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23100A" w:rsidRDefault="0023100A" w:rsidP="00671E24">
      <w:pPr>
        <w:ind w:firstLine="600"/>
        <w:jc w:val="center"/>
        <w:rPr>
          <w:b/>
          <w:sz w:val="36"/>
          <w:szCs w:val="36"/>
        </w:rPr>
      </w:pPr>
    </w:p>
    <w:p w:rsidR="00671E24" w:rsidRPr="00671E24" w:rsidRDefault="0023100A" w:rsidP="00671E24">
      <w:pPr>
        <w:ind w:firstLine="600"/>
        <w:jc w:val="center"/>
        <w:rPr>
          <w:b/>
          <w:sz w:val="36"/>
          <w:szCs w:val="36"/>
        </w:rPr>
      </w:pPr>
      <w:r>
        <w:rPr>
          <w:b/>
          <w:sz w:val="36"/>
          <w:szCs w:val="36"/>
        </w:rPr>
        <w:t>У</w:t>
      </w:r>
      <w:r w:rsidR="009B7DD8" w:rsidRPr="00671E24">
        <w:rPr>
          <w:b/>
          <w:sz w:val="36"/>
          <w:szCs w:val="36"/>
        </w:rPr>
        <w:t>чебно-методическое пособие</w:t>
      </w:r>
    </w:p>
    <w:p w:rsidR="009B7DD8" w:rsidRPr="00671E24" w:rsidRDefault="009B7DD8" w:rsidP="00671E24">
      <w:pPr>
        <w:ind w:firstLine="600"/>
        <w:jc w:val="center"/>
        <w:rPr>
          <w:sz w:val="28"/>
          <w:szCs w:val="28"/>
        </w:rPr>
      </w:pPr>
      <w:r w:rsidRPr="00671E24">
        <w:rPr>
          <w:sz w:val="28"/>
          <w:szCs w:val="28"/>
        </w:rPr>
        <w:t xml:space="preserve">для проведения занятий с работающим населением </w:t>
      </w:r>
      <w:r w:rsidR="003D086B">
        <w:rPr>
          <w:sz w:val="28"/>
          <w:szCs w:val="28"/>
        </w:rPr>
        <w:t xml:space="preserve">Западного административного округа </w:t>
      </w:r>
      <w:r w:rsidRPr="00671E24">
        <w:rPr>
          <w:sz w:val="28"/>
          <w:szCs w:val="28"/>
        </w:rPr>
        <w:t>г. Москвы в области гражданской обороны, защиты от чрезвычайных ситуаций, пожарной безопасности и безопасности людей на водных объектах.</w:t>
      </w:r>
    </w:p>
    <w:p w:rsidR="009B7DD8" w:rsidRDefault="009B7DD8"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Default="0023100A" w:rsidP="009B7DD8">
      <w:pPr>
        <w:ind w:firstLine="600"/>
        <w:jc w:val="both"/>
        <w:rPr>
          <w:sz w:val="28"/>
          <w:szCs w:val="28"/>
        </w:rPr>
      </w:pPr>
      <w:r>
        <w:rPr>
          <w:sz w:val="28"/>
          <w:szCs w:val="28"/>
        </w:rPr>
        <w:t xml:space="preserve">   </w:t>
      </w:r>
    </w:p>
    <w:p w:rsidR="0023100A" w:rsidRDefault="0023100A" w:rsidP="009B7DD8">
      <w:pPr>
        <w:ind w:firstLine="600"/>
        <w:jc w:val="both"/>
        <w:rPr>
          <w:sz w:val="28"/>
          <w:szCs w:val="28"/>
        </w:rPr>
      </w:pPr>
    </w:p>
    <w:p w:rsidR="0023100A" w:rsidRDefault="0023100A" w:rsidP="009B7DD8">
      <w:pPr>
        <w:ind w:firstLine="600"/>
        <w:jc w:val="both"/>
        <w:rPr>
          <w:sz w:val="28"/>
          <w:szCs w:val="28"/>
        </w:rPr>
      </w:pPr>
    </w:p>
    <w:p w:rsidR="0023100A" w:rsidRPr="00C116EF" w:rsidRDefault="0023100A" w:rsidP="0023100A">
      <w:pPr>
        <w:ind w:firstLine="600"/>
        <w:jc w:val="center"/>
        <w:rPr>
          <w:sz w:val="28"/>
          <w:szCs w:val="28"/>
        </w:rPr>
      </w:pPr>
      <w:r>
        <w:rPr>
          <w:sz w:val="28"/>
          <w:szCs w:val="28"/>
        </w:rPr>
        <w:t>Москва 2018 год</w:t>
      </w:r>
    </w:p>
    <w:p w:rsidR="003D7DE7" w:rsidRPr="00671E24" w:rsidRDefault="009B7DD8" w:rsidP="00671E24">
      <w:pPr>
        <w:pStyle w:val="Heading10"/>
        <w:keepNext/>
        <w:keepLines/>
        <w:shd w:val="clear" w:color="auto" w:fill="auto"/>
        <w:spacing w:line="240" w:lineRule="auto"/>
        <w:ind w:right="-28" w:firstLine="709"/>
        <w:jc w:val="both"/>
        <w:rPr>
          <w:b w:val="0"/>
          <w:i/>
          <w:sz w:val="28"/>
          <w:szCs w:val="28"/>
        </w:rPr>
      </w:pPr>
      <w:r w:rsidRPr="00671E24">
        <w:rPr>
          <w:b w:val="0"/>
          <w:i/>
          <w:sz w:val="28"/>
          <w:szCs w:val="28"/>
        </w:rPr>
        <w:lastRenderedPageBreak/>
        <w:t>Учебное пособие подготовлено в соответствии с требованиями «</w:t>
      </w:r>
      <w:r w:rsidR="003D7DE7" w:rsidRPr="00671E24">
        <w:rPr>
          <w:b w:val="0"/>
          <w:i/>
          <w:sz w:val="28"/>
          <w:szCs w:val="28"/>
        </w:rPr>
        <w:t>Примерной программы курсового обучения работающего населения в области гражданской об</w:t>
      </w:r>
      <w:r w:rsidR="003D7DE7" w:rsidRPr="00671E24">
        <w:rPr>
          <w:b w:val="0"/>
          <w:i/>
          <w:sz w:val="28"/>
          <w:szCs w:val="28"/>
        </w:rPr>
        <w:t>о</w:t>
      </w:r>
      <w:r w:rsidR="003D7DE7" w:rsidRPr="00671E24">
        <w:rPr>
          <w:b w:val="0"/>
          <w:i/>
          <w:sz w:val="28"/>
          <w:szCs w:val="28"/>
        </w:rPr>
        <w:t xml:space="preserve">роны и защиты </w:t>
      </w:r>
      <w:bookmarkStart w:id="0" w:name="bookmark3"/>
      <w:r w:rsidR="003D7DE7" w:rsidRPr="00671E24">
        <w:rPr>
          <w:b w:val="0"/>
          <w:i/>
          <w:sz w:val="28"/>
          <w:szCs w:val="28"/>
        </w:rPr>
        <w:t>от чрезвычайных ситуаций</w:t>
      </w:r>
      <w:bookmarkEnd w:id="0"/>
      <w:r w:rsidR="003D7DE7" w:rsidRPr="00671E24">
        <w:rPr>
          <w:b w:val="0"/>
          <w:i/>
          <w:sz w:val="28"/>
          <w:szCs w:val="28"/>
        </w:rPr>
        <w:t xml:space="preserve"> природного и техногенного характера» (Ут</w:t>
      </w:r>
      <w:r w:rsidR="009D4ABA" w:rsidRPr="00671E24">
        <w:rPr>
          <w:b w:val="0"/>
          <w:i/>
          <w:sz w:val="28"/>
          <w:szCs w:val="28"/>
        </w:rPr>
        <w:t>верждена Министром</w:t>
      </w:r>
      <w:r w:rsidR="003D7DE7" w:rsidRPr="00671E24">
        <w:rPr>
          <w:b w:val="0"/>
          <w:i/>
          <w:sz w:val="28"/>
          <w:szCs w:val="28"/>
        </w:rPr>
        <w:t xml:space="preserve"> </w:t>
      </w:r>
      <w:r w:rsidR="009D4ABA" w:rsidRPr="00671E24">
        <w:rPr>
          <w:b w:val="0"/>
          <w:i/>
          <w:sz w:val="28"/>
          <w:szCs w:val="28"/>
        </w:rPr>
        <w:t xml:space="preserve">Российской Федерации по делам гражданской обороны, чрезвычайным ситуациям и ликвидации последствий стихийных бедствий </w:t>
      </w:r>
      <w:r w:rsidR="00E92840" w:rsidRPr="00671E24">
        <w:rPr>
          <w:b w:val="0"/>
          <w:i/>
          <w:sz w:val="28"/>
          <w:szCs w:val="28"/>
        </w:rPr>
        <w:t xml:space="preserve"> </w:t>
      </w:r>
      <w:r w:rsidR="003D7DE7" w:rsidRPr="00671E24">
        <w:rPr>
          <w:b w:val="0"/>
          <w:i/>
          <w:sz w:val="28"/>
          <w:szCs w:val="28"/>
        </w:rPr>
        <w:t>22</w:t>
      </w:r>
      <w:r w:rsidR="009D4ABA" w:rsidRPr="00671E24">
        <w:rPr>
          <w:b w:val="0"/>
          <w:i/>
          <w:sz w:val="28"/>
          <w:szCs w:val="28"/>
        </w:rPr>
        <w:t>.02.</w:t>
      </w:r>
      <w:r w:rsidR="003D7DE7" w:rsidRPr="00671E24">
        <w:rPr>
          <w:b w:val="0"/>
          <w:i/>
          <w:sz w:val="28"/>
          <w:szCs w:val="28"/>
        </w:rPr>
        <w:t>201</w:t>
      </w:r>
      <w:r w:rsidR="009D4ABA" w:rsidRPr="00671E24">
        <w:rPr>
          <w:b w:val="0"/>
          <w:i/>
          <w:sz w:val="28"/>
          <w:szCs w:val="28"/>
        </w:rPr>
        <w:t>7</w:t>
      </w:r>
      <w:r w:rsidR="003D7DE7" w:rsidRPr="00671E24">
        <w:rPr>
          <w:b w:val="0"/>
          <w:i/>
          <w:sz w:val="28"/>
          <w:szCs w:val="28"/>
        </w:rPr>
        <w:t>)</w:t>
      </w:r>
      <w:r w:rsidR="003830D8" w:rsidRPr="00671E24">
        <w:rPr>
          <w:b w:val="0"/>
          <w:i/>
          <w:sz w:val="28"/>
          <w:szCs w:val="28"/>
        </w:rPr>
        <w:t>.</w:t>
      </w:r>
    </w:p>
    <w:p w:rsidR="003D7DE7" w:rsidRPr="003830D8" w:rsidRDefault="003D7DE7" w:rsidP="003D7DE7">
      <w:pPr>
        <w:pStyle w:val="Heading10"/>
        <w:keepNext/>
        <w:keepLines/>
        <w:shd w:val="clear" w:color="auto" w:fill="auto"/>
        <w:spacing w:line="240" w:lineRule="auto"/>
        <w:ind w:right="-30" w:firstLine="709"/>
        <w:rPr>
          <w:b w:val="0"/>
          <w:sz w:val="28"/>
          <w:szCs w:val="28"/>
        </w:rPr>
      </w:pPr>
    </w:p>
    <w:p w:rsidR="009B7DD8" w:rsidRPr="00C116EF" w:rsidRDefault="009B7DD8" w:rsidP="009B7DD8">
      <w:pPr>
        <w:ind w:firstLine="600"/>
        <w:jc w:val="both"/>
        <w:rPr>
          <w:sz w:val="28"/>
          <w:szCs w:val="28"/>
        </w:rPr>
      </w:pPr>
      <w:proofErr w:type="gramStart"/>
      <w:r w:rsidRPr="00C116EF">
        <w:rPr>
          <w:sz w:val="28"/>
          <w:szCs w:val="28"/>
        </w:rPr>
        <w:t>Материалы пособия преследуют цель ознакомить руководителей занятий</w:t>
      </w:r>
      <w:r w:rsidR="00F20B25">
        <w:rPr>
          <w:sz w:val="28"/>
          <w:szCs w:val="28"/>
        </w:rPr>
        <w:t xml:space="preserve"> по ГО и защите от ЧС</w:t>
      </w:r>
      <w:r w:rsidRPr="00C116EF">
        <w:rPr>
          <w:sz w:val="28"/>
          <w:szCs w:val="28"/>
        </w:rPr>
        <w:t xml:space="preserve"> организаций</w:t>
      </w:r>
      <w:r w:rsidR="00F20B25">
        <w:rPr>
          <w:sz w:val="28"/>
          <w:szCs w:val="28"/>
        </w:rPr>
        <w:t>,</w:t>
      </w:r>
      <w:r w:rsidRPr="00C116EF">
        <w:rPr>
          <w:sz w:val="28"/>
          <w:szCs w:val="28"/>
        </w:rPr>
        <w:t xml:space="preserve"> с основными нормативно - правовыми актами в области ГО</w:t>
      </w:r>
      <w:r w:rsidR="00E92840">
        <w:rPr>
          <w:sz w:val="28"/>
          <w:szCs w:val="28"/>
        </w:rPr>
        <w:t xml:space="preserve"> и защиты от </w:t>
      </w:r>
      <w:r w:rsidRPr="00C116EF">
        <w:rPr>
          <w:sz w:val="28"/>
          <w:szCs w:val="28"/>
        </w:rPr>
        <w:t>ЧС, изучить задачи, мероприятия и  возможности гражданской обор</w:t>
      </w:r>
      <w:r w:rsidRPr="00C116EF">
        <w:rPr>
          <w:sz w:val="28"/>
          <w:szCs w:val="28"/>
        </w:rPr>
        <w:t>о</w:t>
      </w:r>
      <w:r w:rsidRPr="00C116EF">
        <w:rPr>
          <w:sz w:val="28"/>
          <w:szCs w:val="28"/>
        </w:rPr>
        <w:t>ны</w:t>
      </w:r>
      <w:r w:rsidR="00F20B25">
        <w:rPr>
          <w:sz w:val="28"/>
          <w:szCs w:val="28"/>
        </w:rPr>
        <w:t xml:space="preserve"> Российской Федерации и Москвы,</w:t>
      </w:r>
      <w:r w:rsidRPr="00C116EF">
        <w:rPr>
          <w:sz w:val="28"/>
          <w:szCs w:val="28"/>
        </w:rPr>
        <w:t xml:space="preserve"> РСЧС</w:t>
      </w:r>
      <w:r w:rsidR="00F20B25">
        <w:rPr>
          <w:sz w:val="28"/>
          <w:szCs w:val="28"/>
        </w:rPr>
        <w:t xml:space="preserve"> и МГСЧС,</w:t>
      </w:r>
      <w:r w:rsidRPr="00C116EF">
        <w:rPr>
          <w:sz w:val="28"/>
          <w:szCs w:val="28"/>
        </w:rPr>
        <w:t xml:space="preserve"> в обеспечении безопасности граждан от опасностей, возникающих при </w:t>
      </w:r>
      <w:r w:rsidR="00E92840">
        <w:rPr>
          <w:sz w:val="28"/>
          <w:szCs w:val="28"/>
        </w:rPr>
        <w:t>военных кон</w:t>
      </w:r>
      <w:r w:rsidR="00A06467">
        <w:rPr>
          <w:sz w:val="28"/>
          <w:szCs w:val="28"/>
        </w:rPr>
        <w:t xml:space="preserve">фликтах </w:t>
      </w:r>
      <w:r w:rsidRPr="00C116EF">
        <w:rPr>
          <w:sz w:val="28"/>
          <w:szCs w:val="28"/>
        </w:rPr>
        <w:t xml:space="preserve">или вследствие этих </w:t>
      </w:r>
      <w:r w:rsidR="00E92840">
        <w:rPr>
          <w:sz w:val="28"/>
          <w:szCs w:val="28"/>
        </w:rPr>
        <w:t xml:space="preserve">конфликтов, а также </w:t>
      </w:r>
      <w:r w:rsidRPr="00C116EF">
        <w:rPr>
          <w:sz w:val="28"/>
          <w:szCs w:val="28"/>
        </w:rPr>
        <w:t xml:space="preserve"> при чрезвычайных ситуациях</w:t>
      </w:r>
      <w:r w:rsidR="00E92840">
        <w:rPr>
          <w:sz w:val="28"/>
          <w:szCs w:val="28"/>
        </w:rPr>
        <w:t xml:space="preserve"> природного</w:t>
      </w:r>
      <w:proofErr w:type="gramEnd"/>
      <w:r w:rsidR="00E92840">
        <w:rPr>
          <w:sz w:val="28"/>
          <w:szCs w:val="28"/>
        </w:rPr>
        <w:t xml:space="preserve"> и техногенного хара</w:t>
      </w:r>
      <w:r w:rsidR="00E92840">
        <w:rPr>
          <w:sz w:val="28"/>
          <w:szCs w:val="28"/>
        </w:rPr>
        <w:t>к</w:t>
      </w:r>
      <w:r w:rsidR="00E92840">
        <w:rPr>
          <w:sz w:val="28"/>
          <w:szCs w:val="28"/>
        </w:rPr>
        <w:t>тера</w:t>
      </w:r>
      <w:r w:rsidR="00F20B25">
        <w:rPr>
          <w:sz w:val="28"/>
          <w:szCs w:val="28"/>
        </w:rPr>
        <w:t>. П</w:t>
      </w:r>
      <w:r w:rsidRPr="00C116EF">
        <w:rPr>
          <w:sz w:val="28"/>
          <w:szCs w:val="28"/>
        </w:rPr>
        <w:t xml:space="preserve">омочь руководителям в </w:t>
      </w:r>
      <w:r w:rsidR="00671E24">
        <w:rPr>
          <w:sz w:val="28"/>
          <w:szCs w:val="28"/>
        </w:rPr>
        <w:t xml:space="preserve">подготовке </w:t>
      </w:r>
      <w:r w:rsidRPr="00C116EF">
        <w:rPr>
          <w:sz w:val="28"/>
          <w:szCs w:val="28"/>
        </w:rPr>
        <w:t xml:space="preserve">и проведении занятий. </w:t>
      </w:r>
    </w:p>
    <w:p w:rsidR="009B7DD8" w:rsidRDefault="009B7DD8" w:rsidP="009B7DD8">
      <w:pPr>
        <w:ind w:firstLine="600"/>
        <w:jc w:val="both"/>
        <w:rPr>
          <w:sz w:val="28"/>
          <w:szCs w:val="28"/>
        </w:rPr>
      </w:pPr>
    </w:p>
    <w:p w:rsidR="0023100A" w:rsidRPr="0023100A" w:rsidRDefault="0023100A" w:rsidP="0023100A">
      <w:pPr>
        <w:ind w:firstLine="600"/>
        <w:jc w:val="center"/>
        <w:rPr>
          <w:b/>
          <w:sz w:val="28"/>
          <w:szCs w:val="28"/>
        </w:rPr>
      </w:pPr>
      <w:r w:rsidRPr="0023100A">
        <w:rPr>
          <w:b/>
          <w:sz w:val="28"/>
          <w:szCs w:val="28"/>
        </w:rPr>
        <w:t>Содержание</w:t>
      </w:r>
    </w:p>
    <w:p w:rsidR="0023100A" w:rsidRPr="00C116EF" w:rsidRDefault="0023100A" w:rsidP="009B7DD8">
      <w:pPr>
        <w:ind w:firstLine="60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9303"/>
        <w:gridCol w:w="704"/>
      </w:tblGrid>
      <w:tr w:rsidR="0023100A" w:rsidRPr="00BC462C" w:rsidTr="00BC462C">
        <w:tc>
          <w:tcPr>
            <w:tcW w:w="675" w:type="dxa"/>
            <w:shd w:val="clear" w:color="auto" w:fill="auto"/>
            <w:vAlign w:val="center"/>
          </w:tcPr>
          <w:p w:rsidR="0023100A" w:rsidRPr="00BC462C" w:rsidRDefault="0023100A" w:rsidP="00BC462C">
            <w:pPr>
              <w:jc w:val="both"/>
              <w:rPr>
                <w:b/>
                <w:sz w:val="28"/>
                <w:szCs w:val="28"/>
              </w:rPr>
            </w:pPr>
            <w:r w:rsidRPr="00BC462C">
              <w:rPr>
                <w:b/>
                <w:sz w:val="28"/>
                <w:szCs w:val="28"/>
              </w:rPr>
              <w:t xml:space="preserve">№ </w:t>
            </w:r>
            <w:proofErr w:type="gramStart"/>
            <w:r w:rsidRPr="00BC462C">
              <w:rPr>
                <w:b/>
                <w:sz w:val="28"/>
                <w:szCs w:val="28"/>
              </w:rPr>
              <w:t>п</w:t>
            </w:r>
            <w:proofErr w:type="gramEnd"/>
            <w:r w:rsidRPr="00BC462C">
              <w:rPr>
                <w:b/>
                <w:sz w:val="28"/>
                <w:szCs w:val="28"/>
              </w:rPr>
              <w:t>/п</w:t>
            </w:r>
          </w:p>
        </w:tc>
        <w:tc>
          <w:tcPr>
            <w:tcW w:w="9303" w:type="dxa"/>
            <w:shd w:val="clear" w:color="auto" w:fill="auto"/>
            <w:vAlign w:val="center"/>
          </w:tcPr>
          <w:p w:rsidR="0023100A" w:rsidRPr="00BC462C" w:rsidRDefault="0023100A" w:rsidP="00BC462C">
            <w:pPr>
              <w:jc w:val="center"/>
              <w:rPr>
                <w:b/>
                <w:sz w:val="28"/>
                <w:szCs w:val="28"/>
              </w:rPr>
            </w:pPr>
            <w:r w:rsidRPr="00BC462C">
              <w:rPr>
                <w:b/>
                <w:sz w:val="28"/>
                <w:szCs w:val="28"/>
              </w:rPr>
              <w:t>Наименование учебных тем</w:t>
            </w:r>
          </w:p>
        </w:tc>
        <w:tc>
          <w:tcPr>
            <w:tcW w:w="704" w:type="dxa"/>
            <w:shd w:val="clear" w:color="auto" w:fill="auto"/>
            <w:vAlign w:val="center"/>
          </w:tcPr>
          <w:p w:rsidR="0023100A" w:rsidRPr="00BC462C" w:rsidRDefault="0023100A" w:rsidP="00BC462C">
            <w:pPr>
              <w:jc w:val="center"/>
              <w:rPr>
                <w:b/>
                <w:sz w:val="28"/>
                <w:szCs w:val="28"/>
              </w:rPr>
            </w:pPr>
            <w:r w:rsidRPr="00BC462C">
              <w:rPr>
                <w:b/>
                <w:sz w:val="28"/>
                <w:szCs w:val="28"/>
              </w:rPr>
              <w:t>№</w:t>
            </w:r>
          </w:p>
          <w:p w:rsidR="0023100A" w:rsidRPr="00BC462C" w:rsidRDefault="0023100A" w:rsidP="00BC462C">
            <w:pPr>
              <w:jc w:val="center"/>
              <w:rPr>
                <w:b/>
                <w:sz w:val="28"/>
                <w:szCs w:val="28"/>
              </w:rPr>
            </w:pPr>
            <w:r w:rsidRPr="00BC462C">
              <w:rPr>
                <w:b/>
                <w:sz w:val="28"/>
                <w:szCs w:val="28"/>
              </w:rPr>
              <w:t>стр.</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1</w:t>
            </w:r>
          </w:p>
        </w:tc>
        <w:tc>
          <w:tcPr>
            <w:tcW w:w="9303" w:type="dxa"/>
            <w:shd w:val="clear" w:color="auto" w:fill="auto"/>
            <w:vAlign w:val="center"/>
          </w:tcPr>
          <w:p w:rsidR="0023100A" w:rsidRPr="00BC462C" w:rsidRDefault="0023100A" w:rsidP="00BC462C">
            <w:pPr>
              <w:jc w:val="both"/>
              <w:rPr>
                <w:b/>
                <w:sz w:val="28"/>
                <w:szCs w:val="28"/>
              </w:rPr>
            </w:pPr>
            <w:r w:rsidRPr="00BC462C">
              <w:rPr>
                <w:b/>
                <w:sz w:val="28"/>
                <w:szCs w:val="28"/>
              </w:rPr>
              <w:t xml:space="preserve"> Введение</w:t>
            </w:r>
          </w:p>
        </w:tc>
        <w:tc>
          <w:tcPr>
            <w:tcW w:w="704" w:type="dxa"/>
            <w:shd w:val="clear" w:color="auto" w:fill="auto"/>
            <w:vAlign w:val="center"/>
          </w:tcPr>
          <w:p w:rsidR="0023100A" w:rsidRPr="00BC462C" w:rsidRDefault="003D086B" w:rsidP="00BC462C">
            <w:pPr>
              <w:jc w:val="center"/>
              <w:rPr>
                <w:sz w:val="28"/>
                <w:szCs w:val="28"/>
              </w:rPr>
            </w:pPr>
            <w:r>
              <w:rPr>
                <w:sz w:val="28"/>
                <w:szCs w:val="28"/>
              </w:rPr>
              <w:t>3</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2</w:t>
            </w:r>
          </w:p>
        </w:tc>
        <w:tc>
          <w:tcPr>
            <w:tcW w:w="9303" w:type="dxa"/>
            <w:shd w:val="clear" w:color="auto" w:fill="auto"/>
          </w:tcPr>
          <w:p w:rsidR="0023100A" w:rsidRPr="00BC462C" w:rsidRDefault="0023100A" w:rsidP="00BC462C">
            <w:pPr>
              <w:ind w:left="83"/>
              <w:jc w:val="both"/>
              <w:rPr>
                <w:b/>
                <w:sz w:val="28"/>
                <w:szCs w:val="28"/>
              </w:rPr>
            </w:pPr>
            <w:r w:rsidRPr="00BC462C">
              <w:rPr>
                <w:rStyle w:val="Bodytext20"/>
                <w:b/>
                <w:sz w:val="28"/>
                <w:szCs w:val="28"/>
              </w:rPr>
              <w:t xml:space="preserve">Тема № 1. </w:t>
            </w:r>
            <w:r w:rsidRPr="00BC462C">
              <w:rPr>
                <w:rStyle w:val="Bodytext20"/>
                <w:sz w:val="28"/>
                <w:szCs w:val="28"/>
              </w:rPr>
              <w:t>Поражающие факторы источников чрезвычайных ситуаций, характерных для мест расположения и производственной деятельности организации, а также оружия массового поражения и других видов.</w:t>
            </w:r>
          </w:p>
        </w:tc>
        <w:tc>
          <w:tcPr>
            <w:tcW w:w="704" w:type="dxa"/>
            <w:shd w:val="clear" w:color="auto" w:fill="auto"/>
            <w:vAlign w:val="center"/>
          </w:tcPr>
          <w:p w:rsidR="0023100A" w:rsidRPr="00BC462C" w:rsidRDefault="000A39C3" w:rsidP="00BC462C">
            <w:pPr>
              <w:jc w:val="center"/>
              <w:rPr>
                <w:sz w:val="28"/>
                <w:szCs w:val="28"/>
              </w:rPr>
            </w:pPr>
            <w:r>
              <w:rPr>
                <w:sz w:val="28"/>
                <w:szCs w:val="28"/>
              </w:rPr>
              <w:t>9</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3</w:t>
            </w:r>
          </w:p>
        </w:tc>
        <w:tc>
          <w:tcPr>
            <w:tcW w:w="9303" w:type="dxa"/>
            <w:shd w:val="clear" w:color="auto" w:fill="auto"/>
          </w:tcPr>
          <w:p w:rsidR="0023100A" w:rsidRPr="00C116EF" w:rsidRDefault="0023100A" w:rsidP="00BC462C">
            <w:pPr>
              <w:pStyle w:val="af0"/>
              <w:framePr w:hSpace="0" w:wrap="auto" w:vAnchor="margin" w:hAnchor="text" w:yAlign="inline"/>
              <w:ind w:left="83" w:firstLine="0"/>
            </w:pPr>
            <w:r w:rsidRPr="00BC462C">
              <w:rPr>
                <w:b/>
              </w:rPr>
              <w:t>Тема № 2.</w:t>
            </w:r>
            <w:r w:rsidRPr="00697F57">
              <w:t xml:space="preserve"> </w:t>
            </w:r>
            <w:r w:rsidRPr="00BC462C">
              <w:rPr>
                <w:rStyle w:val="Bodytext20"/>
                <w:sz w:val="28"/>
                <w:szCs w:val="28"/>
              </w:rPr>
              <w:t>Порядок получения сигнала «ВНИМАНИЕ ВСЕМ!» с инфо</w:t>
            </w:r>
            <w:r w:rsidRPr="00BC462C">
              <w:rPr>
                <w:rStyle w:val="Bodytext20"/>
                <w:sz w:val="28"/>
                <w:szCs w:val="28"/>
              </w:rPr>
              <w:t>р</w:t>
            </w:r>
            <w:r w:rsidRPr="00BC462C">
              <w:rPr>
                <w:rStyle w:val="Bodytext20"/>
                <w:sz w:val="28"/>
                <w:szCs w:val="28"/>
              </w:rPr>
              <w:t>мацией о воздушной тревоге, химической тревоге, радиационной опасн</w:t>
            </w:r>
            <w:r w:rsidRPr="00BC462C">
              <w:rPr>
                <w:rStyle w:val="Bodytext20"/>
                <w:sz w:val="28"/>
                <w:szCs w:val="28"/>
              </w:rPr>
              <w:t>о</w:t>
            </w:r>
            <w:r w:rsidRPr="00BC462C">
              <w:rPr>
                <w:rStyle w:val="Bodytext20"/>
                <w:sz w:val="28"/>
                <w:szCs w:val="28"/>
              </w:rPr>
              <w:t>сти или угрозе катастрофического затопления и действий работников о</w:t>
            </w:r>
            <w:r w:rsidRPr="00BC462C">
              <w:rPr>
                <w:rStyle w:val="Bodytext20"/>
                <w:sz w:val="28"/>
                <w:szCs w:val="28"/>
              </w:rPr>
              <w:t>р</w:t>
            </w:r>
            <w:r w:rsidRPr="00BC462C">
              <w:rPr>
                <w:rStyle w:val="Bodytext20"/>
                <w:sz w:val="28"/>
                <w:szCs w:val="28"/>
              </w:rPr>
              <w:t>ганизации по ним.</w:t>
            </w:r>
          </w:p>
        </w:tc>
        <w:tc>
          <w:tcPr>
            <w:tcW w:w="704" w:type="dxa"/>
            <w:shd w:val="clear" w:color="auto" w:fill="auto"/>
            <w:vAlign w:val="center"/>
          </w:tcPr>
          <w:p w:rsidR="0023100A" w:rsidRPr="00452791" w:rsidRDefault="009E794F" w:rsidP="009E794F">
            <w:pPr>
              <w:jc w:val="center"/>
              <w:rPr>
                <w:sz w:val="28"/>
                <w:szCs w:val="28"/>
              </w:rPr>
            </w:pPr>
            <w:r>
              <w:rPr>
                <w:sz w:val="28"/>
                <w:szCs w:val="28"/>
              </w:rPr>
              <w:t>40</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4</w:t>
            </w:r>
          </w:p>
        </w:tc>
        <w:tc>
          <w:tcPr>
            <w:tcW w:w="9303" w:type="dxa"/>
            <w:shd w:val="clear" w:color="auto" w:fill="auto"/>
          </w:tcPr>
          <w:p w:rsidR="0023100A" w:rsidRPr="00BC462C" w:rsidRDefault="0023100A" w:rsidP="00BC462C">
            <w:pPr>
              <w:ind w:left="83" w:right="-5"/>
              <w:jc w:val="both"/>
              <w:rPr>
                <w:sz w:val="28"/>
                <w:szCs w:val="28"/>
              </w:rPr>
            </w:pPr>
            <w:r w:rsidRPr="00BC462C">
              <w:rPr>
                <w:b/>
                <w:sz w:val="28"/>
                <w:szCs w:val="28"/>
              </w:rPr>
              <w:t xml:space="preserve">Тема № 3. </w:t>
            </w:r>
            <w:r w:rsidRPr="00BC462C">
              <w:rPr>
                <w:sz w:val="28"/>
                <w:szCs w:val="28"/>
              </w:rPr>
              <w:t xml:space="preserve"> </w:t>
            </w:r>
            <w:r w:rsidRPr="00BC462C">
              <w:rPr>
                <w:rStyle w:val="Bodytext20"/>
                <w:sz w:val="28"/>
                <w:szCs w:val="28"/>
              </w:rPr>
              <w:t>Порядок и правила использования средств индивидуальной и коллективной защиты, а также средств пожаротушения, имеющихся в о</w:t>
            </w:r>
            <w:r w:rsidRPr="00BC462C">
              <w:rPr>
                <w:rStyle w:val="Bodytext20"/>
                <w:sz w:val="28"/>
                <w:szCs w:val="28"/>
              </w:rPr>
              <w:t>р</w:t>
            </w:r>
            <w:r w:rsidRPr="00BC462C">
              <w:rPr>
                <w:rStyle w:val="Bodytext20"/>
                <w:sz w:val="28"/>
                <w:szCs w:val="28"/>
              </w:rPr>
              <w:t>ганизации</w:t>
            </w:r>
            <w:r w:rsidRPr="00BC462C">
              <w:rPr>
                <w:sz w:val="28"/>
                <w:szCs w:val="28"/>
              </w:rPr>
              <w:t>.</w:t>
            </w:r>
          </w:p>
        </w:tc>
        <w:tc>
          <w:tcPr>
            <w:tcW w:w="704" w:type="dxa"/>
            <w:shd w:val="clear" w:color="auto" w:fill="auto"/>
            <w:vAlign w:val="center"/>
          </w:tcPr>
          <w:p w:rsidR="0023100A" w:rsidRPr="00452791" w:rsidRDefault="00452791" w:rsidP="00970713">
            <w:pPr>
              <w:jc w:val="center"/>
              <w:rPr>
                <w:sz w:val="28"/>
                <w:szCs w:val="28"/>
              </w:rPr>
            </w:pPr>
            <w:r w:rsidRPr="00452791">
              <w:rPr>
                <w:sz w:val="28"/>
                <w:szCs w:val="28"/>
              </w:rPr>
              <w:t>5</w:t>
            </w:r>
            <w:r w:rsidR="00970713">
              <w:rPr>
                <w:sz w:val="28"/>
                <w:szCs w:val="28"/>
              </w:rPr>
              <w:t>9</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5</w:t>
            </w:r>
          </w:p>
        </w:tc>
        <w:tc>
          <w:tcPr>
            <w:tcW w:w="9303" w:type="dxa"/>
            <w:shd w:val="clear" w:color="auto" w:fill="auto"/>
          </w:tcPr>
          <w:p w:rsidR="0023100A" w:rsidRPr="00BC462C" w:rsidRDefault="0023100A" w:rsidP="00BC462C">
            <w:pPr>
              <w:ind w:left="83"/>
              <w:jc w:val="both"/>
              <w:rPr>
                <w:sz w:val="28"/>
                <w:szCs w:val="28"/>
              </w:rPr>
            </w:pPr>
            <w:r w:rsidRPr="00BC462C">
              <w:rPr>
                <w:b/>
                <w:sz w:val="28"/>
                <w:szCs w:val="28"/>
              </w:rPr>
              <w:t xml:space="preserve">Тема № 4. </w:t>
            </w:r>
            <w:r w:rsidRPr="00BC462C">
              <w:rPr>
                <w:sz w:val="28"/>
                <w:szCs w:val="28"/>
              </w:rPr>
              <w:t xml:space="preserve"> </w:t>
            </w:r>
            <w:r w:rsidRPr="00BC462C">
              <w:rPr>
                <w:rStyle w:val="Bodytext20"/>
                <w:sz w:val="28"/>
                <w:szCs w:val="28"/>
              </w:rPr>
              <w:t>Действия работников при аварии, катастрофе и пожаре на те</w:t>
            </w:r>
            <w:r w:rsidRPr="00BC462C">
              <w:rPr>
                <w:rStyle w:val="Bodytext20"/>
                <w:sz w:val="28"/>
                <w:szCs w:val="28"/>
              </w:rPr>
              <w:t>р</w:t>
            </w:r>
            <w:r w:rsidRPr="00BC462C">
              <w:rPr>
                <w:rStyle w:val="Bodytext20"/>
                <w:sz w:val="28"/>
                <w:szCs w:val="28"/>
              </w:rPr>
              <w:t>ритории организации</w:t>
            </w:r>
            <w:r w:rsidRPr="00BC462C">
              <w:rPr>
                <w:sz w:val="28"/>
                <w:szCs w:val="28"/>
              </w:rPr>
              <w:t>.</w:t>
            </w:r>
          </w:p>
        </w:tc>
        <w:tc>
          <w:tcPr>
            <w:tcW w:w="704" w:type="dxa"/>
            <w:shd w:val="clear" w:color="auto" w:fill="auto"/>
            <w:vAlign w:val="center"/>
          </w:tcPr>
          <w:p w:rsidR="0023100A" w:rsidRPr="00E0673F" w:rsidRDefault="0023100A" w:rsidP="00D53C9F">
            <w:pPr>
              <w:jc w:val="center"/>
              <w:rPr>
                <w:sz w:val="28"/>
                <w:szCs w:val="28"/>
              </w:rPr>
            </w:pPr>
            <w:r w:rsidRPr="00E0673F">
              <w:rPr>
                <w:sz w:val="28"/>
                <w:szCs w:val="28"/>
              </w:rPr>
              <w:t>1</w:t>
            </w:r>
            <w:r w:rsidR="00E0673F" w:rsidRPr="00E0673F">
              <w:rPr>
                <w:sz w:val="28"/>
                <w:szCs w:val="28"/>
              </w:rPr>
              <w:t>1</w:t>
            </w:r>
            <w:r w:rsidR="00D53C9F">
              <w:rPr>
                <w:sz w:val="28"/>
                <w:szCs w:val="28"/>
              </w:rPr>
              <w:t>7</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6</w:t>
            </w:r>
          </w:p>
        </w:tc>
        <w:tc>
          <w:tcPr>
            <w:tcW w:w="9303" w:type="dxa"/>
            <w:shd w:val="clear" w:color="auto" w:fill="auto"/>
          </w:tcPr>
          <w:p w:rsidR="0023100A" w:rsidRPr="00BC462C" w:rsidRDefault="0023100A" w:rsidP="00BC462C">
            <w:pPr>
              <w:pStyle w:val="Bodytext21"/>
              <w:shd w:val="clear" w:color="auto" w:fill="auto"/>
              <w:spacing w:before="0" w:line="240" w:lineRule="auto"/>
              <w:ind w:right="113"/>
              <w:rPr>
                <w:color w:val="000000"/>
                <w:sz w:val="28"/>
                <w:szCs w:val="28"/>
              </w:rPr>
            </w:pPr>
            <w:r w:rsidRPr="00BC462C">
              <w:rPr>
                <w:b/>
                <w:sz w:val="28"/>
                <w:szCs w:val="28"/>
              </w:rPr>
              <w:t xml:space="preserve"> Тема № 5.</w:t>
            </w:r>
            <w:r w:rsidRPr="00BC462C">
              <w:rPr>
                <w:sz w:val="28"/>
                <w:szCs w:val="28"/>
              </w:rPr>
              <w:t xml:space="preserve"> </w:t>
            </w:r>
            <w:r w:rsidRPr="00BC462C">
              <w:rPr>
                <w:rStyle w:val="Bodytext20"/>
                <w:sz w:val="28"/>
                <w:szCs w:val="28"/>
              </w:rPr>
              <w:t>Действия работников организации при угрозе и возникнов</w:t>
            </w:r>
            <w:r w:rsidRPr="00BC462C">
              <w:rPr>
                <w:rStyle w:val="Bodytext20"/>
                <w:sz w:val="28"/>
                <w:szCs w:val="28"/>
              </w:rPr>
              <w:t>е</w:t>
            </w:r>
            <w:r w:rsidRPr="00BC462C">
              <w:rPr>
                <w:rStyle w:val="Bodytext20"/>
                <w:sz w:val="28"/>
                <w:szCs w:val="28"/>
              </w:rPr>
              <w:t>нии чрезвычайных ситуаций, военных конфликтов, угрозе и совершения террористических актов.</w:t>
            </w:r>
          </w:p>
        </w:tc>
        <w:tc>
          <w:tcPr>
            <w:tcW w:w="704" w:type="dxa"/>
            <w:shd w:val="clear" w:color="auto" w:fill="auto"/>
            <w:vAlign w:val="center"/>
          </w:tcPr>
          <w:p w:rsidR="0023100A" w:rsidRPr="00D53C9F" w:rsidRDefault="00D53C9F" w:rsidP="00D53C9F">
            <w:pPr>
              <w:jc w:val="center"/>
              <w:rPr>
                <w:sz w:val="28"/>
                <w:szCs w:val="28"/>
              </w:rPr>
            </w:pPr>
            <w:r w:rsidRPr="00D53C9F">
              <w:rPr>
                <w:sz w:val="28"/>
                <w:szCs w:val="28"/>
              </w:rPr>
              <w:t>130</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7</w:t>
            </w:r>
          </w:p>
        </w:tc>
        <w:tc>
          <w:tcPr>
            <w:tcW w:w="9303" w:type="dxa"/>
            <w:shd w:val="clear" w:color="auto" w:fill="auto"/>
            <w:vAlign w:val="center"/>
          </w:tcPr>
          <w:p w:rsidR="0023100A" w:rsidRPr="00BC462C" w:rsidRDefault="0023100A" w:rsidP="00BC462C">
            <w:pPr>
              <w:ind w:left="83"/>
              <w:jc w:val="both"/>
              <w:outlineLvl w:val="0"/>
              <w:rPr>
                <w:sz w:val="28"/>
                <w:szCs w:val="28"/>
              </w:rPr>
            </w:pPr>
            <w:r w:rsidRPr="00BC462C">
              <w:rPr>
                <w:b/>
                <w:sz w:val="28"/>
                <w:szCs w:val="28"/>
              </w:rPr>
              <w:t xml:space="preserve">Тема № 6. </w:t>
            </w:r>
            <w:r w:rsidRPr="00BC462C">
              <w:rPr>
                <w:sz w:val="28"/>
                <w:szCs w:val="28"/>
              </w:rPr>
              <w:t xml:space="preserve"> </w:t>
            </w:r>
            <w:r w:rsidRPr="00BC462C">
              <w:rPr>
                <w:rStyle w:val="Bodytext20"/>
                <w:sz w:val="28"/>
                <w:szCs w:val="28"/>
              </w:rPr>
              <w:t>Оказание первой помощи.</w:t>
            </w:r>
          </w:p>
        </w:tc>
        <w:tc>
          <w:tcPr>
            <w:tcW w:w="704" w:type="dxa"/>
            <w:shd w:val="clear" w:color="auto" w:fill="auto"/>
            <w:vAlign w:val="center"/>
          </w:tcPr>
          <w:p w:rsidR="0023100A" w:rsidRPr="00D53C9F" w:rsidRDefault="00D53C9F" w:rsidP="00BC462C">
            <w:pPr>
              <w:jc w:val="center"/>
              <w:rPr>
                <w:sz w:val="28"/>
                <w:szCs w:val="28"/>
              </w:rPr>
            </w:pPr>
            <w:r w:rsidRPr="00D53C9F">
              <w:rPr>
                <w:sz w:val="28"/>
                <w:szCs w:val="28"/>
              </w:rPr>
              <w:t>164</w:t>
            </w:r>
          </w:p>
        </w:tc>
      </w:tr>
      <w:tr w:rsidR="0023100A" w:rsidRPr="00BC462C" w:rsidTr="00BC462C">
        <w:tc>
          <w:tcPr>
            <w:tcW w:w="675" w:type="dxa"/>
            <w:shd w:val="clear" w:color="auto" w:fill="auto"/>
          </w:tcPr>
          <w:p w:rsidR="0023100A" w:rsidRPr="00BC462C" w:rsidRDefault="0023100A" w:rsidP="00BC462C">
            <w:pPr>
              <w:jc w:val="center"/>
              <w:rPr>
                <w:sz w:val="28"/>
                <w:szCs w:val="28"/>
              </w:rPr>
            </w:pPr>
            <w:r w:rsidRPr="00BC462C">
              <w:rPr>
                <w:sz w:val="28"/>
                <w:szCs w:val="28"/>
              </w:rPr>
              <w:t>8</w:t>
            </w:r>
          </w:p>
        </w:tc>
        <w:tc>
          <w:tcPr>
            <w:tcW w:w="9303" w:type="dxa"/>
            <w:shd w:val="clear" w:color="auto" w:fill="auto"/>
            <w:vAlign w:val="bottom"/>
          </w:tcPr>
          <w:p w:rsidR="0023100A" w:rsidRPr="00BC462C" w:rsidRDefault="0023100A" w:rsidP="00BC462C">
            <w:pPr>
              <w:ind w:left="83"/>
              <w:jc w:val="both"/>
              <w:rPr>
                <w:sz w:val="28"/>
                <w:szCs w:val="28"/>
              </w:rPr>
            </w:pPr>
            <w:r w:rsidRPr="00BC462C">
              <w:rPr>
                <w:b/>
                <w:sz w:val="28"/>
                <w:szCs w:val="28"/>
              </w:rPr>
              <w:t xml:space="preserve">Тема № 7. </w:t>
            </w:r>
            <w:r w:rsidRPr="00BC462C">
              <w:rPr>
                <w:sz w:val="28"/>
                <w:szCs w:val="28"/>
              </w:rPr>
              <w:t xml:space="preserve"> </w:t>
            </w:r>
            <w:r w:rsidRPr="00BC462C">
              <w:rPr>
                <w:rStyle w:val="Bodytext20"/>
                <w:sz w:val="28"/>
                <w:szCs w:val="28"/>
              </w:rPr>
              <w:t>Действия работников организации в условиях негативных и опасных факторов бытового характера</w:t>
            </w:r>
            <w:r w:rsidRPr="00BC462C">
              <w:rPr>
                <w:sz w:val="28"/>
                <w:szCs w:val="28"/>
              </w:rPr>
              <w:t>.</w:t>
            </w:r>
          </w:p>
        </w:tc>
        <w:tc>
          <w:tcPr>
            <w:tcW w:w="704" w:type="dxa"/>
            <w:shd w:val="clear" w:color="auto" w:fill="auto"/>
            <w:vAlign w:val="center"/>
          </w:tcPr>
          <w:p w:rsidR="0023100A" w:rsidRPr="00970713" w:rsidRDefault="00970713" w:rsidP="00BC462C">
            <w:pPr>
              <w:jc w:val="center"/>
              <w:rPr>
                <w:sz w:val="28"/>
                <w:szCs w:val="28"/>
              </w:rPr>
            </w:pPr>
            <w:r w:rsidRPr="00970713">
              <w:rPr>
                <w:sz w:val="28"/>
                <w:szCs w:val="28"/>
              </w:rPr>
              <w:t>203</w:t>
            </w:r>
          </w:p>
        </w:tc>
      </w:tr>
      <w:tr w:rsidR="009D1692" w:rsidRPr="00BC462C" w:rsidTr="00BC462C">
        <w:tc>
          <w:tcPr>
            <w:tcW w:w="675" w:type="dxa"/>
            <w:shd w:val="clear" w:color="auto" w:fill="auto"/>
          </w:tcPr>
          <w:p w:rsidR="009D1692" w:rsidRPr="00BC462C" w:rsidRDefault="009D1692" w:rsidP="00BC462C">
            <w:pPr>
              <w:jc w:val="center"/>
              <w:rPr>
                <w:sz w:val="28"/>
                <w:szCs w:val="28"/>
              </w:rPr>
            </w:pPr>
            <w:r>
              <w:rPr>
                <w:sz w:val="28"/>
                <w:szCs w:val="28"/>
              </w:rPr>
              <w:t>9</w:t>
            </w:r>
          </w:p>
        </w:tc>
        <w:tc>
          <w:tcPr>
            <w:tcW w:w="9303" w:type="dxa"/>
            <w:shd w:val="clear" w:color="auto" w:fill="auto"/>
            <w:vAlign w:val="bottom"/>
          </w:tcPr>
          <w:p w:rsidR="009D1692" w:rsidRPr="00BC462C" w:rsidRDefault="009D1692" w:rsidP="00BC462C">
            <w:pPr>
              <w:ind w:left="83"/>
              <w:jc w:val="both"/>
              <w:rPr>
                <w:b/>
                <w:sz w:val="28"/>
                <w:szCs w:val="28"/>
              </w:rPr>
            </w:pPr>
            <w:r>
              <w:rPr>
                <w:b/>
                <w:sz w:val="28"/>
                <w:szCs w:val="28"/>
              </w:rPr>
              <w:t>Зачет</w:t>
            </w:r>
          </w:p>
        </w:tc>
        <w:tc>
          <w:tcPr>
            <w:tcW w:w="704" w:type="dxa"/>
            <w:shd w:val="clear" w:color="auto" w:fill="auto"/>
            <w:vAlign w:val="center"/>
          </w:tcPr>
          <w:p w:rsidR="009D1692" w:rsidRPr="00970713" w:rsidRDefault="009D1692" w:rsidP="00BC462C">
            <w:pPr>
              <w:jc w:val="center"/>
              <w:rPr>
                <w:sz w:val="28"/>
                <w:szCs w:val="28"/>
              </w:rPr>
            </w:pPr>
            <w:r>
              <w:rPr>
                <w:sz w:val="28"/>
                <w:szCs w:val="28"/>
              </w:rPr>
              <w:t>230</w:t>
            </w:r>
          </w:p>
        </w:tc>
      </w:tr>
    </w:tbl>
    <w:p w:rsidR="0023100A" w:rsidRDefault="0023100A" w:rsidP="009B7DD8">
      <w:pPr>
        <w:widowControl w:val="0"/>
        <w:ind w:firstLine="709"/>
        <w:jc w:val="both"/>
        <w:rPr>
          <w:sz w:val="28"/>
        </w:rPr>
      </w:pPr>
    </w:p>
    <w:p w:rsidR="00121765" w:rsidRDefault="00121765" w:rsidP="009B7DD8">
      <w:pPr>
        <w:widowControl w:val="0"/>
        <w:ind w:firstLine="709"/>
        <w:jc w:val="both"/>
        <w:rPr>
          <w:sz w:val="28"/>
        </w:rPr>
      </w:pPr>
    </w:p>
    <w:p w:rsidR="00121765" w:rsidRDefault="00121765" w:rsidP="009B7DD8">
      <w:pPr>
        <w:widowControl w:val="0"/>
        <w:ind w:firstLine="709"/>
        <w:jc w:val="both"/>
        <w:rPr>
          <w:sz w:val="28"/>
        </w:rPr>
      </w:pPr>
    </w:p>
    <w:p w:rsidR="00121765" w:rsidRDefault="00121765" w:rsidP="009B7DD8">
      <w:pPr>
        <w:widowControl w:val="0"/>
        <w:ind w:firstLine="709"/>
        <w:jc w:val="both"/>
        <w:rPr>
          <w:sz w:val="28"/>
        </w:rPr>
      </w:pPr>
    </w:p>
    <w:p w:rsidR="00121765" w:rsidRDefault="00121765" w:rsidP="009B7DD8">
      <w:pPr>
        <w:widowControl w:val="0"/>
        <w:ind w:firstLine="709"/>
        <w:jc w:val="both"/>
        <w:rPr>
          <w:sz w:val="28"/>
        </w:rPr>
      </w:pPr>
    </w:p>
    <w:p w:rsidR="00121765" w:rsidRDefault="00121765" w:rsidP="009B7DD8">
      <w:pPr>
        <w:widowControl w:val="0"/>
        <w:ind w:firstLine="709"/>
        <w:jc w:val="both"/>
        <w:rPr>
          <w:sz w:val="28"/>
        </w:rPr>
      </w:pPr>
    </w:p>
    <w:p w:rsidR="00121765" w:rsidRDefault="00121765" w:rsidP="009B7DD8">
      <w:pPr>
        <w:widowControl w:val="0"/>
        <w:ind w:firstLine="709"/>
        <w:jc w:val="both"/>
        <w:rPr>
          <w:sz w:val="28"/>
        </w:rPr>
      </w:pPr>
    </w:p>
    <w:p w:rsidR="00121765" w:rsidRPr="00121765" w:rsidRDefault="00121765" w:rsidP="00121765">
      <w:pPr>
        <w:widowControl w:val="0"/>
        <w:ind w:firstLine="709"/>
        <w:jc w:val="center"/>
        <w:rPr>
          <w:b/>
          <w:sz w:val="28"/>
        </w:rPr>
      </w:pPr>
      <w:r w:rsidRPr="00121765">
        <w:rPr>
          <w:b/>
          <w:sz w:val="28"/>
        </w:rPr>
        <w:lastRenderedPageBreak/>
        <w:t>Введение</w:t>
      </w:r>
    </w:p>
    <w:p w:rsidR="009B7DD8" w:rsidRPr="00C116EF" w:rsidRDefault="009B7DD8" w:rsidP="009B7DD8">
      <w:pPr>
        <w:widowControl w:val="0"/>
        <w:ind w:firstLine="709"/>
        <w:jc w:val="both"/>
        <w:rPr>
          <w:sz w:val="28"/>
        </w:rPr>
      </w:pPr>
      <w:proofErr w:type="gramStart"/>
      <w:r w:rsidRPr="00C116EF">
        <w:rPr>
          <w:sz w:val="28"/>
        </w:rPr>
        <w:t>Среди мер, обеспечивающих как безопасность страны в целом, так и безопа</w:t>
      </w:r>
      <w:r w:rsidRPr="00C116EF">
        <w:rPr>
          <w:sz w:val="28"/>
        </w:rPr>
        <w:t>с</w:t>
      </w:r>
      <w:r w:rsidRPr="00C116EF">
        <w:rPr>
          <w:sz w:val="28"/>
        </w:rPr>
        <w:t>ность каждого субъекта Российской Федерации, города, района, объекта и граждан</w:t>
      </w:r>
      <w:r w:rsidRPr="00C116EF">
        <w:rPr>
          <w:sz w:val="28"/>
        </w:rPr>
        <w:t>и</w:t>
      </w:r>
      <w:r w:rsidRPr="00C116EF">
        <w:rPr>
          <w:sz w:val="28"/>
        </w:rPr>
        <w:t>на, важное место занимают</w:t>
      </w:r>
      <w:r w:rsidRPr="00C116EF">
        <w:rPr>
          <w:b/>
          <w:sz w:val="28"/>
        </w:rPr>
        <w:t xml:space="preserve"> </w:t>
      </w:r>
      <w:r w:rsidRPr="00C116EF">
        <w:rPr>
          <w:sz w:val="28"/>
        </w:rPr>
        <w:t xml:space="preserve">меры по предупреждению чрезвычайных ситуаций,  а в случае их возникновения – меры по их ликвидации, обеспечению защиты населения, материальных и культурных ценностей территорий от опасностей военного характера, чрезвычайных ситуаций и пожаров.  </w:t>
      </w:r>
      <w:proofErr w:type="gramEnd"/>
    </w:p>
    <w:p w:rsidR="009B7DD8" w:rsidRPr="00C116EF" w:rsidRDefault="009B7DD8" w:rsidP="009B7DD8">
      <w:pPr>
        <w:pStyle w:val="33"/>
        <w:widowControl w:val="0"/>
        <w:ind w:left="0" w:firstLine="709"/>
        <w:rPr>
          <w:szCs w:val="24"/>
        </w:rPr>
      </w:pPr>
      <w:r w:rsidRPr="00C116EF">
        <w:rPr>
          <w:szCs w:val="24"/>
        </w:rPr>
        <w:t xml:space="preserve">XX век и начало </w:t>
      </w:r>
      <w:r w:rsidRPr="00C116EF">
        <w:rPr>
          <w:szCs w:val="24"/>
          <w:lang w:val="en-US"/>
        </w:rPr>
        <w:t>XXI</w:t>
      </w:r>
      <w:r w:rsidR="00B97538">
        <w:rPr>
          <w:szCs w:val="24"/>
        </w:rPr>
        <w:t xml:space="preserve"> века </w:t>
      </w:r>
      <w:r w:rsidRPr="00C116EF">
        <w:rPr>
          <w:szCs w:val="24"/>
        </w:rPr>
        <w:t xml:space="preserve"> оказались самым</w:t>
      </w:r>
      <w:r w:rsidR="00CB7167">
        <w:rPr>
          <w:szCs w:val="24"/>
        </w:rPr>
        <w:t>и</w:t>
      </w:r>
      <w:r w:rsidRPr="00C116EF">
        <w:rPr>
          <w:szCs w:val="24"/>
        </w:rPr>
        <w:t xml:space="preserve"> воинственным</w:t>
      </w:r>
      <w:r w:rsidR="00CB7167">
        <w:rPr>
          <w:szCs w:val="24"/>
        </w:rPr>
        <w:t>и</w:t>
      </w:r>
      <w:r w:rsidRPr="00C116EF">
        <w:rPr>
          <w:szCs w:val="24"/>
        </w:rPr>
        <w:t xml:space="preserve"> </w:t>
      </w:r>
      <w:r w:rsidR="00EE24CF">
        <w:rPr>
          <w:szCs w:val="24"/>
        </w:rPr>
        <w:t xml:space="preserve"> и самым</w:t>
      </w:r>
      <w:r w:rsidR="00CB7167">
        <w:rPr>
          <w:szCs w:val="24"/>
        </w:rPr>
        <w:t>и</w:t>
      </w:r>
      <w:r w:rsidR="00EE24CF">
        <w:rPr>
          <w:szCs w:val="24"/>
        </w:rPr>
        <w:t xml:space="preserve"> кров</w:t>
      </w:r>
      <w:r w:rsidR="00EE24CF">
        <w:rPr>
          <w:szCs w:val="24"/>
        </w:rPr>
        <w:t>а</w:t>
      </w:r>
      <w:r w:rsidR="00EE24CF">
        <w:rPr>
          <w:szCs w:val="24"/>
        </w:rPr>
        <w:t>вым</w:t>
      </w:r>
      <w:r w:rsidR="00CB7167">
        <w:rPr>
          <w:szCs w:val="24"/>
        </w:rPr>
        <w:t>и</w:t>
      </w:r>
      <w:r w:rsidR="00EE24CF">
        <w:rPr>
          <w:szCs w:val="24"/>
        </w:rPr>
        <w:t xml:space="preserve"> </w:t>
      </w:r>
      <w:r w:rsidRPr="00C116EF">
        <w:rPr>
          <w:szCs w:val="24"/>
        </w:rPr>
        <w:t>в истории человечества. За последние 100 лет от вооруженного насилия погибло около 150 млн. человек, из которых около одной трети приходится на Россию (</w:t>
      </w:r>
      <w:r w:rsidR="00EE24CF">
        <w:rPr>
          <w:szCs w:val="24"/>
        </w:rPr>
        <w:t>а во второй мировой войне – более половины погибших - граждане СССР</w:t>
      </w:r>
      <w:r w:rsidRPr="00C116EF">
        <w:rPr>
          <w:szCs w:val="24"/>
        </w:rPr>
        <w:t xml:space="preserve">). Причем, как свидетельствует мировая статистика, бедствия, и страдания мирного населения в ходе имевших место военных конфликтов постоянно возрастали. </w:t>
      </w:r>
      <w:proofErr w:type="gramStart"/>
      <w:r w:rsidRPr="00C116EF">
        <w:rPr>
          <w:szCs w:val="24"/>
        </w:rPr>
        <w:t>Если удельный вес жертв среди мирного населения в первой мировой войне составил 5% от всех погибших, то второй мировой войне – 50%,(а для России – более 70%), в войне в Корее (50-е годы) – 84%, во Вьетнаме – около 90%. Более  90% гражданского населения  погибло и в во</w:t>
      </w:r>
      <w:r w:rsidRPr="00C116EF">
        <w:rPr>
          <w:szCs w:val="24"/>
        </w:rPr>
        <w:t>й</w:t>
      </w:r>
      <w:r w:rsidRPr="00C116EF">
        <w:rPr>
          <w:szCs w:val="24"/>
        </w:rPr>
        <w:t>нах, которые вели «хозяева мирового порядка» в первом десяти</w:t>
      </w:r>
      <w:r w:rsidR="00CB7167">
        <w:rPr>
          <w:szCs w:val="24"/>
        </w:rPr>
        <w:t xml:space="preserve">летии ХХI века – в Югославии, </w:t>
      </w:r>
      <w:r w:rsidRPr="00C116EF">
        <w:rPr>
          <w:szCs w:val="24"/>
        </w:rPr>
        <w:t>Ираке  и Ливии.</w:t>
      </w:r>
      <w:proofErr w:type="gramEnd"/>
    </w:p>
    <w:p w:rsidR="009B7DD8" w:rsidRPr="00C116EF" w:rsidRDefault="009B7DD8" w:rsidP="009B7DD8">
      <w:pPr>
        <w:pStyle w:val="aa"/>
        <w:widowControl w:val="0"/>
        <w:spacing w:after="0"/>
        <w:ind w:left="0"/>
        <w:jc w:val="both"/>
        <w:rPr>
          <w:sz w:val="28"/>
          <w:szCs w:val="28"/>
        </w:rPr>
      </w:pPr>
      <w:r w:rsidRPr="00C116EF">
        <w:rPr>
          <w:sz w:val="28"/>
          <w:szCs w:val="28"/>
        </w:rPr>
        <w:t xml:space="preserve">          Кроме того, во всем мире наблюдается устойчивая тенденция к росту человеч</w:t>
      </w:r>
      <w:r w:rsidRPr="00C116EF">
        <w:rPr>
          <w:sz w:val="28"/>
          <w:szCs w:val="28"/>
        </w:rPr>
        <w:t>е</w:t>
      </w:r>
      <w:r w:rsidRPr="00C116EF">
        <w:rPr>
          <w:sz w:val="28"/>
          <w:szCs w:val="28"/>
        </w:rPr>
        <w:t>ских жертв и материального ущерба от ЧС техногенного, природного и биолого-социального характера.</w:t>
      </w:r>
    </w:p>
    <w:p w:rsidR="009B7DD8" w:rsidRPr="00C116EF" w:rsidRDefault="009B7DD8" w:rsidP="009B7DD8">
      <w:pPr>
        <w:pStyle w:val="23"/>
        <w:widowControl w:val="0"/>
        <w:tabs>
          <w:tab w:val="left" w:pos="720"/>
        </w:tabs>
        <w:spacing w:after="0" w:line="240" w:lineRule="auto"/>
        <w:ind w:left="0"/>
        <w:jc w:val="both"/>
        <w:rPr>
          <w:sz w:val="28"/>
        </w:rPr>
      </w:pPr>
      <w:r w:rsidRPr="00C116EF">
        <w:rPr>
          <w:sz w:val="28"/>
        </w:rPr>
        <w:t xml:space="preserve">          Характерной особенностью аварий и катастроф, стихийных бедствий </w:t>
      </w:r>
      <w:r w:rsidR="00CB7167" w:rsidRPr="00C116EF">
        <w:rPr>
          <w:sz w:val="28"/>
        </w:rPr>
        <w:t xml:space="preserve">последних лет </w:t>
      </w:r>
      <w:r w:rsidRPr="00C116EF">
        <w:rPr>
          <w:sz w:val="28"/>
        </w:rPr>
        <w:t>в нашей стране  является возрастание их масштабности и наносимого ущерба.</w:t>
      </w:r>
    </w:p>
    <w:p w:rsidR="009B7DD8" w:rsidRPr="00C116EF" w:rsidRDefault="009B7DD8" w:rsidP="009B7DD8">
      <w:pPr>
        <w:pStyle w:val="aa"/>
        <w:spacing w:after="0"/>
        <w:ind w:left="0" w:firstLine="283"/>
        <w:jc w:val="both"/>
        <w:rPr>
          <w:sz w:val="28"/>
          <w:szCs w:val="28"/>
        </w:rPr>
      </w:pPr>
      <w:r w:rsidRPr="00C116EF">
        <w:rPr>
          <w:sz w:val="28"/>
          <w:szCs w:val="28"/>
        </w:rPr>
        <w:t xml:space="preserve">      На территории Российской Федерации </w:t>
      </w:r>
      <w:r w:rsidR="00316E3E">
        <w:rPr>
          <w:sz w:val="28"/>
          <w:szCs w:val="28"/>
        </w:rPr>
        <w:t xml:space="preserve">по статистике </w:t>
      </w:r>
      <w:r w:rsidR="00121765">
        <w:rPr>
          <w:sz w:val="28"/>
          <w:szCs w:val="28"/>
        </w:rPr>
        <w:t xml:space="preserve">ежегодно </w:t>
      </w:r>
      <w:r w:rsidR="00316E3E">
        <w:rPr>
          <w:sz w:val="28"/>
          <w:szCs w:val="28"/>
        </w:rPr>
        <w:t>погибает: - в ЧС бол</w:t>
      </w:r>
      <w:r w:rsidR="00121765">
        <w:rPr>
          <w:sz w:val="28"/>
          <w:szCs w:val="28"/>
        </w:rPr>
        <w:t>ее</w:t>
      </w:r>
      <w:r w:rsidRPr="00C116EF">
        <w:rPr>
          <w:sz w:val="28"/>
          <w:szCs w:val="28"/>
        </w:rPr>
        <w:t xml:space="preserve"> 5</w:t>
      </w:r>
      <w:r w:rsidR="00121765">
        <w:rPr>
          <w:sz w:val="28"/>
          <w:szCs w:val="28"/>
        </w:rPr>
        <w:t xml:space="preserve"> тыс</w:t>
      </w:r>
      <w:r w:rsidR="00316E3E">
        <w:rPr>
          <w:sz w:val="28"/>
          <w:szCs w:val="28"/>
        </w:rPr>
        <w:t>.</w:t>
      </w:r>
      <w:r w:rsidR="00121765">
        <w:rPr>
          <w:sz w:val="28"/>
          <w:szCs w:val="28"/>
        </w:rPr>
        <w:t xml:space="preserve"> человек</w:t>
      </w:r>
      <w:r w:rsidR="00316E3E">
        <w:rPr>
          <w:sz w:val="28"/>
          <w:szCs w:val="28"/>
        </w:rPr>
        <w:t>; - в ДТП 25-30 тыс. человек; - на пожарах 10-11 тыс. человек; - на водных объектах более 10 тыс. человек; и этот список можно продолжать и продо</w:t>
      </w:r>
      <w:r w:rsidR="00316E3E">
        <w:rPr>
          <w:sz w:val="28"/>
          <w:szCs w:val="28"/>
        </w:rPr>
        <w:t>л</w:t>
      </w:r>
      <w:r w:rsidR="00316E3E">
        <w:rPr>
          <w:sz w:val="28"/>
          <w:szCs w:val="28"/>
        </w:rPr>
        <w:t>жать.</w:t>
      </w:r>
      <w:r w:rsidRPr="00C116EF">
        <w:rPr>
          <w:sz w:val="28"/>
          <w:szCs w:val="28"/>
        </w:rPr>
        <w:t xml:space="preserve"> </w:t>
      </w:r>
    </w:p>
    <w:p w:rsidR="009B7DD8" w:rsidRPr="00C116EF" w:rsidRDefault="009B7DD8" w:rsidP="009B7DD8">
      <w:pPr>
        <w:pStyle w:val="aa"/>
        <w:tabs>
          <w:tab w:val="left" w:pos="540"/>
        </w:tabs>
        <w:spacing w:after="0"/>
        <w:ind w:left="0" w:hanging="283"/>
        <w:jc w:val="both"/>
        <w:rPr>
          <w:sz w:val="28"/>
          <w:szCs w:val="28"/>
        </w:rPr>
      </w:pPr>
      <w:r w:rsidRPr="00C116EF">
        <w:rPr>
          <w:sz w:val="28"/>
          <w:szCs w:val="28"/>
        </w:rPr>
        <w:t xml:space="preserve">                В свою очередь на территории города Москвы </w:t>
      </w:r>
      <w:r w:rsidR="00316E3E">
        <w:rPr>
          <w:sz w:val="28"/>
          <w:szCs w:val="28"/>
        </w:rPr>
        <w:t xml:space="preserve">ежегодно </w:t>
      </w:r>
      <w:r w:rsidRPr="00C116EF">
        <w:rPr>
          <w:sz w:val="28"/>
          <w:szCs w:val="28"/>
        </w:rPr>
        <w:t>прои</w:t>
      </w:r>
      <w:r w:rsidR="00316E3E">
        <w:rPr>
          <w:sz w:val="28"/>
          <w:szCs w:val="28"/>
        </w:rPr>
        <w:t xml:space="preserve">сходит более 20 тыс. </w:t>
      </w:r>
      <w:r w:rsidR="00CB7167">
        <w:rPr>
          <w:sz w:val="28"/>
          <w:szCs w:val="28"/>
        </w:rPr>
        <w:t>авари</w:t>
      </w:r>
      <w:r w:rsidR="00316E3E">
        <w:rPr>
          <w:sz w:val="28"/>
          <w:szCs w:val="28"/>
        </w:rPr>
        <w:t>й</w:t>
      </w:r>
      <w:r w:rsidRPr="00C116EF">
        <w:rPr>
          <w:sz w:val="28"/>
          <w:szCs w:val="28"/>
        </w:rPr>
        <w:t xml:space="preserve"> и происшестви</w:t>
      </w:r>
      <w:r w:rsidR="00316E3E">
        <w:rPr>
          <w:sz w:val="28"/>
          <w:szCs w:val="28"/>
        </w:rPr>
        <w:t>й</w:t>
      </w:r>
      <w:r w:rsidRPr="00C116EF">
        <w:rPr>
          <w:sz w:val="28"/>
          <w:szCs w:val="28"/>
        </w:rPr>
        <w:t>,</w:t>
      </w:r>
      <w:r w:rsidR="00732DA4">
        <w:rPr>
          <w:sz w:val="28"/>
          <w:szCs w:val="28"/>
        </w:rPr>
        <w:t xml:space="preserve"> в том числе 10 тыс. пожаров,</w:t>
      </w:r>
      <w:r w:rsidRPr="00C116EF">
        <w:rPr>
          <w:sz w:val="28"/>
          <w:szCs w:val="28"/>
        </w:rPr>
        <w:t xml:space="preserve"> в результате чего </w:t>
      </w:r>
      <w:r w:rsidR="00316E3E">
        <w:rPr>
          <w:sz w:val="28"/>
          <w:szCs w:val="28"/>
        </w:rPr>
        <w:t>погиб</w:t>
      </w:r>
      <w:r w:rsidR="00732DA4">
        <w:rPr>
          <w:sz w:val="28"/>
          <w:szCs w:val="28"/>
        </w:rPr>
        <w:t>а</w:t>
      </w:r>
      <w:r w:rsidR="00316E3E">
        <w:rPr>
          <w:sz w:val="28"/>
          <w:szCs w:val="28"/>
        </w:rPr>
        <w:t>ет более 1 тыс. человек и почти 20 тыс. становятся пострадавшими.</w:t>
      </w:r>
    </w:p>
    <w:p w:rsidR="009B7DD8" w:rsidRPr="00C116EF" w:rsidRDefault="009B7DD8" w:rsidP="009B7DD8">
      <w:pPr>
        <w:widowControl w:val="0"/>
        <w:ind w:firstLine="709"/>
        <w:jc w:val="both"/>
        <w:rPr>
          <w:sz w:val="28"/>
        </w:rPr>
      </w:pPr>
      <w:r w:rsidRPr="00C116EF">
        <w:rPr>
          <w:sz w:val="28"/>
        </w:rPr>
        <w:t>Приведенные статистические данные наглядно демонстрируют, что комплексное обеспечение защиты населения и территорий Российской Федерации от ЧС природн</w:t>
      </w:r>
      <w:r w:rsidRPr="00C116EF">
        <w:rPr>
          <w:sz w:val="28"/>
        </w:rPr>
        <w:t>о</w:t>
      </w:r>
      <w:r w:rsidRPr="00C116EF">
        <w:rPr>
          <w:sz w:val="28"/>
        </w:rPr>
        <w:t>го, техногенного, экологического и биолого-социального характера является одной из важнейших задач государства и Правительства Москвы</w:t>
      </w:r>
      <w:r w:rsidR="00732DA4">
        <w:rPr>
          <w:sz w:val="28"/>
        </w:rPr>
        <w:t xml:space="preserve"> в том числе</w:t>
      </w:r>
      <w:r w:rsidRPr="00C116EF">
        <w:rPr>
          <w:sz w:val="28"/>
        </w:rPr>
        <w:t>.</w:t>
      </w:r>
    </w:p>
    <w:p w:rsidR="00732DA4" w:rsidRDefault="009B7DD8" w:rsidP="00351AC4">
      <w:pPr>
        <w:pStyle w:val="ConsPlusNormal"/>
        <w:ind w:firstLine="540"/>
        <w:jc w:val="both"/>
        <w:rPr>
          <w:rFonts w:ascii="Times New Roman" w:hAnsi="Times New Roman" w:cs="Times New Roman"/>
          <w:sz w:val="28"/>
          <w:szCs w:val="28"/>
        </w:rPr>
      </w:pPr>
      <w:r w:rsidRPr="00351AC4">
        <w:rPr>
          <w:rFonts w:ascii="Times New Roman" w:hAnsi="Times New Roman" w:cs="Times New Roman"/>
          <w:sz w:val="28"/>
          <w:szCs w:val="28"/>
        </w:rPr>
        <w:t>Для выполнения основной задачи  – защиты населения и территорий</w:t>
      </w:r>
      <w:r w:rsidR="00D72ABE">
        <w:rPr>
          <w:rFonts w:ascii="Times New Roman" w:hAnsi="Times New Roman" w:cs="Times New Roman"/>
          <w:sz w:val="28"/>
          <w:szCs w:val="28"/>
        </w:rPr>
        <w:t xml:space="preserve"> </w:t>
      </w:r>
      <w:r w:rsidRPr="00351AC4">
        <w:rPr>
          <w:rFonts w:ascii="Times New Roman" w:hAnsi="Times New Roman" w:cs="Times New Roman"/>
          <w:sz w:val="28"/>
          <w:szCs w:val="28"/>
        </w:rPr>
        <w:t>–   служит комплекс мер по предупреждению и ликвидации ЧС в мирное и военное время, обе</w:t>
      </w:r>
      <w:r w:rsidRPr="00351AC4">
        <w:rPr>
          <w:rFonts w:ascii="Times New Roman" w:hAnsi="Times New Roman" w:cs="Times New Roman"/>
          <w:sz w:val="28"/>
          <w:szCs w:val="28"/>
        </w:rPr>
        <w:t>с</w:t>
      </w:r>
      <w:r w:rsidRPr="00351AC4">
        <w:rPr>
          <w:rFonts w:ascii="Times New Roman" w:hAnsi="Times New Roman" w:cs="Times New Roman"/>
          <w:sz w:val="28"/>
          <w:szCs w:val="28"/>
        </w:rPr>
        <w:t>печению безопасности и защиты населения, территорий и окружающей среды. И ср</w:t>
      </w:r>
      <w:r w:rsidRPr="00351AC4">
        <w:rPr>
          <w:rFonts w:ascii="Times New Roman" w:hAnsi="Times New Roman" w:cs="Times New Roman"/>
          <w:sz w:val="28"/>
          <w:szCs w:val="28"/>
        </w:rPr>
        <w:t>е</w:t>
      </w:r>
      <w:r w:rsidRPr="00351AC4">
        <w:rPr>
          <w:rFonts w:ascii="Times New Roman" w:hAnsi="Times New Roman" w:cs="Times New Roman"/>
          <w:sz w:val="28"/>
          <w:szCs w:val="28"/>
        </w:rPr>
        <w:t xml:space="preserve">ди этих мер – </w:t>
      </w:r>
      <w:proofErr w:type="gramStart"/>
      <w:r w:rsidRPr="00351AC4">
        <w:rPr>
          <w:rFonts w:ascii="Times New Roman" w:hAnsi="Times New Roman" w:cs="Times New Roman"/>
          <w:sz w:val="28"/>
          <w:szCs w:val="28"/>
        </w:rPr>
        <w:t>обучение населения по вопросам</w:t>
      </w:r>
      <w:proofErr w:type="gramEnd"/>
      <w:r w:rsidRPr="00351AC4">
        <w:rPr>
          <w:rFonts w:ascii="Times New Roman" w:hAnsi="Times New Roman" w:cs="Times New Roman"/>
          <w:sz w:val="28"/>
          <w:szCs w:val="28"/>
        </w:rPr>
        <w:t xml:space="preserve"> ГО и ЧС, занимает наиважнейшее м</w:t>
      </w:r>
      <w:r w:rsidRPr="00351AC4">
        <w:rPr>
          <w:rFonts w:ascii="Times New Roman" w:hAnsi="Times New Roman" w:cs="Times New Roman"/>
          <w:sz w:val="28"/>
          <w:szCs w:val="28"/>
        </w:rPr>
        <w:t>е</w:t>
      </w:r>
      <w:r w:rsidRPr="00351AC4">
        <w:rPr>
          <w:rFonts w:ascii="Times New Roman" w:hAnsi="Times New Roman" w:cs="Times New Roman"/>
          <w:sz w:val="28"/>
          <w:szCs w:val="28"/>
        </w:rPr>
        <w:t>сто.</w:t>
      </w:r>
    </w:p>
    <w:p w:rsidR="009B7DD8" w:rsidRPr="00351AC4" w:rsidRDefault="00750DCB" w:rsidP="00351AC4">
      <w:pPr>
        <w:pStyle w:val="ConsPlusNormal"/>
        <w:ind w:firstLine="540"/>
        <w:jc w:val="both"/>
        <w:rPr>
          <w:rFonts w:ascii="Times New Roman" w:hAnsi="Times New Roman" w:cs="Times New Roman"/>
          <w:sz w:val="28"/>
          <w:szCs w:val="28"/>
        </w:rPr>
      </w:pPr>
      <w:r w:rsidRPr="00351AC4">
        <w:rPr>
          <w:rFonts w:ascii="Times New Roman" w:hAnsi="Times New Roman" w:cs="Times New Roman"/>
          <w:sz w:val="28"/>
          <w:szCs w:val="28"/>
        </w:rPr>
        <w:t>В Фед</w:t>
      </w:r>
      <w:r w:rsidR="00A92305">
        <w:rPr>
          <w:rFonts w:ascii="Times New Roman" w:hAnsi="Times New Roman" w:cs="Times New Roman"/>
          <w:sz w:val="28"/>
          <w:szCs w:val="28"/>
        </w:rPr>
        <w:t>еральном законе от 12.02.1998</w:t>
      </w:r>
      <w:r w:rsidR="00CB7167">
        <w:rPr>
          <w:rFonts w:ascii="Times New Roman" w:hAnsi="Times New Roman" w:cs="Times New Roman"/>
          <w:sz w:val="28"/>
          <w:szCs w:val="28"/>
        </w:rPr>
        <w:t xml:space="preserve"> </w:t>
      </w:r>
      <w:r w:rsidRPr="00351AC4">
        <w:rPr>
          <w:rFonts w:ascii="Times New Roman" w:hAnsi="Times New Roman" w:cs="Times New Roman"/>
          <w:sz w:val="28"/>
          <w:szCs w:val="28"/>
        </w:rPr>
        <w:t xml:space="preserve"> № 28-ФЗ «О граждан</w:t>
      </w:r>
      <w:r w:rsidR="00CB7167">
        <w:rPr>
          <w:rFonts w:ascii="Times New Roman" w:hAnsi="Times New Roman" w:cs="Times New Roman"/>
          <w:sz w:val="28"/>
          <w:szCs w:val="28"/>
        </w:rPr>
        <w:t>ской обороне» (ст</w:t>
      </w:r>
      <w:r w:rsidR="00732DA4">
        <w:rPr>
          <w:rFonts w:ascii="Times New Roman" w:hAnsi="Times New Roman" w:cs="Times New Roman"/>
          <w:sz w:val="28"/>
          <w:szCs w:val="28"/>
        </w:rPr>
        <w:t>.</w:t>
      </w:r>
      <w:r w:rsidR="00CB7167">
        <w:rPr>
          <w:rFonts w:ascii="Times New Roman" w:hAnsi="Times New Roman" w:cs="Times New Roman"/>
          <w:sz w:val="28"/>
          <w:szCs w:val="28"/>
        </w:rPr>
        <w:t xml:space="preserve"> 2),</w:t>
      </w:r>
      <w:r w:rsidRPr="00351AC4">
        <w:rPr>
          <w:rFonts w:ascii="Times New Roman" w:hAnsi="Times New Roman" w:cs="Times New Roman"/>
          <w:sz w:val="28"/>
          <w:szCs w:val="28"/>
        </w:rPr>
        <w:t xml:space="preserve"> </w:t>
      </w:r>
      <w:r w:rsidR="005560C6" w:rsidRPr="00351AC4">
        <w:rPr>
          <w:rFonts w:ascii="Times New Roman" w:hAnsi="Times New Roman" w:cs="Times New Roman"/>
          <w:sz w:val="28"/>
          <w:szCs w:val="28"/>
        </w:rPr>
        <w:t>поставл</w:t>
      </w:r>
      <w:r w:rsidR="005D4E67">
        <w:rPr>
          <w:rFonts w:ascii="Times New Roman" w:hAnsi="Times New Roman" w:cs="Times New Roman"/>
          <w:sz w:val="28"/>
          <w:szCs w:val="28"/>
        </w:rPr>
        <w:t>ены пятнадцать задач в области г</w:t>
      </w:r>
      <w:r w:rsidR="005560C6" w:rsidRPr="00351AC4">
        <w:rPr>
          <w:rFonts w:ascii="Times New Roman" w:hAnsi="Times New Roman" w:cs="Times New Roman"/>
          <w:sz w:val="28"/>
          <w:szCs w:val="28"/>
        </w:rPr>
        <w:t xml:space="preserve">ражданской обороны и на первом месте, по праву,  стоит задача </w:t>
      </w:r>
      <w:r w:rsidR="00351AC4" w:rsidRPr="00351AC4">
        <w:rPr>
          <w:rFonts w:ascii="Times New Roman" w:hAnsi="Times New Roman" w:cs="Times New Roman"/>
          <w:sz w:val="28"/>
          <w:szCs w:val="28"/>
        </w:rPr>
        <w:t>подготовки населения в области гражданской обороны</w:t>
      </w:r>
      <w:r w:rsidR="00351AC4">
        <w:rPr>
          <w:rFonts w:ascii="Times New Roman" w:hAnsi="Times New Roman" w:cs="Times New Roman"/>
          <w:sz w:val="28"/>
          <w:szCs w:val="28"/>
        </w:rPr>
        <w:t xml:space="preserve"> </w:t>
      </w:r>
      <w:r w:rsidR="00196A92" w:rsidRPr="00351AC4">
        <w:rPr>
          <w:rFonts w:ascii="Times New Roman" w:hAnsi="Times New Roman" w:cs="Times New Roman"/>
          <w:sz w:val="28"/>
          <w:szCs w:val="28"/>
        </w:rPr>
        <w:t xml:space="preserve">способам защиты от опасностей, возникающих при ведении военных </w:t>
      </w:r>
      <w:r w:rsidR="00CB7167">
        <w:rPr>
          <w:rFonts w:ascii="Times New Roman" w:hAnsi="Times New Roman" w:cs="Times New Roman"/>
          <w:sz w:val="28"/>
          <w:szCs w:val="28"/>
        </w:rPr>
        <w:t>конфликтов</w:t>
      </w:r>
      <w:r w:rsidR="00196A92" w:rsidRPr="00351AC4">
        <w:rPr>
          <w:rFonts w:ascii="Times New Roman" w:hAnsi="Times New Roman" w:cs="Times New Roman"/>
          <w:sz w:val="28"/>
          <w:szCs w:val="28"/>
        </w:rPr>
        <w:t xml:space="preserve"> или всле</w:t>
      </w:r>
      <w:r w:rsidR="00196A92" w:rsidRPr="00351AC4">
        <w:rPr>
          <w:rFonts w:ascii="Times New Roman" w:hAnsi="Times New Roman" w:cs="Times New Roman"/>
          <w:sz w:val="28"/>
          <w:szCs w:val="28"/>
        </w:rPr>
        <w:t>д</w:t>
      </w:r>
      <w:r w:rsidR="00196A92" w:rsidRPr="00351AC4">
        <w:rPr>
          <w:rFonts w:ascii="Times New Roman" w:hAnsi="Times New Roman" w:cs="Times New Roman"/>
          <w:sz w:val="28"/>
          <w:szCs w:val="28"/>
        </w:rPr>
        <w:t xml:space="preserve">ствие этих </w:t>
      </w:r>
      <w:r w:rsidR="00CB7167">
        <w:rPr>
          <w:rFonts w:ascii="Times New Roman" w:hAnsi="Times New Roman" w:cs="Times New Roman"/>
          <w:sz w:val="28"/>
          <w:szCs w:val="28"/>
        </w:rPr>
        <w:t>конфликтов</w:t>
      </w:r>
      <w:r w:rsidR="00720B42">
        <w:rPr>
          <w:rFonts w:ascii="Times New Roman" w:hAnsi="Times New Roman" w:cs="Times New Roman"/>
          <w:sz w:val="28"/>
          <w:szCs w:val="28"/>
        </w:rPr>
        <w:t xml:space="preserve">. </w:t>
      </w:r>
    </w:p>
    <w:p w:rsidR="003D086B" w:rsidRDefault="009B7DD8" w:rsidP="00732DA4">
      <w:pPr>
        <w:pStyle w:val="af1"/>
        <w:spacing w:before="0" w:beforeAutospacing="0" w:after="0" w:afterAutospacing="0"/>
        <w:ind w:firstLine="720"/>
        <w:jc w:val="both"/>
        <w:rPr>
          <w:b/>
          <w:sz w:val="28"/>
          <w:szCs w:val="28"/>
        </w:rPr>
      </w:pPr>
      <w:r w:rsidRPr="00732DA4">
        <w:rPr>
          <w:sz w:val="28"/>
          <w:szCs w:val="28"/>
        </w:rPr>
        <w:t>И так, обучение работающего населения…, а что мы понимаем под этим</w:t>
      </w:r>
      <w:r w:rsidR="009A6B52" w:rsidRPr="00732DA4">
        <w:rPr>
          <w:sz w:val="28"/>
          <w:szCs w:val="28"/>
        </w:rPr>
        <w:t>,</w:t>
      </w:r>
      <w:r w:rsidRPr="00732DA4">
        <w:rPr>
          <w:sz w:val="28"/>
          <w:szCs w:val="28"/>
        </w:rPr>
        <w:t xml:space="preserve"> </w:t>
      </w:r>
      <w:r w:rsidR="009A6B52" w:rsidRPr="00732DA4">
        <w:rPr>
          <w:sz w:val="28"/>
          <w:szCs w:val="28"/>
        </w:rPr>
        <w:t xml:space="preserve">на первый взгляд простом </w:t>
      </w:r>
      <w:proofErr w:type="gramStart"/>
      <w:r w:rsidR="009A6B52" w:rsidRPr="00732DA4">
        <w:rPr>
          <w:sz w:val="28"/>
          <w:szCs w:val="28"/>
        </w:rPr>
        <w:t>вопросе</w:t>
      </w:r>
      <w:proofErr w:type="gramEnd"/>
      <w:r w:rsidRPr="00732DA4">
        <w:rPr>
          <w:sz w:val="28"/>
          <w:szCs w:val="28"/>
        </w:rPr>
        <w:t xml:space="preserve"> – </w:t>
      </w:r>
      <w:r w:rsidRPr="00732DA4">
        <w:rPr>
          <w:b/>
          <w:sz w:val="28"/>
          <w:szCs w:val="28"/>
        </w:rPr>
        <w:t>работающее население?</w:t>
      </w:r>
    </w:p>
    <w:p w:rsidR="00732DA4" w:rsidRPr="00732DA4" w:rsidRDefault="00732DA4" w:rsidP="00732DA4">
      <w:pPr>
        <w:pStyle w:val="af1"/>
        <w:spacing w:before="0" w:beforeAutospacing="0" w:after="0" w:afterAutospacing="0"/>
        <w:ind w:firstLine="720"/>
        <w:jc w:val="both"/>
        <w:rPr>
          <w:kern w:val="28"/>
          <w:sz w:val="28"/>
          <w:szCs w:val="28"/>
        </w:rPr>
      </w:pPr>
      <w:r w:rsidRPr="00732DA4">
        <w:rPr>
          <w:sz w:val="28"/>
          <w:szCs w:val="28"/>
        </w:rPr>
        <w:lastRenderedPageBreak/>
        <w:t>К примеру,</w:t>
      </w:r>
      <w:r w:rsidRPr="00732DA4">
        <w:rPr>
          <w:b/>
          <w:sz w:val="28"/>
          <w:szCs w:val="28"/>
        </w:rPr>
        <w:t xml:space="preserve"> </w:t>
      </w:r>
      <w:r w:rsidRPr="00732DA4">
        <w:rPr>
          <w:kern w:val="28"/>
          <w:sz w:val="28"/>
          <w:szCs w:val="28"/>
        </w:rPr>
        <w:t>Западный административный округ города Москвы относится к чи</w:t>
      </w:r>
      <w:r w:rsidRPr="00732DA4">
        <w:rPr>
          <w:kern w:val="28"/>
          <w:sz w:val="28"/>
          <w:szCs w:val="28"/>
        </w:rPr>
        <w:t>с</w:t>
      </w:r>
      <w:r w:rsidRPr="00732DA4">
        <w:rPr>
          <w:kern w:val="28"/>
          <w:sz w:val="28"/>
          <w:szCs w:val="28"/>
        </w:rPr>
        <w:t xml:space="preserve">лу промышленно развитых: в нем насчитывается более </w:t>
      </w:r>
      <w:r w:rsidRPr="00732DA4">
        <w:rPr>
          <w:b/>
          <w:kern w:val="28"/>
          <w:sz w:val="28"/>
          <w:szCs w:val="28"/>
        </w:rPr>
        <w:t>30</w:t>
      </w:r>
      <w:r w:rsidRPr="00732DA4">
        <w:rPr>
          <w:kern w:val="28"/>
          <w:sz w:val="28"/>
          <w:szCs w:val="28"/>
        </w:rPr>
        <w:t xml:space="preserve"> крупных промышленных предприятий, свыше </w:t>
      </w:r>
      <w:r w:rsidRPr="00732DA4">
        <w:rPr>
          <w:b/>
          <w:kern w:val="28"/>
          <w:sz w:val="28"/>
          <w:szCs w:val="28"/>
        </w:rPr>
        <w:t>10</w:t>
      </w:r>
      <w:r w:rsidRPr="00732DA4">
        <w:rPr>
          <w:kern w:val="28"/>
          <w:sz w:val="28"/>
          <w:szCs w:val="28"/>
        </w:rPr>
        <w:t xml:space="preserve"> строительных организаций и </w:t>
      </w:r>
      <w:r w:rsidRPr="00732DA4">
        <w:rPr>
          <w:b/>
          <w:kern w:val="28"/>
          <w:sz w:val="28"/>
          <w:szCs w:val="28"/>
        </w:rPr>
        <w:t>15</w:t>
      </w:r>
      <w:r w:rsidRPr="00732DA4">
        <w:rPr>
          <w:kern w:val="28"/>
          <w:sz w:val="28"/>
          <w:szCs w:val="28"/>
        </w:rPr>
        <w:t xml:space="preserve"> научно-исследовательских и проектных институтов. Всего в округе около </w:t>
      </w:r>
      <w:r w:rsidRPr="00732DA4">
        <w:rPr>
          <w:b/>
          <w:kern w:val="28"/>
          <w:sz w:val="28"/>
          <w:szCs w:val="28"/>
        </w:rPr>
        <w:t>3000</w:t>
      </w:r>
      <w:r w:rsidRPr="00732DA4">
        <w:rPr>
          <w:kern w:val="28"/>
          <w:sz w:val="28"/>
          <w:szCs w:val="28"/>
        </w:rPr>
        <w:t xml:space="preserve"> предприятий различной формы со</w:t>
      </w:r>
      <w:r w:rsidRPr="00732DA4">
        <w:rPr>
          <w:kern w:val="28"/>
          <w:sz w:val="28"/>
          <w:szCs w:val="28"/>
        </w:rPr>
        <w:t>б</w:t>
      </w:r>
      <w:r w:rsidRPr="00732DA4">
        <w:rPr>
          <w:kern w:val="28"/>
          <w:sz w:val="28"/>
          <w:szCs w:val="28"/>
        </w:rPr>
        <w:t xml:space="preserve">ственности, на них занято свыше </w:t>
      </w:r>
      <w:r w:rsidRPr="00732DA4">
        <w:rPr>
          <w:b/>
          <w:kern w:val="28"/>
          <w:sz w:val="28"/>
          <w:szCs w:val="28"/>
        </w:rPr>
        <w:t>380000</w:t>
      </w:r>
      <w:r w:rsidRPr="00732DA4">
        <w:rPr>
          <w:kern w:val="28"/>
          <w:sz w:val="28"/>
          <w:szCs w:val="28"/>
        </w:rPr>
        <w:t xml:space="preserve"> тыс. человек. </w:t>
      </w:r>
    </w:p>
    <w:p w:rsidR="00732DA4" w:rsidRPr="00732DA4" w:rsidRDefault="00732DA4" w:rsidP="00732DA4">
      <w:pPr>
        <w:overflowPunct/>
        <w:autoSpaceDE/>
        <w:autoSpaceDN/>
        <w:adjustRightInd/>
        <w:ind w:firstLine="720"/>
        <w:jc w:val="both"/>
        <w:textAlignment w:val="auto"/>
        <w:rPr>
          <w:kern w:val="28"/>
          <w:sz w:val="28"/>
          <w:szCs w:val="28"/>
        </w:rPr>
      </w:pPr>
      <w:r w:rsidRPr="00732DA4">
        <w:rPr>
          <w:kern w:val="28"/>
          <w:sz w:val="28"/>
          <w:szCs w:val="28"/>
        </w:rPr>
        <w:t>Наибольшая концентрация объектов наблюдается в промышленных зонах на улицах Рябиновая, генерала Дорохова, Очаковское шоссе, улица Горбунова, Мол</w:t>
      </w:r>
      <w:r w:rsidRPr="00732DA4">
        <w:rPr>
          <w:kern w:val="28"/>
          <w:sz w:val="28"/>
          <w:szCs w:val="28"/>
        </w:rPr>
        <w:t>о</w:t>
      </w:r>
      <w:r w:rsidRPr="00732DA4">
        <w:rPr>
          <w:kern w:val="28"/>
          <w:sz w:val="28"/>
          <w:szCs w:val="28"/>
        </w:rPr>
        <w:t xml:space="preserve">догвардейская, Производственная, </w:t>
      </w:r>
      <w:proofErr w:type="spellStart"/>
      <w:r w:rsidRPr="00732DA4">
        <w:rPr>
          <w:kern w:val="28"/>
          <w:sz w:val="28"/>
          <w:szCs w:val="28"/>
        </w:rPr>
        <w:t>Новозаводская</w:t>
      </w:r>
      <w:proofErr w:type="spellEnd"/>
      <w:r w:rsidRPr="00732DA4">
        <w:rPr>
          <w:kern w:val="28"/>
          <w:sz w:val="28"/>
          <w:szCs w:val="28"/>
        </w:rPr>
        <w:t xml:space="preserve"> и Береговой проезд.</w:t>
      </w:r>
    </w:p>
    <w:p w:rsidR="00732DA4" w:rsidRPr="00732DA4" w:rsidRDefault="00732DA4" w:rsidP="00732DA4">
      <w:pPr>
        <w:overflowPunct/>
        <w:autoSpaceDE/>
        <w:autoSpaceDN/>
        <w:adjustRightInd/>
        <w:ind w:firstLine="720"/>
        <w:jc w:val="both"/>
        <w:textAlignment w:val="auto"/>
        <w:rPr>
          <w:sz w:val="28"/>
          <w:szCs w:val="28"/>
        </w:rPr>
      </w:pPr>
      <w:r w:rsidRPr="00732DA4">
        <w:rPr>
          <w:kern w:val="28"/>
          <w:sz w:val="28"/>
          <w:szCs w:val="28"/>
        </w:rPr>
        <w:t xml:space="preserve">Также на территории округа находится </w:t>
      </w:r>
      <w:r w:rsidRPr="00732DA4">
        <w:rPr>
          <w:b/>
          <w:kern w:val="28"/>
          <w:sz w:val="28"/>
          <w:szCs w:val="28"/>
        </w:rPr>
        <w:t>20</w:t>
      </w:r>
      <w:r w:rsidRPr="00732DA4">
        <w:rPr>
          <w:kern w:val="28"/>
          <w:sz w:val="28"/>
          <w:szCs w:val="28"/>
        </w:rPr>
        <w:t xml:space="preserve"> станций метрополитена, </w:t>
      </w:r>
      <w:r w:rsidRPr="00732DA4">
        <w:rPr>
          <w:b/>
          <w:kern w:val="28"/>
          <w:sz w:val="28"/>
          <w:szCs w:val="28"/>
        </w:rPr>
        <w:t>9</w:t>
      </w:r>
      <w:r w:rsidRPr="00732DA4">
        <w:rPr>
          <w:kern w:val="28"/>
          <w:sz w:val="28"/>
          <w:szCs w:val="28"/>
        </w:rPr>
        <w:t xml:space="preserve"> из которых </w:t>
      </w:r>
      <w:r w:rsidRPr="00732DA4">
        <w:rPr>
          <w:sz w:val="28"/>
          <w:szCs w:val="28"/>
        </w:rPr>
        <w:t>(</w:t>
      </w:r>
      <w:proofErr w:type="spellStart"/>
      <w:r w:rsidRPr="00732DA4">
        <w:rPr>
          <w:sz w:val="28"/>
          <w:szCs w:val="28"/>
        </w:rPr>
        <w:t>Сокольнической</w:t>
      </w:r>
      <w:proofErr w:type="spellEnd"/>
      <w:r w:rsidRPr="00732DA4">
        <w:rPr>
          <w:sz w:val="28"/>
          <w:szCs w:val="28"/>
        </w:rPr>
        <w:t xml:space="preserve">, </w:t>
      </w:r>
      <w:proofErr w:type="spellStart"/>
      <w:r w:rsidRPr="00732DA4">
        <w:rPr>
          <w:sz w:val="28"/>
          <w:szCs w:val="28"/>
        </w:rPr>
        <w:t>Филевской</w:t>
      </w:r>
      <w:proofErr w:type="spellEnd"/>
      <w:r w:rsidRPr="00732DA4">
        <w:rPr>
          <w:sz w:val="28"/>
          <w:szCs w:val="28"/>
        </w:rPr>
        <w:t xml:space="preserve"> и Арбатско-Покровской линий) используются для укр</w:t>
      </w:r>
      <w:r w:rsidRPr="00732DA4">
        <w:rPr>
          <w:sz w:val="28"/>
          <w:szCs w:val="28"/>
        </w:rPr>
        <w:t>ы</w:t>
      </w:r>
      <w:r w:rsidRPr="00732DA4">
        <w:rPr>
          <w:sz w:val="28"/>
          <w:szCs w:val="28"/>
        </w:rPr>
        <w:t>тия населения</w:t>
      </w:r>
      <w:r w:rsidRPr="00732DA4">
        <w:rPr>
          <w:b/>
          <w:bCs/>
          <w:sz w:val="28"/>
          <w:szCs w:val="28"/>
        </w:rPr>
        <w:t>.</w:t>
      </w:r>
    </w:p>
    <w:p w:rsidR="00732DA4" w:rsidRPr="00732DA4" w:rsidRDefault="00732DA4" w:rsidP="00732DA4">
      <w:pPr>
        <w:overflowPunct/>
        <w:autoSpaceDE/>
        <w:autoSpaceDN/>
        <w:adjustRightInd/>
        <w:ind w:firstLine="709"/>
        <w:jc w:val="both"/>
        <w:textAlignment w:val="auto"/>
        <w:rPr>
          <w:sz w:val="28"/>
          <w:szCs w:val="28"/>
        </w:rPr>
      </w:pPr>
      <w:proofErr w:type="gramStart"/>
      <w:r w:rsidRPr="00732DA4">
        <w:rPr>
          <w:sz w:val="28"/>
          <w:szCs w:val="28"/>
        </w:rPr>
        <w:t xml:space="preserve">Вместе с этим, на территории округа расположено </w:t>
      </w:r>
      <w:r w:rsidRPr="00732DA4">
        <w:rPr>
          <w:b/>
          <w:sz w:val="28"/>
          <w:szCs w:val="28"/>
        </w:rPr>
        <w:t>34</w:t>
      </w:r>
      <w:r w:rsidRPr="00732DA4">
        <w:rPr>
          <w:sz w:val="28"/>
          <w:szCs w:val="28"/>
        </w:rPr>
        <w:t xml:space="preserve"> потенциально опасных объекта, из них:</w:t>
      </w:r>
      <w:proofErr w:type="gramEnd"/>
    </w:p>
    <w:p w:rsidR="00732DA4" w:rsidRPr="00732DA4" w:rsidRDefault="00732DA4" w:rsidP="00732DA4">
      <w:pPr>
        <w:overflowPunct/>
        <w:autoSpaceDE/>
        <w:autoSpaceDN/>
        <w:adjustRightInd/>
        <w:ind w:firstLine="709"/>
        <w:jc w:val="both"/>
        <w:textAlignment w:val="auto"/>
        <w:rPr>
          <w:sz w:val="28"/>
          <w:szCs w:val="28"/>
        </w:rPr>
      </w:pPr>
      <w:r w:rsidRPr="00732DA4">
        <w:rPr>
          <w:sz w:val="28"/>
          <w:szCs w:val="28"/>
        </w:rPr>
        <w:t xml:space="preserve">- </w:t>
      </w:r>
      <w:r w:rsidRPr="00732DA4">
        <w:rPr>
          <w:bCs/>
          <w:sz w:val="28"/>
          <w:szCs w:val="28"/>
        </w:rPr>
        <w:t>Объекты с одновременным пребыванием более пяти тысяч человек</w:t>
      </w:r>
      <w:r w:rsidRPr="00732DA4">
        <w:rPr>
          <w:sz w:val="28"/>
          <w:szCs w:val="28"/>
        </w:rPr>
        <w:t xml:space="preserve"> - </w:t>
      </w:r>
      <w:r w:rsidRPr="00732DA4">
        <w:rPr>
          <w:b/>
          <w:sz w:val="28"/>
          <w:szCs w:val="28"/>
        </w:rPr>
        <w:t xml:space="preserve">7 </w:t>
      </w:r>
      <w:r w:rsidRPr="00732DA4">
        <w:rPr>
          <w:sz w:val="28"/>
          <w:szCs w:val="28"/>
        </w:rPr>
        <w:t>ед.;</w:t>
      </w:r>
    </w:p>
    <w:p w:rsidR="00732DA4" w:rsidRPr="00732DA4" w:rsidRDefault="00732DA4" w:rsidP="00732DA4">
      <w:pPr>
        <w:overflowPunct/>
        <w:autoSpaceDE/>
        <w:autoSpaceDN/>
        <w:adjustRightInd/>
        <w:ind w:left="709"/>
        <w:jc w:val="both"/>
        <w:textAlignment w:val="auto"/>
        <w:rPr>
          <w:bCs/>
          <w:sz w:val="28"/>
          <w:szCs w:val="28"/>
        </w:rPr>
      </w:pPr>
      <w:r w:rsidRPr="00732DA4">
        <w:rPr>
          <w:sz w:val="28"/>
          <w:szCs w:val="28"/>
        </w:rPr>
        <w:t xml:space="preserve">- </w:t>
      </w:r>
      <w:r w:rsidRPr="00732DA4">
        <w:rPr>
          <w:bCs/>
          <w:sz w:val="28"/>
          <w:szCs w:val="28"/>
        </w:rPr>
        <w:t xml:space="preserve">Уникальные объекты (высота более чем 100 метров; пролеты более чем 100 метров; наличие консоли более чем 20 метров; заглубление подземной части (полностью или частично) ниже планировочной отметки земли более чем на 15 метров) - </w:t>
      </w:r>
      <w:r w:rsidRPr="00732DA4">
        <w:rPr>
          <w:b/>
          <w:bCs/>
          <w:sz w:val="28"/>
          <w:szCs w:val="28"/>
        </w:rPr>
        <w:t>3</w:t>
      </w:r>
      <w:r w:rsidRPr="00732DA4">
        <w:rPr>
          <w:bCs/>
          <w:sz w:val="28"/>
          <w:szCs w:val="28"/>
        </w:rPr>
        <w:t xml:space="preserve"> ед.;</w:t>
      </w:r>
    </w:p>
    <w:p w:rsidR="00732DA4" w:rsidRPr="00732DA4" w:rsidRDefault="00732DA4" w:rsidP="00732DA4">
      <w:pPr>
        <w:overflowPunct/>
        <w:autoSpaceDE/>
        <w:autoSpaceDN/>
        <w:adjustRightInd/>
        <w:ind w:firstLine="709"/>
        <w:jc w:val="both"/>
        <w:textAlignment w:val="auto"/>
        <w:rPr>
          <w:bCs/>
          <w:sz w:val="28"/>
          <w:szCs w:val="28"/>
        </w:rPr>
      </w:pPr>
      <w:r w:rsidRPr="00732DA4">
        <w:rPr>
          <w:bCs/>
          <w:sz w:val="28"/>
          <w:szCs w:val="28"/>
        </w:rPr>
        <w:t xml:space="preserve">- гидротехнических сооружений - </w:t>
      </w:r>
      <w:r w:rsidRPr="00732DA4">
        <w:rPr>
          <w:b/>
          <w:bCs/>
          <w:sz w:val="28"/>
          <w:szCs w:val="28"/>
        </w:rPr>
        <w:t>1</w:t>
      </w:r>
      <w:r w:rsidRPr="00732DA4">
        <w:rPr>
          <w:bCs/>
          <w:sz w:val="28"/>
          <w:szCs w:val="28"/>
        </w:rPr>
        <w:t xml:space="preserve"> ед.;</w:t>
      </w:r>
    </w:p>
    <w:p w:rsidR="00732DA4" w:rsidRPr="00732DA4" w:rsidRDefault="00732DA4" w:rsidP="00732DA4">
      <w:pPr>
        <w:overflowPunct/>
        <w:autoSpaceDE/>
        <w:autoSpaceDN/>
        <w:adjustRightInd/>
        <w:ind w:firstLine="709"/>
        <w:jc w:val="both"/>
        <w:textAlignment w:val="auto"/>
        <w:rPr>
          <w:bCs/>
          <w:sz w:val="28"/>
          <w:szCs w:val="28"/>
        </w:rPr>
      </w:pPr>
      <w:r w:rsidRPr="00732DA4">
        <w:rPr>
          <w:bCs/>
          <w:sz w:val="28"/>
          <w:szCs w:val="28"/>
        </w:rPr>
        <w:t xml:space="preserve">- объекты космической инфраструктуры – </w:t>
      </w:r>
      <w:r w:rsidRPr="00732DA4">
        <w:rPr>
          <w:b/>
          <w:bCs/>
          <w:sz w:val="28"/>
          <w:szCs w:val="28"/>
        </w:rPr>
        <w:t xml:space="preserve">1 </w:t>
      </w:r>
      <w:r w:rsidRPr="00732DA4">
        <w:rPr>
          <w:bCs/>
          <w:sz w:val="28"/>
          <w:szCs w:val="28"/>
        </w:rPr>
        <w:t>ед.;</w:t>
      </w:r>
    </w:p>
    <w:p w:rsidR="00732DA4" w:rsidRPr="00732DA4" w:rsidRDefault="00732DA4" w:rsidP="00732DA4">
      <w:pPr>
        <w:overflowPunct/>
        <w:autoSpaceDE/>
        <w:autoSpaceDN/>
        <w:adjustRightInd/>
        <w:ind w:firstLine="709"/>
        <w:jc w:val="both"/>
        <w:textAlignment w:val="auto"/>
        <w:rPr>
          <w:bCs/>
          <w:sz w:val="28"/>
          <w:szCs w:val="28"/>
        </w:rPr>
      </w:pPr>
      <w:r w:rsidRPr="00732DA4">
        <w:rPr>
          <w:bCs/>
          <w:sz w:val="28"/>
          <w:szCs w:val="28"/>
        </w:rPr>
        <w:t xml:space="preserve">- объекты авиационной инфраструктуры – </w:t>
      </w:r>
      <w:r w:rsidRPr="00732DA4">
        <w:rPr>
          <w:b/>
          <w:bCs/>
          <w:sz w:val="28"/>
          <w:szCs w:val="28"/>
        </w:rPr>
        <w:t>1</w:t>
      </w:r>
      <w:r w:rsidRPr="00732DA4">
        <w:rPr>
          <w:bCs/>
          <w:sz w:val="28"/>
          <w:szCs w:val="28"/>
        </w:rPr>
        <w:t xml:space="preserve"> ед.;</w:t>
      </w:r>
    </w:p>
    <w:p w:rsidR="00732DA4" w:rsidRPr="00732DA4" w:rsidRDefault="00732DA4" w:rsidP="00732DA4">
      <w:pPr>
        <w:overflowPunct/>
        <w:autoSpaceDE/>
        <w:autoSpaceDN/>
        <w:adjustRightInd/>
        <w:ind w:firstLine="709"/>
        <w:jc w:val="both"/>
        <w:textAlignment w:val="auto"/>
        <w:rPr>
          <w:bCs/>
          <w:sz w:val="28"/>
          <w:szCs w:val="28"/>
        </w:rPr>
      </w:pPr>
      <w:r w:rsidRPr="00732DA4">
        <w:rPr>
          <w:bCs/>
          <w:sz w:val="28"/>
          <w:szCs w:val="28"/>
        </w:rPr>
        <w:t xml:space="preserve">- тепловые электростанции мощностью 150 мегаватт и выше – </w:t>
      </w:r>
      <w:r w:rsidRPr="00732DA4">
        <w:rPr>
          <w:b/>
          <w:bCs/>
          <w:sz w:val="28"/>
          <w:szCs w:val="28"/>
        </w:rPr>
        <w:t>2</w:t>
      </w:r>
      <w:r w:rsidRPr="00732DA4">
        <w:rPr>
          <w:bCs/>
          <w:sz w:val="28"/>
          <w:szCs w:val="28"/>
        </w:rPr>
        <w:t xml:space="preserve"> ед.;</w:t>
      </w:r>
    </w:p>
    <w:p w:rsidR="00732DA4" w:rsidRPr="00732DA4" w:rsidRDefault="00732DA4" w:rsidP="00732DA4">
      <w:pPr>
        <w:overflowPunct/>
        <w:autoSpaceDE/>
        <w:autoSpaceDN/>
        <w:adjustRightInd/>
        <w:ind w:firstLine="709"/>
        <w:jc w:val="both"/>
        <w:textAlignment w:val="auto"/>
        <w:rPr>
          <w:sz w:val="28"/>
          <w:szCs w:val="28"/>
        </w:rPr>
      </w:pPr>
      <w:r w:rsidRPr="00732DA4">
        <w:rPr>
          <w:bCs/>
          <w:sz w:val="28"/>
          <w:szCs w:val="28"/>
        </w:rPr>
        <w:t xml:space="preserve">- </w:t>
      </w:r>
      <w:r w:rsidRPr="00732DA4">
        <w:rPr>
          <w:sz w:val="28"/>
          <w:szCs w:val="28"/>
        </w:rPr>
        <w:t>объекты инфраструктуры ж</w:t>
      </w:r>
      <w:r w:rsidR="00520CE4">
        <w:rPr>
          <w:sz w:val="28"/>
          <w:szCs w:val="28"/>
        </w:rPr>
        <w:t>/д</w:t>
      </w:r>
      <w:r w:rsidRPr="00732DA4">
        <w:rPr>
          <w:sz w:val="28"/>
          <w:szCs w:val="28"/>
        </w:rPr>
        <w:t xml:space="preserve"> транспорта общего пользования – </w:t>
      </w:r>
      <w:r w:rsidRPr="00732DA4">
        <w:rPr>
          <w:b/>
          <w:sz w:val="28"/>
          <w:szCs w:val="28"/>
        </w:rPr>
        <w:t>1</w:t>
      </w:r>
      <w:r w:rsidRPr="00732DA4">
        <w:rPr>
          <w:sz w:val="28"/>
          <w:szCs w:val="28"/>
        </w:rPr>
        <w:t xml:space="preserve"> ед.;</w:t>
      </w:r>
    </w:p>
    <w:p w:rsidR="00732DA4" w:rsidRDefault="00732DA4" w:rsidP="00732DA4">
      <w:pPr>
        <w:overflowPunct/>
        <w:autoSpaceDE/>
        <w:autoSpaceDN/>
        <w:adjustRightInd/>
        <w:ind w:firstLine="709"/>
        <w:jc w:val="both"/>
        <w:textAlignment w:val="auto"/>
        <w:rPr>
          <w:bCs/>
          <w:sz w:val="28"/>
          <w:szCs w:val="28"/>
        </w:rPr>
      </w:pPr>
      <w:r w:rsidRPr="00732DA4">
        <w:rPr>
          <w:sz w:val="28"/>
          <w:szCs w:val="28"/>
        </w:rPr>
        <w:t xml:space="preserve">- </w:t>
      </w:r>
      <w:r w:rsidRPr="00732DA4">
        <w:rPr>
          <w:bCs/>
          <w:sz w:val="28"/>
          <w:szCs w:val="28"/>
        </w:rPr>
        <w:t xml:space="preserve">объекты метрополитена – </w:t>
      </w:r>
      <w:r w:rsidRPr="00732DA4">
        <w:rPr>
          <w:b/>
          <w:bCs/>
          <w:sz w:val="28"/>
          <w:szCs w:val="28"/>
        </w:rPr>
        <w:t>18</w:t>
      </w:r>
      <w:r w:rsidRPr="00732DA4">
        <w:rPr>
          <w:bCs/>
          <w:sz w:val="28"/>
          <w:szCs w:val="28"/>
        </w:rPr>
        <w:t xml:space="preserve"> ед.</w:t>
      </w:r>
    </w:p>
    <w:p w:rsidR="00520CE4" w:rsidRDefault="00520CE4" w:rsidP="00520CE4">
      <w:pPr>
        <w:jc w:val="center"/>
        <w:rPr>
          <w:b/>
          <w:sz w:val="24"/>
          <w:szCs w:val="24"/>
        </w:rPr>
      </w:pPr>
    </w:p>
    <w:p w:rsidR="00520CE4" w:rsidRPr="001767AB" w:rsidRDefault="00520CE4" w:rsidP="00520CE4">
      <w:pPr>
        <w:rPr>
          <w:sz w:val="24"/>
          <w:szCs w:val="24"/>
        </w:rPr>
      </w:pPr>
      <w:r w:rsidRPr="001767AB">
        <w:rPr>
          <w:sz w:val="24"/>
          <w:szCs w:val="24"/>
        </w:rPr>
        <w:tab/>
        <w:t xml:space="preserve">Кроме того на территории ЗАО г. Москвы имеется </w:t>
      </w:r>
      <w:r w:rsidRPr="001767AB">
        <w:rPr>
          <w:b/>
          <w:sz w:val="24"/>
          <w:szCs w:val="24"/>
        </w:rPr>
        <w:t>7</w:t>
      </w:r>
      <w:r w:rsidRPr="001767AB">
        <w:rPr>
          <w:sz w:val="24"/>
          <w:szCs w:val="24"/>
        </w:rPr>
        <w:t xml:space="preserve"> химически и </w:t>
      </w:r>
      <w:r w:rsidRPr="001767AB">
        <w:rPr>
          <w:b/>
          <w:sz w:val="24"/>
          <w:szCs w:val="24"/>
        </w:rPr>
        <w:t>5</w:t>
      </w:r>
      <w:r w:rsidRPr="001767AB">
        <w:rPr>
          <w:sz w:val="24"/>
          <w:szCs w:val="24"/>
        </w:rPr>
        <w:t xml:space="preserve"> </w:t>
      </w:r>
      <w:proofErr w:type="spellStart"/>
      <w:r w:rsidRPr="001767AB">
        <w:rPr>
          <w:sz w:val="24"/>
          <w:szCs w:val="24"/>
        </w:rPr>
        <w:t>пожаровзрывоопасных</w:t>
      </w:r>
      <w:proofErr w:type="spellEnd"/>
      <w:r w:rsidRPr="001767AB">
        <w:rPr>
          <w:sz w:val="24"/>
          <w:szCs w:val="24"/>
        </w:rPr>
        <w:t xml:space="preserve"> объектов.</w:t>
      </w:r>
    </w:p>
    <w:p w:rsidR="00520CE4" w:rsidRPr="001767AB" w:rsidRDefault="00520CE4" w:rsidP="00520CE4">
      <w:pPr>
        <w:jc w:val="center"/>
        <w:rPr>
          <w:b/>
          <w:sz w:val="24"/>
          <w:szCs w:val="24"/>
        </w:rPr>
      </w:pPr>
      <w:r w:rsidRPr="001767AB">
        <w:rPr>
          <w:sz w:val="24"/>
          <w:szCs w:val="24"/>
        </w:rPr>
        <w:t xml:space="preserve"> </w:t>
      </w:r>
      <w:r w:rsidRPr="001767AB">
        <w:rPr>
          <w:b/>
          <w:sz w:val="24"/>
          <w:szCs w:val="24"/>
        </w:rPr>
        <w:t>Химически опасные объекты ЗАО г. Москвы</w:t>
      </w:r>
    </w:p>
    <w:p w:rsidR="00520CE4" w:rsidRPr="001767AB" w:rsidRDefault="00520CE4" w:rsidP="00520CE4">
      <w:pPr>
        <w:jc w:val="center"/>
        <w:rPr>
          <w:sz w:val="24"/>
          <w:szCs w:val="24"/>
        </w:rPr>
      </w:pPr>
    </w:p>
    <w:tbl>
      <w:tblPr>
        <w:tblW w:w="10774" w:type="dxa"/>
        <w:tblInd w:w="-10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09"/>
        <w:gridCol w:w="4536"/>
        <w:gridCol w:w="5529"/>
      </w:tblGrid>
      <w:tr w:rsidR="00520CE4" w:rsidRPr="001767AB" w:rsidTr="00520CE4">
        <w:trPr>
          <w:cantSplit/>
          <w:trHeight w:val="709"/>
        </w:trPr>
        <w:tc>
          <w:tcPr>
            <w:tcW w:w="709" w:type="dxa"/>
          </w:tcPr>
          <w:p w:rsidR="00520CE4" w:rsidRPr="001767AB" w:rsidRDefault="00520CE4" w:rsidP="00520CE4">
            <w:pPr>
              <w:jc w:val="center"/>
              <w:rPr>
                <w:b/>
                <w:snapToGrid w:val="0"/>
                <w:sz w:val="24"/>
                <w:szCs w:val="24"/>
              </w:rPr>
            </w:pPr>
            <w:r w:rsidRPr="001767AB">
              <w:rPr>
                <w:b/>
                <w:snapToGrid w:val="0"/>
                <w:sz w:val="24"/>
                <w:szCs w:val="24"/>
              </w:rPr>
              <w:t>№</w:t>
            </w:r>
          </w:p>
          <w:p w:rsidR="00520CE4" w:rsidRPr="001767AB" w:rsidRDefault="00520CE4" w:rsidP="00520CE4">
            <w:pPr>
              <w:jc w:val="center"/>
              <w:rPr>
                <w:b/>
                <w:snapToGrid w:val="0"/>
                <w:sz w:val="24"/>
                <w:szCs w:val="24"/>
              </w:rPr>
            </w:pPr>
            <w:proofErr w:type="spellStart"/>
            <w:r w:rsidRPr="001767AB">
              <w:rPr>
                <w:b/>
                <w:snapToGrid w:val="0"/>
                <w:sz w:val="24"/>
                <w:szCs w:val="24"/>
              </w:rPr>
              <w:t>пп</w:t>
            </w:r>
            <w:proofErr w:type="spellEnd"/>
          </w:p>
        </w:tc>
        <w:tc>
          <w:tcPr>
            <w:tcW w:w="4536" w:type="dxa"/>
          </w:tcPr>
          <w:p w:rsidR="00520CE4" w:rsidRPr="001767AB" w:rsidRDefault="00520CE4" w:rsidP="00520CE4">
            <w:pPr>
              <w:jc w:val="center"/>
              <w:rPr>
                <w:b/>
                <w:snapToGrid w:val="0"/>
                <w:sz w:val="24"/>
                <w:szCs w:val="24"/>
              </w:rPr>
            </w:pPr>
            <w:r w:rsidRPr="001767AB">
              <w:rPr>
                <w:b/>
                <w:snapToGrid w:val="0"/>
                <w:sz w:val="24"/>
                <w:szCs w:val="24"/>
              </w:rPr>
              <w:t>Наименование объекта и адрес, год вв</w:t>
            </w:r>
            <w:r w:rsidRPr="001767AB">
              <w:rPr>
                <w:b/>
                <w:snapToGrid w:val="0"/>
                <w:sz w:val="24"/>
                <w:szCs w:val="24"/>
              </w:rPr>
              <w:t>о</w:t>
            </w:r>
            <w:r w:rsidRPr="001767AB">
              <w:rPr>
                <w:b/>
                <w:snapToGrid w:val="0"/>
                <w:sz w:val="24"/>
                <w:szCs w:val="24"/>
              </w:rPr>
              <w:t>да в эксплуатацию</w:t>
            </w:r>
            <w:proofErr w:type="gramStart"/>
            <w:r w:rsidRPr="001767AB">
              <w:rPr>
                <w:b/>
                <w:snapToGrid w:val="0"/>
                <w:sz w:val="24"/>
                <w:szCs w:val="24"/>
              </w:rPr>
              <w:t>.</w:t>
            </w:r>
            <w:proofErr w:type="gramEnd"/>
            <w:r w:rsidRPr="001767AB">
              <w:rPr>
                <w:b/>
                <w:snapToGrid w:val="0"/>
                <w:sz w:val="24"/>
                <w:szCs w:val="24"/>
              </w:rPr>
              <w:t xml:space="preserve"> </w:t>
            </w:r>
            <w:proofErr w:type="gramStart"/>
            <w:r w:rsidRPr="001767AB">
              <w:rPr>
                <w:b/>
                <w:snapToGrid w:val="0"/>
                <w:sz w:val="24"/>
                <w:szCs w:val="24"/>
              </w:rPr>
              <w:t>и</w:t>
            </w:r>
            <w:proofErr w:type="gramEnd"/>
            <w:r w:rsidRPr="001767AB">
              <w:rPr>
                <w:b/>
                <w:snapToGrid w:val="0"/>
                <w:sz w:val="24"/>
                <w:szCs w:val="24"/>
              </w:rPr>
              <w:t>ли реконструкции</w:t>
            </w:r>
          </w:p>
        </w:tc>
        <w:tc>
          <w:tcPr>
            <w:tcW w:w="5529" w:type="dxa"/>
          </w:tcPr>
          <w:p w:rsidR="00520CE4" w:rsidRPr="001767AB" w:rsidRDefault="00520CE4" w:rsidP="00520CE4">
            <w:pPr>
              <w:rPr>
                <w:b/>
                <w:snapToGrid w:val="0"/>
                <w:sz w:val="24"/>
                <w:szCs w:val="24"/>
              </w:rPr>
            </w:pPr>
            <w:r w:rsidRPr="001767AB">
              <w:rPr>
                <w:b/>
                <w:snapToGrid w:val="0"/>
                <w:sz w:val="24"/>
                <w:szCs w:val="24"/>
              </w:rPr>
              <w:t>Общее кол-во АХОВ  /  (в единичной емкости)</w:t>
            </w:r>
          </w:p>
        </w:tc>
      </w:tr>
      <w:tr w:rsidR="00520CE4" w:rsidRPr="001767AB" w:rsidTr="00520CE4">
        <w:trPr>
          <w:cantSplit/>
          <w:trHeight w:val="439"/>
        </w:trPr>
        <w:tc>
          <w:tcPr>
            <w:tcW w:w="709" w:type="dxa"/>
          </w:tcPr>
          <w:p w:rsidR="00520CE4" w:rsidRPr="001767AB" w:rsidRDefault="00520CE4" w:rsidP="00520CE4">
            <w:pPr>
              <w:ind w:left="110"/>
              <w:jc w:val="both"/>
              <w:rPr>
                <w:snapToGrid w:val="0"/>
                <w:sz w:val="24"/>
                <w:szCs w:val="24"/>
              </w:rPr>
            </w:pPr>
            <w:r w:rsidRPr="001767AB">
              <w:rPr>
                <w:snapToGrid w:val="0"/>
                <w:sz w:val="24"/>
                <w:szCs w:val="24"/>
              </w:rPr>
              <w:t>1</w:t>
            </w:r>
          </w:p>
        </w:tc>
        <w:tc>
          <w:tcPr>
            <w:tcW w:w="4536" w:type="dxa"/>
          </w:tcPr>
          <w:p w:rsidR="00520CE4" w:rsidRPr="001767AB" w:rsidRDefault="00520CE4" w:rsidP="00520CE4">
            <w:pPr>
              <w:jc w:val="both"/>
              <w:rPr>
                <w:snapToGrid w:val="0"/>
                <w:sz w:val="24"/>
                <w:szCs w:val="24"/>
              </w:rPr>
            </w:pPr>
            <w:r w:rsidRPr="001767AB">
              <w:rPr>
                <w:snapToGrid w:val="0"/>
                <w:sz w:val="24"/>
                <w:szCs w:val="24"/>
              </w:rPr>
              <w:t>121471, ОАО «</w:t>
            </w:r>
            <w:proofErr w:type="spellStart"/>
            <w:r w:rsidRPr="001767AB">
              <w:rPr>
                <w:snapToGrid w:val="0"/>
                <w:sz w:val="24"/>
                <w:szCs w:val="24"/>
              </w:rPr>
              <w:t>Мосхладокомбинат</w:t>
            </w:r>
            <w:proofErr w:type="spellEnd"/>
            <w:r w:rsidRPr="001767AB">
              <w:rPr>
                <w:snapToGrid w:val="0"/>
                <w:sz w:val="24"/>
                <w:szCs w:val="24"/>
              </w:rPr>
              <w:t xml:space="preserve"> № 14», </w:t>
            </w:r>
            <w:proofErr w:type="spellStart"/>
            <w:r w:rsidRPr="001767AB">
              <w:rPr>
                <w:snapToGrid w:val="0"/>
                <w:sz w:val="24"/>
                <w:szCs w:val="24"/>
              </w:rPr>
              <w:t>ул</w:t>
            </w:r>
            <w:proofErr w:type="gramStart"/>
            <w:r w:rsidRPr="001767AB">
              <w:rPr>
                <w:snapToGrid w:val="0"/>
                <w:sz w:val="24"/>
                <w:szCs w:val="24"/>
              </w:rPr>
              <w:t>.Р</w:t>
            </w:r>
            <w:proofErr w:type="gramEnd"/>
            <w:r w:rsidRPr="001767AB">
              <w:rPr>
                <w:snapToGrid w:val="0"/>
                <w:sz w:val="24"/>
                <w:szCs w:val="24"/>
              </w:rPr>
              <w:t>ябиновая</w:t>
            </w:r>
            <w:proofErr w:type="spellEnd"/>
            <w:r w:rsidRPr="001767AB">
              <w:rPr>
                <w:snapToGrid w:val="0"/>
                <w:sz w:val="24"/>
                <w:szCs w:val="24"/>
              </w:rPr>
              <w:t>, 47. (</w:t>
            </w:r>
            <w:smartTag w:uri="urn:schemas-microsoft-com:office:smarttags" w:element="metricconverter">
              <w:smartTagPr>
                <w:attr w:name="ProductID" w:val="1963 г"/>
              </w:smartTagPr>
              <w:r w:rsidRPr="001767AB">
                <w:rPr>
                  <w:snapToGrid w:val="0"/>
                  <w:sz w:val="24"/>
                  <w:szCs w:val="24"/>
                </w:rPr>
                <w:t>1963 г</w:t>
              </w:r>
            </w:smartTag>
            <w:r w:rsidRPr="001767AB">
              <w:rPr>
                <w:snapToGrid w:val="0"/>
                <w:sz w:val="24"/>
                <w:szCs w:val="24"/>
              </w:rPr>
              <w:t>.)</w:t>
            </w:r>
          </w:p>
        </w:tc>
        <w:tc>
          <w:tcPr>
            <w:tcW w:w="5529" w:type="dxa"/>
          </w:tcPr>
          <w:p w:rsidR="00520CE4" w:rsidRPr="001767AB" w:rsidRDefault="00520CE4" w:rsidP="00520CE4">
            <w:pPr>
              <w:jc w:val="both"/>
              <w:rPr>
                <w:snapToGrid w:val="0"/>
                <w:sz w:val="24"/>
                <w:szCs w:val="24"/>
              </w:rPr>
            </w:pPr>
            <w:r w:rsidRPr="001767AB">
              <w:rPr>
                <w:snapToGrid w:val="0"/>
                <w:sz w:val="24"/>
                <w:szCs w:val="24"/>
              </w:rPr>
              <w:t>Аммиак  27 тонн / (2,1т.).</w:t>
            </w:r>
          </w:p>
        </w:tc>
      </w:tr>
      <w:tr w:rsidR="00520CE4" w:rsidRPr="001767AB" w:rsidTr="00520CE4">
        <w:trPr>
          <w:cantSplit/>
          <w:trHeight w:val="451"/>
        </w:trPr>
        <w:tc>
          <w:tcPr>
            <w:tcW w:w="709" w:type="dxa"/>
          </w:tcPr>
          <w:p w:rsidR="00520CE4" w:rsidRPr="001767AB" w:rsidRDefault="00520CE4" w:rsidP="00520CE4">
            <w:pPr>
              <w:ind w:left="110"/>
              <w:rPr>
                <w:snapToGrid w:val="0"/>
                <w:sz w:val="24"/>
                <w:szCs w:val="24"/>
              </w:rPr>
            </w:pPr>
            <w:r w:rsidRPr="001767AB">
              <w:rPr>
                <w:snapToGrid w:val="0"/>
                <w:sz w:val="24"/>
                <w:szCs w:val="24"/>
              </w:rPr>
              <w:t>2</w:t>
            </w:r>
          </w:p>
        </w:tc>
        <w:tc>
          <w:tcPr>
            <w:tcW w:w="4536" w:type="dxa"/>
          </w:tcPr>
          <w:p w:rsidR="00520CE4" w:rsidRPr="001767AB" w:rsidRDefault="00520CE4" w:rsidP="00520CE4">
            <w:pPr>
              <w:jc w:val="both"/>
              <w:rPr>
                <w:snapToGrid w:val="0"/>
                <w:sz w:val="24"/>
                <w:szCs w:val="24"/>
              </w:rPr>
            </w:pPr>
            <w:r w:rsidRPr="001767AB">
              <w:rPr>
                <w:snapToGrid w:val="0"/>
                <w:sz w:val="24"/>
                <w:szCs w:val="24"/>
              </w:rPr>
              <w:t xml:space="preserve">119619, ООО «Торнадо», ул. </w:t>
            </w:r>
            <w:proofErr w:type="gramStart"/>
            <w:r w:rsidRPr="001767AB">
              <w:rPr>
                <w:snapToGrid w:val="0"/>
                <w:sz w:val="24"/>
                <w:szCs w:val="24"/>
              </w:rPr>
              <w:t>Произво</w:t>
            </w:r>
            <w:r w:rsidRPr="001767AB">
              <w:rPr>
                <w:snapToGrid w:val="0"/>
                <w:sz w:val="24"/>
                <w:szCs w:val="24"/>
              </w:rPr>
              <w:t>д</w:t>
            </w:r>
            <w:r w:rsidRPr="001767AB">
              <w:rPr>
                <w:snapToGrid w:val="0"/>
                <w:sz w:val="24"/>
                <w:szCs w:val="24"/>
              </w:rPr>
              <w:t>ственная</w:t>
            </w:r>
            <w:proofErr w:type="gramEnd"/>
            <w:r w:rsidRPr="001767AB">
              <w:rPr>
                <w:snapToGrid w:val="0"/>
                <w:sz w:val="24"/>
                <w:szCs w:val="24"/>
              </w:rPr>
              <w:t>, 11. (1981г.)</w:t>
            </w:r>
          </w:p>
        </w:tc>
        <w:tc>
          <w:tcPr>
            <w:tcW w:w="5529" w:type="dxa"/>
          </w:tcPr>
          <w:p w:rsidR="00520CE4" w:rsidRPr="001767AB" w:rsidRDefault="00520CE4" w:rsidP="00520CE4">
            <w:pPr>
              <w:jc w:val="both"/>
              <w:rPr>
                <w:snapToGrid w:val="0"/>
                <w:sz w:val="24"/>
                <w:szCs w:val="24"/>
              </w:rPr>
            </w:pPr>
            <w:r w:rsidRPr="001767AB">
              <w:rPr>
                <w:snapToGrid w:val="0"/>
                <w:sz w:val="24"/>
                <w:szCs w:val="24"/>
              </w:rPr>
              <w:t>Аммиак 18,9 тонн / (3 т.).</w:t>
            </w:r>
          </w:p>
        </w:tc>
      </w:tr>
      <w:tr w:rsidR="00520CE4" w:rsidRPr="001767AB" w:rsidTr="00520CE4">
        <w:trPr>
          <w:cantSplit/>
        </w:trPr>
        <w:tc>
          <w:tcPr>
            <w:tcW w:w="709" w:type="dxa"/>
          </w:tcPr>
          <w:p w:rsidR="00520CE4" w:rsidRPr="001767AB" w:rsidRDefault="00520CE4" w:rsidP="00520CE4">
            <w:pPr>
              <w:ind w:left="110"/>
              <w:rPr>
                <w:snapToGrid w:val="0"/>
                <w:sz w:val="24"/>
                <w:szCs w:val="24"/>
              </w:rPr>
            </w:pPr>
            <w:r w:rsidRPr="001767AB">
              <w:rPr>
                <w:snapToGrid w:val="0"/>
                <w:sz w:val="24"/>
                <w:szCs w:val="24"/>
              </w:rPr>
              <w:t>3</w:t>
            </w:r>
          </w:p>
        </w:tc>
        <w:tc>
          <w:tcPr>
            <w:tcW w:w="4536" w:type="dxa"/>
          </w:tcPr>
          <w:p w:rsidR="00520CE4" w:rsidRPr="001767AB" w:rsidRDefault="00520CE4" w:rsidP="00520CE4">
            <w:pPr>
              <w:jc w:val="both"/>
              <w:rPr>
                <w:snapToGrid w:val="0"/>
                <w:sz w:val="24"/>
                <w:szCs w:val="24"/>
              </w:rPr>
            </w:pPr>
            <w:r w:rsidRPr="001767AB">
              <w:rPr>
                <w:snapToGrid w:val="0"/>
                <w:sz w:val="24"/>
                <w:szCs w:val="24"/>
              </w:rPr>
              <w:t>121471, ЗАО фирма “Продснаб-</w:t>
            </w:r>
            <w:smartTag w:uri="urn:schemas-microsoft-com:office:smarttags" w:element="metricconverter">
              <w:smartTagPr>
                <w:attr w:name="ProductID" w:val="93”"/>
              </w:smartTagPr>
              <w:r w:rsidRPr="001767AB">
                <w:rPr>
                  <w:snapToGrid w:val="0"/>
                  <w:sz w:val="24"/>
                  <w:szCs w:val="24"/>
                </w:rPr>
                <w:t>93”</w:t>
              </w:r>
            </w:smartTag>
            <w:r w:rsidRPr="001767AB">
              <w:rPr>
                <w:snapToGrid w:val="0"/>
                <w:sz w:val="24"/>
                <w:szCs w:val="24"/>
              </w:rPr>
              <w:t>, ул</w:t>
            </w:r>
            <w:proofErr w:type="gramStart"/>
            <w:r w:rsidRPr="001767AB">
              <w:rPr>
                <w:snapToGrid w:val="0"/>
                <w:sz w:val="24"/>
                <w:szCs w:val="24"/>
              </w:rPr>
              <w:t>.Р</w:t>
            </w:r>
            <w:proofErr w:type="gramEnd"/>
            <w:r w:rsidRPr="001767AB">
              <w:rPr>
                <w:snapToGrid w:val="0"/>
                <w:sz w:val="24"/>
                <w:szCs w:val="24"/>
              </w:rPr>
              <w:t>ябиновая, 41. (1973 г.)</w:t>
            </w:r>
          </w:p>
        </w:tc>
        <w:tc>
          <w:tcPr>
            <w:tcW w:w="5529" w:type="dxa"/>
          </w:tcPr>
          <w:p w:rsidR="00520CE4" w:rsidRPr="001767AB" w:rsidRDefault="00520CE4" w:rsidP="00520CE4">
            <w:pPr>
              <w:jc w:val="both"/>
              <w:rPr>
                <w:snapToGrid w:val="0"/>
                <w:sz w:val="24"/>
                <w:szCs w:val="24"/>
              </w:rPr>
            </w:pPr>
            <w:r w:rsidRPr="001767AB">
              <w:rPr>
                <w:snapToGrid w:val="0"/>
                <w:sz w:val="24"/>
                <w:szCs w:val="24"/>
              </w:rPr>
              <w:t>Аммиак 10 тонн по проекту, реально 5 т. (4 т.).</w:t>
            </w:r>
          </w:p>
        </w:tc>
      </w:tr>
      <w:tr w:rsidR="00520CE4" w:rsidRPr="001767AB" w:rsidTr="00520CE4">
        <w:trPr>
          <w:cantSplit/>
        </w:trPr>
        <w:tc>
          <w:tcPr>
            <w:tcW w:w="709" w:type="dxa"/>
          </w:tcPr>
          <w:p w:rsidR="00520CE4" w:rsidRPr="001767AB" w:rsidRDefault="00520CE4" w:rsidP="00520CE4">
            <w:pPr>
              <w:ind w:left="110"/>
              <w:rPr>
                <w:snapToGrid w:val="0"/>
                <w:sz w:val="24"/>
                <w:szCs w:val="24"/>
              </w:rPr>
            </w:pPr>
            <w:r w:rsidRPr="001767AB">
              <w:rPr>
                <w:snapToGrid w:val="0"/>
                <w:sz w:val="24"/>
                <w:szCs w:val="24"/>
              </w:rPr>
              <w:t>4.</w:t>
            </w:r>
          </w:p>
        </w:tc>
        <w:tc>
          <w:tcPr>
            <w:tcW w:w="4536" w:type="dxa"/>
          </w:tcPr>
          <w:p w:rsidR="00520CE4" w:rsidRPr="001767AB" w:rsidRDefault="00520CE4" w:rsidP="00520CE4">
            <w:pPr>
              <w:jc w:val="both"/>
              <w:rPr>
                <w:snapToGrid w:val="0"/>
                <w:sz w:val="24"/>
                <w:szCs w:val="24"/>
              </w:rPr>
            </w:pPr>
            <w:r w:rsidRPr="001767AB">
              <w:rPr>
                <w:snapToGrid w:val="0"/>
                <w:sz w:val="24"/>
                <w:szCs w:val="24"/>
              </w:rPr>
              <w:t>119297, Западная станция водоподготовки, ул. Родниковая, 7. (1964 г.) *</w:t>
            </w:r>
          </w:p>
        </w:tc>
        <w:tc>
          <w:tcPr>
            <w:tcW w:w="5529" w:type="dxa"/>
          </w:tcPr>
          <w:p w:rsidR="00520CE4" w:rsidRPr="001767AB" w:rsidRDefault="00520CE4" w:rsidP="00520CE4">
            <w:pPr>
              <w:rPr>
                <w:sz w:val="24"/>
                <w:szCs w:val="24"/>
              </w:rPr>
            </w:pPr>
            <w:r w:rsidRPr="001767AB">
              <w:rPr>
                <w:sz w:val="24"/>
                <w:szCs w:val="24"/>
              </w:rPr>
              <w:t>9% водный раствор гипохлорита натрия (ГХН) 117 т</w:t>
            </w:r>
            <w:proofErr w:type="gramStart"/>
            <w:r w:rsidRPr="001767AB">
              <w:rPr>
                <w:sz w:val="24"/>
                <w:szCs w:val="24"/>
              </w:rPr>
              <w:t>.(</w:t>
            </w:r>
            <w:proofErr w:type="gramEnd"/>
            <w:r w:rsidRPr="001767AB">
              <w:rPr>
                <w:sz w:val="24"/>
                <w:szCs w:val="24"/>
              </w:rPr>
              <w:t xml:space="preserve">по окислителю) / 8,1 т. (по окислителю) </w:t>
            </w:r>
          </w:p>
        </w:tc>
      </w:tr>
      <w:tr w:rsidR="00520CE4" w:rsidRPr="001767AB" w:rsidTr="00520CE4">
        <w:trPr>
          <w:cantSplit/>
          <w:trHeight w:val="496"/>
        </w:trPr>
        <w:tc>
          <w:tcPr>
            <w:tcW w:w="709" w:type="dxa"/>
          </w:tcPr>
          <w:p w:rsidR="00520CE4" w:rsidRPr="001767AB" w:rsidRDefault="00520CE4" w:rsidP="00520CE4">
            <w:pPr>
              <w:ind w:left="110"/>
              <w:rPr>
                <w:snapToGrid w:val="0"/>
                <w:sz w:val="24"/>
                <w:szCs w:val="24"/>
              </w:rPr>
            </w:pPr>
            <w:r w:rsidRPr="001767AB">
              <w:rPr>
                <w:snapToGrid w:val="0"/>
                <w:sz w:val="24"/>
                <w:szCs w:val="24"/>
              </w:rPr>
              <w:t>5.</w:t>
            </w:r>
          </w:p>
        </w:tc>
        <w:tc>
          <w:tcPr>
            <w:tcW w:w="4536" w:type="dxa"/>
          </w:tcPr>
          <w:p w:rsidR="00520CE4" w:rsidRPr="001767AB" w:rsidRDefault="00520CE4" w:rsidP="00520CE4">
            <w:pPr>
              <w:jc w:val="both"/>
              <w:rPr>
                <w:snapToGrid w:val="0"/>
                <w:sz w:val="24"/>
                <w:szCs w:val="24"/>
              </w:rPr>
            </w:pPr>
            <w:r w:rsidRPr="001767AB">
              <w:rPr>
                <w:snapToGrid w:val="0"/>
                <w:sz w:val="24"/>
                <w:szCs w:val="24"/>
              </w:rPr>
              <w:t xml:space="preserve">121500, </w:t>
            </w:r>
            <w:proofErr w:type="spellStart"/>
            <w:r w:rsidRPr="001767AB">
              <w:rPr>
                <w:snapToGrid w:val="0"/>
                <w:sz w:val="24"/>
                <w:szCs w:val="24"/>
              </w:rPr>
              <w:t>Рублевская</w:t>
            </w:r>
            <w:proofErr w:type="spellEnd"/>
            <w:r w:rsidRPr="001767AB">
              <w:rPr>
                <w:snapToGrid w:val="0"/>
                <w:sz w:val="24"/>
                <w:szCs w:val="24"/>
              </w:rPr>
              <w:t xml:space="preserve"> станция водоподгото</w:t>
            </w:r>
            <w:r w:rsidRPr="001767AB">
              <w:rPr>
                <w:snapToGrid w:val="0"/>
                <w:sz w:val="24"/>
                <w:szCs w:val="24"/>
              </w:rPr>
              <w:t>в</w:t>
            </w:r>
            <w:r w:rsidRPr="001767AB">
              <w:rPr>
                <w:snapToGrid w:val="0"/>
                <w:sz w:val="24"/>
                <w:szCs w:val="24"/>
              </w:rPr>
              <w:t xml:space="preserve">ки, </w:t>
            </w:r>
            <w:proofErr w:type="spellStart"/>
            <w:r w:rsidRPr="001767AB">
              <w:rPr>
                <w:snapToGrid w:val="0"/>
                <w:sz w:val="24"/>
                <w:szCs w:val="24"/>
              </w:rPr>
              <w:t>ул</w:t>
            </w:r>
            <w:proofErr w:type="gramStart"/>
            <w:r w:rsidRPr="001767AB">
              <w:rPr>
                <w:snapToGrid w:val="0"/>
                <w:sz w:val="24"/>
                <w:szCs w:val="24"/>
              </w:rPr>
              <w:t>.В</w:t>
            </w:r>
            <w:proofErr w:type="gramEnd"/>
            <w:r w:rsidRPr="001767AB">
              <w:rPr>
                <w:snapToGrid w:val="0"/>
                <w:sz w:val="24"/>
                <w:szCs w:val="24"/>
              </w:rPr>
              <w:t>асилия</w:t>
            </w:r>
            <w:proofErr w:type="spellEnd"/>
            <w:r w:rsidRPr="001767AB">
              <w:rPr>
                <w:snapToGrid w:val="0"/>
                <w:sz w:val="24"/>
                <w:szCs w:val="24"/>
              </w:rPr>
              <w:t xml:space="preserve"> </w:t>
            </w:r>
            <w:proofErr w:type="spellStart"/>
            <w:r w:rsidRPr="001767AB">
              <w:rPr>
                <w:snapToGrid w:val="0"/>
                <w:sz w:val="24"/>
                <w:szCs w:val="24"/>
              </w:rPr>
              <w:t>Ботылева</w:t>
            </w:r>
            <w:proofErr w:type="spellEnd"/>
            <w:r w:rsidRPr="001767AB">
              <w:rPr>
                <w:snapToGrid w:val="0"/>
                <w:sz w:val="24"/>
                <w:szCs w:val="24"/>
              </w:rPr>
              <w:t>. 1. (1903г.) *</w:t>
            </w:r>
          </w:p>
        </w:tc>
        <w:tc>
          <w:tcPr>
            <w:tcW w:w="5529" w:type="dxa"/>
          </w:tcPr>
          <w:p w:rsidR="00520CE4" w:rsidRPr="001767AB" w:rsidRDefault="00520CE4" w:rsidP="00520CE4">
            <w:pPr>
              <w:rPr>
                <w:sz w:val="24"/>
                <w:szCs w:val="24"/>
              </w:rPr>
            </w:pPr>
            <w:r w:rsidRPr="001767AB">
              <w:rPr>
                <w:sz w:val="24"/>
                <w:szCs w:val="24"/>
              </w:rPr>
              <w:t>9% водный раствор гипохлорита натрия (ГХН) 105 т</w:t>
            </w:r>
            <w:proofErr w:type="gramStart"/>
            <w:r w:rsidRPr="001767AB">
              <w:rPr>
                <w:sz w:val="24"/>
                <w:szCs w:val="24"/>
              </w:rPr>
              <w:t>.(</w:t>
            </w:r>
            <w:proofErr w:type="gramEnd"/>
            <w:r w:rsidRPr="001767AB">
              <w:rPr>
                <w:sz w:val="24"/>
                <w:szCs w:val="24"/>
              </w:rPr>
              <w:t>по окислителю) / 8,1 т. (по окислителю)</w:t>
            </w:r>
          </w:p>
        </w:tc>
      </w:tr>
      <w:tr w:rsidR="00520CE4" w:rsidRPr="001767AB" w:rsidTr="00520CE4">
        <w:trPr>
          <w:cantSplit/>
          <w:trHeight w:val="1067"/>
        </w:trPr>
        <w:tc>
          <w:tcPr>
            <w:tcW w:w="709" w:type="dxa"/>
          </w:tcPr>
          <w:p w:rsidR="00520CE4" w:rsidRPr="001767AB" w:rsidRDefault="00520CE4" w:rsidP="00520CE4">
            <w:pPr>
              <w:ind w:left="110"/>
              <w:rPr>
                <w:snapToGrid w:val="0"/>
                <w:sz w:val="24"/>
                <w:szCs w:val="24"/>
              </w:rPr>
            </w:pPr>
            <w:r w:rsidRPr="001767AB">
              <w:rPr>
                <w:snapToGrid w:val="0"/>
                <w:sz w:val="24"/>
                <w:szCs w:val="24"/>
              </w:rPr>
              <w:t>6.</w:t>
            </w:r>
          </w:p>
        </w:tc>
        <w:tc>
          <w:tcPr>
            <w:tcW w:w="4536" w:type="dxa"/>
          </w:tcPr>
          <w:p w:rsidR="00520CE4" w:rsidRPr="001767AB" w:rsidRDefault="00520CE4" w:rsidP="003D086B">
            <w:pPr>
              <w:rPr>
                <w:sz w:val="24"/>
                <w:szCs w:val="24"/>
              </w:rPr>
            </w:pPr>
            <w:r w:rsidRPr="001767AB">
              <w:rPr>
                <w:sz w:val="24"/>
                <w:szCs w:val="24"/>
              </w:rPr>
              <w:t>ТЭЦ-25-филиал ПАО «Мосэнерго».</w:t>
            </w:r>
          </w:p>
        </w:tc>
        <w:tc>
          <w:tcPr>
            <w:tcW w:w="5529" w:type="dxa"/>
          </w:tcPr>
          <w:p w:rsidR="00520CE4" w:rsidRPr="001767AB" w:rsidRDefault="00520CE4" w:rsidP="00520CE4">
            <w:pPr>
              <w:rPr>
                <w:sz w:val="24"/>
                <w:szCs w:val="24"/>
              </w:rPr>
            </w:pPr>
            <w:r w:rsidRPr="001767AB">
              <w:rPr>
                <w:sz w:val="24"/>
                <w:szCs w:val="24"/>
              </w:rPr>
              <w:t>Химические вещества</w:t>
            </w:r>
          </w:p>
          <w:p w:rsidR="00520CE4" w:rsidRPr="001767AB" w:rsidRDefault="00520CE4" w:rsidP="00520CE4">
            <w:pPr>
              <w:rPr>
                <w:sz w:val="24"/>
                <w:szCs w:val="24"/>
              </w:rPr>
            </w:pPr>
            <w:r w:rsidRPr="001767AB">
              <w:rPr>
                <w:sz w:val="24"/>
                <w:szCs w:val="24"/>
              </w:rPr>
              <w:t>Серная кислота (94%)-300/100</w:t>
            </w:r>
          </w:p>
          <w:p w:rsidR="00520CE4" w:rsidRPr="001767AB" w:rsidRDefault="00520CE4" w:rsidP="00520CE4">
            <w:pPr>
              <w:rPr>
                <w:sz w:val="24"/>
                <w:szCs w:val="24"/>
              </w:rPr>
            </w:pPr>
            <w:r w:rsidRPr="001767AB">
              <w:rPr>
                <w:sz w:val="24"/>
                <w:szCs w:val="24"/>
              </w:rPr>
              <w:t>Едкий натр (46%) - 276/100</w:t>
            </w:r>
          </w:p>
          <w:p w:rsidR="00520CE4" w:rsidRPr="001767AB" w:rsidRDefault="00520CE4" w:rsidP="00520CE4">
            <w:pPr>
              <w:rPr>
                <w:sz w:val="24"/>
                <w:szCs w:val="24"/>
              </w:rPr>
            </w:pPr>
            <w:r w:rsidRPr="001767AB">
              <w:rPr>
                <w:sz w:val="24"/>
                <w:szCs w:val="24"/>
              </w:rPr>
              <w:t>Раствор аммиачный (15%) – 30/30</w:t>
            </w:r>
          </w:p>
        </w:tc>
      </w:tr>
      <w:tr w:rsidR="00520CE4" w:rsidRPr="001767AB" w:rsidTr="00520CE4">
        <w:trPr>
          <w:cantSplit/>
          <w:trHeight w:val="1067"/>
        </w:trPr>
        <w:tc>
          <w:tcPr>
            <w:tcW w:w="709" w:type="dxa"/>
          </w:tcPr>
          <w:p w:rsidR="00520CE4" w:rsidRPr="001767AB" w:rsidRDefault="00520CE4" w:rsidP="00520CE4">
            <w:pPr>
              <w:ind w:left="110"/>
              <w:rPr>
                <w:snapToGrid w:val="0"/>
                <w:sz w:val="24"/>
                <w:szCs w:val="24"/>
              </w:rPr>
            </w:pPr>
            <w:r w:rsidRPr="001767AB">
              <w:rPr>
                <w:snapToGrid w:val="0"/>
                <w:sz w:val="24"/>
                <w:szCs w:val="24"/>
              </w:rPr>
              <w:t>7.</w:t>
            </w:r>
          </w:p>
        </w:tc>
        <w:tc>
          <w:tcPr>
            <w:tcW w:w="4536" w:type="dxa"/>
          </w:tcPr>
          <w:p w:rsidR="00520CE4" w:rsidRPr="001767AB" w:rsidRDefault="00520CE4" w:rsidP="003D086B">
            <w:pPr>
              <w:rPr>
                <w:sz w:val="24"/>
                <w:szCs w:val="24"/>
              </w:rPr>
            </w:pPr>
            <w:r w:rsidRPr="001767AB">
              <w:rPr>
                <w:sz w:val="24"/>
                <w:szCs w:val="24"/>
              </w:rPr>
              <w:t>ТЭЦ-12 - филиал ПАО «Мосэнерго».</w:t>
            </w:r>
          </w:p>
        </w:tc>
        <w:tc>
          <w:tcPr>
            <w:tcW w:w="5529" w:type="dxa"/>
          </w:tcPr>
          <w:p w:rsidR="00520CE4" w:rsidRPr="001767AB" w:rsidRDefault="00520CE4" w:rsidP="00520CE4">
            <w:pPr>
              <w:rPr>
                <w:sz w:val="24"/>
                <w:szCs w:val="24"/>
              </w:rPr>
            </w:pPr>
            <w:r w:rsidRPr="001767AB">
              <w:rPr>
                <w:sz w:val="24"/>
                <w:szCs w:val="24"/>
              </w:rPr>
              <w:t>Химические вещества</w:t>
            </w:r>
          </w:p>
          <w:p w:rsidR="00520CE4" w:rsidRPr="001767AB" w:rsidRDefault="00520CE4" w:rsidP="00520CE4">
            <w:pPr>
              <w:rPr>
                <w:sz w:val="24"/>
                <w:szCs w:val="24"/>
              </w:rPr>
            </w:pPr>
            <w:r w:rsidRPr="001767AB">
              <w:rPr>
                <w:sz w:val="24"/>
                <w:szCs w:val="24"/>
              </w:rPr>
              <w:t>Серная кислота (93%) 32/5,4</w:t>
            </w:r>
          </w:p>
          <w:p w:rsidR="00520CE4" w:rsidRPr="001767AB" w:rsidRDefault="00520CE4" w:rsidP="00520CE4">
            <w:pPr>
              <w:rPr>
                <w:sz w:val="24"/>
                <w:szCs w:val="24"/>
              </w:rPr>
            </w:pPr>
            <w:r w:rsidRPr="001767AB">
              <w:rPr>
                <w:sz w:val="24"/>
                <w:szCs w:val="24"/>
              </w:rPr>
              <w:t>Едкий натр (46%) 70/23,7</w:t>
            </w:r>
          </w:p>
          <w:p w:rsidR="00520CE4" w:rsidRPr="001767AB" w:rsidRDefault="00520CE4" w:rsidP="00520CE4">
            <w:pPr>
              <w:rPr>
                <w:sz w:val="24"/>
                <w:szCs w:val="24"/>
              </w:rPr>
            </w:pPr>
            <w:r w:rsidRPr="001767AB">
              <w:rPr>
                <w:sz w:val="24"/>
                <w:szCs w:val="24"/>
              </w:rPr>
              <w:t>Аммиачная вода (25%) 10/10</w:t>
            </w:r>
          </w:p>
        </w:tc>
      </w:tr>
    </w:tbl>
    <w:p w:rsidR="00520CE4" w:rsidRPr="001767AB" w:rsidRDefault="00520CE4" w:rsidP="00520CE4">
      <w:pPr>
        <w:jc w:val="center"/>
        <w:rPr>
          <w:b/>
          <w:sz w:val="24"/>
          <w:szCs w:val="24"/>
        </w:rPr>
      </w:pPr>
      <w:proofErr w:type="spellStart"/>
      <w:r w:rsidRPr="001767AB">
        <w:rPr>
          <w:b/>
          <w:sz w:val="24"/>
          <w:szCs w:val="24"/>
        </w:rPr>
        <w:lastRenderedPageBreak/>
        <w:t>Пожаровзрывоопасные</w:t>
      </w:r>
      <w:proofErr w:type="spellEnd"/>
      <w:r w:rsidRPr="001767AB">
        <w:rPr>
          <w:b/>
          <w:sz w:val="24"/>
          <w:szCs w:val="24"/>
        </w:rPr>
        <w:t xml:space="preserve"> объекты ЗАО г. Москвы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5388"/>
        <w:gridCol w:w="4644"/>
      </w:tblGrid>
      <w:tr w:rsidR="00520CE4" w:rsidRPr="001767AB" w:rsidTr="00BC462C">
        <w:trPr>
          <w:trHeight w:val="486"/>
        </w:trPr>
        <w:tc>
          <w:tcPr>
            <w:tcW w:w="650" w:type="dxa"/>
            <w:shd w:val="clear" w:color="auto" w:fill="auto"/>
          </w:tcPr>
          <w:p w:rsidR="00520CE4" w:rsidRPr="00BC462C" w:rsidRDefault="00520CE4" w:rsidP="00BC462C">
            <w:pPr>
              <w:jc w:val="center"/>
              <w:rPr>
                <w:b/>
                <w:sz w:val="24"/>
                <w:szCs w:val="24"/>
              </w:rPr>
            </w:pPr>
            <w:r w:rsidRPr="00BC462C">
              <w:rPr>
                <w:b/>
                <w:sz w:val="24"/>
                <w:szCs w:val="24"/>
              </w:rPr>
              <w:t>№ п.п.</w:t>
            </w:r>
          </w:p>
        </w:tc>
        <w:tc>
          <w:tcPr>
            <w:tcW w:w="5388" w:type="dxa"/>
            <w:shd w:val="clear" w:color="auto" w:fill="auto"/>
          </w:tcPr>
          <w:p w:rsidR="00520CE4" w:rsidRPr="00BC462C" w:rsidRDefault="00520CE4" w:rsidP="00BC462C">
            <w:pPr>
              <w:jc w:val="center"/>
              <w:rPr>
                <w:b/>
                <w:sz w:val="24"/>
                <w:szCs w:val="24"/>
              </w:rPr>
            </w:pPr>
            <w:r w:rsidRPr="00BC462C">
              <w:rPr>
                <w:b/>
                <w:sz w:val="24"/>
                <w:szCs w:val="24"/>
              </w:rPr>
              <w:t>Полное и сокращенное наименование объекта.</w:t>
            </w:r>
          </w:p>
          <w:p w:rsidR="00520CE4" w:rsidRPr="00BC462C" w:rsidRDefault="00520CE4" w:rsidP="00BC462C">
            <w:pPr>
              <w:jc w:val="center"/>
              <w:rPr>
                <w:b/>
                <w:sz w:val="24"/>
                <w:szCs w:val="24"/>
              </w:rPr>
            </w:pPr>
          </w:p>
        </w:tc>
        <w:tc>
          <w:tcPr>
            <w:tcW w:w="4644" w:type="dxa"/>
            <w:shd w:val="clear" w:color="auto" w:fill="auto"/>
          </w:tcPr>
          <w:p w:rsidR="00520CE4" w:rsidRPr="00BC462C" w:rsidRDefault="00520CE4" w:rsidP="00BC462C">
            <w:pPr>
              <w:jc w:val="center"/>
              <w:rPr>
                <w:b/>
                <w:sz w:val="24"/>
                <w:szCs w:val="24"/>
              </w:rPr>
            </w:pPr>
            <w:r w:rsidRPr="00BC462C">
              <w:rPr>
                <w:b/>
                <w:sz w:val="24"/>
                <w:szCs w:val="24"/>
              </w:rPr>
              <w:t>Наименование опасного вещества и о</w:t>
            </w:r>
            <w:r w:rsidRPr="00BC462C">
              <w:rPr>
                <w:b/>
                <w:sz w:val="24"/>
                <w:szCs w:val="24"/>
              </w:rPr>
              <w:t>б</w:t>
            </w:r>
            <w:r w:rsidRPr="00BC462C">
              <w:rPr>
                <w:b/>
                <w:sz w:val="24"/>
                <w:szCs w:val="24"/>
              </w:rPr>
              <w:t xml:space="preserve">щее количество опасного вещества, </w:t>
            </w:r>
            <w:proofErr w:type="gramStart"/>
            <w:r w:rsidRPr="00BC462C">
              <w:rPr>
                <w:b/>
                <w:sz w:val="24"/>
                <w:szCs w:val="24"/>
              </w:rPr>
              <w:t>т</w:t>
            </w:r>
            <w:proofErr w:type="gramEnd"/>
            <w:r w:rsidRPr="00BC462C">
              <w:rPr>
                <w:b/>
                <w:sz w:val="24"/>
                <w:szCs w:val="24"/>
              </w:rPr>
              <w:t>.</w:t>
            </w:r>
          </w:p>
        </w:tc>
      </w:tr>
      <w:tr w:rsidR="00520CE4" w:rsidRPr="001767AB" w:rsidTr="00BC462C">
        <w:trPr>
          <w:trHeight w:val="81"/>
        </w:trPr>
        <w:tc>
          <w:tcPr>
            <w:tcW w:w="650" w:type="dxa"/>
            <w:vMerge w:val="restart"/>
            <w:shd w:val="clear" w:color="auto" w:fill="auto"/>
          </w:tcPr>
          <w:p w:rsidR="00520CE4" w:rsidRPr="00BC462C" w:rsidRDefault="00520CE4" w:rsidP="00BC462C">
            <w:pPr>
              <w:jc w:val="center"/>
              <w:rPr>
                <w:sz w:val="24"/>
                <w:szCs w:val="24"/>
              </w:rPr>
            </w:pPr>
            <w:r w:rsidRPr="00BC462C">
              <w:rPr>
                <w:sz w:val="24"/>
                <w:szCs w:val="24"/>
              </w:rPr>
              <w:t>1.</w:t>
            </w:r>
          </w:p>
        </w:tc>
        <w:tc>
          <w:tcPr>
            <w:tcW w:w="5388" w:type="dxa"/>
            <w:vMerge w:val="restart"/>
            <w:shd w:val="clear" w:color="auto" w:fill="auto"/>
          </w:tcPr>
          <w:p w:rsidR="00520CE4" w:rsidRPr="00BC462C" w:rsidRDefault="00520CE4" w:rsidP="00BC462C">
            <w:pPr>
              <w:jc w:val="center"/>
              <w:rPr>
                <w:sz w:val="24"/>
                <w:szCs w:val="24"/>
              </w:rPr>
            </w:pPr>
            <w:r w:rsidRPr="00BC462C">
              <w:rPr>
                <w:sz w:val="24"/>
                <w:szCs w:val="24"/>
              </w:rPr>
              <w:t>ТЭЦ-25-филиал ПАО «Мосэнерго».</w:t>
            </w:r>
          </w:p>
        </w:tc>
        <w:tc>
          <w:tcPr>
            <w:tcW w:w="4644" w:type="dxa"/>
            <w:shd w:val="clear" w:color="auto" w:fill="auto"/>
          </w:tcPr>
          <w:p w:rsidR="00520CE4" w:rsidRPr="00BC462C" w:rsidRDefault="00520CE4" w:rsidP="00520CE4">
            <w:pPr>
              <w:rPr>
                <w:bCs/>
                <w:sz w:val="24"/>
                <w:szCs w:val="24"/>
              </w:rPr>
            </w:pPr>
            <w:r w:rsidRPr="00BC462C">
              <w:rPr>
                <w:bCs/>
                <w:sz w:val="24"/>
                <w:szCs w:val="24"/>
              </w:rPr>
              <w:t>Пожароопасные вещества:</w:t>
            </w:r>
          </w:p>
          <w:p w:rsidR="00520CE4" w:rsidRPr="00BC462C" w:rsidRDefault="00520CE4" w:rsidP="00520CE4">
            <w:pPr>
              <w:rPr>
                <w:bCs/>
                <w:sz w:val="24"/>
                <w:szCs w:val="24"/>
              </w:rPr>
            </w:pPr>
            <w:r w:rsidRPr="00BC462C">
              <w:rPr>
                <w:bCs/>
                <w:sz w:val="24"/>
                <w:szCs w:val="24"/>
              </w:rPr>
              <w:t>-мазут топочный</w:t>
            </w:r>
            <w:r w:rsidRPr="00BC462C">
              <w:rPr>
                <w:sz w:val="24"/>
                <w:szCs w:val="24"/>
              </w:rPr>
              <w:t xml:space="preserve"> -72000 т.</w:t>
            </w:r>
          </w:p>
          <w:p w:rsidR="00520CE4" w:rsidRPr="00BC462C" w:rsidRDefault="00520CE4" w:rsidP="00520CE4">
            <w:pPr>
              <w:rPr>
                <w:bCs/>
                <w:sz w:val="24"/>
                <w:szCs w:val="24"/>
              </w:rPr>
            </w:pPr>
            <w:r w:rsidRPr="00BC462C">
              <w:rPr>
                <w:bCs/>
                <w:sz w:val="24"/>
                <w:szCs w:val="24"/>
              </w:rPr>
              <w:t xml:space="preserve">-масло трансформаторное  - </w:t>
            </w:r>
            <w:r w:rsidRPr="00BC462C">
              <w:rPr>
                <w:sz w:val="24"/>
                <w:szCs w:val="24"/>
              </w:rPr>
              <w:t>-881,6 т.</w:t>
            </w:r>
          </w:p>
          <w:p w:rsidR="00520CE4" w:rsidRPr="00BC462C" w:rsidRDefault="00520CE4" w:rsidP="00520CE4">
            <w:pPr>
              <w:rPr>
                <w:b/>
                <w:sz w:val="24"/>
                <w:szCs w:val="24"/>
              </w:rPr>
            </w:pPr>
            <w:r w:rsidRPr="00BC462C">
              <w:rPr>
                <w:bCs/>
                <w:sz w:val="24"/>
                <w:szCs w:val="24"/>
              </w:rPr>
              <w:t xml:space="preserve">- масло турбинное - </w:t>
            </w:r>
            <w:r w:rsidRPr="00BC462C">
              <w:rPr>
                <w:sz w:val="24"/>
                <w:szCs w:val="24"/>
              </w:rPr>
              <w:t>682,3 т.</w:t>
            </w:r>
          </w:p>
        </w:tc>
      </w:tr>
      <w:tr w:rsidR="00520CE4" w:rsidRPr="001767AB" w:rsidTr="00BC462C">
        <w:trPr>
          <w:trHeight w:val="78"/>
        </w:trPr>
        <w:tc>
          <w:tcPr>
            <w:tcW w:w="650" w:type="dxa"/>
            <w:vMerge/>
            <w:shd w:val="clear" w:color="auto" w:fill="auto"/>
          </w:tcPr>
          <w:p w:rsidR="00520CE4" w:rsidRPr="00BC462C" w:rsidRDefault="00520CE4" w:rsidP="00BC462C">
            <w:pPr>
              <w:jc w:val="center"/>
              <w:rPr>
                <w:sz w:val="24"/>
                <w:szCs w:val="24"/>
              </w:rPr>
            </w:pPr>
          </w:p>
        </w:tc>
        <w:tc>
          <w:tcPr>
            <w:tcW w:w="5388" w:type="dxa"/>
            <w:vMerge/>
            <w:shd w:val="clear" w:color="auto" w:fill="auto"/>
          </w:tcPr>
          <w:p w:rsidR="00520CE4" w:rsidRPr="00BC462C" w:rsidRDefault="00520CE4" w:rsidP="00BC462C">
            <w:pPr>
              <w:jc w:val="center"/>
              <w:rPr>
                <w:sz w:val="24"/>
                <w:szCs w:val="24"/>
              </w:rPr>
            </w:pPr>
          </w:p>
        </w:tc>
        <w:tc>
          <w:tcPr>
            <w:tcW w:w="4644" w:type="dxa"/>
            <w:shd w:val="clear" w:color="auto" w:fill="auto"/>
          </w:tcPr>
          <w:p w:rsidR="00520CE4" w:rsidRPr="00BC462C" w:rsidRDefault="00520CE4" w:rsidP="00520CE4">
            <w:pPr>
              <w:rPr>
                <w:bCs/>
                <w:sz w:val="24"/>
                <w:szCs w:val="24"/>
              </w:rPr>
            </w:pPr>
            <w:r w:rsidRPr="00BC462C">
              <w:rPr>
                <w:bCs/>
                <w:sz w:val="24"/>
                <w:szCs w:val="24"/>
              </w:rPr>
              <w:t>Взрывоопасные вещества:</w:t>
            </w:r>
          </w:p>
          <w:p w:rsidR="00520CE4" w:rsidRPr="00BC462C" w:rsidRDefault="00520CE4" w:rsidP="00520CE4">
            <w:pPr>
              <w:rPr>
                <w:bCs/>
                <w:sz w:val="24"/>
                <w:szCs w:val="24"/>
              </w:rPr>
            </w:pPr>
            <w:r w:rsidRPr="00BC462C">
              <w:rPr>
                <w:bCs/>
                <w:sz w:val="24"/>
                <w:szCs w:val="24"/>
              </w:rPr>
              <w:t xml:space="preserve">- природный газ - </w:t>
            </w:r>
            <w:r w:rsidRPr="00BC462C">
              <w:rPr>
                <w:sz w:val="24"/>
                <w:szCs w:val="24"/>
              </w:rPr>
              <w:t>макс. расход 518 тыс. м</w:t>
            </w:r>
            <w:r w:rsidRPr="00BC462C">
              <w:rPr>
                <w:sz w:val="24"/>
                <w:szCs w:val="24"/>
                <w:vertAlign w:val="superscript"/>
              </w:rPr>
              <w:t>3</w:t>
            </w:r>
            <w:r w:rsidRPr="00BC462C">
              <w:rPr>
                <w:sz w:val="24"/>
                <w:szCs w:val="24"/>
              </w:rPr>
              <w:t>/час. -21, 6 кг. (240 м</w:t>
            </w:r>
            <w:r w:rsidRPr="00BC462C">
              <w:rPr>
                <w:sz w:val="24"/>
                <w:szCs w:val="24"/>
                <w:vertAlign w:val="superscript"/>
              </w:rPr>
              <w:t>3</w:t>
            </w:r>
            <w:r w:rsidRPr="00BC462C">
              <w:rPr>
                <w:sz w:val="24"/>
                <w:szCs w:val="24"/>
              </w:rPr>
              <w:t>).</w:t>
            </w:r>
          </w:p>
          <w:p w:rsidR="00520CE4" w:rsidRPr="00BC462C" w:rsidRDefault="00520CE4" w:rsidP="00520CE4">
            <w:pPr>
              <w:rPr>
                <w:bCs/>
                <w:sz w:val="24"/>
                <w:szCs w:val="24"/>
              </w:rPr>
            </w:pPr>
            <w:r w:rsidRPr="00BC462C">
              <w:rPr>
                <w:bCs/>
                <w:sz w:val="24"/>
                <w:szCs w:val="24"/>
              </w:rPr>
              <w:t>- водород.</w:t>
            </w:r>
          </w:p>
        </w:tc>
      </w:tr>
      <w:tr w:rsidR="00520CE4" w:rsidRPr="001767AB" w:rsidTr="00BC462C">
        <w:trPr>
          <w:trHeight w:val="81"/>
        </w:trPr>
        <w:tc>
          <w:tcPr>
            <w:tcW w:w="650" w:type="dxa"/>
            <w:vMerge w:val="restart"/>
            <w:shd w:val="clear" w:color="auto" w:fill="auto"/>
          </w:tcPr>
          <w:p w:rsidR="00520CE4" w:rsidRPr="00BC462C" w:rsidRDefault="00520CE4" w:rsidP="00BC462C">
            <w:pPr>
              <w:jc w:val="center"/>
              <w:rPr>
                <w:sz w:val="24"/>
                <w:szCs w:val="24"/>
              </w:rPr>
            </w:pPr>
            <w:r w:rsidRPr="00BC462C">
              <w:rPr>
                <w:sz w:val="24"/>
                <w:szCs w:val="24"/>
              </w:rPr>
              <w:t>2.</w:t>
            </w:r>
          </w:p>
        </w:tc>
        <w:tc>
          <w:tcPr>
            <w:tcW w:w="5388" w:type="dxa"/>
            <w:vMerge w:val="restart"/>
            <w:shd w:val="clear" w:color="auto" w:fill="auto"/>
          </w:tcPr>
          <w:p w:rsidR="00520CE4" w:rsidRPr="00BC462C" w:rsidRDefault="00520CE4" w:rsidP="00BC462C">
            <w:pPr>
              <w:jc w:val="center"/>
              <w:rPr>
                <w:sz w:val="24"/>
                <w:szCs w:val="24"/>
              </w:rPr>
            </w:pPr>
            <w:r w:rsidRPr="00BC462C">
              <w:rPr>
                <w:sz w:val="24"/>
                <w:szCs w:val="24"/>
              </w:rPr>
              <w:t>ТЭЦ-12 - филиал ПАО «Мосэнерго».</w:t>
            </w:r>
          </w:p>
        </w:tc>
        <w:tc>
          <w:tcPr>
            <w:tcW w:w="4644" w:type="dxa"/>
            <w:shd w:val="clear" w:color="auto" w:fill="auto"/>
          </w:tcPr>
          <w:p w:rsidR="00520CE4" w:rsidRPr="00BC462C" w:rsidRDefault="00520CE4" w:rsidP="00520CE4">
            <w:pPr>
              <w:rPr>
                <w:bCs/>
                <w:sz w:val="24"/>
                <w:szCs w:val="24"/>
              </w:rPr>
            </w:pPr>
            <w:r w:rsidRPr="00BC462C">
              <w:rPr>
                <w:bCs/>
                <w:sz w:val="24"/>
                <w:szCs w:val="24"/>
              </w:rPr>
              <w:t>Пожароопасные вещества:</w:t>
            </w:r>
          </w:p>
          <w:p w:rsidR="00520CE4" w:rsidRPr="00BC462C" w:rsidRDefault="00520CE4" w:rsidP="00520CE4">
            <w:pPr>
              <w:rPr>
                <w:bCs/>
                <w:sz w:val="24"/>
                <w:szCs w:val="24"/>
              </w:rPr>
            </w:pPr>
            <w:r w:rsidRPr="00BC462C">
              <w:rPr>
                <w:bCs/>
                <w:sz w:val="24"/>
                <w:szCs w:val="24"/>
              </w:rPr>
              <w:t xml:space="preserve">-мазут топочный - </w:t>
            </w:r>
            <w:r w:rsidRPr="00BC462C">
              <w:rPr>
                <w:sz w:val="24"/>
                <w:szCs w:val="24"/>
              </w:rPr>
              <w:t>22000 т.</w:t>
            </w:r>
          </w:p>
          <w:p w:rsidR="00520CE4" w:rsidRPr="00BC462C" w:rsidRDefault="00520CE4" w:rsidP="00520CE4">
            <w:pPr>
              <w:rPr>
                <w:bCs/>
                <w:sz w:val="24"/>
                <w:szCs w:val="24"/>
              </w:rPr>
            </w:pPr>
            <w:r w:rsidRPr="00BC462C">
              <w:rPr>
                <w:bCs/>
                <w:sz w:val="24"/>
                <w:szCs w:val="24"/>
              </w:rPr>
              <w:t xml:space="preserve">-масло трансформаторное - </w:t>
            </w:r>
            <w:r w:rsidRPr="00BC462C">
              <w:rPr>
                <w:sz w:val="24"/>
                <w:szCs w:val="24"/>
              </w:rPr>
              <w:t>637 т.</w:t>
            </w:r>
          </w:p>
          <w:p w:rsidR="00520CE4" w:rsidRPr="00BC462C" w:rsidRDefault="00520CE4" w:rsidP="00520CE4">
            <w:pPr>
              <w:rPr>
                <w:b/>
                <w:sz w:val="24"/>
                <w:szCs w:val="24"/>
              </w:rPr>
            </w:pPr>
            <w:r w:rsidRPr="00BC462C">
              <w:rPr>
                <w:bCs/>
                <w:sz w:val="24"/>
                <w:szCs w:val="24"/>
              </w:rPr>
              <w:t xml:space="preserve">- масло турбинное - </w:t>
            </w:r>
            <w:r w:rsidRPr="00BC462C">
              <w:rPr>
                <w:sz w:val="24"/>
                <w:szCs w:val="24"/>
              </w:rPr>
              <w:t>290 т.</w:t>
            </w:r>
          </w:p>
        </w:tc>
      </w:tr>
      <w:tr w:rsidR="00520CE4" w:rsidRPr="001767AB" w:rsidTr="00BC462C">
        <w:trPr>
          <w:trHeight w:val="78"/>
        </w:trPr>
        <w:tc>
          <w:tcPr>
            <w:tcW w:w="650" w:type="dxa"/>
            <w:vMerge/>
            <w:shd w:val="clear" w:color="auto" w:fill="auto"/>
          </w:tcPr>
          <w:p w:rsidR="00520CE4" w:rsidRPr="00BC462C" w:rsidRDefault="00520CE4" w:rsidP="00BC462C">
            <w:pPr>
              <w:jc w:val="center"/>
              <w:rPr>
                <w:sz w:val="24"/>
                <w:szCs w:val="24"/>
              </w:rPr>
            </w:pPr>
          </w:p>
        </w:tc>
        <w:tc>
          <w:tcPr>
            <w:tcW w:w="5388" w:type="dxa"/>
            <w:vMerge/>
            <w:shd w:val="clear" w:color="auto" w:fill="auto"/>
          </w:tcPr>
          <w:p w:rsidR="00520CE4" w:rsidRPr="00BC462C" w:rsidRDefault="00520CE4" w:rsidP="00BC462C">
            <w:pPr>
              <w:jc w:val="center"/>
              <w:rPr>
                <w:sz w:val="24"/>
                <w:szCs w:val="24"/>
              </w:rPr>
            </w:pPr>
          </w:p>
        </w:tc>
        <w:tc>
          <w:tcPr>
            <w:tcW w:w="4644" w:type="dxa"/>
            <w:shd w:val="clear" w:color="auto" w:fill="auto"/>
          </w:tcPr>
          <w:p w:rsidR="00520CE4" w:rsidRPr="00BC462C" w:rsidRDefault="00520CE4" w:rsidP="00520CE4">
            <w:pPr>
              <w:rPr>
                <w:bCs/>
                <w:sz w:val="24"/>
                <w:szCs w:val="24"/>
              </w:rPr>
            </w:pPr>
            <w:r w:rsidRPr="00BC462C">
              <w:rPr>
                <w:bCs/>
                <w:sz w:val="24"/>
                <w:szCs w:val="24"/>
              </w:rPr>
              <w:t>Взрывоопасные вещества:</w:t>
            </w:r>
          </w:p>
          <w:p w:rsidR="00520CE4" w:rsidRPr="00BC462C" w:rsidRDefault="00520CE4" w:rsidP="00520CE4">
            <w:pPr>
              <w:rPr>
                <w:bCs/>
                <w:sz w:val="24"/>
                <w:szCs w:val="24"/>
              </w:rPr>
            </w:pPr>
            <w:r w:rsidRPr="00BC462C">
              <w:rPr>
                <w:bCs/>
                <w:sz w:val="24"/>
                <w:szCs w:val="24"/>
              </w:rPr>
              <w:t>- природный газ - водород</w:t>
            </w:r>
            <w:proofErr w:type="gramStart"/>
            <w:r w:rsidRPr="00BC462C">
              <w:rPr>
                <w:bCs/>
                <w:sz w:val="24"/>
                <w:szCs w:val="24"/>
              </w:rPr>
              <w:t>.</w:t>
            </w:r>
            <w:proofErr w:type="gramEnd"/>
            <w:r w:rsidRPr="00BC462C">
              <w:rPr>
                <w:sz w:val="24"/>
                <w:szCs w:val="24"/>
              </w:rPr>
              <w:t xml:space="preserve"> - </w:t>
            </w:r>
            <w:proofErr w:type="gramStart"/>
            <w:r w:rsidRPr="00BC462C">
              <w:rPr>
                <w:sz w:val="24"/>
                <w:szCs w:val="24"/>
              </w:rPr>
              <w:t>м</w:t>
            </w:r>
            <w:proofErr w:type="gramEnd"/>
            <w:r w:rsidRPr="00BC462C">
              <w:rPr>
                <w:sz w:val="24"/>
                <w:szCs w:val="24"/>
              </w:rPr>
              <w:t>акс. расход 220 тыс. м</w:t>
            </w:r>
            <w:r w:rsidRPr="00BC462C">
              <w:rPr>
                <w:sz w:val="24"/>
                <w:szCs w:val="24"/>
                <w:vertAlign w:val="superscript"/>
              </w:rPr>
              <w:t>3</w:t>
            </w:r>
            <w:r w:rsidRPr="00BC462C">
              <w:rPr>
                <w:sz w:val="24"/>
                <w:szCs w:val="24"/>
              </w:rPr>
              <w:t>/час. -100 кг. (1111м</w:t>
            </w:r>
            <w:r w:rsidRPr="00BC462C">
              <w:rPr>
                <w:sz w:val="24"/>
                <w:szCs w:val="24"/>
                <w:vertAlign w:val="superscript"/>
              </w:rPr>
              <w:t>3</w:t>
            </w:r>
            <w:r w:rsidRPr="00BC462C">
              <w:rPr>
                <w:sz w:val="24"/>
                <w:szCs w:val="24"/>
              </w:rPr>
              <w:t>)</w:t>
            </w:r>
          </w:p>
        </w:tc>
      </w:tr>
      <w:tr w:rsidR="00520CE4" w:rsidRPr="001767AB" w:rsidTr="00BC462C">
        <w:trPr>
          <w:trHeight w:val="283"/>
        </w:trPr>
        <w:tc>
          <w:tcPr>
            <w:tcW w:w="650" w:type="dxa"/>
            <w:shd w:val="clear" w:color="auto" w:fill="auto"/>
          </w:tcPr>
          <w:p w:rsidR="00520CE4" w:rsidRPr="00BC462C" w:rsidRDefault="00520CE4" w:rsidP="00BC462C">
            <w:pPr>
              <w:jc w:val="center"/>
              <w:rPr>
                <w:sz w:val="24"/>
                <w:szCs w:val="24"/>
              </w:rPr>
            </w:pPr>
            <w:r w:rsidRPr="00BC462C">
              <w:rPr>
                <w:sz w:val="24"/>
                <w:szCs w:val="24"/>
              </w:rPr>
              <w:t>3.</w:t>
            </w:r>
          </w:p>
        </w:tc>
        <w:tc>
          <w:tcPr>
            <w:tcW w:w="5388" w:type="dxa"/>
            <w:shd w:val="clear" w:color="auto" w:fill="auto"/>
          </w:tcPr>
          <w:p w:rsidR="00520CE4" w:rsidRPr="00BC462C" w:rsidRDefault="00520CE4" w:rsidP="00BC462C">
            <w:pPr>
              <w:jc w:val="center"/>
              <w:rPr>
                <w:sz w:val="24"/>
                <w:szCs w:val="24"/>
              </w:rPr>
            </w:pPr>
            <w:r w:rsidRPr="00BC462C">
              <w:rPr>
                <w:sz w:val="24"/>
                <w:szCs w:val="24"/>
              </w:rPr>
              <w:t>АО «ГКНПЦ им. М.В. Хруничева».</w:t>
            </w:r>
          </w:p>
        </w:tc>
        <w:tc>
          <w:tcPr>
            <w:tcW w:w="4644" w:type="dxa"/>
            <w:shd w:val="clear" w:color="auto" w:fill="auto"/>
          </w:tcPr>
          <w:p w:rsidR="00520CE4" w:rsidRPr="00BC462C" w:rsidRDefault="00520CE4" w:rsidP="00520CE4">
            <w:pPr>
              <w:rPr>
                <w:sz w:val="24"/>
                <w:szCs w:val="24"/>
              </w:rPr>
            </w:pPr>
            <w:r w:rsidRPr="00BC462C">
              <w:rPr>
                <w:sz w:val="24"/>
                <w:szCs w:val="24"/>
              </w:rPr>
              <w:t>- мазут топочный М – 100 – 4500 т.</w:t>
            </w:r>
          </w:p>
        </w:tc>
      </w:tr>
      <w:tr w:rsidR="00520CE4" w:rsidRPr="001767AB" w:rsidTr="00BC462C">
        <w:trPr>
          <w:trHeight w:val="218"/>
        </w:trPr>
        <w:tc>
          <w:tcPr>
            <w:tcW w:w="650" w:type="dxa"/>
            <w:shd w:val="clear" w:color="auto" w:fill="auto"/>
          </w:tcPr>
          <w:p w:rsidR="00520CE4" w:rsidRPr="00BC462C" w:rsidRDefault="00520CE4" w:rsidP="00BC462C">
            <w:pPr>
              <w:jc w:val="center"/>
              <w:rPr>
                <w:sz w:val="24"/>
                <w:szCs w:val="24"/>
              </w:rPr>
            </w:pPr>
            <w:r w:rsidRPr="00BC462C">
              <w:rPr>
                <w:sz w:val="24"/>
                <w:szCs w:val="24"/>
              </w:rPr>
              <w:t>4.</w:t>
            </w:r>
          </w:p>
        </w:tc>
        <w:tc>
          <w:tcPr>
            <w:tcW w:w="5388" w:type="dxa"/>
            <w:shd w:val="clear" w:color="auto" w:fill="auto"/>
          </w:tcPr>
          <w:p w:rsidR="00520CE4" w:rsidRPr="00BC462C" w:rsidRDefault="00520CE4" w:rsidP="00BC462C">
            <w:pPr>
              <w:jc w:val="center"/>
              <w:rPr>
                <w:sz w:val="24"/>
                <w:szCs w:val="24"/>
              </w:rPr>
            </w:pPr>
            <w:r w:rsidRPr="00BC462C">
              <w:rPr>
                <w:sz w:val="24"/>
                <w:szCs w:val="24"/>
              </w:rPr>
              <w:t>ЗАО «Топливо – заправочный сервис»</w:t>
            </w:r>
          </w:p>
        </w:tc>
        <w:tc>
          <w:tcPr>
            <w:tcW w:w="4644" w:type="dxa"/>
            <w:shd w:val="clear" w:color="auto" w:fill="auto"/>
          </w:tcPr>
          <w:p w:rsidR="00520CE4" w:rsidRPr="00BC462C" w:rsidRDefault="00520CE4" w:rsidP="00520CE4">
            <w:pPr>
              <w:rPr>
                <w:sz w:val="24"/>
                <w:szCs w:val="24"/>
              </w:rPr>
            </w:pPr>
            <w:r w:rsidRPr="00BC462C">
              <w:rPr>
                <w:sz w:val="24"/>
                <w:szCs w:val="24"/>
              </w:rPr>
              <w:t>- керосин ТС-1 - 25450 м</w:t>
            </w:r>
            <w:r w:rsidRPr="00BC462C">
              <w:rPr>
                <w:sz w:val="24"/>
                <w:szCs w:val="24"/>
                <w:vertAlign w:val="superscript"/>
              </w:rPr>
              <w:t>3</w:t>
            </w:r>
            <w:r w:rsidRPr="00BC462C">
              <w:rPr>
                <w:sz w:val="24"/>
                <w:szCs w:val="24"/>
                <w:vertAlign w:val="superscript"/>
                <w:lang w:val="en-US"/>
              </w:rPr>
              <w:t xml:space="preserve"> </w:t>
            </w:r>
            <w:r w:rsidRPr="00BC462C">
              <w:rPr>
                <w:sz w:val="24"/>
                <w:szCs w:val="24"/>
                <w:lang w:val="en-US"/>
              </w:rPr>
              <w:t xml:space="preserve">(20360 </w:t>
            </w:r>
            <w:r w:rsidRPr="00BC462C">
              <w:rPr>
                <w:sz w:val="24"/>
                <w:szCs w:val="24"/>
              </w:rPr>
              <w:t>т.)</w:t>
            </w:r>
          </w:p>
        </w:tc>
      </w:tr>
      <w:tr w:rsidR="00520CE4" w:rsidRPr="001767AB" w:rsidTr="00BC462C">
        <w:trPr>
          <w:trHeight w:val="321"/>
        </w:trPr>
        <w:tc>
          <w:tcPr>
            <w:tcW w:w="650" w:type="dxa"/>
            <w:shd w:val="clear" w:color="auto" w:fill="auto"/>
          </w:tcPr>
          <w:p w:rsidR="00520CE4" w:rsidRPr="00BC462C" w:rsidRDefault="00520CE4" w:rsidP="00BC462C">
            <w:pPr>
              <w:jc w:val="center"/>
              <w:rPr>
                <w:sz w:val="24"/>
                <w:szCs w:val="24"/>
              </w:rPr>
            </w:pPr>
            <w:r w:rsidRPr="00BC462C">
              <w:rPr>
                <w:sz w:val="24"/>
                <w:szCs w:val="24"/>
              </w:rPr>
              <w:t>5.</w:t>
            </w:r>
          </w:p>
        </w:tc>
        <w:tc>
          <w:tcPr>
            <w:tcW w:w="5388" w:type="dxa"/>
            <w:shd w:val="clear" w:color="auto" w:fill="auto"/>
          </w:tcPr>
          <w:p w:rsidR="00520CE4" w:rsidRPr="00BC462C" w:rsidRDefault="00520CE4" w:rsidP="00BC462C">
            <w:pPr>
              <w:jc w:val="center"/>
              <w:rPr>
                <w:sz w:val="24"/>
                <w:szCs w:val="24"/>
              </w:rPr>
            </w:pPr>
            <w:r w:rsidRPr="00BC462C">
              <w:rPr>
                <w:sz w:val="24"/>
                <w:szCs w:val="24"/>
              </w:rPr>
              <w:t>ЗАО «Авиационно-заправочный комплекс»</w:t>
            </w:r>
          </w:p>
        </w:tc>
        <w:tc>
          <w:tcPr>
            <w:tcW w:w="4644" w:type="dxa"/>
            <w:shd w:val="clear" w:color="auto" w:fill="auto"/>
          </w:tcPr>
          <w:p w:rsidR="00520CE4" w:rsidRPr="00BC462C" w:rsidRDefault="00520CE4" w:rsidP="00520CE4">
            <w:pPr>
              <w:rPr>
                <w:sz w:val="24"/>
                <w:szCs w:val="24"/>
              </w:rPr>
            </w:pPr>
            <w:r w:rsidRPr="00BC462C">
              <w:rPr>
                <w:sz w:val="24"/>
                <w:szCs w:val="24"/>
              </w:rPr>
              <w:t xml:space="preserve">- </w:t>
            </w:r>
            <w:proofErr w:type="spellStart"/>
            <w:r w:rsidRPr="00BC462C">
              <w:rPr>
                <w:sz w:val="24"/>
                <w:szCs w:val="24"/>
              </w:rPr>
              <w:t>авиакеросин</w:t>
            </w:r>
            <w:proofErr w:type="spellEnd"/>
            <w:r w:rsidRPr="00BC462C">
              <w:rPr>
                <w:sz w:val="24"/>
                <w:szCs w:val="24"/>
              </w:rPr>
              <w:t xml:space="preserve"> ТС-1 - 1002 т.</w:t>
            </w:r>
          </w:p>
        </w:tc>
      </w:tr>
    </w:tbl>
    <w:p w:rsidR="00520CE4" w:rsidRPr="003C337F" w:rsidRDefault="00520CE4" w:rsidP="00520CE4">
      <w:pPr>
        <w:rPr>
          <w:b/>
          <w:i/>
          <w:sz w:val="24"/>
          <w:szCs w:val="24"/>
        </w:rPr>
      </w:pPr>
      <w:r w:rsidRPr="003C337F">
        <w:rPr>
          <w:b/>
          <w:i/>
          <w:sz w:val="24"/>
          <w:szCs w:val="24"/>
        </w:rPr>
        <w:t>Из медицинских организаций в ЗАО имеется 4 больницы 5 взрослых и 4 детских поликлиники</w:t>
      </w:r>
    </w:p>
    <w:p w:rsidR="003C337F" w:rsidRDefault="00520CE4" w:rsidP="00520CE4">
      <w:pPr>
        <w:rPr>
          <w:b/>
          <w:sz w:val="24"/>
          <w:szCs w:val="24"/>
        </w:rPr>
      </w:pPr>
      <w:r w:rsidRPr="001767AB">
        <w:rPr>
          <w:b/>
          <w:sz w:val="24"/>
          <w:szCs w:val="24"/>
        </w:rPr>
        <w:tab/>
      </w:r>
    </w:p>
    <w:p w:rsidR="00520CE4" w:rsidRPr="00520CE4" w:rsidRDefault="00520CE4" w:rsidP="00520CE4">
      <w:pPr>
        <w:rPr>
          <w:sz w:val="28"/>
          <w:szCs w:val="28"/>
        </w:rPr>
      </w:pPr>
      <w:r w:rsidRPr="00520CE4">
        <w:rPr>
          <w:sz w:val="28"/>
          <w:szCs w:val="28"/>
        </w:rPr>
        <w:t xml:space="preserve">Кроме того на территории ЗАО г. Москвы расположено </w:t>
      </w:r>
      <w:r w:rsidRPr="00520CE4">
        <w:rPr>
          <w:b/>
          <w:sz w:val="28"/>
          <w:szCs w:val="28"/>
        </w:rPr>
        <w:t>86</w:t>
      </w:r>
      <w:r w:rsidRPr="00520CE4">
        <w:rPr>
          <w:sz w:val="28"/>
          <w:szCs w:val="28"/>
        </w:rPr>
        <w:t xml:space="preserve"> Государственных бюдже</w:t>
      </w:r>
      <w:r w:rsidRPr="00520CE4">
        <w:rPr>
          <w:sz w:val="28"/>
          <w:szCs w:val="28"/>
        </w:rPr>
        <w:t>т</w:t>
      </w:r>
      <w:r w:rsidRPr="00520CE4">
        <w:rPr>
          <w:sz w:val="28"/>
          <w:szCs w:val="28"/>
        </w:rPr>
        <w:t xml:space="preserve">ных общеобразовательных учреждений, около </w:t>
      </w:r>
      <w:r w:rsidRPr="00520CE4">
        <w:rPr>
          <w:b/>
          <w:sz w:val="28"/>
          <w:szCs w:val="28"/>
        </w:rPr>
        <w:t>60</w:t>
      </w:r>
      <w:r w:rsidRPr="00520CE4">
        <w:rPr>
          <w:sz w:val="28"/>
          <w:szCs w:val="28"/>
        </w:rPr>
        <w:t xml:space="preserve"> организаций имеющих категорию по гражданской обороне. </w:t>
      </w:r>
      <w:r w:rsidRPr="00520CE4">
        <w:rPr>
          <w:b/>
          <w:sz w:val="28"/>
          <w:szCs w:val="28"/>
        </w:rPr>
        <w:t xml:space="preserve">98 </w:t>
      </w:r>
      <w:r w:rsidRPr="00520CE4">
        <w:rPr>
          <w:sz w:val="28"/>
          <w:szCs w:val="28"/>
        </w:rPr>
        <w:t xml:space="preserve">объектов потребительского рынка с массовым пребыванием людей, </w:t>
      </w:r>
      <w:r w:rsidRPr="00520CE4">
        <w:rPr>
          <w:b/>
          <w:sz w:val="28"/>
          <w:szCs w:val="28"/>
        </w:rPr>
        <w:t>23</w:t>
      </w:r>
      <w:r w:rsidRPr="00520CE4">
        <w:rPr>
          <w:sz w:val="28"/>
          <w:szCs w:val="28"/>
        </w:rPr>
        <w:t xml:space="preserve"> предприятия гостиничного комплекса.</w:t>
      </w:r>
    </w:p>
    <w:p w:rsidR="00412C04" w:rsidRDefault="009B7DD8" w:rsidP="009B7DD8">
      <w:pPr>
        <w:widowControl w:val="0"/>
        <w:ind w:firstLine="720"/>
        <w:jc w:val="both"/>
        <w:rPr>
          <w:sz w:val="28"/>
        </w:rPr>
      </w:pPr>
      <w:r w:rsidRPr="00732DA4">
        <w:rPr>
          <w:sz w:val="28"/>
          <w:szCs w:val="28"/>
        </w:rPr>
        <w:t>И везде трудятся люди. Люди, имеющие исключительно разный уровень подг</w:t>
      </w:r>
      <w:r w:rsidRPr="00732DA4">
        <w:rPr>
          <w:sz w:val="28"/>
          <w:szCs w:val="28"/>
        </w:rPr>
        <w:t>о</w:t>
      </w:r>
      <w:r w:rsidRPr="00732DA4">
        <w:rPr>
          <w:sz w:val="28"/>
          <w:szCs w:val="28"/>
        </w:rPr>
        <w:t>товки</w:t>
      </w:r>
      <w:r w:rsidR="003C337F">
        <w:rPr>
          <w:sz w:val="28"/>
          <w:szCs w:val="28"/>
        </w:rPr>
        <w:t xml:space="preserve"> в области ГО и ЧС</w:t>
      </w:r>
      <w:r w:rsidRPr="00732DA4">
        <w:rPr>
          <w:sz w:val="28"/>
          <w:szCs w:val="28"/>
        </w:rPr>
        <w:t>, различный уровень образования. Здесь и молодые, и сре</w:t>
      </w:r>
      <w:r w:rsidRPr="00732DA4">
        <w:rPr>
          <w:sz w:val="28"/>
          <w:szCs w:val="28"/>
        </w:rPr>
        <w:t>д</w:t>
      </w:r>
      <w:r w:rsidRPr="00732DA4">
        <w:rPr>
          <w:sz w:val="28"/>
          <w:szCs w:val="28"/>
        </w:rPr>
        <w:t>них лет, и  сравнительно пожилые, здесь и мужчины и женщины, и даже по наци</w:t>
      </w:r>
      <w:r w:rsidRPr="00732DA4">
        <w:rPr>
          <w:sz w:val="28"/>
          <w:szCs w:val="28"/>
        </w:rPr>
        <w:t>о</w:t>
      </w:r>
      <w:r w:rsidRPr="00732DA4">
        <w:rPr>
          <w:sz w:val="28"/>
          <w:szCs w:val="28"/>
        </w:rPr>
        <w:t>нальности</w:t>
      </w:r>
      <w:r w:rsidRPr="00C116EF">
        <w:rPr>
          <w:sz w:val="28"/>
        </w:rPr>
        <w:t xml:space="preserve"> не все русские, а значит, и русским языком владеют не все одинаково. И условия труда у всех разные, что особенно важно.  А к этим перечисленным пробл</w:t>
      </w:r>
      <w:r w:rsidRPr="00C116EF">
        <w:rPr>
          <w:sz w:val="28"/>
        </w:rPr>
        <w:t>е</w:t>
      </w:r>
      <w:r w:rsidRPr="00C116EF">
        <w:rPr>
          <w:sz w:val="28"/>
        </w:rPr>
        <w:t>мам добавляется проблема: как в рабочее время проводить занятия, как его выделить у постоянно движущегося конвейера или в организации, имеющей сменный график р</w:t>
      </w:r>
      <w:r w:rsidRPr="00C116EF">
        <w:rPr>
          <w:sz w:val="28"/>
        </w:rPr>
        <w:t>а</w:t>
      </w:r>
      <w:r w:rsidRPr="00C116EF">
        <w:rPr>
          <w:sz w:val="28"/>
        </w:rPr>
        <w:t>боты. А посмотрите на количество часов по каждой теме: В основном 2-3 часа. Если проводить в один день</w:t>
      </w:r>
      <w:r w:rsidR="00D72ABE">
        <w:rPr>
          <w:sz w:val="28"/>
        </w:rPr>
        <w:t>,</w:t>
      </w:r>
      <w:r w:rsidRPr="00C116EF">
        <w:rPr>
          <w:sz w:val="28"/>
        </w:rPr>
        <w:t xml:space="preserve"> то </w:t>
      </w:r>
      <w:proofErr w:type="gramStart"/>
      <w:r w:rsidRPr="00C116EF">
        <w:rPr>
          <w:sz w:val="28"/>
        </w:rPr>
        <w:t>считай рабочий день в организации потерян</w:t>
      </w:r>
      <w:proofErr w:type="gramEnd"/>
      <w:r w:rsidRPr="00C116EF">
        <w:rPr>
          <w:sz w:val="28"/>
        </w:rPr>
        <w:t>! Поэтому, все  проблемы, связанные с обучением, должны решаться на предприятиях, в организац</w:t>
      </w:r>
      <w:r w:rsidRPr="00C116EF">
        <w:rPr>
          <w:sz w:val="28"/>
        </w:rPr>
        <w:t>и</w:t>
      </w:r>
      <w:r w:rsidRPr="00C116EF">
        <w:rPr>
          <w:sz w:val="28"/>
        </w:rPr>
        <w:t xml:space="preserve">ях, учреждениях, и от того какие принципиальные решения и, в первую очередь, по выполнению требований нормативно-правовых актов по вопросам обучения примет руководитель – во многом будет зависеть состояние, уровень и качество обучения </w:t>
      </w:r>
      <w:r w:rsidR="00412C04">
        <w:rPr>
          <w:sz w:val="28"/>
        </w:rPr>
        <w:t>р</w:t>
      </w:r>
      <w:r w:rsidR="00412C04">
        <w:rPr>
          <w:sz w:val="28"/>
        </w:rPr>
        <w:t>а</w:t>
      </w:r>
      <w:r w:rsidR="00412C04">
        <w:rPr>
          <w:sz w:val="28"/>
        </w:rPr>
        <w:t>ботников.</w:t>
      </w:r>
    </w:p>
    <w:p w:rsidR="009B7DD8" w:rsidRPr="00C116EF" w:rsidRDefault="009B7DD8" w:rsidP="009B7DD8">
      <w:pPr>
        <w:widowControl w:val="0"/>
        <w:ind w:firstLine="720"/>
        <w:jc w:val="both"/>
        <w:rPr>
          <w:sz w:val="28"/>
        </w:rPr>
      </w:pPr>
      <w:r w:rsidRPr="00C116EF">
        <w:rPr>
          <w:sz w:val="28"/>
        </w:rPr>
        <w:t>И поэтому, изложенный в данном пособии материал, может использоваться только как подсобный, и должен применяться с учетом уровня подготовленности р</w:t>
      </w:r>
      <w:r w:rsidRPr="00C116EF">
        <w:rPr>
          <w:sz w:val="28"/>
        </w:rPr>
        <w:t>а</w:t>
      </w:r>
      <w:r w:rsidRPr="00C116EF">
        <w:rPr>
          <w:sz w:val="28"/>
        </w:rPr>
        <w:t>ботающего населения, наличия времени, характера производственной  и другой де</w:t>
      </w:r>
      <w:r w:rsidRPr="00C116EF">
        <w:rPr>
          <w:sz w:val="28"/>
        </w:rPr>
        <w:t>я</w:t>
      </w:r>
      <w:r w:rsidRPr="00C116EF">
        <w:rPr>
          <w:sz w:val="28"/>
        </w:rPr>
        <w:t>тельности, расположения предприятия в округе, районе и ряда других  факторов.</w:t>
      </w:r>
      <w:r w:rsidR="007B01C1">
        <w:rPr>
          <w:sz w:val="28"/>
        </w:rPr>
        <w:t xml:space="preserve"> Р</w:t>
      </w:r>
      <w:r w:rsidR="007B01C1">
        <w:rPr>
          <w:sz w:val="28"/>
        </w:rPr>
        <w:t>у</w:t>
      </w:r>
      <w:r w:rsidR="007B01C1">
        <w:rPr>
          <w:sz w:val="28"/>
        </w:rPr>
        <w:t>ководители организаций, в обязательном порядке, проводимые занятия должны соч</w:t>
      </w:r>
      <w:r w:rsidR="007B01C1">
        <w:rPr>
          <w:sz w:val="28"/>
        </w:rPr>
        <w:t>е</w:t>
      </w:r>
      <w:r w:rsidR="007B01C1">
        <w:rPr>
          <w:sz w:val="28"/>
        </w:rPr>
        <w:t>тать с обязательным проведением объектовых тренировок</w:t>
      </w:r>
      <w:r w:rsidR="000A39C3">
        <w:rPr>
          <w:sz w:val="28"/>
        </w:rPr>
        <w:t xml:space="preserve"> и</w:t>
      </w:r>
      <w:r w:rsidR="007B01C1">
        <w:rPr>
          <w:sz w:val="28"/>
        </w:rPr>
        <w:t xml:space="preserve"> учений.</w:t>
      </w:r>
    </w:p>
    <w:p w:rsidR="009B7DD8" w:rsidRPr="00C116EF" w:rsidRDefault="009B7DD8" w:rsidP="009B7DD8">
      <w:pPr>
        <w:widowControl w:val="0"/>
        <w:ind w:firstLine="720"/>
        <w:jc w:val="both"/>
        <w:rPr>
          <w:sz w:val="28"/>
        </w:rPr>
      </w:pPr>
      <w:r w:rsidRPr="00C116EF">
        <w:rPr>
          <w:sz w:val="28"/>
        </w:rPr>
        <w:t xml:space="preserve"> Хотелось бы также посоветовать руководителям организаций, учитывать и то, что занятия должны проводить нештатные руководители занятий</w:t>
      </w:r>
      <w:r w:rsidR="007B01C1">
        <w:rPr>
          <w:sz w:val="28"/>
        </w:rPr>
        <w:t xml:space="preserve">, которые прошли </w:t>
      </w:r>
      <w:r w:rsidR="007B01C1">
        <w:rPr>
          <w:sz w:val="28"/>
        </w:rPr>
        <w:lastRenderedPageBreak/>
        <w:t xml:space="preserve">обучение в учебно-методическом </w:t>
      </w:r>
      <w:r w:rsidR="000115BE">
        <w:rPr>
          <w:sz w:val="28"/>
        </w:rPr>
        <w:t xml:space="preserve">центре </w:t>
      </w:r>
      <w:r w:rsidR="007B01C1">
        <w:rPr>
          <w:sz w:val="28"/>
        </w:rPr>
        <w:t xml:space="preserve">округа, </w:t>
      </w:r>
      <w:r w:rsidRPr="00C116EF">
        <w:rPr>
          <w:sz w:val="28"/>
        </w:rPr>
        <w:t>и для улучшения качества занятий, изыскивать различные формы морального и материального стимулирования их.</w:t>
      </w:r>
    </w:p>
    <w:p w:rsidR="009B7DD8" w:rsidRDefault="009B7DD8" w:rsidP="009B7DD8">
      <w:pPr>
        <w:widowControl w:val="0"/>
        <w:ind w:firstLine="720"/>
        <w:jc w:val="both"/>
        <w:rPr>
          <w:sz w:val="28"/>
        </w:rPr>
      </w:pPr>
      <w:r w:rsidRPr="00C116EF">
        <w:rPr>
          <w:sz w:val="28"/>
        </w:rPr>
        <w:t xml:space="preserve">Нештатные руководители занятий, а также все желающие </w:t>
      </w:r>
      <w:r w:rsidRPr="00C116EF">
        <w:rPr>
          <w:b/>
          <w:sz w:val="28"/>
        </w:rPr>
        <w:t>могут приобрести данное пособие в электронной форме в Учебно-методическ</w:t>
      </w:r>
      <w:r w:rsidR="00412C04">
        <w:rPr>
          <w:b/>
          <w:sz w:val="28"/>
        </w:rPr>
        <w:t>ом</w:t>
      </w:r>
      <w:r w:rsidRPr="00C116EF">
        <w:rPr>
          <w:b/>
          <w:sz w:val="28"/>
        </w:rPr>
        <w:t xml:space="preserve"> центр</w:t>
      </w:r>
      <w:r w:rsidR="00412C04">
        <w:rPr>
          <w:b/>
          <w:sz w:val="28"/>
        </w:rPr>
        <w:t xml:space="preserve">е ЗАО </w:t>
      </w:r>
      <w:r w:rsidRPr="00C116EF">
        <w:rPr>
          <w:b/>
          <w:sz w:val="28"/>
        </w:rPr>
        <w:t>Мос</w:t>
      </w:r>
      <w:r w:rsidRPr="00C116EF">
        <w:rPr>
          <w:b/>
          <w:sz w:val="28"/>
        </w:rPr>
        <w:t>к</w:t>
      </w:r>
      <w:r w:rsidRPr="00C116EF">
        <w:rPr>
          <w:b/>
          <w:sz w:val="28"/>
        </w:rPr>
        <w:t xml:space="preserve">вы </w:t>
      </w:r>
      <w:r w:rsidRPr="00C116EF">
        <w:rPr>
          <w:sz w:val="28"/>
        </w:rPr>
        <w:t>и использовать его при подготовке к проведению занятий</w:t>
      </w:r>
      <w:r w:rsidR="009E794F">
        <w:rPr>
          <w:sz w:val="28"/>
        </w:rPr>
        <w:t xml:space="preserve"> и самостоятельного из</w:t>
      </w:r>
      <w:r w:rsidR="009E794F">
        <w:rPr>
          <w:sz w:val="28"/>
        </w:rPr>
        <w:t>у</w:t>
      </w:r>
      <w:r w:rsidR="009E794F">
        <w:rPr>
          <w:sz w:val="28"/>
        </w:rPr>
        <w:t>чения</w:t>
      </w:r>
      <w:r w:rsidRPr="00C116EF">
        <w:rPr>
          <w:sz w:val="28"/>
        </w:rPr>
        <w:t>.</w:t>
      </w:r>
    </w:p>
    <w:p w:rsidR="00F20B25" w:rsidRDefault="00F20B25"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9E794F" w:rsidRDefault="009E794F" w:rsidP="009B7DD8">
      <w:pPr>
        <w:widowControl w:val="0"/>
        <w:ind w:firstLine="720"/>
        <w:jc w:val="both"/>
        <w:rPr>
          <w:sz w:val="28"/>
        </w:rPr>
      </w:pPr>
    </w:p>
    <w:p w:rsidR="00671E24" w:rsidRPr="00671E24" w:rsidRDefault="00671E24" w:rsidP="00671E24">
      <w:pPr>
        <w:widowControl w:val="0"/>
        <w:ind w:firstLine="720"/>
        <w:jc w:val="both"/>
        <w:rPr>
          <w:b/>
          <w:sz w:val="28"/>
          <w:szCs w:val="28"/>
          <w:lang w:eastAsia="ar-SA"/>
        </w:rPr>
      </w:pPr>
      <w:r>
        <w:rPr>
          <w:sz w:val="28"/>
        </w:rPr>
        <w:lastRenderedPageBreak/>
        <w:t xml:space="preserve">                            </w:t>
      </w:r>
      <w:r w:rsidRPr="00671E24">
        <w:rPr>
          <w:b/>
          <w:sz w:val="28"/>
          <w:szCs w:val="28"/>
          <w:lang w:eastAsia="ar-SA"/>
        </w:rPr>
        <w:t xml:space="preserve">                                                        Утверждаю</w:t>
      </w:r>
    </w:p>
    <w:p w:rsidR="00671E24" w:rsidRDefault="00671E24" w:rsidP="00671E24">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412C04" w:rsidRPr="00412C04" w:rsidRDefault="00412C04" w:rsidP="00671E24">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671E24" w:rsidRPr="00671E24" w:rsidRDefault="00671E24" w:rsidP="00671E24">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671E24" w:rsidRPr="00412C04" w:rsidRDefault="00671E24" w:rsidP="00671E24">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671E24" w:rsidRPr="00671E24" w:rsidRDefault="00671E24" w:rsidP="00671E24">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671E24" w:rsidRPr="00671E24" w:rsidRDefault="00671E24" w:rsidP="00671E24">
      <w:pPr>
        <w:overflowPunct/>
        <w:autoSpaceDE/>
        <w:autoSpaceDN/>
        <w:adjustRightInd/>
        <w:textAlignment w:val="auto"/>
        <w:rPr>
          <w:sz w:val="28"/>
          <w:szCs w:val="28"/>
          <w:lang w:eastAsia="ar-SA"/>
        </w:rPr>
      </w:pPr>
    </w:p>
    <w:p w:rsidR="00671E24" w:rsidRPr="00671E24" w:rsidRDefault="00671E24" w:rsidP="00671E24">
      <w:pPr>
        <w:overflowPunct/>
        <w:autoSpaceDE/>
        <w:autoSpaceDN/>
        <w:adjustRightInd/>
        <w:jc w:val="right"/>
        <w:textAlignment w:val="auto"/>
        <w:rPr>
          <w:sz w:val="28"/>
          <w:szCs w:val="28"/>
          <w:lang w:eastAsia="ar-SA"/>
        </w:rPr>
      </w:pPr>
    </w:p>
    <w:p w:rsidR="00671E24" w:rsidRPr="00671E24" w:rsidRDefault="00671E24" w:rsidP="00671E24">
      <w:pPr>
        <w:keepNext/>
        <w:tabs>
          <w:tab w:val="num" w:pos="432"/>
        </w:tabs>
        <w:overflowPunct/>
        <w:autoSpaceDE/>
        <w:autoSpaceDN/>
        <w:adjustRightInd/>
        <w:ind w:left="432" w:hanging="432"/>
        <w:jc w:val="center"/>
        <w:textAlignment w:val="auto"/>
        <w:outlineLvl w:val="0"/>
        <w:rPr>
          <w:b/>
          <w:bCs/>
          <w:color w:val="000000"/>
          <w:sz w:val="28"/>
          <w:szCs w:val="28"/>
          <w:lang w:eastAsia="ar-SA"/>
        </w:rPr>
      </w:pPr>
      <w:r w:rsidRPr="00671E24">
        <w:rPr>
          <w:b/>
          <w:bCs/>
          <w:color w:val="000000"/>
          <w:sz w:val="28"/>
          <w:szCs w:val="28"/>
          <w:lang w:eastAsia="ar-SA"/>
        </w:rPr>
        <w:t>РАСПИСАНИЕ ЗАНЯТИЙ</w:t>
      </w:r>
    </w:p>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в области гражданской обороны и защиты от чрезвычайных ситуаций природн</w:t>
      </w:r>
      <w:r w:rsidRPr="00671E24">
        <w:rPr>
          <w:b/>
          <w:bCs/>
          <w:color w:val="000000"/>
          <w:sz w:val="28"/>
          <w:szCs w:val="28"/>
          <w:lang w:eastAsia="ar-SA"/>
        </w:rPr>
        <w:t>о</w:t>
      </w:r>
      <w:r w:rsidRPr="00671E24">
        <w:rPr>
          <w:b/>
          <w:bCs/>
          <w:color w:val="000000"/>
          <w:sz w:val="28"/>
          <w:szCs w:val="28"/>
          <w:lang w:eastAsia="ar-SA"/>
        </w:rPr>
        <w:t>го и техногенного характера с персоналом _________________</w:t>
      </w:r>
    </w:p>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на 201_ учебный год</w:t>
      </w:r>
    </w:p>
    <w:p w:rsidR="00671E24" w:rsidRPr="00671E24" w:rsidRDefault="00671E24" w:rsidP="00671E24">
      <w:pPr>
        <w:keepNext/>
        <w:tabs>
          <w:tab w:val="num" w:pos="432"/>
        </w:tabs>
        <w:overflowPunct/>
        <w:autoSpaceDE/>
        <w:autoSpaceDN/>
        <w:adjustRightInd/>
        <w:ind w:left="432" w:hanging="432"/>
        <w:jc w:val="right"/>
        <w:textAlignment w:val="auto"/>
        <w:outlineLvl w:val="0"/>
        <w:rPr>
          <w:bCs/>
          <w:sz w:val="28"/>
          <w:szCs w:val="28"/>
          <w:lang w:eastAsia="ar-SA"/>
        </w:rPr>
      </w:pPr>
      <w:r w:rsidRPr="00671E24">
        <w:rPr>
          <w:bCs/>
          <w:sz w:val="28"/>
          <w:szCs w:val="28"/>
          <w:lang w:eastAsia="ar-SA"/>
        </w:rPr>
        <w:t>(Вариант)</w:t>
      </w: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4394"/>
        <w:gridCol w:w="1417"/>
        <w:gridCol w:w="1134"/>
        <w:gridCol w:w="1559"/>
        <w:gridCol w:w="1135"/>
      </w:tblGrid>
      <w:tr w:rsidR="00671E24" w:rsidRPr="00671E24" w:rsidTr="00671E24">
        <w:tc>
          <w:tcPr>
            <w:tcW w:w="1101"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Кол</w:t>
            </w:r>
            <w:r w:rsidRPr="00671E24">
              <w:rPr>
                <w:b/>
                <w:bCs/>
                <w:color w:val="000000"/>
                <w:sz w:val="28"/>
                <w:szCs w:val="28"/>
                <w:lang w:eastAsia="ar-SA"/>
              </w:rPr>
              <w:t>и</w:t>
            </w:r>
            <w:r w:rsidRPr="00671E24">
              <w:rPr>
                <w:b/>
                <w:bCs/>
                <w:color w:val="000000"/>
                <w:sz w:val="28"/>
                <w:szCs w:val="28"/>
                <w:lang w:eastAsia="ar-SA"/>
              </w:rPr>
              <w:t>чество</w:t>
            </w:r>
          </w:p>
          <w:p w:rsidR="00671E24" w:rsidRPr="00671E24" w:rsidRDefault="00671E24" w:rsidP="00671E24">
            <w:pPr>
              <w:overflowPunct/>
              <w:autoSpaceDE/>
              <w:autoSpaceDN/>
              <w:adjustRightInd/>
              <w:ind w:left="-142"/>
              <w:jc w:val="center"/>
              <w:textAlignment w:val="auto"/>
              <w:rPr>
                <w:b/>
                <w:bCs/>
                <w:color w:val="000000"/>
                <w:sz w:val="28"/>
                <w:szCs w:val="28"/>
                <w:lang w:eastAsia="ar-SA"/>
              </w:rPr>
            </w:pPr>
            <w:r w:rsidRPr="00671E24">
              <w:rPr>
                <w:b/>
                <w:bCs/>
                <w:color w:val="000000"/>
                <w:sz w:val="28"/>
                <w:szCs w:val="28"/>
                <w:lang w:eastAsia="ar-SA"/>
              </w:rPr>
              <w:t xml:space="preserve"> часов</w:t>
            </w:r>
          </w:p>
        </w:tc>
        <w:tc>
          <w:tcPr>
            <w:tcW w:w="4394"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Номер и название темы</w:t>
            </w:r>
          </w:p>
        </w:tc>
        <w:tc>
          <w:tcPr>
            <w:tcW w:w="1417"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Место</w:t>
            </w:r>
          </w:p>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провед</w:t>
            </w:r>
            <w:r w:rsidRPr="00671E24">
              <w:rPr>
                <w:b/>
                <w:bCs/>
                <w:color w:val="000000"/>
                <w:sz w:val="28"/>
                <w:szCs w:val="28"/>
                <w:lang w:eastAsia="ar-SA"/>
              </w:rPr>
              <w:t>е</w:t>
            </w:r>
            <w:r w:rsidRPr="00671E24">
              <w:rPr>
                <w:b/>
                <w:bCs/>
                <w:color w:val="000000"/>
                <w:sz w:val="28"/>
                <w:szCs w:val="28"/>
                <w:lang w:eastAsia="ar-SA"/>
              </w:rPr>
              <w:t>ния</w:t>
            </w:r>
          </w:p>
        </w:tc>
        <w:tc>
          <w:tcPr>
            <w:tcW w:w="1134"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Метод</w:t>
            </w:r>
          </w:p>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пров</w:t>
            </w:r>
            <w:r w:rsidRPr="00671E24">
              <w:rPr>
                <w:b/>
                <w:bCs/>
                <w:color w:val="000000"/>
                <w:sz w:val="28"/>
                <w:szCs w:val="28"/>
                <w:lang w:eastAsia="ar-SA"/>
              </w:rPr>
              <w:t>е</w:t>
            </w:r>
            <w:r w:rsidRPr="00671E24">
              <w:rPr>
                <w:b/>
                <w:bCs/>
                <w:color w:val="000000"/>
                <w:sz w:val="28"/>
                <w:szCs w:val="28"/>
                <w:lang w:eastAsia="ar-SA"/>
              </w:rPr>
              <w:t>дения</w:t>
            </w:r>
          </w:p>
        </w:tc>
        <w:tc>
          <w:tcPr>
            <w:tcW w:w="1559"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Отве</w:t>
            </w:r>
            <w:r w:rsidRPr="00671E24">
              <w:rPr>
                <w:b/>
                <w:bCs/>
                <w:color w:val="000000"/>
                <w:sz w:val="28"/>
                <w:szCs w:val="28"/>
                <w:lang w:eastAsia="ar-SA"/>
              </w:rPr>
              <w:t>т</w:t>
            </w:r>
            <w:r w:rsidRPr="00671E24">
              <w:rPr>
                <w:b/>
                <w:bCs/>
                <w:color w:val="000000"/>
                <w:sz w:val="28"/>
                <w:szCs w:val="28"/>
                <w:lang w:eastAsia="ar-SA"/>
              </w:rPr>
              <w:t>ственный</w:t>
            </w:r>
          </w:p>
          <w:p w:rsidR="00671E24" w:rsidRPr="00671E24" w:rsidRDefault="00671E24" w:rsidP="00671E24">
            <w:pPr>
              <w:overflowPunct/>
              <w:autoSpaceDE/>
              <w:autoSpaceDN/>
              <w:adjustRightInd/>
              <w:jc w:val="center"/>
              <w:textAlignment w:val="auto"/>
              <w:rPr>
                <w:b/>
                <w:bCs/>
                <w:color w:val="000000"/>
                <w:sz w:val="28"/>
                <w:szCs w:val="28"/>
                <w:lang w:eastAsia="ar-SA"/>
              </w:rPr>
            </w:pPr>
          </w:p>
        </w:tc>
        <w:tc>
          <w:tcPr>
            <w:tcW w:w="1135" w:type="dxa"/>
            <w:shd w:val="clear" w:color="auto" w:fill="auto"/>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w:t>
            </w:r>
            <w:r w:rsidRPr="00671E24">
              <w:rPr>
                <w:b/>
                <w:bCs/>
                <w:color w:val="000000"/>
                <w:sz w:val="28"/>
                <w:szCs w:val="28"/>
                <w:lang w:eastAsia="ar-SA"/>
              </w:rPr>
              <w:t>т</w:t>
            </w:r>
            <w:r w:rsidRPr="00671E24">
              <w:rPr>
                <w:b/>
                <w:bCs/>
                <w:color w:val="000000"/>
                <w:sz w:val="28"/>
                <w:szCs w:val="28"/>
                <w:lang w:eastAsia="ar-SA"/>
              </w:rPr>
              <w:t>метка</w:t>
            </w:r>
          </w:p>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 в</w:t>
            </w:r>
            <w:r w:rsidRPr="00671E24">
              <w:rPr>
                <w:b/>
                <w:bCs/>
                <w:color w:val="000000"/>
                <w:sz w:val="28"/>
                <w:szCs w:val="28"/>
                <w:lang w:eastAsia="ar-SA"/>
              </w:rPr>
              <w:t>ы</w:t>
            </w:r>
            <w:r w:rsidRPr="00671E24">
              <w:rPr>
                <w:b/>
                <w:bCs/>
                <w:color w:val="000000"/>
                <w:sz w:val="28"/>
                <w:szCs w:val="28"/>
                <w:lang w:eastAsia="ar-SA"/>
              </w:rPr>
              <w:t>полн</w:t>
            </w:r>
            <w:r w:rsidRPr="00671E24">
              <w:rPr>
                <w:b/>
                <w:bCs/>
                <w:color w:val="000000"/>
                <w:sz w:val="28"/>
                <w:szCs w:val="28"/>
                <w:lang w:eastAsia="ar-SA"/>
              </w:rPr>
              <w:t>е</w:t>
            </w:r>
            <w:r w:rsidRPr="00671E24">
              <w:rPr>
                <w:b/>
                <w:bCs/>
                <w:color w:val="000000"/>
                <w:sz w:val="28"/>
                <w:szCs w:val="28"/>
                <w:lang w:eastAsia="ar-SA"/>
              </w:rPr>
              <w:t>нии</w:t>
            </w:r>
          </w:p>
        </w:tc>
      </w:tr>
      <w:tr w:rsidR="00671E24" w:rsidRPr="00671E24" w:rsidTr="00671E24">
        <w:trPr>
          <w:trHeight w:val="1686"/>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2</w:t>
            </w:r>
          </w:p>
        </w:tc>
        <w:tc>
          <w:tcPr>
            <w:tcW w:w="4394" w:type="dxa"/>
            <w:vAlign w:val="center"/>
          </w:tcPr>
          <w:p w:rsidR="00671E24" w:rsidRPr="00671E24" w:rsidRDefault="00671E24" w:rsidP="00671E24">
            <w:pPr>
              <w:overflowPunct/>
              <w:autoSpaceDE/>
              <w:autoSpaceDN/>
              <w:adjustRightInd/>
              <w:textAlignment w:val="auto"/>
              <w:rPr>
                <w:sz w:val="28"/>
                <w:szCs w:val="28"/>
                <w:lang w:eastAsia="ar-SA"/>
              </w:rPr>
            </w:pPr>
            <w:r w:rsidRPr="00671E24">
              <w:rPr>
                <w:b/>
                <w:bCs/>
                <w:color w:val="000000"/>
                <w:sz w:val="28"/>
                <w:szCs w:val="28"/>
                <w:lang w:eastAsia="ar-SA"/>
              </w:rPr>
              <w:t xml:space="preserve">Тема № 1: </w:t>
            </w:r>
            <w:r w:rsidRPr="00671E24">
              <w:rPr>
                <w:sz w:val="28"/>
                <w:szCs w:val="28"/>
                <w:lang w:eastAsia="ar-SA"/>
              </w:rPr>
              <w:t>Поражающие факторы источников чрезвычайных ситу</w:t>
            </w:r>
            <w:r w:rsidRPr="00671E24">
              <w:rPr>
                <w:sz w:val="28"/>
                <w:szCs w:val="28"/>
                <w:lang w:eastAsia="ar-SA"/>
              </w:rPr>
              <w:t>а</w:t>
            </w:r>
            <w:r w:rsidRPr="00671E24">
              <w:rPr>
                <w:sz w:val="28"/>
                <w:szCs w:val="28"/>
                <w:lang w:eastAsia="ar-SA"/>
              </w:rPr>
              <w:t>ций, характерных для мест расп</w:t>
            </w:r>
            <w:r w:rsidRPr="00671E24">
              <w:rPr>
                <w:sz w:val="28"/>
                <w:szCs w:val="28"/>
                <w:lang w:eastAsia="ar-SA"/>
              </w:rPr>
              <w:t>о</w:t>
            </w:r>
            <w:r w:rsidRPr="00671E24">
              <w:rPr>
                <w:sz w:val="28"/>
                <w:szCs w:val="28"/>
                <w:lang w:eastAsia="ar-SA"/>
              </w:rPr>
              <w:t>ложения и производственной де</w:t>
            </w:r>
            <w:r w:rsidRPr="00671E24">
              <w:rPr>
                <w:sz w:val="28"/>
                <w:szCs w:val="28"/>
                <w:lang w:eastAsia="ar-SA"/>
              </w:rPr>
              <w:t>я</w:t>
            </w:r>
            <w:r w:rsidRPr="00671E24">
              <w:rPr>
                <w:sz w:val="28"/>
                <w:szCs w:val="28"/>
                <w:lang w:eastAsia="ar-SA"/>
              </w:rPr>
              <w:t>тельности организации, а также оружия массового поражения и других видов оружия.</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Беседа</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671E24">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1</w:t>
            </w:r>
          </w:p>
        </w:tc>
        <w:tc>
          <w:tcPr>
            <w:tcW w:w="4394" w:type="dxa"/>
            <w:vAlign w:val="center"/>
          </w:tcPr>
          <w:p w:rsidR="00671E24" w:rsidRPr="00671E24" w:rsidRDefault="00671E24" w:rsidP="00671E24">
            <w:pPr>
              <w:overflowPunct/>
              <w:autoSpaceDE/>
              <w:autoSpaceDN/>
              <w:adjustRightInd/>
              <w:textAlignment w:val="auto"/>
              <w:rPr>
                <w:sz w:val="28"/>
                <w:szCs w:val="28"/>
                <w:lang w:eastAsia="ar-SA"/>
              </w:rPr>
            </w:pPr>
            <w:r w:rsidRPr="00671E24">
              <w:rPr>
                <w:b/>
                <w:bCs/>
                <w:color w:val="000000"/>
                <w:sz w:val="28"/>
                <w:szCs w:val="28"/>
                <w:lang w:eastAsia="ar-SA"/>
              </w:rPr>
              <w:t xml:space="preserve">Тема № 2: </w:t>
            </w:r>
            <w:r w:rsidRPr="00671E24">
              <w:rPr>
                <w:sz w:val="28"/>
                <w:szCs w:val="28"/>
                <w:lang w:eastAsia="ar-SA"/>
              </w:rPr>
              <w:t>Порядок получения сигнала "ВНИМАНИЕ ВСЕМ!" с информацией о воздушной трев</w:t>
            </w:r>
            <w:r w:rsidRPr="00671E24">
              <w:rPr>
                <w:sz w:val="28"/>
                <w:szCs w:val="28"/>
                <w:lang w:eastAsia="ar-SA"/>
              </w:rPr>
              <w:t>о</w:t>
            </w:r>
            <w:r w:rsidRPr="00671E24">
              <w:rPr>
                <w:sz w:val="28"/>
                <w:szCs w:val="28"/>
                <w:lang w:eastAsia="ar-SA"/>
              </w:rPr>
              <w:t>ге, химической тревоге, радиац</w:t>
            </w:r>
            <w:r w:rsidRPr="00671E24">
              <w:rPr>
                <w:sz w:val="28"/>
                <w:szCs w:val="28"/>
                <w:lang w:eastAsia="ar-SA"/>
              </w:rPr>
              <w:t>и</w:t>
            </w:r>
            <w:r w:rsidRPr="00671E24">
              <w:rPr>
                <w:sz w:val="28"/>
                <w:szCs w:val="28"/>
                <w:lang w:eastAsia="ar-SA"/>
              </w:rPr>
              <w:t>онной опасности или угрозе кат</w:t>
            </w:r>
            <w:r w:rsidRPr="00671E24">
              <w:rPr>
                <w:sz w:val="28"/>
                <w:szCs w:val="28"/>
                <w:lang w:eastAsia="ar-SA"/>
              </w:rPr>
              <w:t>а</w:t>
            </w:r>
            <w:r w:rsidRPr="00671E24">
              <w:rPr>
                <w:sz w:val="28"/>
                <w:szCs w:val="28"/>
                <w:lang w:eastAsia="ar-SA"/>
              </w:rPr>
              <w:t>строфического затопления и де</w:t>
            </w:r>
            <w:r w:rsidRPr="00671E24">
              <w:rPr>
                <w:sz w:val="28"/>
                <w:szCs w:val="28"/>
                <w:lang w:eastAsia="ar-SA"/>
              </w:rPr>
              <w:t>й</w:t>
            </w:r>
            <w:r w:rsidRPr="00671E24">
              <w:rPr>
                <w:sz w:val="28"/>
                <w:szCs w:val="28"/>
                <w:lang w:eastAsia="ar-SA"/>
              </w:rPr>
              <w:t>ствий работников по ним.</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Беседа</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671E24">
        <w:trPr>
          <w:trHeight w:val="1288"/>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2</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
                <w:bCs/>
                <w:color w:val="000000"/>
                <w:sz w:val="28"/>
                <w:szCs w:val="28"/>
                <w:lang w:eastAsia="ar-SA"/>
              </w:rPr>
              <w:t xml:space="preserve">Тема № 3: </w:t>
            </w:r>
            <w:r w:rsidRPr="00671E24">
              <w:rPr>
                <w:sz w:val="28"/>
                <w:szCs w:val="28"/>
                <w:lang w:eastAsia="ar-SA"/>
              </w:rPr>
              <w:t>Порядок и правила и</w:t>
            </w:r>
            <w:r w:rsidRPr="00671E24">
              <w:rPr>
                <w:sz w:val="28"/>
                <w:szCs w:val="28"/>
                <w:lang w:eastAsia="ar-SA"/>
              </w:rPr>
              <w:t>с</w:t>
            </w:r>
            <w:r w:rsidRPr="00671E24">
              <w:rPr>
                <w:sz w:val="28"/>
                <w:szCs w:val="28"/>
                <w:lang w:eastAsia="ar-SA"/>
              </w:rPr>
              <w:t>пользования средств индивид</w:t>
            </w:r>
            <w:r w:rsidRPr="00671E24">
              <w:rPr>
                <w:sz w:val="28"/>
                <w:szCs w:val="28"/>
                <w:lang w:eastAsia="ar-SA"/>
              </w:rPr>
              <w:t>у</w:t>
            </w:r>
            <w:r w:rsidRPr="00671E24">
              <w:rPr>
                <w:sz w:val="28"/>
                <w:szCs w:val="28"/>
                <w:lang w:eastAsia="ar-SA"/>
              </w:rPr>
              <w:t>альной и коллективной защиты, а также средств пожаротушения, имеющихся в организации.</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Учебная площадка</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Трен</w:t>
            </w:r>
            <w:r w:rsidRPr="00671E24">
              <w:rPr>
                <w:bCs/>
                <w:color w:val="000000"/>
                <w:sz w:val="28"/>
                <w:szCs w:val="28"/>
                <w:lang w:eastAsia="ar-SA"/>
              </w:rPr>
              <w:t>и</w:t>
            </w:r>
            <w:r w:rsidRPr="00671E24">
              <w:rPr>
                <w:bCs/>
                <w:color w:val="000000"/>
                <w:sz w:val="28"/>
                <w:szCs w:val="28"/>
                <w:lang w:eastAsia="ar-SA"/>
              </w:rPr>
              <w:t>ровка</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671E24">
        <w:trPr>
          <w:trHeight w:val="1184"/>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3</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
                <w:bCs/>
                <w:color w:val="000000"/>
                <w:sz w:val="28"/>
                <w:szCs w:val="28"/>
                <w:lang w:eastAsia="ar-SA"/>
              </w:rPr>
              <w:t xml:space="preserve">Тема № 4: </w:t>
            </w:r>
            <w:r w:rsidRPr="00671E24">
              <w:rPr>
                <w:sz w:val="28"/>
                <w:szCs w:val="28"/>
                <w:lang w:eastAsia="ar-SA"/>
              </w:rPr>
              <w:t>Действия работников при аварии, катастрофе и пожаре на территории организации.</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Террит</w:t>
            </w:r>
            <w:r w:rsidRPr="00671E24">
              <w:rPr>
                <w:bCs/>
                <w:color w:val="000000"/>
                <w:sz w:val="28"/>
                <w:szCs w:val="28"/>
                <w:lang w:eastAsia="ar-SA"/>
              </w:rPr>
              <w:t>о</w:t>
            </w:r>
            <w:r w:rsidRPr="00671E24">
              <w:rPr>
                <w:bCs/>
                <w:color w:val="000000"/>
                <w:sz w:val="28"/>
                <w:szCs w:val="28"/>
                <w:lang w:eastAsia="ar-SA"/>
              </w:rPr>
              <w:t>рия орг</w:t>
            </w:r>
            <w:r w:rsidRPr="00671E24">
              <w:rPr>
                <w:bCs/>
                <w:color w:val="000000"/>
                <w:sz w:val="28"/>
                <w:szCs w:val="28"/>
                <w:lang w:eastAsia="ar-SA"/>
              </w:rPr>
              <w:t>а</w:t>
            </w:r>
            <w:r w:rsidRPr="00671E24">
              <w:rPr>
                <w:bCs/>
                <w:color w:val="000000"/>
                <w:sz w:val="28"/>
                <w:szCs w:val="28"/>
                <w:lang w:eastAsia="ar-SA"/>
              </w:rPr>
              <w:t>низации</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Ко</w:t>
            </w:r>
            <w:r w:rsidRPr="00671E24">
              <w:rPr>
                <w:bCs/>
                <w:color w:val="000000"/>
                <w:sz w:val="28"/>
                <w:szCs w:val="28"/>
                <w:lang w:eastAsia="ar-SA"/>
              </w:rPr>
              <w:t>м</w:t>
            </w:r>
            <w:r w:rsidRPr="00671E24">
              <w:rPr>
                <w:bCs/>
                <w:color w:val="000000"/>
                <w:sz w:val="28"/>
                <w:szCs w:val="28"/>
                <w:lang w:eastAsia="ar-SA"/>
              </w:rPr>
              <w:t>плек</w:t>
            </w:r>
            <w:r w:rsidRPr="00671E24">
              <w:rPr>
                <w:bCs/>
                <w:color w:val="000000"/>
                <w:sz w:val="28"/>
                <w:szCs w:val="28"/>
                <w:lang w:eastAsia="ar-SA"/>
              </w:rPr>
              <w:t>с</w:t>
            </w:r>
            <w:r w:rsidRPr="00671E24">
              <w:rPr>
                <w:bCs/>
                <w:color w:val="000000"/>
                <w:sz w:val="28"/>
                <w:szCs w:val="28"/>
                <w:lang w:eastAsia="ar-SA"/>
              </w:rPr>
              <w:t>ное</w:t>
            </w:r>
          </w:p>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занятие</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412C04">
        <w:trPr>
          <w:trHeight w:val="483"/>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2</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
                <w:bCs/>
                <w:color w:val="000000"/>
                <w:sz w:val="28"/>
                <w:szCs w:val="28"/>
                <w:lang w:eastAsia="ar-SA"/>
              </w:rPr>
              <w:t xml:space="preserve">Тема № 5: </w:t>
            </w:r>
            <w:r w:rsidRPr="00671E24">
              <w:rPr>
                <w:sz w:val="28"/>
                <w:szCs w:val="28"/>
                <w:lang w:eastAsia="ar-SA"/>
              </w:rPr>
              <w:t>Действия работников организации при угрозе и возни</w:t>
            </w:r>
            <w:r w:rsidRPr="00671E24">
              <w:rPr>
                <w:sz w:val="28"/>
                <w:szCs w:val="28"/>
                <w:lang w:eastAsia="ar-SA"/>
              </w:rPr>
              <w:t>к</w:t>
            </w:r>
            <w:r w:rsidRPr="00671E24">
              <w:rPr>
                <w:sz w:val="28"/>
                <w:szCs w:val="28"/>
                <w:lang w:eastAsia="ar-SA"/>
              </w:rPr>
              <w:t>новении чрезвычайных ситуаций, военных конфликтов, угрозе и с</w:t>
            </w:r>
            <w:r w:rsidRPr="00671E24">
              <w:rPr>
                <w:sz w:val="28"/>
                <w:szCs w:val="28"/>
                <w:lang w:eastAsia="ar-SA"/>
              </w:rPr>
              <w:t>о</w:t>
            </w:r>
            <w:r w:rsidRPr="00671E24">
              <w:rPr>
                <w:sz w:val="28"/>
                <w:szCs w:val="28"/>
                <w:lang w:eastAsia="ar-SA"/>
              </w:rPr>
              <w:t>вершении террористических а</w:t>
            </w:r>
            <w:r w:rsidRPr="00671E24">
              <w:rPr>
                <w:sz w:val="28"/>
                <w:szCs w:val="28"/>
                <w:lang w:eastAsia="ar-SA"/>
              </w:rPr>
              <w:t>к</w:t>
            </w:r>
            <w:r w:rsidRPr="00671E24">
              <w:rPr>
                <w:sz w:val="28"/>
                <w:szCs w:val="28"/>
                <w:lang w:eastAsia="ar-SA"/>
              </w:rPr>
              <w:t>тов.</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Ко</w:t>
            </w:r>
            <w:r w:rsidRPr="00671E24">
              <w:rPr>
                <w:bCs/>
                <w:color w:val="000000"/>
                <w:sz w:val="28"/>
                <w:szCs w:val="28"/>
                <w:lang w:eastAsia="ar-SA"/>
              </w:rPr>
              <w:t>м</w:t>
            </w:r>
            <w:r w:rsidRPr="00671E24">
              <w:rPr>
                <w:bCs/>
                <w:color w:val="000000"/>
                <w:sz w:val="28"/>
                <w:szCs w:val="28"/>
                <w:lang w:eastAsia="ar-SA"/>
              </w:rPr>
              <w:t>плек</w:t>
            </w:r>
            <w:r w:rsidRPr="00671E24">
              <w:rPr>
                <w:bCs/>
                <w:color w:val="000000"/>
                <w:sz w:val="28"/>
                <w:szCs w:val="28"/>
                <w:lang w:eastAsia="ar-SA"/>
              </w:rPr>
              <w:t>с</w:t>
            </w:r>
            <w:r w:rsidRPr="00671E24">
              <w:rPr>
                <w:bCs/>
                <w:color w:val="000000"/>
                <w:sz w:val="28"/>
                <w:szCs w:val="28"/>
                <w:lang w:eastAsia="ar-SA"/>
              </w:rPr>
              <w:t>ное з</w:t>
            </w:r>
            <w:r w:rsidRPr="00671E24">
              <w:rPr>
                <w:bCs/>
                <w:color w:val="000000"/>
                <w:sz w:val="28"/>
                <w:szCs w:val="28"/>
                <w:lang w:eastAsia="ar-SA"/>
              </w:rPr>
              <w:t>а</w:t>
            </w:r>
            <w:r w:rsidRPr="00671E24">
              <w:rPr>
                <w:bCs/>
                <w:color w:val="000000"/>
                <w:sz w:val="28"/>
                <w:szCs w:val="28"/>
                <w:lang w:eastAsia="ar-SA"/>
              </w:rPr>
              <w:t>нятие</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9E794F" w:rsidRPr="00671E24" w:rsidTr="00671E24">
        <w:trPr>
          <w:trHeight w:val="986"/>
        </w:trPr>
        <w:tc>
          <w:tcPr>
            <w:tcW w:w="1101"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lastRenderedPageBreak/>
              <w:t>Кол</w:t>
            </w:r>
            <w:r w:rsidRPr="00671E24">
              <w:rPr>
                <w:b/>
                <w:bCs/>
                <w:color w:val="000000"/>
                <w:sz w:val="28"/>
                <w:szCs w:val="28"/>
                <w:lang w:eastAsia="ar-SA"/>
              </w:rPr>
              <w:t>и</w:t>
            </w:r>
            <w:r w:rsidRPr="00671E24">
              <w:rPr>
                <w:b/>
                <w:bCs/>
                <w:color w:val="000000"/>
                <w:sz w:val="28"/>
                <w:szCs w:val="28"/>
                <w:lang w:eastAsia="ar-SA"/>
              </w:rPr>
              <w:t>чество</w:t>
            </w:r>
          </w:p>
          <w:p w:rsidR="009E794F" w:rsidRPr="00671E24" w:rsidRDefault="009E794F" w:rsidP="00E64930">
            <w:pPr>
              <w:overflowPunct/>
              <w:autoSpaceDE/>
              <w:autoSpaceDN/>
              <w:adjustRightInd/>
              <w:ind w:left="-142"/>
              <w:jc w:val="center"/>
              <w:textAlignment w:val="auto"/>
              <w:rPr>
                <w:b/>
                <w:bCs/>
                <w:color w:val="000000"/>
                <w:sz w:val="28"/>
                <w:szCs w:val="28"/>
                <w:lang w:eastAsia="ar-SA"/>
              </w:rPr>
            </w:pPr>
            <w:r w:rsidRPr="00671E24">
              <w:rPr>
                <w:b/>
                <w:bCs/>
                <w:color w:val="000000"/>
                <w:sz w:val="28"/>
                <w:szCs w:val="28"/>
                <w:lang w:eastAsia="ar-SA"/>
              </w:rPr>
              <w:t xml:space="preserve"> часов</w:t>
            </w:r>
          </w:p>
        </w:tc>
        <w:tc>
          <w:tcPr>
            <w:tcW w:w="4394"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Номер и название темы</w:t>
            </w:r>
          </w:p>
        </w:tc>
        <w:tc>
          <w:tcPr>
            <w:tcW w:w="1417"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Место</w:t>
            </w:r>
          </w:p>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провед</w:t>
            </w:r>
            <w:r w:rsidRPr="00671E24">
              <w:rPr>
                <w:b/>
                <w:bCs/>
                <w:color w:val="000000"/>
                <w:sz w:val="28"/>
                <w:szCs w:val="28"/>
                <w:lang w:eastAsia="ar-SA"/>
              </w:rPr>
              <w:t>е</w:t>
            </w:r>
            <w:r w:rsidRPr="00671E24">
              <w:rPr>
                <w:b/>
                <w:bCs/>
                <w:color w:val="000000"/>
                <w:sz w:val="28"/>
                <w:szCs w:val="28"/>
                <w:lang w:eastAsia="ar-SA"/>
              </w:rPr>
              <w:t>ния</w:t>
            </w:r>
          </w:p>
        </w:tc>
        <w:tc>
          <w:tcPr>
            <w:tcW w:w="1134"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Метод</w:t>
            </w:r>
          </w:p>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пров</w:t>
            </w:r>
            <w:r w:rsidRPr="00671E24">
              <w:rPr>
                <w:b/>
                <w:bCs/>
                <w:color w:val="000000"/>
                <w:sz w:val="28"/>
                <w:szCs w:val="28"/>
                <w:lang w:eastAsia="ar-SA"/>
              </w:rPr>
              <w:t>е</w:t>
            </w:r>
            <w:r w:rsidRPr="00671E24">
              <w:rPr>
                <w:b/>
                <w:bCs/>
                <w:color w:val="000000"/>
                <w:sz w:val="28"/>
                <w:szCs w:val="28"/>
                <w:lang w:eastAsia="ar-SA"/>
              </w:rPr>
              <w:t>дения</w:t>
            </w:r>
          </w:p>
        </w:tc>
        <w:tc>
          <w:tcPr>
            <w:tcW w:w="1559"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Отве</w:t>
            </w:r>
            <w:r w:rsidRPr="00671E24">
              <w:rPr>
                <w:b/>
                <w:bCs/>
                <w:color w:val="000000"/>
                <w:sz w:val="28"/>
                <w:szCs w:val="28"/>
                <w:lang w:eastAsia="ar-SA"/>
              </w:rPr>
              <w:t>т</w:t>
            </w:r>
            <w:r w:rsidRPr="00671E24">
              <w:rPr>
                <w:b/>
                <w:bCs/>
                <w:color w:val="000000"/>
                <w:sz w:val="28"/>
                <w:szCs w:val="28"/>
                <w:lang w:eastAsia="ar-SA"/>
              </w:rPr>
              <w:t>ственный</w:t>
            </w:r>
          </w:p>
          <w:p w:rsidR="009E794F" w:rsidRPr="00671E24" w:rsidRDefault="009E794F" w:rsidP="00E64930">
            <w:pPr>
              <w:overflowPunct/>
              <w:autoSpaceDE/>
              <w:autoSpaceDN/>
              <w:adjustRightInd/>
              <w:jc w:val="center"/>
              <w:textAlignment w:val="auto"/>
              <w:rPr>
                <w:b/>
                <w:bCs/>
                <w:color w:val="000000"/>
                <w:sz w:val="28"/>
                <w:szCs w:val="28"/>
                <w:lang w:eastAsia="ar-SA"/>
              </w:rPr>
            </w:pPr>
          </w:p>
        </w:tc>
        <w:tc>
          <w:tcPr>
            <w:tcW w:w="1135" w:type="dxa"/>
            <w:vAlign w:val="center"/>
          </w:tcPr>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w:t>
            </w:r>
            <w:r w:rsidRPr="00671E24">
              <w:rPr>
                <w:b/>
                <w:bCs/>
                <w:color w:val="000000"/>
                <w:sz w:val="28"/>
                <w:szCs w:val="28"/>
                <w:lang w:eastAsia="ar-SA"/>
              </w:rPr>
              <w:t>т</w:t>
            </w:r>
            <w:r w:rsidRPr="00671E24">
              <w:rPr>
                <w:b/>
                <w:bCs/>
                <w:color w:val="000000"/>
                <w:sz w:val="28"/>
                <w:szCs w:val="28"/>
                <w:lang w:eastAsia="ar-SA"/>
              </w:rPr>
              <w:t>метка</w:t>
            </w:r>
          </w:p>
          <w:p w:rsidR="009E794F" w:rsidRPr="00671E24" w:rsidRDefault="009E794F" w:rsidP="00E64930">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о в</w:t>
            </w:r>
            <w:r w:rsidRPr="00671E24">
              <w:rPr>
                <w:b/>
                <w:bCs/>
                <w:color w:val="000000"/>
                <w:sz w:val="28"/>
                <w:szCs w:val="28"/>
                <w:lang w:eastAsia="ar-SA"/>
              </w:rPr>
              <w:t>ы</w:t>
            </w:r>
            <w:r w:rsidRPr="00671E24">
              <w:rPr>
                <w:b/>
                <w:bCs/>
                <w:color w:val="000000"/>
                <w:sz w:val="28"/>
                <w:szCs w:val="28"/>
                <w:lang w:eastAsia="ar-SA"/>
              </w:rPr>
              <w:t>полн</w:t>
            </w:r>
            <w:r w:rsidRPr="00671E24">
              <w:rPr>
                <w:b/>
                <w:bCs/>
                <w:color w:val="000000"/>
                <w:sz w:val="28"/>
                <w:szCs w:val="28"/>
                <w:lang w:eastAsia="ar-SA"/>
              </w:rPr>
              <w:t>е</w:t>
            </w:r>
            <w:r w:rsidRPr="00671E24">
              <w:rPr>
                <w:b/>
                <w:bCs/>
                <w:color w:val="000000"/>
                <w:sz w:val="28"/>
                <w:szCs w:val="28"/>
                <w:lang w:eastAsia="ar-SA"/>
              </w:rPr>
              <w:t>нии</w:t>
            </w:r>
          </w:p>
        </w:tc>
      </w:tr>
      <w:tr w:rsidR="00671E24" w:rsidRPr="00671E24" w:rsidTr="00671E24">
        <w:trPr>
          <w:trHeight w:val="986"/>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3</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
                <w:bCs/>
                <w:color w:val="000000"/>
                <w:sz w:val="28"/>
                <w:szCs w:val="28"/>
                <w:lang w:eastAsia="ar-SA"/>
              </w:rPr>
              <w:t xml:space="preserve">Тема № 6: </w:t>
            </w:r>
            <w:r w:rsidRPr="00671E24">
              <w:rPr>
                <w:sz w:val="28"/>
                <w:szCs w:val="28"/>
                <w:lang w:eastAsia="ar-SA"/>
              </w:rPr>
              <w:t>Оказание первой п</w:t>
            </w:r>
            <w:r w:rsidRPr="00671E24">
              <w:rPr>
                <w:sz w:val="28"/>
                <w:szCs w:val="28"/>
                <w:lang w:eastAsia="ar-SA"/>
              </w:rPr>
              <w:t>о</w:t>
            </w:r>
            <w:r w:rsidRPr="00671E24">
              <w:rPr>
                <w:sz w:val="28"/>
                <w:szCs w:val="28"/>
                <w:lang w:eastAsia="ar-SA"/>
              </w:rPr>
              <w:t>мощи.</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Трен</w:t>
            </w:r>
            <w:r w:rsidRPr="00671E24">
              <w:rPr>
                <w:bCs/>
                <w:color w:val="000000"/>
                <w:sz w:val="28"/>
                <w:szCs w:val="28"/>
                <w:lang w:eastAsia="ar-SA"/>
              </w:rPr>
              <w:t>и</w:t>
            </w:r>
            <w:r w:rsidRPr="00671E24">
              <w:rPr>
                <w:bCs/>
                <w:color w:val="000000"/>
                <w:sz w:val="28"/>
                <w:szCs w:val="28"/>
                <w:lang w:eastAsia="ar-SA"/>
              </w:rPr>
              <w:t>ровка</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671E24">
        <w:trPr>
          <w:trHeight w:val="1106"/>
        </w:trPr>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2</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
                <w:bCs/>
                <w:color w:val="000000"/>
                <w:sz w:val="28"/>
                <w:szCs w:val="28"/>
                <w:lang w:eastAsia="ar-SA"/>
              </w:rPr>
              <w:t xml:space="preserve">Тема № 7: </w:t>
            </w:r>
            <w:r w:rsidRPr="00671E24">
              <w:rPr>
                <w:sz w:val="28"/>
                <w:szCs w:val="28"/>
                <w:lang w:eastAsia="ar-SA"/>
              </w:rPr>
              <w:t>Действия работников организации в условиях негати</w:t>
            </w:r>
            <w:r w:rsidRPr="00671E24">
              <w:rPr>
                <w:sz w:val="28"/>
                <w:szCs w:val="28"/>
                <w:lang w:eastAsia="ar-SA"/>
              </w:rPr>
              <w:t>в</w:t>
            </w:r>
            <w:r w:rsidRPr="00671E24">
              <w:rPr>
                <w:sz w:val="28"/>
                <w:szCs w:val="28"/>
                <w:lang w:eastAsia="ar-SA"/>
              </w:rPr>
              <w:t>ных и опасных факторов бытового характера.</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Беседа</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r w:rsidR="00671E24" w:rsidRPr="00671E24" w:rsidTr="00671E24">
        <w:tc>
          <w:tcPr>
            <w:tcW w:w="1101" w:type="dxa"/>
            <w:vAlign w:val="center"/>
          </w:tcPr>
          <w:p w:rsidR="00671E24" w:rsidRPr="00671E24" w:rsidRDefault="00671E24" w:rsidP="00671E24">
            <w:pPr>
              <w:overflowPunct/>
              <w:autoSpaceDE/>
              <w:autoSpaceDN/>
              <w:adjustRightInd/>
              <w:jc w:val="center"/>
              <w:textAlignment w:val="auto"/>
              <w:rPr>
                <w:b/>
                <w:bCs/>
                <w:color w:val="000000"/>
                <w:sz w:val="28"/>
                <w:szCs w:val="28"/>
                <w:lang w:eastAsia="ar-SA"/>
              </w:rPr>
            </w:pPr>
            <w:r w:rsidRPr="00671E24">
              <w:rPr>
                <w:b/>
                <w:bCs/>
                <w:color w:val="000000"/>
                <w:sz w:val="28"/>
                <w:szCs w:val="28"/>
                <w:lang w:eastAsia="ar-SA"/>
              </w:rPr>
              <w:t>1</w:t>
            </w:r>
          </w:p>
        </w:tc>
        <w:tc>
          <w:tcPr>
            <w:tcW w:w="4394" w:type="dxa"/>
            <w:vAlign w:val="center"/>
          </w:tcPr>
          <w:p w:rsidR="00671E24" w:rsidRPr="00671E24" w:rsidRDefault="00671E24" w:rsidP="00671E24">
            <w:pPr>
              <w:overflowPunct/>
              <w:autoSpaceDE/>
              <w:autoSpaceDN/>
              <w:adjustRightInd/>
              <w:textAlignment w:val="auto"/>
              <w:rPr>
                <w:bCs/>
                <w:color w:val="000000"/>
                <w:sz w:val="28"/>
                <w:szCs w:val="28"/>
                <w:lang w:eastAsia="ar-SA"/>
              </w:rPr>
            </w:pPr>
            <w:r w:rsidRPr="00671E24">
              <w:rPr>
                <w:bCs/>
                <w:color w:val="000000"/>
                <w:sz w:val="28"/>
                <w:szCs w:val="28"/>
                <w:lang w:eastAsia="ar-SA"/>
              </w:rPr>
              <w:t>ЗАЧЁТ.</w:t>
            </w:r>
          </w:p>
        </w:tc>
        <w:tc>
          <w:tcPr>
            <w:tcW w:w="1417"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Учебный класс</w:t>
            </w:r>
          </w:p>
        </w:tc>
        <w:tc>
          <w:tcPr>
            <w:tcW w:w="1134"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Пр</w:t>
            </w:r>
            <w:r w:rsidRPr="00671E24">
              <w:rPr>
                <w:bCs/>
                <w:color w:val="000000"/>
                <w:sz w:val="28"/>
                <w:szCs w:val="28"/>
                <w:lang w:eastAsia="ar-SA"/>
              </w:rPr>
              <w:t>о</w:t>
            </w:r>
            <w:r w:rsidRPr="00671E24">
              <w:rPr>
                <w:bCs/>
                <w:color w:val="000000"/>
                <w:sz w:val="28"/>
                <w:szCs w:val="28"/>
                <w:lang w:eastAsia="ar-SA"/>
              </w:rPr>
              <w:t>верка прио</w:t>
            </w:r>
            <w:r w:rsidRPr="00671E24">
              <w:rPr>
                <w:bCs/>
                <w:color w:val="000000"/>
                <w:sz w:val="28"/>
                <w:szCs w:val="28"/>
                <w:lang w:eastAsia="ar-SA"/>
              </w:rPr>
              <w:t>б</w:t>
            </w:r>
            <w:r w:rsidRPr="00671E24">
              <w:rPr>
                <w:bCs/>
                <w:color w:val="000000"/>
                <w:sz w:val="28"/>
                <w:szCs w:val="28"/>
                <w:lang w:eastAsia="ar-SA"/>
              </w:rPr>
              <w:t>рете</w:t>
            </w:r>
            <w:r w:rsidRPr="00671E24">
              <w:rPr>
                <w:bCs/>
                <w:color w:val="000000"/>
                <w:sz w:val="28"/>
                <w:szCs w:val="28"/>
                <w:lang w:eastAsia="ar-SA"/>
              </w:rPr>
              <w:t>н</w:t>
            </w:r>
            <w:r w:rsidRPr="00671E24">
              <w:rPr>
                <w:bCs/>
                <w:color w:val="000000"/>
                <w:sz w:val="28"/>
                <w:szCs w:val="28"/>
                <w:lang w:eastAsia="ar-SA"/>
              </w:rPr>
              <w:t>ных знаний.</w:t>
            </w:r>
          </w:p>
        </w:tc>
        <w:tc>
          <w:tcPr>
            <w:tcW w:w="1559"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r w:rsidRPr="00671E24">
              <w:rPr>
                <w:bCs/>
                <w:color w:val="000000"/>
                <w:sz w:val="28"/>
                <w:szCs w:val="28"/>
                <w:lang w:eastAsia="ar-SA"/>
              </w:rPr>
              <w:t>Руковод</w:t>
            </w:r>
            <w:r w:rsidRPr="00671E24">
              <w:rPr>
                <w:bCs/>
                <w:color w:val="000000"/>
                <w:sz w:val="28"/>
                <w:szCs w:val="28"/>
                <w:lang w:eastAsia="ar-SA"/>
              </w:rPr>
              <w:t>и</w:t>
            </w:r>
            <w:r w:rsidRPr="00671E24">
              <w:rPr>
                <w:bCs/>
                <w:color w:val="000000"/>
                <w:sz w:val="28"/>
                <w:szCs w:val="28"/>
                <w:lang w:eastAsia="ar-SA"/>
              </w:rPr>
              <w:t>тель гру</w:t>
            </w:r>
            <w:r w:rsidRPr="00671E24">
              <w:rPr>
                <w:bCs/>
                <w:color w:val="000000"/>
                <w:sz w:val="28"/>
                <w:szCs w:val="28"/>
                <w:lang w:eastAsia="ar-SA"/>
              </w:rPr>
              <w:t>п</w:t>
            </w:r>
            <w:r w:rsidRPr="00671E24">
              <w:rPr>
                <w:bCs/>
                <w:color w:val="000000"/>
                <w:sz w:val="28"/>
                <w:szCs w:val="28"/>
                <w:lang w:eastAsia="ar-SA"/>
              </w:rPr>
              <w:t>пы</w:t>
            </w:r>
          </w:p>
        </w:tc>
        <w:tc>
          <w:tcPr>
            <w:tcW w:w="1135" w:type="dxa"/>
            <w:vAlign w:val="center"/>
          </w:tcPr>
          <w:p w:rsidR="00671E24" w:rsidRPr="00671E24" w:rsidRDefault="00671E24" w:rsidP="00671E24">
            <w:pPr>
              <w:overflowPunct/>
              <w:autoSpaceDE/>
              <w:autoSpaceDN/>
              <w:adjustRightInd/>
              <w:jc w:val="center"/>
              <w:textAlignment w:val="auto"/>
              <w:rPr>
                <w:bCs/>
                <w:color w:val="000000"/>
                <w:sz w:val="28"/>
                <w:szCs w:val="28"/>
                <w:lang w:eastAsia="ar-SA"/>
              </w:rPr>
            </w:pPr>
          </w:p>
        </w:tc>
      </w:tr>
    </w:tbl>
    <w:p w:rsidR="00671E24" w:rsidRPr="00671E24" w:rsidRDefault="00671E24" w:rsidP="00671E24">
      <w:pPr>
        <w:overflowPunct/>
        <w:autoSpaceDE/>
        <w:autoSpaceDN/>
        <w:adjustRightInd/>
        <w:jc w:val="both"/>
        <w:textAlignment w:val="auto"/>
        <w:rPr>
          <w:bCs/>
          <w:sz w:val="28"/>
          <w:szCs w:val="28"/>
          <w:lang w:eastAsia="ar-SA"/>
        </w:rPr>
      </w:pPr>
      <w:r w:rsidRPr="00671E24">
        <w:rPr>
          <w:bCs/>
          <w:sz w:val="28"/>
          <w:szCs w:val="28"/>
          <w:lang w:eastAsia="ar-SA"/>
        </w:rPr>
        <w:t>Примечание: Занятия по темам №№ 1,3,4,5,6 и 7 могут проводиться в несколько зан</w:t>
      </w:r>
      <w:r w:rsidRPr="00671E24">
        <w:rPr>
          <w:bCs/>
          <w:sz w:val="28"/>
          <w:szCs w:val="28"/>
          <w:lang w:eastAsia="ar-SA"/>
        </w:rPr>
        <w:t>я</w:t>
      </w:r>
      <w:r w:rsidRPr="00671E24">
        <w:rPr>
          <w:bCs/>
          <w:sz w:val="28"/>
          <w:szCs w:val="28"/>
          <w:lang w:eastAsia="ar-SA"/>
        </w:rPr>
        <w:t>тий по 1 часу.</w:t>
      </w:r>
    </w:p>
    <w:p w:rsidR="00671E24" w:rsidRPr="00671E24" w:rsidRDefault="00671E24" w:rsidP="00671E24">
      <w:pPr>
        <w:overflowPunct/>
        <w:autoSpaceDE/>
        <w:autoSpaceDN/>
        <w:adjustRightInd/>
        <w:textAlignment w:val="auto"/>
        <w:rPr>
          <w:b/>
          <w:bCs/>
          <w:color w:val="FF0000"/>
          <w:sz w:val="28"/>
          <w:szCs w:val="28"/>
          <w:lang w:eastAsia="ar-SA"/>
        </w:rPr>
      </w:pPr>
    </w:p>
    <w:p w:rsidR="00671E24" w:rsidRPr="00671E24" w:rsidRDefault="00671E24" w:rsidP="00671E24">
      <w:pPr>
        <w:overflowPunct/>
        <w:autoSpaceDE/>
        <w:autoSpaceDN/>
        <w:adjustRightInd/>
        <w:textAlignment w:val="auto"/>
        <w:rPr>
          <w:bCs/>
          <w:sz w:val="28"/>
          <w:szCs w:val="28"/>
          <w:lang w:eastAsia="ar-SA"/>
        </w:rPr>
      </w:pPr>
      <w:r w:rsidRPr="00671E24">
        <w:rPr>
          <w:b/>
          <w:bCs/>
          <w:sz w:val="28"/>
          <w:szCs w:val="28"/>
          <w:lang w:eastAsia="ar-SA"/>
        </w:rPr>
        <w:t xml:space="preserve">Уполномоченный по вопросам ГО и ЧС </w:t>
      </w:r>
      <w:r w:rsidRPr="00671E24">
        <w:rPr>
          <w:bCs/>
          <w:sz w:val="28"/>
          <w:szCs w:val="28"/>
          <w:lang w:eastAsia="ar-SA"/>
        </w:rPr>
        <w:t xml:space="preserve">       _____________         _______________</w:t>
      </w:r>
    </w:p>
    <w:p w:rsidR="00671E24" w:rsidRPr="00671E24" w:rsidRDefault="00671E24" w:rsidP="00671E24">
      <w:pPr>
        <w:overflowPunct/>
        <w:autoSpaceDE/>
        <w:autoSpaceDN/>
        <w:adjustRightInd/>
        <w:jc w:val="center"/>
        <w:textAlignment w:val="auto"/>
        <w:rPr>
          <w:bCs/>
          <w:sz w:val="16"/>
          <w:szCs w:val="16"/>
          <w:lang w:eastAsia="ar-SA"/>
        </w:rPr>
      </w:pPr>
      <w:r w:rsidRPr="00671E24">
        <w:rPr>
          <w:bCs/>
          <w:sz w:val="16"/>
          <w:szCs w:val="16"/>
          <w:lang w:eastAsia="ar-SA"/>
        </w:rPr>
        <w:t xml:space="preserve">                                                                                                                                           (Подпись)                                      (Фамилия и инициалы)</w:t>
      </w:r>
    </w:p>
    <w:p w:rsidR="009B7DD8" w:rsidRDefault="009B7DD8" w:rsidP="009B7DD8">
      <w:pPr>
        <w:pStyle w:val="3"/>
        <w:jc w:val="both"/>
        <w:rPr>
          <w:rFonts w:ascii="Times New Roman" w:hAnsi="Times New Roman"/>
          <w:sz w:val="28"/>
          <w:szCs w:val="28"/>
        </w:rPr>
      </w:pPr>
    </w:p>
    <w:p w:rsidR="00F20B25" w:rsidRDefault="00F20B25" w:rsidP="00F20B25"/>
    <w:p w:rsidR="00F20B25" w:rsidRDefault="00F20B25" w:rsidP="00F20B25"/>
    <w:p w:rsidR="00F20B25" w:rsidRDefault="00F20B25" w:rsidP="00F20B25"/>
    <w:p w:rsidR="00F20B25" w:rsidRDefault="00F20B25" w:rsidP="00F20B25"/>
    <w:p w:rsidR="00F20B25" w:rsidRDefault="00F20B25" w:rsidP="00F20B25"/>
    <w:p w:rsidR="00F20B25" w:rsidRDefault="00F20B25" w:rsidP="00F20B25"/>
    <w:p w:rsidR="00F20B25" w:rsidRDefault="00F20B25"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9E794F" w:rsidRDefault="009E794F" w:rsidP="00F20B25"/>
    <w:p w:rsidR="00F20B25" w:rsidRDefault="00F20B25" w:rsidP="00F20B25"/>
    <w:p w:rsidR="009E794F" w:rsidRPr="00F20B25" w:rsidRDefault="009E794F" w:rsidP="00F20B25"/>
    <w:p w:rsidR="00F20B25" w:rsidRPr="00671E24" w:rsidRDefault="00F20B25" w:rsidP="00F20B25">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F20B25" w:rsidRDefault="00F20B25" w:rsidP="00F20B25">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F20B25" w:rsidRPr="00412C04" w:rsidRDefault="00F20B25" w:rsidP="00F20B25">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F20B25" w:rsidRPr="00671E24" w:rsidRDefault="00F20B25" w:rsidP="00F20B25">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F20B25" w:rsidRPr="00412C04" w:rsidRDefault="00F20B25" w:rsidP="00F20B25">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F20B25" w:rsidRPr="00671E24" w:rsidRDefault="00F20B25" w:rsidP="00F20B25">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F20B25" w:rsidRDefault="00F20B25" w:rsidP="009B7DD8">
      <w:pPr>
        <w:jc w:val="center"/>
        <w:rPr>
          <w:b/>
          <w:bCs/>
          <w:sz w:val="28"/>
          <w:szCs w:val="28"/>
        </w:rPr>
      </w:pPr>
    </w:p>
    <w:p w:rsidR="00F20B25" w:rsidRDefault="00F20B25" w:rsidP="009B7DD8">
      <w:pPr>
        <w:jc w:val="center"/>
        <w:rPr>
          <w:b/>
          <w:bCs/>
          <w:sz w:val="28"/>
          <w:szCs w:val="28"/>
        </w:rPr>
      </w:pPr>
    </w:p>
    <w:p w:rsidR="00F20B25" w:rsidRDefault="00F20B25" w:rsidP="009B7DD8">
      <w:pPr>
        <w:jc w:val="center"/>
        <w:rPr>
          <w:b/>
          <w:bCs/>
          <w:sz w:val="28"/>
          <w:szCs w:val="28"/>
        </w:rPr>
      </w:pPr>
    </w:p>
    <w:p w:rsidR="00F20B25" w:rsidRDefault="00F20B25" w:rsidP="009B7DD8">
      <w:pPr>
        <w:jc w:val="center"/>
        <w:rPr>
          <w:b/>
          <w:bCs/>
          <w:sz w:val="28"/>
          <w:szCs w:val="28"/>
        </w:rPr>
      </w:pPr>
      <w:r>
        <w:rPr>
          <w:b/>
          <w:bCs/>
          <w:sz w:val="28"/>
          <w:szCs w:val="28"/>
        </w:rPr>
        <w:t>ПЛАН</w:t>
      </w:r>
    </w:p>
    <w:p w:rsidR="00F20B25" w:rsidRPr="00F20B25" w:rsidRDefault="00F20B25" w:rsidP="009B7DD8">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F20B25" w:rsidRDefault="00F20B25" w:rsidP="009B7DD8">
      <w:pPr>
        <w:jc w:val="center"/>
        <w:rPr>
          <w:b/>
          <w:bCs/>
          <w:sz w:val="28"/>
          <w:szCs w:val="28"/>
        </w:rPr>
      </w:pPr>
    </w:p>
    <w:p w:rsidR="009B7DD8" w:rsidRPr="00F20B25" w:rsidRDefault="009B7DD8" w:rsidP="008052B9">
      <w:pPr>
        <w:ind w:firstLine="851"/>
        <w:rPr>
          <w:bCs/>
          <w:sz w:val="28"/>
          <w:szCs w:val="28"/>
        </w:rPr>
      </w:pPr>
      <w:r w:rsidRPr="00C116EF">
        <w:rPr>
          <w:b/>
          <w:bCs/>
          <w:sz w:val="28"/>
          <w:szCs w:val="28"/>
        </w:rPr>
        <w:t>ТЕМА 1</w:t>
      </w:r>
      <w:r w:rsidR="00F20B25">
        <w:rPr>
          <w:b/>
          <w:bCs/>
          <w:sz w:val="28"/>
          <w:szCs w:val="28"/>
        </w:rPr>
        <w:t xml:space="preserve">. </w:t>
      </w:r>
      <w:r w:rsidRPr="00F20B25">
        <w:rPr>
          <w:bCs/>
          <w:sz w:val="28"/>
          <w:szCs w:val="28"/>
        </w:rPr>
        <w:t>Поражающие факторы источников чрезвычайных ситуаций,</w:t>
      </w:r>
      <w:r w:rsidR="00F20B25">
        <w:rPr>
          <w:bCs/>
          <w:sz w:val="28"/>
          <w:szCs w:val="28"/>
        </w:rPr>
        <w:t xml:space="preserve"> </w:t>
      </w:r>
      <w:r w:rsidRPr="00F20B25">
        <w:rPr>
          <w:bCs/>
          <w:sz w:val="28"/>
          <w:szCs w:val="28"/>
        </w:rPr>
        <w:t>хара</w:t>
      </w:r>
      <w:r w:rsidRPr="00F20B25">
        <w:rPr>
          <w:bCs/>
          <w:sz w:val="28"/>
          <w:szCs w:val="28"/>
        </w:rPr>
        <w:t>к</w:t>
      </w:r>
      <w:r w:rsidRPr="00F20B25">
        <w:rPr>
          <w:bCs/>
          <w:sz w:val="28"/>
          <w:szCs w:val="28"/>
        </w:rPr>
        <w:t>терных для мест расположения и производственной деятельности организации, а та</w:t>
      </w:r>
      <w:r w:rsidRPr="00F20B25">
        <w:rPr>
          <w:bCs/>
          <w:sz w:val="28"/>
          <w:szCs w:val="28"/>
        </w:rPr>
        <w:t>к</w:t>
      </w:r>
      <w:r w:rsidRPr="00F20B25">
        <w:rPr>
          <w:bCs/>
          <w:sz w:val="28"/>
          <w:szCs w:val="28"/>
        </w:rPr>
        <w:t>же оружия массового поражения и других</w:t>
      </w:r>
      <w:r w:rsidR="00F20B25">
        <w:rPr>
          <w:bCs/>
          <w:sz w:val="28"/>
          <w:szCs w:val="28"/>
        </w:rPr>
        <w:t xml:space="preserve"> </w:t>
      </w:r>
      <w:r w:rsidRPr="00F20B25">
        <w:rPr>
          <w:bCs/>
          <w:sz w:val="28"/>
          <w:szCs w:val="28"/>
        </w:rPr>
        <w:t xml:space="preserve">видов оружия </w:t>
      </w:r>
    </w:p>
    <w:p w:rsidR="009B7DD8" w:rsidRPr="00C116EF" w:rsidRDefault="009B7DD8" w:rsidP="009B7DD8">
      <w:pPr>
        <w:jc w:val="center"/>
        <w:rPr>
          <w:sz w:val="28"/>
          <w:szCs w:val="28"/>
        </w:rPr>
      </w:pPr>
    </w:p>
    <w:p w:rsidR="009B7DD8" w:rsidRPr="008052B9" w:rsidRDefault="009B7DD8" w:rsidP="008052B9">
      <w:pPr>
        <w:pStyle w:val="p20"/>
        <w:spacing w:before="0" w:beforeAutospacing="0" w:after="0" w:afterAutospacing="0"/>
        <w:ind w:firstLine="851"/>
        <w:jc w:val="both"/>
        <w:rPr>
          <w:b/>
          <w:sz w:val="28"/>
          <w:szCs w:val="28"/>
        </w:rPr>
      </w:pPr>
      <w:r w:rsidRPr="008052B9">
        <w:rPr>
          <w:rStyle w:val="s2"/>
          <w:b/>
          <w:sz w:val="28"/>
          <w:szCs w:val="28"/>
        </w:rPr>
        <w:t>План проведения занятия:</w:t>
      </w:r>
    </w:p>
    <w:tbl>
      <w:tblPr>
        <w:tblW w:w="4971" w:type="pct"/>
        <w:tblCellSpacing w:w="1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15"/>
        <w:gridCol w:w="9009"/>
        <w:gridCol w:w="991"/>
      </w:tblGrid>
      <w:tr w:rsidR="009B7DD8" w:rsidRPr="00C116EF" w:rsidTr="00412C04">
        <w:trPr>
          <w:trHeight w:val="701"/>
          <w:tblHeader/>
          <w:tblCellSpacing w:w="15" w:type="dxa"/>
        </w:trPr>
        <w:tc>
          <w:tcPr>
            <w:tcW w:w="223" w:type="pct"/>
            <w:vAlign w:val="center"/>
          </w:tcPr>
          <w:p w:rsidR="009B7DD8" w:rsidRPr="00C116EF" w:rsidRDefault="009B7DD8" w:rsidP="00412C04">
            <w:pPr>
              <w:pStyle w:val="p21"/>
              <w:spacing w:before="0" w:beforeAutospacing="0" w:after="0" w:afterAutospacing="0"/>
              <w:jc w:val="center"/>
              <w:rPr>
                <w:b/>
                <w:bCs/>
                <w:sz w:val="28"/>
                <w:szCs w:val="28"/>
              </w:rPr>
            </w:pPr>
            <w:r w:rsidRPr="00C116EF">
              <w:rPr>
                <w:rStyle w:val="s1"/>
                <w:b/>
                <w:bCs/>
                <w:sz w:val="28"/>
                <w:szCs w:val="28"/>
              </w:rPr>
              <w:t>№</w:t>
            </w:r>
          </w:p>
          <w:p w:rsidR="009B7DD8" w:rsidRPr="00C116EF" w:rsidRDefault="009B7DD8" w:rsidP="00412C04">
            <w:pPr>
              <w:pStyle w:val="p21"/>
              <w:spacing w:before="0" w:beforeAutospacing="0" w:after="0" w:afterAutospacing="0"/>
              <w:jc w:val="center"/>
              <w:rPr>
                <w:b/>
                <w:bCs/>
                <w:sz w:val="28"/>
                <w:szCs w:val="28"/>
              </w:rPr>
            </w:pPr>
            <w:proofErr w:type="gramStart"/>
            <w:r w:rsidRPr="00C116EF">
              <w:rPr>
                <w:rStyle w:val="s1"/>
                <w:b/>
                <w:bCs/>
                <w:sz w:val="28"/>
                <w:szCs w:val="28"/>
              </w:rPr>
              <w:t>п</w:t>
            </w:r>
            <w:proofErr w:type="gramEnd"/>
            <w:r w:rsidRPr="00C116EF">
              <w:rPr>
                <w:rStyle w:val="s1"/>
                <w:b/>
                <w:bCs/>
                <w:sz w:val="28"/>
                <w:szCs w:val="28"/>
              </w:rPr>
              <w:t>/п</w:t>
            </w:r>
          </w:p>
        </w:tc>
        <w:tc>
          <w:tcPr>
            <w:tcW w:w="4270" w:type="pct"/>
            <w:vAlign w:val="center"/>
          </w:tcPr>
          <w:p w:rsidR="009B7DD8" w:rsidRPr="00C116EF" w:rsidRDefault="009B7DD8" w:rsidP="00412C04">
            <w:pPr>
              <w:pStyle w:val="p23"/>
              <w:spacing w:before="0" w:beforeAutospacing="0" w:after="0" w:afterAutospacing="0"/>
              <w:jc w:val="center"/>
              <w:rPr>
                <w:b/>
                <w:bCs/>
                <w:sz w:val="28"/>
                <w:szCs w:val="28"/>
              </w:rPr>
            </w:pPr>
            <w:r w:rsidRPr="00C116EF">
              <w:rPr>
                <w:rStyle w:val="s1"/>
                <w:b/>
                <w:bCs/>
                <w:sz w:val="28"/>
                <w:szCs w:val="28"/>
              </w:rPr>
              <w:t>Учебные вопросы</w:t>
            </w:r>
          </w:p>
          <w:p w:rsidR="009B7DD8" w:rsidRPr="00C116EF" w:rsidRDefault="009B7DD8" w:rsidP="00412C04">
            <w:pPr>
              <w:pStyle w:val="p22"/>
              <w:spacing w:before="0" w:beforeAutospacing="0" w:after="0" w:afterAutospacing="0"/>
              <w:jc w:val="center"/>
              <w:rPr>
                <w:b/>
                <w:bCs/>
                <w:sz w:val="28"/>
                <w:szCs w:val="28"/>
              </w:rPr>
            </w:pPr>
          </w:p>
        </w:tc>
        <w:tc>
          <w:tcPr>
            <w:tcW w:w="450" w:type="pct"/>
            <w:vAlign w:val="center"/>
          </w:tcPr>
          <w:p w:rsidR="009B7DD8" w:rsidRPr="00C116EF" w:rsidRDefault="009B7DD8" w:rsidP="00412C04">
            <w:pPr>
              <w:pStyle w:val="p24"/>
              <w:spacing w:before="0" w:beforeAutospacing="0" w:after="0" w:afterAutospacing="0"/>
              <w:jc w:val="center"/>
              <w:rPr>
                <w:b/>
                <w:bCs/>
                <w:sz w:val="28"/>
                <w:szCs w:val="28"/>
              </w:rPr>
            </w:pPr>
            <w:r w:rsidRPr="00C116EF">
              <w:rPr>
                <w:rStyle w:val="s2"/>
                <w:b/>
                <w:bCs/>
                <w:sz w:val="28"/>
                <w:szCs w:val="28"/>
              </w:rPr>
              <w:t>Время (мин.)</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sz w:val="28"/>
                <w:szCs w:val="28"/>
              </w:rPr>
            </w:pPr>
            <w:r>
              <w:rPr>
                <w:sz w:val="28"/>
                <w:szCs w:val="28"/>
              </w:rPr>
              <w:t>1</w:t>
            </w:r>
          </w:p>
        </w:tc>
        <w:tc>
          <w:tcPr>
            <w:tcW w:w="4270" w:type="pct"/>
            <w:vAlign w:val="center"/>
          </w:tcPr>
          <w:p w:rsidR="009B7DD8" w:rsidRPr="00C116EF" w:rsidRDefault="00F20B25" w:rsidP="00412C04">
            <w:pPr>
              <w:pStyle w:val="p25"/>
              <w:spacing w:before="0" w:beforeAutospacing="0" w:after="0" w:afterAutospacing="0"/>
              <w:jc w:val="both"/>
              <w:rPr>
                <w:sz w:val="28"/>
                <w:szCs w:val="28"/>
              </w:rPr>
            </w:pPr>
            <w:r>
              <w:rPr>
                <w:rStyle w:val="s5"/>
                <w:sz w:val="28"/>
                <w:szCs w:val="28"/>
              </w:rPr>
              <w:t xml:space="preserve"> </w:t>
            </w:r>
            <w:r w:rsidR="009B7DD8" w:rsidRPr="00C116EF">
              <w:rPr>
                <w:rStyle w:val="s5"/>
                <w:sz w:val="28"/>
                <w:szCs w:val="28"/>
              </w:rPr>
              <w:t>Введение</w:t>
            </w:r>
          </w:p>
        </w:tc>
        <w:tc>
          <w:tcPr>
            <w:tcW w:w="450" w:type="pct"/>
            <w:vAlign w:val="center"/>
          </w:tcPr>
          <w:p w:rsidR="009B7DD8" w:rsidRPr="00C116EF" w:rsidRDefault="009B7DD8" w:rsidP="00412C04">
            <w:pPr>
              <w:pStyle w:val="p26"/>
              <w:spacing w:before="0" w:beforeAutospacing="0" w:after="0" w:afterAutospacing="0"/>
              <w:jc w:val="center"/>
              <w:rPr>
                <w:sz w:val="28"/>
                <w:szCs w:val="28"/>
              </w:rPr>
            </w:pPr>
            <w:r w:rsidRPr="00C116EF">
              <w:rPr>
                <w:rStyle w:val="s5"/>
                <w:sz w:val="28"/>
                <w:szCs w:val="28"/>
              </w:rPr>
              <w:t>5</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sz w:val="28"/>
                <w:szCs w:val="28"/>
              </w:rPr>
            </w:pPr>
            <w:r>
              <w:rPr>
                <w:sz w:val="28"/>
                <w:szCs w:val="28"/>
              </w:rPr>
              <w:t>2</w:t>
            </w:r>
          </w:p>
        </w:tc>
        <w:tc>
          <w:tcPr>
            <w:tcW w:w="4270" w:type="pct"/>
            <w:vAlign w:val="center"/>
          </w:tcPr>
          <w:p w:rsidR="009B7DD8" w:rsidRPr="00C116EF" w:rsidRDefault="009B7DD8" w:rsidP="00412C04">
            <w:pPr>
              <w:pStyle w:val="p27"/>
              <w:spacing w:before="0" w:beforeAutospacing="0" w:after="0" w:afterAutospacing="0"/>
              <w:jc w:val="both"/>
              <w:rPr>
                <w:sz w:val="28"/>
                <w:szCs w:val="28"/>
              </w:rPr>
            </w:pPr>
            <w:r w:rsidRPr="00C116EF">
              <w:rPr>
                <w:sz w:val="28"/>
                <w:szCs w:val="28"/>
              </w:rPr>
              <w:t xml:space="preserve"> Классификация чрезвычайных ситуаций</w:t>
            </w:r>
          </w:p>
        </w:tc>
        <w:tc>
          <w:tcPr>
            <w:tcW w:w="450" w:type="pct"/>
            <w:vAlign w:val="center"/>
          </w:tcPr>
          <w:p w:rsidR="009B7DD8" w:rsidRPr="00C116EF" w:rsidRDefault="009B7DD8" w:rsidP="00412C04">
            <w:pPr>
              <w:pStyle w:val="p28"/>
              <w:spacing w:before="0" w:beforeAutospacing="0" w:after="0" w:afterAutospacing="0"/>
              <w:jc w:val="center"/>
              <w:rPr>
                <w:sz w:val="28"/>
                <w:szCs w:val="28"/>
              </w:rPr>
            </w:pPr>
            <w:r w:rsidRPr="00C116EF">
              <w:rPr>
                <w:sz w:val="28"/>
                <w:szCs w:val="28"/>
              </w:rPr>
              <w:t>10</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sz w:val="28"/>
                <w:szCs w:val="28"/>
              </w:rPr>
            </w:pPr>
            <w:r>
              <w:rPr>
                <w:sz w:val="28"/>
                <w:szCs w:val="28"/>
              </w:rPr>
              <w:t>3</w:t>
            </w:r>
          </w:p>
        </w:tc>
        <w:tc>
          <w:tcPr>
            <w:tcW w:w="4270" w:type="pct"/>
            <w:vAlign w:val="center"/>
          </w:tcPr>
          <w:p w:rsidR="009B7DD8" w:rsidRPr="00C116EF" w:rsidRDefault="009B7DD8" w:rsidP="00412C04">
            <w:pPr>
              <w:pStyle w:val="p27"/>
              <w:spacing w:before="0" w:beforeAutospacing="0" w:after="0" w:afterAutospacing="0"/>
              <w:jc w:val="both"/>
              <w:rPr>
                <w:sz w:val="28"/>
                <w:szCs w:val="28"/>
              </w:rPr>
            </w:pPr>
            <w:r w:rsidRPr="00C116EF">
              <w:rPr>
                <w:sz w:val="28"/>
                <w:szCs w:val="28"/>
              </w:rPr>
              <w:t>ЧС природного характера, характерные для Московского региона и сп</w:t>
            </w:r>
            <w:r w:rsidRPr="00C116EF">
              <w:rPr>
                <w:sz w:val="28"/>
                <w:szCs w:val="28"/>
              </w:rPr>
              <w:t>о</w:t>
            </w:r>
            <w:r w:rsidRPr="00C116EF">
              <w:rPr>
                <w:sz w:val="28"/>
                <w:szCs w:val="28"/>
              </w:rPr>
              <w:t>собы защиты при их возникновении.</w:t>
            </w:r>
          </w:p>
        </w:tc>
        <w:tc>
          <w:tcPr>
            <w:tcW w:w="450" w:type="pct"/>
            <w:vAlign w:val="center"/>
          </w:tcPr>
          <w:p w:rsidR="009B7DD8" w:rsidRPr="00C116EF" w:rsidRDefault="009B7DD8" w:rsidP="00247FA3">
            <w:pPr>
              <w:pStyle w:val="p30"/>
              <w:spacing w:before="0" w:beforeAutospacing="0" w:after="0" w:afterAutospacing="0"/>
              <w:jc w:val="center"/>
              <w:rPr>
                <w:sz w:val="28"/>
                <w:szCs w:val="28"/>
              </w:rPr>
            </w:pPr>
            <w:r>
              <w:rPr>
                <w:sz w:val="28"/>
                <w:szCs w:val="28"/>
              </w:rPr>
              <w:t>1</w:t>
            </w:r>
            <w:r w:rsidR="00247FA3">
              <w:rPr>
                <w:sz w:val="28"/>
                <w:szCs w:val="28"/>
              </w:rPr>
              <w:t>5</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sz w:val="28"/>
                <w:szCs w:val="28"/>
              </w:rPr>
            </w:pPr>
            <w:r>
              <w:rPr>
                <w:sz w:val="28"/>
                <w:szCs w:val="28"/>
              </w:rPr>
              <w:t>4</w:t>
            </w:r>
          </w:p>
        </w:tc>
        <w:tc>
          <w:tcPr>
            <w:tcW w:w="4270" w:type="pct"/>
            <w:vAlign w:val="center"/>
          </w:tcPr>
          <w:p w:rsidR="009B7DD8" w:rsidRPr="00C116EF" w:rsidRDefault="009B7DD8" w:rsidP="00412C04">
            <w:pPr>
              <w:pStyle w:val="p27"/>
              <w:spacing w:before="0" w:beforeAutospacing="0" w:after="0" w:afterAutospacing="0"/>
              <w:jc w:val="both"/>
              <w:rPr>
                <w:sz w:val="28"/>
                <w:szCs w:val="28"/>
              </w:rPr>
            </w:pPr>
            <w:r w:rsidRPr="00C116EF">
              <w:rPr>
                <w:sz w:val="28"/>
                <w:szCs w:val="28"/>
              </w:rPr>
              <w:t xml:space="preserve">Потенциально-опасные объекты на территории г. Москвы. </w:t>
            </w:r>
            <w:r>
              <w:rPr>
                <w:sz w:val="28"/>
                <w:szCs w:val="28"/>
              </w:rPr>
              <w:t>Поражающие факторы ПОО</w:t>
            </w:r>
            <w:r w:rsidRPr="00C116EF">
              <w:rPr>
                <w:sz w:val="28"/>
                <w:szCs w:val="28"/>
              </w:rPr>
              <w:t>, характерные для Московского региона и способы защиты при их возникновении.</w:t>
            </w:r>
          </w:p>
        </w:tc>
        <w:tc>
          <w:tcPr>
            <w:tcW w:w="450" w:type="pct"/>
            <w:vAlign w:val="center"/>
          </w:tcPr>
          <w:p w:rsidR="009B7DD8" w:rsidRPr="00C116EF" w:rsidRDefault="00247FA3" w:rsidP="00412C04">
            <w:pPr>
              <w:pStyle w:val="p30"/>
              <w:spacing w:before="0" w:beforeAutospacing="0" w:after="0" w:afterAutospacing="0"/>
              <w:jc w:val="center"/>
              <w:rPr>
                <w:sz w:val="28"/>
                <w:szCs w:val="28"/>
              </w:rPr>
            </w:pPr>
            <w:r>
              <w:rPr>
                <w:sz w:val="28"/>
                <w:szCs w:val="28"/>
              </w:rPr>
              <w:t>1</w:t>
            </w:r>
            <w:r w:rsidR="009B7DD8">
              <w:rPr>
                <w:sz w:val="28"/>
                <w:szCs w:val="28"/>
              </w:rPr>
              <w:t>5</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rStyle w:val="s5"/>
                <w:sz w:val="28"/>
                <w:szCs w:val="28"/>
              </w:rPr>
            </w:pPr>
            <w:r>
              <w:rPr>
                <w:rStyle w:val="s5"/>
                <w:sz w:val="28"/>
                <w:szCs w:val="28"/>
              </w:rPr>
              <w:t>5</w:t>
            </w:r>
          </w:p>
        </w:tc>
        <w:tc>
          <w:tcPr>
            <w:tcW w:w="4270" w:type="pct"/>
            <w:vAlign w:val="center"/>
          </w:tcPr>
          <w:p w:rsidR="009B7DD8" w:rsidRPr="00C116EF" w:rsidRDefault="009B7DD8" w:rsidP="00412C04">
            <w:pPr>
              <w:pStyle w:val="p31"/>
              <w:spacing w:before="0" w:beforeAutospacing="0" w:after="0" w:afterAutospacing="0"/>
              <w:jc w:val="both"/>
              <w:rPr>
                <w:sz w:val="28"/>
                <w:szCs w:val="28"/>
              </w:rPr>
            </w:pPr>
            <w:r>
              <w:rPr>
                <w:sz w:val="28"/>
                <w:szCs w:val="28"/>
              </w:rPr>
              <w:t xml:space="preserve"> Поражающие факторы оружия массового поражения и других видов оружия.</w:t>
            </w:r>
          </w:p>
        </w:tc>
        <w:tc>
          <w:tcPr>
            <w:tcW w:w="450" w:type="pct"/>
            <w:vAlign w:val="center"/>
          </w:tcPr>
          <w:p w:rsidR="009B7DD8" w:rsidRPr="00C116EF" w:rsidRDefault="00247FA3" w:rsidP="00412C04">
            <w:pPr>
              <w:pStyle w:val="p30"/>
              <w:spacing w:before="0" w:beforeAutospacing="0" w:after="0" w:afterAutospacing="0"/>
              <w:jc w:val="center"/>
              <w:rPr>
                <w:rStyle w:val="s5"/>
                <w:sz w:val="28"/>
                <w:szCs w:val="28"/>
              </w:rPr>
            </w:pPr>
            <w:r>
              <w:rPr>
                <w:rStyle w:val="s5"/>
                <w:sz w:val="28"/>
                <w:szCs w:val="28"/>
              </w:rPr>
              <w:t>20</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rStyle w:val="s5"/>
                <w:sz w:val="28"/>
                <w:szCs w:val="28"/>
              </w:rPr>
            </w:pPr>
            <w:r>
              <w:rPr>
                <w:rStyle w:val="s5"/>
                <w:sz w:val="28"/>
                <w:szCs w:val="28"/>
              </w:rPr>
              <w:t>6</w:t>
            </w:r>
          </w:p>
        </w:tc>
        <w:tc>
          <w:tcPr>
            <w:tcW w:w="4270" w:type="pct"/>
            <w:vAlign w:val="center"/>
          </w:tcPr>
          <w:p w:rsidR="009B7DD8" w:rsidRPr="00C116EF" w:rsidRDefault="009B7DD8" w:rsidP="00412C04">
            <w:pPr>
              <w:pStyle w:val="p31"/>
              <w:spacing w:before="0" w:beforeAutospacing="0" w:after="0" w:afterAutospacing="0"/>
              <w:jc w:val="both"/>
              <w:rPr>
                <w:rStyle w:val="s5"/>
                <w:sz w:val="28"/>
                <w:szCs w:val="28"/>
              </w:rPr>
            </w:pPr>
            <w:r w:rsidRPr="00C116EF">
              <w:rPr>
                <w:sz w:val="28"/>
                <w:szCs w:val="28"/>
              </w:rPr>
              <w:t>Действия работников при возникновении опасностей военного характера.</w:t>
            </w:r>
          </w:p>
        </w:tc>
        <w:tc>
          <w:tcPr>
            <w:tcW w:w="450" w:type="pct"/>
            <w:vAlign w:val="center"/>
          </w:tcPr>
          <w:p w:rsidR="009B7DD8" w:rsidRPr="00C116EF" w:rsidRDefault="009B7DD8" w:rsidP="00247FA3">
            <w:pPr>
              <w:pStyle w:val="p30"/>
              <w:spacing w:before="0" w:beforeAutospacing="0" w:after="0" w:afterAutospacing="0"/>
              <w:jc w:val="center"/>
              <w:rPr>
                <w:rStyle w:val="s5"/>
                <w:sz w:val="28"/>
                <w:szCs w:val="28"/>
              </w:rPr>
            </w:pPr>
            <w:r>
              <w:rPr>
                <w:rStyle w:val="s5"/>
                <w:sz w:val="28"/>
                <w:szCs w:val="28"/>
              </w:rPr>
              <w:t>1</w:t>
            </w:r>
            <w:r w:rsidRPr="00C116EF">
              <w:rPr>
                <w:rStyle w:val="s5"/>
                <w:sz w:val="28"/>
                <w:szCs w:val="28"/>
              </w:rPr>
              <w:t>0</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rStyle w:val="s5"/>
                <w:sz w:val="28"/>
                <w:szCs w:val="28"/>
              </w:rPr>
            </w:pPr>
            <w:r>
              <w:rPr>
                <w:rStyle w:val="s5"/>
                <w:sz w:val="28"/>
                <w:szCs w:val="28"/>
              </w:rPr>
              <w:t>7</w:t>
            </w:r>
          </w:p>
        </w:tc>
        <w:tc>
          <w:tcPr>
            <w:tcW w:w="4270" w:type="pct"/>
            <w:vAlign w:val="center"/>
          </w:tcPr>
          <w:p w:rsidR="009B7DD8" w:rsidRPr="00C116EF" w:rsidRDefault="009B7DD8" w:rsidP="00412C04">
            <w:pPr>
              <w:pStyle w:val="p31"/>
              <w:spacing w:before="0" w:beforeAutospacing="0" w:after="0" w:afterAutospacing="0"/>
              <w:jc w:val="both"/>
              <w:rPr>
                <w:rStyle w:val="s5"/>
                <w:sz w:val="28"/>
                <w:szCs w:val="28"/>
              </w:rPr>
            </w:pPr>
            <w:r w:rsidRPr="00C116EF">
              <w:rPr>
                <w:sz w:val="28"/>
                <w:szCs w:val="28"/>
              </w:rPr>
              <w:t xml:space="preserve"> Права и обязанности граждан в области ГО и защиты от ЧС. Ответстве</w:t>
            </w:r>
            <w:r w:rsidRPr="00C116EF">
              <w:rPr>
                <w:sz w:val="28"/>
                <w:szCs w:val="28"/>
              </w:rPr>
              <w:t>н</w:t>
            </w:r>
            <w:r w:rsidRPr="00C116EF">
              <w:rPr>
                <w:sz w:val="28"/>
                <w:szCs w:val="28"/>
              </w:rPr>
              <w:t>ность за нарушение требований нормативных актов в этой области.</w:t>
            </w:r>
          </w:p>
        </w:tc>
        <w:tc>
          <w:tcPr>
            <w:tcW w:w="450" w:type="pct"/>
            <w:vAlign w:val="center"/>
          </w:tcPr>
          <w:p w:rsidR="009B7DD8" w:rsidRPr="00C116EF" w:rsidRDefault="009B7DD8" w:rsidP="00247FA3">
            <w:pPr>
              <w:pStyle w:val="p30"/>
              <w:spacing w:before="0" w:beforeAutospacing="0" w:after="0" w:afterAutospacing="0"/>
              <w:jc w:val="center"/>
              <w:rPr>
                <w:rStyle w:val="s5"/>
                <w:sz w:val="28"/>
                <w:szCs w:val="28"/>
              </w:rPr>
            </w:pPr>
            <w:r>
              <w:rPr>
                <w:rStyle w:val="s5"/>
                <w:sz w:val="28"/>
                <w:szCs w:val="28"/>
              </w:rPr>
              <w:t>10</w:t>
            </w:r>
          </w:p>
        </w:tc>
      </w:tr>
      <w:tr w:rsidR="009B7DD8" w:rsidRPr="00C116EF" w:rsidTr="00412C04">
        <w:trPr>
          <w:tblCellSpacing w:w="15" w:type="dxa"/>
        </w:trPr>
        <w:tc>
          <w:tcPr>
            <w:tcW w:w="223" w:type="pct"/>
            <w:vAlign w:val="center"/>
          </w:tcPr>
          <w:p w:rsidR="009B7DD8" w:rsidRPr="00C116EF" w:rsidRDefault="00412C04" w:rsidP="00412C04">
            <w:pPr>
              <w:pStyle w:val="p24"/>
              <w:spacing w:before="0" w:beforeAutospacing="0" w:after="0" w:afterAutospacing="0"/>
              <w:jc w:val="center"/>
              <w:rPr>
                <w:sz w:val="28"/>
                <w:szCs w:val="28"/>
              </w:rPr>
            </w:pPr>
            <w:r>
              <w:rPr>
                <w:sz w:val="28"/>
                <w:szCs w:val="28"/>
              </w:rPr>
              <w:t>8</w:t>
            </w:r>
          </w:p>
        </w:tc>
        <w:tc>
          <w:tcPr>
            <w:tcW w:w="4270" w:type="pct"/>
            <w:vAlign w:val="center"/>
          </w:tcPr>
          <w:p w:rsidR="009B7DD8" w:rsidRPr="00C116EF" w:rsidRDefault="009B7DD8" w:rsidP="00412C04">
            <w:pPr>
              <w:pStyle w:val="p31"/>
              <w:spacing w:before="0" w:beforeAutospacing="0" w:after="0" w:afterAutospacing="0"/>
              <w:jc w:val="both"/>
              <w:rPr>
                <w:sz w:val="28"/>
                <w:szCs w:val="28"/>
              </w:rPr>
            </w:pPr>
            <w:r w:rsidRPr="00C116EF">
              <w:rPr>
                <w:rStyle w:val="s5"/>
                <w:sz w:val="28"/>
                <w:szCs w:val="28"/>
              </w:rPr>
              <w:t>Заключительная часть.</w:t>
            </w:r>
          </w:p>
        </w:tc>
        <w:tc>
          <w:tcPr>
            <w:tcW w:w="450" w:type="pct"/>
            <w:vAlign w:val="center"/>
          </w:tcPr>
          <w:p w:rsidR="009B7DD8" w:rsidRPr="00C116EF" w:rsidRDefault="009B7DD8" w:rsidP="00412C04">
            <w:pPr>
              <w:pStyle w:val="p30"/>
              <w:spacing w:before="0" w:beforeAutospacing="0" w:after="0" w:afterAutospacing="0"/>
              <w:jc w:val="center"/>
              <w:rPr>
                <w:sz w:val="28"/>
                <w:szCs w:val="28"/>
              </w:rPr>
            </w:pPr>
            <w:r w:rsidRPr="00C116EF">
              <w:rPr>
                <w:rStyle w:val="s5"/>
                <w:sz w:val="28"/>
                <w:szCs w:val="28"/>
              </w:rPr>
              <w:t>5</w:t>
            </w:r>
          </w:p>
        </w:tc>
      </w:tr>
    </w:tbl>
    <w:p w:rsidR="009B7DD8" w:rsidRPr="00C116EF" w:rsidRDefault="009B7DD8" w:rsidP="00412C04">
      <w:pPr>
        <w:tabs>
          <w:tab w:val="left" w:pos="360"/>
        </w:tabs>
        <w:ind w:firstLine="720"/>
        <w:jc w:val="both"/>
        <w:rPr>
          <w:b/>
          <w:bCs/>
          <w:sz w:val="28"/>
          <w:szCs w:val="28"/>
        </w:rPr>
      </w:pPr>
    </w:p>
    <w:p w:rsidR="009B7DD8" w:rsidRPr="00C116EF" w:rsidRDefault="009B7DD8" w:rsidP="008052B9">
      <w:pPr>
        <w:tabs>
          <w:tab w:val="left" w:pos="360"/>
        </w:tabs>
        <w:ind w:firstLine="851"/>
        <w:jc w:val="both"/>
        <w:rPr>
          <w:b/>
          <w:bCs/>
          <w:sz w:val="28"/>
          <w:szCs w:val="28"/>
        </w:rPr>
      </w:pPr>
      <w:r w:rsidRPr="00C116EF">
        <w:rPr>
          <w:b/>
          <w:bCs/>
          <w:sz w:val="28"/>
          <w:szCs w:val="28"/>
        </w:rPr>
        <w:t>Учебные цели занятия:</w:t>
      </w:r>
    </w:p>
    <w:p w:rsidR="009B7DD8" w:rsidRPr="00C116EF" w:rsidRDefault="009B7DD8" w:rsidP="008052B9">
      <w:pPr>
        <w:widowControl w:val="0"/>
        <w:tabs>
          <w:tab w:val="left" w:pos="360"/>
        </w:tabs>
        <w:ind w:firstLine="851"/>
        <w:jc w:val="both"/>
        <w:rPr>
          <w:sz w:val="28"/>
          <w:szCs w:val="28"/>
        </w:rPr>
      </w:pPr>
      <w:r w:rsidRPr="00C116EF">
        <w:rPr>
          <w:color w:val="000000"/>
          <w:sz w:val="28"/>
          <w:szCs w:val="28"/>
        </w:rPr>
        <w:t>1. Определяются в зависимости от общего уровня подготовленности группы;</w:t>
      </w:r>
    </w:p>
    <w:p w:rsidR="009B7DD8" w:rsidRPr="00C116EF" w:rsidRDefault="009B7DD8" w:rsidP="008052B9">
      <w:pPr>
        <w:widowControl w:val="0"/>
        <w:tabs>
          <w:tab w:val="left" w:pos="-4860"/>
        </w:tabs>
        <w:ind w:firstLine="851"/>
        <w:jc w:val="both"/>
        <w:rPr>
          <w:sz w:val="28"/>
          <w:szCs w:val="28"/>
        </w:rPr>
      </w:pPr>
      <w:r w:rsidRPr="00C116EF">
        <w:rPr>
          <w:sz w:val="28"/>
          <w:szCs w:val="28"/>
        </w:rPr>
        <w:t xml:space="preserve">2. </w:t>
      </w:r>
      <w:proofErr w:type="gramStart"/>
      <w:r w:rsidRPr="00C116EF">
        <w:rPr>
          <w:sz w:val="28"/>
          <w:szCs w:val="28"/>
        </w:rPr>
        <w:t>Напомнить обучаемым о порядке их действий в ЧС мирного и военного вр</w:t>
      </w:r>
      <w:r w:rsidRPr="00C116EF">
        <w:rPr>
          <w:sz w:val="28"/>
          <w:szCs w:val="28"/>
        </w:rPr>
        <w:t>е</w:t>
      </w:r>
      <w:r w:rsidRPr="00C116EF">
        <w:rPr>
          <w:sz w:val="28"/>
          <w:szCs w:val="28"/>
        </w:rPr>
        <w:t>мени.</w:t>
      </w:r>
      <w:proofErr w:type="gramEnd"/>
    </w:p>
    <w:p w:rsidR="009B7DD8" w:rsidRPr="00C116EF" w:rsidRDefault="009B7DD8" w:rsidP="008052B9">
      <w:pPr>
        <w:widowControl w:val="0"/>
        <w:tabs>
          <w:tab w:val="left" w:pos="-4860"/>
        </w:tabs>
        <w:ind w:firstLine="851"/>
        <w:jc w:val="both"/>
        <w:rPr>
          <w:b/>
          <w:bCs/>
          <w:sz w:val="28"/>
          <w:szCs w:val="28"/>
        </w:rPr>
      </w:pPr>
    </w:p>
    <w:p w:rsidR="009B7DD8" w:rsidRPr="00C116EF" w:rsidRDefault="009B7DD8" w:rsidP="008052B9">
      <w:pPr>
        <w:tabs>
          <w:tab w:val="left" w:pos="360"/>
        </w:tabs>
        <w:ind w:firstLine="851"/>
        <w:jc w:val="both"/>
        <w:rPr>
          <w:sz w:val="28"/>
          <w:szCs w:val="28"/>
        </w:rPr>
      </w:pPr>
      <w:r w:rsidRPr="00C116EF">
        <w:rPr>
          <w:b/>
          <w:bCs/>
          <w:sz w:val="28"/>
          <w:szCs w:val="28"/>
        </w:rPr>
        <w:t xml:space="preserve">Вид и время проведения: </w:t>
      </w:r>
      <w:r w:rsidRPr="00C116EF">
        <w:rPr>
          <w:sz w:val="28"/>
          <w:szCs w:val="28"/>
        </w:rPr>
        <w:t>беседа, 2</w:t>
      </w:r>
      <w:r>
        <w:rPr>
          <w:sz w:val="28"/>
          <w:szCs w:val="28"/>
        </w:rPr>
        <w:t xml:space="preserve"> </w:t>
      </w:r>
      <w:r w:rsidRPr="00C116EF">
        <w:rPr>
          <w:sz w:val="28"/>
          <w:szCs w:val="28"/>
        </w:rPr>
        <w:t>часа. Время на отработку каждого вопроса определяет руководитель, в зависимости от подготов</w:t>
      </w:r>
      <w:r w:rsidR="008052B9">
        <w:rPr>
          <w:sz w:val="28"/>
          <w:szCs w:val="28"/>
        </w:rPr>
        <w:t xml:space="preserve">ленности </w:t>
      </w:r>
      <w:proofErr w:type="gramStart"/>
      <w:r w:rsidRPr="00C116EF">
        <w:rPr>
          <w:sz w:val="28"/>
          <w:szCs w:val="28"/>
        </w:rPr>
        <w:t>обучаемых</w:t>
      </w:r>
      <w:proofErr w:type="gramEnd"/>
      <w:r w:rsidR="008052B9">
        <w:rPr>
          <w:sz w:val="28"/>
          <w:szCs w:val="28"/>
        </w:rPr>
        <w:t xml:space="preserve"> группы</w:t>
      </w:r>
      <w:r w:rsidRPr="00C116EF">
        <w:rPr>
          <w:sz w:val="28"/>
          <w:szCs w:val="28"/>
        </w:rPr>
        <w:t xml:space="preserve">. </w:t>
      </w:r>
    </w:p>
    <w:p w:rsidR="009B7DD8" w:rsidRPr="00C116EF" w:rsidRDefault="009B7DD8" w:rsidP="008052B9">
      <w:pPr>
        <w:suppressAutoHyphens/>
        <w:ind w:firstLine="851"/>
        <w:jc w:val="both"/>
        <w:rPr>
          <w:sz w:val="28"/>
          <w:szCs w:val="28"/>
        </w:rPr>
      </w:pPr>
      <w:r w:rsidRPr="00C116EF">
        <w:rPr>
          <w:b/>
          <w:bCs/>
          <w:sz w:val="28"/>
          <w:szCs w:val="28"/>
        </w:rPr>
        <w:t>Материальное обеспечение</w:t>
      </w:r>
      <w:r w:rsidRPr="00C116EF">
        <w:rPr>
          <w:sz w:val="28"/>
          <w:szCs w:val="28"/>
        </w:rPr>
        <w:t>: (желательно иметь)</w:t>
      </w:r>
    </w:p>
    <w:p w:rsidR="009B7DD8" w:rsidRPr="00C116EF" w:rsidRDefault="009B7DD8" w:rsidP="008052B9">
      <w:pPr>
        <w:suppressAutoHyphens/>
        <w:ind w:firstLine="851"/>
        <w:jc w:val="both"/>
        <w:rPr>
          <w:sz w:val="28"/>
          <w:szCs w:val="28"/>
        </w:rPr>
      </w:pPr>
      <w:r w:rsidRPr="00C116EF">
        <w:rPr>
          <w:sz w:val="28"/>
          <w:szCs w:val="28"/>
        </w:rPr>
        <w:t>1. Мультимедийное оборудование;</w:t>
      </w:r>
    </w:p>
    <w:p w:rsidR="009B7DD8" w:rsidRPr="00C116EF" w:rsidRDefault="008052B9" w:rsidP="008052B9">
      <w:pPr>
        <w:suppressAutoHyphens/>
        <w:ind w:firstLine="851"/>
        <w:jc w:val="both"/>
        <w:rPr>
          <w:sz w:val="28"/>
          <w:szCs w:val="28"/>
        </w:rPr>
      </w:pPr>
      <w:r>
        <w:rPr>
          <w:sz w:val="28"/>
          <w:szCs w:val="28"/>
        </w:rPr>
        <w:t>2. Слайды по теме</w:t>
      </w:r>
    </w:p>
    <w:p w:rsidR="009B7DD8" w:rsidRPr="00C116EF" w:rsidRDefault="009B7DD8" w:rsidP="008052B9">
      <w:pPr>
        <w:suppressAutoHyphens/>
        <w:ind w:firstLine="851"/>
        <w:jc w:val="both"/>
        <w:rPr>
          <w:b/>
          <w:bCs/>
          <w:sz w:val="28"/>
          <w:szCs w:val="28"/>
        </w:rPr>
      </w:pPr>
    </w:p>
    <w:p w:rsidR="009B7DD8" w:rsidRPr="00C116EF" w:rsidRDefault="009B7DD8" w:rsidP="008052B9">
      <w:pPr>
        <w:suppressAutoHyphens/>
        <w:ind w:firstLine="851"/>
        <w:jc w:val="both"/>
        <w:rPr>
          <w:b/>
          <w:bCs/>
          <w:sz w:val="28"/>
          <w:szCs w:val="28"/>
        </w:rPr>
      </w:pPr>
      <w:r w:rsidRPr="00C116EF">
        <w:rPr>
          <w:b/>
          <w:bCs/>
          <w:sz w:val="28"/>
          <w:szCs w:val="28"/>
        </w:rPr>
        <w:lastRenderedPageBreak/>
        <w:t>Литература:</w:t>
      </w:r>
    </w:p>
    <w:p w:rsidR="009B7DD8" w:rsidRPr="00C116EF" w:rsidRDefault="009B7DD8" w:rsidP="008052B9">
      <w:pPr>
        <w:suppressAutoHyphens/>
        <w:ind w:firstLine="851"/>
        <w:jc w:val="both"/>
        <w:rPr>
          <w:sz w:val="28"/>
          <w:szCs w:val="28"/>
        </w:rPr>
      </w:pPr>
      <w:r w:rsidRPr="00C116EF">
        <w:rPr>
          <w:sz w:val="28"/>
          <w:szCs w:val="28"/>
        </w:rPr>
        <w:t>1.  Федер</w:t>
      </w:r>
      <w:r w:rsidR="00C71CFD">
        <w:rPr>
          <w:sz w:val="28"/>
          <w:szCs w:val="28"/>
        </w:rPr>
        <w:t>альный закон РФ от 12.02.1998</w:t>
      </w:r>
      <w:r w:rsidRPr="00C116EF">
        <w:rPr>
          <w:sz w:val="28"/>
          <w:szCs w:val="28"/>
        </w:rPr>
        <w:t xml:space="preserve"> №</w:t>
      </w:r>
      <w:r>
        <w:rPr>
          <w:sz w:val="28"/>
          <w:szCs w:val="28"/>
        </w:rPr>
        <w:t xml:space="preserve"> </w:t>
      </w:r>
      <w:r w:rsidRPr="00C116EF">
        <w:rPr>
          <w:sz w:val="28"/>
          <w:szCs w:val="28"/>
        </w:rPr>
        <w:t>28 «О гражданской обороне»</w:t>
      </w:r>
    </w:p>
    <w:p w:rsidR="009B7DD8" w:rsidRPr="00C116EF" w:rsidRDefault="009B7DD8" w:rsidP="008052B9">
      <w:pPr>
        <w:suppressAutoHyphens/>
        <w:ind w:firstLine="851"/>
        <w:jc w:val="both"/>
        <w:rPr>
          <w:sz w:val="28"/>
          <w:szCs w:val="28"/>
        </w:rPr>
      </w:pPr>
      <w:r w:rsidRPr="00C116EF">
        <w:rPr>
          <w:sz w:val="28"/>
          <w:szCs w:val="28"/>
        </w:rPr>
        <w:t xml:space="preserve">2. Федеральный закон РФ от </w:t>
      </w:r>
      <w:r w:rsidR="00C71CFD">
        <w:rPr>
          <w:sz w:val="28"/>
          <w:szCs w:val="28"/>
        </w:rPr>
        <w:t>21.12.1994</w:t>
      </w:r>
      <w:r w:rsidRPr="00C116EF">
        <w:rPr>
          <w:sz w:val="28"/>
          <w:szCs w:val="28"/>
        </w:rPr>
        <w:t xml:space="preserve"> № 68 «О защите населения и  территорий от чрезвычайных ситуаций природного и техногенного  характера».</w:t>
      </w:r>
    </w:p>
    <w:p w:rsidR="009B7DD8" w:rsidRPr="00C116EF" w:rsidRDefault="009B7DD8" w:rsidP="008052B9">
      <w:pPr>
        <w:suppressAutoHyphens/>
        <w:ind w:firstLine="851"/>
        <w:jc w:val="both"/>
        <w:rPr>
          <w:sz w:val="28"/>
          <w:szCs w:val="28"/>
        </w:rPr>
      </w:pPr>
      <w:r w:rsidRPr="00C116EF">
        <w:rPr>
          <w:sz w:val="28"/>
          <w:szCs w:val="28"/>
        </w:rPr>
        <w:t>3. Фе</w:t>
      </w:r>
      <w:r w:rsidR="00C71CFD">
        <w:rPr>
          <w:sz w:val="28"/>
          <w:szCs w:val="28"/>
        </w:rPr>
        <w:t>деральный закон РФ 10.01.2002</w:t>
      </w:r>
      <w:r w:rsidRPr="00C116EF">
        <w:rPr>
          <w:sz w:val="28"/>
          <w:szCs w:val="28"/>
        </w:rPr>
        <w:t xml:space="preserve"> № 7 «Об охране окружающей  среды».</w:t>
      </w:r>
    </w:p>
    <w:p w:rsidR="009B7DD8" w:rsidRPr="00C116EF" w:rsidRDefault="009B7DD8" w:rsidP="008052B9">
      <w:pPr>
        <w:suppressAutoHyphens/>
        <w:ind w:firstLine="851"/>
        <w:jc w:val="both"/>
        <w:rPr>
          <w:sz w:val="28"/>
          <w:szCs w:val="28"/>
        </w:rPr>
      </w:pPr>
      <w:r w:rsidRPr="00C116EF">
        <w:rPr>
          <w:sz w:val="28"/>
          <w:szCs w:val="28"/>
        </w:rPr>
        <w:t>4</w:t>
      </w:r>
      <w:r>
        <w:rPr>
          <w:sz w:val="28"/>
          <w:szCs w:val="28"/>
        </w:rPr>
        <w:t xml:space="preserve">. </w:t>
      </w:r>
      <w:r w:rsidRPr="00C116EF">
        <w:rPr>
          <w:sz w:val="28"/>
          <w:szCs w:val="28"/>
        </w:rPr>
        <w:t>Постановление П</w:t>
      </w:r>
      <w:r w:rsidR="00C71CFD">
        <w:rPr>
          <w:sz w:val="28"/>
          <w:szCs w:val="28"/>
        </w:rPr>
        <w:t>равительства РФ от 21.05.2007</w:t>
      </w:r>
      <w:r w:rsidRPr="00C116EF">
        <w:rPr>
          <w:sz w:val="28"/>
          <w:szCs w:val="28"/>
        </w:rPr>
        <w:t xml:space="preserve"> № 304 «О  классификации чрезвычайных ситуаций природного и техногенного  характера».</w:t>
      </w:r>
    </w:p>
    <w:p w:rsidR="009B7DD8" w:rsidRPr="00C116EF" w:rsidRDefault="00247FA3" w:rsidP="008052B9">
      <w:pPr>
        <w:tabs>
          <w:tab w:val="left" w:pos="360"/>
        </w:tabs>
        <w:ind w:firstLine="851"/>
        <w:jc w:val="both"/>
        <w:rPr>
          <w:sz w:val="28"/>
          <w:szCs w:val="28"/>
        </w:rPr>
      </w:pPr>
      <w:r>
        <w:rPr>
          <w:sz w:val="28"/>
          <w:szCs w:val="28"/>
        </w:rPr>
        <w:t>5</w:t>
      </w:r>
      <w:r w:rsidR="009B7DD8" w:rsidRPr="00C116EF">
        <w:rPr>
          <w:sz w:val="28"/>
          <w:szCs w:val="28"/>
        </w:rPr>
        <w:t>. Постанов</w:t>
      </w:r>
      <w:r w:rsidR="009B7DD8">
        <w:rPr>
          <w:sz w:val="28"/>
          <w:szCs w:val="28"/>
        </w:rPr>
        <w:t>ление Правительства РФ от 26.</w:t>
      </w:r>
      <w:r w:rsidR="009B7DD8" w:rsidRPr="00C116EF">
        <w:rPr>
          <w:sz w:val="28"/>
          <w:szCs w:val="28"/>
        </w:rPr>
        <w:t>11.</w:t>
      </w:r>
      <w:r w:rsidR="009B7DD8">
        <w:rPr>
          <w:sz w:val="28"/>
          <w:szCs w:val="28"/>
        </w:rPr>
        <w:t>20</w:t>
      </w:r>
      <w:r w:rsidR="00C71CFD">
        <w:rPr>
          <w:sz w:val="28"/>
          <w:szCs w:val="28"/>
        </w:rPr>
        <w:t>07</w:t>
      </w:r>
      <w:r w:rsidR="009B7DD8" w:rsidRPr="00C116EF">
        <w:rPr>
          <w:sz w:val="28"/>
          <w:szCs w:val="28"/>
        </w:rPr>
        <w:t xml:space="preserve"> </w:t>
      </w:r>
      <w:r w:rsidR="009B7DD8">
        <w:rPr>
          <w:sz w:val="28"/>
          <w:szCs w:val="28"/>
        </w:rPr>
        <w:t xml:space="preserve">№ </w:t>
      </w:r>
      <w:r w:rsidR="009B7DD8" w:rsidRPr="00C116EF">
        <w:rPr>
          <w:sz w:val="28"/>
          <w:szCs w:val="28"/>
        </w:rPr>
        <w:t>804 «Об утверждении Положения о ГО в РФ».</w:t>
      </w:r>
    </w:p>
    <w:p w:rsidR="009B7DD8" w:rsidRPr="00C116EF" w:rsidRDefault="00247FA3" w:rsidP="008052B9">
      <w:pPr>
        <w:tabs>
          <w:tab w:val="left" w:pos="360"/>
        </w:tabs>
        <w:ind w:firstLine="851"/>
        <w:jc w:val="both"/>
        <w:rPr>
          <w:sz w:val="28"/>
          <w:szCs w:val="28"/>
        </w:rPr>
      </w:pPr>
      <w:r>
        <w:rPr>
          <w:sz w:val="28"/>
          <w:szCs w:val="28"/>
        </w:rPr>
        <w:t>6</w:t>
      </w:r>
      <w:r w:rsidR="009B7DD8" w:rsidRPr="00C116EF">
        <w:rPr>
          <w:sz w:val="28"/>
          <w:szCs w:val="28"/>
        </w:rPr>
        <w:t>. Постановление</w:t>
      </w:r>
      <w:r w:rsidR="009B7DD8">
        <w:rPr>
          <w:sz w:val="28"/>
          <w:szCs w:val="28"/>
        </w:rPr>
        <w:t xml:space="preserve"> Правительства Москвы от 18.03.20</w:t>
      </w:r>
      <w:r w:rsidR="00702DEE">
        <w:rPr>
          <w:sz w:val="28"/>
          <w:szCs w:val="28"/>
        </w:rPr>
        <w:t>08</w:t>
      </w:r>
      <w:r w:rsidR="009B7DD8" w:rsidRPr="00C116EF">
        <w:rPr>
          <w:sz w:val="28"/>
          <w:szCs w:val="28"/>
        </w:rPr>
        <w:t xml:space="preserve"> </w:t>
      </w:r>
      <w:r w:rsidR="009B7DD8">
        <w:rPr>
          <w:sz w:val="28"/>
          <w:szCs w:val="28"/>
        </w:rPr>
        <w:t xml:space="preserve">№ </w:t>
      </w:r>
      <w:r w:rsidR="009B7DD8" w:rsidRPr="00C116EF">
        <w:rPr>
          <w:sz w:val="28"/>
          <w:szCs w:val="28"/>
        </w:rPr>
        <w:t>182 «Об утвержд</w:t>
      </w:r>
      <w:r w:rsidR="009B7DD8" w:rsidRPr="00C116EF">
        <w:rPr>
          <w:sz w:val="28"/>
          <w:szCs w:val="28"/>
        </w:rPr>
        <w:t>е</w:t>
      </w:r>
      <w:r w:rsidR="009B7DD8" w:rsidRPr="00C116EF">
        <w:rPr>
          <w:sz w:val="28"/>
          <w:szCs w:val="28"/>
        </w:rPr>
        <w:t>нии Положения об организации и ведении ГО в г. Москве».</w:t>
      </w:r>
    </w:p>
    <w:p w:rsidR="009B7DD8" w:rsidRPr="00C116EF" w:rsidRDefault="00247FA3" w:rsidP="008052B9">
      <w:pPr>
        <w:suppressAutoHyphens/>
        <w:ind w:firstLine="851"/>
        <w:jc w:val="both"/>
        <w:rPr>
          <w:sz w:val="28"/>
          <w:szCs w:val="28"/>
        </w:rPr>
      </w:pPr>
      <w:r>
        <w:rPr>
          <w:sz w:val="28"/>
          <w:szCs w:val="28"/>
        </w:rPr>
        <w:t>7</w:t>
      </w:r>
      <w:r w:rsidR="009B7DD8" w:rsidRPr="00C116EF">
        <w:rPr>
          <w:sz w:val="28"/>
          <w:szCs w:val="28"/>
        </w:rPr>
        <w:t xml:space="preserve">. </w:t>
      </w:r>
      <w:r w:rsidR="00702DEE">
        <w:rPr>
          <w:sz w:val="28"/>
          <w:szCs w:val="28"/>
        </w:rPr>
        <w:t xml:space="preserve"> Закон г. Москвы от 5.11.1997</w:t>
      </w:r>
      <w:r w:rsidR="009B7DD8" w:rsidRPr="00C116EF">
        <w:rPr>
          <w:sz w:val="28"/>
          <w:szCs w:val="28"/>
        </w:rPr>
        <w:t xml:space="preserve"> № 46 «О защите населения и территорий города от ЧС природного и техногенного характера».</w:t>
      </w:r>
    </w:p>
    <w:p w:rsidR="009B7DD8" w:rsidRPr="00C116EF" w:rsidRDefault="00247FA3" w:rsidP="008052B9">
      <w:pPr>
        <w:suppressAutoHyphens/>
        <w:ind w:firstLine="851"/>
        <w:jc w:val="both"/>
        <w:rPr>
          <w:sz w:val="28"/>
          <w:szCs w:val="28"/>
        </w:rPr>
      </w:pPr>
      <w:r>
        <w:rPr>
          <w:sz w:val="28"/>
          <w:szCs w:val="28"/>
        </w:rPr>
        <w:t>8</w:t>
      </w:r>
      <w:r w:rsidR="009B7DD8" w:rsidRPr="00C116EF">
        <w:rPr>
          <w:sz w:val="28"/>
          <w:szCs w:val="28"/>
        </w:rPr>
        <w:t xml:space="preserve">. Постановление Правительства </w:t>
      </w:r>
      <w:r w:rsidR="00702DEE">
        <w:rPr>
          <w:sz w:val="28"/>
          <w:szCs w:val="28"/>
        </w:rPr>
        <w:t>Москвы от 22.09.2005</w:t>
      </w:r>
      <w:r w:rsidR="009B7DD8">
        <w:rPr>
          <w:sz w:val="28"/>
          <w:szCs w:val="28"/>
        </w:rPr>
        <w:t xml:space="preserve"> № 715-ПП</w:t>
      </w:r>
      <w:r w:rsidR="009B7DD8" w:rsidRPr="00C116EF">
        <w:rPr>
          <w:sz w:val="28"/>
          <w:szCs w:val="28"/>
        </w:rPr>
        <w:t xml:space="preserve"> «Об утверждении   Положения  о Московской городской территориальной подсистеме единой государственной системы  предупреждения и ликвидации </w:t>
      </w:r>
      <w:r>
        <w:rPr>
          <w:sz w:val="28"/>
          <w:szCs w:val="28"/>
        </w:rPr>
        <w:t>ЧС</w:t>
      </w:r>
      <w:r w:rsidR="009B7DD8" w:rsidRPr="00C116EF">
        <w:rPr>
          <w:sz w:val="28"/>
          <w:szCs w:val="28"/>
        </w:rPr>
        <w:t>».</w:t>
      </w:r>
    </w:p>
    <w:p w:rsidR="009B7DD8" w:rsidRPr="00C116EF" w:rsidRDefault="00247FA3" w:rsidP="008052B9">
      <w:pPr>
        <w:suppressAutoHyphens/>
        <w:ind w:firstLine="851"/>
        <w:jc w:val="both"/>
        <w:rPr>
          <w:sz w:val="28"/>
          <w:szCs w:val="28"/>
        </w:rPr>
      </w:pPr>
      <w:r>
        <w:rPr>
          <w:sz w:val="28"/>
          <w:szCs w:val="28"/>
        </w:rPr>
        <w:t>9</w:t>
      </w:r>
      <w:r w:rsidR="009B7DD8" w:rsidRPr="00C116EF">
        <w:rPr>
          <w:sz w:val="28"/>
          <w:szCs w:val="28"/>
        </w:rPr>
        <w:t>. Постановление Правительства Москвы от 8.1</w:t>
      </w:r>
      <w:r w:rsidR="00702DEE">
        <w:rPr>
          <w:sz w:val="28"/>
          <w:szCs w:val="28"/>
        </w:rPr>
        <w:t>1.2005</w:t>
      </w:r>
      <w:r w:rsidR="009B7DD8" w:rsidRPr="00C116EF">
        <w:rPr>
          <w:sz w:val="28"/>
          <w:szCs w:val="28"/>
        </w:rPr>
        <w:t xml:space="preserve"> N 866-ПП «О функционировании Единой системы экологического мониторинга города  Москвы и практическом использовании данных экологического мониторинга».</w:t>
      </w:r>
    </w:p>
    <w:p w:rsidR="009B7DD8" w:rsidRDefault="009B7DD8" w:rsidP="009B7DD8">
      <w:pPr>
        <w:jc w:val="center"/>
        <w:rPr>
          <w:b/>
          <w:bCs/>
          <w:sz w:val="28"/>
          <w:szCs w:val="28"/>
        </w:rPr>
      </w:pPr>
    </w:p>
    <w:p w:rsidR="009B7DD8" w:rsidRPr="00C116EF" w:rsidRDefault="009B7DD8" w:rsidP="009B7DD8">
      <w:pPr>
        <w:jc w:val="center"/>
        <w:rPr>
          <w:b/>
          <w:bCs/>
          <w:sz w:val="28"/>
          <w:szCs w:val="28"/>
        </w:rPr>
      </w:pPr>
      <w:r w:rsidRPr="00C116EF">
        <w:rPr>
          <w:b/>
          <w:bCs/>
          <w:sz w:val="28"/>
          <w:szCs w:val="28"/>
        </w:rPr>
        <w:t>Методические рекомендации</w:t>
      </w:r>
    </w:p>
    <w:p w:rsidR="009B7DD8" w:rsidRPr="00C116EF" w:rsidRDefault="009B7DD8" w:rsidP="009B7DD8">
      <w:pPr>
        <w:ind w:firstLine="709"/>
        <w:jc w:val="both"/>
        <w:rPr>
          <w:sz w:val="28"/>
          <w:szCs w:val="28"/>
        </w:rPr>
      </w:pPr>
      <w:r w:rsidRPr="00C116EF">
        <w:rPr>
          <w:sz w:val="28"/>
          <w:szCs w:val="28"/>
        </w:rPr>
        <w:t>По новой примерной программе обучения данная тема проводится методом б</w:t>
      </w:r>
      <w:r w:rsidRPr="00C116EF">
        <w:rPr>
          <w:sz w:val="28"/>
          <w:szCs w:val="28"/>
        </w:rPr>
        <w:t>е</w:t>
      </w:r>
      <w:r w:rsidRPr="00C116EF">
        <w:rPr>
          <w:sz w:val="28"/>
          <w:szCs w:val="28"/>
        </w:rPr>
        <w:t>седы, то есть, рассчитана на аудиторию уже знакомую с материалами темы.</w:t>
      </w:r>
    </w:p>
    <w:p w:rsidR="009B7DD8" w:rsidRPr="00C116EF" w:rsidRDefault="009B7DD8" w:rsidP="009B7DD8">
      <w:pPr>
        <w:ind w:firstLine="709"/>
        <w:jc w:val="both"/>
        <w:rPr>
          <w:sz w:val="28"/>
          <w:szCs w:val="28"/>
        </w:rPr>
      </w:pPr>
    </w:p>
    <w:p w:rsidR="009B7DD8" w:rsidRDefault="009B7DD8" w:rsidP="007C0898">
      <w:pPr>
        <w:ind w:firstLine="709"/>
        <w:jc w:val="both"/>
        <w:rPr>
          <w:sz w:val="28"/>
          <w:szCs w:val="28"/>
        </w:rPr>
      </w:pPr>
      <w:r w:rsidRPr="00C116EF">
        <w:rPr>
          <w:sz w:val="28"/>
          <w:szCs w:val="28"/>
        </w:rPr>
        <w:t xml:space="preserve">Но в группе могут присутствовать и работники ранее не проходившие </w:t>
      </w:r>
      <w:proofErr w:type="gramStart"/>
      <w:r w:rsidRPr="00C116EF">
        <w:rPr>
          <w:sz w:val="28"/>
          <w:szCs w:val="28"/>
        </w:rPr>
        <w:t>обучение по ГО</w:t>
      </w:r>
      <w:proofErr w:type="gramEnd"/>
      <w:r w:rsidRPr="00C116EF">
        <w:rPr>
          <w:sz w:val="28"/>
          <w:szCs w:val="28"/>
        </w:rPr>
        <w:t xml:space="preserve"> и ЧС. Поэтому перед началом занятия, возможно, потребуется провести коро</w:t>
      </w:r>
      <w:r w:rsidRPr="00C116EF">
        <w:rPr>
          <w:sz w:val="28"/>
          <w:szCs w:val="28"/>
        </w:rPr>
        <w:t>т</w:t>
      </w:r>
      <w:r w:rsidRPr="00C116EF">
        <w:rPr>
          <w:sz w:val="28"/>
          <w:szCs w:val="28"/>
        </w:rPr>
        <w:t>кое тестирование по предлагаемым вопросам темы.</w:t>
      </w:r>
    </w:p>
    <w:p w:rsidR="008052B9" w:rsidRPr="00C116EF" w:rsidRDefault="008052B9" w:rsidP="007C0898">
      <w:pPr>
        <w:ind w:firstLine="709"/>
        <w:jc w:val="both"/>
        <w:rPr>
          <w:b/>
          <w:bCs/>
          <w:position w:val="1"/>
        </w:rPr>
      </w:pPr>
    </w:p>
    <w:p w:rsidR="009B7DD8" w:rsidRPr="00C116EF" w:rsidRDefault="009B7DD8" w:rsidP="008052B9">
      <w:pPr>
        <w:shd w:val="clear" w:color="auto" w:fill="FFFFFF"/>
        <w:jc w:val="right"/>
        <w:rPr>
          <w:b/>
          <w:bCs/>
          <w:position w:val="1"/>
          <w:sz w:val="28"/>
          <w:szCs w:val="28"/>
        </w:rPr>
      </w:pPr>
      <w:r w:rsidRPr="00C116EF">
        <w:rPr>
          <w:b/>
          <w:bCs/>
          <w:position w:val="1"/>
          <w:sz w:val="28"/>
          <w:szCs w:val="28"/>
        </w:rPr>
        <w:t>Вариант теста</w:t>
      </w:r>
    </w:p>
    <w:tbl>
      <w:tblPr>
        <w:tblW w:w="17536" w:type="dxa"/>
        <w:tblLayout w:type="fixed"/>
        <w:tblCellMar>
          <w:left w:w="40" w:type="dxa"/>
          <w:right w:w="40" w:type="dxa"/>
        </w:tblCellMar>
        <w:tblLook w:val="0000" w:firstRow="0" w:lastRow="0" w:firstColumn="0" w:lastColumn="0" w:noHBand="0" w:noVBand="0"/>
      </w:tblPr>
      <w:tblGrid>
        <w:gridCol w:w="567"/>
        <w:gridCol w:w="3123"/>
        <w:gridCol w:w="21"/>
        <w:gridCol w:w="6819"/>
        <w:gridCol w:w="3503"/>
        <w:gridCol w:w="3503"/>
      </w:tblGrid>
      <w:tr w:rsidR="009B7DD8" w:rsidRPr="00C116EF" w:rsidTr="008052B9">
        <w:trPr>
          <w:gridAfter w:val="2"/>
          <w:wAfter w:w="7006" w:type="dxa"/>
          <w:trHeight w:val="20"/>
        </w:trPr>
        <w:tc>
          <w:tcPr>
            <w:tcW w:w="567" w:type="dxa"/>
            <w:tcBorders>
              <w:top w:val="double" w:sz="4" w:space="0" w:color="auto"/>
              <w:left w:val="double" w:sz="4" w:space="0" w:color="auto"/>
              <w:bottom w:val="single" w:sz="6" w:space="0" w:color="auto"/>
              <w:right w:val="double" w:sz="4" w:space="0" w:color="auto"/>
            </w:tcBorders>
            <w:shd w:val="clear" w:color="auto" w:fill="FFFFFF"/>
            <w:vAlign w:val="center"/>
          </w:tcPr>
          <w:p w:rsidR="009B7DD8" w:rsidRDefault="009B7DD8" w:rsidP="00247FA3">
            <w:pPr>
              <w:shd w:val="clear" w:color="auto" w:fill="FFFFFF"/>
              <w:ind w:left="-40" w:right="-76" w:hanging="180"/>
              <w:jc w:val="center"/>
              <w:rPr>
                <w:b/>
                <w:bCs/>
                <w:sz w:val="28"/>
                <w:szCs w:val="28"/>
              </w:rPr>
            </w:pPr>
            <w:r w:rsidRPr="00C116EF">
              <w:rPr>
                <w:b/>
                <w:bCs/>
                <w:position w:val="1"/>
              </w:rPr>
              <w:t xml:space="preserve">  </w:t>
            </w:r>
            <w:r w:rsidRPr="00C60DB5">
              <w:rPr>
                <w:b/>
                <w:bCs/>
                <w:sz w:val="28"/>
                <w:szCs w:val="28"/>
              </w:rPr>
              <w:t>№</w:t>
            </w:r>
          </w:p>
          <w:p w:rsidR="009B7DD8" w:rsidRPr="00C60DB5" w:rsidRDefault="009B7DD8" w:rsidP="00247FA3">
            <w:pPr>
              <w:shd w:val="clear" w:color="auto" w:fill="FFFFFF"/>
              <w:ind w:left="-40" w:right="-76" w:hanging="180"/>
              <w:jc w:val="center"/>
              <w:rPr>
                <w:b/>
                <w:bCs/>
                <w:sz w:val="28"/>
                <w:szCs w:val="28"/>
              </w:rPr>
            </w:pPr>
            <w:proofErr w:type="gramStart"/>
            <w:r w:rsidRPr="00C60DB5">
              <w:rPr>
                <w:b/>
                <w:bCs/>
                <w:sz w:val="28"/>
                <w:szCs w:val="28"/>
              </w:rPr>
              <w:t>п</w:t>
            </w:r>
            <w:proofErr w:type="gramEnd"/>
            <w:r w:rsidRPr="00C60DB5">
              <w:rPr>
                <w:b/>
                <w:bCs/>
                <w:sz w:val="28"/>
                <w:szCs w:val="28"/>
              </w:rPr>
              <w:t>/п</w:t>
            </w:r>
          </w:p>
        </w:tc>
        <w:tc>
          <w:tcPr>
            <w:tcW w:w="3144" w:type="dxa"/>
            <w:gridSpan w:val="2"/>
            <w:tcBorders>
              <w:top w:val="double" w:sz="4" w:space="0" w:color="auto"/>
              <w:left w:val="double" w:sz="4" w:space="0" w:color="auto"/>
              <w:bottom w:val="single" w:sz="6" w:space="0" w:color="auto"/>
              <w:right w:val="single" w:sz="6" w:space="0" w:color="auto"/>
            </w:tcBorders>
            <w:shd w:val="clear" w:color="auto" w:fill="FFFFFF"/>
            <w:vAlign w:val="center"/>
          </w:tcPr>
          <w:p w:rsidR="009B7DD8" w:rsidRPr="00C60DB5" w:rsidRDefault="009B7DD8" w:rsidP="009B7DD8">
            <w:pPr>
              <w:shd w:val="clear" w:color="auto" w:fill="FFFFFF"/>
              <w:ind w:right="22" w:hanging="4"/>
              <w:jc w:val="center"/>
              <w:rPr>
                <w:b/>
                <w:bCs/>
                <w:sz w:val="28"/>
                <w:szCs w:val="28"/>
              </w:rPr>
            </w:pPr>
            <w:r w:rsidRPr="00C60DB5">
              <w:rPr>
                <w:b/>
                <w:bCs/>
                <w:sz w:val="28"/>
                <w:szCs w:val="28"/>
              </w:rPr>
              <w:t>Вопрос</w:t>
            </w:r>
          </w:p>
        </w:tc>
        <w:tc>
          <w:tcPr>
            <w:tcW w:w="6819" w:type="dxa"/>
            <w:tcBorders>
              <w:top w:val="double" w:sz="4" w:space="0" w:color="auto"/>
              <w:left w:val="single" w:sz="6" w:space="0" w:color="auto"/>
              <w:bottom w:val="single" w:sz="6" w:space="0" w:color="auto"/>
              <w:right w:val="double" w:sz="4" w:space="0" w:color="auto"/>
            </w:tcBorders>
            <w:shd w:val="clear" w:color="auto" w:fill="FFFFFF"/>
            <w:vAlign w:val="center"/>
          </w:tcPr>
          <w:p w:rsidR="009B7DD8" w:rsidRPr="00C60DB5" w:rsidRDefault="009B7DD8" w:rsidP="009B7DD8">
            <w:pPr>
              <w:shd w:val="clear" w:color="auto" w:fill="FFFFFF"/>
              <w:jc w:val="center"/>
              <w:rPr>
                <w:b/>
                <w:bCs/>
                <w:sz w:val="28"/>
                <w:szCs w:val="28"/>
              </w:rPr>
            </w:pPr>
            <w:r w:rsidRPr="00C60DB5">
              <w:rPr>
                <w:b/>
                <w:bCs/>
                <w:sz w:val="28"/>
                <w:szCs w:val="28"/>
              </w:rPr>
              <w:t>Варианты ответов</w:t>
            </w:r>
          </w:p>
        </w:tc>
      </w:tr>
      <w:tr w:rsidR="009B7DD8" w:rsidRPr="00C116EF" w:rsidTr="008052B9">
        <w:trPr>
          <w:gridAfter w:val="2"/>
          <w:wAfter w:w="7006" w:type="dxa"/>
          <w:trHeight w:val="20"/>
        </w:trPr>
        <w:tc>
          <w:tcPr>
            <w:tcW w:w="567" w:type="dxa"/>
            <w:tcBorders>
              <w:top w:val="double" w:sz="4" w:space="0" w:color="auto"/>
              <w:left w:val="double" w:sz="4" w:space="0" w:color="auto"/>
              <w:bottom w:val="single" w:sz="6" w:space="0" w:color="auto"/>
              <w:right w:val="double" w:sz="4" w:space="0" w:color="auto"/>
            </w:tcBorders>
            <w:shd w:val="clear" w:color="auto" w:fill="FFFFFF"/>
            <w:vAlign w:val="center"/>
          </w:tcPr>
          <w:p w:rsidR="009B7DD8" w:rsidRPr="00C116EF" w:rsidRDefault="00247FA3" w:rsidP="00247FA3">
            <w:pPr>
              <w:shd w:val="clear" w:color="auto" w:fill="FFFFFF"/>
              <w:ind w:left="-40" w:right="-76" w:hanging="180"/>
              <w:jc w:val="center"/>
              <w:rPr>
                <w:b/>
                <w:bCs/>
              </w:rPr>
            </w:pPr>
            <w:r>
              <w:rPr>
                <w:b/>
                <w:bCs/>
              </w:rPr>
              <w:t>1</w:t>
            </w:r>
          </w:p>
        </w:tc>
        <w:tc>
          <w:tcPr>
            <w:tcW w:w="3144" w:type="dxa"/>
            <w:gridSpan w:val="2"/>
            <w:tcBorders>
              <w:top w:val="double" w:sz="4"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right="22" w:hanging="4"/>
              <w:jc w:val="both"/>
              <w:rPr>
                <w:b/>
                <w:bCs/>
              </w:rPr>
            </w:pPr>
            <w:r w:rsidRPr="00C116EF">
              <w:rPr>
                <w:b/>
                <w:bCs/>
              </w:rPr>
              <w:t>Что относится к ЧС природного  характера?</w:t>
            </w:r>
          </w:p>
        </w:tc>
        <w:tc>
          <w:tcPr>
            <w:tcW w:w="6819" w:type="dxa"/>
            <w:tcBorders>
              <w:top w:val="double" w:sz="4"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jc w:val="both"/>
            </w:pPr>
            <w:r w:rsidRPr="00C116EF">
              <w:t xml:space="preserve">  </w:t>
            </w:r>
            <w:proofErr w:type="gramStart"/>
            <w:r w:rsidRPr="00C116EF">
              <w:t>А - Землетрясения, наводнения, лесные и торфяные пожары, селевые потоки и оползни, бури, ураганы, смерчи, снежные заносы и обледенения.</w:t>
            </w:r>
            <w:proofErr w:type="gramEnd"/>
          </w:p>
          <w:p w:rsidR="009B7DD8" w:rsidRPr="00C116EF" w:rsidRDefault="009B7DD8" w:rsidP="009B7DD8">
            <w:pPr>
              <w:shd w:val="clear" w:color="auto" w:fill="FFFFFF"/>
              <w:jc w:val="both"/>
            </w:pPr>
            <w:r w:rsidRPr="00C116EF">
              <w:t xml:space="preserve">  </w:t>
            </w:r>
            <w:proofErr w:type="gramStart"/>
            <w:r w:rsidRPr="00C116EF">
              <w:t>Б</w:t>
            </w:r>
            <w:proofErr w:type="gramEnd"/>
            <w:r w:rsidRPr="00C116EF">
              <w:t xml:space="preserve"> - Взрывы, выбросы химических и радиоактивных веществ.</w:t>
            </w:r>
          </w:p>
          <w:p w:rsidR="009B7DD8" w:rsidRPr="00C116EF" w:rsidRDefault="009B7DD8" w:rsidP="009B7DD8">
            <w:pPr>
              <w:shd w:val="clear" w:color="auto" w:fill="FFFFFF"/>
              <w:jc w:val="both"/>
            </w:pPr>
            <w:r w:rsidRPr="00C116EF">
              <w:t xml:space="preserve">  В - Производственные аварии и катастрофы.</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76" w:hanging="180"/>
              <w:jc w:val="center"/>
              <w:rPr>
                <w:b/>
                <w:bCs/>
              </w:rPr>
            </w:pPr>
            <w:r w:rsidRPr="00C116EF">
              <w:rPr>
                <w:b/>
                <w:bCs/>
              </w:rPr>
              <w:t>2</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right="19" w:firstLine="176"/>
              <w:jc w:val="both"/>
              <w:rPr>
                <w:b/>
                <w:bCs/>
              </w:rPr>
            </w:pPr>
            <w:r w:rsidRPr="00C116EF">
              <w:rPr>
                <w:b/>
                <w:bCs/>
              </w:rPr>
              <w:t>Какая часть населения подл</w:t>
            </w:r>
            <w:r w:rsidRPr="00C116EF">
              <w:rPr>
                <w:b/>
                <w:bCs/>
              </w:rPr>
              <w:t>е</w:t>
            </w:r>
            <w:r w:rsidRPr="00C116EF">
              <w:rPr>
                <w:b/>
                <w:bCs/>
              </w:rPr>
              <w:t>жит защите от чрезвычайных ситуаций?</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right="28"/>
              <w:jc w:val="both"/>
            </w:pPr>
            <w:r w:rsidRPr="00C116EF">
              <w:t xml:space="preserve">  А - Все население Российской Федерации, а также иностранные граждане и лица без гражданства, находящиеся на территории страны.</w:t>
            </w:r>
          </w:p>
          <w:p w:rsidR="009B7DD8" w:rsidRPr="00C116EF" w:rsidRDefault="009B7DD8" w:rsidP="009B7DD8">
            <w:pPr>
              <w:shd w:val="clear" w:color="auto" w:fill="FFFFFF"/>
              <w:ind w:right="28"/>
              <w:jc w:val="both"/>
            </w:pPr>
            <w:r w:rsidRPr="00C116EF">
              <w:t xml:space="preserve">  </w:t>
            </w:r>
            <w:proofErr w:type="gramStart"/>
            <w:r w:rsidRPr="00C116EF">
              <w:t>Б</w:t>
            </w:r>
            <w:proofErr w:type="gramEnd"/>
            <w:r w:rsidRPr="00C116EF">
              <w:t xml:space="preserve"> - Все население Российской Федерации, а также иностранные граждане, которые официально зарегистрированы на территории Российской Федер</w:t>
            </w:r>
            <w:r w:rsidRPr="00C116EF">
              <w:t>а</w:t>
            </w:r>
            <w:r w:rsidRPr="00C116EF">
              <w:t>ции.</w:t>
            </w:r>
          </w:p>
          <w:p w:rsidR="009B7DD8" w:rsidRPr="00C116EF" w:rsidRDefault="009B7DD8" w:rsidP="009B7DD8">
            <w:pPr>
              <w:shd w:val="clear" w:color="auto" w:fill="FFFFFF"/>
              <w:ind w:right="28" w:firstLine="113"/>
              <w:jc w:val="both"/>
            </w:pPr>
            <w:r w:rsidRPr="00C116EF">
              <w:t>В - Только население Российской Федерации.</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76" w:hanging="180"/>
              <w:jc w:val="center"/>
              <w:rPr>
                <w:b/>
                <w:bCs/>
              </w:rPr>
            </w:pPr>
            <w:r w:rsidRPr="00C116EF">
              <w:rPr>
                <w:b/>
                <w:bCs/>
              </w:rPr>
              <w:t>3</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right="14" w:firstLine="176"/>
              <w:jc w:val="both"/>
              <w:rPr>
                <w:b/>
                <w:bCs/>
              </w:rPr>
            </w:pPr>
            <w:r w:rsidRPr="00C116EF">
              <w:rPr>
                <w:b/>
                <w:bCs/>
                <w:spacing w:val="3"/>
              </w:rPr>
              <w:t xml:space="preserve">Чем была вызвана </w:t>
            </w:r>
            <w:r w:rsidRPr="00C116EF">
              <w:rPr>
                <w:b/>
                <w:bCs/>
                <w:spacing w:val="1"/>
              </w:rPr>
              <w:t>необход</w:t>
            </w:r>
            <w:r w:rsidRPr="00C116EF">
              <w:rPr>
                <w:b/>
                <w:bCs/>
                <w:spacing w:val="1"/>
              </w:rPr>
              <w:t>и</w:t>
            </w:r>
            <w:r w:rsidRPr="00C116EF">
              <w:rPr>
                <w:b/>
                <w:bCs/>
                <w:spacing w:val="1"/>
              </w:rPr>
              <w:t>мость соз</w:t>
            </w:r>
            <w:r w:rsidRPr="00C116EF">
              <w:rPr>
                <w:b/>
                <w:bCs/>
                <w:spacing w:val="-1"/>
              </w:rPr>
              <w:t>дания РСЧС?</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firstLine="113"/>
              <w:jc w:val="both"/>
              <w:rPr>
                <w:spacing w:val="4"/>
              </w:rPr>
            </w:pPr>
            <w:r w:rsidRPr="00C116EF">
              <w:rPr>
                <w:spacing w:val="4"/>
              </w:rPr>
              <w:t xml:space="preserve">А - обострением международной обстановки; </w:t>
            </w:r>
          </w:p>
          <w:p w:rsidR="009B7DD8" w:rsidRPr="00C116EF" w:rsidRDefault="009B7DD8" w:rsidP="009B7DD8">
            <w:pPr>
              <w:shd w:val="clear" w:color="auto" w:fill="FFFFFF"/>
              <w:ind w:firstLine="113"/>
              <w:jc w:val="both"/>
              <w:rPr>
                <w:spacing w:val="2"/>
              </w:rPr>
            </w:pPr>
            <w:proofErr w:type="gramStart"/>
            <w:r w:rsidRPr="00C116EF">
              <w:rPr>
                <w:spacing w:val="2"/>
              </w:rPr>
              <w:t>Б</w:t>
            </w:r>
            <w:proofErr w:type="gramEnd"/>
            <w:r w:rsidRPr="00C116EF">
              <w:rPr>
                <w:spacing w:val="2"/>
              </w:rPr>
              <w:t xml:space="preserve">  - значительным ростом количества и масштабов ЧС; </w:t>
            </w:r>
          </w:p>
          <w:p w:rsidR="009B7DD8" w:rsidRPr="00C116EF" w:rsidRDefault="009B7DD8" w:rsidP="009B7DD8">
            <w:pPr>
              <w:shd w:val="clear" w:color="auto" w:fill="FFFFFF"/>
              <w:ind w:firstLine="113"/>
              <w:jc w:val="both"/>
            </w:pPr>
            <w:proofErr w:type="gramStart"/>
            <w:r w:rsidRPr="00C116EF">
              <w:rPr>
                <w:spacing w:val="3"/>
              </w:rPr>
              <w:t>В</w:t>
            </w:r>
            <w:proofErr w:type="gramEnd"/>
            <w:r w:rsidRPr="00C116EF">
              <w:rPr>
                <w:spacing w:val="3"/>
              </w:rPr>
              <w:t xml:space="preserve">  -  </w:t>
            </w:r>
            <w:proofErr w:type="gramStart"/>
            <w:r w:rsidRPr="00C116EF">
              <w:rPr>
                <w:spacing w:val="3"/>
              </w:rPr>
              <w:t>расширением</w:t>
            </w:r>
            <w:proofErr w:type="gramEnd"/>
            <w:r w:rsidRPr="00C116EF">
              <w:rPr>
                <w:spacing w:val="3"/>
              </w:rPr>
              <w:t xml:space="preserve"> локальных войн и военных конфлик</w:t>
            </w:r>
            <w:r w:rsidRPr="00C116EF">
              <w:rPr>
                <w:spacing w:val="5"/>
              </w:rPr>
              <w:t>тов</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76" w:hanging="180"/>
              <w:jc w:val="center"/>
              <w:rPr>
                <w:b/>
                <w:bCs/>
              </w:rPr>
            </w:pPr>
            <w:r w:rsidRPr="00C116EF">
              <w:rPr>
                <w:b/>
                <w:bCs/>
              </w:rPr>
              <w:t>4</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firstLine="176"/>
              <w:jc w:val="both"/>
              <w:rPr>
                <w:b/>
                <w:bCs/>
              </w:rPr>
            </w:pPr>
            <w:r w:rsidRPr="00C116EF">
              <w:rPr>
                <w:b/>
                <w:bCs/>
                <w:spacing w:val="-1"/>
              </w:rPr>
              <w:t>Как называется сис</w:t>
            </w:r>
            <w:r w:rsidRPr="00C116EF">
              <w:rPr>
                <w:b/>
                <w:bCs/>
                <w:spacing w:val="7"/>
              </w:rPr>
              <w:t>тема, с</w:t>
            </w:r>
            <w:r w:rsidRPr="00C116EF">
              <w:rPr>
                <w:b/>
                <w:bCs/>
                <w:spacing w:val="7"/>
              </w:rPr>
              <w:t>о</w:t>
            </w:r>
            <w:r w:rsidRPr="00C116EF">
              <w:rPr>
                <w:b/>
                <w:bCs/>
                <w:spacing w:val="7"/>
              </w:rPr>
              <w:t xml:space="preserve">зданная в </w:t>
            </w:r>
            <w:r w:rsidRPr="00C116EF">
              <w:rPr>
                <w:b/>
                <w:bCs/>
                <w:spacing w:val="-1"/>
              </w:rPr>
              <w:t>Москве для пред</w:t>
            </w:r>
            <w:r w:rsidRPr="00C116EF">
              <w:rPr>
                <w:b/>
                <w:bCs/>
                <w:spacing w:val="-1"/>
              </w:rPr>
              <w:t>у</w:t>
            </w:r>
            <w:r w:rsidRPr="00C116EF">
              <w:rPr>
                <w:b/>
                <w:bCs/>
                <w:spacing w:val="-1"/>
              </w:rPr>
              <w:t>преждения и ликвидации чре</w:t>
            </w:r>
            <w:r w:rsidRPr="00C116EF">
              <w:rPr>
                <w:b/>
                <w:bCs/>
                <w:spacing w:val="-1"/>
              </w:rPr>
              <w:t>з</w:t>
            </w:r>
            <w:r w:rsidRPr="00C116EF">
              <w:rPr>
                <w:b/>
                <w:bCs/>
                <w:spacing w:val="-1"/>
              </w:rPr>
              <w:t xml:space="preserve">вычайных </w:t>
            </w:r>
            <w:r w:rsidRPr="00C116EF">
              <w:rPr>
                <w:b/>
                <w:bCs/>
                <w:spacing w:val="-2"/>
              </w:rPr>
              <w:t>ситуаций (ЧС)?</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firstLine="113"/>
              <w:jc w:val="both"/>
              <w:rPr>
                <w:spacing w:val="6"/>
              </w:rPr>
            </w:pPr>
            <w:r w:rsidRPr="00C116EF">
              <w:rPr>
                <w:spacing w:val="6"/>
              </w:rPr>
              <w:t xml:space="preserve">А - российский корпус спасателей; </w:t>
            </w:r>
          </w:p>
          <w:p w:rsidR="009B7DD8" w:rsidRPr="00C116EF" w:rsidRDefault="009B7DD8" w:rsidP="009B7DD8">
            <w:pPr>
              <w:shd w:val="clear" w:color="auto" w:fill="FFFFFF"/>
              <w:ind w:firstLine="113"/>
              <w:jc w:val="both"/>
              <w:rPr>
                <w:spacing w:val="3"/>
              </w:rPr>
            </w:pPr>
            <w:proofErr w:type="gramStart"/>
            <w:r w:rsidRPr="00C116EF">
              <w:rPr>
                <w:spacing w:val="4"/>
              </w:rPr>
              <w:t>Б</w:t>
            </w:r>
            <w:proofErr w:type="gramEnd"/>
            <w:r w:rsidRPr="00C116EF">
              <w:rPr>
                <w:spacing w:val="4"/>
              </w:rPr>
              <w:t xml:space="preserve"> - Московская городская территориальная подсистема </w:t>
            </w:r>
            <w:r w:rsidRPr="00C116EF">
              <w:rPr>
                <w:spacing w:val="3"/>
              </w:rPr>
              <w:t xml:space="preserve">РСЧС; </w:t>
            </w:r>
          </w:p>
          <w:p w:rsidR="009B7DD8" w:rsidRPr="00C116EF" w:rsidRDefault="009B7DD8" w:rsidP="009B7DD8">
            <w:pPr>
              <w:shd w:val="clear" w:color="auto" w:fill="FFFFFF"/>
              <w:ind w:firstLine="113"/>
              <w:jc w:val="both"/>
            </w:pPr>
            <w:proofErr w:type="gramStart"/>
            <w:r w:rsidRPr="00C116EF">
              <w:rPr>
                <w:spacing w:val="2"/>
              </w:rPr>
              <w:t>В</w:t>
            </w:r>
            <w:proofErr w:type="gramEnd"/>
            <w:r w:rsidRPr="00C116EF">
              <w:rPr>
                <w:spacing w:val="2"/>
              </w:rPr>
              <w:t xml:space="preserve"> - </w:t>
            </w:r>
            <w:proofErr w:type="gramStart"/>
            <w:r w:rsidRPr="00C116EF">
              <w:rPr>
                <w:spacing w:val="2"/>
              </w:rPr>
              <w:t>система</w:t>
            </w:r>
            <w:proofErr w:type="gramEnd"/>
            <w:r w:rsidRPr="00C116EF">
              <w:rPr>
                <w:spacing w:val="2"/>
              </w:rPr>
              <w:t xml:space="preserve"> сил и средств для ликвидации последствий </w:t>
            </w:r>
            <w:r w:rsidRPr="00C116EF">
              <w:rPr>
                <w:spacing w:val="-2"/>
              </w:rPr>
              <w:t>ЧС.</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76" w:hanging="180"/>
              <w:jc w:val="center"/>
              <w:rPr>
                <w:b/>
                <w:bCs/>
              </w:rPr>
            </w:pPr>
            <w:r w:rsidRPr="00C116EF">
              <w:rPr>
                <w:b/>
                <w:bCs/>
              </w:rPr>
              <w:t>5</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right="19" w:firstLine="176"/>
              <w:jc w:val="both"/>
              <w:rPr>
                <w:b/>
                <w:bCs/>
              </w:rPr>
            </w:pPr>
            <w:r w:rsidRPr="00C116EF">
              <w:rPr>
                <w:b/>
                <w:bCs/>
              </w:rPr>
              <w:t>Какие мероприятия проводя</w:t>
            </w:r>
            <w:r w:rsidRPr="00C116EF">
              <w:rPr>
                <w:b/>
                <w:bCs/>
              </w:rPr>
              <w:t>т</w:t>
            </w:r>
            <w:r w:rsidRPr="00C116EF">
              <w:rPr>
                <w:b/>
                <w:bCs/>
              </w:rPr>
              <w:t>ся непосредственно после ав</w:t>
            </w:r>
            <w:r w:rsidRPr="00C116EF">
              <w:rPr>
                <w:b/>
                <w:bCs/>
              </w:rPr>
              <w:t>а</w:t>
            </w:r>
            <w:r w:rsidRPr="00C116EF">
              <w:rPr>
                <w:b/>
                <w:bCs/>
              </w:rPr>
              <w:t>рий, катастроф и стихийных бе</w:t>
            </w:r>
            <w:r w:rsidRPr="00C116EF">
              <w:rPr>
                <w:b/>
                <w:bCs/>
              </w:rPr>
              <w:t>д</w:t>
            </w:r>
            <w:r w:rsidRPr="00C116EF">
              <w:rPr>
                <w:b/>
                <w:bCs/>
              </w:rPr>
              <w:t>ствий?</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right="28"/>
              <w:jc w:val="both"/>
            </w:pPr>
            <w:r w:rsidRPr="00C116EF">
              <w:t xml:space="preserve">  А - Эвакуация и рассредоточение;</w:t>
            </w:r>
          </w:p>
          <w:p w:rsidR="009B7DD8" w:rsidRPr="00C116EF" w:rsidRDefault="009B7DD8" w:rsidP="009B7DD8">
            <w:pPr>
              <w:shd w:val="clear" w:color="auto" w:fill="FFFFFF"/>
              <w:ind w:right="28"/>
              <w:jc w:val="both"/>
            </w:pPr>
            <w:r w:rsidRPr="00C116EF">
              <w:t xml:space="preserve">  </w:t>
            </w:r>
            <w:proofErr w:type="gramStart"/>
            <w:r w:rsidRPr="00C116EF">
              <w:t>Б</w:t>
            </w:r>
            <w:proofErr w:type="gramEnd"/>
            <w:r w:rsidRPr="00C116EF">
              <w:t xml:space="preserve"> - Оповещение населения об опасности, его информирование о порядке действий в сложившихся чрезвычайных условиях.</w:t>
            </w:r>
          </w:p>
          <w:p w:rsidR="009B7DD8" w:rsidRPr="00C116EF" w:rsidRDefault="009B7DD8" w:rsidP="009B7DD8">
            <w:pPr>
              <w:shd w:val="clear" w:color="auto" w:fill="FFFFFF"/>
              <w:ind w:right="28"/>
              <w:jc w:val="both"/>
            </w:pPr>
            <w:r w:rsidRPr="00C116EF">
              <w:t xml:space="preserve">  В - Аварийно-спасательные и другие неотложные работы в зоне ЧС.</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76" w:hanging="180"/>
              <w:jc w:val="center"/>
              <w:rPr>
                <w:b/>
                <w:bCs/>
              </w:rPr>
            </w:pPr>
            <w:r w:rsidRPr="00C116EF">
              <w:rPr>
                <w:b/>
                <w:bCs/>
              </w:rPr>
              <w:lastRenderedPageBreak/>
              <w:t>6</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ind w:firstLine="176"/>
              <w:jc w:val="both"/>
              <w:rPr>
                <w:b/>
                <w:bCs/>
              </w:rPr>
            </w:pPr>
            <w:r w:rsidRPr="00C116EF">
              <w:rPr>
                <w:b/>
                <w:bCs/>
                <w:spacing w:val="-1"/>
              </w:rPr>
              <w:t xml:space="preserve">Что понимается под </w:t>
            </w:r>
            <w:r w:rsidRPr="00C116EF">
              <w:rPr>
                <w:b/>
                <w:bCs/>
                <w:spacing w:val="-3"/>
              </w:rPr>
              <w:t xml:space="preserve">защитой населения от </w:t>
            </w:r>
            <w:r w:rsidRPr="00C116EF">
              <w:rPr>
                <w:b/>
                <w:bCs/>
                <w:spacing w:val="-2"/>
              </w:rPr>
              <w:t>Чрезвычайных с</w:t>
            </w:r>
            <w:r w:rsidRPr="00C116EF">
              <w:rPr>
                <w:b/>
                <w:bCs/>
                <w:spacing w:val="-2"/>
              </w:rPr>
              <w:t>и</w:t>
            </w:r>
            <w:r w:rsidRPr="00C116EF">
              <w:rPr>
                <w:b/>
                <w:bCs/>
                <w:spacing w:val="-2"/>
              </w:rPr>
              <w:t>туа</w:t>
            </w:r>
            <w:r w:rsidRPr="00C116EF">
              <w:rPr>
                <w:b/>
                <w:bCs/>
                <w:spacing w:val="-1"/>
              </w:rPr>
              <w:t>ций?</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firstLine="113"/>
              <w:jc w:val="both"/>
              <w:rPr>
                <w:spacing w:val="2"/>
              </w:rPr>
            </w:pPr>
            <w:r w:rsidRPr="00C116EF">
              <w:rPr>
                <w:spacing w:val="4"/>
              </w:rPr>
              <w:t>А - мероприятия, прогнозирующие возможность и веро</w:t>
            </w:r>
            <w:r w:rsidRPr="00C116EF">
              <w:rPr>
                <w:spacing w:val="2"/>
              </w:rPr>
              <w:t>ятность возникн</w:t>
            </w:r>
            <w:r w:rsidRPr="00C116EF">
              <w:rPr>
                <w:spacing w:val="2"/>
              </w:rPr>
              <w:t>о</w:t>
            </w:r>
            <w:r w:rsidRPr="00C116EF">
              <w:rPr>
                <w:spacing w:val="2"/>
              </w:rPr>
              <w:t xml:space="preserve">вения ЧС; </w:t>
            </w:r>
          </w:p>
          <w:p w:rsidR="009B7DD8" w:rsidRPr="00C116EF" w:rsidRDefault="009B7DD8" w:rsidP="009B7DD8">
            <w:pPr>
              <w:shd w:val="clear" w:color="auto" w:fill="FFFFFF"/>
              <w:ind w:firstLine="113"/>
              <w:jc w:val="both"/>
              <w:rPr>
                <w:spacing w:val="2"/>
              </w:rPr>
            </w:pPr>
            <w:proofErr w:type="gramStart"/>
            <w:r w:rsidRPr="00C116EF">
              <w:rPr>
                <w:spacing w:val="2"/>
              </w:rPr>
              <w:t>Б</w:t>
            </w:r>
            <w:proofErr w:type="gramEnd"/>
            <w:r w:rsidRPr="00C116EF">
              <w:rPr>
                <w:spacing w:val="2"/>
              </w:rPr>
              <w:t xml:space="preserve"> - мероприятия РСЧС предотвращающие или снижающие ущерб и пот</w:t>
            </w:r>
            <w:r w:rsidRPr="00C116EF">
              <w:rPr>
                <w:spacing w:val="2"/>
              </w:rPr>
              <w:t>е</w:t>
            </w:r>
            <w:r w:rsidRPr="00C116EF">
              <w:rPr>
                <w:spacing w:val="2"/>
              </w:rPr>
              <w:t xml:space="preserve">ри; </w:t>
            </w:r>
          </w:p>
          <w:p w:rsidR="009B7DD8" w:rsidRPr="00C116EF" w:rsidRDefault="009B7DD8" w:rsidP="009B7DD8">
            <w:pPr>
              <w:shd w:val="clear" w:color="auto" w:fill="FFFFFF"/>
              <w:ind w:firstLine="113"/>
              <w:jc w:val="both"/>
            </w:pPr>
            <w:proofErr w:type="gramStart"/>
            <w:r w:rsidRPr="00C116EF">
              <w:rPr>
                <w:spacing w:val="4"/>
              </w:rPr>
              <w:t>В</w:t>
            </w:r>
            <w:proofErr w:type="gramEnd"/>
            <w:r w:rsidRPr="00C116EF">
              <w:rPr>
                <w:spacing w:val="4"/>
              </w:rPr>
              <w:t xml:space="preserve"> - </w:t>
            </w:r>
            <w:proofErr w:type="gramStart"/>
            <w:r w:rsidRPr="00C116EF">
              <w:rPr>
                <w:spacing w:val="4"/>
              </w:rPr>
              <w:t>ликвидация</w:t>
            </w:r>
            <w:proofErr w:type="gramEnd"/>
            <w:r w:rsidRPr="00C116EF">
              <w:rPr>
                <w:spacing w:val="4"/>
              </w:rPr>
              <w:t xml:space="preserve"> источников и последствий ЧС.</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9B7DD8" w:rsidP="00247FA3">
            <w:pPr>
              <w:shd w:val="clear" w:color="auto" w:fill="FFFFFF"/>
              <w:ind w:left="-40" w:right="-256" w:hanging="180"/>
              <w:jc w:val="center"/>
              <w:rPr>
                <w:b/>
                <w:bCs/>
              </w:rPr>
            </w:pPr>
            <w:r w:rsidRPr="00C116EF">
              <w:rPr>
                <w:b/>
                <w:bCs/>
              </w:rPr>
              <w:t>7</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shd w:val="clear" w:color="auto" w:fill="FFFFFF"/>
              <w:spacing w:line="324" w:lineRule="exact"/>
              <w:ind w:firstLine="176"/>
              <w:jc w:val="both"/>
              <w:rPr>
                <w:b/>
                <w:bCs/>
              </w:rPr>
            </w:pPr>
            <w:r w:rsidRPr="00C116EF">
              <w:rPr>
                <w:b/>
                <w:bCs/>
              </w:rPr>
              <w:t xml:space="preserve">Ядерное оружие - </w:t>
            </w:r>
            <w:r w:rsidRPr="00C116EF">
              <w:rPr>
                <w:b/>
                <w:bCs/>
                <w:spacing w:val="-5"/>
              </w:rPr>
              <w:t>это:</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shd w:val="clear" w:color="auto" w:fill="FFFFFF"/>
              <w:ind w:firstLine="113"/>
              <w:jc w:val="both"/>
            </w:pPr>
            <w:r w:rsidRPr="00C116EF">
              <w:rPr>
                <w:spacing w:val="1"/>
              </w:rPr>
              <w:t xml:space="preserve">А - высокоточное наступательное оружие, основанное на </w:t>
            </w:r>
            <w:r w:rsidRPr="00C116EF">
              <w:rPr>
                <w:spacing w:val="7"/>
              </w:rPr>
              <w:t>использован</w:t>
            </w:r>
            <w:proofErr w:type="gramStart"/>
            <w:r w:rsidRPr="00C116EF">
              <w:rPr>
                <w:spacing w:val="7"/>
              </w:rPr>
              <w:t>ии ИИ</w:t>
            </w:r>
            <w:proofErr w:type="gramEnd"/>
            <w:r w:rsidRPr="00C116EF">
              <w:rPr>
                <w:spacing w:val="7"/>
              </w:rPr>
              <w:t xml:space="preserve"> при взрыве </w:t>
            </w:r>
            <w:r w:rsidRPr="00C116EF">
              <w:t xml:space="preserve">ядерного заряда; </w:t>
            </w:r>
          </w:p>
          <w:p w:rsidR="009B7DD8" w:rsidRPr="00C116EF" w:rsidRDefault="009B7DD8" w:rsidP="009B7DD8">
            <w:pPr>
              <w:shd w:val="clear" w:color="auto" w:fill="FFFFFF"/>
              <w:ind w:firstLine="113"/>
              <w:jc w:val="both"/>
            </w:pPr>
            <w:proofErr w:type="gramStart"/>
            <w:r w:rsidRPr="00C116EF">
              <w:t>Б</w:t>
            </w:r>
            <w:proofErr w:type="gramEnd"/>
            <w:r w:rsidRPr="00C116EF">
              <w:t xml:space="preserve"> - оружие массового поражения взрывного действия, ос</w:t>
            </w:r>
            <w:r w:rsidRPr="00C116EF">
              <w:rPr>
                <w:spacing w:val="-1"/>
              </w:rPr>
              <w:t>нованное на испол</w:t>
            </w:r>
            <w:r w:rsidRPr="00C116EF">
              <w:rPr>
                <w:spacing w:val="-1"/>
              </w:rPr>
              <w:t>ь</w:t>
            </w:r>
            <w:r w:rsidRPr="00C116EF">
              <w:rPr>
                <w:spacing w:val="-1"/>
              </w:rPr>
              <w:t>зовании внутриядерной энергии ура</w:t>
            </w:r>
            <w:r w:rsidRPr="00C116EF">
              <w:t xml:space="preserve">на или плутония; </w:t>
            </w:r>
          </w:p>
          <w:p w:rsidR="009B7DD8" w:rsidRPr="00C116EF" w:rsidRDefault="009B7DD8" w:rsidP="009B7DD8">
            <w:pPr>
              <w:shd w:val="clear" w:color="auto" w:fill="FFFFFF"/>
              <w:ind w:firstLine="113"/>
              <w:jc w:val="both"/>
            </w:pPr>
            <w:r w:rsidRPr="00C116EF">
              <w:t xml:space="preserve">В – </w:t>
            </w:r>
            <w:r w:rsidRPr="00743095">
              <w:t>оружие, на использовании внутриядерной энергии, выделяющейся при цепных реакциях деления тяжелых ядер некоторых изотопов урана и плут</w:t>
            </w:r>
            <w:r w:rsidRPr="00743095">
              <w:t>о</w:t>
            </w:r>
            <w:r w:rsidRPr="00743095">
              <w:t xml:space="preserve">ния или при термоядерных реакциях синтеза легких ядер изотопов водорода  (дейтерия и трития) </w:t>
            </w:r>
            <w:proofErr w:type="gramStart"/>
            <w:r w:rsidRPr="00743095">
              <w:t>в</w:t>
            </w:r>
            <w:proofErr w:type="gramEnd"/>
            <w:r w:rsidRPr="00743095">
              <w:t xml:space="preserve"> более тяжелые</w:t>
            </w:r>
          </w:p>
        </w:tc>
      </w:tr>
      <w:tr w:rsidR="009B7DD8" w:rsidRPr="00C116EF" w:rsidTr="008052B9">
        <w:trPr>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8</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jc w:val="both"/>
              <w:rPr>
                <w:b/>
                <w:bCs/>
              </w:rPr>
            </w:pPr>
            <w:r>
              <w:rPr>
                <w:b/>
                <w:bCs/>
                <w:spacing w:val="1"/>
              </w:rPr>
              <w:t xml:space="preserve">       </w:t>
            </w:r>
            <w:r w:rsidRPr="00C116EF">
              <w:rPr>
                <w:b/>
                <w:bCs/>
                <w:spacing w:val="1"/>
              </w:rPr>
              <w:t>К оружию массового пор</w:t>
            </w:r>
            <w:r w:rsidRPr="00C116EF">
              <w:rPr>
                <w:b/>
                <w:bCs/>
                <w:spacing w:val="1"/>
              </w:rPr>
              <w:t>а</w:t>
            </w:r>
            <w:r w:rsidRPr="00C116EF">
              <w:rPr>
                <w:b/>
                <w:bCs/>
                <w:spacing w:val="1"/>
              </w:rPr>
              <w:t>жения относятся:</w:t>
            </w:r>
          </w:p>
        </w:tc>
        <w:tc>
          <w:tcPr>
            <w:tcW w:w="6819" w:type="dxa"/>
            <w:tcBorders>
              <w:top w:val="single" w:sz="6" w:space="0" w:color="auto"/>
              <w:left w:val="single" w:sz="6" w:space="0" w:color="auto"/>
              <w:bottom w:val="single" w:sz="6" w:space="0" w:color="auto"/>
              <w:right w:val="double" w:sz="4" w:space="0" w:color="auto"/>
            </w:tcBorders>
            <w:shd w:val="clear" w:color="auto" w:fill="FFFFFF"/>
          </w:tcPr>
          <w:p w:rsidR="009B7DD8" w:rsidRPr="00C123BA" w:rsidRDefault="009B7DD8" w:rsidP="008052B9">
            <w:pPr>
              <w:pStyle w:val="1"/>
              <w:spacing w:before="0" w:after="0"/>
              <w:rPr>
                <w:rFonts w:ascii="Times New Roman" w:hAnsi="Times New Roman" w:cs="Times New Roman"/>
                <w:b w:val="0"/>
                <w:bCs w:val="0"/>
                <w:sz w:val="16"/>
                <w:szCs w:val="16"/>
              </w:rPr>
            </w:pPr>
            <w:r w:rsidRPr="00C123BA">
              <w:rPr>
                <w:rFonts w:ascii="Times New Roman" w:hAnsi="Times New Roman" w:cs="Times New Roman"/>
                <w:b w:val="0"/>
                <w:bCs w:val="0"/>
                <w:sz w:val="16"/>
                <w:szCs w:val="16"/>
              </w:rPr>
              <w:t>А - ядерное, химическое и биологическое оружие;</w:t>
            </w:r>
          </w:p>
          <w:p w:rsidR="009B7DD8" w:rsidRPr="00C116EF" w:rsidRDefault="009B7DD8" w:rsidP="008052B9">
            <w:pPr>
              <w:ind w:firstLine="92"/>
              <w:jc w:val="both"/>
            </w:pPr>
            <w:proofErr w:type="gramStart"/>
            <w:r w:rsidRPr="00C116EF">
              <w:t>Б</w:t>
            </w:r>
            <w:proofErr w:type="gramEnd"/>
            <w:r w:rsidRPr="00C116EF">
              <w:t xml:space="preserve"> - ядерное, химическое, биологическое и зажигательное оружие;</w:t>
            </w:r>
          </w:p>
          <w:p w:rsidR="009B7DD8" w:rsidRPr="00C116EF" w:rsidRDefault="009B7DD8" w:rsidP="008052B9">
            <w:pPr>
              <w:ind w:firstLine="113"/>
              <w:jc w:val="both"/>
            </w:pPr>
            <w:r w:rsidRPr="00C116EF">
              <w:t>В - только ядерное и химическое оружие</w:t>
            </w:r>
          </w:p>
        </w:tc>
        <w:tc>
          <w:tcPr>
            <w:tcW w:w="3503" w:type="dxa"/>
            <w:tcBorders>
              <w:left w:val="double" w:sz="4" w:space="0" w:color="auto"/>
            </w:tcBorders>
            <w:vAlign w:val="center"/>
          </w:tcPr>
          <w:p w:rsidR="009B7DD8" w:rsidRDefault="009B7DD8" w:rsidP="009B7DD8">
            <w:pPr>
              <w:ind w:firstLine="113"/>
              <w:jc w:val="both"/>
            </w:pPr>
          </w:p>
          <w:p w:rsidR="009B7DD8" w:rsidRPr="00C116EF" w:rsidRDefault="009B7DD8" w:rsidP="009B7DD8">
            <w:pPr>
              <w:ind w:firstLine="113"/>
              <w:jc w:val="both"/>
            </w:pPr>
            <w:r w:rsidRPr="00C116EF">
              <w:t xml:space="preserve"> </w:t>
            </w:r>
          </w:p>
          <w:p w:rsidR="009B7DD8" w:rsidRPr="00C116EF" w:rsidRDefault="009B7DD8" w:rsidP="009B7DD8">
            <w:pPr>
              <w:ind w:firstLine="113"/>
              <w:jc w:val="both"/>
            </w:pPr>
            <w:r w:rsidRPr="00C116EF">
              <w:t xml:space="preserve"> </w:t>
            </w:r>
          </w:p>
        </w:tc>
        <w:tc>
          <w:tcPr>
            <w:tcW w:w="3503" w:type="dxa"/>
            <w:vAlign w:val="center"/>
          </w:tcPr>
          <w:p w:rsidR="009B7DD8" w:rsidRPr="00C116EF" w:rsidRDefault="009B7DD8" w:rsidP="009B7DD8">
            <w:pPr>
              <w:ind w:firstLine="113"/>
              <w:jc w:val="both"/>
            </w:pPr>
            <w:r w:rsidRPr="00C116EF">
              <w:t xml:space="preserve">Иприт, люизит, </w:t>
            </w:r>
          </w:p>
          <w:p w:rsidR="009B7DD8" w:rsidRPr="00C116EF" w:rsidRDefault="009B7DD8" w:rsidP="009B7DD8">
            <w:pPr>
              <w:ind w:firstLine="113"/>
              <w:jc w:val="both"/>
            </w:pPr>
            <w:r w:rsidRPr="00C116EF">
              <w:t>хлорацетофенон</w:t>
            </w:r>
          </w:p>
        </w:tc>
      </w:tr>
      <w:tr w:rsidR="009B7DD8" w:rsidRPr="00C116EF" w:rsidTr="008052B9">
        <w:trPr>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9</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ind w:firstLine="176"/>
              <w:jc w:val="both"/>
              <w:rPr>
                <w:b/>
                <w:bCs/>
              </w:rPr>
            </w:pPr>
            <w:r w:rsidRPr="00C116EF">
              <w:rPr>
                <w:b/>
                <w:bCs/>
              </w:rPr>
              <w:t xml:space="preserve">Какие вещества относятся </w:t>
            </w:r>
            <w:proofErr w:type="gramStart"/>
            <w:r w:rsidRPr="00C116EF">
              <w:rPr>
                <w:b/>
                <w:bCs/>
              </w:rPr>
              <w:t>к</w:t>
            </w:r>
            <w:proofErr w:type="gramEnd"/>
            <w:r w:rsidRPr="00C116EF">
              <w:rPr>
                <w:b/>
                <w:bCs/>
              </w:rPr>
              <w:t xml:space="preserve"> АХОВ?</w:t>
            </w:r>
          </w:p>
        </w:tc>
        <w:tc>
          <w:tcPr>
            <w:tcW w:w="6819" w:type="dxa"/>
            <w:tcBorders>
              <w:top w:val="single" w:sz="6" w:space="0" w:color="auto"/>
              <w:left w:val="single" w:sz="6" w:space="0" w:color="auto"/>
              <w:bottom w:val="single" w:sz="6" w:space="0" w:color="auto"/>
              <w:right w:val="double" w:sz="4" w:space="0" w:color="auto"/>
            </w:tcBorders>
            <w:shd w:val="clear" w:color="auto" w:fill="FFFFFF"/>
          </w:tcPr>
          <w:p w:rsidR="009B7DD8" w:rsidRPr="00C116EF" w:rsidRDefault="009B7DD8" w:rsidP="009B7DD8">
            <w:pPr>
              <w:ind w:firstLine="113"/>
              <w:jc w:val="both"/>
            </w:pPr>
            <w:r w:rsidRPr="00C116EF">
              <w:t xml:space="preserve">А - зарин, зоман; </w:t>
            </w:r>
          </w:p>
          <w:p w:rsidR="009B7DD8" w:rsidRPr="00C116EF" w:rsidRDefault="009B7DD8" w:rsidP="009B7DD8">
            <w:pPr>
              <w:ind w:firstLine="113"/>
              <w:jc w:val="both"/>
            </w:pPr>
            <w:proofErr w:type="gramStart"/>
            <w:r w:rsidRPr="00C116EF">
              <w:t>Б</w:t>
            </w:r>
            <w:proofErr w:type="gramEnd"/>
            <w:r w:rsidRPr="00C116EF">
              <w:t xml:space="preserve"> -  аммиак, хлор, окись этилена;</w:t>
            </w:r>
          </w:p>
          <w:p w:rsidR="009B7DD8" w:rsidRPr="00C116EF" w:rsidRDefault="009B7DD8" w:rsidP="009B7DD8">
            <w:pPr>
              <w:ind w:firstLine="113"/>
              <w:jc w:val="both"/>
            </w:pPr>
            <w:r w:rsidRPr="00C116EF">
              <w:t>В - иприт, люизит, хлорацетофенон.</w:t>
            </w:r>
          </w:p>
        </w:tc>
        <w:tc>
          <w:tcPr>
            <w:tcW w:w="3503" w:type="dxa"/>
            <w:tcBorders>
              <w:left w:val="double" w:sz="4" w:space="0" w:color="auto"/>
            </w:tcBorders>
            <w:vAlign w:val="center"/>
          </w:tcPr>
          <w:p w:rsidR="009B7DD8" w:rsidRPr="00C116EF" w:rsidRDefault="009B7DD8" w:rsidP="009B7DD8">
            <w:pPr>
              <w:ind w:firstLine="113"/>
              <w:jc w:val="both"/>
            </w:pPr>
          </w:p>
        </w:tc>
        <w:tc>
          <w:tcPr>
            <w:tcW w:w="3503" w:type="dxa"/>
            <w:vAlign w:val="center"/>
          </w:tcPr>
          <w:p w:rsidR="009B7DD8" w:rsidRPr="00C116EF" w:rsidRDefault="009B7DD8" w:rsidP="009B7DD8">
            <w:pPr>
              <w:ind w:firstLine="113"/>
              <w:jc w:val="both"/>
            </w:pPr>
          </w:p>
        </w:tc>
      </w:tr>
      <w:tr w:rsidR="009B7DD8" w:rsidRPr="00C116EF" w:rsidTr="008052B9">
        <w:trPr>
          <w:gridAfter w:val="2"/>
          <w:wAfter w:w="7006" w:type="dxa"/>
          <w:trHeight w:val="690"/>
        </w:trPr>
        <w:tc>
          <w:tcPr>
            <w:tcW w:w="567" w:type="dxa"/>
            <w:tcBorders>
              <w:top w:val="single" w:sz="6" w:space="0" w:color="auto"/>
              <w:left w:val="double" w:sz="4" w:space="0" w:color="auto"/>
              <w:bottom w:val="single" w:sz="4"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10</w:t>
            </w:r>
          </w:p>
        </w:tc>
        <w:tc>
          <w:tcPr>
            <w:tcW w:w="3144" w:type="dxa"/>
            <w:gridSpan w:val="2"/>
            <w:tcBorders>
              <w:top w:val="single" w:sz="6" w:space="0" w:color="auto"/>
              <w:left w:val="double" w:sz="4" w:space="0" w:color="auto"/>
              <w:bottom w:val="single" w:sz="4" w:space="0" w:color="auto"/>
              <w:right w:val="single" w:sz="6" w:space="0" w:color="auto"/>
            </w:tcBorders>
            <w:shd w:val="clear" w:color="auto" w:fill="FFFFFF"/>
            <w:vAlign w:val="center"/>
          </w:tcPr>
          <w:p w:rsidR="009B7DD8" w:rsidRPr="00C116EF" w:rsidRDefault="009B7DD8" w:rsidP="009B7DD8">
            <w:pPr>
              <w:shd w:val="clear" w:color="auto" w:fill="FFFFFF"/>
              <w:ind w:right="19" w:firstLine="176"/>
              <w:jc w:val="both"/>
              <w:rPr>
                <w:b/>
                <w:bCs/>
              </w:rPr>
            </w:pPr>
            <w:r w:rsidRPr="00C116EF">
              <w:rPr>
                <w:b/>
                <w:bCs/>
                <w:spacing w:val="4"/>
              </w:rPr>
              <w:t>Какой документ оп</w:t>
            </w:r>
            <w:r w:rsidRPr="00C116EF">
              <w:rPr>
                <w:b/>
                <w:bCs/>
                <w:spacing w:val="2"/>
              </w:rPr>
              <w:t>ределяет права и обя</w:t>
            </w:r>
            <w:r w:rsidRPr="00C116EF">
              <w:rPr>
                <w:b/>
                <w:bCs/>
                <w:spacing w:val="4"/>
              </w:rPr>
              <w:t xml:space="preserve">занности граждан РФ </w:t>
            </w:r>
            <w:r w:rsidRPr="00C116EF">
              <w:rPr>
                <w:b/>
                <w:bCs/>
              </w:rPr>
              <w:t>в области ГО?</w:t>
            </w:r>
          </w:p>
        </w:tc>
        <w:tc>
          <w:tcPr>
            <w:tcW w:w="6819" w:type="dxa"/>
            <w:tcBorders>
              <w:top w:val="single" w:sz="6" w:space="0" w:color="auto"/>
              <w:left w:val="single" w:sz="6" w:space="0" w:color="auto"/>
              <w:bottom w:val="single" w:sz="4" w:space="0" w:color="auto"/>
              <w:right w:val="double" w:sz="4" w:space="0" w:color="auto"/>
            </w:tcBorders>
            <w:shd w:val="clear" w:color="auto" w:fill="FFFFFF"/>
            <w:vAlign w:val="center"/>
          </w:tcPr>
          <w:p w:rsidR="009B7DD8" w:rsidRPr="00C116EF" w:rsidRDefault="009B7DD8" w:rsidP="009B7DD8">
            <w:pPr>
              <w:shd w:val="clear" w:color="auto" w:fill="FFFFFF"/>
              <w:ind w:right="28" w:firstLine="113"/>
              <w:jc w:val="both"/>
            </w:pPr>
            <w:r w:rsidRPr="00C116EF">
              <w:t xml:space="preserve">А - ФЗ-28 «О гражданской обороне « от 12.02.1998 г.; </w:t>
            </w:r>
          </w:p>
          <w:p w:rsidR="009B7DD8" w:rsidRPr="00C116EF" w:rsidRDefault="009B7DD8" w:rsidP="009B7DD8">
            <w:pPr>
              <w:shd w:val="clear" w:color="auto" w:fill="FFFFFF"/>
              <w:ind w:right="28" w:firstLine="113"/>
              <w:jc w:val="both"/>
            </w:pPr>
            <w:proofErr w:type="gramStart"/>
            <w:r w:rsidRPr="00C116EF">
              <w:rPr>
                <w:spacing w:val="16"/>
              </w:rPr>
              <w:t>Б</w:t>
            </w:r>
            <w:proofErr w:type="gramEnd"/>
            <w:r w:rsidRPr="00C116EF">
              <w:rPr>
                <w:spacing w:val="16"/>
              </w:rPr>
              <w:t xml:space="preserve"> - Постановление Правительства Москвы №156 от </w:t>
            </w:r>
            <w:r w:rsidRPr="00C116EF">
              <w:t xml:space="preserve">4.03.1997 г.; </w:t>
            </w:r>
          </w:p>
          <w:p w:rsidR="009B7DD8" w:rsidRPr="00C116EF" w:rsidRDefault="009B7DD8" w:rsidP="009B7DD8">
            <w:pPr>
              <w:shd w:val="clear" w:color="auto" w:fill="FFFFFF"/>
              <w:ind w:right="28" w:firstLine="113"/>
              <w:jc w:val="both"/>
            </w:pPr>
            <w:proofErr w:type="gramStart"/>
            <w:r w:rsidRPr="00C116EF">
              <w:rPr>
                <w:spacing w:val="2"/>
              </w:rPr>
              <w:t>В</w:t>
            </w:r>
            <w:proofErr w:type="gramEnd"/>
            <w:r w:rsidRPr="00C116EF">
              <w:rPr>
                <w:spacing w:val="2"/>
              </w:rPr>
              <w:t xml:space="preserve"> - </w:t>
            </w:r>
            <w:proofErr w:type="gramStart"/>
            <w:r w:rsidRPr="00C116EF">
              <w:rPr>
                <w:spacing w:val="2"/>
              </w:rPr>
              <w:t>Концепция</w:t>
            </w:r>
            <w:proofErr w:type="gramEnd"/>
            <w:r w:rsidRPr="00C116EF">
              <w:rPr>
                <w:spacing w:val="2"/>
              </w:rPr>
              <w:t xml:space="preserve">  развития ГО г. Москвы.</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11</w:t>
            </w:r>
          </w:p>
        </w:tc>
        <w:tc>
          <w:tcPr>
            <w:tcW w:w="3144" w:type="dxa"/>
            <w:gridSpan w:val="2"/>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ind w:firstLine="176"/>
              <w:jc w:val="both"/>
              <w:rPr>
                <w:b/>
                <w:bCs/>
              </w:rPr>
            </w:pPr>
            <w:r w:rsidRPr="00C116EF">
              <w:rPr>
                <w:b/>
                <w:bCs/>
              </w:rPr>
              <w:t>Для защиты от хлора</w:t>
            </w:r>
          </w:p>
          <w:p w:rsidR="009B7DD8" w:rsidRPr="00C116EF" w:rsidRDefault="009B7DD8" w:rsidP="009B7DD8">
            <w:pPr>
              <w:ind w:hanging="4"/>
              <w:jc w:val="both"/>
              <w:rPr>
                <w:b/>
                <w:bCs/>
              </w:rPr>
            </w:pPr>
            <w:r w:rsidRPr="00C116EF">
              <w:rPr>
                <w:b/>
                <w:bCs/>
              </w:rPr>
              <w:t>используется</w:t>
            </w:r>
          </w:p>
        </w:tc>
        <w:tc>
          <w:tcPr>
            <w:tcW w:w="6819" w:type="dxa"/>
            <w:tcBorders>
              <w:top w:val="single" w:sz="6" w:space="0" w:color="auto"/>
              <w:left w:val="single" w:sz="6" w:space="0" w:color="auto"/>
              <w:bottom w:val="single" w:sz="6" w:space="0" w:color="auto"/>
              <w:right w:val="double" w:sz="4" w:space="0" w:color="auto"/>
            </w:tcBorders>
            <w:shd w:val="clear" w:color="auto" w:fill="FFFFFF"/>
            <w:vAlign w:val="center"/>
          </w:tcPr>
          <w:p w:rsidR="009B7DD8" w:rsidRPr="00C116EF" w:rsidRDefault="009B7DD8" w:rsidP="009B7DD8">
            <w:pPr>
              <w:ind w:firstLine="113"/>
              <w:jc w:val="both"/>
            </w:pPr>
            <w:r w:rsidRPr="00C116EF">
              <w:t>А - общевойсковой фильтрующий противогаз</w:t>
            </w:r>
            <w:r>
              <w:t>, ГП-5 и ГП-7</w:t>
            </w:r>
            <w:r w:rsidRPr="00C116EF">
              <w:t>;</w:t>
            </w:r>
          </w:p>
          <w:p w:rsidR="009B7DD8" w:rsidRPr="00C116EF" w:rsidRDefault="009B7DD8" w:rsidP="009B7DD8">
            <w:pPr>
              <w:ind w:firstLine="113"/>
              <w:jc w:val="both"/>
            </w:pPr>
            <w:proofErr w:type="gramStart"/>
            <w:r w:rsidRPr="00C116EF">
              <w:t>Б</w:t>
            </w:r>
            <w:proofErr w:type="gramEnd"/>
            <w:r w:rsidRPr="00C116EF">
              <w:t xml:space="preserve"> - промышленный противогаз (коробка серого цвета);</w:t>
            </w:r>
          </w:p>
          <w:p w:rsidR="009B7DD8" w:rsidRPr="00C116EF" w:rsidRDefault="009B7DD8" w:rsidP="009B7DD8">
            <w:pPr>
              <w:ind w:firstLine="113"/>
              <w:jc w:val="both"/>
            </w:pPr>
            <w:r w:rsidRPr="00C116EF">
              <w:t>В - промышленный противогаз (коробка желтого цвета).</w:t>
            </w:r>
          </w:p>
        </w:tc>
      </w:tr>
      <w:tr w:rsidR="009B7DD8" w:rsidRPr="00C116EF" w:rsidTr="008052B9">
        <w:trPr>
          <w:gridAfter w:val="2"/>
          <w:wAfter w:w="7006" w:type="dxa"/>
          <w:trHeight w:val="20"/>
        </w:trPr>
        <w:tc>
          <w:tcPr>
            <w:tcW w:w="567" w:type="dxa"/>
            <w:tcBorders>
              <w:top w:val="single" w:sz="6" w:space="0" w:color="auto"/>
              <w:left w:val="double" w:sz="4" w:space="0" w:color="auto"/>
              <w:bottom w:val="single" w:sz="6"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12</w:t>
            </w:r>
          </w:p>
        </w:tc>
        <w:tc>
          <w:tcPr>
            <w:tcW w:w="3123" w:type="dxa"/>
            <w:tcBorders>
              <w:top w:val="single" w:sz="6" w:space="0" w:color="auto"/>
              <w:left w:val="double" w:sz="4" w:space="0" w:color="auto"/>
              <w:bottom w:val="single" w:sz="6" w:space="0" w:color="auto"/>
              <w:right w:val="single" w:sz="6" w:space="0" w:color="auto"/>
            </w:tcBorders>
            <w:shd w:val="clear" w:color="auto" w:fill="FFFFFF"/>
            <w:vAlign w:val="center"/>
          </w:tcPr>
          <w:p w:rsidR="009B7DD8" w:rsidRPr="00C116EF" w:rsidRDefault="009B7DD8" w:rsidP="009B7DD8">
            <w:pPr>
              <w:ind w:firstLine="176"/>
              <w:jc w:val="both"/>
              <w:rPr>
                <w:b/>
                <w:bCs/>
              </w:rPr>
            </w:pPr>
            <w:r w:rsidRPr="00C116EF">
              <w:rPr>
                <w:b/>
                <w:bCs/>
              </w:rPr>
              <w:t>Для защиты от аммиака и</w:t>
            </w:r>
            <w:r w:rsidRPr="00C116EF">
              <w:rPr>
                <w:b/>
                <w:bCs/>
              </w:rPr>
              <w:t>с</w:t>
            </w:r>
            <w:r w:rsidRPr="00C116EF">
              <w:rPr>
                <w:b/>
                <w:bCs/>
              </w:rPr>
              <w:t>пользуется</w:t>
            </w:r>
          </w:p>
        </w:tc>
        <w:tc>
          <w:tcPr>
            <w:tcW w:w="6840" w:type="dxa"/>
            <w:gridSpan w:val="2"/>
            <w:tcBorders>
              <w:top w:val="single" w:sz="6" w:space="0" w:color="auto"/>
              <w:left w:val="single" w:sz="6" w:space="0" w:color="auto"/>
              <w:bottom w:val="single" w:sz="6" w:space="0" w:color="auto"/>
              <w:right w:val="double" w:sz="4" w:space="0" w:color="auto"/>
            </w:tcBorders>
            <w:shd w:val="clear" w:color="auto" w:fill="FFFFFF"/>
          </w:tcPr>
          <w:p w:rsidR="009B7DD8" w:rsidRPr="00C116EF" w:rsidRDefault="009B7DD8" w:rsidP="009B7DD8">
            <w:pPr>
              <w:ind w:firstLine="113"/>
              <w:jc w:val="both"/>
            </w:pPr>
            <w:r w:rsidRPr="00C116EF">
              <w:t xml:space="preserve">А </w:t>
            </w:r>
            <w:r>
              <w:t>–</w:t>
            </w:r>
            <w:r w:rsidRPr="00C116EF">
              <w:t xml:space="preserve"> </w:t>
            </w:r>
            <w:r>
              <w:t>ГП-21</w:t>
            </w:r>
            <w:r w:rsidRPr="00C116EF">
              <w:t xml:space="preserve"> </w:t>
            </w:r>
            <w:r>
              <w:t>или ГП-7Б (</w:t>
            </w:r>
            <w:r w:rsidRPr="00C116EF">
              <w:t xml:space="preserve">коробка </w:t>
            </w:r>
            <w:r>
              <w:t>с цветными полосами, в т.ч. с полосой зел</w:t>
            </w:r>
            <w:r>
              <w:t>е</w:t>
            </w:r>
            <w:r>
              <w:t>ного</w:t>
            </w:r>
            <w:r w:rsidRPr="00C116EF">
              <w:t xml:space="preserve"> цвета);</w:t>
            </w:r>
          </w:p>
          <w:p w:rsidR="009B7DD8" w:rsidRPr="00C116EF" w:rsidRDefault="009B7DD8" w:rsidP="009B7DD8">
            <w:pPr>
              <w:ind w:firstLine="113"/>
              <w:jc w:val="both"/>
            </w:pPr>
            <w:proofErr w:type="gramStart"/>
            <w:r>
              <w:t>Б</w:t>
            </w:r>
            <w:proofErr w:type="gramEnd"/>
            <w:r>
              <w:t xml:space="preserve"> – ГП-5, ГП-7</w:t>
            </w:r>
            <w:r w:rsidRPr="00C116EF">
              <w:t xml:space="preserve"> (коробка </w:t>
            </w:r>
            <w:r>
              <w:t>зеленого</w:t>
            </w:r>
            <w:r w:rsidRPr="00C116EF">
              <w:t xml:space="preserve"> цвета);</w:t>
            </w:r>
          </w:p>
          <w:p w:rsidR="009B7DD8" w:rsidRPr="00C116EF" w:rsidRDefault="009B7DD8" w:rsidP="009B7DD8">
            <w:pPr>
              <w:ind w:firstLine="113"/>
              <w:jc w:val="both"/>
            </w:pPr>
            <w:r w:rsidRPr="00C116EF">
              <w:t>В - общевойсковой фильтрующий противогаз.</w:t>
            </w:r>
          </w:p>
        </w:tc>
      </w:tr>
      <w:tr w:rsidR="009B7DD8" w:rsidRPr="00C116EF" w:rsidTr="008052B9">
        <w:trPr>
          <w:gridAfter w:val="2"/>
          <w:wAfter w:w="7006" w:type="dxa"/>
          <w:trHeight w:val="20"/>
        </w:trPr>
        <w:tc>
          <w:tcPr>
            <w:tcW w:w="567" w:type="dxa"/>
            <w:tcBorders>
              <w:top w:val="single" w:sz="6" w:space="0" w:color="auto"/>
              <w:left w:val="double" w:sz="4" w:space="0" w:color="auto"/>
              <w:bottom w:val="double" w:sz="4" w:space="0" w:color="auto"/>
              <w:right w:val="double" w:sz="4" w:space="0" w:color="auto"/>
            </w:tcBorders>
            <w:shd w:val="clear" w:color="auto" w:fill="FFFFFF"/>
            <w:vAlign w:val="center"/>
          </w:tcPr>
          <w:p w:rsidR="009B7DD8" w:rsidRPr="00C116EF" w:rsidRDefault="00247FA3" w:rsidP="00247FA3">
            <w:pPr>
              <w:shd w:val="clear" w:color="auto" w:fill="FFFFFF"/>
              <w:ind w:left="-40" w:right="-256" w:hanging="180"/>
              <w:jc w:val="center"/>
              <w:rPr>
                <w:b/>
                <w:bCs/>
              </w:rPr>
            </w:pPr>
            <w:r>
              <w:rPr>
                <w:b/>
                <w:bCs/>
              </w:rPr>
              <w:t>13</w:t>
            </w:r>
          </w:p>
        </w:tc>
        <w:tc>
          <w:tcPr>
            <w:tcW w:w="3123" w:type="dxa"/>
            <w:tcBorders>
              <w:top w:val="single" w:sz="6" w:space="0" w:color="auto"/>
              <w:left w:val="double" w:sz="4" w:space="0" w:color="auto"/>
              <w:bottom w:val="double" w:sz="4" w:space="0" w:color="auto"/>
              <w:right w:val="single" w:sz="6" w:space="0" w:color="auto"/>
            </w:tcBorders>
            <w:shd w:val="clear" w:color="auto" w:fill="FFFFFF"/>
            <w:vAlign w:val="center"/>
          </w:tcPr>
          <w:p w:rsidR="009B7DD8" w:rsidRPr="00C116EF" w:rsidRDefault="009B7DD8" w:rsidP="009B7DD8">
            <w:pPr>
              <w:ind w:firstLine="176"/>
              <w:jc w:val="both"/>
              <w:rPr>
                <w:b/>
                <w:bCs/>
              </w:rPr>
            </w:pPr>
            <w:r w:rsidRPr="00C116EF">
              <w:rPr>
                <w:b/>
                <w:bCs/>
              </w:rPr>
              <w:t>Йодную профилактику целес</w:t>
            </w:r>
            <w:r w:rsidRPr="00C116EF">
              <w:rPr>
                <w:b/>
                <w:bCs/>
              </w:rPr>
              <w:t>о</w:t>
            </w:r>
            <w:r w:rsidRPr="00C116EF">
              <w:rPr>
                <w:b/>
                <w:bCs/>
              </w:rPr>
              <w:t>образно проводить?</w:t>
            </w:r>
          </w:p>
        </w:tc>
        <w:tc>
          <w:tcPr>
            <w:tcW w:w="6840" w:type="dxa"/>
            <w:gridSpan w:val="2"/>
            <w:tcBorders>
              <w:top w:val="single" w:sz="6" w:space="0" w:color="auto"/>
              <w:left w:val="single" w:sz="6" w:space="0" w:color="auto"/>
              <w:bottom w:val="double" w:sz="4" w:space="0" w:color="auto"/>
              <w:right w:val="double" w:sz="4" w:space="0" w:color="auto"/>
            </w:tcBorders>
            <w:shd w:val="clear" w:color="auto" w:fill="FFFFFF"/>
          </w:tcPr>
          <w:p w:rsidR="009B7DD8" w:rsidRPr="00C116EF" w:rsidRDefault="009B7DD8" w:rsidP="009B7DD8">
            <w:pPr>
              <w:ind w:firstLine="113"/>
              <w:jc w:val="both"/>
            </w:pPr>
            <w:r w:rsidRPr="00C116EF">
              <w:t>А - заблаговременно;</w:t>
            </w:r>
          </w:p>
          <w:p w:rsidR="009B7DD8" w:rsidRPr="00C116EF" w:rsidRDefault="009B7DD8" w:rsidP="009B7DD8">
            <w:pPr>
              <w:ind w:firstLine="113"/>
              <w:jc w:val="both"/>
            </w:pPr>
            <w:proofErr w:type="gramStart"/>
            <w:r w:rsidRPr="00C116EF">
              <w:t>Б</w:t>
            </w:r>
            <w:proofErr w:type="gramEnd"/>
            <w:r w:rsidRPr="00C116EF">
              <w:t xml:space="preserve"> - по истечении первых 2-х часов;</w:t>
            </w:r>
          </w:p>
          <w:p w:rsidR="009B7DD8" w:rsidRPr="00C116EF" w:rsidRDefault="009B7DD8" w:rsidP="009B7DD8">
            <w:pPr>
              <w:ind w:firstLine="113"/>
              <w:jc w:val="both"/>
            </w:pPr>
            <w:proofErr w:type="gramStart"/>
            <w:r w:rsidRPr="00C116EF">
              <w:t>В</w:t>
            </w:r>
            <w:proofErr w:type="gramEnd"/>
            <w:r w:rsidRPr="00C116EF">
              <w:t xml:space="preserve"> - по истечении 24 часов.</w:t>
            </w:r>
          </w:p>
        </w:tc>
      </w:tr>
    </w:tbl>
    <w:p w:rsidR="009B7DD8" w:rsidRDefault="009B7DD8" w:rsidP="009B7DD8">
      <w:pPr>
        <w:pStyle w:val="5"/>
        <w:spacing w:before="0" w:after="0"/>
        <w:jc w:val="center"/>
        <w:rPr>
          <w:i w:val="0"/>
          <w:iCs w:val="0"/>
          <w:sz w:val="28"/>
          <w:szCs w:val="28"/>
        </w:rPr>
      </w:pPr>
    </w:p>
    <w:p w:rsidR="009B7DD8" w:rsidRPr="008052B9" w:rsidRDefault="009B7DD8" w:rsidP="009B7DD8">
      <w:pPr>
        <w:pStyle w:val="5"/>
        <w:spacing w:before="0" w:after="0"/>
        <w:jc w:val="center"/>
        <w:rPr>
          <w:iCs w:val="0"/>
          <w:sz w:val="28"/>
          <w:szCs w:val="28"/>
        </w:rPr>
      </w:pPr>
      <w:r w:rsidRPr="008052B9">
        <w:rPr>
          <w:iCs w:val="0"/>
          <w:sz w:val="28"/>
          <w:szCs w:val="28"/>
        </w:rPr>
        <w:t>Введение</w:t>
      </w:r>
    </w:p>
    <w:p w:rsidR="009B7DD8" w:rsidRPr="00D77ABD" w:rsidRDefault="009B7DD8" w:rsidP="009B7DD8"/>
    <w:p w:rsidR="009B7DD8" w:rsidRPr="00C116EF" w:rsidRDefault="009B7DD8" w:rsidP="009B7DD8">
      <w:pPr>
        <w:suppressAutoHyphens/>
        <w:ind w:firstLine="720"/>
        <w:jc w:val="both"/>
        <w:rPr>
          <w:sz w:val="28"/>
          <w:szCs w:val="28"/>
        </w:rPr>
      </w:pPr>
      <w:r w:rsidRPr="00C116EF">
        <w:rPr>
          <w:sz w:val="28"/>
          <w:szCs w:val="28"/>
        </w:rPr>
        <w:t>С сожалением следует констатировать тот факт, что количество аварий и катастроф, происходящих в нашей стране и, в частности, в г. Москве, из года в год увеличивается, и на будущее специалисты прогнозируют их дальнейший устойчивый рост.</w:t>
      </w:r>
    </w:p>
    <w:p w:rsidR="009B7DD8" w:rsidRPr="00C116EF" w:rsidRDefault="009B7DD8" w:rsidP="009B7DD8">
      <w:pPr>
        <w:suppressAutoHyphens/>
        <w:ind w:firstLine="720"/>
        <w:jc w:val="both"/>
        <w:rPr>
          <w:sz w:val="28"/>
          <w:szCs w:val="28"/>
        </w:rPr>
      </w:pPr>
      <w:r w:rsidRPr="00C116EF">
        <w:rPr>
          <w:sz w:val="28"/>
          <w:szCs w:val="28"/>
        </w:rPr>
        <w:t>Так же вызывает тревогу обстановка в современном мире, далеко не мирные взаимоотношения между государствами в различных регионах.</w:t>
      </w:r>
    </w:p>
    <w:p w:rsidR="009B7DD8" w:rsidRPr="00C116EF" w:rsidRDefault="009B7DD8" w:rsidP="009B7DD8">
      <w:pPr>
        <w:suppressAutoHyphens/>
        <w:ind w:firstLine="720"/>
        <w:jc w:val="both"/>
        <w:rPr>
          <w:sz w:val="28"/>
          <w:szCs w:val="28"/>
        </w:rPr>
      </w:pPr>
      <w:r w:rsidRPr="00C116EF">
        <w:rPr>
          <w:sz w:val="28"/>
          <w:szCs w:val="28"/>
        </w:rPr>
        <w:t xml:space="preserve">Таким образом, вопросы подготовки к действиям в чрезвычайных ситуациях приобретают все большее значение. </w:t>
      </w:r>
    </w:p>
    <w:p w:rsidR="009B7DD8" w:rsidRPr="00C116EF" w:rsidRDefault="009B7DD8" w:rsidP="009B7DD8">
      <w:pPr>
        <w:tabs>
          <w:tab w:val="left" w:pos="360"/>
        </w:tabs>
        <w:ind w:left="180"/>
        <w:jc w:val="both"/>
      </w:pPr>
    </w:p>
    <w:p w:rsidR="009B7DD8" w:rsidRPr="00C116EF" w:rsidRDefault="009B7DD8" w:rsidP="009B7DD8">
      <w:pPr>
        <w:widowControl w:val="0"/>
        <w:tabs>
          <w:tab w:val="left" w:pos="-4860"/>
        </w:tabs>
        <w:ind w:firstLine="720"/>
        <w:jc w:val="both"/>
        <w:rPr>
          <w:b/>
          <w:bCs/>
          <w:sz w:val="28"/>
          <w:szCs w:val="28"/>
        </w:rPr>
      </w:pPr>
      <w:r w:rsidRPr="00C116EF">
        <w:rPr>
          <w:b/>
          <w:bCs/>
          <w:sz w:val="28"/>
          <w:szCs w:val="28"/>
        </w:rPr>
        <w:t xml:space="preserve">Вопрос 1: Классификация чрезвычайных ситуаций </w:t>
      </w:r>
    </w:p>
    <w:p w:rsidR="009B7DD8" w:rsidRPr="00C116EF" w:rsidRDefault="009B7DD8" w:rsidP="009B7DD8">
      <w:pPr>
        <w:jc w:val="both"/>
        <w:rPr>
          <w:b/>
          <w:bCs/>
          <w:color w:val="000000"/>
          <w:sz w:val="28"/>
          <w:szCs w:val="28"/>
        </w:rPr>
      </w:pPr>
    </w:p>
    <w:p w:rsidR="009B7DD8" w:rsidRPr="003C337F" w:rsidRDefault="009B7DD8" w:rsidP="009B7DD8">
      <w:pPr>
        <w:ind w:firstLine="709"/>
        <w:jc w:val="both"/>
        <w:rPr>
          <w:b/>
          <w:bCs/>
          <w:i/>
          <w:color w:val="000000"/>
          <w:sz w:val="28"/>
          <w:szCs w:val="28"/>
        </w:rPr>
      </w:pPr>
      <w:proofErr w:type="gramStart"/>
      <w:r w:rsidRPr="00C116EF">
        <w:rPr>
          <w:color w:val="000000"/>
          <w:sz w:val="28"/>
          <w:szCs w:val="28"/>
        </w:rPr>
        <w:t>В Федеральном законе</w:t>
      </w:r>
      <w:r w:rsidRPr="00C116EF">
        <w:rPr>
          <w:b/>
          <w:bCs/>
          <w:color w:val="000000"/>
          <w:sz w:val="28"/>
          <w:szCs w:val="28"/>
        </w:rPr>
        <w:t xml:space="preserve"> </w:t>
      </w:r>
      <w:r w:rsidR="00884F68" w:rsidRPr="00C116EF">
        <w:rPr>
          <w:color w:val="000000"/>
          <w:sz w:val="28"/>
          <w:szCs w:val="28"/>
        </w:rPr>
        <w:t>от 21 декабря 1994 г</w:t>
      </w:r>
      <w:r w:rsidR="00884F68">
        <w:rPr>
          <w:color w:val="000000"/>
          <w:sz w:val="28"/>
          <w:szCs w:val="28"/>
        </w:rPr>
        <w:t>.</w:t>
      </w:r>
      <w:r w:rsidR="00884F68" w:rsidRPr="00C116EF">
        <w:rPr>
          <w:color w:val="000000"/>
          <w:sz w:val="28"/>
          <w:szCs w:val="28"/>
        </w:rPr>
        <w:t xml:space="preserve"> </w:t>
      </w:r>
      <w:r w:rsidRPr="00C116EF">
        <w:rPr>
          <w:color w:val="000000"/>
          <w:sz w:val="28"/>
          <w:szCs w:val="28"/>
        </w:rPr>
        <w:t>№</w:t>
      </w:r>
      <w:r>
        <w:rPr>
          <w:color w:val="000000"/>
          <w:sz w:val="28"/>
          <w:szCs w:val="28"/>
        </w:rPr>
        <w:t xml:space="preserve"> </w:t>
      </w:r>
      <w:r w:rsidRPr="00C116EF">
        <w:rPr>
          <w:color w:val="000000"/>
          <w:sz w:val="28"/>
          <w:szCs w:val="28"/>
        </w:rPr>
        <w:t>68 «О защите населения и терр</w:t>
      </w:r>
      <w:r w:rsidRPr="00C116EF">
        <w:rPr>
          <w:color w:val="000000"/>
          <w:sz w:val="28"/>
          <w:szCs w:val="28"/>
        </w:rPr>
        <w:t>и</w:t>
      </w:r>
      <w:r w:rsidRPr="00C116EF">
        <w:rPr>
          <w:color w:val="000000"/>
          <w:sz w:val="28"/>
          <w:szCs w:val="28"/>
        </w:rPr>
        <w:t>торий от чрезвычайных ситуаций природного и техногенного характера» дано опред</w:t>
      </w:r>
      <w:r w:rsidRPr="00C116EF">
        <w:rPr>
          <w:color w:val="000000"/>
          <w:sz w:val="28"/>
          <w:szCs w:val="28"/>
        </w:rPr>
        <w:t>е</w:t>
      </w:r>
      <w:r w:rsidRPr="00C116EF">
        <w:rPr>
          <w:color w:val="000000"/>
          <w:sz w:val="28"/>
          <w:szCs w:val="28"/>
        </w:rPr>
        <w:t>ление</w:t>
      </w:r>
      <w:r w:rsidRPr="00C116EF">
        <w:rPr>
          <w:b/>
          <w:bCs/>
          <w:color w:val="000000"/>
          <w:sz w:val="28"/>
          <w:szCs w:val="28"/>
        </w:rPr>
        <w:t xml:space="preserve"> чрезвычайн</w:t>
      </w:r>
      <w:r>
        <w:rPr>
          <w:b/>
          <w:bCs/>
          <w:color w:val="000000"/>
          <w:sz w:val="28"/>
          <w:szCs w:val="28"/>
        </w:rPr>
        <w:t>о</w:t>
      </w:r>
      <w:r w:rsidRPr="00C116EF">
        <w:rPr>
          <w:b/>
          <w:bCs/>
          <w:color w:val="000000"/>
          <w:sz w:val="28"/>
          <w:szCs w:val="28"/>
        </w:rPr>
        <w:t xml:space="preserve">й ситуации — </w:t>
      </w:r>
      <w:r w:rsidRPr="003C337F">
        <w:rPr>
          <w:b/>
          <w:bCs/>
          <w:i/>
          <w:color w:val="000000"/>
          <w:sz w:val="28"/>
          <w:szCs w:val="28"/>
        </w:rPr>
        <w:t>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w:t>
      </w:r>
      <w:r w:rsidRPr="003C337F">
        <w:rPr>
          <w:b/>
          <w:bCs/>
          <w:i/>
          <w:color w:val="000000"/>
          <w:sz w:val="28"/>
          <w:szCs w:val="28"/>
        </w:rPr>
        <w:t>е</w:t>
      </w:r>
      <w:r w:rsidRPr="003C337F">
        <w:rPr>
          <w:b/>
          <w:bCs/>
          <w:i/>
          <w:color w:val="000000"/>
          <w:sz w:val="28"/>
          <w:szCs w:val="28"/>
        </w:rPr>
        <w:t>ловеческие жертвы, ущерб здоровью людей или окружающей природной среде, значительные материальные</w:t>
      </w:r>
      <w:proofErr w:type="gramEnd"/>
      <w:r w:rsidRPr="003C337F">
        <w:rPr>
          <w:b/>
          <w:bCs/>
          <w:i/>
          <w:color w:val="000000"/>
          <w:sz w:val="28"/>
          <w:szCs w:val="28"/>
        </w:rPr>
        <w:t xml:space="preserve"> потери и нарушение условий жизнедеятельности людей.</w:t>
      </w:r>
    </w:p>
    <w:p w:rsidR="009B7DD8" w:rsidRPr="00C116EF" w:rsidRDefault="009B7DD8" w:rsidP="009B7DD8">
      <w:pPr>
        <w:ind w:firstLine="709"/>
        <w:jc w:val="both"/>
        <w:rPr>
          <w:b/>
          <w:bCs/>
          <w:color w:val="000000"/>
          <w:sz w:val="28"/>
          <w:szCs w:val="28"/>
        </w:rPr>
      </w:pPr>
    </w:p>
    <w:p w:rsidR="009B7DD8" w:rsidRPr="00C116EF" w:rsidRDefault="009B7DD8" w:rsidP="009B7DD8">
      <w:pPr>
        <w:pStyle w:val="s13"/>
        <w:shd w:val="clear" w:color="auto" w:fill="FFFFFF"/>
        <w:jc w:val="both"/>
        <w:rPr>
          <w:b/>
          <w:bCs/>
          <w:color w:val="000000"/>
          <w:sz w:val="28"/>
          <w:szCs w:val="28"/>
        </w:rPr>
      </w:pPr>
      <w:r w:rsidRPr="00C116EF">
        <w:rPr>
          <w:b/>
          <w:bCs/>
          <w:color w:val="000000"/>
          <w:sz w:val="28"/>
          <w:szCs w:val="28"/>
        </w:rPr>
        <w:lastRenderedPageBreak/>
        <w:t>Чрезвычайные ситуации природного и техногенного характера подразд</w:t>
      </w:r>
      <w:r w:rsidRPr="00C116EF">
        <w:rPr>
          <w:b/>
          <w:bCs/>
          <w:color w:val="000000"/>
          <w:sz w:val="28"/>
          <w:szCs w:val="28"/>
        </w:rPr>
        <w:t>е</w:t>
      </w:r>
      <w:r w:rsidRPr="00C116EF">
        <w:rPr>
          <w:b/>
          <w:bCs/>
          <w:color w:val="000000"/>
          <w:sz w:val="28"/>
          <w:szCs w:val="28"/>
        </w:rPr>
        <w:t xml:space="preserve">ляются </w:t>
      </w:r>
      <w:proofErr w:type="gramStart"/>
      <w:r w:rsidRPr="00C116EF">
        <w:rPr>
          <w:b/>
          <w:bCs/>
          <w:color w:val="000000"/>
          <w:sz w:val="28"/>
          <w:szCs w:val="28"/>
        </w:rPr>
        <w:t>на</w:t>
      </w:r>
      <w:proofErr w:type="gramEnd"/>
      <w:r w:rsidRPr="00C116EF">
        <w:rPr>
          <w:b/>
          <w:bCs/>
          <w:color w:val="000000"/>
          <w:sz w:val="28"/>
          <w:szCs w:val="28"/>
        </w:rPr>
        <w:t>:</w:t>
      </w:r>
    </w:p>
    <w:p w:rsidR="009B7DD8" w:rsidRPr="00C116EF" w:rsidRDefault="009B7DD8" w:rsidP="009B7DD8">
      <w:pPr>
        <w:pStyle w:val="s13"/>
        <w:shd w:val="clear" w:color="auto" w:fill="FFFFFF"/>
        <w:jc w:val="both"/>
        <w:rPr>
          <w:color w:val="000000"/>
          <w:sz w:val="28"/>
          <w:szCs w:val="28"/>
        </w:rPr>
      </w:pPr>
      <w:proofErr w:type="gramStart"/>
      <w:r w:rsidRPr="00C116EF">
        <w:rPr>
          <w:color w:val="000000"/>
          <w:sz w:val="28"/>
          <w:szCs w:val="28"/>
        </w:rPr>
        <w:t xml:space="preserve">а) </w:t>
      </w:r>
      <w:r w:rsidRPr="00C116EF">
        <w:rPr>
          <w:b/>
          <w:bCs/>
          <w:color w:val="000000"/>
          <w:sz w:val="28"/>
          <w:szCs w:val="28"/>
        </w:rPr>
        <w:t>чрезвычайную ситуацию локального характера</w:t>
      </w:r>
      <w:r w:rsidRPr="00C116EF">
        <w:rPr>
          <w:color w:val="000000"/>
          <w:sz w:val="28"/>
          <w:szCs w:val="28"/>
        </w:rPr>
        <w:t>, в результате которой те</w:t>
      </w:r>
      <w:r w:rsidRPr="00C116EF">
        <w:rPr>
          <w:color w:val="000000"/>
          <w:sz w:val="28"/>
          <w:szCs w:val="28"/>
        </w:rPr>
        <w:t>р</w:t>
      </w:r>
      <w:r w:rsidRPr="00C116EF">
        <w:rPr>
          <w:color w:val="000000"/>
          <w:sz w:val="28"/>
          <w:szCs w:val="28"/>
        </w:rPr>
        <w:t>ритория, на которой сложилась чрезвычайная ситуация и нарушены условия жизнед</w:t>
      </w:r>
      <w:r w:rsidRPr="00C116EF">
        <w:rPr>
          <w:color w:val="000000"/>
          <w:sz w:val="28"/>
          <w:szCs w:val="28"/>
        </w:rPr>
        <w:t>е</w:t>
      </w:r>
      <w:r w:rsidRPr="00C116EF">
        <w:rPr>
          <w:color w:val="000000"/>
          <w:sz w:val="28"/>
          <w:szCs w:val="28"/>
        </w:rPr>
        <w:t>ятельности людей (далее - зона чрезвычайной ситуации), не выходит за пределы те</w:t>
      </w:r>
      <w:r w:rsidRPr="00C116EF">
        <w:rPr>
          <w:color w:val="000000"/>
          <w:sz w:val="28"/>
          <w:szCs w:val="28"/>
        </w:rPr>
        <w:t>р</w:t>
      </w:r>
      <w:r w:rsidRPr="00C116EF">
        <w:rPr>
          <w:color w:val="000000"/>
          <w:sz w:val="28"/>
          <w:szCs w:val="28"/>
        </w:rPr>
        <w:t>ритории объекта, при этом количество людей, погибших или получивших ущерб зд</w:t>
      </w:r>
      <w:r w:rsidRPr="00C116EF">
        <w:rPr>
          <w:color w:val="000000"/>
          <w:sz w:val="28"/>
          <w:szCs w:val="28"/>
        </w:rPr>
        <w:t>о</w:t>
      </w:r>
      <w:r w:rsidRPr="00C116EF">
        <w:rPr>
          <w:color w:val="000000"/>
          <w:sz w:val="28"/>
          <w:szCs w:val="28"/>
        </w:rPr>
        <w:t>ровью (далее - количество пострадавших), составляет не более 10 человек либо размер ущерба окружающей природной среде и материальных потерь (далее - размер матер</w:t>
      </w:r>
      <w:r w:rsidRPr="00C116EF">
        <w:rPr>
          <w:color w:val="000000"/>
          <w:sz w:val="28"/>
          <w:szCs w:val="28"/>
        </w:rPr>
        <w:t>и</w:t>
      </w:r>
      <w:r w:rsidRPr="00C116EF">
        <w:rPr>
          <w:color w:val="000000"/>
          <w:sz w:val="28"/>
          <w:szCs w:val="28"/>
        </w:rPr>
        <w:t>ального ущерба) составляет</w:t>
      </w:r>
      <w:proofErr w:type="gramEnd"/>
      <w:r w:rsidRPr="00C116EF">
        <w:rPr>
          <w:color w:val="000000"/>
          <w:sz w:val="28"/>
          <w:szCs w:val="28"/>
        </w:rPr>
        <w:t xml:space="preserve"> не более 100 тыс. рублей;</w:t>
      </w:r>
    </w:p>
    <w:p w:rsidR="009B7DD8" w:rsidRPr="00C116EF" w:rsidRDefault="009B7DD8" w:rsidP="009B7DD8">
      <w:pPr>
        <w:pStyle w:val="s13"/>
        <w:shd w:val="clear" w:color="auto" w:fill="FFFFFF"/>
        <w:jc w:val="both"/>
        <w:rPr>
          <w:color w:val="000000"/>
          <w:sz w:val="28"/>
          <w:szCs w:val="28"/>
        </w:rPr>
      </w:pPr>
      <w:proofErr w:type="gramStart"/>
      <w:r w:rsidRPr="00C116EF">
        <w:rPr>
          <w:color w:val="000000"/>
          <w:sz w:val="28"/>
          <w:szCs w:val="28"/>
        </w:rPr>
        <w:t xml:space="preserve">б) </w:t>
      </w:r>
      <w:r w:rsidRPr="00C116EF">
        <w:rPr>
          <w:b/>
          <w:bCs/>
          <w:color w:val="000000"/>
          <w:sz w:val="28"/>
          <w:szCs w:val="28"/>
        </w:rPr>
        <w:t>чрезвычайную ситуацию муниципального характера</w:t>
      </w:r>
      <w:r w:rsidRPr="00C116EF">
        <w:rPr>
          <w:color w:val="000000"/>
          <w:sz w:val="28"/>
          <w:szCs w:val="28"/>
        </w:rPr>
        <w:t>, в результате кот</w:t>
      </w:r>
      <w:r w:rsidRPr="00C116EF">
        <w:rPr>
          <w:color w:val="000000"/>
          <w:sz w:val="28"/>
          <w:szCs w:val="28"/>
        </w:rPr>
        <w:t>о</w:t>
      </w:r>
      <w:r w:rsidRPr="00C116EF">
        <w:rPr>
          <w:color w:val="000000"/>
          <w:sz w:val="28"/>
          <w:szCs w:val="28"/>
        </w:rPr>
        <w:t>рой зона чрезвычайной ситуации не выходит за пределы территории одного поселения или внутригородской территории города федерального значения, при этом количество пострадавших составляет не более 50 человек либо размер материального ущерба с</w:t>
      </w:r>
      <w:r w:rsidRPr="00C116EF">
        <w:rPr>
          <w:color w:val="000000"/>
          <w:sz w:val="28"/>
          <w:szCs w:val="28"/>
        </w:rPr>
        <w:t>о</w:t>
      </w:r>
      <w:r w:rsidRPr="00C116EF">
        <w:rPr>
          <w:color w:val="000000"/>
          <w:sz w:val="28"/>
          <w:szCs w:val="28"/>
        </w:rPr>
        <w:t>ставляет не более 5 млн. рублей, а также данная чрезвычайная ситуация не может быть отнесена к чрезвычайной ситуации локального характера;</w:t>
      </w:r>
      <w:proofErr w:type="gramEnd"/>
    </w:p>
    <w:p w:rsidR="009B7DD8" w:rsidRPr="00C116EF" w:rsidRDefault="009B7DD8" w:rsidP="009B7DD8">
      <w:pPr>
        <w:pStyle w:val="s13"/>
        <w:shd w:val="clear" w:color="auto" w:fill="FFFFFF"/>
        <w:jc w:val="both"/>
        <w:rPr>
          <w:color w:val="000000"/>
          <w:sz w:val="28"/>
          <w:szCs w:val="28"/>
        </w:rPr>
      </w:pPr>
      <w:r w:rsidRPr="00C116EF">
        <w:rPr>
          <w:color w:val="000000"/>
          <w:sz w:val="28"/>
          <w:szCs w:val="28"/>
        </w:rPr>
        <w:t xml:space="preserve">в) </w:t>
      </w:r>
      <w:r w:rsidRPr="00C116EF">
        <w:rPr>
          <w:b/>
          <w:bCs/>
          <w:color w:val="000000"/>
          <w:sz w:val="28"/>
          <w:szCs w:val="28"/>
        </w:rPr>
        <w:t>чрезвычайную ситуацию межмуниципального характера,</w:t>
      </w:r>
      <w:r w:rsidRPr="00C116EF">
        <w:rPr>
          <w:color w:val="000000"/>
          <w:sz w:val="28"/>
          <w:szCs w:val="28"/>
        </w:rPr>
        <w:t xml:space="preserve"> в результате к</w:t>
      </w:r>
      <w:r w:rsidRPr="00C116EF">
        <w:rPr>
          <w:color w:val="000000"/>
          <w:sz w:val="28"/>
          <w:szCs w:val="28"/>
        </w:rPr>
        <w:t>о</w:t>
      </w:r>
      <w:r w:rsidRPr="00C116EF">
        <w:rPr>
          <w:color w:val="000000"/>
          <w:sz w:val="28"/>
          <w:szCs w:val="28"/>
        </w:rPr>
        <w:t>торой зона чрезвычайной ситуации затрагивает территорию двух и более поселений, внутригородских территорий города федерального значения или межселенную терр</w:t>
      </w:r>
      <w:r w:rsidRPr="00C116EF">
        <w:rPr>
          <w:color w:val="000000"/>
          <w:sz w:val="28"/>
          <w:szCs w:val="28"/>
        </w:rPr>
        <w:t>и</w:t>
      </w:r>
      <w:r w:rsidRPr="00C116EF">
        <w:rPr>
          <w:color w:val="000000"/>
          <w:sz w:val="28"/>
          <w:szCs w:val="28"/>
        </w:rPr>
        <w:t>торию, при этом количество пострадавших составляет не более 50 человек либо ра</w:t>
      </w:r>
      <w:r w:rsidRPr="00C116EF">
        <w:rPr>
          <w:color w:val="000000"/>
          <w:sz w:val="28"/>
          <w:szCs w:val="28"/>
        </w:rPr>
        <w:t>з</w:t>
      </w:r>
      <w:r w:rsidRPr="00C116EF">
        <w:rPr>
          <w:color w:val="000000"/>
          <w:sz w:val="28"/>
          <w:szCs w:val="28"/>
        </w:rPr>
        <w:t>мер материального ущерба составляет не более 5 млн. рублей;</w:t>
      </w:r>
    </w:p>
    <w:p w:rsidR="009B7DD8" w:rsidRPr="00C116EF" w:rsidRDefault="009B7DD8" w:rsidP="009B7DD8">
      <w:pPr>
        <w:pStyle w:val="s13"/>
        <w:shd w:val="clear" w:color="auto" w:fill="FFFFFF"/>
        <w:jc w:val="both"/>
        <w:rPr>
          <w:color w:val="000000"/>
          <w:sz w:val="28"/>
          <w:szCs w:val="28"/>
        </w:rPr>
      </w:pPr>
      <w:r w:rsidRPr="00C116EF">
        <w:rPr>
          <w:color w:val="000000"/>
          <w:sz w:val="28"/>
          <w:szCs w:val="28"/>
        </w:rPr>
        <w:t xml:space="preserve">г) </w:t>
      </w:r>
      <w:r w:rsidRPr="00C116EF">
        <w:rPr>
          <w:b/>
          <w:bCs/>
          <w:color w:val="000000"/>
          <w:sz w:val="28"/>
          <w:szCs w:val="28"/>
        </w:rPr>
        <w:t>чрезвычайную ситуацию регионального характера,</w:t>
      </w:r>
      <w:r w:rsidRPr="00C116EF">
        <w:rPr>
          <w:color w:val="000000"/>
          <w:sz w:val="28"/>
          <w:szCs w:val="28"/>
        </w:rPr>
        <w:t xml:space="preserve"> в результате которой зона чрезвычайной ситуации не выходит за пределы территории одного субъекта Ро</w:t>
      </w:r>
      <w:r w:rsidRPr="00C116EF">
        <w:rPr>
          <w:color w:val="000000"/>
          <w:sz w:val="28"/>
          <w:szCs w:val="28"/>
        </w:rPr>
        <w:t>с</w:t>
      </w:r>
      <w:r w:rsidRPr="00C116EF">
        <w:rPr>
          <w:color w:val="000000"/>
          <w:sz w:val="28"/>
          <w:szCs w:val="28"/>
        </w:rPr>
        <w:t>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9B7DD8" w:rsidRPr="00C116EF" w:rsidRDefault="009B7DD8" w:rsidP="009B7DD8">
      <w:pPr>
        <w:pStyle w:val="s13"/>
        <w:shd w:val="clear" w:color="auto" w:fill="FFFFFF"/>
        <w:jc w:val="both"/>
        <w:rPr>
          <w:color w:val="000000"/>
          <w:sz w:val="28"/>
          <w:szCs w:val="28"/>
        </w:rPr>
      </w:pPr>
      <w:r w:rsidRPr="00C116EF">
        <w:rPr>
          <w:color w:val="000000"/>
          <w:sz w:val="28"/>
          <w:szCs w:val="28"/>
        </w:rPr>
        <w:t xml:space="preserve">д) </w:t>
      </w:r>
      <w:r w:rsidRPr="00C116EF">
        <w:rPr>
          <w:b/>
          <w:bCs/>
          <w:color w:val="000000"/>
          <w:sz w:val="28"/>
          <w:szCs w:val="28"/>
        </w:rPr>
        <w:t>чрезвычайную ситуацию межрегионального характера,</w:t>
      </w:r>
      <w:r w:rsidRPr="00C116EF">
        <w:rPr>
          <w:color w:val="000000"/>
          <w:sz w:val="28"/>
          <w:szCs w:val="28"/>
        </w:rPr>
        <w:t xml:space="preserve"> в результате кот</w:t>
      </w:r>
      <w:r w:rsidRPr="00C116EF">
        <w:rPr>
          <w:color w:val="000000"/>
          <w:sz w:val="28"/>
          <w:szCs w:val="28"/>
        </w:rPr>
        <w:t>о</w:t>
      </w:r>
      <w:r w:rsidRPr="00C116EF">
        <w:rPr>
          <w:color w:val="000000"/>
          <w:sz w:val="28"/>
          <w:szCs w:val="28"/>
        </w:rPr>
        <w:t>рой зона чрезвычайной ситуации затрагивает территорию двух и более субъектов Ро</w:t>
      </w:r>
      <w:r w:rsidRPr="00C116EF">
        <w:rPr>
          <w:color w:val="000000"/>
          <w:sz w:val="28"/>
          <w:szCs w:val="28"/>
        </w:rPr>
        <w:t>с</w:t>
      </w:r>
      <w:r w:rsidRPr="00C116EF">
        <w:rPr>
          <w:color w:val="000000"/>
          <w:sz w:val="28"/>
          <w:szCs w:val="28"/>
        </w:rPr>
        <w:t>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9B7DD8" w:rsidRPr="00C116EF" w:rsidRDefault="009B7DD8" w:rsidP="009B7DD8">
      <w:pPr>
        <w:pStyle w:val="s13"/>
        <w:shd w:val="clear" w:color="auto" w:fill="FFFFFF"/>
        <w:jc w:val="both"/>
        <w:rPr>
          <w:color w:val="000000"/>
          <w:sz w:val="28"/>
          <w:szCs w:val="28"/>
        </w:rPr>
      </w:pPr>
      <w:r w:rsidRPr="00C116EF">
        <w:rPr>
          <w:color w:val="000000"/>
          <w:sz w:val="28"/>
          <w:szCs w:val="28"/>
        </w:rPr>
        <w:t xml:space="preserve">е) </w:t>
      </w:r>
      <w:r w:rsidRPr="00C116EF">
        <w:rPr>
          <w:b/>
          <w:bCs/>
          <w:color w:val="000000"/>
          <w:sz w:val="28"/>
          <w:szCs w:val="28"/>
        </w:rPr>
        <w:t>чрезвычайную ситуацию федерального характера,</w:t>
      </w:r>
      <w:r w:rsidRPr="00C116EF">
        <w:rPr>
          <w:color w:val="000000"/>
          <w:sz w:val="28"/>
          <w:szCs w:val="28"/>
        </w:rPr>
        <w:t xml:space="preserve"> в результате которой количество пострадавших составляет свыше 500 человек либо размер материального ущерба составляет свыше 500 млн. рублей.</w:t>
      </w:r>
    </w:p>
    <w:p w:rsidR="009B7DD8" w:rsidRPr="00C116EF" w:rsidRDefault="009B7DD8" w:rsidP="009B7DD8">
      <w:pPr>
        <w:ind w:firstLine="709"/>
        <w:jc w:val="both"/>
        <w:rPr>
          <w:color w:val="000000"/>
          <w:sz w:val="28"/>
          <w:szCs w:val="28"/>
        </w:rPr>
      </w:pPr>
      <w:r w:rsidRPr="00C116EF">
        <w:rPr>
          <w:b/>
          <w:bCs/>
          <w:color w:val="000000"/>
          <w:sz w:val="28"/>
          <w:szCs w:val="28"/>
        </w:rPr>
        <w:t>В зависимости от характера источника происхождения</w:t>
      </w:r>
      <w:r w:rsidRPr="00C116EF">
        <w:rPr>
          <w:color w:val="000000"/>
          <w:sz w:val="28"/>
          <w:szCs w:val="28"/>
        </w:rPr>
        <w:t xml:space="preserve"> они подразделяются </w:t>
      </w:r>
      <w:proofErr w:type="gramStart"/>
      <w:r w:rsidRPr="00C116EF">
        <w:rPr>
          <w:color w:val="000000"/>
          <w:sz w:val="28"/>
          <w:szCs w:val="28"/>
        </w:rPr>
        <w:t>на</w:t>
      </w:r>
      <w:proofErr w:type="gramEnd"/>
      <w:r w:rsidRPr="00C116EF">
        <w:rPr>
          <w:color w:val="000000"/>
          <w:sz w:val="28"/>
          <w:szCs w:val="28"/>
        </w:rPr>
        <w:t xml:space="preserve">: </w:t>
      </w:r>
    </w:p>
    <w:p w:rsidR="009B7DD8" w:rsidRPr="003C337F" w:rsidRDefault="009B7DD8" w:rsidP="009B7DD8">
      <w:pPr>
        <w:ind w:firstLine="709"/>
        <w:jc w:val="both"/>
        <w:rPr>
          <w:b/>
          <w:bCs/>
          <w:i/>
          <w:color w:val="000000"/>
          <w:sz w:val="28"/>
          <w:szCs w:val="28"/>
        </w:rPr>
      </w:pPr>
      <w:r w:rsidRPr="00C116EF">
        <w:rPr>
          <w:color w:val="000000"/>
          <w:sz w:val="28"/>
          <w:szCs w:val="28"/>
        </w:rPr>
        <w:t xml:space="preserve">- </w:t>
      </w:r>
      <w:r w:rsidRPr="003C337F">
        <w:rPr>
          <w:b/>
          <w:i/>
          <w:color w:val="000000"/>
          <w:sz w:val="28"/>
          <w:szCs w:val="28"/>
        </w:rPr>
        <w:t xml:space="preserve">ЧС </w:t>
      </w:r>
      <w:r w:rsidRPr="003C337F">
        <w:rPr>
          <w:b/>
          <w:bCs/>
          <w:i/>
          <w:color w:val="000000"/>
          <w:sz w:val="28"/>
          <w:szCs w:val="28"/>
        </w:rPr>
        <w:t>природного характера</w:t>
      </w:r>
      <w:r w:rsidRPr="003C337F">
        <w:rPr>
          <w:b/>
          <w:i/>
          <w:color w:val="000000"/>
          <w:sz w:val="28"/>
          <w:szCs w:val="28"/>
        </w:rPr>
        <w:t>;</w:t>
      </w:r>
    </w:p>
    <w:p w:rsidR="009B7DD8" w:rsidRPr="003C337F" w:rsidRDefault="009B7DD8" w:rsidP="009B7DD8">
      <w:pPr>
        <w:ind w:firstLine="709"/>
        <w:jc w:val="both"/>
        <w:rPr>
          <w:b/>
          <w:i/>
          <w:color w:val="000000"/>
          <w:sz w:val="28"/>
          <w:szCs w:val="28"/>
        </w:rPr>
      </w:pPr>
      <w:r w:rsidRPr="003C337F">
        <w:rPr>
          <w:b/>
          <w:i/>
          <w:color w:val="000000"/>
          <w:sz w:val="28"/>
          <w:szCs w:val="28"/>
        </w:rPr>
        <w:t xml:space="preserve">- ЧС </w:t>
      </w:r>
      <w:r w:rsidRPr="003C337F">
        <w:rPr>
          <w:b/>
          <w:bCs/>
          <w:i/>
          <w:color w:val="000000"/>
          <w:sz w:val="28"/>
          <w:szCs w:val="28"/>
        </w:rPr>
        <w:t>техногенного характера</w:t>
      </w:r>
      <w:r w:rsidRPr="003C337F">
        <w:rPr>
          <w:b/>
          <w:i/>
          <w:color w:val="000000"/>
          <w:sz w:val="28"/>
          <w:szCs w:val="28"/>
        </w:rPr>
        <w:t>;</w:t>
      </w:r>
    </w:p>
    <w:p w:rsidR="009B7DD8" w:rsidRPr="003C337F" w:rsidRDefault="009B7DD8" w:rsidP="009B7DD8">
      <w:pPr>
        <w:ind w:firstLine="709"/>
        <w:jc w:val="both"/>
        <w:rPr>
          <w:b/>
          <w:i/>
          <w:color w:val="000000"/>
          <w:sz w:val="28"/>
          <w:szCs w:val="28"/>
        </w:rPr>
      </w:pPr>
      <w:r w:rsidRPr="003C337F">
        <w:rPr>
          <w:b/>
          <w:i/>
          <w:color w:val="000000"/>
          <w:sz w:val="28"/>
          <w:szCs w:val="28"/>
        </w:rPr>
        <w:t xml:space="preserve">- ЧС </w:t>
      </w:r>
      <w:r w:rsidRPr="003C337F">
        <w:rPr>
          <w:b/>
          <w:bCs/>
          <w:i/>
          <w:color w:val="000000"/>
          <w:sz w:val="28"/>
          <w:szCs w:val="28"/>
        </w:rPr>
        <w:t>биолого-социального характера</w:t>
      </w:r>
      <w:r w:rsidRPr="003C337F">
        <w:rPr>
          <w:b/>
          <w:i/>
          <w:color w:val="000000"/>
          <w:sz w:val="28"/>
          <w:szCs w:val="28"/>
        </w:rPr>
        <w:t>;</w:t>
      </w:r>
    </w:p>
    <w:p w:rsidR="009B7DD8" w:rsidRPr="003C337F" w:rsidRDefault="009B7DD8" w:rsidP="009B7DD8">
      <w:pPr>
        <w:ind w:firstLine="709"/>
        <w:jc w:val="both"/>
        <w:rPr>
          <w:b/>
          <w:i/>
          <w:color w:val="000000"/>
          <w:sz w:val="28"/>
          <w:szCs w:val="28"/>
        </w:rPr>
      </w:pPr>
      <w:r w:rsidRPr="003C337F">
        <w:rPr>
          <w:b/>
          <w:i/>
          <w:color w:val="000000"/>
          <w:sz w:val="28"/>
          <w:szCs w:val="28"/>
        </w:rPr>
        <w:t xml:space="preserve">- ЧС </w:t>
      </w:r>
      <w:r w:rsidRPr="003C337F">
        <w:rPr>
          <w:b/>
          <w:bCs/>
          <w:i/>
          <w:color w:val="000000"/>
          <w:sz w:val="28"/>
          <w:szCs w:val="28"/>
        </w:rPr>
        <w:t>военного характера</w:t>
      </w:r>
      <w:r w:rsidRPr="003C337F">
        <w:rPr>
          <w:b/>
          <w:i/>
          <w:color w:val="000000"/>
          <w:sz w:val="28"/>
          <w:szCs w:val="28"/>
        </w:rPr>
        <w:t>.</w:t>
      </w:r>
    </w:p>
    <w:p w:rsidR="009B7DD8" w:rsidRPr="003C337F" w:rsidRDefault="009B7DD8" w:rsidP="009B7DD8">
      <w:pPr>
        <w:ind w:firstLine="709"/>
        <w:jc w:val="both"/>
        <w:rPr>
          <w:b/>
          <w:i/>
          <w:color w:val="000000"/>
          <w:sz w:val="28"/>
          <w:szCs w:val="28"/>
        </w:rPr>
      </w:pPr>
    </w:p>
    <w:p w:rsidR="009B7DD8" w:rsidRPr="00C116EF" w:rsidRDefault="009B7DD8" w:rsidP="009B7DD8">
      <w:pPr>
        <w:ind w:firstLine="709"/>
        <w:jc w:val="both"/>
        <w:rPr>
          <w:b/>
          <w:bCs/>
          <w:color w:val="000000"/>
          <w:sz w:val="28"/>
          <w:szCs w:val="28"/>
        </w:rPr>
      </w:pPr>
      <w:r w:rsidRPr="00C116EF">
        <w:rPr>
          <w:b/>
          <w:bCs/>
          <w:color w:val="000000"/>
          <w:sz w:val="28"/>
          <w:szCs w:val="28"/>
        </w:rPr>
        <w:t>К чрезвычайным ситуациям природного характера относятся:</w:t>
      </w:r>
    </w:p>
    <w:p w:rsidR="009B7DD8" w:rsidRPr="00C116EF" w:rsidRDefault="009B7DD8" w:rsidP="009B7DD8">
      <w:pPr>
        <w:ind w:firstLine="709"/>
        <w:jc w:val="both"/>
        <w:rPr>
          <w:color w:val="000000"/>
          <w:sz w:val="28"/>
          <w:szCs w:val="28"/>
        </w:rPr>
      </w:pPr>
      <w:r w:rsidRPr="00C116EF">
        <w:rPr>
          <w:color w:val="000000"/>
          <w:sz w:val="28"/>
          <w:szCs w:val="28"/>
        </w:rPr>
        <w:t xml:space="preserve">- </w:t>
      </w:r>
      <w:r w:rsidRPr="00C116EF">
        <w:rPr>
          <w:b/>
          <w:bCs/>
          <w:i/>
          <w:iCs/>
          <w:color w:val="000000"/>
          <w:sz w:val="28"/>
          <w:szCs w:val="28"/>
        </w:rPr>
        <w:t>опасные геофизические явления</w:t>
      </w:r>
      <w:r w:rsidRPr="00C116EF">
        <w:rPr>
          <w:color w:val="000000"/>
          <w:sz w:val="28"/>
          <w:szCs w:val="28"/>
        </w:rPr>
        <w:t xml:space="preserve"> (землетрясения, извержение вулканов);</w:t>
      </w:r>
    </w:p>
    <w:p w:rsidR="009B7DD8" w:rsidRPr="00C116EF" w:rsidRDefault="009B7DD8" w:rsidP="009B7DD8">
      <w:pPr>
        <w:ind w:firstLine="709"/>
        <w:jc w:val="both"/>
        <w:rPr>
          <w:color w:val="000000"/>
          <w:sz w:val="28"/>
          <w:szCs w:val="28"/>
        </w:rPr>
      </w:pPr>
      <w:proofErr w:type="gramStart"/>
      <w:r w:rsidRPr="00C116EF">
        <w:rPr>
          <w:b/>
          <w:bCs/>
          <w:i/>
          <w:iCs/>
          <w:color w:val="000000"/>
          <w:sz w:val="28"/>
          <w:szCs w:val="28"/>
        </w:rPr>
        <w:t>- опасные геологические явления</w:t>
      </w:r>
      <w:r w:rsidRPr="00C116EF">
        <w:rPr>
          <w:color w:val="000000"/>
          <w:sz w:val="28"/>
          <w:szCs w:val="28"/>
        </w:rPr>
        <w:t xml:space="preserve"> (оползни; сели; обвалы, осыпи; склоновый смыв; просадка лессовых пород; карстовая просадка (провал) земной поверхности; а</w:t>
      </w:r>
      <w:r w:rsidRPr="00C116EF">
        <w:rPr>
          <w:color w:val="000000"/>
          <w:sz w:val="28"/>
          <w:szCs w:val="28"/>
        </w:rPr>
        <w:t>м</w:t>
      </w:r>
      <w:r w:rsidRPr="00C116EF">
        <w:rPr>
          <w:color w:val="000000"/>
          <w:sz w:val="28"/>
          <w:szCs w:val="28"/>
        </w:rPr>
        <w:t xml:space="preserve">брозия, эрозия; </w:t>
      </w:r>
      <w:proofErr w:type="spellStart"/>
      <w:r w:rsidRPr="00C116EF">
        <w:rPr>
          <w:color w:val="000000"/>
          <w:sz w:val="28"/>
          <w:szCs w:val="28"/>
        </w:rPr>
        <w:t>курумы</w:t>
      </w:r>
      <w:proofErr w:type="spellEnd"/>
      <w:r w:rsidRPr="00C116EF">
        <w:rPr>
          <w:color w:val="000000"/>
          <w:sz w:val="28"/>
          <w:szCs w:val="28"/>
        </w:rPr>
        <w:t>; повышение уровня грунтовых вод);</w:t>
      </w:r>
      <w:proofErr w:type="gramEnd"/>
    </w:p>
    <w:p w:rsidR="009B7DD8" w:rsidRPr="00C116EF" w:rsidRDefault="009B7DD8" w:rsidP="009B7DD8">
      <w:pPr>
        <w:ind w:firstLine="709"/>
        <w:jc w:val="both"/>
        <w:rPr>
          <w:color w:val="000000"/>
          <w:sz w:val="28"/>
          <w:szCs w:val="28"/>
        </w:rPr>
      </w:pPr>
      <w:proofErr w:type="gramStart"/>
      <w:r w:rsidRPr="00C116EF">
        <w:rPr>
          <w:color w:val="000000"/>
          <w:sz w:val="28"/>
          <w:szCs w:val="28"/>
        </w:rPr>
        <w:lastRenderedPageBreak/>
        <w:t xml:space="preserve">- </w:t>
      </w:r>
      <w:r w:rsidRPr="00C116EF">
        <w:rPr>
          <w:b/>
          <w:bCs/>
          <w:i/>
          <w:iCs/>
          <w:color w:val="000000"/>
          <w:sz w:val="28"/>
          <w:szCs w:val="28"/>
        </w:rPr>
        <w:t>опасные метеорологические (агрометеорологические) явления</w:t>
      </w:r>
      <w:r w:rsidRPr="00C116EF">
        <w:rPr>
          <w:color w:val="000000"/>
          <w:sz w:val="28"/>
          <w:szCs w:val="28"/>
        </w:rPr>
        <w:t xml:space="preserve"> (бури (9-11 баллов); ураганы (12-15 баллов); смерчи,  крупный град; сильный дождь; сильный сн</w:t>
      </w:r>
      <w:r w:rsidRPr="00C116EF">
        <w:rPr>
          <w:color w:val="000000"/>
          <w:sz w:val="28"/>
          <w:szCs w:val="28"/>
        </w:rPr>
        <w:t>е</w:t>
      </w:r>
      <w:r w:rsidRPr="00C116EF">
        <w:rPr>
          <w:color w:val="000000"/>
          <w:sz w:val="28"/>
          <w:szCs w:val="28"/>
        </w:rPr>
        <w:t>гопад; сильный гололед; сильный мороз; сильная метель.</w:t>
      </w:r>
      <w:proofErr w:type="gramEnd"/>
    </w:p>
    <w:p w:rsidR="009B7DD8" w:rsidRPr="00C116EF" w:rsidRDefault="009B7DD8" w:rsidP="009B7DD8">
      <w:pPr>
        <w:ind w:firstLine="709"/>
        <w:jc w:val="both"/>
        <w:rPr>
          <w:color w:val="000000"/>
          <w:sz w:val="28"/>
          <w:szCs w:val="28"/>
        </w:rPr>
      </w:pPr>
      <w:r w:rsidRPr="00C116EF">
        <w:rPr>
          <w:color w:val="000000"/>
          <w:sz w:val="28"/>
          <w:szCs w:val="28"/>
        </w:rPr>
        <w:t xml:space="preserve">- </w:t>
      </w:r>
      <w:r w:rsidRPr="00C116EF">
        <w:rPr>
          <w:b/>
          <w:bCs/>
          <w:i/>
          <w:iCs/>
          <w:color w:val="000000"/>
          <w:sz w:val="28"/>
          <w:szCs w:val="28"/>
        </w:rPr>
        <w:t>морские опасные гидрологические явления</w:t>
      </w:r>
      <w:r w:rsidRPr="00C116EF">
        <w:rPr>
          <w:color w:val="000000"/>
          <w:sz w:val="28"/>
          <w:szCs w:val="28"/>
        </w:rPr>
        <w:t xml:space="preserve"> </w:t>
      </w:r>
    </w:p>
    <w:p w:rsidR="009B7DD8" w:rsidRPr="00C116EF" w:rsidRDefault="009B7DD8" w:rsidP="009B7DD8">
      <w:pPr>
        <w:ind w:firstLine="709"/>
        <w:jc w:val="both"/>
        <w:rPr>
          <w:color w:val="000000"/>
          <w:sz w:val="28"/>
          <w:szCs w:val="28"/>
        </w:rPr>
      </w:pPr>
      <w:proofErr w:type="gramStart"/>
      <w:r w:rsidRPr="00C116EF">
        <w:rPr>
          <w:color w:val="000000"/>
          <w:sz w:val="28"/>
          <w:szCs w:val="28"/>
        </w:rPr>
        <w:t xml:space="preserve">- </w:t>
      </w:r>
      <w:r w:rsidRPr="00C116EF">
        <w:rPr>
          <w:b/>
          <w:bCs/>
          <w:i/>
          <w:iCs/>
          <w:color w:val="000000"/>
          <w:sz w:val="28"/>
          <w:szCs w:val="28"/>
        </w:rPr>
        <w:t>опасные гидрологические явления</w:t>
      </w:r>
      <w:r w:rsidRPr="00C116EF">
        <w:rPr>
          <w:color w:val="000000"/>
          <w:sz w:val="28"/>
          <w:szCs w:val="28"/>
        </w:rPr>
        <w:t xml:space="preserve"> (высокие уровни воды (наводнения, пол</w:t>
      </w:r>
      <w:r w:rsidRPr="00C116EF">
        <w:rPr>
          <w:color w:val="000000"/>
          <w:sz w:val="28"/>
          <w:szCs w:val="28"/>
        </w:rPr>
        <w:t>о</w:t>
      </w:r>
      <w:r w:rsidRPr="00C116EF">
        <w:rPr>
          <w:color w:val="000000"/>
          <w:sz w:val="28"/>
          <w:szCs w:val="28"/>
        </w:rPr>
        <w:t>водье, дождевые паводки, заторы, ветровые нагоны); низкие уровни воды; ранний л</w:t>
      </w:r>
      <w:r w:rsidRPr="00C116EF">
        <w:rPr>
          <w:color w:val="000000"/>
          <w:sz w:val="28"/>
          <w:szCs w:val="28"/>
        </w:rPr>
        <w:t>е</w:t>
      </w:r>
      <w:r w:rsidRPr="00C116EF">
        <w:rPr>
          <w:color w:val="000000"/>
          <w:sz w:val="28"/>
          <w:szCs w:val="28"/>
        </w:rPr>
        <w:t>достав);</w:t>
      </w:r>
      <w:proofErr w:type="gramEnd"/>
    </w:p>
    <w:p w:rsidR="009B7DD8" w:rsidRPr="00C116EF" w:rsidRDefault="009B7DD8" w:rsidP="009B7DD8">
      <w:pPr>
        <w:ind w:firstLine="709"/>
        <w:jc w:val="both"/>
        <w:rPr>
          <w:color w:val="000000"/>
          <w:sz w:val="28"/>
          <w:szCs w:val="28"/>
        </w:rPr>
      </w:pPr>
      <w:r w:rsidRPr="00C116EF">
        <w:rPr>
          <w:b/>
          <w:bCs/>
          <w:i/>
          <w:iCs/>
          <w:color w:val="000000"/>
          <w:sz w:val="28"/>
          <w:szCs w:val="28"/>
        </w:rPr>
        <w:t>- природные пожары</w:t>
      </w:r>
      <w:r w:rsidRPr="00C116EF">
        <w:rPr>
          <w:color w:val="000000"/>
          <w:sz w:val="28"/>
          <w:szCs w:val="28"/>
        </w:rPr>
        <w:t xml:space="preserve"> (лесные пожары; пожары степных и хлебных массивов; подземные пожары горючих ископаемых).</w:t>
      </w:r>
    </w:p>
    <w:p w:rsidR="009B7DD8" w:rsidRPr="00C116EF" w:rsidRDefault="009B7DD8" w:rsidP="009B7DD8">
      <w:pPr>
        <w:ind w:firstLine="709"/>
        <w:jc w:val="both"/>
        <w:rPr>
          <w:color w:val="000000"/>
          <w:sz w:val="28"/>
          <w:szCs w:val="28"/>
        </w:rPr>
      </w:pPr>
    </w:p>
    <w:p w:rsidR="009B7DD8" w:rsidRPr="00C116EF" w:rsidRDefault="009B7DD8" w:rsidP="009B7DD8">
      <w:pPr>
        <w:ind w:firstLine="709"/>
        <w:jc w:val="both"/>
        <w:rPr>
          <w:b/>
          <w:bCs/>
          <w:color w:val="000000"/>
          <w:sz w:val="28"/>
          <w:szCs w:val="28"/>
        </w:rPr>
      </w:pPr>
      <w:r w:rsidRPr="00C116EF">
        <w:rPr>
          <w:b/>
          <w:bCs/>
          <w:color w:val="000000"/>
          <w:sz w:val="28"/>
          <w:szCs w:val="28"/>
        </w:rPr>
        <w:t>К чрезвычайным ситуациям техногенного характера относятся:</w:t>
      </w:r>
    </w:p>
    <w:p w:rsidR="009B7DD8" w:rsidRPr="00C116EF" w:rsidRDefault="009B7DD8" w:rsidP="009B7DD8">
      <w:pPr>
        <w:ind w:firstLine="709"/>
        <w:jc w:val="both"/>
        <w:rPr>
          <w:color w:val="000000"/>
          <w:sz w:val="28"/>
          <w:szCs w:val="28"/>
        </w:rPr>
      </w:pPr>
      <w:r w:rsidRPr="00C116EF">
        <w:rPr>
          <w:b/>
          <w:bCs/>
          <w:i/>
          <w:iCs/>
          <w:color w:val="000000"/>
          <w:sz w:val="28"/>
          <w:szCs w:val="28"/>
        </w:rPr>
        <w:t>- транспортные аварии (катастрофы)</w:t>
      </w:r>
      <w:r w:rsidRPr="00C116EF">
        <w:rPr>
          <w:color w:val="000000"/>
          <w:sz w:val="28"/>
          <w:szCs w:val="28"/>
        </w:rPr>
        <w:t xml:space="preserve">; </w:t>
      </w:r>
    </w:p>
    <w:p w:rsidR="009B7DD8" w:rsidRPr="00C116EF" w:rsidRDefault="009B7DD8" w:rsidP="009B7DD8">
      <w:pPr>
        <w:ind w:firstLine="709"/>
        <w:jc w:val="both"/>
        <w:rPr>
          <w:color w:val="000000"/>
          <w:sz w:val="28"/>
          <w:szCs w:val="28"/>
        </w:rPr>
      </w:pPr>
      <w:r w:rsidRPr="00C116EF">
        <w:rPr>
          <w:b/>
          <w:bCs/>
          <w:i/>
          <w:iCs/>
          <w:color w:val="000000"/>
          <w:sz w:val="28"/>
          <w:szCs w:val="28"/>
        </w:rPr>
        <w:t>- пожары и взрывы (с возможным последующим горением)</w:t>
      </w:r>
      <w:r w:rsidRPr="00C116EF">
        <w:rPr>
          <w:color w:val="000000"/>
          <w:sz w:val="28"/>
          <w:szCs w:val="28"/>
        </w:rPr>
        <w:t xml:space="preserve"> </w:t>
      </w:r>
    </w:p>
    <w:p w:rsidR="009B7DD8" w:rsidRPr="00C116EF" w:rsidRDefault="009B7DD8" w:rsidP="009B7DD8">
      <w:pPr>
        <w:ind w:firstLine="709"/>
        <w:jc w:val="both"/>
        <w:rPr>
          <w:color w:val="000000"/>
          <w:sz w:val="28"/>
          <w:szCs w:val="28"/>
        </w:rPr>
      </w:pPr>
      <w:r w:rsidRPr="00C116EF">
        <w:rPr>
          <w:color w:val="000000"/>
          <w:sz w:val="28"/>
          <w:szCs w:val="28"/>
        </w:rPr>
        <w:t xml:space="preserve">- </w:t>
      </w:r>
      <w:r w:rsidRPr="00C116EF">
        <w:rPr>
          <w:b/>
          <w:bCs/>
          <w:i/>
          <w:iCs/>
          <w:color w:val="000000"/>
          <w:sz w:val="28"/>
          <w:szCs w:val="28"/>
        </w:rPr>
        <w:t>аварии с выбросом (угрозой выброса) аварийно химически опасных веществ (АХОВ</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аварии с выбросом (угрозой выброса) радиоактивных веществ (РВ)</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аварии с выбросом (угрозой выброса) опасных биологических веществ (ОБВ)</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внезапное обрушение зданий, сооружений</w:t>
      </w:r>
      <w:proofErr w:type="gramStart"/>
      <w:r w:rsidRPr="00C116EF">
        <w:rPr>
          <w:b/>
          <w:bCs/>
          <w:i/>
          <w:iCs/>
          <w:color w:val="000000"/>
          <w:sz w:val="28"/>
          <w:szCs w:val="28"/>
        </w:rPr>
        <w:t>,</w:t>
      </w:r>
      <w:r w:rsidRPr="00C116EF">
        <w:rPr>
          <w:color w:val="000000"/>
          <w:sz w:val="28"/>
          <w:szCs w:val="28"/>
        </w:rPr>
        <w:t>);</w:t>
      </w:r>
      <w:proofErr w:type="gramEnd"/>
    </w:p>
    <w:p w:rsidR="009B7DD8" w:rsidRPr="00C116EF" w:rsidRDefault="009B7DD8" w:rsidP="009B7DD8">
      <w:pPr>
        <w:ind w:firstLine="709"/>
        <w:jc w:val="both"/>
        <w:rPr>
          <w:color w:val="000000"/>
          <w:sz w:val="28"/>
          <w:szCs w:val="28"/>
        </w:rPr>
      </w:pPr>
      <w:r w:rsidRPr="00C116EF">
        <w:rPr>
          <w:b/>
          <w:bCs/>
          <w:i/>
          <w:iCs/>
          <w:color w:val="000000"/>
          <w:sz w:val="28"/>
          <w:szCs w:val="28"/>
        </w:rPr>
        <w:t>- аварии на электроэнергетических системах</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аварии на коммунальных системах жизнеобеспечения</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аварии на очистных сооружениях</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гидродинамические аварии</w:t>
      </w:r>
      <w:r w:rsidRPr="00C116EF">
        <w:rPr>
          <w:color w:val="000000"/>
          <w:sz w:val="28"/>
          <w:szCs w:val="28"/>
        </w:rPr>
        <w:t>).</w:t>
      </w:r>
    </w:p>
    <w:p w:rsidR="009B7DD8" w:rsidRPr="00C116EF" w:rsidRDefault="009B7DD8" w:rsidP="009B7DD8">
      <w:pPr>
        <w:ind w:firstLine="709"/>
        <w:jc w:val="both"/>
        <w:rPr>
          <w:color w:val="000000"/>
          <w:sz w:val="28"/>
          <w:szCs w:val="28"/>
        </w:rPr>
      </w:pPr>
    </w:p>
    <w:p w:rsidR="009B7DD8" w:rsidRPr="00C116EF" w:rsidRDefault="009B7DD8" w:rsidP="009B7DD8">
      <w:pPr>
        <w:ind w:firstLine="709"/>
        <w:jc w:val="both"/>
        <w:rPr>
          <w:b/>
          <w:bCs/>
          <w:color w:val="000000"/>
          <w:sz w:val="28"/>
          <w:szCs w:val="28"/>
        </w:rPr>
      </w:pPr>
      <w:r w:rsidRPr="00C116EF">
        <w:rPr>
          <w:b/>
          <w:bCs/>
          <w:color w:val="000000"/>
          <w:sz w:val="28"/>
          <w:szCs w:val="28"/>
        </w:rPr>
        <w:t>К чрезвычайным ситуациям биолого-социального характера относятся:</w:t>
      </w:r>
    </w:p>
    <w:p w:rsidR="009B7DD8" w:rsidRPr="00C116EF" w:rsidRDefault="009B7DD8" w:rsidP="009B7DD8">
      <w:pPr>
        <w:ind w:firstLine="709"/>
        <w:jc w:val="both"/>
        <w:rPr>
          <w:color w:val="000000"/>
          <w:sz w:val="28"/>
          <w:szCs w:val="28"/>
        </w:rPr>
      </w:pPr>
      <w:r w:rsidRPr="00C116EF">
        <w:rPr>
          <w:b/>
          <w:bCs/>
          <w:i/>
          <w:iCs/>
          <w:color w:val="000000"/>
          <w:sz w:val="28"/>
          <w:szCs w:val="28"/>
        </w:rPr>
        <w:t>- инфекционная заболеваемость людей</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инфекционная заболеваемость сельскохозяйственных животных</w:t>
      </w:r>
      <w:r w:rsidRPr="00C116EF">
        <w:rPr>
          <w:color w:val="000000"/>
          <w:sz w:val="28"/>
          <w:szCs w:val="28"/>
        </w:rPr>
        <w:t>;</w:t>
      </w:r>
    </w:p>
    <w:p w:rsidR="009B7DD8" w:rsidRPr="00C116EF" w:rsidRDefault="009B7DD8" w:rsidP="009B7DD8">
      <w:pPr>
        <w:ind w:firstLine="709"/>
        <w:jc w:val="both"/>
        <w:rPr>
          <w:color w:val="000000"/>
          <w:sz w:val="28"/>
          <w:szCs w:val="28"/>
        </w:rPr>
      </w:pPr>
      <w:r w:rsidRPr="00C116EF">
        <w:rPr>
          <w:b/>
          <w:bCs/>
          <w:i/>
          <w:iCs/>
          <w:color w:val="000000"/>
          <w:sz w:val="28"/>
          <w:szCs w:val="28"/>
        </w:rPr>
        <w:t>- поражение сельскохозяйственных растений болезнями и</w:t>
      </w:r>
      <w:r w:rsidRPr="00C116EF">
        <w:rPr>
          <w:color w:val="000000"/>
          <w:sz w:val="28"/>
          <w:szCs w:val="28"/>
        </w:rPr>
        <w:t>.</w:t>
      </w:r>
    </w:p>
    <w:p w:rsidR="009B7DD8" w:rsidRPr="00C116EF" w:rsidRDefault="009B7DD8" w:rsidP="009B7DD8">
      <w:pPr>
        <w:ind w:firstLine="709"/>
        <w:jc w:val="both"/>
        <w:rPr>
          <w:color w:val="000000"/>
          <w:sz w:val="28"/>
          <w:szCs w:val="28"/>
        </w:rPr>
      </w:pPr>
    </w:p>
    <w:p w:rsidR="009B7DD8" w:rsidRPr="00C116EF" w:rsidRDefault="009B7DD8" w:rsidP="009B7DD8">
      <w:pPr>
        <w:ind w:firstLine="709"/>
        <w:jc w:val="both"/>
        <w:rPr>
          <w:color w:val="000000"/>
          <w:sz w:val="28"/>
          <w:szCs w:val="28"/>
        </w:rPr>
      </w:pPr>
      <w:r w:rsidRPr="00C116EF">
        <w:rPr>
          <w:b/>
          <w:bCs/>
          <w:color w:val="000000"/>
          <w:sz w:val="28"/>
          <w:szCs w:val="28"/>
        </w:rPr>
        <w:t xml:space="preserve">К чрезвычайным ситуациям военного характера </w:t>
      </w:r>
      <w:r w:rsidRPr="00C116EF">
        <w:rPr>
          <w:color w:val="000000"/>
          <w:sz w:val="28"/>
          <w:szCs w:val="28"/>
        </w:rPr>
        <w:t>могут быть отнесены пра</w:t>
      </w:r>
      <w:r w:rsidRPr="00C116EF">
        <w:rPr>
          <w:color w:val="000000"/>
          <w:sz w:val="28"/>
          <w:szCs w:val="28"/>
        </w:rPr>
        <w:t>к</w:t>
      </w:r>
      <w:r w:rsidRPr="00C116EF">
        <w:rPr>
          <w:color w:val="000000"/>
          <w:sz w:val="28"/>
          <w:szCs w:val="28"/>
        </w:rPr>
        <w:t>тически все рассмотренные выше ЧС в случае, если они явились следствием ведущи</w:t>
      </w:r>
      <w:r w:rsidRPr="00C116EF">
        <w:rPr>
          <w:color w:val="000000"/>
          <w:sz w:val="28"/>
          <w:szCs w:val="28"/>
        </w:rPr>
        <w:t>х</w:t>
      </w:r>
      <w:r w:rsidRPr="00C116EF">
        <w:rPr>
          <w:color w:val="000000"/>
          <w:sz w:val="28"/>
          <w:szCs w:val="28"/>
        </w:rPr>
        <w:t>ся Вооруженными Силами государства военных действий. При этом военные чрезв</w:t>
      </w:r>
      <w:r w:rsidRPr="00C116EF">
        <w:rPr>
          <w:color w:val="000000"/>
          <w:sz w:val="28"/>
          <w:szCs w:val="28"/>
        </w:rPr>
        <w:t>ы</w:t>
      </w:r>
      <w:r w:rsidRPr="00C116EF">
        <w:rPr>
          <w:color w:val="000000"/>
          <w:sz w:val="28"/>
          <w:szCs w:val="28"/>
        </w:rPr>
        <w:t>чайные ситуации могут происходить как в районах военных действий, так и в тылу, учитывая практически неограниченную дальность действия современных средств п</w:t>
      </w:r>
      <w:r w:rsidRPr="00C116EF">
        <w:rPr>
          <w:color w:val="000000"/>
          <w:sz w:val="28"/>
          <w:szCs w:val="28"/>
        </w:rPr>
        <w:t>о</w:t>
      </w:r>
      <w:r w:rsidRPr="00C116EF">
        <w:rPr>
          <w:color w:val="000000"/>
          <w:sz w:val="28"/>
          <w:szCs w:val="28"/>
        </w:rPr>
        <w:t>ражения.</w:t>
      </w:r>
    </w:p>
    <w:p w:rsidR="009B7DD8" w:rsidRPr="00C116EF" w:rsidRDefault="009B7DD8" w:rsidP="009B7DD8">
      <w:pPr>
        <w:ind w:firstLine="709"/>
        <w:jc w:val="both"/>
        <w:rPr>
          <w:b/>
          <w:bCs/>
          <w:i/>
          <w:iCs/>
          <w:color w:val="000000"/>
          <w:sz w:val="28"/>
          <w:szCs w:val="28"/>
        </w:rPr>
      </w:pPr>
      <w:r w:rsidRPr="00C116EF">
        <w:rPr>
          <w:b/>
          <w:bCs/>
          <w:i/>
          <w:iCs/>
          <w:color w:val="000000"/>
          <w:sz w:val="28"/>
          <w:szCs w:val="28"/>
        </w:rPr>
        <w:t>Основными причинами возникновения ЧС являются:</w:t>
      </w:r>
    </w:p>
    <w:p w:rsidR="009B7DD8" w:rsidRPr="00C116EF" w:rsidRDefault="009B7DD8" w:rsidP="009B7DD8">
      <w:pPr>
        <w:ind w:firstLine="709"/>
        <w:jc w:val="both"/>
        <w:rPr>
          <w:color w:val="000000"/>
          <w:sz w:val="28"/>
          <w:szCs w:val="28"/>
        </w:rPr>
      </w:pPr>
      <w:r w:rsidRPr="00C116EF">
        <w:rPr>
          <w:color w:val="000000"/>
          <w:sz w:val="28"/>
          <w:szCs w:val="28"/>
        </w:rPr>
        <w:t>— продолжающийся недопустимый износ технологического оборудования, транспортных средств и основных производственных фондов, достигающий в некот</w:t>
      </w:r>
      <w:r w:rsidRPr="00C116EF">
        <w:rPr>
          <w:color w:val="000000"/>
          <w:sz w:val="28"/>
          <w:szCs w:val="28"/>
        </w:rPr>
        <w:t>о</w:t>
      </w:r>
      <w:r w:rsidRPr="00C116EF">
        <w:rPr>
          <w:color w:val="000000"/>
          <w:sz w:val="28"/>
          <w:szCs w:val="28"/>
        </w:rPr>
        <w:t>рых отраслях промышленности 90% и более;</w:t>
      </w:r>
    </w:p>
    <w:p w:rsidR="009B7DD8" w:rsidRPr="00C116EF" w:rsidRDefault="009B7DD8" w:rsidP="009B7DD8">
      <w:pPr>
        <w:ind w:firstLine="709"/>
        <w:jc w:val="both"/>
        <w:rPr>
          <w:color w:val="000000"/>
          <w:sz w:val="28"/>
          <w:szCs w:val="28"/>
        </w:rPr>
      </w:pPr>
      <w:r w:rsidRPr="00C116EF">
        <w:rPr>
          <w:color w:val="000000"/>
          <w:sz w:val="28"/>
          <w:szCs w:val="28"/>
        </w:rPr>
        <w:t>— резкое снижение техники безопасности промышленного производства, кач</w:t>
      </w:r>
      <w:r w:rsidRPr="00C116EF">
        <w:rPr>
          <w:color w:val="000000"/>
          <w:sz w:val="28"/>
          <w:szCs w:val="28"/>
        </w:rPr>
        <w:t>е</w:t>
      </w:r>
      <w:r w:rsidRPr="00C116EF">
        <w:rPr>
          <w:color w:val="000000"/>
          <w:sz w:val="28"/>
          <w:szCs w:val="28"/>
        </w:rPr>
        <w:t>ства сырья и изготовляемой продукции;</w:t>
      </w:r>
    </w:p>
    <w:p w:rsidR="009B7DD8" w:rsidRPr="00C116EF" w:rsidRDefault="009B7DD8" w:rsidP="009B7DD8">
      <w:pPr>
        <w:ind w:firstLine="709"/>
        <w:jc w:val="both"/>
        <w:rPr>
          <w:color w:val="000000"/>
          <w:sz w:val="28"/>
          <w:szCs w:val="28"/>
        </w:rPr>
      </w:pPr>
      <w:r w:rsidRPr="00C116EF">
        <w:rPr>
          <w:color w:val="000000"/>
          <w:sz w:val="28"/>
          <w:szCs w:val="28"/>
        </w:rPr>
        <w:t>— недостаточный выпуск и низкий уровень приборов обнаружения и контроля опасных и вредных факторов, а также средств коллективной и индивидуальной защ</w:t>
      </w:r>
      <w:r w:rsidRPr="00C116EF">
        <w:rPr>
          <w:color w:val="000000"/>
          <w:sz w:val="28"/>
          <w:szCs w:val="28"/>
        </w:rPr>
        <w:t>и</w:t>
      </w:r>
      <w:r w:rsidRPr="00C116EF">
        <w:rPr>
          <w:color w:val="000000"/>
          <w:sz w:val="28"/>
          <w:szCs w:val="28"/>
        </w:rPr>
        <w:t>ты от этих факторов;</w:t>
      </w:r>
    </w:p>
    <w:p w:rsidR="009B7DD8" w:rsidRPr="00C116EF" w:rsidRDefault="009B7DD8" w:rsidP="009B7DD8">
      <w:pPr>
        <w:ind w:firstLine="709"/>
        <w:jc w:val="both"/>
        <w:rPr>
          <w:color w:val="000000"/>
          <w:sz w:val="28"/>
          <w:szCs w:val="28"/>
        </w:rPr>
      </w:pPr>
      <w:r w:rsidRPr="00C116EF">
        <w:rPr>
          <w:color w:val="000000"/>
          <w:sz w:val="28"/>
          <w:szCs w:val="28"/>
        </w:rPr>
        <w:lastRenderedPageBreak/>
        <w:t>— низкая технологическая надежность систем обеспечения безопасности в пр</w:t>
      </w:r>
      <w:r w:rsidRPr="00C116EF">
        <w:rPr>
          <w:color w:val="000000"/>
          <w:sz w:val="28"/>
          <w:szCs w:val="28"/>
        </w:rPr>
        <w:t>о</w:t>
      </w:r>
      <w:r w:rsidRPr="00C116EF">
        <w:rPr>
          <w:color w:val="000000"/>
          <w:sz w:val="28"/>
          <w:szCs w:val="28"/>
        </w:rPr>
        <w:t>мышленности, на транспорте, в энергетике, сельском хозяйстве, а также систем упра</w:t>
      </w:r>
      <w:r w:rsidRPr="00C116EF">
        <w:rPr>
          <w:color w:val="000000"/>
          <w:sz w:val="28"/>
          <w:szCs w:val="28"/>
        </w:rPr>
        <w:t>в</w:t>
      </w:r>
      <w:r w:rsidRPr="00C116EF">
        <w:rPr>
          <w:color w:val="000000"/>
          <w:sz w:val="28"/>
          <w:szCs w:val="28"/>
        </w:rPr>
        <w:t>ления;</w:t>
      </w:r>
    </w:p>
    <w:p w:rsidR="009B7DD8" w:rsidRPr="00C116EF" w:rsidRDefault="009B7DD8" w:rsidP="009B7DD8">
      <w:pPr>
        <w:ind w:firstLine="709"/>
        <w:jc w:val="both"/>
        <w:rPr>
          <w:color w:val="000000"/>
          <w:sz w:val="28"/>
          <w:szCs w:val="28"/>
        </w:rPr>
      </w:pPr>
      <w:r w:rsidRPr="00C116EF">
        <w:rPr>
          <w:color w:val="000000"/>
          <w:sz w:val="28"/>
          <w:szCs w:val="28"/>
        </w:rPr>
        <w:t>— низкая культура производства, снижение компетенции и ответственности специалистов вредных и потенциально опасных предприятий, в частности, за счет о</w:t>
      </w:r>
      <w:r w:rsidRPr="00C116EF">
        <w:rPr>
          <w:color w:val="000000"/>
          <w:sz w:val="28"/>
          <w:szCs w:val="28"/>
        </w:rPr>
        <w:t>т</w:t>
      </w:r>
      <w:r w:rsidRPr="00C116EF">
        <w:rPr>
          <w:color w:val="000000"/>
          <w:sz w:val="28"/>
          <w:szCs w:val="28"/>
        </w:rPr>
        <w:t>тока квалифицированных кадров;</w:t>
      </w:r>
    </w:p>
    <w:p w:rsidR="009B7DD8" w:rsidRPr="00C116EF" w:rsidRDefault="009B7DD8" w:rsidP="009B7DD8">
      <w:pPr>
        <w:ind w:firstLine="709"/>
        <w:jc w:val="both"/>
        <w:rPr>
          <w:color w:val="000000"/>
          <w:sz w:val="28"/>
          <w:szCs w:val="28"/>
        </w:rPr>
      </w:pPr>
      <w:r w:rsidRPr="00C116EF">
        <w:rPr>
          <w:color w:val="000000"/>
          <w:sz w:val="28"/>
          <w:szCs w:val="28"/>
        </w:rPr>
        <w:t>— снижение уровня фундаментальных и прикладных исследований в сфере обеспечения жизнедеятельности страны;</w:t>
      </w:r>
    </w:p>
    <w:p w:rsidR="009B7DD8" w:rsidRPr="00C116EF" w:rsidRDefault="009B7DD8" w:rsidP="009B7DD8">
      <w:pPr>
        <w:ind w:firstLine="709"/>
        <w:jc w:val="both"/>
        <w:rPr>
          <w:color w:val="000000"/>
          <w:sz w:val="28"/>
          <w:szCs w:val="28"/>
        </w:rPr>
      </w:pPr>
      <w:r w:rsidRPr="00C116EF">
        <w:rPr>
          <w:color w:val="000000"/>
          <w:sz w:val="28"/>
          <w:szCs w:val="28"/>
        </w:rPr>
        <w:t xml:space="preserve">— увеличение масштабов использования </w:t>
      </w:r>
      <w:proofErr w:type="spellStart"/>
      <w:r w:rsidRPr="00C116EF">
        <w:rPr>
          <w:color w:val="000000"/>
          <w:sz w:val="28"/>
          <w:szCs w:val="28"/>
        </w:rPr>
        <w:t>взрыв</w:t>
      </w:r>
      <w:proofErr w:type="gramStart"/>
      <w:r w:rsidRPr="00C116EF">
        <w:rPr>
          <w:color w:val="000000"/>
          <w:sz w:val="28"/>
          <w:szCs w:val="28"/>
        </w:rPr>
        <w:t>о</w:t>
      </w:r>
      <w:proofErr w:type="spellEnd"/>
      <w:r w:rsidRPr="00C116EF">
        <w:rPr>
          <w:color w:val="000000"/>
          <w:sz w:val="28"/>
          <w:szCs w:val="28"/>
        </w:rPr>
        <w:t>-</w:t>
      </w:r>
      <w:proofErr w:type="gramEnd"/>
      <w:r w:rsidRPr="00C116EF">
        <w:rPr>
          <w:color w:val="000000"/>
          <w:sz w:val="28"/>
          <w:szCs w:val="28"/>
        </w:rPr>
        <w:t xml:space="preserve">, </w:t>
      </w:r>
      <w:proofErr w:type="spellStart"/>
      <w:r w:rsidRPr="00C116EF">
        <w:rPr>
          <w:color w:val="000000"/>
          <w:sz w:val="28"/>
          <w:szCs w:val="28"/>
        </w:rPr>
        <w:t>пожаро</w:t>
      </w:r>
      <w:proofErr w:type="spellEnd"/>
      <w:r w:rsidRPr="00C116EF">
        <w:rPr>
          <w:color w:val="000000"/>
          <w:sz w:val="28"/>
          <w:szCs w:val="28"/>
        </w:rPr>
        <w:t>-, химически-, ради</w:t>
      </w:r>
      <w:r w:rsidRPr="00C116EF">
        <w:rPr>
          <w:color w:val="000000"/>
          <w:sz w:val="28"/>
          <w:szCs w:val="28"/>
        </w:rPr>
        <w:t>а</w:t>
      </w:r>
      <w:r w:rsidRPr="00C116EF">
        <w:rPr>
          <w:color w:val="000000"/>
          <w:sz w:val="28"/>
          <w:szCs w:val="28"/>
        </w:rPr>
        <w:t>ционно-, биологически опасных веществ и технологий;</w:t>
      </w:r>
    </w:p>
    <w:p w:rsidR="009B7DD8" w:rsidRPr="00C116EF" w:rsidRDefault="009B7DD8" w:rsidP="009B7DD8">
      <w:pPr>
        <w:ind w:firstLine="709"/>
        <w:jc w:val="both"/>
        <w:rPr>
          <w:color w:val="000000"/>
          <w:sz w:val="28"/>
          <w:szCs w:val="28"/>
        </w:rPr>
      </w:pPr>
      <w:r w:rsidRPr="00C116EF">
        <w:rPr>
          <w:color w:val="000000"/>
          <w:sz w:val="28"/>
          <w:szCs w:val="28"/>
        </w:rPr>
        <w:t>— недостаточность и несогласованность в осуществлении мероприятий по пр</w:t>
      </w:r>
      <w:r w:rsidRPr="00C116EF">
        <w:rPr>
          <w:color w:val="000000"/>
          <w:sz w:val="28"/>
          <w:szCs w:val="28"/>
        </w:rPr>
        <w:t>е</w:t>
      </w:r>
      <w:r w:rsidRPr="00C116EF">
        <w:rPr>
          <w:color w:val="000000"/>
          <w:sz w:val="28"/>
          <w:szCs w:val="28"/>
        </w:rPr>
        <w:t>дупреждению и предотвращению аварий и катастроф, снижению людских потерь и материального ущерба;</w:t>
      </w:r>
    </w:p>
    <w:p w:rsidR="009B7DD8" w:rsidRPr="00C116EF" w:rsidRDefault="009B7DD8" w:rsidP="009B7DD8">
      <w:pPr>
        <w:ind w:firstLine="709"/>
        <w:jc w:val="both"/>
        <w:rPr>
          <w:color w:val="000000"/>
          <w:sz w:val="28"/>
          <w:szCs w:val="28"/>
        </w:rPr>
      </w:pPr>
      <w:r w:rsidRPr="00C116EF">
        <w:rPr>
          <w:color w:val="000000"/>
          <w:sz w:val="28"/>
          <w:szCs w:val="28"/>
        </w:rPr>
        <w:t xml:space="preserve">— низкий уровень и большие сроки внедрения новых безопасных </w:t>
      </w:r>
      <w:proofErr w:type="spellStart"/>
      <w:r w:rsidRPr="00C116EF">
        <w:rPr>
          <w:color w:val="000000"/>
          <w:sz w:val="28"/>
          <w:szCs w:val="28"/>
        </w:rPr>
        <w:t>ресурсо</w:t>
      </w:r>
      <w:proofErr w:type="spellEnd"/>
      <w:r w:rsidRPr="00C116EF">
        <w:rPr>
          <w:color w:val="000000"/>
          <w:sz w:val="28"/>
          <w:szCs w:val="28"/>
        </w:rPr>
        <w:t>- и энергосберегающих технологий во всех отраслях экономики, низкие темпы автомат</w:t>
      </w:r>
      <w:r w:rsidRPr="00C116EF">
        <w:rPr>
          <w:color w:val="000000"/>
          <w:sz w:val="28"/>
          <w:szCs w:val="28"/>
        </w:rPr>
        <w:t>и</w:t>
      </w:r>
      <w:r w:rsidRPr="00C116EF">
        <w:rPr>
          <w:color w:val="000000"/>
          <w:sz w:val="28"/>
          <w:szCs w:val="28"/>
        </w:rPr>
        <w:t>зации технологических процессов и противоаварийной защиты;</w:t>
      </w:r>
    </w:p>
    <w:p w:rsidR="009B7DD8" w:rsidRPr="00C116EF" w:rsidRDefault="009B7DD8" w:rsidP="009B7DD8">
      <w:pPr>
        <w:ind w:firstLine="709"/>
        <w:jc w:val="both"/>
        <w:rPr>
          <w:color w:val="000000"/>
          <w:sz w:val="28"/>
          <w:szCs w:val="28"/>
        </w:rPr>
      </w:pPr>
      <w:r w:rsidRPr="00C116EF">
        <w:rPr>
          <w:color w:val="000000"/>
          <w:sz w:val="28"/>
          <w:szCs w:val="28"/>
        </w:rPr>
        <w:t>— размещение на территории страны вредных производств и потенциально опасных объектов вблизи от жилых зон и систем их жизнеобеспечения;</w:t>
      </w:r>
    </w:p>
    <w:p w:rsidR="009B7DD8" w:rsidRPr="00C116EF" w:rsidRDefault="009B7DD8" w:rsidP="009B7DD8">
      <w:pPr>
        <w:ind w:firstLine="709"/>
        <w:jc w:val="both"/>
        <w:rPr>
          <w:color w:val="000000"/>
          <w:sz w:val="28"/>
          <w:szCs w:val="28"/>
        </w:rPr>
      </w:pPr>
      <w:r w:rsidRPr="00C116EF">
        <w:rPr>
          <w:color w:val="000000"/>
          <w:sz w:val="28"/>
          <w:szCs w:val="28"/>
        </w:rPr>
        <w:t>— просчеты в технической политике, проектировании, строительстве и моде</w:t>
      </w:r>
      <w:r w:rsidRPr="00C116EF">
        <w:rPr>
          <w:color w:val="000000"/>
          <w:sz w:val="28"/>
          <w:szCs w:val="28"/>
        </w:rPr>
        <w:t>р</w:t>
      </w:r>
      <w:r w:rsidRPr="00C116EF">
        <w:rPr>
          <w:color w:val="000000"/>
          <w:sz w:val="28"/>
          <w:szCs w:val="28"/>
        </w:rPr>
        <w:t xml:space="preserve">низации </w:t>
      </w:r>
      <w:proofErr w:type="spellStart"/>
      <w:r w:rsidRPr="00C116EF">
        <w:rPr>
          <w:color w:val="000000"/>
          <w:sz w:val="28"/>
          <w:szCs w:val="28"/>
        </w:rPr>
        <w:t>высокорисковых</w:t>
      </w:r>
      <w:proofErr w:type="spellEnd"/>
      <w:r w:rsidRPr="00C116EF">
        <w:rPr>
          <w:color w:val="000000"/>
          <w:sz w:val="28"/>
          <w:szCs w:val="28"/>
        </w:rPr>
        <w:t xml:space="preserve"> предприятий;</w:t>
      </w:r>
    </w:p>
    <w:p w:rsidR="009B7DD8" w:rsidRPr="00C116EF" w:rsidRDefault="009B7DD8" w:rsidP="009B7DD8">
      <w:pPr>
        <w:ind w:firstLine="709"/>
        <w:jc w:val="both"/>
        <w:rPr>
          <w:color w:val="000000"/>
          <w:sz w:val="28"/>
          <w:szCs w:val="28"/>
        </w:rPr>
      </w:pPr>
      <w:r w:rsidRPr="00C116EF">
        <w:rPr>
          <w:color w:val="000000"/>
          <w:sz w:val="28"/>
          <w:szCs w:val="28"/>
        </w:rPr>
        <w:t>— нарастание социальных проблем в зонах возможного возникновения ЧС;</w:t>
      </w:r>
    </w:p>
    <w:p w:rsidR="009B7DD8" w:rsidRPr="00C116EF" w:rsidRDefault="009B7DD8" w:rsidP="009B7DD8">
      <w:pPr>
        <w:ind w:firstLine="709"/>
        <w:jc w:val="both"/>
        <w:rPr>
          <w:color w:val="000000"/>
          <w:sz w:val="28"/>
          <w:szCs w:val="28"/>
        </w:rPr>
      </w:pPr>
      <w:r w:rsidRPr="00C116EF">
        <w:rPr>
          <w:color w:val="000000"/>
          <w:sz w:val="28"/>
          <w:szCs w:val="28"/>
        </w:rPr>
        <w:t>— недостаточный контроль и надзор за состоянием потенциально опасных пр</w:t>
      </w:r>
      <w:r w:rsidRPr="00C116EF">
        <w:rPr>
          <w:color w:val="000000"/>
          <w:sz w:val="28"/>
          <w:szCs w:val="28"/>
        </w:rPr>
        <w:t>о</w:t>
      </w:r>
      <w:r w:rsidRPr="00C116EF">
        <w:rPr>
          <w:color w:val="000000"/>
          <w:sz w:val="28"/>
          <w:szCs w:val="28"/>
        </w:rPr>
        <w:t>изводств и объектов;</w:t>
      </w:r>
    </w:p>
    <w:p w:rsidR="009B7DD8" w:rsidRPr="00C116EF" w:rsidRDefault="009B7DD8" w:rsidP="009B7DD8">
      <w:pPr>
        <w:ind w:firstLine="709"/>
        <w:jc w:val="both"/>
        <w:rPr>
          <w:color w:val="000000"/>
          <w:sz w:val="28"/>
          <w:szCs w:val="28"/>
        </w:rPr>
      </w:pPr>
      <w:r w:rsidRPr="00C116EF">
        <w:rPr>
          <w:color w:val="000000"/>
          <w:sz w:val="28"/>
          <w:szCs w:val="28"/>
        </w:rPr>
        <w:t>— резкое снижение объемов строительства коллективных и производства инд</w:t>
      </w:r>
      <w:r w:rsidRPr="00C116EF">
        <w:rPr>
          <w:color w:val="000000"/>
          <w:sz w:val="28"/>
          <w:szCs w:val="28"/>
        </w:rPr>
        <w:t>и</w:t>
      </w:r>
      <w:r w:rsidRPr="00C116EF">
        <w:rPr>
          <w:color w:val="000000"/>
          <w:sz w:val="28"/>
          <w:szCs w:val="28"/>
        </w:rPr>
        <w:t>видуальных средств защиты персонала промышленных объектов и населения;</w:t>
      </w:r>
    </w:p>
    <w:p w:rsidR="009B7DD8" w:rsidRPr="00C116EF" w:rsidRDefault="009B7DD8" w:rsidP="009B7DD8">
      <w:pPr>
        <w:ind w:firstLine="709"/>
        <w:jc w:val="both"/>
        <w:rPr>
          <w:color w:val="000000"/>
          <w:sz w:val="28"/>
          <w:szCs w:val="28"/>
        </w:rPr>
      </w:pPr>
      <w:r w:rsidRPr="00C116EF">
        <w:rPr>
          <w:color w:val="000000"/>
          <w:sz w:val="28"/>
          <w:szCs w:val="28"/>
        </w:rPr>
        <w:t>— отсутствие локальных систем оповещения об авариях на потенциально опа</w:t>
      </w:r>
      <w:r w:rsidRPr="00C116EF">
        <w:rPr>
          <w:color w:val="000000"/>
          <w:sz w:val="28"/>
          <w:szCs w:val="28"/>
        </w:rPr>
        <w:t>с</w:t>
      </w:r>
      <w:r w:rsidRPr="00C116EF">
        <w:rPr>
          <w:color w:val="000000"/>
          <w:sz w:val="28"/>
          <w:szCs w:val="28"/>
        </w:rPr>
        <w:t>ных объектах;</w:t>
      </w:r>
    </w:p>
    <w:p w:rsidR="009B7DD8" w:rsidRPr="00C116EF" w:rsidRDefault="009B7DD8" w:rsidP="009B7DD8">
      <w:pPr>
        <w:ind w:firstLine="709"/>
        <w:jc w:val="both"/>
        <w:rPr>
          <w:color w:val="000000"/>
          <w:sz w:val="28"/>
          <w:szCs w:val="28"/>
        </w:rPr>
      </w:pPr>
      <w:r w:rsidRPr="00C116EF">
        <w:rPr>
          <w:color w:val="000000"/>
          <w:sz w:val="28"/>
          <w:szCs w:val="28"/>
        </w:rPr>
        <w:t>— сокращение числа работников, ответственных за решение вопросов обеспеч</w:t>
      </w:r>
      <w:r w:rsidRPr="00C116EF">
        <w:rPr>
          <w:color w:val="000000"/>
          <w:sz w:val="28"/>
          <w:szCs w:val="28"/>
        </w:rPr>
        <w:t>е</w:t>
      </w:r>
      <w:r w:rsidRPr="00C116EF">
        <w:rPr>
          <w:color w:val="000000"/>
          <w:sz w:val="28"/>
          <w:szCs w:val="28"/>
        </w:rPr>
        <w:t>ния безопасности, предупреждения и ликвидации ЧС;</w:t>
      </w:r>
    </w:p>
    <w:p w:rsidR="009B7DD8" w:rsidRPr="00C116EF" w:rsidRDefault="009B7DD8" w:rsidP="009B7DD8">
      <w:pPr>
        <w:ind w:firstLine="709"/>
        <w:jc w:val="both"/>
        <w:rPr>
          <w:color w:val="000000"/>
          <w:sz w:val="28"/>
          <w:szCs w:val="28"/>
        </w:rPr>
      </w:pPr>
      <w:r w:rsidRPr="00C116EF">
        <w:rPr>
          <w:color w:val="000000"/>
          <w:sz w:val="28"/>
          <w:szCs w:val="28"/>
        </w:rPr>
        <w:t>— недостаточная эффективность деятельности аварийно-спасательных служб;</w:t>
      </w:r>
    </w:p>
    <w:p w:rsidR="009B7DD8" w:rsidRPr="00C116EF" w:rsidRDefault="009B7DD8" w:rsidP="009B7DD8">
      <w:pPr>
        <w:ind w:firstLine="709"/>
        <w:jc w:val="both"/>
        <w:rPr>
          <w:color w:val="000000"/>
          <w:sz w:val="28"/>
          <w:szCs w:val="28"/>
        </w:rPr>
      </w:pPr>
      <w:r w:rsidRPr="00C116EF">
        <w:rPr>
          <w:color w:val="000000"/>
          <w:sz w:val="28"/>
          <w:szCs w:val="28"/>
        </w:rPr>
        <w:t>— отсутствие необходимых объемов резервов, предназначенных для ликвид</w:t>
      </w:r>
      <w:r w:rsidRPr="00C116EF">
        <w:rPr>
          <w:color w:val="000000"/>
          <w:sz w:val="28"/>
          <w:szCs w:val="28"/>
        </w:rPr>
        <w:t>а</w:t>
      </w:r>
      <w:r w:rsidRPr="00C116EF">
        <w:rPr>
          <w:color w:val="000000"/>
          <w:sz w:val="28"/>
          <w:szCs w:val="28"/>
        </w:rPr>
        <w:t>ции последствий аварий и катастроф.</w:t>
      </w:r>
    </w:p>
    <w:p w:rsidR="009B7DD8" w:rsidRPr="00C116EF" w:rsidRDefault="009B7DD8" w:rsidP="009B7DD8">
      <w:pPr>
        <w:ind w:firstLine="709"/>
        <w:jc w:val="both"/>
        <w:rPr>
          <w:color w:val="000000"/>
        </w:rPr>
      </w:pPr>
    </w:p>
    <w:p w:rsidR="009B7DD8" w:rsidRPr="00C116EF" w:rsidRDefault="009B7DD8" w:rsidP="009B7DD8">
      <w:pPr>
        <w:widowControl w:val="0"/>
        <w:tabs>
          <w:tab w:val="left" w:pos="-4860"/>
        </w:tabs>
        <w:ind w:firstLine="720"/>
        <w:jc w:val="both"/>
        <w:rPr>
          <w:b/>
          <w:bCs/>
          <w:sz w:val="28"/>
          <w:szCs w:val="28"/>
        </w:rPr>
      </w:pPr>
      <w:r w:rsidRPr="00C116EF">
        <w:rPr>
          <w:b/>
          <w:bCs/>
          <w:sz w:val="28"/>
          <w:szCs w:val="28"/>
        </w:rPr>
        <w:t>Вопрос 2:  ЧС природного характера, характерные для Московского реги</w:t>
      </w:r>
      <w:r w:rsidRPr="00C116EF">
        <w:rPr>
          <w:b/>
          <w:bCs/>
          <w:sz w:val="28"/>
          <w:szCs w:val="28"/>
        </w:rPr>
        <w:t>о</w:t>
      </w:r>
      <w:r w:rsidRPr="00C116EF">
        <w:rPr>
          <w:b/>
          <w:bCs/>
          <w:sz w:val="28"/>
          <w:szCs w:val="28"/>
        </w:rPr>
        <w:t>на и способы защиты при их возникновении.</w:t>
      </w:r>
    </w:p>
    <w:p w:rsidR="009B7DD8" w:rsidRPr="00C116EF" w:rsidRDefault="009B7DD8" w:rsidP="009B7DD8">
      <w:pPr>
        <w:ind w:firstLine="709"/>
        <w:jc w:val="both"/>
        <w:rPr>
          <w:color w:val="000000"/>
          <w:sz w:val="28"/>
          <w:szCs w:val="28"/>
        </w:rPr>
      </w:pPr>
    </w:p>
    <w:p w:rsidR="009B7DD8" w:rsidRPr="00C116EF" w:rsidRDefault="009B7DD8" w:rsidP="009B7DD8">
      <w:pPr>
        <w:shd w:val="clear" w:color="auto" w:fill="FFFFFF"/>
        <w:ind w:firstLine="709"/>
        <w:jc w:val="both"/>
        <w:rPr>
          <w:b/>
          <w:bCs/>
          <w:sz w:val="28"/>
          <w:szCs w:val="28"/>
        </w:rPr>
      </w:pPr>
      <w:r w:rsidRPr="00C116EF">
        <w:rPr>
          <w:b/>
          <w:bCs/>
          <w:color w:val="000000"/>
          <w:spacing w:val="3"/>
          <w:sz w:val="28"/>
          <w:szCs w:val="28"/>
        </w:rPr>
        <w:t>На сегодняшний день к основным природным угрозам г. Москвы можно отнести:</w:t>
      </w:r>
    </w:p>
    <w:p w:rsidR="009B7DD8" w:rsidRPr="00C116EF" w:rsidRDefault="009B7DD8" w:rsidP="009B7DD8">
      <w:pPr>
        <w:shd w:val="clear" w:color="auto" w:fill="FFFFFF"/>
        <w:ind w:firstLine="709"/>
        <w:jc w:val="both"/>
        <w:rPr>
          <w:color w:val="000000"/>
          <w:spacing w:val="2"/>
          <w:sz w:val="28"/>
          <w:szCs w:val="28"/>
        </w:rPr>
      </w:pPr>
      <w:r w:rsidRPr="00C116EF">
        <w:rPr>
          <w:color w:val="000000"/>
          <w:spacing w:val="2"/>
          <w:sz w:val="28"/>
          <w:szCs w:val="28"/>
        </w:rPr>
        <w:t>- обильные снегопады и затяжные дожди;</w:t>
      </w:r>
    </w:p>
    <w:p w:rsidR="009B7DD8" w:rsidRPr="00C116EF" w:rsidRDefault="009B7DD8" w:rsidP="009B7DD8">
      <w:pPr>
        <w:shd w:val="clear" w:color="auto" w:fill="FFFFFF"/>
        <w:ind w:firstLine="709"/>
        <w:jc w:val="both"/>
        <w:rPr>
          <w:sz w:val="28"/>
          <w:szCs w:val="28"/>
        </w:rPr>
      </w:pPr>
      <w:r w:rsidRPr="00C116EF">
        <w:rPr>
          <w:color w:val="000000"/>
          <w:spacing w:val="2"/>
          <w:sz w:val="28"/>
          <w:szCs w:val="28"/>
        </w:rPr>
        <w:t>- штормовые ветры;</w:t>
      </w:r>
    </w:p>
    <w:p w:rsidR="009B7DD8" w:rsidRPr="00C116EF" w:rsidRDefault="009B7DD8" w:rsidP="009B7DD8">
      <w:pPr>
        <w:shd w:val="clear" w:color="auto" w:fill="FFFFFF"/>
        <w:ind w:firstLine="709"/>
        <w:jc w:val="both"/>
        <w:rPr>
          <w:sz w:val="28"/>
          <w:szCs w:val="28"/>
        </w:rPr>
      </w:pPr>
      <w:r w:rsidRPr="00C116EF">
        <w:rPr>
          <w:color w:val="000000"/>
          <w:spacing w:val="2"/>
          <w:sz w:val="28"/>
          <w:szCs w:val="28"/>
        </w:rPr>
        <w:t xml:space="preserve">- обледенение дорог и </w:t>
      </w:r>
      <w:proofErr w:type="spellStart"/>
      <w:r w:rsidRPr="00C116EF">
        <w:rPr>
          <w:color w:val="000000"/>
          <w:spacing w:val="2"/>
          <w:sz w:val="28"/>
          <w:szCs w:val="28"/>
        </w:rPr>
        <w:t>токонесущих</w:t>
      </w:r>
      <w:proofErr w:type="spellEnd"/>
      <w:r w:rsidRPr="00C116EF">
        <w:rPr>
          <w:color w:val="000000"/>
          <w:spacing w:val="2"/>
          <w:sz w:val="28"/>
          <w:szCs w:val="28"/>
        </w:rPr>
        <w:t xml:space="preserve"> проводов;</w:t>
      </w:r>
    </w:p>
    <w:p w:rsidR="009B7DD8" w:rsidRPr="00C116EF" w:rsidRDefault="009B7DD8" w:rsidP="009B7DD8">
      <w:pPr>
        <w:shd w:val="clear" w:color="auto" w:fill="FFFFFF"/>
        <w:ind w:firstLine="709"/>
        <w:jc w:val="both"/>
        <w:rPr>
          <w:sz w:val="28"/>
          <w:szCs w:val="28"/>
        </w:rPr>
      </w:pPr>
      <w:r w:rsidRPr="00C116EF">
        <w:rPr>
          <w:color w:val="000000"/>
          <w:sz w:val="28"/>
          <w:szCs w:val="28"/>
        </w:rPr>
        <w:t>- задымление обширных районов города вследствие массовых лесных и торф</w:t>
      </w:r>
      <w:r w:rsidRPr="00C116EF">
        <w:rPr>
          <w:color w:val="000000"/>
          <w:sz w:val="28"/>
          <w:szCs w:val="28"/>
        </w:rPr>
        <w:t>я</w:t>
      </w:r>
      <w:r w:rsidRPr="00C116EF">
        <w:rPr>
          <w:color w:val="000000"/>
          <w:sz w:val="28"/>
          <w:szCs w:val="28"/>
        </w:rPr>
        <w:t>ных пожаров в Московской об</w:t>
      </w:r>
      <w:r w:rsidRPr="00C116EF">
        <w:rPr>
          <w:color w:val="000000"/>
          <w:spacing w:val="-4"/>
          <w:sz w:val="28"/>
          <w:szCs w:val="28"/>
        </w:rPr>
        <w:t>ласти;</w:t>
      </w:r>
    </w:p>
    <w:p w:rsidR="009B7DD8" w:rsidRPr="00C116EF" w:rsidRDefault="009B7DD8" w:rsidP="009B7DD8">
      <w:pPr>
        <w:shd w:val="clear" w:color="auto" w:fill="FFFFFF"/>
        <w:ind w:firstLine="709"/>
        <w:jc w:val="both"/>
        <w:rPr>
          <w:color w:val="000000"/>
          <w:sz w:val="28"/>
          <w:szCs w:val="28"/>
        </w:rPr>
      </w:pPr>
      <w:r w:rsidRPr="00C116EF">
        <w:rPr>
          <w:color w:val="000000"/>
          <w:sz w:val="28"/>
          <w:szCs w:val="28"/>
        </w:rPr>
        <w:t>- резкое обмеление источников питьевого водоснабжения;</w:t>
      </w:r>
    </w:p>
    <w:p w:rsidR="009B7DD8" w:rsidRPr="00C116EF" w:rsidRDefault="009B7DD8" w:rsidP="009B7DD8">
      <w:pPr>
        <w:shd w:val="clear" w:color="auto" w:fill="FFFFFF"/>
        <w:ind w:firstLine="709"/>
        <w:jc w:val="both"/>
        <w:rPr>
          <w:sz w:val="28"/>
          <w:szCs w:val="28"/>
        </w:rPr>
      </w:pPr>
      <w:r w:rsidRPr="00C116EF">
        <w:rPr>
          <w:color w:val="000000"/>
          <w:sz w:val="28"/>
          <w:szCs w:val="28"/>
        </w:rPr>
        <w:t xml:space="preserve">- длительные </w:t>
      </w:r>
      <w:r w:rsidRPr="00C116EF">
        <w:rPr>
          <w:color w:val="000000"/>
          <w:spacing w:val="3"/>
          <w:sz w:val="28"/>
          <w:szCs w:val="28"/>
        </w:rPr>
        <w:t>периоды с низкими отрицательными температурами.</w:t>
      </w:r>
    </w:p>
    <w:p w:rsidR="009B7DD8" w:rsidRPr="00C116EF" w:rsidRDefault="009B7DD8" w:rsidP="009B7DD8">
      <w:pPr>
        <w:ind w:firstLine="709"/>
        <w:jc w:val="both"/>
        <w:rPr>
          <w:sz w:val="28"/>
          <w:szCs w:val="28"/>
        </w:rPr>
      </w:pPr>
      <w:r w:rsidRPr="00C116EF">
        <w:rPr>
          <w:b/>
          <w:bCs/>
          <w:sz w:val="28"/>
          <w:szCs w:val="28"/>
        </w:rPr>
        <w:t xml:space="preserve">- </w:t>
      </w:r>
      <w:r w:rsidRPr="00C116EF">
        <w:rPr>
          <w:sz w:val="28"/>
          <w:szCs w:val="28"/>
        </w:rPr>
        <w:t>подтопления (наводнения).</w:t>
      </w:r>
    </w:p>
    <w:p w:rsidR="009B7DD8" w:rsidRPr="00C116EF" w:rsidRDefault="009B7DD8" w:rsidP="009B7DD8">
      <w:pPr>
        <w:tabs>
          <w:tab w:val="left" w:pos="1111"/>
          <w:tab w:val="left" w:pos="8728"/>
        </w:tabs>
        <w:ind w:firstLine="709"/>
        <w:jc w:val="both"/>
        <w:rPr>
          <w:b/>
          <w:bCs/>
          <w:sz w:val="28"/>
          <w:szCs w:val="28"/>
        </w:rPr>
      </w:pPr>
      <w:r w:rsidRPr="00C116EF">
        <w:rPr>
          <w:b/>
          <w:bCs/>
          <w:sz w:val="28"/>
          <w:szCs w:val="28"/>
        </w:rPr>
        <w:lastRenderedPageBreak/>
        <w:t>Природные опасности</w:t>
      </w:r>
      <w:r>
        <w:rPr>
          <w:b/>
          <w:bCs/>
          <w:sz w:val="28"/>
          <w:szCs w:val="28"/>
        </w:rPr>
        <w:t>.</w:t>
      </w:r>
    </w:p>
    <w:p w:rsidR="009B7DD8" w:rsidRPr="00C116EF" w:rsidRDefault="009B7DD8" w:rsidP="009B7DD8">
      <w:pPr>
        <w:pStyle w:val="af1"/>
        <w:spacing w:before="0" w:beforeAutospacing="0" w:after="0" w:afterAutospacing="0"/>
        <w:ind w:firstLine="709"/>
        <w:jc w:val="both"/>
        <w:rPr>
          <w:sz w:val="28"/>
          <w:szCs w:val="28"/>
        </w:rPr>
      </w:pPr>
      <w:r w:rsidRPr="00C116EF">
        <w:rPr>
          <w:sz w:val="28"/>
          <w:szCs w:val="28"/>
        </w:rPr>
        <w:t>Основными природными источниками ЧС природного характера являются:</w:t>
      </w:r>
    </w:p>
    <w:p w:rsidR="009B7DD8" w:rsidRPr="00C116EF" w:rsidRDefault="009B7DD8" w:rsidP="009B7DD8">
      <w:pPr>
        <w:pStyle w:val="a2"/>
        <w:spacing w:after="0"/>
        <w:ind w:right="-132" w:firstLine="709"/>
        <w:jc w:val="both"/>
        <w:rPr>
          <w:rFonts w:ascii="Times New Roman" w:hAnsi="Times New Roman" w:cs="Times New Roman"/>
          <w:sz w:val="28"/>
          <w:szCs w:val="28"/>
        </w:rPr>
      </w:pPr>
      <w:proofErr w:type="gramStart"/>
      <w:r w:rsidRPr="00C116EF">
        <w:rPr>
          <w:rFonts w:ascii="Times New Roman" w:hAnsi="Times New Roman" w:cs="Times New Roman"/>
          <w:sz w:val="28"/>
          <w:szCs w:val="28"/>
        </w:rPr>
        <w:t>- опасные метеорологические явления (комплекс неблагоприятных метеоролог</w:t>
      </w:r>
      <w:r w:rsidRPr="00C116EF">
        <w:rPr>
          <w:rFonts w:ascii="Times New Roman" w:hAnsi="Times New Roman" w:cs="Times New Roman"/>
          <w:sz w:val="28"/>
          <w:szCs w:val="28"/>
        </w:rPr>
        <w:t>и</w:t>
      </w:r>
      <w:r w:rsidRPr="00C116EF">
        <w:rPr>
          <w:rFonts w:ascii="Times New Roman" w:hAnsi="Times New Roman" w:cs="Times New Roman"/>
          <w:sz w:val="28"/>
          <w:szCs w:val="28"/>
        </w:rPr>
        <w:t>ческих явлений: сильный снег (метель), налипание мокрого снега, сильный ветер, сил</w:t>
      </w:r>
      <w:r w:rsidRPr="00C116EF">
        <w:rPr>
          <w:rFonts w:ascii="Times New Roman" w:hAnsi="Times New Roman" w:cs="Times New Roman"/>
          <w:sz w:val="28"/>
          <w:szCs w:val="28"/>
        </w:rPr>
        <w:t>ь</w:t>
      </w:r>
      <w:r w:rsidRPr="00C116EF">
        <w:rPr>
          <w:rFonts w:ascii="Times New Roman" w:hAnsi="Times New Roman" w:cs="Times New Roman"/>
          <w:sz w:val="28"/>
          <w:szCs w:val="28"/>
        </w:rPr>
        <w:t xml:space="preserve">ные дожди (ливни), сложные </w:t>
      </w:r>
      <w:proofErr w:type="spellStart"/>
      <w:r w:rsidRPr="00C116EF">
        <w:rPr>
          <w:rFonts w:ascii="Times New Roman" w:hAnsi="Times New Roman" w:cs="Times New Roman"/>
          <w:sz w:val="28"/>
          <w:szCs w:val="28"/>
        </w:rPr>
        <w:t>гололедно-изморозевые</w:t>
      </w:r>
      <w:proofErr w:type="spellEnd"/>
      <w:r w:rsidRPr="00C116EF">
        <w:rPr>
          <w:rFonts w:ascii="Times New Roman" w:hAnsi="Times New Roman" w:cs="Times New Roman"/>
          <w:sz w:val="28"/>
          <w:szCs w:val="28"/>
        </w:rPr>
        <w:t xml:space="preserve"> явления, сильный мороз, сильный туман); </w:t>
      </w:r>
      <w:proofErr w:type="gramEnd"/>
    </w:p>
    <w:p w:rsidR="009B7DD8" w:rsidRPr="00C116EF" w:rsidRDefault="009B7DD8" w:rsidP="009B7DD8">
      <w:pPr>
        <w:pStyle w:val="a2"/>
        <w:tabs>
          <w:tab w:val="left" w:pos="1134"/>
        </w:tabs>
        <w:spacing w:after="0"/>
        <w:ind w:left="709" w:right="-132" w:hanging="9"/>
        <w:jc w:val="both"/>
        <w:rPr>
          <w:rFonts w:ascii="Times New Roman" w:hAnsi="Times New Roman" w:cs="Times New Roman"/>
          <w:sz w:val="28"/>
          <w:szCs w:val="28"/>
        </w:rPr>
      </w:pPr>
      <w:r w:rsidRPr="00C116EF">
        <w:rPr>
          <w:rFonts w:ascii="Times New Roman" w:hAnsi="Times New Roman" w:cs="Times New Roman"/>
          <w:sz w:val="28"/>
          <w:szCs w:val="28"/>
        </w:rPr>
        <w:t xml:space="preserve">- гидрологические опасные явления (наводнения, </w:t>
      </w:r>
      <w:proofErr w:type="spellStart"/>
      <w:proofErr w:type="gramStart"/>
      <w:r w:rsidRPr="00C116EF">
        <w:rPr>
          <w:rFonts w:ascii="Times New Roman" w:hAnsi="Times New Roman" w:cs="Times New Roman"/>
          <w:sz w:val="28"/>
          <w:szCs w:val="28"/>
        </w:rPr>
        <w:t>снего</w:t>
      </w:r>
      <w:proofErr w:type="spellEnd"/>
      <w:r w:rsidRPr="00C116EF">
        <w:rPr>
          <w:rFonts w:ascii="Times New Roman" w:hAnsi="Times New Roman" w:cs="Times New Roman"/>
          <w:sz w:val="28"/>
          <w:szCs w:val="28"/>
        </w:rPr>
        <w:t>-дождевые</w:t>
      </w:r>
      <w:proofErr w:type="gramEnd"/>
      <w:r w:rsidRPr="00C116EF">
        <w:rPr>
          <w:rFonts w:ascii="Times New Roman" w:hAnsi="Times New Roman" w:cs="Times New Roman"/>
          <w:sz w:val="28"/>
          <w:szCs w:val="28"/>
        </w:rPr>
        <w:t xml:space="preserve"> паводки);</w:t>
      </w:r>
    </w:p>
    <w:p w:rsidR="009B7DD8" w:rsidRPr="00C116EF" w:rsidRDefault="009B7DD8" w:rsidP="009B7DD8">
      <w:pPr>
        <w:pStyle w:val="a2"/>
        <w:tabs>
          <w:tab w:val="left" w:pos="1134"/>
        </w:tabs>
        <w:spacing w:after="0"/>
        <w:ind w:right="-132" w:firstLine="709"/>
        <w:jc w:val="both"/>
        <w:rPr>
          <w:rFonts w:ascii="Times New Roman" w:hAnsi="Times New Roman" w:cs="Times New Roman"/>
          <w:sz w:val="28"/>
          <w:szCs w:val="28"/>
        </w:rPr>
      </w:pPr>
      <w:r w:rsidRPr="00C116EF">
        <w:rPr>
          <w:rFonts w:ascii="Times New Roman" w:hAnsi="Times New Roman" w:cs="Times New Roman"/>
          <w:sz w:val="28"/>
          <w:szCs w:val="28"/>
        </w:rPr>
        <w:t>- опасные геологические процессы</w:t>
      </w:r>
      <w:r w:rsidRPr="00C116EF">
        <w:rPr>
          <w:rFonts w:ascii="Times New Roman" w:hAnsi="Times New Roman" w:cs="Times New Roman"/>
          <w:b/>
          <w:bCs/>
          <w:sz w:val="28"/>
          <w:szCs w:val="28"/>
        </w:rPr>
        <w:t xml:space="preserve"> (</w:t>
      </w:r>
      <w:r w:rsidRPr="00C116EF">
        <w:rPr>
          <w:rFonts w:ascii="Times New Roman" w:hAnsi="Times New Roman" w:cs="Times New Roman"/>
          <w:sz w:val="28"/>
          <w:szCs w:val="28"/>
        </w:rPr>
        <w:t>оползневые и карстово-суффозионные пр</w:t>
      </w:r>
      <w:r w:rsidRPr="00C116EF">
        <w:rPr>
          <w:rFonts w:ascii="Times New Roman" w:hAnsi="Times New Roman" w:cs="Times New Roman"/>
          <w:sz w:val="28"/>
          <w:szCs w:val="28"/>
        </w:rPr>
        <w:t>о</w:t>
      </w:r>
      <w:r w:rsidRPr="00C116EF">
        <w:rPr>
          <w:rFonts w:ascii="Times New Roman" w:hAnsi="Times New Roman" w:cs="Times New Roman"/>
          <w:sz w:val="28"/>
          <w:szCs w:val="28"/>
        </w:rPr>
        <w:t>цессы);</w:t>
      </w:r>
    </w:p>
    <w:p w:rsidR="009B7DD8" w:rsidRPr="00C116EF" w:rsidRDefault="009B7DD8" w:rsidP="009B7DD8">
      <w:pPr>
        <w:pStyle w:val="a2"/>
        <w:tabs>
          <w:tab w:val="left" w:pos="1134"/>
        </w:tabs>
        <w:spacing w:after="0"/>
        <w:ind w:left="709" w:right="-132" w:hanging="9"/>
        <w:jc w:val="both"/>
        <w:rPr>
          <w:rFonts w:ascii="Times New Roman" w:hAnsi="Times New Roman" w:cs="Times New Roman"/>
          <w:sz w:val="28"/>
          <w:szCs w:val="28"/>
        </w:rPr>
      </w:pPr>
      <w:r w:rsidRPr="00C116EF">
        <w:rPr>
          <w:rFonts w:ascii="Times New Roman" w:hAnsi="Times New Roman" w:cs="Times New Roman"/>
          <w:sz w:val="28"/>
          <w:szCs w:val="28"/>
        </w:rPr>
        <w:t xml:space="preserve">- природные пожары (в Московской области </w:t>
      </w:r>
      <w:proofErr w:type="spellStart"/>
      <w:r w:rsidRPr="00C116EF">
        <w:rPr>
          <w:rFonts w:ascii="Times New Roman" w:hAnsi="Times New Roman" w:cs="Times New Roman"/>
          <w:sz w:val="28"/>
          <w:szCs w:val="28"/>
        </w:rPr>
        <w:t>лесо</w:t>
      </w:r>
      <w:proofErr w:type="spellEnd"/>
      <w:r w:rsidRPr="00C116EF">
        <w:rPr>
          <w:rFonts w:ascii="Times New Roman" w:hAnsi="Times New Roman" w:cs="Times New Roman"/>
          <w:sz w:val="28"/>
          <w:szCs w:val="28"/>
        </w:rPr>
        <w:t>-торфяные).</w:t>
      </w:r>
    </w:p>
    <w:p w:rsidR="009B7DD8" w:rsidRPr="00C116EF" w:rsidRDefault="009B7DD8" w:rsidP="009B7DD8">
      <w:pPr>
        <w:ind w:firstLine="709"/>
        <w:jc w:val="both"/>
        <w:rPr>
          <w:sz w:val="28"/>
          <w:szCs w:val="28"/>
        </w:rPr>
      </w:pPr>
      <w:r w:rsidRPr="00C116EF">
        <w:rPr>
          <w:sz w:val="28"/>
          <w:szCs w:val="28"/>
        </w:rPr>
        <w:t>Природная чрезвычайная ситуация – обстановка на определенной территории или акватории, сложившаяся в результате возникновения источника природной чре</w:t>
      </w:r>
      <w:r w:rsidRPr="00C116EF">
        <w:rPr>
          <w:sz w:val="28"/>
          <w:szCs w:val="28"/>
        </w:rPr>
        <w:t>з</w:t>
      </w:r>
      <w:r w:rsidRPr="00C116EF">
        <w:rPr>
          <w:sz w:val="28"/>
          <w:szCs w:val="28"/>
        </w:rPr>
        <w:t>вычайной ситуации, который может повлечь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9B7DD8" w:rsidRPr="00C116EF" w:rsidRDefault="009B7DD8" w:rsidP="009B7DD8">
      <w:pPr>
        <w:jc w:val="both"/>
        <w:rPr>
          <w:b/>
          <w:bCs/>
          <w:sz w:val="28"/>
          <w:szCs w:val="28"/>
        </w:rPr>
      </w:pPr>
      <w:bookmarkStart w:id="1" w:name="_Toc340239680"/>
    </w:p>
    <w:p w:rsidR="009B7DD8" w:rsidRPr="00C116EF" w:rsidRDefault="009B7DD8" w:rsidP="009B7DD8">
      <w:pPr>
        <w:ind w:firstLine="709"/>
        <w:jc w:val="both"/>
        <w:rPr>
          <w:b/>
          <w:bCs/>
          <w:sz w:val="28"/>
          <w:szCs w:val="28"/>
        </w:rPr>
      </w:pPr>
      <w:r w:rsidRPr="00C116EF">
        <w:rPr>
          <w:b/>
          <w:bCs/>
          <w:sz w:val="28"/>
          <w:szCs w:val="28"/>
        </w:rPr>
        <w:t>Опасные гидрологические явления</w:t>
      </w:r>
      <w:bookmarkEnd w:id="1"/>
      <w:r>
        <w:rPr>
          <w:b/>
          <w:bCs/>
          <w:sz w:val="28"/>
          <w:szCs w:val="28"/>
        </w:rPr>
        <w:t>.</w:t>
      </w:r>
    </w:p>
    <w:p w:rsidR="009B7DD8" w:rsidRPr="00C116EF" w:rsidRDefault="009B7DD8" w:rsidP="009B7DD8">
      <w:pPr>
        <w:ind w:firstLine="709"/>
        <w:jc w:val="both"/>
        <w:rPr>
          <w:sz w:val="28"/>
          <w:szCs w:val="28"/>
        </w:rPr>
      </w:pPr>
      <w:r w:rsidRPr="00C116EF">
        <w:rPr>
          <w:sz w:val="28"/>
          <w:szCs w:val="28"/>
        </w:rPr>
        <w:t>Опасность сильных дождей и ливней на территории города Москвы обусловлена тем, что они могут быть источниками наводнений и подтоплений.</w:t>
      </w:r>
    </w:p>
    <w:p w:rsidR="009B7DD8" w:rsidRPr="00C116EF" w:rsidRDefault="009B7DD8" w:rsidP="009B7DD8">
      <w:pPr>
        <w:ind w:firstLine="709"/>
        <w:jc w:val="both"/>
        <w:rPr>
          <w:sz w:val="28"/>
          <w:szCs w:val="28"/>
        </w:rPr>
      </w:pPr>
      <w:r w:rsidRPr="00C116EF">
        <w:rPr>
          <w:sz w:val="28"/>
          <w:szCs w:val="28"/>
        </w:rPr>
        <w:t>Для территории города Москвы подтопление является регулярным явлением и встречается каждые пять лет.</w:t>
      </w:r>
    </w:p>
    <w:p w:rsidR="009B7DD8" w:rsidRPr="00C116EF" w:rsidRDefault="009B7DD8" w:rsidP="008052B9">
      <w:pPr>
        <w:pStyle w:val="aa"/>
        <w:spacing w:after="0"/>
        <w:ind w:left="284"/>
        <w:jc w:val="both"/>
        <w:rPr>
          <w:sz w:val="28"/>
          <w:szCs w:val="28"/>
        </w:rPr>
      </w:pPr>
      <w:r w:rsidRPr="00C116EF">
        <w:rPr>
          <w:sz w:val="28"/>
          <w:szCs w:val="28"/>
        </w:rPr>
        <w:t>Ежегодно ответственность за безаварийное прохождение паводка на территории г</w:t>
      </w:r>
      <w:r w:rsidRPr="00C116EF">
        <w:rPr>
          <w:sz w:val="28"/>
          <w:szCs w:val="28"/>
        </w:rPr>
        <w:t>о</w:t>
      </w:r>
      <w:r w:rsidRPr="00C116EF">
        <w:rPr>
          <w:sz w:val="28"/>
          <w:szCs w:val="28"/>
        </w:rPr>
        <w:t>рода возложена на специальную комиссию, которую возглавляет первый замест</w:t>
      </w:r>
      <w:r w:rsidRPr="00C116EF">
        <w:rPr>
          <w:sz w:val="28"/>
          <w:szCs w:val="28"/>
        </w:rPr>
        <w:t>и</w:t>
      </w:r>
      <w:r w:rsidRPr="00C116EF">
        <w:rPr>
          <w:sz w:val="28"/>
          <w:szCs w:val="28"/>
        </w:rPr>
        <w:t>тель мэра столицы. В ее состав входят представители ЖКХ города, дорожные слу</w:t>
      </w:r>
      <w:r w:rsidRPr="00C116EF">
        <w:rPr>
          <w:sz w:val="28"/>
          <w:szCs w:val="28"/>
        </w:rPr>
        <w:t>ж</w:t>
      </w:r>
      <w:r w:rsidRPr="00C116EF">
        <w:rPr>
          <w:sz w:val="28"/>
          <w:szCs w:val="28"/>
        </w:rPr>
        <w:t>бы, спасатели, сотрудники «</w:t>
      </w:r>
      <w:proofErr w:type="spellStart"/>
      <w:r w:rsidRPr="00C116EF">
        <w:rPr>
          <w:sz w:val="28"/>
          <w:szCs w:val="28"/>
        </w:rPr>
        <w:t>Мосгортранса</w:t>
      </w:r>
      <w:proofErr w:type="spellEnd"/>
      <w:r w:rsidRPr="00C116EF">
        <w:rPr>
          <w:sz w:val="28"/>
          <w:szCs w:val="28"/>
        </w:rPr>
        <w:t xml:space="preserve">» и «Мосводоканала», ГУВД и ГИБДД города. </w:t>
      </w:r>
      <w:proofErr w:type="gramStart"/>
      <w:r w:rsidRPr="00C116EF">
        <w:rPr>
          <w:sz w:val="28"/>
          <w:szCs w:val="28"/>
        </w:rPr>
        <w:t>Наряду с городской, подобные комиссии создаются во всех  администрати</w:t>
      </w:r>
      <w:r w:rsidRPr="00C116EF">
        <w:rPr>
          <w:sz w:val="28"/>
          <w:szCs w:val="28"/>
        </w:rPr>
        <w:t>в</w:t>
      </w:r>
      <w:r w:rsidRPr="00C116EF">
        <w:rPr>
          <w:sz w:val="28"/>
          <w:szCs w:val="28"/>
        </w:rPr>
        <w:t>ных округах Москвы.</w:t>
      </w:r>
      <w:proofErr w:type="gramEnd"/>
    </w:p>
    <w:p w:rsidR="009B7DD8" w:rsidRPr="00C116EF" w:rsidRDefault="009B7DD8" w:rsidP="008052B9">
      <w:pPr>
        <w:pStyle w:val="aa"/>
        <w:spacing w:after="0"/>
        <w:ind w:left="284" w:firstLine="425"/>
        <w:jc w:val="both"/>
        <w:rPr>
          <w:sz w:val="28"/>
          <w:szCs w:val="28"/>
        </w:rPr>
      </w:pPr>
      <w:r w:rsidRPr="00C116EF">
        <w:rPr>
          <w:sz w:val="28"/>
          <w:szCs w:val="28"/>
        </w:rPr>
        <w:t>На территории Москвы определены наиболее сложные участки, где возможны подтопления территорий при прохождении весеннего паводка: Левобережный, П</w:t>
      </w:r>
      <w:r w:rsidRPr="00C116EF">
        <w:rPr>
          <w:sz w:val="28"/>
          <w:szCs w:val="28"/>
        </w:rPr>
        <w:t>о</w:t>
      </w:r>
      <w:r w:rsidRPr="00C116EF">
        <w:rPr>
          <w:sz w:val="28"/>
          <w:szCs w:val="28"/>
        </w:rPr>
        <w:t>кровское-</w:t>
      </w:r>
      <w:proofErr w:type="spellStart"/>
      <w:r w:rsidRPr="00C116EF">
        <w:rPr>
          <w:sz w:val="28"/>
          <w:szCs w:val="28"/>
        </w:rPr>
        <w:t>Стрешнево</w:t>
      </w:r>
      <w:proofErr w:type="spellEnd"/>
      <w:r w:rsidRPr="00C116EF">
        <w:rPr>
          <w:sz w:val="28"/>
          <w:szCs w:val="28"/>
        </w:rPr>
        <w:t xml:space="preserve">, Строгино, </w:t>
      </w:r>
      <w:proofErr w:type="spellStart"/>
      <w:r w:rsidRPr="00C116EF">
        <w:rPr>
          <w:sz w:val="28"/>
          <w:szCs w:val="28"/>
        </w:rPr>
        <w:t>Крылатское</w:t>
      </w:r>
      <w:proofErr w:type="spellEnd"/>
      <w:r w:rsidRPr="00C116EF">
        <w:rPr>
          <w:sz w:val="28"/>
          <w:szCs w:val="28"/>
        </w:rPr>
        <w:t xml:space="preserve">, </w:t>
      </w:r>
      <w:proofErr w:type="spellStart"/>
      <w:r w:rsidRPr="00C116EF">
        <w:rPr>
          <w:sz w:val="28"/>
          <w:szCs w:val="28"/>
        </w:rPr>
        <w:t>Филёвский</w:t>
      </w:r>
      <w:proofErr w:type="spellEnd"/>
      <w:r w:rsidRPr="00C116EF">
        <w:rPr>
          <w:sz w:val="28"/>
          <w:szCs w:val="28"/>
        </w:rPr>
        <w:t xml:space="preserve"> парк, </w:t>
      </w:r>
      <w:proofErr w:type="spellStart"/>
      <w:r w:rsidRPr="00C116EF">
        <w:rPr>
          <w:sz w:val="28"/>
          <w:szCs w:val="28"/>
        </w:rPr>
        <w:t>Нагатино</w:t>
      </w:r>
      <w:proofErr w:type="spellEnd"/>
      <w:r w:rsidRPr="00C116EF">
        <w:rPr>
          <w:sz w:val="28"/>
          <w:szCs w:val="28"/>
        </w:rPr>
        <w:t>, Печатн</w:t>
      </w:r>
      <w:r w:rsidRPr="00C116EF">
        <w:rPr>
          <w:sz w:val="28"/>
          <w:szCs w:val="28"/>
        </w:rPr>
        <w:t>и</w:t>
      </w:r>
      <w:r w:rsidRPr="00C116EF">
        <w:rPr>
          <w:sz w:val="28"/>
          <w:szCs w:val="28"/>
        </w:rPr>
        <w:t>ки.</w:t>
      </w:r>
    </w:p>
    <w:p w:rsidR="009B7DD8" w:rsidRPr="00D77ABD" w:rsidRDefault="009B7DD8" w:rsidP="009B7DD8">
      <w:pPr>
        <w:pStyle w:val="3"/>
        <w:numPr>
          <w:ilvl w:val="2"/>
          <w:numId w:val="0"/>
        </w:numPr>
        <w:ind w:firstLine="426"/>
        <w:jc w:val="both"/>
        <w:rPr>
          <w:rFonts w:ascii="Times New Roman" w:hAnsi="Times New Roman"/>
          <w:sz w:val="24"/>
          <w:szCs w:val="24"/>
        </w:rPr>
      </w:pPr>
      <w:r w:rsidRPr="00C116EF">
        <w:rPr>
          <w:rFonts w:ascii="Times New Roman" w:hAnsi="Times New Roman"/>
          <w:sz w:val="24"/>
          <w:szCs w:val="24"/>
        </w:rPr>
        <w:tab/>
      </w:r>
      <w:r w:rsidRPr="00D77ABD">
        <w:rPr>
          <w:rFonts w:ascii="Times New Roman" w:hAnsi="Times New Roman"/>
          <w:sz w:val="28"/>
          <w:szCs w:val="28"/>
        </w:rPr>
        <w:t>Опасные метеорологические явления.</w:t>
      </w:r>
    </w:p>
    <w:p w:rsidR="009B7DD8" w:rsidRPr="00C116EF" w:rsidRDefault="009B7DD8" w:rsidP="009B7DD8">
      <w:pPr>
        <w:ind w:firstLine="709"/>
        <w:jc w:val="both"/>
        <w:rPr>
          <w:sz w:val="28"/>
          <w:szCs w:val="28"/>
        </w:rPr>
      </w:pPr>
      <w:r w:rsidRPr="00C116EF">
        <w:rPr>
          <w:sz w:val="28"/>
          <w:szCs w:val="28"/>
        </w:rPr>
        <w:t>В целом климат Москвы характеризуется как умеренно-континентальный, с умеренно-суровой и снежной зимой и сравнительно теплым летом.</w:t>
      </w:r>
    </w:p>
    <w:p w:rsidR="009B7DD8" w:rsidRPr="00C116EF" w:rsidRDefault="009B7DD8" w:rsidP="009B7DD8">
      <w:pPr>
        <w:ind w:firstLine="709"/>
        <w:jc w:val="both"/>
        <w:rPr>
          <w:sz w:val="28"/>
          <w:szCs w:val="28"/>
        </w:rPr>
      </w:pPr>
      <w:r w:rsidRPr="00C116EF">
        <w:rPr>
          <w:sz w:val="28"/>
          <w:szCs w:val="28"/>
        </w:rPr>
        <w:t>Чаще всего на территории города Москвы могут проявляться следующие опа</w:t>
      </w:r>
      <w:r w:rsidRPr="00C116EF">
        <w:rPr>
          <w:sz w:val="28"/>
          <w:szCs w:val="28"/>
        </w:rPr>
        <w:t>с</w:t>
      </w:r>
      <w:r w:rsidRPr="00C116EF">
        <w:rPr>
          <w:sz w:val="28"/>
          <w:szCs w:val="28"/>
        </w:rPr>
        <w:t>ные метеорологические явления:</w:t>
      </w:r>
    </w:p>
    <w:p w:rsidR="009B7DD8" w:rsidRPr="00C116EF" w:rsidRDefault="009B7DD8" w:rsidP="009B7DD8">
      <w:pPr>
        <w:pStyle w:val="a"/>
        <w:tabs>
          <w:tab w:val="clear" w:pos="720"/>
          <w:tab w:val="num" w:pos="0"/>
          <w:tab w:val="left" w:pos="993"/>
        </w:tabs>
        <w:spacing w:line="240" w:lineRule="auto"/>
        <w:ind w:left="0" w:firstLine="709"/>
      </w:pPr>
      <w:r w:rsidRPr="00C116EF">
        <w:t>ливень – кратковременные атмосферные осадки большой интенсивности в в</w:t>
      </w:r>
      <w:r w:rsidRPr="00C116EF">
        <w:t>и</w:t>
      </w:r>
      <w:r w:rsidRPr="00C116EF">
        <w:t>де дождя и снега (ежегодно);</w:t>
      </w:r>
    </w:p>
    <w:p w:rsidR="009B7DD8" w:rsidRPr="00C116EF" w:rsidRDefault="009B7DD8" w:rsidP="009B7DD8">
      <w:pPr>
        <w:pStyle w:val="a"/>
        <w:tabs>
          <w:tab w:val="clear" w:pos="720"/>
          <w:tab w:val="num" w:pos="0"/>
          <w:tab w:val="left" w:pos="993"/>
        </w:tabs>
        <w:spacing w:line="240" w:lineRule="auto"/>
        <w:ind w:left="0" w:firstLine="709"/>
      </w:pPr>
      <w:r w:rsidRPr="00C116EF">
        <w:t>туман – скопление продуктов конденсации в виде капель или кристаллов, взвешенных в воздухе непосредственно над поверхностью земли, сопровождающееся значительным ухудшением видимости (1 раз в 2 года);</w:t>
      </w:r>
    </w:p>
    <w:p w:rsidR="009B7DD8" w:rsidRPr="00C116EF" w:rsidRDefault="009B7DD8" w:rsidP="009B7DD8">
      <w:pPr>
        <w:pStyle w:val="a"/>
        <w:tabs>
          <w:tab w:val="clear" w:pos="720"/>
          <w:tab w:val="num" w:pos="0"/>
          <w:tab w:val="left" w:pos="993"/>
        </w:tabs>
        <w:spacing w:line="240" w:lineRule="auto"/>
        <w:ind w:left="0" w:firstLine="709"/>
      </w:pPr>
      <w:r w:rsidRPr="00C116EF">
        <w:t>сильный снегопад – продолжительное интенсивное выпадение снега из обл</w:t>
      </w:r>
      <w:r w:rsidRPr="00C116EF">
        <w:t>а</w:t>
      </w:r>
      <w:r w:rsidRPr="00C116EF">
        <w:t>ков, приводящее к значительному ухудшению видимости и затруднению движения транспорта (1 раз в 2-4 года);</w:t>
      </w:r>
    </w:p>
    <w:p w:rsidR="009B7DD8" w:rsidRPr="00C116EF" w:rsidRDefault="009B7DD8" w:rsidP="009B7DD8">
      <w:pPr>
        <w:pStyle w:val="a"/>
        <w:tabs>
          <w:tab w:val="clear" w:pos="720"/>
          <w:tab w:val="num" w:pos="0"/>
          <w:tab w:val="left" w:pos="993"/>
        </w:tabs>
        <w:spacing w:line="240" w:lineRule="auto"/>
        <w:ind w:left="0" w:firstLine="709"/>
      </w:pPr>
      <w:r w:rsidRPr="00C116EF">
        <w:lastRenderedPageBreak/>
        <w:t>сильная метель – перенос снега над поверхностью земли сильным ветром, возможно в сочетании с выпадением снега, приводящий к ухудшению видимости и заносу транспортных магистралей (1 раз в 3-5 лет);</w:t>
      </w:r>
    </w:p>
    <w:p w:rsidR="009B7DD8" w:rsidRPr="00C116EF" w:rsidRDefault="009B7DD8" w:rsidP="009B7DD8">
      <w:pPr>
        <w:pStyle w:val="a"/>
        <w:tabs>
          <w:tab w:val="clear" w:pos="720"/>
          <w:tab w:val="num" w:pos="0"/>
          <w:tab w:val="left" w:pos="993"/>
        </w:tabs>
        <w:spacing w:line="240" w:lineRule="auto"/>
        <w:ind w:left="0" w:firstLine="709"/>
      </w:pPr>
      <w:r w:rsidRPr="00C116EF">
        <w:t>шквал – резкое кратковременное усилие ветра до 20-30 м/с и выше, сопрово</w:t>
      </w:r>
      <w:r w:rsidRPr="00C116EF">
        <w:t>ж</w:t>
      </w:r>
      <w:r w:rsidRPr="00C116EF">
        <w:t>дающееся изменением его направления, связанное с конвективными процессами (1 раз в 3-6 лет);</w:t>
      </w:r>
    </w:p>
    <w:p w:rsidR="009B7DD8" w:rsidRPr="00C116EF" w:rsidRDefault="009B7DD8" w:rsidP="009B7DD8">
      <w:pPr>
        <w:pStyle w:val="a"/>
        <w:tabs>
          <w:tab w:val="clear" w:pos="720"/>
          <w:tab w:val="num" w:pos="0"/>
          <w:tab w:val="left" w:pos="993"/>
        </w:tabs>
        <w:spacing w:line="240" w:lineRule="auto"/>
        <w:ind w:left="0" w:firstLine="709"/>
      </w:pPr>
      <w:r w:rsidRPr="00C116EF">
        <w:t>заморозок – понижение температуры воздуха на поверхности почвы до нуля и ниже при положительной средней суточной температуре (1 раз в 4-5 лет).</w:t>
      </w:r>
    </w:p>
    <w:p w:rsidR="008052B9" w:rsidRDefault="009B7DD8" w:rsidP="008052B9">
      <w:pPr>
        <w:pStyle w:val="aff4"/>
        <w:spacing w:before="0" w:line="240" w:lineRule="auto"/>
        <w:ind w:firstLine="709"/>
      </w:pPr>
      <w:r w:rsidRPr="00C116EF">
        <w:t xml:space="preserve">Разновидностью возможных экстремальных осадков на территории города Москвы является крупный град. Град характеризуется размером градин в </w:t>
      </w:r>
      <w:proofErr w:type="gramStart"/>
      <w:r w:rsidRPr="00C116EF">
        <w:t>мм</w:t>
      </w:r>
      <w:proofErr w:type="gramEnd"/>
      <w:r w:rsidRPr="00C116EF">
        <w:t>. Град выпадает обычно при сильных грозах, в теплое время года (температура у земной п</w:t>
      </w:r>
      <w:r w:rsidRPr="00C116EF">
        <w:t>о</w:t>
      </w:r>
      <w:r w:rsidRPr="00C116EF">
        <w:t>верхности обычно выше 20 °С) на узкой, шириной несколько километров, но длинной – десятки, сотни километров – полосе.</w:t>
      </w:r>
      <w:bookmarkStart w:id="2" w:name="_Toc340239682"/>
    </w:p>
    <w:p w:rsidR="008052B9" w:rsidRDefault="008052B9" w:rsidP="008052B9">
      <w:pPr>
        <w:pStyle w:val="aff4"/>
        <w:spacing w:before="0" w:line="240" w:lineRule="auto"/>
        <w:ind w:firstLine="709"/>
      </w:pPr>
    </w:p>
    <w:p w:rsidR="009B7DD8" w:rsidRPr="00C116EF" w:rsidRDefault="009B7DD8" w:rsidP="008052B9">
      <w:pPr>
        <w:pStyle w:val="aff4"/>
        <w:spacing w:before="0" w:line="240" w:lineRule="auto"/>
        <w:ind w:firstLine="709"/>
        <w:rPr>
          <w:b/>
          <w:bCs/>
          <w:szCs w:val="28"/>
        </w:rPr>
      </w:pPr>
      <w:r w:rsidRPr="00C116EF">
        <w:rPr>
          <w:b/>
          <w:bCs/>
          <w:szCs w:val="28"/>
        </w:rPr>
        <w:t>Природные пожары</w:t>
      </w:r>
      <w:bookmarkEnd w:id="2"/>
      <w:r w:rsidRPr="00C116EF">
        <w:rPr>
          <w:b/>
          <w:bCs/>
          <w:szCs w:val="28"/>
        </w:rPr>
        <w:t>.</w:t>
      </w:r>
    </w:p>
    <w:p w:rsidR="009B7DD8" w:rsidRPr="00C116EF" w:rsidRDefault="009B7DD8" w:rsidP="009B7DD8">
      <w:pPr>
        <w:ind w:firstLine="709"/>
        <w:jc w:val="both"/>
        <w:rPr>
          <w:b/>
          <w:bCs/>
          <w:sz w:val="28"/>
          <w:szCs w:val="28"/>
          <w:vertAlign w:val="superscript"/>
        </w:rPr>
      </w:pPr>
      <w:r w:rsidRPr="00C116EF">
        <w:rPr>
          <w:sz w:val="28"/>
          <w:szCs w:val="28"/>
        </w:rPr>
        <w:t>Опасность природных пожаров на территории города Москвы обусловлена во</w:t>
      </w:r>
      <w:r w:rsidRPr="00C116EF">
        <w:rPr>
          <w:sz w:val="28"/>
          <w:szCs w:val="28"/>
        </w:rPr>
        <w:t>з</w:t>
      </w:r>
      <w:r w:rsidRPr="00C116EF">
        <w:rPr>
          <w:sz w:val="28"/>
          <w:szCs w:val="28"/>
        </w:rPr>
        <w:t>можностью возгорания и распространения пожара в лесах и лесопарковых зонах гор</w:t>
      </w:r>
      <w:r w:rsidRPr="00C116EF">
        <w:rPr>
          <w:sz w:val="28"/>
          <w:szCs w:val="28"/>
        </w:rPr>
        <w:t>о</w:t>
      </w:r>
      <w:r w:rsidRPr="00C116EF">
        <w:rPr>
          <w:sz w:val="28"/>
          <w:szCs w:val="28"/>
        </w:rPr>
        <w:t xml:space="preserve">да. Общая площадь лесов и лесопарковых зон горда Москвы составляет 85389,06 га, в том числе площадь лесопарковых зон города Москвы составляет 18389,06 га, площадь лесов на территориях, присоединенных к городу Москве, составляет </w:t>
      </w:r>
      <w:smartTag w:uri="urn:schemas-microsoft-com:office:smarttags" w:element="metricconverter">
        <w:smartTagPr>
          <w:attr w:name="ProductID" w:val="67000 га"/>
        </w:smartTagPr>
        <w:r w:rsidRPr="00C116EF">
          <w:rPr>
            <w:sz w:val="28"/>
            <w:szCs w:val="28"/>
          </w:rPr>
          <w:t>67000 га</w:t>
        </w:r>
      </w:smartTag>
      <w:r w:rsidRPr="00C116EF">
        <w:rPr>
          <w:sz w:val="28"/>
          <w:szCs w:val="28"/>
        </w:rPr>
        <w:t>.</w:t>
      </w:r>
    </w:p>
    <w:p w:rsidR="009B7DD8" w:rsidRPr="00C116EF" w:rsidRDefault="009B7DD8" w:rsidP="009B7DD8">
      <w:pPr>
        <w:pStyle w:val="aff4"/>
        <w:spacing w:before="0" w:line="240" w:lineRule="auto"/>
        <w:ind w:firstLine="426"/>
      </w:pPr>
      <w:r w:rsidRPr="00C116EF">
        <w:t>Одной из причин возникновения пожаров является длительное повышение темп</w:t>
      </w:r>
      <w:r w:rsidRPr="00C116EF">
        <w:t>е</w:t>
      </w:r>
      <w:r w:rsidRPr="00C116EF">
        <w:t>ратуры в сочетании с засухой. Частота данного явления составляет 1 раз в 5 лет.</w:t>
      </w:r>
    </w:p>
    <w:p w:rsidR="009B7DD8" w:rsidRPr="00C116EF" w:rsidRDefault="009B7DD8" w:rsidP="009B7DD8">
      <w:pPr>
        <w:ind w:firstLine="426"/>
        <w:jc w:val="both"/>
        <w:rPr>
          <w:sz w:val="28"/>
          <w:szCs w:val="28"/>
        </w:rPr>
      </w:pPr>
      <w:r w:rsidRPr="00C116EF">
        <w:rPr>
          <w:sz w:val="28"/>
          <w:szCs w:val="28"/>
        </w:rPr>
        <w:t>Другой причиной возникновения пожаров является примыкание к лесным учас</w:t>
      </w:r>
      <w:r w:rsidRPr="00C116EF">
        <w:rPr>
          <w:sz w:val="28"/>
          <w:szCs w:val="28"/>
        </w:rPr>
        <w:t>т</w:t>
      </w:r>
      <w:r w:rsidRPr="00C116EF">
        <w:rPr>
          <w:sz w:val="28"/>
          <w:szCs w:val="28"/>
        </w:rPr>
        <w:t>кам дорог общего пользования, троп, посещаемости лесов отдыхающими, которые не соблюдают правил пожарной безопасности.</w:t>
      </w:r>
    </w:p>
    <w:p w:rsidR="009B7DD8" w:rsidRPr="00C116EF" w:rsidRDefault="009B7DD8" w:rsidP="009B7DD8">
      <w:pPr>
        <w:ind w:firstLine="426"/>
        <w:jc w:val="both"/>
      </w:pPr>
      <w:r w:rsidRPr="00C116EF">
        <w:rPr>
          <w:sz w:val="28"/>
          <w:szCs w:val="28"/>
        </w:rPr>
        <w:t>В районах пожаров возникают обширные зоны задымления, резко снижается в</w:t>
      </w:r>
      <w:r w:rsidRPr="00C116EF">
        <w:rPr>
          <w:sz w:val="28"/>
          <w:szCs w:val="28"/>
        </w:rPr>
        <w:t>и</w:t>
      </w:r>
      <w:r w:rsidRPr="00C116EF">
        <w:rPr>
          <w:sz w:val="28"/>
          <w:szCs w:val="28"/>
        </w:rPr>
        <w:t>димость, нередки случаи отравления людей окисью углерода</w:t>
      </w:r>
      <w:r w:rsidRPr="00C116EF">
        <w:t xml:space="preserve">. </w:t>
      </w:r>
    </w:p>
    <w:p w:rsidR="009B7DD8" w:rsidRPr="00C116EF" w:rsidRDefault="009B7DD8" w:rsidP="009B7DD8">
      <w:pPr>
        <w:ind w:firstLine="426"/>
        <w:jc w:val="both"/>
        <w:rPr>
          <w:color w:val="000000"/>
        </w:rPr>
      </w:pPr>
    </w:p>
    <w:p w:rsidR="009B7DD8" w:rsidRPr="00C116EF" w:rsidRDefault="009B7DD8" w:rsidP="009B7DD8">
      <w:pPr>
        <w:widowControl w:val="0"/>
        <w:tabs>
          <w:tab w:val="left" w:pos="-4860"/>
        </w:tabs>
        <w:ind w:firstLine="720"/>
        <w:jc w:val="both"/>
        <w:rPr>
          <w:b/>
          <w:bCs/>
          <w:sz w:val="28"/>
          <w:szCs w:val="28"/>
        </w:rPr>
      </w:pPr>
      <w:r w:rsidRPr="00C116EF">
        <w:rPr>
          <w:b/>
          <w:bCs/>
          <w:sz w:val="28"/>
          <w:szCs w:val="28"/>
        </w:rPr>
        <w:t>Вопрос 3. Потенциально-опасные объекты на территории г. Москвы. ЧС техногенного характера, характерные для Московского региона и способы защ</w:t>
      </w:r>
      <w:r w:rsidRPr="00C116EF">
        <w:rPr>
          <w:b/>
          <w:bCs/>
          <w:sz w:val="28"/>
          <w:szCs w:val="28"/>
        </w:rPr>
        <w:t>и</w:t>
      </w:r>
      <w:r w:rsidRPr="00C116EF">
        <w:rPr>
          <w:b/>
          <w:bCs/>
          <w:sz w:val="28"/>
          <w:szCs w:val="28"/>
        </w:rPr>
        <w:t>ты при их возникновении.</w:t>
      </w:r>
    </w:p>
    <w:p w:rsidR="009B7DD8" w:rsidRPr="00C116EF" w:rsidRDefault="009B7DD8" w:rsidP="009B7DD8">
      <w:pPr>
        <w:ind w:firstLine="709"/>
        <w:jc w:val="both"/>
        <w:rPr>
          <w:color w:val="000000"/>
          <w:sz w:val="28"/>
          <w:szCs w:val="28"/>
        </w:rPr>
      </w:pPr>
    </w:p>
    <w:p w:rsidR="009B7DD8" w:rsidRPr="00C116EF" w:rsidRDefault="009B7DD8" w:rsidP="009B7DD8">
      <w:pPr>
        <w:ind w:firstLine="709"/>
        <w:jc w:val="both"/>
        <w:rPr>
          <w:sz w:val="28"/>
          <w:szCs w:val="28"/>
        </w:rPr>
      </w:pPr>
      <w:r w:rsidRPr="00C116EF">
        <w:rPr>
          <w:sz w:val="28"/>
          <w:szCs w:val="28"/>
        </w:rPr>
        <w:t>Москва является городом - мегаполисом и, как любой мегаполис, оказывает с</w:t>
      </w:r>
      <w:r w:rsidRPr="00C116EF">
        <w:rPr>
          <w:sz w:val="28"/>
          <w:szCs w:val="28"/>
        </w:rPr>
        <w:t>у</w:t>
      </w:r>
      <w:r w:rsidRPr="00C116EF">
        <w:rPr>
          <w:sz w:val="28"/>
          <w:szCs w:val="28"/>
        </w:rPr>
        <w:t>щественное влияние на проживающих в нем людей и окружающую природную среду. Москва – это огромный город, имеющий площадь около 2000 км</w:t>
      </w:r>
      <w:proofErr w:type="gramStart"/>
      <w:r w:rsidRPr="00C116EF">
        <w:rPr>
          <w:sz w:val="28"/>
          <w:szCs w:val="28"/>
          <w:vertAlign w:val="superscript"/>
        </w:rPr>
        <w:t>2</w:t>
      </w:r>
      <w:proofErr w:type="gramEnd"/>
      <w:r w:rsidRPr="00C116EF">
        <w:rPr>
          <w:sz w:val="28"/>
          <w:szCs w:val="28"/>
        </w:rPr>
        <w:t xml:space="preserve"> с численностью к</w:t>
      </w:r>
      <w:r w:rsidRPr="00C116EF">
        <w:rPr>
          <w:sz w:val="28"/>
          <w:szCs w:val="28"/>
        </w:rPr>
        <w:t>о</w:t>
      </w:r>
      <w:r w:rsidRPr="00C116EF">
        <w:rPr>
          <w:sz w:val="28"/>
          <w:szCs w:val="28"/>
        </w:rPr>
        <w:t>ренного населения более 13 млн. человек. С учетом же приезжих, временно прожив</w:t>
      </w:r>
      <w:r w:rsidRPr="00C116EF">
        <w:rPr>
          <w:sz w:val="28"/>
          <w:szCs w:val="28"/>
        </w:rPr>
        <w:t>а</w:t>
      </w:r>
      <w:r w:rsidRPr="00C116EF">
        <w:rPr>
          <w:sz w:val="28"/>
          <w:szCs w:val="28"/>
        </w:rPr>
        <w:t xml:space="preserve">ющих граждан, беженцев численность населения Москвы составляет порядка 15 млн. человек. </w:t>
      </w:r>
      <w:proofErr w:type="gramStart"/>
      <w:r w:rsidRPr="00C116EF">
        <w:rPr>
          <w:sz w:val="28"/>
          <w:szCs w:val="28"/>
        </w:rPr>
        <w:t>Плотность населения в нашем городе является одной из самых высоких в м</w:t>
      </w:r>
      <w:r w:rsidRPr="00C116EF">
        <w:rPr>
          <w:sz w:val="28"/>
          <w:szCs w:val="28"/>
        </w:rPr>
        <w:t>и</w:t>
      </w:r>
      <w:r w:rsidRPr="00C116EF">
        <w:rPr>
          <w:sz w:val="28"/>
          <w:szCs w:val="28"/>
        </w:rPr>
        <w:t>ре (для сравнения:</w:t>
      </w:r>
      <w:proofErr w:type="gramEnd"/>
      <w:r w:rsidRPr="00C116EF">
        <w:rPr>
          <w:sz w:val="28"/>
          <w:szCs w:val="28"/>
        </w:rPr>
        <w:t xml:space="preserve"> Москва – </w:t>
      </w:r>
      <w:smartTag w:uri="urn:schemas-microsoft-com:office:smarttags" w:element="metricconverter">
        <w:smartTagPr>
          <w:attr w:name="ProductID" w:val="67 м2"/>
        </w:smartTagPr>
        <w:r w:rsidRPr="00C116EF">
          <w:rPr>
            <w:sz w:val="28"/>
            <w:szCs w:val="28"/>
          </w:rPr>
          <w:t>67 м</w:t>
        </w:r>
        <w:proofErr w:type="gramStart"/>
        <w:r w:rsidRPr="00C116EF">
          <w:rPr>
            <w:sz w:val="28"/>
            <w:szCs w:val="28"/>
            <w:vertAlign w:val="superscript"/>
          </w:rPr>
          <w:t>2</w:t>
        </w:r>
      </w:smartTag>
      <w:proofErr w:type="gramEnd"/>
      <w:r w:rsidRPr="00C116EF">
        <w:rPr>
          <w:sz w:val="28"/>
          <w:szCs w:val="28"/>
          <w:vertAlign w:val="superscript"/>
        </w:rPr>
        <w:t xml:space="preserve"> </w:t>
      </w:r>
      <w:r w:rsidRPr="00C116EF">
        <w:rPr>
          <w:sz w:val="28"/>
          <w:szCs w:val="28"/>
        </w:rPr>
        <w:t xml:space="preserve">/чел, Париж – </w:t>
      </w:r>
      <w:smartTag w:uri="urn:schemas-microsoft-com:office:smarttags" w:element="metricconverter">
        <w:smartTagPr>
          <w:attr w:name="ProductID" w:val="114 м2"/>
        </w:smartTagPr>
        <w:r w:rsidRPr="00C116EF">
          <w:rPr>
            <w:sz w:val="28"/>
            <w:szCs w:val="28"/>
          </w:rPr>
          <w:t>114 м</w:t>
        </w:r>
        <w:r w:rsidRPr="00C116EF">
          <w:rPr>
            <w:sz w:val="28"/>
            <w:szCs w:val="28"/>
            <w:vertAlign w:val="superscript"/>
          </w:rPr>
          <w:t>2</w:t>
        </w:r>
      </w:smartTag>
      <w:r w:rsidRPr="00C116EF">
        <w:rPr>
          <w:sz w:val="28"/>
          <w:szCs w:val="28"/>
          <w:vertAlign w:val="superscript"/>
        </w:rPr>
        <w:t xml:space="preserve"> </w:t>
      </w:r>
      <w:r w:rsidRPr="00C116EF">
        <w:rPr>
          <w:sz w:val="28"/>
          <w:szCs w:val="28"/>
        </w:rPr>
        <w:t xml:space="preserve">/чел, Лондон – </w:t>
      </w:r>
      <w:smartTag w:uri="urn:schemas-microsoft-com:office:smarttags" w:element="metricconverter">
        <w:smartTagPr>
          <w:attr w:name="ProductID" w:val="161 м2"/>
        </w:smartTagPr>
        <w:r w:rsidRPr="00C116EF">
          <w:rPr>
            <w:sz w:val="28"/>
            <w:szCs w:val="28"/>
          </w:rPr>
          <w:t>161 м</w:t>
        </w:r>
        <w:r w:rsidRPr="00C116EF">
          <w:rPr>
            <w:sz w:val="28"/>
            <w:szCs w:val="28"/>
            <w:vertAlign w:val="superscript"/>
          </w:rPr>
          <w:t>2</w:t>
        </w:r>
      </w:smartTag>
      <w:r w:rsidRPr="00C116EF">
        <w:rPr>
          <w:sz w:val="28"/>
          <w:szCs w:val="28"/>
          <w:vertAlign w:val="superscript"/>
        </w:rPr>
        <w:t xml:space="preserve"> </w:t>
      </w:r>
      <w:r w:rsidRPr="00C116EF">
        <w:rPr>
          <w:sz w:val="28"/>
          <w:szCs w:val="28"/>
        </w:rPr>
        <w:t xml:space="preserve">/чел, Нью-Йорк – </w:t>
      </w:r>
      <w:smartTag w:uri="urn:schemas-microsoft-com:office:smarttags" w:element="metricconverter">
        <w:smartTagPr>
          <w:attr w:name="ProductID" w:val="250 м2"/>
        </w:smartTagPr>
        <w:r w:rsidRPr="00C116EF">
          <w:rPr>
            <w:sz w:val="28"/>
            <w:szCs w:val="28"/>
          </w:rPr>
          <w:t>250 м</w:t>
        </w:r>
        <w:r w:rsidRPr="00C116EF">
          <w:rPr>
            <w:sz w:val="28"/>
            <w:szCs w:val="28"/>
            <w:vertAlign w:val="superscript"/>
          </w:rPr>
          <w:t>2</w:t>
        </w:r>
      </w:smartTag>
      <w:r w:rsidRPr="00C116EF">
        <w:rPr>
          <w:sz w:val="28"/>
          <w:szCs w:val="28"/>
          <w:vertAlign w:val="superscript"/>
        </w:rPr>
        <w:t xml:space="preserve"> </w:t>
      </w:r>
      <w:r w:rsidRPr="00C116EF">
        <w:rPr>
          <w:sz w:val="28"/>
          <w:szCs w:val="28"/>
        </w:rPr>
        <w:t>/чел).</w:t>
      </w:r>
    </w:p>
    <w:p w:rsidR="009B7DD8" w:rsidRDefault="009B7DD8" w:rsidP="009B7DD8">
      <w:pPr>
        <w:shd w:val="clear" w:color="auto" w:fill="FFFFFF"/>
        <w:ind w:firstLine="709"/>
        <w:jc w:val="both"/>
        <w:rPr>
          <w:spacing w:val="2"/>
          <w:sz w:val="28"/>
          <w:szCs w:val="28"/>
        </w:rPr>
      </w:pPr>
      <w:r w:rsidRPr="00C116EF">
        <w:rPr>
          <w:spacing w:val="4"/>
          <w:sz w:val="28"/>
          <w:szCs w:val="28"/>
        </w:rPr>
        <w:t xml:space="preserve">Наличие в Москве большого количества </w:t>
      </w:r>
      <w:r w:rsidRPr="00C116EF">
        <w:rPr>
          <w:spacing w:val="1"/>
          <w:sz w:val="28"/>
          <w:szCs w:val="28"/>
        </w:rPr>
        <w:t>опасных объектов, огромной тран</w:t>
      </w:r>
      <w:r w:rsidRPr="00C116EF">
        <w:rPr>
          <w:spacing w:val="1"/>
          <w:sz w:val="28"/>
          <w:szCs w:val="28"/>
        </w:rPr>
        <w:t>с</w:t>
      </w:r>
      <w:r w:rsidRPr="00C116EF">
        <w:rPr>
          <w:spacing w:val="1"/>
          <w:sz w:val="28"/>
          <w:szCs w:val="28"/>
        </w:rPr>
        <w:t xml:space="preserve">портной сети, обширной </w:t>
      </w:r>
      <w:proofErr w:type="spellStart"/>
      <w:r w:rsidRPr="00C116EF">
        <w:rPr>
          <w:spacing w:val="-1"/>
          <w:sz w:val="28"/>
          <w:szCs w:val="28"/>
        </w:rPr>
        <w:t>техносферы</w:t>
      </w:r>
      <w:proofErr w:type="spellEnd"/>
      <w:r w:rsidRPr="00C116EF">
        <w:rPr>
          <w:spacing w:val="-1"/>
          <w:sz w:val="28"/>
          <w:szCs w:val="28"/>
        </w:rPr>
        <w:t xml:space="preserve"> обуславливает высокий уровень риска техноге</w:t>
      </w:r>
      <w:r w:rsidRPr="00C116EF">
        <w:rPr>
          <w:spacing w:val="-1"/>
          <w:sz w:val="28"/>
          <w:szCs w:val="28"/>
        </w:rPr>
        <w:t>н</w:t>
      </w:r>
      <w:r w:rsidRPr="00C116EF">
        <w:rPr>
          <w:spacing w:val="-1"/>
          <w:sz w:val="28"/>
          <w:szCs w:val="28"/>
        </w:rPr>
        <w:t xml:space="preserve">ных </w:t>
      </w:r>
      <w:r w:rsidRPr="00C116EF">
        <w:rPr>
          <w:spacing w:val="2"/>
          <w:sz w:val="28"/>
          <w:szCs w:val="28"/>
        </w:rPr>
        <w:t>аварий и катастроф.</w:t>
      </w:r>
    </w:p>
    <w:p w:rsidR="003D518F" w:rsidRPr="00C116EF" w:rsidRDefault="003D518F" w:rsidP="009B7DD8">
      <w:pPr>
        <w:shd w:val="clear" w:color="auto" w:fill="FFFFFF"/>
        <w:ind w:firstLine="709"/>
        <w:jc w:val="both"/>
        <w:rPr>
          <w:sz w:val="28"/>
          <w:szCs w:val="28"/>
        </w:rPr>
      </w:pPr>
    </w:p>
    <w:p w:rsidR="009B7DD8" w:rsidRPr="00C116EF" w:rsidRDefault="009B7DD8" w:rsidP="009B7DD8">
      <w:pPr>
        <w:shd w:val="clear" w:color="auto" w:fill="FFFFFF"/>
        <w:ind w:firstLine="709"/>
        <w:jc w:val="both"/>
        <w:rPr>
          <w:b/>
          <w:bCs/>
          <w:sz w:val="28"/>
          <w:szCs w:val="28"/>
        </w:rPr>
      </w:pPr>
      <w:r w:rsidRPr="00C116EF">
        <w:rPr>
          <w:b/>
          <w:bCs/>
          <w:i/>
          <w:iCs/>
          <w:spacing w:val="-7"/>
          <w:sz w:val="28"/>
          <w:szCs w:val="28"/>
        </w:rPr>
        <w:t>К основным техногенным угрозам в Москве можно отнести возможность</w:t>
      </w:r>
      <w:r w:rsidRPr="00C116EF">
        <w:rPr>
          <w:b/>
          <w:bCs/>
          <w:spacing w:val="-7"/>
          <w:sz w:val="28"/>
          <w:szCs w:val="28"/>
        </w:rPr>
        <w:t>:</w:t>
      </w:r>
    </w:p>
    <w:p w:rsidR="009B7DD8" w:rsidRPr="00C116EF" w:rsidRDefault="009B7DD8" w:rsidP="009B7DD8">
      <w:pPr>
        <w:shd w:val="clear" w:color="auto" w:fill="FFFFFF"/>
        <w:ind w:firstLine="709"/>
        <w:jc w:val="both"/>
        <w:rPr>
          <w:sz w:val="28"/>
          <w:szCs w:val="28"/>
        </w:rPr>
      </w:pPr>
      <w:r w:rsidRPr="00C116EF">
        <w:rPr>
          <w:spacing w:val="1"/>
          <w:sz w:val="28"/>
          <w:szCs w:val="28"/>
        </w:rPr>
        <w:t>- радиационных аварий на научно-исследовательских реакторах;</w:t>
      </w:r>
    </w:p>
    <w:p w:rsidR="009B7DD8" w:rsidRPr="00C116EF" w:rsidRDefault="009B7DD8" w:rsidP="009B7DD8">
      <w:pPr>
        <w:shd w:val="clear" w:color="auto" w:fill="FFFFFF"/>
        <w:ind w:firstLine="709"/>
        <w:jc w:val="both"/>
        <w:rPr>
          <w:sz w:val="28"/>
          <w:szCs w:val="28"/>
        </w:rPr>
      </w:pPr>
      <w:r w:rsidRPr="00C116EF">
        <w:rPr>
          <w:spacing w:val="-3"/>
          <w:sz w:val="28"/>
          <w:szCs w:val="28"/>
        </w:rPr>
        <w:lastRenderedPageBreak/>
        <w:t xml:space="preserve">- химических аварий с выбросом АХОВ </w:t>
      </w:r>
      <w:r w:rsidRPr="00C116EF">
        <w:rPr>
          <w:spacing w:val="4"/>
          <w:sz w:val="28"/>
          <w:szCs w:val="28"/>
        </w:rPr>
        <w:t>в районах проживания населения (а</w:t>
      </w:r>
      <w:r w:rsidRPr="00C116EF">
        <w:rPr>
          <w:spacing w:val="4"/>
          <w:sz w:val="28"/>
          <w:szCs w:val="28"/>
        </w:rPr>
        <w:t>м</w:t>
      </w:r>
      <w:r w:rsidRPr="00C116EF">
        <w:rPr>
          <w:spacing w:val="4"/>
          <w:sz w:val="28"/>
          <w:szCs w:val="28"/>
        </w:rPr>
        <w:t>миак, окись азота и др.);</w:t>
      </w:r>
    </w:p>
    <w:p w:rsidR="009B7DD8" w:rsidRPr="00C116EF" w:rsidRDefault="009B7DD8" w:rsidP="009B7DD8">
      <w:pPr>
        <w:shd w:val="clear" w:color="auto" w:fill="FFFFFF"/>
        <w:ind w:firstLine="709"/>
        <w:jc w:val="both"/>
        <w:rPr>
          <w:sz w:val="28"/>
          <w:szCs w:val="28"/>
        </w:rPr>
      </w:pPr>
      <w:r w:rsidRPr="00C116EF">
        <w:rPr>
          <w:spacing w:val="-2"/>
          <w:sz w:val="28"/>
          <w:szCs w:val="28"/>
        </w:rPr>
        <w:t>- аварий на железнодорожном и автомобильном транспорте с выбросом опасных веществ и возникновением обширных площадей возгорания;</w:t>
      </w:r>
    </w:p>
    <w:p w:rsidR="009B7DD8" w:rsidRPr="00C116EF" w:rsidRDefault="009B7DD8" w:rsidP="009B7DD8">
      <w:pPr>
        <w:shd w:val="clear" w:color="auto" w:fill="FFFFFF"/>
        <w:ind w:firstLine="709"/>
        <w:jc w:val="both"/>
        <w:rPr>
          <w:sz w:val="28"/>
          <w:szCs w:val="28"/>
        </w:rPr>
      </w:pPr>
      <w:r w:rsidRPr="00C116EF">
        <w:rPr>
          <w:spacing w:val="2"/>
          <w:sz w:val="28"/>
          <w:szCs w:val="28"/>
        </w:rPr>
        <w:t>- возникновения крупномасштабных пожаров в местах концентриро</w:t>
      </w:r>
      <w:r w:rsidRPr="00C116EF">
        <w:rPr>
          <w:spacing w:val="3"/>
          <w:sz w:val="28"/>
          <w:szCs w:val="28"/>
        </w:rPr>
        <w:t>ванного проживания и нахождения населения;</w:t>
      </w:r>
    </w:p>
    <w:p w:rsidR="009B7DD8" w:rsidRDefault="009B7DD8" w:rsidP="009B7DD8">
      <w:pPr>
        <w:shd w:val="clear" w:color="auto" w:fill="FFFFFF"/>
        <w:ind w:firstLine="709"/>
        <w:jc w:val="both"/>
        <w:rPr>
          <w:spacing w:val="1"/>
          <w:sz w:val="28"/>
          <w:szCs w:val="28"/>
        </w:rPr>
      </w:pPr>
      <w:r w:rsidRPr="00C116EF">
        <w:rPr>
          <w:spacing w:val="1"/>
          <w:sz w:val="28"/>
          <w:szCs w:val="28"/>
        </w:rPr>
        <w:t xml:space="preserve">- возникновения зон затопления вследствие разрушения </w:t>
      </w:r>
      <w:proofErr w:type="spellStart"/>
      <w:r w:rsidRPr="00C116EF">
        <w:rPr>
          <w:spacing w:val="1"/>
          <w:sz w:val="28"/>
          <w:szCs w:val="28"/>
        </w:rPr>
        <w:t>водоограничительных</w:t>
      </w:r>
      <w:proofErr w:type="spellEnd"/>
      <w:r w:rsidRPr="00C116EF">
        <w:rPr>
          <w:spacing w:val="1"/>
          <w:sz w:val="28"/>
          <w:szCs w:val="28"/>
        </w:rPr>
        <w:t xml:space="preserve"> устройств на каналах.</w:t>
      </w:r>
    </w:p>
    <w:p w:rsidR="009B7DD8" w:rsidRPr="00C116EF" w:rsidRDefault="009B7DD8" w:rsidP="009B7DD8">
      <w:pPr>
        <w:shd w:val="clear" w:color="auto" w:fill="FFFFFF"/>
        <w:ind w:firstLine="709"/>
        <w:jc w:val="both"/>
        <w:rPr>
          <w:sz w:val="28"/>
          <w:szCs w:val="28"/>
        </w:rPr>
      </w:pPr>
    </w:p>
    <w:p w:rsidR="009B7DD8" w:rsidRPr="00743095" w:rsidRDefault="009B7DD8" w:rsidP="009B7DD8">
      <w:pPr>
        <w:overflowPunct/>
        <w:jc w:val="both"/>
        <w:textAlignment w:val="auto"/>
        <w:rPr>
          <w:b/>
          <w:bCs/>
          <w:i/>
          <w:iCs/>
          <w:sz w:val="28"/>
          <w:szCs w:val="28"/>
          <w:lang w:eastAsia="en-US"/>
        </w:rPr>
      </w:pPr>
      <w:r>
        <w:rPr>
          <w:b/>
          <w:bCs/>
          <w:i/>
          <w:iCs/>
          <w:sz w:val="28"/>
          <w:szCs w:val="28"/>
          <w:lang w:eastAsia="en-US"/>
        </w:rPr>
        <w:t xml:space="preserve">           </w:t>
      </w:r>
      <w:r w:rsidRPr="00743095">
        <w:rPr>
          <w:b/>
          <w:bCs/>
          <w:i/>
          <w:iCs/>
          <w:sz w:val="28"/>
          <w:szCs w:val="28"/>
          <w:lang w:eastAsia="en-US"/>
        </w:rPr>
        <w:t>Перечень химически опасных объектов, расположенных на территории г</w:t>
      </w:r>
      <w:r w:rsidRPr="00743095">
        <w:rPr>
          <w:b/>
          <w:bCs/>
          <w:i/>
          <w:iCs/>
          <w:sz w:val="28"/>
          <w:szCs w:val="28"/>
          <w:lang w:eastAsia="en-US"/>
        </w:rPr>
        <w:t>о</w:t>
      </w:r>
      <w:r w:rsidRPr="00743095">
        <w:rPr>
          <w:b/>
          <w:bCs/>
          <w:i/>
          <w:iCs/>
          <w:sz w:val="28"/>
          <w:szCs w:val="28"/>
          <w:lang w:eastAsia="en-US"/>
        </w:rPr>
        <w:t>рода Москвы</w:t>
      </w:r>
      <w:r>
        <w:rPr>
          <w:b/>
          <w:bCs/>
          <w:i/>
          <w:iCs/>
          <w:sz w:val="28"/>
          <w:szCs w:val="28"/>
          <w:lang w:eastAsia="en-US"/>
        </w:rPr>
        <w:t xml:space="preserve"> от 06.04.2017 г.</w:t>
      </w:r>
    </w:p>
    <w:p w:rsidR="009B7DD8" w:rsidRPr="007C0898" w:rsidRDefault="009B7DD8" w:rsidP="009B7DD8">
      <w:pPr>
        <w:overflowPunct/>
        <w:jc w:val="both"/>
        <w:textAlignment w:val="auto"/>
        <w:rPr>
          <w:sz w:val="28"/>
          <w:szCs w:val="28"/>
          <w:lang w:eastAsia="en-US"/>
        </w:rPr>
      </w:pPr>
      <w:r w:rsidRPr="007C0898">
        <w:rPr>
          <w:sz w:val="28"/>
          <w:szCs w:val="28"/>
          <w:lang w:eastAsia="en-US"/>
        </w:rPr>
        <w:t>1. О</w:t>
      </w:r>
      <w:r w:rsidR="003D518F">
        <w:rPr>
          <w:sz w:val="28"/>
          <w:szCs w:val="28"/>
          <w:lang w:eastAsia="en-US"/>
        </w:rPr>
        <w:t>АО</w:t>
      </w:r>
      <w:r w:rsidRPr="007C0898">
        <w:rPr>
          <w:sz w:val="28"/>
          <w:szCs w:val="28"/>
          <w:lang w:eastAsia="en-US"/>
        </w:rPr>
        <w:t xml:space="preserve"> «Хладокомбинат-13», 105082, Москва, </w:t>
      </w:r>
      <w:proofErr w:type="spellStart"/>
      <w:r w:rsidRPr="007C0898">
        <w:rPr>
          <w:sz w:val="28"/>
          <w:szCs w:val="28"/>
          <w:lang w:eastAsia="en-US"/>
        </w:rPr>
        <w:t>Центросоюзный</w:t>
      </w:r>
      <w:proofErr w:type="spellEnd"/>
      <w:r w:rsidRPr="007C0898">
        <w:rPr>
          <w:sz w:val="28"/>
          <w:szCs w:val="28"/>
          <w:lang w:eastAsia="en-US"/>
        </w:rPr>
        <w:t xml:space="preserve"> пер., д. 21А.</w:t>
      </w:r>
    </w:p>
    <w:p w:rsidR="009B7DD8" w:rsidRPr="007C0898" w:rsidRDefault="009B7DD8" w:rsidP="009B7DD8">
      <w:pPr>
        <w:overflowPunct/>
        <w:jc w:val="both"/>
        <w:textAlignment w:val="auto"/>
        <w:rPr>
          <w:sz w:val="28"/>
          <w:szCs w:val="28"/>
          <w:lang w:eastAsia="en-US"/>
        </w:rPr>
      </w:pPr>
      <w:r w:rsidRPr="007C0898">
        <w:rPr>
          <w:sz w:val="28"/>
          <w:szCs w:val="28"/>
          <w:lang w:eastAsia="en-US"/>
        </w:rPr>
        <w:t>2. О</w:t>
      </w:r>
      <w:r w:rsidR="003D518F">
        <w:rPr>
          <w:sz w:val="28"/>
          <w:szCs w:val="28"/>
          <w:lang w:eastAsia="en-US"/>
        </w:rPr>
        <w:t>ОО</w:t>
      </w:r>
      <w:r w:rsidRPr="007C0898">
        <w:rPr>
          <w:sz w:val="28"/>
          <w:szCs w:val="28"/>
          <w:lang w:eastAsia="en-US"/>
        </w:rPr>
        <w:t xml:space="preserve"> «Маргариновый завод», 105082, Москва, </w:t>
      </w:r>
      <w:proofErr w:type="spellStart"/>
      <w:r w:rsidRPr="007C0898">
        <w:rPr>
          <w:sz w:val="28"/>
          <w:szCs w:val="28"/>
          <w:lang w:eastAsia="en-US"/>
        </w:rPr>
        <w:t>Балакиревский</w:t>
      </w:r>
      <w:proofErr w:type="spellEnd"/>
      <w:r w:rsidRPr="007C0898">
        <w:rPr>
          <w:sz w:val="28"/>
          <w:szCs w:val="28"/>
          <w:lang w:eastAsia="en-US"/>
        </w:rPr>
        <w:t xml:space="preserve"> пер, д. 1. (юр</w:t>
      </w:r>
      <w:proofErr w:type="gramStart"/>
      <w:r w:rsidRPr="007C0898">
        <w:rPr>
          <w:sz w:val="28"/>
          <w:szCs w:val="28"/>
          <w:lang w:eastAsia="en-US"/>
        </w:rPr>
        <w:t>.а</w:t>
      </w:r>
      <w:proofErr w:type="gramEnd"/>
      <w:r w:rsidRPr="007C0898">
        <w:rPr>
          <w:sz w:val="28"/>
          <w:szCs w:val="28"/>
          <w:lang w:eastAsia="en-US"/>
        </w:rPr>
        <w:t>дрес: 124575, Москва, Зеленоград, корп. 1007, н.п. 1).</w:t>
      </w:r>
    </w:p>
    <w:p w:rsidR="009B7DD8" w:rsidRPr="007C0898" w:rsidRDefault="009B7DD8" w:rsidP="009B7DD8">
      <w:pPr>
        <w:overflowPunct/>
        <w:jc w:val="both"/>
        <w:textAlignment w:val="auto"/>
        <w:rPr>
          <w:sz w:val="28"/>
          <w:szCs w:val="28"/>
          <w:lang w:eastAsia="en-US"/>
        </w:rPr>
      </w:pPr>
      <w:r w:rsidRPr="007C0898">
        <w:rPr>
          <w:sz w:val="28"/>
          <w:szCs w:val="28"/>
          <w:lang w:eastAsia="en-US"/>
        </w:rPr>
        <w:t>3.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Вимм</w:t>
      </w:r>
      <w:proofErr w:type="spellEnd"/>
      <w:r w:rsidRPr="007C0898">
        <w:rPr>
          <w:sz w:val="28"/>
          <w:szCs w:val="28"/>
          <w:lang w:eastAsia="en-US"/>
        </w:rPr>
        <w:t>-Билль-Дани, Обособленное Подразделение «Лианозово», 127591, Москва, Дмитровское шоссе, д. 108.</w:t>
      </w:r>
    </w:p>
    <w:p w:rsidR="009B7DD8" w:rsidRPr="007C0898" w:rsidRDefault="009B7DD8" w:rsidP="009B7DD8">
      <w:pPr>
        <w:overflowPunct/>
        <w:jc w:val="both"/>
        <w:textAlignment w:val="auto"/>
        <w:rPr>
          <w:sz w:val="28"/>
          <w:szCs w:val="28"/>
          <w:lang w:eastAsia="en-US"/>
        </w:rPr>
      </w:pPr>
      <w:r w:rsidRPr="007C0898">
        <w:rPr>
          <w:sz w:val="28"/>
          <w:szCs w:val="28"/>
          <w:lang w:eastAsia="en-US"/>
        </w:rPr>
        <w:t>4. О</w:t>
      </w:r>
      <w:r w:rsidR="003D518F">
        <w:rPr>
          <w:sz w:val="28"/>
          <w:szCs w:val="28"/>
          <w:lang w:eastAsia="en-US"/>
        </w:rPr>
        <w:t>АО</w:t>
      </w:r>
      <w:r w:rsidRPr="007C0898">
        <w:rPr>
          <w:sz w:val="28"/>
          <w:szCs w:val="28"/>
          <w:lang w:eastAsia="en-US"/>
        </w:rPr>
        <w:t xml:space="preserve"> «Производственно-коммерческое предприятие «Меридиан», 125599, Москва, ул. Ижорская, д. 7.</w:t>
      </w:r>
    </w:p>
    <w:p w:rsidR="009B7DD8" w:rsidRPr="007C0898" w:rsidRDefault="009B7DD8" w:rsidP="009B7DD8">
      <w:pPr>
        <w:overflowPunct/>
        <w:jc w:val="both"/>
        <w:textAlignment w:val="auto"/>
        <w:rPr>
          <w:sz w:val="28"/>
          <w:szCs w:val="28"/>
          <w:lang w:eastAsia="en-US"/>
        </w:rPr>
      </w:pPr>
      <w:r w:rsidRPr="007C0898">
        <w:rPr>
          <w:sz w:val="28"/>
          <w:szCs w:val="28"/>
          <w:lang w:eastAsia="en-US"/>
        </w:rPr>
        <w:t>5. О</w:t>
      </w:r>
      <w:r w:rsidR="003D518F">
        <w:rPr>
          <w:sz w:val="28"/>
          <w:szCs w:val="28"/>
          <w:lang w:eastAsia="en-US"/>
        </w:rPr>
        <w:t>АО</w:t>
      </w:r>
      <w:r w:rsidRPr="007C0898">
        <w:rPr>
          <w:sz w:val="28"/>
          <w:szCs w:val="28"/>
          <w:lang w:eastAsia="en-US"/>
        </w:rPr>
        <w:t xml:space="preserve"> «ИКМА», 125599, Москва, </w:t>
      </w:r>
      <w:r w:rsidRPr="007C0898">
        <w:rPr>
          <w:i/>
          <w:iCs/>
          <w:sz w:val="28"/>
          <w:szCs w:val="28"/>
          <w:lang w:eastAsia="en-US"/>
        </w:rPr>
        <w:t>ул</w:t>
      </w:r>
      <w:proofErr w:type="gramStart"/>
      <w:r w:rsidRPr="007C0898">
        <w:rPr>
          <w:i/>
          <w:iCs/>
          <w:sz w:val="28"/>
          <w:szCs w:val="28"/>
          <w:lang w:eastAsia="en-US"/>
        </w:rPr>
        <w:t>.</w:t>
      </w:r>
      <w:r w:rsidRPr="007C0898">
        <w:rPr>
          <w:sz w:val="28"/>
          <w:szCs w:val="28"/>
          <w:lang w:eastAsia="en-US"/>
        </w:rPr>
        <w:t>И</w:t>
      </w:r>
      <w:proofErr w:type="gramEnd"/>
      <w:r w:rsidRPr="007C0898">
        <w:rPr>
          <w:sz w:val="28"/>
          <w:szCs w:val="28"/>
          <w:lang w:eastAsia="en-US"/>
        </w:rPr>
        <w:t>жорская, д. 3.</w:t>
      </w:r>
    </w:p>
    <w:p w:rsidR="009B7DD8" w:rsidRPr="007C0898" w:rsidRDefault="009B7DD8" w:rsidP="009B7DD8">
      <w:pPr>
        <w:overflowPunct/>
        <w:jc w:val="both"/>
        <w:textAlignment w:val="auto"/>
        <w:rPr>
          <w:sz w:val="28"/>
          <w:szCs w:val="28"/>
          <w:lang w:eastAsia="en-US"/>
        </w:rPr>
      </w:pPr>
      <w:r w:rsidRPr="007C0898">
        <w:rPr>
          <w:sz w:val="28"/>
          <w:szCs w:val="28"/>
          <w:lang w:eastAsia="en-US"/>
        </w:rPr>
        <w:t>6. О</w:t>
      </w:r>
      <w:r w:rsidR="003D518F">
        <w:rPr>
          <w:sz w:val="28"/>
          <w:szCs w:val="28"/>
          <w:lang w:eastAsia="en-US"/>
        </w:rPr>
        <w:t>АО</w:t>
      </w:r>
      <w:r w:rsidRPr="007C0898">
        <w:rPr>
          <w:sz w:val="28"/>
          <w:szCs w:val="28"/>
          <w:lang w:eastAsia="en-US"/>
        </w:rPr>
        <w:t xml:space="preserve"> «Останкинский мясоперерабатывающий комбинат», Обособленное подразд</w:t>
      </w:r>
      <w:r w:rsidRPr="007C0898">
        <w:rPr>
          <w:sz w:val="28"/>
          <w:szCs w:val="28"/>
          <w:lang w:eastAsia="en-US"/>
        </w:rPr>
        <w:t>е</w:t>
      </w:r>
      <w:r w:rsidRPr="007C0898">
        <w:rPr>
          <w:sz w:val="28"/>
          <w:szCs w:val="28"/>
          <w:lang w:eastAsia="en-US"/>
        </w:rPr>
        <w:t>ление «Останкино-</w:t>
      </w:r>
      <w:proofErr w:type="spellStart"/>
      <w:r w:rsidRPr="007C0898">
        <w:rPr>
          <w:sz w:val="28"/>
          <w:szCs w:val="28"/>
          <w:lang w:eastAsia="en-US"/>
        </w:rPr>
        <w:t>Коровино</w:t>
      </w:r>
      <w:proofErr w:type="spellEnd"/>
      <w:r w:rsidRPr="007C0898">
        <w:rPr>
          <w:sz w:val="28"/>
          <w:szCs w:val="28"/>
          <w:lang w:eastAsia="en-US"/>
        </w:rPr>
        <w:t xml:space="preserve">» , 125599, Москва, </w:t>
      </w:r>
      <w:proofErr w:type="spellStart"/>
      <w:r w:rsidRPr="007C0898">
        <w:rPr>
          <w:sz w:val="28"/>
          <w:szCs w:val="28"/>
          <w:lang w:eastAsia="en-US"/>
        </w:rPr>
        <w:t>Краснополянская</w:t>
      </w:r>
      <w:proofErr w:type="spellEnd"/>
      <w:r w:rsidRPr="007C0898">
        <w:rPr>
          <w:sz w:val="28"/>
          <w:szCs w:val="28"/>
          <w:lang w:eastAsia="en-US"/>
        </w:rPr>
        <w:t xml:space="preserve"> ул., д. 10, стр.7.</w:t>
      </w:r>
    </w:p>
    <w:p w:rsidR="009B7DD8" w:rsidRPr="007C0898" w:rsidRDefault="009B7DD8" w:rsidP="009B7DD8">
      <w:pPr>
        <w:overflowPunct/>
        <w:jc w:val="both"/>
        <w:textAlignment w:val="auto"/>
        <w:rPr>
          <w:sz w:val="28"/>
          <w:szCs w:val="28"/>
          <w:lang w:eastAsia="en-US"/>
        </w:rPr>
      </w:pPr>
      <w:r w:rsidRPr="007C0898">
        <w:rPr>
          <w:sz w:val="28"/>
          <w:szCs w:val="28"/>
          <w:lang w:eastAsia="en-US"/>
        </w:rPr>
        <w:t>7.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Аурат</w:t>
      </w:r>
      <w:proofErr w:type="spellEnd"/>
      <w:r w:rsidRPr="007C0898">
        <w:rPr>
          <w:sz w:val="28"/>
          <w:szCs w:val="28"/>
          <w:lang w:eastAsia="en-US"/>
        </w:rPr>
        <w:t xml:space="preserve">», 125438, Москва, 4-й </w:t>
      </w:r>
      <w:proofErr w:type="gramStart"/>
      <w:r w:rsidRPr="007C0898">
        <w:rPr>
          <w:sz w:val="28"/>
          <w:szCs w:val="28"/>
          <w:lang w:eastAsia="en-US"/>
        </w:rPr>
        <w:t>Лихачевский</w:t>
      </w:r>
      <w:proofErr w:type="gramEnd"/>
      <w:r w:rsidRPr="007C0898">
        <w:rPr>
          <w:sz w:val="28"/>
          <w:szCs w:val="28"/>
          <w:lang w:eastAsia="en-US"/>
        </w:rPr>
        <w:t xml:space="preserve"> пер.,</w:t>
      </w:r>
      <w:r w:rsidR="003D518F">
        <w:rPr>
          <w:sz w:val="28"/>
          <w:szCs w:val="28"/>
          <w:lang w:eastAsia="en-US"/>
        </w:rPr>
        <w:t xml:space="preserve"> </w:t>
      </w:r>
      <w:r w:rsidRPr="007C0898">
        <w:rPr>
          <w:sz w:val="28"/>
          <w:szCs w:val="28"/>
          <w:lang w:eastAsia="en-US"/>
        </w:rPr>
        <w:t>д.6.</w:t>
      </w:r>
    </w:p>
    <w:p w:rsidR="009B7DD8" w:rsidRPr="007C0898" w:rsidRDefault="009B7DD8" w:rsidP="009B7DD8">
      <w:pPr>
        <w:overflowPunct/>
        <w:jc w:val="both"/>
        <w:textAlignment w:val="auto"/>
        <w:rPr>
          <w:sz w:val="28"/>
          <w:szCs w:val="28"/>
          <w:lang w:eastAsia="en-US"/>
        </w:rPr>
      </w:pPr>
      <w:r w:rsidRPr="007C0898">
        <w:rPr>
          <w:sz w:val="28"/>
          <w:szCs w:val="28"/>
          <w:lang w:eastAsia="en-US"/>
        </w:rPr>
        <w:t>8. Открытое акционерное общество «Останкинский мясоперерабатывающий комб</w:t>
      </w:r>
      <w:r w:rsidRPr="007C0898">
        <w:rPr>
          <w:sz w:val="28"/>
          <w:szCs w:val="28"/>
          <w:lang w:eastAsia="en-US"/>
        </w:rPr>
        <w:t>и</w:t>
      </w:r>
      <w:r w:rsidRPr="007C0898">
        <w:rPr>
          <w:sz w:val="28"/>
          <w:szCs w:val="28"/>
          <w:lang w:eastAsia="en-US"/>
        </w:rPr>
        <w:t>нат», 127254, Москва, Огородный проезд, д. 18.</w:t>
      </w:r>
    </w:p>
    <w:p w:rsidR="009B7DD8" w:rsidRPr="007C0898" w:rsidRDefault="009B7DD8" w:rsidP="009B7DD8">
      <w:pPr>
        <w:overflowPunct/>
        <w:jc w:val="both"/>
        <w:textAlignment w:val="auto"/>
        <w:rPr>
          <w:sz w:val="28"/>
          <w:szCs w:val="28"/>
          <w:lang w:eastAsia="en-US"/>
        </w:rPr>
      </w:pPr>
      <w:r w:rsidRPr="007C0898">
        <w:rPr>
          <w:sz w:val="28"/>
          <w:szCs w:val="28"/>
          <w:lang w:eastAsia="en-US"/>
        </w:rPr>
        <w:t>9. А</w:t>
      </w:r>
      <w:r w:rsidR="003D518F">
        <w:rPr>
          <w:sz w:val="28"/>
          <w:szCs w:val="28"/>
          <w:lang w:eastAsia="en-US"/>
        </w:rPr>
        <w:t>О</w:t>
      </w:r>
      <w:r w:rsidRPr="007C0898">
        <w:rPr>
          <w:sz w:val="28"/>
          <w:szCs w:val="28"/>
          <w:lang w:eastAsia="en-US"/>
        </w:rPr>
        <w:t xml:space="preserve"> «</w:t>
      </w:r>
      <w:proofErr w:type="spellStart"/>
      <w:r w:rsidRPr="007C0898">
        <w:rPr>
          <w:sz w:val="28"/>
          <w:szCs w:val="28"/>
          <w:lang w:eastAsia="en-US"/>
        </w:rPr>
        <w:t>Баскин</w:t>
      </w:r>
      <w:proofErr w:type="spellEnd"/>
      <w:r w:rsidRPr="007C0898">
        <w:rPr>
          <w:sz w:val="28"/>
          <w:szCs w:val="28"/>
          <w:lang w:eastAsia="en-US"/>
        </w:rPr>
        <w:t xml:space="preserve"> </w:t>
      </w:r>
      <w:proofErr w:type="spellStart"/>
      <w:r w:rsidRPr="007C0898">
        <w:rPr>
          <w:sz w:val="28"/>
          <w:szCs w:val="28"/>
          <w:lang w:eastAsia="en-US"/>
        </w:rPr>
        <w:t>Роббинс</w:t>
      </w:r>
      <w:proofErr w:type="spellEnd"/>
      <w:r w:rsidRPr="007C0898">
        <w:rPr>
          <w:sz w:val="28"/>
          <w:szCs w:val="28"/>
          <w:lang w:eastAsia="en-US"/>
        </w:rPr>
        <w:t xml:space="preserve"> - </w:t>
      </w:r>
      <w:proofErr w:type="spellStart"/>
      <w:r w:rsidRPr="007C0898">
        <w:rPr>
          <w:sz w:val="28"/>
          <w:szCs w:val="28"/>
          <w:lang w:eastAsia="en-US"/>
        </w:rPr>
        <w:t>продакшининтерлимитед</w:t>
      </w:r>
      <w:proofErr w:type="spellEnd"/>
      <w:r w:rsidRPr="007C0898">
        <w:rPr>
          <w:sz w:val="28"/>
          <w:szCs w:val="28"/>
          <w:lang w:eastAsia="en-US"/>
        </w:rPr>
        <w:t>», 127254, Москва, Огородный пр</w:t>
      </w:r>
      <w:r w:rsidRPr="007C0898">
        <w:rPr>
          <w:sz w:val="28"/>
          <w:szCs w:val="28"/>
          <w:lang w:eastAsia="en-US"/>
        </w:rPr>
        <w:t>о</w:t>
      </w:r>
      <w:r w:rsidRPr="007C0898">
        <w:rPr>
          <w:sz w:val="28"/>
          <w:szCs w:val="28"/>
          <w:lang w:eastAsia="en-US"/>
        </w:rPr>
        <w:t>езд, д. 16.</w:t>
      </w:r>
    </w:p>
    <w:p w:rsidR="009B7DD8" w:rsidRPr="007C0898" w:rsidRDefault="009B7DD8" w:rsidP="009B7DD8">
      <w:pPr>
        <w:overflowPunct/>
        <w:jc w:val="both"/>
        <w:textAlignment w:val="auto"/>
        <w:rPr>
          <w:sz w:val="28"/>
          <w:szCs w:val="28"/>
          <w:lang w:eastAsia="en-US"/>
        </w:rPr>
      </w:pPr>
      <w:r w:rsidRPr="007C0898">
        <w:rPr>
          <w:sz w:val="28"/>
          <w:szCs w:val="28"/>
          <w:lang w:eastAsia="en-US"/>
        </w:rPr>
        <w:t>10. А</w:t>
      </w:r>
      <w:r w:rsidR="003D518F">
        <w:rPr>
          <w:sz w:val="28"/>
          <w:szCs w:val="28"/>
          <w:lang w:eastAsia="en-US"/>
        </w:rPr>
        <w:t>О</w:t>
      </w:r>
      <w:r w:rsidRPr="007C0898">
        <w:rPr>
          <w:sz w:val="28"/>
          <w:szCs w:val="28"/>
          <w:lang w:eastAsia="en-US"/>
        </w:rPr>
        <w:t xml:space="preserve"> «Останкинский молочный комбинат», 127254, Москва, ул. Руставели, д. 14.</w:t>
      </w:r>
    </w:p>
    <w:p w:rsidR="009B7DD8" w:rsidRPr="007C0898" w:rsidRDefault="009B7DD8" w:rsidP="009B7DD8">
      <w:pPr>
        <w:overflowPunct/>
        <w:jc w:val="both"/>
        <w:textAlignment w:val="auto"/>
        <w:rPr>
          <w:sz w:val="28"/>
          <w:szCs w:val="28"/>
          <w:lang w:eastAsia="en-US"/>
        </w:rPr>
      </w:pPr>
      <w:r w:rsidRPr="007C0898">
        <w:rPr>
          <w:sz w:val="28"/>
          <w:szCs w:val="28"/>
          <w:lang w:eastAsia="en-US"/>
        </w:rPr>
        <w:t>11. Публичное акционерное общество «Московский хладокомбинат № 9», 127254, Москва, Огородный проезд, д. 16.</w:t>
      </w:r>
    </w:p>
    <w:p w:rsidR="009B7DD8" w:rsidRPr="007C0898" w:rsidRDefault="009B7DD8" w:rsidP="009B7DD8">
      <w:pPr>
        <w:overflowPunct/>
        <w:textAlignment w:val="auto"/>
        <w:rPr>
          <w:sz w:val="28"/>
          <w:szCs w:val="28"/>
          <w:lang w:eastAsia="en-US"/>
        </w:rPr>
      </w:pPr>
      <w:r w:rsidRPr="007C0898">
        <w:rPr>
          <w:sz w:val="28"/>
          <w:szCs w:val="28"/>
          <w:lang w:eastAsia="en-US"/>
        </w:rPr>
        <w:t>12. Северная станция водоподготовки (ССВ) акционерное общество «Мосводоканал», 127204, Москва, 1-я Северная линия, д. 1.</w:t>
      </w:r>
    </w:p>
    <w:p w:rsidR="009B7DD8" w:rsidRPr="007C0898" w:rsidRDefault="009B7DD8" w:rsidP="009B7DD8">
      <w:pPr>
        <w:overflowPunct/>
        <w:jc w:val="both"/>
        <w:textAlignment w:val="auto"/>
        <w:rPr>
          <w:sz w:val="28"/>
          <w:szCs w:val="28"/>
          <w:lang w:eastAsia="en-US"/>
        </w:rPr>
      </w:pPr>
      <w:r w:rsidRPr="007C0898">
        <w:rPr>
          <w:sz w:val="28"/>
          <w:szCs w:val="28"/>
          <w:lang w:eastAsia="en-US"/>
        </w:rPr>
        <w:t>13. О</w:t>
      </w:r>
      <w:r w:rsidR="003D518F">
        <w:rPr>
          <w:sz w:val="28"/>
          <w:szCs w:val="28"/>
          <w:lang w:eastAsia="en-US"/>
        </w:rPr>
        <w:t>ОО</w:t>
      </w:r>
      <w:r w:rsidRPr="007C0898">
        <w:rPr>
          <w:sz w:val="28"/>
          <w:szCs w:val="28"/>
          <w:lang w:eastAsia="en-US"/>
        </w:rPr>
        <w:t xml:space="preserve"> «Морская свежесть</w:t>
      </w:r>
      <w:r w:rsidR="003D518F">
        <w:rPr>
          <w:sz w:val="28"/>
          <w:szCs w:val="28"/>
          <w:lang w:eastAsia="en-US"/>
        </w:rPr>
        <w:t>-</w:t>
      </w:r>
      <w:r w:rsidRPr="007C0898">
        <w:rPr>
          <w:sz w:val="28"/>
          <w:szCs w:val="28"/>
          <w:lang w:eastAsia="en-US"/>
        </w:rPr>
        <w:t xml:space="preserve">НК», 127410, Москва, Алтуфьевское шоссе, д. 37, </w:t>
      </w:r>
      <w:proofErr w:type="spellStart"/>
      <w:r w:rsidRPr="007C0898">
        <w:rPr>
          <w:sz w:val="28"/>
          <w:szCs w:val="28"/>
          <w:lang w:eastAsia="en-US"/>
        </w:rPr>
        <w:t>кор</w:t>
      </w:r>
      <w:proofErr w:type="spellEnd"/>
      <w:r w:rsidRPr="007C0898">
        <w:rPr>
          <w:sz w:val="28"/>
          <w:szCs w:val="28"/>
          <w:lang w:eastAsia="en-US"/>
        </w:rPr>
        <w:t>. 1.</w:t>
      </w:r>
    </w:p>
    <w:p w:rsidR="009B7DD8" w:rsidRPr="007C0898" w:rsidRDefault="009B7DD8" w:rsidP="009B7DD8">
      <w:pPr>
        <w:overflowPunct/>
        <w:jc w:val="both"/>
        <w:textAlignment w:val="auto"/>
        <w:rPr>
          <w:sz w:val="28"/>
          <w:szCs w:val="28"/>
          <w:lang w:eastAsia="en-US"/>
        </w:rPr>
      </w:pPr>
      <w:r w:rsidRPr="007C0898">
        <w:rPr>
          <w:sz w:val="28"/>
          <w:szCs w:val="28"/>
          <w:lang w:eastAsia="en-US"/>
        </w:rPr>
        <w:t>14. Восточная станция Водоподготовки (ВСВ) акционерное общество «Мосводок</w:t>
      </w:r>
      <w:r w:rsidRPr="007C0898">
        <w:rPr>
          <w:sz w:val="28"/>
          <w:szCs w:val="28"/>
          <w:lang w:eastAsia="en-US"/>
        </w:rPr>
        <w:t>а</w:t>
      </w:r>
      <w:r w:rsidRPr="007C0898">
        <w:rPr>
          <w:sz w:val="28"/>
          <w:szCs w:val="28"/>
          <w:lang w:eastAsia="en-US"/>
        </w:rPr>
        <w:t>нал», 105173, Москва, Западная ул., д. 4.</w:t>
      </w:r>
    </w:p>
    <w:p w:rsidR="009B7DD8" w:rsidRPr="007C0898" w:rsidRDefault="009B7DD8" w:rsidP="009B7DD8">
      <w:pPr>
        <w:overflowPunct/>
        <w:jc w:val="both"/>
        <w:textAlignment w:val="auto"/>
        <w:rPr>
          <w:sz w:val="28"/>
          <w:szCs w:val="28"/>
          <w:lang w:eastAsia="en-US"/>
        </w:rPr>
      </w:pPr>
      <w:r w:rsidRPr="007C0898">
        <w:rPr>
          <w:sz w:val="28"/>
          <w:szCs w:val="28"/>
          <w:lang w:eastAsia="en-US"/>
        </w:rPr>
        <w:t>15. О</w:t>
      </w:r>
      <w:r w:rsidR="003D518F">
        <w:rPr>
          <w:sz w:val="28"/>
          <w:szCs w:val="28"/>
          <w:lang w:eastAsia="en-US"/>
        </w:rPr>
        <w:t>АО</w:t>
      </w:r>
      <w:r w:rsidRPr="007C0898">
        <w:rPr>
          <w:sz w:val="28"/>
          <w:szCs w:val="28"/>
          <w:lang w:eastAsia="en-US"/>
        </w:rPr>
        <w:t xml:space="preserve"> «Торговый дом «Преображенский», 107143, Москва, Открытое шоссе, д. 13, стр. 1-6, 8.</w:t>
      </w:r>
    </w:p>
    <w:p w:rsidR="009B7DD8" w:rsidRPr="007C0898" w:rsidRDefault="009B7DD8" w:rsidP="009B7DD8">
      <w:pPr>
        <w:overflowPunct/>
        <w:jc w:val="both"/>
        <w:textAlignment w:val="auto"/>
        <w:rPr>
          <w:sz w:val="28"/>
          <w:szCs w:val="28"/>
          <w:lang w:eastAsia="en-US"/>
        </w:rPr>
      </w:pPr>
      <w:r w:rsidRPr="007C0898">
        <w:rPr>
          <w:sz w:val="28"/>
          <w:szCs w:val="28"/>
          <w:lang w:eastAsia="en-US"/>
        </w:rPr>
        <w:t>16. О</w:t>
      </w:r>
      <w:r w:rsidR="003D518F">
        <w:rPr>
          <w:sz w:val="28"/>
          <w:szCs w:val="28"/>
          <w:lang w:eastAsia="en-US"/>
        </w:rPr>
        <w:t>АО</w:t>
      </w:r>
      <w:r w:rsidRPr="007C0898">
        <w:rPr>
          <w:sz w:val="28"/>
          <w:szCs w:val="28"/>
          <w:lang w:eastAsia="en-US"/>
        </w:rPr>
        <w:t xml:space="preserve"> «Черкизовский мясоперерабатывающий завод», 107143, Москва, ул. Пер</w:t>
      </w:r>
      <w:r w:rsidRPr="007C0898">
        <w:rPr>
          <w:sz w:val="28"/>
          <w:szCs w:val="28"/>
          <w:lang w:eastAsia="en-US"/>
        </w:rPr>
        <w:t>м</w:t>
      </w:r>
      <w:r w:rsidRPr="007C0898">
        <w:rPr>
          <w:sz w:val="28"/>
          <w:szCs w:val="28"/>
          <w:lang w:eastAsia="en-US"/>
        </w:rPr>
        <w:t>ская, вл. 5.</w:t>
      </w:r>
    </w:p>
    <w:p w:rsidR="009B7DD8" w:rsidRPr="007C0898" w:rsidRDefault="009B7DD8" w:rsidP="009B7DD8">
      <w:pPr>
        <w:overflowPunct/>
        <w:jc w:val="both"/>
        <w:textAlignment w:val="auto"/>
        <w:rPr>
          <w:sz w:val="28"/>
          <w:szCs w:val="28"/>
          <w:lang w:eastAsia="en-US"/>
        </w:rPr>
      </w:pPr>
      <w:r w:rsidRPr="007C0898">
        <w:rPr>
          <w:sz w:val="28"/>
          <w:szCs w:val="28"/>
          <w:lang w:eastAsia="en-US"/>
        </w:rPr>
        <w:t>17. З</w:t>
      </w:r>
      <w:r w:rsidR="003D518F">
        <w:rPr>
          <w:sz w:val="28"/>
          <w:szCs w:val="28"/>
          <w:lang w:eastAsia="en-US"/>
        </w:rPr>
        <w:t>АО</w:t>
      </w:r>
      <w:r w:rsidRPr="007C0898">
        <w:rPr>
          <w:sz w:val="28"/>
          <w:szCs w:val="28"/>
          <w:lang w:eastAsia="en-US"/>
        </w:rPr>
        <w:t xml:space="preserve"> «</w:t>
      </w:r>
      <w:r w:rsidR="003D518F">
        <w:rPr>
          <w:sz w:val="28"/>
          <w:szCs w:val="28"/>
          <w:lang w:eastAsia="en-US"/>
        </w:rPr>
        <w:t>М</w:t>
      </w:r>
      <w:r w:rsidRPr="007C0898">
        <w:rPr>
          <w:sz w:val="28"/>
          <w:szCs w:val="28"/>
          <w:lang w:eastAsia="en-US"/>
        </w:rPr>
        <w:t>икояновский мясокомбинат», 109316, ул. Талалихина, д.41, стр. 14.</w:t>
      </w:r>
    </w:p>
    <w:p w:rsidR="009B7DD8" w:rsidRPr="007C0898" w:rsidRDefault="009B7DD8" w:rsidP="009B7DD8">
      <w:pPr>
        <w:overflowPunct/>
        <w:jc w:val="both"/>
        <w:textAlignment w:val="auto"/>
        <w:rPr>
          <w:sz w:val="28"/>
          <w:szCs w:val="28"/>
          <w:lang w:eastAsia="en-US"/>
        </w:rPr>
      </w:pPr>
      <w:r w:rsidRPr="007C0898">
        <w:rPr>
          <w:sz w:val="28"/>
          <w:szCs w:val="28"/>
          <w:lang w:eastAsia="en-US"/>
        </w:rPr>
        <w:t>18. З</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Кузьминское</w:t>
      </w:r>
      <w:proofErr w:type="spellEnd"/>
      <w:r w:rsidRPr="007C0898">
        <w:rPr>
          <w:sz w:val="28"/>
          <w:szCs w:val="28"/>
          <w:lang w:eastAsia="en-US"/>
        </w:rPr>
        <w:t>», 109391, Москва, Рязанский проспект, д. 4а.</w:t>
      </w:r>
    </w:p>
    <w:p w:rsidR="003C337F" w:rsidRDefault="009B7DD8" w:rsidP="009B7DD8">
      <w:pPr>
        <w:overflowPunct/>
        <w:jc w:val="both"/>
        <w:textAlignment w:val="auto"/>
        <w:rPr>
          <w:sz w:val="28"/>
          <w:szCs w:val="28"/>
          <w:lang w:eastAsia="en-US"/>
        </w:rPr>
      </w:pPr>
      <w:r w:rsidRPr="007C0898">
        <w:rPr>
          <w:sz w:val="28"/>
          <w:szCs w:val="28"/>
          <w:lang w:eastAsia="en-US"/>
        </w:rPr>
        <w:t>19. О</w:t>
      </w:r>
      <w:r w:rsidR="003D518F">
        <w:rPr>
          <w:sz w:val="28"/>
          <w:szCs w:val="28"/>
          <w:lang w:eastAsia="en-US"/>
        </w:rPr>
        <w:t>ОО</w:t>
      </w:r>
      <w:r w:rsidRPr="007C0898">
        <w:rPr>
          <w:sz w:val="28"/>
          <w:szCs w:val="28"/>
          <w:lang w:eastAsia="en-US"/>
        </w:rPr>
        <w:t xml:space="preserve"> «Загородное», Москва, Проектируемый проезд 4386, д. 8 </w:t>
      </w:r>
    </w:p>
    <w:p w:rsidR="009B7DD8" w:rsidRPr="007C0898" w:rsidRDefault="009B7DD8" w:rsidP="009B7DD8">
      <w:pPr>
        <w:overflowPunct/>
        <w:jc w:val="both"/>
        <w:textAlignment w:val="auto"/>
        <w:rPr>
          <w:sz w:val="28"/>
          <w:szCs w:val="28"/>
          <w:lang w:eastAsia="en-US"/>
        </w:rPr>
      </w:pPr>
      <w:r w:rsidRPr="007C0898">
        <w:rPr>
          <w:sz w:val="28"/>
          <w:szCs w:val="28"/>
          <w:lang w:eastAsia="en-US"/>
        </w:rPr>
        <w:t>20. О</w:t>
      </w:r>
      <w:r w:rsidR="003D518F">
        <w:rPr>
          <w:sz w:val="28"/>
          <w:szCs w:val="28"/>
          <w:lang w:eastAsia="en-US"/>
        </w:rPr>
        <w:t>ОО</w:t>
      </w:r>
      <w:r w:rsidRPr="007C0898">
        <w:rPr>
          <w:sz w:val="28"/>
          <w:szCs w:val="28"/>
          <w:lang w:eastAsia="en-US"/>
        </w:rPr>
        <w:t xml:space="preserve"> «Холодильник № 18», Москва, Проектируемый проезд 4386, д. 10.</w:t>
      </w:r>
    </w:p>
    <w:p w:rsidR="009B7DD8" w:rsidRPr="007C0898" w:rsidRDefault="009B7DD8" w:rsidP="009B7DD8">
      <w:pPr>
        <w:overflowPunct/>
        <w:textAlignment w:val="auto"/>
        <w:rPr>
          <w:sz w:val="28"/>
          <w:szCs w:val="28"/>
          <w:lang w:eastAsia="en-US"/>
        </w:rPr>
      </w:pPr>
      <w:r w:rsidRPr="007C0898">
        <w:rPr>
          <w:sz w:val="28"/>
          <w:szCs w:val="28"/>
          <w:lang w:eastAsia="en-US"/>
        </w:rPr>
        <w:t>21. А</w:t>
      </w:r>
      <w:r w:rsidR="003D518F">
        <w:rPr>
          <w:sz w:val="28"/>
          <w:szCs w:val="28"/>
          <w:lang w:eastAsia="en-US"/>
        </w:rPr>
        <w:t>О</w:t>
      </w:r>
      <w:r w:rsidRPr="007C0898">
        <w:rPr>
          <w:sz w:val="28"/>
          <w:szCs w:val="28"/>
          <w:lang w:eastAsia="en-US"/>
        </w:rPr>
        <w:t xml:space="preserve"> «ВТЕ Юго-Восток», 111674, Москва, ул. 2-я </w:t>
      </w:r>
      <w:proofErr w:type="spellStart"/>
      <w:r w:rsidRPr="007C0898">
        <w:rPr>
          <w:sz w:val="28"/>
          <w:szCs w:val="28"/>
          <w:lang w:eastAsia="en-US"/>
        </w:rPr>
        <w:t>Вольская</w:t>
      </w:r>
      <w:proofErr w:type="spellEnd"/>
      <w:r w:rsidRPr="007C0898">
        <w:rPr>
          <w:sz w:val="28"/>
          <w:szCs w:val="28"/>
          <w:lang w:eastAsia="en-US"/>
        </w:rPr>
        <w:t>, д.38, к.2.</w:t>
      </w:r>
    </w:p>
    <w:p w:rsidR="009B7DD8" w:rsidRPr="007C0898" w:rsidRDefault="009B7DD8" w:rsidP="009B7DD8">
      <w:pPr>
        <w:overflowPunct/>
        <w:jc w:val="both"/>
        <w:textAlignment w:val="auto"/>
        <w:rPr>
          <w:sz w:val="28"/>
          <w:szCs w:val="28"/>
          <w:lang w:eastAsia="en-US"/>
        </w:rPr>
      </w:pPr>
      <w:r w:rsidRPr="007C0898">
        <w:rPr>
          <w:sz w:val="28"/>
          <w:szCs w:val="28"/>
          <w:lang w:eastAsia="en-US"/>
        </w:rPr>
        <w:t>22.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Мосрыбокомбинат</w:t>
      </w:r>
      <w:proofErr w:type="spellEnd"/>
      <w:r w:rsidRPr="007C0898">
        <w:rPr>
          <w:sz w:val="28"/>
          <w:szCs w:val="28"/>
          <w:lang w:eastAsia="en-US"/>
        </w:rPr>
        <w:t xml:space="preserve">", 115201, Москва, 1-ый </w:t>
      </w:r>
      <w:proofErr w:type="gramStart"/>
      <w:r w:rsidRPr="007C0898">
        <w:rPr>
          <w:sz w:val="28"/>
          <w:szCs w:val="28"/>
          <w:lang w:eastAsia="en-US"/>
        </w:rPr>
        <w:t>Варшавский</w:t>
      </w:r>
      <w:proofErr w:type="gramEnd"/>
      <w:r w:rsidRPr="007C0898">
        <w:rPr>
          <w:sz w:val="28"/>
          <w:szCs w:val="28"/>
          <w:lang w:eastAsia="en-US"/>
        </w:rPr>
        <w:t xml:space="preserve"> пр., д. 2.</w:t>
      </w:r>
    </w:p>
    <w:p w:rsidR="009B7DD8" w:rsidRPr="007C0898" w:rsidRDefault="009B7DD8" w:rsidP="009B7DD8">
      <w:pPr>
        <w:overflowPunct/>
        <w:jc w:val="both"/>
        <w:textAlignment w:val="auto"/>
        <w:rPr>
          <w:sz w:val="28"/>
          <w:szCs w:val="28"/>
          <w:lang w:eastAsia="en-US"/>
        </w:rPr>
      </w:pPr>
      <w:r w:rsidRPr="007C0898">
        <w:rPr>
          <w:sz w:val="28"/>
          <w:szCs w:val="28"/>
          <w:lang w:eastAsia="en-US"/>
        </w:rPr>
        <w:t>23.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Бирюлевский</w:t>
      </w:r>
      <w:proofErr w:type="spellEnd"/>
      <w:r w:rsidRPr="007C0898">
        <w:rPr>
          <w:sz w:val="28"/>
          <w:szCs w:val="28"/>
          <w:lang w:eastAsia="en-US"/>
        </w:rPr>
        <w:t xml:space="preserve"> мясоперерабатывающий комбинат», 115372 , Москва, ул. </w:t>
      </w:r>
      <w:proofErr w:type="spellStart"/>
      <w:r w:rsidRPr="007C0898">
        <w:rPr>
          <w:sz w:val="28"/>
          <w:szCs w:val="28"/>
          <w:lang w:eastAsia="en-US"/>
        </w:rPr>
        <w:t>Б</w:t>
      </w:r>
      <w:r w:rsidRPr="007C0898">
        <w:rPr>
          <w:sz w:val="28"/>
          <w:szCs w:val="28"/>
          <w:lang w:eastAsia="en-US"/>
        </w:rPr>
        <w:t>и</w:t>
      </w:r>
      <w:r w:rsidRPr="007C0898">
        <w:rPr>
          <w:sz w:val="28"/>
          <w:szCs w:val="28"/>
          <w:lang w:eastAsia="en-US"/>
        </w:rPr>
        <w:t>рюлевская</w:t>
      </w:r>
      <w:proofErr w:type="spellEnd"/>
      <w:r w:rsidRPr="007C0898">
        <w:rPr>
          <w:sz w:val="28"/>
          <w:szCs w:val="28"/>
          <w:lang w:eastAsia="en-US"/>
        </w:rPr>
        <w:t>, д.38.</w:t>
      </w:r>
    </w:p>
    <w:p w:rsidR="009B7DD8" w:rsidRPr="007C0898" w:rsidRDefault="009B7DD8" w:rsidP="009B7DD8">
      <w:pPr>
        <w:overflowPunct/>
        <w:textAlignment w:val="auto"/>
        <w:rPr>
          <w:sz w:val="28"/>
          <w:szCs w:val="28"/>
          <w:lang w:eastAsia="en-US"/>
        </w:rPr>
      </w:pPr>
      <w:r w:rsidRPr="007C0898">
        <w:rPr>
          <w:sz w:val="28"/>
          <w:szCs w:val="28"/>
          <w:lang w:eastAsia="en-US"/>
        </w:rPr>
        <w:lastRenderedPageBreak/>
        <w:t>24.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Дарицыно</w:t>
      </w:r>
      <w:proofErr w:type="spellEnd"/>
      <w:r w:rsidRPr="007C0898">
        <w:rPr>
          <w:sz w:val="28"/>
          <w:szCs w:val="28"/>
          <w:lang w:eastAsia="en-US"/>
        </w:rPr>
        <w:t xml:space="preserve">», 115516, Москва, </w:t>
      </w:r>
      <w:proofErr w:type="gramStart"/>
      <w:r w:rsidRPr="007C0898">
        <w:rPr>
          <w:sz w:val="28"/>
          <w:szCs w:val="28"/>
          <w:lang w:eastAsia="en-US"/>
        </w:rPr>
        <w:t>Кавказский</w:t>
      </w:r>
      <w:proofErr w:type="gramEnd"/>
      <w:r w:rsidRPr="007C0898">
        <w:rPr>
          <w:sz w:val="28"/>
          <w:szCs w:val="28"/>
          <w:lang w:eastAsia="en-US"/>
        </w:rPr>
        <w:t xml:space="preserve"> 6-р, д. 58.</w:t>
      </w:r>
    </w:p>
    <w:p w:rsidR="009B7DD8" w:rsidRPr="007C0898" w:rsidRDefault="009B7DD8" w:rsidP="009B7DD8">
      <w:pPr>
        <w:overflowPunct/>
        <w:jc w:val="both"/>
        <w:textAlignment w:val="auto"/>
        <w:rPr>
          <w:sz w:val="28"/>
          <w:szCs w:val="28"/>
          <w:lang w:eastAsia="en-US"/>
        </w:rPr>
      </w:pPr>
      <w:r w:rsidRPr="007C0898">
        <w:rPr>
          <w:sz w:val="28"/>
          <w:szCs w:val="28"/>
          <w:lang w:eastAsia="en-US"/>
        </w:rPr>
        <w:t>25. О</w:t>
      </w:r>
      <w:r w:rsidR="003D518F">
        <w:rPr>
          <w:sz w:val="28"/>
          <w:szCs w:val="28"/>
          <w:lang w:eastAsia="en-US"/>
        </w:rPr>
        <w:t>АО</w:t>
      </w:r>
      <w:r w:rsidRPr="007C0898">
        <w:rPr>
          <w:sz w:val="28"/>
          <w:szCs w:val="28"/>
          <w:lang w:eastAsia="en-US"/>
        </w:rPr>
        <w:t xml:space="preserve"> «Вимм-Билль-Данн» Обособленное подразделение «Царицыно», 115201, Москва, 1-й </w:t>
      </w:r>
      <w:proofErr w:type="gramStart"/>
      <w:r w:rsidRPr="007C0898">
        <w:rPr>
          <w:sz w:val="28"/>
          <w:szCs w:val="28"/>
          <w:lang w:eastAsia="en-US"/>
        </w:rPr>
        <w:t>Варшавский</w:t>
      </w:r>
      <w:proofErr w:type="gramEnd"/>
      <w:r w:rsidRPr="007C0898">
        <w:rPr>
          <w:sz w:val="28"/>
          <w:szCs w:val="28"/>
          <w:lang w:eastAsia="en-US"/>
        </w:rPr>
        <w:t xml:space="preserve"> пр., д. 6/10.</w:t>
      </w:r>
    </w:p>
    <w:p w:rsidR="009B7DD8" w:rsidRPr="007C0898" w:rsidRDefault="009B7DD8" w:rsidP="009B7DD8">
      <w:pPr>
        <w:overflowPunct/>
        <w:jc w:val="both"/>
        <w:textAlignment w:val="auto"/>
        <w:rPr>
          <w:sz w:val="28"/>
          <w:szCs w:val="28"/>
          <w:lang w:eastAsia="en-US"/>
        </w:rPr>
      </w:pPr>
      <w:r w:rsidRPr="007C0898">
        <w:rPr>
          <w:sz w:val="28"/>
          <w:szCs w:val="28"/>
          <w:lang w:eastAsia="en-US"/>
        </w:rPr>
        <w:t>26. О</w:t>
      </w:r>
      <w:r w:rsidR="003D518F">
        <w:rPr>
          <w:sz w:val="28"/>
          <w:szCs w:val="28"/>
          <w:lang w:eastAsia="en-US"/>
        </w:rPr>
        <w:t>АО</w:t>
      </w:r>
      <w:r w:rsidRPr="007C0898">
        <w:rPr>
          <w:sz w:val="28"/>
          <w:szCs w:val="28"/>
          <w:lang w:eastAsia="en-US"/>
        </w:rPr>
        <w:t xml:space="preserve"> «</w:t>
      </w:r>
      <w:proofErr w:type="spellStart"/>
      <w:r w:rsidRPr="007C0898">
        <w:rPr>
          <w:sz w:val="28"/>
          <w:szCs w:val="28"/>
          <w:lang w:eastAsia="en-US"/>
        </w:rPr>
        <w:t>Мосхладокомбинат</w:t>
      </w:r>
      <w:proofErr w:type="spellEnd"/>
      <w:r w:rsidRPr="007C0898">
        <w:rPr>
          <w:sz w:val="28"/>
          <w:szCs w:val="28"/>
          <w:lang w:eastAsia="en-US"/>
        </w:rPr>
        <w:t xml:space="preserve"> № 14»,  121471, Москва, ул. Рябиновая, д. 47.</w:t>
      </w:r>
    </w:p>
    <w:p w:rsidR="009B7DD8" w:rsidRPr="007C0898" w:rsidRDefault="009B7DD8" w:rsidP="009B7DD8">
      <w:pPr>
        <w:overflowPunct/>
        <w:jc w:val="both"/>
        <w:textAlignment w:val="auto"/>
        <w:rPr>
          <w:sz w:val="28"/>
          <w:szCs w:val="28"/>
          <w:lang w:eastAsia="en-US"/>
        </w:rPr>
      </w:pPr>
      <w:r w:rsidRPr="007C0898">
        <w:rPr>
          <w:sz w:val="28"/>
          <w:szCs w:val="28"/>
          <w:lang w:eastAsia="en-US"/>
        </w:rPr>
        <w:t>27. О</w:t>
      </w:r>
      <w:r w:rsidR="003D518F">
        <w:rPr>
          <w:sz w:val="28"/>
          <w:szCs w:val="28"/>
          <w:lang w:eastAsia="en-US"/>
        </w:rPr>
        <w:t>ОО</w:t>
      </w:r>
      <w:r w:rsidRPr="007C0898">
        <w:rPr>
          <w:sz w:val="28"/>
          <w:szCs w:val="28"/>
          <w:lang w:eastAsia="en-US"/>
        </w:rPr>
        <w:t xml:space="preserve"> «Торнадо», 119619, Москва, Производственная ул., д. 11.</w:t>
      </w:r>
    </w:p>
    <w:p w:rsidR="009B7DD8" w:rsidRPr="007C0898" w:rsidRDefault="009B7DD8" w:rsidP="009B7DD8">
      <w:pPr>
        <w:overflowPunct/>
        <w:jc w:val="both"/>
        <w:textAlignment w:val="auto"/>
        <w:rPr>
          <w:sz w:val="28"/>
          <w:szCs w:val="28"/>
          <w:lang w:eastAsia="en-US"/>
        </w:rPr>
      </w:pPr>
      <w:r w:rsidRPr="007C0898">
        <w:rPr>
          <w:sz w:val="28"/>
          <w:szCs w:val="28"/>
          <w:lang w:eastAsia="en-US"/>
        </w:rPr>
        <w:t>28. З</w:t>
      </w:r>
      <w:r w:rsidR="003D518F">
        <w:rPr>
          <w:sz w:val="28"/>
          <w:szCs w:val="28"/>
          <w:lang w:eastAsia="en-US"/>
        </w:rPr>
        <w:t>АО</w:t>
      </w:r>
      <w:r w:rsidRPr="007C0898">
        <w:rPr>
          <w:sz w:val="28"/>
          <w:szCs w:val="28"/>
          <w:lang w:eastAsia="en-US"/>
        </w:rPr>
        <w:t xml:space="preserve"> «Фирма </w:t>
      </w:r>
      <w:proofErr w:type="spellStart"/>
      <w:r w:rsidRPr="007C0898">
        <w:rPr>
          <w:sz w:val="28"/>
          <w:szCs w:val="28"/>
          <w:lang w:eastAsia="en-US"/>
        </w:rPr>
        <w:t>Продснаб</w:t>
      </w:r>
      <w:proofErr w:type="spellEnd"/>
      <w:r w:rsidRPr="007C0898">
        <w:rPr>
          <w:sz w:val="28"/>
          <w:szCs w:val="28"/>
          <w:lang w:eastAsia="en-US"/>
        </w:rPr>
        <w:t xml:space="preserve"> 93», 121471, Москва, ул. Рябиновая, д. 41, стр. 1.</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29. </w:t>
      </w:r>
      <w:proofErr w:type="spellStart"/>
      <w:r w:rsidRPr="007C0898">
        <w:rPr>
          <w:sz w:val="28"/>
          <w:szCs w:val="28"/>
          <w:lang w:eastAsia="en-US"/>
        </w:rPr>
        <w:t>Рублевская</w:t>
      </w:r>
      <w:proofErr w:type="spellEnd"/>
      <w:r w:rsidRPr="007C0898">
        <w:rPr>
          <w:sz w:val="28"/>
          <w:szCs w:val="28"/>
          <w:lang w:eastAsia="en-US"/>
        </w:rPr>
        <w:t xml:space="preserve"> станция водоподготовки (РСВ) акционерное общество «Мосводок</w:t>
      </w:r>
      <w:r w:rsidRPr="007C0898">
        <w:rPr>
          <w:sz w:val="28"/>
          <w:szCs w:val="28"/>
          <w:lang w:eastAsia="en-US"/>
        </w:rPr>
        <w:t>а</w:t>
      </w:r>
      <w:r w:rsidRPr="007C0898">
        <w:rPr>
          <w:sz w:val="28"/>
          <w:szCs w:val="28"/>
          <w:lang w:eastAsia="en-US"/>
        </w:rPr>
        <w:t xml:space="preserve">нал», 121500, Москва, ул. Василия </w:t>
      </w:r>
      <w:proofErr w:type="spellStart"/>
      <w:r w:rsidRPr="007C0898">
        <w:rPr>
          <w:sz w:val="28"/>
          <w:szCs w:val="28"/>
          <w:lang w:eastAsia="en-US"/>
        </w:rPr>
        <w:t>Ботылева</w:t>
      </w:r>
      <w:proofErr w:type="spellEnd"/>
      <w:r w:rsidRPr="007C0898">
        <w:rPr>
          <w:sz w:val="28"/>
          <w:szCs w:val="28"/>
          <w:lang w:eastAsia="en-US"/>
        </w:rPr>
        <w:t>, д. 1.</w:t>
      </w:r>
    </w:p>
    <w:p w:rsidR="009B7DD8" w:rsidRPr="007C0898" w:rsidRDefault="009B7DD8" w:rsidP="009B7DD8">
      <w:pPr>
        <w:overflowPunct/>
        <w:textAlignment w:val="auto"/>
        <w:rPr>
          <w:sz w:val="28"/>
          <w:szCs w:val="28"/>
          <w:lang w:eastAsia="en-US"/>
        </w:rPr>
      </w:pPr>
      <w:r w:rsidRPr="007C0898">
        <w:rPr>
          <w:sz w:val="28"/>
          <w:szCs w:val="28"/>
          <w:lang w:eastAsia="en-US"/>
        </w:rPr>
        <w:t>30. Западная станция водоподготовки (ЗСВ) «Мосводоканал» акционерное общество «Мосводоканал», 119297, Москва, ул. Родниковая, д. 7.</w:t>
      </w:r>
    </w:p>
    <w:p w:rsidR="009B7DD8" w:rsidRPr="007C0898" w:rsidRDefault="009B7DD8" w:rsidP="009B7DD8">
      <w:pPr>
        <w:overflowPunct/>
        <w:jc w:val="both"/>
        <w:textAlignment w:val="auto"/>
        <w:rPr>
          <w:sz w:val="28"/>
          <w:szCs w:val="28"/>
          <w:lang w:eastAsia="en-US"/>
        </w:rPr>
      </w:pPr>
      <w:r w:rsidRPr="007C0898">
        <w:rPr>
          <w:sz w:val="28"/>
          <w:szCs w:val="28"/>
          <w:lang w:eastAsia="en-US"/>
        </w:rPr>
        <w:t>31. ТЭЦ-21 «Мосэнерго», 125412, Москва, ул. Ижорская, д.9.</w:t>
      </w:r>
    </w:p>
    <w:p w:rsidR="009B7DD8" w:rsidRPr="007C0898" w:rsidRDefault="009B7DD8" w:rsidP="009B7DD8">
      <w:pPr>
        <w:overflowPunct/>
        <w:jc w:val="both"/>
        <w:textAlignment w:val="auto"/>
        <w:rPr>
          <w:sz w:val="28"/>
          <w:szCs w:val="28"/>
          <w:lang w:eastAsia="en-US"/>
        </w:rPr>
      </w:pPr>
      <w:r w:rsidRPr="007C0898">
        <w:rPr>
          <w:sz w:val="28"/>
          <w:szCs w:val="28"/>
          <w:lang w:eastAsia="en-US"/>
        </w:rPr>
        <w:t>32. ТЭЦ-23 «Мосэнерго», 107497, Москва, ул. Монтажная, д. 1/4.</w:t>
      </w:r>
    </w:p>
    <w:p w:rsidR="009B7DD8" w:rsidRPr="007C0898" w:rsidRDefault="009B7DD8" w:rsidP="009B7DD8">
      <w:pPr>
        <w:overflowPunct/>
        <w:jc w:val="both"/>
        <w:textAlignment w:val="auto"/>
        <w:rPr>
          <w:sz w:val="28"/>
          <w:szCs w:val="28"/>
          <w:lang w:eastAsia="en-US"/>
        </w:rPr>
      </w:pPr>
      <w:r w:rsidRPr="007C0898">
        <w:rPr>
          <w:sz w:val="28"/>
          <w:szCs w:val="28"/>
          <w:lang w:eastAsia="en-US"/>
        </w:rPr>
        <w:t>33. ТЭЦ-25 «Мосэнерго», 119530, Москва, ул. Генерала Дорохова, д. 16.</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34. ТЭЦ-26 «Мосэнерго», 117403, Москва, </w:t>
      </w:r>
      <w:proofErr w:type="spellStart"/>
      <w:r w:rsidRPr="007C0898">
        <w:rPr>
          <w:sz w:val="28"/>
          <w:szCs w:val="28"/>
          <w:lang w:eastAsia="en-US"/>
        </w:rPr>
        <w:t>Востряковский</w:t>
      </w:r>
      <w:proofErr w:type="spellEnd"/>
      <w:r w:rsidRPr="007C0898">
        <w:rPr>
          <w:sz w:val="28"/>
          <w:szCs w:val="28"/>
          <w:lang w:eastAsia="en-US"/>
        </w:rPr>
        <w:t xml:space="preserve"> проезд, д. 10.</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35. ТЭЦ-16 «Мосэнерго», 123298, Москва, ул. 3-я </w:t>
      </w:r>
      <w:proofErr w:type="spellStart"/>
      <w:r w:rsidRPr="007C0898">
        <w:rPr>
          <w:sz w:val="28"/>
          <w:szCs w:val="28"/>
          <w:lang w:eastAsia="en-US"/>
        </w:rPr>
        <w:t>Хорошевская</w:t>
      </w:r>
      <w:proofErr w:type="spellEnd"/>
      <w:r w:rsidRPr="007C0898">
        <w:rPr>
          <w:sz w:val="28"/>
          <w:szCs w:val="28"/>
          <w:lang w:eastAsia="en-US"/>
        </w:rPr>
        <w:t>, д. 14.</w:t>
      </w:r>
    </w:p>
    <w:p w:rsidR="009B7DD8" w:rsidRPr="007C0898" w:rsidRDefault="009B7DD8" w:rsidP="009B7DD8">
      <w:pPr>
        <w:overflowPunct/>
        <w:jc w:val="both"/>
        <w:textAlignment w:val="auto"/>
        <w:rPr>
          <w:sz w:val="28"/>
          <w:szCs w:val="28"/>
          <w:lang w:eastAsia="en-US"/>
        </w:rPr>
      </w:pPr>
      <w:r w:rsidRPr="007C0898">
        <w:rPr>
          <w:sz w:val="28"/>
          <w:szCs w:val="28"/>
          <w:lang w:eastAsia="en-US"/>
        </w:rPr>
        <w:t>36. ТЭЦ-9 «Мосэнерго», 109280, Москва, ул. Автозаводская, д. 12.</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37. ГЭС-1 «Мосэнерго», 115035, Москва, </w:t>
      </w:r>
      <w:proofErr w:type="spellStart"/>
      <w:r w:rsidRPr="007C0898">
        <w:rPr>
          <w:sz w:val="28"/>
          <w:szCs w:val="28"/>
          <w:lang w:eastAsia="en-US"/>
        </w:rPr>
        <w:t>Раушская</w:t>
      </w:r>
      <w:proofErr w:type="spellEnd"/>
      <w:r w:rsidRPr="007C0898">
        <w:rPr>
          <w:sz w:val="28"/>
          <w:szCs w:val="28"/>
          <w:lang w:eastAsia="en-US"/>
        </w:rPr>
        <w:t xml:space="preserve"> набережная, д.10.</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38. ТЭЦ-8 «Мосэнерго», 109316, Москва, </w:t>
      </w:r>
      <w:proofErr w:type="spellStart"/>
      <w:r w:rsidRPr="007C0898">
        <w:rPr>
          <w:sz w:val="28"/>
          <w:szCs w:val="28"/>
          <w:lang w:eastAsia="en-US"/>
        </w:rPr>
        <w:t>Остаповский</w:t>
      </w:r>
      <w:proofErr w:type="spellEnd"/>
      <w:r w:rsidRPr="007C0898">
        <w:rPr>
          <w:sz w:val="28"/>
          <w:szCs w:val="28"/>
          <w:lang w:eastAsia="en-US"/>
        </w:rPr>
        <w:t xml:space="preserve"> проезд, д. 1.</w:t>
      </w:r>
    </w:p>
    <w:p w:rsidR="009B7DD8" w:rsidRPr="007C0898" w:rsidRDefault="009B7DD8" w:rsidP="009B7DD8">
      <w:pPr>
        <w:overflowPunct/>
        <w:jc w:val="both"/>
        <w:textAlignment w:val="auto"/>
        <w:rPr>
          <w:sz w:val="28"/>
          <w:szCs w:val="28"/>
          <w:lang w:eastAsia="en-US"/>
        </w:rPr>
      </w:pPr>
      <w:r w:rsidRPr="007C0898">
        <w:rPr>
          <w:sz w:val="28"/>
          <w:szCs w:val="28"/>
          <w:lang w:eastAsia="en-US"/>
        </w:rPr>
        <w:t>39. ТЭЦ-11 «Мосэнерго», 111024, Москва, шоссе Энтузиастов, д. 32.</w:t>
      </w:r>
    </w:p>
    <w:p w:rsidR="009B7DD8" w:rsidRPr="007C0898" w:rsidRDefault="009B7DD8" w:rsidP="009B7DD8">
      <w:pPr>
        <w:overflowPunct/>
        <w:jc w:val="both"/>
        <w:textAlignment w:val="auto"/>
        <w:rPr>
          <w:sz w:val="28"/>
          <w:szCs w:val="28"/>
          <w:lang w:eastAsia="en-US"/>
        </w:rPr>
      </w:pPr>
      <w:r w:rsidRPr="007C0898">
        <w:rPr>
          <w:sz w:val="28"/>
          <w:szCs w:val="28"/>
          <w:lang w:eastAsia="en-US"/>
        </w:rPr>
        <w:t xml:space="preserve">40. ТЭЦ-12 «Мосэнерго», 121059, Москва, </w:t>
      </w:r>
      <w:proofErr w:type="spellStart"/>
      <w:r w:rsidRPr="007C0898">
        <w:rPr>
          <w:sz w:val="28"/>
          <w:szCs w:val="28"/>
          <w:lang w:eastAsia="en-US"/>
        </w:rPr>
        <w:t>Бережковская</w:t>
      </w:r>
      <w:proofErr w:type="spellEnd"/>
      <w:r w:rsidRPr="007C0898">
        <w:rPr>
          <w:sz w:val="28"/>
          <w:szCs w:val="28"/>
          <w:lang w:eastAsia="en-US"/>
        </w:rPr>
        <w:t xml:space="preserve"> набережная, д. 16.</w:t>
      </w:r>
    </w:p>
    <w:p w:rsidR="009B7DD8" w:rsidRDefault="009B7DD8" w:rsidP="009B7DD8">
      <w:pPr>
        <w:overflowPunct/>
        <w:jc w:val="both"/>
        <w:textAlignment w:val="auto"/>
        <w:rPr>
          <w:sz w:val="28"/>
          <w:szCs w:val="28"/>
          <w:lang w:eastAsia="en-US"/>
        </w:rPr>
      </w:pPr>
      <w:r w:rsidRPr="007C0898">
        <w:rPr>
          <w:sz w:val="28"/>
          <w:szCs w:val="28"/>
          <w:lang w:eastAsia="en-US"/>
        </w:rPr>
        <w:t>41. ТЭЦ-20 «Мосэнерго», 117312, Москва, ул. Вавилова, д. 13.</w:t>
      </w:r>
    </w:p>
    <w:p w:rsidR="00016D45" w:rsidRPr="00016D45" w:rsidRDefault="00016D45" w:rsidP="00016D45">
      <w:pPr>
        <w:keepNext/>
        <w:numPr>
          <w:ilvl w:val="2"/>
          <w:numId w:val="0"/>
        </w:numPr>
        <w:spacing w:before="240" w:after="60"/>
        <w:ind w:firstLine="708"/>
        <w:jc w:val="center"/>
        <w:outlineLvl w:val="2"/>
        <w:rPr>
          <w:b/>
          <w:bCs/>
          <w:sz w:val="28"/>
          <w:szCs w:val="28"/>
        </w:rPr>
      </w:pPr>
      <w:r w:rsidRPr="00016D45">
        <w:rPr>
          <w:b/>
          <w:bCs/>
          <w:sz w:val="28"/>
          <w:szCs w:val="28"/>
        </w:rPr>
        <w:t xml:space="preserve">ХОО объекты, расположенные в </w:t>
      </w:r>
      <w:r>
        <w:rPr>
          <w:b/>
          <w:bCs/>
          <w:sz w:val="28"/>
          <w:szCs w:val="28"/>
        </w:rPr>
        <w:t>ЗА</w:t>
      </w:r>
      <w:r w:rsidRPr="00016D45">
        <w:rPr>
          <w:b/>
          <w:bCs/>
          <w:sz w:val="28"/>
          <w:szCs w:val="28"/>
        </w:rPr>
        <w:t xml:space="preserve">О на </w:t>
      </w:r>
      <w:smartTag w:uri="urn:schemas-microsoft-com:office:smarttags" w:element="metricconverter">
        <w:smartTagPr>
          <w:attr w:name="ProductID" w:val="2017 г"/>
        </w:smartTagPr>
        <w:r w:rsidRPr="00016D45">
          <w:rPr>
            <w:b/>
            <w:bCs/>
            <w:sz w:val="28"/>
            <w:szCs w:val="28"/>
          </w:rPr>
          <w:t>2017 г</w:t>
        </w:r>
      </w:smartTag>
      <w:r w:rsidRPr="00016D45">
        <w:rPr>
          <w:b/>
          <w:bCs/>
          <w:sz w:val="28"/>
          <w:szCs w:val="28"/>
        </w:rPr>
        <w:t>.</w:t>
      </w:r>
    </w:p>
    <w:tbl>
      <w:tblPr>
        <w:tblW w:w="10490" w:type="dxa"/>
        <w:tblInd w:w="14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020" w:firstRow="1" w:lastRow="0" w:firstColumn="0" w:lastColumn="0" w:noHBand="0" w:noVBand="0"/>
      </w:tblPr>
      <w:tblGrid>
        <w:gridCol w:w="3544"/>
        <w:gridCol w:w="2693"/>
        <w:gridCol w:w="1843"/>
        <w:gridCol w:w="2410"/>
      </w:tblGrid>
      <w:tr w:rsidR="00016D45" w:rsidRPr="00016D45" w:rsidTr="00983339">
        <w:trPr>
          <w:trHeight w:val="718"/>
        </w:trPr>
        <w:tc>
          <w:tcPr>
            <w:tcW w:w="3544" w:type="dxa"/>
            <w:shd w:val="clear" w:color="auto" w:fill="009999"/>
            <w:tcMar>
              <w:top w:w="72" w:type="dxa"/>
              <w:left w:w="144" w:type="dxa"/>
              <w:bottom w:w="72" w:type="dxa"/>
              <w:right w:w="144" w:type="dxa"/>
            </w:tcMar>
          </w:tcPr>
          <w:p w:rsidR="00016D45" w:rsidRPr="00016D45" w:rsidRDefault="00016D45" w:rsidP="009165B8">
            <w:pPr>
              <w:keepNext/>
              <w:numPr>
                <w:ilvl w:val="2"/>
                <w:numId w:val="0"/>
              </w:numPr>
              <w:ind w:hanging="2"/>
              <w:jc w:val="center"/>
              <w:outlineLvl w:val="2"/>
              <w:rPr>
                <w:b/>
                <w:bCs/>
                <w:sz w:val="24"/>
                <w:szCs w:val="24"/>
              </w:rPr>
            </w:pPr>
            <w:bookmarkStart w:id="3" w:name="_GoBack"/>
            <w:r w:rsidRPr="00016D45">
              <w:rPr>
                <w:b/>
                <w:bCs/>
                <w:sz w:val="24"/>
                <w:szCs w:val="24"/>
              </w:rPr>
              <w:t>Наименование</w:t>
            </w:r>
          </w:p>
          <w:p w:rsidR="00016D45" w:rsidRPr="00016D45" w:rsidRDefault="00016D45" w:rsidP="009165B8">
            <w:pPr>
              <w:keepNext/>
              <w:numPr>
                <w:ilvl w:val="2"/>
                <w:numId w:val="0"/>
              </w:numPr>
              <w:ind w:hanging="2"/>
              <w:jc w:val="center"/>
              <w:outlineLvl w:val="2"/>
              <w:rPr>
                <w:b/>
                <w:bCs/>
                <w:sz w:val="24"/>
                <w:szCs w:val="24"/>
              </w:rPr>
            </w:pPr>
            <w:r w:rsidRPr="00016D45">
              <w:rPr>
                <w:b/>
                <w:bCs/>
                <w:sz w:val="24"/>
                <w:szCs w:val="24"/>
              </w:rPr>
              <w:t>Организации</w:t>
            </w:r>
          </w:p>
        </w:tc>
        <w:tc>
          <w:tcPr>
            <w:tcW w:w="2693" w:type="dxa"/>
            <w:shd w:val="clear" w:color="auto" w:fill="009999"/>
            <w:tcMar>
              <w:top w:w="72" w:type="dxa"/>
              <w:left w:w="144" w:type="dxa"/>
              <w:bottom w:w="72" w:type="dxa"/>
              <w:right w:w="144" w:type="dxa"/>
            </w:tcMar>
          </w:tcPr>
          <w:p w:rsidR="00016D45" w:rsidRPr="00016D45" w:rsidRDefault="00016D45" w:rsidP="009165B8">
            <w:pPr>
              <w:keepNext/>
              <w:numPr>
                <w:ilvl w:val="2"/>
                <w:numId w:val="0"/>
              </w:numPr>
              <w:jc w:val="center"/>
              <w:outlineLvl w:val="2"/>
              <w:rPr>
                <w:b/>
                <w:bCs/>
                <w:sz w:val="24"/>
                <w:szCs w:val="24"/>
              </w:rPr>
            </w:pPr>
            <w:r w:rsidRPr="00016D45">
              <w:rPr>
                <w:b/>
                <w:bCs/>
                <w:sz w:val="24"/>
                <w:szCs w:val="24"/>
              </w:rPr>
              <w:t>Наименование</w:t>
            </w:r>
          </w:p>
          <w:p w:rsidR="00016D45" w:rsidRPr="00016D45" w:rsidRDefault="00016D45" w:rsidP="009165B8">
            <w:pPr>
              <w:keepNext/>
              <w:numPr>
                <w:ilvl w:val="2"/>
                <w:numId w:val="0"/>
              </w:numPr>
              <w:jc w:val="center"/>
              <w:outlineLvl w:val="2"/>
              <w:rPr>
                <w:b/>
                <w:bCs/>
                <w:sz w:val="24"/>
                <w:szCs w:val="24"/>
              </w:rPr>
            </w:pPr>
            <w:r w:rsidRPr="00016D45">
              <w:rPr>
                <w:b/>
                <w:bCs/>
                <w:sz w:val="24"/>
                <w:szCs w:val="24"/>
              </w:rPr>
              <w:t>АХОВ</w:t>
            </w:r>
          </w:p>
        </w:tc>
        <w:tc>
          <w:tcPr>
            <w:tcW w:w="1843" w:type="dxa"/>
            <w:shd w:val="clear" w:color="auto" w:fill="009999"/>
            <w:tcMar>
              <w:top w:w="72" w:type="dxa"/>
              <w:left w:w="144" w:type="dxa"/>
              <w:bottom w:w="72" w:type="dxa"/>
              <w:right w:w="144" w:type="dxa"/>
            </w:tcMar>
          </w:tcPr>
          <w:p w:rsidR="00016D45" w:rsidRPr="00016D45" w:rsidRDefault="00016D45" w:rsidP="009165B8">
            <w:pPr>
              <w:keepNext/>
              <w:numPr>
                <w:ilvl w:val="2"/>
                <w:numId w:val="0"/>
              </w:numPr>
              <w:jc w:val="center"/>
              <w:outlineLvl w:val="2"/>
              <w:rPr>
                <w:b/>
                <w:bCs/>
                <w:sz w:val="24"/>
                <w:szCs w:val="24"/>
              </w:rPr>
            </w:pPr>
            <w:r w:rsidRPr="00016D45">
              <w:rPr>
                <w:b/>
                <w:bCs/>
                <w:sz w:val="24"/>
                <w:szCs w:val="24"/>
              </w:rPr>
              <w:t>Всего (т)/</w:t>
            </w:r>
          </w:p>
          <w:p w:rsidR="00016D45" w:rsidRPr="00016D45" w:rsidRDefault="00016D45" w:rsidP="009165B8">
            <w:pPr>
              <w:keepNext/>
              <w:numPr>
                <w:ilvl w:val="2"/>
                <w:numId w:val="0"/>
              </w:numPr>
              <w:jc w:val="center"/>
              <w:outlineLvl w:val="2"/>
              <w:rPr>
                <w:b/>
                <w:bCs/>
                <w:sz w:val="24"/>
                <w:szCs w:val="24"/>
              </w:rPr>
            </w:pPr>
            <w:r w:rsidRPr="00016D45">
              <w:rPr>
                <w:b/>
                <w:bCs/>
                <w:sz w:val="24"/>
                <w:szCs w:val="24"/>
              </w:rPr>
              <w:t>Наибольшая емкость (т)</w:t>
            </w:r>
          </w:p>
        </w:tc>
        <w:tc>
          <w:tcPr>
            <w:tcW w:w="2410" w:type="dxa"/>
            <w:shd w:val="clear" w:color="auto" w:fill="009999"/>
            <w:tcMar>
              <w:top w:w="72" w:type="dxa"/>
              <w:left w:w="144" w:type="dxa"/>
              <w:bottom w:w="72" w:type="dxa"/>
              <w:right w:w="144" w:type="dxa"/>
            </w:tcMar>
          </w:tcPr>
          <w:p w:rsidR="00016D45" w:rsidRPr="00016D45" w:rsidRDefault="00016D45" w:rsidP="009165B8">
            <w:pPr>
              <w:keepNext/>
              <w:numPr>
                <w:ilvl w:val="2"/>
                <w:numId w:val="0"/>
              </w:numPr>
              <w:jc w:val="center"/>
              <w:outlineLvl w:val="2"/>
              <w:rPr>
                <w:b/>
                <w:bCs/>
                <w:sz w:val="24"/>
                <w:szCs w:val="24"/>
              </w:rPr>
            </w:pPr>
            <w:r w:rsidRPr="00016D45">
              <w:rPr>
                <w:b/>
                <w:bCs/>
                <w:sz w:val="24"/>
                <w:szCs w:val="24"/>
              </w:rPr>
              <w:t>Глубина зараж</w:t>
            </w:r>
            <w:r w:rsidRPr="00016D45">
              <w:rPr>
                <w:b/>
                <w:bCs/>
                <w:sz w:val="24"/>
                <w:szCs w:val="24"/>
              </w:rPr>
              <w:t>е</w:t>
            </w:r>
            <w:r w:rsidRPr="00016D45">
              <w:rPr>
                <w:b/>
                <w:bCs/>
                <w:sz w:val="24"/>
                <w:szCs w:val="24"/>
              </w:rPr>
              <w:t xml:space="preserve">ния, </w:t>
            </w:r>
            <w:proofErr w:type="gramStart"/>
            <w:r w:rsidRPr="00016D45">
              <w:rPr>
                <w:b/>
                <w:bCs/>
                <w:sz w:val="24"/>
                <w:szCs w:val="24"/>
              </w:rPr>
              <w:t>км</w:t>
            </w:r>
            <w:proofErr w:type="gramEnd"/>
          </w:p>
        </w:tc>
      </w:tr>
      <w:tr w:rsidR="00016D45" w:rsidRPr="00016D45" w:rsidTr="00983339">
        <w:trPr>
          <w:trHeight w:val="556"/>
        </w:trPr>
        <w:tc>
          <w:tcPr>
            <w:tcW w:w="3544" w:type="dxa"/>
            <w:shd w:val="clear" w:color="auto" w:fill="CBDEDE"/>
            <w:tcMar>
              <w:top w:w="72" w:type="dxa"/>
              <w:left w:w="144" w:type="dxa"/>
              <w:bottom w:w="72" w:type="dxa"/>
              <w:right w:w="144" w:type="dxa"/>
            </w:tcMar>
          </w:tcPr>
          <w:p w:rsidR="00016D45" w:rsidRPr="009165B8" w:rsidRDefault="00016D45" w:rsidP="009165B8">
            <w:pPr>
              <w:jc w:val="center"/>
              <w:rPr>
                <w:snapToGrid w:val="0"/>
                <w:sz w:val="24"/>
                <w:szCs w:val="24"/>
              </w:rPr>
            </w:pPr>
            <w:r w:rsidRPr="009165B8">
              <w:rPr>
                <w:snapToGrid w:val="0"/>
                <w:sz w:val="24"/>
                <w:szCs w:val="24"/>
              </w:rPr>
              <w:t>1214</w:t>
            </w:r>
            <w:r w:rsidR="008371FD" w:rsidRPr="009165B8">
              <w:rPr>
                <w:snapToGrid w:val="0"/>
                <w:sz w:val="24"/>
                <w:szCs w:val="24"/>
              </w:rPr>
              <w:t>71, ОАО «</w:t>
            </w:r>
            <w:proofErr w:type="spellStart"/>
            <w:r w:rsidR="008371FD" w:rsidRPr="009165B8">
              <w:rPr>
                <w:snapToGrid w:val="0"/>
                <w:sz w:val="24"/>
                <w:szCs w:val="24"/>
              </w:rPr>
              <w:t>Мосхладоко</w:t>
            </w:r>
            <w:r w:rsidR="008371FD" w:rsidRPr="009165B8">
              <w:rPr>
                <w:snapToGrid w:val="0"/>
                <w:sz w:val="24"/>
                <w:szCs w:val="24"/>
              </w:rPr>
              <w:t>м</w:t>
            </w:r>
            <w:r w:rsidR="008371FD" w:rsidRPr="009165B8">
              <w:rPr>
                <w:snapToGrid w:val="0"/>
                <w:sz w:val="24"/>
                <w:szCs w:val="24"/>
              </w:rPr>
              <w:t>бинат</w:t>
            </w:r>
            <w:proofErr w:type="spellEnd"/>
            <w:r w:rsidR="008371FD" w:rsidRPr="009165B8">
              <w:rPr>
                <w:snapToGrid w:val="0"/>
                <w:sz w:val="24"/>
                <w:szCs w:val="24"/>
              </w:rPr>
              <w:t xml:space="preserve"> № 14»</w:t>
            </w:r>
          </w:p>
        </w:tc>
        <w:tc>
          <w:tcPr>
            <w:tcW w:w="2693" w:type="dxa"/>
            <w:shd w:val="clear" w:color="auto" w:fill="CBDEDE"/>
            <w:tcMar>
              <w:top w:w="72" w:type="dxa"/>
              <w:left w:w="144" w:type="dxa"/>
              <w:bottom w:w="72" w:type="dxa"/>
              <w:right w:w="144" w:type="dxa"/>
            </w:tcMar>
            <w:vAlign w:val="center"/>
          </w:tcPr>
          <w:p w:rsidR="00016D45" w:rsidRPr="00016D45" w:rsidRDefault="00016D45" w:rsidP="009165B8">
            <w:pPr>
              <w:keepNext/>
              <w:numPr>
                <w:ilvl w:val="2"/>
                <w:numId w:val="0"/>
              </w:numPr>
              <w:jc w:val="center"/>
              <w:outlineLvl w:val="2"/>
              <w:rPr>
                <w:b/>
                <w:bCs/>
                <w:sz w:val="24"/>
                <w:szCs w:val="24"/>
              </w:rPr>
            </w:pPr>
            <w:r w:rsidRPr="00016D45">
              <w:rPr>
                <w:b/>
                <w:bCs/>
                <w:sz w:val="24"/>
                <w:szCs w:val="24"/>
              </w:rPr>
              <w:t>Аммиак</w:t>
            </w:r>
          </w:p>
        </w:tc>
        <w:tc>
          <w:tcPr>
            <w:tcW w:w="1843" w:type="dxa"/>
            <w:shd w:val="clear" w:color="auto" w:fill="CBDEDE"/>
            <w:tcMar>
              <w:top w:w="72" w:type="dxa"/>
              <w:left w:w="144" w:type="dxa"/>
              <w:bottom w:w="72" w:type="dxa"/>
              <w:right w:w="144" w:type="dxa"/>
            </w:tcMar>
            <w:vAlign w:val="center"/>
          </w:tcPr>
          <w:p w:rsidR="00016D45" w:rsidRPr="00016D45" w:rsidRDefault="008371FD" w:rsidP="009165B8">
            <w:pPr>
              <w:keepNext/>
              <w:numPr>
                <w:ilvl w:val="2"/>
                <w:numId w:val="0"/>
              </w:numPr>
              <w:ind w:hanging="2"/>
              <w:jc w:val="center"/>
              <w:outlineLvl w:val="2"/>
              <w:rPr>
                <w:b/>
                <w:bCs/>
                <w:sz w:val="24"/>
                <w:szCs w:val="24"/>
              </w:rPr>
            </w:pPr>
            <w:r w:rsidRPr="009165B8">
              <w:rPr>
                <w:b/>
                <w:bCs/>
                <w:sz w:val="24"/>
                <w:szCs w:val="24"/>
              </w:rPr>
              <w:t>27</w:t>
            </w:r>
            <w:r w:rsidR="00016D45" w:rsidRPr="00016D45">
              <w:rPr>
                <w:b/>
                <w:bCs/>
                <w:sz w:val="24"/>
                <w:szCs w:val="24"/>
              </w:rPr>
              <w:t>/</w:t>
            </w:r>
            <w:r w:rsidRPr="009165B8">
              <w:rPr>
                <w:b/>
                <w:bCs/>
                <w:sz w:val="24"/>
                <w:szCs w:val="24"/>
              </w:rPr>
              <w:t>2,1</w:t>
            </w:r>
          </w:p>
        </w:tc>
        <w:tc>
          <w:tcPr>
            <w:tcW w:w="2410" w:type="dxa"/>
            <w:shd w:val="clear" w:color="auto" w:fill="CBDEDE"/>
            <w:tcMar>
              <w:top w:w="72" w:type="dxa"/>
              <w:left w:w="144" w:type="dxa"/>
              <w:bottom w:w="72" w:type="dxa"/>
              <w:right w:w="144" w:type="dxa"/>
            </w:tcMar>
            <w:vAlign w:val="center"/>
          </w:tcPr>
          <w:p w:rsidR="00016D45" w:rsidRPr="00016D45" w:rsidRDefault="00016D45" w:rsidP="00C72208">
            <w:pPr>
              <w:keepNext/>
              <w:numPr>
                <w:ilvl w:val="2"/>
                <w:numId w:val="0"/>
              </w:numPr>
              <w:ind w:hanging="2"/>
              <w:jc w:val="center"/>
              <w:outlineLvl w:val="2"/>
              <w:rPr>
                <w:b/>
                <w:bCs/>
                <w:sz w:val="24"/>
                <w:szCs w:val="24"/>
              </w:rPr>
            </w:pPr>
            <w:r w:rsidRPr="00016D45">
              <w:rPr>
                <w:b/>
                <w:bCs/>
                <w:sz w:val="24"/>
                <w:szCs w:val="24"/>
              </w:rPr>
              <w:t>1,</w:t>
            </w:r>
            <w:r w:rsidR="00F74172" w:rsidRPr="009165B8">
              <w:rPr>
                <w:b/>
                <w:bCs/>
                <w:sz w:val="24"/>
                <w:szCs w:val="24"/>
              </w:rPr>
              <w:t>4</w:t>
            </w:r>
          </w:p>
        </w:tc>
      </w:tr>
      <w:tr w:rsidR="00016D45" w:rsidRPr="00016D45" w:rsidTr="00983339">
        <w:trPr>
          <w:trHeight w:val="226"/>
        </w:trPr>
        <w:tc>
          <w:tcPr>
            <w:tcW w:w="3544" w:type="dxa"/>
            <w:shd w:val="clear" w:color="auto" w:fill="E7EFEF"/>
            <w:tcMar>
              <w:top w:w="72" w:type="dxa"/>
              <w:left w:w="144" w:type="dxa"/>
              <w:bottom w:w="72" w:type="dxa"/>
              <w:right w:w="144" w:type="dxa"/>
            </w:tcMar>
          </w:tcPr>
          <w:p w:rsidR="00016D45" w:rsidRPr="009165B8" w:rsidRDefault="00016D45" w:rsidP="009165B8">
            <w:pPr>
              <w:jc w:val="center"/>
              <w:rPr>
                <w:snapToGrid w:val="0"/>
                <w:sz w:val="24"/>
                <w:szCs w:val="24"/>
              </w:rPr>
            </w:pPr>
            <w:r w:rsidRPr="009165B8">
              <w:rPr>
                <w:snapToGrid w:val="0"/>
                <w:sz w:val="24"/>
                <w:szCs w:val="24"/>
              </w:rPr>
              <w:t>119619, ООО «Торна</w:t>
            </w:r>
            <w:r w:rsidR="008371FD" w:rsidRPr="009165B8">
              <w:rPr>
                <w:snapToGrid w:val="0"/>
                <w:sz w:val="24"/>
                <w:szCs w:val="24"/>
              </w:rPr>
              <w:t>до»</w:t>
            </w:r>
          </w:p>
        </w:tc>
        <w:tc>
          <w:tcPr>
            <w:tcW w:w="2693" w:type="dxa"/>
            <w:shd w:val="clear" w:color="auto" w:fill="E7EFEF"/>
            <w:tcMar>
              <w:top w:w="72" w:type="dxa"/>
              <w:left w:w="144" w:type="dxa"/>
              <w:bottom w:w="72" w:type="dxa"/>
              <w:right w:w="144" w:type="dxa"/>
            </w:tcMar>
            <w:vAlign w:val="center"/>
          </w:tcPr>
          <w:p w:rsidR="00016D45" w:rsidRPr="00016D45" w:rsidRDefault="00016D45" w:rsidP="009165B8">
            <w:pPr>
              <w:keepNext/>
              <w:numPr>
                <w:ilvl w:val="2"/>
                <w:numId w:val="0"/>
              </w:numPr>
              <w:jc w:val="center"/>
              <w:outlineLvl w:val="2"/>
              <w:rPr>
                <w:b/>
                <w:bCs/>
                <w:sz w:val="24"/>
                <w:szCs w:val="24"/>
              </w:rPr>
            </w:pPr>
            <w:r w:rsidRPr="00016D45">
              <w:rPr>
                <w:b/>
                <w:bCs/>
                <w:sz w:val="24"/>
                <w:szCs w:val="24"/>
              </w:rPr>
              <w:t>Аммиак</w:t>
            </w:r>
          </w:p>
        </w:tc>
        <w:tc>
          <w:tcPr>
            <w:tcW w:w="1843" w:type="dxa"/>
            <w:shd w:val="clear" w:color="auto" w:fill="E7EFEF"/>
            <w:tcMar>
              <w:top w:w="72" w:type="dxa"/>
              <w:left w:w="144" w:type="dxa"/>
              <w:bottom w:w="72" w:type="dxa"/>
              <w:right w:w="144" w:type="dxa"/>
            </w:tcMar>
            <w:vAlign w:val="center"/>
          </w:tcPr>
          <w:p w:rsidR="00016D45" w:rsidRPr="00016D45" w:rsidRDefault="008371FD" w:rsidP="009165B8">
            <w:pPr>
              <w:keepNext/>
              <w:numPr>
                <w:ilvl w:val="2"/>
                <w:numId w:val="0"/>
              </w:numPr>
              <w:ind w:hanging="2"/>
              <w:jc w:val="center"/>
              <w:outlineLvl w:val="2"/>
              <w:rPr>
                <w:b/>
                <w:bCs/>
                <w:sz w:val="24"/>
                <w:szCs w:val="24"/>
              </w:rPr>
            </w:pPr>
            <w:r w:rsidRPr="009165B8">
              <w:rPr>
                <w:b/>
                <w:bCs/>
                <w:sz w:val="24"/>
                <w:szCs w:val="24"/>
              </w:rPr>
              <w:t>18,</w:t>
            </w:r>
            <w:r w:rsidR="00016D45" w:rsidRPr="00016D45">
              <w:rPr>
                <w:b/>
                <w:bCs/>
                <w:sz w:val="24"/>
                <w:szCs w:val="24"/>
              </w:rPr>
              <w:t>9</w:t>
            </w:r>
            <w:r w:rsidRPr="009165B8">
              <w:rPr>
                <w:b/>
                <w:bCs/>
                <w:sz w:val="24"/>
                <w:szCs w:val="24"/>
              </w:rPr>
              <w:t>/3</w:t>
            </w:r>
          </w:p>
        </w:tc>
        <w:tc>
          <w:tcPr>
            <w:tcW w:w="2410" w:type="dxa"/>
            <w:shd w:val="clear" w:color="auto" w:fill="E7EFEF"/>
            <w:tcMar>
              <w:top w:w="72" w:type="dxa"/>
              <w:left w:w="144" w:type="dxa"/>
              <w:bottom w:w="72" w:type="dxa"/>
              <w:right w:w="144" w:type="dxa"/>
            </w:tcMar>
            <w:vAlign w:val="center"/>
          </w:tcPr>
          <w:p w:rsidR="00016D45" w:rsidRPr="00016D45" w:rsidRDefault="00016D45" w:rsidP="00C72208">
            <w:pPr>
              <w:keepNext/>
              <w:numPr>
                <w:ilvl w:val="2"/>
                <w:numId w:val="0"/>
              </w:numPr>
              <w:ind w:hanging="2"/>
              <w:jc w:val="center"/>
              <w:outlineLvl w:val="2"/>
              <w:rPr>
                <w:b/>
                <w:bCs/>
                <w:sz w:val="24"/>
                <w:szCs w:val="24"/>
              </w:rPr>
            </w:pPr>
            <w:r w:rsidRPr="00016D45">
              <w:rPr>
                <w:b/>
                <w:bCs/>
                <w:sz w:val="24"/>
                <w:szCs w:val="24"/>
              </w:rPr>
              <w:t>1,</w:t>
            </w:r>
            <w:r w:rsidR="00F74172" w:rsidRPr="009165B8">
              <w:rPr>
                <w:b/>
                <w:bCs/>
                <w:sz w:val="24"/>
                <w:szCs w:val="24"/>
              </w:rPr>
              <w:t>17</w:t>
            </w:r>
          </w:p>
        </w:tc>
      </w:tr>
      <w:tr w:rsidR="00016D45" w:rsidRPr="00016D45" w:rsidTr="00983339">
        <w:trPr>
          <w:trHeight w:val="501"/>
        </w:trPr>
        <w:tc>
          <w:tcPr>
            <w:tcW w:w="3544" w:type="dxa"/>
            <w:shd w:val="clear" w:color="auto" w:fill="CBDEDE"/>
            <w:tcMar>
              <w:top w:w="72" w:type="dxa"/>
              <w:left w:w="144" w:type="dxa"/>
              <w:bottom w:w="72" w:type="dxa"/>
              <w:right w:w="144" w:type="dxa"/>
            </w:tcMar>
          </w:tcPr>
          <w:p w:rsidR="00016D45" w:rsidRPr="009165B8" w:rsidRDefault="00016D45" w:rsidP="009165B8">
            <w:pPr>
              <w:jc w:val="center"/>
              <w:rPr>
                <w:snapToGrid w:val="0"/>
                <w:sz w:val="24"/>
                <w:szCs w:val="24"/>
              </w:rPr>
            </w:pPr>
            <w:r w:rsidRPr="009165B8">
              <w:rPr>
                <w:snapToGrid w:val="0"/>
                <w:sz w:val="24"/>
                <w:szCs w:val="24"/>
              </w:rPr>
              <w:t>121471, ЗАО фирма “Про</w:t>
            </w:r>
            <w:r w:rsidRPr="009165B8">
              <w:rPr>
                <w:snapToGrid w:val="0"/>
                <w:sz w:val="24"/>
                <w:szCs w:val="24"/>
              </w:rPr>
              <w:t>д</w:t>
            </w:r>
            <w:r w:rsidRPr="009165B8">
              <w:rPr>
                <w:snapToGrid w:val="0"/>
                <w:sz w:val="24"/>
                <w:szCs w:val="24"/>
              </w:rPr>
              <w:t>снаб-</w:t>
            </w:r>
            <w:smartTag w:uri="urn:schemas-microsoft-com:office:smarttags" w:element="metricconverter">
              <w:smartTagPr>
                <w:attr w:name="ProductID" w:val="93”"/>
              </w:smartTagPr>
              <w:r w:rsidRPr="009165B8">
                <w:rPr>
                  <w:snapToGrid w:val="0"/>
                  <w:sz w:val="24"/>
                  <w:szCs w:val="24"/>
                </w:rPr>
                <w:t>93”</w:t>
              </w:r>
            </w:smartTag>
          </w:p>
        </w:tc>
        <w:tc>
          <w:tcPr>
            <w:tcW w:w="2693" w:type="dxa"/>
            <w:shd w:val="clear" w:color="auto" w:fill="CBDEDE"/>
            <w:tcMar>
              <w:top w:w="72" w:type="dxa"/>
              <w:left w:w="144" w:type="dxa"/>
              <w:bottom w:w="72" w:type="dxa"/>
              <w:right w:w="144" w:type="dxa"/>
            </w:tcMar>
            <w:vAlign w:val="center"/>
          </w:tcPr>
          <w:p w:rsidR="00016D45" w:rsidRPr="00016D45" w:rsidRDefault="00016D45" w:rsidP="009165B8">
            <w:pPr>
              <w:keepNext/>
              <w:numPr>
                <w:ilvl w:val="2"/>
                <w:numId w:val="0"/>
              </w:numPr>
              <w:jc w:val="center"/>
              <w:outlineLvl w:val="2"/>
              <w:rPr>
                <w:b/>
                <w:bCs/>
                <w:sz w:val="24"/>
                <w:szCs w:val="24"/>
              </w:rPr>
            </w:pPr>
            <w:r w:rsidRPr="00016D45">
              <w:rPr>
                <w:b/>
                <w:bCs/>
                <w:sz w:val="24"/>
                <w:szCs w:val="24"/>
              </w:rPr>
              <w:t>Аммиак</w:t>
            </w:r>
          </w:p>
        </w:tc>
        <w:tc>
          <w:tcPr>
            <w:tcW w:w="1843" w:type="dxa"/>
            <w:shd w:val="clear" w:color="auto" w:fill="CBDEDE"/>
            <w:tcMar>
              <w:top w:w="72" w:type="dxa"/>
              <w:left w:w="144" w:type="dxa"/>
              <w:bottom w:w="72" w:type="dxa"/>
              <w:right w:w="144" w:type="dxa"/>
            </w:tcMar>
            <w:vAlign w:val="center"/>
          </w:tcPr>
          <w:p w:rsidR="00016D45" w:rsidRPr="00016D45" w:rsidRDefault="008371FD" w:rsidP="009165B8">
            <w:pPr>
              <w:keepNext/>
              <w:numPr>
                <w:ilvl w:val="2"/>
                <w:numId w:val="0"/>
              </w:numPr>
              <w:ind w:hanging="2"/>
              <w:jc w:val="center"/>
              <w:outlineLvl w:val="2"/>
              <w:rPr>
                <w:b/>
                <w:bCs/>
                <w:sz w:val="24"/>
                <w:szCs w:val="24"/>
              </w:rPr>
            </w:pPr>
            <w:r w:rsidRPr="009165B8">
              <w:rPr>
                <w:b/>
                <w:bCs/>
                <w:sz w:val="24"/>
                <w:szCs w:val="24"/>
              </w:rPr>
              <w:t>10(5)</w:t>
            </w:r>
            <w:r w:rsidR="00016D45" w:rsidRPr="00016D45">
              <w:rPr>
                <w:b/>
                <w:bCs/>
                <w:sz w:val="24"/>
                <w:szCs w:val="24"/>
              </w:rPr>
              <w:t>/</w:t>
            </w:r>
            <w:r w:rsidRPr="009165B8">
              <w:rPr>
                <w:b/>
                <w:bCs/>
                <w:sz w:val="24"/>
                <w:szCs w:val="24"/>
              </w:rPr>
              <w:t>4</w:t>
            </w:r>
          </w:p>
        </w:tc>
        <w:tc>
          <w:tcPr>
            <w:tcW w:w="2410" w:type="dxa"/>
            <w:shd w:val="clear" w:color="auto" w:fill="CBDEDE"/>
            <w:tcMar>
              <w:top w:w="72" w:type="dxa"/>
              <w:left w:w="144" w:type="dxa"/>
              <w:bottom w:w="72" w:type="dxa"/>
              <w:right w:w="144" w:type="dxa"/>
            </w:tcMar>
            <w:vAlign w:val="center"/>
          </w:tcPr>
          <w:p w:rsidR="00016D45" w:rsidRPr="00016D45" w:rsidRDefault="00016D45" w:rsidP="00C72208">
            <w:pPr>
              <w:keepNext/>
              <w:numPr>
                <w:ilvl w:val="2"/>
                <w:numId w:val="0"/>
              </w:numPr>
              <w:ind w:hanging="2"/>
              <w:jc w:val="center"/>
              <w:outlineLvl w:val="2"/>
              <w:rPr>
                <w:b/>
                <w:bCs/>
                <w:sz w:val="24"/>
                <w:szCs w:val="24"/>
              </w:rPr>
            </w:pPr>
            <w:r w:rsidRPr="00016D45">
              <w:rPr>
                <w:b/>
                <w:bCs/>
                <w:sz w:val="24"/>
                <w:szCs w:val="24"/>
              </w:rPr>
              <w:t>0,</w:t>
            </w:r>
            <w:r w:rsidR="00F74172" w:rsidRPr="009165B8">
              <w:rPr>
                <w:b/>
                <w:bCs/>
                <w:sz w:val="24"/>
                <w:szCs w:val="24"/>
              </w:rPr>
              <w:t>85</w:t>
            </w:r>
          </w:p>
        </w:tc>
      </w:tr>
      <w:tr w:rsidR="008371FD" w:rsidRPr="00016D45" w:rsidTr="00983339">
        <w:trPr>
          <w:trHeight w:val="544"/>
        </w:trPr>
        <w:tc>
          <w:tcPr>
            <w:tcW w:w="3544" w:type="dxa"/>
            <w:shd w:val="clear" w:color="auto" w:fill="E7EFEF"/>
            <w:tcMar>
              <w:top w:w="72" w:type="dxa"/>
              <w:left w:w="144" w:type="dxa"/>
              <w:bottom w:w="72" w:type="dxa"/>
              <w:right w:w="144" w:type="dxa"/>
            </w:tcMar>
          </w:tcPr>
          <w:p w:rsidR="008371FD" w:rsidRPr="009165B8" w:rsidRDefault="008371FD" w:rsidP="009165B8">
            <w:pPr>
              <w:jc w:val="center"/>
              <w:rPr>
                <w:snapToGrid w:val="0"/>
                <w:sz w:val="24"/>
                <w:szCs w:val="24"/>
              </w:rPr>
            </w:pPr>
            <w:r w:rsidRPr="009165B8">
              <w:rPr>
                <w:snapToGrid w:val="0"/>
                <w:sz w:val="24"/>
                <w:szCs w:val="24"/>
              </w:rPr>
              <w:t>119297, Западная станция в</w:t>
            </w:r>
            <w:r w:rsidRPr="009165B8">
              <w:rPr>
                <w:snapToGrid w:val="0"/>
                <w:sz w:val="24"/>
                <w:szCs w:val="24"/>
              </w:rPr>
              <w:t>о</w:t>
            </w:r>
            <w:r w:rsidRPr="009165B8">
              <w:rPr>
                <w:snapToGrid w:val="0"/>
                <w:sz w:val="24"/>
                <w:szCs w:val="24"/>
              </w:rPr>
              <w:t>доподготовки</w:t>
            </w:r>
          </w:p>
        </w:tc>
        <w:tc>
          <w:tcPr>
            <w:tcW w:w="2693" w:type="dxa"/>
            <w:shd w:val="clear" w:color="auto" w:fill="E7EFEF"/>
            <w:tcMar>
              <w:top w:w="72" w:type="dxa"/>
              <w:left w:w="144" w:type="dxa"/>
              <w:bottom w:w="72" w:type="dxa"/>
              <w:right w:w="144" w:type="dxa"/>
            </w:tcMar>
            <w:vAlign w:val="center"/>
          </w:tcPr>
          <w:p w:rsidR="008371FD" w:rsidRPr="009165B8" w:rsidRDefault="008371FD" w:rsidP="009165B8">
            <w:pPr>
              <w:jc w:val="center"/>
              <w:rPr>
                <w:sz w:val="24"/>
                <w:szCs w:val="24"/>
              </w:rPr>
            </w:pPr>
            <w:r w:rsidRPr="009165B8">
              <w:rPr>
                <w:sz w:val="24"/>
                <w:szCs w:val="24"/>
              </w:rPr>
              <w:t>9% водный раствор гипохлорита натрия</w:t>
            </w:r>
          </w:p>
        </w:tc>
        <w:tc>
          <w:tcPr>
            <w:tcW w:w="1843" w:type="dxa"/>
            <w:shd w:val="clear" w:color="auto" w:fill="E7EFEF"/>
            <w:tcMar>
              <w:top w:w="72" w:type="dxa"/>
              <w:left w:w="144" w:type="dxa"/>
              <w:bottom w:w="72" w:type="dxa"/>
              <w:right w:w="144" w:type="dxa"/>
            </w:tcMar>
            <w:vAlign w:val="center"/>
          </w:tcPr>
          <w:p w:rsidR="008371FD" w:rsidRPr="00016D45" w:rsidRDefault="008371FD" w:rsidP="009165B8">
            <w:pPr>
              <w:keepNext/>
              <w:numPr>
                <w:ilvl w:val="2"/>
                <w:numId w:val="0"/>
              </w:numPr>
              <w:ind w:hanging="2"/>
              <w:jc w:val="center"/>
              <w:outlineLvl w:val="2"/>
              <w:rPr>
                <w:b/>
                <w:bCs/>
                <w:sz w:val="24"/>
                <w:szCs w:val="24"/>
              </w:rPr>
            </w:pPr>
            <w:r w:rsidRPr="009165B8">
              <w:rPr>
                <w:b/>
                <w:bCs/>
                <w:sz w:val="24"/>
                <w:szCs w:val="24"/>
              </w:rPr>
              <w:t>117</w:t>
            </w:r>
            <w:r w:rsidRPr="00016D45">
              <w:rPr>
                <w:b/>
                <w:bCs/>
                <w:sz w:val="24"/>
                <w:szCs w:val="24"/>
              </w:rPr>
              <w:t>/</w:t>
            </w:r>
            <w:r w:rsidRPr="009165B8">
              <w:rPr>
                <w:b/>
                <w:bCs/>
                <w:sz w:val="24"/>
                <w:szCs w:val="24"/>
              </w:rPr>
              <w:t>8,1</w:t>
            </w:r>
          </w:p>
        </w:tc>
        <w:tc>
          <w:tcPr>
            <w:tcW w:w="2410" w:type="dxa"/>
            <w:shd w:val="clear" w:color="auto" w:fill="E7EFEF"/>
            <w:tcMar>
              <w:top w:w="72" w:type="dxa"/>
              <w:left w:w="144" w:type="dxa"/>
              <w:bottom w:w="72" w:type="dxa"/>
              <w:right w:w="144" w:type="dxa"/>
            </w:tcMar>
            <w:vAlign w:val="center"/>
          </w:tcPr>
          <w:p w:rsidR="008371FD" w:rsidRPr="00016D45" w:rsidRDefault="00F74172" w:rsidP="00C72208">
            <w:pPr>
              <w:keepNext/>
              <w:numPr>
                <w:ilvl w:val="2"/>
                <w:numId w:val="0"/>
              </w:numPr>
              <w:ind w:hanging="2"/>
              <w:jc w:val="center"/>
              <w:outlineLvl w:val="2"/>
              <w:rPr>
                <w:b/>
                <w:bCs/>
                <w:sz w:val="24"/>
                <w:szCs w:val="24"/>
              </w:rPr>
            </w:pPr>
            <w:r w:rsidRPr="009165B8">
              <w:rPr>
                <w:b/>
                <w:bCs/>
                <w:sz w:val="24"/>
                <w:szCs w:val="24"/>
              </w:rPr>
              <w:t>Нет</w:t>
            </w:r>
          </w:p>
        </w:tc>
      </w:tr>
      <w:tr w:rsidR="008371FD" w:rsidRPr="00016D45" w:rsidTr="00983339">
        <w:trPr>
          <w:trHeight w:val="480"/>
        </w:trPr>
        <w:tc>
          <w:tcPr>
            <w:tcW w:w="3544" w:type="dxa"/>
            <w:shd w:val="clear" w:color="auto" w:fill="CBDEDE"/>
            <w:tcMar>
              <w:top w:w="72" w:type="dxa"/>
              <w:left w:w="144" w:type="dxa"/>
              <w:bottom w:w="72" w:type="dxa"/>
              <w:right w:w="144" w:type="dxa"/>
            </w:tcMar>
          </w:tcPr>
          <w:p w:rsidR="008371FD" w:rsidRPr="009165B8" w:rsidRDefault="008371FD" w:rsidP="009165B8">
            <w:pPr>
              <w:jc w:val="center"/>
              <w:rPr>
                <w:snapToGrid w:val="0"/>
                <w:sz w:val="24"/>
                <w:szCs w:val="24"/>
              </w:rPr>
            </w:pPr>
            <w:r w:rsidRPr="009165B8">
              <w:rPr>
                <w:snapToGrid w:val="0"/>
                <w:sz w:val="24"/>
                <w:szCs w:val="24"/>
              </w:rPr>
              <w:t xml:space="preserve">121500, </w:t>
            </w:r>
            <w:proofErr w:type="spellStart"/>
            <w:r w:rsidRPr="009165B8">
              <w:rPr>
                <w:snapToGrid w:val="0"/>
                <w:sz w:val="24"/>
                <w:szCs w:val="24"/>
              </w:rPr>
              <w:t>Рублевская</w:t>
            </w:r>
            <w:proofErr w:type="spellEnd"/>
            <w:r w:rsidRPr="009165B8">
              <w:rPr>
                <w:snapToGrid w:val="0"/>
                <w:sz w:val="24"/>
                <w:szCs w:val="24"/>
              </w:rPr>
              <w:t xml:space="preserve"> станция водоподготовки</w:t>
            </w:r>
          </w:p>
        </w:tc>
        <w:tc>
          <w:tcPr>
            <w:tcW w:w="2693" w:type="dxa"/>
            <w:shd w:val="clear" w:color="auto" w:fill="CBDEDE"/>
            <w:tcMar>
              <w:top w:w="72" w:type="dxa"/>
              <w:left w:w="144" w:type="dxa"/>
              <w:bottom w:w="72" w:type="dxa"/>
              <w:right w:w="144" w:type="dxa"/>
            </w:tcMar>
            <w:vAlign w:val="center"/>
          </w:tcPr>
          <w:p w:rsidR="008371FD" w:rsidRPr="009165B8" w:rsidRDefault="008371FD" w:rsidP="009165B8">
            <w:pPr>
              <w:jc w:val="center"/>
              <w:rPr>
                <w:sz w:val="24"/>
                <w:szCs w:val="24"/>
              </w:rPr>
            </w:pPr>
            <w:r w:rsidRPr="009165B8">
              <w:rPr>
                <w:sz w:val="24"/>
                <w:szCs w:val="24"/>
              </w:rPr>
              <w:t>9% водный раствор гипохлорита натрия</w:t>
            </w:r>
          </w:p>
        </w:tc>
        <w:tc>
          <w:tcPr>
            <w:tcW w:w="1843" w:type="dxa"/>
            <w:shd w:val="clear" w:color="auto" w:fill="CBDEDE"/>
            <w:tcMar>
              <w:top w:w="72" w:type="dxa"/>
              <w:left w:w="144" w:type="dxa"/>
              <w:bottom w:w="72" w:type="dxa"/>
              <w:right w:w="144" w:type="dxa"/>
            </w:tcMar>
            <w:vAlign w:val="center"/>
          </w:tcPr>
          <w:p w:rsidR="008371FD" w:rsidRPr="00016D45" w:rsidRDefault="008371FD" w:rsidP="009165B8">
            <w:pPr>
              <w:keepNext/>
              <w:numPr>
                <w:ilvl w:val="2"/>
                <w:numId w:val="0"/>
              </w:numPr>
              <w:ind w:hanging="2"/>
              <w:jc w:val="center"/>
              <w:outlineLvl w:val="2"/>
              <w:rPr>
                <w:b/>
                <w:bCs/>
                <w:sz w:val="24"/>
                <w:szCs w:val="24"/>
              </w:rPr>
            </w:pPr>
            <w:r w:rsidRPr="00016D45">
              <w:rPr>
                <w:b/>
                <w:bCs/>
                <w:sz w:val="24"/>
                <w:szCs w:val="24"/>
              </w:rPr>
              <w:t>1</w:t>
            </w:r>
            <w:r w:rsidRPr="009165B8">
              <w:rPr>
                <w:b/>
                <w:bCs/>
                <w:sz w:val="24"/>
                <w:szCs w:val="24"/>
              </w:rPr>
              <w:t>05</w:t>
            </w:r>
            <w:r w:rsidRPr="00016D45">
              <w:rPr>
                <w:b/>
                <w:bCs/>
                <w:sz w:val="24"/>
                <w:szCs w:val="24"/>
              </w:rPr>
              <w:t>/</w:t>
            </w:r>
            <w:r w:rsidRPr="009165B8">
              <w:rPr>
                <w:b/>
                <w:bCs/>
                <w:sz w:val="24"/>
                <w:szCs w:val="24"/>
              </w:rPr>
              <w:t>8,1</w:t>
            </w:r>
          </w:p>
        </w:tc>
        <w:tc>
          <w:tcPr>
            <w:tcW w:w="2410" w:type="dxa"/>
            <w:shd w:val="clear" w:color="auto" w:fill="CBDEDE"/>
            <w:tcMar>
              <w:top w:w="72" w:type="dxa"/>
              <w:left w:w="144" w:type="dxa"/>
              <w:bottom w:w="72" w:type="dxa"/>
              <w:right w:w="144" w:type="dxa"/>
            </w:tcMar>
            <w:vAlign w:val="center"/>
          </w:tcPr>
          <w:p w:rsidR="008371FD" w:rsidRPr="00016D45" w:rsidRDefault="008371FD" w:rsidP="00C72208">
            <w:pPr>
              <w:keepNext/>
              <w:numPr>
                <w:ilvl w:val="2"/>
                <w:numId w:val="0"/>
              </w:numPr>
              <w:ind w:hanging="2"/>
              <w:jc w:val="center"/>
              <w:outlineLvl w:val="2"/>
              <w:rPr>
                <w:b/>
                <w:bCs/>
                <w:sz w:val="24"/>
                <w:szCs w:val="24"/>
              </w:rPr>
            </w:pPr>
            <w:r w:rsidRPr="00016D45">
              <w:rPr>
                <w:b/>
                <w:bCs/>
                <w:sz w:val="24"/>
                <w:szCs w:val="24"/>
              </w:rPr>
              <w:t>Нет</w:t>
            </w:r>
          </w:p>
        </w:tc>
      </w:tr>
      <w:tr w:rsidR="008371FD" w:rsidRPr="00016D45" w:rsidTr="00983339">
        <w:trPr>
          <w:trHeight w:val="723"/>
        </w:trPr>
        <w:tc>
          <w:tcPr>
            <w:tcW w:w="3544" w:type="dxa"/>
            <w:shd w:val="clear" w:color="auto" w:fill="E7EFEF"/>
            <w:tcMar>
              <w:top w:w="72" w:type="dxa"/>
              <w:left w:w="144" w:type="dxa"/>
              <w:bottom w:w="72" w:type="dxa"/>
              <w:right w:w="144" w:type="dxa"/>
            </w:tcMar>
          </w:tcPr>
          <w:p w:rsidR="008371FD" w:rsidRPr="009165B8" w:rsidRDefault="008371FD" w:rsidP="009165B8">
            <w:pPr>
              <w:jc w:val="center"/>
              <w:rPr>
                <w:sz w:val="24"/>
                <w:szCs w:val="24"/>
              </w:rPr>
            </w:pPr>
            <w:r w:rsidRPr="009165B8">
              <w:rPr>
                <w:sz w:val="24"/>
                <w:szCs w:val="24"/>
              </w:rPr>
              <w:t>ТЭЦ-25-филиал ПАО «Мо</w:t>
            </w:r>
            <w:r w:rsidRPr="009165B8">
              <w:rPr>
                <w:sz w:val="24"/>
                <w:szCs w:val="24"/>
              </w:rPr>
              <w:t>с</w:t>
            </w:r>
            <w:r w:rsidRPr="009165B8">
              <w:rPr>
                <w:sz w:val="24"/>
                <w:szCs w:val="24"/>
              </w:rPr>
              <w:t>энерго».</w:t>
            </w:r>
          </w:p>
        </w:tc>
        <w:tc>
          <w:tcPr>
            <w:tcW w:w="2693" w:type="dxa"/>
            <w:shd w:val="clear" w:color="auto" w:fill="E7EFEF"/>
            <w:tcMar>
              <w:top w:w="72" w:type="dxa"/>
              <w:left w:w="144" w:type="dxa"/>
              <w:bottom w:w="72" w:type="dxa"/>
              <w:right w:w="144" w:type="dxa"/>
            </w:tcMar>
          </w:tcPr>
          <w:p w:rsidR="008371FD" w:rsidRPr="009165B8" w:rsidRDefault="008371FD" w:rsidP="009165B8">
            <w:pPr>
              <w:jc w:val="center"/>
              <w:rPr>
                <w:sz w:val="24"/>
                <w:szCs w:val="24"/>
              </w:rPr>
            </w:pPr>
            <w:r w:rsidRPr="009165B8">
              <w:rPr>
                <w:sz w:val="24"/>
                <w:szCs w:val="24"/>
              </w:rPr>
              <w:t>Серная кислота</w:t>
            </w:r>
          </w:p>
          <w:p w:rsidR="008371FD" w:rsidRPr="009165B8" w:rsidRDefault="008371FD" w:rsidP="009165B8">
            <w:pPr>
              <w:jc w:val="center"/>
              <w:rPr>
                <w:sz w:val="24"/>
                <w:szCs w:val="24"/>
              </w:rPr>
            </w:pPr>
            <w:r w:rsidRPr="009165B8">
              <w:rPr>
                <w:sz w:val="24"/>
                <w:szCs w:val="24"/>
              </w:rPr>
              <w:t>Едкий натр (46%)</w:t>
            </w:r>
          </w:p>
          <w:p w:rsidR="008371FD" w:rsidRPr="009165B8" w:rsidRDefault="003C337F" w:rsidP="003C337F">
            <w:pPr>
              <w:jc w:val="center"/>
              <w:rPr>
                <w:sz w:val="24"/>
                <w:szCs w:val="24"/>
              </w:rPr>
            </w:pPr>
            <w:r>
              <w:rPr>
                <w:sz w:val="24"/>
                <w:szCs w:val="24"/>
              </w:rPr>
              <w:t>15% р</w:t>
            </w:r>
            <w:r w:rsidR="008371FD" w:rsidRPr="009165B8">
              <w:rPr>
                <w:sz w:val="24"/>
                <w:szCs w:val="24"/>
              </w:rPr>
              <w:t>аствор аммиа</w:t>
            </w:r>
            <w:r>
              <w:rPr>
                <w:sz w:val="24"/>
                <w:szCs w:val="24"/>
              </w:rPr>
              <w:t>ка</w:t>
            </w:r>
          </w:p>
        </w:tc>
        <w:tc>
          <w:tcPr>
            <w:tcW w:w="1843" w:type="dxa"/>
            <w:shd w:val="clear" w:color="auto" w:fill="E7EFEF"/>
            <w:tcMar>
              <w:top w:w="72" w:type="dxa"/>
              <w:left w:w="144" w:type="dxa"/>
              <w:bottom w:w="72" w:type="dxa"/>
              <w:right w:w="144" w:type="dxa"/>
            </w:tcMar>
          </w:tcPr>
          <w:p w:rsidR="008371FD" w:rsidRPr="009165B8" w:rsidRDefault="008371FD" w:rsidP="009165B8">
            <w:pPr>
              <w:keepNext/>
              <w:numPr>
                <w:ilvl w:val="2"/>
                <w:numId w:val="0"/>
              </w:numPr>
              <w:jc w:val="center"/>
              <w:outlineLvl w:val="2"/>
              <w:rPr>
                <w:b/>
                <w:bCs/>
                <w:sz w:val="24"/>
                <w:szCs w:val="24"/>
              </w:rPr>
            </w:pPr>
            <w:r w:rsidRPr="00016D45">
              <w:rPr>
                <w:b/>
                <w:bCs/>
                <w:sz w:val="24"/>
                <w:szCs w:val="24"/>
              </w:rPr>
              <w:t>3</w:t>
            </w:r>
            <w:r w:rsidRPr="009165B8">
              <w:rPr>
                <w:b/>
                <w:bCs/>
                <w:sz w:val="24"/>
                <w:szCs w:val="24"/>
              </w:rPr>
              <w:t>00/100</w:t>
            </w:r>
          </w:p>
          <w:p w:rsidR="008371FD" w:rsidRPr="009165B8" w:rsidRDefault="008371FD" w:rsidP="009165B8">
            <w:pPr>
              <w:keepNext/>
              <w:numPr>
                <w:ilvl w:val="2"/>
                <w:numId w:val="0"/>
              </w:numPr>
              <w:jc w:val="center"/>
              <w:outlineLvl w:val="2"/>
              <w:rPr>
                <w:b/>
                <w:bCs/>
                <w:sz w:val="24"/>
                <w:szCs w:val="24"/>
              </w:rPr>
            </w:pPr>
            <w:r w:rsidRPr="009165B8">
              <w:rPr>
                <w:b/>
                <w:bCs/>
                <w:sz w:val="24"/>
                <w:szCs w:val="24"/>
              </w:rPr>
              <w:t>276/100</w:t>
            </w:r>
          </w:p>
          <w:p w:rsidR="008371FD" w:rsidRPr="00016D45" w:rsidRDefault="008371FD" w:rsidP="009165B8">
            <w:pPr>
              <w:keepNext/>
              <w:numPr>
                <w:ilvl w:val="2"/>
                <w:numId w:val="0"/>
              </w:numPr>
              <w:jc w:val="center"/>
              <w:outlineLvl w:val="2"/>
              <w:rPr>
                <w:b/>
                <w:bCs/>
                <w:sz w:val="24"/>
                <w:szCs w:val="24"/>
              </w:rPr>
            </w:pPr>
            <w:r w:rsidRPr="009165B8">
              <w:rPr>
                <w:b/>
                <w:bCs/>
                <w:sz w:val="24"/>
                <w:szCs w:val="24"/>
              </w:rPr>
              <w:t>30/30</w:t>
            </w:r>
          </w:p>
        </w:tc>
        <w:tc>
          <w:tcPr>
            <w:tcW w:w="2410" w:type="dxa"/>
            <w:shd w:val="clear" w:color="auto" w:fill="E7EFEF"/>
            <w:tcMar>
              <w:top w:w="72" w:type="dxa"/>
              <w:left w:w="144" w:type="dxa"/>
              <w:bottom w:w="72" w:type="dxa"/>
              <w:right w:w="144" w:type="dxa"/>
            </w:tcMar>
            <w:vAlign w:val="center"/>
          </w:tcPr>
          <w:p w:rsidR="008371FD" w:rsidRPr="00016D45" w:rsidRDefault="00F74172" w:rsidP="003C337F">
            <w:pPr>
              <w:keepNext/>
              <w:numPr>
                <w:ilvl w:val="2"/>
                <w:numId w:val="0"/>
              </w:numPr>
              <w:ind w:hanging="2"/>
              <w:jc w:val="center"/>
              <w:outlineLvl w:val="2"/>
              <w:rPr>
                <w:b/>
                <w:bCs/>
                <w:sz w:val="24"/>
                <w:szCs w:val="24"/>
              </w:rPr>
            </w:pPr>
            <w:r w:rsidRPr="009165B8">
              <w:rPr>
                <w:b/>
                <w:bCs/>
                <w:sz w:val="24"/>
                <w:szCs w:val="24"/>
              </w:rPr>
              <w:t>Нет</w:t>
            </w:r>
          </w:p>
        </w:tc>
      </w:tr>
      <w:tr w:rsidR="008371FD" w:rsidRPr="00016D45" w:rsidTr="00983339">
        <w:trPr>
          <w:trHeight w:val="827"/>
        </w:trPr>
        <w:tc>
          <w:tcPr>
            <w:tcW w:w="3544" w:type="dxa"/>
            <w:shd w:val="clear" w:color="auto" w:fill="E7EFEF"/>
            <w:tcMar>
              <w:top w:w="72" w:type="dxa"/>
              <w:left w:w="144" w:type="dxa"/>
              <w:bottom w:w="72" w:type="dxa"/>
              <w:right w:w="144" w:type="dxa"/>
            </w:tcMar>
          </w:tcPr>
          <w:p w:rsidR="008371FD" w:rsidRPr="009165B8" w:rsidRDefault="008371FD" w:rsidP="009165B8">
            <w:pPr>
              <w:jc w:val="center"/>
              <w:rPr>
                <w:sz w:val="24"/>
                <w:szCs w:val="24"/>
              </w:rPr>
            </w:pPr>
            <w:r w:rsidRPr="009165B8">
              <w:rPr>
                <w:sz w:val="24"/>
                <w:szCs w:val="24"/>
              </w:rPr>
              <w:t>ТЭЦ-12 - филиал ПАО «Мо</w:t>
            </w:r>
            <w:r w:rsidRPr="009165B8">
              <w:rPr>
                <w:sz w:val="24"/>
                <w:szCs w:val="24"/>
              </w:rPr>
              <w:t>с</w:t>
            </w:r>
            <w:r w:rsidRPr="009165B8">
              <w:rPr>
                <w:sz w:val="24"/>
                <w:szCs w:val="24"/>
              </w:rPr>
              <w:t>энерго».</w:t>
            </w:r>
          </w:p>
        </w:tc>
        <w:tc>
          <w:tcPr>
            <w:tcW w:w="2693" w:type="dxa"/>
            <w:shd w:val="clear" w:color="auto" w:fill="E7EFEF"/>
            <w:tcMar>
              <w:top w:w="72" w:type="dxa"/>
              <w:left w:w="144" w:type="dxa"/>
              <w:bottom w:w="72" w:type="dxa"/>
              <w:right w:w="144" w:type="dxa"/>
            </w:tcMar>
          </w:tcPr>
          <w:p w:rsidR="00F74172" w:rsidRPr="009165B8" w:rsidRDefault="008371FD" w:rsidP="009165B8">
            <w:pPr>
              <w:jc w:val="center"/>
              <w:rPr>
                <w:sz w:val="24"/>
                <w:szCs w:val="24"/>
              </w:rPr>
            </w:pPr>
            <w:r w:rsidRPr="009165B8">
              <w:rPr>
                <w:sz w:val="24"/>
                <w:szCs w:val="24"/>
              </w:rPr>
              <w:t>Серная кислота</w:t>
            </w:r>
          </w:p>
          <w:p w:rsidR="00E25F33" w:rsidRDefault="008371FD" w:rsidP="009165B8">
            <w:pPr>
              <w:jc w:val="center"/>
              <w:rPr>
                <w:sz w:val="24"/>
                <w:szCs w:val="24"/>
              </w:rPr>
            </w:pPr>
            <w:r w:rsidRPr="009165B8">
              <w:rPr>
                <w:sz w:val="24"/>
                <w:szCs w:val="24"/>
              </w:rPr>
              <w:t xml:space="preserve">Едкий натр (46%) </w:t>
            </w:r>
          </w:p>
          <w:p w:rsidR="008371FD" w:rsidRPr="009165B8" w:rsidRDefault="008371FD" w:rsidP="009165B8">
            <w:pPr>
              <w:jc w:val="center"/>
              <w:rPr>
                <w:sz w:val="24"/>
                <w:szCs w:val="24"/>
              </w:rPr>
            </w:pPr>
            <w:r w:rsidRPr="009165B8">
              <w:rPr>
                <w:sz w:val="24"/>
                <w:szCs w:val="24"/>
              </w:rPr>
              <w:t>Аммиачная вода (25%)</w:t>
            </w:r>
          </w:p>
        </w:tc>
        <w:tc>
          <w:tcPr>
            <w:tcW w:w="1843" w:type="dxa"/>
            <w:shd w:val="clear" w:color="auto" w:fill="E7EFEF"/>
            <w:tcMar>
              <w:top w:w="72" w:type="dxa"/>
              <w:left w:w="144" w:type="dxa"/>
              <w:bottom w:w="72" w:type="dxa"/>
              <w:right w:w="144" w:type="dxa"/>
            </w:tcMar>
          </w:tcPr>
          <w:p w:rsidR="00F74172" w:rsidRPr="009165B8" w:rsidRDefault="00F74172" w:rsidP="009165B8">
            <w:pPr>
              <w:keepNext/>
              <w:numPr>
                <w:ilvl w:val="2"/>
                <w:numId w:val="0"/>
              </w:numPr>
              <w:ind w:hanging="2"/>
              <w:jc w:val="center"/>
              <w:outlineLvl w:val="2"/>
              <w:rPr>
                <w:b/>
                <w:bCs/>
                <w:sz w:val="24"/>
                <w:szCs w:val="24"/>
              </w:rPr>
            </w:pPr>
            <w:r w:rsidRPr="009165B8">
              <w:rPr>
                <w:b/>
                <w:bCs/>
                <w:sz w:val="24"/>
                <w:szCs w:val="24"/>
              </w:rPr>
              <w:t>32/5,4</w:t>
            </w:r>
          </w:p>
          <w:p w:rsidR="00F74172" w:rsidRPr="009165B8" w:rsidRDefault="00F74172" w:rsidP="009165B8">
            <w:pPr>
              <w:keepNext/>
              <w:numPr>
                <w:ilvl w:val="2"/>
                <w:numId w:val="0"/>
              </w:numPr>
              <w:ind w:hanging="2"/>
              <w:jc w:val="center"/>
              <w:outlineLvl w:val="2"/>
              <w:rPr>
                <w:b/>
                <w:bCs/>
                <w:sz w:val="24"/>
                <w:szCs w:val="24"/>
              </w:rPr>
            </w:pPr>
            <w:r w:rsidRPr="009165B8">
              <w:rPr>
                <w:b/>
                <w:bCs/>
                <w:sz w:val="24"/>
                <w:szCs w:val="24"/>
              </w:rPr>
              <w:t>70/23,7</w:t>
            </w:r>
          </w:p>
          <w:p w:rsidR="00F74172" w:rsidRPr="009165B8" w:rsidRDefault="00F74172" w:rsidP="009165B8">
            <w:pPr>
              <w:keepNext/>
              <w:numPr>
                <w:ilvl w:val="2"/>
                <w:numId w:val="0"/>
              </w:numPr>
              <w:ind w:hanging="2"/>
              <w:jc w:val="center"/>
              <w:outlineLvl w:val="2"/>
              <w:rPr>
                <w:b/>
                <w:bCs/>
                <w:sz w:val="24"/>
                <w:szCs w:val="24"/>
              </w:rPr>
            </w:pPr>
            <w:r w:rsidRPr="009165B8">
              <w:rPr>
                <w:b/>
                <w:bCs/>
                <w:sz w:val="24"/>
                <w:szCs w:val="24"/>
              </w:rPr>
              <w:t>10/10</w:t>
            </w:r>
          </w:p>
        </w:tc>
        <w:tc>
          <w:tcPr>
            <w:tcW w:w="2410" w:type="dxa"/>
            <w:shd w:val="clear" w:color="auto" w:fill="E7EFEF"/>
            <w:tcMar>
              <w:top w:w="72" w:type="dxa"/>
              <w:left w:w="144" w:type="dxa"/>
              <w:bottom w:w="72" w:type="dxa"/>
              <w:right w:w="144" w:type="dxa"/>
            </w:tcMar>
            <w:vAlign w:val="center"/>
          </w:tcPr>
          <w:p w:rsidR="00F74172" w:rsidRPr="009165B8" w:rsidRDefault="00F74172" w:rsidP="00C72208">
            <w:pPr>
              <w:keepNext/>
              <w:numPr>
                <w:ilvl w:val="2"/>
                <w:numId w:val="0"/>
              </w:numPr>
              <w:ind w:hanging="2"/>
              <w:jc w:val="center"/>
              <w:outlineLvl w:val="2"/>
              <w:rPr>
                <w:b/>
                <w:bCs/>
                <w:sz w:val="24"/>
                <w:szCs w:val="24"/>
              </w:rPr>
            </w:pPr>
            <w:r w:rsidRPr="009165B8">
              <w:rPr>
                <w:b/>
                <w:bCs/>
                <w:sz w:val="24"/>
                <w:szCs w:val="24"/>
              </w:rPr>
              <w:t>Нет</w:t>
            </w:r>
          </w:p>
        </w:tc>
      </w:tr>
    </w:tbl>
    <w:bookmarkEnd w:id="3"/>
    <w:p w:rsidR="009B7DD8" w:rsidRDefault="009B7DD8" w:rsidP="009B7DD8">
      <w:pPr>
        <w:pStyle w:val="3"/>
        <w:numPr>
          <w:ilvl w:val="2"/>
          <w:numId w:val="0"/>
        </w:numPr>
        <w:ind w:firstLine="708"/>
        <w:jc w:val="both"/>
        <w:rPr>
          <w:rFonts w:ascii="Times New Roman" w:hAnsi="Times New Roman"/>
          <w:sz w:val="28"/>
          <w:szCs w:val="28"/>
        </w:rPr>
      </w:pPr>
      <w:r w:rsidRPr="00D77ABD">
        <w:rPr>
          <w:rFonts w:ascii="Times New Roman" w:hAnsi="Times New Roman"/>
          <w:sz w:val="28"/>
          <w:szCs w:val="28"/>
        </w:rPr>
        <w:lastRenderedPageBreak/>
        <w:t>Опасности, связанные с выбросом АХОВ.</w:t>
      </w:r>
    </w:p>
    <w:p w:rsidR="009B7DD8" w:rsidRPr="007D52E7" w:rsidRDefault="009B7DD8" w:rsidP="009B7DD8">
      <w:pPr>
        <w:ind w:firstLine="720"/>
        <w:jc w:val="both"/>
        <w:rPr>
          <w:sz w:val="28"/>
          <w:szCs w:val="28"/>
        </w:rPr>
      </w:pPr>
      <w:r w:rsidRPr="007D52E7">
        <w:rPr>
          <w:b/>
          <w:bCs/>
          <w:sz w:val="28"/>
          <w:szCs w:val="28"/>
        </w:rPr>
        <w:t xml:space="preserve">АХОВ – </w:t>
      </w:r>
      <w:proofErr w:type="gramStart"/>
      <w:r w:rsidRPr="007D52E7">
        <w:rPr>
          <w:sz w:val="28"/>
          <w:szCs w:val="28"/>
        </w:rPr>
        <w:t>аварийно-химически</w:t>
      </w:r>
      <w:proofErr w:type="gramEnd"/>
      <w:r w:rsidRPr="007D52E7">
        <w:rPr>
          <w:sz w:val="28"/>
          <w:szCs w:val="28"/>
        </w:rPr>
        <w:t xml:space="preserve"> опасные вещества, применяем</w:t>
      </w:r>
      <w:r w:rsidR="00E25F33">
        <w:rPr>
          <w:sz w:val="28"/>
          <w:szCs w:val="28"/>
        </w:rPr>
        <w:t>ые</w:t>
      </w:r>
      <w:r w:rsidRPr="007D52E7">
        <w:rPr>
          <w:sz w:val="28"/>
          <w:szCs w:val="28"/>
        </w:rPr>
        <w:t xml:space="preserve"> в промышленн</w:t>
      </w:r>
      <w:r w:rsidRPr="007D52E7">
        <w:rPr>
          <w:sz w:val="28"/>
          <w:szCs w:val="28"/>
        </w:rPr>
        <w:t>о</w:t>
      </w:r>
      <w:r w:rsidRPr="007D52E7">
        <w:rPr>
          <w:sz w:val="28"/>
          <w:szCs w:val="28"/>
        </w:rPr>
        <w:t>сти и сельском хозяйстве, при аварийном выбросе (разливе) котор</w:t>
      </w:r>
      <w:r w:rsidR="00E25F33">
        <w:rPr>
          <w:sz w:val="28"/>
          <w:szCs w:val="28"/>
        </w:rPr>
        <w:t>ых</w:t>
      </w:r>
      <w:r w:rsidRPr="007D52E7">
        <w:rPr>
          <w:sz w:val="28"/>
          <w:szCs w:val="28"/>
        </w:rPr>
        <w:t xml:space="preserve"> может произойти заражение окружающей</w:t>
      </w:r>
      <w:r w:rsidRPr="007D52E7">
        <w:rPr>
          <w:noProof/>
          <w:sz w:val="28"/>
          <w:szCs w:val="28"/>
        </w:rPr>
        <w:t xml:space="preserve"> </w:t>
      </w:r>
      <w:r w:rsidRPr="007D52E7">
        <w:rPr>
          <w:sz w:val="28"/>
          <w:szCs w:val="28"/>
        </w:rPr>
        <w:t>среды в поражающих живой организм концентрациях (</w:t>
      </w:r>
      <w:proofErr w:type="spellStart"/>
      <w:r w:rsidRPr="007D52E7">
        <w:rPr>
          <w:sz w:val="28"/>
          <w:szCs w:val="28"/>
        </w:rPr>
        <w:t>токс</w:t>
      </w:r>
      <w:r w:rsidRPr="007D52E7">
        <w:rPr>
          <w:sz w:val="28"/>
          <w:szCs w:val="28"/>
        </w:rPr>
        <w:t>о</w:t>
      </w:r>
      <w:r w:rsidRPr="007D52E7">
        <w:rPr>
          <w:sz w:val="28"/>
          <w:szCs w:val="28"/>
        </w:rPr>
        <w:t>дозах</w:t>
      </w:r>
      <w:proofErr w:type="spellEnd"/>
      <w:r w:rsidRPr="007D52E7">
        <w:rPr>
          <w:sz w:val="28"/>
          <w:szCs w:val="28"/>
        </w:rPr>
        <w:t>).</w:t>
      </w:r>
    </w:p>
    <w:p w:rsidR="009B7DD8" w:rsidRPr="007D52E7" w:rsidRDefault="009B7DD8" w:rsidP="009B7DD8">
      <w:pPr>
        <w:ind w:firstLine="720"/>
        <w:jc w:val="both"/>
        <w:textAlignment w:val="auto"/>
        <w:rPr>
          <w:b/>
          <w:bCs/>
          <w:sz w:val="28"/>
          <w:szCs w:val="28"/>
        </w:rPr>
      </w:pPr>
      <w:proofErr w:type="gramStart"/>
      <w:r w:rsidRPr="007D52E7">
        <w:rPr>
          <w:b/>
          <w:bCs/>
          <w:sz w:val="28"/>
          <w:szCs w:val="28"/>
        </w:rPr>
        <w:t xml:space="preserve">К </w:t>
      </w:r>
      <w:r w:rsidR="00E25F33">
        <w:rPr>
          <w:b/>
          <w:bCs/>
          <w:sz w:val="28"/>
          <w:szCs w:val="28"/>
        </w:rPr>
        <w:t>ним</w:t>
      </w:r>
      <w:r w:rsidRPr="007D52E7">
        <w:rPr>
          <w:b/>
          <w:bCs/>
          <w:sz w:val="28"/>
          <w:szCs w:val="28"/>
        </w:rPr>
        <w:t xml:space="preserve"> относятся</w:t>
      </w:r>
      <w:r w:rsidR="00E25F33">
        <w:rPr>
          <w:b/>
          <w:bCs/>
          <w:sz w:val="28"/>
          <w:szCs w:val="28"/>
        </w:rPr>
        <w:t>:</w:t>
      </w:r>
      <w:r w:rsidRPr="007D52E7">
        <w:rPr>
          <w:b/>
          <w:bCs/>
          <w:sz w:val="28"/>
          <w:szCs w:val="28"/>
        </w:rPr>
        <w:t xml:space="preserve"> - хлор, фтор, сероводород, сероуглерод, аммиак и амины, хлорциан,</w:t>
      </w:r>
      <w:r w:rsidRPr="007D52E7">
        <w:rPr>
          <w:rFonts w:ascii="Arial" w:hAnsi="Arial"/>
          <w:b/>
          <w:bCs/>
          <w:color w:val="000000"/>
          <w:kern w:val="24"/>
          <w:sz w:val="28"/>
          <w:szCs w:val="28"/>
        </w:rPr>
        <w:t xml:space="preserve"> </w:t>
      </w:r>
      <w:r w:rsidRPr="007D52E7">
        <w:rPr>
          <w:b/>
          <w:bCs/>
          <w:sz w:val="28"/>
          <w:szCs w:val="28"/>
        </w:rPr>
        <w:t>кислые газы (диоксид серы, сероводород, хлорид фторида)</w:t>
      </w:r>
      <w:r>
        <w:rPr>
          <w:b/>
          <w:bCs/>
          <w:sz w:val="28"/>
          <w:szCs w:val="28"/>
        </w:rPr>
        <w:t>,</w:t>
      </w:r>
      <w:r w:rsidRPr="007D52E7">
        <w:rPr>
          <w:b/>
          <w:bCs/>
          <w:sz w:val="28"/>
          <w:szCs w:val="28"/>
        </w:rPr>
        <w:t xml:space="preserve"> пары азо</w:t>
      </w:r>
      <w:r w:rsidRPr="007D52E7">
        <w:rPr>
          <w:b/>
          <w:bCs/>
          <w:sz w:val="28"/>
          <w:szCs w:val="28"/>
        </w:rPr>
        <w:t>т</w:t>
      </w:r>
      <w:r w:rsidRPr="007D52E7">
        <w:rPr>
          <w:b/>
          <w:bCs/>
          <w:sz w:val="28"/>
          <w:szCs w:val="28"/>
        </w:rPr>
        <w:t>ной кислоты и ртути</w:t>
      </w:r>
      <w:r>
        <w:rPr>
          <w:b/>
          <w:bCs/>
          <w:sz w:val="28"/>
          <w:szCs w:val="28"/>
        </w:rPr>
        <w:t>, и др.</w:t>
      </w:r>
      <w:proofErr w:type="gramEnd"/>
    </w:p>
    <w:p w:rsidR="009B7DD8" w:rsidRPr="007D52E7" w:rsidRDefault="009B7DD8" w:rsidP="009B7DD8">
      <w:pPr>
        <w:rPr>
          <w:sz w:val="28"/>
          <w:szCs w:val="28"/>
        </w:rPr>
      </w:pPr>
    </w:p>
    <w:p w:rsidR="009B7DD8" w:rsidRPr="00C116EF" w:rsidRDefault="009B7DD8" w:rsidP="009B7DD8">
      <w:pPr>
        <w:ind w:firstLine="709"/>
        <w:jc w:val="both"/>
        <w:rPr>
          <w:sz w:val="28"/>
          <w:szCs w:val="28"/>
        </w:rPr>
      </w:pPr>
      <w:r w:rsidRPr="00C116EF">
        <w:rPr>
          <w:sz w:val="28"/>
          <w:szCs w:val="28"/>
        </w:rPr>
        <w:t>Опасности, связанные с выбросом и (или) сбросом АХОВ, обусловлены налич</w:t>
      </w:r>
      <w:r w:rsidRPr="00C116EF">
        <w:rPr>
          <w:sz w:val="28"/>
          <w:szCs w:val="28"/>
        </w:rPr>
        <w:t>и</w:t>
      </w:r>
      <w:r w:rsidRPr="00C116EF">
        <w:rPr>
          <w:sz w:val="28"/>
          <w:szCs w:val="28"/>
        </w:rPr>
        <w:t>ем химически опасных объектов.</w:t>
      </w:r>
    </w:p>
    <w:p w:rsidR="009B7DD8" w:rsidRPr="009C6DE7" w:rsidRDefault="009B7DD8" w:rsidP="009B7DD8">
      <w:pPr>
        <w:ind w:firstLine="709"/>
        <w:jc w:val="both"/>
        <w:rPr>
          <w:sz w:val="28"/>
          <w:szCs w:val="28"/>
        </w:rPr>
      </w:pPr>
      <w:r w:rsidRPr="00C116EF">
        <w:rPr>
          <w:sz w:val="28"/>
          <w:szCs w:val="28"/>
        </w:rPr>
        <w:t>В целях снижения вероятности возникновения ЧС в 2014 году МГУП "Мосвод</w:t>
      </w:r>
      <w:r w:rsidRPr="00C116EF">
        <w:rPr>
          <w:sz w:val="28"/>
          <w:szCs w:val="28"/>
        </w:rPr>
        <w:t>о</w:t>
      </w:r>
      <w:r w:rsidRPr="00C116EF">
        <w:rPr>
          <w:sz w:val="28"/>
          <w:szCs w:val="28"/>
        </w:rPr>
        <w:t xml:space="preserve">канал" завершил перевод системы обеззараживания воды на </w:t>
      </w:r>
      <w:r w:rsidRPr="009C6DE7">
        <w:rPr>
          <w:sz w:val="28"/>
          <w:szCs w:val="28"/>
        </w:rPr>
        <w:t xml:space="preserve">гипохлорит натрия. </w:t>
      </w:r>
    </w:p>
    <w:p w:rsidR="009B7DD8" w:rsidRPr="00E25F33" w:rsidRDefault="00E25F33" w:rsidP="009B7DD8">
      <w:pPr>
        <w:pStyle w:val="3"/>
        <w:numPr>
          <w:ilvl w:val="2"/>
          <w:numId w:val="0"/>
        </w:numPr>
        <w:spacing w:before="0" w:after="0"/>
        <w:ind w:firstLine="709"/>
        <w:jc w:val="both"/>
        <w:rPr>
          <w:rFonts w:ascii="Times New Roman" w:hAnsi="Times New Roman"/>
          <w:i/>
          <w:sz w:val="28"/>
          <w:szCs w:val="28"/>
        </w:rPr>
      </w:pPr>
      <w:bookmarkStart w:id="4" w:name="_Toc340239685"/>
      <w:r w:rsidRPr="00E25F33">
        <w:rPr>
          <w:rFonts w:ascii="Times New Roman" w:hAnsi="Times New Roman"/>
          <w:i/>
          <w:sz w:val="28"/>
          <w:szCs w:val="28"/>
        </w:rPr>
        <w:t>В настоящее время остаются опасными объекты использующие Аммиак и различные Кислоты.</w:t>
      </w:r>
    </w:p>
    <w:p w:rsidR="009B7DD8" w:rsidRPr="00C116EF" w:rsidRDefault="009B7DD8" w:rsidP="009B7DD8">
      <w:pPr>
        <w:pStyle w:val="3"/>
        <w:numPr>
          <w:ilvl w:val="2"/>
          <w:numId w:val="0"/>
        </w:numPr>
        <w:spacing w:before="0" w:after="0"/>
        <w:ind w:firstLine="709"/>
        <w:jc w:val="both"/>
        <w:rPr>
          <w:rFonts w:ascii="Times New Roman" w:hAnsi="Times New Roman"/>
          <w:sz w:val="28"/>
          <w:szCs w:val="28"/>
        </w:rPr>
      </w:pPr>
      <w:r w:rsidRPr="00C116EF">
        <w:rPr>
          <w:rFonts w:ascii="Times New Roman" w:hAnsi="Times New Roman"/>
          <w:sz w:val="28"/>
          <w:szCs w:val="28"/>
        </w:rPr>
        <w:t>Радиационн</w:t>
      </w:r>
      <w:bookmarkEnd w:id="4"/>
      <w:r w:rsidRPr="00C116EF">
        <w:rPr>
          <w:rFonts w:ascii="Times New Roman" w:hAnsi="Times New Roman"/>
          <w:sz w:val="28"/>
          <w:szCs w:val="28"/>
        </w:rPr>
        <w:t>ые опасности.</w:t>
      </w:r>
    </w:p>
    <w:p w:rsidR="009B7DD8" w:rsidRPr="00C116EF" w:rsidRDefault="009B7DD8" w:rsidP="009B7DD8">
      <w:pPr>
        <w:ind w:firstLine="709"/>
        <w:jc w:val="both"/>
        <w:rPr>
          <w:sz w:val="28"/>
          <w:szCs w:val="28"/>
        </w:rPr>
      </w:pPr>
      <w:r w:rsidRPr="00C116EF">
        <w:rPr>
          <w:sz w:val="28"/>
          <w:szCs w:val="28"/>
        </w:rPr>
        <w:t xml:space="preserve">На территории города Москвы расположено 24 организации, эксплуатирующие </w:t>
      </w:r>
      <w:proofErr w:type="spellStart"/>
      <w:r w:rsidRPr="00C116EF">
        <w:rPr>
          <w:sz w:val="28"/>
          <w:szCs w:val="28"/>
        </w:rPr>
        <w:t>ядерно</w:t>
      </w:r>
      <w:proofErr w:type="spellEnd"/>
      <w:r w:rsidRPr="00C116EF">
        <w:rPr>
          <w:sz w:val="28"/>
          <w:szCs w:val="28"/>
        </w:rPr>
        <w:t xml:space="preserve"> и </w:t>
      </w:r>
      <w:proofErr w:type="spellStart"/>
      <w:r w:rsidRPr="00C116EF">
        <w:rPr>
          <w:sz w:val="28"/>
          <w:szCs w:val="28"/>
        </w:rPr>
        <w:t>радиационноопасные</w:t>
      </w:r>
      <w:proofErr w:type="spellEnd"/>
      <w:r w:rsidRPr="00C116EF">
        <w:rPr>
          <w:sz w:val="28"/>
          <w:szCs w:val="28"/>
        </w:rPr>
        <w:t xml:space="preserve"> производства и объекты. </w:t>
      </w:r>
    </w:p>
    <w:p w:rsidR="009B7DD8" w:rsidRPr="00C116EF" w:rsidRDefault="009B7DD8" w:rsidP="009B7DD8">
      <w:pPr>
        <w:pStyle w:val="aff4"/>
        <w:spacing w:before="0" w:line="240" w:lineRule="auto"/>
        <w:ind w:firstLine="709"/>
      </w:pPr>
      <w:r w:rsidRPr="00C116EF">
        <w:t xml:space="preserve">Аварии на </w:t>
      </w:r>
      <w:proofErr w:type="spellStart"/>
      <w:r w:rsidRPr="00C116EF">
        <w:t>радиационноопасных</w:t>
      </w:r>
      <w:proofErr w:type="spellEnd"/>
      <w:r w:rsidRPr="00C116EF">
        <w:t xml:space="preserve"> объектах могут привести к выбросу в окруж</w:t>
      </w:r>
      <w:r w:rsidRPr="00C116EF">
        <w:t>а</w:t>
      </w:r>
      <w:r w:rsidRPr="00C116EF">
        <w:t>ющую среду радиоактивных веществ. В результате чего дозы радиоактивного облуч</w:t>
      </w:r>
      <w:r w:rsidRPr="00C116EF">
        <w:t>е</w:t>
      </w:r>
      <w:r w:rsidRPr="00C116EF">
        <w:t>ния могут значительно превышать предельно допустимые уровни, приводящие к луч</w:t>
      </w:r>
      <w:r w:rsidRPr="00C116EF">
        <w:t>е</w:t>
      </w:r>
      <w:r w:rsidRPr="00C116EF">
        <w:t xml:space="preserve">вой болезни (кровотечения, гибель людей). </w:t>
      </w:r>
    </w:p>
    <w:p w:rsidR="009B7DD8" w:rsidRDefault="009B7DD8" w:rsidP="009B7DD8">
      <w:pPr>
        <w:pStyle w:val="aff4"/>
        <w:spacing w:before="0" w:line="240" w:lineRule="auto"/>
        <w:ind w:firstLine="709"/>
        <w:rPr>
          <w:b/>
          <w:bCs/>
        </w:rPr>
      </w:pPr>
    </w:p>
    <w:p w:rsidR="009B7DD8" w:rsidRPr="00C116EF" w:rsidRDefault="009B7DD8" w:rsidP="009B7DD8">
      <w:pPr>
        <w:pStyle w:val="aff4"/>
        <w:spacing w:before="0" w:line="240" w:lineRule="auto"/>
        <w:ind w:firstLine="709"/>
        <w:rPr>
          <w:b/>
          <w:bCs/>
        </w:rPr>
      </w:pPr>
      <w:r w:rsidRPr="00C116EF">
        <w:rPr>
          <w:b/>
          <w:bCs/>
        </w:rPr>
        <w:t>Биологические опасности.</w:t>
      </w:r>
    </w:p>
    <w:p w:rsidR="009B7DD8" w:rsidRPr="00C116EF" w:rsidRDefault="009B7DD8" w:rsidP="009B7DD8">
      <w:pPr>
        <w:pStyle w:val="aff4"/>
        <w:spacing w:before="0" w:line="240" w:lineRule="auto"/>
        <w:ind w:firstLine="709"/>
      </w:pPr>
      <w:r w:rsidRPr="00C116EF">
        <w:t>Опасности, связанные с выбросом и (или) сбросом патогенных для человека микроорганизмов, обусловлены наличием биологически опасных объектов. На терр</w:t>
      </w:r>
      <w:r w:rsidRPr="00C116EF">
        <w:t>и</w:t>
      </w:r>
      <w:r w:rsidRPr="00C116EF">
        <w:t>тории города Москвы расположено 5 биологически опасных объектов (работающих с микроорганизмами I и II групп патогенности). Объекты представлены научными це</w:t>
      </w:r>
      <w:r w:rsidRPr="00C116EF">
        <w:t>н</w:t>
      </w:r>
      <w:r w:rsidRPr="00C116EF">
        <w:t xml:space="preserve">трами, институтами и лабораториями. </w:t>
      </w:r>
    </w:p>
    <w:p w:rsidR="009B7DD8" w:rsidRPr="00C116EF" w:rsidRDefault="009B7DD8" w:rsidP="009B7DD8">
      <w:pPr>
        <w:pStyle w:val="aff4"/>
        <w:spacing w:before="0" w:line="240" w:lineRule="auto"/>
        <w:ind w:firstLine="709"/>
      </w:pPr>
      <w:r w:rsidRPr="00C116EF">
        <w:t>Штаммы микроорганизмов I-IV группы патогенности являются источниками з</w:t>
      </w:r>
      <w:r w:rsidRPr="00C116EF">
        <w:t>а</w:t>
      </w:r>
      <w:r w:rsidRPr="00C116EF">
        <w:t>болеваний человека и животных. Как правило, заболевания принимают массовый х</w:t>
      </w:r>
      <w:r w:rsidRPr="00C116EF">
        <w:t>а</w:t>
      </w:r>
      <w:r w:rsidRPr="00C116EF">
        <w:t>рактер с высокой степенью смертности зараженных организмов.</w:t>
      </w:r>
    </w:p>
    <w:p w:rsidR="009165B8" w:rsidRDefault="009165B8" w:rsidP="009B7DD8">
      <w:pPr>
        <w:ind w:firstLine="709"/>
        <w:jc w:val="both"/>
        <w:rPr>
          <w:b/>
          <w:bCs/>
          <w:sz w:val="28"/>
          <w:szCs w:val="28"/>
        </w:rPr>
      </w:pPr>
    </w:p>
    <w:p w:rsidR="009B7DD8" w:rsidRPr="00C116EF" w:rsidRDefault="009B7DD8" w:rsidP="009B7DD8">
      <w:pPr>
        <w:ind w:firstLine="709"/>
        <w:jc w:val="both"/>
        <w:rPr>
          <w:b/>
          <w:bCs/>
          <w:sz w:val="28"/>
          <w:szCs w:val="28"/>
        </w:rPr>
      </w:pPr>
      <w:r w:rsidRPr="00C116EF">
        <w:rPr>
          <w:b/>
          <w:bCs/>
          <w:sz w:val="28"/>
          <w:szCs w:val="28"/>
        </w:rPr>
        <w:t>Опасности, связанные с пожарами и взрывами.</w:t>
      </w:r>
    </w:p>
    <w:p w:rsidR="009B7DD8" w:rsidRPr="00C116EF" w:rsidRDefault="009B7DD8" w:rsidP="009B7DD8">
      <w:pPr>
        <w:ind w:firstLine="709"/>
        <w:jc w:val="both"/>
        <w:rPr>
          <w:sz w:val="28"/>
          <w:szCs w:val="28"/>
        </w:rPr>
      </w:pPr>
      <w:r w:rsidRPr="00C116EF">
        <w:rPr>
          <w:sz w:val="28"/>
          <w:szCs w:val="28"/>
        </w:rPr>
        <w:t>Опасности, связанные с пожарами и взрывами (с возможным последующим г</w:t>
      </w:r>
      <w:r w:rsidRPr="00C116EF">
        <w:rPr>
          <w:sz w:val="28"/>
          <w:szCs w:val="28"/>
        </w:rPr>
        <w:t>о</w:t>
      </w:r>
      <w:r w:rsidRPr="00C116EF">
        <w:rPr>
          <w:sz w:val="28"/>
          <w:szCs w:val="28"/>
        </w:rPr>
        <w:t xml:space="preserve">рением), обусловлены наличием </w:t>
      </w:r>
      <w:proofErr w:type="spellStart"/>
      <w:r w:rsidRPr="00C116EF">
        <w:rPr>
          <w:sz w:val="28"/>
          <w:szCs w:val="28"/>
        </w:rPr>
        <w:t>пожаро</w:t>
      </w:r>
      <w:proofErr w:type="spellEnd"/>
      <w:r w:rsidRPr="00C116EF">
        <w:rPr>
          <w:sz w:val="28"/>
          <w:szCs w:val="28"/>
        </w:rPr>
        <w:t>-взрывоопасных объектов. На территории г</w:t>
      </w:r>
      <w:r w:rsidRPr="00C116EF">
        <w:rPr>
          <w:sz w:val="28"/>
          <w:szCs w:val="28"/>
        </w:rPr>
        <w:t>о</w:t>
      </w:r>
      <w:r w:rsidRPr="00C116EF">
        <w:rPr>
          <w:sz w:val="28"/>
          <w:szCs w:val="28"/>
        </w:rPr>
        <w:t xml:space="preserve">рода Москвы расположено 65 </w:t>
      </w:r>
      <w:proofErr w:type="spellStart"/>
      <w:r w:rsidRPr="00C116EF">
        <w:rPr>
          <w:sz w:val="28"/>
          <w:szCs w:val="28"/>
        </w:rPr>
        <w:t>пожаро</w:t>
      </w:r>
      <w:proofErr w:type="spellEnd"/>
      <w:r w:rsidRPr="00C116EF">
        <w:rPr>
          <w:sz w:val="28"/>
          <w:szCs w:val="28"/>
        </w:rPr>
        <w:t>-взрывоопасных объекта, а так же 708 АЗС и 77 АГНС. Из 65 объектов к категории пожароопасных можно отнести 15 объектов, к к</w:t>
      </w:r>
      <w:r w:rsidRPr="00C116EF">
        <w:rPr>
          <w:sz w:val="28"/>
          <w:szCs w:val="28"/>
        </w:rPr>
        <w:t>а</w:t>
      </w:r>
      <w:r w:rsidRPr="00C116EF">
        <w:rPr>
          <w:sz w:val="28"/>
          <w:szCs w:val="28"/>
        </w:rPr>
        <w:t xml:space="preserve">тегории взрывоопасных – 19 объектов, при этом 31объект является </w:t>
      </w:r>
      <w:proofErr w:type="spellStart"/>
      <w:r w:rsidRPr="00C116EF">
        <w:rPr>
          <w:sz w:val="28"/>
          <w:szCs w:val="28"/>
        </w:rPr>
        <w:t>пожаро</w:t>
      </w:r>
      <w:proofErr w:type="spellEnd"/>
      <w:r w:rsidRPr="00C116EF">
        <w:rPr>
          <w:sz w:val="28"/>
          <w:szCs w:val="28"/>
        </w:rPr>
        <w:t>-взрывоопасным.</w:t>
      </w:r>
    </w:p>
    <w:p w:rsidR="009B7DD8" w:rsidRPr="00E25F33" w:rsidRDefault="009B7DD8" w:rsidP="00E25F33">
      <w:pPr>
        <w:ind w:firstLine="709"/>
        <w:jc w:val="both"/>
        <w:rPr>
          <w:b/>
          <w:sz w:val="28"/>
          <w:szCs w:val="28"/>
        </w:rPr>
      </w:pPr>
      <w:r w:rsidRPr="00C116EF">
        <w:rPr>
          <w:sz w:val="28"/>
          <w:szCs w:val="28"/>
        </w:rPr>
        <w:t>В основном объекты представлены топливными компаниями, нефтебазами, з</w:t>
      </w:r>
      <w:r w:rsidRPr="00C116EF">
        <w:rPr>
          <w:sz w:val="28"/>
          <w:szCs w:val="28"/>
        </w:rPr>
        <w:t>а</w:t>
      </w:r>
      <w:r w:rsidRPr="00C116EF">
        <w:rPr>
          <w:sz w:val="28"/>
          <w:szCs w:val="28"/>
        </w:rPr>
        <w:t>водами, складами, объектами тепл</w:t>
      </w:r>
      <w:proofErr w:type="gramStart"/>
      <w:r w:rsidRPr="00C116EF">
        <w:rPr>
          <w:sz w:val="28"/>
          <w:szCs w:val="28"/>
        </w:rPr>
        <w:t>о-</w:t>
      </w:r>
      <w:proofErr w:type="gramEnd"/>
      <w:r w:rsidRPr="00C116EF">
        <w:rPr>
          <w:sz w:val="28"/>
          <w:szCs w:val="28"/>
        </w:rPr>
        <w:t xml:space="preserve"> и </w:t>
      </w:r>
      <w:proofErr w:type="spellStart"/>
      <w:r w:rsidRPr="00C116EF">
        <w:rPr>
          <w:sz w:val="28"/>
          <w:szCs w:val="28"/>
        </w:rPr>
        <w:t>газообеспечения</w:t>
      </w:r>
      <w:proofErr w:type="spellEnd"/>
      <w:r w:rsidRPr="00C116EF">
        <w:rPr>
          <w:sz w:val="28"/>
          <w:szCs w:val="28"/>
        </w:rPr>
        <w:t xml:space="preserve"> и другими специализирова</w:t>
      </w:r>
      <w:r w:rsidRPr="00C116EF">
        <w:rPr>
          <w:sz w:val="28"/>
          <w:szCs w:val="28"/>
        </w:rPr>
        <w:t>н</w:t>
      </w:r>
      <w:r w:rsidRPr="00C116EF">
        <w:rPr>
          <w:sz w:val="28"/>
          <w:szCs w:val="28"/>
        </w:rPr>
        <w:t xml:space="preserve">ными организациями. </w:t>
      </w:r>
      <w:r w:rsidR="009165B8">
        <w:rPr>
          <w:sz w:val="28"/>
          <w:szCs w:val="28"/>
        </w:rPr>
        <w:t>В ЗАО расположено 5 ПОО</w:t>
      </w:r>
      <w:r w:rsidRPr="00C116EF">
        <w:rPr>
          <w:sz w:val="28"/>
          <w:szCs w:val="28"/>
        </w:rPr>
        <w:t>.</w:t>
      </w:r>
    </w:p>
    <w:p w:rsidR="009B7DD8" w:rsidRPr="00E25F33" w:rsidRDefault="009B7DD8" w:rsidP="00E25F33">
      <w:pPr>
        <w:pStyle w:val="3"/>
        <w:numPr>
          <w:ilvl w:val="2"/>
          <w:numId w:val="0"/>
        </w:numPr>
        <w:spacing w:before="0" w:after="0"/>
        <w:ind w:firstLine="709"/>
        <w:jc w:val="both"/>
        <w:rPr>
          <w:rFonts w:ascii="Times New Roman" w:hAnsi="Times New Roman"/>
          <w:bCs w:val="0"/>
          <w:sz w:val="28"/>
          <w:szCs w:val="28"/>
        </w:rPr>
      </w:pPr>
      <w:r w:rsidRPr="00E25F33">
        <w:rPr>
          <w:rFonts w:ascii="Times New Roman" w:hAnsi="Times New Roman"/>
          <w:bCs w:val="0"/>
          <w:sz w:val="28"/>
          <w:szCs w:val="28"/>
        </w:rPr>
        <w:t>Опасности на электроэнергетических системах и системах связи.</w:t>
      </w:r>
    </w:p>
    <w:p w:rsidR="009B7DD8" w:rsidRPr="00C116EF" w:rsidRDefault="009B7DD8" w:rsidP="009B7DD8">
      <w:pPr>
        <w:ind w:firstLine="709"/>
        <w:jc w:val="both"/>
        <w:rPr>
          <w:sz w:val="28"/>
          <w:szCs w:val="28"/>
        </w:rPr>
      </w:pPr>
      <w:r w:rsidRPr="00C116EF">
        <w:rPr>
          <w:sz w:val="28"/>
          <w:szCs w:val="28"/>
        </w:rPr>
        <w:t>На территории города Москвы расположен 231 объект, относящийся к энергет</w:t>
      </w:r>
      <w:r w:rsidRPr="00C116EF">
        <w:rPr>
          <w:sz w:val="28"/>
          <w:szCs w:val="28"/>
        </w:rPr>
        <w:t>и</w:t>
      </w:r>
      <w:r w:rsidRPr="00C116EF">
        <w:rPr>
          <w:sz w:val="28"/>
          <w:szCs w:val="28"/>
        </w:rPr>
        <w:t>ческим системам и системам связи, в том числе:</w:t>
      </w:r>
    </w:p>
    <w:p w:rsidR="009B7DD8" w:rsidRPr="00C116EF" w:rsidRDefault="009B7DD8" w:rsidP="009B7DD8">
      <w:pPr>
        <w:pStyle w:val="a"/>
        <w:spacing w:line="240" w:lineRule="auto"/>
        <w:ind w:left="0" w:firstLine="709"/>
      </w:pPr>
      <w:r w:rsidRPr="00C116EF">
        <w:lastRenderedPageBreak/>
        <w:t>108 объектов систем электроснабжения;</w:t>
      </w:r>
    </w:p>
    <w:p w:rsidR="009B7DD8" w:rsidRPr="00C116EF" w:rsidRDefault="009B7DD8" w:rsidP="009B7DD8">
      <w:pPr>
        <w:pStyle w:val="a"/>
        <w:spacing w:line="240" w:lineRule="auto"/>
        <w:ind w:left="0" w:firstLine="709"/>
      </w:pPr>
      <w:r w:rsidRPr="00C116EF">
        <w:t>123 объекта систем связи и оповещения.</w:t>
      </w:r>
      <w:bookmarkStart w:id="5" w:name="_Toc340239689"/>
    </w:p>
    <w:p w:rsidR="009B7DD8" w:rsidRDefault="009B7DD8" w:rsidP="009B7DD8">
      <w:pPr>
        <w:pStyle w:val="4"/>
        <w:numPr>
          <w:ilvl w:val="3"/>
          <w:numId w:val="0"/>
        </w:numPr>
        <w:spacing w:before="0" w:after="0"/>
        <w:ind w:firstLine="709"/>
        <w:jc w:val="both"/>
      </w:pPr>
    </w:p>
    <w:p w:rsidR="009B7DD8" w:rsidRPr="00C116EF" w:rsidRDefault="009B7DD8" w:rsidP="009B7DD8">
      <w:pPr>
        <w:pStyle w:val="4"/>
        <w:numPr>
          <w:ilvl w:val="3"/>
          <w:numId w:val="0"/>
        </w:numPr>
        <w:spacing w:before="0" w:after="0"/>
        <w:ind w:firstLine="709"/>
        <w:jc w:val="both"/>
        <w:rPr>
          <w:i/>
          <w:iCs/>
        </w:rPr>
      </w:pPr>
      <w:r w:rsidRPr="00C116EF">
        <w:t xml:space="preserve">Системы электро- и теплоснабжения. </w:t>
      </w:r>
      <w:bookmarkEnd w:id="5"/>
    </w:p>
    <w:p w:rsidR="009B7DD8" w:rsidRPr="00C116EF" w:rsidRDefault="009B7DD8" w:rsidP="009B7DD8">
      <w:pPr>
        <w:ind w:firstLine="709"/>
        <w:jc w:val="both"/>
        <w:rPr>
          <w:sz w:val="28"/>
          <w:szCs w:val="28"/>
        </w:rPr>
      </w:pPr>
      <w:r w:rsidRPr="00C116EF">
        <w:rPr>
          <w:sz w:val="28"/>
          <w:szCs w:val="28"/>
        </w:rPr>
        <w:t>Аварии на системах электроснабжения могут привести к долговременным пер</w:t>
      </w:r>
      <w:r w:rsidRPr="00C116EF">
        <w:rPr>
          <w:sz w:val="28"/>
          <w:szCs w:val="28"/>
        </w:rPr>
        <w:t>е</w:t>
      </w:r>
      <w:r w:rsidRPr="00C116EF">
        <w:rPr>
          <w:sz w:val="28"/>
          <w:szCs w:val="28"/>
        </w:rPr>
        <w:t>рывам электроснабжения потребителей, обширных территорий, нарушению графиков движения общественного электротранспорта, поражению людей электрическим током. Аварии на тепловых сетях в зимнее время года могут привести к невозможности пр</w:t>
      </w:r>
      <w:r w:rsidRPr="00C116EF">
        <w:rPr>
          <w:sz w:val="28"/>
          <w:szCs w:val="28"/>
        </w:rPr>
        <w:t>о</w:t>
      </w:r>
      <w:r w:rsidRPr="00C116EF">
        <w:rPr>
          <w:sz w:val="28"/>
          <w:szCs w:val="28"/>
        </w:rPr>
        <w:t>живания населения в не отапливаемых помещениях и его вынужденной эвакуации.</w:t>
      </w:r>
    </w:p>
    <w:p w:rsidR="009B7DD8" w:rsidRPr="00C116EF" w:rsidRDefault="009B7DD8" w:rsidP="009B7DD8">
      <w:pPr>
        <w:ind w:firstLine="709"/>
        <w:jc w:val="both"/>
        <w:rPr>
          <w:sz w:val="28"/>
          <w:szCs w:val="28"/>
        </w:rPr>
      </w:pPr>
      <w:r w:rsidRPr="00C116EF">
        <w:rPr>
          <w:sz w:val="28"/>
          <w:szCs w:val="28"/>
        </w:rPr>
        <w:t>К объектам систем электроснабжения относятся:</w:t>
      </w:r>
    </w:p>
    <w:p w:rsidR="009B7DD8" w:rsidRPr="00C116EF" w:rsidRDefault="009B7DD8" w:rsidP="009B7DD8">
      <w:pPr>
        <w:pStyle w:val="a"/>
        <w:spacing w:line="240" w:lineRule="auto"/>
        <w:ind w:left="0" w:firstLine="709"/>
      </w:pPr>
      <w:r w:rsidRPr="00C116EF">
        <w:t>высоковольтные кабельные линии электропередач (КЛЭП) – 1 шт. напр</w:t>
      </w:r>
      <w:r w:rsidRPr="00C116EF">
        <w:t>я</w:t>
      </w:r>
      <w:r w:rsidRPr="00C116EF">
        <w:t>жением 220 кВ и выше;</w:t>
      </w:r>
    </w:p>
    <w:p w:rsidR="009B7DD8" w:rsidRPr="00C116EF" w:rsidRDefault="009B7DD8" w:rsidP="009B7DD8">
      <w:pPr>
        <w:pStyle w:val="a"/>
        <w:spacing w:line="240" w:lineRule="auto"/>
        <w:ind w:left="0" w:firstLine="709"/>
      </w:pPr>
      <w:r w:rsidRPr="00C116EF">
        <w:t>электрические станции – 1 шт.;</w:t>
      </w:r>
    </w:p>
    <w:p w:rsidR="009B7DD8" w:rsidRPr="00C116EF" w:rsidRDefault="009B7DD8" w:rsidP="009B7DD8">
      <w:pPr>
        <w:pStyle w:val="a"/>
        <w:spacing w:line="240" w:lineRule="auto"/>
        <w:ind w:left="0" w:firstLine="709"/>
      </w:pPr>
      <w:r w:rsidRPr="00C116EF">
        <w:t>трансформаторные подстанции (ТПС) – 106 шт. напряжением 110 кВ и выше;</w:t>
      </w:r>
    </w:p>
    <w:p w:rsidR="009B7DD8" w:rsidRPr="00C116EF" w:rsidRDefault="009B7DD8" w:rsidP="009B7DD8">
      <w:pPr>
        <w:ind w:firstLine="709"/>
        <w:jc w:val="both"/>
        <w:rPr>
          <w:sz w:val="28"/>
          <w:szCs w:val="28"/>
        </w:rPr>
      </w:pPr>
      <w:r w:rsidRPr="00C116EF">
        <w:rPr>
          <w:sz w:val="28"/>
          <w:szCs w:val="28"/>
        </w:rPr>
        <w:t>К объектам систем теплоснабжения относятся:</w:t>
      </w:r>
    </w:p>
    <w:p w:rsidR="009B7DD8" w:rsidRPr="00C116EF" w:rsidRDefault="009B7DD8" w:rsidP="009B7DD8">
      <w:pPr>
        <w:pStyle w:val="a"/>
        <w:tabs>
          <w:tab w:val="clear" w:pos="720"/>
          <w:tab w:val="num" w:pos="1418"/>
        </w:tabs>
        <w:spacing w:line="240" w:lineRule="auto"/>
        <w:ind w:left="0" w:firstLine="709"/>
      </w:pPr>
      <w:r w:rsidRPr="00C116EF">
        <w:t>квартальные тепловые станции (КТС) – 17 шт. мощностью 50-150 Гкал/час.;</w:t>
      </w:r>
    </w:p>
    <w:p w:rsidR="009B7DD8" w:rsidRPr="00C116EF" w:rsidRDefault="009B7DD8" w:rsidP="009B7DD8">
      <w:pPr>
        <w:pStyle w:val="a"/>
        <w:spacing w:line="240" w:lineRule="auto"/>
        <w:ind w:left="0" w:firstLine="709"/>
      </w:pPr>
      <w:r w:rsidRPr="00C116EF">
        <w:t>районные тепловые станции (РТС) – 36 шт., 80-600 Гкал/час;</w:t>
      </w:r>
    </w:p>
    <w:p w:rsidR="009B7DD8" w:rsidRPr="00C116EF" w:rsidRDefault="009B7DD8" w:rsidP="009B7DD8">
      <w:pPr>
        <w:pStyle w:val="a"/>
        <w:spacing w:line="240" w:lineRule="auto"/>
        <w:ind w:left="0" w:firstLine="709"/>
      </w:pPr>
      <w:r w:rsidRPr="00C116EF">
        <w:t>тепловые насосные станции (ТНС) – 23 шт.;</w:t>
      </w:r>
    </w:p>
    <w:p w:rsidR="009B7DD8" w:rsidRPr="00C116EF" w:rsidRDefault="009B7DD8" w:rsidP="009B7DD8">
      <w:pPr>
        <w:pStyle w:val="a"/>
        <w:spacing w:line="240" w:lineRule="auto"/>
        <w:ind w:left="0" w:firstLine="709"/>
      </w:pPr>
      <w:r w:rsidRPr="00C116EF">
        <w:t>тепловые электростанции – 2 шт.;</w:t>
      </w:r>
    </w:p>
    <w:p w:rsidR="009B7DD8" w:rsidRPr="00C116EF" w:rsidRDefault="009B7DD8" w:rsidP="009B7DD8">
      <w:pPr>
        <w:pStyle w:val="a"/>
        <w:spacing w:line="240" w:lineRule="auto"/>
        <w:ind w:left="0" w:firstLine="709"/>
      </w:pPr>
      <w:proofErr w:type="spellStart"/>
      <w:r w:rsidRPr="00C116EF">
        <w:t>тепломагистрали</w:t>
      </w:r>
      <w:proofErr w:type="spellEnd"/>
      <w:r w:rsidRPr="00C116EF">
        <w:t xml:space="preserve"> (в две нитки) 1 шт. диаметром 400-</w:t>
      </w:r>
      <w:smartTag w:uri="urn:schemas-microsoft-com:office:smarttags" w:element="metricconverter">
        <w:smartTagPr>
          <w:attr w:name="ProductID" w:val="1400 мм"/>
        </w:smartTagPr>
        <w:r w:rsidRPr="00C116EF">
          <w:t>1400 мм</w:t>
        </w:r>
      </w:smartTag>
      <w:r w:rsidRPr="00C116EF">
        <w:t>;</w:t>
      </w:r>
    </w:p>
    <w:p w:rsidR="009B7DD8" w:rsidRPr="00C116EF" w:rsidRDefault="009B7DD8" w:rsidP="009B7DD8">
      <w:pPr>
        <w:pStyle w:val="a"/>
        <w:spacing w:line="240" w:lineRule="auto"/>
        <w:ind w:left="0" w:firstLine="709"/>
      </w:pPr>
      <w:r w:rsidRPr="00C116EF">
        <w:t>теплоэлектроцентрали (ТЭЦ) – 10 шт..</w:t>
      </w:r>
    </w:p>
    <w:p w:rsidR="009B7DD8" w:rsidRPr="00C116EF" w:rsidRDefault="009B7DD8" w:rsidP="009B7DD8">
      <w:pPr>
        <w:ind w:firstLine="709"/>
        <w:jc w:val="both"/>
        <w:rPr>
          <w:sz w:val="28"/>
          <w:szCs w:val="28"/>
        </w:rPr>
      </w:pPr>
      <w:r w:rsidRPr="00C116EF">
        <w:rPr>
          <w:sz w:val="28"/>
          <w:szCs w:val="28"/>
        </w:rPr>
        <w:t>В результате децентрализации энергетического комплекса энергосистему стол</w:t>
      </w:r>
      <w:r w:rsidRPr="00C116EF">
        <w:rPr>
          <w:sz w:val="28"/>
          <w:szCs w:val="28"/>
        </w:rPr>
        <w:t>и</w:t>
      </w:r>
      <w:r w:rsidRPr="00C116EF">
        <w:rPr>
          <w:sz w:val="28"/>
          <w:szCs w:val="28"/>
        </w:rPr>
        <w:t xml:space="preserve">цы представляют ряд специализированных компаний: </w:t>
      </w:r>
    </w:p>
    <w:p w:rsidR="009B7DD8" w:rsidRPr="00C116EF" w:rsidRDefault="009B7DD8" w:rsidP="009B7DD8">
      <w:pPr>
        <w:ind w:firstLine="709"/>
        <w:jc w:val="both"/>
        <w:rPr>
          <w:sz w:val="28"/>
          <w:szCs w:val="28"/>
        </w:rPr>
      </w:pPr>
      <w:r w:rsidRPr="00C116EF">
        <w:rPr>
          <w:sz w:val="28"/>
          <w:szCs w:val="28"/>
        </w:rPr>
        <w:t>ОАО «Мосэнерго» - основной производитель электрической и тепловой энергии для Московского региона, объединяющего два субъекта Российской Федерации – Москву и Московскую область. ОАО «Мосэнерго» на 68,2% обеспечивает потребн</w:t>
      </w:r>
      <w:r w:rsidRPr="00C116EF">
        <w:rPr>
          <w:sz w:val="28"/>
          <w:szCs w:val="28"/>
        </w:rPr>
        <w:t>о</w:t>
      </w:r>
      <w:r w:rsidRPr="00C116EF">
        <w:rPr>
          <w:sz w:val="28"/>
          <w:szCs w:val="28"/>
        </w:rPr>
        <w:t>сти Москвы в тепловой энергии и на 61,2% - потребности Москвы и Московской обл</w:t>
      </w:r>
      <w:r w:rsidRPr="00C116EF">
        <w:rPr>
          <w:sz w:val="28"/>
          <w:szCs w:val="28"/>
        </w:rPr>
        <w:t>а</w:t>
      </w:r>
      <w:r w:rsidRPr="00C116EF">
        <w:rPr>
          <w:sz w:val="28"/>
          <w:szCs w:val="28"/>
        </w:rPr>
        <w:t>сти в электроэнергии.</w:t>
      </w:r>
    </w:p>
    <w:p w:rsidR="009B7DD8" w:rsidRPr="00C116EF" w:rsidRDefault="009B7DD8" w:rsidP="009B7DD8">
      <w:pPr>
        <w:ind w:firstLine="709"/>
        <w:jc w:val="both"/>
        <w:rPr>
          <w:sz w:val="28"/>
          <w:szCs w:val="28"/>
        </w:rPr>
      </w:pPr>
      <w:r w:rsidRPr="00C116EF">
        <w:rPr>
          <w:sz w:val="28"/>
          <w:szCs w:val="28"/>
        </w:rPr>
        <w:t>Сегодня установленная электрическая мощность Компании составляет 12,3 тыс. МВт, установленная тепловая мощность - 35,1 тыс. Гкал/</w:t>
      </w:r>
      <w:proofErr w:type="gramStart"/>
      <w:r w:rsidRPr="00C116EF">
        <w:rPr>
          <w:sz w:val="28"/>
          <w:szCs w:val="28"/>
        </w:rPr>
        <w:t>ч</w:t>
      </w:r>
      <w:proofErr w:type="gramEnd"/>
      <w:r w:rsidRPr="00C116EF">
        <w:rPr>
          <w:sz w:val="28"/>
          <w:szCs w:val="28"/>
        </w:rPr>
        <w:t xml:space="preserve"> (40,8 тыс. МВт).</w:t>
      </w:r>
    </w:p>
    <w:p w:rsidR="009B7DD8" w:rsidRPr="00C116EF" w:rsidRDefault="009B7DD8" w:rsidP="009B7DD8">
      <w:pPr>
        <w:ind w:firstLine="709"/>
        <w:jc w:val="both"/>
        <w:rPr>
          <w:sz w:val="28"/>
          <w:szCs w:val="28"/>
        </w:rPr>
      </w:pPr>
      <w:r w:rsidRPr="00C116EF">
        <w:rPr>
          <w:sz w:val="28"/>
          <w:szCs w:val="28"/>
        </w:rPr>
        <w:t>На территории города Москвы находится 10 тепловых электростанций (класс напряжения которых составляет - 500 МВт и более) и 1 ГЭС.</w:t>
      </w:r>
    </w:p>
    <w:p w:rsidR="009B7DD8" w:rsidRPr="00C116EF" w:rsidRDefault="009B7DD8" w:rsidP="009B7DD8">
      <w:pPr>
        <w:ind w:firstLine="709"/>
        <w:jc w:val="both"/>
        <w:rPr>
          <w:sz w:val="28"/>
          <w:szCs w:val="28"/>
        </w:rPr>
      </w:pPr>
      <w:r w:rsidRPr="00C116EF">
        <w:rPr>
          <w:sz w:val="28"/>
          <w:szCs w:val="28"/>
        </w:rPr>
        <w:t>Всего же в структуру ОАО «Мосэнерго» входят 17 электростанций Москвы и Подмосковья с установленной электрической мощностью 11,9 тыс. МВт и тепловой мощностью 34,9 тыс. Гкал/</w:t>
      </w:r>
      <w:proofErr w:type="gramStart"/>
      <w:r w:rsidRPr="00C116EF">
        <w:rPr>
          <w:sz w:val="28"/>
          <w:szCs w:val="28"/>
        </w:rPr>
        <w:t>ч</w:t>
      </w:r>
      <w:proofErr w:type="gramEnd"/>
      <w:r w:rsidRPr="00C116EF">
        <w:rPr>
          <w:sz w:val="28"/>
          <w:szCs w:val="28"/>
        </w:rPr>
        <w:t xml:space="preserve">. </w:t>
      </w:r>
    </w:p>
    <w:p w:rsidR="009B7DD8" w:rsidRPr="00C116EF" w:rsidRDefault="009B7DD8" w:rsidP="009B7DD8">
      <w:pPr>
        <w:ind w:firstLine="709"/>
        <w:jc w:val="both"/>
      </w:pPr>
      <w:r w:rsidRPr="00C116EF">
        <w:t xml:space="preserve">. </w:t>
      </w:r>
    </w:p>
    <w:p w:rsidR="009B7DD8" w:rsidRPr="00C116EF" w:rsidRDefault="009B7DD8" w:rsidP="009B7DD8">
      <w:pPr>
        <w:pStyle w:val="4"/>
        <w:numPr>
          <w:ilvl w:val="3"/>
          <w:numId w:val="0"/>
        </w:numPr>
        <w:spacing w:before="0" w:after="0"/>
        <w:ind w:firstLine="709"/>
        <w:jc w:val="both"/>
        <w:rPr>
          <w:i/>
          <w:iCs/>
        </w:rPr>
      </w:pPr>
      <w:bookmarkStart w:id="6" w:name="_Toc340239693"/>
      <w:r w:rsidRPr="00C116EF">
        <w:t>Системы водоснабжения и канализации</w:t>
      </w:r>
      <w:bookmarkEnd w:id="6"/>
      <w:r w:rsidRPr="00C116EF">
        <w:t>.</w:t>
      </w:r>
    </w:p>
    <w:p w:rsidR="009B7DD8" w:rsidRPr="00C116EF" w:rsidRDefault="009B7DD8" w:rsidP="009B7DD8">
      <w:pPr>
        <w:ind w:firstLine="709"/>
        <w:jc w:val="both"/>
        <w:rPr>
          <w:sz w:val="28"/>
          <w:szCs w:val="28"/>
        </w:rPr>
      </w:pPr>
      <w:bookmarkStart w:id="7" w:name="_Toc340239694"/>
      <w:r w:rsidRPr="00C116EF">
        <w:rPr>
          <w:sz w:val="28"/>
          <w:szCs w:val="28"/>
        </w:rPr>
        <w:t>Водоснабжение города Москвы осуществляется МГУП «Мосводоканал».</w:t>
      </w:r>
    </w:p>
    <w:p w:rsidR="009B7DD8" w:rsidRPr="00C116EF" w:rsidRDefault="009B7DD8" w:rsidP="009B7DD8">
      <w:pPr>
        <w:ind w:firstLine="709"/>
        <w:jc w:val="both"/>
        <w:rPr>
          <w:sz w:val="28"/>
          <w:szCs w:val="28"/>
        </w:rPr>
      </w:pPr>
      <w:r w:rsidRPr="00C116EF">
        <w:rPr>
          <w:sz w:val="28"/>
          <w:szCs w:val="28"/>
        </w:rPr>
        <w:t>Аварии в системах водоснабжения могут нарушить обеспечение населения в</w:t>
      </w:r>
      <w:r w:rsidRPr="00C116EF">
        <w:rPr>
          <w:sz w:val="28"/>
          <w:szCs w:val="28"/>
        </w:rPr>
        <w:t>о</w:t>
      </w:r>
      <w:r w:rsidRPr="00C116EF">
        <w:rPr>
          <w:sz w:val="28"/>
          <w:szCs w:val="28"/>
        </w:rPr>
        <w:t>дой или сделать воду непригодной для питья. Аварии на канализационных системах могут способствовать массовому выбросу загрязняющих веществ и ухудшению сан</w:t>
      </w:r>
      <w:r w:rsidRPr="00C116EF">
        <w:rPr>
          <w:sz w:val="28"/>
          <w:szCs w:val="28"/>
        </w:rPr>
        <w:t>и</w:t>
      </w:r>
      <w:r w:rsidRPr="00C116EF">
        <w:rPr>
          <w:sz w:val="28"/>
          <w:szCs w:val="28"/>
        </w:rPr>
        <w:t>тарно-эпидемиологической обстановки.</w:t>
      </w:r>
    </w:p>
    <w:p w:rsidR="009B7DD8" w:rsidRPr="00C116EF" w:rsidRDefault="009B7DD8" w:rsidP="009B7DD8">
      <w:pPr>
        <w:ind w:firstLine="709"/>
        <w:jc w:val="both"/>
        <w:rPr>
          <w:sz w:val="28"/>
          <w:szCs w:val="28"/>
        </w:rPr>
      </w:pPr>
      <w:r w:rsidRPr="00C116EF">
        <w:rPr>
          <w:sz w:val="28"/>
          <w:szCs w:val="28"/>
        </w:rPr>
        <w:t>К объектам системы водоснабжения и канализации относятся:</w:t>
      </w:r>
    </w:p>
    <w:p w:rsidR="009B7DD8" w:rsidRPr="00C116EF" w:rsidRDefault="009B7DD8" w:rsidP="009B7DD8">
      <w:pPr>
        <w:pStyle w:val="a"/>
        <w:tabs>
          <w:tab w:val="clear" w:pos="720"/>
          <w:tab w:val="num" w:pos="1276"/>
        </w:tabs>
        <w:spacing w:line="240" w:lineRule="auto"/>
        <w:ind w:left="0" w:firstLine="709"/>
      </w:pPr>
      <w:r w:rsidRPr="00C116EF">
        <w:t>водоводы для подвода и отвода воды;</w:t>
      </w:r>
    </w:p>
    <w:p w:rsidR="009B7DD8" w:rsidRPr="00C116EF" w:rsidRDefault="009B7DD8" w:rsidP="009B7DD8">
      <w:pPr>
        <w:pStyle w:val="a"/>
        <w:tabs>
          <w:tab w:val="clear" w:pos="720"/>
          <w:tab w:val="num" w:pos="1276"/>
        </w:tabs>
        <w:spacing w:line="240" w:lineRule="auto"/>
        <w:ind w:left="0" w:firstLine="709"/>
      </w:pPr>
      <w:r w:rsidRPr="00C116EF">
        <w:lastRenderedPageBreak/>
        <w:t>водопроводные насосные станции;</w:t>
      </w:r>
    </w:p>
    <w:p w:rsidR="009B7DD8" w:rsidRPr="00C116EF" w:rsidRDefault="009B7DD8" w:rsidP="009B7DD8">
      <w:pPr>
        <w:pStyle w:val="a"/>
        <w:tabs>
          <w:tab w:val="clear" w:pos="720"/>
          <w:tab w:val="num" w:pos="1276"/>
        </w:tabs>
        <w:spacing w:line="240" w:lineRule="auto"/>
        <w:ind w:left="0" w:firstLine="709"/>
      </w:pPr>
      <w:r w:rsidRPr="00C116EF">
        <w:t>канализационные насосные станции;</w:t>
      </w:r>
    </w:p>
    <w:p w:rsidR="009B7DD8" w:rsidRPr="00C116EF" w:rsidRDefault="009B7DD8" w:rsidP="009B7DD8">
      <w:pPr>
        <w:pStyle w:val="a"/>
        <w:tabs>
          <w:tab w:val="clear" w:pos="720"/>
          <w:tab w:val="num" w:pos="1276"/>
        </w:tabs>
        <w:spacing w:line="240" w:lineRule="auto"/>
        <w:ind w:left="0" w:firstLine="709"/>
      </w:pPr>
      <w:r w:rsidRPr="00C116EF">
        <w:t>коллекторы, каналы и трубопроводы для сбора и отвода сточных вод;</w:t>
      </w:r>
    </w:p>
    <w:p w:rsidR="009B7DD8" w:rsidRPr="00C116EF" w:rsidRDefault="009B7DD8" w:rsidP="009B7DD8">
      <w:pPr>
        <w:pStyle w:val="a"/>
        <w:tabs>
          <w:tab w:val="clear" w:pos="720"/>
          <w:tab w:val="num" w:pos="1276"/>
        </w:tabs>
        <w:spacing w:line="240" w:lineRule="auto"/>
        <w:ind w:left="0" w:firstLine="709"/>
      </w:pPr>
      <w:r w:rsidRPr="00C116EF">
        <w:t>магистрали (система трубопроводов) для подачи воды к местам ее потре</w:t>
      </w:r>
      <w:r w:rsidRPr="00C116EF">
        <w:t>б</w:t>
      </w:r>
      <w:r w:rsidRPr="00C116EF">
        <w:t>ления;</w:t>
      </w:r>
    </w:p>
    <w:p w:rsidR="009B7DD8" w:rsidRPr="00C116EF" w:rsidRDefault="009B7DD8" w:rsidP="009B7DD8">
      <w:pPr>
        <w:pStyle w:val="a"/>
        <w:tabs>
          <w:tab w:val="clear" w:pos="720"/>
          <w:tab w:val="num" w:pos="1276"/>
        </w:tabs>
        <w:spacing w:line="240" w:lineRule="auto"/>
        <w:ind w:left="0" w:firstLine="709"/>
      </w:pPr>
      <w:r w:rsidRPr="00C116EF">
        <w:t>насосные станции промышленного водоснабжения;</w:t>
      </w:r>
    </w:p>
    <w:p w:rsidR="009B7DD8" w:rsidRPr="00C116EF" w:rsidRDefault="009B7DD8" w:rsidP="009B7DD8">
      <w:pPr>
        <w:pStyle w:val="a"/>
        <w:tabs>
          <w:tab w:val="clear" w:pos="720"/>
          <w:tab w:val="num" w:pos="1276"/>
        </w:tabs>
        <w:spacing w:line="240" w:lineRule="auto"/>
        <w:ind w:left="0" w:firstLine="709"/>
      </w:pPr>
      <w:r w:rsidRPr="00C116EF">
        <w:t>регулирующие резервуары для воды (регулирующие водопроводные узлы);</w:t>
      </w:r>
    </w:p>
    <w:p w:rsidR="009B7DD8" w:rsidRPr="00C116EF" w:rsidRDefault="009B7DD8" w:rsidP="009B7DD8">
      <w:pPr>
        <w:pStyle w:val="a"/>
        <w:tabs>
          <w:tab w:val="clear" w:pos="720"/>
          <w:tab w:val="num" w:pos="1276"/>
        </w:tabs>
        <w:spacing w:line="240" w:lineRule="auto"/>
        <w:ind w:left="0" w:firstLine="709"/>
      </w:pPr>
      <w:r w:rsidRPr="00C116EF">
        <w:t>станции очистки природных вод;</w:t>
      </w:r>
    </w:p>
    <w:p w:rsidR="009B7DD8" w:rsidRPr="00C116EF" w:rsidRDefault="009B7DD8" w:rsidP="009B7DD8">
      <w:pPr>
        <w:pStyle w:val="a"/>
        <w:tabs>
          <w:tab w:val="clear" w:pos="720"/>
          <w:tab w:val="num" w:pos="1276"/>
        </w:tabs>
        <w:spacing w:line="240" w:lineRule="auto"/>
        <w:ind w:left="0" w:firstLine="709"/>
      </w:pPr>
      <w:r w:rsidRPr="00C116EF">
        <w:t>станции очистки сточных вод (станции аэрации).</w:t>
      </w:r>
    </w:p>
    <w:p w:rsidR="009B7DD8" w:rsidRPr="00C116EF" w:rsidRDefault="009B7DD8" w:rsidP="009B7DD8">
      <w:pPr>
        <w:pStyle w:val="a"/>
        <w:numPr>
          <w:ilvl w:val="0"/>
          <w:numId w:val="0"/>
        </w:numPr>
        <w:spacing w:line="240" w:lineRule="auto"/>
        <w:ind w:firstLine="709"/>
      </w:pPr>
      <w:r w:rsidRPr="00C116EF">
        <w:t>Основные причины аварий: износ трубопроводов; агрессивное воздействие внешней и внутренней среды; разрушающие давления, воздействие гидравлических ударов, падение долговременной прочности.</w:t>
      </w:r>
    </w:p>
    <w:p w:rsidR="009B7DD8" w:rsidRPr="00C116EF" w:rsidRDefault="009B7DD8" w:rsidP="009B7DD8">
      <w:pPr>
        <w:pStyle w:val="a"/>
        <w:numPr>
          <w:ilvl w:val="0"/>
          <w:numId w:val="0"/>
        </w:numPr>
        <w:spacing w:line="240" w:lineRule="auto"/>
        <w:ind w:firstLine="709"/>
      </w:pPr>
      <w:r w:rsidRPr="00C116EF">
        <w:t>Наиболее вероятными местами (районами) возникновения крупных аварий м</w:t>
      </w:r>
      <w:r w:rsidRPr="00C116EF">
        <w:t>о</w:t>
      </w:r>
      <w:r w:rsidRPr="00C116EF">
        <w:t>гут быть участки сети с изношенными трубопроводами, колодцы и камеры с запорной арматурой, районы проведения интенсивной застройки и др.</w:t>
      </w:r>
    </w:p>
    <w:p w:rsidR="009B7DD8" w:rsidRPr="00C116EF" w:rsidRDefault="009B7DD8" w:rsidP="009B7DD8">
      <w:pPr>
        <w:pStyle w:val="a"/>
        <w:numPr>
          <w:ilvl w:val="0"/>
          <w:numId w:val="0"/>
        </w:numPr>
        <w:spacing w:line="240" w:lineRule="auto"/>
        <w:ind w:firstLine="709"/>
      </w:pPr>
      <w:r w:rsidRPr="00C116EF">
        <w:t xml:space="preserve">После очистки транспортирование питьевой воды осуществляется по радиально-кольцевой системе трубопроводов протяженностью более 12 тыс.км. Водопроводная сеть является одним из самых уязвимых элементов в системе водоснабжения в городе. Установленный нормативный срок службы с амортизировали около 6,6 тыс.км труб. </w:t>
      </w:r>
    </w:p>
    <w:p w:rsidR="009B7DD8" w:rsidRPr="00C116EF" w:rsidRDefault="009B7DD8" w:rsidP="009B7DD8">
      <w:pPr>
        <w:pStyle w:val="a"/>
        <w:numPr>
          <w:ilvl w:val="0"/>
          <w:numId w:val="0"/>
        </w:numPr>
        <w:spacing w:line="240" w:lineRule="auto"/>
        <w:ind w:firstLine="709"/>
      </w:pPr>
      <w:r w:rsidRPr="00C116EF">
        <w:t>Основные причины аварий: износ трубопроводов; агрессивное воздействие внешней и внутренней среды; разрушающие давления, воздействие гидравлических ударов, падение долговременной прочности, ведение строительных работ в пределах охранной зоны сетевых сооружений водопровода без согласования с Мосводоканалом.</w:t>
      </w:r>
    </w:p>
    <w:p w:rsidR="009B7DD8" w:rsidRPr="00C116EF" w:rsidRDefault="009B7DD8" w:rsidP="009B7DD8">
      <w:pPr>
        <w:pStyle w:val="a"/>
        <w:numPr>
          <w:ilvl w:val="0"/>
          <w:numId w:val="0"/>
        </w:numPr>
        <w:spacing w:line="240" w:lineRule="auto"/>
        <w:ind w:firstLine="709"/>
      </w:pPr>
      <w:r w:rsidRPr="00C116EF">
        <w:t>Наиболее вероятными местами (районами) возникновения крупных аварий м</w:t>
      </w:r>
      <w:r w:rsidRPr="00C116EF">
        <w:t>о</w:t>
      </w:r>
      <w:r w:rsidRPr="00C116EF">
        <w:t>гут быть участки сети с изношенными трубопроводами, колодцы и камеры с запорной арматурой, районы проведения интенсивной застройки и др.</w:t>
      </w:r>
    </w:p>
    <w:p w:rsidR="009B7DD8" w:rsidRDefault="009B7DD8" w:rsidP="009B7DD8">
      <w:pPr>
        <w:ind w:firstLine="709"/>
        <w:jc w:val="both"/>
        <w:rPr>
          <w:b/>
          <w:bCs/>
          <w:sz w:val="28"/>
          <w:szCs w:val="28"/>
        </w:rPr>
      </w:pPr>
    </w:p>
    <w:p w:rsidR="009B7DD8" w:rsidRPr="00C116EF" w:rsidRDefault="009B7DD8" w:rsidP="009B7DD8">
      <w:pPr>
        <w:ind w:firstLine="709"/>
        <w:jc w:val="both"/>
        <w:rPr>
          <w:b/>
          <w:bCs/>
          <w:sz w:val="28"/>
          <w:szCs w:val="28"/>
        </w:rPr>
      </w:pPr>
      <w:r w:rsidRPr="00C116EF">
        <w:rPr>
          <w:b/>
          <w:bCs/>
          <w:sz w:val="28"/>
          <w:szCs w:val="28"/>
        </w:rPr>
        <w:t>Системы газоснабжения</w:t>
      </w:r>
      <w:bookmarkEnd w:id="7"/>
      <w:r w:rsidRPr="00C116EF">
        <w:rPr>
          <w:b/>
          <w:bCs/>
          <w:sz w:val="28"/>
          <w:szCs w:val="28"/>
        </w:rPr>
        <w:t>.</w:t>
      </w:r>
    </w:p>
    <w:p w:rsidR="009B7DD8" w:rsidRPr="00C116EF" w:rsidRDefault="009B7DD8" w:rsidP="009B7DD8">
      <w:pPr>
        <w:ind w:firstLine="709"/>
        <w:jc w:val="both"/>
      </w:pPr>
      <w:r w:rsidRPr="00C116EF">
        <w:rPr>
          <w:sz w:val="28"/>
          <w:szCs w:val="28"/>
        </w:rPr>
        <w:t>Оказанием услуг по транспортировке газа по газораспределительным сетям г</w:t>
      </w:r>
      <w:r w:rsidRPr="00C116EF">
        <w:rPr>
          <w:sz w:val="28"/>
          <w:szCs w:val="28"/>
        </w:rPr>
        <w:t>о</w:t>
      </w:r>
      <w:r w:rsidRPr="00C116EF">
        <w:rPr>
          <w:sz w:val="28"/>
          <w:szCs w:val="28"/>
        </w:rPr>
        <w:t>рода Москвы для снабжения газом объектов городского хозяйства и населения, эк</w:t>
      </w:r>
      <w:r w:rsidRPr="00C116EF">
        <w:rPr>
          <w:sz w:val="28"/>
          <w:szCs w:val="28"/>
        </w:rPr>
        <w:t>с</w:t>
      </w:r>
      <w:r w:rsidRPr="00C116EF">
        <w:rPr>
          <w:sz w:val="28"/>
          <w:szCs w:val="28"/>
        </w:rPr>
        <w:t xml:space="preserve">плуатацией, реконструкцией, ремонтом газового хозяйства столицы занимается ГУП «Мосгаз» Департамента топливно-энергетического хозяйства города Москвы. В настоящее время ГУП «МОСГАЗ» эксплуатирует более </w:t>
      </w:r>
      <w:smartTag w:uri="urn:schemas-microsoft-com:office:smarttags" w:element="metricconverter">
        <w:smartTagPr>
          <w:attr w:name="ProductID" w:val="7500 км"/>
        </w:smartTagPr>
        <w:r w:rsidRPr="00C116EF">
          <w:rPr>
            <w:sz w:val="28"/>
            <w:szCs w:val="28"/>
          </w:rPr>
          <w:t>7500 км</w:t>
        </w:r>
      </w:smartTag>
      <w:r w:rsidRPr="00C116EF">
        <w:rPr>
          <w:sz w:val="28"/>
          <w:szCs w:val="28"/>
        </w:rPr>
        <w:t>. Газовых сетей. Из 20 млрд. кубометров природного газа потребляемого г. Москва 74 % приходится на ТЭЦ ОАО «Мосэнерго», 11 % на 42 РТС и 30 КТС ООО «МОЭК», 13 % на 900 крупных и средних промышленных предприятий, 2% на 2 млн. квартир. В городе газифициров</w:t>
      </w:r>
      <w:r w:rsidRPr="00C116EF">
        <w:rPr>
          <w:sz w:val="28"/>
          <w:szCs w:val="28"/>
        </w:rPr>
        <w:t>а</w:t>
      </w:r>
      <w:r w:rsidRPr="00C116EF">
        <w:rPr>
          <w:sz w:val="28"/>
          <w:szCs w:val="28"/>
        </w:rPr>
        <w:t>но 24326 жилых строений, в которых эксплуатируется 1860936 газовых плит, 128907 газовых проточных водонагревателей (для горячей воды) 5181 газовых емкостных в</w:t>
      </w:r>
      <w:r w:rsidRPr="00C116EF">
        <w:rPr>
          <w:sz w:val="28"/>
          <w:szCs w:val="28"/>
        </w:rPr>
        <w:t>о</w:t>
      </w:r>
      <w:r w:rsidRPr="00C116EF">
        <w:rPr>
          <w:sz w:val="28"/>
          <w:szCs w:val="28"/>
        </w:rPr>
        <w:t>донагревателей</w:t>
      </w:r>
      <w:r w:rsidRPr="00C116EF">
        <w:t>.</w:t>
      </w:r>
    </w:p>
    <w:p w:rsidR="009B7DD8" w:rsidRPr="00C116EF" w:rsidRDefault="009B7DD8" w:rsidP="009B7DD8">
      <w:pPr>
        <w:pStyle w:val="a"/>
        <w:numPr>
          <w:ilvl w:val="0"/>
          <w:numId w:val="0"/>
        </w:numPr>
        <w:spacing w:line="240" w:lineRule="auto"/>
        <w:ind w:firstLine="709"/>
      </w:pPr>
      <w:r w:rsidRPr="00C116EF">
        <w:t>На объектах газового хозяйства основными причинами, приводящими к авариям в распределительных газопроводах, могут быть:</w:t>
      </w:r>
    </w:p>
    <w:p w:rsidR="009B7DD8" w:rsidRPr="00C116EF" w:rsidRDefault="009B7DD8" w:rsidP="009B7DD8">
      <w:pPr>
        <w:ind w:firstLine="709"/>
        <w:jc w:val="both"/>
        <w:rPr>
          <w:sz w:val="28"/>
          <w:szCs w:val="28"/>
        </w:rPr>
      </w:pPr>
      <w:r w:rsidRPr="00C116EF">
        <w:rPr>
          <w:sz w:val="28"/>
          <w:szCs w:val="28"/>
        </w:rPr>
        <w:t>- механическое повреждение газопровода в результате земляных работ в его охранной зоне, выполняемых с нарушениями;</w:t>
      </w:r>
    </w:p>
    <w:p w:rsidR="009B7DD8" w:rsidRPr="00C116EF" w:rsidRDefault="009B7DD8" w:rsidP="009B7DD8">
      <w:pPr>
        <w:ind w:firstLine="709"/>
        <w:jc w:val="both"/>
        <w:rPr>
          <w:sz w:val="28"/>
          <w:szCs w:val="28"/>
        </w:rPr>
      </w:pPr>
      <w:r w:rsidRPr="00C116EF">
        <w:rPr>
          <w:sz w:val="28"/>
          <w:szCs w:val="28"/>
        </w:rPr>
        <w:t>- разрушение газопровода под действием периодической нагрузки от проезжа</w:t>
      </w:r>
      <w:r w:rsidRPr="00C116EF">
        <w:rPr>
          <w:sz w:val="28"/>
          <w:szCs w:val="28"/>
        </w:rPr>
        <w:t>ю</w:t>
      </w:r>
      <w:r w:rsidRPr="00C116EF">
        <w:rPr>
          <w:sz w:val="28"/>
          <w:szCs w:val="28"/>
        </w:rPr>
        <w:t>щей над ним транспортной и сельскохозяйственной техники;</w:t>
      </w:r>
    </w:p>
    <w:p w:rsidR="009B7DD8" w:rsidRPr="00C116EF" w:rsidRDefault="009B7DD8" w:rsidP="009B7DD8">
      <w:pPr>
        <w:ind w:firstLine="709"/>
        <w:jc w:val="both"/>
        <w:rPr>
          <w:sz w:val="28"/>
          <w:szCs w:val="28"/>
        </w:rPr>
      </w:pPr>
      <w:r w:rsidRPr="00C116EF">
        <w:rPr>
          <w:sz w:val="28"/>
          <w:szCs w:val="28"/>
        </w:rPr>
        <w:lastRenderedPageBreak/>
        <w:t>- повреждение надземных частей газопровода из-за наезда транспортных средств;</w:t>
      </w:r>
    </w:p>
    <w:p w:rsidR="009B7DD8" w:rsidRPr="00C116EF" w:rsidRDefault="009B7DD8" w:rsidP="009B7DD8">
      <w:pPr>
        <w:ind w:firstLine="709"/>
        <w:jc w:val="both"/>
        <w:rPr>
          <w:sz w:val="28"/>
          <w:szCs w:val="28"/>
        </w:rPr>
      </w:pPr>
      <w:r w:rsidRPr="00C116EF">
        <w:rPr>
          <w:sz w:val="28"/>
          <w:szCs w:val="28"/>
        </w:rPr>
        <w:t>- утечка газа в результате коррозионных повреждений газопроводов или потеря прочности сварных стыков.</w:t>
      </w:r>
    </w:p>
    <w:p w:rsidR="009B7DD8" w:rsidRDefault="009B7DD8" w:rsidP="009B7DD8">
      <w:pPr>
        <w:pStyle w:val="3"/>
        <w:numPr>
          <w:ilvl w:val="2"/>
          <w:numId w:val="0"/>
        </w:numPr>
        <w:spacing w:before="0" w:after="0"/>
        <w:ind w:firstLine="709"/>
        <w:jc w:val="both"/>
        <w:rPr>
          <w:rFonts w:ascii="Times New Roman" w:hAnsi="Times New Roman"/>
          <w:sz w:val="28"/>
          <w:szCs w:val="28"/>
        </w:rPr>
      </w:pPr>
      <w:bookmarkStart w:id="8" w:name="_Toc340239696"/>
    </w:p>
    <w:p w:rsidR="009B7DD8" w:rsidRPr="00D77ABD" w:rsidRDefault="009B7DD8" w:rsidP="009B7DD8">
      <w:pPr>
        <w:pStyle w:val="3"/>
        <w:numPr>
          <w:ilvl w:val="2"/>
          <w:numId w:val="0"/>
        </w:numPr>
        <w:spacing w:before="0" w:after="0"/>
        <w:ind w:firstLine="709"/>
        <w:jc w:val="both"/>
        <w:rPr>
          <w:rFonts w:ascii="Times New Roman" w:hAnsi="Times New Roman"/>
          <w:sz w:val="28"/>
          <w:szCs w:val="28"/>
        </w:rPr>
      </w:pPr>
      <w:r w:rsidRPr="00D77ABD">
        <w:rPr>
          <w:rFonts w:ascii="Times New Roman" w:hAnsi="Times New Roman"/>
          <w:sz w:val="28"/>
          <w:szCs w:val="28"/>
        </w:rPr>
        <w:t>Чрезвычайные ситуации на транспорте</w:t>
      </w:r>
      <w:bookmarkEnd w:id="8"/>
      <w:r w:rsidRPr="00D77ABD">
        <w:rPr>
          <w:rFonts w:ascii="Times New Roman" w:hAnsi="Times New Roman"/>
          <w:sz w:val="28"/>
          <w:szCs w:val="28"/>
        </w:rPr>
        <w:t>.</w:t>
      </w:r>
    </w:p>
    <w:p w:rsidR="009B7DD8" w:rsidRPr="00C116EF" w:rsidRDefault="009B7DD8" w:rsidP="009B7DD8">
      <w:pPr>
        <w:ind w:firstLine="709"/>
        <w:jc w:val="both"/>
        <w:rPr>
          <w:sz w:val="28"/>
          <w:szCs w:val="28"/>
        </w:rPr>
      </w:pPr>
      <w:r w:rsidRPr="00C116EF">
        <w:rPr>
          <w:sz w:val="28"/>
          <w:szCs w:val="28"/>
        </w:rPr>
        <w:t>Опасности, связанные с транспортными авариями, обусловлены, в первую оч</w:t>
      </w:r>
      <w:r w:rsidRPr="00C116EF">
        <w:rPr>
          <w:sz w:val="28"/>
          <w:szCs w:val="28"/>
        </w:rPr>
        <w:t>е</w:t>
      </w:r>
      <w:r w:rsidRPr="00C116EF">
        <w:rPr>
          <w:sz w:val="28"/>
          <w:szCs w:val="28"/>
        </w:rPr>
        <w:t>редь, интенсивностью функционирования всех видов транспорта и огромным колич</w:t>
      </w:r>
      <w:r w:rsidRPr="00C116EF">
        <w:rPr>
          <w:sz w:val="28"/>
          <w:szCs w:val="28"/>
        </w:rPr>
        <w:t>е</w:t>
      </w:r>
      <w:r w:rsidRPr="00C116EF">
        <w:rPr>
          <w:sz w:val="28"/>
          <w:szCs w:val="28"/>
        </w:rPr>
        <w:t>ством участников дорожного движения по территории города Москвы. Транспорт г</w:t>
      </w:r>
      <w:r w:rsidRPr="00C116EF">
        <w:rPr>
          <w:sz w:val="28"/>
          <w:szCs w:val="28"/>
        </w:rPr>
        <w:t>о</w:t>
      </w:r>
      <w:r w:rsidRPr="00C116EF">
        <w:rPr>
          <w:sz w:val="28"/>
          <w:szCs w:val="28"/>
        </w:rPr>
        <w:t>рода Москвы включает в себя следующие виды:</w:t>
      </w:r>
    </w:p>
    <w:p w:rsidR="009B7DD8" w:rsidRDefault="009B7DD8" w:rsidP="009B7DD8">
      <w:pPr>
        <w:pStyle w:val="a"/>
        <w:numPr>
          <w:ilvl w:val="0"/>
          <w:numId w:val="0"/>
        </w:numPr>
        <w:spacing w:line="240" w:lineRule="auto"/>
        <w:ind w:firstLine="708"/>
      </w:pPr>
      <w:r w:rsidRPr="00C116EF">
        <w:t xml:space="preserve">- автомобильный; </w:t>
      </w:r>
    </w:p>
    <w:p w:rsidR="009B7DD8" w:rsidRDefault="009B7DD8" w:rsidP="009B7DD8">
      <w:pPr>
        <w:pStyle w:val="a"/>
        <w:numPr>
          <w:ilvl w:val="0"/>
          <w:numId w:val="0"/>
        </w:numPr>
        <w:spacing w:line="240" w:lineRule="auto"/>
        <w:ind w:firstLine="708"/>
      </w:pPr>
      <w:r w:rsidRPr="00C116EF">
        <w:t xml:space="preserve">- железнодорожный; </w:t>
      </w:r>
    </w:p>
    <w:p w:rsidR="009B7DD8" w:rsidRDefault="009B7DD8" w:rsidP="009B7DD8">
      <w:pPr>
        <w:pStyle w:val="a"/>
        <w:numPr>
          <w:ilvl w:val="0"/>
          <w:numId w:val="0"/>
        </w:numPr>
        <w:spacing w:line="240" w:lineRule="auto"/>
        <w:ind w:firstLine="708"/>
      </w:pPr>
      <w:r w:rsidRPr="00C116EF">
        <w:t xml:space="preserve">- метрополитен; </w:t>
      </w:r>
    </w:p>
    <w:p w:rsidR="009B7DD8" w:rsidRDefault="009B7DD8" w:rsidP="009B7DD8">
      <w:pPr>
        <w:pStyle w:val="a"/>
        <w:numPr>
          <w:ilvl w:val="0"/>
          <w:numId w:val="0"/>
        </w:numPr>
        <w:spacing w:line="240" w:lineRule="auto"/>
        <w:ind w:firstLine="708"/>
      </w:pPr>
      <w:r w:rsidRPr="00C116EF">
        <w:t xml:space="preserve">- речной; </w:t>
      </w:r>
    </w:p>
    <w:p w:rsidR="009B7DD8" w:rsidRDefault="009B7DD8" w:rsidP="009B7DD8">
      <w:pPr>
        <w:pStyle w:val="a"/>
        <w:numPr>
          <w:ilvl w:val="0"/>
          <w:numId w:val="0"/>
        </w:numPr>
        <w:spacing w:line="240" w:lineRule="auto"/>
        <w:ind w:firstLine="708"/>
      </w:pPr>
      <w:r w:rsidRPr="00C116EF">
        <w:t xml:space="preserve">- воздушный;                         </w:t>
      </w:r>
    </w:p>
    <w:p w:rsidR="009B7DD8" w:rsidRPr="00C116EF" w:rsidRDefault="009B7DD8" w:rsidP="009B7DD8">
      <w:pPr>
        <w:pStyle w:val="a"/>
        <w:numPr>
          <w:ilvl w:val="0"/>
          <w:numId w:val="0"/>
        </w:numPr>
        <w:spacing w:line="240" w:lineRule="auto"/>
        <w:ind w:left="720" w:hanging="12"/>
      </w:pPr>
      <w:r w:rsidRPr="00C116EF">
        <w:t>- трубопроводный.</w:t>
      </w:r>
    </w:p>
    <w:p w:rsidR="009B7DD8" w:rsidRPr="00C116EF" w:rsidRDefault="009B7DD8" w:rsidP="009B7DD8">
      <w:pPr>
        <w:ind w:firstLine="709"/>
        <w:jc w:val="both"/>
        <w:rPr>
          <w:sz w:val="28"/>
          <w:szCs w:val="28"/>
        </w:rPr>
      </w:pPr>
      <w:r w:rsidRPr="00C116EF">
        <w:rPr>
          <w:sz w:val="28"/>
          <w:szCs w:val="28"/>
        </w:rPr>
        <w:t>Опасные грузы по территории г. Москвы транспортируются только автомобил</w:t>
      </w:r>
      <w:r w:rsidRPr="00C116EF">
        <w:rPr>
          <w:sz w:val="28"/>
          <w:szCs w:val="28"/>
        </w:rPr>
        <w:t>ь</w:t>
      </w:r>
      <w:r w:rsidRPr="00C116EF">
        <w:rPr>
          <w:sz w:val="28"/>
          <w:szCs w:val="28"/>
        </w:rPr>
        <w:t>ным, железнодорожным и трубопроводным транспортом.</w:t>
      </w:r>
    </w:p>
    <w:p w:rsidR="009B7DD8" w:rsidRPr="00C116EF" w:rsidRDefault="009B7DD8" w:rsidP="009B7DD8">
      <w:pPr>
        <w:ind w:firstLine="709"/>
        <w:jc w:val="both"/>
        <w:rPr>
          <w:sz w:val="28"/>
          <w:szCs w:val="28"/>
        </w:rPr>
      </w:pPr>
      <w:r w:rsidRPr="00C116EF">
        <w:rPr>
          <w:sz w:val="28"/>
          <w:szCs w:val="28"/>
        </w:rPr>
        <w:t>Город Москва является развитым индустриальным городом с большим колич</w:t>
      </w:r>
      <w:r w:rsidRPr="00C116EF">
        <w:rPr>
          <w:sz w:val="28"/>
          <w:szCs w:val="28"/>
        </w:rPr>
        <w:t>е</w:t>
      </w:r>
      <w:r w:rsidRPr="00C116EF">
        <w:rPr>
          <w:sz w:val="28"/>
          <w:szCs w:val="28"/>
        </w:rPr>
        <w:t>ством автомобильного транспорта. Автодорожная и железнодорожная сети имеют я</w:t>
      </w:r>
      <w:r w:rsidRPr="00C116EF">
        <w:rPr>
          <w:sz w:val="28"/>
          <w:szCs w:val="28"/>
        </w:rPr>
        <w:t>р</w:t>
      </w:r>
      <w:r w:rsidRPr="00C116EF">
        <w:rPr>
          <w:sz w:val="28"/>
          <w:szCs w:val="28"/>
        </w:rPr>
        <w:t>ко выраженную радиальную структуру. Речной транспорт связан с рекой Москва, п</w:t>
      </w:r>
      <w:r w:rsidRPr="00C116EF">
        <w:rPr>
          <w:sz w:val="28"/>
          <w:szCs w:val="28"/>
        </w:rPr>
        <w:t>е</w:t>
      </w:r>
      <w:r w:rsidRPr="00C116EF">
        <w:rPr>
          <w:sz w:val="28"/>
          <w:szCs w:val="28"/>
        </w:rPr>
        <w:t xml:space="preserve">ресекающей по диагонали территорию города. </w:t>
      </w:r>
    </w:p>
    <w:p w:rsidR="009B7DD8" w:rsidRPr="00C116EF" w:rsidRDefault="009B7DD8" w:rsidP="009B7DD8">
      <w:pPr>
        <w:ind w:firstLine="709"/>
        <w:jc w:val="both"/>
        <w:rPr>
          <w:sz w:val="28"/>
          <w:szCs w:val="28"/>
        </w:rPr>
      </w:pPr>
      <w:r w:rsidRPr="00C116EF">
        <w:rPr>
          <w:sz w:val="28"/>
          <w:szCs w:val="28"/>
        </w:rPr>
        <w:t>Перевозка опасных грузов допускается по многим транспортным магистралям города. Тем не менее, существует перечень улиц, по которым запрещено движение транспорта, учитываемый при составлении маршрутов перевозок опасных грузов.</w:t>
      </w:r>
    </w:p>
    <w:p w:rsidR="009B7DD8" w:rsidRPr="00C116EF" w:rsidRDefault="009B7DD8" w:rsidP="009B7DD8">
      <w:pPr>
        <w:ind w:firstLine="709"/>
        <w:jc w:val="both"/>
        <w:rPr>
          <w:sz w:val="28"/>
          <w:szCs w:val="28"/>
        </w:rPr>
      </w:pPr>
      <w:r w:rsidRPr="00C116EF">
        <w:rPr>
          <w:sz w:val="28"/>
          <w:szCs w:val="28"/>
        </w:rPr>
        <w:t xml:space="preserve">представлять большую опасность для населения города, т.к. разовые объемы </w:t>
      </w:r>
      <w:proofErr w:type="gramStart"/>
      <w:r w:rsidRPr="00C116EF">
        <w:rPr>
          <w:sz w:val="28"/>
          <w:szCs w:val="28"/>
        </w:rPr>
        <w:t>опасных веществ, перевозимых железнодорожным транспортом превышают</w:t>
      </w:r>
      <w:proofErr w:type="gramEnd"/>
      <w:r w:rsidRPr="00C116EF">
        <w:rPr>
          <w:sz w:val="28"/>
          <w:szCs w:val="28"/>
        </w:rPr>
        <w:t xml:space="preserve"> объемы веществ, перевозимых автомобильным транспортом. На предприятия города через ж</w:t>
      </w:r>
      <w:r w:rsidRPr="00C116EF">
        <w:rPr>
          <w:sz w:val="28"/>
          <w:szCs w:val="28"/>
        </w:rPr>
        <w:t>е</w:t>
      </w:r>
      <w:r w:rsidRPr="00C116EF">
        <w:rPr>
          <w:sz w:val="28"/>
          <w:szCs w:val="28"/>
        </w:rPr>
        <w:t>лезнодорожные станции ежесуточно поступают под выгрузку вагоны с АХОВ (хлор, аммиак, кислоты) для грузополучателей города Москвы. Среднесуточное поступление составляет до 120 вагонов с общим количеством АХОВ до 8 000 т.</w:t>
      </w:r>
    </w:p>
    <w:p w:rsidR="009B7DD8" w:rsidRPr="00C116EF" w:rsidRDefault="009B7DD8" w:rsidP="009B7DD8">
      <w:pPr>
        <w:ind w:firstLine="709"/>
        <w:jc w:val="both"/>
        <w:rPr>
          <w:sz w:val="28"/>
          <w:szCs w:val="28"/>
        </w:rPr>
      </w:pPr>
      <w:r w:rsidRPr="00C116EF">
        <w:rPr>
          <w:sz w:val="28"/>
          <w:szCs w:val="28"/>
        </w:rPr>
        <w:t xml:space="preserve">Московский метрополитен является основным видом городского транспорта. Общая протяженность линий метрополитена </w:t>
      </w:r>
      <w:smartTag w:uri="urn:schemas-microsoft-com:office:smarttags" w:element="metricconverter">
        <w:smartTagPr>
          <w:attr w:name="ProductID" w:val="308,8 км"/>
        </w:smartTagPr>
        <w:r w:rsidRPr="00C116EF">
          <w:rPr>
            <w:sz w:val="28"/>
            <w:szCs w:val="28"/>
          </w:rPr>
          <w:t>308,8 км</w:t>
        </w:r>
      </w:smartTag>
      <w:r w:rsidRPr="00C116EF">
        <w:rPr>
          <w:sz w:val="28"/>
          <w:szCs w:val="28"/>
        </w:rPr>
        <w:t xml:space="preserve">, в том числе </w:t>
      </w:r>
      <w:smartTag w:uri="urn:schemas-microsoft-com:office:smarttags" w:element="metricconverter">
        <w:smartTagPr>
          <w:attr w:name="ProductID" w:val="18 км"/>
        </w:smartTagPr>
        <w:r w:rsidRPr="00C116EF">
          <w:rPr>
            <w:sz w:val="28"/>
            <w:szCs w:val="28"/>
          </w:rPr>
          <w:t>18 км</w:t>
        </w:r>
      </w:smartTag>
      <w:r w:rsidRPr="00C116EF">
        <w:rPr>
          <w:sz w:val="28"/>
          <w:szCs w:val="28"/>
        </w:rPr>
        <w:t xml:space="preserve"> наземных. Общее количество станции 186, из них пересадочных — 62</w:t>
      </w:r>
    </w:p>
    <w:p w:rsidR="009B7DD8" w:rsidRPr="00C116EF" w:rsidRDefault="009B7DD8" w:rsidP="009B7DD8">
      <w:pPr>
        <w:ind w:firstLine="709"/>
        <w:jc w:val="both"/>
        <w:rPr>
          <w:sz w:val="28"/>
          <w:szCs w:val="28"/>
        </w:rPr>
      </w:pPr>
      <w:r w:rsidRPr="00C116EF">
        <w:rPr>
          <w:sz w:val="28"/>
          <w:szCs w:val="28"/>
        </w:rPr>
        <w:t>На объектах ГУП «Московский метрополитен» возможно возникновение след</w:t>
      </w:r>
      <w:r w:rsidRPr="00C116EF">
        <w:rPr>
          <w:sz w:val="28"/>
          <w:szCs w:val="28"/>
        </w:rPr>
        <w:t>у</w:t>
      </w:r>
      <w:r w:rsidRPr="00C116EF">
        <w:rPr>
          <w:sz w:val="28"/>
          <w:szCs w:val="28"/>
        </w:rPr>
        <w:t>ющих ЧС: крушения и аварии поездов метрополитена (столкновения поездов с друг</w:t>
      </w:r>
      <w:r w:rsidRPr="00C116EF">
        <w:rPr>
          <w:sz w:val="28"/>
          <w:szCs w:val="28"/>
        </w:rPr>
        <w:t>и</w:t>
      </w:r>
      <w:r w:rsidRPr="00C116EF">
        <w:rPr>
          <w:sz w:val="28"/>
          <w:szCs w:val="28"/>
        </w:rPr>
        <w:t>ми поездами или подвижным составом, сходы подвижного состава в поездах на гла</w:t>
      </w:r>
      <w:r w:rsidRPr="00C116EF">
        <w:rPr>
          <w:sz w:val="28"/>
          <w:szCs w:val="28"/>
        </w:rPr>
        <w:t>в</w:t>
      </w:r>
      <w:r w:rsidRPr="00C116EF">
        <w:rPr>
          <w:sz w:val="28"/>
          <w:szCs w:val="28"/>
        </w:rPr>
        <w:t xml:space="preserve">ных путях перегонов и станций; </w:t>
      </w:r>
      <w:proofErr w:type="gramStart"/>
      <w:r w:rsidRPr="00C116EF">
        <w:rPr>
          <w:sz w:val="28"/>
          <w:szCs w:val="28"/>
        </w:rPr>
        <w:t>другие транспортные катастрофы, аварии в тоннелях и на эскалаторах (неисправности подвижного состава, пути, контактного рельса, с</w:t>
      </w:r>
      <w:r w:rsidRPr="00C116EF">
        <w:rPr>
          <w:sz w:val="28"/>
          <w:szCs w:val="28"/>
        </w:rPr>
        <w:t>и</w:t>
      </w:r>
      <w:r w:rsidRPr="00C116EF">
        <w:rPr>
          <w:sz w:val="28"/>
          <w:szCs w:val="28"/>
        </w:rPr>
        <w:t>стемы энергоснабжения, сигнализации и связи, тоннельных сооружений электромех</w:t>
      </w:r>
      <w:r w:rsidRPr="00C116EF">
        <w:rPr>
          <w:sz w:val="28"/>
          <w:szCs w:val="28"/>
        </w:rPr>
        <w:t>а</w:t>
      </w:r>
      <w:r w:rsidRPr="00C116EF">
        <w:rPr>
          <w:sz w:val="28"/>
          <w:szCs w:val="28"/>
        </w:rPr>
        <w:t>нических устройств и др., пожары на объектах метрополитена (в вагоне поезда, на станции, в тоннеле), в результате которых погибли 2 человека и более или госпитал</w:t>
      </w:r>
      <w:r w:rsidRPr="00C116EF">
        <w:rPr>
          <w:sz w:val="28"/>
          <w:szCs w:val="28"/>
        </w:rPr>
        <w:t>и</w:t>
      </w:r>
      <w:r w:rsidRPr="00C116EF">
        <w:rPr>
          <w:sz w:val="28"/>
          <w:szCs w:val="28"/>
        </w:rPr>
        <w:t xml:space="preserve">зированы 4 чел. и более. </w:t>
      </w:r>
      <w:proofErr w:type="gramEnd"/>
    </w:p>
    <w:p w:rsidR="009B7DD8" w:rsidRPr="00C116EF" w:rsidRDefault="009B7DD8" w:rsidP="00931D4A">
      <w:pPr>
        <w:ind w:firstLine="709"/>
        <w:jc w:val="both"/>
        <w:rPr>
          <w:sz w:val="28"/>
          <w:szCs w:val="28"/>
        </w:rPr>
      </w:pPr>
      <w:r w:rsidRPr="00C116EF">
        <w:rPr>
          <w:sz w:val="28"/>
          <w:szCs w:val="28"/>
        </w:rPr>
        <w:t xml:space="preserve">Кроме того, на объекты метрополитена могут оказать негативное воздействие ЧС на химически опасных, </w:t>
      </w:r>
      <w:proofErr w:type="spellStart"/>
      <w:r w:rsidRPr="00C116EF">
        <w:rPr>
          <w:sz w:val="28"/>
          <w:szCs w:val="28"/>
        </w:rPr>
        <w:t>пожаро</w:t>
      </w:r>
      <w:proofErr w:type="spellEnd"/>
      <w:r w:rsidRPr="00C116EF">
        <w:rPr>
          <w:sz w:val="28"/>
          <w:szCs w:val="28"/>
        </w:rPr>
        <w:t>-взрывоопасных объектах и водохранилищах гор</w:t>
      </w:r>
      <w:r w:rsidRPr="00C116EF">
        <w:rPr>
          <w:sz w:val="28"/>
          <w:szCs w:val="28"/>
        </w:rPr>
        <w:t>о</w:t>
      </w:r>
      <w:r w:rsidRPr="00C116EF">
        <w:rPr>
          <w:sz w:val="28"/>
          <w:szCs w:val="28"/>
        </w:rPr>
        <w:t xml:space="preserve">да, в результате которых отдельные объекты метрополитена могут оказаться в зоне </w:t>
      </w:r>
      <w:r w:rsidRPr="00C116EF">
        <w:rPr>
          <w:sz w:val="28"/>
          <w:szCs w:val="28"/>
        </w:rPr>
        <w:lastRenderedPageBreak/>
        <w:t>возможного распространения аварийно химически опасных веществ (продуктов гор</w:t>
      </w:r>
      <w:r w:rsidRPr="00C116EF">
        <w:rPr>
          <w:sz w:val="28"/>
          <w:szCs w:val="28"/>
        </w:rPr>
        <w:t>е</w:t>
      </w:r>
      <w:r w:rsidRPr="00C116EF">
        <w:rPr>
          <w:sz w:val="28"/>
          <w:szCs w:val="28"/>
        </w:rPr>
        <w:t xml:space="preserve">ния), в зоне затопления или подтопления. </w:t>
      </w:r>
    </w:p>
    <w:p w:rsidR="009B7DD8" w:rsidRPr="00C116EF" w:rsidRDefault="009B7DD8" w:rsidP="00931D4A">
      <w:pPr>
        <w:ind w:firstLine="709"/>
        <w:jc w:val="both"/>
        <w:rPr>
          <w:sz w:val="28"/>
          <w:szCs w:val="28"/>
        </w:rPr>
      </w:pPr>
      <w:r w:rsidRPr="00C116EF">
        <w:rPr>
          <w:sz w:val="28"/>
          <w:szCs w:val="28"/>
        </w:rPr>
        <w:t>При этом перерыв в движении подвижного состава превысит 30 мин. возможно полное или частичное закрытие станций на вход и выход пассажиров</w:t>
      </w:r>
    </w:p>
    <w:p w:rsidR="009B7DD8" w:rsidRDefault="009B7DD8" w:rsidP="00931D4A">
      <w:pPr>
        <w:ind w:firstLine="709"/>
        <w:jc w:val="both"/>
      </w:pPr>
      <w:r w:rsidRPr="00C116EF">
        <w:rPr>
          <w:sz w:val="28"/>
          <w:szCs w:val="28"/>
        </w:rPr>
        <w:t>Для предупреждения и ликвидации чрезвычайных ситуаций природного и те</w:t>
      </w:r>
      <w:r w:rsidRPr="00C116EF">
        <w:rPr>
          <w:sz w:val="28"/>
          <w:szCs w:val="28"/>
        </w:rPr>
        <w:t>х</w:t>
      </w:r>
      <w:r w:rsidRPr="00C116EF">
        <w:rPr>
          <w:sz w:val="28"/>
          <w:szCs w:val="28"/>
        </w:rPr>
        <w:t>ногенного характера на объектах инфраструктуры Московской железной дороги им</w:t>
      </w:r>
      <w:r w:rsidRPr="00C116EF">
        <w:rPr>
          <w:sz w:val="28"/>
          <w:szCs w:val="28"/>
        </w:rPr>
        <w:t>е</w:t>
      </w:r>
      <w:r w:rsidRPr="00C116EF">
        <w:rPr>
          <w:sz w:val="28"/>
          <w:szCs w:val="28"/>
        </w:rPr>
        <w:t>ется 24 восстановительных поезда, 27 пожарных поездов, дежурные автомотрисы, с</w:t>
      </w:r>
      <w:r w:rsidRPr="00C116EF">
        <w:rPr>
          <w:sz w:val="28"/>
          <w:szCs w:val="28"/>
        </w:rPr>
        <w:t>и</w:t>
      </w:r>
      <w:r w:rsidRPr="00C116EF">
        <w:rPr>
          <w:sz w:val="28"/>
          <w:szCs w:val="28"/>
        </w:rPr>
        <w:t>лы и средства профессионального аварийно-спасательного формирования ООО «Се</w:t>
      </w:r>
      <w:r w:rsidRPr="00C116EF">
        <w:rPr>
          <w:sz w:val="28"/>
          <w:szCs w:val="28"/>
        </w:rPr>
        <w:t>р</w:t>
      </w:r>
      <w:r w:rsidRPr="00C116EF">
        <w:rPr>
          <w:sz w:val="28"/>
          <w:szCs w:val="28"/>
        </w:rPr>
        <w:t>вис безопасности</w:t>
      </w:r>
      <w:r w:rsidRPr="00C116EF">
        <w:t xml:space="preserve">». </w:t>
      </w:r>
    </w:p>
    <w:p w:rsidR="009B7DD8" w:rsidRDefault="009B7DD8" w:rsidP="00931D4A">
      <w:pPr>
        <w:ind w:firstLine="709"/>
        <w:jc w:val="both"/>
      </w:pPr>
    </w:p>
    <w:p w:rsidR="00931D4A" w:rsidRDefault="009B7DD8" w:rsidP="00931D4A">
      <w:pPr>
        <w:ind w:firstLine="709"/>
        <w:jc w:val="both"/>
        <w:rPr>
          <w:b/>
          <w:bCs/>
          <w:sz w:val="28"/>
          <w:szCs w:val="28"/>
        </w:rPr>
      </w:pPr>
      <w:r w:rsidRPr="00290FB2">
        <w:rPr>
          <w:b/>
          <w:bCs/>
          <w:sz w:val="28"/>
          <w:szCs w:val="28"/>
        </w:rPr>
        <w:t>Вопрос 4. Поражающие факторы оружия массового поражения.</w:t>
      </w:r>
    </w:p>
    <w:p w:rsidR="00931D4A" w:rsidRDefault="00931D4A" w:rsidP="00931D4A">
      <w:pPr>
        <w:ind w:firstLine="709"/>
        <w:jc w:val="both"/>
        <w:rPr>
          <w:b/>
          <w:bCs/>
          <w:color w:val="222222"/>
          <w:sz w:val="28"/>
          <w:szCs w:val="28"/>
        </w:rPr>
      </w:pPr>
    </w:p>
    <w:p w:rsidR="009B7DD8" w:rsidRPr="00931D4A" w:rsidRDefault="009B7DD8" w:rsidP="00931D4A">
      <w:pPr>
        <w:ind w:firstLine="709"/>
        <w:jc w:val="both"/>
        <w:rPr>
          <w:b/>
          <w:bCs/>
          <w:sz w:val="28"/>
          <w:szCs w:val="28"/>
        </w:rPr>
      </w:pPr>
      <w:r w:rsidRPr="001F1770">
        <w:rPr>
          <w:b/>
          <w:bCs/>
          <w:color w:val="222222"/>
          <w:sz w:val="28"/>
          <w:szCs w:val="28"/>
        </w:rPr>
        <w:t>Оружие массового поражения</w:t>
      </w:r>
      <w:r w:rsidRPr="001F1770">
        <w:rPr>
          <w:rStyle w:val="apple-converted-space"/>
          <w:color w:val="222222"/>
          <w:sz w:val="28"/>
          <w:szCs w:val="28"/>
        </w:rPr>
        <w:t> </w:t>
      </w:r>
      <w:r w:rsidRPr="001F1770">
        <w:rPr>
          <w:color w:val="222222"/>
          <w:sz w:val="28"/>
          <w:szCs w:val="28"/>
        </w:rPr>
        <w:t> — оружие крайне большой поражающей сп</w:t>
      </w:r>
      <w:r w:rsidRPr="001F1770">
        <w:rPr>
          <w:color w:val="222222"/>
          <w:sz w:val="28"/>
          <w:szCs w:val="28"/>
        </w:rPr>
        <w:t>о</w:t>
      </w:r>
      <w:r w:rsidRPr="001F1770">
        <w:rPr>
          <w:color w:val="222222"/>
          <w:sz w:val="28"/>
          <w:szCs w:val="28"/>
        </w:rPr>
        <w:t>собности, предназначенное для нанесения массовых потерь или разрушений на отн</w:t>
      </w:r>
      <w:r w:rsidRPr="001F1770">
        <w:rPr>
          <w:color w:val="222222"/>
          <w:sz w:val="28"/>
          <w:szCs w:val="28"/>
        </w:rPr>
        <w:t>о</w:t>
      </w:r>
      <w:r w:rsidRPr="001F1770">
        <w:rPr>
          <w:color w:val="222222"/>
          <w:sz w:val="28"/>
          <w:szCs w:val="28"/>
        </w:rPr>
        <w:t>сительно больших пространствах и площадях.</w:t>
      </w:r>
    </w:p>
    <w:p w:rsidR="009B7DD8" w:rsidRPr="001F1770" w:rsidRDefault="009B7DD8" w:rsidP="00931D4A">
      <w:pPr>
        <w:pStyle w:val="af1"/>
        <w:shd w:val="clear" w:color="auto" w:fill="FFFFFF"/>
        <w:spacing w:before="0" w:beforeAutospacing="0" w:after="0" w:afterAutospacing="0"/>
        <w:ind w:firstLine="709"/>
        <w:jc w:val="both"/>
        <w:rPr>
          <w:color w:val="222222"/>
          <w:sz w:val="28"/>
          <w:szCs w:val="28"/>
        </w:rPr>
      </w:pPr>
      <w:r w:rsidRPr="001F1770">
        <w:rPr>
          <w:color w:val="222222"/>
          <w:sz w:val="28"/>
          <w:szCs w:val="28"/>
        </w:rPr>
        <w:t>Такими возможностями обладают, и, следовательно, могут считаться оружием массового поражения (ОМП) в частности следующие виды оружия:</w:t>
      </w:r>
    </w:p>
    <w:p w:rsidR="009B7DD8" w:rsidRPr="001F1770" w:rsidRDefault="009B7DD8" w:rsidP="00931D4A">
      <w:pPr>
        <w:pStyle w:val="af1"/>
        <w:shd w:val="clear" w:color="auto" w:fill="FFFFFF"/>
        <w:spacing w:before="0" w:beforeAutospacing="0" w:after="0" w:afterAutospacing="0"/>
        <w:ind w:firstLine="709"/>
        <w:rPr>
          <w:b/>
          <w:bCs/>
          <w:color w:val="222222"/>
          <w:sz w:val="28"/>
          <w:szCs w:val="28"/>
        </w:rPr>
      </w:pPr>
      <w:r w:rsidRPr="001F1770">
        <w:rPr>
          <w:color w:val="222222"/>
          <w:sz w:val="28"/>
          <w:szCs w:val="28"/>
        </w:rPr>
        <w:t xml:space="preserve"> </w:t>
      </w:r>
      <w:r w:rsidRPr="001F1770">
        <w:rPr>
          <w:b/>
          <w:bCs/>
          <w:color w:val="222222"/>
          <w:sz w:val="28"/>
          <w:szCs w:val="28"/>
        </w:rPr>
        <w:t>Ядерное оружие;</w:t>
      </w:r>
    </w:p>
    <w:p w:rsidR="009B7DD8" w:rsidRPr="001F1770" w:rsidRDefault="009B7DD8" w:rsidP="00931D4A">
      <w:pPr>
        <w:pStyle w:val="af1"/>
        <w:shd w:val="clear" w:color="auto" w:fill="FFFFFF"/>
        <w:spacing w:before="0" w:beforeAutospacing="0" w:after="0" w:afterAutospacing="0"/>
        <w:ind w:firstLine="709"/>
        <w:rPr>
          <w:b/>
          <w:bCs/>
          <w:color w:val="222222"/>
          <w:sz w:val="28"/>
          <w:szCs w:val="28"/>
        </w:rPr>
      </w:pPr>
      <w:r w:rsidRPr="001F1770">
        <w:rPr>
          <w:b/>
          <w:bCs/>
          <w:color w:val="222222"/>
          <w:sz w:val="28"/>
          <w:szCs w:val="28"/>
        </w:rPr>
        <w:t>Химическое оружие;</w:t>
      </w:r>
    </w:p>
    <w:p w:rsidR="009B7DD8" w:rsidRPr="001F1770" w:rsidRDefault="009B7DD8" w:rsidP="00931D4A">
      <w:pPr>
        <w:pStyle w:val="af1"/>
        <w:shd w:val="clear" w:color="auto" w:fill="FFFFFF"/>
        <w:spacing w:before="0" w:beforeAutospacing="0" w:after="0" w:afterAutospacing="0"/>
        <w:ind w:firstLine="709"/>
        <w:rPr>
          <w:b/>
          <w:bCs/>
          <w:color w:val="222222"/>
          <w:sz w:val="28"/>
          <w:szCs w:val="28"/>
        </w:rPr>
      </w:pPr>
      <w:r w:rsidRPr="001F1770">
        <w:rPr>
          <w:b/>
          <w:bCs/>
          <w:color w:val="222222"/>
          <w:sz w:val="28"/>
          <w:szCs w:val="28"/>
        </w:rPr>
        <w:t xml:space="preserve">Биологическое оружие. </w:t>
      </w:r>
    </w:p>
    <w:p w:rsidR="009B7DD8" w:rsidRPr="001F1770" w:rsidRDefault="009B7DD8" w:rsidP="00931D4A">
      <w:pPr>
        <w:ind w:firstLine="709"/>
        <w:jc w:val="both"/>
        <w:rPr>
          <w:color w:val="222222"/>
          <w:sz w:val="28"/>
          <w:szCs w:val="28"/>
        </w:rPr>
      </w:pPr>
      <w:r w:rsidRPr="001F1770">
        <w:rPr>
          <w:sz w:val="28"/>
          <w:szCs w:val="28"/>
        </w:rPr>
        <w:t xml:space="preserve">Под оружием массового поражения также понимают: </w:t>
      </w:r>
      <w:r w:rsidRPr="001F1770">
        <w:rPr>
          <w:color w:val="222222"/>
          <w:sz w:val="28"/>
          <w:szCs w:val="28"/>
        </w:rPr>
        <w:t>многие другие виды обы</w:t>
      </w:r>
      <w:r w:rsidRPr="001F1770">
        <w:rPr>
          <w:color w:val="222222"/>
          <w:sz w:val="28"/>
          <w:szCs w:val="28"/>
        </w:rPr>
        <w:t>ч</w:t>
      </w:r>
      <w:r w:rsidRPr="001F1770">
        <w:rPr>
          <w:color w:val="222222"/>
          <w:sz w:val="28"/>
          <w:szCs w:val="28"/>
        </w:rPr>
        <w:t>ного — неядерного — оружия, и традиционно ОМП не считающиеся. Таковыми в частности являются:</w:t>
      </w:r>
    </w:p>
    <w:p w:rsidR="009B7DD8" w:rsidRPr="001F1770" w:rsidRDefault="009B7DD8" w:rsidP="001643A6">
      <w:pPr>
        <w:numPr>
          <w:ilvl w:val="0"/>
          <w:numId w:val="14"/>
        </w:numPr>
        <w:shd w:val="clear" w:color="auto" w:fill="FFFFFF"/>
        <w:overflowPunct/>
        <w:autoSpaceDE/>
        <w:autoSpaceDN/>
        <w:adjustRightInd/>
        <w:ind w:left="0" w:firstLine="709"/>
        <w:textAlignment w:val="auto"/>
        <w:rPr>
          <w:color w:val="222222"/>
          <w:sz w:val="28"/>
          <w:szCs w:val="28"/>
        </w:rPr>
      </w:pPr>
      <w:r w:rsidRPr="001F1770">
        <w:rPr>
          <w:color w:val="222222"/>
          <w:sz w:val="28"/>
          <w:szCs w:val="28"/>
        </w:rPr>
        <w:t>Реактивные системы залпового огня</w:t>
      </w:r>
      <w:r w:rsidRPr="001F1770">
        <w:rPr>
          <w:rStyle w:val="apple-converted-space"/>
          <w:color w:val="222222"/>
          <w:sz w:val="28"/>
          <w:szCs w:val="28"/>
        </w:rPr>
        <w:t> </w:t>
      </w:r>
      <w:r w:rsidRPr="001F1770">
        <w:rPr>
          <w:color w:val="222222"/>
          <w:sz w:val="28"/>
          <w:szCs w:val="28"/>
        </w:rPr>
        <w:t>в режиме зал</w:t>
      </w:r>
      <w:r w:rsidR="00D72ABE">
        <w:rPr>
          <w:color w:val="222222"/>
          <w:sz w:val="28"/>
          <w:szCs w:val="28"/>
        </w:rPr>
        <w:t>пового огня по площ</w:t>
      </w:r>
      <w:r w:rsidR="00D72ABE">
        <w:rPr>
          <w:color w:val="222222"/>
          <w:sz w:val="28"/>
          <w:szCs w:val="28"/>
        </w:rPr>
        <w:t>а</w:t>
      </w:r>
      <w:r w:rsidR="00D72ABE">
        <w:rPr>
          <w:color w:val="222222"/>
          <w:sz w:val="28"/>
          <w:szCs w:val="28"/>
        </w:rPr>
        <w:t>дям;</w:t>
      </w:r>
    </w:p>
    <w:p w:rsidR="009B7DD8" w:rsidRPr="001F1770" w:rsidRDefault="009B7DD8" w:rsidP="001643A6">
      <w:pPr>
        <w:numPr>
          <w:ilvl w:val="0"/>
          <w:numId w:val="14"/>
        </w:numPr>
        <w:shd w:val="clear" w:color="auto" w:fill="FFFFFF"/>
        <w:overflowPunct/>
        <w:autoSpaceDE/>
        <w:autoSpaceDN/>
        <w:adjustRightInd/>
        <w:ind w:left="0" w:firstLine="709"/>
        <w:textAlignment w:val="auto"/>
        <w:rPr>
          <w:color w:val="222222"/>
          <w:sz w:val="28"/>
          <w:szCs w:val="28"/>
        </w:rPr>
      </w:pPr>
      <w:r w:rsidRPr="001F1770">
        <w:rPr>
          <w:color w:val="222222"/>
          <w:sz w:val="28"/>
          <w:szCs w:val="28"/>
        </w:rPr>
        <w:t>обычные</w:t>
      </w:r>
      <w:r w:rsidRPr="001F1770">
        <w:rPr>
          <w:rStyle w:val="apple-converted-space"/>
          <w:color w:val="222222"/>
          <w:sz w:val="28"/>
          <w:szCs w:val="28"/>
        </w:rPr>
        <w:t> </w:t>
      </w:r>
      <w:r w:rsidRPr="001F1770">
        <w:rPr>
          <w:color w:val="222222"/>
          <w:sz w:val="28"/>
          <w:szCs w:val="28"/>
        </w:rPr>
        <w:t>авиабомбы</w:t>
      </w:r>
      <w:r w:rsidRPr="001F1770">
        <w:rPr>
          <w:rStyle w:val="apple-converted-space"/>
          <w:color w:val="222222"/>
          <w:sz w:val="28"/>
          <w:szCs w:val="28"/>
        </w:rPr>
        <w:t> </w:t>
      </w:r>
      <w:r w:rsidRPr="001F1770">
        <w:rPr>
          <w:color w:val="222222"/>
          <w:sz w:val="28"/>
          <w:szCs w:val="28"/>
        </w:rPr>
        <w:t>при ковровом бомбометании (бомбометании по пл</w:t>
      </w:r>
      <w:r w:rsidRPr="001F1770">
        <w:rPr>
          <w:color w:val="222222"/>
          <w:sz w:val="28"/>
          <w:szCs w:val="28"/>
        </w:rPr>
        <w:t>о</w:t>
      </w:r>
      <w:r w:rsidR="00D72ABE">
        <w:rPr>
          <w:color w:val="222222"/>
          <w:sz w:val="28"/>
          <w:szCs w:val="28"/>
        </w:rPr>
        <w:t>щадям);</w:t>
      </w:r>
    </w:p>
    <w:p w:rsidR="009B7DD8" w:rsidRPr="001F1770" w:rsidRDefault="009B7DD8" w:rsidP="001643A6">
      <w:pPr>
        <w:numPr>
          <w:ilvl w:val="0"/>
          <w:numId w:val="14"/>
        </w:numPr>
        <w:shd w:val="clear" w:color="auto" w:fill="FFFFFF"/>
        <w:overflowPunct/>
        <w:autoSpaceDE/>
        <w:autoSpaceDN/>
        <w:adjustRightInd/>
        <w:ind w:left="0" w:firstLine="709"/>
        <w:textAlignment w:val="auto"/>
        <w:rPr>
          <w:color w:val="222222"/>
          <w:sz w:val="28"/>
          <w:szCs w:val="28"/>
        </w:rPr>
      </w:pPr>
      <w:r w:rsidRPr="001F1770">
        <w:rPr>
          <w:color w:val="222222"/>
          <w:sz w:val="28"/>
          <w:szCs w:val="28"/>
        </w:rPr>
        <w:t>артиллерия, ведущая огонь по площадям.</w:t>
      </w:r>
    </w:p>
    <w:p w:rsidR="009B7DD8" w:rsidRPr="001F1770" w:rsidRDefault="009B7DD8" w:rsidP="00931D4A">
      <w:pPr>
        <w:ind w:firstLine="709"/>
        <w:jc w:val="both"/>
        <w:rPr>
          <w:sz w:val="28"/>
          <w:szCs w:val="28"/>
        </w:rPr>
      </w:pPr>
    </w:p>
    <w:p w:rsidR="009B7DD8" w:rsidRPr="001F1770" w:rsidRDefault="009B7DD8" w:rsidP="00931D4A">
      <w:pPr>
        <w:ind w:firstLine="709"/>
        <w:jc w:val="both"/>
        <w:rPr>
          <w:sz w:val="28"/>
          <w:szCs w:val="28"/>
        </w:rPr>
      </w:pPr>
      <w:r w:rsidRPr="001F1770">
        <w:rPr>
          <w:b/>
          <w:bCs/>
          <w:sz w:val="28"/>
          <w:szCs w:val="28"/>
        </w:rPr>
        <w:t>Ядерным оружием</w:t>
      </w:r>
      <w:r w:rsidRPr="001F1770">
        <w:rPr>
          <w:sz w:val="28"/>
          <w:szCs w:val="28"/>
        </w:rPr>
        <w:t xml:space="preserve"> называется оружие массового поражения взрывного де</w:t>
      </w:r>
      <w:r w:rsidRPr="001F1770">
        <w:rPr>
          <w:sz w:val="28"/>
          <w:szCs w:val="28"/>
        </w:rPr>
        <w:t>й</w:t>
      </w:r>
      <w:r w:rsidRPr="001F1770">
        <w:rPr>
          <w:sz w:val="28"/>
          <w:szCs w:val="28"/>
        </w:rPr>
        <w:t>ствия, основанное на использовании внутриядерной энергии, выделяющейся при це</w:t>
      </w:r>
      <w:r w:rsidRPr="001F1770">
        <w:rPr>
          <w:sz w:val="28"/>
          <w:szCs w:val="28"/>
        </w:rPr>
        <w:t>п</w:t>
      </w:r>
      <w:r w:rsidRPr="001F1770">
        <w:rPr>
          <w:sz w:val="28"/>
          <w:szCs w:val="28"/>
        </w:rPr>
        <w:t>ных реакциях деления тяжелых ядер некоторых изотопов урана и плутония или при термоядерных реакциях синтеза легких ядер изотопов водорода  (дейтерия и трития) в более тяжелые, например ядра изотопов гелия.</w:t>
      </w:r>
    </w:p>
    <w:p w:rsidR="009B7DD8" w:rsidRPr="001F1770" w:rsidRDefault="009B7DD8" w:rsidP="00931D4A">
      <w:pPr>
        <w:ind w:firstLine="709"/>
        <w:jc w:val="both"/>
        <w:rPr>
          <w:b/>
          <w:bCs/>
          <w:sz w:val="28"/>
          <w:szCs w:val="28"/>
        </w:rPr>
      </w:pPr>
      <w:r w:rsidRPr="001F1770">
        <w:rPr>
          <w:sz w:val="28"/>
          <w:szCs w:val="28"/>
        </w:rPr>
        <w:t>Устройства, предназначенные для осуществления взрывного процесса освобо</w:t>
      </w:r>
      <w:r w:rsidRPr="001F1770">
        <w:rPr>
          <w:sz w:val="28"/>
          <w:szCs w:val="28"/>
        </w:rPr>
        <w:t>ж</w:t>
      </w:r>
      <w:r w:rsidRPr="001F1770">
        <w:rPr>
          <w:sz w:val="28"/>
          <w:szCs w:val="28"/>
        </w:rPr>
        <w:t xml:space="preserve">дения внутриядерной энергии, называются </w:t>
      </w:r>
      <w:r w:rsidRPr="001F1770">
        <w:rPr>
          <w:b/>
          <w:bCs/>
          <w:sz w:val="28"/>
          <w:szCs w:val="28"/>
        </w:rPr>
        <w:t>ядерными зарядами.</w:t>
      </w:r>
    </w:p>
    <w:p w:rsidR="009B7DD8" w:rsidRPr="001F1770" w:rsidRDefault="009B7DD8" w:rsidP="00931D4A">
      <w:pPr>
        <w:ind w:firstLine="709"/>
        <w:jc w:val="both"/>
        <w:rPr>
          <w:sz w:val="28"/>
          <w:szCs w:val="28"/>
        </w:rPr>
      </w:pPr>
      <w:r w:rsidRPr="001F1770">
        <w:rPr>
          <w:sz w:val="28"/>
          <w:szCs w:val="28"/>
        </w:rPr>
        <w:t>Воздушный ядерный взрыв начинается кратковременной ослепительной вспы</w:t>
      </w:r>
      <w:r w:rsidRPr="001F1770">
        <w:rPr>
          <w:sz w:val="28"/>
          <w:szCs w:val="28"/>
        </w:rPr>
        <w:t>ш</w:t>
      </w:r>
      <w:r w:rsidRPr="001F1770">
        <w:rPr>
          <w:sz w:val="28"/>
          <w:szCs w:val="28"/>
        </w:rPr>
        <w:t>кой, свет от которой можно наблюдать на расстоянии нескольких десятков и сот к</w:t>
      </w:r>
      <w:r w:rsidRPr="001F1770">
        <w:rPr>
          <w:sz w:val="28"/>
          <w:szCs w:val="28"/>
        </w:rPr>
        <w:t>и</w:t>
      </w:r>
      <w:r w:rsidRPr="001F1770">
        <w:rPr>
          <w:sz w:val="28"/>
          <w:szCs w:val="28"/>
        </w:rPr>
        <w:t>лометров. Вслед за вспышкой появляется светящаяся область в виде сферы или пол</w:t>
      </w:r>
      <w:r w:rsidRPr="001F1770">
        <w:rPr>
          <w:sz w:val="28"/>
          <w:szCs w:val="28"/>
        </w:rPr>
        <w:t>у</w:t>
      </w:r>
      <w:r w:rsidRPr="001F1770">
        <w:rPr>
          <w:sz w:val="28"/>
          <w:szCs w:val="28"/>
        </w:rPr>
        <w:t xml:space="preserve">сферы (при наземном взрыве), являющаяся источником мощного </w:t>
      </w:r>
      <w:r w:rsidRPr="001F1770">
        <w:rPr>
          <w:b/>
          <w:bCs/>
          <w:sz w:val="28"/>
          <w:szCs w:val="28"/>
        </w:rPr>
        <w:t>светового излуч</w:t>
      </w:r>
      <w:r w:rsidRPr="001F1770">
        <w:rPr>
          <w:b/>
          <w:bCs/>
          <w:sz w:val="28"/>
          <w:szCs w:val="28"/>
        </w:rPr>
        <w:t>е</w:t>
      </w:r>
      <w:r w:rsidRPr="001F1770">
        <w:rPr>
          <w:b/>
          <w:bCs/>
          <w:sz w:val="28"/>
          <w:szCs w:val="28"/>
        </w:rPr>
        <w:t>ния.</w:t>
      </w:r>
      <w:r w:rsidRPr="001F1770">
        <w:rPr>
          <w:sz w:val="28"/>
          <w:szCs w:val="28"/>
        </w:rPr>
        <w:t xml:space="preserve"> Одновременно из зоны взрыва в окружающую среду распространяется мощный поток гамма-излучения и нейтронов, которые образуются в ходе цепной ядерной р</w:t>
      </w:r>
      <w:r w:rsidRPr="001F1770">
        <w:rPr>
          <w:sz w:val="28"/>
          <w:szCs w:val="28"/>
        </w:rPr>
        <w:t>е</w:t>
      </w:r>
      <w:r w:rsidRPr="001F1770">
        <w:rPr>
          <w:sz w:val="28"/>
          <w:szCs w:val="28"/>
        </w:rPr>
        <w:t xml:space="preserve">акции и в процессе распада радиоактивных осколков деления ядерного заряда. </w:t>
      </w:r>
      <w:proofErr w:type="gramStart"/>
      <w:r w:rsidRPr="001F1770">
        <w:rPr>
          <w:sz w:val="28"/>
          <w:szCs w:val="28"/>
        </w:rPr>
        <w:t>Гамма-кванты</w:t>
      </w:r>
      <w:proofErr w:type="gramEnd"/>
      <w:r w:rsidRPr="001F1770">
        <w:rPr>
          <w:sz w:val="28"/>
          <w:szCs w:val="28"/>
        </w:rPr>
        <w:t xml:space="preserve"> и нейтроны, испускаемые при ядерном взрыве, называют </w:t>
      </w:r>
      <w:r w:rsidRPr="001F1770">
        <w:rPr>
          <w:b/>
          <w:bCs/>
          <w:sz w:val="28"/>
          <w:szCs w:val="28"/>
        </w:rPr>
        <w:t>проникающей р</w:t>
      </w:r>
      <w:r w:rsidRPr="001F1770">
        <w:rPr>
          <w:b/>
          <w:bCs/>
          <w:sz w:val="28"/>
          <w:szCs w:val="28"/>
        </w:rPr>
        <w:t>а</w:t>
      </w:r>
      <w:r w:rsidRPr="001F1770">
        <w:rPr>
          <w:b/>
          <w:bCs/>
          <w:sz w:val="28"/>
          <w:szCs w:val="28"/>
        </w:rPr>
        <w:t>диацией.</w:t>
      </w:r>
      <w:r w:rsidRPr="001F1770">
        <w:rPr>
          <w:sz w:val="28"/>
          <w:szCs w:val="28"/>
        </w:rPr>
        <w:t xml:space="preserve"> Под действием мгновенного гамма-излучения происходит ионизация атомов окружающей среды, которая приводит к возникновению электрических и магнитных </w:t>
      </w:r>
      <w:r w:rsidRPr="001F1770">
        <w:rPr>
          <w:sz w:val="28"/>
          <w:szCs w:val="28"/>
        </w:rPr>
        <w:lastRenderedPageBreak/>
        <w:t xml:space="preserve">полей. Эти поля,  ввиду их кратковременности действия,  принято называть </w:t>
      </w:r>
      <w:r w:rsidRPr="001F1770">
        <w:rPr>
          <w:b/>
          <w:bCs/>
          <w:sz w:val="28"/>
          <w:szCs w:val="28"/>
        </w:rPr>
        <w:t>электр</w:t>
      </w:r>
      <w:r w:rsidRPr="001F1770">
        <w:rPr>
          <w:b/>
          <w:bCs/>
          <w:sz w:val="28"/>
          <w:szCs w:val="28"/>
        </w:rPr>
        <w:t>о</w:t>
      </w:r>
      <w:r w:rsidRPr="001F1770">
        <w:rPr>
          <w:b/>
          <w:bCs/>
          <w:sz w:val="28"/>
          <w:szCs w:val="28"/>
        </w:rPr>
        <w:t>магнитным импульсом</w:t>
      </w:r>
      <w:r w:rsidRPr="001F1770">
        <w:rPr>
          <w:sz w:val="28"/>
          <w:szCs w:val="28"/>
        </w:rPr>
        <w:t xml:space="preserve"> ядерного взрыва.</w:t>
      </w:r>
    </w:p>
    <w:p w:rsidR="009B7DD8" w:rsidRPr="001F1770" w:rsidRDefault="009B7DD8" w:rsidP="00931D4A">
      <w:pPr>
        <w:ind w:firstLine="709"/>
        <w:jc w:val="both"/>
        <w:rPr>
          <w:sz w:val="28"/>
          <w:szCs w:val="28"/>
        </w:rPr>
      </w:pPr>
      <w:r w:rsidRPr="001F1770">
        <w:rPr>
          <w:sz w:val="28"/>
          <w:szCs w:val="28"/>
        </w:rPr>
        <w:t>В центре ядерного взрыва температура мгновенно повышается до нескольких миллионов градусов, в результате чего вещество заряда превращается в высокотемп</w:t>
      </w:r>
      <w:r w:rsidRPr="001F1770">
        <w:rPr>
          <w:sz w:val="28"/>
          <w:szCs w:val="28"/>
        </w:rPr>
        <w:t>е</w:t>
      </w:r>
      <w:r w:rsidRPr="001F1770">
        <w:rPr>
          <w:sz w:val="28"/>
          <w:szCs w:val="28"/>
        </w:rPr>
        <w:t>ратурную плазму, испускающую рентгеновское излучение. Давление газообразных продуктов вначале достигает нескольких миллиардов атмосфер. Сфера раскаленных газов светящейся области, стремясь расшириться, сжимает прилегающие слои возд</w:t>
      </w:r>
      <w:r w:rsidRPr="001F1770">
        <w:rPr>
          <w:sz w:val="28"/>
          <w:szCs w:val="28"/>
        </w:rPr>
        <w:t>у</w:t>
      </w:r>
      <w:r w:rsidRPr="001F1770">
        <w:rPr>
          <w:sz w:val="28"/>
          <w:szCs w:val="28"/>
        </w:rPr>
        <w:t xml:space="preserve">ха, создает резкий перепад давления на границе сжатого слоя и образует </w:t>
      </w:r>
      <w:r w:rsidRPr="001F1770">
        <w:rPr>
          <w:b/>
          <w:bCs/>
          <w:sz w:val="28"/>
          <w:szCs w:val="28"/>
        </w:rPr>
        <w:t>ударную волну</w:t>
      </w:r>
      <w:r w:rsidRPr="001F1770">
        <w:rPr>
          <w:sz w:val="28"/>
          <w:szCs w:val="28"/>
        </w:rPr>
        <w:t>,  которая распространяется от центра взрыва в различных направлениях. Так как плотность газов, составляющих огненный шар, намного ниже плотности окруж</w:t>
      </w:r>
      <w:r w:rsidRPr="001F1770">
        <w:rPr>
          <w:sz w:val="28"/>
          <w:szCs w:val="28"/>
        </w:rPr>
        <w:t>а</w:t>
      </w:r>
      <w:r w:rsidRPr="001F1770">
        <w:rPr>
          <w:sz w:val="28"/>
          <w:szCs w:val="28"/>
        </w:rPr>
        <w:t>ющего воздуха, то шар быстро поднимается вверх. При этом образуется облако гриб</w:t>
      </w:r>
      <w:r w:rsidRPr="001F1770">
        <w:rPr>
          <w:sz w:val="28"/>
          <w:szCs w:val="28"/>
        </w:rPr>
        <w:t>о</w:t>
      </w:r>
      <w:r w:rsidRPr="001F1770">
        <w:rPr>
          <w:sz w:val="28"/>
          <w:szCs w:val="28"/>
        </w:rPr>
        <w:t>видной формы, содержащее газы, пары воды, мелкие частицы грунта и огромное к</w:t>
      </w:r>
      <w:r w:rsidRPr="001F1770">
        <w:rPr>
          <w:sz w:val="28"/>
          <w:szCs w:val="28"/>
        </w:rPr>
        <w:t>о</w:t>
      </w:r>
      <w:r w:rsidRPr="001F1770">
        <w:rPr>
          <w:sz w:val="28"/>
          <w:szCs w:val="28"/>
        </w:rPr>
        <w:t xml:space="preserve">личество радиоактивных продуктов взрыва. По достижении максимальной  высоты облако под действием воздушных течений переносится на большие расстояния, </w:t>
      </w:r>
      <w:proofErr w:type="gramStart"/>
      <w:r w:rsidRPr="001F1770">
        <w:rPr>
          <w:sz w:val="28"/>
          <w:szCs w:val="28"/>
        </w:rPr>
        <w:t>расс</w:t>
      </w:r>
      <w:r w:rsidRPr="001F1770">
        <w:rPr>
          <w:sz w:val="28"/>
          <w:szCs w:val="28"/>
        </w:rPr>
        <w:t>е</w:t>
      </w:r>
      <w:r w:rsidRPr="001F1770">
        <w:rPr>
          <w:sz w:val="28"/>
          <w:szCs w:val="28"/>
        </w:rPr>
        <w:t>ивается и радиоактивные продукты выпадают</w:t>
      </w:r>
      <w:proofErr w:type="gramEnd"/>
      <w:r w:rsidRPr="001F1770">
        <w:rPr>
          <w:sz w:val="28"/>
          <w:szCs w:val="28"/>
        </w:rPr>
        <w:t xml:space="preserve"> на поверхность земли, создавая </w:t>
      </w:r>
      <w:r w:rsidRPr="001F1770">
        <w:rPr>
          <w:b/>
          <w:bCs/>
          <w:sz w:val="28"/>
          <w:szCs w:val="28"/>
        </w:rPr>
        <w:t>ради</w:t>
      </w:r>
      <w:r w:rsidRPr="001F1770">
        <w:rPr>
          <w:b/>
          <w:bCs/>
          <w:sz w:val="28"/>
          <w:szCs w:val="28"/>
        </w:rPr>
        <w:t>о</w:t>
      </w:r>
      <w:r w:rsidRPr="001F1770">
        <w:rPr>
          <w:b/>
          <w:bCs/>
          <w:sz w:val="28"/>
          <w:szCs w:val="28"/>
        </w:rPr>
        <w:t>активное заражение местности</w:t>
      </w:r>
      <w:r w:rsidRPr="001F1770">
        <w:rPr>
          <w:sz w:val="28"/>
          <w:szCs w:val="28"/>
        </w:rPr>
        <w:t xml:space="preserve"> и объектов.</w:t>
      </w:r>
    </w:p>
    <w:p w:rsidR="009B7DD8" w:rsidRPr="001F1770" w:rsidRDefault="009B7DD8" w:rsidP="00931D4A">
      <w:pPr>
        <w:ind w:firstLine="709"/>
        <w:jc w:val="both"/>
        <w:rPr>
          <w:sz w:val="28"/>
          <w:szCs w:val="28"/>
        </w:rPr>
      </w:pPr>
    </w:p>
    <w:p w:rsidR="009B7DD8" w:rsidRPr="001F1770" w:rsidRDefault="009B7DD8" w:rsidP="00931D4A">
      <w:pPr>
        <w:ind w:firstLine="709"/>
        <w:jc w:val="both"/>
        <w:rPr>
          <w:sz w:val="28"/>
          <w:szCs w:val="28"/>
        </w:rPr>
      </w:pPr>
      <w:r w:rsidRPr="001F1770">
        <w:rPr>
          <w:b/>
          <w:bCs/>
          <w:sz w:val="28"/>
          <w:szCs w:val="28"/>
        </w:rPr>
        <w:t>Ударная волна</w:t>
      </w:r>
      <w:r w:rsidRPr="001F1770">
        <w:rPr>
          <w:sz w:val="28"/>
          <w:szCs w:val="28"/>
        </w:rPr>
        <w:t xml:space="preserve"> ядерного взрыва возникает в результате расширения светящейся раскаленной массы газов в центре взрыва и представляет собой область резкого сж</w:t>
      </w:r>
      <w:r w:rsidRPr="001F1770">
        <w:rPr>
          <w:sz w:val="28"/>
          <w:szCs w:val="28"/>
        </w:rPr>
        <w:t>а</w:t>
      </w:r>
      <w:r w:rsidRPr="001F1770">
        <w:rPr>
          <w:sz w:val="28"/>
          <w:szCs w:val="28"/>
        </w:rPr>
        <w:t xml:space="preserve">тия воздуха, которая распространяется от центра взрыва со сверхзвуковой скоростью. Действие ее продолжается несколько секунд. Расстояние </w:t>
      </w:r>
      <w:smartTag w:uri="urn:schemas-microsoft-com:office:smarttags" w:element="metricconverter">
        <w:smartTagPr>
          <w:attr w:name="ProductID" w:val="1 км"/>
        </w:smartTagPr>
        <w:r w:rsidRPr="001F1770">
          <w:rPr>
            <w:sz w:val="28"/>
            <w:szCs w:val="28"/>
          </w:rPr>
          <w:t>1 км</w:t>
        </w:r>
      </w:smartTag>
      <w:r w:rsidRPr="001F1770">
        <w:rPr>
          <w:sz w:val="28"/>
          <w:szCs w:val="28"/>
        </w:rPr>
        <w:t xml:space="preserve"> ударная волна проходит за 2 с, </w:t>
      </w:r>
      <w:smartTag w:uri="urn:schemas-microsoft-com:office:smarttags" w:element="metricconverter">
        <w:smartTagPr>
          <w:attr w:name="ProductID" w:val="2 км"/>
        </w:smartTagPr>
        <w:r w:rsidRPr="001F1770">
          <w:rPr>
            <w:sz w:val="28"/>
            <w:szCs w:val="28"/>
          </w:rPr>
          <w:t>2 км</w:t>
        </w:r>
      </w:smartTag>
      <w:r w:rsidRPr="001F1770">
        <w:rPr>
          <w:sz w:val="28"/>
          <w:szCs w:val="28"/>
        </w:rPr>
        <w:t xml:space="preserve"> – за 5 с, </w:t>
      </w:r>
      <w:smartTag w:uri="urn:schemas-microsoft-com:office:smarttags" w:element="metricconverter">
        <w:smartTagPr>
          <w:attr w:name="ProductID" w:val="3 км"/>
        </w:smartTagPr>
        <w:r w:rsidRPr="001F1770">
          <w:rPr>
            <w:sz w:val="28"/>
            <w:szCs w:val="28"/>
          </w:rPr>
          <w:t>3 км</w:t>
        </w:r>
      </w:smartTag>
      <w:r w:rsidRPr="001F1770">
        <w:rPr>
          <w:sz w:val="28"/>
          <w:szCs w:val="28"/>
        </w:rPr>
        <w:t xml:space="preserve"> – за 8 с.</w:t>
      </w:r>
    </w:p>
    <w:p w:rsidR="009B7DD8" w:rsidRPr="001F1770" w:rsidRDefault="009B7DD8" w:rsidP="00931D4A">
      <w:pPr>
        <w:ind w:firstLine="709"/>
        <w:jc w:val="both"/>
        <w:rPr>
          <w:sz w:val="28"/>
          <w:szCs w:val="28"/>
        </w:rPr>
      </w:pPr>
      <w:r w:rsidRPr="001F1770">
        <w:rPr>
          <w:sz w:val="28"/>
          <w:szCs w:val="28"/>
        </w:rPr>
        <w:t>Поражения ударной волной вызываются как действием избыточного давления, так и метательным ее действием (скоростным напором), обусловленным движением воздуха в волне. Личный состав, вооружение и военная техника, расположенные на открытой местности, поражаются главным образом в результате метательного де</w:t>
      </w:r>
      <w:r w:rsidRPr="001F1770">
        <w:rPr>
          <w:sz w:val="28"/>
          <w:szCs w:val="28"/>
        </w:rPr>
        <w:t>й</w:t>
      </w:r>
      <w:r w:rsidRPr="001F1770">
        <w:rPr>
          <w:sz w:val="28"/>
          <w:szCs w:val="28"/>
        </w:rPr>
        <w:t>ствия ударной волны, а объекты больших размеров (здания и др.) – действием изб</w:t>
      </w:r>
      <w:r w:rsidRPr="001F1770">
        <w:rPr>
          <w:sz w:val="28"/>
          <w:szCs w:val="28"/>
        </w:rPr>
        <w:t>ы</w:t>
      </w:r>
      <w:r w:rsidRPr="001F1770">
        <w:rPr>
          <w:sz w:val="28"/>
          <w:szCs w:val="28"/>
        </w:rPr>
        <w:t>точного давления.</w:t>
      </w:r>
    </w:p>
    <w:p w:rsidR="009B7DD8" w:rsidRPr="001F1770" w:rsidRDefault="009B7DD8" w:rsidP="00931D4A">
      <w:pPr>
        <w:ind w:firstLine="709"/>
        <w:jc w:val="both"/>
        <w:rPr>
          <w:sz w:val="28"/>
          <w:szCs w:val="28"/>
        </w:rPr>
      </w:pPr>
      <w:r w:rsidRPr="001F1770">
        <w:rPr>
          <w:sz w:val="28"/>
          <w:szCs w:val="28"/>
        </w:rPr>
        <w:t xml:space="preserve">Поражения могут быть нанесены также в результате косвенного воздействия ударной волны (обломками зданий, деревьев и т.п.). </w:t>
      </w:r>
      <w:proofErr w:type="gramStart"/>
      <w:r w:rsidRPr="001F1770">
        <w:rPr>
          <w:sz w:val="28"/>
          <w:szCs w:val="28"/>
        </w:rPr>
        <w:t>В ряде случаев тяжесть пораж</w:t>
      </w:r>
      <w:r w:rsidRPr="001F1770">
        <w:rPr>
          <w:sz w:val="28"/>
          <w:szCs w:val="28"/>
        </w:rPr>
        <w:t>е</w:t>
      </w:r>
      <w:r w:rsidRPr="001F1770">
        <w:rPr>
          <w:sz w:val="28"/>
          <w:szCs w:val="28"/>
        </w:rPr>
        <w:t>ния от косвенного воздействия может быть больше, чем от непосредственного де</w:t>
      </w:r>
      <w:r w:rsidRPr="001F1770">
        <w:rPr>
          <w:sz w:val="28"/>
          <w:szCs w:val="28"/>
        </w:rPr>
        <w:t>й</w:t>
      </w:r>
      <w:r w:rsidRPr="001F1770">
        <w:rPr>
          <w:sz w:val="28"/>
          <w:szCs w:val="28"/>
        </w:rPr>
        <w:t>ствия ударной волны, а количество пораженных – преобладающим.</w:t>
      </w:r>
      <w:proofErr w:type="gramEnd"/>
    </w:p>
    <w:p w:rsidR="009B7DD8" w:rsidRPr="001F1770" w:rsidRDefault="009B7DD8" w:rsidP="00931D4A">
      <w:pPr>
        <w:ind w:firstLine="709"/>
        <w:jc w:val="both"/>
        <w:rPr>
          <w:sz w:val="28"/>
          <w:szCs w:val="28"/>
        </w:rPr>
      </w:pPr>
    </w:p>
    <w:p w:rsidR="009B7DD8" w:rsidRPr="001F1770" w:rsidRDefault="009B7DD8" w:rsidP="00931D4A">
      <w:pPr>
        <w:ind w:firstLine="709"/>
        <w:jc w:val="both"/>
        <w:rPr>
          <w:sz w:val="28"/>
          <w:szCs w:val="28"/>
        </w:rPr>
      </w:pPr>
      <w:r w:rsidRPr="001F1770">
        <w:rPr>
          <w:b/>
          <w:bCs/>
          <w:sz w:val="28"/>
          <w:szCs w:val="28"/>
        </w:rPr>
        <w:t>Световое излучение</w:t>
      </w:r>
      <w:r w:rsidRPr="001F1770">
        <w:rPr>
          <w:sz w:val="28"/>
          <w:szCs w:val="28"/>
        </w:rPr>
        <w:t xml:space="preserve"> ядерного взрыва – это видимое, ультрафиолетовое и и</w:t>
      </w:r>
      <w:r w:rsidRPr="001F1770">
        <w:rPr>
          <w:sz w:val="28"/>
          <w:szCs w:val="28"/>
        </w:rPr>
        <w:t>н</w:t>
      </w:r>
      <w:r w:rsidRPr="001F1770">
        <w:rPr>
          <w:sz w:val="28"/>
          <w:szCs w:val="28"/>
        </w:rPr>
        <w:t>фракрасное излучение, действующее в течение нескольких секунд. У личного состава оно может вызвать ожоги кожи, поражение глаз и временное ослепление. Ожоги во</w:t>
      </w:r>
      <w:r w:rsidRPr="001F1770">
        <w:rPr>
          <w:sz w:val="28"/>
          <w:szCs w:val="28"/>
        </w:rPr>
        <w:t>з</w:t>
      </w:r>
      <w:r w:rsidRPr="001F1770">
        <w:rPr>
          <w:sz w:val="28"/>
          <w:szCs w:val="28"/>
        </w:rPr>
        <w:t>никают от непосредственного воздействия светового излучения на открытые участки кожи (первичные ожоги), а также от горящей одежды, в очагах пожаров (вторичные ожоги). В зависимости от тяжести поражения ожоги делятся на четыре степени: пе</w:t>
      </w:r>
      <w:r w:rsidRPr="001F1770">
        <w:rPr>
          <w:sz w:val="28"/>
          <w:szCs w:val="28"/>
        </w:rPr>
        <w:t>р</w:t>
      </w:r>
      <w:r w:rsidRPr="001F1770">
        <w:rPr>
          <w:sz w:val="28"/>
          <w:szCs w:val="28"/>
        </w:rPr>
        <w:t>вая – покраснение, припухлость и болезненность кожи; вторая – образование пузырей; третья – омертвление кожных покровов и тканей; четвертая – обугливание кожи.</w:t>
      </w:r>
    </w:p>
    <w:p w:rsidR="009B7DD8" w:rsidRPr="001F1770" w:rsidRDefault="009B7DD8" w:rsidP="00931D4A">
      <w:pPr>
        <w:ind w:firstLine="709"/>
        <w:jc w:val="both"/>
        <w:rPr>
          <w:sz w:val="28"/>
          <w:szCs w:val="28"/>
        </w:rPr>
      </w:pPr>
      <w:r w:rsidRPr="001F1770">
        <w:rPr>
          <w:sz w:val="28"/>
          <w:szCs w:val="28"/>
        </w:rPr>
        <w:t>Ожоги глазного дна (при прямом взгляде на взрыв) возможны на расстояниях, превышающих радиусы зон ожогов кожи. Временное ослепление возникает обычно ночью и в сумерки,  не зависит от направления взгляда в момент взрыва и будет н</w:t>
      </w:r>
      <w:r w:rsidRPr="001F1770">
        <w:rPr>
          <w:sz w:val="28"/>
          <w:szCs w:val="28"/>
        </w:rPr>
        <w:t>о</w:t>
      </w:r>
      <w:r w:rsidRPr="001F1770">
        <w:rPr>
          <w:sz w:val="28"/>
          <w:szCs w:val="28"/>
        </w:rPr>
        <w:t xml:space="preserve">сить массовый характер. Днем оно возникает лишь при взгляде на взрыв. Временное </w:t>
      </w:r>
      <w:r w:rsidRPr="001F1770">
        <w:rPr>
          <w:sz w:val="28"/>
          <w:szCs w:val="28"/>
        </w:rPr>
        <w:lastRenderedPageBreak/>
        <w:t>ослепление проходит быстро, не оставляет последствий, и медицинская помощь обычно не требуется.</w:t>
      </w:r>
    </w:p>
    <w:p w:rsidR="009B7DD8" w:rsidRPr="001F1770" w:rsidRDefault="009B7DD8" w:rsidP="00931D4A">
      <w:pPr>
        <w:ind w:firstLine="709"/>
        <w:jc w:val="both"/>
        <w:rPr>
          <w:sz w:val="28"/>
          <w:szCs w:val="28"/>
        </w:rPr>
      </w:pPr>
      <w:r w:rsidRPr="001F1770">
        <w:rPr>
          <w:sz w:val="28"/>
          <w:szCs w:val="28"/>
        </w:rPr>
        <w:t>Наблюдение через приборы ночного видения исключает ослепление, однако оно возможно через приборы дневного видения,  поэтому их на ночное время следует з</w:t>
      </w:r>
      <w:r w:rsidRPr="001F1770">
        <w:rPr>
          <w:sz w:val="28"/>
          <w:szCs w:val="28"/>
        </w:rPr>
        <w:t>а</w:t>
      </w:r>
      <w:r w:rsidRPr="001F1770">
        <w:rPr>
          <w:sz w:val="28"/>
          <w:szCs w:val="28"/>
        </w:rPr>
        <w:t>крывать специальными шторками.</w:t>
      </w:r>
    </w:p>
    <w:p w:rsidR="009B7DD8" w:rsidRPr="001F1770" w:rsidRDefault="009B7DD8" w:rsidP="00931D4A">
      <w:pPr>
        <w:ind w:firstLine="709"/>
        <w:jc w:val="both"/>
        <w:rPr>
          <w:sz w:val="28"/>
          <w:szCs w:val="28"/>
        </w:rPr>
      </w:pPr>
      <w:r w:rsidRPr="001F1770">
        <w:rPr>
          <w:sz w:val="28"/>
          <w:szCs w:val="28"/>
        </w:rPr>
        <w:t>В целях защиты глаз от ослепления личный состав должен находиться по во</w:t>
      </w:r>
      <w:r w:rsidRPr="001F1770">
        <w:rPr>
          <w:sz w:val="28"/>
          <w:szCs w:val="28"/>
        </w:rPr>
        <w:t>з</w:t>
      </w:r>
      <w:r w:rsidRPr="001F1770">
        <w:rPr>
          <w:sz w:val="28"/>
          <w:szCs w:val="28"/>
        </w:rPr>
        <w:t>можности в технике с закрытыми люками, тентами, необходимо использовать форт</w:t>
      </w:r>
      <w:r w:rsidRPr="001F1770">
        <w:rPr>
          <w:sz w:val="28"/>
          <w:szCs w:val="28"/>
        </w:rPr>
        <w:t>и</w:t>
      </w:r>
      <w:r w:rsidRPr="001F1770">
        <w:rPr>
          <w:sz w:val="28"/>
          <w:szCs w:val="28"/>
        </w:rPr>
        <w:t>фикационные сооружения и защитные свойства местности.</w:t>
      </w:r>
    </w:p>
    <w:p w:rsidR="009B7DD8" w:rsidRPr="001F1770" w:rsidRDefault="009B7DD8" w:rsidP="00931D4A">
      <w:pPr>
        <w:ind w:firstLine="709"/>
        <w:jc w:val="both"/>
        <w:rPr>
          <w:sz w:val="28"/>
          <w:szCs w:val="28"/>
        </w:rPr>
      </w:pPr>
    </w:p>
    <w:p w:rsidR="009B7DD8" w:rsidRPr="001F1770" w:rsidRDefault="009B7DD8" w:rsidP="00931D4A">
      <w:pPr>
        <w:ind w:firstLine="709"/>
        <w:jc w:val="both"/>
        <w:rPr>
          <w:sz w:val="28"/>
          <w:szCs w:val="28"/>
        </w:rPr>
      </w:pPr>
      <w:r w:rsidRPr="001F1770">
        <w:rPr>
          <w:b/>
          <w:bCs/>
          <w:sz w:val="28"/>
          <w:szCs w:val="28"/>
        </w:rPr>
        <w:t>Проникающая радиация</w:t>
      </w:r>
      <w:r w:rsidRPr="001F1770">
        <w:rPr>
          <w:sz w:val="28"/>
          <w:szCs w:val="28"/>
        </w:rPr>
        <w:t xml:space="preserve"> ядерного взрыва представляет собой совместное га</w:t>
      </w:r>
      <w:r w:rsidRPr="001F1770">
        <w:rPr>
          <w:sz w:val="28"/>
          <w:szCs w:val="28"/>
        </w:rPr>
        <w:t>м</w:t>
      </w:r>
      <w:r w:rsidRPr="001F1770">
        <w:rPr>
          <w:sz w:val="28"/>
          <w:szCs w:val="28"/>
        </w:rPr>
        <w:t xml:space="preserve">ма-излучение и нейтронное излучение. </w:t>
      </w:r>
      <w:proofErr w:type="gramStart"/>
      <w:r w:rsidRPr="001F1770">
        <w:rPr>
          <w:sz w:val="28"/>
          <w:szCs w:val="28"/>
        </w:rPr>
        <w:t>Гамма-кванты</w:t>
      </w:r>
      <w:proofErr w:type="gramEnd"/>
      <w:r w:rsidRPr="001F1770">
        <w:rPr>
          <w:sz w:val="28"/>
          <w:szCs w:val="28"/>
        </w:rPr>
        <w:t xml:space="preserve"> и нейтроны, распространяясь в любой среде, вызывают ее ионизацию. </w:t>
      </w:r>
      <w:proofErr w:type="gramStart"/>
      <w:r w:rsidRPr="001F1770">
        <w:rPr>
          <w:sz w:val="28"/>
          <w:szCs w:val="28"/>
        </w:rPr>
        <w:t>Под действием нейтронов, кроме того, нер</w:t>
      </w:r>
      <w:r w:rsidRPr="001F1770">
        <w:rPr>
          <w:sz w:val="28"/>
          <w:szCs w:val="28"/>
        </w:rPr>
        <w:t>а</w:t>
      </w:r>
      <w:r w:rsidRPr="001F1770">
        <w:rPr>
          <w:sz w:val="28"/>
          <w:szCs w:val="28"/>
        </w:rPr>
        <w:t>диоактивные атомы среды превращаются в радиоактивные, т.е. образуется так назыв</w:t>
      </w:r>
      <w:r w:rsidRPr="001F1770">
        <w:rPr>
          <w:sz w:val="28"/>
          <w:szCs w:val="28"/>
        </w:rPr>
        <w:t>а</w:t>
      </w:r>
      <w:r w:rsidRPr="001F1770">
        <w:rPr>
          <w:sz w:val="28"/>
          <w:szCs w:val="28"/>
        </w:rPr>
        <w:t xml:space="preserve">емая </w:t>
      </w:r>
      <w:r w:rsidRPr="001F1770">
        <w:rPr>
          <w:b/>
          <w:bCs/>
          <w:sz w:val="28"/>
          <w:szCs w:val="28"/>
        </w:rPr>
        <w:t>наведенная активность.</w:t>
      </w:r>
      <w:proofErr w:type="gramEnd"/>
      <w:r w:rsidRPr="001F1770">
        <w:rPr>
          <w:sz w:val="28"/>
          <w:szCs w:val="28"/>
        </w:rPr>
        <w:t xml:space="preserve"> В результате ионизации атомов, входящих в состав ж</w:t>
      </w:r>
      <w:r w:rsidRPr="001F1770">
        <w:rPr>
          <w:sz w:val="28"/>
          <w:szCs w:val="28"/>
        </w:rPr>
        <w:t>и</w:t>
      </w:r>
      <w:r w:rsidRPr="001F1770">
        <w:rPr>
          <w:sz w:val="28"/>
          <w:szCs w:val="28"/>
        </w:rPr>
        <w:t>вого организма, нарушаются процессы жизнедеятельности клеток и органов, что пр</w:t>
      </w:r>
      <w:r w:rsidRPr="001F1770">
        <w:rPr>
          <w:sz w:val="28"/>
          <w:szCs w:val="28"/>
        </w:rPr>
        <w:t>и</w:t>
      </w:r>
      <w:r w:rsidRPr="001F1770">
        <w:rPr>
          <w:sz w:val="28"/>
          <w:szCs w:val="28"/>
        </w:rPr>
        <w:t>водит к заболеванию</w:t>
      </w:r>
      <w:r w:rsidRPr="001F1770">
        <w:rPr>
          <w:b/>
          <w:bCs/>
          <w:sz w:val="28"/>
          <w:szCs w:val="28"/>
        </w:rPr>
        <w:t xml:space="preserve"> лучевой болезнью</w:t>
      </w:r>
      <w:r w:rsidRPr="001F1770">
        <w:rPr>
          <w:sz w:val="28"/>
          <w:szCs w:val="28"/>
        </w:rPr>
        <w:t>. Проникающая радиация вызывает потемн</w:t>
      </w:r>
      <w:r w:rsidRPr="001F1770">
        <w:rPr>
          <w:sz w:val="28"/>
          <w:szCs w:val="28"/>
        </w:rPr>
        <w:t>е</w:t>
      </w:r>
      <w:r w:rsidRPr="001F1770">
        <w:rPr>
          <w:sz w:val="28"/>
          <w:szCs w:val="28"/>
        </w:rPr>
        <w:t>ние оптики, засвечивание светочувствительных фотоматериалов и выводит из строя радиоэлектронную аппаратуру, особенно содержащую полупроводниковые элементы.</w:t>
      </w:r>
    </w:p>
    <w:p w:rsidR="009B7DD8" w:rsidRPr="001F1770" w:rsidRDefault="009B7DD8" w:rsidP="00931D4A">
      <w:pPr>
        <w:ind w:firstLine="709"/>
        <w:jc w:val="both"/>
        <w:rPr>
          <w:b/>
          <w:bCs/>
          <w:sz w:val="28"/>
          <w:szCs w:val="28"/>
        </w:rPr>
      </w:pPr>
      <w:r w:rsidRPr="001F1770">
        <w:rPr>
          <w:sz w:val="28"/>
          <w:szCs w:val="28"/>
        </w:rPr>
        <w:t xml:space="preserve">Поражающее действие проникающей радиации характеризуется величиной </w:t>
      </w:r>
      <w:r w:rsidRPr="001F1770">
        <w:rPr>
          <w:b/>
          <w:bCs/>
          <w:sz w:val="28"/>
          <w:szCs w:val="28"/>
        </w:rPr>
        <w:t>дозы излучения.</w:t>
      </w:r>
    </w:p>
    <w:p w:rsidR="009B7DD8" w:rsidRPr="001F1770" w:rsidRDefault="009B7DD8" w:rsidP="00931D4A">
      <w:pPr>
        <w:ind w:firstLine="709"/>
        <w:jc w:val="both"/>
        <w:rPr>
          <w:b/>
          <w:bCs/>
          <w:sz w:val="28"/>
          <w:szCs w:val="28"/>
        </w:rPr>
      </w:pPr>
    </w:p>
    <w:p w:rsidR="009B7DD8" w:rsidRPr="001F1770" w:rsidRDefault="009B7DD8" w:rsidP="00931D4A">
      <w:pPr>
        <w:ind w:firstLine="709"/>
        <w:jc w:val="both"/>
        <w:rPr>
          <w:b/>
          <w:bCs/>
          <w:sz w:val="28"/>
          <w:szCs w:val="28"/>
        </w:rPr>
      </w:pPr>
      <w:r w:rsidRPr="001F1770">
        <w:rPr>
          <w:b/>
          <w:bCs/>
          <w:sz w:val="28"/>
          <w:szCs w:val="28"/>
        </w:rPr>
        <w:t>Радиоактивное заражение</w:t>
      </w:r>
      <w:r w:rsidRPr="001F1770">
        <w:rPr>
          <w:sz w:val="28"/>
          <w:szCs w:val="28"/>
        </w:rPr>
        <w:t xml:space="preserve"> </w:t>
      </w:r>
      <w:r w:rsidRPr="00D95A81">
        <w:rPr>
          <w:b/>
          <w:sz w:val="28"/>
          <w:szCs w:val="28"/>
        </w:rPr>
        <w:t>местности</w:t>
      </w:r>
      <w:r w:rsidRPr="001F1770">
        <w:rPr>
          <w:sz w:val="28"/>
          <w:szCs w:val="28"/>
        </w:rPr>
        <w:t>, приземного слоя атмосферы, воздушн</w:t>
      </w:r>
      <w:r w:rsidRPr="001F1770">
        <w:rPr>
          <w:sz w:val="28"/>
          <w:szCs w:val="28"/>
        </w:rPr>
        <w:t>о</w:t>
      </w:r>
      <w:r w:rsidRPr="001F1770">
        <w:rPr>
          <w:sz w:val="28"/>
          <w:szCs w:val="28"/>
        </w:rPr>
        <w:t>го пространства, воды и других объектов возникает в результате выпадения радиоа</w:t>
      </w:r>
      <w:r w:rsidRPr="001F1770">
        <w:rPr>
          <w:sz w:val="28"/>
          <w:szCs w:val="28"/>
        </w:rPr>
        <w:t>к</w:t>
      </w:r>
      <w:r w:rsidRPr="001F1770">
        <w:rPr>
          <w:sz w:val="28"/>
          <w:szCs w:val="28"/>
        </w:rPr>
        <w:t>тивных веществ из облака ядерного взрыва во время его движения. Постепенно оседая на поверхность земли, радиоактивные вещества создают участок радиоактивного з</w:t>
      </w:r>
      <w:r w:rsidRPr="001F1770">
        <w:rPr>
          <w:sz w:val="28"/>
          <w:szCs w:val="28"/>
        </w:rPr>
        <w:t>а</w:t>
      </w:r>
      <w:r w:rsidRPr="001F1770">
        <w:rPr>
          <w:sz w:val="28"/>
          <w:szCs w:val="28"/>
        </w:rPr>
        <w:t xml:space="preserve">ражения, который называется </w:t>
      </w:r>
      <w:r w:rsidRPr="001F1770">
        <w:rPr>
          <w:b/>
          <w:bCs/>
          <w:sz w:val="28"/>
          <w:szCs w:val="28"/>
        </w:rPr>
        <w:t>радиоактивным следом.</w:t>
      </w:r>
    </w:p>
    <w:p w:rsidR="009B7DD8" w:rsidRPr="001F1770" w:rsidRDefault="009B7DD8" w:rsidP="00931D4A">
      <w:pPr>
        <w:ind w:firstLine="709"/>
        <w:jc w:val="both"/>
        <w:rPr>
          <w:sz w:val="28"/>
          <w:szCs w:val="28"/>
        </w:rPr>
      </w:pPr>
      <w:r w:rsidRPr="001F1770">
        <w:rPr>
          <w:sz w:val="28"/>
          <w:szCs w:val="28"/>
        </w:rPr>
        <w:t>Основными источниками радиоактивного заражения являются осколки деления ядерного заряда и наведенная активность грунта. Распад этих радиоактивных веществ сопровождается гамм</w:t>
      </w:r>
      <w:proofErr w:type="gramStart"/>
      <w:r w:rsidRPr="001F1770">
        <w:rPr>
          <w:sz w:val="28"/>
          <w:szCs w:val="28"/>
        </w:rPr>
        <w:t>а-</w:t>
      </w:r>
      <w:proofErr w:type="gramEnd"/>
      <w:r w:rsidRPr="001F1770">
        <w:rPr>
          <w:sz w:val="28"/>
          <w:szCs w:val="28"/>
        </w:rPr>
        <w:t xml:space="preserve"> и бета-излучениями. Радиоактивное заражение местности х</w:t>
      </w:r>
      <w:r w:rsidRPr="001F1770">
        <w:rPr>
          <w:sz w:val="28"/>
          <w:szCs w:val="28"/>
        </w:rPr>
        <w:t>а</w:t>
      </w:r>
      <w:r w:rsidRPr="001F1770">
        <w:rPr>
          <w:sz w:val="28"/>
          <w:szCs w:val="28"/>
        </w:rPr>
        <w:t xml:space="preserve">рактеризуется </w:t>
      </w:r>
      <w:r w:rsidRPr="001F1770">
        <w:rPr>
          <w:b/>
          <w:bCs/>
          <w:sz w:val="28"/>
          <w:szCs w:val="28"/>
        </w:rPr>
        <w:t xml:space="preserve">уровнем радиации </w:t>
      </w:r>
      <w:r w:rsidRPr="001F1770">
        <w:rPr>
          <w:sz w:val="28"/>
          <w:szCs w:val="28"/>
        </w:rPr>
        <w:t>(мощностью экспозиционной дозы), измеряемым в рентгенах в час (</w:t>
      </w:r>
      <w:proofErr w:type="gramStart"/>
      <w:r w:rsidRPr="001F1770">
        <w:rPr>
          <w:sz w:val="28"/>
          <w:szCs w:val="28"/>
        </w:rPr>
        <w:t>Р</w:t>
      </w:r>
      <w:proofErr w:type="gramEnd"/>
      <w:r w:rsidRPr="001F1770">
        <w:rPr>
          <w:sz w:val="28"/>
          <w:szCs w:val="28"/>
        </w:rPr>
        <w:t xml:space="preserve">/ч) на гражданских объектах в </w:t>
      </w:r>
      <w:proofErr w:type="spellStart"/>
      <w:r w:rsidRPr="001F1770">
        <w:rPr>
          <w:sz w:val="28"/>
          <w:szCs w:val="28"/>
        </w:rPr>
        <w:t>Зивертах</w:t>
      </w:r>
      <w:proofErr w:type="spellEnd"/>
      <w:r w:rsidRPr="001F1770">
        <w:rPr>
          <w:sz w:val="28"/>
          <w:szCs w:val="28"/>
        </w:rPr>
        <w:t>/ч.</w:t>
      </w:r>
    </w:p>
    <w:p w:rsidR="009B7DD8" w:rsidRPr="001F1770" w:rsidRDefault="009B7DD8" w:rsidP="00931D4A">
      <w:pPr>
        <w:ind w:firstLine="709"/>
        <w:jc w:val="both"/>
        <w:rPr>
          <w:sz w:val="28"/>
          <w:szCs w:val="28"/>
        </w:rPr>
      </w:pPr>
      <w:r w:rsidRPr="001F1770">
        <w:rPr>
          <w:sz w:val="28"/>
          <w:szCs w:val="28"/>
        </w:rPr>
        <w:t>По степени опасности для личного состава радиоактивный след условно делится на четыре зоны: зона</w:t>
      </w:r>
      <w:proofErr w:type="gramStart"/>
      <w:r w:rsidRPr="001F1770">
        <w:rPr>
          <w:sz w:val="28"/>
          <w:szCs w:val="28"/>
        </w:rPr>
        <w:t xml:space="preserve"> А</w:t>
      </w:r>
      <w:proofErr w:type="gramEnd"/>
      <w:r w:rsidRPr="001F1770">
        <w:rPr>
          <w:sz w:val="28"/>
          <w:szCs w:val="28"/>
        </w:rPr>
        <w:t xml:space="preserve"> – умеренное заражение; зона Б – сильное заражение; зона В – опасное заражение; зона Г – чрезвычайно опасное заражение. Уровни радиации (мо</w:t>
      </w:r>
      <w:r w:rsidRPr="001F1770">
        <w:rPr>
          <w:sz w:val="28"/>
          <w:szCs w:val="28"/>
        </w:rPr>
        <w:t>щ</w:t>
      </w:r>
      <w:r w:rsidRPr="001F1770">
        <w:rPr>
          <w:sz w:val="28"/>
          <w:szCs w:val="28"/>
        </w:rPr>
        <w:t xml:space="preserve">ности доз) на внешних границах этих зон через 1 ч после взрыва составляют 8; 80; 240 и 800 </w:t>
      </w:r>
      <w:proofErr w:type="gramStart"/>
      <w:r w:rsidRPr="001F1770">
        <w:rPr>
          <w:sz w:val="28"/>
          <w:szCs w:val="28"/>
        </w:rPr>
        <w:t>Р</w:t>
      </w:r>
      <w:proofErr w:type="gramEnd"/>
      <w:r w:rsidRPr="001F1770">
        <w:rPr>
          <w:sz w:val="28"/>
          <w:szCs w:val="28"/>
        </w:rPr>
        <w:t>/ч, а через 10 ч – 0,5; 5; 15 и 50 Р/ч соответственно.</w:t>
      </w:r>
    </w:p>
    <w:p w:rsidR="009B7DD8" w:rsidRPr="001F1770" w:rsidRDefault="009B7DD8" w:rsidP="00931D4A">
      <w:pPr>
        <w:ind w:firstLine="709"/>
        <w:jc w:val="both"/>
        <w:rPr>
          <w:sz w:val="28"/>
          <w:szCs w:val="28"/>
        </w:rPr>
      </w:pPr>
      <w:r w:rsidRPr="001F1770">
        <w:rPr>
          <w:sz w:val="28"/>
          <w:szCs w:val="28"/>
        </w:rPr>
        <w:t>О степени заражения (загрязнения) радиоактивными веществами поверхностей различных объектов, обмундирования личного состава и кожных покровов принято судить по величине мощности экспозиционной дозы гамма-излучения вблизи зар</w:t>
      </w:r>
      <w:r w:rsidRPr="001F1770">
        <w:rPr>
          <w:sz w:val="28"/>
          <w:szCs w:val="28"/>
        </w:rPr>
        <w:t>а</w:t>
      </w:r>
      <w:r w:rsidRPr="001F1770">
        <w:rPr>
          <w:sz w:val="28"/>
          <w:szCs w:val="28"/>
        </w:rPr>
        <w:t>женных поверхностей, определяемой в миллирентгенах в час (</w:t>
      </w:r>
      <w:proofErr w:type="spellStart"/>
      <w:r w:rsidRPr="001F1770">
        <w:rPr>
          <w:sz w:val="28"/>
          <w:szCs w:val="28"/>
        </w:rPr>
        <w:t>мР</w:t>
      </w:r>
      <w:proofErr w:type="spellEnd"/>
      <w:r w:rsidRPr="001F1770">
        <w:rPr>
          <w:sz w:val="28"/>
          <w:szCs w:val="28"/>
        </w:rPr>
        <w:t xml:space="preserve">/ч)                (1 </w:t>
      </w:r>
      <w:proofErr w:type="spellStart"/>
      <w:r w:rsidRPr="001F1770">
        <w:rPr>
          <w:sz w:val="28"/>
          <w:szCs w:val="28"/>
        </w:rPr>
        <w:t>мР</w:t>
      </w:r>
      <w:proofErr w:type="spellEnd"/>
      <w:r w:rsidRPr="001F1770">
        <w:rPr>
          <w:sz w:val="28"/>
          <w:szCs w:val="28"/>
        </w:rPr>
        <w:t>/ч = 10</w:t>
      </w:r>
      <w:r w:rsidRPr="001F1770">
        <w:rPr>
          <w:sz w:val="28"/>
          <w:szCs w:val="28"/>
          <w:vertAlign w:val="superscript"/>
        </w:rPr>
        <w:t>-3</w:t>
      </w:r>
      <w:r w:rsidRPr="001F1770">
        <w:rPr>
          <w:sz w:val="28"/>
          <w:szCs w:val="28"/>
        </w:rPr>
        <w:t xml:space="preserve"> </w:t>
      </w:r>
      <w:proofErr w:type="gramStart"/>
      <w:r w:rsidRPr="001F1770">
        <w:rPr>
          <w:sz w:val="28"/>
          <w:szCs w:val="28"/>
        </w:rPr>
        <w:t>Р</w:t>
      </w:r>
      <w:proofErr w:type="gramEnd"/>
      <w:r w:rsidRPr="001F1770">
        <w:rPr>
          <w:sz w:val="28"/>
          <w:szCs w:val="28"/>
        </w:rPr>
        <w:t>/ч).</w:t>
      </w:r>
    </w:p>
    <w:p w:rsidR="009B7DD8" w:rsidRPr="001F1770" w:rsidRDefault="009B7DD8" w:rsidP="00931D4A">
      <w:pPr>
        <w:ind w:firstLine="709"/>
        <w:jc w:val="both"/>
        <w:rPr>
          <w:sz w:val="28"/>
          <w:szCs w:val="28"/>
        </w:rPr>
      </w:pPr>
    </w:p>
    <w:p w:rsidR="009B7DD8" w:rsidRPr="001F1770" w:rsidRDefault="009B7DD8" w:rsidP="00931D4A">
      <w:pPr>
        <w:pStyle w:val="aa"/>
        <w:spacing w:after="0"/>
        <w:ind w:left="0" w:firstLine="709"/>
        <w:jc w:val="both"/>
        <w:rPr>
          <w:sz w:val="28"/>
          <w:szCs w:val="28"/>
        </w:rPr>
      </w:pPr>
      <w:r w:rsidRPr="001F1770">
        <w:rPr>
          <w:sz w:val="28"/>
          <w:szCs w:val="28"/>
        </w:rPr>
        <w:t xml:space="preserve">ЭМИ </w:t>
      </w:r>
      <w:proofErr w:type="gramStart"/>
      <w:r w:rsidRPr="001F1770">
        <w:rPr>
          <w:sz w:val="28"/>
          <w:szCs w:val="28"/>
        </w:rPr>
        <w:t>воздействует</w:t>
      </w:r>
      <w:proofErr w:type="gramEnd"/>
      <w:r w:rsidRPr="001F1770">
        <w:rPr>
          <w:sz w:val="28"/>
          <w:szCs w:val="28"/>
        </w:rPr>
        <w:t xml:space="preserve"> прежде всего на радиоэлектронную и электротехническую аппаратуру, находящуюся на военной технике и других объектах. Под действием ЭМИ в указанной аппаратуре наводятся электрические токи и напряжения, которые могут вызвать пробой изоляции, повреждение трансформаторов, сгорание разрядников, по</w:t>
      </w:r>
      <w:r w:rsidRPr="001F1770">
        <w:rPr>
          <w:sz w:val="28"/>
          <w:szCs w:val="28"/>
        </w:rPr>
        <w:t>р</w:t>
      </w:r>
      <w:r w:rsidRPr="001F1770">
        <w:rPr>
          <w:sz w:val="28"/>
          <w:szCs w:val="28"/>
        </w:rPr>
        <w:lastRenderedPageBreak/>
        <w:t xml:space="preserve">чу полупроводниковых приборов, перегорание плавких вставок и других элементов радиотехнических устройств. Наиболее подвержены воздействию ЭМИ линии связи, сигнализации и управления. Когда величина ЭМИ недостаточна для повреждения приборов или отдельных деталей, то возможно срабатывание средств защиты (плавких вставок, </w:t>
      </w:r>
      <w:proofErr w:type="spellStart"/>
      <w:r w:rsidRPr="001F1770">
        <w:rPr>
          <w:sz w:val="28"/>
          <w:szCs w:val="28"/>
        </w:rPr>
        <w:t>грозоразрядников</w:t>
      </w:r>
      <w:proofErr w:type="spellEnd"/>
      <w:r w:rsidRPr="001F1770">
        <w:rPr>
          <w:sz w:val="28"/>
          <w:szCs w:val="28"/>
        </w:rPr>
        <w:t>) и нарушение работоспособности линий.</w:t>
      </w:r>
    </w:p>
    <w:p w:rsidR="009B7DD8" w:rsidRPr="001F1770" w:rsidRDefault="009B7DD8" w:rsidP="00931D4A">
      <w:pPr>
        <w:pStyle w:val="aa"/>
        <w:spacing w:after="0"/>
        <w:ind w:left="0" w:firstLine="709"/>
        <w:jc w:val="both"/>
        <w:rPr>
          <w:sz w:val="28"/>
          <w:szCs w:val="28"/>
        </w:rPr>
      </w:pPr>
      <w:r w:rsidRPr="001F1770">
        <w:rPr>
          <w:sz w:val="28"/>
          <w:szCs w:val="28"/>
        </w:rPr>
        <w:t>Если ядерные взрывы произойдут вблизи линий энергоснабжения, связи, име</w:t>
      </w:r>
      <w:r w:rsidRPr="001F1770">
        <w:rPr>
          <w:sz w:val="28"/>
          <w:szCs w:val="28"/>
        </w:rPr>
        <w:t>ю</w:t>
      </w:r>
      <w:r w:rsidRPr="001F1770">
        <w:rPr>
          <w:sz w:val="28"/>
          <w:szCs w:val="28"/>
        </w:rPr>
        <w:t>щих большую протяженность, то наведенные на них напряжения могут распростр</w:t>
      </w:r>
      <w:r w:rsidRPr="001F1770">
        <w:rPr>
          <w:sz w:val="28"/>
          <w:szCs w:val="28"/>
        </w:rPr>
        <w:t>а</w:t>
      </w:r>
      <w:r w:rsidRPr="001F1770">
        <w:rPr>
          <w:sz w:val="28"/>
          <w:szCs w:val="28"/>
        </w:rPr>
        <w:t>няться по проводам на многие километры и вызывать повреждение аппаратуры и п</w:t>
      </w:r>
      <w:r w:rsidRPr="001F1770">
        <w:rPr>
          <w:sz w:val="28"/>
          <w:szCs w:val="28"/>
        </w:rPr>
        <w:t>о</w:t>
      </w:r>
      <w:r w:rsidRPr="001F1770">
        <w:rPr>
          <w:sz w:val="28"/>
          <w:szCs w:val="28"/>
        </w:rPr>
        <w:t>ражение личного состава, находящегося на безопасном удалении по отношению к др</w:t>
      </w:r>
      <w:r w:rsidRPr="001F1770">
        <w:rPr>
          <w:sz w:val="28"/>
          <w:szCs w:val="28"/>
        </w:rPr>
        <w:t>у</w:t>
      </w:r>
      <w:r w:rsidRPr="001F1770">
        <w:rPr>
          <w:sz w:val="28"/>
          <w:szCs w:val="28"/>
        </w:rPr>
        <w:t>гим поражающим факторам.</w:t>
      </w:r>
    </w:p>
    <w:p w:rsidR="009B7DD8" w:rsidRPr="001F1770" w:rsidRDefault="009B7DD8" w:rsidP="00931D4A">
      <w:pPr>
        <w:ind w:firstLine="709"/>
        <w:jc w:val="both"/>
        <w:rPr>
          <w:sz w:val="28"/>
          <w:szCs w:val="28"/>
        </w:rPr>
      </w:pPr>
    </w:p>
    <w:p w:rsidR="00D95A81" w:rsidRDefault="009B7DD8" w:rsidP="00931D4A">
      <w:pPr>
        <w:pStyle w:val="aa"/>
        <w:spacing w:after="0"/>
        <w:ind w:left="0" w:firstLine="709"/>
        <w:rPr>
          <w:sz w:val="28"/>
          <w:szCs w:val="28"/>
        </w:rPr>
      </w:pPr>
      <w:r w:rsidRPr="001F1770">
        <w:rPr>
          <w:b/>
          <w:bCs/>
          <w:sz w:val="28"/>
          <w:szCs w:val="28"/>
        </w:rPr>
        <w:t>Нейтронные боеприпасы</w:t>
      </w:r>
      <w:r w:rsidRPr="001F1770">
        <w:rPr>
          <w:sz w:val="28"/>
          <w:szCs w:val="28"/>
        </w:rPr>
        <w:t xml:space="preserve"> основаны на использовании реакции синтеза легких элементов (дейтерия и трития). Запалом, инициирующим реакцию синтеза, является заряд плутония. Ведутся также работы по созданию запалов, основанных на примен</w:t>
      </w:r>
      <w:r w:rsidRPr="001F1770">
        <w:rPr>
          <w:sz w:val="28"/>
          <w:szCs w:val="28"/>
        </w:rPr>
        <w:t>е</w:t>
      </w:r>
      <w:r w:rsidRPr="001F1770">
        <w:rPr>
          <w:sz w:val="28"/>
          <w:szCs w:val="28"/>
        </w:rPr>
        <w:t>нии качественно новых принципов.</w:t>
      </w:r>
    </w:p>
    <w:p w:rsidR="009B7DD8" w:rsidRPr="001F1770" w:rsidRDefault="009B7DD8" w:rsidP="00931D4A">
      <w:pPr>
        <w:pStyle w:val="aa"/>
        <w:spacing w:after="0"/>
        <w:ind w:left="0" w:firstLine="709"/>
        <w:rPr>
          <w:sz w:val="28"/>
          <w:szCs w:val="28"/>
        </w:rPr>
      </w:pPr>
      <w:r w:rsidRPr="001F1770">
        <w:rPr>
          <w:sz w:val="28"/>
          <w:szCs w:val="28"/>
        </w:rPr>
        <w:t>Поражающими факторами нейтронных и тактических атомных боеприпасов я</w:t>
      </w:r>
      <w:r w:rsidRPr="001F1770">
        <w:rPr>
          <w:sz w:val="28"/>
          <w:szCs w:val="28"/>
        </w:rPr>
        <w:t>в</w:t>
      </w:r>
      <w:r w:rsidRPr="001F1770">
        <w:rPr>
          <w:sz w:val="28"/>
          <w:szCs w:val="28"/>
        </w:rPr>
        <w:t>ляются проникающая радиация, ударная волна, световое излучение и радиоактивное заражение местности.</w:t>
      </w:r>
    </w:p>
    <w:p w:rsidR="009B7DD8" w:rsidRPr="001F1770" w:rsidRDefault="009B7DD8" w:rsidP="00931D4A">
      <w:pPr>
        <w:ind w:firstLine="709"/>
        <w:jc w:val="both"/>
        <w:rPr>
          <w:sz w:val="28"/>
          <w:szCs w:val="28"/>
        </w:rPr>
      </w:pPr>
    </w:p>
    <w:p w:rsidR="009B7DD8" w:rsidRPr="001F1770" w:rsidRDefault="009B7DD8" w:rsidP="00931D4A">
      <w:pPr>
        <w:shd w:val="clear" w:color="auto" w:fill="FFFFFF"/>
        <w:ind w:firstLine="709"/>
        <w:jc w:val="both"/>
        <w:rPr>
          <w:sz w:val="28"/>
          <w:szCs w:val="28"/>
        </w:rPr>
      </w:pPr>
      <w:r w:rsidRPr="001F1770">
        <w:rPr>
          <w:b/>
          <w:bCs/>
          <w:sz w:val="28"/>
          <w:szCs w:val="28"/>
        </w:rPr>
        <w:t>Химическое оружие</w:t>
      </w:r>
      <w:r w:rsidRPr="001F1770">
        <w:rPr>
          <w:sz w:val="28"/>
          <w:szCs w:val="28"/>
        </w:rPr>
        <w:t xml:space="preserve"> – это  отравляющие вещества (ОВ), боеприпасы и устро</w:t>
      </w:r>
      <w:r w:rsidRPr="001F1770">
        <w:rPr>
          <w:sz w:val="28"/>
          <w:szCs w:val="28"/>
        </w:rPr>
        <w:t>й</w:t>
      </w:r>
      <w:r w:rsidRPr="001F1770">
        <w:rPr>
          <w:sz w:val="28"/>
          <w:szCs w:val="28"/>
        </w:rPr>
        <w:t>ства, специально предназначенные для смертельного поражения или причинения ин</w:t>
      </w:r>
      <w:r w:rsidRPr="001F1770">
        <w:rPr>
          <w:sz w:val="28"/>
          <w:szCs w:val="28"/>
        </w:rPr>
        <w:t>о</w:t>
      </w:r>
      <w:r w:rsidRPr="001F1770">
        <w:rPr>
          <w:sz w:val="28"/>
          <w:szCs w:val="28"/>
        </w:rPr>
        <w:t>го вреда за счет токсических свойств ОВ, высвобождаемых в результате применения таких боеприпасов или устройств.</w:t>
      </w:r>
    </w:p>
    <w:p w:rsidR="009B7DD8" w:rsidRPr="001F1770" w:rsidRDefault="009B7DD8" w:rsidP="00931D4A">
      <w:pPr>
        <w:shd w:val="clear" w:color="auto" w:fill="FFFFFF"/>
        <w:ind w:firstLine="709"/>
        <w:jc w:val="both"/>
        <w:rPr>
          <w:sz w:val="28"/>
          <w:szCs w:val="28"/>
        </w:rPr>
      </w:pPr>
      <w:r w:rsidRPr="001F1770">
        <w:rPr>
          <w:sz w:val="28"/>
          <w:szCs w:val="28"/>
        </w:rPr>
        <w:t>Отравляющими веществами называются токсичные химические соединения, предназначенные для нанесения массовых поражений живой силе при боевом прим</w:t>
      </w:r>
      <w:r w:rsidRPr="001F1770">
        <w:rPr>
          <w:sz w:val="28"/>
          <w:szCs w:val="28"/>
        </w:rPr>
        <w:t>е</w:t>
      </w:r>
      <w:r w:rsidRPr="001F1770">
        <w:rPr>
          <w:sz w:val="28"/>
          <w:szCs w:val="28"/>
        </w:rPr>
        <w:t>нении. Отравляющие вещества составляют основу химического оружия и состоят на вооружении армий ряда государств.</w:t>
      </w:r>
    </w:p>
    <w:p w:rsidR="009B7DD8" w:rsidRPr="001F1770" w:rsidRDefault="009B7DD8" w:rsidP="00931D4A">
      <w:pPr>
        <w:shd w:val="clear" w:color="auto" w:fill="FFFFFF"/>
        <w:ind w:firstLine="709"/>
        <w:jc w:val="both"/>
        <w:rPr>
          <w:sz w:val="28"/>
          <w:szCs w:val="28"/>
        </w:rPr>
      </w:pPr>
      <w:r w:rsidRPr="001F1770">
        <w:rPr>
          <w:sz w:val="28"/>
          <w:szCs w:val="28"/>
        </w:rPr>
        <w:t xml:space="preserve">По характеру воздействия на организм человека ОВ подразделяются на </w:t>
      </w:r>
      <w:proofErr w:type="gramStart"/>
      <w:r w:rsidRPr="001F1770">
        <w:rPr>
          <w:sz w:val="28"/>
          <w:szCs w:val="28"/>
        </w:rPr>
        <w:t>нервно-паралитические</w:t>
      </w:r>
      <w:proofErr w:type="gramEnd"/>
      <w:r w:rsidRPr="001F1770">
        <w:rPr>
          <w:sz w:val="28"/>
          <w:szCs w:val="28"/>
        </w:rPr>
        <w:t xml:space="preserve">, кожно-нарывные, </w:t>
      </w:r>
      <w:proofErr w:type="spellStart"/>
      <w:r w:rsidRPr="001F1770">
        <w:rPr>
          <w:sz w:val="28"/>
          <w:szCs w:val="28"/>
        </w:rPr>
        <w:t>общеядовитые</w:t>
      </w:r>
      <w:proofErr w:type="spellEnd"/>
      <w:r w:rsidRPr="001F1770">
        <w:rPr>
          <w:sz w:val="28"/>
          <w:szCs w:val="28"/>
        </w:rPr>
        <w:t xml:space="preserve">, удушающие, </w:t>
      </w:r>
      <w:proofErr w:type="spellStart"/>
      <w:r w:rsidRPr="001F1770">
        <w:rPr>
          <w:sz w:val="28"/>
          <w:szCs w:val="28"/>
        </w:rPr>
        <w:t>психохимические</w:t>
      </w:r>
      <w:proofErr w:type="spellEnd"/>
      <w:r w:rsidRPr="001F1770">
        <w:rPr>
          <w:sz w:val="28"/>
          <w:szCs w:val="28"/>
        </w:rPr>
        <w:t xml:space="preserve"> и раздражающие.</w:t>
      </w:r>
    </w:p>
    <w:p w:rsidR="009B7DD8" w:rsidRPr="001F1770" w:rsidRDefault="009B7DD8" w:rsidP="00931D4A">
      <w:pPr>
        <w:shd w:val="clear" w:color="auto" w:fill="FFFFFF"/>
        <w:ind w:firstLine="709"/>
        <w:jc w:val="both"/>
        <w:rPr>
          <w:sz w:val="28"/>
          <w:szCs w:val="28"/>
        </w:rPr>
      </w:pPr>
      <w:r w:rsidRPr="001F1770">
        <w:rPr>
          <w:sz w:val="28"/>
          <w:szCs w:val="28"/>
        </w:rPr>
        <w:t xml:space="preserve">По характеру решаемых задач при применении ОВ подразделяются на </w:t>
      </w:r>
      <w:proofErr w:type="gramStart"/>
      <w:r w:rsidRPr="001F1770">
        <w:rPr>
          <w:sz w:val="28"/>
          <w:szCs w:val="28"/>
        </w:rPr>
        <w:t>сме</w:t>
      </w:r>
      <w:r w:rsidRPr="001F1770">
        <w:rPr>
          <w:sz w:val="28"/>
          <w:szCs w:val="28"/>
        </w:rPr>
        <w:t>р</w:t>
      </w:r>
      <w:r w:rsidRPr="001F1770">
        <w:rPr>
          <w:sz w:val="28"/>
          <w:szCs w:val="28"/>
        </w:rPr>
        <w:t>тельные</w:t>
      </w:r>
      <w:proofErr w:type="gramEnd"/>
      <w:r w:rsidRPr="001F1770">
        <w:rPr>
          <w:sz w:val="28"/>
          <w:szCs w:val="28"/>
        </w:rPr>
        <w:t xml:space="preserve">, временно выводящие из строя и кратковременно выводящие из строя. При боевом применении смертельные ОВ вызывают тяжелые (смертельные) поражения живой силы. В эту группу входят ОВ </w:t>
      </w:r>
      <w:proofErr w:type="gramStart"/>
      <w:r w:rsidRPr="001F1770">
        <w:rPr>
          <w:sz w:val="28"/>
          <w:szCs w:val="28"/>
        </w:rPr>
        <w:t>нервно-паралитического</w:t>
      </w:r>
      <w:proofErr w:type="gramEnd"/>
      <w:r w:rsidRPr="001F1770">
        <w:rPr>
          <w:sz w:val="28"/>
          <w:szCs w:val="28"/>
        </w:rPr>
        <w:t xml:space="preserve">, кожно-нарывного, </w:t>
      </w:r>
      <w:proofErr w:type="spellStart"/>
      <w:r w:rsidRPr="001F1770">
        <w:rPr>
          <w:sz w:val="28"/>
          <w:szCs w:val="28"/>
        </w:rPr>
        <w:t>о</w:t>
      </w:r>
      <w:r w:rsidRPr="001F1770">
        <w:rPr>
          <w:sz w:val="28"/>
          <w:szCs w:val="28"/>
        </w:rPr>
        <w:t>б</w:t>
      </w:r>
      <w:r w:rsidRPr="001F1770">
        <w:rPr>
          <w:sz w:val="28"/>
          <w:szCs w:val="28"/>
        </w:rPr>
        <w:t>щеядовитого</w:t>
      </w:r>
      <w:proofErr w:type="spellEnd"/>
      <w:r w:rsidRPr="001F1770">
        <w:rPr>
          <w:sz w:val="28"/>
          <w:szCs w:val="28"/>
        </w:rPr>
        <w:t xml:space="preserve"> и удушающего типа действия, а также токсины (ботулинический токсин). Временно выводящие из строя ОВ (</w:t>
      </w:r>
      <w:proofErr w:type="spellStart"/>
      <w:r w:rsidRPr="001F1770">
        <w:rPr>
          <w:sz w:val="28"/>
          <w:szCs w:val="28"/>
        </w:rPr>
        <w:t>психохимического</w:t>
      </w:r>
      <w:proofErr w:type="spellEnd"/>
      <w:r w:rsidRPr="001F1770">
        <w:rPr>
          <w:sz w:val="28"/>
          <w:szCs w:val="28"/>
        </w:rPr>
        <w:t xml:space="preserve"> действия и стафилококковый токсин) лишают боеспособности личный состав на срок от нескольких часов до н</w:t>
      </w:r>
      <w:r w:rsidRPr="001F1770">
        <w:rPr>
          <w:sz w:val="28"/>
          <w:szCs w:val="28"/>
        </w:rPr>
        <w:t>е</w:t>
      </w:r>
      <w:r w:rsidRPr="001F1770">
        <w:rPr>
          <w:sz w:val="28"/>
          <w:szCs w:val="28"/>
        </w:rPr>
        <w:t>скольких суток. Поражающее действие кратковременно выводящих из строя ОВ (ра</w:t>
      </w:r>
      <w:r w:rsidRPr="001F1770">
        <w:rPr>
          <w:sz w:val="28"/>
          <w:szCs w:val="28"/>
        </w:rPr>
        <w:t>з</w:t>
      </w:r>
      <w:r w:rsidRPr="001F1770">
        <w:rPr>
          <w:sz w:val="28"/>
          <w:szCs w:val="28"/>
        </w:rPr>
        <w:t>дражающего действия) проявляется на протяжении времени контакта с ними и сохр</w:t>
      </w:r>
      <w:r w:rsidRPr="001F1770">
        <w:rPr>
          <w:sz w:val="28"/>
          <w:szCs w:val="28"/>
        </w:rPr>
        <w:t>а</w:t>
      </w:r>
      <w:r w:rsidRPr="001F1770">
        <w:rPr>
          <w:sz w:val="28"/>
          <w:szCs w:val="28"/>
        </w:rPr>
        <w:t>няется в течение нескольких часов после выхода из зараженной атмосферы.</w:t>
      </w:r>
    </w:p>
    <w:p w:rsidR="009B7DD8" w:rsidRPr="001F1770" w:rsidRDefault="009B7DD8" w:rsidP="00931D4A">
      <w:pPr>
        <w:shd w:val="clear" w:color="auto" w:fill="FFFFFF"/>
        <w:ind w:firstLine="709"/>
        <w:jc w:val="both"/>
        <w:rPr>
          <w:sz w:val="28"/>
          <w:szCs w:val="28"/>
        </w:rPr>
      </w:pPr>
      <w:r w:rsidRPr="001F1770">
        <w:rPr>
          <w:sz w:val="28"/>
          <w:szCs w:val="28"/>
        </w:rPr>
        <w:t xml:space="preserve">Для боевого применения ОВ могут переводиться в парообразное, аэрозольное и </w:t>
      </w:r>
      <w:proofErr w:type="gramStart"/>
      <w:r w:rsidRPr="001F1770">
        <w:rPr>
          <w:sz w:val="28"/>
          <w:szCs w:val="28"/>
        </w:rPr>
        <w:t>капельно-жидкое</w:t>
      </w:r>
      <w:proofErr w:type="gramEnd"/>
      <w:r w:rsidRPr="001F1770">
        <w:rPr>
          <w:sz w:val="28"/>
          <w:szCs w:val="28"/>
        </w:rPr>
        <w:t xml:space="preserve"> состояние. Отравляющие </w:t>
      </w:r>
      <w:proofErr w:type="gramStart"/>
      <w:r w:rsidRPr="001F1770">
        <w:rPr>
          <w:sz w:val="28"/>
          <w:szCs w:val="28"/>
        </w:rPr>
        <w:t>вещества</w:t>
      </w:r>
      <w:proofErr w:type="gramEnd"/>
      <w:r w:rsidRPr="001F1770">
        <w:rPr>
          <w:sz w:val="28"/>
          <w:szCs w:val="28"/>
        </w:rPr>
        <w:t xml:space="preserve"> применяемые для заражения пр</w:t>
      </w:r>
      <w:r w:rsidRPr="001F1770">
        <w:rPr>
          <w:sz w:val="28"/>
          <w:szCs w:val="28"/>
        </w:rPr>
        <w:t>и</w:t>
      </w:r>
      <w:r w:rsidRPr="001F1770">
        <w:rPr>
          <w:sz w:val="28"/>
          <w:szCs w:val="28"/>
        </w:rPr>
        <w:t>земного слоя воздуха переводятся в парообразное и мелкодисперсное аэрозольное с</w:t>
      </w:r>
      <w:r w:rsidRPr="001F1770">
        <w:rPr>
          <w:sz w:val="28"/>
          <w:szCs w:val="28"/>
        </w:rPr>
        <w:t>о</w:t>
      </w:r>
      <w:r w:rsidRPr="001F1770">
        <w:rPr>
          <w:sz w:val="28"/>
          <w:szCs w:val="28"/>
        </w:rPr>
        <w:t>стояние (дым, туман). Облако пара и аэрозоля, образованное в момент применения химических боеприпасов, называется первичным облаком зараженного воздуха. Обл</w:t>
      </w:r>
      <w:r w:rsidRPr="001F1770">
        <w:rPr>
          <w:sz w:val="28"/>
          <w:szCs w:val="28"/>
        </w:rPr>
        <w:t>а</w:t>
      </w:r>
      <w:r w:rsidRPr="001F1770">
        <w:rPr>
          <w:sz w:val="28"/>
          <w:szCs w:val="28"/>
        </w:rPr>
        <w:t>ко пара, образующееся за счет испарения ОВ с поверхности почвы, называется вт</w:t>
      </w:r>
      <w:r w:rsidRPr="001F1770">
        <w:rPr>
          <w:sz w:val="28"/>
          <w:szCs w:val="28"/>
        </w:rPr>
        <w:t>о</w:t>
      </w:r>
      <w:r w:rsidRPr="001F1770">
        <w:rPr>
          <w:sz w:val="28"/>
          <w:szCs w:val="28"/>
        </w:rPr>
        <w:lastRenderedPageBreak/>
        <w:t>ричным. ОВ в виде пара и мелкодисперсного аэрозоля, переносимые ветром, пораж</w:t>
      </w:r>
      <w:r w:rsidRPr="001F1770">
        <w:rPr>
          <w:sz w:val="28"/>
          <w:szCs w:val="28"/>
        </w:rPr>
        <w:t>а</w:t>
      </w:r>
      <w:r w:rsidRPr="001F1770">
        <w:rPr>
          <w:sz w:val="28"/>
          <w:szCs w:val="28"/>
        </w:rPr>
        <w:t>ют живую силу не только в районе применения, но и на значительном расстоянии, при условии сохранения поражающих концентраций. Глубина распространения ОВ на п</w:t>
      </w:r>
      <w:r w:rsidRPr="001F1770">
        <w:rPr>
          <w:sz w:val="28"/>
          <w:szCs w:val="28"/>
        </w:rPr>
        <w:t>е</w:t>
      </w:r>
      <w:r w:rsidRPr="001F1770">
        <w:rPr>
          <w:sz w:val="28"/>
          <w:szCs w:val="28"/>
        </w:rPr>
        <w:t>ресеченной и лесистой местности в 1,5-3 раза меньше, чем на открытой. Леса и к</w:t>
      </w:r>
      <w:r w:rsidRPr="001F1770">
        <w:rPr>
          <w:sz w:val="28"/>
          <w:szCs w:val="28"/>
        </w:rPr>
        <w:t>у</w:t>
      </w:r>
      <w:r w:rsidRPr="001F1770">
        <w:rPr>
          <w:sz w:val="28"/>
          <w:szCs w:val="28"/>
        </w:rPr>
        <w:t>старники, а также низины, подвалы могут явиться местами застоя ОВ.</w:t>
      </w:r>
    </w:p>
    <w:p w:rsidR="009B7DD8" w:rsidRPr="001F1770" w:rsidRDefault="009B7DD8" w:rsidP="00931D4A">
      <w:pPr>
        <w:shd w:val="clear" w:color="auto" w:fill="FFFFFF"/>
        <w:ind w:firstLine="709"/>
        <w:jc w:val="both"/>
        <w:rPr>
          <w:sz w:val="28"/>
          <w:szCs w:val="28"/>
        </w:rPr>
      </w:pPr>
      <w:r w:rsidRPr="001F1770">
        <w:rPr>
          <w:sz w:val="28"/>
          <w:szCs w:val="28"/>
        </w:rPr>
        <w:t>Для снижения боеспособности частей и подразделений осуществляется зараж</w:t>
      </w:r>
      <w:r w:rsidRPr="001F1770">
        <w:rPr>
          <w:sz w:val="28"/>
          <w:szCs w:val="28"/>
        </w:rPr>
        <w:t>е</w:t>
      </w:r>
      <w:r w:rsidRPr="001F1770">
        <w:rPr>
          <w:sz w:val="28"/>
          <w:szCs w:val="28"/>
        </w:rPr>
        <w:t>ние местности, вооружения и военной техники, обмундирования, снаряжения и ко</w:t>
      </w:r>
      <w:r w:rsidRPr="001F1770">
        <w:rPr>
          <w:sz w:val="28"/>
          <w:szCs w:val="28"/>
        </w:rPr>
        <w:t>ж</w:t>
      </w:r>
      <w:r w:rsidRPr="001F1770">
        <w:rPr>
          <w:sz w:val="28"/>
          <w:szCs w:val="28"/>
        </w:rPr>
        <w:t>ных покровов людей ОВ применяются в виде грубодисперсных аэрозолей и капель. Зараженная местность, вооружение и военная техника и другие объекты являются и</w:t>
      </w:r>
      <w:r w:rsidRPr="001F1770">
        <w:rPr>
          <w:sz w:val="28"/>
          <w:szCs w:val="28"/>
        </w:rPr>
        <w:t>с</w:t>
      </w:r>
      <w:r w:rsidRPr="001F1770">
        <w:rPr>
          <w:sz w:val="28"/>
          <w:szCs w:val="28"/>
        </w:rPr>
        <w:t>точником поражения людей. В этих условиях личный состав вынужден длительное время находиться в средствах защиты, что значительно снижает боеспособность войск.</w:t>
      </w:r>
    </w:p>
    <w:p w:rsidR="009B7DD8" w:rsidRPr="001F1770" w:rsidRDefault="009B7DD8" w:rsidP="00931D4A">
      <w:pPr>
        <w:shd w:val="clear" w:color="auto" w:fill="FFFFFF"/>
        <w:ind w:firstLine="709"/>
        <w:jc w:val="both"/>
        <w:rPr>
          <w:sz w:val="28"/>
          <w:szCs w:val="28"/>
        </w:rPr>
      </w:pPr>
      <w:r w:rsidRPr="001F1770">
        <w:rPr>
          <w:sz w:val="28"/>
          <w:szCs w:val="28"/>
        </w:rPr>
        <w:t xml:space="preserve">Стойкость ОВ на местности — это время от его применения до момента, когда личный состав может преодолевать зараженный участок или находиться на нем без средств защиты. По стойкости ОВ делятся </w:t>
      </w:r>
      <w:proofErr w:type="gramStart"/>
      <w:r w:rsidRPr="001F1770">
        <w:rPr>
          <w:sz w:val="28"/>
          <w:szCs w:val="28"/>
        </w:rPr>
        <w:t>на</w:t>
      </w:r>
      <w:proofErr w:type="gramEnd"/>
      <w:r w:rsidRPr="001F1770">
        <w:rPr>
          <w:sz w:val="28"/>
          <w:szCs w:val="28"/>
        </w:rPr>
        <w:t xml:space="preserve"> стойкие и нестойкие.</w:t>
      </w:r>
    </w:p>
    <w:p w:rsidR="009B7DD8" w:rsidRPr="001F1770" w:rsidRDefault="009B7DD8" w:rsidP="00931D4A">
      <w:pPr>
        <w:shd w:val="clear" w:color="auto" w:fill="FFFFFF"/>
        <w:ind w:firstLine="709"/>
        <w:jc w:val="both"/>
        <w:rPr>
          <w:sz w:val="28"/>
          <w:szCs w:val="28"/>
        </w:rPr>
      </w:pPr>
      <w:r w:rsidRPr="001F1770">
        <w:rPr>
          <w:sz w:val="28"/>
          <w:szCs w:val="28"/>
        </w:rPr>
        <w:t>ОВ  может проникать в организм следующими способами:</w:t>
      </w:r>
    </w:p>
    <w:p w:rsidR="009B7DD8" w:rsidRPr="001F1770" w:rsidRDefault="009B7DD8" w:rsidP="00931D4A">
      <w:pPr>
        <w:shd w:val="clear" w:color="auto" w:fill="FFFFFF"/>
        <w:ind w:firstLine="709"/>
        <w:jc w:val="both"/>
        <w:rPr>
          <w:sz w:val="28"/>
          <w:szCs w:val="28"/>
        </w:rPr>
      </w:pPr>
      <w:r w:rsidRPr="001F1770">
        <w:rPr>
          <w:sz w:val="28"/>
          <w:szCs w:val="28"/>
        </w:rPr>
        <w:t>- через органы дыхания (</w:t>
      </w:r>
      <w:proofErr w:type="gramStart"/>
      <w:r w:rsidRPr="001F1770">
        <w:rPr>
          <w:sz w:val="28"/>
          <w:szCs w:val="28"/>
        </w:rPr>
        <w:t>ингаляционный</w:t>
      </w:r>
      <w:proofErr w:type="gramEnd"/>
      <w:r w:rsidRPr="001F1770">
        <w:rPr>
          <w:sz w:val="28"/>
          <w:szCs w:val="28"/>
        </w:rPr>
        <w:t>);</w:t>
      </w:r>
    </w:p>
    <w:p w:rsidR="009B7DD8" w:rsidRPr="001F1770" w:rsidRDefault="009B7DD8" w:rsidP="00931D4A">
      <w:pPr>
        <w:shd w:val="clear" w:color="auto" w:fill="FFFFFF"/>
        <w:ind w:firstLine="709"/>
        <w:jc w:val="both"/>
        <w:rPr>
          <w:sz w:val="28"/>
          <w:szCs w:val="28"/>
        </w:rPr>
      </w:pPr>
      <w:r w:rsidRPr="001F1770">
        <w:rPr>
          <w:sz w:val="28"/>
          <w:szCs w:val="28"/>
        </w:rPr>
        <w:t>- через раневые поверхности (</w:t>
      </w:r>
      <w:proofErr w:type="spellStart"/>
      <w:r w:rsidRPr="001F1770">
        <w:rPr>
          <w:sz w:val="28"/>
          <w:szCs w:val="28"/>
        </w:rPr>
        <w:t>микстовый</w:t>
      </w:r>
      <w:proofErr w:type="spellEnd"/>
      <w:r w:rsidRPr="001F1770">
        <w:rPr>
          <w:sz w:val="28"/>
          <w:szCs w:val="28"/>
        </w:rPr>
        <w:t>);</w:t>
      </w:r>
    </w:p>
    <w:p w:rsidR="009B7DD8" w:rsidRPr="001F1770" w:rsidRDefault="009B7DD8" w:rsidP="00931D4A">
      <w:pPr>
        <w:shd w:val="clear" w:color="auto" w:fill="FFFFFF"/>
        <w:ind w:firstLine="709"/>
        <w:jc w:val="both"/>
        <w:rPr>
          <w:sz w:val="28"/>
          <w:szCs w:val="28"/>
        </w:rPr>
      </w:pPr>
      <w:r w:rsidRPr="001F1770">
        <w:rPr>
          <w:sz w:val="28"/>
          <w:szCs w:val="28"/>
        </w:rPr>
        <w:t>- через слизистые оболочки и кожные покровы (</w:t>
      </w:r>
      <w:proofErr w:type="gramStart"/>
      <w:r w:rsidRPr="001F1770">
        <w:rPr>
          <w:sz w:val="28"/>
          <w:szCs w:val="28"/>
        </w:rPr>
        <w:t>кожно-резорбтивный</w:t>
      </w:r>
      <w:proofErr w:type="gramEnd"/>
      <w:r w:rsidRPr="001F1770">
        <w:rPr>
          <w:sz w:val="28"/>
          <w:szCs w:val="28"/>
        </w:rPr>
        <w:t>);</w:t>
      </w:r>
    </w:p>
    <w:p w:rsidR="00D95A81" w:rsidRDefault="009B7DD8" w:rsidP="00931D4A">
      <w:pPr>
        <w:ind w:firstLine="709"/>
        <w:jc w:val="both"/>
        <w:rPr>
          <w:sz w:val="28"/>
          <w:szCs w:val="28"/>
        </w:rPr>
      </w:pPr>
      <w:r w:rsidRPr="001F1770">
        <w:rPr>
          <w:sz w:val="28"/>
          <w:szCs w:val="28"/>
        </w:rPr>
        <w:t>- при употреблении зараженной пищи и воды проникновение ОВ осуществляе</w:t>
      </w:r>
      <w:r w:rsidRPr="001F1770">
        <w:rPr>
          <w:sz w:val="28"/>
          <w:szCs w:val="28"/>
        </w:rPr>
        <w:t>т</w:t>
      </w:r>
      <w:r w:rsidRPr="001F1770">
        <w:rPr>
          <w:sz w:val="28"/>
          <w:szCs w:val="28"/>
        </w:rPr>
        <w:t>ся через желудочно-кишечный тракт</w:t>
      </w:r>
      <w:r w:rsidR="00D95A81">
        <w:rPr>
          <w:sz w:val="28"/>
          <w:szCs w:val="28"/>
        </w:rPr>
        <w:t>.</w:t>
      </w:r>
    </w:p>
    <w:p w:rsidR="009B7DD8" w:rsidRPr="001F1770" w:rsidRDefault="009B7DD8" w:rsidP="00931D4A">
      <w:pPr>
        <w:ind w:firstLine="709"/>
        <w:jc w:val="both"/>
        <w:rPr>
          <w:sz w:val="28"/>
          <w:szCs w:val="28"/>
        </w:rPr>
      </w:pPr>
      <w:r w:rsidRPr="001F1770">
        <w:rPr>
          <w:sz w:val="28"/>
          <w:szCs w:val="28"/>
        </w:rPr>
        <w:t xml:space="preserve">При попадании в организм, </w:t>
      </w:r>
      <w:r w:rsidRPr="001F1770">
        <w:rPr>
          <w:b/>
          <w:bCs/>
          <w:sz w:val="28"/>
          <w:szCs w:val="28"/>
        </w:rPr>
        <w:t xml:space="preserve">ОВ </w:t>
      </w:r>
      <w:proofErr w:type="gramStart"/>
      <w:r w:rsidRPr="001F1770">
        <w:rPr>
          <w:b/>
          <w:bCs/>
          <w:sz w:val="28"/>
          <w:szCs w:val="28"/>
        </w:rPr>
        <w:t>нервно-паралитического</w:t>
      </w:r>
      <w:proofErr w:type="gramEnd"/>
      <w:r w:rsidRPr="001F1770">
        <w:rPr>
          <w:b/>
          <w:bCs/>
          <w:sz w:val="28"/>
          <w:szCs w:val="28"/>
        </w:rPr>
        <w:t xml:space="preserve"> действия</w:t>
      </w:r>
      <w:r w:rsidRPr="001F1770">
        <w:rPr>
          <w:sz w:val="28"/>
          <w:szCs w:val="28"/>
        </w:rPr>
        <w:t xml:space="preserve"> поражают нервную систему. Характерной особенностью начальной стадии поражения является сужение зрачков глаз (</w:t>
      </w:r>
      <w:proofErr w:type="spellStart"/>
      <w:r w:rsidRPr="001F1770">
        <w:rPr>
          <w:sz w:val="28"/>
          <w:szCs w:val="28"/>
        </w:rPr>
        <w:t>миоз</w:t>
      </w:r>
      <w:proofErr w:type="spellEnd"/>
      <w:r w:rsidRPr="001F1770">
        <w:rPr>
          <w:sz w:val="28"/>
          <w:szCs w:val="28"/>
        </w:rPr>
        <w:t>).</w:t>
      </w:r>
    </w:p>
    <w:p w:rsidR="009B7DD8" w:rsidRPr="001F1770" w:rsidRDefault="009B7DD8" w:rsidP="00931D4A">
      <w:pPr>
        <w:shd w:val="clear" w:color="auto" w:fill="FFFFFF"/>
        <w:ind w:firstLine="709"/>
        <w:jc w:val="both"/>
        <w:rPr>
          <w:sz w:val="28"/>
          <w:szCs w:val="28"/>
        </w:rPr>
      </w:pPr>
      <w:r w:rsidRPr="001F1770">
        <w:rPr>
          <w:sz w:val="28"/>
          <w:szCs w:val="28"/>
        </w:rPr>
        <w:t xml:space="preserve">Основными представителями </w:t>
      </w:r>
      <w:proofErr w:type="gramStart"/>
      <w:r w:rsidRPr="001F1770">
        <w:rPr>
          <w:b/>
          <w:bCs/>
          <w:sz w:val="28"/>
          <w:szCs w:val="28"/>
        </w:rPr>
        <w:t>нервно-паралитических</w:t>
      </w:r>
      <w:proofErr w:type="gramEnd"/>
      <w:r w:rsidRPr="001F1770">
        <w:rPr>
          <w:b/>
          <w:bCs/>
          <w:sz w:val="28"/>
          <w:szCs w:val="28"/>
        </w:rPr>
        <w:t xml:space="preserve"> ОВ</w:t>
      </w:r>
      <w:r w:rsidRPr="001F1770">
        <w:rPr>
          <w:sz w:val="28"/>
          <w:szCs w:val="28"/>
        </w:rPr>
        <w:t xml:space="preserve"> являются зарин (</w:t>
      </w:r>
      <w:r w:rsidRPr="001F1770">
        <w:rPr>
          <w:sz w:val="28"/>
          <w:szCs w:val="28"/>
          <w:lang w:val="en-US"/>
        </w:rPr>
        <w:t>GB</w:t>
      </w:r>
      <w:r w:rsidRPr="001F1770">
        <w:rPr>
          <w:sz w:val="28"/>
          <w:szCs w:val="28"/>
        </w:rPr>
        <w:t>), зоман (</w:t>
      </w:r>
      <w:r w:rsidRPr="001F1770">
        <w:rPr>
          <w:sz w:val="28"/>
          <w:szCs w:val="28"/>
          <w:lang w:val="en-US"/>
        </w:rPr>
        <w:t>GD</w:t>
      </w:r>
      <w:r w:rsidRPr="001F1770">
        <w:rPr>
          <w:sz w:val="28"/>
          <w:szCs w:val="28"/>
        </w:rPr>
        <w:t xml:space="preserve">) и </w:t>
      </w:r>
      <w:proofErr w:type="spellStart"/>
      <w:r w:rsidRPr="001F1770">
        <w:rPr>
          <w:sz w:val="28"/>
          <w:szCs w:val="28"/>
        </w:rPr>
        <w:t>ви</w:t>
      </w:r>
      <w:proofErr w:type="spellEnd"/>
      <w:r w:rsidRPr="001F1770">
        <w:rPr>
          <w:sz w:val="28"/>
          <w:szCs w:val="28"/>
        </w:rPr>
        <w:t>-экс (</w:t>
      </w:r>
      <w:r w:rsidRPr="001F1770">
        <w:rPr>
          <w:sz w:val="28"/>
          <w:szCs w:val="28"/>
          <w:lang w:val="en-US"/>
        </w:rPr>
        <w:t>VX</w:t>
      </w:r>
      <w:r w:rsidRPr="001F1770">
        <w:rPr>
          <w:sz w:val="28"/>
          <w:szCs w:val="28"/>
        </w:rPr>
        <w:t>).</w:t>
      </w:r>
    </w:p>
    <w:p w:rsidR="009B7DD8" w:rsidRPr="001F1770" w:rsidRDefault="009B7DD8" w:rsidP="00931D4A">
      <w:pPr>
        <w:shd w:val="clear" w:color="auto" w:fill="FFFFFF"/>
        <w:ind w:firstLine="709"/>
        <w:jc w:val="both"/>
        <w:rPr>
          <w:sz w:val="28"/>
          <w:szCs w:val="28"/>
        </w:rPr>
      </w:pPr>
      <w:r w:rsidRPr="001F1770">
        <w:rPr>
          <w:b/>
          <w:bCs/>
          <w:sz w:val="28"/>
          <w:szCs w:val="28"/>
        </w:rPr>
        <w:t>Зарин (</w:t>
      </w:r>
      <w:r w:rsidRPr="001F1770">
        <w:rPr>
          <w:b/>
          <w:bCs/>
          <w:sz w:val="28"/>
          <w:szCs w:val="28"/>
          <w:lang w:val="en-US"/>
        </w:rPr>
        <w:t>GB</w:t>
      </w:r>
      <w:r w:rsidRPr="001F1770">
        <w:rPr>
          <w:b/>
          <w:bCs/>
          <w:sz w:val="28"/>
          <w:szCs w:val="28"/>
        </w:rPr>
        <w:t>)</w:t>
      </w:r>
      <w:r w:rsidRPr="001F1770">
        <w:rPr>
          <w:sz w:val="28"/>
          <w:szCs w:val="28"/>
        </w:rPr>
        <w:t xml:space="preserve"> - бесцветная или желтоватая легколетучая жидкость без запаха или со слабым фруктовым запахом, зимой не замерзает. Смешивается с водой и органич</w:t>
      </w:r>
      <w:r w:rsidRPr="001F1770">
        <w:rPr>
          <w:sz w:val="28"/>
          <w:szCs w:val="28"/>
        </w:rPr>
        <w:t>е</w:t>
      </w:r>
      <w:r w:rsidRPr="001F1770">
        <w:rPr>
          <w:sz w:val="28"/>
          <w:szCs w:val="28"/>
        </w:rPr>
        <w:t xml:space="preserve">скими растворителями в любых отношениях, хорошо растворяется в жирах. </w:t>
      </w:r>
      <w:proofErr w:type="gramStart"/>
      <w:r w:rsidRPr="001F1770">
        <w:rPr>
          <w:sz w:val="28"/>
          <w:szCs w:val="28"/>
        </w:rPr>
        <w:t>Устойчив</w:t>
      </w:r>
      <w:proofErr w:type="gramEnd"/>
      <w:r w:rsidRPr="001F1770">
        <w:rPr>
          <w:sz w:val="28"/>
          <w:szCs w:val="28"/>
        </w:rPr>
        <w:t xml:space="preserve"> к действию воды, что обусловливает заражение непроточных водоемов на длительное время - до 2 мес. При попадании на кожу человека, обмундирование, обувь и другие пористые материалы быстро в них впитывается.</w:t>
      </w:r>
    </w:p>
    <w:p w:rsidR="009B7DD8" w:rsidRPr="001F1770" w:rsidRDefault="009B7DD8" w:rsidP="00931D4A">
      <w:pPr>
        <w:shd w:val="clear" w:color="auto" w:fill="FFFFFF"/>
        <w:ind w:firstLine="709"/>
        <w:jc w:val="both"/>
        <w:rPr>
          <w:sz w:val="28"/>
          <w:szCs w:val="28"/>
        </w:rPr>
      </w:pPr>
      <w:r w:rsidRPr="001F1770">
        <w:rPr>
          <w:sz w:val="28"/>
          <w:szCs w:val="28"/>
        </w:rPr>
        <w:t>Зарин применяется для поражения живой силы путем заражения приземного слоя воздуха нанесением коротких огневых налетов артиллерией, ударами ракет и та</w:t>
      </w:r>
      <w:r w:rsidRPr="001F1770">
        <w:rPr>
          <w:sz w:val="28"/>
          <w:szCs w:val="28"/>
        </w:rPr>
        <w:t>к</w:t>
      </w:r>
      <w:r w:rsidRPr="001F1770">
        <w:rPr>
          <w:sz w:val="28"/>
          <w:szCs w:val="28"/>
        </w:rPr>
        <w:t>тической авиации. Основное боевое состояние - пар. Пары зарина при средних мете</w:t>
      </w:r>
      <w:r w:rsidRPr="001F1770">
        <w:rPr>
          <w:sz w:val="28"/>
          <w:szCs w:val="28"/>
        </w:rPr>
        <w:t>о</w:t>
      </w:r>
      <w:r w:rsidRPr="001F1770">
        <w:rPr>
          <w:sz w:val="28"/>
          <w:szCs w:val="28"/>
        </w:rPr>
        <w:t xml:space="preserve">рологических условиях могут распространяться по ветру до </w:t>
      </w:r>
      <w:smartTag w:uri="urn:schemas-microsoft-com:office:smarttags" w:element="metricconverter">
        <w:smartTagPr>
          <w:attr w:name="ProductID" w:val="20 км"/>
        </w:smartTagPr>
        <w:r w:rsidRPr="001F1770">
          <w:rPr>
            <w:sz w:val="28"/>
            <w:szCs w:val="28"/>
          </w:rPr>
          <w:t>20 км</w:t>
        </w:r>
      </w:smartTag>
      <w:r w:rsidRPr="001F1770">
        <w:rPr>
          <w:sz w:val="28"/>
          <w:szCs w:val="28"/>
        </w:rPr>
        <w:t xml:space="preserve"> от места примен</w:t>
      </w:r>
      <w:r w:rsidRPr="001F1770">
        <w:rPr>
          <w:sz w:val="28"/>
          <w:szCs w:val="28"/>
        </w:rPr>
        <w:t>е</w:t>
      </w:r>
      <w:r w:rsidRPr="001F1770">
        <w:rPr>
          <w:sz w:val="28"/>
          <w:szCs w:val="28"/>
        </w:rPr>
        <w:t xml:space="preserve">ния. Стойкость зарина (в воронках): летом - несколько часов, зимой - до  2 </w:t>
      </w:r>
      <w:proofErr w:type="spellStart"/>
      <w:r w:rsidRPr="001F1770">
        <w:rPr>
          <w:sz w:val="28"/>
          <w:szCs w:val="28"/>
        </w:rPr>
        <w:t>сут</w:t>
      </w:r>
      <w:proofErr w:type="spellEnd"/>
      <w:r w:rsidRPr="001F1770">
        <w:rPr>
          <w:sz w:val="28"/>
          <w:szCs w:val="28"/>
        </w:rPr>
        <w:t>.</w:t>
      </w:r>
    </w:p>
    <w:p w:rsidR="009B7DD8" w:rsidRPr="001F1770" w:rsidRDefault="009B7DD8" w:rsidP="00931D4A">
      <w:pPr>
        <w:shd w:val="clear" w:color="auto" w:fill="FFFFFF"/>
        <w:ind w:firstLine="709"/>
        <w:jc w:val="both"/>
        <w:rPr>
          <w:sz w:val="28"/>
          <w:szCs w:val="28"/>
        </w:rPr>
      </w:pPr>
      <w:r w:rsidRPr="001F1770">
        <w:rPr>
          <w:sz w:val="28"/>
          <w:szCs w:val="28"/>
        </w:rPr>
        <w:t>При действиях подразделений на боевой технике в атмосфере, зараженной зар</w:t>
      </w:r>
      <w:r w:rsidRPr="001F1770">
        <w:rPr>
          <w:sz w:val="28"/>
          <w:szCs w:val="28"/>
        </w:rPr>
        <w:t>и</w:t>
      </w:r>
      <w:r w:rsidRPr="001F1770">
        <w:rPr>
          <w:sz w:val="28"/>
          <w:szCs w:val="28"/>
        </w:rPr>
        <w:t>ном, для защиты используются противогазы и общевойсковой комплексный защитный комплект. При действиях на зараженной местности в пешем порядке дополнительно надеваются защитные чулки. При длительном пребывании в районах с высоким с</w:t>
      </w:r>
      <w:r w:rsidRPr="001F1770">
        <w:rPr>
          <w:sz w:val="28"/>
          <w:szCs w:val="28"/>
        </w:rPr>
        <w:t>о</w:t>
      </w:r>
      <w:r w:rsidRPr="001F1770">
        <w:rPr>
          <w:sz w:val="28"/>
          <w:szCs w:val="28"/>
        </w:rPr>
        <w:t>держанием паров зарина необходимо использовать противогаз и общевойсковой з</w:t>
      </w:r>
      <w:r w:rsidRPr="001F1770">
        <w:rPr>
          <w:sz w:val="28"/>
          <w:szCs w:val="28"/>
        </w:rPr>
        <w:t>а</w:t>
      </w:r>
      <w:r w:rsidRPr="001F1770">
        <w:rPr>
          <w:sz w:val="28"/>
          <w:szCs w:val="28"/>
        </w:rPr>
        <w:t>щитный комплект в виде комбинезона. Защита от зарина обеспечивается также и</w:t>
      </w:r>
      <w:r w:rsidRPr="001F1770">
        <w:rPr>
          <w:sz w:val="28"/>
          <w:szCs w:val="28"/>
        </w:rPr>
        <w:t>с</w:t>
      </w:r>
      <w:r w:rsidRPr="001F1770">
        <w:rPr>
          <w:sz w:val="28"/>
          <w:szCs w:val="28"/>
        </w:rPr>
        <w:t>пользованием техники и убежищ герметизированного типа, оснащенных фильтрове</w:t>
      </w:r>
      <w:r w:rsidRPr="001F1770">
        <w:rPr>
          <w:sz w:val="28"/>
          <w:szCs w:val="28"/>
        </w:rPr>
        <w:t>н</w:t>
      </w:r>
      <w:r w:rsidRPr="001F1770">
        <w:rPr>
          <w:sz w:val="28"/>
          <w:szCs w:val="28"/>
        </w:rPr>
        <w:t>тиляционными установками Пары зарина способны поглощаться обмундированием и после выхода из зараженной атмосферы испаряться, заражая воздух. Поэтому прот</w:t>
      </w:r>
      <w:r w:rsidRPr="001F1770">
        <w:rPr>
          <w:sz w:val="28"/>
          <w:szCs w:val="28"/>
        </w:rPr>
        <w:t>и</w:t>
      </w:r>
      <w:r w:rsidRPr="001F1770">
        <w:rPr>
          <w:sz w:val="28"/>
          <w:szCs w:val="28"/>
        </w:rPr>
        <w:lastRenderedPageBreak/>
        <w:t>вогазы снимаются только после проведения специальной обработки обмундирования, снаряжения и контроля зараженности воздуха.</w:t>
      </w:r>
    </w:p>
    <w:p w:rsidR="009B7DD8" w:rsidRPr="001F1770" w:rsidRDefault="009B7DD8" w:rsidP="00931D4A">
      <w:pPr>
        <w:shd w:val="clear" w:color="auto" w:fill="FFFFFF"/>
        <w:ind w:firstLine="709"/>
        <w:jc w:val="both"/>
        <w:rPr>
          <w:sz w:val="28"/>
          <w:szCs w:val="28"/>
        </w:rPr>
      </w:pPr>
      <w:r w:rsidRPr="001F1770">
        <w:rPr>
          <w:b/>
          <w:bCs/>
          <w:sz w:val="28"/>
          <w:szCs w:val="28"/>
        </w:rPr>
        <w:t>Ви-экс (</w:t>
      </w:r>
      <w:r w:rsidRPr="001F1770">
        <w:rPr>
          <w:b/>
          <w:bCs/>
          <w:sz w:val="28"/>
          <w:szCs w:val="28"/>
          <w:lang w:val="en-US"/>
        </w:rPr>
        <w:t>VX</w:t>
      </w:r>
      <w:r w:rsidRPr="001F1770">
        <w:rPr>
          <w:b/>
          <w:bCs/>
          <w:sz w:val="28"/>
          <w:szCs w:val="28"/>
        </w:rPr>
        <w:t>)</w:t>
      </w:r>
      <w:r w:rsidRPr="001F1770">
        <w:rPr>
          <w:sz w:val="28"/>
          <w:szCs w:val="28"/>
        </w:rPr>
        <w:t xml:space="preserve"> - </w:t>
      </w:r>
      <w:proofErr w:type="spellStart"/>
      <w:r w:rsidRPr="001F1770">
        <w:rPr>
          <w:sz w:val="28"/>
          <w:szCs w:val="28"/>
        </w:rPr>
        <w:t>малолетучая</w:t>
      </w:r>
      <w:proofErr w:type="spellEnd"/>
      <w:r w:rsidRPr="001F1770">
        <w:rPr>
          <w:sz w:val="28"/>
          <w:szCs w:val="28"/>
        </w:rPr>
        <w:t xml:space="preserve"> бесцветная жидкость, не имеющая запаха и не заме</w:t>
      </w:r>
      <w:r w:rsidRPr="001F1770">
        <w:rPr>
          <w:sz w:val="28"/>
          <w:szCs w:val="28"/>
        </w:rPr>
        <w:t>р</w:t>
      </w:r>
      <w:r w:rsidRPr="001F1770">
        <w:rPr>
          <w:sz w:val="28"/>
          <w:szCs w:val="28"/>
        </w:rPr>
        <w:t xml:space="preserve">зающая зимой. В воде растворяется умеренно (5%), в органических растворителях и жирах - хорошо. Заражает открытые водоемы на очень длительный период - до 6 мес. Основное боевое состояние - грубодисперсный аэрозоль. Аэрозоли </w:t>
      </w:r>
      <w:r w:rsidRPr="001F1770">
        <w:rPr>
          <w:sz w:val="28"/>
          <w:szCs w:val="28"/>
          <w:lang w:val="en-US"/>
        </w:rPr>
        <w:t>VX</w:t>
      </w:r>
      <w:r w:rsidRPr="001F1770">
        <w:rPr>
          <w:sz w:val="28"/>
          <w:szCs w:val="28"/>
        </w:rPr>
        <w:t xml:space="preserve"> заражают пр</w:t>
      </w:r>
      <w:r w:rsidRPr="001F1770">
        <w:rPr>
          <w:sz w:val="28"/>
          <w:szCs w:val="28"/>
        </w:rPr>
        <w:t>и</w:t>
      </w:r>
      <w:r w:rsidRPr="001F1770">
        <w:rPr>
          <w:sz w:val="28"/>
          <w:szCs w:val="28"/>
        </w:rPr>
        <w:t xml:space="preserve">земные слои воздуха и местность, распространяются по направлению ветра на глубину от 5 до </w:t>
      </w:r>
      <w:smartTag w:uri="urn:schemas-microsoft-com:office:smarttags" w:element="metricconverter">
        <w:smartTagPr>
          <w:attr w:name="ProductID" w:val="20 км"/>
        </w:smartTagPr>
        <w:r w:rsidRPr="001F1770">
          <w:rPr>
            <w:sz w:val="28"/>
            <w:szCs w:val="28"/>
          </w:rPr>
          <w:t>20 км</w:t>
        </w:r>
      </w:smartTag>
      <w:r w:rsidRPr="001F1770">
        <w:rPr>
          <w:sz w:val="28"/>
          <w:szCs w:val="28"/>
        </w:rPr>
        <w:t>, поражают живую силу через органы дыхания, открытые участки кожи и обычное армейское обмундирование, а также заражают местность, вооружение и в</w:t>
      </w:r>
      <w:r w:rsidRPr="001F1770">
        <w:rPr>
          <w:sz w:val="28"/>
          <w:szCs w:val="28"/>
        </w:rPr>
        <w:t>о</w:t>
      </w:r>
      <w:r w:rsidRPr="001F1770">
        <w:rPr>
          <w:sz w:val="28"/>
          <w:szCs w:val="28"/>
        </w:rPr>
        <w:t xml:space="preserve">енную </w:t>
      </w:r>
      <w:proofErr w:type="gramStart"/>
      <w:r w:rsidRPr="001F1770">
        <w:rPr>
          <w:sz w:val="28"/>
          <w:szCs w:val="28"/>
        </w:rPr>
        <w:t>технику</w:t>
      </w:r>
      <w:proofErr w:type="gramEnd"/>
      <w:r w:rsidRPr="001F1770">
        <w:rPr>
          <w:sz w:val="28"/>
          <w:szCs w:val="28"/>
        </w:rPr>
        <w:t xml:space="preserve"> и открытые водоемы. </w:t>
      </w:r>
      <w:proofErr w:type="gramStart"/>
      <w:r w:rsidRPr="001F1770">
        <w:rPr>
          <w:sz w:val="28"/>
          <w:szCs w:val="28"/>
          <w:lang w:val="en-US"/>
        </w:rPr>
        <w:t>VX</w:t>
      </w:r>
      <w:r w:rsidRPr="001F1770">
        <w:rPr>
          <w:sz w:val="28"/>
          <w:szCs w:val="28"/>
        </w:rPr>
        <w:t xml:space="preserve"> применяется артиллерией, авиацией (кассеты и выливные авиационные приборы), а также с помощью химических фугасов.</w:t>
      </w:r>
      <w:proofErr w:type="gramEnd"/>
      <w:r w:rsidRPr="001F1770">
        <w:rPr>
          <w:sz w:val="28"/>
          <w:szCs w:val="28"/>
        </w:rPr>
        <w:t xml:space="preserve"> Воор</w:t>
      </w:r>
      <w:r w:rsidRPr="001F1770">
        <w:rPr>
          <w:sz w:val="28"/>
          <w:szCs w:val="28"/>
        </w:rPr>
        <w:t>у</w:t>
      </w:r>
      <w:r w:rsidRPr="001F1770">
        <w:rPr>
          <w:sz w:val="28"/>
          <w:szCs w:val="28"/>
        </w:rPr>
        <w:t xml:space="preserve">жение и военная техника, </w:t>
      </w:r>
      <w:proofErr w:type="gramStart"/>
      <w:r w:rsidRPr="001F1770">
        <w:rPr>
          <w:sz w:val="28"/>
          <w:szCs w:val="28"/>
        </w:rPr>
        <w:t>зараженные</w:t>
      </w:r>
      <w:proofErr w:type="gramEnd"/>
      <w:r w:rsidRPr="001F1770">
        <w:rPr>
          <w:sz w:val="28"/>
          <w:szCs w:val="28"/>
        </w:rPr>
        <w:t xml:space="preserve"> каплями </w:t>
      </w:r>
      <w:r w:rsidRPr="001F1770">
        <w:rPr>
          <w:sz w:val="28"/>
          <w:szCs w:val="28"/>
          <w:lang w:val="en-US"/>
        </w:rPr>
        <w:t>VX</w:t>
      </w:r>
      <w:r w:rsidRPr="001F1770">
        <w:rPr>
          <w:sz w:val="28"/>
          <w:szCs w:val="28"/>
        </w:rPr>
        <w:t xml:space="preserve">, представляют опасность летом в течение 1-3 </w:t>
      </w:r>
      <w:proofErr w:type="spellStart"/>
      <w:r w:rsidRPr="001F1770">
        <w:rPr>
          <w:sz w:val="28"/>
          <w:szCs w:val="28"/>
        </w:rPr>
        <w:t>сут</w:t>
      </w:r>
      <w:proofErr w:type="spellEnd"/>
      <w:r w:rsidRPr="001F1770">
        <w:rPr>
          <w:sz w:val="28"/>
          <w:szCs w:val="28"/>
        </w:rPr>
        <w:t xml:space="preserve">, зимой - 30-60 </w:t>
      </w:r>
      <w:proofErr w:type="spellStart"/>
      <w:r w:rsidRPr="001F1770">
        <w:rPr>
          <w:sz w:val="28"/>
          <w:szCs w:val="28"/>
        </w:rPr>
        <w:t>сут</w:t>
      </w:r>
      <w:proofErr w:type="spellEnd"/>
      <w:r w:rsidRPr="001F1770">
        <w:rPr>
          <w:sz w:val="28"/>
          <w:szCs w:val="28"/>
        </w:rPr>
        <w:t xml:space="preserve">. Стойкость </w:t>
      </w:r>
      <w:r w:rsidRPr="001F1770">
        <w:rPr>
          <w:sz w:val="28"/>
          <w:szCs w:val="28"/>
          <w:lang w:val="en-US"/>
        </w:rPr>
        <w:t>VX</w:t>
      </w:r>
      <w:r w:rsidRPr="001F1770">
        <w:rPr>
          <w:sz w:val="28"/>
          <w:szCs w:val="28"/>
        </w:rPr>
        <w:t xml:space="preserve"> на местности (кожно-резорбтивное действие): летом - от 7 до 15 </w:t>
      </w:r>
      <w:proofErr w:type="spellStart"/>
      <w:r w:rsidRPr="001F1770">
        <w:rPr>
          <w:sz w:val="28"/>
          <w:szCs w:val="28"/>
        </w:rPr>
        <w:t>сут</w:t>
      </w:r>
      <w:proofErr w:type="spellEnd"/>
      <w:r w:rsidRPr="001F1770">
        <w:rPr>
          <w:sz w:val="28"/>
          <w:szCs w:val="28"/>
        </w:rPr>
        <w:t>., зимой - на весь период до наступления тепла. Защ</w:t>
      </w:r>
      <w:r w:rsidRPr="001F1770">
        <w:rPr>
          <w:sz w:val="28"/>
          <w:szCs w:val="28"/>
        </w:rPr>
        <w:t>и</w:t>
      </w:r>
      <w:r w:rsidRPr="001F1770">
        <w:rPr>
          <w:sz w:val="28"/>
          <w:szCs w:val="28"/>
        </w:rPr>
        <w:t xml:space="preserve">та от </w:t>
      </w:r>
      <w:r w:rsidRPr="001F1770">
        <w:rPr>
          <w:sz w:val="28"/>
          <w:szCs w:val="28"/>
          <w:lang w:val="en-US"/>
        </w:rPr>
        <w:t>VX</w:t>
      </w:r>
      <w:r w:rsidRPr="001F1770">
        <w:rPr>
          <w:sz w:val="28"/>
          <w:szCs w:val="28"/>
        </w:rPr>
        <w:t>: противогаз, общевойсковой защитный комплект, герметизированные объе</w:t>
      </w:r>
      <w:r w:rsidRPr="001F1770">
        <w:rPr>
          <w:sz w:val="28"/>
          <w:szCs w:val="28"/>
        </w:rPr>
        <w:t>к</w:t>
      </w:r>
      <w:r w:rsidRPr="001F1770">
        <w:rPr>
          <w:sz w:val="28"/>
          <w:szCs w:val="28"/>
        </w:rPr>
        <w:t>ты боевой техники и убежища.</w:t>
      </w:r>
    </w:p>
    <w:p w:rsidR="009B7DD8" w:rsidRPr="001F1770" w:rsidRDefault="009B7DD8" w:rsidP="00931D4A">
      <w:pPr>
        <w:shd w:val="clear" w:color="auto" w:fill="FFFFFF"/>
        <w:ind w:firstLine="709"/>
        <w:jc w:val="both"/>
        <w:rPr>
          <w:sz w:val="28"/>
          <w:szCs w:val="28"/>
        </w:rPr>
      </w:pPr>
      <w:r w:rsidRPr="001F1770">
        <w:rPr>
          <w:sz w:val="28"/>
          <w:szCs w:val="28"/>
        </w:rPr>
        <w:t xml:space="preserve">К отравляющим веществам </w:t>
      </w:r>
      <w:proofErr w:type="gramStart"/>
      <w:r w:rsidRPr="001F1770">
        <w:rPr>
          <w:sz w:val="28"/>
          <w:szCs w:val="28"/>
        </w:rPr>
        <w:t>нервно-паралитического</w:t>
      </w:r>
      <w:proofErr w:type="gramEnd"/>
      <w:r w:rsidRPr="001F1770">
        <w:rPr>
          <w:sz w:val="28"/>
          <w:szCs w:val="28"/>
        </w:rPr>
        <w:t xml:space="preserve"> действия относится также </w:t>
      </w:r>
      <w:r w:rsidRPr="001F1770">
        <w:rPr>
          <w:b/>
          <w:bCs/>
          <w:sz w:val="28"/>
          <w:szCs w:val="28"/>
        </w:rPr>
        <w:t>зоман (</w:t>
      </w:r>
      <w:r w:rsidRPr="001F1770">
        <w:rPr>
          <w:b/>
          <w:bCs/>
          <w:sz w:val="28"/>
          <w:szCs w:val="28"/>
          <w:lang w:val="en-US"/>
        </w:rPr>
        <w:t>GD</w:t>
      </w:r>
      <w:r w:rsidRPr="001F1770">
        <w:rPr>
          <w:b/>
          <w:bCs/>
          <w:sz w:val="28"/>
          <w:szCs w:val="28"/>
        </w:rPr>
        <w:t>),</w:t>
      </w:r>
      <w:r w:rsidRPr="001F1770">
        <w:rPr>
          <w:sz w:val="28"/>
          <w:szCs w:val="28"/>
        </w:rPr>
        <w:t xml:space="preserve"> который по своим физико-химическим свойствам занимает промежуто</w:t>
      </w:r>
      <w:r w:rsidRPr="001F1770">
        <w:rPr>
          <w:sz w:val="28"/>
          <w:szCs w:val="28"/>
        </w:rPr>
        <w:t>ч</w:t>
      </w:r>
      <w:r w:rsidRPr="001F1770">
        <w:rPr>
          <w:sz w:val="28"/>
          <w:szCs w:val="28"/>
        </w:rPr>
        <w:t xml:space="preserve">ное положение между зарином и </w:t>
      </w:r>
      <w:r w:rsidRPr="001F1770">
        <w:rPr>
          <w:sz w:val="28"/>
          <w:szCs w:val="28"/>
          <w:lang w:val="en-US"/>
        </w:rPr>
        <w:t>VX</w:t>
      </w:r>
      <w:r w:rsidRPr="001F1770">
        <w:rPr>
          <w:sz w:val="28"/>
          <w:szCs w:val="28"/>
        </w:rPr>
        <w:t>. Зоман является бесцветной или слегка окраше</w:t>
      </w:r>
      <w:r w:rsidRPr="001F1770">
        <w:rPr>
          <w:sz w:val="28"/>
          <w:szCs w:val="28"/>
        </w:rPr>
        <w:t>н</w:t>
      </w:r>
      <w:r w:rsidRPr="001F1770">
        <w:rPr>
          <w:sz w:val="28"/>
          <w:szCs w:val="28"/>
        </w:rPr>
        <w:t xml:space="preserve">ной жидкостью с запахом </w:t>
      </w:r>
      <w:proofErr w:type="spellStart"/>
      <w:r w:rsidRPr="001F1770">
        <w:rPr>
          <w:sz w:val="28"/>
          <w:szCs w:val="28"/>
        </w:rPr>
        <w:t>камфоры</w:t>
      </w:r>
      <w:proofErr w:type="spellEnd"/>
      <w:r w:rsidRPr="001F1770">
        <w:rPr>
          <w:sz w:val="28"/>
          <w:szCs w:val="28"/>
        </w:rPr>
        <w:t xml:space="preserve">. Растворимость в воде незначительная (1,5%), в органических растворителях – хорошая. </w:t>
      </w:r>
    </w:p>
    <w:p w:rsidR="009B7DD8" w:rsidRPr="001F1770" w:rsidRDefault="009B7DD8" w:rsidP="00931D4A">
      <w:pPr>
        <w:shd w:val="clear" w:color="auto" w:fill="FFFFFF"/>
        <w:ind w:firstLine="709"/>
        <w:jc w:val="both"/>
        <w:rPr>
          <w:sz w:val="28"/>
          <w:szCs w:val="28"/>
        </w:rPr>
      </w:pPr>
      <w:proofErr w:type="gramStart"/>
      <w:r w:rsidRPr="001F1770">
        <w:rPr>
          <w:sz w:val="28"/>
          <w:szCs w:val="28"/>
        </w:rPr>
        <w:t>Нервно-паралитические</w:t>
      </w:r>
      <w:proofErr w:type="gramEnd"/>
      <w:r w:rsidRPr="001F1770">
        <w:rPr>
          <w:sz w:val="28"/>
          <w:szCs w:val="28"/>
        </w:rPr>
        <w:t xml:space="preserve"> ОВ способны поражать человека при любом способе поступления в организм. При ингаляционном поражении в легкой степени наблюд</w:t>
      </w:r>
      <w:r w:rsidRPr="001F1770">
        <w:rPr>
          <w:sz w:val="28"/>
          <w:szCs w:val="28"/>
        </w:rPr>
        <w:t>а</w:t>
      </w:r>
      <w:r w:rsidRPr="001F1770">
        <w:rPr>
          <w:sz w:val="28"/>
          <w:szCs w:val="28"/>
        </w:rPr>
        <w:t>ются ухудшение зрения, сужение зрачков глаз (</w:t>
      </w:r>
      <w:proofErr w:type="spellStart"/>
      <w:r w:rsidRPr="001F1770">
        <w:rPr>
          <w:sz w:val="28"/>
          <w:szCs w:val="28"/>
        </w:rPr>
        <w:t>миоз</w:t>
      </w:r>
      <w:proofErr w:type="spellEnd"/>
      <w:r w:rsidRPr="001F1770">
        <w:rPr>
          <w:sz w:val="28"/>
          <w:szCs w:val="28"/>
        </w:rPr>
        <w:t>), затруднение дыхания, чувство тяжести в груди (загрудинный эффект), усиливается выделение слюны и слизи из н</w:t>
      </w:r>
      <w:r w:rsidRPr="001F1770">
        <w:rPr>
          <w:sz w:val="28"/>
          <w:szCs w:val="28"/>
        </w:rPr>
        <w:t>о</w:t>
      </w:r>
      <w:r w:rsidRPr="001F1770">
        <w:rPr>
          <w:sz w:val="28"/>
          <w:szCs w:val="28"/>
        </w:rPr>
        <w:t xml:space="preserve">са. Эти явления сопровождаются сильными головными болями и могут сохраняться от 2 до 3 </w:t>
      </w:r>
      <w:proofErr w:type="spellStart"/>
      <w:r w:rsidRPr="001F1770">
        <w:rPr>
          <w:sz w:val="28"/>
          <w:szCs w:val="28"/>
        </w:rPr>
        <w:t>сут</w:t>
      </w:r>
      <w:proofErr w:type="spellEnd"/>
      <w:r w:rsidRPr="001F1770">
        <w:rPr>
          <w:sz w:val="28"/>
          <w:szCs w:val="28"/>
        </w:rPr>
        <w:t xml:space="preserve">. При воздействии на организм смертельных концентраций ОВ возникают сильный </w:t>
      </w:r>
      <w:proofErr w:type="spellStart"/>
      <w:r w:rsidRPr="001F1770">
        <w:rPr>
          <w:sz w:val="28"/>
          <w:szCs w:val="28"/>
        </w:rPr>
        <w:t>миоз</w:t>
      </w:r>
      <w:proofErr w:type="spellEnd"/>
      <w:r w:rsidRPr="001F1770">
        <w:rPr>
          <w:sz w:val="28"/>
          <w:szCs w:val="28"/>
        </w:rPr>
        <w:t>, удушье, обильное слюноотделение и потоотделение, появляются чу</w:t>
      </w:r>
      <w:r w:rsidRPr="001F1770">
        <w:rPr>
          <w:sz w:val="28"/>
          <w:szCs w:val="28"/>
        </w:rPr>
        <w:t>в</w:t>
      </w:r>
      <w:r w:rsidRPr="001F1770">
        <w:rPr>
          <w:sz w:val="28"/>
          <w:szCs w:val="28"/>
        </w:rPr>
        <w:t>ство страха, рвота и понос, судороги, которые могут продолжаться несколько часов, потеря сознания. Смерть наступает от паралича дыхания и сердца.</w:t>
      </w:r>
    </w:p>
    <w:p w:rsidR="009B7DD8" w:rsidRDefault="009B7DD8" w:rsidP="00931D4A">
      <w:pPr>
        <w:shd w:val="clear" w:color="auto" w:fill="FFFFFF"/>
        <w:ind w:firstLine="709"/>
        <w:jc w:val="both"/>
        <w:rPr>
          <w:sz w:val="28"/>
          <w:szCs w:val="28"/>
        </w:rPr>
      </w:pPr>
      <w:r w:rsidRPr="001F1770">
        <w:rPr>
          <w:sz w:val="28"/>
          <w:szCs w:val="28"/>
        </w:rPr>
        <w:t xml:space="preserve">При действии через кожу картина поражения в основном аналогична </w:t>
      </w:r>
      <w:proofErr w:type="gramStart"/>
      <w:r w:rsidRPr="001F1770">
        <w:rPr>
          <w:sz w:val="28"/>
          <w:szCs w:val="28"/>
        </w:rPr>
        <w:t>ингаляц</w:t>
      </w:r>
      <w:r w:rsidRPr="001F1770">
        <w:rPr>
          <w:sz w:val="28"/>
          <w:szCs w:val="28"/>
        </w:rPr>
        <w:t>и</w:t>
      </w:r>
      <w:r w:rsidRPr="001F1770">
        <w:rPr>
          <w:sz w:val="28"/>
          <w:szCs w:val="28"/>
        </w:rPr>
        <w:t>онной</w:t>
      </w:r>
      <w:proofErr w:type="gramEnd"/>
      <w:r w:rsidRPr="001F1770">
        <w:rPr>
          <w:sz w:val="28"/>
          <w:szCs w:val="28"/>
        </w:rPr>
        <w:t>. Отличие только в том, что симптомы проявляются через некоторое время (от нескольких минут до нескольких часов). При этом появляется мышечное подергив</w:t>
      </w:r>
      <w:r w:rsidRPr="001F1770">
        <w:rPr>
          <w:sz w:val="28"/>
          <w:szCs w:val="28"/>
        </w:rPr>
        <w:t>а</w:t>
      </w:r>
      <w:r w:rsidRPr="001F1770">
        <w:rPr>
          <w:sz w:val="28"/>
          <w:szCs w:val="28"/>
        </w:rPr>
        <w:t>ние в месте попадания ОВ, затем судороги, мышечная слабость и паралич.</w:t>
      </w:r>
    </w:p>
    <w:p w:rsidR="009B7DD8" w:rsidRPr="001F1770" w:rsidRDefault="009B7DD8" w:rsidP="00931D4A">
      <w:pPr>
        <w:shd w:val="clear" w:color="auto" w:fill="FFFFFF"/>
        <w:ind w:firstLine="709"/>
        <w:jc w:val="both"/>
        <w:rPr>
          <w:sz w:val="28"/>
          <w:szCs w:val="28"/>
        </w:rPr>
      </w:pPr>
      <w:r w:rsidRPr="001F1770">
        <w:rPr>
          <w:b/>
          <w:bCs/>
          <w:sz w:val="28"/>
          <w:szCs w:val="28"/>
        </w:rPr>
        <w:t>Первая помощь.</w:t>
      </w:r>
      <w:r w:rsidRPr="001F1770">
        <w:rPr>
          <w:sz w:val="28"/>
          <w:szCs w:val="28"/>
        </w:rPr>
        <w:t xml:space="preserve"> </w:t>
      </w:r>
      <w:proofErr w:type="gramStart"/>
      <w:r w:rsidRPr="001F1770">
        <w:rPr>
          <w:sz w:val="28"/>
          <w:szCs w:val="28"/>
        </w:rPr>
        <w:t>Пораженному</w:t>
      </w:r>
      <w:proofErr w:type="gramEnd"/>
      <w:r w:rsidRPr="001F1770">
        <w:rPr>
          <w:sz w:val="28"/>
          <w:szCs w:val="28"/>
        </w:rPr>
        <w:t xml:space="preserve"> необходимо надеть противогаз (при попадании аэрозоля или капельно-жидкого ОВ на кожу лица противогаз надевается только после обработки лица жидкостью из ИПП). Ввести антидот и удалить </w:t>
      </w:r>
      <w:proofErr w:type="gramStart"/>
      <w:r w:rsidRPr="001F1770">
        <w:rPr>
          <w:sz w:val="28"/>
          <w:szCs w:val="28"/>
        </w:rPr>
        <w:t>пораженного</w:t>
      </w:r>
      <w:proofErr w:type="gramEnd"/>
      <w:r w:rsidRPr="001F1770">
        <w:rPr>
          <w:sz w:val="28"/>
          <w:szCs w:val="28"/>
        </w:rPr>
        <w:t xml:space="preserve"> из зар</w:t>
      </w:r>
      <w:r w:rsidRPr="001F1770">
        <w:rPr>
          <w:sz w:val="28"/>
          <w:szCs w:val="28"/>
        </w:rPr>
        <w:t>а</w:t>
      </w:r>
      <w:r w:rsidRPr="001F1770">
        <w:rPr>
          <w:sz w:val="28"/>
          <w:szCs w:val="28"/>
        </w:rPr>
        <w:t>женной атмосферы. Если в течение 10 мин судороги не сняты, антидот ввести повто</w:t>
      </w:r>
      <w:r w:rsidRPr="001F1770">
        <w:rPr>
          <w:sz w:val="28"/>
          <w:szCs w:val="28"/>
        </w:rPr>
        <w:t>р</w:t>
      </w:r>
      <w:r w:rsidRPr="001F1770">
        <w:rPr>
          <w:sz w:val="28"/>
          <w:szCs w:val="28"/>
        </w:rPr>
        <w:t>но. В случае остановки дыхания произвести искусственное дыхание. При попадании ОВ на тело, следует немедленно обработать зараженные места с помощью ИПП. При попадании ОВ в желудок необходимо вызвать рвоту, по возможности промыть жел</w:t>
      </w:r>
      <w:r w:rsidRPr="001F1770">
        <w:rPr>
          <w:sz w:val="28"/>
          <w:szCs w:val="28"/>
        </w:rPr>
        <w:t>у</w:t>
      </w:r>
      <w:r w:rsidRPr="001F1770">
        <w:rPr>
          <w:sz w:val="28"/>
          <w:szCs w:val="28"/>
        </w:rPr>
        <w:t>док 1 % раствором питьевой соды или чистой водой, пораженные глаза промыть 2% раствором питьевой соды или чистой водой. Пораженный личный состав доставляется на медицинский пункт.</w:t>
      </w:r>
    </w:p>
    <w:p w:rsidR="009B7DD8" w:rsidRPr="001F1770" w:rsidRDefault="009B7DD8" w:rsidP="00931D4A">
      <w:pPr>
        <w:shd w:val="clear" w:color="auto" w:fill="FFFFFF"/>
        <w:ind w:firstLine="709"/>
        <w:jc w:val="both"/>
        <w:rPr>
          <w:sz w:val="28"/>
          <w:szCs w:val="28"/>
        </w:rPr>
      </w:pPr>
    </w:p>
    <w:p w:rsidR="009B7DD8" w:rsidRPr="001F1770" w:rsidRDefault="009B7DD8" w:rsidP="00931D4A">
      <w:pPr>
        <w:shd w:val="clear" w:color="auto" w:fill="FFFFFF"/>
        <w:ind w:firstLine="709"/>
        <w:jc w:val="both"/>
        <w:rPr>
          <w:sz w:val="28"/>
          <w:szCs w:val="28"/>
        </w:rPr>
      </w:pPr>
      <w:r w:rsidRPr="001F1770">
        <w:rPr>
          <w:sz w:val="28"/>
          <w:szCs w:val="28"/>
        </w:rPr>
        <w:lastRenderedPageBreak/>
        <w:t xml:space="preserve">Основным </w:t>
      </w:r>
      <w:r w:rsidRPr="001F1770">
        <w:rPr>
          <w:b/>
          <w:bCs/>
          <w:sz w:val="28"/>
          <w:szCs w:val="28"/>
        </w:rPr>
        <w:t>ОВ кожно-нарывного действия является иприт</w:t>
      </w:r>
      <w:r w:rsidRPr="001F1770">
        <w:rPr>
          <w:sz w:val="28"/>
          <w:szCs w:val="28"/>
        </w:rPr>
        <w:t xml:space="preserve">. </w:t>
      </w:r>
      <w:proofErr w:type="gramStart"/>
      <w:r w:rsidRPr="001F1770">
        <w:rPr>
          <w:b/>
          <w:bCs/>
          <w:sz w:val="28"/>
          <w:szCs w:val="28"/>
        </w:rPr>
        <w:t>Иприт</w:t>
      </w:r>
      <w:r w:rsidRPr="001F1770">
        <w:rPr>
          <w:sz w:val="28"/>
          <w:szCs w:val="28"/>
        </w:rPr>
        <w:t xml:space="preserve"> предста</w:t>
      </w:r>
      <w:r w:rsidRPr="001F1770">
        <w:rPr>
          <w:sz w:val="28"/>
          <w:szCs w:val="28"/>
        </w:rPr>
        <w:t>в</w:t>
      </w:r>
      <w:r w:rsidRPr="001F1770">
        <w:rPr>
          <w:sz w:val="28"/>
          <w:szCs w:val="28"/>
        </w:rPr>
        <w:t>ляет собой слегка желтоватую (перегнанный) или темно-бурую  жидкость  с  запахом чеснока или горчицы, хорошо растворимую в  органических растворителях и плохо растворимую в воде.</w:t>
      </w:r>
      <w:proofErr w:type="gramEnd"/>
      <w:r w:rsidRPr="001F1770">
        <w:rPr>
          <w:sz w:val="28"/>
          <w:szCs w:val="28"/>
        </w:rPr>
        <w:t xml:space="preserve"> Иприт тяжелее воды, замерзает при температуре около 14°С., легко впитывается в различные лакокрасочные покрытия, резинотехнические и пор</w:t>
      </w:r>
      <w:r w:rsidRPr="001F1770">
        <w:rPr>
          <w:sz w:val="28"/>
          <w:szCs w:val="28"/>
        </w:rPr>
        <w:t>и</w:t>
      </w:r>
      <w:r w:rsidRPr="001F1770">
        <w:rPr>
          <w:sz w:val="28"/>
          <w:szCs w:val="28"/>
        </w:rPr>
        <w:t>стые материалы, что приводит к их глубинному заражению. На воздухе иприт испар</w:t>
      </w:r>
      <w:r w:rsidRPr="001F1770">
        <w:rPr>
          <w:sz w:val="28"/>
          <w:szCs w:val="28"/>
        </w:rPr>
        <w:t>я</w:t>
      </w:r>
      <w:r w:rsidRPr="001F1770">
        <w:rPr>
          <w:sz w:val="28"/>
          <w:szCs w:val="28"/>
        </w:rPr>
        <w:t xml:space="preserve">ется медленно. Основное боевое состояние иприта </w:t>
      </w:r>
      <w:proofErr w:type="gramStart"/>
      <w:r w:rsidRPr="001F1770">
        <w:rPr>
          <w:sz w:val="28"/>
          <w:szCs w:val="28"/>
        </w:rPr>
        <w:t>капельно-жидкое</w:t>
      </w:r>
      <w:proofErr w:type="gramEnd"/>
      <w:r w:rsidRPr="001F1770">
        <w:rPr>
          <w:sz w:val="28"/>
          <w:szCs w:val="28"/>
        </w:rPr>
        <w:t xml:space="preserve"> или аэрозольное. Однако иприт способен создавать опасные концентрации своих паров за счет ест</w:t>
      </w:r>
      <w:r w:rsidRPr="001F1770">
        <w:rPr>
          <w:sz w:val="28"/>
          <w:szCs w:val="28"/>
        </w:rPr>
        <w:t>е</w:t>
      </w:r>
      <w:r w:rsidRPr="001F1770">
        <w:rPr>
          <w:sz w:val="28"/>
          <w:szCs w:val="28"/>
        </w:rPr>
        <w:t>ственного испарения с зараженной местности. В боевых условиях иприт может быть применен артиллерией (минометами), авиацией с помощью бомб и выливных приб</w:t>
      </w:r>
      <w:r w:rsidRPr="001F1770">
        <w:rPr>
          <w:sz w:val="28"/>
          <w:szCs w:val="28"/>
        </w:rPr>
        <w:t>о</w:t>
      </w:r>
      <w:r w:rsidRPr="001F1770">
        <w:rPr>
          <w:sz w:val="28"/>
          <w:szCs w:val="28"/>
        </w:rPr>
        <w:t>ров, а также фугасами. Поражение личного состава достигается путем заражения пр</w:t>
      </w:r>
      <w:r w:rsidRPr="001F1770">
        <w:rPr>
          <w:sz w:val="28"/>
          <w:szCs w:val="28"/>
        </w:rPr>
        <w:t>и</w:t>
      </w:r>
      <w:r w:rsidRPr="001F1770">
        <w:rPr>
          <w:sz w:val="28"/>
          <w:szCs w:val="28"/>
        </w:rPr>
        <w:t>земного слоя воздуха парами и аэрозолями иприта, заражением аэрозолями и каплями иприта открытых участков кожи, обмундирования, снаряжения, вооружения и военной техники и участков местности.</w:t>
      </w:r>
    </w:p>
    <w:p w:rsidR="009B7DD8" w:rsidRPr="001F1770" w:rsidRDefault="009B7DD8" w:rsidP="00931D4A">
      <w:pPr>
        <w:shd w:val="clear" w:color="auto" w:fill="FFFFFF"/>
        <w:ind w:firstLine="709"/>
        <w:jc w:val="both"/>
        <w:rPr>
          <w:sz w:val="28"/>
          <w:szCs w:val="28"/>
        </w:rPr>
      </w:pPr>
      <w:r w:rsidRPr="001F1770">
        <w:rPr>
          <w:sz w:val="28"/>
          <w:szCs w:val="28"/>
        </w:rPr>
        <w:t xml:space="preserve">Глубина распространения паров иприта составляет от 1 до  </w:t>
      </w:r>
      <w:smartTag w:uri="urn:schemas-microsoft-com:office:smarttags" w:element="metricconverter">
        <w:smartTagPr>
          <w:attr w:name="ProductID" w:val="20 км"/>
        </w:smartTagPr>
        <w:r w:rsidRPr="001F1770">
          <w:rPr>
            <w:sz w:val="28"/>
            <w:szCs w:val="28"/>
          </w:rPr>
          <w:t>20 км</w:t>
        </w:r>
      </w:smartTag>
      <w:r w:rsidRPr="001F1770">
        <w:rPr>
          <w:sz w:val="28"/>
          <w:szCs w:val="28"/>
        </w:rPr>
        <w:t xml:space="preserve"> для открытых участков местности. Иприт способен заражать местность летом до 2 суток, зимой до 2-3 недель. Техника, зараженная ипритом, представляет опасность для незащищенного средствами защиты личного состава и подлежит дегазации. Иприт заражает непрото</w:t>
      </w:r>
      <w:r w:rsidRPr="001F1770">
        <w:rPr>
          <w:sz w:val="28"/>
          <w:szCs w:val="28"/>
        </w:rPr>
        <w:t>ч</w:t>
      </w:r>
      <w:r w:rsidRPr="001F1770">
        <w:rPr>
          <w:sz w:val="28"/>
          <w:szCs w:val="28"/>
        </w:rPr>
        <w:t xml:space="preserve">ные водоемы на 2-3 месяца. </w:t>
      </w:r>
    </w:p>
    <w:p w:rsidR="009B7DD8" w:rsidRPr="001F1770" w:rsidRDefault="009B7DD8" w:rsidP="00931D4A">
      <w:pPr>
        <w:shd w:val="clear" w:color="auto" w:fill="FFFFFF"/>
        <w:ind w:firstLine="709"/>
        <w:jc w:val="both"/>
        <w:rPr>
          <w:sz w:val="28"/>
          <w:szCs w:val="28"/>
        </w:rPr>
      </w:pPr>
      <w:r w:rsidRPr="001F1770">
        <w:rPr>
          <w:sz w:val="28"/>
          <w:szCs w:val="28"/>
        </w:rPr>
        <w:t xml:space="preserve"> Для защиты от иприта используются противогаз и общевойсковой защитный комплект, а также вооружение и военная техника, убежища, оборудованные фильтр</w:t>
      </w:r>
      <w:r w:rsidRPr="001F1770">
        <w:rPr>
          <w:sz w:val="28"/>
          <w:szCs w:val="28"/>
        </w:rPr>
        <w:t>о</w:t>
      </w:r>
      <w:r w:rsidRPr="001F1770">
        <w:rPr>
          <w:sz w:val="28"/>
          <w:szCs w:val="28"/>
        </w:rPr>
        <w:t>вентиляционными установками, перекрытые щели, траншеи и ходы сообщения.</w:t>
      </w:r>
    </w:p>
    <w:p w:rsidR="009B7DD8" w:rsidRPr="001F1770" w:rsidRDefault="009B7DD8" w:rsidP="00931D4A">
      <w:pPr>
        <w:shd w:val="clear" w:color="auto" w:fill="FFFFFF"/>
        <w:ind w:firstLine="709"/>
        <w:jc w:val="both"/>
        <w:rPr>
          <w:sz w:val="28"/>
          <w:szCs w:val="28"/>
        </w:rPr>
      </w:pPr>
      <w:r w:rsidRPr="001F1770">
        <w:rPr>
          <w:sz w:val="28"/>
          <w:szCs w:val="28"/>
        </w:rPr>
        <w:t>Иприт обладает поражающим действием при любых путях проникновения в о</w:t>
      </w:r>
      <w:r w:rsidRPr="001F1770">
        <w:rPr>
          <w:sz w:val="28"/>
          <w:szCs w:val="28"/>
        </w:rPr>
        <w:t>р</w:t>
      </w:r>
      <w:r w:rsidRPr="001F1770">
        <w:rPr>
          <w:sz w:val="28"/>
          <w:szCs w:val="28"/>
        </w:rPr>
        <w:t>ганизм. Поражения слизистых оболочек глаз, носоглотки и верхних дыхательных п</w:t>
      </w:r>
      <w:r w:rsidRPr="001F1770">
        <w:rPr>
          <w:sz w:val="28"/>
          <w:szCs w:val="28"/>
        </w:rPr>
        <w:t>у</w:t>
      </w:r>
      <w:r w:rsidRPr="001F1770">
        <w:rPr>
          <w:sz w:val="28"/>
          <w:szCs w:val="28"/>
        </w:rPr>
        <w:t>тей проявляются даже при незначительных концентрациях иприта. При более высоких концентрациях наряду с местными поражениями происходит общее отравление орг</w:t>
      </w:r>
      <w:r w:rsidRPr="001F1770">
        <w:rPr>
          <w:sz w:val="28"/>
          <w:szCs w:val="28"/>
        </w:rPr>
        <w:t>а</w:t>
      </w:r>
      <w:r w:rsidRPr="001F1770">
        <w:rPr>
          <w:sz w:val="28"/>
          <w:szCs w:val="28"/>
        </w:rPr>
        <w:t xml:space="preserve">низма. Иприт имеет скрытый период действия (2-8 ч.) и обладает </w:t>
      </w:r>
      <w:proofErr w:type="spellStart"/>
      <w:r w:rsidRPr="001F1770">
        <w:rPr>
          <w:sz w:val="28"/>
          <w:szCs w:val="28"/>
        </w:rPr>
        <w:t>кумулятивностью</w:t>
      </w:r>
      <w:proofErr w:type="spellEnd"/>
      <w:r w:rsidRPr="001F1770">
        <w:rPr>
          <w:sz w:val="28"/>
          <w:szCs w:val="28"/>
        </w:rPr>
        <w:t>. В момент контакта с ипритом раздражение кожи и болевые эффекты отсутствуют. П</w:t>
      </w:r>
      <w:r w:rsidRPr="001F1770">
        <w:rPr>
          <w:sz w:val="28"/>
          <w:szCs w:val="28"/>
        </w:rPr>
        <w:t>о</w:t>
      </w:r>
      <w:r w:rsidRPr="001F1770">
        <w:rPr>
          <w:sz w:val="28"/>
          <w:szCs w:val="28"/>
        </w:rPr>
        <w:t>раженные ипритом места предрасположены к инфекции. Поражение кожи начинается с покраснения, которое проявляется через 2-6 ч. после воздействия иприта. Через су</w:t>
      </w:r>
      <w:r w:rsidRPr="001F1770">
        <w:rPr>
          <w:sz w:val="28"/>
          <w:szCs w:val="28"/>
        </w:rPr>
        <w:t>т</w:t>
      </w:r>
      <w:r w:rsidRPr="001F1770">
        <w:rPr>
          <w:sz w:val="28"/>
          <w:szCs w:val="28"/>
        </w:rPr>
        <w:t xml:space="preserve">ки на месте покраснения образуются мелкие пузыри, наполненные желтой прозрачной жидкостью. В последующем происходит слияние пузырей. Через 2-3 дня пузыри </w:t>
      </w:r>
      <w:proofErr w:type="gramStart"/>
      <w:r w:rsidRPr="001F1770">
        <w:rPr>
          <w:sz w:val="28"/>
          <w:szCs w:val="28"/>
        </w:rPr>
        <w:t>л</w:t>
      </w:r>
      <w:r w:rsidRPr="001F1770">
        <w:rPr>
          <w:sz w:val="28"/>
          <w:szCs w:val="28"/>
        </w:rPr>
        <w:t>о</w:t>
      </w:r>
      <w:r w:rsidRPr="001F1770">
        <w:rPr>
          <w:sz w:val="28"/>
          <w:szCs w:val="28"/>
        </w:rPr>
        <w:t>паются</w:t>
      </w:r>
      <w:proofErr w:type="gramEnd"/>
      <w:r w:rsidRPr="001F1770">
        <w:rPr>
          <w:sz w:val="28"/>
          <w:szCs w:val="28"/>
        </w:rPr>
        <w:t xml:space="preserve"> и образуется незаживающая 20-30 суток язва. Если в язву попадает инфекция, то заживление наступает через 2-3 месяца. При вдыхании паров или аэрозоля иприта первые признаки поражения проявляются через несколько часов в виде сухости и жжения в носоглотке, затем наступает сильный отек слизистой носоглотки, сопрово</w:t>
      </w:r>
      <w:r w:rsidRPr="001F1770">
        <w:rPr>
          <w:sz w:val="28"/>
          <w:szCs w:val="28"/>
        </w:rPr>
        <w:t>ж</w:t>
      </w:r>
      <w:r w:rsidRPr="001F1770">
        <w:rPr>
          <w:sz w:val="28"/>
          <w:szCs w:val="28"/>
        </w:rPr>
        <w:t>дающийся гнойными выделениями. В тяжелых случаях развивается воспаление ле</w:t>
      </w:r>
      <w:r w:rsidRPr="001F1770">
        <w:rPr>
          <w:sz w:val="28"/>
          <w:szCs w:val="28"/>
        </w:rPr>
        <w:t>г</w:t>
      </w:r>
      <w:r w:rsidRPr="001F1770">
        <w:rPr>
          <w:sz w:val="28"/>
          <w:szCs w:val="28"/>
        </w:rPr>
        <w:t xml:space="preserve">ких, смерть наступает на 3-4-й день от удушья. Особенно чувствительны к парам иприта глаза. При воздействии паров иприта на глаза появляется ощущение песка в глазах, слезотечение, светобоязнь, затем происходят покраснение и отек слизистой оболочки глаз и век, сопровождающийся обильным выделением гноя. Попадание в глаза </w:t>
      </w:r>
      <w:proofErr w:type="gramStart"/>
      <w:r w:rsidRPr="001F1770">
        <w:rPr>
          <w:sz w:val="28"/>
          <w:szCs w:val="28"/>
        </w:rPr>
        <w:t>капельно-жидкого</w:t>
      </w:r>
      <w:proofErr w:type="gramEnd"/>
      <w:r w:rsidRPr="001F1770">
        <w:rPr>
          <w:sz w:val="28"/>
          <w:szCs w:val="28"/>
        </w:rPr>
        <w:t xml:space="preserve"> иприта может привести к слепоте. При попадании иприта в желудочно-кишечный тракт через 30-60 мин появляются резкие боли в желудке, сл</w:t>
      </w:r>
      <w:r w:rsidRPr="001F1770">
        <w:rPr>
          <w:sz w:val="28"/>
          <w:szCs w:val="28"/>
        </w:rPr>
        <w:t>ю</w:t>
      </w:r>
      <w:r w:rsidRPr="001F1770">
        <w:rPr>
          <w:sz w:val="28"/>
          <w:szCs w:val="28"/>
        </w:rPr>
        <w:t xml:space="preserve">нотечение, тошнота, рвота, в дальнейшем развивается понос (иногда с кровью). </w:t>
      </w:r>
    </w:p>
    <w:p w:rsidR="009B7DD8" w:rsidRPr="001F1770" w:rsidRDefault="009B7DD8" w:rsidP="00931D4A">
      <w:pPr>
        <w:shd w:val="clear" w:color="auto" w:fill="FFFFFF"/>
        <w:ind w:firstLine="709"/>
        <w:jc w:val="both"/>
        <w:rPr>
          <w:sz w:val="28"/>
          <w:szCs w:val="28"/>
        </w:rPr>
      </w:pPr>
      <w:r w:rsidRPr="001F1770">
        <w:rPr>
          <w:b/>
          <w:bCs/>
          <w:sz w:val="28"/>
          <w:szCs w:val="28"/>
        </w:rPr>
        <w:t>Первая помощь.</w:t>
      </w:r>
      <w:r w:rsidRPr="001F1770">
        <w:rPr>
          <w:sz w:val="28"/>
          <w:szCs w:val="28"/>
        </w:rPr>
        <w:t xml:space="preserve"> Капли иприта на коже необходимо немедленно </w:t>
      </w:r>
      <w:proofErr w:type="spellStart"/>
      <w:r w:rsidRPr="001F1770">
        <w:rPr>
          <w:sz w:val="28"/>
          <w:szCs w:val="28"/>
        </w:rPr>
        <w:t>продегазир</w:t>
      </w:r>
      <w:r w:rsidRPr="001F1770">
        <w:rPr>
          <w:sz w:val="28"/>
          <w:szCs w:val="28"/>
        </w:rPr>
        <w:t>о</w:t>
      </w:r>
      <w:r w:rsidRPr="001F1770">
        <w:rPr>
          <w:sz w:val="28"/>
          <w:szCs w:val="28"/>
        </w:rPr>
        <w:t>вать</w:t>
      </w:r>
      <w:proofErr w:type="spellEnd"/>
      <w:r w:rsidRPr="001F1770">
        <w:rPr>
          <w:sz w:val="28"/>
          <w:szCs w:val="28"/>
        </w:rPr>
        <w:t xml:space="preserve"> с помощью ИПП. Глаза и нос следует обильно промыть, а рот и горло прополо</w:t>
      </w:r>
      <w:r w:rsidRPr="001F1770">
        <w:rPr>
          <w:sz w:val="28"/>
          <w:szCs w:val="28"/>
        </w:rPr>
        <w:t>с</w:t>
      </w:r>
      <w:r w:rsidRPr="001F1770">
        <w:rPr>
          <w:sz w:val="28"/>
          <w:szCs w:val="28"/>
        </w:rPr>
        <w:lastRenderedPageBreak/>
        <w:t>кать 2% раствором питьевой соды или чистой водой. При отравлении водой или п</w:t>
      </w:r>
      <w:r w:rsidRPr="001F1770">
        <w:rPr>
          <w:sz w:val="28"/>
          <w:szCs w:val="28"/>
        </w:rPr>
        <w:t>и</w:t>
      </w:r>
      <w:r w:rsidRPr="001F1770">
        <w:rPr>
          <w:sz w:val="28"/>
          <w:szCs w:val="28"/>
        </w:rPr>
        <w:t xml:space="preserve">щей, зараженной ипритом, вызвать рвоту, а затем ввести кашицу, приготовленную из расчета </w:t>
      </w:r>
      <w:smartTag w:uri="urn:schemas-microsoft-com:office:smarttags" w:element="metricconverter">
        <w:smartTagPr>
          <w:attr w:name="ProductID" w:val="25 г"/>
        </w:smartTagPr>
        <w:r w:rsidRPr="001F1770">
          <w:rPr>
            <w:sz w:val="28"/>
            <w:szCs w:val="28"/>
          </w:rPr>
          <w:t>25 г</w:t>
        </w:r>
      </w:smartTag>
      <w:r w:rsidRPr="001F1770">
        <w:rPr>
          <w:sz w:val="28"/>
          <w:szCs w:val="28"/>
        </w:rPr>
        <w:t xml:space="preserve"> активированного угля на 100 мл воды.</w:t>
      </w:r>
    </w:p>
    <w:p w:rsidR="009B7DD8" w:rsidRPr="001F1770" w:rsidRDefault="009B7DD8" w:rsidP="00931D4A">
      <w:pPr>
        <w:shd w:val="clear" w:color="auto" w:fill="FFFFFF"/>
        <w:ind w:firstLine="709"/>
        <w:jc w:val="both"/>
        <w:rPr>
          <w:sz w:val="28"/>
          <w:szCs w:val="28"/>
        </w:rPr>
      </w:pPr>
    </w:p>
    <w:p w:rsidR="009B7DD8" w:rsidRPr="001F1770" w:rsidRDefault="009B7DD8" w:rsidP="00931D4A">
      <w:pPr>
        <w:shd w:val="clear" w:color="auto" w:fill="FFFFFF"/>
        <w:ind w:firstLine="709"/>
        <w:jc w:val="both"/>
        <w:rPr>
          <w:sz w:val="28"/>
          <w:szCs w:val="28"/>
        </w:rPr>
      </w:pPr>
      <w:r w:rsidRPr="001F1770">
        <w:rPr>
          <w:sz w:val="28"/>
          <w:szCs w:val="28"/>
        </w:rPr>
        <w:t xml:space="preserve">Отравляющие вещества </w:t>
      </w:r>
      <w:proofErr w:type="spellStart"/>
      <w:r w:rsidRPr="001F1770">
        <w:rPr>
          <w:b/>
          <w:bCs/>
          <w:sz w:val="28"/>
          <w:szCs w:val="28"/>
        </w:rPr>
        <w:t>общеядовитого</w:t>
      </w:r>
      <w:proofErr w:type="spellEnd"/>
      <w:r w:rsidRPr="001F1770">
        <w:rPr>
          <w:b/>
          <w:bCs/>
          <w:sz w:val="28"/>
          <w:szCs w:val="28"/>
        </w:rPr>
        <w:t xml:space="preserve"> действия</w:t>
      </w:r>
      <w:r w:rsidRPr="001F1770">
        <w:rPr>
          <w:sz w:val="28"/>
          <w:szCs w:val="28"/>
        </w:rPr>
        <w:t>, попадая в организм, нар</w:t>
      </w:r>
      <w:r w:rsidRPr="001F1770">
        <w:rPr>
          <w:sz w:val="28"/>
          <w:szCs w:val="28"/>
        </w:rPr>
        <w:t>у</w:t>
      </w:r>
      <w:r w:rsidRPr="001F1770">
        <w:rPr>
          <w:sz w:val="28"/>
          <w:szCs w:val="28"/>
        </w:rPr>
        <w:t xml:space="preserve">шают передачу кислорода из крови к тканям. Это одни из </w:t>
      </w:r>
      <w:proofErr w:type="gramStart"/>
      <w:r w:rsidRPr="001F1770">
        <w:rPr>
          <w:sz w:val="28"/>
          <w:szCs w:val="28"/>
        </w:rPr>
        <w:t>самых</w:t>
      </w:r>
      <w:proofErr w:type="gramEnd"/>
      <w:r w:rsidRPr="001F1770">
        <w:rPr>
          <w:sz w:val="28"/>
          <w:szCs w:val="28"/>
        </w:rPr>
        <w:t xml:space="preserve"> быстродействующих ОВ. К ним относятся синильная кислота (АС) и хлорциан (СК). </w:t>
      </w:r>
    </w:p>
    <w:p w:rsidR="009B7DD8" w:rsidRPr="001F1770" w:rsidRDefault="009B7DD8" w:rsidP="00931D4A">
      <w:pPr>
        <w:shd w:val="clear" w:color="auto" w:fill="FFFFFF"/>
        <w:ind w:firstLine="709"/>
        <w:jc w:val="both"/>
        <w:rPr>
          <w:sz w:val="28"/>
          <w:szCs w:val="28"/>
        </w:rPr>
      </w:pPr>
      <w:r w:rsidRPr="001F1770">
        <w:rPr>
          <w:b/>
          <w:bCs/>
          <w:sz w:val="28"/>
          <w:szCs w:val="28"/>
        </w:rPr>
        <w:t>Синильная кислота (АС)</w:t>
      </w:r>
      <w:r w:rsidRPr="001F1770">
        <w:rPr>
          <w:sz w:val="28"/>
          <w:szCs w:val="28"/>
        </w:rPr>
        <w:t xml:space="preserve"> - бесцветная быстро испаряющаяся жидкость с зап</w:t>
      </w:r>
      <w:r w:rsidRPr="001F1770">
        <w:rPr>
          <w:sz w:val="28"/>
          <w:szCs w:val="28"/>
        </w:rPr>
        <w:t>а</w:t>
      </w:r>
      <w:r w:rsidRPr="001F1770">
        <w:rPr>
          <w:sz w:val="28"/>
          <w:szCs w:val="28"/>
        </w:rPr>
        <w:t>хом горького миндаля. На открытой местно</w:t>
      </w:r>
      <w:r w:rsidRPr="001F1770">
        <w:rPr>
          <w:sz w:val="28"/>
          <w:szCs w:val="28"/>
        </w:rPr>
        <w:softHyphen/>
        <w:t xml:space="preserve">сти быстро улетучивается (через  10-15 мин), не заражает местность и технику. Дегазация помещений, убежищ и закрытых машин производится проветриванием. В полевых условиях возможно </w:t>
      </w:r>
      <w:proofErr w:type="gramStart"/>
      <w:r w:rsidRPr="001F1770">
        <w:rPr>
          <w:sz w:val="28"/>
          <w:szCs w:val="28"/>
        </w:rPr>
        <w:t>значительное</w:t>
      </w:r>
      <w:proofErr w:type="gramEnd"/>
      <w:r w:rsidRPr="001F1770">
        <w:rPr>
          <w:sz w:val="28"/>
          <w:szCs w:val="28"/>
        </w:rPr>
        <w:t xml:space="preserve"> </w:t>
      </w:r>
      <w:proofErr w:type="spellStart"/>
      <w:r w:rsidRPr="001F1770">
        <w:rPr>
          <w:sz w:val="28"/>
          <w:szCs w:val="28"/>
        </w:rPr>
        <w:t>сорбирование</w:t>
      </w:r>
      <w:proofErr w:type="spellEnd"/>
      <w:r w:rsidRPr="001F1770">
        <w:rPr>
          <w:sz w:val="28"/>
          <w:szCs w:val="28"/>
        </w:rPr>
        <w:t xml:space="preserve"> синильной кислоты обмундированием. Обеззараживание достигается также проветриванием. Температура замерзания синильной кислоты минус 14</w:t>
      </w:r>
      <w:proofErr w:type="gramStart"/>
      <w:r w:rsidRPr="001F1770">
        <w:rPr>
          <w:sz w:val="28"/>
          <w:szCs w:val="28"/>
        </w:rPr>
        <w:t xml:space="preserve"> °С</w:t>
      </w:r>
      <w:proofErr w:type="gramEnd"/>
      <w:r w:rsidRPr="001F1770">
        <w:rPr>
          <w:sz w:val="28"/>
          <w:szCs w:val="28"/>
        </w:rPr>
        <w:t>, п</w:t>
      </w:r>
      <w:r w:rsidRPr="001F1770">
        <w:rPr>
          <w:sz w:val="28"/>
          <w:szCs w:val="28"/>
        </w:rPr>
        <w:t>о</w:t>
      </w:r>
      <w:r w:rsidRPr="001F1770">
        <w:rPr>
          <w:sz w:val="28"/>
          <w:szCs w:val="28"/>
        </w:rPr>
        <w:t>этому в холодное время применяется в смеси с хлорцианом или другими ОВ. Синил</w:t>
      </w:r>
      <w:r w:rsidRPr="001F1770">
        <w:rPr>
          <w:sz w:val="28"/>
          <w:szCs w:val="28"/>
        </w:rPr>
        <w:t>ь</w:t>
      </w:r>
      <w:r w:rsidRPr="001F1770">
        <w:rPr>
          <w:sz w:val="28"/>
          <w:szCs w:val="28"/>
        </w:rPr>
        <w:t>ная кислота может применяться химическими авиабомбами крупного калибра. Пор</w:t>
      </w:r>
      <w:r w:rsidRPr="001F1770">
        <w:rPr>
          <w:sz w:val="28"/>
          <w:szCs w:val="28"/>
        </w:rPr>
        <w:t>а</w:t>
      </w:r>
      <w:r w:rsidRPr="001F1770">
        <w:rPr>
          <w:sz w:val="28"/>
          <w:szCs w:val="28"/>
        </w:rPr>
        <w:t>жение наступает при вдыхании зараженного воздуха (возможно поражение через кожу при длительном действии очень высоких концентраций). Средствами защиты от с</w:t>
      </w:r>
      <w:r w:rsidRPr="001F1770">
        <w:rPr>
          <w:sz w:val="28"/>
          <w:szCs w:val="28"/>
        </w:rPr>
        <w:t>и</w:t>
      </w:r>
      <w:r w:rsidRPr="001F1770">
        <w:rPr>
          <w:sz w:val="28"/>
          <w:szCs w:val="28"/>
        </w:rPr>
        <w:t>нильной кислоты являются противогаз, убежища и техника, оснащенные фильтрове</w:t>
      </w:r>
      <w:r w:rsidRPr="001F1770">
        <w:rPr>
          <w:sz w:val="28"/>
          <w:szCs w:val="28"/>
        </w:rPr>
        <w:t>н</w:t>
      </w:r>
      <w:r w:rsidRPr="001F1770">
        <w:rPr>
          <w:sz w:val="28"/>
          <w:szCs w:val="28"/>
        </w:rPr>
        <w:t>тиляционными установками. При поражении синильной кислотой появляются непр</w:t>
      </w:r>
      <w:r w:rsidRPr="001F1770">
        <w:rPr>
          <w:sz w:val="28"/>
          <w:szCs w:val="28"/>
        </w:rPr>
        <w:t>и</w:t>
      </w:r>
      <w:r w:rsidRPr="001F1770">
        <w:rPr>
          <w:sz w:val="28"/>
          <w:szCs w:val="28"/>
        </w:rPr>
        <w:t>ятный металлический привкус и жжение во рту, онемение кончика языка, покалыв</w:t>
      </w:r>
      <w:r w:rsidRPr="001F1770">
        <w:rPr>
          <w:sz w:val="28"/>
          <w:szCs w:val="28"/>
        </w:rPr>
        <w:t>а</w:t>
      </w:r>
      <w:r w:rsidRPr="001F1770">
        <w:rPr>
          <w:sz w:val="28"/>
          <w:szCs w:val="28"/>
        </w:rPr>
        <w:t>ние в области глаз, царапание в горле, состояние беспокойства, слабость и головокр</w:t>
      </w:r>
      <w:r w:rsidRPr="001F1770">
        <w:rPr>
          <w:sz w:val="28"/>
          <w:szCs w:val="28"/>
        </w:rPr>
        <w:t>у</w:t>
      </w:r>
      <w:r w:rsidRPr="001F1770">
        <w:rPr>
          <w:sz w:val="28"/>
          <w:szCs w:val="28"/>
        </w:rPr>
        <w:t>жение. Затем появляется чувство страха, расширяются зрачки, пульс становится ре</w:t>
      </w:r>
      <w:r w:rsidRPr="001F1770">
        <w:rPr>
          <w:sz w:val="28"/>
          <w:szCs w:val="28"/>
        </w:rPr>
        <w:t>д</w:t>
      </w:r>
      <w:r w:rsidRPr="001F1770">
        <w:rPr>
          <w:sz w:val="28"/>
          <w:szCs w:val="28"/>
        </w:rPr>
        <w:t>ким, а дыхание неравномерным. Пораженный теряет сознание и начинается приступ судорог, за которыми наступает паралич. Смерть наступает от остановки дыхания. При действии очень высоких концентраций возникает так называемая молниеносная форма поражения: пораженный сразу же теряет сознание, дыхание частое и повер</w:t>
      </w:r>
      <w:r w:rsidRPr="001F1770">
        <w:rPr>
          <w:sz w:val="28"/>
          <w:szCs w:val="28"/>
        </w:rPr>
        <w:t>х</w:t>
      </w:r>
      <w:r w:rsidRPr="001F1770">
        <w:rPr>
          <w:sz w:val="28"/>
          <w:szCs w:val="28"/>
        </w:rPr>
        <w:t>ностное, судороги, паралич и смерть. При поражении синильной кислотой наблюдае</w:t>
      </w:r>
      <w:r w:rsidRPr="001F1770">
        <w:rPr>
          <w:sz w:val="28"/>
          <w:szCs w:val="28"/>
        </w:rPr>
        <w:t>т</w:t>
      </w:r>
      <w:r w:rsidRPr="001F1770">
        <w:rPr>
          <w:sz w:val="28"/>
          <w:szCs w:val="28"/>
        </w:rPr>
        <w:t>ся розовая окраска лица и слизистых оболочек. Синильная кислота кумулятивным действием не обладает.</w:t>
      </w:r>
    </w:p>
    <w:p w:rsidR="009B7DD8" w:rsidRPr="001F1770" w:rsidRDefault="009B7DD8" w:rsidP="00931D4A">
      <w:pPr>
        <w:shd w:val="clear" w:color="auto" w:fill="FFFFFF"/>
        <w:ind w:firstLine="709"/>
        <w:jc w:val="both"/>
        <w:rPr>
          <w:sz w:val="28"/>
          <w:szCs w:val="28"/>
        </w:rPr>
      </w:pPr>
      <w:r w:rsidRPr="001F1770">
        <w:rPr>
          <w:b/>
          <w:bCs/>
          <w:sz w:val="28"/>
          <w:szCs w:val="28"/>
        </w:rPr>
        <w:t>Первая помощь.</w:t>
      </w:r>
      <w:r w:rsidRPr="001F1770">
        <w:rPr>
          <w:sz w:val="28"/>
          <w:szCs w:val="28"/>
        </w:rPr>
        <w:t xml:space="preserve"> </w:t>
      </w:r>
      <w:proofErr w:type="gramStart"/>
      <w:r w:rsidRPr="001F1770">
        <w:rPr>
          <w:sz w:val="28"/>
          <w:szCs w:val="28"/>
        </w:rPr>
        <w:t>На пораженного надеть противогаз, раздавить ампулу с ант</w:t>
      </w:r>
      <w:r w:rsidRPr="001F1770">
        <w:rPr>
          <w:sz w:val="28"/>
          <w:szCs w:val="28"/>
        </w:rPr>
        <w:t>и</w:t>
      </w:r>
      <w:r w:rsidRPr="001F1770">
        <w:rPr>
          <w:sz w:val="28"/>
          <w:szCs w:val="28"/>
        </w:rPr>
        <w:t xml:space="preserve">дотом на синильную кислоту и ввести ее в </w:t>
      </w:r>
      <w:proofErr w:type="spellStart"/>
      <w:r w:rsidRPr="001F1770">
        <w:rPr>
          <w:sz w:val="28"/>
          <w:szCs w:val="28"/>
        </w:rPr>
        <w:t>подмасочное</w:t>
      </w:r>
      <w:proofErr w:type="spellEnd"/>
      <w:r w:rsidRPr="001F1770">
        <w:rPr>
          <w:sz w:val="28"/>
          <w:szCs w:val="28"/>
        </w:rPr>
        <w:t xml:space="preserve"> пространство лицевой части противогаза.</w:t>
      </w:r>
      <w:proofErr w:type="gramEnd"/>
      <w:r w:rsidRPr="001F1770">
        <w:rPr>
          <w:sz w:val="28"/>
          <w:szCs w:val="28"/>
        </w:rPr>
        <w:t xml:space="preserve"> При необходимости,  сделать искусственное дыхание. При сохранении симптомов поражения антидот может быть введен повторно. Обнаруживается синил</w:t>
      </w:r>
      <w:r w:rsidRPr="001F1770">
        <w:rPr>
          <w:sz w:val="28"/>
          <w:szCs w:val="28"/>
        </w:rPr>
        <w:t>ь</w:t>
      </w:r>
      <w:r w:rsidRPr="001F1770">
        <w:rPr>
          <w:sz w:val="28"/>
          <w:szCs w:val="28"/>
        </w:rPr>
        <w:t>ная кислота при помощи индикаторной трубки с тремя зелеными кольцами приборами ВПХР и ППХР.</w:t>
      </w:r>
    </w:p>
    <w:p w:rsidR="009B7DD8" w:rsidRPr="001F1770" w:rsidRDefault="009B7DD8" w:rsidP="00931D4A">
      <w:pPr>
        <w:shd w:val="clear" w:color="auto" w:fill="FFFFFF"/>
        <w:ind w:firstLine="709"/>
        <w:jc w:val="both"/>
        <w:rPr>
          <w:sz w:val="28"/>
          <w:szCs w:val="28"/>
        </w:rPr>
      </w:pPr>
      <w:r w:rsidRPr="001F1770">
        <w:rPr>
          <w:b/>
          <w:bCs/>
          <w:sz w:val="28"/>
          <w:szCs w:val="28"/>
        </w:rPr>
        <w:t>Хлорциан (СК)</w:t>
      </w:r>
      <w:r w:rsidRPr="001F1770">
        <w:rPr>
          <w:sz w:val="28"/>
          <w:szCs w:val="28"/>
        </w:rPr>
        <w:t xml:space="preserve"> - бесцветная более летучая, чем синильная кислота, жидкость с резким неприятным запахом. По своим токсическим свойствам </w:t>
      </w:r>
      <w:proofErr w:type="gramStart"/>
      <w:r w:rsidRPr="001F1770">
        <w:rPr>
          <w:sz w:val="28"/>
          <w:szCs w:val="28"/>
        </w:rPr>
        <w:t>похожа</w:t>
      </w:r>
      <w:proofErr w:type="gramEnd"/>
      <w:r w:rsidRPr="001F1770">
        <w:rPr>
          <w:sz w:val="28"/>
          <w:szCs w:val="28"/>
        </w:rPr>
        <w:t xml:space="preserve"> на синильную кислоту, но в отличие от нее раздражает верхние дыхательные пути и глаза. Средства применения, защиты, дегазации те же, что и для синильной кислоты.</w:t>
      </w:r>
    </w:p>
    <w:p w:rsidR="009B7DD8" w:rsidRPr="001F1770" w:rsidRDefault="009B7DD8" w:rsidP="00931D4A">
      <w:pPr>
        <w:shd w:val="clear" w:color="auto" w:fill="FFFFFF"/>
        <w:ind w:firstLine="709"/>
        <w:jc w:val="both"/>
        <w:rPr>
          <w:sz w:val="28"/>
          <w:szCs w:val="28"/>
        </w:rPr>
      </w:pPr>
    </w:p>
    <w:p w:rsidR="009B7DD8" w:rsidRPr="001F1770" w:rsidRDefault="009B7DD8" w:rsidP="00931D4A">
      <w:pPr>
        <w:ind w:firstLine="709"/>
        <w:jc w:val="both"/>
        <w:rPr>
          <w:b/>
          <w:bCs/>
          <w:sz w:val="28"/>
          <w:szCs w:val="28"/>
        </w:rPr>
      </w:pPr>
      <w:r w:rsidRPr="001F1770">
        <w:rPr>
          <w:b/>
          <w:bCs/>
          <w:sz w:val="28"/>
          <w:szCs w:val="28"/>
        </w:rPr>
        <w:t>Отравляющие вещества удушающего действия</w:t>
      </w:r>
    </w:p>
    <w:p w:rsidR="009B7DD8" w:rsidRPr="001F1770" w:rsidRDefault="009B7DD8" w:rsidP="00931D4A">
      <w:pPr>
        <w:shd w:val="clear" w:color="auto" w:fill="FFFFFF"/>
        <w:ind w:firstLine="709"/>
        <w:jc w:val="both"/>
        <w:rPr>
          <w:sz w:val="28"/>
          <w:szCs w:val="28"/>
        </w:rPr>
      </w:pPr>
      <w:r w:rsidRPr="001F1770">
        <w:rPr>
          <w:sz w:val="28"/>
          <w:szCs w:val="28"/>
        </w:rPr>
        <w:t>К данной группе ОВ относятся фосген</w:t>
      </w:r>
      <w:r w:rsidR="00D95A81">
        <w:rPr>
          <w:sz w:val="28"/>
          <w:szCs w:val="28"/>
        </w:rPr>
        <w:t xml:space="preserve"> (Дифосген)</w:t>
      </w:r>
      <w:r w:rsidRPr="001F1770">
        <w:rPr>
          <w:sz w:val="28"/>
          <w:szCs w:val="28"/>
        </w:rPr>
        <w:t xml:space="preserve">. </w:t>
      </w:r>
    </w:p>
    <w:p w:rsidR="009B7DD8" w:rsidRPr="001F1770" w:rsidRDefault="009B7DD8" w:rsidP="00931D4A">
      <w:pPr>
        <w:shd w:val="clear" w:color="auto" w:fill="FFFFFF"/>
        <w:ind w:firstLine="709"/>
        <w:jc w:val="both"/>
        <w:rPr>
          <w:sz w:val="28"/>
          <w:szCs w:val="28"/>
        </w:rPr>
      </w:pPr>
      <w:r w:rsidRPr="001F1770">
        <w:rPr>
          <w:b/>
          <w:bCs/>
          <w:sz w:val="28"/>
          <w:szCs w:val="28"/>
        </w:rPr>
        <w:t>Фосген (С</w:t>
      </w:r>
      <w:proofErr w:type="gramStart"/>
      <w:r w:rsidRPr="001F1770">
        <w:rPr>
          <w:b/>
          <w:bCs/>
          <w:sz w:val="28"/>
          <w:szCs w:val="28"/>
          <w:lang w:val="en-US"/>
        </w:rPr>
        <w:t>G</w:t>
      </w:r>
      <w:proofErr w:type="gramEnd"/>
      <w:r w:rsidRPr="001F1770">
        <w:rPr>
          <w:b/>
          <w:bCs/>
          <w:sz w:val="28"/>
          <w:szCs w:val="28"/>
        </w:rPr>
        <w:t xml:space="preserve">) </w:t>
      </w:r>
      <w:r w:rsidRPr="001F1770">
        <w:rPr>
          <w:sz w:val="28"/>
          <w:szCs w:val="28"/>
        </w:rPr>
        <w:t xml:space="preserve">при обычных условиях бесцветный газ, тяжелее воздуха в 3,5 раза, с характерным запахом прелого сена или гнилых фруктов. В воде растворяется плохо, но легко ею разлагается. Боевое состояние - пар. Стойкость на местности 30-50 мин, </w:t>
      </w:r>
      <w:r w:rsidRPr="001F1770">
        <w:rPr>
          <w:sz w:val="28"/>
          <w:szCs w:val="28"/>
        </w:rPr>
        <w:lastRenderedPageBreak/>
        <w:t>возможен застой паров в траншеях, оврагах от 2 до 3 ч. Глубина распространения з</w:t>
      </w:r>
      <w:r w:rsidRPr="001F1770">
        <w:rPr>
          <w:sz w:val="28"/>
          <w:szCs w:val="28"/>
        </w:rPr>
        <w:t>а</w:t>
      </w:r>
      <w:r w:rsidRPr="001F1770">
        <w:rPr>
          <w:sz w:val="28"/>
          <w:szCs w:val="28"/>
        </w:rPr>
        <w:t xml:space="preserve">раженного воздуха от 2 до </w:t>
      </w:r>
      <w:smartTag w:uri="urn:schemas-microsoft-com:office:smarttags" w:element="metricconverter">
        <w:smartTagPr>
          <w:attr w:name="ProductID" w:val="3 км"/>
        </w:smartTagPr>
        <w:r w:rsidRPr="001F1770">
          <w:rPr>
            <w:sz w:val="28"/>
            <w:szCs w:val="28"/>
          </w:rPr>
          <w:t>3 км</w:t>
        </w:r>
      </w:smartTag>
      <w:r w:rsidRPr="001F1770">
        <w:rPr>
          <w:sz w:val="28"/>
          <w:szCs w:val="28"/>
        </w:rPr>
        <w:t>.</w:t>
      </w:r>
    </w:p>
    <w:p w:rsidR="009B7DD8" w:rsidRPr="001F1770" w:rsidRDefault="009B7DD8" w:rsidP="00931D4A">
      <w:pPr>
        <w:shd w:val="clear" w:color="auto" w:fill="FFFFFF"/>
        <w:ind w:firstLine="709"/>
        <w:jc w:val="both"/>
        <w:rPr>
          <w:sz w:val="28"/>
          <w:szCs w:val="28"/>
        </w:rPr>
      </w:pPr>
      <w:r w:rsidRPr="001F1770">
        <w:rPr>
          <w:sz w:val="28"/>
          <w:szCs w:val="28"/>
        </w:rPr>
        <w:t>Фосген поражает организм только при вдыхании его паров, при этом ощущается слабое раздражение слизистой оболочки глаз, слезотечение, неприятный сладковатый вкус во рту, легкое головокружение, общая слабость, кашель, стеснение в груди, то</w:t>
      </w:r>
      <w:r w:rsidRPr="001F1770">
        <w:rPr>
          <w:sz w:val="28"/>
          <w:szCs w:val="28"/>
        </w:rPr>
        <w:t>ш</w:t>
      </w:r>
      <w:r w:rsidRPr="001F1770">
        <w:rPr>
          <w:sz w:val="28"/>
          <w:szCs w:val="28"/>
        </w:rPr>
        <w:t>нота (рвота). После выхода из зараженной атмосферы эти явления проходят, и в теч</w:t>
      </w:r>
      <w:r w:rsidRPr="001F1770">
        <w:rPr>
          <w:sz w:val="28"/>
          <w:szCs w:val="28"/>
        </w:rPr>
        <w:t>е</w:t>
      </w:r>
      <w:r w:rsidRPr="001F1770">
        <w:rPr>
          <w:sz w:val="28"/>
          <w:szCs w:val="28"/>
        </w:rPr>
        <w:t>ние 4-5 ч пораженный находится в стадии мнимого благополучия. Затем вследствие отека легких наступает резкое ухудшение состояния: учащается дыхание, появляются сильный кашель с обильным выделением пенистой мокроты, головная боль, одышка, посинение губ, век, носа, учащение пульса, боль в области сердца, слабость и удушье. Температура тела поднимается до 38-39 °С., отёк легких длится несколько суток и обычно заканчивается смертельным исходом.</w:t>
      </w:r>
    </w:p>
    <w:p w:rsidR="009B7DD8" w:rsidRPr="001F1770" w:rsidRDefault="009B7DD8" w:rsidP="00931D4A">
      <w:pPr>
        <w:shd w:val="clear" w:color="auto" w:fill="FFFFFF"/>
        <w:ind w:firstLine="709"/>
        <w:jc w:val="both"/>
        <w:rPr>
          <w:sz w:val="28"/>
          <w:szCs w:val="28"/>
        </w:rPr>
      </w:pPr>
      <w:r w:rsidRPr="001F1770">
        <w:rPr>
          <w:b/>
          <w:bCs/>
          <w:sz w:val="28"/>
          <w:szCs w:val="28"/>
        </w:rPr>
        <w:t>Первая помощь.</w:t>
      </w:r>
      <w:r w:rsidRPr="001F1770">
        <w:rPr>
          <w:sz w:val="28"/>
          <w:szCs w:val="28"/>
        </w:rPr>
        <w:t xml:space="preserve"> </w:t>
      </w:r>
      <w:proofErr w:type="gramStart"/>
      <w:r w:rsidRPr="001F1770">
        <w:rPr>
          <w:sz w:val="28"/>
          <w:szCs w:val="28"/>
        </w:rPr>
        <w:t xml:space="preserve">На пораженного надеть противогаз, вывести из зараженной атмосферы, предоставить </w:t>
      </w:r>
      <w:r w:rsidR="00931D4A">
        <w:rPr>
          <w:sz w:val="28"/>
          <w:szCs w:val="28"/>
        </w:rPr>
        <w:t>полный покой, облегчить дыхание</w:t>
      </w:r>
      <w:r w:rsidRPr="001F1770">
        <w:rPr>
          <w:sz w:val="28"/>
          <w:szCs w:val="28"/>
        </w:rPr>
        <w:t>, укрыть от холода, дать горячее питье и как можно быстрее доставить в медицинский пункт.</w:t>
      </w:r>
      <w:proofErr w:type="gramEnd"/>
    </w:p>
    <w:p w:rsidR="009B7DD8" w:rsidRPr="001F1770" w:rsidRDefault="009B7DD8" w:rsidP="00931D4A">
      <w:pPr>
        <w:shd w:val="clear" w:color="auto" w:fill="FFFFFF"/>
        <w:ind w:firstLine="709"/>
        <w:jc w:val="both"/>
        <w:rPr>
          <w:sz w:val="28"/>
          <w:szCs w:val="28"/>
        </w:rPr>
      </w:pPr>
      <w:r w:rsidRPr="001F1770">
        <w:rPr>
          <w:sz w:val="28"/>
          <w:szCs w:val="28"/>
        </w:rPr>
        <w:t xml:space="preserve">Защита от фосгена - противогаз, убежище и техника, </w:t>
      </w:r>
      <w:proofErr w:type="gramStart"/>
      <w:r w:rsidRPr="001F1770">
        <w:rPr>
          <w:sz w:val="28"/>
          <w:szCs w:val="28"/>
        </w:rPr>
        <w:t>оснащенные</w:t>
      </w:r>
      <w:proofErr w:type="gramEnd"/>
      <w:r w:rsidRPr="001F1770">
        <w:rPr>
          <w:sz w:val="28"/>
          <w:szCs w:val="28"/>
        </w:rPr>
        <w:t xml:space="preserve"> фильтрове</w:t>
      </w:r>
      <w:r w:rsidRPr="001F1770">
        <w:rPr>
          <w:sz w:val="28"/>
          <w:szCs w:val="28"/>
        </w:rPr>
        <w:t>н</w:t>
      </w:r>
      <w:r w:rsidRPr="001F1770">
        <w:rPr>
          <w:sz w:val="28"/>
          <w:szCs w:val="28"/>
        </w:rPr>
        <w:t xml:space="preserve">тиляционными установками. </w:t>
      </w:r>
    </w:p>
    <w:p w:rsidR="009B7DD8" w:rsidRPr="001F1770" w:rsidRDefault="009B7DD8" w:rsidP="00931D4A">
      <w:pPr>
        <w:shd w:val="clear" w:color="auto" w:fill="FFFFFF"/>
        <w:ind w:firstLine="709"/>
        <w:jc w:val="both"/>
        <w:rPr>
          <w:sz w:val="28"/>
          <w:szCs w:val="28"/>
        </w:rPr>
      </w:pPr>
    </w:p>
    <w:p w:rsidR="009B7DD8" w:rsidRPr="001F1770" w:rsidRDefault="009B7DD8" w:rsidP="00931D4A">
      <w:pPr>
        <w:pStyle w:val="Normal1"/>
        <w:tabs>
          <w:tab w:val="num" w:pos="284"/>
        </w:tabs>
        <w:ind w:firstLine="709"/>
        <w:jc w:val="both"/>
        <w:rPr>
          <w:sz w:val="28"/>
          <w:szCs w:val="28"/>
        </w:rPr>
      </w:pPr>
      <w:r w:rsidRPr="001F1770">
        <w:rPr>
          <w:b/>
          <w:bCs/>
          <w:sz w:val="28"/>
          <w:szCs w:val="28"/>
        </w:rPr>
        <w:t>Биологическое оружие</w:t>
      </w:r>
      <w:r w:rsidRPr="001F1770">
        <w:rPr>
          <w:noProof/>
          <w:sz w:val="28"/>
          <w:szCs w:val="28"/>
        </w:rPr>
        <w:t xml:space="preserve"> </w:t>
      </w:r>
      <w:r w:rsidRPr="001F1770">
        <w:rPr>
          <w:b/>
          <w:bCs/>
          <w:noProof/>
          <w:sz w:val="28"/>
          <w:szCs w:val="28"/>
        </w:rPr>
        <w:t>(БО) -</w:t>
      </w:r>
      <w:r w:rsidRPr="001F1770">
        <w:rPr>
          <w:sz w:val="28"/>
          <w:szCs w:val="28"/>
        </w:rPr>
        <w:t xml:space="preserve"> один из видов оружия массового поражения, действие которого основано на использовании поражающих свойств биологических средств (БС). Оно включает боеприпасы и приборы со средствами </w:t>
      </w:r>
      <w:proofErr w:type="gramStart"/>
      <w:r w:rsidRPr="001F1770">
        <w:rPr>
          <w:sz w:val="28"/>
          <w:szCs w:val="28"/>
        </w:rPr>
        <w:t>доставки, снар</w:t>
      </w:r>
      <w:r w:rsidRPr="001F1770">
        <w:rPr>
          <w:sz w:val="28"/>
          <w:szCs w:val="28"/>
        </w:rPr>
        <w:t>я</w:t>
      </w:r>
      <w:r w:rsidRPr="001F1770">
        <w:rPr>
          <w:sz w:val="28"/>
          <w:szCs w:val="28"/>
        </w:rPr>
        <w:t>женные биологическими средствами и предназначено</w:t>
      </w:r>
      <w:proofErr w:type="gramEnd"/>
      <w:r w:rsidRPr="001F1770">
        <w:rPr>
          <w:sz w:val="28"/>
          <w:szCs w:val="28"/>
        </w:rPr>
        <w:t xml:space="preserve"> для массового поражения л</w:t>
      </w:r>
      <w:r w:rsidRPr="001F1770">
        <w:rPr>
          <w:sz w:val="28"/>
          <w:szCs w:val="28"/>
        </w:rPr>
        <w:t>ю</w:t>
      </w:r>
      <w:r w:rsidRPr="001F1770">
        <w:rPr>
          <w:sz w:val="28"/>
          <w:szCs w:val="28"/>
        </w:rPr>
        <w:t>дей, сельскохозяйственных животных и растений.</w:t>
      </w:r>
    </w:p>
    <w:p w:rsidR="009B7DD8" w:rsidRPr="001F1770" w:rsidRDefault="009B7DD8" w:rsidP="00931D4A">
      <w:pPr>
        <w:pStyle w:val="Normal1"/>
        <w:tabs>
          <w:tab w:val="num" w:pos="284"/>
        </w:tabs>
        <w:ind w:firstLine="709"/>
        <w:jc w:val="both"/>
        <w:rPr>
          <w:sz w:val="28"/>
          <w:szCs w:val="28"/>
        </w:rPr>
      </w:pPr>
      <w:r w:rsidRPr="001F1770">
        <w:rPr>
          <w:sz w:val="28"/>
          <w:szCs w:val="28"/>
        </w:rPr>
        <w:t>К биологическим средствам относятся специально отобранные микробы (бакт</w:t>
      </w:r>
      <w:r w:rsidRPr="001F1770">
        <w:rPr>
          <w:sz w:val="28"/>
          <w:szCs w:val="28"/>
        </w:rPr>
        <w:t>е</w:t>
      </w:r>
      <w:r w:rsidRPr="001F1770">
        <w:rPr>
          <w:sz w:val="28"/>
          <w:szCs w:val="28"/>
        </w:rPr>
        <w:t>рии, вирусы, риккетсии, грибки) и вырабатываемые некоторыми микробами или и</w:t>
      </w:r>
      <w:r w:rsidRPr="001F1770">
        <w:rPr>
          <w:sz w:val="28"/>
          <w:szCs w:val="28"/>
        </w:rPr>
        <w:t>с</w:t>
      </w:r>
      <w:r w:rsidRPr="001F1770">
        <w:rPr>
          <w:sz w:val="28"/>
          <w:szCs w:val="28"/>
        </w:rPr>
        <w:t>кусственно созданные токсины.</w:t>
      </w:r>
    </w:p>
    <w:p w:rsidR="009B7DD8" w:rsidRPr="001F1770" w:rsidRDefault="009B7DD8" w:rsidP="00931D4A">
      <w:pPr>
        <w:pStyle w:val="Normal1"/>
        <w:tabs>
          <w:tab w:val="num" w:pos="284"/>
        </w:tabs>
        <w:ind w:firstLine="709"/>
        <w:jc w:val="both"/>
        <w:rPr>
          <w:sz w:val="28"/>
          <w:szCs w:val="28"/>
        </w:rPr>
      </w:pPr>
      <w:r w:rsidRPr="001F1770">
        <w:rPr>
          <w:sz w:val="28"/>
          <w:szCs w:val="28"/>
        </w:rPr>
        <w:t>Биологические боеприпасы и приборы</w:t>
      </w:r>
      <w:r w:rsidRPr="001F1770">
        <w:rPr>
          <w:noProof/>
          <w:sz w:val="28"/>
          <w:szCs w:val="28"/>
        </w:rPr>
        <w:t xml:space="preserve"> -</w:t>
      </w:r>
      <w:r w:rsidRPr="001F1770">
        <w:rPr>
          <w:sz w:val="28"/>
          <w:szCs w:val="28"/>
        </w:rPr>
        <w:t xml:space="preserve"> это специальные устройства, предн</w:t>
      </w:r>
      <w:r w:rsidRPr="001F1770">
        <w:rPr>
          <w:sz w:val="28"/>
          <w:szCs w:val="28"/>
        </w:rPr>
        <w:t>а</w:t>
      </w:r>
      <w:r w:rsidRPr="001F1770">
        <w:rPr>
          <w:sz w:val="28"/>
          <w:szCs w:val="28"/>
        </w:rPr>
        <w:t>значенные для размещения биологической рецептуры, ее распыления при срабатыв</w:t>
      </w:r>
      <w:r w:rsidRPr="001F1770">
        <w:rPr>
          <w:sz w:val="28"/>
          <w:szCs w:val="28"/>
        </w:rPr>
        <w:t>а</w:t>
      </w:r>
      <w:r w:rsidRPr="001F1770">
        <w:rPr>
          <w:sz w:val="28"/>
          <w:szCs w:val="28"/>
        </w:rPr>
        <w:t>нии этих устройств с целью заражения приземного слоя воздуха аэрозолем биологич</w:t>
      </w:r>
      <w:r w:rsidRPr="001F1770">
        <w:rPr>
          <w:sz w:val="28"/>
          <w:szCs w:val="28"/>
        </w:rPr>
        <w:t>е</w:t>
      </w:r>
      <w:r w:rsidRPr="001F1770">
        <w:rPr>
          <w:sz w:val="28"/>
          <w:szCs w:val="28"/>
        </w:rPr>
        <w:t>ских средств (аэрозоль</w:t>
      </w:r>
      <w:r w:rsidRPr="001F1770">
        <w:rPr>
          <w:noProof/>
          <w:sz w:val="28"/>
          <w:szCs w:val="28"/>
        </w:rPr>
        <w:t xml:space="preserve"> - </w:t>
      </w:r>
      <w:r w:rsidRPr="001F1770">
        <w:rPr>
          <w:sz w:val="28"/>
          <w:szCs w:val="28"/>
        </w:rPr>
        <w:t>это взвесь частиц в воздухе)</w:t>
      </w:r>
      <w:r w:rsidRPr="001F1770">
        <w:rPr>
          <w:noProof/>
          <w:sz w:val="28"/>
          <w:szCs w:val="28"/>
        </w:rPr>
        <w:t>.</w:t>
      </w:r>
      <w:r w:rsidRPr="001F1770">
        <w:rPr>
          <w:sz w:val="28"/>
          <w:szCs w:val="28"/>
        </w:rPr>
        <w:t xml:space="preserve"> Кроме того, могут существовать специальные устройства для содержания зараженных насекомых</w:t>
      </w:r>
      <w:r w:rsidRPr="001F1770">
        <w:rPr>
          <w:noProof/>
          <w:sz w:val="28"/>
          <w:szCs w:val="28"/>
        </w:rPr>
        <w:t xml:space="preserve"> -</w:t>
      </w:r>
      <w:r w:rsidRPr="001F1770">
        <w:rPr>
          <w:sz w:val="28"/>
          <w:szCs w:val="28"/>
        </w:rPr>
        <w:t xml:space="preserve"> переносчиков и их распространения после срабатывания (раскрытия) в районе цели.</w:t>
      </w:r>
    </w:p>
    <w:p w:rsidR="009B7DD8" w:rsidRPr="001F1770" w:rsidRDefault="009B7DD8" w:rsidP="00931D4A">
      <w:pPr>
        <w:pStyle w:val="Normal1"/>
        <w:tabs>
          <w:tab w:val="num" w:pos="284"/>
        </w:tabs>
        <w:ind w:firstLine="709"/>
        <w:jc w:val="both"/>
        <w:rPr>
          <w:sz w:val="28"/>
          <w:szCs w:val="28"/>
        </w:rPr>
      </w:pPr>
      <w:r w:rsidRPr="001F1770">
        <w:rPr>
          <w:sz w:val="28"/>
          <w:szCs w:val="28"/>
        </w:rPr>
        <w:t>Заражение людей и животных может происходить через вдыхаемый воздух, принимаемые воду и пищу, укусы зараженных насекомых (блох, комаров, вшей, кл</w:t>
      </w:r>
      <w:r w:rsidRPr="001F1770">
        <w:rPr>
          <w:sz w:val="28"/>
          <w:szCs w:val="28"/>
        </w:rPr>
        <w:t>е</w:t>
      </w:r>
      <w:r w:rsidRPr="001F1770">
        <w:rPr>
          <w:sz w:val="28"/>
          <w:szCs w:val="28"/>
        </w:rPr>
        <w:t>щей), а также при общении здоровых людей с больными.</w:t>
      </w:r>
    </w:p>
    <w:p w:rsidR="009B7DD8" w:rsidRPr="001F1770" w:rsidRDefault="009B7DD8" w:rsidP="00931D4A">
      <w:pPr>
        <w:pStyle w:val="Normal1"/>
        <w:tabs>
          <w:tab w:val="num" w:pos="284"/>
        </w:tabs>
        <w:ind w:firstLine="709"/>
        <w:jc w:val="both"/>
        <w:rPr>
          <w:sz w:val="28"/>
          <w:szCs w:val="28"/>
        </w:rPr>
      </w:pPr>
      <w:r w:rsidRPr="001F1770">
        <w:rPr>
          <w:sz w:val="28"/>
          <w:szCs w:val="28"/>
        </w:rPr>
        <w:t xml:space="preserve">Поражение растений происходит в результате </w:t>
      </w:r>
      <w:proofErr w:type="spellStart"/>
      <w:r w:rsidRPr="001F1770">
        <w:rPr>
          <w:sz w:val="28"/>
          <w:szCs w:val="28"/>
        </w:rPr>
        <w:t>выседания</w:t>
      </w:r>
      <w:proofErr w:type="spellEnd"/>
      <w:r w:rsidRPr="001F1770">
        <w:rPr>
          <w:sz w:val="28"/>
          <w:szCs w:val="28"/>
        </w:rPr>
        <w:t xml:space="preserve"> на них БС из проход</w:t>
      </w:r>
      <w:r w:rsidRPr="001F1770">
        <w:rPr>
          <w:sz w:val="28"/>
          <w:szCs w:val="28"/>
        </w:rPr>
        <w:t>я</w:t>
      </w:r>
      <w:r w:rsidRPr="001F1770">
        <w:rPr>
          <w:sz w:val="28"/>
          <w:szCs w:val="28"/>
        </w:rPr>
        <w:t xml:space="preserve">щего аэрозольного облака. </w:t>
      </w:r>
    </w:p>
    <w:p w:rsidR="009B7DD8" w:rsidRPr="001F1770" w:rsidRDefault="009B7DD8" w:rsidP="00931D4A">
      <w:pPr>
        <w:pStyle w:val="Normal1"/>
        <w:tabs>
          <w:tab w:val="num" w:pos="284"/>
        </w:tabs>
        <w:ind w:firstLine="709"/>
        <w:jc w:val="both"/>
        <w:rPr>
          <w:sz w:val="28"/>
          <w:szCs w:val="28"/>
        </w:rPr>
      </w:pPr>
      <w:r w:rsidRPr="001F1770">
        <w:rPr>
          <w:sz w:val="28"/>
          <w:szCs w:val="28"/>
        </w:rPr>
        <w:t>Одной из особенностей биологических средств является наличие скрытого (и</w:t>
      </w:r>
      <w:r w:rsidRPr="001F1770">
        <w:rPr>
          <w:sz w:val="28"/>
          <w:szCs w:val="28"/>
        </w:rPr>
        <w:t>н</w:t>
      </w:r>
      <w:r w:rsidRPr="001F1770">
        <w:rPr>
          <w:sz w:val="28"/>
          <w:szCs w:val="28"/>
        </w:rPr>
        <w:t>кубационного) периода, в течение которого пораженные не проявляют признаков б</w:t>
      </w:r>
      <w:r w:rsidRPr="001F1770">
        <w:rPr>
          <w:sz w:val="28"/>
          <w:szCs w:val="28"/>
        </w:rPr>
        <w:t>о</w:t>
      </w:r>
      <w:r w:rsidRPr="001F1770">
        <w:rPr>
          <w:sz w:val="28"/>
          <w:szCs w:val="28"/>
        </w:rPr>
        <w:t>лезни, а потом внезапно заболевают различной степенью тяжести, вплоть до сме</w:t>
      </w:r>
      <w:r w:rsidRPr="001F1770">
        <w:rPr>
          <w:sz w:val="28"/>
          <w:szCs w:val="28"/>
        </w:rPr>
        <w:t>р</w:t>
      </w:r>
      <w:r w:rsidRPr="001F1770">
        <w:rPr>
          <w:sz w:val="28"/>
          <w:szCs w:val="28"/>
        </w:rPr>
        <w:t>тельных исходов.</w:t>
      </w:r>
    </w:p>
    <w:p w:rsidR="009B7DD8" w:rsidRPr="001F1770" w:rsidRDefault="009B7DD8" w:rsidP="00931D4A">
      <w:pPr>
        <w:pStyle w:val="Normal1"/>
        <w:tabs>
          <w:tab w:val="num" w:pos="284"/>
        </w:tabs>
        <w:ind w:firstLine="709"/>
        <w:jc w:val="both"/>
        <w:rPr>
          <w:sz w:val="28"/>
          <w:szCs w:val="28"/>
        </w:rPr>
      </w:pPr>
      <w:r w:rsidRPr="001F1770">
        <w:rPr>
          <w:sz w:val="28"/>
          <w:szCs w:val="28"/>
        </w:rPr>
        <w:t>В качестве биологических средств могут быть использованы следующие возб</w:t>
      </w:r>
      <w:r w:rsidRPr="001F1770">
        <w:rPr>
          <w:sz w:val="28"/>
          <w:szCs w:val="28"/>
        </w:rPr>
        <w:t>у</w:t>
      </w:r>
      <w:r w:rsidRPr="001F1770">
        <w:rPr>
          <w:sz w:val="28"/>
          <w:szCs w:val="28"/>
        </w:rPr>
        <w:t>дители болезней:</w:t>
      </w:r>
    </w:p>
    <w:p w:rsidR="009B7DD8" w:rsidRPr="00931D4A" w:rsidRDefault="009B7DD8" w:rsidP="00931D4A">
      <w:pPr>
        <w:pStyle w:val="Normal1"/>
        <w:tabs>
          <w:tab w:val="num" w:pos="-2127"/>
        </w:tabs>
        <w:ind w:firstLine="709"/>
        <w:jc w:val="both"/>
        <w:rPr>
          <w:b/>
          <w:i/>
          <w:sz w:val="28"/>
          <w:szCs w:val="28"/>
        </w:rPr>
      </w:pPr>
      <w:r w:rsidRPr="00931D4A">
        <w:rPr>
          <w:b/>
          <w:i/>
          <w:sz w:val="28"/>
          <w:szCs w:val="28"/>
        </w:rPr>
        <w:t>Для поражения людей</w:t>
      </w:r>
      <w:r w:rsidRPr="00931D4A">
        <w:rPr>
          <w:b/>
          <w:i/>
          <w:noProof/>
          <w:sz w:val="28"/>
          <w:szCs w:val="28"/>
        </w:rPr>
        <w:t xml:space="preserve"> </w:t>
      </w:r>
    </w:p>
    <w:p w:rsidR="009B7DD8" w:rsidRPr="001F1770" w:rsidRDefault="009B7DD8" w:rsidP="00931D4A">
      <w:pPr>
        <w:pStyle w:val="Normal1"/>
        <w:tabs>
          <w:tab w:val="num" w:pos="-2127"/>
        </w:tabs>
        <w:ind w:firstLine="709"/>
        <w:jc w:val="both"/>
        <w:rPr>
          <w:sz w:val="28"/>
          <w:szCs w:val="28"/>
        </w:rPr>
      </w:pPr>
      <w:r w:rsidRPr="001F1770">
        <w:rPr>
          <w:sz w:val="28"/>
          <w:szCs w:val="28"/>
        </w:rPr>
        <w:t>а) бактерии чумы, туляремии, бруцеллеза, сибирской язвы, холеры, сапа и др.;</w:t>
      </w:r>
    </w:p>
    <w:p w:rsidR="009B7DD8" w:rsidRPr="001F1770" w:rsidRDefault="009B7DD8" w:rsidP="00931D4A">
      <w:pPr>
        <w:pStyle w:val="Normal1"/>
        <w:tabs>
          <w:tab w:val="num" w:pos="-2127"/>
        </w:tabs>
        <w:ind w:firstLine="709"/>
        <w:jc w:val="both"/>
        <w:rPr>
          <w:sz w:val="28"/>
          <w:szCs w:val="28"/>
        </w:rPr>
      </w:pPr>
      <w:r w:rsidRPr="001F1770">
        <w:rPr>
          <w:sz w:val="28"/>
          <w:szCs w:val="28"/>
        </w:rPr>
        <w:t xml:space="preserve">б) вирусы натуральной оспы, желтой лихорадки, </w:t>
      </w:r>
      <w:proofErr w:type="gramStart"/>
      <w:r w:rsidRPr="001F1770">
        <w:rPr>
          <w:sz w:val="28"/>
          <w:szCs w:val="28"/>
        </w:rPr>
        <w:t>венесуэльского</w:t>
      </w:r>
      <w:proofErr w:type="gramEnd"/>
      <w:r w:rsidRPr="001F1770">
        <w:rPr>
          <w:sz w:val="28"/>
          <w:szCs w:val="28"/>
        </w:rPr>
        <w:t xml:space="preserve"> </w:t>
      </w:r>
      <w:proofErr w:type="spellStart"/>
      <w:r w:rsidRPr="001F1770">
        <w:rPr>
          <w:sz w:val="28"/>
          <w:szCs w:val="28"/>
        </w:rPr>
        <w:t>энцефаломи</w:t>
      </w:r>
      <w:r w:rsidRPr="001F1770">
        <w:rPr>
          <w:sz w:val="28"/>
          <w:szCs w:val="28"/>
        </w:rPr>
        <w:t>е</w:t>
      </w:r>
      <w:r w:rsidRPr="001F1770">
        <w:rPr>
          <w:sz w:val="28"/>
          <w:szCs w:val="28"/>
        </w:rPr>
        <w:lastRenderedPageBreak/>
        <w:t>лита</w:t>
      </w:r>
      <w:proofErr w:type="spellEnd"/>
      <w:r w:rsidRPr="001F1770">
        <w:rPr>
          <w:sz w:val="28"/>
          <w:szCs w:val="28"/>
        </w:rPr>
        <w:t xml:space="preserve"> лошадей и др.;</w:t>
      </w:r>
    </w:p>
    <w:p w:rsidR="009B7DD8" w:rsidRPr="001F1770" w:rsidRDefault="009B7DD8" w:rsidP="00931D4A">
      <w:pPr>
        <w:pStyle w:val="Normal1"/>
        <w:tabs>
          <w:tab w:val="num" w:pos="-2127"/>
        </w:tabs>
        <w:ind w:firstLine="709"/>
        <w:jc w:val="both"/>
        <w:rPr>
          <w:sz w:val="28"/>
          <w:szCs w:val="28"/>
        </w:rPr>
      </w:pPr>
      <w:r w:rsidRPr="001F1770">
        <w:rPr>
          <w:sz w:val="28"/>
          <w:szCs w:val="28"/>
        </w:rPr>
        <w:t>в) риккетсии сыпного тифа, пятнистой лихорадки Скалистых гор, Ку-лихорадки и т. д.;</w:t>
      </w:r>
    </w:p>
    <w:p w:rsidR="009B7DD8" w:rsidRPr="001F1770" w:rsidRDefault="009B7DD8" w:rsidP="00931D4A">
      <w:pPr>
        <w:pStyle w:val="Normal1"/>
        <w:tabs>
          <w:tab w:val="num" w:pos="-2127"/>
        </w:tabs>
        <w:ind w:firstLine="709"/>
        <w:rPr>
          <w:sz w:val="28"/>
          <w:szCs w:val="28"/>
        </w:rPr>
      </w:pPr>
      <w:r w:rsidRPr="001F1770">
        <w:rPr>
          <w:sz w:val="28"/>
          <w:szCs w:val="28"/>
        </w:rPr>
        <w:t xml:space="preserve">г) грибки </w:t>
      </w:r>
      <w:proofErr w:type="spellStart"/>
      <w:r w:rsidRPr="001F1770">
        <w:rPr>
          <w:sz w:val="28"/>
          <w:szCs w:val="28"/>
        </w:rPr>
        <w:t>кокцидиомикоза</w:t>
      </w:r>
      <w:proofErr w:type="spellEnd"/>
      <w:r w:rsidRPr="001F1770">
        <w:rPr>
          <w:sz w:val="28"/>
          <w:szCs w:val="28"/>
        </w:rPr>
        <w:t xml:space="preserve">, </w:t>
      </w:r>
      <w:proofErr w:type="spellStart"/>
      <w:r w:rsidRPr="001F1770">
        <w:rPr>
          <w:sz w:val="28"/>
          <w:szCs w:val="28"/>
        </w:rPr>
        <w:t>покардиоза</w:t>
      </w:r>
      <w:proofErr w:type="spellEnd"/>
      <w:r w:rsidRPr="001F1770">
        <w:rPr>
          <w:sz w:val="28"/>
          <w:szCs w:val="28"/>
        </w:rPr>
        <w:t xml:space="preserve"> и др.;</w:t>
      </w:r>
    </w:p>
    <w:p w:rsidR="009B7DD8" w:rsidRPr="001F1770" w:rsidRDefault="009B7DD8" w:rsidP="00931D4A">
      <w:pPr>
        <w:pStyle w:val="Normal1"/>
        <w:tabs>
          <w:tab w:val="num" w:pos="-2127"/>
        </w:tabs>
        <w:ind w:firstLine="709"/>
        <w:jc w:val="both"/>
        <w:rPr>
          <w:sz w:val="28"/>
          <w:szCs w:val="28"/>
        </w:rPr>
      </w:pPr>
      <w:r w:rsidRPr="00931D4A">
        <w:rPr>
          <w:b/>
          <w:i/>
          <w:sz w:val="28"/>
          <w:szCs w:val="28"/>
        </w:rPr>
        <w:t>Для поражения животных</w:t>
      </w:r>
      <w:r w:rsidRPr="001F1770">
        <w:rPr>
          <w:noProof/>
          <w:sz w:val="28"/>
          <w:szCs w:val="28"/>
        </w:rPr>
        <w:t xml:space="preserve"> -</w:t>
      </w:r>
      <w:r w:rsidRPr="001F1770">
        <w:rPr>
          <w:sz w:val="28"/>
          <w:szCs w:val="28"/>
        </w:rPr>
        <w:t xml:space="preserve"> возбудители ящура, чумы крупного рогатого ск</w:t>
      </w:r>
      <w:r w:rsidRPr="001F1770">
        <w:rPr>
          <w:sz w:val="28"/>
          <w:szCs w:val="28"/>
        </w:rPr>
        <w:t>о</w:t>
      </w:r>
      <w:r w:rsidRPr="001F1770">
        <w:rPr>
          <w:sz w:val="28"/>
          <w:szCs w:val="28"/>
        </w:rPr>
        <w:t>та, чумы свиней, туляремии, сибирской язвы, сапа, африканской лихорадки свиней, ложного бешенства и др.</w:t>
      </w:r>
    </w:p>
    <w:p w:rsidR="009B7DD8" w:rsidRPr="00931D4A" w:rsidRDefault="009B7DD8" w:rsidP="00931D4A">
      <w:pPr>
        <w:pStyle w:val="Normal1"/>
        <w:tabs>
          <w:tab w:val="num" w:pos="-2127"/>
        </w:tabs>
        <w:ind w:firstLine="709"/>
        <w:jc w:val="both"/>
        <w:rPr>
          <w:b/>
          <w:i/>
          <w:sz w:val="28"/>
          <w:szCs w:val="28"/>
        </w:rPr>
      </w:pPr>
      <w:r w:rsidRPr="00931D4A">
        <w:rPr>
          <w:b/>
          <w:i/>
          <w:sz w:val="28"/>
          <w:szCs w:val="28"/>
        </w:rPr>
        <w:t>Для уничтожения растений</w:t>
      </w:r>
      <w:r w:rsidRPr="00931D4A">
        <w:rPr>
          <w:b/>
          <w:i/>
          <w:noProof/>
          <w:sz w:val="28"/>
          <w:szCs w:val="28"/>
        </w:rPr>
        <w:t>:</w:t>
      </w:r>
    </w:p>
    <w:p w:rsidR="009B7DD8" w:rsidRPr="001F1770" w:rsidRDefault="009B7DD8" w:rsidP="00931D4A">
      <w:pPr>
        <w:pStyle w:val="Normal1"/>
        <w:tabs>
          <w:tab w:val="num" w:pos="-2127"/>
        </w:tabs>
        <w:ind w:firstLine="709"/>
        <w:jc w:val="both"/>
        <w:rPr>
          <w:sz w:val="28"/>
          <w:szCs w:val="28"/>
        </w:rPr>
      </w:pPr>
      <w:r w:rsidRPr="001F1770">
        <w:rPr>
          <w:sz w:val="28"/>
          <w:szCs w:val="28"/>
        </w:rPr>
        <w:t xml:space="preserve">а) возбудители хлебных злаков, фитофтороза картофеля, </w:t>
      </w:r>
      <w:proofErr w:type="spellStart"/>
      <w:r w:rsidRPr="001F1770">
        <w:rPr>
          <w:sz w:val="28"/>
          <w:szCs w:val="28"/>
        </w:rPr>
        <w:t>пирикуляриоза</w:t>
      </w:r>
      <w:proofErr w:type="spellEnd"/>
      <w:r w:rsidRPr="001F1770">
        <w:rPr>
          <w:sz w:val="28"/>
          <w:szCs w:val="28"/>
        </w:rPr>
        <w:t xml:space="preserve"> риса, позднего увядания кукурузы и других культур;</w:t>
      </w:r>
    </w:p>
    <w:p w:rsidR="009B7DD8" w:rsidRPr="001F1770" w:rsidRDefault="009B7DD8" w:rsidP="00931D4A">
      <w:pPr>
        <w:pStyle w:val="Normal1"/>
        <w:tabs>
          <w:tab w:val="num" w:pos="-2127"/>
        </w:tabs>
        <w:ind w:firstLine="709"/>
        <w:jc w:val="both"/>
        <w:rPr>
          <w:sz w:val="28"/>
          <w:szCs w:val="28"/>
        </w:rPr>
      </w:pPr>
      <w:r w:rsidRPr="001F1770">
        <w:rPr>
          <w:sz w:val="28"/>
          <w:szCs w:val="28"/>
        </w:rPr>
        <w:t>б) насекомые</w:t>
      </w:r>
      <w:r w:rsidRPr="001F1770">
        <w:rPr>
          <w:noProof/>
          <w:sz w:val="28"/>
          <w:szCs w:val="28"/>
        </w:rPr>
        <w:t xml:space="preserve"> - </w:t>
      </w:r>
      <w:r w:rsidRPr="001F1770">
        <w:rPr>
          <w:sz w:val="28"/>
          <w:szCs w:val="28"/>
        </w:rPr>
        <w:t>вредители сельскохозяйственных растений.</w:t>
      </w:r>
    </w:p>
    <w:p w:rsidR="009B7DD8" w:rsidRPr="00931D4A" w:rsidRDefault="009B7DD8" w:rsidP="00931D4A">
      <w:pPr>
        <w:pStyle w:val="Normal1"/>
        <w:tabs>
          <w:tab w:val="num" w:pos="284"/>
        </w:tabs>
        <w:ind w:firstLine="709"/>
        <w:jc w:val="both"/>
        <w:rPr>
          <w:b/>
          <w:i/>
          <w:sz w:val="28"/>
          <w:szCs w:val="28"/>
        </w:rPr>
      </w:pPr>
      <w:r w:rsidRPr="00931D4A">
        <w:rPr>
          <w:b/>
          <w:i/>
          <w:sz w:val="28"/>
          <w:szCs w:val="28"/>
        </w:rPr>
        <w:t>Три основных способа применения биологического оружия:</w:t>
      </w:r>
    </w:p>
    <w:p w:rsidR="009B7DD8" w:rsidRPr="001F1770" w:rsidRDefault="009B7DD8" w:rsidP="00931D4A">
      <w:pPr>
        <w:pStyle w:val="Normal1"/>
        <w:tabs>
          <w:tab w:val="num" w:pos="284"/>
        </w:tabs>
        <w:ind w:firstLine="709"/>
        <w:jc w:val="both"/>
        <w:rPr>
          <w:sz w:val="28"/>
          <w:szCs w:val="28"/>
        </w:rPr>
      </w:pPr>
      <w:r w:rsidRPr="001F1770">
        <w:rPr>
          <w:sz w:val="28"/>
          <w:szCs w:val="28"/>
        </w:rPr>
        <w:t>- распыление биологических рецептур из боеприпасов кассетного и бакового т</w:t>
      </w:r>
      <w:r w:rsidRPr="001F1770">
        <w:rPr>
          <w:sz w:val="28"/>
          <w:szCs w:val="28"/>
        </w:rPr>
        <w:t>и</w:t>
      </w:r>
      <w:r w:rsidRPr="001F1770">
        <w:rPr>
          <w:sz w:val="28"/>
          <w:szCs w:val="28"/>
        </w:rPr>
        <w:t>пов для заражения приземного слоя воздуха биологическими средствами</w:t>
      </w:r>
      <w:r w:rsidRPr="001F1770">
        <w:rPr>
          <w:noProof/>
          <w:sz w:val="28"/>
          <w:szCs w:val="28"/>
        </w:rPr>
        <w:t xml:space="preserve"> -</w:t>
      </w:r>
      <w:r w:rsidRPr="001F1770">
        <w:rPr>
          <w:sz w:val="28"/>
          <w:szCs w:val="28"/>
        </w:rPr>
        <w:t xml:space="preserve"> аэрозол</w:t>
      </w:r>
      <w:r w:rsidRPr="001F1770">
        <w:rPr>
          <w:sz w:val="28"/>
          <w:szCs w:val="28"/>
        </w:rPr>
        <w:t>ь</w:t>
      </w:r>
      <w:r w:rsidRPr="001F1770">
        <w:rPr>
          <w:sz w:val="28"/>
          <w:szCs w:val="28"/>
        </w:rPr>
        <w:t>ный способ;</w:t>
      </w:r>
    </w:p>
    <w:p w:rsidR="009B7DD8" w:rsidRPr="001F1770" w:rsidRDefault="009B7DD8" w:rsidP="00931D4A">
      <w:pPr>
        <w:pStyle w:val="Normal1"/>
        <w:tabs>
          <w:tab w:val="num" w:pos="284"/>
        </w:tabs>
        <w:ind w:firstLine="709"/>
        <w:jc w:val="both"/>
        <w:rPr>
          <w:sz w:val="28"/>
          <w:szCs w:val="28"/>
        </w:rPr>
      </w:pPr>
      <w:r w:rsidRPr="001F1770">
        <w:rPr>
          <w:sz w:val="28"/>
          <w:szCs w:val="28"/>
        </w:rPr>
        <w:t>- рассеивание в районе цели специальными боеприпасами искусственно зар</w:t>
      </w:r>
      <w:r w:rsidRPr="001F1770">
        <w:rPr>
          <w:sz w:val="28"/>
          <w:szCs w:val="28"/>
        </w:rPr>
        <w:t>а</w:t>
      </w:r>
      <w:r w:rsidRPr="001F1770">
        <w:rPr>
          <w:sz w:val="28"/>
          <w:szCs w:val="28"/>
        </w:rPr>
        <w:t>женных биологическими средствами кровососущих переносчиков (блох, комаров, вшей, клещей)</w:t>
      </w:r>
      <w:r w:rsidRPr="001F1770">
        <w:rPr>
          <w:noProof/>
          <w:sz w:val="28"/>
          <w:szCs w:val="28"/>
        </w:rPr>
        <w:t xml:space="preserve"> - </w:t>
      </w:r>
      <w:r w:rsidRPr="001F1770">
        <w:rPr>
          <w:sz w:val="28"/>
          <w:szCs w:val="28"/>
        </w:rPr>
        <w:t>трансмиссивный способ;</w:t>
      </w:r>
    </w:p>
    <w:p w:rsidR="009B7DD8" w:rsidRPr="001F1770" w:rsidRDefault="009B7DD8" w:rsidP="00931D4A">
      <w:pPr>
        <w:pStyle w:val="Normal1"/>
        <w:tabs>
          <w:tab w:val="num" w:pos="284"/>
        </w:tabs>
        <w:ind w:firstLine="709"/>
        <w:jc w:val="both"/>
        <w:rPr>
          <w:sz w:val="28"/>
          <w:szCs w:val="28"/>
        </w:rPr>
      </w:pPr>
      <w:r w:rsidRPr="001F1770">
        <w:rPr>
          <w:sz w:val="28"/>
          <w:szCs w:val="28"/>
        </w:rPr>
        <w:t>- заражение биологическими средствами воздуха, воды, пищи при помощи д</w:t>
      </w:r>
      <w:r w:rsidRPr="001F1770">
        <w:rPr>
          <w:sz w:val="28"/>
          <w:szCs w:val="28"/>
        </w:rPr>
        <w:t>и</w:t>
      </w:r>
      <w:r w:rsidRPr="001F1770">
        <w:rPr>
          <w:sz w:val="28"/>
          <w:szCs w:val="28"/>
        </w:rPr>
        <w:t>версионного снаряжения</w:t>
      </w:r>
      <w:r w:rsidRPr="001F1770">
        <w:rPr>
          <w:noProof/>
          <w:sz w:val="28"/>
          <w:szCs w:val="28"/>
        </w:rPr>
        <w:t xml:space="preserve"> -</w:t>
      </w:r>
      <w:r w:rsidRPr="001F1770">
        <w:rPr>
          <w:sz w:val="28"/>
          <w:szCs w:val="28"/>
        </w:rPr>
        <w:t xml:space="preserve"> диверсионный способ.</w:t>
      </w:r>
    </w:p>
    <w:p w:rsidR="009B7DD8" w:rsidRPr="001F1770" w:rsidRDefault="009B7DD8" w:rsidP="00931D4A">
      <w:pPr>
        <w:pStyle w:val="Normal1"/>
        <w:tabs>
          <w:tab w:val="num" w:pos="284"/>
        </w:tabs>
        <w:ind w:firstLine="709"/>
        <w:jc w:val="both"/>
        <w:rPr>
          <w:sz w:val="28"/>
          <w:szCs w:val="28"/>
        </w:rPr>
      </w:pPr>
    </w:p>
    <w:p w:rsidR="009B7DD8" w:rsidRPr="001F1770" w:rsidRDefault="009B7DD8" w:rsidP="00931D4A">
      <w:pPr>
        <w:pStyle w:val="Normal1"/>
        <w:tabs>
          <w:tab w:val="num" w:pos="0"/>
        </w:tabs>
        <w:ind w:firstLine="709"/>
        <w:jc w:val="both"/>
        <w:rPr>
          <w:sz w:val="28"/>
          <w:szCs w:val="28"/>
        </w:rPr>
      </w:pPr>
      <w:r w:rsidRPr="001F1770">
        <w:rPr>
          <w:b/>
          <w:bCs/>
          <w:sz w:val="28"/>
          <w:szCs w:val="28"/>
        </w:rPr>
        <w:t>Защита от биологического оружия</w:t>
      </w:r>
    </w:p>
    <w:p w:rsidR="009B7DD8" w:rsidRPr="001F1770" w:rsidRDefault="009B7DD8" w:rsidP="00931D4A">
      <w:pPr>
        <w:pStyle w:val="Normal1"/>
        <w:tabs>
          <w:tab w:val="num" w:pos="284"/>
        </w:tabs>
        <w:ind w:firstLine="709"/>
        <w:jc w:val="both"/>
        <w:rPr>
          <w:sz w:val="28"/>
          <w:szCs w:val="28"/>
        </w:rPr>
      </w:pPr>
      <w:r w:rsidRPr="001F1770">
        <w:rPr>
          <w:sz w:val="28"/>
          <w:szCs w:val="28"/>
        </w:rPr>
        <w:t>Физическая защита персонала и населения: использование индивидуальных и коллективных средств защиты. При этом успех будет зависеть от своевременности и</w:t>
      </w:r>
      <w:r w:rsidRPr="001F1770">
        <w:rPr>
          <w:sz w:val="28"/>
          <w:szCs w:val="28"/>
        </w:rPr>
        <w:t>с</w:t>
      </w:r>
      <w:r w:rsidRPr="001F1770">
        <w:rPr>
          <w:sz w:val="28"/>
          <w:szCs w:val="28"/>
        </w:rPr>
        <w:t>пользования этих средств, их исправности и герметичности.</w:t>
      </w:r>
    </w:p>
    <w:p w:rsidR="009B7DD8" w:rsidRPr="001F1770" w:rsidRDefault="009B7DD8" w:rsidP="00931D4A">
      <w:pPr>
        <w:pStyle w:val="Normal1"/>
        <w:tabs>
          <w:tab w:val="num" w:pos="284"/>
        </w:tabs>
        <w:ind w:firstLine="709"/>
        <w:jc w:val="both"/>
        <w:rPr>
          <w:sz w:val="28"/>
          <w:szCs w:val="28"/>
        </w:rPr>
      </w:pPr>
      <w:r w:rsidRPr="001F1770">
        <w:rPr>
          <w:sz w:val="28"/>
          <w:szCs w:val="28"/>
        </w:rPr>
        <w:t>Если под рукой не оказалось противогаза или респиратора, то в первое время для защиты органов дыхания можно воспользоваться сложенной в несколько слоев марлей, полотенцем или носовым платком, которые надо предварительно смочить;</w:t>
      </w:r>
    </w:p>
    <w:p w:rsidR="009B7DD8" w:rsidRPr="001F1770" w:rsidRDefault="009B7DD8" w:rsidP="00931D4A">
      <w:pPr>
        <w:pStyle w:val="Normal1"/>
        <w:tabs>
          <w:tab w:val="num" w:pos="284"/>
        </w:tabs>
        <w:ind w:firstLine="709"/>
        <w:jc w:val="both"/>
        <w:rPr>
          <w:sz w:val="28"/>
          <w:szCs w:val="28"/>
        </w:rPr>
      </w:pPr>
      <w:r w:rsidRPr="001F1770">
        <w:rPr>
          <w:sz w:val="28"/>
          <w:szCs w:val="28"/>
        </w:rPr>
        <w:t>- медицинская защита личного состава: вакцинопрофилактика, экстренные о</w:t>
      </w:r>
      <w:r w:rsidRPr="001F1770">
        <w:rPr>
          <w:sz w:val="28"/>
          <w:szCs w:val="28"/>
        </w:rPr>
        <w:t>б</w:t>
      </w:r>
      <w:r w:rsidRPr="001F1770">
        <w:rPr>
          <w:sz w:val="28"/>
          <w:szCs w:val="28"/>
        </w:rPr>
        <w:t>щая и специальная профилактика, изоляционно-ограничительные мероприятия (о</w:t>
      </w:r>
      <w:r w:rsidRPr="001F1770">
        <w:rPr>
          <w:sz w:val="28"/>
          <w:szCs w:val="28"/>
        </w:rPr>
        <w:t>б</w:t>
      </w:r>
      <w:r w:rsidRPr="001F1770">
        <w:rPr>
          <w:sz w:val="28"/>
          <w:szCs w:val="28"/>
        </w:rPr>
        <w:t>сервация и карантин)</w:t>
      </w:r>
      <w:r w:rsidRPr="001F1770">
        <w:rPr>
          <w:noProof/>
          <w:sz w:val="28"/>
          <w:szCs w:val="28"/>
        </w:rPr>
        <w:t>,</w:t>
      </w:r>
      <w:r w:rsidRPr="001F1770">
        <w:rPr>
          <w:sz w:val="28"/>
          <w:szCs w:val="28"/>
        </w:rPr>
        <w:t xml:space="preserve"> лечебно-эвакуационные мероприятия (в медицинские пункты и госпитали) и др.;</w:t>
      </w:r>
    </w:p>
    <w:p w:rsidR="009B7DD8" w:rsidRPr="001F1770" w:rsidRDefault="009B7DD8" w:rsidP="00931D4A">
      <w:pPr>
        <w:pStyle w:val="Normal1"/>
        <w:tabs>
          <w:tab w:val="num" w:pos="284"/>
        </w:tabs>
        <w:ind w:firstLine="709"/>
        <w:jc w:val="both"/>
        <w:rPr>
          <w:sz w:val="28"/>
          <w:szCs w:val="28"/>
        </w:rPr>
      </w:pPr>
      <w:r w:rsidRPr="001F1770">
        <w:rPr>
          <w:sz w:val="28"/>
          <w:szCs w:val="28"/>
        </w:rPr>
        <w:t xml:space="preserve">- специальная обработка </w:t>
      </w:r>
      <w:proofErr w:type="gramStart"/>
      <w:r w:rsidRPr="001F1770">
        <w:rPr>
          <w:sz w:val="28"/>
          <w:szCs w:val="28"/>
        </w:rPr>
        <w:t>пораженных</w:t>
      </w:r>
      <w:proofErr w:type="gramEnd"/>
      <w:r w:rsidRPr="001F1770">
        <w:rPr>
          <w:sz w:val="28"/>
          <w:szCs w:val="28"/>
        </w:rPr>
        <w:t xml:space="preserve"> и дезинфекционные мероприятия.</w:t>
      </w:r>
    </w:p>
    <w:p w:rsidR="009B7DD8" w:rsidRPr="001F1770" w:rsidRDefault="009B7DD8" w:rsidP="00931D4A">
      <w:pPr>
        <w:shd w:val="clear" w:color="auto" w:fill="FFFFFF"/>
        <w:ind w:firstLine="709"/>
        <w:jc w:val="both"/>
        <w:rPr>
          <w:sz w:val="28"/>
          <w:szCs w:val="28"/>
        </w:rPr>
      </w:pPr>
    </w:p>
    <w:p w:rsidR="009B7DD8" w:rsidRPr="00C116EF" w:rsidRDefault="009B7DD8" w:rsidP="00931D4A">
      <w:pPr>
        <w:ind w:firstLine="851"/>
        <w:jc w:val="both"/>
        <w:rPr>
          <w:b/>
          <w:bCs/>
          <w:color w:val="000000"/>
          <w:sz w:val="28"/>
          <w:szCs w:val="28"/>
        </w:rPr>
      </w:pPr>
      <w:r>
        <w:rPr>
          <w:b/>
          <w:bCs/>
          <w:color w:val="000000"/>
          <w:sz w:val="28"/>
          <w:szCs w:val="28"/>
        </w:rPr>
        <w:t>Вопрос 5</w:t>
      </w:r>
      <w:r w:rsidRPr="00C116EF">
        <w:rPr>
          <w:b/>
          <w:bCs/>
          <w:color w:val="000000"/>
          <w:sz w:val="28"/>
          <w:szCs w:val="28"/>
        </w:rPr>
        <w:t xml:space="preserve">. </w:t>
      </w:r>
      <w:r w:rsidRPr="00C116EF">
        <w:rPr>
          <w:b/>
          <w:bCs/>
          <w:sz w:val="28"/>
          <w:szCs w:val="28"/>
        </w:rPr>
        <w:t>Действия работников при возникновении опасностей военного характера.</w:t>
      </w:r>
      <w:r w:rsidRPr="00C116EF">
        <w:rPr>
          <w:b/>
          <w:bCs/>
          <w:color w:val="000000"/>
          <w:sz w:val="28"/>
          <w:szCs w:val="28"/>
        </w:rPr>
        <w:t xml:space="preserve"> </w:t>
      </w:r>
    </w:p>
    <w:p w:rsidR="009B7DD8" w:rsidRDefault="009B7DD8" w:rsidP="00931D4A">
      <w:pPr>
        <w:pStyle w:val="21"/>
        <w:spacing w:after="0" w:line="240" w:lineRule="auto"/>
        <w:ind w:firstLine="851"/>
        <w:jc w:val="both"/>
        <w:rPr>
          <w:b/>
          <w:bCs/>
          <w:sz w:val="28"/>
          <w:szCs w:val="28"/>
        </w:rPr>
      </w:pPr>
    </w:p>
    <w:p w:rsidR="009B7DD8" w:rsidRPr="00931D4A" w:rsidRDefault="009B7DD8" w:rsidP="00931D4A">
      <w:pPr>
        <w:pStyle w:val="21"/>
        <w:spacing w:after="0" w:line="240" w:lineRule="auto"/>
        <w:ind w:firstLine="851"/>
        <w:jc w:val="both"/>
        <w:rPr>
          <w:b/>
          <w:bCs/>
          <w:i/>
          <w:sz w:val="28"/>
          <w:szCs w:val="28"/>
        </w:rPr>
      </w:pPr>
      <w:r w:rsidRPr="00931D4A">
        <w:rPr>
          <w:b/>
          <w:bCs/>
          <w:i/>
          <w:sz w:val="28"/>
          <w:szCs w:val="28"/>
        </w:rPr>
        <w:t>Основные способы и средства защиты населения от опасностей, возник</w:t>
      </w:r>
      <w:r w:rsidRPr="00931D4A">
        <w:rPr>
          <w:b/>
          <w:bCs/>
          <w:i/>
          <w:sz w:val="28"/>
          <w:szCs w:val="28"/>
        </w:rPr>
        <w:t>а</w:t>
      </w:r>
      <w:r w:rsidRPr="00931D4A">
        <w:rPr>
          <w:b/>
          <w:bCs/>
          <w:i/>
          <w:sz w:val="28"/>
          <w:szCs w:val="28"/>
        </w:rPr>
        <w:t>ющих при ведении военных действий или вследствие этих действий.</w:t>
      </w:r>
      <w:r w:rsidRPr="00931D4A">
        <w:rPr>
          <w:i/>
          <w:sz w:val="28"/>
          <w:szCs w:val="28"/>
        </w:rPr>
        <w:t xml:space="preserve"> </w:t>
      </w:r>
    </w:p>
    <w:p w:rsidR="009B7DD8" w:rsidRPr="00C116EF" w:rsidRDefault="009B7DD8" w:rsidP="00931D4A">
      <w:pPr>
        <w:ind w:firstLine="851"/>
        <w:jc w:val="both"/>
        <w:rPr>
          <w:b/>
          <w:bCs/>
          <w:sz w:val="28"/>
          <w:szCs w:val="28"/>
        </w:rPr>
      </w:pPr>
      <w:r w:rsidRPr="00C116EF">
        <w:rPr>
          <w:b/>
          <w:bCs/>
          <w:sz w:val="28"/>
          <w:szCs w:val="28"/>
        </w:rPr>
        <w:t>От ядерного оружия: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защитные сооружения (убежища, противорадиационные укрытия) - от всех поражающих факторов  ядерного взрыва, при этом убежище с ФВУ защищает от всех факторов,  ПРУ – частично защищает от воздушной ударной волны, полностью от св</w:t>
      </w:r>
      <w:r w:rsidRPr="00C116EF">
        <w:rPr>
          <w:sz w:val="28"/>
          <w:szCs w:val="28"/>
        </w:rPr>
        <w:t>е</w:t>
      </w:r>
      <w:r w:rsidRPr="00C116EF">
        <w:rPr>
          <w:sz w:val="28"/>
          <w:szCs w:val="28"/>
        </w:rPr>
        <w:t xml:space="preserve">тового излучения; перекрытая щель частично защищает от ударной волны, светового излучения и от </w:t>
      </w:r>
      <w:r>
        <w:rPr>
          <w:sz w:val="28"/>
          <w:szCs w:val="28"/>
        </w:rPr>
        <w:t>проникающей радиации</w:t>
      </w:r>
      <w:r w:rsidRPr="00C116EF">
        <w:rPr>
          <w:sz w:val="28"/>
          <w:szCs w:val="28"/>
        </w:rPr>
        <w:t>;</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lastRenderedPageBreak/>
        <w:t>здания и сооружения с возможностью герметизации окон, дверей, вент</w:t>
      </w:r>
      <w:r w:rsidRPr="00C116EF">
        <w:rPr>
          <w:sz w:val="28"/>
          <w:szCs w:val="28"/>
        </w:rPr>
        <w:t>и</w:t>
      </w:r>
      <w:r w:rsidRPr="00C116EF">
        <w:rPr>
          <w:sz w:val="28"/>
          <w:szCs w:val="28"/>
        </w:rPr>
        <w:t>ляционных отверстий – защищают людей от  радиоактивного заражения;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прием противорадиационных препаратов;</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исключение употребления продуктов и воды, загрязненных радиоакти</w:t>
      </w:r>
      <w:r w:rsidRPr="00C116EF">
        <w:rPr>
          <w:sz w:val="28"/>
          <w:szCs w:val="28"/>
        </w:rPr>
        <w:t>в</w:t>
      </w:r>
      <w:r w:rsidRPr="00C116EF">
        <w:rPr>
          <w:sz w:val="28"/>
          <w:szCs w:val="28"/>
        </w:rPr>
        <w:t>ными веществами;</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своевременное оповещение об опасности радиоактивного загрязнения;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использование средств индивидуальной защиты органов дыхания и кожи;</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соблюдение режимов радиационной защиты;</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дезактивация одежды, техники, сооружений;</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санобработка людей (</w:t>
      </w:r>
      <w:proofErr w:type="spellStart"/>
      <w:r w:rsidRPr="00C116EF">
        <w:rPr>
          <w:sz w:val="28"/>
          <w:szCs w:val="28"/>
        </w:rPr>
        <w:t>вытряхивание</w:t>
      </w:r>
      <w:proofErr w:type="spellEnd"/>
      <w:r w:rsidRPr="00C116EF">
        <w:rPr>
          <w:sz w:val="28"/>
          <w:szCs w:val="28"/>
        </w:rPr>
        <w:t xml:space="preserve">, выколачивание, обметание влажной ветошью). </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эвакуация населения с загрязненных территорий.</w:t>
      </w:r>
    </w:p>
    <w:p w:rsidR="009B7DD8" w:rsidRPr="00C116EF" w:rsidRDefault="009B7DD8" w:rsidP="00931D4A">
      <w:pPr>
        <w:ind w:firstLine="851"/>
        <w:jc w:val="both"/>
        <w:rPr>
          <w:b/>
          <w:bCs/>
          <w:sz w:val="28"/>
          <w:szCs w:val="28"/>
        </w:rPr>
      </w:pPr>
      <w:r w:rsidRPr="00C116EF">
        <w:rPr>
          <w:b/>
          <w:bCs/>
          <w:sz w:val="28"/>
          <w:szCs w:val="28"/>
        </w:rPr>
        <w:t>От химического оружия: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оповещение о химическом заражении;</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соблюдение режимов поведения на зараженной местности;</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 xml:space="preserve">защитные сооружения (убежища с ФВУ) от всех видов ОВ, а укрытия (ПРУ) – только от прямого попадания </w:t>
      </w:r>
      <w:proofErr w:type="gramStart"/>
      <w:r w:rsidRPr="00C116EF">
        <w:rPr>
          <w:sz w:val="28"/>
          <w:szCs w:val="28"/>
        </w:rPr>
        <w:t>капельно-жидких</w:t>
      </w:r>
      <w:proofErr w:type="gramEnd"/>
      <w:r w:rsidRPr="00C116EF">
        <w:rPr>
          <w:sz w:val="28"/>
          <w:szCs w:val="28"/>
        </w:rPr>
        <w:t xml:space="preserve"> отравляющих веществ на ч</w:t>
      </w:r>
      <w:r w:rsidRPr="00C116EF">
        <w:rPr>
          <w:sz w:val="28"/>
          <w:szCs w:val="28"/>
        </w:rPr>
        <w:t>е</w:t>
      </w:r>
      <w:r w:rsidRPr="00C116EF">
        <w:rPr>
          <w:sz w:val="28"/>
          <w:szCs w:val="28"/>
        </w:rPr>
        <w:t>ловека.</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 xml:space="preserve">средства индивидуальной защиты органов дыхания: </w:t>
      </w:r>
    </w:p>
    <w:p w:rsidR="009B7DD8" w:rsidRPr="00C116EF" w:rsidRDefault="009B7DD8" w:rsidP="00931D4A">
      <w:pPr>
        <w:tabs>
          <w:tab w:val="num" w:pos="-4962"/>
        </w:tabs>
        <w:ind w:firstLine="851"/>
        <w:jc w:val="both"/>
        <w:rPr>
          <w:sz w:val="28"/>
          <w:szCs w:val="28"/>
        </w:rPr>
      </w:pPr>
      <w:r w:rsidRPr="00C116EF">
        <w:rPr>
          <w:sz w:val="28"/>
          <w:szCs w:val="28"/>
        </w:rPr>
        <w:t>а) прот</w:t>
      </w:r>
      <w:r>
        <w:rPr>
          <w:sz w:val="28"/>
          <w:szCs w:val="28"/>
        </w:rPr>
        <w:t>ивогазы для взрослых (ГП-7, ГП-21</w:t>
      </w:r>
      <w:r w:rsidRPr="00C116EF">
        <w:rPr>
          <w:sz w:val="28"/>
          <w:szCs w:val="28"/>
        </w:rPr>
        <w:t xml:space="preserve">); </w:t>
      </w:r>
    </w:p>
    <w:p w:rsidR="009B7DD8" w:rsidRPr="00C116EF" w:rsidRDefault="009B7DD8" w:rsidP="00931D4A">
      <w:pPr>
        <w:tabs>
          <w:tab w:val="num" w:pos="-4962"/>
        </w:tabs>
        <w:ind w:firstLine="851"/>
        <w:jc w:val="both"/>
        <w:rPr>
          <w:sz w:val="28"/>
          <w:szCs w:val="28"/>
        </w:rPr>
      </w:pPr>
      <w:r w:rsidRPr="00C116EF">
        <w:rPr>
          <w:sz w:val="28"/>
          <w:szCs w:val="28"/>
        </w:rPr>
        <w:t xml:space="preserve">б)  противогазы для детей </w:t>
      </w:r>
      <w:r>
        <w:rPr>
          <w:sz w:val="28"/>
          <w:szCs w:val="28"/>
        </w:rPr>
        <w:t>дошкольного возраста (от 1,</w:t>
      </w:r>
      <w:r w:rsidRPr="00C116EF">
        <w:rPr>
          <w:sz w:val="28"/>
          <w:szCs w:val="28"/>
        </w:rPr>
        <w:t xml:space="preserve">5 до 7 лет) (ПДФ-2Д); </w:t>
      </w:r>
    </w:p>
    <w:p w:rsidR="009B7DD8" w:rsidRPr="00C116EF" w:rsidRDefault="009B7DD8" w:rsidP="00931D4A">
      <w:pPr>
        <w:tabs>
          <w:tab w:val="num" w:pos="-4962"/>
        </w:tabs>
        <w:ind w:firstLine="851"/>
        <w:jc w:val="both"/>
        <w:rPr>
          <w:sz w:val="28"/>
          <w:szCs w:val="28"/>
        </w:rPr>
      </w:pPr>
      <w:r w:rsidRPr="00C116EF">
        <w:rPr>
          <w:sz w:val="28"/>
          <w:szCs w:val="28"/>
        </w:rPr>
        <w:t xml:space="preserve">в) для детей школьного возраста (от 7 до 17 лет) (ПДФ-2Ш); </w:t>
      </w:r>
    </w:p>
    <w:p w:rsidR="009B7DD8" w:rsidRPr="00C116EF" w:rsidRDefault="009B7DD8" w:rsidP="00931D4A">
      <w:pPr>
        <w:tabs>
          <w:tab w:val="num" w:pos="-4962"/>
        </w:tabs>
        <w:ind w:firstLine="851"/>
        <w:jc w:val="both"/>
        <w:rPr>
          <w:sz w:val="28"/>
          <w:szCs w:val="28"/>
        </w:rPr>
      </w:pPr>
      <w:r w:rsidRPr="00C116EF">
        <w:rPr>
          <w:sz w:val="28"/>
          <w:szCs w:val="28"/>
        </w:rPr>
        <w:t>г) КЗД – камера защитная детская для детей до 1,5 лет;</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Средства индивидуальной защиты кожи:</w:t>
      </w:r>
    </w:p>
    <w:p w:rsidR="009B7DD8" w:rsidRPr="00C116EF" w:rsidRDefault="009B7DD8" w:rsidP="00931D4A">
      <w:pPr>
        <w:tabs>
          <w:tab w:val="num" w:pos="-4962"/>
        </w:tabs>
        <w:ind w:firstLine="851"/>
        <w:jc w:val="both"/>
        <w:rPr>
          <w:sz w:val="28"/>
          <w:szCs w:val="28"/>
        </w:rPr>
      </w:pPr>
      <w:r w:rsidRPr="00C116EF">
        <w:rPr>
          <w:sz w:val="28"/>
          <w:szCs w:val="28"/>
        </w:rPr>
        <w:t>а) защитный костюм  Л-1;</w:t>
      </w:r>
    </w:p>
    <w:p w:rsidR="009B7DD8" w:rsidRPr="00C116EF" w:rsidRDefault="009B7DD8" w:rsidP="00931D4A">
      <w:pPr>
        <w:tabs>
          <w:tab w:val="num" w:pos="-4962"/>
        </w:tabs>
        <w:ind w:firstLine="851"/>
        <w:jc w:val="both"/>
        <w:rPr>
          <w:sz w:val="28"/>
          <w:szCs w:val="28"/>
        </w:rPr>
      </w:pPr>
      <w:r w:rsidRPr="00C116EF">
        <w:rPr>
          <w:sz w:val="28"/>
          <w:szCs w:val="28"/>
        </w:rPr>
        <w:t xml:space="preserve">б) общевойсковой защитный комплект ОЗК; </w:t>
      </w:r>
    </w:p>
    <w:p w:rsidR="009B7DD8" w:rsidRPr="00C116EF" w:rsidRDefault="009B7DD8" w:rsidP="00931D4A">
      <w:pPr>
        <w:tabs>
          <w:tab w:val="num" w:pos="-4962"/>
        </w:tabs>
        <w:ind w:firstLine="851"/>
        <w:jc w:val="both"/>
        <w:rPr>
          <w:sz w:val="28"/>
          <w:szCs w:val="28"/>
        </w:rPr>
      </w:pPr>
      <w:r w:rsidRPr="00C116EF">
        <w:rPr>
          <w:sz w:val="28"/>
          <w:szCs w:val="28"/>
        </w:rPr>
        <w:t xml:space="preserve">в) защитно-фильтрующая одежда ЗФО.  </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применение антидотов и использование индивидуальных противохимич</w:t>
      </w:r>
      <w:r w:rsidRPr="00C116EF">
        <w:rPr>
          <w:sz w:val="28"/>
          <w:szCs w:val="28"/>
        </w:rPr>
        <w:t>е</w:t>
      </w:r>
      <w:r w:rsidRPr="00C116EF">
        <w:rPr>
          <w:sz w:val="28"/>
          <w:szCs w:val="28"/>
        </w:rPr>
        <w:t>ских пакетов;</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дегазация одежды, обуви, имущества, территории и транспорта;</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санобработка людей (частичная и полная).</w:t>
      </w:r>
    </w:p>
    <w:p w:rsidR="009B7DD8" w:rsidRPr="00C116EF" w:rsidRDefault="009B7DD8" w:rsidP="00931D4A">
      <w:pPr>
        <w:ind w:left="720" w:firstLine="851"/>
        <w:jc w:val="both"/>
        <w:rPr>
          <w:sz w:val="28"/>
          <w:szCs w:val="28"/>
        </w:rPr>
      </w:pPr>
      <w:r w:rsidRPr="00C116EF">
        <w:rPr>
          <w:b/>
          <w:bCs/>
          <w:sz w:val="28"/>
          <w:szCs w:val="28"/>
        </w:rPr>
        <w:t>От биологического оружия: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защитные сооружения;</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rPr>
          <w:sz w:val="28"/>
          <w:szCs w:val="28"/>
        </w:rPr>
      </w:pPr>
      <w:r w:rsidRPr="00C116EF">
        <w:rPr>
          <w:sz w:val="28"/>
          <w:szCs w:val="28"/>
        </w:rPr>
        <w:t>средства защиты органов дыхания и кожи,  препараты из КИГМЗ;</w:t>
      </w:r>
    </w:p>
    <w:p w:rsidR="009B7DD8" w:rsidRPr="00C116EF" w:rsidRDefault="009B7DD8" w:rsidP="00931D4A">
      <w:pPr>
        <w:numPr>
          <w:ilvl w:val="0"/>
          <w:numId w:val="1"/>
        </w:numPr>
        <w:tabs>
          <w:tab w:val="clear" w:pos="1605"/>
          <w:tab w:val="num" w:pos="-4962"/>
        </w:tabs>
        <w:overflowPunct/>
        <w:autoSpaceDE/>
        <w:autoSpaceDN/>
        <w:adjustRightInd/>
        <w:ind w:left="0" w:firstLine="851"/>
        <w:jc w:val="both"/>
        <w:textAlignment w:val="auto"/>
      </w:pPr>
      <w:r w:rsidRPr="00C116EF">
        <w:rPr>
          <w:sz w:val="28"/>
          <w:szCs w:val="28"/>
        </w:rPr>
        <w:t>проведение специфической профилактики (введение вакцин, сыворотки, противоэпидемические и санитарно-гигиенические мероприятия, соблюдение правил личной гигиены, применение карантина и обсервации</w:t>
      </w:r>
      <w:r w:rsidRPr="00C116EF">
        <w:t>).</w:t>
      </w:r>
    </w:p>
    <w:p w:rsidR="009B7DD8" w:rsidRPr="00C116EF" w:rsidRDefault="009B7DD8" w:rsidP="00931D4A">
      <w:pPr>
        <w:ind w:firstLine="851"/>
        <w:jc w:val="both"/>
        <w:rPr>
          <w:color w:val="000000"/>
        </w:rPr>
      </w:pPr>
    </w:p>
    <w:p w:rsidR="009B7DD8" w:rsidRPr="00C116EF" w:rsidRDefault="009B7DD8" w:rsidP="00931D4A">
      <w:pPr>
        <w:widowControl w:val="0"/>
        <w:tabs>
          <w:tab w:val="left" w:pos="-4860"/>
        </w:tabs>
        <w:ind w:firstLine="851"/>
        <w:jc w:val="both"/>
        <w:rPr>
          <w:b/>
          <w:bCs/>
          <w:sz w:val="28"/>
          <w:szCs w:val="28"/>
        </w:rPr>
      </w:pPr>
      <w:r w:rsidRPr="00C116EF">
        <w:rPr>
          <w:b/>
          <w:bCs/>
          <w:color w:val="000000"/>
          <w:sz w:val="28"/>
          <w:szCs w:val="28"/>
        </w:rPr>
        <w:t xml:space="preserve">Вопрос </w:t>
      </w:r>
      <w:r>
        <w:rPr>
          <w:b/>
          <w:bCs/>
          <w:color w:val="000000"/>
          <w:sz w:val="28"/>
          <w:szCs w:val="28"/>
        </w:rPr>
        <w:t>6</w:t>
      </w:r>
      <w:r w:rsidRPr="00C116EF">
        <w:rPr>
          <w:b/>
          <w:bCs/>
          <w:color w:val="000000"/>
          <w:sz w:val="28"/>
          <w:szCs w:val="28"/>
        </w:rPr>
        <w:t xml:space="preserve">. </w:t>
      </w:r>
      <w:r w:rsidRPr="00C116EF">
        <w:rPr>
          <w:b/>
          <w:bCs/>
          <w:sz w:val="28"/>
          <w:szCs w:val="28"/>
        </w:rPr>
        <w:t>Права и обязанности граждан в области ГО и защиты от ЧС. О</w:t>
      </w:r>
      <w:r w:rsidRPr="00C116EF">
        <w:rPr>
          <w:b/>
          <w:bCs/>
          <w:sz w:val="28"/>
          <w:szCs w:val="28"/>
        </w:rPr>
        <w:t>т</w:t>
      </w:r>
      <w:r w:rsidRPr="00C116EF">
        <w:rPr>
          <w:b/>
          <w:bCs/>
          <w:sz w:val="28"/>
          <w:szCs w:val="28"/>
        </w:rPr>
        <w:t xml:space="preserve">ветственность за нарушение требований нормативных актов в этой области. </w:t>
      </w:r>
    </w:p>
    <w:p w:rsidR="009B7DD8" w:rsidRPr="00C116EF" w:rsidRDefault="009B7DD8" w:rsidP="00931D4A">
      <w:pPr>
        <w:ind w:firstLine="851"/>
        <w:jc w:val="both"/>
        <w:rPr>
          <w:color w:val="000000"/>
          <w:sz w:val="28"/>
          <w:szCs w:val="28"/>
        </w:rPr>
      </w:pP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В целях регулирования подготовки к защите и по защите населения, матер</w:t>
      </w:r>
      <w:r w:rsidRPr="00C116EF">
        <w:rPr>
          <w:rFonts w:ascii="Times New Roman" w:hAnsi="Times New Roman" w:cs="Times New Roman"/>
          <w:sz w:val="28"/>
          <w:szCs w:val="28"/>
        </w:rPr>
        <w:t>и</w:t>
      </w:r>
      <w:r w:rsidRPr="00C116EF">
        <w:rPr>
          <w:rFonts w:ascii="Times New Roman" w:hAnsi="Times New Roman" w:cs="Times New Roman"/>
          <w:sz w:val="28"/>
          <w:szCs w:val="28"/>
        </w:rPr>
        <w:t>альных и культурных ценностей от опасностей военного характера, чрезвычайных с</w:t>
      </w:r>
      <w:r w:rsidRPr="00C116EF">
        <w:rPr>
          <w:rFonts w:ascii="Times New Roman" w:hAnsi="Times New Roman" w:cs="Times New Roman"/>
          <w:sz w:val="28"/>
          <w:szCs w:val="28"/>
        </w:rPr>
        <w:t>и</w:t>
      </w:r>
      <w:r w:rsidRPr="00C116EF">
        <w:rPr>
          <w:rFonts w:ascii="Times New Roman" w:hAnsi="Times New Roman" w:cs="Times New Roman"/>
          <w:sz w:val="28"/>
          <w:szCs w:val="28"/>
        </w:rPr>
        <w:t>туаций и пожаров в РФ приняты законы:</w:t>
      </w:r>
    </w:p>
    <w:p w:rsidR="009B7DD8" w:rsidRPr="00C116EF" w:rsidRDefault="009B7DD8" w:rsidP="00931D4A">
      <w:pPr>
        <w:ind w:firstLine="851"/>
        <w:jc w:val="both"/>
        <w:rPr>
          <w:sz w:val="28"/>
          <w:szCs w:val="28"/>
        </w:rPr>
      </w:pPr>
      <w:r>
        <w:rPr>
          <w:b/>
          <w:bCs/>
          <w:sz w:val="28"/>
          <w:szCs w:val="28"/>
        </w:rPr>
        <w:t xml:space="preserve">ФЗ </w:t>
      </w:r>
      <w:r w:rsidRPr="00C116EF">
        <w:rPr>
          <w:b/>
          <w:bCs/>
          <w:sz w:val="28"/>
          <w:szCs w:val="28"/>
        </w:rPr>
        <w:t>№ 68 «О защите населения и территорий от чрезвычайных ситуаций природного и техногенного характера»</w:t>
      </w:r>
      <w:r w:rsidRPr="00C116EF">
        <w:rPr>
          <w:sz w:val="28"/>
          <w:szCs w:val="28"/>
        </w:rPr>
        <w:t xml:space="preserve"> от 11 ноября </w:t>
      </w:r>
      <w:smartTag w:uri="urn:schemas-microsoft-com:office:smarttags" w:element="metricconverter">
        <w:smartTagPr>
          <w:attr w:name="ProductID" w:val="1994 г"/>
        </w:smartTagPr>
        <w:r w:rsidRPr="00C116EF">
          <w:rPr>
            <w:sz w:val="28"/>
            <w:szCs w:val="28"/>
          </w:rPr>
          <w:t>1994 г</w:t>
        </w:r>
      </w:smartTag>
      <w:r w:rsidRPr="00C116EF">
        <w:rPr>
          <w:sz w:val="28"/>
          <w:szCs w:val="28"/>
        </w:rPr>
        <w:t>.</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lastRenderedPageBreak/>
        <w:t>Целями настоящего Федерального закона являются:</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 предупреждение возникновения и развития чрезвычайных ситуаций;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 снижение размеров ущерба и потерь от чрезвычайных ситуаций;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 ликвидация чрезвычайных ситуаций;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 восстановление территорий, пострадавших в результате чрезвычайных ситу</w:t>
      </w:r>
      <w:r w:rsidRPr="00C116EF">
        <w:rPr>
          <w:rFonts w:ascii="Times New Roman" w:hAnsi="Times New Roman" w:cs="Times New Roman"/>
          <w:sz w:val="28"/>
          <w:szCs w:val="28"/>
        </w:rPr>
        <w:t>а</w:t>
      </w:r>
      <w:r w:rsidRPr="00C116EF">
        <w:rPr>
          <w:rFonts w:ascii="Times New Roman" w:hAnsi="Times New Roman" w:cs="Times New Roman"/>
          <w:sz w:val="28"/>
          <w:szCs w:val="28"/>
        </w:rPr>
        <w:t>ций.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Законом определены задачи единой государственной системы предупреждения и ликвидации ЧС.</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Определены полномочия органов государственной власти Российской Федер</w:t>
      </w:r>
      <w:r w:rsidRPr="00C116EF">
        <w:rPr>
          <w:rFonts w:ascii="Times New Roman" w:hAnsi="Times New Roman" w:cs="Times New Roman"/>
          <w:sz w:val="28"/>
          <w:szCs w:val="28"/>
        </w:rPr>
        <w:t>а</w:t>
      </w:r>
      <w:r w:rsidRPr="00C116EF">
        <w:rPr>
          <w:rFonts w:ascii="Times New Roman" w:hAnsi="Times New Roman" w:cs="Times New Roman"/>
          <w:sz w:val="28"/>
          <w:szCs w:val="28"/>
        </w:rPr>
        <w:t>ции, органов государственной власти субъектов РФ и органов местного самоуправл</w:t>
      </w:r>
      <w:r w:rsidRPr="00C116EF">
        <w:rPr>
          <w:rFonts w:ascii="Times New Roman" w:hAnsi="Times New Roman" w:cs="Times New Roman"/>
          <w:sz w:val="28"/>
          <w:szCs w:val="28"/>
        </w:rPr>
        <w:t>е</w:t>
      </w:r>
      <w:r w:rsidRPr="00C116EF">
        <w:rPr>
          <w:rFonts w:ascii="Times New Roman" w:hAnsi="Times New Roman" w:cs="Times New Roman"/>
          <w:sz w:val="28"/>
          <w:szCs w:val="28"/>
        </w:rPr>
        <w:t>ния.</w:t>
      </w:r>
    </w:p>
    <w:p w:rsidR="009B7DD8" w:rsidRPr="00C116EF" w:rsidRDefault="009B7DD8" w:rsidP="00931D4A">
      <w:pPr>
        <w:pStyle w:val="a2"/>
        <w:spacing w:after="0"/>
        <w:ind w:firstLine="851"/>
        <w:jc w:val="both"/>
        <w:rPr>
          <w:rFonts w:ascii="Times New Roman" w:hAnsi="Times New Roman" w:cs="Times New Roman"/>
          <w:sz w:val="28"/>
          <w:szCs w:val="28"/>
        </w:rPr>
      </w:pPr>
      <w:proofErr w:type="gramStart"/>
      <w:r w:rsidRPr="00C116EF">
        <w:rPr>
          <w:rFonts w:ascii="Times New Roman" w:hAnsi="Times New Roman" w:cs="Times New Roman"/>
          <w:sz w:val="28"/>
          <w:szCs w:val="28"/>
        </w:rPr>
        <w:t>Права и обязанности граждан РФ в области защиты населения и территорий от ЧС и социальная защита пострадавших, а также порядок финансового и материальн</w:t>
      </w:r>
      <w:r w:rsidRPr="00C116EF">
        <w:rPr>
          <w:rFonts w:ascii="Times New Roman" w:hAnsi="Times New Roman" w:cs="Times New Roman"/>
          <w:sz w:val="28"/>
          <w:szCs w:val="28"/>
        </w:rPr>
        <w:t>о</w:t>
      </w:r>
      <w:r w:rsidRPr="00C116EF">
        <w:rPr>
          <w:rFonts w:ascii="Times New Roman" w:hAnsi="Times New Roman" w:cs="Times New Roman"/>
          <w:sz w:val="28"/>
          <w:szCs w:val="28"/>
        </w:rPr>
        <w:t>го обеспечения мероприятий по защите от ЧС, порядок подготовки населения, орган</w:t>
      </w:r>
      <w:r w:rsidRPr="00C116EF">
        <w:rPr>
          <w:rFonts w:ascii="Times New Roman" w:hAnsi="Times New Roman" w:cs="Times New Roman"/>
          <w:sz w:val="28"/>
          <w:szCs w:val="28"/>
        </w:rPr>
        <w:t>и</w:t>
      </w:r>
      <w:r w:rsidRPr="00C116EF">
        <w:rPr>
          <w:rFonts w:ascii="Times New Roman" w:hAnsi="Times New Roman" w:cs="Times New Roman"/>
          <w:sz w:val="28"/>
          <w:szCs w:val="28"/>
        </w:rPr>
        <w:t>зация государственного надзора и контроля, ответственность за нарушение законод</w:t>
      </w:r>
      <w:r w:rsidRPr="00C116EF">
        <w:rPr>
          <w:rFonts w:ascii="Times New Roman" w:hAnsi="Times New Roman" w:cs="Times New Roman"/>
          <w:sz w:val="28"/>
          <w:szCs w:val="28"/>
        </w:rPr>
        <w:t>а</w:t>
      </w:r>
      <w:r w:rsidRPr="00C116EF">
        <w:rPr>
          <w:rFonts w:ascii="Times New Roman" w:hAnsi="Times New Roman" w:cs="Times New Roman"/>
          <w:sz w:val="28"/>
          <w:szCs w:val="28"/>
        </w:rPr>
        <w:t>тельства РФ в области защиты населения и территорий от чрезвычайных ситуаций.</w:t>
      </w:r>
      <w:proofErr w:type="gramEnd"/>
    </w:p>
    <w:p w:rsidR="009B7DD8" w:rsidRPr="00C116EF" w:rsidRDefault="009B7DD8" w:rsidP="00931D4A">
      <w:pPr>
        <w:pStyle w:val="a2"/>
        <w:spacing w:after="0"/>
        <w:ind w:firstLine="851"/>
        <w:jc w:val="both"/>
        <w:rPr>
          <w:rFonts w:ascii="Times New Roman" w:hAnsi="Times New Roman" w:cs="Times New Roman"/>
          <w:sz w:val="28"/>
          <w:szCs w:val="28"/>
        </w:rPr>
      </w:pPr>
    </w:p>
    <w:p w:rsidR="009B7DD8" w:rsidRPr="00C116EF" w:rsidRDefault="009B7DD8" w:rsidP="00931D4A">
      <w:pPr>
        <w:pStyle w:val="affb"/>
        <w:ind w:firstLine="851"/>
        <w:jc w:val="both"/>
        <w:rPr>
          <w:rFonts w:ascii="Times New Roman" w:hAnsi="Times New Roman" w:cs="Times New Roman"/>
        </w:rPr>
      </w:pPr>
      <w:r>
        <w:rPr>
          <w:rFonts w:ascii="Times New Roman" w:hAnsi="Times New Roman" w:cs="Times New Roman"/>
          <w:b/>
          <w:bCs/>
          <w:sz w:val="28"/>
          <w:szCs w:val="28"/>
        </w:rPr>
        <w:t xml:space="preserve">ФЗ </w:t>
      </w:r>
      <w:r w:rsidRPr="00C116EF">
        <w:rPr>
          <w:rFonts w:ascii="Times New Roman" w:hAnsi="Times New Roman" w:cs="Times New Roman"/>
          <w:b/>
          <w:bCs/>
          <w:sz w:val="28"/>
          <w:szCs w:val="28"/>
        </w:rPr>
        <w:t>№ 28 «О гражданской обороне»</w:t>
      </w:r>
      <w:r w:rsidRPr="00C116EF">
        <w:rPr>
          <w:rFonts w:ascii="Times New Roman" w:hAnsi="Times New Roman" w:cs="Times New Roman"/>
          <w:sz w:val="28"/>
          <w:szCs w:val="28"/>
        </w:rPr>
        <w:t xml:space="preserve"> от 12 февраля </w:t>
      </w:r>
      <w:smartTag w:uri="urn:schemas-microsoft-com:office:smarttags" w:element="metricconverter">
        <w:smartTagPr>
          <w:attr w:name="ProductID" w:val="1998 г"/>
        </w:smartTagPr>
        <w:r w:rsidRPr="00C116EF">
          <w:rPr>
            <w:rFonts w:ascii="Times New Roman" w:hAnsi="Times New Roman" w:cs="Times New Roman"/>
            <w:sz w:val="28"/>
            <w:szCs w:val="28"/>
          </w:rPr>
          <w:t>1998 г</w:t>
        </w:r>
      </w:smartTag>
      <w:r w:rsidRPr="00C116EF">
        <w:rPr>
          <w:rFonts w:ascii="Times New Roman" w:hAnsi="Times New Roman" w:cs="Times New Roman"/>
        </w:rPr>
        <w:t>.</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в котором определены задачи в области ГО – основные из них:</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Обучение населения способам защиты от опасностей, возникающих при вед</w:t>
      </w:r>
      <w:r w:rsidRPr="00C116EF">
        <w:rPr>
          <w:rFonts w:ascii="Times New Roman" w:hAnsi="Times New Roman" w:cs="Times New Roman"/>
          <w:sz w:val="28"/>
          <w:szCs w:val="28"/>
        </w:rPr>
        <w:t>е</w:t>
      </w:r>
      <w:r w:rsidRPr="00C116EF">
        <w:rPr>
          <w:rFonts w:ascii="Times New Roman" w:hAnsi="Times New Roman" w:cs="Times New Roman"/>
          <w:sz w:val="28"/>
          <w:szCs w:val="28"/>
        </w:rPr>
        <w:t>нии военных действий или вследствие этих действий.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Оповещение населения об опасностях, возникающих при ведении военных действий.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Эвакуация населения, материальных и культурных ценностей в безопасные районы.</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Предоставление населению убежищ и средств индивидуальной защиты.</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Проведение мероприятий по световой маскировке и другим видам маскировки.</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Проведение аварийно-спасательных работ в случае возникновения опасностей для населения при ведении военных действий или вследствие этих действий.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Первоочередное обеспечение населения, пострадавшего при ведении военных действий, в том числе, медицинской помощи, срочное предоставление жилья и прин</w:t>
      </w:r>
      <w:r w:rsidRPr="00C116EF">
        <w:rPr>
          <w:rFonts w:ascii="Times New Roman" w:hAnsi="Times New Roman" w:cs="Times New Roman"/>
          <w:sz w:val="28"/>
          <w:szCs w:val="28"/>
        </w:rPr>
        <w:t>я</w:t>
      </w:r>
      <w:r w:rsidRPr="00C116EF">
        <w:rPr>
          <w:rFonts w:ascii="Times New Roman" w:hAnsi="Times New Roman" w:cs="Times New Roman"/>
          <w:sz w:val="28"/>
          <w:szCs w:val="28"/>
        </w:rPr>
        <w:t>тие других необходимых мер.</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Борьба с пожарами, возникшими при ведении военных действий.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Обнаружение и обозначение районов, подвергшихся радиоактивному, химич</w:t>
      </w:r>
      <w:r w:rsidRPr="00C116EF">
        <w:rPr>
          <w:rFonts w:ascii="Times New Roman" w:hAnsi="Times New Roman" w:cs="Times New Roman"/>
          <w:sz w:val="28"/>
          <w:szCs w:val="28"/>
        </w:rPr>
        <w:t>е</w:t>
      </w:r>
      <w:r w:rsidRPr="00C116EF">
        <w:rPr>
          <w:rFonts w:ascii="Times New Roman" w:hAnsi="Times New Roman" w:cs="Times New Roman"/>
          <w:sz w:val="28"/>
          <w:szCs w:val="28"/>
        </w:rPr>
        <w:t>скому, биологическому и иному заражению.</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Обеззараживание населения, техники, зданий, территорий и проведение других необходимых мероприятий.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Восстановление и поддержание порядка в районах, пострадавших при ведении военных действий.</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Срочное восстановление функционирования необходимых коммунальных служб.</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Срочное захоронение трупов в военное время.</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 xml:space="preserve">Разработка и осуществление мер, направленных на сохранение объектов, </w:t>
      </w:r>
      <w:proofErr w:type="gramStart"/>
      <w:r w:rsidRPr="00C116EF">
        <w:rPr>
          <w:rFonts w:ascii="Times New Roman" w:hAnsi="Times New Roman" w:cs="Times New Roman"/>
          <w:sz w:val="28"/>
          <w:szCs w:val="28"/>
        </w:rPr>
        <w:t>сущ</w:t>
      </w:r>
      <w:r w:rsidRPr="00C116EF">
        <w:rPr>
          <w:rFonts w:ascii="Times New Roman" w:hAnsi="Times New Roman" w:cs="Times New Roman"/>
          <w:sz w:val="28"/>
          <w:szCs w:val="28"/>
        </w:rPr>
        <w:t>е</w:t>
      </w:r>
      <w:r w:rsidRPr="00C116EF">
        <w:rPr>
          <w:rFonts w:ascii="Times New Roman" w:hAnsi="Times New Roman" w:cs="Times New Roman"/>
          <w:sz w:val="28"/>
          <w:szCs w:val="28"/>
        </w:rPr>
        <w:t>ственно необходимых</w:t>
      </w:r>
      <w:proofErr w:type="gramEnd"/>
      <w:r w:rsidRPr="00C116EF">
        <w:rPr>
          <w:rFonts w:ascii="Times New Roman" w:hAnsi="Times New Roman" w:cs="Times New Roman"/>
          <w:sz w:val="28"/>
          <w:szCs w:val="28"/>
        </w:rPr>
        <w:t xml:space="preserve"> для устойчивого функционирования экономики и выживания населения.</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t>Обеспечение постоянной готовности сил и средств ГО.</w:t>
      </w:r>
    </w:p>
    <w:p w:rsidR="009B7DD8" w:rsidRPr="00C116EF" w:rsidRDefault="009B7DD8" w:rsidP="00931D4A">
      <w:pPr>
        <w:pStyle w:val="a2"/>
        <w:spacing w:after="0"/>
        <w:ind w:firstLine="851"/>
        <w:jc w:val="both"/>
        <w:rPr>
          <w:rFonts w:ascii="Times New Roman" w:hAnsi="Times New Roman" w:cs="Times New Roman"/>
          <w:sz w:val="28"/>
          <w:szCs w:val="28"/>
        </w:rPr>
      </w:pPr>
      <w:r w:rsidRPr="00C116EF">
        <w:rPr>
          <w:rFonts w:ascii="Times New Roman" w:hAnsi="Times New Roman" w:cs="Times New Roman"/>
          <w:sz w:val="28"/>
          <w:szCs w:val="28"/>
        </w:rPr>
        <w:lastRenderedPageBreak/>
        <w:t>Законом утверждены Полномочия правительства Российской Федерации и ф</w:t>
      </w:r>
      <w:r w:rsidRPr="00C116EF">
        <w:rPr>
          <w:rFonts w:ascii="Times New Roman" w:hAnsi="Times New Roman" w:cs="Times New Roman"/>
          <w:sz w:val="28"/>
          <w:szCs w:val="28"/>
        </w:rPr>
        <w:t>е</w:t>
      </w:r>
      <w:r w:rsidRPr="00C116EF">
        <w:rPr>
          <w:rFonts w:ascii="Times New Roman" w:hAnsi="Times New Roman" w:cs="Times New Roman"/>
          <w:sz w:val="28"/>
          <w:szCs w:val="28"/>
        </w:rPr>
        <w:t>деральных органов исполнительной власти, а также функции органов исполнительной власти субъектов РФ, органов местного самоуправления, организаций, права и обяза</w:t>
      </w:r>
      <w:r w:rsidRPr="00C116EF">
        <w:rPr>
          <w:rFonts w:ascii="Times New Roman" w:hAnsi="Times New Roman" w:cs="Times New Roman"/>
          <w:sz w:val="28"/>
          <w:szCs w:val="28"/>
        </w:rPr>
        <w:t>н</w:t>
      </w:r>
      <w:r w:rsidRPr="00C116EF">
        <w:rPr>
          <w:rFonts w:ascii="Times New Roman" w:hAnsi="Times New Roman" w:cs="Times New Roman"/>
          <w:sz w:val="28"/>
          <w:szCs w:val="28"/>
        </w:rPr>
        <w:t>ности граждан РФ в области гражданской обороны. Определены силы ГО.</w:t>
      </w:r>
    </w:p>
    <w:p w:rsidR="009B7DD8" w:rsidRPr="00C116EF" w:rsidRDefault="009B7DD8" w:rsidP="00931D4A">
      <w:pPr>
        <w:pStyle w:val="a2"/>
        <w:spacing w:after="0"/>
        <w:ind w:firstLine="851"/>
        <w:jc w:val="both"/>
        <w:rPr>
          <w:rFonts w:ascii="Times New Roman" w:hAnsi="Times New Roman" w:cs="Times New Roman"/>
          <w:sz w:val="28"/>
          <w:szCs w:val="28"/>
        </w:rPr>
      </w:pPr>
      <w:proofErr w:type="gramStart"/>
      <w:r w:rsidRPr="00C116EF">
        <w:rPr>
          <w:rFonts w:ascii="Times New Roman" w:hAnsi="Times New Roman" w:cs="Times New Roman"/>
          <w:sz w:val="28"/>
          <w:szCs w:val="28"/>
        </w:rPr>
        <w:t>В развитие законов № 28 «О гражданской обороне» и № 68 «О защите насел</w:t>
      </w:r>
      <w:r w:rsidRPr="00C116EF">
        <w:rPr>
          <w:rFonts w:ascii="Times New Roman" w:hAnsi="Times New Roman" w:cs="Times New Roman"/>
          <w:sz w:val="28"/>
          <w:szCs w:val="28"/>
        </w:rPr>
        <w:t>е</w:t>
      </w:r>
      <w:r w:rsidRPr="00C116EF">
        <w:rPr>
          <w:rFonts w:ascii="Times New Roman" w:hAnsi="Times New Roman" w:cs="Times New Roman"/>
          <w:sz w:val="28"/>
          <w:szCs w:val="28"/>
        </w:rPr>
        <w:t>ния и территорий от ЧС природного и техногенного характера» изданы постановления правительства № 841 от 02.11.2000 «Об организации обучения населения в области гражданской обороны» и № 547 от 04.09.2003 «О подготовке населения в области з</w:t>
      </w:r>
      <w:r w:rsidRPr="00C116EF">
        <w:rPr>
          <w:rFonts w:ascii="Times New Roman" w:hAnsi="Times New Roman" w:cs="Times New Roman"/>
          <w:sz w:val="28"/>
          <w:szCs w:val="28"/>
        </w:rPr>
        <w:t>а</w:t>
      </w:r>
      <w:r w:rsidRPr="00C116EF">
        <w:rPr>
          <w:rFonts w:ascii="Times New Roman" w:hAnsi="Times New Roman" w:cs="Times New Roman"/>
          <w:sz w:val="28"/>
          <w:szCs w:val="28"/>
        </w:rPr>
        <w:t>щиты от чрезвычайных ситуаций природного и техногенного характера».</w:t>
      </w:r>
      <w:proofErr w:type="gramEnd"/>
    </w:p>
    <w:p w:rsidR="009B7DD8" w:rsidRPr="00C116EF" w:rsidRDefault="009B7DD8" w:rsidP="00931D4A">
      <w:pPr>
        <w:ind w:firstLine="851"/>
        <w:jc w:val="both"/>
        <w:rPr>
          <w:sz w:val="28"/>
          <w:szCs w:val="28"/>
        </w:rPr>
      </w:pPr>
    </w:p>
    <w:p w:rsidR="009B7DD8" w:rsidRPr="00C116EF" w:rsidRDefault="009B7DD8" w:rsidP="00931D4A">
      <w:pPr>
        <w:ind w:firstLine="851"/>
        <w:jc w:val="both"/>
        <w:rPr>
          <w:b/>
          <w:bCs/>
          <w:sz w:val="28"/>
          <w:szCs w:val="28"/>
        </w:rPr>
      </w:pPr>
      <w:r w:rsidRPr="00C116EF">
        <w:rPr>
          <w:b/>
          <w:bCs/>
          <w:sz w:val="28"/>
          <w:szCs w:val="28"/>
        </w:rPr>
        <w:t>Права и обязанности граждан в области гражданской обороны</w:t>
      </w:r>
    </w:p>
    <w:p w:rsidR="009B7DD8" w:rsidRPr="00C116EF" w:rsidRDefault="009B7DD8" w:rsidP="00931D4A">
      <w:pPr>
        <w:ind w:firstLine="851"/>
        <w:jc w:val="both"/>
        <w:rPr>
          <w:sz w:val="28"/>
          <w:szCs w:val="28"/>
        </w:rPr>
      </w:pPr>
      <w:r w:rsidRPr="00C116EF">
        <w:rPr>
          <w:sz w:val="28"/>
          <w:szCs w:val="28"/>
        </w:rPr>
        <w:t xml:space="preserve">Граждане Российской Федерации в соответствии с федеральными законами и иными нормативно-правовыми актами РФ проходят обучение способам защиты от </w:t>
      </w:r>
      <w:proofErr w:type="gramStart"/>
      <w:r w:rsidRPr="00C116EF">
        <w:rPr>
          <w:sz w:val="28"/>
          <w:szCs w:val="28"/>
        </w:rPr>
        <w:t>опасностей, возникающих при ведении военных действий или вследствие этих де</w:t>
      </w:r>
      <w:r w:rsidRPr="00C116EF">
        <w:rPr>
          <w:sz w:val="28"/>
          <w:szCs w:val="28"/>
        </w:rPr>
        <w:t>й</w:t>
      </w:r>
      <w:r w:rsidRPr="00C116EF">
        <w:rPr>
          <w:sz w:val="28"/>
          <w:szCs w:val="28"/>
        </w:rPr>
        <w:t>ствий и принимают</w:t>
      </w:r>
      <w:proofErr w:type="gramEnd"/>
      <w:r w:rsidRPr="00C116EF">
        <w:rPr>
          <w:sz w:val="28"/>
          <w:szCs w:val="28"/>
        </w:rPr>
        <w:t xml:space="preserve"> участие в проведении других мероприятий по ГО. Оказывают с</w:t>
      </w:r>
      <w:r w:rsidRPr="00C116EF">
        <w:rPr>
          <w:sz w:val="28"/>
          <w:szCs w:val="28"/>
        </w:rPr>
        <w:t>о</w:t>
      </w:r>
      <w:r w:rsidRPr="00C116EF">
        <w:rPr>
          <w:sz w:val="28"/>
          <w:szCs w:val="28"/>
        </w:rPr>
        <w:t>действие органам государственной власти и организациям в области ГО.</w:t>
      </w:r>
    </w:p>
    <w:p w:rsidR="009B7DD8" w:rsidRPr="00C116EF" w:rsidRDefault="009B7DD8" w:rsidP="00931D4A">
      <w:pPr>
        <w:ind w:firstLine="851"/>
        <w:jc w:val="both"/>
        <w:rPr>
          <w:sz w:val="28"/>
          <w:szCs w:val="28"/>
        </w:rPr>
      </w:pPr>
    </w:p>
    <w:p w:rsidR="009B7DD8" w:rsidRPr="00C116EF" w:rsidRDefault="009B7DD8" w:rsidP="00931D4A">
      <w:pPr>
        <w:ind w:firstLine="851"/>
        <w:jc w:val="both"/>
        <w:rPr>
          <w:b/>
          <w:bCs/>
          <w:sz w:val="28"/>
          <w:szCs w:val="28"/>
        </w:rPr>
      </w:pPr>
      <w:r w:rsidRPr="00C116EF">
        <w:rPr>
          <w:b/>
          <w:bCs/>
          <w:sz w:val="28"/>
          <w:szCs w:val="28"/>
        </w:rPr>
        <w:t>Граждане Российской Федерации имеют право:</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на защиту жизни, здоровья и личного имущества в случае возникновения чрезвычайных ситуаций;</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в соответствии с планами ликвидации ЧС использовать средства коллекти</w:t>
      </w:r>
      <w:r w:rsidRPr="00C116EF">
        <w:rPr>
          <w:sz w:val="28"/>
          <w:szCs w:val="28"/>
        </w:rPr>
        <w:t>в</w:t>
      </w:r>
      <w:r w:rsidRPr="00C116EF">
        <w:rPr>
          <w:sz w:val="28"/>
          <w:szCs w:val="28"/>
        </w:rPr>
        <w:t>ной и индивидуальной защиты и другое имущество органов исполнительной власти субъектов Российской Федерации, органов местного самоуправления и организаций, предназначенное для защиты населения от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быть информированными о риске, которому они могут подвергнуться в опр</w:t>
      </w:r>
      <w:r w:rsidRPr="00C116EF">
        <w:rPr>
          <w:sz w:val="28"/>
          <w:szCs w:val="28"/>
        </w:rPr>
        <w:t>е</w:t>
      </w:r>
      <w:r w:rsidRPr="00C116EF">
        <w:rPr>
          <w:sz w:val="28"/>
          <w:szCs w:val="28"/>
        </w:rPr>
        <w:t>деленных местах пребывания на территории страны, и о мерах необходимой безопа</w:t>
      </w:r>
      <w:r w:rsidRPr="00C116EF">
        <w:rPr>
          <w:sz w:val="28"/>
          <w:szCs w:val="28"/>
        </w:rPr>
        <w:t>с</w:t>
      </w:r>
      <w:r w:rsidRPr="00C116EF">
        <w:rPr>
          <w:sz w:val="28"/>
          <w:szCs w:val="28"/>
        </w:rPr>
        <w:t>ности;</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 xml:space="preserve">обращаться лично, а также направлять в государственные органы и органы местного </w:t>
      </w:r>
      <w:proofErr w:type="gramStart"/>
      <w:r w:rsidRPr="00C116EF">
        <w:rPr>
          <w:sz w:val="28"/>
          <w:szCs w:val="28"/>
        </w:rPr>
        <w:t>самоуправления</w:t>
      </w:r>
      <w:proofErr w:type="gramEnd"/>
      <w:r w:rsidRPr="00C116EF">
        <w:rPr>
          <w:sz w:val="28"/>
          <w:szCs w:val="28"/>
        </w:rPr>
        <w:t xml:space="preserve"> индивидуальные и коллективные обращения по вопросам защиты населения и территорий от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участвовать в установленном порядке в мероприятиях по предупреждению и ликвидации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на возмещение ущерба, причиненного их здоровью и имуществу вследствие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на медицинское обслуживание, компенсации и льготы за проживание и раб</w:t>
      </w:r>
      <w:r w:rsidRPr="00C116EF">
        <w:rPr>
          <w:sz w:val="28"/>
          <w:szCs w:val="28"/>
        </w:rPr>
        <w:t>о</w:t>
      </w:r>
      <w:r w:rsidRPr="00C116EF">
        <w:rPr>
          <w:sz w:val="28"/>
          <w:szCs w:val="28"/>
        </w:rPr>
        <w:t>ту в зонах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на бесплатное государственное социальное страхование;</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получение компенсации и льгот за ущерб, причиненный их здоровью при в</w:t>
      </w:r>
      <w:r w:rsidRPr="00C116EF">
        <w:rPr>
          <w:sz w:val="28"/>
          <w:szCs w:val="28"/>
        </w:rPr>
        <w:t>ы</w:t>
      </w:r>
      <w:r w:rsidRPr="00C116EF">
        <w:rPr>
          <w:sz w:val="28"/>
          <w:szCs w:val="28"/>
        </w:rPr>
        <w:t>полнении обязанностей в ходе ликвидации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на пенсионное обеспечение в случае потери трудоспособности в связи с ув</w:t>
      </w:r>
      <w:r w:rsidRPr="00C116EF">
        <w:rPr>
          <w:sz w:val="28"/>
          <w:szCs w:val="28"/>
        </w:rPr>
        <w:t>е</w:t>
      </w:r>
      <w:r w:rsidRPr="00C116EF">
        <w:rPr>
          <w:sz w:val="28"/>
          <w:szCs w:val="28"/>
        </w:rPr>
        <w:t>чьем или заболеванием, полученным при выполнении обязанностей по защите насел</w:t>
      </w:r>
      <w:r w:rsidRPr="00C116EF">
        <w:rPr>
          <w:sz w:val="28"/>
          <w:szCs w:val="28"/>
        </w:rPr>
        <w:t>е</w:t>
      </w:r>
      <w:r w:rsidRPr="00C116EF">
        <w:rPr>
          <w:sz w:val="28"/>
          <w:szCs w:val="28"/>
        </w:rPr>
        <w:t>ния и территорий от ЧС в порядке, установленном для работников, инвалидность к</w:t>
      </w:r>
      <w:r w:rsidRPr="00C116EF">
        <w:rPr>
          <w:sz w:val="28"/>
          <w:szCs w:val="28"/>
        </w:rPr>
        <w:t>о</w:t>
      </w:r>
      <w:r w:rsidRPr="00C116EF">
        <w:rPr>
          <w:sz w:val="28"/>
          <w:szCs w:val="28"/>
        </w:rPr>
        <w:t>торых наступили вследствие трудового увечья;</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 xml:space="preserve">на пенсионное обеспечение по случаю потери кормильца, погибшего или умершего от увечья или заболевания, полученного при выполнении обязанностей по защите населения и территорий от ЧС в порядке, установленном для семей граждан, </w:t>
      </w:r>
      <w:r w:rsidRPr="00C116EF">
        <w:rPr>
          <w:sz w:val="28"/>
          <w:szCs w:val="28"/>
        </w:rPr>
        <w:lastRenderedPageBreak/>
        <w:t>погибших или умерших от увечья, полученного при выполнении гражданского долга по спасению человеческой жизни, охране собственности и правопорядка.</w:t>
      </w:r>
    </w:p>
    <w:p w:rsidR="009B7DD8" w:rsidRPr="00C116EF" w:rsidRDefault="009B7DD8" w:rsidP="00931D4A">
      <w:pPr>
        <w:ind w:firstLine="851"/>
        <w:jc w:val="both"/>
        <w:rPr>
          <w:sz w:val="28"/>
          <w:szCs w:val="28"/>
        </w:rPr>
      </w:pPr>
    </w:p>
    <w:p w:rsidR="009B7DD8" w:rsidRPr="00C116EF" w:rsidRDefault="009B7DD8" w:rsidP="00931D4A">
      <w:pPr>
        <w:ind w:firstLine="851"/>
        <w:jc w:val="both"/>
        <w:rPr>
          <w:b/>
          <w:bCs/>
          <w:sz w:val="28"/>
          <w:szCs w:val="28"/>
        </w:rPr>
      </w:pPr>
      <w:r w:rsidRPr="00C116EF">
        <w:rPr>
          <w:b/>
          <w:bCs/>
          <w:sz w:val="28"/>
          <w:szCs w:val="28"/>
        </w:rPr>
        <w:t>Граждане Российской Федерации обязаны:</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соблюдать законы и иные нормативно-правовые акты РФ, законы и норм</w:t>
      </w:r>
      <w:r w:rsidRPr="00C116EF">
        <w:rPr>
          <w:sz w:val="28"/>
          <w:szCs w:val="28"/>
        </w:rPr>
        <w:t>а</w:t>
      </w:r>
      <w:r w:rsidRPr="00C116EF">
        <w:rPr>
          <w:sz w:val="28"/>
          <w:szCs w:val="28"/>
        </w:rPr>
        <w:t>тивно-правовые акты субъектов РФ в области защиты населения и территорий от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соблюдать меры безопасности в быту и повседневной трудовой деятельности, не допускать нарушений производственной и технологической дисциплины, требов</w:t>
      </w:r>
      <w:r w:rsidRPr="00C116EF">
        <w:rPr>
          <w:sz w:val="28"/>
          <w:szCs w:val="28"/>
        </w:rPr>
        <w:t>а</w:t>
      </w:r>
      <w:r w:rsidRPr="00C116EF">
        <w:rPr>
          <w:sz w:val="28"/>
          <w:szCs w:val="28"/>
        </w:rPr>
        <w:t>ний экологической безопасности, которые могут привести к возникновению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изучать основные способы защиты населения и территорий от ЧС, приёмы оказания первой мед</w:t>
      </w:r>
      <w:proofErr w:type="gramStart"/>
      <w:r w:rsidRPr="00C116EF">
        <w:rPr>
          <w:sz w:val="28"/>
          <w:szCs w:val="28"/>
        </w:rPr>
        <w:t>.</w:t>
      </w:r>
      <w:proofErr w:type="gramEnd"/>
      <w:r w:rsidRPr="00C116EF">
        <w:rPr>
          <w:sz w:val="28"/>
          <w:szCs w:val="28"/>
        </w:rPr>
        <w:t xml:space="preserve"> </w:t>
      </w:r>
      <w:proofErr w:type="gramStart"/>
      <w:r w:rsidRPr="00C116EF">
        <w:rPr>
          <w:sz w:val="28"/>
          <w:szCs w:val="28"/>
        </w:rPr>
        <w:t>п</w:t>
      </w:r>
      <w:proofErr w:type="gramEnd"/>
      <w:r w:rsidRPr="00C116EF">
        <w:rPr>
          <w:sz w:val="28"/>
          <w:szCs w:val="28"/>
        </w:rPr>
        <w:t>омощи пострадавшим, правила пользования коллективными и индивидуальными средствами защиты, постоянно совершенствовать свои знания и практические навыки в указанной области;</w:t>
      </w:r>
    </w:p>
    <w:p w:rsidR="009B7DD8" w:rsidRDefault="009B7DD8" w:rsidP="00931D4A">
      <w:pPr>
        <w:overflowPunct/>
        <w:autoSpaceDE/>
        <w:autoSpaceDN/>
        <w:adjustRightInd/>
        <w:ind w:firstLine="851"/>
        <w:jc w:val="both"/>
        <w:textAlignment w:val="auto"/>
        <w:rPr>
          <w:sz w:val="28"/>
          <w:szCs w:val="28"/>
        </w:rPr>
      </w:pPr>
      <w:r>
        <w:rPr>
          <w:sz w:val="28"/>
          <w:szCs w:val="28"/>
        </w:rPr>
        <w:t xml:space="preserve">- </w:t>
      </w:r>
      <w:r w:rsidRPr="00C116EF">
        <w:rPr>
          <w:sz w:val="28"/>
          <w:szCs w:val="28"/>
        </w:rPr>
        <w:t>выполнять установленные правила поведения при угрозе и возникновении ЧС.</w:t>
      </w:r>
    </w:p>
    <w:p w:rsidR="009B7DD8" w:rsidRPr="00C116EF" w:rsidRDefault="009B7DD8" w:rsidP="00931D4A">
      <w:pPr>
        <w:overflowPunct/>
        <w:autoSpaceDE/>
        <w:autoSpaceDN/>
        <w:adjustRightInd/>
        <w:ind w:firstLine="851"/>
        <w:jc w:val="both"/>
        <w:textAlignment w:val="auto"/>
        <w:rPr>
          <w:sz w:val="28"/>
          <w:szCs w:val="28"/>
        </w:rPr>
      </w:pPr>
      <w:r>
        <w:rPr>
          <w:sz w:val="28"/>
          <w:szCs w:val="28"/>
        </w:rPr>
        <w:t>- п</w:t>
      </w:r>
      <w:r w:rsidRPr="00C116EF">
        <w:rPr>
          <w:sz w:val="28"/>
          <w:szCs w:val="28"/>
        </w:rPr>
        <w:t>ри необходимости оказывать содействие в проведении АСДНР.</w:t>
      </w:r>
    </w:p>
    <w:p w:rsidR="009B7DD8" w:rsidRPr="00C116EF" w:rsidRDefault="009B7DD8" w:rsidP="00931D4A">
      <w:pPr>
        <w:ind w:firstLine="851"/>
        <w:jc w:val="both"/>
        <w:rPr>
          <w:color w:val="000000"/>
        </w:rPr>
      </w:pPr>
    </w:p>
    <w:p w:rsidR="009B7DD8" w:rsidRPr="00C116EF" w:rsidRDefault="009B7DD8" w:rsidP="00931D4A">
      <w:pPr>
        <w:ind w:firstLine="851"/>
        <w:jc w:val="both"/>
        <w:rPr>
          <w:color w:val="000000"/>
          <w:sz w:val="28"/>
          <w:szCs w:val="28"/>
        </w:rPr>
      </w:pPr>
      <w:r w:rsidRPr="00C116EF">
        <w:rPr>
          <w:b/>
          <w:bCs/>
          <w:color w:val="000000"/>
          <w:sz w:val="28"/>
          <w:szCs w:val="28"/>
        </w:rPr>
        <w:t>Согласно ст. 8 Закона Москвы № 46</w:t>
      </w:r>
      <w:r w:rsidRPr="00C116EF">
        <w:rPr>
          <w:color w:val="000000"/>
          <w:sz w:val="28"/>
          <w:szCs w:val="28"/>
        </w:rPr>
        <w:t xml:space="preserve"> граждане в области защиты населения и территорий от чрезвычайных ситуаций имеют право: </w:t>
      </w:r>
    </w:p>
    <w:p w:rsidR="009B7DD8" w:rsidRPr="00C116EF" w:rsidRDefault="009B7DD8" w:rsidP="00931D4A">
      <w:pPr>
        <w:ind w:firstLine="851"/>
        <w:jc w:val="both"/>
        <w:rPr>
          <w:color w:val="000000"/>
          <w:sz w:val="28"/>
          <w:szCs w:val="28"/>
        </w:rPr>
      </w:pPr>
      <w:r w:rsidRPr="00C116EF">
        <w:rPr>
          <w:color w:val="000000"/>
          <w:sz w:val="28"/>
          <w:szCs w:val="28"/>
        </w:rPr>
        <w:t>-   на защиту жизни, здоровья и личного имущества;</w:t>
      </w:r>
    </w:p>
    <w:p w:rsidR="009B7DD8" w:rsidRPr="00C116EF" w:rsidRDefault="009B7DD8" w:rsidP="00931D4A">
      <w:pPr>
        <w:ind w:firstLine="851"/>
        <w:jc w:val="both"/>
        <w:rPr>
          <w:color w:val="000000"/>
          <w:sz w:val="28"/>
          <w:szCs w:val="28"/>
        </w:rPr>
      </w:pPr>
      <w:r w:rsidRPr="00C116EF">
        <w:rPr>
          <w:color w:val="000000"/>
          <w:sz w:val="28"/>
          <w:szCs w:val="28"/>
        </w:rPr>
        <w:t>-   быть информированными о риске, которому они могут подвергнуться в определенных местах пребывания на территории города, и о мерах необходимой бе</w:t>
      </w:r>
      <w:r w:rsidRPr="00C116EF">
        <w:rPr>
          <w:color w:val="000000"/>
          <w:sz w:val="28"/>
          <w:szCs w:val="28"/>
        </w:rPr>
        <w:t>з</w:t>
      </w:r>
      <w:r w:rsidRPr="00C116EF">
        <w:rPr>
          <w:color w:val="000000"/>
          <w:sz w:val="28"/>
          <w:szCs w:val="28"/>
        </w:rPr>
        <w:t>опасности;</w:t>
      </w:r>
    </w:p>
    <w:p w:rsidR="009B7DD8" w:rsidRPr="00C116EF" w:rsidRDefault="009B7DD8" w:rsidP="00931D4A">
      <w:pPr>
        <w:ind w:firstLine="851"/>
        <w:jc w:val="both"/>
        <w:rPr>
          <w:color w:val="000000"/>
          <w:sz w:val="28"/>
          <w:szCs w:val="28"/>
        </w:rPr>
      </w:pPr>
      <w:r w:rsidRPr="00C116EF">
        <w:rPr>
          <w:color w:val="000000"/>
          <w:sz w:val="28"/>
          <w:szCs w:val="28"/>
        </w:rPr>
        <w:t xml:space="preserve">-   обращаться лично, а также направлять в государственные органы и органы местного </w:t>
      </w:r>
      <w:proofErr w:type="gramStart"/>
      <w:r w:rsidRPr="00C116EF">
        <w:rPr>
          <w:color w:val="000000"/>
          <w:sz w:val="28"/>
          <w:szCs w:val="28"/>
        </w:rPr>
        <w:t>самоуправления</w:t>
      </w:r>
      <w:proofErr w:type="gramEnd"/>
      <w:r w:rsidRPr="00C116EF">
        <w:rPr>
          <w:color w:val="000000"/>
          <w:sz w:val="28"/>
          <w:szCs w:val="28"/>
        </w:rPr>
        <w:t xml:space="preserve"> индивидуальные и коллективные обращения по вопросам защиты населения и территорий от чрезвычайных ситуаций;</w:t>
      </w:r>
    </w:p>
    <w:p w:rsidR="009B7DD8" w:rsidRPr="00C116EF" w:rsidRDefault="009B7DD8" w:rsidP="00931D4A">
      <w:pPr>
        <w:ind w:firstLine="851"/>
        <w:jc w:val="both"/>
        <w:rPr>
          <w:color w:val="000000"/>
          <w:sz w:val="28"/>
          <w:szCs w:val="28"/>
        </w:rPr>
      </w:pPr>
      <w:r w:rsidRPr="00C116EF">
        <w:rPr>
          <w:color w:val="000000"/>
          <w:sz w:val="28"/>
          <w:szCs w:val="28"/>
        </w:rPr>
        <w:t>-   участвовать в мероприятиях по предупреждению и ликвидации чрезвыча</w:t>
      </w:r>
      <w:r w:rsidRPr="00C116EF">
        <w:rPr>
          <w:color w:val="000000"/>
          <w:sz w:val="28"/>
          <w:szCs w:val="28"/>
        </w:rPr>
        <w:t>й</w:t>
      </w:r>
      <w:r w:rsidRPr="00C116EF">
        <w:rPr>
          <w:color w:val="000000"/>
          <w:sz w:val="28"/>
          <w:szCs w:val="28"/>
        </w:rPr>
        <w:t>ных ситуаций, используя средства коллективной и индивидуальной защиты и другое имущество города Москвы и организаций предназначенное для защиты населения от чрезвычайных ситуаций;</w:t>
      </w:r>
    </w:p>
    <w:p w:rsidR="009B7DD8" w:rsidRPr="00C116EF" w:rsidRDefault="009B7DD8" w:rsidP="00931D4A">
      <w:pPr>
        <w:ind w:firstLine="851"/>
        <w:jc w:val="both"/>
        <w:rPr>
          <w:color w:val="000000"/>
          <w:sz w:val="28"/>
          <w:szCs w:val="28"/>
        </w:rPr>
      </w:pPr>
      <w:r w:rsidRPr="00C116EF">
        <w:rPr>
          <w:color w:val="000000"/>
          <w:sz w:val="28"/>
          <w:szCs w:val="28"/>
        </w:rPr>
        <w:t>-   на возмещение ущерба, причиненного их здоровью и имуществу вследствие чрезвычайных ситуаций;</w:t>
      </w:r>
    </w:p>
    <w:p w:rsidR="009B7DD8" w:rsidRPr="00C116EF" w:rsidRDefault="009B7DD8" w:rsidP="00931D4A">
      <w:pPr>
        <w:ind w:firstLine="851"/>
        <w:jc w:val="both"/>
        <w:rPr>
          <w:color w:val="000000"/>
          <w:sz w:val="28"/>
          <w:szCs w:val="28"/>
        </w:rPr>
      </w:pPr>
      <w:r w:rsidRPr="00C116EF">
        <w:rPr>
          <w:color w:val="000000"/>
          <w:sz w:val="28"/>
          <w:szCs w:val="28"/>
        </w:rPr>
        <w:t>-   на бесплатное государственное социальное страхование, медицинское о</w:t>
      </w:r>
      <w:r w:rsidRPr="00C116EF">
        <w:rPr>
          <w:color w:val="000000"/>
          <w:sz w:val="28"/>
          <w:szCs w:val="28"/>
        </w:rPr>
        <w:t>б</w:t>
      </w:r>
      <w:r w:rsidRPr="00C116EF">
        <w:rPr>
          <w:color w:val="000000"/>
          <w:sz w:val="28"/>
          <w:szCs w:val="28"/>
        </w:rPr>
        <w:t>служивание, компенсации и льготы за проживание и работу в зонах чрезвычайных с</w:t>
      </w:r>
      <w:r w:rsidRPr="00C116EF">
        <w:rPr>
          <w:color w:val="000000"/>
          <w:sz w:val="28"/>
          <w:szCs w:val="28"/>
        </w:rPr>
        <w:t>и</w:t>
      </w:r>
      <w:r w:rsidRPr="00C116EF">
        <w:rPr>
          <w:color w:val="000000"/>
          <w:sz w:val="28"/>
          <w:szCs w:val="28"/>
        </w:rPr>
        <w:t>туаций;</w:t>
      </w:r>
    </w:p>
    <w:p w:rsidR="009B7DD8" w:rsidRPr="00C116EF" w:rsidRDefault="009B7DD8" w:rsidP="00931D4A">
      <w:pPr>
        <w:ind w:firstLine="851"/>
        <w:jc w:val="both"/>
        <w:rPr>
          <w:b/>
          <w:bCs/>
          <w:sz w:val="28"/>
          <w:szCs w:val="28"/>
        </w:rPr>
      </w:pPr>
      <w:r w:rsidRPr="00C116EF">
        <w:rPr>
          <w:sz w:val="28"/>
          <w:szCs w:val="28"/>
        </w:rPr>
        <w:t>-   на пенсионное обеспечение в случае потери трудоспособности в связи с ув</w:t>
      </w:r>
      <w:r w:rsidRPr="00C116EF">
        <w:rPr>
          <w:sz w:val="28"/>
          <w:szCs w:val="28"/>
        </w:rPr>
        <w:t>е</w:t>
      </w:r>
      <w:r w:rsidRPr="00C116EF">
        <w:rPr>
          <w:sz w:val="28"/>
          <w:szCs w:val="28"/>
        </w:rPr>
        <w:t>чьем или заболеванием, полученным при выполнении обязанностей по защите насел</w:t>
      </w:r>
      <w:r w:rsidRPr="00C116EF">
        <w:rPr>
          <w:sz w:val="28"/>
          <w:szCs w:val="28"/>
        </w:rPr>
        <w:t>е</w:t>
      </w:r>
      <w:r w:rsidRPr="00C116EF">
        <w:rPr>
          <w:sz w:val="28"/>
          <w:szCs w:val="28"/>
        </w:rPr>
        <w:t>ния и территорий от чрезвычайных ситуаций, в порядке, установленном для работн</w:t>
      </w:r>
      <w:r w:rsidRPr="00C116EF">
        <w:rPr>
          <w:sz w:val="28"/>
          <w:szCs w:val="28"/>
        </w:rPr>
        <w:t>и</w:t>
      </w:r>
      <w:r w:rsidRPr="00C116EF">
        <w:rPr>
          <w:sz w:val="28"/>
          <w:szCs w:val="28"/>
        </w:rPr>
        <w:t>ков, инвалидность которых наступила вследствие трудового увечья.</w:t>
      </w:r>
      <w:bookmarkStart w:id="9" w:name="p6705"/>
      <w:bookmarkEnd w:id="9"/>
    </w:p>
    <w:p w:rsidR="00AC20F4" w:rsidRDefault="00AC20F4" w:rsidP="00931D4A">
      <w:pPr>
        <w:pStyle w:val="u"/>
        <w:ind w:firstLine="851"/>
        <w:rPr>
          <w:b/>
          <w:bCs/>
          <w:sz w:val="28"/>
          <w:szCs w:val="28"/>
        </w:rPr>
      </w:pPr>
    </w:p>
    <w:p w:rsidR="009B7DD8" w:rsidRPr="00C116EF" w:rsidRDefault="009B7DD8" w:rsidP="00931D4A">
      <w:pPr>
        <w:pStyle w:val="u"/>
        <w:ind w:firstLine="851"/>
        <w:rPr>
          <w:b/>
          <w:bCs/>
          <w:sz w:val="28"/>
          <w:szCs w:val="28"/>
        </w:rPr>
      </w:pPr>
      <w:r w:rsidRPr="00C116EF">
        <w:rPr>
          <w:b/>
          <w:bCs/>
          <w:sz w:val="28"/>
          <w:szCs w:val="28"/>
        </w:rPr>
        <w:t>Кодекс об административных правонарушениях</w:t>
      </w:r>
    </w:p>
    <w:p w:rsidR="005C0E43" w:rsidRPr="00AE66B9" w:rsidRDefault="005C0E43" w:rsidP="00931D4A">
      <w:pPr>
        <w:pStyle w:val="ConsPlusNormal"/>
        <w:ind w:firstLine="851"/>
        <w:jc w:val="both"/>
        <w:outlineLvl w:val="2"/>
        <w:rPr>
          <w:rFonts w:ascii="Times New Roman" w:hAnsi="Times New Roman" w:cs="Times New Roman"/>
          <w:b/>
          <w:i/>
          <w:sz w:val="28"/>
          <w:szCs w:val="28"/>
        </w:rPr>
      </w:pPr>
      <w:r w:rsidRPr="00AE66B9">
        <w:rPr>
          <w:rFonts w:ascii="Times New Roman" w:hAnsi="Times New Roman" w:cs="Times New Roman"/>
          <w:b/>
          <w:i/>
          <w:sz w:val="28"/>
          <w:szCs w:val="28"/>
        </w:rPr>
        <w:t>Статья 9.19. Несоблюдение требований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5C0E43" w:rsidRPr="005C0E43" w:rsidRDefault="005C0E43" w:rsidP="00931D4A">
      <w:pPr>
        <w:pStyle w:val="ConsPlusNormal"/>
        <w:ind w:firstLine="851"/>
        <w:jc w:val="both"/>
        <w:rPr>
          <w:rFonts w:ascii="Times New Roman" w:hAnsi="Times New Roman" w:cs="Times New Roman"/>
          <w:b/>
          <w:sz w:val="28"/>
          <w:szCs w:val="28"/>
        </w:rPr>
      </w:pPr>
      <w:proofErr w:type="gramStart"/>
      <w:r w:rsidRPr="005C0E43">
        <w:rPr>
          <w:rFonts w:ascii="Times New Roman" w:hAnsi="Times New Roman" w:cs="Times New Roman"/>
          <w:sz w:val="28"/>
          <w:szCs w:val="28"/>
        </w:rPr>
        <w:t>Эксплуатация опасного объекта, за исключением ввода в эксплуатацию опа</w:t>
      </w:r>
      <w:r w:rsidRPr="005C0E43">
        <w:rPr>
          <w:rFonts w:ascii="Times New Roman" w:hAnsi="Times New Roman" w:cs="Times New Roman"/>
          <w:sz w:val="28"/>
          <w:szCs w:val="28"/>
        </w:rPr>
        <w:t>с</w:t>
      </w:r>
      <w:r w:rsidRPr="005C0E43">
        <w:rPr>
          <w:rFonts w:ascii="Times New Roman" w:hAnsi="Times New Roman" w:cs="Times New Roman"/>
          <w:sz w:val="28"/>
          <w:szCs w:val="28"/>
        </w:rPr>
        <w:t xml:space="preserve">ного объекта, в случае отсутствия </w:t>
      </w:r>
      <w:hyperlink r:id="rId9" w:history="1">
        <w:r w:rsidRPr="005C0E43">
          <w:rPr>
            <w:rFonts w:ascii="Times New Roman" w:hAnsi="Times New Roman" w:cs="Times New Roman"/>
            <w:color w:val="0000FF"/>
            <w:sz w:val="28"/>
            <w:szCs w:val="28"/>
          </w:rPr>
          <w:t>договора</w:t>
        </w:r>
      </w:hyperlink>
      <w:r w:rsidRPr="005C0E43">
        <w:rPr>
          <w:rFonts w:ascii="Times New Roman" w:hAnsi="Times New Roman" w:cs="Times New Roman"/>
          <w:sz w:val="28"/>
          <w:szCs w:val="28"/>
        </w:rPr>
        <w:t xml:space="preserve"> обязательного страхования гражданской </w:t>
      </w:r>
      <w:r w:rsidRPr="005C0E43">
        <w:rPr>
          <w:rFonts w:ascii="Times New Roman" w:hAnsi="Times New Roman" w:cs="Times New Roman"/>
          <w:sz w:val="28"/>
          <w:szCs w:val="28"/>
        </w:rPr>
        <w:lastRenderedPageBreak/>
        <w:t>ответственности владельца опасного объекта за причинение вреда в результате аварии на опасном объекте -</w:t>
      </w:r>
      <w:r w:rsidR="00AE66B9">
        <w:rPr>
          <w:rFonts w:ascii="Times New Roman" w:hAnsi="Times New Roman" w:cs="Times New Roman"/>
          <w:sz w:val="28"/>
          <w:szCs w:val="28"/>
        </w:rPr>
        <w:t xml:space="preserve"> </w:t>
      </w:r>
      <w:r w:rsidRPr="005C0E43">
        <w:rPr>
          <w:rFonts w:ascii="Times New Roman" w:hAnsi="Times New Roman" w:cs="Times New Roman"/>
          <w:sz w:val="28"/>
          <w:szCs w:val="28"/>
        </w:rPr>
        <w:t xml:space="preserve">влечет наложение административного штрафа </w:t>
      </w:r>
      <w:r w:rsidRPr="005C0E43">
        <w:rPr>
          <w:rFonts w:ascii="Times New Roman" w:hAnsi="Times New Roman" w:cs="Times New Roman"/>
          <w:b/>
          <w:sz w:val="28"/>
          <w:szCs w:val="28"/>
        </w:rPr>
        <w:t>на должностных лиц в размере от пятнадцати тысяч до двадцати тысяч рублей, на юридических лиц - от трехсот тысяч до пятисот тысяч рублей.</w:t>
      </w:r>
      <w:proofErr w:type="gramEnd"/>
    </w:p>
    <w:p w:rsidR="005C0E43" w:rsidRPr="005C0E43" w:rsidRDefault="005C0E43" w:rsidP="00931D4A">
      <w:pPr>
        <w:pStyle w:val="ConsPlusNormal"/>
        <w:ind w:firstLine="851"/>
        <w:jc w:val="both"/>
        <w:outlineLvl w:val="2"/>
        <w:rPr>
          <w:rFonts w:ascii="Times New Roman" w:hAnsi="Times New Roman" w:cs="Times New Roman"/>
          <w:sz w:val="28"/>
          <w:szCs w:val="28"/>
        </w:rPr>
      </w:pPr>
    </w:p>
    <w:p w:rsidR="005C0E43" w:rsidRPr="00AE66B9" w:rsidRDefault="005C0E43" w:rsidP="00931D4A">
      <w:pPr>
        <w:pStyle w:val="ConsPlusNormal"/>
        <w:ind w:firstLine="851"/>
        <w:jc w:val="both"/>
        <w:outlineLvl w:val="2"/>
        <w:rPr>
          <w:rFonts w:ascii="Times New Roman" w:hAnsi="Times New Roman" w:cs="Times New Roman"/>
          <w:b/>
          <w:i/>
          <w:sz w:val="28"/>
          <w:szCs w:val="28"/>
        </w:rPr>
      </w:pPr>
      <w:r w:rsidRPr="00AE66B9">
        <w:rPr>
          <w:rFonts w:ascii="Times New Roman" w:hAnsi="Times New Roman" w:cs="Times New Roman"/>
          <w:b/>
          <w:i/>
          <w:sz w:val="28"/>
          <w:szCs w:val="28"/>
        </w:rPr>
        <w:t xml:space="preserve">Статья 20.4. Нарушение </w:t>
      </w:r>
      <w:hyperlink r:id="rId10" w:history="1">
        <w:r w:rsidRPr="00AE66B9">
          <w:rPr>
            <w:rFonts w:ascii="Times New Roman" w:hAnsi="Times New Roman" w:cs="Times New Roman"/>
            <w:b/>
            <w:i/>
            <w:color w:val="0000FF"/>
            <w:sz w:val="28"/>
            <w:szCs w:val="28"/>
          </w:rPr>
          <w:t>требований</w:t>
        </w:r>
      </w:hyperlink>
      <w:r w:rsidRPr="00AE66B9">
        <w:rPr>
          <w:rFonts w:ascii="Times New Roman" w:hAnsi="Times New Roman" w:cs="Times New Roman"/>
          <w:b/>
          <w:i/>
          <w:sz w:val="28"/>
          <w:szCs w:val="28"/>
        </w:rPr>
        <w:t xml:space="preserve"> пожарной безопасности</w:t>
      </w:r>
    </w:p>
    <w:p w:rsidR="005C0E43" w:rsidRPr="005C0E43" w:rsidRDefault="005C0E43" w:rsidP="00931D4A">
      <w:pPr>
        <w:pStyle w:val="ConsPlusNormal"/>
        <w:ind w:firstLine="851"/>
        <w:jc w:val="both"/>
        <w:rPr>
          <w:rFonts w:ascii="Times New Roman" w:hAnsi="Times New Roman" w:cs="Times New Roman"/>
          <w:sz w:val="28"/>
          <w:szCs w:val="28"/>
        </w:rPr>
      </w:pPr>
      <w:bookmarkStart w:id="10" w:name="Par8431"/>
      <w:bookmarkEnd w:id="10"/>
      <w:r w:rsidRPr="005C0E43">
        <w:rPr>
          <w:rFonts w:ascii="Times New Roman" w:hAnsi="Times New Roman" w:cs="Times New Roman"/>
          <w:sz w:val="28"/>
          <w:szCs w:val="28"/>
        </w:rPr>
        <w:t xml:space="preserve">1. Нарушение требований пожарной безопасности, за исключением случаев, предусмотренных </w:t>
      </w:r>
      <w:hyperlink w:anchor="Par2739" w:tooltip="Статья 8.32. Нарушение правил пожарной безопасности в лесах" w:history="1">
        <w:r w:rsidRPr="005C0E43">
          <w:rPr>
            <w:rFonts w:ascii="Times New Roman" w:hAnsi="Times New Roman" w:cs="Times New Roman"/>
            <w:color w:val="0000FF"/>
            <w:sz w:val="28"/>
            <w:szCs w:val="28"/>
          </w:rPr>
          <w:t>статьями 8.32</w:t>
        </w:r>
      </w:hyperlink>
      <w:r w:rsidRPr="005C0E43">
        <w:rPr>
          <w:rFonts w:ascii="Times New Roman" w:hAnsi="Times New Roman" w:cs="Times New Roman"/>
          <w:sz w:val="28"/>
          <w:szCs w:val="28"/>
        </w:rPr>
        <w:t xml:space="preserve"> и </w:t>
      </w:r>
      <w:hyperlink w:anchor="Par3607" w:tooltip="Статья 11.16. Нарушение требований пожарной безопасности на железнодорожном, морском, внутреннем водном или воздушном транспорте" w:history="1">
        <w:r w:rsidRPr="005C0E43">
          <w:rPr>
            <w:rFonts w:ascii="Times New Roman" w:hAnsi="Times New Roman" w:cs="Times New Roman"/>
            <w:color w:val="0000FF"/>
            <w:sz w:val="28"/>
            <w:szCs w:val="28"/>
          </w:rPr>
          <w:t>11.16</w:t>
        </w:r>
      </w:hyperlink>
      <w:r w:rsidRPr="005C0E43">
        <w:rPr>
          <w:rFonts w:ascii="Times New Roman" w:hAnsi="Times New Roman" w:cs="Times New Roman"/>
          <w:sz w:val="28"/>
          <w:szCs w:val="28"/>
        </w:rPr>
        <w:t xml:space="preserve"> настоящего Кодекса и </w:t>
      </w:r>
      <w:hyperlink w:anchor="Par8438" w:tooltip="6. Нарушение требований пожарной безопасности, повлекшее возникновение пожара и уничтожение или повреждение чужого имущества либо причинение легкого или средней тяжести вреда здоровью человека, -" w:history="1">
        <w:r w:rsidRPr="005C0E43">
          <w:rPr>
            <w:rFonts w:ascii="Times New Roman" w:hAnsi="Times New Roman" w:cs="Times New Roman"/>
            <w:color w:val="0000FF"/>
            <w:sz w:val="28"/>
            <w:szCs w:val="28"/>
          </w:rPr>
          <w:t>частями 6</w:t>
        </w:r>
      </w:hyperlink>
      <w:r w:rsidRPr="005C0E43">
        <w:rPr>
          <w:rFonts w:ascii="Times New Roman" w:hAnsi="Times New Roman" w:cs="Times New Roman"/>
          <w:sz w:val="28"/>
          <w:szCs w:val="28"/>
        </w:rPr>
        <w:t xml:space="preserve">, </w:t>
      </w:r>
      <w:hyperlink w:anchor="Par8440" w:tooltip="6.1. Нарушение требований пожарной безопасности, повлекшее возникновение пожара и причинение тяжкого вреда здоровью человека или смерть человека, -" w:history="1">
        <w:r w:rsidRPr="005C0E43">
          <w:rPr>
            <w:rFonts w:ascii="Times New Roman" w:hAnsi="Times New Roman" w:cs="Times New Roman"/>
            <w:color w:val="0000FF"/>
            <w:sz w:val="28"/>
            <w:szCs w:val="28"/>
          </w:rPr>
          <w:t>6.1</w:t>
        </w:r>
      </w:hyperlink>
      <w:r w:rsidRPr="005C0E43">
        <w:rPr>
          <w:rFonts w:ascii="Times New Roman" w:hAnsi="Times New Roman" w:cs="Times New Roman"/>
          <w:sz w:val="28"/>
          <w:szCs w:val="28"/>
        </w:rPr>
        <w:t xml:space="preserve"> и </w:t>
      </w:r>
      <w:hyperlink w:anchor="Par8443" w:tooltip="7. Неисполнение производителем (поставщиком) обязанности по включению в техническую документацию на вещества, материалы, изделия и оборудование информации о показателях пожарной опасности этих веществ, материалов, изделий и оборудования или информации о мерах " w:history="1">
        <w:r w:rsidRPr="005C0E43">
          <w:rPr>
            <w:rFonts w:ascii="Times New Roman" w:hAnsi="Times New Roman" w:cs="Times New Roman"/>
            <w:color w:val="0000FF"/>
            <w:sz w:val="28"/>
            <w:szCs w:val="28"/>
          </w:rPr>
          <w:t>7</w:t>
        </w:r>
      </w:hyperlink>
      <w:r w:rsidRPr="005C0E43">
        <w:rPr>
          <w:rFonts w:ascii="Times New Roman" w:hAnsi="Times New Roman" w:cs="Times New Roman"/>
          <w:sz w:val="28"/>
          <w:szCs w:val="28"/>
        </w:rPr>
        <w:t xml:space="preserve"> настоящей статьи, -</w:t>
      </w:r>
    </w:p>
    <w:p w:rsidR="005C0E43" w:rsidRPr="005C0E43" w:rsidRDefault="005C0E43" w:rsidP="00931D4A">
      <w:pPr>
        <w:pStyle w:val="ConsPlusNormal"/>
        <w:ind w:firstLine="851"/>
        <w:jc w:val="both"/>
        <w:rPr>
          <w:rFonts w:ascii="Times New Roman" w:hAnsi="Times New Roman" w:cs="Times New Roman"/>
          <w:b/>
          <w:sz w:val="28"/>
          <w:szCs w:val="28"/>
        </w:rPr>
      </w:pPr>
      <w:proofErr w:type="gramStart"/>
      <w:r w:rsidRPr="005C0E43">
        <w:rPr>
          <w:rFonts w:ascii="Times New Roman" w:hAnsi="Times New Roman" w:cs="Times New Roman"/>
          <w:sz w:val="28"/>
          <w:szCs w:val="28"/>
        </w:rPr>
        <w:t xml:space="preserve">влечет предупреждение или наложение административного штрафа на граждан в размере от двух тысяч до трех тысяч рублей; </w:t>
      </w:r>
      <w:r w:rsidRPr="005C0E43">
        <w:rPr>
          <w:rFonts w:ascii="Times New Roman" w:hAnsi="Times New Roman" w:cs="Times New Roman"/>
          <w:b/>
          <w:sz w:val="28"/>
          <w:szCs w:val="28"/>
        </w:rPr>
        <w:t>на должностных лиц - от шести т</w:t>
      </w:r>
      <w:r w:rsidRPr="005C0E43">
        <w:rPr>
          <w:rFonts w:ascii="Times New Roman" w:hAnsi="Times New Roman" w:cs="Times New Roman"/>
          <w:b/>
          <w:sz w:val="28"/>
          <w:szCs w:val="28"/>
        </w:rPr>
        <w:t>ы</w:t>
      </w:r>
      <w:r w:rsidRPr="005C0E43">
        <w:rPr>
          <w:rFonts w:ascii="Times New Roman" w:hAnsi="Times New Roman" w:cs="Times New Roman"/>
          <w:b/>
          <w:sz w:val="28"/>
          <w:szCs w:val="28"/>
        </w:rPr>
        <w:t>сяч до пятнадцати тысяч рублей; на лиц, осуществляющих предпринимател</w:t>
      </w:r>
      <w:r w:rsidRPr="005C0E43">
        <w:rPr>
          <w:rFonts w:ascii="Times New Roman" w:hAnsi="Times New Roman" w:cs="Times New Roman"/>
          <w:b/>
          <w:sz w:val="28"/>
          <w:szCs w:val="28"/>
        </w:rPr>
        <w:t>ь</w:t>
      </w:r>
      <w:r w:rsidRPr="005C0E43">
        <w:rPr>
          <w:rFonts w:ascii="Times New Roman" w:hAnsi="Times New Roman" w:cs="Times New Roman"/>
          <w:b/>
          <w:sz w:val="28"/>
          <w:szCs w:val="28"/>
        </w:rPr>
        <w:t>скую деятельность без образования юридического лица, - от двадцати тысяч до тридцати тысяч рублей; на юридических лиц - от ста пятидесяти тысяч до дву</w:t>
      </w:r>
      <w:r w:rsidRPr="005C0E43">
        <w:rPr>
          <w:rFonts w:ascii="Times New Roman" w:hAnsi="Times New Roman" w:cs="Times New Roman"/>
          <w:b/>
          <w:sz w:val="28"/>
          <w:szCs w:val="28"/>
        </w:rPr>
        <w:t>х</w:t>
      </w:r>
      <w:r w:rsidRPr="005C0E43">
        <w:rPr>
          <w:rFonts w:ascii="Times New Roman" w:hAnsi="Times New Roman" w:cs="Times New Roman"/>
          <w:b/>
          <w:sz w:val="28"/>
          <w:szCs w:val="28"/>
        </w:rPr>
        <w:t>сот тысяч рублей.</w:t>
      </w:r>
      <w:proofErr w:type="gramEnd"/>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(часть 1 в ред. Федерального </w:t>
      </w:r>
      <w:hyperlink r:id="rId11" w:history="1">
        <w:r w:rsidRPr="005C0E43">
          <w:rPr>
            <w:rFonts w:ascii="Times New Roman" w:hAnsi="Times New Roman" w:cs="Times New Roman"/>
            <w:color w:val="0000FF"/>
            <w:sz w:val="28"/>
            <w:szCs w:val="28"/>
          </w:rPr>
          <w:t>закона</w:t>
        </w:r>
      </w:hyperlink>
      <w:r w:rsidRPr="005C0E43">
        <w:rPr>
          <w:rFonts w:ascii="Times New Roman" w:hAnsi="Times New Roman" w:cs="Times New Roman"/>
          <w:sz w:val="28"/>
          <w:szCs w:val="28"/>
        </w:rPr>
        <w:t xml:space="preserve"> от 28.05.2017 N 100-ФЗ)</w:t>
      </w:r>
    </w:p>
    <w:p w:rsidR="005C0E43" w:rsidRPr="005C0E43" w:rsidRDefault="005C0E43" w:rsidP="00931D4A">
      <w:pPr>
        <w:pStyle w:val="ConsPlusNormal"/>
        <w:ind w:firstLine="851"/>
        <w:jc w:val="both"/>
        <w:rPr>
          <w:rFonts w:ascii="Times New Roman" w:hAnsi="Times New Roman" w:cs="Times New Roman"/>
          <w:sz w:val="28"/>
          <w:szCs w:val="28"/>
        </w:rPr>
      </w:pPr>
      <w:bookmarkStart w:id="11" w:name="Par8434"/>
      <w:bookmarkEnd w:id="11"/>
      <w:r w:rsidRPr="005C0E43">
        <w:rPr>
          <w:rFonts w:ascii="Times New Roman" w:hAnsi="Times New Roman" w:cs="Times New Roman"/>
          <w:sz w:val="28"/>
          <w:szCs w:val="28"/>
        </w:rPr>
        <w:t xml:space="preserve">2. Те же действия, совершенные в условиях </w:t>
      </w:r>
      <w:hyperlink r:id="rId12" w:history="1">
        <w:r w:rsidRPr="005C0E43">
          <w:rPr>
            <w:rFonts w:ascii="Times New Roman" w:hAnsi="Times New Roman" w:cs="Times New Roman"/>
            <w:color w:val="0000FF"/>
            <w:sz w:val="28"/>
            <w:szCs w:val="28"/>
          </w:rPr>
          <w:t>особого противопожарного реж</w:t>
        </w:r>
        <w:r w:rsidRPr="005C0E43">
          <w:rPr>
            <w:rFonts w:ascii="Times New Roman" w:hAnsi="Times New Roman" w:cs="Times New Roman"/>
            <w:color w:val="0000FF"/>
            <w:sz w:val="28"/>
            <w:szCs w:val="28"/>
          </w:rPr>
          <w:t>и</w:t>
        </w:r>
        <w:r w:rsidRPr="005C0E43">
          <w:rPr>
            <w:rFonts w:ascii="Times New Roman" w:hAnsi="Times New Roman" w:cs="Times New Roman"/>
            <w:color w:val="0000FF"/>
            <w:sz w:val="28"/>
            <w:szCs w:val="28"/>
          </w:rPr>
          <w:t>ма</w:t>
        </w:r>
      </w:hyperlink>
      <w:r w:rsidRPr="005C0E43">
        <w:rPr>
          <w:rFonts w:ascii="Times New Roman" w:hAnsi="Times New Roman" w:cs="Times New Roman"/>
          <w:sz w:val="28"/>
          <w:szCs w:val="28"/>
        </w:rPr>
        <w:t>, -</w:t>
      </w:r>
    </w:p>
    <w:p w:rsidR="005C0E43" w:rsidRPr="005C0E43" w:rsidRDefault="005C0E43" w:rsidP="00931D4A">
      <w:pPr>
        <w:pStyle w:val="ConsPlusNormal"/>
        <w:ind w:firstLine="851"/>
        <w:jc w:val="both"/>
        <w:rPr>
          <w:rFonts w:ascii="Times New Roman" w:hAnsi="Times New Roman" w:cs="Times New Roman"/>
          <w:sz w:val="28"/>
          <w:szCs w:val="28"/>
        </w:rPr>
      </w:pPr>
      <w:proofErr w:type="gramStart"/>
      <w:r w:rsidRPr="005C0E43">
        <w:rPr>
          <w:rFonts w:ascii="Times New Roman" w:hAnsi="Times New Roman" w:cs="Times New Roman"/>
          <w:sz w:val="28"/>
          <w:szCs w:val="28"/>
        </w:rPr>
        <w:t>влекут наложение административного штрафа на граждан в размере от двух тысяч до четырех тысяч рублей; на должностных лиц - от пятнадцати тысяч до три</w:t>
      </w:r>
      <w:r w:rsidRPr="005C0E43">
        <w:rPr>
          <w:rFonts w:ascii="Times New Roman" w:hAnsi="Times New Roman" w:cs="Times New Roman"/>
          <w:sz w:val="28"/>
          <w:szCs w:val="28"/>
        </w:rPr>
        <w:t>д</w:t>
      </w:r>
      <w:r w:rsidRPr="005C0E43">
        <w:rPr>
          <w:rFonts w:ascii="Times New Roman" w:hAnsi="Times New Roman" w:cs="Times New Roman"/>
          <w:sz w:val="28"/>
          <w:szCs w:val="28"/>
        </w:rPr>
        <w:t>цати тысяч рублей; на лиц, осуществляющих предпринимательскую деятельность без образования юридического лица, - от тридцати тысяч до сорока тысяч рублей; на юр</w:t>
      </w:r>
      <w:r w:rsidRPr="005C0E43">
        <w:rPr>
          <w:rFonts w:ascii="Times New Roman" w:hAnsi="Times New Roman" w:cs="Times New Roman"/>
          <w:sz w:val="28"/>
          <w:szCs w:val="28"/>
        </w:rPr>
        <w:t>и</w:t>
      </w:r>
      <w:r w:rsidRPr="005C0E43">
        <w:rPr>
          <w:rFonts w:ascii="Times New Roman" w:hAnsi="Times New Roman" w:cs="Times New Roman"/>
          <w:sz w:val="28"/>
          <w:szCs w:val="28"/>
        </w:rPr>
        <w:t>дических лиц - от двухсот тысяч до четырехсот тысяч рублей.</w:t>
      </w:r>
      <w:proofErr w:type="gramEnd"/>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(часть 2 в ред. Федерального </w:t>
      </w:r>
      <w:hyperlink r:id="rId13" w:history="1">
        <w:r w:rsidRPr="005C0E43">
          <w:rPr>
            <w:rFonts w:ascii="Times New Roman" w:hAnsi="Times New Roman" w:cs="Times New Roman"/>
            <w:color w:val="0000FF"/>
            <w:sz w:val="28"/>
            <w:szCs w:val="28"/>
          </w:rPr>
          <w:t>закона</w:t>
        </w:r>
      </w:hyperlink>
      <w:r w:rsidRPr="005C0E43">
        <w:rPr>
          <w:rFonts w:ascii="Times New Roman" w:hAnsi="Times New Roman" w:cs="Times New Roman"/>
          <w:sz w:val="28"/>
          <w:szCs w:val="28"/>
        </w:rPr>
        <w:t xml:space="preserve"> от 28.05.2017 N 100-ФЗ)</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3 - 5. Утратили силу. - Федеральный </w:t>
      </w:r>
      <w:hyperlink r:id="rId14" w:history="1">
        <w:r w:rsidRPr="005C0E43">
          <w:rPr>
            <w:rFonts w:ascii="Times New Roman" w:hAnsi="Times New Roman" w:cs="Times New Roman"/>
            <w:color w:val="0000FF"/>
            <w:sz w:val="28"/>
            <w:szCs w:val="28"/>
          </w:rPr>
          <w:t>закон</w:t>
        </w:r>
      </w:hyperlink>
      <w:r w:rsidRPr="005C0E43">
        <w:rPr>
          <w:rFonts w:ascii="Times New Roman" w:hAnsi="Times New Roman" w:cs="Times New Roman"/>
          <w:sz w:val="28"/>
          <w:szCs w:val="28"/>
        </w:rPr>
        <w:t xml:space="preserve"> от 28.05.2017 N 100-ФЗ.</w:t>
      </w:r>
    </w:p>
    <w:p w:rsidR="005C0E43" w:rsidRPr="005C0E43" w:rsidRDefault="005C0E43" w:rsidP="00931D4A">
      <w:pPr>
        <w:pStyle w:val="ConsPlusNormal"/>
        <w:ind w:firstLine="851"/>
        <w:jc w:val="both"/>
        <w:rPr>
          <w:rFonts w:ascii="Times New Roman" w:hAnsi="Times New Roman" w:cs="Times New Roman"/>
          <w:sz w:val="28"/>
          <w:szCs w:val="28"/>
        </w:rPr>
      </w:pPr>
      <w:bookmarkStart w:id="12" w:name="Par8438"/>
      <w:bookmarkEnd w:id="12"/>
      <w:r w:rsidRPr="005C0E43">
        <w:rPr>
          <w:rFonts w:ascii="Times New Roman" w:hAnsi="Times New Roman" w:cs="Times New Roman"/>
          <w:sz w:val="28"/>
          <w:szCs w:val="28"/>
        </w:rPr>
        <w:t>6. Нарушение требований пожарной безопасности, повлекшее возникновение пожара и уничтожение или повреждение чужого имущества либо причинение легкого или средней тяжести вреда здоровью человека, -</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влечет наложение административного штрафа на граждан в размере от четырех тысяч до пяти тысяч рублей; на должностных лиц - от сорока тысяч до пятидесяти т</w:t>
      </w:r>
      <w:r w:rsidRPr="005C0E43">
        <w:rPr>
          <w:rFonts w:ascii="Times New Roman" w:hAnsi="Times New Roman" w:cs="Times New Roman"/>
          <w:sz w:val="28"/>
          <w:szCs w:val="28"/>
        </w:rPr>
        <w:t>ы</w:t>
      </w:r>
      <w:r w:rsidRPr="005C0E43">
        <w:rPr>
          <w:rFonts w:ascii="Times New Roman" w:hAnsi="Times New Roman" w:cs="Times New Roman"/>
          <w:sz w:val="28"/>
          <w:szCs w:val="28"/>
        </w:rPr>
        <w:t>сяч рублей; на юридических лиц - от трехсот пятидесяти тысяч до четырехсот тысяч рублей.</w:t>
      </w:r>
    </w:p>
    <w:p w:rsidR="005C0E43" w:rsidRPr="005C0E43" w:rsidRDefault="005C0E43" w:rsidP="00931D4A">
      <w:pPr>
        <w:pStyle w:val="ConsPlusNormal"/>
        <w:ind w:firstLine="851"/>
        <w:jc w:val="both"/>
        <w:rPr>
          <w:rFonts w:ascii="Times New Roman" w:hAnsi="Times New Roman" w:cs="Times New Roman"/>
          <w:sz w:val="28"/>
          <w:szCs w:val="28"/>
        </w:rPr>
      </w:pPr>
      <w:bookmarkStart w:id="13" w:name="Par8440"/>
      <w:bookmarkEnd w:id="13"/>
      <w:r w:rsidRPr="005C0E43">
        <w:rPr>
          <w:rFonts w:ascii="Times New Roman" w:hAnsi="Times New Roman" w:cs="Times New Roman"/>
          <w:sz w:val="28"/>
          <w:szCs w:val="28"/>
        </w:rPr>
        <w:t>6.1. Нарушение требований пожарной безопасности, повлекшее возникновение пожара и причинение тяжкого вреда здоровью человека или смерть человека, -</w:t>
      </w:r>
      <w:r>
        <w:rPr>
          <w:rFonts w:ascii="Times New Roman" w:hAnsi="Times New Roman" w:cs="Times New Roman"/>
          <w:sz w:val="28"/>
          <w:szCs w:val="28"/>
        </w:rPr>
        <w:t xml:space="preserve"> </w:t>
      </w:r>
      <w:r w:rsidRPr="005C0E43">
        <w:rPr>
          <w:rFonts w:ascii="Times New Roman" w:hAnsi="Times New Roman" w:cs="Times New Roman"/>
          <w:sz w:val="28"/>
          <w:szCs w:val="28"/>
        </w:rPr>
        <w:t>влечет наложение административного штрафа на юридических лиц в размере от шестисот тысяч до одного миллиона рублей или административное приостановление деятельн</w:t>
      </w:r>
      <w:r w:rsidRPr="005C0E43">
        <w:rPr>
          <w:rFonts w:ascii="Times New Roman" w:hAnsi="Times New Roman" w:cs="Times New Roman"/>
          <w:sz w:val="28"/>
          <w:szCs w:val="28"/>
        </w:rPr>
        <w:t>о</w:t>
      </w:r>
      <w:r w:rsidRPr="005C0E43">
        <w:rPr>
          <w:rFonts w:ascii="Times New Roman" w:hAnsi="Times New Roman" w:cs="Times New Roman"/>
          <w:sz w:val="28"/>
          <w:szCs w:val="28"/>
        </w:rPr>
        <w:t>сти на срок до девяноста суток.</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(часть 6.1 введена Федеральным </w:t>
      </w:r>
      <w:hyperlink r:id="rId15" w:history="1">
        <w:r w:rsidRPr="005C0E43">
          <w:rPr>
            <w:rFonts w:ascii="Times New Roman" w:hAnsi="Times New Roman" w:cs="Times New Roman"/>
            <w:color w:val="0000FF"/>
            <w:sz w:val="28"/>
            <w:szCs w:val="28"/>
          </w:rPr>
          <w:t>законом</w:t>
        </w:r>
      </w:hyperlink>
      <w:r w:rsidRPr="005C0E43">
        <w:rPr>
          <w:rFonts w:ascii="Times New Roman" w:hAnsi="Times New Roman" w:cs="Times New Roman"/>
          <w:sz w:val="28"/>
          <w:szCs w:val="28"/>
        </w:rPr>
        <w:t xml:space="preserve"> от 01.12.2012 N 212-ФЗ)</w:t>
      </w:r>
    </w:p>
    <w:p w:rsidR="005C0E43" w:rsidRPr="005C0E43" w:rsidRDefault="005C0E43" w:rsidP="00931D4A">
      <w:pPr>
        <w:pStyle w:val="ConsPlusNormal"/>
        <w:ind w:firstLine="851"/>
        <w:jc w:val="both"/>
        <w:rPr>
          <w:rFonts w:ascii="Times New Roman" w:hAnsi="Times New Roman" w:cs="Times New Roman"/>
          <w:sz w:val="28"/>
          <w:szCs w:val="28"/>
        </w:rPr>
      </w:pPr>
      <w:bookmarkStart w:id="14" w:name="Par8443"/>
      <w:bookmarkEnd w:id="14"/>
      <w:r w:rsidRPr="005C0E43">
        <w:rPr>
          <w:rFonts w:ascii="Times New Roman" w:hAnsi="Times New Roman" w:cs="Times New Roman"/>
          <w:sz w:val="28"/>
          <w:szCs w:val="28"/>
        </w:rPr>
        <w:t>7. Неисполнение производителем (поставщиком) обязанности по включению в техническую документацию на вещества, материалы, изделия и оборудование инфо</w:t>
      </w:r>
      <w:r w:rsidRPr="005C0E43">
        <w:rPr>
          <w:rFonts w:ascii="Times New Roman" w:hAnsi="Times New Roman" w:cs="Times New Roman"/>
          <w:sz w:val="28"/>
          <w:szCs w:val="28"/>
        </w:rPr>
        <w:t>р</w:t>
      </w:r>
      <w:r w:rsidRPr="005C0E43">
        <w:rPr>
          <w:rFonts w:ascii="Times New Roman" w:hAnsi="Times New Roman" w:cs="Times New Roman"/>
          <w:sz w:val="28"/>
          <w:szCs w:val="28"/>
        </w:rPr>
        <w:t>мации о показателях пожарной опасности этих веществ, материалов, изделий и обор</w:t>
      </w:r>
      <w:r w:rsidRPr="005C0E43">
        <w:rPr>
          <w:rFonts w:ascii="Times New Roman" w:hAnsi="Times New Roman" w:cs="Times New Roman"/>
          <w:sz w:val="28"/>
          <w:szCs w:val="28"/>
        </w:rPr>
        <w:t>у</w:t>
      </w:r>
      <w:r w:rsidRPr="005C0E43">
        <w:rPr>
          <w:rFonts w:ascii="Times New Roman" w:hAnsi="Times New Roman" w:cs="Times New Roman"/>
          <w:sz w:val="28"/>
          <w:szCs w:val="28"/>
        </w:rPr>
        <w:t>дования или информации о мерах пожарной безопасности при обращении с ними, если предоставление такой информации обязательно, -</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влечет наложение административного штрафа на должностных лиц в размере от пятнадцати тысяч до двадцати тысяч рублей; на юридических лиц - от девяноста тысяч до ста тысяч рублей.</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lastRenderedPageBreak/>
        <w:t xml:space="preserve">8. Утратил силу. - Федеральный </w:t>
      </w:r>
      <w:hyperlink r:id="rId16" w:history="1">
        <w:r w:rsidRPr="005C0E43">
          <w:rPr>
            <w:rFonts w:ascii="Times New Roman" w:hAnsi="Times New Roman" w:cs="Times New Roman"/>
            <w:color w:val="0000FF"/>
            <w:sz w:val="28"/>
            <w:szCs w:val="28"/>
          </w:rPr>
          <w:t>закон</w:t>
        </w:r>
      </w:hyperlink>
      <w:r w:rsidRPr="005C0E43">
        <w:rPr>
          <w:rFonts w:ascii="Times New Roman" w:hAnsi="Times New Roman" w:cs="Times New Roman"/>
          <w:sz w:val="28"/>
          <w:szCs w:val="28"/>
        </w:rPr>
        <w:t xml:space="preserve"> от 28.05.2017 N 100-ФЗ.</w:t>
      </w:r>
    </w:p>
    <w:p w:rsidR="005C0E43" w:rsidRPr="005C0E43" w:rsidRDefault="005C0E43" w:rsidP="00931D4A">
      <w:pPr>
        <w:pStyle w:val="ConsPlusNormal"/>
        <w:ind w:firstLine="851"/>
        <w:jc w:val="both"/>
        <w:rPr>
          <w:rFonts w:ascii="Times New Roman" w:hAnsi="Times New Roman" w:cs="Times New Roman"/>
          <w:sz w:val="28"/>
          <w:szCs w:val="28"/>
        </w:rPr>
      </w:pPr>
      <w:bookmarkStart w:id="15" w:name="Par8446"/>
      <w:bookmarkEnd w:id="15"/>
      <w:r w:rsidRPr="005C0E43">
        <w:rPr>
          <w:rFonts w:ascii="Times New Roman" w:hAnsi="Times New Roman" w:cs="Times New Roman"/>
          <w:sz w:val="28"/>
          <w:szCs w:val="28"/>
        </w:rPr>
        <w:t xml:space="preserve">9. </w:t>
      </w:r>
      <w:proofErr w:type="gramStart"/>
      <w:r w:rsidRPr="005C0E43">
        <w:rPr>
          <w:rFonts w:ascii="Times New Roman" w:hAnsi="Times New Roman" w:cs="Times New Roman"/>
          <w:sz w:val="28"/>
          <w:szCs w:val="28"/>
        </w:rPr>
        <w:t xml:space="preserve">Нарушение экспертом в области оценки пожарного риска </w:t>
      </w:r>
      <w:hyperlink r:id="rId17" w:history="1">
        <w:r w:rsidRPr="005C0E43">
          <w:rPr>
            <w:rFonts w:ascii="Times New Roman" w:hAnsi="Times New Roman" w:cs="Times New Roman"/>
            <w:color w:val="0000FF"/>
            <w:sz w:val="28"/>
            <w:szCs w:val="28"/>
          </w:rPr>
          <w:t>порядка</w:t>
        </w:r>
      </w:hyperlink>
      <w:r w:rsidRPr="005C0E43">
        <w:rPr>
          <w:rFonts w:ascii="Times New Roman" w:hAnsi="Times New Roman" w:cs="Times New Roman"/>
          <w:sz w:val="28"/>
          <w:szCs w:val="28"/>
        </w:rPr>
        <w:t xml:space="preserve"> оценки соответствия объекта защиты требованиям пожарной безопасности, установленным законодательными и иными правовыми актами Российской Федерации, при провед</w:t>
      </w:r>
      <w:r w:rsidRPr="005C0E43">
        <w:rPr>
          <w:rFonts w:ascii="Times New Roman" w:hAnsi="Times New Roman" w:cs="Times New Roman"/>
          <w:sz w:val="28"/>
          <w:szCs w:val="28"/>
        </w:rPr>
        <w:t>е</w:t>
      </w:r>
      <w:r w:rsidRPr="005C0E43">
        <w:rPr>
          <w:rFonts w:ascii="Times New Roman" w:hAnsi="Times New Roman" w:cs="Times New Roman"/>
          <w:sz w:val="28"/>
          <w:szCs w:val="28"/>
        </w:rPr>
        <w:t>нии независимой оценки пожарного риска (аудита пожарной безопасности) либо по</w:t>
      </w:r>
      <w:r w:rsidRPr="005C0E43">
        <w:rPr>
          <w:rFonts w:ascii="Times New Roman" w:hAnsi="Times New Roman" w:cs="Times New Roman"/>
          <w:sz w:val="28"/>
          <w:szCs w:val="28"/>
        </w:rPr>
        <w:t>д</w:t>
      </w:r>
      <w:r w:rsidRPr="005C0E43">
        <w:rPr>
          <w:rFonts w:ascii="Times New Roman" w:hAnsi="Times New Roman" w:cs="Times New Roman"/>
          <w:sz w:val="28"/>
          <w:szCs w:val="28"/>
        </w:rPr>
        <w:t>писание им заведомо ложного заключения о независимой оценке пожарного риска (аудите пожарной безопасности) -</w:t>
      </w:r>
      <w:proofErr w:type="gramEnd"/>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влечет наложение административного штрафа на должностных лиц в размере от пятнадцати тысяч до двадцати тысяч рублей или дисквалификацию на срок от о</w:t>
      </w:r>
      <w:r w:rsidRPr="005C0E43">
        <w:rPr>
          <w:rFonts w:ascii="Times New Roman" w:hAnsi="Times New Roman" w:cs="Times New Roman"/>
          <w:sz w:val="28"/>
          <w:szCs w:val="28"/>
        </w:rPr>
        <w:t>д</w:t>
      </w:r>
      <w:r w:rsidRPr="005C0E43">
        <w:rPr>
          <w:rFonts w:ascii="Times New Roman" w:hAnsi="Times New Roman" w:cs="Times New Roman"/>
          <w:sz w:val="28"/>
          <w:szCs w:val="28"/>
        </w:rPr>
        <w:t>ного года до трех лет.</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(часть 9 введена Федеральным </w:t>
      </w:r>
      <w:hyperlink r:id="rId18" w:history="1">
        <w:r w:rsidRPr="005C0E43">
          <w:rPr>
            <w:rFonts w:ascii="Times New Roman" w:hAnsi="Times New Roman" w:cs="Times New Roman"/>
            <w:color w:val="0000FF"/>
            <w:sz w:val="28"/>
            <w:szCs w:val="28"/>
          </w:rPr>
          <w:t>законом</w:t>
        </w:r>
      </w:hyperlink>
      <w:r w:rsidRPr="005C0E43">
        <w:rPr>
          <w:rFonts w:ascii="Times New Roman" w:hAnsi="Times New Roman" w:cs="Times New Roman"/>
          <w:sz w:val="28"/>
          <w:szCs w:val="28"/>
        </w:rPr>
        <w:t xml:space="preserve"> от 28.05.2017 N 100-ФЗ)</w:t>
      </w:r>
    </w:p>
    <w:p w:rsidR="005C0E43" w:rsidRPr="005C0E43" w:rsidRDefault="005C0E43" w:rsidP="00931D4A">
      <w:pPr>
        <w:ind w:firstLine="851"/>
        <w:rPr>
          <w:sz w:val="28"/>
          <w:szCs w:val="28"/>
        </w:rPr>
      </w:pPr>
    </w:p>
    <w:p w:rsidR="005C0E43" w:rsidRPr="00AE66B9" w:rsidRDefault="005C0E43" w:rsidP="00931D4A">
      <w:pPr>
        <w:pStyle w:val="ConsPlusNormal"/>
        <w:ind w:firstLine="851"/>
        <w:jc w:val="both"/>
        <w:outlineLvl w:val="2"/>
        <w:rPr>
          <w:rFonts w:ascii="Times New Roman" w:hAnsi="Times New Roman" w:cs="Times New Roman"/>
          <w:b/>
          <w:i/>
          <w:sz w:val="28"/>
          <w:szCs w:val="28"/>
        </w:rPr>
      </w:pPr>
      <w:r w:rsidRPr="00AE66B9">
        <w:rPr>
          <w:rFonts w:ascii="Times New Roman" w:hAnsi="Times New Roman" w:cs="Times New Roman"/>
          <w:b/>
          <w:i/>
          <w:sz w:val="28"/>
          <w:szCs w:val="28"/>
        </w:rPr>
        <w:t>Статья 20.5. Нарушение требований режима чрезвычайного положения</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Нарушение требований режима </w:t>
      </w:r>
      <w:hyperlink r:id="rId19" w:history="1">
        <w:r w:rsidRPr="005C0E43">
          <w:rPr>
            <w:rFonts w:ascii="Times New Roman" w:hAnsi="Times New Roman" w:cs="Times New Roman"/>
            <w:color w:val="0000FF"/>
            <w:sz w:val="28"/>
            <w:szCs w:val="28"/>
          </w:rPr>
          <w:t>чрезвычайного положения</w:t>
        </w:r>
      </w:hyperlink>
      <w:r w:rsidRPr="005C0E43">
        <w:rPr>
          <w:rFonts w:ascii="Times New Roman" w:hAnsi="Times New Roman" w:cs="Times New Roman"/>
          <w:sz w:val="28"/>
          <w:szCs w:val="28"/>
        </w:rPr>
        <w:t xml:space="preserve"> (за исключением нарушения правил </w:t>
      </w:r>
      <w:hyperlink r:id="rId20" w:history="1">
        <w:r w:rsidRPr="005C0E43">
          <w:rPr>
            <w:rFonts w:ascii="Times New Roman" w:hAnsi="Times New Roman" w:cs="Times New Roman"/>
            <w:color w:val="0000FF"/>
            <w:sz w:val="28"/>
            <w:szCs w:val="28"/>
          </w:rPr>
          <w:t>комендантского часа</w:t>
        </w:r>
      </w:hyperlink>
      <w:r w:rsidRPr="005C0E43">
        <w:rPr>
          <w:rFonts w:ascii="Times New Roman" w:hAnsi="Times New Roman" w:cs="Times New Roman"/>
          <w:sz w:val="28"/>
          <w:szCs w:val="28"/>
        </w:rPr>
        <w:t>) -</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влечет наложение административного штрафа на граждан в размере от пятисот до одной тысячи рублей или административный арест на срок до тридцати суток; на должностных лиц - от одной тысячи до двух тысяч рублей или административный арест на срок до тридцати суток.</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 xml:space="preserve">(в ред. Федерального </w:t>
      </w:r>
      <w:hyperlink r:id="rId21" w:history="1">
        <w:r w:rsidRPr="005C0E43">
          <w:rPr>
            <w:rFonts w:ascii="Times New Roman" w:hAnsi="Times New Roman" w:cs="Times New Roman"/>
            <w:color w:val="0000FF"/>
            <w:sz w:val="28"/>
            <w:szCs w:val="28"/>
          </w:rPr>
          <w:t>закона</w:t>
        </w:r>
      </w:hyperlink>
      <w:r w:rsidRPr="005C0E43">
        <w:rPr>
          <w:rFonts w:ascii="Times New Roman" w:hAnsi="Times New Roman" w:cs="Times New Roman"/>
          <w:sz w:val="28"/>
          <w:szCs w:val="28"/>
        </w:rPr>
        <w:t xml:space="preserve"> от 22.06.2007 N 116-ФЗ)</w:t>
      </w:r>
    </w:p>
    <w:p w:rsidR="005C0E43" w:rsidRPr="005C0E43" w:rsidRDefault="005C0E43" w:rsidP="00931D4A">
      <w:pPr>
        <w:ind w:firstLine="851"/>
        <w:rPr>
          <w:sz w:val="28"/>
          <w:szCs w:val="28"/>
        </w:rPr>
      </w:pPr>
    </w:p>
    <w:p w:rsidR="005C0E43" w:rsidRPr="00AE66B9" w:rsidRDefault="005C0E43" w:rsidP="00931D4A">
      <w:pPr>
        <w:pStyle w:val="ConsPlusNormal"/>
        <w:ind w:firstLine="851"/>
        <w:jc w:val="both"/>
        <w:outlineLvl w:val="2"/>
        <w:rPr>
          <w:rFonts w:ascii="Times New Roman" w:hAnsi="Times New Roman" w:cs="Times New Roman"/>
          <w:b/>
          <w:i/>
          <w:sz w:val="28"/>
          <w:szCs w:val="28"/>
        </w:rPr>
      </w:pPr>
      <w:r w:rsidRPr="00AE66B9">
        <w:rPr>
          <w:rFonts w:ascii="Times New Roman" w:hAnsi="Times New Roman" w:cs="Times New Roman"/>
          <w:b/>
          <w:i/>
          <w:sz w:val="28"/>
          <w:szCs w:val="28"/>
        </w:rPr>
        <w:t>Статья 20.6. Невыполнение требований норм и правил по предупреждению и ликвидации чрезвычайных ситуаций</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1. Невыполнение предусмотренных законодательством обязанностей по защите населения и территорий от чрезвычайных ситуаций природного или техногенного х</w:t>
      </w:r>
      <w:r w:rsidRPr="005C0E43">
        <w:rPr>
          <w:rFonts w:ascii="Times New Roman" w:hAnsi="Times New Roman" w:cs="Times New Roman"/>
          <w:sz w:val="28"/>
          <w:szCs w:val="28"/>
        </w:rPr>
        <w:t>а</w:t>
      </w:r>
      <w:r w:rsidRPr="005C0E43">
        <w:rPr>
          <w:rFonts w:ascii="Times New Roman" w:hAnsi="Times New Roman" w:cs="Times New Roman"/>
          <w:sz w:val="28"/>
          <w:szCs w:val="28"/>
        </w:rPr>
        <w:t>рактера, а равно невыполнение требований норм и правил по предупреждению аварий и катастроф на объектах производственного или социального назначения -</w:t>
      </w:r>
    </w:p>
    <w:p w:rsidR="005C0E43" w:rsidRPr="005C0E43" w:rsidRDefault="005C0E43" w:rsidP="00931D4A">
      <w:pPr>
        <w:pStyle w:val="ConsPlusNormal"/>
        <w:ind w:firstLine="851"/>
        <w:jc w:val="both"/>
        <w:rPr>
          <w:rFonts w:ascii="Times New Roman" w:hAnsi="Times New Roman" w:cs="Times New Roman"/>
          <w:b/>
          <w:sz w:val="28"/>
          <w:szCs w:val="28"/>
        </w:rPr>
      </w:pPr>
      <w:r w:rsidRPr="005C0E43">
        <w:rPr>
          <w:rFonts w:ascii="Times New Roman" w:hAnsi="Times New Roman" w:cs="Times New Roman"/>
          <w:sz w:val="28"/>
          <w:szCs w:val="28"/>
        </w:rPr>
        <w:t xml:space="preserve">влечет наложение административного штрафа </w:t>
      </w:r>
      <w:r w:rsidRPr="005C0E43">
        <w:rPr>
          <w:rFonts w:ascii="Times New Roman" w:hAnsi="Times New Roman" w:cs="Times New Roman"/>
          <w:b/>
          <w:sz w:val="28"/>
          <w:szCs w:val="28"/>
        </w:rPr>
        <w:t>на должностных лиц в размере от десяти тысяч до двадцати тысяч рублей; на юридических лиц - от ста тысяч до двухсот тысяч рублей.</w:t>
      </w:r>
    </w:p>
    <w:p w:rsidR="005C0E43" w:rsidRPr="005C0E43" w:rsidRDefault="005C0E43" w:rsidP="00931D4A">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2</w:t>
      </w:r>
      <w:r w:rsidRPr="005C0E43">
        <w:rPr>
          <w:rFonts w:ascii="Times New Roman" w:hAnsi="Times New Roman" w:cs="Times New Roman"/>
          <w:sz w:val="28"/>
          <w:szCs w:val="28"/>
        </w:rPr>
        <w:t xml:space="preserve">. Непринятие мер по обеспечению готовности </w:t>
      </w:r>
      <w:hyperlink r:id="rId22" w:history="1">
        <w:r w:rsidRPr="005C0E43">
          <w:rPr>
            <w:rFonts w:ascii="Times New Roman" w:hAnsi="Times New Roman" w:cs="Times New Roman"/>
            <w:color w:val="0000FF"/>
            <w:sz w:val="28"/>
            <w:szCs w:val="28"/>
          </w:rPr>
          <w:t>сил и средств</w:t>
        </w:r>
      </w:hyperlink>
      <w:r w:rsidRPr="005C0E43">
        <w:rPr>
          <w:rFonts w:ascii="Times New Roman" w:hAnsi="Times New Roman" w:cs="Times New Roman"/>
          <w:sz w:val="28"/>
          <w:szCs w:val="28"/>
        </w:rPr>
        <w:t>, предназначенных для ликвидации чрезвычайных ситуаций, а равно несвоевременное направление в зону чрезвычайной ситуации сил и средств, предусмотренных утвержденным в устано</w:t>
      </w:r>
      <w:r w:rsidRPr="005C0E43">
        <w:rPr>
          <w:rFonts w:ascii="Times New Roman" w:hAnsi="Times New Roman" w:cs="Times New Roman"/>
          <w:sz w:val="28"/>
          <w:szCs w:val="28"/>
        </w:rPr>
        <w:t>в</w:t>
      </w:r>
      <w:r w:rsidRPr="005C0E43">
        <w:rPr>
          <w:rFonts w:ascii="Times New Roman" w:hAnsi="Times New Roman" w:cs="Times New Roman"/>
          <w:sz w:val="28"/>
          <w:szCs w:val="28"/>
        </w:rPr>
        <w:t>ленном порядке планом ликвидации чрезвычайных ситуаций, -</w:t>
      </w:r>
    </w:p>
    <w:p w:rsidR="005C0E43" w:rsidRPr="005C0E43" w:rsidRDefault="005C0E43" w:rsidP="00931D4A">
      <w:pPr>
        <w:pStyle w:val="ConsPlusNormal"/>
        <w:ind w:firstLine="851"/>
        <w:jc w:val="both"/>
        <w:rPr>
          <w:rFonts w:ascii="Times New Roman" w:hAnsi="Times New Roman" w:cs="Times New Roman"/>
          <w:b/>
          <w:sz w:val="28"/>
          <w:szCs w:val="28"/>
        </w:rPr>
      </w:pPr>
      <w:r w:rsidRPr="005C0E43">
        <w:rPr>
          <w:rFonts w:ascii="Times New Roman" w:hAnsi="Times New Roman" w:cs="Times New Roman"/>
          <w:sz w:val="28"/>
          <w:szCs w:val="28"/>
        </w:rPr>
        <w:t xml:space="preserve">влечет наложение административного штрафа </w:t>
      </w:r>
      <w:r w:rsidRPr="005C0E43">
        <w:rPr>
          <w:rFonts w:ascii="Times New Roman" w:hAnsi="Times New Roman" w:cs="Times New Roman"/>
          <w:b/>
          <w:sz w:val="28"/>
          <w:szCs w:val="28"/>
        </w:rPr>
        <w:t>на должностных лиц в размере от десяти тысяч до двадцати тысяч рублей.</w:t>
      </w:r>
    </w:p>
    <w:p w:rsidR="005C0E43" w:rsidRPr="005C0E43" w:rsidRDefault="005C0E43" w:rsidP="00931D4A">
      <w:pPr>
        <w:pStyle w:val="ConsPlusNormal"/>
        <w:ind w:firstLine="851"/>
        <w:jc w:val="both"/>
        <w:rPr>
          <w:rFonts w:ascii="Times New Roman" w:hAnsi="Times New Roman" w:cs="Times New Roman"/>
          <w:sz w:val="28"/>
          <w:szCs w:val="28"/>
        </w:rPr>
      </w:pPr>
    </w:p>
    <w:p w:rsidR="005C0E43" w:rsidRPr="00AE66B9" w:rsidRDefault="005C0E43" w:rsidP="00931D4A">
      <w:pPr>
        <w:pStyle w:val="ConsPlusNormal"/>
        <w:ind w:firstLine="851"/>
        <w:jc w:val="both"/>
        <w:outlineLvl w:val="2"/>
        <w:rPr>
          <w:rFonts w:ascii="Times New Roman" w:hAnsi="Times New Roman" w:cs="Times New Roman"/>
          <w:b/>
          <w:i/>
          <w:sz w:val="28"/>
          <w:szCs w:val="28"/>
        </w:rPr>
      </w:pPr>
      <w:bookmarkStart w:id="16" w:name="Par8465"/>
      <w:bookmarkEnd w:id="16"/>
      <w:r w:rsidRPr="00AE66B9">
        <w:rPr>
          <w:rFonts w:ascii="Times New Roman" w:hAnsi="Times New Roman" w:cs="Times New Roman"/>
          <w:b/>
          <w:i/>
          <w:sz w:val="28"/>
          <w:szCs w:val="28"/>
        </w:rPr>
        <w:t xml:space="preserve">Статья 20.7. Невыполнение требований и мероприятий в области </w:t>
      </w:r>
      <w:r w:rsidR="00AE66B9">
        <w:rPr>
          <w:rFonts w:ascii="Times New Roman" w:hAnsi="Times New Roman" w:cs="Times New Roman"/>
          <w:b/>
          <w:i/>
          <w:sz w:val="28"/>
          <w:szCs w:val="28"/>
        </w:rPr>
        <w:t>ГО</w:t>
      </w:r>
    </w:p>
    <w:p w:rsidR="005C0E43" w:rsidRPr="005C0E43" w:rsidRDefault="005C0E43" w:rsidP="00931D4A">
      <w:pPr>
        <w:pStyle w:val="ConsPlusNormal"/>
        <w:ind w:firstLine="851"/>
        <w:jc w:val="both"/>
        <w:rPr>
          <w:rFonts w:ascii="Times New Roman" w:hAnsi="Times New Roman" w:cs="Times New Roman"/>
          <w:sz w:val="28"/>
          <w:szCs w:val="28"/>
        </w:rPr>
      </w:pPr>
      <w:r w:rsidRPr="005C0E43">
        <w:rPr>
          <w:rFonts w:ascii="Times New Roman" w:hAnsi="Times New Roman" w:cs="Times New Roman"/>
          <w:sz w:val="28"/>
          <w:szCs w:val="28"/>
        </w:rPr>
        <w:t>1. Невыполнение установленных федеральными законами и иными нормати</w:t>
      </w:r>
      <w:r w:rsidRPr="005C0E43">
        <w:rPr>
          <w:rFonts w:ascii="Times New Roman" w:hAnsi="Times New Roman" w:cs="Times New Roman"/>
          <w:sz w:val="28"/>
          <w:szCs w:val="28"/>
        </w:rPr>
        <w:t>в</w:t>
      </w:r>
      <w:r w:rsidRPr="005C0E43">
        <w:rPr>
          <w:rFonts w:ascii="Times New Roman" w:hAnsi="Times New Roman" w:cs="Times New Roman"/>
          <w:sz w:val="28"/>
          <w:szCs w:val="28"/>
        </w:rPr>
        <w:t>ными правовыми актами Российской Федерации специальных условий (правил) эк</w:t>
      </w:r>
      <w:r w:rsidRPr="005C0E43">
        <w:rPr>
          <w:rFonts w:ascii="Times New Roman" w:hAnsi="Times New Roman" w:cs="Times New Roman"/>
          <w:sz w:val="28"/>
          <w:szCs w:val="28"/>
        </w:rPr>
        <w:t>с</w:t>
      </w:r>
      <w:r w:rsidRPr="005C0E43">
        <w:rPr>
          <w:rFonts w:ascii="Times New Roman" w:hAnsi="Times New Roman" w:cs="Times New Roman"/>
          <w:sz w:val="28"/>
          <w:szCs w:val="28"/>
        </w:rPr>
        <w:t>плуатации технических систем управления гражданской обороны и объектов гражда</w:t>
      </w:r>
      <w:r w:rsidRPr="005C0E43">
        <w:rPr>
          <w:rFonts w:ascii="Times New Roman" w:hAnsi="Times New Roman" w:cs="Times New Roman"/>
          <w:sz w:val="28"/>
          <w:szCs w:val="28"/>
        </w:rPr>
        <w:t>н</w:t>
      </w:r>
      <w:r w:rsidRPr="005C0E43">
        <w:rPr>
          <w:rFonts w:ascii="Times New Roman" w:hAnsi="Times New Roman" w:cs="Times New Roman"/>
          <w:sz w:val="28"/>
          <w:szCs w:val="28"/>
        </w:rPr>
        <w:t>ской обороны, использования и содержания систем оповещения, средств индивид</w:t>
      </w:r>
      <w:r w:rsidRPr="005C0E43">
        <w:rPr>
          <w:rFonts w:ascii="Times New Roman" w:hAnsi="Times New Roman" w:cs="Times New Roman"/>
          <w:sz w:val="28"/>
          <w:szCs w:val="28"/>
        </w:rPr>
        <w:t>у</w:t>
      </w:r>
      <w:r w:rsidRPr="005C0E43">
        <w:rPr>
          <w:rFonts w:ascii="Times New Roman" w:hAnsi="Times New Roman" w:cs="Times New Roman"/>
          <w:sz w:val="28"/>
          <w:szCs w:val="28"/>
        </w:rPr>
        <w:t>альной защиты, другой специальной техники и имущества гражданской обороны -</w:t>
      </w:r>
    </w:p>
    <w:p w:rsidR="005C0E43" w:rsidRPr="005C0E43" w:rsidRDefault="005C0E43" w:rsidP="00931D4A">
      <w:pPr>
        <w:pStyle w:val="ConsPlusNormal"/>
        <w:ind w:firstLine="851"/>
        <w:jc w:val="both"/>
        <w:rPr>
          <w:rFonts w:ascii="Times New Roman" w:hAnsi="Times New Roman" w:cs="Times New Roman"/>
          <w:b/>
          <w:sz w:val="28"/>
          <w:szCs w:val="28"/>
        </w:rPr>
      </w:pPr>
      <w:r w:rsidRPr="005C0E43">
        <w:rPr>
          <w:rFonts w:ascii="Times New Roman" w:hAnsi="Times New Roman" w:cs="Times New Roman"/>
          <w:sz w:val="28"/>
          <w:szCs w:val="28"/>
        </w:rPr>
        <w:t xml:space="preserve">влечет наложение административного штрафа </w:t>
      </w:r>
      <w:r w:rsidRPr="005C0E43">
        <w:rPr>
          <w:rFonts w:ascii="Times New Roman" w:hAnsi="Times New Roman" w:cs="Times New Roman"/>
          <w:b/>
          <w:sz w:val="28"/>
          <w:szCs w:val="28"/>
        </w:rPr>
        <w:t>на должностных лиц в размере от пяти тысяч до десяти тысяч рублей; на юридических лиц - от пятидесяти т</w:t>
      </w:r>
      <w:r w:rsidRPr="005C0E43">
        <w:rPr>
          <w:rFonts w:ascii="Times New Roman" w:hAnsi="Times New Roman" w:cs="Times New Roman"/>
          <w:b/>
          <w:sz w:val="28"/>
          <w:szCs w:val="28"/>
        </w:rPr>
        <w:t>ы</w:t>
      </w:r>
      <w:r w:rsidRPr="005C0E43">
        <w:rPr>
          <w:rFonts w:ascii="Times New Roman" w:hAnsi="Times New Roman" w:cs="Times New Roman"/>
          <w:b/>
          <w:sz w:val="28"/>
          <w:szCs w:val="28"/>
        </w:rPr>
        <w:t>сяч до ста тысяч рублей.</w:t>
      </w:r>
    </w:p>
    <w:p w:rsidR="005C0E43" w:rsidRPr="005C0E43" w:rsidRDefault="005C0E43" w:rsidP="00931D4A">
      <w:pPr>
        <w:pStyle w:val="ConsPlusNormal"/>
        <w:ind w:firstLine="851"/>
        <w:jc w:val="both"/>
        <w:rPr>
          <w:rFonts w:ascii="Times New Roman" w:hAnsi="Times New Roman" w:cs="Times New Roman"/>
          <w:b/>
          <w:sz w:val="28"/>
          <w:szCs w:val="28"/>
        </w:rPr>
      </w:pPr>
      <w:r w:rsidRPr="005C0E43">
        <w:rPr>
          <w:rFonts w:ascii="Times New Roman" w:hAnsi="Times New Roman" w:cs="Times New Roman"/>
          <w:sz w:val="28"/>
          <w:szCs w:val="28"/>
        </w:rPr>
        <w:lastRenderedPageBreak/>
        <w:t xml:space="preserve">2. </w:t>
      </w:r>
      <w:proofErr w:type="gramStart"/>
      <w:r w:rsidRPr="005C0E43">
        <w:rPr>
          <w:rFonts w:ascii="Times New Roman" w:hAnsi="Times New Roman" w:cs="Times New Roman"/>
          <w:sz w:val="28"/>
          <w:szCs w:val="28"/>
        </w:rPr>
        <w:t>Невыполнение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w:t>
      </w:r>
      <w:r w:rsidRPr="005C0E43">
        <w:rPr>
          <w:rFonts w:ascii="Times New Roman" w:hAnsi="Times New Roman" w:cs="Times New Roman"/>
          <w:sz w:val="28"/>
          <w:szCs w:val="28"/>
        </w:rPr>
        <w:t>й</w:t>
      </w:r>
      <w:r w:rsidRPr="005C0E43">
        <w:rPr>
          <w:rFonts w:ascii="Times New Roman" w:hAnsi="Times New Roman" w:cs="Times New Roman"/>
          <w:sz w:val="28"/>
          <w:szCs w:val="28"/>
        </w:rPr>
        <w:t>ствий, -</w:t>
      </w:r>
      <w:r w:rsidR="00D02DAE">
        <w:rPr>
          <w:rFonts w:ascii="Times New Roman" w:hAnsi="Times New Roman" w:cs="Times New Roman"/>
          <w:sz w:val="28"/>
          <w:szCs w:val="28"/>
        </w:rPr>
        <w:t xml:space="preserve"> </w:t>
      </w:r>
      <w:r w:rsidRPr="005C0E43">
        <w:rPr>
          <w:rFonts w:ascii="Times New Roman" w:hAnsi="Times New Roman" w:cs="Times New Roman"/>
          <w:sz w:val="28"/>
          <w:szCs w:val="28"/>
        </w:rPr>
        <w:t xml:space="preserve">влечет наложение административного штрафа </w:t>
      </w:r>
      <w:r w:rsidRPr="005C0E43">
        <w:rPr>
          <w:rFonts w:ascii="Times New Roman" w:hAnsi="Times New Roman" w:cs="Times New Roman"/>
          <w:b/>
          <w:sz w:val="28"/>
          <w:szCs w:val="28"/>
        </w:rPr>
        <w:t>на должностных лиц в разм</w:t>
      </w:r>
      <w:r w:rsidRPr="005C0E43">
        <w:rPr>
          <w:rFonts w:ascii="Times New Roman" w:hAnsi="Times New Roman" w:cs="Times New Roman"/>
          <w:b/>
          <w:sz w:val="28"/>
          <w:szCs w:val="28"/>
        </w:rPr>
        <w:t>е</w:t>
      </w:r>
      <w:r w:rsidRPr="005C0E43">
        <w:rPr>
          <w:rFonts w:ascii="Times New Roman" w:hAnsi="Times New Roman" w:cs="Times New Roman"/>
          <w:b/>
          <w:sz w:val="28"/>
          <w:szCs w:val="28"/>
        </w:rPr>
        <w:t>ре от десяти тысяч до двадцати тысяч рублей; на юридических лиц - от ста тысяч до двухсот тысяч рублей.</w:t>
      </w:r>
      <w:proofErr w:type="gramEnd"/>
    </w:p>
    <w:p w:rsidR="009B7DD8" w:rsidRDefault="009B7DD8" w:rsidP="00931D4A">
      <w:pPr>
        <w:ind w:firstLine="851"/>
        <w:jc w:val="center"/>
        <w:rPr>
          <w:b/>
          <w:bCs/>
          <w:color w:val="000000"/>
          <w:sz w:val="28"/>
          <w:szCs w:val="28"/>
        </w:rPr>
      </w:pPr>
      <w:bookmarkStart w:id="17" w:name="p6737"/>
      <w:bookmarkEnd w:id="17"/>
      <w:r w:rsidRPr="00C116EF">
        <w:rPr>
          <w:b/>
          <w:bCs/>
          <w:color w:val="000000"/>
          <w:sz w:val="28"/>
          <w:szCs w:val="28"/>
        </w:rPr>
        <w:t>Заключение</w:t>
      </w:r>
    </w:p>
    <w:p w:rsidR="009B7DD8" w:rsidRPr="00C116EF" w:rsidRDefault="009B7DD8" w:rsidP="00931D4A">
      <w:pPr>
        <w:ind w:firstLine="851"/>
        <w:jc w:val="both"/>
        <w:rPr>
          <w:color w:val="000000"/>
          <w:sz w:val="28"/>
          <w:szCs w:val="28"/>
        </w:rPr>
      </w:pPr>
      <w:r w:rsidRPr="00C116EF">
        <w:rPr>
          <w:color w:val="000000"/>
          <w:sz w:val="28"/>
          <w:szCs w:val="28"/>
        </w:rPr>
        <w:t xml:space="preserve">В заключении </w:t>
      </w:r>
      <w:r w:rsidR="00AC20F4">
        <w:rPr>
          <w:color w:val="000000"/>
          <w:sz w:val="28"/>
          <w:szCs w:val="28"/>
        </w:rPr>
        <w:t>руководитель</w:t>
      </w:r>
      <w:r w:rsidRPr="00C116EF">
        <w:rPr>
          <w:color w:val="000000"/>
          <w:sz w:val="28"/>
          <w:szCs w:val="28"/>
        </w:rPr>
        <w:t xml:space="preserve"> заняти</w:t>
      </w:r>
      <w:r w:rsidR="00AC20F4">
        <w:rPr>
          <w:color w:val="000000"/>
          <w:sz w:val="28"/>
          <w:szCs w:val="28"/>
        </w:rPr>
        <w:t>я</w:t>
      </w:r>
      <w:r w:rsidRPr="00C116EF">
        <w:rPr>
          <w:color w:val="000000"/>
          <w:sz w:val="28"/>
          <w:szCs w:val="28"/>
        </w:rPr>
        <w:t xml:space="preserve"> подводит итог заняти</w:t>
      </w:r>
      <w:r w:rsidR="00AC20F4">
        <w:rPr>
          <w:color w:val="000000"/>
          <w:sz w:val="28"/>
          <w:szCs w:val="28"/>
        </w:rPr>
        <w:t>я</w:t>
      </w:r>
      <w:r w:rsidRPr="00C116EF">
        <w:rPr>
          <w:color w:val="000000"/>
          <w:sz w:val="28"/>
          <w:szCs w:val="28"/>
        </w:rPr>
        <w:t>, уточняет, что об</w:t>
      </w:r>
      <w:r w:rsidRPr="00C116EF">
        <w:rPr>
          <w:color w:val="000000"/>
          <w:sz w:val="28"/>
          <w:szCs w:val="28"/>
        </w:rPr>
        <w:t>у</w:t>
      </w:r>
      <w:r w:rsidRPr="00C116EF">
        <w:rPr>
          <w:color w:val="000000"/>
          <w:sz w:val="28"/>
          <w:szCs w:val="28"/>
        </w:rPr>
        <w:t>чаемые за два часа усвоили, что удалось лучше, на какие вопросы необходимо обр</w:t>
      </w:r>
      <w:r w:rsidRPr="00C116EF">
        <w:rPr>
          <w:color w:val="000000"/>
          <w:sz w:val="28"/>
          <w:szCs w:val="28"/>
        </w:rPr>
        <w:t>а</w:t>
      </w:r>
      <w:r w:rsidRPr="00C116EF">
        <w:rPr>
          <w:color w:val="000000"/>
          <w:sz w:val="28"/>
          <w:szCs w:val="28"/>
        </w:rPr>
        <w:t xml:space="preserve">тить внимание при </w:t>
      </w:r>
      <w:r w:rsidR="00AC20F4">
        <w:rPr>
          <w:color w:val="000000"/>
          <w:sz w:val="28"/>
          <w:szCs w:val="28"/>
        </w:rPr>
        <w:t xml:space="preserve">самостоятельной работе и </w:t>
      </w:r>
      <w:r w:rsidRPr="00C116EF">
        <w:rPr>
          <w:color w:val="000000"/>
          <w:sz w:val="28"/>
          <w:szCs w:val="28"/>
        </w:rPr>
        <w:t>изучении последующих тем.</w:t>
      </w:r>
    </w:p>
    <w:p w:rsidR="005C0E43" w:rsidRDefault="005C0E43" w:rsidP="00931D4A">
      <w:pPr>
        <w:pStyle w:val="p1"/>
        <w:shd w:val="clear" w:color="auto" w:fill="FFFFFF"/>
        <w:spacing w:before="0" w:beforeAutospacing="0" w:after="0" w:afterAutospacing="0"/>
        <w:ind w:firstLine="851"/>
        <w:jc w:val="center"/>
        <w:rPr>
          <w:rStyle w:val="s1"/>
          <w:b/>
          <w:bCs/>
          <w:color w:val="000000"/>
          <w:sz w:val="28"/>
          <w:szCs w:val="28"/>
        </w:rPr>
      </w:pPr>
      <w:bookmarkStart w:id="18" w:name="bookmark0"/>
    </w:p>
    <w:p w:rsidR="00DA50F8" w:rsidRPr="00DA50F8" w:rsidRDefault="00DA50F8" w:rsidP="00DA50F8">
      <w:pPr>
        <w:pStyle w:val="p1"/>
        <w:shd w:val="clear" w:color="auto" w:fill="FFFFFF"/>
        <w:spacing w:before="0" w:beforeAutospacing="0" w:after="0" w:afterAutospacing="0"/>
        <w:ind w:firstLine="851"/>
        <w:jc w:val="both"/>
        <w:rPr>
          <w:rStyle w:val="s1"/>
          <w:bCs/>
          <w:color w:val="000000"/>
          <w:sz w:val="28"/>
          <w:szCs w:val="28"/>
        </w:rPr>
      </w:pPr>
      <w:r w:rsidRPr="00DA50F8">
        <w:rPr>
          <w:rStyle w:val="s1"/>
          <w:bCs/>
          <w:color w:val="000000"/>
          <w:sz w:val="28"/>
          <w:szCs w:val="28"/>
        </w:rPr>
        <w:t>Руководитель занятия</w:t>
      </w:r>
      <w:r>
        <w:rPr>
          <w:rStyle w:val="s1"/>
          <w:bCs/>
          <w:color w:val="000000"/>
          <w:sz w:val="28"/>
          <w:szCs w:val="28"/>
        </w:rPr>
        <w:t xml:space="preserve">                                                   _______________</w:t>
      </w:r>
    </w:p>
    <w:p w:rsidR="00DA50F8" w:rsidRPr="00412C04" w:rsidRDefault="00DA50F8" w:rsidP="00DA50F8">
      <w:pPr>
        <w:overflowPunct/>
        <w:autoSpaceDE/>
        <w:autoSpaceDN/>
        <w:adjustRightInd/>
        <w:jc w:val="center"/>
        <w:textAlignment w:val="auto"/>
        <w:rPr>
          <w:sz w:val="16"/>
          <w:szCs w:val="16"/>
          <w:lang w:eastAsia="ar-SA"/>
        </w:rPr>
      </w:pPr>
      <w:r>
        <w:rPr>
          <w:sz w:val="16"/>
          <w:szCs w:val="16"/>
          <w:lang w:eastAsia="ar-SA"/>
        </w:rPr>
        <w:t xml:space="preserve">                                                                                                                                                  </w:t>
      </w:r>
      <w:r w:rsidRPr="00412C04">
        <w:rPr>
          <w:sz w:val="16"/>
          <w:szCs w:val="16"/>
          <w:lang w:eastAsia="ar-SA"/>
        </w:rPr>
        <w:t>(фамилия и инициалы)</w:t>
      </w:r>
    </w:p>
    <w:p w:rsidR="00DA50F8" w:rsidRDefault="00DA50F8"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9E794F" w:rsidRDefault="009E794F" w:rsidP="00931D4A">
      <w:pPr>
        <w:pStyle w:val="p1"/>
        <w:shd w:val="clear" w:color="auto" w:fill="FFFFFF"/>
        <w:spacing w:before="0" w:beforeAutospacing="0" w:after="0" w:afterAutospacing="0"/>
        <w:ind w:firstLine="851"/>
        <w:jc w:val="center"/>
        <w:rPr>
          <w:rStyle w:val="s1"/>
          <w:b/>
          <w:bCs/>
          <w:color w:val="000000"/>
          <w:sz w:val="28"/>
          <w:szCs w:val="28"/>
        </w:rPr>
      </w:pPr>
    </w:p>
    <w:p w:rsidR="00AC20F4" w:rsidRPr="00671E24" w:rsidRDefault="00AC20F4" w:rsidP="00AC20F4">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AC20F4" w:rsidRDefault="00AC20F4" w:rsidP="00AC20F4">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AC20F4" w:rsidRPr="00412C04" w:rsidRDefault="00AC20F4" w:rsidP="00AC20F4">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AC20F4" w:rsidRPr="00671E24" w:rsidRDefault="00AC20F4" w:rsidP="00AC20F4">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AC20F4" w:rsidRPr="00412C04" w:rsidRDefault="00AC20F4" w:rsidP="00AC20F4">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AC20F4" w:rsidRPr="00671E24" w:rsidRDefault="00AC20F4" w:rsidP="00AC20F4">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AC20F4" w:rsidRDefault="00AC20F4" w:rsidP="00D02DAE">
      <w:pPr>
        <w:rPr>
          <w:b/>
          <w:bCs/>
          <w:sz w:val="28"/>
          <w:szCs w:val="28"/>
        </w:rPr>
      </w:pPr>
    </w:p>
    <w:p w:rsidR="00AC20F4" w:rsidRDefault="00AC20F4" w:rsidP="00AC20F4">
      <w:pPr>
        <w:jc w:val="center"/>
        <w:rPr>
          <w:b/>
          <w:bCs/>
          <w:sz w:val="28"/>
          <w:szCs w:val="28"/>
        </w:rPr>
      </w:pPr>
      <w:r>
        <w:rPr>
          <w:b/>
          <w:bCs/>
          <w:sz w:val="28"/>
          <w:szCs w:val="28"/>
        </w:rPr>
        <w:t>ПЛАН</w:t>
      </w:r>
    </w:p>
    <w:p w:rsidR="005C0E43" w:rsidRDefault="00AC20F4" w:rsidP="00AC20F4">
      <w:pPr>
        <w:pStyle w:val="p1"/>
        <w:shd w:val="clear" w:color="auto" w:fill="FFFFFF"/>
        <w:spacing w:before="0" w:beforeAutospacing="0" w:after="0" w:afterAutospacing="0"/>
        <w:ind w:firstLine="567"/>
        <w:jc w:val="center"/>
        <w:rPr>
          <w:rStyle w:val="s1"/>
          <w:b/>
          <w:bCs/>
          <w:color w:val="000000"/>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5C0E43" w:rsidRDefault="005C0E43" w:rsidP="00D90CE6">
      <w:pPr>
        <w:pStyle w:val="p1"/>
        <w:shd w:val="clear" w:color="auto" w:fill="FFFFFF"/>
        <w:spacing w:before="0" w:beforeAutospacing="0" w:after="0" w:afterAutospacing="0"/>
        <w:ind w:firstLine="567"/>
        <w:jc w:val="center"/>
        <w:rPr>
          <w:rStyle w:val="s1"/>
          <w:b/>
          <w:bCs/>
          <w:color w:val="000000"/>
          <w:sz w:val="28"/>
          <w:szCs w:val="28"/>
        </w:rPr>
      </w:pPr>
    </w:p>
    <w:p w:rsidR="001C5F90" w:rsidRPr="00D02DAE" w:rsidRDefault="00D90CE6" w:rsidP="00AC20F4">
      <w:pPr>
        <w:pStyle w:val="p1"/>
        <w:shd w:val="clear" w:color="auto" w:fill="FFFFFF"/>
        <w:spacing w:before="0" w:beforeAutospacing="0" w:after="0" w:afterAutospacing="0"/>
        <w:ind w:firstLine="567"/>
        <w:rPr>
          <w:rStyle w:val="s1"/>
          <w:bCs/>
          <w:color w:val="000000"/>
          <w:sz w:val="28"/>
          <w:szCs w:val="28"/>
        </w:rPr>
      </w:pPr>
      <w:r>
        <w:rPr>
          <w:rStyle w:val="s1"/>
          <w:b/>
          <w:bCs/>
          <w:color w:val="000000"/>
          <w:sz w:val="28"/>
          <w:szCs w:val="28"/>
        </w:rPr>
        <w:t>ТЕМА</w:t>
      </w:r>
      <w:r w:rsidR="001C5F90" w:rsidRPr="00C116EF">
        <w:rPr>
          <w:rStyle w:val="s1"/>
          <w:b/>
          <w:bCs/>
          <w:color w:val="000000"/>
          <w:sz w:val="28"/>
          <w:szCs w:val="28"/>
        </w:rPr>
        <w:t xml:space="preserve"> 2</w:t>
      </w:r>
      <w:bookmarkStart w:id="19" w:name="bookmark1"/>
      <w:bookmarkEnd w:id="18"/>
      <w:r w:rsidR="00AC20F4">
        <w:rPr>
          <w:rStyle w:val="s1"/>
          <w:b/>
          <w:bCs/>
          <w:color w:val="000000"/>
          <w:sz w:val="28"/>
          <w:szCs w:val="28"/>
        </w:rPr>
        <w:t xml:space="preserve">. </w:t>
      </w:r>
      <w:r w:rsidR="001C5F90" w:rsidRPr="00D02DAE">
        <w:rPr>
          <w:rStyle w:val="s1"/>
          <w:bCs/>
          <w:color w:val="000000"/>
          <w:sz w:val="28"/>
          <w:szCs w:val="28"/>
        </w:rPr>
        <w:t>Порядок получения сигнала «ВНИМАНИЕ ВСЕМ!»  с информацией о воздушной тревоге, химической тревоге, радиационной опасности или угрозе кат</w:t>
      </w:r>
      <w:r w:rsidR="001C5F90" w:rsidRPr="00D02DAE">
        <w:rPr>
          <w:rStyle w:val="s1"/>
          <w:bCs/>
          <w:color w:val="000000"/>
          <w:sz w:val="28"/>
          <w:szCs w:val="28"/>
        </w:rPr>
        <w:t>а</w:t>
      </w:r>
      <w:r w:rsidR="001C5F90" w:rsidRPr="00D02DAE">
        <w:rPr>
          <w:rStyle w:val="s1"/>
          <w:bCs/>
          <w:color w:val="000000"/>
          <w:sz w:val="28"/>
          <w:szCs w:val="28"/>
        </w:rPr>
        <w:t>строфического затопления и действий работников организации по ним.</w:t>
      </w:r>
      <w:bookmarkEnd w:id="19"/>
    </w:p>
    <w:p w:rsidR="001C5F90" w:rsidRPr="00D02DAE" w:rsidRDefault="001C5F90" w:rsidP="00D02DAE">
      <w:pPr>
        <w:pStyle w:val="p1"/>
        <w:shd w:val="clear" w:color="auto" w:fill="FFFFFF"/>
        <w:spacing w:before="0" w:beforeAutospacing="0" w:after="0" w:afterAutospacing="0"/>
        <w:ind w:firstLine="709"/>
        <w:jc w:val="both"/>
        <w:rPr>
          <w:b/>
          <w:color w:val="000000"/>
          <w:sz w:val="28"/>
          <w:szCs w:val="28"/>
        </w:rPr>
      </w:pPr>
      <w:r w:rsidRPr="00D02DAE">
        <w:rPr>
          <w:rStyle w:val="s1"/>
          <w:b/>
          <w:bCs/>
          <w:color w:val="000000"/>
          <w:sz w:val="28"/>
          <w:szCs w:val="28"/>
        </w:rPr>
        <w:t>План проведения занятия: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12"/>
        <w:gridCol w:w="7704"/>
        <w:gridCol w:w="1744"/>
      </w:tblGrid>
      <w:tr w:rsidR="001C5F90" w:rsidRPr="00C116EF" w:rsidTr="00D02DAE">
        <w:trPr>
          <w:trHeight w:val="616"/>
          <w:tblHeader/>
          <w:tblCellSpacing w:w="15" w:type="dxa"/>
        </w:trPr>
        <w:tc>
          <w:tcPr>
            <w:tcW w:w="567" w:type="dxa"/>
            <w:vAlign w:val="center"/>
          </w:tcPr>
          <w:p w:rsidR="001C5F90" w:rsidRPr="00D02DAE" w:rsidRDefault="001C5F90" w:rsidP="00D02DAE">
            <w:pPr>
              <w:pStyle w:val="p21"/>
              <w:spacing w:before="0" w:beforeAutospacing="0" w:after="0" w:afterAutospacing="0"/>
              <w:jc w:val="center"/>
              <w:rPr>
                <w:b/>
                <w:bCs/>
              </w:rPr>
            </w:pPr>
            <w:r w:rsidRPr="00D63EAE">
              <w:rPr>
                <w:rStyle w:val="s1"/>
                <w:b/>
                <w:bCs/>
              </w:rPr>
              <w:t>№</w:t>
            </w:r>
            <w:r>
              <w:rPr>
                <w:b/>
                <w:bCs/>
              </w:rPr>
              <w:t xml:space="preserve"> </w:t>
            </w:r>
            <w:proofErr w:type="gramStart"/>
            <w:r w:rsidRPr="00D63EAE">
              <w:rPr>
                <w:rStyle w:val="s1"/>
                <w:b/>
                <w:bCs/>
              </w:rPr>
              <w:t>п</w:t>
            </w:r>
            <w:proofErr w:type="gramEnd"/>
            <w:r w:rsidRPr="00D63EAE">
              <w:rPr>
                <w:rStyle w:val="s1"/>
                <w:b/>
                <w:bCs/>
              </w:rPr>
              <w:t>/п</w:t>
            </w:r>
          </w:p>
        </w:tc>
        <w:tc>
          <w:tcPr>
            <w:tcW w:w="7674" w:type="dxa"/>
            <w:vAlign w:val="center"/>
          </w:tcPr>
          <w:p w:rsidR="001C5F90" w:rsidRPr="00C116EF" w:rsidRDefault="001C5F90" w:rsidP="00D02DAE">
            <w:pPr>
              <w:pStyle w:val="p23"/>
              <w:spacing w:before="0" w:beforeAutospacing="0" w:after="0" w:afterAutospacing="0"/>
              <w:jc w:val="center"/>
              <w:rPr>
                <w:b/>
                <w:bCs/>
                <w:sz w:val="28"/>
                <w:szCs w:val="28"/>
              </w:rPr>
            </w:pPr>
            <w:r w:rsidRPr="00C116EF">
              <w:rPr>
                <w:rStyle w:val="s1"/>
                <w:b/>
                <w:bCs/>
                <w:sz w:val="28"/>
                <w:szCs w:val="28"/>
              </w:rPr>
              <w:t>Учебные вопросы</w:t>
            </w:r>
          </w:p>
        </w:tc>
        <w:tc>
          <w:tcPr>
            <w:tcW w:w="0" w:type="auto"/>
            <w:vAlign w:val="center"/>
          </w:tcPr>
          <w:p w:rsidR="001C5F90" w:rsidRPr="00C116EF" w:rsidRDefault="001C5F90" w:rsidP="00AC20F4">
            <w:pPr>
              <w:pStyle w:val="p24"/>
              <w:spacing w:before="0" w:beforeAutospacing="0" w:after="0" w:afterAutospacing="0"/>
              <w:jc w:val="center"/>
              <w:rPr>
                <w:b/>
                <w:bCs/>
                <w:sz w:val="28"/>
                <w:szCs w:val="28"/>
              </w:rPr>
            </w:pPr>
            <w:r w:rsidRPr="00C116EF">
              <w:rPr>
                <w:rStyle w:val="s2"/>
                <w:b/>
                <w:bCs/>
                <w:sz w:val="28"/>
                <w:szCs w:val="28"/>
              </w:rPr>
              <w:t>Время (мин.)</w:t>
            </w:r>
          </w:p>
        </w:tc>
      </w:tr>
      <w:tr w:rsidR="001C5F90" w:rsidRPr="00C116EF">
        <w:trPr>
          <w:tblCellSpacing w:w="15" w:type="dxa"/>
        </w:trPr>
        <w:tc>
          <w:tcPr>
            <w:tcW w:w="567" w:type="dxa"/>
            <w:vAlign w:val="center"/>
          </w:tcPr>
          <w:p w:rsidR="001C5F90" w:rsidRPr="00C116EF" w:rsidRDefault="001C5F90" w:rsidP="00AC20F4">
            <w:pPr>
              <w:pStyle w:val="p24"/>
              <w:spacing w:before="0" w:beforeAutospacing="0" w:after="0" w:afterAutospacing="0"/>
              <w:jc w:val="both"/>
              <w:rPr>
                <w:sz w:val="28"/>
                <w:szCs w:val="28"/>
              </w:rPr>
            </w:pPr>
          </w:p>
        </w:tc>
        <w:tc>
          <w:tcPr>
            <w:tcW w:w="7674" w:type="dxa"/>
            <w:vAlign w:val="center"/>
          </w:tcPr>
          <w:p w:rsidR="001C5F90" w:rsidRPr="00C116EF" w:rsidRDefault="001C5F90" w:rsidP="00AC20F4">
            <w:pPr>
              <w:pStyle w:val="p25"/>
              <w:spacing w:before="0" w:beforeAutospacing="0" w:after="0" w:afterAutospacing="0"/>
              <w:jc w:val="both"/>
              <w:rPr>
                <w:sz w:val="28"/>
                <w:szCs w:val="28"/>
              </w:rPr>
            </w:pPr>
            <w:r w:rsidRPr="00C116EF">
              <w:rPr>
                <w:rStyle w:val="s5"/>
                <w:sz w:val="28"/>
                <w:szCs w:val="28"/>
              </w:rPr>
              <w:t>Введение</w:t>
            </w:r>
          </w:p>
        </w:tc>
        <w:tc>
          <w:tcPr>
            <w:tcW w:w="0" w:type="auto"/>
            <w:vAlign w:val="center"/>
          </w:tcPr>
          <w:p w:rsidR="001C5F90" w:rsidRPr="00C116EF" w:rsidRDefault="001C5F90" w:rsidP="00AC20F4">
            <w:pPr>
              <w:pStyle w:val="p26"/>
              <w:spacing w:before="0" w:beforeAutospacing="0" w:after="0" w:afterAutospacing="0"/>
              <w:jc w:val="center"/>
              <w:rPr>
                <w:sz w:val="28"/>
                <w:szCs w:val="28"/>
              </w:rPr>
            </w:pPr>
            <w:r>
              <w:rPr>
                <w:rStyle w:val="s5"/>
                <w:sz w:val="28"/>
                <w:szCs w:val="28"/>
              </w:rPr>
              <w:t>2</w:t>
            </w:r>
          </w:p>
        </w:tc>
      </w:tr>
      <w:tr w:rsidR="001C5F90" w:rsidRPr="00C116EF">
        <w:trPr>
          <w:tblCellSpacing w:w="15" w:type="dxa"/>
        </w:trPr>
        <w:tc>
          <w:tcPr>
            <w:tcW w:w="567" w:type="dxa"/>
            <w:vAlign w:val="center"/>
          </w:tcPr>
          <w:p w:rsidR="001C5F90" w:rsidRPr="00C116EF" w:rsidRDefault="001C5F90" w:rsidP="00AC20F4">
            <w:pPr>
              <w:pStyle w:val="p24"/>
              <w:spacing w:before="0" w:beforeAutospacing="0" w:after="0" w:afterAutospacing="0"/>
              <w:jc w:val="center"/>
              <w:rPr>
                <w:sz w:val="28"/>
                <w:szCs w:val="28"/>
              </w:rPr>
            </w:pPr>
            <w:r w:rsidRPr="00C116EF">
              <w:rPr>
                <w:sz w:val="28"/>
                <w:szCs w:val="28"/>
              </w:rPr>
              <w:t>1</w:t>
            </w:r>
          </w:p>
        </w:tc>
        <w:tc>
          <w:tcPr>
            <w:tcW w:w="7674" w:type="dxa"/>
            <w:vAlign w:val="center"/>
          </w:tcPr>
          <w:p w:rsidR="001C5F90" w:rsidRPr="004E697B" w:rsidRDefault="001C5F90" w:rsidP="00AC20F4">
            <w:pPr>
              <w:pStyle w:val="3"/>
              <w:spacing w:before="0" w:after="0"/>
              <w:rPr>
                <w:rStyle w:val="affd"/>
                <w:rFonts w:ascii="Times New Roman" w:hAnsi="Times New Roman"/>
                <w:b w:val="0"/>
                <w:i w:val="0"/>
                <w:sz w:val="28"/>
                <w:szCs w:val="28"/>
              </w:rPr>
            </w:pPr>
            <w:r w:rsidRPr="004E697B">
              <w:rPr>
                <w:rStyle w:val="affd"/>
                <w:rFonts w:ascii="Times New Roman" w:hAnsi="Times New Roman"/>
                <w:b w:val="0"/>
                <w:i w:val="0"/>
                <w:sz w:val="28"/>
                <w:szCs w:val="28"/>
              </w:rPr>
              <w:t xml:space="preserve">Порядок оповещения работников </w:t>
            </w:r>
            <w:r>
              <w:rPr>
                <w:rStyle w:val="affd"/>
                <w:rFonts w:ascii="Times New Roman" w:hAnsi="Times New Roman"/>
                <w:b w:val="0"/>
                <w:i w:val="0"/>
                <w:sz w:val="28"/>
                <w:szCs w:val="28"/>
              </w:rPr>
              <w:t>организации и доведения сигнала «ВНИМАНИЕ ВСЕМ!» с информацией:</w:t>
            </w:r>
          </w:p>
          <w:p w:rsidR="001C5F90" w:rsidRPr="004E697B" w:rsidRDefault="001C5F90" w:rsidP="00AC20F4">
            <w:pPr>
              <w:pStyle w:val="3"/>
              <w:spacing w:before="0" w:after="0"/>
              <w:rPr>
                <w:rStyle w:val="affd"/>
                <w:rFonts w:ascii="Times New Roman" w:hAnsi="Times New Roman"/>
                <w:b w:val="0"/>
                <w:i w:val="0"/>
                <w:sz w:val="28"/>
                <w:szCs w:val="28"/>
              </w:rPr>
            </w:pPr>
            <w:r w:rsidRPr="00AC20F4">
              <w:rPr>
                <w:rStyle w:val="affd"/>
                <w:rFonts w:ascii="Times New Roman" w:hAnsi="Times New Roman"/>
                <w:b w:val="0"/>
                <w:i w:val="0"/>
                <w:sz w:val="28"/>
                <w:szCs w:val="28"/>
              </w:rPr>
              <w:t xml:space="preserve">- </w:t>
            </w:r>
            <w:r w:rsidR="00AC20F4" w:rsidRPr="00AC20F4">
              <w:rPr>
                <w:rStyle w:val="affd"/>
                <w:rFonts w:ascii="Times New Roman" w:hAnsi="Times New Roman"/>
                <w:b w:val="0"/>
                <w:i w:val="0"/>
                <w:sz w:val="28"/>
                <w:szCs w:val="28"/>
              </w:rPr>
              <w:t>о</w:t>
            </w:r>
            <w:r w:rsidR="00AC20F4">
              <w:rPr>
                <w:rStyle w:val="affd"/>
                <w:rFonts w:ascii="Times New Roman" w:hAnsi="Times New Roman"/>
                <w:sz w:val="28"/>
                <w:szCs w:val="28"/>
              </w:rPr>
              <w:t xml:space="preserve"> </w:t>
            </w:r>
            <w:r w:rsidRPr="004E697B">
              <w:rPr>
                <w:rStyle w:val="affd"/>
                <w:rFonts w:ascii="Times New Roman" w:hAnsi="Times New Roman"/>
                <w:b w:val="0"/>
                <w:i w:val="0"/>
                <w:sz w:val="28"/>
                <w:szCs w:val="28"/>
              </w:rPr>
              <w:t>воздушной тревоге;</w:t>
            </w:r>
          </w:p>
          <w:p w:rsidR="001C5F90" w:rsidRDefault="001C5F90" w:rsidP="00AC20F4">
            <w:pPr>
              <w:rPr>
                <w:sz w:val="28"/>
                <w:szCs w:val="28"/>
              </w:rPr>
            </w:pPr>
            <w:r w:rsidRPr="004E697B">
              <w:rPr>
                <w:sz w:val="28"/>
                <w:szCs w:val="28"/>
              </w:rPr>
              <w:t xml:space="preserve">- о </w:t>
            </w:r>
            <w:r>
              <w:rPr>
                <w:sz w:val="28"/>
                <w:szCs w:val="28"/>
              </w:rPr>
              <w:t>химической тревоге</w:t>
            </w:r>
            <w:r w:rsidR="00AC20F4">
              <w:rPr>
                <w:sz w:val="28"/>
                <w:szCs w:val="28"/>
              </w:rPr>
              <w:t>;</w:t>
            </w:r>
          </w:p>
          <w:p w:rsidR="00AC20F4" w:rsidRDefault="001C5F90" w:rsidP="00AC20F4">
            <w:pPr>
              <w:rPr>
                <w:sz w:val="28"/>
                <w:szCs w:val="28"/>
              </w:rPr>
            </w:pPr>
            <w:r>
              <w:rPr>
                <w:sz w:val="28"/>
                <w:szCs w:val="28"/>
              </w:rPr>
              <w:t>- о радиационной опасности;</w:t>
            </w:r>
          </w:p>
          <w:p w:rsidR="001C5F90" w:rsidRPr="004E697B" w:rsidRDefault="00AC20F4" w:rsidP="00AC20F4">
            <w:pPr>
              <w:rPr>
                <w:sz w:val="28"/>
                <w:szCs w:val="28"/>
              </w:rPr>
            </w:pPr>
            <w:proofErr w:type="gramStart"/>
            <w:r>
              <w:rPr>
                <w:sz w:val="28"/>
                <w:szCs w:val="28"/>
              </w:rPr>
              <w:t>-</w:t>
            </w:r>
            <w:r w:rsidR="001C5F90">
              <w:rPr>
                <w:sz w:val="28"/>
                <w:szCs w:val="28"/>
              </w:rPr>
              <w:t xml:space="preserve"> об угрозе катастрофического за топления.</w:t>
            </w:r>
            <w:proofErr w:type="gramEnd"/>
          </w:p>
        </w:tc>
        <w:tc>
          <w:tcPr>
            <w:tcW w:w="0" w:type="auto"/>
            <w:vAlign w:val="center"/>
          </w:tcPr>
          <w:p w:rsidR="001C5F90" w:rsidRPr="00C116EF" w:rsidRDefault="001C5F90" w:rsidP="00AC20F4">
            <w:pPr>
              <w:pStyle w:val="p28"/>
              <w:spacing w:before="0" w:beforeAutospacing="0" w:after="0" w:afterAutospacing="0"/>
              <w:jc w:val="center"/>
              <w:rPr>
                <w:sz w:val="28"/>
                <w:szCs w:val="28"/>
              </w:rPr>
            </w:pPr>
            <w:r>
              <w:rPr>
                <w:sz w:val="28"/>
                <w:szCs w:val="28"/>
              </w:rPr>
              <w:t>20</w:t>
            </w:r>
          </w:p>
        </w:tc>
      </w:tr>
      <w:tr w:rsidR="001C5F90" w:rsidRPr="00C116EF">
        <w:trPr>
          <w:tblCellSpacing w:w="15" w:type="dxa"/>
        </w:trPr>
        <w:tc>
          <w:tcPr>
            <w:tcW w:w="567" w:type="dxa"/>
            <w:vAlign w:val="center"/>
          </w:tcPr>
          <w:p w:rsidR="001C5F90" w:rsidRPr="00C116EF" w:rsidRDefault="001C5F90" w:rsidP="00D02DAE">
            <w:pPr>
              <w:pStyle w:val="p24"/>
              <w:spacing w:before="0" w:beforeAutospacing="0" w:after="0" w:afterAutospacing="0"/>
              <w:jc w:val="center"/>
              <w:rPr>
                <w:sz w:val="28"/>
                <w:szCs w:val="28"/>
              </w:rPr>
            </w:pPr>
            <w:r w:rsidRPr="00C116EF">
              <w:rPr>
                <w:sz w:val="28"/>
                <w:szCs w:val="28"/>
              </w:rPr>
              <w:t>2</w:t>
            </w:r>
          </w:p>
        </w:tc>
        <w:tc>
          <w:tcPr>
            <w:tcW w:w="7674" w:type="dxa"/>
            <w:vAlign w:val="center"/>
          </w:tcPr>
          <w:p w:rsidR="001C5F90" w:rsidRPr="004E697B" w:rsidRDefault="001C5F90" w:rsidP="00AC20F4">
            <w:pPr>
              <w:pStyle w:val="p27"/>
              <w:spacing w:before="0" w:beforeAutospacing="0" w:after="0" w:afterAutospacing="0"/>
              <w:jc w:val="both"/>
              <w:rPr>
                <w:color w:val="000000"/>
                <w:sz w:val="29"/>
                <w:szCs w:val="29"/>
                <w:shd w:val="clear" w:color="auto" w:fill="FFFFFF"/>
              </w:rPr>
            </w:pPr>
            <w:r>
              <w:rPr>
                <w:color w:val="000000"/>
                <w:sz w:val="29"/>
                <w:szCs w:val="29"/>
                <w:shd w:val="clear" w:color="auto" w:fill="FFFFFF"/>
              </w:rPr>
              <w:t>Порядок действия работников организаций при получении сигнала «ВНИМАНИЕ ВСЕМ!»  в рабочее время и особе</w:t>
            </w:r>
            <w:r>
              <w:rPr>
                <w:color w:val="000000"/>
                <w:sz w:val="29"/>
                <w:szCs w:val="29"/>
                <w:shd w:val="clear" w:color="auto" w:fill="FFFFFF"/>
              </w:rPr>
              <w:t>н</w:t>
            </w:r>
            <w:r>
              <w:rPr>
                <w:color w:val="000000"/>
                <w:sz w:val="29"/>
                <w:szCs w:val="29"/>
                <w:shd w:val="clear" w:color="auto" w:fill="FFFFFF"/>
              </w:rPr>
              <w:t>ности действий работников организаций при получении си</w:t>
            </w:r>
            <w:r>
              <w:rPr>
                <w:color w:val="000000"/>
                <w:sz w:val="29"/>
                <w:szCs w:val="29"/>
                <w:shd w:val="clear" w:color="auto" w:fill="FFFFFF"/>
              </w:rPr>
              <w:t>г</w:t>
            </w:r>
            <w:r>
              <w:rPr>
                <w:color w:val="000000"/>
                <w:sz w:val="29"/>
                <w:szCs w:val="29"/>
                <w:shd w:val="clear" w:color="auto" w:fill="FFFFFF"/>
              </w:rPr>
              <w:t>нала «ВНИМАНИЕ ВСЕМ!»  в нерабочее время.</w:t>
            </w:r>
          </w:p>
        </w:tc>
        <w:tc>
          <w:tcPr>
            <w:tcW w:w="0" w:type="auto"/>
            <w:vAlign w:val="center"/>
          </w:tcPr>
          <w:p w:rsidR="001C5F90" w:rsidRPr="00C116EF" w:rsidRDefault="00AC20F4" w:rsidP="00AC20F4">
            <w:pPr>
              <w:pStyle w:val="p30"/>
              <w:spacing w:before="0" w:beforeAutospacing="0" w:after="0" w:afterAutospacing="0"/>
              <w:jc w:val="center"/>
              <w:rPr>
                <w:sz w:val="28"/>
                <w:szCs w:val="28"/>
              </w:rPr>
            </w:pPr>
            <w:r>
              <w:rPr>
                <w:sz w:val="28"/>
                <w:szCs w:val="28"/>
              </w:rPr>
              <w:t>20</w:t>
            </w:r>
          </w:p>
        </w:tc>
      </w:tr>
      <w:tr w:rsidR="001C5F90" w:rsidRPr="00C116EF">
        <w:trPr>
          <w:tblCellSpacing w:w="15" w:type="dxa"/>
        </w:trPr>
        <w:tc>
          <w:tcPr>
            <w:tcW w:w="567" w:type="dxa"/>
            <w:vAlign w:val="center"/>
          </w:tcPr>
          <w:p w:rsidR="001C5F90" w:rsidRPr="00C116EF" w:rsidRDefault="001C5F90" w:rsidP="00AC20F4">
            <w:pPr>
              <w:pStyle w:val="p24"/>
              <w:spacing w:before="0" w:beforeAutospacing="0" w:after="0" w:afterAutospacing="0"/>
              <w:jc w:val="both"/>
              <w:rPr>
                <w:sz w:val="28"/>
                <w:szCs w:val="28"/>
              </w:rPr>
            </w:pPr>
          </w:p>
        </w:tc>
        <w:tc>
          <w:tcPr>
            <w:tcW w:w="7674" w:type="dxa"/>
            <w:vAlign w:val="center"/>
          </w:tcPr>
          <w:p w:rsidR="001C5F90" w:rsidRPr="00C116EF" w:rsidRDefault="001C5F90" w:rsidP="00AC20F4">
            <w:pPr>
              <w:pStyle w:val="p31"/>
              <w:spacing w:before="0" w:beforeAutospacing="0" w:after="0" w:afterAutospacing="0"/>
              <w:jc w:val="both"/>
              <w:rPr>
                <w:sz w:val="28"/>
                <w:szCs w:val="28"/>
              </w:rPr>
            </w:pPr>
            <w:r w:rsidRPr="00C116EF">
              <w:rPr>
                <w:rStyle w:val="s5"/>
                <w:sz w:val="28"/>
                <w:szCs w:val="28"/>
              </w:rPr>
              <w:t>Заключительная часть.</w:t>
            </w:r>
          </w:p>
        </w:tc>
        <w:tc>
          <w:tcPr>
            <w:tcW w:w="0" w:type="auto"/>
            <w:vAlign w:val="center"/>
          </w:tcPr>
          <w:p w:rsidR="001C5F90" w:rsidRPr="00C116EF" w:rsidRDefault="001C5F90" w:rsidP="00AC20F4">
            <w:pPr>
              <w:pStyle w:val="p30"/>
              <w:spacing w:before="0" w:beforeAutospacing="0" w:after="0" w:afterAutospacing="0"/>
              <w:jc w:val="center"/>
              <w:rPr>
                <w:sz w:val="28"/>
                <w:szCs w:val="28"/>
              </w:rPr>
            </w:pPr>
            <w:r>
              <w:rPr>
                <w:rStyle w:val="s5"/>
                <w:sz w:val="28"/>
                <w:szCs w:val="28"/>
              </w:rPr>
              <w:t>3</w:t>
            </w:r>
          </w:p>
        </w:tc>
      </w:tr>
    </w:tbl>
    <w:p w:rsidR="001C5F90" w:rsidRPr="00C116EF" w:rsidRDefault="001C5F90" w:rsidP="00D02DAE">
      <w:pPr>
        <w:pStyle w:val="p2"/>
        <w:shd w:val="clear" w:color="auto" w:fill="FFFFFF"/>
        <w:spacing w:before="0" w:beforeAutospacing="0" w:after="0" w:afterAutospacing="0"/>
        <w:ind w:firstLine="851"/>
        <w:jc w:val="both"/>
        <w:rPr>
          <w:color w:val="000000"/>
          <w:sz w:val="28"/>
          <w:szCs w:val="28"/>
        </w:rPr>
      </w:pPr>
      <w:r w:rsidRPr="00C116EF">
        <w:rPr>
          <w:rStyle w:val="s1"/>
          <w:b/>
          <w:bCs/>
          <w:color w:val="000000"/>
          <w:sz w:val="28"/>
          <w:szCs w:val="28"/>
        </w:rPr>
        <w:t>Учебные цели занятия:</w:t>
      </w:r>
    </w:p>
    <w:p w:rsidR="001C5F90" w:rsidRPr="00C116EF" w:rsidRDefault="001C5F90" w:rsidP="00D02DAE">
      <w:pPr>
        <w:pStyle w:val="p2"/>
        <w:shd w:val="clear" w:color="auto" w:fill="FFFFFF"/>
        <w:spacing w:before="0" w:beforeAutospacing="0" w:after="0" w:afterAutospacing="0"/>
        <w:ind w:firstLine="851"/>
        <w:jc w:val="both"/>
        <w:rPr>
          <w:color w:val="000000"/>
          <w:sz w:val="28"/>
          <w:szCs w:val="28"/>
        </w:rPr>
      </w:pPr>
      <w:r w:rsidRPr="00C116EF">
        <w:rPr>
          <w:rStyle w:val="s2"/>
          <w:color w:val="000000"/>
          <w:sz w:val="28"/>
          <w:szCs w:val="28"/>
        </w:rPr>
        <w:t>1.​ </w:t>
      </w:r>
      <w:r w:rsidRPr="00C116EF">
        <w:rPr>
          <w:rStyle w:val="s3"/>
          <w:color w:val="000000"/>
          <w:sz w:val="28"/>
          <w:szCs w:val="28"/>
        </w:rPr>
        <w:t>Ознаком</w:t>
      </w:r>
      <w:r w:rsidR="00D02DAE">
        <w:rPr>
          <w:rStyle w:val="s3"/>
          <w:color w:val="000000"/>
          <w:sz w:val="28"/>
          <w:szCs w:val="28"/>
        </w:rPr>
        <w:t>ить</w:t>
      </w:r>
      <w:r w:rsidRPr="00C116EF">
        <w:rPr>
          <w:rStyle w:val="s3"/>
          <w:color w:val="000000"/>
          <w:sz w:val="28"/>
          <w:szCs w:val="28"/>
        </w:rPr>
        <w:t xml:space="preserve"> обучаемых с сигналами оповещения </w:t>
      </w:r>
      <w:r w:rsidR="00D02DAE">
        <w:rPr>
          <w:rStyle w:val="s3"/>
          <w:color w:val="000000"/>
          <w:sz w:val="28"/>
          <w:szCs w:val="28"/>
        </w:rPr>
        <w:t xml:space="preserve">и </w:t>
      </w:r>
      <w:proofErr w:type="gramStart"/>
      <w:r w:rsidRPr="00C116EF">
        <w:rPr>
          <w:rStyle w:val="s3"/>
          <w:color w:val="000000"/>
          <w:sz w:val="28"/>
          <w:szCs w:val="28"/>
        </w:rPr>
        <w:t>порядке</w:t>
      </w:r>
      <w:proofErr w:type="gramEnd"/>
      <w:r w:rsidRPr="00C116EF">
        <w:rPr>
          <w:rStyle w:val="s3"/>
          <w:color w:val="000000"/>
          <w:sz w:val="28"/>
          <w:szCs w:val="28"/>
        </w:rPr>
        <w:t xml:space="preserve"> действий по ним.</w:t>
      </w:r>
    </w:p>
    <w:p w:rsidR="001C5F90" w:rsidRPr="00C116EF" w:rsidRDefault="001C5F90" w:rsidP="00D02DAE">
      <w:pPr>
        <w:pStyle w:val="p2"/>
        <w:shd w:val="clear" w:color="auto" w:fill="FFFFFF"/>
        <w:spacing w:before="0" w:beforeAutospacing="0" w:after="0" w:afterAutospacing="0"/>
        <w:ind w:firstLine="851"/>
        <w:jc w:val="both"/>
        <w:rPr>
          <w:color w:val="000000"/>
          <w:sz w:val="28"/>
          <w:szCs w:val="28"/>
        </w:rPr>
      </w:pPr>
      <w:r w:rsidRPr="00C116EF">
        <w:rPr>
          <w:rStyle w:val="s2"/>
          <w:color w:val="000000"/>
          <w:sz w:val="28"/>
          <w:szCs w:val="28"/>
        </w:rPr>
        <w:t>2.​ </w:t>
      </w:r>
      <w:r w:rsidRPr="00C116EF">
        <w:rPr>
          <w:rStyle w:val="s3"/>
          <w:color w:val="000000"/>
          <w:sz w:val="28"/>
          <w:szCs w:val="28"/>
        </w:rPr>
        <w:t xml:space="preserve">Научить </w:t>
      </w:r>
      <w:proofErr w:type="gramStart"/>
      <w:r w:rsidRPr="00C116EF">
        <w:rPr>
          <w:rStyle w:val="s3"/>
          <w:color w:val="000000"/>
          <w:sz w:val="28"/>
          <w:szCs w:val="28"/>
        </w:rPr>
        <w:t>обучаемых</w:t>
      </w:r>
      <w:proofErr w:type="gramEnd"/>
      <w:r w:rsidRPr="00C116EF">
        <w:rPr>
          <w:rStyle w:val="s3"/>
          <w:color w:val="000000"/>
          <w:sz w:val="28"/>
          <w:szCs w:val="28"/>
        </w:rPr>
        <w:t xml:space="preserve"> действиям при получении сигнала «Внимание всем».</w:t>
      </w:r>
    </w:p>
    <w:p w:rsidR="001C5F90" w:rsidRPr="00C116EF" w:rsidRDefault="001C5F90" w:rsidP="00D02DAE">
      <w:pPr>
        <w:pStyle w:val="p2"/>
        <w:shd w:val="clear" w:color="auto" w:fill="FFFFFF"/>
        <w:spacing w:before="0" w:beforeAutospacing="0" w:after="0" w:afterAutospacing="0"/>
        <w:ind w:firstLine="851"/>
        <w:jc w:val="both"/>
        <w:rPr>
          <w:color w:val="000000"/>
          <w:sz w:val="28"/>
          <w:szCs w:val="28"/>
        </w:rPr>
      </w:pPr>
      <w:r w:rsidRPr="00C116EF">
        <w:rPr>
          <w:rStyle w:val="s2"/>
          <w:color w:val="000000"/>
          <w:sz w:val="28"/>
          <w:szCs w:val="28"/>
        </w:rPr>
        <w:t>3.​ </w:t>
      </w:r>
      <w:r w:rsidRPr="00C116EF">
        <w:rPr>
          <w:rStyle w:val="s3"/>
          <w:color w:val="000000"/>
          <w:sz w:val="28"/>
          <w:szCs w:val="28"/>
        </w:rPr>
        <w:t>Формирование умения четко действовать по сигналам оповещения.</w:t>
      </w:r>
    </w:p>
    <w:p w:rsidR="001C5F90" w:rsidRPr="00C116EF" w:rsidRDefault="001C5F90" w:rsidP="00D02DAE">
      <w:pPr>
        <w:tabs>
          <w:tab w:val="left" w:pos="360"/>
        </w:tabs>
        <w:ind w:firstLine="851"/>
        <w:jc w:val="both"/>
        <w:rPr>
          <w:sz w:val="28"/>
          <w:szCs w:val="28"/>
        </w:rPr>
      </w:pPr>
      <w:r>
        <w:rPr>
          <w:b/>
          <w:sz w:val="28"/>
          <w:szCs w:val="28"/>
        </w:rPr>
        <w:t>Вид</w:t>
      </w:r>
      <w:r w:rsidRPr="00C116EF">
        <w:rPr>
          <w:b/>
          <w:sz w:val="28"/>
          <w:szCs w:val="28"/>
        </w:rPr>
        <w:t xml:space="preserve"> и время проведения: </w:t>
      </w:r>
      <w:r w:rsidRPr="00C116EF">
        <w:rPr>
          <w:sz w:val="28"/>
          <w:szCs w:val="28"/>
        </w:rPr>
        <w:t xml:space="preserve">беседа, 1 час </w:t>
      </w:r>
      <w:r w:rsidRPr="00C116EF">
        <w:rPr>
          <w:b/>
          <w:sz w:val="28"/>
          <w:szCs w:val="28"/>
        </w:rPr>
        <w:t>(</w:t>
      </w:r>
      <w:r w:rsidRPr="00C116EF">
        <w:rPr>
          <w:sz w:val="28"/>
          <w:szCs w:val="28"/>
        </w:rPr>
        <w:t xml:space="preserve">45 мин.). Время на отработку каждого вопроса определяет руководитель, в зависимости от подготовки группы. </w:t>
      </w:r>
    </w:p>
    <w:p w:rsidR="001C5F90" w:rsidRPr="00C116EF" w:rsidRDefault="001C5F90" w:rsidP="00D02DAE">
      <w:pPr>
        <w:tabs>
          <w:tab w:val="left" w:pos="360"/>
        </w:tabs>
        <w:ind w:firstLine="851"/>
        <w:jc w:val="both"/>
        <w:rPr>
          <w:sz w:val="28"/>
          <w:szCs w:val="28"/>
        </w:rPr>
      </w:pPr>
    </w:p>
    <w:p w:rsidR="001C5F90" w:rsidRPr="00C116EF" w:rsidRDefault="001C5F90" w:rsidP="00D02DAE">
      <w:pPr>
        <w:suppressAutoHyphens/>
        <w:ind w:firstLine="851"/>
        <w:jc w:val="both"/>
        <w:rPr>
          <w:sz w:val="28"/>
          <w:szCs w:val="28"/>
        </w:rPr>
      </w:pPr>
      <w:r w:rsidRPr="00C116EF">
        <w:rPr>
          <w:b/>
          <w:sz w:val="28"/>
          <w:szCs w:val="28"/>
        </w:rPr>
        <w:t>Материальное обеспечение</w:t>
      </w:r>
      <w:r w:rsidRPr="00C116EF">
        <w:rPr>
          <w:sz w:val="28"/>
          <w:szCs w:val="28"/>
        </w:rPr>
        <w:t>: (желательно иметь)</w:t>
      </w:r>
    </w:p>
    <w:p w:rsidR="001C5F90" w:rsidRPr="00C116EF" w:rsidRDefault="001C5F90" w:rsidP="00D02DAE">
      <w:pPr>
        <w:suppressAutoHyphens/>
        <w:ind w:firstLine="851"/>
        <w:jc w:val="both"/>
        <w:rPr>
          <w:sz w:val="28"/>
          <w:szCs w:val="28"/>
        </w:rPr>
      </w:pPr>
      <w:r w:rsidRPr="00C116EF">
        <w:rPr>
          <w:sz w:val="28"/>
          <w:szCs w:val="28"/>
        </w:rPr>
        <w:t>1. Мультимедийное оборудование;</w:t>
      </w:r>
    </w:p>
    <w:p w:rsidR="001C5F90" w:rsidRPr="00C116EF" w:rsidRDefault="001C5F90" w:rsidP="00D02DAE">
      <w:pPr>
        <w:suppressAutoHyphens/>
        <w:ind w:firstLine="851"/>
        <w:jc w:val="both"/>
        <w:rPr>
          <w:sz w:val="28"/>
          <w:szCs w:val="28"/>
        </w:rPr>
      </w:pPr>
      <w:r w:rsidRPr="00C116EF">
        <w:rPr>
          <w:sz w:val="28"/>
          <w:szCs w:val="28"/>
        </w:rPr>
        <w:t>2. Слайды по теме.</w:t>
      </w:r>
    </w:p>
    <w:p w:rsidR="001C5F90" w:rsidRPr="00C116EF" w:rsidRDefault="001C5F90" w:rsidP="00D02DAE">
      <w:pPr>
        <w:suppressAutoHyphens/>
        <w:ind w:firstLine="851"/>
        <w:jc w:val="both"/>
        <w:rPr>
          <w:b/>
          <w:sz w:val="28"/>
          <w:szCs w:val="28"/>
        </w:rPr>
      </w:pPr>
    </w:p>
    <w:p w:rsidR="001C5F90" w:rsidRDefault="001C5F90" w:rsidP="00D02DAE">
      <w:pPr>
        <w:suppressAutoHyphens/>
        <w:ind w:firstLine="851"/>
        <w:jc w:val="both"/>
        <w:rPr>
          <w:b/>
          <w:sz w:val="28"/>
          <w:szCs w:val="28"/>
        </w:rPr>
      </w:pPr>
      <w:r w:rsidRPr="00C116EF">
        <w:rPr>
          <w:b/>
          <w:sz w:val="28"/>
          <w:szCs w:val="28"/>
        </w:rPr>
        <w:t>Литература:</w:t>
      </w:r>
    </w:p>
    <w:p w:rsidR="001C5F90" w:rsidRPr="00141216" w:rsidRDefault="001C5F90" w:rsidP="00D02DAE">
      <w:pPr>
        <w:ind w:firstLine="851"/>
        <w:jc w:val="both"/>
        <w:rPr>
          <w:sz w:val="28"/>
        </w:rPr>
      </w:pPr>
      <w:r w:rsidRPr="00141216">
        <w:rPr>
          <w:sz w:val="28"/>
        </w:rPr>
        <w:t>1.</w:t>
      </w:r>
      <w:r>
        <w:rPr>
          <w:sz w:val="28"/>
        </w:rPr>
        <w:t xml:space="preserve"> Указ Президента РФ от 16.11.2012 </w:t>
      </w:r>
      <w:r w:rsidRPr="00141216">
        <w:rPr>
          <w:sz w:val="28"/>
        </w:rPr>
        <w:t xml:space="preserve"> № 1522 «О создании комплексной сист</w:t>
      </w:r>
      <w:r w:rsidRPr="00141216">
        <w:rPr>
          <w:sz w:val="28"/>
        </w:rPr>
        <w:t>е</w:t>
      </w:r>
      <w:r w:rsidRPr="00141216">
        <w:rPr>
          <w:sz w:val="28"/>
        </w:rPr>
        <w:t xml:space="preserve">мы экстренного оповещения населения об угрозе возникновения или о возникновении чрезвычайных ситуаций». </w:t>
      </w:r>
    </w:p>
    <w:p w:rsidR="001C5F90" w:rsidRPr="00141216" w:rsidRDefault="001C5F90" w:rsidP="00D02DAE">
      <w:pPr>
        <w:ind w:firstLine="851"/>
        <w:jc w:val="both"/>
        <w:rPr>
          <w:sz w:val="28"/>
        </w:rPr>
      </w:pPr>
      <w:r w:rsidRPr="00141216">
        <w:rPr>
          <w:sz w:val="28"/>
        </w:rPr>
        <w:t>2. Федеральный закон от 21.12.1994 № 68-Ф3 «О защите населения и террит</w:t>
      </w:r>
      <w:r w:rsidRPr="00141216">
        <w:rPr>
          <w:sz w:val="28"/>
        </w:rPr>
        <w:t>о</w:t>
      </w:r>
      <w:r w:rsidRPr="00141216">
        <w:rPr>
          <w:sz w:val="28"/>
        </w:rPr>
        <w:t>рий от чрезвычайных ситуаций природного и техногенного характера».</w:t>
      </w:r>
    </w:p>
    <w:p w:rsidR="001C5F90" w:rsidRPr="00141216" w:rsidRDefault="001C5F90" w:rsidP="00D02DAE">
      <w:pPr>
        <w:ind w:firstLine="851"/>
        <w:jc w:val="both"/>
        <w:rPr>
          <w:sz w:val="28"/>
        </w:rPr>
      </w:pPr>
      <w:r w:rsidRPr="00141216">
        <w:rPr>
          <w:sz w:val="28"/>
        </w:rPr>
        <w:lastRenderedPageBreak/>
        <w:t>3. Федеральный закон от 12.02.1998 № 28-Ф3 «О гражданской обороне».</w:t>
      </w:r>
    </w:p>
    <w:p w:rsidR="001C5F90" w:rsidRPr="008D3E0F" w:rsidRDefault="001C5F90" w:rsidP="00D02DAE">
      <w:pPr>
        <w:ind w:firstLine="851"/>
        <w:jc w:val="both"/>
        <w:rPr>
          <w:sz w:val="28"/>
        </w:rPr>
      </w:pPr>
      <w:r w:rsidRPr="00141216">
        <w:rPr>
          <w:sz w:val="28"/>
        </w:rPr>
        <w:t xml:space="preserve">4. </w:t>
      </w:r>
      <w:r>
        <w:rPr>
          <w:bCs/>
          <w:sz w:val="28"/>
        </w:rPr>
        <w:t>Федеральный</w:t>
      </w:r>
      <w:r w:rsidRPr="008D3E0F">
        <w:rPr>
          <w:bCs/>
          <w:sz w:val="28"/>
        </w:rPr>
        <w:t xml:space="preserve"> за</w:t>
      </w:r>
      <w:r>
        <w:rPr>
          <w:bCs/>
          <w:sz w:val="28"/>
        </w:rPr>
        <w:t xml:space="preserve">кон </w:t>
      </w:r>
      <w:r w:rsidRPr="008D3E0F">
        <w:rPr>
          <w:bCs/>
          <w:sz w:val="28"/>
        </w:rPr>
        <w:t xml:space="preserve"> от 07.07.2003 № 126-ФЗ «О связи».</w:t>
      </w:r>
    </w:p>
    <w:p w:rsidR="001C5F90" w:rsidRPr="00141216" w:rsidRDefault="001C5F90" w:rsidP="00D02DAE">
      <w:pPr>
        <w:ind w:firstLine="851"/>
        <w:jc w:val="both"/>
        <w:rPr>
          <w:sz w:val="28"/>
        </w:rPr>
      </w:pPr>
      <w:r w:rsidRPr="00141216">
        <w:rPr>
          <w:sz w:val="28"/>
        </w:rPr>
        <w:t>5. Постановление Правительства Российской Федерации от 30.12.2003 № 794 «О единой государственной системе предупреждения и ликвидации чрезвычайных с</w:t>
      </w:r>
      <w:r w:rsidRPr="00141216">
        <w:rPr>
          <w:sz w:val="28"/>
        </w:rPr>
        <w:t>и</w:t>
      </w:r>
      <w:r w:rsidRPr="00141216">
        <w:rPr>
          <w:sz w:val="28"/>
        </w:rPr>
        <w:t>туаций».</w:t>
      </w:r>
    </w:p>
    <w:p w:rsidR="001C5F90" w:rsidRDefault="001C5F90" w:rsidP="00D02DAE">
      <w:pPr>
        <w:ind w:firstLine="851"/>
        <w:jc w:val="both"/>
        <w:rPr>
          <w:sz w:val="28"/>
        </w:rPr>
      </w:pPr>
      <w:r w:rsidRPr="00141216">
        <w:rPr>
          <w:sz w:val="28"/>
        </w:rPr>
        <w:t xml:space="preserve">6. Постановление Правительства Российской Федерации от </w:t>
      </w:r>
      <w:r>
        <w:rPr>
          <w:sz w:val="28"/>
        </w:rPr>
        <w:t xml:space="preserve">01.03.1993       </w:t>
      </w:r>
      <w:r w:rsidRPr="00141216">
        <w:rPr>
          <w:sz w:val="28"/>
        </w:rPr>
        <w:t>№ 178 «О создании локальных систем оповещения в районах размещения потенциально-опасных объектов»</w:t>
      </w:r>
      <w:r>
        <w:rPr>
          <w:sz w:val="28"/>
        </w:rPr>
        <w:t>.</w:t>
      </w:r>
      <w:r w:rsidRPr="00EC3522">
        <w:rPr>
          <w:sz w:val="28"/>
        </w:rPr>
        <w:t xml:space="preserve"> </w:t>
      </w:r>
    </w:p>
    <w:p w:rsidR="001C5F90" w:rsidRPr="00141216" w:rsidRDefault="001C5F90" w:rsidP="00D02DAE">
      <w:pPr>
        <w:ind w:firstLine="851"/>
        <w:jc w:val="both"/>
        <w:rPr>
          <w:sz w:val="28"/>
        </w:rPr>
      </w:pPr>
      <w:r>
        <w:rPr>
          <w:sz w:val="28"/>
        </w:rPr>
        <w:t>7. Постановление</w:t>
      </w:r>
      <w:r w:rsidRPr="00141216">
        <w:rPr>
          <w:sz w:val="28"/>
        </w:rPr>
        <w:t xml:space="preserve"> Правительства Р</w:t>
      </w:r>
      <w:r>
        <w:rPr>
          <w:sz w:val="28"/>
        </w:rPr>
        <w:t xml:space="preserve">оссийской </w:t>
      </w:r>
      <w:r w:rsidRPr="00141216">
        <w:rPr>
          <w:sz w:val="28"/>
        </w:rPr>
        <w:t>Ф</w:t>
      </w:r>
      <w:r>
        <w:rPr>
          <w:sz w:val="28"/>
        </w:rPr>
        <w:t xml:space="preserve">едерации  от 31.12.2004     </w:t>
      </w:r>
      <w:r w:rsidRPr="00141216">
        <w:rPr>
          <w:sz w:val="28"/>
        </w:rPr>
        <w:t xml:space="preserve"> № 895 «Об утверждении Положения о приоритетном использовании, а также приост</w:t>
      </w:r>
      <w:r w:rsidRPr="00141216">
        <w:rPr>
          <w:sz w:val="28"/>
        </w:rPr>
        <w:t>а</w:t>
      </w:r>
      <w:r w:rsidRPr="00141216">
        <w:rPr>
          <w:sz w:val="28"/>
        </w:rPr>
        <w:t>новлении или ограничении использования любых сетей связи и сре</w:t>
      </w:r>
      <w:proofErr w:type="gramStart"/>
      <w:r w:rsidRPr="00141216">
        <w:rPr>
          <w:sz w:val="28"/>
        </w:rPr>
        <w:t>дств св</w:t>
      </w:r>
      <w:proofErr w:type="gramEnd"/>
      <w:r w:rsidRPr="00141216">
        <w:rPr>
          <w:sz w:val="28"/>
        </w:rPr>
        <w:t xml:space="preserve">язи во время чрезвычайных ситуаций природного и техногенного характера».                 </w:t>
      </w:r>
    </w:p>
    <w:p w:rsidR="001C5F90" w:rsidRPr="00141216" w:rsidRDefault="001C5F90" w:rsidP="00D02DAE">
      <w:pPr>
        <w:ind w:firstLine="851"/>
        <w:jc w:val="both"/>
        <w:rPr>
          <w:sz w:val="28"/>
        </w:rPr>
      </w:pPr>
      <w:r>
        <w:rPr>
          <w:sz w:val="28"/>
        </w:rPr>
        <w:t>8</w:t>
      </w:r>
      <w:r w:rsidRPr="00141216">
        <w:rPr>
          <w:sz w:val="28"/>
        </w:rPr>
        <w:t>. Постановление Правительства Москвы от 22.09.2005 № 715 «Об утвержд</w:t>
      </w:r>
      <w:r w:rsidRPr="00141216">
        <w:rPr>
          <w:sz w:val="28"/>
        </w:rPr>
        <w:t>е</w:t>
      </w:r>
      <w:r w:rsidRPr="00141216">
        <w:rPr>
          <w:sz w:val="28"/>
        </w:rPr>
        <w:t>нии Положения о Московской городской территориальной подсистеме единой гос</w:t>
      </w:r>
      <w:r w:rsidRPr="00141216">
        <w:rPr>
          <w:sz w:val="28"/>
        </w:rPr>
        <w:t>у</w:t>
      </w:r>
      <w:r w:rsidRPr="00141216">
        <w:rPr>
          <w:sz w:val="28"/>
        </w:rPr>
        <w:t>дарственной системы предупреждения и ликвидации чрезвычайных ситуаций».</w:t>
      </w:r>
    </w:p>
    <w:p w:rsidR="001C5F90" w:rsidRPr="00B523A4" w:rsidRDefault="001C5F90" w:rsidP="00D02DAE">
      <w:pPr>
        <w:ind w:firstLine="851"/>
        <w:jc w:val="both"/>
        <w:rPr>
          <w:sz w:val="28"/>
          <w:szCs w:val="28"/>
        </w:rPr>
      </w:pPr>
      <w:r>
        <w:rPr>
          <w:sz w:val="28"/>
          <w:szCs w:val="28"/>
        </w:rPr>
        <w:t>9</w:t>
      </w:r>
      <w:r w:rsidRPr="00B523A4">
        <w:rPr>
          <w:sz w:val="28"/>
          <w:szCs w:val="28"/>
        </w:rPr>
        <w:t>.</w:t>
      </w:r>
      <w:r w:rsidRPr="0070765E">
        <w:rPr>
          <w:sz w:val="28"/>
          <w:szCs w:val="28"/>
        </w:rPr>
        <w:t xml:space="preserve"> </w:t>
      </w:r>
      <w:r w:rsidRPr="0070765E">
        <w:rPr>
          <w:bCs/>
          <w:sz w:val="28"/>
          <w:szCs w:val="28"/>
        </w:rPr>
        <w:t>Постановление Прави</w:t>
      </w:r>
      <w:r>
        <w:rPr>
          <w:bCs/>
          <w:sz w:val="28"/>
          <w:szCs w:val="28"/>
        </w:rPr>
        <w:t xml:space="preserve">тельства Москвы от 21.07.2015 </w:t>
      </w:r>
      <w:r w:rsidRPr="0070765E">
        <w:rPr>
          <w:bCs/>
          <w:sz w:val="28"/>
          <w:szCs w:val="28"/>
        </w:rPr>
        <w:t xml:space="preserve"> № 451-ПП «О коорд</w:t>
      </w:r>
      <w:r w:rsidRPr="0070765E">
        <w:rPr>
          <w:bCs/>
          <w:sz w:val="28"/>
          <w:szCs w:val="28"/>
        </w:rPr>
        <w:t>и</w:t>
      </w:r>
      <w:r w:rsidRPr="0070765E">
        <w:rPr>
          <w:bCs/>
          <w:sz w:val="28"/>
          <w:szCs w:val="28"/>
        </w:rPr>
        <w:t>нации действий органов государственной власти и организаций на территории города Москвы  по предупреждению и ликвидации ЧС».</w:t>
      </w:r>
    </w:p>
    <w:p w:rsidR="001C5F90" w:rsidRPr="0070765E" w:rsidRDefault="001C5F90" w:rsidP="00D02DAE">
      <w:pPr>
        <w:ind w:firstLine="851"/>
        <w:jc w:val="both"/>
        <w:rPr>
          <w:sz w:val="28"/>
          <w:szCs w:val="28"/>
        </w:rPr>
      </w:pPr>
      <w:r>
        <w:rPr>
          <w:sz w:val="28"/>
          <w:szCs w:val="28"/>
        </w:rPr>
        <w:t>10</w:t>
      </w:r>
      <w:r w:rsidRPr="00B523A4">
        <w:rPr>
          <w:sz w:val="28"/>
          <w:szCs w:val="28"/>
        </w:rPr>
        <w:t xml:space="preserve">. </w:t>
      </w:r>
      <w:r w:rsidRPr="0070765E">
        <w:rPr>
          <w:bCs/>
          <w:sz w:val="28"/>
          <w:szCs w:val="28"/>
        </w:rPr>
        <w:t>Постановление Правительства Москвы от</w:t>
      </w:r>
      <w:r w:rsidRPr="0070765E">
        <w:rPr>
          <w:sz w:val="28"/>
          <w:szCs w:val="28"/>
        </w:rPr>
        <w:t xml:space="preserve"> </w:t>
      </w:r>
      <w:r>
        <w:rPr>
          <w:bCs/>
          <w:sz w:val="28"/>
          <w:szCs w:val="28"/>
        </w:rPr>
        <w:t xml:space="preserve">1.12.2015 </w:t>
      </w:r>
      <w:r w:rsidRPr="0070765E">
        <w:rPr>
          <w:bCs/>
          <w:sz w:val="28"/>
          <w:szCs w:val="28"/>
        </w:rPr>
        <w:t xml:space="preserve"> № 795-ПП «Об орган</w:t>
      </w:r>
      <w:r w:rsidRPr="0070765E">
        <w:rPr>
          <w:bCs/>
          <w:sz w:val="28"/>
          <w:szCs w:val="28"/>
        </w:rPr>
        <w:t>и</w:t>
      </w:r>
      <w:r w:rsidRPr="0070765E">
        <w:rPr>
          <w:bCs/>
          <w:sz w:val="28"/>
          <w:szCs w:val="28"/>
        </w:rPr>
        <w:t>зации  оповещения  населения  города  Москвы  о чрезвычайных ситуациях».</w:t>
      </w:r>
    </w:p>
    <w:p w:rsidR="001C5F90" w:rsidRPr="00141216" w:rsidRDefault="001C5F90" w:rsidP="00D02DAE">
      <w:pPr>
        <w:ind w:firstLine="851"/>
        <w:jc w:val="both"/>
        <w:rPr>
          <w:sz w:val="28"/>
        </w:rPr>
      </w:pPr>
      <w:r>
        <w:rPr>
          <w:sz w:val="28"/>
        </w:rPr>
        <w:t>11</w:t>
      </w:r>
      <w:r w:rsidRPr="00141216">
        <w:rPr>
          <w:sz w:val="28"/>
        </w:rPr>
        <w:t>. Постановление Прав</w:t>
      </w:r>
      <w:r>
        <w:rPr>
          <w:sz w:val="28"/>
        </w:rPr>
        <w:t>ительства Москвы от 14.01.2014</w:t>
      </w:r>
      <w:r w:rsidRPr="00141216">
        <w:rPr>
          <w:sz w:val="28"/>
        </w:rPr>
        <w:t xml:space="preserve"> № 2-ПП «Об опред</w:t>
      </w:r>
      <w:r w:rsidRPr="00141216">
        <w:rPr>
          <w:sz w:val="28"/>
        </w:rPr>
        <w:t>е</w:t>
      </w:r>
      <w:r w:rsidRPr="00141216">
        <w:rPr>
          <w:sz w:val="28"/>
        </w:rPr>
        <w:t>лении зоны экстренного оповещения населения об угрозе возникновения или о во</w:t>
      </w:r>
      <w:r w:rsidRPr="00141216">
        <w:rPr>
          <w:sz w:val="28"/>
        </w:rPr>
        <w:t>з</w:t>
      </w:r>
      <w:r w:rsidRPr="00141216">
        <w:rPr>
          <w:sz w:val="28"/>
        </w:rPr>
        <w:t>никновении чрезвычайных ситуаций на территории города Москвы».</w:t>
      </w:r>
    </w:p>
    <w:p w:rsidR="001C5F90" w:rsidRPr="00141216" w:rsidRDefault="001C5F90" w:rsidP="00D02DAE">
      <w:pPr>
        <w:ind w:firstLine="851"/>
        <w:jc w:val="both"/>
        <w:rPr>
          <w:sz w:val="28"/>
        </w:rPr>
      </w:pPr>
      <w:r>
        <w:rPr>
          <w:sz w:val="28"/>
        </w:rPr>
        <w:t>12</w:t>
      </w:r>
      <w:r w:rsidRPr="00141216">
        <w:rPr>
          <w:sz w:val="28"/>
        </w:rPr>
        <w:t>. Приказ МЧС</w:t>
      </w:r>
      <w:r>
        <w:rPr>
          <w:sz w:val="28"/>
        </w:rPr>
        <w:t xml:space="preserve"> России от 26.08.2009  № 496 </w:t>
      </w:r>
      <w:r w:rsidRPr="00141216">
        <w:rPr>
          <w:sz w:val="28"/>
        </w:rPr>
        <w:t xml:space="preserve"> «Об утверждении Положения о системе и порядке информационного обмена в рамках единой государственной сист</w:t>
      </w:r>
      <w:r w:rsidRPr="00141216">
        <w:rPr>
          <w:sz w:val="28"/>
        </w:rPr>
        <w:t>е</w:t>
      </w:r>
      <w:r w:rsidRPr="00141216">
        <w:rPr>
          <w:sz w:val="28"/>
        </w:rPr>
        <w:t>мы предупреждения и ликвидации чрезвычайных ситуаций»</w:t>
      </w:r>
    </w:p>
    <w:p w:rsidR="001C5F90" w:rsidRDefault="001C5F90" w:rsidP="00D02DAE">
      <w:pPr>
        <w:ind w:firstLine="851"/>
        <w:jc w:val="both"/>
        <w:rPr>
          <w:b/>
          <w:bCs/>
          <w:sz w:val="28"/>
        </w:rPr>
      </w:pPr>
      <w:r>
        <w:rPr>
          <w:sz w:val="28"/>
        </w:rPr>
        <w:t>13</w:t>
      </w:r>
      <w:r w:rsidRPr="00141216">
        <w:rPr>
          <w:sz w:val="28"/>
        </w:rPr>
        <w:t xml:space="preserve">. </w:t>
      </w:r>
      <w:r w:rsidRPr="00FE43A9">
        <w:rPr>
          <w:bCs/>
          <w:sz w:val="28"/>
        </w:rPr>
        <w:t xml:space="preserve">Приказ МЧС России, </w:t>
      </w:r>
      <w:proofErr w:type="spellStart"/>
      <w:r w:rsidRPr="00FE43A9">
        <w:rPr>
          <w:bCs/>
          <w:sz w:val="28"/>
        </w:rPr>
        <w:t>Мининформсвязи</w:t>
      </w:r>
      <w:proofErr w:type="spellEnd"/>
      <w:r w:rsidRPr="00FE43A9">
        <w:rPr>
          <w:bCs/>
          <w:sz w:val="28"/>
        </w:rPr>
        <w:t xml:space="preserve"> России и Минкультуры Рос</w:t>
      </w:r>
      <w:r>
        <w:rPr>
          <w:bCs/>
          <w:sz w:val="28"/>
        </w:rPr>
        <w:t>сии от 25.07.2006  №</w:t>
      </w:r>
      <w:r w:rsidRPr="00FE43A9">
        <w:rPr>
          <w:bCs/>
          <w:sz w:val="28"/>
        </w:rPr>
        <w:t xml:space="preserve"> 422/90/376 «Об утверждении положения о системах оповещения нас</w:t>
      </w:r>
      <w:r w:rsidRPr="00FE43A9">
        <w:rPr>
          <w:bCs/>
          <w:sz w:val="28"/>
        </w:rPr>
        <w:t>е</w:t>
      </w:r>
      <w:r w:rsidRPr="00FE43A9">
        <w:rPr>
          <w:bCs/>
          <w:sz w:val="28"/>
        </w:rPr>
        <w:t>ления».</w:t>
      </w:r>
      <w:r w:rsidRPr="00FE43A9">
        <w:rPr>
          <w:b/>
          <w:bCs/>
          <w:sz w:val="28"/>
        </w:rPr>
        <w:t xml:space="preserve">    </w:t>
      </w:r>
    </w:p>
    <w:p w:rsidR="001C5F90" w:rsidRPr="00141216" w:rsidRDefault="001C5F90" w:rsidP="00D02DAE">
      <w:pPr>
        <w:ind w:firstLine="851"/>
        <w:jc w:val="both"/>
        <w:rPr>
          <w:bCs/>
          <w:sz w:val="28"/>
        </w:rPr>
      </w:pPr>
      <w:r w:rsidRPr="00141216">
        <w:rPr>
          <w:bCs/>
          <w:sz w:val="28"/>
        </w:rPr>
        <w:t>1</w:t>
      </w:r>
      <w:r>
        <w:rPr>
          <w:bCs/>
          <w:sz w:val="28"/>
        </w:rPr>
        <w:t>4</w:t>
      </w:r>
      <w:r w:rsidRPr="00141216">
        <w:rPr>
          <w:bCs/>
          <w:sz w:val="28"/>
        </w:rPr>
        <w:t xml:space="preserve">. Учебное пособие. «Организация оповещения и информирования населения города Москвы при чрезвычайных ситуациях». Козлов В.И., </w:t>
      </w:r>
      <w:proofErr w:type="spellStart"/>
      <w:r w:rsidRPr="00141216">
        <w:rPr>
          <w:bCs/>
          <w:sz w:val="28"/>
        </w:rPr>
        <w:t>Таратуто</w:t>
      </w:r>
      <w:proofErr w:type="spellEnd"/>
      <w:r w:rsidRPr="00141216">
        <w:rPr>
          <w:bCs/>
          <w:sz w:val="28"/>
        </w:rPr>
        <w:t xml:space="preserve"> А.Е.  </w:t>
      </w:r>
      <w:r w:rsidR="00500A84">
        <w:rPr>
          <w:bCs/>
          <w:sz w:val="28"/>
        </w:rPr>
        <w:t>УМЦ по ГО и ЧС г. Москва –М.: 2012</w:t>
      </w:r>
      <w:r w:rsidRPr="00141216">
        <w:rPr>
          <w:bCs/>
          <w:sz w:val="28"/>
        </w:rPr>
        <w:t>.</w:t>
      </w:r>
    </w:p>
    <w:p w:rsidR="00500A84" w:rsidRPr="00E4163D" w:rsidRDefault="00500A84" w:rsidP="00D02DAE">
      <w:pPr>
        <w:pStyle w:val="p2"/>
        <w:shd w:val="clear" w:color="auto" w:fill="FFFFFF"/>
        <w:spacing w:before="0" w:beforeAutospacing="0" w:after="0" w:afterAutospacing="0"/>
        <w:ind w:firstLine="851"/>
        <w:jc w:val="both"/>
        <w:rPr>
          <w:rStyle w:val="s3"/>
          <w:color w:val="000000"/>
          <w:sz w:val="28"/>
          <w:szCs w:val="28"/>
        </w:rPr>
      </w:pPr>
    </w:p>
    <w:p w:rsidR="001C5F90" w:rsidRPr="00D02DAE" w:rsidRDefault="001C5F90" w:rsidP="00D02DAE">
      <w:pPr>
        <w:pStyle w:val="p2"/>
        <w:shd w:val="clear" w:color="auto" w:fill="FFFFFF"/>
        <w:spacing w:before="0" w:beforeAutospacing="0" w:after="0" w:afterAutospacing="0"/>
        <w:ind w:firstLine="851"/>
        <w:jc w:val="center"/>
        <w:rPr>
          <w:rStyle w:val="s3"/>
          <w:b/>
          <w:i/>
          <w:color w:val="000000"/>
          <w:sz w:val="28"/>
          <w:szCs w:val="28"/>
        </w:rPr>
      </w:pPr>
      <w:r w:rsidRPr="00D02DAE">
        <w:rPr>
          <w:rStyle w:val="s3"/>
          <w:b/>
          <w:i/>
          <w:color w:val="000000"/>
          <w:sz w:val="28"/>
          <w:szCs w:val="28"/>
        </w:rPr>
        <w:t>Введение</w:t>
      </w:r>
    </w:p>
    <w:p w:rsidR="001C5F90" w:rsidRPr="00521A5D" w:rsidRDefault="001C5F90" w:rsidP="00D02DAE">
      <w:pPr>
        <w:shd w:val="clear" w:color="auto" w:fill="FFFFFF"/>
        <w:overflowPunct/>
        <w:autoSpaceDE/>
        <w:autoSpaceDN/>
        <w:adjustRightInd/>
        <w:ind w:firstLine="851"/>
        <w:jc w:val="both"/>
        <w:textAlignment w:val="auto"/>
        <w:rPr>
          <w:color w:val="000000"/>
          <w:sz w:val="28"/>
          <w:szCs w:val="28"/>
        </w:rPr>
      </w:pPr>
      <w:r w:rsidRPr="00521A5D">
        <w:rPr>
          <w:color w:val="000000"/>
          <w:sz w:val="28"/>
          <w:szCs w:val="28"/>
        </w:rPr>
        <w:t>Огромное значение в системе мероприятий по подготовке к защите и по защите</w:t>
      </w:r>
      <w:r>
        <w:rPr>
          <w:color w:val="000000"/>
          <w:sz w:val="28"/>
          <w:szCs w:val="28"/>
        </w:rPr>
        <w:t xml:space="preserve"> </w:t>
      </w:r>
      <w:r w:rsidRPr="00521A5D">
        <w:rPr>
          <w:color w:val="000000"/>
          <w:sz w:val="28"/>
          <w:szCs w:val="28"/>
        </w:rPr>
        <w:t>населения, материальных и культурных ценностей от опасностей, возникающих при ведении</w:t>
      </w:r>
      <w:r>
        <w:rPr>
          <w:color w:val="000000"/>
          <w:sz w:val="28"/>
          <w:szCs w:val="28"/>
        </w:rPr>
        <w:t xml:space="preserve"> </w:t>
      </w:r>
      <w:r w:rsidRPr="00521A5D">
        <w:rPr>
          <w:color w:val="000000"/>
          <w:sz w:val="28"/>
          <w:szCs w:val="28"/>
        </w:rPr>
        <w:t>военных действий или вследствие этих действий, а также при ЧС природного и техногенного</w:t>
      </w:r>
      <w:r>
        <w:rPr>
          <w:color w:val="000000"/>
          <w:sz w:val="28"/>
          <w:szCs w:val="28"/>
        </w:rPr>
        <w:t xml:space="preserve"> </w:t>
      </w:r>
      <w:r w:rsidRPr="00521A5D">
        <w:rPr>
          <w:color w:val="000000"/>
          <w:sz w:val="28"/>
          <w:szCs w:val="28"/>
        </w:rPr>
        <w:t xml:space="preserve">характера, </w:t>
      </w:r>
      <w:r>
        <w:rPr>
          <w:color w:val="000000"/>
          <w:sz w:val="28"/>
          <w:szCs w:val="28"/>
        </w:rPr>
        <w:t xml:space="preserve">а также в </w:t>
      </w:r>
      <w:r w:rsidRPr="00521A5D">
        <w:rPr>
          <w:color w:val="000000"/>
          <w:sz w:val="28"/>
          <w:szCs w:val="28"/>
        </w:rPr>
        <w:t>системе мероприятий гражданской обороны, им</w:t>
      </w:r>
      <w:r w:rsidRPr="00521A5D">
        <w:rPr>
          <w:color w:val="000000"/>
          <w:sz w:val="28"/>
          <w:szCs w:val="28"/>
        </w:rPr>
        <w:t>е</w:t>
      </w:r>
      <w:r w:rsidRPr="00521A5D">
        <w:rPr>
          <w:color w:val="000000"/>
          <w:sz w:val="28"/>
          <w:szCs w:val="28"/>
        </w:rPr>
        <w:t>ет оповещение и</w:t>
      </w:r>
      <w:r>
        <w:rPr>
          <w:color w:val="000000"/>
          <w:sz w:val="28"/>
          <w:szCs w:val="28"/>
        </w:rPr>
        <w:t xml:space="preserve"> </w:t>
      </w:r>
      <w:r w:rsidRPr="00521A5D">
        <w:rPr>
          <w:color w:val="000000"/>
          <w:sz w:val="28"/>
          <w:szCs w:val="28"/>
        </w:rPr>
        <w:t>информирование населения.</w:t>
      </w:r>
    </w:p>
    <w:p w:rsidR="001C5F90" w:rsidRDefault="001C5F90" w:rsidP="00D02DAE">
      <w:pPr>
        <w:ind w:firstLine="851"/>
        <w:jc w:val="both"/>
        <w:rPr>
          <w:sz w:val="28"/>
          <w:szCs w:val="28"/>
        </w:rPr>
      </w:pPr>
      <w:r w:rsidRPr="00C116EF">
        <w:rPr>
          <w:sz w:val="28"/>
          <w:szCs w:val="28"/>
        </w:rPr>
        <w:t>В результате чрезмерной концентрации промышленности в отдельных реги</w:t>
      </w:r>
      <w:r w:rsidRPr="00C116EF">
        <w:rPr>
          <w:sz w:val="28"/>
          <w:szCs w:val="28"/>
        </w:rPr>
        <w:t>о</w:t>
      </w:r>
      <w:r w:rsidRPr="00C116EF">
        <w:rPr>
          <w:sz w:val="28"/>
          <w:szCs w:val="28"/>
        </w:rPr>
        <w:t>нах</w:t>
      </w:r>
      <w:r>
        <w:rPr>
          <w:sz w:val="28"/>
          <w:szCs w:val="28"/>
        </w:rPr>
        <w:t xml:space="preserve"> страны</w:t>
      </w:r>
      <w:r w:rsidRPr="00C116EF">
        <w:rPr>
          <w:sz w:val="28"/>
          <w:szCs w:val="28"/>
        </w:rPr>
        <w:t xml:space="preserve">, усложнения технологических процессов, использования значительного числа </w:t>
      </w:r>
      <w:proofErr w:type="spellStart"/>
      <w:r w:rsidRPr="00C116EF">
        <w:rPr>
          <w:sz w:val="28"/>
          <w:szCs w:val="28"/>
        </w:rPr>
        <w:t>взрыв</w:t>
      </w:r>
      <w:proofErr w:type="gramStart"/>
      <w:r w:rsidRPr="00C116EF">
        <w:rPr>
          <w:sz w:val="28"/>
          <w:szCs w:val="28"/>
        </w:rPr>
        <w:t>о</w:t>
      </w:r>
      <w:proofErr w:type="spellEnd"/>
      <w:r w:rsidRPr="00C116EF">
        <w:rPr>
          <w:sz w:val="28"/>
          <w:szCs w:val="28"/>
        </w:rPr>
        <w:t>-</w:t>
      </w:r>
      <w:proofErr w:type="gramEnd"/>
      <w:r w:rsidRPr="00C116EF">
        <w:rPr>
          <w:sz w:val="28"/>
          <w:szCs w:val="28"/>
        </w:rPr>
        <w:t xml:space="preserve">, </w:t>
      </w:r>
      <w:proofErr w:type="spellStart"/>
      <w:r w:rsidRPr="00C116EF">
        <w:rPr>
          <w:sz w:val="28"/>
          <w:szCs w:val="28"/>
        </w:rPr>
        <w:t>пожаро</w:t>
      </w:r>
      <w:proofErr w:type="spellEnd"/>
      <w:r w:rsidRPr="00C116EF">
        <w:rPr>
          <w:sz w:val="28"/>
          <w:szCs w:val="28"/>
        </w:rPr>
        <w:t>-, радиационно- и химически опасных веществ, износа оборуд</w:t>
      </w:r>
      <w:r w:rsidRPr="00C116EF">
        <w:rPr>
          <w:sz w:val="28"/>
          <w:szCs w:val="28"/>
        </w:rPr>
        <w:t>о</w:t>
      </w:r>
      <w:r w:rsidRPr="00C116EF">
        <w:rPr>
          <w:sz w:val="28"/>
          <w:szCs w:val="28"/>
        </w:rPr>
        <w:t>вания наблюдается рост количества аварий и катастроф, увеличивается число челов</w:t>
      </w:r>
      <w:r w:rsidRPr="00C116EF">
        <w:rPr>
          <w:sz w:val="28"/>
          <w:szCs w:val="28"/>
        </w:rPr>
        <w:t>е</w:t>
      </w:r>
      <w:r w:rsidRPr="00C116EF">
        <w:rPr>
          <w:sz w:val="28"/>
          <w:szCs w:val="28"/>
        </w:rPr>
        <w:t>ческих жертв, возрастает материальный ущерб от чрезвычайных ситуаций техноге</w:t>
      </w:r>
      <w:r w:rsidRPr="00C116EF">
        <w:rPr>
          <w:sz w:val="28"/>
          <w:szCs w:val="28"/>
        </w:rPr>
        <w:t>н</w:t>
      </w:r>
      <w:r w:rsidRPr="00C116EF">
        <w:rPr>
          <w:sz w:val="28"/>
          <w:szCs w:val="28"/>
        </w:rPr>
        <w:t xml:space="preserve">ного и экологического характера. Велики социально-экономические последствия от стихийных бедствий, аварий, катастроф, </w:t>
      </w:r>
    </w:p>
    <w:p w:rsidR="001C5F90" w:rsidRDefault="001C5F90" w:rsidP="00D02DAE">
      <w:pPr>
        <w:ind w:firstLine="851"/>
        <w:jc w:val="both"/>
        <w:rPr>
          <w:color w:val="000000"/>
          <w:sz w:val="28"/>
          <w:szCs w:val="28"/>
        </w:rPr>
      </w:pPr>
    </w:p>
    <w:p w:rsidR="001C5F90" w:rsidRPr="00B80CCA" w:rsidRDefault="001C5F90" w:rsidP="00D02DAE">
      <w:pPr>
        <w:pStyle w:val="3"/>
        <w:spacing w:before="0" w:after="0"/>
        <w:ind w:firstLine="851"/>
        <w:jc w:val="both"/>
        <w:rPr>
          <w:rFonts w:ascii="Times New Roman" w:hAnsi="Times New Roman"/>
          <w:iCs/>
          <w:sz w:val="28"/>
          <w:szCs w:val="28"/>
        </w:rPr>
      </w:pPr>
      <w:r w:rsidRPr="00B80CCA">
        <w:rPr>
          <w:rStyle w:val="affd"/>
          <w:rFonts w:ascii="Times New Roman" w:hAnsi="Times New Roman"/>
          <w:i w:val="0"/>
          <w:sz w:val="28"/>
          <w:szCs w:val="28"/>
        </w:rPr>
        <w:t>Вопрос 1. Порядок оповещения работников организации и доведения си</w:t>
      </w:r>
      <w:r w:rsidRPr="00B80CCA">
        <w:rPr>
          <w:rStyle w:val="affd"/>
          <w:rFonts w:ascii="Times New Roman" w:hAnsi="Times New Roman"/>
          <w:i w:val="0"/>
          <w:sz w:val="28"/>
          <w:szCs w:val="28"/>
        </w:rPr>
        <w:t>г</w:t>
      </w:r>
      <w:r w:rsidRPr="00B80CCA">
        <w:rPr>
          <w:rStyle w:val="affd"/>
          <w:rFonts w:ascii="Times New Roman" w:hAnsi="Times New Roman"/>
          <w:i w:val="0"/>
          <w:sz w:val="28"/>
          <w:szCs w:val="28"/>
        </w:rPr>
        <w:t>нала «ВНИМАНИЕ ВСЕМ!» с информацией:</w:t>
      </w:r>
      <w:r w:rsidRPr="00B80CCA">
        <w:rPr>
          <w:rStyle w:val="affd"/>
          <w:rFonts w:ascii="Times New Roman" w:hAnsi="Times New Roman"/>
          <w:sz w:val="28"/>
          <w:szCs w:val="28"/>
        </w:rPr>
        <w:t xml:space="preserve"> </w:t>
      </w:r>
      <w:r w:rsidRPr="00B80CCA">
        <w:rPr>
          <w:rStyle w:val="affd"/>
          <w:rFonts w:ascii="Times New Roman" w:hAnsi="Times New Roman"/>
          <w:i w:val="0"/>
          <w:sz w:val="28"/>
          <w:szCs w:val="28"/>
        </w:rPr>
        <w:t xml:space="preserve">воздушной тревоге; </w:t>
      </w:r>
      <w:r w:rsidRPr="00B80CCA">
        <w:rPr>
          <w:rFonts w:ascii="Times New Roman" w:hAnsi="Times New Roman"/>
          <w:sz w:val="28"/>
          <w:szCs w:val="28"/>
        </w:rPr>
        <w:t>о химической тревоге, о радиационной опасности; об угрозе катастрофического затопления.</w:t>
      </w:r>
    </w:p>
    <w:p w:rsidR="001C5F90" w:rsidRDefault="001C5F90" w:rsidP="00D02DAE">
      <w:pPr>
        <w:ind w:firstLine="851"/>
        <w:jc w:val="both"/>
        <w:rPr>
          <w:color w:val="000000"/>
          <w:spacing w:val="-1"/>
          <w:sz w:val="28"/>
          <w:szCs w:val="28"/>
        </w:rPr>
      </w:pPr>
      <w:r>
        <w:rPr>
          <w:color w:val="000000"/>
          <w:spacing w:val="-1"/>
          <w:sz w:val="28"/>
          <w:szCs w:val="28"/>
        </w:rPr>
        <w:t>С</w:t>
      </w:r>
      <w:r w:rsidRPr="00C116EF">
        <w:rPr>
          <w:color w:val="000000"/>
          <w:spacing w:val="-1"/>
          <w:sz w:val="28"/>
          <w:szCs w:val="28"/>
        </w:rPr>
        <w:t>воевременное предупреж</w:t>
      </w:r>
      <w:r w:rsidRPr="00C116EF">
        <w:rPr>
          <w:color w:val="000000"/>
          <w:spacing w:val="-1"/>
          <w:sz w:val="28"/>
          <w:szCs w:val="28"/>
        </w:rPr>
        <w:softHyphen/>
      </w:r>
      <w:r w:rsidRPr="00C116EF">
        <w:rPr>
          <w:color w:val="000000"/>
          <w:sz w:val="28"/>
          <w:szCs w:val="28"/>
        </w:rPr>
        <w:t>дение населения о надвигающейся опасности, а та</w:t>
      </w:r>
      <w:r w:rsidRPr="00C116EF">
        <w:rPr>
          <w:color w:val="000000"/>
          <w:sz w:val="28"/>
          <w:szCs w:val="28"/>
        </w:rPr>
        <w:t>к</w:t>
      </w:r>
      <w:r w:rsidRPr="00C116EF">
        <w:rPr>
          <w:color w:val="000000"/>
          <w:sz w:val="28"/>
          <w:szCs w:val="28"/>
        </w:rPr>
        <w:t>же информирование о порядке поведения в создавшихся условиях позволяет резко с</w:t>
      </w:r>
      <w:r w:rsidRPr="00C116EF">
        <w:rPr>
          <w:color w:val="000000"/>
          <w:sz w:val="28"/>
          <w:szCs w:val="28"/>
        </w:rPr>
        <w:t>о</w:t>
      </w:r>
      <w:r w:rsidRPr="00C116EF">
        <w:rPr>
          <w:color w:val="000000"/>
          <w:sz w:val="28"/>
          <w:szCs w:val="28"/>
        </w:rPr>
        <w:t>кратить возмож</w:t>
      </w:r>
      <w:r w:rsidRPr="00C116EF">
        <w:rPr>
          <w:color w:val="000000"/>
          <w:sz w:val="28"/>
          <w:szCs w:val="28"/>
        </w:rPr>
        <w:softHyphen/>
        <w:t>ные потери, препятствует возникновению паники и панических сл</w:t>
      </w:r>
      <w:r w:rsidRPr="00C116EF">
        <w:rPr>
          <w:color w:val="000000"/>
          <w:sz w:val="28"/>
          <w:szCs w:val="28"/>
        </w:rPr>
        <w:t>у</w:t>
      </w:r>
      <w:r w:rsidRPr="00C116EF">
        <w:rPr>
          <w:color w:val="000000"/>
          <w:sz w:val="28"/>
          <w:szCs w:val="28"/>
        </w:rPr>
        <w:t>хов, ко</w:t>
      </w:r>
      <w:r w:rsidRPr="00C116EF">
        <w:rPr>
          <w:color w:val="000000"/>
          <w:sz w:val="28"/>
          <w:szCs w:val="28"/>
        </w:rPr>
        <w:softHyphen/>
      </w:r>
      <w:r w:rsidRPr="00C116EF">
        <w:rPr>
          <w:color w:val="000000"/>
          <w:spacing w:val="-1"/>
          <w:sz w:val="28"/>
          <w:szCs w:val="28"/>
        </w:rPr>
        <w:t xml:space="preserve">торые могут принести большие негативные последствия. </w:t>
      </w:r>
    </w:p>
    <w:p w:rsidR="001C5F90" w:rsidRPr="00141216" w:rsidRDefault="001C5F90" w:rsidP="00D02DAE">
      <w:pPr>
        <w:ind w:firstLine="851"/>
        <w:jc w:val="both"/>
        <w:rPr>
          <w:sz w:val="28"/>
        </w:rPr>
      </w:pPr>
      <w:r>
        <w:rPr>
          <w:sz w:val="28"/>
        </w:rPr>
        <w:t xml:space="preserve">Статья 1.  Федерального </w:t>
      </w:r>
      <w:r w:rsidRPr="00141216">
        <w:rPr>
          <w:sz w:val="28"/>
        </w:rPr>
        <w:t>закон</w:t>
      </w:r>
      <w:r>
        <w:rPr>
          <w:sz w:val="28"/>
        </w:rPr>
        <w:t>а</w:t>
      </w:r>
      <w:r w:rsidRPr="00141216">
        <w:rPr>
          <w:sz w:val="28"/>
        </w:rPr>
        <w:t xml:space="preserve"> от 21.12.1994 № 68-Ф3 «О защите населения и территорий от чрезвычайных ситуаций приро</w:t>
      </w:r>
      <w:r>
        <w:rPr>
          <w:sz w:val="28"/>
        </w:rPr>
        <w:t>дного и техногенного характера» даёт следующие определения оповещения и информирования населения:</w:t>
      </w:r>
    </w:p>
    <w:p w:rsidR="001C5F90" w:rsidRPr="00645660" w:rsidRDefault="001C5F90" w:rsidP="00D02DAE">
      <w:pPr>
        <w:ind w:firstLine="851"/>
        <w:jc w:val="both"/>
        <w:rPr>
          <w:color w:val="000000"/>
          <w:sz w:val="28"/>
          <w:szCs w:val="28"/>
        </w:rPr>
      </w:pPr>
      <w:r w:rsidRPr="00645660">
        <w:rPr>
          <w:b/>
          <w:color w:val="000000"/>
          <w:sz w:val="28"/>
          <w:szCs w:val="28"/>
        </w:rPr>
        <w:t>Оповещение населения о чрезвычайных ситуациях</w:t>
      </w:r>
      <w:r w:rsidRPr="00645660">
        <w:rPr>
          <w:color w:val="000000"/>
          <w:sz w:val="28"/>
          <w:szCs w:val="28"/>
        </w:rPr>
        <w:t xml:space="preserve"> - это доведение до нас</w:t>
      </w:r>
      <w:r w:rsidRPr="00645660">
        <w:rPr>
          <w:color w:val="000000"/>
          <w:sz w:val="28"/>
          <w:szCs w:val="28"/>
        </w:rPr>
        <w:t>е</w:t>
      </w:r>
      <w:r w:rsidRPr="00645660">
        <w:rPr>
          <w:color w:val="000000"/>
          <w:sz w:val="28"/>
          <w:szCs w:val="28"/>
        </w:rPr>
        <w:t xml:space="preserve">ления сигналов оповещения и экстренной информации об опасностях, возникающих при угрозе возникновения или возникновении </w:t>
      </w:r>
      <w:r w:rsidR="00E64930">
        <w:rPr>
          <w:color w:val="000000"/>
          <w:sz w:val="28"/>
          <w:szCs w:val="28"/>
        </w:rPr>
        <w:t>ЧС</w:t>
      </w:r>
      <w:r w:rsidRPr="00645660">
        <w:rPr>
          <w:color w:val="000000"/>
          <w:sz w:val="28"/>
          <w:szCs w:val="28"/>
        </w:rPr>
        <w:t xml:space="preserve"> природного и техногенного хара</w:t>
      </w:r>
      <w:r w:rsidRPr="00645660">
        <w:rPr>
          <w:color w:val="000000"/>
          <w:sz w:val="28"/>
          <w:szCs w:val="28"/>
        </w:rPr>
        <w:t>к</w:t>
      </w:r>
      <w:r w:rsidRPr="00645660">
        <w:rPr>
          <w:color w:val="000000"/>
          <w:sz w:val="28"/>
          <w:szCs w:val="28"/>
        </w:rPr>
        <w:t>тера, а также при ведении военных действий или вследствие этих действий, о прав</w:t>
      </w:r>
      <w:r w:rsidRPr="00645660">
        <w:rPr>
          <w:color w:val="000000"/>
          <w:sz w:val="28"/>
          <w:szCs w:val="28"/>
        </w:rPr>
        <w:t>и</w:t>
      </w:r>
      <w:r w:rsidRPr="00645660">
        <w:rPr>
          <w:color w:val="000000"/>
          <w:sz w:val="28"/>
          <w:szCs w:val="28"/>
        </w:rPr>
        <w:t>лах поведения населения и необходимости проведения мероприятий по защите.</w:t>
      </w:r>
    </w:p>
    <w:p w:rsidR="001C5F90" w:rsidRPr="00C576D2" w:rsidRDefault="001C5F90" w:rsidP="00D02DAE">
      <w:pPr>
        <w:ind w:firstLine="851"/>
        <w:jc w:val="both"/>
        <w:rPr>
          <w:color w:val="000000"/>
          <w:sz w:val="28"/>
          <w:szCs w:val="28"/>
        </w:rPr>
      </w:pPr>
      <w:proofErr w:type="gramStart"/>
      <w:r w:rsidRPr="00645660">
        <w:rPr>
          <w:b/>
          <w:color w:val="000000"/>
          <w:sz w:val="28"/>
          <w:szCs w:val="28"/>
        </w:rPr>
        <w:t>Информирование населения о чрезвычайных ситуациях</w:t>
      </w:r>
      <w:r w:rsidRPr="00645660">
        <w:rPr>
          <w:color w:val="000000"/>
          <w:sz w:val="28"/>
          <w:szCs w:val="28"/>
        </w:rPr>
        <w:t xml:space="preserve"> - это доведение до населения через средства массовой информации и по иным каналам информации о прогнозируемых и возникших чрезвычайных ситуациях, принимаемых мерах по обе</w:t>
      </w:r>
      <w:r w:rsidRPr="00645660">
        <w:rPr>
          <w:color w:val="000000"/>
          <w:sz w:val="28"/>
          <w:szCs w:val="28"/>
        </w:rPr>
        <w:t>с</w:t>
      </w:r>
      <w:r w:rsidRPr="00645660">
        <w:rPr>
          <w:color w:val="000000"/>
          <w:sz w:val="28"/>
          <w:szCs w:val="28"/>
        </w:rPr>
        <w:t xml:space="preserve">печению безопасности населения и территорий, приемах и способах защиты, а также проведение пропаганды знаний в области </w:t>
      </w:r>
      <w:r w:rsidR="00E64930">
        <w:rPr>
          <w:color w:val="000000"/>
          <w:sz w:val="28"/>
          <w:szCs w:val="28"/>
        </w:rPr>
        <w:t>ГО</w:t>
      </w:r>
      <w:r w:rsidRPr="00645660">
        <w:rPr>
          <w:color w:val="000000"/>
          <w:sz w:val="28"/>
          <w:szCs w:val="28"/>
        </w:rPr>
        <w:t xml:space="preserve">, защиты населения и территорий от </w:t>
      </w:r>
      <w:r w:rsidR="00E64930">
        <w:rPr>
          <w:color w:val="000000"/>
          <w:sz w:val="28"/>
          <w:szCs w:val="28"/>
        </w:rPr>
        <w:t>ЧС</w:t>
      </w:r>
      <w:r w:rsidRPr="00645660">
        <w:rPr>
          <w:color w:val="000000"/>
          <w:sz w:val="28"/>
          <w:szCs w:val="28"/>
        </w:rPr>
        <w:t>, в том числе обеспечения безопасности людей на водных объектах, и</w:t>
      </w:r>
      <w:proofErr w:type="gramEnd"/>
      <w:r w:rsidRPr="00645660">
        <w:rPr>
          <w:color w:val="000000"/>
          <w:sz w:val="28"/>
          <w:szCs w:val="28"/>
        </w:rPr>
        <w:t xml:space="preserve"> обеспечения п</w:t>
      </w:r>
      <w:r w:rsidRPr="00645660">
        <w:rPr>
          <w:color w:val="000000"/>
          <w:sz w:val="28"/>
          <w:szCs w:val="28"/>
        </w:rPr>
        <w:t>о</w:t>
      </w:r>
      <w:r w:rsidRPr="00645660">
        <w:rPr>
          <w:color w:val="000000"/>
          <w:sz w:val="28"/>
          <w:szCs w:val="28"/>
        </w:rPr>
        <w:t>жарной безопасности.</w:t>
      </w:r>
    </w:p>
    <w:p w:rsidR="001C5F90" w:rsidRPr="00B92C3F" w:rsidRDefault="001C5F90" w:rsidP="00D02DAE">
      <w:pPr>
        <w:ind w:firstLine="851"/>
        <w:jc w:val="both"/>
        <w:rPr>
          <w:sz w:val="28"/>
          <w:szCs w:val="28"/>
        </w:rPr>
      </w:pPr>
      <w:r>
        <w:rPr>
          <w:sz w:val="28"/>
          <w:szCs w:val="28"/>
        </w:rPr>
        <w:t>В с</w:t>
      </w:r>
      <w:r w:rsidRPr="00B92C3F">
        <w:rPr>
          <w:sz w:val="28"/>
          <w:szCs w:val="28"/>
        </w:rPr>
        <w:t>т</w:t>
      </w:r>
      <w:r>
        <w:rPr>
          <w:sz w:val="28"/>
          <w:szCs w:val="28"/>
        </w:rPr>
        <w:t xml:space="preserve">атье  2. Федерального </w:t>
      </w:r>
      <w:r w:rsidRPr="00B92C3F">
        <w:rPr>
          <w:sz w:val="28"/>
          <w:szCs w:val="28"/>
        </w:rPr>
        <w:t xml:space="preserve"> закон</w:t>
      </w:r>
      <w:r>
        <w:rPr>
          <w:sz w:val="28"/>
          <w:szCs w:val="28"/>
        </w:rPr>
        <w:t xml:space="preserve">а </w:t>
      </w:r>
      <w:r w:rsidRPr="00B92C3F">
        <w:rPr>
          <w:sz w:val="28"/>
          <w:szCs w:val="28"/>
        </w:rPr>
        <w:t xml:space="preserve"> от 12.02.1998 № 28-Ф3 «О гражданской об</w:t>
      </w:r>
      <w:r w:rsidRPr="00B92C3F">
        <w:rPr>
          <w:sz w:val="28"/>
          <w:szCs w:val="28"/>
        </w:rPr>
        <w:t>о</w:t>
      </w:r>
      <w:r w:rsidRPr="00B92C3F">
        <w:rPr>
          <w:sz w:val="28"/>
          <w:szCs w:val="28"/>
        </w:rPr>
        <w:t xml:space="preserve">роне» </w:t>
      </w:r>
      <w:r>
        <w:rPr>
          <w:sz w:val="28"/>
          <w:szCs w:val="28"/>
        </w:rPr>
        <w:t>определено, что одной из основных задач</w:t>
      </w:r>
      <w:r w:rsidRPr="00B92C3F">
        <w:rPr>
          <w:sz w:val="28"/>
          <w:szCs w:val="28"/>
        </w:rPr>
        <w:t xml:space="preserve"> в области </w:t>
      </w:r>
      <w:r w:rsidR="00E64930">
        <w:rPr>
          <w:sz w:val="28"/>
          <w:szCs w:val="28"/>
        </w:rPr>
        <w:t>ГО</w:t>
      </w:r>
      <w:r>
        <w:rPr>
          <w:sz w:val="28"/>
          <w:szCs w:val="28"/>
        </w:rPr>
        <w:t xml:space="preserve"> является </w:t>
      </w:r>
      <w:r w:rsidRPr="00B92C3F">
        <w:rPr>
          <w:sz w:val="28"/>
          <w:szCs w:val="28"/>
        </w:rPr>
        <w:t xml:space="preserve">оповещение населения об опасностях, возникающих при военных конфликтах или вследствие этих конфликтов, а также при </w:t>
      </w:r>
      <w:r w:rsidR="00E64930">
        <w:rPr>
          <w:sz w:val="28"/>
          <w:szCs w:val="28"/>
        </w:rPr>
        <w:t>ЧС</w:t>
      </w:r>
      <w:r w:rsidRPr="00B92C3F">
        <w:rPr>
          <w:sz w:val="28"/>
          <w:szCs w:val="28"/>
        </w:rPr>
        <w:t xml:space="preserve"> природного и техногенного ха</w:t>
      </w:r>
      <w:r>
        <w:rPr>
          <w:sz w:val="28"/>
          <w:szCs w:val="28"/>
        </w:rPr>
        <w:t>рактера.</w:t>
      </w:r>
    </w:p>
    <w:p w:rsidR="001C5F90" w:rsidRDefault="001C5F90" w:rsidP="00D02DAE">
      <w:pPr>
        <w:shd w:val="clear" w:color="auto" w:fill="FFFFFF"/>
        <w:ind w:firstLine="851"/>
        <w:jc w:val="both"/>
        <w:rPr>
          <w:sz w:val="28"/>
          <w:szCs w:val="28"/>
        </w:rPr>
      </w:pPr>
      <w:r w:rsidRPr="00C116EF">
        <w:rPr>
          <w:sz w:val="28"/>
          <w:szCs w:val="28"/>
        </w:rPr>
        <w:t>Для решения задач оповещения населения в стране созданы и содер</w:t>
      </w:r>
      <w:r w:rsidRPr="00C116EF">
        <w:rPr>
          <w:sz w:val="28"/>
          <w:szCs w:val="28"/>
        </w:rPr>
        <w:softHyphen/>
        <w:t>жатся в п</w:t>
      </w:r>
      <w:r w:rsidRPr="00C116EF">
        <w:rPr>
          <w:sz w:val="28"/>
          <w:szCs w:val="28"/>
        </w:rPr>
        <w:t>о</w:t>
      </w:r>
      <w:r w:rsidRPr="00C116EF">
        <w:rPr>
          <w:sz w:val="28"/>
          <w:szCs w:val="28"/>
        </w:rPr>
        <w:t>стоянной готовности к работе системы централизованного опове</w:t>
      </w:r>
      <w:r w:rsidRPr="00C116EF">
        <w:rPr>
          <w:sz w:val="28"/>
          <w:szCs w:val="28"/>
        </w:rPr>
        <w:softHyphen/>
        <w:t>щения федерального, межрегионального, регионального, муниципального и объектового уровней.</w:t>
      </w:r>
    </w:p>
    <w:p w:rsidR="001C5F90" w:rsidRPr="00C116EF" w:rsidRDefault="00E4163D" w:rsidP="007371E2">
      <w:pPr>
        <w:shd w:val="clear" w:color="auto" w:fill="FFFFFF"/>
        <w:ind w:firstLine="709"/>
        <w:jc w:val="center"/>
        <w:rPr>
          <w:sz w:val="28"/>
          <w:szCs w:val="28"/>
        </w:rPr>
      </w:pPr>
      <w:r>
        <w:rPr>
          <w:noProof/>
        </w:rPr>
        <w:drawing>
          <wp:inline distT="0" distB="0" distL="0" distR="0">
            <wp:extent cx="4940490" cy="3268639"/>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40490" cy="3268639"/>
                    </a:xfrm>
                    <a:prstGeom prst="rect">
                      <a:avLst/>
                    </a:prstGeom>
                    <a:noFill/>
                    <a:ln>
                      <a:noFill/>
                    </a:ln>
                  </pic:spPr>
                </pic:pic>
              </a:graphicData>
            </a:graphic>
          </wp:inline>
        </w:drawing>
      </w:r>
    </w:p>
    <w:p w:rsidR="007371E2" w:rsidRDefault="007371E2" w:rsidP="001C5F90">
      <w:pPr>
        <w:shd w:val="clear" w:color="auto" w:fill="FFFFFF"/>
        <w:ind w:firstLine="709"/>
        <w:jc w:val="both"/>
        <w:rPr>
          <w:sz w:val="28"/>
          <w:szCs w:val="28"/>
        </w:rPr>
      </w:pPr>
    </w:p>
    <w:p w:rsidR="001C5F90" w:rsidRPr="00C116EF" w:rsidRDefault="001C5F90" w:rsidP="001C5F90">
      <w:pPr>
        <w:shd w:val="clear" w:color="auto" w:fill="FFFFFF"/>
        <w:ind w:firstLine="709"/>
        <w:jc w:val="both"/>
        <w:rPr>
          <w:sz w:val="28"/>
          <w:szCs w:val="28"/>
        </w:rPr>
      </w:pPr>
      <w:r w:rsidRPr="00C116EF">
        <w:rPr>
          <w:sz w:val="28"/>
          <w:szCs w:val="28"/>
        </w:rPr>
        <w:t>Создание, совершенствование и поддержание в постоянной готовно</w:t>
      </w:r>
      <w:r w:rsidRPr="00C116EF">
        <w:rPr>
          <w:sz w:val="28"/>
          <w:szCs w:val="28"/>
        </w:rPr>
        <w:softHyphen/>
        <w:t>сти к и</w:t>
      </w:r>
      <w:r w:rsidRPr="00C116EF">
        <w:rPr>
          <w:sz w:val="28"/>
          <w:szCs w:val="28"/>
        </w:rPr>
        <w:t>с</w:t>
      </w:r>
      <w:r w:rsidRPr="00C116EF">
        <w:rPr>
          <w:sz w:val="28"/>
          <w:szCs w:val="28"/>
        </w:rPr>
        <w:t>пользованию систем оповещения и информирования населения при угрозе и возни</w:t>
      </w:r>
      <w:r w:rsidRPr="00C116EF">
        <w:rPr>
          <w:sz w:val="28"/>
          <w:szCs w:val="28"/>
        </w:rPr>
        <w:t>к</w:t>
      </w:r>
      <w:r w:rsidRPr="00C116EF">
        <w:rPr>
          <w:sz w:val="28"/>
          <w:szCs w:val="28"/>
        </w:rPr>
        <w:t xml:space="preserve">новении ЧС является одним из основных мероприятий </w:t>
      </w:r>
      <w:r w:rsidRPr="00C116EF">
        <w:rPr>
          <w:spacing w:val="-1"/>
          <w:sz w:val="28"/>
          <w:szCs w:val="28"/>
        </w:rPr>
        <w:t>управления, проводимых адм</w:t>
      </w:r>
      <w:r w:rsidRPr="00C116EF">
        <w:rPr>
          <w:spacing w:val="-1"/>
          <w:sz w:val="28"/>
          <w:szCs w:val="28"/>
        </w:rPr>
        <w:t>и</w:t>
      </w:r>
      <w:r w:rsidRPr="00C116EF">
        <w:rPr>
          <w:spacing w:val="-1"/>
          <w:sz w:val="28"/>
          <w:szCs w:val="28"/>
        </w:rPr>
        <w:t>нистрациями и органами местного самоуправ</w:t>
      </w:r>
      <w:r w:rsidRPr="00C116EF">
        <w:rPr>
          <w:spacing w:val="-1"/>
          <w:sz w:val="28"/>
          <w:szCs w:val="28"/>
        </w:rPr>
        <w:softHyphen/>
        <w:t>ления на всех уровнях по защите насел</w:t>
      </w:r>
      <w:r w:rsidRPr="00C116EF">
        <w:rPr>
          <w:spacing w:val="-1"/>
          <w:sz w:val="28"/>
          <w:szCs w:val="28"/>
        </w:rPr>
        <w:t>е</w:t>
      </w:r>
      <w:r w:rsidRPr="00C116EF">
        <w:rPr>
          <w:spacing w:val="-1"/>
          <w:sz w:val="28"/>
          <w:szCs w:val="28"/>
        </w:rPr>
        <w:t>ния и территорий.</w:t>
      </w:r>
    </w:p>
    <w:p w:rsidR="001C5F90" w:rsidRPr="00C116EF" w:rsidRDefault="001C5F90" w:rsidP="001C5F90">
      <w:pPr>
        <w:shd w:val="clear" w:color="auto" w:fill="FFFFFF"/>
        <w:ind w:firstLine="709"/>
        <w:jc w:val="both"/>
        <w:rPr>
          <w:sz w:val="28"/>
          <w:szCs w:val="28"/>
        </w:rPr>
      </w:pPr>
      <w:r w:rsidRPr="00C116EF">
        <w:rPr>
          <w:sz w:val="28"/>
          <w:szCs w:val="28"/>
        </w:rPr>
        <w:t>Основными требованиями, предъявляемыми к системам оповещения и инфо</w:t>
      </w:r>
      <w:r w:rsidRPr="00C116EF">
        <w:rPr>
          <w:sz w:val="28"/>
          <w:szCs w:val="28"/>
        </w:rPr>
        <w:t>р</w:t>
      </w:r>
      <w:r w:rsidRPr="00C116EF">
        <w:rPr>
          <w:sz w:val="28"/>
          <w:szCs w:val="28"/>
        </w:rPr>
        <w:t>мирования населения, являются:</w:t>
      </w:r>
    </w:p>
    <w:p w:rsidR="001C5F90" w:rsidRPr="00C116EF" w:rsidRDefault="001C5F90" w:rsidP="001643A6">
      <w:pPr>
        <w:widowControl w:val="0"/>
        <w:numPr>
          <w:ilvl w:val="0"/>
          <w:numId w:val="15"/>
        </w:numPr>
        <w:shd w:val="clear" w:color="auto" w:fill="FFFFFF"/>
        <w:tabs>
          <w:tab w:val="left" w:pos="797"/>
        </w:tabs>
        <w:overflowPunct/>
        <w:ind w:firstLine="709"/>
        <w:jc w:val="both"/>
        <w:textAlignment w:val="auto"/>
        <w:rPr>
          <w:sz w:val="28"/>
          <w:szCs w:val="28"/>
        </w:rPr>
      </w:pPr>
      <w:r w:rsidRPr="00C116EF">
        <w:rPr>
          <w:spacing w:val="-1"/>
          <w:sz w:val="28"/>
          <w:szCs w:val="28"/>
        </w:rPr>
        <w:t>постоянная их готовность к использованию;</w:t>
      </w:r>
    </w:p>
    <w:p w:rsidR="001C5F90" w:rsidRPr="00C116EF" w:rsidRDefault="001C5F90" w:rsidP="001643A6">
      <w:pPr>
        <w:widowControl w:val="0"/>
        <w:numPr>
          <w:ilvl w:val="0"/>
          <w:numId w:val="16"/>
        </w:numPr>
        <w:shd w:val="clear" w:color="auto" w:fill="FFFFFF"/>
        <w:tabs>
          <w:tab w:val="left" w:pos="797"/>
        </w:tabs>
        <w:overflowPunct/>
        <w:ind w:firstLine="709"/>
        <w:jc w:val="both"/>
        <w:textAlignment w:val="auto"/>
        <w:rPr>
          <w:sz w:val="28"/>
          <w:szCs w:val="28"/>
        </w:rPr>
      </w:pPr>
      <w:r w:rsidRPr="00C116EF">
        <w:rPr>
          <w:sz w:val="28"/>
          <w:szCs w:val="28"/>
        </w:rPr>
        <w:t>оперативность задействования сетей оповещения и информирова</w:t>
      </w:r>
      <w:r w:rsidRPr="00C116EF">
        <w:rPr>
          <w:sz w:val="28"/>
          <w:szCs w:val="28"/>
        </w:rPr>
        <w:softHyphen/>
        <w:t>ния;</w:t>
      </w:r>
    </w:p>
    <w:p w:rsidR="001C5F90" w:rsidRPr="00C116EF" w:rsidRDefault="001C5F90" w:rsidP="001643A6">
      <w:pPr>
        <w:widowControl w:val="0"/>
        <w:numPr>
          <w:ilvl w:val="0"/>
          <w:numId w:val="16"/>
        </w:numPr>
        <w:shd w:val="clear" w:color="auto" w:fill="FFFFFF"/>
        <w:tabs>
          <w:tab w:val="left" w:pos="797"/>
        </w:tabs>
        <w:overflowPunct/>
        <w:ind w:firstLine="709"/>
        <w:jc w:val="both"/>
        <w:textAlignment w:val="auto"/>
        <w:rPr>
          <w:sz w:val="28"/>
          <w:szCs w:val="28"/>
        </w:rPr>
      </w:pPr>
      <w:r w:rsidRPr="00C116EF">
        <w:rPr>
          <w:sz w:val="28"/>
          <w:szCs w:val="28"/>
        </w:rPr>
        <w:t>использование современных средств оповещения, сетей связи и ве</w:t>
      </w:r>
      <w:r w:rsidRPr="00C116EF">
        <w:rPr>
          <w:sz w:val="28"/>
          <w:szCs w:val="28"/>
        </w:rPr>
        <w:softHyphen/>
      </w:r>
      <w:r w:rsidRPr="00C116EF">
        <w:rPr>
          <w:spacing w:val="-1"/>
          <w:sz w:val="28"/>
          <w:szCs w:val="28"/>
        </w:rPr>
        <w:t>щания, обе</w:t>
      </w:r>
      <w:r w:rsidRPr="00C116EF">
        <w:rPr>
          <w:spacing w:val="-1"/>
          <w:sz w:val="28"/>
          <w:szCs w:val="28"/>
        </w:rPr>
        <w:t>с</w:t>
      </w:r>
      <w:r w:rsidRPr="00C116EF">
        <w:rPr>
          <w:spacing w:val="-1"/>
          <w:sz w:val="28"/>
          <w:szCs w:val="28"/>
        </w:rPr>
        <w:t>печивающих максимальный охват населения, независимо от вре</w:t>
      </w:r>
      <w:r w:rsidRPr="00C116EF">
        <w:rPr>
          <w:spacing w:val="-1"/>
          <w:sz w:val="28"/>
          <w:szCs w:val="28"/>
        </w:rPr>
        <w:softHyphen/>
        <w:t>мени суток, мест его нахождения и проживания в минимальные сроки.</w:t>
      </w:r>
    </w:p>
    <w:p w:rsidR="001C5F90"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Системы оповещения населения города Москвы о чрезвычайных ситуациях с</w:t>
      </w:r>
      <w:r w:rsidRPr="00F11944">
        <w:rPr>
          <w:color w:val="000000"/>
          <w:sz w:val="28"/>
          <w:szCs w:val="28"/>
        </w:rPr>
        <w:t>о</w:t>
      </w:r>
      <w:r w:rsidRPr="00F11944">
        <w:rPr>
          <w:color w:val="000000"/>
          <w:sz w:val="28"/>
          <w:szCs w:val="28"/>
        </w:rPr>
        <w:t>здаются в целях доведения до населения сигналов оповещения и экстренной информ</w:t>
      </w:r>
      <w:r w:rsidRPr="00F11944">
        <w:rPr>
          <w:color w:val="000000"/>
          <w:sz w:val="28"/>
          <w:szCs w:val="28"/>
        </w:rPr>
        <w:t>а</w:t>
      </w:r>
      <w:r w:rsidRPr="00F11944">
        <w:rPr>
          <w:color w:val="000000"/>
          <w:sz w:val="28"/>
          <w:szCs w:val="28"/>
        </w:rPr>
        <w:t>ции о чрезвычайных ситуациях.</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Постановлением Правительства Москвы  от 1.12.2015 № 795</w:t>
      </w:r>
      <w:r>
        <w:rPr>
          <w:color w:val="000000"/>
          <w:sz w:val="28"/>
          <w:szCs w:val="28"/>
        </w:rPr>
        <w:t>-ПП</w:t>
      </w:r>
      <w:r w:rsidRPr="00F11944">
        <w:rPr>
          <w:color w:val="000000"/>
          <w:sz w:val="28"/>
          <w:szCs w:val="28"/>
        </w:rPr>
        <w:t xml:space="preserve"> утверждено Положение о системах оповещения города Москвы о чрезвычайных ситуациях. </w:t>
      </w:r>
    </w:p>
    <w:p w:rsidR="001C5F90" w:rsidRPr="00F11944" w:rsidRDefault="001C5F90" w:rsidP="001C5F90">
      <w:pPr>
        <w:pStyle w:val="af1"/>
        <w:spacing w:before="0" w:beforeAutospacing="0" w:after="0" w:afterAutospacing="0" w:line="255" w:lineRule="atLeast"/>
        <w:ind w:firstLine="720"/>
        <w:jc w:val="both"/>
        <w:rPr>
          <w:rStyle w:val="affd"/>
          <w:i w:val="0"/>
          <w:iCs w:val="0"/>
          <w:sz w:val="28"/>
          <w:szCs w:val="28"/>
        </w:rPr>
      </w:pPr>
      <w:proofErr w:type="gramStart"/>
      <w:r w:rsidRPr="00F11944">
        <w:rPr>
          <w:rStyle w:val="affd"/>
          <w:i w:val="0"/>
          <w:iCs w:val="0"/>
          <w:sz w:val="28"/>
          <w:szCs w:val="28"/>
        </w:rPr>
        <w:t>Положение о системах оповещения населения города Москвы о чрезвычайных ситуациях (далее - Положение) определяет организацию оповещения населения города Москвы о чрезвычайных ситуациях, состав и задачи систем оповещения населения г</w:t>
      </w:r>
      <w:r w:rsidRPr="00F11944">
        <w:rPr>
          <w:rStyle w:val="affd"/>
          <w:i w:val="0"/>
          <w:iCs w:val="0"/>
          <w:sz w:val="28"/>
          <w:szCs w:val="28"/>
        </w:rPr>
        <w:t>о</w:t>
      </w:r>
      <w:r w:rsidRPr="00F11944">
        <w:rPr>
          <w:rStyle w:val="affd"/>
          <w:i w:val="0"/>
          <w:iCs w:val="0"/>
          <w:sz w:val="28"/>
          <w:szCs w:val="28"/>
        </w:rPr>
        <w:t>рода Москвы о чрезвычайных ситуациях, порядок поддержания в постоянной гото</w:t>
      </w:r>
      <w:r w:rsidRPr="00F11944">
        <w:rPr>
          <w:rStyle w:val="affd"/>
          <w:i w:val="0"/>
          <w:iCs w:val="0"/>
          <w:sz w:val="28"/>
          <w:szCs w:val="28"/>
        </w:rPr>
        <w:t>в</w:t>
      </w:r>
      <w:r w:rsidRPr="00F11944">
        <w:rPr>
          <w:rStyle w:val="affd"/>
          <w:i w:val="0"/>
          <w:iCs w:val="0"/>
          <w:sz w:val="28"/>
          <w:szCs w:val="28"/>
        </w:rPr>
        <w:t>ности к задействованию и порядок задействования систем оповещения населения г</w:t>
      </w:r>
      <w:r w:rsidRPr="00F11944">
        <w:rPr>
          <w:rStyle w:val="affd"/>
          <w:i w:val="0"/>
          <w:iCs w:val="0"/>
          <w:sz w:val="28"/>
          <w:szCs w:val="28"/>
        </w:rPr>
        <w:t>о</w:t>
      </w:r>
      <w:r w:rsidRPr="00F11944">
        <w:rPr>
          <w:rStyle w:val="affd"/>
          <w:i w:val="0"/>
          <w:iCs w:val="0"/>
          <w:sz w:val="28"/>
          <w:szCs w:val="28"/>
        </w:rPr>
        <w:t>рода Москвы о чрезвычайных ситуациях, перечень мероприятий по повышению устойчивости работы и совершенствованию систем оповещения</w:t>
      </w:r>
      <w:proofErr w:type="gramEnd"/>
      <w:r w:rsidRPr="00F11944">
        <w:rPr>
          <w:rStyle w:val="affd"/>
          <w:i w:val="0"/>
          <w:iCs w:val="0"/>
          <w:sz w:val="28"/>
          <w:szCs w:val="28"/>
        </w:rPr>
        <w:t xml:space="preserve"> населения города Москвы о чрезвычайных ситуациях.</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proofErr w:type="gramStart"/>
      <w:r w:rsidRPr="00F11944">
        <w:rPr>
          <w:color w:val="000000"/>
          <w:sz w:val="28"/>
          <w:szCs w:val="28"/>
        </w:rPr>
        <w:t>Оповещение населения города Москвы о чрезвычайных ситуациях - это довед</w:t>
      </w:r>
      <w:r w:rsidRPr="00F11944">
        <w:rPr>
          <w:color w:val="000000"/>
          <w:sz w:val="28"/>
          <w:szCs w:val="28"/>
        </w:rPr>
        <w:t>е</w:t>
      </w:r>
      <w:r w:rsidRPr="00F11944">
        <w:rPr>
          <w:color w:val="000000"/>
          <w:sz w:val="28"/>
          <w:szCs w:val="28"/>
        </w:rPr>
        <w:t>ние до населения города Москвы сигналов оповещения и экстренной информации об опасностях, возникающих при угрозе возникновения или возникновении чрезвыча</w:t>
      </w:r>
      <w:r w:rsidRPr="00F11944">
        <w:rPr>
          <w:color w:val="000000"/>
          <w:sz w:val="28"/>
          <w:szCs w:val="28"/>
        </w:rPr>
        <w:t>й</w:t>
      </w:r>
      <w:r w:rsidRPr="00F11944">
        <w:rPr>
          <w:color w:val="000000"/>
          <w:sz w:val="28"/>
          <w:szCs w:val="28"/>
        </w:rPr>
        <w:t>ных ситуаций природного и техногенного характера, а также при ведении военных действий или вследствие этих действий, о правилах поведения населения и необход</w:t>
      </w:r>
      <w:r w:rsidRPr="00F11944">
        <w:rPr>
          <w:color w:val="000000"/>
          <w:sz w:val="28"/>
          <w:szCs w:val="28"/>
        </w:rPr>
        <w:t>и</w:t>
      </w:r>
      <w:r w:rsidRPr="00F11944">
        <w:rPr>
          <w:color w:val="000000"/>
          <w:sz w:val="28"/>
          <w:szCs w:val="28"/>
        </w:rPr>
        <w:t>мости проведения мероприятий по защите (далее - сигналы оповещения и экстренная информация о чрезвычайных</w:t>
      </w:r>
      <w:proofErr w:type="gramEnd"/>
      <w:r w:rsidRPr="00F11944">
        <w:rPr>
          <w:color w:val="000000"/>
          <w:sz w:val="28"/>
          <w:szCs w:val="28"/>
        </w:rPr>
        <w:t xml:space="preserve"> </w:t>
      </w:r>
      <w:proofErr w:type="gramStart"/>
      <w:r w:rsidRPr="00F11944">
        <w:rPr>
          <w:color w:val="000000"/>
          <w:sz w:val="28"/>
          <w:szCs w:val="28"/>
        </w:rPr>
        <w:t>ситуациях</w:t>
      </w:r>
      <w:proofErr w:type="gramEnd"/>
      <w:r w:rsidRPr="00F11944">
        <w:rPr>
          <w:color w:val="000000"/>
          <w:sz w:val="28"/>
          <w:szCs w:val="28"/>
        </w:rPr>
        <w:t>).</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proofErr w:type="gramStart"/>
      <w:r w:rsidRPr="00F11944">
        <w:rPr>
          <w:color w:val="000000"/>
          <w:sz w:val="28"/>
          <w:szCs w:val="28"/>
        </w:rPr>
        <w:t>Комплексная система экстренного оповещения населения города Москвы об угрозе возникновения или о возникновении чрезвычайных ситуаций (далее - КСЭОН города Москвы) - это элемент системы оповещения населения города Москвы о чре</w:t>
      </w:r>
      <w:r w:rsidRPr="00F11944">
        <w:rPr>
          <w:color w:val="000000"/>
          <w:sz w:val="28"/>
          <w:szCs w:val="28"/>
        </w:rPr>
        <w:t>з</w:t>
      </w:r>
      <w:r w:rsidRPr="00F11944">
        <w:rPr>
          <w:color w:val="000000"/>
          <w:sz w:val="28"/>
          <w:szCs w:val="28"/>
        </w:rPr>
        <w:t>вычайных ситуациях, представляющий собой комплекс программно-технических средств систем оповещения и мониторинга опасных природных явлений и техноге</w:t>
      </w:r>
      <w:r w:rsidRPr="00F11944">
        <w:rPr>
          <w:color w:val="000000"/>
          <w:sz w:val="28"/>
          <w:szCs w:val="28"/>
        </w:rPr>
        <w:t>н</w:t>
      </w:r>
      <w:r w:rsidRPr="00F11944">
        <w:rPr>
          <w:color w:val="000000"/>
          <w:sz w:val="28"/>
          <w:szCs w:val="28"/>
        </w:rPr>
        <w:t>ных процессов, обеспечивающий доведение сигналов оповещения и экстренной и</w:t>
      </w:r>
      <w:r w:rsidRPr="00F11944">
        <w:rPr>
          <w:color w:val="000000"/>
          <w:sz w:val="28"/>
          <w:szCs w:val="28"/>
        </w:rPr>
        <w:t>н</w:t>
      </w:r>
      <w:r w:rsidRPr="00F11944">
        <w:rPr>
          <w:color w:val="000000"/>
          <w:sz w:val="28"/>
          <w:szCs w:val="28"/>
        </w:rPr>
        <w:t>формации о чрезвычайных ситуациях до органов управления Московской городской территориальной</w:t>
      </w:r>
      <w:proofErr w:type="gramEnd"/>
      <w:r w:rsidRPr="00F11944">
        <w:rPr>
          <w:color w:val="000000"/>
          <w:sz w:val="28"/>
          <w:szCs w:val="28"/>
        </w:rPr>
        <w:t xml:space="preserve"> подсистемы единой государственной системы предупреждения и ликвидации чрезвычайных ситуаций (далее - МГСЧС) и до населения в автоматич</w:t>
      </w:r>
      <w:r w:rsidRPr="00F11944">
        <w:rPr>
          <w:color w:val="000000"/>
          <w:sz w:val="28"/>
          <w:szCs w:val="28"/>
        </w:rPr>
        <w:t>е</w:t>
      </w:r>
      <w:r w:rsidRPr="00F11944">
        <w:rPr>
          <w:color w:val="000000"/>
          <w:sz w:val="28"/>
          <w:szCs w:val="28"/>
        </w:rPr>
        <w:t>ском и (или) автоматизированном режимах.</w:t>
      </w:r>
    </w:p>
    <w:p w:rsidR="001C5F90" w:rsidRPr="00F11944" w:rsidRDefault="001C5F90" w:rsidP="001C5F90">
      <w:pPr>
        <w:pStyle w:val="ConsPlusNormal"/>
        <w:ind w:firstLine="540"/>
        <w:jc w:val="both"/>
        <w:rPr>
          <w:rFonts w:ascii="Times New Roman" w:hAnsi="Times New Roman" w:cs="Times New Roman"/>
          <w:sz w:val="28"/>
          <w:szCs w:val="28"/>
        </w:rPr>
      </w:pPr>
      <w:r w:rsidRPr="00F11944">
        <w:rPr>
          <w:rFonts w:ascii="Times New Roman" w:hAnsi="Times New Roman" w:cs="Times New Roman"/>
          <w:color w:val="000000"/>
          <w:sz w:val="28"/>
          <w:szCs w:val="28"/>
        </w:rPr>
        <w:t>Границы зоны (районов) экстренного оповещения населения г</w:t>
      </w:r>
      <w:r w:rsidR="00E64930">
        <w:rPr>
          <w:rFonts w:ascii="Times New Roman" w:hAnsi="Times New Roman" w:cs="Times New Roman"/>
          <w:color w:val="000000"/>
          <w:sz w:val="28"/>
          <w:szCs w:val="28"/>
        </w:rPr>
        <w:t>.</w:t>
      </w:r>
      <w:r w:rsidRPr="00F11944">
        <w:rPr>
          <w:rFonts w:ascii="Times New Roman" w:hAnsi="Times New Roman" w:cs="Times New Roman"/>
          <w:color w:val="000000"/>
          <w:sz w:val="28"/>
          <w:szCs w:val="28"/>
        </w:rPr>
        <w:t xml:space="preserve"> Москвы о </w:t>
      </w:r>
      <w:r w:rsidR="00E64930">
        <w:rPr>
          <w:rFonts w:ascii="Times New Roman" w:hAnsi="Times New Roman" w:cs="Times New Roman"/>
          <w:color w:val="000000"/>
          <w:sz w:val="28"/>
          <w:szCs w:val="28"/>
        </w:rPr>
        <w:t>ЧС</w:t>
      </w:r>
      <w:r w:rsidRPr="00F11944">
        <w:rPr>
          <w:rFonts w:ascii="Times New Roman" w:hAnsi="Times New Roman" w:cs="Times New Roman"/>
          <w:color w:val="000000"/>
          <w:sz w:val="28"/>
          <w:szCs w:val="28"/>
        </w:rPr>
        <w:t xml:space="preserve"> определены постановлением</w:t>
      </w:r>
      <w:r w:rsidRPr="00F11944">
        <w:rPr>
          <w:rStyle w:val="apple-converted-space"/>
          <w:rFonts w:ascii="Times New Roman" w:hAnsi="Times New Roman" w:cs="Times New Roman"/>
          <w:color w:val="000000"/>
          <w:sz w:val="28"/>
          <w:szCs w:val="28"/>
        </w:rPr>
        <w:t> </w:t>
      </w:r>
      <w:r w:rsidRPr="00F11944">
        <w:rPr>
          <w:rFonts w:ascii="Times New Roman" w:hAnsi="Times New Roman" w:cs="Times New Roman"/>
          <w:color w:val="000000"/>
          <w:sz w:val="28"/>
          <w:szCs w:val="28"/>
        </w:rPr>
        <w:t xml:space="preserve">Правительства Москвы от 14.01.2014 </w:t>
      </w:r>
      <w:r w:rsidR="00500A84">
        <w:rPr>
          <w:rFonts w:ascii="Times New Roman" w:hAnsi="Times New Roman" w:cs="Times New Roman"/>
          <w:color w:val="000000"/>
          <w:sz w:val="28"/>
          <w:szCs w:val="28"/>
        </w:rPr>
        <w:t>г.</w:t>
      </w:r>
      <w:r w:rsidRPr="00F11944">
        <w:rPr>
          <w:rFonts w:ascii="Times New Roman" w:hAnsi="Times New Roman" w:cs="Times New Roman"/>
          <w:color w:val="000000"/>
          <w:sz w:val="28"/>
          <w:szCs w:val="28"/>
        </w:rPr>
        <w:t xml:space="preserve">  № 2</w:t>
      </w:r>
      <w:r w:rsidR="00500A84">
        <w:rPr>
          <w:rFonts w:ascii="Times New Roman" w:hAnsi="Times New Roman" w:cs="Times New Roman"/>
          <w:color w:val="000000"/>
          <w:sz w:val="28"/>
          <w:szCs w:val="28"/>
        </w:rPr>
        <w:t>-</w:t>
      </w:r>
      <w:r w:rsidRPr="00F11944">
        <w:rPr>
          <w:rFonts w:ascii="Times New Roman" w:hAnsi="Times New Roman" w:cs="Times New Roman"/>
          <w:color w:val="000000"/>
          <w:sz w:val="28"/>
          <w:szCs w:val="28"/>
        </w:rPr>
        <w:t xml:space="preserve">ПП и </w:t>
      </w:r>
      <w:r w:rsidRPr="00F11944">
        <w:rPr>
          <w:rFonts w:ascii="Times New Roman" w:hAnsi="Times New Roman" w:cs="Times New Roman"/>
          <w:sz w:val="28"/>
          <w:szCs w:val="28"/>
        </w:rPr>
        <w:t>совп</w:t>
      </w:r>
      <w:r w:rsidRPr="00F11944">
        <w:rPr>
          <w:rFonts w:ascii="Times New Roman" w:hAnsi="Times New Roman" w:cs="Times New Roman"/>
          <w:sz w:val="28"/>
          <w:szCs w:val="28"/>
        </w:rPr>
        <w:t>а</w:t>
      </w:r>
      <w:r w:rsidRPr="00F11944">
        <w:rPr>
          <w:rFonts w:ascii="Times New Roman" w:hAnsi="Times New Roman" w:cs="Times New Roman"/>
          <w:sz w:val="28"/>
          <w:szCs w:val="28"/>
        </w:rPr>
        <w:t>дают с границами территориальных единиц города Москвы.</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lastRenderedPageBreak/>
        <w:t>Системы оповещения населения города Москвы о чрезвычайных ситуациях функционируют на следующих уровнях:</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 на региональном уровне - региональная система оповещения населения города Москвы о чрезвычайных ситуациях;</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 на муниципальном уровне - местные системы оповещения населения горо</w:t>
      </w:r>
      <w:r w:rsidRPr="00F11944">
        <w:rPr>
          <w:color w:val="000000"/>
          <w:sz w:val="28"/>
          <w:szCs w:val="28"/>
        </w:rPr>
        <w:t>д</w:t>
      </w:r>
      <w:r w:rsidRPr="00F11944">
        <w:rPr>
          <w:color w:val="000000"/>
          <w:sz w:val="28"/>
          <w:szCs w:val="28"/>
        </w:rPr>
        <w:t>ских округов и поселений в городе Москве о чрезвычайных ситуациях;</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 на объектовом уровне - локальные системы оповещения населения города Москвы о чрезвычайных ситуациях и объектовые системы оповещения о чрезвыча</w:t>
      </w:r>
      <w:r w:rsidRPr="00F11944">
        <w:rPr>
          <w:color w:val="000000"/>
          <w:sz w:val="28"/>
          <w:szCs w:val="28"/>
        </w:rPr>
        <w:t>й</w:t>
      </w:r>
      <w:r w:rsidRPr="00F11944">
        <w:rPr>
          <w:color w:val="000000"/>
          <w:sz w:val="28"/>
          <w:szCs w:val="28"/>
        </w:rPr>
        <w:t xml:space="preserve">ных ситуациях организаций. </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Системы оповещения населения города Москвы о чрезвычайных ситуациях р</w:t>
      </w:r>
      <w:r w:rsidRPr="00F11944">
        <w:rPr>
          <w:color w:val="000000"/>
          <w:sz w:val="28"/>
          <w:szCs w:val="28"/>
        </w:rPr>
        <w:t>е</w:t>
      </w:r>
      <w:r w:rsidRPr="00F11944">
        <w:rPr>
          <w:color w:val="000000"/>
          <w:sz w:val="28"/>
          <w:szCs w:val="28"/>
        </w:rPr>
        <w:t>гионального, муниципального и объектового уровней организационно, технически и программно взаимодействуют между собой, а также с системами мониторинга и пр</w:t>
      </w:r>
      <w:r w:rsidRPr="00F11944">
        <w:rPr>
          <w:color w:val="000000"/>
          <w:sz w:val="28"/>
          <w:szCs w:val="28"/>
        </w:rPr>
        <w:t>о</w:t>
      </w:r>
      <w:r w:rsidRPr="00F11944">
        <w:rPr>
          <w:color w:val="000000"/>
          <w:sz w:val="28"/>
          <w:szCs w:val="28"/>
        </w:rPr>
        <w:t>гнозирования чрезвычайных ситуаций, обеспечивая обработку поступающих от них данных в автоматическом и (или) автоматизированном режиме.</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Региональная система оповещения населения города Москвы о чрезвычайных ситуациях охватывает территорию города Москвы.</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Местные системы оповещения населения городских округов и поселений в г</w:t>
      </w:r>
      <w:r w:rsidRPr="00F11944">
        <w:rPr>
          <w:color w:val="000000"/>
          <w:sz w:val="28"/>
          <w:szCs w:val="28"/>
        </w:rPr>
        <w:t>о</w:t>
      </w:r>
      <w:r w:rsidRPr="00F11944">
        <w:rPr>
          <w:color w:val="000000"/>
          <w:sz w:val="28"/>
          <w:szCs w:val="28"/>
        </w:rPr>
        <w:t>роде Москве о чрезвычайных ситуациях охватывают территории городских округов и поселений в городе Москве.</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Локальные системы оповещения населения города Москвы о чрезвычайных с</w:t>
      </w:r>
      <w:r w:rsidRPr="00F11944">
        <w:rPr>
          <w:color w:val="000000"/>
          <w:sz w:val="28"/>
          <w:szCs w:val="28"/>
        </w:rPr>
        <w:t>и</w:t>
      </w:r>
      <w:r w:rsidRPr="00F11944">
        <w:rPr>
          <w:color w:val="000000"/>
          <w:sz w:val="28"/>
          <w:szCs w:val="28"/>
        </w:rPr>
        <w:t>туациях (в том числе каналы связи систем оповещения) создаются на потенциально опасных объектах города.</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Объектовые системы оповещения о чрезвычайных ситуациях создаются на об</w:t>
      </w:r>
      <w:r w:rsidRPr="00F11944">
        <w:rPr>
          <w:color w:val="000000"/>
          <w:sz w:val="28"/>
          <w:szCs w:val="28"/>
        </w:rPr>
        <w:t>ъ</w:t>
      </w:r>
      <w:r w:rsidRPr="00F11944">
        <w:rPr>
          <w:color w:val="000000"/>
          <w:sz w:val="28"/>
          <w:szCs w:val="28"/>
        </w:rPr>
        <w:t>ектах, в организациях с одномоментным нахождением людей (включая работников) более 50 человек, а также социально важных объектах и объектах жизнеобеспечения населения вне зависимости от одномоментного нахождения людей и обеспечивают оповещение о чрезвычайных ситуациях персонала и населения, находящегося на те</w:t>
      </w:r>
      <w:r w:rsidRPr="00F11944">
        <w:rPr>
          <w:color w:val="000000"/>
          <w:sz w:val="28"/>
          <w:szCs w:val="28"/>
        </w:rPr>
        <w:t>р</w:t>
      </w:r>
      <w:r w:rsidRPr="00F11944">
        <w:rPr>
          <w:color w:val="000000"/>
          <w:sz w:val="28"/>
          <w:szCs w:val="28"/>
        </w:rPr>
        <w:t>ритории объекта (организации).</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За создание (реконструкцию) и поддержание в постоянной готовности к испол</w:t>
      </w:r>
      <w:r w:rsidRPr="00F11944">
        <w:rPr>
          <w:color w:val="000000"/>
          <w:sz w:val="28"/>
          <w:szCs w:val="28"/>
        </w:rPr>
        <w:t>ь</w:t>
      </w:r>
      <w:r w:rsidRPr="00F11944">
        <w:rPr>
          <w:color w:val="000000"/>
          <w:sz w:val="28"/>
          <w:szCs w:val="28"/>
        </w:rPr>
        <w:t>зованию по предназначению объектовых систем оповещения о чрезвычайных ситу</w:t>
      </w:r>
      <w:r w:rsidRPr="00F11944">
        <w:rPr>
          <w:color w:val="000000"/>
          <w:sz w:val="28"/>
          <w:szCs w:val="28"/>
        </w:rPr>
        <w:t>а</w:t>
      </w:r>
      <w:r w:rsidRPr="00F11944">
        <w:rPr>
          <w:color w:val="000000"/>
          <w:sz w:val="28"/>
          <w:szCs w:val="28"/>
        </w:rPr>
        <w:t>циях несут персональную ответственность собственники объектов.</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proofErr w:type="gramStart"/>
      <w:r w:rsidRPr="00F11944">
        <w:rPr>
          <w:color w:val="000000"/>
          <w:sz w:val="28"/>
          <w:szCs w:val="28"/>
        </w:rPr>
        <w:t>Управление региональной системой оповещения населения города Москвы о чрезвычайных ситуациях осуществляется из Федерального казенного учреждения "Центр управления в кризисных ситуациях Главного управления МЧС России по г. Москве" (далее - ЦУКС ГУ МЧС России по г. Москве), на котором организовано круглосуточное дежурство оперативного персонала с задействованием "Центральной станции оповещения", ее оперативного персонала и оперативного дежурного Прав</w:t>
      </w:r>
      <w:r w:rsidRPr="00F11944">
        <w:rPr>
          <w:color w:val="000000"/>
          <w:sz w:val="28"/>
          <w:szCs w:val="28"/>
        </w:rPr>
        <w:t>и</w:t>
      </w:r>
      <w:r w:rsidRPr="00F11944">
        <w:rPr>
          <w:color w:val="000000"/>
          <w:sz w:val="28"/>
          <w:szCs w:val="28"/>
        </w:rPr>
        <w:t xml:space="preserve">тельства Москвы в круглосуточном режиме работы.  </w:t>
      </w:r>
      <w:proofErr w:type="gramEnd"/>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Распоряжение на задействование региональной системы оповещения населения города Москвы о чрезвычайных ситуациях отдается Мэром Москвы.</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Распоряжение на задействование местной системы оповещения населения г</w:t>
      </w:r>
      <w:r w:rsidRPr="00F11944">
        <w:rPr>
          <w:color w:val="000000"/>
          <w:sz w:val="28"/>
          <w:szCs w:val="28"/>
        </w:rPr>
        <w:t>о</w:t>
      </w:r>
      <w:r w:rsidRPr="00F11944">
        <w:rPr>
          <w:color w:val="000000"/>
          <w:sz w:val="28"/>
          <w:szCs w:val="28"/>
        </w:rPr>
        <w:t>родского округа или поселения в городе Москве о чрезвычайных ситуациях в гран</w:t>
      </w:r>
      <w:r w:rsidRPr="00F11944">
        <w:rPr>
          <w:color w:val="000000"/>
          <w:sz w:val="28"/>
          <w:szCs w:val="28"/>
        </w:rPr>
        <w:t>и</w:t>
      </w:r>
      <w:r w:rsidRPr="00F11944">
        <w:rPr>
          <w:color w:val="000000"/>
          <w:sz w:val="28"/>
          <w:szCs w:val="28"/>
        </w:rPr>
        <w:t>цах городского округа или поселения в городе Москве отдается главой администрации городского округа или поселения в городе Москве с немедленным информированием о задействовании ЦУКС ГУ МЧС России по г. Москве.</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lastRenderedPageBreak/>
        <w:t xml:space="preserve"> Распоряжение о задействовании локальной системы оповещения населения г</w:t>
      </w:r>
      <w:r w:rsidRPr="00F11944">
        <w:rPr>
          <w:color w:val="000000"/>
          <w:sz w:val="28"/>
          <w:szCs w:val="28"/>
        </w:rPr>
        <w:t>о</w:t>
      </w:r>
      <w:r w:rsidRPr="00F11944">
        <w:rPr>
          <w:color w:val="000000"/>
          <w:sz w:val="28"/>
          <w:szCs w:val="28"/>
        </w:rPr>
        <w:t>рода Москвы о чрезвычайных ситуациях отдается собственником (руководителем) п</w:t>
      </w:r>
      <w:r w:rsidRPr="00F11944">
        <w:rPr>
          <w:color w:val="000000"/>
          <w:sz w:val="28"/>
          <w:szCs w:val="28"/>
        </w:rPr>
        <w:t>о</w:t>
      </w:r>
      <w:r w:rsidRPr="00F11944">
        <w:rPr>
          <w:color w:val="000000"/>
          <w:sz w:val="28"/>
          <w:szCs w:val="28"/>
        </w:rPr>
        <w:t>тенциально опасного объекта или руководителем организации, эксплуатирующей п</w:t>
      </w:r>
      <w:r w:rsidRPr="00F11944">
        <w:rPr>
          <w:color w:val="000000"/>
          <w:sz w:val="28"/>
          <w:szCs w:val="28"/>
        </w:rPr>
        <w:t>о</w:t>
      </w:r>
      <w:r w:rsidRPr="00F11944">
        <w:rPr>
          <w:color w:val="000000"/>
          <w:sz w:val="28"/>
          <w:szCs w:val="28"/>
        </w:rPr>
        <w:t>тенциально опасный объект, с немедленным информированием ЦУКС ГУ МЧС Ро</w:t>
      </w:r>
      <w:r w:rsidRPr="00F11944">
        <w:rPr>
          <w:color w:val="000000"/>
          <w:sz w:val="28"/>
          <w:szCs w:val="28"/>
        </w:rPr>
        <w:t>с</w:t>
      </w:r>
      <w:r w:rsidRPr="00F11944">
        <w:rPr>
          <w:color w:val="000000"/>
          <w:sz w:val="28"/>
          <w:szCs w:val="28"/>
        </w:rPr>
        <w:t>сии по г. Москве.</w:t>
      </w:r>
    </w:p>
    <w:p w:rsidR="001C5F90" w:rsidRPr="00F11944" w:rsidRDefault="001C5F90" w:rsidP="001C5F90">
      <w:pPr>
        <w:pStyle w:val="af1"/>
        <w:spacing w:before="0" w:beforeAutospacing="0" w:after="0" w:afterAutospacing="0" w:line="255" w:lineRule="atLeast"/>
        <w:ind w:firstLine="720"/>
        <w:jc w:val="both"/>
        <w:rPr>
          <w:color w:val="000000"/>
          <w:sz w:val="28"/>
          <w:szCs w:val="28"/>
        </w:rPr>
      </w:pPr>
      <w:r w:rsidRPr="00F11944">
        <w:rPr>
          <w:color w:val="000000"/>
          <w:sz w:val="28"/>
          <w:szCs w:val="28"/>
        </w:rPr>
        <w:t>Распоряжение о задействовании объектовой системы оповещения о чрезвыча</w:t>
      </w:r>
      <w:r w:rsidRPr="00F11944">
        <w:rPr>
          <w:color w:val="000000"/>
          <w:sz w:val="28"/>
          <w:szCs w:val="28"/>
        </w:rPr>
        <w:t>й</w:t>
      </w:r>
      <w:r w:rsidRPr="00F11944">
        <w:rPr>
          <w:color w:val="000000"/>
          <w:sz w:val="28"/>
          <w:szCs w:val="28"/>
        </w:rPr>
        <w:t>ных ситуациях отдается руководителем организации (объекта) с немедленным инфо</w:t>
      </w:r>
      <w:r w:rsidRPr="00F11944">
        <w:rPr>
          <w:color w:val="000000"/>
          <w:sz w:val="28"/>
          <w:szCs w:val="28"/>
        </w:rPr>
        <w:t>р</w:t>
      </w:r>
      <w:r w:rsidRPr="00F11944">
        <w:rPr>
          <w:color w:val="000000"/>
          <w:sz w:val="28"/>
          <w:szCs w:val="28"/>
        </w:rPr>
        <w:t>мированием ЦУКС ГУ МЧС России по г. Москве.</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При проведении оповещения населения города Москвы о чрезвычайных ситу</w:t>
      </w:r>
      <w:r w:rsidRPr="00F11944">
        <w:rPr>
          <w:color w:val="000000"/>
          <w:sz w:val="28"/>
          <w:szCs w:val="28"/>
        </w:rPr>
        <w:t>а</w:t>
      </w:r>
      <w:r w:rsidRPr="00F11944">
        <w:rPr>
          <w:color w:val="000000"/>
          <w:sz w:val="28"/>
          <w:szCs w:val="28"/>
        </w:rPr>
        <w:t>циях задействуются:</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xml:space="preserve">- сеть </w:t>
      </w:r>
      <w:proofErr w:type="spellStart"/>
      <w:r w:rsidRPr="00F11944">
        <w:rPr>
          <w:color w:val="000000"/>
          <w:sz w:val="28"/>
          <w:szCs w:val="28"/>
        </w:rPr>
        <w:t>электросиренного</w:t>
      </w:r>
      <w:proofErr w:type="spellEnd"/>
      <w:r w:rsidRPr="00F11944">
        <w:rPr>
          <w:color w:val="000000"/>
          <w:sz w:val="28"/>
          <w:szCs w:val="28"/>
        </w:rPr>
        <w:t xml:space="preserve"> оповещения;</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xml:space="preserve">- линии уличной </w:t>
      </w:r>
      <w:proofErr w:type="spellStart"/>
      <w:r w:rsidRPr="00F11944">
        <w:rPr>
          <w:color w:val="000000"/>
          <w:sz w:val="28"/>
          <w:szCs w:val="28"/>
        </w:rPr>
        <w:t>звукофикации</w:t>
      </w:r>
      <w:proofErr w:type="spellEnd"/>
      <w:r w:rsidRPr="00F11944">
        <w:rPr>
          <w:color w:val="000000"/>
          <w:sz w:val="28"/>
          <w:szCs w:val="28"/>
        </w:rPr>
        <w:t>;</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сеть УКВ-ЧМ (радиовещания);</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сети телевещания (каналы звукового сопровождения);</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сети кабельного телевидения города Москвы;</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сети подвижной радиотелефонной связи;</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телефонная сеть связи города Москвы;</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локальные и объектовые системы оповещения;</w:t>
      </w:r>
    </w:p>
    <w:p w:rsidR="001C5F90" w:rsidRPr="00F11944"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территориальные элементы Общероссийской комплексной системы информ</w:t>
      </w:r>
      <w:r w:rsidRPr="00F11944">
        <w:rPr>
          <w:color w:val="000000"/>
          <w:sz w:val="28"/>
          <w:szCs w:val="28"/>
        </w:rPr>
        <w:t>и</w:t>
      </w:r>
      <w:r w:rsidRPr="00F11944">
        <w:rPr>
          <w:color w:val="000000"/>
          <w:sz w:val="28"/>
          <w:szCs w:val="28"/>
        </w:rPr>
        <w:t>рования и оповещения населения в местах массового пребывания людей (ОКСИОН);</w:t>
      </w:r>
    </w:p>
    <w:p w:rsidR="001C5F90" w:rsidRDefault="001C5F90" w:rsidP="001C5F90">
      <w:pPr>
        <w:pStyle w:val="af1"/>
        <w:spacing w:before="0" w:beforeAutospacing="0" w:after="0" w:afterAutospacing="0"/>
        <w:ind w:firstLine="720"/>
        <w:jc w:val="both"/>
        <w:rPr>
          <w:color w:val="000000"/>
          <w:sz w:val="28"/>
          <w:szCs w:val="28"/>
        </w:rPr>
      </w:pPr>
      <w:r w:rsidRPr="00F11944">
        <w:rPr>
          <w:color w:val="000000"/>
          <w:sz w:val="28"/>
          <w:szCs w:val="28"/>
        </w:rPr>
        <w:t>- иные технологические элементы системы оповещения населения, введенные в эксплуатацию, радиотрансляционная сеть города Москвы (сеть проводного радиов</w:t>
      </w:r>
      <w:r w:rsidRPr="00F11944">
        <w:rPr>
          <w:color w:val="000000"/>
          <w:sz w:val="28"/>
          <w:szCs w:val="28"/>
        </w:rPr>
        <w:t>е</w:t>
      </w:r>
      <w:r w:rsidRPr="00F11944">
        <w:rPr>
          <w:color w:val="000000"/>
          <w:sz w:val="28"/>
          <w:szCs w:val="28"/>
        </w:rPr>
        <w:t>щания), в том числе средства наружной рекламы и информации, а также электронные дисплеи, расположенные на территории и объектах города Москвы.</w:t>
      </w:r>
    </w:p>
    <w:p w:rsidR="001C5F90" w:rsidRPr="00F11944" w:rsidRDefault="001C5F90" w:rsidP="001C5F90">
      <w:pPr>
        <w:pStyle w:val="af1"/>
        <w:spacing w:before="0" w:beforeAutospacing="0" w:after="0" w:afterAutospacing="0"/>
        <w:ind w:firstLine="720"/>
        <w:jc w:val="both"/>
        <w:rPr>
          <w:color w:val="000000"/>
          <w:sz w:val="28"/>
          <w:szCs w:val="28"/>
        </w:rPr>
      </w:pPr>
    </w:p>
    <w:p w:rsidR="001C5F90" w:rsidRPr="00727435" w:rsidRDefault="00E4163D" w:rsidP="007371E2">
      <w:pPr>
        <w:pStyle w:val="af1"/>
        <w:spacing w:before="0" w:beforeAutospacing="0" w:after="255" w:afterAutospacing="0" w:line="255" w:lineRule="atLeast"/>
        <w:ind w:firstLine="720"/>
        <w:jc w:val="center"/>
        <w:rPr>
          <w:color w:val="000000"/>
        </w:rPr>
      </w:pPr>
      <w:r>
        <w:rPr>
          <w:noProof/>
        </w:rPr>
        <w:drawing>
          <wp:inline distT="0" distB="0" distL="0" distR="0">
            <wp:extent cx="4846377" cy="341194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46377" cy="3411940"/>
                    </a:xfrm>
                    <a:prstGeom prst="rect">
                      <a:avLst/>
                    </a:prstGeom>
                    <a:noFill/>
                    <a:ln>
                      <a:noFill/>
                    </a:ln>
                  </pic:spPr>
                </pic:pic>
              </a:graphicData>
            </a:graphic>
          </wp:inline>
        </w:drawing>
      </w:r>
    </w:p>
    <w:p w:rsidR="001C5F90" w:rsidRPr="00B80CCA" w:rsidRDefault="001C5F90" w:rsidP="001C5F90">
      <w:pPr>
        <w:pStyle w:val="af1"/>
        <w:spacing w:before="0" w:beforeAutospacing="0" w:after="0" w:afterAutospacing="0" w:line="255" w:lineRule="atLeast"/>
        <w:ind w:firstLine="708"/>
        <w:jc w:val="both"/>
        <w:rPr>
          <w:color w:val="000000"/>
          <w:sz w:val="28"/>
          <w:szCs w:val="28"/>
        </w:rPr>
      </w:pPr>
      <w:proofErr w:type="gramStart"/>
      <w:r w:rsidRPr="00B80CCA">
        <w:rPr>
          <w:color w:val="000000"/>
          <w:sz w:val="28"/>
          <w:szCs w:val="28"/>
        </w:rPr>
        <w:t>Основным способом оповещения населения города Москвы о чрезвычайных с</w:t>
      </w:r>
      <w:r w:rsidRPr="00B80CCA">
        <w:rPr>
          <w:color w:val="000000"/>
          <w:sz w:val="28"/>
          <w:szCs w:val="28"/>
        </w:rPr>
        <w:t>и</w:t>
      </w:r>
      <w:r w:rsidRPr="00B80CCA">
        <w:rPr>
          <w:color w:val="000000"/>
          <w:sz w:val="28"/>
          <w:szCs w:val="28"/>
        </w:rPr>
        <w:t>туациях является передача сигналов оповещения и экстренной информации о чрезв</w:t>
      </w:r>
      <w:r w:rsidRPr="00B80CCA">
        <w:rPr>
          <w:color w:val="000000"/>
          <w:sz w:val="28"/>
          <w:szCs w:val="28"/>
        </w:rPr>
        <w:t>ы</w:t>
      </w:r>
      <w:r w:rsidRPr="00B80CCA">
        <w:rPr>
          <w:color w:val="000000"/>
          <w:sz w:val="28"/>
          <w:szCs w:val="28"/>
        </w:rPr>
        <w:t xml:space="preserve">чайных ситуациях с использованием сети </w:t>
      </w:r>
      <w:proofErr w:type="spellStart"/>
      <w:r w:rsidRPr="00B80CCA">
        <w:rPr>
          <w:color w:val="000000"/>
          <w:sz w:val="28"/>
          <w:szCs w:val="28"/>
        </w:rPr>
        <w:t>электросирен</w:t>
      </w:r>
      <w:proofErr w:type="spellEnd"/>
      <w:r w:rsidRPr="00B80CCA">
        <w:rPr>
          <w:color w:val="000000"/>
          <w:sz w:val="28"/>
          <w:szCs w:val="28"/>
        </w:rPr>
        <w:t xml:space="preserve"> и кратких информационных </w:t>
      </w:r>
      <w:r w:rsidRPr="00B80CCA">
        <w:rPr>
          <w:color w:val="000000"/>
          <w:sz w:val="28"/>
          <w:szCs w:val="28"/>
        </w:rPr>
        <w:lastRenderedPageBreak/>
        <w:t xml:space="preserve">сообщений по линиям уличной </w:t>
      </w:r>
      <w:proofErr w:type="spellStart"/>
      <w:r w:rsidRPr="00B80CCA">
        <w:rPr>
          <w:color w:val="000000"/>
          <w:sz w:val="28"/>
          <w:szCs w:val="28"/>
        </w:rPr>
        <w:t>звукофикации</w:t>
      </w:r>
      <w:proofErr w:type="spellEnd"/>
      <w:r w:rsidRPr="00B80CCA">
        <w:rPr>
          <w:color w:val="000000"/>
          <w:sz w:val="28"/>
          <w:szCs w:val="28"/>
        </w:rPr>
        <w:t>, в том числе и в условиях отсутствия централизованного энергоснабжения, а также по сетям связи для распространения программ телерадиовещания, через радиовещательные и телевизионные передающие станции операторов связи и организаций телерадиовещания</w:t>
      </w:r>
      <w:proofErr w:type="gramEnd"/>
      <w:r w:rsidRPr="00B80CCA">
        <w:rPr>
          <w:color w:val="000000"/>
          <w:sz w:val="28"/>
          <w:szCs w:val="28"/>
        </w:rPr>
        <w:t xml:space="preserve"> с перерывом вещательных программ для оповещения населения об опасностях, возникающих при ведении вое</w:t>
      </w:r>
      <w:r w:rsidRPr="00B80CCA">
        <w:rPr>
          <w:color w:val="000000"/>
          <w:sz w:val="28"/>
          <w:szCs w:val="28"/>
        </w:rPr>
        <w:t>н</w:t>
      </w:r>
      <w:r w:rsidRPr="00B80CCA">
        <w:rPr>
          <w:color w:val="000000"/>
          <w:sz w:val="28"/>
          <w:szCs w:val="28"/>
        </w:rPr>
        <w:t>ных действий или вследствие этих действий, а также об угрозе возникновения или при возникновении чрезвычайных ситуаций.</w:t>
      </w:r>
    </w:p>
    <w:p w:rsidR="001C5F90" w:rsidRPr="00B80CCA" w:rsidRDefault="001C5F90" w:rsidP="001C5F90">
      <w:pPr>
        <w:pStyle w:val="af1"/>
        <w:spacing w:before="0" w:beforeAutospacing="0" w:after="0" w:afterAutospacing="0" w:line="255" w:lineRule="atLeast"/>
        <w:ind w:firstLine="720"/>
        <w:jc w:val="both"/>
        <w:rPr>
          <w:color w:val="000000"/>
          <w:sz w:val="28"/>
          <w:szCs w:val="28"/>
        </w:rPr>
      </w:pPr>
      <w:r w:rsidRPr="00B80CCA">
        <w:rPr>
          <w:color w:val="000000"/>
          <w:sz w:val="28"/>
          <w:szCs w:val="28"/>
        </w:rPr>
        <w:t>Передача сигналов оповещения и экстренной информации о чрезвычайных с</w:t>
      </w:r>
      <w:r w:rsidRPr="00B80CCA">
        <w:rPr>
          <w:color w:val="000000"/>
          <w:sz w:val="28"/>
          <w:szCs w:val="28"/>
        </w:rPr>
        <w:t>и</w:t>
      </w:r>
      <w:r w:rsidRPr="00B80CCA">
        <w:rPr>
          <w:color w:val="000000"/>
          <w:sz w:val="28"/>
          <w:szCs w:val="28"/>
        </w:rPr>
        <w:t xml:space="preserve">туациях осуществляется по всем средствам связи и вещания вне всякой очереди. Для привлечения внимания населения перед передачей речевой информации передаётся сигнал оповещения "ВНИМАНИЕ ВСЕМ!". </w:t>
      </w:r>
    </w:p>
    <w:p w:rsidR="001C5F90" w:rsidRDefault="001C5F90" w:rsidP="001C5F90">
      <w:pPr>
        <w:pStyle w:val="af1"/>
        <w:spacing w:before="0" w:beforeAutospacing="0" w:after="0" w:afterAutospacing="0" w:line="255" w:lineRule="atLeast"/>
        <w:ind w:firstLine="720"/>
        <w:jc w:val="both"/>
        <w:rPr>
          <w:rStyle w:val="s3"/>
          <w:color w:val="000000"/>
          <w:sz w:val="28"/>
          <w:szCs w:val="28"/>
        </w:rPr>
      </w:pPr>
      <w:r w:rsidRPr="00C116EF">
        <w:rPr>
          <w:rStyle w:val="s3"/>
          <w:color w:val="000000"/>
          <w:sz w:val="28"/>
          <w:szCs w:val="28"/>
        </w:rPr>
        <w:t>Предупредительный сигнал оповещения «</w:t>
      </w:r>
      <w:r>
        <w:rPr>
          <w:rStyle w:val="s3"/>
          <w:color w:val="000000"/>
          <w:sz w:val="28"/>
          <w:szCs w:val="28"/>
        </w:rPr>
        <w:t>ВНИМАНИЕ ВСЕМ</w:t>
      </w:r>
      <w:r w:rsidRPr="00C116EF">
        <w:rPr>
          <w:rStyle w:val="s3"/>
          <w:color w:val="000000"/>
          <w:sz w:val="28"/>
          <w:szCs w:val="28"/>
        </w:rPr>
        <w:t>» принят в сист</w:t>
      </w:r>
      <w:r w:rsidRPr="00C116EF">
        <w:rPr>
          <w:rStyle w:val="s3"/>
          <w:color w:val="000000"/>
          <w:sz w:val="28"/>
          <w:szCs w:val="28"/>
        </w:rPr>
        <w:t>е</w:t>
      </w:r>
      <w:r w:rsidRPr="00C116EF">
        <w:rPr>
          <w:rStyle w:val="s3"/>
          <w:color w:val="000000"/>
          <w:sz w:val="28"/>
          <w:szCs w:val="28"/>
        </w:rPr>
        <w:t xml:space="preserve">ме гражданской обороны 2 января </w:t>
      </w:r>
      <w:smartTag w:uri="urn:schemas-microsoft-com:office:smarttags" w:element="metricconverter">
        <w:smartTagPr>
          <w:attr w:name="ProductID" w:val="1989 г"/>
        </w:smartTagPr>
        <w:r w:rsidRPr="00C116EF">
          <w:rPr>
            <w:rStyle w:val="s3"/>
            <w:color w:val="000000"/>
            <w:sz w:val="28"/>
            <w:szCs w:val="28"/>
          </w:rPr>
          <w:t>1989 г</w:t>
        </w:r>
      </w:smartTag>
      <w:r w:rsidRPr="00C116EF">
        <w:rPr>
          <w:rStyle w:val="s3"/>
          <w:color w:val="000000"/>
          <w:sz w:val="28"/>
          <w:szCs w:val="28"/>
        </w:rPr>
        <w:t>.</w:t>
      </w:r>
      <w:r>
        <w:rPr>
          <w:rStyle w:val="s3"/>
          <w:color w:val="000000"/>
          <w:sz w:val="28"/>
          <w:szCs w:val="28"/>
        </w:rPr>
        <w:t xml:space="preserve"> </w:t>
      </w:r>
    </w:p>
    <w:p w:rsidR="001C5F90" w:rsidRPr="00CA6C28" w:rsidRDefault="001C5F90" w:rsidP="001C5F90">
      <w:pPr>
        <w:pStyle w:val="af1"/>
        <w:spacing w:before="0" w:beforeAutospacing="0" w:after="0" w:afterAutospacing="0" w:line="255" w:lineRule="atLeast"/>
        <w:ind w:firstLine="720"/>
        <w:jc w:val="both"/>
        <w:rPr>
          <w:color w:val="000000"/>
          <w:sz w:val="28"/>
          <w:szCs w:val="28"/>
        </w:rPr>
      </w:pPr>
      <w:r w:rsidRPr="00585D22">
        <w:rPr>
          <w:sz w:val="28"/>
          <w:szCs w:val="28"/>
        </w:rPr>
        <w:t>Сигнал подается способом включения сирен, прерывистых гудков, транспор</w:t>
      </w:r>
      <w:r w:rsidRPr="00585D22">
        <w:rPr>
          <w:sz w:val="28"/>
          <w:szCs w:val="28"/>
        </w:rPr>
        <w:t>т</w:t>
      </w:r>
      <w:r w:rsidRPr="00585D22">
        <w:rPr>
          <w:sz w:val="28"/>
          <w:szCs w:val="28"/>
        </w:rPr>
        <w:t>ных и других средств</w:t>
      </w:r>
      <w:r>
        <w:rPr>
          <w:sz w:val="28"/>
          <w:szCs w:val="28"/>
        </w:rPr>
        <w:t>,</w:t>
      </w:r>
      <w:r w:rsidRPr="00585D22">
        <w:rPr>
          <w:sz w:val="28"/>
          <w:szCs w:val="28"/>
        </w:rPr>
        <w:t xml:space="preserve">  громкоговорящей связи, в том числе установленных на автом</w:t>
      </w:r>
      <w:r w:rsidRPr="00585D22">
        <w:rPr>
          <w:sz w:val="28"/>
          <w:szCs w:val="28"/>
        </w:rPr>
        <w:t>о</w:t>
      </w:r>
      <w:r w:rsidRPr="00585D22">
        <w:rPr>
          <w:sz w:val="28"/>
          <w:szCs w:val="28"/>
        </w:rPr>
        <w:t xml:space="preserve">билях службы охраны общественного порядка и ГИБДД. </w:t>
      </w:r>
      <w:r w:rsidRPr="00585D22">
        <w:rPr>
          <w:rStyle w:val="s3"/>
          <w:color w:val="000000"/>
          <w:sz w:val="28"/>
          <w:szCs w:val="28"/>
        </w:rPr>
        <w:t xml:space="preserve"> </w:t>
      </w:r>
    </w:p>
    <w:p w:rsidR="001C5F90" w:rsidRPr="00C116EF" w:rsidRDefault="00E4163D" w:rsidP="007371E2">
      <w:pPr>
        <w:jc w:val="both"/>
        <w:rPr>
          <w:sz w:val="28"/>
          <w:szCs w:val="28"/>
          <w:shd w:val="clear" w:color="auto" w:fill="FFFFFF"/>
        </w:rPr>
      </w:pPr>
      <w:r>
        <w:rPr>
          <w:noProof/>
          <w:color w:val="000000"/>
          <w:sz w:val="18"/>
          <w:szCs w:val="18"/>
        </w:rPr>
        <w:drawing>
          <wp:anchor distT="0" distB="0" distL="114300" distR="114300" simplePos="0" relativeHeight="251691520" behindDoc="0" locked="0" layoutInCell="1" allowOverlap="1">
            <wp:simplePos x="0" y="0"/>
            <wp:positionH relativeFrom="column">
              <wp:posOffset>-3810</wp:posOffset>
            </wp:positionH>
            <wp:positionV relativeFrom="paragraph">
              <wp:posOffset>120650</wp:posOffset>
            </wp:positionV>
            <wp:extent cx="2419350" cy="1847850"/>
            <wp:effectExtent l="19050" t="19050" r="0" b="0"/>
            <wp:wrapThrough wrapText="bothSides">
              <wp:wrapPolygon edited="0">
                <wp:start x="-170" y="-223"/>
                <wp:lineTo x="-170" y="21600"/>
                <wp:lineTo x="21600" y="21600"/>
                <wp:lineTo x="21600" y="-223"/>
                <wp:lineTo x="-170" y="-223"/>
              </wp:wrapPolygon>
            </wp:wrapThrough>
            <wp:docPr id="3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cstate="print">
                      <a:extLst>
                        <a:ext uri="{28A0092B-C50C-407E-A947-70E740481C1C}">
                          <a14:useLocalDpi xmlns:a14="http://schemas.microsoft.com/office/drawing/2010/main" val="0"/>
                        </a:ext>
                      </a:extLst>
                    </a:blip>
                    <a:srcRect l="3111" t="3409" r="2667" b="3976"/>
                    <a:stretch>
                      <a:fillRect/>
                    </a:stretch>
                  </pic:blipFill>
                  <pic:spPr bwMode="auto">
                    <a:xfrm>
                      <a:off x="0" y="0"/>
                      <a:ext cx="2419350" cy="1847850"/>
                    </a:xfrm>
                    <a:prstGeom prst="rect">
                      <a:avLst/>
                    </a:prstGeom>
                    <a:noFill/>
                    <a:ln w="9525">
                      <a:solidFill>
                        <a:srgbClr val="4F81BD"/>
                      </a:solidFill>
                      <a:miter lim="800000"/>
                      <a:headEnd/>
                      <a:tailEnd/>
                    </a:ln>
                  </pic:spPr>
                </pic:pic>
              </a:graphicData>
            </a:graphic>
          </wp:anchor>
        </w:drawing>
      </w:r>
      <w:r w:rsidR="001C5F90" w:rsidRPr="00C116EF">
        <w:rPr>
          <w:sz w:val="28"/>
          <w:szCs w:val="28"/>
          <w:shd w:val="clear" w:color="auto" w:fill="FFFFFF"/>
        </w:rPr>
        <w:t xml:space="preserve"> </w:t>
      </w:r>
      <w:r w:rsidR="001C5F90" w:rsidRPr="007371E2">
        <w:rPr>
          <w:b/>
          <w:sz w:val="28"/>
          <w:szCs w:val="28"/>
          <w:shd w:val="clear" w:color="auto" w:fill="FFFFFF"/>
        </w:rPr>
        <w:t>Сирены (типа С-40)</w:t>
      </w:r>
      <w:r w:rsidR="001C5F90" w:rsidRPr="00C116EF">
        <w:rPr>
          <w:sz w:val="28"/>
          <w:szCs w:val="28"/>
          <w:shd w:val="clear" w:color="auto" w:fill="FFFFFF"/>
        </w:rPr>
        <w:t xml:space="preserve"> устанавливаются в населенных пунктах с населением более 500 человек. Они разм</w:t>
      </w:r>
      <w:r w:rsidR="001C5F90" w:rsidRPr="00C116EF">
        <w:rPr>
          <w:sz w:val="28"/>
          <w:szCs w:val="28"/>
          <w:shd w:val="clear" w:color="auto" w:fill="FFFFFF"/>
        </w:rPr>
        <w:t>е</w:t>
      </w:r>
      <w:r w:rsidR="001C5F90" w:rsidRPr="00C116EF">
        <w:rPr>
          <w:sz w:val="28"/>
          <w:szCs w:val="28"/>
          <w:shd w:val="clear" w:color="auto" w:fill="FFFFFF"/>
        </w:rPr>
        <w:t xml:space="preserve">щаются на крышах высоких зданий и охватывают площадь </w:t>
      </w:r>
      <w:proofErr w:type="spellStart"/>
      <w:r w:rsidR="001C5F90" w:rsidRPr="00C116EF">
        <w:rPr>
          <w:sz w:val="28"/>
          <w:szCs w:val="28"/>
          <w:shd w:val="clear" w:color="auto" w:fill="FFFFFF"/>
        </w:rPr>
        <w:t>звук</w:t>
      </w:r>
      <w:r w:rsidR="001C5F90" w:rsidRPr="00C116EF">
        <w:rPr>
          <w:sz w:val="28"/>
          <w:szCs w:val="28"/>
          <w:shd w:val="clear" w:color="auto" w:fill="FFFFFF"/>
        </w:rPr>
        <w:t>о</w:t>
      </w:r>
      <w:r w:rsidR="001C5F90" w:rsidRPr="00C116EF">
        <w:rPr>
          <w:sz w:val="28"/>
          <w:szCs w:val="28"/>
          <w:shd w:val="clear" w:color="auto" w:fill="FFFFFF"/>
        </w:rPr>
        <w:t>покрытия</w:t>
      </w:r>
      <w:proofErr w:type="spellEnd"/>
      <w:r w:rsidR="001C5F90" w:rsidRPr="00C116EF">
        <w:rPr>
          <w:sz w:val="28"/>
          <w:szCs w:val="28"/>
          <w:shd w:val="clear" w:color="auto" w:fill="FFFFFF"/>
        </w:rPr>
        <w:t xml:space="preserve"> в городе 0,3-0,7 км².</w:t>
      </w:r>
    </w:p>
    <w:p w:rsidR="001C5F90" w:rsidRPr="00C116EF" w:rsidRDefault="001C5F90" w:rsidP="001C5F90">
      <w:pPr>
        <w:jc w:val="both"/>
        <w:rPr>
          <w:i/>
          <w:sz w:val="28"/>
          <w:szCs w:val="28"/>
          <w:shd w:val="clear" w:color="auto" w:fill="FFFFFF"/>
        </w:rPr>
      </w:pPr>
      <w:r w:rsidRPr="00C116EF">
        <w:rPr>
          <w:b/>
          <w:i/>
          <w:sz w:val="28"/>
          <w:szCs w:val="28"/>
          <w:shd w:val="clear" w:color="auto" w:fill="FFFFFF"/>
        </w:rPr>
        <w:t>Время передачи предупредительного сигнала    «ВНИМАНИЕ ВСЕМ!» составляет 3 минуты.</w:t>
      </w:r>
    </w:p>
    <w:p w:rsidR="001C5F90" w:rsidRPr="00C116EF" w:rsidRDefault="001C5F90" w:rsidP="001C5F90">
      <w:pPr>
        <w:pStyle w:val="af1"/>
        <w:shd w:val="clear" w:color="auto" w:fill="FFFFFF"/>
        <w:spacing w:before="0" w:beforeAutospacing="0" w:after="0" w:afterAutospacing="0"/>
        <w:ind w:firstLine="708"/>
        <w:jc w:val="both"/>
        <w:rPr>
          <w:sz w:val="28"/>
          <w:szCs w:val="28"/>
        </w:rPr>
      </w:pPr>
      <w:r w:rsidRPr="00C116EF">
        <w:rPr>
          <w:sz w:val="28"/>
          <w:szCs w:val="28"/>
        </w:rPr>
        <w:t xml:space="preserve">Услышав его, </w:t>
      </w:r>
      <w:r>
        <w:rPr>
          <w:sz w:val="28"/>
          <w:szCs w:val="28"/>
        </w:rPr>
        <w:t>необходимо немедленно вкл</w:t>
      </w:r>
      <w:r>
        <w:rPr>
          <w:sz w:val="28"/>
          <w:szCs w:val="28"/>
        </w:rPr>
        <w:t>ю</w:t>
      </w:r>
      <w:r>
        <w:rPr>
          <w:sz w:val="28"/>
          <w:szCs w:val="28"/>
        </w:rPr>
        <w:t>чить</w:t>
      </w:r>
      <w:r w:rsidRPr="00C116EF">
        <w:rPr>
          <w:sz w:val="28"/>
          <w:szCs w:val="28"/>
        </w:rPr>
        <w:t xml:space="preserve"> радио и телеприемник и прослуша</w:t>
      </w:r>
      <w:r w:rsidR="007371E2">
        <w:rPr>
          <w:sz w:val="28"/>
          <w:szCs w:val="28"/>
        </w:rPr>
        <w:t>ть</w:t>
      </w:r>
      <w:r w:rsidRPr="00C116EF">
        <w:rPr>
          <w:sz w:val="28"/>
          <w:szCs w:val="28"/>
        </w:rPr>
        <w:t xml:space="preserve"> с</w:t>
      </w:r>
      <w:r>
        <w:rPr>
          <w:sz w:val="28"/>
          <w:szCs w:val="28"/>
        </w:rPr>
        <w:t xml:space="preserve">ообщение ГУ МЧС России по  г. Москве. </w:t>
      </w:r>
      <w:r w:rsidRPr="00C116EF">
        <w:rPr>
          <w:sz w:val="28"/>
          <w:szCs w:val="28"/>
        </w:rPr>
        <w:t xml:space="preserve"> Эти сообщения будут содержать необходимую информацию об угрозе или начале военных действий, об угрозе или возникновении ЧС, их масштабах, прогноз</w:t>
      </w:r>
      <w:r w:rsidRPr="00C116EF">
        <w:rPr>
          <w:sz w:val="28"/>
          <w:szCs w:val="28"/>
        </w:rPr>
        <w:t>и</w:t>
      </w:r>
      <w:r w:rsidRPr="00C116EF">
        <w:rPr>
          <w:sz w:val="28"/>
          <w:szCs w:val="28"/>
        </w:rPr>
        <w:t xml:space="preserve">руемом развитии, неотложных действиях и правилах поведения населения. </w:t>
      </w:r>
    </w:p>
    <w:p w:rsidR="001C5F90" w:rsidRPr="00E46295" w:rsidRDefault="001C5F90" w:rsidP="001C5F90">
      <w:pPr>
        <w:pStyle w:val="af1"/>
        <w:spacing w:before="0" w:beforeAutospacing="0" w:after="0" w:afterAutospacing="0" w:line="255" w:lineRule="atLeast"/>
        <w:ind w:firstLine="720"/>
        <w:jc w:val="both"/>
        <w:rPr>
          <w:color w:val="000000"/>
          <w:sz w:val="28"/>
          <w:szCs w:val="28"/>
        </w:rPr>
      </w:pPr>
      <w:r w:rsidRPr="00E46295">
        <w:rPr>
          <w:color w:val="000000"/>
          <w:sz w:val="28"/>
          <w:szCs w:val="28"/>
        </w:rPr>
        <w:t>Речевая информация длительностью не более 5 минут передается населению из студий телерадиовещания с перерывом программ вещания. Допускается 3-кратное п</w:t>
      </w:r>
      <w:r w:rsidRPr="00E46295">
        <w:rPr>
          <w:color w:val="000000"/>
          <w:sz w:val="28"/>
          <w:szCs w:val="28"/>
        </w:rPr>
        <w:t>о</w:t>
      </w:r>
      <w:r w:rsidRPr="00E46295">
        <w:rPr>
          <w:color w:val="000000"/>
          <w:sz w:val="28"/>
          <w:szCs w:val="28"/>
        </w:rPr>
        <w:t>вторение передачи речевой информации. Передача речевой информации должна ос</w:t>
      </w:r>
      <w:r w:rsidRPr="00E46295">
        <w:rPr>
          <w:color w:val="000000"/>
          <w:sz w:val="28"/>
          <w:szCs w:val="28"/>
        </w:rPr>
        <w:t>у</w:t>
      </w:r>
      <w:r w:rsidRPr="00E46295">
        <w:rPr>
          <w:color w:val="000000"/>
          <w:sz w:val="28"/>
          <w:szCs w:val="28"/>
        </w:rPr>
        <w:t>ществляться, как правило, с записью профессиональных дикторов.</w:t>
      </w:r>
    </w:p>
    <w:p w:rsidR="001C5F90" w:rsidRPr="00E46295" w:rsidRDefault="001C5F90" w:rsidP="001C5F90">
      <w:pPr>
        <w:pStyle w:val="af1"/>
        <w:spacing w:before="0" w:beforeAutospacing="0" w:after="0" w:afterAutospacing="0" w:line="255" w:lineRule="atLeast"/>
        <w:ind w:firstLine="720"/>
        <w:jc w:val="both"/>
        <w:rPr>
          <w:color w:val="000000"/>
          <w:sz w:val="28"/>
          <w:szCs w:val="28"/>
        </w:rPr>
      </w:pPr>
      <w:proofErr w:type="gramStart"/>
      <w:r w:rsidRPr="00E46295">
        <w:rPr>
          <w:color w:val="000000"/>
          <w:sz w:val="28"/>
          <w:szCs w:val="28"/>
        </w:rPr>
        <w:t xml:space="preserve">В исключительных, не терпящих отлагательства случаях допускается передача в целях оповещения населения города Москвы о </w:t>
      </w:r>
      <w:r w:rsidR="007371E2">
        <w:rPr>
          <w:color w:val="000000"/>
          <w:sz w:val="28"/>
          <w:szCs w:val="28"/>
        </w:rPr>
        <w:t>ЧС</w:t>
      </w:r>
      <w:r w:rsidRPr="00E46295">
        <w:rPr>
          <w:color w:val="000000"/>
          <w:sz w:val="28"/>
          <w:szCs w:val="28"/>
        </w:rPr>
        <w:t xml:space="preserve"> кратких речевых сообщений спос</w:t>
      </w:r>
      <w:r w:rsidRPr="00E46295">
        <w:rPr>
          <w:color w:val="000000"/>
          <w:sz w:val="28"/>
          <w:szCs w:val="28"/>
        </w:rPr>
        <w:t>о</w:t>
      </w:r>
      <w:r w:rsidRPr="00E46295">
        <w:rPr>
          <w:color w:val="000000"/>
          <w:sz w:val="28"/>
          <w:szCs w:val="28"/>
        </w:rPr>
        <w:t>бом прямой передачи или в записи непосредственно с рабочего места старшего опер</w:t>
      </w:r>
      <w:r w:rsidRPr="00E46295">
        <w:rPr>
          <w:color w:val="000000"/>
          <w:sz w:val="28"/>
          <w:szCs w:val="28"/>
        </w:rPr>
        <w:t>а</w:t>
      </w:r>
      <w:r w:rsidRPr="00E46295">
        <w:rPr>
          <w:color w:val="000000"/>
          <w:sz w:val="28"/>
          <w:szCs w:val="28"/>
        </w:rPr>
        <w:t xml:space="preserve">тивного дежурного ЦУКС ГУ МЧС России по г. Москве, </w:t>
      </w:r>
      <w:r w:rsidR="007371E2">
        <w:rPr>
          <w:color w:val="000000"/>
          <w:sz w:val="28"/>
          <w:szCs w:val="28"/>
        </w:rPr>
        <w:t>ОД</w:t>
      </w:r>
      <w:r w:rsidRPr="00E46295">
        <w:rPr>
          <w:color w:val="000000"/>
          <w:sz w:val="28"/>
          <w:szCs w:val="28"/>
        </w:rPr>
        <w:t xml:space="preserve"> Правительства Москвы, дежурной смены </w:t>
      </w:r>
      <w:r w:rsidR="007371E2">
        <w:rPr>
          <w:color w:val="000000"/>
          <w:sz w:val="28"/>
          <w:szCs w:val="28"/>
        </w:rPr>
        <w:t>ДДС</w:t>
      </w:r>
      <w:r w:rsidRPr="00E46295">
        <w:rPr>
          <w:color w:val="000000"/>
          <w:sz w:val="28"/>
          <w:szCs w:val="28"/>
        </w:rPr>
        <w:t xml:space="preserve"> городских округов и поселений в городе Москве.</w:t>
      </w:r>
      <w:proofErr w:type="gramEnd"/>
    </w:p>
    <w:p w:rsidR="007371E2" w:rsidRDefault="001C5F90" w:rsidP="007371E2">
      <w:pPr>
        <w:pStyle w:val="af1"/>
        <w:spacing w:before="0" w:beforeAutospacing="0" w:after="0" w:afterAutospacing="0" w:line="255" w:lineRule="atLeast"/>
        <w:ind w:firstLine="720"/>
        <w:jc w:val="both"/>
        <w:rPr>
          <w:color w:val="000000"/>
          <w:sz w:val="28"/>
          <w:szCs w:val="28"/>
        </w:rPr>
      </w:pPr>
      <w:r w:rsidRPr="00E46295">
        <w:rPr>
          <w:color w:val="000000"/>
          <w:sz w:val="28"/>
          <w:szCs w:val="28"/>
        </w:rPr>
        <w:t>Согласно п.2.5.4</w:t>
      </w:r>
      <w:r>
        <w:rPr>
          <w:color w:val="000000"/>
          <w:sz w:val="28"/>
          <w:szCs w:val="28"/>
        </w:rPr>
        <w:t xml:space="preserve">  Плана оповещения и информирования г</w:t>
      </w:r>
      <w:r w:rsidR="007371E2">
        <w:rPr>
          <w:color w:val="000000"/>
          <w:sz w:val="28"/>
          <w:szCs w:val="28"/>
        </w:rPr>
        <w:t>.</w:t>
      </w:r>
      <w:r>
        <w:rPr>
          <w:color w:val="000000"/>
          <w:sz w:val="28"/>
          <w:szCs w:val="28"/>
        </w:rPr>
        <w:t xml:space="preserve"> Москвы    при </w:t>
      </w:r>
      <w:r w:rsidR="007371E2">
        <w:rPr>
          <w:color w:val="000000"/>
          <w:sz w:val="28"/>
          <w:szCs w:val="28"/>
        </w:rPr>
        <w:t>ЧС</w:t>
      </w:r>
      <w:r>
        <w:rPr>
          <w:color w:val="000000"/>
          <w:sz w:val="28"/>
          <w:szCs w:val="28"/>
        </w:rPr>
        <w:t xml:space="preserve"> </w:t>
      </w:r>
      <w:r w:rsidRPr="00E46295">
        <w:rPr>
          <w:color w:val="000000"/>
          <w:sz w:val="28"/>
          <w:szCs w:val="28"/>
        </w:rPr>
        <w:t xml:space="preserve"> для передачи информационных сообщений на электронные средства информации (теле- и радиоприёмники), осуществляется перехват каналов подачи программ вещания на р</w:t>
      </w:r>
      <w:r w:rsidRPr="00E46295">
        <w:rPr>
          <w:color w:val="000000"/>
          <w:sz w:val="28"/>
          <w:szCs w:val="28"/>
        </w:rPr>
        <w:t>а</w:t>
      </w:r>
      <w:r w:rsidRPr="00E46295">
        <w:rPr>
          <w:color w:val="000000"/>
          <w:sz w:val="28"/>
          <w:szCs w:val="28"/>
        </w:rPr>
        <w:t>диовещательные  передатчики (</w:t>
      </w:r>
      <w:r w:rsidR="00500A84">
        <w:rPr>
          <w:color w:val="000000"/>
          <w:sz w:val="28"/>
          <w:szCs w:val="28"/>
        </w:rPr>
        <w:t xml:space="preserve">«Маяк», </w:t>
      </w:r>
      <w:r w:rsidRPr="00E46295">
        <w:rPr>
          <w:color w:val="000000"/>
          <w:sz w:val="28"/>
          <w:szCs w:val="28"/>
        </w:rPr>
        <w:t>«Радио Рос</w:t>
      </w:r>
      <w:r w:rsidR="00500A84">
        <w:rPr>
          <w:color w:val="000000"/>
          <w:sz w:val="28"/>
          <w:szCs w:val="28"/>
        </w:rPr>
        <w:t>сии»,</w:t>
      </w:r>
      <w:r>
        <w:rPr>
          <w:color w:val="000000"/>
          <w:sz w:val="28"/>
          <w:szCs w:val="28"/>
        </w:rPr>
        <w:t xml:space="preserve"> </w:t>
      </w:r>
      <w:r w:rsidR="00500A84">
        <w:rPr>
          <w:color w:val="000000"/>
          <w:sz w:val="28"/>
          <w:szCs w:val="28"/>
        </w:rPr>
        <w:t xml:space="preserve">«Орфей» и </w:t>
      </w:r>
      <w:r w:rsidRPr="00E46295">
        <w:rPr>
          <w:color w:val="000000"/>
          <w:sz w:val="28"/>
          <w:szCs w:val="28"/>
        </w:rPr>
        <w:t>«Юность») и п</w:t>
      </w:r>
      <w:r w:rsidRPr="00E46295">
        <w:rPr>
          <w:color w:val="000000"/>
          <w:sz w:val="28"/>
          <w:szCs w:val="28"/>
        </w:rPr>
        <w:t>е</w:t>
      </w:r>
      <w:r w:rsidRPr="00E46295">
        <w:rPr>
          <w:color w:val="000000"/>
          <w:sz w:val="28"/>
          <w:szCs w:val="28"/>
        </w:rPr>
        <w:t>редатчики звукового сопровождения телевещания (ОРТ и ТВ Центр).</w:t>
      </w:r>
    </w:p>
    <w:p w:rsidR="001C5F90" w:rsidRPr="00E46295" w:rsidRDefault="00E4163D" w:rsidP="007371E2">
      <w:pPr>
        <w:pStyle w:val="af1"/>
        <w:spacing w:before="0" w:beforeAutospacing="0" w:after="0" w:afterAutospacing="0" w:line="255" w:lineRule="atLeast"/>
        <w:ind w:firstLine="720"/>
        <w:jc w:val="center"/>
        <w:rPr>
          <w:color w:val="000000"/>
          <w:sz w:val="28"/>
          <w:szCs w:val="28"/>
        </w:rPr>
      </w:pPr>
      <w:r>
        <w:rPr>
          <w:noProof/>
        </w:rPr>
        <w:lastRenderedPageBreak/>
        <w:drawing>
          <wp:inline distT="0" distB="0" distL="0" distR="0">
            <wp:extent cx="4114800" cy="3084195"/>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4800" cy="3084195"/>
                    </a:xfrm>
                    <a:prstGeom prst="rect">
                      <a:avLst/>
                    </a:prstGeom>
                    <a:noFill/>
                    <a:ln>
                      <a:noFill/>
                    </a:ln>
                  </pic:spPr>
                </pic:pic>
              </a:graphicData>
            </a:graphic>
          </wp:inline>
        </w:drawing>
      </w:r>
    </w:p>
    <w:p w:rsidR="001C5F90" w:rsidRPr="003042EB" w:rsidRDefault="001C5F90" w:rsidP="00AE66B9">
      <w:pPr>
        <w:pStyle w:val="p2"/>
        <w:shd w:val="clear" w:color="auto" w:fill="FFFFFF"/>
        <w:spacing w:before="0" w:beforeAutospacing="0" w:after="0" w:afterAutospacing="0"/>
        <w:ind w:firstLine="720"/>
        <w:jc w:val="both"/>
        <w:rPr>
          <w:color w:val="000000"/>
          <w:sz w:val="28"/>
          <w:szCs w:val="28"/>
        </w:rPr>
      </w:pPr>
      <w:r w:rsidRPr="00C116EF">
        <w:rPr>
          <w:rStyle w:val="s4"/>
          <w:i/>
          <w:iCs/>
          <w:color w:val="000000"/>
          <w:sz w:val="28"/>
          <w:szCs w:val="28"/>
        </w:rPr>
        <w:t>Следует ознакомить обучаемых с особенностями системы оповещения в орг</w:t>
      </w:r>
      <w:r w:rsidRPr="00C116EF">
        <w:rPr>
          <w:rStyle w:val="s4"/>
          <w:i/>
          <w:iCs/>
          <w:color w:val="000000"/>
          <w:sz w:val="28"/>
          <w:szCs w:val="28"/>
        </w:rPr>
        <w:t>а</w:t>
      </w:r>
      <w:r w:rsidRPr="00C116EF">
        <w:rPr>
          <w:rStyle w:val="s4"/>
          <w:i/>
          <w:iCs/>
          <w:color w:val="000000"/>
          <w:sz w:val="28"/>
          <w:szCs w:val="28"/>
        </w:rPr>
        <w:t xml:space="preserve">низации и на территории муниципального </w:t>
      </w:r>
      <w:proofErr w:type="spellStart"/>
      <w:proofErr w:type="gramStart"/>
      <w:r w:rsidRPr="00C116EF">
        <w:rPr>
          <w:rStyle w:val="s4"/>
          <w:i/>
          <w:iCs/>
          <w:color w:val="000000"/>
          <w:sz w:val="28"/>
          <w:szCs w:val="28"/>
        </w:rPr>
        <w:t>обра</w:t>
      </w:r>
      <w:proofErr w:type="spellEnd"/>
      <w:r w:rsidRPr="00C116EF">
        <w:rPr>
          <w:rStyle w:val="s4"/>
          <w:i/>
          <w:iCs/>
          <w:color w:val="000000"/>
          <w:sz w:val="28"/>
          <w:szCs w:val="28"/>
        </w:rPr>
        <w:t>​</w:t>
      </w:r>
      <w:proofErr w:type="spellStart"/>
      <w:r w:rsidRPr="00C116EF">
        <w:rPr>
          <w:rStyle w:val="s4"/>
          <w:i/>
          <w:iCs/>
          <w:color w:val="000000"/>
          <w:sz w:val="28"/>
          <w:szCs w:val="28"/>
        </w:rPr>
        <w:t>зования</w:t>
      </w:r>
      <w:proofErr w:type="spellEnd"/>
      <w:proofErr w:type="gramEnd"/>
      <w:r w:rsidRPr="00C116EF">
        <w:rPr>
          <w:rStyle w:val="s4"/>
          <w:i/>
          <w:iCs/>
          <w:color w:val="000000"/>
          <w:sz w:val="28"/>
          <w:szCs w:val="28"/>
        </w:rPr>
        <w:t>.</w:t>
      </w:r>
    </w:p>
    <w:p w:rsidR="001C5F90" w:rsidRPr="003042EB" w:rsidRDefault="001C5F90" w:rsidP="00AE66B9">
      <w:pPr>
        <w:pStyle w:val="af1"/>
        <w:shd w:val="clear" w:color="auto" w:fill="FFFFFF"/>
        <w:spacing w:before="0" w:beforeAutospacing="0" w:after="0" w:afterAutospacing="0"/>
        <w:ind w:firstLine="708"/>
        <w:jc w:val="both"/>
        <w:rPr>
          <w:b/>
          <w:sz w:val="28"/>
          <w:szCs w:val="28"/>
        </w:rPr>
      </w:pPr>
      <w:r w:rsidRPr="00C116EF">
        <w:rPr>
          <w:b/>
          <w:sz w:val="28"/>
          <w:szCs w:val="28"/>
        </w:rPr>
        <w:t>Средства оповещения</w:t>
      </w:r>
      <w:r>
        <w:rPr>
          <w:b/>
          <w:sz w:val="28"/>
          <w:szCs w:val="28"/>
        </w:rPr>
        <w:t>.</w:t>
      </w:r>
    </w:p>
    <w:p w:rsidR="001C5F90" w:rsidRPr="00C116EF" w:rsidRDefault="001C5F90" w:rsidP="001C5F90">
      <w:pPr>
        <w:pStyle w:val="af1"/>
        <w:shd w:val="clear" w:color="auto" w:fill="FFFFFF"/>
        <w:spacing w:before="0" w:beforeAutospacing="0" w:after="0" w:afterAutospacing="0"/>
        <w:ind w:firstLine="708"/>
        <w:jc w:val="both"/>
        <w:rPr>
          <w:sz w:val="28"/>
          <w:szCs w:val="28"/>
        </w:rPr>
      </w:pPr>
      <w:r w:rsidRPr="00C116EF">
        <w:rPr>
          <w:sz w:val="28"/>
          <w:szCs w:val="28"/>
        </w:rPr>
        <w:t>Для оповещения населения бу</w:t>
      </w:r>
      <w:r w:rsidR="00BC5F4D">
        <w:rPr>
          <w:sz w:val="28"/>
          <w:szCs w:val="28"/>
        </w:rPr>
        <w:t>дет применяться Общероссийская к</w:t>
      </w:r>
      <w:r w:rsidRPr="00C116EF">
        <w:rPr>
          <w:sz w:val="28"/>
          <w:szCs w:val="28"/>
        </w:rPr>
        <w:t>омплекс</w:t>
      </w:r>
      <w:r w:rsidR="00BC5F4D">
        <w:rPr>
          <w:sz w:val="28"/>
          <w:szCs w:val="28"/>
        </w:rPr>
        <w:t>ная система информирования и оповещения н</w:t>
      </w:r>
      <w:r w:rsidRPr="00C116EF">
        <w:rPr>
          <w:sz w:val="28"/>
          <w:szCs w:val="28"/>
        </w:rPr>
        <w:t xml:space="preserve">аселения в местах </w:t>
      </w:r>
      <w:r w:rsidR="008A060E">
        <w:rPr>
          <w:sz w:val="28"/>
          <w:szCs w:val="28"/>
        </w:rPr>
        <w:t>массового</w:t>
      </w:r>
      <w:r w:rsidRPr="00C116EF">
        <w:rPr>
          <w:sz w:val="28"/>
          <w:szCs w:val="28"/>
        </w:rPr>
        <w:t xml:space="preserve"> пребыва</w:t>
      </w:r>
      <w:r w:rsidR="008A060E">
        <w:rPr>
          <w:sz w:val="28"/>
          <w:szCs w:val="28"/>
        </w:rPr>
        <w:t>ния</w:t>
      </w:r>
      <w:r w:rsidRPr="00C116EF">
        <w:rPr>
          <w:sz w:val="28"/>
          <w:szCs w:val="28"/>
        </w:rPr>
        <w:t xml:space="preserve"> людей (ОКСИОН) с использованием пунктов уличного оповещения населения (ПУОН), пунктов информирования и оповещения населения (ПИОН), пунктов опов</w:t>
      </w:r>
      <w:r w:rsidRPr="00C116EF">
        <w:rPr>
          <w:sz w:val="28"/>
          <w:szCs w:val="28"/>
        </w:rPr>
        <w:t>е</w:t>
      </w:r>
      <w:r w:rsidRPr="00C116EF">
        <w:rPr>
          <w:sz w:val="28"/>
          <w:szCs w:val="28"/>
        </w:rPr>
        <w:t>щения населения на транспорте (ПИОТ) и устройств типа «бегущая строка»</w:t>
      </w:r>
      <w:r>
        <w:rPr>
          <w:sz w:val="28"/>
          <w:szCs w:val="28"/>
        </w:rPr>
        <w:t>.</w:t>
      </w:r>
    </w:p>
    <w:p w:rsidR="001C5F90" w:rsidRPr="00C116EF" w:rsidRDefault="001C5F90" w:rsidP="001C5F90">
      <w:pPr>
        <w:pStyle w:val="af1"/>
        <w:shd w:val="clear" w:color="auto" w:fill="FFFFFF"/>
        <w:spacing w:before="0" w:beforeAutospacing="0" w:after="0" w:afterAutospacing="0"/>
        <w:ind w:firstLine="708"/>
        <w:jc w:val="both"/>
        <w:rPr>
          <w:sz w:val="28"/>
          <w:szCs w:val="28"/>
        </w:rPr>
      </w:pPr>
      <w:r w:rsidRPr="00C116EF">
        <w:rPr>
          <w:sz w:val="28"/>
          <w:szCs w:val="28"/>
        </w:rPr>
        <w:t>С помощью ОКСИОН можно оповестить в среднем в дневное время около 100 тысяч человек, в ночное время - до 10 тысяч человек.</w:t>
      </w:r>
    </w:p>
    <w:p w:rsidR="001C5F90" w:rsidRPr="00C116EF" w:rsidRDefault="001C5F90" w:rsidP="001C5F90">
      <w:pPr>
        <w:pStyle w:val="af1"/>
        <w:shd w:val="clear" w:color="auto" w:fill="FFFFFF"/>
        <w:spacing w:before="0" w:beforeAutospacing="0" w:after="0" w:afterAutospacing="0"/>
        <w:jc w:val="both"/>
        <w:rPr>
          <w:sz w:val="20"/>
          <w:szCs w:val="20"/>
        </w:rPr>
      </w:pPr>
    </w:p>
    <w:p w:rsidR="001C5F90" w:rsidRPr="00C116EF" w:rsidRDefault="00AE66B9" w:rsidP="001C5F90">
      <w:pPr>
        <w:pStyle w:val="af1"/>
        <w:shd w:val="clear" w:color="auto" w:fill="FFFFFF"/>
        <w:spacing w:before="60" w:beforeAutospacing="0" w:after="60" w:afterAutospacing="0" w:line="288" w:lineRule="atLeast"/>
        <w:jc w:val="both"/>
        <w:rPr>
          <w:color w:val="555555"/>
          <w:sz w:val="18"/>
          <w:szCs w:val="18"/>
        </w:rPr>
      </w:pPr>
      <w:r>
        <w:rPr>
          <w:noProof/>
          <w:color w:val="555555"/>
          <w:sz w:val="18"/>
          <w:szCs w:val="18"/>
        </w:rPr>
        <w:drawing>
          <wp:anchor distT="0" distB="0" distL="114300" distR="114300" simplePos="0" relativeHeight="251683328" behindDoc="0" locked="0" layoutInCell="1" allowOverlap="1">
            <wp:simplePos x="0" y="0"/>
            <wp:positionH relativeFrom="column">
              <wp:posOffset>4037965</wp:posOffset>
            </wp:positionH>
            <wp:positionV relativeFrom="paragraph">
              <wp:posOffset>104775</wp:posOffset>
            </wp:positionV>
            <wp:extent cx="2634615" cy="1788795"/>
            <wp:effectExtent l="19050" t="19050" r="13335" b="20955"/>
            <wp:wrapThrough wrapText="bothSides">
              <wp:wrapPolygon edited="0">
                <wp:start x="-156" y="-230"/>
                <wp:lineTo x="-156" y="21853"/>
                <wp:lineTo x="21709" y="21853"/>
                <wp:lineTo x="21709" y="-230"/>
                <wp:lineTo x="-156" y="-230"/>
              </wp:wrapPolygon>
            </wp:wrapThrough>
            <wp:docPr id="382" name="Рисунок 4" descr="http://www.ic-oksion.ru/images/subsyste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ic-oksion.ru/images/subsystem/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4615" cy="1788795"/>
                    </a:xfrm>
                    <a:prstGeom prst="rect">
                      <a:avLst/>
                    </a:prstGeom>
                    <a:noFill/>
                    <a:ln w="9525">
                      <a:solidFill>
                        <a:srgbClr val="4F81BD"/>
                      </a:solidFill>
                      <a:miter lim="800000"/>
                      <a:headEnd/>
                      <a:tailEnd/>
                    </a:ln>
                  </pic:spPr>
                </pic:pic>
              </a:graphicData>
            </a:graphic>
          </wp:anchor>
        </w:drawing>
      </w:r>
      <w:r>
        <w:rPr>
          <w:noProof/>
          <w:color w:val="555555"/>
          <w:sz w:val="18"/>
          <w:szCs w:val="18"/>
        </w:rPr>
        <w:drawing>
          <wp:anchor distT="0" distB="0" distL="114300" distR="114300" simplePos="0" relativeHeight="251682304" behindDoc="0" locked="0" layoutInCell="1" allowOverlap="1">
            <wp:simplePos x="0" y="0"/>
            <wp:positionH relativeFrom="column">
              <wp:posOffset>-76835</wp:posOffset>
            </wp:positionH>
            <wp:positionV relativeFrom="paragraph">
              <wp:posOffset>104775</wp:posOffset>
            </wp:positionV>
            <wp:extent cx="3357245" cy="1788795"/>
            <wp:effectExtent l="19050" t="19050" r="14605" b="20955"/>
            <wp:wrapThrough wrapText="bothSides">
              <wp:wrapPolygon edited="0">
                <wp:start x="-123" y="-230"/>
                <wp:lineTo x="-123" y="21853"/>
                <wp:lineTo x="21694" y="21853"/>
                <wp:lineTo x="21694" y="-230"/>
                <wp:lineTo x="-123" y="-230"/>
              </wp:wrapPolygon>
            </wp:wrapThrough>
            <wp:docPr id="381" name="Рисунок 12" descr="http://ic-oksion.ru/images/news/oks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ic-oksion.ru/images/news/oksion/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57245" cy="1788795"/>
                    </a:xfrm>
                    <a:prstGeom prst="rect">
                      <a:avLst/>
                    </a:prstGeom>
                    <a:noFill/>
                    <a:ln w="9525">
                      <a:solidFill>
                        <a:srgbClr val="4F81BD"/>
                      </a:solidFill>
                      <a:miter lim="800000"/>
                      <a:headEnd/>
                      <a:tailEnd/>
                    </a:ln>
                  </pic:spPr>
                </pic:pic>
              </a:graphicData>
            </a:graphic>
          </wp:anchor>
        </w:drawing>
      </w:r>
    </w:p>
    <w:p w:rsidR="001C5F90" w:rsidRPr="00C116EF" w:rsidRDefault="001C5F90" w:rsidP="001C5F90">
      <w:pPr>
        <w:pStyle w:val="af1"/>
        <w:shd w:val="clear" w:color="auto" w:fill="FFFFFF"/>
        <w:spacing w:before="60" w:beforeAutospacing="0" w:after="60" w:afterAutospacing="0" w:line="288" w:lineRule="atLeast"/>
        <w:jc w:val="both"/>
        <w:rPr>
          <w:color w:val="555555"/>
          <w:sz w:val="18"/>
          <w:szCs w:val="18"/>
        </w:rPr>
      </w:pPr>
      <w:r w:rsidRPr="00C116EF">
        <w:rPr>
          <w:rStyle w:val="affd"/>
          <w:color w:val="555555"/>
          <w:sz w:val="18"/>
          <w:szCs w:val="18"/>
        </w:rPr>
        <w:t> </w:t>
      </w: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r w:rsidRPr="00C116EF">
        <w:rPr>
          <w:rStyle w:val="affd"/>
          <w:color w:val="555555"/>
          <w:sz w:val="18"/>
          <w:szCs w:val="18"/>
        </w:rPr>
        <w:t xml:space="preserve">              </w:t>
      </w:r>
    </w:p>
    <w:p w:rsidR="001C5F90" w:rsidRPr="00C116EF"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p>
    <w:p w:rsidR="001C5F90" w:rsidRPr="00CA6C28" w:rsidRDefault="001C5F90" w:rsidP="001C5F90">
      <w:pPr>
        <w:pStyle w:val="af1"/>
        <w:shd w:val="clear" w:color="auto" w:fill="FFFFFF"/>
        <w:spacing w:before="60" w:beforeAutospacing="0" w:after="60" w:afterAutospacing="0" w:line="288" w:lineRule="atLeast"/>
        <w:ind w:left="1416"/>
        <w:jc w:val="both"/>
        <w:rPr>
          <w:b/>
          <w:sz w:val="18"/>
          <w:szCs w:val="18"/>
        </w:rPr>
      </w:pPr>
      <w:r w:rsidRPr="00CA6C28">
        <w:rPr>
          <w:rStyle w:val="affd"/>
          <w:b/>
          <w:sz w:val="18"/>
          <w:szCs w:val="18"/>
        </w:rPr>
        <w:t>Пункты уличного информирования и оповещения населения (ПУОН)</w:t>
      </w:r>
    </w:p>
    <w:p w:rsidR="001C5F90" w:rsidRDefault="00CC2171" w:rsidP="001C5F90">
      <w:pPr>
        <w:pStyle w:val="af1"/>
        <w:shd w:val="clear" w:color="auto" w:fill="FFFFFF"/>
        <w:spacing w:before="60" w:beforeAutospacing="0" w:after="60" w:afterAutospacing="0" w:line="288" w:lineRule="atLeast"/>
        <w:ind w:left="1416"/>
        <w:jc w:val="both"/>
        <w:rPr>
          <w:rStyle w:val="affd"/>
          <w:color w:val="555555"/>
          <w:sz w:val="18"/>
          <w:szCs w:val="18"/>
        </w:rPr>
      </w:pPr>
      <w:r>
        <w:rPr>
          <w:i/>
          <w:iCs/>
          <w:noProof/>
          <w:color w:val="555555"/>
          <w:sz w:val="18"/>
          <w:szCs w:val="18"/>
        </w:rPr>
        <w:drawing>
          <wp:anchor distT="0" distB="0" distL="114300" distR="114300" simplePos="0" relativeHeight="251687424" behindDoc="0" locked="0" layoutInCell="1" allowOverlap="1">
            <wp:simplePos x="0" y="0"/>
            <wp:positionH relativeFrom="column">
              <wp:posOffset>210820</wp:posOffset>
            </wp:positionH>
            <wp:positionV relativeFrom="paragraph">
              <wp:posOffset>142875</wp:posOffset>
            </wp:positionV>
            <wp:extent cx="2933700" cy="1504950"/>
            <wp:effectExtent l="19050" t="19050" r="19050" b="19050"/>
            <wp:wrapThrough wrapText="bothSides">
              <wp:wrapPolygon edited="0">
                <wp:start x="-140" y="-273"/>
                <wp:lineTo x="-140" y="21600"/>
                <wp:lineTo x="21600" y="21600"/>
                <wp:lineTo x="21600" y="-273"/>
                <wp:lineTo x="-140" y="-273"/>
              </wp:wrapPolygon>
            </wp:wrapThrough>
            <wp:docPr id="386" name="Рисунок 36" descr="http://www.mchs.gov.ru/upload/site1/1o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www.mchs.gov.ru/upload/site1/1ok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700" cy="1504950"/>
                    </a:xfrm>
                    <a:prstGeom prst="rect">
                      <a:avLst/>
                    </a:prstGeom>
                    <a:noFill/>
                    <a:ln w="9525">
                      <a:solidFill>
                        <a:srgbClr val="4F81BD"/>
                      </a:solidFill>
                      <a:miter lim="800000"/>
                      <a:headEnd/>
                      <a:tailEnd/>
                    </a:ln>
                  </pic:spPr>
                </pic:pic>
              </a:graphicData>
            </a:graphic>
          </wp:anchor>
        </w:drawing>
      </w:r>
      <w:r w:rsidR="00E4163D">
        <w:rPr>
          <w:i/>
          <w:iCs/>
          <w:noProof/>
          <w:color w:val="555555"/>
          <w:sz w:val="18"/>
          <w:szCs w:val="18"/>
        </w:rPr>
        <w:drawing>
          <wp:anchor distT="0" distB="0" distL="114300" distR="114300" simplePos="0" relativeHeight="251686400" behindDoc="0" locked="0" layoutInCell="1" allowOverlap="1">
            <wp:simplePos x="0" y="0"/>
            <wp:positionH relativeFrom="column">
              <wp:posOffset>3717925</wp:posOffset>
            </wp:positionH>
            <wp:positionV relativeFrom="paragraph">
              <wp:posOffset>149860</wp:posOffset>
            </wp:positionV>
            <wp:extent cx="2714625" cy="1495425"/>
            <wp:effectExtent l="19050" t="19050" r="28575" b="28575"/>
            <wp:wrapThrough wrapText="bothSides">
              <wp:wrapPolygon edited="0">
                <wp:start x="-152" y="-275"/>
                <wp:lineTo x="-152" y="21738"/>
                <wp:lineTo x="21676" y="21738"/>
                <wp:lineTo x="21676" y="-275"/>
                <wp:lineTo x="-152" y="-275"/>
              </wp:wrapPolygon>
            </wp:wrapThrough>
            <wp:docPr id="385" name="Рисунок 35" descr="http://www.mchs.gov.ru/upload/site1/1o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mchs.gov.ru/upload/site1/1ok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4625" cy="1495425"/>
                    </a:xfrm>
                    <a:prstGeom prst="rect">
                      <a:avLst/>
                    </a:prstGeom>
                    <a:noFill/>
                    <a:ln w="9525">
                      <a:solidFill>
                        <a:srgbClr val="4F81BD"/>
                      </a:solidFill>
                      <a:miter lim="800000"/>
                      <a:headEnd/>
                      <a:tailEnd/>
                    </a:ln>
                  </pic:spPr>
                </pic:pic>
              </a:graphicData>
            </a:graphic>
          </wp:anchor>
        </w:drawing>
      </w:r>
    </w:p>
    <w:p w:rsidR="001C5F90" w:rsidRDefault="001C5F90" w:rsidP="001C5F90">
      <w:pPr>
        <w:pStyle w:val="af1"/>
        <w:shd w:val="clear" w:color="auto" w:fill="FFFFFF"/>
        <w:spacing w:before="60" w:beforeAutospacing="0" w:after="60" w:afterAutospacing="0" w:line="288" w:lineRule="atLeast"/>
        <w:ind w:left="1416"/>
        <w:jc w:val="both"/>
        <w:rPr>
          <w:rStyle w:val="affd"/>
          <w:color w:val="555555"/>
          <w:sz w:val="18"/>
          <w:szCs w:val="18"/>
        </w:rPr>
      </w:pPr>
    </w:p>
    <w:p w:rsidR="001C5F90"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22463C" w:rsidRDefault="0022463C" w:rsidP="001C5F90">
      <w:pPr>
        <w:pStyle w:val="af1"/>
        <w:shd w:val="clear" w:color="auto" w:fill="FFFFFF"/>
        <w:spacing w:before="60" w:beforeAutospacing="0" w:after="60" w:afterAutospacing="0" w:line="288" w:lineRule="atLeast"/>
        <w:jc w:val="both"/>
        <w:rPr>
          <w:rStyle w:val="affd"/>
          <w:b/>
          <w:sz w:val="18"/>
          <w:szCs w:val="18"/>
        </w:rPr>
      </w:pPr>
    </w:p>
    <w:p w:rsidR="0022463C" w:rsidRDefault="0022463C" w:rsidP="001C5F90">
      <w:pPr>
        <w:pStyle w:val="af1"/>
        <w:shd w:val="clear" w:color="auto" w:fill="FFFFFF"/>
        <w:spacing w:before="60" w:beforeAutospacing="0" w:after="60" w:afterAutospacing="0" w:line="288" w:lineRule="atLeast"/>
        <w:jc w:val="both"/>
        <w:rPr>
          <w:rStyle w:val="affd"/>
          <w:b/>
          <w:sz w:val="18"/>
          <w:szCs w:val="18"/>
        </w:rPr>
      </w:pPr>
    </w:p>
    <w:p w:rsidR="0022463C" w:rsidRDefault="0022463C" w:rsidP="001C5F90">
      <w:pPr>
        <w:pStyle w:val="af1"/>
        <w:shd w:val="clear" w:color="auto" w:fill="FFFFFF"/>
        <w:spacing w:before="60" w:beforeAutospacing="0" w:after="60" w:afterAutospacing="0" w:line="288" w:lineRule="atLeast"/>
        <w:jc w:val="both"/>
        <w:rPr>
          <w:rStyle w:val="affd"/>
          <w:b/>
          <w:sz w:val="18"/>
          <w:szCs w:val="18"/>
        </w:rPr>
      </w:pPr>
    </w:p>
    <w:p w:rsidR="0022463C" w:rsidRDefault="0022463C" w:rsidP="001C5F90">
      <w:pPr>
        <w:pStyle w:val="af1"/>
        <w:shd w:val="clear" w:color="auto" w:fill="FFFFFF"/>
        <w:spacing w:before="60" w:beforeAutospacing="0" w:after="60" w:afterAutospacing="0" w:line="288" w:lineRule="atLeast"/>
        <w:jc w:val="both"/>
        <w:rPr>
          <w:rStyle w:val="affd"/>
          <w:b/>
          <w:sz w:val="18"/>
          <w:szCs w:val="18"/>
        </w:rPr>
      </w:pPr>
    </w:p>
    <w:p w:rsidR="0022463C" w:rsidRDefault="0022463C" w:rsidP="001C5F90">
      <w:pPr>
        <w:pStyle w:val="af1"/>
        <w:shd w:val="clear" w:color="auto" w:fill="FFFFFF"/>
        <w:spacing w:before="60" w:beforeAutospacing="0" w:after="60" w:afterAutospacing="0" w:line="288" w:lineRule="atLeast"/>
        <w:jc w:val="both"/>
        <w:rPr>
          <w:rStyle w:val="affd"/>
          <w:b/>
          <w:sz w:val="18"/>
          <w:szCs w:val="18"/>
        </w:rPr>
      </w:pPr>
    </w:p>
    <w:p w:rsidR="001C5F90" w:rsidRPr="00CA6C28" w:rsidRDefault="001C5F90" w:rsidP="001C5F90">
      <w:pPr>
        <w:pStyle w:val="af1"/>
        <w:shd w:val="clear" w:color="auto" w:fill="FFFFFF"/>
        <w:spacing w:before="60" w:beforeAutospacing="0" w:after="60" w:afterAutospacing="0" w:line="288" w:lineRule="atLeast"/>
        <w:jc w:val="both"/>
        <w:rPr>
          <w:b/>
          <w:sz w:val="18"/>
          <w:szCs w:val="18"/>
        </w:rPr>
      </w:pPr>
      <w:r w:rsidRPr="00CA6C28">
        <w:rPr>
          <w:rStyle w:val="affd"/>
          <w:b/>
          <w:sz w:val="18"/>
          <w:szCs w:val="18"/>
        </w:rPr>
        <w:t>Пункты информирования и оповещения населения в зданиях с массовым пребыванием людей (ПИОН)</w:t>
      </w:r>
    </w:p>
    <w:p w:rsidR="001C5F90" w:rsidRPr="00C116EF" w:rsidRDefault="00AE66B9" w:rsidP="001C5F90">
      <w:pPr>
        <w:pStyle w:val="af1"/>
        <w:shd w:val="clear" w:color="auto" w:fill="FFFFFF"/>
        <w:spacing w:before="60" w:beforeAutospacing="0" w:after="60" w:afterAutospacing="0" w:line="288" w:lineRule="atLeast"/>
        <w:jc w:val="both"/>
        <w:rPr>
          <w:color w:val="555555"/>
          <w:sz w:val="18"/>
          <w:szCs w:val="18"/>
        </w:rPr>
      </w:pPr>
      <w:r>
        <w:rPr>
          <w:noProof/>
          <w:color w:val="555555"/>
          <w:sz w:val="18"/>
          <w:szCs w:val="18"/>
        </w:rPr>
        <w:lastRenderedPageBreak/>
        <w:drawing>
          <wp:anchor distT="0" distB="0" distL="114300" distR="114300" simplePos="0" relativeHeight="251688448" behindDoc="0" locked="0" layoutInCell="1" allowOverlap="1">
            <wp:simplePos x="0" y="0"/>
            <wp:positionH relativeFrom="column">
              <wp:posOffset>394335</wp:posOffset>
            </wp:positionH>
            <wp:positionV relativeFrom="paragraph">
              <wp:posOffset>191770</wp:posOffset>
            </wp:positionV>
            <wp:extent cx="2002155" cy="1612265"/>
            <wp:effectExtent l="19050" t="19050" r="17145" b="26035"/>
            <wp:wrapThrough wrapText="bothSides">
              <wp:wrapPolygon edited="0">
                <wp:start x="-206" y="-255"/>
                <wp:lineTo x="-206" y="21949"/>
                <wp:lineTo x="21785" y="21949"/>
                <wp:lineTo x="21785" y="-255"/>
                <wp:lineTo x="-206" y="-255"/>
              </wp:wrapPolygon>
            </wp:wrapThrough>
            <wp:docPr id="387" name="Рисунок 4" descr="Изображение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0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2155" cy="1612265"/>
                    </a:xfrm>
                    <a:prstGeom prst="rect">
                      <a:avLst/>
                    </a:prstGeom>
                    <a:noFill/>
                    <a:ln w="9525">
                      <a:solidFill>
                        <a:srgbClr val="4F81BD"/>
                      </a:solidFill>
                      <a:miter lim="800000"/>
                      <a:headEnd/>
                      <a:tailEnd/>
                    </a:ln>
                  </pic:spPr>
                </pic:pic>
              </a:graphicData>
            </a:graphic>
          </wp:anchor>
        </w:drawing>
      </w:r>
      <w:r>
        <w:rPr>
          <w:noProof/>
          <w:color w:val="555555"/>
          <w:sz w:val="18"/>
          <w:szCs w:val="18"/>
        </w:rPr>
        <w:drawing>
          <wp:anchor distT="0" distB="0" distL="114300" distR="114300" simplePos="0" relativeHeight="251685376" behindDoc="0" locked="0" layoutInCell="1" allowOverlap="1">
            <wp:simplePos x="0" y="0"/>
            <wp:positionH relativeFrom="column">
              <wp:posOffset>3273425</wp:posOffset>
            </wp:positionH>
            <wp:positionV relativeFrom="paragraph">
              <wp:posOffset>191770</wp:posOffset>
            </wp:positionV>
            <wp:extent cx="2900680" cy="1611630"/>
            <wp:effectExtent l="19050" t="19050" r="13970" b="26670"/>
            <wp:wrapThrough wrapText="bothSides">
              <wp:wrapPolygon edited="0">
                <wp:start x="-142" y="-255"/>
                <wp:lineTo x="-142" y="21957"/>
                <wp:lineTo x="21704" y="21957"/>
                <wp:lineTo x="21704" y="-255"/>
                <wp:lineTo x="-142" y="-255"/>
              </wp:wrapPolygon>
            </wp:wrapThrough>
            <wp:docPr id="384" name="Рисунок 21" descr="Мобильный терминальный комплекс системы ОКС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Мобильный терминальный комплекс системы ОКСИОН"/>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00680" cy="1611630"/>
                    </a:xfrm>
                    <a:prstGeom prst="rect">
                      <a:avLst/>
                    </a:prstGeom>
                    <a:noFill/>
                    <a:ln w="9525">
                      <a:solidFill>
                        <a:srgbClr val="4F81BD"/>
                      </a:solidFill>
                      <a:miter lim="800000"/>
                      <a:headEnd/>
                      <a:tailEnd/>
                    </a:ln>
                  </pic:spPr>
                </pic:pic>
              </a:graphicData>
            </a:graphic>
          </wp:anchor>
        </w:drawing>
      </w: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AE66B9" w:rsidRPr="00C116EF" w:rsidRDefault="00AE66B9"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AE66B9" w:rsidRDefault="001C5F90" w:rsidP="00AE66B9"/>
    <w:p w:rsidR="001C5F90" w:rsidRPr="00CA6C28" w:rsidRDefault="00983339" w:rsidP="00AE66B9">
      <w:pPr>
        <w:pStyle w:val="af1"/>
        <w:shd w:val="clear" w:color="auto" w:fill="FFFFFF"/>
        <w:tabs>
          <w:tab w:val="left" w:pos="1214"/>
        </w:tabs>
        <w:spacing w:before="60" w:beforeAutospacing="0" w:after="60" w:afterAutospacing="0" w:line="288" w:lineRule="atLeast"/>
        <w:jc w:val="both"/>
        <w:rPr>
          <w:b/>
          <w:sz w:val="18"/>
          <w:szCs w:val="18"/>
        </w:rPr>
      </w:pPr>
      <w:r>
        <w:rPr>
          <w:noProof/>
        </w:rPr>
        <w:pict>
          <v:group id="Group 392" o:spid="_x0000_s1026" style="position:absolute;left:0;text-align:left;margin-left:23.1pt;margin-top:16.95pt;width:480.9pt;height:266.8pt;z-index:251693568" coordorigin="1899,5015" coordsize="7280,5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lXFigUAAKATAAAOAAAAZHJzL2Uyb0RvYy54bWzsWN2O20QUvkfiHSzf&#10;e/0TO7ajzVa7yaaqVKCi5Xo1sSexqe0xM5N1FoTEFgkuuOAWIYGAJ+AGqSq0z+C8EefM2LvJ7kJX&#10;7VVhoySe3+NzvvMz58z+vXVZGKeUi5xVY9Pdc0yDVglL82o5Nj95MrMi0xCSVCkpWEXH5hkV5r2D&#10;99/bb+oR9VjGipRyA4hUYtTUYzOTsh7ZtkgyWhKxx2paweSC8ZJI6PKlnXLSAPWysD3HGdoN42nN&#10;WUKFgNGpnjQPFP3Fgibyo8VCUGkUYxN4k+qfq/85/tsH+2S05KTO8qRjg7wBFyXJK3jpBakpkcRY&#10;8fwaqTJPOBNsIfcSVtpsscgTqmQAaVznijT3OVvVSpblqFnWFzABtFdwemOyyYenj7iRp2PTi0BV&#10;FSlBSeq9xiD2EJ6mXo5g1X1eP64fcS0jNB+y5KmAafvqPPaXerExbz5gKRAkK8kUPOsFL5EECG6s&#10;lRbOLrRA19JIYHDoOuEgHJhGAnODMA4HTqenJANl4j43imPTgOnAcQOtwyQ77vaHXgSaxs1BDC3k&#10;kYz0ixWzHXMH+3WejODXwQqta7C+3vxgl1xxanZEylvRKAl/uqotsICayHyeF7k8U9YMGCFT1emj&#10;PEGssbOtIRBaa6j9pX2+Od983b5sX7UvDM8zjZSKBAy7/a19tfm2fdE+NzbPNl+1v7cvN+ftn5vv&#10;N9+0z3HwXO181v7R/rX5zmh/bn9sf21/gOdPCFX/Rv1+gvgoTRsVm2SkWtJDzlmTUZIKUIMCd3eL&#10;jd0dAeZFXs/yokC9Y7uDCni9YsQ3oK0dZMqSVUkrqT2e0wJQY5XI8lqYBh/Rck7BgPmD1FVGBob0&#10;UEh8HZqU8sIvvOjQcWLvyJoEzsTynfDYOoz90Aqd49B3/MiduJMvcbfrj1aCgsykmNZ5xyuMXuP2&#10;RpfrgpN2ZhUUjFOiQo82Q2BImWPPIlgmQoK8Cp58DOEK1kFbciqTDJsLQK4bh8UXEwrmS2QRdAHu&#10;+VqP2/Kcga89B0FCvxu4jtv5zTAa7PgN2AEX8j5lpYENwBo4VViTU4Bay9YvQa4rhhpXsvSibmsj&#10;duLj6DjyLd8bHoM2plPrcDbxreHMDYPpYDqZTN1eG1meprRCcm+vDIUtK/K0t0fBl/NJwbWSZurT&#10;CS4ul9loFJds9Arsn8rWlD5QAzCKyoDfOxhgYgicNwYYMIwuvvQ+CzFMVrQRe3xlC8k4WVI7Qbv3&#10;bPh6ke0OgmHowkB0Eg7dYeidhHuf1nSJ+CJCGNfezSjj3UWZ15zrfhjA+b1zPvdRxgeX7452Z6gS&#10;jIvT+S7K/E+iDESTG6PMZRbTRZmmafaeQnrFLcFpSjDWwHlIhY4zTmRLMj85rVbSP5lbQTBY+64P&#10;QeY/EGMGdzHmtjEmjLyuPrgeY7wIjjSdnvSlR5+m3GUykJFD7AXQ+uc/ZzJNDeW56FN36N0uHcbi&#10;XOfCu2X644zUFCwcyW7VN1BwdoHhCaryiK2hCB2i/rqFWIEacg0TWHyobE4Xov9Snmxt1XRulSd7&#10;QRyoE8x1gr787M1r6PldgenDoreyrq0sEyuAWySjZFRUOxk2qFCPAHvXyp7YBV6PvNiaDaPQ8md+&#10;YMWhE1mOGx/FQ8eP/elsN9F+mFf07RNtoxmbceAFWkeXqfQVIR316SDcwaLMJdwLFXk5NqOLRWSE&#10;hedxlQLmZCRJXuj2VoKO7Pfm3D+1WaMd6AQdW3I9X3d2NWfpGZgVZ1DXgF7hMgsaGeOfm0YDF0Nj&#10;U3y2IljiFw8qsPvY9VH9UnX8IITgY/Dtmfn2DKkSIDU2pWno5kRCD7asap4vM3iTtuOKHcIdySJX&#10;tRQyqLkCEbADrqda6hpIidVdWeE903Zfrbq8WDv4G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aPcN1pswMAabMDABQAAABkcnMvbWVkaWEvaW1hZ2Uz&#10;LnBuZ4lQTkcNChoKAAAADUlIRFIAAAHNAAABLQgGAAAAagE7nwAAAAFzUkdCAK7OHOkAAAAEZ0FN&#10;QQAAsY8L/GEFAAAAIGNIUk0AAHomAACAhAAA+gAAAIDoAAB1MAAA6mAAADqYAAAXcJy6UTwAAAAJ&#10;cEhZcwAAFxEAABcRAcom8z8AAP95SURBVHhe7P1lkxxZlraNFomZmZmZmZkZUplKZmbmTDFDqSQV&#10;9Tyf3z9wPh2z87Pefa57bd8RnqFUdfV09zwzNSmzZdvDAzPk4ZffC7/95l/8zzn37b/4Jb/2cv9V&#10;7/Nf9OcMvc3QNzD0DQx9A/9rvgH3X/GXfvvtt/8l7/NP/S2C5r/JvuN1h2zoOxg6BoaOgaFj4K93&#10;DPxbuPFPwezf9eR/AJD/7IH+Pe81ZEPfwdAxMHQMDB0Df71j4J/lw5+C7r+Lg//Q6/4LoTn0Q/jr&#10;/RCG/k+H/k+HjoGhY+BfcQz8Paj+94XmvwCSX/sCf+C1h2zoOxg6BoaOgaFjYOgYSD0GvsaNr8H0&#10;vw9E/wlopv7RqV/KMF57yIa+g6FjYOgYGDoGho6B1GPg70E0FZ7/96H5J2CZ+qH/UUgO5z2GbOg7&#10;GDoGho6BoWNg6BhIPQb+rRD9h2KSf/bB/wQ0wxVC6h894Ev5f//f/3fEHxnvP3LIhr6DoWNg6BgY&#10;Ogb+esfAnzj//1mIBrH2DynPP8vBP/W4P4Dln1WWAZZ/CMmv/RD4MkcN2dB3MHQMDB0DQ8fAX/8Y&#10;+AMODBBVg3glA2eCSEv1dP4piP4pKP69B/0noJmqLA2W4Uoi9UtJ/SFw/+i4cf+YIRv6DoaOgaFj&#10;YOgY+OsfA4Oc/weIpkH4YTCNQfRr8Pz3Q/PfBcuvQTL8IHjfsXFj/7iv2Hj2D9nQdzB0DAwdA0PH&#10;wP+8Y2DQ8/og538TTQGmg/DDwnYxURY8mv/18PwHoSl1OcANm6oswx8b++PDl2GQjIHRfgDsm5Bi&#10;E7k9mE1i/5ANfQdDx8DQMTB0DPz3Pwa+dh4fcL6PCSKDa4BpTFyZRzLGlT8DT7ls/32KcxBofi2G&#10;GYA5qBtWf1T0xyUgGQEyFY7hy7QDn8dMTrEp3P7CeOzUIRv6DoaOgaFjYOgY+O9/DAx2Do/2DTjf&#10;x4RQ4IJBNQ7TSGwllGjEmj+Cp1j1pxKF/l7YctD7/w409cbx2OWAmGUAZYBlqpKMFKS+jDgcDYjh&#10;wGd7WopN5/ZgNoP9Qzb0HQwdA0PHwNAx8N//GPjaeXzA+T7GgSCUDKoRTMWOANCEEk114/KYVLet&#10;vKHxRKG4EBxQ1/kPQfNPKswB7li5YvUBow+ZUJYxWAZ3axyUBsgYGMOXaQc+982UsT3rKzab/UM2&#10;9B0MHQNDx8DQMfA/7xgY9LweO++HC6DABYNqxAyBdFCABvUZCTaxKKE82ZY3NB7r/Lvu2j8Fz38Q&#10;mqYw/1FYRqDUl5EKRx38cyKbyyqbN5jxnvOHbOg7GDoGho6BoWPgf94x8LXzenTO13k/cEBMmJUC&#10;U7FDEP2H4BmxKoAzuGr/MMb5h9AcBJZBroYXDb7gRAzzzwJTVwXRH6g/dHpMQQZIGhx18LMukLG9&#10;UMb2Ihnbi+PGviVDNvQdDB0DQ8fA0DHwP+8YGOR8Hs7z4bwfOCAmSDgFkCYgKpakwHOA23Yw1fkV&#10;cMYV56Dt9/5sDHMwaP4pYPJhJ2AJV2wkqeOw1FVEApQBjvoiYz+ApWwvw5ZHtoI1YTx25ZANfQdD&#10;x8DQMTB0DPzPOwbi5/JoO5zndc7Xud9EUcQEiSbBNBWgpkAjIaZQX6rL1rJu2W8lK6zmrv0KOIM4&#10;/PvQ/DcpzInRHxBilvJPy4dtsIwpSlOQ0ZcUALlCPwL2rcJWY2siW8sat3XcHrKh72DoGBg6BoaO&#10;gf95x0Dq+Tyc53XOXxUxQCJJMDWQBoCyLU+kABrUp9gixoSYp+ApBo3H/hFw/jnF+c9CM6K41VkG&#10;hRkDZlCXktQDYMltXUkYKGOQ1BenL1M/gvXYBu7bKGN7U4pt5nbCeMyWIRv6DoaOgaFjYOgY+O93&#10;DMTP1dH2gPN57Dy/ITr3iwFigZgQIBoAKnbInRuH5+xBVGdw1ybAyXP+SG3+S6H5VbdsJH+V9qsM&#10;2bjCjKtL+aTlo9YfGmCpqwipSX0pBskYHDfrwGffVmxbZNtZZTsi28k6mO1i/5ANfQdDx8DQMTB0&#10;DPzfPwa+dp4O5/FwXg/n+a3RuV+CaFPEBAkoMcIAiokdElwJeLItxsiTaaqT5wV37QDF+S9x0/5J&#10;pTkAmhGt5SNWYemgCjP68HMkozEl9HwNlrqy0JcjSOqL05eoL1oH/G5sj4z798rY3hfZftbB7AD7&#10;h2zoOxg6BoaOgaFj4P/+MfC187Sdx2PndTvPR+d8nfvFALFgW8QGKVOxYlB4ijGRyzaAU17OBDjl&#10;BRWrxKwATrZDz9pQv/mfVpp/N1s2elO9udyyX1OYwR0b1GVww5qyjK4gdDUhNRlAGSCpL1Rf9gEe&#10;d5D1EHY4siOsR9h/VMb2sa/YcfYP2dB3MHQMDB0DQ8fAf/0xMOh5OXbetvN47Lx+KDrX60JH534x&#10;IEA0AFSskBdS4TqDJ9vKf5Hb1lRnBE7FOgdVnBGzQi/bryUFfRWelkU7iNL8U9CMAXMC22p9J6or&#10;BdgSfqIPL2AqE0pyWgFe+ahNWWL6AiTRdVWhL0dfkr4wAdKgGMFQB/wJ7GRkp1hPY2dS7Cy3h2zo&#10;Oxg6BoaOgaFj4L/fMZB6vtY5XOfycF7XOV7n+mPRuV9AFQvEhABQsULMEDuC8hRTxBYxRqwJ4Byg&#10;OCNGWRchsUvCD/u3QHPQWCZv/IVbln3KXFL679eAaeoSkxtWynIX23K37o+uMA5HX5a+vABGHfzn&#10;sPPYBRmPuch6CbucYle4PWRD38HQMTB0DAwdA//9joHU8/Wl6Fxu5/XoHK9zvc75AagnIiaIDfI4&#10;ihVihuC5XSyJqc5BwRkxSf0BLKMWS7hp2fcPl6D8GaX5BTQjQn/NLassWTUpCDFMU5h5r/5/ny50&#10;/H/ckA19B0PHwNAxMHQMDB0D/+pjIP3J//f/iSlO1XeKQUoOEpO+SAz6E2pz0LrNVGjG2wmFhuwK&#10;kA5olZeiMtVwXa2MgltWvmRlycq/LD+z6L/uX/0FDb3e0I9u6BgYOgaGjoGhYyB+DIg1EXNCjFMs&#10;CvFNMUr9zhVK/EfVptiYaHoQj2n+XWhKZcagaeUl2GBu2WU8VgHatZLP4Q/LS7/sCu5fNSvOvuHK&#10;c2+7yvy7rrrwnqsrznD1WF1RuqspSHO1WH2Rv12PNUT3NxTfd40lmWZNpd4aZSX3XZP2RfttH9bA&#10;fr1ufVEm75Hp6kuyzBpKsnmOLMs1l2a5tvIs11mZ6ToqMlmzbG3ntlmV7styXVXZCeuuynE9kfVW&#10;57q+mjws3/XX5ru+2jzXX5eL5bgH9bJcLA/L91aX7x42FLqH9ZE1FNhjeqrv2+P1vNK7Z92dM3tc&#10;ecZFe+8eXr+LtbsmxzVVZbjTRze75fMnu5ULZ7tlc+e43Rs2uFvnzrqs6xdd3o1zPP+iK751xpWl&#10;XXDl9y66Ml6nPOOSq7h/yVVmXjGryrrqqrNl11xNzvWEVeZec5U5GPfVZF93tbk3zOrybtqqfXU5&#10;N1x97k3XkH8Hu2vWxP9Zs4z/zxb+z8wK010r1sb/ZTv/d63sa2W7rRBj7WBfJ9bF/1sP/w/d/B/J&#10;evh/6eb/rJPX6uI53cXprBn+Ph7XodcouOtasbbCu66l4KZryrvh2vgc2t9emMbrpvM6911vGd9f&#10;WY7rq8h1vbIq/R8UuyeN5e5ZU6V72VrjXrfXuTcd9e51Z71709no3nY1m73rbnHve1rdu74292Nv&#10;u9mHvg73Y3/SPjzodD897HKfHve4D4+63U+sH5/0uo+PMa3Yp6d9ie2PT3nc40736Vm3e9PX6FrK&#10;77uy+xddyb2zriz9vGspvefePGjg/i734UmX+4nHf3z2wH168dh9fPHUfXr5DHviPr16mLCPLx+4&#10;n170O61h+8PzPvfjs173nue/5/3f8bne8Dlf83llr/ra3Sv+ntesL/kbn3e1uOfdrbb9srPJvcCe&#10;tze6Z+0NCXvewe22evektc72PW6pdU+1HbOn7HvYWMWxWubqC7Jc7o1L7sapw+7Mvp1u34Y1btvK&#10;5W7bqhVu9/q17tiuHe7KiePu3uVLLvvmDZd166bLuH7VXTtz2p09fNAd37vHHdi22e1Yt9ptWbPc&#10;bVq51K1ePM+tWMBxP2+WWzJnulsyb4ZbtmCWW7lonlu7dJFbv3yJW7disduwaplbxe3pkye6caNG&#10;uDEjh7tRI4a7kSNGuOHDZSOx4W7EyB/cKO6XjdRjWMeOGeVGjRzmRgz/HvvOLVu60J04fsidPHbA&#10;nTl+0B07uNvt2b7Jbdu41m1cu9Kt5v2W8bnm83lmTZvkZkyZ6KZMGuemTBjrJo8f4yaNG+0mjh/t&#10;Jk8a66ZOneCmTptoNoXtSZPHunHjR7nRY/UZ+Hz2vj+44cO+5/MF+84NG/at++GHb933mLbt/mHf&#10;uRGjh7kx40ba5/3m++/dD6SqbOR1c9cvcjmLxrm8BWNc8cIJrnD+WFcwb4zLmzPG5cwaZZY9c7TL&#10;xNKmjXS3p4xwt6ePcremj3Y3uH1zynB3e+oId2faaHdn5giXsXC8uzBvops+/Fv33bffue+/5zOO&#10;/M4NH/WD++4HbvM9/cDnHTbiB77TYfZ3jBo93I3h7xozZoQbN3Yk3yvfLbfHjtX+YW78hBH8/WPc&#10;rFmT3OJFs93aVYvd1g0r3Y4t69zeHZvcfmzfjo1uzw6OgW0b3YZ1K91S/p9n8h1P4DsbjwW+RK5a&#10;MUfsUUlKIr6Z6qblvkQm7R/ENgedgjIYNAftMSv/r4ApWcuqYOoXKjPFLass2Q3yO4c/KgAzrCXZ&#10;N10VJ7kqQZITowBpVgBEsXpOtg2cHGWNgiUmKApyX1qmaym7b9YsmAqsAagJeAJNTsQyD0wseq3W&#10;siQwBamEAcqOag/L7uqchAVgdldmuyQ0BU6sVsAUKFMtD1gWuEeNwJL1YUMET9sWaHNca8kdl3P1&#10;sLt1cqcBs5fXigO7E4AXZ19xG1Zz0pg/xS2ZPc1tXLbUnd6/z2VcvuCyr51z+TfPuqLbnIDvnjdg&#10;CpZ6LQ/NywlgCpoenNcSYKwGnhXAUtCszgWYwDFAM4CzPu+WawCY9QC0PvcWBjjz7rhG/i9lgmcT&#10;sDOI5ntr4f9T8IybgVTgxATNrgiYBsZCYMf/UzcXPAJnsA5eo53XauZ9W/JuGzDbinm/fAAO7Fv4&#10;bLYfcHYU3Ysgy/+dgIz1lOcYNB/WF7mnTeXueXNVApoC56uOOve6owFwNiXA+bYbgPYInh6cP/V3&#10;OoEymIAp+xgB86cIlAGYYRVMZR+edLuPT7vdj4/auTC56a6d2u1ucYF08+QOd+PEdneb7Sq+249P&#10;AetzAbPXfX7+0H0GlJ9fCZjPDZqfXz8yS4VnAKegGcAZ4Pn2MdB82AE0293bBx1mb/oFT8Gy2b3i&#10;IiHYSy4aUk3QfM5Fha0CKN/Vc+D5AnveXu+eA9QEQNl+qv085klrveurr+K3mc8FQprLvn7F3Tp9&#10;wp3euwuQrnW71qxyO1evcgc2b+RY3ssF4BmXe/uWy7tzi/U663WXCXzTrpxzty6ccheOH3DH920H&#10;qOvd9nWC6SK3YfkCt27ZfLeOdf0KwZN9K5a65QvnuemTxrsJY0YaOEePHAGUAjgFqR8MlnEbM5rH&#10;YiNHeGhOmTzeLV0y361ctsBtXgfwt21w+3ZudQd2b3cH9+xw+3Ztdbs5se/kxL55/Rq3GnAvWzTf&#10;LZgz082ePgVwTzCATgSe4wDcBAPoOAA60U2bPslNmcb9U8a7qbyP9uv+sWP4rKMAD59vxHBAOkwr&#10;n3VEEqqC6Lc/fANIv3HDvv/WfQO8BM1VE8e4rPWLXc7SSS4XaJYunOyK5o13hUCzYO5Ylw8482aP&#10;BpxjXOaM0S4dWN6ZOtLdEiynjXLXgeWtqcPdHe0HmndnDnf3549213ideaMA4zeAG2iOGv2DGzdh&#10;VBKWQH/02FFAfDSgZB2NaTUDmvztZuO9jYtM+8aPG+UmTRztZkwdz8XHVC5C5vA9LnTrVi52K7ho&#10;mTtnhpvEdzOe72biBC5EJvJ98nfGoKl8GSWaij0KDQY37RdqM2KYtdiL2DZY+cmgWbT/MDRF6Eje&#10;fqEy2a+WeCK8ClAllVVSsiP8UfmZqMzMa64wsjJOfNWcWE1NcjIMFkAZoBkHZlCTAZotZdmAUpaF&#10;CZyCqsAZKU9OlAGepjiDYkXJCJpNrC1YWwRNQVAWVGUA5R9BM644DaAGTa8Yg9r0a67BMWm5ADTf&#10;PW4qsufUo5TuXzzgMi4cQLndRHkC7ApUGKDsqOCkD7RbuSg4f3SnW4rKXLVollsxf5Y7sGWTu3P+&#10;tMu8etblXDvrCm6ddcVAs/SuVOblhML8GjClMoOKFDTLs1ChALOGzxP2fwFOg6bsFqoTiEbQ1Cpr&#10;ygOeX9hAiLbxfy4ICpodBemAEXgW3U8As0/w5NjoRDW2A+MW3qcp64ZryLzu6jmGGlG8zajf5oLb&#10;rpHP2gDom/BgNPO5WlHA7bxeUKaC8kBoFrtnzRXuRUu1e9VWmzSg+YqT/2uAIHAmDGgGlRmgGWD5&#10;NWhKXQb7+KQfYPZ6aD4WNFF9fS2unL/l5ul9AGSvu3Zsu7t/6YjLuX6SC5kbPK4DaKJQn6MgXwBI&#10;gyb2Umrz8aDQDAANalPqMwHPp73uR977/aMus3cPO83eoprf9LaZvUZlyuLwDNuv+Q5eAdaXXajQ&#10;LsETWLK+7G4y0/aLGFADWKVWtS0AS72+6GxGpTa7p22NwLTBdVSWuOqcDP7uK1wwnEKR7nb7Nq5z&#10;e4DP3vWr3el9O9ztc8dcJheE9/Gi5N694oru38RTdc+VZt11uXeuunvXzrurZ44ZSA/t3OQObN/g&#10;dm9a43ZsWO02o1BXL13gZgKuccBx3JjRKM6RboQZAI1BcwRACvAcLQAALYFTqmYuKnLOzKlu7owp&#10;bjZKZxbAm8fteXOmuYVzZ7qlwHnVssVu/arlbsOalWZbuCAQRDeuXeXWrF6OmkIl8fxpPFeQ1Ilf&#10;gJwwwYPAQDplgt2vVTYZ4I8fN9bUr0A+SoDncw4HosMA+vfDAeawb4Dq92wPc99/+41bAowyNy51&#10;ucunutyF41zpgsmueD5qE2gWzhuXAGfu7LEua+YYlwE4v4TmCHcXgN6Zis38AWiiRpdMdYuB+QjA&#10;PPzbb/kc3wHJ4SjOHwyUY8eN4aKAzxpBc7QuPhLQHIXC1EUDj+FvHsffPB7oTcDGsy34SjlKkU/U&#10;yr5J3Dd18jhT6HpcsIl8TxMnjjcLfBFrIuaIPWKQPJ4a9DGfbSWoKlE1JAUNcNGy/5+G5p9JAPpa&#10;LFOEV/2MamnUrGB3wj17/4orzLruijBzz3JyrUFFCGQDQMnJrmkQhRlUZhKU2a4V5eBN21kJC/A0&#10;xYnJTStLqM9IaQZotgPNznLUDnAKZmozcsnG1Z6BNIJr6ppQnZHa9G5a767tq802iD5qFDgFUEEz&#10;z3VXZbq8ayfcnVN7XAlu2fZy3IoCZjkQAZh6P62ysozLbsOyOW4FbtlVC+e4bfwQLx494O5fOcNJ&#10;5wwq85QrunPGFd85x2tddmX3rkbq8kuFKVhKZQYz5cltAVNmSjNyzaaucs8GqwVe5qpF5dXlAFKs&#10;EbXXlC+YyYBddLuFiySpTpmg2R6ZgBmHppRmD/d1c3zIWrN47bTLri79imtGnbXkoCYFxiKUZpHe&#10;g8+AQhY0m3j/lhg0e0u5EOL/OwlNvn9c40+bPDSDe1ZKM7hnAyzNTYvSfB9zz5qbFtAEt+wfQ7Mf&#10;cOIyNWj2ReDsNTfuJxTku4dtrrOm0BXhTs+9espV83d2Vxfw2m12v6D56YVcrnLFoiqB5UdM26lK&#10;M9yO7w+q85PAi/0EOGUfnvQkAYpKfo9yfsffFOwtLtsA0sTKd/C6twV3LmBlNYBGwNR2sCREgakB&#10;VlD1j/XbTd7d29bA/bwekH7Ddyp70dWKy7fB9TfU4KYucKXpt93NM0cB53Z3GFW5f9Nqt2fjKrdv&#10;y1p3Enfv9TMn3P3rl11h+h1CPdmcT3JdZV6GK8687XLuXAam59y1s8fdhZOH3A5cqZM4GY/jRD56&#10;FCpypKApdyxqLsU9q5P9aO2TmxFo6gQupbkc+MoNu2T+HLcI9/D82TPcdMBmblhsAmppPGCYOJ7b&#10;nNBnTJvsFvC4lSjP9etWuY24pzfxOdauWeFWrfBqdB6vMWMqahM4mnoCnlJdgmlCUU1AYQGbYBN4&#10;fW2Pwt05YvR3/C0YKvQH7PvvvnELxvzg0jcucdkrprpsoFk8f5IrnDseWI5OAFNq06CJ2gxK87ap&#10;zVHu5tTRuGZHAk1ct0Dz7vRv3f25w1368mlu1WRgB7AnoiLNRQrMRgPG8bihx+uzYwKjAClgag2m&#10;/eP12fVdSVFHNp6/WzYRQOpiYjLrJBmw1PZkXTzgZp+C23vSpAlcZPBcLAWaqvNXMwSxJ6E22R4s&#10;tmmdgv4zCUFfU5r/KDSVpaSazC9UJh9qb1xpemjeMGiWEdM016zAaZAEalizDFdscMvGXbICZhKU&#10;gmWuWXtFDpbt2jAPz6A6gaZeK+aubUKVNnIijSvNjhRoCqCKa3YQ0wyu2gExzb8LTUBJfFPxSx/L&#10;9K5aqcy+2ky2s9yTljzXWHjVpZ3BPXdil7lSe4B0jyDJ+8q6q+Uqvo9rK5fPk+EuHtzkls+d5tYs&#10;WeRWzp/rjuEeunP+BCrzlMsDmIW3Trniu0CTWGZx2lVXeg93KzFkqcy40gxxzOCe1e2EuxbVFqAZ&#10;j3XWSH1Gsc86qVPFNQXPWIwz7GtEAcoabL2Fi/Y2oJQlXbUBmHLRShHKPSvridRmDyDt44Kqj9hk&#10;B5BsSr/qmlFmHSjYDl6no8hbWyHvkXvVNQDNxhg0FTftLsIlW8L3WcyFTsI9K2gWmHs2Dk3FNN92&#10;45rlxC5ohnjme1yXP+LCDO7ZENOMu2gDQH8EQAPimsDy45M4NAVO7fOxzp8B2S+vdH+X+xVl+vlR&#10;j/uVfb+9eOh+ffnI/QIsfzZgRtAUOF8HlfnY/fI26ab9+c1jJ0uF6Uc9l9cM4Pz4jM+AfZDyBN4/&#10;ojr1mfXZBU/ZB7Z/FEiJ33prt7juW74Lre/6Md1GLUsxG0ATBhh7ZB6kpkAjEzAFXK2vAKnUq4EU&#10;0+03Fj/u4DPweR7o8yju24WqbXMdVRVcyGW7Aly2106dcKf27XX7Nm1029esJj663h3escOdPrDf&#10;3Tx33OWlXSFXgpwI/s9rlM/AMZB5+6pbMGuqG6+4mqmf0R6axN1Gj47FNHHfmkJin1ykco8KYEsW&#10;zwd0i92q5Yvd8iULAd4CU5fzZqFAZ0xzs2ZOQyFO4qQ+3qAhYIzWa48h5sjrjCOWJzevFOsyALwa&#10;aK5fvQJFusKtU/yV1124YI6bM3u6mw5s9dgJAGgsbs2RfE5zzaIy9dknAgzBY6JU6BRclZNw97Jv&#10;zPhxwH64m4vb9O6GRS5z+RTimhNcCUqzZN4EV0RcU0pTwExAc+ZYoOmVpkB5m+1b08YQ4wSawPMe&#10;EE2b/p3LnDPMZa6c7jbP4iKBC4opKEq5UycAOylMD02AKtUoJSkXM/AP2+NQnwZMzIA3aSKQnIRN&#10;dBPM+Hv0N0tFsk4ClJOkxrEpKO/JU/hueZxAORg0xZrB1GbEJjFKPQRCQtC/F5qRzzdemxmaGai/&#10;rBrlqlWeXLPKWhqgMrl9IBHTxD1bmHXNgOmhectimnLPJhJ5OEk2cZJsIB4laDZFCT7xGGZQmlKX&#10;7ZUAU/YFNL27VvFNPTckBXm1qWSiLF7bu2dbeUyHEoHiKjOCZjy+ORg0pUqlNoOL1icEAcwaknsM&#10;mkry8S5ZqUol+jxszHWPm/NI+jhDDGsLLrkDJM/csdfo4u/oqcyzOGk3ABUwe2qAZ122K71/wW1Z&#10;PsOt5ce7Yt58t3XVSneDuFAmrqmc66dxy6Iyb58Gmrhn0867YlRZafo1YHklAU2BM4AyHtMMMBQ8&#10;KwVQQKh9imnWDLBofwoopTaD8jTVKdctz9NqShNoymXaAvBkbcQ527lYknVKUQJKJf4Inopl9gI7&#10;rX0cA708phf3bTfWxfO6MYGznddr5XWbgXwTrtlGPrdctgKnYp6tPM6rV1R6Mf9PXDgpEaiPmOaj&#10;+hL3vKUq4ZY1lZmiNOPQlNKMxzR/wq0pC7BUPDPENOMxzI8ouo9PlAQUVKa2+w1WCfctivJXwPgr&#10;yT6/A8rfsF+B5i+4ZAXOX988cb8Aw4QBSsHyl7cemsF+fffU/RzFOQ2cwFJm0I2gaSvANHBKdUZx&#10;VnMb85nMFJ+1OK3/+yzpCWjqwuEnYqA/Asz3qE3ZOwD4Dmi+BqZefXqAxiGq7aBMw7aHJ5A01eof&#10;r8fo9huDMcqTVSr33QMSmR4C+cckOz15yPqQff3uaWe766qv4fxR6O5fu0osdL87tG2L242i27Fm&#10;KTBd4vZvWePOH96LGr2EW/cGF5sLUYXjUD5AjZP+SBSnVKapyigJJyQDaZ/AKbUp4C1FYa4BbGuW&#10;LXEreZ2VSxa4FSjFxfNmu4Xz5riFXMTOmzsbeE4nVjkZoAA0AweqVfAFZCNGfs974soEpnrNyZPG&#10;uNmAfAleo5XEYNesXmpu3HVrV7AuA9TzgOg0FCvAQJ2Nk8uYRJvRuGdHK2mJzzd6/AgANMZAO533&#10;ngxgFkwAfhuXoTRnuryFE13xgonENMcaNIvmozgBp2KauajMHNSm3LN3I2jeIp55UzFNEoHknk3n&#10;vnvTcc/OGe6yV013BxZOdbP47EpukotV0PQQ04oL1dSmh6cHqMDp4RmAOWGC1CTqeuoU4rlTAeNk&#10;uwCYILUNGM1QlVKYHp6oS2A6TnFhLhZ0wSDlqdeIuWfVCCFVbaoTXXDRJspPBsui/YqL9ovSkz+l&#10;NFOhye0B8cxI/mp0i7KWErHMiPyHktDEjZJ12RVzghM0S5UIJKUp9yyxusYyVjIHG8vSyJZNQyGm&#10;W2zSJ/h45RhMSlKqsr0ShYmZwoyUpraDBZdtcwnxTGJjssZiEklQny2coFt5/TZeXzHNTl5nQBJQ&#10;PCEoct1avDOCa9gW7AS5YMqifQA0H9YCzMg1K1fsg/ps4pd5rqc2yxXcPumuE8PKu36KvynNddVw&#10;cleWbGW+660sJNOzkJXXJFu2B2C2ojgvnd5tscx1qMxVQPPkrp0u/RIZs7hmc3HNFuGSNbes1rus&#10;aWTNkrEcsmaD0gzZs8kM2lj2rGDJ/0ttVmTazsY1immttds3LY5Zh/qrA4iWURspUEsWUvKQsm7l&#10;to3UqOBpyTuCGR6GNlzzsg4umjwIBcUMi2f2FWa6/iJc2UXEhAXOaJ/29xg47xo4e3Dxdgm83G7m&#10;fQXMpshauN0GUC37luOrmwsjU5p4Kvr5jh/Vl1oSUIhpWhIQsc3XuA3fSmXilg3JQO/IKJVL1ly0&#10;gOMD4JAZVEiqCZmzguYnYoY/oyQ/E7/8pKzXmCmWKSjFM2oDOD8/60d1PnA/A0tB7lcU5W/A8ve3&#10;T20NptuyXw2iKFHAqe3fIvsVWCYMYP6K/UJG7S8GYV6b99B7yQbGXJOZvgZQZQRHf2O4QPAQRQUC&#10;th/7W82F/B5gvgN4+l4SShSASpEqeUoWIGquXQMrqrKn0ex1L6q+T/AEmlKtAFn2ltd+S7LS+0co&#10;X4vBojz5XH719hPKXKYLgQ+o9uf8n/XUVxLaKeCi8ba7SzLRhUMH3aEtm9225cvd1mUr3Iq58930&#10;iRM5mU9wI1E8I8x1CEBxNfpsT9yxAM1AOprY5yipRWV//oAyXOA2rlziNq1YxoXrArJ45wNhwLlw&#10;rltOrHIZqnPh3FnEPXHZAoJpU6bYiV2uyLFSjCixUWSQjkDpjgR+I4Cn4oECimJ1U1FUc0iAWbyY&#10;0AuJTZvW85k3rXSbN6wgLsp7khCzjKzheSQWzZiIGuMzjyKGKQiPjIA8SslDAG0m0LxIglTeqkUo&#10;y0muZDGQnDMC1+wYD02SgSx7djZZtOzLnEUy0Ay5YQXMH8icxab9gOoc7tIETeB5H8hmr5zmziyd&#10;6hZOGGZu03GC10S5p72rNCjA+Kp4rCy4UwPwpnFhMW3aFLvA0PeUBKFgiCtWUEVdTgSwUu9TFOO1&#10;hCn/2Cl6DNCNQVOt+AaozYhJ6hQkF+1/Jq45KDTjabXaTtRoRuRVqyHLnMWUBCRZOyCeGWXNBtes&#10;ppUoi0n9AvdjR+LQLIjFNUuJPSWgCbwaSlCYJUBN4CwBbAZMD8p4vFLbgmJHFS7LyAI8w5p6n15D&#10;EE6AmNcWMNv1WtznzZeaDGqANR7vjG8HlRmHp1yzZsQyfWZstnvSnA+ob7j0iyR+nNqF6/QC70Ws&#10;rQYlRLmJlGVPBSqzsoATO8CVYuX5PajTivzrbsu6BaTVz3KrubrdsmKFu3z0ELHMs2TMnnX5N3DJ&#10;3vbALCVrtgSlWaJSkwQ0kzHNP4Sm3K6CpEHRWwBlfNX+ekETGAZoJuKeETBNfUbgbACeijUKnKYC&#10;leEKNAU8uVoNmAU+CchDM8vsQbHg6bf7udDpRZUKllqlQhX31PP12gGazbxXC58rQLMb70I3/9dJ&#10;aOa5x7VF7hklJ4JmKDeRe/ZNRyxrNlZy8iOKR2BIheZHTugelgAyUpufVWLC7c+oTEFUZttkzWr/&#10;z5zog/0CvGSCWQCb1OVvrx67318/cX97AyRZv7AIkr+jNOPA1Pbvkf0mgEbQlJIN0EwFZzzLV8CU&#10;m9bHab2aTjUpTQFTJngKnKbEY/YuBs0kLEPccyA0g+L0sAS+XIgE+5Fs3wDJkMCkNXVf8rbczfob&#10;5NbtcI+Ij7ZVlrma3ByXf+sWKnSdmxmd6EcAsFGAbOzYseZKldI0RWhQk8IUMOXCJUOU8ojjR/a4&#10;u9cuuHOH97sjO1C0G1e7jWTprlo812wpZS8LyfBMZMxywvfQRIUJKLzveGA3FogqaWaUsnktm1au&#10;TZ/0Mh0ozJkz2c2fP93guXrlfFy4i8nYXe52bF7jdm/dQHLTWrKEBdD5bi6Athgi4JWK/Z6EoO+w&#10;sWTVnkS55qO2i3HNli4Z74oWjAaY4xJKM1elJwAzB4BmziauGUHz1rThZM4Oc7enDSN7lmQgMmil&#10;ODN4jKB5kbjmcspTlOk7EYU4BTfrVP4ucxdHyTnxNe5KjYNRsBQ0ZYKjTPu06nsLrzGJ11e8dzpq&#10;WwlSivsKoF5pToxDU633xJydEYPWsx0SgtTsIDWLViyz0hMxLlZ6MlgD9wQ8pTT/WWiGeOYXrlle&#10;W62PjgVoFuKeLUq4Z2/inr1D3IGsWRRAE67WxlJKS0rTXROKsxkbqCyTST6p0AxK82vADPcrw9aX&#10;o1DjByQDMAXPFva18t7t1MwNBs3UJKGvQVPg7AOWvQCvp4YkILlmLfEnB9fpcXf50HqAuZOEj6tA&#10;UkqygMeplMW7eHvZ11+NG5daT6nUXgGVBKKrZFcunjPJrV22kKvche7YTmKZ5065+2TM5pJRWHQb&#10;d6wyZoGmajMF5NJ0QVPlJr42M+6WHVirmVSacscaEFGDsgBNU58DVKZ/TC2wiqtMA2cKNA2ckds0&#10;gFOu2oHQFAyTSjMJzmzgCETxCsShKXCa0lRCEa9lblmOLQEzFZpSmqrXFDR7SRp7gHv2aX2xe9Fc&#10;+YV79i3lEW+Jr8VrNFWnGYdmAKdgkoSiB6WHZQRNwZQTvOyzKVCAif3C/b8Azl+fErsElmaoQLll&#10;Zb8DzL8JmNh/RGu4nVhRn38DmDJBUrCUwhQof8f+Rtzzd9Sq7Dcp17+jNIPqFDTfR+UzuiAYDJoB&#10;mAPAyUXF+2Byr6Iw30SlOm+0PSBxyKtMrzS92jTX7BfQ9CozJC0FMGoN+7TK9DhfQoNb9wHZvyjX&#10;VwD9NWB/xed5qXIhXLx3L55zc+T2A1BjAM0YoDlunNy1o01RGjQFU0sEUiLLGKvVHD9uuLtw9qir&#10;K893VXnpJB7dcLcvnXJXTh9yx/dvc9tRgmuWzQOcM3HXziDDFhemneR9jFOlEpMsXqeEF5J6BE+9&#10;t+J7xCEVo1TmrJJgps+Y4GbPnoS7dwZuW2pRF84kfgpA+e1vJBN4KxnFW6hb3URG7pYN69x6bq9E&#10;Ac8n4Ujw/I5s2tHff+OOAPLCdcuoz5zkShePdyULxwJQ4BkpzXxgmSfFOScJzTsA83YMmreB5h2A&#10;aW5aIKvEomurZ7m1MwC8EnZQ1FKEU4Hl5MhtmoSdd6PGbwfQCYzTp081i0NTgNRz9F1NVGKQvhNq&#10;TvU9KuFqGnHP6SrTYZ2KKY4cU5rqWyvmfOGiZZ9ybgaLa/5T0By0PlP0xdTcNlGfybaas6fGM5U1&#10;q+a5aqSr3rJqwq6Gu8eT0LxmmbMlnGhLcu64MqwKd1sdSTlNnMyUoNOE8muWfeGO9eoyboKhFGUC&#10;lrqdMJQorlR/2293AqV2VpVttONilcqTa1bAbEHlfg2a5rLFPZsoR4nFPkOdplyzQWmq8UEfyT8P&#10;VY/ZVMB73nP3zu1yF/avpZxkP7WMt3hsrsUvu6QsgWQvgPXlKgGYnNxRp71YHfHO3cQnlC27GmBu&#10;p6bt6onDAPMcyT8XyJg9TwIQLlkrM/G1mWUGzKhGM5YElFCZQFvbIXM2ZNL6xgW+lMSXk8gVGwdm&#10;cM1G+1F0fwTNWkCWgCb/94KmZbemKE3Br1sgJAbZCzz7ZKhOc8+iKIOZ0oxcsyG7tr2AWCmfQ67Z&#10;ZpSyLOmexfVNzNxDk9fiOHtYVeCeEdN8GYtpetesb3DgmxvEEoGApsBpUIi5aH/ChfkRcCr+91nA&#10;jBSnhybA1H2cyGWfeEwcmkr6MWiSWfv7s4fud+owfwdufwOY/xEz3f4/gDNYuE9QDPa7ABnBMqx/&#10;A5bB9LoWGxU4pWjlBo5ctMFN+1lJSFEDhp+kmFFqA9Sm1aXilramDl5hJg3VqZin1HgETilNQTMJ&#10;TiX9qA5U2bMBmj6u6c1n5QZwesXpoRlXmwGccZDGS2jeP0KlPgKWD0lAonHEsx7KYnAHv6D+9F1f&#10;p9WIzle5h8XegCKu2QBNiw9GSnM0rk9BUxm2gulY3LMrls51Jw7soKb2CLWjl1w+iXaZ/P5uXzwB&#10;QE+6a+ePcv9Ot5MMX13cLkZ1zp4uJQYwE3WFAoGAoHpDfQYl0wAGQDEdMMyiHGXO7Klk3JIsRJ3i&#10;iqXzSDpCxZItv4TysqW4Z1fILUxsdR2NHraiOnds2+QO7t/tjh7c55ajQMcT3xwz4hu3b/5MV4R7&#10;t4jayvKlE10ZLtriBeOSJSeCptQm0MzCTGkCTIEzKM3b04CmxTRH457FnUvd5+21c9yW2QBLdaXT&#10;pgEvDzG5Sw14f2ABmlKUAZrBPTuZ1/AXGABYrx01gZhOHauykNUwYibf0Ry+o0XEkTeQRLV/1/Y4&#10;NNXwXcwRe8QgsUhMWvG1uCb3/ZkM2gH1mnGl+Z+GJm+sItJ4PFOuWXWml1w+mQrNUk7GJbj2SnAD&#10;lueqIxAKk6ScZrq2NKt0hFheC0CJu2QDIFPdsZ0AR9alxJmo+YASdgbNeI3uT41bSl22oWxlcZU5&#10;IAkIUCqzVS7UeJlJAKWSf3p5/QC+fqDZCwCLyGS9cHAdCnODlZO04Xr2ihIlStZvTwWPo8TAMm3J&#10;6JQy7Sf22U92rayLJKCbZ/eTKTvdrScBYT2NDE7u2enuXiDV/vIZuv8ImFKZuGMj12xoaBCgWTlI&#10;5mw1MAvKU6A0aLLPOgDFlWJUWuJrMkNDAwEzUpSWJORLVxKZtno9vRYmaBo4sQagGczAiaIN8c3O&#10;KMEnKMje/HuAMx1oyl2b4R5Epn26rwe3bo/cumTPdqozkDJ0+RxNVnZCli3b2tdB84OuqDOQdQdC&#10;bT7gQuVpLUrT3LM+GSgkAlkGrYwaxLeUQ7y3pgYkvESdgQQFAeIn4CGzbdyAHwVQTHD8DHQ+q0MQ&#10;J/6PgOAjkPnMfT+z/xfg+itQ/Q37HUj9DWj+DWiaUVryN8D2HwBOFrb/j8AZWfw+g6weFwNkKix/&#10;4zWVjfsroJQl3MGCJJ9BFtzKgv5HJQZJaZK5Gv6m8LdqNTAqCQjQyX7ENavbivvqOwrmlaZXm6+5&#10;AJEZQNn32sDZ8EWs05KAcIG/VdZuVEM6mEvW15r6GGe87lTPE2xfPyI79wGgBJov+uhqBKRfqHSo&#10;t5MkwwK3dBYxR8XJUHcemF+6Z0cpXhhimrhtR1HQv3jBDLdtDXWYqL+NAG3byoUkHC1xx3dvdjfO&#10;HaWTkWpIr7ncezdd5q1reIdOuqP7drntm9bSmWihnehno0Ct9hIVJXesylSmAE11LVIThHmzpllS&#10;0HISgFbRpGEDCU0b1i4DEEvdemKaKvRfS9btGkpY1gDINbhgV5CJu2f7Znf6yCFKWVa5ydMn4lr+&#10;xm0ny75w82pXtHiKuWfL6A5USq2mlGaRajWVDBRBM3vuOJdhnYFGkCk70tyycs/KVXsHVZmOCZpZ&#10;Sya49PVz3Z55NDkAbDPIGp4KyKaZGvSu1VTzpSJJ92vcBRvfPw1lHrokmepGbSoBSjaL91hIac46&#10;mlWoqcTRA3vc/p1b3KY1y+LQ1MQUMUfsEYPUJ0CDQsQmMWo+64BkoH8rNHnxQZsasF8BVgVa5TsO&#10;8Ux1oVdHeo33Oh2gKZUZajQFzdJIbVbkqeyEZgSlOR6WQFPWBqhCPDMes4zHK7UtaHYDrb8HzZD9&#10;mqy99E0MBEeBM1VpxqHZrXpJ1UpGpSACqCXp4FbVKlM9Zh+KUSUmakpw5+xed2LHCnfp0CbqJc/7&#10;EhK9jrJtUcC9ZMkqk1PZsnLpPqK1Xi9JQgbMBqwxB1fQdbd1NVeW/EjXL13sdpFaf/3UEbr/nKKr&#10;ylkSic67gpvEMiNoCpxyz5rStE5AdAHCRSurpMazGhe5rIrYcthOAC6WAStwGvQigMbrMgXPcDsA&#10;N559G147QNNKUngtNSSoo/yl/j5ZrvcBHKVHLbh82zgWOnHVd2HdXET1cjz05WLAsV/gJEnoQWT9&#10;ecCU/b1kzwqc3QCzS630BGFTmmpw4KEZ4ppdZGJ3oVB9Oz4gXJbrntYAzYYyXLTlKM5K95rY5pvW&#10;WveuDbWZUJzAU4pTsU3sR7lpsQ+A4ydg6YGp1d8WVD5inwRPKUzU0ycU12eg+TMw+BUY/Ua87TdO&#10;9r+TTfsfKM3/IGP2/2Ba/wbUgv2H4PkH9juPTRiPE2BlA/bL7YuilMkdLHWpWGqAZVjlUg4djSwD&#10;OIKmmjiECwP9rUFNvufvCtB8h4pTIlAcmNoObQjj0AzgfImSVwlKvM4zZM2+VsasgdN3K/LwFCQF&#10;SDVnkLHNbe3/wPeofdp+w+d9w/f/CvfsS5TwC4D+HLA/UyMGGiy87mrn91oN9Ba5mRMnu6kTJuN2&#10;HW8uWF8eQhzTEoGIaco9CzTNlLSDcjt2aBehpFwS7866q8f2u9N7trr9tHzbjBJcgzJcR77BVqC2&#10;F0iePXgAVzBZ7XduuIKMOy6bzN1bl865U0cOuN2031tPicmS+ST10BxhNkCYCVjmoErnA83F7F8K&#10;ONfQDWfT2qU0RljMusRtBp7b1q90W+lItJV2cjuo+dxBA4dNtPHbTkvCdUuXWNnJMBKDRgDNdTMm&#10;utzNq4DmNEsEKsU9WwIwi9UZSF2BIvdsLsDMlouWJgf3AKaBE7urjkCmNMdYMtD9mSNdFq9xf90c&#10;d2jhdLcAsM0mpjqDC4GZM1COxCZlluATWbgdv89illH2q49r8ly5XKOGDtPkhlUMk3X2zClcQMx3&#10;21DUx+kUdfbIQbePrktrqZddQQx529rlcWiejpizH+5oipZya9ZHbPrDZKDIm/qnRoX9aaX5NWjG&#10;koDUnF0tjDTrbHfkW5ZcPpuAJiczy5zlhCYXbRknS7loBc0qToYqA2lDgclaVUICzNoATZt6wUbt&#10;7NqjtQNVp/Z2sk6A1WVxQW8JOKb0i42XjKhRgO81S+9Tq8UM27EWelH2rO8GJPPPkYVmAxaLjGKS&#10;6urzgJZ4LSQzndu33h3bttxlXj5sKky1lz5hKIpdJvrVyh1bSNJPIWoTtVpHWUQdCTGAs4NY5uWT&#10;e1CZU61N2Eausk7u3+PScAWpLjOfWGYhwCykbZ5XmucT7tnQMk8Zs6mQFNRkAZap0IwrzcFUZxyg&#10;AZohGcjcvUA5rjSDe9ZUpoAJPJuBpqw1kyxXMnU78Dp0YT0cD33YA6D5gOPiIbAMptvB9Jheg6xg&#10;S1IRr92Mu7kh87KZV5y01QPwHcQ8u8ia7gacvbh6HxAOeMb3/bKuxMD5EsX5ikYHr4lxvmmucW/p&#10;o/pW8MTe0h3oHXHOH4HnB2DwAUX1E/Ex2UeZ2uqhqj5ifkVZAkozQPuZ2z8DWdmvnNB/A6i/9ne7&#10;3x/2uL896nX/h/ITMwEUCwANMNXtVEsF7O/AMFiApFbvAvb2M2CJm+pBg30COMGkMD0sBwIz4Xo1&#10;N3USmoJngGYAZeoalGZYAzQTXYTUVYjvyspW1EAhBZzql/uW7+stn1n2RoCU8VnD7ddsv0Txy9RL&#10;9wWf8xn/H0+B+jOSu562om7baZzQ3EzLvnVuBsCcMnEKKpPaxhg0vXtWMU1BVDAl41XQJE64D0X5&#10;iOPhcVMVOQoV/KaLudDOJRnuHtnqV8kxOEZG+2a3m7rLLajAjWTYbiCuuGPVEnd01xZ3iZ61d/AO&#10;Zd25Rs3odSB61l07d9KdJrFo9+YNtANc4zar3ITkog3Ad4NaA5KxuwV1u20drljAuYNM2p0bVgFJ&#10;ravdrs1r3W76tO7futmtXrDATVAWMDFZJQOtILs1d+tqV7x0hiteNBZoqjMQNZtSm5HSNHDOGWdl&#10;J4KmXLQBnPfUd1ZlKGqjB0zvzxpJo4SxLnfdbHdqCXFWlKDqU2cCfrmVZ7I9gxhlWOPbpkItI9ab&#10;bss9K6U6U7FNqUq5X1GVM4GlYsKrli2i/+wW+mzvdycP7kXl0xAC97TaJR7avtHdpD49h+5QsZim&#10;xoodj8U1xSIxSWxSdyAlAw2aQfsvg2aUTaSsIjVqHzRzlv0KsKYmAYV4pmZjngt/VHHOFYB51ZXQ&#10;I7SUhBHVaZZz0qtANdSgKJpwnbWiutoUp1T8EbDFLUAygDJ+uysGywH1lLF+sQOhqg47vkWdwOdb&#10;1SkJyCcChQ5A4TmDwVLPU29YQVOrXLIlaefcie0riF9uwh17gWxZ1A2qMphcuPZ4xTAFSSULkQzU&#10;j4tWBff9JAz11ANOajlr6XazZbUSf+bQBWiB20UnFLmB0i8fd9lXKeC+cdqAWUQ8MwAzxDRD8o8l&#10;AEWQDGuA6D8KzUFhGutNm4htxl28wT3LPkGzkeYEgmVLBE2tbRnXXSfw7MqkdWDmLdeXdds94ILq&#10;AWB8CDyDPcq56x6hRB+y9md7uAqcPbh5OwRilHQDyjpAs5F2gM28bzvHWSfgVJmKYqIPqNd8hsJ/&#10;iYv2VW2pe11f5l4Bz9fA83VjpXvXUoPVurcAVOt7eqh+oA3c+3bAyQn4g1bawP3UgVGe8hGgJky3&#10;sU+oqc9A9hdgmTBO5L9yW+D8HXD+jfrD/3jYa/Y3oPY3VNOfNnPtJk3uXrl94yZXcIijDgZIgVJw&#10;FCgNmhEw1bzBW1JdWqwyEdsdCM33KM04KOPtB7Vft19jr/hOBM4XuL6f4QIPbfisFR+Pe6X2fYBT&#10;JrUp1SiXq+CYAGUETEEyvu81+1/yeEFTTeiV+POiW6bmCs2mNF91qD1ghzu5d6+bNp4Y3CSgmVCa&#10;SvqJ6ikFTcum9UpTpSjD6O26BWD1485/1FiGV6gUjxJN/2mQ8aixFC9TsevD+utKqfkuJFRBshDN&#10;FNIA6QXioIe3rHZbl9MXl4Sezbh19/JbVkejq6eOuntXzrusm1dc1o0ruHXVEvCCu3PpjLt+9pg7&#10;f2yPO7ZnM1CkpeDmlYByGc3rl5HjsMLtwfW6B2DuBpx7aDu4e+06K6f5jtZ26ke7mDhqzrY1rnj5&#10;TBKBxrkKXKtlNG4vpWazGMWZbKcHXGePozMQ9Zq4aJPQxE1LN6DbJAEpIShj1nCXQwZu3trZ7sJy&#10;MoZRyPPU1AF1PItaU9Wnzsb1PWf2TNsWNIPSnKrMWMxgiRrVfTOkTLk9m9eYw+15JPUsWzDXbSJW&#10;eYh+vqfpdHZ49zbEAg0lgOVO/u5Lx/ZRk3ve5XORUkBMOZ8mFjFoah6nmBPimvHuQGKUWDVoBm3E&#10;OMugxYZj8QzaPx/T/CeheZgPKB/z+SQ0LwPMKxidaihILyfmpEknFZQeaMpJiGe2o8I6gImAKTAO&#10;Bk6pS1kAZyo0483VB9v2sKTur8YrxT+CpnfhJhVmUJdBYQqY2ncXd+yhjQvdtaPbcJFedl0kncj1&#10;2o31yA2rbFnVc/L4XrXVw3rVnzY0Q6B7UF9dluujprOHBKJb5w+55fOm2WSHDbhqTh3c7tIuE8u8&#10;cgxgnqSZwWmAKZUpaPokoDDVJK405ZqNgzPudo2rzNCg4GtK82vQjLtmrfl7BE177Uh1yj3bKDUY&#10;wbI5AxWICZjtrB6YN10f0OynldwD1OcD1of0Fn0IIFPtAWDtx/oAZg81vx0ZuGT5O+szLuD+vcR7&#10;edXZDEzluu0g8cjqQUk26sNF+4QmB8+rC90L1MLLGpKCgKfsFSe9N0zoeNtU7d42Vrt3gPM9yvNH&#10;gbO1cYD9xO2f2P+R2k5vjX4FCN4a3GdO2L8AA5kBExD9BhB+Jynldzrd/K0P1ckqiJrr9k/a70A2&#10;bnqeIBk3xVAtvmrmlWWqqhQcAzgFzyQwPTQHKMwUaHrXrBKmki5subETrtmo6b2HJtCK7AXfSxya&#10;vjuQ6jeT0PRqU83kNZFFk1m+BGdQnmF9jSJ9JRdtL2oTcAYAq+GCpra8EsD5e29dOINrVjEzutBQ&#10;r6mYpm/5FoOmerxSoxnqNEfinl0D7HqbqO9tFTQL3ePGAsrIioFmNITBBjEUsb+M/ZWs5VwIl1oJ&#10;WTuhpzq8aQW3LtFH96g7s3+7tQTcBhA24t7dumKhO7h5PV2O1BrwGBC96IoyOEdyYVjK7yD/3hWX&#10;jnfpxtnD7tKJfQB3q9sHSHfzGlKc+zdtcAc2bXYzJk1239L27xuU5ny68dzftMIV0+CgfOkEV7mE&#10;ZKCvQRO1mQU478egmUZHIA9NugUJmvSfzaH/bN7qme7qalQ0kFsMIOfRd3fOXKa70BlJKjPumg1q&#10;U/u9AvVqdDr1lTMoV5lJLevcGdNNVe5mms2pQwdQ3gfcXvppryMOvIGEqsPELm+cP0a8mDr/tGsu&#10;/w7tWFkLUZn5JGTFoHk+Yo7YI+H2fw+avPnXajQHlJvwOMucBbYqMFVA9hR2Ia40PTRRmhE0KziZ&#10;lWPqDKSuPR6YUps0LFCsEWAJmq0oQHPTmlvWA/Nr0PwjYPYoyxUgG/DUaQcTOIPaNLdrrKmBTwzy&#10;fV+76BGrNUBWY7qkLpuK7rize9e6gxsXuHvn97sK1J2AqZhlN0knXdbhBxVJdyCr3eQ5/ardBI4y&#10;GxVmnYNICiIJqI8GCHWld3HFMAaJK1NNa9jL1eSNc0cYoXTUZQLNXHrVFtygbd7N08Qz/UQTi2WG&#10;UWCWPavY5oUB8cvgOlVc8mtwDFCNNykI++Lq1OKesSQiJRaFOGbicXIDY7XAU43WmwCkgGnQpFtR&#10;gGZn+nXXg/WSyt/L/r5711w/LQAf3EdxYo/u38K03nYP6SvaT8PuftRpL3HRbrXWox61mazhekZr&#10;1fM3m+LEGjOuuFagamoTj4bA2YfafIhX4yn/N88rCtxzmkm8qCoyewlEXzHS6nVdhXtDoXwAp+D5&#10;Y3MtBkCbMK12G2viPuwD2x9QqT8RG5V9YORYAOfPnLB/lvLEvavtX1BBv/YQ5+zpMPuNJJXfaBn3&#10;Wz9xz5j9qm3tTzG5d3+PAfZXlFawBCyVlBQsAmccmtoO0LQm9JHCDNsBmIrjBpXps2O90nwL7N6S&#10;ZCNovleilBKBYtCMwzMOTblnpTJlgllikgrPf6lmCOam1cgyD02B8LVgyOd9y9/hLbhrk9umPHnc&#10;O7ltTanK1avpLep5y3tpeg0wzUu7CVx8iYfKIcaPD23vfKasYppWchIlAvk2dt+6RQtn2PnpdUc5&#10;LRip820pAo6FCXvcDDDZ/xhwPmoApijRR3Vso0Af1LDqNkDtqy0hcZEwDiCtxmsikN46fdhipLuJ&#10;0W3F/bgD1+xeyliObl/nLh7Z7dIuHgcWF+kKdpOmMHdcCReXBfxWMm5ccFfIcThP5uyp3bvcnGkz&#10;3A/00v0WaM7g77i9fqkrXTPHlaMyyyk7ETQT7llcs2p2kIdrNlcuWsxctNRlWkxzsgxwyj07YyR1&#10;msNczryRroCSk9vrqB1FYS4AgrNwz2pSi2XERioyqE6tCWUJLKU2lSk8lYYIc6eT3Lh8BWpylzt/&#10;4qjFLLdRRrOBcW5baXp/Yu9Ol3FVqvIGkLxukMy9xehDQFmgpv0ozSLESQyaFyLmHIkYFDJo1Yc2&#10;KM2/W3byL1Ga/zJocqK2chNcs6UkuJRTelGBVdKTtBprUP0k8cwOVJla44VykjaLb8pUXqL7KdfA&#10;uqOMWYtPRrFNc91GTdZT4ZmYRhJBU515zJTQY2ozSgwCkvG6TGuvJ2jWULagukm2Bb4+En+k9g5u&#10;XuSO71zlslF/Nahnm38ZsmwtYcjP20zM0xQ0lSXL8xPzNYGmyk36GvgMJABl3jnpVi2ZxtXWPJTm&#10;EnfuILFMZcxeOuGyr5ygwfspoHkmEc+UygxKM574o+SfeGJOKvTiqtBilVGzgtCoILWpe7zBu6nK&#10;WJasqcoUU+KPrBZ41aEGG+gf28hVs0y9ZFsBZAc//g5+AJ1YN26XPqZWPLx73T3ix/KITMSHmNbH&#10;QDXYQ6D6QHDltXu4SOkAkC1As4nG5w1pwFIGSJu4X2qzBZXbBmA7Uaa9gPMxmbTPyNZ+xonrOYlB&#10;L8rz3CsUwevKYve6qsS9ri4Bnrhu68rcG+JXBk8U6Hu5bxsw1vfEtmQ/ptiH5moAWu1+aqlzn5ji&#10;8YlpHj/j0v0Z1+7naP2ZSR+/kJ37KxD9DVfibxFABc+/mQL19huKVOr0d1RXsF9RYSE+aq5ewPir&#10;xUoBMPYLCTSyn2kSoISkT6yfzXDFRlm/IdNX5TLaNnii0GQf+QyW4KRMYWXLRslPiQQo2+chGYCa&#10;yJpNUZrxaTGvUOGvcHPLVStwvmT7hSya3RmfrBKPbYbEoJBRqzVkzfoMWmaGCqKCpZlg62Ojr6IO&#10;RG+sp3CDew9Ma2iiMVdt6awQf5K1dguNxdWPVurSxzIV16ThOIptONCcPXuKq6Ms7nV3Nd2kSsm8&#10;LmMeK9NyWkqBJUAMJhWqgQB1hQBTXcGii+WoF7VvfKLfvkYCks/AY1XX3UXlQBvtHqsybrrsS6fd&#10;tSNKJNzg9it+SYxzJ7Mm9xLPPLFnu7vMfNI7l0+jQK+6skzGK2anuXJs87r17geaMSimOYluQZdx&#10;5xatn+cqFo3HiGmyljAXs1jt9NQdiCSgAmApcCq2qYkn6YwHu0fiT9oUbBIxTiUGzRpGneYwl8WY&#10;sQLcvWmrGb1GI4a5wHIWLtnZs2YR28Qli+n2TJnFO9UCkOQgQKmm9CoZUZP7DcxUPUJHs/PHKNMh&#10;w3gL2cEbUdsHtq6lr/BBA2MRmcglUpS3vaIslNK8qxUDlgLmf3doqp4ltRvQPNW/ANVQo2mjwLB9&#10;IXOW9WIiEYg4VbHVaHK1ZErz5gBo1pPlqOzZNsow2nGfmaq02krfX1Yw7TCoCpocZOrVaqBLQtMU&#10;aGxYdDw2KZUp92g/be4EvN5awdK7Z72rNZZIpCQiNWWXa1b9ZS0ZyDdPF+ikLi8f3uwObFjorhzZ&#10;apmqLTRnUA2oPlfIttUaz7D1Y8OSAA0Zt4/4AT1QM3eUZ2PFXUYcraP7D7MySQo4sJWg9+ljdBIi&#10;AQhoGjDpNatYphKA4p2AgtIM2bJxaIZs2XjWbMiSHaAureestxqVkkRgHHRNgWS1snKlLqP9AZph&#10;NWhiAqY1YOdH3wosBc0ugNmF66X31hXXTzzoAfZQADWIXnOPsScyfkgPeHw/1kN/3U6sDYXdwoVD&#10;Mz+oxsgaGItWDzgb+DxN/A0CZ7uUqeKluGmf0DDhKaVOAZwvAefLskL3qrwIgGIJ5Vni3tSWubcA&#10;9F3Cyt37em8/AtG4fYgg+rGp1n1CkX5uqXc/A8+fAzwFTuwXYqK/dAJO4PkL0z1+pSn5r91eff6W&#10;MN32YP1drl0zHqfkIrZ/MXcvj2fVvl+jfb8Ah8/AQ7D8RO2ilb+od2zI+lWmr1rlxUpnPgiavP9H&#10;LMAyZAzH16AqvwZNc8cKjtF4tURcU/sicAqYcWhaTDOa5WnjyTSmLJYQFGo2QwnKYNBUBu07LgLU&#10;TUilJ9bowBrLk/VMJq1U8Sc6DLXjTVhKhurUyfSHnTTJGgx4aIbEH21rn8Aply2TRMhInUBrumKO&#10;nbe9zAkVNJvJvsZdq+3HTSUkGZUYOB83EutEbT5lZqt+15qdm7xg9r/9MPnIfv/Ki1BCIabGJspv&#10;6KOWuMfcujR9oWa5HE9Llia2nDxoE18ObV/PpJeVrGvdUaa/nNq1ye5bt2Ilg6uHuR+A5jhma55b&#10;t8QVbJzvygFllZSmNTmgXpMRYUUoTUHTpp/MGW/QzCaumU7Sj6B5b+o4d4+az/QImmmzf3CZ84hp&#10;Lp7u0ulStG32ZDoSUSqDi3bOzFlRHFMJQYpZojpJ7FFW7CyyY5UVvILEqO1MeFEZzhnilacPUFu6&#10;ewvw3OwuELvNuHba5XHRW8AFr8CYf/sC4KTtKqY1QDK+FnPxHZuneRH2hAxalZ2EUWGJWk32Ddq4&#10;PRKG/7qYZvSC/zw0yY6MQ7MMaAZwVtEntI4MRzU3aKM3aLsAGUFT4PRlJh6Yup0EZpTEEyUNxZVm&#10;fCamXLKhN6yu9ARNKTtltVpSjqlPb4KnwGvqVdm6iq0qY1YHNXGLKjKADxC7PLSJKQKXj5Adi0rC&#10;jWvwjcZ46YcgUylKfDsANIBTn8NPQvHA7EL5Zt464VYumEJNJk3Z6QBy/uhB6jJPUWYCNHHPCpr5&#10;ETRL7lywJKBQoxkSgeJqM54ANBg4v3C5xuorfVxyYEZs/PEBkvG1SqUtETylMONWD+AMmrhnDZxA&#10;sxlXSys/ig5GOXXevuy6b112fQKnjNhO/60LAPSie4Qb6xH3P+LK8wFrL4/v1nO44mxX0hXfRVMA&#10;Jmv9vUuuBvVZq1gnn6eZv6UVaHZx4lPJykNORo8odXrC1X1CcZYKnPnulRkZtvQAfglAX2NvUKBv&#10;sXfVpd5w48re1wLPYHVso0wFUUHzM9D8WdCknZvA+TkYAP2cMClQAEp2588kq/zSCUC7AKCZbjeb&#10;IhU8f5UqxcVo0IySjH7ltvb9FsVMBVIB9TOQNFhin4CH6kWtNEaq0mKZyWQfS/oxaPIY3jeuMr8G&#10;zL+nNFOTgwJIpTYDNG2NXLSp0HzDZ5J5YIYetH4W6EBoqiOQL0GxzkCWQBRBU00SYtBUg4YHuNo3&#10;UPIxDWhOJgYoaPrRVR6aodREqlM9aW0KClm1I0d95zKoiX7XJ2iWMI9V/YtL3RMgKVAaNIlxBmg+&#10;GRSafuqRh6YHZihZ67WuYN66ddFuteG6P59zj+rR8zkfUVmAIm2gbrmKJDiprzQShi7t3+mOM0N0&#10;yex5NgllxMhv3RhGhJ1YtcAVb1lEjSbQVCIQ9ZrWGShAE1D6kWGq2fTuWVOW6gA0bZxLnwJE5aqd&#10;OczdBZr354xyeVzMZwLjXXNJ4pk6xgA5ixjlTGW/WgMCb/NnTaGh/RxKZZa7Q8Dx9OE97iJgv3Cc&#10;cp1DJEGdPsBgcUYa8rvNo092Pr/hfHpmywqwIn6/smIufIu4ADaTumTVMIpg/92hOWC6iag9iNIM&#10;PWePcf8Z7FKyTvMmjdqTSnMgNG/hNrlrMy9biDW1c4Aky0qC4lRGrU/+8TWUydIPgS0kDikpKA5A&#10;A6aSbOT+DFNIzEXCFZ3d5j41J9AVH9aF+uxAVcraiWO2kzAkBdvDFWMO47c2LJnCxPl11hS9oQB3&#10;XwAjq1rf+akm/gozbvqxhKvKUNdpcUxA+YCs2W7WFmZpHty2gvFfUy1r7OD2LTQ3OOHunj9OMwNl&#10;zR5l7iKZs4AzlJpIbZaqQXu8uQGwGAycg2XSCoJx9ZkK1nhtZ+rzBcjBrFJ1oVg1B72shgNfVh+5&#10;ZoPaNDctGXCCZlsETkGzx6B52fUTs+mn45HsAY0cHnD7wQ1AivUB1B5iHF1YO1elzfz4GljrWM34&#10;IQqaAZxy1bYpaQgXrWpC+yhhUd2n4PmYzkPPgOcLety+oN+t7GUJLlsZAH1DRuRbACp7V1Hk3uPG&#10;fV9V7N4B0fe4cYP9CDx/BJofgOanxhqzz8RAPwugUp5aDaJSn/XuF8Ap+5kkos9tlKhgP2O/REr0&#10;V6nRyIJLV25dxUYTCUZy8QI77+b12boCqspdVPryk+pFUW2fMYFTitO7aX12bMJUf4qb+CMWd88G&#10;gGoNoAwgTcQyY40NElm2UVOIoDQHZtIqm9bb60hlhgHYfr6mn3Qie6d6TdSywBlctF8O05bCjKBp&#10;CtWbdRlSb9yoGYMAqnKUffyuJpM5O5FEILlnU6EZXLQaqDzG2uqRQYt6u37hKK9H5m9bOQlBNMfA&#10;BE4B9EmkNuWqFUifWmxTyUFxpZmEZriYjoOzh3NNL6Vmap+ZqAvngly13TauENPsX01lateUJxqk&#10;dJWjSBlw0Moxe2zPXpuzOZoORqMYFH2IJKPibUtdCUlAlYImSlP1mgOUpo0K8+5Zgyb1mUoCSp8O&#10;MIFiuuZqzmAf4MyiGUIBdZ9Z6xa63fNQmZNoDg8gZ9NKbx7wXMxA7pWWh0GGMK5WwfHiCca1kchz&#10;k45Jty/SBOLqaTKFT9NViRagt4Em05nymAFcQOVBQdpZ7LwrIi+hiLyMAjxIRZxHirn4LgKUhQBT&#10;VgA8ZdoXi2leipgj9uzHQoODVKX5RYODf6fS/KehqVmapcTNyqzkxJtimhbbRG1qtqZmXVqdZpQE&#10;FDJoVbMZwBiyWQ2cHGhSgR3ATnDrjqlGX2OJmgSaoYm6xRcTtZHEFKJ4osU1cdl28joGSw7cVhqp&#10;d5Hl2szBeuHwVreFmqeLR7e6cjIz2xkSHSBosOS5/Tz3YQTNR6jSuOnHE4emd9kAbTJm+xv5odCY&#10;Pev6Sbdm/jSC4fPdjrWr3cVjh91toJmBW9ZU5nUSAq6fMKUpaCZLTjw0Q3MDdQUK0Ayu2lTgxZsd&#10;xEEZb3wQylP02NTX0z6B8Y+gWRMDZg0HvpRmA6Cs54DXKmiaixZrR3FKbXYBy64bl1yPVCZtyh5E&#10;wOyn44oZbqo+0vJ7aOzQye0O6lVbsUa+j1ouIGR1qO9arlwFzGr68GpVUpBctK0kDim+KTdtHyUs&#10;/SpjobTlMQB9ygDjZ/nEO7EX+ZnuZWGWe8XJ6E1JbsLeokbflea798D0HYlE7wVSkone4879Edff&#10;B+o/f8KN+5Fkoo/1Fe4TCUWyzw1VZp9kxEg/kzz0M8lDvxD7lAmmwaRKBdNfgaeBM3LpJt26wBUF&#10;aiDl/l/l5sWkSpVopKxdlbx8lEV1pJ9Y1WzhJ8DxAZDITG1GnX5CzDIAM9U1G4dn2E64aiNAxmOb&#10;YTuUoCTuU/ODqDdtvFuQZmv68WB+RNhb9aKVe9WaHARohm1B0kPUxzB9QwTbF3PNvhY8bXQZSUsk&#10;BKmVn+Kg5/ldTR5LuzZBUxNIxjK6iubpvsmB4ppRYwOU5jhimpoeIpfn+ZP76DBU7Z62Ec9UTDMC&#10;prafyE2L2hQ8BU2vQIlvkhwUzgPhIjoozeC2VYzTIEo2fS/nkF4u2HVhHW+o0qVJS1gnISDLuZBX&#10;jvKp9gIEBNbF8Xj6wCE6HU2gETzKGGjupn9twfalrmjJZFex2CcD+SYHAqc3uWkLgGY+2bPZNpAa&#10;YBLXTGemZjrzNNM1hJpEoLQZIwya+TSAz147HyBPZUThJKsr3UyMcg+ZvHIbnz64w105ccDdBpTp&#10;ADLzBkMlqCfPJdM/D1Dm8TvN0zb5IHmMMiwULKUuqQAoIMRSyG/Vg9GvitsWcGGt5J+4+Szaq/+z&#10;oBm1JRqshZ4oH5Tm5UT2LO5Ztc4rU2MDYCnXbMI9S3/VSnqIVpJFW2tt9TTdhB6xwCtkyRrIIkut&#10;m+xUXNOgqakhvm4y1FCGOkq5Qu1g5QB9qJoqMtr6gedDAvH9gioQ6wGQXUCsg0HRHfR97WnKJ+37&#10;qtuDO2LT0pkUMB/EPXvTOhBJlcod2wcsBUwznvvAJpt4lZkKTv1I5KLVD8Q/BnCqNpMOQK3UjR7d&#10;udatpMxkIynYR3Zuc9eJZd6m1ksqM+cqpSbXjwHMkynQPOvHgXFAJjoCxTJpBVADXGQBniHe+QUk&#10;o65BcWDGoRl/raAovwbPP4JmAKe5aIFoGxZctJ03L7luoNkbqcw+oNjHNBdvbHO7+9oZ10EcpA1r&#10;vnrS1V076SrJKK65dcbV8F3U8COsxmr4bur4PuoFTiDfgqu2FXXdidejh+OxNxt4qjaUrESB8wnF&#10;6k9l1No9z/Pw1PoystecoN4U57q3qFCZAPo2BtAPwPMDKvRjTTkGNGsr3Oe6SvdzfZX7uaE6YYKn&#10;IPozAP1FAI1MivTnZpQo9gtu3V8UD43cuoqLmjqNlOjPEVB/B5i/CZxRnPRn1Kjsk6AJQD+hRj8B&#10;NkHTwAmcPhg8k52NvOs2aYNB8mv7BgA2UqShk1LqmtpaL/SntVFiqtE0dejNQ1NqkzFhAmdk6ker&#10;YdnvyJYNilS3NaHl3UMAGilNU5s2r5N+wkDzDdDUbNP0K5fdtHEU2eOetUHPzLyUovwSmhoLRmIQ&#10;UFUy0JF9m92Tjgr3RNBEbT4FkAKn4poW22zx0FSMU9B81DTwwlnng1Tv0wB3rSUN+sTB0M+6B5Vp&#10;bTcREt1k5Xcx3q6T7O92EidlnVzYdTIZqJOLubMHDntoMnJM0NyG8svbTjLQMlrpUaupVnolC9To&#10;AGDOZ+oJyUCFALOACSa5M8mgJaaZRdmJhyY2BTctptrNdEaJZfG4fDoK5a6Z7W7tXE7pzEZ38fgB&#10;ci6Ouzt4w9SpLItOZTl4hXL57ebhzs7nIjaP32Q+XroCQRJ1WchvsghAFssER8Uy7ygrlnim1GRU&#10;g6lh4vkk/Q0GTT2miPtiSvPyV5Tm322l91+mNP9RaBZRIiBolmqWJkkmAZxSmVVAU1ZJP9EaoCk3&#10;rWZmqsF6B8k7Qf21kYhjIE24ZqOMV8ueZRtwxaEZ4Kk1kYRjqlMt6wRLwMntUDup2ZUdKkVBAXZh&#10;6VcOu/WLJ7tdNBlIv3iEgDzJKlHCkDLeLDaJSV0+MsvFKCGJuWYDOMMVZ3DLhKtMi2XSASiHA2rV&#10;gqm0y9OAaWKZdAq5zRT6Oyo1uXDQZdFdKAf3bN41qU2GThMPSGbQql4zCc0BNZuR6gzgC7BMhWgi&#10;9hnFIxWXDCry7ynKODwr9H6RVfGDCCY3bR1gFCzr+HHIDJyYkndasHaUpsDZQfyyC3BKSXbxI+xm&#10;mkvXlVOumx9l95XT3D7tOq+cdG1XjgPME66RC4raK0ddBWsVSrzq5kmzalw/NXyvdbh96rmibaCd&#10;YRPKszkDly5Zt52ozm4rXaGEBXtIXdwj4PkoC8u8456QkSh7TL3ok6w09zQbkOZmeBUKPGWvmPv5&#10;GnsjiALQd7jL3uPO/YgL91NlifuIC/cjMdBPxD9lnwVR7BOu3M+o0c+o0c8o0Z8jgP6MS/dngRP7&#10;RTHRANEIoILoL20YLl0ztn8nM/c3qVLdJk6oTN2foyYL1mhBDRgo9Jf9JANQHwDnj0Dqg6lPH++U&#10;29Zct/8gQOPQDElE8YShRDkKnyk0O7A19KSNlKc1eVfz9miQdXIwdVx5eoAaSDXfM4KlgKnttzbY&#10;2qvW4J59o7mdZM/q/T7Teakw7a6bPZESCLJnJ0z0g6JVpxmgKbXp45s+g3Y0JSjDhn/ntm1e7vrb&#10;AGRnpalNgfI5KlPwHAya4TdvpSiR/RE0vTdMYSOZ+lKrxhuAErISMOPQ7CDx0IzQQiex+a6yPEpP&#10;jth8y7HjcSl/+53bOH2Cy9rKeDCGR1fQbL1iidrpjaH0BHACzxKpTcugldLERYtJbd63zkAjAKYH&#10;ZxoN29X4QPepX23u6umu5NRW4McFPL/bAsIpKp0p5rcrCBbh6SkEloWsRXh8NOu3iAtYmcJaBktK&#10;aIoBZRHPscxYEv4KpB5ZVWKihvgFJP3JBEdBUhZXmylK838eNKNef+o7qwna1kIPSyjNovtAkwL2&#10;ElxjJWRlxtWmXLRVNNfWfM0q6uhqadStEV4a59XOFZbim77JgVeboY1dcL8qDhmgKQUYYOmzZGNd&#10;e6LM1T65ZAFmn/q9sq9HbhHgJetjlFcjrfDOHtzoVnIwndq7ngPgnKunnrQnTCSJkocC+ExVAksP&#10;zsGhGa4yQwwjuGi6AX1j2T13aOdqt4xZepuoy9y/Zb27StD89rnDJAEddOkXDlBqwnQFgJmLqgol&#10;JwGaRVzJBWiG8pM4OAdzraZm2AaIpib1/JH79WuwNPcwlgrN2giWAZhxaCqJp4UfURvp5e0ylGa7&#10;3K9YOwqzA1h2AE5ZO00eWi4dc42Xjrh6LiZqL+EBwMouHXblXOjIKq4dQXkec9U3j+OyPQWkTwPo&#10;s5SjnAWc510rGc9qitBFa78e4NmL9VEH9yBhNFegJvShVCh1cQ9J7X8EOB9nexUqexYD6KvCbIPn&#10;u+I89x77UFrgfirDAKgZsVCZwRSQfhJIYzD9BEBln4mH/hLUp9y4UqSNALQJ9YmFGOkvNF34WUbX&#10;ol+Jj/6Ke/cXrWSo/kJN4s9qroB9oh7yM113PkWdiwTND9iPgEnglMllG8AZ1OQ/ojoHy7K1cpSo&#10;fvMLaEbZtaEEJajPMBlF0JRprFhw2SbdtTRdIL4p+4DiDMO9vfIEpjG1GqD5VoOuyZ6Vmv0ENKvz&#10;ctzCabNocqC5jX4epUpLfJMD75r17fUCOIHmsO+ZOjLb9bTSt7i3xj1pJZYJMBXXNFet4En5ieAp&#10;tSmQqvlBgGXYjqvNhHs24QVTeYpaanpw9pLbYVOQqB7oNqWJJw3r0uxfDZigZ3Y7sfhOwNnN2LIL&#10;h4/YfMtxk3Ax//C9WzUZAG7FPUtDgoplHpplC0eTTTvWleGiLTVoyj0rGI6mMxDjvwBjBu5YQTON&#10;hu33iGnem6593EfMs3D+GJe1YpIrO7OZntrkVqASi4CmAChglkRWLFhGVkxGbAkXzbpPjynWcyJg&#10;FgmUuF4NmmTMF9JmsJCSswKy6QuxIpWdRMD8E9C0VnoRg0L/2f++SvPPQLNYalNxzZjSlIvWQ1Oj&#10;woAmLfWqNTKMxtz1qE6Bs9PUZugApFpJH6v0pobtyjz1MckAzbhbNq40bQIJ6rKHdPAeIGegpKFA&#10;vxmt8DLOuQPUXm5ZNoNBzzu5+rlIkJ2RVTp4o7IV1XwqFhqvvfQB/68nAul+/YBCbDNAU7DPuHEC&#10;lTnNrSdwv4mxP2cO7ab7xyGAecBlXDxIPPOQy6GpQQ6wyEFhDQbNAM5UaKoMJQ7NAMvUfbb/78Qo&#10;45DUdlxVlquxgtzCGk/GWjkINGv4sdTyfQalafCUkcDTyP5msmRbSexpJZZpRtyyFXdsy9UzrhmV&#10;2USRdxPJBI2o/rqLh1zNpQOu+tJ+V35xryu9uMcVX9jnihnyrbWE/aWXD7iyK4dQoPQAvnnM1d0+&#10;yfudJvnoDHHU866NH3IHcVWVrXRhPWT09qn+U0ZHln7rUIT7lvUBytM6FGGPgeeTCJ4vcNu+QnnK&#10;3uRnubfYu4Js974o15sgigr9ERUq+xCB9KMgCkAFUa0/AdKfqA/9KDWKO9csioX+XI/ybACcjcQ/&#10;MVOhUSxUq0HTwMk2XYoETkEzDs5PgPMj4PgJd20qNE11Aqn3wFSAS3XDxpvVD1aOkqoqAyTjrtm3&#10;UpkBlio9iVvULSgozxDr1FSUN7hX3wC9dzRiD25awTKA80eShKQyZR+s4TyZtpFL18pOVG6i5+Oe&#10;1Wi3DyQMtVVW0Kt1sZtKO70voelhGcpOLIsWF62yUucyEqudi+rnQFOu2ABNSwgK4Ixctc8iaAqW&#10;cftjaA7MvUicb3Sew+umxisa/KCYZhtJg200fWlnHnAHXa66iK+fP3KEUhrKaBh7JmguJbYpaBas&#10;muHKGA9WgYu2nFZ45dRblpJBW6JaTWCZzwSTvNmjcc8KjDRnB5rp00n+AZppqtucRou96cQ8uU8u&#10;3ewV1H2e3eTK008Cwkv85lVTiWrkd1+sjFdlvprb9YKZsl5VHqI11Fv60pFQfxkpTABaJFDyegZS&#10;q81ExaJGUy3sT3HP/iWgeSWRPSuliQssQDPEM+WeNVNM06B5z6BZQ7PuOrab8d/b+C9ikaETkIel&#10;FKRihAVknur+r0MzEc8Mqd4CJ/FED02C8PwQOmvv03ljn9u8bDJDnlfSFP040L5Hmjevr6kk0czM&#10;kFDkx3l5S3W5DJY9q3368Tyk7Vaoy1InojpqPvdsWUbXfpoZAM0DTGe/euoQWbMH3L2LB4hn7sc1&#10;66GZS9lJLu20UqEplRmHpiUFpXQJEhTjCUKpyULl4f5IJQZAxsGYuh1AGV8DNCsETn4wsoTiJKu1&#10;CkBWA0jBU1ajjFdcOcp8baS8pBlYthATacZaiF02EbtspEl9Pe3HaklTr6GJffWJ3a7y5E5XcWqH&#10;qzi9w5We3u6KTm1zxdwu5nbcSs/udOXnec6VA67u+mFXf/MI73WMUpdTZO2eI2v3gmvjc7UDdJWv&#10;dPPj9nbN9QLOXpRnD6tv8Uc3IlOfgDMHd63inqhNxTtf5Xp7LcvB8jxEg70FpGao0QBRAVT2o1bU&#10;6AdA+qFCAC01+1gtly4KtIYSlhoSiGpRnnVk5Co2SgxUsVDZbyQU/YYr95eQWKTMXJqLf47sU6Q4&#10;P6I6ZR+A53s6+QiUwdRDNgFNTXQhDuoNoGqNprwkOgSlqEgBMpFNS0LSW1zEAmVYBUwPTQ/Ml8Bd&#10;ZtvW7ID9UX9a33JPLlU1cmc1aNJxKIptCpoDYpwRMAM0f4zct1Z6wsQTPd86GOlvpNzmWXub27l6&#10;g5uqDFpqEU1pErf0SnMQaNqQ6pGouBGugdyDp91VKM0yA2UwU5oRML3S9LD8h5RmUJyxchQ7V0St&#10;Pq0mnffvIEzVRiJiSwUNYSy2CTSp6xQ01R5Q0Bw9/Ac3f9S3Lm3zYpcPNMtRmpWUnFTgni3HNVuG&#10;YhQ0iy2uKXDidsU9m4OazBwUmsQ7qd8snDvaZS0dy29vPRfGJ+g6dpnsfXqKGygFSJSkbftmBB6O&#10;UoxJEwwFzAHQNEgy1IPfXRGxTD23APeuRIvFOyk1kxs4n0TBPFzBWrUvBs0rkXfzf7zSTEKTzMVi&#10;4pnW3IAkDPWdtd6zUVcg6wxEY+1qsmi11uKmrQNa6hTUroYGKLtOFGUidqmer8Cym9VgqlUxTfV0&#10;jVy0qoH0NZEyFKUMV2wPmardwLKnEejR/qqpNI2g9ga3adFUJpRs5D8DN57mNQLrPlwkNoEkarRu&#10;SUPc1us+ZFsFzANM8UwC/pp4IqDKZfsYQD8Flg/1HPaHRCZdKWZQPrIWt8/6pXOoy1zsLhxFZZ7Z&#10;D8APAc2DZM4qnolrFojn89g8TTjBCslKKyIrrVhTTnDPFtFST2upxoMBg1Lmd/rt80lFGKlDm7kp&#10;qIXbkRrV7cFAONg+AdSUZWRxhWuuYZneP7JyKVCy5ir4bivZV8V2JZ9da9VNknf4W+oAZb0MdVkH&#10;LOtR1fUXjriKIztd/ha6Lq2c57KXzHK5TFnIJzErd+l0l7NsqsvC7mMZy6e5dJIeMrD7y6a7TB6T&#10;tWymy6GVWCH1ahX7Vrqa4+td04VtrvnaflTtcddCXWwrsc9WPlcLMZc2fvQd/KA7gGgPSUq9MjVT&#10;oE/uAy78HhJieEhs/pHin7RBe0Ly0DOybp/nyIAo9gJ7BTgNojFwvskHmoW4cIMFNapVajRSpD9R&#10;I2pGo4WfBFFWg6lipAJplFxkCUZ1JBORZPRLPQlFwFQQ/Qw8P+O2/Uw7v09Ma/lM3POTylqi/rgf&#10;ANWPgOmDwIkC1batuHDfs/0R6KlJ/U+AzzelJw4amalUHhfsvZrZy3ieTFNh3vN+7wD2e02JAYw2&#10;OSayN9x+LQPsL9n3ks/3CnvJSDbZC+xVJzDt4n7N3TRoohajpKABsIzctFKdtt9inLho5aaNzNy6&#10;ysjt1TgyOgMpwai32x3busNNZ8rJZDoDKXPWl514s+QfU5i+VnOsmh9gE8Z+T2OWW2TQ1ronkbJU&#10;R6CnNDp4yoi5J80VlkGrspOnBsyohjPUcio5qFGlKN6UhBg6BpnnKpHl78vjwnB6ebbCLF9TmlF7&#10;zzblfXDu6ihhiDux9ItHjzG9BZczczrHjBjmpgLNSxsXucLVM1zlMvrPLh3vykkGKgeY5SjNMspN&#10;yrESyk0KyJ7NBZiCphRlBkrzLi7auyjNTLoDZZNNmw00c0kgytLrHF5DDfQpGrsATequiyPlKBBK&#10;VZbgtQnqMrUxgYdp5JZNUZJJhemhK2Dm44HKBZ55Mm1zga2WevnUa/+vhGbCPStockBWA1GBs4pG&#10;7rJamh60qk5J0EwoSkHUu2QFUZWbtEfg1JgwP0mEzFYgK0j1A8teknzU69UaojNFRNDso3dkedZl&#10;2lMtZGTQAnfzxF789GRX4o5VbEEukT6N8TJI+m4+cfsCmOoAIktkyeXTUouhx4Im9ih6DcUiBMxW&#10;fgDHdm+wSSYbmYJwbPdGgEk2mlQm8bkM4nX3idtlX0ZlAk3FNPOIaRo0rwNKwBmgqR60JYptYiVk&#10;qJUBzXJqngxWgmIsQUfbwRUbQBn2hcf9GXgKmKmwtHrRQUxN5cuAYwXxYYGzgkSmchKaKrBy/qYK&#10;/qZKEnyqcMNW0P2o/MIxV853UXfmoMvfscZdmz3J3Z010WXgKro/eZTL4UecQ4KCLEs/bK6O789k&#10;ujw/ev3484jDFOBSKpzJ0N05EyjgnuAKSbsvWz3FVW6a6Sp3LXJ1x9a75nPbXQdu3HZcuK3XjlK+&#10;QoIR3ZZagXgHP8xO4qvdWA8nA1k/btw+Gs/L1P9WzeMfZQNPuWtJGjJwSn0C0RckDr1Ghb7BdSsF&#10;qnUw9Wnu3AikcukGqGpbIBVQZUGVCqQfK1Gi2Odq4qDV5e5n1OgnVsvYxa37EfuJ1n8/Ucz/E+7c&#10;j9SLfiTu+QEX7o8A6wNg+xF4CmrvBFHA9wFACpZKHvKmiS2a3CKAAlV73EB7r32YAKmJMGbA0Eyv&#10;LVhqakxkb1hf85leYS9l9Ot9wTzTl/Tqfdle660TcALNVzasmnpOJQrhWpVyjGfTJl20ETSj7NqB&#10;0JSLFsXKUOrXgFMjyN7397pLBw+7GSjNKSTOjKceMxWayduUnQDS8bLR37tsLqqed9cnoKl6zSdN&#10;lJww8eQx81kNmgImF+NPpDZRnamQfKjGB0DzAa32gucqwDPUkvdF4SADprqTVeCejVp8quykQ/ke&#10;Vqt5l8zZNIbaFzAF5JibzvQWqc0xTGcZP/xbd3z1PNyz0w2YlTRuV61mOfHMchRmGfHMcrJhSwVN&#10;MmcDNKUoM9TUgPrMu6zZ/N7yKD/JJkEoG2hmolhL966grOsECpOkHnID4oCMQ3MwcAa3qwfk4O5X&#10;uWMFRTMuYNUtKFemZggyPER6zF8amlKZcaVZRpF5ucaDRe30LIsWaMqkNKvo2iJoqulBk8pPgJdc&#10;tN2AS9alRgSRS1YKU0qzR0k9kcpMZKkCKwMmLtg+lKVUZj+wFDTTLh90a5gxt4+rsfuAqYrP2BWN&#10;8tLBqgNYZSWpsAy349CU6gymombFLp4AbAOmEoQETNVgCe64XNpwteQBko3LZrs1DLDdjso8f3gX&#10;wGTuHhNO7gmYJP9kkTFrrllBM1KbBVErPQMnIAoKU+BMQhM4kSmaCr8Ax3j8Mh6fTI1V/hFEBcxQ&#10;Hxq2BUx9jjg4A9DLUJblWJmASalIGaAsRU3KynA9l1GPWkp9V/HZI7hYD7mSk8QssRJmGd5k0G82&#10;FxfFy+bR1WQWP+AJdgWcSR1ZJskKuSQqFNDdpHDuRFcwg4JtfuRFFGeXAs6yGbilaBVWv3Cia8b9&#10;3oirqmrpOFe5aqKr3jjD1e9c6FoOrXVdZ3e7ThR+Jxm5HUo+uo7blkYK6lTUyRVuJ27kbn64SRcu&#10;bf8U+6TN2cP7lKxgT5Vlm5nmnpE49Iw46AtA+jLnXmJ9lYsKBaqvUaceqPeJg2a6d3k+HpoKVQFU&#10;6lRu3XeUuliMtJg60WLcuiW4dUtRpNjHUtRoWXDvlrgfo8YLHxLdiirom1tl9l5N5oHXjyg8Dd7W&#10;/ND3kWmiy082rcVDU6tuy3RfwgTKAMnYKkjGTbDUnNJgr5kgI3uFvaTloOx5MyvQfNEWgbPDq83X&#10;ZLx6aCqu+WUGbVx1xrfj0BRsfdkJ2bNSm1LKjGPLuHTRzaI8Qw3EJyQaHASV6V21MgHTG/Ac/Z27&#10;SQLas+46c8+GmOZTgybWAkDVi9ZUJr//r0LTl7rF+9Jap7Ko1CSeOxF6Zhs4FdcM4DRgCpxpBs1e&#10;3PuXj58AmrQHRD2PRmmOZQ7ooeWzXNGama5q+QRXhdpUrabcs1KapSQAlZE9W4LKFDTzMSlNQfO+&#10;koAU16TcJIsM2twImllz+b0tJvN211JCK8dQlGpG4JVlUJQCZdySblrf1ccrSB+nDOAcDKDqOWuG&#10;wswXKPn95XJBm6syFitlufi/CZrUa8aaHFjNJrcraBoeoFmNe7Ta6jbV8IC+rlKbHFjmko3A6dcI&#10;nqYwk67ZeK2mNVgXPLF+phOo884puvqs5KA5uXsddUWncccyBUMp3lGyT6+N8koCM97BI2zHQZl0&#10;1XqX7WOzfPeEz/cIqBs06fahkWCCfU3hbWbiLWXI9BRimbPdcfpHXj+louDDuGaP8KMGmJRR5KAu&#10;VaMpcOZpugl1moXUIxZR9yQrpkhYoPSwDC7Zc15lmnlwBnfqYDHKKjJJAyzj0BwsVhlP+InXhyqu&#10;ahm8EbjDZ7JV01iuA0hUZQnAL0ZZlpDUVHzpuCu6CCSxIpRlEV1DChl/VHD6oCukcXMxVkahdAV9&#10;KtMZ7JuNVaxb7aqZXp85czLp8DSZnjYe1akfvdQkNWQq0kZ9ZgPTAtRoCUqzHIhWzRrtmsgW7Fw8&#10;0fUun+IerJ7sHqyb4toAZ/3Kia5mDVfjmxa4xgObXBf/Bx0qablKzJNGCgJnO3Vn7ahPwbODH3En&#10;P3yZYp+a0NJH4/n+NJQn9pBJGo/VZB6X7lPcuU+Jh2p9xpin55S0yF7g2n1JUwXZK6D6BmX6Bpeu&#10;7G3ul4o04dKNKdIfC3PdB9SombaVtVtCshGZuz9SO/qeWKmaL7zBXhEvDc3oXzMG7Q19c9WM/nUj&#10;1sQAbuwd8yLfo/oEVSnSn6RIWc2AoTeNSQOeGpkm1aqZozFQxlVlAGYAZRKYVe4VKvilLAbO57z/&#10;81YaogPPF1KcwNMmlOBGTi0/CYoznlWb3Oe7CcmkLD149Tp+uorqO8vS77l5jKaaSrapQdNcst4U&#10;vwxN3INr1lZa6Z06soOYpqBZYdC0khO5Z1GZcWg+iZSmtdiTWzZyyQa3bIBmvEtZgGXInwigjMOy&#10;w1SmTNDEyoAm2f79uPOvBGgy+mwsfXPHoTT3Lp7hitbOwT1LVyCUpiaeVNB/1tyzKE1BU0qziHim&#10;uWgBpxRlJsAUNNXYQBemOUw7ycaTkzVnpMvBxVu8bZGrvXnUlTOOT+3uSuSijZJ9UtVlaLQegCml&#10;ORgw4wANUPXglCsWaFL3matGCVieVjqE/eWVpk05UUwzyp6NdwbStofmzSi2eTcBzbqiNA9OXBTK&#10;pJXKTChOQSjqIZsKTblJrb8rWat9mnvXWkLZy0W3bdUst5H45RV+AKX8h7eSgaakIpudyZWcXfVF&#10;XTq+pjItVmqNEmIKM4LlE9wuj9n/mPsFzNAtSG5iNVBowTWbBghX0F1j7eKZbhuz+i4f2+tuniFj&#10;lhP2PaB5nzhmNtCUurTMWUyNDQI0k1AK6tIDK8Q0AzQV39S2VKcHplbFMxWT9GDVdrh/MGgqPhni&#10;oxarjG4bIKP60C9gaaCksTywLMaKaD5QjLosomSkAFgWAs1ClGXhBbbPH0lYESqzkO+h8MxhA2gJ&#10;pTdVJw67Kqa3l27f7HJWL3MZS+a5WzSMvk8jiBwKuLNoLp0DGDNtkC41ZvzoMxSf4SSQx75CMgMr&#10;OUk0crJoI+2+C3u4apJ7tn6G61szzXWum+kaGK5bStF21Y5Vru30PspajrvWK2dcizJ4+XG2EWtt&#10;IzGpnWQlte3rINZizRhwL3VhmtDSS8q8rI/svwfcfsD+RwA12GNU6WPgqttPmGbxFIUqe4aL9wXK&#10;9CUK9SVK9TUuXjMU6SvUaHDxmptXyhRV+o746Hvsx/wc96EgMoHTQIoaFVxRp29Rp6+A6Qsyd18C&#10;0RfA9BnlCc/oYvRcI9E0U1TzRJkr+kpTXYCppru8BajvNOFFK1NdNLlFE11sjcy2ca8KoO8Fz8g0&#10;Ss0GeGPafhOpS0HzDa8lWL/ifV6yvqTE5gX2DHg/BdxPmUUpcEp1CpyJMWKau6lSlKgGM8Dyy0YI&#10;vnWe7afRgs3T5LkvcPc+iyCs/Q2FeW7JzJk0OCAGmApNzdaMEoPG0pbOq05gSk/XPYQKHncpezbU&#10;afqY5hNzzUpxqsGBkoCS7tkATR+39GZNVSJ1KXBqOxWawTWbVJc0XZHXjXNhOwmSbYCzrQz3LNDs&#10;4//2CjHNGRNRmoKmxpv98K3bPm+yKwCaZQCzYhkelyUk8VByUomLthJYCpyllNZJbRbhjVFnoFxi&#10;mlkDoKkwiOKdKE6UZh7PL9g411VfO+gqgKb6wP6j0FTSz993z16yiSf5JAfm89sLlkftdi5ethzq&#10;t//S0CyiNrMYWNposBg04+Unlbhrg0u2Ro0OMMU0a8israWOs6E4nRIUDhz5+TnIejj4urFeNV+X&#10;O9Vij2pWwCp1CcR6leGqYbGkiGcSs1q3aKLbvWa+u0cNZKXaqjHH048a87GDxIFr8zKj9lZRc4R4&#10;iYkF7VG2AZxxV+3TWqYc8LmeCKi4ZPtpmNBHlyGNIlNPW41C243KXI7K3EAC0LEd64llHmKu3kFm&#10;ch6ymZlZtM1TAlBwzZrKjBSmlFsxccukwlQCkIDpzYMtuGYDMJOwFCQDKFPhGleSg8Um9drmbo0A&#10;HbZDMpISkor0OSNQFuLqLKAJgdYiXLAFZMLmX2QfwCyghKQQhWnQpK+nFGcxJSXFbBeRAFTA/iLA&#10;WX76iKthbmAdVn+SUpOje13tkV2uYsdalzFvKrVkujpmiC4u2gxUpqY0ZMwk9klGYJaKtonflBCL&#10;qV40yjUuHeNal41x7csnuRYSh8pRp+W0BGtlvFs5WcylO9e41nOHqA2lxAW1qezdZmLHLVzZtslw&#10;Cynbtg21aTWlUUMGwbOblPlu6s1kfUC1D1fuA66+Zf10OgnbiZWTzUPcWoLoY9Tpk/RbwPQ2IL3j&#10;nmHPAelzIPqCeKnWsC2gvlGMFKi+RZm+Y/s92brBfsTN+17lL+peVKB2gPTSBaAvsOclfiTaYya8&#10;PKF36TOmCsk0X1SmbTWpf0VXI41IewNM3wLVd2pGr6kuNGNQQ/qfAKDMQ1QzRVGobL8DrMHeAshg&#10;BkvA+IbnvwHKAvOreuocsWcM/37eQIcdgRN7hrvWK05a1gHOpyQH2fzNFHAmmhhY+z3fRUilKb4T&#10;ELM5yfr1wGx0z4iTPse0viSRqbOqjLKTeW6aRoQBGblgE2pTyUCx5CBTndgooLlh7SL3oKOa80mp&#10;9ZbVeDCryWTiyeNG7YtUpVroRSpTgAzKMkAz3tYz7pZNdccOdMl6aCaUptQmSrOj+K7r5aLoqpQm&#10;DRvMPTuKuaA/fMOwaCaYrJ/ryqQ0cdFWEpaQe7ZyPt4XfhflANODE/U4m+bts4Amv59MetCqebsp&#10;zSgJKHsmQ6hRmgXUeqrBQfWlvTRA4XxAMlBxlPgTd8sGd21ipFeUTRvKTiwrFgv3h6SfoCqlLPO4&#10;SDVocvEqyyVJULDMZjRaLr/NvzQ0S3IFTG8CZdzKiWNWRMk/Hpb3zC3rTeC8S2lGmk1Cqdc0FDJq&#10;W/HnqxSlhwNSI3mk/HwjdJWBoDCtDhNoAcsGDqozB9a7DXT3Ob5jpY3Tqidm2qngumKYlp3moam2&#10;VTpwQyP2RF9IwDkAmoJxTGkmoAksn9YQz6BA+RFQ7QeSfcziVI/ZDnrZKvnnHhBZtXCqW7VohtvF&#10;oNgrDJq9RcLLXU7W91GZcVj6Bu3qN6uMWYAUuWSV7ONds6cHADMJzQDOgdAMStPHO4MLN74m6y0D&#10;NFNBGXcHB1hKAcsMmKjKYAGaBk7UpcHSjNvBPUucqBhlVyJju4TvoAj3dAFx5kJAWsHja84zr5RW&#10;XbVs1wHgVlRs89n9LmcVF0DELLNCYhCJQtk0mxZElRSUjVtW6fSlQLOWq+zm5eNcC3VmDWQUVpD8&#10;VcwU+sptq10L44mqDm9H1e52zYIlr9/I997ERUAjceMWYrGtuGhbUJkJU00p4BQ8OyLF2akRZ1gP&#10;J4NeEodkPZwsepSNawZMAWgfsZ0+YNqrlef2U9D9UK7de3Lvag1zRG+hTrF7fhVUFS+VMn0BSKVM&#10;X2Xdc6+xNyQeyd7K1QtQZVKrL9UKUAZAn9N2Tc3pH9NFRo3qH5WwHTM/9SXXPZfRZeYFqvQlNYCv&#10;zHD1AtS3alYfGtUzNk1N6j1MKwAryhS4vpUBwi/M7pOi9eB8Wc+YLaD5jO1n3PcUe5JQnVW4QGvo&#10;voPi7Khn9qYvT3kleA4w3wxBpppM6yhE7PIlWcAveLye96y9hteoof2dEo0aOWfUkEew0k0BmFJm&#10;E1CUY2z4tFrq4aZVL1qBNMCTdTSJQMtwd3ahMnVeUW9ZjQDTKLAnjbotcCahqXmZqbD8ozhmIukn&#10;il/G45hfqk3imSQDtQHNds6PvbjlrwFN1Z5OJk5rbuYR37m1MygVIXu8BKXpoamyE6AJOKtMbRLf&#10;xARNqc1CJQRx8ZlDcl0G2bN3AKUuRJU5mz1rBPWcI1wxdZ55K6a4qvO7mGhEDgMX4cWaPhK5Zwcb&#10;45UKTj3Gl5N4EyjVcs+33TtPyAw1yW/OVhqc5AFMmaApyxY8/+rQ1AzNYHLFBmhaIhAJP+o7qxim&#10;V5cemEoIUiKQATMGTYGzgfmbzahEjQzrlbtDGavmjpXCxNjuxy2rZsC71s7D5tIjkQJ4bjfx/C7L&#10;RiPzVjMwbQyPLx42cAqayppVyYkmodgczIGzMK0Wc7CSEz7LI1y9DzUbzzJ4ab5MDWhXNR08gGZj&#10;6T13dBc9ZmmZt2HZXGKrW91dXJFpQDNDbllgkXnxcCLxJ0BTwCxRiYmBMsQyPTR9tmxUamJqUxms&#10;3o0aXLNBXQ4OyuTjEqUkMRds3PWqbVOTUYlL2FacVVbC5wzu2FR4FgEjuWe1WlwTKwWAZUC2DECV&#10;0wKvnIuEclzXZdeAJ5msZbxmNe4YK0NhreU7qFZrvFuAjUSpbCYu3Fa3EqCp5J88uqDkTcFQn/ns&#10;K8CtVAI8K4lfNzAiqZmTRisJEa07VrhmJjA0MdC3/vRhV0PiUQNAbsTtU4/VAc16gZPvVtBsBphN&#10;XPE2AUo1YWiScRXcpAkrasoQU53ebQtIlTwEPLsU/1Qc1Ey3qQflpNEl0zbQ7MWlK7duHx1QtB1u&#10;95url3KXyAyo2CPgKog+vQ9EAenzdFy8GXfcy/tJN6+A+oKaUmXxKqtXHYxkakz/SKPRqIW2FYDK&#10;BNInkT0FqE8wrYKsTYFBnb4Cpq+B6Rtg6q2AmGmRn/gio8uRRqi9QaW+BaxvZIqhJkzKtZj9qNka&#10;XMMo2RfYM+wpj3mCPQagj4HnYxTtY5TrExTsU+D5jBKa5yQsvSBTN5jqO0ONp6/vJOsWSIYRZC9I&#10;WPKPRWm2A+E24qgCMPs10HkymbOTsAmMBpMbVtAcrdimoImNGz/GJqHIND1EDQ5auCB+aGPAuDjm&#10;9/4Yr9djOow9bhA0fbasb3YycAh1qrpMVZjxGGZQmDo3xU2NDWziiVyzDLdo43zSUXTX9Rk0j7sZ&#10;zAhV9qy6Gg1HaS6bTFb5mrmuZPlkoKkMWg2kHuOqqNesRm0KmmV4YwRNU5tKCOL3kg8o1U5P0ExX&#10;hjrQzJk1kgvQYa5IczVJpis7tQWlSYiGqSRfg+ZgSUECqPb7hKCB8coQtxQss/kdZhHSySEpL8cg&#10;GalMlGYW+3TfX1ppFjOH0lRmbAC1NTWIgBmHpsDpy058Jm1CdaJA66nfbCiiPy3WyCDhFrkodGCR&#10;jWq1kYBSsFTt5p3z+92W5TPc4a0rLDu2gtToNgqBla7dUpRusQEdgO2l6QBTBcK4agGnd5EoxoBa&#10;ZU2CM6rPDA3ZU2o0TXkqjiloKk5hY8OAcC3vAzQ7cc9m0/1nI7WD66g33LNxFXGIve4ubtl0qUxc&#10;kvcvHHJZgDMPgOTSoD3PMmaVAARsrDZTCUAk0QANb4DqPwnNANoQ9xRQBdugMOOu12Rm7uDQDPAU&#10;NAczJQENMB5XDngrWCsAYwWArORvq+JvClZx5zSABGBccTaojhNwVatchc4+NXdQgTeOuswN890t&#10;XEhSlTmozBwyZrPJqtWaDzhL6L9Zhuqs4GRQzzDeJpIYmrnqbtq92jWgYutxF9dQ4lIDzKuwSqyW&#10;+Ineq47vux5r5L0bud3AFXATP/KE8aO3bRRkMzBUG0DraIS1sa81cuV2qu4zqv0Mq5ophIYKXdSs&#10;mWsXhSrTMG5ZD9v99OGUCai9cvtGYO2LBnE/jGKmT+4RJ43sKXHTp8RMn9CYQXFUc/mSyftUTRko&#10;j3lMEtIjEpAeasILI9Ie0n3rEQ1FHgPRJ2YZA+xpAQX9mJTqC5TqS0ZRyV4V55i9JGb6ipP2a1yE&#10;b4itaX3FKpi+odvRG+pLXwd3L+ubKhKTIntR7WOrT6tRa0D0MfB8KEPBPiTz9wFu4Yco2Ee4d+Pw&#10;FEBlAqJA+pwM3udSpMRCtfr9KEzirR62uHlJ3nnSgvsX16+6DmkgwhQGTgua46nJTLhoBU/FMCPF&#10;OVbg5DGC5nQSYipLuNjAPau+00/IU1DuwmNA+phBEI8a+OxRZmw8QzYk/MTjloMl/MRh6eHop5qk&#10;WkdZDiqT+cJlnLuKSQQi+evGyZO4ZxWjHWc1psOHf+8WTaCH7Ko5rnRFKjTHGjQrVHbCBWW5vDHm&#10;oiUHgJimoJnJehtQpnNRel+9Z2cDzVnDXPGcES6f8q2io+tdVTrnA7xWJVEGbRySoVYz7EtmzsbV&#10;pRSmT/Lx6hIwxoCZSYZ9pqal0BVM5mEpoGp6yl/cPVvMtJCS3GsJaKqZgY0FS4GmV5syH8eUBXdt&#10;HaCrj4ApaDYxDUUdg1o5sFp1xUVfWt+s4J47uXeN27Jiurt0ZCtlGydcLfFSAyUtp9qow2zjwFc3&#10;jQ46a3SSmKNV1qWB0gZNxUkLsWjuZqzpe2KCiWoyY4lAFuOUmcpUiYkmrqBgq9P5bOn0tL3NJJOV&#10;TDKZ6DahMk/u3e6ukx2aRjxT0MwgnilgWqYs0My7cTyR+GOuWUo1vNJEpdFP1dvX3bM+PqlEIMU5&#10;pUaTVnFP+6VOwz49ZmCNZWrsMmToBkDGFWcpMCujUUEpn9NKS3CByypIEf/CDHwy1W2ejmCJouTv&#10;8UazdZpBV9855epRzg383Y0CGK9Xzey9irvcl4YqpLtPzpaF1G+S+IMb9p76ZuJiykQNZJNNm0s8&#10;pwDXbRETHCqo06zHPd/Ej72R5tUN+9e5ei5IalG71Vdo8s6Ps4ofYiVXt1W8Vw3grOXHWYc1RMAU&#10;NNW5SG3/gjUATWsBGPXObTb3LW5cwZTH67bmhbYCVLsvgmtYW3me4qOmSqOMXFOjkXWz9qBce1Cy&#10;Grwt66Phglr+9QLbXnPtEjcForKH2CMyeh/GTCrV3L0ZtAMk8UglMqE9oFZNeHkISJOWBlQBKfY4&#10;D4iiTKVOn1Au81RqleQkTX55TlKS3L4vSEiSvSQp6QUJSGYkIL1gpNpLYPoCgL5Ekb6iLOI1MdPX&#10;DJp/TQebV9gLTElJT/mtPQagDwFoPwDtJ0GpH9Xaj1LtR3k+QHkGeD4i69YUaKQ+BcWnJB09JftW&#10;TQYERQ9LslyJt+qxZlGG6+MmEpFQpfevXHDTKTuZDGQEzXhMMw5NU5y4b0eN/sFNnjzCZZJQ97id&#10;z4NH6zHNUhSGeSxvF7kMDzQEAoDGO4ellpKklpSkumHjrtgAzhDLTCrNCJq64McLJ2jeFDRxz05Q&#10;3Sk2cgRdgZh4cnfFrJjS5LdgSnOsq1nAcGqyZ5UQVCHFGUGzAIWZRxlXBuUmd/htxaFZADSLsDyS&#10;6vIPrgaalL1xLhE0izkuU5XlYHHNQi4gky5ZD0wPTZJ7zLxb1itNJqfghk3CEtcs7tosGY/9SyvN&#10;UhsJplITqUuAiYKUVQFJmcEycs8Kmuaa5XYdqrMe2GlaeZNASTP3RsAn0zSUZlRjo+CndlPEEAq5&#10;6tm2arbbvnouccJ91AVx4iKBSMNb1W6qU3EAgNlOw+M2lGYbB501PtYaNUE2dy1Nknv5cVvPWStl&#10;8eUnA9rmmfvFjxvrj6CaGO2Du7cPiPfR9qqr4h7NDO65LICwbtk0t3bJdLdn/RJ39eged+fUPoCJ&#10;a/Y8PWapEcxVTaYyZSk1KUCVFqLAvCsUaFr8UqUlHpjaVhODeBLQgJimmg+YuzYkCnkXrleWPqs2&#10;rjY9NH2ST6qF+KmPZybdsyGrtlyJR1KpPLcc97CaKlREVsnrVilLl7WCz5swPlclVjWICY61QLVe&#10;SpP3rMdqeb0qvRavUc/9japh3bjE3QGSaYBRbtrbuGPvMnH+7uSxLm2yirQ5AZD1V8qVdOvKWa4L&#10;d27titmudv8mV8PFVDVWo7Fi0WixKn6IBk6smh9rDbfrTOVGxo9bwKyTRdvWAjCCZ1CeWhvZLzdu&#10;swDKtuDbBFA9PC+aaXh2C99bG/va1c4vaumnjkQCaYfipViXZo2aGsUAYzcnKClUc+9GYDWgYv3s&#10;f2BuXW+9PK9PKpXnWYcjeuv2Ug5jbQKDoUrVMrCX0hgDKZNeHqBKZQ9pGfgosieUxzzFngPQFwDU&#10;pr6QhPSKMhmZ9r20fcwlNXWaZfYiMRUmi8b2NLeXSiUp6QVJSYqfPkU1PSYx6SEu3weAtV+/PRnK&#10;tAeA9qI++3DdeoCiQhvKUHXlKNAK9xAIyh406jZuXbaD6f7w+IdK1KEJgZ4rsBbeue7mTp6K2hyP&#10;e5YuOqHcRApTyT+xLkFSm6MB0IQJw90NYvOPO6rst69SMnmX1NSkn1wGP6HEQ1ONUVS21qtwD+cD&#10;b7ogVwjI50/42946KSHxJpesX62JAWGoYB06j3G7TdmzxKLbS+4iBO66bppf3D5+ktpTNaFHafLZ&#10;R9JKb/bI793VZbNc8YpptNEb52rwslTTg7aauGQNMc1qOgJVSW2a0mS+pmo21SBkOheiQFOJQBls&#10;Z6mxAaozd/ZwV4h7NgeVWrhzBR4fvF3UapbQTq9EnYA49koIO3gDpGqZxzE50Ej+4Xgv0OgwjRCL&#10;ykhyuFAVEJMWKUr2adxY3LKJb2bz+L80NNXMwDc08OoyHscUMIOFrFmpy5p8Ypm4jho1YxP3UT2u&#10;pGZiLgKmgZSDp0kd/3GHtgO2O7g2NyyZ5g7hjr13iVFRmdcMmB0Wu/QHX5tMwEwxuWrD1ZyHZtQN&#10;SAe+JRh5YKY2adf+ATWc0QSUXty8fSjX7tI7dPNQ1m+6O7ZvnVuC4tlAwfFZZvPdPL7b3QPsGef2&#10;u/vnmWRCF6BcykzyiOkVoDQ9MFPjl4phJqE5MGs2QDFqYxfFJRNgixqqp5aQJBN+PDTjJtev7Esw&#10;e1UaSlCSWbfxGlHFSr3SlVUOYlXsEwSDVbJdifqVW7YWANdqPqbNyGQff081f4O5bFG0rYAtd/Nq&#10;d4GSk/PjhrnLE35wNydwdcyMxNvjR7ubE0e425O/pxxluCuaPszlT/7B1dKysG3nRldDa77aCJhV&#10;uL8rZSQyVeEq1iqrVjxVMzr5PxA8a7j6VUxVsBzUAGJchQqkwZUrgBpEAWSzwGmwlNGQnn1y5bZy&#10;O1jI0NXEFz/5hcHnytRltfFpZgzu5qTUIYUKYLusexHNF5S5q9IXJkaYAdoeHtfDiUzWLdiyKuNX&#10;CUxm7GsHqJ0Cq+pOce9q6otAGvruqvvRQ2D6BGX6zLJ6yehVZi8x01fqfqSVhKRX7HshsKJSn2EG&#10;WJXQZPvEJDV3sF69plKVpORjqQ+xB8ROHxCr68P92KOpHoCzGyVqhgLtwYXbR0zUm0b7lZDTAFQj&#10;0/4HJBdpvyy+rfu0T6tUaSWfdcmM2W7qGDJox8mlOcqNGDUcN6yv0wyNDQyeHE++R+0P7gLhlEet&#10;Vfa7f6TWmJqPq8lJA6ApiGo2pvIjAjCVnS9gKgTkzzFx62KSSQBn2P4SmrHzmJWe3HatJXdYc929&#10;46fcbJTmOPrpjmLc2aiRP7gZI753Z5YwjHrlDFeFl6Vu6WRXyypoVgO/amqXlUVbhos2QDOfDNoc&#10;NTgAlGpuoKkn1g2I+GbmrOGuYP54l015StHGpfwOj7vi+5xvaMFZCjRLBU2OtRKOT1sVv9TIMDVj&#10;59iVFRK+KCQfoABg5uPdsRISuWWxgdD0t1OBGb/9vwaacXCGdnla4+BMZs/es8btDZp6AjQFzyZi&#10;mY2oRpu7iSJUf9pLx7bTbH2mO71vgzUrULKQOmZ0aMI5V2c25VyJQ5ZxNhCa7SjNZCp3NBkdcPpk&#10;oGT7vPgonzCf0/ekVezSz+zUlaX6RPYoNlp+j6vAW9zOtGD5RuKra+iXumPdImKZO92NozsSwMxk&#10;BFiAplSmgDkYNINrtpR4X8ig9eoyNREo6WqNNymIl5HEay6TYE3WdcaVaEggCjWevmQlbr6kZaCl&#10;QBM3TtUgVkMrrmrgGsxAagOkMQCZhKYec97v5/9Y5R8lB7a6s7hgj1F4focr5PTp4+lmwhzBaROJ&#10;yUygVpNJDpwUKqjTLJ83wV2jq0vmsjkk/+w316xUZnUEyaoImgJnFeo+QFP7q4nJVgNpgTNugmiw&#10;VJDWA9cAyzg0BU6DJ67rpq+YQZTnt2jaCyeZlihWajFT4Biydq30RerUakfVtUjq9AIABY40tO5B&#10;YcrVqySk4PKVOhU0BWEDMdBs42QnC1nAUrNdkYUGDqGJw4N0xUpvEyslTmrlMWTxYq/MlIhEqYw6&#10;IgHVp9bY3sP1VRawZFWC0kuBFcg+05g1thVj7cf6+J33cJHchUepA+sEnorf2YoS7dRsSUDagyu3&#10;l2SiVAv7wxoAq8dpXzfhFq1SoPWU5ayaP99NGT3G12pKnY1m8HRUozkel6zFOa0EZZQbTyP0kSO/&#10;cccObncP6P5jbTqVVc/v/4HVXIZZmH4eZuKcEJ0jwrnCD2yI2uNFXX50od7NuSypNv2FfjDlYsjs&#10;wj/aVniptfimay66hRjIdenHT3toMu5slNWVDnPTGJ59bOE0V0htejVhiXo6YtXR4KBG7ll60AZo&#10;BqVZbN2BfB9axTSt5jkOzZnDaCJC7gCPy1+7wNVcP+JK7nOhzbmglGMqQNNGhUUWYFnAuD9ZPqpR&#10;NZeCZTDvkvWAzOWYl2k7QDPsC/vDff+roZmqNDUqTHHNENtUuUkjqlFZs1Z2QkMCtdYr5D/r0LYV&#10;bseaeTQH2G9uAj2mjVKSNmszxYGnbkKR2tRBKUgKnFqDpUJTrpHQSi+uMlOVZRya2pbbRe7ebmKj&#10;3Uwh6KDFVQvFx2f2r3erF04CnLPpMbuOoP1udwfLOMckE1RmKjSlNONqM3QAUhJQCTE/D02pULlp&#10;v3TRBoUYpo6k1l/G98fVYiVwj4MvXs8Zb4ygLkK+k1AAZ/x5oVmCWvkllWYVbpzqwQx1mQBmXHWa&#10;2zaCJ9tKAqqO4poCqbJam4hHVnABomSH9PnAklhmNsk/2UAzl161+coKxJVUu2SKq+MxRavmueqD&#10;W3necUpXPDQDOAMkvbqMoEkClr//H4OmgRQgCqSKhTbyuWWCZdi2lfhvI7HgAfv0OINpyNhV1q7P&#10;0lUsVGvY9m5eP6nFDGC28TxBVCpVirSdxweodvAYNWYQLKVgBd94nFW3pUCD+edHjRwUWwXCSkhS&#10;cpK6Hz2ivvTZPTJ3yd59yfpKRlbvC5TqMzVv0DBvJSEB1xcRWF9mAFbgqtsC7hOaOqgNYT+JSj3E&#10;VrsoB2vH2rhIbgGiLZp2RAKgekLr4tcgGgG0E4B2oUKDBShqDdtdPEawlYXtXlRhCwlL21atTkBT&#10;jdst+WdQaEptjnLDR3zj9u1YxzjBUgvbPJQXykyqMjlA2vesji6kU6EZuWNTazADNOOwDG7ZJCg9&#10;PP13gQcLaDYZNHMMmnNwz06YhKtZ2b/Uak4BmgfnTXIFa2ZZR6A66jUFzVqgWUvZiVy0Vq8ZuWeV&#10;CFSgMi2NCUNtpgNNjQoLSjNbShNo5qE0c1bMJIHugCtPQDOpNG3ANMedFKVXljQpoEmIN5WPJIEp&#10;gPpOP741XtzisIzD1EPzL97cQJNNBnPRDqYwa1Rugp++hqywGis1obEBV1UNHCQytdRr48C7dmoP&#10;Myin0YJutcu8ftxVUcriB1YDLq7cTEFqIgCqT51+NHsu7oaNgzJ1WwH3AM2gKkN3oLg7NkBTazcu&#10;FyUSqaFyp6lXlCa9IQuAm7J4N6AydxJTu3hku7tBPeBdPn/62X0GzSzimTmaZhK5Zy2mGXPRJqHp&#10;s2Z9TNODs+imbiddqMm4ZWrMMqrHTFGEX+sYFMpUAjjjt7/cFwAqeKo21AMzbpUAc1Bw8vigNuNu&#10;2grctBWR+7Ymgqamosg9W0VctYrvpxHXaZv+dlzfafyYsyjQztLsP9rr5aFAi/lxq1VYHbHkWkqP&#10;es/spRE7JSvAUGUltSQaVAuMkStWwDTFGblntV+u4BrFOAdRmn+kOms5CdQCxVrgrrisrIHPn2qC&#10;5mD7GwCnB6537Xr3ro+VJm6bq9dbUK1SsC2crKROTalKtUbWpszeSLUafKMSGg9iARl3MPtsEHhs&#10;29zCnPjUh1cqtkcqFuvHDfz49g337M4N9yIYiUfPKJ15AlhVX/oIZfqIRKSnguu9OwZWAfYFplKZ&#10;J9gjlOsDymd6cAF3MEWmlTGCzVgT540G8iEayIVoJBeiiVBOCwBtplSmGUXaiteplYQjKS2ZgNpV&#10;IcXm1y5Tb1KrQblx7pDXCRXXTaLR4W3bmXYyxkpPNNFE5SajKDuJ95317lmBiLmaeDQ2rl3sOkKy&#10;j4Cp/AW13LSM+SiWab2rfWgnjAK0NTRgjylMn/ijc4c+p2KVHoyp6tKD0gOzhfwOJTa2FN1Aad62&#10;TNp7J4CmEoFQmqovVd3pRPrP7mZgQT4drzQarDaCZg3u2VqUptRmFV1+ypmpWcqIsGLgqexZ9aLV&#10;QGoNQbByk8g9m0OdZgGQ1cVo5qIprvrCHoZckHOBB8i7Y+WKJWYZ3K/WyUfKMgDTQzMfZSlYykWr&#10;x/oaTZWf+H6zg4FzQEyT52bR5vIvrTQ1RzMVmpUpLtlkjSagBI71WF0xyhJwqml76EFbiwI9umM1&#10;7tgZ7uyBzQT0ObmgTNspGWkPkNTAVoMn0BTIZPHUbYEtZqE9lR7TFT3O4po2oifpfjUXbMwlG/9R&#10;KAvXzLp2cFCjMhtLblljhdVME9hMQP4IhfRXiKddP7rdpZ3ebcCMQ1PxzHhMM7hoAzS9ukyC00OT&#10;RucA1CcGxdvmaSh0SATySUMCmtSkYo1+W4BLWnK/Wu0FAPr7dTtu/nmh05B/rH/Ol8BUTFP7KyMT&#10;PM3Cba2CpJKDgGA5f48yew2amEFTwNQoMXsM0ERlV5MspZrNgv1r3F1BE9dSFqUnudaPlmkMdPyp&#10;pil/3dKprmbdfNdBGVIdFxnm9jUYCpIY7nC5aQMwFeP0btmTlKAA1UhpCpypVkW9WACqakq1LVjW&#10;yBQLRbUqNisTgBuAqIckx61mibLWc7suBtc6nqPko0S2rpKOQvZutK3byiiuR4HLDMqRclXikaxR&#10;apXXb1YmrxlwtHpTf59mmKr2VNYYmWaZJgaB89gA0HagaeCMrIuZhj036XR0k4xd7Bn2/NY19wyQ&#10;PiGG9Qh7IFVKMlI/sdXHdymFuXPTvbh7071Mu2X2HKX6lP2PgGs/YO0GsO0kJzUzRabx/jXXmHXN&#10;NWD1suzrroGhCo0CKOUyjZbjADypJW0pzsbIpFd2fAQcAUiepaDcgmtT0JH1UEt6/uABoDkaaBKz&#10;tEQgOulY79moBEXN2uWmJU6uuKYyaJfTK7oZz9UDEg8Vo+znPCGzJEAL6XC+iJKAeugI5mHpXbID&#10;oGkX81HyTyzvIny+AMkkKAVJb01cODSRJNlSyIVF8W1yJnJdmmKaJDXJjTyOC4Ex1Gqq/+wWuVtp&#10;pVdFjWZdlAiUdM+ONmhWAMwyzdcM0FQJF4ozQ3HMaJpQNopT0Cwk/lnAxej9BQy2Zn5t5T3OSZxb&#10;ijjeAiwtXplwwfrGBAKnd9H6tngBmAZZ1WxiAZhBVQqecVetZc6S0Z5Jreb9y39xpRlPArJZmlEy&#10;0GBxzDrcqw3AUuUmjZG6DAozn2SQnYy72YNiu3Fqrw0/beExAqT1juVANEhG0Az7Qxr31+qeEjVR&#10;PNcmpFuMwbfV00EfV5RxaOo+KUxZonTFsnJxKdGtI+vWMbeJdm0bFk91e9YsdOf3bXE3j+0GmHvJ&#10;mt0DMPfHXLPUZwJNrzJVn5mqNkNtJi3pzE0byk6Ya5coHQnZsV5lhiScsAagCZbBwr4ANoPbIPd/&#10;AcN0wVEwDOaf9zWVmXqfATQlOUjqUhm1WkuxkEBkGbaAQbM4Vb8p0+MqAWb1bWpa965yafyYBU31&#10;oc2lE4oaUJcC0poF46zcpGb9fNdybh8ApkYU4FZG6jKAMg7MBDSDAo1gKUAGM3gCxQDRoDoNoEAv&#10;bnFoCpwCZL2gGLlvE/cLrFEClMAb4qSJ2CmPHxBDBZqJZKkIzPV67Qiwgq5qXFVn6kGJsR3qTgMo&#10;tdosU6yBE5o9nm2ZqdXI2jjxtXPiM4BGqrOP4cAPbl5xj4HmU7Zlj7SP+/tUKsOqnrxSpY9u6TEA&#10;9vZ19xxlKnvC9iMyWZW01AVg2yiXaSHDV+BsyLji6u9fcQ33r7oGEvsaMtlH+8t64FmfcxsFyjmC&#10;hMEm5TqYCaTeWjiPBGtVC067LTcv23izusjSvXX6uJuJipxCduwElKSgOVozNMmmHZgIxD7FNEf9&#10;4BbR87ia1+9X1zGpzADNKAdCGbEGTQOlPz+ETmOCZji32DkJBWymsFEsXhkHp1eWHpbNfG5ZEy7r&#10;RlR3UyHfA+BspPGEoDmHhKbxE5TERLbvKD7z8O/cOn4LmWtn2ZQTKc0aKU6mnXj3rE8IqlTc3zoD&#10;jbUGB1Kb6jWreGYm2bM2hk/QpCtQAWUoxajX++QIlB7ZwG+YpEUuQgMo431i/bZXmQKm3LRFHBNJ&#10;1y0N3+XGTczOjCab8JjBYXmGUqHTDLQ47e5dOPnXVpph8HTInK2ISk2SPWZD2zzUpTJjGaxaR6cL&#10;wVIqsxmY3aJt2ibKNY6hMtU9p4ofkdrgyfUqSFr/WCyA0m7LHRK7wusyN0jSgvocsC/ltQaDZnC5&#10;+IYIUrJRraeSjPhRNjLFpLrgpjuOAlpBTG3z8pnu0Mbl7iLQvHJgi7t1bCedgIjFndsNNPfjnj2A&#10;a/Yw0KR9HE0N8umTK9O2ABnM4pnUKZpRx1gKOAXM4K7Vtq+/DPD0Ci9ucTgmFGAEyVRgpoJ1wOvc&#10;A27pAIxarUoDqId06nOkPhX/9KrUZ9LGQT1YVq2gWSa4SW2aAmVbTRyikhv97eV3eW++m+qbtBrc&#10;wzGBGzYXdZkj9yylJ3nEZ0q4gq4lblO/ZBLQnAc06ZfJc/V9VeDaVUOFSjVWCBmzUSwzkRSkhgty&#10;2QI6X44CrCPT7SoN0o72a61B1cmqU6AZ1KaB1ECL21bdhwROXsNAF1kAaI2Gc0cZuwGUAcxJiErR&#10;DgR0De5n7xb2SUrWpIE1YaZwBVOMk1mAZR1X8WY8PjzHAMo+qc9mrVhLUKJy43IS7AaQvaY4LwPF&#10;y+7hzUvuAZNh+ri/B+s286q0/8Yl95D7Ht8QXHHhAtrHN6gvZe3ldboVa0WhtmCNuPoauCiW1ZOr&#10;UEctYD0NSuoAaF3mVVcLQM0EUNRnPRfjpkJpipJqTTRSCfuaaJyibblp71045eZPGe+moSInqmWe&#10;TTrRiLAoCShMPyEbdQzQHEErvVl4MYr4HOo+psS/HjxTfVhvyIZVEqHCO7rw1rmGba0DjYt8wZLS&#10;kWBxl+zgoNTFAd4rzp12oYDSbsi/Tt4HKpy/Je3ESTePmtOJxF7H8TeMGkWMllrNFUwpSdcg6uWM&#10;wsNUdlLDeC9z0VoWrTpmjQaaZNGqO5Cat+OazQOcmZpRCzDVWi8XF626AhWgPgXWTJWoMNi97Cbn&#10;LX5DeRw38Viltn1MU+5agdJnz8riMU/BNvSZDW5ZATOpKn1jA8EynWYk6TQjETD/10FTHYBUnxlv&#10;mydY1ql5AVdW9QCzkRqkZiCk3rEXj2xxezYsYPzNDkbCnMQlk2aDWcNw1nD1Fmqe4qtXi0mgxpsi&#10;h+eF9nl2n34IuFpkAnBcZcaVZVCXAZjtlJVIYbaikpv5/NkooA0rp7nViydRNzrPHdqwwh3FTm9d&#10;6U5vX+nO7l7hLgLVKwc3uutHNrtbx7eRHLSDWCcwPSsVus9gKpAmAUp7ObrhyIpuMVrrlu8OJAh4&#10;YPpGBt5V6y0OqQC2ilgpSByccWgOphi/Ck3aaVXQHST1vcL7KTs3Xn4SlK8+XxyaBsjIDJqRaduy&#10;hQVNYFlkKpth1aS81wDNAjr8ZBJnyRM0re+skhW4ao6g2Qg064BmG9+rmieU8J1JbcoqcNdaRyK5&#10;YyNoSoVa+QnQ1H1fhSYArCAuKpAGaFYDLHudyALUFNtMhaBcsOo6ZOpTWd9xeMbKXOJZunFwGlgj&#10;aCZhG4GZ17XPFAOvPdfaERJHBoiDm88Q1nsa1HmcrAlgBmsEnFKjcvVaSQxrF9YnWPLYXqyb53bx&#10;uE5ccx1Y13Ugyqi1PuaUCqqPblw2eD66jiq9jhoFqJ2oEcVUpYobUCD1xHDrqFmtQ4nIamQUx9eg&#10;QGuAaBVrNUq0hgvoWty39eQ1NDBmMFg92zLdrmeKUh3WwGPq6X/dmHeP1mwX3ZLpk91UoDhRZSUG&#10;TtbRKM0x0ciwsWTURtAcOWa4m0wpUyb/x30aGqE+sVzU92AJQAqYas8ZhXriq4FT8dYYMDsUY425&#10;lQM8E65YQClYJoEp1zQqk2xjQbO6gIsIXNJppwTN8TRrYGA2f8NosoJHjR7uFk6mwcGqaa5qhaAJ&#10;MJl2YtCklZ7UZhKaoQ8trSeBZ/4g0MwFmoVYCW7cLH5fuTsW0/KScxS/HTVQlwmWcfdrHJgBoB6m&#10;vuwkDs2gLkMHoABLU5cMqBc07zHwIe38CXp1/8WVptyzCZUZ6jRZQ2lJAGY9CT82CowkIMUoK7Kv&#10;Une5xG1dMcPdpSyj4j5XojQiMPeHHbBc4QmKsSLh4AIJPWR7UKOCnylPBefNdZIsKo6P5rGRYFxB&#10;BmCaSrUU8aQFd6wUproItTOfU8BsJUu2uegOrh81ZbhJXeZqtxT3x6bVs+j+sxE47nY3Du50t4lp&#10;3jm+3d06ucXdOLbZXT+82V07vMldPbTR7DIxUIE03NZ9guqNY1vd7RNbaYiwjdZ725nUshOw7jWl&#10;mn3pYEKlBnVqiUICLPAupQi57C6QQB0mDSgRxC9LU/xQ0EW5xVRp3LUb7yaUACOQlMqU6XXKUZ3l&#10;tu3hGe9EpAzf+L4B2wK7LAZJ2xbUdDEQuaGLiWMWsr8wjT63Ah8qswIlXosVMqUkkwYHeTPJmsWy&#10;5aZFeRYRr6lZMNo1LpnoGpj20A40a7jQKMFMpWPlAmgAZwRJ9cEVLCsMqgKoOgUNojRjKtPD0oOq&#10;2p7j6z5DNq5XmSklKwZM9bv10Azg9NuKjSZLWgbdJhZq7tkUtVkNTKt5bftMsTisdy0LpKhhTm7a&#10;DlYNFG2f/iZ7Po9TH96onWAD95kJojHlqu1mHtvOfV3AsYfX7MI6eW478SfV07Zyu/0qACV5o4ce&#10;on3XzkfgRJVeu+T6rwqolMwAVbmCAzRrcTPXyCWNMq7BqrEqMoCraKZRlXbRVaNCbaA654Uqpm3U&#10;Ac96uW8jUwy0IYqFWlxUMVLBVffn3OEC7AZzdWcAzVG4Z5PQHD9WXYJ8GcpYgDl2PD1pgdEYVNz4&#10;cT+4G3Tw6gCKrZynOmScs9q4WG7HBdyBp6mbEE0X57JOTKsZiYjdWJcygFVSAyg7SWTSbUHTu459&#10;vDW4YuOwbACUDZwzpajrcUs3kGlcn3eNzmpXXC3QvEtHIEFziv4OJTUBzZFjRrhZ46lfpsF6tebG&#10;As1agTOCptSm3LPKoK3k96Lm7SWM0iu1LFqFO9SsXSpTRs9ZXLNFqM8S7QecOVvn0z9a0FTbTw/M&#10;EKsMYAyg9OUmIRHIj/pKLTnx8UqvKmXaHgBLRgneZVD9nbPHgOaJv7Z7toTes+X0na0M00xwL9SQ&#10;Tl6Lb17ArOVgq0FZVhXfcY3AqIkDL41erNtXznb7Ni5yGWSV1uJS8dNIsMjdEYdfAGeAaLxdVXDT&#10;WnefMGg6WtW9Q9MHfI9Zst8ETe5TvaXBNopNhIB+N1lupnCtO4cSDwRMFCbQbASatQAz8+Yxt45h&#10;x2uWTnR7tyyyEpP0s4dcNiPJcmiXV4B6LLoh1yvFweolqxilFCOmk3kRCqrwOi7aqzz+Etm1F/YB&#10;RzVC4HUIvqedIpHoJMoUiN46Spz0yCY6gtD8XUr1hO5DrZ6R6xeoXkSxXmIiyGXAeo0hz9RWyQr5&#10;jMUCCEAtjaCZGgMNsBSAU1vxlQNb75oFnIImtw2eAnOaYpICMmo3Mu0rA3gGaD3WHqMsYG8GdZ4j&#10;KzPXM6CP1mK2i/W98FkLuAgo1IUAVsF3WIMbO5fpNelKeKA7kEpNbOUkUMgoo2quqBv5f6jfMJex&#10;X0CT5+nvlkLXd23fOdCUlePaNFgDuzLAF6zceuTyd6lnbmQV6p0bmeKtFnMFYHpupWKmkVXxOgl3&#10;rYAaDFAqwcgnJKnERW5WJQwBwugxXgl+vTbUHotZ0lFMcdpt26/uRso0jptXnyFpKQlND1ipZvUE&#10;rpRLOpTaKE5rjez12Xx3pHpUQj3b9exr1Ag1wZHtNra94crldhP7WzgZtnC7jQSONrYFz24UZy/W&#10;BzR7r+PmRWm2c1KV+1fdk/T6ulCokcnlHVkVcdxKEqgqyRiuJMehkoYXlZoRq8YXlKDVAFFZrSCK&#10;EpU7t9ZWb/WAVWstyYnVmbfdxsVz3dSxUpqoS83PVFwwsnEqPwGaamygUpRxUqPU+p49vIPfOkqP&#10;c1ozyrUZ5dpElm+zGdm/nOdaSVhsobNZC9sD7Q733cUArerJOfe1Sijw+GYuuOWlUkzWK8s7vIcg&#10;KZML2ruhZXW8Tx2tSWswdUy7feIY2bM0alDzedzLcs+q7nTm+OHuyvKprmoljQ1Qmw1y0QqatNPT&#10;b0O1mjV0Bqrh96JetAppCJqaeKIpQcqcFTA1Z1Pu2UL2lQDUHOCavZE5tJf2RG0/PTCLpCK58JF5&#10;gIb6TFrm2bSSaDZmaGzAsZJtrfK8G9agKVhG6vIe6vIu6vIOwLyN3QKaN88ddbfPHv1rQ7M096qr&#10;KACaivXJLYtrpI608Tr+s1VWUqX9dM+pr0l3xXlX3NHtq932FfPcOeJ/BeqYois05l6aAS0/pSQ5&#10;lSShKiMFmQrGcDveBzK1P2RoqhxvrixXbaeSfFCaBlBcKz3qVkJdVDedSzqU8s5B30T2bpOASc1U&#10;cc5ldwjX63JiBVtXzSBDb4NLo7REtZi5TDAp4AJAQJRSKuWEbWpHiS2os2qUXl2m3E+cMBi7U5+F&#10;iypmDWw3MEi7/j5t3HhMDaquGvgEU3JMGSf/IlrM5V+mjAX3rly8UqMZxPPk9pXdO7MLU0ci1YrK&#10;FbzX3MFx1VoIuBPN4SO1N8DlK2UK6CoFT9YKqVmgqHirFG6xVK5ir2nctn2M/roDqLHSu2zf5TEC&#10;2G0uHBLmXc/++eExckNzgaGLDGBXqG2sFCu7cYRuPlxY7FpOnSaZs4Dzvpq2Mx4snx9+0RyUJn0y&#10;G5nKULtxnms+v4cTLq5tA2dIrIpWoFOClaZYOSAsAz6lZtH9wFX/b/r/kwWVrG39v3oFqzgs30uk&#10;VuXqFTwFUQNpSEQSoAQ3K6cJMVGv+Ey1RqUuphy/ClCOl0h1DnDTxlRyeD1bo4zfZBITsI7AaGU3&#10;UQw3vH9SrQbYAmRObLVYPdYQVvXqjayR9QvjcU0BoOa2xa2LdWJKMhIwGwVi9f6N/la994DPrgxq&#10;rBIrV9tG9TG2BDFvBlK1XASiMoFUFm7bPt2HSq3NusV83aXUao6IoMkAZ/rRjptAFqoNpwaYAFUw&#10;VaxTDQ/GMnLryO4NhJC4wM+7DiRJWsq6ggFOYqyNiWSl666OOcJxq8m66mp4rN838P5awFvPUIt6&#10;XlNu5jpMLucv7YarYX8N71vHc+qAfxO9gW+eOupm8tknjhvP552Aa1bNGIYzLmyEO7dsuqtYTdkV&#10;c2QbSQaqX0p9JqPyqhhgUENmfz2JPXWENyrnAsR5uF/ZLiS2KUjmMCIsZwZGLFOt9ApQmLo/H3Wa&#10;xRD30gs7+G0yJ5f/r0JBUi5XJf7wfxovNfHA9HFPdQIK3YByaMiezaCELGZkmhtWsUtcsYJlmmCJ&#10;3QSWN84fReEfddcZVH+Nft2aQfyXLjmpQCVKZarfrO8zi9LUCDBUZrXcmbg363FzZhCn20Z6tDJN&#10;79C1pZKrQrXB84OiKVBW4o9StWPZsaYErS6K8pDIVTsYNIMbNkAxTFAPg2Hj0PQuXB8LFTQ7LDuW&#10;oD6xiG56PnbjUunEpdIuVwpXjXKT1Odf42+77u4BxLW0q1pNQ+SDW5aQoYc6pFWeoJmnOZFAUwBI&#10;nFwjYFYJgLg8a2lLVZcJFLGG7EuuMYdyAKwpl6karM2sLXmXzVrzr7pW3jtYG+9vxr4WrDGXzMN8&#10;rq5zuerOAcZZnDCwSmKQUoUCXOFNAHuDYP41lDBuXoEzQFZQTTudBKyAK/gq6zcH9Zp3mQQm1vwr&#10;Bxk8fcTgZ9CLkpUEzgDPAM0AxRCX1f5i/t8FaVmAWRGvZQYciwXwCOIFqHOp5BI+dxnvWSE1vnO5&#10;ywjQZMpJFtMo8rgaVkwzDs1GLhDKFQuOoBkSrBJlPEAmgLEEeKQCNAHVFGhKFZsFiOqCAndysBA/&#10;tcSjRAJSMslIAAjQFDi1bRaB07t8I3frgFVJRwG0gkt4Tb/6uGrSbZxwMdOgPtVtWy2QymLQHMy1&#10;K2VazYnNG1NhOOkFq+M+WeI290mJ1hlgcTnzHAFWMG3mJNqKtXFybTVV6pOO5AKWS9hgGQEzkYAV&#10;XWBICUvxl/H3menCJmYG0xhIBco4WNUXuRL3bg29dg9vWeum457VXM3xKLVxgGf8RMygGbXTM9ct&#10;01BUz0kZx57NK7joJ3sXwDURQmpGuTZzrmokQakBq7dEJQCZqXgrZrC8Svz1sllif7iftSoTF3PC&#10;cDujlGVVvHZ8uwrlXKl9PNZel9KcerouXTt+yM0A9hMB5jjAORrIC5rjqS09s3Saq1g7w1UDzEaU&#10;ZgPDqKtRm4Kmpp3UUkJi0FSt5rwRrhT1WcTtHNyxgmauzIZQU24CNFWaUkwzkQxcvhUXd9jFZgHH&#10;aCHHoqyA/1cDJy5Zzb8UML17FpXJ/7GAGlSnDZW+QgnJJdQlWbHpFwEmiT53zx03N+ztcyhLVOUN&#10;RvjdOHXIXT95kIHbB9w1Rvv9paFZhQ++Ap98JbCs0ugv1GU1sYAqTTLBtVmNS+ICtYub6ch/lmba&#10;OSRXNAAjD0kl8eQl4DkgO9ZijtH8S7lXI3BaC7zoduqaOj19gHs2/hqCplLEIzetZdgquK+RYsQv&#10;LI7B527CHVsHnOqAWAVgOrF3nVuGytnIgaoEpnRgqYbsamCQf/kwA5q9yvQK05vUWhVuTUGzJoMT&#10;T6ZUpqCJsszWSqlADiUAuVyN51K0nkc3l3ziu8Qz2gBnwkgK8CD1MG0BmC3saysEpEUpVghsMd3f&#10;SgZeC9bM85oEWtRyPcCuAeAa/yMlKXdoIZDKA5C5wDIb1+/9s7vMXSy7J5cx8dbbxGoVd713VtnB&#10;u1wGBdBZl/YxveUAU9eJfwDnAiaUFN2We1gqM6n6AsQMoICxSC5kwVJxS8pwVLdq0LR9R4AmPYaB&#10;Zua2pT57VhNOFNskIaiQGk3VntVSciKlWbdpvmtAYZfyvHwuWlTWEzKVfRwY4PP6gmUxiQ1x075U&#10;K5X7NqY2g9dA+8zkRYgsuH91OwA0uaI0E5NfwgQYvwqmUqFxU8bulwAVVJWMlOydG6A5QKUFCKco&#10;zXgpjYGX39+AfTy+UpNggJ4UZjADpwCcYlXMTNW+GkBZw3O12mPYX8tz6jGBU6ozmG4HYMp9HIA5&#10;IJb8FWjKG+A9AgNBGvabGg2KNFKnZXKpZ1xz5/ZvR6GRPSv3LNmnUpkTgOYEIBrKTixBCGCOU2N3&#10;lOamlfNcFSqvFtVYj2eoCYg1kVHbIPcvUKy7j4oVHIFe3KpxG0v1ynUsC67kanXXyrjoymVkm5eR&#10;zV6qUX2aicvjg1Xw/AoSoCpwN5fRjatSnbm4XUPXpStHD0bQHI8reZwpzdF0BRo77Bt3fOFkV0YG&#10;bTVhCoUqGgBmtaadLFIW7VhXpwYgxDMNmoz+UlyziHNYHqsGHshyZdyfj3u2GFdtKdBMJz5afn47&#10;v9FT/KYEzUhtCpgke0lpCoqyUIpig6SJb+dcOc95gRjmRYB5AWCSyZwBLJXkY7A8cxTBcYTpLYex&#10;Q+7miYPuhmB5bL+7fGSv2V8cmumukmyvSuKY1QCnmvhfJUW5dajL8nxKMxjMLHfslcO7OECo1aJm&#10;qaeaFlnqkqHO/8qUBZxdmgageky5S4lPdluzgSQg425YmzSQAs4ASK1xNTrY+J5EIXLUxUPA7CAJ&#10;qV1JSsCylU4cTQXUjQGuunx+JFguykjgX7twqju0ZblLU5s8XLLZWL4UJifnJDCVOSq3LCcjVF81&#10;sUFZDSqwLosygWyuugFlQ7a3pjwSJHLJYMzhqpztVt5P8PQADSb1CUgBYDugbBUwBVasvegq7uTr&#10;wF73CaTetK19HUC1nZovbzdsbcOl3sbfaPu0jYptAawtuNu1CrBSxDUZ6ivLSUuuT1ymBbhMBdZM&#10;3KHpwFMx2DsnSWQ6rnKbzaybLR5758Q27tvp7qFm76Ngs1C5ORcFZZXfKP7qv7NialaLSTZQk4cC&#10;G5kGRBlCXcYFSMUVZpFuWewycTOp5ESu2VzAWUwdWTlXzMoQFDTrNy8Amjt4LabJ6PNd1VQZ/l9U&#10;5oM7u5DXKtRKrWwhY8OKaOguK6aNngE7Ybp40N8JXHGFy9SVycem/e3geg/KU7A0122IW0dueQ9Y&#10;xVGjk36qYopuV0T3lwPQCrlylXBkpm3v8q1G/crCbQOoZQX7MpkBqlXwDNNcUho2GDT1eIEygqWA&#10;WQHwBM0qABhXm7ovmB4TLL4/sS2YCpw8p07KU0o0cu2aSo1qX1MTr5ShXEETCj9/1Vuq0rTvMBZz&#10;tjh09H2FVTFnmW5rnquAc4PxfHNoPaes0wl01BkvF+ckgVPQVOIP5SdmKDiU6NjRwygjm+5KBT2A&#10;WQvk6gGYSmPqWGu4rXaRwR0cXMVyCSe2B3EZq8tWOQ1CyjR9SGVjtgJQG/HnzfaRQVyKSi5S+0xN&#10;JiK+W8Es1cuHD7iZE1Ga/A2jSGISNG1yy/ffuINzJ7piQZOEoCa5ZwFmzWKMmk15Yur47dQCzipC&#10;SmXkAZSqFhM1mQ9IBcl8xTTZZ+5ZbpcS7yxWVyCgWXpqk11seqXpoSmVmW/uWXrJCpJcEOVqoLS5&#10;YolfXjlnyjIdUN47DyhJ6klDUd5FUd7Bbp85AjCBJcryBrC8Dixl144dcJcO73XnD+xyZ/bt+GtD&#10;s4ZRQZXM56si8UfQrCpFYTIuK4+43O6NC93edZz0kOXVdAbpZvae+jD62KUSf5SUQzsstZ5Slx86&#10;8mjIdBfAlCnTNSjLVGjG45apijL1Oaku3QGT1AVtQVMJP8CyhdhlM2CpA1jVwK08E2AAuqsk4axf&#10;PMOd2LXB3T59wKWjMO9jeZf9ydgAgKIJJ1MfExQ0+dvJPpXKrLlPnCibq27gGLfGPFL8c70Jms2o&#10;TllLHk28E9AUPAVJwVJABJaFUqT0EGXtEDjNtN9b2Nb+dgESOJoJnNxuw+2stYPbMr9PIAWiBmYu&#10;crS/CLDS1kum/YJqM/HpJqlWVHMt/9dVSv6Re1QJScAuj+SkLMVTcQOnA04lMd2h+f7to9toaA9g&#10;j5LcRCnOvROoVtoO3qdWNxOoCq7ZQDafZgWFJEfd37zYZXHlm6cEIOZoSmkWxZUmk+ulNOtOEX+5&#10;ehBPBu8tM2jqggYvgLaD8f+li5x8xrQV2hBwameVmGW1s74vcGg+4W/rpBG5mKWEpVz1fy13M2aw&#10;jOptB3R0sppR3OScyGVyc6VauC+sgkM8CUnZvVZzKmCqU5JmlLKtx5QrA9jU58C4YKXVmCZjpiFe&#10;6rN/B9alBsVpADWIegtDuw1okZXTz7ccKGrVPrsdmT1G+wVfqc7IHWxqNFKk2hcgX6GEpPhrA83y&#10;yBLQlAs9ZgGo+vvMIpVurm7+tgG3tY/ylXvEyeZPJeuUBgeTpDJRm5MMmgyfVvlGgKaAOn4iiUAj&#10;3AKGARTg/q0CmspDUBvImmjogI7xCl0MA7QQX42v8bhr3GWcHM3nJwvFx/NpJJ9GBBbytxbwHRXw&#10;/5nPMZevVpt8T0W4Ps/u2+lmAPpJgHMUyUAjLYOWaSfff+v20V6ycM10V0PpSRNN2xtxy9YKmnLT&#10;apvJJbUkA6n8pJyYZjmKsgRXbD7g1HzNfCUDKSkIUw1nOSVdJQA1j8Si0uPrLInOA5NkILXJwwWb&#10;ByylMD0wASVxyqzLJ+nkQ62l4pXEKe/w3ZsByltngOSZg+4mU2RunAKSJ/ebXTm2z104vIfubzvd&#10;KUB5Ys92d2TnFndg68a/ODQZ/1NF8k8Vccw6ai9raDF3jWzQ9cx5279lqcsn46oeqPZWMD+Pie/q&#10;G2ngVLmIwBnVTlrzggiWfvX3xWEZj1nKFRtgGTJk/8h1mzogNrhkfQ0WMUzVjgKHRhUU446tJsZY&#10;xA8kBzdiNjDYu2GR27WGbNkTexkuDTAZV5YbnYDlli2OYpk+eSS4ZT00Bcxamh/XZZFYkQpMwTJf&#10;gPQmcEpxCppeccplmwpP+ogCSw/MAEgPzXD7y1Uq1JugKwDHIexBHN2vx0TbYZ9Xq/5+bSfNg7d1&#10;gMl9LJcwcSFlAGbjsrpPwobKXqwERS5SYHVJWcdkDp/eA1R3oFK3uZtHUapYOqU49ynTSd+4wGVF&#10;SlPNDfKo1SzkSlju2bqF413LyqmuluzZKjKMCy/vR2UetDisYrI5ZBfn4j7OI3Eql5iuTNs5ZhrX&#10;psHg7I+UqfoDhx7B8W3V0yo7Of+6TO7fgRYSq+IJVkXEQQs5FlJHwIW2ick5pjoxqmWi4qxJt2/c&#10;BawEsKQp8zeK9QmeMqmsCCKWHRu7nVChBhclJvnkJGXQxuOJFZywgwmcfjsJzTgoU/cPuA9wxtWp&#10;uX5TXisAcrA1rjgFzRIAIovvj2+nurh129Qn4Mu6dMItnTkZaOKitbjmOFOZakc3gfZ5lvxjpSdK&#10;sJHSHO7mTKVloxpi4E61BL4ATGsLqfIq1Rt7aMbBGBKXBlvDkIWwxoe966IsD++Hzdu9fJzj8gSf&#10;m3MOTV5ygU8OguPotg0M1fZ/w2gNoUZlKnt21LDv3A4glytoojYbgWYzTdvrl0hpyk0rbwzgtAxa&#10;XLbzVYKiDFoUJj1p8+kEJGjm0Vovj+SgEpLtysgZqOSitAClWXJkNb9TOpgBb1me6jU5NnLxIEhV&#10;Kskn2P2Lx1GXxwCmYHmYDNhDwPKg2Y0zB9zVk7hdGZl4+cQed4n1/OHt7tSBHTSJ2eEO7tzsdm1e&#10;6zavXeFWLpnn5s2Y+teGZqUGS5NGXUspSUXBLXfq4CbmSs5wx/asdfmaI0hGajv9EzsZQitTo+VE&#10;LDGqsZSi9PBMsRRoBnUZj11+NdknJfYZV5uh3tP60lrjAtVhkvKNgqohGaeK2GIhbtV0TpaXUEJb&#10;aGCwljE8mpV5jzquDICpcV9y/RWhUopvKJZ5nDiXj2dab1VcmpVkl8ahWZ9Fuj3qVWozKM5GQTIC&#10;ZhKcXmUKiqlKMwm7gdBMQtIrz6R5F67ioUGl/l1oxgAaQDlgxeXbCTw7ucDoEERRn3IZJ0wKNV/q&#10;9RaGK1jqFYXbiZLvovRIylXuYVO9eUrlV52dVCvZkJyUarjoUDeg8ot0VNq8yGWSLi+3bC7QzEdt&#10;lpARqBT6+kUTXCtX2MqeLTmwlnZjuIeJuapkR3FYxWMzUatZuJKleqVilXHsoRklR11k/6W9nLR8&#10;Y/0cLoR0AvOrn4EaoCkFK5dvaEohdRpvUBFgGhKfFFtNNuT3YBzMCsnClVmpzCCmY6uYXrzx2Gs8&#10;kckSm6yUxsf9EvE+uTXNXcnxKBUbcxcLtmUxhVcO2MoAnKw8WstwX6eCbbB9ekxZTHl+oUJT4GuQ&#10;jb93tB1e29RmbJ/2x1Wn/a1RspD9falxT7lvgWYe77N6PrWaQFMqbYIM8Ew0YPres9bAXcCkFEXu&#10;2ZmThrs79I2uUK9la/2IiiWBSzBU1yqVaNl2iJ+muN1TE5d0O36BFAa9F/IZ48DM5tjLohTvPsC5&#10;d5ZcCUCTdnwfx/JBd2jTGjdNTRomjI2gqV65KM1h37vNDGPPWsNMTUxKs5W65UYyaGuxGoZT16I2&#10;65QQJLUpaJqblsbtcWjikrUuW0CzYrq6CFEHvZzf2cFVhDCAOR6ZXMCew+ShbNSkzJQloMwAlOmU&#10;itw7fxhVeQA1uQ9Q7ie5Z5+B0mAJKC8c2+XOUsd+6sA2d3TvJneQiTJ7tq2nSf4Kt2zRXDd7xmQ8&#10;ARp79r0bRqz2rx3T5ESoOsxMfvT7Ni91O9bOR4Lvx62JGqlkRh6DYdtRl80q9JVbNkrACW3xQou8&#10;ODR7Fc+MYppBPcbdsUFlppaWhFjn12Ka8Y5BarMXGhe0cCJv4KRfjUu2NAvXAxmidzk5njiwyS1g&#10;osZEEgQ2r1hI0JrSDWKYOWTKysVXiPooJs5XSvKLXJNl6mRjdY/80CxjVrFM75o1pWlJQIATa8gh&#10;bZ84pqApazZwekUZV5chbunXOPiieGYUu0yqSL//a5aqQAc+zoM4KNA4KKU8OwRJrJPvqisyA6e5&#10;hbVGKjQVotwWPDuBaCcXJ52MPerE1duF67eLuHc7NXGtqFJTq8C9k7+zB+vG9Vu8m+YGuJLkls2f&#10;MYHemVwBkxFYQUyzjqvophWTXQP1skoEKiAh6T7KMoM2hneJq94mxqrVG00npGRpJCGzbcVhT2zG&#10;c7CNhC6V6GgyjRK7DnvjwshPqFEc1rt9c5TRi+VGaw73+Tgtx4RiqIqfRmbxVE42hZqjaq7gpMkF&#10;nK+reGBYgJKUFcrNG7KJY6tirgKw4q2FKBOVASjuKgDbfNbY/uKULOGQKSyYlqoUKkqICtA1+AhC&#10;KIlSwFkKaLTqtsCViDMKjMDra9AsF2Bj7toBrtu/A83wuoO9ftgntakErq9dOMQvIlQSpOQgQXPj&#10;0rlu+kTimso+FTAB5yRuj8dlaypTvWiJZ44RPMcMA7DfoYi2++Qd9ULWhUZUkiT3uhpxCIQhOSnA&#10;3BTxIEllSqRJ/X8PyjKbC7PEsUYyoYCpmm9B8z5rOq7MDMovjm1b56YDlAlqLC/3rFrp4aIdNewH&#10;t3biMJcBMMu5eGxkrmYbvWebcM/WLqNOExetetHqd1JHy8lagFmD0iynXKtgNjFMVGYBiT/5gqbc&#10;svSyrQKaVUoIortQ4d6l/KaOoCZRvvqsKOD7QFKWTplI2tnDtAw96O4AydtA8iY9w68LlEDy4hEg&#10;yXzSM9jJA9vdUdqMHti5we3atNqtW7mQPr9T3YypxJKJLWuo9kiGav/wwzduGBnMwznf/qWhWVl8&#10;w50/scVtXDGdCSWc4LgaKSd43cBk93bNx6vKtxmYTXTYaVEfV0v0AZ6KX6rpcdQGL6hMwTIxoiuW&#10;7KPRPMEeRON7QqlJSP5JJAeRWJQEp8/CtYYG6j0bje5pR2Va83WA2YTyqcVdWZKJjx536h1OkLs3&#10;L+OqkwOVRs7TSCDYvWEdB4tOoj7BpOgaTQSuHeREdJgrzyP8wFBGljErFw4xERIGVJOp5B/VZcqS&#10;mbNkzeaQNYsLNlg8hpmAppWeeDdq0gROsmMtMzZpgpr2f2HmasX1SqyzTTHQr1gr+83M7TsQ0AZP&#10;g5lXlwJmN4DrjtYQX/Ux1gjYuI2Dy1eu3E6+4w5AKetU0pKSlPSauHE7FEs1967/ezp5jW7+5l6y&#10;fIt2rWAsmNxHxJqAZhHQ1EDdctxNDUyqbyKm2bBlIQ3ET9pry72umKtKcpTIpISsMsVacbPn8X+W&#10;Rdw0lN2knaaL08nNwJN2h0c3EmsVTHdgQJcTwF1OAHdPadSbGliQLQxY01GsGSjgTDWmkNsXeAqY&#10;udrGVENboGME17OZXPjmxscdjYVpN3lyx6Fic+1KXkafXSlXPuNAYx/u4DygKVOsK1gewJUVJEzx&#10;Vw9hm6LDiVyQ9aAFuKqHtUQnAKRkp/hJHkiWAJlirIRtQVOxR3PjSrkJogIjNph71loOJixy7Ubx&#10;z0HdvAml6UE8uHlQB2DGoZmAfhQztrhwFDdW4wrFfQuJfe5Ys8TNmDQOaI5NQHMytwM0x1kj9Ak2&#10;p3I8zQImjfmGgffrfZ9nZcFbtrQuOFCMgqZKkiJFbxcgfJ/FXBAV6eJIcfJBrED/9/JYyHOhi7BL&#10;R3G74tXAsvBayZRQmI1rM/O8V5s5bGeznYeiO717M9mzlMhQPpOEJuAczmSWcd+6e7hnywiHNVEO&#10;J2g2K6Zp0ASUUQP3AM1qgFlOQlDhXIys2QJcswloAszqaShNYFrCc/N2LcBFTNIfIkHhqAzU5D1A&#10;6WF5CK/OAX4/wJIGL9fpuX316C6SeUjkIWv55N4t7tiuze4ganLnxtW0HV3sFs+b4aZPJgkLN/hI&#10;Gs4PRymPGD7MjQD+WkfST3cE9peH5mGK/bfTxuz8ka0ul7hJ6T2lTF8ndZq+kEwn6KotBI65Bsw2&#10;TSqxDNko4SdyywaV6Ud1xWyQ0pK48vyi/nIQl6xa7YXEn9A4wVQm2bKtnMhbOKHXc6It5wSdg0v1&#10;BgksW9YvoGXV93QToYCYAugV8+e5WxQYK4ZpqgJ1UQBYC4mfSWWWU2JRQUG/j2Xi0iH+oRITy5i1&#10;+kwSgFCZDahYZcsmajNVn4k1klDj6zRDrSarxTIFMYAZmWXKKnvWIOMzZD1owmO0z8cjU60VaLYC&#10;MlkLYJQJkAlYRtC0WGkKqPVeAZhyywaVafCUqjRQepXqTZ8TF3Fw80ZuXClUPd/HXoEm98v0OP83&#10;+IzgDtR2N99FH99JMdDMtqnzcWgyGoy4TP2i8a6VmGYD2bMPiZN2adq9JTcpYQn1yvek2KpWuYT1&#10;/92Mq1hx1jpKCqqVwIQXoAI3ehn/f9axCTDlALv7uJrSz+AeI0np7oldZAOTxGTqFKWK3VLXJnVp&#10;ArxpqNxM9RTGMmkkocYTZpxwcuSZwHI58aiWNyeKm+aiQuX+1e1sruazOK68guUxZtzmOMvGbWyP&#10;TcBVsOV5mCCaG8E0D2Uq1ZowTuZ5UrOczJNKx2+bwtWkHU72UsBFZh6ywZRZnFCV8czWQdyq5kqN&#10;HmNx0gRkfUzU7tdqFinSFPfr18HpoVnC40t43cFqbINLtFRwM8BFdbiEh/ajbGYqg1bQVAaqlCYn&#10;7vEaCWau2Tg0uUimK9AhLv5tJJYSvfi+Snn/Ut5f31Ghsq4t89qDMlgSloKntyKZvv/LxMCxxAUU&#10;0MyXsS9PsUssz/bx/4nlaD/xzTyUXRG1reeB0AwbC/al0lw89ht3W0pz5XTXTIODNsaENS9j+k/k&#10;nlWHIGWZ16EypTSrgGaZGh1E48IKyJ4tQGHmA89iWupVsJZTt1nG8wu3zXN5Z7lI5DhOox79LvX1&#10;d0jguUMdpXI7rmFXmOx0iS5KF/Zvc6f3bnPH92x1B4jB7li/wq1bOt8tmo2i5PufMApQEoMd9sO3&#10;BsYRI4AloBw1YrjZSG6rjEbrXx6a+zetIDMK1xUNmIsZ+VNMQa4mBRTjnq2gNVQzs++6UIldlJl0&#10;Es/soPOOVjU16GF/aDZga2KeJWN5ammobuZdtX116h2bZ3HP3rqBt71K5fV4fA/QtcerrpP36GWq&#10;ey9u4h4lIKnERXFMjfiiWXxrAXDCSlGD2bhTL1BGsmzFXOIbP5BtR29HlObqudPcVeqG8khw0BWj&#10;2uTJlEWp5B+5ZYOpLCN00rGs2XvMhEw/SY3XaddEElCjEoG0RqUlzbiDmwGjyjuacpj+QEyvkXpQ&#10;Wb2UKAlCjSpHYW3O967bdoAm0LRRy5nMlA0ZtEoKSib8hKQfi2EabL2FmKZvogDwyISV6gsWh2Yy&#10;WzdSrHp9K23Ra3ngDYiRRjHO+OuZopRClapUrWmU9dtaQEZw3OWs+lLVqKLAu7mY6MGNXbRjufWb&#10;LcRNXjCdzNnIPVvOD7+O/potSrXfsoA5jyddj2pTrbbVx1ATDSFCYwjWVkFUpsYR2p/4G3zct4Xv&#10;QtbM/4f/P6Ggnbo8tXaTK04Z0nLL56k2lUSjDOpV0yh3UTN+QdQMkN7RbSwo1TSSne7RPSoMJ79P&#10;UtJ9VK8sE0gLmnIHm+LQioWYqo+1+kHmchWHeKzAKRN0g+l2PInJjtnIBMqE0o3mu4Z9YTC61cvK&#10;3QsU4nWtg9ezxrospcRV5fI12IQMWKAj8Ph4pOAp5RrFUQeJnfqYJheigpbiuXpu1L0pfK7wmbzq&#10;9O0ZLSZsXa78HMij2zdRqznWTY2AOXESdZqcxAVNxTR9Bu043LPUaaoz0Jgf3LZ1Syn7oEUcwCvG&#10;SvGelRgI9V0CQWBWCNRSLXV/Ec8rRm0H0+24CcDB7KJFUMb0f2IufR5fSiLlZTJMZ9qIM8aCqU5T&#10;48EU00StzRv7rbtCd7JqwNm4ciyel9GuiUSgZi4oGzBl0tYt5AJTrllctFXENsvUUo8YZjFu2MLp&#10;ZM0CTWXOWmMDYp0lKNFKSlfK189yBSTkpRHuuMkF4c2Te9ytI/TZPrTL3K+nj5DIs28rFQVbSVba&#10;4nauX+PWoigXzZ/pppChPIb45EjcrSNxt44AmCP4vCPlisV7p+YM2h4xnMfgmtV93uSqHfbXds+m&#10;0yKpMO2qK0JdFt2/4QopKi4SOLESrIpeih3EMXvryZwFkp3ENdXUIAFNGqn3Ro0LEm7Z4KIFkqnQ&#10;DADtr1cv2eT92h9PJPIdhNT8PUCT9wwKk1rSJuJrDYphEnPMRx1epuRh4YIpXH1+z9XoSDeLVPX1&#10;S+ZSWLzb0sClMq3WL4pXhbrMUjUIj8AZoClw+oYGxDJRMl5lUmpiNZq+5ERqU2UbzZy8ZSrfaKTh&#10;gfZLjdbzmDpinQ2KeyqrNoKmYNluJ3afKPRHWbLxTFk1Q/jS1ev36fXi9lVoRlm3cUjaa7Lfmi1E&#10;26Z+9boxgCthSLHKDj5/a2GoPUVN63b02Zr1GvyffA2ahZF7Vq2+KoBmA0kOrSunuOYImr2hoUOs&#10;NGdgHDiZNZyaGBUeF88qDl2Z2oi7ttH1StZOwwtrLkE9qy52lLwkN7Cyg5Vtqak0BVxMZeOmtQ5M&#10;6rKkFodRB6a7p1Ct9A++DVxvS72ynaayHJXnkHWuloeKrVp8NUpcypSLLOrmlBm1T1SHp2xAmykD&#10;ulp1W3AN0DXQctwG6A6EbxKuAc4WZw2zXuXGTahQv53aGGKw2wFk4T67DfAG3DagArrIJSwlOQCw&#10;iVITEusApqApoHil6dXmQGB6aKpZv8p/Sqy+lscxRUXlDLPImJ0axTQnAc2JpjR9P9oATWXQjtWA&#10;55HfufXLUVg0k89XPS+gLLlIwh9KUGpRIDMlGUFTEIzDM0Ax7BMw5fYOFuAoJR+2DZbmRidGrRIn&#10;fff2/auc6YK7dGj3AGiOVP9ZoDka2Mwa/Y07T2gsQLNxxUjCFqNcs1pMYgbNBaNQmnTQAprV1Dhr&#10;vmaZIBmHppSmYpnM1SyhCULlIkaK0Wkod/96mg9sdxeI8wqUV/g+z+3e4o7u3uT27lzntjEWccPS&#10;hTR9mYXIoHSHaTHDSeQZRnxSscpRAqSgKXcsQDSFGalMKcoRgHUE3/nIkbhnAakuBuQB+EvHNAvu&#10;EgtkInshjQsKUZgyqcyS7Jsk1dxw5VgDY8G6agpJCiowWKouU9YjWKoZgSaQhI49sYYG/Zprl6I0&#10;/wiUfuyXSlV8+z1vqgvVpHemlihTtox+siQv1aI2ijnZ5ZAhd+HkLreYjMzJ44dhw6mJGuk2r6S8&#10;BJ99dpQOXhDVYgqWwZTV6BOAlDUr9yyp6lEHoCrmUFbTdacmk96hqmUEhHVYrbJnaWzgXbQBmtQ9&#10;oqyatc/uU4IQoBUwLWFIZSlSmgBGbfas3V6kPKOSEw+yZNlIKjClaO09Igvt+nS7jVZ8baytvH8r&#10;4NbnSD7Ot/bTe9tzYpATYLSvmfdt5v1lAZ5afZxVLmO2ccm2yUWMutRrJJo38B2oy5EuIBpxycpN&#10;3UqXpC7UdjffXeGOZXQDIptvxkSMeCYJQaUUa1dyEjBokgjUvHWhV5rqfBR9ptRymlTQB0h6Zek/&#10;j32/CfOfSwlKgmY7meEenlEta6h3jRpGSLW2sq+Vi7E2ji+tLWQQN+fQTSZLTcYpUaAFn7ovlXDM&#10;lBBjVXP9HEpjMsju1QzWNGvYr+xfdWCiExOKNR3Xr4CrWlc1irBm/VGzCGUC3weoGQItphaIWQKs&#10;9STWMIBoW7ctlutNHaxSzRQu+4PCNZCmmOJysgJz7cr162+HfT4h6UsLjw+rHiNoJM27OwVWU6ZR&#10;+U2ih7N6CccSbbQdIG7wjJpOeGB6U9y2BPfs1eP73dzJ45l2MtZqNeWe9XWaobGBb+Q+lmQga6/H&#10;XM2VC2e4PLWN0/sAyhKUpZSmxS0NpN5SVaRAGYdmEbftMXItm8r20LckrpgJlgVmHpjyBkhpepe5&#10;3LPUaRJzDUozDs0Zo75xZ5dPd5WUnDSsAJQrACZKs5XM8iZlzi5RGANjKlOtGrhTt1lJnWY5qrIU&#10;cBZNp9kBbtkSoKlm7iUkCJXOHWFdhSpQr1l0Qbt8eKs7fmCzO7qHOOW2jW4vGa9rl8138+ZNcVMn&#10;j3aTcb2OHzaMNoRAMlKNUo+jgKDFKFGTAqZB02KX7AeSI3jeKA0Hpw+wYsrBVE7zl4Zm0T2pTICZ&#10;zoqyLKQNlFaBU9Asw6qYxN7MUFZBsxd1GHrMmqvVlGbkTo36wvaRyOMnkwyuNANIU0tUvNrEFRv1&#10;qbWkHyarWJasykpKaMRcfAv1y/BUslkzqLc6cWwH6c7EPFCY0wHmnEmj3Y7VS+iReJwrd115q82b&#10;VOYRKyvx6f8ydQCisXgESwEz6ZpFZdJJRzEzgVPQrANGBk7crg3xnrMAS3FNQarVVtyxqtNUwwNM&#10;8GzSNtAMoPOrr98MajNAYUC9pRKG5HIEJAGaglLcGgFUM2qpmWbxjXzWBj53PWs9wArWoLZ/mJRw&#10;EzBLNXMp2wWA4C84C65exRogBUozqWveTy5plHUz1kqpSYu5Qr3Sbia23Mp7CZpdfJYC2ujlKgWe&#10;UhNBsyQBTRKBYtB8zP9Dp/7OryjqL9TxgMcNLO3xGcSR69pipFKXN0xdqvdvB3A0A4pyAysz2NzB&#10;ZmoEgSIVPNnW43xDiajMRo0jBFd1YOK1m4C2jg0dJ2qGUa6m97dINLuuJCK5gCmJ0Zg4Nd8/g2IV&#10;PFGpaXIDowDuAleBNCOmZq2n8Fn2KWkJ9ZpOW0SvZFVfLMgmTbf9/qQZUJU5LLdvULBW0+rNYqwJ&#10;ixKaYm7h4B7WGtSruYEjMzWrWN8gZgpLpTq6ONXvLJoUNBg0PTgxlKg1mkhAU/2MNTDgnBXXL6Hu&#10;byoqcopBkwzahHtWahNgjiV71lZO3PRzXTxnMhM5PNhKeA9lAivm6uOYXwJTYAyKczDl6TOo9Xf5&#10;mLFvoEHCFqakrvC9WGJYcJtHruB8OjWdp/BfLuaJgF/uWZ8965XmtJEkLi2bAeBmuYaVZM6uGO1a&#10;iGm2LZ5IQhAN2yNoNiiuqdITMmkriWdWAM1yqc3pNHEnrlmqWCb7ypQoBDRrqfGsAMS36cV7ZCtD&#10;NrasdOs5Ly6dOd3N5uJiPMk8phBRi2OGoxCHAb8RxCSB4ShTjcQmleSjGCWrQROAjiJuqakycUiO&#10;5rZA+QP3f0vM8zvsrw1N2lUVYgWYQBmUprYV3yxHccpq6E/bDsT6GgtIBCIhCJiFxgZhMLQNiZYr&#10;NyT0AM2gHuOgTJSkRF2DwvO9ai1kJmeB7y0bzcVsLcMdW0ITZgGTk2URbtK7lIrs3LnWTaM1m4bP&#10;Tp8w0i2aPoEmz6s5geigJraAa8sgSVF7Gck+XlEOjGEKloMpTd9r1mfOyn0nN56gGRKBTGnKgFYT&#10;INW21I6HJp2BLI6ZNA/JpCvTKzX/nADKVFekVJFv+A7MgIDALEg2ECvUKhMYG4B7A9m+9ZrEgoux&#10;RkaMV1bLvlpUcx3312JaNYVF01jMMng9XJONdFBpRFHJmmlmYGAXPO1CgM9pXY70vvoOcEGHx9LL&#10;s4ntJp7TCEADNDsBZyffYT4zV1V4XQw0ZYJmGRBVvVn9wrGuhezZFtyzj1BvHQbNZMlMUML6LPE4&#10;7sCLj5jqjbov+WSm0APYx0iDKSbbpWQoZRKjQtutHlUlNLc8HA2k1KdiAaih41Ky85IHqZKVrHew&#10;zLKHlajFe5si9xc6Ok6s6xLfdQ3ftWoHTUmpOYRKYaKmDTb1xtTmPptwI/fvTRKXbpC0dBuwpgHR&#10;u0A3Dbim2bqXmmOM1fbZGu3DNZyOag0x13js9Ys4rGKxFo8VaGMKVo0ropKdZDw2cgkriSmCQxyw&#10;ArHVxMYsMaQ91T2cAGa4iE2uvmOToKmG4Wfcmvlz3DROzNNQmcqcnYRNpOxENZsTNPmEjkABmlKa&#10;84mbp5GQU8TzLfGI9yoNyT+4Ws1FmxLTVDwzxDTDtq1RApCypcMFhP52u6AwSH4Zl7bvTcljlmF7&#10;wv3/yfvLOLvW68ob9SExFDMzqUolZmZmKkmlUjEzM6nEfEBHh5nBxz7HDLEdxxTHjuOku5NObtL3&#10;7Xvv++vuD/f9Pu9/PGsvqSTLyX2/qj/M31p7bai9d+21xjPmHHPMXQhsVNP0QXOq2k0AnxmkP0On&#10;4j+bGmVNeXHWnR0EaFLPRMQziLK8Hyu97jSpzKeTquV8YdCEREEyOJAXbRPtJvXhMEvqmgLORtKz&#10;jdjpNZGe7WBWbXMWk5zS4y2DkXyhoYxSI/U686mnbPbTiHZgkVNUn2Q7feo0QHEqAAlo8r4ci1QK&#10;1tUtvVDaVUA5i8+h7XTY5TM85mnStk9R71Ro/5kAuD7WoCmwVPjsspYxOnWwy3pCxzSkWqDZ4tjm&#10;GRsT04RhDjFdRB6zziovAI5++4lqnP4MTMdEJ4X/eP+Yb4zguQdJWASbbcXLVkpdFLtDWPr1NzLY&#10;tZ73wUW8mvriMUQc83KiOGGeQYY+zaUYkkj/Sf1VjttFJatM1S2knHOmBQF1rJikAFJ1TIGlHz5o&#10;3hulRRquFdbQhipTNU2F2k06ASvXdiKg4kLYKyUtbS49AVWt0reKHsBQzFIs07fU8yz2pGxVyjOg&#10;nn2gb9Pv4fSN3mUw4IFmv4RGDpC9aSo+aOo9uFFkAkh60tqox7VwQW4h3fXA1A6NoZL/KRZg7bTU&#10;KDrxynw4OnBJEegKgLXt4SLfK2ClttsNAGrb6VTF2JPRPC6Lsg6a0Nt5Lfl8tjtwxuibxUY/5hLD&#10;1Jqr8J6VJL6BPrK6cGoxXNAcaKrlhBRSf2awq2lehPUPCWT4nD6T/nPp6MmpafedBIzytQjxW3/8&#10;Bcm9Gqe+d75PX+CkVhmnKObYCECpGIVZajsMmN4/xr7rbSVoz/KdlXxHJZdG90NtQbWTFc1eituZ&#10;7vP3fJclOS31kPbVFI4eQsYQbuycfFFZ5DTyv5RBvkRDJbTHiGW6CEyy0TQbsVHVVP2eVe07NTDi&#10;Jd2n2usJ1V+Z5OOBrQAVQJ4UUlUKRIvFXgOh+/19/35Xc30o/B5Yv87qAaxnOOH1xXrgKdemSr/f&#10;1aVHPe9gOdXcszIMMMx7xhD8Fho4b10K9MR+W5yRwrSTGSyMZyNQof0E0JzrZmx6TFPmBjNnakuq&#10;dsbTFhU2nZFV9GCTiVJbTkNASSym6adn/xxoCiirqIE+ECy+ler2meRk8BRzLw2op30x2BlNTiLK&#10;MVIpoydyJ4pUvf85Yph4z4ppOhCiXhgy5Wu2PomWk3kJ1pWLjR5ioP50gSZuWQJN9ntgmwLNTmep&#10;R11ToMn5I9BsJDXbSKatgTRtIy0oDjRjplgHj2/NjrYtseEWQn1yCn/nGZjtDABy5jPTAEKAkvcw&#10;le00gea06fbMtKlsAUmxUFKvAkfP29cL+eWKdT755BP2FL65T8Mop0gc5IRBniBIddCZ0x9zIZAA&#10;U+zSiX8ATD/qmKwu8BRoNp5VMDEEqz2JggZhgAMAmsBTIDoOKD5ocnAfTB8GzMmgeY+hBsB3HLD0&#10;apgyggcwm/CT9QGTNFgFF+WDXDAykoOpXT5h4YyaCmNye2pMqG1ftcjNjasMyPBVW/GmVQCQqPJ8&#10;dx+1lvjRxHgsL+6zTbkDSV3ZwLaBZvgW+jcFoBro3ApYtpAW1uiuRgGrMz3wZmtqtFeTUroSlnDx&#10;Vxq3S32cUtHeY6IB0AyoPv+EWaquOWmcmC9YURrUHz/mM81ujScjJSvW2CmrMACxmTpQI+noBlbA&#10;quEoGqQe5CLVqDQVqSWv4d1rer/nF8riopn7fCPxVl6nHfcUvabAt5lVv4C4le+z1TWGaxal/FO9&#10;dgT3eqpj8bhmLoCdfJ/dMMc+LnxVhUlulFGT0rJY6GnbhAJQlmBdrIYlsxdoTvCd97tFhzeXVCHW&#10;20u6V+G+A8dmPVbr3faOu3B1Yj+81LdX5/Rrm57iViIpF4EFi6cgFnj+KWh66Vux0Um+v76/r7aO&#10;ZU5im4G6r2+474OpD5ou/S3RGLMZBZr3bAo1kYPoLmNxRDuN7usiOgDTdoUAlWhlEaNh5LXUCOVe&#10;JFBybS1S8gYYqkBTKV+JlY7jhnWMvtWjeAZrq9su3D6PCfSwalsEwJ5EISyVsL89tdNjslINnxFz&#10;JS2sECgoRezXV1V/VT3Wm/u6+h5wyhJRFoee65InUvJaZSiZ+H7A92bD3p/fqrJJvcbZyRDhxD5q&#10;cFkWBdBEAJJhAdCUu45Ac5amn8h7VlZ6bmQYfdm4Ah2gT7eOxZyrjaqeKmbrrg1eKvbhNOwD7PIh&#10;4FSrkcJvO6oIqKG1UFAqXPVm950EwimsaXcqwTTgLCYCAs1IqWdJMQs0JzPNIMBsJbXFOkxlOnNC&#10;YZszcQZiMUnpoh/gdEwT0Owm3dqVNNcxzXZnpzedFK3YJulYTTahN7OJ2wLNRkCznXOrNYfJVImw&#10;dMBtGmnrp1lQTAEkZ0ybAVgKIL0Qw5w6HQANsMk5zrKQ71KMkuMCyqeffsqeeAKgBCynAo7qyZxB&#10;zNQ+oDwD8AxD0ZwUE4GdXvbjnZ71aphKzQKcYpkCy0A0iGVWFFlzaZEDznbmbQ40lTrG2Uuf5DBp&#10;2BFSrJpo4uqQgdYR1TjHnQDoPsv8E4AMAOUDKV5eYywAmIPUMftIyXZxUWqGaVXDeHZuXmyJuMkE&#10;z9VqchZ1gmmWFRdm+1HIVlH4l1WUaiFuWglg2axBw24mpje1pJkBywoBqEKGBmKhmv/og6VmUMq2&#10;TbUohZtLqaZ3XrMU5e1pnSCcNCUAU7ncXARWuqBRL2uFQbQpqPG1c0HXnEzfQUhpuvvp2Qct8dwF&#10;3DGh+/M3ffBUHa6Pz+9mdwZSs1Lz+ulVpV47WFHfB01W8KyMpRb0o44Uk8IHUn9777gez2dqgBEI&#10;XOv5HnWREVOv0X1OWs/FTs39rh+NVTz77vn6O6ShamRLyGvU8l010ivbhidsB9uqwmSrk/BHfrOA&#10;ZqOsvpDMyxJMoCkhUD9CoDG+5+4zWogE0spirUoja1EQSCc/kFbm9+CB634Xrt1HAOvS5n7KXNNn&#10;JIxSCwrfI+GEThIP+YIov4dWIiyBI/+/YYBLbFOp2vupXS8l6/eOuokyAfbo+/b6/0M3fSZg+OD+&#10;p4H/q3uOm0TjKa4VPdzuAvQ1n1Uevz1qkwlEF7cVnXzODi2QZFUIsGqraCet3gaQyohDvcXNAKpY&#10;qlo3dB7IjEEX+FJcks5wIT9Nz+opGtmLMH84JuN9BCJHNyy0I+sJtkedGf9iO0LPtsIzivBCrTen&#10;AVEHquxr689v1dbb98RMUgqX6jzC3ansgDd6TuxTrFN9rJNtDL30LQtVLVY5DxW19E7Xya1LmaLj&#10;+xCv0HYCaIZTswyXktalZwMXdoFmwHvWgeZsxIBcH3bijVoLaKru+GA/5n0h0J9rO/EB9B7bFGiq&#10;F9OlXL1Q+rVMpgbEWX2/AKa+Hy9Ij/P9FAPcZzASEGj6LSeTQXM6oDNn6hO2JCbIauYlWmdumPVk&#10;45KVAdtEOdsroEybDmgSKfRuqgXFB03aSpoR/QgkG/CgrSea/PRsDEIgFLdtOTF2MDXBIjGGnw5o&#10;PhUAzemA5hQBpdKu05W2VdpVQ74JASVA+gzGBU8/BdDy3Cmu3QSVLO/XY5NirE/aHFhlNGnyLIB5&#10;ReE827F+NYOot9upg/sec9Ckh62WQat19LM9DJqNAGaT5m2WAZxEexWCHHole+uLrZchz8OwwmEZ&#10;tYtxBpSvk+uV/xFoTmanzpZPqlxNLBHDZNqKrPHkI1sHg9uyNp82kqkWTio2HPumCBR1hWnxpJ8w&#10;8aZOoYK8Ex7IFo/hyE2kYVswK2iWJZ6mxZPCbKXnsvU0USwTA7FLiTYACgecUrzpZFjtQFMzKc+S&#10;GtMK+ywXnsNcbArSoy2BFGNabBDDrKPwtE20lYUZzOkswON2uR2nLlUGC6uX0hImqKHS7YGUrgBv&#10;ck3zT+uX99Ox/oXaY5pcXCeBplfHfAg0YZpKucrMW6AnMJsMmvfAkxW0D5S1arwmDVXtLgYySfcm&#10;iVQAfrrY6mJTjLXWYS6octg5vlUDu3WBQFyyh0UEF40aUmA1uIxU7YZRYCZQxkWzkjRiNfW3ehx4&#10;GlGPVhQkOtBsZbHTFADNFkBTK2EHmlmoZ2GaQ3znLfwvNPhamQEteFqUcqYGKD9bF0pDKzUc2HYq&#10;NY1dWifA4S8iHAN3wqf7dV+PncLiHJOT6tkbHK6a4+T6qFPb8n0PAK5DbBUPDxJ3KVYnzgqkW7X1&#10;ze5dOt2vn3qAO3nx48a2+eHPRwXAu53yWO9NgOl5+Ha7EJAS/r5AkwHHmgnZCWCqTaaDz69aqT/2&#10;SqOvXJzm9xcYc6Wt+lTluaqeSAlw1Jxfrou+bAdp1zrJ7/sYbQk+aB4CRA8/FLpPjPUEbNVPA59G&#10;HewPQ1f6+DSp4BL5BAOYXnj7rsWG8H2D79c9WYTBKqs1ti4Qbmg656Lep0Bz75oVFgezjCRFGM6F&#10;XaCpaScycHdMcxJozkYMOBeXnY2r8q2O70CKX9/tR9s6+rUf6LX8M/2ak9O0AstKGKWiHMGVC5h2&#10;qdKwjlUClI6le4sJMfXTWmTwnRYzQms7zjpRUs8+gmnO0QzQcMw/5iVZR16EdefMJfsCaAKYfY8A&#10;zU61odDf3Ib6vEWiH9hlA2xToKltI0Aqx6AWQFNM81hmssXyN6ZPf8KexmZwGiA5c7oWF7IilCKZ&#10;2jCLEV/I8xQg+SRs8pkASEoUpLaTqYG2kxnsR4QHWU5mCkbti2hjWWcn9uyAROxDfLXPSg7uZWD1&#10;7scbNAWYtaSGaqmtPIplNpYDnGUnaD05AYvCtg4VbXdtMSrWYucUpIkmStMqPDUt247SQARMC/z0&#10;66St713rta/QUqIaJtNKhmkpGXAM84g1wRoqSIVuW1dg0aFTcQbBsCB0tkWEzrUFuZmkjWS4jthE&#10;vVRKD7pWgI0ApZik12vZAqC0nGQ1rokHgGYbgNkOo5GnrM80laKVQEigWUZ6ySkdWTkXc1LIxFgu&#10;/4vyknAbeQKl2ddczEL1NmfaEzabQv4c9oNpUg6bS7MyBfkkmvjnp0a6OlCHBkaT1p0Mmr6w5QHg&#10;DNTcfKDs9wVAmKG7Rn1dVHktMSoHCjAPXUDdRZPaYiu1RdmD1UlaDxjWkBaqwcrrgZh0rBrwU1QB&#10;fBWAZjkXNLVAyOz8DKC4jTmqmZisR+OslMLkhIywmVYQE2ILSCWtSImwNRmxtjE7xbblp9vepXm2&#10;f2W+HVxTYMcA2eJNS60CkK0mLViRH2+NTDlpjw/yUrNEK7c7AcweYhBzgx4cgXpo16iFbVbDVOtZ&#10;pNTBSmplqE8qzykrYU5NpIi9cVvetpUUcguLIn32VhZGbTALTbXQKKgOOTk58RMiHBcewKgu3eWL&#10;mVxfrWdG0etUw4Hvme9bimCBp9/P6bUXeb2d/n4P4NnD/03RKzAFZPtJvUqpO+j8eKXY5bUCQOkx&#10;Xi9cBsEBJiyTv91FaKv3IqAUa/bT1JPT1WLVXYBmF4CpxYL/GbXvLyDuT/bQ7x4Wynfjz4v0p3tM&#10;nuYhRx43/oysiazm1KohsYvs4SanHdV7KiZ1khavE5pqoz7VQAhEJWDylL8KWm407BzrwhKGnZfB&#10;PMu0qMS+sJwMhGayuskzMM17oOmYpqc81mzVGuqIDfRbHmNWY2rIXIsFMCMAyVD6CdWv6UDTXfw1&#10;mNq7PZtyzWx6H1cvycb0BJW9Urya+epaQOQORJ00oJZ9OEXrM88HmCaLi4oASAooy7gmlAKUpWLW&#10;Yth8Zn1utRPJ1tGZZLCoOMV3dAqT85M48GxZUgBLnmZzZGrggNMbDTYTQJoDa8sNwWaS9Gx7bjjp&#10;2Tl40JKehVkqutNIzcI0uwBQB5iI59o4b1riBZiqYXqAqWgUgCIQagA0mxKmWStCoBMZSZY0/Snq&#10;kTBEGUIEMULN9bQy11MOPjInACifIsUqIY8MCwSSqktO5z61oMyZNdViMWSfn5NuG1bR77ljk508&#10;st9KDu/nGreb2BMYVq0xY9xmePVjLQTyBUCuN5MaZgOin0aimdTs5PDFQF3M3VR0wzQHlUoNAOYY&#10;Lj9eaEQYANh+FgbKwOp2WlVQ26r30puO4o0M80DTcxaSWcKwGGZjEYF9HynZBi4qpziRlyzNtVAu&#10;2KHBMy2GpuZ4fmArcjO4sEvuDcPUycAF1BsaLMk/DEXTDag5ej2XXFQDtnhSw3r2eDrm3e+LfyQG&#10;quZELgs0tJ9h1Xga9niMMTi71i+xdIr1c2Y9gxUWP3b1JaGAm6s6hXMm4UTFW3IW3pL6sSltEUra&#10;Zc+ahaRpmbwCI9LFUOKgPhSern0k0DPp9UXeF4r4dcwHL7TyYuXiTDagh0VON9kBN4WelHobwKmJ&#10;DhqCW6MLnhq398EUAchqphdU7QYYiUoMpBVVjhlywQqwwyoAspILgS4MZ1gg7F+zCOFFAnXiMIyy&#10;Kf7Pehq5Px6ZTzxh+V/7muVR18giEhEDJE6bZcmsQJM5sVKwLEwhLZbJxSwzJMoKomNtLW5MZ9OY&#10;YpIUZC3UY+riEAGhpG1FzNDDSniQE3sMv83eBUnWzEW4lMWJ3ncdDlXVsJ9yLWDEVlyKHFarVDAL&#10;gTo1q7P6V0pZzKEOg45apP0NzAdsxMhCUz6a2bawoGohbd9I60IDC6dGBgRrLFSrQBUW4pTEAh8W&#10;IG1KdWoGo3oyA8B0T1FMilR1VFdTBUj96GZB012OT3MgBJqDgKYX2ift7pgr/2NYrqJPCmMplJ05&#10;hn4LEoypjUlDAPQ7kTkGt10q3lNt+9EdaCPqlKKb7Iu/dQsEDUjXMSm+nf2jho+rDYbvgNC+zgPt&#10;e+PdyEq480VlC43i4rubNPHDA1WNgvOe7z/PpX/JpqhWqHNPXs6q66nWqVqexzYBTxioAxMF4HmG&#10;KAVAVfKoIGXrgv9tFanbqoNrOPfW8poaoMD/FdCUJ3QjoKoFUikZjsKIYEtH9BNJy8bskCCbEyJd&#10;A73Z1AiDOB7kwECKWlgUv8nlOJ3VwbDVcuZNMlImSfvqu/RStp7TkrYyPEA8KAEhpQgdk/LeS8XC&#10;LmHjTtTDOVNKnOU8celYLSICquVT7BfBsk/Qo6s5s6cAziJAs2j7OtuwKN/CMWyfo+uDrPSknCVm&#10;I7aZS6tGBte009kx1pGLOxbq2X4xTSacCDR7AE31anZictAl43bSs5qtKfVss+Znqt2EtpNGtk20&#10;ncj4oJk+zlZlczKjrCw3yebRhhcC053BzNGnp8+0J0i9PoHTz1Nik8+o3QQFLcCqFO4Mjs/m+hUO&#10;q0+Pi3YuQdtWLbMj2JCePcQwjMN7ybztIgW/g0UV48X2KVA5uy3BAOtS4rEGTddaEgDMR4Gm33Ki&#10;rUC0o+oULFBM8wysE7GOvGgBThm5ewOoAUZAUzF2DzA90PTj/mgxuQt5RgkCzcEGma+r1WWvFbEq&#10;zMtJAowwYQYs5aifFBFk6xfmcrJ5A1+dqbVstzTuxz/5XTqPGp+bUqK2EZhHIDrUcxkIDzi9WqeE&#10;QKqDalbjWTm5yIdUJt8A5lFiG+CXmhDuQNMBJjWA2ZysTogghZkAE/Cc6SYvTLdgTo6I2VNt37ql&#10;XIgBNtXk3GQUejYDqcFH+dc6D1vVsVw7iNpCvHpdl4QgXNTbNX2eKfGdMAexyzaNP2LbwGdu5KKn&#10;JuxqpVwBxkpO8grApwIgUupUUYnNoKICQCrbsYrAa5U6l1JMx6m/LMlNtPhQFiehcyw+lpFMfO8h&#10;c6ZaDCvQ4vgU+/DoKZtYsNCubFxjp9IzreDJ6baZ1f/J2DjbPzvYtvNdzJ820+KnzbXQKdSb6QMr&#10;SQ61ToRbTTRr1zDnr4GaZhvp2l7SSyPUNccZh9Qu7+PMSFuBBeK6+Zm2ZXG2bVuRx4SF+bZn80I7&#10;wIXoECnio1tWsorHT9YNEYcFwZArYMpiy0oXV5JaVtS41DEXYe6v46JXC+OvEehST5MYRO41Tvik&#10;kNKY31Az0RhYcHXwu+jgO+1g4dVBWlitPK6tx9VYvVSwJ1Ti/8VCRuEWNGWAqOaPCkxhmI45ik06&#10;Fqktgh/+/85iEcCUGYREYgJLtTK5Vh5CLSpqcxKYS1Xrx333ovu/Y/2e9fvucOHtS93sp2l9oPRB&#10;z43LmgScOm88AOU39NCYLAFnM2zef44Pnu75LNK0UNOAZj/EVHUuakSaGw7u6pUAE2nXKkRBlQek&#10;E5BeYAXnMIPKAcvJUemAVKC6Cla4FpEZoCnBEIullTHhlgtIxs6mxQTAnBMWipI2iAUdqVqY09y5&#10;gKbmbfJ7lP3bwtwUqwb05e4kvYLTLACe1c4I3wPQ+xaFHnBWqa9bvrH8PeczrHSysi+cTy6NzblT&#10;ynlUAmAqC+W8jQHNky4ATCmapWAmzX2CLMvRTSprrLO1C+chWMSwHcYmBapjmcQcAFORGjQdRhhJ&#10;epZSRRZ9moDmYNrcgA/tLBS0YpuetV4PM2hl3q5pJ87kgDrmfdDkGAYHEgi1AZodvGYl53Qe16Lp&#10;LHKfpBfzKXoyp7Cwn0J9cyrbaZgazAY0g3l/kWGz8emOtdULOe9Iux7dtc1OwyRLDuwBKPegEhYg&#10;MqMYUCzby4ixvdv5fna62+X7d7kQaJYDqo81aNaf9dpLfMAU03QCoEB/prYyOHCgSbRR5/RBs7uW&#10;VCpgdx80AUAHmgHgFMPUzE3HLuUg5KVwR9Wu4ozfy2gpASybERZhjdfCBacaIJDDTyJTMcKDscOj&#10;91KWeFlJKMHWLWMqBCcC9l1y4dCYnwZOajfKS5NJHKMUi/AuHu5iMgko/Z5LXZB036NB07NN85gm&#10;oImh8RbmxyXGhQCUpC0CoDlHK16lW7g9mx/cLMb+OIk2oBk0kzQyaaJDm6jTIbLSmDHXqoIFn1iF&#10;Z/IeuFi6C6bqlN6FUvU61WKbNAybz6d5gJq8oouRRpe54cakKhtlzCD7Pyf6kM+lZPKIcQSWnNhK&#10;IZ0llVbK6tePs2qiR1VZzCq4WOIOCT/WLbD9axcxFg5jbMRVcznBwiNCLIx0TDgpsXBWnTnUOLpi&#10;Euw/l1TaD9eut3+rq7c31m2xLTDPC/l59v8dv2Q/3XvE/mVoyLpXrLS4p562SMQEC/i+qlMjSCsF&#10;WzPN2vVYgDXRq9kOePZQjxlm1TwuC7HCRFscwixEUt3B+AYHBXESo4AMUzo+ZIrFsU2klp3K7yCT&#10;FHFecrTNz0qwxXmJtqYgyTYuTLVty7KYl5pv+0gPH8bwQorQYhYEqjfpc5dxYSunPl3Bxa+K76iW&#10;aICBN7FtBHQbJW6CbddzoWwhNdxKNAOyTXy3TbRHaCtlsEDWBUIzzQ3t4nfnQNX95kiHAqgu/Jo2&#10;/1vVtl19m/1WFk9tAGQ7zNJrYfLB0WO8XbBQB5aubqn65f3oIN3Y7kJ1zMAiioVUG/uKFs6dVsLb&#10;qq7pnRPKtnhAJ8CcBJosCnzGKfYoxxvVPN3orMC8STHQ+2zVez3dbgIsBZzNLOLcloVco0oE+p1q&#10;ASt2ymObAqy2VVkdWr6apVZ3/dLqm0ZLEGCXPsOsZfKQpg+JeYpp1rPYaQDMNifFWSGAmTwriN9H&#10;sAWFhjIiDEs9GFEQYKlJJy5Vq9YIQDM/Iw6hnmeJWBsAzWom0Ej74PtPa/SbC84dX+TmKWVV24dh&#10;KpXsjPs1yQSGCWieZcGpNLVYteqYJ7lO6Ld23PXVeqKpY5uWIKxCTMXEkMOb19hqzdPk+qAslQwY&#10;ZgSAcwZMUxNDkqjDHkkNxUoPUVy2epdn2iAGB0MAZz9K2p50+jQBTYmD+unfdIwTttnmTA5I0So1&#10;K/UsKloPNKlncl9HeoTVIjCaj2ByFinYaQiA5OYjP9kZ9LOGhwZZenw8k2Rgk2tX2OFdW+wkrLH4&#10;IOnWQ9QmAcpiQLAEYCxhewagVIbPA8YdMEsFQKrtAY9hKrT/WIPmZJY5GTiVohVYTo6mUvo1y1DR&#10;Vp5y1npdDK/urUcQFJh6MtIutglrlPlBW4kzJ/AnlIwBlOMBtjnaCtASQ8RgC4wV8wIB5llOxI1r&#10;FwKUkpZPsxhWPrHUMLMTo+wgdlo1MmGWy4fENqSWGmRrxkVAMnydzD5IujYMiUQCQORtvR5Lf38y&#10;aKp/U/2cHtMMgKYK+QJNmObmlfMtngbhmQHQnEFqVkxTqrMZrBRnkZ6dqdSL68UCNFGlxTLV4Pi2&#10;tVzA9gdA8z7TdI46OOuIeWqotUCzU4whAJiNshXjQu2F3FJIKQGWzptTFwFO/lpSydUoVKtcbYhU&#10;klbGXPzLmI93Bqm7UkdqepcowQkTVIviM50g5axQG8IBrLV2ryiw7UsX2JLsDIsCJIO58AQFB1mw&#10;VvI4sMRwYi948mt2PSXD/mddk/1u9Sr7X2dL7J3sAjsJaN7C3/fvTxy37y9abH9TTCYiO9Oyn6DB&#10;HOBcwSq2AUuzDlbIramwzYRga0Up2IGStof00jDN2sMZYdaCwnZRyHSL4mQOZjWuEUpzWIwEk8IK&#10;R+UXGYgIvtdwIpT3FMoqOZTVcihTLcJmPskUCRgxaaj48DmWAOCnkF7OZJRRQUqsLWX+39p5GbZp&#10;QZZtxxBDn/kQaeiTGFeXbIJxU3cq53urVOqalG8N32U1F8kqQupTiaPKYaxOJKX7uJDXAqr1CKca&#10;uegKVNWW06QyAb9NRdM9hna/DNAaUHEru+FlOnxQ8xd8HvA+SsgjMU876eWO0+rn9ELHWjnWAnA1&#10;AVyTo1m1/MBCUls/zaqtzy71Hu+D5n3z9j9J0wKck9O0DoB1DJBU3AdY9h9K+zrAVd1ZLVoK7le0&#10;oTloZyhCO2US9UMrWmkHawmEBHotgF0TgNaG0O9QTpYtmxlsGTPmwtowOQgNcbZ6WrCqRcITA3lz&#10;Nmfzu8hi6Hwx/7tKsUudLxIb8b/y3IzYZ/qMyjFOAKfJR25aif7HCv7vAGYFQsByDVJ3toZq6/HS&#10;sl4a2qvvFrn6LmpkFmpHAUvF4Q2LObcW2QEyTXvwel06L9u1Y2hwtjJTWmgrRSuRzUwGZ8dR/thP&#10;+aIV0BzIBRhJ0Q6oV5MUbZ+raU6znhQYKKDpjNzZemyTNCyssllTTRxoTgc0PSBt5fxqp/TRkJ9g&#10;K9AkBHMOz6Z9JCaMRSd1zjXL5tvuTevs1B4Y5P4DiHcAS1hkMQB4htSrokQBKJ7l2FnuEyCW7NnG&#10;dwHLFEBy3A/dryjZt51yymMOmk4xOyk967NOB6CTQNPbh20SstWTGEigKUHQMDVJl5p1Lj4S9QCK&#10;hNSwY0xE8WZgyhIPUAU8BaiDLcXW38TzGxmCjeinjBTpMuqXQVw8Q8QwYRUxIbOsgIvyYQBTPZj1&#10;nKAa9NvIarWZk65ZY6Go4bSoTcG593hpK9fwHwBMP6Xlufp4wKmB0g+nZ5Wy0aqyRKN05BVK35rU&#10;b8eYybh51XyLY7TVZNCcMYNULKA5U96L1PNmsIqcoYs9THMuThlx1AOLdqxnxe81rTuLOVims6VT&#10;HRPHGnnSOvP3gCJWF5BmrcIDw4bdaCc3H1EppYAJtFbGOsl1YrNVinIvKsetK+bbXoyhD29ZZwc2&#10;r0JyrwkGC2z9snw3ZX3D0nzbtLzQtiJ/1/ifTcsW2nomSGxCzr9l4QJbnpVlsazcwzCTDg8OsdCQ&#10;UJSKQRYNQBWS2hmPi7N/PnrIfro4z/6JaTjv5uVaI6D5aX6G/V8dTfabLWvtf/Q32Vheji39Ghet&#10;rz1jq0gH1QKaXalcENKCEATNtTa+xy7qmr2c8IPYgo3ANJtQ2C7BsUQqvxi+02ga1aNnENRMYwht&#10;I6nFRJDSCkP9FzaD/lz17cH2tQ3heCjHXLCYCZ5B8DlCWNWHERFEDFmBGC6woTDYCPp74wDXlKhg&#10;mGuYZcdFWD7DjqWGXlaQaqsWZWJoPY/MxgI7oIvgFpTR21eTgsMIAKaq2YSlXGS9lgOl8PT/4ELs&#10;t99wn+qudRxT+089tbMGopE6mgsu3OptbWQxpN5WLZJc76vLLMAE+Z0/KtqOAaonYJBSgwuwlD4l&#10;fHGPB2JigUqpeqCm+wRqk4FwMpv0j3uPkbrWm2vpP+beY7nPXwj4NVAfMCe/nmOsypJMKpmodqoU&#10;eCshEw4v9T0pOJc7iE5+/50CU9VkVZ/lMV2kfHuZdlKyAM9UQDNvRhBKVP7vXPwlBpoZBIOj7UEm&#10;B2pDkVuQyijJcUGoOilDAI5lAj9pFZR9gSmWco6XovAuV2sZSt8KaucuC8FjNH+ykscrdNxT0XuG&#10;+2qpUVr2DGnZM5QzTjE15ITKBgjfDtPicmj9YgKhjIY34/O6bWmhrV8wjxFbyRbE9UGLQeemo8HN&#10;stGTMhXQjGbht4dzoTU32AbyGA3mQFNM0wPNHgea6t1kCoqM3GGa/kBqzddsRgzUGDXVhcRBihb6&#10;ONtgpS35MbYjGQEf5+F6zvkD25ipKXCj3l9ycDe/4z18dpglYFgCGJaQctW+Y4+TgFH7/m2lX7V/&#10;D0zFMgPhwPV/C9CkL7NeUX7M2wbStZO3fopWW7kDdVafIk460JQgSO0nowGxj5SwSr+qd1OgOcpk&#10;FKVoRzg2JGs8ap2DrSXWQ1tJCyKYszCoRfPiSLdMtRDAMoKIDp1lS/PSuFBRk2C8Th0nc6OmsLtB&#10;0axI1TbCnMuWs9QwceUREHpMUhNJAjXEgKDC75UU29TjPNCUSEgXFy9FpZqmBhCrdiE3jzOwM6ng&#10;jsA2Nyyfh7+tFGfYTwGSqkvM5KLsgSarRqTc00nJylpqNjGXkyGRuuCpXaT5zkjhuoda5f2Ge08E&#10;5N0WkLpUrUCeC0Uz6dYmmQQ44wBtZSLA+5PqT03ZmtYg5sMF+xSihLXMDszJiLEMLvrZWamWT+E+&#10;JzvLsjIzLCM93dLTUt1+ZlqaZVOHzM/Nc9tMmGN2Gs9NzbT5PK4gJdkSuRDFI7JIjYslxUw9k4gj&#10;9TXv6SftUn6+/ffuFvsFq+t/bTlt39+9xf666JT9dOVi+y+cKD/AvvDXiG66o6NtxdeetJyvkZ7F&#10;mqssNRohQ5C14W7SlDDX2lHPdtN+0ocYaJj6zFhWlDXjhrIcpphOE3UmziRZT0+lHorI6JkZlgh4&#10;xs9kAQXoRZPikvG1+vWkogwHNKOIGP4XcSxiYnluPHL6GNJQ0errE8jyvwrjfxbNhSpS7JWsQChi&#10;kVDuD5vO6/EZBcLBrMJDeGw4MvxwLm7qP4sjy5FIO0Aynrnp0SGWkxBBm1OcLc1OstWohjejGt7C&#10;pIhd1LwPbKB+tZm2A6bel1BzLUN0VaZhxLBXhWqvlQoAVe0ebsuiR72t1QCrQqOrnPF5oEfWOVq5&#10;fa9Bv1FDoTVcOmBM0eibVQh0xXLZCoRdal/Dll1w3vhDlzU5JDCBpMmZVHj3eeO+vKklikaGPzcd&#10;kxDIq3P6j/VB2j/ug+sDW2kMVEKYJDKSMK+NxYBnjrHDAacPnkpvy32qExYuwOzQhCG5ccHEdbyL&#10;5w2e3G/1K5fZeurmC2fyGyVNGxECaJIZmUF2YRYLVNUyBZoyc5/LbykB5fdxsi3qCxVolsgoX+UK&#10;1SRJqRZTJz+9lWwDNfOiTQvc9vTWxdy3jMcxX5UoRQVcipK+mPAM9T2GeQo9wEkA8xhDm49sZHjz&#10;+qW2b+1i7PIWMGZrPjVMvF5Rls9LjsU3N9Si5JfLb0qsWIA5TUyTUHpWi+1IQHM7tcnmHNKzAdD0&#10;apqAptKz9GpqXNgALLMP04NuFLSdAQN3P0XrejRhmhICNclij5pnK+YITShya2nXK+M3eAawKwHQ&#10;zu4HHPfTd6406x4MYXYpzbrdS7dK4LMHtkhoX+FqmDzvYXZZCjs9i1q2JBDaLyW9+9irZ2vO4gRU&#10;hhOQwlnosYV5TlbVTjZv19QTV9usLEIUVGSdGB5IEDSKSbtUsN7YMDFMj1kKMB0DFWCSjh1oKbE+&#10;apjdtJY0kpI9xap7IXLrsLlPWRStGlH0AMVRx1y1IBczASTwrKwlg9fq2dVjlOIB7FodYLJPtAOc&#10;nYTrX/T78wKm6s4UwIVqh979HuP0REJ6Ta2cZa1XqdFMYhHULs5wgp2AaR6CZaxZQr2PlPFMGqcd&#10;o5QxNBdqKWgd08TT0Z0EXKRnq8BPE3Ayn6MY9aoHmrLc80ByQK41zpHGCw1zVn+gBEASl7RKBYxI&#10;QRcYz4lHLjtc7FCJ1mgSPGnEcsQ9ZxHCHCR1nJIQapHRwZZN3SRrQaEl586zhMw8S85mP2u+i4zc&#10;RZY7f7llz1tqmfMWW1rmAktMzrOMrEWWmpZviUkpFoOTh4Q/Sm2mx8UwdFbTDzCQAIwWACjnMrPt&#10;DzDNr5bm2G/5vj5btcJ+dui4/e22TfY/S4rtbzdtsP+zo9EGk5Jgmk9Zxtem2SIYXwW1pU5Ss+2w&#10;zZZEwBMhUCcndh8n/RAXgLF01LU58baBtOx8PDG38px9/O31Tz5jy6bMsIKpzEQlMvG0TH/mCcuQ&#10;UpdFSYpEIYCphCExsNAEgDJj+mzLgN2mI3ZIpqaawP8kDqCN4H8klholtsnnEXuNn87zESzFTguy&#10;2FmhrPaDAVYucFyYY2bymoC1HhvBYkhgq2249gFdgXeMghR8BAumWNhOAlmRDP4PufFhVsCqfmF6&#10;nC1HjLIWFeemxdSMVuQDrgtsnxgJwHqMgcCn5RhDSJFZRm21fC8pQhfe77Cc/3EFW92u0D6PqeZ+&#10;RZVANyCAUjq5xoEvIBwQPaldxwfgh7dulJcb+eUPiJZjjjc30h+B5QGoNwxaANzktgEADTDRh2d0&#10;OlN2WeK5cXv3gdOJ9MSKeZ1mAafcpgSkRDvnXwfgKPFVJwvZTqf8lXUl5yhsuRPm3A9odmzZYFuC&#10;wmzJ7BD+r3PIgsiHdk4ANAMDqrntg2Z02DSELKuZq6lxXVqQULPWaDAyABWkWcsBwFIJ/gBJgaUP&#10;nic2FtrxDfPtBHMoizYBqJvx/pVdIYrY48S9VCyzKA+xUNq1coFtWVrggHJBZiI1wnCLJYsRjqYh&#10;hHplML/VEC3WlDYGND1zc+9aoRStxplF87ht2OG15IRZXy7TTaSeZRi1bPT6ZKNHjbMXP1qBZq+E&#10;QGKaGhPmTEMASZimJp40AJxNmrUJaNbDQFt4flteuLVsyOe3gnAOT+6zjkVuATgZaAFQVuxmbKIP&#10;moBpKfdL4OPAktRsRUAdexalrBSz90LHBZLUP9V2ckZ1T6loJRp63FtOHGhOss+rYd8dC0w6mayu&#10;9UeFeWzzuGOaHUQvbNNvHRFojsE6xwSWMFDHNql5DgdqmH3UMLsaTtMTesiOwpiyUiJRwSECkcMP&#10;bSXppMvkIVtJKqrmON6Rjl16rj6uXYQ0rMZ2tSK7by0FNIl2BkN3El590DMVvw+Wk0CTVKinUvRS&#10;tV5d06vX1HOSV8oeKwCaxawm5d15CKa5CjVneLiMih8FmtQzpYqT879T1QKausCzwjyLWXMrwo0H&#10;QFNDmmXdRkp6uBbP0zomaciKTQ4xAKfSVk2kihupUzZTZ22W6YLMByRgYZUsoU+1LL2QxZ/hIjd/&#10;XqpFYCOYyxDZnGXLLblwqaUWrrC0+assed4KS85bYekFayxr4XrLKlwLuK6zjILVFpdaaBl5Ky01&#10;Z5nFpedaZFIi4gqEFTrZlWZmQRAmUCLdWUB98uWV6+x/tbXb3+3YbP+zq8FeTUm3VtKz31myyP57&#10;UZH9bMkS+3XRIabIk+qEaaYCmsunTLfqRKVng+6BZnsMJz0ndrd6NBmuey49zHqzYm03C48tPP7D&#10;k6ft52dO2ccHD9hLBw7aTuqiO2CszVnZVhoRaSfDwmwzwFrIMYFkEiCXNofPDwjOf2KqrXhqqi19&#10;4klb+DTtL9RxsrANS0bJGw/wJgOEqWzTiBQAOWUaz6dGFqeYFQwAh3ABoyYKaCYaFruAAAD/9ElE&#10;QVSxTeLxYrDxLJDi+R7iBLrsx7qtUr78ZhGeRMNcI/i/h/M7CJ9N3VVByl7bCNTHmr4TTckhHmOM&#10;RDIWqYiZsgHWBamxtgxD7VUw1w2ohrcthrUy51C1MF2QJUIrYrzdaVirnGVK2J6FvZZoX0YTpIsV&#10;askoBVQ9dScpSbauTYLwQFeN+V499lHhMd37g5knj85yIBoYPn1vIPWkeZgPA2eD2K4Lz5nrHnhK&#10;WOSYLxkUpaFV55QWwZlWCCi1iFVaVhOG1EKDGIrHiIn2AJp9NNDvCI+y5XPCLInsQCT1y3BAchbX&#10;jNlMPXEjwzT9hAXMXBT34QjLDpApquN8qkUH0KisjT7LAY0E84RzMvVQerYMJqmtUrZnNHXGsVCE&#10;cjiQHVu/AEEP/5M182w/QrMD9CLvJvO0mfr4ajJhizISLSsh0mLRX4Ry7gSrT1R1eYBQgkC1lATx&#10;2wiSSDAAmi41qxBo8nuKYruF30ZrToT15WDaniGwDIJpBiMKQjTHyLDuVC812y3Tdjxo2+h1lsuW&#10;m3QCw3RDqDUqjBpnDSBaJ5EQTLM1J9ha1uWgqFeKeSvXN8iBA0zahQDHyj34QwOc5apFApoCUk8N&#10;G1DEBlpJxCBL96rVhICdalsKWJZKVatezQDDFGiWPfbmBgGQFFBOjofrnP7UkwaNDCPc5BNStALN&#10;bmqbw+rZlEMQjkFjzV5adhjLPdUwnXGBQJNaZidtJXWAwx4pZOnbCwKIImgniSTVUpASbwc3rAAo&#10;D1C/hGEqxePPt9SJJTk9KdY2apZtUieWcYzo9AdDawqHZlgCnp7nqw+YvrQf0BRwolz0Jk/4wIny&#10;jxNavVm+tFzKOJldH6F2sQqmqWkqMyjYKw2r1eIMUnpimrPcLDl+/DAPKeMkYJmDT2M2zK2c3sG2&#10;YqkfZesmH9R9gaHTAGZgssYIY6g0YWNYMx/VHC97NBYJp7TiXZdHC8lKhCmrOek3uJqQQLWVtJn6&#10;zQ5sXmYJscEWnxRr+YBW1qLllrZgpaUvXGcpgGNKwVrLWLTRspZstqzFmyxjwToes8Ey5jOjMH2R&#10;pc9bbWmAamLGIotJQqwQHulNkoBBzeZzhvD5BBCLYW8vFiy1/7r/iP2sIM9+d2SvXQxHmQdofr50&#10;if3z6dP2682b7R9bqq2C3q68p56x1Cen2hqe10BKs4t2k3Zqmm2oaNv5n8sKrDtpug0kTLEL6cE2&#10;khVj+6kD73riafuck/FvScX/6uQB+0nZaSulp6wJcPp9da39bN8h+/vGNru2YrWtAZjzAcMcLqC5&#10;T0+31U8hfECcNJI7n3ppgrVERdtZFJaHg/ElBhDXwSiX8J4WPvmULcAebB7bHN5nDgw1E3BMhn0m&#10;0C6TBGtNAbwznp5mmVNhrwB0GvelAtApepyCv5kAiMbzvmKJGFLE0YBrJL+JSFK80QJSBewimnSv&#10;tjEKxCBRLEgiuahGcwHVcTnFRJG90HEdiyW9mEBqP4lMRQaLoRxU4wU4Xy2CxaymfrwelbOa5Xet&#10;XuzOlaObV8OCWODRilNE/b2I2utpWGwJ4HmW2ts91xoWgaW6TXhpSsA1ALBlrmkfoIXxqh9RLRaV&#10;sFmFbyXnp5Anp5KVTtaQZxfOiB01N6KoBqWV7wnZAredMterl4qJ+unbe/Nr3dB3z3SkVWxTfbRK&#10;27rJPXts4OAu2xUTa4tZ4KTw/StrECFmKaBk0SJ3m9n63fIdBlHmCQ16iraJRdaInkDmGJp0ovR2&#10;PYBRwwLB+xxi51pQeD3BAk8BpxcIAvnOiknDnoRpHue1jkqZTbZg55I8JyzLT4iyGASLQfQ4zibj&#10;MAvAnMP/b5behxaezgWI98M2SP3cvDfVNN38SUBzFgu6OarfU6ffAmloz4uxfqVos4Kt140GC8Lc&#10;gBYt6pptnC+qYyodq1aTZoYgNCL6qRdQopqtpk+zkn7NcqICNW0VwFnDtJMGjBIaV2cCmhI0oXwF&#10;NCvo4y6XaQMAWan0LKBZRomljF7VCtKwFZPaR8pcGwn9mQLDffsAzr0EQMn2LPVQB5yTQo8VwD7e&#10;6llqmD679EHznml7oLYpwHTG7oQA01fUtpKibatkIDQxCECOkaJ14CngBDRHGB49TDp2kOhvLrYO&#10;JpWUsrJctzIXoY9qS1NgmHNJfYbakvn5pDOlPNwHs9znHEpUb9RJpCkjbapDApieebWMrNky4Lm9&#10;HNCsYDKHG/ysCSPUD90gaK+144HgPh80nWIV4BVwqvH7AdCE0YlpqgdLoLkSphnxANOcDJoyNfDG&#10;5swQ0ySVKdCclxCNUk8tMB5o9mvOpFgmA53FLD2wLLoXozUnbFzBcT22kkbw0h1LANAtzpO1S2y6&#10;hO9CtVzEQjUw0ROkn5bCUPJw6shCNp6Tv8TmLVxtmYWrLRVgTCtcYxkL17ptOrczAdNMbiflLLHE&#10;7MUwTphm7jJLSV0M+OawUo6kvxTQVPsMAgWtkKOJpQDaS0tW2T8VFdtvcQT5e9qM+uOirATQ/O7m&#10;9fb/KTlrvwA0/6b6rFVERVoegJaCGcIqPCvrEpjcwMnfATi20a/ZTkqpndRsTzKgmTTFLmLYfj4n&#10;zopQxR5CQPSXNE//C45Of83v5Aek5qswUugHmH5z6Kj9bPUG++dTJfbs/AW2juPzac5eioR+L++5&#10;nMd8h5P4dydP2D8cPmj/eOIY4H7QfrB3t3114JDdWbHR9vN+2xOT7aOjJ+zS8lV2Y9tO2zM3zJYC&#10;pouenGYrp86y3WHRtp0L8xZ6UFcDxgsByfnPTIdtT7V8trkw1Jzpcyydx6YBsgLVJC56cVwABbqJ&#10;3JcCY02DEaXCglNmcZEnUmks90LMmONzYbakmGOIuOBgF9G0TURRq42CRSlkG+emeyhUk+W2VNkS&#10;mSVQy0vhQptOKSObSRbzEjHKpn68OCPeVuQk29q8VNuEqGnnwkzbuyzXDmL1eHSj+geXuTiJglpe&#10;tAIFiVrObEPcgoq4GND1QoCBCGY7F1sFloqlLp0cMCPn/BCo6LYDZwfAgI8T1EhMQ2aEVLFSxvIq&#10;lnJVczYnz870BEOaY+spjOXWpfNdrFO91gJN2Sd2sD/IQm1/corNZyGTRko+iv+3LPXmSgSkdg6+&#10;lzkCJrZzBWRY6W1mAHM9z9VMT4FmPZqABphmrQxAAHqxTff+1FYC0ywHNCUGkmhIn0efT3GG70lG&#10;JydRyB4jvb6P2uU2Fi6LGXQfqR5tHHQcWBJy3ZnherY9paxa1OYKNHmfc9Sa5ko7bO+BJvoNMh8b&#10;eW57biwsM5gWk7kYtCtglYh/2hgN1sb5ogknHTDNNkRDLbRtNXMuNaAPqANA68jg1LCtouWkhuOV&#10;gObZsCftbNTX7Ex2qBWvyqP3XJ8TwGQxVI6NpvrdBZoVsHgPND3xj9dG4tUwBYJlOP74QCngLN+3&#10;H8Ddz3EAVH2cYqH79DgPXBWPNWhqwkl1ICbP0qyHSfpCID9F6xjmmSMoVtnS3+kcgypOuG13PeCo&#10;CSgA5YiAs1FiIGzx2k5bTxP+tQz1PQkQFhSkufRJKCd9NCvqBEBTjhmVnBSNpGHU/+UFoKkWDKVt&#10;JOBRw7dr+vb62WQ15tmhCSx9P1HPU9T3FXWtHQ8A533m6adoJQ5qY2UrC74qGUpzsssVSAbUJxEP&#10;HCZFu2pBBkxY7IvCvVaJnLAzNVBWLScwspkwhWnq2YRxzJJTEDXN+ah+a47IZIH3SYq2H6vCocAA&#10;ZDHLMRYQSs2O1AaCsVMjpGs1cWO0XkOTD/Dc7W5e5wiGD5rYodSyVMKq6TZSF5KaWKvDg1tW2w6k&#10;7bvWr2G71tasWIOT0lpbsGiVFS5YYfkFyy0je6HlzV9peQBqQtp8SwcscxasthQANCElz2JiUfgF&#10;hSBa4GKOejaImqDrN6W1YxG1xI8wYv63M8ft19R4/4b33IBY6+TXnrAv16yyP+zeaj9HkftbrLWq&#10;YHbLOL4GW64D2A220W/bj6ihlRpNE+DZyoSTHlbMA/HTbJT07AVSt1eyE6yc7+0IoPRtAO/XsJ5f&#10;UXv69nYubgBdL715v9t32H65cq39v06X2nN5C2wzKeOFAO1GGOYbu/faX9Mz/EsYzF8f2mFXSCu/&#10;EBxtf7l9u/2Q7+bH2H6JKZ+g1notMd3+H6Wl9qudO+xfm5utMS7JlqP01XuugJn+Q2Ot/WDnVvvL&#10;U0U0lcPsSPW2ZmXa86vX2sX0fOpG2fzNUFs3K8L2h0TYLtph1sOGC0jDZcE+s2eFW/rMGMueCUOc&#10;Ecp7nGmFvJ8CLvR5sIp87c+NtIyZkZbK/Zkzgywb0E+TAwvAmcztjFkC3WBLgknFEQmAbSIgHDM3&#10;1BL5LtJ4nWQa4hMBhnjOJU3+CKOfNTL4CdjqUxaDkjRmdpAl6DVJ/c3jd5pHBiE1OsJS4nlvCFTy&#10;MmNscW484Jps2+fn2R4U1HuWL7HdpIZ30797UOwKR5vTtOSUsjA6uwnApIVK01CO7ZSFHr2w6oel&#10;L/EUClLFadKhSmsW0wt8RoIaLOXKaPgvlahGLA4lqtq6XJsH7R51msgDoMlrWH2c7Q4wZX8p3QJq&#10;WtU2AdRulLvDx/fbcRbWhXyu9DkhLDaYEUlr1GwUtDNkNA7TnKOWE03oIGU7k6H0K5dk0aYmlyiA&#10;GacfAaeru6KjqBeIq72INpMaFNBqMVIKU+5Y5a63l2DRrNDn0ec6FejBPEg7yS56t1cXZlssbj5z&#10;WGCqlqq2M+kdpvN9TwM0p0r4QxZqLtsQFj2hsvmTfZ3qmaRvpZ6dLfUsTjybqWm25gGambBLxD9d&#10;qGd7WGj2Y/7hapuoZ2XgLnODrkSyNS5Fq+EHDEGgrlkPWDZoS+mjEWBtAGBLw5620+HPWA010GoA&#10;uHJBglVtXwKoAZz0WVYBitWqayotC4D6Clgn+lHA7kvl/qN2EmqaAkg//XoWkJQQyBMH6T7NPg2A&#10;Jv6zjz9o+uPBAE8fIP3t5Npmo0CTdoOmM8zZ1KxNWKqbt6n6JnXNIeqXiuGA8fpQE6YFAGYLzOoo&#10;P9AsHF+CAMtwLLGUkk2Ni7Qdq5lGcAx7M7FL0o7quWzR1AbNFpQRtZilxm05txRNDfFsxeSeozYO&#10;PwWr9KcHkB5Q+lZ1k0HUHXceo95jemRd5uqbqm3KHsxrfBZoSjEnl48jpGmXA/Rh1KdUp3ATAQSO&#10;CBFmqpEalin7vGnUJqZxXCfuXAwBZCZfj+q3HabZiyvQcAWjp0jBjrJ4EGiOApqjDNV2wDkpVOdU&#10;vdM/NhwAVU3mkOdpF9+BjLplnddMn14zoFxL7bcC8CzdS3Mytl2HEE3s3rTZtqxZi6nySlu5aJkt&#10;WbCEWGYLFyAIQiSUnbPQsnMXWnpGvqWnZlkCLSWR4aG0YoRZYkQEnwG3EtKIcSiGl2FucHfFMvsD&#10;K87f0dbyD3Ul1kGf3FlA6NfHj9v/qq+wf8F04p8aq60c4F0L0L2MQOA3ANCFVFJOCH7a6DlrATRV&#10;i+ljpTwkRyDmaV7KDLOrCGbOoHw9MGWm/bS1wf4LAPhvdaX2y8PHXQr4PED028OH7Qe0zPxXekEv&#10;ogTeDJgtI72664np9hqs8WfU6/6S/9lPOPmbeV/dAOEfjxXZH3ZutH87cdjeXb7eDsOAb2bk2H+t&#10;KLNfbt5ovzlFfzAAtJfXGsjLt+dRHf+BGs9fUaf9PTXVqxnZdhD2+8rK5fZfys7Y/1lWZT/dddxO&#10;P4HZfFqe/ayuwb4F+P7w1Gk7FhkL851quaRo82GqywDH3SiRz/IbPwGDPEKddC+p362w0qWw09wZ&#10;YTwu3PKfnmXzn5pi80nvZpMGzuZ4zjSBKecHqcckHJoyAIic2eGWMyccUdZcWwwQ59IelEt6N5u2&#10;oCRsC2N4XEL4VEsBMNJoy8ibHmR74hOsIWeeVcQk4tZEjyPvIyzAYtXTGkutNY4FXxxsNwWRTRL9&#10;j6ksZPNigq2QftqVmEisomSyjlFP6wvzbePiAtu6uhAvaARN6xe59gq53khFeoytmKwa+08ALkUC&#10;VZxxlNpUFG1DSLNtEaDredSq31F9rzVin9TuxTgFnDoPmxmqoFBWpYvjfSy2R08fspNLqdvzPSlN&#10;rkVBGIuMuaHBDjjncD7O5XME8xmVsp0x5xlbvCAN0GTxTU22TelZ9WjS+yk/Y43Pq5MNo+wYqfnW&#10;UP+tlmMW2ZsKogzlrRsKLuUsdc7Tzh5PadrFDDFYhIn8Qtu0JB+XMv62Jn7IXlO6Bv7/MxCyPcO1&#10;4hkWNM9Q0hEwRrgpLfSSap4moDlNC3BMGKIxGVgTh/4Bw/am7EjrZ9JJf9Zspv/MsSHqmiOI6IYR&#10;0clWTz60PShnewDFTs6hNoBRczWlmK2nlllPq4m2jQBnE8fLAcyToVPcQrUjboo1Ui+t3pTPzGHZ&#10;H+4CMHeyaNhGSnYLwLcdcPRaRwSWfuj2WQBW4d/nHfOMDMrZ6rUc4DrHIC9d+9iD5r15mpPEP26+&#10;ZiDuiYGUmi2hfxPQrAdg6wWc1EQV7dWkaGGaMjrQgGpFDy4/zdXHmYG52pKoZYXKsIDeuEgEJ1nJ&#10;cRTq1+IPeRiTggMIA2jSpo4hsHQ+oLKNAzA1U7ADcPRB0xuhFDC1fkgh6wOl19Ihg+0HAVQG2Q+D&#10;qQe6ej1NjeDvkw5Sz2YpfZBFvO+DCIGW5qdZJO9dRX0JfaR4mwVgyjLPiYBgZBqroxWmq2nSpC//&#10;1sYizx+2v1xDjo/ZGIA5JsCsO0EUwTYVJ13otn982AdWjml/UCOq3CgpzzBccxc78KBtJ6TObeJ7&#10;q6FFoJz001nqFSdpdTm6fQPguZYpBKuxo1vJxW45vYfLbAOxZslSW7F4sS1fsMiWFS60FfOUasqy&#10;1PhopPzI45VGUk8Z0v0oUk+rn3navnei2P5HdbP9H9t2278COk0wodOkNb9au8H+ct1a+wlGAV9y&#10;Yh0nPbka1nZ1/Vr7eXWFnU+LBTQ5yVktdySTpgU01WfWje/sADL6S4gfzuPuc5LvbgUAWUS6azAq&#10;yH5M7evLDavtzfQsezMu2X65bYt9So/oL0qKrC8731YiNFpKSlWg9tGGjfbHUwft38hU/OYYHsqA&#10;ZtdT0+xv9++3365dYr/HleV56p0HAM0L6an2mxNH7ccwx/8MqF5g5d9OqvfHR2Gy+w7afz1VZv+0&#10;ebf9W1m13UjOsWP8nVeXkZLm9/k7VuTfWErNnc83Rn3tV0dJ/65dZX99vNgqgph489R0K+RCuArf&#10;4R18lhdXFtg/dzba3505a/9Q3WA/Pl5klxfQL8t9S6ilrgOwK2kHquY9ncS+bFMoIAoo5sxAwQyA&#10;JZPdSKGnVAC58JlZthN174dnSqy9sIC/MxNglAAqyrLmxJHunWtp/O9yEEWtmhpiB/j8ry5dbP9Y&#10;UWF/KDpt723dTo35aZtHGjn76SmwXgAXdp+sVh0AMwEGK0BaAfBs4W9vgcWvZLGUT4o9VYphmFRM&#10;OGpj2VmGk2KOCkUtHIJaWG048bYcUcyawixbvyjbNlPz24khyB6MSvaTzjwIoB6GhR7EUOMQ7PQw&#10;6eGjnFcnSfeWyH1H/tGoXOs59xrJLjXBMNVS1s6AhU5MD7oRDg2zsD+9einpcBi2FNAsUFXTDGXa&#10;kevPBDRDxT75HlQ/lGhvPo5RtTDNNuqp7WrZ4e/UyEKPqAM0HdN0toseaCqqnM1kADQ5/93wBtjy&#10;GRx/TgGaRTIwwO3nIC0mO1HOzkuOoV3paeqTsE0pZNWGphmU/A6eZKDDM7BI5+WqFicZovDeZdgu&#10;bcRslOAr+B5rCrKsgYV5C+49Lemh9GmGoioPsXOcN+OcK8MIenpU2xQDnWSl50BT9U1As4GtB5yA&#10;po7RclIdOdWKgp+mBYUUL2raWtK+lWtynIGHapdVgKZjmgc8lnnWscV/P+6xUR4nsPTDOQI5IP3f&#10;ADQfGEI9CSgnp2oFmo5xwjLrz9DHyb6ioZhgHmcTIqK2imPULfGipVezH9FPFy4/dYDFXtojEhml&#10;JYef+EhqN5x4+emJdoKUXlPJcavHSLtJPqqo5Zz1VwAsPYYJaAowAbVONyLJB8v7oDk5/eqDpWeC&#10;7sV9IPWmVAg4Jx9/8PneLEN5fTag3Cun5eMEJ9Gy/FSnfpSBeQgRTOoliJjLxUS2cxIByAlIRf9g&#10;TgYNll0N0LbzvfVVAnqVsMkqwLIa4AQ0x+lPHWNBoRhHSeyHbo/WCUBPulrnMDVOLxAKSWHLqClN&#10;P9GgYgFnJynfNmzW2gmpdBtI18oxSYO4S2FeJ6lDaaTXYdJs+2m4lhfunjWLbTfsfie1ye0rFtNX&#10;togm7EVWmJqMahYBBWKGUD5jEBfgmbCRUFbJ86kbDuQW2qerNtmX1BW/QvhzEtDcT2r0+8dO2x9L&#10;Su0fK8vs7zpa7WgwtTXAaSnAcICLQlsiFwFUgKrP9CSypRbThRCoM1lN29PtfGa4XUHgcpSU4jzA&#10;aAHPO0lK8bcd1fYznG7+341V9p9Q0f6xuNReyJhn+3jtdV8LscJnaO2g7qg65Ud8hl9uW2e/2rzB&#10;vreFRQ8ss43p9H95bK/9jLrw3wPALxUuckzz7qIC+3821dovt++wPxw+an+9YxsMeqf9dscW+xms&#10;/J+277WfL1xuf7v3gF2MTbOjX5tJPXSR/Yw68u/4/X2xhfmU/M1LtOn8S3Wp/TXWY388U2o1Qcks&#10;FmiVmjrbzkZG2ncQXPwFF9V/ps76bZj+l2tgtkXH7PVF8+wMqettTz1lRQhIflldZL8kU/O7nia7&#10;vGEtYqVnLA9Vbxop20Tqc2kwx0LAYP2TM61iyiz7yZEjdqUwzymTc6dHWN6sRBhngmXz/8hn4bbw&#10;SdSTESn2t8WV9lsWE/+FxcbfbdtqH7FI2v/kk3YKRlweB1OnNrgGAF3J3ykkJbxYt/lcV1ats7+u&#10;b7JfnD5j3zxwwO7CpDeyEMymfpzAolFzLSNZNIaq/5VaXSiLK23D2IZzPkRyXsTSfpMYGYQrE8CK&#10;K1OObA9pPVrA4mg558WahdmYbcxjpF6h7caE4wjCpWIArZJzrgH7wBaEgrId7FB7mJy8uC700xJ3&#10;lv9xOovVBBY60byHSARA4dQKdT6G8PsJJQUeAuALvDRXMzs9xmqpi7fy/2/n9aVKr0PZK2FQHQy3&#10;hhRtDSUZ50sMeNaq9kqaVilaxzQp0ZzVqDMEgSUIF89oeonG5OH4c5gUrYYbbFqcj61jnCWgy4hm&#10;MaE662xZ1QGaU3AQe+aZr7lyjUAzBMCcCQt1Nnr8xkMofezFsaqV2nPz0ixrx2u5aVGaNaYE21hG&#10;uJ3nnDkPsxxBOdudgRYgA2MQDAu6XduJhlHfB02xS49lIhRyYqEZVkecDHra6jFybxeoAr5VS1Kt&#10;TosDjAyqUM8qRVuuNKyMDohHgWa5jNoJL117n41OBk3/uK+kfayZZhUrONU0fbbp1zj92z7L9Oqe&#10;PLbYA9AGgLKx5BCp2oPWjL9qMxfwnoZTDjDbAYVqpkFswiEjJkqNyPzQo2hKJvWzNI8JJTCShlM8&#10;l9Rik8zVJcaR0Edq1nvsMjDEWWbXAJ0G9TpD80CN8l5adlIq9v70EMY60dbxMGjenyYSGEY8CVS9&#10;lK43caTPjXo6al3MRmwGkIpJ4exANbcBd50VC7IR32RhCI2RAIrG7JQY15uVihgjkbRzAhNZ8hBl&#10;nEaB2McFcZAYqoFF1p50Ip9x2KVA8x5QTgJNHRNg+tsR9n0g9UF0COY+wHvrI/qJblp3NCJMw4m1&#10;4ND3KQN3XRwkviilTuOUwPR0qkZ1iNX/EZqxD6wixbRiIaKGRbYTJWZBViLpLozm1XuoBn9SXrO4&#10;IM0i7RTNRUDinsVcVFfBylagPi148mlbRg1yP6rSUuqgtbHRVpuaZqum4Q/LBTgJYFjKBaMyKYwa&#10;TbC3QhZoIlyQBVgbIiD5aV5iEsONeVl2jItdNmnSHNKVK5+cYwe5wJRxse7gvbyUkGR/s3W3vZOe&#10;bV1RMbZzyhxbwePWY4JQzN/4HDOBvzl91P6tupp2lWoESgzhBWj+HovHH+9YZH9Lu8NNTB2O8f7v&#10;5mQClnvt12tW2j9s22Z/Q5r29wjQfkHN5keA1h9hqr/GXuwfasq5YKUBtFPsg01rSRkft79hEfjO&#10;Rpg8rz8anW5/efCQ/WTVUvsF4HIWAFv1VCTsjJmI8Zn2T3Xl9jtqR/9YdtLOkbbt4G//8eQhelx3&#10;2a9qS6wtJNyqEUv95NAe+0tW/L8tPm03F6+wtU+QrmVBkDk9jHpkkM2Dua95OsT2fm0Wi4EZ9nta&#10;cp6dl2erYNPzp861ebDKwunhMNdptooWm+bUVLtbUGg/4X3+euMm+wfUyL8h5fzO8qVugfHWnsP2&#10;i+pWRFcIrEhH/6CtzUpQGhcDNM/hGPMtFh7/wHfwc7a/xX/0NyePWi0X+c08fj7mE3E05Ov3ESRV&#10;KPU72S6GEOpDDAHQQtmGCsTcApIWDH4/8l0NA1DDaMOJxAc1mraQGK4JcQiZknCIykgIs3kYdCwp&#10;0IzGXNuxrtCOUEcsoq5YJgcsmepzzSkl9Z4eRh83tcFIgFOgGYEDUAjMMphjYY5pwjydIAgjdBZs&#10;laR2NWe2HUVvo/o1mbWrdLDaYZRRUj+rD5wSBUnEJDGTwgdNN9gA0CxRzRbQFNs85qzyOH/WLHGa&#10;jPkZKSwSopzpxkzMQGaqlEO7UTxuU5kJcQi5+M6cIYr8qgFNgFQiu0PZsda0NNHKV6RYxfpc68ZQ&#10;oRK22UNadpQ65jkWlkNKy9Kn2Y0CvVugCfhpTFjbJNAU06yTwQHg6VK2LlXL9BRAsy5STJPaJ1Z9&#10;1fPjmHO73I0MFGhWIuIp1zgv9Vv+O6A5OV17DzgDylqnmPXrnf9b9GkCmrUA4r0IqGR1u07sUtvA&#10;/QLSKlKzAlDHNAFMAWej22JMDqNqJaV4Fon4Morw4VijRTGZRLPYEgAUuf1XHOHCTkpWoh9N6NAE&#10;kA6pWBH0dFBf1PxJAaSbL6jhvMws7IYhalqE6pUPTwe5N0x4ErsUYPpxHzgFpMw6DMRgDSObHnpc&#10;f2C4sPcYQElbpUcBrz6is+qEtZRqsYCKmO+pDtCvLtprVcz8O3tol53cswWXHprKi1DKyimp9hRq&#10;WRSyLhULqxRgEueIiYbiQJyetF9s43U8LhDn7u3DPknh+mpbsU+B5yDMVUOPe/X9kLbtdGOtNGeR&#10;VLMmovD9qiFdEnu1E5Swoj8JeJ7YCPvkZD8EYB6AdW6HgeYwDSGMXrEoBCOxsJYows3cC0jlw7j4&#10;hVGHCZNwQRdPJiMks2rOJrKYgpJNSjoT1XAGq/1oUmchsMwCaj1lyZgXoAjsknyelpMe0vQCzU4k&#10;9MPpc+xaWoTdysuyIi54mYBm9tRgW/LUbDs8FRtCmNFp+dtGhtt/x+/2t1s32/8YG7EeamyrOX6D&#10;1OgfmmrsF0f32l/s3m4TsQnUbtIAGFJRpBt/emi//Yg66O92bbVrOZi585wPCgvt/yortv8MQ/yH&#10;U8ft7+gx/V1ZhTUjLLrBwuc/87v+MZ68vztBexBgcgzW+vrCQvsr6j5/dXSPvb6CRQhAeiEmw/4Z&#10;9qu+1f9ScdbOItJZ/3SErXyCnlRcmP6OmvWvDlAHRgn8Bd/359SCf8r3/3PUqr8+c8y6EEyd4fP+&#10;gL//i+PH7F/bO+35dRtJUUulS72SxUg+/b51C/Lsh/V19tmu3fbZlvV8zq32LvaHIxjlVyTE2/Ho&#10;eP7uXNuBMcQB0q/fPH7YvnX4kBXzWd8kFfy3pKJ/c3C/vbVqpW3j2ImgcBtE+HWrYKG9snSpfR2A&#10;rMJdpxUHrr9n5N8/svj45xLMS3jsGywU/0gb0e8bau3qunVWAMjLMCIEsBKjE7tzwe/EBaAZFgg5&#10;K4UJSCWA4Vg4wOoWYw5ACbbhpOJDYIQhmPQHI9yZO/MJgOUJzAC+hlL4KYtD3JSGg1Q2Bh7zqI3P&#10;S41n4c1vk+km4fx99WkqNJ5PylmlaGXiPpeU7SwWgAlY6ZVJBCTgdC0wHmhKtav5rKptOsAMhLOn&#10;dJNzSNGq5ooIqMwNPCBNi2/zGQDzDOnl0wiliqhtHgU495O52cGQ6aXZ6ZaTCONEFxAB20yk1CGH&#10;ri2UGLbg1yzQDJb1JgxZitpZMPd4SjtHaDOpWxxpTZuzrWPvMqtdzkgzXLJ6ycAMyUovA5V5Br6z&#10;pGf7OYd6WHx2oREQaLaTutUYMIVAs1FOQIqAYXsDIqHTwc9YVQTtWPg+y1ykJivCGtcXWL18lV09&#10;k1YShDsCzD8Hmg8zTHdb9UvA1lfLlvMaEgn9b5GerRVoTgoBpKtXEg2BNKwPnNrWkKKtBTj1nEbq&#10;dQ2AZg2pwXr2axmPdASnknm5CXhAPmPhsK4EcvbptCds5eJcXUQqtxiGeUom5po04k15kLCng9pi&#10;F2xP0Um44byBqfba7wUUJ7PMh+uXAsfJIPin+wJJHzSZdYgTj4DTD+/xeoz3uEFAcygQg9zuZ7+P&#10;9Kii19UXj7HvxQD13D5GpvUzMm0QdjPSiPduwxkbAvSGAcx7oAnDnCDOw8jPA5qPCgHln8ZpGwuw&#10;0AeB85hL2er96T33A56KPhhRH5aIPaS0uvj/tJ+mZixnJRyWKrHPOsM0+WPUIB1wrl3upsdkZ8bz&#10;P9NYMOYWRsRYPHWuEIkqZAHmUmDehWk2t0MRqYTIek7pOC6G0TCOaEA1FIFDiLxhAc1wCWKoi5Wl&#10;RllHVqh1kKLVtJNuVH/dajlJmGpjCIFupIYDmtlWhIAoGyODbGp1+yNj7A897fYtfks/gjV/F3u6&#10;P1I/fDs718aIQ9y/AvFMD/633zx+1D7nZP0Y+ft+ei+Xc7FfQ9q4NCjS/lBVZz9dt97+7iiCK/o3&#10;VUt8Y36hEwb9bucGwOqgXc/Ks+E8/GWfmGbj8bH2b/wPfw2w/cNZMgQxcXaU4+8uX85r7LX/emK/&#10;fYAY5Syv81xMvP0n/uYvWHD8AoA9yXezmvrqZmqgfRjE/2M7r1O0xn6P2Owv8fn87akT9les5n/F&#10;heZvKqutOSLRtvL449SFq2GN9YDkAT77QlpasnEnyqT+NY964pn0WPuIvuVvUHf6MRf7n9Eu8Qvs&#10;zn5VWWI/Z3DCp7TYbOdvdiSk2M/PnrHxhEQ7DgM/wHt8fVmh/eHUMeK4vbpmNez0ay79vQeG+uOG&#10;Fnt+7ToHpJpW04Tpwq9wAfoljjBq+yknvVgJA+zDcOHadlSnsNccaqGxvMco6qZhpHVDYU2hAEEY&#10;gODAUilbZ1uo9hi1zACSPCZCPZU8PpLfUyRMLEIAKiDlOwsns+FHqCwOCVcmcPtsEaKFIKaZiwm7&#10;mGsUAB+JL3Io2Y0QsiGupul6NT0rvbkcmy3QRF0cg/vUKbJELYBmGzaDTTBMHzRlUdkoINWA6oCf&#10;8z1PZ0CzSkpa1TbdpKBA+4nG6IlxInQScJ5A+HRoHRmb1QttbUE2502Y68sNJhUrthvK+8pOS7IV&#10;qH71uefyPczmPJoJ455LvTMdxn2GIe3tBeHWvjje2hYnWwODo7uJwSwEQTgD9WbOoA0F0EQINABT&#10;7JU+QDZ6AdAUSDYCkho+LfGP7z2remcTURKKlSXtfW20fnUkYeDOedi4jHSw89fdAmjuQ0TIMGmp&#10;ZB8SAT2cqn1QJKR2lEk9nALf/51As4aLqg+cDjQDYOlvJ4OmY6AuDgKUSu0ewBThgFWxvwsWk4Dq&#10;LgjlWgSenWopyUQosH/Taqun/tmIkrQRsGzWvD8cfZy5utSwsMvOwPR6McwHQwCK0jVgP/cosHwY&#10;MB++7QGjgEUAd9QDxT8BTI+deseP4tYjp577MUTbxxD3SdmqrRie6ouKgUoBrMQ9qlMW20g9aVbV&#10;LLEK9GMcoFRa9jy13otNjwZMgegEz3s4zvF6el29vtK391O2qnc++D5V/9R7GYAV91NP7aeHtq/i&#10;OAB6jD5PAJRFi5TKVfSrnaQd4xCtKvsBTRmWhyp1xkUnBeOCVCI3NYmJCMmY5jNeKDHJslFjpsQl&#10;WlpsqiWwko6ND6F2RRsDrCkJZhrJhSxGk1FQCYbDFHO5yJWkR1lXFjMzM+QKFOQswDRLczB+ip2j&#10;5eQ6TPNyXrrt44KSQp0vmfTfai42F2HBV3BdeXXrGru7bpV9p/gMXpqZpIjxp30myApo+VgGOEp0&#10;tI6WmFUw2yWayIK4ZiHq0XX0UZZGx1g1Kt/6hAQ7GB5DavkZekbT7PPtm+2LnZvtm6Qej5D+XEna&#10;cx2K2L7sHPun/k77FWmr/9bcYj3RibbziSn2OSKafwH0/uHIHvs+rPFTwOhTBqH/ntf46epF9lP6&#10;25qoZ+3HbGE772cCb9//hk/vr0gL/h1WkyOASLWACTbbMnWaNYfF89hw202aeZie09HkZL6TWNvH&#10;BTcH0IyfTu2fSOM7LIDVqz68kaimdv5bWmHe4n3WoW4up+5cTBZnA+Dbm4LAqfiUvYygq5Ue0A4A&#10;6mMA7+8B+98fP2QvrVxhy2CKhdR6Fz8109YHhdpqAG0BbHcxddRKBHo/53fxKxjtjzCROEkGYT5/&#10;MyMQWYB7Gqn3+GeotZISjgLkwwMAqXqdU4fyObWNYMEU7RZTAKQzfKD+6AwJsMmEmboeVNUkZezA&#10;Z/b6UQFQFl9OMCPWCsiE8jile1UvDYWx6nhUcJhFhUY40AwmKxKKMCmE64wUs857lt/fHLZimrK+&#10;PERJol5G+hL67KeWx2SgOvozGzE3aEAQU+9M9QkJgyaBp8RBAk4nCpLrkhu3R61TICrgVPrYiYIW&#10;4z+LP/X8HGeHF0xP8wximmZVahg9rDwtNgZmzXvj88wGKGeyEJjLGLwClLfViH+GciNsBEHcIAKg&#10;4YxQGyVGaD0ZzJzrVLT9xAAinkHOn16UtF2kZ8U22wHPJozZZZmnkN+sQLMZAG3jHGsmo3M2fIqd&#10;xh2pGdDsYtHaQttKfQHMdtcSFtBqPdlLG9ABV7MsJVvm1y8ftX0QRO+Dpp+enWxy8FjXNH3AvJeG&#10;DbBOHZ8Mli4dKzcgsUy1OTC9o5IUYCWF+zK260nlaHpEMDJ2qWOjwkO4ECfZ6b2bce0hbQuotlHg&#10;b4dRdmA80OmYpYbzkn6VsIVQKtYLpWUVYpv3QdMX+gw8IPDxlLL3Ae/BtOt9xqnjpDSVbpWoxsV9&#10;pukD65BaPpy9HUIcAGxEAdiN1AOK9E/6cR+sPJOCcWqW5xQA20RjsZ2j3WYccDyHz+45jB3Gm0/b&#10;OQDzPEDqgabY5p/GBGnYh+OcBEIONFXzFIACwK5G6v09bUcF2oHwhEM4DLFIUAzChvsB9j7aXnqI&#10;rvIjCKsO0wurE4YaHY4yC6nNxsA0U6LDmfwRZTlkBwpRAC+kTWgpgLoyhRVzRgYq2zxblFNoi/Mz&#10;bdn8VFtZMM/W4He7OjuPIdYFtjKXmm9WOjXfHFsP4yrLjqYWgyMQqdgWTvwOptEPJM60EUBzgobt&#10;y6SLBpkusgVmEc9FJooaVRwXyHSZF8DAln1tDuKYIMsH8PK5EGUioEhBuJIyMxSXHuphtB+kc7FN&#10;pn6USFtQKhdf9T7mYCiQgYoxhbRxGoCaBjDMByyWUItdCRCsoy67iQv6EkzhC5+m1j41yHbNDbFO&#10;3ndfSoq9sGKdnZ4bYRtgV1foe/32EcafFZ2w75HG+u9dLbTAHLR/OnvWfs/2X6oqYa0n7I1d+2Fu&#10;T9th/k5/VKx9tniJ/R2p0ldzst2UmB4AvJba40mUsNsQGB0H+H4Fs/0959W/9tfZKDZtWdSCYxD5&#10;xDDRIwZBULIcieS/y3dxkL7Orw7R2pWc7ZTG84hc6mfz+WxdjJ/6XUMFqeIShFmn7P9A7PS3MIe/&#10;PbzHfk2a+iaj21bSopOFYUMmfz+eOnUidbV0XJvmPY2bTFKE/RXDs//TsRP2hzM1dmwaylgMHVJY&#10;fCTTCpTEVixTZvjxfGdRvKdwsgoKAaPC3dY+WzklxQogBaCyHoQ5K2IADtUkY+WY5DIU2srMgUW2&#10;Uvu0kkTi4BTG/8+xU5k9EF7vKX2r/I9iQ8Lwqqa9RMI87OsUEq4JRIPUesJ2DtkR9VbvQodQC+jV&#10;IIirptWllB7TCjylqzFuqMLAoRLzggqiHHAsR/wjAZCignA9m4S8gc8CmpqSIqegclrRSmmdOYFL&#10;0HEmnBzB8lC1zXk4BAWRUpd6VnVL5y2LqjYskMaeC4CKAc9UGppa/CL0HvXUcQdouxrPDLYJhD6j&#10;1C9HmXIynMlAA24PU8dUyIu2Rz60nEeupoka/VGgKcBsiZ3GPE1AlH7oEtpOTgGajYn8tsnydLJQ&#10;rc2ebbWb8xBCqfVkHy12GBZI6HMY0MSQxUVA/POwCOg+cAaMDzA7cOYHfl0zsP9Yg2YdzOPhFK0A&#10;czL71P0CUAGm2kMaYIw1gGYVadlSlG3LUX4FIW2eMf0JzxKPi8Oi/PmoTzWAmdYIaoCdapNQryUj&#10;sbqqME9n2wto9bnaIYyIOt2A3HDoWRy4F7BCmv77a/U4iXdggwI6bstZxwdEH/wcG3Sgp+2DIaY5&#10;xOt7ARuDSbrH1h0GHLG14+/4MQI4DgNeQ6RYh4mRxjM2CtiN0nM6hg3gqEI1RgUgNhIQ+UwAtBcA&#10;QgeKeOw6sGT8meIcoDnRdNrOExd4rQu8luJ8Y9F/HGKpvIdz1EkVEwDoOf6uQqx0MmiOUUMd57ON&#10;8dlG1e/J9zCs74K0s1LOTuikFK7SzQBrr2qiiLqq6PM8QsryIK0qB2hT2Q3T27wsh968NFvPoOc1&#10;+KMuY3LDgqwMW5SWZctTANPkUMtPTbBc1NA5zOjLxwRgYXqSLZ6HJycq0a15KVaXE0NrCQyTVXMz&#10;0a40U+J0GxVoMiPwHCy0nyHSJwswEqDmvWzRfFs+f56bErEMUcvS+AxbEMdEFup3GYgqMvhtZdOX&#10;mKjRZRj8h8tFh/qlvF/jSInJ9k9G7tGajEL7RCQXZl28dcFPRFgjX9lEGE8KkcpjMohsIg/wzYUF&#10;zqM2uIDU7yJAainAUChHJG6vBQx3IHzaw2NOw+QqcRJqgYl2xSfa7Zxc+9GWbfbimvWkhqcC9FNQ&#10;+FKLXbMMICu1P9adsX9tq7L/jAHI77Cc/Nu+VlhisJ0h/frLU0foL91oPycD00ddOZ82j1QAKhHQ&#10;ip9CiwcAl8DiIJ0Wkr2w+R/UVdsAdc4chgrHaaoLC4Ss6SHMLp1ix8gSVEdhkE9a+RYin+9gqv83&#10;UgfTSnN38Uo+09POb1euRXFc1JO4oGeQEs8hnXsaReZPS7fab0jN/sXhU7aPv53B30x5Gr/eZ/ju&#10;AMtwNepTfwyBKYWRig+HjYa7kW0KUq6BbRT7cYCfIkb+xQBgPN+38+8FQKV+lfFCHP+bOPbj+f/E&#10;02+agGlBPN9rDFvV1GOoXcbx/40n7ZpADVORyON0TPXRMNTdISzU1fstAJUIKJT7VdcMBqAiWUQt&#10;w+P3EL+tIrIW1bS8VO5YauUwxGJG6Z3ERL+M9hcBp1KuZ2gpOY0pe9Em+kkBxJNEUcBF6TjPkZmD&#10;jA5k9C6rPY0PPInZx1EmnRyGbW5hFFiMTOTVq8lnUmvJbKnqVbIQmDu3IA80Q1HYL8f4o2ZBinVh&#10;qj6cF0IJgSEGOVMQaD1D24kEQEwBwkVrFHegfuzwutKnIapDECSm6Vq4qGnCKBtgmGKazQHVrA+a&#10;zZRBzkZMtROUyhoQ4XUBmj2o1mvTp1rF2lRnI6iaZAWtWZUsrsoxBqlg+3DIeMY7Rj944P5ysVJY&#10;ajnPLd8PcLKv9Kxf23ysQbP2NAbt9LgpqmkgrgFEZZdX7VK2SsNSw9Qx7qvlMXUMvfUA86CV0Lu2&#10;gvFIIcFqhEdWzQ83MSoclpFFb+AaO7GD2W3UA86QGinFUssNhD1GUIxXbaEWJxApPRtpLWgBiFtI&#10;9bahBm1XUB/trKAmx0W9B5Voj7vIH7deUqt9sMQBMSmAYdgZBJCmZDssD1e2ArURxDajhBiiF+qD&#10;FMgpvPtGHXukd7JBz4FFauuzSbFL0qWj1BLHxBwBOoHeOGxRjPGcgCzQYznOa04Q5wGwCzz+Ao+/&#10;CNO8QAvOBIA5wXPFMC8AphcEmgJVQPQC4bY85kIjICom6lK4qnvymmwV7m8RStOOE+ekuNXWpXLF&#10;OAWUXpxTSHjEd+I8bcU62Y6odYXjWjQ4AZH7DmHdWkTQDjME8A8Axr0aLK6Rb9Rsu0k9Kxugdp92&#10;MgqNGCrU8v+v5uSplX8lK+9jrNb3IZDYSy/eblS4O5bnozLOsVXzEeQAAvX4yvajBuxGDNRGs3a7&#10;es5wAxpMmmojrKrPZYZY9/xkO0xz98bCHFuHEnEb48YOYOl2BADfv1G9putt79YNLg5t2mT7167H&#10;/WitbeJCtRFgWAeLWruImaD5ObYYdWxBeprlwhYzmUqfFhONE04U470iEJZQc3KuR2EAAIzGiZY8&#10;/1hdzOUlm8AFOYELvHPk4cKni3satzMAMjG0HLbZgEkB7GzBk1Nc6nQv25+W19hbR0+R+sRyj1aY&#10;Qrxr13Fh30d9rYRaVxOTY3rTUmx8Yb5d3czMU1KTRwGsTzBt+HgfrTFNDdbPlJpCpUMBsUTaSxJI&#10;gcYJ4EiLJsH2ZFK/n9dZB4tKQvSjKSyxGCkkqkUFFpkNi84BGBcA+Krffrxiuf23IyfsX0+W2YtL&#10;V9kS2HuyE3DRA8oCIhHGmMpiIpv3ejYuGBek3fZr6ls/OnbSjiltTR/sWhjx+q/N5jUFhBh3kPYM&#10;c765LEycnZ1C+8y5ZF/H5NYTGwiZEAg848USfdBkm0jqNpFjAkLdl+DA0HueFjsCTM13jYU1xisA&#10;nTg9FhegGML1aJIZCUaFGywRkFKzHJuDunZuKCpavqME0sVLeY0t1Ol3I0SsZqZs7Zr5dhqT/KOR&#10;YXYYvcWZ9GSrl96CbEsx9cnjtMOcYlFSjJFDMWn4szDIE+tk3I7v7NpCYr4zcVfrSaks9gDNM6SA&#10;T9C3eYye4JUMcw/CpGImCxo3aJrFxVyXclatVopa9Xlj7D/9a7aBUXmNC+KsNy/MBvOYpZkl0CSy&#10;KF8EmKZnbqD0LPVNN+0EpyCnoEVQh8mBWkvUk9lAu4n6NVsRBLUCnq0aDYapQRVOQ0VBT1q9DBEU&#10;pGfreI2KxUnWqLqtTFE4n8sAwUrYZRWCnipU01UsnipRdlcQAlQBZ7lq3YEo4zECyEqYqoDXtZqo&#10;LsprKB5r0Kw+iRr2JCBJC0gVqla1oFQBmOrfrKUOWUfUnsLMHbm8gLWKFXEV4HYaF5pli3JxwPGc&#10;YyL5oWYnJ3LhymUgMrPl+CEe3sQQZw3wJR1ShGz7JKmN06Q9TiPnLnbBCC7cOEqoOZRRYytF5KAo&#10;w/KqAhePSpqSKyjY19EyUI5XpHoPG1DmtlJDbSYl3Mx7UZuFGv07BbIKALcbsO0lHdmrtKTqe7Av&#10;gcKwA0ylOqk3CgwFPoDZOEA2ASsUM1RMMCDbvz0BYxRr9OMC6dbzAj09h+cK0MT2LgCSF5vP3o+m&#10;Eo6VcFvHAVCBpgNOHzS9v6EQM72o+8RSA+nbiwCvew8A6biAUwAKuJ53IEy4rcAaJS5xDpCccOEB&#10;55hqn6qxKn0rsA0ArT67voNh1weqlhhAVKlqiYkQFTlBEWzUCYpInYuVuv3AVvepLuwMF5w4iu9Z&#10;dWLqp0Nl1E4RILXTbtQD0A6iTmyZn2LdKAG7Ac5ORAiuHsOEE/Vo9hEXmHLSl59kxxlEvQVmuio3&#10;mRRvsm1YkGlr6F9bTH/fElp7luHzuRyP3VXzMm0dwLMZ155tK7F8Q0G7n5aQw9s22nHs747t3kZs&#10;t+O0kBQhpz9BHGP/MOOPDu3cZntoMdmO1eBGAGUNvYsrUNMumTfPCqkF5gG06cwSTcY/Nx5LvRjs&#10;BCO5eAsI4mCzicxyTJgdavEIYcSMEmFaucQiUpxH41PsMGnTPJhZJoCXIUcf2Gsa+znPoISlZlqI&#10;qnc+NdJ8mGse9c1lxFpiCyxuB4xxA5FPqjWN0WaJgLgmqmjsWTygmQzblKl8PKnbBI4lwubitQWA&#10;kgRCvEYyAJgOgGYAeMt53VdWL8OHlx7Qg8fs1rKltpjUbwbirCzqpZm0qaTiPpSCZV8evaU1ifGo&#10;Z0vtn07ionT6pFXBeC/BnL57uMi+seMI49twkQIAZCifCHjFAXSxLDCilVbVTFNua6vb8tR1xzkW&#10;o8cKBN3cU9KzAH2cmKg+F7cTBKZanODuEw/AOeBkGyMVdyASAMl4gaj+HvvROC1JNRsMMEoEFMrj&#10;lJqdTW1zJmr92ZjdCzTjsThcSlbgKBmLEhZSjfTo1tITfIq/dYaaaAkTc4r431ZmpFs9grhTC7ET&#10;jI60ffzv9+KMdQgDizPzcqyUMWDyni2CqR4njioty7YERe1ZefdyjTuF4cFxWmX2s+DLJDU/l1r0&#10;LPpaNTtTftQy5A+jb1Om7bNZiEVherATdt+ej+gnmzQs00hGsnAAUpCWHWG6iWKI/sxBAFNDqfuJ&#10;AWepJ8YoFTpTTFw6VgIg9WYKNIkA42ylzaQucjYita9ZLanaDvQEbQiIGlJDrQqf23auy/Vca0uO&#10;kGoF6GoOQYgOo3cAGO+BJuUIB55iogjZKgDKCh4nwCwnFVuhcIxTE08wSEBVq5bCxxw06b8EEAWa&#10;AkoBpsL1awo8UbpWn2ILsFayLQO0zgCYC2n4nzMT+yhAcya1phik1stIq61bPJ+G+QW2F4HJARSa&#10;R1jBHd26yo7x4zrOj+yEwBPgPAX7PMU4o5PMBDyFgfBpmEsJhekzKCYFomeptZUAkurTqiD3vmtF&#10;nh0hRVLDpIS6ExoNdggDdzHSw/eDOp27zbYD5WiHancoSb2Atbrwanrdrr6HwhRG1SPBDEysv+ak&#10;ay8ZAmSGAbBhwGkU4BpTqhXT+XHAb4LtBIO0tT3HVse1fxH7wEsY1l9uV5SzX3YvLraV2gVeQ3ER&#10;P96L9LJeYOsAWaDJ614SuIqJOpbqHdPjBeDnXBr3hEvnXgykdS8E0roXYNUXGk7Aco8T2io8IJ1c&#10;GxX7FJiOs1Xbi9yI5EA0IvehezVQz0DBD6cedm5EgKkmsACGfbS2OJWusyTETSmgdBbADvHdarGi&#10;uvVg1X67yFSa9kWkn1DPdmdQUyFNK9DUEN0+GrYH6D2bQEY/vjjDxsk6DOh/Rqq44eQerAFR+jLj&#10;8SwetKeZvHEC0/BDMMs9KBW3M+h3E+nfdfTLrqG2unpeOiblqbY8O9mWaZvrgetaZoyu53EbMdfe&#10;Srp5z4ZVeAlvsWP46J7S6pj5oOXHj7ioLDpulZi8V9CiodullBZOUgs8xMXgAA3+ezZutC0rmHiD&#10;i9KiefkM886ynLRky8OYv5DsSgF1txwu/ukAbTKpY13co0iXxnChj0MEI+u3dE1L0SQV0ndJ1G1T&#10;YZsZsJAsgHce92ciAsoknZks5gVIxHNxVzoyVX6ziJuSuS9JaU5CrC0BMEri4p/IVuw4GQBIBazT&#10;Ad8FAMY5mM9P6P/8dUWVXduyyRaQVk3BfCMTQ/lM1YRZBOi1lZrewsW9PynKviQ1L3elF1PD7Otb&#10;FtgfyDDINvEmIr8C2JHcgdJ5H5ry4tUm72/d2LRJt8VMXbpck2BUk+T+aD6rJsLECjQDwKlapz6L&#10;mKRSry4AwRjYY6zaN8T+A6naGABV36v8dgWawdQyQ7kt0HQ1TaYlaTh1CLXxcL7jDJhnCW0fPbsx&#10;hF+1zIqT4uwk16pG/n9tCwvsLGn/Y9Twa1kgVLIYO8SC6XBomB0IC7WDAO4RhqqfwtnJjQojdXua&#10;tOwJfHWPYQt4Ek9deVQXc+wYMzkPbV5gh/meNpL1iOB7mkNMRZymMXsy3Q+Hbc5mO4f/eSJq4EM4&#10;ZPXkR8AuAcncIBtlOwqAjmQhEAMsRwhX22Q02KBmbOIINABL7KXE0RMQA7UBho5tCjwdwwwEt1tj&#10;AMjoIGwcn8TAfZqz3tPw6ibAujo9wlpgzq1Mfqmglll9mOs+YOjAMRCVgGc1LYIKAWclyu8qzodq&#10;osoBJlNPSM+WsXWpWu53XrR41T7WoFkJWFaSeq1S+lU9muo9JF3qhD5sKwDJSjxOK0jFVnBfEaC1&#10;oCCdVdQT5Ouxj4JlzpW6jRpCTkqireJCtZmL1F5mYh5cv5ILHf6ttAwcYXTRUVJ5x3Cp8eM4arTj&#10;AOcJjACKAM/TAGkx/UPFKNe0lcVW5dFt1AuW2OaFrBBxFyoBYEsB1yrk8dUahis1LgYEMlhoAyxb&#10;YZutAGebLsCAYhepxx4YVQ9Ms5++yb5AaN/drjntoh+/U217GXfWR3qyn8f3AUC91Fd7qBH2BqLf&#10;1V1hr8QgKdQhQuCqVK4UruONgClTQM7BMj3mqtom4KdULeB6HsC82F5KlLl9hQDWB9qL2A/qtrYX&#10;BLYKAPZya/G9uNisuikACtNUOAC9B5iAK+/JpYklNCJ9KxBVuNuOGUtApHSuN1VFrFSpa7//Uz2g&#10;Ct+RyL8tQZEAVa0//Yi5BiuZJEN9utcN1xZoyuYPb986VMiA5gUZcC+i7icTatSzHVL+sULuYbXb&#10;Q7vJAMB5XjWbhSl2mUk2w7yG6491bTyYOLgsAd8z703Zgl79LwFlLXK6UQS3y4mKFqhWau1N1M5r&#10;6ZetOISHJkB7ivrsCVK8mkspoN1G2ngLpYSNZEfWYfe2hjrXWibErMesYuOiPDdIeOuy+Tgl0bDO&#10;Yu/gppWkiNfaQZx9jnMxOAOAlh0FXGFiVQzdLkVsc7bkJDX941ZOC0sp6aoiTBIOwXZ3kUZex29/&#10;JbZvS5csoGmfGm1ODnZzaZafkuya3dPV04fYKj4qwpKZE5oA+CUodaymfS7+zoSdc0pK0zilMgmX&#10;ylSNL8C6BMhiX/GIY+KcqTsAisdsMkKaTJ63iPrjNk2P4XmbAZJMXLkSed001M6aQZpC2lS13WzN&#10;TCWVqHadG6TC/4D/7x8bztofSeP/BnFQ2RxcmNArZHO+p/JaaTDUeKWOA6AZq62AkcWAX6NMcKlt&#10;apUApY652aNS0iKEioYVi20mspgQ43T7Ypx8RqVq9RnjAMtY0tsC3nvH+NuxAabpQBOWKeVsMMLD&#10;EMBUNU3VuJ1ICNCcrfQtBgpbSbE2AQRNpPSPwh5PkxHr3breuvElbiIrdpD/QxkZstpCUq9RUVaa&#10;lGy1tDOVxSfZIRZBR+dnWAn1TNU4izEGOAVYFgGcAstSfKpL8Kgt2rmMcgJOQaRtD6xfZvOxj5zL&#10;9zWFunEQC4Iw13YjcwNGhiHCSgc0z2heZj71TABToKkYFoAKNAHKyTEEaA4Bmv0SA2EK0iMvWoCz&#10;DRBsjkORHVDNCjTbMThoE2jCNBtIuxdR0yyLnGKdtKB0UwNtR4hXT9q3YXGmtXGuVB2il/sQoHlA&#10;tU1Srn6Qkp3MOCvEOgNRIUMEQPYU58VJ9otljiAxEWneCtjmYw2aFQh7FJWqa4plSlEpOzbqGxW4&#10;l1SwLadJvhQPx5OkS/OYijBjxpOow1CJ0ewud/8QfsBSzGYnM1AX6fVG0hzbAc6DtDIc5Ad0eCOM&#10;k4G6R1CwiXEehXEexZrqqGzeUKUdQ512HLs6eb0W0yPl0reAZhkycG03FqbaHkYbndbILlhHGY3m&#10;ZRqaC2h2cFL3cIHt4mLazcW2C+bYyb5ud3Fbx3q4+OoxPe6i6217acnoraJ2x7aHtoxe+izVa9lb&#10;CVgCnL0CWhiYog9g6QNk+rl4KwZIcQ4CPkMA5bACdjgCSI4qAM0xQHMscFsiohHuH4U9jpB6dQzW&#10;iYx4vhS6qj8CcOektCXF60CW/XvKW7HSNoDWMVQYqQCU21c6Su1qR5ld0T5x2T/O468Ql2HBlwBq&#10;hVLHYrDnlfLltSe4LYWvU/kGHImkyJ1s3Td5bNl9NyKZKpCKRa08iKp5sIKZpQJNVM5DiLRGYKRi&#10;ooMNasHZ74CwbWG8EwEJNDudowmzAlnpqt9sCFXt+WQEEIXxduXMdkAT8JXYC9Y6CLPVUO5+bA1d&#10;n2wgRdzn2nzup5IHncmD12IjkB0iW6D+WM9YwosB9vX/7iJ13MG4uzbUqq1kUprVAsVisI7MiRZh&#10;ZSzG9PvSTMpjMIYDpOV2YMwtj9EdS+bbdpjJtkWFsNxCGGyhrVu6wNYvW0Cqd4Ftp567Fya7B6a2&#10;d+s6279rsx3E1/Moq/Ii+jmLuSCVcIGpgMWWwGJLio5YEUYExxhfdoSa5r6tW23H+vW2iUb4FVzI&#10;F5KxKZify9i3DAa1J2FHF0ujfxQG4eEWhxhKNT8xLrUIqcbnRDMArwA0gYgnhZmEejSPlOp80sc5&#10;XKwTOE+jiARAUwDrmKo8awGjFCILwFqPEOc47TkVCIoqmEt6BnvFpSyKs1xaVuBGmxGgGQerFQvU&#10;3FAN4pYq1g3nJiTsUQpX4YBTLFOLAdd6AtuUdyxAGatUrdimA01eTzNKnX0gC4HA87T1656xYqII&#10;qGLDSJtTDgqRYlZeyVx7gtWzCWiqTh0p43Y+55zwOTYdoVAUdn4r87NsH/2S22NhlgBi7U7Agj7F&#10;GsDzEGrvE3zPNaT8D8WSkkVE1YRjVE1+vh2mFn6Y7EUZYp/T1DzLNSKNWn4xqc1SSEA5mo0Krl0a&#10;j3aKVhSJhY7hhLZ39QKU6EEuRRvEwkQtJzJ7mM3nDyILMI/6Zm02gJkf5oDSgSWgOZTtAeajgFPH&#10;B6hr9qRNJzzgFAB6oDnNMU71Z7ZTz2xHGNRKyrY5nrFg9GqWoqLVsV7u6+Q5TTy3GmOFFkpmVQiA&#10;pKKtYkhBDb/RGlhnzRGyi4f5vbrJJYS2UtTSdlXO9KazAG0xDLWY/VLamiox/nBDI3auszNc7x9r&#10;0CzHvaYcd54KokpsktRnBdNGqpgOUIFIpxwT5bPsn6GxeiUCj1n0YE6f+RQjcEg7cCJpYkkQ26TY&#10;SCvMTkOIkcoKPtu20CO2h4uN/BkP8iM6BFs8TEPwEWoBR1CpHSHdcZQf2TEaho/iuqHtcdRoAkzV&#10;Pk8h9T6Lums/RfetrIiOIO0+oZl/sNJSBskqZduCOYJSp+MAhpjfsMQ7AigYngMpQlsXANYIQOWE&#10;PU7go35Kv6cSdaxMCVA5Djs1LCYFXHj7iQFdgEnXajsAYDrW4y7KXJy5GPuh4/eD++/d5jEAksBS&#10;oOmHUr0CRtfHKcB06V4vBeyHA9BA+lcsdRyw0+PH+Yx6ro6JiYq1XuqosMudlXa1q9rFzd56e3ag&#10;yW73NdiNnnq71lXjUsgX2kkjd1S6uMDtc4D8BQBWzPY8AKsQqGqrOqjvketvBaBD6g1FjTskA3yn&#10;aEalqzQvaW9XF60HWEndXtZINwQHnaycu2GbXdjp9aSGWB9ssxchwxAgOgHTHFuYCGhutZFqgSYA&#10;DPAOa4waQDnM6wuQBzk+XC2wFpCK5e4HmLnt7lNK2auz+v2zeh+e0b3YsUzvvf7VQam0tXX7Xq1b&#10;4Tk3qcWIhQ1bWR8O6rNqn8zDYDmPxyu5F8ecjhMA7jGYLSvxSuo3Jbs3M9kD4RJDofcjCHEpZNSZ&#10;G5eQGkbYtAGv2PWIlDYoGMO1AaHJFkQmu3j8boB2H2In1WSPwVKLWLGfoq/y1MkjdgpjghOA6/Gj&#10;B+w4q/pjjGM6vGub7eWxO3jOFuq5GzHiX7NkIUMF8qjLZuCak2JZtLckMww8LjbC0sNpIcKtKJW+&#10;zBgAJ5KIVp1WRgOATBTAp9SpmF0idcJ0GGs2NU7VZnNoxUnGCEEgHEedT6CcTMoySWpYni+gjlZf&#10;rgQ7UjFrgoqfig20iOi1JbZytneB0O3oQAuK0sqqa7r0rN6HmKarmfos0wNdsVClbRNYMPigGQrL&#10;DEGtPxfQnAuTDuIzhPHcCB4nAJ0L2wxihN1sOQ+RGo0nNZoO8GfB5LNiwlB9x9qSNPxwJa5iUbKH&#10;2uZ6FibbM9PsOFmCYwsKbDv37aOP+CzZsmIWUrUMRahQtgt3p3LsG2t24VuL+rlq53orJZtWLHDl&#10;elfE9WoD18Bw3sfs6aSRef9BGpTN+wsGSBcwKLspN9xG5oU4wBxSWjbANIfFNP0AKFXX9FnnA6BJ&#10;eaMzSelZgeZUJ/4RaIpltsE82xgX1hYfxlxNhF6MCeuAgfZyXxfq9SaU65Uo1+tJwVfhmlRG+rWK&#10;9qlqQLOa35oAs1r1TTIoAk7HMlX3BCCrmWhUAdBWH8Cqcxdj4/i8p8niFGE6fxQ7xIOYYjzWoCmW&#10;WU5Tczl2cJVFrBYAzUpYpaIUz8fSoh1WjJvG9o0L6b3U5HFGZAGSbtirivDUDOQYkwhoFmTRkpCZ&#10;bCty02zDwlyMwPNtNxePfazWD7BKO4gC7dAGvE83A54CTrcFPAWg+DqecDVPLwSaqoFupZ3lAKOI&#10;TsBQxQCUetMkjzLqnsOkHK/1VNiVLqU6SV92ltqVTlKdga2OX+kqt6vdhLYK7ldc6Sh3KVFt/bgs&#10;QGFKyyXA5CLb89x/XtvA/iXuV83ykkKPYaqL4kIrf5+U64QCEJuA+Z1TAOaKMcBPwK2tvy/Q80Fz&#10;GHB6AOAFnIFUrtK3qqGOt5S6GGNeqUL759zf5X0Akhc7q+1CR5VdAhyv9NTZ7cEWe2G0w54fbrPn&#10;2T430m7PjrTZc9rX8TG2xI2BRrsNuD4/1ATINtjt/nq71VcH6Na67Y3eGgC3yn1XFwLAqlTzBcBW&#10;iuARvXcniALgSW+L6SltPUxb0BV8hNsWAZpimpNBE7bZg4pvkHStQHMY0Dx/ajP1VplLAJQAssBy&#10;BIY5Etj3bjOTlLTvIIA8LBDVUG+/R5eWpCEe77s4jcCIFUOw0iGyDsMu1LfqpZ79/tXJqeeH09FD&#10;LAS0IJDaeJjnjMFWz5GdmMBubqKWz4uH7DnaSMYDMcaia4Q0/5DYLZ7DvQxp7ykvwlQCWzrKIA2M&#10;wKvECKFkD2b6lBqUdTlIc/xuambblwGki3M5b3LconPNglxbA+CuW1yIuTlsdhnCpzUw3w2s4jF8&#10;OLRrEwKnbXYC8cVJbM1Oc4ErJlSrPUW96RjguxfHlgPMFD2wfrPtwIh9wwpSxosX2uKCXFuQm2k5&#10;KEfTk1AYI35Koz83GVegBEAmUXM9AcokWGUsgCvbuqgAkMXDOmM19QQwiFBLDzXXaFKY0QCqbqu3&#10;UvsSUWnrmB/HnCtQIASeDlwDvZxOsczfUKg9SEDrUr6B8NLAgCf3JyLekWtVBCAZJoYJcIppBkUw&#10;A1bAKcODQJpWZhsCLaW5JQySR22QHIfctCJM1bHw0xi/CNKl8dQZ4zVInJpvAte2+EgYOMYRWQBv&#10;fixMFXHaKoRp2xmNtguz9oOA4wn+D2f5P1Tu2YqP61ZvwDPgWc7i/jQAewiBWl5aBoCJMInFSDjX&#10;yjmqt/K3l4UBarmYGOR5YOlqmihoHXDmYmTAeLAhQoxzMutUmrYvXV60M62b8oZAUz2ZXpsJKVnV&#10;NBEGtRHtDEfoTAy3sojpVkKvZmc8QjxAs4MJQ80Mtq7ENKFybaZVHQX0AcIqapcVUsk6kwPqnLDK&#10;es05Vmqb2418xjo6IsrIIBahFTjOHNwTtJ0dxRrzBPXTM6SDS6NmWTX+0o81aJbBMMtIyZYBluWI&#10;LypQqio9W862FMZZwrHD1BvnYSwcwqSPudQJNOhVdlBSgbn0CD/GpNgoQDPNCujXW4IQYzXtAxsZ&#10;5bRteQFK2oVuTNDuNUw1QPK9D/Z4cOMCO7BBW1IiCHyOUAvwAJSxQTBQgaZY5s6VeY6hHtW0eVZ2&#10;Sp9JGNJCzfX2IODQX8WFvcLF9R4BI2nLzrPelrim6C67HwDpte5Suw6Q3ujhucT17koX3n4geqrt&#10;OoChuBbYF5Dc6Km5F7rtgmN6zNU+mB5xpfd+XOvjOPdd5nWvBOJSl5geYM32Kscus9X9iku8j4ud&#10;ACFxeVJcgBmeB6wnxA4BynNsxwHzcbFHAPN8Z5VN8JiLAs3eOrs12Aw4tnsx7gHks2PsB+JZHSNu&#10;j7XZ7aFme3ao0Z4bbgJceR7xPHFnrNVeHBfottitgfrA94EPaRffQ3ct31Utf4twINtgzzGp40Zf&#10;k10FfG/1V9vLgH330nSXmu2hebuLcUcyou5FENTDCT8MkE7APAcKE+0Chv3jiJmGqM0OkzVwbFau&#10;TGqXUV+tq7HKqYlg64GiAA2gFWDSv6t+VO9+gaNngygWOgLjHOX5Mn+4D5oP1m29eq0Pqt52kNfp&#10;4/XUO9zPVrcFpMO8zgigqMk1w2Kw8gJW647q3Gp9Utod9uoptc/AWMlUCEw1c5YMhzIX/S7dT/CZ&#10;VSPvUwlBtVrSx50o1luxzmugtlQnWf+eHQx13oiJOayU1p6dnEtb6DHcyOp+A0C7jnFca1mkriM2&#10;wm42U5vdwlDwzeuWk/JdzflG7+2mLXYIAD2CD+8RmPFRLoBHAN3D1GEP0st5AIHUbmqxW2G+m+gv&#10;Xb98McCdz8ivbAwt0m0+KeJc2Fg6DDaZGaHxtGzEwD6lLo6AaaoPMRRgk4uPS0UKuOQPK3DVvnP8&#10;kQuQB5hS13qGBhL7wDJJMccCwDoWCSNz6llSrnGBiOU1YiWOQqDjg6bEPlLPhgCaoYh7gkjZBgFM&#10;IQJU/naUWmKom8qlKETXKx47kxaVIBi1AHa23ITc+6bExN+Ud24Ii4K56DSmAqgiCMGB3tQ5DPee&#10;M/dpnvsMqeApzlc7AXOC9LgwBjRE2aJMzD9Q5q4lNlMr384Ul+2w1VWM4UuMSbAo3neI/j6eu8FM&#10;t1mHiXofIqAJgHI0T6Ap8PRiOJfSBQYEihEHnIEIiILUs9kDU+zG0L2DaSdy/2lFENSsthOiDbBs&#10;R1nbEY+GIDHMKmg7OYVxe0ssTlGwz3ZAtg2Tg+rUGVa+KM4a9q9i5igCS9KtNQz8rpXY8vAO5ozi&#10;y8tvrpLrdwl9rkW06hyBuR6LCbGi6GArBhzL+NsV/O0aUr6NLIRbMS9RD+ljDZpnActSfEnLCAFm&#10;OXXCcmqXZ6nxlDCj8TRf5k5WTYl84eGYOkv9NRM12Bx+YHM17cBNGJjJiRTDNPg0m59NQzrz4VZS&#10;11yPuGILkzR2UIjfxWiqnfQ77WKA6x5iHxLtfTI8Jm2r2tF+4gD7R9QsjLzbtaFQ0yxBFCTV7CGe&#10;U0QK9yS9UaptdqF+vUhN75xaL9TvCNO8QM3vYju1P+JSOzU96n5inZfFLB0DFfMUMw2wT1iqmOrV&#10;bkXgmNvqOIpDwG5yCEBv9AEYhM/EbgMYipuAxA0A/KaLakCmhqgFkOoduN9kX7dvDeixgFpfDYDP&#10;/dyn4zd4/HU/uO8GYHuzl9fhMbd4vJ5zo6+eqLPrjgGy5dg19q8A2oqrvL+rbC/DDK8qADTFNd7v&#10;VeI6wHcDQHNbQPL6UIPdhGHeHm55ZDw70grottmz3H+9v4HX4u+R9r0GQN5gewNG6153ELY61GJ3&#10;htrshXGMxyfa7ZULbfYO769nRZZTzvbQj+mBpgCTdC0nbL/EDtQ3R5Zm2Bs9lXZ3otNuA9DX+Y6u&#10;8N1fIt18kbSzUsrnYdViuhfEvGG6zq5Q4iXUw8OohxUjCKJGXI8utWc3Rs2zThSrFFNUr6rmlt4f&#10;t+azTk/05AGzL4DytkrRKgaIfrcVoHv36fVGlNZV+467D3DFJGMQkBWIClydpSGPGZAQTTVxHqd+&#10;Y79Vp1fAzO1+PQYgVhvQGEz1HGxWMUGp4BwxCuC62roLGCyv28k5IJV4My1gddIhcLGr4GJ3Zg8s&#10;FLZzkP7BPTrvGAO3kzrpdsB00xLYLOWONQvTAdosQNZr31m3dImtZdbq5tUYu69fZTs3CaBXI2xB&#10;PAOYHtm2GXa7zfajQt2LmngvI8fUvrND/bIM6VaKeAXpzGXUDQtzsvBcTbYMNA7JiGxiGZsloFP9&#10;VQMBXI+n0rpKD2tiiYKFuFLFkdQiI4hwrimqvwo8vaB+q+eofhvGtUjAx7UnBGYcjvtYKGlb9WmG&#10;w5jjEVklJcQwHzbWUunTVR1Y7yFMpSQeH6J6KKE6aJjAEiaq7NksCYdkkgArncN4s5kiCNwWUZil&#10;VhGufzOoE8+gV3UGDlQz3VhAhknjODWTmZqzAdsgBD5hCLDCcEYLlvUfvcFzSWdrEsws2kym4Tkb&#10;hrHBLljf2LwIu5TL1tUzVdckLUsMEj5oDgOcw4DmqALQlKJWCtq+FARBMm4HNMUu1aPZGI0HbdQ0&#10;136iHk0NfO/A1KCC28eDnsLQHTtLBox3wEI7ALs6DEZq5oVZx84l1odGpGP3BmuAsFSsnUevaood&#10;y4y0I0lBdpTXPhmFTy4jxiqimaYCs5QtXxOCvmYWv220xrRzLrfhk9uGwXwHTPixBs0SVhZnAUdF&#10;GYBZBliWcuKVYDJ9mrz1aWj7LtIQCUwX15zF2QgLZgGamigQ4mTeNDzzg1KDsX5skaRLNKw2TvP0&#10;4sItIzHacqkbFLASW4jLy1JaVVYUwkRpIl7HCbx5GakpFIs7mRawVzPq1il9u4yBqJvdrM1a2G4Z&#10;PpFnEAsVq+DOFIIziIUq6QGsOszUAgwTapmPV398qzXILIFoZpBtq/xtqXm2uz5OnIhwJFJ7ievd&#10;1MVQbj4A7hiAOx6oi04AtOcB2QvERRjpJcBVcRkQvcJF/WovLBRAE3u8AaD5cVMA58CygqgM7FcB&#10;hgI9HtcHo9Vj3OMEiAAm8SyA+CwAcXsQECZuBMKBLWCq+54jXgDkXgB878Vwg90hXhiFHY40wBJ5&#10;LPc/p2PcfmGYfY45kObv6fWf5dhtjt0EmAXQimuw4uu8p2sOfAHDPxNXOS7AvApIisVe6gGEu3m+&#10;QJrPcB0AfnaEdDDp3+fHSQNPtNhLF1rsLf5G76ocQDPMegiBZhcp2W5OeE2hH9CEenrHRlfk2KcX&#10;u+3t2xP2yrUhe/FCN68DC+b1FM+KLYshs1Wq+c5YF5/bSzM/C8jeHm2yWyONLARgw7wfva9LLBou&#10;wb7dVqCrlDYsT2lkbRVj8vSVLaGzJvScnRTy+HVbBGHnqnh8NQKvmhLA2Kt9O49hARvsUTaGcmES&#10;aPpsc0SKZNLU49RCR/GeHWXrBEquBh5wpHKiJfXLwjxdOpe0NjHCY+4x2YDlYx8Mur8OVi1AhvE6&#10;YwoJsgBcqYtlUnHPa5gUsl5PFpBDsF6BbA+v202quIth8TonGk5vt5qiLaTjqM8xWLuE/tVj1EkP&#10;blmHAflKp3zfQVllO1mibQyU3gqDVbllLSx2HRNWNgGQW5Yttm20cOyCyR7cSo8svbEnSQkfxbf3&#10;iAIRlOIQqcsDAltM3/fQ9rIN05N1DPVeiVJ1CSPOCrMzGQuWhtgp0VIYxJ0QE2lxUbBYUqOxpFxj&#10;AbcYH2zZxgK+cUy9iYZZSoAoIaJaTjR1RYv5YD0eNpzIjMvUtERLxz85k1B7UC6RjbApCy/lDCKd&#10;v5chcRV/MzyWAQUM1Y4GXCU2CpMRfCjMmetZOIAtRip7vtkKwFmDCzSIPoi/OwfgdQHoi0nOFKgy&#10;mmwaddRpsOrZqmfS0hNEi54UtQkA68m0GDyXo+xKNi1XgZTsPdCEaQ7mwDQDIDqKOMiBpgIbvSG5&#10;aiGk6wM0xTT9Ps16RoPVREyz6vCpVhc13RtGTZtJGaB6aM7TmLozcYhrclcMadsoaqpRT1kt04aq&#10;8mMIRpNlxFtJQpCdYTpKCc8t53mV1EjrNE0FHYK8o7u16NW0FfWKqvUFJW83/dZdadMIRuClodLF&#10;ceixBs0zpF9LWKGWHEXwA6sUYJYe3u4aXovZLz62x7Yiv4/Xj4p0iH6YM+StKPBEkeempus4tYBn&#10;nn7CpuCpOJWYQiP1NHw/p2GmPZ0xODMYHzWDUVGzSE3MJuYQ+gFpkkEEhfpoUhear5cYQT8bNQSl&#10;PbKYS5nLlIyFOVi4Mbx2BdLvtYsRUywjBbUCsF1dYLupd+4TQ4WFFgGsimLX5ymjhK2MvaHWQL9f&#10;hYwSWBhUsDCoJKpg1bX0A9bTVqO2lUbSvc30pMk4oU3DnUtxwqGFogtBihyJxAYG5Kjj2ky4qKpG&#10;KX/ZQN/mhXZYbkcx7BZ1q2qqSg/DWq8pZcz2OoDrgNNnoTA0scibxA0F4HhjEPYmVqq0cwA0BazP&#10;AWovAHgvcMzFcB01SIBwsAagrKVuCWiyr+0LI4Arof3nR+rszigAS7yg7Zi/bSTt2uiO3x1XGhaW&#10;SLwAACkt+9yI0rTEMGAoQISR+tvb7N92zLIRABYI874BdTFeJziC2V4eYHExWG4vMumje7nSs6Rk&#10;NVOTkGemajHdKbgCUZ8Z5gQcZWX7JguAFye6SRmLbbbCfAkHwp12h+MvXewl+uyVSwPEoIvXrgzb&#10;G9eH7c2bI/b2s+P2znPnXLx9e9zeffYccd7FO4Dx27fG7a0bY/bG1WF7hdd58VwXnxVgHmplcdHM&#10;/4C0Mu//cieCKQZgn6fndqIZsG2sQGVcifiqHDFZKcAJeNK3OApgjlDD1XYUkBrS3FQxRR94BZjE&#10;GDVQAewYjxM4jwKKo5qvKjDVfbBJPX9Yz1XKV85NjhV7Tk5DAOUAgDkAcI7IExmwHOb36PpnURgr&#10;VLN1vbQBVbEYdj8KZKmce0ldy9mpF1Yq9u0GF5DK7ndpbYaju79dzH1SGMOqKySSghHzXrpJF3fB&#10;ZDtp7VFftNzAKrSoxk/6NO0ax2nJOUCNVZaLO1YUev2zEj+hZfBjE6PZtsopStN0lCrevN4OALKH&#10;GPp9BLA+sjOQHiZFvIfRbzuZ47mduaabEDhtgB2vpX9yBW1si9BJqPSTzwI8JzmWUlCqLeF4FjaO&#10;EQBVtAZSazi8hsDD+IKpSwbhvjPXOfGgoAXsBIYJpEnT4pmBCwuWGUs+Zvm56SmWymtnZKbCkHGS&#10;onczhbagJOq9CbDVhBim/hDRDBePjIiwMNS74TDbCNLTAmxNApKvbDBAq5rlDK5lssubw3ZWYPrK&#10;HFLTYp4hvLc8op6B3JfmRdmFnCAbUz1TqVlAUjEMSDq2qTQtMcLtsWxYZja+tKhn1Xqidq0+0qEO&#10;NBH4NFFPrIUFVqA7KaNeqqiI4HbkdPpSp9hh2G8VddomFL3NHG8Of5ot03UAzooYphHRx1mjiSkw&#10;0BaM3jsAyW5aYnp07lJeUfRh69eL+KiHtHA3dny9yhYRA4BmP+9rACY8wPscyJr1eIPmaQDkNKB5&#10;BmZZgoy4BNlwCUBzFkXVWe4rholuYmhxNEOkNX5numbB8SOcxY9E0wTmyISYH4RAdCru/lMwLJ5O&#10;Q+80+sOm0aN0f98/9u9tn7apjCSaCrj6MUX77hjBdhppkBmkRFwqxM3iwweTVV1ECMAL6MYhM0+A&#10;5aahjstkanwW9YY8fFIL8Eedj7OMAHjJPBrgAeBV9Outoya0Eba7daUK/EoXM2sSQ4bjmiZPD6nS&#10;xCUwXTkVyaGoBrAV0DZjrNBCqB+0k4uLalL9AlbZ1Ln6lgzfpajlQiSwVZsJwiUpfD0fW4mCpJYl&#10;pJwl9Tih3k0JbkgjXxTDJZV8VfVW1VRJu3o1VqWBvXSuHzcBTMUtga3SwS6UGvZYrPbFRp+Hbb4g&#10;lgpAuYCd+SDrAHSsyV504d/vAa4eq2O67+5Ys70Eq3yReucdGN7LAO1d6qLPA3B3AaEXSeU+Pw7g&#10;TtTZq10l1rcijRNONmCMBcNGrxPTdqVnB6jLjHMijqCiHViTZc92FsO++VyBtPMN0sFKJftxcxA2&#10;Se3VgSnhi5pePOcB6quXB+3Vq0P2ypUBe+lyH8f67eUrQ/YaQPnOc5fsw5eu26ev3rJPXr5hH7x4&#10;xd57/qK9S7zz3AUA97xjudp/RyArsH3+gr33wiV798XL9h7xPs95985le0fPe+4iIDxhr10bsVf4&#10;uy+d72ORAdgDwEpT30CxfFnCLERi6tkdk3+xVNkONAPg6cz3YaOBkCXiGGx1VCzVBWnaQOiYA1p+&#10;YxIzjQJorj4rYZMPoHJqItSe44+Ku+fuJIenPwk5PwXcnwLj7uRD3A+QKhx71e9YGZmAwnvcDR7w&#10;FNz6TOpJVtpYn0ssupf301VGyhiQVTtP/Qn6/Fh8lx9EUKhsEVaaJ+nNllL+8Bb6YGlNUIZp+0pK&#10;OKSQd6xcwnkIwFIL3ElddQeMV/fvJAO1l/mVB9A9nGBRfJQ2j2IcxOqx+Kyi9rsbE4eDm3Aeozf3&#10;ECrmvaiS9dyNS+ez0KY/lgHRuQBgBiWkZFiq2KtLA5MC1oQVN8yakNNQPPfLqCWWbSLgmoB5RRKs&#10;NTmZCT9EKkCbKvGUgjRwShIp4JR4ADbG4pjoFAfLjcYsIRKWHMUUkyjM5MNhq6GMNAtGeRwCqK9E&#10;jNSXE2/j2OeNoZ71jQ3GSMWOIvwZy1KvptpPvL5NMVAHmFlTCObQMipsgExNH0xPw91bScM2UF+U&#10;ZV4Zk11KmIt7kuvhSexNT9Nucjp0ilPQVpJerYueRQoX9Ww0attYmGECLJH6Zjc1Utf/ieuQzleF&#10;9mUS3xuIPgDTuRJxXz8xKNOFgGBJoiVZ/7ljbB9rplkMEJyCUZ5G1XeGmX1nBJr8IIv5kRcza67o&#10;8FZbTWN4OIA0nQHEatadhvpM4DmDlZP8FQWWPmBqq2MeaJLvZ18xE1B9VIitKmZj3jyL1xRjdcHf&#10;0PRzNwE9cGwGYDwjcEzHZ/B+ZsJYZwCm04mZCtUXiFnaYog9A8Y7E8Y7C/CdSS1hloKxPG4fRjyb&#10;7ZypT1gwtYYQag6htNNEwICjWJnFUvBPoOCfxMosVRPm45j8gAF0AVL1RSjHls5LIc2UgcoxxzYv&#10;n0ftqBDRhdppVtkJ+pVOMx29jO+28hherQiummjE76APtIfJFn1Ky0kkwoVniAvrMOnDYRSx2o5R&#10;vxtHhTsmxSz7UsmONRPax/hA940S44iJJhARnQdcL1GDvSQxkmqYKGBvwxSfHW2mZglLHG4GcARA&#10;qq+KKXpsUexR+0rdOjYJoD4PkD5HCHi19W+7fUBSQPkir32H177D9iWY6YvsPycgJX16V3VQGO2L&#10;Fxvtrb4yQDOVmYAAIytWZ3AgURD9mQOcoOMA6BigObw2x14erLLXJjrspXOkXxEfSYD04riA2WO/&#10;jgFLqARwPsfn0fYWyt9bUvy6z0JtlhC43uD2Td1P3OCxNwFZP5TqfQGW+eIFj7m+emXQXr827Jjo&#10;By9ctI8ASMWnL1+zz1+/aZ++cdM+f+u2ffO9F+xbH96173zyin2P+MEnr9qPPnvdfvTpG/aDj16x&#10;b73zgn319vP2JfHF67fss1eu2ycvXbGP715xr/c+IPzWzVFAdoC/3eMYtMRaqk9fI92tOrTahi4q&#10;lcz/eELqaGwZx+n39WMUoNK0GwGWtsPqRZVnsKuZ+gsz75haa/yUsSb7qLbrb/vVmuPG5AGQskFU&#10;T6xvlehsEsVIYbWIlLzpPl6MBWIUBiwgd97GYqtsx7QYJNQOpX5jtVHJs9lrj2KB0MJrtPA8YqSZ&#10;94bD1RA16CG2vfytTt5DC8PT6+kNryEjJFeZkxoggNbhMO0bpQc3WCslliG+j2G+l34+fwcGF70w&#10;9U62rk+bxWunDE3ou+6gJ7cNW8fms8cYMMF0JtqFamgXKkUNeoKU8eFt+BljvKL+2g304K6mJ3YJ&#10;7DUPEEyJhJEyDCBWgAdbDaOmGQHwRSMcUsSwH4vgKDEy1JJp60lhuklKUrSlpcYylxaAzhBjjbe8&#10;9DiYcTxpYaWHlYJOsYyYcNsJARlh5vAE9cxxgWag7USAeY6Y4HzRgnKM0PSTMQEptcxxaoXj2UwI&#10;EjgBZJp80sWMTdUum2Ix60dcdJbrVTHXrVNBU+wMQFkBSNaSbq2nxqlB1S1sO9ARCGx7Zcmn4dak&#10;fPsBxL5JACmg7FP9lFaYQQBcQKlRZUPsD2cHO0AXA77nYORaYzBgUPaI/ccaNE9jo3SKfptiAaaL&#10;bXaaeuIJfGGPYyxwgFXdQqTWoShnZzLPbxpg9TTp1qcAJI9VegApsPRBciYg6AOkD4qTt7pvMlgK&#10;ML3AZooQSE6Oycd9EHVAymNnCGjZ6m/OAsT1OnNgwrPZdyDs5OW8rhiytjru/oZ3bA6vM0cmDXwu&#10;xRwsAV0AwLMB0tnTSCkrrUwopTwLAJ4J2PoA7LaArsB4DmAcLODFriwc5V0E8ymjmMAQq7Qz8wpT&#10;qSdkJkdbXip+qtR3VzANZC3Kxy2kmncDtgdYfR+jGK9VdPlRpY/x1yUt1lFRZB1Vp60NwO0mNdjX&#10;VG6DrVU2QipxAlZzgZaRi/2NdhWWdwPQuoV4RxdmhRSydya6XEhBK6GOH6oReoxNqVCxOIBHW+IW&#10;cRNQFdO7JuWsxEMCI+I5B1JK2cJcSSk/D2i+ILATIPH3n5/gNcar7W47hhEwzR5ONqV3xDLbiW4U&#10;doOcpCOcsCOICUbX59krgzye5750rpNot5eojYrBav8VwFTx8jndbrNXzrfbqxc6A8d1vxf+/XrO&#10;XRcdbvsir3WHeIG66G0nblJ9tM1u8X0JWG/BDiV0EuBKFKX66fPECwiTxFpfvTZob5H+ffeF8/b+&#10;nQuwzguwVQAWUPzklaswWAHsDfvizdv2BaD5zXfu2Jfvvmhfvf+SffuDl+1bbL9870X7xtsv2Gdv&#10;PGufvHbLPgSU378D0yWN/Mb1EViyx5RfJ9388qV+e+mS2HKf3TkPwPKdPMv/7jZM/uZgK0DbRI29&#10;3i5217k4h6p6tKXMLb6GmkghN5V5g9BVp4UFKmXsaqrqS3W1VW9fvamuFooC2PMd1rxYT4WsubFS&#10;Io8hbvKm5gQCgBslRTyG2GlUMWlc3uT9EVLKo8Q4948zCGG8CcBsFAgjytJEIbYeKEttrGEJpKpl&#10;W6leavXKkgb3W6s8cxDqx7KiVBsYGRltL9JiNeFawhD9If670EYbVBvGHWzFiNWXrf7oQVh8H59Z&#10;RiZdgKrEU7LgVMq5nYVs+1kML3CVqkcMWUpZ55QMLjgPj5Ft2o2Qag1dAMsZMq2ugIV4IOeRHk6L&#10;Zoas2nPIbEVzjocj/Ikg46X9BARDSQBYShSlJs77dNrxNDwgNznJCmGkJwDXibwEUrMsGknLDjHh&#10;ZLIrkFK0o7DNMQBKU4AmiPOcP+cBt3EZHzh3IM+HtgsTdjn/tMA06yJQsoZMcVEDq2xEQdtATbKF&#10;FG4751knNdAeNAV99Ef3sXBVulXsUWDppVdVR+X9BMwWhkkdu/fFVm0vQ86lyDNfcKWVe65F2vdi&#10;hNTsYw+aRQBkETWKU/u2OtAsZnsSO7ujeCoe3r3SdmFGkMekihBWLjNhds/A4J5iht8zz5AqBSx9&#10;pqmtUrQ+IN4HQh8Q72+lvH04JoOmD5KP2s5BEn4v1Cyswa6ypxLosnX7gduTj01+jI7P9B/vGK43&#10;wmcOgOoFPajuPU46BhDPlW/kvcdImq734oG0rAT1+HugL4YsVgwAa+s+S4AxzxZAA8ACWEUQFmUh&#10;iATCmBQTwckXG0oLDyvddJRuuYmRGEbgqToPZxj20+PDsStEqUzRfgGgu4oa0vYNS20flnEHOMlP&#10;7t/qnJ3EaIdaaEvpqLULPQ12iZrdddStt0ep5Z3rBRD6XDw33sMFWYrXLm57NUUB7Qvnu91tXazF&#10;0q4DKNeI6wC0UqcC0VuwOAmAbgG6z4q9TcDeLvTbnYtd9uZzA/bRhVbrW5VlPZz8fayYO+8xTYHm&#10;TGYHzrZz1E1GAM3XRuthsDBLgOEOgOUAGGC7A3C+yO27vCexzxcA6OdhuArHdokXYaNKF9+Fmb7s&#10;lLsA6oUuapeKbhevXe4hSOMCRq8Qr17ufyBeUc2URcZLgNRdPvsdgMrFeb4XwPdZ3oc+p6u3Etq/&#10;xWe/Sej2c4Cz2nie1aKE17gD4L0Ei30FFvv6TWqpMNk3b58DfCfsrRcu8P2QBn5eqeAJ7uN+WOib&#10;bN+iHvsWQPo28c5z1GLZ6tgbvMabN/3tGOAK0JIefp30s7avXhu1165rfxTAHeZ997pe3GfFsvmf&#10;SfV8hRahy8Ql+nrVvjQO0Lq+X4DWmX/A/Lyxd15opJ0GE6gfV/aLk60XxTyHNT0I1fKolMsBABUo&#10;jmJuMd54DNEVQMu+A1cxUVK9XjuOHh+YOhSo4Y6yVTp6RO082gJyMtSQg5UmAV2iPn4FvYDaya4j&#10;0rtK3KBF6xrZlmscu0EpQHFd7WRdeoy2PI52M+kLLgKk8nL2Bi9ICOaJvZxZhywb5UXNsIcOdA3t&#10;qJE75GvNIIhWLDobNRoRExhFvexG2VbghFOGULIEc4tj1Hf3ofvYzkDyjUvybTU2owu4ZuYkhlo2&#10;2oz0GFkl0gdLDTQdkdBhhreP58TaBVpNxnIBQbbD84KtLw8Q5HbXPMBtHoBGCLTGYXbnaM86j5G7&#10;QHNUYAWADgJ83Q40cfhB3VoXNtUaGAUmNW2HJpoAlF3UPdXepekoSq32sy9WOQwoCwAdW5TnLe/B&#10;BX9PNVZXZ5WqVw5FpF4FiEMA6323Ih80veODsGDFUCB1/FgzzeP04pxQs7WAk96tIvblCXsYg4ED&#10;+CzK1CAjNRKFrJjkU/Y0Yp+nmOU3hdFEbvRNgGn6gPkwaD6KaT4KUL0Urcc0FZPB0R2bBJb+YwRs&#10;QWp9EcgFgM4Du/sxl7qFwgNUAasProAdx13rzKNC97n7BYr+63kA6Zistu61pR4OqOcesXVtOVIZ&#10;IxjQVio7HZN3Zjhq43B5jDqZO+OD2Ep9HMuUhnjk8UmkcbRKzacJPYearCbYz0RQNS0gtHpGjBcl&#10;Xjw2YenJUUj1p1kqIqrFubT9ECvyMS6nb2wNxuYb8FfdJrs36ke7aJI/uBEf4O3r7RR2byU4LFUi&#10;BKvDnL+JFbfSWl0oRweYBTnYWGYDCGC0PwTDHWnhYstsyAswnSvU8G6gYL11HqC8Pm6v3bpobz13&#10;2d588ZK9fXfCPgaoetfkWm82MzPvgSYnuszaSc8KNEcQAp3DleSzZwftHYDgzpiUs17cAdzvBlKo&#10;SqO+Bht7/boY2QD1xEF748YwKc8RewPF7avUMl++1AtwC7xh1TBLB26A2rMA6vNiwgCg7rsDgxQw&#10;3gUkX3YCo16e24ewaMABqV7ntSv97nVf19/UcW67v8/f1fYVbutv6n3o/eg5eg1t9dpS/4qt6n08&#10;q/fBAuMGiw6XNtZCgwWCgNj10PLetGh5nvelcO8TBfFdvabAXX/z+hDAOWJv3RoFaMed8MkJngDf&#10;dwO1WG3ff/4SaeYr9iE1WDFhxccvw4ZfuQYjvsH2un14l9osgPz6jRGYNP87Fkdis8+xKJEa2S2E&#10;nNCL7AKp/pvUmW+inL7RTfqfXuDL6g+mB9dZR5IqHaMmrxr9qDPvUDpZDlzyY/ZG9CnF6+r52ncj&#10;97Tvsc5RjfYTi2WrGGVft1XvPY9xxkU3FUgDC47bpZaTRBHWkEXYRJ7CLhIgBQCvwS6vtZ+2Gwjx&#10;bnSeYUvAPG90AqIA7TXiOsr4a8QVtaWJsQYGJNwflOCN9JPV5DlC1paaiuQMLmDi/RqVp8EPKJBb&#10;qdc2ca60lWgwBDXcUib7lB5HRHgMgD1ErRULOsSF1aj/q47h142y+Og2RE+bNtpu+jfL5yVTp4wh&#10;NUvqFeHMOcByZB4D2qlXNqZPwfQA154CwG4eXrN5sDfY6Cjp0FFAbpx0qbYeaFLq0KQUpV2llkXw&#10;04GYpx9lq0KtKQI0MVOPBc6mvYXXABDP0R96DpBU6NgIat0RV1P12KLCqXVdClYGCx5welsvfLAc&#10;wNbPDwFnP8Kgxxo0T8rcmh6dU7jsHN9FA/X2tTRB06OFS88+bO22Yj6QgOnvNFKQU0nLPg3LVFrW&#10;r136wOnXLR+ddv1TtumlUR8CODUWK1DBTQ4fQN19AfAUywtmX8o4P4LZVwS5+7TvPcYd02tSgPdf&#10;X7cVwYSe7z9XTdDu8TzPPUYuIlLAPfSe/Nv+/d4WBZ2bvqBWHJk+6La3/2AEDLkdYDJ5HvVxKMo7&#10;ydyj6EGLpVaSwOSMFAAzHfHCfOzRcqiTqDdNKWWJq1RTVoTwHAkRMpHXx6KOEwtdgu3XUsByKex0&#10;GdM+VuC7uQqXmZWkmFbSQ7uK7ap89jmuELCuhLWuQCB1L/JS3bE1iKXWY3K+gdiMKlKguxORxS48&#10;hXfKmxURxs7Nq2gr2GTH90mJjZer2hu4eF6k7tSyJMv6sQvrz2TSCWmmDgkMAM0hmOYYJ/Uwkx7G&#10;mA7x0fU+e/fWOWqhtJxcGbMXL4+w5aIOc3rlhgB5wt5EoPMWQpy3JN6hRiiRjhPq3L1qH75yw95/&#10;6Rr7gMRrN+2zN7006Cev3bCPX73uxDzvwvAENm/dhtkBuBINvQz4CQDdPgByFwD1QetFwE8q2zuw&#10;R209FuoBrc9WBapvKK3qtqRxr/UTA/Y24P4W8ebVfnuT237oPh17XayX1O8rVwj2X7okEBdYCjQF&#10;8LB9WPPzANlzMGiB2XMO0AJpdFLpAjelml8QC9f7o077GjXTN2G3b4m1Pi9WC1slrfwOaWXFe3cv&#10;2Uekkz8hnaxa7Wdv3rKPSDG/z3Glnt/lOe85BgyrJVX8Cu/xLoB+l9d/nbTx27z2ezDmD1+8ChiT&#10;Zn7xOqB9yTHeu4ivXoThvoA461kcqG6gSpYiWY5V52GDEwDaWBvpV8BvpBmAbAYs3RbAbNI+qVz2&#10;x5uYyONm1mqeLGP3NKCgGcBUCDjZXgZIL3P8MizUhUC05fS90H26fRWQvApIXkXEdI3tNRy65NXs&#10;PJwBe4WA0wGm2DQhhisLSYGn5uiOa7yejCo0XhBG3Kc5vyjsOxgSobGEHSjvWwHIFlzVmlDk1+Gm&#10;Vo31qIwCavBkrcakohZD9Dqs6poQWHZi8DIIaA7nh8DsZtj5PM4FgLMP0GpHjdoHSA0BlGN5AFnO&#10;DJgegYpWTkHnlNLVuDC1nZBq7RWjxLCgFYbZjgJ2ELct1UNHOc/OAbDnAUQXPPe8QJLtOAAphjvO&#10;39R2lBmeLqiXjjLTc4R+S4UAXcA54rxwvX5RDyxVUxW7JKULSCru3UagpNTtYw2ax6hbHkMlehjh&#10;igb/7qeutheDgb0wzT2M8SrIS0LI8xRAiXqVGXG+6MdPzU4W+kxmlQLFuahqNYDVjyBuT45gUquT&#10;Q4Dlg9Y9AJwEaAJDP3S/3DsejlDALUzB/WJmYTwnNBAhFPVD6CkN4f5QJOmh/D2ZKE9+DT1f94fI&#10;r5LHeMFjAvvB6knVa9y7z3+M9zj1qmrii3paXUzeDzROuwkWRGgAMD3Q9GzBomnUjgM0E+lVS0WF&#10;lxEbjbw+HaaZ4uTts/g+PSEWIiyBJs9JVz8aCuE4bNByqJkuAwSXAYzLAMgVAkoUhJo+429Xs792&#10;IT13xHpZtakHbwEDoAOuMuthpfLN1NY/to779Zi1hfTX4p26mliB69OyeVlWkIP4AfvEbKkL4/A7&#10;TUGxTHpqXXqMVTNcui8ngppJKIKgUDfxpJ+65jB1lHFWy6NpCCEAzdcmqFdy0b0y2GEXhzvtyliP&#10;XT/XZ7cA0WcB0DvXz9nLty/Yq1yg33wRcJQS9u079s0PX7MvP37DvvXpW/bVJ2/aFx+8Yp+/d9c+&#10;pa740RvPEc/ax2w/fP22fQiIfopIxwfRdwSixPsAqmqMH8PCPgdsv/HuC9QgeW3EPd+kRvmNN5+z&#10;L964bZ+/ehNRzxXYHApaATgp19eloEWlKxXtq4DKa5d62BIXe+6lhl+FNb4K8LwKg3wNdvsGDPIN&#10;wOg1AFPxBkCqeFMgK7C94W+H3O03AOLXBbRXxYAFtgJu0s5KQRNe3dZLZbt0NuzW9ctS/73NfV5Q&#10;E1UK+TzpY577In//5esw6Bu8d/7GKwDkazBZlyIOhJjsm6SNX2NRIFb9JpmA90gnS9z0/U/esF//&#10;4Bv2N3/xLbf9q+98aj/55vv2s2+8bz/94j378Wdv2w/4v3z3g1ft29R0v3r3efvqvefs62+wuLnD&#10;d3dTixbKA2QBbkuwRnvTTfXZ0sJ0jf5i9ds6Jy0MLuSedRmjEhmWyMBE4/T8ubRuhF4ghXsR1nkJ&#10;YLzk2CS2muw7YOQxLnjcJY3f08g9zbJ1Q9+9wfHn6du9CHM+T7iBBmonk0pYE4GkZpZBBuriQc2Y&#10;ZYhADy1p3bSn9QKevWy7GdDehaq+/SRjC/HsbgY4W1Hat5HBaUFk2Uo/bCM+rQ3bl1nHskxAM9oG&#10;54cCjtMBx+mkRkmF5kUCXrEAHMG5cp5z5AIgdk6DqVHPDubOAsgAOqVVOYfugSbmAy1MMenGmWeM&#10;513MIUi/XuSxFwSYgPF5gFLgOQH4OtAEEN02B2AUOBIeSHrAqX3X5hJgmB7LvG/p50Q/UsxOiiHu&#10;9wVDjzVoHsUg/RAuO3twD9lLq8V+5hbug2luWFNgaSnhsEHG25ASnCKF7DQvHevql5NqmA+kZLmo&#10;z2EEkIDyYZD8c7d94AwCaO+zRM/6anI8yCID4OaDHI8VCCrCXc8Wijfty75Ls+wEogBhGOKcMAAv&#10;zAGcD2z+awnkvNdwDDQAjEqdKnT73nP85z60DaM3y4/Jj518XPtijWGAZRg2hOGwxXDATxETLuUe&#10;qjxAM42m60wk7IWZ6c5hRSArAZP7HwTUy0E8PxkDiYJcBignhNNeEwWYZTnAVCyHYa4QywwAp8BO&#10;sQbAXCvAdKApcJwcAkwPVNfigbqW+zbgHLNewbGNDPPV/jrqqXJ9Wk0v3Uqa3lfML8DAAoCncTuT&#10;6SVrkyOtPCuWlXM4K1FAU45A1GWk2LsHmoDpwKYCJwhRDXagtdr6adcYwKrPjz4EH+5YZy1bHa+3&#10;sf4Wu0B99gp12dtXYaS0gbx+95q9AzB+8Naz9hkX6s8Az8/ZfvruHfuQY++jhn0HNvoO7SdeXLN3&#10;aUF5HzAUqH7y1vP2dZ7z5Uev2ve+/o796Mv37cdffmB/8a0P7aff/th+8tWH9mOA4YdfvGs/+Pxt&#10;++6nb6KofdW++e5LCIDuAMi3AWTA9zWUs6RDPwGItZUS9xMx4Du0vgC4H5BSfQ9W/bbqmICWUr5e&#10;2pceVIDkVQBS+34oNfxAcL97DMdf53H3maxYLmzQge8AqWzud1ulkcVqAXIAV9uXxWwvkqZ20QXL&#10;1nH9bd6DABX267/+q44NA/D6W6SJ32Gx8CEp+C9YkHzzLRYYfPbv8j1858OX7TsInxTf/fAV+/7H&#10;r9mPP3/LfvqNd+2vvvrIfv3dz+w33/vcfvntT+wXX31MfGI/+fx9+/5Hb9pX77zM4uRF+/rriKW0&#10;IHrlCgpkfXdXWajwvUl8BQN+T0CudDys+gXV0lFMK4Us1bizogRg/bF7l/GC1kQgTQi6zyphlDDQ&#10;CZjoOaV+/eHwrm7LcdcCpHmz3rB6pYkdaDoBFOIoBFISS7lBAQwsGGTYej/mKX2YRvQDnAPFe2yI&#10;qVC9mKx0HdpoXZS62miVaaOfvG5pplUuTrCuBXE2nh9lAzDNwXmwSKIPBW13fpw1Z8RaS1o050oE&#10;adhQQDPIAZ/AzgFZJiAK25NIaAjg7JXAR0bttJD0o4gdZ3btBWqgFwGzi4DfBYBzIqDKPQdInuN1&#10;FGKZbp/XPkcqdjwQDjgB0nH9PQmS3NQV0rsBkBzWwGz9bcR9IxqcTTg1rY4RgyyKh7KCH2+muW/r&#10;EsByie3GhUdCkl30Oy3GrT4MBdZ0hs4+rfqZ2kxw6lfMwNzAB81HqWCdiOYRgPkgoyRdCcsMwi1D&#10;of0QrLSC5WUrBinwE0MjXPpyEnh6DDOQhnU2fjwfJw6FHEJC2SrC8LAMJ7SNUKiOKLAM1A59E2fH&#10;DDXMNvA6cjkK0ev5f1MgOinCeKzHFLX1nqu4B4qA2GTQfBgs3W0eEwFQRritxqp5EYUaL47J80n0&#10;eKVGheJWEmE52JAtlIQdxxR9H1IDu+9f7T5S/2rCTGKMHce0eyup0nmA5lKMIJYynFnhQBNGuFLh&#10;gNPf5jJQOdcBqAecHkiuWwAQMox33b3w2OiGxQUEkzsW4WvKfRsdK80BPNnS57qWqR0bmB2p567C&#10;p7IQC65NqeGYQscwmT7CgWaPRoM5eTsnIjXNCU6wscxw0lXZuDjttF4Un8OoQQdpv+jHd3cAljFI&#10;am8I96FBF7Xs19swwiZtB3lsP+Cq6ENJLJAdovbWjxNQG8yhX168XFgvw7ouwma0f2m8y67SV3nj&#10;0pDdIv37LOKZF27CYp+/DOgCpK/eto/eRukqlgRg/vj7n9lPf/SF/fwnX9rPf/qV/eKn37Jf/kTB&#10;/l98ZT//4TfsZ9/7uv3kO5/Z9wHUrz5/k+e+5sD6MxS0nyveuWtf5zUFrN/Qa7/J9o0XaElBQQvT&#10;lRjoXQV1Rrfvtp5Jg0RA2uq2GOCbN0adwlZ1TiluPWAVyHoAKqCT4OkN4s1rPaSCu71g/y13W9te&#10;e/dmP8A9wNaL924P2gfPDttHz48B6qP2/rMj3B4hZT7E/YNu+w7bN2C7b1zto87rsV7HgAPA/Cps&#10;We/jZUD2rtgs4ddl34CRv0da/TPS6F+++TwtOi/ad6Qufg9l8dt3Ad8X7ct3XrJvvfcKzPQV+87H&#10;r9oPAdwff8Hihe0PP3uLFp837Ycw3B9w3/cFzny330KR/I03aPFhofLpq6SMX7pIJoDv69YIwfu9&#10;Qh/vOQnMEI/RUnWbfuYbvfhOYzhykx7oW7RrXQdcryptK6YKkF4EQCeUnlWaNjB3dtRN9vEAc8h5&#10;HB/GGIIAPIcBz4GzjMkr2m5dB9dZO7M26zcUWNWydKspTLI6wLAxJwpDgxD2Q22wIMIuyKw9H7CZ&#10;D1ubj5inkKHQuGc147N9FpvDXaRbq7GfHCmMdHXMK9QhL8EwzzvQBNhUV9QCFKDs0CgwRoMN8/gJ&#10;WOZ5Hn8RdnmRdKtA8zz10PO0t0zMw+tZKVpqqecLQuwCf18pW4GyY6QCUIGlQFVpXImQJApyKl95&#10;5CqdzHvK0WSWENhvMExzLlkkbP3U00nZpYsB812YyD/WTHM3/6TdgOY+Go4300ScCTuYq9FftFtM&#10;dUEPpFKBTHefzuw7uQE9DJpq4/BbPf48aAoQfYAUSHrhAaYHmt72QXYpoPCP+UB6rwapumFgYrs/&#10;ud2BHq/lmUcrNMvOn3QwmV0G0qgBcHZT4F261KtBhvip1QBw3wdKL7U6ORy4O/Yo1uiFbotp/inD&#10;9O6PBDTvB/aDeF3GAJwJ9IglA5gpME2BZjZ9YJNBU/P53PcvpokaV4b5qfSWHWVi+mqk8TlJUcjj&#10;AUzSpsuoVy4HKB1oAo4rXYrWi8mMcw33rZ0UPoCKbQowvfD2N7LdAvMUaGoixyalcGGckuULWOVl&#10;uh7rtY3Lsmx3dpzVZEXbQA5Mk1WzQFOtJ4PUW0ZIPclHcywr3HrX5tnxTZj3k+UoR/nbrX5VzBwE&#10;noP0oWo7TKpuCCHKIIb0QwoAVAArQB1GqDKC1d8I7Tej9G4O0ffYRO2pG7HKOdpjLlD7u0g48AQ0&#10;LyEwuorK9xquQjcuD9utq6P2LHXT5wHPO6SA7zx7ke15e+7mhN2mlvo8LPYORgd371yxVwC611+5&#10;aW+9dtvee/MF+wiW+RkpyC8+et2+AfP8Eob6FfEt2Oi3YVjf+cZ79h3tf84x7v/mh6/bFwDDFwDE&#10;p6SN34Mdv/0Cwhxe+31A+32ZLwAsH8K2Pn6duiyP+RhG9xF/7yMx4km123dluKBaLcKe92Gy77H9&#10;gO2HiH9cSwzs7CNSoR9S1/zg+XPEuL3/3DjgNQpIIyoCBN+EjYqVvn1Dddh+ewem+g7bt3T79pC9&#10;f3vYPiDef06gB4jq9rOj9tGzYw5Y33kWUH1uENYMCN8cAnzpeeV5bwFYbwPG7xDavg54vSJWSxr+&#10;xXMywEAFjVnGHfbvTrRSI+50zFjv6S0BHunvD/ksn5Ay/4zswRekyL8B2Cq+hN1+xQJEwPuttwFa&#10;UvFfKZXu0umk0qnVfh0g/UI9tq+JrV4hLrNIuWSfvHjePuG7+IjP8L7er+rPLDBeV+pcbU0srO5o&#10;eAEK8VsyFWHxdgWP64sawae5tfK2pp56Tq05DBnoO7bJ2veusMYthVbD4q9maarVL0iwuvkAJfZ0&#10;bfOiUcRGWi/nQDfg1QVgnZsfYRfzAE32hwtpxcpHzLM2w7qObcEmdD1TnlbbltwY24PpgMB0GNHO&#10;BKB0FSanlOsY4p5RNy4M0KTPuYO0bAtMcwjQPA8YnwfkLpLKvUBa9yKgdxGwuziPlG1BGEAZCniG&#10;OCHQBH9fhvGqc07wOIHqOOx3nGNjhLcVUGr6ihglQOl6Nvm7hJuygjNQB1Z8HYwba0/QaDIchZjv&#10;+ViD5p6t1DAZUbQSe7roSICRvkQNl57JRXmaS8WyZWTOjOle7+V0WKffK/molhD1T/rq16BJ9Uhf&#10;kOPqhQ8B46PSsJOFOT5Y3gPNwPOV4nR1wcBtj5kKDO8zVa+mqLgPZA+nTR9OuT6cXn0kWwykYf3n&#10;6u9KDRsBcPrxqNueYtZ73GTgjKamKaeSeDFNfDeT6QNLAzAz46NsASnPbPwz9VlmudS4/ideu4+M&#10;p7NwPMlGYRtD43UunprLGf20nNmNKyZtVzLHcVXhvHuxmgkW9+NPU7Yeu/Tqmn5t099f71K2Xo1z&#10;PUxWjHWVDPodG5U/KaDJSLfD+FlWZ0RS02RCPSebTA36iSEJgdSgTfpI6aThdfPs8Cren/rheP52&#10;rNkqcXvpaa10ACiWOQAr6IURDAhIBZ6OeQKajokKVGsAzToHmmP0Wk6gXJ1AjHIOhe95Wm0u4thz&#10;GcC8SBvGZYQq11Hl3kQ0c5t63bOIW16gpeNFBC53uVi/jMjoJVjRXeJF1Kgv4QT08p2rxGW7iwHC&#10;Xdihti/yOMUd0q163l3YoF5Dodd7HlaoreIObPEurkMvwSRf4Tkvk6Z9CXB+4cY5e+7auItbV0Yd&#10;kF9AQdxPCroNtXJXW7WN0Jt5EaC/CcArDf0GqeW3AO53X3/OPoC1fvzuy/YRbPYTtp+Q5vzsfVLG&#10;gPhXAvL3XravA9Cfw3A/fesOrPdF+yYs7Zvv37UvYGpfB3A+pY776evX7euwta8AqC8B6Q9ZHLyJ&#10;KEiCqbeJ9wDbN2GhYsEfsqD4EIb+Afe/9jzq5ef0mEF7D4Xzm1Iai/mSDn4bhvve1S57/3oPrJb7&#10;ASmP2QpgYbe3+tnvs3duwH6vd8KC22GGxOVOe4M68GukjV+jZvsqoii1Er0EqMnU/2XUvq/yPb1F&#10;nfudm5eos7JYUNqb/8kH/I/k3vQeKV05OL2r1K4UxKR6PRUxIMzC4xMtUFis6PEfauHB/1D1WxlQ&#10;vENt9x3Y/FsIwwSmamm6KfMQ9ZGW7bXug2utZXOhNa/OsuZlqdayKMHaC2OsoyAKUIyyXjxlB3Kj&#10;qFdGIt6JgJmFkvKEYQZcdMYBr7EC6plqM8kH9BaEk8IFdA9t5Vq8DmEdA60ZkrGPiUDN+QCuTNtp&#10;5bgAAxQjVIpWCtohARe9lw6oGA02wKL0IpNTLsIiL8+fa5cB4wuA4HkA8zxAOTkElhO8j3N6LxIk&#10;AaajbGW0MAJQKtTuMgCTdA5AZIh6ER91J8/EJH66i454Qqlhpqa08vfdXE8NxGb7WIPmjk0rEHIk&#10;ATzqKcRQmLrfLLU2wC5nUJucDlgqdKH2XXoeNh/wgfJP2kVoFZks3JkMhI8CTv/+yduHWeZk5nlP&#10;UBNgi34619/+CSPE2eNRdcb/O6D5qJqmY5n/N0FTgBlFDVOh/RjALw6XEQeaMM1UnEPSGcGUhY2X&#10;QDOL0Uz6LmbKFUlsPwCaamXJoN6ZhetILPXQPPaXFwA+qGMlAloutklMFgRJFOSHzzj9Oqdf61S9&#10;U6rZe0AZAE//9lru0zgqAahmP652NU+BJqldRlY50MQxqUagySp1gFSO/GcHAqA5yIkvU+oLXFQG&#10;SEvtKEy2BSh2F8KKF8GUF9IusxNRWj2WcX0AZA8r/l5YZy8p217SrkrBDgRYp8dEBZq1NgJDGKG1&#10;Q8A5To/iOQDz/BAME9BUXEBtegk17DVqYgJNAeZzCFwcsFGrE+C9xAVUcZcQKApEX+GCrHhgP3Db&#10;e/wEoAkoOgD19j0A9V7zDjXMZ0lRXr885IDxCkxXQDgx2mNDvS3W3lRpZ04etA2k2LNwkomnRzcC&#10;U4woFNFxtBEl0O+XQhYhDaFXNiOaFlCvXs/0oH20DB1jOPBR0vMnaW+oOHvCmurKraetziYGaGW5&#10;Snr3JQRQqhlSO5Ro6suP37TvfAbz/eQtj/m+/zJBevR92Bvpzi8B2K8DqB+jrH0PFe0HtLl8dmfC&#10;Pn1pwr4g/fkjare//Ph1RD/Udb960777xWv2Q1KmPyKtqnTr16khf4bRw+cwvI9hdO/CZFV3da07&#10;iKBc7yw11Vcvd5PqVf8s4HilC8ETpv03SCtfJwUM4/VYcB+BeApgfZ308us8/nXSy68Dyqrzvoyw&#10;6hVETq/infyKImB+8dIFzC5gtm6LGcYrgN+rAPDraifi87zO/+sNwimMiddvkfKW0ErvRX2+pPNv&#10;dyJAkpHDkS3WtWWx1a/ItgZSrs2LU2CA1CYL46ynIJp6JOWHPAZKE0M5YfzWAcTsMMfMxkhjnmPR&#10;OB6Ic4DROAA1onomDK+H+mFbIUbqu3A9woXtGHamh/dusToMTo6ncRw9gEwGxqhRqj3kMmAr5nhp&#10;fqRdW5xo5/KpfyKma8YSrw+zg4scv8hjLhXMsUsA8nmxSQEmf1Ms80I+bJPJJufZ6n0IMEcAUKl1&#10;lWoVQA5QK1UJpU9jvki1amZnl3o+MUnQdBQPJDXkehoBYDPwuhnlbiMm8PVRU4jHHDSTaZifPUPp&#10;WAATVehMPF1dS0OAZYppeoDpGxc86NbjA+jDvZWuTUTO/gHF65+2g9xv83gUSD4KVB9mmg8z0Mmg&#10;+Sf3ubrjfdB8FHt8OJ16j0VOFvco7Rq47aditZ3MMP+j/f+IafosMwOWmQ1oFgKamdQ09T3NdH6+&#10;9wVZAs1U7kuj7USgOQ/WuazAU7U+DJiqaU6O/wg4fXHQZDXtvX1SsmKVmwDJDUsKqGsWAprzHwRN&#10;mGZtZjQtJ8zMpJ7TjxBIq+EBGq41gV5jjy6RvupfiQ0hqsGctFjLzUlDeZuKajvdiZtWLM21ktP7&#10;rQeAFHh2tJQDmtUuujFVH1Idc1KKdpgU7ZCAU4wTmzqfaQo4Lwx32HkckMQ2r8BWbqB2vQU7EnA+&#10;wAoD4OlAD9AQgxQoTgbEB4HRY5cCXYXPLvWatwHKW5jE36R+eg3AvExP6wRMcnigzdpaqq2k+Jht&#10;Y/xWIfXnBLxLI+nRjdC4KzfyiqHO9OuG838NY1EVgUAsHj/UZLxQ0zVAmoVSHCl8jbOaIU9mQq1P&#10;qTjWrOR/okHVDRXM7myvI5XdZOf4m1Il3zjPZ740YrcxQXgBhvvK7Yv2Kunnt2GXH76EWAoW9hZs&#10;9k0ci96QEQRWix+eb7NvwAy/99yQ/fzuRfsVKelffvdj++lfUM/94dftlz/4wv76e9+0v/r+l/bT&#10;739hf4Ho52eIff6CmuQPZTX4yesIfhALwXK/ApC/JJX6DbW8wG4/Blw/5DU/ApA/IKX8LulTqXhf&#10;h+G+KgETjPWVqwDZVRjnJRyhLrUCuG0AXCfRYW9ebrd3uK14m3iL+1/HWOO1882AKP7IpIFfxgby&#10;ZRS6d2Unyf4lBhpc1dQfhhtcZ0LRhVbqlww5H2QCTNeBNda6fbHVrsuzumU4Wi1Msb75idZXEE/E&#10;2SBp1yGUrsN5PosE1Ei9qsVjTAAHsxsn/XqO3/0FPzXKMYGVAMxZ5wFUPenTsZYEhArCrWXrAqY7&#10;MTkGQeYRBllXMjf1JE4/o3lMQ5kX7oBShgNikVfmh9m1hTF2Y0mSnScNPJwViZfsMwDaNNKt4QBq&#10;OOAKsBZQswQYBZBekJrldfS+xgDxIdiq6pH9iHx6aHXpIR3cBzD2YNjek4ApO2lfiYza6f1UL2ib&#10;BlwzZqxZwUSVRnpDGyKnWT1RC2AqqgDMSo4/1kxzOs3xssebRQ+jLPKmTL1vjeenACcLfv49lvmA&#10;W48b5vpgi8ijmOTDxyaLgP49kHzU4yY//v9f0PTrj4+sQQaUsY5JBuqU4a526d12NcxA/EdA+aj7&#10;xTD945PTs6ppTmaahdlpmBck0DsK838EaDoj6aQ4p7zN42K6FJap/kw/fKYptukzTh88HXBSz1Ss&#10;RgQkpunH/bYUL0Xrh1xP1gOa6wDNDVLdApxr8e/0QBO2SQP35mXZdoQxcLWZUYAmqSnSsANSyrIq&#10;7hdoqreLFO0FUlhDpGa3MOQ8kwVcKoCQxuSKTMwccmhjmV+QYSsYUXWYIQKt+O/2op7tIG3b21Vn&#10;fYSvsB2iH3AI1xuBpsLVN4lxWOc5wHOCFKeAU6Cp8NmmD5ximz7j9EBP4Ddqd2iNuEO6TvteeOnW&#10;+6HHeSGQFADfBiQVNwHkqxfFKgfsAu0zI0Od1tXRYGWwwe14nxbw/4hnYRSi35YDSYzEI8Jgl2EW&#10;SQgko6IieAxjrlJTLC0j3VKYwhHNwPcQRmQFMbJKZhkRtCnlsLBat2aFHT92yJobSV33tNkYTHOk&#10;v42ab6sXfS2ku5ttpJvoYb+T+m9Xow13NZH+ZrHRy3fF48b7YOiD7XaTNPZg6WErXphmtcupuW3O&#10;t/N7ltp1xC4vt1dhHUhaF4b5Ge0l3/zkXZTE79mXn3xg3/z6h/bVFx/ad9l+74sP7Aff+NB+oO3X&#10;Ucp+/p5995O37du0B32H+C4Cn28j7vk2oCo18ncA2O8j/PnR19Wy8hotK4iFYMHfpl3l2+8+Sy3z&#10;hn3zzWv2xavUJ++cc2nfN2Cer8AQX7qIdzHM8pULME9Y5mvsv0Fq9w2MG96Ejb5NP+vr1LZfprXl&#10;FoYHFzTp5dQ2a9uz3Bo2zrNGpVtXpFsLTLJtUZJ1LgAo58eTsowmxQqThD2Oij06BkktkOzJBCB5&#10;XmAGo7tITfAS4prLgNYlGNwljnkBQ+T4xUCfpMBvSJNMUKwOoGztAnwbV2VaxU5M57evsE7s/UoW&#10;ZVgZrSTnSfNe5u8JNFWDlHDnvP42McZCdFDZm/Qwa4P5NUc+Q08ljy2AbQKSFwWYAPU5AFygPuz6&#10;O8nwaEIKk0p6qUf2UI/sTsSwnXBACTh2wR47CRkltAOQLQBkM72gjezX4TykaSq12PRVs1/FDM8q&#10;blfiaVvJGLLKxCCrSHrM1bPTAyrMaZpSAsOcGkj73bPFCxiqez2YD/rCPpyOffj2gzVNj1n+e/VM&#10;n5X+iVp2Us3yz7HLP5eqvZ+indQ7GRDoTGaKfyrY8VKuak3xmeHkrZ+O9R8zuY45mUn+OTB9UAjk&#10;pWcn1zRTomk5oaap9KyYpqYqaFHig6Z6NRVimimMOdK0BYGmzKEXA5jyyVwKW/O2nsnBZPB8gHVK&#10;JARgri5UnfPRwCnWucGJfQBLUrdrAFGJfzYGQHMNYDkZNDeRnj2CWUIt6tmB3DAuEEQmgW3eAOme&#10;wYAl1yUuCqO0N+2iHzg7IZLJEXwWN1FCWyZTMLKpgPTyYql1sSk7VbTPahhjVYtjUTNORe3N5Vzw&#10;AcyeRkCUdhTUs1LZOqUt+8MAqQB0rB/WOaB0bYsLpWnFNv3aplK1Yp1+jVPb26hTn0WROjl0XI/z&#10;H3uLHk3VGm/CIm+yf/3igF1BnSux0XkY5QjsrqO1xsrLTtouUqkL+K4TaREKQfSlHtsIenIjqGGH&#10;AXw+SEZGRVpsbCyPS2B6RhKTNhItKjrGgpjCMRPhXFhYGMcSLD+fxQajtE6fxJy8ic/b10FNl7/Z&#10;3wUAtnO7DdYNaPa3E9q28X46bHyg0wHqWD/7g53cZp/+2FHd19fJ99Tljt2gX/Yc3qwlLGga82Ot&#10;ZzGTOZYn2vjSFBvYvQYfXL5TrA7P83mvXWTBcJH67i1qv3dv21uvv0jrzyv2yftv2BefvGdffSpA&#10;fdfFNz9+m1TxO9RdAVv2v/3Ze/a9b3xkP/jyE/vhV5/S6vMxbT0foJp9337Afd8ljfxd0srfI62s&#10;7Xfpzf3uB4pXCVS0AO6XAO/n79Kfi1Doc3pqv0A09Tn1yk8xXXh3ghYb6t/XGeU2xrDuQexB+xCe&#10;deJW1bY0zVoXJVr34mTrQ8AzIOY2LwbhSxTAGEGEw/BgjTBFL7xU50UBowsJbEiHslVcKQiyK/mA&#10;JA4/l7HB0/YKadLLxAXcfcadryyACbub4PlXF8vkIMK6l6VYA4K4csbklSxOt+I0WrSoj56HOV5E&#10;2HOeNO4E5YwJtZAAgBNii4C4XIH6cNXqZOZlY/hTtKDob/C+AdphUq3DcgUi1TpALbIXYOxlqonA&#10;sQcW2Y1wx1feSn3rQBKgbgUIlW5tYqu5nHUaPA3rrQI4q+LmWCVRzXDrGtTxtVlRVpvNPE7MGiqI&#10;UoR/5bnxjzfTnDpztk2ljWQKPZiK6YCnLPFmPACW3iQSz/DcE/o8nI59pGOOXHXuufP8+4ApMHxU&#10;zfPhFpRHgebk9pSHwXOykYDPJv00rEurasjsJMWrD56OQf6ZOuVkMJ0Mng8LfyYzSR88/Vrmw0Ig&#10;r6ZJj6bUswHA9EFzflaaA019x96kF2UF9L9CCMSFNIkRRYkwlmhSeVkpCbY4LxO/2jQmsaS67WTg&#10;9NnnZNa5AjXtikKxTdpF1DLi2KbXy/lAjVPqWBilOw5grpXgR/2cME2B5obFC3ANWsDMU2qdsJMj&#10;pFfrM9Ry8v9j77+io8yzbF+0qyp9kngQTkiAECBhhADhvU28TxIPwsp77733eO+9z0zSe+8ry5uu&#10;6u7dbu99tzv33Od1f/MfERAoIau6x3k4I7sf1vgiQqGQC33zm2vNNSfzHc16aM8WIm4oZvYiuy0l&#10;JNQP5yp+critihxsY0OD3Gx2ID/rQJhzCKImVehgUiJg20OHknuI2XUQOavBpM2EKkUifICtYgaU&#10;hJF9JvZ+atnmkhSSi6F3Lv6qnp1PKWzFPpMciJbiw1vJvFNsswGHHwGnSqzT/9jC/RZmYM0YFajc&#10;bR5rJtNT4NhQ7QHHOkCjGg/fSvZGy2kB52XGW2LsNmaMy2zWjAk2kouWIC5+usMkuzG37sHfyWUy&#10;ku2oY0/YZQBRVD2pfjhA9enDcwHGrsRJdeokNokinNsDuIiYPCnKXliDu0zsbsvJSLVCgSPgVyyA&#10;hD2W5KRaaS7gyP1CjoV5vo/rOWKemfeqzIGjp3y3K/JyrDyfn6UwG1DEZIJ0kD1D+1lmeG8rHxto&#10;jeP7WcuEAVa7cgZMjrapxEAofS+ePsrO6xE7e+KQnT1zxM6xc3nx9DG7CHCe43jhzHG7eIr7pzly&#10;+wK3z53kedQFPn7+1FH3GlfOn0DYdNKucbx+4QyiprPueOPiGbt95QJgC/heA4SvXeJ4CUWy2OxV&#10;e/fla6ynXLZ3mNvexqXoOF2FpjhMCjAcyFk81dJmjbakqcMtaXyoZY8daPnMJPNG9bUCqmgUIAlA&#10;lcH4KqgaZpS1tETrqbqRPTwtTlqi1cweayL5mApVqxhlPR+vg9XVAaj1PK+elqjAsh7/WFeIcVQS&#10;5Yht1iK8kcuOzM8r9fq8RjVVPobfMW3feFZT4gDsjIjeVjymt1VGijEyq8Q1qBaHIJm8CzTdnJTZ&#10;qbPSo6Wai51eGkCXAtvMAUALFBYdJHD0tFyzOWbCRjM5Sm2rdmsyoJgEo0zytlwdk+TxOPI5YzF6&#10;jyE9JQbWuHdgN4sN7WnxwwMtMSKYi4zBls5FcQJuX3thxNGs1WwaGWzR3I+dPtqyiG/7Ubdnn3zq&#10;GXsCoc+TTpHpb7rum136J5I82h/2YaDprOj+ihbtw9ZMfrDV6if8eZjox6lqvasqOuq+83j1skZ/&#10;cPOBnk/96g+UjwLEh4Gpjzk+jHH6s03/5/mzTR9oBqOaHQTDlAhIoBkW1NcxzUEAoywAHwBNLmKU&#10;VN+f5wTy3F6clAd7nx/JXHA0IDOa4xgAZ0zYYDxpQx2gjoe5TaCFqzZulFZTmIEKNMU2dfTcvq+o&#10;FUhKKOTMEABHrahMBSx1f7b3semYG8wENLXHOQMWOnvcUFuHmCcBZ6BC7XSx8JxPa1YuJkUDUc4y&#10;y5HXZTVCh1JAc9MkWr28bhQq3zDCgEMU0STghHWGohwe5GWe/fg5JVZ7tgMm+B2fxEnpGeZ6nQlK&#10;n2QpCdstk5lnJibkOcRr5bHono9wSMDplLba74R9inmWw5J8bFPAKWGQSrfvV7Y1oNZsQETSgKNP&#10;PVZy9bAWAaVAspr5YEWJ2GQ67eJES4jZbuuxTZuJt28YaRh9enfl+6PDwYVZd8DSASVZjaoADLzF&#10;Mnv17kEBmrTke7Kf25kLNf0vaSTSk85B6OBBNnWK2q6kcMQi8ElPcoxSTLIwO5Vd1iTWcGizZtKW&#10;5lhK+1VVQiu2kDarqkhMk8/xgWYpICnwLKXugSa3yyiBZhmgWSHQhJE2wZAVmJzJSbMioo+1MEvb&#10;FxVkDcun2IXaLDuPCcFZ1j8uXzhlV06fBBwBRkRHl1DzXjt33K4BdpcvnrUrF87a5XOn7RJ18RzP&#10;O3vCgelZwPIMwHni6AFXZ7l9lsdP8zqqk6eO2Gk9BsjquRfOnEAxDLCeO4VpxRlmr3xeXSnRcmnW&#10;zJ5vBebq+Qhq0vDMTqalnBo10DIA+5wxmGzwvecDRoUjPPPIUhUAWUFVsTtZF0krlKoHFF0BjDq6&#10;GaFuq1gXaQAoG6kG2p5NHFXNAGAT+ZgNMNGG0VREF1f1KthnHWBaCyOtjwwAmPl/gAVW8vUb2MNs&#10;4nWbx/bla/RFzYonbSSMflxfKx3L98drVY7q5EQ9YrA1iOoqUKKX8f9UrnYxq1z5rJ1kM4fU7DGe&#10;cOn47o8xe8S/lpSTLAAwHXBMUfFYAqKdRIEi4BgLe4wL6gQ4dgIkO1vsgG62J6S7JY0MtPSxgwiQ&#10;H2YFMyMtn99lCiOUvVFDbPvoQbYZgFxPtNmLESG2mUjEWDYwMtcsYE91mRWTGFOID++PGjSfePIp&#10;5pjavZRaFqBUlBYlEY8nNkuskiQQF93lAU3/2aUPLO/5w/p5tPoMAh42t3yYKvbfJOzxMz/43s6k&#10;3x6lA0y572gdBdDsqfBZ71rIPcAUmLqPPaiCfeDjfmsi+vz2Yp6HtWH1nPZs82Ggqc/VTFNMMwiT&#10;9kF9ezjA1FwzHLCMBPQG9O/jfu8CTZkaPMXfRkeBZj9YZh9OvALNYMwQhimVHtAJYz4YjkBoBDZ7&#10;o0KZD5L1FyEghYE6EAVABZoqNweVgMhbE737nO2Vtg5ANQeFiTpjBLV1xU5xCZoxdrTNYK1F1ntz&#10;AM01MM0E2jUltJKKMDJQEHUhraIi5ipFQ7AOw32kFgZahipx0wTCwLW2MmGMcxiK5HsLg3Uq6HdQ&#10;YF8L7o+iFBFML/ZX1c4M4PckxiahTBQz1o2EESfEbkWFKsDcRe0ENDFIQFkrpqnZZyFtXNeqRSQk&#10;0PTNNusAQwGljv5VywysDns6HWtgpVWY01cUpzs2qVZnVnq8JcXv5Guvttkzp9hwWH0fzPPvA2Un&#10;B5hil93523oYJWIfGGXv3gHuZ+nOmlBHdRBIENJFUQBAORRmPW/OdFrRa3h9fgYAMl8AmZWM6CmF&#10;YwLGDfGuCmC1Rdx3s8lsL2gymyxGkVskwKRcWxbgVGu2BCAUaAowBZIelsmRj1fATito7ZYW5jB/&#10;5YKB5zfu2sKubZCl4VBTgQimGeBpG9/f6thNvIQC9hIetmfZlbx4/jSuS6cBxpMA6HG7zJqLA81L&#10;gCZs8QoAdxGgu3DWA5jnYZvnYJ0qgeGpE4ft9IkjDkBPnjhoZ2CqFwS+vPb1C8xNqduw1hvH9yP+&#10;QcTEz1cRs83SyapNeX68pU4NsxSUrWmAZOa4YMvGdSefNZCS0b2tDKCTUlQG6ZoLqs0qkKwBsFR1&#10;VMMYamyA1Y8ReNJ2jUS4E8l8cHQ3a0Co00gLtZnPEVg2ApDN3G/xFTPEVlZDVHpOHay0js+r4zXc&#10;EeCrgzHW8ng9oFw7mpEELFHtVc1EtUbSxPfQEtkbkPV8vFrgyueUwk4rmI9WyGQADYB8Z4tJKSmi&#10;7SrQrKAVW4JWIMuxR8Q5iHLiMKaJI3w6iVDqZFqrybRck2CN8WqrApQxA7pY7OAeFjcMw4Xwfsxv&#10;B1ve1JFWxM5+AfapOfiOp80YbXsnhjmjhRdHDrAVYf1sxfAgWx0ZapumRNguVmLi8StPJu0l5cVl&#10;lkxXJWHdUovlonHP6sU/btDUDubTTwkwFY8FIAKYnajO3O7krefwjPWlhDwMMAWcDwNN/5nmD7HJ&#10;h+1h/lDL1f/57ddKnKer15BAYNlTnq6OZX5/j9IHfj+0T+nPNn0t1b8WNP1bsP7tWR+QthcC9RNr&#10;pD07sI9nninQHAZYRsAWgzkq6UUh3D43IB9o9uG5vWEqAs3+xBCFAJxKR1GFONN3PGwDe9sQXsNX&#10;Q2GkwxHcjEI4NBpmJ2Ae62WiHjYKE3UGCV7xEGAqNyEfiE7WbibgOc0rJJpMa3f6GNjmaMAT0Jw9&#10;ZoitwZM2iXlYGVfkUuoVYmxQxL5XMWbtDjRZvm5gZlM+eahtoN0zRw5DqD5nTcRZaOIYgDgCgA8l&#10;5LcPZvQIYvrBqAHQ3vyMvfjd9OLYW6s5tHXH0S7eqH9eWnJZCIZkbCC2KaYp0PQxTScQInvUB5o+&#10;Ja3mm2rX+qqGPc9qzesQjkhMVArIFtHezcF5KCl+u20CpGfPnGTDmRlLzCPw6ypGCej1gDGqfK1Y&#10;gaVasT6WqZZ6JyXeMOPvxEVoL54bzoXMvFlTbdsmsh2TYtjTTGZWm8wxwYl08hAQ5QkoYZSFgKOA&#10;U1WUA9NEGaujRD5Fud6S6MeVFzRhw2LEAs5SgNEBJkeBpmaYUta6mS8CoJKSXCuiaou5mNi73XYT&#10;TZc8mBM9s7+6KLVog60OpnkZU4CLmAicOU+79eJ5wPK8XboAcAJwAs2rgKZY5gXVeYElz1NrVkcv&#10;cF44x3NhoxcA27MA6HkeV4v2pnZOsdS7cqjJTtVgQIECuHwrgdkEu2djS5c1c7SlTxziQDJ3/ADL&#10;h6kVRKJqBSSLATExyEqs6mrYndTuYh2PNfCxFp5XL4CEQQooGwGnJtquzQCljp6CMQJ49YBmvUAT&#10;wG1EUNMM+DYJOAHRFsCvUaxTc0mqUQVjbBJTpa1aP5Yax9eJ6s3vq4+rujEAIsBYw/dRKZ9Z7Sg7&#10;EHzKkyzCzLJIfrCIfZwBgXIsMQHRXLKAi81cOjQFiHcKgp+yPAQ8BerY0LkpGNDJC5ooXAHFZPbt&#10;E4gXjO8OmwQ442GSSYO6WzIXsFkAZBYXqQVzxlgRPrgFCyby+xxnydNH2U5s/tZFDLCVw/rbsqGB&#10;tgomuXFShG0n9mzv0jkWDxgmEsiQ8OIKS9zAiIAVp/h1qyx27UrbvZpElxdW2E7M6aNXL/9xg+az&#10;T6sV5JlZdqQl1AkG04m5pQNNmKUnM/KvB02B570EEL/27F+7VuIB1/tWeg9z32kPqP4geY9Zuugt&#10;L8v02t75QKp9ezXAz6HHB4gPtnK/b1rQHmj9dy79mWz7tm17pumvnvUHTQ/g4QgEuI0aEsLMsjeg&#10;qXlze9DE5J21g160+np7QVPpKINgMgNRXg6A1Tys9LGBeg7+toMxhR8CixM79TFUAepIGM9o2OnY&#10;sEFuLurSUwBWganPcUgpKQronQAznRJBy1Ylxjg61NYMC7ZkVklKAM0CpcCz/6UMQDFNJTeUhjOn&#10;0RU3oLmZq9p52vv0edoyO501YSyMNgLf3WALJPWlj+Z+KEoFPj2576mugFYAwpieNhdThBfJONy7&#10;A2FM4jbLwlnIwzhliCCmKbUtbkK0aAWcvrmm2KXA0qesVdu2CmOEcowRNAfN5/PSaftG0/pbwO5o&#10;JIreYERLPQSUvHcElp5iZsn31w1RTxeA0deG1VGCLSld3f8Zx178LCPCh9jzrJts3/wirWXtoCJm&#10;ot2aDUDkpGMPmIFCOCOG2azmsgCmwFMsE4DMByhVhTAu/yrgfoGbZQowBfT3QbPUK/YplWDIiYYk&#10;CGKGCbMs52Paaa1A/FNUBmiyP1pF67kRpruLtJvkIX2tGNCsATTrJg6wmiWT7AJt61OsqRw7TQv1&#10;/DnY5kW7SBv20qWTtGeZTzpAPGcXLpyzs4DmOcDwHEB6/pzat8dxU8JJCSHQKzfOM6vk804essON&#10;1cSSZVkjkXQlm1ZaOibn8dPGWOKEEZY+IczyOLEXomwtplVcDhBWwPzKmCmWau8QMKuGqQko62GZ&#10;DbDNep6nY+OYQI6B7vEmB5ZdAbmuAGQ3wLArDLGrtXK7FcBshRHqcYGnwLQZgG10twWSsEgEPw1i&#10;pGNgpGNhkOOoKG5T9VGA6YR+VofAR2yxms/RsQowLgN4y2CpxbRWS0n+KZMJAoBYSJRWIekguVpB&#10;GfwUe5fcH8hFJYI5hbQXYZWXR9SXZpUS8xRQ+V61q2aWWhHJhGmmaS0E0Ezt0wmG2RGzARhlrw62&#10;sydrIMwr47G2LKXdWsB8N33aCNvBLHLjiEBbDeN8kdvb8cfdyfs7CXP5jPXLLWMjv/9NRAVufoH0&#10;lrWkt6y2mPWrbDdguWPtctv1AmC5ZpXtYsa+e+0qi+YYvWa5O/6o27MCzQ7PENzsLU/WpXYsPXFe&#10;ssXzRHjdZ5PtV0tcxNYD7j8/fP+RO5h+Kx4PMz3335v0CHXkLfvMA21Vz+ySFmxn9tool1vpFfw8&#10;XMnqsbBT9WSP01c9uN2jq2zwMHtnbqbbnjWThzv//Htmmv7fj2/lJIhVAwFeSG+xRRbZaUtGYNge&#10;DJvp6HZo2cfDselp154lcaVbV1qCvWjr0bbkRB3E5wWxkhAMkPaH4QTD0IL42ACOwczRVEGcsPvz&#10;dfpRgTwvCPAZoCgyAHQg9wfC3gb1U8F2lVrSXy3f3i52bNiAPrgO9aPlG2wjWX8YhVBn1JD+Njoc&#10;1S7AOiFMhgqIivAvXsY8MwFhQyGzngLyNPOlnEWgUIyziMJqlbJQx0yzYhIzzShAk3avzOCdE5EK&#10;1jmV+yOZDw4Qm8b4wbOe4RXT0JoNUCIMTLQ/FxWRcj2aNI7W5lREOMsRB23HUQdxUKpmm/jZ4h6U&#10;B3gKBLXLqVWUagRB1WRbVhamACCYInAswQy+kBZnBubxe9hzXE3Q8OSJo20A5gLdUb12E1Aqys0J&#10;e2jBsk/ZjfZrF9ZAugCQXfl9d2F+2Qmg9IWfS0QnRjl6BEYO82bbjs0bLDWB7w1wzKXFmpUWY5mp&#10;e5wDUHY6Zg6Eh+dmApqUjp7CY1drNiiF9f0VwioLxC7VhmVVxClmczXvzPQIgAoATn6WIpTDJfkI&#10;hGCTrmjFCjBLmFuWFObCovO4QMhmPstjKH7zSvl8btcXZ1tr0l7bTcRccmg/gKkvC/UA0CQY56IJ&#10;dg1h1JmjDXb49GE7yjzz/JlzdvkUs00UsxdQt4qBXjx9CgHQaTsFAz1z5Yydv3zarjuThbP48B7B&#10;og/jCILH62mt55EIksR8LIVWYW5UqOVqP3LsACug3VqEUKZYrVZal+WwvQot6QOSddyuB5AaYXFN&#10;sLtGmJx2GJtglA0wTy3zN8AIW/hYE2ywmWrSzHF0J291BhC78HmwSYEoQNgsJuot97p6fUCzUfuR&#10;3HYslVZuIwApNllH1TJ/rBnH/FMtXoEl35t2NpUE4onSYh8SZpjDqkc6+5A5rIs0zBiKW1Z3p2Qt&#10;Y12jCIed/CBAUywSZWshs8c8or+yBJioYgsxFcjncd8OZZbCptmjzNDcEuFOCu3ZBMRACVjqJcmA&#10;gDWQDFqy6cw24/nY1i4/sy3MOzeist3E/T0j+lnSjFGWvHiSpb8439KJOkvZBkBuWWsJhG3HY7YR&#10;R8VS8ZvXWuym1bZn/QrbTe3i/2vnWoVxr3RH1Y41Kpgm9aMGzQcA0wuU/iHRDwYwfz/rUqzSB5p/&#10;yR7vhwwLPHZ3HvOB9usfDzUZ0PP4nADNJ5kd9gL07u1PCjC70CbjpHUPNNmD85iktyue44zTJf93&#10;SlrA06lptYvpAcqenChVPtD0gJ12LD0loP637Gn6t2d9YOsTArUHzTBWMEYTDRaMMEjKZbfEfg80&#10;NdPsQosS5SxA2AsA7d+7N1mcAQ40B/L4QN12YMl9bjvwhGUqr1PsrR8lAA1WcVtfXxXMjFSiJM1Y&#10;Vbo9gLaxjlqHGSQmjMozhK8T0o8Q7KDurMf0wmC+H+IlWCqh2PODu1n8sAAvaLKf6UCTlARvOK5i&#10;juowcy+biPds5BCbSStYRvEztcYiVS6gqdlp+GBWL9SOFWjyu/ewO4GVZ/G/H23afmpDA+ShtJtH&#10;jqClzGx0ISwuWqHaCESyAM5sgDMLUwS1WPPZ6yyGRZYBLFpHKcljHoiqVoAVt2ezrWc+Mx1BTyi7&#10;ohLpuK8poBRgwyS78XtXnJt8ip3xQI8eTujTQfNJ/j7yBX6O2/34u0VgabhwPkC5ZT3tY4F4gmUm&#10;xdGG3e2s8tKTd2HasPseYObBKn3lA0yxzHxmsj7AVKvYxzAFnIWoZgtzPIKfknzME1gdcSsnUtIC&#10;qGXe/Uu3gwloltOqLXczTcQ/MM3qYpgl7dhimGZhGW1b+fOinm1L5vdB2zyBIPpylvsllGmcRIt2&#10;yUS7xZrOhWNNdpg26rHTJ+zMMdqux1HD4ih0Dpu+sySdCEBvMse8haL22rE28jgxguBrV+7aaFnL&#10;Z1vanPGWMD7MEhGYZNI6zB8/zIrGhlgJ+5FlOO6UIY4pBywraH1WUbWAWP1YvodxgCNsrpFWaBOP&#10;tfBYy1iBJfd5vEHzQdcqBdz4vBbAsHWMWCQMMqKzNeP52gRYNgGWzTze5GvP8jl6PYFvk4rXb3av&#10;y2N6XF8f0KwDiCUQqpYVnYwHAEipwWVvV+paqtqHVCC0SuCHklV7kFQGILi37+O2f/E4O7Ryqu0K&#10;eBJ1K6CqxJL+T1k6LFLuOxLypMEuk7DKS+fz8wDILK2FOMMBWCUrIClUMgKfRIQ+CexNuhUR1kfi&#10;UMrGA55in5mIfbJZ94qlTburP76088bawXXz7XwiYd27XrRscj8TWcWJVWj2hhUUIdqUQFIVA2j6&#10;lz6m2vPiKgogpXavg23CQD31I2/PdnimA7NMFS1YxzJ95R8QLZbpYZr+KllfAHMX5U36+cn6K1d/&#10;aEXk+wYEDwfNR3m/BnDSEugoA7MnANcToHPPFbt0YCggVAFq3ZUo4n3M76jnuZYujymiS3Fd7rY7&#10;AqAAaYCs7jg6wL3nLavb3s91wPnwmekPmRp8z3tWQqB2TNMHmkEwLQeaCEZ0QhbT1GyzK58j0OwD&#10;IPbmxB0MOx3E2oLYpEBTTFNg6WnVesqBo5goFYh6U8/1B0wHmjzfA5y67QHLewW708f1WgN57gBU&#10;ogNpBbnd0gBaw72weyPbczoL0LGkmBTDNAudehYhkECT5eoSRA3lyOfrYaKliICWDgu0CPYXR9MS&#10;jhwajFBJSS1DbSwt4cGkuPTRnJDfv95zXfgbdKY68XsXkEk805vvUYyzDz+PADSE1Zsw5oTjWYtZ&#10;tBDwZGE8BZFQBmwuHYDKhNHlwN6yAEkBV9zuTbZ6xXybOjmS+eJA69O3u3UkFUezx878nbt2hUV2&#10;6eyqGxcn3XSfdZAuGAzo2JH/H4nmAphJh9POnkpQ97Il82yrrtpj+bopuBkl74Vd7nJgmZKw01Jp&#10;QbYHzHsM0wucAk0BpsDyPmCKXao8M8v7oMkuJgxTythigLNI+5qU9ja1l6ndy3uzS+aX5bBPzTGd&#10;zSAt0ZriXPYuEQHRnq0oR00MiB5A7BQzZqglDgY0RwOWMM2Gif2sAsec69jiXSLk+xgmB+dpv946&#10;c8peZm1EGaTXMEo/3owLEt9nXUy01dNqLVky3VKnjMSGjlkkK0kZtAQLWf8oiQwGFINY6wiEGfYD&#10;iPpZDX6u1ahea/h6tShJawWEVFNUX1fNPObAzAuaYodNsNAGWJ5KDLMKMNPMUh8TS2wBGFtc21VA&#10;yW0eVzUDiA54eS2JcZp5nSaAuplq5HYNLeBqVwh3eC/LEk/RXGUueEDvZ1qsGHYUwQaL2IcsZu5Y&#10;KHcdMUoqVysftFC16pEGK0zmdjyPxTKLPE72Zu3zEwFR9iODaavyGomwyWSBIorWZPYhEzEMEGvM&#10;6qPWq4Q9lF4HFpnYr5Ml8ryk/l0sZQAetsye00N7WTI7lInBnd0KyW659bDLuZMuz27WWVo2LLQD&#10;u9ZZC/vO+QBiygYxyRdsN8e9Kub1qhh333N7jx5zYOn5+J4XuQ1Y7l2/hhJwCkA9j6t+1EyzI9Fc&#10;HVmYvs8o/cHSd1tzTU/9NaD5lxjnI+3uHsE0v2c84I3WEmh2A8y7MevrTDJLd/xze3QmdJqVBJet&#10;KVWs2qxdyNGkHGt8gGl6QNQ3B3UqWzcH5XEZqntN1X3+sPp6PnbpbnvLCY78jNrbr5g8SlnrP/vs&#10;xWvI3EDgNYg2aQgtWrVnw4NpfcI0+8O0PKApM31PLJhAU/OzvmRuBvLcPjDKEGagI4gSG0mF8Hgo&#10;AKoaBmMdihJVs8sQ2rcDEQcNoIJgaWKlA/h6/sA5gMd03/eYBEoqxzwBsCC1fnsCxnzNAb268Boy&#10;mmddpgePBfD6XKRM6fEM3rPsaLIcXkx7toiVkyL+cUs5yZQoqYHWVb3MDSaG29yBeKt260ArWXmi&#10;ntcKgaWpLduXr6eLH5nuK42mG21oAVlH3XcB3vz+9Xm0aPvy8/QUG3SMEC9f2syDQwOdUGjxolm2&#10;dTP/5LRcY/dutZ1I41eteB7ThCgYaiCvw4UjQeVyx+rIe0ft1Y6du9hznSTckQOPjp34H+jIrL+j&#10;50KT7kwPQHRYyCCbPWOiawvH7NrEnuZ2QHEX4BjN7a2so2yxZFZiBNBajdHj/izTvzUrtnu/JfvD&#10;oOljm2KUnvaspwphnPkYHRQAnqoiWGMJVYrQp5RZbRnzy1Jckkrl0csMtxKArC7Kx7M334qKYJ3l&#10;eXYQq71LiHDicHiK50RczDpEDSDSKIODhePsDgbs71w/RgwaLPJ4m12uxtMVkG3GRSh/2XRLnhFh&#10;SQRBpI8e4mzoCpkpFlOlypOEQVZTdayANDCDFFC1AVL7qFZZxI0PtCaqEYBsREzTBLNsovWpWaJr&#10;mYoReqsR5alPhKPHGqVQhQVWqJOBiMcDqBLv9LRWWqlN47xMlddtADDreb06wLVO6yW0VauYwask&#10;xClT8DLG6EoU0ZqIqhD1aiG7xgV4sxYCcgWwwXyAMB9gy5MFHawwm8czqQwqnRZrMu3TVFSrSew9&#10;JiLKkXp1F96ysTDs03s2WPm0SEugM5MU3BXQ7GKpdG7S2EdOpWOTFNSDz+8KwwQYAdGEgV291d3i&#10;grtjNNDdYgb2tLThAywNF669xANu69vJtvfrbNv6sVZCqHUObdiS5VOtePUsK9mwCCek5QRkL7UE&#10;xDsxG9baro0v2u6NLwCKAkIBI+zSe9sfDHVbbHLXC8sdu/Qwzftg+R8DNN288oeBsj1Ytt/J9J9p&#10;tmecD1PGtl8RubeT6Q2G9tnWtTcdaO/12qtTR8Cgn82fOsE51IxHsBAxBPu1gXhzMgMMYjWhHzOn&#10;Pt0093yStZKnAFh2+7Tf5woghU34qiegrZIwqJfWQAAyX/VyUV4e0PQwXF+pFewBTX81rI95tp91&#10;Pgpc3cqJDzQBMM0174NmqGujPid26QeaT6O8FNOUotQDmmRwstcYhWF7ZgKzKAQmsyaOdaslWjsZ&#10;SatRNQKLuuEq3HaGhWg9BUBldipw9QmIdPSVhERBzOpUuh0MYAYJLAWOtH2DAc2gXp25D+vsBvsU&#10;mPboaFN7sigNaLqgWp10WDkphm2W0p4tVVIDisF6pUCwpzmTHbEgLnC0dqOLB5Va1r0Bv95cGASo&#10;JcrvuRPzasXBdeTYQXmqcm1SNwHQDOQiIAQfXs10+8I4xT4Fnt35XvqwxjOA98VwmOtE5pNRCI4G&#10;8zsIAKA78HsUgxdYPscFly5GnuW9+JxYJqYCnWGV+nrPcXH5nDouXJDp+xnOrHnOjCkYpi+z3Tu2&#10;MEPdYSmYLCQBkPG0H1UJtHplvJAYu8WBp49d6ijQVKk1+9B5pl+bVu3aB5mmjA38REC0Z/1BU7NN&#10;sc1i9i51LAFAS5lhlhbCOrHzKy/hqBkm6zNlzDCrywuttrLUamrKram5hki0GmuGcTYm77ZdMM0Y&#10;QLMQI4C6saydTBpgDfPH2hlSPw4kbbLiTUstG8FO6oSR7qSdwwJ8ARZ0RTDHipFBzBwHIobpbVUw&#10;uVpXMEK1OmmliuW1AmJtzAf3A4z7ub2PanGljwNyYzVnZBZJG7UBlqi5YpMYJebk9VodgVHWA3Y+&#10;EG1WS1UM1Auquq32bTNfs1mqVkrinErYp0v4QK1agmF5EXvDsnZUaRapY4GU3nRGBJCyf8xDnKP5&#10;oswEcminZgOYcuPJAhizYYTpsMUkhDuJmHgkYOYRj8VdHACZiHI1lf3GjHHMaqeOstJFU6z+xUVW&#10;t3mVncEx6hoXSoUAZxrOWAkhvSyRMOoktALxnM/iULImoWhNHzHA0scMsuTIAc5kIIXXypkaYUWz&#10;J1jujChLiBxmmwf1sTV0fVb37Wyr+3VF7BNqVbRfG3astYro1VawdYVl8PdK3ghgIvSJ3chF5KZ1&#10;90ET1ugPmg8DxL/0mED1x8002wGmWy+hHsYs76lidRXu3cdUu6yrrv7btWf900getW7iWw9xzFPh&#10;0S7CyzPT9M0x73m+el177t2HZQSQwjI3aqyVI88vxz+ziDdfAS2wXJSImbG0wfZGW/y2DbYHBdim&#10;lc/bigXTANix7AKOJFsSa7bwEMAEqzaMsgf1wXGFE38gbKcPrLTnc7BWmF135lPdAaseMJAe/MwB&#10;Oklz4uwtdqOTp1PpevYxH+YA9EOzzgdWTjjxuz1NgMepWml/CrRGkG4ipinBjo9puiBwuTZ5mWZ/&#10;WKRAsy+fqwixKMQmrdXYhx1Hjdhcx9J7qm1hUD9r8jiLRKwzArCMoHU5mhZoJCASyVqHRD1O2MMy&#10;ffiAIFdhsFwxVIFpCK1eXw3SbNS1fHvZINqxas8G96Y9y/c8OKDPPaY5LYBW01B25JTJp8R3Vk6K&#10;aWeVcaUu0FSOnwPNSayaAJqBiK76AHJ9mRf24SKiN4xSoNmL30sAgK05okCzC+D5HID5nANQzRSZ&#10;XVP9pQTmokFHXWQEcuzNUfucyh3trNY9bXYZnCvezmXF3mt3wzCVIsP/g45isQLKZwWgso8EUGVC&#10;MBw7wlkzJ9u6NUttd/QGi9sLQMJaxS5jd26yhJ2A5G4Acs9WV0l8LBUwTY2LtmSxT45ptGZTEj2z&#10;TNkA+kBTDNMnAvKfa0r845lpeuaYvv3L7x/VnvW4/pRpnQTgrMxD4JOXZVUIfipQylbkk6zCDLOq&#10;JA/jerkaleJwVO6OFWX5lsccNAWgTIuPtkq+n6O5iZaCejVlBOxyXAjq0IG0RwFNbpdG4tE6vJ8l&#10;4BaUhqikiBN5ZQRtVRSr1VqvAKgcOIr96bYYHuyueUIfa53YF2chWqzjuU+1+B1bAdA2hDWttFNd&#10;SZzDzmIT1cwM0q2EuFUPREDai3RiILFQDxCLieq2BDkyJRDrlBdrtdY4MAfQWKDClSdguQSALMah&#10;Ry5VAkkn2kHhXeD1aM0DLNVizYJBKmQ5jdvptFbTBsIIAcUULgyTsL1LAhwTsJKLY/abMIY1nUlD&#10;LXN2pJUsnWbNW5bZsdhNdhER2i0i6m7V5NotLBnPKhCdVaKa3Rstl/b1ga2r7DZq77Oxm61+3UIr&#10;WTHLylbPsZr1z3OcbZVkbtZvXmI1GxZbLeDXyNihdO3zFo0L1wuMNVbQVVk3PMR2TYrEdH6WZb+w&#10;zLIQ7qSyjpVKezUFgU8CAQhxlJtXcm6MRRkbC8uMYS/YxzDFMv2Zpg9IfXPLRwGnnvcfDDR9s8vv&#10;zy+VgKJyu2V+gKl2WVfvbmR7E/Uf2s38nt2dFzT9VbMPGKW3s7wTePWhPbZ82lQrTcUaDcAs55+8&#10;DBViBdL9soxEjklWzu1SWkaVnHAqURtWMweqlGMKzy1BuVigq3wtScMIUnatt128uaLXLnQgu5o3&#10;3eIZk1h9GM18LRSDAMAE5egg5l1BnIhVvToLQMUyv2+a0N4q74eA9Z65wfdAkz3KoT6meT8STD7B&#10;stIT0wwC3PrTir0PmsOssYycyBryBo8etOvswJ0HQPcj50+L320rF81lRSSMFi7gyQ6oosfGAJyj&#10;sevz7GwOhrGTNEJiikBU5QFVjgJV5oXDHKAG2bDAQIzWezN37Ol2QYf1xWy9H8yV39EsrnaTEAKV&#10;s0wuoUQJBgfF7Gn6QLN8OO0zvD2LcR65B5qAXyCCGg/jZFbJsY/mtgJNgLQz75OuzBUFaB3FBCk9&#10;LoFQfximQDOImWZvzTnFwmnXBtGSFutUG9e3U6zgAU+ajyc7toPWqrRvzPtKAKlMWT23F+3ooZyM&#10;pk+fYGvZU4vevg5Wud727Nhge3fyftm+1mJ2vgBgvmixtHvjAc7E3QJM2OWe7YDmdkuOgYHGqmCW&#10;rHCk8zdIT9wLWO55gGVqntkeOAWWhQCXZpgCTJ+H7H0vWdqtrIvcf9yziylPWTfHVEtWYh/UsVUw&#10;x9rKIlyNinE1KuJjWaiKk/he9lga/wOZsOEShFKtZWRWVhC5hUDqwN6Nls8qQiFuMGUwHM0daxDo&#10;1GL5VkFrvVyrHyhby2FzNahV6yWekRhnPC3T8ewtTgDwJgCAUQAlrdY2bPh0bGE+6UozSol6+HwB&#10;nj5XzLCNlmobgOkKAG2jrdrKsYX2rFimZpWaNzbS3nWGAK48s0zPjiMdDVqrulgrd0BJsojXtLwU&#10;MKyk21HF+lMF+4+lCHWKAMZCBDoFsMR8p1ZlvYPbyqvMwHEnDZBMZS6YAjgmUIm8r+MIio4fFUQL&#10;OoS90VFWTku6dftKO05g9Wmi6i5jEn+9Ps9uktZyCzP/y5j3n6A93oYKupYVppIEFMP83vNwkiph&#10;pr4pCqaI084BAO1VdoTfaMiz98kw/ZBYtjcIBb9D2su5ckK7c2OtGdersh2IeBCsJTOL3zVvmsUs&#10;Qli1ZollM3PMYfaYzZwyhW5TIkwyacuLrhJJ1Yln3zUWgdxeRhUxAKcUsok8P8ELlO0B080vvS1b&#10;X3vWgSf7mlLRqlXrKz2+c+2PXD3bXh37aIbpAU2f+EdHp5yVMMNrWdfekN3/fvs27f8ToNnvuefs&#10;xfnzAMtEK+EEVMIbsZQEjFIAUWBZiFy+GDAtQfRRxglJwFlKzmBxSizPIXuRx8uR+1fS+qpEmViF&#10;orKKYw3rCJWcrASwVZyoynFbKdfyOPtzuYg4sphVJTIX27PlBdvGmyZqxGDmqdiePSAU8oBoe2P2&#10;RwGnZppqz/qYpls7gd15mKYPNJVt6rE69Bm2CzSDATHtcfYFGIaxAjKW/b+m8mK+7zSL377Z6krz&#10;8Qhtxn6MhXHszs7jDyrlpGOftG/Hwj4jxTyd7d5Ad1tCHB0jAdJImK7YqIBVpcci+J4iSN2IGAyY&#10;hqKWHYLKl53OyME8FsLn4Au7gHlLIo4lcjQpd6AJ2/QyzTICqCuHY2QNaBZOGGKzES4EwTTdriqg&#10;GQhg9gUcBZz9aDur9ayZZifNqmGgXfhddwFgtf+oJBCBolyThvC7kHAoiPZsX2aa/WjRB8E41bIN&#10;BEzVxpXiVRd/bjbsYu8UsO4RWXUEMANo54YDlLPxjV3Dusl2Ti67AcQdBGNHb1ltuzAx3xONcALA&#10;3L2NK3VAMw4VYgwnsVi1ZGGaSXtp09LpSEYE4ysBpy5a0mmdZyR4hEEPa80KPMU0PezSU57W7IOg&#10;6TEreHgVIvApYHZZzDpHRWWuldCCzUdxK/VwKu3iBHZZM2EzRfzPFCOQqkvZYfswg2iMWW9FL8y3&#10;lFnM2Gj/JQMKuVQp7dYygFJzyCrASq3WKrU5YY41Wtx3C/wAHvfbuL1vAkfAsgXQbOW4D3Dcj6hn&#10;PwKefQh4WgHXVhhos4Q6vJ5ENy2Abit2d5pp6mOtspdjzujEOioBpZdhil3WYWBQg0lAhQwyJNAh&#10;GKDUgSPsERVrsSvaroh2Cql8Oh35eLUWA4ClAGIxLdZC2qr5tFTzBnS2LGaOmfisptP1SOGYPEAs&#10;MgBT8gB8V2HU/B5S2BPNhj1WrJxNa3WpHUneZldwjHqZCLhXyE69e6jW7h5psIuNpXaUC49GPI/L&#10;dV5ihl3CClQh74sCgDKf23mw+VwuqIrxEa7kfbJjQoSt7vGcbez5nG1irhnNDmWcAHn6SMueE2Hl&#10;6+cSX7bOsqLXWiaglw5rTAYgU2ixZuIRnLF1vaVvfdHtVabCIJM4xvJYLGAZv3mdJQKgPuCM27bO&#10;YngNH2gmCTh5nThKjNPDOn0CH4l8PHNOlW57QBOwxAnIHzR1+0cPmm4X028H86HG616W6btKd0DJ&#10;Fbmv/hqm+SjQ9HfwuWeW7o3heiTTlBoWQOoL29i4dKEDyCLAspBl9vLsvZwMNhGCPIIrKVoXnHzK&#10;aG+loxTbRlhvNm/SkrR4K+SEVYa7igCxhF2+Cp5TgsF3MRZsVXlxVsObvQav0krUiwJcz3MSAFGA&#10;lyvFMlxZqlAfqqbRGulGvNp9wZCnVevffm0Pnu19bTUzfRhojhwkx55QEkx6EEAtf2Bv1inAKTGQ&#10;hEADmVcGAxT9aB+GsXIhYGssJvR3XzNBxNmWmxJvsTs245TDFW5ZoZ06vA+Ls5OOgR5qqmX+udtW&#10;I5KZGDEM0BzgGHUkxzGoQAWestxTyTVIpaiyyDCCoocNtTGA5+hhBEizp6nnRg3VYzgK8dhilHyJ&#10;nNTK8Mx0bTBOYCUIKcoxOtCOZiVMs4GPl8A0Fw/vb+G0yaUWDicKawjtZl006OJhAKAXTAUAqHrv&#10;OcNzALEr8+rOElD1BSQBTLHMMC4ahofgV8tMO1irMqyLaF1FQqqB/I7krKQora5eswFdgMhpSTuU&#10;I7nYmD+LGSVdhh1qXcEm92x/0Xayo6b7O3k/7dqyxnYCnLu3MvsBOGOi13Fc52GauzZYLG22BN5r&#10;SbRt1ZpNhkW48rZm01HPprOfmQG78ylnffNM7WgKML8PmppninE+2Jr1pJZ4EkxKZFygYl7pbhfR&#10;pmVeWQe72QMzTqKTksH3lB+DiTkrOPUJ26wyepXlrZptmQsnWPqMEczImJUBjBmoVzWTLKXV6hSt&#10;CIDqMAVolD8qQCmArENBq2qkzdo8EcCbhL0eQLlvfF87oIJF7tMaCLuLqlYYYhsA2OY9ChBb5cTD&#10;XNFzGyYpKzmqGcbYgIvPPTN0GaJTtZgDaH5ZLaEO4FiFMUYF6TklLvSZUlQW3YxCCXZosUq0o1Dl&#10;XNhkNsKdLJTbOcwaMwHITFqr6VQKlSRhDeKcGBTCMewW78EyLoEAgbRJI6144VSrfPF5a92zzk5h&#10;yXgV9vgymanvnmyx11m3ubG/xi40VxCuTRwcM+LKNC54AMas3fy/8XfPiSfODqvFXI55hIMXcdFU&#10;KCMLHsuh65Afh3HFnl1Wumub7ZkQaZu4yNuD4G4HBgWbUcqu7/GE7UTMswcBXdaMcMvdjOsVF22J&#10;XMglc9Geun0Dt9dZAk5SOiYClIk8nkTFo9yOZe8yjou9RN7DKTwnVUYaYpxb11kcH4/h/aw2bQIg&#10;G7/J16blccRBHmWspzxrJe1XTBADAZy76c61B84f9Uzzh0HTwy49DPN+W9YfMJ2aEQB7APy83q+e&#10;9iwfb2ew3t5k/d59v9zK9gB6z6BAu5TameTrDsCabBf5gaVySWEPr4Q9vML0HTYbNWa3p//GdtHm&#10;0NJ6HFdmg2kVdnr8b2wMqtLcxFiYY6pl8SaePX4Us7tetgInjCKuwsty42z3piW2et5ElnuXWwVu&#10;LBXs9QlUs2lfZcYQVsuCfAmPl+Fnms9VZCRD+h4IixxI+sDyETNOH3h+DzS96tn2THMUbdFIQKgP&#10;ghsxoqe9oPkUXsGKdevOyX4Q+4kDcPMJBBiG01IdFz4MtpzLz0jQckWZ7a+rIXy4hNinbMtJUX5i&#10;Oj8nLjhFBXb20H67ga3Zqf0NVsPJNp4T7ApaPbLIG037dgzM07kBAShjxTRhmWPERLk/DiODcTw2&#10;djhpKghAxgGsE8LCeAz7PSz0loT2tiRcT0rJEyz1gmYpSsRKEuIrAM1y4o7cTBPQXI1l1zjAOiqM&#10;WTMXCWNgsZEIbdQWDu3f10K0TgIA6v0mY/PumlPKhQfW2Zd90X4wySHMc0fRWhawjwI4B8uYAQXu&#10;0IF9EUj1JUElCGAlZgsRk9q8WhdRgLeSQ9asWAKTFFtEwANYxsMaYzg57eUKPn7HJtd2jePx2Oj1&#10;vJ/Wu+ck7AQgmWXq8fidzDcBzHgiy6SUTeK9okqG1aXCKtKYZabDLDKYZWbQqVAJNO8JgGRqwGgh&#10;DxegXK+xgWOYyrmUVZ7s8VzUl1JLPLFfAswytWH5u5Vp71L7j7j41NCGbcYG71Bxnh3ioilp5RIr&#10;4MRXu32jla9ZbPlzJlrWhOGWjXIzBzZTMALXJiKxKsQiI7GZQ93aTAu2FbDcNwpxDixQINhGG3Xf&#10;lEAAkqQTgHE/HrQHANIDsMCDzCEPAJL7YaD7ZeoOk2zh8zx2dZgCRGIg4EwE5MLjK8/6RwNuPKp6&#10;fGE9hVcrKx41gKMDSBWPVarNSoalzMqdolXrHoMFkl0tD5FZLvcFkHmynKP9mo1KW2CZAVim02JN&#10;BXhSBiHOwXw+Nqy3xY/sj3hpqBXgtVq5ao41IJJpjdlgx/l/v1FbaLdgi68SL/YSYdwvH6m3l483&#10;2U1Y5Kl6Qssx7K/Xyg5aisJUTChUXJwWcGGaDzDmcG7J5eIoh4sjVT7t+Lx4jrDKAkq3c9zzOMbs&#10;goFiVzh5rG0I6ESQM5mUqF+jWUPZScWxWxkPO86bGW45qF6TyGNNppJgkQns/sZTOqrcfBKAjKP2&#10;qvW6fQ2Pr0L4s9rSYY8ZtGpTveAaB7DGAJx7ZVzATNPNNd1s8z5g6nbMhhfugaYPOD17mfdBcydK&#10;3J3MT1UC0B81aPqConWUwfq9ksOP3/2u/sCnOab3vjv6zTQfVM969i7blxJF2oOsW/cQw6TkuPKw&#10;rEsHnFrt0AyR7y0MMUrKlo20VzGoxm4sLW6zRY0c6MBxYAC7TcyVqohNktXbyJC+JKLPsmBMDtYt&#10;nmeVPD577BgLYh42kuX5vrSa9QaK27nG+nV93Lo/yWvwXLUpqpn9JHLiHIbgZQDuQHLEqFUMEye4&#10;rKQdMJs+TijUS+Ik/5L5ghc821v4PbDXqefxeW7lhCtNec7KQm8w87iRAIH8V3sz63yWOZxmcQ48&#10;1aalvdhDM1DY1QAlndCiVIyYwK1OC+sIP1L2IELZu5OLiWQ72dpkRxvq7GBVFUw6h39cvv+YvXa0&#10;qd6uyffzyD67iiXaRUyxW6oKbdemVTYHH1iB57iwUIATQINhRiGgihqO0ftwDN55fBzG7ONGDLQJ&#10;ANYEmKaAcyKPLR3a11JgLmWc7MQ0y1g7qeDkVk7brAKz9irUimrPliIEWjuKzx8iVyF9HQCZn0Ff&#10;SxcMUvdqr1R7mmqt9pSNHgre7ppzSjhE21WG9WGY0o9BqDNWeaKUfHaHArgj1EJmRjuC383QEMwK&#10;YJqd+Z3rNRTFNY3wZpmj72DWsxM1Y+LOdZbM+yB5LwBJBmM84JeAp20SJW9btTfTYBHpsEdfZQgU&#10;Je7RjJxRQTZiGlUulcd9X+XKTJ7osiy6GnIryuHiK49xQj4MpRBBiNJKCpnHF9ABKcR7togqxay9&#10;WKbttNTz8IktQORT7CK9MrnQybIWgHI/atj9zD0PALItKbusbstKwqLnWDXeooXsRspzNHs0mZEw&#10;x2JyI5WkUQV7rHVqUrFIzROlMGWWyPEAM8iDtFQPuepthxHtHEbAc3ACHxsPOEbRakVJuw9W2EbL&#10;dB/t0v0qwE61D7u4NphhC8kesqmTo46Urw3cd16uMEdnfk7Vs5JUDRjWYOwvoHQhy5pFUk6sw+qI&#10;9noVp1Xk/ItVXSwPMMxnzpirGCzuZ1LprDWlUhLmxACQexVphWo1Zdwwy5wcYYXzp1gNF9MnEeRc&#10;lxiHWeMbJ5rtg0vH7L0rJ+wtsjrvYvN3rqXOeauW0ZU6VIdQCpFUlbJH2YMtY71HVSrFciauTCTP&#10;5KUm8bfGmziBuTSAKRap0m1VLrdzlVJD5SJSzKGy9u6wzN3Rls3su5D3097pUbauD21ZgDO6dweL&#10;xvFnNxWrvU5APwfQzN2y3BKZq7vigi6RCz1fJcAgE5hZJnhZpphmAu/pRI7JYpqaccI2kym1bhMA&#10;0Di/inVg6REA+bdoH5xxevYx7xsZeAwNdrk1FI8z0E4A9UcNmr7ori60aX9ov7KbGOMjWKM/k3wg&#10;vcQBJnuU7YDzUaDp7Mlgm3JfeWjG5T3QpPUJqI/EMi5nJ3FAEv1wNb4ZFdnwkN6YjIdaKCfRvHiu&#10;+hLjEacE2NrnZ6MmTLZwXGsWMatKpz0yuHtP27R8Kf8M6TYV67dd9OrnTBnBnA4FHG/GoYhrFk6Z&#10;yP5ark3ErDwcEBvStxtsaKCVEfpbyWJ5Gjt3oYGcxL2gKeD0VYAfaD4sMkwGCm7uye9VSlwpRv1B&#10;M9SBZpBFwODkLat1Ex9oPgNoSkHrA03FaAk0R+NTKzbdUlpgN1g0P97WaE2VJVbCfPNIPasEMM6q&#10;dNIr8vPtaF2d1XE8ta/VLhw9ZEea6uzkvkY7wsrBhaNtdvXUITvUUGkJ0ZsIscbAXUAJkI13wdYA&#10;kwNNRY7hT0uu5VRAdWoY0WLh4TYRk+9FZGmmsKag4N6K4Yo0oqXGTKkUW7FyZpo1pDvUhzOTInZo&#10;XcRAm4SpgANNfR2AUyA9BlBWRqiMGLRD20V7tHQYeipai+qutSK8Z7ViMpyZqg80ZTivdSSpf+Xd&#10;6woglo9tL1iqhEMyKpCQqDefO3v2VNyDuNqGYcaxZ5i8iyv0XbS16Cw41ugFzBSO+punM6NKp+WW&#10;nkABllnMupXnmZEuazwBobxjWSOANRa5JBISVmixFuM8VITzUBEWfiWAXDHtfmeyjujGWd7xWBnt&#10;1nKq1LVfUcR6W60S9lQClrUAZRPrI60wzn2MJppR6daxPlC9Yp6VzImyLAQl2exFupxI2F45zLES&#10;o4AqWGENAFkjoNSuI2pWj3KVNQ8AUbWf1usDBWAeEMPk+ftgjftQsLbRVm0DLFuV8sFcsRWAdAUA&#10;tgGGrbjkNAGMTT4GybEW4KwhJqtW8VawyVrAsQaw9BQ7lfJjpbWq8OQyANSJeOhIyOg/H4edXNqt&#10;ObDLLAAzi1WOLBxu0kn3SNZqB2tMMVQ8s8dEZo/JkYMwJI+ymjW0VWmdn+f3+1pTlb3Pe/rziyft&#10;Iyz+3gcc37x41F46c9AuH2mxY81Vtr++zFprS7lgLEUTUOIAcPaEKObQMazkFGMzWEArHKelHP4m&#10;VBGqdAeYdG9ykgSYCRQWiJxbslFMq3Q7F9DME4gy085mdumKebfAMns3z9kTbUW0dONmTQI0u9t2&#10;gHMHxgXb8ZXdiR1eDKAZxwVC1jT+rnTBEpilJzJLT2QuqTarjAk8YOkt3scCS5X7mFq2rm3LxSAs&#10;MxlwTeF2IruZrjYBtrRt4wBTAWQsrNQHlP7H9mKg+wIhjzuQWKj8aHf82EFTYp32QdHtBT0CQv+A&#10;6B9y+XlAQfsQlulWSrztW/82rcvAlEWaQFOrAe3KB6L30kJQO44NDrL8PTu9THMv4hzUZEj41yyc&#10;CVD2sBKu/jJgWcNo021auYgrwyRuB9hClJA7GHyH9+lHP34t/xTbEAhhqUaSRPwOBuy02OS7KcBa&#10;DAvJpfUygJWUXXgrbkVBObRfd8vlDV9LWyxh9wbEO4AfO6D+gOlYp9hMuxiyh2Zx6nntQRPAFNMc&#10;xUl+NMDhAc3H3arEM8w2PaDJKgxMM0QRWkSA9efkHxEKaMKqWkoLHWheIXLp8smjduk4x2OH7ExL&#10;EydcdvLY32stL6PdTEs7DVUxrPRkG0y0uZa2bhorK6XWAPCeaGvg8w/ZvCkTYJwD8ZXFoF1MTkHX&#10;tIHHwy6jaM9GjQyxSXyfk4eRzRmGeTs7s4sx+U4aQaIDJ1BZjVUCmtW00MoBzQoHmjI38IDmi5Eh&#10;Ntkx2CEOoF2RrKId02H3QFNCIN4bLri5h4vZUialUkb6qTVNK3kc5vFR1HhqGBcSAk4Bpswewmn1&#10;DiYurSez0ABavGG0gnsBxp14T2omvGLpAlZHNgKcnHx2cVW+dwNrS5thlUSOqQiWTifhJAPAzKDD&#10;oB3LVO1awuzuB2CT38nKQJ7P5xZxWQHq10IXgA1rZC6pKqO9WglrqaDjUcZFWzGuPCVEj5WyjlCG&#10;eXwFCtZqjvXcb8DWro355DFY5JHkPda2Z4sDyZIls2jZjbMsDASyRw1i5QN3HdqtFSP6wyCDPSAJ&#10;I5SrTg0t0zruN3K/WQpW2qv7YJP7vKKd/TBJzSPbpHLV7qTmkbBOzSUFmK2AZAug2AIo6thKFmQb&#10;AhzVPubSislqAjgbAUxFY1UDkhVUmStCkyPIjyQTspJA5Qpm2WVcMJXBJFWlgKTEOgWAYr4i5OQe&#10;BSDmhMIeqXTarylUHMC4R8WKx16Uq0m4CWXPYO64ZCprGMvsJCOa6xg1vNJQbO8dbbbPLh6zjy+e&#10;sPcxhn/zLCYMh9vsIu/nsy01dqyOsUVlobWqqktsX12FtdZXWAvH+ooSa6oqt4MN9bTgo23hnBnO&#10;z7eci2et8wg0FdNWiAAxD0vE3OR4y05MsOwEOje0XD3s0gOaDjgBSwGnDzSzaMWqsumEeYBzuxXB&#10;NBPwTF7PuSqaPcudOP2Iae7CMi+OFZd4gebUoZa1cbElAJgJiHgcMIpVChC5yPeBphimKo65pwNN&#10;ZpW+SgI0NdNMpbWbBFhKWZuwkZm8a8/yOW6uKSGQBzh123ffB5oeMZDXFch7W+1aAeYuedDCOH/U&#10;TLM9aP4l43UfKPrvWD5qJ9O3d/kwP1m3i+mN8PLY3nks7B5mmdceMB0QwYwnotQsYpCuFZNC2l5F&#10;2XtgjSk2f/IYGw2IlKbR5mLGMBSgXDF/hptD9eYiYRFij42AX+BzHW0we3y9MD7YuGQhyllOaDko&#10;axH6LMHdRUwvcfsm5lrrsYnrxtB9M2x0BSsV3SyDdm0NMySdYPuzxB/AUvzDQPMHg6x9LkLa9+R3&#10;8UB71guaEbKVg335QPOZp7HR8ypon0EIpKSPwYh/BpNKInefCABiLG3INq6Mb6GWvcyqyaVjh+0S&#10;WYVXON48RboExwsH99mBumrXvo3dClBsWm/7OVEcqK1gDloEQ23gpFFlbbSmzhxptXnTJiL+gWGO&#10;FKh5gqzHwTSj1LZlL2zCKEwD+D4nDQ2zMahnt6/CHgxxTMbo/qwAdEP0A2gi1qihvVYBe6hUlibt&#10;2QZYRuXUcFs/ZrBNxRh8wihAWcCMX+skklOU9SlxTzAzSzFNgaZSQ6SYVSlb0weaI1ifGc8qjbJA&#10;BbjKEx0W3OceaGqHdRDgqPdTb9jm9q2bbNmyRc4gQesowzB+WL92qceMgLZsMpUGy0yHXaoyuLjy&#10;AaZAM0M7loBmplqxasFKjMb7sADQVPB1PokqeaixC1G+KrZLbdYKTrjVeMTWZDN/ZKeygveQz9qu&#10;ujiN/M4Maybwel95uh2CjR6Gte5ndtrK99WyaJrVTB+NN+sQKwAgi4lxKsGKrgIbuuoxmKjDKBtQ&#10;n8o3VWHJzqMVEHQgSZvVAeXEQNtPCofY5AHWOPZhHuDEORx9QCnFqsoj0IFN0n5tISvyXn6ksiXV&#10;euXv2uxKGZMIdWiv1nKBVK2LJJkGkAVZohoBOIYTecXfXBFYxTIN4MLJJd/wfshl9UMAmUOgcibg&#10;qPZqogwBhvW2uCG9mT9y8UV7OYOEjtJVs6wZtfIJ9AvXqnPsjcN19j4h2B9dP2sfUG9ePG53SVi5&#10;zojh7P5GLgLprtSWWRN7y02sYLXU8Z6urXTrWPt5/7dRTXrP11dZY22V1VdXOFbZwLGxstIONTdZ&#10;NCxs+cL5rO5gFsHfz8W0scaWT+s2JwWtAz7C2QmY7tPZymRemQmTzMI60Vdilv6AmQlYqrJYTcok&#10;rzRz5xYr5H7C3GmAZoBFwzR39u0IaHqYZjzmCQkSAgk02c+MR4QW3w40BY73yguaPvBMADwl9BFw&#10;Jqk1qxatEw8BrgBlPDNLz66mBzD9gfJhTLP9zqavVetRzv4naDqG+bB9S3/QfHRqyaNN2H0GBj7W&#10;6fF/fXCW+VCwlCesihns9OEjrAqWVMo8qCAV0ETdVkbs08yxag+GsFrCCgmzoDk4wPTAZi+QGWXn&#10;xx+zNYsX2PLnZ1i3n/3MFk2dZNNR2objJpPFG7eSdZNYBueaaWoWWs9S+LrlC1jgxzeVwf5mVhBC&#10;uJ29a6tjmntolfTq8gTOQc/+IGi2NzlQ9Fh3ORCpPas2LsIU7Sbea8/6geYY2JYCi53v7ENAMwTQ&#10;FNP0geZ4Wqj7aMneOnPUgeYFGOYljLSvnThqN04esyu0YnX7khgoAcAnYJgNiIJaaUk1wi731ZQB&#10;nuWcvIvt9OFWUioO2dxpE9yscPwoSuDG70btWddGhVVOgGlO5PucNBQF7sBBzqvyVl0haRWD3N5c&#10;tVSPKB49oIlydphiwTpYI0ylavpw28B6wzReWwreSbBEVwCgBzQROvH38XnPKh7ME+J8n2n2dUxz&#10;gGOZE0fx9+f7C/eGcGsFZxwtX4mklM2pi7g+gOYeFIutmD/MoF3fjfxB1QguALZwhZ1M2zUZ4U5S&#10;whaMCJhjJiHoodKSYZrkdWYCmFkqQDNHc0s8bbPVnuVkng1YKpGkgCpBpFbKnLJMu8PMJ8sxTq+Q&#10;gAR2WY6VneLJ6okh209+52HY6FGMD06g2D1KZ6R11mQUqqOtksi0stGYmMuCjjZrxTgMBKi6cURd&#10;yQtWtnNihtppxAhgPy3UfRz30Xpto726n6NmlHLaEUjuAyT18f16PrPGNkzMdVQslrxZpWhVGkgr&#10;LjtqtYpdulasA0ucdwDIeoCxFmCsBRR1VMu1itl1JbuQFTDHco7l8md1hROUYuHY0S2gtPqRN6Sr&#10;ZQ/tYemD2Xlk9pjI7FExcmk4CKWTrZoxPdKKls6w5u2rsebba5f4Hd1uLre3zxyw9y8ft3eunrRX&#10;mUPeor164fg+O36w2Q621tmB1lo7dKDRDu9vshaU4U2NNdZA1ddXWy1V50CS+DHEcS0qRhbNVB2A&#10;WQuQ1lSVscta5sCzicdUNTDPpfPn2PqVy1ykWj7joDxW13JZXcthrS2bFaIsWrhZ8VLu03WANX4P&#10;NFHtCzyztA9L1yITZbUUthmAZjoiswJa7AkEDKxn1BCNdmIXFng78ZfdDXAmsBaTyEwzczJZmIBm&#10;IqCZiOpVCtkktVkBTDFElQPOe6AJGCIGineASTuXuaYPNHWMByBVAk8fw2wPmu0t9fzZZvu5ps9e&#10;bydt2h8903wYu/xr/GMfmF96dzUfNDgQMEj042m3+qeVtE8u+SHA/F7slmabtGfnjx1r1ekIclI5&#10;OaF4K+SEVcwV/kROfDOJmSpN18kqyQoA1UWzJ9m8qeMxEu9hW8l8m4/t1LA+LGYz60vA1GAojE1X&#10;VTXEROUmRtsLiIbCyGiMp+2xdtk8bPnYA+P11i2eTdsUtR4ziToSIbZtWAbgPXYPND0AeL8e1Z4V&#10;AxVw9vTOQAWaYpoDUIhKCDSIVquvPTsW4LgHmk+1Y5o8T6A5aEAgbCzA7XROoG16ANZ4m3SJSwDm&#10;5ZNqzR60062Ndn5/CzOcAwT8HrWLtF0vA6zXCAZ+meimJgCzgAuNfVx5q111qKnGzh07YOd53gIC&#10;l+UeFBVBluZIjq5FG+aZcwKaUahnJwGak5lnjg0Ntb20v986WGeFk4a4k2ktoFkD06yDUVQCmlUE&#10;UNeHd4ShsMc5DaZJFNQ02OokZseTAcvJgOdE2OJ4GGc4dnf62XSxpJUTCXjuM01Pe1agGc5MM0qf&#10;x+cLdMOJMRs5KNABbxQzzlGoaqWgDaA9248TUywnqkP76622uoBIsdGYdOAA1fVpiwC8t9G+SqMV&#10;mgpICijTU3HyYaUpBeDMRMiTgWo6S6IeLtZyac/mpSH6YSc4WydT7fN6jdaLmGOW0J4tJfy6jKoi&#10;0Lq2OImLsUQ7wHv2CMraA5zkWpctsPrpzM9Jd6nk91s1gvbqKNqssMg6VkFqo8iyhCnWUm7lAzBU&#10;LFUT6xzNLP03o0ptG9PNDo7rAYPs7o4HowJQsgKguOh4ZpGerEglffhXCwCo+23Kk+Qo8Y7nCHjS&#10;ilVJuKPAcIl26hDqVGtGjf2cp82qdqvarHLXkbJVhViHFmsxVUg7NTu0B3NIzMTJdExlrSOJtY6U&#10;iEGWSsJJ/nx+bvQIzYDBCS5ELrNTeqOpDNVqvb16otXeOHvY3qDVehcW+RLHG+eJFINNXjx/zM6e&#10;OWwnThy0w4jYDh5stX0HWmzf/maqxVp4vzc311tjYy1gCfjBMAWOYpTNAk+qsa6SgmHynq/DQrAa&#10;gKwDNBury6kymH+Ja9eW0J6dO3WibUcwVooIKJ+/cw4JMDmoYrMV8aY1ojh2cAFHH2iqNSvwvDfH&#10;RDjmQBPAzKDF7kCTnd4Mdr7zYZ1JC2bai4DmdmwpHWiinN2tuC9mmsm0ZzMnDsK4YBGAKVef1ahn&#10;PaslvtarVkYEmmrLqnwJJXHMKOMpB5w8J1mCIK2duFmn1lEEuvdbsgJQnxuQf2vW95ivPesPmr52&#10;rQNOunH/CZp+Fnk/5C37MBC95zPbDjTvMU3v7NKBplZJXAwXqxveaq8+dR6wamsCmksnT7aaTMQS&#10;gGYxAowS5kiFnMQiUbMumjoOhWiapXFi3M4Cbg0At4urqoGwuVRmCPOnj4MRcTKi5bIb66ohMLl4&#10;TpSFiDeqlT2IIncE+ZGrWL9YvWQ2bIdlbuYYK+ZMseGsqJQmxbgdzY24B/Xq/ARsE2cg2LJvling&#10;dLf9Vk/855ntQbMXrccHQbP7PdAcAzBpBueyNL1MU4v5Us8GMJMbDIMSaIqNjWZNQ6C5n3/8W2dO&#10;2lW1ZTmpXBXj5ERyjhPJ6ZYGOwHDOsuJ5gqRTVdOHcGcu9xKM5Jg5lnOgq+FOsM+p5joBT6+iJ87&#10;kosRD2gSRA2TGz+CNqgEQgJR8jN9oCmDA8ULvc4OW/4EACC8M6AJcIZ1s3pOqFWIPKpgmg2AZr0W&#10;06cOsxdZ4vaB5pTR5GKy8jKZUqt1BKpagaba951YfQpgjusMDWCbmmkqfqsvwq+RrMJIsOUD3pF4&#10;zUr5KxCdyGuJKYfzu1IuZz+6BQm0Yfe3VNhBSlFbo1Fe9wA0u2PcPpaIsr204LPxiM1mrzEbdpmV&#10;ynwK1WsGAJqZDmhmSAUrNSwzK455MKJ82nYFUsHSli1D9FMJUNZmx1gTH9+XtNWlS7SuX2JNS2Za&#10;M0bxzVzc1TDLrRwWxB4i9nSkf9QDknUwyXraqo0AZBMCnSZAstUZA7DqgZBnn1xz1FoFNPcBjq3y&#10;ZyUQuWkM6xyAZgv3W1ntaGWm6CkBoRc0vayyDbMAVQuMspmPNwOWEu80whwbtPbhVbNWwywruV3B&#10;309CHQl2SgHFUtTQhTDIAu5nM4/MHsasnxWjDOLe0nHMSSHBJomA42R2cJPGhFr29LGWM3eila6c&#10;b43suB7if/UiNnK3D9Tay4Djq2cP2uuwxzvkbAoYX7p20m6jaL195ZTdunLablw9ZTfI4bxGYPXl&#10;q2R3EmB9gXzOM6xMnTx5xI5xMXjwAMBJ56SttcHaeJ+3ogxvATQFjnUAodquvhJ4NvG4qhHQrOc9&#10;X1tRzMpOIWBZCFgy+8cYpIxVrUoyR2VIMY8Lmz1cSKs1m0dyTbpYJSKfLFZI0qWGdaBJ61Vg2Q40&#10;BZge0AQo2Zv1gWY64JmHI1AyDmTrESpGc+G8G99Y7WfuJvYrDuBMoYWdNWGQZWGtlwRoJgo0BXiu&#10;xephixL8+IOmBzg9+5cecKR4rkqh0v5M078l6/xovUYGPgbqzzAfNDm4b9bucwPawdrJjxo0/xKj&#10;/CErvIeZsbe30vueOftD8jJ9JgaPAkv//EkpTN3skNnW2jmzrdoLmkW0xsoAzRyWtgfjebp81kSr&#10;R5KvNZL+uGwshGmOxrkmkvmYBBjLn59qoQBlVtwuW7Zgio1EMLKFfbYIIqryYBhip2KUm2nNrl02&#10;BxEJ7ifMPGePH0lLciAKVMwNUM+uXjoLAH8M5WuHe6Dpm206EFWs2EOcgsRAHdP0M4bvx/qEJ6tS&#10;TNMfNIc4JxuBppxrOggw5T2rYGOW/ocww1QUloAl0jHNoY5p3jl32q4AltdPkW/I1fc5TiJXD5JG&#10;wYnlNCeV8wgjriKQOIL4pzQLe0FaT6Uw7xJUgQdpaV3iRHT17AnnJLR47lRAh5kmoCl1chSzx6iR&#10;90FzPHuWU2BzU4YPxw0ohJihlfYGJ8OCSRhGA5p1nITrcWxpgIlU4fVZFfYMoMlME9CsnBZmG8aH&#10;2gzSMKbQipwKkKimUAJAF0Lta8/K55eTSm+YpadFy9oIP7eMHTT7nTxmhBc0w1FBY9LAnHIqmZzK&#10;5ZzI643kOQLN/syNUukoHN5XYW0NBXZ0fxU7juk2HnNyxczpIm4Mz5WSsDhJe3Y72AWGTcIwc9Mo&#10;QDM/k/llJus8HEuoCjod1XQ6ankvNgKyzXs2WiN7dfVL51g9ptpNk0YBkkMR0YRYKyB5gNof1p/Z&#10;YBA2chibT2AuOaE/0Vv9AUqs5th9dMYAsEbNHQ/Rhj2Ma85hZpaHmDUeoPYp8gqQa1FOpDMzp3Wq&#10;wGRnHOAxD3BH3ZfDDvVgQggerayK1DKb9BkHVMImy2CTJRLoUAWAZd5QhDkYCQgYcwgOz4E55sIc&#10;s5g55tBSTSZJI4FjDObssbRX5SiUv2Km1Wj3MW6LnULodLO12t4DEN9DvfrK2UN299Jxe+ulS/b6&#10;K5ft5g3A8PoZu3Hrgt28fdleeuWq3bpzyW7cPG83b12ymzcv2tUb56kLduX6BUDzvF25puMFu3iR&#10;cGvep6cQvR0/st8O4361v6Xe9sMyVa28l5tgmQ0wyXrarw0OPGGStGN9pfv1qGbrmOfX4slbA1hW&#10;489bWURANzvPBRn8X+RkOkvEuVOibC9t0Wx2bbNo42cAjvK5zqDSGfFkoIT1sU0ds2GYqvuAuQmG&#10;uZF55kZLByzTOOZgjJG2eI5tZOYezXt6L52tPYiB9mJwkEC8VwoORpl4/mbh1uRAU4YEdMYSYL5i&#10;im4+qZartz3rY5s6Jqgt6zU8SBTb9AKnv0DI1971FwD5J534gNLHPMUsPa5BuGV5czTvsU1GM/8J&#10;ml6m+chIL9/Opvd5D1PHPmDO/hB1rANObyZle4WpQEcMUyDkA80+tDM3L1ls1XozwzSLaI+VIMCQ&#10;G9AkkgJk71SlcF4WxseEBdvP/uZvrD/AFo9SrBqpfixXuoNoh/bje+9Be3X5LKKMdm7D5/RpJ0BR&#10;e7A/6Shy9Ni4ZqEN7t+VN8lKWrYBthQAbkL1WI4t36LZE5mv/sy1Z31M0x80XcC1ZrDtfrZ7QOr9&#10;ufQ5cgT6HmgiBBpDe1Gg6ZI4vHuaEgM9RYlpCjQlBBKwRA5jrgiYHeCK2jFNgSbt2UuA5VlWSi5x&#10;FX4ekLx+dL/dPE1ri/akFrOl4myuKrZGrrTlEnQCkL3ISegaJ6Mrp++D5sTRapsy1+T3M540FQlu&#10;xkfAPEcPtin83qaNHOmMCcQ03zhYa0VThsKkWFhnxUCg2ai1EwRAlcOeJktTbJMQX5jmfdAMAyzD&#10;7oHm5MhwGKRAs7eLB5O5gYDSgSYXFw40mf/2p7RuMklAS2tWLd4ILpIiMLCeRqLJVNqek6nRfL8K&#10;s+7fpzMinu12dB/z20bWb1pL+ZkrOUmm2zjM/DVv7oGph5JzEhCQFdJyLVAShToasM0K3mt1tFcb&#10;McRooD1bi1Cobtsqq8Vcu2r+JKuaPBphTpg1wSL3saJ0ICzI9oUTd0VeZL28W52JAMCIb+t+ah9g&#10;qFgsMcgWpXEAmE1RGAOM4/c2FlMAsUhnOSfXHAl0vLNI2KGA0616YCXXRrt730hml4rY4vVlT6ec&#10;SU9hNsCxDiVszagAWsCsevA5pYpuo3VeAjgWsTdbADjmMW/MhTFmhwVYBowxFVFOMorVZK10YAqQ&#10;EhlqGRNHWcaU0ZY6Y6xlL5pO5NRya2G+e5JYscsA5CunD9knr1yzz9+8Q77mfv7v0rgYq7BXAcFX&#10;7ly2l6nb1A3u33nlur306k27+fINu/nSdbvzMvc53r5zFcC8YjduXLZr1y7a9euAp8Dy8jm74qtL&#10;Z+3C+VN2hvfpCd7vRw612X7HNOttH9Ui0GyotgYYZa1arlxQambZUAPD9JbYp9qyNbRjq/FtrkJ9&#10;rqrEWaskh1zSLGaZ0k8g4tqNiGYenax4TC4EnBkAooDSA5q08+lk+YDTgec9hqm27CaAErAEJNMx&#10;xEgFMFO5ncWqU8ay+baZObxAc48XNGOZaya5WDE8cMkYzVwzj7kkLFPtVuVgApyJXtboAz5/wIxj&#10;7ziefesEV6xSAaoqAadzAeJ14ngN2ecJECXmEfj5t2gfbdbuzdP0qmwdYAu4Aej/BM2HJJg8bO3E&#10;x0r/faBJRJdOVA8BToVA+0DTB0z9cILZvQbjgYxUB5pqyxbKFYiTWTGijBKYYgknumIMCNK40t24&#10;coGl4PZSnYlClvZZKbOmrUsX2QicdKZjl1WYgmUeS+OL506xTk+QzfnMz2wVqSh17MhpzSAE0Ozy&#10;k7+xwbT11HqphXVWAMpzpoxhz1JCIG87FjD3V9E6wHwEaPrSUTzxY56UE800BZwDOYZqRsmcbhwt&#10;0PtME4NxsUxZ6gk0/ZkmwKGZ5kRmjWKaAs2zgN8JThonG5hPNtbbzYP77RBX0YcR+dxgVqkTWRU/&#10;Y01ptjVWFTHnBCg5AV3VPPTEMbvKa1xhdWUJcnh57E4CUL4PmgJRQBNAmjZyFCsvoR6mKdCcPARV&#10;5YOgWc0cTExToFnPSbsCprkRpjkTFjYVEddU2Ob0sSOJexvpGOIo2q6D+gOazCK1jqS0kT6YPwg4&#10;A9Se5XYwLdrI4Z62sURAeg0BZgQ5mXMmjbFZ40fb1KgIiwTYe2NTFkz7KxPT66NtpYAmzjmNBXas&#10;rcyO7avGXSeN3dgQRgXPWuduT1i4LsJQAhewEK+ORgXvtSpUtWVcxRctfx5f0KmWMnGMpaNozRve&#10;G7UoazZY0dVRjYBkG4YCB1C27ne+qoq78uRDNnjzHBtlQi7GyAyxlVboPo4HvDuRLbRWm0Z18Tjn&#10;8Bx5rzqRjmaOvvkjLLJValdeuxVhUGtUfyqI9i15lBia16B8rWZFpJKST2tpGBmnsp0DJJV1Wkjl&#10;4xGcj0tOLoklWYBkJswxU1FWKHTT2XvMmhBmBTPHWuVCFLwr5lrVRgw+aCseZo3rUkOZvcbc8Tp7&#10;kJeP7bfbML9bl8/beQwzrlw8Z2++/rLdhT02ks+Zhxhqf1sdAHjO7ty+5urlOzfslduq6/byzRt2&#10;58ZVV7evX7Zb12GbVy/aTQHmlXN27dIZu3b5jF0i9PrS+RN24dwJO0+dphtykvfucXyVjx49YAdg&#10;m60AZwug2cxFYhPVyIy+rr7SamCVtTVVzDcB0hpP1VdL8FPuqrq8FHP7EqssLQY4i9mbzXFMsyAj&#10;Bd9pmVAk2SbU9wumjbMkHKEyOB+kMwYSUKYi7EnbfZ9t+oOm5pgCTDHLNIEmWgqBZgrG/xnsk2Yj&#10;MtzKxW807++9gT0c04xlrpnI6ok/aCaybpTI/5ePMcZjSOAPfJpl3q+VD4Cm+xyxUz/QjKUVq1at&#10;gFK+sWKOrs2rlq9399O3C6rVlpRovmcqDdWvSreT2DBIZE6qz9kLEP+4QVPRXrjh3CvdV67lI6p9&#10;+/VRFnmeQGe1ICV48ZVHGORARGzTHyT9mGZ7palrcSrHks/zzTQVhJy0bSM7h1lc9QN48phlpqSk&#10;E+cXC8MsScWwHXuyCnblKqlq5lZlAGmZVI200apYBXCG7fmeY7lUjrxOEurFZOzkZNruzNz53NhN&#10;K2z+uBEWi/BH9llVPLeCfbtphBv3eO5x2KTCrr2s0vezeG0B3bzWB57eowu4Fmvytmf70nZWusdA&#10;hVDDHgdxDGXNYgytTq12KPrqaYmAnsIRCAs9xYNpptkLYB3G0v5g7ODkzxrBTHMis8ZDXEG/hLfs&#10;6ZZaO4bk/gSK2NO0o05JSp+dYcdpVR2gFVUKy2wqpx1VksPcJsvOHT9gV88fdwKhy8wzrzIvUgt3&#10;KbPdKFSzk2CarnwqV1jtxAixuyE2FYY3JWKk88rdy9Xv6werYZohtGY7elSWnJzrmYPVsbReqx1N&#10;wLMGkChmaXvjRCK3AE3lok6HEc4cF+FqGrNFpa4oXDuA9nUXfqd9FP0F85R1Xm8uLvqz2xZMjVFW&#10;Jm3jSdS0sWGks/SlXR1kC6aMtYXMD+cAbGNpIfeBaQ7o353Z5G5UllW07wrtUEsJAFpuJ/ZV2oVD&#10;DbRaEzBxYP+VJfNxqDq3LJpqeVuXWwZRTcmzR1sKsU/JY4ItjRioHECxkCioqnEDYYae6KyWCQMw&#10;Kg+ixYrlHPuOznvVtVmZLWIn1zyqE8WRHcbm0Z0BwS4oVT1zx31y2HHqVbVWKdqnTbBDWds14+bT&#10;PAZQZA+zLSoYhay+TrC1TgrGAxaxEOYFFS7tAxs63HQq8fstY8WnDLVqCS3WIlqrhbDHfIAxF/aY&#10;Q5RVDuwxHa/V1PHDLYMWcvoMLgAWTLZsRg/ZzB9rNq+0g/iXHli/1FpXzrV9+NU2rZhh++M22K1T&#10;rXbzAj7GF87Q4m6xUwjHTgJap5mln+L9o3nj3Vdu2AfvvWq3aa3W0c0oREF8GNvG6zDEl25etjvX&#10;LtuVC2cBQcDw3Dk7f4ZQAS7aLvL+vYxA7eK5U3YOFnkGUFSdpk4eP2jH6JYcOdTKHJN27L4mZpmN&#10;7qjSTFPKaClom6WipRpJ+alD4FZLq9ZX9dWVACbzziqUs1hO1lQKNMsccFYDnKqyXNqz6QgEMTHI&#10;Yq6ZyS6mLDjXLiQFadYEnMdQVwOIqYh6XCHsEUAKRKXI1y6mjpko7qWW9ShmAR06GGmAbjIsM428&#10;y8zVC2xbCLvjgGYc4ekxhE7HBHbERu9ZhEDPWibz7Oy1swG9ZZawHjs9AZ/M1WGGsXLyAaw0w5Tw&#10;R6UZp+aeSU4A5BEBqa2biEjPPSbDd8ZXqZgkZMCaM3UBgCApg58nmwuBHO2Yeks+uun8bALIRABS&#10;YCog1df0JJ0sg6Eq0HqV+x5+1KDZhRZUV8QVKrn3dFX53ddj3QEEtz+pfTZvK9Z/Vvm9xBLv3uXD&#10;GNZ9YJFfrWftwrFLAY4s0uQtKkDx7TC2MwfwAWp/Tpbb1yzD5xEhhkzYkX9L3VrNlWwt/5R1LI/X&#10;AW61OKzUcDVczVHgWQHDLEekUQFrKAc8lWpSLWDEuaUCgFWGYAPPrce1pVzAir9sJey1nlWWenY4&#10;GzByr3SfJ7P3BNdKDOgE4+N3pJlsgARMvpas9+LA/Wz+FoACf37W3j73IF/CiQNNAaanQjEtH4NZ&#10;wbjh4YAm7VntZzrQfIbb1LNEVznQHEJ7lrUMQEQzzcm4Gx0CFF/R1Tjy+7NNlXaeusiJo1VCn4Jc&#10;mGaplaGUbS3Ng21m0pYtdLuZF04iGsJG7MpZQBORkG4LNJchh/eAJiApkQ4A6QFJZogA5WRUrlMF&#10;WIh4RgLccbTB3zpUBSAOQgTUATeYzs5HtJ72bB1zzXqUlvWc1KthQYWoZzcRRD0HMJ4Nu1TNBTDn&#10;jBltMyJH2Vh2QQcDmgqU7szvuY9mmNjfBSoODXYtE3YxzbGod6cCsvqbTIQRz8eWbBoz6NmTI23x&#10;zIn2PGszWmnp36sTINwDpeteO4Gn6OFWLigOVNpZjifY/TvKfuQh/IVzUHSmPD/Jsqi06aMsNSrE&#10;cscNshKAqhI2Vzsh0Bom97fGyTA6PFkbdJ8WWgPtVsVWyXhcApsmvHebqRYuHNqYP7YhttknxapK&#10;bVYZmbu9SIErWZIwUlULJ8nWKO1VDrADk2jzMh/eT7tb1TpxsDWOC6bFy/cBmFZgMFAKay/h9+sU&#10;rJpHApgFrH7kwyhzYZnZMOB0mG8adnpprPhkTRmFc84EK6a1WobpdjkXi038LzWwc3q0Jp/3Dn6r&#10;5w/blcYyS+HCIxHGnTkyEBOFvlY6CsODDXPt1ctH7CQAefDgATtMF+MEQHYJNfbFMx72d+rUQVSu&#10;R+z112/aRx+8DkieZ6WjwNkDHj/Q5C7OLtDJEMgeZRXq8JGDdoQ6ymzyGACs0u1DKGMP0DXxgaIA&#10;cp8Dx0bXhm0DIFWteo97q5mWrPYvdZQQqJ7/iVrmlrVimpRvvUQrJrUVPK6j7zaKWbVqVeV5ecyz&#10;U0g4Sri/VoI5gVjkCjpTy+fRaUARmwTzTqaSaLsKDDMBHweatGuzdqkAUSoDdqY1k1QBJ8ckWGbK&#10;TkDzhYW2jc7IHroncTgDxdANicF3No4cz6SQZwBNugCrGSORo5mEL3ayA0HmmW6/EoUsnQ+fGlau&#10;P2mYuadTKbgGJem5gKxAMgXVbTIrK8nMRtPZM89lH7kQFXcBlUtlsRKj7z8F4pCA/7JY616Yrbxm&#10;d5Aju4PgC1W0ovJWLXQVg7WofqbCJMznUZH/hwBN3wqIDzAfZjLgHqP9eA8kvSB6z5zA6/TzoGJW&#10;qyb365Gvy7zxhwKbPXPB+3Fbyp8MwkN0CEAxgnQLueBMpI05LXKEzcOAe8nMKbyhZ3A1OMc2s2i/&#10;hz98Mld2GbwhNKcsYBZRpKQTmGcVO3Tykq0HaBtcpVtjYRprAR7wrGNloAEVpACzBuP2aoBWLLQM&#10;0BST6UV7ti+qXxec7FqtnmqvpPU93v55+lkClYvJ0v4AVmL8QVOm5VGA4D3QBDjVnn1ahu2wzd5e&#10;0AzFU3UgIKKZ5tRRI+0QJ4UbnHAuc2I6j0XYJVxQLurKm0Dik0jtW1ADHmCX88w+QKOxinleo92+&#10;dNquXaCl5gVMHcU6dVzK4rVAUzPGidQUZobTqKkCzNHMC2mJTqF9q9sRfA8x69eSBlFseZPYKRz5&#10;HA4xnTgCmKgvBZgNLLk3sKpQywyueHq4bZ403ObR3p07bpTNgdHPhW3OHTvKZnNfYeEhqAp7IOjq&#10;hEq5F7PMfqyZBPJYb8zag/v352cPpDWrlu4Ym8LnTeE1JtIFGIe4aMHMCfY8tXj2ZJs+Jsz6oXYe&#10;EURbmM7EBbxHD7Cb25i0xSq3LbO8pZMtay5Mcsowy5823Mrxxa0iuqwGJtwAULVMCHEsshnQbAbU&#10;GhDl1DJrrAH0amGFDfJZBSgbAUgHlhy177iPNqlatAdGIwACtA6NBQTHDyIZZBCGAwLEwd4CGCeH&#10;2mHY95EZXPzQut4/eai18fFGBEJ1GKdXwkJLuQAp4qKjEFAsBCQLYZH5iHTyMAjIhVVmwCjj8f1N&#10;gA2LFefMG0dY8VyrJdlkPxFgx9kPPY6Jwsk6wJGOwO3Trm2ZewAA//RJREFU++zNyyfsk1sX7RSp&#10;HbewmPvb7z6hPrQPeTyGC5GEoYGWC+iW4VlbQX7l/k3z7bPXL9trd+/YjevX7CJsUSxQDPIiTPE0&#10;YHietZCrfP4br9+Gbb5mH757F1XsOdfZqMJ16+ShZlaaYI/MIsUcT3BbDPUUIrSTEvawKtUeNB2L&#10;1LzSyywPcFQdBER9tzXTVGmmKTD1AWeDVksYXQgcqzW/9FYNoFnHvFMK2jouKFU1TklbxLzfA5o5&#10;gGYmu5hZ7GJK8KOWrFjlounj7UXW0uRDrDlnkuaUWifh4zIxcOzNu4+ZiiI7mfDyZKLmxDBTeX4K&#10;PrLJOJFlo6rePoxRAIQgFtDcC9PcTacjtr/UswRg037PWg1AE2idjH9uAm3aBK9yNgW2mAXQqfJx&#10;ripN4dzG2KqaLYAKxlGFpOuk8XU9aSaaZ67iwpYwar2Gd+YZu0EeskswXV9sO9gK2L76eUxKFtgW&#10;7Bm3LJ9v2xBFbmPuumXpPPQkc2wTa3mbFs20LThTbVs217ZTW5fOdvd/1KDpi/u6n6Ppycxsn2Ry&#10;LwYM8JJvp/Pu9MaD6bYcVdqXc/hpB6Q9ZWLgfexeC1dgCHD4yhkd+JUioVT+zwng+T068voEUfck&#10;V7M7rKs7hgdd5ceKW9C9YjXFue3w/Q3AxH0w4cjD2IUKJzh5FCsJ47Bem8bJet74SFs2Y7JtWDTP&#10;dqxa6q6q9m5ibkC0Tiby8HzmmsWIHEpp+VYRC1ZPBFM5M81RXBkGkHDSR6HYrI34qjcXF/4l4dK9&#10;jysDUu1m7zqKQFTzzP4s7YtpKhJLR8c0YY7jYXNqzzqmeQ80Zdj+lPUBKMNY3h/iA02ePx12doQ2&#10;7GXaZRdY+D6JZdglwPEAasBDuJ1c2N/GRUImaye1GBkUW2tNqR3m9kkAVqzyHsOEZV4DNMU2xTTl&#10;BjQFdaoENVNQtU4FNKeM4j7fn2OeEexpRiIEIv0kbv0L9irzwoKptC1pRVaTclEtL1JO8vUCzCFP&#10;W5NatCzMl8I0t04cYQswJRBIzsBsYiYMcc6EUQSARyDwQegUzEyzJ45AnfmZOaEE8jcMYs4p0Owf&#10;hFAoKBhh0iiYZiRCKM+e55gh/W0sOZ/LZ4yzFxBvrWU3dzWm3ctx1NlCsHLO6nmWjQVb9ryxlglI&#10;5cLmiiYNtIrJA60Whlw/mZYnSR7N4wOtmXWPZjIem7SegehGS/4tVDMzwhZX8mFVS1U7kTIOCCD9&#10;Q76tct/pb/snDgD8BjsA3DeFmTOAfICfW3WQWK5DM0dyHG77uYBowfmlASCtYfWkUjmWtH9LRvZG&#10;xYprDlFXmTjpZACUKYBjPKsfCYRBJwHGCWNhkLx2+fJp1hK92g4iWDqNDd91oqzuHG2wlwDGly8c&#10;sZcxBrhyEXDi/kWZBLx9yz7+7E374pM37auPX7c3X7tKBme2Xb101P78+y/s4+unLCFquCUO6WMF&#10;zGxrNCeFSbeunw1oXrQP3n/D3nrrTXv7rdc5vmJvvXYHoQ8iHoQ8L718lZnmTXvr9Tv2/juvApqv&#10;2aeA5+0rZxxoVgOep4/ts3MYaJxkNHCSObsA078EnIcl7vG1XSXuEasUIAocBZoc/cFTAOorPe5j&#10;oRIFiXU68AQga7hwrBY4cpSyViXArIVpVrN6Ul0KaOblOtCUTV66ANMJfmBjtCvTacPGwvAW09WI&#10;JiYrhfvJKGJTWSuR9aLatGkAqIe5wfoAymREiEn8fZIAylRYZhqVvG2lBzSHD7SdAkxmmrsDPWsn&#10;MRgcpA98zrL4nWesnGQp25biTraalZWNVoLSv4Zd9LaiLDtSmU/xP05+ahsWjLWMozR2KuQ5+vpi&#10;jHtghHsBxz202gWO0Ygct9KC9wDjHNu6fLZtXjrTNi6ezrkQhyKi0daxXbBuPkfqRXQevlq/YKpt&#10;4LGNz09jfDHDtrJG5QHQ2T9u0HzyycfsySfu11NPPm6eesxbj7tZmoukorQnKP9TlUfJ6bntu6/H&#10;fPVcB7IKVTzmitsdvY91IsOwMwKjTt4szy4AtSfQ+j5gd1WaigDZW90BmR6Ah696du3CjLMrax33&#10;qycm3AE8HuB9XLfdY17210dtUYl1tEep4nvoyWzQVwGAbx/WWfrSNg7s3gH214EZI2DL+smIAb1Z&#10;W4HRsDKgud4Err77s4jch9ZrX0VUAX4CwD4+tikQleLXj3362Kb//qnmtH1oPQo0Q2DOoYFEYQGc&#10;gwWasDaBZjcHmh5HII8QiN89Fwl9A/sgVAE0ZXAAiOj500ePAihriTGCaeKMcoUW7WmM15tyM1g7&#10;Ye7DvOYwJ46T+/DhPNJsp3BTOc7t/Xhvnsd+TGzTtWWpGxhcX8e7cwWL17K4myIVKsA5FdCcxu9g&#10;ymiYJkApEJ0GaE6hPTqWGWw8oPkaitSiKQNhmJh0szNYKyNv2oaN2Kg1DX3GmsM7uJzEYtSzWyeP&#10;tOdhiHMmjLEZEyNs1qRIArJpz3IxM5avG4pJQS8s8zrTkejD/DIQpXB/2rK9+H31IwVlAGkm2umc&#10;zdefC7gvQpi0jN3RF8YOtZiZYyx51nhLm4359myUnvPHWf7cMZYPWOVPDLVSAKqSuWAd4NjAbmQ9&#10;rLEeQwDXUgbw5Zkq4K/Vz8DssUHCHM0fUbEqBusw7djDYwJJAwm2gxMH2iGA99CUwXZ4+hA7NIOa&#10;SUuVYxu1f06Y7ZsXbq2zw6xtdrg1zxhm9VNCrZbF9UrEO3L9yYchZiHMScNSLhmv1SQs1OJxzUkI&#10;72cZmAEU8XPUAvgn2R+9gV/tLWKsXt5XZXePNiLI2W9vAnavY0j+CvuNN/lbXqZFev7EPtjcPoBp&#10;vx0FpFoR4xw+us9uo1Z978O37P3P3rH3Pn3TPvv8bfv82/ftxisX8cDNQoxz0n7+xnVL5WIjhRlo&#10;ERcHUt/W0UpuWz/Lvnzzsn3z1cf2yScf2icfv28ff/y2ffjeG/bBu2/Yux+8ZW+/c9feh12+9/Zd&#10;HnvNPgJgP/vwbcD5HbcjXEFySA1q25PHWpllyqhgv50EQO+BJm1bKWKPMScVcPpatGKZuu1/38dA&#10;dfSfbx7U88iWFbh6Wrm1KGrZ0eT9XofvbDWz/UoBJKyyhotKAaaOTkFbUshMk0za5ETLjIthdonB&#10;BewyhdaqOleqVABpF4C5eMZ4J4BL4yLbwzQl/NlMC5TnwCzTxCx3vMARc4Gd6nytYp7IfcV8oXLN&#10;ZT0pmvfsdi7s9wCauxAf7mKmGRv4rAPNDF2oxa+1g9WokKvwI67ItiYu3mvYH69mP7iM9ZdsEnoS&#10;8OHdRQboVt4jm1h32kxtwpRlA8xwA77c6xfOsBeen0KIxWRbM9+v5k2y1XPGU1G2ivfY6rkTXK1y&#10;x4m2hvhEX62eO9leoDW9jtb0C6yjrUPz8OL8afYCtZb6UTNNxUwpU9NXOiG3L2cODmA6MH3qMW4D&#10;qN6ju/3kz+yJx38C+P7U3fbVE094Hmtfvsf1vCef/Kk98Dzu6zF9TK8tkHjqKV6TcqDhD9JPPwEY&#10;8/3zPXfk2EmB2q48t30lcHYRZoBh1+c85drM3urRiTlk+wLoenKC7kZ6SXdmvN0RS3UD8Ls8+wSf&#10;r+NTTjwlAO8J4HkUvt7itlquvWHHrvh4L46ej3sYphM3ufmn53ZfWs3BWh/BZHxI/34OMEOZ2wkE&#10;owDNrjz3vo0eoKm/kxc0h7OSMlQGB4CILOPm0KI8XU/cF/6yZ7mylkn1QaKNjjHTkStQS1mxncO4&#10;oI1Eh/ryXDsAoJ7BLu8q8yW1YsUufSXQVK1k8VrzQA9osvfIbYHmVAB6ktqz3BfT1GrHGMwV9mLe&#10;/GpzkRVPYlEft5h6AFOsspn5WgN7mg3DnmEdg7Ytc70SIo+2TRtpC9SSnTDW5k4cZ/MmjrU541G9&#10;jotk7WMY4dpBnjxNgSYnlf60Zvszx9TqyBCuyCODe9o8zAnWwCI3j6M9PDEMK7ZRGJoTBzUl3MWP&#10;lU8cCkAOtlJmkiWAXAWleKxKmGIt80AJZ2pxuamjpVoDUCqRoxZwVNu1FoVqrRx4CF1uZX7ZOgUx&#10;zlT2LKcNtIPTQwBHWOTMYbZv5ghr5efZN3uEHZw7yvbPHm5tM2mxzmIOOYNwcC4iGiYPwN2Hrx9B&#10;CgksMZeWagamD8kcY0jviB3RxxIB8+yFUVa/bYmdzt5pLzUV2kcA4Hd3b9nff/Ku/dNXH9kfAJ4v&#10;37hj72hl4yLiGUDxNArW44eb7cjBJkCmiVkglnIcj3JxdBQP4aNH2rCZE4jgDoW45r23XrWvPv3I&#10;Pv3qQ/v0mw/ty68/tG9++bn95k/f2TvvvgQDy7Gz9UWWBZNKws2nmL9hjdyBYN2ta6faV29esm+/&#10;/tg+/fRD++zTD+zTz96zLz573z79+D378ON37YOP3rIPmWV+9MGb9glg+dlH79gngOmX/AxffPS2&#10;nYNZKkRbc85TJ9rs9Kl9rI7AOtktlhpWpgWnMNdQq1fHE2rZIgKSQvYo7VzVYfaND+AE1MbP1CZg&#10;dEULtxWAVAuXC8f9Ak5+bne/TQwVgVCjGKfYJgkmuGEpxaSSurduAmDqfqk3hzaNcIMkxDyJqPAT&#10;mP8mEM2VQFs0SSIa1kq2k1X6PL7XspDUPFMzvgwqndlgGuwylWxLVZo7roIxrqTVihCHHMwUZocF&#10;rCztHB1q2zBs34W/9c7+5GoGMdMENNPwn83EpznvhWmWHr3E9qyb70BxM1sBm5bOhe1Nt3Wsv70w&#10;i2xYQG/FvPHMWscDfhSPrZoJCHJb5R4DHFfMGseq3VhqnK0AJFfq8/jYcp6/TB/jMR1d6XFefxm1&#10;hAvQxRhVLCX4Ygm1gBzQOajTZ3AxrYtn7XH/qEGzK+DgK8UuKZzXE9CrxyXx95RyDMUCHftTW9Yx&#10;QzI3YWRq03pauj6W6GGNnQEVAZav1AoWw3StYE74nqOHjXZwS/u+vMgH2as/m30WoHxW4An7fcqB&#10;608BVxUg+7TKA+IOaL2gLBB+kjWS+yzay6bdazwOSHtZNYz7aW4/zVGPi2F7Lg5gd0/SDn2Cr83x&#10;6SfFuj2tUh2VbemYNt+bqiM/h6oTP5dySh9WEmB1BnxV3fi9aGYrYB2kMGWY09Dg/giAhtn8KXjj&#10;ThrvxzT1u+HreR2B+ikvUjFYrKaIaY5l7WJW5Gg709BgNw4ftOuoC8+TDVhP9t9pWrUNJDWcauOq&#10;G+uwE5xEjrRpJ7PRgeY1WrO3kfP7gFLA6bu9auFsZxrg2Xkczuw4DI9fTAjGeEGTOedUjAGm8HHZ&#10;/sWSevBKQ56VAJqNeM42AEq1/NPXswNYq+xEWrSKBqtC5VkKsGwH2BaybrIAsHTAGRVpz3trGo5I&#10;ERivB2M60Bel8hDY/Rha6xNhn3NCe9lKViW2RLJUHzXY0gDFHCp/wkArGh9spfizlgOM5SMCrBz1&#10;rjOOR71bLQUv30cd31s9QO78VCmBeDUgWcdKSCMinFbENgd4vcPThgKMQ2mhhgKMgwHCwbDFUAoG&#10;OTfMWmGPbXNpr84ZaS2AZv1U5qC0Y6v43DIUtUWYFxSwgpLF7mMq7DFloEAywNIxNiiYFG7lCybY&#10;vi0r7Fpxin1wus3+9NEr9s+//Mj+5fdf2j/96Rv73a8+s48BoLt3b7g2ZitG5A201athaQ202NsQ&#10;eh3kb3n0ENFuBxtcHQUsjwGgx4+22AmYnNjcceoAAp/jx9rsFmYBH3/8ln3xxQf2BSD8zc8/s+++&#10;/tS++fZT+/mvv7Q//OFbWqp3MGvYa0mTIiwVplvMDmgtDLuB9nPjivH2DaD5619+YV9/9Zl9/gXA&#10;+cX7vB4A/Mn79uGn79sngOgnnwCUn7zngPSTD7kNWDoABTg/fv9NnHxarRDRXk1Vvp0RaJ6BaZLr&#10;ev7CKbvMmsn1G5gb3LqC6cFVzA4uu/tXMDe4dBnFLXWRNRSJjmSltw+AFHi2Apo67uc9rsdUBw7K&#10;Yo+PCzQpsW2payUQqqJFWw14VsIwK7molDBIc07NPMuL8llPSsDYYBepJ1uJjtuIucELbrXCFTNB&#10;McsSZocxzAvXcYGZyMeznBk7oAmopgGK6dthmFgFJisUmrxTHV1ElzMlWOmY5p4xdF0Iodae5u6g&#10;brYnqDOOQB0AzQ6Wxf/PLkYI62eNtLVzAbu541kFA8SY1y+dFmXLWX9bNW2sLZkWaYtYD1o8GzBk&#10;h3YF95fh5bscVfRyHl/OYxpZLJk+hueOgSFT3F7M4wtxSnt+6lhbMHUMyUajWdeKsNns486IorvE&#10;//tELozHYu4iLceIkEAbgkBP56z+iJd6qwuolCrObT9q0HTg5lf3Z5legHRRXd45pvOR9SppvbZ4&#10;Pjefh3nHan7pK9/8Uupb3f6hGWb7mab/fY9JAuVat3yPhEKrunQhRNsVj/G9eQDcA+wq2a8pAqoT&#10;P6tuP8cf9jlA2x2pDoCXC3nuQBsZdtkBwHOuO66edopVp1p96mmAFCEO9RSA+SQA6gHd+wz7AbYN&#10;AxcL95WPdT9FUPbTMPFnAPRnAfiOGBd0Ang7Ul0ARUWFhQKI86ZNtsUL5iCCwRHIy7xdPJjEQDyv&#10;H7NZMc0hBDAPRBwzFhcbgeb5JpSJ5GReBTSvAognGvCT5aQgf9kTsM2D7KztQ1nYAts8yhW51gbu&#10;AJgCypuXsCuDXeq2WrO6v3rRHCcC8oHmDABuFmKbKShdNeOcNg5xUCQzTf6xtFe6mvlwDcKaAuzg&#10;ZMpex8m2CgZVQeZhCW3HEuc/25m2Z4CVzRxuu5nxLR9DW3XiSP5ZI2wu6w+L+BpLEe4sIJtz7qA+&#10;Nrd/D1sUHGAvDg1m9hNqexAeJRKDlU47MwdAytfcj/ZhAZZvheyGFg4nj5F1l5JwpWzQZsW2r1YZ&#10;nhIiMR9s4HkNSuhgpUNL/02aX8IEm6Yh9lFLFbZ4eFaEHaEOzxplBzV3hEm64mNts4Zb0/Rh1kSL&#10;tY45ZF0UTlHKsETJWiA7OX7WhCE9LSEskCirQIvFACKfNtchhB+3i9PtjSO19vlLZ+y3H9y2f/r5&#10;e/Z//u47+9fffm2/g/V98MpNfFYBA7oFLVUyXcgnPozYsNJcqyjPZ9ewkCrgRE/EW3MZaxdVrF8Q&#10;eXW0FvVpDYyyzk4AoKeONNkpYrJOYVN3kjpyHAA5VGvnLh+z196/Yx9+TTv163doyX5o3wGav/35&#10;F/btN5/aZ19+wPET++2vvrBPb1+0TNTH8UN78zvm70jXoIEWdsPSsfbla2fsj7/5yn7xi6/t259/&#10;bl99/ZF9BtP8+KP37AOY5yeff+DuCzQ/pj766F37COD01YewzneYdR4G3EtLc2CEdZgXnHXgePsO&#10;O5z8Hl6BXb9EG1l1R8YHzvTgmqtbXiCV4cE51OJHEb/5A6VuH4KJClCPwEp121cCUU+LtwVGznNo&#10;/x48gIft/n04CjXTviVvlt99OQYH6YBmDOYnu1ClRiO+2bRqsW1Y8Tz7356ScnZ/HQYZAHEtWadx&#10;GCDshXGmAJjO6k6rGKyJxKBS3vMC88S1ixDZILRZvpDW6TyAlhQmVnzimR1H9wEs+3YFOLt6hEB9&#10;MDfAtD2dC86dpAa9wMXhysloAAgXnwfILZozGQCdSuuU9ii1EOCcA+DNBSwX4Km8ANCbrwIA5zP6&#10;mEfN0QgE7cAMxHJT+R+bjGBuAmtjUbDEyLBBROkFWdjAvpi6BLDKxi40epA+PaQ78XTfunR4wjpp&#10;5MZ5SITnWREHSqO+pyAZP2rQ9Kll3dGbf+lvrt4+QLoHoKMVEZ/Ljb/i1d+YwD0u+zivh6x/qPQj&#10;zdn9WpdqWba3oHvAuF0rHMwcXXUDiFlE7+GO8q/1Jqbotr4HiYzUDu2BmEgfcx/X9+Zpreqo+064&#10;xOt6ZqfcV2nflHllDxWz0e4qbnfnNd3H9Dmu/G77iZ+6OZD3rOr4WxJ2AqhVAnT/3/E9g3dZ7AGc&#10;IQh9RgNC3UhoEWh68jRhvrSJnwXo+2G7NRwnnKEONGGagOaccWPsDO3Z20o14URxkgDeg+zHtVUW&#10;2WlmOwdId5Djz62L7MAxP5Jxu1qzN1gW94GkgFK3BZ7tQXMaYDkDcJyBgYBr13JfpgQTmcdEhg+i&#10;lTvX0okbK0KtmTe2n1s1KaWtJyDJG4wv6YDOlh78jOUOeBaTb1SgqEj34D37IpmQK8cNtuWws1Wk&#10;o6yLHGCbIoJtGw40u0b0s1gW7pNZvs/k5J07uJcVhPSwfGKkCuWFyqpFBcrcKpijvl4NJ/ZKWqvl&#10;iI/KUe0qqqrKtVp7OMVrEwy0BZBsZf64bxrKVVqr+5kx7psz3Frn0GKdOxL2OIrjaGubwxFgb2b2&#10;2ogBfYPUtHyfpahg8/nesthzTB2GCfmgHpZCpFUmj+Uye6xASHEYK72rmEd8cvqg/eOnb9n/+s0X&#10;9j9/96X9999/ZX/67ef2xedv2CsvnUd12grrYeUBtlVVlmPl7MzWYOcmK7daZm31MKGmqkLiqvIx&#10;oci35hpu1xTAkvIAzRJO+lUAQ7UdOUbKxzFA82g9+5JNiGxa7AxgeYrXP0EdPgbjOoKd4u2z9tbH&#10;zBq/fNM++AbW9/MP7dtvP7bf/fJL+9Wvv7LPvhH4vWc/5/jdWy9ZIZ2GvYMDLHdEL9S7PVmpCbD6&#10;JaPtkzvH7Xe/+BzA/NJ+8auv7Ouff2JfMuP8+uvP7KvvdB8WCvh++RUFGKs+/+JjGC7tWwD0Yxjp&#10;R7RxX331lp1lNHCR/MvXUNq+9vpL9qoERQCmgNMHmr6j/2MCTgeeuAb5WKcAUkDpA0jfbbVyD2PA&#10;cBQ/5mO8748iMjpCq1d16JBavYiODh+G/R61s6fPoPy9ZK/efRnG/Rbt7JMEh2fhMZyExzD5mSSc&#10;ZLDylgij3Mqe4gtL59v6FYtsw8rFto7bWkVZCZit4rh2wXRuS9EPwKHiXkrg9GLiB5dwcbmQVajn&#10;p0TaFrJR9wBeOwkT2NO7E2btmLb3xrS919OwzafxoX3S9gxnZ5h1oWWMIWZwkTqe1aoJUajGmf3P&#10;ojOjDs00ZxmJU5dapQj0JiiwgIvMsQQWRHCeGE5oQRipSIPpTAWzE9qPvWWNkERwuirVitFTZ8pd&#10;xOtcI/tOXbBL20In7Rl1BQWU90iFCAfEglLXTfWjBs1HroBoN/MhIdICzQeSO/xA1O1Y+sq7xO/2&#10;E79XD+4y3gNY7Wfy3PYm7Q9bRfG46Xie/+Dre0BS6tr75ZknBgCiAbBQ7VT24oqpl3IVecxzW693&#10;v9zj7mOU1kc0e6RNLUGRz2DB93mez9Wssv3XBfhRxart6vuYUw+rcLfpDhDqqNQN38VFHxilwqQD&#10;sdIawIxzGOs0I9lTDEAE45vrulYwjLgDV3yBgOZI/jHCyJIM4bZCm2ePjaQ922TXOQFcpB11+TCJ&#10;D+xjHiIb8+whWlg4oOwnJuk0LPSadjJphd3kKv0W7bAbMM6bl+8zTQGmas3iuc6dZ1rUKJvOP+lM&#10;rlAFmro/hftRIwZhcN/TVuGfmRa3x3auWGxJtJBSmX+V4D2bA5ClSdyCV2lKaIClDcaRJ7iDZXAi&#10;iGd5e+uArhYdPoCTxkCLQy3q1iUIqE5ijSIVYE1DdZvBikoOitsCbPjKYY41AGE1J/BqWGItjLWO&#10;Vm8dbeA62qyau1UDnFJ51suJh1btvskwyOlDYYaqYdYCQLbMHWHNOgKQzYBlEwyyaZanvVqNqKeK&#10;zytn99KjXu1pudjL5cAgU2CQiRgDJI8ZZGnsmJatnGVHE7fZLcDsU9xx/vjmLfvXrz+w//Hbr+yf&#10;f/2F/eaLd+x9VKk3L6NaPao4KvZjSfMoyU2yUtaaKsnSrCzRbC8L4CR4ui7HGnlOfW0ObcsMq6Jq&#10;2CGtqdZjAGZ9sTvWA5xtGM4fwX3pKKkgxw43Uk20X1uY/bUBlIh/TmmVo82OHQc0+dgxHn/11Ruw&#10;vTdoo75NO/U9++rnH9u3v/zEfvOrz+2733xpX7Bu8unn7yPy+ch+/tbLBD3Ps5jBfSwPRl+JHV8z&#10;hg11i0ba+9f226+/+xiGSVsXpirQ/Ppr1ef2yVefeuaaH75p777/ur2NavYtxEBvvfM681I99jYz&#10;z3ftPdimWOjnX9Ai5nU+g52+z2PvIih686279wD0NUD07qu3aVE/CKS3X4J1YrunevWNl+wdxEZ3&#10;UetevXHRzvF+Psn7+yhz0EMInwSYx7XigovQRVq/N2j7vopj0XsfwLa/5Gf/xS/sz3/6s/3Xf/1v&#10;9j//5/+2//2//7f9j//xP+xf/ukf7fe/+ZV98fEH9uYrt1mTOWL7yZutxN9ac061bZfNm+nJc6X7&#10;Mh0Xqjm0TOdRC5gHz6N1Ohtx23T9v3CROYn53wR2mrXXrAi8mQSJr6DTsoFgiN292dPEeUzAuavX&#10;sxZDezYpuCMOQU87f9+9E8LteTyyJ4QHWTj+xUOHDbQheGoPoTMVFtiPHOBetExhiFQgJil9WWXr&#10;zYV+z86M2tg46MxGQSfquWfUPcMkxb+0B65RFJ20Z3EdUz2tIwLJZ9lUeKZDB289x5HOG+Onp50P&#10;9n9g0Gwf2eUDVbFDMUd/UHOm497or/b+qv73ZVrgD4TutmvdevYunZmBn6l5e9Bs/7ntQfQeYGmN&#10;o10JLPsAdiq57zgQ9C/ZsvnKC6T3wdQHml7g1Oe7EnDq6AFgAbHne7q/RuL7nu6Jg3wiIS+wen6f&#10;nkQXPVfCIQeYJHgILAfxxg/m9hDUseMR2mi94kk3t/WIoZ6RcpkWcn+AcpQCl9lTVcDyWFjp3Kgo&#10;5pgt9vq5s3b9CFfTKGVby4tgmqUoZRGKMNM8DtM8y9X4Le1marWEq/xbsErd97HNazDN61z53wdN&#10;WrLjAU259tDSmUEraTr3J9G2DaeV8zz7arEoAZWLOT24h20CGJNZj8gTaAJkeawqFOKgUzQ6EOPv&#10;brDNpy0t8ElLG0ReoNqYQ/oCRt0tk9ZtNntp+Ry1pF8uZxvyGmuwkqsl6qqWFI+ascwmcdIpZwZZ&#10;ScuwGtCUXVy9difVZp08yJpZG2mezvxx9jBaqYh0UK62zhtuDdxuhFU2zAqzmqmhVs1eZAXMtojv&#10;rZAr+QJUonkhPRHn9GA3EWcWgDueVYvMCShtF463hhcX2PHkbfZyY5F9fvmo/er1q/bHT16zb95/&#10;1V7GG/Xd12/ZW5iQX2Q2ebC5GFaYQ2pGOurMVGZmKVZemoj4JBXWmG0NqF/rStkJLqN4TkNlOubi&#10;mE3UZrCAj0FHDYDJc6s5VvI6VZgO1CLMaWgkwqquiI8XsotY5WaZxwHEEwh+TjIjPMnM8hjCmhPM&#10;CE9SAs9jPHZQZhd4Dr/z5kv2GUKirwSMzDS/hlH+/Fef2q9++6X9knbrN7DHTwGvLwHNb999lfDn&#10;pRYX2g+bQO1oYgFIHFntgnB7/3yzffcFTBGQukZL9dJVXH14D12+gqE6nrE3AbJXYI53+XpvAmYf&#10;fw4wwkC/+9XP+Tq/5Ov9yn73h9/Yb377S/v5d1/bl19+al98CWB/9gGAi6IXAdE77wG47whsX/Me&#10;X7U3UeO+DQC/x0z0Q2ajn2qe+uVHAN/H9hEA/NobL9tN+dbCQG+/dMNef/OufcyM9RsY8W9//yv7&#10;u3/4W/uv//1f7P/8X//L/u//3/+x/+///X/Z/wIg/+mf/9n+8Ps/0Jr+ub3/3gf28suv2IULF2Ch&#10;B3EVqmf2Wcr8NRs3qURLS1QUHGHUih8k8CB252Zbvni+LXx+ji2YN8tbM2329Mk2b9Y0WzBnhs2f&#10;Pd3mc5w3Z6bNmTnNZk6eBHACpKNCbSXrJpv7YWoQ0AmgVBA1bDMAYwPYZnowjwU9Zem8P5NwbxrP&#10;SCqYzlp32qbdANkuXOB35SK6GxfTHWGGT3OOeMq7teBYodt8UGlVzaO8Fwh6gPBZe1oACIhKWNlB&#10;4yivINQzBlIBjgJImOhTaDCe1G33OXwuI6unn/IarvAaeuw/DNN8FGD6s9GHtVZ9c832zxMo+Fq2&#10;fw17fJS5wfcA1y9uywe4auX29pqf+xsM3Nub9DFE7+c+6jUf9vg9Zu1tObfP92wP/v4f9/9e7pke&#10;eMFV4HvP8IDbgbj++PYztaMpk4MwlLSTIyPYQ+zrAU3+GdT+0JtZaScDEA2NxsoubLAClmnPsqM4&#10;b0IUtnnVdo1/9PPMNU80N7jIr2ZAs5ndtMaqEtuPpdgh5PfnaVPdIHXi8rlDMM5DrkV7EyXmDdjl&#10;VQDzmlgnsUxrWGaeQitoLiA5B2Y5nXbsNOaOshGMZNc1CrHO1hdWcTU92qbRqtwxPsQyALMCwDIH&#10;YMthxpgHUyxEOVsMiGYOesqyQp62LPYOsxQrhXK0gDipIhmIo1qtwCCg1q1+BGAYwAlarJGSUKeC&#10;NmsFTjrVuOc0INZpgRG2suLRxorHflY5WgHDZoCyiapF2VoNeJZPCrJyFKvlrIioCgHYPNhjBqCY&#10;PBjF6qDuAGRvS8M/thCnnFb21Y6xGnCC2K/r1Vn2/slG++7lM/a7927Z3335lv097cw/Ud+w1/jW&#10;y1csESPu0SiIA/EynoqZdzYOUwLL5qo0a6lMIW4tFbVyOsHHsMga1gQqAUSqppx1gTIMNABTVQOP&#10;NfHxxposKpuVCHYZYZ9imDXV+YBkASy0CAPyEncU29zXWmlHDzcg+GlCJCTRD37DOqote6qNQlV7&#10;GoYFwzyEReAVVlHeA+A///I9+/rbj1x9C0P87pef2a9gmb/57Tf2q1/SWoX1fYUy9itWRsrxJ40L&#10;7cvvDXMDVk5qMZOvnjPULpYm21Vaz2dhdJcR6Ki1+h4g9xkt2K9/8ZV9+ztmnb//xr77A6D421+4&#10;+uXvf22/+dvfuvr1H35tv/3DbwGyX9MW/gWzUcD0V98CqgCoWrmwVpUA8aNP37P3EBFpRUa3P6cN&#10;7J7D0d2mJfzNt1+4z//jH39r//APf7Z//ud/tH/913+2/89//6+wx3+xf/wvf29/+OPvaCX/HIb9&#10;Gd/rO/byS7cB+gu0sE8xEz5GxqqEVs38busASWaa5b4qt7KyUisuLrT8ghxLTUu0PVjkxcTstOV4&#10;EM+m7TqVzN6IiFEWSjxecHAQx1CLGB1ho9EZROJwNRLjkaHDhtrAQQMx6Ohn3Xv0sueeetYGcq5c&#10;xxxRpgYxXZ5iP7OjbUM5u4vEpowALjwRjsUPeMLSQ56zHLyAJ3dCv4EX9mO0TH9CK/VnTyOGfPJv&#10;ECv+DR0pNBQA5ePOBOW+qNKNdjTWAVh1dOBJPePu67Y2J8Q8PdsSvnqK20/ydZ4EjJ+gHseX+zG0&#10;GI8jlnziCb7O40+641MCT0BT9Z+g6ZdK4g+s7QH0YaDpP/v8IbD5ITegHwI4/8/z+bi2ByoBp3Po&#10;+TcCpn8b+mGzW0V7+ea7/oz5L4Gmvpd77BIGrPva8xRoDiLuagirJqoQbocFBdIWHe3yMp/yXkH6&#10;QFNrQgNQ2UbiGBTmWzkBQAWa5xEyvMQM5gys8ih5gkeJSDqAndhB1IJHUBa2kJ95irWTKyhmrwOa&#10;l4hqEmje1ByTE6B2Na8Bmtc5wd5gEX2tFzTnoI6dg8XdLMwHpqOok4H7UNY/FuLAtHbJApcosx3D&#10;gD3MJdMRABUhsikk97FYBeiVwBiLAM+80A6AJ4IgHIGkbK1k3lmNzVsNKxi1tEGraM2WoRYs1ccF&#10;dOxPVuGvWgcINlLNM0JgkEOshaqfMdDqWP2oncqu43jAEW/WEqzeihAeFdBKzaclnM28MXMA7HZg&#10;D9SrBCEP64ctWajlI7mvQr5/MHmrXUXt++6VA/bNe1fsN1/dtT9+9Zr9ibnfHz962X6DWOfbt6/a&#10;R6+cs7duYghw7ai9fPkQDL2VCDXmhMSLTZ8ygtSZDqSudLYZyPBLcZc6ALi11WZbW12atdUn83tP&#10;BThhmFXZAGYK88vEe6BZXwH7rMKNilZsE0DdJIbK86phpLWApgDTgaa3PSvQVO1vq2IGB9P0guZJ&#10;QPMU7ViB5UmOAsyzZFWeYFfzCEz0JlZ2n3zGriQrJt+oLfuLT2B5KGZ/8an9Uq1kQPM3v/7WfvnL&#10;r/n4p/Y1vrECzdjQPlbEvLZcSSnjUSPzN3gf4dGfWFH58tvP7Je/+87+/h9+DzD9rf393/+t/e6P&#10;v7bvfvctQAlz/fXXHAFEwPO3f/sb+92ffmu/0xHQ/MMff2N/BEB/+zuA9edfOaYpAdEHMM13YZq+&#10;EqMUSP7yN4Din39r//gvf2f//X/+i/2P//Xf7F//2z/Z3/+XP7nX+fVvvgPwv0R09AH2fa8y67yG&#10;sfs5LiZOYPV3EJMEjBIQ/BzC9k/Cn/1cWLa1NjNTbmYNpclVQ109oFnLhUqdlRRXWnZ2gSWnkI4U&#10;S9DD1u22atVqmzptqg0nCm80F7V92BsW8DwBuDwmpT6g9SSApeMzMDMxtGfRNXSgM/ec9s6VCUsX&#10;qe/gQRaKTeZsuklbSSuKRYUaC4OMZj9zE+KfbUSDJffpaLlSW/cHNAc+zRrXYFsc1NV6PoaYkNbp&#10;TxEoPiFwRIzYESFOJ6n8AeKnn+5Aqa3q8aqW0l/iRXd0AkbP5oDb03e3n7AnnnzaHgMEf/qzJ+xn&#10;jz1hj1NPPA6APgGgAoraIHjyp6wJ/uQn9tjP/sZ+gqDxZ3wfjyNqfBrgfvbZx2Cqj/0naPqDob9o&#10;5WHKWf/HnBDI2d95/WTbMcS/ZJv3MCD6oVZtgM/LVQYG7QwF/B14/loQfmB26/0ZBJRaEfEBZnvQ&#10;bM86H8Y074Em7NhnqecDTcc0/UGzf6BjmgPZ3xTTfIr2rN70+kfocA80vUwTIdCYEWEo46LsEqKG&#10;V7A1u37quJ1C/HOSduxRlr6PMeO8zuzyKjOdm6gzxSqvXTphVy8cZa55zKlobzDfvIFI6AZSfgHm&#10;rWtnbB02YdNoyc6GZc4GNGePj3DiH8nPwwf0RQTxPIq9KB4bZjFrsNPCEzWVVY58lKoCyjLWOErF&#10;EGEpBax7yP6tRKCKcEdeqWUcK5h7VgGeDaOCEeoMwjYu1BqYLTaw51gPe6xH0VpHu7UO8U4NNnaa&#10;rRUj7MlltplDZfAaiYM7WhLq3MTQnoQg92MmSowVIdklU8ZZM3aKbVicncBr+C3mfx+dO2hf3Tlv&#10;v3r3tv3qk7v280/vskPI3uO7zMZY2r8LQL59B5C8fZrcxzP2zitn7e1XztibL53g/nE+dtTuXsVl&#10;51KTvXYVgUlbjs1CMNSftlp/BBbTJ44nbzMVVl9iLQ3p1tqQbPua0q2Z1msjc8u6Ci/TLG/HNKsz&#10;eQ4zTbHMctqytHCryrJgPZpvemaaYpqaa6oOEvYtwBTDlEr2FCxT+44+0Dxz5sA90BTbfOmly45l&#10;CjS/ZXb5HessvwD4xDR/wUxTQqBf//obB5q/5PZvPn8PJfSLFhPChYhAkx1NgWbFzBB7+2Cl/R4B&#10;0VfffQ5r/KX97Z9/bf/w93+0//KPf2f/oPqnP9t/+VfV39uf//nP9se//4P9GnBUm/Tjzz60t972&#10;tF11fO+9t5xBguahvwL4fg+g/pnn/wNg+A//+CcA+W95/d85cP0Ote4ntHDfoO164xYWfqSqnD57&#10;ijb0MRi1fGy1z3mMljR5sUeOsJuK8Adxz5FDhwHK/ZgftGDk3mD1WEqWFLOHmkFWZmKS7d29x7Zs&#10;2mxrV6+hzfq8zZw+w8ZHRtnwIeEI7YL5u/azXj16snLX2Z6CXWkdb9bM6TZmTIR1luc2BiVB/K+G&#10;ojEIR4AzGrON8axRTZoy3mbMnmZz5s+y+Yvm2jxqBjaf42dgTzl5AutWEbYBg5KdOF3tRAC0Gc/Z&#10;DYDmFrI04/vCLhHPZQQ+ZRnBj1kRmasbadP2E1A9/pg9BrN7XLaafD8dXDFjfKIDIPic/RSg+ymA&#10;+VM+/hMA/acA42MqgP1nj/8UwPupPUY9jsL/Z4//DBB8jOLIYz/7GYyV4zOAamfYZ0/ONwFUb16v&#10;D+ef/ggRgzs9ZSEEtw/r+ZxFYAAzlv3S8YE9/xM02zNIn7rWf9758JWTB2eWjwpj/kvg+cj2rMRA&#10;AkqxSF89CjjdLLH9zPHB++3ZpD9oCxx9gPmoi4D26mHHJh/iBuQDzQfbs/jP+pgmjkBDqcHMNcNh&#10;mj7QbM80BZoDBxC0TK6lmKbUs5GaaU6ZgEq2BUeY8zj+oJ5FWu9WTBAuHEeCfxMwvIMI4jZ5hKpb&#10;AKPEP5pp3gRQbwKYt68ikmAHzgOaZ+3FFQvcLNPTnh1tMwHPccMHIT7o4aLCNq1eihhoKM5B02zD&#10;vCjbwtwylazMIhI2Sgejkg3pYIXMKaukokXtWoTS1bFMZTuSzFGP2Xn9JNx4Jgex/D/Q6rGdq2E2&#10;WcGMshSf0xIMwtW6zQVgs2np5mAfl01iSjKJ9glyzgFss5hLlsyNtIrl061l2wpaq7vtSnmO3cJL&#10;9WV2E187fcAuwrRK8AwuxQrx3btX7KO3b9vrdy7Yq7fP2ys3zxJNdd7u3rmIn+oVe+O1K1jAXbS3&#10;37jEDPCSvUu9/9Z5e+/1M/bhW2fs/VcxB3jliL1xo9Veucjr3yTl40ixLZk/3jlF9evZw6ZMGGe5&#10;WJkd2ieQS3Wg2VYPcNYww6xKgW0SJlCKpzGMs5bb9QBpi5gpIiCx0XLEQeWsp1SUZFiFFzhradMK&#10;LMUydTx8kPUSAFOt2dNimADnGdilGKbqHK13HcU0tQMp8/Qvv/rAgaaPXf6S1RKxTAeav0JBixL2&#10;u+88itg/AIrNJHbEMNPMRylcinK2hvZs8ZRgextT/j/ARr9kt/MPf/c7+2fY3z//45/tT3/7e0D3&#10;O/Y/P3W7mhL8vPO+xD3MILn9KYD59TeYKNCuFdP885//wOf8zn7/u1/xed86tvn+B2/b62+8gnL2&#10;JisoV9jJPGdnST6RwcFh3tdSvMqn9jQ+tyfoqhw5hjgH5thCl6WxsdEqKyssOTnF4uLiLGbPXle7&#10;duy0TZs22Jo1K23RIrVUcbqiMzNq5AgbHBJi/WmZBvQKQHjXgzWvHijouznfZzlyafWuu4xMEOlJ&#10;gBfG+33KjEm2htWS8VyUhRPQPh/l+MLnF9j8+fNs9qwZtpivsXDhfBuLOC8sbKgF8/8agDinK/qF&#10;TpyrOqCQ7wJLnIKIZxXZuQt6PGVLYZcvApKbYJs7WDeJo7IRyuUP6Ahw/ozOTR/bjafwENqk3bVL&#10;Thv2MVqoj8EaHwfgHgP0furAj9btYz/htgCREiOkntS6G/efBTQ7wU67sN/eDYYYwNpbf1q1g1jd&#10;G8pWwgiAcAyCpAmYiUxh1jqzf0+bG9zLFmBpuZC96eUDe9uaAb1sNcYia4MC7AUVgPkC3tD/2Z71&#10;tmedeMW7zvGX5pzuue2EPn8NaD6shfsosHO5lbQ8fOHU/kbpLkXEC1iOzf0bQNM/BNv3tfVYV/Y6&#10;dV+CHalb+ynLkZLa9QHhk1fY9EOgqef7Z4RKqOQDzaHMMYdRmmsOp/06hX84X3vWzSC8Um8Hmnx8&#10;DKAZHir1bF8bh3/rTMwBzrBzdgfj7JOkQxxhybuJaLBmWrJqzZ4nc/AOJ6CXuDq/xXNuXz0LaAKU&#10;AlOBKGB5SyYHfOyGPoa4Yz27aNrpmovzx+xxzC0Jex7NvuSgPl1s9oTR9iL7ZuOQta/Hw3Ld7EhL&#10;YgE7U0CHEKhKNfg5VkLYjyTjsQhz8WLENTXclvF3GX6upfi1FkR2Zc5IK4qczRzMD/Jho0rpyA7B&#10;bxVwTAcck4b2tOQI7OQwTi+aF2lNJD6cSN5hVzDXv4nt201WMK4h0DlfX2CNRL5lxW62rKSdFh+z&#10;ybawQL6QFYBAlsfHAvQ3aT2/dfeavf4ys7iXL7rjWwLLly/b6y9dwoP1En6qeKu+e8U+fP8avqmX&#10;7aN3L9hH75wHbM/YJwDnBwDnh68dtTdv7aNl22xv3j5kl07V25ql060faSqBrA9M4kIjjxi6tpYi&#10;QJNdxEYBZzJMkgSectqzpSTtlMUDmomIg9KsFeXsvoZ85pvE3gGY5UUoa1HaCjQruQioxltUbVqf&#10;ivbQAQwq/EDTGQQAkj6GKdBUe/YkQdAXLhyzd999hVnlh/eY5s9/+SmzRLHNzwBRzQWZZSKo+RLg&#10;+pyd0d8hBmojImp3SB/yNvtaiWvP9gI0g+wO4P7NR3jPIsp5Fcs8qV3fev0Ve+eN1/GkxR2I2ebP&#10;AV+Jb/78dzBQWOOf/+4PDiy/BFA/ABjvYvh+jczMi8SAnQMAzxJ8fpqUlBMoVI8dPww4HrSDUn2z&#10;T7n/QKs7trBr3MiooRLj9fyCfEvPzLCEpCTbvXu3rV+/wZYtW2bjxo0jpFxG/z2sT2+i5Hr3taDA&#10;/vgW98VVqrcDL4Fjb6LmenOB2ldxc7hqBQb1s/6wRR1lHtIX9ifrxj4AQm8iu1T9AItQ1qvCeB8F&#10;Ya3Zjf+DAAwJAtEYBAT0YV+8G92gDtaxUyfWyjrTukR08wztWalPnVhGwhnWOgDMvrRG56GSX45X&#10;8rReT9msvk/aC8GsmygarBfes706WHIwvsNYKWYEPm7FjCuSxw6yBVywToWdKkKww5PsfDPPfJa5&#10;5nOqp3/iwLAvqyID6E4NZq9yKOtt4QgXR6PWn8TsdArgNp2fbRZgNxcgXBTU01b07wYAdne1JrAL&#10;INjFNmDnt5Gd0U1iwH1hv32esy2MIbYyb90OsEZ7awfHHdiOqv5Dguajdil/6PH2zPNRzO1Rwhkf&#10;QPn2M/8SMxQY+gKfH8Xo2otvHvaa/l/vYazX9zlimj6wDCKSagBzDAHVUOTevtfwZ6FOpASoq/yD&#10;qXXbfcyPFftAU+1Z30zTMU1AcSqg6WvPam7idqGkbvMKgcZgmh4O09T3EgWAzibl5QzzyhuESR/G&#10;DWgfop9a/DUPYmJwHWB0oOgFyNvclnn2rStnHWDeFohSui+mefvaeQeaG4j/kfhHoKk90AlY5TlH&#10;EP5xlxLCrJDqmYDnxlXzbc2Mka49mwQrLKZlWir1K8BY58wDBrM7yYxxwHPsVvawYhS2+bRUs5hx&#10;pg1hd3M4Id+AbMrAZy2B5yTjoJNLSkfZwknWhs3YWRJmbtQU2Utt1Xa9BRecCpb+CRxXdNE2LMW0&#10;JL5MlmEYSa9kJ272hJHszT1vW1go30re30pMGobiITybFYA7V0/ZO6yBvP4SQcm0Yt985byrt165&#10;QBv2or3z6nmY5Tn78G1mgO9css/eu2yfvX/RvqC+/OCSff7uOfvsnbPu+PGbp+z9u8dhnQdo2x6m&#10;vd1gG9fN4kSNlzFqyPG06XLI6NyPHV5bQxrHFGabyYh/kmCZ8YSAA5plpK0gGmqrF2gCihWwy6JU&#10;Ky0g8LwkE8DMdi1azTfFNsU0tdsppimWqRLLPKsZZjvQFHCKaUoE9BEg9yXrMF989b5r037+FeD2&#10;JbdZPfkcJe3nn3/I/ihKVOoz7v8Kc4IDCXtgmvjijkBhjFK5HkvBIubMV0pS7OcfvYl6led+g5CI&#10;Wegff/dr+/u//aP97R/+yGz0F/YNjPIj2q5vv/06O5e3MS+4iKPPBb6X83b50nmXjnJOrVUAUkYD&#10;apkWFhZYGibpsTF7befOaNuyZZOtW7fWVq9eCSAusedhc2KJ48ePJbAgDIDrjy8x8XmoQZ9kZeJx&#10;WJYAqnv37p7qCmMEyLqyZ90brUB/wC1YGbQq/n8dSMKeZBYiFhnIUUk6/eje9OZ/Uu3Y7vhZB/Tk&#10;tVgh64ZOogu2nFrd6IwtZxc5n3G7A/XMc2TfPsteNaDZoWNHTFQ6Ir6BVVLPoVTV+oZmjBLydWQO&#10;2BuwE3tbA5NfHNTFFrNishnAjAWI43vBNgOewY/2WVJPOlhsr8dYu8I0g4zXDbTLV4cNtkXsX06E&#10;DU7kcyYHdrLptHZn4iQ0H7BbjrJ2JaOCVXx8LSD5AmC5rm832wBz3IhpwUZaqpu4sNtCbWXFZTsg&#10;vaP3c5jGi+Xq+JztUgGSu3o9YzvZGd1FaXd0d8DTthd1717Aczff4y7u7+z5jEXDln/UoKkZpQ/s&#10;fLf/PYCpz/keaLZjm3/NjFIA9deCpi9+q30c179V9PNvAc2+hF9rEdixSI5immKeelxH/xmuP2j6&#10;wNN39IGm775M5PshBpJRu8Q/Ypo/CJpcpeqfTu1Zf9AcC9OcAdM8DcO8QSurFXYp0U9deSExTK1u&#10;nnlNO5nMM1UOJGnV3qIcaF487+oWLNQHmrevn7PNa5fANAWazDPxth07dLANZ81kOE4963FGkYp2&#10;IYG8G1fPt9XTR9p2QpLVns3Dui4f9WspsVbVOO3UYUNXgzl6aRjMEj/NIq6oiwDOIsAxJxyLOZbn&#10;FcnV8sI8O0HI8YXCRLtNzuXrtFaPYtCQSS7h9pUwxknTbPLwCAsdOIAZEgwCMdIEjBYWzZ5iK+fP&#10;sE3LFtgGdkuXT8NEmzT6vetW2e71a2wF8UUh7BtOmRoBuzlO+xWWyZzyrVeZV95VnWN2eY7WLW3Y&#10;VwHMN87YxwDn5+9csC/fu2RfvX/Jvv7gsn394RVPfXTVvv7kmn3+4SWYJwz01ZOA5yH74E3aoC+3&#10;2s7tCyyQdlvvHh2JKiO/khzXtsYsZpxJMP8kWrAAZ0UCf58EVk4EmqhsEQrtg8HVAZqVas1SlWUS&#10;BLFygkm3QLO+ViraQucGdPRwPWCp1myrq7MoZs+QYHIWoDxPHuYFkk3Unj116oDdxt3n448xZmdN&#10;5NPP37lXn32OUw9m6+9/8AarFpits0v5+puv2GtvvmyfsqfZErvT9nJSz2I3tYjuQGMUXQTyHe/A&#10;hv/xN98wG/0K/1paqtjjvf3Ga7S4XyIu7DrACEDyXpI69TQt1JMnjzNnPEIWZgsOQMWWmppsO3aQ&#10;S7limc1gvhfBBeAQMmQHDeLvyv+BWKGyUwV0Pdg37EJHxq1ByH3GqTdxoOF2F0IbevdFQDd0qI0k&#10;Ik4sMxww7UmLvCv/V5o9egCPtjksMxhh3QAW/N2RCpZNI6XVriDA0lfKau0DQ+3SCdDt3J0Ac76X&#10;HgGMg2CVPQHUrrzms5ijPMs8k+oCKD4n0Y9b/n+cFQ6vcw4ivs4IZLQS0hNNRG+6d/0wZAns+ZQN&#10;5/2xmt/tjiEYeeB4tRGw3EFIRIJAE3a3BbBa2+Nxe6HrT21j558ASk/YFkBqI+smG2C9awHEdeTD&#10;vojt3gZAU2xwe++OFg34RfM6210BgtQu7X7qCDjupvbAYsVmY3lsj8ASkN7J7XvFfH5nn07utbb3&#10;fta2cRG4je9nO0eB+c6eT1JPAJgofgHSaIBzK7f/Q4Bme1Xso0wP/ipnH28LVysnP7TC8UOsztfK&#10;/SG26dqyXmWsT1Dja8v+W5Wy7Vdi/NvE/rf9hT8+QZB+Dh+Q+rd23eN/YaZ5jynDOtWelVG72KWA&#10;09eenQqzE9N8Apm3h2l67P2kng3h5DKWTEutnLj2bAS7k5icnyQa6SJX7g3sZzZ5V0zOseB9CdPr&#10;K2ePu1mmhEBinJpfCiTvcNXvQFPHyxfsFmzgFtmHt6+fdUzNB5rTkdSPIedTu5mj8aCMJm5oAntm&#10;qxfPoqbbssnDbDfJIflY6FWQ3FExdbBVYihQgYinbCJJHrT3SmnPlgxCSUvLKR8XnQx8WCtmRdqF&#10;tGi7VplhVxDCHNNuY14sDiy7rQxXnbWrlqDa+xvSYPryO4LpDggHNEMwdgi1EcNCbSYCqOUILV4E&#10;LLewArABo4Wl7I4qVX4vNma7SblfhaBpyOB+NpXUjivsWL4BaL4KWL7+2jl7A+B8k3oDsHzzNdjm&#10;azBNHv/ozQv26duXWb0AJD+4RgGUH161bz++injomn37+TVMz6/APi/aZ2+fBmSO2idvH7KP3zls&#10;77951FITXiBEuwsn22dtGl83N3sPFm2IgWpSAU3mmJVEzQGYdT6mCWi21eXCPmnLApjVJYiASinH&#10;NFHeApaN2tXk2NZSjsCl4R5ongUsz589AHOjAM2L5GJevnzcAafcdu6+cs21Z999/+69evvdlxE/&#10;0VZ9+xWENexTApYCTZkOvMMe5Oe0Xdvid9semGY2/rOFzKGbUEOX0iY8jqHDXcRkaqWeobNxjT3V&#10;awDlxfMXAMhT2OLts4aGGtqo5a6VWliYbwlEbGmeGMz7vDvB6535H9aoQfWclu7F4GCEXQHCTizk&#10;dyRM4TnqaS4S9djAEMRnKE4j6cCMR2w1kV1H1diocTYL9jl9+jSAczhgGOSEOd1xAuvqXL5gi1Q/&#10;xikD+V8JASxDJNpByDaEC68QAHMgIQAD+5BpCzsbxHEAHaUAXqMj3SL5b/dG9dqH+/24SI7gwjGM&#10;zx9A2MLAnl0shAoN6GJhgNQIZoFjmAFOYU1nJjaQ85j/L44IxSpymK3h4nMdsXfrJ4+2dUTDbcBP&#10;ducIjD1gjjtoAW8VaAJesexqxsEetwJWGwCkTYDrDlZRdiEM2gOY7pXdngrxTUxgN+LEutheADMO&#10;gEuiVZrIqsoePR8g3c18VIkpu4gaU+2Eue7sAzukxBrFHneJLfZ8llKLla/VA2DktoB0B68V7dqx&#10;z96rHYDnDgBye48nHVhu5/O3wjK3cvtHDZrtvWQFnv6ssT14tv/YQwVAvrmnn93e9yz2/Oad7Vc7&#10;HgZYDwPPvlrXUG6l3/zy/wnQdIDdXjQkGz6vGlhg6Q+YPSQQeMT6Sfs5qw8kHaP2CoX0mGLFfDNN&#10;H9PUysm99iz/5H8NaEbhMDJt7Gg71QpoHjmIZV6VWzU5T7ySGOZVAFNs8w6G12KWjl0KHAHNl2AD&#10;dy5ecKB5hxPfbfw8bzLTFNP0geYcOZoMHwHTDHXelOPxqtxOLNLkyGG2jqDaVYvI2COfMnZaqOUS&#10;ulyFYKEcM/VczAHSsbrLQMSTSzu2cBC+sABmcTg7k9iCFc8Za4UIeKr2rLGivWswtyadHu/apB2r&#10;bdfWFYhpYqyANIzBtIQHcrILZ9dtmL4HnbhQKoaFBtts1jzWANxrF8+0TWQErl82B6uycbadYN0d&#10;BO5Gb1iNY9F8G0Y7btrESPZQjzF/u2pv3L0AWFKwS9Vb3H/rVeaZr122d5lrvv+GBEOwSVS1X31w&#10;gxJoXgE0L9u3n16ybz6DgX563j5//wxs9DQt22O0cI/Tzj1q33x61j557ywRU7HYIfbF/ekJi0Jh&#10;nJwUjTJWTkC7+dheQpljqFhrqEgm35SdWlZOygsSrSw/mfgszTXTHWjWVOWinMVSz1uHcQI6A7M8&#10;d4ZMyjP77QqxYLdvnrGXJW66y8/2xg28Xe+gTMX15j0W/GGZas/6QPOd9wFKxFCvYcjw0svXMAO4&#10;xIrGJbsO+F3mfXGRNv1LiMQaCFLeOyTIMmkLFsI0W8axIkTHoJGW+SlEZvW8x4qw/ctkyT+BoObN&#10;mzbZ4sVLbcqUyShLRzkQGzp0iA0eHAKD7E8mam+ArIt1ViAEQNgNFtkNAO0iVsj9HgE9rWv3bq7l&#10;2k1skRbrs+TmBjCbDB8x3EZy4TYM4BwYMohZY1/3/I68VkcAWO40EsQ8R8tUoCm7yS5a89B5ydsd&#10;CqHt6hKF+L8aBmCGqwDPkby3IrGZi2LcMZG25+TwwTadKMBp4cE2ayTANzbMlmPqsYK/4Qu0/tfj&#10;37qJfeUtE4bb1qhw2w4gRvOx7bj77OS4ZxxqcsXTRYZaTMQgS4gIwdUH16vhwRaHo88eZsQ7MdHY&#10;MyjAdgzoAVPsaptxzNqohJN+RMIBnHsArmiBFh/bATDuAjBlfhDHzDwWlhgHM9wrdohgKBqA3UEr&#10;dY9YJJ/jHqPd6wrQ9THFbYCk2OJ2QFPleZzHej3J5z/lKlq3AcZoPY9Z63axSADSVfcnbRMscwOg&#10;uRG2rNrExzfz/M24GP24QVPG677y8559JNN0PqvMCvzEQf7A6fObdY/dc8q5v3bi2pKPULE+TJX6&#10;Q0zTZVf6wp7br5j4fY1/D+t0tnv+r+EFzQCBvRyOvEefoEf2gc6NyLkdeT7ugNGr6vW1kn2g+eBM&#10;0xOSHaiUE9yAwpi3hCFC8LVnp8E0ZW7wPdDkqnzQwGCLJDosTEIg9r4m4i4yjRWVY/U15O5V2AFq&#10;Xy3ZmQgorpw57tqwHlWspyV7k9uqO5wg78AufYAp0HRMExZ6B7a5jXngNJm0A5qTycscw9cbRjtr&#10;BiKXzUQiTcUGbBOBtmsJsF07d5wlLoqizTrMsjAtKMK0IJ8WbAECoAIcfgoRBZUAnKVhWkPB4m7Z&#10;VLtaGG8NaVssZ/dKF32UuXM5aferLGsv0Um71xLsuw7RTJbNmzuJOVM3C+XqfTDG0qFDB3AyHkDK&#10;SxArHqNs9RKyAqnNa+bZBkJ1FxNjtB2T7F3kFe4ggWLF4gXMoIOdzZlA8x1A8y2A8h1A01M4+rx6&#10;mdbsFQDzKsDJ8Y2rzDWv2SfvApximh9ds+9gmN8BmN9+egHQPE+ds68/Pm1fvHfCA5ocv/nkrAPN&#10;bz9nBvrpRfYrky2M30XnLk+w8D7MUhI3scu5w4pzo62sYBfguAcxUAKiLYwP2NkshJGW5Cc4u72q&#10;0mzXkm1s0F5mpWOYHsDECvEKnQOA8lXmsG++fs3ee+eWvf3mTdjjHeaItx1wvsbjLyFuunHjnF1j&#10;hejs2SO0b4/Rvj2O0flxEkXY6eWCysVvcYF1CKP4xpYmKyVvsrIg3bJXL7IY2FAGazxFI/takwK5&#10;6SAkTx1hz9OaHx4WwsJ+EK3PXtarZ08YHW1Ljj2535v5oJb5Q4cM8ew1jo6kdRqOYCbAzRu7oVDt&#10;xrFnT+4j2unM7LCbXgMRT2c+1hkQ1WMdAM1nYaPd6MgEAKRiqSqlNCldSOlHnejASLCnKD9ZUG5A&#10;1b3txVXM3WdYFL7M47Ccmzki1BbiYrWU9/IK5vBreS+snxplm2jlb542zrZyexsdiu2Yoe9g9h03&#10;aaQlTAy3eOzrEieEWeK4oRY/OsRihhP8PZzZPZXA3m/c4N6s5fSy3YN62m72gWNwlYrBWjImGBbI&#10;XmVMIIklVLzAkEqEBSYqLxPmuJcd4vWsmKwcSCt17EDbNKSX7RzAuILxRyysVSxvK8+P7qf2KkAJ&#10;e4wBnPb2fNpiAMo9/Z7lYwCfiiixbbBJzST3ULsdI3wa1igg5DagKnD1tFufRdhDAYybej0Bo/2Z&#10;be7zOC3ex2kTP2Ybeuv4hG0OBDD7d8BwAXCmQ7Sb7tCOYX0tmt/BdgIJNof2RvHb3dbz824d0u/H&#10;DZouEcRb/juWDwAjgOBjig9jVI9aGfFXy7Zvf/7Qmkl7BW17MPV93B+I/Bld+9u+1u2jWqXtRTr+&#10;ytu/JDB6lGL3Lz3ufgYvQ5Z3bW9UbYF40Yb0BTQlLuJKWO1ZzTanRY3FxMCzp+kTAklm/iyzkwEI&#10;GUYyxxzOYrTWVKYwz5nGlfgxGOYxTA2Os4u2v7rKGssw9cYZ6Dqii1soFa8DlNdQyF6/ehoVKcpZ&#10;bt9B9HMHdnkLFqoS09T927CNaCKQlHAym2DoyYQ8j4PdjaC9thiLsDXL59LuDLNtG5fYWlLblxJm&#10;m7BlqeWvmGE5eLceW0RaCK3ZgxijK+i5ZgTxWzj71OD4U4cvbKkSQqKXkjO4yBIAzLRdAObeVYT5&#10;rrJ0QDMtZp3F7lgJkGTbegC6L7maYpjDOAmHwlyGAuDhRKNNp+W1jqSIDctIj19NesTSebYMU+xd&#10;AP5eUut3USuZdQ4J7Y8RQaRduXjErZG8TUv2nVdZIXnjAuVZLRHDfId693UAlJ3ND966hGoWMRAz&#10;za8+Inj544uA51nqNPdPUSftS9jlx8wyP3z9AMcj9vl7JwlbPgWgnrEvPj1NHNZpWqppLMMP4MT/&#10;lI3D2SUBVl2Us8sKAc7C3O0IfvbSuqVtW5tmxQWxtKVTrJ40k8ZaRD/NpShHK1GU4i1L4PTJ43L+&#10;YTcTT1mPEEh7mhIDydwA1TTPOYpB+wkeU3lWULSmcRBvWhSpXEjVcFFVQopHRmYaqxl7LRrBzYsv&#10;rGGXcLGNnjTFBsPmRnFBsnrsYItHsZlOWksRDKkWD9q2GYSNRwbbSBhKEMrRgYwKhg4ZZuFhpN9M&#10;mWozaJOOIFh8MPu9w3iPho0IZ+Y42EJorw7gfd2XNml/QFUB4gM1jmA+PYC95J4wTIluegGgvbjd&#10;G2AMpC0ajNp1MP8fEYP628Rw1j1Yr5qOA9YcRhJzCSB/Hm/klRPH2DocmV4k13IjayCZa5ZYISsh&#10;qQQwx5IFuZcorEQCz5MAwYSooZZA9moCtnTxOEElsB+cMDwQkU0/S6QNLYeoWAIGXAkACQjYOxAA&#10;ZP1jD7P4vVQMqtaY4K4Wy+OxAF88lUDF6TFa8jrGD8Rtis9NkOsUH0vkfhKgmgK4JvD5sXRc4ulC&#10;bOAYHQEI8fvdyjrHLi5Kk3EJ2g3D3IYIaAsezTsB2RhEPrtor+4BGFU7eos1PokRArPOXgAetQnB&#10;0OaAxwBbgBLAjIZN7gCcdwC20Xx+NN/DdgAumuCDnXQP9gD8cREDLGFsCBcFXAxNGErw+HBL4v86&#10;nhzaWGpXVKhFE6ywnc7RBtKFVoYF2fO8N+bgl7t+wgiLfX6aJTP+SF+z7EcOmjBCAafqYaDpWx35&#10;a9qrfw0Q+gPpX9rPfFTb9i+B5r0WrVed+jDBUHvxUHvg/EsA+6jP/0sge+/rKMVFM1mxZXwj+wCc&#10;/Zm93ANN5O9immrVTh8/7gHQ1DxTTiMONEOCOQmPdCsneu4MLLvmwDTTtm22hsIcxzZP4wp0jv21&#10;yyx73wY07wKar9COvQsgvgyTfAn17Cu0YV9SKxb2+TLtuZcElgDnKyRHvIan6DbyMZWnJyegCUjt&#10;xwJSI7AJe+H5ebYaoJqOeCd6C0kPsLtVS2aSN7jM4jBsz2SmeXrFaDs6M9QOTBmEb2wfqwU0ndl6&#10;JBFT7GHmY1SQt3qKJW9dYInbF1vKjiWwy2WWsnu5pe4hXmnPaouNXoG5ebzF7drMLIqVHMQiw4bg&#10;RjQklDZtCMvnA20GTNOBJrUNte9GQFNBuTvXLSf3cJXtogSaoYOR9mumeeEQIcyXYZMIf14/6wea&#10;KGcfAM1L90Dz0/eYW76Havbdk7RrYZXvHkUoJJDcZ++93GivXq3gd1tmr12rtLdv19pHrzUw32yE&#10;pTahzK21N17CBKE1DyOI4Vwo/cQiUEJu27jA8jKjMWyPpeKsqS7dDrUV2/7WEmuGWTagFm6qL7OG&#10;enY9G7FCbK4kxqoZ0CMzkgzN5qZqHq9EdaqP0Y4nXmtfWw1eqZVWXVVkRUWZlpOdZImJuy06eoNt&#10;2viCLVuykD3C6TZ9Kv6n06dj/zbV7SuOoVMhNWr/kCHWI2iA9ejdx8KZs60dHWxJMKBU2EUuhhHF&#10;Q/taHawrmbSNaTgFhXPyVOt1EDPmoP6sIgUF2bBAWumMGPr0QiSHS1J/gDWYyKtQRCvjMMWYTndi&#10;Fq3OuS66KoKkD2KrJnObFuhK2OuLRFltUPoHgcc76RjsmT3BYghD3ksmZKxqRqTFTYuwxGmjLYUY&#10;rNSpHInLSoIRJtESTSSKLQYGuBM3qBhannHMzeNhcHthSXsAwhhSW9xjfCwWUIsPAdCo5JDurlIA&#10;sRTd53lJgKYrPldm/Wkov+WTnIQFYxKvlczrpg7tw1oUkXDcz1SaDwYbqTLZ8Dsm8bqqZAEnDDRe&#10;oDkAX+UF4y0VUFpPW3Yrvs2KB4vh95Yg4/busMSuj8MWaZcKPAHMDbRPt8D6NmO1t92xPkB2ZCBt&#10;YFq/jDsSJjACwKEqld9RKiHSqYROp86dYCnzJljy/EmuYuZMsB1kaG7BNnIjbHotf4uFI0NsFqsv&#10;UwDtCSjjR9MCHhHQ0cJhusNoE0fwtxuGmCjgqb+xznIk+hsKncE8LlQySXzJS4m33OTEHzdoutas&#10;X5rJAwbtD5k7tlfAtl8raS+E+WsVs+1boQ9TtPrHhfl2INuvnPjf92eM/x72+DAA9L2OAzvtf6r9&#10;+ghDhYc97szjva1fD2jKrL2DA81A9qckPggXKHD1LdAU05zOgryYpq89K3/Ip/GJ1GL0AFqNAk0J&#10;gcQ0NyxZZEVJcZa8baPFcnJM2LzeUgHQlG2bCLzdbNUZqaxplNrphlq7wczzJozj1hkt6F+wN26y&#10;m4jB9V1A8y5g+QrHVwDP15hvRcPWFEQ7k2STiYgaxDRHwQw2LVtkK7jCnDNjlO3cvAymOYcW6UyL&#10;2wZQzYywdHYxTwk0sbs7MDXE6qP6ekGzi1VFkGdJTFcJ3rG5qyaRNzgLsQ6ZglvmAp5kFEYvtORd&#10;S6mVFgNzTdqzwXLT4y2CpfJhukgYCoNxc837oLkWwFzH19/CmsmGJXMJ2R1vOxAC7WElZSe1aint&#10;Wa7eZ0xlpnnpCPuEtDTvngYkz2BaIOOCi/YejzmGySxTx3e5/z7s86O3UZ6iov3kHVjj28ftE1jl&#10;B3dbWDGpxloPsLyYZ1ePp9ilo0l2+ViiXT+RaK9eTLN3bmbb+3fy7O2bhXblWLqd38/FDHZ5W4hO&#10;C+ek27fnY7jODLClBFGvYq67ZsUsBEuzbd3qBQDqSi5G1tpOchk3wvY3kOW4k0SN0tJCwqSlQC2y&#10;7du22I7orRa9fau9gP/vcuKpZmEQPnnSRHxQ1Q4dQQs7BAVqd1qi3VjdWOPWNQJoh4YMgrHzewwJ&#10;kVfqAMCNvUaArkuvvta5D/uKgUG2ZMIYS5g5xtJgmpmjgixrZDCG+72YUwdaBrO67ePDbQV2ivOY&#10;AS4kEH0Ordr5I0Js9WgEL7RA18P6NhNsvAUA3M7vfTdtzxhmzXEEHydx0k4GABOnjbJ4LiQSaPcm&#10;E8qdBrNJJ4ItBWaTMgawHjPAkjHUT8IaMQkjiwTU1wmY/ifS4k+k7Z8YyhEQiycqLiGkMwyNZBwq&#10;nfFA+uAuCM26WGYo60w8J43vPQmQE9ClADZpqqG9LJ0w80xXAB/PyaSVrtvpXCikwTpTeU6KEm7Y&#10;FU6VZzH5lrqdpNxUgDUe8EoQiOp7GEQrlrn9XgwJdqESj6a1uaM/TI/aDvBFS5AD49sN89xBW7Ns&#10;3njLmxlpm2CxW2CnuyTqYSYZ1+0Zi+/2tMV2fYqWbicMPJj/Pz/RatfOd8k6hVTW8lmWyvsldtF0&#10;20m25maSVdahcl+JAck8/i7T+VuMZ+Y/EqFTKGlJAznX9GVvs9ezj1t3Vl46s/LyHAD4DLZ4T1FP&#10;/xQDhHv1E5yPMIDHRKEj46D+nJf0HtGF+2OPyUSB4nOmTqO7lBBrKezKJicl/7hBs338118Dmv+W&#10;Vuu/FTR9wNg+T9O3iuKfselArZ1lXnvQ9IHb/2tA0wu2vnlne9AcyIktHDGCb6bpD5ryd1TCicut&#10;84LmIMByFCfGYVLPcrJL2RENCB7n5Ix1GpZ5J9jRPFZbYVVkAK6YOsEKSZ9vK8y1ct7gxXt3WWVS&#10;LCYAGVZKWkMDGY6H6iqID2M1hQXzu9dpUZJS8S7hv7tpbSp0ehZrHZMcaA5kPhRqOzlJr1wIaM4c&#10;RUDvckwO5jq2Gb99JfOg4ZaBgvaEQHPuUDvEuknjRJx/2NmsGt6R1JKu2OXRnsUBKG3RaNu5cqJF&#10;v4Bv7frpFrcJ8Nw6zxKjAc+dy/j6i2zrukVWkpNqk8ePcW3ZsLAwG4KK9157FsbiA81NOBi9uGi2&#10;LeYEEr12qe1C4SuVr0AzDGn/TNjLNYEmIPn6yydp0Z6mJQvjRDH73muPAs3LOAGdtY+dQvY46yX7&#10;7P2XGgDDSnv9SiGgmc3vPtmunUiwq8di7NrR3VgZxtq7N1Pt/VsZ9s71bLt+LM32le61tlL2MevI&#10;zizPtE3rF+MfTMuSWW0gO3TBLNL3Y58uiOMwTnZh/K6HykgipD8tUMwsaHluxNVm6rQpzgB8OlZv&#10;4eHDafkyF0QQIzHNAC5owpkfBg/gZMlzBtES7cW8fDgt0oWLaFFzsdG5Sxee243P6e2qe3cJbpgv&#10;MhboExpqw8eOJ9pqpkXPm20Jk0ZZKvmhmbTw0gH4zDH9LJu0kxzYTRKtugTmnVmwwwKAMWt6hKVO&#10;CbeMSWG0+GiD0upLHhNq6YhjMmCA6RGDLY3npw/ndWhFZjITywCY0mF9aWJlgE8yxyQEMomwvSTH&#10;9nB9AohSAUDFyqUCSGmDO1OdYHM4Q6HGTgZEkwHQJIAyxUXK9SCOTuDWlWN3WssCOx7H21hAJ6MM&#10;Z5YBOOp+CoCZijAtFYu6VNJckgDOBD4uNhojsQ6AuJvvZRffw84QT+0CmHfxmrv5/BhEPfHE2iUQ&#10;JZcYxcoVHrFZs0ZYHiYcRUsmWvmqGVbDKlXDhkXWTCemdfsqnKvW2j6sHfeRu5q3co4lYAwSz+9u&#10;J7/T3cwJ40IAdNqgqUSAZSMs2ktlInRLXTLLJrJbOQzCE0wub29U9XIH6grAdfnZT62DGCD1GPVT&#10;b/1ER1jhz2T0znNknyc7vcflJMT6jsRTWuFRLNjT1JPymcVyT/612jHt1Jl1nX6BGEP0dfefwM7z&#10;CT5Xrzkew5PE2N2WxQpRRsKPHTT9RD3tAfNh4PioFZL2bdf2c8kfEvT8tR97gGnCgh0g+rn++M8u&#10;fcYHAta+CGx84PnXHh/VZn3YfPRRJguPAmr3fJfKItbJ98Yssy8t2iDJ1pnZCDSHIerxGbbPQFYv&#10;ptkeNNWeFWiOYK4zDGcQPT9z7x67dBg3GCKgLtDCu3SohZM3KRfNNRaNa89+FI6XANOT9YiDvHUI&#10;44MNC7ha3b7BMkhtSIbJpOzeZtkstBelJ1pVfqatA4CmE2o7ZcRgi2LNJApBRQTz1CXTJ9r86ZG2&#10;9PkoB5rrl8+DQS222C0rbAPzkQxmmidXj7ET88PsMC3aJtJG6pVWMrwD88yuZF2yfgLTTFsUabtW&#10;T7XodVwtA5oxm2Zb3OY5lrR9IQpaQHPjInuBWaVAcyZXtSEIS4ayk6c0iSH87GGE60oI5APNzRgd&#10;rMdkfskM2rPemeZO2rOrlz0PEHmY5nVA8z1WTt585TQtWtimm22yp4mpgWOcYpmvSwjkY5qA5ptn&#10;qZP20RtH7cO7bRi4N9kHd2rsravF9vrlHLt7IdVeOpNkN0/G2fWTe+3VK0n2zp0M+/LdKmsuX20L&#10;p7KCwA7rdFYPFj8/lSX9qbC+ScS7DbXI0SMdO5wwfgI13gHcoBDmfADlQBSdwXQgFAUXSgzcxMnj&#10;LYjffwC7iRFjx/E+GIKIRs42/awnNnBBAwZYRGQky/u0WFnO746KtAcuVj2YDfbXqgVMXbc7qVOC&#10;knVw6FBee5D16tfPgoYNsWF8/YkzZhOk/LxFYwe3NxLgI8sxGXODWIAljpSY1OGAkFqNsKwsgC8v&#10;vD8A2Af2CWhECHwoTv7xej4AFAvwxMPWEritYxJpOMm0NJOVsSomx+emwuxS9DivlwyTTaHSCSLP&#10;AKwzmDlmCbBpFWcB4Hmw0JyxAmsY8ITBloGNYjq306MICxjPfZhqKke1lZN5bhyfE8fMMAGLx8TR&#10;zC1HA/bcTuD7TYgMYpZHaxO1d+wY3Q6hzTuEmR4gTxcla85ogrjHW+XK6Vb74hxr2Pw8oLfUDjA6&#10;OBK/zo4nbbRTKdvt/8/dX4fXdWBJv/B9pzvQYXLixOzEzMzMzMzMli1bkiWTJIssZpYsMzMzMzPG&#10;TuzEcdBh6vTU/a19dBy12+med+73fH+k51mz90EplnRqV61atXK8hynDe6jSvIcoCWNbzMS+jiM8&#10;YERX+aGWTO3TRuO7tdDwDg01AKm5J3nNHYmlrEufvTpxdMP5HY/gfRK8RiiBcZ7YUbwe5/doDEnd&#10;ML81xlRVhc+JwsTfPQ8IPkc9DSv8i5UxRRKALIP26f8ihP2vzLES8mBBD1ZPP517JID9aWczybOu&#10;esZVFuLuvB4gtIXTztJp6nnA8UVWgb3CKFDBt+lBo2i9igHzmacJboeh/pWvXYXPhUlELQbP8Ja/&#10;p+efm2n+ywiJmX4Yn/hPIJjXBft4b/JxEPx3jtknAebjbPNJt20uMq9E6o7SexSADlDmBcv/DXD+&#10;J4D9p5i+x8Db/X38kQnJDZrOeyCXFAQ4i+T2NMszdF02V551epq58qwZgV5gh+YLlirCL7HJs5Zo&#10;UgFJzByhZhzyGjVSiwk2WEC/az61ODVWyfS1kgkGGNOnq1I4Ls9IhImSDpOdolXzUjQP8Bzbs4ty&#10;YsK0jNemMz6QODdYscEBmjvL1wHPSfTCRvWGrXVvr25IQLXLIfmQRjKyV1f1aNdQ7VtW02iAsn+X&#10;VhrU2wWaPfmAmoo8u7BnDeW0raBMVkklsZEkChNQREWWSLMPM4oBeX9Ac2KLShrapT6jLY0x7DTX&#10;uCFtNBFjkAcfTJMxAY0d2NnJtQ2cPoWdhI3pnZlrtnRuH62wSgEq9bH/G8vt5cizgCZzmp2a1tVw&#10;RmJGInMaaHZhmXKZEkXUpEE1XMNEyjGPaaC5aytscyuh7ICmsU0zAv1eBqAAJ0ahQwQYHNq1ALNP&#10;Jv3KVEAzXgc2hMMi5wCcs7Rrpa+2LPbW+gWTtXHJVO1YPwPmGqSzJ1KZz+xCv++vGF3+pqKYvZrw&#10;71gW1l4aF3ApWHsJerS16zWkGjFzWE/lK1VRBUYrKjFCVLA484DvItWTdVoWF2ghG8LHrfomqVQv&#10;MNP4ko1t4DjNx4faG+ZKxUTzNr8PlnxjAFkSebYkjLUMUYct2zRVAy523iYh5gVYypsYbIoUY3Sj&#10;YFHlg0W8zYVYMQxlFWvUVtM69ekt1tIE/m09Aa6hmF+GApIeANnUisUwtSBdIv9Nw+xjTGhanTLy&#10;or89rVllBdGHDKKnHNy8roKQFIPb11VIh/oK7dSQ8wYKJmowFGkxpHMThSEzhndvTjVTJIH/UciP&#10;Mb1ac96SaqW5XZspiO05/m3raCbZxr4wMu9GlfhaFWG1ZTW1Pl+7YQX5AW6zWtfUrDa15N+uvubw&#10;NYK6NFFw9xYK5X3CerdW9OC2ShjeUYmjuiiBShzbTckTeinVo6+SPfooaVJfpXoOVIbXUGX4DFcG&#10;Rq3M6aOUPXOUMmaMVOq0oUr0AhAn91M4gBk4qptmDO4gb/asevRo7mz56U0/v3OD8moD8DbHRNUY&#10;t2191ISaMOsqpQqpErPC5d/F8Mf4TfF3CulVUoL+BgBZBN47mMRK4batAtOsShBHSRKlCiCl5gfQ&#10;XvsLZkADSzaN/A151DaU/IX6L5jiXwA4Y3+2mstA8hkr22BiDBIZ9WnyaJ8BOJ8FNK2eyT0+ug1Y&#10;Pv3sf2E4pIjge5YwBqvnLKSBXZ1mGC2A+lGU8ZzX8cI8jbT7F3qbtumkJP9Nw4f2VgCbffwxlf2p&#10;R04sS9adJ/tHxhxH8swFBTeYPs5C/x1b/J+Aplt2fRJAuqXZvF8jL2g+Dm4GkAXfIKWHY14w/SMQ&#10;tOc9Xv8JMB9ntY8DuPvrur+Pf+qBWu7sI6bpMgIV5OdgTLMkaSQV+TAsx4edgaDNaTbJZZrW07Ts&#10;WSeGC9B8kYFr62kaaJYCPK0H6oAmEXpZiVFakIY8mxChKP9puGhDNYreXmZUML22VC1Lj9dSahXj&#10;BQtiwjWmRxetwE25fl6m1rIZZUVOJqvCXLWCMYQVhGQvy0hCekxhjGUW5o3KsKXymjF+JBtQmqiD&#10;zWYSkj4Y1+qwvp0d0OzNlb0XMlVOj+rKYmFxRgsWQTcqBtN8TZGVX9Fc5Nlo5NlZtd9VX9hXUxhB&#10;Uz4A2zatoi5taxLJ10SjB7SHafbQaHJjOxGNN5s5wDYtmjpMs2RJm/tj1AYzVEmky3rMy/Xu0sIx&#10;A1lPs1fbpg7TNAPQcL4nA80OAEYZjECNkRFXYwTaA6vctZkMWiTa3c6RdCDbZsIYyh7mNV1HY5+5&#10;0u0Oc9ha4AES7a55Oro9XYc2xQGaYQ5w7lsHeK4J1I7VgfSIg7V3a4QO7Ilnc8cS+QcOVyFGCvIB&#10;VsVxmTZp2RhALK13kV4LwSJL4Qith9RaG+dptdp1VKFadVXGOV2Vi6aiAH0pGH4X0pcqw/hLlXlX&#10;xZBuCzBb+Aos8mUG7F8mkSofw/j5AME3SL95jR55fVh5V8Yu2nVspTaEPnTs0lazA331HhL1y689&#10;z2zj887z8jHe8TqZqfmYg3yL37n8776roqXLqSL9zi4woRnIgZOqvavhOEBHli6oqTgsZ9elB8lA&#10;/gwMO6vGD9OysYM1n4zflHF9ASKAZ3hfxfTpoUiSmGIGdYeddVVE/86KHtRD8cP6KIXnp4wdoviR&#10;/RSFTBmBUhGKdBkM+AT2bqY5fVpods8mmtWjMcfGHBs55d8LEOzfShFDOygOo1iaR2/Nm9qfiMUh&#10;WuE/SquDxmkV0YRrQidrTdgU9qFO1Vp2ma5lkffqcC+twmi1nBVty8I9tZRayPOyMGBlYMRK8x+j&#10;JIAx1m+4on2GKsJriEImI52am3sIqsfAVprYr4XG923GRSg9eL6XEXxvw7o31mDc4gM7NVIf1IOu&#10;TWGQqBntCDBoxb9Pc0azmuA+b2DtDWapa+H2rcpGokplmV8tUU6vvZKPnuGLXEwVckyZT1uOrIEV&#10;F8n2N2/pX88jmT739N8APFaBwRCfov4KQ/wvmOVfkFKfstVegKJ5Hp42QDWQNCC03Ze0dqzs/GlY&#10;6jPIslZ27r5tr33GWR9miUuu1CUrW0j9CszyTWZpC8MybR3h6yhkTxES/xfaRf8P4e+FiAEcNLC3&#10;Zvp6aaaX158cNC3qzpmp/OeAdQdAbR7R7UC15B0bk3DPK/6buLvHDTuP9yPd4Pc/YZR5wfRx0HSA&#10;LrdHaKCUF/jygpX7/v8JED7pOf83gJpX1n38e8rLdu2/6x23bJwLmuaeLUEiiYGmJY0YCJYn1aQp&#10;q4PyGoGc3Xj0NA00TZ6tWKmsSjCTZvKsN6C5hO0P2cizCwHFhNDZyogI0qL4CI3r1YUPg6maxyLq&#10;pbGRWsl6pA0ZaVrITOfEPr2QbWGobIhYxJ7BxYRkLyZRaNmCLC2nlgGaqziuXZipxWmRat8E+Y55&#10;N7+xw9SH2Uw3aA7r0Q4ptRtmnq7qbf0v5NnMLpWViTyb3bq8UtjBGM2asLkwzTBzz7JEejYS2BhA&#10;twsMojmGk0aMBNSvWVb1GAdo3bgaJiSMPAO7qwNh6zN9JgN8pPqURJaFmZXARWugWeLdQsToMXDe&#10;pRkybhOH8fZozZYJSwTi+xlhhhp6mu1aNHISYIyVLiM9x6TYHRvnOeu+dnLcscEqh/sW4nQlIWgz&#10;LBQg3bXZgBQQZZbTmOhBA86dC+hrZmv/hkTtWhWp7bhmd60J0r4NkdyfSDpQBilBOTp5dKFu3Nim&#10;gDmjVJi9iG8T+VcOh3NtHIdlKpBaw9zdSxg93sW1WIuZwcpVK6gygQCV6RNVon9ZjR5utZqVuTgy&#10;005RBzTLMvbzLsBZEFXiNeRXA81Xc3c0VsIBawHkbzHS0Y4dp/0G9FZv0pD69u+pfgN7aeiIAQQC&#10;vOUA5hsk2LzK76LNQ77KyiuTcvMXJISBXujbOGGLIfO2r4uJh5/HaMYyptCX9GGA35cl4zNqFpdf&#10;leLItbhpm9dReMfmiujVXjGjYWvesDK/yUqbPlVZQTM1nxjH7MAZSp3urTiWN4cRyzcHJ/Tsob0U&#10;44kUiRwZP3WwkrwGK35KP4WM7qDYKb2UPK0/7zFY2f4jtChknJbO9QDwJmtFJIYrYgiXzp2oxXPH&#10;a37YGOWEjFR28ChlhVDOcbSyQscoK2wsNd6p9JCxygydqLSg8Ur2H61EKilgjBIAy1hmZaNnjlDU&#10;zOGKZH423G+owqYhOfoM0QyA2WtMF00ZSeDGsPb021trAmrI2EGtNbp/S9SMlhqCsWtwt2Ya2L4x&#10;s8pcrDQmoYqfcTsWs7dmHrQVZXPODcghroMPoSYjM1XoO1dgRCffa/n0Ovm2NZhhLUao/HP0EV8i&#10;t9bSkJ637Foi+iz0/ZlnAUx2XhpgPpULlE8Bdn/NZZHGKp+FdeZjTMfSlZ4iyP0pZ2E0+y8NODn/&#10;K0zSdZ/r3H37aV73t2e4IH8GJYt9nC/kqVdf4vP1zfy4n3FEF0bhYCToGQD7Kb6f/6I/WoDQ+0H9&#10;+mjG1KkoU392pvnvHLKPu0IfA8p/B46P58c6zApJ9X8KlO7nPf4aNwDb/Y+D4R+BW17m+b9hlf+b&#10;17jBN+9rH7HN3Nzafwea5fKAZrP6dZwUHLd7Ni9omvRWmSvXUgCtMVOf0aOddWDz0hOUzXaTKH9f&#10;p4e5JGquvJi/mzN0iMJHj1LchInIUFOUM2O24rzYENG3jzLnzlVsIGkzIWxECQ8lUByZFnBNI5Iv&#10;je0otrR6AT3SeQmh6tSijmMG8hszFIBqBqBhYBjSVUMBzTEDe5Dm0wOmWdzpaaZ3qgjTLKtFHSor&#10;HUNQbLW3FFbhFbacvMkICgaHOqU0G2PE5HEDNGxEP1yivJZZr26dWsE4m9AnbatB3LZQ+Jk+9Esw&#10;spQuxchJGRg2RqAS9DQtKahG1VLqQU+oB+EGvcmY7di0jtoBmoMxAlnAwWCqTbMGrFDLr5pVSikr&#10;Za62rc9htCZNm1enasuadI4ZOIZZML02G/dwFi7iTOe4hdtb18/XVnZrbtswH1BFzt1EbcjCBJSg&#10;jQvnanX2TPqYMzAEhQGciTqyPZv4PRKCDizQqaPLCB/gAoUNKCNH9FXzFg1J0WGkJJ4xklh/RcXM&#10;VjA7NoNCfDST7SzjJ5Kxy/P6APadYM2tuQBoxX9/s6b1iIpr4OxnLI9ruhj//fmZbXwdWTYfGa0F&#10;ixZVPcZHCrDiyuYmmzZrpJatm7GyqrlatGqi9hihTKp9mTbMq1xovuEk8TAXmf9tvQ7bfAsjUQH6&#10;pAWLF2dBcikY7ruYu5BKPQYrqg/ObC6WpgHqM3FxzqQHOJ1Zx1AMLImj+suXn9fcUYNgZqPkPXYo&#10;Y0PDNHLoIPXp20t9CFrvhrO7VaMGqofcXJnfnQrF+TkwEzl5WGeMUePIFgb8IsdzHKXgKd0As6Ga&#10;FzGB38txgN0YpQOAqUFjlAZ4pofa8yYAihOUEQ4YRoxVejgVwXkkq9h4XUbkRKfSIz2cSouYqNRw&#10;bod78JrJypg7SSnBE5QUPI4ar4Q5YxXPnGwcQBo32wB0uKJmMAoEg53t2YeNOd24KO2kKSM6aDKt&#10;g0mA5oSBbTGtAZ5928A6W2k4EvOgTgRstK6jbs1qqCvO4E6MxHRgnKYtY042XtOEC7YGjNXUwdla&#10;vXIZVSxfSgVwNb+EvPq6BcATOv/ic8/rZQDzZbakvEjw/IsW/s59z8Ds/opM+7SxRFt2bYwR6fUZ&#10;VoDZ0SRYc7ba30UhWOtTZvTJNfv8lR6kGX/+Crv8K62eR8fc86fN9AMQPmfLpqnnzQDEHs7nYZ0W&#10;Tp8/H/1wfsdss9KbKHm20PppgNv2buZHJetPq2bm1Cnym/Qn72m62Jul1/xrUk/efY+u3pvLwJKX&#10;Of47WTUvcLpB823YlXOeK086R2NdTwBUA0Y3aDrnua91WJqFpD9BVrX7CnHVXYDUEDez+0+g+e9A&#10;0fWY+2v9/jX/k9T7eC/z0fNzv2dHXn6MaVpPsxS9qsowp/KApIFgBeTX5g3rqXjxwo/CDZxN7Miz&#10;L3FRU5Jh8apViRQDOGzkxHfsWKVGzCXwG+NJaIAiMPEsxEG7FDY5jS0RIUOGKI5Fu9FDuLIfzofM&#10;BC/NGTFKHv36KS0sTLFz+CAPC2HXYzBgycaJ8BAG7UNIpSHvlFGVzLgIllrPVWdAs3ZZPjRhmn0B&#10;qW5tanMF3sMBzXGDCSQY0Vv9qr0nH0AztX15ZbQqowXtKym1OWagqm8ptNxLmgtoRvL4NLaYzMZJ&#10;6AlQjMJMMGToAPXv1wvg7Kz2ZMl2aduS1WQd1bZJQ0ZOJtOXbAPTZOSkLL1cXKA2TlESc08NzCrd&#10;OzYDNJsA6vVw3HbTAOY1e3dsoX4wT1tv1rIJ/5awrErlihFfN1WLsyI1PzWIHnAgFwQhsPO5rsqY&#10;y8VHOI9TmRFaxPMWz2OtWk4cDBVZe3Ei6Ump5PXSG86K0IKEmcqK9kQGn6zFydORsYO1YVE4c7GR&#10;zMFGMQMbTfJQBkESiZim6jDX+LYGD+pARms8RiNmZjdk4uaN17LFKAQ5UYQgzNDsmcxWThysAbD2&#10;Hj3bMo7SmsD5NupItcC4VRPgLEsaVBGcxAXp8eZnLjI/7saCRYrCMt/iYgpjUf26qotSUY/n1m9Q&#10;x1mIbJs7LLLOoute43f7NdsZiSxrjPVNHLb22vywibcxWb1Bb70FIfg5bFVZNHWkIrmI8WOUZBYz&#10;kCHM94Vjtpo3a4pmTRyp1rx/dQLXy1pkXiWYck1GXurQn23aWtXqNyPgoCagzvfKGNXbjFYVJGO1&#10;ko1zwODSAL75MRO0NGECsXzjFeTTU3FzRigjCuCLmuRUVoyn82+cxZYYq2xWrM2jsmPs9hRSsHjM&#10;yjnnPqemKBNWmhXJfVQmlQFTzcytjPBJSoe9pgK+KSGwTwPQoLFKBkCTAkcr3n8kwDlcoT4D+G/s&#10;oWmjO8lrRHtNHdaOUa7WmjyorTwGtNWEfq01rndLgJPcY1yyvdsBmqaeNK+mzvRf2zdmDrVBJeZQ&#10;K9InrqCGtcqqLhF71WHuVaqVhqm9qhcBr5dINnoJFeklTH4voyS9jCxq5y9ZSwaQsl7jU/QSn4Y5&#10;PmNLqAHCZwHMZ52F0bBJHLEWYP8cyUnPAHbmgHX3L92GIJcpyKTcx8oC8JGEDZifIWj+WcLln2U0&#10;5dkXkIkdVYLPLGZ2i71XEEXiVd7feqCAL1LyqyglXTABzvCdLN8pk/7c8mw+Fo46xfbtN199juSf&#10;3OIf6c1HlSvd2korrjje4gfpAlSbU3SV4wLNrcfvy4+0a8DjftwBIZ5rZZs93OePwM0BFJfcapKw&#10;A1x5mKWdu+TXJxT3F+QDIe9jdvvx+/J+v3m/L/dz7f3dztu3sea/8yrviSRR0G1AQlItkPs9FuC5&#10;TwJRd18zr2RrcrID5gC7gabz38y/QSHuL8bVWmn7QKc/Vx4J0fqbFWCQrZo0QCYr7Mgu1l+wXXx/&#10;44/oRcKsS7HYtgYxe+WNecE4DDSTgoMw/MyBNc5QOKAZMcNH6WFBmtKvtzJmEoTu56v5ftO1eOZM&#10;Zfv4KmYqTBPQXJyUpJTwuYonECEGsIzFEBQHQ7XzkFnTFcVWimTOF8I6u2JiqU8m50x6Un3bNVGX&#10;VvUw7PTR8J7tNGFYT1y8vTWIDwYf+pRZ7StqXtvyyulURcktSymG3ZmRFV7GOfsmy6eLaVaTCgoY&#10;3k0+HsM0btwgTQA8ffjjGziorxo2qq9KJBy1bcm2e0DTx3MiDLSDE2pgkWylcXpaykwZ5karVy7L&#10;jChhC6z/6ty8Ph9WdWGaNdWTD/peZNL2gn02woVYhH/jUvzhTxqL1Z/9lbEm0RGWHsd5VKgPQelT&#10;FOE/QZGzxytyDoHqQVO4YGAHJiHyqXH+SoufQ0BBIGvXMFhF+yl6DjsxZ5Mfi7QXPnOYosmTTYAN&#10;JSMdJlGJMJs4PpRT4/24MOhD/uxfUA5epWf5tiZP6Y7TeTqMZ5zCpw1UoPdAAuqHaTLf27hhvVkv&#10;1l6dYS/tMLO0b9dYbVs1pDfZWE1b11Np5NJ8zPPlYxA+P7L+mwDRW4UIG2c8wZYit4Oht6fadWyj&#10;DsxuNmneSMXpg75EL/MF6nn+3p97Ban/ZXpXKE4vYB56DUB71Zgr8YwFK5RS1SaNVL95SzKFYVOw&#10;JZ9KxRTMXGYIP9f4ZtWVjqqQwHq2uey3nBMbr7DkDK3fvU9Hzp/Xxdsf6Ob9T3T9ky905OoDTZkZ&#10;D2ASsg8YW1+sCBtEKpEwNHV0Oy7YRmhpHOM6KYT1p/Iz8OkFwxyrJQlc2FAL46doYZynFnBRsoCj&#10;3V6QQHGcH0sBnAsAUqdY9D0/bir3e2Fuox0BiLrKzgFbgDWbfaZZkQBxbmXAQDMjPJxKD5+g5NCx&#10;ME96m7NHKBrQDOPn4j+xp2bCNv0AeZ9RHQFPgBN392QzrdHrHN+/hUb3bk4aVRMCNhqoJxeSXYmU&#10;7Azj7NS0Or+L1dSqPqv16HE2Jre2HmEhNTFQVeP3togZugBMW8Lwgpn8yMt9mc/iVyEzL7EH0+5z&#10;b3Z5xphmnl6kY/ShnoJpWtlFtd22sk0w7vufgoW6z92Pu59jz3OK7+FvBKc4BXj/jZ7q3wDQF/ke&#10;3iJswS52imNKK0Dv/Dnud/VJ6b++8FeWb5MARvtkpq/Pnxs0i5LU8a5FYDEfVtiW5nI1UYT5n6JU&#10;Ef6RCtHzKMSHeYF89mH/MoYVCuOAGVesCvBDfceK5vU7NgZiJhfct04xQ/SWzRBxtPvf5BfBnmu3&#10;85MNmZ8rqLfIiXyH577JVY2d57MjTq23Xrbzp3+/bS4/7rey93yL19v7WeV7rOzxR/fzfvae+fjh&#10;P3reo/tcj72RW/b4m87XIbuSr/0m34Ox1ncIjX77FQCTK/JHDNZJ8ckFdOeCwBVa8LhL948k5LcN&#10;aHMNSwV5vYFmUdizCzSLAJpsXzDQ5Lw1g+rFMfrYL7VrATWrh9jhZ5sgypDeUhujUCVYVzkSegw0&#10;F9KbTGCzSegsH6XEAXwkxaTgjJ0wpB9O2TCtTo7TkogwbeR52+hpLoiM0IT+/RlPSdPKeeSQZmco&#10;h75oGk7abKTe9KQ4VoyFIffGYwjK4HmJ6tqsnuqULarZ45FnYRsdAVGPoX0IEegsj+EwzZE9YJr0&#10;vxiIzwIwTZ6d17mKUtqWUVyNfIqpZKBJT7NuMQW2wvFIGIL3hMEMRg+V55QRWsx2jozMZHXq3In/&#10;dgCxKv0g5hKncRXbs2snJ9SgYkX2iFYspzJlSxHdVpIVaeWQAAmNb8uoBKBpc6WN+VDqQ4RaX/pt&#10;Xdo0Yj1XefJRkZkw44zAlBIXwHqu6TAJb3JvJw3SFILUZ0wb6wBoYhjFxpGECIrF0Clxs5VMxXEe&#10;TThBFI9HYzSJDHFtKom2TSVzxrOxZILiwzwIXp+seCqaHpotmI7iNTP8RrMTsrna4h7txRzqTNhU&#10;Kh/uaZhRInFnzqSv5zWZ74U+33SPkXwwD9QkjDJjkWrHjhqAtNtPQ8nhHTCiu9rhKG1EyksHC8pn&#10;/VkPko/6I4uP5t/Qw3uMPKaO1UTP0RrH+4wYM1idGQVq3LKBWmLqaUegfYfubdSDf4Peg7qp39CB&#10;Co1L0MINmzR/3SZNj4pRwpJFOnzpuu588pkunrukQExenjDD0DrlFVy9iGKbVNTCUQP1w8NPZP97&#10;8Ot/69bDH/R3zv+b+o36hfqWG5c//lXTAtNRRmqqJttIbPVXYcaqKpQqIM8RbZQdMVqrEr21NtVX&#10;q6ioaX21IIqAiPQZgKivliV5P6rlyZwn+2gpxyXcvySBwAhqaYK3U4vjvQFVA1qvR7XAAVHaEbDV&#10;+TEcYaBZsEyrTIdt0udE7jXGmRQ8VonIwPEBgKbVrFGKxBgU5Nkf4OylGbhtfeht+iDVToV1TiGE&#10;Y9IgpFrMSWMxLw3v0RRDEA5aQLN7i5r8rQCcgGaHJjVgm9XVEhNaU2Tahvx+1qlWgVZBeb0Lo38B&#10;oDLDzz+Dpi2yRiJ1QPNvLmDLXYmWF/jygqaTGIZJx/14XqD8T6Bpr3MbgJwVbAacGJFe5DMxHzjw&#10;Dn3yd7mAL4gi8QKPPW2SL+7ZZ1l63RxFwoe/T38/vz83aAZN95TVHD9PBUzz0GzviU7NZNh9xpQJ&#10;8ps8TtMmjZEPYwfe40doCszCavLoQfwxD9TEEf01YXg/jSexxGrcUP64B/d2aszgXs5QvLkWzYQx&#10;lHm5IayYsq0YgzkO7NpWA7u1ZyMFkWcMo/dHfupD9FlfeiNWPZkN7EWqi8lrvRgfsNs9cER2b9ME&#10;OdAkwUbq1rqRulJduAJ3ig+FzhhGOrWor058kNuHeQcYR0ds7534ILXzDvS62rP7sV3jWrlVW23t&#10;vInrvrb0wdrSu6le4V0YLs5WmKoBp5ULBAFH7v8j0Hx81OVJt/PngmYhy9X8J9DMr8pIrTarWRIA&#10;rch5G/pSxjRt0NiuIl+gv/EiTjsbTi8HcDSkT2Q7Nctj2pjl4aHV7CxMCg/mwzhcC7OTtXRhurIY&#10;PfHgAziHpdTzkFvD+eWOnealxSQDLSaYe8LAASTZsDaMnYdL5mdpEQEJS9mKspz1YUvZy7ls4Tyt&#10;WMhtVkAtSYlTN/6N65YvzofIcOLqGO3g33cSP/+xA7rydVxMsy9pMd4wkow2ZZXVqrQWda+hzE7s&#10;yqzxpqIrvqioqoQbEK0X3Lq65o7vi+tulHz9xsnLh6ByVmFFA/QdOpOBSjSgBdM3Rabu17Ob2iHX&#10;NkQKrFmzmirw310B4KxGf6865oou7VqyHqyxOvJzbgRgNiQYvSeg2YffoY5IttUw07yNtJT/zZfV&#10;g+87OmAybGIcq8TqswbqBYISkLinjcMhuwKjD05ZVoLtxvizFUPQTsIP9pBBu3fPSh0gvP0Aq8IO&#10;7F+pQ1b7mOHkeHj/ao6rdJRg92OH1pA3u1bHjqxju8h6HT26maXPO3Xm/EEdP71HJ85uYxn0Zp05&#10;tU0njrGB5PBmHT60WZdOs+dy62odX79Cd44d1KWjB3T+1GFC3/fy3AO8Zr+On9mjUxcO6uylI7p4&#10;6YQuXz3DTsvjOnfpqM5eOcpjB/g6Vgd16ux+HTtlX28f9x/SucvHdPX9s7px57yuU7fuXdHZyxeV&#10;mLVQactWK3nhGgXEZmhuxgKlL92klRsPkFW8Ub7tWjH8X0Rh9OYi6pVUNGutFgDoX9274QDl7S+/&#10;0aX7n+k7QPInK+774b9/08NfftPlj36R/9wFXODUYR6Vper0TItxkVce0JwwpKWyw8doBUC3OmWa&#10;VgKI0b4D6G9O1oasAJKrZj+q1ekzAdUZWg47X5bi59SKFF8HWN21nPdwwBRQXeqAq49z29jpfJPP&#10;AdXFcdNoW3jDTJF4kW8z6W+aTGuVFkbvE/A0qdapwAmKmzVGoYyZBDCSMnNcT03HTeuLc9ebnOSp&#10;5CZPHow5iDjEcX1NooVtdmmkfm1rqxfmth7N6W0Cmp0wtbUj+7YV404O26S3Wc8StqpXdIx8LwBS&#10;jkvWYZrPwDSfh2n+z0Dzdzb5Fwf03KCZ9/68IPo44LoZ55NA0/KuDTRfhyy9nQuahWCaeUHzGUZP&#10;GpG+NW3qJAXOmPHnBs2FqTGan8wSW8pm+3LIrZyXSJ8nmfsxkuQkcR9y3LyEKOd+5/GkCFeRb2mV&#10;bUduz+cxe3x+iuu9FqZGswwZAwn32XFpFgty02O1MI2+DbWEkYhl6bg17bl8/YU8z6kknm/vx/vm&#10;UM4xYa5T8+KtwpzKjg9VdlzwP1dssObFhfB4CPdbsW+Q7fZZ3G/nmWR32m3n/pggZUTPyS3kNrI9&#10;0zFnpEcGKJMtEkP7dUKGhh07UqxbCv5n0DRp9/ee5z+PrvxR39PVG3b1NE0GNqZZmPNi7Ogrg2RV&#10;hbVEFqVXAtCsTO+uHSMWDmhyFfiCybIYBWwrvTnrKpD20rJFc9WuhrkCyTJq9mycnCtggynatmKZ&#10;Nq9cop18+K5nHVgEM5ebFrDpJCtdKxMYOSHMfUNmmjbMnye/iRO0fF6WFuCazWEMZSm7EZfymqXL&#10;FmgFi6rXkEO7culCZcNSswCznlyoNKhUwgFNY3GdW9aHMfR3MU1Ac4bHQPVnnMIGzzPalNE8alnv&#10;WsruXEFx1fM5oBlT/Q3F1S+u0LbVcUAiqaVHwi6jlJ4RqcTkcI0eN1yNmjO3yJxgEba+1CHOrWql&#10;MurAh3c0PdrmzZvSD6qsmoxkNG5MdioGk66s/urEKEcHrnobsZXFQNMupnogIbfnYqkKkrKZFt7g&#10;w6gRH1yBPmMU5jcGkK2q117+LwIE8ssP1+fJI1t07MAaHTq4BiBbx1qt1Tp8dINOnt4OaO3QmXM7&#10;AaldOk9dOL9T58/u0Plzu3Xh4gFAzFWXruzXlWsHdPX6IY6HdfUmYHXzpK7cPKWrt07p/ZtHdfPa&#10;IV27eVonzh/V3Xu39POnH+uLo0e0fc4cbUA6/2DTFv14954efnJf71+7oOtXTunW++d0685Z3aRu&#10;3Tmn9+9c0J0PLzvH2x9c1PsfnuOxU7p5+4RuvH+Kx87pg3s8dveCPvjosj786Iru3b+ujx/c0N37&#10;1/Tpw7v66FPk0xlBGjDOSyMmBcpjRrQmzorSWK8I+cxKlv/0cE1u3ky+mK3CMbaE131X8aTdZDEq&#10;8uWH1/QrAHnny6915f6nACUM8x8GnP+tn/7xd30P5bxy/++KSFzLAvCaKlSwCBJ5UQc4SzOvOLJf&#10;E4w+I7UQiXRJzGQtQ46N8RuodBjfqhQAMslPKzmuIH5waQKAmOCDZGtA6Asg+gGg0wBOH0DTdTQm&#10;uiSZC8IkpF3Kzt23FyVO1dL4abwPr6WWxPtqEeCZQ69zHuxzHn3QbGOhAKn1OzMA0UxUgOQ5E5DP&#10;hyqQGc7ZzHTOGm/ASY+TrTzeI3DV2iq7QSwcwBRkwDmccakBzKX2YWbUtv50R8ruTA5se/7t2lIt&#10;6Qc3RaJtgPLRoHZVJ9HrJQNL5Nl/B5oGam6mmRcQ7dyAz3qa7iXd7vv+E9PMC6D2/m7gzMs0TS42&#10;0MxPQIbNGFvQvvVa7b2NaZpEWxPmPHniGJim758bNLNiDYAAPcrO8962+7KR96zcj2Ux75cRzVoi&#10;AqTTkP2s7NzK7ndXZowBlr0fWxkoe150AHsCg6Y7x4TgGfSTZmFUQQKjJ2K34+b4KR6GkRgyHaeb&#10;v+YBdJkGaoBZJmBmx98rAGecP4392f9SGZGz/uW+LJb2WqVHzMQI4Ho8PXwmGaDTf6+505370ubO&#10;UDqOxiH92rPz8ilA8fl/6qmaRF2AMALru7ok2Sebkv7dyInJswae7p6mgWZxHHQu0IRpMqdpC6mr&#10;MFrRvlVzJz7NIqvsF9n6ms+bww5LemVYWIf2bVWfsO0abKTIiI5mBGKdtrPa6+DWjUTgrWemcKt2&#10;bVzjrAnbv3aVTm3frEPrYEOb1ukoz9nE4unAaXzQMKOZnhirLJvztLEVllbnMKO5cGEWmzTStAT2&#10;uQDJNDMa0GxFrwvW5gbNTi3rYccfwDYRF9OcgdTZF3nWt+Z7Sm9dGqZZSksIOcjoWI4Fxm8oljnN&#10;uJr5FN/wPYV1qKmVschwi5AHFyVq4eJkZc1L0CSvicwsYmDJNUJVx6pfo2p5dSbvNiUlUa1atyQI&#10;oA5xcg1xl7ZEeq2GaQjHbatmVFPm4mxNGnOGqA/d6Wu2ywXNd4gqfI0LoSoszp6GHBs8fZzaI6O9&#10;hpmhOIYiv1neML+dOnIAhniIfz9A8wAAeuz4Jp04vU3HTm5xQPP8xT2A5m5dpC5xfuHCXl24dEgX&#10;rxzWpascqcsGljeO6sr1I4DlUV17/yTAecKpa4DpNR67duOcLp07q+9uf6QP1u3Qzol+OjBkvI4M&#10;najNQz10Jm6evj9zTR9fv6KrlwBBwNFA8zqA+P4HBprndQew/PDuJd0BGN+/exbgPKPbAOcHH57l&#10;fgPN87r78RV9BFjef3BLDz67Q32gz7+6p6+//1yfPXyooMgkjZoaqLHe4fKcnazJ9CCnzEzR9IBs&#10;1rIlaSqjPl7shAwlUCCqQUklE0iR2reDPr150ZFi73z5UBc/uK8f//Hfzu2f//sf+vm3X/QDAHrt&#10;k98Um7YRSb2xA5pFSR8qRqBCKRZbD+3TGDfsKC0EoBZj+FlKzzLat58SZg0B2Ly0KG6KUwtjPZ3j&#10;YhjjIpNfAVfraS6K9+Q+Y5CTedxVCzifHzfJqZxYDwxDE10V7YE0y/30MnNgslbzGF3JQp6dR+85&#10;kzKm+U+mIBy18fS9I3DRBnn2BTh7OzLtzLE96G92xRzU5RFwuhnnSCTaQR1QRghi/51tViNBqypl&#10;wMnsJuH0DWGbjevVYEtRCUCT3iUXxS8ARr/3NP+Zaf4RaBpYuvuXxjTtc+JxedYNnvZcN6A+zjjt&#10;Pf4FNC2601pYb2LiBDQLYyQrwkKJl/G3OClD1tfEDFSJMaixo4bK1+tPPnJigJjDALwbOBfA8uaz&#10;OcEYXU6CMTwD1N/PDTwz2aiQER3yqNy37TEXwBpQus6tFiTBHhiqjwsCGAOnKykEJyajELEBfgqd&#10;Rk+J3lsMlRDohykD44rNd8315xefr8vXmsfXyuE9cwyIAecsq4hArgrnUIHKjnSVnVtlRQTQI5pB&#10;ZJxvbvk9OiZxX2LgNIwXfkoI8OYPwYNiZ6HPeK4k6WfwWHrYLAc0B/Vthav3aQDyeRXE2fq7G9cF&#10;mibT/icX7ZPGYB4ZgdzmJoxULtB0Mc1KRKdVwA1Zknm5SjgjO/Jh9V6Jok7z/2/sDDQJx+RZs6NX&#10;q0a8VpfOsKa6LISuBPNP0I61a7R9A3sV92xlr+JmHTywQ7t3blQCDNGC2I/s2cZmjq0sSt6lE4d2&#10;a/Xi+Qrym4ZDNJ2eXZTTx7SdiouRZZcg0S5gPnMeILqY45IcpF62avRCIjemGTBppItpEjwwlXED&#10;A82JI3vBXAeoFw7L6bVLKq1FSWW2LKlF3aoqu0N5h2nGVn4Z0HyT9VIlNbdjba1J8iehJ0PLljMb&#10;ynHe/CTAy0dVa1UlMq6245KtQs+yJsDZtUt7JRPE0K59G9VHmm7ACqr27dupbq3qMM02yPYtkfFb&#10;ApqV1YzZuC7Itb0Z7u/ImEdNZhwLEVX4Bv3jMow9TPVgrID81w5t6tMjfk7FMRTNCPDV8WMsawY0&#10;jx1GVj28QYdZPn3SwBKWeRq2edaY5fndsMtdunx+jy5f2ANw7tOly8ipV12geenqAUDzIIB5CJA8&#10;AqM8wtFA8hiAd1xXPjiqq3dOwDgv6O5ZGOD2ozoUkqiTs+fqWnCkrgZH6EJItA4HxOrcvFW6ffaM&#10;3r9xQffuXdUHdy+6gPAjXnvvoj4yQPz4KiwS8Lx/QR9+bPdf4L7L+vj+FeoqYHlTnzy4rc8+v6sv&#10;vryvrx5+qm+++ULf//CNvvzme4UnZGr0FH9N8I3SpOmJmuqf7ICmX0CmIuemyqt9S00lxm5u88qK&#10;bFBcSc3KO6B5/9pZh2ne/vxrXb77qSPL/grL/Pkf/9CPv/2kH2Ge1x78Q8nzdnKR15zQ73dJKnqP&#10;MtBkDVbPhjC6MVoEs1uCQWdxzCQlzB4IaA5ERp2spYkGmpMBTUAVMFySAEgmYgZKABjjJ2EQcgGm&#10;A5qx3KZy4gBHpNgc3iub3qhVFuMnmYyiZFuFM+LCKIu70pnlTA4aiSFsBJKs9TNHMHoyHLAcQU8T&#10;c9fMoQr3ZZzGq5/meJICNLmXZntwcTi+O7PKXelvdpYXKUPGOD0GttNoXLSDST7q17auehPG3tN6&#10;m9bXBDDbYwhqA3i2wFjVhBnOJvVqqnL5MsTUmYJkgOkyAlkv0+RZS+NxrQQk2CAP08zbx8zLKu05&#10;Bpp/xEgddpgLnE9io3klWtum9AyfOc/j8XDJszZ2Yuvc3tGrGBGtZfQU72WgWYrAjEED+8A2x//5&#10;maaBZg6s0sDNykDSgDMvgLqB080+f2eeLnaaGjFH8cEzFQPwWUVwtW5JNHaeRHRbIkP2MXwYGWAm&#10;Bs9SAgPPKZhVMgkIT5gzk19QwGzODGo6v7Q8Dri6b8fy4RlLmLg9J4b3tWNWZJADpvMA43kwXKc4&#10;N1DN5rGMuQFs85gFQGLagM1G4Ma0YzQxT3Pp3YazKimKXq7dH0k/N2oGjknAOm62t/O6jLhADWRg&#10;+RFoPnLr5kqwBpoOcLrWez1pbMUdsOBIsLkJRS4nMCzTbufeb+5ZtzxrQe1VGNivSMB2KWbtKhOc&#10;3RE58l1A02L0LB3kRbsahWm+AmjWrIn8050wdVY81alcRVlxcfTidrCVYwt7ILcAmpvovW3X5o2r&#10;FY8JaOv6VTy2jaXK2+nXbdfBfTvYsbnQYZobWEK9kECDlfQx1wOu6whsX428u4Lbq6g1do68m02O&#10;bU/mBhtWLsmV92h60S3UmYg7L8wmBpoTRvZ0QLN/zTKaQYxYegtmIqmFXavipHWBZjThBjE18yux&#10;USlFdq6nbfMiibJboU1b2KzCEujFS7MUwEB8VRvsh0GWxSVsK8Dq0cfs0a0TOyUz1KFTR1hoQ0CT&#10;HmbHjqpXuxZGIANNjDGtW6g54xXN61RVjzbNGDlhZIO+eCMG9YtwpZyf8YpSrBPz82bUISOGHZLt&#10;9Ap96iLkus5CDTl5YpeO7F+j4wDm8SMb6U2u1+mT23TWABPgdIrzc2d2Apj7dPXifl29fEDXAMtr&#10;SK5Xr8MwHSZ5WNdvHUUmPUYddZ3fOqab1LU7R2GFZ3TzOszw7Dl9femmfr1yS7p+XXr/uv5x54p+&#10;u3NNf7/1vn64eVsf37iq29cv6t7dq7oHSN69zzllwHj/k2tO3bt/WfceXNK9Ty7pY0D0/ic3AMqb&#10;evDp+zDLD/X55x/ry68e6OHDL/TNt1/ru++/048//6xvf/hVcenzkWMDNMkvRp4zEmCb8ZwnAJrp&#10;igxPZZtGG02hRx3WrJKiUAiSm1VQCu7ej66ccUDz1qdf68KdT1zyLGVM84d//KzvOb9y/1dlLNqj&#10;mrXaEMNGDKCNnhQp7oRS9GPDTQYzlgaai2GABpqJ/oPpJQ7FCOSnVWn0OXHUWi1Hal2Ow3YZtSR5&#10;qhYlGdN0sU93mct2PqzUbfyZx5jKPMw/5qA112yOgSjznBkAp1OAZxpu2eSgUahOHHE+x+OATpzD&#10;vKYZgQDOaIAzwm+QM3oyZypsc0ofzYZxzpzYW9ORav3Gdgc4u2AMQmkZQhhH7zb0NQnZaNcAiZad&#10;s6zk6sJ6rk7NauKXqKFW9DZbkhjUlP5mI5hmTcbGLNvVLohfwhhpPcRXbMwjnwUc4HLOBU2XEeif&#10;3bKPy69u0PwjpplX1n2cdeZlmk5v1A2aOGVf47POYZqAZnGUsNfxVFh60FOYgZ5Coi1e/B31JkBl&#10;4thRf3LQ5APQotaySYzJsnOOOdbTBDznG+ukcgDQ+dZjpByAzS23bOs+Gps0Bupmo0lknsYCggaY&#10;CQCRgWoS58mhloVKcXTAE4BLtvsB1CQAM4nnxcFC4wG8RNip3c4AlNMMCHldloGjASZAaezT2KiL&#10;kRpo0qsENO1ooGogmhFOn5LXZoTP4XYIV5tIvpy7j+7npwHuaby/3Z9FT3Ngb5jm6884ubAGcAXI&#10;9/xdinWzTdd6rz+aGXWP0TwOmtbTdIOmGYEMNIvi1LWsWQPNSsTEGWhWIfWmU/vWKkaMms1oWfas&#10;A5o4aF9Gnq0FaPbq0dMBzdqVKisjJlbHd+3U0Z3byEbdpEM7AU/k2A1IsHFBc7QLFmqPn9izWyf3&#10;YiY5sE+b6H2GzPBjt+YKkm/Wa/vGddq1bZMOAqp7d25lbdYWgssNhLdp54Y1ZNamYqdvzDLqEgo0&#10;0OzCsudW9V2gOZA0IEeeHajhXE3PZIltRguMQEToLexSTZkspI4j3CC28uuKrV1Acch8Ye3raCuz&#10;jjs2L9O69Yu0keOCxVkKxbBUo25tlhczWmI5s1xI1CZWriljELP9ZzGo30GNmjVT46Y4Yzt3Uf06&#10;rNbq0J6RkzZsXmmhFnVrsv+zCiag1hpIlFxPdmm2Yk6zJHOwBXFuli5DFBwXUqtw6g5ipvNFZPjC&#10;pYspgHbBqRM7dPzgOgcwnTq8Uacx7JwxoLR+JnX29A5dOLdHVy7CJjHlXINl3gAwbwCY1wFLBzBh&#10;li7ABChhlzdzj7dvn9QH3P7Q6UvSq7wBa7x5TddPHtcnly7qwdWLun7miG5ePKHbl87o8vEjevDB&#10;+7pz87I+uncNmRVWCZu89wAm+cmVXNC8QZ/yuj56gJRL3f/EBZafIsV+9vk9ff7FfRjmJ4DmZ/r6&#10;66/17XffwzJhgr/Qd/z5v5W+YKUmTAvS1Jmx8pqdqCn+sZroG+P0NOeGJsmXsZVJLJ0OYqNNNAvF&#10;DTSTGDH64MIJocACmg8fgebP3P4J0Pwe0DRj0OWPf9a8ZftVr14H+tPvuUATpvkeoRS9OtPrjhzn&#10;sMxFhBAshSGmwfiS/Idqddp0x+Czyjm6TD9Wy5LpbWLwWZxk/U0AFKesU457ltlkakGcN05Z+pXM&#10;cuZg+LGaF2VHQDR35CQTkLYxkwwk2mQCDizcIMkCD0JcFc+8ZhyJQbHE80UxUjTXDzkfQ1DgVMaD&#10;CGQP8Bys2ZMHaqZHf/mNY+HBmD709nuyv7UTO11bMXrSRL3bsu6Ni8qu/I10YjSrPaa5NuTytiRq&#10;rxmpQS3IE65DP/51FCdjiMY0DSht5OR1Pnvs/Hkb/SBs4N+xRzfzdLvs/x1oup/rbDpxmKJrPMUN&#10;mm62aaD5LPKsjZe8SkvDDZrv4bHIxzSBGzT/Slj820xctOfCdAKblP7U2bOpsI8sc1Ri9smMi1RW&#10;gg17YwDCmDPPANNMQhh7nOLcLdm6ZNtcQw5Lca1/aUYdO6YhmyYjr8YFGev0dfqYCaEzkWjZPD8X&#10;psl5Cot1rYcZy+PW00zh+c6R+6ORaKMDkGzpfcYglzr9TyTTjGjYpRmB+Br2tXNiWbBsheFnPscc&#10;jD1W7vNsvl6Wybf0RZ37rH9rYAvQzs89N6k3G7A14DSwzKT3moH0mxGPKQLQfJvwZJvNdACTNUpO&#10;uXuYyBVObzPXSfvvYvoeSbu5rPRfmearGIHecECzKuyy0rsM7DOoXo3Um85IjkX5cHGDpiPPwjRf&#10;fvFl1SWjtG/vPjhLXUwzOiBQmxazWHoJbHFRDrF387UkI13zMf4Esn1gcQJD+TnzMf8s0NYVLJhe&#10;vRrTVpJmT/V0wHP7utWEjK8FaLcQTL6dfugOgBdGumMrt3fooAHw4nlORF09FtbOmQJoMr5g8qwX&#10;rurRMM2xrAWbNqGfBtclOaaOgWY5QLOsFnSqqgzGT+Kr51dcFSRaQDO+UWnNxbm6mQCBbRuWaO26&#10;RVq3Yaly2PEZHhuh2g0bkMnK6jPWgBUj2q0a8XONkGTHjx/H2EZ7NWnRQs1awiy7dVeDevUIN+ig&#10;HvR4u5Ma1LI+geNItj2JkhtIUEIPxlFaN62vsoClbfYoj9w7gwD4pQtTNYBdmy8yu1iYOcZApP1T&#10;R7cCmjhfD2/SsaMbdezYJp0ENE+dgW1i/Dl7fpfOmSx7CcC8dFiXL8IqLwOYSLPX6WNav/KqASfm&#10;n+u3jiPHukw5N25j0Llzhh7kOX18+5zumnuVPuQV3KxXL57UgbVrdWPXQZ1Zu1UfHqMveYLXHEHa&#10;PXRQ99+/qQ/fBxDv34BRXtEHxjI/BTQfwCi5z5FfP3tfH312Ux9/5upbfvo5fcsv7upLA0vk2C+/&#10;/kwPv/lS33z/rb774Qf98OPP+vnX3wBNKWvxekAzWFNnxck7IBGmaYwzDqaZBmgmy687Ji8k92BG&#10;KGL5uaU0ragEwiNunjrijJjcfPCVzsM0DSStj/k9oPktoPktj1178IsWrDqI07sTSTXFHcAsVOw9&#10;QuoLowBU5e+WeDzY4DKk1WX0K9MIGIj1G6K1aeac9Qc8Z2uNVbo/NVurcdSu4riSo/MY5/a4na9O&#10;89cKjis4Lk+ZDcBa+Tu1NHE2fwMztCjBD1mXeWUqJ3Yanwm0h8irDWMZeEKgByrYVBSwSYoPon3k&#10;zxjRrLEKnz5awd7D2eIxyDG6TUdN8R3XH6DsR0pQHxhmD9zjXTQc9t2fDOTurRuQfVxTrdkn2pys&#10;ZksCqo/xpw5pQDUxyVWvQssBY1olFh8YCJk8+9JLL6ImcWGMJGvyrPXe3aBpo2Ymh7qZZt5+ZN5+&#10;pQGfe6bzScD5JFn3j0DTPXLyN0IPzM37Fi2kQgXeUklCV95irvdZZ0MKBiRA803GEtvgHRg3ZsSf&#10;GzTTYZdp9KjsmAHLtJqXHM1MXqQyAcYs62/iaLXbjkPW2GYivcbcms9xQZJJuy63q7lU03CfJhPq&#10;nUQlh7MsN4L8U3Oq4lxNxbyTzO3kcB4DCC3828AyCSCND2bIm8ftdeZkTQil/+m8D0ahUObkeJ1F&#10;uOUkmXMWEHQKtknNiwNQH6ssvp4ZiOzoOGrNTet21+aem4PWbTbKazTKTAhW/56tMevYrKaLZRZ8&#10;7Q2criwNfhw0HXftHztn/4WF2rgJ7+kONyjg9DRfpaeZD9BkX2KpUvQ134Npsi6oLAt+iR8ryoaL&#10;vKD5EvvsXskFzX59+qpFE3qMrIjyHkeaCsPFAb5TFUSogR85n9anNINPbCihB8xkpkVGKjU6Ukkx&#10;0UrgOGe6L+NDw5SUO4uZA4iuYGxlI3LtJgxFG5dzNEBduxqQXcnPOtoJDmhIFN0cr7HqQ2hAp9bM&#10;aE0YpjHM/I0l3ccH0OxHxNps9ilmNHeDZjWctBUAzXcUX/VNxbKQOqFxGYV3qk9iEfmkGbFKSYtW&#10;anqMEhmRmUuQfN3GDVWidBm2gVRA1iuqclxE9O/fT6mpqerQsbMaN2sJaCLJIlHXZ61W147t1B3Q&#10;7IoxqDmu22Y4bts2rg+QMpfYojFzcZUZriez1WLm6B1XZ06uPay5Ph9srzKGUrwMc6P0u08e2aSj&#10;OGaPIM8eATSPmgno1FaMQFt1GpZ5GqfsWUDzAi7ZCzDNyxcBtqvIrwDm9WucU2YAuobh58bt04x3&#10;nOGI49UpzDsfwCw/vKS7dy87/ck7t87p/uVzurBxm+5sxzS08aDuHccRexww3Qcw7z+gB3cAxA9h&#10;kwDkx0ixH312VR9/CsuEXRpgOqzyi9v6hHrw+R0HLD8zwPzqY339Dezyuy/08Ftk2e8eApjf6oef&#10;fkCa/Uk//f1X/cBA5fxl2zRx2lx5z07StDlp9DRjYZ3xmjEn3QHN6T17si+yFEyzpuIalVMKjDMe&#10;leHqkf3OyMmVe5/p9Pv39SVa7VeMmTz8x2/6+h+/6Dseu/HFr1qy9ggBC91YaUbEG7m2BRmRehf3&#10;bKfWFWCEHs7IyQr6kithjwtghHOnDlAYFQqrC/Wy4wAFe/ZToIdrVtJ3dGfcqx01jVlJK5/h7eRF&#10;2IAnebAWrO4xoCXB6s01lsCBccxPjunVTCN7ELDevZGGdWvAVp16GtSxLi7X2vQeaXOwqacjm1K6&#10;NSXFhwSftlzwtaFasbmlVe0yasFe0Oa0HKya1mCciZGqBgBfPQxl9SqVcrKYa7PxpSajajVInKpR&#10;7l3VKs8qPVunhypTi8i8WhjTauDork6Zqa0O2cKN6tZQ6+aNSUh6yxkpsyQgN9N87RHTJAXsEWha&#10;oo8rjN1VrtsGnBZpZ+f/U9B8POTA7Z591NfMndN8lvQfk4zfxHlekHGTEoBmfrbp/M3JwnWB5uv0&#10;X1tiEByNGehPzTQzzaSTC5iZsEw7t6Ntycg0AOWYw+hJNiMnVnY72+RZ630CqO7z7Nxzuz0f0DWG&#10;ajsdF8NarWykxN0PzYDpucxDNg4Spgxz7WJSsb6ouXDtue4xFDsuguXaexgoG8M0kM5JhGkycjI/&#10;wXWcl6eyjVXabRiwAWWOsVIYqrFg2/aRY6zYjo65yGU0cqRdc//CTs3pm5UUqn6sJXqHrelOmIOT&#10;KvR67tEAz9yzLlnW3bP8Jwk2z6YVN2ja4xaW4KQN5aYeOa9l/tMkWmOaFp9XnUH9yljQSxGLVq2M&#10;Dey3Z6lwIQaIcc/mbjmxWU3radaBaQ7sP4Bc0hb0+2rIg+zZqePGahrNeO8J4zSkb28i3Fbo5OED&#10;OmF1aD8zhAeYNdylTZs2af3G9bC7VWSiZik1OV7zGUFZnJOlpNgozSJce8a0KSR8sO7Hzxsg9pLP&#10;+DGs3GpDP7MsW0nKKYCc0X58cLbHPeszfjjB6j00ajBMc2J/DWIJcQDybGZTqkV5LexUU/NaVlJC&#10;rUIA51tKrPk2Ae6MMHSqrRxSd9IZA4rldyHWAhn4uUbzc2rUpD4mqJKww4oqxEVEGVZo9e/fSxlp&#10;qeratTtMsxUfxC3Us1cvdlHSN+rQVp1x0La3zFUye1sRI9eqQT3GUEgUYiylKrFz1h+1bE4Lu7d9&#10;lZUqlXci52y/5Hs4l0O4gDt5YrsO4Zi1OcvjR9fDNjcg2W7BALRLZ5FkzzNaco5ZSGfEhH7mJcoF&#10;mIfoUR7JZZvIq7cATRsvASxv23gIjPI27NKcrvcAzI+Ykbz/0TXdvnZGD+++ry9u3NB3d+7qu7sw&#10;Q44PbtKLvHkL5+w1Pfjwur7A+fqp9Sk/uQqLvAGbpD69wfkt+pWYfL4ALL+kd/mli10+/Ppz6gt9&#10;+/3XsMuvccp+rR9//VHf/+gCzZ8AzZ+RZ38CNJesAjT9wuUVAKsMTteU2bEAaJx8g5IUFpmqGX0G&#10;wTQraC59uVgAM7V5JSVywXN17zaHaZ6/+4WO3vlMd3EC3fn6R30KGH/FnKYxzZtf/KxF646pWduB&#10;MEzMWDhnC9G/L4mC0hrGmoUkuzzFE8C08pLNY3oCgA0qF2acqbb6EOTQuU1d1sPVIIe4scYRJDCe&#10;oPTxHCcPac9zOznjH9PH9mQcpI9msbLLf0IfMmwH4VsYhYFnGL3IIQRIkJgVNBlvBMeA8UojzSkN&#10;JplOIlR2OAEI0dOUGkxaUMQ0nLUztDB6NsaiOSxq9+RrdWeTSUeCMwiHoEXQu3MH8oy7a9SgPsyo&#10;D9LE4UOd8uACdBK5uxOp8QDIhNEcRw/XuFHDOY5wjqOHD9GYETyf24HTfbQCVciWqz/NxpBX6Gka&#10;q7N6jc8Ji9JzUsCQZ00OtczXZ55xl4UYuJKA3CMn7rGTf04Dcj3nPzlo85qA/inkgKQgA/N8fH69&#10;Tczie7RK3mEpwHO0iqynafs8X0FGbsys5qhhA/7coJkO2GXSwzSwTOfDypjmIxBFts1KcMm2GXyI&#10;ZlLp5Jha/mg6g/NZBqTIuhmcW5nMa0d73AFZbptpxO3Mnc/XcZuN7Nzud+99zDZZ2OZAc528dv77&#10;bWOzLlevycIOqzV2a71Wc/iay9bMS5xbzTNHcJ7b7vvttQ5o2vPtOY96oTBQgDwL8Mx0xmkAc0C5&#10;b/eWjjzrrO7KjedzHa0f6XLPGut0AarL7JPX9POkzSu/g6ZrZMU1p+kKOCjGiidLAqpZ9j1n7KQ0&#10;cWbVWM/UvX1HQJMYPXqabtC0kRMLN6iHJDl44CAHNOvS75s0bpx8Jk8imMKCkz00dsggR269ePKY&#10;Lpw6rotnTtGHO61zZ5kNPHlCR48dZ5TiqPbs3aEdSK+7kWWPHtyn5ci73uS8TpkyUVNhq17E102Z&#10;OI6win5qVqM6wQaluPKuBGiOJt+1NSMb9WC5I5Bne2r4QCz4E/pqMCwzoF4ZZSDlpTUHNDvW0nz7&#10;oK1VWAmAZhJGoCR6Ywaa84mpywAo4/n9SeAiLRJ1IAYFoXnLRgBbCWLzKjigWQrHa3++RhbzpAaa&#10;zVq1VtOWLdWLXN16jJ90YRylM87ZDkTGWbWFqbZB4m2DWahJ3XqqWKECIFkR8CV+DwCuWr2qqsHQ&#10;i5I69AaB1GWQyubSQjh5nJETzD8nAcsTBBOcOr6V0RLmLi/DIm+cRH5l3vIaoyOU3b7lACNyKrLr&#10;Bx/aCMg55iPPO47Wjz42SRU2SI/xE0DvM1jgp4x7WK/xc84ffnlPDz5+X5/dv6OvPv1IX3xyT189&#10;+IiCtX3ysR5+Dkv8/IE+x/n6EDD85puPMPF8rK++vgdrvA8gfqKvv70Pi/wEYPycXqWxSZNgHwKO&#10;38Mqf9RX332rL775Rt8Bkt/88J2+BTS/o3759Vf9wlDlr6T5rGDcZbxfmDz94+UbYkwzTj6B8fIO&#10;itMcxlGm9wUQ+LcLa1JVMSxmTm1eUYkda+rStvVOItDF+19r760HuvjVz7r+xQ8kBP0d0PyHwzRv&#10;fv6TFqw9qlZdRqnQu1wAFSvO0usCMJYCataggtJsPjPVBZqrnFACX01nHjJ0loe2bVrJhcgFrV1l&#10;hrR0XeCC5qsPzuhzXMi3CIu4eWqXriKnX8C49f7JHfrwzC7dOrZZVw+s1Qentut9nn+SvanHqcuE&#10;R1zYv1aH1mfp2IZsHV+brmOrUnR+63xdYBH5eZaMn9m+SKcJsjizbZlObVqis1tXIf/Gk341hoSm&#10;ERrQpTvKRScN60fU4SgCX/i78J3soRmeRMhN8SQGcQoZyVNIr5pMupOHpk6aqEkTxmvC+LHy4IJ2&#10;4tgxvG6kJpABPXHkCIJjxmsq710Bo9tLZvSzXGkDTsDydT4XLLjdWQfIdiMXaJoz1gWarvzY30HT&#10;7Yx1u2cfn+X834MmYQt8P/nIKzYTnbVKbJPO8/RfndVj7AJ9ibGUengIRg3t/+cGzQR6eXFzAzUX&#10;4004FUvIdywGnWgMOdHB/ooMnKWwmcRacUwidzRx7hxyOXHHzvZVPM9NtIxTXI5WkQHTnYoL8Xce&#10;i+O+ON4jmvdN5D1TMN/E4pCNxdwTb5Is5hxjppkwikR6mnY7DmOQOW7NPGRGIhtTsWzLNHPLutmi&#10;MUbKAC4LsHN6nLks0m4bMLofcz/u3OcwXNdr7HEzC7mZpvMY9zll70EoeR82rOd/7Rkn/cfFFt3g&#10;+K+g6QLP/zlovoP+7wbNQrxvYcpAswKMslY5QthxcZZBqq3B2qAeHZ4Mmq/mguYgQLM1vb36uEe9&#10;SATyBTCne3vJmz/WccOGaPv6NToNy7S6dOqELgCg5wDKk4cO4aLdqwN7d2kfs5yHOR7bvxdp8qAW&#10;4ZKd6jVJXt6emspmkakAqOekCbDIgYBlTfqZJldVor+TC5owTe9xI2GaPfkwIV5sbG8NqV9Oc6hM&#10;JNiMlqTHMI85j4H4uBoF2XSSXwk13lECoBmKe3ZhxAzl8MGUzrhLMhta4gg3iEWGb8KYSEl2T1as&#10;UA1JtTALm99Tf77GfL6/nj17q2Xb9mraqpW69+j+O2jiNjam2QHJyxhBi3pIyQBjOzJU6wGcZioq&#10;idmqCuu3asNO6zCuUwrZNz+bQsrQ7wyjbXDq5G4nwefY0S06DmBu2bpMy1dka+36pVqzzgrT0sYV&#10;2rBpFT1YjptxG29crg18wFpt3LZGm3as5XyNNm5fq807NmrLzk3UZm3CoLV5+0YeW6uN9viW1a73&#10;WbdSq1ct1aqVS7USaXzNmhVagyS+fPkyrVy1XCt4bDkhE4uW5Wj+0nlKn5+mDHq/maxry2SWNo0d&#10;qKnM2iYRjRiHxB6TlKDIhATNjY5TSFScgsKjmLkMUHB4GHOcd/TTr/QzYZkGmEyHaNWGXS7QDIiX&#10;X2iafOYkyjcwQT5B8aT5JGhG/+Esn66oEJY/Rzdm3KQFRqBOtXSW793+d/XBt9p7875OffxQ1z//&#10;Tp/y3g9542+cnuaPmr/miDr2mqDCJSo721gKF2HBMu7ZxigSyWwgWWpMM5G1X4lE4hF6b6xwSWas&#10;Du3dzgXDR9q8boXW4qo+vX+T7pzbpxvHtuvS/g26ehCA3L9RF3avdur8juW6QJ3dshjAW6oLu1bq&#10;FHtRT2xerOOA4FHWvJ3bvVLnANG9i+N0bHWaLu3gudsX6tLe5bqHmnD1wHpd2btOZ3Bzn9u2SptI&#10;1gr0GAeDncAqsEFs0WHVHKA5dsQweQJ43gCfL397BpzT8QcYYPp6ceTcm/smEx4yftwYTRhjNdqp&#10;SWPHa/IYVCFeNxkgrUgU5gsA4sv0NV/CSesGzVdp39iaL+t1/ito/i7N5gXEvPLsHwHnk2Y1H2ea&#10;rthO125N+x4MNI1pFsF7kZ8ovecwKJmr/ykY8nMoYZUrlNZQMqP/1PJsrIEeQBg+h6CBwJmKDglw&#10;wDI21LZdcLXP7bn+0xXuz4xlCH1GxkTcoGgAGUEZkKYwOhLN6Ijd5wbRWN7HgDaBsPA43ieKx6MI&#10;EY8xYDTQxHCz0FKIAM4UHK6pEcGAJaCN4zbeXLSAphs87dx1m3GUXOOQGYTiMRm5K47X2X3WI3Wb&#10;jOwx9/PMlOR+3J5jblyXMYi5Ugc0XcBpsnE2H9q9WXlkoFnQyd01GfZ396zdZ4zTHRzvSgb6Z6n2&#10;cfaZ9/aTQNPCDYxp1gAYKpMKZEzTAU3GKZ7ENF8lRL5+/frMRhnTbO7Is1P4o/bhj9SHP1ZProDH&#10;sJrJzD1HMPPsXs/c4Y7tOrN3r07hnj3OaMqx7dtZpsx9B/bgqt2hc4cP6jxOTQsy8IRlesAwJ0wG&#10;fPnAGMOHwzDi9lrB6Aw0Ldt1NvLsQDJMTZ71nTDaAc0hfTpgCuqtYQzBBxG1loEEm96yvBZ0rKHs&#10;poycsEMzrsbb1DvOrF9gh7qaxVowD9JExpikPHKIvGd48sEfqZaEr79XsjSSaiUHNG3fZM++mI34&#10;Xjp27g5odnQk2k6dO6uuybMd2xKlZzOZTdm6UZ+1Yh2RjzvT762mxnXq0sOsDmiWcuSlKtj86yHd&#10;1qpdG4ZZzgWaMM1IZn5Pn9kLCyfIABft6TP7lEqvdaLHaM3h999vtp+msJ1+AixiLB+WE/k3CuD3&#10;exYXi95cTE72nSKvmdMUyO9+MIH3M/m78Z41g5qp2aEhVKhzPtEbJj/DS+OmwuKnk0sbMNN5n5kc&#10;vZDDg+YGKz4tSTMC/eXBwLjnNB+N8pioPkMHq+fgAeo+uL968vPtz6q3UVwojZoyVcMnT9Hg8R48&#10;PlwdevVT+559AaoBGjTaQ8PGe6pKnfpUbaL0LosMAv38828OaP5GGsHqjXsc0JwCUE4PSQUwE+UH&#10;cE4PS1ZQFKlAQ/mwR94Oou8X3YTdqKgHKZ1r6hQXEfa/aw++0YFbn+jcJ9/o1hff63NjmtTXAPKF&#10;u99q3qrD6trPk3Vm1TG2lSR9qSCxhUUY8C/FZ8Q4xkimaAWzlyvIoDWjTuTMMdq4LEtXUUYe3PtA&#10;504c1aUTh3TrDIYr5mhvHd2hu6f26dPzh/Tg3AF9St05slXvH9ioj47toLbrDszyY5joXZSDa3s3&#10;6BrgeufkTt0/v083MXldYD/q7UMb9D6966vEH96gf/0xI0SXAMxLu9Y5gHlhB8EW65ezc3Mmm04m&#10;auJQoiO79tDIQYM0DqZooOnF760Pj/lN9tR0zynOhasva7KmUT4Y8Dz5uY0bSw4w7NJdEwBMjzHj&#10;YJmoORMnqXK5Cq6VYOzPfIUZyJdgdm/wmfMany0Goq5M2d+ZpotlukDT3dN0H929yccl2v9VlF5u&#10;WIJ9fft+jGmaNJuPBDNz1boXW1u4fBWiLAcO6PPnBs04UmJiWQPlrngyS5OiQpWKCSMRy38Ct+NZ&#10;Wpy30nA1JuO6NVZqoJoI2NnzooJmOWCbynaMpMhQxQCaMWzGSOLKNsG+RnAADNRAN8AB3zSAahG9&#10;SutrGhDG8foYQDUKJhvJh4+VMVNjn9HMeNrcpx0NVO35xkiNibqBNdHmMm10BTC0o5WBsd22kRf3&#10;Y8Ykc5CN5yNFz+do51Ym67p6rbiB84BmIZIwXCvHrKfpSv95HDQfN/v8O8B0hRu4mKYre9bFNIvT&#10;U6tI8o+BZiVb9QVo1ipfiVGJzn8Amq86oDl40GAHNOsim042edZzknN1O9VjPPm/A9n5uE6Htmxk&#10;IJxdmBHhuBOJLoyiVx2GRE2tgJFsxvizJj1Vu1ev0Om9u52c2amegAKS0gB2cPagN9qtRw96hh3V&#10;EsNNXa4oG5ObGQDTHNSjDSyuLstnx7DwuTtO1TbsU2TjCYwksEFZpTUqAWjCNAHNec3KKb52Eaog&#10;c5owTZjnnM5NNHviCE0jfiuA7yeMHZ4hXLjEpkWpNY7X90qzdLkClvw333T2QY4iXq9BU5yJXbrx&#10;eBdAE3mY76suYNAZ0OyEPGugadKs9TNbAZ4t6G3WrFxJ5cuUdRZYFyfLthgh+CXobRZjvKdwkWI4&#10;A99SOWTnKFzaZ8hpPc6H65Hj23SSnNfFy7MUwjLvWGIEA1mhNiskBKCbrkk+0zSDUZ7sxYuUShzh&#10;nKgIzcBwNZPf98RsYglXrVLawgUKT0xUQEQkxyQlZGUrGQdzZHKSgml5TOf5CcydpvAzsFq4crlS&#10;OSZmpWkFqU1rGP9Zs20L77NYQYwUBVOz5oZrjLePhk2arAlkfU7j320GTHJ2NCwxLJrHZqr3iHGA&#10;Kj+/MYDzrFB6k1Fq2KaDaiJVX7pxU3830ESapfWov+PkWbt5r8b5hmqy9THnJGsaMq0PEu2MuSkK&#10;iUlV0AguEOhpBjeuqFgudpKblVYiztfjK+e7mObHX+v4B5/rPkOaX1DfwDK/+PEnfc17n739UDmr&#10;j6rHAG8CJGrwMy2nIuyMLcVCgrrV3+OzYQygOVXLMQKtIid2ETF5cbhYL5/Yo58JYPjxm6/0/Zdf&#10;6KcvHuibD64CfPt0j/rI6sRufXxyj+4eBRj3rNG5LUv1/sFNunVgk94/BCsl0/f63vU6xyjTiQ2L&#10;dHnPOt05zpwtLPTYqmzuN0a6WCfJFz65jSOy7OG183UUJ/eRNQt0bM1C7V+eg6PXn1nMURo7cDA7&#10;RrtpeP+B9O+sZzmK/uUoWCMAOIFWBszRexJ/g5QXrRJvQNQLMPXApOcA5shRznH86DGaOGaCJo0x&#10;pjkZJ21lXPGMmLDw2YJLzElr8uzvoGmZsr/3M///BZp52aZ9L8Y27fgKO1kthMGA0+bHX0FGLkzw&#10;fGXyoP/UTDOZwO60OPqWfKBms/ViHvFk2RhCbKNFFo7LnBQ+aPmgyKS3mU5vM5280sz4GIb/Y5xj&#10;Oq9N5w8/w97Dbtu5PU5lJRDJxgd0ZlwsFYP7lvdlhZD1SM1cZPm2Cyib80wJZwaTD6UkY7KAZ7TJ&#10;vByTYbEuydZ1O8GkX1ioq2xEBXdsbvqQgaFrVjS3L2kmI2OP1q/kPD3SnL2WQ4ucS282PdxWaFkc&#10;H6+xxzAi2fdivdb5qZHqxXLlt159Og9Avv4IOB32mZvo83uQ+79nm3mB9W1n9pNQA34BC2EwKgx4&#10;GmhWJsSgDnFUVW3VF/Js7QqV1btLV2L0irCu56/OvJaTT4kR6DVWlTVg4fCQXNA0edaY5jSubH0m&#10;TyYiDpYIKzmwaQOS1EatR7Zbn5Ks9UmMnfAhviICo5d/gFbHxmgdt5cCpOsw2BykB7osM5NeDZIS&#10;ox39Bg6E1XVmFrKbOrbtwCLd2qoNuDRmtZHJs4OZ1bPZs+keYwg6aKMB3VuzI7GXRuBADKxfRqmA&#10;ZkZrQLNTdWU1LaOE2oWVWAczEBXVoLTCerXWjZOH9dW33+mz7zGp4Lo8dPYoWaXhasNqq5Jly7Oj&#10;sapeB9TadmLpr+dYGGhrwty7O6DZFPdsR+Qyk167MHLSGabZqUUzR5ptDvtsAci3YkNK3RpVya6t&#10;rPLlyjkbUmy1WPkKFelr1kACLssVNPtLK5RVBEaw04SinwA0T5zehVN2n5asnKco6/8TXJ+2YD5B&#10;AJkKi09USCyu5PQ0LWe2dTXAtmjNGmUtXaKcFcsBum3aiut1zbYdWrhmLfet1LING3nOWq3cvEUb&#10;du7SYs4zFy3W0vUbtHTDBt4H6RYlYM22rTx3nbYxR3vi8gXd/Pgj7Tx8hPfAtLWa1yxdrsmzZqsP&#10;xq+R3t6KX7BISzZvV+rS1fIKitAoQLP/+CnqO8ZTw6fO0tQ5Ucis0WrcvquqNWysi4CmBRL89Cv9&#10;TECN1qY2bNnLXCby7KxYwDIRtmxHRk7CAPfoVIWO8mBOs4pCGlcBNJFmm5VSfLtKOrA43QWaHz3U&#10;qbuf6wvSgL7+7b8ZOflvffbjj5xLl+79QE/zuPoOma4SZZHDYVWFMQKVYma2brUStHxYDeYwzSlI&#10;tOTGEpEXFziOBQIJBNgf1f0Pb+vw7h3MH2/S+X3Wr9yk60iz1/as1419GzEjbdD57SuRU5fp+IaF&#10;SK/LYZXrde3ABl3cudrpTZ7evFSnNy3Tma3LdQRQPLg8Q0dWZOrQsjSd3GS9TAxzAObRTdbPXKlL&#10;u9fr+j6+3taVOgnTXGiL3IcN0+DuPVgkwdKJPmycQeUZxX1j6XWOHWZ9SnqWMMhJ4yfw9+OhKQDo&#10;VC5sDDincPRABZgwboLGjR6nsSORakcZaHJRM9FL1arUBDRfBoxecwEnc9gGTgac9jfvMua4mKYB&#10;pquv6dpm8njAgdvE8/hWkyfl1brZZ945TXcUnxsw3RKtScX2/ZhU+yJxf8+Zu9bWiTnfmyso3vZ5&#10;/qlBMxiZKHS2q8KRgaJDghTDlW88i4gjubKKoJfpyLb0J6NhihEBs9kdOFNhyE3h/q7zcAbNIzi3&#10;x8JmznAec4rHImGaUbyv8xwetx6pVXIEkihmoUzGXazfaSCYTG/VwNIYprFNA0mTa6OQh2N5jVUM&#10;30sM8lV0gIuRRpAWFElakNMrpVxs1OZDLePWj9ukCBngArARs30UBVONJFXIKgJpLIrXx/O6SI5R&#10;zIem4d61MIcFsJyenZs+kmd/NwLl9jXzgGbe7Nl/xzDzumuNaRZk7KQwfczCBpq5TNNAs26l0hiA&#10;2BH5CDS7OEuozT1rV3TOppMXcNblAc2WDPm7QdOHP85pHpNwsE7QxCGDdWjTRp3YukWbszK1d+FC&#10;bU1P1/4FC7UvZ4E2JSXr6LLlsIWV2g4z2shju5nfXJGV5QDwBAwMA5GhOnfsSlxfTwCpkwNEtdi1&#10;2LhmeUeezQuaI1hPNQC5duronhploFmvtNKbEqPXprzmd6yqdKTaeNyzSXUMOAszJF9Gc3u3xSF6&#10;xfng/ZGyD/OTV84CmhHskWzvMM0KlauzIPkdtSboYTybd1rjkm3fuQc7I3uoeWt2TmLOqF+vvrqS&#10;EtSFcAMDzfZNG+Ogrcvi37oO02xAEERN5NkqbNmoUb26aiPLNmjYSK3btFP1GrUwNryjcuWYG+VC&#10;7AxS34lTOwDNHWwJ2QNoZikWF3c2IfbzCIrIXLJM6YuXKH3hImUvX6JN+3ZqJ73grfv2atPuXdqB&#10;Q3nfieM6dPqMNu3ZA2PcxP27tff4ca0FTDfs2qVtew9o5YYtmr98lVZtom+6dz/AeFTbDx5ywPbA&#10;qTM6ceky74Fx69oNbdl3QNnLVvA9LHdA03tOkPrRIxsCm8lZt0H7zlxgS8kaec0h7N5ntgZM9Fb/&#10;CUi6vkHyCsEJGwxoduimyvUa6Nz1G86/84+5oGny7Mate5nThEGba9afRCC/SE32i3CMQCExaQof&#10;N1Ue1aoqqFFlRSOzJzUtpcS2lbQnJ9kFmve+1uEbBMt/+5s+/u43fQVwfv7zL3roBLb/pMXrT2nQ&#10;yAC9x6aT90qXh2nSo0ZRqcmOziAi6pZa2g/JPqtwzy4h6SeKXZYr5sfqMiEPH9+5pV2b1mvvxlW6&#10;SA/zw1O79T6h+ncwAH1yFlkWufbi7rW6BIu8uGetztDTvLx/nW6aQYjbJwDN8ztW6fqBzboCyJ7c&#10;CDBuWqqzG5fANufp8u41sE9MRTDQ0zsATMD4/SPIu0d26IrJs2sWo87MJaQdZQUDWpfW7TSgBy0I&#10;LljHjzLGOE6jh42iRgKgMM+x4zR5ArIrf4teSObenlPlPXkq6o2XJnl4aiygORrQHDdqPL1N/AIT&#10;pzC7WRsTkLllASUA8yXKDVLO4nmnt/jPRqC8oJkXPN0g9njiz5Mi9P4osP1JwGkysau/6vp+XLF+&#10;v4e8O9tVnn3qzw2atsYlcLof5YtTjWWyAFsIgBfg661Z3lM1CxeYP2MHc/y8KG/NYQbQn/tnc3+A&#10;j5cTv2Zlt+1+Ow+dSQ8UwJxLDyA80AWmDtACqPZYZIAbNGGk0eGAHuk/QbOdnmYsfU+TaO2YQEJQ&#10;gkm8vD4VidcCx2N5P7sdN8dShqzPGehUvJmReI2BrgGt3Wfndn8c752MCSmOfmiMxfQh15oRyfJv&#10;DTAtlcjMSdYzdRKNCGkwpmmgae5Zk2cN4Nw9TaeXmaen+ST3rLlk3U7ZJwGpGzSd5z0JNDGklGV1&#10;Ut1KVdWXwf13HaZJ7mwu03yRfZrunqYxTQPNhoCZsUMveivTHOCkJ4l8dHjzJh0HNFciB64gZi9r&#10;TqDWxCewWSRSS8IjtYHl0+tgn8uY21zK41sIR1gGgE4xpgpwDho0FNDspu6derKMuLMDQnUZObFh&#10;bX/cs27Q9GN93KShhBrAPH3G9dHYZtVwz5ZWKh+uGW3KKadjFaU3KalEpNkkgg0SaxVUtDHNnm10&#10;//olZ2zhe8rSZE5cPqtIxpo6duvsMM3KXIXnf7uA2hFU4MHKujaM4XTs1lvtu/ZWizaMAXTpAWg2&#10;UDf2b3ZlrrVTy2ZsOmniyLNmBDLQbAzjrA04Vq9aw0lSqosBqHETxgdwQtat11AF6JmWBTTDYZrn&#10;Lx5Glt1F2Sqv/Vq6MluRSPiprEZLzMxSfEaWI7Em58A8GRdYj5FqKyaqZevXwx5Xa8XGDYDgHu06&#10;fEir+PdfvWWz1tNPtvs2ksi0Fia5cv0mrVi/mdds0tqtO7Ru+y4Y6FaHmS5eux6w3ecA6PYDFMfl&#10;GzYrC9A0wE6FnU4NnAOTHKveyHxT5gQrZekKhbIEeop/qIZMmqaeY9g9OtZTI3wCNAVpdioMtDE/&#10;x4p16+v01avObOWP0ExjmmYE2rxtfy5oxpE5yyo5n7nMbYYBziyXjs1SBCA8EdAMbFAR0CynJH6W&#10;8a0rantGnLNA88qHD3X4+id6/5t/6KPv/qEHP/+d+kVfOjF6v2jpxrMaOSFMJcrVJRi/HD3NojDN&#10;4qpWjr2sU/rlgqYnPU0i8ehtRsM+kyOns6Ztg+6ThrSZ1sE6kqKOb1+tm/Qrr2DWubx3rQNuNw9t&#10;03kY5bkdq3Vm50rH7HOSfuXlgxt0bPMSHVyTo9OYes5uXwWrXKLj6xboFOlT+xanaWdOoo6tW6jT&#10;MNCTgO3BDTwGYz3H1zmzebkO01fdgREojYt1Hxjl0B69UFZaoUR108C+/TSSHueYEWMATHr61BhA&#10;c/wjtjmJNgnyrAeAaeXprSmA54RxEzUWxjlxHNIsveapk70ZH6sLIME0Ac2XkGdfpKf5PwXNJwWv&#10;G6j9OxPQH+3W/KOxE3s/A0y3M9cdouBmoQayzgU9z/lTM80EJLmkGIbJ2Y6RGhOH3BrHNvpIRcAQ&#10;DUDnAnARME5jmcY2o7g/OijQAUIrY5B2OxI2abfjQnGfsp/RKh1JNh2JNi0e6TaBD2vK7s+2c452&#10;OxvpNp7XJwQH5pqALORgNqBmoEhvMmSOU/a485wQ+qfBsGG+r3gzGgGOBpJuALXX2n0m67qA1xy4&#10;FpBAyg8OW4sHXGjhDTZyktvXdI65IzBOyLyNsqRFqkenxoQbPKPCLOYuRNP7d/csAPr/ETRNnv29&#10;p/m6igCcJRhurkZgeD0AqRqgaUzTAc2u3ei7GWi6Rk7Mem4jJ+aetZ7m0MFDHNA0UHD6KTAPP4wj&#10;PrhdJ+LuO7CVnY0woP3IrnsJJ1hN73LrItZ9ZWRqQ3a2ti9aoPXMZ65ln+b6nBzt4EN/PlLuJEBz&#10;PCA8eMhwNovANA0423Vh9rGe6lUp5wJN5NkhvdrnyrNjNYGZtWG9Osh3fD+NaVpV/oBmCqCZ3paA&#10;g/aV6G++hxHobWY1GTepQ1+TvYzBXZrrY6LiID1O/8vY5vFL5xSdHKuuvboRbFBJVavCBAHN9h3J&#10;P8VA07ZjJ3Xu1gcm2gum6QLNBvVZAda1i3p2ATgJNzB51kDTRk5akyLUBPCsX9OAszb9T7aj8G/X&#10;pAkyLiM9BppFihZXRfoxMTitL7Jz8hS9zNPIs2dhnSsYd4hL4nd63jwlZeZWdo6SWNqdTuD92h2b&#10;tfXAXkd6nQewLVy9Bja5G7A7oFUA5grY/nKAdCMsdAs/C5NuF69Z54DlNsILtgGMG3bt0aqt27UI&#10;CTcZBrt4/UYk203asHuv1u3cjcS7AYa5UilIsfH8nDxxwvZHBhwCexnEB/FE/2B5wjJH+cyCZXqp&#10;Gz3IHvTLRk6bzf0RAGu4mnTqpvIYok4Q1ecwzb//xiYSQBNg27rzgDzMPQvTnDSd0PZp4RibYh0j&#10;UGhspsIneGkC8qyBZixMM6VJKcVi8NrM347l6F29+1B7Lt/V/qv3dPjyB7r11bf69Ld/6FMeM9Bc&#10;vP6MxnpGqVzlJnqPEaIiXBRaskyVsmyWmdiTPuYUZzXYSoxAFtRu0XXB7Fddt3whoHlHC1FBzMW/&#10;fkG6Lh3YoquHtiC/MkKycw1O2RU6Rc/yJOzxNNnF13jsxtFtzvE4rPIY/Ukz9ZyEWZ4DHM8Dimfo&#10;bx7hYsgYp7lkzVl7aONCdpkudUDzIP3OY6tzdAZwPYVrOpvPo6lDh2oksmybxs1In+qqPj37MCc9&#10;WMMxSY0aPgaWiWEO5jkepjlhLBetuTUJcJw0bhLyLE5awNMDZjmRmjJpKkx0qqZ5+9Jqaeis+7Pl&#10;8q8wu/0yUuir+B9Mov1PTNMdcJB3QbW95n8Cmo/v3HRH6T0uzRooGtO0cgOrycZuILXnm+PX6k8N&#10;mtFh4YrBVBAeFKS57PCLD6e/CGgmY2hIimRmjpSYlBhLB7L+JfeTKGOVDivJpF9p50mYSxJ5XXxY&#10;qFOu++ZiDmLuDjNRPFJsEvsPEyMxCHF/alQkbttwp3KId8uMjgIIidgD7GJyZdco3LrRMNWoWdMd&#10;gIyCqUb7+3OcRf4jsiyMNdokW5ONc1255twNm4nsakYizt33OyMytlUFdplKzzMZ164zi4nhJw1w&#10;TaeXmk6vMxGmaeYkA82clAhAs4kjzxrTdLFGF3t0ivQYt3v2SUzz38m09npjmtbTdBuB3KBZvQyg&#10;CSCZPFsW+ape5WowzR7/ZARy1oMxt2Wg2ZD4vGFDhrpAE1Aw56zv1KkEkXvxx2h/tCO1BxPQ+WOH&#10;dZExkwscT+4jyeboYaz7+5y6yv3ncM9eQF60+4/z4W9zkBMmYVwAeAcPH6YuXFV34QO3K0yzBe7Z&#10;OpXKuuRZz1EOaLZrVge2gJw7uI+GctubJdTGNA00U5uVVGrrMkqjr5lcvxjy7DuwzbeVXKeAouu/&#10;pyCMQB9dPK2/8+H6FUP2xjYd0CQVqHufHoAmfUdA8x1AsyNzmN7TptLP7OyAZgeHaQKSXXuxBJec&#10;T8xKfbp3daL0OjoSrY2ewCZhnS0Az8Z1WZ7NFb1JuY0a0fN0nLfdCH5vwjwooRI4aqP4HTDQNNfs&#10;GRY4nz17SKvXLCWtKEXzFixWauZ8pWTNh3WytHk+O0aXLtJmcnp3wioXI5NaLVpHj3P7Dq1Hkl2G&#10;NGu1cisr2o4yE3vihDbv2w9z3Kh1OwBNWOQmbm9Ekt137pyOXLmixezR3HTgsI5cuqodR0/o2JUb&#10;OnjusjYYwB45ri1HjikoOUUDkf7Gz56jcbNY6TUzUFPYjjJuVrD6jPMENMepN6A5xi9QU4OjkGcj&#10;1IyfY9latXX0wjkXaKLLGmgay9+++yDhBiHOfOaUmTE4e6M0jfETX3Jng6MJbffw1iRmgec0JAmo&#10;RRUUhLKKJSJxPcEk9gbXP/pGey7doz7UnvO3dPEBpiBA8zMeu0qM3uL1ZzXRK17lqzbTuyVJeIJp&#10;lsCQVZHF394k/Cxh1+UScmGXx3mxU9PLWQ4eRqjAdi72Pnr/Ay2dN5+/9zmsvVusD84e0d1zh/XJ&#10;BdKT9tDP3LJSF7evoa+5in7kCt1Hsn1AtOFtXLTX6X/ehol+dHyPru/ZiEloC+YhnLc4bc/T57yG&#10;SejmIZKeYKhHMAWd3sl70B89aIAKyF6mv3l1Fz/XSC4oBmD+ATTbNmnORp3OLtAcMFgjAcxRw5Fc&#10;R4xFeuXiESY5acIkjHkejtnHYwyqDT+LsaPpZ3I+biy9zQm4ah3Jdopm+E1XMy7gXnkFlolz9hXi&#10;Nl9+ldQvjgaaLh/D33I3nfw+p+mWZ/OCpnuUxJ7/eMbs41tNntTjfBw03VKve+zEvhcXoNrR/X25&#10;epr2Na3+1KAZhBEkaLa/ApFmQwCl4FmzOCLRAk7R2OOj6HGGB/jTn5yFfIvsCpuMhvk5vUoYYhjA&#10;FoTrMYLnxMICrc8ZjNwbxvvZcyNgoDG8RzQsMQJp1Xql0bw2kscMNLMxDKUamOI2TDKLPfb8FEA2&#10;jf5BOialVH5R03g8kceTw0Mx/lhyEMBuQIylPw2Xb7IBM+MxKTh2LUs3CSdvMpXOe6Tx+lSem8xz&#10;k3EBW6XwWAbPS+f5Sbh5U+z+XHaagUEom4uDBSzJ7t7BmOaz9B0NKN1pQK6epgtIrZ4cbuD0L58Q&#10;eGALp90BCfbavEag99iKXr1UMdUnbqs6TLMcMWP1kRP79uzF8L0toc5dC4YJyJZQv/rq61ydNtIQ&#10;QLMF4QaN6jegd4IJiAFrx+oO45xMz2v3lk06d+yIzlD7dmzTetyZOzAHbYENbVm9SvthojuY5TzI&#10;WMp5ZjgPG2iyGsxjMgPZsM1hI4c7QQKduLLuDCszubM+1vLG1coTlzeUEZOOzEXW1Ux7/rB+zsiJ&#10;z+jeGs/G+gDk1+Qm7yq1ZSmG4UsrqW5xxzmbVK+gUuoxelIXptm+MR+Ap5EKpc9+wkDiyLPnFJsR&#10;j9uyl2MaqVK9FnmxBdhs0lY+JBQZaHYCMDt06aMWbbuoK1Kt/Vv07dNbvXt3V3dyUjvQ92xLf7Mt&#10;CUFt2HrSrGkTRkwas4OzoWrBSus0bqKG5Na2BjQbt2qrsvQ6KxOcHYsR7NKVE8TkHcxN/Tmq1euW&#10;wzKZiQQkkzLM5boAN+sipSOTLli1Gil1t7bAKleYgWfLFi21f98D+3Xy6hUdvXjBOV+HLLuPcIlD&#10;F85rPTKtSbDrduzUhr37tJZ+5UaMPidu3NKtz77guXu17/RZ3fvmW128e1fHblwnZecbXfjovo6z&#10;9eRDDFPpGIL6I/1N8A8BKIM0eIqfRvj6a2JguPpOmKouQ0ar14iJmIL8YZmR8gFQm8PIy9Wq5YCm&#10;I8/mgqYFru/ce1gTfObIm0ADLxy0U6ZHk0OLGWhOAjOeKYr2malxbI4JxBUd37wKP9eyimOn5lry&#10;oo2qXvnoa207c09rjt7S1rN3dPmzh7qPfPAAUL784Gct3HAW9pqoioBm8RLluBAksJ0VeOVLF0AR&#10;6UC4wTQts32Z0baImm1DpPUEs65v6+Z1un/7Q61ZtBR3fojWLcrWteN7de/cEd1j/OT6QcDPZFmA&#10;8zSbck7gnr1xZJtuUud3rYGNbgIUt+gWzzuHqefcrtX0PdcQTbheh9Zk6/D6HNjlEpzjmdq5Il17&#10;1uZo+/JMFrYna+fSDB2CcR5fv1jzUaumDOqvUWQ9t23MOjwuIPv07KeB/YZo+GDGfobAMoeNRZ4d&#10;hzMWUAQcJ3L0ACDHY/hxWOhI62VS9DInYAqajPdgCi7bWagD7Vt21Gsvvu6EGbxkK8HYcmJs8zVY&#10;50u0Y2yP7t9wz7r6mq4+otu886SjgVfekZPHJdzHGaY9/i8xerkGHzfTdQLlc9mlrSd01pXxHPts&#10;+hvB7rYL1Fy/f2rQDJwNQNIbCYNphsE0g+w24GmsMxJbvR3D7LaZeAA+Y4zmtjX26TBHbhsrTYV5&#10;puPCTOOYCnNMgU3a0e7LQIJ1P5ZtLl1k2TTYrEumjWEMBSnVpFhA02Y6UwA6qzT6nVYZjCC47zMD&#10;UXoMjl/AMhVQtNupfA/2uL3e7rNKAWBTqXS+x0zA145pAG6W+xwGbfelckwDhNM4ZvA+OXw/2fz3&#10;LUiLJUi6MRLqc4+BZi7owRQd4CSL8Y96l0+a23Q7aC0ByADUeS1VGNZZAtCsCdNsyM5HBzQZAG9Q&#10;qw5rq3qrMOMRT5MxaUtqX3r+RY7W7wA0cUIOHjJMzQHNhjApc+lNg2naIlizvE8eOVr7YDgXTpzU&#10;WUwo+5EHlzMesQ7jz9rly7V+6TJ6RSu13rJl2XBy4ughHTm4V/PmpSPPYlKgLzqCPo4LNGF3gGZr&#10;HLuNSIZpxPc5ZexgDevfFTZXXzMw6IwdRhJQH7JAc0EzsGFZ5NkSyjSmiXM2uS7yLAageAAzvhZb&#10;Tmq9p9B2TdgneUrfApqfApq0wwCb84rLTFCPgb1Vmj2hVWvW1VsFDDTbyIeZxvbGNLvCNAHN5q1h&#10;mpgyGjBiMoQ4s/7MMHbt01P9YMhTZmBy43cwJStDOUsX436lHzh/iRJhLUkLFjA7uNqRRAOiolWb&#10;/mZFEoJimBu+dIV/r/MHdIaZvZOwze37turslfO6/sEHuvT+Hd34+GPdJK3nxv2Pdfuzz3WXBcz3&#10;vn6oj1i3dffhV7r38Et9RvLODyTi/AgNe/DtN/rIue973fv2oa59fE+nYZH7j50EQPdq1Z692ko4&#10;+0lWgNleys17D2IaOqG7X32lu4Srn6Knd4QovduA6Mk7H+oo4BoHiAykFzYlJFITA+YCmtPVz8MH&#10;4AwENL3VdchYdeODfOSU2ZiDGG2ZG6fW3fuobM1aOnLeBZo/MGtiTNPOdx08Rh9zjpMC5ICmXzSB&#10;7THyI0YvkICDeOTfkczJ+pPgE8dOzSRAM6F1Fa0OmoZ76xc2mTzUxpN3lbPzitYcv6NLn32rT5gB&#10;NdC89CmB7YDm5OkpqlStBbm/LtAsVqwIK9/e0YhBLZjZZtQkepJr0wlMMzPIQwFTRxPzCHO8dZt+&#10;5jLW24U7oHnz5H5yeffp/J5NzFTiniXw4CzAeYL+5alt9CZxwZ5AZj0Ha7QRk3MwRzMKXYZVXua5&#10;55jBPIRku3/NPELyc5BlF+kEjPIwPcw9axdrH4EVp1mbd27/DvqcqwFW3Mm0cTwH99Pwnj2Q+xur&#10;E6a4XoDmgL6DNHTAMA2jRgwarhGDR+CoRa7FGGS9zvGjbdRkLEx0lEZgFBpBz3OU9T0ZQfHAaGdm&#10;oek4nLu1681FegG9ahLnK8/qFbbuvALLfI2865cAqBdozTwLOD0OmHndr+7gdTu6jTpudukG0D8K&#10;cX88tD2vIzYv23SHLliM54tcwP/1KTalPPN/9Ndn/4+e4mjA/qcGTWOa/nywzPaboVlIBKGBQQo1&#10;9gnjDGAOLXCG3Udvkwqlf+mAJwwzbm6ocwzjPnPdWg80mnm1GPqNxjjdZfdZxQLAJt0m8Lp4+p4m&#10;s2QwvrIwNQUQjHIAz4DPQDMWcLbehc112v0x9FTtdvQcequU3bZyhSa4nhuNMciOEci6kY671uRc&#10;c9rOwjSEOzeItCF7Lc+Jmm1u2enOMY73scciZuK45bkZxn4NNJkfNdC0wPbfmaZrTtMpx/1q5Q44&#10;+Odxk7x5s0+Sas0t+zvrNMb5qkoShFyLGc2GyLMupllUjWrXgz31IXaskONKM9B88Tm76nQxzYaN&#10;mmgwRgQDzcbIjX7M7k1nCH66j7emMRtmTHP/1m26eOo0TJM+3dEjOgjLOU4a0GFcnUfpl51mg4Yl&#10;AR0nl/YU8uzRQ/tYQg1oeiArAZqjmEHrhkTcoQN9RECzJb3ABhXLkz1bQdNxz44Y2F3tmtbRLOTZ&#10;8cP7aVDvduSA9tIEFu+6QTMD0LQeWFKd4mw3KaQEmGZSXcCTJdUhbRrpowtn9SNg+RkuIItdO3/r&#10;GsCWop6kixhoVsZZ+DZGnQ7Is74kVBlodulO8ggSbav2XWCdPdSCZKBpLNPuT3SgAeVJnKcfP/xa&#10;X2JGQfV15Eg+v501VmY2+pqRCMtFNWlyDxcVXUh4qUrIezSgefHqSVjmQZ0lW/bEuf06dPKAviK3&#10;1V5vr7X3s3JWYOWW+z7b7vED7+1+3L7uL3yVH7nf/Vx7ncP06Cm+/+CBNiHtrt2/X2eQIT/48hsk&#10;W1SBE6f1wVcP9T5g+wExeKcA6yO4aO9+/5POfPCRQtOyAcppmjRnroYxYjJwsi+9zemO8af/RB91&#10;HjJGXQYjF06bw9hIvILi09UJVlSaERtz9bp6mgaa/+18L3sOu0DTi6B2A01PmOYkJNoZoYybMKuZ&#10;EoIrt34N+RNakdCyKu7ZskpqW1UrAr34D/xJV4nR23TyQy3YdVWrjt7W+QcP9TFzoKzSdEBz0abz&#10;BMCnqUpN9sPmgqbNy5YtU0iD+zbBa8CoSRSLqGM82UYyVSn+45BtB2oRW3U+unmTXa4LFYXitIM0&#10;poe3r+jL60QWnj6oD5nV/PT8YX2Ag9ZGT+4gyd4iyenGoY368Ph23WJO8wrAaTLtB8d2sj1mv24f&#10;YZRnA0lBuHH3LJun3cxhHkRN2IX0e2QrEi4Lvz99/309/PBDfXT+jE6i1uSw6GA8xp9hlkSFqmHj&#10;V91wbffq3pOF9X01pB8jKP37azAS7lDMeUMYRzG/wchhZM0ymzl6JIA5HFAdMVwjuRAdw7jQeIvV&#10;g3FOQw3o1rm/8r30pt5ERcr34jN6jU0nr8IyX30jn56DaT4Hk/sjwHxSwIF7BCRv8s+T5NnHGegf&#10;jaC4+5gmF1u4QQHc5m+9mY8xOFtU/RdnWfXrfB6+Q1LQnxo0A2Ygzc40iTaIglXOIcVkFjJtLuMM&#10;DQRQkGPnAixBgEwIwBIOQJor1sDSQNTGVQw85yLhRuHMNOA0oIwMNIMQYApbtdsm4ZqRyDEN8fxk&#10;GJ4ZghIA0yRjhjBWk2zt/jgkXSsLRnBXAtKuu+w+k3pj7TnGFq0Py+sSAWV3JQDOiXwvSUg6xiYT&#10;kWUNiF3JRozVwHAdhsofogGt3TaWmoVxyUCz62Og+btE+59B0z1e8kcu2iI2n+nuj3IsigRcquBb&#10;DtNsxPaDmuVKqTzSVaM6LtAsSHqKS551gaaLab6hRo2bakguaDZp0piAdTI7fRm4x+VsZiBPwg72&#10;b9tO9uxJwtoPaR9MczMh7bu2b9N2C2yHbW5jRnAT5p895M4e2IOEuHu7shmsn0Q/00BzNH/cDmji&#10;Mu0CcLaCabpBcwZGoJGDuiNX1XZAc8LIAXwAdnCYpoGmP/JsavP3lNWGqLTG5pwtCmgWhG3S18QI&#10;lFCntILZNfhRbo/NxhPMCGSgmTQvTX2ZMy1TsYqq1KirdwoVxT3bTtNnT4dhdgU0ybjs3s+Z1ezc&#10;rSdSbAfN5vdvGhd8tz/9zAHEz375VV8gEX4DMNhyZHtvq4eAxX1WYz0gqdxA+viVaxoz1VuVahFG&#10;zuzw5WunAUzkWbaYnKY3dvjkQX0Bi3SABtT9ATnyR4DRwO9nAJF1lBRAafdhRbUlzJAsJ0DgN577&#10;K729nzkaONl72PmvPNeeY+D64PvvtZ9F1CcZBfno4XeMr5zQvlNn9THf451vvtYH334LQ/2BLSIf&#10;6vSde7ry6ZdKXLxSo5FjPQJhmZ7TNRS2MpwPX6veY6eo02B+bsORBf2C6UvGKTghQ10HDlNpxm4O&#10;njz9CDR/4ptyg+ZEbyTIWdFULKyQkZMZ0fILSVZc4gKlW2hCgzqawyhRUutqSiQeMRnQXO4/xQHN&#10;KzDN9UffV/a2i1p68LpOf/S57v30m+7xj3TB5NmN5zAWZapa7TYupklou4FmOYxAfbrV10JCDZbE&#10;sh4sjt4mc5rJAcw7juytTC6ePiK0fjnjUmH8jW5Zs0QPrp3TJ5dPYvbZA8u0NWr0K/dvZnSEMROk&#10;WBtHubpvHSxzjS7uWqWzMM/TMM/LjJJcO2By7nodXrdE+1YuwBAXq5Xpsdq4KEObluZgnNugK2dO&#10;s6rtgm6cv4TUe0YHV29FLo7WhD4jNKhTX7Vt0IqdrV0wA3UnfKQ7Y1a9cI330pDeXDT2ATS5OBk2&#10;YKjDPkca8xw6CpftSI2h9zmGvufo4ThtOR/PqMo4XLQeXPB06dpPlUqWVyXAqNQrL+otQOhlTDev&#10;AEx/Iyz90RxkHln2SZKru4/5ONN8fCXYk9yzeQH2SZKvfQ+WClQUv0WJd9lSg1JQgnV6L7/6HJuY&#10;ChC3SYwnUxR/atD0nx4AmwyU/3R/pwJn+sMs5zjAGYo7z8oAMwyWFmJACQjN5YMp2Aw5HCOZFZtL&#10;HzOcx6NgjzEAlbFOBzwBtFhuxwNkCXPDHrFQc9jG8FwzHFnoQQyM1ZingaTNdFrP025b2WPGTA0I&#10;7bEoA3EA13mMslEWA057TwNj9/u42WyssV9juryPm5G6mavddrNWN1O1PmlOUhzuWUCzXaN/YpoG&#10;mjZX6TICmTT7r/JsXiB0bzXJe59byrUwAzt3v58bNI1pNmZdlRs0m2Bc6c8VbMGiBegd0DNgPvMF&#10;orYsOeS11/KpCQuYhw0fqWbkqjamR+fr5c0vrbf8fH0xBHlpCn+Q+7fvZNbtrM7Cpg5hNtmyaTOg&#10;uR05drNWM++3BdPKRkBzF2Mpe+hrHoB1ziOhxgOmOYnQ9zHY57sz0N2+HTOQgGZbGK2BpsmzPhOH&#10;azgLnNs2cYHmREBzEPKsL6Dp0ao2/S9k2RbvKbsdWaXGNOsWc0Azvm4BzpnXrFdKAS1wc2JWukcP&#10;7HPQxkDl3M3rjHOkqx/ZuaXKV1G1Wg30TsGiat22tWby8+8Is+zcrb8DnK0xZHRBnm1LKtDs4BDH&#10;lfoVKPAJuuNHP/zqHB8CdN8CVN9R1jO1tJrPmej/nF2SXwNcZ2/fZT4xUJUJbohifvjKjdM6f/mw&#10;Llw5otMXDuvgif36EtB0WCr/70dA+JdcEDRgNOevAY+d/4Kj6Rfe9+88DlYSUWdH1/nfOf/VDZ4A&#10;99/5PpzXUZaec/zyVZ29cVvbYH07j5+CvT1A9vxEF+59TOLOZ7p2/wsduXxDu09fUFjaPABypgOa&#10;Y2eEyMM/QuNnhWnMdDb0MJ/ZZegY9Rg5UWOQa33nxis4MUNdDDRhmvv5XbCv+TPflI2cGIPec/i4&#10;JgCanjMZTzHQnBHpME0DzdiEBSxvTtS4RvU0uwGh+62rK6FRKaW0qaolMybqHwTDXyMRaMOx28rZ&#10;flmLD1wjg5aNJ/zb3zXQ/JQ5zS0XSBrKZrF4Owc0i5LCZB++ZUoXUpf2NTEFejEL6ekA55IETzaQ&#10;jJPHiF4YrxJ19xagyShUEONjq5dk6/oJcpT3b9eFvQDgLgIOMPqYk/YKUu1li8Bj7vISmbPnd65w&#10;Zc/S5zyzg34nxp/jmwg/YLTklKUAkQB0cF2W9q5hhnnDfABzufYxanKE9z56aI/OnDimS8fP6cz+&#10;01qesYwl62PVqyN99EZERxIUYQY0u6DsSfXq1o3NSL3UDwl8YO8BtC2GAJ60LwDP0fSXrd85Hkez&#10;B6NAk5yi34lsOxa37biJnurdc4BG9+6v/ixhaIWHoSTjZa/ALl8h9OT5V196JLc+iW0+HsRu85lP&#10;Ypruuc0nzW8+DqJu0Mwr+dp9NgZTmOzZ0iXeox9NTjYX+e8UAEiLv60gi2NFafxTg+bsGWRm+s1G&#10;ig0ELEM1BxdewIxZgOdsapYj05oxKNSCCwCsUJYczzWgDArmHGbK7Sg+qMwsNAcDUISBmjFRk3Ed&#10;4AxxgNTKmvhuudYBTZiljZ24GaMBY16G6WaOBqIGglbGNB+d2/O5z0ZejMHaucm/BrT2PvY8O3fd&#10;NlC2cwNWguhNvkXSNfnXgNItDWfQL81JiVMOTLNzmwbMabJPM48R6HHQdMuzbgn2fwKaDlgaaFLu&#10;9yvC1yhZ4E3VJqzdQLMG68Gsp9kUw8ogEnkKO6vBnnLs3S/RR3jxhZdI5vgdNJs2Q57FBu/rNQ1p&#10;1timH71NBqnpmxxglOEc/bIDGE4O4NLcuXOndmNA2UsizRbGGnZiXNkNiBqQbiE56CApNNnMaRpo&#10;emAEGoPE24MPhfbkvHaCzbXCcFS/Qjk15fuc5jECebYbFvzamumJuQHQHEhYgQ/y7KTWsJJG9DSb&#10;FSfcAFZCMlAyRqAYY5p1XUwzjccNNLcQ23eA3ZGHLtyg7/ezLrJwOWV+Zh7QbOgCzTatNIvftU4w&#10;y87d+lF9mdmEaXKl34YxlLlxidp17JQ+A3nv/gBoQgHvUw8Bs2+NbRpoAlTfWmoN9z001kmdunWP&#10;vl+oqhG5F8amlcs3TzuAefHqEXJaj+noKRKLYHwGmg475MRA0wWKueVmjtxpgGllc5AOMBlYugHT&#10;QJb3+Y3ko//+x9/1Wy5DtftOwXhXb9upNTv3aDVmoLUEIKzetU9rqOVbdmIy4rFdB7Rg/RYFAYKj&#10;YJqeGHwm+s/V1BCWRpP6M25mGEzTUx0xp3QbPl7Dps6Qb3i8QpIy1ZkPcGOa++hvG1AaA3aD5v5j&#10;pzXBK9ABS0/cs3b0MNAMTVFk7DwiJ1M1niD8GfVMnq1G2D6u6PbVtXDaWP3yDX1a5NmN9DLn09Nc&#10;fvimA5p3mNW8y4XQJXT3JVvO0x/NVp0GHV2gySLqooxVlQU0O7WpxqKFqaTuYAQCOBeyjDoFpjmO&#10;hebRuNnfp59roBnCBfyqJVm6RWLUjWP7dPvUQX1wBhUAOf3BpSMs7d6l6+TNngMgL+1dRbjBZt1h&#10;E8p1coTfP71bGxfEE74eSWjBBt1j1dtHJy1ZaAWmIHqe+wh7xxx08eh2nT2yk4UGO3Xj0lndQRr+&#10;BDl8y9qN9OsH8vvdXy2bsg6Pv4Xu7Bjt1buX+hMzOaBvL6o3F7m9cdQi1w4a4NRQoixHMKoyhjbH&#10;OGZqxyDVDiWKbzgS7iSkW48hQ5wM2mF9+msIxrR+5cqqHxtP6iN15nvmL0ierwKarAcjfcc9E/k4&#10;cOYNLTBAtHI/xw2Qjz/nPzlp8zJNey83qNrIiRPaXvBtJwaxCu2kosXewqj3smYSGBODavinBs3g&#10;OWEKnB2sOcizYUGMngSHI8MGKsSAETAMY2g6ilxLG0uJDAkDMLkvEJdskB1x1gbDLAHQSCo2NAyg&#10;nOMwTut5RvNYTAhHY5Aw1LjckRR3v9Mi+dygaSDqBkw7ulmmAZ6BqRsAjVUacBqQGlgaULqB0/0e&#10;9lp7jiPh5rLUFEw/BpzuXqiBpZmIzGhkj5ksm4ZJyIxJ2cQHzscI1KlNfRywzzOnaQzzDcdB6yT4&#10;GIj+AdP8I3b5ONt8HDSL8r6l2Ij+ONNsbkYfEnkKmTxL3+BFVvG8ZO41+h7/CppNAU1f+fn4aTpj&#10;Ob5ePljeJ+ogH77HDx3BhbiF9V+MOACOdtzDHOEGHJg7tmzTbgDUbu8ixH0v2bOZmWYEwjZv68XG&#10;jlVP+jYdYJoGmq2ZJzOm2bxGRflOGsnmkx4upukJyI4a6DBNk2cnGtMk8Se12bvKbmug+R6O2XcV&#10;TeZsTG22nCDRpgKawSyw3r+GofITZ3GfMk968hxzhBdgmhkawJzpe4S1V6sFaBYuxmb41pqNomBy&#10;bNce/Tn2dphmt159kWk7KyYtUwfOsZwZoLzz3d/1gQHnj7/pSxDCmKZJqj+Acm7Q/ALQ+9yMRzfv&#10;OZmt1RjhCcc9ffXGGQCTgPBrR3X2MuvTiHL7CjOPsTOTXg0wHXnVwNFAEoppIOnIs9y2oz3nx9/Y&#10;VUkv07mdC6r2Onuff3D/PxzQJGCA78kA+QEO2dXI6csIOVi7Z7/W7N6nlYQeLN/MXOe6TQQEbNWG&#10;PYcAzv2PmOaUkCh58b37RbGVJBw2OD1YvcZOUhfkv14W1D51ugOaoSlZ6joI5l61qvYeO+p8Pee/&#10;w8INOD988rzT0zSm6cizyLQeAKc37tnw6CwtSszUZOZffetUdEZOEixTGNCc7zNGP371pa7f/0ab&#10;6GUu2AXwH/9Ap+9/qds//aoP+Qe79tWvWoZsOzNkvho2I6yjRHmk2RJsyyjC2rdCrJarjFHPgyzk&#10;ybhUSTiKnKikWZhpBnAhxHjYLUBzxZIlCsXtvnxhui4e3gnIbWFbCdtNiNW7wsjIZXqWZ2GYJ9hI&#10;c3hdNnF483VqByEFBCCcxBB0nudsIsxgQ3a89i7L0NLYAG3LiaavOc/JnT1tEi4BCafpix7fs1lH&#10;92zVmaOMYbFC7yIXncvn5bCcgJGmjl34fWfxepv2DrvswwL0QfQ5h9PvHNyvD1t4+moghqHBQwdq&#10;GIH6w4fDNocP0kj2bI4gx3kMbvTR1IhBAzUV05rvgN6awY7N6aR39WOva7e3XtWQIm+pc8F8eo/o&#10;zHysCXsJeTZv6EBeFvikGD03aBrbzMtC/0ii/aNeZ17gdD/HQNMk2rf4zHon/xssdS8Cy3xLb+Z/&#10;QV5TJzBiOPfPDZqBOOJmM981i75mINb14AAAFLZpFcJ5GFffIYCknc+1c3+MQnZ/IM+dbcwTtomc&#10;GwHAxgGs0YBpOOzTTEIGlAaaUQBqFPfbMR4gi3N6kRaCYIEH8YAer6VsrtPYZxrGoGTrbVJ2bmX3&#10;24yn675o575Env+k59hzDZCtz+meBzXTkd0205Ed7baV9VGtjNXa0XJycwgwX8CaKmOaBfK5QLPI&#10;W/kc4HSBJsUvtqt+Z4t5gdH9vD+a1zQjkDlo3c8rytcw0LSeZpPqFQlqL60K776LDNSEq1UDzXcc&#10;0HQSgehrvkC4weu46kyeHYFDtrkjzzZl3MSbPZjT5Os7XV6cj8fafgCWcvbEGfZDHmXN1UkdO8bc&#10;H7N/h/Yfoo+5G2PQQe3asUsbkGm3AKy76HtmZ/MByRaPyYytjB8/Xr169FRHTECd2ndw5NlGhAA0&#10;4/s0pmmg2aZxLUeenTQaA0RuT9OYZoCBZnNAs11Z5vpKKq3+u4piw0lM7bdcoMnjIcjgB9au0IET&#10;52BSjGIw57icMYOU+RnqzVV6iTIVcM/WU0HkvFZ8aPujFnTh++mGnNUNKawdYNmtd1+15Jg0bxGD&#10;9bd059u/68bDn6mfdPvhj8S5/UYWqjE8V8/xO+orJNQHuHU/QT48efNjzYpIUC0ctBHsgTXQvHQV&#10;aY59mWcvGdM8oi9wxxpgWv/SMRYBen9nyfLfYYy/Isk67JL3t/vt6/wCFP0EKP7Mc+zcynnMXsfj&#10;fwcs//6bvdM/ciVcTEW89x5+PgtRAAwwV8M4V5EQtAUA3WUXPvzMNu07pM0YheJyFmk0KtFoWiyj&#10;KE8Sfzz8w5wRk4Gk93RntKHP+Eka5sWGldBohZAW1H3oMAc092AIMwMU/wQC153zo2cuYv4JxQRE&#10;jB6bTmz0ZAqmIF/k2XASgVZmLpJfly7yqY17FtCMb/ieUulpZnsO1w9ffI6T+BttpKe5ZN8trcZF&#10;eyoXND/gH+wWFzArd11RQPhi3M59CMqvQJ5yCRXG3PUev9vN6pd2YvNSYZdpAWOUGjRKMT70BDGV&#10;zY0KcZimgWYwLvvVpALdwPxzhd7kScZMTjGfeZRM2eMWyE4dwwl7atsS4vNWs0cTGdayZ3HLnj9I&#10;SPsBWhUnDurIjg0KnzWVGe1Z2kNa0HFyZ88Blmfpi57Yu0VnDu9FnUFlgJGfOnhUezfv0BKMV1Po&#10;R/Zt302t6jRR5xbt1LdTDw1k9Glo174a3XOgRvYeyO//AABxqMbhlvUgKs9jxGhNpqbRKvFGjrWa&#10;NnYCkXwT5Nerq0bWqqj+lctpSNUK6o/EORjwGVngRQ0FiOqx6L4gYx6v46i10Q43cP7fgmbeLSh/&#10;ZPz5d/fnBU8bOXnlFdpDyLQvvfQ8SV18BhZ9C0b8PMam4YBm2J8bNIMBwkD/OfI3WRaGGRRgoBgC&#10;2zSgDKHPGQCAcl9gmIIB1UDOg3huJE66+EjSfCIZGYmMVhwbHJKx7WcSz5YSjcWfSiPMOi2W8ZLc&#10;ssfT6GFmAUoWEJ9DrJsBpwGmBSJY39OOBop2tJEVG1ex2zbC4g5ScB4zYAX8Es3gY0EJFpjgAGu4&#10;A6522wIYMkg7SiZ4IYlyA7BJuPYcC5231xj45r3PAU1mBDvmYZp/BJrukZMnAaYB4h+BphmBbEbT&#10;Jc8CyrnyrDHNJjC42hXYIfneu2pp7lhAs2DRJ4OmybIjRo4FNFvjnm3OyIk3S6O92YM5zRmcHjdq&#10;nPYCjEcOHNFuZNp99DS3ky6zi/ONxLdtJft0J0xmC0xm5crVWk8M3Hbi3nIIJp/ElpNJbEyxKL1e&#10;yFAGmuaedUCTFVEmz1pPc/SQno4864DmGECzn8sINLlNXUDTFlAX17z25ZRGwHdGo5KKrv2OYuuw&#10;hJq+Zjp7GYO5ONlOqs6eIycBi22av2qN4rJS2AaSpF5csZcgRq86LuJCRYuxlLqpA5pd+X669ezP&#10;Hk3WX3Hl3xWm2RzGmbqIUYE793Xrm1919Ysfdf3L73Xry+/YuvF3xwDkAjUkWqTSL375Tfe/Jyf1&#10;B5NnH8if9Ve1uPCIYIvPVXqal6+xtJsy0DSm+RmbNqyf+RPlMv0YgwQQAU3Hgcp9/+D9EV2dsq9l&#10;z3EDpQtkAUhjmPb4P37lnGfyOg4cXb3Ri7cZ5N+yFVl2tzYfOKjd9DePnDyrg8jOewg22ACYWsDB&#10;vDXrAcpQQHM2RqBpGuE9iyADwDMgnJQgX/VgyL4fvbKRvrPIno1Cnk1XT0YeSlWtBmgedoAS8+4j&#10;0Dx25hKzmci8NpvJWjCLz5sSEOvIsxGJOVqaNl9+XbvKmyQoh2myCzWlTRWljR+kbx98whgO8uyR&#10;97X84AdadeJDHbv3mW4jz74PaN7kImblrssKjFyCjD5IJUtXJBqyhAoWLKQihd4ktL2YAqb0UZzv&#10;CMVNG6oYsmhDJ/YHkFopjGUKN022JmkpBNBcS6zdJ1dP6eNzB+lfbmDFF4umj+5y8mfNPXuZrFkz&#10;Ad0mEejeqb2sATvGTOdJZxb4NnOyDz++q9vMAR9hx+mlQ+QLM45yinGTm+TMfnBqP47cw/ri1hV9&#10;+9EHLLu+o89uvo8MfE47Fq/QTAsvoBXQu2kzDWrTVmMJ05iM58CbFsp0nLKzBg/VzAFDFECKVigX&#10;sxFkzEYBkuHDRigSw14U42GhffvLn2jMaa3ayLNWJQ0v/qZ6v/WS+lLjir0uz2IvaVLh5zT+3Xzq&#10;Vji/KjC3+QYhAs8ycuIe/XgcNB9fDfafmOb/F+A00DSwtHlMC1l5zYC9yJuMxzyDK7i/4jBX/qnl&#10;2UDGS+bAFoORYQM5BgKcwbDIkADrbwZR9C4xGliFBIQ594ci6c4NYoUTzwsPCoNlhikKaTYZkEwx&#10;kAIcU1lflEREXzK37dzKwDOFuL4Um+V0NqO4ANHctpYoZCBpIJrBuIAxSLttj6fzHi526ZoBdZ5H&#10;3F8azttU2GKKw0ZdjyVjC3ef23My+brpfD/pfF0n2o/nuza1xDqgaUBqx1QA2Mrunwdozk+PQ35x&#10;Mc0iuUzTgLMITXm7/Z+Y5uNy7OO3i+T7nbUWAjjz9jSb1mA5MqBZiUZ7K1JChiLbGGg+i1Rj8uwL&#10;DC2bPPsGVnQ3aDZr5gJNH0YQvAFMb1ZWTZ7k6bj09mzfo5PMAx48eFiHSZI5wPEgrGUfAeEHkPkO&#10;kDKznT7aDtjmLj6od5Nik82aK0sEMtCcSJZtb5yBvzPNxoBmRTXBAGCgOXYYJhzk2dnshZwMaA7t&#10;30m+Y/rIs119xwiU2bqk5ncor3TCDbIseo0kIAPNRJhmJiumQto2oKc5DyZ1XAvWbSEuDpa5IEtx&#10;XLj0Gz5ARUuUxDzSQEWKF1fTFo3YOekCza4AZrcefVgLhiGD3ZEtCSNPATQvfvy57nz/D1378ifd&#10;/OpHffjNj7hnjemZUec3AA0GCGJ8BUJ98gPFHMiZ258pIDqFtVlNFIU8e92Y5pVjDmieQ549ce6E&#10;vvjua4dp/gS62fjIj7zTz5QLPK1HaXIrcOgGTzdIukHUADPvc7htwGWvsXAAA03rMz5g28vBCxdJ&#10;A7qss7hGz1+9wfjLVWZGr+j4uYvai0qwC8XAAhHCifTzT0jRZP4mJ3Kha/my3qT/jMAg1JM+2UDL&#10;OaX14hsehzybSdjBaAc0dx857EiyTk82l2meOHdFU2cwizgzWl4BcZoaQI/UP0bTgpOJNFyk+QlZ&#10;8gU0vZBn4wg3MHk2pR1O2rH9AaJ7unbvK2049L5WHLqrZYDnwduEt+OedYHmbw7TDIpeSorTMJim&#10;gWZJFShQWIUKvEFoeyFNn9Bd0d5DFD11ECxzoMLG48Tu1lbRXMTcvn4Ls9paxRA+snpJhq7l7tO8&#10;uGst5h8Sf5BrLVz9Bok/Nwlkv4Y56DZM9IPDuxgzOYDDdq+uEx7xMW7Yj89g7CHWcHt2qo5gKjrG&#10;lpbdrALcT970oYwY7UoI53aMNjMfvprPpqW+XsoaO0pzu3fR1Pq1qBoaX6O8JtYqp0l1y2sqc6ve&#10;jOH4Efows1EV+davrGn8G02rU15+dRjLqlVG02uUkm/l4vKtUFjTyhaUd+m35ENNcyq/fEq+I4+C&#10;r8irKH3Bki/Kt/jfNOW91zSMnmEDVuLlJzrzb6hMf7OtIs56sKecygt+bvk0b0/TLc8+DqpPitd7&#10;Un7t431Nu+1aGOFSuyzO82X2aBaEab782tMayPhZPK2uPzVoBjBmYjUHhhkEs5yDFOuwT/4Arcdp&#10;jDNwZtAjwJzDefBs62cCnBiHwiiTbQ04rd8Z6o+hCOANp99psq3VXORaux0JMEfYHCgrjcIwFyWx&#10;mioDoE2EHRrY2e0UA1oqfi4xfDBPc95aL9QVoEDcHqwwxvJnAVmTec2ha8+xGVADX+tr2uuMPRoQ&#10;x1lflT6rOWjtsVj6mm751til9UONdbqlXwPNnORELcxIUGc+zAvme0FF0O2LsnjVygWcgFz+13LL&#10;pFsXAP5PTUD2vCK5z3fkWYdpuuTZ2oyaNKkOaJYHNN97T21hksNZPWTy7N+eZ+QE0HzRxk5sliuf&#10;CzSH80HYtGmrXND0pa9goOnrME1bP7Rr604dRWLaZQwzl2VusT4mILmD7Ro7YDXbcNKaPLsJprmX&#10;Oc4MwgAmsMTaJNqJ5M/27kVIdbv2jjzbuqExzYpqigHAd8JwjR+GRNqkjvynejDiwuqk/p3lM6av&#10;piC7BjUmc7ZVaS1sV1HzWpVXZtPSDmg6IycEHKSwzDiYf+cdi+bR0zylxay3WrRuvTKX5Sg+K159&#10;SRgqXrq0k+JTFGbSpHljF2j2AjRZsNytO6lAJBUZ07Rkn5RFbLfAYXrvRz6ov/pJ71P3mWu0NVU2&#10;GuIwQ47moLUtHJ/xgf458uzZ259odkySapg8i3v22o2zunzlqMM2L1wBOIn5+/qHb107KAG4HwA6&#10;19ylASfjJA4gA4J5QNPpWTrA6Po/58weN5A0YHXA1aRRF2A6/VGOXzNXevOTB8xofuUEJ9zAOXvL&#10;6i6BCnc/0nXqwvu3dezyFW0igm8lPWuTauOQppds2qFZ9C8Hkj3biwi3AfwOePB3PT0qXnPTsx3Q&#10;LAlo7kLedZhmrpHJzs9cuC5vtppYEtDk2cxo+jNyMgsj0JwkRk4WM0eZpdm9e2haTdyzzesoESNQ&#10;GgpCKrtTv/v0gW5x9bH98D1tOPKp1h67q9Mffq5PuAq4Cyh/AM1fv/+WQuOWq3OPkSpZshIReiVV&#10;5O23VSTfi6pd5h35jeisaM/BBMP3U8zk/qwi66MR7Zuzwi9Yn126RBbsSi0GNLdmEbAO2B0g/GJr&#10;9BxtDJupjSHTtdqf+L3pE7XIe6zmTRqujPEDlTC8l6IHd1cQecizu3fg2FnBHVArSKua3hBQq1dG&#10;PjWKy6tqIU2t/La8qhTQpIpvUW9rYgXOyxeQT7kCmlG+oAIqF1ZozWIKoyLq0ptvXIJl3CW4gCiJ&#10;MaqUklszt8poVVyrUoppzv24xpNb27KCMsppV0HZHOe1KKUcnp/dpDj1rlIaF1Mkxri5lYvIt/DL&#10;mlH8ZfmXeUmzSj0vvxKvanJJ+vhv5leRv2EEwjX/NycV6PckoH8Hmg7A8fxnnrCk+nHQ/OtTf/mn&#10;9WJux2zehCD3uRs0jWU+j5v/FUxKhYu9rRdfeRqXfTuY5p/cCBQWFoVNONzpZ4ZylRrCoLSZg8JC&#10;IxWGKSicvMooTAZzAdBQWGYkTr0Inh+F3BM7N1YxYTFItZGK5n3iImIAz7k8F/PP3CjMQyzdpZdp&#10;BqKYuRHOMQpwNcNQLNvrk6OQR2GCdtt6nnEYjuLpi1pFB7uMRLEAo5mK4nBkOecGmmb+ccDUAhNC&#10;HIC0o9s965Zaja0aGNr9joGI1xhgGrN0JRS5WKaZkVypRS5j0vyUJHqaCQ7TLPTmi7mgaWBJXzMv&#10;YDoM1ADzd9DMK8f+kWRrQGmga4ai3+XZNwhsz6+6gGVTotxqs9exYsn31A433fDhQ10jJ7n7NF+y&#10;sROnp/k6oybNNZyh6SZNcc82NHl2mqZ4+sgLQ9DkSV5OT3PPtl0YgWCYODEP8WFpvcy9MMo99Mr2&#10;U8cYqj9x+ICOHdyvw1yR79u90+lpekyEaWIGmsixHwaHdu3aqgOSVCvMMk2qVFJzmKbf2KFsUumr&#10;9siz/lMnyXMCc2wDOpM921deHZoouEllZTYvo8VtKmmhSXnNyigG16yNnCTWL6pkDCBBgOb2BcSV&#10;nToOaG6Dba5X2tJsJNpY9R/RT8VKllTtug1JkCmpxuTJ+iPRdSMuz4CyBwYM2/XZmdSkVrCgDPZN&#10;vk86j5l/bn7+nT786gfCDegrAgo/AZgGcD8AF19TXwJoX2KDRcnVxQ8+0azYBFUlpzaUAPKrN8/p&#10;Kj3Nq9dhm8Y4L53WdyT8gGuOccbk2J8AP2Od7sACk2MdqfX/shyp1pGOXfUtozAGjHeYNb39gDET&#10;ovOu3gMsP/wI0LzP8R7u4tuYpS4BUoe1kX7nKpSCWPJwl2zYrjDmMQcSo9eT+LZB9Lcn8zc3E1dx&#10;RFaOeiEZlqpand7owVwjkAs4DbzPX76JrA/TBDQnzmZ8hW0pntMjNMs/SbFR2eygjVNAj46aQS87&#10;tnE9xdQvqZTWRRXfq4EOkdJzbCvrzFYd1NpFu8kuXq2dG7bqffZ23vvkM31453PmgQ/jdYjXAFKc&#10;6petoAYl6d+XLKxWJfOrR6XC8m6HWtG1oWZ1qqMZ7aprOo7aSSwx929fX8lDuimieysFcyEW3Lqe&#10;QlrWVgArymbVLaPZtUpoejUYXGUYXKW35Q3o+VXJL98qb8Lu8mlm1bc0mz76bAxoAbXeBvTeVgQV&#10;znkkOcix9VlT1/RdfhffU3qb0sruxBq7LpW0uEc1LetTS6v61teafg2p+lrVr65W9quj1QPqaMNQ&#10;FJKRTbRtdHPtGNtS28e20hbOt45qos3DG2rT8PraPLS+Ng6sq/X2Pt2qaGmHClpE0EdOM3bMNiii&#10;hLr5FFHjFYVVeFNeBV7Q7FJvKrDsawoo+5JmlAQ0SxRUq9f4vAA0/8aY2bMA1ZOcs48HGLhvv2Dr&#10;u4yR5gHFvG5ax1H79F/0F0v1ofK+jxs486YB2dd2WKZJtC/AOJ+zEPfnUIEKsJXlWZYfNFcUe4n/&#10;1EwzCJA0sAxCeg1Aip01HakWKTZibrSCMAm5JFrYJaAabqAKywyCbYbyBxXB7XAAdC4RXmG83uWq&#10;DQNAIx32GQp7NYdthAEgwfCO4xa2ORcZ2OY7kyKRVZFsXa5bHLYYhaIxFNltO9p9ETBVG12xvFtz&#10;4RpwmskoGtZo5Z75zDtyYgDpnt000HRJsta/NPnVNq3EPZJ+DSzdMX/2HDMmWa91flqCOrSijwZo&#10;Fn3bJFkzArlNQMYyzcTjAj2Xs/b3MHc368zLPt2vdcm7lIFmHtAtyvuXLPC26gGWzViW7PQ0Ac32&#10;pNwMZ1axQBGTZ201GO5Zxk5eoMfxO2iOgmm2VJPGLZBnfeXjPV3TfGawgsjL2bKwf+degg2OwSxh&#10;mpS5aDcgdS0mSm4da6Y2r13D2MlGQHQzs5sbmNXcRoxeFr1M5uScVKAJ6t+/r9q1NdBsQ4RYI6TZ&#10;ymqBcWHamCGaRApQ20Z84E2BaU4Y6QLN0X0AzaYKaVJFWS3KA5qVtahtNWUYaDKf6WKaRZRKbyyI&#10;3vF2ggyOnDmp5bh6lxC6kL1qkZJY2TR49CC9W6rUI9Bs1KKpAskZ7kECSzcGybsRmN2O2dFu/TAC&#10;YVKZT57rRwQFfAZlu400e/+7X5xRE2OXP5spx1iiA5oApmMGshEU29Dxmfzjk1UNUA4me/YaoHkN&#10;E9DVG/Q1r1JXzuh7ZhGNkfF2juv0F15v/dHf04b+7wHTLeU6xiBHxoVp/sTIDbFxl+98wLwq8Xnn&#10;L2o/uzX3HD2JrHoSoxDztkiMG/bAMHF0prMSLCFnscKZ2/SPTiZjNkojvWZqqJefxs4KkE9EtALY&#10;mxqamg7THKVSjJxso1dqX4u2rjNDav9d56/c0hQfk2eRZQONbQKaME+/GfFamL1aPvTkRtJvn1Gt&#10;nGbQ1wzC1BXX8E0lwapim1WGWdVlBKWJwts11rTmzHMSWhHWs7siSMaJ6N1bATif/Zo3lFfDavKs&#10;w4wvM7oz6XkHIPMGNmSnZsOi8udiKrThOwqr/ZpCa72mSM5Dar+hgBqvKwjzWEi9Agqrx+P18iuy&#10;0TuwvEJKbFFUqa0I0GgPk+tYjiqjBV3KaVnPygBeVa0bWBPwqqOtw+tq+8iG2jGurXZO7KL9U3rq&#10;2LR+OuE7QMd8++u4X3+dnDFAp2cO1JmZg3RqOvf59tVh317aO7Wrdkxsp82jW2j9sIZaP6S+Ng2u&#10;r/X9amt1j+pa2RVAbF9Ri0xVAYDnNSisTJSUdJtHrvamYiu9rugKrym87KsKK/Wygkq8IP9izyqg&#10;2F81vfD/0cS3n9bYd16UZ9HX5Vv0JfkVe07epV5TX3qc5V96Rm8RdvAM5ptn+fs3EHvc1fpHoPmc&#10;mYfygOaT3LN/BJpPCm53g6Zr9I1VYc5+36cBzYJOwEFjFKcYetB/atAMhD2GwRTDYJAhxjgBRTuG&#10;0LMMpBcSwWOxEQAbFR+ZgDPKXbhe6ZNYxUe4zs0YlBgd75QZhIx5JkTFObeTuEpNgFmaaSgpKhY5&#10;1sxC9EAxDCWEYwKi4mGmVgamVu77kzlPpl9pObdWxjITHCdthGMiSkSOdRmAXH1Q99YV9/0GlgaM&#10;89gZ6QBiSvKj4wJi/Oy2+z7X7RSyZ12g6Ro5MXB0AWfefqbNbz4Omg6LdAMjRzeYPg6a1hN1Attz&#10;QdcBTeae6lcsp+Y1AU2TZ0uVwIzURsMAzbcL5XfkWduW7gbNN954gy0d5p4FNJv9Dpq+PtMJN8A9&#10;C2hOmTBZh/Yc0ElLmCEyz+Y0dzGjuZbM1dUsn17PB+4OVlYd2rtLRwlqt+Mh2GYG68MMNF1jJxM1&#10;YEA/YvSQZ9u1c0CzIfJsc4xA3rhlPUcNcOTZ2V5soPcY5YCmF0kuXh2bOkwzq1k5LWcIfnnHWg6A&#10;RiNHxbJPM4EYveRmFR3Q3L0wU2cuntM6ZknXsKB52ebV9DVTNIj3L0Zvt069RrgtYZoslg4izakn&#10;oNm9D+5ZgLMNRqCeAwapFSlB82GpH379nb4CBcwZ+xXgaYEGNvbBcIcjgVoWrAOajHl8A2gaC72O&#10;aWVOfIpqtGyhQLZ2OKB5HdC8eQKJ9iT9TRdoGtBYuVihC+hcZff/70HTxTZdcu3DH37UEWLujl+4&#10;xLaXy9px6LCzHmzNtt2sINur1Vz4rIddzl+7QbP4O5pEO2QSLRYP/l6tl+kdGkMfM4RIPW/ctbM0&#10;AeOeB8+ZERGl7oT7l6hcWdtQFwwofzbXL41NBzSv3iZrlmAD22wSHM8i6rny9GXx8uwELc1ZI2/m&#10;CEexTCCwdkVFNq6hsPomTxZRYrsqmt+5gZZ3qqelXatqWa+aWtS9tua3qc4cLvOc9atobs3iimbc&#10;KB45M77xu0o0aZJRpPQWMLymhZTRspjmtXlPOW1LaGGHElrWtbSWdyurlb0qaf2A2gBfHa0bXE8b&#10;hzeCzTXVljFNtWdSKx3w7qCDvt10cHofHZ7ZT6cCBul04CCd5XjRf5AuzRqoi359dd67p85O6aZT&#10;kzrryMSO2j+unfaObq3dw2GJQxpr6wBAsHdtbeheXWs7V9aK9uW1BJl1oY1LAYDpzBUn13pTCYB3&#10;XPVXFV35JadiKr+sqAovKrLii4qq9IpiK7ysxHIvUC8qsfzLSqj4ihIqvar4ym8ortpbiqmen3pH&#10;EdXyK5T7wiq8oaBKbHmp9p686+93zCoAALNNSURBVFWWLxcj00ohDb/zrCaUzadmRV7Qmy/+P3qD&#10;9YTPMXryLMzOWfScK7na8Y+CCpz82SeA5uPAaaDpFEzz8Qi9vJtL3DOiDtO0RdSErRhomqO/KKD5&#10;ymvPq1btyuDJ7D83aPrDGP1hmP7Wq4RhzuG2AWcQYBrC7XBkWZNmI0OjYIsx3EaeRZqNMJmWiuQ8&#10;Cju7PR6BlBsDQ42mIkORWGGcsQBnDFKtnZtcaxXNYzEwz2TAMyM+kbVjSawds2Oyc9sqKzFZ2Ums&#10;YmL9UTbntufT+pwWlhBOPJ9Jt8Y0LY3Itq2YVOvItc58KOw0Dxu129YDzcbgk5WYwHsm5VYiy6YB&#10;UANRJNl59DLd5/PTcM8yP+j0NAFNF2C6+5kmr/7ONN0GoUdMNBc4i+Z3G4dy2WUeMHVAMw/oFqNf&#10;WqrQO2pQqbxa1KquWixDrly6JJsU2jHrNUT5DTRJB3nRmdGkCDiwnmYLPuRt5KSpybOEG/ggz/rQ&#10;0/RlP59ti7eN8nuR7s4TyXbUjEAwjB1IsgvYC7mUwPIVbOvYtGYV0uw+7d+1XfuoY4cPkgiU6ciy&#10;xjKtrzmIIe2OHTrgnm2vNk2aqAHuWRs58Ro5UFNggxaj5+/t+Qg0p4zoKe9OzRTCTs1sFhYvh2Wu&#10;7FxP81pWVBTLpw00k5BnU9mSEYTL1kDz7OXzWgeor2ZmdOmm1Uqan6Sh9EiLlSihevXZwViijBqx&#10;I9MNmj0ATau29DK79R+g1jgSjWne/OxLzD2/OelC34EGlgXrjH3gVrV5SJNUv+W+hwDGdzZfCWDc&#10;uPspDDNZdQhPCIgO0/VbFzADndb198/osjOzeV7f/fjDo+xat0PWfbSe5H87Zp7/Xbldtwaa3/wI&#10;aJ46pWOkOJ2+dIVRnFOOnLoFw9YWpPXNnO88elxr6U/HsHElMCZeE2bMkh9/W9P5e5vK32tAXIqm&#10;h8dqDBdQ8fQ7kwl3X7h2nTymz1DZ6tWdrSz2v5+Qgn/9zWIVAM1rdxhZIdSAURPfoDhNmx0mr5kY&#10;i4jSW5KJc5Sh/omkQIXWrYicWVMRhPHHdq2pQ/EztHLCIM3r1EgLulXXEmTIlV2qaW0PQKhPXa3r&#10;i5yJpLlhSCNthKVtGtpQ20c00a5RTakmgFdzHYDBHRjdUofGttbBcS11eCL3jW+i/WOb6eD41jo0&#10;oY1TBzg/OI7jmJbaN6qZdg9rrO0DG2lD73pa070mv2PVtax9ZS1tW1FLWZC9mNVlC3Ftz4fNzmtA&#10;H5HKqE+oBgwwlVnhpOr5lFjtNSVWAdgqAnKVAD3Ok6u+rtRq+ZRR8y1l13hT82q+qZw6+bUAlruo&#10;UWEtalxUi5oW42uU0lJ6lSvbV9CqTlW1tlM1reO4pkMVLef7WNSmPBeKNqtciguGkvybFeeioxBs&#10;PT9ycj55VSygYWUKaEwLxrNoRXi0aqBJVUtpUrnCGly2gMq//oxeffGveiPfS3rFgMp6mnmY5uOZ&#10;s4/PbLo2o9ADBUDzJv7kZaZ/JUDBDZxPCm13r/tyH41lOue2Cowyc6LJs6++8aIqVSqloEC/Pzdo&#10;hmMaiI5MpGdhfYskRcMaYxmStoonNisxGhOAMcyoBI4wSHuM27HGLnPvt8diwmGWPJ7Aa1zPg4XC&#10;PK0SYxJhmcY+6V+GRztlTDQ5GgcsYJnCH30qlcLtVFipHQ1Qk3iOMU5bjm2MNJEr5cRwxkwoG2ex&#10;UZMk26Zi/Ul6k8ZGE23fp7luYZb2mD0n2cZVzFmLOzaJAIMkG01xl2XW2ugKDNbYa7oZgYx55jLN&#10;gpgUTJ793QTE+du/g6axStdjeWY4nwCavwNq7vNsxhPQdLHSfDKmWbpQgSeAZntAc2guaNpVnQs0&#10;X3gMNG1e0+Y0vWEX3lN85EOwgW1PmAxoHmCk5BzZswdhcft279E2jD9LFi5wtpxsXrnKWRd2iu0m&#10;J9mnab3NI6y4Wrggx2GaBpyeOGgHMy/ZoX07lzxLxm0DY5q4fKeOGABoDlSbRrUcpuk1aQxLeTvJ&#10;cwSGka4tFdq0mubhkF3RDtDsVFfZzSsoGtCMAzSTAc30lvQ0W9fVtuwUnSF9ZQM7JJcx3J9D2EHS&#10;/GSNmDhSxelpGmiWLFWWvZf1HdDs0bePevAh3oOElradu6szg+Vtsf8vWLtWtz7/Apb5m75gPsSk&#10;2e+Yq/jlv3+lfnEScFygCdvk/u8BTQOqG3cf0MtMUT32cAZiNrlxi8zRm2d17fZZXX3/vC5dvwiY&#10;/ZBr3LEeoL3OZfIx96vL2/O/A8xHbttcefZnvq/Pv/6agPjv9ZAVYF9996M+w1H7xfc/OPX5d9/r&#10;q59+4vx73fnkU32IWejSbTMGXXIct8u2bFdIYqr2EFZgKUe2k9PYtMnKqzCAVWIJ9UbWlNn/fmVc&#10;xuZM7X8Xb36oCThmJwCcPv6EJRDJN42jD2agRRlLFcoYhUeV0ppTixzhBtU1t04ZhQOaW1nntXbW&#10;CK0d21V7vLvphF9PnXekzv467NdFuyY315qB9bSuf2NXX7BPHa3qUUtretbS6m41tBqAXdWxilYB&#10;MisNaFqXhqW+S73HRRZAx5xvFiCV6TC+QkrDSJbO2FJajfwA25tKB/gyqr/hVBqVUuU1pQB6KVXf&#10;UCqAlwbgpVJpgGQ6wJdW521l1i+k7IaFlAMAWi1sWlQLGY1a0roEEmtJLabvuATzzrKOsM6Olfjd&#10;BQQ70+PsWkOLu9XUAgA6vQuh9Z0qK4bnhbUqq0D6lDOYXfWuW0IemIVG02MdSQ2rUlCDKxXUwCqF&#10;NKBqYfWtUlh9qpK3W7WYhjdiyXyTWurXrZ1GDOmnHs0baUKrxhpfr5o6vFeAXuZTegOQyseOzTf4&#10;mzeVyZ0pm9dB+zggukHRmOZzxkzpXf7lL2wheYLh59+BpnsR9e/mH4yIuaBphkQD5RdfZH0i7v43&#10;2DFcqnQR2nrT/tygGRoSjfEHeZb4rbnEcAWziy/YZjKNdZpL1kw/MMwYrlqNcTosM7fsfiuTbqMw&#10;AplhyMpuJ+JEdN9O4Dwe0DTWaYAZhcnI2GdSbCJjKglOvzMhHDaK8SiWx6IwEkUwzhKJGzcaE0Oc&#10;MdSQuc5tc99a+pCZhaz3aT1P639aiIJVBP1SV5gCozK4dO1xu9+Sity5uO7NLJZcZKHzVubmtfsN&#10;TLONiabGsd+uLkzTjECvA4wAW265+pGvOlKt675/Bc1/kWNz+6E2k+nE6D1Bni1V8B1HnjWmWYfe&#10;ZpWypcnk7MDs00jlL5jfGW7+HTT5Q3KYZkuNJLvSXLRNGU/xYhO89xQvepuEtU9AWmVO7CCgeZKw&#10;9kP79uowZp9dsMmN69bQ10SiXbxEm2GaO+hlmjS7f/cOQHOfcuhpjhvHYHYu0xw8ZCDu2bZq37o1&#10;s6PIsxiBWgCansP7y3OMi2nOwgjk7TlWAwBNj2Hd5Ydxw8K95zU30Kyu5R1q0tMs68iz8ZiBkhsU&#10;VQpMM6RdA23OTCIY/Zw2M5O4iNSb7FVLmblM1wiP0Xq3dBn2YDbhD7IcMm0dBZPmZPKssczuAGdr&#10;3LNdAM02xjRXr2ZLyEOyZgFFpNdvAcXvLSwd0PwVTun0NAEPC2n/iuzX72GbBprvf/SZwlMyVJ//&#10;xjkwTQPNm7fO6fpt6s4lXbW5PeRZMwI5YyKOFGszlq4RE4dp/n8ETQeIndEVlzHHLQU/fnR//Z//&#10;/ivyqnVUf5eMP/j0U21iZMiT7OhpIREaOdWPPmeCvqBPav/btGevKtetp81I4K7X2dd0gebl2x/h&#10;tI1F2mWPJgxzOqA5E+POVPqa2ckLFc7vmSfS7IxqJRRZvTxmGqTaJsWUMqqedgb30amwQbqVOlq3&#10;4obr4NQuWjykqebT81vQmXGjhsiwNQsriUonfzi5ZiGAjJ2qSJVJSJbxAFwyzC4Z0IsH8GI4RnM7&#10;EaNOKkCZzBq5NFbK2Wsz6hVXFuCUA3vMQe7NYSHA/NbvaUHbkri0kVTbm1u7rJZ1rqglnTDedCin&#10;xR2RW7k9v0NZzeOxLCqNUajkVsUVhzwcY9WimKJaFOdCr7CCiX4MhEnObFRM0xoAhCwemAwYjqvz&#10;nkax3m5YvZIaRA1sXFZDaT0M7VBLQzvV1rCujTWSJezjWWIwflAPeQzHRY4SM2XsELYOjdZMHw/N&#10;nOapWb5TNN1rEgpaBBGm3qz3G8qy91FqXJ+0LVozDd8trMp8vryDY/bNl17Vm6+9wdYT1oPRnnGD&#10;pnuf5h8Fr9v9bnn2v/7P/wNgGtv8KxKsa1TlUVIQ0uxTz3CbyivPuoMU7OhafO9aMG2g6XwOMQZj&#10;RiOTZwsVfVtvvv0qLZR3CMrx/HODZgimgTkMQwcHRtDXJDUEAA0kVcRMQUFItUEAZ8AMzEGc24ym&#10;ld03FxOQi2m6mKWdG1C6Gamd2/0GoAa4rue4KjaCUAQANBnQtL5nMP0YSxmytKG5gKWZiKJCIxxJ&#10;N5qj24Fr7lt3OQlEuG2NidrRSRvKBVL30W0qsuckEr5gIGvPjbNxFnqo7vvstW4jks2TzktOzgVN&#10;UmickRMDR9fISVHGT/4INB9nm85oicNEXYBr53lBMy/TNHnWmOYj0KxYVtXKlVE38lRH4Y7NT7/T&#10;AU0bN3H2abrlWUBz9Cg1adbMYZqe9DB9PL2cvZoT2U4yiQ+6AzC3vawH27J+nXawcHrNanqZa1Zo&#10;7cplWr9qOQEHax1p1laDmUx76vhR3I/pDmhaP9Pk2SGs27KeZkfMQK0aG2i6mOZkhpndoDnbezKA&#10;PY7+Z2fMQd01o2db5FmMQM3LIZdV5sq9Gjs1SX7hAzDWjEAwzZSWVRTSoZG2YgQ6Q3TeJlKLzEE7&#10;f91KZeCgHeM5TsVKlQY0m6p06QqqW6++QthK0wvQ7Nl3oHrCNK2n2ZlEoDbd6GmyVPsjouhspITR&#10;QAc0vzPQtH4mAGEskywDZwPKl4Dmd0TiGEB9QgBC/LwFaoQEHQTTvHn7sm7fhm3eYdPFh1f14ccf&#10;6Cc2eVgwgQu0DCz/fweaeQHXxVwNzFxBCL8XM6aAv+vr0qH97Wf9/defeK79l/3dAT/7rzl+9jTz&#10;kDEa7OGlARM8NcSDTFeyak2G3oL8XbV+A22ir23/c4A6l2le++C+ppIENIlEoCmzWVo9K1S+gKin&#10;LwlbSQuUOM1PE+tX05TK72p2nXIKAERCjaUNQpKc2EJLhzfWqnHNtXBIXS0a1VIZY7srrD0B+PVL&#10;aR5rxLIAnwzMQznNAS4c1fNawCjb4lTNNe8s7gnI9aqoFT2ralPP2trSs4629MZsA6tb26Om1vXC&#10;dNOrlpZ1r6pFSMDmcM0GFFPblFNyywpKoF8eiQQajAQ7p35xNuwUY2aysHxgqN5WDYtoSqOimtys&#10;pDyal5IX0uk0GK5/77oK7N9As3DIBgxtqVjvfkoLHKskfyp4kuYlBGlxegSeCMu19iVJyFuBgJ+/&#10;10SFzfBRFDnWEf7TNXeWL+N2rFJkE5StU5wzczprF/00k61D06d5k/Htq9l4Dfz9ZgKUswDNaUpg&#10;1G4GM9WDBv6/7b0FfFVn2vX9ve8zzzwjnbZTmRoV6i2UulIo7u7u7u4ECZAgcUIgwd3dnVKKF6e4&#10;uzvU5vr+695nh0MaWjrTmWdm3nR+9+x99jk5SQ47e+11XetaqzZpRY3IxM1pT5Bq4oIdcA179IE/&#10;26MPP2YPPfoX++ND99sfAU0BV7DJQUrFqwPEQK9TIqCnuRl/gUQSgd9//Zf6lr8MNH3ATFbNYqPn&#10;gJMwbIHmH+lrPolBxRNPY+byzCPWrn3j/2zQ7EMwbRjAKbAU0+wTBqOEfbrxE6lo5STiTA1gdRzv&#10;x2vCYKMyOxBw9qGvqa2W+ppuNAWmGo4qVyxV256AsI5rueM834dtHGXd2H4xziRBDkNhKHTDAWVv&#10;7lP9VIEkX8djRZbJLF5qXAGnFLlinr1xM+qLatdnpf3cPgpdd9ybDY2EuUaHianqmCLLiC4DdAWc&#10;0fLT7YKBO0pdAWpiTCx9z/7cWUfjh/kJ5gYeaLoSaoBROtCkp+mZHqjceltZGwyS6cmVCxYF+fs+&#10;8GorMJXIKLg8m+uDdx3TFGiWILlD2Xse05SFnhJOFA3mgWYe1LV16gOaOXLYZ8xPNmM2r0XjZpRm&#10;scDDaL0xTiRLSTVZw8Xyc0pyX6xYgvvPDEBzks2ZMRUgnWrLFs5z6tn5s6Yz0znbVi5nTjNpEPZ5&#10;DRxgqjxbAw/NokVko4cQiJ6mmKZ6mlLO6i7aOQJx59yyRX1AsyhgWtq6VCxivXK/a0PyvG5j6DGN&#10;AjgTuKj1ozQb+dETCESkenzHwul9LsLcYPOur20BvrOTMVyYALgPmTjSGrVpas870Mxpr7/+Fira&#10;TxxoliMurTzhv+UrVbOCRWGa5VDRliphIwnUPk0ZVe4/V0BDAafs824AD1ravyyWyf5ZmNplQFM8&#10;6/Sla9Z/xCjLVrSI9STgfN/+rwHNHYDnNjt0bC9m7eece4/n5uMD5j8GNO/KWB0rlOUekiGUwAZY&#10;av0AeP6VrRyGxKbPYp4+dPwka4g7UGXmNQWedVt3tHW79tl8TC3e4zyZuXChxzQBTL2n/tt7+JSb&#10;yWwZQgB11whrgXq2Pa5AbXncq2ecjUFI16l0QWv09vPWgfDw3hhXxGajV0cpc1yrSjY5qostHxll&#10;O+cPth2Lh9nlfRgwkG8bTkbphJK5bFq53Da1Ql6bWimfTSiX08aUzWajyma1YWUy22BAMr742xZZ&#10;6HWLYKa3Z843rFt2gJmg647Mg7b+5FlrRoWi6cdPW1NKq42zPG2NAOymMMJWsMZ2qFc7lXkf8PvE&#10;+tTOaTFNC1v/lsVtaNdKNiaspo3uVcMmRze0mQktbeGILrZqcj/bvigJs/bhdmT9BDu8cTJWfANs&#10;xcwBtuVL7Pe+mGrz8KSdOXUoW91gjrXhSQOpnoVhNUoSTBNMP7DBa9+qvZcQRTqUIha7de5Mha4j&#10;mpBOACYRfe1aAYq3V1ci+7p3bE+yVHvrRvarZtJ7AKBVy8M0K9ezvHkK2cMI/B55+EH7yyMPsx4H&#10;MJ+wBxQPhtDmjzI3geX5ZdOUwdIpDQrUz3xCegnEdP/zP14e512FQDDO4K/3maZjlQF26QOnHj/A&#10;6NufBOC/+w0sk+kBDA5k2t6yVd3/bNAU0+wBy+zGXWXXztjk0fzvzh9Ll049OAFgmzBOJaD0BMwi&#10;wqNhgPRAw2MQ+2hFuxUlFa3rc95mldrXMT2n/qfrhXJMPc849uN4biCpCQNUxoVNqmwbCehKVKTy&#10;reY+BZhOTKTnwpkXpUSrUq5mPrUiAUKtaJ6LQlwUQ6/T7fOaaClx6YFqxVD6jVM/lLu6OBin7u5i&#10;+jAPKrbJSdsfJhoVrjIwvraA5uD4eBtK0klBmvNPPfLzoPl0kCftbWC8zS6DGajPOlWe9XqluquU&#10;ucEjjml+BoNTefYTBEHvv5HRShUtRsq7zzTlBsRdHuuPlG0Emnkpl9atX8+BZtYsWRkxaWTN8Ypt&#10;wWrC1zWp5YHmsvnzbfokepgzp9q06ZNt1PAhNo5kkYljRtri+bMBTa1ZjnGuQkU7BHMDHzRbtmzu&#10;FLwONBEm5df3EmgyfiDQbNUQ0KSn2bFlE2vRrB4pD0Uc0wypUMR65EIIRL9nNBfCkbjHJHCXH/FJ&#10;OsZOYJowgYHkMvYulgsD7dG289AhW75tt01d9oXNBLhHTBljzShjvfAavcwsuSxjxndQ531kPcN6&#10;WDl6mmUpzVasXI1Aamz0SJooiGPLqMkT7eK3t1wPz7FN8EBAKTHQZUDyIkKgM4DOaUDnHIBxlefF&#10;wPbjItQnIdE+K1KYAGtA88AuO3Bwp+2nNHvk6D67eAnQDACMGJ0zWncLIIUZupLq31GevQMoJSgK&#10;LFevDeyLfYrl6rVeHdfzwPNKxEpSEWQi7uHYup27MTSIx3e2s4sPq9uus/UeOMRih44gyUWg6TFN&#10;p5zV++kzoK8b0j2e0mw0atu+xI2FEkA9wEJ6JlpbnIJGUX2YEdvLmnwAm2NUJIIB/8E5Mlk8bHLr&#10;nEnMjx60nTu+squXv8ZycBOs/oKN5e+pxPOvWrUPMlhdSvV1s71tDXO+Z7WzvGVV6Y1W+eAVq/ze&#10;S+y/wrEM1qZIZmtXOru1KveZtamQzVqW+dSaFP/Q4tqUt4ROVWxQl+o2um9Dm9y/pU1PbG+zh4fY&#10;4gk9iPYKt+VTw2zljD62ZnYkUXPRtnFBLPZ40cSCRdt6jmmtnt7HNsyJsu1LB9qelUNwCxppJzdN&#10;tBObJtnambE2b3SYfTEr0VbMHmYzxsbZhKFRNm1UEgkstI9gj7EYq8RwzWlPJacxNoXNm+pGkZYI&#10;cXztYZIdAcKuBNqHwj67AZ4hAGdXGGgvIrPCsH8MJ9osjJSlHt31fHvnZtaHsaAq5TF1JzQ8d+4C&#10;9jgA+QR6h78wh/3oI0/Ynx/+C8D5EI47gBT9Qx80fUHQHaKeQMKJK70q6QSm+Xu5B8E8BbC/+Y0H&#10;jMEl3eCeZvB7+aDp9zOTBUAApeLBxIgfIZD6AVS9z1Ceff7lp/Gf/b01acq1otsStzi3SrIKsfKw&#10;PmN9zKn2Lts32L7K9gW2z7B9kvUY+4+w/sz+/aw/sn7P49+xfsv6b9ZvWP8VWP+XrRbFZ29Hy39S&#10;L9QX6At/pzcKvOH9+gb6RvqG+saBH0A/iH4g/WD6AT8O/MD6wfULlPR/qXApX/vEMZcJ44NJqkQb&#10;1iOCf1js7Rgv6QPT7I1iViDZD9DsBxPtC9uMYCtAFBhqK0YagdTdL9NG9sb0ABCUOYIHoLHusb/U&#10;74xTuZavFbv0LPlglWKpsNp+9GPENN28J8/JD1fsU+DZB5apGdDesEgBokBSzDMa0PRZaDzjLBpz&#10;6c+Yi7beYl9Wfyhx+2OrFyvA1FYgihuR9gfFxVkSPc0hgGYBmKYTAqkk65SzAebouwEFmKZLPwkK&#10;lfbHTlKqae8s35I/59jrbab52jPpEAJlAIzeto8pz75Pf7M0s4d1GSl5PB3mBgH7PMc01esANBWV&#10;1QjBTi6G8rN8+gl3v/WscYN6pMGT3Ve3DqbRNWwxodNfEiy9FIa5bO5MWwC7XExJdgG9zNnjx9pS&#10;APNzeplLmNOcP3uGLV++CNBMtAYNMZpu3sRatsT0uxZ/CEU1clIAyzxA8503Lcf7bwVAswZM82Pr&#10;jCNQG8qp1SoXt2YwzRCM23vlesuG45IyRjNsRd7Bh/Y1DzQzp7P4bC/aoALvW1jRXLi9jLPDDPNv&#10;OnzCFqz9ypYTAjwe0/bWIZ3sxdcyIADKaRnfeMfe++BDC8X5qTxzmWUZN6lYibJx0eJWHMeigpRn&#10;R06aaJcJnpYe1PUug0DzCiB3EZHNKcqypwG+C0DQZXqa8pNVaTIMtXb2YkUtLK6f7T+02w4d2mUH&#10;D++yQ0f22pmzJ+3WrZteadaVT710Ep99/pqg6QNl8Da5b8r3d/v6hg5BPdXu9wCosjk1OyreeAUG&#10;PQIf3wZk5Tbh76c51ZZW3ITWaN7S3qZvNpOMVf0n3HXWf+wfIDS6S494REBx1jIU4GT+WiraDqH9&#10;OdbHkoYm2qKxibC9DNYr6ysWk4UB/ZxvWkKxHLZiwhjbiE/r8rUr7cCJjXy2h+wchfCFeB6H0f4Z&#10;PHywjZk81gaSkdoTh5/m3GBVq8qNT6kiVqZEQStfPL81r1PBhseG2tjEHoBVV5s0rKuNjG9l/Rgn&#10;Wb8w3rYAdJsWxpGR2d9tN8yPsTVzBIpRtn4GFngTe9pKAPTLSb1s1cRe9vm4rrZ8dGdbB5h+NbOv&#10;fTG+my0e3t6WjwuxLyZ3g212t68XxdqxNSPs+LqxtgHQnJUUQjB1nK2cOdTmjOlvoxPCbfLQeEuK&#10;QJUPECZhrTcQMWFIm5bWqik3qI0bWJPG9QlfbmbtOrTEiaslc9KtiOajFMu5G0qptidZw3250etH&#10;hSSKRKVogLI3jzt2aINRDFUupgGqUjGpUb2OFchX2J56/HF7Cg3Eow/CNv/yGHaZD5MoQqn24T8h&#10;AvT6in5WZjDT9O3zgs0LBJpSuN5W2XqAGTym8ht6mf7ISWqg6ZdnBZo+43yU691rmFNkePUFe4UQ&#10;6nffyWCZ3nyZsZPf0i6q8J8Nmt0BI7n/9AbEegFw3bHFk+GBwFOl2h6c8D26wer6oqSNGWSxUQPo&#10;XQ4AfBKS1wAYY//oAbDGBNjjIEsiQighGhbJaxJiB/5oDcQrMx7V7ICYeN5DqlwBsARElIcBRiWr&#10;9IN9akXIKEHgKY9bMU8ERDqm18ldKEasEpapEq3KsNqqNBup1wfKthIWqXzbTyVayrFiqx640hcF&#10;LCNwJ+rLCIu28s9NpDw7GCFQfkDzmccesOef9PqZKsP64yXPMYaiOC95yLoV5Arkl2iDQTPl/nO8&#10;13OAsK/KVU/ztWeewtzgNQzbsdF783V7jxJtaaKH6tSrY4+le8wZNks5+yBlkQfobT7O9y2QPzfq&#10;2ir2ycfvIyL4yJrUrW2NGsAwmzQAbKtbvZqVbcmsKbZq7jSbP24Yd9KkVSTE2pzhQ20KKuGRqIoX&#10;A56rAcqVS+cTDzbPVnyxxJKGDbT6jUlpIO5LF7javFex4oUYgclnBbNls0/fftuyvQdo1qxkbXAB&#10;yp8ji3UGXDu1aOJCqRvXLGldKxaycNSxQwu8YmMLZ0KYgeKQ/qZsw6I0o0l/M7HQx9aLec6vAMgj&#10;p07Yym3bbfE6AqAZ7J/Khb0ttowvZ3zTPs2eyzJkehvQJKOTf8/KmGJXoKdZnlWIkZMS9DQLE182&#10;nLLkRUQvbnCfpR6my8+EEV4BKBUPdpHj51kq0V7Cf/YG9EwjJ/0Y3/isaFHrGRdp+w/vpTy72w4e&#10;2mNHj2Pafe6k3bglWwQ56ARM1wM+sh6I+oKge1fQ+l+XcvtLBUXBX++8bQN9152HjlgXbhrrkq1a&#10;sx0xcZzjJWvVsrcyZ7EZKGz1n1P9etVZO3DyPObssc5rtiPJJu1CIwHNCGvXvR/G7b1sIKb6C6aO&#10;tqaZ6UN/+ppFf/YqhgaZbECp3ADQaNtyeJ/tOnWYG5WrwOUNFMw/kDDzgy1Zu8tWb9qDScNBkls2&#10;2IAxM6wHlaameCPXYJyqEjPAlSqUojpS2Ub272QTB3Wx8VqJXWxsQnvr276cfTmjr22ZH2nbF0QA&#10;dNFsYYuL4wibjrddywZwLM52LIixHQDptnkwzSmhtmZSVx73s71LY23ngkjYcB/bOKOHbZwdal/N&#10;7WHb5ofb/hVxdnTtMDsC4/xyWoRNjG9riyZFEUg9yGZNVNpRuE0kbUfjahpnk5VnJGyzXYvmiHra&#10;Woc2ra0V7Yu2lGDbtW9lLQHPtgBne/xqO3dsS4WuM17dIZACmD5bJYAkxERyDe1H+bYjZjEhVMl6&#10;EXKgZJSaCP+K2TNPpINtPuKA8jGuM4/+hb4mUYQPP/KAEwKlBM2fivvyRTz+a1K6AQXHhum54PKs&#10;b24ggBZwekbt3LCzfYSEpnfeetWy4K+b7eO3LEfWD+0j2jUP/fm3VhUR4H800+wJuxNY+isMM4Ne&#10;ziHIFwehnO0XD2AmuhXH/JfA0AfNgXGJMLMhCAUGm/YTCcYdHM/j2CRYW6IN6p/I8UGpLIEpRtCA&#10;YDBIChi1dExLQOoDpfYFmH1hoQJaKWtjYZ5xmgN1ACqzA8qzlHF1XFstgapT3wZ6oREB8NQ2DjP3&#10;CE7aPj3IBmX1V1ILTHMoNnoCzaeRUad/wu9n3gbN9LBNgabA71kYnw+aweYGPw+at99XoPn6s+kw&#10;DchoOT+CabIV0yxDVl9depaPP/0Yhs3MadLTEGg+KNDkDytvnpyWL29OK16kAH9w+axhzWqUS+tb&#10;e/xim8IOm1avbF/MnkaSwwxbzIVt0aTRNnP0YFswZazNnjiaEtRI27B0ge1YvYI4pKW2ke0a1lBA&#10;s3EzzA1w+WkOGNYh/6948aIwzfwONLO8A2iKadaoiGk7d8g5s2DYjiqQ19auXArQLGXdKhexMNSx&#10;Q7AmG480f0JRQBOjgwj6UtGAZgJK2kGFP8EeLR+ZhrBfysLKkdywa48duXDJpjOv2QGR1itv8nl8&#10;lsNeZ/veR6hn+XerUqU6fc2KME5GYYqXciYHRbDUG0VCikDTt6QT41SGpg+aKtVKBHQR+LtAGfMS&#10;kWHXedGB4+cteuhIyxoAzYNH9tvBg4Dm4T127ASs6cIZhECyRdDoxr8uaDrwdmzTy++cgKdwrVaI&#10;wgiFb00/riJl+zdRz07lc3agyRyKmKr+O3jqnHXsHYexAb1Lxy7xne3urdYwzcETJ9lKet7NMC0P&#10;/TSDRdNv7J/3bUssndvmDoixzzdstU1Hz9o+otj2X/rG9vNBH8VjcOL8VTZ2CuX/VZsYh1lt/UfO&#10;ouQbY/Vxq6perSo3P2W4CSplrZtWtTEDu9iUwd1tYmI3Gz8whD4qwpt25WzVtD62fWG07VkSYweX&#10;x2HIHmVfL+3vgHMbYLl5Vl9bN62HW1/NCrdNs8MBxb62e2m07VoSCaD2te3z+9jmOT1t05xQ2zyv&#10;h+1Y1Mf2r4yzY2uH2FHY5gZY65SENjZ3dLgtmT7A5k6OY9Smt40mbWdIPG0pnMakwO9Nlm+H1i0I&#10;eW/pxD3tW7cihq8FDLMFZdrmDjw7AZhdu3Rw5djePbtwbQnBgrQL1bBeXC8JhBg8CM1IiIUCnNJb&#10;1KhUxWpVqWHFCxSDZT4JIL1peXJnJ9z5SfsLrRythwBNmZukBpp3Sy0JBs2UZdlgIPVZ6t1A01fN&#10;eiVakk0oy773Ljf4Wd+yXJ++Y3myfwKAvmsPk3RSlpvl/3jQFLMUeIYBRmGUWSUMUolWilptJRAS&#10;85RAqC8jJr0R/4Q74Q8lVuY4xTT9JRYay9xnPDFL6l2qnyklrRinAPQ2iA4EaAc6UBQ4ijkKLMUo&#10;g/dVmu0pVW2AbSrXU8+LhfbhgtpbZVqFYVOqVZlWPc4Ied26fc9EIZr+p475JVyVceVM1J8SriLN&#10;olDTqnQbR7lW2yRMDoZh2J6fnubTf7k/BWh6c5ZimjJZ95jmbTD1gdKNlfi2e6ls06dgms+ThJ4h&#10;/dP0NN+wXB+9A2hmsPcAzbLMHtanTPoEQqA/BEBTs1oKon6M752bsmzRogUJnm5pZUsUsUYE3nak&#10;XNulYSNrD6toV7uGraKPuXXZAls9n9gv+oQThg6wSWMG28Rxw23KuBG29XOildYssz1rltuu9V/Y&#10;ZlIhRg4Z5I2bcBfdgrvquqTOlyxREnODwrj/ZLOssMzsGHc3rlaOIOp6DjQ70/vswsWkTtUyHmhW&#10;KW5hqGOHFHjdMc1xRd9n0DsTpdlnHdNMyPGaJRZBuFEyr22aN8P2HTqA6fcpxDmIWZhPnEV8WVf+&#10;7TIwjP/RZ9ks49vv2DsffsjISR+rikS/LGMmFSjPFileGnegSlYUS71RxJtduHHLlWf9UQ3X34Rp&#10;qq+Jj7vrdV5kXyMnl/GeVULJ4dMXnQnAZ8WLMa8ZZQePHrADlGgPBEDzAj3NWyhV1VX83hmt3zuj&#10;/KXM8dd4vX5GxZcdOXPGZi1bamu+3mErtmy2uBEj7P1s2W0iLlD6zyv1eiMnR5lv7UxFqUNojHVS&#10;nmZIPwwOAE0ST9p1Z4Z6BJmnsxZYyyzZrOunmaw30WAD8zFSVDKnDQE4Js9YbjO+2GOLtp+yL4/c&#10;tG0XyCk9hMBq1HibPAsDjS2EjM9dQU7qLAslbqxx45aAZhUrV644oFkcY4wqNiaBvMzBPWxiEmHT&#10;g7o64AxvU9aWjO8B04yyXYsiAc0Y27c0xvYu6w9r7GurJnW3LyaE2Oop3SjD9rKt8/rajoURtnVu&#10;b4Czt329mNSapZG2c1Ff2zgrFEDtzmt68po+vEeUHVgZb/s+T7C103vbpHh6pUO62ILxkTZnXKSN&#10;HhRmSaSe9OsVghiyI2Kf9oyMtLYu9C7b8nfRhhvF9m1hlVLJ0r/syPhICGDZJaSD62mGCTTVywQg&#10;w2CbfXp2s4EKuQc0xUK7tkNBi7aiBudxzco1rSRZnc88/oy9/spr9iHahnSYmjjQRIz4KO2gX8o0&#10;xRaDzRCCmeXPJZ0EM83gvqafp/nuO69aDlJdcuH6lC/npwDohzDQP1D54Zr0n93TBBzFLAHOUBSx&#10;PUJhnQCl1LQCTS2xzlAstXrxXG+paVHFao5T6towedeyPNWswAwjd5kcyDCBfmUEvU31MwfAUMVG&#10;E+NhoA48B7Gf6MZPBJbR+GPGYmjQPyrOlW2DlxhpYvwgx0w12zmIwe1BlHgH4SCkNTAWUKbcOwjn&#10;IG312D/mHuM45L92EPvqbw6IjuUYTkT9+V4ySqCfqW0SHp1DBw60YY5pfkxP8/6gnqY3NuJGRSiZ&#10;PKuRkgBo+qbtwYknP8c0fWs+bR3TfC6dA82cH2LYrvIsoFmOCCz1Fp+gPHsbNBEDwTYfA3jzEcpc&#10;pXIFy8tdae7PMlvrRnWtA6XZrs0aWzuS4tvUrmZrAaTNS+YilBhr88YOszmYay+dPtGWzpxiS2dM&#10;sp3LZ3PnPp2S13T6RNNsM0G94+hfqV/TokULa9GypZsFLVaCsgtq3oJY2WWlFJPtg0zWoEoZ69C8&#10;vuWjPNuJi0hX+jl1AdLGtcpYKLNq4Xnes+G4pYwpiAF24fdIPMHs+9P0FsnsXX+Ul0kIP8IRAh38&#10;coW7cLv4LtYV+pJLiHLqxU3M28xmfgxQv/Heu/bmBx9YD0RcVWvVtHL44VZCCFQEc4NSAaY5ePTY&#10;O0BTHEqMK9lcnVKkep0SBF0gTeQaoKnq5CECk/uRApKNHnJvWNOBY2QowjQ90Dxsl65csG++k937&#10;vwdoCgwFnMr4VLqL5/ljlErX2MdYL45lTtfjl45uus3xs+etCzqG9gBkJ1yBHGiGRDpHoA70OuOH&#10;TrClU+Zaq6ykhGR50/oS85aE687okp/ZMMry8+Zh1r5sq01fvcvmbTlii3ectpGzV1jv/hG4DX1O&#10;CXwXsW+ziRmbQLUgiUCBDlaL8mz5CsWoHBS3pg0rUJ7tbtOG9IZphtokgHPKUBTzbcuRZSl2SFl2&#10;Xj/bszjC9i2BaVKq/ZLe5NrpPW0zALkVZrl9YT/bMq83bDLMNs0NA2jDYaR8zQpUvUv6cIz3EWjC&#10;OLfN6QX77A2Y9rNtgPHy8V1sXHRjGxvbyqYkdrXJST3osXa1xLheXHtoEfWkRxnSzqlju4dgVdmW&#10;3FpuFNu0ZuYSEO3cEbUsfcoOAKf6lRIBCRjFNnuiptXXhYd24VoW45S4Yex379jBmbvUrFzDalSo&#10;YSULl7bnnnoOEdBf0CwAlCrRCjC58X6E64Qvxgnuad6tPOuXW38ONO/GUoNBM1g1q/0HHrgPNvyK&#10;5cr+ruXO/r7lz5WFbWbKyfdbDsz0/8NBkxESjZgELSlqBZoeUNI/pLepbRiCIIGmzN0FmvKrDRcr&#10;lWm7Y54qpfoCoXhY6AAnEvLMETwVrWY2JQLSVuw0nl5oDGMnKrcKFOUkJBapx3G4AwlU1e/sJ0Wt&#10;yrBaPBaoalxFKlspbKW0lQo3eNsH/1w9lhuRZkL12j70w2Tlp9JsBExUjFNl22guxJEoaAWcg/Ge&#10;HZbU35VnUwNNZ2oQ6Gm63iR5d8nzl0ERYSnnNoNB1JV1Az3SZxAEiWlmfP4Zy4YJug+a76OgrYDR&#10;dSPA6ynKs3eAJmKgxx97jOSR/JROa9rHH75rOTJ/SKm0vrXDEKBji3rWkmzLVnWrkD4xxXbAJtfN&#10;mWyLSb2fOai/zaCvOZb+yhjcdRYNjrKFib1tLrNo0xMjeP002CgZjY3qEWjdnNXSJakUQaVaGKZZ&#10;KCd5mvRds+OT2YCyWqeWDRxodmzezLozj1aPOK8mdcpbT8Kpe+d9n4FybM0KM1tXGMN2MU3m6KIw&#10;NoiFqQg0+8I0D65a7i7cYoW3nO3dD7Z+21Yu1EPsoxzZybn8zDJ+8L5l+hDQRExRrXYtxk0qWmXM&#10;wIsULWmlyNMsWrqsxQ8ZBmjeTGaaDjQpP96SSIYHYKRjm5cAzYuA5nUO6DV7D52yUM4pMc0+A2Nt&#10;/1HKs/QzDyICOn7yiF25dgmlqeYhPZb5j2Sad+uPpioQCqhrncJWlj++2pbfT/OcP7DVTcGNgFXe&#10;ig3rLAvisbHTpwQpcQOgeeaCdYNpajazI+yyLbOaHWCabTv3s5Bw3MISOHdGjra2ObNjsP6WRdKT&#10;TkDYNarExzahYyOSc5gFhtXOWr6YeVv8ccn7nMIN25hJ9B33L7G9R7cwCjPZwqNHW9fQgdaoYRvG&#10;qWqigC7Jv2Mxq1+ntA2JRgDEuThxUKhNSOqGCIcZbpSz80Z1AwBjATtKrrDI/QJNttvmanQkyrYC&#10;lpspwW4CMDcCmJtVigUQtyyAaS6LtL1fRBNM3ZfX9YCBwjIB1K2ze7IfRumWr51Hb39UZ5uEKndC&#10;XBsYZycbE9PRkvq2hWmG2kj+RgbHc73rThhC66bYVLa0dpzrcsxqSTWmE2MkXQDNjrBQlWlbY/TR&#10;FoesEI6FMsPZgxUK++zJCM7ghDgbnpgAc0VBS3l3ENcmsczqgGbpomXt+aefR6/wOH/fACfXk8e4&#10;UX8EAH2Yitb9Dyj4OXUhUErw80U9KUEzOFszJeDerTzrg+btWc0/2ltvvWR5iFjLm/NDxzTzZP/U&#10;nnz8QWL83vrPBk0xy56AoVZfLPUiYIhS03rzmoAgf0TRlFr79eY5jscE9v3HUcjaYwnvje4jy72B&#10;AFQC4COD9kE85riM3inTqmyrUq72ZYCgJdapsq0ANNgAQWxVwOpv9ZxmP33zeCly9ViAKHMEGcLf&#10;tucDbAMm8b5h/EDAOIELoh7LiSgJ1poIW+2PXZ9KtFpinWKfibBVqWeH41BTII/MDTz1bHCeputb&#10;wjT9nuZzDB77TPNu7NIfRVGyiUq3waApcZHPNB1o0tP85O2M9gH+ruVRhTZBpeeDphLTH2BJPfsY&#10;yrqCjIDUQyiULesnlivLx4hy6gKatWF/taxNwyrWun5FW78IIdDMsTY6ini0js3JK6xvgzq2tsH8&#10;oU/s3cOWD4+xL8ehGJyQYJ9PHWYbCfUdPwzQbCzQRBHLRaB23VpWlJ5mYWzmCpNpme2Dt1hvWKMq&#10;pSnLNrT8ObN6oMkcWn2Co5uQhdizZlnrlfc9G8kA+fgi7+LUAmjm5WKLO0wkM5rx2Qmlxug7snQB&#10;O7zmCweaYkTfokqVefmO/fvoUU4GNHPaByh2M77/gb0BcIbiI1wdplkRAUnlylUQKJXEHag8s5rl&#10;LCZxkJ25esW9j9/XpG1pNzE5EGBiEpQ8jqIZTTFNYc3RUxesF9ULV56Nj7YDgOYhxECHGDfxQVMj&#10;Hd6cplicJ/4JXr9GWVXvofeUGjb195d4x+OIzgDBrQBhDOy7nE4dhEFqnlPjKMr61H+rNm+ybEUK&#10;Ms860T12kBp47uS5S9a9LykpXaKsQ9dotn2Z0Qy39mw7czMch1/xMnrPbXMRLk7wcjT/fgPzYFJQ&#10;7B3yLBva2VNf2fFTG+zUmdV2knXw2AY7cWqTbdo81bZsn+lAc8i4SdYrciRuQ3FWv14rTDOqWUWC&#10;iysBmnUo6SdGdrYJiWEIgWCag3uyaL+0r2JTkzrYpvlxgFyE7aD8uguWuXM+oAnYbUHss5m1fTFM&#10;lLUV0c82gHQzzHMzTHPHkgjGSwSa/Wzrop62ZQ79TMD1q5mhvB/slJ7oxpmIf8aH2bRBHQHN9jYD&#10;ljl7SJjNHhlJElC8TRypYHrdoIcwkocAqF1L18dsHSjPhnRoiwkMM5uUbzsgAmoDYLZoTrWHtolG&#10;UDS3KfAUcA6hpzl6MDOf5ML26tyJMIl4qjN1HdMsX7KCvfjsi/bYI8w8Un16HD3FYyjsH4VlPsT8&#10;5gOAZvDISfDcZbAPrS/48cuzKU3eUyvNpnQWult59g84AYnxZsr0guXL/QHXyU+sAEyzABaAzz7z&#10;F3vz7Zf/w0GTJn8fQK5fHwAtOgnQHIAcmseApARAPmDqcQwgGIs6VluBqYDVf12fXh7I9ulJpmYP&#10;gRP5feqBujETlLiwUh80fdYpwFTp1jNCoMwbAEY/v7MPoiTfFEEjLD6Qat8BKIxTYCjQFFCKTWob&#10;z2MBpFyH9Fiet8mLxx6D9QRGKgtH0dfsi1tQQhxm8QkDbQjl2aEwzeCRkzvVs3eC5rOApoRAqRkZ&#10;pOZJ63qiTnHr90I90MxAeTYrYCmmqZ7mh8xsVgQMmjH28dQz9DRdyokXDfYHosEe5fsWYAREzj25&#10;cmTF3u5TawtodmxSk/JsDWsHcLUjbWT9/Em2bt4k7tYH2Ux6tbMRNiyhTLty0hjKVVNt97IZXFSm&#10;2741823vhmW2+cvFNmb4IGvWtIEbN2nNXXXdeij76JkWKYwQKAch1IiABJoNKjNa0rox5Zms1g73&#10;oK7cadfHWq9x3XLWq3Y5C8uPTyegOU6giZXebdDESg0h0NDiWS0qBWgqjUSgeejUSZI95jvA/ACL&#10;wEyIgN4AOHvSA6oJ861cpTKl6aoIlDzQLEbGZgSK4FNXLnsZl+CB1nW5AjFaIoYptqnnZKN3hbGN&#10;a6AoAlrnCOQLgXrR09wHYB4RcAKaJ04dJUvzMqpZjZh4oPmPZpoCTQ8YPVWut9WIiNdL9Z7zwPJ7&#10;fg/veGCGk2MegAsQeR9fHsvxNVu3YOBQyIbgBOXGZ/T/Gl/hv1PnL3ugGQJowjTbAJitOxFgzQ11&#10;V/2NjRhsy2dPtk75sxLjRZkd84EBmJGPLv2+TepS2Y7sW2CHDsy1o4em2ZGDU+3gvvk8psKxeqRt&#10;3DzT9h3/GtP4OTDWidYzPInzuhNVknqIuUpTNSiOgrYgQfEtbPJgFKuDAMykXjYZ4IoIqWnjBrS1&#10;NTOZt2QOcyNCnw2UZDfOCOdxOMprsUzUsYtQzy6Ns530Orcv6Q9gMps5izItbHPncoB0aR/btgQQ&#10;XQj7hJlu5/mdSxJs2+IkADnJ1jCfOW9kP5uW2NMWjIqy5RO4kZyWRCsD1fmkJEzraSH1oUcZyvyl&#10;epcApfqZAkYJg0K4YewGQHYFPFWebdu2hdv6/c0eXSnVUpIdNijexlDJiQqn9NylM4EUCdaoTgMH&#10;mhVLVbJXX3gVkR9MMxk01c98CKb58I9AMzgizLfV+5HBQcDgPfj4z4GmD5j+NqVZuyIKM2ZMD2h+&#10;6ECzMH65RfPnspdeeNpefvWZ/2zQ7I5CrlePaGY0YwDPOGaKGD0B9MLwovWs9QBVwNEJg2ClKuOG&#10;U4YVQPpLz2v1xfRA4BkeinjILcqmvFYAJ9DUDKeAM55xFDFPqWrV35RQSIxUYCjw9KPIgpmmAFPP&#10;iWX6xvD+OIp6oirpOts9gFD7mukUMKrcq/KujmtfPVN9nR5rX33UcCln8aeNljk8Pc4k9TRhmupp&#10;OnMDN4+pecqgpJMgpnkvoOkLg3yVrTdycls96wuBsr2DuQEqtI+Z1xRoVsIuTq48Tz/rRYPJ5/FP&#10;92FugJXeozDNAjj0yIQgd87PLFfWj6x1w9rWqVEN6wXTDKlf2drhfbl69gTbsZL0knlTbQmq2SXT&#10;xtmiqeNQQs6wTSsX2c41i2zXWrbrl9qWdctt++a1NhqHnqaAdQtKs63oU9avX8dKliLsuVB+K0y5&#10;NDuuRVLP1q1Qwjq3aUKJJosHmigH65PW0KhOGesFYIflf99GkfwwjvSJkYCmDNojsFKLwNigP9ma&#10;Q4p9Zv1K5LVDq7yepifgwVQdgDpy9rTNJCz7I3x1P8qVxzJ98qllfBfQpLyuZBcBZtUq1Rxolipf&#10;wYFm7/6xdvLKJWeVdw3mpVgwgaMM2iUAug4+XGVfQiD1Na8Cmni7M6eJYTsViOzMego0Dx0/YEfo&#10;ax5mnTxzzK7fvOKZGfwTQNP1IwNM0wdIB4ICuUAj0rPZEzh6oCkAFXB6xvG+0cJt0PTfZ+32bQ40&#10;EyeMTU5scZSc/06fv2LdqSS1waBdJdrWgGZLQFMjJz1iB1n8yBG2bPZU61Ikr3VGCBSFyCset6eR&#10;xIGNbVvW1q0YbWu+HGtr1460zVsmEqe20HZsYwZ46VD7Ys1s23PsoE1agBBo1EyLGjDWWrfrZvXq&#10;N7IKVAzKch6VL5ffIkKb2LRhvREDhdsUepvTRqCO79nQhke3oFrCXOYM+phTNI/ZzdYh3FnHKMoa&#10;gHT97H6UZqNty8JYmGWC7dRMJ+Mna2eipIWF7lwexXwnfc/FACg9zl2oancvHwjADrUdy8bZ7i9n&#10;2bZl02zVjJGIjgbZ51MSGXNJso3zRtrK6YNt3rh4mzCYG/9wRkdI8egp1tilEz1MSrKAZUh7D0RV&#10;ohVoShSk1ZXXdGdWM9QBJjOZYaHMgMfaSG7KI4nQ6gkzTYqNY9yGsa4qNa1quWqW4aUMGAc8bk/i&#10;KPbEk4yeoNR/FDHQI/Q3HyRTU0zTL9HeC2imBqZ/H2jq+//OXn3tGcuf9yMrmPdTADOHlSiU115/&#10;+XkUv0/8Z4Nmj+4AIvJvgaaWAFPbnjDQYGs9v8fZnYFnlXJ7SU0LIPp+tc4QgeX72PaFcfYGgMOY&#10;8ZQ5gtyEZKsnD1ttxT7dfCeA6YEqQMfWS0gRsN02fpeLkIsmA1S9RBWVc2GKMn9XP1O9TEZM/JEU&#10;B5r0K31wTH6NxlH4mmSQBTilxO2NMcIATtxY/DqTEgYxoznIlWe9nubt8qxA0/eQ9Xua6TVrSU/T&#10;n9+8G7NMqaa9G2jmQJWaJzOG7QGm6UCzRVMnPf/DH8jHI0/PcwQiZ48/rAJEdTVs6IPmx278I6Rp&#10;HeveDEEQRuptSCFZBZtct2S2LZ4x0eYxYD5v+gRbxMXv80XzyNBcYmtWLLQ19DxXA6ArmNecM3cO&#10;g+zDCCRuby1aEzFGzFiDhg2tdCmpZynP4giUnTJp9g/ettrlSzDo3cTy5PjU2gPu3bkDr1/HA83w&#10;+oBYAbIVAcxxjJuMLPg+oPk2gPkiwPm8A83BxbJa3+J57NAXXk/Ty6XE3QaIOEHSxyySWT7Kk88+&#10;zJ2PUYms9trb75Fy0o9eGGkqjJtUZ/SkOHOapbDRE2j2JPHm+JWLnhuQRk1Yl0GSS3os0ARQLnNM&#10;bkDnGTlRnqaAetfB49adSoVAM5QB9qOIf47CNAWcJ08fI0vznweaDjBZ2jrjAlS+zrwAcPwGxvwN&#10;Bg03v5EbESVn9vWfmx/leZ52r3FG7AG7PyFpgJzaavrEWSjPDpwwzvus3Rd6oHnm4hXrwThZq5A+&#10;LtlE2xYdmEnUNSJ+hA2dMtMOkqTSs0xpa62MzDykfMA0J5JYMqxhSYb+u1pcfISNmjjc5q+cY3MQ&#10;n81bMM5mTBtoi5bNsa/27LepS/E1nrQAk4PJ1gHHsbr1GlnFqtXpSZe0CuULMXvdxCYP62nThgKY&#10;w/varDHk7vZtaYP6NrXVcwfY+rlxtgqzglWTe9paAHP1tL725VQPPDfMjgI4YZpLE23P50Pddism&#10;CGKfuz6ntLsYIdAC1LWA5/alUbb7c+z+lo+yA+sW2Nndm+wCpvwHUI9vWjTDNswbhyhuFIA63jYv&#10;HA1wJtnMEdE2sE8I898dUOuz7RVq3Qh56Apb7E6vUkxSgNmJaotmNLtxrGcPerKMqoQprhBDgwjC&#10;BgSaY/FaTsAwoQ+q2qHEH3YklahRnfpWF4ODNwgmeILrypPMhz/+5MOUaLHTc8D5kHPiCRYD+f1K&#10;P9IrNVHQ3wKa/vvpa7V8pun3NHUdevGlJxEifkSIQ5YAaOazTBletqfSPfKfDZp9aPD7q3cYvUzY&#10;ZmS/BFgkIArbVBk2LnqQK9Wq16meZwxMMRojA63YKEqslGv1vF6rrV4/ICbJ9Te1+kdI+QqjRPQT&#10;Sw/UL9MmcPcqQBRYavkOQjKF12Pfx1ZlWy2Bpp+2EoYJgz/TKbGQV26NTI4jE5PU8wJMMcxgxqlj&#10;Ak8t7TuwZYxBbDM+Jo4ZzSSY5gAr6HqannrWMyGQGYGnoBVopmfrgeZjd/jPeqKgQJpJQBjkh00H&#10;9zRTY5o56RXm/fR9B5ofwTQrVyzvxDgvv5re7rtfA8b0E+6TM8j9CASesEIYjDdu3CignvVAsxOA&#10;GdKyPj3NmtagWnkAcjpuP7NtDvZ5sxCAzJ7BzOaC+Zi3z+OCNt3mzJlt6zaut1Vr19oyvElH0Hca&#10;NXEafS2cW9p0xOWkkzXmTrgc4y/F6aEWdEzzfctJWHatssUxoW5meRACtKWH0w0D6waEUjeuW8b6&#10;NqpofQt96EBzfDJovglgvmiRWV6weIy7h1CeFWgeXLnMXbhVKPwWNicV7anLV23u51/YR3kL2Ac5&#10;86KizWavvvkeysu+GDcogqyq1ajKbBugWbosPU36v6HEwB27fMGVXy+JUQIkbgEcAksdV/j0KXIk&#10;z7AuUq+9BXDsO37awkk5yaI5zdgoGOZBO3pMbPOAnThNeRYh0D+np+kB2OGjR2z55yts41eEUa9f&#10;aytXrbLF+Acvcmu5LSJEeiE3FIMZIZnJv+MVMji/EagGXIG+cX1MAS39YXq339ySobvZSjI6Mxcp&#10;ZAMnjvfCtPWBB0DzHEb3vfibbNmpN2XZvnjQ9gE4+zr/2T4JYwG72XZs7yHrgX1hq8/etz64OcXn&#10;yUBc1ic2t2tT20dKzfwlX9rIqaTUoJKNGzHOBjHvGxdHjxJP4JWbdtiMFesw419kA4aNt7Ydu+E0&#10;VQ/j/UpWqkxJWhGFAKNGNmV4L5sBw5w5KtJmjUMg2Le1xfRoaEumxtmyyVG2YipscwZ9+JkA6PQY&#10;W42Tz7rZcbZ2VqxtBFh3wGx3LB1CiXYwpddBrAGAJOVaFLLrUdl+hfBnK/OdO/Gd3fXFZDuzc41d&#10;R/B19dA+O7hhNUrz2bgPTbetS6UsnwRDHW8bFoxHdY4ZSFxvDNwVMciYmkwKWDEYFfQGQHvK/Yd5&#10;2J4AYS9mOXsz09mPuMF+fSEJbKP6MQrXJ4wwiP42ecwwG47gLBoh3ggqW907drYW+EY3ZXb1XUw8&#10;nnoCpinQxGpToCkFrcZOBJq+wYAfCi22GQyaKYHzl4BmylnOYCu9YOD8PaD5XPq/4H39oRUp+JkD&#10;zZLMir/LdetRArP/o9WzPbrDCMMAwqjBrCSLjkxkyyhIJO4/0Ymuz6n9yH4CSo7BDqNQxQo4/f6m&#10;63UCngJL7fvbKEo97jkEQj64xgpsA5mcMkMQ2/RUtZ6Xrc8oVaL1gdMFXAdYqBio9gWe2vq9zj7E&#10;iomlegDsWfd5IiSlr3jiIyl1PRci5khZcibSKIs7hkfmIMZNxDSHJibS04Rp5s1sT+EIlJ6TNz3q&#10;1mcBzvQqqap/qb5kIBbsmUd5Lqg/eTuw2rPIczZ7yT3P27Z5MnT3QDjQ00yfDiB60/J/+oFlprf5&#10;yTv4c2IX1xj17LMvPk3Iq1+aUcrAA/Q0HyN5BJ9XhEL58mS3PNk+sTaNKM8CnD3aERxdRrNvTbj4&#10;fmETp822CaxJM+fZlNkLbDSgOHz0JBs4bKwNHjeVofMlNm3JFzZ9ySobPX2eDRo5wZq3D4FtdqSM&#10;1pGfoQkzo6UwUcB7Nvdnrjybm/nJ6pRsuyAuypXrI5xRGtDTaW8N69SwJjXKWt/GlSysMPmDxd62&#10;iWQRjir0Dj3NTIiAJAQiUgp3oKEqzxbLa/uWL3FgIaEOLUgHZKevXLOFRIV9VqAIJdq89u7Hn+EK&#10;9C6OQOFuBKZy1WpWhYzHYiXLwFTKU6Ith0go3E5c9JjmeWjUeZDhHMhwAeC4ImcgwOQs4HIc77wT&#10;NDnP0vQU+9xLLmXfwcMATWZLcYQ6chymCcsUaJ48fRymec3lTiannAT6h3+P+CdZ6er6j97yEjoB&#10;zePHbMWqL2wL85Vf7dxm63dstXWA0gbWetZXX2+3jTu3U75e5GYuD5w84eYyr3MjIOC8+S3ZoXjt&#10;3iQ67JaO3YJP88brt+2wHBjbJ4wd7ZV75T0b6J+eu3jZwvg7FmC27hxhTTqHWXM8qdt2pVoUM8zN&#10;ae4E+EIZ82mT9V3rh2/wgPxv2/ASWWxu73b8w11x73nxyk07ShD4gVNnyPs8bms3f2WrAOsjCI1W&#10;b9nDz7zKho6d5sqzNWrWt/L0oyuWK2nV8CwO79LEJlKenTaqt80Y0xfzjShLjO5kfQDlMahqRw/s&#10;DRONpGwbg83dAFY8ABsJwPazWaMjbNaovrZ06gC8aAfYEswJvpg1yL5krZ4z0NbMHUiPMhbWGE+P&#10;f6htXzHB9q6ZYxf3bbQbR3fY+d0bbdcqzDXmTbCN8yfY5sWTbNPiybZh8QxbyzjW9JGJNnpAlI3j&#10;hnpMUgKZu/0psyY4JeyAGPQRAGI00YJRuAbFYtUZidtWdDSgSvWjv/J+AVi9buigATYB3+fRwxBC&#10;4mk7BsvKKKpdHZWF26gVf/cfWbrHn7SnnnrCCYGeePIxqkqPoqZ91JkK+KAZPHbiA2dqfUu/L6nn&#10;UgqCUippU1PP+gYJvnG7mO4fKM8+/ezDlp8A+aKF6WcWymFlihe0D6k+6Tr1Hw2aPfGYFHBq660o&#10;SrRKPvH6nD1UpqVkK3FQeBhAhsJWIykq0fZjpkslWm8cxSvn+mValW17KnaMRBT/uI6F0wvVvGcf&#10;yrPqawosvTQUr2Trl2l971pfCKStAFPH/ed8Na1fzvW3Ak+JjDQbqvKveqdJAwa7xxpl0ZynwFKC&#10;ID8s2/U/UdGqpzkUBebQREZOHGjCNDlxBZoaDXHsMACA9wKaXi9Us52+f22Qq5BLQfFKu+kBz4zP&#10;p7PcKGcLZAE0uWPL/O7bVp2xioaN6ttTLzxl6Qh61XDzffQ074NpPvLIX6wQ5dkmTRriCpSDsY/M&#10;jml2JrcvBA/Y0oXzYY8YbqMnTLW4wSNtxOQZNnbaXBs9eaYNHzfFxk2ezdD5AhuLR+lIgHI47GDE&#10;1Dk2ePwUTMvjrTEJDq3ad7Y2HTpiedaUIfQyVgwjhQJ5suI7+67lefd9q8YFuCv5eblyA5rMa3ZD&#10;HdgQQ4WmNcpZvyaV8ZV9z8YUJ1y4xLs2GtAcrDlNWGYU5dkE3IEEmn1gmvswaNd/N7nq+r6xJwhe&#10;Xrh6rWUrXMw+yJbL3gM0M2Z6x7oDmvXqN7BKVataZUCzSMnSVrJsOUq0Za077k7Hz50DHBX99YMD&#10;Ta1LytXkmAwOLkC5TkJlj9P4PHOdEi3P7cFUIWrEaMteqiwlyhj8Zg/YcQeaB1GDnsBC78ZtUwOB&#10;zT8QNMW0vwX4VKL+hqXpUH0mIoUCJd+0wSeJeqxZzBsq4erGw/U7KeuqByulr0/h2W7Zvcdylill&#10;sSOHuc9bHrbfB8ZRzl66Yr25UW7DiEkbMjWb4QLUlMAG+c6GRXAjPWgEgeXLrAfGEm0Bzah871k8&#10;KTUjy+awUe3r2Z6vN1BK9jxxdeNzTfOxfI9juDtt2XeIGxf2L97EeeiKLfh8gzVrE4IKuoFVpAVR&#10;oWwxq4pXcc8uzbCti7DpYxDkAIIzxmM0MlBpRi1sdGKUjRwYZWOTYmzkgAgblxht45IwCkjo69bI&#10;AX1sRDygOjzOpo+Kt6kj4ijvClgH0JMcSD9/CKYFA23++AT2B2P2Mc7WA4pff7nADm5cYXvXLrH1&#10;Cybbiukj7YuZY+zL2WMB3fH0/qnUzJgMkA/j+8Riqcf3B/gEmENhjcMAzcFs4wHGWIAxLo7rTwJq&#10;fFT4A9kmJpCaxFzmcAwNhiVqBjzBAeaYoXJPi7VxwwZbf0w8QlpS2m3W3rK8T4XrsacAzacozz4G&#10;aD6OUh7GyXXiYezrpKAV60uNaQb3OIN9aQV8wX3MuwVY3ytoqqeZLt2fuVn/kCSm7PQzc1i54gVw&#10;BXrfHsIj9z8aNCUECu0m8Y+AMtYBqA+a3brgOwtoShwU2k3g6YmAtPxRFQmAxCJ9JimrPf9xnKz3&#10;4pJsQBwnBfvxWOtp3y3KQDI78Eq08Q48Vap1wEeZVcDoC36ClbMCTh1PVtjSC/VnP/35T19Q5IuG&#10;9J6+0MjL9NTsqNcLFYgKOPVYyyvPJjKn6THNJ/+iEGpPsOODptimp5QNmLhTng1mlz+173vN+v60&#10;PmgKjAWaeT959w7QrAFoNoVJvvT6C5bxzdfsgQfFMsnVQwj0yCOPApoF3fP5HWhSIlV5FvBq14Rx&#10;EcB05MiRNmXmHJuMbdpE0k4mzZrN41k2aeo0t8ZNmgx4ss/xcdMA1akzbML0WRY9AGPulm2tNYDZ&#10;jgzA5s2bO0ZQDBFJgTzZAM13LPc77wVAs6XlzvuxtSYWLJQ+TiPmRpsxqxnVvLr1Lk5Pk9imiSXe&#10;c3OagxmGj2LkJAqmOYCMxWEMxocXy2P7P/d6mmJ9ivVSGfXwhYvM+63yQPOzXPZBZsZO3nzXuuH+&#10;VLdefdyAGDmpXtOKimnS0ywN0+yKL6hccHzQvMA1/KL6mACJ3ldL0WBnQJfTDIWeg2lKLLT3xCmL&#10;HjbKcvBe3fFrlY3eccRARwHN05i1K0szWTX7DwZNZ0qgsROBpgPC22pdP8ZLjFfGBTJuEEje4nWa&#10;R3X79DtvMYMqZnwZsD/PCM73oJhEtMvXrbesJYpZ/3GjPfB1IiJPPXseZt+v/1BcgPCcxeCgFX/v&#10;rbjpdUIgKk0RCUPpga+2MAIEOmT/0CKZwe2PsGtU2Vw2uWszO3FktxMjURGmXPwdAHnJjp4/bxt2&#10;7LbpS7/k3/OmW6dw0d+y5xiMtofVqNuAHEn8ZyuVwrS8CI47TWzK6GjKsrGAFFvGoMYgwOnatiGA&#10;FeFAczjbgZE9bXBMuA3BdCApto+L8lO5c8SgOBs/fKBNxSpyGjPJYwfzmDV9dJJNGZEASwVMRw3g&#10;MWA6AR/m4ZRKh8fb/Ekjbf7kUTZn/HCbPW6IzZsw3BZOHmkLODZj/CjebwRjWEmMiqB3GIhYkLGR&#10;QYjO4iJp/8As+8ciMmQNwE0sYQAuaJT4B+D84wATgB0FQI4ZMcQm8j4TuGHRmgTbFMucOmYUWZ0J&#10;FqExOjQjuYnBS/eYmOZTjmU60OT6INCU52vw2Ilfek0Jlikf/xRoBvvR3g00gx2BvJ7q7yghP2j5&#10;cn1gpfGOLlUwp5UvVoCf/RN7mGvUfyJolvB/qejIJEqvgyjBJgVKtCrTDrYo+pBREQPdKIpWBFL0&#10;fsxiRtCz9OY5OQ7TlGJWfUzNcKqnqXKsxlS0HynPWkAzMWG4DRowzG0Hxg9l4U2LX+1g/gjFNsUw&#10;vcSU20HWfjKKmKLKqr7C1jkOudKrJxjy+6B+qdYfYfGZqV/GlfJWr9Xz6n36vUzfWEHAKeaZBFiM&#10;GDLUU88KNIOYpsqzAjdXog2UVZ2i9mdA825M83awNWVf3vsN5Np5Pn7HCn32kX0K01R5VkyzOarU&#10;VzO+ZG+89brdzwl5H25A99HX9MqzhdzzBZF750fB2rZJXUCzobVm9ESChDFjxzhgHDVhok2ajmkB&#10;wdPjSaRQEPVcep2zZ2HkPn+uLVzIYDppJwsWLbSl9MyShg0HNFtZW8y+2wOcLXEFqlgRqzryJvPn&#10;ze5AM9fb71rVksVhl63obXxiLZrWZYatY4BplrfoFgLNj3CMec8mlgQ8YZ2DC7xpUZ9hbvAZsWB5&#10;MtqocrmsV7HcCDeWORblRkEAAgVE76TkOI4A7Zx4y36UI4+9j31bhjffsS7dQj2mqZGTGjWtWKnS&#10;9MXKu9UZwcXB06ed6OccF3CBpkDSiYD4Dtfo810EWE7DNE9Dg84Dmtd4zQHKsxFJwyw7RgndiJE7&#10;hI3eyZP0NQmfFmiKaf7aoHm30q7AzjFK5yErgY+MCpwk1v4q4Y92A6MoEgIdgyV/vXcfRg3f2g3W&#10;OZjdeW44vuV9NLN67MxZu379G5dosmrzNstRtoxFoYTV93Dq28BIygVAMzJ+mBMBtVP4NGDZmqqQ&#10;mGb3PoyZDSJ78sBRi25Goke29y2KcaKBBagklM9jc/p0sJtXzzjw1fe5CXBeALwv8vPsPnLSlmzY&#10;Zqdu/GBHYJonrnxLDxlzePJza3LzU70muajlilhlepoh7esCJlE2Y3QMwEbqCKxwdFI/69y6ng1L&#10;6Id7Tk9s57rhJd0Ze8wQ4vxCGDsL5/oA4IR342a8Nze9MYhtomCBkTYCJjpkQF+M1nvZ4P59iTeL&#10;sbFDNXMJa2Xp/Qb372PTFWaAqnwhYrmF08fbQu1PH2cLWHOnEdo+cYxNHDWUn42gg3GjbDyscySu&#10;WUNhjUmAaCJLYJkACx3InO8gXKWi+zEuwxx0fBQB1oyZjGA2czyscjyxfGP52jFYVY6CrU4aOZyb&#10;AdpiEIA4BJNFyNRM9ziVJZKNnnyK3qbKtFxzlIv5yCOegjY1Z6BgoEwN/FL2PYPnOlMGWfsl3dTi&#10;wfzv/QTXxjzEvJXF0ats4dxWkUAHuYX95cE7mGaJQLLWv300WDJo9o8dDhgOhEXGOsbZleZ/N5xA&#10;wnv1d6palWZ9Ra22Yp7+UvlWEWK3bfY86z0/XkxRY+p7JvQf4limtgLPQQDmQGenB1AzhqLSrGfB&#10;J4bJ+ArjKVp6LDchf85TWxdBxjFtBYLBvU0xTJ9RinX6Jgq+Ilev9U0VZKzgGclLwSuw1jgM5gaU&#10;bYdz8XRCIFRh6mk+Rxk1PY15lWgFbilB8zlUrD5jTMkyg3uawbZ5t8Oqvb5mcHm2MDFbWehpfvRW&#10;Jvo8qGcBxVcyvGivokz7M+ntXkTPfbiEPGoF6TE2wzKvIGkn+Rkubte0vnUmmaQ9VnqdsfcampRk&#10;48aNtbEwi1kzpiD+mWErF8+xVUvn2ZfL5toXS7Xmu4STFYvm2OKFc2zp0oU2ctQIN27SvkMHVI6d&#10;SG9oTQ+xihUlOkusNjuWdjnf8kCze0hry8OsVnMAuzsS+wbOKL4coFkT0PzYzfFNLIUgyIHmWxad&#10;jZ5m1udsACKSsQQS9+SP7mvCsQUQUrlekLIVUNh6/LglTZ3KiEQJ+yAHTPPTz+y1N96yzl26Yfbd&#10;0KrgW+pAs2Qp8jXLWRmYcMfuXfGvPenY5RnY1TneVO95mcdXec9rigdjMPMUgHmCxue56xi2c4E/&#10;SP8tKmk4AF3auuFNfITy7OmThxxoqjx7/eZ1b9wkaPTj7+ln/tzXJpsbCDDFBjVLqdKnM1hXfqfH&#10;Dq/hs3sGgDzIZ3Xlm1t24do1mOVVesMwTnqapy8zs8pLv+WzuHzlli1bu8k+4yYjCgGRY5o857PX&#10;C1evWTQ3tm3pZ7ZWeRb7zBa4f7UBNHvoJjpppJ09fd6GhnSxNlnes9iCH9sA+prjK+a3GWFt7cLZ&#10;I+5nkiufWO8VftarrCNnLtmqrbsIB//GztNLPnvtO2wLz1kvPueGiNjq1qlmtaqVItauAqkfjQCR&#10;CJs5JhbmNwjT9CRKodh7wkBnTBxCL5Cy6OBoGzUMgwBY4pgR/W3qpCE2eQJMblR/m8L+jGkj3LEZ&#10;BEjPnjmc/SQYXn+bNiHRZk0B9NiOGdkf4Btg4/j6aRMGI5Ybb0vn4Zg1dxL742wZc80rF01jO9kW&#10;zppgCyjTzp853mbBPmdPHWML5yCoA1inw1Anw07Hj/FutJMA65FDBthY+p9JxAsOiAGw6VuOHJRg&#10;E0YMdaVYge+EkUSlDR3ogHMirHMopirdEdz16hBqhXMXtKcfT4fvbDoHmk+le8IB5pNcfx4NgKY/&#10;dqISra9wDe5r+vFfvpWezzT9km0wSPr7wV+fGmj60WAONBEkPvroHy0n+ajlSuShNJvPKpcuasXz&#10;57HH6bsGMc1/P9Dkj/Md1kesrKzcrIKsZNCM7JcIixzkgDMqIomVSLYmTBH26bFNiYK8JeYZhypW&#10;QiHtOzMEGGgEDNRXzao06zNPqW2dyhbhkG+E4M1zolaFWQo0JQYSaxR4yi0oQqApcBQwBl4XS/nW&#10;GcUDlJG8tl/guMqv/hLTDBYJ+QxUWwGlmKdeq/07R1gkQro9upKAl+0wPEhHcEIXYoj7KRm2UyJ5&#10;nhKJVrIQiNlNHwSDQdNnlf7WV9KmZJvJKlyxV0DzBb5HMNPMgjOQ1LMCTRkMZHjzVXvxlfSo56Sc&#10;VV9TIdSPWMHCBVyWXxH6l/lx6mlHMklHyrIhzFiG4FYyg9GCL5YutuWL5tu6zxfbhs8X2gbk/yvn&#10;TqYURRmK8tNawHM14LmYwfU5eNIuWjDbxhJOLXuw9vLU7NLFWrVtZ5UBqKIlijPQLKb5vmOaVSj1&#10;dQM0cyIEataYUZcAaDauWtaBZt9SmW1MmQ9sEmMJY4ph2E4QtUAzIuuzlpAvg02sVsh6CDQZfREM&#10;nBPLBJzOsb/1BKA5bQoZl8UxGc9hn5B0ItDsQvSbQFNMU85AJREoKZS6DErjdgQF7zlx0omAznDx&#10;1hLjvAjgSAR0HaZ5/hsYGKVZMU2BpkDl8Olz1o+Q5hz42HbGVvHoUXqZpJt4TPOUiwUTA0z2nv0V&#10;epp3A07PEs+hWZAtngQ7Kn16TFNyITHFc1euMGN60A6fPYOBw3coji8BStec+li90dM8vnyL1Bdu&#10;DK7D9Jat22Q5yiDSGjLEc0xSSVf1VN2sXL1u0YkjrVVHhEDY5zXjBrgl5cK2jI31lDhw6Bi7fPma&#10;jcdcoj2pFnGFssA0P7TJ1Yva1J6t7NTxvXyf7+3c2av0hE/ZzgOH+dmO2bY9B23lxi2YTty080TK&#10;XIGGXuZ7rV+/zhYtnM25yY3cEmYkl9A3HAcIMmYyF+u95XOGE2s3zCaPQkvRowX91Im2ae0C27xh&#10;iW35ahkzoKts987VtmfXGtv9NeXfAxvtyCEERwdwJjq4yQ7tXWf7vl5t+3fhTrRnDY/X2MHda9yx&#10;3dtX2o7NvAdr+1dLbPvGJfb15uW246ultnXDIvd45yae37SU55e653ZtWWFb1y+yzfwMOzfxWtaW&#10;9UtsHeM1q1fMsi+Xz7Sl8/kbmjbKpjN2s3DWJJvNXPRAgHMoLHTpnJk2ByemiSPxfqZPuvHL5Taf&#10;XukU/tbGJA62Xp26Wp8u4VayQHFA8zbTfCrdkw40n+L6Iz9an2n6zkB3MzUIzs1MTQCU2nhKylET&#10;H5D9TM3bdnoEUT/8O8uW/W0rUxLQLJnfKpUpQn8zP9W5O0ZOBJrCHGGPMEhYJEx6g1PuXzOE+udA&#10;syeJBprV1OodFu9WaDcxSk8cpD6nmGeXzupvSsgjRhrBMYwOYKL9cP6JZkQlWuMlqGfVu1SJ1i0A&#10;VOVZn2mql5lAz0TlWbHNwSyVZ8UuHXv0wRDQDMPLVuAZDlD24bj/OApwFeAKPG+rbYkJc563Gj3x&#10;vG57A5De+3p2fJ6q1mOmWv4xPe+BrQC4t1PSDh002APNAlldT1NM87nHH2ML0wyUZ2/3NCUMetx7&#10;3o2l3Bb++KrZYBHQbTs+z0HIf/wCfxCZXnzG9TRVnnWgCdOsQp+uJXOab2R61Z7n+ftJSX9AmXbE&#10;80gUUAimqeBbJ9DJncPa0t/sBGh2xDe2JwPXywiVXrN0ka1j/nL9snnOIm/DkunMbjKrGejZzJk4&#10;wmaMG0qpiJ4Qvdw5pKKMIzuxJWbUHTCU7tKtqxMDVatVx4ozq3kbNN+3SjDPbiFtAM2PAc26DHx3&#10;hmnWsIaVy3igWTKzjSr1nk1w5dn3bSigGZv9BbIYn4N1ZrJpdYpZKKC5DXarC/0ZgOEsStdzIMJ2&#10;GOOgSZMsK2M1H5DMkTlbTnudbM2uJNs0bNSY+b4qVoMkl1KY2pcFNMtSym4DwO88egyFLExSwhMQ&#10;8QQX6rM3v6WviZkBTPMCAHqa507R4DwLzQQ37dDps9Zv0BDHNDvjSywB0MkTfnn2nwuarhQbKMem&#10;DKJ21npO3APY8ZpTKIV3HTnsgPI6v98pyrGnWTfYV8/zNO5Ih0+ddiXTc5gXLPpyrWXBKrAvnr4S&#10;F7nyrEq97J+/esNikkajnMWonetBC4R9LbqGk3pCVSdhpMWRViKwm4QatD22aTGFstrAQp/Y5GrF&#10;bG6/Ttjo7Xfvd+0qJeKL1+wMAHuZ3upFEmv2Hj7ihEq3QG8nopJ5xcG9tnXjl7Z762rbtelzGzuE&#10;60q7OoBkJGCZZKsWjrKls4fYtLExlGZ72L4dK233ts/t9NGtdu7ULrt84aBdv3rMLl3g9z+x165f&#10;PG7fXj9j3107Y99fP2ffXjltty4h4rpw3K2bF4+x1Tpk1y7ss4und9rZY1vs9JFNbnv+5HY7d5z3&#10;Zl+P3Tq62U4dBoT3r7Oj+9baUYDXrX1r7PCeL+0oYLx7y3LbyqznQQH3nnX8PqtgqbQ+uCFdgo/z&#10;uOFJhE134e9rIIx1mo0eOsj9na0ieUjjYBPIth0+YCDReu0ttF1XK0E82HNPPWNPi2nCMsU0VZ4V&#10;0/wLgqCUoBk8q3k3NWxqNnp3cwjyj/vlXl896/c1HcuFaT5IDFiWz94k8ze3lRVoli1KoHhhSwc7&#10;TsE0/7VBkz+4pzn/n2f7CivjXUCzuP9Lde8aCQBK7MPdXG/mMwFNAagvDArvJZcg77EYaHTkYBjm&#10;EABxiNvGxw4BCIe55fUrh94W+1CO9YVAAk5fDKQw6zjAUnmbEgKJaar0qrgxAWW/ANt0oEmZ1k9W&#10;0WPt9/XZKPv6WoGhlgRF/hIY6721NNaSnPeJ+Ej5nyrN+nFlft7ngJgB9FkHwzSHeOXZ/J/aEzI3&#10;cOVZj2365dlgIdBzjwk0bwdKB7PMHzNM/3V3guaLnGhvvvSsU88WJGLn00B5tops9IjoyvDGK/bK&#10;ay/YgzDN+2jCi23qD6gwoNm2fUtiu4jsIluzDQbSnQDODg1qW1iH1raMcOeVC2bairlTuHOfiBsQ&#10;godJiWRqxttsmOZMwHIG/ZyZE0dhekDyCeXZ5UsW2Aj+kFtSnu1A3l+X7uQHhoRYbfqIJRlsF2h6&#10;5dn3rDyAFooXZy7ck5o2YtSFYe8GsL+GlctaTMtaHmgiAppY4gMbU+R9G0ZPMw6mGUN5dnB+QLN2&#10;EQstktO2LF7gRDoqqZ4C4M5QQt0BYxw0YYLlKFrMPsJG7+Os2e3V1zNaF8qzDRmBqUQWY/WagCbh&#10;0+VQYJbDh7ZFxxDbeuioHUeGe/ja93aIUuARLuKnbgCass2TepbtUZ47eOGWnbh8kxIi5Vn6fv0Y&#10;OclRogwBzOGeavbU/w7T9BloSoN2GR3oOZfnKZGQWDml2CP0cNW7VNrnkXNnbdfhQ65Uq1GTLbu/&#10;xoz+sCvvXrp01ZZ8ucayly5p/QBN8Us35uKDJuAm0JQjUAfaNcmgiTI+evA4ix8zyS7xmmkoQtsj&#10;BosulM0SCmW2SdWK2tL4Hnbx3EHHWH28971/b3zzjZ1AnCVRk7shUGH4h1u2fw/jNGs/ty1E0o0b&#10;Rn5n0xoYZdSHiUXTX0Scw1owLYFzlPnLL2bY6cMYEJzcad9dPwE4nrRvbpy2b2+dte9vXLCLmOqf&#10;Przfbpw/zeQL/dzL5+0b1k1yUK9SXr/C2JBbp47x2n0A5C47e3w7ALzFzrAEkOdObLPzrAscv3Bi&#10;u50/tg0A3WpnWKcOb7YTB79y6yRs9jSPTx3YZCdhtTtgvisXTrb921fZqUO89hD920PbbcOqRc4u&#10;L1GjJgiGIjA3GETPc1iSRttiKQ9T6YFpTh83xgmB2jZqTluljRXLVwTT9vSA5tOun+kzzXSB3ubd&#10;ZjVTjp0EPw42bQ9W1fqvSek76zNOv0ybkmkKNB948Lf2SeaMVrpEbo9pooCuVKaEPffMU8GgWfwu&#10;TFPY9EoAq55m/0nWYzx+hPVn9u9n/ZH1ex7/jvVb1n+zfsP6r8D6v2y1/s//F9jRA/9JvVBfoC/8&#10;nd4o8Ib36xvoG+kbBr7xLwLNPuEDYIxxyUvgqf6mxzr7JwOmD546LvDUkilCpCvPanliIHnRShzk&#10;Fvt9esP8VKZFHKTlyreUYfsCgCrNim1KBKQepkqzAkUtHzDFPh2rFLAGnhfbjAEgBZjK7BRQilWq&#10;vCuQ1Ptqq8e+kYLL+XRm8d4xr1/qqXT92VDtC0Ad0xwy0AoX+MyNnPhzmn5P83kHkL7XrMRBd4Jm&#10;yjnN1IRA3riKN8oiwBXTVHnWm9N834Hmx++8SXm2IsbPTWBYL9uLLz/HjNYfAEyB5u/paT4UAM1W&#10;AEdRVK05EQDBMpuqRAuAAaaLyTFcQrrJBBSC08cOQsYfb1NGxbI/EIHDaHoyIxA2DKeXQ4kMtqek&#10;iuXLFtvo0aPwnG3t+plde/awEICzAYBclsBg19N89z3Ks+9bmQIFGOhub7npaTZuUMsNdzeoialC&#10;pdIW26q2RZTOYmNK0tOEaSoabCgjJ7FZ01tMlmcBzTdsWq0i1g3J+qaF81zP8STu6ievfeOAc/uR&#10;Yw408zFS8mnuvPYpwPl6hjdgmt2sMfOnPmiWJt2kXMXKVgFLvWaMyGw+cNyOMYN5iBmTQ/jmCSBP&#10;AJ7qZV6Dpwk09xOU/PXJy3b04nWn2D107oJFDB2BI1AZa0dOqweazGr+L5Rn71a2VcnWBUwL6NxM&#10;J/3aa9cBRUKyL2NSz7HLmBycZ1/9zG+//4ZS6HW2chjyeqD7jp+wIvSCwxCuuBEWB5qe8Oj89ZsW&#10;M2SMK8+2w3u2OeVZMU31NPsOHG2xoye4nulMRrLa58tpMVQIBhTNapNrlgA0Q+3cmX3JoOncijDe&#10;Z7LVuRldunYV0BTLlEWgZka/tUP7dtmKxXPxeo6xlvTD2zRvYB1aNUFTwLzl5P6wsESbPam/fTF/&#10;jG1YMd32UiI9e3i73Tx/1K6fP2ZXWBfPYDxx4aRdPXcSlnjQLuHedOUsIMnSsYv4Bl8AUHX8MuB5&#10;+Swzt7DOq+eOsn/ILgP0F/m5zwGi547ttPP44144sZu1BwDdDbiyhUFfPs97nCMi7sxBvvaIXYex&#10;Xjx1wC6egLGyzh3dbVfPHuZ77QGU9wDEX9sZotDWrFjELCZOZyQKxTOzqVnNETDNSRNG2bjRQ+xL&#10;nt+85kvmUce7kRMxzfLFylr6dM8mg2a6p5+EZT5uT6tMy/UiGDQFhinnNYMZos8ag0EzJRtN2csM&#10;/npfCCTQDE46EWj+6f7/to8/et3KlcprFUsUsCqli1n1sqXtlfTP/cuD5oOc+A+z/sJ64i5M80OO&#10;Z+GMzsW2ANtiPtMUSAo0BZ4S/wgwtRU46phjk3HD3YqLGRpgmEPZH8Zzg2GaOu4xzgGB8RKxTTHL&#10;AZRh4/urJCvhz9CACOi2ECgJ9azATf3MaJaAMZhdCjxdbqdmOAFFbbUc2wRM9XUCS62+8rZFzatj&#10;AmGBogNVASqKNG19EwUfQN33deVcTzQkwZC8cIdSphtBg15OFx5oUpblpHV9TTFOiYEC6lnHMIno&#10;Sk0IdHu85LYxuw+onrGBx2B90Mz4/NP0CjM50MyCB+0n776JerYSoNnUXsvwkr38yvOUZwWacgWS&#10;YfvDXnmWxIWSgGZ+yrOtAM32pJh0IOkkFKeeJbMRNCyeSX9lHLZ52sdKbzrsctJgAHO4TZsyCpeg&#10;ifSV5tmKJYts0fx5tnjxQhs1BsbRDuPpLl0JDA5n9UJN28L5hBbIlwum+b7lFmjmz0c0XEfUs59a&#10;w/o1AqBZA9AsY3Ft6lpkmayMnACaYppBoBmd5RnCqTPaDMqzAs3182bTk2N+8gYlRkqm59jfcfyk&#10;DaY8m5fw68z4z36aPbu9JqYJaDbhM6lMQkZNSsZlylTA8LsqoImpQptOtmn/MTtBv/Iwc5hax6i/&#10;nuJ9r0Bw3MgJCHH46jcONI9cuOrEKofPX7Co4YyclCpnbQFNhVCfDAiB/tk9TV+lG7x1DC25x6n5&#10;SrE2L+lEtnnqTboxlYA57fcqz8oNSGVcgaLzyzPbD2gWrILpBGxRR36gBykQ0/7Fm7csdug4a96h&#10;t5vTbIFytiUjJ20Az6jBY20AsV6XAOW5pJ20zQtoMl87AEenKXVL20JyJ8+e3uOBZsBU/gdA8wfA&#10;8Qd+jhuA+DfqCWucBsMFmckfOrDfxiI469iuFcYYTaw5N3sN6tVinjHaFs4cbHMxKFjEdvuauTDO&#10;obZ/yyq7DjB9d1ll17N2EyZ59cJZu3bxlH138xzqXcroV06xPWu3KNF+e+M8W/ZR9X574xyvOe+O&#10;fXfjMkT3mv31G26hbl2yb67DSK/ynldOupLuNyrrXj7F0jF9/QX79uZlXnfRvrl20X3993gRf8Px&#10;m5fO8LrAunLGlX+vAcRXWFcB2iv4Fn+1dpVNw4FpzoxpNmsaYqMFc2zjxtX0ZL+yDas/txULsBuc&#10;Mo350xFoDOYQtdeBpJMXAM1nHMt0oMm1xwfNlAYHKQExmCX6oOkLge5Wvk1NeRssBkoNNO+77zf2&#10;4XuvWvnS+axSyYJWFdCsWb4sbaaXkkFTWBPAHGFPFpawSD3NlExT2CUMe5ivEab9Q5nm3wWaKs/6&#10;TNPvaQo4VY5VWfa2KEhOQYNhg/QqJRhCPKRtQtwISg4jAUWNkwgQeewWj7USRrAdgRSbsRO3TwkX&#10;sPS2w3h/gTb9RkBQpVhf8OP3LXVMgNmfEmus4sXwxtTSfjwGBnGUVGNx/IljLCUBwBuAGjaOwfxY&#10;RlUSCLkeOCCJmSkcOwi9HshjvWYQRgeJZAMmcGwQ5Vi9xr0PX5c0cKgNQQg0jHmsIgVzIAR60DFN&#10;AabY4PP0LrXuBERvZjN4hOTn9gWaySVf9vXeytPMTrhzvswfwDQz2cdvCzQrO0HO64ycyErvQc1p&#10;Aph/+tOfEAX8xTkCtWvTxkqhYs2XJ5e1oJ/ZDjVtG8Kou7RpbouQ0K9dvgCxD2rZpbMQW8ywLxBe&#10;fLFkFiCJH+386TafEq76mFNJvpgyeaLNmj3TxqC4VR8zpHsPC8fIPrxfP9yB2qFYrW4FC+TFrJ3y&#10;LD9f2QK5UD63t7z0uBrXq+38NxvUrGL1KpawGMYE+pXLYcMw9B7vyrMKoc5osYybCDQT82d0Pc1u&#10;hbJjjD3XrqKsPH71O1ghYh3IyNfHzhBaPNMKwiQ/Rj2bGab50muvWydKxc0IvK5CebZmXYzkmdEs&#10;J9AkyLd52xAG6Y/ZMeZIjsA2VaI9Dts8y74EP54RgERAP9geVJ2Hzl9yxu5H2fYfNcFylqIvGtoD&#10;0MRzFqZ55NhhO3PuNHOaNwAlAEDOuIiJ7soGpa5NsVJGfPmPxcCCV3CiyU9larr3D4yceN/LTzXx&#10;01D0vPdzSAwkMPVMZilDM55SlM+tR1ycY5pufEVJKGKtKHFjsLdr3llMk/BpwLJVt37cRHADinJ2&#10;AC5Cl27esEXYLLZFJRlTPLf1L5rZxtctaQtjQuj/7XTvozlTl7DiYskEnN8D3IHPTgAeGHHZwfxm&#10;TzyjWzPW1KhJY1S09MJJ0xk1NAbQHGKzYJlrlk+k/LkAQU2iXTgHk/0rg0M/MDP7Het7bB/Y/vVb&#10;1nfX7Ydvrtr3t5hJ1fYbhoy+AxS/BdwAypvXAFWAVCD6HYk139+8Cvix2P/2+hUPCG9c4ji5qWy/&#10;vQZIApDfyD4RsPzuOsfZfs/2BwD0r4CmHn9z5Vzy+vaqSsKA7qWTdusivVSY8HcC0vMn7eCu7bYe&#10;f+Uvly2xjcTgrSE/dhk3qnMA0QVYWy7jb27WRG5qFy7HyD3WXn/xLXvu6ReJ2lJv8wlA8zE3gpLu&#10;qSfdrOaDGBxIxSr2l3JW87e/w1ZP1noBez3fCSi4r/lT4qHgnmaw92ywI5AzWYFpvvXWC4wLFbBK&#10;mO1Xq1DU6lQpZ+++9tq/NGj+KYDKdzBN/ljSs15mZWC9zfqA133KNicrP6uozzSlmvXZpg+eYpgq&#10;vao860qwKGkFmLH0MeNYAkuBZz9epxWDwjZOSlpKtH3DMVdHHBSL2k4qW/nYOi9bPG3la6sZT813&#10;SlWrfmcswiGXmiIxjoQ7KtXKGSjQz/SZpV+i9bcC0ehIysEYt0fgPRuJYUFfhVXzOIrQaQFljOzz&#10;AEK9Tq/Rvpb/mn64AGnffS2zm1r9Ad0hjJwMHzKY8mwuB5qeI5AHcukBzPQwy5SgGQySweXZ4F5n&#10;8HG93/PJqtzH7EX6FW+8QAj1uxkt3yceaH7yzttWk5Jja3qLr2V8wV546WnHNGWjJYODR8jcK1yo&#10;KIG4bekrlLS8gGYzmGYrepqtST4JIa5o3tQJtmbJfPuSMtjnC1H3zZ3GBQlVH8btM1D2TcADczLD&#10;2zOmAZYA5xz+eFesWG6juEAKNMUyo4hM0+rQOQThTU0rUCCfZX3vHcv+9hswzeyE6bZ1hu1NCBTu&#10;QaJ9/ZqVrE7FohbVqj6gmZskk3dsHGxTPc0hed+gp/k8oIl6FtCcWqe4dcVNZBMRYDfwzjsNwJ1i&#10;CTT3A2pjZsyxYniTfiymyRJotqfP2ozsTkWD1SR9pRQioIp40FaqWhsHo262afdR18c8xvsdhWGe&#10;dCYGsEyabMIOCY7OUardf+6qHcTa7QoAc+zCZRswerLlIZqpdXdmPQHN02c80DwHmxFoqtz5a4Jm&#10;SvD8tfM5BYi3QdMrz0oUVAwzgZ78eyaDpmZEBJrXb1n08EnWCsOTTgQudAAs2yL+04ocyM3lmOF2&#10;FZOHFcR7tSuYj/JsTosv+qmNr1fSFsWF2DlKp/rPaXGDQNNFvf0gbyMZz/Osh9+2edsu68HfXCvs&#10;Gus0aMDsbS1AszpjILH0NBNt0azBCGzwRV45xRbMGWlXrhzlq27ybvw7uBsXKYn13QTQ6pMC0N/d&#10;AjBxb9JNDkzyG8DtOozwGozxBuKgb2CW398SuF4LbL39v35LR9gtga/33HcCRtZf9XpA1QPO2+sG&#10;bPfahdOm7bcA7K0r52GaMN2LgCbAeePCCQ9EYaJXKQvv3b7J1jKPvGPTBtuyYY2t/3KlbcNXeM+m&#10;r2zTqpW2BkDd8MVaGxQz3DK98hFioJft2acp06Zj7OSpx2CdT7H/lAPNPwdmNQVkfnn2d4CkK7UK&#10;NAPL71+mjPr6e0HzTwLNP/3GMmR8xsqWyWcVyuXhBr+w1cfrOvPbbweXZ4sGMCdnAIM+CGCSsEkY&#10;JaxSTzMl0/wTx/4hPc2/GzQFlBIC+YCpfQmB1MPsx0CztmKd2jrWKbGQyrmUcMNhpGGUd/voOYGi&#10;rPZkv8eS4buz3nOznFLn6nugbpXJO0IgAaaYpvZ7axYTUIvCDF6+tBFStwaJgXwQDe51RsnlBzDs&#10;KxN3ufwAkNEKtwYUfWYp9ikGGQ8Qimn6zFOPxS51LPi4Y6Ow0MGOaSbBND3Q9HqaAdDE9s6ZtAeU&#10;srfTTX5cgv0pZ6A7maZAU0zzafvsHQ80swCanyK2qUUCRCvKogLN5/GfvQ2acgQS0wQ0SSMpzaxi&#10;3jy5rQlg2axhPaKGGlgnQHMuYLhg5hSEPqNtGuA4afQwyrKYG/B46sSxzLeNtgljR9jY0SRTzJtl&#10;CzFyX7psqY0YNcqBZo/w3hZLCkM8yS9dQ0MJo65thQrmTwbNUnk+I8mmnYsGa4xqthdMsyEh1D5o&#10;RpbPTUgxeZrFFQ/2gQ3LhxBI5gYwTYHmNC643YrkIo1ikbNeu+C8YikVch08eOEK1n4zrARepx/C&#10;MlWifRHQbNu+HckvzQHNKlarXl1GTSpSmq0OcNZiMJ+cxd2HKb9+ayd5n+OY2cr95xxIeYWthu4v&#10;sY5SAt577podRuV5le97nO+VMGaK5Sld0YHmITxnz5w9asdOHLGz57ngMnLyt4Lm3Vipw5aAECc1&#10;NvpL2Gxqr00NNI+cPmPFAc1QvJYdVLoS723QjBFocg3ozEx2R0CzDX+3rfGe7cv88kAU1de5cVi3&#10;YKl1wJw7GtAcWCKbTWhYxhbHUZ4NgKb3vnpjj1V6JWKYJiD3g4At0I/dBGh26cFIC6MW9Rs1slq1&#10;qlqj+tVs7PBo+plDYJnjbNu6mfQFJwIyC+3mjVO8E6Cpkm8yaPrgKQBVmov6vnwPfs7vYaLffx9g&#10;pGKnP2BQweO/aiFEAhkBWQAWoNRyx/V6jgUfVyn3W1JuxDpvBa3rl85RGsY44hJMVsk6PL6K8OjW&#10;VZS71y7YjcsqIVPeJUDg1hXESvRU9+AhvGPzRkZgdtnRA3sRFhE/9/VO+/qr9VSAFiCK2oT+YJq9&#10;m/HTAGiKaT7uFKlims+gqH30kT/bQ0FpJ/6sZrI13j2CZrC5QcoMzpSjJ3559o5ZzT/+l7366pNW&#10;plQeq1gG0KxY2BpUr0DO7of/mqDJafkH/lBSA810wUyT173F4/dZmVk5WPlYRYJ7mirHhvX0+pjq&#10;Z/rM0/el1diJQFNjKKECVUq6AkwtPe5OEkJP3EMElAJOLWeIAEjKTagvzFMJKgJNCYN8tql+Z7iy&#10;OJUKT6k1XkpXllhkAjOcAxD0xJOOou1AVK9aOq7yrEZWtAYEntdr/LKtSrfRpKn4JV0Bsd5bACpW&#10;KbDVEtAKYHXMZ6sDKN8KNMU0ixXKw7zUQ/b8UynVsx5o3mmJl/LYnSD643KtV84N7mlmSP80IdQZ&#10;GDtBCPTWG3jPvms1yYxsgQNLhjdeQgj0LBZaMjZQWUZzmo/i0FPcOnToxN1eGcqzeawRMWGNifFq&#10;VL++tW3BnCbpEjMou8q+a+ZU2OQ0HuMGNIoh6+G4kgxMiLMk1HwjsfiaPWuGzZ0zF3ODZTZ6zHgY&#10;HakNpL8INAcijuqFj2193r8IfVQxzZzvvmUlCJ8O69oeRW1W5wSkkN3GdaoSGVbMMc3oinltuEAT&#10;w/YJuAMNz/8Wytn0pJw8a4kFM9l0QLM7gpKtXDCUa3kGdngWoBNw7j511oZh7VemVm3MDXLaJ5Ro&#10;nwc0W7Vti7K3lVWtVg1Fbz1GTSq58mx5gLMTF+HN+47awUs37AQJJsdI9zjF+51GYHSO+cxLMmoH&#10;UHefu2E7T1+xo6hn1ec8SixWwpipgCZMs1t3xzTPnjtmx08edUzzHwGawUDpg57wxj/+jwDNo2fP&#10;WvGa1a1bVHSAEQrbvDlNxzSHTbQW/D13BCzb8zfdDgvN9vwtR/Lvn8hN17Vvb9nGpZ9bx2KFLRLQ&#10;TAA0x9UvZfOjOtmp/Zs9pqnyrIRHEv4AnC61xtn+wdNlEMFTIpvbv95nnUkratmOMGr+HSsxptS4&#10;YXXGMfrYsvnDmGPEMH31VGYn59thRj5uXD/FV4nte8aC6ud6xg8qcwceB0rDYqFeGVgiJ5WJfSdf&#10;iZDEdgPaXo5LlKTlXhO03HEYMjVevg9MGRb7gysF4/Tr7+t40HM/wFb1GmgumHydPuhlgBaDiavq&#10;nV6xC6dP2C4M9/diwr+HteOrDfb1po3Mf66mZbLYtuGcNHLQBKpMOe2FZ1639M+lt+eeFVg+ac+k&#10;S8f+M87gQKCpipPAzPegTWaP9wCaP6WaTW3kRGxWIyd3Ghz8l7388hMEOeRlNC6/1cBwvyGgme9T&#10;Uk+6LXFLWBPAHGGPMOj9ACYFM01h1o+YZgDjfj317N8Imtn54fKyCvu/VGjXGPxCYYLdBJyeitYD&#10;0bjAvKY3biIA1YymGKbPMvsAtH0FtPKtlam74sR8lsm2VyDQWmyzb28Ji2CjKGoVLybGmUBfU8Dp&#10;sU/KvQJUVLdS4Eaw5CykoGsFYUdjySfTBC/42ossi5CdX6CcK2YqcNRWx7RVKVdK2yjKwTomYPTB&#10;USVclWa1eofRS5W1Hs8LNFWeHTlsiBUr7IFmegeaP2aadwPNlCVZ/7Er7wZWsHpW7+0zzSxY5fmg&#10;KaYp0GzetKll1MjJq88zciIbPYXAauTkMStWrIR1AtzKleNkzZefbM2G1rBBYwQVjaxl89Y2cfwE&#10;mzd7ts2dOR3QZPB65jSOMXCNEGQ829GjR9p4JO/jKMdOwAhhNjFhi2GaY1DztevU2ZVnI8kaHcjw&#10;db+ISGsKwytKtFQWzOQFmkUoy/bq2gEPyqxWr2Y1F7TbsE51q4UtWqRAs1JeG1b0LRtX5B2bCGiO&#10;wBEoNuvzOAI9a4McaBa3HgxHb0e5ex1QO371ph2/htUaF/DNB4/aWDxzy+F1KkegzLnz2POvZ7CW&#10;lKNbtW5j1QBN2elJNVseNlq+ak3risvMlgNH7NCla3YSsDwOtTzJBfUUs5+nAdBzgPLhy9/a12dv&#10;2PbTDOFfuuWY5lHGMQSauelpturaNQCax+0EIwp/L2jeraeZWjn2Hw2axzCzL16zhnUlO9YrowaB&#10;Jj3N6GGk2zCT3YESbXv6me2Yye7EPHbckBGWiJXcJVjXxmVfWMfiRS2iaC5AM7uNrVvK5kV2tJN7&#10;NwVA03MxkqPCbdAMGBopH9SrFNsuTNxD8Xtu2qqtVae0X4vs1xbNanKDF2PrV020r1ZPtk1rptnJ&#10;w+vs5JHNdv3aSQea3wsQA2TWGUE4tuwvr697+8ZD+/o5vCUwDX78AyIoPVaJVwz1jhXEZvmFpHBK&#10;Xne+LgDCDow9sHY9ZaXiIID6XgALiGoJbK/CTk9R9tc6BtM8ffQwzHMnhgtbeXwcY4T5lu3jgvbS&#10;cxktPYIgDzSfoDSbDhB99q6g+XtM2VOWZ33hT7Br0L2YtQeLifT6H4PmH0g6+Y299MLjmO0XoI1U&#10;hH5mMQeaxfhbDQLNwgHMEfb874Am3/h/+BfW3IrPNB/g2EOsRzn2ONun2D7H9iXW66w3We+xPuF4&#10;NrbyACyUzDS7A5KhqGaTF6btLu1EJdn+Djg9s4NoZ7PXQ+buUtwGDN7FQsUinS8t4yeuTKvepRYM&#10;U31NiYAGJ45mjbFEkhIGJ42yJJxHBJqKGAtX/xLg6uc8bemfybsWpihW2kfethpVwThBXraOpWq0&#10;ha3YpEDRL99KRCSwlHjIXzomMO1DzzQcg/ZIGbRTwhXL9EFUACq2qa1Kt4n0bxzTDIDmc0/e2dP0&#10;hUCpgebPmbXfBtCAfV4ARO8ozyIEUnlWTLMWgCCm+QagmYGxEzkCedLvPzrDdjHNTp27WPkKFVGw&#10;5ndOOY2Y92rQoBk5nO0BQ9glfcHpqPNmkp05HZP2KZMnu5GS0aNHwyhHe4A5fpxNnTrF5pLN+PnK&#10;Lzg+ztpSnu1CqbIPXqxxzJFFU9JrjeioCKbtn8I0cwRAs2eXdpYb8KxboyqioK7WAFu0muW5qAKa&#10;MdjkiWlOKIoYiExNMc1Y5jSjMDdIQD07u3Fp6wloblu6wK6i3jxCb/EwuY6HSdzYcey4TaJsW75u&#10;PfuQ0myWfAVgmhmcJ26bNu2sOqBZv35Dq8hnVI6bi/KYt3fvF2nbDjIqcuU6TkDe3KcME06hEtUY&#10;i5S5h5HRfk29dgfAeRDQPAcjPXDmosWPmmx5S1exll2624Ej++hpHnWgeYHy2/WblOhU8pOwxYU7&#10;37vg5+9ljH/T1yvphN9fLE/CHB+pjjKPWpK+dEhExI9A8zKff+SQcdasY7h1BCw7OLYZidEBIQnM&#10;sA6ZPM4u0yvcumqddcaFqW+R3JZQMqeNq1faFsd0sZP7PKYp3ySn9HUKXy+txY98842O9LoDR45b&#10;3+g4d3NWG9VsvfpVqCr1sI2rZ+K4Mxvnnam2f+cSxkW2A5pb7SrqVo9pauzGqwAng2awuDgwkuPb&#10;HrrX+//zS7g/2nripV+8nCDrzuWJnL2xIO/fznve77/+FaC+RdTcDUq9F3Fyuojj1ClGm04eP2K3&#10;OD83rtmFu1cZe/G5N+x5QPNZ5h6ffQYV7RNP2vPpn3WJJw8HIsLuYJpBPc3//t1v7L//h/Xf/5Wc&#10;tSngS60Me7djqZkb3GaaXIMAzRfJ1KwIaNapVtzqVC1qTWpWsDJ58waDZiFhTgB7PglgkTBJ2PRS&#10;AKuEWcKuR4Vl7AvTVEX9g7AugHl/+5zmvYAmr3mW9SLrNVYmvvG7bD9mZWXfjZ34oCmGqdUT8Owb&#10;jtFAxBDW4MBIiTdiovESedTGRgvk9JxGToZ6Ju/uscwOJBbyxD+y2FMGp2+1J7s9/zmxSuVxaiuW&#10;KZBUzFgvHHzCGCXxyrUAdiBNRSApAHUxZIyO6Ll+fI22vjuQWKSAMZlZBuY4NcvpqWyV8ylBkCcM&#10;iqXXqZ6o64tq1ETHUdv2h+0OQlU7GA/SEUOHWvHCeTFO/jM9zdugKcD0e5r3App3U9H6WZp+iVag&#10;mYE8Tb8864NmnWo1kOO3sNdff4kZxZdRz/4JRyDWgw8479nCRYoBml2tXPlKGAzkA0QaM/jfkhSQ&#10;5tYC6frYsZRjBZrTZtnECZNt2NBhNmXKFLxox8Emx2HgPonXjLVJEycSRj0HpjkPw/bPbeRoQJNg&#10;3I4hjJz06GWRUTEWA+NsS2m0cNHClhkWnB1D+cLZP7UegGbOHFmsTvUq1gvQrE9vqgZM0wPN/IDm&#10;m5RmEQNhoze84DsWl+Mli86OYXvBN2x+ywrWm/LO7hWL3bjEpW81T4mLDCzl9I2bpGMsszK16zjQ&#10;zBoAzSbNW1pbxmGqV6/uQLOSmCYAWqFGLUKoI20voypnYKpKOrnEteo86wwX8BPYyYnJHsHNYO/l&#10;H2zflR/cOMp5QHPP0bMWh3JUoNmqS6gdkBAIL9VfApp/E7ilAr6/yvs4piNRjswQAlSMP/5jZ89Z&#10;qTq1HGgm9zQD5dkrgGbUUNSzHXtbZ0CzPb3MDkQFCjijaVkMnTqesZ1btnvDFuuCFV+/InltIP2s&#10;MbVRz0aFwDQ90HQTpA45PJWxnIcEmrddAT0l0DH8fuMwKu8Q0hmBWRXr2LGxLSXseTU9zK9WT8G6&#10;jqzLk5uYydzjQPPKZYGmbloESD8Fmo433nX9Kp/vT/y7BbkfOmD3v5/7B3FKZW/7V8q+Gvf5gRLw&#10;LcRGN1Dz6iWH9p3CvL6hvfri24DSS/YCQJmesuzTT6WzF55P7xm3IwYKLs8G9zV9EVAwaAoY/x7Q&#10;/BHTvF9JJ/8NC37UypfNb3VqlLC6VYsBmojysPYMYpoacRTmZBUGBbAoUwCbhFHCqn8eaPID3Mc3&#10;vJ/tHQYHPH6G4y+wlbffGyzff1ZzMk5B6/9SvXslOJYp4AzvKaY4yG2Dx1C0L6ap8RTfWk9b2esp&#10;WqxXD5VwPWN39S39LE6VZf2EFMdC1dsMAJ+AUHOcAk8JgfoqVFolVDFNQFXPa6sl4PT7oNoKMPU+&#10;vu2eyrea55TVnsAxDvbqzYwSTeYM45MccA7i+yUNHOaOayVq9IU+qf9Yr3EJLIydDMebszgXhXSP&#10;/dmeJT39tnr23oVAqaebeL1OPyUl2EZPPU0nBAqMnGR+5x2AqKa1xSw9Y8ZX7NXXXnTRYPc/gHr2&#10;AdSzjJwULVaSYf+eVrFSNeK5Clqjxi2YYWyLsKK1tWjT2caSpTln7kIAcYFNnz6TGcylJJostBEj&#10;R9mEiZMBzwk2jLk7gahY5sJFSxxoDnOgGYJitosr/4aT9xdNzmRrfpZCRTzQzMbISaFsmZNBszZD&#10;87174Atbu6pVK1vI+rWoZzGV8yMEysTIicZOPrThZGrGZn/RIsQ0HWhWtL6o7/avXOIupBoHucGV&#10;RltlMS78crWVpzz7Ua48gGZBe+G1jNYY0FTyisqzDZxxe3WrAIBWpPfZrW8/fFjPUUb8zmVzyrhA&#10;5dfzXMlOOtC84ZS1BzBrP8QMp4KoL3FVF2jGAhge0wy1/WRpnkYIdPzkMTt/8ZxjmskjJ3dhmv/o&#10;i/EvfX/VMH3Q9NNRnBCI8mwHBF5+eVZlRP2nkZPooROsVUg/Ro0iKdH2o7eJipb9iIQkGwJoXv3r&#10;LTu0fZeFVqxCeHhBG8gNz6haxW1evw52ghBnB5oOpG+DpoMJH+Tc81599iQ/iwRn8fTVB5FMsnjB&#10;BFs4e7gtmJFEj2+mHT+wCtXpDgeap4/tsMuoUj0e64Om3tRn/bfB6Zd+Tr/+6z1Av72CQsaTS8V+&#10;z1WsWWpg+qT+6M/5m9aqWXd7/ZV3AUxA8/nncNl52oHmSy++mAyaGjvx/WddviZM0vU1f/9b+60W&#10;zFNM0+9f+qCZ0jnop5imX9bV1wqYxTQF1vc70PwtAqWHnBCobs2SVq9GMWtUs4xVK1kkGDQ1rSHM&#10;Efbcs++ssI316zPNnwJNngu20nNjJyzVlF1fM3nkpDcG7QBlWI94B57aaulYRF+Zt9NrZCxFW4Gn&#10;FLUycdcYivYj+g5kX+bt5GgGMUrt98fwID6O+C+2yQswE8MUYA4aONyBpsqzbuQkAI7eCAoiogC7&#10;9KLIvD6o1LY+kKrHKT9bJajI69aPJtO+fHB1XFvvNZ6YyAdKf19iIh3zklew2ANUBxOBJKZZomg+&#10;p559FvcfHzSfk3JWcWAuS/N2oHRqABls3u7PcfoZnHcatvtzmk8zcvIG5gay0dPIyTucjLWsQ7u2&#10;lGdf9cwNHkQIBGjex0n7CIbtxYojpAkNs4rMKObOVxjAbGMtWncCWDpQXu1mEwmcXrRoOcbYy+3z&#10;z1fZmjXrbPLkqTYNgc0iAHTJUubFli1jLQcwl9r8BYts5arVNgZW2roDAdTtOjqhUS+s5SJgca0Q&#10;4Ag0s3zwvgean31ioSFtLQeMszah0P3CetLTrGZVMW/u07yuxVTJb4OLZHRB1GOLy3v2bYvJ8aL1&#10;pac5oGBGW9y6ikUy53Vw5VJ3IVX4sifd8EBz8erVVqlOPfs4F2Mu+QpZekCzYbMW2Pt1TgbNqrBx&#10;B5q1a1nHnj2dj+w1+qNiN99wfQYX7RJXsDPYuZ2BTR1n9uQIiHqUb3CaLaOhtufIGdxwxlnukpWs&#10;eUh323d0n51yoHkU9SwjA4g4ktWz/2Ll2VR7pgqXpjTtj5z8lZ6u+mzHuaFQebYNBg5igHeqZ3EE&#10;QgjURupZmGY7Eo/acWPcDvAMj8X6bdJYxnOwxNt/yPpwg9IX0BzABXN0rRKAZkc7tn2N94apgqYH&#10;HO5p1WjZXrh4gXNwgX2xaplt3bzKFs8bY5NJOFk2b5gd27cKkwAB5teMcOzHlWcvc5rHBb9BoOmV&#10;PD3Rz4/L5b/Wsbv1pFN9f8fwb/dU76aKDu65Sg0sla9Cw/W53MDJqntItGV6/UN76fmXPdB89mlL&#10;9+RT9jLGATJuf/jhB5M9aH2Lu2DQdMApQRAM0y+z6nXB/cy7KWZTm9NMDTTv+9Pv7PHHH8QpJ4cD&#10;zfrcPDWsUcrqlC8RDJrS0Pj9TH/cJNnYgH9QEbwfWej9PaDpe+vJTs9Z6fENXE+TrW+l97NjJ7ze&#10;V9D6fc3cPmhG9h0K2AxBKINhQT9EORFD2erxYI6r1JrkyrBKQ9HysjYTgwBzkBtFicKwXUCpmUz1&#10;NLX18zjFMv2ZTbFEsUj1MgWe2opp9lQKiUqvAKXKtQq5Dud4L1ikY5UAZ5yUsoCtxlW070eNCRz9&#10;gGtldg5JHAXwjSQWiz5q0FZgmMSYy1AGtbX0WEv7QxLptQLibsuxkcOGWskg0NRMpVO6iiX+DGgG&#10;G7ffMbMZGFXx2KUXZB3MNDVyInODAlmIBsNCT6BZD9DsyPB3pkyv20svp/ccgdwKAs2e4Yxb1LS8&#10;BYoCmB0By+4YEXS1TiQmTJ8531bRg1qzeoOtW7eR/dX2JabdW8hVXLtug321aYtt2PiVO7502QpA&#10;c7EtA1zHT5nO/ByRYPQOO1Km7Qlo9uoVZi0oFRcj2STbxx/ZZxjK58/yEQrq9pYzexYk5xUBzV6Y&#10;HNSEaRaxvjDN2CoFHGiOBjRHF8PcQEwz58vWT9FgBd6wJW2qWlR5QJOUE/3nWIQEFIGy3uJVX1q1&#10;Bo3ss/yFLXv+Ig40GzRtwe/W1Wpi19eoUROrWr2WVWK/KgrM9qEoX0/jDEOZV+IQhYJQfcVzFp9W&#10;vFgvcvwMSHqK69MpUOMsalrGQm3fsXMWN3yCA80W9DQPYb12mdGB8yhnz104xz7qRwk6HKSn3tP8&#10;tS7Sv/h9UrlICyDdyIm0pm5m0iuJXrh+3crWrWvNu3Zzn4v+c7OT/OfUszDN1jDNjgQytOuEhR6i&#10;oDaAZ2gkOZHjR5KRed1OIdCKqFvf+hAS0L9ELhtZs7jNCm9rhzat9EAzeW7SAzMxTfUXHaPVz+K+&#10;3w+UI6/Ztm2bbNny+TZn1lhnYLACwNy/fRFguROw3I0xAOsCoHlyr108f+I2aLp/A72fFK6a0byj&#10;/vuTjz2Qvff1i0FTdodBK6UaOrh0rLNJffLvGIn5TvaC/IfolsrZAHs7U2Z79aXX7MUXnqOX+Ryg&#10;mQ7QfNEZt6un6Ru3+33NZLGPY5qBWc1fATR9q76UTPO++4kHIwWqYMGsVgcrxfq1i1ujWiWtYdUy&#10;waCZm19JWhr1M1NTzv7sjGYA84J9Z31cTNV79m8FzXT8oL4YKLiv6UeE5Uw2bO/C2EhXVLM9VJoF&#10;GPuikoR9qkTbJ0yKVjFKMU4FUss3VlFi2vdYph578WEYFQCacTEydPe2PrvUvvdYW0ZDADyXs4kQ&#10;SCAYoeQShUPDJiX2UZSYL/aR4Ef7flnWL9O60RUnFFI6CwpbFLXaSjQkII6QupbliYjkJgSIq9eJ&#10;AMgrw2qExbP+cwbyAnHlazKnOYiIKIFm6eIFibl50J6hPOslnZBi4kKnH3GxYMnG7IGYsOA0E3/f&#10;jwYTeD6tBVg+DVgKMJ8RU+V99dwL/CG8AWjmfP9NK5z1Y8sGaH7KkHA9yrMhJI28iapWhu1KOblP&#10;5gaUZh565GErXqKEU7hWoZ+Xr2AxxkS6YzPXF1NzRoC4mVm8eLVt3brXtm/fY18j8d+9+4Dt3XfY&#10;9hDXtGPHXtuxcy/AuZUL1+c2b/5Cmzlrns2HcY6dOIU5zc6AbwfX1+xBXzMUdtKseXMrjeF3jk9I&#10;YnnzDcvz6UfcFbd3TLNKxXKU6LtajarlrHr5Ita7aR2Lr1bYhhXJRCzY2zZK0WCF37H+uV5h5ITy&#10;bL6MthCm2bdCAduzcpEHmlz75JLzrVSWPJ4JE67WuLnlKlbGspH+kP71TFYf0OzcvbtTXDZogslB&#10;zTpWuXZtq4FyuAOzpEfO4OAjezi+Xu+j+U8GBejHfces5g92GQp6kevTBQwOLsLANHKy/9QFi8FC&#10;Ln9p1ModQ+3zNRu44Zhrs+Yssl27SdMgC/IbANcTdXhKTE9xGVhO+PHLwFQXT6+U6eGMa3U5xqRZ&#10;RlkCeD6z6vUKivRS/S4Otp3Lj0OjwNJj3SXcBkgHiCx1Ab9DQHONC/NOBCfFcQRqHtLNuF/wmJ/u&#10;LPhPaSRRQ0dZyxCSTRzT7A3LVAh1OGVvbCvJgzyPEOgUhvj96jSwcGY1+xfPacOrF7bZvVrasc1f&#10;BEDNk934ZVpHMJ26NeBe5G6N+DdmHvIIjH7DhhW2Yul0xi0W2r5tS+3EgTV4x+7AOGA3JgEHcNzB&#10;0/XUPpimzA1gZfpsnFLVFxz5atWAE5Jjez+xfrHgJ6Ui92dYbcrvnYIFOxDV6I1+jsBNxjfMiX7D&#10;OI/+u47FY/eQOHsnEwEFL2WAaT7rlowNXnzxeWepJyu9Bxk7kTPP7wlw+P0f/seVZf+H8mywucF/&#10;/xYhEIIgHf8Dr9PWLcA02FIvJQP1y7rB5Vl/5MQvz/4J0Hz4kT9agfyZrS5gWVdMk/52o5rlgkFT&#10;pdmsKs3yq0lbk4klTPJFQKmOm/B8srHBvYLm/+EbaP0INDn2W71JCqYptdEdCloeOzEQrw/ua37I&#10;YzkDZfdBs2tnVLGAZt/wJABysANOsU4tlWj7hFF+hYlGwj69Mu0A5xTkm7YHZ2+KYaqH6bsAaesL&#10;gpL3g/qVXol2REDoI1N2ep7JYyZKOJEzkCf+8cVA/r5KtTomEA3uffo9UYmFbvdHBcaazcRuj+gv&#10;Z4DALKhKt8kxZuqFMrMp0wOpZwWaZUsWdqD5NKD5DK5Az/qGBgHfWRcD5oDwThANLtUGg+YzAkxW&#10;OgEmoCsQfSYINDNho5fr/beTQTMLjkD1KT12ATTfeus1hEAvUZ69z/6Ihd59iIH+/PBDVrxkCQvr&#10;HY6dXF0rSFhzd5h5P1h/BFWBgQmjySzcaYcOnbbDh0/a4SMn7djxM5iQ85j9nTv3206AdCs9qlWk&#10;Xyxd9rktWLLcVqxaY5MQDrXv3M1aUZ5t36kLgBlmPXqGWZNmTWn8l7Zcn36MaCkToPmhdenUxrID&#10;mlWrVLDQ0E5WsVxRzJsLWJ9m9SwRgcAwRktGF3nLRgg0C71rA3K+imF7eksq+KYtaIvitmIB8jQ9&#10;0Pw+YPemEOMzGIhHDhlpFRs0t0IVqlu2giUAzTetHkAZQu+0GoKWes0wOahd162aDRvTfwu1w0SK&#10;KYbKgaaAxoEHfVJABYMgw7vdlW+vAJhXdYznD5y9BMsaZwXLVrdKtZpS3u5opcpR9q1S39q0D7VV&#10;q79yP5/+c0AJAGucQB6wMkP/W2YrbwNLAN1EnAKg+R0Mys01qlTtjntL5VaxRwfaAORfAX4HTg51&#10;PRYsx6MrgMoRPFe3n91rq4+ss/nb59lIRjj6Eez8CRWUZnx+VAE9bYqQWKAJC40aNhym3dM6Mi4m&#10;4NSsZhsed8VtK4re91n6wmeOnbSIeg2tV6F8jmkOr17Q5vRobicc08T9R2pZ9xMFs7+gqq2DVGAc&#10;m7ujR/fYzh1rbf3q+S7Hcs/WZS5268q5r4n62mc3Lgo0if86e9DOnzukf0W+FuB0rNX/3P5xpVmf&#10;9ac2U/uLKwKplZDd0Cr/ZhIC0QL4nrGUa1eu4awVb+9kzG2vvJTRXn7peZjm0/YsJdqXXnrBnkA0&#10;+GeVZx96gGuBB5q/AzS1HHAGrWQAhXnqdep1/g/7PweaqZkbpATN+wHNhx76HfPhH1m92mWsnlhm&#10;7VLWqHb5YNDMHsAc33P2jQAm/aQIyAfNAGCmVM4mM8wATrqUk78bNHmPZ1jqazo7PfaTS7Q8/swH&#10;zV6hiH56JCAE6k+AMIIfBEHqbWp+s1tIFMcQ9qjf2YPnu0ZZV0o3EgAJONXX9BimFLZDHcNUDzNl&#10;H/P2MV4Dq9MSG1SZVSVagZ8r2QKESkTxV6TGWAIsUwCopVKt3/MUWOq9fGN4MVhXtg0wWG3lOqTn&#10;ByjwGkBMiJdASP1Or9epuDKBp8RCgwchq0c5myTDdqKTypYqbE+hnr0Nmp4hwR0pJj8Bmil7mv7X&#10;JR8HQAWaAl4Zwb8BaOb58F0rQp/wMwApC2MdDQh+DgbNBx+6H8DU+pM9TE9TAcyRpCc0ICqrMFmQ&#10;fbgxSKDMnEiJejQONzu/3m+nTl+w4yfOuHXi5Bnu7k+6tW37bjt0+Ljt2XvQtm7bYes3bLYv1qy3&#10;LynjTp42GxFQd2vN4Hk7QLN7KKbtAGfjJk1IVCluOTN/zM/4luWDFXftjHo212dWqWJZ/o0A1oY1&#10;rFbFYgiB6ttAshZvg+Z7AOXbFp/9ZYv59DkbRJ6mQDMc0NxJ2oP+c0yT/9NFdxq92EqMz9SmR1u0&#10;Sm0Hms9neMvqNm5qXehdCjQbIAqqxgW8EsbttSjVdsQ39sCxo8mgKcB0yk1dX9mqJKly7HW+xzUO&#10;KBZMoLn39HmLGjLWilaqZYUwOChTuTqmCdXZ1rR8hUtZjdoN7avNO5KB83sA63uVgMWKKfs65idA&#10;/QW9NQeJyWwpAAABRqbAa0GgY5iOhXoM9DtAQ7DkzQz+gCHELRJdztrXlw/YxjPbbdWhDTZ/9xc2&#10;bc8SS/pqrIWtQB2/tI91XUhSzeI+1nZCT3undA6rF4btHe/hfT7ez36Jm5SoYSOtaeceHmAi8mvb&#10;ReVZQLM3s9KAphTNl/isYhs3AzTzO9AcSt96VvemdmzdUt5FDFl8MAVounKo33/0utbf0cc7BtPc&#10;uX2tbf0Ke7mvljjQPLwbAdC53Zih78dN55B9q8xMQPMcZu0SzAhwfVZ/m53/Y4HzHwWa3j8wOaPY&#10;9Qk0b16/aseOnLA2zcLs7Qy57LVXMlGeffY2aL5MeZZ8zYdwBRJoStvwBwIcUoKmD6ACTYHob2Cc&#10;Ak0pat2xIF/aexEC+X1TscwHqHI9gIr/T/Q0HyQeLHfO9x1o1q9d2hrXLWNN61YMBs3PUivNCpuE&#10;UTyXqnL2HwKafEM3q8lKVUHLN1WtWL5+mtcUHfZVtI5t3jY3UJxXkgNNMc7evQYCmnGuPCtlrc82&#10;PaGQZ3ygJU9a35/Wjw3zZzalnu3JnaqvpPVVtVLTyiAhDIMCMUYf5ASCrnepMivsUgYHYpgyOXAm&#10;BoBlsILWB1B/G1y69fui6o36x73xlQjP+UcK3YD5gR9Xpu/lUlMEOIBn0iACmYcPI/KmyG3QFLsM&#10;YpjBAJiO8qzYY/BSCfZHQiBKu+qHup6oyrvBoAkYv5Ee0PzoPSuSPTMqWg80G9LTFGi+CdN87fUX&#10;7c+Apsza7/vTfY5pFitR3KJjiXFidrFY8TI2gBuFESPGoUpk7hK2uJcB8lMIYw4Ts6V19NgJnG4u&#10;YBF30fZjAiDAFHDu3nPAtmzdaRsBhjXrN9ukqTDNTt1gWSFu2617Tyc4at6ilRUvVsQ++/A9B5p5&#10;s2SmlNSBGdHsVqF8aYuK7kMqS32rXqGIhVGeTahelDETn2kKNN+y+BweaKo8u6BdVetTqZDtwFRe&#10;/10j9/LEmQt2+vINGzxxmhWrXs8adA61IoBm1vzF7AUHms2sW69eVhUVaCN+bzFMjZvUxtShMwbz&#10;e8mTvC4g08UbsPFSQAIZlBxzoMnFCi93Z61HC8n2nAIIRkywwhWqWeV6Daw2BuK1KPcWZ/41Z6Ei&#10;lrtgUb5fPRs7fgpG7mfctU7/d9twXW4yv7Q8K/BQT84vtTqkCVQd1euSeIcfUD1Auc4IMOXhKgD1&#10;2pB28puzNnrTdOu7ir/VNbRZVkZY6Iow67sVc5It/az5qvbWek17a/l5a2u2vKM1mtTBMpT52Kr1&#10;aG0XxEqlVPZ7mpSgo4aNsiYde2BswKgJf8NtKc92RF/QDfOPfoMH28krVwC0CxbdqKmF5s9tMUWz&#10;2+CKeWxm18Z2ZPViB5fuc08GTQ/wiRRhUX50jjvezcL3/E4njtMq+PorBvvX2C6iv3ZtXuLCna/Q&#10;y7zFjYBKs99ePe5ivM6dOcJngs1dMmgGPq9fcKPyS25qgl/7jwJNx/TVipDLkJyHuFm6TtB3RPhQ&#10;++Ct/JRn30Ax+xzA+QwGB085ppmOuc3UQDM1limQ1HFtfSB1x34GNFPGgwWDpgec8r/+nT2A/2y2&#10;rGgvapcNgGZZa868rY8vwho+x2SW6ZdmA9iUao6mMC2AbXeb0fzbmGYqoJky7US1YpVoX2ApkPoO&#10;tun/Ut1CZFTgMU2Varuh2hK79JmmcwoCMDXHKdD0HYN88FR5VuIgMU6/vykGqn2vv+nNbfpLgiCV&#10;bKPJ1UyQDV5g7ETlVjFNf0azF2KgMIA0DBAVAPolWDFNLTFVHdNzYfQztXW9zMDIis9m3Vwos5oR&#10;uAN5gCmnIMWQKRnFY5tOaQvjHATgOLEQPU2BZvkyRT3QfPxhB3CpgqYDS0CTEu1T7GsFg6dTzQbE&#10;QwLL9MxW+kIiv1wrcFW4dYbnnrbcMM1i+LhmJRYsM3OQDZlR7BbSCfXsyzgCvQBoPuCB5n332UMC&#10;Tcqz/QfE48fawYoDmonEC40eM8HGo36dM3c+gIgN3PmLDij3H8B5hH7UZQ3+n7/sSrXHT5x1ALpr&#10;935biVn0rLmLMGufbFEw8Y4wDAFmu45drUvXnjDNcGY/W1uJ4giBPvqAvuvblgfG2a0zKSf5cli5&#10;siUdaLZs2QBRUFELbVzTBiISGVboDcqzb1KeRQhET3NAzlcsDlegBMzb5yMECq9YEHODeQ4Erlz/&#10;1k7jB3sWhev4uUusUOXaVq9jdytRox7mBkUAzTetTsMmeOKGWzV6mk34eepQrvVBs2PX7rZt9267&#10;fB3Dbt5PlcdblGFvopy9STn1JlepKzDEK4yknL9ObuflWwiE/mr7TivlZJLlI2asOYbwk+ZMteoN&#10;Aep8uTGLz2k5ChayggRUFyzG3TQjPdt2ejFYnthIMVwYHzjHmXtnPB7T9EUsHgA4DU2AVX7//XXc&#10;2IC2b8+CNWcwD9dSeoe+qVedPPTtMYvckGTNP+9qrdZ2BiDbWZu1rSx0V3frtK2r1VvVyBp+2dAa&#10;r2xkTVa0toaTWlmGEjhNdW1ul/l5v3M2dAGmKdAcPsYad+gJ04zBezbWOQJ1DGW0TM5bgxJtLzdd&#10;546dQj1bz7oTDxZbNJsNrpDbZoY0tCOrFjpQDAZNf07RGybyWKL4s9e7xt6Q1JU9u7bZ/l2bcMXB&#10;Um7rcizzKM8yZvLtVVjmlSNslY+Jcb5A83tFbXsRY47cuz7wL2P4v+Tf6B9dnv1B5Q/XW+ZzcTmj&#10;Xql8+sTPLevHJe21lzPZKy8/74BT0WAvAprPcJ14mCxdMU0p6VWiTck2fYb530EG7gLLP/zp98lM&#10;827OQCkBMzhT0zc30MiJyrN/+tN/W+bMb1rdZKZZ1prVrxzMNFMKgIRFwiRhU2r9zPt/TdBMVtDy&#10;pvfU1+R1fon2R2zztiOQANFb3UJiuQDC+ijPulnNAFhqK9YZ1lNlWowQcATy/WkjiAiTqtZnnhII&#10;eakoGjOROYLERR5oqq+pnqeWgDMuBmVuYE5TbNAHwWB/WoGhgFDlWx8Q9Tp/BEVbgaaAVPvORShg&#10;jqDj7rFLVtGsp2zzZKUnda/KwYoWE7gDmoBnguY4KdEmwjRHUoqqQBK519MUaN5WuqZMNBFgplOv&#10;knUHaLqg6tug+Szl1OceYWkLgDqmqQVoqjz7+nPpCKF++zZoYlXXoE4dRD2dmNN8mTnNFyiHUJK5&#10;T6URepp//jNzmkWZcQPgGMEoSRakWOb06ZgZzJjlxkcO47py9txFQPKSA8fzGJNfgsVdunQTQD1p&#10;m7d8bSs+JwQX0csQRCCR+PP2gJV3Jbe0Y0gvQDOUec2uFtKlhyvRtmzVxkqULGnZP0ashFApD4Kg&#10;rh3bkXySi4igUsxyElzcogHh2cWse5PallinJGMmHmiOLE4IdZF3LSHXqw40B+TJaHNbVrbepCNs&#10;nDcDocc5O3zstO1AqLQdO7FZK9ZYOwz5W6CsLlKlpn2GEOjlTO/AKBsRKdXbauEU1Kx1W6tNuVZi&#10;oNqAqUBz844dduEKKRW6sIr1ADLfwDxvYppwgyvtNUDzMgBxls/hJGHU51DEHDyPjR43C3kZ2m/W&#10;sa2t3bbWRk8dZd369bTazRpaLsZsPsNcIR9zsQWKliaVo7mtXr/J6zc6cNaF3GOafqyXWOhPXaCT&#10;5w0DF3+PZerrVX68gWvMKTt/egv9vfWEHq8hMHk1Fmy7yIC8zC+l0iquRjd2Wa/1sVb/i47WYHVb&#10;a7qa+dx1LazL9hDrvCXE6q2sb/VX1rVGyxtYk2UtrdH4FvZmifesVqcmMG6Q169bs718ywPN+u26&#10;U5aVqUG0iwhrRwh1d9lTDh5i63fsYhzkiIVhjh9KEHVUoSw2sEw2m9qhrn01fbRLAZFSVn1VT+jk&#10;Adr3MM3vYJoSN9GGdd/2G+5o1q39ir83BHgJsUTUTbbdO9fYiaMYGcA0v7mi0uxR++6qQqaP2HlA&#10;U4brTiTlFMMB0HTAee83K3/La3+KaaamrvUrEMERb6mOnwRUv57Vnv49PFOKqRNWWI5Py1iGV9+C&#10;ZaYHNNM7s3YxzWfpb/pMUyp6lWg94PR6m/64iXqXzuAgAJx67tXXXyEx5Ynk+c1gxum7B6XsZ6YM&#10;or4NnL93SScffvyG1atbjmsV3sGslo2qBoPmj1gm/2p/T2lWOHjPTPOuoClk5kQQQv+ZbXBMmK+i&#10;TWabPP8mr3vXB82QTtjkUZZ1C7bZpXMkS31LxkAAz+740op1ar+XTN2JAnPAKX9aJZ3I4D0ApL2J&#10;BZMFXygD0SrZhtP31FZl2759pGLVfOYw1/Mc0H8YPcaRlGgRH9G37E1JtreyNQE6v2epkq2WX3L1&#10;nxOQ+ssHWAGp+qPqYQYv2fVpHtRleJKdmQgoJiXS88POT8clRHK2foydJIpl8twgepoyN6jMvNET&#10;f3nAnnlSpVQPNFOzyZMQyAdNbZ1CNgCIKZmmAFPg6b+P/54+aOaQEIjy7KfEbmV+D/VsLdxbiNuS&#10;hd5LL3ugKcC8//4HaMLDNIsW4XdIsI4M+5cqWdZGDpcd3kyMC6aQizkfZol3Kqzy7LnLlBUv0Ms8&#10;gwDogH3xxUbmN1fa/PnLUM0utomTpmHKjtkEYqjeKJm7wfQ7hvSgn9mdWc3OuA51g2mipmQMpVSZ&#10;0pYj8yceaDJ60rVDW5JP8lq5MmRoxpC72bKhVa1QzLoCmoPqlAI0M9joomKa7zrQFNOMRQgkpjmv&#10;FUPyeFZ+OX2S7dr+ta1as9FWsnYjVDqHyfoUxEktGKnJX6GKZS9UzF7K9LbVoIcZ1ifC6lBGbQpo&#10;qlxbrXY9x0BVnt136HByeVbXJAGbU6FyNRLzdOwTdnUd4JEoSBzo6MWrFj9a5galAc3Wtg7QXPIl&#10;amICvGcvmWtxgxOsbPWqlrtIUSvM51wMRtqqQ4hNxzTiCqYAXilYJUcvI9MHT+0HXzjvKPkFdDLJ&#10;Op7Axf8HlenIjbx+VfOJK+3qmQV27cx0u3RmGgC6ikrnGX4hmLNdtjUXVlvP9f0AxnbWYFU7a/pF&#10;O2u1pq113QrT3NjN6q9ozMKPeBlMc1kbQLMloPm+VWvXiH6uP5YjwKeneetbixw51uq1pSxPCHU7&#10;SrStUdC2ZXQpVPF7zC6vYkTp1IFj1pMotm55c1hkwczMamaxSW1r2uIhMXbj7Ak+h+9ceVY3E776&#10;9yagcAORi69mFsG6wejPNG7w6uGTXKVqZScki4joaVu2fM54CUKgC3udEOjWpaNOPXv04E77hqxM&#10;F2ztxFB+a/e2uvVvAcS/92uCwdApv7lBu4VgSusbKhw/5T3sRoN0o+SM3z3Q1H9zZ6y1PNkrOtB8&#10;hT7mSwDnM4RSP496VkzzIUzbfaZ5P/3FPyhXU3OYmBD4S2xTvUxt/V7mY9ycP/Dn++8oz95tdjM4&#10;hNqf07ydqRkwOCCI+r33Xwc0K1j9umWtUb2y9GNrBJdnpZh9U5XOQMVTpjua7EjJMoVdjmWydcpZ&#10;lsYrf9I+j+ed/ic1IZCQ9UegyTHfg1bf5E88Vok2pQ/tMxxzvU2el5I2I9u3ktWzXRD8dOUiyeoR&#10;Gm/dKcuEdscdiHGTsF70NcM1R+mtiH5ihihplacJu4yKlNk6FnrOXg+RD8wyLm6YW/HxI6x//+Fu&#10;OwBw1FYrQUHUAwm0JaB6ADOV2kZhwRcejoctPcy+KqPCKqNVfpUwiH3f0MBnnL5bkG/J5898+vOb&#10;/kiLb4bged0KHEc4UNS+wDRx4Ci3kgaNdiAq0ByEG9BArPSGIwSqXKEkTPMBTwgU6GcGz2C6nqWE&#10;QDzvA2VKwLxjTjO4pxkwRvDfT+VZMc1sMM2C2T4hk+4N+wTQrMP8YQjl2VczvEiC+xP0Eu4HMB90&#10;eZoONOkvJmC+HtK5M8Klsvj7DrcxXPyVUjId+7xdu/bTxzxNv/JrW4DBwYwZ8zE2mAegLnSPFy1Z&#10;wYD5cgea/Yl/ioJpOtAM7c0sJL0tyrOt23ayDh2loGUUgTGU0mXLJINm7o9Qz7ZvY4UIpi5DEHZM&#10;TAQlXFx6Kha3kMa1bCBMc3ihDDamaKYAaL7jepoCzfg8GWweIycCzc0L59q1y6gpKRdfxGxdTAXT&#10;Hpu8ZJm1QrVbsEJly1mkhL2U8U2Uwg34GaPwKyUGrVU7a9S8lVWvU9+b3+waSk/0rBOjuIu22oW6&#10;KAXKXr73qUBOVU4Jg1TGPXH5siXgglSwnJhmG9u0a7Otp8+2fA0OSasW2/qt6+3rg3tt8JiRVpoc&#10;z5Ikq9Rt2pxeX18bNX6SnblwyV3svoMtSF3rg6V7fFcWFFCveugSEPuINalkSg7k5d0EOy+0g9sS&#10;7cz+JLtwdIxdPLWcSt4FfYFd+O6cLTmxwHpuCLNGn+ME9UVra85qtbqlddrU2dqtC7G6K5tbnS+a&#10;WJ3lgOfS1lZ/Qmt7o+SHVqlNA2LYvnWfMwmS7vO6oPIsvfC6bboCloycAJrNKdVKCNQrkr/LpCQY&#10;+Ha7cvKc9aVt0JVkm+hCmS2+ZGYb16KyLUiMsPNEql24TLA3YCEx07fcsajcfOkaJffLV9zNij8p&#10;cwsF85er11EdGW29wsJIOcGCrVJZrgGd7fjRjXYVtnnt7B7WPjt3fLcd2LMFlSkB0IGxE72/A059&#10;XqnNqv5C9vmL5jFTGyNxPrQe49W/v/7tf67akMzEXXSaVybXf58v3WGF8lW31199mySRF+15xEDP&#10;Poud3gsCzWedCPDBh/7sBIF/RN/wB7yof/eH3wOYAk5Usr/T8pS0AkyBp5jm//3N/3Xq2eBAah80&#10;f2r7Y9CkPAvL/eN9v0XZ/7LVrlXW6tUpaw0QArVofEdPUwJUYY6wRxXP9OwLk1IKgIRdLkOT53/K&#10;CSh4RtMXzP5doPkA3/BHbJMfxO9tSkkro9w3fNBM23oRNmkr7TNIOwfSzoG0c+DXPQeENQHMEfbc&#10;rZcpG9gHfi3QvKfRkwAy+yVaxzY59gjbx1iyKHqax6LEfpn29bJhy7eknSC/7gmS9nmmfZ5p50Da&#10;OZB2DnjnQMkeS48HANOJfwIYdIdiNoBVwqxkARD7dyvN/qiXyXv+n/9P/2knxbqryQGvS2mpJ7b5&#10;U2VaDZXql3CMk9e+xVLdWQ1b2exJIqzZGvkFys0hN0v+gTLeLcBS1Isy0oqwimrxNcXYFmeVSLFK&#10;8jhtpX0GaedA2jmQdg78650DKa/XxQPXcnddD1zjda3XNV/XfmGAsECYIGwQRnwWwAypZDXO+K4w&#10;RdjCEsYIa4Q5dy3LBrNMXudCp9mm1s/8m0Hzrr1NvpnPNl2ZNsA2/8IPoFRs1ZCf0Q8f+CV84JR5&#10;rhq1SkJ5X784ywfPrHyNfAMdgLKviBflceqD08oXWD6gFuRx8NKHnbbSPoO0cyDtHEg7B/71zoGU&#10;12sfGP3run+dVx6mrv0OKAOYIGwQwXJgGcAOYYiwRJiSKmAGsOgvwqYARqksey9jJqmqZu+Vaf6s&#10;ICjwQ6Qs0wo4pab1gVOl2pd5rAatlE2OdaYAT3nV6kNROoqiXYJBVECaI7D0YTpQDXy4uhNJbQlw&#10;01baZ5B2DqSdA2nnwD//HEj1uhx03XbX8aDruq7xySAZwABhgTBB2JAMlkHsUn4AwhS/h+kzTF8t&#10;+1iAzKmF6MqyrHsRAP1i0PylvU0pacU2g4HzDsbJc36PU4omsU65Bt0BnqLaHBP7VKSLPiQFWfsg&#10;mll3GoG7DQGqA9W7LJV701baZ5B2DqSdA2nnwP/+OXC367S7jgdd1wWQPkjq2i8MEBYorUTY8E4w&#10;WAYwRFgiTHE9zABJe4rHIm2OYbJ1gCmMEmCydQ5A7P+iXqZY5k8xzZ8FTb44ubepHyKA3qK9qTFO&#10;/RJqyEpVq3KtWOePwJNjmQIfivI49QHpg3pPH1pg6QPU0h2Hlj7U1JY+8LSV9hmknQNp50DaOfC/&#10;fw7c7TrtX8f967p/nX/PB0mu428HMCET++pbimiJcCWDZQBThC3CGB8wU2WYAaxKmWjyswbtPmD+&#10;UtD8yTKtD5ypMU6OPc4vI1WtK9cG7ghk7u6Dp1+29dmnatT6gPRBvakPLQhMBaj+Uk07eemDTltp&#10;n0HaOZB2DqSdA/9650DwtTqwH3wtd+AYuM6rT+mDpLDAASXP+WVYn1nK6cdnlyrHPhnAmrsyTF7z&#10;c3OZdy3L/i1MM1XQ5IeQ+khUVz/M3RjnozyvcRQnEPLBk61jnnydAFSKJ30Yqk2/EviABKJq8OpD&#10;09IHGLwErGkr7TNIOwfSzoG0c+Df7xxIeT33r/O65vsgKUYpTBA2KHpSWKFq5bMiYMKSAKYIW4Qx&#10;j3I8uSTL4/tZriQbwChXluXx3RSz9waabu4k9dGTey7TpgROn3GylfmBP8epOwCxzmTwZF8znY59&#10;BgGoGKhWMJA6MA1eAta0lfYZpJ0DaedA2jnw73cOpLyeB8AxGSADGKBepQPKIFapMmwyWKbCLjXJ&#10;cUcP8x4BM9URkzsYpg+WfyNo/jdv5ozcA6h9N8b5gH4BASdLPrVincHgqbKtY58+gLIVA9WdhKi3&#10;A1MfUPUB+sv/UNO27gYjbaV9BmnnQNo58G9zDgRfy4MYpA+Ouu77OPCMsCEIKIUZT/hgGcAUYUuw&#10;4Od+Ht8LwxSO/Yb1yxjmPYBnsP+eX6bVN/pFwOmzzmDwZF8N28eDGKgPoj6QOjBNbQUYqlhq2kr7&#10;DNLOgbRzIO0c+Dc6B+52XQ+Ao88khQPJIBnACZVhNZ0hAuaDZTC7vFfAFIalBExh3R1mPynxMdXH&#10;Kb+Ix8GgmdLM/Q7gvBfWGQye7Kv+rF/eMdDA0oeSEkxV0k259GGmrbTPIO0cSDsH0s6Bf79zILVr&#10;umOQQeDoA6QPkn7P8heBZQCXgl1/UmOYd3cAuifk/Hl7vVQZJyB2R7mWHzalSEiDpRpNcWXbIAD1&#10;y7cPC0hTgGlKUPXB9Q6QFdCmrbTPIO0cSDsH0s6Bf+lzIOX123/sX+fdNggHBJAOJAMl2B+xypSl&#10;2ADuJAt+ArgUPFriM8yfNjG4V7D8iR5nsCetvpm/kku1HPMDqx14pmSe/PB3qGyDANQHUQekKcDU&#10;fViBD87/AJO3/oebtvVuNtJW2meQdg6knQP/qufA3a7jPiimAEcfIJ2wR0uYEVjJPcsAriQrY31m&#10;GQSWqeVk+vj19zPMXyAMSs3Y3ZVr7xU8eZ3cGdzS3UJguQ/F/5CCtvrgUlsOZNNW2meQdg6knQNp&#10;58C//Dlwt+u4A8XUwNFnkinwQiYFbu6SrWOVPwGW91yO5T1uO//8Ckwz5QhKSubpN1b1A/4keAZ+&#10;SYV/Ji99AD4TvQuY+qB6B7gG3Xn4dyBp29t3Y2mfRdpnkXYOpJ0D/4rnQMrruXscfO0PkKlkcEyB&#10;F7LBu1ewTK0c+8tHTO4VRH3kTWWbmkAoZa/zruAZdGfgfnl/BX8wgbsI96GlrbTPIO0cSDsH0s6B&#10;/+xzIJXrf0p8cIzyHpnlPxcs/8YybTBopso8+WXvKN+q7hyoPd/xYdwNVIMBNm3/9s1G2meR9lmk&#10;nQNp58C/+zkQDIipgWMQXjgcCVp+hdPHneCRkmDBzz+OYd7D/OZPhVenFAr5YiH/F0tmoHcDUf/D&#10;+TlQvduHnHb89t1Y2meR9lmknQNp58C/8jmQ8nqfyvX/biCZEiyDsednTQv+rh7mz5Vrf6JM+3O9&#10;zmCVbfBdQDCA/ghEU9xFpPzA0h7feZeV9nmkfR5p50DaOfCffA6kxIu7McqUqtifZJb/UNC8h3Lt&#10;3ZjnT42q/BSIpvyQ0h57Aqu0lfYZpJ0DaefA/2vnwK8Kkv8UsPwVQPNu4Hk3JpryQ0p77Nk+pa20&#10;zyDtHEg7B/5fOwdSll3vxijviVn+U0Hzb+h13q18ezf17d0+nLTjtw0l0j6LtM8i7RxIOwf+XzoH&#10;UuJFyscpK52pPv65NuQ/5fl76HXeK2j+3Ify/9IJkva7pl0Q086BtHPg/6Vz4Oeu/z/3/L8PaP4d&#10;zPOefskgUP65Dy3t+R+b66d9JmmfSdo5kHYO/DucA78UD+7p9f8I5vj/AybVM3TCrixyAAAAAElF&#10;TkSuQmCCUEsDBAoAAAAAAAAAIQDNjF5GEcYEABHGBAAUAAAAZHJzL21lZGlhL2ltYWdlMi5wbmeJ&#10;UE5HDQoaCgAAAA1JSERSAAABzQAAAT8IBgAAACQfmA8AAAABc1JHQgCuzhzpAAAABGdBTUEAALGP&#10;C/xhBQAAACBjSFJNAAB6JgAAgIQAAPoAAACA6AAAdTAAAOpgAAA6mAAAF3CculE8AAAACXBIWXMA&#10;ABcRAAAXEQHKJvM/AAD/eUlEQVR4Xuz9B5xV5dW+j9t77wKCFOlNRbFhAxVBUOm99w4DDMwwlem9&#10;9wIMvQrYxd4rvYm9l2hiNDEqsP7X/eyzhwPBxHyTvL/39T/ms7L3KXPmzGGffe17rXut59hj/sP/&#10;mdmx/+GX/LWX+5/6Pf9Df07Nr6n5BGo+gZpP4P9vPgH7n/hLjz322P+R3/Nv/S2C5n8pjuN1a6Lm&#10;M6g5BmqOgZpj4Pd3DPxXuPFvwey/9cP/AiD/3QP9eH5XTdR8BjXHQM0xUHMM/P6OgX+XD78Juv8t&#10;Dv5Lr/sfhGbNF+H390Wo+Tet+TetOQZqjoH/xDHwz6D6vxea/wFI/toHeAKvXRM1n0HNMVBzDNQc&#10;AzXHwJHHwK9x49dg+r8Hov8GNI/8o4/8UE7ktWui5jOoOQZqjoGaY6DmGDjyGPhnED0Snv/fQ/M3&#10;wPLIN/2vQvIkfkdN1HwGNcdAzTFQcwzUHANHHgP/VYj+SzXJ3/rkfwOa/hXCkX/0YR/KwYMHT/5H&#10;we8/pSZqPoOaY6DmGKg5Bn5/x8BvOP//Voj6Yu1fUp6/lYO/6Xn/AJa/VVn6sPyHkPy1LwIf5qk1&#10;UfMZ1BwDNcdAzTHw+z8G/gEHDhNVR8lK+pzxRdqRmc7fBNHfBMV/9qT/B2geqSwdLP0riSM/lCO/&#10;CDx+WnDw+Ok1UfMZ1BwDNcdAzTHw+z8GjnL+P0w0HYUfDqZBEP01eP73ofnfguWvQdL/QvB7zwgO&#10;7j/zV+Is7q+Jms+g5hioOQZqjoH/e8fAUc/rRzn/O9Hkw/Qo/HBluyBR5mc0/+fh+S9CU+rysDTs&#10;kcrS/2OD/nj/w3CQDAKj+wJw39lHxDncPlqcy/01UfMZ1BwDNcdAzTHwv/8Y+LXz+GHn+yBB5ODq&#10;wzRIXLmMZBBXfgs8lbL97ynOo0Dz12qYPjCPmobVHxX446ohGQDkkXD0P0x34POc846I87n9d8Fz&#10;L6iJms+g5hioOQZqjoH//cfA0c7hgfsOO98HCSGfCw6qwTANiK1qJRpgzT+Cp1j1m4xC/6xsedTH&#10;/wk09YuDa5eH1Sx9UPqwPFJJBhSkPoxgODog+gc++xceERdx+2hxMffXRM1nUHMM1BwDNcfA//5j&#10;4NfO44ed74M44AslB9UATMUOH6DVSvTINC7POTJtq2xosFEoWAge1tf5L0HzNyrMw9KxSsXqDQbe&#10;ZLWyDIKln24NBqUDZBAY/Q/THfg8domC/Ut/JWpxf03UfAY1x0DNMVBzDPzfOwaOel4POu/7F0A+&#10;FxxUA8wQSI8KUF99BgSbWFStPNlXNjS41vlP07W/CZ7/IjSdwvxXYRkApT6MI+Gog792IOqwVVx2&#10;tOB31q2Jms+g5hioOQZqjoH/e8fAr53XA+d8nfd9DogJlx4BU7FDEP2X4BlglQ9OP1X7D2uc/xCa&#10;R4GlL1f9F/VzwdU1zN8KTF0VBP5A/aEXBSlIH5IOjjr42dZTsH+5gv36CvYbBAf3NayJms+g5hio&#10;OQZqjoH/e8fAUc7n/nneP+/7HBATJJx8kFZDVCw5Ap6HpW2Ppjp/BZzBivOo4/d+aw3zaND8TcDk&#10;zZ5NVKdiA5I6GJa6iqgGpQ9HfZBBX4BG7F9BNA5EE7bVwXOb1kTNZ1BzDNQcAzXHwP+9YyD4XB7Y&#10;98/zOufr3O9EUYAJEk2C6ZEAdQo0IMRU6jsyZetct9zvWlbYunTtr4DTF4f/HJr/JYV5TuAP8GuW&#10;yk8rh+1gGaQonYIMfEg+IJvoS8B9zYjmRItAtGQbHK24XRM1n0HNMVBzDNQcA//3joEjz+f+eV7n&#10;/GYBBkgkCaYOpD5A2VcmUgD11afYIsb4NU/BUww6i/hXwPnbFOe/C80AxV2fpa8wg4Dpq0tJ6sNg&#10;yW1dSThQBkFSH5w+TH0JWhNteKytgv0rj4iruF0dPOfqmqj5DGqOgZpjoOYY+N93DASfqwP7h53P&#10;g87zbQLnfjFALBATfIj6ABU7lM4Nhmeto6hOP11bDU5+5h+pzf8oNH81LRuQv7L9yiEbrDCD1aVy&#10;0spR6w/1YamrCKlJfSgOkkFwvEoHPve1I64JxLVsFe0DcR3bo8X13F8TNZ9BzTFQcwzUHAP/3x8D&#10;v3ae9s/j/nndP8+3C5z7JYiuDDBBAkqMcAAlxA4Jrmp4si/GKJPpVCc/56drD1Oc/5E07W9UmodB&#10;M0Br5YjVWHpUhRl487UlowkZen4Nlrqy0IcjSOqD04eoD1oH/A3EjQoev0nBfodA3Mz2aHEL99dE&#10;zWdQcwzUHAM1x8D/98fAr52n3Xk86LzuzvOBc77O/WKAWHBNgA1SpmLFUeEpxgRStj44leWsBqey&#10;oGKVmOWDk31/Zq3fv/n/rDT/qVs28Ev1y5WW/TWF6adjfXXpp2GdsgxcQehqQmrSB6UPSX2g+rBv&#10;4Xm3sr2NuD0QHdl25P5OCvbv+JW4k/trouYzqDkGao6BmmPgf/4YOOp5Oei87c7jQef12wLnel3o&#10;6NwvBvgQ9QEqVigLqXKdgyf78r8obetUZwCcqnUeVXEGmOXPsv01U9CvwtO5aI+iNH8TNIOAeTb7&#10;Gn0nqssC7Aw/gTcvYMoJJTmtAq9y1E5ZEvoAJNF1VaEPRx+SPjAB0kExAEMd8HcRnQNxN9suRNcj&#10;4h5u10TNZ1BzDNQcAzXHwP++Y+DI87XO4TqX++d1neN1rr8jcO4XUMUCMcEHqFghZogdvvIUU8QW&#10;MUas8cF5mOIMMMpNERK7JPyI/wo0j1rL5Bf/XVqW++Rckv3314Dp1CWhNKyU5fXsK916c+AK4/bA&#10;h6UPzwejDv5uRHfiXgXPuY/t/USPI6Int2ui5jOoOQZqjoGaY+B/3zFw5Pn6/sC53J3XA+d4net1&#10;zveBeleACWKDMo5ihZgheF4rlgSpzqOCM8AkzQdwjlqiOk3Lff9yC8pvUZp/B80AoX8tLSuXrIYU&#10;+DVMpzDH5r5Ufm/Mk1YTNZ9BzTFQcwzUHAM1x8B/+hgYmv78A0GKU/2dYpDMQWLS3xmDfoPaPGrf&#10;5pHQDB4n5A9kV4H0sFF5R6hMDVzXKCM/Latcslyyyi8rzyz6t/pPf0A1r1fzpas5BmqOgZpjoOYY&#10;CD4GxJoAc/wap1jk1zfFKM07VynxX1WbYmP10IPgmuY/haZUZhA0XXsJcbS07BU8VwXalpLP/h/W&#10;7uprrOvdvWxGeKrNy620qRFRNn7GTJsUMsumzZxtkbERdk+fwdb06jusR79JVlC10dY8+6Y9te1d&#10;e2X7F/banm/srfe/sy0ffm/bPv7Btn/6N9v5+S+264v9tvvLg7bny/3ELy52f/Gz7fr8J9vx6Y88&#10;9y+29SPF97b5gz/Zm+99a28Qm9/7o23/4I+255M/275Pv7O9H39ruz/8yna9/4XtfO9T2/b2R/bW&#10;rvfsrR3v2Jadb9tb23bZ61t22Btbttvrb26xN954y15//XV75ZVX7OWXX7bnn3/eHn30UVu3do2t&#10;WbncVi5ZaMsri2xxSbYtzE+zyuwkq8xKtfLcdCsryrFFi8ps2fIqW75iia1cuYJYZStWrHCxbNky&#10;q6qq+vtYXGWVFSVWmp9ppbxecUailWQmW1k2r5uTZhV5mVaRn2WVBdkuFhTmVMei4jxbVJRvCwvz&#10;2RZYVXGhLS7l/ZUV25LyksNiWSXvjVhaUWrLF5TbykWVLlZVLXBRfXvxQv7ORS5WLa1ysXLpElu1&#10;bKmLlUuJ5fxtCvf3rbIN69fbQxtW2pSxQ2xonx62qHKxrV+3wVbxGaxetYznrOTvX2HLl6+0pUuX&#10;29LFK2xJ1TJbvGiJVS1cZJULiMqFVlFeYQvKStmvsIVlRbaistDK8jPshqtvssaNWlmjxk3sumuu&#10;scG9etj0saNt1sTxFjtntiVGzrX0uAjLTZlvealxlpcea7lpbNOS2Y8nuD890XJTEy072dvqth+5&#10;aezz3IKMVO9nAvu67SIzxQqzEtgmuG1hVqIL3fbu0+0UK+bfq4RjoYh/u6LMJC8ykqyQf9OCjPlW&#10;mBnHv2+clWbEW1lGspXyc6XZbHMyrTg3y4rzsq0kP8dKC3KtmH9rP0r4Ny/l37mEf+MSbQvyLK8s&#10;34p4/rbpXW1v0njbPqO/bRlwhb1287H2+A3HW/EVp9vqJsfbho6NbcOs0VZ1dUsr7n2vLVxYYhUL&#10;F9rCikorr6iw8vJyq2BbWVnJdsFhUV7OcwJRwfP1nODwnx/8vLKyCistLbeSEkXJUaOoqMiKi4vd&#10;Y/62vLyM789Cy0jPsdtu7Wwtmre2yy6rY/Xq1bO6deuyf5nVvuAiiw6fY8uWLrAiPot8/v683EzL&#10;zcmw7Kw0y8nOIDJdZGfpvqNHVma6e0zP035Geqqlp6W4bVpqsgv/Pt3v39ZzMzPSXOTmZFlZaan1&#10;7TPQmjZpaXXq8P5q837rNmTbwM4/7xJr1Ki+5eTGWwHHcHZWpqWnZlhqivf6itSUJEtKjLfkpARL&#10;4bhUJLF/ZCTynISEOBfa90O34+Pnu/vj4mLdvr+t3tf9QZEYF2NJQZEQF83jgYiPtrjYKIuNDK+O&#10;GPajIsNcREbMsYh5c9mGsw2rjnnhc6v35/J9nEOEhs6y2bNnVsesWSFuf+bMGRYSMt2mT59q06ZN&#10;salTJ9uUKZNcTJo0wcaPH1udwQykasUcsUctKdX1zSPTtDxW7aTlsX82JeifQvOoM2aV/xUwJWvZ&#10;qpj6dyrziLSsXLJtlHf2oXltu+tt2MhpNi+lzKIKl1p0cYVNnT/fpkZH2qQ5fJCxMTYzLMJu6Njd&#10;Wl9zl02YOt+WrnvS1jz5qj3x5nv2/I7P7fV3gN0Hf3YgFDS3f/rTIXB+4cHSB+bOz/5WDU09f8uH&#10;fwa6f3TQdPHOH2zzO1/bzo/+aG9/8ifb89E3QPNrB81d731m2/d9bJv3fHBUaL7x1lZ7400Pmq++&#10;+qoD54svvmibNm0CCg/Y2tUrgEaVrVhYCpiAVWGGLchLAZoAjijOA6JlBbZ4yQJbsnQRkAAuAWiu&#10;XLnSgXMpwFmyZMnhAZAEzZK8DCvRSVSvFwCmoFnO/eUBcPrw1FYhgC4szPu3oOmD87dCcxXwX7Fs&#10;uYs1/F2PbFxvS0tybeyQATZ76gxbt3KjB0xgupq/X+CshiXAXLJkmS1ZvBxYLgWaVQBWJ2qdsDlx&#10;l5VZZWkx2xJbVJpvS8tzrRQIdbj2RmvSqKXVb3gF0LzWhvTqVQ3NmNDZlhwdblmJUR4wFWnzgaZA&#10;mRAETe0nWQ7AzE0XTIPAmZYESJMcLP1tfnqKVQeAO/Ra8ZbvIJjK48nspwBOgTXZgyUhgAqUDpa8&#10;B0U+IC8ginhfxS7irQSYl2TGWzE/X5Qt2KZbCQAoAQRFuRlAEZjmAVP+rYvYCpLFQFVwLSwtsaXJ&#10;cbZtVBvbOflq2zv9Dnu1fxN77raTbW27E211x/r2MBcxy3t3tEW921nBwF5WVVFkZQsrrYSLkhIu&#10;nHSRImj64AyG39H29W8UHP5zBEoflgKmoqzs16EpUB4ZpQBo4cIFAKbE7rzjHmvVsi2grAs0L3dR&#10;u04du/D8823OzOm2bHGlFebn8twcoCn4CYKphAdDwc0Ho7//a1sBUGD0IxiaeiwYntpX6P48LnIK&#10;Cwqtx/39rGWLK63uZfWB5WW853p26cV17Zyzz7e2V7aygoJU3p/3Mxlp6e73CJYCpGB5ZPwaNH1w&#10;HglNH6Y+QP8ZNBPmx1ji/OjqSGBfERcTeSiiI2x+1DyLAYxRQDJi3hwLD5tt88JDfxWaAqfCh6bA&#10;OXduqAvB8khozpgxrRqa0wCn4DkZaE6YcBg05ZeR0VTsUWnQT9P+ndoMMMyN2Auw7WjtJ0d10R5N&#10;af5DaIrQAXn7dyqT+zUST4RXA6qkslpK2vvQvPnGTjZheozF5C6zyLwVFpq3wEIyMm0qVzITwyJt&#10;5txIi42PsbETJ1qztrdah1t7WkJSoS3b8JStfWYz4HzfXtj5ub22z1OcWz9GRX4iMP7sgfNzD5gK&#10;AfPXoClwSnFuFkDf/tK2vvc1wPzWKc09H/3Bdn/wpYPmjnc+sS17P7TNO1GaO6Q0d9sbW3fam1tR&#10;m29tc9B844037LXXXrPXAuB87rnn7OGHH7L1a1fZmuUoyKpKW8LJp6oYYBUAzhxPMRRLdRZmW9Xi&#10;ClvEc6qqFgHJZQBjuQtfcfq3tV2mWLGMq/dSKwKQxZmJAFPQTOE1vSgDGoKmD06pzf80NINV5+qA&#10;yvw1pblqOX8TqnHdmjX28AOrLTMhxob37m2p85Nt47rHbNWqDU5lr1610lbyvJXLPTXqFCZRtViw&#10;XGaLFiwhFtkCAZMTrEBZiUquLCmwiuICW8jnu7hI6jvZbm5/vTVt3Moub9DY2l99PdDsDTRHVSvN&#10;JJRmRnykA2Y+MMp3QGSbGQvUPHDmo/C0n4/yy3cQDFabwA9ICpoeKAXEIGg6yAJWKVK2inxtua37&#10;tC9oBr+mA6XeiyIVtZsW46IgNcaKUmOtBFVckhYFOGOtmJ8v5OcVxZz8FUWc+IsAgKI4mxM0yqYQ&#10;RVokoHI8FBYW2MNhU23fyMa2e+iltqXfOfZyl1PthVuPtceuPdae6HyZrY+bZCW3tbXKW5rZmrwc&#10;K1m82CpKysiUlKEyPViWcaGiKAeg/0hpCpBHg+YhYALOgCotK6t0EP01pekDU4ozWHUqw1BassC6&#10;3dPTQbNevYZ2OVH3sgYOSuefe55NGDfKVpDxKcrJsYLcbKcyBc0sLjyyMj0VGBxHg6Ue91VjMDDT&#10;01CcUptSlwHleSRMdVs/m8eFS3ZWjnXt0hNoXm11ate3WrU8tVmn9uV2zjnn2i233mAlHMdZZCoy&#10;OIacag1A08ES1XgkPI+mMv37kgHt0ZSmVKWvLP85NIEkatIPX3XqdjywjAtEbBA0BUtBM2JeaEBx&#10;/r3SDA+b46CpbTjbMLYCp+JIaB6pNkOmTrEZxNRJE23yhHHVSlOsCTBH7BGDlPHUQh912ZdBVUZV&#10;3xR0WIqW+/9taP4WA9Cv1TJFePXPqJdGwwpu8KHZ8eYuFhqdbVE5Sy0yZ5nNSK+wyUnpFpqcbLOi&#10;5tvs8GibG8HVSXSYdetJGuPK26z7fYOtuIwT76Mv2caXd9umt963F3d9geIEfB/+YFs++qttQ3Hu&#10;+Ezg/KkanDs/Q4EGKc2tH/3g0rNSm1s+/A6l+mfb8cn3ABMA7/vSdrz/DWqTFC1qcw8p2t0fkKJ9&#10;9zPbSop2y+73AunZQ9B8c8tWe/OtzQG1CTilOIGn1OZjjz9mG9evtTUAbpVU5MIyqyI9trAwy6Vp&#10;ywFnMWm6irx0VFQlV8zltmCBwFnlVOVSQspzBcBZQVpT6cqVCinQlcu44i+0Qq5Gi4GvUrMlfMkU&#10;Dpo5pH65mvbB6adotVV6dmGRlKaXpq0CNotLSM+i1pYAoeAU7TLSsssqSNEG0rMrFlagmg9FdaoW&#10;aK4gRavwwbmS97+Cv3vVMi4aUIoPrFtra5cvtrCpE23c4GFWWriQ9OxTAHMjFwIo8lWksldIjerv&#10;XBOAJgpzyVKrWrSYWGoLFyy2haRkK3WyRmVU8r4rivO58MizCqWguSCp4rMty060W66/0Zo3a2UN&#10;Glxh7a5sb4N69rYZ40bbTL5gMaSBkqIEzQjLSSYtC4zyBTIHyPkoQkFSUCNNRhRmASjU/OHQ9FSm&#10;U6EoTilIP03rpXgFUy/cPq+nlG9umtLAsewrJSyAJvAa8W4rWOYpAHluqtLGMcBT0Iy1wpQYoBlt&#10;pUCzFGiW8rOFqaR5+bki1Kkungr5HUWo2CKAWqx0bs58gufm8DwupApzUu3FqX1s78jLbffgWraj&#10;7xn28p0n2JM3HWsbrzrG1rU+xZbfebktuv4yKxzZw5YVlwI11B+p+/ISIgiYHjQBKP8Wvx4eZIND&#10;atKFU5e8BvvalpSUHh2YxWRUiOIilCbhQbPQbUt4TxUCedkC69VzANC80ho2bAI0G9lldeq77fnn&#10;X2CDB/XjuEKR5pCa5ULiEDCl5jxF5yvEowE0+DFPRQpmBBdJTkXqvkDq1G2JYHDqvmygmY/SzEzP&#10;sLvuuNeaNW1rl15KCrlOPdK0dRzgzz33XOva9Q4rLy3woEk2Iz0lEZXppWF9hemnZXVbqVoB0gej&#10;g2XgvuQk0rjJekwp2kAEUra+yvThGQxRPzWboNTtfFK1sahMACm1KVAmzicCEBU050d5qdn5gRRt&#10;dEBpKjUbycWpF6RmI8JsnnvMS9NWQ1NqE3UZJpUZnKoNSs/OJD3rp2ink6KdgcqcMWWyTZtEmnbC&#10;+GBoqs9fwxDEnmq1yf7RaptuUtD/iyHo15TmvwpNuZTUk/l3KpM3dZMPze5397aohAKLzFxkUblV&#10;NpcYHZluIQnpNi8+zmZHRVDvRLbHRlrInBC74a5u1uKqW23MhDCrXPe4rdj0mj38ym57ZutH9sru&#10;r+1N1OZm1Tc//att/+xHwEkN08HzFy8ETmqa2z8BrKRnvRQt4PzoO573ve394q+2+xPA+y7gJFW7&#10;m/v3ffwnezsATqVpt73zqW1FbW7Z9S5p2r32+vZd9ua2HahNoLllC+DcZq+/sdmD5uuvuVTtM888&#10;aw899JCtRV2tWQH8Fi+wpZXFQIs6JmnaSk7ugmYJJ+SqBaRvF1Gbqyx36aZFpMOqFi1wsbhqIfU8&#10;LhiWAk6lOYHoMl6rpAD1kMMJkp8XNEtRGmXZgjEqE2AKmj44XUq2KLe6xulDdBHwrCrJB5qFtoQT&#10;0BKB08Gz2JYCUMWycuqZAie1TdU1/RA8vdrmQlvlgLnAhWq4q5ZQ10QdrgCSq1DaD61bYwtLc21M&#10;394WOm4aFxEP2oYNUpgPAMi1/F2rHSwdMKUylylUxyQtzUXE4oVVthBwVpKWFTArSTOWA8wyoF9G&#10;uq2cK/iKfP3dye5zLQWat3e41Zo3bWH169W1q9q2swE9elkI0Ayh/hE1a6YlA83MBNU0AVhAbRZI&#10;XQKhAk6GhS6FqhqkV4sUOKUMPfh5itOpU4Dl7aNO+VnBz9124BWEg0NwBJrpKMgMgVM/q+cHfsa9&#10;jsAJNHleQXIMsBQwUb9JUVaQMs+KU6KsDJCWJZOuTY63opQ4IEmgiguzAC3PzeVioCBxquXEjLDs&#10;iMFWkDDZsnntCn52+5ibbdfoOrZzyCW2rcfZ9lLHE+3x646zDa2OsQfbn2dLu7WwJdfXtaq5461U&#10;QCwuAmrUElH0gpRfT1RqtAzYaRscJdSX/Sh1itRLwyqkTMt4rWJqi4pS/g39/RJq6y4CNc1qZVkA&#10;KIOimOeoNqltCT+vtO6ihUtsyOCR1qZ1O2vUsDEQqktNUylaQHT+xda7131cfJVYLsdJLuDKISXr&#10;qUzFoZqjD0c/peqnVf3a5aE6puqXgQCemVw0ZQC2DAAlyKWlejVNhYCZQWo1R3VuVH869cnbb7sL&#10;aLZCYSqVXN/VXuvVbWDnnXee9elzH7XjQsviwic9hdcDlukpqEsBUEozCJ5JiQKkl651oAxEclIc&#10;+/N/NYLTs/7+YcqTdKzAmQhg51MuiweQSQBTCtNTm5FAM9ISYiJQmvMsXtCMmAs0w2w+YIwmNRst&#10;YPrQ5LsWGUV9kwhHeQqgqnH6KtNP0wqiguccLmoFz1DVNwVOIoTUrGKG6pqqaU6eaFOpaSqUovX5&#10;ItYcTW0G2CRGaYaAbwj670IzkPMN7s30hxlovqwG5WpUnlKzci0dpjK5fYv/R/XvP9JiUkstMqPK&#10;IgTOohU2bn6ejZgda2GJqTYrOspmRkVaKPAUOMdOHGtN291qLW/qYZHx2bZ0/ZO27qm37LHX9trz&#10;2z919c23UI5bP8HkQxxSnL8AxQA0A2rTMwT91anNrajMnV/8YG9/9Td7+3Ngi/LcDDi3ozrf/pAA&#10;mns/+tqlaXcInPs+sW173gec79ibO/faW9t3uxTtW1u2Ac3tqM0t9tqbUpseND21+bitf+ABB03B&#10;ZEVVOUDCgFNMbbGAkzxqUzXJcgxBqrksAEwLAJNgKYBWAisBdBHGl8VAYwmAqkT1lQG7YuBYmgt4&#10;OZmrpukUJsrTxRHQ9A1BStH6KVuBVKrTQbMUaPrADGx/CzR9cK7k/QZDcyXwXIPCXL1kpT264QFL&#10;iQ91Zp80Lo4eXPOkrX1gI4p5LbXLdYB1LRcEgqQuCry6px+Cpkw/ixYs5HPB9IMqkemnghNmOeqy&#10;tCDL1S/LSFOXBj7Lijx9BknW8eab7QpOoA0ur2/trrrG+vfoYdPGjHJKU9BM4qo4AxNDLjU+T2kG&#10;DEGotwLSYQVKpzrDjmDpgU3mHr/+KJgeCcQ8wOUZiHg9lJ4ed+YiQOgB2DMZeeAUNGU4OhQOykrR&#10;AnGpyyIAWBzYFiZHW2FypJUkA00UZxm3i5NiACepW55XJPXKc3MT+P0JsZYSPs1mjuhvs0f3t/To&#10;aZbF81dGTbK9o6+z7cNr2e6BF9lb3U+xF245xh5vf4ytAZprO9exJV3r27IOjWxhSoTlU0csxUBU&#10;gmmsiM+7GFVfjMorEUgBaCmAK0UhBkcJEA0OP5Xrb0u5QCvkNVVb1FbhA1Ov7adfqxUlNcCiQuDq&#10;h3uOoInBidfS86qqFtuYMePsyrbXWIP6jVydUDBSnH/BJRgP7+DCq4haYa4HzUBqVkYg1TN9GB4N&#10;mr7RxwdoBhdU6VKAfgSAmS5guhDkkiwtsM3g8UyZyYBsEenulMQk69Dh9oARSIalywOmJQAPNEeN&#10;HsJFYZ5lkvnQ66UBy3SO0dSAakxxRiBBMTi8lK0zBTlwzgd4sZZAmUvbvwt+Nj5gCPLrnsGp2jig&#10;6cd8VKag6SlM9qljSmUmoTYFTMEyDmgqBE3djiY1K2hGKQBmdEw4wCQ9i+KcJ5AKoAFjUDA4q5Um&#10;0AwG5pHQlNIUOH14Tjw8PatBCEeqTU2i81O01e0nR3PR/kqK9u9aT36T0jwSmtw+rJ4ZkL9aukWu&#10;pepaZoD8t/nQnDgVZ1VquYWlLrI5yQssgtpmSPoCGxQy3yaGzwecSTYjItKmzwu3WZzYwvmAu+E2&#10;u4I07Z33DLPsQtKdD79o66lvPvnmu/b87s/t1XcxBskVi5tWNU4Zg6Q2vfDqmn5s/+RHB81tpGV3&#10;f/1Xe+cPP9u+z//m1OZ2pWzfpbb5/h9Qm9/avk8wBX2Ek1bgfPdT2/H2h7Z9z3u2GcXp6ptbdwFN&#10;wLl5u70JNF9/80177Q1qm6Ro5aR96qmn7KGNG23DmpUuNbma2uUyriKX4KStKiJNi+JU/a0Y+C1Z&#10;UMIXu4yrzBIHzYULUJ6E25KCWgBAK8q54gd0ck2WUpcRLEpQNGUAQ3VN56pUfVMgCYDTB6Vg6StM&#10;qc7gWMTJsIoTocApZan4Z9D0ladL1+KoDYbmisWLbD0O2I0r+fcNmWTDBwzCiFJiD69/FOVN/XIV&#10;wAyKFStWU/Ncelj4SlM1zIUozAUylKAwXUqWi4YyOYdzU60EVSllqYsPhaBZkZ9qd3W81RpRz2xQ&#10;7wq7+sqrre993W3a6JEBaIZYUkSEZcyPsxyuynNJfQo4nikIwHGiK3Ap1UMqUSnbAuqaAlshql7p&#10;Wj996231XE855irFWr0NQFEKVOlcHssh9ZoDpHMAXY5AF0jZ5ug5KMdCIF5KlPOcUgDp0rKoy1JS&#10;yeUAspKfqUwVPCN4LAqwAk+XwpU6FWz5m+JjLT0yxpIjIywzfh5/V7Q9Nqu/vTuytW0eUtv29jnP&#10;Xut6vD1/wzH2cNtjbdWVp9gD911li26vZ0t73ADUUEbZmIhQR4XURAuIwvxsd+IvBj4lumiRWiwE&#10;noEoYVsNN0HOOV4Lq8OHo6DnA7PIAVnhqc8CIKko9GuX3FdUkM/7kYnHi3wXgJf3UMjPKjszIyTE&#10;2rW7FveppzQvv7yBi4svqm0db7nRqsoF6FzL5u9RHVNK0U/N+srS1SeDDD6+wlTN0nuODEBKvQJF&#10;QJjuAoAGgOkAh+pzipPjKp3bGajELI6FTBRnSX4B4Em0G66/xa5o1Iz3Wc8Zl6Q069SuZxdedLFN&#10;mToedZ9dDc1UIJgGNJMFQpdiJd16BAh9hZmYgGOWbJ0PTOdw5cIwwQHUg6jbD0rRBpuBVNucHwCm&#10;YOmH3LF+PVP1ywTAmTQ/Emh6CtNXmT44Bc3IcOqZRKSD5rxqpRnFzwieSs8eqTZ9aDqVKSctCnMm&#10;Ji4XpGddiha16UNTKlOK8whoahTfYWozwCRNClKK9v+lrnlUaAa3mmi/ukczQF7ZcZ1zlpAJSLL2&#10;sHpmwDXrp2a1WolcTJoXeDPR0YdmYkahhaeW2cyEMtpNcm1mUonNyVtqIyIzbcDEOTYzNtFmR8fY&#10;tLlzbCou2pCIGJsVPs863tnNGrfqZCMnzLPKZQ/a6sdftQdf2mlPbf3QXtrzJWla1TdpRaGtxLWh&#10;uHqmXLWqcXohcG5Hbaq2uePTH2zv13+zd7/+yd75Umrzr7aLtpOtQHPH+19jCPoT8QdMQex/gOJ8&#10;73PbiZN2+94PAvXNfUATtbkZU9BmUrW+kxZTkO+mVfvJY489ag9uWGdrgcgq1OYywZFUZRVqs6pE&#10;yo9UoAxBuEmX0X6yCGguQmUuQnEuQFU6swsQq2BbjuGl1AEjBzgInB401XZSRmqyNId9F1KbMgOp&#10;runHoTaUBYWCplpO8lG8uThqc92+0rTL+P2CpgAaDE61nQiQSs/6rSjaX0FaWSnaFbQkrMTItJyU&#10;7YPrMPMsyrdxQ3ratHHjbDX/XhseeAhY0oJCrF65GpW52lavJnVNrMIxu3zpYtoCArFssQPo0iXU&#10;MhdwAeFcsrQ9oC4qVL/k5F3G51aSneDaMUqoQ5YCLUVlbopVFaZb97vutEb1m1rdOo2sdeu21vve&#10;rijNES49G8kJNiE8wtJwbWdzcstKAl6AU3XEXAdOz7Dj1R099SjlmKdwqlHqU+lXzyxUQFuIwOkb&#10;ffJQq642icrM1887Z65qp6hMUm65gpp+n/udMZYF+DKBWgYp2OykaMuXeiRKBEOnLucByEgHy3Le&#10;YznPreS+BanclxZtFbx+Ge9b4CzmvRaqJsrflcdJO4cTbpZAmhRmr0661z4Y3tS2Db3EdvU91166&#10;41h75qrjbH3zY239DZfYmv6326Ib6tmCcT0tCxVfBETySfnnk9VwgULLQ53l6T72HUiBqEIwLXAB&#10;2PwQ2KQqAyFQFjmV6cHPg6WnNt1j3C4UINnP5zXyeL18jvV8tjmqRQK8PBl5AqH79XgFx+Y8zhFX&#10;X9UeGDUHQpdb/foNnYP24otq2fXtryZDwWvzmnLLZnLxo3phBtkEL82q2qQUJClVbiu0n6HUK/dn&#10;yuCj2+wLlqn8G6bx86nad8AEli6VKlUIKN02zm0zuQjL5BiQ2iwGmjGRsda+/U0uPVunzuXOOStF&#10;XPvSy6zWpZfwd4TwGWV5tUypSzIHKYAuSarRBcoREB4eQVD0n0MqNV5qkFCLiJ6fhAHPtYsE4JnI&#10;awumSsUmqMVEaVk/AGVcDOG2AJL9RNU2yQQKmvGkZr0aZhiO2bnEnGp4+tCMlAkIaAqUCsEzCq+K&#10;TEJRiKJo1GakjEBzZ2MCIi07B4UZOtNLz85mf2aIzQKULmbSejJjhkvPTp/mwdKHpvZ9vog1AeZc&#10;F2BQa277hiANOzjSRSuWudYTMS6o9eRoA9yr4Sml+e9C069n/l1qltfW6KM7/D8qOaPA5ucttOnx&#10;hRYSlWPTo3MsNHeJTUymf2lypI2YHmWRyak2myvkaeFRNmVutEXExdu4yVOsTfs77MrrOvNYmi1/&#10;8AVb++Rb9vjr+2hD+dheffsrWki+cSYf1S8FyF1SkEe0nzhookh3Acl9pGbf+epHwOltd39KG8sH&#10;39C7qRaUgJOW9pO3PwCe731pO6ltbkdtbtmN0twpaJKm3Qw4twicntp8M9C3qRTtSy+9ZE9seoLa&#10;5kZ7IOCklSJbUlHgUrSLSzHmFJFmlUKU2qQfrgq1uQhnbBWpWucMJcoFDOqMlUCtwq/jccJy0FRN&#10;E6VVno/CzNPrCJoYgnisjNf0wnPTHurd9NpOHDAJL03rp2oxBgXStT403TYImtqvVpqCJr1yq2gF&#10;WUNt85EHlgOhcBverzNmm1hUNhc4uGJV21TriYvlpKtJw66ipUah/WW00SylFurHEi4wFqNg9Tks&#10;1N8OMJ3hhxSzp6S5cvehyUmplCgDYuqDXULqu1eXe6xxwxZ2GT1wbdteaf16dbcpY4bbzPHjLHrm&#10;LIsPD8e9C6i4gs+iPpgNwKQABZhc107i9Wr6KjAXF2tOOulcv5/TpVm92mMejtuCTC/Fe2R4KtZz&#10;wcrUk4cSyRPQSLPm8Vg2oMxIiuQkG2kZCWqDmWc5CfNIs6IOk+ZQm5xrxURFEpBMigCOEajPcCtP&#10;4j7AWZ7MfbxWKenXIl5Ladw80raZ8QAYhZnDz+QA68r502z72M72ztD6tnPohbalzzn2wm3H2DPt&#10;TrB1LY+xh+5uaksG3WxVHepb5ZyxlkWmQoo7h5R0Lso6LxC5uk3o/hzqvgrvPlS0blMnPBT0QaLq&#10;/MhlP490qCKf/sg8Qtt8YKh6nyCcT/h9lHK55nJ/bqCvUlu/PUT9koKmnluJMz0udr5d1+4WHNP0&#10;atZpYPUvbwg4UZoXX2KtWjcHyLTcAFu9b9UL/cig1puuVCih/TQiFWWYjurPJLKAXRYpUdUsfYUp&#10;aLpw0PSUoOqOiuD9DC6e9Brp/Dtnsq8Li4iweXat2qEat7DatVCaGJbqcoxefOGldtmlFwK2ee5z&#10;kHpNFiwBXZKA54K0KJEYd3jESfVxnwv2EwMtIoKbl1bVfUSct61+buBn1D4iICYAxkMhMEpN4o6l&#10;VKb9JB5PETy5HQcwXQC+2AA0BU4XSs8CzBgUZTSZwiiFgCnFKVMQz4/m+6f2FNU/w+fOtLlhs2wO&#10;21B8LKGhITaXEsocoBkaMsNmE7Po4w+ZTq/mtMkOmtr66dkjoKm5tWLO36VouU+em6PVNf8taB61&#10;1UT0JTTctro/k30NZz+yninXrIbnapCuZstqCLsG7t7pQzOnoNxSCistIqPEZsbl26yYXAtNXUDr&#10;yVLrPyfeeo2ZbZPC4y0qBXPQvEjUZrgzB0UnJFiPQUOtSdub7dYuAy29mNrXQy/Y+me32BNvvIOb&#10;9jPqm/RcfiBX7F9cb6bgqe1h6VnMQtuofe6mjrkPlSlg+tDc+zkwxT27BWhue+8rnLTfutrmPmqc&#10;ez/ATasWFNTmtr3vU98EnNvftq0CJwMPXJoWtfnmm7hpAy0ofor2sUcfdmpzPX2baxhksAJFuZie&#10;wiWlObacvsIlmFjKUC6LKrhvKSoTUCwCTA4WgiaqT9BcEABnGeBQLc/BUelJQFmezz7bkhxaUEhR&#10;CppSnOW4cytIZfrA9ExBGnYg84xStlK8HjD9cMagIKUpaMpV68PS35fylIN2Odt1Kxba+uWVFhUy&#10;zsYP6kHLQ7o9hAlqLe7hlUuBKjXOwwPFialJoQEIK1CZy4HuUhmfnPmp0hajZBfxexfqYgG4C/yq&#10;2ZbyWRVrYAAKr1D9i8CuhG0Jqq8caC4WNLt148TZxOpgsLiyTWvre393m0p61hmB+BIm8oVP5ao7&#10;IzEaUApqgBOl5qCpQQauNURQJIWrdKpThJHANZpQWlVA1WMBmAZqil6aV+GBMofn5/D6ubxuDjDL&#10;5vcpcrUP7NLmh2FIinSmJMEyJy7ccueHW34cJ8+E2VZIlCWE2YLESICJIxYTUSngLOZny4FnGWAV&#10;VIu5UCnieYWAtwDw5un1gGZ2YhgQjbIVERNs97hbbM+gS20PSvOte8+yZzrQZnL1sbam9Um2vt91&#10;mIBaWfm911tlIvBWPVYGFpdSDgqBNBDZqtUBE++24EKwXx1cfKiW50cOSk2hx7P1mkA2K+g5HoAZ&#10;AnAYaAG2brvHADJO12xMNTlq4QCcBcC9AhWZStry5utvw/yFgqN9QzBqQHpe7tRmTRryfNL3mOdy&#10;UZmqF2YFQlAT3NKJDAGObVoAgOl83hlSkFzoCGIpUpgy+miwACpN6dg0oJmaxL6rO84/bF/3ZUhp&#10;Cr6AuqQgxyko1V7rX36Fe5+e2qxvF1F7bVS/Lq9PpoFjPI0LuZRE0usJ0WylNAGbIMfwlwTAFxxx&#10;wEj3K9y++icDbSAOfIH756P29PiRP+89rtaRedU/5/+8ei+Vdk1gm8RrJiFm4gFd3LxZxGyLj5ht&#10;89m6OmZwHAFNV8eUKnXqFICGA1KGTkSpNQVYhs2V+UcqM8TFXFKzcxhqEIrKnD1DanNGdXrWU5te&#10;XdNXm0FKUwPfxRyxRwwSi8SkJr9W1+Sx3+KgPaxfM1hp/j9Dk1+sJtLgeqZSs5pML7nc2f+jSsuq&#10;LKe43BLyy4BlsYXEF9iMuBKbSwvKyNgM6ztpjvWdwHSgqGSLnC9wRtvUUGqb0fEWkZRkN3fpZw1a&#10;32oDxsy0kqUbbPkjL9mGF3bYU5vft5eob77JhJ/NH2D0ce0l1CkDAJWD1rWfuBQt0PziR3sHaL73&#10;zU/2/jc/O6X59hd/cbGDQQeb36Hd5P0vqWt+a+9ye9+HqM33SdG++wng/NB2As7tO9+1bYBzC6ag&#10;zfRubsEUtPmtLcDzTQdOqc1nn3nGHn/8UWqbD9iGtdQ2mfwj1+ky6pOLgdVSiv6LqW2WOdiRWqT2&#10;IlgsFCwIQbNCE2+YfuJBs8BNvJHxRanYMqIchSloFqO8BM1SXueQ0vTbTzTcQBOCchwoFxQKmJxw&#10;ALYAqhpntTHoV6DpwzJYaQqaG1bQJlOSbhOH97eZOFRXkapdvwpjD72nK+WwpSVFvZzBoalBq2UW&#10;kgJ1E4S81O5SALwU9bpUFxZyG2O/V+rYKUypZ5R1mQw6pGRd8796GLmSL0IVykFaymdQhXrvff+9&#10;qMwGVodU3VWtW1rfe1Gao0bRdiL37DSuludaGn2amSgzgTAHwGUDtxxSm9mcHPOkNl39UWAkxcnv&#10;EDSVSvWhKXDqZx1MqTHm8FrVwfNyUoEWcMsWIDnBZpEWywKMqjFmCdiALQNIZsaGWXZsuOVpGz3X&#10;cjmJFXCSLEKBFgOwUsBZkTjLqhKI2HG2MGakVcZOsor4mVYeP8tK5s+ywpgQy42eYdlR0y0nOoTX&#10;mm05sXMsLZb7Y0LtwTmj7Z3R1wLNC20v7Savdj7Vnrr+ONvY9hhbf80FtmJ4R1RmHVswphe1WxSS&#10;UsYAIhdzSQ6Q0Pv/+6BdRtOSBFe22YAlWzW8QGQDDH9fWz2m+7IBk0L3ZSp9XP181f5knPGgmk1a&#10;NE8XMGrr0b9JwFCTHQCtQJpPf3IZ/oBM3sNtN95Oetaradaj3aRhg2Z2Of2ajYGR0t+lDA1Qj6xA&#10;74dqjl5aFcDxOzKVUvXNN9yXRlYgzaVIcaOyn+JuA0jqi2lEqkxXQM0Hpvb98GCqFG0i4BQ0s206&#10;J/q2bdrx3pqQjq3rapmXozRrkZ5t1bwJcOWCi88/nQurtIQoS+UYdcoyoDAFPB+Q1VsHSoUUIeYc&#10;wOTBSQYdD6TBoefJ+VodsYKuQlDF0ANcBUt/yk8cwEskknDGJpJOjQ+baXHh020+ERc2zWLCQv4x&#10;NFGXmg4U68xCvDfUqaAZgVM2UgMQgGY4admw2YLljEBMtzl8T0NDpqI0pwDMKaRopThnojhDgObh&#10;4AyCplZMEXPEHjFIcwK0UIjYJEbVZXuYGei/Ck1e/KhDDbhfBVYVWpU79uuZmkKvifRa3quL/0eV&#10;lC3Ckr7A0pjiEZ+/0GYnF9nU2HwLSWUyUEq5DZwRa/eNn2X9JtGrGZ9FajbFpjH0YFIoVyWYhCbP&#10;mGttrrvTWl/fxULCgczap2z1pjfs0Vf32LPbPyRN+6W99R5DC1CcWz8i3Yqq3K52FKC5A5WpthTd&#10;3vslKvObXwAm4PyD1CYQ/Qpj0JeA83OMQijNre9+QV0TYH7CtCAGHuyhb9MbePCx7aC2uQ0n7VYM&#10;QQ6a23baZkGTFpS33vKmBCk06OCJJ56wRx6mrkeKdq1z0qpvEyctvZZLmQi0nDStejdVk1vE1fAy&#10;wCGl6cw/qLwFhIMoY+IWAJFyFGI504TKqN+VoS4VpYDTh6bco+WcTCpQouUyBmnL89UT6oLfVVHA&#10;NCKgWYkqW8jvXMQXugoFurgY5evaUKSEC4C63iPKk1DryVLgvYzRaEtpKl+xqMg2rCxzCmn8gN7U&#10;CefYA6jG1TTELwd8MgitcmP3FnIf0ERJ+uHG7gHLFQomIi0HsMtJXS/n+cuo6S6uAJjOaez1X1bq&#10;ffN3yOxTpBqi6oxKh7peRloy1KIBSIupLS6mptm/570uPVe3bn27smVL639vN5s6aoTNYnpILFey&#10;SVFz3Bg9gTI3YMaRalRKNhiKPkR1wte+ap7qq8ymLql6aDb10CzVIgVf1KRqkjncziXdmkf61EGS&#10;FFsmJ90cQJjDFKJMWkLSAGMaJ650TlLp0bMtKyqEFpF5lg8Ai+aMtKqpfW3VxC5WNbKjLR58ra3s&#10;19JW31ffVnW91FZ0vtBWdaltK3o2taWDr7PyMV2scGo/y505yLIZf5fC35caOtHS5k6wOK7g88In&#10;2HMhw+3d4W1t95BLcc5eYi/ddqI9eu1xtq7FMfbAnS1s8ZDbbcmNdfndo1GC/F2JvDcAkMX7zmSr&#10;NHamUtkAI7M6Ave5z4F9PosMLhAytA9wMrnf/YweB0g5RDYQyQGuOUAuE5NLllPcuq1+V9VfAaYg&#10;LPWq+46ILH5e4Slctfxw7HN8aLhE19u6WIsmrdxgg8sxgDVUfVP9mtQNk+bP5nvj/YxLt8qwI6MO&#10;7y0D+KXzdyoy9G/l/l4PlqkBYDpouv0Y7gdo/F0pauvgdnJQJPGYuy148nmk8hzBNR3lWMj3dgI1&#10;/tatrsKwhNIE7nVqyT1LevaSOri8W7uRizKkpQPLNACZovaOoL5I7StlGhwCYixQE5Bcywch52os&#10;sJJKdLByKlLw9IYRHPp5pWA96MZJibqY50ETuCn9Gg/wEni9RBRlIsBMDJsBOD1gzp87xWLmAk7A&#10;F02KNYrjTSCM4T3o92rgQSyvFy3TkLZqN1GvpgYbUMv0gp8hIlCa4YAzbPYMIAo0Z04LhFTmNOA5&#10;3UIBpqaIzZgx9VALCqnaIGh2CTDnZrijVbTkrWkdYNM/NAMFsqm/aamw36w0fw2aQSYgDWfXCCOt&#10;dXZDILcsuXxPNTQrl9IMvYiRXgstu3ypzc9fzDSgfJuUUGLTcNQOm5dp906aa93p5xseQtE4IRk3&#10;bYSNRaJP5OoiFofYgOGjrelVHey2u/tYeuFiW/HwC7bxuW32xOvv2otuWtDXTAv61g0w2IordiuQ&#10;3PaZ18ep2Mn+21//bO9/eyAAzR/ZqrYJNGlD2Qc0d1HT3ILa3K407aekaTEFvf3Rlw6cOwK1zW17&#10;gCbtJ5t37AmkaAXNrQ6aUppv4qZV68mTuGidIYhhBw+QopW6Um1zOeP1VixgXmo5gGLoQRkppAog&#10;t5Sa5hKBM9B2sgC1KWAuBGALiAqUYplzjnLCEDD9QGVKaSpFWREUam1xrlI/BE3NwQWYC1C5AnUV&#10;sZj3sKQo25Zoso6Dp5Rwvi3TqD8U8VIgvwx4yyi0mtrrWqAZOX20TRzcl9+ZbRtQjqprrgSYKxdp&#10;Vq223n4wMLXvAKmQ6gaYS3m9ZTxv+QK2/I7F/K6FuAjlMK7kfVdKWTuFCTCBo2qFvqpTOjQf2On+&#10;Ep6zhJ8Z3LsHs2ebuP631i1aWu97OgPNYfRqjrIovozq03TQ5KTtjdFTKja4hkk61TlcqV1K6Thj&#10;kBfqxXQQ1cneQUBGIp4rJSVTkaBJ5AHILKlZVEIWJ9NcIoeUmyYRpXBVn8pJJA1lmYESzIyZheIM&#10;t6rht9uajmfbmptOtgeuP8nWtj/VHr3hTNvU/kR7qP2xtuEalOGVOF7bHWNPsH2sHT2WN51ha2+/&#10;yFZ0a2yL+1xpxSO7WNqkERYzdaRFTptmRbPG2JaZo2zfkCa2a1gd29rzPHvxluPtEVKzq1sAziE3&#10;23JSs0s6NQXmU93Qh+z59LHOl/OWmiuKJ4OLAQEx08HRD/4WXQTwWKYe4wJE2wzBE1BkCK5ss5wh&#10;CWBJ4QFTD5LJ3I/a5LPLSvIe08VIDtDUsAjBMocLE/czPM8Hrj73XFSqQtkAOZpLqNuXMrigZ+f7&#10;rFXTK+nNvQKlKWg2czXtywBT9LzJHO9eKlltIE5BCuqCO4BL54ImFSCl62/lb0onK5COSSaNBn8Z&#10;cVxwXyqfRxqp8hRXY4y1ZO7T/dqql1FQc/cFfkZKVBcf6eq5xbw3ZtRYpgG15YJOaVkU8WUNyYYw&#10;d5b07G24fPVdVjo/bf48S+XCKlkpUbV5qK4IgBIDwwQ0UMCFU4VhzsmqkkO8lCDH9vxIGXMEztBA&#10;KwipUTld1UupCLSJCJBKvbrQzwu8gdeOB3zxKEJdDCfihE2ay8XmnOmWGDrVEkKnWMKcqcBzGhdm&#10;iukWC1BjeV60g6beQ6B/MwDuGH5vNPdHqVdT04IUgmUQNOdxwTcPaM4DmuFsw6Q8VdtUYASaQ11z&#10;zjSctLhoZRAKmU7vJqnaIGhqWbE7g+qaYpGYJDZpOpDMQEd10P7HoBlwE8lVpEHtR3XOcr8KrEea&#10;gPx6ptbG7Ob/UQWAsmLBUluwZIWVVK2yVCb9hGeW2fjoLBs/P9+GRKTYfVPmWJfRU6zT0NE2cDIy&#10;nBaUsVOm24hx40nVcoXCwdrpnnus2VW3WL8R06x8+UO2+jGGHryw155+Czctado36LnczCD2LZoA&#10;hPHHH36wHXPQTmLf16jMPwLNb4HnN39z8d4fUJsoTUHz7c8wFOGi3fLO526sntpP9n2Ck/ZDT23K&#10;Sbtj73u2fdc+2k+IbXtcitapzc2bXQiamkf7tEvRPmaPPrSBsXGrbR3Tb1ZrJi0pyBWYf5ajqpbh&#10;qF0g5cjJX+PgNEFoMQBRC4pA6Ycm4FQAONUzVddz9UxMMRVARXD0VOY/hmYlqnMBsZDU7CKu0hVV&#10;hNLESxhDtwRYBUPTgVPQlMMXwD+wpNgW5ibYtBEDbd6UCbYUk846FONyWmOWo0RXaBDCIv6uQKxY&#10;JOctbSlBsZy/z4UgyXCHpQtw66odB3UrpbuQlJsGFSzUrF6loYGhZrDmkjbMwvyiGmAWJ68c0p9S&#10;nG64uaDJZ6K/YyiDFJpc0RzV0RBotrZeXQ9BM3rWdEvBxff30PRqmK7VRIB0oPRn0XpzaH1wuik+&#10;gNJzxPquWKUy2QcaCgFZ2xxOxNkCEdDMZD+d/VRStOlAMi2GNDEntpTIEMtAbVbd3cKWNTveClqc&#10;ZMtaH2OP3HiaPXnr2fbwdacyfOAke/Ba4uoT7FFg+lD7M2zTrWfZE7eeYWvaHG8b3YCC4wDoqZbR&#10;t6NFTaEndfJYW8bfuw9o7h18GdCsba91PsWeuYnULFOAVl19vq0e39lW3nCpLex7EwopjPfBBQUg&#10;V5o4iwsLKeNMQJ9B7VVQqYakTEz8G2Sy1X3qBZWxKYvUYiawkCr1QAkc+VykPFU/zhI4lQp1SlP3&#10;yYAluAqi3gWJlLyA6v+8Lkpk1sp29WXte9sC/r00lKKcTEm/Hn2sZbO2tBo1c9CsS4r28vooulp1&#10;SfON5pjSnGAvLSywO2XMe/VB6V0AeH+TUvfpKEbBM01AJUWaipEmjZAKVD08WUPMAWUyZptUzDdp&#10;nJe0lcFMkcbj6UQm/+76u4sYbTiCIQwtmrcJ9GbinK3biPdJP+mFF9k9XTqihqXAI7iomovpJtyS&#10;XVBPBDwuReqUIEDi3yjWgTHUElCAyZGzLAHVFx86gUzKOGAXQu0RpUkWI46synxAJaDFBrbz+Tnd&#10;F8drCJaJKEpFAuYc3a/HpS7jAFsCKjJ57gxLDuVic/YUS5o12RJoJUuYOckBNNFBc6rNB6h+rVM/&#10;r9eO5b3FsR+v19Lr6j2Eo0gVQDbSjwA4PcUJOIGmACrlKWiG4Z4NIzXrzEEBgIYipGYipDQZKAia&#10;Wo9TzPHrmsHTgcQoseqoDtoA45yDljiJCHbQ/vaa5r8Jzdt5g8oxd/f/qNT8BVZaucTKKqusiJUt&#10;UgtKLCIl20aEzLP7R0+zrmNmWLfR0637yKl2x7DxdufIcTaW/s0pYfNtxJSZNnwCH2BUlE2iGHzl&#10;DV2sVft7bOa8dFu87hl7YNOb9ujLgJM2lFf2fmmva8oPaVr1cHqDDzAGAcxdX/xk+/7gQfMDoPnB&#10;tz+5EDTfVYoWtanYTWpWanPHe0rTAk56Nvcw6EDj9XZR29z59vu2Q07aHZ4paAt9m5sxBG0hRasQ&#10;NJWiffbZZ23TE4/bpsceZnQchiD6NtfQt7mSYQcrUZsrSdUuKwcWpEwXcOJXOlXTg5agOD0z0JHQ&#10;VKuKapWe+acSaC7QNBygKfdosMrUvqc0Sdei2MoJB0xiEdAULKtQnFX87sOh6alNAXM5adLlJTm2&#10;EtPSA4uLaImYa+OH3M+XLBQVKegVW1VgktAytiu0WgoO4aWBWAIM/TYVz3WrKHaxjBVg1Lu6jNVJ&#10;qjBGLULtVhGLioA5adaFcslSj8qJD3du0Ay2cpkKmjLQeOBExfGcfEJ1zSp6DAf36eVOnnVYPaI1&#10;q1/07NLZpowcwvzZka6mqROSU1QBpSm3rNdfqSEEnoJxs2TpvfRaSxTeeD0HTjcjViliDSPgPqbA&#10;5KKeclFNbmCCwKAeUAGU9ylTjmAi8KTy3lOIdExA6dQd06NCLW3eTMsiFZcxsKdNbnixja11upU3&#10;Pd4eve5MVOXxDpYbAOeG9qfYeoarPwQ0n2h/Go+zf8NZVtboNIu57DhLvOIMK7/yNEsZdKdFzkQN&#10;TBtjT0bF2buTB9m+YZiAhte2V24/wZ6+8QRbCTQf6tjSlo3sasuuq2NlU/pTmwNMnJxTEuZSZwWa&#10;vMcs1V312asGG4CkAKm0dAYn+Exqr5mko7PYZvGcbOCTjaJ2PbCqTwJCKc4MFJeeK4AIil7qVunW&#10;gFIVRB1QFTJlKXVLOtXdJ/AI0Pq9HqDVJlQEOAsBZyl1/mGDhlAXvJIMQ3OMNo0dNBuQbahF6nP6&#10;5CG0eWEqcmqW38v78/890vV38e+ivy2dvycDI5Xb1wUOsEwXLFHdinQUYAZp0zTuTwGQKbhOU3GU&#10;prGfLnBy2w/dzgCeuuhQNqIoM5vjcohrN6lb12s1cXNyWZXl/AsvtAH97uWCGBcvx3dKLBdSXFCl&#10;xIS5rEgSF1b6viUBomSgqfJCIvfFY8iZP5s6/bQhFjKqu80Y0ZmpWz0tbhYAJQUaFzkDCIbYfOqO&#10;irjwmdX77j5ux6Mk9Vz3fFo/BDf3PJRlvIA5Z4alzp5uqbOmWmoIaf+Zky15BuCcPtESgafAGYfy&#10;jFUodQsoEzAIJQTen6CeACTjSd/G8Zp63RhePwawu3ooIVj6EeUUqIDpKc1wnLQRON7DZ2EWYj9U&#10;zlqpTmLWVEQVo/SCoNk9wByxR8Lt/zto8st/rUfzsHYTnuecs8BWDaYqyN5N3Ov/UdOZOxubgdst&#10;J9eS07MsITXN5tEvNyZkrnUdNtnuHDjWug6daN0BZ7cxIdZ9/GwbNCvJpjF6bzKzacfPDrWJLCWW&#10;wgzHQSNHWcM2t1uHTn0th/ro8g3P46YlTfvGXoa6f2qv7vsDy3/JGET/pZYR0yg9hhvson/z3W8A&#10;5h9/sQ+B5UcCJ3XN9wCmFyhOTQv6/E+0nvzBqc2duGffQW1qJq1i1/uf2S5qmzvfpm9Tww6UpmW8&#10;3hbG68kQ9NbmQ3Np/ZVPnmT1k0cY5L4RQ9A6DEFrllTaasC5uor6nwCCktMwdynISow6S9SzSSp0&#10;EaYhr55Z6IxAC0ihLuRxKcUFQHARV6cLiQUAVGpVoFmkkLGIWIRJaFGB+hdTA5HmQClIesF+ES0v&#10;gGopKnM5wxeWojiXsb8UWC4nTbumssDWV+VZDFfsM5haUoJ7cYVaY5TKVd+pDE2BWApkNfnIS+l6&#10;qd0luijQPkp1KaBcvhC4EkuBpQMsBqgqfq8/LamK91OFcUO9hzpxJ86bwRdvNulMTiioIJ1MdDLz&#10;I4vWCkGzmHqnfnZQv77OXHHZpbVJ2TWzHijNCcMH0jc6wqJCcc9qjB4nfakVb0oPJ3i3soi33Fch&#10;Ts1Ct7yXQgMNvMEGfrih7m4UnkDrr3ai+bOqzaGEdMJ3tT5tPVUspak0rVRbKiozBRClxeGexQCU&#10;GS3TDiBHAWdOn2I5AwdZQY/OtuzOZvbwtSfbxpsusAdvPNceaH86xp2T7bHrTrFHbjgVJXoyM2PP&#10;tMTml9rMxnVsZpuWltTjHkvmxBaL8sieM802M0lr54TbbN+IJtQzL6Oeebw9dd0JtqYZad6Bt9ny&#10;XjfbwjsaWBGuSKmpDEwhHhxkWgKaumABJg6KgqVSqgIPaVpPOcoMpQwAoZqu3Mg8LiWexWchQ1Gm&#10;TD+AL1NZAqlR9xq+ylRKFyDqogK4CphSkg6YUp+qGzsTFhcerpf1kOkqj9fQcHspzfEjxzhoNmrQ&#10;FOdsE2vAHNorGje3WqQ/p44dRAZF/z7e+9K/i6CplW6ULlfWQZHGBUK6QpkA/fvwGThY+o/jbHaP&#10;s3VQ498ulcdSeV5KINJ9wDpVinrl3z6Xz6WYVps+qOGmTVqTnlUKWVOLOEZZxuz8Cy+xcaMHcGGL&#10;0tTv5phPjeHfQ7+DYyMpUsvZzXIRHwnoIrxIYD92DmPlRvWz0QO72/Qx/blYmgCYZgA+gAqY4gBZ&#10;HDXIWI6FWFKqMWxjUIWxPMeBUyCTuYfQNob7o1CV0bMphxFxLh07lVr5JEubPd5SZ45HaU602Fls&#10;AXYK20QUqI63aNK1AmcCMHfgJATReL6784FmDO9JSlOKdD4RK3jqdwLraPo0FTHUOSNkDnJpWqlO&#10;9gVPVKfum833Yy5u2jn0W8tFO5Yl/4KgeW+AOR0DDPIdtJpD6yvNf9p28h9Rmv8paA6dHoczNpVR&#10;etmWnJFjienpgJO+zJh4Gz4zyu4bMcW6D5to3YaTpx453XpODLVBcxIZtZeN2zbLpsXE2djppBoY&#10;8p5IHe2mzn2sSatbbMjwyVaxlPFsj75ImnabPY2bVkPdtRrKmxiDvPU3vTU1g6H5AWnZw6H5I9Ck&#10;bzMAzb2fst4madqd73/lnLRvC5xuvB6KU2rznY9sK1OCtu7ai+LcjeIEmlu3B6ApcG5xKVotFyZD&#10;0GOPPeapTWqba5cvsrWs8yd4rkJxLqd2KPUnZaj0a6WGkANJLXm1kJTlAvopK53LVSFVplqkUqyA&#10;sgC1CRwXorJkKlLbhWp7gt+SYuqVRBVQVOO/FFwVj7nb7nHSsiVsGbageqZCrTDLMCgtL8uxDaRj&#10;F2GiCJs81OL4ElXRtC737yLen6t3OnAegmbwvg/PRYBVsRAIC5zLgeVy6rnLHDAFWL0G9dQyDV7Q&#10;SiUAjJNwajRX03yJM2nBiOPLlMYScjmqryntxfSTjDjPnJJLbTGPyCftV067y6SxY+3K1lfZ5Zc2&#10;tKb12lj3Tp1t3KD+NnXkcGqapJqAr9JzSrN6k358hckIPdoaCmlz8JftOjQ6LxicUqBK5Xrj8rx0&#10;rqdCXSuK2lKcMcjrxXQne0FT9U1CUEpD3aTxdwlKWaTjsjgBS7nlcjIvIzUo92jVhF624UZSsTec&#10;4WqbD19/pj1+/Wn2XIfT7akbT7dHrj3R1na52jKnhFgmaiCHoSBZmnYUTdqRk24ls0PfTkyz7aNa&#10;2b6xLW1bz4tIzVIPxQS0sdkptm7yfVZ5UxNb1PcGZ2RKR0VlcrLPRElJMSr9nQPQsgVMqUzUl1Np&#10;MgjxuXtQU5rV63F16pC/WbVbtdi4dh2ZgKTwuACS2cozWikVrjSsZ7xyatV9Tl5aVv82Xj3Uu+2A&#10;zAQkfZZ+uJo2v1f16AqgOWPSFGvb+mrGJwLN+oImE6FoO7mIto6JI/pxYag6qWrhvLZql6o3B7Ye&#10;HIEV/x6ColqBUvk3SRUUlUZ3NUZtCS50UvhsFXqOwCn154enEEm76zV1EcLvUY1bF2Pdu3R3PZoN&#10;6jd29XZvGtDldsnFtS1k6giOXZQmv0OwTI6abSlEEilWwTE+AuWnQDkGhwdH0qAKVKIgJQUpKDoQ&#10;qt4oWKIEo2dPZutB049ogBjN47F6HmnR+ICSTMFsk0zNMGEainLGBC7EJrmLsaQZqEvAmQRAU9im&#10;Ecmzx5HGnWApQDOFrIlgmQjoEwR3qUxaS6qhGUjZKm0rgMYA09ggaEYLms4U5EEznIvcMEoM/u05&#10;OGpDqW3OApgTx42hTjzyfzU01c9y5DSgy9T/AlT9Hk23FBjRwXfOsr3PvxIYODXexoSm2pz4XEvI&#10;KrBMpmSkZWVZCspzWlSijZgby5CDOdaDNG2vsbOsN1OCBtG/OTwi1abE59uMxBybMHc+blq+SAuW&#10;W1hCql19fSdrfVUnmz0v2ZY8sMnWMC3osZcY6r7lI3t5z1c4av/gwOm1ogiaP1crTUFTKlPxPg5a&#10;haD5rmqbX3yH2vyONC3rbH6smiaBKWivWzpM0PwUtfkRC1XTt7l7H6agPbZtxy56N7e72qbU5ltA&#10;UynaZ6hrCpyPM4/2YYYdrF+72i0btmbZIntAfYxK06LEpO4EzlLNlFWdEvhVUsNUm0glaUu3z3MW&#10;MByhEvgtIK1aATQrAKbGx8ncU6n+S0wHCziRLHR9mWop0W29TqZrN9HtRfpdCiC1UOlQ9qsA82Ip&#10;xQW8l8o8B8z85DCuZHtTdwsl9Yo6RHkuBrJVen7AcXs0aFahnAVNbQVLxQL9TBkKFDgur8hzsRQw&#10;q47qaqm8rwrUci6qJJY6ib7g87nq1AlY7Q+R1DNkTtF6ksUowQJAle9CqTf9HOBKoVVBDew8PzY8&#10;1qaRrQiZONXm4rKbzfQQN7Ad+OqkrJpZEVNiigKKsoiJN4Vuia10t0C0Ayf9rtVrXrrneerTmwwU&#10;WFg6y4Onp1plVAESgR5NmYOcy9bV+ryaX5Zqgy4EJFQcLtssDSNQqhJwZqu1hb9vydj77bGbzrRV&#10;7c+0snanWXHbUy2/6Qm26Ooz7KFbz7QXbzrBVg++kgEA1A5ZAUWpxUxMPDmok0xUybqUXNtHKm/P&#10;4Nr29uTW9tY9Z5KapfZJq8kDHS63FVN6W2XbS62Y9F46yllA9EDv9Zaqn1SO32ylwvVenZmJvwdo&#10;ZpFOdW0mcrO6FGrAeayf4zluKpEMO27FFk1BUr3SdycLqF6aVvd56lPtPIHUras36j4p2YCalaIF&#10;3H4InnqPSpPLUR45J5SRidc4pSlHal1Sn/Uub2QXkHEYOYCh7UDTuZxlWnKpVy4uAirTh6aDIsAM&#10;hqYHU6VnBU4PmMlczDlokvFIUTqbzEUyblWlUl1KNQBRGb70u/I15II2mrs63olBqTEj/hq5Xk2t&#10;xFKnFmYlFqSOnTeBfmNduAR+B8AUOBOjgE4QKBPYDw6laR04XSuItkrDouaIaCAohTmfuqPA6SnN&#10;6UByulOTkaRxI2bpOyHlOMnmA8ZY7k/g4jh1+jigOcqSpwy3lMmEtpOGWcqEoZY6sZ+lTuljyRw3&#10;ySFjLGXOBEsAmIn8ziQF7zEJwCtDFK/3Q8o11jlsCaV+BXZCKjOa+wXNGKnMgNIULH1Qemna6dQ2&#10;pzlwzmWs3myAPpml/sYNH2LjRwwNHth+H+zxHbRqO/GXCqvu1eS+ow5uDwjD/1xNM/CC/zY0B81M&#10;sSEz0hhgkGXzknItPb+YkV0shcOsyficQhsfl2YD58ZZz6kR1mfSPAAaYf1mxtvQMJxnESU2g9aU&#10;sMwSmxKRYHNTMoFtsg0aNtyatLzFOnXuZ2msz7l8I/XNJ9+0x195m2lBnzlwvv6OpzgFTk9p7nfp&#10;2WBo+uD0ofnOl3/GFAQ4P/3O3vnsTwEzEC7aj2UIwkmLIcipTfo2dzDsYNuut23bzt22lfYTqc3N&#10;mwEn0JST9oUXXrAnn3zSqc1HH33ENjLIXE7atSuX2gMozjWqbyptCUyWCByaEkR7hSbfqA7ptYx4&#10;UQooSwFkqUbnVbtnPXWqWqcbAkBPZoV6MlGmC4JioVsaLKBUgZk32EAqD9VIbVH1Rg2WX7tSwwrK&#10;aIeg8D5xKCabeACHq1VKtFTABLJOqQI7lLBStC54TYVTwgEFuigAzIWkXx00ed4SVKVg6ccSjRVU&#10;3yh/dz5KMomThazs4VzVxlLvkJNSIEtj3New/r1s0piBNmMiqVa+9Epdqfak8XRFWiIN8Gker/pX&#10;y7hAKONvLmU8WyHrKeaS2cgms6HWBjk4vfYGb+3LfCCoubIazKCB+IJmCdsSwdPNm/UGtmvfg6xC&#10;P8PyYShjAdQZh7Q0mFSnarHq/SRV6Y+z88wmQMClBwVQlJzr/VTLimekEaRUoy3m37iClN2kBqfY&#10;pPqnWmT9UyyWbVy9Uy3m0lNsWq3TrKD56bZq5I0067OEGLWzLJSSevvSpWpxKz6DO31vyBDbN/AC&#10;2z6uManZE1CoOHCbHmMbhnS0JSO72aJraltB3BwGDwBDpww9k42rzaLk/MgJGJyUEtVjMj3JMexU&#10;Ne/X9btqlRV+Np9/i3we86Aph7LAqXYSqUulX/lcNPzBKVCv3zVHva4aFsHP6P7qlK9LCQfgGQxN&#10;p4Sj3ULdZWRX4lnooT2L3DfGNetBk8lALA13/kV1bFCvrrR20aep19drBdKyqmt7QPRUpKcSSZUH&#10;wCkAKqQyFclcjAiYTmFKbXI7lZR6CpB04OQCxXuOlKh+TnX4CLf6jC4wOt3akfRsU9KyaotpbA3r&#10;U3+9rBn9pQ0wEs1iFRtS1Shd9/r8nmTq3Q6cSsVKtQmY4SpVAKNAqGdSEQ+g4uZ5ClKq0cHRqUpP&#10;ZbqaowMn9wHFKFSjZkOHhYy3eUTUjPE2f9oESxxPuavvzVZ4VyvL6Vzfsjs1tPxbrrC8m+pZznWX&#10;WP71F1tBu/Ms67pzLfmWiy3prpaW2OdmSx57ryWFDLV4VGe0AEzEoWxjZ+s9ULtEMUYqtE9KWBFF&#10;vTSSDEkEqVfnmg2EAyX3S2XOFTAJKUzFrOlaDmy0jQOWk0YMtz73dP1fD83DVjcRtY+iNP2Zs3fw&#10;eFfifl9pDpubZYNC02zYrBSbEZ1vsZmVllleZVmsu5fH4sIx2fk2KjrF+oWlWK+psdZ/crQNpqY5&#10;KqbAxjHgfUJysc0lrTuZf/CBQ3rYyEH0340fap27kvZoe6P1HzzBKpZssGWkaTc8v50xe+8Azk9c&#10;G4octVp8eifDDdSj+eEfAWdAaX5Iv+YHGIFUzzwcmj4sA0ozYAh6W9Bk2MFu1tvczQooOwJqcwtq&#10;c8t2QuDcInB6LSj+dCBPbZKifXCDbVi30h5Ysxx4LrP1K1hGC5fpcmqHy5WOldGHk7DMPX6rSLnc&#10;tYGhBqUaYhAYVu4PLNeailpTUyuflMhx6voxUZ4ML1igKUACGWnURYByIaG0b5VrJ6HOKLMPNcbl&#10;i0tx99JTubCQNA1fJIr9Up+aXiRluRjwKdzs3KA48n5P3R4K1SqdClY6mX29nv8z2kox6+/I4+SZ&#10;hjkmIUJXzDjp6M+KCZ0N7LRcl9avTKD2M9JGDx+FW3KADejT0/r27moDe99nowb14epzkM2eNpwr&#10;aVJKpLRSlGpTmhSVo+W+SgCioFrA8O18wl8TM1stEChUbXMFUcCnVU0KULSKIqVriRLAXeIWeWaF&#10;GS3NRj9sEaD3wgOqZyIifevUleDjAchLQ8r0EghnnvHUlNo43OQgzaNVTVBD2QsBweCh1urkY4Hj&#10;OThdT7U115xmG6/BBHTtKZZS7xS7/rhjrGDYnW6Vm1wcnZlSRc6hi7qJire3StczCegme3dEc3tr&#10;YC17qcNx9hhD2h9swszZ2cOssls7W9j1KrdOZ7Z6UNVmo61rqZGpCdVcHYHbbnauZumiJN3QgUNr&#10;gCoF66ltz+3qzfPVa3r3+2uHBq8jqjSt1+6jOqbUqDeFyZu+dGQEUt5uqpLX3lOgKUl8LzJI13dg&#10;GHrTJi3dOqoNGjZkfc0r7IIL69q9997FxSEXRoKzjEQyksnc5FKxwelYpWSVWvXSsx40PWC6OrSr&#10;MQJNB0wPaIJodQA5XfApHHwFTf5dcpkRLDfu7VrhpHEzYInaJIVcvx4Ob5RmixaNXYahiIuADNK/&#10;en0HYBl/SHcmEapnxgmYADGemE+d0gUXlz5AY+bQNwkYVcMUKF1KlvuiA9CcT+1xPu7X+ap5A8yY&#10;GahMYh5KMwzTWBQwKrmjqa1rc4KVXHGSFdQ/ycrqH2NldY+xhfWPtYWNj7WKZsdaecPjrPiK4yyn&#10;0bGW1eBES2t8giW2O9fmdwWggztazDhqq9MnMLJyAkp2KoqWQCFGUIuMpD4ZAUgV87g/DMPaXAAZ&#10;HBpsIGiGAU0NOFDPZuhMOWUn2CTaxiaNGGbjhw3Dq3CPXV6rTnB69v4Ac8Semwl/wMGRSvPvBhz8&#10;N5XmvwXN4fOwXWMGGjA7wUbNpZaZWGipJYssb+Fiy69cZPmsajE3M8/GJuQwVg9VOifThoWn21BG&#10;6/WYNstu79HbunTrYsNwGfa85w7r162zjR50j02aNNDa3XSntbqqi82cS81u7dO2ijTtxhe2u2lB&#10;GrPngfNbDEE/2LusbqJJQGo1kcL8NWi+gxnoHVKyXssJS4ahMuWiPRKaMgR5KVpqmw6amIKOgObT&#10;Tz8dUJuPe4agB9bipF3BgPNVtnH1cnoc6WnEELSynBVHAE4lJ2XnhFWfogAoxQk41WISHKr/yQDj&#10;1lTUQHHaVmQm8t21JYFZtBpsoEWwPWh6wFQsVV8kU4BWV5XYAytKOFHNs7mTRzKdZg7mJJSoaqik&#10;cBVHwtK/7QHQA6mX7v37EDDVH6reUEFTKVo9V3+TWkVyNVZOwNQVMykc1Wi0YLR6xfKpM0pFqvl8&#10;Di66qLkMiUZhhpHGCZ06yUJoTZo8YSowHWlDBw+2oQMG2FiuQse44As2arhNGTcSt90krmZlfOCk&#10;hkKQ4lAqOF8uTFfb1Mg21ChA1Tg3jWzL0sg3mufz0rgPlZqHWi0ghSul6YxBbu1NQZNFoIFn9bJh&#10;Tm3602yksKSY/DQkMAjU9w6lNVGLzNCVGioCtoWoX/X8RXboYGuvv8hWXo+qvEZGIFpGbjnNNlx/&#10;jo286Xom/4Qwe5ban2qOqsmpVsqJfjGDQ/aWPWDbSN++M7G9vdnjPHuBeuajLAX2wA0X2Ubm0Va2&#10;bWYVE3qzogm/T6lZBzj1rSrNrffut9Roq4sa/U0eJA+NDNRt72+V0vbT1K5uqTVKSVv7k5X89UY9&#10;aCqNrYsUTV9SKNWraT3+iEJPkQaHLjDcwuFS76qbAk8p2WIuuLQO6m0dOrGmZnNXM6zfoBFDBJow&#10;f7a+dep0E8edFu3WRckhaPr1Sx+S2vr3eTVLpWq9eqaXdpWy9KDpg9Ovb/rbI6EpJavpVeqxvP7q&#10;G1z6+IqGgJO4nEUFal1Sz25of6V7Tp6cu/8EmhoukCBzDwBVCKC67e4DmPPVP8l9cUrL+uBkq/tl&#10;6pGzNhiasYIbKjNqyhibz5jJnFtb2XxKAKOanmrhjc6wMoC4+urT7EGc3GuuPtmWtjjNSludZOVX&#10;HAM8T7P0xqdYbtOTLbPJiZbR8jRLbHGyxd1/vc1h+tHsqWNtHq8dJjAz1WceadVIVKMPzbCQyZh6&#10;CKDoR5jb91Sl0rK6PYefm015ZeLo4TaBfusJw4fZ3bffZpddcqldcO55/7egGRhLdLQReqK8rzR7&#10;+Epz0IwEVjShjy4s2UaGJdl41liMzC627AW0oCxaZmULV1nBwuUWzmooI+ckW9dxU+32gYPthk53&#10;2pVXX2UtmrW0K2gMvqfzbSzYeq/1uO9epr3cwZXH/TZoQH9r2vYmu61zX0vLpml+wzO29qk37JFX&#10;9rBo9YcOnGpF2c6yYP7c2fcD9cxfhSZ1zXc/+6MDpwYcaI3NI6G5h2EHu0jRbmfYgVK0W1moeitT&#10;gray3uZWaptbtmxmpN4rrq6p5cI2bdKwg8cxBGnZsNX24No19jDTgtYxSm4l6dFVDKBeIRWoSTjq&#10;vVSq0cFSs2a90Xl+CJ6lOfEoKPUosgU+AmhJFgPMc+jjzI53P1OKIipnIILgu0DpX1Sn1OYCLQvG&#10;71oplUl9MZn0Tvj0ESx4HG2r6b9c6kxHHjAdDAGegHg0ePrP0XYBo+yCw00hIpRmVrrZ/3ldCBTJ&#10;TMOJL51aXJIMD+5k4EEzDht8CisrCFLFqDg1obthzqSexk6dYCGzCi0mKttiMKXExCXQu8ZqDfNi&#10;bN6caAsjQmeGcqXKEkNMEpk6mQEZ46fYuDETSe2MsXFDh1MPGWGTR4+y6RME1NEWoZMLME5SLYqT&#10;dx4gzdM6mFrdA5WZC0TdfFQg6k74QEQneje9xvV1BlKzDgJSxt5kG02icalIqTRB57AeUDl4mWgE&#10;MJUGF4wK5TrVyiksnLyI97Py+vNsNc5ZxcbrT7ZNNxxrm7rUZWA7k20YFq9ewGzqop7rk+Z7TBab&#10;ytfbntwS2zOwmW2fdo29dudp9izzZjcwoP3BfrfY0jnDbFGb+lYcP91b2ox/A0/16f15EJRadqH+&#10;Va01St24QGDkOeqR1Na13fD35PP3yn3sjSD0Pw/UHfcduu0v0O237gQ+r0A/rPdZeWuQ+v2Y3kVF&#10;IJy5yqu15gry9IM6aHLsK51+DwMOGjVoSc0Qow1ra6p2eOGF9eymm9pxPPLd0HqnArHSvGo10ecV&#10;MP4Eg/NwI5APTU9ppjkFydZPoQYrTfYPg6aD8FwusDguI+ZZ+ytvsiaNUMLMRZaDVmalSy6uY51v&#10;u4nvJ6Yq5gj/M2gm4YhNDKpxJlMzTML0k8h3wg0fIBJIyyaR+lRtcr5cs1KkAipKU2a+YHDGogZj&#10;mRk9n2XJ4iePt5ghgyz8zltt5lXNLb3FObak7Sm2mgzHBob7r259nK1qfpItbn6MRTU5w2ZccZ6l&#10;Nifr0eQUi+D2zCan2Zzmp1lsz5tt9pSxFjplhIXxvQoHnPNw3IbTqjIPCEphVqtNABnOsAI/5pFd&#10;0n4YoAxnfy5uWV0YTxk9AlhSwxw22G69ob1dfP65dvEFFzD4vlYwNHv8itL8p6P0/seU5r8Kzd6j&#10;WJB4ZoKNCU+zsXOTUJLJGHwymUVbYnnlSyy3kFXL6bmKIe0ycMRg68CUjCuvamXNmlM0B5b1KO5f&#10;xiKzja6oz/qad1mvPvdbv3vvtmH3d6EPr5/d2aWLNW1DmnYQRfWqDbaEoe5rnt7sVkN5bvsn9vJu&#10;Zsp+DDS/1CCDv2L8kdJUapYZtDIBcZ/iXderSS2TmuY/guYelgzzoblj77tu2IEDp2qbguZWQXOr&#10;vfLqa0DzWZSmB83HH6e2+eCDDDtYCzhX2cPr1thG5rWu1oLOgiauUq27Wak5slrFpBqYGmKgAQbU&#10;O906ksybBZAlrLRRAizdfZpBy32lnEjKFZpr6w9BcOtNslwYxiKZJyoB4opF1D7zE2wONcIEjANy&#10;2GrIwVLqopoSVCVoyqlLLNIEIee8lRv38KiGqqb4kFpULJBZiRCsK2Va0iLRGsYQUM1F7mQtN6Om&#10;n6gXza/dyA0oxx19jKTdpOo0T1eTT+Yw9FqpnLbXT7Z6d79jzfp8adcO3Godh222nhOeoId3rU2f&#10;u5T1WFnsPC7HYuNTWEMwiRUgomm0jmE6TCRKlXX9ZkeS9pnN0GeuYMdNQI2Od2nf4aRER9LzN5a2&#10;j4nDB1vIhOFcDbOkGHWjRLVjqOneDUEIrK2pOqxUahord6SiUllsIIuVerJwv2omaiYpX81TVeO+&#10;wh947rttnQMX8BXxb1WghaxRQ4VAtESTjvg3KMcQtbz9ebbqurNsJQMN1jMp6AlSrA/1am75Ssvi&#10;Kk1TX6N6ClkNJQ0QZDIQ5JWVz9gOGtffHdXSNk9qi2noOHsO2K5hCtDD00ZbOY7ZRZ1aW242ylYu&#10;VY4hLWXm2m/c0Hotd6blzXwwYnzSAt2axKP0s8DP3+U5hz3Qad+boOSluZ2KdEutyZUslS5Yqt/V&#10;HxzhLfCdq98roLmf0+v56tQbX1jtzA2odTf+0LW16P2RWdH3gUxK7+79rGmjtqi4Fq6mKYdqLVYT&#10;ufba1lys8b3geFMK3BvC4A3K91K0nvnHRaCm6KVnSde62qQfXvrWRaD+6dUvFV6dU9D0jUJK/abj&#10;js4nhRw7N8zatbkBldnC9RA3oh2mwRVNWUfzUru/y218LzVRCge13g+vr3qm+jOT+E4kOkeqV9N0&#10;qdrAbd2XyAVmIuBMRF0moTYTAWi84Cn1qYEDbuQd0AyozHht1SJCijaGFG30LKVRqWcCtfmovjhA&#10;Fcd+IhDN7HOHFbc4w5a3OtYeuPJ4W4vCXN7qZFsAOPs1u8xualjL0pqdZWktz7dxrerZiKubW1iv&#10;zhY/ZSSwpCd6xiiLwHkbSX1TMY/Xn0c6VuHStqRooxQoyijStpE42yOY9OOHwDlz0njXX61F5McO&#10;GWLt27RBXZ5tl150ISyojfv4sPTs/z1oBmb9ae6sVtB2I/SIaqU5MCTCekwJt8FzE2zYHJyy7PdB&#10;TY5DDYSzjmYSX4Q4DpoITlBTJgyxuzrdZq1aNbMmzRvZZcwSrd9AS/7U54tQy1q2am39e3WzAfff&#10;acP63mMjicljBlv7m261Jlfdxkkz0RauecSWMdRdadpNb5Gm3cFi0h/ghiVFu++zHwCkV8N8X8Pb&#10;2b6Ha/b9L7+39774s70rYJKe9aHpUrRBNc29OGj3MuxgL3XNPe9+RM/mexiC3vHAKSctdU3fSfvy&#10;K0Dz2edt05NPA00Zgh63x5hH+zDtJ6ptKkX7EEMPNFlnpWqbCzSyLhfYYPjhhKDhBA6ebNWPqSEG&#10;ZW7hZW8dyRJOOgpNzil1IKX1gscrtTCzoCnVyVbTgLz5sxrajhmnMsONTps1djCj06KBJbVGgRHI&#10;KbzBB94QhMVAU+FPDzrU5+k9Jpgq9apwkAzEAo3r06xbHL5SyJoPW8z7UugE5gFzLi5B1TK93i41&#10;cmuKyHymmmigdpEUNBcOGsUViksydPYkBlvE2zHdWNeOOObug3YMiwId0+knO6PLt3Zh96+sQY9P&#10;rEWfndZuwDaA+rLdP/kBGzZzlU0JX2zhrK4TGZdt0XHpFsUarnG0MsUxNCN6DiswzJxDSiiUHrAZ&#10;NhXX7WSOz/GjJtjoYWNt1FAC49kYTAgTUKiTGQCv5Yu0pmAKk2E0aSZXAxLkrtUyWFKmpA2lULNS&#10;UMrMT85MBqIYkbRQsRYsztR0HKVBAyuqqLaXx2dUJNhohRrmyq5pc6Itv/IkW3rlybaGAQeP3HCy&#10;Pdy7OQ5bACbziIYMaOwbS4bppF8Uk2Fvrn3Bdk8abvumtrPXBzS2FzAAPXPdMbbuGvo9SYEvwNhR&#10;NbwnCzOj9uUo5cSuJdC8+qI36MGHXPVWClRuZSnKwIQkN/CBUCrWLafm5vMKfN5zBEGlYl2dmDS7&#10;NyRCadzA4t18Pt5rSeGyL3DKgexUr7d104Y0BD/NG46vAfpKJUsBS/kW83nLGT6q33Br0fgqa9yE&#10;yUCkZhtS26x7eT3mvTbhuNN3Q6BXO5DnxHWKM1DbFKx8gFaDEXilK8iCeOrSMwXpePVdsho0oEiW&#10;ISgAzuqWFKAph64WFIicFWptW11LywnZMqZVNWnOOL0rWjBC72Ib1Lcr719zfb3f4avYpEBvpuDo&#10;h5v2Q8hB67lq5a6lh5N/00TgWG0Q8mHpJvZQ9wy4YhNQnkrTxlLbjAaOMXLMsh9DxLqap9Qo7SWM&#10;5IsjvVrQ+hJqnIxrVE299Sm2rOWxtrjpsRbZ5Cyb0fw8yyR9m9SlhcXjJUgmpSpgOyCTklVEsy+X&#10;7tEiCtUrs5IiCvNPFKubRFN+iaUsE675sgBzMsCcOWk0i9n3tTbNWtiF515gl7Lk22XAsk6t2owi&#10;pGYd86QLsSbAHLFHDPLnz/7vVZr/DJoxOBjvGTbG7hk+zu7sPdA63Hm33dSxI3XKzjZ8RH838V7T&#10;9+Wymjt9vPXv19Natm1hVzSn56oJbrMrrqBmoQVm61ltPrTOnW6xwf2628Bed7GSxW02eVgX69e/&#10;h9Vrc5t16HifZeQwZHz9M7b6iVdZDWW7PUeadtv73zBb9k+MygOKX1LfBJTVgw24/a9C822pzXc/&#10;JkX7PqufBNTmP4DmkwLnE0/a4488itrcSJp2jYOmUrQbWUprDb2bmhS0HLUplSf4Kdx0H4FQi1bL&#10;WetSsaRftboHJyCFoOmH/3POhQusvKlAQJehAUvLSKGyDWd27OwJozCCpNPTKQOSpgVpYIIHzUPh&#10;jdpTeJOEjgzStoEB8F7biwfNQzNvPWAW6qSKWlAaUq0CAqZOMLLNJ7jRXervkuL0wJmAjV9AKcLk&#10;VMzJPYoG/HnELHrHGrTPtRP6As0+B+zsUd9b0yE/WKNBf7MT+/xoJ94HQLsTXQ7acXcB1OsO2rEd&#10;/mYn3fW1nX/PF1bv3o+tRd937Ibhb9ndE5623tMfsmGz1zB5qsrmhOex0nyGRcXRTyyYauFdZnRG&#10;cUUfPluN1rSwMP9y0oQJNpZZoiOGjrIhg4bZ4EGDbdjgATZx1CCbOXEkLS4YLXD+pmgwO2nlDC4I&#10;8zi552HUykVpZQAOLYSczBSh5ERNgtGgboaGo6wzBVOlHkkDl3DSWXDHtVbRoZktura2rWvHLFoW&#10;j36w39WoWa3OwRJVCfRnygBEijYFdbk4s8r2sZjBtlF3294p19pr91xgz6BON17LQIM7mtia2WMs&#10;7+qLrSp8MiACYG49Ua0l6tUT3VaKkRquqzc6JSg16SlDb1KSNyEpOJxq5PW85/iLdfM6gSEQUps+&#10;NLXAt9LCus8zXXnzZP0VZoLh7fd16mdUG5aZSsYqqd1C4K4LMJURZoydZC2bAM3Gbb0BB9Q2L0Nx&#10;NiYzVZQZ41YT0nHnq01B0zcECZhuqEBASXpDDEivEv5jGmrg1zgPmYM8h60XAVdtoIdTSlPDLPRd&#10;nTtlGoM2rua9tHBj/urx/upS07zkksts7PC+LtujYRLVtdKA0UgGoGBoHtly4l1o8hyERkKQKaha&#10;YXKfzEIugKUzAwXC1TiD7lNN1KlUshupXAgm0nZSdBXH3FUnOGiuZdpUVdvjbHHj46yq0YlW3PxE&#10;zEDHWFrvazEtAW3O2/H8bALqUSngWJRlzBHQlOM9CqUZyWPaRvNeXAtMAJqxGP+0fN/cKZNsGoML&#10;QiaOsyF9eltjLn4uon5Z59JaLNpdizVIL0K1s8h8y1a/S2j29K8EilE3U6kv3UTB/rabO1qHG26x&#10;a66+ETV5pXW4+XobMmSAW8lby9eEkSqcycnxzo6dcMS1sKZNmfBxBXUKVmRv3JhCP4qz6RVNrFvn&#10;zjgp77G+992Btfx2mzJ2oN3duZtd3uwau78vaaiF62zZ+qdtzZNv2OOvMSN2Hz2WH39LMBoPJfnB&#10;H/6CEYhULdv3vvoXoYna3Ce1+d4nHjTffpfRelKbe207E4K2MSFIPZuHlCZ1zSefsyc3PWNPPvaE&#10;PfHIw4BzXTU0H6V/8wG3fJimBDEcXSt9qBbICaUiAE5BU0CUwnSqTYswAyF3n7acjPV8d9s5bFUD&#10;9eqiFSxWvaSEq/3UUJs1vh9mgSm8Pq5aFM1CppEs0nAEN2JPs2k1o1Zj9wRRT21qe7gCPaREFwbc&#10;sc6xG2RccgtGc9KQUUlmn0wtshxIkekEpXSWB01vfT4PnN70k0Su6LM5CRfjTC0gFSk3XQwnp4lc&#10;gV580zI7vj9gHHLQRvX+0r6Kf8R6ZH9px9/3Nzt1wJ/t5N5AstcvdnzXH+2iuD/bmaG/2DFdD9jx&#10;9wLRe/k5p1CBbueDdmLnA3ZK57/Zud3+YLV7fmpNegPUwdvt7jEvW5/JjzB4Y6VNmVdpc2IKLQKg&#10;zsfhHRcTS5B200WeVqCfhQqezrJ2E6cwXGG8jWNVlRFDB9twakQjqcOMGtLHxo2kVWbyGEwOkxyE&#10;EzmpJiudCrDU6+gPJk9Xbydj5tIBanoS4/wSUziZp1sGi7IXUO8pJWWcj7M5M4P2ifmh3ni7wLSh&#10;5Dnhtmn58/Z25QrbMaK9bZtwjb1x6wn2xM20mjDPdsOgW2wZ5rm8Wy+nL5B2CE0ucotke8DzpiNJ&#10;cXpp2upwMJSaDAx0cClWz8CjmqVLUQeg6Gqkqs8Gpi05VSnAutGEnqp0ilrpX5e6DUDTqVs9JoAr&#10;BHBvMpBfO9bn5I3ik9vYSxOrHryI5ekEpjbNWXqrYWvaThqjNmk/oR+y8RWsqZkSynGp1LJXN3bj&#10;F92ABA1y8GqcUp9+nVNbt3SbP0bQKVG1qGisnte7eah/0zMKeW0mvgNXClXLwEVaBZ/HrLETrVXj&#10;K4E5faT0Z9am1FSb93jppZczqWq4ywY5pRtw5jqVqfTrr0BTdU2vtimlqZTt0ZWmVKaAqRauaNf7&#10;HKhrAst4VKfcuErjal8p3gTSu+q5TNU8WmqRRVfXtjWkZtddRW3zylNtaevjrbLp6bYQs1BJ4+Mt&#10;74rTLH/ATa71K2U2318mB8VLrQJLRewRKlPQjBUsBU1aytT6Eg1kozH1KT07j4EKYZMm2syxYzAk&#10;TnQtJZcx/OGi8863evSz1iYle8lFF+NAbsAcXxbzBqBBSrPn70VpHoIm5pJsamrDRw6z69vfaNe2&#10;a8/U/zYuXdGCK4ZbO95qI0cNtUiunKIj6NUJmUAD6yC7FQdhwwaX82XQ4rL1+TI0cAC9jOV1WmhM&#10;Wre7AeY91qv7rTaq/52saNHLrqJY3LjtDRYye75VLXuE/s0X7MFnMeXsYAmx3R/ZFkbjvUE8tfMD&#10;28x6mR9+91f77M9/tQ++/JO9/znp2U9J0zK4/bD07CeaQfu1c88qPbvnA1QmI/V2ozR3v/OB7VKK&#10;lnm029WzCTRV19TKJy+9/CqD259z6dmniCc3EU8wJUiD3B+htrmemia1zUeA5kZaUNYyJWglE3Ok&#10;NpeqXQN1sgD4LVSqNqA81ZIicJai3qQ2nbLkvjJOUCWaYesGugNbFqyuwAhUmRePkSeBFA5u09F9&#10;mYka6kbVLWCViErqcoLmQnobF7pRfF5oLN8CDERqgTkcmqjOgOL0QepDVquSaN8Nkec9q47kKUxv&#10;uox/9S6VqatqnRSSAlZ9H5YpfAGTaepWbUgnZrV66ISr9fbiqCsOHz7Wzr75YTtxkNlVST/bfcl/&#10;scFJf7Fzhuy3E/rst+OGoTgH7bcTe+63k6b+ZPXePGinJP1gJwDG0/sesBMH7reTAe4J/Q7a8QPM&#10;ju+LEu1F9ASkPYhqpfoLUP3BTrv7j3ZJ9y+sYa991pb66S3D3rRuo563flM22ohZ5TY5jMXUwzMs&#10;jCEckZQFohn5GB0ZDRjDcevOwtTA8kaTpmGXJ707fIQN7D/YhvQbYCMHD8LlS+10zBBgOx4z0kTM&#10;SLQBhHFCY1B3CiDMoIaagREmjc8xFVClAaa0jCxSsSmMG8O6P2OcW8Yqgx7WtHiGGsxLtG1P7LVd&#10;1FN3T7jJto9sZq/imn2SdpM1bZkgNO5uW0Ats3hgJ8tnKEK+nKjqKQ30WGqpNPVQ5srNKfXp3LK+&#10;uccDoa82PWXp3/YH2guuUqWq+/pbD5pyGXtqlceowXumI38FGR/agXVMndpV36guKBQyA8mF7Nc7&#10;1fspE5ICaKI09TlfTd2wSZM2qMymbFsxSq8NJ9iGHEuTaa+idUmKVu9PNVuZjgIXcA6crnfWn37k&#10;GYUEMnefm3esObWCpcbp+U5bzyjkDzQ4NEXIS81mkwEo4++eMnoc5yrG/DVqyoADjECYgC6ntilo&#10;zkHRlWRxkaQpQm7CkFK+ZFwC4/MOmwIUcM0696xLwWoEHvBUDZO0raYB6bbG57lUbSBNGxuAply1&#10;rq4ZCKlTpXUTea7Am6RUL6oxWUPiOf8WXXOZrWRBgA1XA02GayxpeTzp2VMtnfRsbNPTLAt4Zg3q&#10;gGeAFVY0uICxflK0grBCKd9IUr9RbCOkMknJKhWsiMK5K3BG8Px5PDaXlpKZtJTMGT/arc177113&#10;Wt1LLnaGn3qXkY51Ncza/NvWZ0GGxlYb9+xF5xzmnv39QXPSlDArocUhDTV03333U2toaVde2dqa&#10;c8XQuHFTa9XmSrv1tltxOA7DxTjT5nJCmDR2qPXtcx/u2TberMbLanMVWQelqcVm63KlcTEF9hY2&#10;ALU5sOfd1r/7LTZx2H2ky1jpglXSr+nQxeKSWWpq1aP2wNOqb262+JJ19iyLTK99c6vFli+3cRGZ&#10;Fpe72F7e9p59/PX3Dprvqeb5GeA8sq7JRKC3mT/rQZMZtO/jnqWmufud9+nZfI8U7Qdu2MF22k9U&#10;1wyG5pNPeW0nCtezSW3z0ccZdvDgerfe5kMu6N1cpilBtJ8wmUdLhy10YEuwhYCwIlCv9NOvZRg4&#10;ypnmUo7qFFC10olToISMQeUAt4qpQSUZ82zm+AE2m/rlAk4ciwFmOc7bCr0ugFvICXRhbhzzbxPc&#10;DNxD8DwEzWpwojo1+1aqVEpUKV2FB1kv3HuRGtYqJKiGLOz0mnzj2/Xd5BO5DQOqMglIamSYQJmm&#10;Wazs66pbrQQlmayZiCIJRWVp/cDhPcfZmXc8Z8cAvuvif7Kwp/5kTcJ+tGN6/2gnDDtgJw9kiYJB&#10;B+zU3qjIkb/YCYM/tNPu+NjOuPMnO4H7jxuK4uRnj+8vaB60kxT9D7DVzx60kwdzexA/C1BP7KMU&#10;MCDtHYCplOo9BHNHTuzyo53e+Ru78N4v7LJe71urQTut48hXrMeEJ23QjHU2evYSmxpWZLM5vubg&#10;Fp87NwqIsp4gEUIvmmZnTkWZjiPNO5y2mMFDhtugIQPZ9sGMNNhGsz9h9EA3cDyUMYbRs1kjkxNa&#10;Cmk8rQQxmxRwotK/WgOSZfMS4kKtOLnC3n/pI9sOfPdMvd3e6n0xrSbHOvPQunaYOobfbGXXsOB0&#10;2DimAGkRaGqDauNQ640m17j+SoDJv1me1JgeD6Rd/YW5/TStlKCnPA9NRPLVqAdOT016z/cH3kuF&#10;+kD1UrmHXs8Dpzf0IEgROlXpLRIeHM7VKycvr6GJVvO5SLmG1Y+aMBS9EenPhg2aU9+8CoXSgJT5&#10;IIaIFAFNvh+kaQtxnHupWq9H1ht7qIEUh2bbBk8f8lfW8efWappTsNo8NGrvkArNdAMY+G7mZFIX&#10;H0s/JunZJs0xMjYLbFu4AQzzmOFakO7N/BWAvRqpN5hdmRjXWhKoYfqGIN1292tUHk5ZDUPXvkbT&#10;aTrQfB+aAbj6U4GcIci1pQA1woemWr0SWG1HRqMEjrEETHdJOGtLrq9nq9qebA+1Y87xVafZckBZ&#10;1uZ864sCvb/FRbhnT7LcIbewWLagyffTLU4dMB8FJhF5I/xwzEp1oioj6QuNwRgUS01VveARKM9w&#10;3PAzx7LmLTFj7HC7/fprAOI5qMqLOOdfQoaxDu05lwDPevzbsgbpBRfaeWedbZecd8HvW2nefEc/&#10;C5lDuoLloOZzgNx11x12Na0kV111NQdUaw72ljhlW9vtt3e00cwUnDKJmhFKcwCLHN/VuaO1bt0C&#10;G3ld1OblQLMeOW3MQVyB1AWct1x/LYsP3+OMQQN7dKKVoK91v+8ea8iBek+vYbhzGSDw4CP21Ivb&#10;WV1lrXUZNMWuubsXq6vMYlWVSLujxwzSuTPtyRd32hffMWqPKUDvSXEGWk68Pk0pzSOhqSEHH+Oi&#10;/cCBUz2bqm3uCKhNpWd9pfn30HwCcD5qDz+80R58YLWraz6i2uaqpYG+TZy0DDyQU7Vcg9wBXDlt&#10;JOXZKEs/smJ4jBA8uXr3UrWcGDhZacLOIhRmauRkmzy0J1eYpGOpLS7kNRblySTEc4gFOSxJ5oD5&#10;z6EpWPp1S9dKEgTLSmCpNhk/VVzKCbVIygWFmcGJ3msroc4nMAYs+77alMpMdsPYccxywhA0taqJ&#10;hhKUZme66T0zsZ/H0cvZq9sYO3n4+3ZM7EG7IO5n67vyB2uZTvp18i924gTSsoDy2OEHiJ/tVGqe&#10;p7b/zE676Ws76V7B8oCdMJAtKlVx4hDWARpKCJSDASdxAinf44dym/tPHsxjPP+kAb/YyTz/JP0M&#10;kD1BwAWkx97P66BOj2fr0r7UUk/o/rOded+3dkGPP1ntHt9YvR4fW/P+W6z90FfsrrGPW4+Ja2zE&#10;1IUY4Ipsyuxk3L6xNn16mE2eOJ32lzlMO2IZvAkTMUGQaRk12kbTGjOo693WE2Ncv+5dUKk93OK9&#10;bt3GwOobycyNjWD27AOVT9nHL1CGGNfL9k66yV7qfLY9e+Ox9iDO2YcYx7ewWxMruaau5TEpKJdj&#10;JlOrtbjpPd6C3i516VKjXk+jTvpSZV66VtN/vNqnYOhD8xAofSWqrR7366S+ovScxr7a9NKvwfHP&#10;oOn9fj/c9KEANLWoekpsrINmc9asbMaQg6aNWzul2YCeyBuvvYoRkUmUPsiSMNGqknaeMtL+GgTi&#10;XNyCe+Dv1/AGfzD8obVbPQBqwW1FllZtcQuM+yMRva1WTPGGwWvKE58pf19lbqaNGDQUcXC1NW3W&#10;2q31qWHySh1rrN58vp9FmYFB7UBT5Qp/JRM3pF2TgALuWQdP9uPcBCCZgtgPANMBVCPqAtAUKP+u&#10;thkAWryDm6DrKVQHYRmOZDKKQHlqWTLgVnrD5Q6a6688gZrmqRiBzrCitqfZXJaVC212EYrzRMtn&#10;Hdh4VmZRXTWRDGHwcAW/nqqRmBrdF4XzPYo2EynN+FBSs7hrw0nHzsIdq5gwmJ57Fh64MOCQrV3r&#10;UlzQtVjmj6iD2mQRhvPOOddFbYxAtS699HcOzc4D7La7WLomHvXDslLzKDbfcsvNdsMNNwLOdhxI&#10;TTmomqM429htnTpaTxYT7tnrfrv3vq7WrfvdPLcDKRf6mwLQbFD3MmtKbvtyJHvDyy+3O2+92Qb1&#10;7obivJM0bSca2vvatde1ZzbtzTZt+jxbvGS9PfHcK/Yyy3bFJ5VY1/tm2B291AZTaHMTl1p88gp7&#10;/tUP7cOv/kxv5jcAk7YTejT9Ps2jQXO3UrTUNPe++yGGIKVoD0FTdc1/pDQ1Vu+JTajNRx9yTlop&#10;zUcZevAwqdoH6NtcxUoiWsNyCaPn5D6tQAVWOFgybzMQFbQMVGRHExgdqHGVpkcBzijgNZ/7Yqkx&#10;jLHQMQMYVjDXqrjCXiRAcn8FoK3IYfIMryMYK/1bSd1Qqdp/pDQFzUN9l97ABYFS6tIHppy8UphO&#10;ZaIQpDA1uCAVKOqKVuCU0vT73arrQAHnYIZWMeH5qjcVac4sV+qppCBnk56NQYV2vHOGNcj+o9Ve&#10;d8DOXUK9sux7O6McFVmMCSjvJzs2g/RsDGowFpCG/WzHTwNmk/fbMeMA6Yj9dvwwQREFCRyPY3vC&#10;MAJIHj8EmJLiPY7940ZwH3G8HhNYBVUeP1Ew1T4gPbn/fjtl4E92av+/2Wn9f2EfuKJUT5TSlUmJ&#10;dO+xgPRY1U/vYUsN9YS7f7JT7v7ezr/zL1brnk/tij5b7Kohr1n3ya/YuPi1Ni50jY2bVmmjJiXb&#10;mEmxNmlimE2brFrpNNy6E208tZ6hnFiSmP2aqPUcdXJDHcSjDsJw/L7+0G7bt/4x2z3yLqYBXWPP&#10;3Xq6PY3KfJgVUVaypNiidudYQcdmNr/vbYzam8jgBp3kwwGChuF7A9E1qcgbiK7bUnnelJ7qcXmu&#10;pzMwbs8NXz8aQIOhqXSoHLUpzlnrm4UO1S59uP4zaHoza/0QNKUyFeoBzkpKYpTerdYMaGqIQNMr&#10;dCHe1q4g6tauZ107tQc044B/GD/DDOOsaCvN42IT52p5Pt8XLXzgHOC6MAy0STkHOyUCsjaCq9qC&#10;VEOVStV4QE+perOFtYqNW4jcjU70LjaKSEsvANAjBw8js9beez9XtERt0k/KGL3mrAGaQl26kH8H&#10;TRCSC9eZ4QJLa7kpQIHa5uGD2r3hBt6yW4KdzEBMDdJalk5tsoqJ1rkM1DR9eHqq1VOuCW4AvOe+&#10;jaMkFqPfw1bp2QS9D9KzxdfXZajBKay/epKtbsNwg2anWgVjGMuaYQRqdLIzAhWMvMMS4zEOucEk&#10;h5Sm/zu98X3eQtWqXcYwYMSlaGnliqCPc+aYsTZjzBhmBPezFtSfzz33HNLWqEoyinVqX4pL9mL2&#10;ASRK85yzz7bzMQTVxTV7KV0UlyKaftc1zS49JlnHriPs9rt6W1ZWrpWVFdpk8ti33nqbXdv+emsN&#10;LFu3Vl+mwNnabrjpRlTn7db5zjvt7jvutI4db+F5uOOuaGANcNDWw0HbkLXpFHJVNSPX3bPLHTYE&#10;C/eAnrfa2MH3sM5eX2tx5fXW/sbO9Oxl2+qNj6EmX7a3dr1nb27/1J577T178tW37eUdHzH1B1jK&#10;WUvdUkuBvcPKJodPBPJrml56di/AfJsUrYxAajvZAzh37wOapGd3qPWE6UAa3O4rzaee9gYcKPxZ&#10;tE888Zg98ejD9hgp2gdZNuxBFqp++IE1tn7lYvo2WXtSM2G1rBazXrUgcwX9fBX0YVaSWvUUZhRG&#10;AwJQVmRGWzlfvqo8+v4YtB46bgBXcmPduoMLNWGIWmcFqdwKFEYFDddOnQqeALdcj1F7qaT+Wb3M&#10;mNy01DRV9/RTs0rJqm6p0HB1hSDrDEpy76J0HSzdVbtOIpqJisFBKSfXV0bthK0Upg/NDFRnhpbI&#10;kttQhgv1t5GJ0Mlay3QVM1wgiZaOUC0PxAnh9k4xNurF72zgrv12/2s/252vH7BbXzlg7Z77yZo9&#10;/bPVfXK/Xbphv128wezs1QfttIUoxlIUZA7AzCA9mwTEBNV5RCiADAFoU9iOR0GOIUYB0JE8bwSQ&#10;Jd173GBqpcTxQwVcwKr0rgCLKj1R0OX2cTx2InEy+6qZKt17MuneUwHpKdw+od/P3Ads+6mGyvN7&#10;BZRpV7Ysb9Ap5Wdb/e1+y93zgyW+/geLeugTm7XsHQsp22bjk55moYNlDG1Is8lcmU/AVJKWlGzJ&#10;rNko41QUZYzwacMsaWqMffTq17aVntZdYzvZjiGN7Zkbj7OnbjmR9ThPsiVXMlXo6tMtt1sbm9fj&#10;FosYcIflxsxw/z5a+itDAxK0hibqNYeZqbkyx2iOrVsLE7ezU55SpJot640IzNM4vcBSYNUmoerF&#10;u4NUpEu3oljdcAev91N1UynaahC6uqqOm0NjBR28A+GmKgVC+5pM5A1YIMPC8Z3L8IUOHe62Zqx2&#10;0rhhK6DZFhNhW+embUnGqe5luGnr1LdWLZqyIkpDu65dC+vQvo116nA19bMbrc+9t9qgPnfa6KH3&#10;ovL72qwpQ3DyjwG0kwAbnxNryeYwMauA71kxF59l9H4uxFynFYbUHqaWLtfW5QaJUL4gtOTeqkXF&#10;NmHMaAB5pTUjmgLOxqjgy+u3sOYt21gai3/nUDd14/NcPdMzw3nqUltvqS1v/1DP5qGULaUNPd+p&#10;UC3F5UFTy4B5y4RpaIgGhnhranqv50U8dVMBUxHLxZeW7ErSXFhNQOJYq7ihvq3guFnZ7CQXVYCy&#10;7LJjrbDhCcRJVsJ4vdyht1tiAotku7U7PWi6ISVuzJ9ihltBJUaB0ozBha71XudMRV3SHx4GAwbc&#10;f681AIRyxUo9aoh9XUK9mJezfNpF9GWeTbr2gosvwgx0mV1wwUVA8zK6Lg5bGuz3V9McOCLUOt07&#10;2jrcPdDuuX+IFZcUM/mEQQdYi2+44QbU5lXWBnC2aNHCWrak3tmyNVeO19iNKNGbb7kFh+0NdnvH&#10;DtaO+mZDoNlAi7nywTbAUVuXGYS1Lzjfbr7mShZ7vYcUVmcU5202iaHX3bp1t0ZNcdP2Hm6lFcx6&#10;ffgZe+blt+z1bW8zyedj28FUn51aYNoZfL4EhJr8AzRZ3UTq0o+9H3sj9Fw9k9mzMgEJmB40MQMB&#10;Trlo5aDdCTS3Mx0oOD371NPPHoKmmw6kJcM8aD5OivYhDEGqbT68Ya09tE6j9cptFS5aDXPXCiiq&#10;M0oVCpwLSLF6sENlAswynJBSkFV5rB4fjqmENfbS+YKo1lmimifPE1DLuMIWLCswHnhbT6mqNqo6&#10;pBa0XoApyDcByQjkmYG8haura5cCZQCWPjBL1S8aUJiaI5vF+olpXIFm8gVM06QdpX4CtRalaJ3a&#10;lKUfq76WxsoCltluuSz1HUY5o4eW6SrNzqCPc56FsrbezJBZdlv3DFv+1U+27K8/WfG3ZhnfmCV+&#10;aTb3c7Mpnx600R/ut0H7frY+bx+wrtt/sZvfAqiv7LdWz/5iTZ/ab7U2HbCzHj5gZ6wFaMtRh4sA&#10;ZikALThgx2QTKajN6P12bBiQnIkZaAqKFZV6HDA9abiUKc8dRgoYVSrFehJK9BTieBToCcBUkJWC&#10;lUo9ToE6PdEpVe+5qreeJDMSivQk6qbHdPnZ+q38i22iZ6uA3uHZL79tibs/tYpvD1rhxz9Z1ts/&#10;WvhLX7GqT6VNmzIRaE6mrjnfkoCmhmFPGznA0scPsg1ZK+2znV/bDmqfu6bcaVt6XGpPXY8J6NZT&#10;7YHrTqbX8wxb0+ESy+reziL63G7z7rnRovt14yRJqiwmBPMHFzOcsHWBoxR5plsoW20QhFvqSmts&#10;sgoLacgcwm2DlgLz1hH1wOqbeNxA90B4M2s9KLqVTwJp3+oxexwzSod6tcZDsPSh6VzX6tl0tVY9&#10;zwOxXquMY7SYHuY77+xnba+5k4wUtUPqhU2Y9dqU/WZNW3gpWxSepvE059xSl9m0F9VCsVDzvJRl&#10;5C6+oDZN87WsFlN6al18GeeWOnY59bT6qJxmjRsC20bWtk0ju659K7ulQzvrdHt769alg/VSSajf&#10;fTZicA+mTfUgvT4YN/UYgDsWiE1iyPgoylA4Z0kTq97arFkbl6atd3lTa9/+WlqQUPnUP9MoX2i9&#10;WB+Y3vJaR8bh0PTg5wFRoJQJyF90OtatlRmkJh04PRBXK0xlKYJuR7O8mIYqxKhEwiD3ojYNbWEd&#10;LriancDarafYYhRm2RUnWPHlJ1gOC5+nNzvDsif2sgTSs+kassDxeHhNE3BTcz0U6sWkpQTTWwj9&#10;l7OnjrMenTtZXWB4KcCsi7lTfZhyxaoXU+C8CECefeZZDIK40C5BXZ579kXUqxtbCK0pJaUFv2+l&#10;+TjTcDrfN8A6dOlv13fqgelhnBUWFdKzlsSBdz8H1tXWnnSqgNkccLZpAThbtbE2rdtYu2vauQPs&#10;2vZX263A88pW1AR0UAPMesDzMsl1VkBvRMG4+5032/ihvH7Pjja8V0ebMrwPU0Fobbmyg02bFmbL&#10;Vz9kTzzzqr3wylZ7/a09KM53bPPuD2w7w9d3sej0rncFRIay467dTfiLT+8JAuZuVjnZxSongmVw&#10;uNYTlOYuYufOtw9rOZGD1p9BW20ICkDzCVy0jz20nilBqx08H9uI2tQKKKjNlUwJWslCzVonU9As&#10;c8Yf1TIBIcBcAPiqckmzcgUcgWlk7riBVkTDeyWfayl1pVJgWZ7ObcwGDpxSm0AzOCpJ+wrECzAE&#10;VSocFJVy9Ry0/lbQ9B5jso9m4zpHLyctXrOEwdTFNJ/nywChhntUpk4E6TgBU5T2Uf1EtnauSJ2d&#10;37f1S2USAqYUTrarCemkiGEjAE0ZHMJZQmgia6x2GVhu+/abvW+/2C47aNsOHrA3DxywFw7st03E&#10;Q78ctNV/M6v8y0HL++4XS/zjAQv/5qBN/+qgjf/8oA368KDdv9fs7p1mHbdiJtps1vLVA9bw+QNW&#10;5+mDdv4m1OnDOG7XojiX4aqtBKQFpHczAGkSUIxCZc701OmxE3jOKNVBASUwPJ4a6HGC5zDUpQJI&#10;uvQuoD2ZdK9C0BVcTwSoUqrH9PjFZm360d60A7b0Dz9YzGNfW8aWLyyfZe0qWM6u8MMfLfftP1nY&#10;vGIbN2yUjWeuZxKp08TYaIumLSsLlfngvIm2dePr9t5zr9nbY7rbjim32Ct3shTYdcfaYywjtura&#10;UxmHdqpV3lzPEu6+1qLvv9kS7+9o8ZzwI0fcR0ZCE1zG0lfHWDVMGlqpwq2/qJmlLDCcRNpNFz1u&#10;ySdMehp5mELdOZU0ujIGqlc7ZzSuUqXjtXC1/n3lOtW+vy5ntjPaeOlffzxetbknAMPqlpCAAciv&#10;KzqTUqBVxO1r1KGbg4vpjWO0hHVf+/Qda527DWY8nVyX5zmjYB1SfYoGdWpbfU7C9VkA+sq27XCy&#10;NnLnkIbUFpviZG3A+D3X30lqtyGhlhVttT5nfUbyXXYZS3nVaWx1UKy1a1+B0mHQCuth1mJ78SX1&#10;+V2Xs/A5J3su4HURfznnpMs5N11wXm0Wm6bfHFOSapnybiguYzWWOzveTNo3sEKNW3rsaND0WrK8&#10;OFJpesuACZA+JH1oCpDeUmEeGL3xlN4al4f2D6V2XaqX3ujYSP6tAXYaI++ir29gS1qcwPjGE2wl&#10;Nc3ljMkraXWilTCoPbv+CZbc/wZKJ3MtOprXZlUkb0Frb5C8CzloUZiquwqc0UwCmjN5guvDDJ8+&#10;1TpTUrsUd2wdQFmXGuXlrDEqaNbCGatQOvbss85ybSa1uP+MU0+3azF4Js0nu8DShzk4yn/X6Vn7&#10;+Q+2mFrdHd37Wuf7h1uHW++zCZMm28LKEorhkXYXadgbb7wROF5nrUjTtmrdEtXZktRKS7uWmud1&#10;17a3a4DndRT1O9zQjqtIJn6gOOsi39W/ow+1zsUXWotG9ejv6WijGOw+/D6GHvS/wwb0u9eat25H&#10;q8vtlsw6g+s2PGGbnnnFXniZNS+37LU3d7xjW/Z8wKLSH9u2vaxcsk9QBKAoUMVuFKjCrW7igCnX&#10;7CeYf+ScVWrWg+euQHp29973bBdqU8uEeX2aL7ipQJpB67tnpTQ3Ac3HUZqbqGs++aimBKEyMQU9&#10;DjQfWoMhSMuGkaJdzcLNy2g/WaDZs6RSnUqkHrkAlbiExuhs0myzxvSxBE525VyBV1J7KSaVVMKq&#10;96VctVcAs4XpbIlSbauhSapXsCTdKyOQMwcBZq9O6alMhUxFvuI8BEz1jKovVGAWMJl+wu/Lc4su&#10;aw6qHLL0bwFMNzPTDZaWWWCmZ+cndMJ1wETJ5AianGTdOo7UhjSWTUuClbLmahRf/nmM1hs6ZAZz&#10;Z9fZ96iyLw+afQsk/0L8+cBB+9PBg/YNEP0amH5BfHjwF3uX2MX9b/L4izwfkWkP/GxW9eMBK/7x&#10;oGX+9aAl/fmARZIanf71fhvzxUEb+MkB6/7+frsdMl+z54A137LfGrzyi9V5fr+dT+r39IeAISr1&#10;2KUo0ApgWsg2UwoViMYBzQigOBOITuR5o4HjCKV72SfdewIGpeMF00DN9MRRUqL7rUXid9bvgZ9s&#10;3AsHbN7W/Zaw589WyeCN5X/8q60Fpvl7P7VpoVk2bOgImz5liiVyYaFBIIX02j4eO8aeyZhun2z7&#10;yN5ZtNTeGdfRNo+9EgPQCfbsDScCzXMZw3eGrWt/msW1vtCiqO2l9rjdUvvdbZnD77e8UT0scWx/&#10;mz1usM0iQicOp0WGebzEHIb3h7OWYjSj92KmjbNIYh4tEuGkhCMYvxY9m7UYMXQoVEOTwUR160TB&#10;lRBc1T6kzEJKjAfZ1PmBwHGZJoNYAul4hVLz6lsNtHVo64fg6/dUqj1E+zLeCJqqaXoDMNJt1OhJ&#10;DDa500484WQ754yz7Nwzz7RziAsxjpzLCfi8s0nxnX2WXUyq77xzz2Uiz/l2IXC95ELNMr2QmaaX&#10;sE8d7ZI6dik1tNp1LuUcQ20NI4oWja57WX0AqslkWhMTIyLtLA0aatFrLfHV0g1iv4KpPw2AcH0A&#10;3KhJawJYNr/SGnMek3v2CtRvI0bo1WbE332db6dHk7p/YAFsf8WU6l7lQH3Tr3MeCU0BM56BHwlM&#10;0NK8Zh+YwdsjoenaUgKRoBaTQD3Uq42iCiNZUJrvbGoY31/+fRd3amsbMQItveYEW96SlCxtJ8X1&#10;j7dUBrWnhw60ZAxYSXw/Y+cx2AClKmiqjumBU3NvPaUZRW9mGOP5wnB9z2A4fId2V9uluF9rY+7R&#10;BYYGsNcWMC++1EHy7DP4tzvrHLvowov5N7nILsAt24uVTfTvXIq5ys0qJn7X0Pz+i3fsu6/fsfnU&#10;Y27uOtJuvmuA3dLxfouKpuewtAj332y7487Ods31N9lVGtDeshnQpIeTg601ilNK9NprryFN0syu&#10;advKrmzTCqWpA7kOOfBaXE2SCyeUF2/apInd272bjejf3cb3xU07rDupm9vtcmY/9uk5xCoqF9vG&#10;RzfZM8+9bi+9ttVe3bzT3tixz97c9b5t3Qs43/7Etr8DPIGjYifj8nay1eLTgqZbhFrQfA9QAs0d&#10;DG3X2pp738YQBDB3y0FL28lmVjt56eXX7dnnXkJlPu+Upl/TdOnZxx+1TbSdPPmYB81N1DYfQW36&#10;sX45rl8mBK1QbVNrU2p2q6trygGr/s0oi0UlzCRFlzt/tnPBlsngQMqnJCOCGabzrCw1wqVvyxlD&#10;pjStDENy2noDE3xHrly5CpmNpCC9CDb5SG26GqdUpusL9VpgygRotzoHV//AUgMMlNrLINWXqiZs&#10;XR37i+e6K2WtgQk0daLkpCmFmYvrUJGHSs2jvpaPoiimxlpGarY0i5YNXUmzVFLvXuNZlHyTvQs0&#10;X97/i2058DOqk1GIB36xTw/uB6QH7Nv9++07BTD9DgX6PdD8HvB8D1AV3/KcT3juu9y32/aj8Pbb&#10;C8QT3F7P48sAbPnPByz7p4M2H7CGfn/QJnxzwIaSAsYIa7fzy9vuOWiNtx+02vSAXvjKQTvvhYN2&#10;BkQ+5RGAuZH07SqiChVZSuQA02RUaixgnQM0Q3jOVGIyMJ3AbVK/x6A6j6HWeQx1UNVUz5r6ozWa&#10;97NdlfWT3YHa7V++10LD4pg61Id0HwO5mSKUR1p7XfgEWz2jj62bO9y+0bHI2MF3JnWyrQPq2JOM&#10;znu6w0n22M3n2CM3n2mlrU+3iQ0vsKR7bmeu6J2WObiL5Y2+30rG97bMsb1sxoiB9BMOZdZnf2KQ&#10;hYwZRAuA2pT621zSv2Hjh7BP+8v44TZ7Eu0BzBidy1DueZPorWah4nnUqMKnMKAbqM5TnXW6VrkA&#10;tKjXaLUZOLgykcYZVAj6UeNoU4hnoYAEXJc6RnSsuCW3tMSWenjlqlbK2KnZQ+YxTedRy4e3kDcX&#10;aRiZSnCNTx83mQzV9cCwrp1+ulyW1MLOOt/FuWdfAETZPx1gnnGenXXWuXYmAJWaEVjPOf0MO/OU&#10;0+2sM07nvrPsDLZnn8X9Z59pZ515hp3L/vnsX3DO2XbxeefahYR+VuebCxmHp4t29Q7WYuHrWsp8&#10;YWJRL3n9y+kvx7CoUFqxASuw1GNfcBja+343dCQTM5YuGvypQoKnW2LMzWQ+9Dn4rSaeoSc43arW&#10;FO/2YUpTdUouWGMVAptCqVz9rJbgC0rZeipUddGAUUiffWykVXa92ja2wQjE4PYqBv6X05uZ3/AY&#10;y2x6oqWH9PNMS3o/fu01UNd0aVpeT2tnuraSKeOZlDWe8sJwSm/N3OcoSMrQWa92LbuEC5hLScXW&#10;Ov9SO/f007m4OZfsYR079xyyBZfUsjEMv9Eavqpfy4GdQyZKYyh/19D88rN99ocv9tiXX35g00Oj&#10;7Zo7Btjt3UdZp7v7WgLN2uXkpycx7eXGm26ioK+5s7SgMAmoGQMMmrPCidK0V111pbW7qq1dRXq2&#10;TSsK6c2aeMDkAK1FSqY2B6I7iOnvadu6tY0e0Msm9utqUwaypBg1h7bt21PPaG9TSNOuXrvRnn/h&#10;ZaD5hr3GEII3d+xGZdJjqbqk2kc0U/adj104ZQlEdwNGV7+UwmTfpWPdNCB6NIndexTvAk7qmrtl&#10;BPKh+fI/hmZAaT6tNO16HLTOScsKKKy5uVbLhgHNlUwIUopW6dCqAiahJIeSih1qERNH03tJnyUp&#10;1lLSsAKmg6b2AWUZKrOMNRPLSZ+WA0xBU2rV6/nUHFvgFIhytsHQ9Ef4VatL1T0DhiSB1wMmK3MA&#10;uUJOXoJmhmZ1agklToApwdCU8tAVLFejOZhN8lAVuYRAqcWnc7XKPa9RqFF7AFjQ1GCDIvo0Q5Xi&#10;wdHX+Z7RFpn3slHKtH0A84P9P7H9m73L/tdA8vv9B+yv+w96gar8EQD+je1PQfEzz/sZmP4MTBW/&#10;AMyf+f8fgSnC075DnX5lP9nH3P82sZl4lngIoC7m54p+2m+ZP5rFIHdDvjMbC1AHfvWLdfv0F7uN&#10;1O/V75Lq3fuL1aWeWuvNA3bBywfs9Geoez5OnRNz0jErBVSigv0CtlmoVsxJx8cScwHsdNTrmJ/t&#10;mJFE6Nv0ox6wq0Z9bFGRUTZk4FALmQFcMOgsBRoPzx1jC3pdb8sGd7bP3/uURaeH2r7pN9rWbpeh&#10;Mo+xp24/1R7pdDbptXNZxPoUS+p8nRWO6GmZg7pYztB7rGBMDyudyLCLCT1tQt8uNm4Q20Hd6XXu&#10;ZVNG9LFpI3pbyKjeNmt0H5s5qo/NGNXXQpi6NYM5z9MA6MxxQwDrIJsjhQpU5zCtaBZjBEMCYA1F&#10;qSrmTgGok0bZvMkM8WYZKkUkgI1kGz1trEVJwTKBJgLHZuTMiS6iyJoolCb2lYvnxBR0dUL2nKWu&#10;xzdKKX8pXPoF5yVjvJlt93XtZb3v62f33t3DOt1yF0NSOtt113RiBuyN1rzJtcCsOaUdslWkXGtf&#10;2shqsfZmnUuA3UWXcf5g+swllH4uJv16fh274MyL7fwzz7OzTzvDKdhzUEFnnAxkTwK4p55jZ51y&#10;hp116qkOvGedSkqR55wHeM9le/6ZOD5RTBegbs+lleI85qeeA8xrkRWLCcOoR7YoEyONasf+3Fq3&#10;gEHgosG7ePAuPIPbT7zlwbyLUEW1egy67WBJxMgYRGjfwTIAzTiUpg9Zf7qQv03QcIWIMFvQtbVt&#10;aHOsrbqK4QYMb6+kriloZtNukh7SnzJBmGf88Y1AQa0uMiOpN3MOfZgRzJMdS+9xowb1XEtJfdyx&#10;l5MerysXLKW1WsT5ZATOPPMcO/+88zD7nG9n8Hm3ZIRq9JzZtLdlutV13HxjARMndgaDN37X0Pzq&#10;q/ft84932y8/fmvvvf+ODZ4QZrd0GW630L/ZHfWXk5truTj/xrP24bU3XMeIPYxBUpqCpqYGMQSh&#10;bVvA2bY16Vqcti0BJyncRkwKqkXNojbplEuR8q6IHMiNd7r5RhsPLMf3vdMmDetqfXp0pp5wld3A&#10;F2hOWKQVFhbbihWrbcPDj9gjmtTz3Mv2zIuv2YuvbwakqM+tu20zhp5tTPrZgYLUUPbdLDq9hzSs&#10;ejP3aKiBi/e4jwC6e/buQ2nuxUG7E2husxdfet2eex5oPvviryvNIGg++dAGpzQFzcdI1T7APNpV&#10;rLWpFO3KMlY/QQ0mzJnkTlJZuO2qMEAsIq1a6UDISva4aQXM4jTSs6RMywBQGUqwHLiVadFeUqle&#10;XdMbt3fkzNojoemD05t/K5XLFCJeowQQq4YphVmgNgWulHNVq9TsTV2lqu4VUAxuJJhOcGo3IZWU&#10;z3ixAilLB02UJdDMJy1byHsspg5bKEMR0CzVNCBm487WavCYEzrcPcoqVlOM5L+/Ara/AsCfSLf+&#10;jRrn3wCeQPk3QIlQBIgGCs3g6GHxE6D8mwPmAe7/mdhv+7kNDxn6zA9oBxWrGw6s7vUO2l946I+A&#10;81N+bh/7lEPtFeIpfmYjddRl/EgJ7yMdhRpLPXX2d1KoB20ItdTumJQ6fnTQrkOlNt/5i9XffsBq&#10;bT5o5+L6PYO07ymbfrbjHgKSa0j1VgHRPGqnJe/ZcetX2DHxX9ldofssgpNe/4H9bEZIqFsR4yFO&#10;Uo/OGs7CwW3thb4t7fNV8+29qXfY25OvtldvOwtosoRYp9Pt4dvOYTHhU6yg2zW2avZIKx/bz7KH&#10;d7c8onBsT8by9bHcsZRKenZ2KwaN6dmFARLdbRgLIoxg0taonl1tTO97bByLIozu293GDOhhYwf0&#10;BLC9bdLQPnyv+uAb6GszWGlI6nQaQJ3B4vAhE4bazAnDvOD2LLazGSIfikpV2neunJOkgMMBaThQ&#10;nQNE59CC4LZEGDCdO5VxaoT2g0Mp4kggq4WOYzE+xYSyUgfbhDBS11GMgUsIce5tLTqthb3lTs1g&#10;P5VaeTxwiuN7E826qmEMCZ/lZglPYW7weJs0cpyNGDDSBvcdaSOGTLDhw8Zbvz5DrRsAvvuO+6wj&#10;w1Juvv4Ou/Ga2+yaK2+kLxTXfwva5Rq2IevVlHppE6tXq6nVuZBzEsaiWhfVYQTcpTTiX4RKBQS0&#10;U5x/9oV28oknkylrSKqRmm+yNxBB04SC1+X0pmUBLhcYfgTOoNF6/sB2L3XruWv9VGw1RKU0A5D0&#10;3LFeeCD1JggF1z3j6fP0I4HMTiJls6puV9mDVx1jq9sx3KD1ibao6Uk4Z4EmhqCUmQMtgQvg5MD4&#10;vRg+f98IpKEG85ghPneKUvpTbcB9LN2GAr/o3AtpE6S2rAwhyvyS80m/nk/6lc/nXC4uzj//AurA&#10;F9pZp59mt97YjnPILMpGDMfg/JBHZJBNyUBhZrCSThqO6d81NL/58iP7/MNd9udvOYPwn1ym93Nw&#10;3txpoN2OOahv/xFWUlhkqfQ43QvcrsUJ2xa12Zz+zWaMn2rUCDdc08akXq9gbc0rgGYza9m8Kfta&#10;Bb0OMr+uNWZaRB2uXFTjvFR2ZYYg3Nf1dvo276K+2c6mDLnburCAaas2V1FraI4z9xYmtUTaPNZi&#10;zC0otbKKpbZg0QpbsmyNrVr7oD2w8RF78BGGEGxiaa+nX7Cnnn3JngeqrwDVVxWvvWlvvLnF3iIN&#10;u2XLDmqYrG7CJKDtO3fath077LU3tgDN1xw0Vdf0jUCec5a6KjXNTUrRPubVNZ965CF7mu3j9G1K&#10;bT6+ntF6K6ps9cIS1toscLNf1aKRzMG9ICeLVhKlaKPpsaQ3kyWmKmXKAZrFpGOLSc0KmqpplmLt&#10;FzhLUZsy7JQAJrWHKEo1do+6pJsuxM8HQ1LOWM/sE5h/CzTLSPEKmKpfFpIWk8rM16gx3lc2kaX6&#10;lYOkZxpJdgA9FKl8GXMETH4uj62AWcB+ASc3DUMQNIu4oizWkmCqXdDfN4t6SDRf9pvunmwPM/EG&#10;otkPqMy/kpr92y8HgOYB+4mU7I9spRgFRhc8z1eU1VsACOM8UOp/bLXnac6fuP9nO8hzmGNp+3lN&#10;xS+ozwMEDxBSqr+4+37k5/4ioKJsBdQvCBmU9vKYp1AP2IPECkBc+vN+y+AllPKdh0Kd8seDNoA6&#10;avcv9tsdHx2w9vsOWIutB6zRqwft4pf22zmP/cFOfnyrHfvAn6xH4jZGjcVbv4G9bDYn+youVjbR&#10;DvHQlL5Wcksb29L1NPto6sW2L+QW2zm8hb3E2LynbyE1e9vptrbdqbb41mb2WPxkWxcxwRZPHEgd&#10;8z7LG9ndCsb2sKJxKM8R91jatFEWPx2TkYbNs4ZhOEMW5jLSbM5o1CITi2Yy8m/q0AF8hwbapEH9&#10;bcKAPjaeTM7ovvfZKGJ0n+42khjV734b3f9+4HqfjRl4v40d1MvGMeVo/Ih+Nn4kPzdqgE0aMxCl&#10;OtimolKno1ZDJg5DoaoFYaTNZhs6GWclYFXMCmznAE9BNVSAJRU8B9iGSa1OG4NSZT1UFiCIDFFw&#10;myWvYqi5xs4aj/mMWhvzVBMYUJ8aPZ1jkYHkLN6diTLNjGOLkUXtNlmovTxatbIpG3gGpkDfKltX&#10;f8fRnRI3n8b/KAwz81h1hxWZ2IaGhtmMaXNtwnjWeR07hWEUU5k5PMFGDh1n/XoPti6d77eOt3a1&#10;W268w65pc701px2mCe1x40f2pR4b7RZET47S+DzBTxN5BEelSXGb42jWIIP5Lv3pLQ/mTwjyXLbe&#10;YgeJfKfiyeD4qtN3xEotxmtAgmsr0Wt5MZ/XiVX9Uv2czmHrOXAFTP81tWBCYmSEVXVv66C5Cmiu&#10;aH0Cc2dPsqIGxzB3FiNQyEA32lJreqqePZ+IV5sLqVllDcIxl4UzLu8+/Cp1qRVfct7FAJMBNRik&#10;al9ykTNrXURd89zTUeCkzAXLs0nL6nafbl2sOOD8z+PfRn6HLEYTZiTG0XLF0BaW3cvA7/C7huYf&#10;v/rMvvxol/34HcWhwH+PP/UIa2MyX7Zzf7vx1u42dPgky1QNC4NDdwYaXIVVuzVp1mYsCyNoNmva&#10;1IFS7tkO111rnW7tYPfdc7d173KXdbv7LhaivcvNqb2Y1IeaX1VkbtW0ES0od9ngXjfa2P632Uhc&#10;taOG9bebGKwg63dUFPW5iirbuPFh1r583cUbb24GgDtcenUzMHQBEN9g+6b2NbhgG0PZtzJjFkWq&#10;EDS3ct8rr75lL7z4agCWrwBMFqF+DiOQ3LMBI5AbbOBDUw5awPnYo4+4Ie5PAVCpzUdZNuyxDUrT&#10;rvDAySQlLRq9hL7N1VWlDF/PcUt/qcdSZhzB0ilN0q9FrLMoY44HN6nOSHe7mKvvEoCkUItIKaah&#10;UvaVZvWmCum1vKHvqlu65cUEUoGVvrrSQJQAYb1WPg5ZpVilMgVNqcwMjcBTXYovv04CAqhuK6RA&#10;0/hiyuAhV2QhhhalYhUCplvmTCpT5g76M0tYxiyDHsFZM1ggm7TPzZ1Dbed7On5+RlX+DCT/4gD2&#10;N4ESMP3E/s9A6heHwF8Jfu5nfk5IRVY6ADto8hoHAeKB/UCTrf47ABD3K5VLSNUKyj8L0L/sh5/8&#10;LL/PgdTtQ2LBFoAKugfYKi38Z9VZeb0v2H4IiN8m3iCeJR7kvuVsi3luJlI5CpjOQplO/Yy2mb0H&#10;7Z7NP9nN28yGpr9qIdPn2sCBA20Ow7RXcuJ4YsZQWz+iqy3u2MK233OqfTi5HtCkntmvvr2i1Cxq&#10;8/EbT7V1N5xrj4QPsiez59oaaqAVkwdYzsh7LHd0NwLFOeZeSxt6l+XNGGYFXNUX4+Asip5lufw7&#10;5qPI8hmplseJPZeTuiKH+7NJAWZizMoA4ClMJ0oifZ7ImLR4Lm7moy6iWVYqAqiFjhuG+iSoY80Y&#10;NYSU70DWKWU1mBHEsH70Uve2MaSEtR0LiEezBJS2E4YOYsHhviw83N97LqsgTR3NjF7m9AqyM8iy&#10;TJswANgOtLmThljEpGGo06Go0RGkAVVL5T3QPB89k/dB60S40r6o0xg5hAGpRhJG0xYSywg7KdVY&#10;lsgSaKPnYGzi9vw54xlgPpmMzhQHXY2Ic7VXQlNvkjVyDqAl8jkl027hBX2WahuhRp/K+qapWhA8&#10;jr5Las8JzHKNncd6sBzHMyYAEob2p/DZ6sLSM84wyByXcixKLZr5rTFun6WzeA8xekzDAYCR0p1y&#10;NGuWrOuJdE5YmYGUnvWUpq8yPQXpQVbP9ePI297reMMS3DJj/nAFTSZiOb7F3dvYQ1ceY2uuOcVW&#10;sRB1Bf2agmYRNc3kGf3JAIUBYKlXARf3LQMMIlgWLIp/A6Xmb7+lPbC8kJZARqDK9FNbNUrOzxdf&#10;YOedp3rxqXYhteZLUORn0VpyGcMMJo8Z7k02w2mdS/1awHQGMdz1qfRspzLcIy+/wCqqlv6+ofnV&#10;5+/bN5+9Yz/9gMdRV/cuF/adLV+xgIb1fiwVRitKx242nnTJDA6OkVzd3tHpDmvHYPcmWLVb0uN0&#10;E0MQutzeyXp16WrDB/LlGjOS2Zxa75Ah2AMG2FAWD25B8/LFl1zg5tTKtnzpRRewNuf1DMu+l2Vm&#10;bie1dDczPfszLYgVEbCV33FHN+Zw5tqiqsXOpPPCCy/aa6+/5haQ3oKC3L59p+1iua/dexiEvXcX&#10;7STcdttdtpfa5Z49+4i3vXj7HXvjrS3USlGkLl5xddPneM3nnn/OnnvuWac2nXM24J4VMBWPP/aI&#10;c9I+CTSfQm1uevgBWk/W4qRda089vMGeYFrQBkbsraZ/czmp2iVlvGeaqgU6Z+7BAKSt1/rhQ1JK&#10;cF7gtkAq96zgpxTrofCgqQisklK9lbLU89RS4oGyiOHrhRzM+cyTzcXII2BmY9LwgEm/FnBUpAFI&#10;QdKBUmlZ7pM5KJ0vo8wbGtumtRxdTVTgDKhMB3Os5BpqUMpCzBm48+aETEFtzrBb7w21jz//muNG&#10;iVcKiyCShCzI+9mBEz3oNKNQ+GuhdOzP+3+0v/ztB/vuhx/t2x9/se9++gUQgltgeuCA9KP3yj9w&#10;iH5G/vfdX36xPTy+5S8/2Cc/oW6B5bc8JnX5J1Tld2x/JEBpQI3qpwVSwRUAo14VgrFgq/t+In5g&#10;/4/Epzy2j59+g595lr9jPenhZcjhhbyvONRoSNazNmPKLObSDrVwVMUDXOw8ypqzq/rcbXnta9kb&#10;3U6yT2deRT3zFnu9y/lAE6XZ4TR77OoT7NF7W9iL2TPtoaTptnzOWCufPNCyR3S37JHdLGeUApU5&#10;pJPlTh1ohThcC2NmWQFu7HzUWH7sTAxHpDpjZloRk2uK6bvVtiB2Nts5VsTtQpRaEcPiy9lWcKyV&#10;06xfynJlxVxQFaDaVOdWRiEPmOg4UaYkHZCkoZBU31YzfRx1rxgWII4kjRdOO0IYK1zMYni35pFO&#10;ZxGHKXy/p44YgqGPAfdaMQbQjhl0v40bfD+j13rYpME9ub+HTRzayyYP7wecB9h0JmHNGE/9lRas&#10;kAkDbbaruQ515qW5LJIcjrKOkErl5B4J6JXyDQOwgmz0TACrLQ3+elz3RZAKlqnJC35GgcEpCodp&#10;JBEl+Aq4zP2dz2ofcZRQ4ucoZTwZhyqwxV0aFzGeAM5zJ7AYs2eSigjxTFOKOSjmUFS0Yu50UtNE&#10;mHMqM9icFUHmCf6BRZ0jVPsNrCKiQegaiq7HokmLRlEH1r62uq26sL8v6Poh+PrhQdWrkzpDkQAK&#10;BJcyDONRlOYDtC2tUk0TI1BxfaDJWpqpM/oxQm8eahbXLC7eGMA5lwsnGX9Cx4+yDle1prbLjFiM&#10;UvWU+bsMhyz9lrXpyzwXU9XZZ51uF3N+vpgU7eknnYxXhbGCYRPd9LMislcFzlWvEZwyDUZZchz1&#10;3zQWsy8tt0WLV9jCpat+39D89KPd9t1X2Cv++mdOTFzt//KD/fz9V3bgr+9bNuryhtv7WZcewxh8&#10;0MuGjBhsAwcNtP79B1n3bj2s2z09cE72p4mYZZaw3Y8dPpIVIobbWFZMGcUXaii1niE8dxhrG15H&#10;P+fFl5xLTxX2ZeempRWF/fvuvcNGDehGzaaTjejdyW6+CWg2boWrrbkNGDjcioqpG65eac8Dtpdf&#10;esFef+1Ve/P1N23LW5ttB60ju3bstB0udtBOsos+zJ0uvH0gqu2e3bZlG/NmXwGUz7/gwPnCSwr2&#10;X3zOngecXtuJNxXoScboKZ568gm33bSJiUWbHrGnn3iYeBDludEeIVX7tNK2LFz90NoVtnZpJY5a&#10;lg6rwBjEyC+vT9KbQVtCH6bqjMWu3uiBU9CU2lQUMnDAu9+rR7qxe67GKWDKEetN9vGn+3gDCwRi&#10;D5heOpaDmRNiHifEHNoG/g6YgFNwzCDlk8EXL5MUUQbpIW2z6NnMpHleDeoFKMoSpskUkTYOVpqa&#10;WVvKeynJxlrO0mUp0UCTk9O0CTNt0PhEe+CNb21g1EcWUfqjVT73na3f8Wf7/DupRuAJzHQp9s/+&#10;O4Ba/OhT2oje+dK2vPeDvUGLx+6dDK54+2Pb9+GntBZ9yoSoL+yPAPOvqEbFn4Hbtz//Yj8Az6+B&#10;20Of/2zLyRSvp/fzUZxJz2EMepP+0L0w8lPegIoQn5NC/l7vSVldF17ttBro7uJRNVTdH/g9vLev&#10;+SM+4rFPeebzf9pvEVkPMdhgug0bNpJe1nn2KKvUPIjKKuncnmbzY2xf79Pss1k3285x7eyVm09h&#10;SPuJtonto6x/+NTkrvZkQZhtTJhqy+aOt5JJgwBmD8B5nwNm7pguljm0o2WN72W5EVNRk1OtEFgW&#10;AsXCOOAYh/qMm2mlRFn8LLctmc+Wx0sBZQmQLAaaJYCyNDEoSHWWJoe7tqcSLrTKudAqxRmt/RKZ&#10;0zgOnTnN7XOfjgdlGRh+UMQQhJJAFKrejcJQSHVkAfYMjD/JUjZz6FGknzBqBvUzTEVzJ+DqRdnO&#10;HD3MJo8abBOcsu1H3ZX66xCBtaeNH0LqePB9No5U9wQmhgnCEwb3csp2HOp3Mk70GaMHEQMY8TbY&#10;Mzu59LFcw8NRtAANuIURDrwo2shZAiAQFYCBoFLEkdwfxVBy3Reh+1G5EdOo5U4eARRVv2XEpVLP&#10;1Hj9mMnrK1U9Q/Vg9v2YhYlqFsMA1Abkx2yUvEK3Q0lTzyalrecLuLNxNit0v5fW5rNRXdi1C3GB&#10;wPvyoDupGq4eVAEqilYqVb3R8fRGL+7Syh5Daa5rd4qtaXGMLWx2vJWiNLU0WGpIX9KzEW58XzQZ&#10;h0gWIpjHyiUThg+21o0bkXo9i9Ydhq6Tkr2MPtlaqMta+E7Op31ELSUX0aN5Pir0uONPtltvup5Z&#10;02S68Gjkc47ReSWHyFb6nJpvCsDMyWAy2sIqB8xyymiVS9b9vqH5xcd77ftvv0AkqNJEnYir+u++&#10;/NR++GqP/flPn1hCYjHuyHF2bx8K8UOG2ASGVk+ZEmKjKNBrOagRI1kNYvgoGzFMsBxlY8cAz9HD&#10;KdajMgcNcEpTq0Pccfstdv5FXN1ccj5Sn9omjtoL+MdpRNp2CKaGod1usrH332b9qXW2ZQJRQ1Yd&#10;aNXqKlpewm1ReblTe88994y9/OLzQPNVe+utN1mxZBsp2C2ozu1ufyfKcxctJT40BUwXu0nTblUd&#10;80XaTJ4FkgLn86RrCbbPPfecPfuspzalap9+atNh8cyTj9szTz7m4tknH7WnUZ2P04ayiXStnLWP&#10;Mvhg/coqpgUx9ICVUJaWZrtWkVI5Yhl4UAw0XR3T9UwKkoz9Sgqv3i+id7OYFhQvfeuB02tB4WBV&#10;CjYQnhr1Yal0r2qOUbyWB02pTAEzh3RUjqb5oDIzAaJg6bYoSwdMYJkhaHK/TEvZKIxMQjNpi3SC&#10;5MRYjBtOoZRxmVsPVKu0JLOOZgYzQXNZZos1K0lPjR82yeZGl1vmM3+wVtO+shGLzVZ98JNNWv9H&#10;W79XNp2/2F9//isZU9KnTomiHDnWfnKGH2qPHHUyC/1MavWHn3+yz//4Z9y2QJB07J9/+tF+/BuA&#10;+/En+4745o/f25df/cl+QOk5yjl3LXVMp2L32x8O/GSzNuyxoUt3Wchjn1rU03+wxJf+aLmb/2yF&#10;27634p0/2Pqvf7Ztf/6J38f7kEtXwERp7tfruExuQJXy+qqvuv9JiaqGqpSz060HbMfnf7GwlLWs&#10;IzrFhnKsy+m8KXayLWN+bHTb5raoOSag0dfZhzPvsG2Dm9iLHY63Z285wR5rT1N6hwvspaTx9ljm&#10;bFsXPdGWhQHNif2BZndSs/eSmlV69h7LGn6XJVPXjOYEHDaFFCatAVpEOJ4ZoQkolUROqCkop/Tw&#10;SVwAMbM2ehpgBapSmxwHUpxFQFNRgkmpDFiWJs7FhAY4U+YCy7lWyX3lHItlKTzGcVjGBVw5QNVW&#10;UcKxWuJ6i71Qq1Spgn23DRzXfguVy3q44FjXRSIwduUC0ngFDFPPxWyWhekni3Rylty1pFXTlF5V&#10;2pOLsFg3/3QisAWAwGY2wNUKGzNYWWna6ME2GbU6CYhOHNqPdHFfYCuFS32WGE/rj26Pxwg1EdhO&#10;pl47mcUlpoxkoQkpYwxRU1G502jVmU4IgorZzgyFSWoSMObiJRRAziacWQooT+c5Cu/5w1wqejom&#10;qumkuafjlJ8xjtejFuz2cSjLpTxDj+FknqHnutS1HvNS2CG4mfW6fgiyobq4cABF3ao1CIj6MQ9l&#10;7cBJRKvHklTr0rua2yMozY3Uxle3PdYNO6i44liraHWypUzvxXJ4s1m5ZzKvK7U8kXNsd7vi8tq0&#10;4ZzDAht4TfCbXEzf5UUXXeJcsWrvORdn8UUXXkA69mziXOvT+14rL6QfnDY6f+UZ1ZU1s1pu/Ayl&#10;vOPxZJSU2cLFy6xiEbF4pVUsWfP7hubXn7yDCQirBCpT/yk9+8OfPrWvcNQiP+2vP/xkM+fm2shJ&#10;8xiwPsumTg2xKcS48VNszJgpNggVOWzoMLfqw9iRI2wkVzOjRw4FooNt8ACWVFI9ZOhA69G1M4N8&#10;L+IfhYVL6e+pTSuKhv1eSBG6Q/trbHDP223EvTfbhD6drWdXlhKiRlq/YVNs6Z0Y/ZZq61atRO09&#10;Zi88u8nefPkZzD7PU+N82XZu34wS2UEaVmpzu1OdwdB0+zuB6tbN9sorpGafFzSfd/HCCy+4EDQV&#10;zzzjjdR75uknXfjwfA5oBsezQPMZYKn+zacYtfcEU4OkNtfhqFVdU6ugLEJtlrn2DylN0q9yzHIS&#10;EiALOBEFK02ZgzyTkOqdUo9qP/EmDPltKqqDllTXQAVW0qiYdGT4ETT9tGwWdZxsDupcoJkDCLOB&#10;olOSAWWpfYEynZNWJs/TlWO2ap98CUp4zVKnKlAUKAtf0fo9pEVZqVaE0akyLweXY5iFo1r7De1v&#10;sXE5NqvkXRuU95ktWf6K7WF91Lzn/2oZG7+w13Z+Z08ygOKbH/fb37773r55/FX7I20YX4Oez0h/&#10;fo1K/ANmnD8Bpk//8hd7aOd79vL33OdZZl1t06tvipOqbwrDB+29P/3F3mCAv7SsgPbTzz/YV99/&#10;b/ekvWrXzn7UOiU8ZXekPmXdsp+3HvkvWo/MF6x34nMW8dCH9uj732Mk+sFLJ+sFXWoWx65AHkjn&#10;Cu/eb9a78H7/L8rEOPCbvfXBH2123ApW/uHCEeWTwoovy1F8lbd1sLJeU23nU2/Y3jnDbd+km23L&#10;fbXsBRad3nTdcba+6XH2yIAO9lJBuD2eMtPWRU20JXNH02LS23JHdnXAzB97r0vRpg2921KGd7Eo&#10;HK1zQqbShD4RFTUDhcQg+KnTSGcSlE3mTGWiyzTShBiGophGFMXzoqezzBPpONUF5wOiOKa+JJNy&#10;TaFGJkhlRE3nOJjBcTIbpYgJDFWag3ooFGABqSBYLtUJAKU6vS2B+7tCU6zkAge+JShXRWkAuqVS&#10;sIItkC7l8TLAXMR82EKpWy7qSkkLl2AgEbzLBW+AXcz9RZQGZDxzZQalkHUfF4I6xgto5VHrUxbp&#10;ZJ2o3Yo7ZEZSVN+j+T9etUVSojHUJCOJOSwqHjoBZTeONDLZsSnDhgDZATYaZ/FoUsajMUONZMTe&#10;SIxSwwHDsL6dbQSzsUcw6nN477ttVB+yX4z8HMGgiZFkwUZjnBo/tDc1XECMaUpp5mmjACX/7tNR&#10;vyFKOdPyI4fyVIF9DEAFnNOA5bTxuJYFzaAIAbw+sJ3ZCjUquDmVqzQwFwwCqKAp5alQm49afiLY&#10;xpA2X3kn0Lz2GHvwakYxAs+lTY63cqBZdc0Zljyhu4VygSVQT+H9db/rNjoYziO7dy5LN9ZiKS9W&#10;J8FboiW+zj//QjsTd+yFbC9GbZ5+2qlutuysKVwAVmS5lZuKtOKORnAyRcqtW0pmQT26miCWjreh&#10;tKzCFlDHrFQsXg40f+fp2a8+3mffffM55w2dfnT+4IofaH79yW772/d/cPd9+OnXVsAHM2s2jrQZ&#10;oTZ6zAQUJjbwERNsECnUYUNH4kwbTkoWtUl6dvzI4TZm+BAbNWQQbjXWHwSiI4Fnw/rMor30ImvB&#10;1CC1rVxNi8oNDE249aZbWaanBxZ4DjzmRE6n/6zj7Tda46ataTomTduXBtrKSnvkQVYd2bjOCsvK&#10;LL+i3LJLSi09O9uWLF5gr7/+hu3btxeH7FuBFK2XnlXadseObahRxvOhUF980QOlwoenv/XUpg/N&#10;Q2rzSGi+ALyfk7MWaD6x8QFX63xsg0bsLQxAk0lB1DblcpUjtjidFBjQ0xW8FGch4BQ0D4FTqlNq&#10;U2lZz9jjpV/VpuL1dvppXadGeZ1inVA4uRRycingRCRoKjUraDqlCTB9aAqcgqafinW3UaECpWqf&#10;fqhNxTl3qavq97sVWugtLc9SoDSBZkluDl+kTDfkOSJqrvUbNMKSWZ+yX/JX1iL1a8sJf8miVn9n&#10;XSu/t9x1zAD+gjVQv/+L/REZ986fv7fXdu+zb//6M7VKKueovI9f/8C+3PM5Cg63K/D8lud9Sq/K&#10;94DMwSqQ1/1FqlD9njpOUYmP06Ob98I+ao/cT21zP9Dd+/W31i7yWWs782m7dtbj1iHsabsx7Bm7&#10;ge1NczdZyPJ3LGHTN1ZMKvmdH/7smZN4Xc/dK4Upo5Gcu77KPARN4VtqVDVP/ffy219aSGQJx/cw&#10;G0udLyGWRalZFmx4vz62fv1r9kcmTu0Y09V2jWtrr999lr1wy8n2YNtTmN5ygT0ZMtieL461xzNC&#10;be38ybYkfJxVTh2AY/Y+B0yBM2tEF0ulzzN9yF02j55MrWE7DSUzZ7IMNTLIUCMDFtFkDjSbNDp8&#10;Dqm7udS9MICwHFkMPXQxc0Opmc3iRMtQfcwuEcwXjeCEG0YtOpzQdm5gX7fnAdkYanTzWS4qgVSg&#10;Qq7LRMCUhKklVXVv6qi5pIlzWSc0H9AWKABtIengIgBYCjBLAWYJsCxJIi2cFEoKmNqqbqumysCA&#10;YoFSUE3VFqDyGoXUyIpQMTqmi5IAJsezju1CTtQFLEenY1xR6LaCKuUItUUpRaznaD8oCkiX57Ok&#10;Vx7HebZLHeMexySV5NLH9JRyMRGpQQ9TNZycntaJKEBMTdO56P//cffX4VWe29YHvM/ZZ+860Ba3&#10;GCRYSEJCCBKSEIK7u7u7uzskIe64u7cUWtpSb3fdS6lR3K208/uNeyUtu2e/7/t91/X9VXrdfVaW&#10;ZSVZ6xn3mHOMMccCsCN6IohCiTygc3vAtZUN7OJZUiIPAmy1BnZqbQM66uvWqJW5rNsJbundra31&#10;YfWjv9ufnu5AjoM4vzngxQY0YgBCKtZIwHaMEp9QJk/l7yr7zgxek8q10/IBc9ak/H5oPmjOokc6&#10;h3LrloaV7GAooMlMzW01/su24tPMC/ibbQh/yub3acxmoRdK6U5WD42IiIoYZDklKJXF/lfaQ14K&#10;wywLPUn1rziDo0ldevTv/yQOLwiLzUzbnM6YNukmiENMX0poAZsaB5Lqf2vjgqBKYSgr2SymZ+V6&#10;QBO2mbtx618fNM99+5ldvfgj2ggPaD6gNHb90ncwzY/t/q0rrnSlf6dePWojSL6fMXMuJ4kR1qv3&#10;AMqyQ21A/2E2aOBw66evmU83fPBQPJ2Dub43u/DeNoQ+xjB6nEMB0HDSgmIiaztVbbtWza0DJYMO&#10;Hdtb27btrWunjjZu5BB2WEM4MfS1IfjLImqGY2UJYih2OP2zibafYdC5WSk2buIEm4i0fNTESTaY&#10;cnHrVnjUBo6xU3guv/jyEweUBb1NlW4FmFpvvEFE38svAZyv/A6aYpgFoOnYJiVaD9P8v4Pmy6hr&#10;HcvMB83jh2CbROzt2pgF0yTMHUXtBuYJeiaM5AcZCBRVsoIxCjwFis5b6UDxD6b5R6/SU7YVCy0o&#10;6zqwdbtzgJYdewoluCTUgGrMqzS7Op9pChi1CsDTMUxWPDt0B6bqTeQDppS2WgpC8ICmR72bRVnW&#10;E7ggywsjlQDNTEqzCjeYgkBk3uy51r4tVol4erpbP0Jx+LbN2HrRerx6x3qeBCxv3UWMcwdwvGXX&#10;AbbbUrl6+B2lWawplGS/+vaCXbt605VoL/P1ZewqNxD93ITzqbj7h6yIwui9a3bl8kW7dPQt+/nS&#10;FTtz5759ghT2G0q331DafefyFZt16Dsbs/F76531tfVI+dC6p35inVM+tTZr3rPhGz62hc//aLOf&#10;Jz/23av28uV79umtX+xrHv8lgP0Dr+9n+qVYOh0DfZhpekq5HqGQ/p388Dtmbq5ivBQiGN6Dy0kD&#10;mo/tYeCQ0fbBx+fsy7QE+2JQPftX/wr2dtwjdqruP21n8BOWG+Frzy/kvZo6F9CcaNsWjrJNCFE2&#10;Mksze1QnSx7axgHmqj4AJkxzTa9GNr4TPsSI+tawfpQ1JRe0TeOGTA5qbB1aNLHOeDh7cbLu16MN&#10;moIODEMgQQjLyBglBanEiWJSa4ZYGOU9ldTnOFUlIMsYwDmA4Rz6ZHOnTgBoJzBfERCmJzmLqRcz&#10;ANlpzFmcJpaLCX4aPcppGOKnjeE8MA5hiYAWAJ+p5wZsBeQL+B4CpcXTR8MEx8IIR9MOGIWyV8x2&#10;IqXZiVRCJrCxmwDgTbSkRRN5H09ygJrJ+9mVlB3gchk2qpWyUGKnyZYOUEvolKLSsxabviS+TnbC&#10;J5TEiKHEnFMQwiXreqopyXweJJBKctWXqZ4KDJu9RNTIum8Cm4A1qMnXoFBerShJqicr2SQsg5Uv&#10;pR+4kN/BAgBWa57KpJyfZo+gN0ovc8ZQIg1RlE4isWl8f8rAAOJw8rXllR3YtR2ghc0HVtsHBluw&#10;+nZuab35ujf+2r4A7AAAdVivzrBhALQ/AimYoSvrDlVpmF5wQW9U8Ynqg4qBUk3YFBvAaLC/2UHU&#10;sztq/N12MHh6Q+W/2ZZaRWxWjzg8re2sBva/p4vAMEsRdl/WizxeoggBzRIlCIQoUsjlxxbDnymP&#10;pgIgGkXVIe1rKVNgVrLRl1qeiUZs+pOUS6zxdFLL5kdtrsRbu5IKQAIb6Oz1m115NteB5jbL2bTj&#10;r12e/eHrD+3Khe+dCMgxTXpJ1y59axd++Nx+uXs7X037wA4d2WoT2bHOnbvQxk+YRF9zLH3NwQAm&#10;EUzMFBw+dIQNor85cvhIGzJkiA1hSsqAAX3cwOoBqOsGA5qxlGE7tmplPSjbdu/SGaDUbM42zOZs&#10;Ze1b8waSdH/kUHoM9BYQVHRu1xKzMcOwqwQxtxNRxMqVtm8HSlXKoDGcQKpUq22Nm3eD7Q7j+QZj&#10;hcixr1DNvv/+u4Dk+78zzE8+AjS57vRpepovnrCXEf5I/CNxkZSz+lrrpRdP2osnT9hLgOaLLzxH&#10;D1O9zOceKs3CMF1f86idYr2kqL0D++w4KlrX21ToARF7O9dnO+DcxMzNdYSpy3OZgY9SAp80ASTH&#10;9PxAAxehp68lBCpgkY6NApSun8T9XQ/Uw0yTAMxkdzKZxs6axQkiiZPHWi0BJyeLNSq7asmGgABI&#10;azVrjSaXsPN2iT+ylwgsnYpSSUB8T8QdEh+Jabo+Zv5yE1NYGYiAspLXWjJezalj6LHMnGnNW1EF&#10;mL3HduW8b3t2fWUvfXrVPr1Evux1uOMvV1yaDzsx56f0mEhUYuW95gIM6Gly+10ENw/uU/iUz5Lb&#10;edfZvVtX7Rbvy1v3bttVnuIm1qJzW3faLUq418+eh13e5b737OoXn9v5cz/YWb6+eJdeKPf9DoD+&#10;luc5Q5btOZIVfr5xh3LuHXvn+2v22leX7PhHV23fvy7bx1d/sTcvXrePrl6387zGi7z3f+Q9f1Ov&#10;13lC83ucwlBnc2FJIMS/w+9+RdtiqfWmXz+GUuhyxnHNmYa1YdlqO08u8jfYJs4ycPr9LmXtjQYI&#10;f8QGAh+3nOgK9mLiJHshZaYdXj7etswdYhun9beNk3tbzpiupAG1sVWA5erezWxlzzhb0bOxLRvA&#10;YPaGja1p49bWtimDr1u2ttbNWlqLRi2sRWwzaxnXxFph62rduAGDEaL4mmPjRtYWNXs7BmU3j4ux&#10;1gyMb9M8ztq2amId2za3PjDi3l3IgeakPQAhzhAGKIyiNzcSq8h4qVixgMxQ1B62lTlklM4To3Vg&#10;S1qNRlZxeTbXz2SCxqxJ4wBleQBZDCWfwZpMnukUwHoKStPJgIwCwSfrpI+pfgqlyGmIbmYgwJnF&#10;tJF5iHMWINpZPHkIPdphtgKl5gpGfy2fNQqGOMateFTDCfNUTgZoWSlSDWvmJTGVSYiiUhYCkAik&#10;krmc5C7DhAHFtYBjgjaQ6t9jSVmNJcVtIOnve0BSfVWuB9RXz+B7AfbLsbNorcSLuZJy9kqsLatQ&#10;2q7R4jr3GGwjK1G1rkDduoLjco5L6Ms6VS6qWbfYQMynPzsb9jgTgZIiDTWrciZioOkKkIBhTgF4&#10;FYE4lVLyFFmB8vumKueOBzzHUwYeM6C7jeY4GkAdAbCKDW/ifXQ4/L/tED7NXWH/tF2oZzdXYbA5&#10;8YxDG9RkWks5epTE3iHoKc3c0hIKLFBLDIWs1LFPET9YokRpJpVQmi3ylBNbrU9bzfkKH7bzZCP8&#10;4jyQQFUrgfNRPC2gNVQB4qkkrKaitXrxfAINmHiUgmNgyw5bB1jm0s/MxUufu+UvLgT68ZuP7LYr&#10;w+Z74GCcV85/bVeI1fuVE5ljn7/etLz1KaTmz8M/OY9e5hCi9Ua5JcAcPHCIjeLyUKbajxg2DOAc&#10;bKMAPwFmVyba9+reyfqhpG1Yu5Y1jo52vc7e3bsBiq2tM0yzjUAT5tmN43DAdRpvpEmDumC07mFN&#10;G0YTpsDgWryb3bv1gmlmEDxw0Layu5k8abZNnMxMwdUpdmDvIXvl5Cn711tvIw56xz5A+PPh+571&#10;8QfvoLZlggosU6B5CkHRw+tl9Tm57iVue+lF7C0nj9spmOZLL9DLBDxPcdQSYDrQfMFzVJn2xUPY&#10;UCjTnpQdheP+7Vtsz+Y85vUxrJoS7cbU1W6klxMGybepDFqOGg3mmCZMUgILAaPKWzqmAZDq8yjc&#10;/WHhkAc0YZfafbMbT9TSrhqw1FqrIdGAZrx6VPmg6QQX6l+qTKX+JUsgqVLWH6CpFCBP/0ig6REe&#10;eUIWsljyhmaSbZuZsIqhwIm2BmvFJIBiNrM0G7TvZ3vfvGAD3jYb8JJZtyMPrNu2e5Z1AnOjk/4A&#10;ljC4AjtTvrTG+TcfcL1EQc5Gwv+R2lDluGJXyQW+8vwRu/D6q3bxulgoIQXYhK4xLURZBtcAxGvv&#10;f2o3f/rerhK4f+v7sy4k/sHda/bDvw7a5W9ewXfM+xeuCvy59/C//1PhFw772227Q0/1y0vX7dOr&#10;9FsBV0cziS66C6g7kHeCI88/WT49/NNs5+mPbdzkBdarJ4pKypoCzalUQw4/d8IuUOn4lL7SZ8NC&#10;7f02T9k70X+zI+SEbq1c2LbEVbNX06bZkbTpdnD5WNs2Z5BtmNLL8ib2cEwzBX9mQt8WFt+HRWl2&#10;VR+i9QbDWFo3s1Yt2rLpbG5dO3RwE4jat27PvMmO1qV9J+vWgU0o13ftgKK9bTs+V93YlPawLu06&#10;WUfu16Z5K2vdvDnP0RTvdFPr1KqDtY5rYc1jG1vbxgyUj23C5TiAOArgjWG4AtoCxkN1at7MurKh&#10;7d6+Dc/VCgYD4HbzMNtBxPoNxSY2mhLjeEQ7smFMwzQ/TeVjGO10xErT6aXOpDI0d+pUm0FJf9Zk&#10;2CvMdTrAOp0+7DRY0xR6sJMFqiNJ1KJMKXY1iUAFBSWoPzlRPUrGVU2G5al0ORMQmkt/zzFA7B4L&#10;sYksnjwMZgjQAlor8FWuAtzWSBmutoT8qwCkQFPiI8csAU3PEmDChmeMsgSO8QDkSsQ2K7F9aK0i&#10;gGEFQLqStQpQXM1aznUFawWXV8KsVwpo869fAaAuB0iX8TyeI/1kfJ06rgB4V+SD8irK3ytdn5kj&#10;S+C7hNe9SP5TCb20KMsu4Pc5nyUh2Cw2HHOINd0RV8kO1/q7HQp93LYHMyIs4L+xnmBlii5krSuU&#10;s8dgjiWLFXGh6iUVYwpYalC0IgSLEJD/DCKgQlz29ynnxEfbMsjQBjDTUemLXbpEMbQVa2nTaL6q&#10;coQ9oDkLwNRM1wWA5hJLJb1tw6atth6bSQ6gmbN5l+Vs2fvXZpo/n/3U7t2+olOCOxn8cv+uXSLE&#10;/frFs5ygPKKHK1d/ZlzYalvKL2kqatbevfsiAOrlAU6YpcBy5HAir4aOpFQ1DMDk6xFDkOJ3I4i9&#10;tfXs0sEG9OxmrdgB16aP2QcA7YtZug9TwbsAmu0Ydtq+dQvr0rYVg0/bUuZAvUZDXaHUI8nVrF+3&#10;JsOwQyjT1gIop3h6mDDED958zYHhe++8Yf/Sevs1QPM1++Cdt+xDgPOjf73jjv96+3V77VWJfQDG&#10;PwFmAXh6WOYLbr3M8oAmLJP18gnPKgBPgeaLnNQFmqfwcYptKjFIwKmovX0aVo2Sdiujw7bQG1CZ&#10;NpdAY00f0cSSLA2rBkRd3iylWgFnmkRCgGZB6TVd5VfEE8kSDmlx21qEGkrhENNUHymBYyJlqmS3&#10;KE85YY8HMNfK8M4uew278TVS1OaXYgsY5r8zzQLQVPqQRyn7O2jmBypkEUqfSRKQQHMF4QcTKNdN&#10;5kPdug1pQO9dsikMnR5x6o6NOHTHojNv2ZSD4of6J8uJ+oT/DlvaoolVPrh72e6f+dCuv3TU7nz1&#10;hf3w3Xd2jrSnn7HzXPnqS7uUX9K9inr63pEjsFAUrGKFH31rVw68ZNe+/tquwxBvwgDPEZu4e8Yc&#10;e3nucNtNvyw1c7+9/9wGu/z+Trvy04d26/aPHgWvez2eRCEapa6XefHuHfv08jX74PIlO38Hd6eu&#10;/x0sPf5l1/bMB828Y2/aqAmzrFevnjZtGkECCCJmoCj+gizk7ynTfzEkys709rIPG/7dTgT+zbYx&#10;6zDND9BsW89ey51n+xPH296FQ23TtF62flJ3yx3b2bKGt7ckAg7i6WUm9G7Ogm2SlpVIuXY6jLBz&#10;a0CxbSc+T2w4O3QkfrIdYNneenTsbN07dWFYc2e+bsNmtI117dzJenTBDtZRgOoBzm4duU8XqjwA&#10;au8uvdmkdrZeXNeX67rSIunSui3XtbfOLQHI1oAvjLY9c2+7tAOkdRl2265pK2vZsIm1YDWLbuSA&#10;tlnDhtYkNtqaAbYtmzawlk1irG0LfNstG/F9G1rX9nH4t1tSygb8KSEPY0M8CuGM1KMTYbVTsINM&#10;ofQ5lfLvZA1Cls9REzgA2Wn076ZynKqsVErFEygNj4etTgREJ9LOmYDgZwJMbQIqW62JlDUnDub8&#10;QeznpCFYO4ahSlXPECCWrURMbx7ArlKrWOACwHcxCuTFeDqX4eNcToD90vy1DDAUyC1HOLUSdrk6&#10;f60A2CSm0nK3CWRhmst1Xy2xTvrCS2CaS/G2LwMwl/CcS+hP6rn1tdYKATChCcs5uucT20VN7BTF&#10;Am/3fT3P7Vgt38c958SxgGZlOxT+X3Y47EnbwbSTPQjMBJpHGxS29pX87Bk8mGVKELZOYEFxJsU8&#10;Q6JPocefsJJk7JYggP2xJx+30KBK+LJn2/YsKmKcnzLUSuKznwzDlN0sSbNUFXvIfRzjRKi1RiMC&#10;6d0LNNeQ/iNv5vpNWyjPYjURaG7aZdmb/+JM8+L3n9u1yw/1NClzXb1wxm7Q1/wVwYX+ff3NZxZP&#10;/qwUgqNHj7X+/QcBiP1s4MDBDjTFNkcMGwnbHG0jho4GREfagH6DUND2o9/S2Xp2bOdAs3fXThZR&#10;oxqlpAbU85GG9+nDB70jJ4D21qF1S/ozrawjJdnu1OMnwTbHs4sdRyZnT3o2wcFMWK8abLExcfzh&#10;FtuBLVvsFdjfay+/YO+8dsrefeMVe++t04Dn64DmG/bRe2/9vt56HYXsSUAQFvl/Bs0TDjDVz3SA&#10;SWn2xfxVAJoFwPnSCW7LB82XCUA4QW9T/U2pasU2DxB2sBvf5k6mw2+FbW5iWPWGlNVuaHQuficN&#10;lNZ8TDcrk7QgrWwAVCxTpnQHirKksNIlimCpFJuIYELA+TtoclmgmUSvRiXapPzybDxg+Tto0u9U&#10;BFlBQlABw/yPoInVxI0g0yL5w6UPUZbVBJUs2LJAM4fy7BIEAJrqIYbVqc00W//2LWu9+4FNPH7f&#10;Zr1w35qm3bbMUyqUEjjgupN3PapTwgvs5kX79edv7d7H79jNPQfsctYO++nQa3b+vbP23Ydf2bmN&#10;++381gOAKG2DH6/bpd+wndBv/PKDs/bjl0S2O+sKfUcA9w5j426c/dGu378D9lGqRVH77jtf2suH&#10;3rDE1Udt7NLXbW82NqKVq+wwcx6/epF0drc5FFDKpynwVLiB2LBA1OzCrTv22eWr9snlG3btNgZP&#10;B/ZKE/JwVg9TJiB+zwkbMW6aA83ZxK3NWzDXVqxYZefOXLSvEcB8PyTc3u/sa0daVrVNrSJtC8rw&#10;je0i7bmZA+14xkw7uGKU7Z7VD8DsZrnjOlrm8NaWLPUszDIRsEzo0dRWdW1kK3s0sbW9KNMO7Gi9&#10;AcyubbvxeYBBApSdYZXdO7Xnc9UVBtgN8KNVQZZobz5Pvflc9Waz2rV9S1ZrgLI9m1UU7V37cN/u&#10;ABjKdj22c2frT9WnW3sAGBDu2r4DYNze2nO5A8xVxx48v8C3H+Dan8d3b8draN/derTtaj3adYft&#10;ephv61bN8G23tQ5UjNq1hNU2irPmxGOqZNwOK1nrRg2pHDViNSSwvaG1AWDbci5o2bA+G+pIbo8E&#10;mKNg07GcCxgdSEhE904w2+5EAhKQMISIuyES0ACM4xU6T8LRVIEtPVWZ992R3qrETVqTYLMTYbMT&#10;GBI+jsrXGMrE40YMBqylLB2MFWQQkYEDuNyfqhZWEUIbxmGZG8vlsUNkGwGI1bekt6hg+1kw3jkw&#10;vVmUWpVspFzdhQDtIg0MZy2A5S4gFnApDFUM83e2yeZSYLyco1imwM+Vfx2DpRTN45YRsrCcFQ9b&#10;TQQo17BUMl45k+fKB+OlJBItAmSXAJq7sJz8AZr/oDz737aTasbzcc9ahyr+VsiFzz9rRZ8t7Kwk&#10;hcU8NWatyLNW6B//ZDMUa9mpS21T1hraLqT8oPRPy1fOi2XKkyvQTEDNrJKsQFNpYWsWzSfKcDFr&#10;oSWu5HyWuw7QBDDXozdBNZsLYGZu/Iv3NJUGpJ7mA8BSbODunav4Ns8iArr0e2nqnXdfJ0Yv3hZS&#10;xx48WL7M/g4whwwZZmNGj3NgKZP3WF0ePs5GD59I6WYoyjGsJ3zgevHhG4Kadkj/nkTqxVpoYCDx&#10;eR0ozQy1gTTB27Zpbe34cHaiBNSzc1sSgtpTw8cwPIw3M1MdRhPxFRMZaUFBwWTaVmUySh9Lw2B/&#10;7NBuO/3ic/bmqZP2L0p57732in3w1v8GzTdO07/EqvLyS8exrBy3VwDPh1dBOVZgqcsFatlTrjT7&#10;B9N8GDTFOl8BVF8l/EBKWkXsCTQLwg40rHr7unTbAtvcBHCuh6nnATzr1i71jA9LXOTmZWrQdA4z&#10;OLMZXC2pfyqCByW5pAF0qWKbrGQAU2DpepgsiR5SKcuuBTDXqOTqBA4Aan5vM1HX4YVzCwVhIiDn&#10;+pb/YQlEFeyuJd+n5/Uw/FrDrgFP5ejmxcOSExABsXHKZcjsEiLcZrDrHzF4DAEUM2zXZ3etU8Zt&#10;65x4zyIXXLDS/S5b6v6bLjX23Msn7equ5+1ngigu7DhgP285Zj9sOWk/7H/FLqF+vXbuhiN7Ks1e&#10;vH7Zfv78st3CciJGqNFh5+lzfvvTRf5+39oXl5TZft/Of/mtffsVKUDvfmoPvv8G4RBReq4qIjGb&#10;pqOY8RT2zfVf7JWff7XnP79n+186Z29/c8V+4MYL5MwCh/kiI2XeKsvW0cjf/12+d88OfHDRNr32&#10;s12gr/rbbwJQAJbXeovj2o1HbfSoGQ4058+fxSg9os04WVz6kJmt4xrbe+Nb25FRXWwXiT5H5o2x&#10;k8un2Mn4mfZS9kI7lDzZ9i8ebLum9rIt4wDN4e0sCcXjmh4kAFGSTWGIQXLP5hbfnRg9Vjpfpwzt&#10;ZAPZVHZgQkjndnym2vViM9rNurAp7dOjPwBJmAhBImKVquz07gxoduoKc+RrruvBuKt+VHYGdu/n&#10;ALR3jy60O2CeeKn79elNCAn3bd8ekBIQi5Hy3ABoRwCxCwy2e6dO1h/g7AXr7Mr9xHD7Aty9YLPd&#10;+D5dBeLYN7rxffT8PTqJnVJKpqzcnc+3XkM3lY9ht51boS7lNfYQULM6Uf5VpmmHpo1cWbizIjhp&#10;yzTDvtOUgdAtGR/YOLKONYqphxhK6WORMNwol1fdslGstYXRtm/dyLp0aGqdmQrTC4vIkB6dOAd1&#10;R2dBn5aYv2EA7QjY5jiFC6jsS47vZIEqwqapVE0mAqzjBaaA6ihKw2Ngp6PpMQ7HsjKyH6EMOtI6&#10;GtUbsaN8ooQzOM8o56bRaDdGIwYaRfDCaFj0WFj0JFj0ZPlMWYoTnEPggnqbc+nzzpdgCma7kD7u&#10;MlKIlgtkUSmLza5BoZxIyTgJ0VQC4iT1Yl15GXar0vMSmOtimPfORpRna/7NDjHEfEfQ320noLkn&#10;5BE73hjQDK1q//3oU/YUcXhFsZmoj1kStazml5Z8pgjZw+1sZ8YqW5+yDN/1IlTxCP6oKAk0BZRa&#10;spgkKi6PpcsK2U8gfzwe+8mqpQvocWJDIfwmb91G18sUy3Sgycr5q1tOLv/0ld244vFp6pxxk/7m&#10;9Utn7Vf6QwX/Tp16HtDEmzdvLixTqtkBgOYQG05JdtKEyZTqJto4vJsCzTF4xwSkQxAI9ULy3AdG&#10;OYAUoaEoaAf374VVpRdWkxBrhApwPjurSQzT7dimJSpMyk/snPvxGMn2Rwk0UahNGIqqDGl2M3at&#10;oahogwODOdagfzTJNq3LQZBzxF4HBN+mXynQ/PBtpP7vvmkf/+vt35dAU/7OUwDsKcqsrwCMDy8H&#10;mr8DJPcruOwA83l7VUALUy1YYpoPg+YrAKeEQCrPCjgVsXdg+0YEQZm2hYQgReutZ1j1eoLd88Q0&#10;iaMSMGkyiRtc7ZhmPmiSKpOOGtCVZwWSlGEfBsy17jpKtFLNApLxGhb9J9B0giANj9ZMTFI7XFza&#10;/wUw5fXU7lL+UClls3ltWfQ3sigl53J5A6CZk7gCk/Mqy0tNYEc91dkYuiBW6NQz2S4iuJHw570v&#10;L9kLH160ba9ctI++v4xa9p6d+emS/fgWtpLvb9iVcz/bVaweV4nIu/7DT3b+87O89y5Tbr1rP77x&#10;tX295y27dvYiYPbAReGBkYAhWbbMEfvoxx/s+++/sDvE5b3z9Xk7cea2nXjra7v0w2VCEcQCyZD9&#10;llmrjJJTApEncM8jLJK1RErcT65csJcObbVXT1AV+OAte+vrL+ws1ynwr6B1WVB+FYKeu33P3r9w&#10;1z65cMU+vnTZrtznWQDN6/Q8l+Tts5GjplBx6W2LMO3PwO5xkiEA5w8etfeHN7WjSwWU0+zFtbOx&#10;lyy0ExmL7GTOCjuRt8IOJ0y1/XMH2+5JvW3L2K6WwzSTFNSyq8hgXtklxpJ6NrW0Pi25rpWl9m7J&#10;5Rb0OlvaiI4wufb0MAGxXp26s2CYsMf+vQZhc+gFeAKkAKc+d4qz7NkRJtgJVtgZEOwMkAKS/WCV&#10;XWCeirbs2ZX7c7/eCiHpqvJuR1hdd9omPJfEeh3bWHd6n314zh5dVPEBaDvy/Tt2cNWhnrDUnoBp&#10;D8C0OwAr5tpTn/meMNN2gCest3v7FmyaxXw7O+DuhmK+K9Wk/ryW3ry2XgC0eyyg2ldlY8rK3dg8&#10;94CxdqJ/24vvOYCfqxvl4k5tOEdQPvYw3K70WzshjGoLi20La+UcQgm5JariFhJExTSwpg0aWLM4&#10;+rQNGzC3N9KaNQWEG9Wy5k3qIpKKg9XCaFvF0RZiRCHaix7YR3ozLaYfvdpBeDKHKcyefN2huABG&#10;EIwwjlCCsUSEToClao2n/DsOweOYAZSMB5OONWAAtw/g3NXd4+fkqESjEUo44ncyhI2KXARDe2E5&#10;oXU1kqzt0ficRyPuGY3qWarZCXyP6QDubMrIGi4+C2Ixdxx5vBMkmBqEYIosYZTLuxpUsGOoZw/X&#10;QJVd/b9sd1WYJsHtR+OK2KS2jSyIsY2BAb4WyYCNmFoR5o03viLDu2dOpH/J+zBXU5E494hhprv5&#10;u1L5A5rqY/4H0IwHNOOJ14zHguJAE/BMXauYU4ZpPASaeShn1yEG+ksHtl/+6Uu7c53c0Hxryd07&#10;VyjNnmVU2BVXjJJv89ChnRYfn2RTp83Em0n6T99B2EmG0rscR2D3TJvB9ZMnTiGHdLKNZdc2YiR9&#10;TvqbfXv34sPYkcXUBXZqSgvqhxWlZYvmFl07jJDmgbYQleEQPFFd2HF2ZyfavQNm4+4EImBIHklf&#10;czaKut5dWxPDVxNPZ12rG1GLxKBAeij42BYttQM7t9ppgE1s893TL7s+57+VZwHP1x3TBDBPekBT&#10;IPnwerh/qcunSAQSWGoJXP9foPmqyrhimQCnFLUnjuxnfNg2BEE5ti0XzyZscyO9zf8MmgAnUXtZ&#10;8mPKAK4INEAxTXYSscuCkiylWrFMAajKtAmoA8UuJaFPRBX7MNMUA03E26a11nk4/zfLLPC0iWF6&#10;AhI8TDNPZWNYsGKzspNgwkmM+6HEm4qSNieJnWVqIsrJyTYZi4JOuiMnpFjqN2bzXrtn27d9YFmb&#10;v7etH2EluUlZll6jppv89P4n9tGxz+zim18j6iG8HavIZ28x2/TQp3b1G0CSEI2vr9y297+8DIih&#10;jtV9KOM+AEzlo7x354ZdPfqq3dt5GJ0OgHvzjN06tt4lV50RwCoQHtR7/sUPEHt9zHtWfVQPkCqu&#10;wGNy+dVeYeD4nrnT7dXFw+30qsF2YvUYe/1AnodF/v6vgG6qJKuNI89F6fYn8nDfo/x75uYt+/za&#10;bZuXkk7ffoz1g2UsosezYN5C+/rMD/YtZfa3J3eyfckL7bn4aXY8dY6d2rDSTmxcYyc3xtuJ3OV2&#10;YMUE2zd7oO2a2NPWD+tg6X1hkr0ATQBzacf6tqZrnCUxW3MtytlkeprJvZpbat+mNrk7jIzPSEeY&#10;XFfApiusr1dXGGa3fs7L3AMgVM+yJ5+5obCjgYiU+sGE+wCKfTlZD+hLUhdfd4NNDujJZ7Ojp0Tb&#10;C0DVY7rjSewLaPYFNMU81SbpwffrTzm4L99HqvduAKs+p10p4fYEaHu268hqS0m4NfeDjQLKAyj9&#10;9u4CAAOMfQDRfqSCDeR5+6HW7dGxOWDOlBV83X06E7EJCPfg8QJNseU+PF7ftzfngJ6cNwb0Vuze&#10;ACwbAmxYMwy6D6+3F0y2J33dDi0AYV5PN34n3cVyOwGsaCS6tqZq5TYXPWDLXYnrpNzcqjX3b2Gt&#10;W9CfbdHB9WZbxcVak5g6MNYoRIqo8bncMKauNYbNtmiIKIrbW8Q1RIFcD3UywMt92jerD6A3AHAb&#10;sDloxM8jC0lrfk78mL062jAAcai8noThj4AkjOrbz6USjcC/PpJz4EjAUSx2FLcPx1kwFPAcAnMd&#10;RJLRIFKOFJavqTT9sK304nfRUyVqvKJ9EGJNII5wEWXonQ187bkwBGahKGdJBNobqPIswRnMaV1F&#10;S2ts3942iBFy3VFLt2wYyxSXChZbJ5xecnv8laOcJ1yJTSmApAYyFISa/CfQFNtc46bLeEBzNWPA&#10;EpmbmZWWSnWFsiygKbB8eP2lQfMi5dnbN9jT54Pm/TvXEAGdsbu3PMEGt25ds+07N8A0k2z0mPGe&#10;yDzi84bQt5w0cZrNQU07B7+egHM6axwB3sNgoGNGT0QUNMYlAnXFENxTCloMt30Bw34wzw6IBqYN&#10;6mxLJrCjoqk/gB2v+p/9mATejzecSisSC/Tp1pqeSkcLQUAUWS/CIpnlVjOshgVXDeV5SN1PWWsv&#10;UBo9DRN8G7HPe/Q230f480E+4/zgnTft9MuoYhHvvMx9VJ4VGHpKsR5gFEh6lLIwyHywLABMgaa7&#10;H0uAe0os809M81VXqkVR+9xhO/XcEY6H8G8iCNpKiZZYPSUECTRlP1Fp1gFTfmnWsU1AMxPQTCNZ&#10;JY2cUGWGyosm0FQpVuXZAsAUaCZQwl2DvF5K2bWAplYirFNLLNMDmh7fppZCDxzTfNgA7kqyMMzf&#10;WaYnMN69LjyZ6+hjbk5fxMxARgjRj0pGMZubvAYhUDwKyPE2G7Vhx5ZdbcrizTb1TbP4D2/Zx0Te&#10;DT1wzwIXAzBE6TEAzG5T5vz6x6v25rfMayUC7zIAd4XmoJik3mFalyh33qZ3WVBgvfXeQbu7doHd&#10;//4rz0SSgyfs/CZEQD9d9Qyq3p5pv9Ab/O38eewowCIK3Bv3btmRF7AaffSjY5nqUXrsLW7vB/j+&#10;al/+dJ55rD/ac/vetOcytti+RQvtc7KM9U92EtfqzMdM+TKloP2F16ZMXAmB7spHSv/02Oc/2YQF&#10;aTaWlsRQxnQtWYifLS3brv1w3r6e1MNOz25rexegjGXs18FlU+x5gPP0uoX22rbVdiJzPt93hG2b&#10;0dc2wTJzmWiSiq9ubY9GtrpbA1vRub6tJopvTedYi+9az5J6xbJaWGqvZjaXk2qnth1pZyDaAUQ6&#10;Kw8axtmDPmMnvu4GODmhD8DSvweMszNsTKVSwK0PftI+2GN6A6TdAbSBTCzpBwgOFMixxEy7AZr9&#10;ALz+tD96C4zVWgH4+nelzNmtN2ysF8BGLKZ6mzz3ICWB8XVfmGdPBEh9AdT+ME/1U3vwPbqqTIzo&#10;r0+3rjwH9+cc0IuTf1+ec9QgPN4Aqcqog/E1DiEEZRDnhv587vv27Mzi+3IeGIACX0DTn+dTj1Zg&#10;PIifZRA/X18JnVAOi01r9eN1iw070ISp9gbEe/Dzd2iLgInrOtFr7QWr1WN68ti2iA/bt2kOe20J&#10;CLYABJuTRtYUO08LZ9fp0BydhQC2SUtr1SDamuMxjxVzCwuy2PAaFhkSSPh5oNWvWd3qhwcBunWs&#10;KSXkJty3SUw0X9enhBwNaDVAQNUYJtyUqhrVAphgjy4wcIC2DyA/gJ9/ADGAAzVVRvGAlH2HMElm&#10;UF/Of/weevD37MYmpSt2vfH43hcSVL8jztueq4UQKJx+Zg2EQNX+23ZRpj0SV8jWDOuMiJLUoV68&#10;P/j5gqtUJjJP6tlCVr5MEc6zjSi70gZCFetSmADOVM3LJQksieOfmaYDTRKZBJoJKxYhAFpka1cu&#10;tbzsTKeczaMcu37LLscwtVSi/UuD5oVz3xKVJ1bp+ffgDlMmLn4DkHpGhf3883eWkZtpS1atsZEj&#10;R+ezzGEAIiq3KQgg5i1ACDEXBeEMmzlzNolBYynbYj2hzzloIMlBJAR1V/+CN29PyhO9AMUBlCtG&#10;UQIZyWiwBWMoRTDVQA33gTDTfvQ++7PbmoKqrlXjeuQiPmGN6YO2ZycbXivEotkF1qtb28Io8dat&#10;WRPV3RjbuXEdLOKonX7peURBL3nYJusTAFNHMUVnEclXwRYcC8qtf77+z7e/wuNfPYWiVkyV9SrP&#10;8yql24L1CoD8yguoaY8fBjAp0QKemoZyYIenRLs1F9DMWGMbUlcAmhLX5Itt6GXmxFOaTSB5ZzUg&#10;RqxY8mJPT9OZvAG+NFlKZNymTOsRAulIWTYfEAWOBVNN3MBpeTCVhpI/7US36bKi9gpYpWOWLoJP&#10;4iPCFfhQaF6mQDMnYT6CpYW2hX7HiukDrVbVMhZSpbptSE9GBLSGRKDVNnk8UxjwurVq3NPmrTtu&#10;Q1761Wa+fNNeJczgZYIC6q+4bp+TzXrjN+xLgJGHrwF+rJtubqYmnzCc+tJndn9bqt19nzkiMMjb&#10;ev998Zrdm9LfrmVk213Ko3cAyUtvf2W3P/wS7PuFfucV+zlps31z8E27ym03sEMJWcVAf+FrTVVR&#10;FF4B+P1BIAtmpGhQNsHrhMl/QbDC9duyngCwPMctJmRrSLa7p2Z1KshA+iUBp8uiFWv9zd6hhDx+&#10;fhph9SNs7AgmZsyda4ePv8zr/MC+GhZj34yKtDealrKTo7vYuweP2bY29W1XzwjbtKS/vZ4+0U7M&#10;62u7J3RhhmZLyyQuL5H+ZVJvTmTdomxVxzq2skOEre7E6hJha7pH0etsYsmw0RX4NdvAjprgz5Sv&#10;uRUn9E7tqdJ06gkowLA4uXZuT88Qm0n3Dl0AiQ7WCsblSqkASFfKnl1hlp6vNX0IYOTYhzJub1S0&#10;6kv2ACw1ZKErZeCuWFd68nwDCS2RPkH3F7Pt153PKCXToURnDiWPuk93gBh2OggmKwAWw+wGG+wB&#10;i+yPAFAAPUjlSUqRA7q0hrWSoAMj68EJvWPjaOvYJJoJSTGAVDQM0KO67QLQdaQn2hyhkK7r1DjW&#10;erRkIDfnkmGA6xBAuH/XzgA7YAPgDqDXOJANfXcAvQs/X1dtFgDYHrDqrgBmZ8Cym4AUgFevtwdg&#10;3VbCQ5V8sb51a9/W3a9dsyawUYCN763L7VmduNwWEVM78rNbA5wt69SyVnXrWrPadaxFPdhnPY7R&#10;iJ0ARvllWzSFzaI0bhbXyFnsmgCkzVEXN2bsYeP60dYwksfSk42rX9caEogeG13XoiJDcQnUYNW2&#10;OEIGYiNrWky9WhbN9+tAZa4vP0tPBpBPQqC0CJKxM7akPU+O8aFQgeUjtqsANBs+BdPswDQafJ8w&#10;2R4Af/liZazI008TclDcnnm6sFX0KU6vtxklVqpXfObXaqIRKWTJAk59rb4mQCqwTOC8oRWPalY9&#10;zURAM37FUksiTnPD+nUONNdt9oCm1oatu//65dmrl360OxjJC/799gveNQDzfn5P88svP7ak9BRb&#10;tHwVu+rhlFwHUmYdYRMoxQoo589fSHlqiU2fTpl2xiybQK9x5Ejl0ipmb6ANGTSYMgueMZVS2lBu&#10;YNfZizLNNOTfE7o1tGn9WmP2xfBL/X4SCre+TDnoTVJGm2YN7JmnMOEijS5Zqhi91N4OPOvyJoth&#10;F1evTh2i+KrRv2jMH3G5Hd67CzA7am++fNyJggSWH8M2332NyDyxRLFBxyw9wp4CwBSguq/z13+6&#10;Xfd57aUT9iqP11I5+OH1Gv3S0yd5foDzxWOUaOmzvsRUlGN7VaLNhW2m0tvEfkKQ+/okCWwEnFoe&#10;IVB2gvybCrdWCoqixhQp5inPJlMaVYk2Mb8s6wFOlWkFkAVsUsD5RwlW5diCWD1NPlGYu2d0mIAz&#10;Hzzd2C9KM1yfoZB4Ta9gusU6SrKb0hfQR+lhdQMr25P/8xhj4MKIB8xCBBRvKauXU4rXMN7p1qRx&#10;E0QE263z1jvWdPV567PyUxuz5G1rPO6CfXedwHWFovPGkkJV0XSeKCDHA7E2Eby+bprd4+/64C1s&#10;T1x35ToezeRUuzY/0e5cuOa5O+zOE2GnfFiAFcHP9Qu37TlA+asbd10p9x7eSjkvC0LvJEASy3z4&#10;n251YexuvuYfdpIHALsHFOXcZCQYzPjed4Qy3LntBmXf0suWNUUgmq8UevWr72zcXD4PDIKegOdw&#10;4eJ59s6Hn9rZDan284j69kXfanaMXf8+ZmMmYEUZXbGsDa3uZV0aB9msnvVtcbc6trpXjCX0aWg5&#10;g5rY+gGxltGrviV1i7aV7evasrbhDjRXdqpNjzPSViMQSqI8u7x/G07OMRZVv5E1imtqjWT/oOQo&#10;8GzeqBlASn+vZVvsHm0AHk+frxkn8TacdDtiQ2lDabJlExaP64QSt0MrAJTPZCeEOR15jJhrV5ii&#10;SrBSsneCiXUUw6HM2ZnSaHtAtD3pW+5+gJD6jb0AqW6AbjfuI9Acwsa3D5vj/myOBwKeArgR/SgV&#10;wjK7teS11K9pTeuy+Q2vZlEhVaxWZT8L8fe2Kt6lrGL5YlatgpcFaHg98xu1KpQvbVUqlLcaAX4W&#10;QcJN3ZDq1oCZvfVCgmB4oda6YSQ9zoYAKIlIhLUPgqkNYNPdD4bmysNio5SQu3D+6YHIsC8g2ovN&#10;QVfKu+3kP6XE3YPfTTdKxB35mZVU1gXm2U0ecn7+zq0RM7UCwAmL6ADwtXGgGW5NeQ2N6RW2qB9p&#10;LQG/FgBiV5isXADtsOy0o2zcoUVL1MFNANOm1kZgCuPUaspq0jDGGsFCG/K4aFZk/XpWKzzcwkLD&#10;rW54BIOxgy2wMqMXq1Tl79jYhsI6tdmYQr9zKSPTdgk0I/6B5eTvtpt4xj3M1NyD9eRYI5jm4I6E&#10;3Q+xGQgpR8LK4yLqopwtasWKIwZiwPQzJAFVq+Jl48d0gjFy3oA5Jot1AppaAswC0CwQAyVyfkjE&#10;i+wBTdS2VPg2btxgGzbj0dyy04GlQHPjtj3u8l+aad5k+PStG5fd+UXnlPt3rpPOIruA58Ty9luv&#10;2tq0JAeaDgjpZ6o0O2P6bBjmHBKC5tuCBYscyxRwTpw4FdAc49S1vdn9DYJp9mL32ZY3YVtKIK4c&#10;RGllIKWXKdTXJyJ0mIGqbQ4mZQVLa35eGxr0RSSTZuZboSefsCeeeIyh19VQ7g602nVqW/2oBhYZ&#10;GWURvLmCqgWRODTActPTYH5H7DSA9c6rpxxofvTWG/bWywQXAJgCw4d7k7qsdfollLQPiXwevuzu&#10;w+2vE3rwJut17Char1GyfXi9Dmi+Rs9UoH3qecLcKc+KfZ5A3Xtg+3rbzazNbbmpzn6ykSB3KVNz&#10;EdfkokzNZWB1XqLUqrBNdn5SzyqLU0ApEZDnSLn1P4BmAXB6+pae7M0CJWySbCouRUiA6Zmu8vAo&#10;shQ3icITriCvaBqNfQ203pgyF69bK05eJawonq6///eTDKxtwASXLJhmPDvTpY5pzp4zwWKjutj2&#10;Bbvs+a/u2JqsD212353Wa8J7Ni7ne/sZa8jdfHWNxDUOPvF0uOwAQjN+3Rlvv5Gpeu3AC8oScP3L&#10;+1g8fvruol25yDwvpe+gaEXoSulUt6OnlXpVBhaERy9cuglgEvoOh/0WhnseAL2IYEiTSTzo7PEY&#10;P/xPE030MgTg9+m3/sLy9D71rIiOvr9o3xz9l7174j3EcNfsLPcls4HSsZ5Lkzk9/459+LmNmb3M&#10;hlI2HI95Pxn2ffbzb+0Hxnwd7ehlrfzKWh3/qhZYvbL5Vyxv1SoHWZVKVcheLs+w3+Lm71WS36+v&#10;hVXyR+noZcvaB1lun2hL7Y61BFvK8vZ1bEX7CFvSFtZJuXZV92hLYLbmkn5tUZM2tgaxLRDGYelg&#10;PF+rlqQCUVJsCmg2awyIAoqtm7WivEhqUOOmsJ0YNwS+FSf+pk2ac8IGbBvEIZjhRE4Jsk3jZtZE&#10;YplGTTix8zUA3AH21Q6AbcOGtG1rfd0O5ocaFmBtDYtqDyh4GFo7GG4XBxBdAAtFCvaEXfaEZfbt&#10;1sH6IQLqihq2Ayyxae1Qi6rub/UCfCwUkAwAJCt7lbEqXuWtIvFuEql4w4R8GBvohSG/7LPPMNih&#10;qPmg/CzHyb4Ml325TyXm8VYqX4bbinG5LM/l654vJMDb6oRUhcHVBfQ03L4luggNy6Zvi+VNnlUJ&#10;l/q4Hq0sNJSu+Rmk4O0CwxTTVFm3M8CnIAcJkbojmOrFY3vyO+jWFFVvbIy1rw+rjIyw5mzemwGY&#10;zQG8Fih7W6Pk7cHjOgLEXdhcdGIz057HtBPYogZuh0CpTZNG2Goas8HB29o4jnnCDawBz1GX0Jf6&#10;9aLQa0RZvdr1rW6tuhYRBoCG4U2nLdUehj2Y0nxfwuOnIZxcSi7t7oal7DigeaTm3+lpPmq76Wk6&#10;0GxcyNYO7WLTISBu3Bl+1RGcb+uEhDiWWfRZgPPZ4jDPQlYjyBvNyCBCDDzMUoApllkAngVlWqee&#10;pSq1lqlHa1cutsRViAQzSDzbtBHQ3AZIwjIFmg44d7vxYH9p0BTLvHrlZ8cGhJo3r/6Uzzx1qntg&#10;JwGDVVDxWfMWuZB25c0OHTYWsFwEWJK3OZ8ja/aseYDmLJs2dQ72k4nWH5bZixJOf8o3/Sm5tudN&#10;2b4NDXNUaoNoUg9kmHUv0kVG9+8Aq1GiB+kXeJQmDh9oXnyInnjySXuaP/DT/KGLkJNYqNCT1pIT&#10;RC92suHs8mJQxtWpE2khwTUBz0jivKY5xerp4wftdYDu/TdP24f4Nl+nrPqSPJX57LLgWACa7iiF&#10;rFY+k9Tl0yhyT4thsl5nvaEjt7/GbWKWr+myWKdbx35fAsuTsM1TlGpPHtlnh3dttv1b1tuO3HTb&#10;moH9JGWNrUtc7kBTFhR5IF2fE8apMUwOMF0JFqGPC8P2ROWpJFuwCpimQFOM0rMIrXYs0hNkrRzZ&#10;FC6rZylVrGZ2FjBOjW9SOVbHTHaYGRxzUdDlJM5nx96YHX8h9+F64onCVsG7IlFqUxEzpbh+Zjy7&#10;0smY0GciBGoVO8x2fnzBNn37q2UwzWTDWzfs5Dc37YOLN8lwveQUq/d/uQYTvAaAIqiBNcqz+QNM&#10;7tOcF+zGxhfpmdOVFIvELfIb97nN7Z5sWjfOkqNGcmEj4Q63yUUW67tOv/JTZm1+t2yPnfsX82B5&#10;1teuXLGXv7tjb/901z69eN9+YqrKxasX7TfCEx7wvAo/KJhbojLuHRilVLaK8LsPmN6n9Hru4mU7&#10;88rn9uX3V10J92c2lJ8yIefs+9/Y5Zffs9vvvCJPlu1440ubPG05odvYCvDN7dq20y68+ZGdHRBj&#10;vUODrGJoUwa1N7BatUItzD/EatYM4wRV3UIZ2F7Zz4/yGKDhU8HKkQn6bCkvQrS9rWWwn01rE2pp&#10;naJsdasIBEHhAGgdW9YxBtCkRNsz2uZgv2rDDNvmxOm1okTblsutUYw2hcnExjZCHQqAApAtmxCt&#10;p5QfALFFo0Y8BvbTysM022LtaEF2bRvArB0MtE2jpojq4gDDZoBsc0qLAC7JQ815bFtShNoCiAo4&#10;6IHNpAvg0RE1bWelECl1qC0g2pKSMffrCCiritQTliqRTifUqR1j61ljAsPrVKtkNdg8hLKC/PjZ&#10;YZI+DiRLourUKm6+ZQBLmGXJZ4paKTZrXiWKOSCtUIpByVwuXfwZ8yNwvJqPF6BZ1soDmn6lS3Kf&#10;MlbZ19f8eLxvmRJW1c/LqvmVY26klzWC1XajfzgE9jmQc04/NvH96eMO4nX2oU8rtqzep85LnRDZ&#10;dMYa04Ul5a/AsyMbAQmMOuvnZpPRmc1FZ9hhG3qXrWCXrSm9tqTc2qxeXXqeMS6YpR3nqPbNCWrR&#10;49nMtG8m0FROcAvKz63dJqU5m5Hm/J1iAMx6tSMAyTCLqlOPfOFISrICzZpWm/dMzdAQq0HPtBO2&#10;nSH0evthpZlOwPxiiMWeGECT8uxhQHNv0KO2Lx80Dzd80hKHdSXEgXxgMrxnMBd0Cirffmxmgtik&#10;PYPtRJNNtJ5huklcZJAtnAFwkjWdrDKtpidRohVw/pvlhMpUIpOPElctwWrC+Yt+5tatW2zTlm22&#10;cesOB57rEAVl5a63tSkZf23QVNbspYs/2B3Usr8gcrh2gYSVq6hp+Xf37nXbhX0iPjnJJkyZYX0H&#10;DLfe/ejjjJ9uixevtGVLVtmSxSsAzSWA5gKEQLBNlmOb9HvGjxoD0yQEgbJNF3oj7Sh1dGYygEB0&#10;5FCpYtXgjrPlxFfJvzRPySp4QRtSuhC7LPLM01b46SKOcT7xxBNWil3oCHpIzehxRNQOd2yzVq16&#10;sNAwylCoDPljnji8x7E+jQ977/VTDsxcEMGfSrJimAXMs6DU+jt7BBhlY9HSda/TK9Vzap3GIP9v&#10;Xz8EmGKaWi8fZ/Ynvc3j9DWP7N1uh3ZusV3k0W7PSrYtWDbWK+QAsMwjZccDnMtckEAGOzrny1Q8&#10;HmVaAabi9JJ+V8JK0PMwUHqYZMEsTZVixS6TAdBUApVTaN6n0otIyx8h5rGWCCzVv1TGrNYilwaS&#10;R3m4Kwb80iX4fWOAfuJxSjiwJdlL1ikKkHCGHF77soVznGl8KkHWnVuNsq0f3LFBJ8xWf3jPFr9/&#10;x1puu27TdygDFuZ4+Tv7JXWq3YXF3vrmc2cC0UbsBwQ87538yL7df9rufv2ds3zch5nqvfgrwKiQ&#10;9rsUbOW4dAMDVE7lNqU6Cki/+uon29d8nQ0rNtAWdJxqNy9csmvE4V1nOsrZmzz/jV/t5fO3Lff4&#10;93aA7/Pqmat26Isf7cKlT4mGvOJY6F02ifJnqnd5W5N96Gl+eAd7Ca/we83z/Phde5Aw087jQ3v7&#10;6BlSij6w7xj39Rtip5zjp23C9MUMJxhg0wl4OE7s302m3LzUtoq1jKH3RZm0Bf7CYCZGBAVWtVoI&#10;18KqV6cqopIbx8qBnNj9zbe8l5UvV57UltJWhN2/NyAxukF1GGeYrQY0V7Wra4ulpu1W31Z2jbR5&#10;ipKbNJ2y2gSU6+MJFpG1axRWLkQ1DEwY0Au/pgIMFH7Qvhulwk6OdXaAGXYC/NpQTm+pMiFA2rpZ&#10;M6waYpPNAE4AEqBtC+i2gU0KMBvUj6GSEEvfmt4pDLQLQNJB5VqAugveTalde1HKVf+0rRKEOCkP&#10;QB3ai75qCxhZg5o1LDqoqtWpXsUCfQE6WGVlItt8AbrygGA5VsmiT7uRVaVgkuUBzHIwzWJ83rVK&#10;slEu80xhB5g+ZRhYz/3KApwVAc6KZRlrxX3KkqVapmQJHluS+5TgtlJWlczVAEq65Zjb6w2w1gKw&#10;OzZr6FGhouTtiSpXauEBvSgr0/uU+FDnIb1u/YzdANIe6n/y83SWop++aSfKt0os6wpw9iCYoR2g&#10;2Z7+ZscGBOfzO2qHwrY1aWfynHaErbaFYUpY5Bim8n75un3TNnhPW1gTgDYOdhpTl+lO9ERj6I1G&#10;4wqIBSwbcj6LA4RjaD3VhmlGkIAWVj2Yz2VLG67JUZScp6P1EGgeiCptLyACOlLzf+wAMzT3YznZ&#10;W+MfdpTybPzIbgwAJ+2IbN95ZP/O1PsGxtmbHnKAjx9VvGeYaqKxYCX5GxQm0SmU8HWsbuRhazOt&#10;vuafQVOAmQCwJgg0yaDOATRVnlW4QVZ2rmVkZFhaaqolJSXZ2sTEvzZoSgRx9cpPdunCWQRAPxI3&#10;hm/zqhxyZufOnUFOnGcr8GgOHj7a+g8azhxNkmAAzUULlxOgnmCrVsQ70Jw/b7HNmjmPaDXsCExK&#10;0CBq2UyGDe5vwwbKR4ZkXYIg1LR9EBb0RIk3mokoQ5hvN3VkH1u1kNFKxPTFr15my2k4VyXV4qmn&#10;yElkZ1SkSBEY59N8/RTlrgr444ZaXRrm9evTC4isz04+FOCs4qaqbEC09MoLhx2wvf3qCVSt9BkB&#10;TSlfH2aX/1fQFFD+CTQfBsr/F2iqtynQfO7ALkaG7bCje3fYXvJod+TBNjPpBaTgd8xnmTrmUKYV&#10;aGbxZtVopWRZTXgTu1g9jfxSkIFTwApQ/3O/sqB3qaMHNOlTwjbTUMim54t+BJoFgKnh0orLk5JX&#10;Ct6WMTU5ET3OB+lZe/ypZykjtcB2kuDKyrnqwyoKELvJgtnTYZojMX/Tfx6AIfr9Xyzzwzv2BUD0&#10;AWxw9ouXbOVuaCPq6weJU+wmYpjLOdsJy8AWwnvqHgOpb25YYr+M72E3d+2n76mSLbmzpAUJG7Fc&#10;2m83Lti97SvsxpYE++XcBded1OiwO0xL+QXWePjjn2z70fdt90ff28qsV2zv8Q8cA/2NCMgHgOe9&#10;mz/bvQcX7ScA9q1Ld+zNq/ft+Dd3beOhLyifn7L3X34OP/JVvq8KrnRTf8EZCrW9AgP9Cag+g+3l&#10;o80EMWTn0Lq4iK+UUvPt20xruY9Y6Lal79uPgpiJJpzIFvKe/+wM0X8rJtm4yGps3qKsc9Moa4A4&#10;pFK1alYjFMAkArIWgBkCWFb1Z7h6QGU3Hs/Px4dxTeWYcehlZZhh+OyzXnZ5owAA//RJREFUDGaH&#10;fXWLqG7JKGdXda1hK7rWdb3NpV2bIJgjq3XaZJvFhJLZjAObhTd0Jpmu8+gvL2ac07yZqNm5PI8J&#10;QLrPjClTiKibQGbrOGY0sollqMKw/iPwTDNoQWP8xL40JB72JSbZg75fV8BQ6tFmcY0dA23ZqKVb&#10;bWFJrZtKXUqZElbZjXJtN/qi3QScEtjgxx7EDN3W5NWG0wsPhFFWpxwd6OtjFWGB5TDXlwUcvSi7&#10;liIsvDjlQQ2kL/YszIdWTAmuL1FUs3ZLmA8gWBpALUZ1qRjgWRxD/rNcLiog5XlK85inVYkqVJh5&#10;vDwv4FmueFErT7+uAo9VGVflXG8uVwBw/coUgwlGUuWiHNuNn7Ob/KiIlSjP9hH487P3kT2FjX03&#10;4gY74y+VWrUTDLMr7LE7vc4usL0elFi7xkRZ++hI60QloRMA2jaKr3ECdG3dFJEU7BvBYheVtyl9&#10;dwbsWhHM0ALLR1s2H81iiB+MlX0Fmwsbi1j6mG7BMuPq1rem9QlxYExiXGS01Q2razWr17RaNXAJ&#10;dG1PmbmHDenVBd/mAFtCT3M/oHk83MM091f7p+2tQnk2+O/2XJPClsCYublE9i0kDH8uqUmziQ2c&#10;SYLSdGIGO5M/XMHLh/eahEGEuj8DcLIZ6dw+ktLsJHyblGnZTCfnC4MKSrRJlGaTUNAnMYg+hUH0&#10;6cRppqYkAZJrHVCmJCW7lbw2ya2/dHlWUvo7dy7ZxZ+YTYh5/OpPXzNhQoU1zOCfvsWstExbszbF&#10;BhGT18XlzRLEDJtcuni5JSckWcLqtbZ0yUoHnHPnLIRl4tUcO9b64AeT3WTIwH5EX2lsGHJw7ehQ&#10;zkrJpjFiM5n1N4X6fHfebMl8j0wi2tYqLDx1FRmUo91QVO2KitLELgLbFHA+9thj1pyyh1S5tSlt&#10;REVR/68TzMkp0OqgNpvBuKMDZH861gd4nTxKxN3Rg0496+lX/tHL/DPTFON0zBLAfAPhj5a7fIry&#10;LEtgWbB+Z57/gWkW9DafP7iboIOdpuN+lLS76AvKfrKZWL11v7NNT5m2gGm6eYOymqg066wmgCbX&#10;FZRhHwZHj7BHZVnPSqF3WXBdGqXZDEBS7DUNFZwnGkszOjUr08MwJUrKhmE25WT/dJHCzNgrTR+z&#10;pDWMbmA7crLshT2b7dDWXKwna4naAjhhmrM5ac8gvWTwAIInJsA8339ga9+9ZZu/BJQ+vm8J7/xm&#10;OUe/tV/ewOi/cJXdXptjt5mfKcBU+N3tAyl2j4zV20Tb/XLtqlPH3gW07iqQgMvqpl/78DO7RX/8&#10;Oh/MB9c191JVUbjnjtX2y5Zke/nCdfvevUM9fcvzt27CTgFMhRgAchfSE+1eynyzFzYTC/Q6gM1Q&#10;de7xPqqeNyjh7j/9hX3DOLJvyZh9j/CC726ivsW24vFrwjJpvH575px998rHbmyZ82peu2A/v0i0&#10;37HTlpS2kh7+ZNThQ2wF5fYH3561rW1jsSIEWxOM843oe9WtE2Hh4bWsVmgt+lMRVotgjlrVQ61a&#10;xQCrRInWnzKil3d5KwdglqOvp2NphDAlipUl9qy09Y6uaindUdB2r2/Lu0bb4mED0RCssKmzyH+e&#10;Pt+mTplNK2S2TaICNGXyNJtKCX3y+ImM8ppg0/lcTdVIL+LWdHn6BILS6UPPncxkEmZtzmHNBlBn&#10;TZnMOLCCUWDjGXY8jnQcAJah1pMQ803Abz1qyFAbjj5hKNGZg4jFHIQSdgC+z8FSq2JfGahJRqhi&#10;ewIWnVs0Qg1a00KrVqRM6m2V+PkC2BT4sBEoAWsUUJbhZF2y8FOUYQtbeQR+xakmFXnyKYCTjTHl&#10;wjLqZcIqSwOASrB5ls/9s7w3PasQ4PkU19ObI3y8EBM6ivCYkpQay3Ou8C4OK6UHWp6SruLjdPQp&#10;CwstXdTqVfWnZByNHQfbiVPVkmqkRCJ6nF0Axm6ohXvQ5+yCaEjXyQPajYpBd/Vz1Z9EUduZ1YEy&#10;bOvIerDNqN8vtwUAO7KZ6Ai7FNNsr7I2bL0V5dxmiBZ1bA5gNo4koxeQbYJytiWbi6Zx0aQcRaIZ&#10;YJMVFe1WI0A1FjLQoG6UReJJj64XxqaGQRZKIeL3PB+7yTJAcH9UKXselin1bAFo7saneaxxYUsa&#10;252ZqKi6CUWYr8EKbLbmIrSco+hB5rK2BbR9S9Ma4HdfnIzaolSWfMoVZQPVGM0C1SuNAWRwg5bA&#10;06lpl0pVq6+XIAZcYSkMb0hOWM15O8FSqESmAZgFK/WvDpp3STm5SmzeuW/ft5+//cCunz/Lbt1j&#10;9n7jrVO2FjXjkmUrrA9JQB0xUA8bMsrmz1mEN22ZJcJA49d4QHPhgqWUaPVhnuEEQ72QpQ/oTZiB&#10;Plh9+ru0kv584HrLj8nOdtK48bYEAcu0KcOtHrvy1sR97di6ydIpFaZA/9dnpblQ90KoZ4uot8mH&#10;ojCMU4NTn2F32RvTc2t2d7VqB1s95Nm16xDqHkyubcuWlh6fSD9xD9F2O+3Yvt2USVG0YgNxthRA&#10;7lWA8TQ5s+pdvoJH81V8l1qnYaOnsZSoh/k6kXtab2j9X0DTlWzzgbOgPOsp0SrkYJ8HNGGcR/Zo&#10;+kmuG1KtWL11yQiC6G3mML9uHWk7ynjVaDDlyqaoRKtepkqxLnfWs34Hx4fUsFLFqo+ZxlGDqTW0&#10;V5PvU911AKZKvg40PeEFaeph8kHIZsrKxuTF1rVlNGHOlML5/ZYv580HuhEDise74bM7cxJsL4rQ&#10;dfQy04jQy05ezYxFRECU0bVbn76Q6TJnfrPJu6/asKyr1jHtpnWd/62dJsj/QcZsu5a81W79dNP1&#10;B5U4dfPEHrs/op3dmD3Drv58w4XeSTX7gB7lHcqjvylnFiD78N2LdmbfZ3btmwtAmIwmQNmZr+z6&#10;nHH2YNVSu3Hrtl2Hcd767ZZ7/G8Ht9svW2far1+/Q6mVIdYMiP7h8Hv2Y9puu7Qyxe6wKbm/Pd3u&#10;f/al/XL9tt16cMMkffsWNH7j3G374OpdhmXfsBe/u2VfYHNxEXsff2D3d/G4r960zyjJ5r73iu0i&#10;qOLVU6/YyrxtNg+m2R+Lw87ndtuN469YT4aqV0e0EUOvK7JOXastwAwOtlqoIOuhiqxVowZ9tkr0&#10;NCtaQIUKVsHP13wkDGI5pomopSxs07dkeXsWxuWLYGhO+2gi9OrZUvJoU5JSLHEL+oJ1z9nqdUdt&#10;de5hS8g5aAlZ+21Nxn5bnrLLlibusGXx22zxinUoejNtwSImE83nbwbQTp+5iGELswlDF7hOgn2K&#10;gTKXlhbKpFGjsXhhIRsx0qaPGsforjEMrWbcFyrp2czVFLDOZ7O0YOZUIhRnwGrFbKk2kbmrkWBS&#10;n9bBs6gybEVAyrd0McROZayChh4DYmUYgPw0VSKpNkvwWS7Jz1e2hPqWBIo/w+QNPtM6gT/N7cUB&#10;RAFmCTbIDijRNKhs6w0APlP4SUZZPekAtgRAWa5kGQD0WStCRUq9UO9Spc2biR5epcuw0YaRMsnD&#10;v3x5q+KLGKt8KYurHYLlpBW+UFKUCOYQS+4JQ3blWFY77BmdNNuXfm13qWfpT/bAtiPm2JaNehf1&#10;K2OI7gPU2gFwnbjcDsBrR55uex7blr5xU8RXzRH/NIyMZfPkyd5tFotaNkZfo5jl/o0b1EOQBXjC&#10;WuPqRVl9QDiGXmmMyrOUexsSGdqMFlUbysotCFXoSy9zuBKGSChaMJHYvYnDbX90eTvBaLDDYf+w&#10;/UH/sAPVUGvDNKWeTUL5rikpywijX4q4UhNS5hN0Px/WOQ+nwiQ2Os1gs+VoCxTj91QSD2fRp581&#10;f++SzGHtbMlKJ0Mln+5SggBQEoBSqf4lO+Ak0B0hUAqAmZq4hvdlPIxzraUz7SSNlQpepPJe/Usz&#10;zfsPbqFY/Ni+/ex1++7rdynPfmO/kLUpt9tJACMeNjmXqfR96Et2plcygvLsovlLKaGusoQ1ibaK&#10;Eu3iRcsdaE6dPBPv5nTrKQM1Xq/BhLb3AGjl4+rXi95mn4E2mhLRlHETbOG82aQHDeLkURKZdSgq&#10;sQgbNgzT7pY8/iBLLYfYudzUeBriQfY4Clqd1J+FcT5LL+NJdqYVK/oRotDfomI8bLNeZC2rieE4&#10;NCQU/9hg284w6KN7t9qhHduYQkJs2rFDrtd4+uTh3+0irwKYLj82vxdZAH4PM8oCwHz4+PDt/6lU&#10;KyBViVZKWvU1FXRw/MBOOwjbVJD7Ftim+oR5a+kNrFmKKAhAIiBdw6Y1RzMZkHO2EccgC2wi+Wwy&#10;v4dZ0MsUkAoUnddSQMnjHHjmA6sHLLkNsY+GW6cDmJn0LjaT9DN9eA9ObMWsTNmyVpzZeuXZffZh&#10;9z2LvnHyglm2HW/pDoAzl9eZCXBmcZzKB3AGw3m7duth0R3TLOPL3yzxo19s1UvX7Minv9iRza/b&#10;lYVYRlal2KUvvnHAqCLo9RvX7MutB+37lZvtyusfu5Lova9etV++e4sgjeuIhR4AroDnmwfsGkEP&#10;F5973dk9HgC2Cmc//9kF++DQl3b57e8AV7ybLgweAQ9991+YSfrLiEZ294XtbrOnvqmAluhZ++Hi&#10;bfvh7a/twr5X7czpb+zz59+32zlJ9utzW+3e2bdgtxqTfccuYY85ff6uvX1Fmbf4Q7eTFDSiid3Z&#10;F2/nmNO5/9I523LpG0v75EObm7LFZpEROhI197svv2LLRk/CDhFskbAKKY3rA5p1Ac0IbBG1gqpZ&#10;bWwSQf4VzK8s/TbfClbR14/3vZ/5AjLePtgrfL2tPCf30qXKWJnSXvQ6/dzmsHktf0vq18CWDe1g&#10;i2hdzFnNZ3F1qi1KyrIV6ettVdYmW5Wz1dZs2GWJ/G4Ttx+xxJ3HLGX3cdYLlrrzhGXsesnSd75k&#10;aTtPWdr2k5a66TlLyjts8QDtyuTdtixpB2C71RatWm8Ll2Xb4iUZiPuS2ACvtpkzVtj0KQsp886z&#10;mZNnoLSczmzNGWgPpttCpUIxxkvBBg1q1aJnWd7Tr6QEWxoW6QPQ+aNyLVe6OAD3NGyGUirssEQx&#10;D7sU6yxLLmp52GFRfU15tTSXS/MZL8pn/GnAsdDjjwGUT8EYeS5Us170LaWqF8sszkm+HOeEUoBl&#10;8Wd5LIpbb0DUD8D04nuWQVykPql/+XL0Ur34/ftZFJWAdo0YTUhSTl9NgUHk0wvhUhcUw90BRol1&#10;pBrWzN+OlGPbNm/sBE8dAUuNZJPtpAsA2BHbT1f+zl2iY+lrkhgEO4yLjbWWAGfj6IZEhNKjBJTi&#10;ouNQJjM4nMe0xHrSSIEHAG1jrCutyNlVdm4LHt+gHv1NxERN6JG2RBXdTv1mSsEa0dYCS80gwg5G&#10;whBHE1Y/lzFoSwHO/VHegCaJQGH0MxkNdiDw73Yw5O+up5k0rjuTW5iaAmAuAWAXAZ4L6XEuhKEu&#10;UCwfU2JGoSvRayzN70wVvWL8HsXggyuVZRPVFeJBStmaFZw30FpQncqgp5lGiTYF9WwSG9ckSrSp&#10;a7GgJSdYaipME/FPeqr6mhmAaPpfGzS1j79y4Rv75pPX7dsv3rUL338G02QHz0nkMOOYEhKSKQfN&#10;cKDZBWOzlLFLF62g95hoaxPW2orljAyDaS6CeU6dMpOey0wCDPoghiCqq3d/2CKGaMVoYQsZSj9l&#10;JqWkZQsJQ2C4ra93WXv0sX/CHIviPWvA6K9QJkUssG2bMywzZYVtzk62FWSnetPgf5IyTVF2RFLT&#10;Pkk/40mANJayyCB6prVq17AomvN16kZYKD2kCE5Yi+bNtG3MtNxD8MHRvbtdLqxA7JUXDlG2hXE6&#10;ZulhmH8GzYLSq44CxT8D5/83oOkYLWD8onqb+7Y70Dy6Z6sDTQW5b2J+nRsZJhUtYejZeDbTlQrk&#10;mCG7OnqRCh/QUlm1ACRTZRXJB0JZRgSa6RwLQFNHeS//DJryYGYAlpkwTOXJZq6YQQ8lzAl/Ajih&#10;+Dk1Z3nrghJzDqkjSfNm2Lb01fRgGUwLw8wiqD0TRjwZVd5MTpjd2zc3/wabbPa3ZhsYOj3ghbv2&#10;xkcX7ecffrRzP1yyn+klXgHc7tHn/AVv5S16lxfoOyoRSEB68+137e6MYXaPQcO3vlRH1OwqKHkl&#10;PsFuA8z3P/rM+Sbvy3bCxu42v8Mftm61yxfolXLfy/dveALyfv7ZruRusetJuXYPxbSuUwiBpqq4&#10;MAJnD0UVDsReo3d69uc7dubYe3Z+da5dXbLY7uUttF9e3Ga/3PhBr4peKAlFAPXVjPV2c0wfu3/6&#10;eQfEnsSsB/YFzHnumm0kYE2CcWs+40KrHBRm4fSiohFz1AZABJqREbUtCpW3vIRVAEWpO6ug8qxM&#10;j88HAPBBAeoHAyoPI/PyQiDDbT6AaUnYUpkypR24VCxX0ubgzVxD1OQkxByjCAAZPnSADUfUMYyl&#10;4ygCxkePHmnjKK1OnDLJptDTnLZggc1cssJmEUgyNyXZFqdn2crcTYDrdtjqPkveccTSdh239N0n&#10;LXPvi5Z94GXLO3zacg6/ZplH3rIcVjbhEZl7Xre0HW9Y8taXLXH9MUvIO2SJOYdsbcYuIjUXIf7p&#10;DiDEWDh2sOpsCvz5mQSW5Siv6iifpRhlKQeIAs+iLji8tPyC6k8CkBVKl+Y+iIJgnX783GUFooCm&#10;gFXAWQRBYFGGJAt8/dlkqPcp8BVolkHMUoqqUzn6oH6wdJ8SqGn53QZIDKTfKf3Mcnx/X26TxSck&#10;wN9qVPa1CJTKreJq09NsQgA9IibUwR1REitEoBVg1RpWKW+rRFPtUBvLetMKi0gbQK4Lqv0OqPa7&#10;wRo7R8I0AcG4KJgifU5Zd1oxELyFSwTieu4fC6tsrK95nAAzVixS018IS5BnszWB8y24TVYU9VI7&#10;yy9KtayDZp9yH/VEB6MNGU4g/FgGUS+YxBQVQHNffS87rhg9QHMvoLkX0NxPMtDRplhOJvRkGgqg&#10;KbbJCDI5ExZp9qiAkzWXnujUUYPIx+1j9WrWhvkzb1N/G1aJZwpZeA1vmzW1p2Wqd4nFTMErGQBm&#10;GtWnlFWL3RD61LVrAUpKsmkplp6RbhmZ2U4QlJWVY2npmX910PwVT9r39u2nb9t3X1GiPUt25y+3&#10;7CbChx07d9raJOLCEBP0oEcppjlx/FRbjmo2kSxa9SFXr0qwlYiBpKKdMX0OwDndTUFpT1mjX08S&#10;QojaUhTXSAKOp1LumTdrBrPxRiG1DqGv45n79hSz3rzKeVkMwoN6qMey+SNsyssgtm0lfUAlr/RH&#10;BETjn1LC04gCClHGkaL2qacKk4LS2dq0a+7Ks/UpjdUGOCtXrYwRm3gyREXbslNt75ZNsL09sE0B&#10;5wEnFDp9UqVaz/pPoPkw6/z/FTQLAFNHxzYP7nLA+TyMc/+29bZroyfIfVOq7CcrUNMudyk8GSth&#10;hQLJ/HKIAgfSGGnlwtQBQscU3foDONO4nC7riIIKCtimy5P1BBp4FmAMi81YRZ+TD0AeYQqrZo5i&#10;2ow/iuTiVplg5+qYzL3KY31oGGeTER2smj6R8u0yhmgvt/WAZjYioNTVi90Mw/lMOVH2r1f7XXYM&#10;qeub2Cq7bb9np764bu+dP2en8Dv+6/I9+/znm/bltRv27d3bdoWy6xXA6AYK7euErl8/R5fxozN2&#10;6V8/YDtBKYti9RYqoO8/P2Nn3/ycTZtSfRS2jk/y60/s3tR+9mDFZHtw7ZJzTN64r3whAPGT9+38&#10;tu12CTalZCH5QaWw/YXnU/ydfJhiq/cBzPt4PfWMKr8SH2vff33Bfjzwuv2YvMFunaWXz613edxV&#10;UrEuffOdff76p8TunbN3EBJ9dgmV+TXEThcu24KEbJs/nT7ijAnWkE1GUGCY1aKHKXZZD8Csw7EB&#10;ArX6WAd0EhfTqVGlkjtpV+FygPNrloJZFoNpljNvyrNimvr9lxNoAiq+ZbwAk5K2aOJQ2wczzk5c&#10;yQmMzM8l82w1VYBls6fY4ukTbAFDndWvnMrUjkkjhpOsNZRJG4SGEyw+guNQes/DBg5E6TvQRg4B&#10;YEeMsFGA7FhCGSbw2MlTJ9v02UxpWbjQ5ixdZvOYZrSYEtvyzDxY7CaAcqclbthra7cetuSdz1vm&#10;gRdtWfom684Uo6j6sVadn6sqmy6BVEVAzw+g8gKoCkBTjLIUQKmybDGArjQCnQpsllWyLVlEwp3S&#10;CHcQ/iBGkfVEqtpSAKdAUyra4up/PosQiJO5F+/VMmwmVJrV76ZCWS9+n77kqno7JuoHePqisPcp&#10;WcoCqJr4Un4szTis8rqO11YB1W0g55xagVVQs0baaCw8E4ibGzWgnw0mPlDDJXqgspVPU5NYOiCI&#10;6oA1R4DZOKa+tQb02lJKbYa6tTXinfZsktpQqm2EKDGG6SsNGtQn3ScKTUAM1pFIAJIEIPQBjfm6&#10;kVPNRllU7dr4ZCMtjpSgFgiJFNPXib6pC62XWleBCgJxloIR5O0cTPzoUDJsxw3qbYsZK7YU5rgv&#10;srwHNMmelQBoN6C5rwZMs1lhSyTTeKGbv8ksT+ZyLmG0mJuOwizORQy1njV2uM3kPTMTQeVgvLXh&#10;jF0Uyy9VlN4zjL140acsslZVmzttBNUlgSaB7pAZlWolBspOXWt5ObmWmZlpmWhectflEdy+0dZv&#10;ILw9b70D0L90efb21XN2+dxXsMx3AM13WR+hFLxsFy7+RETSFkRAyTZ2wiT8kf2sd68BpMHMcCXZ&#10;pLVplpyUaqthnPHxybZwIeXZqbOcEKgfNhPN+9Mkhd70MuXXnD6FFJnZ823pgtXOf1QloBwCiWBO&#10;2JVgmogBaOhXYexXndr4oFp1tD07GGyKIGh9+krbmLfWGjWsa09p18luqDBlBClpn2BGnBdloZEM&#10;vW6AxL8epuM65NMGBZNNW72GG/WTBzBty812ZdoXDu/HQwnbRBSkKDzXw/xPC7ArYJsPM80/i4D+&#10;YKRHub8eo+NReqJisQQtUKJ95XmGUx/dC2gDmvRYj1AyVpC7SrTqbW7k9a1PWm4bkphZiQgqVYpX&#10;B5KeqSOeJT/lbLcylmtoNUcYqVvcruO/l2f/KMk6T6ZbMFINvAaY169dZMsYfOvnW85KIdTwxTdY&#10;2d+H32UZ5O7hpIh0pKwzynIByS1pq5kFupJy8hpm6s23CZyc56LObMdcx47T8mzJfjyLWz637gln&#10;7Xn8l+8Rrv7BjTv0C8l6Bfg+JXTgJ12+iuhGMXvfn7fT73xiV5mKIsYphulmVDoPpkqxjPUSUGJB&#10;ueNSevj6zI92kTmbt0+8SW8UwGOMnQZPi/vdZiNyd+pAuzt3qP3y4Zv5+bXKnuWOLssgP7rA+TRd&#10;ttAfMzL5yj0/3/QXkPYuwfFEe9ivLx20+3lT7ca7hwmiv2irzty11C9uWuJ7D2zO0R9tESx1ASH5&#10;LTnh1SBgI6oO772ICDe+rr6sBPS7lO7igx+xUkVvi+D9HlSpEkwTARCbQz9sJuU4kauHWYH+pq+3&#10;2Kc3lhMf8/XydaOcvOkHCiRmjB5kBzesxeO7mr9FvG1mA7OJaTObklbZxiR6/2y61lGpkG0ohzJ/&#10;5ppVlraSntMyymhLSG8hF3flvDm2nD7yYtS281G3zyYfehrAOZky/KRhTOxgruQYQHY04DEa7+lI&#10;jiOx04xkgLPWuDG0VOhrzuI5RowZBVhGw5hR/8Ikiz79pJUpBZvjslSysnkIMAWeOpamZymgK041&#10;6anHEPzQf1SZ2rdseSvLSdoL5atYeHn6jxLzlJNoiE2D2KaEQKU4N3jLvwnwOlEQG+xigK2X83cW&#10;s6qAdRCtGl9+X2XEOgFj1xcFoEsgInQzJAHiYgBvOTYp/mxaKsPwpRafOqKnLZgKA8MfvoBBz7Nh&#10;cdNhYlNg71NHDCXkY6CNpeoyUkHrrOGkGw3EgtJf02AAuF4aZahQBIRCbcUM2UC1xNbTDLVsM1hk&#10;S4LemwG0TQDN1kpmItmnCVaVVthQOirzVj1THusER5SBu8kX2qqpG6kmptsKq0pLHjMM0eNwQHMM&#10;JVoxSPUq99crb8+HMBoMlrkPAZBEQHtCEAI1LWxrmZ6ziHmcDjA1EFugyddLmOGpYdgLmDk6D5HY&#10;PDZOM3kfaPKKqgWllBrEgOpiqLhLwOabNUK9vWicZfD+EnBm6PyE5SQ7LQ2rSbZlZ2UBluttIzgh&#10;wMzJt59kwjb/0qB58YcvYJef2g/fYOL+8h37+vO3saB8ax99IuVsli1fvcaGIuzoCWtUEtCsmYyF&#10;WZMCYKZbAmxzNX3NhMQUWyDQnDYL5ex4Nz6sk9RnyLgV/jwZpjoLBrqXMN/vz55xyUB+5X0xfFeh&#10;n1nVKlI6kTr2GT4M4SgNI0jEmDBmjB2BnWUBKJty1/KHWmmVK/gAnMjVKfXIhqIy7eOPP+4sJ4OH&#10;DLCwmsGkBdXGjlKP3T+XUdeuWDDHNmem87032uHdO+x5gPPl5xHqMM5L2bGvHBdw/ika70+gWQCW&#10;BYzz4fKt57IHLB8GzdccaB62V+mjit0KMI8BnMcO7HApQdsZUC3g3JyeYHnJCIFgdSmUTtdq+gBl&#10;1D9YJaAIu/wzaGZKCfs7s4RJ0s90X8Mw3coHy4LnSQNstTKZwrExeSkl3DkWUj3AinOSKlOGshol&#10;rXLsxMODq9qw7u3pewwGjOfZJkrIG2D8G+kxryGweTzlWVkalhKZOGvWbOxFbJSmTrNJhF3M5HUv&#10;5X2xlqkHGw8ftqNvvmWnPvvM3mGs19coXL+jN/gFHsr3icH7SdZLT+Ez/18+oPHVfcD29j3KuMqp&#10;BcwULKTgdqUD6V53MGw+oOSr4IOrH3+BdeWkXd6yh1LtOQeSv/7K/Mt/T9H7t+/k+UIDqEFLdz/B&#10;NgIhLt376mP7ees2u7r1FbtAjnLSgS/sOVjpkSv3bPONB9Zv3Re0ENLJUe6Gepteep0o8kGldKxN&#10;WSsU8KzDpjDMMceASn7OnF4VU3mViv4EZ1fDo8n7HXZUjt+5BEACzQpYTyp4wzJLYz8BPL0oc5ZG&#10;TONdrgQsqKsd25FpO9k4bqFdsYn3y3r9TeiJKyhjI+C5gV6zA0+EZZqko7/XOgEqCm2tDSwHsBx1&#10;vZTbGoiex2PyEHjlUG7LoleVsZw4NQbNr1262BIYMryKNsryuTNsObNCtRbPmOTYj08JepVUiMoV&#10;f9rF3FUjlacS759q+cEFAjN9XQHrhw/srwzs5Vk2xU8+9qQ99ThCHsDQR8yaXrpYtVYJPvulngFc&#10;qSY9IyU3QqBSsNNStGOcBQXgferxJyjZIgICECvw2AqIpQIl8qH8Lb9ncc4hJSUeKsT9aN88zblC&#10;ZcfSKhMD4OqJygurYIWwSuVsQEdEb4QFzIWRzQGMZgAm09ggTGUTPnU04MlRa9qoYdxvONGffA2Y&#10;TmNN1324fjKVl0lsPqaOYvg1axK52xP4evxwyukwffkr+wO2UYgdm5DO1AzVrPqVrQmY0LET3vVO&#10;gKWUt12ojnVuC9MkaKEd4e5NEQO1aBJnw7AGDaP6M2YITBMQXMHg6711y9lzwYwGC/mH7WU02C4B&#10;Z/B/2/OUZ5On9LUlsycw2BpWOn0cS0dYJ6Cp4dcakr1gMvnRpFnNxnM9AzvSYN7P4UyPKgFolijG&#10;xgUALc0GpHXTevgzp1KqXcGGezEbMs4duBxyUNe7RKANm2GXGywTe5bAUsApAP1Lg+YNgg0ufPeF&#10;nf/uM/vxzIf23Zl37edzn9qpV56zzJw84vNWWi/KrQJNTS5ZsngVLDPdkpPTHct0oEnfU6A5Y+Zc&#10;G44Cr39/RhURVaXoqpmTp9h8PGSjR8wlgu4dFcbsPVS5MfWjzA8QrB5UiZNMEMrN0lZY6jn+UJE0&#10;xmvgUVpGz2nP9g2OLe7anGnTUW5KOfcMHyb5CQWcKts+/tgj1pw3WbsOrQDQYE5m4YS714C5ViZz&#10;shNKsJUAVJbt277Fjh7Y4/qbGuHlAU9ZU/49gF1l1YeZ5p9B83/3NP9gmR6mSdkXwPwdOLkstinQ&#10;fA7QPIKVY/emLNuOB3ILJ8F1+DY1vzIFtZoClJXIUQB26kNmqB/pGCbAiFAog5KryrEPM8x0gPL3&#10;rx1oelY67FRHRejJj6kpJrn0TzfDHjswveRpFIllynCylv0B1hlC6WpA5zbI0wcxr3MGAAtg8vo2&#10;pfG3piw4BSHBIljWclKHFmONWYWCchHguWjKVJtD7vAklJljsTtMGDPaxhOnOIUqxcwZM20OJ2FV&#10;LVLoFaZu2mW5h07Y4dNv2TuffGZf/EwP9NYdBkdTos0Hx38H1AJG6vDNcUc3Moyl1GSZQsg08Pg8&#10;AcLfKMMq5efP/2Sv0lLylY4q2/5GSpHi9dR/vXMeI8ua4XZxR5ZdRDj00b63bOVH96zDoSvWLO2+&#10;5fz4wIZnn7Gp4+cyPqotisdY14tviDLSCX8Ay1qhNWHugAjMsip+xYDKFc2/QkWYfGWr4h/A8qd/&#10;7Ot6mN4ApQ8s35/PgT/5qmKmXvwN/OjdSRjjjeJTWarHUV/vZQTe9m2bbeumDbZpwzrbvGm9bdtI&#10;0tQGjgRnb83Ls63rsrmMrWkdJ7TcDDQBim7UxizJ2YbWkx28npCKdYBujkRoAlqOBStP814J6l/P&#10;YIGNWugKtsJutXYw3k6gK8FMxdK8ZlKMKlNmrVm1koWjHK7m5+NsJlV47ZUpP0sEJLZZEVCV9UPl&#10;1mdkGwM85a0sB4CVZWNQirJsMYBR/UunigU4S5AIVBaGKPBVyVZ+SylvBZoSrIilVuT3pBCDMPzc&#10;FdlkPPM0A5clNkIopHJuCb6fwLU4jKkswF2R97dK5WLH/nzvWpW9bSge8RlUVKZNQjGMLWfiWKw2&#10;Y8egKtZQ6pFuTZKqGOvNRIEhQsUJw4YxV3MYs36HY8vxlMSncJzCcfJIlgAUIJoCg5vE11N5zpE8&#10;rhll1iYEIDQGOFs3JfAAkVFcNKVevm7P+K44xIytAFIpalsRO9gGsOyPZW8wLoER5DNrdNi4Yb1h&#10;jQDflBG2px6gyTzNQ5Rn95I7u5Py7K6g/7LjzZ+ytGn92eRMtRUMs14xizLtTA245qhB1gJS1sIp&#10;BMqIcRLOMRfGOWPsSIL5u1kQWbdlKZmXogJQ4hn8tVQRunVqQDrQVCoZyyyDAJmcDFpLvPcEmrlg&#10;RDYrd8NGpp1ssg1btpIQtO2vDZqXz521iz9+Y+fxaP505hP74eyHdubrf9kxRlzlrd9mC5cut26o&#10;YXswhmssKsEVyxNgmRmopjJsDaCZSF8zCQCdS8zetBlzbMCAQQBsT0b6EGY9hpIACTKzmWxfL3IA&#10;CT1nsLxd4cx2xY4d3WHVMH9XIpOzRkg1B3YKEy5c+HHKVqURVFDiImh4++YNtpOTQB5lwp2IaJTO&#10;8ehjj1oxdq+FKdUUwrclUdDTKPYGIwpq1BhhAtNQ6tQNtWAmoQRWDXZv9A3pqbZ9fY4d3IMoh1Fi&#10;mn+pMV5aYpsPA+efQfPPlpM/9zgfLs06tkmf9DVKs6/rCON89QQjw4572KZA87n92+ht5vFzpdsW&#10;F3awmhOSR0nrdvxSq6FyLVhSu/5RmhVw5rPJfGYphlkAmOnyZiqAHaFPOn1MiYu0xDAfBs1taXhh&#10;h/exMiVQNlIW86JsVR7TcwWEKv0Itp7NAHBNk98Cw9yWlUgQwjI+aPSkp2JDoK+iAIYdqQtsHelF&#10;c2RDATTnzURhycT5+TNQWSJImT1zCub7iTYb4dBMrAtT6KNMpI8yg6jEKQT5jx1E+UtlMIRmsxGu&#10;LGczlkRu5fp9z9mhV96y17/40j67cN7O3bhBj50gdQBV/cj/RCIFsr8pHg/Bzi8KeXc5tQXBefnH&#10;fLBUcLuqt7rfg189gqJZaQcpS4+waxvT7c7C0XhCs+wD0HjU0Ts2/shNG7nvmk05fM86zn6LIPCO&#10;BKYTg9agEaXYWKsDu4yoia0EwCxQxgYGBpoPIFKO8qG3NzFvPhVhjl4wLPyZMMwSnJSK05cTy/el&#10;r1nZn5O6H8IgiYRoOegzUI44yVEka73w3Enbx3DrbbsP2p4Dz9v+Iy/aXsal7d5/3Hbve96zuLyH&#10;39u+PUdt396jtnv3Edu9i/vv3Gu7tu9h7cXStdN2b9luO4k+20Hs2Q7KatsQym1hmPsmym2b2Fhu&#10;zkqnMsM4Oz4v29KS8RWv5bp4GO5qNk3TOaE3BnS8LRCFb71qVaw+8YBhldgMAJZ+MDiJbyoCmD7y&#10;SLJcj5OyaBn6nLKaPIMOQYpX3adieaX5FHel12IIfIrLjvIMXz9NH5JqkmL0KmkjAXjKn1mEloxA&#10;t7wGKsNUq/L7CmTDIaFPUYBSKtySPI/ERyUpC5ei91nKCVxIHAJ8BZrBBMLX9C1JXzLExuJ9nYJn&#10;dfq0KVjfUANPmpLvdx0PgI6hqqLN31gbN3q8W2Ox44xhjebyaGYJjyWVafyo8ahNAVxsOhOYAjVB&#10;Fh6AdgLsbSoTmKbwPLp+MpWzcbDTsQSpj4KdDqUy1o8JMJqxOYyZmoOw1/Wi5NuW32+XVgzF5jM4&#10;gc+J1kimlQzFbjJ+OGXXaShiJw2zvahnNYT6YOg/sJr8jwPN3TDO55sBmkwnWkGFYOXsiaxxtnr2&#10;eIufxeWZ423ZTMq2rCUwULFW9UjnTxKAwjgB+wGMbaxPvndZSuYlJdjid+pTrjjxiBGMD5vOjF2s&#10;cmzEcnIyWdmwStgm76MN26gubd/uli7/pZnmuR+/xnLyOarHr+ziD1/b+R8/ty8+e8MOHjgM7d5o&#10;8xcuBgT7UY7qh7dyOsKftUiKMxEBpVtiQgo5g5TjWDNmzHWhB30YLtuNYbKz+HrRgrlYUSZbXRrg&#10;0WED7cqPACZWgys/fGMPbvzIENNEC6SMGhhYzUIpYwVTVy9GGUbxeRXZmYeh7OrCyKJ927bYRqaE&#10;bMpJxb+ZwliwqvbIY0+4GKinAU71N//xj3+gAg2gn9qHsIMQ590MJ/szKCjIoupGMkR1Hh/+ZNu9&#10;db3zboptCjg9jFOl2j9KtP+7/OqJ0CtY/xtEpbJ9qKcprye90tdR5r5GWPyrAKdUuy8cVtiBR0mr&#10;TFqFoG/hZ9qUkUjfELaJ7UTBA24obP7S15n0EjJWyjLiYY0e5lgg8lEP1JP0U7AkDMpYPsNT0oWR&#10;unxZHp8FcGpi+3rUs5uSF9nquePYWVbg941AAzFGGXpqlSpUosdB8giAqt3pJlhGBmAerykoeErT&#10;KeUlkT+byrSDdZT20ijpzZrCMHJmbC6hFD5/1jQHmnM5KqFmLmETC3ScBducMY0y0WSk8GNsOWx0&#10;0fhRlIdG2HTF8jG8fBL9snGUwUZT9ho1aribzTqFx81assQWJ8TbWna0WYDAtuPP29G3X7PXvvrM&#10;Pjv/k31/87pdoWSrfuj/qSrrJpS4BCANl9bSHE6BprqaZhPm77BHn6xuy5DP3/7ue/v1hscL+urX&#10;V+21M7cs+43L1ifzjrUYsJ4YRwQeWBeiomIsgo1dKGDpFsk/fvQnayCsEGj6wyoFkGKW3vTxymAp&#10;UQm2ZHGdkEj/ASC0pCytikClMr05fymZKTmq3yxAyUhLR4z0ke0+cNCOnHjJ3vj4K3v3yx/ttU9/&#10;sNc+/t5e+/CMnf7wLOs7e+397+31f31vp9/7zk69+629iNXmJKKqE69/bsdf/dyef/VTO/HKh/bc&#10;S2yKT75nR0++Y4eOv24HnzttBw6/YvsPvAQ4H+f4vB3YdwQAPmB7UZ7v37cHC1iONW3QhtfkY5XL&#10;+FgEIQ11KwdYLQCzKhuuMjBjTdEogY2knPJiETT5IWaSMEclVpclixe1GMIeReJVZjNRCabo4xgN&#10;vUdATQKg0oBcWX4fAjlfbldsXnn5OtXnREUrtlqc96tAOIDNRoA3JW5K2mWKKxJO4OyxmniELcqs&#10;lQcRQRGCJGXbBtFjrulf2prXCbRx/XvYVN5zE3jPjQPkxkogNWqUjYZVjoEl6rpxAOCY0WO4baxn&#10;ka40duxEjhNtDD5XHSeOnWzjx07ifhMcoI5h7vCo0QDsWH09DoXzWI48ltCXMXy/sQDoKMIjxgHI&#10;48eO4/vAZFWZ4XuN5/I4vvdYNq0jKMeOgAiMIDt2EIOtJ5Los2iq/JcjbHe0rz0PaKo8q17mnuqo&#10;Z1nqaabOHEIfW6A5ya3VWrMmIf4bb6tmjfUsLi+fOQHgHMdzjrOFk9TjHMVs46H0bdtT6avMZkbl&#10;8mI4FgohXHuaKSuNCJ+ZTVh7kuWRvLaeCSdbdu6xrTuYcsI5ev3WzYDmVnf5Lw2aV69gEYBl/nj2&#10;M7sE47zB1599+qbt2rXX0jNzUNdNI0iARB9Ggs2cOh+rSZJlZuQ6IdDaxFRLQc6+Ci/nLIINJoyf&#10;wv36uR3ZqhUrKN/NZUdem7gmP/4Qi+wBfrw7N86jnPyK9KEP7e71HzipTrZK9ESCAgl1xtcm/6XM&#10;3U/zQQriJBRSoyZvsvEwxB2IgmA9ecnYSaa6+C2FHCh4WKCpUu3//M//OBtKF/7oYfg7a9ehXEZg&#10;dKWAAFRxHSxzLY+nhHVg5zYCB/b+zjY9JVpPj1PH/7+AJsD5mkCTJbWuQPOl5/bnM83tdnT3VlS9&#10;DKnGFrM5M8mBZjaglOZUaqQi/S/Q9KhmNXH9D3FPgcjHE8pesGRByYRlCjSzAMwsNysTMRErZ/U8&#10;W7eGqSr4sDTdpHFULX53ha1EmfJYesqQeRlqYzFSTx3c2VZS2tmkNCCmeGTxGjNhnTma0kIPNpuV&#10;pZSghJX0ndfwu13NmLAVJIbg4cLbtYbp7quXLLDlAOnSebNsIab4hQDpYkBzqQAWy9F89VQoDSmp&#10;ZgHm+TlTJ5FgQ28JNjuTNZ3bpqnURaLJJARIEzm5jYGZjsZn5krA5OJOxe+7gPl+q+lbJ7HDXX/4&#10;oB189RV7+YMP7ONvv7VvL16wn/CIXr2P9zKfef6HBqcdf+Urq1mriwVUDbDElMT8rCFnanEFYIL2&#10;7OAPd6xJ98nYCyjHkhsaxjzXWuG1qZKgmkVJWSusJowRMEFdWZPbahBooA1hICWvSpRoK+DR9IV1&#10;lhV4UhL35mSvY2kYpzflxvKwS/X3K5AWJOCs4FvKUlBWHyYgY/emdQAZ6usje+0AKVeHeM8e5r16&#10;hM3acy+ftBOvvWIvvvGWvfTm+3aKuZ6vfvCxvf7Jl/b6p9/am599b29/cY51nvWzvfX5OXtT67Nz&#10;9sbn5+1Nrn/9k5/slfe/s5cA25fe+cZeePNLO/7GZ3by1Y8A2k9sxcpdDIAfSD+2qlWmPBrJzxXF&#10;5zUM4PQHDEugan+GVZQlwKqgni6VC/U0y1JBUhKQF4BWFnCVirU6P2dQBfq3Eu5QlhVoluSyQLM8&#10;fXZfmKg/oFiBo4RAfhxd79MxSalsJT4qZdUr+lpVbTBQ5So6r7gEPzyXXoP6merNFXc+UY/6NrhS&#10;BavJWKwWdatj+h9k8fOmAx6TCQMYb7PYuE3jvaZqyDgEUGKi44YPxvD/72sEwqmRw4a4KEnNUx1N&#10;+XY0YDeKNRLgHe1AEzaaD54jRo4l+nOsA9JRAKU75n+t+wwfMYYhGKNYiHJYSl8bMIwxjAM576J+&#10;7t8faxFVmXmUklcgWlpFaXV3Az/HNA8JNGsAmhpFB2gebVbE0mYPtVW0VlbNASjnMLB+7hSLnzMF&#10;e9REWzNnvGOeD4PmYkBzMRvfBXweF7JmEoTQEx+rsqdLPouHk99jUf5GAb6lyextg92ETfdGQloA&#10;yc0A5ibAU2Ap0BRg5qEf+UuD5v17V+w8gQbff/uJXf7pjP1y96Z9+vk7/EJ22BqSHUaT3DNgIDmj&#10;gOaCucvwZqY60FR5VsAp0FxACXc6pVmFSU+ZNIOIPTJk45dj+I1kl80bulxd1Ht72OTfslvXAc2f&#10;z9gF7C1Xvv8IX+hHNqBnB4QS7NBJFQmpUY1yVXknDJJStlat2i6UPWHlattFpFtu+gqGTmcwzb0H&#10;kXr/8KQFIRoQaMqKonJtz15drUnThpy4MJdHBFsQz1uFE9dkUk42MUJsB3m6BwHOgjLtS88dcMEH&#10;YoSnTx75f4LmnwMNVJ7V41SG1VGh7qc1KsylDxUwzYN/sM1925wFRWxzNylB23JSmLWZ6MQZGavI&#10;c6Wn+e+gKTsKDBQw/YNRPiwWEmg+1MeU4AdAzAIks3kurQLQzBbbBDizAc0NzM7s07EZH4gn6WGU&#10;tVIYw0uTB6qszgD6adHh1W3vplQ7vC2dSS15tg+Ql/J3xwYmtrN5Wad+LObmLFJB1COTQEX9sVyJ&#10;SxLZBLCyBKos9ULSVxPBJXM0lpr4RbNsBSesJbOn2mJlp2JFmgOgTgU0p1IGnkF26pRJlL7Y/U7B&#10;ojSDy3OIfpszbQITbeiTKi5OoAprnTKJUtr4Eaioh9gQTnTD8TQO5+tx5OROZwDAAr73akqO6XzA&#10;txw5akfefNNeo/T7IQKls5cvYTG5Zx9Tim3bb5mFBdayyoHVbSI2jIs3NT77j3+zk/dYaJ2WFlmb&#10;AAPM7U0ZUNywYWOLxabTjrmMKtFWRQ0egVczlMCOmuE1rSZAGk6vM0zzEdX7Y/lX8HMlWAl+pFz2&#10;g2WWBohko5IgqyJg4sPnpn5kmG3fkGL78C3voSqxAxuWm8uK6nobE3N03Jyd6OxLqqJszkry3M7Q&#10;863rKa9uSqe9kWW7twG4bNIOMHxh3+F9dpBYyaN4lY8TE3nilTfspTfetpfffs9efudfHD+EqX5q&#10;r33wpZ3+6Gs7Dei+/MFXlrnpuHXsMcNqBNax4IoVLQodQp0a5OkiclI/0w/g1MzG4iqJ0jopB4N0&#10;/UiW/JcehSzABjAqKag6m+MQZmQGIOgpx6ZBCldl0BblM1yUY2mxUX4PldlQl1cUHo/xlu9S6lx6&#10;kmKuZehZ1uB3WZcNtz+sVEy1MBm1JYsWcTYXKXaL85pKANoCTR/Atwrl3OCqvta2QZhlMb92X3a8&#10;7cpMYOi6RyCllC4Fjcjek4ahPxXF+FpmoiYsmmOraTOtIAlpycxJhDtMsHmIh2ZT1pyOhWMKQDOB&#10;zdw4Ah/GAqajAdrRAOtIANbjqeV9ieVnGG2J4UOH2QhAcTj2oFFYgEYMH0mwC7nArOGsQdw2gPsM&#10;JLN7GGXcKfgqF8+AGbKJXTl7rCXCHHc1rIhy9m+2n0CDPeTP7pbtBDHQkRZPW/q8YXy+Zlj8/Mlu&#10;JcybYgnoEBLm8vXcCQDoBAegAtXlMNClWKckGFo2fbwtwtM5D1vKTHq8PRFySrhWWjagksTu4Yut&#10;4FOC/OKWROgxsJ734zqVZ1m59Nq1cljZ9Nz/0qB58efvmKF5jr7mWUCTsinl0/c/fNc2Mo17FbmC&#10;AwcPtj4k+QwbMpZy60onAkpPyyL5IcuVaVO5vGDRMsaELbVlpAStBtziKeG1ah2HsIRRPYCVd7nW&#10;7JTf5+yD2OMKI6MIhr96FnaLN/T6T5/aZx+8hrQ6zqkNg4IqW3V2++UJNFAgcylisaRGjEY4tI4I&#10;uu1bETkwzHn7+hSrR9/yEVJD1N8UcD4DOxXr9OZE1JvwaDHNCIIPaoQHW0CVKijYGPS7bKltyUoF&#10;rNYzuHonMy/3uRFef4CmVLD5E03y4/H+T8xT4Kn+Z0FptgB0C8DyFQ2m/h00PcEKJ49hP4ExPMf0&#10;EwHnPnybO/LoIdHb3EBv05Vo8wEywwmC/phI4smN1bBoD3P0pPx4yrYS+hQIf2QryVYZxYHmPI48&#10;husyHPPMX9y+GevJlKF9Xdh1WRKBynECU3hEoScet8JPUgbjBFQ/pIJ1bhxmAzo0sNF926IkRMHH&#10;VJpVS6cRdoCgiPCD7Sg7tykaELa8Pp3+l4IbyH9dh7czN3mNZcNCc6XUVGwgx2yW4hLTYKqZbK6y&#10;eL9kEs2VtHyJraaMvoIKxeoFBPjPnG1LKM8uoFc6Fz+h+qlzMWvrRDUTwJxOL2YmO+QZTvkImLK7&#10;l+pxIjv7CcMnIPIgcxUGMQ0gVpbxFHpMEyew8CdOhfVO53ssWE7pOSXL1m7fZ8NmJmBEj7OGZILq&#10;vdgXtvHmR+/bl2e/sYUJWVY7yiP+iYVpNohhLmVcI+YgRiM8q0eptoEFEJGnMqwfIh+VZSX0ESBW&#10;kNXEr4IFBFSkj18FgVolqh/+nIC4nR5yBbFQSrlF+TuUBBQkDBJIjB05kKk927BL5dgeNox7GH23&#10;e+s6RHHZbvOylw3XLvr8OzcyQWcDmxl6/7vok6tXvl3vKWL/tgpEEfFsBmTd4u8iUZeOm9UWyOJv&#10;xX02sgnaBNBuZUO0nefdyftyJ99v7+7tthVdgSar1AqNIiSAqS2wzPphQRaCR7MyylVfmKNAU35I&#10;AaDYosBPfUX5LqWiVW9Sgh6Vcb1gkpXo7VaFTVcH9CrxHCVhjlLNqiepxz316CMuoaYivwtvNhJi&#10;nj4Ar3qhAmBvvo8XKs/K9DNr48v2p9z7jIveUykWURAah1KUF70AbC++bwne15rXKU+ov496mtUs&#10;Z8lEO5iDFzxnjW3nfbyVvu1mev0C0M3Y3Ta5hUoZIeJm1hbWVl1GX7ExFZCl2pJHfrMbukCVKFOx&#10;cwo71+xJhHIJC2fYGqpiy+nzLwOc5Kudz3tvJu/LGbwPp/BenUQrYqLC9NXvxP4zCqvPMIIMRg7q&#10;CxiP4P0/FuAbZ4ms+Hn0JhdNskSec09cgB0M+pvtAzT31nrUdsE4dyMEOtzyWctcMAI/7wzPeEGN&#10;GVzA1KT5DK2fz5Gh9gnzYZ6wzzV8vRowXQkbXUHP05VrUdY6kRCfreloELqg5A2gd1xcqUFUohRr&#10;WNW/OBGSLRCAUrHKzrD169ZZNmK0LDQjeXk5lr35L66enTh6mV25dBat/U92g/7QL/fu2MunXqbB&#10;u8VW4fmS57JXzwHU36mRr1hrKQJKVkZ6DiU7GVxzAEsF98I8YaaZnDw7d2lh/pUoL2Gar8KuvWrF&#10;PvbOa57ElVuXL8A0v7VL9FHPffEv+/GTd+y321ftJHmwNUKD2YlXsupMaA8OrkwPiOg8SrCS79dg&#10;V9uNsPfDKAk38SHfuj7dUnizahdaGAm7APNpNyvuWXvkkccIOoiyrniq9LhwTOZheOUqkVrSu2sX&#10;GN0q28xJZS/B7s+z+37h0H56mxIFEepOrN7D8zEfFgX9OSmoADQLkoMezqF9+DkEpmKhAs0XKdG+&#10;QNiB0oEEmorW28mJaitsQZ5NiYEEjhIBqZepBJ+HRUGey2KZCjvwrIeVsvpaZVgBplaBgCh5GcIg&#10;GOjvoAkT3Zq4yNYi7qgUUIEPBOOXEKUU4/ennXlZSl3+nAx9OIn5cOLzwvDsW7SQBZR8xgKR+odW&#10;LGmRwd5kWFazzs3CbdzAjoDbSJS1SOL5cGdIqZuy1DZmcRLKjWfBhjiJb8aovwFh0TpO2nmAqnJt&#10;1wGq62Gj6zHwi6Vm4QvLiWf6ipTDbBx0IlJgdJKM/fNn2goUuysROiyEjc6jpDuXSR8q6Y5n+soE&#10;+k+j5nW3EYs60Gul7Kv7kJk6F0Y7nzVvlr4GgFlzydCdjf9QIqVZkybZojmog9lhd+ncnrJrmIVW&#10;D7JoQr4btm1uvhWrUwkJByxjncWkPuVZzUAMxRMcyHu8StWqgCCJP5RnpZb1wUZSsASgWlInC0hl&#10;M5G6thJ9e3+A1lfeQcqGlSpVRD2L8AVQCAaQcthEPbdnE0wT0NyoBVgSD7mbtQf19Z5N2baX6/cC&#10;nPtcJSDXc5n77+fyPsBvH9N1tPZu1G25rsy7i8s7OcFtB2R35sFg6U9tz8kgCAQREIrbLbBWbeK0&#10;EdqYtJoT73zrimo2qHIVZoJWsDpYE2qhPwhiUouXRDiyiwGS3gCUppuU4z1TFGtI0SIKISgBaGru&#10;JSAn0FT6DwpZH5hLAMKcKlSVFE5QjL6ZQFN9x3IwRj1fISwj+kwXV0SewgkoxwaS2VuZzYZKvIrI&#10;84XJ+gPIZWGhitgsqxIvLLUES31PlxAkMRGXpcbVawnyLWPNwqvYglHdbWMicZGwzW1ERm6XSjiN&#10;yT5syjez8duonx+bz2Y22VsQv2xJS0JJnMTtvJfZcGxkrVe1BRBdT+tCtiwB7AaeR5agDYCq/Ncb&#10;sM1tRJm8HoV8HhONcogJzSJrWtmuqXzWU2C0yWgGEhnjF79wFmxSwMbgBjf3VgMXlCWtiUfTAGSO&#10;C2bYnoaVPKApn2adp2136GPM1STsoGUxy148ymVWO8AkxzoB1pkIgHvWTEvgMx8/f9rvRwH7akBU&#10;/c9lAOdSGOdcwH02quLpqH/bUlEpx++/IO6wKL/bqlXLMcGqtSUlzLE8Wl4b89YBmHmWt3UD2odV&#10;f22m6eXdwIYMWWUXL34DqF0n2OC6HT1yBGXUBlu4aAnh60OtW9d+WE3iUeMdoDSb40qzWSSGCDjT&#10;0jwgKgDdtHmddWJepn8AWY+AXkUloFQLsdjwsfbjZz/avWvf2TVGj13+7lM7/9WHgCYJRF/Q27x8&#10;0dXA9uzZC2jSA2InG4IwKDCoIrFihBkU5gTuj8qW/uYEfKBK99nAh3v31mwEKCPxfz3CHxSlFzvL&#10;Ynxo1Od89NHHGHzdjmHAsQ4ww/FyqmdarUpl+hZjOJmnuDLjQaT8EgadOEyoO6Kg/5RF+2cQfRhI&#10;lSb0n27/9+vEXj3A+TJDsl88us8B5rG92yjRbqG3mQsz4IOpEq2MxIBENn3HbKYNZK0uEAI9DJ4e&#10;0MyizFoAmg+DqBjl/1LbwkSdXUWlW8B0HeWVXVnLbc6kQZzkSU6hNKumfyl+f4o1k1m9OiKLIE7y&#10;IWw2ggCBUNhSOKBQE8+hrq/OZqYajKgKJ6xgBv/WolcUGehrtVEo1qMEFlezEjFjYYxUqoeNpRFq&#10;WYBsXF9K9SMx308DHOdzwmHH7k44ACssdQOX17HbX+9CFcROGdAtmwxjzHIZS5THyqbEq5VKrNda&#10;Sr0JSzHxMz907Zwl+AqX2qTdXWzisRaIkiaSk0qoBqA6Z7LAlRIvX88n7WghJbbFnJyWkG60dO4s&#10;W05vdBXRhasROU1jtJ08xhqFpVzjMIYE1wyV/5c5iCS8RBNiEFkbiwlZx1WwlIQwKKBatQDYYXkH&#10;mkGAaDBh7R51eCX69DBJgDKA35uPFyEGsCxlz1bhtsp8RvxgWgpwD4SBVqdHqHScfn2720uU+Z8/&#10;eoCN4l47uJ9e5t49tm8X/c0d21HDbrPdWKh2M+Rg15YNKGHX2Y6NecxtRZWdv3ZtgIkCtLsA1t1a&#10;AOqeh5YDWIB0P+B6AGDdz+d3D8+1l6Hp+/n6IKx2EzFps2Hxsj90advEYsJDLDK/LFuBAdBSrpZG&#10;g/AsnukKAL4/rFDA5QUTlAq2DADoRzk1gEhAva9kN5G1xIfHCdCkrK1AqIZi9QS+7jrATQEF8moW&#10;JmdaFSexzzKMC6sK8wyCscvWoikqKrmWYxNXlJKsfJreCH+kni2OIKms84vqfmxWuOyUvbDeGih9&#10;61TyZqRXmK1cMBZABCgpbe+gb78NUBQL3yCLDuC4LjPV8vCru0UCTl4GAhjM/XkpKVRRklGTJrG5&#10;iWeDyCIrW8cc/LO5rDyp4lV94ZiHnzbX+WNXOh+tlpLA1rnlGUTvhtHr/U47YT2tjVzGBWYDrLnx&#10;i/isayONbkEbSfzSexpWsQOA5IFgLCd1nrWdoY8jBvqbHWtezHIXjSVYfbYHMMmiTswfSp/Ece0i&#10;vv4dQGf8L+BcBXAuZ81HKCTgnE+K20wESm0JWZA4S5uR0qQtlSFyMzAQS9TAlrTsllvapm2WQ5k2&#10;hRmeGbXL/7VBs0LlICtZvon17LPIfvj+W7xuV+wglozc3I02j3FfQwajHhs1DdVsqm1Gpr5+/WZX&#10;ms3KyHPHdcQmxePV1EDSPv06coIoj7o1GLBkJ42dxK9KOANw1zgP3MWzn9hPn79lF0gf+hmWKdA8&#10;/+WHdocw7N9ksuPfakZWVanoxfDVQMziAChjhgrzISuE1Lx6YA2rU4u5b6viXWl1S16SHdyVw4SB&#10;hvbEPx/H21aSEhfSdY56TEmYam/SLiIQtwg0wxgGrJNYQ+K/lNav3eIu/G4KPXD9TbJ2X0FJq7B1&#10;rf83GHryZV+hP/R/B88/mKbY5suEHRRk0Qo899NzEmhqSPVGiWoATX1IBJgFy8M6CxYASm9SNhJP&#10;mfYPT2Y6Xws0BZBa2qWms7J0n6UznJAoj7Jq1sop+NSaIYwgKJydfAkBpqZrAILqOVXmZBPGiT6U&#10;UmMYjKImx5qU0mrCSsM5sUfwtw2r4G9hzDetzUYktCJCLhhTOH+76t5+zFKk1A6oBnOSCi1b3IJK&#10;F7Ya5YpYmNczVtuvhEVV97bYmv7WJjLE+raIshFUJyYiQJo7diBy+FFOKp+yZJrbPOSyQ1+vnpNb&#10;nEzYtSuzdx2l7BxWFkCarDFGxANmkmKUunw5fldESYigkgSmi+YRzOCJn1MfdRmMcxk+tqWII5Zi&#10;2l82Z6ZbK+YDmoiX0mC+0+iTxpEl2oiQ7gZkgzbF1N+EQef1AcyavL+DqYZU5T0ur3E4A5fr1Azj&#10;ukDzAxQFjB6w9HcKWgGmU9GirK3Ikl9TAQcqPVatEgDLDKD3T5kSMPDn9xeAZzOTsvZLtAn2MVbu&#10;IC2Ew0cP25GjR+0QPdlDh4/Y4cMIgY4dY2HPOXrMDuZff+TQQTt04ACioX2oXj1rH5vRPbv3YD/Z&#10;QTsA5soSOGpJTb4TgNwOqG7dIJ8nLBSwFciKqcp+MnbACNTvdehxk/FMWbamovNgewEwPRdfx+fM&#10;m7KrCzTg5xS7LM97qixlWk050dSTSl6oYDnpSi0sL7Z3eTFPVMSchL1gf24oNUr4irDRyo4ZAqY8&#10;t0q+xZlkoqknJRD5+KAorozwp5K3Z6i1mKqfWjlFFJoAU+V7lCHHtjjBC8q4VSnXn/ez2KZenxev&#10;syrvy1A2dm0a1bIl88axUaNHDJvcjphsK5uEjSioczHwZyQlMu6KCR4AY1qqJ2c1DStOJscsVm4a&#10;gMrg5RzmSmazMgHcDC2EZJlkNWfzN1S1IIe+/8NLFZY8xuw5gNV95JsFRLO1eG/ncA7IQXyXi70j&#10;283bZYBFwcxdGGoOQru9DavZAUDyQMhjtqduUdsW+oTtqvY3e65ZcVtP2VmDpJNQ1Seiqk9SdjUb&#10;wmTSxrQceAKcWgJQMc8C9ulYJz3QpU5ZywYTtjkHXcGMkUOtNWELZflbl0YZXY4Iw2KkOFWu4oOQ&#10;qTuebqpLLSJsZ4VHbBuv6y/d0wxH+eePl7FY6XpkuI6xNxEDvHjyJccoV69JIv0kAVEG6SCMWEpH&#10;9JObs46p3eucGCgXNpoBw1xHAkRvUi9Kln6a0HXsIzC7ypRyAmCHXhVr2djBuc6feeXct/bDp+/Z&#10;z5+9A9OEZX71L7uIAOka5drbNy6TeUv6J8OIZ1BTrxGInJ0dfCg9Tv8Ab9ijQg2KWjDh2E3imtsW&#10;+iwHd2lqSIrt2pZpYdWq2xOPYkOhtFicP6ZA81H6InotPbt3tCAYbC0UjcGwTZXFejKdIZuS4JZM&#10;hBbbNhDqjhXkMIpaAtY9we4e4Hx43NefLxdkzEod6+lnCjz1mP+9PApaz1JK0MnDe34v0R7aqVmb&#10;ma63KSDPXENklQQ8HLMUX5VfklWptmDJPiLGqOXsKLKZ5DPMTCLzxCgdYC6bjodzuqXzQclmVt76&#10;pDnIy/tbU7IlyxR/AuuD1It8EFSGzffYyZheFdAMQeBRA4YZzom/FsAZjnijVmV/D3BijYjgch0Y&#10;Vr1qHAHSOpTu6mJhEaiGAwARCD1qV/KxyEpeVpfH1OZ5ItwK4KRVwUJgsjXoRQUj4gjBCxbsVRzA&#10;pYdN+aw+toCmIb7Wql6wdWSwc79OLW1sv65MYOlL32WYs8skqWSFYCOd31OuSroJazjBybjPLn8N&#10;/WG8pVnM/0tjg6T5oVnkZmYwEzCTYzolsRQ3Y5TSL7enrNCcQMpmnMRWUipr3BhLSUwD4hkJ127R&#10;0loQeVavbh1YZXXaB5XYzGG14FgR9WYNrguFWYby3gqhdCkFuI8mmPDzKejAl99hKWLfiiFKKcl7&#10;04syuANN+pkSBVVS4AEbDV9O5KXZYFSsUA4mmWZvnGYeLO/FFxii/vxzqGSJgHwe5exzRw7YMcDx&#10;8MEDACjr4H4sYqz9B23fvkPYRABLmKnWgf37Ud/CVrnuCJcPMibv8BEAGOA96gD3BQD3uB06RtgE&#10;69BhgPjwc85ytp/H7dq5j/m22/ASjrdQf0rUvNYgys/VYcrVeP3VYdFV+fl86VNWpvpQPr8EW5Xb&#10;qojhaQC1MnbLAqQAZ2lOumUBPs25LC+BCcrWMtyuTNrilFdLMQezKuphgWEl3huBbMp8MduLzWpj&#10;V5yeWlk2xn4w18q+ZbGQ0AJCVFUM0FRUnuwm6n0qJF4gqvFgKu1qVFklQN6HE355FL1VeK9NHtIB&#10;sFzK5069X1V6VIZNo32AwIXLWQBlJgCaCSBmMP4qjZUKICbRUkgC2JJZKbzX3LQPxHDJLN2WCtB6&#10;wDbRMgDfNAA0XUDKc2XxHFlkt7qjrksCXAWwXPYcEdZpopA2z4BmBiw0XaVcaR1Yqa53utR2xlZm&#10;jqaEQI/brnolbUeNpxzTPEpPc92yiYSqE6wu4KT8u1agibo+WYMc2EimoInQMZNNeRqXpbrXgPpk&#10;BtenINBLUQmXzeUa+p0rqMYsQ3y3RNoBErK6MIVFEY8anvFEMS+rVLqIza1T1PbWeNJ2Bf7NNiNK&#10;2l75kb82aNZnJE1t2FvFgFAr7YXgJq4LaSO7KcXusaycHMa+ZOC/nENkHnMV8zbRs8yGhebR81zv&#10;atlZeZnWo29PlyhTiR1zaFhIPqOrwi460Lx98Ugu2A1oXiXj9mu7dOYLu/jNJ25d/vYjuwT7vIxH&#10;9OaF75nliT+OXNGr1y4yr7E1SkQfZPzI2sOqcQIqa4XxbxYlvis0FPbauaMdgqXtpZdzZO9mclFn&#10;49lkhJgUc5RpnTCINJDHHn/UGjdlUjoCjhCVfcOINUM4UC2gqpsZuFE9jNw0F23nPJRHFewuNS2l&#10;1P8DcOq2AlB196Pk6qanUH4t6F3q64LlAdE/guE1HPul/BLtkd2kFNHfVJD7Dvq0m3IQzyAu8LDN&#10;RU7JV+DTFLNUSVaA6XqWBSBJ3yOTN38mwJkFu8yif5kBcKaxu0xjZ5nB1+tRy2Ysm2wDujQmrxPz&#10;OL+bopS7SriJ95TQEElo6n0AgBmAqlOgGQRoCtzEOMMBzVoCQv7GdWGW9WBI9VEt1mW4b11KlJEA&#10;aCRgWQ81ZT3uV58VyfV1q/gBmr7WgGN0VT+r4+9t9QHa+iQP1dfz8HwRPFct/tYRAG5N/jZ1AOS6&#10;nDTrYEuoQR8wGHFNCMeagGtdRmlFMr6oUQ1/a1W7JvMNI613i1gb2bWFjenbjiizXkSEDcZjOtrW&#10;0hdS2EOWUxAvsBxKujlMaciCjWYCtjnYe3I4KlAiF0GSAuqzKKH1wuAd14hpFQwTbsSxMTMSY2Ia&#10;WhDVj8r0HavxM1fnZ6/Oz6FgglDmaKoHGhbC/EyqGiHVq1s1Sq0S/4hBelG2FViq7+6W+nSUKXVd&#10;eVSzEgopCagsZUxFGWrqSeOmEfRWY5hD28wGIcAaPghz+5jeRFUOsjlz6R0vxtaFmCslBSFVJjm0&#10;eQkkBqXZdiov+w8gHjpESZey7n48wftpZ+zfD+PcJxDV5b0IfLhN4Lp3F2x0F8xUazefqX0sLC0C&#10;W4B4P37mbTsPYgGaZ7G12DRUCLAQPJpBgKbsJmEIm1QCFaNzKlneOyqPKh0oiDxjXwUeaEQYP1tp&#10;Wi1lWaWLFfH0Fx1DVSoQHszi9ECfLQRjfAJ2WZTeKcO6eV6VYaXO9QaUvTQRReVXALQMDNWPDUYI&#10;GzV/ATPv5fKalMIJvRIVD6l3nyZIoRitGh/YbyVER1WoAPjjRVZfNaDc0zaqZyPbljob4KTvTnl2&#10;A0KpPNoDeZwTtFy5lZVHolIe5dqCYzbMtGDJa54G4GmlA4YZaQJDtB3JkAwxVKaBJAOeblhzImO0&#10;8BunJgKyHJPj11gSm7vk1asY/LySOcKM23p4salPZTOYQoRdCnYurSRmDadgsdpBT3M/ILWvxhO2&#10;J8bbdlUvTDIQYQdtnrHMpfgz2Riu4fOfyMSktWKblHWT2HzHs5FevpB+Jir9JD4H8dyeyAZSSWRK&#10;JEvXZ8MBNGCN2j2V+6WrHaJ4RUR6UwmBiGvYAgW1n/WoXMg21CxCKtFjTr27gyzcvXWK2a52EX9t&#10;0IxQ0DShwrWZzlABBlastD+/lDa2nlFCSeywZiG9X7hgGeO/mGzCKLAkJnTnopDKAWgyaaAPQH0Z&#10;SP/RD3m4lIFhgGYIO25/Bu5Wp7fjW7E5AoNXEft8bz8BkueJ6rtwhp4m6UMX8YZe/fEru4EF5c5l&#10;hEgXmHhx9ZIr037+yXvEk0VyoqpKT7I68v0QBvUStcdOszw7y9pMNZ9Mvf3F548jcthAn3CzDRnQ&#10;xf6JCKgoH5Si7OplQVE2bUn6K72ZtBLu+qSV6LdW50RVkUkUUc5PKODcuS7TDkkYRGKPZmAKOF+C&#10;dXpA8d+XmOjLxz1MVLcpW7YAOF35FRB9eHkYpuf+jr3q+bC5SBBUAJqesAMsBQhmNtDPy+LN6ult&#10;8oZ1vU3AsmDlg6ZjmgpxdzF7AkV6mYBmppilyrOo+DIZ6bMhUUrUgdYkMtiNY3oWgUZxosqKsbGQ&#10;DcDfRYsxuoqdeBVO2NU0fxDAqk6vLRQmFMoJMgLpfz3YlY51iS6LDqpqMYi2YgBLgWYdRi7V06ri&#10;Oeq2+qzIahUthmkqsVV9rEFVL4uuxpFedT0eE4uyOo4ybwPiDqMp+UXB3OpUrcB9BMaVHKutRxm0&#10;PgBUB+CuS/+vLmBcixNyTcqDNSl11qRMF+Zd3MKZyxpOb7a2f1m+L/3UGpWYRBFkXeLqWL8OjWx4&#10;z7ZMre9LmMIwBEQADmUo7aozYZUq826mBLyVNRo/XJvWHa1t2y4OLOsSjFGjBoAYhp2E1xjI66nJ&#10;oIFgfn4lWfmwmVN5tjZjwGoGcQyl11kjHOtKCBNAAl3ghgcUAU7eh84eRY+uCMMGChNe7gBUDEpG&#10;fJUWKVn6ENruA2Bo81eKnFcJZ0oRPq7SY7lSCONKAxjlAQh+bj+YedWKsPOgclYnzMei6wZYu1Y1&#10;mSrUHOHTQOxfU0jxQlwCq4hHkJKGQjQbIZ2U6NIgbGHc2k76pHv2UL51QQa7KO/ugcXuZe2Bve60&#10;7aS8LCTxq12TFvx9qmHxQAgEYEZSCQrm76H3kNJ/1Af3pjfuVLT6GmapEqvnNmwjAJ76tRKZebEU&#10;aeejnxnAk39Twh0Bp9SvVfj5qwKWAl2VgNUuUPpPAMCs5avEISoj1WCaSh2qoOQhwFel3TA2XgJw&#10;pQiVRvVZgR6yQNOfzVcp+qwKQfDmdfRsWQ/F7GzOH0l8/lEOi3Hy+duKAGgrQqDN+MI3AaIbOEro&#10;oxm4Be2BPFigYgfVKsikupGlSUD0MbU8fU31NwFfV4YlQYelEq6WGGgaDLPgqIHOyYDm2tUrsNYt&#10;s/gVy2wNwKi1CkV5AgrvRFT/8cxU1W2JixfZzoaVXXl2TwjzNON8Ac1nbG8VQKt1CSouCyyR76GZ&#10;l0k8byLVlrUwziQ2iEtQyq6kVZFN+tOaVSsIJOHcsHiBreJzEM85JwGgTKTikgCbjWclUq1Zw+Pj&#10;Fyyh1z/VunG+H0+ofGpEWTtRq4i9EPo/LlxhX/hjdqBlsO1mI7Iu1v+vDZoCuHD8ZLEwsbqoAf3w&#10;5ZQvBxOoE2czZ81j2HAXG4wYSPMyFy1id84vewM+nHVEb42gzt24WWtrzQkmIAD2RtZmDQBOz6mv&#10;g0lGCajU3l448B4ioE/t7Bcf2U9E9F0iTEEK2tv0Mu9cuWh3b5AURF4oNNNlgf7KKCn9O3XqpGdA&#10;NYN8I2qHWXXCxEvS9C/Mh6oy/aI6zLVbzDijkwDQYVSox/dvJc+xFsD5iIspk+/tSTItn3jiUasZ&#10;XMU6EohcrVpVC0GlW7lKddSNFQiWb0eZYqmT4UuJKBA7xoniBUq1JymFCTwFkn9eBUCq6xVaUACc&#10;Bcd/A84/gebLAmNe84sY1cUyBZg67sNWsGODZm3GW7Z2fOz8CkAzJ17lWvU5PeApv6XUpWKcnh6m&#10;pp4AmvQt0+kFqjSbx2Ny18xg4GwTTi4oGRFHlGZ23jP0jjTRoCzLj5OZBghX4sQksNTJSoAZCmP0&#10;gCZME9Csy45eDLFe5QoWCXjWg2k14ncZB1sU44yk9xxFmTaasro7wh4FglGEwjfgurhqFawhTLNh&#10;IGDJ1wLUBoBmI0LMYynlN6waaHFskKIAzSjeR/UAqGi+XwM9nsfFwEIjec46Yra8trowEZWEo7i+&#10;nkrCUnUCxPUBWgF7GL3BWpQ5Q71LA7BlAF1KxDDeKAC8IdWGltER1iSqJrMMa1nv9nE2omcrm8S8&#10;ymHDRlv7rn2c6CcM36Un7SfcAac/u2vNHg3lPR7MsIGq/MwVkOPXjvCos1WaDYN1qoQbyM8XiKK2&#10;CpuCavycEgEpb7aUenTauNA+KIw9qhBCF4HoszB/pVtpjqaX4t4A5UrYXjzpQChxCUXwBky9GXTg&#10;512RyL3KXMcMVMBYYQkqQ5ZmakiZYoS9A07lSj9LqEJ5a9Iowvr2akmyTHvGg3WwoQO7YGnoxtJA&#10;+T42YlQ/G4PJf8JkwseZfDNTIRT0dVfCahIoO6amptCCIfFr4kRrzXSTGD7TUaRs1dEGivdCdRTy&#10;fpRetXzoXZbDIlae11NKCT987UNZVAIgha5XkFeT0qxAU0CnioazgQhUKZmqv1kUFlqecq0XbRZN&#10;SREwuoHWlHPD+F5hJPqEakOHcMqLx0htKyGRLC0BCJP8uX8EVYyqvHdLA8a+iFYCGLnmJ/UubLUY&#10;m8VC2KmKPlHIIoN8KUuOQmmchIAqlU0rdp0NqVh3sOyw1C7ZjuJ7G0dVo7aS3qUELwXnyxe7EfYp&#10;a9UGBGwOVPOBNY/eu4YwuCxfNioC2BxWFqKfTDZmGditMuhTaqWzMlGMa2VgvUoDpFIArmQ2csmc&#10;l5I0sWb1cnr2S22tPM5URJKXLbMdsVVtH+XZvTX+absalLad1Z+y/VUp13Yqa3u30urZvY/Kw3bL&#10;zmRgOdNuluAxXU6kaYb6pRkpAOZyB5ZrSNuK11JIfz5Yr6JVsXrpUlsJOC+dNxdyMtF6E7TQh3mf&#10;KyIr296IR+xwLYAyhDmeoYXtWMsQO9Qvzja3qmF5VbG8lPuL9zRr0IupHqzIufrWgEnjdevWdaq/&#10;cgQy164dg7J2MOZbhpgCmnmUZbds2UwPM5tJ8guYsTmQxIoR1pHYvEqVqtIvxOwMIAUHh8I06fkE&#10;hVtw5d727ul/2Y2Ln9v3iH9+PvMZZdiz9oARUkrY/oWklrt3b7nZiQX/fv2VwcUMHta/LZhla0ri&#10;znDpKGZl1uDEWhTjskq1VehjxsQ2sq0IGySsOXGARApKLfrQiWU+y46yECckeTefJr6rAQNhYxtG&#10;YQ+ogh+0BgINelJ+/mQujkEcgzeLfuJuDPyH9+6wYwe32wuA2kmi9jysE1vKc/vIkPUA5ClGfnnW&#10;w5c91wkQ3eKyRoPp+Mf9uZx/+6lj+92MTSloj+7ZhpJ3I+IMxBjYMtYlLgXwFtGbo1+HGEagqbKs&#10;A0uVZR2j1JpBmZZSLOwyVXF69C5zyKJdjzI1cf5wa9e4JicqpkVomgSijJL0kEpzQvKWQpY+mwCz&#10;Mr23ypQHq9GTkkq2Jn+7MMAhDFGXhD3qRUY60IIFAjoOGLncAABrCGBGA2z1AJDo6jBPLa6LBVSi&#10;BZ4AXoNAP4uD/TXisTEAW8PqVSyWv2MslYmGsIJGgGsMgBgXHAhDhXXy/oulShHLyU8gWp/SbgzP&#10;Vb8K5V4AMxKmG8P3bgADjQU4GwCgUYBsJPeJ4nXUZzZofYF4/qoP+NQX2MOAa1MeduVkgRKlXp/S&#10;lAuLSqn5JPnKPa3/oGG8h8MBR5TflGKljK2FZakG7+1AggsCYI1BvD4XUkD5UaAm5ikGqjmu1dlI&#10;BAsseT2qvFTFHxyIQEg9/qp8RipR2iyPctQNWeY9KkuFQFOsU0rRYpQe/RACBbNhqMGGpBLfrxJl&#10;3ops8Hz5+/gCoN78jcqrB8pzVSTtqiJ/L29uL0uloKxAimpBaZSspWFb3hyDA6ta88a1mMvYnISb&#10;3qTd9LVRjLwawRiwEYM0+kqXPXFtw9k4jCTvdPwYPIT4CSdhxRmHjadFNMrhkKpsOMh1FtunXF8D&#10;VXXBNBPHMim5aqxZacBM9oQSCH5cOo/edwLyfFW23ntqA4TwPAI79RoFeOX4XKvs6qtpJLBOL8qt&#10;5fLFPIGEnwT5e1kwqybvAyX7CFDLu1FkHrW3QFglWk1bCeFvp5QgDaj2wt4i/2gZjR6Tqle2KjYp&#10;/oR49G4fjd94su3Eqylg3LSesAhaTluw5Gyh/bRVgRL6mqUg/C3Yc7YRhr+N67fmkh2dw7QiPQ4g&#10;3YiVSr7Xzfhi3dg/+ZVRhXtYqhioR/CjRK0cwDSLz3gG1qrMP610qktpfO7TaM+k0U5wvUzU47Kn&#10;ZNLfzETotiu2igPNPeHkzjYobzuqP+a+PtS1vB3cjZNh+w7LJMhFwLd4zmxYLKENiJTS6buuIKxh&#10;GV7oeMbHJSxZiPJcoLmcFhdJXvT3VzAoYxkMdCZpcIOGjLauHdlwNQm3zWFF7SgzOw+SQHSsxqO2&#10;rwll4QENbF+v5rY+wsvSff7bEr3/ZvEB//xrM83ZRCg5w3X1EKvBWK4YhqVGMyC1Kh/a8sR81Qyr&#10;TR0bT9+WnZRxtlGaJZx97nzsKCtt1LhJpFeMsCYtWlklTgqKDQtmx6082Yp8oCpWqW3RtcbDML9F&#10;7POV/fj123b+7Fd2DYb5ALDUv9/oYd6+dt7u3/VkgLpJFESW3f/lpjvq3ypEHJWwsUTWC7cYpqTL&#10;JF5IsV3s2KtUCWIQdV9GfiGOoLf56vE9tpD0jMcf/SfqLoW6F4FpFnKJQdrFtm3XgtcZws9XjRNZ&#10;VVJZCJ6uHWmreJNsoMSyjTSVAzvW0yddR8D6Rmwouxgd5hnvpexYlWw9APrH8gDiQ2wUUBQgFoDn&#10;qT/d3zFTbldf0+PZ3A7D3erKw3u3yjaQ6uwWuXyY1vEBynEqWvUyFVbAUkye+pZ4ttyCWWZyTMOb&#10;tR5Q3ZpIBuy4nvQIPf630vTJBJiS9StKTKWsSpxgxCo1VqkyJ61qEuUg6ghjheuI2KMmu/o6TIMo&#10;YJECzSjKrfVVQnVlVErclLujgyQGAtAASAFoA/UsYSICz8YhAdakhh+lWB/Ypm6jVAuwRvOei+Fk&#10;HgUji1a5F4BrCJBFA0b1UZ7GyiMpAHXfh9v1nICdbo8FdKM5ccYCKg15Hh0bqBQspun6pxUoB3NZ&#10;YAtQ61hfrx0QjmYDFsv7NBa1axjApr6ZRCaag9mzVz8X3VgJEAqgLF0RlWaAFK5ijYBhVUDKHxCT&#10;rUQCH5VcvemTBaAiloVESlkFHFSlylIFsFQ51wOeAk0eTx+9CipjAa83IFEcYZvmyAowxTifopWg&#10;oQUKVgjltYYqQQhQDNZzAVIBAKaf/J/E03mJdfI8vrAuX16rH4IZp9KlFFme1+W8ofyNxVrLapSX&#10;Zk8GlLHGsbVsYN8O5Ej3w77F/MzhDGIY0sfGjyA2jjSbMUy3GUuM3KRxTP8g3nDKxAnWrX0ni2Aj&#10;EI2avQEsO0KKaf5Gwbwm5ckK7Eoh4imtGZh8LhXMrrg72U3K8POU4Gv1FqWeVd9crQB5gAWaNZQo&#10;pPeghlhTmpZ3UwBYHrCUt9IFGfC4SpTBq1ZENetVEguUN2VhATYsXKO+8ud3KjReoKvH6bklPpLA&#10;qKySibSBcCEMKD8pBWtupxS4zWtXt9S5w7DpMK8Ur+qmbNK5smGYbKA3oahdv07zIiljozTWcSO2&#10;nq0Kt8fUv5Fw+w0SDmFLWYddZR0guR7g3MhlrQ1YVnRcDxvVWkc1ax2toHX0SQWiWnkq5wKkAtFs&#10;WKhn6bJnafpRZj64ZnM+yJVFhSrAXsIN9lSGadZ6hMtVbEfg4648e7izNz9HPCMdV7u5tytQjq+D&#10;WeakJxNIspB5xnMo+y6m7LsIi5XHrpWgsi9rBURoKfeZP2c+E1omWJfuvax/s4aWUqc0jPYxOxj+&#10;pO0NfswORZWxA/1a2L5BLW1rXT9L9X/UkgDMZN+/2aoq/7CVUWX/2qB5AlBYSLxSdQJ6q2HUrkmW&#10;ZhwjbBrERjmvmVd57bZr25zZ+IXysm0O5ZvlS+Mtnun1w0eNJrJsrEXB9ipXrkaZN9yCalSn9MmJ&#10;gQ+DT4V6DGhdShn2ml0mGP7nMx/YTcqx9+/d/Z1Z/kYC0c3L54jXu2K/ErrtRjcBl5p1+BsTK/Tv&#10;1p3rJBJ14ISGqIQ+Z21KtX58YJ6Wt4vdY1WizyZOmIoX8gUAaBOjuQ4yo66JPfL3/0Z1+wxTUNjJ&#10;A55PcWKqzAm2CWN5/AD1qgg7KvDhL8PmQCeGvEQUcYzVSlbIedIiwpMZyzOkJ7L0Gahrd7p+pEq2&#10;GvP14jEsKvlLMXweMM1f3EeAqOXA8aH76jEFt6k8e+LQbtimAty3sDYRdoANgN6m/IpOak6pJtOF&#10;HSjlRyVZQBOmmU04QbbyZaWOpSSbRWl2cyI90OVTrH/HGEzchTmB0FuiYlCC/k1pNhjlJf+nFKYT&#10;VlV2+NWVyMIK4mRTg5NvTX4nESyVPmtx4g8DAOpQ7qwPGKosW1eMDYbnmKaYntgk6mapZ+tRdq0P&#10;QHl6mAJFlsqyQfTIKYPFcbvANBaQjakOC6QEG41BXveL4XoBsNhkAz0OsIxBtBUD8DYGNBtWh1kC&#10;xjHc1oDrG/DYBrxfGwAsMTA83V+s1AEyYNlEJVi9ZtS70TxHlJgp92sAk41GpCPQjOO9GgpL1Vip&#10;GgBih7ZtXHvCsUI2DZX5fWiclK8WAKnKifNautFegBXApdxYrYr8ntSHDFCyD6xQdpMqlQBO+ZRZ&#10;QVREQtiUBlejqsPnJEDpQJQXxRzVyxTTFGg++dhjVEee5nv5wlZRILOpCOWzVANGHcJrDeZvEQhY&#10;VKEKIOWtD48XaCtEwU+MFICtAKApQMETpoDnEbDRjE4fQtbLqWyK4KayfzmLjQkh1aU1KUkDbNZ4&#10;zYTsTwTcAJdCNBYAVYj5VFKXpjIyqlOLFvQvQ6wBjDoStlmHqkANXr96jgI1gaZATr1LCXU0dFpC&#10;HF12aVMAVEksKD687yoAiAJIhbwLIIN5vymHNpDnEnhW4XolCAn4FNau7+EZMwaT9CFr1o+/lyaV&#10;8BqUJqT2gkq9EgxJfCRlrRivwNiXKMiSME8BpyotpXhOKXnVPy0n8Mb20jYqwlKImtu5YRXJSqQr&#10;bdlkW+nzbqMFpdSwnfK/knCzi1zVbWgntrO24IPdyJSPdQCm1voMfJuwuDwBI8CZCzhq5dDPVG8z&#10;h814Dn3PbC18mtkERuRocb38nLKcaHqIRGieJbDUIj2LEq9mCmchDhRDdSEKWKJ2x1awXQF/s101&#10;H3WguTPocTsoNW2rUqT+ENwxjx7lSgCWwAqJhwSWy5iPKh/yGiwrq7UASLHLRA0r5/JyLk+fNs0G&#10;Dhhm/SnFzo32sk3hRez50CK2s2Zh2xNZ2I72jrSjI3vY9nZhlleF2Z2+/2Vp5f9mqZX+bqsinrFV&#10;vRu5RKS/tOVkEVT9tVPHXXxZdU4YIUGYuWvU9mRqxjZxvZwKfor+CiGZnzEzK1M9szRRfw0ayqw4&#10;Uv6jkOVXo5zmAU3ED5ROKvMhL1s+isGp2fQrb9uVn74jBehru3fzjhvZ5GGVlGQByfv3Ac4rF+wG&#10;lpRfGFbsGXn4wMM63Z3vM4HlTevYOsYCAbqoqDpWjwkmZdhBFlFANL6r6rzOLCZCaCTXySPb7cC2&#10;LMpa5ezxJzQNpbjzeT711NP2xJOFrHpooNVEeVmBk1AlmIovH8wA+kSzmP2YgaR7AieQCBS7vnyI&#10;a9SIsN6duxNbBotFBXvi6E4Hmg+vE8TwFayTAOVJwFCA+CL3E0Dq+PD93W0PrRfw4hWA5mFsNEp6&#10;UWknh95HNqCZjvpN4QUFoCnPZRbqWJVnpYyVUnZjMoIB0njiIqo6+X3xkgRcU3pVb6kM5Sg/BBoK&#10;1paoojonF514Qvj9BMOmwigzhiLkqsWxDkAjYKwD0NQGOGvDjKSKVU/TcxvgBdOTkCdaR4CsFoBa&#10;H1ATy4wGMOMoaTYIqsD91MMsKMlWduVS9ShjQnhsIOVdQK4hx8ashgBpbLAAk/sAipGwu4Y8d3PA&#10;tmE1mGoIQKoeKaKh+mKmAHIs30ffT71TlYMb8nyNub4pzxdLKbY+J1aBskrBceQPx9LXbghbiqsJ&#10;ALCCdMIGhFoy6zAuJpo+YhB9wCpWnU2DBp77A0y+gFJZN2+UEzTMqhIApj67wtn9Odn7I0Spzuut&#10;zO9GubMVuY8/jxcj9QfMBG7V+D1GUPKtw9QeHUMQ0lSCmfoCbL6ImcrytymM0vOJRx9FXYvBn79D&#10;TX62OvRGawGcYsRh+r78PCGUnkP4+QNhUm42J48vj8BF3lAJjhTbp97pH0du52+ueL+yvCc0bqwM&#10;zKwk4BJQsaw1jg5mqk0bVMf9mDQziEkzg4h1G0xAPsOXx4+06WSq9qbv3yAMZT0sM4rPjgRa1d1n&#10;hshAx/SU+gN7ZAMSwGfRpyRxd7DdinxPbUq0QSiH8lWiHlU4BJJuw5LPOAuuK7CZBACqZdk8iEEq&#10;yKAaf4sqbO7ENMUya/BeDeI9rHQg2VJUIg5UcDvXKRhB4qIQsWCYpMRViuLUgHv1jcsA5ioTK17P&#10;H6FSOz4v63vVsf29A21PnwjbPLierZ/Szlk21qB4zSMZKZ3e5VpSxNJR12bCHHMEjJovSr9zAysH&#10;1WyuvJ0oZ/O4TzZq2yy8mOmynwBw6fQh0/EVp2kgA6rUVC6n0r90R3eZ61SCZbl+JloG+Y5TVJKl&#10;TJuasBgFredyVvJyQj4A+JgA20cPc3dNhlA39rMdwfQZUdMeaFmU5KDJlpWVzetMhT0utMULCO7g&#10;KLAUu1xNKIiYpnqYSSuWA5gMVqB3OYKoxO5dutjYuPqWF1HCjiLuOQS7PBj2dzvQpoIdm9THDlKl&#10;yI7wsSy/f1q8H8zS/2+2lr5mfMc6lkwYfBbjwjIIgfhLg2Z5vwAbT9/iRQz6K/DphFUnCCA0AkVg&#10;BIHULawxpu5aBFBXpP9XKaAa422m2hYazIuQIA+i1zl0+GgEOfXp8QTiUyPnlSBnAWbVKsFWqlwM&#10;O5tjgN6vdu3CWZSy3zDl5LqGM7nrPOOEYZVcunPlJ4IO3rV7JBIV/BNgapbwr4xo+u3OefvX64eJ&#10;LsNcTV8lJro29pYgZhKWsEL0hcrR7I8mE3QfCsCXjuxh7eANMwmQfJzSrOZ0MkLsyaftySc0jeEZ&#10;B/DVYC0qqVVGRq+EiyjmIiazeVjPji4e5dryJaTzJKYwFYWcWMIPnj9MBB4JLSrTap3g+2i9gOdS&#10;Xx+HNRbc9vt9dL/8+/9+HfcTw5RXU0ugqZ6mbC8HtisUnfIPPZE8dptKBclBKi5mKaB0YKnh0vQt&#10;FVogIN2UMhcDelN6ORI6cGJgYklpRlBJcKKAbD/noZMyVswS76VCClR6xf9aBx9lbQAwgh5Qbfkq&#10;OWEr0UcrEmYplia2Fkk5NApGKMAUiNZWb1EsT6AFUAnQYimvul4lS2XRaMQ/DXisyqeNAZYmAGNj&#10;ViSgFgNDjeWxriQLKDTi6zhAUz3R+txXTFR9S10XVZUgBBS3sQBIDIrUaABVvU4xWgekKvFSynQM&#10;VYpex1ZlefH1MFsBN2Adx0g5lXbjwkOtPorXaoBmHDmz6nPXlICHTaOCB2QVqcgqh59SlpAqtB7q&#10;EJvXMDoScK1vTanE1CMlKBDwqMbvrbK8grDDCsphZfkDxPJqBgAOfvzOtVReDa8RarURF0UAuPIN&#10;+1IWV/6sPi/eMNonmAtbiLByReqFIXqrwu84kPuF0UqoBRuuxQZPQ59Vtg2RhgA2GwSTrcz0lMqU&#10;iBWsoDmIZckQ9kI4pCU2WgHwrsDP4Y0oRpGUyhgui19RylIXcwd7q1uLpCxKtkvJI10wiwSl6ZNs&#10;NmOjdJwwYoB1bBZrjVEI14epqzQawntB5VD1Ht2waVihE/e4EAHeZ/z8AjEpXmvw8wncVOGQl7OS&#10;YjH52YK4rSLXqfzqDyuswhSNagCiP/11lXu9qYxoSopAVuVWPb4Km7zq/K713JXFVvndFgQXFPRX&#10;xXplUxEICyDFdNVb9XLpRAiCuK58UYUulLC2YX62r3E5OxkO+AT/l+2AveXGFmMM2FAbzKzMlq3b&#10;8vcF4OVJ5WeuBEv39yvtes6yw4WHVWagRUdLxd+bkZqG9STZkvFgaiWx1qKSTZHFhOWxmMhegn0E&#10;IY5WKr3GtZRL1zJqTyuegHhnA1GsHlaQBI5a8Wyc4/FbrsEmlbhgnu2JrmRHYZb7wv5pB+PK2LYg&#10;YvTU02xXmn5rIgKuNAeEKxlYEI/6dQ0xlIk8fyLfKx47ymqeW22v5bDMaZNmWqceA2ww1rykuj62&#10;L+IJO1z3CdsfgTK2URk7OqGrHRjbwzY0qGK53v9jSfQt1/j8lyWEPWkJbYMtefpQfPsplp2bZSl4&#10;W1MQG/2lQTMYiXw5PmzDCAveQnli2uTJME2CzinT1gZEGsbG4lVrBFBF8AHkjcu4mMlTp9t8msd9&#10;Bw63wUNHoTKMwBpCxisng+r0ovwA4sDAUE4ETfF8vW+/PbhpV37+Gi/mOSYt5Qt+PFVYAJG5huKS&#10;Ny/aLe7zKwrah/85eEUwdP3iGbt39Qs7ui+TaRKVEQZF0Hutj32kIhaKpwg0QEpezse69+5jb5x6&#10;jp4kvYctq6x+dLj985//dJm0KtEWLuSZiFISEYx6sCq5VYYh+CGk8KHP1LN9G9ec34hvaz89Rtdv&#10;JPhA69g+hkiTVfscoiMNlNY6fmjX76vguj8fH76PLquP+e+LOZuEuKs0u4+epkBTkysUCJ3D7jIH&#10;lWzOQ6CZRU8zi+s2MqInY8kk692WpI6S/A4whpdjd1+Cn03lMG929zopVePkEaiTDcdQTlRhnOQV&#10;PBAJYKo/KVtHBCclCWRUgq0DoEaiVKyXvwSeUp465azzY2IJ4aQnhqeepgNIAZgAUCwRoHW9Tphf&#10;HNc1gTE1BDzj6Gs2RhAkQIvhfvUBBwFsNIDQkNfQEGCWUCiW540DNKJVCuY5YmCbUVoAakNKuo0B&#10;2TgxXpV1HWCqRKv7y57iAXmPcIjyrHqwHMViGwbzekKqWCNAM5K+dj0SouIaRjtLUyA/T0HPUj1K&#10;vSdkd1IrICa6nlt18GJqhSvEgHKwL0BQDpDy4eiWMlFdb9HD9qpSpi1YASrtAsRSfQdTrq3JBrNK&#10;xcooPwl0BwAqMoS6NCXIIoCmovmqOOWsGKPKsZRD+R2FsWrwe6rBzx8KIw6FdQt8gmG21WGzlfU9&#10;BNwKi2cTKWVtOUDFF0amkq0AU6Vc9WLLw27LwMDc0sBheoGh/L47tI1jOkd/mz5huM2cPNxmTGbA&#10;OFGVvdo1sya1I8icRQkMWAbyGjXPUqVTCXAKyqMC0oKl2wRcQQCoyrAqwQrolCFbnfehcmxV9VC5&#10;NhCwrM77TvcXYxXLVDJVQTtB/XcfjRyjT1mJ71sNIFXpVj1VAaG+l0DTA4pFPeyU5/KSNYVNgsLi&#10;pd5VT9UNyGazID9n4zB/W9e4vL1S/0k7UucRO8jkkB1NfW3ciJG0cTpa2XK+CJkInuexz1BGfwxL&#10;26OPPWmPEKTyj38+Rrh/Y8BnFaCRDWBmkBzE5Kc0junZMNMctxQAo2Mawy1SUjPx1lKtw8OZlAio&#10;ysaXiD1kLQsfZyIBHYnxq7nesxIA2UQBKyuReL0ESq1rUbbuiqlsR6SeDf2n7YkqBtNECATTPNy2&#10;FL5MxuUtWkxEIOwScrMKcc9qMUvG9glAk2CYa3EdLJg1y4YwjaUHrYkF9QNtZ51H7XjtR2xfrUJ2&#10;MLq0HezT1g7MHmVbOsdaerUSloYqNplSbGK1Jy2tVYilT+gLU+YclZfLz8iGAcadQvpRMhuFvzRo&#10;ludNEQjgSQrfvFlTW4qvr2tXEnT4YEdGRDLmKIITRwSWFICT/E29ibzo6dSOjAY0x1rvvkOsOkrU&#10;IEYfhQFCVRE8VEAOXy2wJiWT3vbRuz8wReVnO//Dx57h07dRxar0+gCoBAwVnyfQfEDf8v6NC7+X&#10;bn9nm1xzk7CDy99/QvTeG3Yf4MxYO5/hyZQFI0JJbQl3E+8LMZHjaXooJdmlruRN9dpLh/gDTmdU&#10;VE9OHvg7Uc8KLAWcOj5JVqaXdqn0gXRCCZDfS2OZOOlNZYZjBqUSRbftRJSjAIX92zc4oc4Reo9H&#10;9mptBcC1trlQBAGljs/h8/wzaOq6h5cUsw+v4wcK+pqbCTnIB80cRm8Bmg8zTbHNHHqb6xEGbVpL&#10;U59hs5FhFSnHPuU2AeVJSSlDeUpCDB8AU7L7QAl8OIHUAgAFlPUANAUTyGtZF6YZSbmvrkqsnNSU&#10;6FNPAEnQgIBSS6rTKMBMIqA6PIdAUSCnnqaUtA3UP4RRxtBj1HPLjiLwVLm2noRBUtKKfYo1Ikxq&#10;Sqm1CfeV+Kcuz6e+ZBRMVOpX9TCjORlLMNQQ9hrJ9xZrlKLWA4YwQ75XE15/A0Be4iD1KmMkKtJr&#10;4jk89/OsSHlG2RgIOBvCVFtwgmwSXs0pQJuER1grNoQ1pKJFmalyp8YgCcxqh9diekkkof916HOG&#10;E1xArx9VuFSzqqYEszGsLqYI+3gaRlSEpd7507D8ZwjXUPZxSUqUpTQ3k7gxZXV60QP1lfWBDarS&#10;gFRaDcL2JFWsDydvb2wxsq8oBECl3gqAiC+lVh8fhb/DGCUCAvyqqbfJz6/yZm02ELJX1FCoCCAa&#10;AkhLNSr2WVV5t5RunTAIEC3P+8AtgFOg6cv13rDP0qVgnXxmyvB6iwMKxZ4lmJ8yauP6EShsu9iE&#10;kX1tMqtv2xbWFE+3ytmyJoWqXwuQCdjE9FQeDRHz5r0m8HJqVq4XYAosC5auqwqwhvC3r8lmphab&#10;mxr8vOpRVhUrl4WE97FAUM/lgBZQdb5NlhhpRZbAV6siG92CnqbAWmCr763Lqq6op1qcypLAU5+H&#10;SoCsBmNXIHrPm7J1IKlCy+uVtdP1CtmJOo+hDmU2ZRMvPM2RVLH0+1IsYhnnry1Ee0eD7x/HxlaM&#10;PumgoQNwEjAOK2cTJdxsJj4xREKgyEpLU5lSgAlYPgSeGVnEjwKwqWR2F9w3hQCZVAe0xJNm5+Kj&#10;lQ+exDXcCjrmUPLMyWbl5lju+vWUg7GUxFa3/Qh/DoQBcoDmTpimvj7cqjgpWfNsVXwS5ddV+C1X&#10;2kq8nkvpZ66kRJuIF3QR1pPBDMju3GWATWWY+qbIMna43j9tf63/sr11/2GHugTasdkjbNfInrY+&#10;PMBSEPmsLQu7rPg/ltKiim2Y1pfcaCYV8dqSsxjeQd82jRzeFDz8yWvZDBDo8JcGzaL0+/ShliRe&#10;DKVmrRAUpq0sOiqaEpIGOdPjpJSp0mdcw6aoAaujSi2F5YPSRsc+1qNnfywc1SjLsgNXyZMToHbb&#10;fhWDCWqfZOe/u2F3bv5sP3/3EWyT8iyCn3u3r9n1yz8yu5NSLQD6K//du3XRblOi9QiB/vgnBe3V&#10;C98Qufe2nSO39qcv3qY3+oHNnzECwEMQQOk4jN1/GT4EhUgEUrk2JKSWbcO4vXLFNOvYifgzTn4l&#10;KM88w4lNoCnAlCWlCJfLUILzUgyYcik5AZSEqdWBZS+bOc2lx2xhisEuBkUr3FoZsQdggwfxVR6S&#10;cEeKV7e4THlVXx/GbylAPbIPG4kD1T/AVQDrQFaLsPZj3E9L+bMaF3Z0zxbY5nqiAZG2I2HXYOo8&#10;+hm5ayQAmmm5RF9tROyjdJ9x/dpzYiTEQcHUMOwyzv/2NCcdlIacBANVhkUwEs5JrhYnJSXuCPRU&#10;bq0PO6kPGAlQxCYFdHXVt9RtYm8cHdsENAsASCyzHuCpx0VRHhRTdOIdgEl9ySjAsZ7rhQKwem5u&#10;kyhInk31QdWnbAToNeH+jVWyzS+hxgB0sQBefSUB6XsA4gLHGPk15atUv5T3VAyA0EjqW5hqA76H&#10;XqPYpGOVriyrsjFACWi4n1HlZJ6rHuVm2WMao/BtUaMC8YGB1oh+ZnsAsx0h1Ape14qLirRGjPeK&#10;ZTpOJO/5mpRSVXEJJ9QgnJJqTWXL0osMYulYXVNNYJQaR1VYtiaEPP985FE3cUcMTwKdkmQgy3v5&#10;JNM69L4rCqgqQs+ND+N2AWBFmFZpmFdpbCi+gIXGMIUS91gRf6cEamUANi9ZTbifDwDi4wREsDnA&#10;SCb+CH7ucFYYvyPNtgyR8IgVDPMU+6wE4Pr9f8j7C8Y4z2vrH25P4bRBB+wYYkZZzMxMllGWJUu2&#10;WLJlkpmZmZkhZmaIgw4zM3NDDSdt9/tb10htznn+z/sB8ri9MtJoNBpp7vte11577bU4HpRGoqSK&#10;VnLVaXgNAvE2rVGcUom14di/0/U6mZcE9OW6EwllXtQn3cYNLbbaAb0tl3G0UFiGUDlEsSQeE00q&#10;MBKoCSwFio2AqZ6naFr1ZFURS/zTnjlrgV4Qx1YkzEEUwQ4R3Cpb0xtw9+W468psbVf6jf4CVpgE&#10;zQ2r/ylg7gbIeTEqJOB13rdKOnGVJv16VfuAo6hivQ6tO6Fqm/DeaEZT/VF9jxyw2jNu0hbA7Q47&#10;MCeyNaB5s90XdbPdHfYXHHZaII5r7dn4AMC3OO9rOWjdgVnKjbSe/G3KlMn4cO8G4Hbbhk2AJOMd&#10;GzByX48f93rAc8OmTdwnINxsmzF5//WSq9omvmf9+k3oQza4ylNrI9+3hX6g1jYM4nfgyLYToNxJ&#10;gsh21u5dZFfuPWDbN+IeRi/6NOrZk1Sax+KaEEJ9vZ2lx3m+T1vcoTbaDh67Y9tOeptEdfF8UyZM&#10;IqEnwaJjYpiSIAEqKtTWE2R9BsA9F4Xylt/7VEYHOz+6yM5Dt+7vE2+bUMKuprpc0/7Pti6+q+2v&#10;G2C7lPfLc24GLNfTt91AH3cDlLQAU0vVs9ZvGjRVocg9R5mUUtzJ7Fy7Kw11SybfGbVfBIPeYey+&#10;/RDhyIRd/bJbGaTu7hdkmSjr1BsMwSBBS+YBXTgh2rf3t5I+s1DGfmtfk5/57RefkNWJIpay8pef&#10;vre/f/k+fgaIghxN+xNCH5yCSD9hcPN/gKY++eKDVwDMR53l3nuvPozp+6P25XsvWenAPvSPqKCY&#10;o/NFKHIbSQe3Yu58PZVkfkG+rSK/MTomxJIQenT398MUQf61omlRK0qxyM7xhutQmXIRUWyTlnbd&#10;t3BS9cvNRYm6wHYwUHwIJdxxRm0k0Dl2ACNr9R4FnlSeZ1C8ngLotM4cEaDugdYFXI/u4mMe5273&#10;OXAVoHoAdx/Cn72MmXCrxX2N6zQVrbISXerJlpW2F5u0HSsxLYeOPbCG+a3FI61vXjAXOFmxQRtR&#10;KbThYqjZVF0wfLnABrAJcNZ36leym4+geotU5QXASBwjUImF7vTMWyK8UWWmGUho02iJZ2RYoMc0&#10;LNczVJ8RoHPfT3UXK/MBQC2VGczkAO7juZK4yGo+0s108jNjALAkUbb6Pi7sGgtJ4/WIWtXoisAs&#10;RWMjDP/HatZSpgmAfLxmNvmedM2FemFKAHDqNQlg9br0nLG8ZjdGoq9RIat3KnD2vD6AXa+dY0OV&#10;smjcVC7M6VSb6fQ101F4F/TraQWFOP/07G19evblb9oTI/8ExDqoaqkkg2FfokLYkMGeBNHvVP9c&#10;Ju2iZf35PboCFl3wSJUl282IzW6ArmtNFZPIPGMWx1siABOB+lygJfu3W6Fdb8IFqNHIQIDalgu4&#10;LPNa8vU7mrd0vqoRsXFWNWWBZZWNt6CEvta2SzCezoh5eI/lEtRGFnGihd0mD2qU99qXv51mQ4Od&#10;2tZTdfrh7uVHL049QgGXhDTOAB1atjU/604AQQCuz1V5tua1tAJYW2mekXUrQCEDBo2JxAZjDJKO&#10;N3VcuBN/ibEIY0MSxfsdwt85mOf3Z5MmulRUrURBzoqRn61KUdSsQFOCHx2nSkKRUjaAzXUQx50f&#10;GzoBpbxkBZo+bBy81U7g7xvF7xTI49SnbMemojsb5SCOuwAlw2hsRHSuKGgpcwWirseJ6I1KVYkm&#10;cga6k/NZ6Sk+MArOMIGNdWdo3k68ngg2Phvi29hjiTfYAwDnPdCTZxMQGwHK8rrWe3aDklZubuYA&#10;MzomCk9u0nj23gUQbqN3KbBUhQlQUi1qrYei3cDnG/lY4LixYW3avJXKkwqUW92vxwg016lKw3pv&#10;IwbwGwHeTQCuA85tW6kyqS63E8HImMsOKjuFPm/fisI3oaudprI8G4x6NvbPdsQbD1pA9GwfRk72&#10;rrOde/cDnntR+e4AbLc6+rh/YTWK5TttWAh0bvKddl/s7XYsnGo16ka7WN3DLuHDfLgs37YGQ/G2&#10;/Z2thYpd53ub7a7Jsv1LpzE+sxGhD37jVNWb9bvpdwcw3cI2cN0aD2iuWbX6tw2acs5pBq0p4JRA&#10;RgAi4NRqh5CgAydfp64yAwh0gNgGWqcFF+rbm3GhxoouNDwSa7oARlXCXbXpDVXWlV5LuzahNmH4&#10;RuYvf7SP3n/TfiYzU/9oYXpMDX76BmoWByAHmj/jS/s6YqH3nZr2f//74tNX7L2XH7a/f/C2ffbW&#10;c/bu8w8SXv2qvfnyg9arRzT0GrFUUcyHchLfhppW4NiUi1kViem9+uRZOLurqNgY19tpKtcRdtGe&#10;ipMZTkBTINoo028OdXMLAoRWUGuThtUBnIzaMPpxgPmrI3s2Ikvf5GYpT5EOIb/Y05i9Nwp4JOJR&#10;NXpSt4Do6SNagCgAewrHolOHSZgAFE9ze/bIXVSVGjHR2svnon95HN97gp7msb3KNyQ0WJFZhOEe&#10;3jSfqJ4ii4noiCIQ+TxCDl3sWlAZaA5NFyp5xcofNpy+mUzWI3RhA5xiuMh7eoeAGgASDz0aq/EQ&#10;VgwVXTSCmXgqQDcTqX4joBPLRiiaC3EkF+AoVpJmKqmMVKU6AwIn8OnolK8CPwGwloQ8bq4S0JTF&#10;XiogkywhEd+nCjFdVCnPr4pU/dMkgDBJIKzHS+DDz1CfMpmVyuuR/Z6bzxR960BTP4eq0oGkXguf&#10;S7CkqliAqgpWvVkAM5KLqwzjo/U8vK5sepcSK2VQaZaXFUGvVZIXW2Vlg6usN4IPiXRCGK2QSEcr&#10;TLOczB0HMNvpy3HtI9ENF/DOAJf+5s0VDsAQf3suRHFRUdYrO8vSAM34qEj6pegCAnkuwN6f75Uw&#10;SFWebPM0l3nDX6+nOoUZYVyjJQDWHPamCZ/XE7i95/4nbPyWk1Y5c7flls+1iLRB1sUvHoD14ucC&#10;bgBdO5ShbWRkAFAI8NoCWl5sOER1hvH3DOZvHwDToOrMj1uBp2K1ugGyXdTzVFKFjh3lqApEJRKS&#10;wlYCIVG1AE1TUc03YfHHORUX3M3yk8MY14ER4FhJBEjTI/xhFDjG+DuH8jPcGIkEZ5r/5eMAAEn3&#10;CSxFsepWIyKeKhDAlz0eVWOXtqJLoVRRc3szIiOGxAchmipN9VC7yNNWvUhF0Ik9QCntx/Npvrgr&#10;P0tjKk5oxPvQXUIsBVYDjnIb6sbPcWNV/P7dqV47Uzl6s7Hszs/pCNCG0zPeENPOnkm8nmrzRrs3&#10;6o92IQkw5v39059hCG68nfcJZzFmvfPycgFARkt27bF1AkWAT6D5v9daB4SqHj3A2QimevwmwEuV&#10;ZiNweirO9f9eG0hNEXBu3rzZAedWKs5t0LM7Ab9NAOd2jcMwe3ki9FY7R//1nN+fmJ/8vR3q9F+2&#10;s9t/2VnEO8dm9LIdPO7Q7kPEdR20LVyn9u47ajsnzrC92V3tStJf7DQ07DGMEc4PCLcrjKudHD/K&#10;dib428Z2/2Vr78CgoNt/2678aDswdwKAjQUgoyubqTC38vq3AZAb1vJ7r1nv6cWiMhYtqyXA/M2D&#10;pna5CnltBE71Y1zEFuoyrWZUle1Rl7ZTKgN9EgkT7lQsDAPTd7ZFeOAFZYWjkMRAgXhuenFR8/EN&#10;4YIeY0tnH3H49+kn7zmQlFb2Hw2YKHHPv0BQh5F8/PN3f3cpJ/8nZJp9/93HuAk9Dmi+Y1+++7x9&#10;+PJD9sHrzxKc8rY9cHEPwgyUbdBvQSFY43ExuQn5/i1czFpDY6Vn59D7RMhBeLAq0js5aTwbBE4G&#10;Ks2bbrwV8wMuXpopo8q8QyYA/D1u4mIRSF93AT6lG5dPZ5ZqLpTpUsBsLVTtNjsNcJ5Vxcntaezv&#10;zhzcgZUfpghUmudPkJpycq9dOMVyt/tQ397F2u/W5TMHcDA6iKjoAL1N6Fnd6nPWBQwazlKFnj0M&#10;+N5FP3Wv5jUnWm1ZBso9qWO5GNzZ2QkT2kJ16ULRDXrNjwtOGDtpgYrzagXwogDASHqAUQIcN88o&#10;KlQVn8wAEPKoX6mKTSYFfoh0qBrTNU8JmMoIQCuGx0ZzAU7WLKSWjAQEdDy3RjvSRZUCJp7RD49z&#10;kJyBknnuNMArQxUjwOYRAtGTlFuPXiOvz6lqea0pPC6eqtSJelTBOvCUIEijKAJWuf80VJp8zdHE&#10;zjlIyltVye0dTazfScYGqoBjqV4kXtLSa0rkcem4+iRRNeZEhRNnhPMNAbtDGaMaUDCI3mUss5T0&#10;KlHQesOmeEnEw+/Undfanb63TAnaAyqtAJoWHB/y7b2FoOVugGhWeqrlZKTg+4rvLLOMoVSyMnRX&#10;PqYPz+PLhsObv7/yM7twLsmcQJXmTRx3AsqmqLvvoN3RBHq3HheeC089YbsuPmhrjz1o07ectmFz&#10;tlvB0IWW2HOo+YTnWttOhCu0gLp1EU1iSABxVluZv3MsqD/rR/XtqkyUpv4AqesPAqAa0+jOeaHj&#10;pj0sU2tmeVtwnrsKk+cT8yT1rc4FjWo0u60lPdumFokwqwgfX/Wpw9mgJDLzmsx9mSFdUT5r8yWF&#10;LECoKpLNm2hcZ4DAZkG+sQI1AagMDBQjJlu7zgCXqNqu+Oe6SpNjOJjXGsUxE8j71pXKU6If548M&#10;EPo6+zyM/PndRBGrl6mRF6WpKPzaLX5nvQYnJOJr+v39oOjV39Tv7AUtrvlOiY4kBArgujYvspU9&#10;kfgneyTmers38g92Po4ZUa6Df/4rgQ9Q682ocssrBlH1QZ0CHKoq167b6JbAUyD56+WpHv+zGqtQ&#10;D2hSbTZUmgJMT8UpgKVSo+LU0ueqNj3AudU2Apr7tu6wrbsUlAEY4qV8L1Xm+bD/stM+/0UANSrX&#10;jr+33V3pRyIGulDa0o5eOGx3HTlom/Ycg63CBrC6xM6ktLML8bfZWf8/2+m0NnZpSq1dZG7zrvwk&#10;2971L7a+GX3LdtfZ9iSoWJKQtm9jRhTnI/VYNwL0G0Uzb8KMHoWsBzSpLOVxC2g20rL/T4Cmhrab&#10;A5wCmeZUZ7eze1Yl5gEWKrJbcOZg/kvZgJKq6yRVpdlctCDKvw7Y0AUDmMH0Af1kP4YU3pvg6bat&#10;0nHNuN+B5nfffglAEvvlQJMOJsvNYmqeRP/Hd/bnn+QApPGT/93T5Huw1PuaSvTbj9+yr95/wT55&#10;/XH7lEixz9590b77+GWozOX0mhAiYKDtDw2rHb3o15sBxlZ4dYaGRjPbmYiNXizuLl1cULV+N81u&#10;3kyvwo2jsPtXT9dtIujz3sZFTLNzyvZMiQu07JRI652dZAP7ZVhZYYbVlPawqsE9rHhAmhXlJ2MI&#10;n2YVgzKtcnCm1ZT3siEV+TaiZoCNHDKQubeBeHcOtpkkVMydPhQPyBHIyscwi4UpwVqciDYvoJJd&#10;hGn0MgB5lR3fs4qYIua15o+ykYySRARS/Te9ib85g+SiYjVnpoBdUj8CEGWFQcMpqiuSsQb1G0WF&#10;qtcVJwMAhtHVb5RoJhnhSBoX8AwAJ8NVcsw08jfTvGQiAdIpuP+ockxiqbpzohrXe5RAR+Icj/Wd&#10;aFa3AMYUVXuqDmWfR39KABUNMCZxYRNYaqUBWCnqXTrwk7hIlSHfT88tg+/N4Hn0+CSoP1XCsXys&#10;6jFJFSKAnswFOFEjLm4ExkP7ih6WilfgmsjzpanClfAHCzp9r35WIo+TGlfUs27TmX3MBNT6piVZ&#10;/bjhNmJ0vQ0uraR/n0ZSSbgLQJd5gaK82rgKTuHcKJHV52M84xaU17dgnH7DdYqhut0i6Xf2yMyi&#10;DxrHCEo4im5GEFgBMB7e/E29eD+UlSlXoO5K1uFvFsBGRPZ83dSfA8g6UG3drhlCtRX++Bcrxtru&#10;+KMP2a7z99ueCw/a9gv32eYz12zhnotWv/SgDRi10rKLxll0cgmK23CYBlWpMnGX400ngI/eJ6+9&#10;HfRmO4DCW7Z/nOMBTiQEgCMuUhamNyDmzM8RBnWl8lQotCznWsgDFvapFV9r6XxyWzDf2BQq1tf6&#10;Y0MZAeuQzu+Xy8pg/KQkPsjyYzmuUCf7sBnQc4Xxc+IQTSkRRzSsep4+0J0SD6k/KZ9jZVz6cMwG&#10;8N77co6JlvUHKMNlnACoyWavdQv8Z5XFKWqV7w/n+AjlbxcCKAdKqSyjDgemOJdxnAUrEFy9UYC2&#10;q9JO+Dt46edL5EdV2Y3vkdI4ECDX4zQPKnX5eMzHH0m8zh6Luc6u4al6Og4TfIqF3/3uD84gYty4&#10;ES6gYj1m62vXbLDVqF0FbmtRwOp2Db08LYVZaK0TVdmw9Ln6lRoBUc9yEz3OxqU+pz5uBE09n5b8&#10;fj1rA8BJtYpd3x5Ac9fevRgp7LVDGd3tXOjv7Wj4H6k0BZrX28kuf7L9Xf7LLjE282C/22zm1Dqr&#10;ysm0VUVxdqafjx1Pup0YMcA1ooldYoTk0oaldqiaMRKfW2wVfctVLX9nu6Bl99f1xqQBswVCOTaL&#10;Hubnb2Xec4t6s9DHm8gR1Wtbr00BoLkO0Y9T/7LWMLu/mrVm1W9cPRuLfVhXLj4tOHiaIpQRoNwC&#10;TauKsyl9S/UA5dWqebHWnFiiZ0Xb3smutj0X7K7snIMRTAQzAuJDSHTHDtjTSRXYrq89cPUVB5r/&#10;wrzAzWU6jET4I9Dk039izo6PHoD5mf3401cONH/tQeu+l//99OM3zHi+Cmi+al+896ITA31I5fk+&#10;4qB3XnnYPsOeb/n8sYgzOriwaX/AohW70JulluVi1KE9SkPm7KJjIi0qGlMDLlZSOwo4b8DsQLOb&#10;omqlftROW/0lJaXcCm3bVBl/zaGtuXi2RjjQBhcRXei6Mg7QSY4oSl6g2pCoww8A8Ybq9MIfszvK&#10;VB8uAr5QmL5cxP24OPhw6wsgBEBpBTH8H4TCNIQLeXSYLxddLjSR3iSv+FtyjB90GCc3O2/tptto&#10;9o6q8g4SLlrjldqF9yGAi2E4F/hoLjwCuBg591DNxANqCRjcx0FDqheZyoUmXQpWN+bBkD90l6pD&#10;VYBSsWo+UitDRgOyn5P1nKNpPZSu1K2Nzju6FY3qKkEX6yWvV8/oh9SycgRy1aZAUUDV0Ct1oyXq&#10;Uwpo+ViVpYQ9CVzABLrpVC+qQl3VCPjFUhkk8ByJEhPJ1cdRtqpmJRDi9+R31e+mHqb6n0m6SPN3&#10;iKH/mUSlHMMFOE69Uf1NXDWtviYiIC7smhctxLh/wlRCuBmzSkQcod59O8wLVGE1p0+mDWPjaiI6&#10;leNA/sXXXXeT/ZVxgw787WU3mZuZYUlQ/9EocaOwm4wkFiw0kMxJ/m5+vObuVMfenDey0fOmsvZW&#10;X0/Hi8YsuJBLAe7HYzpyMZfC+/o//sn6FPa3w488aDuoNLefesC2n7nftp2937ZeeMA2n7rPVuy7&#10;ZFPXHLaqaZutX818i8ussm7+8Rh8dOD4oEqESekIkLRqSf+zNcyQDN7Z3HbpgLKVfNtANiq+AlIq&#10;Thnye8Y3POMZGhtpC1C2gDLWBtqNcQHKLRHAiHEYnBZvo7IS7djIfDtWnWsTov1tAMdyb9JV8hjn&#10;ieP3DNMGi+MvEbOTcI4R9TSloA2Vwb76rqqCVTHKgYpjNRyqNYT3NJBzI5TjSNFw3bjGtOTv3hHA&#10;DII98aNSFe3sx8einBtt97xkBakxKo6FMPn+6mfRB/WG6vXT6Isqah7jy/couNofcA7k3AzkMRGc&#10;K1LedkY4NyWslT0a38Qeif2TPRQJGCU2szZElGnDM2c2BiIAxWrmLFcxDrKSERBHRzJW4VmrHYiu&#10;ATy0GoHU06f09Cq1GmlXVZD/qSIlEBKFK0D+daWp71vr1maFXmMSvwNV7c7diHtWbQUAO9g5qNWz&#10;IX+0k1C056Foj/j+0fZ7AYqhN9lIRkL6Nf2jbQxvbuczmtkZVLGXcA66MjjWrhLUfmEKs94Iida3&#10;Z3ykxe9sk28T21+SbAeXT2bWUj9PozKqKiViQswkuhjA3yjwByx1+2+lbIPwR38TNy7DWsPf6jct&#10;BJo+cTTmBUHOBPpOdlcCy1uaAJxN7sBwGZECO9HuVCj+AcxfNsyNdWKOrQMD1br16caOMpCB7cAI&#10;4pBCABClP4Rist7fXn7qDazxvmUBms7hxwOCztKAj3/84Vv7+1ef2BefvWo/fv83D6g6Q4P/WW3+&#10;RD/04zceJ4PzKfvynRft41eesDeffcBee+Z+e/HxK/b8Q2ftzafvtvHDodkicCwJpf/Ehbg5snCB&#10;o9TBumhF0WuS+XZ3TmZdEG5To5/qQaDZ5GZPn1M9XlWcLvcQYUY79UegkZR1KOm5Pu4kuTtA2YUL&#10;j259dCHQKICM4N2FkLxB+ZWyKw7gZFYOox8VsDO0l/E3f08fAKw7j1G2p/rA3bj4d+Z5OiGa6MjF&#10;QX0zuap01HA6u3cpArtwgfPjYhuGXVs0lX88AJRKhZhOlZ0EPd24NDepXqIT03AhygQoUmUWQM9R&#10;BuvpvL50B2JUfvJ85f4MLnYC0mSNfEjUI8cdQLVRSPNrENXHGvFwZgKqRKWYlbG6DNIFllKvShCk&#10;nmmDilZVaSp/j2SozmT65MmKAxMtC30WJ4UrF00pXV0vVM+nURhH5XoUtR5VrZS/iIz0WLkTCbQV&#10;H8bfTPcnCHj5uUo58Rg1iKZVVYvJAa8vSyIgKs1aGZQPH2qxqKrbuGpSlDz5q7znnrEkorsabqWy&#10;1hJoNgM8pKbNYG5Zgp+k+DiOtwjmhsMBTAxBJBrivQ7gb+PDBVcbTY2n+AMgstXzgYXxUkgA6SQ+&#10;zDsHEh8WiOBIzkGd6O01h9UpKBpspx991HZdAjBPP2BbTt5j207fZ1tZW05dsa1nrtjmcw/YyuP3&#10;2PRdJ23o0v02cMwWSx8wxQKie9BKCeD4RaAkoQ90pGjb5hz/LXE1cuMTGF905tabc1l0Z6OTjrxd&#10;3RgHx5oMAxTk7MaXyLZU8oo8e0fmJNjOqjx7bV6VvTgu3w71i7cq3ouM1ng6d2/N3xcaPwRan01Y&#10;OOdBJIYncuYRUIarZcB7HsatAE5A6s/GJoDvj1CPskEAFMpmz5tquA0sUQDAF8MxGM7xFAjwKfha&#10;QCeVrgBet6Ke9Xs4D1ul9HCOBvFc6ovKBF7Vpq9+lgwS9DPonwZC+4ZznHWmmg7k8+WAy1MIgR6M&#10;/6M9EPt7OxB3vfXNjLOF2MqtxwpvuRJBlAACYK5ghnJVwxJAOLAANFcDHo3g6akYPVSrp+L0gGcj&#10;cDaKfQRIAlB9rq+5xzvwVAWLKhUadBOguXEzcYzMekqtu2veMtsR28XOIli6EPx7cix/73qbp/3/&#10;YCu6X2/V/i2sf5sbMDu4xe5Lv84uknF5ibnTa3NG2VVe0/7eabah7R9scyus7/CK3YI5wV1ks+7b&#10;AeBv3WPrt+5y9OuvBUkO6CVuUi+T5QFPNgONIyar9fuucmDZuH7ToPnyM1fYHcxi3jEKS7BOLhlB&#10;fT2Bp5xl2snLkotSJ6gVCWkElFod8dsUcCo3MyIsir5iOHNaRIFBBXXrFmbZqZX2+tPP2N/ee40R&#10;ExJNnO+PBzT/0QCKP/30d/sS8c+3X77rxlL+RU/zn1C1/3BqoV+NnWDe/snrD9m7z91nn732rH34&#10;4iP2+pP38vz32StP3W/P3H/R3nvyHirOp2zcqEpEGUGMjUARc9FwWYUAZFvAXzt+gZboMt2n3qVz&#10;C7rpNs9GgUpT9Gx7HtuSitsJCTgRu/B5Z0ZautF78eHE9ZJnq1IXpAxkKa5IVnSeoGaqR/5WWqEK&#10;6eVWJ3wAJ3ewTn4NdHMCOws3vs+PoXYtJTj4dgLcOyKOoG+ji4LEDt6in/jYmalzwQmnqpI3rCo+&#10;jVRILJOuvEo320iPELpVH6dTYWbKYFuuPACXDAaS6D2lUMllcVHPdAAJkPG5lkdB6zFGl5jH2d1J&#10;2KPnllOPo2kbLOmoJOTAoz6px2RdBgQCWj0PdKwqXoGm1LjOFEEqVs1bQr8qqJrfPZ6/RyJ/C9Gr&#10;AsQ4RxED4ICgnidRvrJO/CNglEipIW7MGR4AkprxlOKWi6Xs/ZxzkZ6P1y93o3CWVJ4O9LkwZ8re&#10;j98hD5OC0SOGETKdjicvxzq9RbErakuor90YFN1YaepzgWgXNilp9MWz09MtAQVlMsEBcbEoZMOZ&#10;4wQ0dQ6EI4RzyluEcYEAZQDHm5/M1jFKkEFBNzY7+tgPtXBYIFUp5graUHXlmOrEBqklsVXxVLDb&#10;jh22g/c/aLsvXgMo77NtJ+617Sfusc3Hr1Jt3st999hW1pYz99iGU1dt6d7zNnX1SauZstN6Vsyz&#10;4LTB1tkvinEJevTQyndI8COFeMNcpvxyNfDfmeNLmzDnsCNjeipPPzZpAh/Rll055ttDkSqtJJTj&#10;e2SPGFtXnWMPTxlkT44dYOcqe9jsYCr3Vk2stFtby8aRKhJ2ROdDFCYSScy3hvF+h8KIhHL8BtFP&#10;DOX9Cuf4UH9TTkEyVAgHGH0R/gRwrGjutBtA3wmxk86VcN5rhZO7qpLX1gUgbMx7VfarwFc9Uyl0&#10;fajYJfoJ5zjqjthIRgY+bA6COfYE3MGcs+H8jDCl98AEqRcahRvS+vA77OmEG+z+2P+2q9Ce53q0&#10;trU48yxbvtIWLV5ky+QOxu1ici2X4ue6jLVi+dIG8FxBBdoInB7wXKNZxQaqtbFPqarTA5r/Ucg2&#10;AqZuRd82VqVr1+Io1ACaG6lyN2O2LgHOTsbo1kyeZhODOwDsN9tl3ICO4Tl73Pv3tivwrzYy6Ebr&#10;E9jCxnaFgg39o92f3MzumVxhD+LWc7iuzLZ7N7MdzaFiNUZCT3PvhBIU+sttC33LDfjnbl4LHSxg&#10;hH51FDKgLmDX624EzEbQ/DdwOooWkHe9TUCTpY3Ebxo0n7x2xl55/gFUWnMtLAKalp2lIrVakIqu&#10;wei2DF/LzKA9jfcOqq446dsDlqJm27GUbhKOAYLMDWRsoNzAth38rXzgRPvkzefto/deZYqE0RKZ&#10;GOAGJGr2nw1G7P/813eAJlUm4yc/f/sFNO03qG2/coIgJ7J13rS/2D+hbj987RF748mr9v7zj3J7&#10;r732+FV765kH7K3nH7JXn75mbz/zMKXr1/buG8/ys7MtFdqsFfTOrYyh3CF1oiT9yvrTsDcnoIbS&#10;VWk2YXd/M6HMTQBN7ag18Cw1nqTZSv4IYKPgz+47kJMxhJMuAtCK1C7ahS8jkvEOADgYlg8KwKYt&#10;AGUmOY1Us9nYrGXKcYZB+myqkTT8StOJN8vAiSZVghQqdwltlCsZr94cf9cYTmxVRzJOD+PzcHqV&#10;omDDuTAojklG2fKElYmAxirUa0xB5SqXnBQuPBkAQzbUYAaVayqfy0JOQCnQk6o0mWo02eVTAmxU&#10;up6eI2MgvI4U+pGqVGU3J+ARGOq+NFnPUQlIeKPnSHNOPRotaQBXzWvqNSlvU31EzWSKwlVvsqFi&#10;lCgnwVGlyuP00MgS96SqqtXjoYSdArdhHtOZKoiWVSUpEQ9jBgI+KXDdKIx6oNwKnNWrjFFAtjNm&#10;kKuRlMNUmdxGcaF3c6jcSrkrdW7vtGSbMnG89UAt26pFJ8QuGrW403n0ytj+NoBLx0kzjpnbb2X2&#10;lY1jOMrwXj3zrE+v3pYJaKYQ2i6v2kT1MiNJ8omJs4RY5jtpAcgiTypcAajyND2ZmlhQsqESExFO&#10;NZqAcUIYX+8mV6aYCIuJjoRRYDRF4xGMZEQnRts0zDX2Xb4b4HyQKvOq7TwJWAKcG7ndfBLwPEHV&#10;SbW5Tev0Fdty+m5bcfCSTVp/xGpmb7EBw1dYQs4wPJlT6Ot3c8DZXGkk/G4S+TSDdm2hyCzEPx0x&#10;9e+OIMZXTj+O1lRbAC9ZqrZOMCxt6HN2B0DH9IyyjbVZdnXcAHtsXJFdHIpHa3KIDeVrwwHNauwO&#10;8wkZT1HVj7o2Dv/mSI5JnTdSdfu7/iLgLCUrQBfJMaiqM0iGCYBcFMdtjC89Ya4v/tpQctyIvg2S&#10;lzWvSY4+XmxgvVU9ApC+nKcCXwmPFAem/maAmBiOEy+5EVExy8ZPoya+/H6BKIwjVdkCmNpQaaQl&#10;pktL2xPV3J6N/avdy3ogmL5gv47Yzs2y+ZgDLCa7cjFimSVkTMrQfAljaEsBUa1lyxYBnBgIiLbF&#10;Ik+3a3D1WcVaI3GMgEQAKAB1wELF6So1gRIAxWynA1GBqSq5RtqT71kPaG5sqDQ3A2gbBZwYKawd&#10;WmvLo1rbiYQbGTf5gx0JvMGOdf2DLaevWYthelVYWxvbmWxNjBoeXTbaLs5XjFiwbWj/R9vACMnW&#10;kNtsT3Wm7V9FFi/5oRs0zrIWCpbXtHY9vVqs/zYhcNokOta9LqhYiZMaqsx/34p6piJe736/Bkcj&#10;p6T19Dd/06D59LWL9vLTD9jFC1sxAeiOAOYW3C6gZzhgZQXWti1KzTbK8FMUEZUmoNhOoMkSaPqy&#10;o44EFGRJp3QHL3ombTuF2LRxq+zvH79iX3/xmSsZf2Ym87tvv3aWeDIzcFXnv36wjz94in4lvc+f&#10;vycu7Hv7Frr2Z/xn9QhVpT//8LV9iQjozRcetNefupdq8xF77Ymr9qpAk9f9zvPX7J0Xr9knrz5l&#10;3370Nv3Tr+zpx65Y9eAcLhA32O2YVDdXSK9UhtBSLaCqWiAgUHUh8c/NCDua3IoACvGPooxcFcmJ&#10;JjpHggRFZYVzIupinCBPVcBE4hrZsWWGBlgcIwo+OK/oJO9OldhdikUZUvO90VQZYQBBNAAZC1Am&#10;ML6QRmBxDn3V7IgAhsWDUXIGWU5ksOViQJ8XGWS9IjGX0OeMO2Ri15aDR2oGSsVMGZKLXgXY0vTz&#10;BWpUk24BZKlB9ChJgckIUrKIl2U19DIFnvo8nepR5gAZPI8qUYmDMjEwz+RrzhyAxwsgM5h3TaMy&#10;Ve9T6SKeJZWqh+5NAYgjpX512ZmefqZGSASQDkil0nXJKFTEznZPPVJVkPQyufhJ0JPIZkOOPkmA&#10;WxIXrxR5xEo8BKg62paLWhyVt6hV5x/rFuAoqz++J5qLrKrQJClu+VigGS06Vh+LrpXjER9HN4Cm&#10;xz9XFaqX9UXpOn3SBJs6fYYV4rfpC0Uqb1lvntuLi6sXKtmWHDOyXfTG3COPOc6BAwdaT0AzNTUV&#10;l6B4wDKeSpMIPcAviY/Tk1MsIyXV3ZfInGVKQqID0HBRtvQ6/RDGhaAsj0ehG8MGU8YGTTVgDxAI&#10;NKXqluG6orzuhBJVhFtnjqdKTNN3nj5he68CmOfuBijvtm2ia6k2twKgW09cdRXoFoB0E0C6kbX2&#10;6BVbc+SyLdhxzsYsPWwlY9Zbev4YC45m5rNDmN3WtB3jYoyUyZeYVkRLebPegQqXfqgo2Q4yBtAI&#10;h+z4AB7NP7aFefICGMflRdma8mw3AP8I408X63rY+vRAG9Yar1avprYoNcBmpQTaAFojaaixAzCE&#10;j+C9l2lFJO+VKNSuVJQdeC6Zz8dxXshPVwDoz4pBPBQLpRvPsR0jRS6btmiUyD5sGuU8pBaFxyWI&#10;tois95SAIlERr1PMjFyA1NcM5DqlytRbJhDq2dLLlHGCxEPROg44hhUIEERIeZZfB1uZ1MmuZt1B&#10;XxOKNkQGAe1s6bypNhsLukV4sy7Ct3URpuZaCzE8XwKIymVHayX2dupzNlaeomxF37renihLgee/&#10;xTIeAJU/rQDRgSKV5CapZRvWBtGzANEG+pn6mutpcrtRwLltv+0pyrXjAX+wy2FyA/qTHfD5k12C&#10;ql0XdqONCm1mo9K6Wnm4ty3ofLPdldDKtne/0XbjFbu583/ZqoQWtmPiIFJcttmu7cxuEn22gREa&#10;VwX/GhQF6jJb0PrfYNnwucDSASYg6UCzsbf5/4K5wUvQmq88c8327llCFBgOJ7e2tF755Zaelw04&#10;YvvVsZtTyLZHPCA3Et125PNOVEFaQYCGdtWS63fma77EH3XoFI/Z+GH7juDpH777scFj9hcqzu+c&#10;t6xzm3Vty3/ZJ5gavMMM5o9//9yNnvzwzeeA5tf/1tB++9Wn9sFrT9oLj1+ylx+/F2ODZ+z9Fx5m&#10;7OQxDA9wCUIU9An9zs9fewqbvWfti4/edYC8f88ETvqW1q+wyrwR27ThhLqT3W0rdrRSRDrBE3Ss&#10;lLMarWmh9AMuWFLxuT6MciW58EaowlEFBfhoabA+NdjHskJ9LTsMv10FNjOvmgT9qZNRYBQlhxY2&#10;EKEAQCAVuqijAEnfUXb60U8JkPCCXbCMrUX/dgOo1U/yZecbCOgGcZJHcOGJ1AylSw8BrEQvApbJ&#10;or0Au2Ro2BTmDlNQa6azeob5WU9m6bIBz0x+3xwq0Bxo1EwBLp9nUBFm89qzAc000aiBqhqVQkIV&#10;6Bx4VJ12B1SxmlNotANYQIzXIRo1zSlvlRoCMPF7xjgTdIEo36eoLomAXIalqGP9HZRAIms7gJS/&#10;XzIVXwor1RkXQOuqLyo6VVUoIJlAekWyfg73p2C3F9etjfPGTZB1n5YUs84iTxU5YCyhj7vP8zMb&#10;K10pbyMBP48doEznZdXHZkfjMoD7QBSFs6dMsukzptrkmdOtsqbGcnLzLCMdb9W0PPqUuQh7khkh&#10;ybPSskFWNLDQMjLSXWiBNoYhHOvK3kxNTCIUHYoW9yB9LACNBhC1dL9uI1BthwVHWXAA30sge9cO&#10;tAVQoiqguR0X/WDF6PE7tGIMQ2rcOwCyZvTg70Cg1hRld9PbbkIY1Ms27N9ne++/33bd86Dtu/qI&#10;7bvXs/ZfvWYHL6GyPU+/8+TdtvHYZdvAUiW6/cy9jrpddOiKjV+530pGr7ReZbMsKrvcvILj6HUS&#10;Gcdm8TaYFol+mqvSBhxVkaof2hEqtwMbTFWcAk21CcZRaS4oSrcDdX3s2qRCuzI8x9am+9iI9rfY&#10;lOA7bH1ekG3oHWlTk4JseHqwS6dRf1nvWbh6kmw+tSkVACryTKIfZ7wA4IUAqKG0NsK1IQrimCLn&#10;MhSWQRVke1nrMT4im74A/l5yAxKAtmHmutF3VoDZRRZ9bEQUW6Yq1LkU6Wdx/ISJlhV7oWQcjtlY&#10;WTkiHOyHIG90TGfb0bO7XUtpZQ8G/84u9m5jy+ZOstkENC+cN9sWYHousFyEDZ3WUu5fRtW5lLUM&#10;4BRduxy6VuCptXoFvrFUnuvo8a3VAjhFW6rfJ/HQBhJRBIqNwLiRzz1LRgGAWGOVKbDkvi3ct5GZ&#10;zQ3b7rK9veLsuMZKmM087Y8QCIHPA0FEhGW2svo8XxudG2rjeyZZSfcWNqHlzTb1zr/YlDv/2yqb&#10;/pdVhN+Gqfx020XU2TYn9NFoC6+DWLP/o5L8Nzj+x+2n0fXHc6uepsfQoNHU4NfA+ZuuNF+C8nyR&#10;vuCqFZPZ+dL7uNMXWmKrVQyrJTYLiTwzmF4kS3RQViBg0oFeZmf6mALMjvQ2Q/DiDAU41cdRwrwv&#10;Clqvbrl2z8lr9tPf37Rv/o4Q6B8Ap3NnlwBIQiBP7Jf+ffUZVeSLD9jXn37gvv4L/c9f8KFtlAJ9&#10;R+X53suP2LOPXLCXn3wA9eyr9tkbTznA/PytZ3EGesH+9j6+tu+8bJ++/Yp9+80X7nk3r6+2pOg0&#10;W7lhmxWWFVoUvSxvlI2dqYbuZPfcpMnNnpEagSYXLFFXnQHZYComSeYjqHqcJRyAkqS5Q4GmDMip&#10;6tKCvS0XxWtWCBFjnKA5UHKDSMooxgd3cGK4FSXEI89PtIK0FMuPj7dCMkD74+VZFB9uhbEh1j8m&#10;3HoSTZaNACs11I+oLHbYUKSRPH8oM4eBgIgk8RI1qK/UWUn2zbjQYhzdHvWsvDklqXcD40qVYEkV&#10;GI7JgyjJSNczFMAohQQ1rQM1j7gnhcpSK5WKNMO/vWUBnFlUl7kAbJbUtAJC6FwBZFYgvy90mwDU&#10;ZWOSUCIbO3nOKkdTDkCihWVekCbjdhdQLQq2u6uyHXA2VJ6ao4yHwpN1n5ubZMcvRW0iH8dxvyjU&#10;eC6aCQhm1NuMg+qL6waQcqFN5PeJVZXp3IJk/ydKVv1QfawIM08FGi8HIP5u0VxoY9h4xHp5gFdu&#10;Qwma86SaLc7NsNmTJ9iUSePcKMFk7BInUXWOnDDZRo6dYCPqJ9oQkntKSgZaNqMpEbADgVLAwqD4&#10;Ex0mqjY6ItJVlY2gKdu9IL4mM3b1LLV8+D2UlqLoL1WRGt9o20IbJM4p+pg+/J26AO6ihOWLrDzN&#10;W1Fy38rxKHMOWbfdhgDpVgRI2bk9be3efbb+8GFbwLD8mLnzrJLXWkFA9DhChNfsP2C7L1yxbWcu&#10;2qYTFwFPVZ8A6YnLtuPM3dx31WZvPW7jVx2y2jnbbOCI2ZZbMMxCIqGo2wXZTbd4hG930OOXcry5&#10;ZjfxWG3dlApU402Apsz+J/SJtWn5cbZ2cIrdP7nIrgzLtSWxnW1i91a2OL6jbekdbMeHZtuZ+kLb&#10;OyzfKmFOYqn8NBesESHnQ+tmRdU/9Ri7NyahuFxN7g9WP5qNYjCbs84SJLGh8KJa1OOUrqIZzLZQ&#10;2K3JyezArKeYHZklCESVo6lzQn1TgaZSUXyoMEOU2qONGJVrCh7COnbj2XhmEfZQ6N3aJvq0sI2p&#10;/naqb5A9GvoHu9izJTPmZFLOhaKdPd15tQo4Fwg4BZj8zZdSgS6ZT8yWgHMpIqEG0HQVJ2vNCkRC&#10;AOcGR1lKVbrU3WqtpzITOHpAUktULLQo4LWJW32+YaPEOKpAVZHy+XbceLDGW5kTZwvoXR5nPOaK&#10;P9Vm4H/ZA3UZ9uzerbYCNfjo3Dib0z/HqrOjbVDwnTYuP8v6RcZb97/+zuqy/KGQp9i2PTsZJ2Hm&#10;lOd3FLEsAP+vFeX/DTSloNXYiRbU7v9LleazD12wZ6A7J0wqZ9d5EzOXPW39ln3MsA1zcUihCBwC&#10;GCnpjqihK0Pf3tAn3lCy3TgJOlAxhck+D/cTf0J2O2Iu3blbIFZkJVSGz9hXeM3+7cO3Hd2KJbvr&#10;UYqc/Yf6lMxt2i+/8Ji37RPM2H/A3EDA+gu3P2DQ3hgd9suPX9h7rzxmLzx0N4rZRzB9fwVXoGfs&#10;vZcesb+9/SzrOQRACI7eeh7g/bBBPfSjTZvSw/r2q7CtO3bb3PkzCcsmTHdgicWmpDmrPEUwNWHH&#10;34Qh9dupMltwYZA4J0LUnvqVmgeUIlThylzYkwCMNKq4NAAuLRTaNNzfskO92Um3td4xoVaExVhR&#10;bJgVJkRYf0AynxDv3vSmipLjAE1uE6KtlI/LAO9BiK5KkrlNjbeStCgrZQ1OYaVGIuvnFsuyYr5e&#10;GBcJZRtiOTFhlgJdG9kdlxq5vnAR8EEQ4S3vTC4qnamau2puE+FSZy4m7bgQK/5Iy4UAI3KRxZ4+&#10;76CkB9mcyRQb1Wh3KggFUgcisgiBUlZWYRjgI2pVfrMaZ9FMpmhgUcIKf5aVmiK2kgXG6pVyq4rT&#10;zXPKoMABpUAKIJVYSf60PvQlNRKikRbRt6oy1cdko6AKNVUbEn6eAFjAqIpRfchkLoBaGlVJVOqK&#10;qHJA0o2aOMoWpaxUt1SzUbo4ysxAylt93LUN4MrF0tGzAuS2VpyXbvOmAZQELI8bXmETRg+xicxs&#10;juHz0eNG2bARlXgvZzLbi2CMalXm6d2kxJRKmuM/mA2iqFdVmHG4Yal/6QdgKmtTNpQaW1EcVxtZ&#10;MgKU7RH4yOAgSOppX54T1azGtNrQK5X38Y34IP8FUwNn1YbRQSuZbPA1WebJOMEXG0tfDEQiCU8I&#10;YQ66CwxIS0QyMiRpKtcuRkliE1Ns3Jw5zHaese3nzkHTXrFN9Do3H7nEovIENNccumjL7zprK/af&#10;s0U7ztjE5YesauJG61k+y0Kzyq2Tbxwzn22ZRb3Z7mBMq6UbN5OqGEbmtluc0cD0gSk2c0CiLcCX&#10;9OSwAjtRnmGLwjraovBOtjbNxzaRfHGkJs2uTB5kZydU2OKeqVbIcSEVtKz2urIp9eb9kum7vGRl&#10;wC4hkEcJ2wbhD/PGHDua29T8Zkce36Vtc8K4EcFJQOcqR/qsbCR1DIuq/TVgytBAfdAwjqdAsWSc&#10;1x7lLPexeYpXjx+GJRkPYm0a83zaWSk9zQmdb7U1Kd3sRH6Q3U8v8HLPprZkGqAJEzGHtWDWNGd4&#10;vhjg1BJoLlsAWC4kyBkKdzn9zpXL6W8qhQS6dvnyhVC0K6kQieeiUq0e3N9mTR0H5ekxAthAEsgG&#10;PhZwSim7SaMlAOVmwHErYLlZlV8DPSvadsM2uQptsn2jamxFdCebFN/ariS2tEsJN9vFmL/aldlF&#10;dqmizDame9v08t42Y+AAG9sn1SYVJdi6BVMtHl3KwIg2tplYsIkjq23enEmMlmDVJ/GP1Luiht0M&#10;pkDa03P9n1Wlxx6v0fXHc+upMP/tBNQwctM4evObrjQfv++MPXTtrJWU5dhf/vRXbOdGwZ3vg7Yq&#10;IxIsHTVfokUiVAhC0OINzaVElBDUgprt7MyuMAz1YBjUlbePP8KG7lSfQZaXOdw+fOtV++jNF+3z&#10;j9/GmJ1kE3UyfwWaGjf5nqrwU/xmP3n/FSpPRYJRiWJy8MXH79q33/4dFe3PzGh+jS/ta6hlH7Q3&#10;nnnI+c9+gkr2Q8zbP3/nOfsUwPzgpUftvRcfta8+/ciB5j9//tiqK+KtomoCXo132Ur6C4to6s+a&#10;M98KiovtDujZm6g0b5GBO8DZDDeUdlzsgrgYx9G/i+ECHgktGS9hDL6qKex806BxMpHUZ6rvBx3a&#10;Azo0O8TbXRAGAIKFgObABG7J+SxMjAE4Iy0/McKKk1iEZg8ELIuTBKAxVsSQ+MCUOBsIsBYlR1px&#10;SjhVKsAbH+Kq1fKMaCsm0qwwNsJ60fMaUlxEnA871GUrbcH06TZ1zGgbPWSYDSmtsLIBA4n26WMF&#10;GdnWJxFnGi6uaQHB9F4JMeb3CWOHHsju20f2ZlxwurH77ixwRSTVQQDLqEU7An/bIvFv25RBfi6U&#10;zblg3kl/VyYKyjRsp0xOHtsRkVgn5kUVz9RV2YjqG7GjV/83lCohgqXKL06qV6rNZFYK4CblqpyG&#10;UrmYOfqV+yUY0uykZjazuC/TzY5iQKALmzN5lxK2IbRa1nv0NbO48KVr6bFyGHLznh7jghTNinKh&#10;jeJxUQClS2oBoAWsAlgZOyRBQVcV5dusaWNt7IgqciLLrK6q2IbVltqwIRVWU1VuvXtlWzQ952De&#10;Y837egO4XSVUoVryRegme70IgDIG4JS5gVSySspRgkgLNjBS4GpkSckiGjnxZ5PZCT1AG4mN5LRF&#10;D/1WnIRuZuZTwQFN+TtLre0DcxPA3y0Ev9qQAI99XxQRZgnE84WTIuTXyRvj9YZYL/rzbRw4k3pC&#10;39Wbsa9AfKAnz5xpe86ddhXnhmNUnIDmhsOso5dt7eGLturAWcDzvG04fretP3a3rT5wwWZvPGpD&#10;52+zovolltZ7uPkHZ1EVM5KFucetpOfcStzcjTddB4Xaylagll1bk21rS3PsWN1A24upx5zwjrYE&#10;M+9NWQG2NYfxhcExdmpUnp0ZV2w7yvNsGMe0Hz3PrrAlvgBmF0Zr2lEpSp2rpJYw/sZ+bExEuwZw&#10;7PjB3OiY0hiJRqw6a0SEjZDmL30lAJKYiGNagCmwdRtANn2NSSeBvN9B/Bz1L7sj5tPzyhghgKpe&#10;fsvpIWx8SQbKIV5QoqWSO2+zse2b2joA51z/MHsQK71LebfYwiljbOaMKTZ75jRbMHOqLZwzAwCc&#10;xSIthIpToc6qMhXsvIK4rZXLEAYRv7WC+K3VjppdbVMnjrMB/bKtfli5y7BULNd6aFoFUyt/c72E&#10;N1Cxm6FmHWg2LIHtVqjP7ShY18uqjxDpA30y7EzobXZYitm8znZp6kg7z1jMCQwNtjM6sosUkr2B&#10;TW1B/wCbXJpnM/un2rgeGE8EtrHkltfb6mkFduz4UfI0l9vw6nKbN2MCnrYe31zZ/ImqdXSteqwy&#10;MPgfIyUeE/Zfr/8JoB6Th1+v3zRo3nvhuJ09t89SMkPY8d6KtdhyW75huw0Y1N+yMGNPzcy0yDjU&#10;fsw4BkleHxljMbGJqGi5iLB7Do8Id+kmGhD3xtSgffsgqxw4A8pU4PaS/dMBpoeddYYGgKOb1aR/&#10;+e3XHzqDgrdfe9p++snzuO/pYX787sv2zTdfA5rY6/38k3395Sf2NqD47ouP2Zfvv+YAU+vTN592&#10;RgdvPfsgStpr9o3yOvn39VfP4tITb+PGL7V9+w/SQ9hCT2GrU6dVVQ1yYCnQbMIO+lbcj7Rzv5Od&#10;ewgXv3jGMTRfmMjFWy4n6exMM6Amc6By8rAMy6WnmA21U4CIJ5ceYzQVhqjZImjZ/LhgG5QcbYOp&#10;KPOhYwemApRQssVUmgMAywGApSpPB7LcNzDJA5pFyaGAbagVxAcDqGHcH8b3hVofKNy8uBichYba&#10;hbOX7ZEHH7J7Ll+xuy9esXuv3Gv33X2fXb14la+dt9OnTtuJo8fs0L79dmjPPlyGsL5ascZWzF8C&#10;0M6ymVB5E/HSHV5eZhUF/a28R54NSE2zvmyKsgCBNEQZcYgywtjth0AtBsj7kwucHzZnvlzwvNlY&#10;dGd1ZffeBSBtDZ3digpWS0kSrVApt7oNg2+yDEWTtXHrdipcLpBUtJ0ZOO9CdSurNecrSn83mPGE&#10;KM1pqnqkypdZfCQVRbTM5EX/UsW6/if3C1wzNEqjERsvgJPNivqiihxzdK5oXkA5SSIn50okOphq&#10;FfVxAu9rCj33OKq2mpIimz1jnNWPKLdRwypsCMdD2eAiKy8ttpIB+ZaOoEfsSQDjOrLC86eiDge8&#10;AulZ+yJUCaIdEYHwLZYeZij9zS60K2Q/1wzltWh+0ZzyMU5JSaE6jOS8wLxAc4cAYxtH0Upow8A+&#10;f+Mg6OtwNqMxiMNilNXJxyFUrZrf1DiKjBKCoXJ9eaw3AqXOEt/J+5n3Qf6wHaB9FeGnkZdufE20&#10;8OQ5s233ubMIgy5A5wKegOZ6wFOguebgeUDznK05fBbB0FnbeOIC4ysIiE7fY0sOXLGJq45b7eSt&#10;ljdoooXF98EY3p9quKn9N7mRgbxHG4f0tn31fWzPyEI7PmKQ7e6dbAuiu9iSxO62AdDcnONnuwvD&#10;7ERdjp2sz7cNRUlWE0z0V4ubLQgADAYUBXKdMeyQ4lVUq0wHAnif5M7TCeakC5uBrixvlK7teFx7&#10;Hu9hRpQLi9MPzIg+V5JK4/p1nqaANEQz01C7/oBrBOexvwwSpD5n85Ud2oXjvYvlUWkO6NrayjAu&#10;mYiAb2t2kF0oCLNr0J6X8prY/MkjbeqUcTaDQO6506bYPIBzAVTtgtke8BRwLkcQJNAUYK6i0ly5&#10;bIGrNlcvXmbDqiqsqH8PmzV9HJUjQLmWfieguYrHr1tJAPXqpdwHcFJ1bly3GsXqKtZqqtM1tmUb&#10;pgm7mJdcRdJRRW87HtfMTjBvqf7l+dJUe+jYDjs2myCJroh9CM0+2vY629n597alzX/Z/tT2trBP&#10;tE3vFWbTMrtaVUgzK/RpYhNqIklK2Wx37d5HZNhSG1FVymsbjTWgfG6x9vtfoPm/ZzF/DaL/B2Cq&#10;8vx/CTQfvveC7T+4jn5fG4b5O9rshXfZvBWrrWf/XpbXu49l9ehjsUkZFp2QahFxyZbAxwmJ6VCz&#10;9GYCoQwxqg5mnKILgbre9D7btwu1WRM32Hefvwp1+qr9A8P2RjcgT1vTEbQegPz2Q3vn1Wv2KUD4&#10;D+YzhaxfMbf598/fcwjb6HHw/XdfQ9HiAvTKU/b1+68j/PGA5cevP+k+fh9A/eiVJ+0n1Ln698Yb&#10;l0gpSaAHsZNK8wDNbkJSN+6xXVC1lRWFjpq9kX6RM3bXDBug2YFKINGNg/i5JIye4QHWgx5IL/p9&#10;vRH+9MShpycXgN4IgPqF+VuBKFoJCjhBy3BKKUoKpboMsYFUigOpKPvGR1s/gLEY675iMuv6Q7cK&#10;OEtUbVJ5FlKVFvFxEbRsIUbYhQBloarN5HAbkBBiBTHBVhAb6SKspk+YahfOXLC7L523cydP2Onj&#10;Wsfs/KlT3H/aLp09YxdPn+Lzk3YBiu7ihbN2+fx5u3LhgluX+PgSt5dZF89fsLN839ljx+3EoUN2&#10;EBn7Lvwtt6/D55IMvnWLltiy2bN5DyfZxOEjrL6q2urLq6yueJBV9B9gRaSB9GbsIosorVQiteLo&#10;EbnRAfmMSgjGRd0HEYnoN+f/ybhCJ4GtgoelblSkEyDcWRFO/N07yotUyRNSb/LYdqq8AF6XRuGC&#10;g6HoZOytKkPD7HgLB7S5g5m/5oAuwAuVFwxFHqqYM1WV6nsCpJGicqlWUtjcpXoj0mJTl8wmrwaA&#10;nMbFcOwYbMZk2l5RYtVVbCTKB1lx/34oX5PZCEZYaASgRbJJGDRtCFWnKk0v2JXu9GolCIolbzEQ&#10;Q3ZZNkpMIyGPZ7azqQPV/v37k0+bhUVfPBaOcYAs4iA2J7HEfoWpN8qKAojDAcVgXpcf4BzE8aS0&#10;El82n34AqhebAfnfdmZDId9n9Udl0K+fpR5pJ9TgAVSzjh5GMdoUF50Axp7mrl5uO85dADgvewDz&#10;yAVbffiCrQIwVx8+Z+uOXrT1qj5Z647QBz11CcchxlkwUFh5+KrN2HbG6ubutf7VSyw+q8Ra4XXr&#10;z8ZjMxZrpyaW2cGxpXZ0RLHty0+xZfF+tjDOy5aldrdV2T62Iz/CDpWn2dG6XrazLNOmcU7kKrdV&#10;1D+v0ZkayEoPAOwIzdrVGbYj6mHj1YH325fHBPGzZLIgEVJrNmltFBjNe68NVyf6mFLL6tbzMSMz&#10;gKvAMpC/l1JPpJT1Y5MSKeEajJCyOrvz85X40zsKgVwogBnuY3WwSBXNbraxbZtSJfvbxXwfezD6&#10;j3alVxObN2GYTcL4ZerkcTZnykQqsymOptVaJKqWinM5qSDLCXheBu25gvGTdfzd51KZVhUPsLqK&#10;IgB1JuC43H1tDWHNAso1qjaXzrX1AOc6Ks7165bZxtXL+NpqKk0qzq2Yua/bYnvHjLS7crC/C8ZP&#10;ltiv87y2q+vn2GXyOI9PHGOHCYY+EM6sZeBttqvLn22HF0YGw7DM4/mmFebYlIQ7bRrV81jivwb5&#10;32xjitjQ7N5IQsoGzN+32JIFC62uZpDNmTHWdm7dCFWLgQEmCxtFz/6q0mzsdf7aAUj+sv8bOKUQ&#10;bqRmdfubrjRfhPbctXO+tWx9EyKfSFu94ZhNmjXVckjz7tW3kNs+lpqVa0np2RaXnGlJKAwT0zKt&#10;Iwd2QGCou8C4kxYQ9UY527lDku3ZdNx++epthECfQ5VK9EPFSA/z5x/xl3UjJx7Q/ParD+ytF++1&#10;bz/30KoC119wEPrlHw22ew33ficFLaD4IetTepdf4Dn7t7efd4D56ds4BKGc/RvpJz/SI9W/hx7Y&#10;bX0YLVi7Fmf/PfvJptuJDdVe20dcTn5+b2gxjLK5wCgjr/kdzKohftDOtgcg1ZMRkD6RPtaHnmVv&#10;DOD74i7UD5ehPpxkvaB0+kb4WT4ioIERYc4rNR5QLU8HGKGhCuOoGCX2SYqygiToWfqbhYDmQABT&#10;PczB9DAHqp9JxTkohe9hFaao+ozkPtG7oXh5hlo/ALMfFGEh1GwPIqamk4V396XLAOB5QPKknT0B&#10;O3D8uJ3j9tyJEwApn586RsUJaJ49bedPnwZET9uZY0cBx2PEkx0BZI/YGdYpBudPHT3E54ftzAnu&#10;a1jnTp3g+/h+1vlTPN+JY+6xZ6B0LgDIAlqB9YlDRwBa/pY7ttpOooI2sztWIvyiuXMc0E4bNdom&#10;QR0PLymzyvwiG5jb2/LTcxBFpdkglKsuJkzVJRVtIt6lsVSSLo2FyjAS5XKo1MMSimjAnoujop46&#10;Qkd2AYwVbdUelafo4vb0atWjbQltrL6twLYtt+257chjOiqCCgq6CxWJPxfiCEZ/kmEGqop6kS04&#10;wiZOqLehQytsYFF/t8pRyhYPLADo0sgdZDRE5usItcJIRPGGNu2GsKozwp5OsqCDko2mp+nLTOHt&#10;ztyfyDnobQGmgqJ79OjBcdYPm71MxlGSGEuJdZmdUpmLfg2CKg5B1RzM8eNH9RsWEOnuD+ZYCuBr&#10;0g10oULtysVeTlHqY3bCCq8VM5ZNUXxLsKNZSy+pTcn9dMp1KGD1UJvCnuTm5tj6ffts89kLtu6Y&#10;QPIClSagCWCuPgY9e0TrHDQtVSg07qbzV23H5Xtt35X77a57HrK7SFnZfc/Ttg5Hounbjtugiaut&#10;ZlC1HZxYbvdOr7Qr0yvs7smD6Wlm2fYUP1sc2tZmh7S1udFdbV12qB2gGjo8LM/2UZmuhiasIcM0&#10;VdmuvLchyuDEfagbm59Aqj+ZyncGNL1hHQI5DpQJKhODDmygOrKxEgPUWr1hAFUB1V1hPrrAWnTF&#10;ztIXtkL9Ty+5AEHNhyFi0warI9W8jA8CqTCD2XD4wwb5sbGK8elgvaMR32H5Vx3jY8sSg21Uhzts&#10;ZJumtjmru92b19YeiPid3d3jZlswbphN1WjSxAk2Z9JY2JpJtmjmFFuMrZ5Acwm9SicEor+5XPOa&#10;y5bYhPrh+FLn2+SxNYAiAi1VlvQ8V+MotIK5zpUIhhQCvX7JHFotC6k4l9kmAHMTwqB1yqbcgkk7&#10;z7m3IN0Oht1ip3H6OZPW3O6bNcyuHT1hpxattIN5cbYvupUdLMmwA7Mm2YbyAluZR/Zl3WC7a/MK&#10;27n/mM0ZMdTqI++wUTABw+M6WTl+swvHwRKQ0ysv2c2bqGjpZS6BhRomqnb2OK6Pur/BC/f/AzR/&#10;Tc3+f4GmC5/+FYX7mwbNl1DOLl5Ub9ff+AcAsCe+gydsyMghAGa+lQyqIoOt2HLyelt6Vg9Ly+xp&#10;eX36W3xSgsvMDKLvEsLO2ZsTvZMqTR8+7pJtlxm8/uGzN6kyv/u3Cvb7774iV/N93PR+dP6zUsd+&#10;/82n5GM+5AFN7vgHVKx8Zv9JVFijg5AERH8jBuw9PGY/wuDgw9efADRfsm8+es0Bp0D0XWY1XaUJ&#10;QOvfgX3TrWcaJ/TuU5gc72FnRXjr7v0cNHstPTORVJPrnGWe8jTvbKkE+zsRG3hbfmoiFGosNGmY&#10;5UO/DpDSNcof8AriNsCtfoBmHy4CA6kkw6WsDfWx2ox4KwPsBsWF2SAqyAGuYkQtmxzLx1ST9DZL&#10;UyIQ+9C/pCItpt9ZkhTtgHQgoDkQgC2hwhRwDqKX2R/w7R8bzs8KtQH0KhfNXWBXL/8HNAVsF04C&#10;ZA44TzigO3xgD1ZbpBns2wNFu9dVkGcAzHMAnXvcyWMA4VE7DRCePnYI4DxoJ4/st+OH7gII9/O1&#10;BlAFUE8cPuDWSVIS3HIgq/v3E212l508qO85YMd5TCMIH+MxRw8f5HkF1EeJQTtixw8ctCPQxYf3&#10;8fgjR2wzFwkpXSOhK5PoHcukIJF+lXIzM6gOU5xfLAIkNwOqvqhESCgdqWJToc0zWPEot6Po/0VD&#10;RUZzgQ2T2hLBjHIRBbb+9BalmJRgpCMXw7b0YdvJj1WJGHfcYoP65disyWMAzjFWXz+ECrPECgf0&#10;s/y+veln5lpPRq1+DZyh6uXLQ5Y+rBc/U8DpByWqUav2AFVTaFmZZIjiV1B0ckoCyttCy+/fx/Jo&#10;b2SiC0jC5SeKvn8ozEwwRhiy2wvH6ELm7UFoBIJ8gzlvMDcXSMqfVvPOgHwXLvgd2Dx0pMK8s1kr&#10;hEIovhHqiJpV0Luq13CU21LptpXwiM1fa/qmHfh4/JxZtgtzhJ3n76XqlA3fvbYRG761J84ApGf4&#10;/BKioau2+9K9VKOnbC5MwxKU5ss27bL5JFhMX7bcxkL1Dp0w00qGTrT+vQusJjfZJiICmj0gxRYz&#10;ejI3N8rmxHjZxKD2Nsq7jY3E0nFhQje7qzTZjg3vRTVaYPuH9LTVPL4+lQ0guoAExoCCoWRlHiK7&#10;Pufuo9lKjosANgeqFLvy9c5SjlOFKg+zLX1iUbHt2CSJxu3G12W80B2a37kKsaGRHkHP0xHGohVV&#10;q0BWc5oa5erSvrmFYzWZFoLPMT3NjEDENBmBtqlXpE3xudMmdmtue7K62H1pt9sDzD/endvE5iIQ&#10;mzJuNBvWsTaHinM+wqCFMybaktkA56zpgOcMWwZwrgEMF8yYbLWDCqyurD9fH2frV9DXpPpciVho&#10;1SLAUhSuPkcwtFpVJ8C5jmpzrcBTAhts8tYvJ7u3EiqWnMsjgXjFhpDvObq33U9M4MWNW+xQ6QA7&#10;nB1hu1IDbU2St60f0g/A5XkwUtgM6G7djoPP1s22m7DqleMnW32Sn40szrTaqPZWFdnM5o8FNHmu&#10;bQrG3riCtQq7vE22CJ2Hevrz544FODU3KnN5z4ym/GYb7fNUaXoyM2Vo8B8B0K8rzv9nQPPV5+61&#10;2ppeOPr/jkHuIcwD7bfauirikoqtlJzB4pLB1hug7JFHUG+fIubWSjE+j8ZKjxEHADMEMYSUtBpD&#10;6dYt0uLDB9sz167ZF++8gDXe9/YD5gTqU/7w1WcYHXzC+IkA0QOaqio/e48Kka/r388/ygDhS0BT&#10;VK0HABtB833Cpz9563H7GBHQ51Saf0dFqyDqjxECvffc/fbFGy84OveXf3zBzqnI+uUNtp0Hz5Bg&#10;vgvQZM4NmnbP3p0WFumL8fZfnbeoXIA6dyIvlJ1vIpVjMZVQaVamDSJEeFBaHOpWgVwEQIaYJw7q&#10;NTbYSrjtHxkAqDKHR++zF4rZGoEmwDeYCrOESnKgo2UBQ3cbRZ8zEuWsBEGh7raE5xwIkJbwPYMA&#10;0IHcX0SVWQxFK9As4GcU8Ly5UG1VhYM5gLfYVSrNy+fPuUrzEtXkRXqY50+cdKB55fxZ24PCbsak&#10;8XaeqnMfLh9zpk1zYHnx9BniyFhnAVlAU1XkRVWrJ6k6Ac4TRwA+bvU1AatAVUCpW1eZAoYnecxJ&#10;APPo/j12DFA+wUbk8L7dgPNuO7IfgN67yw4gYz/I54d5zGHuO7R/J2uHHSE67Rg5oRd5jbtQDsYj&#10;sApBzBGnfh4gE0uvLIXKMxWASEdVqzixFKWWOJEQalqpbKlOkqD1MgCVNBkgcIFMpVJNciksGifR&#10;51jl0etMlTl8g1VfmMZvZBROT1D5ohrhKc7PtRlTx9uUKRNs1KghNnhQoQ0C5AoxSu8PC9GzZw4z&#10;m8mWDHUeHxcNRRsMmPmgpJXbFWNWAKUAVNWfEjDu4ELeSUIoggKSkpJ4jv6cJ32tF+5Baanplp6e&#10;YVlZ2e42hRZHYkwCxvxsuGhpBLv+pR9+xegBZLOHkE5jXZ153R3523QG/GXh2FruRHgjNyF151YM&#10;OQSaaonEAJpdAQwXJI8Zg6wvJeJqgSK8pKzUNh08ZIsx+p7FaMC89dts+c59CISOYsV31hbBvEyc&#10;v9JGTZzGeZ8P1RxmQbhZhRO8EC4GiRGyMGhjn65S74o29oFOxRxEdnysDhIiIQSTBaAcfaKxgkzo&#10;zFx0QHub3S/GDg7LsUtj+9qZCX3t1Jh+trU8x0akYNiB+CZUVCpAH4GYK5b3ORz61h8glNuPvxyx&#10;6E2rclQlqf6nwqY7y96S3/tOAPROeupabbm/C8DYCSFQW0CyHXRuOyjbVojV2vB5B1TIbQg36Ni+&#10;hSUw+5kLY5QV1tWGpfrZxn5htjo7wGb4d7BFKFJP9+ps1+Kvt2uA5uUet9gshGKT6oeSYTvCZk8Y&#10;ZXOICJw3dYwtmiXgnGpL50yzFQtm2ZQxw628INfGDhlka6Bj1y1H8IMZwipo25XQt1qrEQGtXswt&#10;2bxrCLVfu4Cvqwe6epFtWDbHtk2ssCO5vnY+4EZ6l3+we/qH2OMbltgVWjDHcK/amx1m2zCO2Jzg&#10;a+v6hNn6afUAHpXdeuY+1yEqQly0kZ7o5o2riQ7bYovHjbGxIS2sPpYV1sSqopuyCehpu3bTgsF5&#10;aNMmqXdXOgHSNoBzMRuskbz+ebPGA6oAJzmgAkuFTG906z82ev83wPx/qtJ88rELnNQR9vvf/5n5&#10;NHZOiIAqqiuoMiscaJYUl1m//jii9C1ghKPICgYMshBSHWR6LgGCEk68RF9JTduRaqrfNHv7JeYo&#10;33oRNx+o2H/+3b7924f24zdf2U+//OzM2DWpKcefX375xj57/zn7/kuNikDN/vQ9y6O01fLMav7T&#10;vsFm7+M3noSCfQYP2qehaR+3j95gzIRKU33N95+/1756+yVXrX711atWV5ttgwdysCF42L4D0Nx1&#10;l+2Htti6bb15+bRpqDQVgcZulAtiZ07iPiRW1ObnW01entXmEfuVk2plGTFWlZ1oVRmxVk7vsZgK&#10;cDAAOtiNl4RjYtAFijXehmYwSkKlWIwYqFiPSyFCDKu1gQDmYHbYgwHKUo2UAJ4CV4GmKkspZUXr&#10;DqSH6apM0bSobwcwwlLAyuFCXDO4mjy73Xb/3Xc7evYigHnp3Bmqy9OONlWP8wo9za3rVtq86VPt&#10;oXvus71bt9jS+QsAuyP0KpkHYze7d8dmuwxwHj8oodAuKtXjAOxRO4Kf5UkFYh897L525hhAeQSg&#10;pGo8STV5DjA9dZgqk49PMGR/6uABgHMfFeRet44duMsO7d1tB4gSOrJvl1uH2Jwc2gOAagGwR+8i&#10;I5SL9fr5Uy0KOsyfPlSCL8kuqpbko8uFPxo1pEZM5BqUyoZMwKlxEnnTypg9msfIZMLNX+Idmijj&#10;A6LM4jT/yWPTmW/N9GLzg7hDs5nRMjlgyXowWrOd9CJFBw+tKLZpiDsmT51o9Uj4e+VlWU5WuvXv&#10;18uKUdYOoh/Vv19v7suw2Ogo+owBznTdl359N4BN1abM113VyesXaEVB1fZAWFVdhdBq2Ggbxiov&#10;r7bi4sE2YECxFRUNsp60OTJSsxxwJsXhGMT3SIGrOWc/l4CiyhKLSoElVKJyYTtJPETleBv0rzJi&#10;tZphSCCKOBra3pe/YXOARP15jazc1jBnqbEVgXtgEMEJgKBGVeSNG8/P7defDUJJhcUlZFP5xluQ&#10;Twjzj36ELQSh9gUkOR9kIi+gDOV3D6bl4sOmwAUPqP0C2HVGyNSR3nRLqFKFYXflfeomMQ8bH/0O&#10;IQBeCXFhO2p7257RA21VWQ+bnJdgRdEhLp1GoeaZiK36J4Rbb9xrshDlyPIxmh6k3q8EhHZRiMHC&#10;cOyJkPobJWw7KPc2yvzkd2wp4FQWKLRtK9adVK1tFeUGkLdjLKU9BgodFbbNqIXsCbuxwYnHXSuL&#10;lkuf6G42L9PPNqf72pzIdjYrrIvt6BVi9+A3+2DkH+0ajkAXs2+x2SPKbNLIGps6qtZmQtXOmjjS&#10;Zk8aZQumjbPlqFmXA5wjygdaZWFP7q+japxlK/CrlTho1WI+Xjgd8JzBfdMB0Nm2mrnOFXxtDfet&#10;5rErRctOm2x78mPtRERTXH5+Z8dyb7YHFoyzZ45fsKP0PA/kJNlB6NW1UW1tC1Z46ydU2loAbzOV&#10;4Nq1mCWsXArFi5ECfdP1iIo2MhO6g57oYmZ4R/vdamOD6GWG3WYVCS2pNAHNnahyGScRuHoESB7x&#10;0VZmRReivK6tHGSzZk7AUtXT23Tzonxt0wZUvA3VpWcURZaAGkFpXP+TmlXF+ZumZy9ePoQ/ZUf7&#10;63UtbMbMtbZk5RorLquw6trhnPSVXETKrS+g2aNfoQ3AdqwfFagPEnhvxQBJZYjqsitiC+UFdmwb&#10;YdPqV9mHbz9t7775gn331dckmXxJRQkl60wNXPiXA0OXPf0zIyfvPGWfUTV+hxPQ37/42H78loiw&#10;Br929xj+Jxr3i/eex9SAKDDSTV5lrvTNlwBOAPSTl1HVUi1/DIj+g8r2w/eesAJCVeuGzLQDh4/T&#10;09xJevk+O3TktNvZtabpr9DpG2+gN9QMf1mXSNHNqosG2phBg2zsgAIbxUVzOPFRw7igDsvLYFA4&#10;3iqZnaxC8FMBfVuTGouJQRig2c3K6YGNAFRrU1HNCgxVnSL8KU6FpktWlUn1yBI1W6rF9w1SlSmq&#10;lvsH4t1ZnBTCYwSaCEiiA6yAvmr/qGAch4KsvKTcdgH61+69imoWUQ/KyEtUnBcBTgHoOXqNVy+h&#10;jFzGwDVzY/ddfcC2beRgRsx1aP9dtgiA2Ldzj02bMBo6Z7ntYjZrp4aZcS7Zh5XWNmTvy5HP74Xa&#10;uYvPN3L/ccBx//adtpXKcBsn1XEUyMcRDR3dt9MO7Nhi+3dTVe7eYUcBy+NUlYcB4SOqNndu4zG7&#10;3Tp2F2DJ1/Wxnk9CpWWzRltgC8QqVAFpXBjdnCW9Lg2+y+VHatcELrjOeJ0xhBg5+1B1yU4vjZQN&#10;JbckMy8bCajIozca84MYWe6xUqkyM7g/yT3e40Mrl6BYiYKoQmX0kIFJ+uhhNczfTbZpE+tt3Oga&#10;AqQR/tBmSE+Nsx5ZqVbQtxeqx3zr17Ons8PTHGYIVKwX5h7yVfahKlRPU0AahtFBVFQMvrT9rG7o&#10;KBsxYozL5+xfwCazV19uOWdgCgaz8dHnifEpAHG8xeFVG4ljULiem56kRlO8AJuu/J7t6e11orfb&#10;DmryTkRSytp085wA4y344rZqgXl/AP61iIs6AWC3AqJ//ev19pe/eFoOsv+7hUqzCSI3xff5ysIv&#10;WIyQDOJDLZpB96TEDMvO6Wu9+xUD9vkAcAJUcZCrKr06UVV2BzSZSdV4jX53jc1ImauebBTPJcN5&#10;H1kPQlu7qphNTlfFdqG+9od29+J96sr9oQQQKMjAR6bwbLJ9GPnpKAoVEZAv9wcyGhRAhSpVq6wa&#10;e6EYHoDwqoCeY1m0n1XAuGQH8rMZN2lFH7M94Kjqu7OyNF2FqRQg7D6JdVNyTCdi0NoryQV9Qkcs&#10;PmWSH8DGIgTwD+f9SkS8V5TkbzOjutgiXwDTr6Wtzwmx8wOCydPEsJ0sTTkCXc64zWbVFZGaVGkT&#10;hlfZtNG1NhfAnMNazKjG9FEjraqgn9VXDrSlM8eiUJ9mS+dSfc6Dtp03w5YvoApd2LD4eOV8zs1F&#10;MwDPqbZkBfOdsxEC4eF7LKOVXQz4k52JQLE7tr89dvCo3Qd9erigl+0N72p7/e+wjbgVbagrsJ2r&#10;59km+o7rGGfZLJBcRUTZiiVu6eMN3LcR44StUL0CzcE+La08ztuGxXbgtrnNqc+1PYDmdlnkUZ1u&#10;ZJMt9a5nUXVy/+L5s2wIv9PcWeMoMGTjpxGUxkgwDzW7wTkByXfW440rJ6NGG71GqvY3D5p79q/g&#10;RFUCfICtWLXL5i5aDLVTaeWVQ9gll0LPDqI/A91Jun1p5Ui3S+3KrtuHvo5A05+DsaOy+pjT7Nw2&#10;wbau2mcfv/2kvfPaY4DhG/b5pySYoH5tNDf45ZcfqT49qPjLD58i5FEmJiMk772OBd479u0Xnzpj&#10;d/3zgOa/7MfvvrSvPlD49DV7k1SW15+8j+95yj549Ul7l3iwt5+5h3nPV+wfP/xgL71w2VKTmVmb&#10;sozkciotLvA7dt9lR4+fsnkM+t5y2w0AJg4sNxKu3UYORj7I/cNtbG2tjYPSGj+oxMYUDrT6/AIb&#10;gXp4OFXncKrOkbkpNiIzyYbQp6wGNIupDpUbOKJvTxuRlWDVKdFWxirl4lvG1yvSZGIQxscRVoFQ&#10;qIzepb5eJiAVjcvnAs5B9DpLUyUOAkATA6FpfaBrgxhpCbE8epql/Uvs4F2H7eEHGC8BHD2KWFWc&#10;VJsoZ88DRlf5fO70CbacFIZr917DiQRJO5uffVR6q6CKLp67aAuYM5tMj2bfTujSgwdtyvh6m48S&#10;8BCWWtsRAAjYjkK9zqdaPQHYHty527YAmvPYDZ85fBSqlkqdk2vBdDL3EArMp49zaM82KlzMqqGg&#10;tkARnThABQp4annA0/OxAPTi6XM2Z3ydBTRvYoGtmznwk4NPNEIQhViLck2GgpWfrOLFIqDmBJiy&#10;2UuB0u2FZWDvIOZjcVASGIZwoYyGznQWejwmHiODNPqj8tdVRJgDYX2N54oGnLVy+HtOnTjK7abH&#10;DKu0SpyiMlKSuaDTP8VIIicTB6feedavV55lpeEliz1eiuzy8JMNBdy6AJxSsAo4g6kQY2LiLZ/N&#10;5Ijho2lxDIOdKbWSwWWcM2UAZrFra/QFmAYNqoX+HWSZGT2o9pJZSUSLJToxkVyGNJLSmed2PUyo&#10;63YwH80Z2ZEa92ZmOm+8nngy+pkt8Iht3xaqOiEJ8/g+jMEEQUUS34fdXWuoUwmRBJjqs2petIUE&#10;MVSOoYougxKOi0vAPzcDAM+3wWU1nM91VsStWKQYVMPBVKS+3fygihVhxnyqHL4AxyBV2tz6sUQt&#10;ayPhy/NqE9GZzUs3NjrdeU+C5RmLAj0URbV0Du3pMzelEm7GJqkz75EXrICXQJZqUKMzbduQYcrs&#10;qYLt21E5qr8Zy3vdH6etSkR5yQCmALYVFW0bzBUUzdcR4FQcX3cFfPP83RFDuU2H3Jigz/U6u3Cf&#10;3itvjcUp+JtZ0CjobCmX82JDbQQU8pyud9gqKM8jg9PtWvad9kTEH+3BsL9Qaf7ermbcbjOHDLAJ&#10;dRU2aUS1Ta2vselj61ylOaW+1qoxD5iM2GbxjEm2bI56nBPocU6E5pxsi/CsXTpvyr+BUx8vA0yX&#10;LiEdZck82wIIH8jycTZ4J0lUuVAYZNf2rraHsT88UVFrxwG5A4kdbVNkR1szMIOeJ73PnVRygNwW&#10;NsIb0QWsw11o3QqUuBgpONCk4mwEzi3QqwsJV68JbWNDssOtLq6NVcU3s5kjsmzv7vVsggE6zlk3&#10;7iL17hqUuw2jL9sBwFVzZ9twVOXzZo9FNMTUAeN6mzczEvOraDDX19R8acNcpzxof21+8JsHzYXL&#10;6tmp/pmLQDbN5EM2ecZMG8SIQSG9y0EIgYqhaXXCq+qsGFJvPTjB2jGbJpMDgaYfCsL27RS+HMBB&#10;nIMI6Cpg9pS9++pj9jmmBN99+Rn06if2D0e7/sPjP/sPVK4A5zefv4m45yF756WH7X0SUb744HX6&#10;n5/xdQ8xq/+SjWLf/v0DepeETr90H+tBRD9P2EdvvYAoiHETKs93n3uAXE5PX/SRa0csJiqMSJ9d&#10;tvsg4pMdBLfupncHnTluwlBoLE8/84brb4FS8sWsuxuioQybNXacTaqusonlpTZh8CAbN7DIxhTk&#10;A559rL5nto3umWWjclJsVDazZ4BkITOViVQ/YxCQjAJQa9LJFkxPACwTrRrTglpo20oMDFSdVgGk&#10;5Qh/1PMcDHAO5vNSqtFBAOcggFNVqKrMysxYB6BF7LDzIwKhkgDc/BI7TZX8EKCpSlNLvc1/g+YZ&#10;Rk2gaA/t3eYEQOdPXbB9u7bYgbv2uzy+pViA7cF+6xAV4Y4tm5klW4ZQikoS2nT2jOkMZC/Cp3e3&#10;nUIMJOCcgy/rwZ077DCBt7tJbF/GSXSBDcdp0auIGJYzoybQnDd9ipPir8cybD8V6pi6WjtE9Xlw&#10;FzQt1f3hhiXwFJheBOAn1JWYX9MbLYDeUxzUagI0qozYle2ZRDWSDGgkQtOmAJwKlZZZgXxpNe7T&#10;C5/fHOYl86jCI+QYg7I2QhWlS1LxCIgSFRHGxTlGSkkAVKCpXE2lqgg0e9Fj1ozm1AmoHAf0slT6&#10;zvHQnIGwJjIS6JWb6WY1i1C+ZuM3GwdYBspvFserUDn/NORi6iIdRaVYAgszedIMaNkhjJgU2CAU&#10;uNVsvsq5+A0eXOs5f4prbMiQcTZ6zBSrqxsNsFZS5fW03B69sMfLJZIvwXwYO2kFGMgcQarYVvTh&#10;lMJzs2LrbsaRh3XbTRirYyTfgSorBzV7+eBKy8rIZYaU8ZgGUPQCMFpAVzqDBeXC0vfrqkgsKsQY&#10;qsnUlEzLzs6xPn3yYY0G2UDaL4W8HrFHuYj9kjDHiAiOpNLEqIRzXEDUBSpY1WYMM6eBbJSj0DCE&#10;sYHoKlClkpMgsBMbH2/+vsqQDeFvFIGnbjDjM/5UeaoA2yBQ6sjv1YkeaGcAU6sr9HE3l8fb3W1E&#10;WvL7N+XrzRRHSLXYms/bANrt5XOthCVtJgDOrhwn3lDiPiwFePtTvUrdrAzTcEaApEJW4pKYgO5U&#10;7148zpvjQDFtkbQ7Ejm3ahOCbFO6v22ryLDdJH48nnKDPRX+O3s48i/2ID6u92YCMtUFNn5ouU0Z&#10;Xg1AVtlkaNq59DVnjEcZXlWIMKie/uYEREDjUNWOBTDHo6idjCLVA5qexefQscvpaa6bPML294yz&#10;0xGoYkN/Z/enN7drWNo9du6UnZxUbyfSg+x4r1jbmJdkm/pn2br5Y2wDYCnKdTOWfJuXE+ElKhbA&#10;XM34yho5EElUBGiu+xVoKkZs4ZixNi6suY2LuMnGRd5sJRG3cW1Ltd27VgOaPKfUutDDWmtl78ft&#10;Rhinjfji7qC6XEFlPLyy2OZMH0trSP60SkGRWxB9ToGnKk2oWwGn1gblfzYIhBpp3N80PTtsVG/7&#10;3e//xAlcTa7aPqsfP46TqcwK6WWW6KSishxQRI+Ti0At9FMOc3qdNG7CxSQYOkXhzl1wK+lClmZU&#10;QJG98OBjeMU+YR+8/iy9zA/sXzj//AOXH6eada4/HrP2n3D8+QRHnw9eeQRqFTu8D960rz/7iD6o&#10;x+SgcUbzF2LBPnvvaXv7hfsJmibl5IWHMHB/DFoX+7y3oGdfQFFLAso3GCXo38njK9nBx9u6jQdt&#10;x97DtoPfadfeg3YMwUwlJ8J11/0ZqguXkxtvBfiD2N13t4F9BtjcCRNp/g+1GbVYq1UOtvFlA21c&#10;SQF0bW+r75tno3CKqe+Z4SrOYT1SrT+gqYiviUUFNhIKd0h2qtVSqVRB91WhoKzEuKCKGKrq9DTu&#10;S2GWM9GZIJQDlhUAaSUgWyZKF9u8ykyqUPqZFYyglHEhL4yJZOQk0HrTOx1aXEuVdtkeuv9eV2lq&#10;aQbz0jktgedZV3FeYT5TYHr+NPQtvct7r1yx5UuX2EbckHTfec1z8n3HDh22Y1SOl85fspPMaiql&#10;4PCB/fQm99suKNotnACb2TnukFMIVmALsBE7SU/zLJXmCujfVVSzq3neudOms+SWMsv2MOc5eexo&#10;+pfqae5GuQto0tcUcAo0T9ErvUBax5DBvc3r9hsskCH2EJxe4ulNilYV2EUBlonqZznw9ARTi6qN&#10;ZxazJ6M/+VQeLuyax0dC6YV1oXfJCEEsFK0LmWYGLwUgTsJ/V8/rvGxd1Sp3IU8odj7vwXjEHb17&#10;Zbm8VX8U06EAYgTK1ugo1J2AZiEbpaIB/QGmTPr1wVysGcJXWDKsgpJKZOARHg5jUFFjEyfOAAhH&#10;IY4bDDgOstohQ6y6uhYnqiE2fOQ4rCn5+vCxVlk5jP7peBs7drINHz4GXUAxwNnb8hjryqCfGsrm&#10;sxOV0R2A3e34Id8u6zqcqq5H9COFtyjYO/CDlb2eepU9MJgfwlhPfv4A5qaTLQqD+DDAU4lDsvJT&#10;n1PRX7rtxN/Vj16uBzSz+Ll5VMACTSrg0nIbNLicyrgUAVNRQyWcQtZnmBMnSc2rHqYAR7aBygoN&#10;pR0j8JG3bncqOfUxBWResATdNH+JOMsHB60ghDd+9Ci7I8DqonQkpSTx2trzfnaARegG2Hbn/fWC&#10;FejEe6XNQDuq5Xao2ZtrzET2jlSTPgCfepOqTDtA7XaiuuzK/RoBUmUupkgZuQJovT5/wNOfcR59&#10;rtetXnE3rlddeR4f6GM/eqd9Y4NsYX6a1aaF2DKENa/n3GzPxvwZY4M/2UPhv7cHMm4GNHtjCFBp&#10;44ZC0eLoM3lkpc2Epl1AtSmlbPnAHFiXkbYQ84L5CGiWzqHahNZchNH78nnTqDSn41OLU9CU0ba5&#10;opcdi7vD7gUsLyXeZA8qWo2N6FnOsaP5GEGgSD6Ow9LO0v62cniBLV03nQ0v1eQqxlLWzkOT4KFg&#10;1wvcVlEd0kJZg0n8KpS7axhjWc9IywaAdC1zoJsYXZk/ZryNCGpmE8L+Sk/zRusfdoeNKUuw3TuW&#10;wQhRIcIgaX5US1WrbgWYm+SBy9pKhuZiRshGUm3PmTEGj9qtULpS1KrPKcCkWpXhPIC5jvbNemcy&#10;D22rsG3Wmt96NFjPnpH21+tbQtVMt03bd+MINBJ6FhFQZS23VQAoPZpC7NqqRln9uCmcpLgBIcwI&#10;xgs1iD6JBEACzQ5dIq1H3Ch6jC/b+6/h1oOB+k94yP7MqMnPmLD/S+kmSjHh45/IzPz6b++QbvIY&#10;Lj/Y4WHC/hM9zX81GLo7UrbBsf0HqszXn7hIH/OKiwR7hVSW1wHQj15/jFSTx+wj8jQ/AXi//vxd&#10;aN0veTPHcnHoAS0LYO7az+5qr921/5AdZ6axT99U++tf/gBo3sJFqZmFcvHz9g6yuvJhNm/iZJsz&#10;aqjNGlJlU2ugZWiKTygvsrHF9C7ye9rovj2svne2jcK7dBQg2TuGaC9mVKeWDrSRPTNtaHa6DaEn&#10;NpRVm5VslaowMfwekpkGSCYBjvFWimCoKj3OhrBq6YNWQ9uWU1mW0wctox9aKgUuQqMCbAvz47Aj&#10;jAq1kVWj7Srzcw/dfx8OQFdwBLpEtXmRdQmQxKzgrIBTqloPXasKVHOa50+edOYFJxn9uEDf85zU&#10;tihpL5wBQLk9i/JWt5cZgm/8/lMaFWFM5QgAevwg85xHjqLK3QqFS7UIpXsXSuQDSo8ncWE7g9D7&#10;+XzlYk5Yhp337tjG91HRNqhqHYA29DRPIhbSTOmgfpnWBXo8mLm8EKz4EhCTZHLRTHVB0wh9FPUl&#10;Fx9FilExyms2jYtjHHRcBkb5Keph0vOLpvpUion7Hhm685gUPk/pcqelUYUmKzkFII2jzyYvWwVk&#10;y/CgLxuZysEDLYXNjCq8JAAnGfOIBERbiay8vFxApIRqsJivJbpKqhPUaXfAIwiq0JcWhPp/w0eO&#10;tQlTZtnQYSNJQqm00tIqq+B8qaqqYdyklM3ZEKsfO8nGT5puw0eNBUjrbEjNCEB1hFVD4+p2IFXq&#10;gMIiy+mRQyUY5MBJqlSBpkKv5VTVhJnMW/CBVVC6rB6V7enNXGdv+qO1Q+v42RWWCwgmxCZYbEQM&#10;vrhBLs6vBVF46tc3pzKVF253ADAiPIZKMg0VPHOziIFKBpVbGYxSWbkHOPtCM2fl9CIekB5vULjr&#10;A3rTBxYF68XfIUJ9UdgluRRFE2UmUFXfU1Wfr0wfBGQAmpcDQ9SveDQHQNf6alxHynrRz1StXQDx&#10;zvRAuyhKr6E6lciokwAVmrYtVfadzGiKelUV6cNzS6GrzUIXAFjvR1eeq7tM8XkNqv7l0qQRoBB+&#10;f39A1I8qV2YUATg4BfB1bezlzCSDiPb8nbuzUfalgm3FmFB+YAd7KL2JvZXwZ3sp+g/2BNXmA+nX&#10;2/TqfBtbWWOTagdD0Zbb1BEVNrO+yuaMGcIICvTnwP7M/PZFGDTKVswcZysZR1nBfPty2iGzpo+x&#10;2aOq6FuW2rHULnYh/E92gdDou2tC7VnOkWswX8dKetnlfml49I6x7VxzVjFusnxeLa2VWbYG4dCa&#10;JbOhYuejPdBaBFgu5XM2wTJJYGRlzRKqTDaw6wDMdQDoGuja1RIXQbEuhjUbFtAE5eyNNjGqiRVG&#10;3GHDi6Ns97aFADCb4tUSDXmWo3W5lSBIS3PXMo3ftGk9LNVcTBqKnXPQFhddhjE7X1dKyxaAcwv0&#10;rIzlN8h6z2WDbnQGBwrg/k1XmrEx/jjktLNxk9ba8tVbAUoqTE7GylpOSnbTJYMZAIearRs+nlXP&#10;rjgSoPShygy3QGgfqQe7433Zuk2C1RYut18+/4Sq8WXXz/zpmy+pMr+3n74n6QTAFA7+RNX59Zfv&#10;2MfvMyoCuH7w6tP2xYevu2QTDyXrkQl5QPNf9s0X79mrj523lx+7BGjebS8+dtleefYeqlko3Rcf&#10;sreevMKs5nNObPSPXz6yGVNKrGduie09eMq2IYDZDXDu33+UnuYhS00LtT//6Y8AJpmF7NwjwmKg&#10;nIJtymhssibhMzl6JIPBw2320CE2DR9SAed4+P3xA/OhanvaWGyxxvTJZuWQcoJ3JRfWaWUlNr5f&#10;DxvVI8OGU20Oz06jB5psQzPjbUhGgtVlJlOBJmGAIEo2CiCNQjQUw9eTuD8RVW4M1SeVJuA5mH5n&#10;iUATerkf86E9sCicOHKqXXvwYQea91+9G+C87KrI++6+6sZQrlxorDzPOsCUUEhUqMZMrsoFiEpU&#10;RgcOKJntPKMxFQBUH8uswPM5u17nNHSM2UvNZMoQ4TiAq7nOI24E5dgBRlPoER8HPLX0+dH9GkPR&#10;HCb9UKjdQ1LOqtJ0gIm6llnRo9ye5PFnAO/8rFjrdusNFkpvKgxHn0hcXlJQz6ZRMSRz0U2QETtV&#10;Z6IqTMA0mdtMBCTxfC2Wi2wStGsCQJggGhYgjcNaLp5qRyuJi6tEQElUMvEAZzwVqahaWezJUCEe&#10;8OyBWcTIoTUIdqgWhkDRcqwXFBQAllRfvT25mYMHD3bjInL76Qgt2I1KRSHrsVC1spUcWT/Gpk2f&#10;TeU4jr4gfX764EOHDnegWVFR5T4eBiMzon68DQNca0hMqYCuraocapVVLAB0KNVpFbeDOLdE1QZR&#10;0Xbnoq6qtinVphPy0EK4GdXsbRyrzVDQur7lnSR2oIgdUFBkQ4YNA6zLoZR7WRK2ljHkdgZjCN8N&#10;YGnTCuEMmbh33E5aCYYIndEcBCHeS4xPdCpe9VwrKupQ+NY58BxYXIpJfT/Lyu7BnGkWAByHe1E0&#10;FKeMHTyCIPnsCjTD6XvG0tdUFScBncDSh/dQq5tM2aHVvaFpA6n2VJ37KBAaAFTfuCvGD1Ldaik7&#10;tJOSS6j+ghABeasaBNDawUJo6XsExo33O9UuoKeZVFkGSpjly/suQZJcmkSZByBYEmj6MOPry/Oq&#10;Gvbjfn1dwKn51878HGUCd5C1Ia+1ExVuFMdUcbfWtiboFrtGNuXzPW605dW92LCW2WQ8uKdQaU4b&#10;VWkz6qttxpgqmz2+1uaMG0dvsxAz9p62ePpwKk0qTPqbEyoG2ojwLrYpvrldiP1vu0L1+mB+V3t8&#10;9WK7doCZ6ZFVdn5glp3EYGPXlLG2YcRAW8NzThpebHWlPW0B969bzEgKtO6ahTgKLZ0DaM5zZgn/&#10;XsyBroWaXSuDBFn46WNnlLDSKWEXj6XS9Ac0Q663ieE3WRE5m7X9gm3H5gWuWtzolLb/EzQ1ttII&#10;nJvon6rq3LxuK5uA+TaKtsoMnJE05uKAkmpyM4yUcj7VAvIsfbwB5S2mJ+gmftOg6YWAonmLLsSB&#10;7cBCb7kVQNsUIWgYXFFNj6YK6mkQ9NJQG1U/gZNrMNQHJzgm0WFhiBgwlu5AlqQ8OZu3jCcZYJ/9&#10;65sP7PMP38CQ4B1XYXrGRzwgSCHp/v3yE9TsB89ibPCIfYZRwdefydRdj/WoZf9jofcvFLXvQMte&#10;xl/2Hvxl77fXn7nPVZrvY3bwHqYGrz5+DtB9w33vD9+/aUOrs624cJTtP8wYBrZ5u3ZwUT982nYy&#10;oxSAVeBfpTLEvaUNwdqRZB0mhMXb0lmL2DFCN04YB3Bi1AxwzhzGjFYtVScXxkmDC21cUR8bX9jb&#10;xjLnN6YvQ+v02cp65Np0QHNS/zwbTxU6uke6jcxOsZE58TaCNTI3yYZnJjCSQs8TlW2VgBJXoGoo&#10;2qosgBRQLWXGs5wKtDxdnrX40CJUKCTVpC8GCr2iY6FAF9sjjz7m6NkH7rlqD6Kivf+q1j0OOO+9&#10;crfdc0lV5zm3JBKSrd4VqFut84DjRc1pOjrXQ+kKNBs/F717lqpUQKlK8yTuQVoCzdN42Z5iFMVj&#10;dsAtlauWgFKgeYRREgHmIYDx8F1aexxgCjgPA5hHcA46SqTVKarWE/RYc6G0fZs1sVDMukMYOA9B&#10;FRlJFZPChTVVQiAuvAq0jsMdKAFFZQYCjhRFgAGQAtIUgDAJ6lY9TwmHEriIJvI9LhYMMZGCrVW9&#10;xkDPxhEFpVSTBMZRpJx1mZpUIALNmTPn2xh6jKNGjYLmHEKFWGW19CIFQr1798X2LhEqj4s+opYk&#10;PGTVfxwI0IyeAMU6fryjRsupLosHDbAq6PwRPE85G8xqKswRI+r5fKwDzZqhqCypLCsQ1dXWDOc8&#10;GuL6nQJMVZtVVSMA6AG4DkGtSlkK6DSnryn/WkWF3Uwb4famd1AxEtfFaocIKB0hTxnVbd2wETyX&#10;Eln6wqyk0cePcT603QD6dlSkrZu3Ji9TBvz43UJ5dqUCjSKVJTdXpiUeoV9paTXPVeNANL9ggPWU&#10;bWZ2T2LPUgHOeAQ9kZzb9AIRyqmP6cesamRItCVQbQcC0D4AfRD9WCljPdUmG2jeBz9A0B8hkIAr&#10;UK5HVOq+om1537rADCjBpaNSSFh+AGwYAi8/gE09SBmNSB3r1La8twLNbuqtOqEUdLGAkyUgVPUo&#10;s3xVoBoDUn9UlLsvvsWqNJ3yl9ffvaHS1OPFkqnK7QKL0Z5erBfuQ53o397ZAdN91LhZ0P5rEjvZ&#10;Yiq/8cOKqDQrbAoV41SqzSkjJQyqsBmMKs2dWGczJw630sJ+VoPidM5kQhR6JNmoLjfZceLF7kv4&#10;b7sXmveeuZX2+BnOxXlL7VR+ht09uthOMZKytbbQFjPWMn0ixwdUcW9U88OLeyE6qrIVcyfb2kWM&#10;rSAqWg3Nu275bFu7fNavFupbgNOtlaxVgCYiozU4FW2Brl3MpnCk/y3Mat5gkwDNAVjtlWZ3pzrE&#10;TEEh14h/NlBhCjilulWluZ7qsxE0N2CYsEn9yg0rnX5h1fxFVk9/dyb2k1sBx830NTcDzpv5mgzn&#10;1wOaAstdsFDbt2931eZvGjSb3n4zB1KMrVi/xybRv+rPTNmAQkRAJVUMfuMIVIRknl3psBHjqDwr&#10;oEICnfgnLDwKGiSImTEObIagW7fJ5QJ6xf7x3Qf25Ydv2pcfvWk/OtBsTMb0AGZjjuZ3X39g7yIC&#10;+hJj928+e69hPpOOp2z2fv6eHqjHEu+nb95D/KNe5v2sB+wtjAzefekhwqgfsw9eQE371N329088&#10;wdMff/ikDehLf3HIbMZNTmJ8vM927NiHu/8FePZ5iAtupk/ExegWBBJQO1EAf++0XrZ64RJbhChm&#10;weTJ9Cwm2hzMzWeOHEbFWWvTKzlZBg20yQzAj+cEGU1VOY6VDvU0BPHHVDxLR5NkMIY1uk8WQbBp&#10;gGUyoJlkI3tgY8Wc5zDEQ8MA06FZKVYHgFYDnhWqMulrVmbplh5oBhQulaZEQEXxEdYX4UtPLt4r&#10;lm62px5/GvXsAwDmfXbtvvsBz3vtXgEm6x5AUxXnVejaqxegbqk8775w2VnibaHhfxdCqCMIcc5g&#10;ZrAPkc5BxEKicY8fOugqw9OA4sXTGL4DmAJD0bqnoWjP0O+UcYIMEk4dOcztUQeesuRTpdlYZQo4&#10;tQ45wwN+FmpcCZIEokcRHx3lZ6ta1WxoBiHZ/hhk+2HcHoqhRCR0XRIXtHQucKlcBAWEOXitalYz&#10;hR5lJoPvom+TyfBMpn8ps3ZVn3EKKuaxKVScchFS0omLMqNiSKGvFg+wRtDbjMN9RkpcmfAncsyG&#10;c+EuYVRg7pwFmPlPtxEjATguMAKgKjx2B5UUO1OPXrjf5PTEIahfH8Cy2IbUDXNgOZx4uTIqyxIU&#10;5YMGlTFeUm41Q4Yy30zVylzmkKFDqURHQd/WeypZepvlAGR59VCrqKlz1aioUI2lVFbV8twV1qN3&#10;vsXGJ3EueWYgW0MZ3sroyM3X32C30NO8DWq2JdRse3p6ciJKSEy2rMwcsj6zLBMATUH9m5aM9V98&#10;MlVbIIDTmQSUVs5TWSKi2zjWm5Neo+pN0WSZ2f2cqG9AYQlVNRVnZTUVZ5X17Yv4Cao3Ja0HVHUS&#10;sYDYCGoOG+CJVs+XvmuwxDZQyVGAaABUtQ8Mk6z8ulPBiSrV86tC96eH6gCKKtQJd3gPvHifFLPm&#10;w/vUDXq2A6rYdhwDXnzux0xmF1iELmyONIOqatmL97cr76OqU63OvK+d2Rx1gdnqBGiKBejKz+3W&#10;QLvq53mrqgS8NffqK49gUbcIg3zY1KvKFNAKZDvzujqxQemk+VL1Yhlf6QY70UV5nShwYwH6wuwE&#10;G13Zx6bSa5w8pNgm1w2yqcOpPIcOtumA5+wxbL7q6XmykRrGqNqoBOw0u99qq33+y57OutUeH55l&#10;zx2Dit2+y05wTbpclWNXlk2xLSPrbCEitGV421bUDsHsIsSG9stAcAQFPK6WgPRRtoS+6CrNd2rW&#10;k5GVVYum0buEtmWtWgZ1uwxhESNmMlJYu2KOrSH6cCUq97WzJ9k6Rszm0V4Yw5zm+OAmDjSLglpa&#10;QWIHgHIKVSa9SEKyJR76N2i6nqaqS81urmxIYoGiRRwkP9wdOBJJxzB8aClOWqMAy42kr1BZUnXK&#10;PGY/Jhp72CSr37mcPqvCuX/ToHkdJ2dkbD9bvXmvDatn54vfbEFhGV6cQ7mIVFsBc4Kl7IiHIWzo&#10;g6rQhwNSc2KSsKvi7NSB3Z43NG3nYnvwnifsG3qVfyOlxPUpf/BUj7/+p2lNT7X5JfFhj0KtPmM/&#10;fPGh86RVNfrzzz/YD59/aD/jDCSl7d8/etHeef4ee/u5+6g277XXnrzb3n7+AUDzUfv4lUftfURA&#10;X0IH//Onv9kzT55gbCCZcRPGLVDObtm6D2ODffQzL9ic2aOhuv7brgM0b8QJyI+ZvRAED+X5g9lJ&#10;LWQOa5IDzRWzZtqiyZMQBUHT1g2xuQDnzIpSm1ZaAnAOQPjTz8YR8prKbnZkcaFNh44ZV5gHfZtr&#10;o/pk0t9kblPjKaz6nulujexB9ckaLuBMR32LIKU2IxEBUIKVA6rlRPxUUnUqIaVIYdVxUdYf39Oe&#10;CSn45h4i7/Q5e+SBBwHMBwDPB+0BwPNeKk2tq4Dm3ZfodTasqxcB0Et3OwOEFfhiXjh5zg4d3MsM&#10;5xyA9ARGzQvobWx3qQ2boGkWzJpB1XjYdtOn3Aa9shMRgHqge7Ztcx/vZgeptX/3ducOtJvw2kbQ&#10;/N8UrezyGqvPIxphOcjfHiehszgN7cPmK4X8Qn+s7PxIrAhjGD2W6iGLDVca1J0iw9K5gOYAlBIC&#10;afQkjV5nBivZBVVTMcr4QLmbyudEeSvQTBN4Uj0ofDuGCiKZi2scfTM3hqKkE3qZCYoF4+KpYPF0&#10;KNqZU6dxjDDMDbBpDa0bSaU5zKoBtUo2iKUc+/0LABUAsn5MPcrX0YAjFRkRbf2Z4Swml7UEpyxV&#10;lzXMM1dBu5bCylQCvFU1Nc7YQPeVcFsKcBbzNS0JhASYomWrANJibnv1G2DJgF8gJiFdUJPeKfcf&#10;eplNVGmymtHjFJC2U7+vNcAJRZoNaIqW7d2TSLiiEuuXX+iAPioqAeDtyga2tcvaVO/+ppswPeA5&#10;2rWih4haPAmleBGvv6ysHNOFgQiAMHPAiD8vrxdVKKreLCwzqVwTcP2KBjRl/RdD7z5G7l9UjpF4&#10;8UaTdhQIaCobVMpVVXX+bEqCYKEC6S92p2pWRdiNSrEz70V7wFEgqduuiIC68151YqzmTtJK2nJf&#10;d8ZMuvsAqMx36nl8RKfyvN5Q6j4CXOY5vTkGfBy4esZz3JiOM5eg0lSLSJUnS6If0bKqOjV+4p4L&#10;0JQRRGNl2lXiJL5Xhgxe9FW7wE5043WqEvbl5wWTZBRPe6S4bwoK2gE2bXiJTawdSNVZAohSadZV&#10;U3VW29hR9bayutAO5fjaYvqHQzEhWOB7oz01LdMexjDk0oSRdi6wGQbwvrZ1/gRbQqrO7II+Nh/2&#10;aikCuhrSiwb064k931j6mXjbosZdzsznCoBy+YIp3E514LkcFe5y1LircRxaDV0r0FxN33PtfEB1&#10;6lhbNm2CrcHEffPQats8hnlSrlNjSTYZH3STTY640YoZP+kV3QJThWEI/aBlqTIFmhpX0a2b8QQs&#10;fz27KWGQVLZS1W4ATLegoN2wZovNnjYby72ZXFcR+cFEHTlywpmvLKPHuhDfXJc5isL+Nw2a//1X&#10;DJ77DLFla7Zx8RhuPXH96cdAdmn5EE7uGitECFQzbJzVjRhrSakprvci0Ayhp9mVnWbXzvjOdo3g&#10;IBtnb74oL9hXcARiJARzA4+7z/83aP74HSbsbz7CyMmT9i3JJqpIRd/+k7STX7762P5JcPU/f/GA&#10;5ocvM5YCUL7NeMk7zz1IAPVDOAFhbkAQ9TsA6Qd8/ZuPnoJWXI79WbItWwlYQgtuk+cs9OHJU+cZ&#10;Ph/IfCYioJu5kHARCYR6Cg2MYD5zJMPHC2z+FDLzpkyxRVOoNidMwHYK949RIxxozqa/KeCcSkLG&#10;FJRzI/umE0btZZN0P64gkzEBH1/Qw0ajhKt3FSeVJwrNsVC29XmZCIfSbJTAlHnPoRlUn4iF6vi4&#10;OjvZBgOYZYywlFN5lkDdFibEUmniX4u5QX5qDztMnNPTjz/lQPORB6+5W4HmfVSbWo3AqYrTVZ1E&#10;h917971UlsdsCfZYDyAiOoQv7eTxY+zRaw9yUC+EelnvTKfvpz+6DBCdwYZBgKne51QqKlWb8q5d&#10;i8x9DSMqchFZRIq9qsa1KPdE0TYCZmOlKZr21x+rx3kcj1pZ8F1kLGY7J14Cgb8BBGQHAADBULRx&#10;UK8ZVOyOnkW4k001mevXIATiApYEracqNEkZnfocYE3jApuB609a1zuhY9s5oE2VOhZQTaJSSOai&#10;msSSb60q0mQ9PyKeJHpsAk8lodRx0RqHWrq0rNr1Gaurh3GsV9LvK2D1cy0JzV2Ox45sDBehUjZM&#10;fTE96NsH16DigYAi2Ztc8Krp+6t6FGAKBKu5r24YQdb0/ofWIRbh4yp6mpWqOvn6EHqZQ6BsRdeK&#10;oq3gZxezKc0FACNgbry40Lfhb6OAaVGzN7HBu1Uh6cxrqs/ZBrOCLCrMagmOUOsWDCi0cgfUOBHR&#10;P9VzBgSE0q9vRS+ToHUchG4m0UcpLG2gaL26EmWXEAetXOKAMic7D6/dvvR1cQkqKkSVm2MpzJCG&#10;BTBegzuQxDZBfsGEykdYEJ+HUrnFMuvqQJOqMsAbH11ANBwTjhiiA2XYEMDf2Y+/uQDPi8rej4By&#10;LV9od1WOAs/O0PJdoGbbIFhqR5skALeeiEjM8cMRF1LZBlCpKopNsWx+zN0GwD4ESNyDbaWArhvH&#10;gltS37IRUt/ZU2mi+AUgvWVLCFj6UHmqdaQqU0vAKRpXdG9XiZbUf+X55Ajm5QwYulogfVj9Tkmy&#10;sUR/UDEgm+oSwBxagpq22CYOGWwjR9TZBGjbvb2D7YGkFvZk8vW2NrkDgsEsG4dCflVUR3sAV7Kj&#10;OVG2pvN/2bSgNragNJvxFCLFOA8X08ucMZ4UIS7ZsLwAAP/0SURBVFSusycz3zl7MqNdzHZCx66C&#10;jlV1uUxAOX8KrkKYIyzgY0ZaVvD56sUySaDqlFUfYLkWIdFKNvcrh9fYakRKW9jgzeI4He1zo01h&#10;vGVK1A1WENySOLTboH1LoVcRDjXMecoHV8Dp8j3V52yY3VyHCnftKsRGUtdSaW7ftcMOENRwAoP/&#10;PTvusgVcO1YhPNoMVbucmLEFc+fhYTvdFs6eZnNJg5lGjuhvGjT/fF1zK6+dYUvXbGJ3XGt5fYss&#10;v0g9zSE2kN5HEReWupETbRRy+YQU9Xok08eeC4m7A012du07YQXXdxG9RUKh3yJUmhnK9197Fpef&#10;L/8voKle5Xv23huPuBDpv737KgCpCDHRt3Q1EQvh3u5mNL/725s4AeE5K9EQeZofoLgVYH6KO9AH&#10;L16zNxAHvfX0ffa3Nx+0TWt4jfEZtnnbSdSzDOdvw0KPGcRjJ05Zv75pjJv8twPN25hhi4hMpj8T&#10;h6/kNPoHixlUJu6HEYrFUxlQnjiRVAAObqqM+cOH2lyk53OxFpyOufcU+li1jJyk4yIzZ8RIm1E6&#10;yKbQ65wE5aKKcxTAOVYUbh/PGt0rp0Fxi0ECPU8JhYYCmDWIhWqZ+6yiwqxCeVuG320JLkJFzHIW&#10;4kXbF/eSkpwCO33yHnv6iSddluZjDz0MaF5zoHl/wxJw3iOatmGp8rwKaJ7FJm8PIyT3kLd5hUix&#10;DYyW7MRiaz/G9QdwSJqFAfVhaNUdZOltQIK+dP58hD+Hmf9a7qjX49jlrV+FUwgzWfKvnYpxtU6w&#10;Y4yPODP2BjHQr8Hz15TtURSzMoM/iSXfZXxnZVAd1foWC2ZoP4TeXDj9IwFbJs5A6VxQZYOX4y01&#10;bTuPQQH9zDgo2mTAMA1QTOWCqZDqNGVpdmtDBUpmJSMmMjRQJep6nlSdSY6y1a3chRR0jdl7kK8l&#10;k4+ZwgU9Cou1XKwKRxO91LNXEZRkP/qKhR4TAmjKkWNG2JixI4gOq7dRXBxrSIGQofsAVgUbp6GI&#10;xIZAydbUqDcpanYEQDkSqncMYDmKynMY9w/jcaNtKIKgIfQ4q9QDdY+FCub+6mpVpyweV8b51Qez&#10;gTicgqQEVYWmWUvF10lFK6MCzW9q7lIjHj2Y0ayhdyrlbM+eZKJiDK/w7GpaJ2PGjOGcLQcowqlW&#10;W9gtpPg0RQykcRVVsBq/CMW6LwU7vyzCF3rze/fMy8doIYXzAWAkAi0EAEsAONPSswifj8LqLw4l&#10;LVZ7jNqEYTYfz+xwbCQzm4CmnxdASnxaVGQIlG6co3QDAjzqVW+BJIDkA3gK/ASaWj4AoKrF9q3p&#10;u0Ibt6T3qqqxG71nHzZFonrlNNSN97A7oCv1reY5pZ7tiABIPr+dYRTkRKS+pMZO3BwntnkCRvWi&#10;BY6Nwh+BaCMtqypU/dCuTkgkmlijMp7lw/Hi7+Y5u6MUVvh3KPF3EdYnLdqq+kOf1sAoDStzQp/V&#10;/eLsfHYXeyrpBruWdZ09Mb2X3Q2ITKXomM1Ge2bVYJSsm2xMan/LuPk6xsm62YrZzHXKim88/caR&#10;GKmMGmbTxtbjXTvM5pOeMgPHroW4Da1WpQlgCjQFmKo21+AktG4h980WcELDqtrE93YN5vHLMZNf&#10;OXaUrWfqYR0/eynZn9MrBtto7+ttavjNAOf1gCYMjA/WgGP7wC6hum1wE1rdaI6A6rbRHUizm7Ln&#10;W6/rxS60CSfO2jFG3vbsP4zX7Spbgvn8AhyN5swA8LmGLEAxrLUI9fDcqePoe+KYNHnCbxs0b7ql&#10;i02ctcpm8McYSK+mXz9oKQQCgxtEQMXlNTZcg9lcFCLYfXlzUIXT41C6iU5wL07kNm2DbfKwFZgT&#10;vEC1CW2K6cB7pI58hS3ev/+51qb8fUTP/mhffPwK9OxzTsTz4etEe5Fk8rPA0slmPb6z//rnz/b3&#10;j98AIB+3zzBq/wSwfBc69n3NdjJu8s6z99krj1609wDPD98ixmhKjaWl5NmOPccRARGNRCTYTgDi&#10;CIbkyYyIXId93k3MZ96BujAOD9Dk2FQcPZBwL17CQY1vJH3NpfQGljG0vwSQWMiFdd6IITYfOmZW&#10;baVNq4SmZYazknnMPjFJtpCDdTa5eVNL8m0ioynjC/uy2+xlY/LzGFHJYWHkzMf1fDyqd5YbTZHK&#10;ti43DXu+dKvrkYZAiLGU3HSrRHlbgoq2CC/awfQ1+yLZL+9bZhcuP2pPP/WsPfbIE/bow0/YQw8+&#10;atceeJh1zR68/xrg+QDVpuja+wBOZjmv3ANIApzc3nfP/XaZwOq7SbvQ187iynPfPQ/YTky853By&#10;nVbf8sx5O49j0F7SEe5io3GMHeWaFSsZL9nu+hirlizDZeh+aF1mNIk/kgPRccBVYPlvFa1EQVLS&#10;MqpyFLDV0tc8Iy+HmSE9bytRFkYS4xVJakUQQpBIxB4aLcn068LqYFkYeWfTu8wAKNMAykQqymTu&#10;T4eKVeh0FhWoHptK1ZkMNZsOaGYpkJqvJ7tZTZSyzGLGS4nLxTQFEVAaYJoO+CahpkwgUDwRp5ko&#10;+lnhfL2uusTGTpgMg1JvY8ZNwIt2mk3l5J+ISnAMF7IRDLWPGD4EgKpEOFMC81IG6A0DGEdyS4+f&#10;23rEPuM0ewloVjKeUAFwqTeqKnSYqsraoU5kVM5YR2lpKYA6FDpYz1FvI1HfVjOGUlpaSxU7wJLo&#10;S2ouVJtQmRsIMG/GOq8ZLj8KndatQEWxX1Li1kEpq6fap29/+qvoDui7V1WWIW7CtYtkos5saG9F&#10;CNSU1Yr4u7ZUdbKVC2PDm0RfNEUZuVjqBfrLCjARijiHPm5fjA96YVifCZCm0YJJRGGOuXxoFN8X&#10;CXUaSKUZ7cZbAvGh9eVnBAFQEQRoRzMmFc4oimZOZdmn2UlfREJiptTSkb2eRlBkgOCvbFJ6h+1w&#10;M7oFCrkNdL0XVLo3VLw3GyQBq2hTKfO7Ue12kfOQ87xFncusZhdUt11QGuv36UA/UsKidqSfyHdW&#10;4yiKUWvPCEtb3UcV2RaxT3sCuzuy2lOtt+P8lziqA25EHaC8uwOawVDDIdDKwVzfgjFn0BxvFoYk&#10;ucxO9+AcHVnU0+YPzrAjhG0/mnGrPZbNeMrgQHt82wJ7GgHco+OH24apw23FnKU2d+xMq6saYMUZ&#10;GVgDtqKyRPQzr94WYmIwg7G2mYyszJ421iYRGCAz+AmwWhPqmfmcOdFRsaooG6tM3a6YNxFB0CR6&#10;l9zOnWDrqEQ3UG2ud2Kh6bYCZ6IVAPBaXL/WL1llU6HtR/r8weYAmjOib7YitATRHW+wMRUJ9DHx&#10;wF1JZBmAKdP4NbiHydxgNWKgVaJp6Uvu2IFJybFTdoJZ7gPcrl7P3Oa8eTafEO75s6ZQTU62+ZzP&#10;82ZOwkEMZo5r5iLuU3zaPK4rczA++U1Xmne0CrIlq3faWJRR+UjZCwoGu35MGWApVV05qr8xVGO1&#10;7KKC8YV0oIkQQPZfmpnyccHT0bZ1+SEEQC/Yay88aq8984C9/uw1+9vHb7oRk3+byTa4zwo0v/zk&#10;FWzzXrMf/v6ZffW39+yzj97gvnedabun5/kDeZx8DV9agaZA8iPUthICvQNw6vO3UdK+/PAFe4fR&#10;kzdevhtKjfGBHgPZFZ0kJmePbduxx/ZgQad0k/CATv8GzbaIl5II0s5L7wlgrmF3xxAyw7yrZs8C&#10;OJm1mor1FVl6S8aPtUVk5C2g4piD481sgHN2TTkAh7dsRhaPGW8zUc9OHzzAJjnQ7GdjEZqMxTty&#10;dD7jKahqx7L08eh+uQ1znoymqOLEKEHAOQzgHAKQ1kDlllJ9FpF6ImPrXrgN1RYNtfsfeN6efvIZ&#10;QPNJtx6+9rgDzocYQ7n2wEMOOAWOWr8GzrsBzbsvX7XL9DoFoloC0CuXrmLLdxCaZQe9z0uYHFwk&#10;oPqSG13RkrL2BL2K86fOubGUA6hhJRLYxhyWxlKkrNVYimY5jyEmkqBInx/D4F2f/2/Q1JiKQHMO&#10;LjzhLW61KDxVg7mQRUPPpVKFZAFoWb6dLJtbzWsmSQRERZJE/yrJGxN2gE9LwqBEHp8AaCbyuDR6&#10;m842D0DN5PuTqVRly5fMhTZRs5pUo+lUpun0npOoXFPoUyVDqUdTffoy7hBPpNvQ6oE2bfJIm4wK&#10;cgxWaSPZ/Q8ZUkmVWIlAiPDtUahcYRk0u1lWWeFGRYZTPdYNq3e3I2TODngNHQLVipK1CqpWytrK&#10;StSp5fQ8AdpBiEQqKpiJZLylmupUVenwEaNRo4/n54xy6tUBstgjek/OPqqW5AokBe2NN9yAjd5N&#10;LnS6BZWmwgXSUrNd33Xc2KmA9iS+lxlLQHcQyvYSeq41zBhPRMwmyljq9uaMnIjulW+rRkQEmoFU&#10;jIHQrgnMZPbPxzJy9ARe12iEfvR0oXqLcAHLogIPh40JDsEjF5AMCg6nguR7mAmVgC4IY5BAQDQQ&#10;KjUUo5MAetOaNw1TyLY8danWArhGyKdXS0pagaIf72EADk1SxnYCxJrd3gxaujN0LH1RNjgCWG/A&#10;y4vHdmEzJIpXn3s7NS2VKBVhZ0DTRyMsUtQCpnL96Qzd2gFw1FxpezxoRft6rAk9jkKy+5R/rsZa&#10;ZJbQAdehTjAe7flbd1TP1WW3trZQmLQ4fo84uQdRQecmx1nPTERXecl2EsB8q8f19uyg1vbUopH2&#10;FKzNw1NH2P3D+9m9GBIcmDne1lBlLRkz0cbnplpO66ac+0Gkmoy2JVRhS6FTl+KyswCl7QIqxDls&#10;zmYDovO5jizhujOf+xbxteWoZ1Vhqtr00LQC0wloLybyXJNtDfetgcpdjwp3DcC5FHp39ZKZgN9C&#10;2zJpoU1HoDkeZ6PJ0bfbtIQbbFDonRbV7jqrzPWyrSunedS2y9gEK32F1BW5DK3DCWjXXjQJJ8/b&#10;ibNXEPccw1hhIw5H86CVpzqgnD1tkrudg2XnrOnjCdye4PqwiwH7xfg5z+f3mweIiqL9TYOmt38G&#10;suE9Noo3sF//Ypdioj6NBA6DCJ6trh1jEyZjFYbFnB89oSBk+GFheE+yw1Tgrh87zk4dU+3iUZJG&#10;PnoGo/aX7HVGQV54/Ar+s09RUb5t/3AqWke+NlCwP9hXgOaXH79u33z1kX3/7WfQsT8ClN/az7/8&#10;5IkN+/Zv9i1f/+p9hUzjMkQ1qdUImh9Sbb4DaL7x5FX75O1n7ZXnrwL4uYg0hjOjedw2bUH+TLV5&#10;18ETthFrqe4dm0HNsnun0vTCJiwhNsWKoKe2LGcgdwExPQzyrgE4V89BiTaddILJACcBtIvxcZzP&#10;7n0+yskFmH3Pqy1j3jLGqjHpXk5FOqOs2IHm5EH9bQJhxhMIMh4/sC9OQtC19Do13ynQdNUmfc6R&#10;VJXqZ9YBmCN6ZVJ1QtFSeY4szreqfnkYvScTZh1jfbi4TR01yx557FV78vEn7PFHn3JL1eYjDz0G&#10;eDK72QCcqjYbgbPxVpWlloBU4Nm4PMAJiFJ9XnJKW7xsGUWRWYLGUGR0INOE89yeZxzlHP1IDUwL&#10;DFVlCjQFjsegXd1SOorGUlDYCjyPN4CnqzJZp8nXFGiOJyQ3qMWNFtyO+UxUrvEIL1IBx0z6XTkc&#10;VxkYEKQon5RqMYWLZzKfp4q+VVwY1YdMCpK5VbqJqFgJhTSzmaqq0wtnIUYFNLaSpPEUhCMp3qKk&#10;qDS5GGfS08wigDrLgSZ9OnmWYq4QDEDnpaVgil9i1aVUiaVsGFFD1zKbNxSJvUKqK2EWSsuLcQAq&#10;dYYCQ+tGuN5/LUA5lF5ldbUqzHI2mhV8HyIgwHEQ6sViRGKDoe4dWFZzHrFqoXVF4Y6qH4d6dwpg&#10;NR4grWOUqwwhTyGzoAnuHFNOp/qYN8kRCDGQDA+asrp18aH9kMZzlwDoY2z06En0ZIdBL/clSLvI&#10;Sqk2S+m7Dx9exyzpDEC7hnM1hkqOgOqWpIAw6ylnHaWYFOAANBhwzKcqVfXrhFBQyFLIFzNy1pcR&#10;lBheTySmCLEIjEIwPFDFmY6QKDY2HgelWIuMiMIhCHDU+Il6noC+TOjlVesHwDu/WtGl9BZlZSeq&#10;1kc0rLxqpYRl49SckRrNdvpBv+vr3ZWYpNlOQLMz76OHgpV6FiGTlK6Apj7vwscycpB4qgNJJp0Y&#10;fevaSb1PLP8wxI+Jxi84kFlywF3XLLk+SSAka0CNx7gRGY2ucMz4AuJd6LO2VQwZGypfnjOa9ksC&#10;PdYMAhoG5OVYz6wcG5YWafcN72lv7lxlTzJWcffQ3vbUsD52aSGjIaOH2iKOozmjSm1eNeyTxsc6&#10;YWNXEIqfK6BJZbmEhJSlM/gYl6BZULQzh1UR4zXSlkwea/PGU2lOGQPjNdnNfC5FGLR4NiCLknYZ&#10;lKw+XyZVLTZ9a/h89dyJXLem2lrFkS1inhOj+JXMd65esMzmM088KegPiICa2JTYv9rgyJYW2xaa&#10;NrypbZxH31OVJYC5gozPDfQs9yDgO4qC/sz5y3YAsFxPZbkIsJwLWM6bOsHmO9p1NLOaY1hjXaum&#10;robpCgK3y2DXygb0tAkjKh29vHCWQHPSbxs0k1PLcarfxQWiCtAscsPO2g1XEXNUwthJbd0EmzJt&#10;FpVnqesNaBA7iJ2lqJeOHHQ+3QI4+ArtuWvP2c9fv2Vff/W5ffr+y/bCE5fs5Wdx7nn7BfuZ3qaS&#10;S/7Jf/7xz5/I1STqi1ivrxEAffnZW/btlx9o1sRRt79gtSf3oB8+f9v1Mr96/wUiwJ7FyMADmqoy&#10;ZWwg+z3Rs+8+/6B9x3M8/cQZejWJGDAQvrvvEJXmLpz6yXo8fMoWQz23bo5JexNdhOirEZcUH4Vr&#10;D7v07StJLKePt46e3rp5zD8xzLt2NlXndFRrNOmX0NtcRK9oCRTKEmz2Fg6hx0XQdD2OLstIdJ/N&#10;jNbM0kJ6nf2haPvbZKKlJhb3BTiZ6xzYD/N3TBE4qFRx1jOSIjehUYDlCAmDWEPZkVaRpjKmCvoO&#10;S75BWVmkniRhbhBL83+dPfnkaw2g+bQ98dgz9vhjT9tjj9LjBDgfeehRwPMRe+A+D03rWQ86ClYg&#10;2UjTNgKmKNt77r7HVZyXLgKcUtrKz9bNeHoAU45BF5grO4cV33kUuKc0diIXISpQzXJqpvMkQHiC&#10;EZXjqjoblkKmBZyeWxkiyFGIeU8ep+ceVt7PAlvewHxmC0ATRx9AMw1KLIu5uhyqlQzo2CyCgjNU&#10;QbJSAMgMLqIZigtzCxMEbpO8qCIB1mQ+T+HCqtnNFKrKVERBmboPejZVPrT0OxOpTjMAy0zotlwB&#10;pz/jBFyUA+llhXDhDaBiaYFdXWd6XPmErpeXkiGr2UtR8FXMJyPyKsdOsZxednkFYMo5MnQYdpLc&#10;VtHrHEJ/s6qqktGNEirMGs4hxjd43GC8i2WSUAOIDhsuQOJ7hqjKHAFgjqVnikYA4KwbNrxh3hKV&#10;+oDBlpmZ63qLUp02h5JVuomAU1mZt6KobQOdGEbEV19SeEbSvxoFcEp8lIutXq+ePawMwCyh91pN&#10;T6uer0+dOoPfYyTUaQr0ZRdrwaynwCYOMOyHdWQ/XID6oLwtZ5Ms/9xKxH8VZVTbNaNt4IBy+qyp&#10;5OOSKwqNG4RzVgLgmYsZQ2wMoBkZ44ApWvQtgBqKY5CqWM1b+rOUvylPX3nA+qmvqIqR90ug6dsA&#10;nF05BpozGqOgbW/eMwFrN9iDbmyEHD0Lld5dhutyF8IRSlWqL5upbjAPss8TSEepR4urUwnz5cOH&#10;1dlklO+TJ03m96iyHhl5VMUEdQOYUXjnatbUn0o2lJza8FBUvrLhU98UOjiUfm4C/VpVwS5ijFi2&#10;aKrNlKhwritx1jc7wzKYr54K03R/fZE9U5Vk902vtK3DGUsrYaazMt+mMYoyBQedyYVZNpGA7vKw&#10;pnhS+3B/AVFio9FM4FHLSMki1oJJtH6gdOeNg8ni4yVUqUsYGVkC7bkE0HQVHKCpj5dB0S4FKD1V&#10;J6AJSK8TcKq/yVjK6qWzPVUnatrVpKDMYZRojN+NNjf8FpsWfROgSW5t679Yb6+/Im7MYVQFEQ/M&#10;0R5mp4/Rnjl14W7bi4J+3Zp1tKvmYA04CZBk7I4loJwGrTwVRmYGSt0ZAOiUiWPZdBVgmEE/m79R&#10;H3QaopoXAZgLoGwXImr6TVeaxcVw5pjtVtB7KaE3IiHDCJR4UhWKoh3KfOak6TOx0htAs94XwITe&#10;YefWjYO5HTuyTgRPR0QusI/e/Qjgw/lHVeL3X5BCcs1epBL8BACV76w82AWLP+Ml++E7T9vXn7yH&#10;1ucX++bvHwKafK88DQDMn37EqxYHoa8/fRNB0dOA53v2zadvO9HPm0/fY28IKAmk/oCRk7ehaqWk&#10;/YVq9b67t1kEQDN+2ir6mPsJ095pm7fvsUNHT9r4CfV2623X4Ter+KTbONHiebOxQ6sYbpuW4Z1I&#10;uvp6Ks219DVXz6Pa5HYlaR/LoFqWcoCsQPG2HG/VxdC0C6Dv8hkLGUeFsQqZ93xOollUIlNKC5wJ&#10;whTmOaeW9OW2H5VnAeKgPlSfjKlQeY5BXTe6d66z5BvVMxUAxfyAUZRhhB8rZaWqZKAN6pFNvmaM&#10;FdBzWrd8uz37tCpNqszHn7WnnnzenmT8ROApqlaV5yMPeejaB+4TVSvK1gOiqjIFmo2UbSNw/pqq&#10;vQw16wwRcBHyJKawCCi+wK7zHEB5TsYH+NaeATAbXYQaXYVO0Q896cwPmOOUEQLuQo336X4B6xms&#10;8wS0ijKrK+5hEQiBYrlAhrOrj2aHnw4Vlqsqk4ozi9STHCjZTC5a6QJLiYMAz3R6nemApGLEkrm4&#10;JXLcJUDXJdIrE7CmALTqjcpJKBXgTXXetYyn6PEyR0CUopWDIjIdkFZCSjCgHcTjQqhKWwBIf/rD&#10;n3HRacMoB4pmALCKSrF8cLHVAD7lAFE5VonV1fQ0h0DRUh1UVZe6Vc17Lzq0pkZ9TMZP2H2r4qyo&#10;KKNCLXdAOYQLeQXAqlXjwLOO7xviqlWNsoysR2WLCncw4ydS78aReenHRkJK2SZSetPXVNXZFIpV&#10;yws3rgzowpHMgtbjTlSGyUJfqtR0hDv9SNwpKy6wakB+KG42Y6Cbx02Y5ERHaem5jHV4WytUyx07&#10;0OOij5mB4Xtubl/aMMyNknhSXk6lOYixmJIavHf7UWUmEmOmKLNEwC+E1Jc0y4IeTorFehAAjWdF&#10;hsSwqDhlZcd7GcjPCHY+sIrkkrAI6pZNUWOlGch7GIL4K5D3RBVmc0K8BeQyQwimD+rH1wOh0iUw&#10;SqbKKywsoJLOg74mtm1AH+jovmwaevL7I74iXaaGv6Uq+wLaImUV0OhU9z1RBacibkpldjUOYA9n&#10;ZCYcdiwCVyMZuwt4fWkHhCIQi8WoP5LxrviYcH4n4v6wCYzgdXfBZq8D9HFcRAjxcXGWg+1lH1ii&#10;nPgYW9w/kXDoCltS1tvGFdOCwdN6Ui2M0/BSm4zt3sRitAx9oqwmujltG+ayCzJsIs4/i2cBmIiB&#10;lkwlYgz7vQVT6+kHjqFCG0eFNh7jd/nXAppUm4sJu14MiC4lOWWZUlPU26Sy1O0qxELrcAxaBTit&#10;5OvK6FxHmPWGZTNtA73KWWzgxwX81WaF325TYppYTQR5s51usIzWf7CZdcl2FBewsxfvsRO0ZXbT&#10;qlm7ag0/bwZCHsQ89PRnkgQ0XYkuE9l48Xqn8vFkaONpgL7WFMK4J9KXHTt2OBsUmDio2SWM6i1F&#10;Yb+MmMEliJR+06A5dvxSW4jAoxTl4GAoKvVbRmIuLWm8KNpR7IonoirNJV/SC8olDBs9ZzCt3oIk&#10;8p3j2XVsI/7rB0wJvoJl/dZ+/PpjxkmehKZ9kNvnAUrMCpy8R+EmP9in9D5/+uErR9X++MPnrvJU&#10;OLUSw34GSGWJ9/OPn0Pfvmm/4En7IyHU71Fhvgbl+zojJh9SgX761lOEUT9in5B+Yt//DfpwBZL1&#10;WH6X3YiA9jjQ3IpZ+8Ejx7hgDUSN+BdA8wYsyVriK5qObD4BE+aJtnHpCmjZubZhDgPDVJgrCWNd&#10;NQOqg77mCkBzpRaguWJcvS3jIjS3Bssx5PEzmNFaPm4UVEyZzcJub4pGTwDPqYwnTKNamcZoipvr&#10;dJUnc1OA55j+AkyixBBbDIeqrc9jlhMDhBESD3HRraVCKe+T50CzmIvcji2H7LnnXgcon3Zg+fRT&#10;L7j1JAD6BBXnk49Tef4KOD29zkf/LRBqpG1db7ORlm3ob17CAOGS850llxOwPHfKY6d3AbHQhTMX&#10;nGjoHBXnWS3UswLNXwOnQPLXS3Z8jcAp8BRYCjS1LuJCVNM306LIMpUFnqztUgG0bECsB+CYDTWX&#10;i8l3Jh9nIPlPBSTV68wENKWYzRRly20CoJoKnZumbEyqF9G1yfQ9VXlKiZss0RCgqIgxmRokQM0m&#10;YRyeHES1iRpZhhSxPC5EoImgJFigiTm6DPyv/+uN1gIjgFQMJQYxvzggvy9B5gVWCgipglP1WUeF&#10;KeCs5OJc7YCTnj907hDAUM5ClfQ9VXFqCUBVidawKmltlEHhVlRWOdWrBEH1o8fa2HGT3bkmd6BK&#10;mJ1C5qOTUzBwJwihE9XvLU1u4ZhlzhJgb46i9g6qz3ZQkQmYIcjndhiV60CU7n16DyC9pAcCnhQr&#10;5ZirUaVM1SywH8JrHjN2LI8d5WLM/AG/ZreTpIIQJpjqMI6Mz8ysPBdlpuD5IoxNBhaVUb1lU1Hi&#10;0RvLCAoioAjO+xz6ruqDJgCayQjpYglGiKDKDGPGNBigCVT1B0iGYnCgz0XTypFHYx+iQKWeDUJJ&#10;GyKFLZsfOQK1bHGH63cGU/3JND8MA/2YqCiqYQz6sZRMJfwgIT4WdW4MeoUsNgfJ/K6ZgH2upUEV&#10;y4g+iBEZGekr41dB4epryh3JD1s99UjVJ1ZouGY3FSvmy7EUgJpacXAZSXGIB+OYSw13ABmDO1ES&#10;AJsSi8MSYK9Z0BR+dnZaHCMo8dYzPdX60l6pQuA3przAxjCnObGm0Cahrp0+HIU9bYhp2cE2gRGU&#10;0Yl3oIfoazPYbJf2T7WJowpsFRXlQnroC6eMYMyNtg8ApDnNhfQ6F6NIXQJwLiFmbMkcz1pKf9P1&#10;NkXTNihqV2kkhcfoe5x7ED6166g2N+IatBVBzxyEieMC/mwzQm6hr3mT1UW1t15eN1vSHX+kj5pr&#10;9z72sO0/ctzWEMywGGOEeVPpT04aY9OZK50CSE6iAhZYTifVRWsaawrAqdtp0LTTWQtIdnGxZzJf&#10;EC0M1bsY0BzNfHtPmI/fNGjOWbDaZi+Y48Jy1VuphKbRsLdmviSnHztxqtVhehBPjmRX+gAaNZE6&#10;rqOGjKFgOnUgbmnIDln3YEjwif3yxSfQrm/Z+1SJ77xIRYgh+xe4A/30I5majJH8k9nNH77/EBpW&#10;uZpqc/5sv/zyvfOmdXOa3P5EpfrLd/Q0yeL85etPwcR3mdV8GCrWY5/36btP2+fvPmuf8zO+/eQF&#10;+xcAu2H1NCijZFu74QiAucPRszt2H8AZ6DBpEklcfIgEo8q8E+VcZmY2O8skZN5TAU2Ge6Fmt8yd&#10;bxvnYEUFcK6diesG9Owaxk/W0rdciRx8FWslO6vZVcWWE+Jj89jBL5W6Fnn5dC6cE7lATeR2KirJ&#10;6VQr07nQToO2nQoQTpRDB+bOYwpVbfZBFNTHxqKsHdML4wPo2hH9oXGpXFVpVvTpSa5mjNXSczp9&#10;4h577oU37amnnnFV5jNPv+jWU08+Z089QeXJEng+9rDo2sfdevjaYw1Vp0ddqx6nqs5GuvbfleYF&#10;KFqJgJw3LVQsS6B57qQAUkB5AdBEGMQ6S+Up71pVoo3geQ6RkFvODF7etR5f20YgPXPCA5p63gv8&#10;jME4HkW0ut0ZFKSz088CJPNQw/bmAtbTt6PlUWFk4YqTSMWRyteymNnM1uMAyCxRtTwmHQWsxkuS&#10;odRSqTZTEPgkq3cJDZugERPNbXKbKgN3qWYRAaVycUwnJSWDyiUFik9RYmFUmeFQfwGA6x3NbnOg&#10;KQbiBqq665tczzEeaMUFKElJISnCzEIUbRlrCCBZx3yeQKkGOl2gWY1QaPjw4QiHUNVSWaqfOKwO&#10;j1lVmgDmMC4iQ/Q5wFmNA0wVKSjqIQ7HiUiJJ2J11CetxU1Ixge5PXoCBPg7YynXFJGMQFMzmhpD&#10;aYWh+534zwYDUjJXGDUKGhXHrl49+wOc/XAH4qIO1V8sM3H1YjGnHzyoCHq4DOpyqI3BIrISKjYq&#10;IoUxFAEWgc5kksrdKxPQVXh2IZqGvlC3sVSXYmTCggEP32BeUwxjKpmAGdUnQJoIaMoEPpLghghA&#10;Xk5Bug2FiQpTb5M57mCMEZS76Ut158cGyYv3XupZX3qWEvW0ZeykFeM0QYy5qNIMosrzdUYJfA/v&#10;b1cAqwu6CWcKD3Xb3fU2cQiSohaBj9T7neljduqoGVCMDehZ+vI8MklQX1SxaN6AtXscAiCFaYco&#10;pSUCkU9yjGUw4pUEJRtDMEJ8dLglkS6UGBlGxRluWYmxULthvL52zpowBXYpS8BND7wHjERBLkK/&#10;ssE2tZZzfmixA82pOOa4z8mxnJjSzUbFtbA5QzBiBwzH0dYZ2DsdAB1sy6ZTZU6GmoXynDsFVa1o&#10;W/U8SRRZOrOeqg8B4mwSU1gucowEFVWZ6mvOxwxeS4DqZjhZMj0QaK5fOtO2I9qbodaQ3x9tdmgT&#10;mxx1vQ2PbmP53W+2rObXWV0/Qq23LLQli+YC1hoTASwnDwMsa20y0YmTJ9Th+jMcShaQZAk0Z04F&#10;KHmtWjOJRFPyySISXZTkshL7vrk4ydVgBJJG6EEQf18/mIbfNGguZz5zCr90HzhqDXjXKImhFil8&#10;ObtnBrQn0M+s5YSLwg9VtJHMq4M4aTsq5BX3js7tEmzvquNQqz/Yj5gR/PT1J/bpB8/bR+88ax++&#10;qnnKZ6FZycr86HX7+2fv2lcfv0tF+ndnzK7q82c8Z39QwgnUrOjbX/75I65C9DPffMI+p+/5j2+/&#10;tu+++MCTo4m5+6d41X7yzjOu2lSV+cNX7xBS/TH8ey2y/TxmNI/bxs3bbcv2HbZrz2EUYbt47T5O&#10;Odvk5ls5wbqQVt+LEZQUjJbn2sYlS2wTA/5b5s23zVSbG+bMtg2oaNdDV6xDPr2WvuZqKIuVhDav&#10;pmk/bXC+o/qWUYku5/N50HMzGUWZws5+MkraqdBDMxienwmATuNCOxWKbwoCk3FQtWMGIBBirm5s&#10;/55Y8Ymq1RgKhghQ3yNQWlZgAF3GhbogNtrG0l+6euUxe/Z5epquynzRnn3mZUDzJffxM4Do0089&#10;b088+aw9+thT9DkRCUHZPoJQSBTtNUwQHrxf/U2No3gEQeppXqaX6arOy5i9k5Yin9oLVJGiZz2g&#10;CYCeEnBCz2IKcU7gSUbnOWharbN8TevXH585+Z8qVMApAD2v6CNA84IERYiJisgLjbzzdmhUT6pJ&#10;NsCo6rIXFWUuFWUO1WI2A+1JVCKZCHay/bvQ4wQwqUKyAEdVo9l8TQIgVZiqPDXPmUk1mar7eU6N&#10;n6QyriJnIFWa6Yw5ZBFe3YP+VQ7K72Qeq4iwCL4eicAkiNdy+630DaFBb7+tqTMB+Mv111kA5t3j&#10;BuVYWToGE5i592f4vwYGQT1PsQEViL+qq6g26V9KbVuLR/EQ+pnVHAtD62rYeEotW0q/so6luU25&#10;Belxomb1dURDihGDWqxi5lIjKkPr6tyGVdm1qanpTj8g1asoWlWcLZizbE+V2QbVpxifLC7asvcr&#10;I74vr0c+oNmfCiwLypVKCLaiGvajguOwiHzQQmjNCijbYfRj60ePsNEod3v1HADg+LjggjaoTdV2&#10;0ahJP2z9Uqh2I1HMyoM2Bg/aQEAzg9eUBS0czdxmMspzrQhM3UOknkU0I0V9NOAbBliGBDJ2gnJX&#10;hu+BjdWmzAfo1aqP2FWzloBhSzYCHTDtDwsJdPZ3Gk/R3KWATn3d7ihmpZ4V2Mp0oJu+V2MoiiVr&#10;tMSjqlSsmipC2fb5KeUEcwMv+dECrppNdd60PL9GYxJw20rDkSuZ6jIpIZrfj3BqjESS4iMBTgAz&#10;Vl+nwoaqlaGDVwf6sfK/5bkFrOkYj/TAzasnJiXlpB+NlwIb84OJGB9MpcqcClU7fVCWTS+Ks5Hx&#10;LW1GVTaz30PoW0Knc1wMgnGZNqIUQVA91R3iQoBoIRXnoqkjuR7VA5wsQHMhySKLBKICTlJU5gFe&#10;s6FLFwBgy6guZYDgFqC5ahHXqiWzoGhnEgq/ymbSBhrv9wdA8yabFtnERsS0tgG+t1jvO6+3ElJP&#10;Fs4uZbxlEmktgCF2fhMByokTh3I7BBMUwirww9VS1Sn6dSo08kxe2ywAcy5UsqrLJXOnE2pfb0VE&#10;6UWimJYyWf1sX87ZjqjXf9OguXTlBga6x2Gf19slz1cPwXyaHkgJ82NVtcwPAZpV0E3BXHwC2UHI&#10;Pk8nWEfGNgKQrXt17GfPPOoxTHezlT9/YZ+9/xwJJoyE0If84I1nnA/ttwDm395/1c1l/gurvMZ/&#10;P6Cc/fJTvl8CIOcKRHwYPcr38Zr9mExOxW9+T9/zXaz0PnvzNSce+vjdp1Dm6rkfJ3+TmLGv3rAh&#10;VX0tp3cJ1eVR2wRobtux3fbuPYo/4ipS5FsTPt3E7dj9kWPn5va2jJg0epeLbBOJ6gLNzQvm2WYC&#10;lzfPnmEbcLzYyMzThhkYHxDKvBauXxTtGoBzNPFWuWwcNqKyFWjO52I5B+OD2QCngHImF9I5nBzz&#10;6HPN5iI6o2awA9WpVJFjqV7GFpDP2Q8lbX62Ded2CIkpo1Ba1omaLexvpeSVFiTE25S6cQDeE/bi&#10;C68hcnoJsHzZnnv2VXf77DOv0usEQJ99yZ569kV7jEpUAiGB5sNUm9cefASa9hpVpypNj2tQY8V5&#10;iQrzMgKgy5dQzV4kVgwz9/NQs55KUxTtSQBUlafu16LKBDRF1/7vdQZgPU1levqkAPY/VahA8+Jx&#10;ZXueRKF7hf7mQesX52vRbak0Aap0Tq4MgSOVXzbAlstmrDeA1kPjJ3yeQ+ZhD1YWvU1RtnIFyoZa&#10;zWFlAKKpAktEPfKdTWalcJ9MDTIQ/6jqjFHCiWhdxD/Z0G1ZCIEkBkoSPQvgRjIYH4XgJBBFZnP6&#10;hTcDTBrrkBHAf5NfmRzuxShQoK3Mbm2PTcaHORGqMjsbM/c8y0fUNQgQGkwiSoVAlGqziqqzGtq+&#10;GtVtLfSth7ZFbVsLe4BWQPOb6nlWYx5SBYVbhlikjGNF9yt/U+5DdUPV2yS5hBGU3Nx+5o9uoGXL&#10;ls6goAmvqdntdzDgTygzs4rtoW7DyLesonKthtbNxvqud6/+CHsK2Dgy6gB9mY+xhiriKpiQARx3&#10;BbAZJfTbB8N+CDgnIZYpRywTE53I82o2tDVjHD6WTW9U/rZxcQnWt0dvSwM4A7w9attCKFypzrWi&#10;ZOgehAuQBEAoZsOY3wxHFBTM6w4CuIKgZAVg8oBVOoq/F249zHTL1F1+r6JmW7Rs7lx5IukregGS&#10;CtH2krk672cXaHQv3qvubHK8YRz8oXQbDQsEnJpnFbB6QJT0EpkWcJ+v4sIwlveXhV4XgFpJKFSt&#10;IcEBVMgR0M5QsXHRVMmMzPCcgfRXo8L96H1CzTJikkSFKdBMQOwXD03cDS9ffypXmcVrHjSVirMn&#10;NHh/nL76o0eoLcGfFtCcUINiljSQadV9bVZ+HK48ATYqsplNKUqyxZOHIPpBeQ8IjaIPXsE1ZFp9&#10;qS2aPoIRE8US1pKyBLAKPKehnaCSXI6RgSrPOQDazLFDAVfaQfQ5V9LvXEkvcwXUqGjaNQCmQHMD&#10;QqB1K2Zhyr7aZvVMtnF44M4Mu85mRNxuw2PutAJAM59ZzQH+zG6OyaNanYArESIfjOcnj1fvcpQT&#10;+0yDNp45bYTNmgJwIgKaTMEwlczQucyHLlFG6JypNoLfoQc5wX5saKQ69oIBkAVhuzYteU+b0kq4&#10;/bcNmvMWrbRqpPQ9ZRFGFmA5EvbSCvli0mMjaX7ytBlWzMXBh4tcAIATTm/Dl4tcR5IBvL2gYwIG&#10;24dvqz/5D5JKvravMSn4+I0n7d2XH6H/iPXdS4/a1/Qmv/30Lfv4zeeY5QQ0f/mhIQBMdOyP9v13&#10;ytKUI1CDqQEU7ucYH3z+LrTu9z8SM/a8vf8coPn6CySovMLnTzrf2g8wRUCaax998DRiCKT45fUY&#10;B6Oc3bQV5ewO23/gmC1aOt1aYdR+4w1cfMgmjIyMhXPvZXn0bDYswLR4EYC5kEqT4f0tiIA2A4YC&#10;zQ2A53rEQOumTnKV5hpmqdZC0VaSRtIbyf02ciSX4BwzT/ObDMDPRHgxg7GEmQDmbCi7OSw5g0xh&#10;HGUs85uiZSf074soqD+OQX2sHnHDiN49bJhcgxgVqB3ICECfPlSavaw/yRrT62fYgw88Zy+9+Lo9&#10;+5SA8hUHms8/9xpA+oY99zwACmA+/bSqzWfsCfqbqjYFmg9dk6r2UcZTRNV6lLWNoOmZ16SfefG8&#10;Xb7wH9AUWGoOU0sA6qFjpZr9/w+aAk4tz+MFsh7wPI/n7VlAU5XtMczb+0Z4WWy7Zp5Kk4tiGorI&#10;DEAtF5DsSxWRD5WaB0DmcKHN4+PeCIPyGEHJhWZNV8WpipTqU31OCYUyuZBJNOQUtlC7GVxg05Wp&#10;yZB8EiYJSapEeW4HnCgjM1kxUIPRqGcjeA0RVC3+uAM1Q5V6A3ZztzLScQvV5p/+ep31Swy1oXGd&#10;sEnrYLZnqD1X0t0mhWGIEY96NC3TeqCkzEetqp5npZS1LI2mCDRroG9VcZZB3anirKEKra3VyAnA&#10;ydiJQLQUNqKUc8ojGKpyYpahMDxDqRxl/i7f2wjUqaosb4EdaYIBwB2457RhEF/nnYBTIx6FA6CM&#10;0R1kZfZiFCSHz4sRz2TwcboV0pMdyHEnw4PBtAf69emLTV4uCvne9FZ5nYC4aOXhw0dgqVfgxjRU&#10;JSYg/OlK70+f9yLxRGkniXEpPAcmD1j+pSZlQr1GU11AX6KsjUN8F4WiV0raSAVVhwTQ4/RFUUtP&#10;k7+9REBBgKaUlqoAlVqiGU3RrC0BTV+qyQgoXhdmDZ0qOzzn6MN7q7ETqWi7SUnLe9sN9kDZpuqP&#10;6vEaP/FqoGFlq6fvcVRww88RIHfnftn8JaITSGDFQL0qmUWRZupvykQ+gA1bEOAZj6NRehI9VPqp&#10;MfQ3g9nUtWvTwvnfZpOJG46jVCDHTxbOaHkEL/RnxrqUMbeRlQNs6jDOdYzdpwOec3NDbXZGe+vv&#10;1QTtQgwjJUSJEf81bzzuYvQLx1CdlvVJtykjBtnCqUMBTO6n6pyPinYhgpv5qGtn8thpmMLPpuJb&#10;ICClF6r5TZkfqL+5QiIglLSrAU7Rs+tVaQKassKblpto43z/ZLPxnZ0ZdRs0cWsr9LvN+ndpYvle&#10;19n4qgSqTQDZKWRVVfLz+LkzAeZZ/OzZ04hIJGB7DvTtwnkz8ZSdgWp2vOuX6+8nyrwtG7q2GJV0&#10;wmSiTWtsG9EGNL3tVjZfxNHRp/5NV5pzF67EF7Pa+mJEXU4e4GB5zpbVutuRzIFNJTKrPybDvlzY&#10;AtX0BzS9OIgkB+/aOch6ZYywv73xAZTqq/Y37PM+fQnaFD/Zj157guivRwHPx+xTaFatd14iOPrt&#10;F11f89+VKWMo3xFU/c9/ytTAEz6t6vGL954l/eR9l8X5yTtP2NtPXrb3nnsYVe7DzHi+jEiI53z3&#10;GUKuP7LHHz6JOjDRho+db7t27iYUdTO+s7sBzSM2adoQu+X2PzNq0hTQvJ2LSib+nZlWkNXLtixU&#10;P3OObUE9u1XAycjJlgbQVCXZWGmuATTXTh4PPQsdERtog0iD2IbnonMMol81B6ptFpXlTGi42VQX&#10;s4dQfRIsO565zZHY6FVhuzeMXtOQNKz0GBeYSLUxhqH3eijbYahpR5UUWXVhoZUCmGVUmv3TM9gJ&#10;LmdG8zV75eU3UCG/+m/AfAnAfPW1d+3FV95yoPkkfc3HoWc9oyj/oWjV55TC9qEHPMraRucgT0+T&#10;atNVmgAnylllb3rUs57epj52oycSBUHPXjitvub/rDTlJKT7BJi6bQy3bgTOs/RFT585iZn8PXZw&#10;5w7rFUzPsd0d+M3i9MOmK51h+B5UJXlcWHsFeVkfVh4XqUx6UtmqNAHJPC6Avbig5fh1pBql7+mP&#10;oTsfCygzAdcsKsdMqk45A+VSjaSLuqWKTMPoQEradI5ZgWYmF7sMKs1oAFcrgpGHcPqfvwZNmaTf&#10;RsV53XXXoVwORXHYyk6W+Ni/dtXb5xV32CfJf7KDqBGLYrypxJKsR3I8iTo9MBWgrYHwqwwRWDkC&#10;oQoHnhVuDGWwxDjQpJVUohpFEXBqrrMMJx8BbQXUfSUCIY2kqOIcyrE0jN5oKeefrO46koN5+y34&#10;zoo+JlezFXOWnVCsy6PWi15eBjRqDdqDHlSmUdCmBfQkJQqKAch6MqvXpyeh2jAcVRgvFGPsnpvT&#10;A9FPhlObVrPRK+a4K9HC8Ug+tplUmWFQq53pp2Yxl9g3rw+AFosxfAE08xinsk1iTlQVpoAzGkCN&#10;QxuQRP8zEbCNooILJwM2nNGOCFYIo2lKRRJNqllN+cq6+UgllSDEugNLxQAEOxoFkem7qkrRqMGI&#10;iSQMkoOQo20BVgFnF0ZRujKbG9yQ0+kHqHYD9DrxnvuyufJnvMiHDZkvhisCUy8Yh+Bget+iYqkg&#10;IwFFZ9NHVeor8Iba9cHsIijUz/2saPKBIykM/KlUu3WUlR+uRe1b8to4/sjA7YuCNxzfbcWWpQDA&#10;fRgXGwzzUDmIzfCQgRi5055BPTuvZ6QtzGZ8qtPNuIf52YKxpTZrVIXNGV1p8wDCOQDnqLL+Vt47&#10;2WaMHWzzqTbnU+WpEp3JvPwUcjunjCV+DMp2kfqb9A8XQtEupo/pEQXJi5aKE9DU3KbraTKruXY5&#10;C6vLiUQNjvf9b5sbdbPNjrnNxia0sUJ/jl2fpgDnX2zEgGDGQuinouKdObWOsZJRzgJvLiA6V4re&#10;WfRMFyJEYvZz1qRxNoCNvQK95Up1G312Zbu2ol2gcSHZPDqrR1oJSuOR3aMYvd80aM6cvwQqtoJd&#10;Km4ixAQpY08UUZWcgMZjKzZ1OunyWRyM+FYiAgqFinFmyez45AQ0pnyF/YSBwWeoZP+Gj+xnGBp8&#10;TO/xfWz03mE05G2lkbzxNBZ4T9hbzz/CuMiTjKQgCmoYQfmn/WzfM8f5C3FgQkxFh33/zSc8Hhu+&#10;96k0v/3WgeOrj5+Fjn3BPqNi/fqzV5jNfJEK9kX7/os3GKBfTwZinE2fqVw3ImqIstmKEOiu/Yeo&#10;ogudCOgmUVwoZ3tQZaZDPw3uU2xbsM/bxBDvZmYzt5IIsg1B1FYUYFtw6t+I2fk6VLSrMXFfDT27&#10;gfmvNeMwgIgMtJr8EipTnDJGDre59InkFjRHxu4IQWYBmrMAzdnQtvXMzI1inKQOpV0tsWDl0EPD&#10;kMuPoLoYiyXbKPpkQzA+GE6VWdO/0CqIZyqmV9UPwcXKhRvsyades5cFms+/DmhCzz5HpQlovsIm&#10;5dU3P6TifBVREBZ7DYAp0Pw1eDq6FmHQNYDz/nuv0dOU0YHHZu8Kxu5KR9Gs5mWk55cwObiIuYF6&#10;kBLunAcUL5wFMFHSngc4/2+g6VHZUo06EPWMqDSqbi+cPW13332/7dm0FqBjVowLUBwXPtGrOVSV&#10;vaHHegFqPag6e9DH7BnsYzl8nAV4ZlAlZnNxzGU0IRtQ7EGVmRdA7xNrvTws9XpAz6ovmqncTb6e&#10;RoUp27xUADEF6jWV+1IA33RRs7QW0lDRxvBYWehFsOmLAHi9Sbe4DbC8iXnI2+htCqBuuu5GK0gJ&#10;trLgFna1Jsz+sb3ePi1sY29k/c5eS/mdPRJ3o5UF8TwxsYyopFg/gKkEsdAgaM8yep2qOKtgHeTO&#10;Izq0DHAso7coZW0djM4QKNha2ek56lbOQTI/oNrEbaoW0ByBuGcUeZwD6KPKOOSOZq2cgO0WWBJd&#10;rLoAaL5oCbr8/7h7C/+4DmsLt7f3tg07iZnZlknMzMzMsmRZZmaGmGLHYTAnceIwk2PHzMzMzBCm&#10;pt3vW0eevr73J6T3nt+MRjOSHI3OOmvvBe06sqML5uofCxS5uV5eQU6ebDn+4dgYAgjIsk0B+PJy&#10;8rCQkCVNulchZQxpPJaTlebsZQWo+TQXZVO6nZtTAItMYN/YkVGmn9N+kpKYCtMM47xAbi6Rf8V4&#10;SeMpqQ7AYhIUQJwe6tkwovaiGPFG8f0iFCoAQw72C+Jgx4nVIziw1uah3WI37DJepAN1Abg6Iq5p&#10;wglWoCV7ivyT7gI0DqWNeSEKcgcIvdlzi6V24/flpiov2msC0BToce0ZxTa7KnqP91Rnfq9qRxHI&#10;dgRMPVQzFxXCv4v8XJivCqslCHJTuIXESMrFZYrhw3tQmbsaI3fmosRNDJRxrCepXG2ZRnSknzUy&#10;xIspQ6Sz4/Znh6uM2ni+dllROqEY+Ta4usCmYDmZxLThqQxfm5Pc1FLbNbKK6LYAZREF1lVUiVXb&#10;dI5pI3ohJCROEWtadUG8jRvICmdYbxvTr4I40ip7Ymx/mzl5MEk8Q7h4xqICiM1lXDsb4HyKUAMx&#10;zWfwb7pAU+PZF56Efc6ZgGBopo2O9bXRXf7KTvNBeyIE0IxqYRWAZrlHXSt0e5Bwlc7YWfge7Etn&#10;IUoSWM4keEHiouefYgTL6HcYFWYJsdHWjpjChqRT1WPi0Zj9d8O6jaiuq2sNWGc0pDBdaw39DdWl&#10;NL0uu3fV2j3O7Z8aNCfPeNKKaW4vYrRTRUdgD0BTTfOynIwcM8mGEskVExftxFj5IAdXP51az9tx&#10;5diwaSxm2E8wZt5hLHvRvr8M20T4c+mwYu8QA53ab2cVsH56L4KgPYxnD+HbPGH/VGWYA5r8H7vM&#10;PxTOTqDBvbpqovWuU/u1m3CDowiLvoWl7rMz+9faT3e/5WV/2I+3TwOohCOQFnQTFe0rr0yl3izM&#10;nsbXuHDha5SiLmKv+Zote+sdy8yNswcRASnLsxn1SHmY2KORkw/uOZjR7GwSMhAACTTnAJrUZy2m&#10;1mYRh8azL5JF+/wEUjcQBC3EdvMKo5JM/mBHVPW111CfzVVSEObmaSQFTaNpwHU8QdHxNPJqB+Rl&#10;OUc/BEC9yJbthfCgR3QocVapXO0h/sFb1hemqYqxGhbqVXm5VoRPswAD+aIX3gYUL9ixE6cY0Z5x&#10;xrKHDmose86OnbxmJwWah47V2k6woNQyzlq26Tr+s+MU21y/DRXtRgc0JQTS2LQ27KA2r3btaqUG&#10;3RvdkhS0ktxJ2VJ0+zXgqUPg6ADkvY9dj/3351eQY7uczysQwSnDJmhhwbOzSOppZqFtmlkkLDAJ&#10;VpiNF09HBlf46ZwAs7GF5Hi7WaYXDJPH0zhSPKWy7cSI1h2wVAiCxrXtAFs8ndSM6eNUwDNB/k6E&#10;QkkSAwGMUTCMKAc05dEEMDkhJvh0s3BOrIGISuTP9Odk3ZkT4mP0VSopqm5dASegeX8dy4n2IHqs&#10;pa3tE2r/mj/YzhXUtyOJf7H9UX+1M9H/a71gEG2p2QpA5RpLEEUGO8TsbAAqlwB19oflWIzKEHVV&#10;yKpCCIJAUZYURe6pqFoj2V5O8bWKq0kKYnzbuw/PY1qhjs/Ro8bAIPvAGCNQy7Ym2IDWE05aKqIW&#10;aKoerBM7Qg+ENqkAZRV/s8GEdfj5YVUqreTnIMsWoU4Ens9Edk/5uZyc2bGWFZdaIVm1ackJlsWF&#10;cBXTjkq82QV5BZaemgXQRgEQRBhGxji1Y2HB4RYXFYvfcwS72wGAc4nFxdSKgTSOVYZtNGraCMrS&#10;o8LDEA5FkOcs1knUHk0oakMJIVUnCLW9gNODc4YvTE3CmjZkwzZnxCeBj4qqPTSWBbAFrrKJKGdX&#10;ObTaZYo9duFC3VOtKQpV5zEpbGUjcbo8dQEkdS1sVONb9W7qsRBGrHFimAiNxA5r7SiMZQFMhS0I&#10;aP0RiKkEO1B5ubzPFBCv1/pyoeXD92ml+EEei0EolBQXYuWElBRQ96eaNE/GzMnsSGuK0ClUF9l4&#10;mlAmEYoxh334jNSWlkpSVXFUe5s2OAfAxIoymNXNEHzdw9BAjCB3dkR/G9qTaVQVYShUj02Bic5k&#10;xzgL5vnk+IEkCA22p6cg/OGYy/EUjPMpAg/m4Omci+XkaQUfKD2IY84UwA8byEzqDcdEdbUJnn+z&#10;qT4P2ZTAujYc0Kz0rGulXSmkdnvAevPx7MnVNptIvrkw2WdUQQZYTgeUe3LxF4aiuDk77jpaWziA&#10;+DgVdQ0AzAaAZ10mMoRtAIx1YZQCzccASqfKjppJ3aoH9k8NmuOnTgVYUN/BdEpKMXPDMivwa6m2&#10;SPF5A4YPtBDUnApr9uXq0ZseSgkROhGd1aRZnL3x6kp2mTfs9qWTqF33A46H7S5dmt9fuUSs3gXY&#10;5h47Q53XBUazP397o1Yli9inVj0r4c+/7Tei8/75h8az8mr+y3794QZsdQdq2b0EG1wk/Yc2E0IN&#10;frnzHcEH31MXdgKrySn79cZJnrPFnpja3+ISE+zleVRXUXv1IpmJC/FpvvHm2xYe5W333y+P5iMw&#10;4/YIIor5ow61icMm2EL2kouI0NN4dgmpQQLNRdMn20JCkOdRc/PyFBbtREm9jLp4IbU+LyLFTuUP&#10;bArZo4tn0HkHaM7Gg6VQ9+kojAWaM7AcaM+p8ewAVIx9M1Ic0OzJzriYsV4ZIp9qTrLdGZP1SEux&#10;ctI0eqQlWnVqolWlplgR+8zuNE+8tfgzO3H8ip06c9rOnLpg52CXZ05dtrNnbtjZc7fs7NmrdvLI&#10;CTvCiFYsdN++w44VZbfAU0CqAAR5OJ2Q913/AU1lz2o866QF4d9cdw84XXtPl8r2v2P3BJwrAcMV&#10;+DoFkLqvxwSQOv77voBWAfDyd6rTc/3Graj8JltkW1gmXYoqhhYjTAUMBZ7p7JKyOEHlEaaeCxvM&#10;8upomd7YUbzaOwCZCevMxPSeBINIxaKSge0kGzDVuDaZDkYVVScCmgLXFMa+YprybsZ74OlkLBuF&#10;dy+JHNQEvodEQKGcKH3Zh/lpfEdN1eMoZgWaj9erFYo99OCjGNg9rDSog33dO8Js0RA7n1/PDiUB&#10;mpF/tSMx91lhm4ftIRhgF+1XoyIQh4SjYE1hNJoGGyMsgF1nBRVi2ls6yUFMIDSC7Y1wRxm1UtaK&#10;fSrEXTF7PdkxaqzbE8FYf6wnwxHmDcKOkpKcifG/CwEAzfjZ6hJy0MBRz4ppevF3qDJ4MT7ZTpJ4&#10;bnuem5iQ6vgxk5PSAU2sIexhE7FJ6OeSBaUMAVM+giGx0KxM1gHd+Rkoxs4HaMPwPMqTmYpvMy0l&#10;y4nOyyaibyDRfyrZzsopRJ2byYojGaEQXs2YBFhtLFOeCEc8k8SeLwagFtBG8jcmG4ovF9m69eJ3&#10;44Egx4vfiSZVLRCNtGrZDFGhu8MKlR+rFCHF76kD04PndxUIAp5uusCBUfoywvXkY+05OwNYTvcm&#10;AFvbjMLz7qlkVWDtx4VSFN2p4UF+CJOwoMAu3QiJ7+TUhCkDl5AFLsT8AUY/LqgExu58H/2cXjw/&#10;mD2oPz9bK/Z1nnyfVIrj06jxK6Dmr7o43XKT4imvxg4DY87DgtK3u4BP/brFNjfD255I4X3s0Zwc&#10;6XYoaFMBS0a3lFhPpmx60qBqm8i4diqMc/qo/jZ1OJMp5z4X3hRRz8L6MXfcIHuGAIRnUKw+zRj1&#10;adSrTws02W1qvzlbgQj4NGeippVt5QnAdgJK1yeI/RwZ0t7Ged5nU3wetkkIgUbEtLIe3nWtvNsj&#10;VtbxAashk3bOlApCDWbZK3RzToVlFuEh78ze+FFS0x58APDDhlWP95wA0TmYdOgCU/t1uRCUiazH&#10;najHe2D5MHoAHY888OCfGzRHkK+ahgClkMDnYsCyOwkjunJV99/4ydOsmuJUf9oLvKgHUoRX127e&#10;1lIdeKr7IXN2/efr7GfASwk9l45vgPmdtT9gkr/8+K1dxWZy6sh2O7ZrjR3bs9Hu3q5tPXH1mDiy&#10;H/0/HZq3r59kV3lehZr2K7mz11HfXkJMdIM96dkDa+0Ex3cA6A887weEQd8SkHD99BY7vu19rswQ&#10;O3BlP2/B+/bcSwsAzQUwzaUA56vm7t0Gu8n9qGcf4Y/NnatqSn9hpbMnzrL57DGXPDmb/eRse5XG&#10;8Vdnz2A8O8UWTKdFAJXYK7ReOOCJBWUBpbFP01eXjArvGXJpF3C19xzNBE+RSfvkkIEwToW614Lm&#10;LAB0OuO2Iewv+6QmWS+CISaP4PnPvEIP3TxCkJ+2Z2c/ze5iKFYTbAucZHvBNLszSqvAI1fO7egh&#10;xGS9sMieJ+PyhWdftIUvz7fFqIKXERL9zjsfkfn6eW1LCXaPlcuxj6xa70ToaRyrmD0Jg2RJObD/&#10;sB1CZXsAq8qWzTttJWrW1YDl2jWMagHM9fg4pbZVEPzmjdsRDG1Fbevyd9bm1q4CYFeSS1kLkgCo&#10;ghE4XKCpwHcdAtWVTgA8DJVxr3aja/mZlEkZTuZspECzQ0vGqSqf7uIk+civmeUD20T8k8lILp29&#10;VAqMM0PjWoEqn08HJFPZcaZzghMLzYaNpjusU8IgfS2FIpASxIlQ3ZpJCnHH55ns72GJ/L6S8WnG&#10;sTMNYXwXAosI0B4LBWd72jV0Jf0Io6V69bF2MIaq8wiJUd5tqWfzsGVlQfbPBYPtQm49wPIvdiT8&#10;/+xI3P2W3pzJRRNUup6trJIoxML0VBSZiphLYndYcI9pIuwCpDSeVdCBGKUAUzm18nDqcQmCFLdX&#10;gRCsOz7faicooZfjvxyMLUSCIF9ArFWLtgiV6nFC44qfcunOAEsITM8L1uZBGXQ8O3oVW3sDcm4d&#10;GWnDGtNRvkaxf4zAWhVFGEJWRhrfi3QjGGclNhX5MVU6nYKNREwzMz3H+RsPJHYuIy2HFJwMx8tc&#10;SSSbbDFlAGshXm7VqMXHE3JAOlBMLPoAADaWW3mf4xEgRQOa0cT0xeHZCyMS0A9w10hWICYQ7Kgs&#10;WY7mCGwk7vFCNCTQ1P5QFWDKh5VYSADrAJl2nVLIssv04IKnK9OEzjq069RzVTYtsMWD2UWKWVih&#10;XhvOWDiCw48duWwuHdihauSqns1ugKIX66YA2G8Q7ylP3mPq7FTogjdAKhGTDn/ej20Bdk8uyDLT&#10;YiwjGQaeHG8lWMWK8VPH0H3bgXxcN3aq+dSHDUY5O6og2Z5N62xT4ohmpIC6OrgNyvkYSu2xnzF6&#10;nTywBssJx5AqxH7sOoez0pHgB9B8gj3mDABzJvaPJ/FxzoFpzkbNOhuR0FMoa58iPWi2ggUAyhkO&#10;UA6ySShrJw7tYxOG9aJ4gBD4wQNsBKK1Ue732QTvh2y8f10bGdeaHT0VkF6PWnW3OsT7PcL+lPQy&#10;unOTo2MJuG/JLv/+WnLxKJ5lVhUOk+T99ph6XcUi2avXeeRRyAeiSo6HAEbncY6HAc2699imWGZD&#10;2Oefmmn25w80m6aDUnYjFfxhVPXAq9l7MJmZY5ClT2XfWUF6Ble2/IEqFaQro7RWVO+48Sbz71Rg&#10;547VFkj/+v1tu37hGAlABA9cuYii9aCdPrzOTu7ZZEd2rIEpbrWrKGJvXT3G+BXGCaMUaGqHqf/d&#10;Juz9xiUsJmKbhB3cvXwe1rrfCWs/e3CTkzf77UWERoDz7dM77M55qsKoA9u2erENqc60IYyzFsx7&#10;0559fr49//wishXfsLmAYcNGdewv//MX+8tf/sEfmw+S+nSLZ+z0/EwKlmcCmHOetNefnmWvzpnN&#10;yBXG+SSpGsRALUQ1pr2mY0PBu7mYktW5KOQSOQm8SAjCyyjLnoaFzx7GwRt1jsCT7s0ZGs2y31SV&#10;2FBGs71TaTJBnPHp+yvs5GkuBq7/Yucu3bWr13+y8xdu27HjF+3wEbJz95+yvftO8fEFW7dht63b&#10;uMv2Hjxma/Fcvvnme/bqAgIbXl5kL2EReuapZ23OrCdZ2D9hE0eOIiwZaxDHWLJIJ46gz46C5RlT&#10;Jtsz/HteeHour3vJXluyyN5cQncmObuLAeLFCxbZUhTGX2IPWQ94bgQot2xAdbuJMHgdyrbdVqvE&#10;1T50E0EJGu+uW1t7rCXDthY4V9RaWJRn64CpbgFZMm1XA+br8YpO4GIjsnU9iwM0Y7jid2LyAMko&#10;GGcyQp8cQC9TqUCAYwbMs3bH2RUQ1U5TiUFtHAFQOiwzHSaqIxmGmSLVLKCZxmg3gfvx99hrMvm0&#10;6ueM4Wsl8blUADOBnWgoJ8QgMQxO3h7tWsIUmnFy4MQAWNZnPPsoI6h6/MG3Q0ZfmeBro8La2N1Z&#10;eXa1tIkdivlfOxBJdyKCoPC6fyevtoP1wMQ+oXeevUTnaFpagaMiTWYcmsOEQYyuHLVhRTmpQkTy&#10;dWcUWkNFWG8UszUwygpU1WXsPMvITFVQgQC0J6DZC0AdRCBC/0GDnAvZqNhETujejGYb26MalbF3&#10;bdWyNalBiPKY/PiS9xpM8EBpabmlIlDTCkLBBGmpOTDNeFJ2op0g+ATYZi4nerHa/rxH+xAU36ua&#10;HT27zFh2mYrI8yOTWQk7RVhLtBfVIeFSd84LObBMtanoVqCcxL4zkSMVjYDi+FKSiLqD5UYRfKD6&#10;sGiYZiSgGYS4RslAnoxhOymo3RERAprNGzG1UnSeh1MKrZovham7A4ayLyg9SGXWeo277mtUy6Hw&#10;g66wwY48X8EGbgCqQLJLh1plbhe+vi8MUTmyAkGNWtXNqV2ndqAazbozWvVTtyqgGMRzvbhQ84Ft&#10;+jONCEBlHULAQTBj5RCsMGo/CSLsQmrZFLKt4wiQSE6ItnLU8IUEucchCOoC6Hdj8tGzOM1GUlD/&#10;THI7m5nc3ioCW1mVf0Mbn+cDy0Rh2x9FPQEIkwagsh/Ug6ADQJNd57ShqO3Zdc4AOJ/EKzljJOcR&#10;MmlnjpUvE4GQkxw0tBYoUdiqMWjy8H5cdLMHJfh93KA+Np6d6CSEihOGAJ6+LW285wM23o/D/3Eb&#10;HtvGegY1tGrvR63S/VGr8WtsZbEezgXY3//+kN13/z9gl6pNfMRp1nmUyUs9QFPjVoc98rmHuO8U&#10;owOSOlysUs8Rs3ycz9V3xHQALvf/1KBZBdjkICRQOHsFO81qxEDV5FAOBDTHjJ1seQgFummEwR+n&#10;JOlqYWiPX6wdkve48L54Mi87kXg/4q28Tb3XBQQ8pw5vtzPHNiH82cQuktouasLOo6q9efGIfU9w&#10;wXe3LzvVXy7W+Qe+zW9vHmPMq5ADwSYhB7//iK/zsF3AanKB6LxjW76yPSvftc2fLbVTe9c7Ie3X&#10;zuy09V8tsmUvTrZ3X37aVr79uq364DVb8eGrturjpfbhkqetVxGZnOl4K1lqD2YENqymhOV7ps1/&#10;9hlyZ59HDDTXXqUeZ/FTs2wBTHPhnOn2GjvO12GhrwGqr05HWUuX3BJGtrNqCi0TZeISQEvezWdI&#10;CFJ12BxA8ymO2YDmTE5IT+BrnQJwjkHo04e8Sgc0P1hpp0/ftmtXfrSLV76323f/sJt3frdLV36w&#10;azd/tdvf/mE//8bFw93f7fqt2thB/e93Fr1Xrt+1i5du27kLN+z02Wt2mn3myZPn7MSJc+w5j9u+&#10;XYds55a95O9uIUt2HexzBSD9ib2z9B17fRGMG5b6Av++5xAvPTPjCeTto5GzkyepUG+C6MeR+DQG&#10;8B9HAfNEbDVTUQpPZzQ9mwuG57jweOX5ZwHteXytBfRsvmYfvLPMPvnwI/ucAIOvEQJ9w6h2FYcT&#10;AA8zXQ+groPJbly92TZu2WSDa4rJna1DK0lT/JQtnbxYNZfEs1eSFzMbIBOrVEWYGGY2J7BsbnNg&#10;lPJspjCiTWN0mynARAyUzuhVObVS22rMmw4wpsmyAhtVVVg8LDOR58YDmsmIi9KoAVOaUCgnyzAB&#10;JyzDmxN3JyrKdEX9OEDZqL7YZl17tGFT5PTN7fNegTavxMumRzWzS/l17ELcX+1YxP/ZV6F/t0zK&#10;siuzCd1nX947L8E+g10//fJiZ9/njfJTcXAJcXEASaIDVAXYP0rIUK2kBaMHStXugKgyVAvw7JYi&#10;GOpZrWAEXaxiBWGc25v7fXn/qLw6F3+kkneUBKQRWb3H6jv2Ezc8iApOD+b9GAhIZWYgOMOuEoRw&#10;pyXMNJ1M2SyybCOi4mClYahcQx3/ZnfAejBMR4y2N2EKlRQ0lGBdyUIpq8i8JAAwm1Jsfc8UYvMK&#10;CgBKghPycopZbZTx71H9Xg5fP5uvl2nJ5Lxm0MOZmaEEpXxYahbK0lgLI+ggFNGgD/tXBRy4I/ZR&#10;MbV2lW0RYLXhv728k+6MV9WGInO8Yu4c0OSipivP7cz4uz0MU2IfBan7IsyRNaQTF1u1AKyuTXkE&#10;CYMHNGUj6SaFNAk/Ak2NYKW67co+szPTBYGn7CqynPijzvUFyL2ZUHhwCCyD+Xk0lo2IAPTJmA2l&#10;iFqgGYynMyk6wlKxnUQg5gsjci8vDbaZkY6qlv9mfM6b96IH7+UKdsVzs33tqRx/WlEC2CNSDxbf&#10;Fi9nNpYUALMvRfYIfgScE/sThDKwnMaTKpuufSagOUsioRH4Nkey8sGjOZMx7TQY5RQUt5NHMoId&#10;1tcmoK6dOKQ3f7+9uVAGNDkm8JqpxHpOYPQ71qs5LPNhm+j3EFapujY4uo31CGjIiPZRK+/6KIyz&#10;oWX7tbb77xO7fIQp3H33FNq8/wE8gaRA8cF/3GcP8Rzn/j1m+bCLXfKYAFPM0gWWLvDU439q0Czn&#10;KjI3t4QdDLsWRjyV2E6qMEwPpCR3NKk3WfzRu/NmDUA5K7VeR8Ybaj9v28HfuudPtEvsHS/il7x2&#10;/hiAeIVezLN27OBKO7ILkDi4047v20gG7VaUr7DMS6ftD8duQpAB8XkOy+T/f/rxBt2bJ/lYwqDa&#10;pKA/yKhVeMH+dR/YvrUf2/oPF9vKN1+0T5c8Y+8ves6+XrbYNnwCSL77gq1761lbvmiGrXp1hq19&#10;Y5atemOmrX/7SVv3xgxb/8aTtuP9523ne8/btrdm2brFo+zL54faR8+Msndmj7L3n+SgCf3952ba&#10;W8/MtLefe9reoYX9TcDiDUa3y2Y/Za8q/GDaRJtcnmXlyPLfeO5F/JuyoLBrwHYyF+AUaD45AIMy&#10;h/aZMxi9TmEXpMLqXinZ9t6yz+38+e9g4D/YlRs/2t3v/wlQ/gYgfmeXr/1oP/78b/vhl1/sxOmr&#10;9t33v9sPPxI3+Ns/7eat72Cip23X7sPcnrEjR8/ZEZjpkUMch8/ZyVNX7PDhs4xfTxJ8IGvKaTuM&#10;YOjQPoHpYTuw56jt3nGQPedh272X+4QibAdkt23bC3vcgbp1M6xwnePH/PT9T+0dogffWPIG/ZkL&#10;8Hy9RPH00zaXf/90RFHT2O9OIexhEilJk7DhTJ0Io2WEPZMR9tzZAOxcYgiffdJepq/vFdjXEgRZ&#10;S5YutmK6Q70bPG4BxOiFtCAViKaTMEQ44ZjFYziBxsLs4jkJpjOmTUPYk45HU3vLHIBT41iBZgag&#10;mefDmAzGqPFsJqPZTKUKwVATYZ2p3Gbz2jg6GKOVQQtIpvKaND/aTYg9lC80GlFQOMAZCFh78j07&#10;cEJUClBdpPQN6snWUQd7Uj1r3bi17a7pyD6zyJZUptmEwA42L6yBzY1sROVTFxtMfnAPMlC9WzSw&#10;vOQoe5sR+ftfrbSZc16yEPaIXkxjAmh/kPUjPjYegKFaClaSm5WDf1IglA3QpAKaWegIKJFWSLwC&#10;4PuipCXyThYV9Xj2Z0VS1XOgUxDdnqi4+ggxlBCk2zataCtBcBNJ+ICAUtaP7gCggt/btAY4ULVW&#10;Vfa2dPaWUQh2ImCbUZH4C9mjV1Wi1iaAoWcPtAtk4VZX9WBEmw/QJzoiohRGrkGB7O8A7BJGsjnZ&#10;hdwvZ+9Z7lhaFNtXVMDHeaXE/unfQrAIr8mmLq8YsVFSUioCICrFyIL2IQDFDxuLFxcT6uLtBBvs&#10;QIKPbmVJkfDHSfBxKrvEFts7lhI1omiMq/2nIvWcoHWlzgBM7gCjKr00tvWQn5Pxa6d2tR2dnlw8&#10;BcAM/bjQ76Yxrka6jlCI53KB1c0pwaatSQDMaNib0X0gz49GtBSDBzGc5LMwdqExgGYwTLOD3qeA&#10;ZHIM43d+56EhMHtCEFL4uJiRdxaiqkRAMxbBkViwHzvcIdnRNjonyqqjAqyXZ1MbHdncJvVKBDhL&#10;bHwfAhAAzEmMaicxuZqMV1Og6TDNYZw3AM9ZowHP0Uys2G9OQTA0gfHr2ME1hL73tNEDOXj9eERF&#10;Y2hVGc3jAs/xI2oAzYEAc7mN9mhqY30IMSARaExAA+sb0Qqm2RSmWdfKOj9qZV0es+Kw9gjfHrMH&#10;74MlPka+MSxRO0rtKjVudZgkgPkQwCnwdIGmxrI6JPhpxvSjAf5mgaTr0ON/eqZZWlrhRHdVdYdh&#10;VlFzxFVvJd6vwSOpLyIBJ5Y3SjeuzoODkJFzRdtSy3bGI61ahNjEgS/ZDQDz4vF9iH4uEXd3m90k&#10;HsJ9X9qutZ9QRr3LThDafgIh0M3LdGfevgHD/I3GEw4aURzQhEn9hpDo5x+uOizzD3WIybH5r5/s&#10;+K5vbM17823lB0vss9dftPcXzLVPljxrny162t5/YYa9PXe8ffDMGHtn1hBbNqO/LZvZz957epi9&#10;5Xzcy96aXmNvTu1pC8bSMNA3w2b1SraFowvszbHF9tKQHJs/qtDe4zmfzOxt702rsjcmVdrb0wfa&#10;J8/PtE9enGPvPfOkvcXodgkM7Q3UsqPyk6wPwoi3BJrjR9nL7BCeG4m6bRj7hntMU8A5jdHs7DHj&#10;KZqdaDV4u4Zwgvn8ozWwRdjzrV/sx1/+aT9DIX/8BbZ5+ye7duNnIggNIP0BFnrHfvn13/b9D8QS&#10;/vYvu3bteztx7DzsbTMWEaLwVjEeXbXJ1n2zEQ/mLtvISPUgbHM/gLh3N7m0znGYPNp9tmv7ftu+&#10;Ba/mxp22a6vC3Q/Y9u0HbBuPb90sgdBudplqS9Hj+0kU4vm8bguPCWj37ITBbqt9bm0033Z2oJud&#10;Me3q5asdD+dXnxBu8DEVYh9+ah+/96G9S8PMm0uW2qtLltgCuvqef/E5e56Lj+mjx/HHTesGGZzD&#10;YPwD8Qr2LyjAjpNrNVyY5ZC0kiShD8wyG2DM5YSWg7JRqtosQFLK2lxAMwumqftiodkAY5b2nfJw&#10;oqiVgChJoe6M6NTPme4HEwU0EwDeOO1QAc1oAC2EE60nTKcdnZpSCD7GCaMBXrMGhBs0rFfHOrZo&#10;b3v7dTNbWmHfvTTQ1kQ8ZlM7N7J+CDsG+gFW7Ztbp+YNrFGdB62ARKe3SUVa+sHH9t6nK2zk+CkA&#10;ZyijPir0WGn40awREx3DeDTe8VUmxSejVE2zDEA0nxi2Yuwq8nPW9EIIhMevJ7dinH1JXemjpiFG&#10;qFkIe/x8gqwx4qP6dfHGcTRE/q9xalxMEswqwknjiYZVVmIfCwe4W7fiogIQU3NRVnauE/IeCZNM&#10;ZP+Zz669imjHEmxmxai4pShPx8OZkpziCII0oo2JjncaVCoINMjKzId9FvE6pQvVHpWEn5RzoV07&#10;si1w2KkC3WuD1JOcpKFg/whCEJRPG+xE6nUFHLWHVFm0dotKEnISfLgv0FS4u8DQ2/FnAqz8Ht0d&#10;AFWSECCJ6rk2HEFAqT5M7T0RDAGW3fBWygPqR7iCD7/jrgCpO0xUo11ZT7poJK+9JeNYMU0JkgKI&#10;0AskQi8MoIzFXxqDjzMchhoMUw0nh9aX53TUBR2AmBQVjugLlTDj2Cii9HQ/BzFfFgK+VBKCkghF&#10;SCFcPpCMY3+AOzHQiyL0llbTpZ6NDW3IXjOYhpFCIvdIB+sPaCIKEmhOEWgO7WFTAM6pKGunDafo&#10;fjj3OSby+FiAcRQAO4LX6BiFkGiM2lQGVdlIYvtGiVkCtmPZj8r/OYFwheHuDW00rHKKL9mzNK1U&#10;BTezngFNrLdvA6vybGTlnR+37lFu1qJJA4oKHmLaUrublKBHgCim+QiOA33sjF913GOYDwKkOgSW&#10;7el9lT/TxUgFlhrr6vhTM80C+vSkvqskd7aKwOhSxEBKBRo6cqz1G9zPQmkC8OAqPVhvIgKMZTfp&#10;xpu6fcs4AoLfsF/Jhf3h+lX76dY14u0O27njjGOpBDu+cx3399hF7CZnj7KPZJwKYjqA+Mcf9GX+&#10;dhdWSTPKHwS0M5b96cdrtQxTW00UtpcYvW78bImtfm+BLX/7ZfvqjRds+VKY5qI59u6LE+3dZ8fa&#10;u0+NADAH27Jpg+yNJ/rZQiLPXhhZYvMn9MRTWWJPD8qxV0YiEBpTak8NyLZxpTGk8kTZxOIYG5Ht&#10;Z0PSPW1CcaQ9BZjO7ZVkT/WItxmlETY5L8qmlaXaUuTYHwCgS2kReIfKmwGYmYcgzviAneD8Kcql&#10;RdwzYqg9y6hzLmKgWraJXxPQnIbyeNqo0VZNF9/gshqKmBE2XfnJvv3xD1i0oxu2n3/9DTsJtpJT&#10;V+3Gtz/bkRMX7PCxc3b3u9/s+u2fGcXCImGZe2g22U/u7Latex2QFLjtgS3qEOApKejAfuL29pAc&#10;BNvcB7vcBTgK8HZy69zfITUtt/eAcTvj3K2bAE2OHdzfAjBuhHluWL+dnaXEQNtsA7drV7O/5FjP&#10;6Hfjum1OUMIGgFPgvQbg3sTzt/C6WhERWbdrGcmu53Wyt0hs9A0xfqsY1a7ZZJvW8TX0elKK9Fxn&#10;R4p3dDMCpbmTxlAm3cyyGNHmMC7LYb+UxfsumxNQPntPscwMgDJLQOkIgQBYmKjuO6zUR+Nd9qUw&#10;CvVuShyUwpg32ZfIPr5OLGuFUNhoGGwjFNailpPWjblKJhBdIpuG9RrBNLGfAEjuLZvbqWEe9seS&#10;crsyu9Aupf+PHQz/q20Mvt+Wuf/N2vL8li1bWBOu1IuxG7z36Ze2iGLuxe8wDv/gIxvCBZPCzkNC&#10;1NYRgmCErFOALD4G1glgZuLtzCENqpB0nnLCEXoSfNBTWbGIg5wuTz6u4ZCHs4aAdYFXEt2Qbh08&#10;rBksuP7jXOET+deZUmqxOQFeYmIKY1ruM6YtLqmwdu25MCD/tRRFvP6+U1HDRmElSUqM5/szdmXt&#10;orFxAfF6UttqLJuYmOSMaaVdKC4scVS1uTn5DvsUqywqxO9JMlBFOYJBbiUoKqfkobBAnytzRrYJ&#10;CIui+XdGAuARhLoLgEOxqAR4k10NsEnl2pb/9gppV5uLrCACva4AnC7OFXmnjGvHQ8m4vQvsrROg&#10;qtGqYtu6IPRxY4zblVCELoQYdOb5Ust6a0+J39KHMatC4t0Z+XrwPG/ue0hdy/vCm999AN/XHzWv&#10;WGSojgCAE+YYLqUtwBmGt9SPKUFYKECPrUXF16kAZgqgGIvwR7vheAW9E96uSL4kta6QEBQPM00A&#10;UAWmAexKvQD2YNTd3b1b2+gQMmjzu9qsgYAmTHN8nxKbPECMkwShAWTXUlw9nmMCwDdpWBVJQZU2&#10;Fu/mCD43tD+JYgNLbTgMchgXVSP6lwGi5TYGIB3JmHfsYF47CpYJ0xzB2L1HSpgN8aprY7zr2WSP&#10;x21CSAMr9m9ifUKa2QBGtCVdG1php8esKhp/LKuMf/yjjpPL/eA/2GvCKF07TNn0XFY91dOJQT56&#10;j4FqDOtilNph/v+Zph77U4NmPqBZwh+VaoFUQF0OeNYgBBo1dqL1wmvo608yB1dnwcFUgnFlqLZ0&#10;d7URtE+2lR+uJN1HVhFDLXsdoNsOQG5ymkjOoHY9doD+y6PbGbMi2kHxehvg/AFG+Qcxek5/Jt5M&#10;AejvxO/9+sNN2OW/7SeCDk7uX2NbVyyxrZ/Os7XvPGer3nnGvnlzrn2xcLp98MJYe3POAHtlfHdb&#10;+kQvWzKxp70JaC6d2s9eHlVqzw4twBpSYS+PLrdnB+fbk31S7ZnhuTZ3YLpN7x5j43KDbVRukPVN&#10;6GyVYW2tyK+NVUR2oyA6xMYWhVEgG2JDU7ys1L+V9Y3zsVk9cm0+ZuP36LHrTzzVeAp6P5m/wJZg&#10;TXmZBpSXxhCxR5O5QFN9mwLNaUSnzRw3ySax36yODrbR1YNty3r8q+wyr7GvvHWH+jRGr9du3GYn&#10;ieAJgLxw7VvGtN86e8uff8WLCvU8dvKSE5e3m3D2AwDjzp0HbRPschtscCtscD0gJma4bStscstu&#10;rB7YSGCka9klrl8D8N071nxDjB7gJtB02OTWfTBQ/JyA6g4Y6LbNe4jsg7XCSAXKAs3VK2GTK9ej&#10;hl2DzQRbyfK1hB2svtd8soIGFsIMPkcp+zUWFp63fu0mbCxrnc9//RVK2q9hojq4v/JLdp5fIRaC&#10;na5ayfNR+q4DRBW2oNsd2GOepJ8vum1DqsJQ08rHKYap3SY7rFyEPGKe2TDFLFhEFsI0JQll8PkM&#10;ADWTsWw2DFQWFaUFaV+aLEDlqj/Tv5vFwTRDYZfByp3l5Cmm6cdOU6D58EOMpwDBRjA3xYA9ym0A&#10;I7nLo7ztd4HmjHw7lfJXO8xO83D03+1jX0ATAUULQLMhKsNyugvf++RLW/jOuzb/zTft1bfft6UU&#10;+vYkxMCf1JwwxpzhAUH0Nvo63sVI/IyxMVHOkZ6WdM8KAkChnq2kkUSgqfvdFYxQxf4dMFWDShXM&#10;LiiwNidWFpS67GFbNW+DwtOfXWIWwFbgpF2lpedhbxnCSDYJWwcXD1hPSpgkadSamJDiNJVkMlZU&#10;zZb8pMWkUmk3GY0QKIuQgxRGqxorlxaXoQRmClVU7oCk9pkCSeXkCsT1NUvxhOpWe04Bq0AzHjFQ&#10;Et8zNR0gJ24wFgANY6cagCDIR8EG7BYVgRcMq1N4gMakDmgCjorBc4dtejlhBp1hm6heVeWFOlZC&#10;HgUcCFC78XXc2ZN2gWV24Ot1gk36a4UE6PpyburERZECDgSwnqomk6pW9WMwx0BVkAkcEfuEs7MM&#10;AzS1A40Qw7z3OwpmTBsJQHZFvevB189EAJSKACgFgExGPZtEWLsEQQkEv+t+EgwzgQAFpQRFEwif&#10;QJVZJODbjfeyLtgGhHWyiYXeNqNvlk3uW2xT+ubZ5H75MM4igg0oehhUBggCjL2J2OxTZCPxbI4k&#10;YWhUf4FloY3g8ZFoMUZREjAKfcDwmnyeV0wQAuNdmOhw2Gsuyt72rDp8mj5sYxAfTfBtaFO9H6fl&#10;pBEXlM0RJTWzfv4NLL9LA8tq/6hVRXSwAJKO/v63hx3lrHaXAkPXnlLM0mGdAOUD90a1+rye5wLJ&#10;/36NgFL7TR1/eqaZj/S8iE6+EsYwZQBmGeCpzFmBZgVXu2pND8LrFI5NwwflaMuWZHbSXxfiWYY4&#10;56DduXza7lAo/S2l0TcVyE6Kz61zB2Cbq2z/zpUA5zZi8A7b1YuH7Ar+zWtXYaPnUMDy/D9+/dUZ&#10;yTKgtd/vnLJr5NQeWf+ebfnwGcaj4xizsnt8bqwtmzPY5k3oYW/OGADjG2ifPT/C3ps9yF6f0tte&#10;ndTb3p8zEqbZ3+YBlHNglHNoShd4PgPTnFaVYFMrE+zpfhk2pSTC+sd2toGpvtYvqZt1D29rpcEd&#10;rJQw8ep4H+uTxOMp+hzVUKGkz3RthEqzoZWFudn4gghCvH2xn8y0Txeizn0CO8rEsfYKfZsCzWfu&#10;jWhn0XIxAyHQTMaRYxBd9KQTcMqA8bZn+3Fn9Hrp6vd259vfjQmtnT53jeqvi3ZdgqAb38FCYdhX&#10;v2Vk+6Pd/u5Xdp+MZk+etzNnL/Pf7JpznMaveZhUoF0AqIBurcQ/GtvC2r4GlL5GsbocgFq5nBCD&#10;FRucWwGgQHMPY1u9bgdAuwPg3L2dXScsdDsMVkxTX28zt5sAT7FQMUhl1zrNKCvWo7RdYR998Kl9&#10;+P7H9j62FwHnZx9/ZR+9T8g733MFtpQvnMxZ/Jz8HJ8CJl9+pqg+FLV8/pt7oPmNgJN4PR0Czk2o&#10;dacO7m1RgGYiJ7tsJ/wAMMS7me1LmLtAk/dhIXFr2Xg20zj5ZQKIGbCKNEA1E4DNZjSrirEkTqyx&#10;7LzieU0qoJpLRFoygBvOSTUE0UkwO61Qvr4PSt62TYlWdEqeMW7DNOtLScu+MAqv553xvvbbkh52&#10;dVqxnUr8H9sX/RfbF/k3W+b1N2tWH7EQbKkBituq6lJ7X6C57C3nWESX6+tvvmtL3n6X6Lz+AIOf&#10;U5Hlxff3JxgjEMN9EFaIcPKLU5IoNcanm8IIP49IPmXFinmWcKt6rwoAWUHw/fD9Kp9WF7jeMLYW&#10;lCPXJeuzGQb0LmKbgJK8l3mEDyTDKHsQTlICoHXu7MH39ncArYgJicMGEe4o7EBBDLk5ZNGiAtUO&#10;M57Yvnz2mrKnxAF0uawhcqkbK6HjUyyzmNf37KkUo96MgGnrQDRYUlLmsNS83EJnPCvQTCcGMg3A&#10;TE6l+5J/X0Z6Bh7HZACJvSagKEbpI8ENoCkvph8gptGrB2NYBRPIe6mWFNlH3AiiEOC53wNNBbd3&#10;w+omUVE3WKD8lkomk4XEn/eEr6wkithzLCjcal/qpt0mPkx2jWK2QbBIhS4E8H0FmjEwzDDObxL9&#10;qAUljMlABEk/2mu2ZzTry1Qtk2lRVhKWE3o0k6i4S0Q9q9+bADMZzUJOZgphEUlO76aaU+Iiw9mB&#10;YrkhECGQCUckE46emd42vioJZX0pYSiwy76oafsV2WhAckRNtg3DATC4Mtt6FeCfjQ0k5CTSSjOj&#10;EJxF2aDupIh1z7PB3WlKInlodF9GsL240CrMAJyxADZtZI/8/T4cAv9jfs3q2KSAxjbVr6nN8Ktn&#10;E8JbEhTSzop9W9kAP1gn57Ssto9bZSjhD/xc96OefeShB5w9pIBPbNMVUPDw/fcEQRID3QPVR4iZ&#10;dAUZ/LdyVmDp+hp/eqaZm0+YM0v+4tIe1IHR2k4lWJ8BI2zI8LFWhPexG3sAgWYobyKNTtQm0IGR&#10;R3b8QKwfp5wKrzPYSc6hmP320ln7NwKWf37Pyf3gWtu7bTlK2l125cxhsmkvYiVhPIvV5AdKqu9+&#10;d5pp7Q0ncP36eU7iXy62FQsm2/J5Y+z9pwexh6yyl4dX2sLxvWzRpJ72wohSW4Af89WJ7Cmn9LW3&#10;pw201ycAmhP62MfsNT+cO8JeGV1mT/ZNp74rgdaRJJvaI8EmlkXbuLxIOuYSGM1GWK+EbrRWwEAC&#10;2llRuJsVB5Ew40foQVAX658cTCl0iPWMZ6wVyjjQoxlZpvUx5T+GzaGx5fk3hbH2tI9eeM4WTVXg&#10;AcEHBLm/oJJqRrRPo0LVTnMGPYozCMMeXZhpNbQlzB37JPvBk47o58Klb+3KtZ/tMpaTsxfv2o07&#10;v9idH/4JQP4EqH5rZ8/ftAuX78BIf+TzN+jSPGJHj56xM0oAQggkwFQ60D4EPbrdCmNcxZj0G8Q8&#10;a2Ft6xiProD9ffbx1yhcSeX5er3DKrfdOzSe/X8P9XGyt3SAk12mxrXagQpANxC/B2jqcI1itVNd&#10;zfdZ6TBIwPkLggy+BCwdBkpyEMdKgFHsUYdAUc9dKRDnc6thrXpslQDTAU4x402w2202kmSUqLYN&#10;LIWTYK5GtLDDTIqjxSZzuS1iV1XAxCMbsVAGilgBZgaPpYlx0pmZ5aQLsdNULi2j2TiYZxxCoHRE&#10;QKoPi+LkFw5TFcsM1W6LerCWDfE+1kH9V78hu5lGhLezj2nQmNi+DvbTE6H28+KednlSvh2LJ9gg&#10;5q+2N/Y+W+L5oAOwzWGaEg/1QhH5Lp7ZhUuX2cI3liF8esspQV+87B1b8MZbTGsGWQjxcl7KYmXP&#10;6Rj+6Q1V0bLYTEw0+zLqvBIpN05DkZmenshtImNTlLXy7yLY6Y04aDCrEsXvxWHzcEMw07RZc3ac&#10;TawtSlkxs9RkfJhc+GYiNspHbKRC+RBGo527eFHcjOgIwK1EJFQLcDmMfvFlF+fzvfBXIgCKjo4D&#10;4LIQMAU6u8mSYs4JpIRlZuQ549celNSXYYHRzrScBLESsmwVGC+wzEjPdYIYdKQzes7OzbL8Qnal&#10;sNtMxr0piYl4PoMQBcEQAbIg1jzB2FF8ADA/8oc7AZq+CIXEMn19/AFOT8eGIgaqLk2pXzuipXDn&#10;9Z4CTDFSALcTo17tRqW89eKCSApbMdlufA9vvpYnTNRT0X0oeH1gusrF9SccPoDfgw+MNISkoGgY&#10;Z4QsJqhmA6iQUyB5FH+zakFp0bwhz2W3nhpDDm8CSUrYTkj2SsNGJsDUxY4OdZhmcaTze9P9VIIP&#10;MvS5FAIgUNuqkFve31wyjSuSo61fcbZTKTaW8urRPakK7JFpwyrp2iUZaHA5++bsRCtNiyCbNtr6&#10;4vscUEq5Q0W2De9ZihYg3wr5Gfz59zd47FH7v7/9n/31f/9mD/7tfm4fsECEdlMYB0+nDuzJwAY2&#10;kYaTTDQAhV5trK9PQytgN5/etq6VkHiVwAXpQ5SvP/LIg04EnqLxtL+s3Wk+xL6T/aUOR0ErFqrU&#10;HyX+YD3Rc+5ZTZzRLYcYpnaduv+nHs9KFVdQwKilRHsKRECID3pTUzR0+GgW/FlcAfLmCiGcOTSE&#10;UYkCkt2stZuH9S+fZj9ePmu36M08D2Ce3L3O8VD+rACCW+cJNVhvezYvtwPsNk/s20yyj/ycWlrW&#10;mimcLs3fbtuulUtt6ZND7C32k+89Pcq+mD/Rli+eDHAOZ/za314n7ee1qX1t0YQaxqQ9GMFW2oIx&#10;NbaUIPZF3H9uYIFNr0m3F4YXA5qlNrtfOgXQsTaqMNTGlUXSV+lL0bOfDc0Os35pAdYjEcYCWIZg&#10;G/Bt05hC46YW6tbE/GngSGMv1jMxwEoi3EnyADS7UVgN6whu29S8W9XHV9gCW0Mbiqgr7R3UtQsn&#10;jWd/SiYtTNMFmhrRKtxgClVfw7PirRcqu5env4Cylei/H/+NzeQ3O3/pO0avN+3MhW/tJwRBt2CV&#10;12/9DphiR7l427774Xf7/uc/7Bygefz4ebtw/oZdgaWKZZ46dek/o9r9NJ/sYOQqdigmKaaovaeY&#10;4rrVMESYpg6NaTWi1X3daiy7axdF1nuOOMxTI95dzqiWsa+Ak68noNXHW/CLblq/g8drQVRxfDo2&#10;M8bdSBCCHteh++tWA5aIlCRaEmiuYQyrcawzrhVo4t8UaK7RWJY96ZrV5N9qB8pot39JHD7OBjSb&#10;tGXcinoWQMyEkaQDlPmcXAsYyUr4kyMxEKCZBWvQkc2JL1eMk32VUoHUguL0bwKUiQiBFGoQC4BG&#10;A6ghjPGknPUjZs2LdoZmiH/qPPLwPdBsWPsHD4DmsyP956xQ+3FhT7syMduOJAg0/2b7Yv9u890f&#10;dkKpVaDcsP7j7P1rbBkiqEWv17LMhRzzEUK9vOBVe+X11+21ZW87+bAhwVFO/Jy/h4+Fs+YIQYQS&#10;DWDK3hBPkL86NMMZ60Vwwo5h9JeRRZwiJQpljE9Vgj2Ii7HBeKrLAK0Aui47IIJpTol0K6woApZg&#10;9pB5AJjUq7J/SMCTiu2kczcM/ihZc9hNynMpT2gqO9B8+nOLi0sA0Vy+n8CAkSpjWm+YqUCyF+cB&#10;WU2c4HYykeUDLStjKsWYViNbPUfWE71GpdX6WI+X4DtV/6gAs6S0iscquRAgAIGdoDJp/d292e9S&#10;K0YHow+hKaoS00VEIKImzy7eAJ8X/57aphJF2rVv28qxqSgyz53PO4lBMFCNc7sSIt6Fj7sAjA4b&#10;vRfELkGQMm3ducj3AFS92H/60gHsT+enF4xTEXxaOQXwHotlLKvUIB1BamhBdSvm6YsIrWXLJs5j&#10;ucTm5WRq3ytgpOUGcBRY6lYAqiMTtplNOYOODD7O4HPZPF/5xCH8O/0BToF0MN+3MyI0d3zCoajC&#10;4wI9LTXM1/LiQ62C71Odn2qDSwDV7umU2qfa2B75Nooxfb+SHMtkh+pGQtEjKF7/7y9/s7/+z/8x&#10;WgXcHiCZh53k//3v/TDNBjYpvIlNoQB7VmB9mxLWhL+nNpbZtSWZyY0tuUNdi279CHvOlpYd6m73&#10;awTLXv9RAFhVdHXr0il7333OnvMhPJs6pJx9+D78mw8SfPAA+00OV2Se2KVrJOsCzz99IlA+ys6i&#10;EgKmAczyChbJjF+GYZBX355m9iqcdsna27bWlV03mhZ8kEg/Y7/dPAdoHrYrx3bZ+f2b7DIq2YuH&#10;N9nJvavsyM5v7NC2DY5n8yJl1LcunIRluqLzavHzl+9O2etPkYBCwPEoQG0us/15MMu3Zgy0958a&#10;Zm9M68f9wfYaALkERrlkfG97YUiZLRxbbUvGVdvCURWMXbNsGHvKwZm0pRdF2NiSSI4IG1kQ4hz9&#10;0rysPKK99UsNsIEZgVYVg3CEN0ycD2DIOM+9dUPsB/XMD0WkZ8umFiPhSTgjGV9SZTyJW2O/5c+u&#10;oCtqya4tG5s/uzA1Z7xA+v9SxEHzJo2zF9lrPo8gSExTns0nGaeNx5c3gqb2AXjjljyzxI4duWg3&#10;8WBehVGeu3jHTp27bbfwav78u9nNb2t9mne/+53ovAt28fJtu3T9W+wnl5xGE9WCHSK0/eTJi058&#10;3h7AbivgqFvtOXchCBJQCji1k9wM0AkoNyDmEdPUoftrVwFmgKnGswJLvVbj3W8Yvepzeo6AVePc&#10;WqDc7YCsDoHi5g2IhABG7TI1mtW4VjvNVSvEHPU9EPhwCDTXO2xTWbe1wLlmBSlEsNT/gKY+B2iu&#10;RRykJpReOaEWx+8hhbCCBDFEgDKHcWY2DCCHE2s24iCNaQtI+cnFJpDL5zIQdeQypi3kBJeB/UQx&#10;e07rCWO6NB5P8id3FmaqnaZ+rxrNBsJkA7ExeFNN1RjhzyMPPwQIIqxBOVv/MQIEGNWWB3Qwe8rP&#10;flrcyy6Py7CjMM19sf+wfYkP2PMkqtRr3JQUleYwzkdtMIksb330mQOaC197wxbQrvPKotfsBew2&#10;z8+fZ/NfW2rPvbjEsnMqUbXCPmB1Eey7tEeLQmASjtI2hAxbiYaiEJEkaEemE3JmMmCUgz8yh1Eo&#10;Yf7E7Q2k0Lo3kXz5gFI4Y1Q3N8W8tSHsoLnTIBLBY0kpRPmxiywDNEvZRfqgYO3YCTaekeUkEvXt&#10;298Zq2ZmZvN1Kx3gFMvMzyVzFNtKIMIiiQI1zs3OqrWQCGh1OCPZeztMMUztMhX0LjFQTU88n7xO&#10;TSu5pG5l8tocWG0BYJpDsXUGQB0WSNEz9WEJcfGAJWIbVj7unE+CfAlB4PBWVCeHH8AqEOygYghU&#10;r7VtJ4rAg2EChAJNhRSoQkxl1O0VjsDnZT9RgpDUtq5AA1WTebL/9AKYOzvpQcTkAYw+jOyltI2g&#10;dDqMUbHGtkotCmD8HwagC6gVoRfOyDYLAWBedgpASAISkXkZjGKzAEmBpca0LoapGEU9rsdcYKrn&#10;puLV1vQgG5tRNMpbf75PE2xO//jrfYAdmcfKayW1rBE78haNGqDqbmTuHfCx4mcOYUURTuZ3O0bx&#10;9//97/YP9ouP0rHa4FHer6wStI9/mBSrxyhP/8d9D5tfi0Y2Pa6NTYtqaTMRAc2IaMrUpi2WrmZW&#10;6tmQPNxGFt3mcVZPjS09BNDk690P4D4MSKrFRM0lDzqPIQq6p6Z9gPuP3PNluhima/cp4ZBrnCsA&#10;dY1o/9RMM599ZlFZtZViOSllwd+TK8xRIyfa0MEjuTIOYKzhhRIukisvX0zTLdkpeLCDCMGGsYjs&#10;1xOEqh+2ywDj+b0bOTbYmZ1f26ENH9u+dV/Y0Z0bSAg6jB3lNAk/J+2Xn+/Wskw8mFepD9v88cv2&#10;0UsjbBmCnqm5kfZi/2JbDItcOKrKPpgzzL54aSyg2c9eHd8De0i5zWNE+3T/XJvTL8deHFJkr9Ae&#10;8NKwQsqf42x4XrCzj+yd6Gk1iV0ASU/GrJ2tLKKNFYdzkAFZFcXHxFql8yZK6EpRMRmlAR2bs99q&#10;SB5pC/OhcdyXj+Pofowlfi/eB+EITNOnbQtqpJqZn1gKWZNejRsQup5kS8mrnT+FuD0EQRrRaq85&#10;h3aAmVRDTSgqsFF5yYB5li17aZmdOoG6GLvJWQDzDCNY3V6+9ovz2DWEQPJs3v3+V0ARNnn2kp27&#10;fBOA/Q4f5iVnFymAFGhqr6nRrMRAAj1ZRXbzee0kBYCOspaPBY4CTjFF3dexaf1OZ+zqME2BrYBT&#10;ilpZTjS+RRCk5+twfewCW41iBZKffvSlffzB587xAX2ln3z4hQOgelxjWh0a2Ypd6pAwaDlNKcvZ&#10;barMWo85TFO2ldWrbB1KW8UAVqYQiN2mqWUg1FGebDo7pxwBJskseYw0tePM8BHT9LQ8Rmv5gGIW&#10;J788jc+UR6v+TbWgsONUQ0oy7DOBE6MyZxXcHsVIVsEGwZxYg/g9Sj3bFE/mI1xlKxmlEQyzPg0O&#10;j9Z73GrYYdsz/vbjq33s0ugUO0a7yd64B2xvah2b4cY4q2ETQLOJE4gwiv5BgeZ8vK0LAEjdzlv8&#10;ur04f4m9NG+hvbzkVXv1vQ/sGaId5WlMhFEmweyCg0mcYXoTBJAEasfJyTSCfVgU7DOZk3ECO7R4&#10;bCppqG0LaMrpDmj1JFGoEtbZg9SgfMAujJi8zm5iRC2cPNZAbGFRvKaCVK98xqslgGZ0XDrVWVw4&#10;8H27kzPbj3advn371TLNe+NVJf/Ie+nlGeiMWMVSnZFsVS+8ogMZDQ91Xie2KfapPabYpW5dDFRA&#10;LGDVLjUf4MyG2abBMJOxsSQlwmI5IrkwSEtJRkQTy1gW1SqM272TB2KccFgmalpqxIJIOZKv0xNA&#10;7MTfmidjSHeaSBwLCoeTDsSFj0qrVUrdCZAUuHYESOXDVMSe/KBS3TrCIiZlXWCkShBqCfB483Wj&#10;YJIxjIgl1tGY2B/AlLfWg9GvH6AZwc8gVW/b5pwLCIXIYMyan6t2GA5UzwI/F1AKFHXo4/8AKSCZ&#10;yaQglVF7di4XMYxjS0tg/6UE6et3zns7jO/fEVGlRqES2ojN3cdeUvf/we3f/3YfwPWA3feP++1v&#10;fPwP7t/PiLQewNaiaQtr3qgZoeotnBD/OgRePM6a4QGanAJpEpoZ386mEWgwHW/xzPBGVuTvZhGd&#10;m1kRK6Ykt8asQeoDoo0tLdgTJvmwA8YCQQGeIvC0k3RsJvdCDh74+z8QAP2DjzWmvY/n1gqGal/z&#10;iPN8sc26xOw9RlxpXfJp/9SgWUiVUD5v9Ipq9pmUT/fETD1s2Bhu+zhJI4GMFlTe6stooTl7FHeu&#10;Aj06pdoXr33oZMBexaN5ngCD83vW22XY5oXdq+3o5s9t34bP7PDOtXZFAe6A5o3LR+3M8Z0EHByw&#10;c/tW2uo3nrLlr0yzjahjV7w2zV4ZXGxvwSRXL5ppnz8/0d5gLPvB7GH2wZOD7W28lotHFdmTNSk2&#10;uw+Cnoo4mwCjnFaNyKcqzsYXhdvANG9AsqtVRrth83CzPgBnn4Qu1j2iLeM9xqzdWgOUjCQC8PP5&#10;kxRDIHise2sL7kAgM2+0IPZYXoCjL4k1gfgEw/H9+SJMCaGpIKBDc+vMfsMdYUAAoz1PIsDi+AN9&#10;htgqBbzPU1H1PdB8ChXtrF4VNpFxypjsOAqn8+291z4GDG8hAPqnXWZvef7iTUa0twHPW7DK77CX&#10;IPq5rqSgO4DkRYQ/V1DWfk/M3k0nuEChBbo9e/Y6AQk3ANDDDliKYe4HQAV+YpoazbqOLYxq1wGi&#10;a8QuUcOuk5IWta1Y6B6CDvQaKXDXoLRdzUh1NXtRHXr+hnXbEQABsBIE3VPWCjxlOZH1RFYTCYOk&#10;qK0VHInNMnbV14Cl1t7eU94ylv0KsPzik+UkCOHpBHilyNUu00kO4msup7y6PMbXEtuyf1HOJ6NU&#10;7TFz8bplcxRgPs9H0JPFfjJb4e6MZ/M58u7dz73n28yAaSZ35oIIgUMqbDQZcUgqzxNoRiIQEWjq&#10;UC2YO9ODxlhGHiOguiFes2ZYOOrDHB9CYDMi0tPsBcaziwfYxRFxDmjuTLjP9qU9bBM6ceJq3Bhl&#10;akOqrR6nr3WULfvoE3vlHmguIJpw3mJGs4uWcPsaoPm6zX/jDXvj/fdt5uxnmN6koKCN4EIUhSUX&#10;oxGEvYthRjniE/ZrUl+SMhPHWD8yjCYRAtcTYmE6CHPKSojdKy9AUUuIQXU1SV7kKEcl8jfpxfQH&#10;QOGC1h+lbiq7ySKxQ0LWs6nA8/AM4m+Y7sdK1ZAx5h08jLjMGgfYEhPZwdG9mcJO1I/KrxJHLUtK&#10;EIyyu6wlHJWIA4sREWUg9ElLVY1YESAAS0VEWE7lWAWqe9laCgsY97I7zXB8nQWocQk9APRjCXhI&#10;JptWdpeC/AKHEQcBWF4wLoWha7TsQXasQt4jKTTQ2FV9vdppevM7VKReJ5VMa+wqVaxC1/FryvPp&#10;JmUsYOf0aAKUUtgqTchDqly+prvAF5DVDrotY9FINZ8wko1hvykGFwApkE1FRdUa1wbxcQSiJYF2&#10;s0aNLIoLmmxAU35cWYSyYJMp2junsrfk4kZg6WKWAk/tNLMpachH2JXO57Nhnj0JkyjgddGIjNQz&#10;qiCFaImQEAp5sUaQT/LBBwSYJPAASA+zR3wY9vcQYPmYAIoLOylZ5aUUOD0igc59ircDuBQmAGiq&#10;D/ZBQKtTk8dtZFRbmxjR0iZhM3kipKlVBRE3iRiowAOg7EiwSMt6Fu3WzBIYDd93399JBvqH1QVw&#10;H38Y1qvCc7pbGwHO2lEKCAWmDtPk+z7KZKYOivM6MNvHJf5RkDvRjirEqENubYv2ZCMHsMaasto5&#10;8OLncKRyxHNEcATBm3y4xQhtbty25bYFt004GnK/Hsdj3H+E40GO+/n4Po6/c/yN4/84/vfe8Vdu&#10;dRCUWntHh+uTeqJeoBfepy907ws+om+gb6RvqG987wfQD6IfSD+YfsCgez+wfnD9A3Jc/ygVy5aU&#10;VvPHWIPBeiBXoUNt+IiR9ANWUAXG2IRxTVwMtUOAZmvqfLzp7Qv0KrXdKzfQn7mbfSb2kj1r7cL+&#10;jXabLs272EsuHtpgh3essKN7Ntg1AtevXzhip45utRPUex1Y+5Ztfv8Z2/PxAtv7+Wu2+YOXbeNH&#10;L9mq+dNt/zsv2cEvX7PdHy2wz58ltGBKL3sVcc/8obn2Ur9ULCNxNhGv5RQCkPuifhWj7JvqbQPT&#10;g61vsi9M0s1Kglqyj2yDMrajdYddVkdI7MNOizxS/7aNLbJrc44WFta5uYWy1xTT9GC85YcfK4gR&#10;TwCRXR7sMAWePtRZebdpaMGYlN1pxGjfrLF5EdDs0aaJeQOc4wjkfoPoPYHm84QciGk+TYj77N60&#10;uBdn2FjUb2MYpX383gqyZlHEwijv3CFXlx3mBUawZ85dt8tXf3BGs7VCoLsA5Q32mrfYYX4Ls7zs&#10;gOTZszfYZWLpIbP2EmC7V0EGME8Bpm7FFMU09bHAU+CoWx0a1woUXaNbAaVeo0Os1AWaYqkrpZAV&#10;o5TAB0DU65Z/tYbGEsQ8gOOKr2pBcvkXawA/bCT3dqYuJivAdCl2v+Y1LpGQxrlffcFeExbqsqis&#10;xL+5Eba5CRD//OOPrDDMw2KJ2UtSvizjWalmsxivZgd6WB4BBQWMYPMQZ+TzWCE2klwANB9AzeG5&#10;JQEwTyctCE8dvZrJMJMkdkeZAGcmXyeW0W04oBkJQw3jVhODLpxAGz3GVfFjXF2z22xK/Vajemov&#10;aUTYtpfZS1H245Jhdn5opB1FObsj+T47mP6YDWl3P2KhRhRCs9ckHGEyaUhLAcRXGMsuePV1jtds&#10;/quv2vzFSxzAfPnVpTaPse38pdhR3vvInpgxBzCkPouA90RM8VGwy/CwIEakBApwcRoRwskcYUoM&#10;/bAKPo8guCA8CNEQQpqEWAQpAFERLLCUfWEPQLESL6Xi7jwIW/dU+g7KdlWKKcC9B0ElFYxMIyMT&#10;8Vr7WiZJRD170aIyguoxLDEFMMIECs8zYVBBfM/QUBp4eqCO5bUCTvm2i8ilzkYMlHXvEGCqfkyf&#10;11i2HAGhC0B1qxFufi6xfJkIgVD0ZmJjEXCmKRWJ4oKiwgr+vQTJ05IiYU8AwBVIRKcv4+XYCGrG&#10;qO3zhu11VEg7f4+egKan49+U8pbdpSwkCkFQETd7TreOYpc8xji3G6NaT373XuwKfdiBK1BBo1mp&#10;ctuQeawxbyxApfSeULyZajEJwFLnpALx3pJnMxzWKWGQxrpNAc0QgDQbxWxJHpVgJEGlCiTZb2bA&#10;JlMZpWsMq12nbrXHlApajFSAqb2nWGlZGbth7Co+2qXy80Yw8k3URRMe+CDG9FIRi7E9onaRh4ix&#10;I3DA5Zl0bBz3arc0CnXZPHT7AAxRatbH61DPpSQfvkYH3pN9aTmZxHlwnF9zG+3XxKp9m/N3g4KW&#10;dKKMjo3IfyYasD2tQ6wtHn6QtB+A+bGHYJeIgrS3FGgqtKCeqr9YYTSmN7NBA2xZCOcaNaAWDBCt&#10;c//jdj/PVdmBogZ9ISM5OdE2YBh2qcFYmv7UoIkAqBTQ7I4PbOCAkTZk6GiKcAcTn5eB4s+XP+54&#10;QDPWCVfWlVrXToGMGKrt3J691HJtt9OMZc/sXkNG7Fa7e+6o/XIDcz72ElV5Hd+3yW6eP263Lh+3&#10;o/tW2+Ftn9veFW/alvdfsJ0fPW97li+2bZ/Mtx2fLrTDnyyx05++blc3f2HnVr1v+98jyICEn3kD&#10;M21WeahNK/C3yQVBNjzTD2GPj/VNZJcV1IqdVxtOrF2JhfIALDszhmXvFUpThnsLFJUEfXdrgQWh&#10;CbFqbSwaYU9AxwYwy4YIQZrAHJsCgoAjo7quNF74sufyI8vSh1GtF28sT5hPV1ioTzsYdrtWgGYT&#10;68Te0wvm2Q2PX1/qoJaRU+uA5igXaA6y6T0xHxdn2ujMWPar5ZRkr7Pbd361a9fvENiOWpgYvUtX&#10;78I0bzjZs4rROw8g3sDDefPmD9R/XbXLl/n8mWuA5RUHNA8ePEvW7CUHRHfDMHUcQUmrfafYpURA&#10;rvsCQlcIgsBU4CdQ1ON6nsBVI1y9ToxT9/cBxM6YVolA92wn+hoCW4Gwdp46NPKt9XBuZNSLtxNW&#10;Wqu03fWfvak+J3B0jWo1utUY93PYppimjs9gn2vZZW5FbPQxwQA5QV2xm7S2RMarKfwx5zhME4tJ&#10;gBegiXJW6lnuF/J4sYBTzBPVbB52kzx2nXmIuHJ82uPzxJsI60jjxJQRRGsKVpR4UoJiOUEqrD2E&#10;fWegmAu/x3pc4T9etw4jrobWlPFsQ+4/WrepzaKk116KtG+XjLBzw8LtiEAz7SE7kNHYere+3+o2&#10;as7uqaG1bt7Yps96AtB8zxagml0AMC54HYBkTDsPAH2F+6/w2Lx7xyuIgt7ErjNqxDiCzanPwrMZ&#10;iRBII8JgxD0qbA7l3yyAjMRcH8qkR6CptpAQLhBCYNwRrEwSMdPnMiaUulY1Y2Vl5Y4HM5BUIB8P&#10;hY2HwWyKnHCCHhRdJyPW6YwYJjkl1fFidwcMdeQxXlXoegrtLB4ATX5+PhMm1jSIebrTbuJYSlDi&#10;am+pcW11tc4RQ5yw9yrSw8Qw5d0sLa50FLRKDsrJIYOW2L08ojmLSBsqKChkz1mEdzORz2FHScnj&#10;35wEs05ghNoN8NKOD8BiTJ3ErjM0KAQlrU9te4mCCVQphs3Ey5P8Wv4NShWSHcVhmQp5VzIQgiGp&#10;acUYvXhPaEzrje5AqT9+KGJ92VEGIkKSPzOEsXgQhx9gGQKzDyIWz4+QA18YZhCq2iAAOxDw7AZ7&#10;bdGUsHZWAGmynKCczUXdrPSfeIW2481MpQ4tEUBNATwzxTrZZRYArtlYeVKwp6TBPHOx9qQDnCq7&#10;7sL5xQeWrAYVCcEUz6cJQyAXDu2JRaz3MEK0+wlKpwj9MQDQVbPlGpO6RqKuj3UrQFV5equmDZ2Q&#10;B/38VawxhnVpZIPImR3oXpfM2cbs6VtavgfnQUAzrF1jC4YshPE7F2N8hJFqHQQ///FhwiSlqH3k&#10;YTzM/E00lvCtQXP+RhpzYak1BtGTTR6xbn7t+J1H4hMtthmTBtiLU0bbs+NH2yimbX9q0CxEBFTM&#10;TrM7dpNesMwhw0YBmoMshasmT34BMVTHxNAZqMW4Cmo7tg3hqmuCXTywkzD2dXYGZeylQ1vsCmPa&#10;OxdPkQykHs0TdurgRjuCovba2aN2h1zZc4Qe7Fvzlu1f9Y7t/HKhrVg8zja985RteOs52/fV63Z5&#10;zQd28qMldmntR3Zjwxd2bdUHduZjWjhmwtzKgm1scgcbltDRBqe4W3loKysLaWuFgW0RjsBOurWy&#10;GN4EMW6tneopPxrTgzo2swjYZRTh3QFcVQXxRgnpyBVRhybWuVUTALChtYEtdKD6x4Nqn86tmpob&#10;arku7C5rQbO5tW1Sj4+5UEAA5MbzOjDi6QBwdgNQ/XheH/6I3qAJ5RUC0KWgfX4EZbG8YZ6oLreR&#10;RVk2AtAczxX56q93EYv3LxgmMXnaZV75jkCDnwDL75zAgwuMaC/y2GU8nFcB03Mw0GvXv+dWDPMK&#10;rJPPY0+5cOGW87GYpuwmLvB0+S8Fgq7dpoBOoKePXUAowBQwClzFMsUmBaROAhBCHwGki3nqcysY&#10;uX7DREGPiWGKXX71uWwmaxzW6dqZSjCkHagrZUggKoVtrSBI4iNEQfcOJwaQ+2skFEIktI396ntv&#10;L0PUQ8MJe8cM9j0KL8hnXJbH7imbE1oBAFjEbREns2KAszTA08oEpM5OE0bqy07TT4HtNJ5QO5bG&#10;ODYJdpoZgkCIz8Uj+IpjvxmGZ06WkyBOYJ34fdZ55AEaTjgpNGlsTRtiOcFCUr9eS3sxl53mgji7&#10;vWSknR0S5IDmzuxHbV9mY6ts+Terz26/NR7Ptrwv5rDXfuPDj23Oy0ts6tyXbMrcF+2JZ1602YTk&#10;z52/0J6hTeYFRrYvA6Dz3lxmr7/1vr373qc2dfpciyNST97nYAAjKCCAW0aHmOQjEafInqGA8kAU&#10;wn4w5EAmPSEUJUcIANTOwU43LibMOTGXqvC6vNISKaT2C4oEBAhQiE4BzAhKYAybl1cBCAQgMkqj&#10;J1cF84PYjdawM01lXKzxaTSduQGAIhV7qL5VV9aD/alAL4/dZzmCIRU59GWvKdtLNfnUvSh66N27&#10;n/XvO8T69R3sMNRyVj3lhNIrxUgf62sVEdWn2rAELDWqQFOIQlxsCmAWgB2mE/9eRrVEDUYzsk5g&#10;ohVOsEIAFWfacXp0FkhS9QVoCtQk5lHXpsBS3ZkSBnUFhBSXpwShboi9vNhxe/L716FEIW8usjSy&#10;DiFoQozWH7AMBLCUHxsKy1MJtQ//jX0RmwUxOg1lNOuN2MyJCqWA2o/zXhIBJalxEZZJGlAq/ksn&#10;/YdRawJCLiUD6XcWzy46AXVrGmrZVBpRdJsG08wgZi+WvlHtZzuhBPbj51KjisDdj99hJLvsLC5a&#10;QgWczVtZA8akGr8+pF7Ke/2U///EHdfH2j92bEu0IBcRgTS1hPA3E857KY/vUdm+rlV1uN+qO9Wx&#10;KmL1SmGbKV2bWQjTs25N6zJ1awpodgWoVeVFT2uTRs6/t7n+FrjfGBCuD6t8zInYw5KCurZBy7rW&#10;hLqzltGcXwvb2qSxZfbStPH25NTJRIlityPRamZNd4IZqv/coFnAmEdHdZ9B1ofi2yH0+PWnEzKe&#10;cYIClaNpLIgmBkyA2RWzdFs6NCeMfNMun9xsR7atsktH99J5eQwV7Qk6Ls8QqXfevrt2wi6QCnRg&#10;+0o7qUqwc4iFUNAe3/yxHVrznq15Z4Itm97bVi2eSFjBUNvz4UK7A8O8ufpDu7L8Xbuz7iu7tepT&#10;u7tGtx/Z1hfH23NlYVYTRPgwC+4KRg+Z7vXxTbam8aKZE0KQxqI7kvFrIIDWofFj1oaA8M4Am1Ro&#10;3si7Pds2sq6t6gF+DZygbjfGrWq5UKdiJ57XuW1z69CqMfGAxJPxuW4wy1aNeFNycu0IK+lEuHjn&#10;Nq2c13amUDmMXeeQLMRA0ybbfILLXxw1EtsLwMkFx0yY5miY5hA6+Cb06A+Y0AFKzuzla3ewlfxA&#10;CDsHjPLmnZ9Qzv7sJAJdY3x74cIdmCR7zkt3HK+mEoGOUzx9HIZ54sRlBzTPIyI6ffqKneEQWAoQ&#10;j+LfFIjqY9e4VmNYHS4GqfsCUIGlYvckBtIIVcpaqWPFDpUkpPvLAUWJe8QWv74n7Kllj7VK3C8+&#10;ZdzqjFyV/rPqXpjBWgdgBbQrnBGuALb2efJvOl5OHltJapH2n9p5bmI8u2XrAXvztYWMZVtbGsrX&#10;TIQb+bzvCjm55QOQuYzL8jjZFXGSLUYUVAjLLA3ytEJOPPlMPwSayqTNIS5Poe0CTcXrpftjSwny&#10;QBCERxMwjWJ3FM1+UzvNAGWdUuasnY3GT00AzCaMoxqQCFS3UWt7vaSr2eIku7l4qJ3t7237o/5i&#10;u3Ies30Z9S2rxcPWCBFQc703OjSiCWaODRw3g7YSWkzYWxXQfpLHBCITxpEEy8pWTy3CnGr8mgPo&#10;VB0+ltD7mU/Z0y8tsvFTZlk641bl0qZygo2FwURxyBOtHZsPP6u32j3YrwX7EBSOhzGU4oQowgyC&#10;sU/4A6Ihwf6k0agvMxu1ajGj0HxO5OwPE5QSVAawDSKQgPYTLC9hjESrCGlXQIEYZBxK3kQKCPS9&#10;FO2n7szycu0psZTADouKaoU+qgZTcHsR+84ivJvaX5bh1VQ4fN++/LsGDrX+AwYy8iUBi12rRsYF&#10;jHWVIqTvo71pNqPhMhpdIvGsJnOxIKuIPxcKMZxffBktBys7l2zcSGXW+oUALn4EtCuooDZeT5YR&#10;FUSr0UQA1NkBzdokIYWwK31HoQZSEasbUx2YPoCHlLKKxdO5zInuQ3XtB1D6wkoV2O7DBEKhB1LS&#10;BsJKgwBUXxi9dqSt0HAoii8eYIyCFSr1R1Vg0YxV41A8xzENCOO/fyReTDHWgCDYIx/HMimIZ4IQ&#10;xag9mO+nJCJ3fiZVmwmE/Zh2+OjgYkDtKgUZiVbMWFdCqRbYiOo8oB0iYAV4PsKeU6PbR7UzvFf2&#10;rFGsxrMaoXrIaqNoQZKTvD28UGPHWiwXGNmslbq3fNQq8JiXuj1u5V4tLIo9ZpfG9a0rU7JIlLnJ&#10;TOgi0W5kRflZXmKQFSWHWV5csCVhgfHjYkN2n4aULDRxq2+t8X12zOhobQtbWsviuhbXt4s9Obzc&#10;nmfM/8SA/vjhc2xmVYE9VVNGohF77T/zeFaAWUrpdE0/rhhRzI4cPYEUkhp2DiHsG/wQJSQxRgin&#10;Y5BfClmWHTok2ZuL1jB23WGHt36DCvaI3SXU4C4NJt9fO2O3Sf25eeGQXTix1Q7tXGXH92JFOX3A&#10;btGFeYGd5rGN79kXS4bSNvKUffx0f1syqa/t+2Cp3eVr/bpttX0LYF7/+mO7u/ZL+477P2xcaT9u&#10;XmGXP1tkz3WPsvyO92PQfdwK3ZtaPGb4BK6eEgDQbC9CiVE9FnGb0LGh+TUFNFmKN6v3oPPmb0Pp&#10;bTvEG62b8AZo3PAeGDaz1o3qI/GmEJduRYGo7gsYdb/Vvc85INuKNw0A2oarMG9AVn2N40jkeAvb&#10;yQJyU18aCWgOG2nPDR5o06swLRemE5QQRzH1CLJgL9j3v/yO1eSW02byE8cdxrW3Acy7P/7GY4S3&#10;/4Dl5O5vdgdR0E1F7d39FfXsD05C0EUA9AJgqT2nRraHDp2206hqj5NTK+YoYHTtKTV6FQMVOGr0&#10;qs+5VLK61fMEsEoCcu0gBYQuy4n2kxL9KMjApZYVM9QYVketjxPlM57NWi+mvJ/4QSX+EegyBt6g&#10;KL57AfOyo9QCZe241jWyVTiCQHPb9kO2+JUXYYMNGas2hy2qzcTLYZQlAGcJLLMEgCiEjRSydyoK&#10;ZDSLgKGQE1uePJyOIKizk0GrRhSn+UT5tOw5MwOwnTC+VSJLOI8HA6ga0TqgSaqOy1/WlB1lE/aa&#10;2uE0aNLCPu7hYzY/0W7MH2Znernj0fyL7S543HalPGZxDSUEQjiEYKhD67YWWZRhfUtCbc0kX9sx&#10;u4N9Nq6Fvd6TnVJWO/PlJNqRUueu3kRQ+oYBXOzSuACNBqziYX3p2DKyKBxPSWZHRuScbAnpSpfJ&#10;SoMlynOp7so0Jj2xjAwRCgF8UWGk0CQkOWlC8VRVSVDjQxG1H6CiEAWBoEIKZBcR4A0ewji1T3/Y&#10;XhZezGwbMGAQLLLaEeckEKyeDKBpHFmFhqEH5wEBohKEdNuL6rC+/frbsKEjbfiw0Yxmhzn+zeoq&#10;7T17OtF8spXIYpKDlzMnj4ow1OIqt87jMalrFfQuRptPWpHaT6LY50ZHUALBqFX9n/EwNx8Yta+n&#10;D6CE/5GC61CiB+XX9OwqcNMJXN2YgQ7z9NAolkMioY6I8rTn1H6zq7o2nd5N/J3/KbJW4AEXHihj&#10;fZlgeDPiVQKRdpmqBVObigBNYCoQFWAKUANg8wp1b80FtRsXz3GAYBR7znjlCCMiigAYoxBIRnAR&#10;p3F6BBOREP4bak8axkQk2smxxfepImsAX+XZnakzCwRAQ/hZ/Jl4BPIz6HM6UuOw+RDcn5Wawig+&#10;1No0b2t17kOJiv/yUaq7XJYOVwKPIwa6l//qKFcB1fpYphpgl6qLKKgJO8jwds2sB/7zXu0ethrE&#10;a30Dm1t5JBeNnRsjjGtNW1OIFUajTA8n6CWYi8ygjlYY0dWqE3ysd5o/JQrBVkVGd3oxU4/8jtaq&#10;oLk1y21uLfOaWUsuICOr29oTvTJsDuEYM3ISbSI9opPz021KVqZNrEI09mcGzRKFLpMCVNkLDxh/&#10;FKPHTrI+eMECeBNobKQsyjCuqtq3bcMbD1VZ5xT76qOvKYXGj7lnjV05KZZJMpDY5oXjdoO95gVU&#10;skf2fOMwzQtHdgOiR+3utaN2na7NE9u/sI0fzqam6xmsJIW2atGL9v2+bXZ15Uf227Z19sfuLbDL&#10;zxzQ/HnLKvtpyxr7dv1qu7byE7vwKV2O+DNr8Fl2Zyxb7t3O4knsCWn7iAW2epSUi9Y2PSvAZhcR&#10;bJAVar0pEo73bA7gYRHgRNce35XAT2CoNBixTD3eyvFGNfnP0QEmIYAUgOo5Ak0HTJ0RLeNbQDOF&#10;PdlYQHMpZdUL1HiCeOq5oWTQ4tOcTnyeAHVYRpzNHD6O3eM1mObv7C1voYr90a5qLEvAwZlzt4jS&#10;Q/RD5uwt2OcNFLNXrtxmfHvHAUyBrI7rN390APPq1e/sFNVhqvkSqzx0kHD2e4CpW7FO1y5TtxrR&#10;ukLea0ew2xwAPQxoCvg0ctXhAk2XsGctO1ApYAV2LrboAlWNXtV+ItDdummP83Wcsew9FiuwFqOV&#10;ylZgq3Hsf49o5eN0EoYAzA2UWW/bcdgWUMeWyA4mrWsrUn1I9gH8itjhlQE6JbCgErFNrCa5EvwA&#10;mgVEhxVw0ioAXAs42eXyfAW5pynEnXCDHPozJSDKBmSV/RlJ/Fok+5swmIosJ/4qJG7R7D9dgM0b&#10;Yx9BLaiqpFaEFqyo8TWbl2S3Fo20M9VudkA7zeKGtjXpMYuu9wD7HBKBiC5rguw/L7qrbZmaYCeX&#10;RNqp1z3t8IsdbP3IZrakiiv7MFoysE+4ETDQrRPKTPpog5VDSxpQNCM7TXCSEOJkAIzpyRjhSQZS&#10;mkwytzLRFxQRbgDzKyVUIJu9Ylgo4InvMiIc1qgTOGPVFKlSY+JgO8RcaoSJ2ERxcPExsE+l82Qp&#10;WIDwhNhk2GIlgNnTqQrTeFQh714e2HkA6eqq7uzjih2GqJCC7ihmK7GgVfescfaY4zgvjKNfd/So&#10;8TZi+BhsaeNsyOARWNT6WiHWlTQFHaTl4AdFXQuAKphBRy671aRE2ViqESTFOFm0Ks9WKHwm3ZvK&#10;gA1VuEBwKIwuARaa5oRAdHYTCwR42Ov6i3l6BQOWBBMoXo9zUUcOeTEFmgo3EGhK6KPMWoUiqA1F&#10;7SkCPwGn6sA8AVQHoNWj6TA9PJu8JzT6DQQAVSmmsa12yH6AWxvOGx1Z98SiaA7n8+EAYtS92L0I&#10;Vb/xujA9n3NlBGxVLSkSDqlqTAEJYTzmD2P1vte0oq8fAwBHhBBuIZBl5B7A94/kfS7QzGdSkcSe&#10;NJQLIe3Y68A267LnlKq1AXtER4Bzr8NSUxJ9LEB1smHvJfI0RkXbpGF980BUVx7Y0QaGdbR+lKn3&#10;wZ9eFcekJt7PsiK9LZkLUk1g4lCeh3ZBy+HGvrU9TgE36vqw2mWGEDMaH2SD8qOsX3mIpZXxd1PQ&#10;ztwK8QXnY1upaGeTe6E34b0zDWXxdIBySn+C41lPjRje/88NmnmMXeTRrO490HqRBDRu/GSW/N0d&#10;1VokcvisjAzeSJSxsttTjmWoX66tW/45HszldmTH13Zq326qwQ7adUDzLuPZO1SAXTq12w7vXml7&#10;t3xtx3dvttOHttlZ2k+unzlgVymj3v31PPuG0dcHs3rblS3bzWhHubMGC8vG5fbrjvUwzjX246Zv&#10;7J8719sP67+279d9Yz/t2Go/bt1gP25fYXuxq8zJibBBeC4rvJtYdKvHzbtZPfNpVMdKvVvZM90j&#10;7PURRfbaaGwqvWPxabpZuBsK2XatzQuhjxd+rw6AYVvm9i1IdWkBy2jfrBng2QgQbeQApTOWBWDb&#10;A6Au5tmFcYXA040+yETebCPyUuz1aZNsEfmzAs1nhw7Dp9nPnqgotPFE6A3JjLenxk7BRnLH7lL1&#10;dRZl7Bn2lOckACJO7/RZpQJRp3b3F/v553/ab7//QaA96UCMbi8gBBLIOkyTca1EQJe41U5zD/Vf&#10;AsnDMM59e2stJ2Kc2lm6xrK6L6CUglYgpvsSA+m52mkqvEAguRZmKdB0ZdVqX+mMaBmlih0q7Uej&#10;VJcIyAl/V1ACr1v9jewn3K6EYSokXpYUDmcHymtdwQdioq6dpqvibLW8mms34DU9Yi/C1mMZeaey&#10;n8rkZJXBSLWA0WpREMIf9pcKNJBqNhcwzPHrbPmcZPIYTeYDpPlKBFIbCjudNNhkBlf1aaoX47V5&#10;jMcSActo2GsMV/1h7AmDOYn504Ki3bROQCrQdfaZ7IfqKQSdVJRNfQMAzRS7tXCQnenexgHNXaUt&#10;bWP8YxbRgDAEdj8NmzYm3KCZze8ZYOfeibe982Js/+Iudmh+U9s2tq69UYa8P5Q6K7yHnRmtdgHM&#10;/NnJBSssBMFPPJOchCj6LRHnFGTnWCGB6/mZqDMRmmSw48pBiFdUlAvjQ+wDCywvU85rocXEJHCS&#10;D4IdyUMdxDSIMSENKimJeDtJFkqghkyiGi9CzRVN54WCtDOKzQCYuvo0xfBkxRB4hQO+eqwPrTwl&#10;xcqnVVweylnqxOTj1JHLz6WEoQwO2UiKFeROc4qUs46KlpGulLpVit8kKL4fRdiDBg3B34l9rYbn&#10;APhS45YhLlKIg8RInlSmxVOTFs9o1gMgjIvEj4qPMyUhjXMOPaX827qwCgoKDCbiL94BTl8eE9Ps&#10;IvGP9oNYUjoykuysWjCmB52xpAhAnaox9pte7K1VMaayae2HnZg9Dg8AVL5Pd94TAlmNaP0Zywo0&#10;dWivHMZFmQdA11IXz6jpoxjPqi5Mzw3kcwI8AWIwXztY5ALgjIRZ6vBnT+mHFUqsUx+HAawhvPcC&#10;YbAqr9Y+NAy2GgpbDeH1AYyX/Rkl5zKizctK5mJHI2AJwPycQoBH71k7nFUC71Wnegt2Wf9eBVfd&#10;OgAnTLMBnuOm9eoyQWlO3i2eZI92loQ4LoURbKZAMkDec3eLUsuL0pJaU+7Ne9gDJh3I30MoUxiP&#10;Ns2dYIVOCnNp3RIdSCs6adtYz5Ru1Pj5WnlRgCXloA3IJuClqKONx1c/Z8RwmzVlnE2dNdOmEis6&#10;rYbez969/9ygWUYnXjXB0j16sNTvP9zGj5vAiIWdA1dvCVz1qHbIm//YbdkLenhgfo7vafu3bWI0&#10;+4XtX/8V91fbWdjkt9cv2a/ff2c/3LzMDnOfHaKEev92PJu7N5FLu4MQ94P2y7VT9t2lI3Zs9Xw8&#10;moPs6yVzbNdHb9jplR/Yuc/fsmvLP7CfNq90QPOXravsZ8ay3679wu6s/hRR0FI7QKfmphefsHXP&#10;jLd1c0fam4PzbGa2vw1GFNTDp6UVMN5LbF7Hcts3sGHR3vZ8TRp2lSybVhJmWYGtzB/ZuTtiHk+J&#10;hWAk7oR2t8Zr14w3WyvUkB2x1Ag0Nb6V8McNcVBHRrpdWrM8d95IiIPYZUl5GUnowcDUWIRAk2y+&#10;QtuxnDxLIfVsQHN8WR7hBoAmJ775FBNfBiC/Je3nAr7LW2TKqkPzCsEFFy7DPAHIGwQcXCWL9u53&#10;vzgBB9d5jkDzFmB6GUHQJVjmNVimlLfHj19ygPLAgVNOQ8qhQ+cYuR79z75S41eX6lW3TkTef4W7&#10;i6E6oAmYagcpZa1uXUlALta5/AuNUtc6TFJjWQGuS4ErwZAYpYvF6nGBpUtp6+w2YamynAh8desa&#10;0br2mk7dGMC5E9Y8d8Joi2pT35L5b5qLR7MwoAs2km5cKZPmFOTtCH+6h8A6GcsWwSALHBtKV2wn&#10;WFPYXTqNKCqqhqXqVhF6maHs6UK8Gd0rh7abRXDiCuB+COraIH73bZs2ca7SFZ0n0GzESac+bLN9&#10;sza2a2gIoJlqd1/sY2fK2tgeEoH2lDa1b8IfMveGDyOWIG6MkW4bLrRWzAi2618m2oHFYQCntx1f&#10;XN92TKtv7/ZoYkUxbawlFpAu/PxugKcPmaqRCE1iYc/x7MPUhpGC+CVbwJmZY0X4JvMB0Hh8mcmM&#10;bKVm1X5RohwpZCvpwJS4RqPXyIhERo3BsBh2n93ItAVUgiiJj4FhxvA1FX0ZBKsN5ELXFzbpS4xb&#10;LUNrB8ONdoAwBuAsLxdQUoBNxN6ggYMBvj6ApmI1y6go64NtpZ+TFFZQoPi9HECPJJx0ovMYvyrt&#10;pxChj8Q+CjaQMGjgoGGMhMmuZqTbjz1uFUlGakbJINIvPh6bBqxabUnKow1SDixCqAR+jmRAMx4P&#10;q3o4uxB40IV9ZjiKYnWQhjDW9oeluzOG7sp5yQOLSVei9rp0YCwLo/RQaLs6NzsSaiCWqR5OgNGT&#10;CykFFvjw3142FE/GogqE12NeqGt9ATdv3jueTCkUpq+9p4RZGtV2006Tc4VGwFHRAB17Sz1fI9xQ&#10;mKI/wh0/Ltz0cQBAGqxYRMAwXkwSFhrM+00RfLVMFHsL9wW20fz+Qxj/BjF2DmRcHMDFlB+K8VC+&#10;RhI70xRElxnoSTJpU+nGBUGdB9UcIr9kbU9lXUIM6iq6DoWtqroUNNCaSVkYFwGBRFCGIHqLJuQj&#10;FhYZyt+TP0XeIVxERADMEQq118UG7/02nOdaYSNpo1UVkzQv/p3e7Iul25CGoy2Wunby5XMOzAnv&#10;agOVupaDKjuOLOc47CWpHQiQT7YxNDlN6Vlm0xj3T+T5T/P9J+ID/lOPZ8vxZ1ZV9SX9o58NHjTa&#10;xowZQx9eCG9QL6eUNo7Rj5I4OjHS6tyZGLqSYXZ8zxbbu+5DBzRP7t1s547sse9oOvnXz9/bz3ev&#10;OqB5ENA8gk/z/Il9duMSqtrbV+yPn+6irqU/cu3rZMyOwqM5zza98YytfGGSrXl2sh18+xW7ufYz&#10;+x2G+dvWFXYBNe2pZdhTnp1gX47qYe/3JSigV7atGFNtG54cbhufH2+bX5pkn4+vtldrMmxeSay9&#10;QBfm9PRQGxnmZUOIiXq+e6q92C/JeiXyxmQE0YErqTbsNTuy4+zGhUA3J7i7ds/ZgZFdJ66w2jHG&#10;7aCrMJimj0RB7DcFlF3Ye7ZtXA8AbWKh+DWr6dV7e9Y0guRhmoQbvEDYwdOMJyaW5tl45vsjC/Pt&#10;g1c/tBsCxLv0Y5IdK8vIBRjk7W9/cY6737PHpD/zGuNYVYNdu/m9E3JwQmIfnnsaJe15RrQXEQGp&#10;kPrYsQu2d99xwg7OIQCiOgwrymEi9lx7TIGZDjFLMUwBpotpCtQEqhICCfAEdgJNdWe6EoTEJGu9&#10;mLXeTIGowPMbNabg45RnU68Rk3V5P53QBD52/QxOY4q6ORnFimG64vUUxadDbNN5TLVglF1PGz7I&#10;EtohsunSiuoilNF+HagyYjzEiaQimD0mrLMk2AsFLcppRAplgGE+ubIFXEVn49nMkoKWk2IaJ8pU&#10;xnSyrGQAmjoSOXEmwEijYKSBnJwc0OTqvg3AJ4GFwLI5YQUNua0LgHpyBX5kFKD5UpLdebbcThc2&#10;sf1Jf7V9Ze3ts8CHrP1jD7Ajb4FXs4H5ocbe/WKs3QQ0jy8LsQMvdbXjC5vZ3meb2/t9mlP029ra&#10;sJfzCvWxNpwguyBeCUOlGQuzSZBYhJNvAh5Np4eR/WRmeqrVADLq3AzCiiEPZT69lwKeXr16AWg1&#10;MLkamNxAxxqSkpTGWJO0LoDRy90XhsbJmNeF0aASqQ5PlO/Ke/UCKJTH2glmFkaMXUFBEZ9H3cnu&#10;s2fP6lrxjoLYUeAKoDXCHTiAqROdsKMpUh8waLijuK2hnL43tYEDEAz2onWle6UCDiT4KXUC4cVU&#10;S4jwK4GJVuEhLcOzqTi+mupB+C8VPVeARzPS+fkU2CAgT0uJ5QIhxgl8CA+NAfjDHMDsRjtJLMEO&#10;EexpAxjnSjkry4kHhzuB9Tq6cXQmQq/LvSAEhR90VgACv18PQC+A37mXWCZeTe01ffgaPmTP+sP+&#10;/AFGHV5OawrMFEBR8L32mRrX6mu0RvwnG0eErCGoXKWUDUNlrACKUC5KdIg9hmJdEduMlt8W4Azh&#10;9xusMmxH6EN2t5is2KaYKUwvkoumJIRCMUwbQklx8uf9qeeGcnEVEx7g7DjzYJ5pjN6b1G9FkIGA&#10;EpEarPLxRx7iVqyTdQLv34aI17zYX6Zy8aiEHwFmIIIfXxwD3koya9Xa3BG9ebbiol8BD1wgtuC9&#10;3poC6lasplo05KKRFKyWOAkEmJrCdWOi1plzoP5GxDzDsW31pMhieG6UdY9DKyA/fGo3WlnibSie&#10;1bH8jU3i+z3RoA5Vilk2YeqMPzdoluDTFNusIQlo9OgpNnLkCOK5UOYhYEhErKA3c1tGs954mLp0&#10;DqX0dJKd2rPOdstLyTj13KGddvbQLoBTu8vjdlvj2TN77fDeb+w4CUGXTu6321dO2c/f0mjyz1+x&#10;o1y0E5s/pCvzedtNyfSpTxfYpudG2/o5o2zHghl28rM37TfEQz+u/5QT0gRbSdvJl6QFfTW02JZT&#10;KP35kHz7bFChrQQ4N84YYXsXzrQdr8+wdU+PsG8Idv9keIl9MDDPPh3Tw5YR5j6PWrAXq6NsdBLK&#10;TN5QbmQztrm3q9SbRjtKXVm1x3PXpmkDGEgjxrIIgthbuXHfk5GFbCgdANm2gG0rlGeBJAn580Yt&#10;I7XlrZnTbBEVYfNoO5k3iuB2TmhTMTNPKswCNIvso6VfApi/wzSxmMAer1wm6QcQvHztrhOTdwd2&#10;+SPK2p/o1/yW0azDPFHTaqd5BZZ57eZPjq9TO00xzaNHYJZ7j5MKdJyc2quAcG3YQW2v5t7/CIKc&#10;ei8UswKyzQpUd1jn3ntj3VP/nxg9vU7h7LX9muxFlQi0Tg0ntWHtunUyamGQsqL89+EKP9DnXCDs&#10;YpquMANXoIF2mbKibOSQiGgDJdVb+Z7jB/S2eAc0iTskjanCv5OVsrssYcQqgCxml1mEYraAx0r5&#10;uIzHi2CaRfgws7jNgi2IZSYzYkrhj17tKFkRfpYZ4UtYO6pZFJThqqNSswXj22DGdK3Im33s4QdQ&#10;IDJp4EpdXZqKKAtjr3N+vEAz2W4/VWwnc+vaYfo095Z1tfd8H7J2jz9EhF4r5Pj1aVNpZCcXJdjV&#10;T6Pt3AcBdmyxpx2Y19YOvNzUvhrc2GpiOOlysu7izfvOSb/pagEEtofBCsPYyUbBTuLUqsEuLILR&#10;ZVJcjPWC9VXA2hJQmApcIgg5SCF6TgDVm7FXn96MQfv2dY4qgK6EVB4FpysKLwRPp68yXAFPf1hn&#10;JGPbsOBwx/fYFTCRNkF5torUCw6NtHJer1GsGksk6pFwRyNg3Zfytaqyt/XtP9iGYkMbSz/sKOru&#10;Bg8e7QSg9OzZzwHRXjX9sZ0Mtt7cV+ye/J+ys5Sirk2n4URZtMWFVYwjYc/0bCoQXqlI0ew3Exk1&#10;dycgRKPoYEaw4UHsaonUE4OUfzMdkUkU/341k6jdxJ3/fg6jBCRrD5iR2lDk1QTcOhGl52TUqkeT&#10;EbSfBFKMqdWpKUbux3977TADGKEG3tv/+nAxI0+nDqmIgxjPSk0r0GwDiHSDLMQEBzp7TdV+xcSG&#10;w9Aj2BMTcwjwJ8IKldGttppw2KhYqA75MH1536laTLvTEH7/ShqSnSg1PtKK2V+WFyKcwt8Zzg7V&#10;F9AOAjTT02OsO60mA3qXWX/iOJWW9MDf6bCEWdbWciFEYzzbjhVBJOy4GLFh9/Qoy4vyYQXRiUIC&#10;wuw5Z8kJ0ImL/I54TTvAKhV60IHzniZqjbFWtUBF24rHmjFpa8jHDXk/t+bz3SADwfwtaTyr82Rr&#10;kQeIRUGsl/XPCLb8sPYWyfmvMJKKRUJmxvQrs7Ekn40LbGdzCZmZPHGkTRo35c8NmqV4q4pLenAl&#10;O8jGj5/m2E00jg0N4c3AyCSWUU87GJkvCrZunSNt7pTZdmrXKtuDPeTQphVE4m21swh5Du9Yxx5z&#10;A6k/WwDL9XZk7xo7eXC7XWWPeQs17R26Nn+6fdVuo7S9dXyHHd/6ue36ivSfxVPsq4m9bMvzU233&#10;wrl29L3X7SeaUW6ueMe2zh5i7zNiXVqRZB8PKbZPRpbYq3TSLevfw76ZPslWjutrXwypsDXTB9mO&#10;lyY7wLucKL73B5fZp3zu6ycG2yeA7hv90+zJTE64hLQrqKAduwpdWbWTSpZoPPkzO/MGc+cKqxPL&#10;/858Xj7OFo0eZ/dZH5ZJNBSPtwNUu/DfIpimEzd2qHn8QS+bhXp2whi6PEfa/JHD7Sn2QxPYZ06g&#10;rWAI+6CP31xpv9CIduu2PJjfYTX5hV3mDewmPwOSvzss8/uffrcf2GneIbhdgHnbuf3RAVDdvwp4&#10;Xr6MEAimeRjQ3Lf/JEB5wvbvP+2Ma48dO+8AoksEJDYpwBSQahwr4FQsniLxDh44SbjBcYclCuRc&#10;Qe/rHVbImFVCHXaS2luuh63qVq91sUp9Tad3897+1CU2Ert1iqwBZ33dr0kSEmi6IvYUuSclrVim&#10;05QC49xEWPsWQHokxcvxbRpYNoCWh9dOjLIohOg8QLIslF0Kgh6NZothjsWwzmLGswJUdWVmwjKz&#10;lSAE00zlBJeKtD+Lk0+2A5r4/xj3RuOJi2G/FMoJMoSTYTAnzhZccdet8zCj2fowTYINsJ7UQ3yh&#10;gIXr08PtXy8m250ni+xkTh2SgP5u+4rb25s+D3KlXtfJYG6E4bsstIWdfSPRLn0SZVc/8bYL7/na&#10;4YWednRBc9swrokNSWDcr7EX/44UlKXpiHkS0wq5GM2xaEAxitAQjUhjozH100SSTgBAbyLyqtkr&#10;ZpPxmkTPZSgpOb7OPjLSCgG03qhXe8IEuyMQkkVEYNW/HyXVgJUC1NNSs3gu1VGIZ7xQpAYFqAyZ&#10;EzKMJgN9ghpHxEYLyK4tw49ZVlq7c5SvUsrYHihjJRhS8k8mYQWZmahi+bpKFuqrfeXgIRxDAc9R&#10;KHFHAuIDueDuBxvuw+0ARrKDnRFtD4IQNMKVr1N5trExSU6WbjCjVv3b9G8uZz+qBKFsejtlbQvm&#10;v4EH4fKq+lJVWjq9nJF0UyrKU+NQeSl14SHg7KLsWXbgXdnXekgMxJjWjXJrsU0FtovFesNW/QmA&#10;9+oCk0OMFeAlgQ8qWkRAfgiC/GCgalhxyrABTY1ggxEm+ZF1rFCFtgJNvl4MO2iJfeTrjGPnqL2j&#10;VL9JeDFV/5VETrCqwiIBVTXXROGf1f0wwDOYizUBZhTAH0W4gsIs4hWWQKJQIfm0OSnRzpg+CKCO&#10;jQm1QpLEelIR1p/asAGUS1dVFlozGN8D/8B+QghB/bqPWUtWRGFcKFZkxFqf3HgrjvOzRC40VXnX&#10;lfae1gBlG0aljrhRF/+c39pyHmtLA4qEkG0hAE34GjoaA5pKxXqUCLxGMM72PFerqy7oP9pCJtqh&#10;7/Bmh1wS62F9cnws3j3e0YXEEpjQM9WPurJ8mzywymbQ/TpjaBWAOQ5L4qg/N2gWsjMpBjhrGLtM&#10;mDiVsOcKVGfuKLow8bJPiCIfsw1XH77sRwI8Eu2Nl16xYwiA9q7/gBLqFXbt0A67RBrQKUIOzhze&#10;6QDmvq1fOQB68eRBJ3f2W8INbiH2uUDk3vF96wHabXaLeL19696xjfRnvjNphK1991079c0XdmTZ&#10;Uvth+zq7u+Vz2/PSOHuN2LyZiT72Wk2ufT641F7JT7QlMxfYJUadOz5bYJ9O6G+LC2Lty7G9HD/n&#10;iicH2Jf0bX41dbB9NW2IfUmG7acjK2xBVTQjv+YW0LoBHj1OlPUfcwQ+HoS0d+bKzLtte9KA2vOG&#10;ULABj3G0kh+PMZwYZ0cONz52l5CInWiT+nUsnxPZO8ToLSSwfQGWk4UA56yeJTYiPcHG82YeyVX2&#10;l+9vtN8pnL5x6ztGsD9RD/Yvu4oa9hIAKlvJecQ9FwFEJ4MWQL1N84ki9y6iohWgClwVuacdp9jn&#10;EVpQ9sA0Dx3Cm8khJa32m3t2H2Msq27MQ3RjHqDYmdB1KVm3MCp1xqX4NDfttQP7TsE2TzjjW9lE&#10;dFurtCXpByb4DfF2a9g3agSrcaye43qeKzDBBaB6nV6vjzWSdYUtCLA3wlDFWMVSZVNRQ4qqxTSe&#10;1Wh2MyPdrXy8dcd+G042Zyp5mIUAZg5MM5fRazG7zBJGXuWceJQCVIR9pJQRbQG7ztwA9pnsOyUG&#10;Uv5sAVF5BZxE0gHNZOwlGYx2c/GepTHajcKHFsPnE2BzkZwMQ8k1lfiiKQxT6kN53Zo1ouWEOLDH&#10;GzR1EoXuzomw355npzkr105mP2R70x+xQ0XN7RWP+2rHuYzxG9drYuPSm9qtD4PtzmfRdvE9f9s3&#10;39e+mRZiu1/wsgMzWtgTCY+YvxhkcY0llg+ztIohllk90rJ6DLaM7n0to6K3RZMNG5yQbYFYSfJR&#10;nfYgVL07YQJqCckkji45owCgieDk1ghgYPycmGTFjGwrigusD6KLgQMlvhnA7WDAE89kf0BtINYQ&#10;gEzWk5DgIMaHRGFiLxEA+sFElTWrIAP5JqtJ9ulN4EF3RrNlMM5SxD0CzgHoG/rBKMuZQmVm5MOk&#10;kpxQgixi8eTfrB3hDnHqynoBjGpVqaysDU7o03cg3bw1jkBITDQqIo6UoDyHOaelUX6dmw+oRKMI&#10;Jj2IPa4+Fx+fCDsOtA7sXFUSXViIFYfC7Ej+xoLExAg8kLipC3u3LvyenZJqGKlETk7ZNKNaga3u&#10;SzHrA8MTw/RxR8DTDfYI+/ZBFOWHOErs0lel1IS3qM9TXk2xTFlv1LOpx315TjtGmjrUtRnC+zAC&#10;UE1AyJPIEc+eMz4xDPsQsXywT0XmJamcWoEGGQS4I+pJo/cyHYVzBnvmRLpTVVKtpKDMTBTTNKfk&#10;UAVWlJOCAIp2GdlRYKd6fSHh8AXYOAq58K7C+6hxsppNHqASrBVj1SgJ45Jgl7EokEM9LIeKrxSm&#10;MQrv0OSsNYSgPXvL1g0ZwcIgBZ4tmaqJJEjMKEbZkIvFRhwN6qPK1Xufv4V63DYm0KAzgOkDY++M&#10;jqMbqWipwV2tF9nelemMjztnAaKt+F6NLDe4o/WlnWhU/yKbMnaITZs41MaPwKb0Z7ecFGK+LmcM&#10;05sRy7gJEyw7Pwv1mbvF0aAQq50Io4n2XMFpXBsZmGrffPSOHd+13A5v/9yOUf916+Ruyqj32qUj&#10;O+w8AHpi3wbbtfFLO7BjtV08zWiWdpMf6Nj86cZ5O41Pc8vqd23Pmk+J2cPc/vUS2/H2U/bVolfs&#10;+KGj9iPNJ2c/e99+0450x+e29YURtqAo2mZwJbW0T6FtmtLHnuPnW/bqV3bh2jk7hUJ397sL7c3e&#10;mfZ6WZptI692w/zxtunlJ2zN02MBzUHsO3vZx4OK7O2BOTYpH3FEqwesW/PHYY0wSPaVCkBwI9gg&#10;xAn15grUDbYJ+2z8KAt23miNyGFsg6q2A1VQHbUX4Lmd2Wk2Z0w7nKv1D2bOoLaM8eyY0fR8jrSZ&#10;tKuPSI6y8dnxBBxU2jefbzdEsXbl6m07d4FUH8BRxdNSxkrwI1AUgJ48fZ0C6lt2i75NlVHLaqLE&#10;IIUcCChPn7/ujGsPHiVODwXtwYNnnDHtfljnbgDzyKELznFw/1ksLucprj7r9G6qAWU/t/sByj27&#10;jvL5UwAn4QaobbXvFNDp/m7Ad+d2dWvud4qtxRo3CeTuWVekiHUJgQSiCjFw3WpE60oXcgHtSnah&#10;ShDSXlTJQQJLZzR7b6e5CbDdpo5OgH1gMSXGKKAL6NEsIgKsLKgbB4DJ/q2Mq/sSPi6BrRXDNgvY&#10;YQo45dVUHm0B1UmF+DQLGU1lU16dihAhO5jHYgIsJZj9EfGJsb6dLBLlYyg7pQjtrWAizRFBPKpW&#10;B4Fmk6aU8HLiaEgTBKPUX5+Ost9ezLHbMzLteMZ9tj+tjh3C1P20+31claOw5X1Qn9eNyG5hZ15L&#10;ZsKRZDOrg60win5GfqY+aZ3tg17NbWFPL6saNtliK8aZf1Y/iy0dZJl9J1vB4ClWNnyG1YyeaYX9&#10;xlhAQq75AprFiG/KFCbA2DQRwEjGwpGOYjWR3WWb1u2xFpBNSoC2GkIUfp5LYECx9ogwNkXm1cDu&#10;pGiVz1KsMxP7RxJgmQAgpVMN5qsez5BQwK3SOUpKyLDlteWwzR58zz6Igbp352dA8VqB1qFHJd26&#10;DpMd4vgylT8bG5MCgMojSqtHVhZMsYwpFcDbuxfATdnDcMJRANNqUoF6EbeXy88Swb+tgDD3UPaT&#10;UuTqtXGIglRXlkUhdg5eVdlgulEW3YGL1xT+bT2rK53XpFB1FsbrfL3Z2xLyoOovhRo4EXoIf7oC&#10;lgJKmfy9YY4eAKUi9SQGUg2YbHLe7DVlNRGQKpQ9AGFObbwelpB7I1k5BBRwoMPfidXzxJveimB+&#10;RDJcsAXwflQucBQTiyhG6go4iEX7EUcPZjxpQfGMaBXYrj7NrHRKqbPp1STYPVP2IeL1konhSybk&#10;vYC2k/wCfKxoHkrQPpRyZACcIewypbqVB1RJQ0oYSkmK5L8BViEyb/04J7egtisYMVsV+87e+dh4&#10;spOtKp9Wm2SAnH9bMKzYvT0MERFPCyx1ujBU1ZiSz9pyK8tdW0SNzQHeJoBpY/4GGuM3ro/VqgEV&#10;Yw2UMwuIdoRhu1OB6EvbUE6Mn/XNDrTeVC+WJaBm9uWiBmtYDH+nacTolYR3sgFyMlQk2gCywXuW&#10;xVlRNv8t/sw+zULCDUrKe1s/PJqjOOmnM2v35aosJZZ9JqMhf67O3dgZ+BDUnpVQaAc3f8NOE1Xs&#10;ztV2DNZ4kSD2S0e3AKCr7TitJoe3r7Gd67909plXzh6wa5RU371yGtC87OTR7lj3ie1ft5yC6i9s&#10;x/oP7cBXy+zcxm/sCircO3ztn3fttn8d28mYFoHQE/3snZ559mxGlK2aPdGOvDmPq/lXCEP41E6R&#10;FnTxQ3Jsp42AaSbbF6P72caXptiet5+1gx8ssu20pax7aqStnjrQvqCs+h16ON8ZXWG9I9uYR7M6&#10;jGBRxbIoF3C6M7NP1AiNk28MdgX3ljSc+7SzvsGEJSC59mn2GGM5gJY9gjvM1Iurr268qSYTJ/Y+&#10;49klE8c59WCv0LE5E7/VSP6QhnIVOqoQwdLqffZPGrdv4sE8TdPJqXM3HbHP9z//5oxkf/rtX/bz&#10;b/9GEPS7E613hzB3RzULYDoB7gS0O3F7WE/OwziPnrgICGonCcjtEOAdguWxj3RY5mFGsPsBO3aZ&#10;u8mmJSlIdWLHjiIaknCIQ6C5y3nN7v/YUxxbyiZ2oluoCePr7MI7uQsvpgDVVVT93wCrUaxr/OvK&#10;vXWNZcVQdV81ZP/dzekqr669pbxafZ0SC/Fz9MpJt2QKqDMpf87BylMC2JWRsFLKqKxEHjbGrGWc&#10;uMruhbULOMU6BaRljGpLicwrUl5tl3ZE8eHTZDxbxFV9KoAb6YxnGcURAO6LUCiccVwAo7zmKKbr&#10;IKxQ8W5jhEB1OWE8RhpLT3+6NJ+PsV9fKrabU5PtOKPZw+mP2oHclja92wOMcBl1tW5j9Rnppsb6&#10;2fThA2Fcgyw2KdfadYmxxu39rWnjduQdN7P+ZelWMeZ5iyvuZ0GwyoiyvpZaM9YKh0y37iPnWt+J&#10;L1ific9bcll/88ejWEB3pfJcezAmTSO/NYVWEY1Gkxm5+voF0ybRwP7+9wecRpMo7Cqq1vIjTSeG&#10;3WVSLMIRgtvj41Kc/WY0Xy8qgkB4DoUIRJEapLi4Hj0ILeiFN5vxbk8C3cUyxTBzMtmvoYotKSlx&#10;lLTdKwlid6wlROgxuh0AEGoM3FNtSBW1wQaZvCaJMIVk2K92pT2wqtXQoqLRrPaaAs1ILr6TZCXh&#10;55B6VqAZzcW4AFOdnqlp/MyENQQwyerAeUYgmMEOtwimKXFRamqms6v18wlwdoReXNi6KRUIVtnZ&#10;DSEQTLObmk60x1SYO+DZCbVoJ8IEOmM/UYi9J4Aj5hgAEDoCIIBRale1yuhWDFPJSrUCH1TIZNOq&#10;hLoj6tO2XCQHsR6I1A5ajU8KLcAHGyJvKa+PY6Sqoun4uCin8SSX93IOoCm2qR7NzBQ1oRDeDuus&#10;rREj8J2YvSSen8Q+VOPceCUNset0LCoAdgyComRAOEW5toikSiEKmfh3ZUPJTaEvuKbERvWqtBq0&#10;EwPKybiuTLKyOERv/H34U43WAcVrcy74m5CK1pIJmTKS23GIpcpO0p5VVEvsds3ZazZh4tYEdtmQ&#10;cASJisQ02/N6kQMf/pbC8MIno2ZPhc0mEjgSzsVHANqBOGIrC/HBZ5P1nRPUyXpBSIb0TLIhfbNs&#10;7Iief3LQVDMBV5SDnDSgkShno3iDBjq+qXhaFTTb78wb2ds92HqV9bJDW1favo1f2D4A7jQ7y/PH&#10;lAz0pW3+/HXb9s0HtnPDV7abXef54wiDLh+xi2e22FmA9caZYzBDzOwrPrLda760CxRXn0Z5e4rE&#10;n+9JDjr25ot2ZcVyow7Fbn69zDYAdt+M72+rJw+3j0cSuffsLDu/8iue85md+3SpnfrodVSK02z5&#10;4O62esIo2/vay7b/g9fswupP7Nw3H9pR2lN2vjzFNswcwei2p71FqPAXE/vYq8ML6JJ7zLoQD9W+&#10;FaNWyqeVNZsT6W+ZxK9pN1ZEbdjsrAjKXCmbTg+wiUlejGcpiCWX0Yurz1QYTRDj297siN6GaS6G&#10;ab4yjr0moPlECaXYsYE2IMzHRhVUA0SHjOksu0zCDM5ecyLx9mL5ULn0GQqlT5+5zGj2llM4rTHs&#10;9z/9y74jHej7H0kN+o49J8dthES3v/0dn+ctO0ac3vGTME2qwvbsO2n7Dp62zVsQ7ygwHSBaC6tb&#10;t3Y7oh1GrSs2Yi85iWDoogOYh2GnRw6dBQiPOSPV/xyMUZ2mEtWHaZfpfI3aPFoxTB1ila4dqItx&#10;CjxdsX0ur6iA1gFSAHETI1mJfjSa1eEkCakkW5m4HDv4mTdu2GpViBni6TRNJ9Unh99BEfaS4lBE&#10;QABjGSe0MuwZJZzMSqWmhSV0D0FBi1KwTBm0gGkRV+i5/N7S2cWkA4z5Alvex+m8JobHozhZegKU&#10;sYxKE/icCqgbscN5FHapurumAGc9J4S6uQ0LU1h7gv30UpFdn5xqJ9P+Zgdz6tr+7EY2kWSV+g1J&#10;l+LE07DRoxaKIKT7wFEWX4kOIDHLOgdSDE2bSKs2nWEobUgCQtXbb6Tl9R9nsd0HW3zVAEvsMcTy&#10;Bky08uHTrHLc09Zr8itWMnKmJRSS9crfojJe+/Snu5JwAYFSYUExI71M+jZjrUnT1lRHPWatYZ0C&#10;QdV5xcL61GoiJubB/s6jm8aMSiDiBMxYVlaPGPaH7rC44uJip0tTo9VcwCubNJ9SWGZVlZSzFU4o&#10;gSwhqdjM9LjGvRrB9u07AECEeTJyHTJkqI0kcL5XzSBYag2NKxVOgXUWAJiEjUSWlIwMJQJhn6EG&#10;TB2f+cQJBgYEWyJ7XCUWxSCgSQegk5NT+ZjEMRS1CjLojJ1E+8tchEHK0y0msi8lKQN2GOKAn9N5&#10;iSpWAKmSaoW6d4FtugOennzspaaTewAqRqouTgGpOztPH+0vpZxl2uCnoAv2lMH8NwriCMAiEiLv&#10;LBGGiYxKo/m9BsMmu/JeasuFtcazsYyMFWAQilo25F4TTQSiIYUdxAJ8cbxWgqA0WGU2RdUJfI0I&#10;wC+R31MmQRWpAKsyahV8EKKcW0X68e/xQ1UbAYuNCw+0SHWsAkwJRNkVkzRVWSFbTy4+3nSnQSWW&#10;XWhZcZZVFTC2loUF8VAu4+HBRTE2IDfCCnldsH5m1khNGslKVZe4R8LWEfM0k4gRoOwGE3VjHaV9&#10;pUa5Ej5K7NOYtUMDLiQbw1A1xhWR8KYxyJuqvS5Y8zq3w6/eCjtKK74GboIYv45WnR1iuTHsf2Gv&#10;qSFdbezARJs+qac9NXf8nxs0SwhsL4dpqkNzGIHjklwH4Y9KJi0kjzevJ+MsDzINPboE24Tho+3A&#10;5q9s++qPOD6xo4h/zhNWcGzLl4SwvwZofmg7UdQeRMhz8cR+Cqh327E9X9u2Ve/ZXh4/sOUb24Hn&#10;ct+WleTTnqEZZbddO3aY2SW5tRRW/+ss1pR9a1AgPmFfD620tVOHAXyzbMcrT9nm+S/Yma+I19u8&#10;GqHQeru18StGuYDn+0vs3PL37DxgfA0AvspxbvmHduRtrCovjLMVExjPDim3D/oU2TsIhD6c1p+2&#10;FP5Q8HO2aabZfHuuoNysIi4Ai4ObjUsOsiHBXWw0V1YjiZWa6NveluYwOmnfkN66OtSINcFEjzCq&#10;eQNGgFGUZMM0x48DMCUGGmaTS9JtWGKwDeDEPondlVSuv/2TPeZ1Qgxu/4BP8yenF/Psmev4Nm+j&#10;plXIwXVGsBcBxZvOOFbh7QpyP0cWrQ7dv3nrN+f+fiwmh45csENHL9reA2cY114EPE85fZvabe5w&#10;2Cf7Yr7vVhjoxvW7bK/2ndsonebxE8cu2r7dx/8j5BHj1KGuTOdQ9+a9EHexyf8W/bgC4V0h7wJW&#10;F6iuxlqi0ayUs7KlKJdWUXkqoV759WrCEZQyVJtt67SiAPC7+flWr1xtJfEhlkKvaR5+uUJsIVLH&#10;dg/3tioBJ1fehSTo5HOiKoF9VlLiWyYbCnvPUlSQxdp3Yi1Q40kiFzMpXAUXcSKrYByWwt4zDuAK&#10;RRLfDXaSjKgkFeuAFyeE+oiA6jCebUoaUBN2mo/COuujMpyMD81eSbQf5xXatQmpdir5f21PYX07&#10;iIp2jBvKxUaMuLhgakHodQxjxD54c/NpGklF5BPLrjCUgAEPEl08AIsu/ExhCESKAJ8yLBzpfQZa&#10;Um/2mv1HW8GQMVY8ajLAOdu6P/Es7HOic/Hak1aSwUMHshdktInwR+rWwsISMmkTCTj3tMfqUGPW&#10;hM5XjP9K38mn57KAz6cTXycwUparlKdBgE8iwhuFBbhje8lDfNOffOnBg0bCJAdYBSDYHVtIOXtH&#10;JQ4V0dXZA/tJTQ1WERimGktSid1TZ6YYZjXhBQ4L7iH7C6NXdpWVNCOJjUrMo5oydWtqJKzuTPk2&#10;44kLjFXIObVgGrGqj1Oey3CsJAJMpzYM4FdMoOwkbh0IcKdLNI/eymz8qmKZcVGoiAMiYJg+nIew&#10;zjBy7QIjdYdFOgDpgKa8mwJO7qsBhZxsbylmBZrKpVXFGPe161T4vRStEgQ5/lXAOABnQDhrqHCN&#10;Xxm7RvE+CQIku/A6hRuoDSUaEI3kgis4TOpYKZ/9sAzhi8U6JLWsLCchMEGJfyQcksWkK/5RX+w+&#10;Ibw/g5R5y8Wdr0La+VpxiH9C+RrR7Ecz2G2mI+qJitb+2YfRLuH23XNQKKtthqotAi56EoaeDnuN&#10;dCxKYebF5MQD320kU5asCNqAwkgkQhjn42TmqoCgLnF89L6KTXK/PkEJzRD+OKNbbHMtAMsOzWoz&#10;tVVE0Yq/gcYkpbUAWLvS+hTMfyP5mVWh14zdqL5GSwUfkM3tR/lFdkQ368fYtjAWRs7+tBt705K0&#10;DvbExO72HFO+P/V4tohEoDIY5AiuHgcMGuDM8iNY2GcwEsrAN6baHSWQ+HhE2vznnrUjMM2Dm5ZT&#10;Mv2lHUIIdIYezdO7V9mRTZ/ZIQB1H49JBHT51EE7p9B2xrBraCv5/J15turzN20nnz9xSKraw/Rt&#10;brHffvjB/vXDbfv31bP2r6P77Ory123nM+wjh1fZygmDbf/C5xjLLrZLK76w8199YjdWkRq0c5v9&#10;fniX/Xxws/2yf4P9gFL3JsB9i+9/HZ/n6Y/fsH2LZtimWQPs86FF9mHfInuPMe/r1Tn2wcTetmhA&#10;qvUIoRcTRVkEwo8e7EwHJfnZkKiONoPasWFhXWxmcrBNTwmwCT6t7Yty/GJuasF4lLB26oI6E/LO&#10;STOXN/w7jGdfmzCOfeYYe5kT6NTidBtB+HEf/oBmwyaOHL1gPxOhd/ESxdNOEhChBQozYI+phJ+7&#10;iIGkmtUYVuNY7S4v8JyzWElOnbnB/vIa7PKKE35wgZAEgeYBAg2OHbtkh9hdSkG7cyetJ/8RBh1B&#10;/LPPdpO0o1GrwFICIAmBBKTHANzdu2oDECQScrWgiJ1upOprM9F4mzbudlilmKTUty7vp1ikGKXr&#10;0OPah7rA1dXlKVaqUPYV7Dq//Gylc7i6OJU4pLGtGOgOfs7lX31t+eG+lkXsVwHqvwLEQJUwyhrY&#10;ZhX2klKlAilOj4/l0SzmpJSP6KEQq0kZUWBlTusJJw1GsEnsYLKwmJRF4SdOjXFAM4Fs2lCYRSdO&#10;MOHssCIJevdxa2sNYZqPYRZv3rSZA5q634Cr8tkpgOa8OPtpQbldGx1rJxL/Su5sYzuQU98GAZqP&#10;oUxszZV1S05Mgwf2tjeXLrYXn55jcyaNssmIIXr3q7ZoRnK+WBLaw4pDAO/SAX2tgL+v9CGjLaH3&#10;UIuvHmpJvQZbNoKdkuETrARFesXEmVZJsHppaSkKdoqiEdgUwrTke6wkZCCGyY8f6tLGgHZjgD6U&#10;wmaxQo02E5Pxc2JfKCsvYceJgpawhFxAR5oEmfWzGIVqZ9kTpjhy5FiOcTaUn2fw0DGoXYdwcu7r&#10;NJkUk9pTiQrXERIRj6fxqFpJdGQhIlIebXm5fqZiBxQreE05YQulEhPyuUr83gLSkiJ2ptxGRSaw&#10;u8MTGhUNkKbSLZnDY4hinOLrdICRwAOAPpSLovZt6buEDRbhbS4mnUj5tTEobmMp2Q7Bu+nUgqF6&#10;dSfRR2ApBqk9pryaYp0eypxVyAFAJ3uNFwApkNTj7uywfSgCUMSgLCfyRfo6IiBEQUpp4sJMsXdB&#10;ME61ykiIJPFNxzZtHGtLNBdaAqooPJhSz6oHM5LnxzC5cKrGeH+qLcWLZCq1q/jD6uUHlU3Gh58t&#10;CEYZIFsLLNCH54RzQSPQjMeypti84uI8JgpZjK8j+W8dgu0nHWav5poi/juTA1xagKIWawfnl6Ls&#10;DMuCyWZwMRLAjteLhqZQ0n/CEdB54UNvBwi2QjHb4Z5qtg3ajQbUe6mYQEpx+dGbsOuU1ao9oOlG&#10;glArHnNCXXAMdMVKp3LqzEgYNf+WdkzXtP9vpthRCENQZ8oy6CeuTvSynkme+EPbWTfUuB3Zm4Z0&#10;amAzp9TYVyTB/alBU5aTmpohNpa4tz79+vCLp6iVP/g0Ovi8ibtq26YtIxMMyUFpZM6+h83kazvC&#10;aPb49lUOSB7fsZJ6sHWMWtfaKYRBh3Z8Q6iB/JkH7PzJHXZkl3acn9nqz161r95dYOtghHu3YkfZ&#10;vdWunTlu9vOP9m/qxP5FBN93a4nme2UqnsxyW1qSbO9Ul9oGwgNOfPCOfbt5A2C52W6s/MK+37ze&#10;/n10t9mJnfbrLnahGz6nSux9u7r6PTuD9/PQUpjp3GG2fESZfdKnwN6pyrG38D69Xpllr2FRmdc3&#10;057Ixsvn2YKGlDY2KMbfxqWF2bAod+sX0MYmMqt/uTDeXi4hcD2wvX3TO4kqHbx8UtLq5MsiXOPZ&#10;ct70b89+wl5lNLtg1Ch7idzZGSWZNiYlxPqxH3l6wrMO8P32+79hlCqQRgF79UcyZmk3wX95Dd+l&#10;kn5ucP/cxdt2kh5NCYCu8LhYpcRBito7evwy+bR0blIPdgSwPAK7PAxg6jh06Lztg2nu3n3UOXYB&#10;iGKbu9hvCjjFMnUIQA8yqj3NaFf7UFdRtZikEoX0OgmKxIx1K1YpQNxJ+MBm1K//bTlx9W26voYY&#10;p3aZunWxz9pQhHWkASlOj+Shex2crpD4DYxrd/G1l3/xNTsR8mPpKM0hIzYHtlkZ7GPVMPUKbCdl&#10;sM0KwK8Gn2YVu85i7hdxRV0BmJY7gMnHjKoyFWLATjMbQVB1Uigj3ygnXzOZEW44QNkFY79AM5zn&#10;eaL+q/8InYWYxFswnpUQqJ6KdxF8vURMmL0SZT/Mr7KbIyId0NxZ0IRasHpW1Y50luYt+ZtAmYgN&#10;af5Ls2z/ri325acf2Tuvvmjz5z5h0yeOYvRJ3itgWVyaYxWDYJkTEPyMn+UcWSNmWNrAqZY6YLyl&#10;DRpj2YMnWMqQcVYwbBzK9b4oSvE2EtZeQ3iACqPLyX/tR8ZrLrawcMCrFUHz6v/05wQfQ69mJh2V&#10;CnlPwPaQgYWhGNCpID1IRQtqBsliVFpdJZFQTyeKz1G+snMcOmK8DRg8xrGO9KGpRIXV8lbm5+Gb&#10;hJUqAEFCIeXQSgCknaQyYaP4GeS3TIMFxjNujWD0m5CSTjEzrJedrBinxEPyjgpss9nJBgaFMXLN&#10;42eKdQIb1NOp8ayyaMMpndbYtR3sJpm9XV+aUrqjIFZiUWJCOolAsHcuFjwBPXV+qpBa41YHNHUL&#10;cMhT2VmmfJiRMmiVBqREn254NT1Q3Cp3VoCpDFoFuntw30cKWWXDwgLDuMANZdSqhKIQmldC/UlR&#10;QjykuD4vXpsUHYG3MhqvZohlAFgp7CITeUxioKBQXsvIVslAAk4dgeyftaNV3VsYyT9KCFJknj/j&#10;1ECYZpgSg/jeYQ7TDGGsHcu/N8Wxo+jQbrS0JJ8LCI3nUSujkyguyGH8OcBG9utraYyQ1ecZS15v&#10;59aIdlpTLI3YLYpdf6c29AADfOFMXbqym2zGnrLhY+ws8SA35lDRQOO6yrKtQ8ALokb8mEpEa817&#10;vwtajSDaT8oRFlWmRnDfjfEtXk2FIHBoZJsc5Eagu48NzgpBN9DVoih+9yZ1qBNkIoCe4h55gbb4&#10;zfl/ctAslfJtqE2YgN2kspQlegfm81pgZ5qPCl87cGUWSJByVI5txhJykH3lcUDv1M41AOgXdhjW&#10;eYrezDMwvmO7VtiBbSsRAW2zS4xnLx3fY+cObrMzMMpd9GWueH+BffXWQlvz+Tt2Yvd2+41mlD9O&#10;HQH8DjJypQHl1eds/aSBtqwiw5Yhovigdw97AzP3/iVLyZ7dAmiuxb/5ud1erTB3WlG2LLerX7xp&#10;Fz58zS5+/Kqd4+sfXMw49+nhtmZsD/uoJoevlW5LAOBF+Qm2qDjJXi5PsWfLk2xSEV41Sqyz6OIc&#10;Fh9s45MDbBBviBIYTxUijnnZMbawe7y9gtT61fxwa1L3QQCTPjwCjYO7tLYwFHz9GS+9RQnxEoGm&#10;+jQH97ZpMM2xaYQcI6J6fvLLqGa/tX/+8W8nzecq968h6rnK+PXu7d84EP8AhpcJPDgHIAogBYyn&#10;AEu1mZzRGJes2hMnSVmCaYp9imUeB0SPM86VV/OQdpTcCvRcalqB5vZtFEqjht0DkO5gLLt9q0AT&#10;X+fR8+w5Uc8CorthqALUfXtQ1jKy3b1LDSkCWT5m7ylryy4Ut7sAXwmDXIXVupVf03WItW5ETKTD&#10;1b2pejGB5lefr3b6N10pQy7GKcDdzff84qNP6cOkLBr2l0EMWAE7zSr8mD1glZV4NBWf15PxWIWC&#10;DVDFlgGkFQBohbyaAGI+J6l8QDGXVJeUzmRiso+uSKE1AtBMZHSVyEkqlJGcBwxESSwRKilGUl+f&#10;OLLHHq5jzTSexc5RD/Vg44Yt7Y1Sb7o0IwDNCrs4ItxOJKsWrJ7tTaljBW1R27IvkgWrVav6NnJU&#10;T/5t79jSxS/Z66+9ZG8ueM5enjPJRg+qtAnDetvCOVOsezVB6ABUxYx5MMoXrGjC81Yw+nnLHznH&#10;ckc/aXnDZ1syQFo0dDyAodg5yqEBrGyCBkqwgVRUVhEwQJhAzTCnF1P5z82aNgcAuiIiwerANEjW&#10;jazcLALepcYsQ2CSZDGAXCX5sOrZLAYolSddU8PetBBAzCtwPJkDEP/1H4jXkszpSgQ+VYB2RVkf&#10;dpRl2B2kyq0Nbu8BcMtv2ZuxbFFhhcM6ywBgfc3uAHAez8vERpKGElbtJj15LDoKCwZjWo2MtX/N&#10;xacawdhTXlEVVUsQlMXONjIimhEo0W6ceAsAiX4ocCvZsSpkIRVwjgyNYqcpERDMjbB9hbCLYcp+&#10;ItWs+jVVCSbg7IIIphsiIG8C2btJZQsjdee/k/o2Pe69Ttm0AlKVWnvxvlB8nrpKnb5SGKBYZjCg&#10;5sFrpCL15zmJUrOS2hQfBfir9o3/vkn412MArnBlxWqfyXMSwkMdYI3gNpixrfaiYqfR2H7CuY1R&#10;/ybrBQFlIvvPdMBSjDGLVKQ0LnokLorgIiKdyUEpv8/uiKFyUOPKC1pemG2DCb4YxzQwPysdFh7O&#10;7znWIgBehQ+EIqJLCpPthMqvICxY8WQTd2yL+h//sTJrFeSO4rsR+coa1TZhROvGbr4te80GgGhb&#10;Lhx9WGEkohXok8f345zojWuiBSK5FvQKq+TCF/FjQZS39Url7zKOYA5fxs+dWptHx1ZMCmChHZtg&#10;fWlq/apQRv+Z1bPFxWRD9gE0J022PEz5blyxxXOVmq70DkaziuDyC4yz0qwy27P+c9Szy+0ku8yT&#10;Dmh+aXvXfg7jJJgdxrePUexO7CbH99OheeqA3Th9yG6QCHTz+CECEb6xrV+/bZs+I7Tgm89gooft&#10;19Pk0eLvvLbqY1JUZtmX/UrsXcDyDUDuS4Q7K1FhLS3OYb85mtD2tfbzVqrDvllhN5d/ZLe//sBu&#10;L3/Hzr09z44vec5OAbhH582y3XPH2apxVfZ5PxhmRZq9VpaMbSXBFiDNXgxoPp0dbvMJTBhXGMLJ&#10;uhm+wLY2hPT/6TmovwLbWHXnFtaTvdiz2bG2pEeCfVgWYeWdmjnjiWCu3uK9W/PH1Iiru5Y2G9Xk&#10;u1On2hLsJvPHDCcNqNqmFqbaqNRI649pffHcN8iT/Zkw9t8ARvaXai+hZFqNJr/9+m/79ec/qAQj&#10;2ODHfzrK2Wv4N3VcgHVeYVQrkNUY9yyKWzFNtaKIdZ5jFyrQVKSexrICy52wRwGnLCi67wCnLCQc&#10;W7cyRt1+BDEQgIl4aC+B77Kg6L5sKAJO3eoQmDpAii1FwOn6uq6i61p7Sm31mItxOvYUxerJnqJa&#10;sZW1e0u1n9QKf3Y6IiDX4fg2sZvs2XPSPn7nXUtB4ZrEH3gmo/JSxqlVAGN3jipGX93xa/bgar4c&#10;9lkexm2IBwy0K5m0sqVQVM1JL5eRbAFfI4vxbAoh1SXslMtTART8mkmwTQkmunICiICRRvL1u5Jw&#10;VZ/xrGwm8mgKOOsp8LpRK2rB/M0WhtmPC6vs3LBgBzR3Zz9uu+MfxEv6kDUmUaode65WvAeiEoJs&#10;1pPj7aO3X7WVn31o33z2LsA522ZP6GcLn5pgU8cPtwBOtpFYJ4pHz7ayKfOsePJ8yx//smWPfdoK&#10;xs61kjHPWu6IWVbcdziWj/5kPyt5Z4JV9eyPUIfWESLqulPZpfAR+SCTqfhq25pdE6rRGNhObn4u&#10;I9ASbvO4hd0xks3En1nNnnE0GgTtIzXiLSwUcFYSRlCNeIdweJhfPwQ+I0ZPtOGMawciBBw7YZqN&#10;oRt04JCx1pMezjJUsiqW7o7dpAaV7ciRo6kIY6SLD7MK9lpEdVk51pV+sOnR48fzGtqSANgi9qyh&#10;IQJIBEyK7QMkk9ivqskkjb2vrCrq2RSbDA2JRlgFo0MYI+WuVLv5XDRkwESTGONKwe8HaNYyy1pP&#10;psuPqTGtIwwCKB3w5GOFEXTrJHWtgJgABGXRsiv1ZB/s2QXRCrfdBKRino4aVyIh0oKoPQylfk09&#10;pUFMJDzYhbZiJyj/ZJwC2xHwJBKbmZuJlYTkpsRoKs64GIghXSkZkU82LDlHLTXsZJUOFA2QRgNs&#10;0YBnAr8ntdbk5WVaNsX1qeTKZmNJKWEsW8pRzShWRyIaiXC8qqkAaSWAWcXUQL7N+PhwK6C7d0BV&#10;qU0cQRtVFZMEADM+IcrJrFXOraxzYdilEknJyotljZEUDONs7ShiH+e9rsJqp5iAqMh6WEyas7tU&#10;gIHUtY3ZV3aUB52vkRzmYTWAZgYivI5kKzcjxKNWUFTP8bTH+5Pl7NXcgjviJHAEQi3MvSNWPMJJ&#10;Yj2bWp9sHxtUGvDnBs3uvMkHDBjueDQT8Rd6MNpIjEPlxj6hMyMtRXB18yLLlQaDIwQOHGR3eRpm&#10;eXr3ejtOsPpR5tdHtqrtZL2dIF7v4I7aJKBrAOK3F07Yd5eJ1qMB5QSj282fL7XD6/n8fmL3ju21&#10;X88fM8ybqGXftc3TR9rizEgbA2iNhjWM40T4LsWm7+YksWJKsGOvLaU6jAaUtavt9lfv2/VPl9lV&#10;smnPL3vJTi5+xg6/PMN2PzXOts8aQQhCob1bmUbTRIotLI4HNBNtIaD5Iv6h5wsBw0F5NqkgmJMu&#10;cVCkBPWL6Gzj4rnC8mhqNV2a2QDCjZ8tTLD3+uXak8m+1vbh+7nqQrHoxYK8S3N78KF/ONLuZdOm&#10;2pvjx9oiCqjnjx5uc/tV0SmXYmPTo20o+6Z3X/3CvqMv87tvJQD60X766Z/O7fXr3zpg+sNPsM3v&#10;6c68w8iWx5X+I9+mAt3v3CaXln7NW3Rraox749avzrhWxxlA9AjJQCdPXr7n06wdzQowBaACTIGe&#10;7juRe/rc3lOOCOgEQFubR6vEoP3O4VhEYImuRB/dblPyjyq+UNmKQWpv6QpqV3atQt/VtPKfLk/u&#10;7yGJSCNXgaXi+FyHK55PtzocMN203RkFv7lkEZ2orUnzYbTK770M36UDmvzRVgOWGtVWIbyognF2&#10;Z9dSLpsJgFkR6unsO0sYc+Uxcs1gzC7QzCXIoCoFVWsGYhOk8im8JghvWzci1mIZwYVjTenECeLx&#10;hxnPcvXdnBODxrL18K0pU3ZVvyC6NEPt+0W97fwAPwc0d2bXta2RD1h040esCXL99u3bWhsk+b6M&#10;54oRaDz51Cz7+L137PNP3relXMA9g2J74dMTGc8WkDnLioP8127h8RaS28OS+4y23LFPWhbK2dyR&#10;T1ne6DlWMmSSIwLKQ83aHbGNwgEGcaHYiwlQNbmtffooym6Eo3AvKq5mjxZF8EZrp1y5oKiAfSRR&#10;mOwVo2E+CnqvAsh6ICDqwe0I2ncmTJjE15GHsxy2WMX3YARL72Emu87uVAMOGTLSyZmdOGmajRw/&#10;1UZNnGbjJj9pYybOoFh6CN+jgr5M9muIhrTvVDXYIIqnlVebk5sLi8zDc1jqFFwPQPCUmEBvJuIe&#10;7S5jAL1CdpdhjCsTSUDKIOWnkL1rFuXb8ZxnvEnpadu2IztObCYwYrFPiYnERpPIvo4m+1qjzm7a&#10;3ylKD3AUWNYKgWr7MrsqOg5hTFf1asqKAiPqyEWSG4lBCkFQmbUDmp29nXqxTjwur6dC3P3YXfpS&#10;eO1Ddm+AtxKDuJXaGlbbBhWpBDzKl5XQR+xQKtik2FAHSCNJBIvh35SGlUQB61nJCZbN/RTuJ0gt&#10;y0hXY9wUxGDZGclcPMCyYY6p+DVTic/Lxt6Xxy6zqCiHsXoOXxfmyohYZde5gGs2u/FYgDcmNgwL&#10;SpiV4uccNZTfQW9iCREbJbICiIpgr8qKwpNWFlnovDq2sOwYGoCwQ3Uj/Ueq2Ea8t10tKarAa8SI&#10;tjnM0Y3xbBvGr9pxtsVNEAhLzUfLkRXth1iONCv2lNqPyp7VAruKZ6eWFkNbSgTeZ3fH405iEjvV&#10;QCZvkUzn8sLa2pjKcJs+AGvNn5lpKj9yIIHMo2FLkdHkVnLlFU8MV0RIJIHF1Gnhj+rUOcSenjjb&#10;TpL0c2DDxwDmWgqlt5AEtNPO7V1vhxHhnOCxy8d3wSD3OaXTN88dsR+vnrFf71ywHwkiOE335kZG&#10;qMc3E/B+9BDZtJvsVz7/bwD2D2wqlz981Q6++rS92SvH5udG25MYaeczIn2NE+A8lLz7lixxGlB+&#10;WfWl3fxkmV16d7GdW/qCHV34JHVMswjLnmbbZo+2jQQafDGgwN4sSYBlJtnzGG9fyImyl7Ki7Jm0&#10;EFsImL7cJ9fGZfrbiFRZGlpYtT9iIMCyd+fmNpL0i7nYTV7tnmhvV+ZYMJaUFowwwrhyjfGVcbi+&#10;/e3//mE9GZ98PHcWIiBAc/RocmeH2pw+FQQoJNt4lHAjUDN+/M4qvJh/AJp0aMIa1Zd54zpRekTl&#10;yUqiyLyL7DrPXbxj5wk+uHKtVuyjxyQSugLLdMa0KG2v3fgZwFS1GIIhjXAJOJBiVmxQAHkCAHUB&#10;prPTZKSqxw9iSTnKSPb40Ut2CkHRSSwvtVF4sL+t8mqSHLRtD88XgO4FYKW+3UcmLJ/j8xs3MXoF&#10;4ASk/73DdNlONI51WVcEsHqO7CtSyaqTU/eVDOQoZrGY6Ni+mf7NLahnAdr5LzxrcVwoZcIUcziK&#10;UbtWupgmYCmm2R2hRY8QT+vB2KmS0azEPyXsNhV2UMl4SqCZ0rmVZSKPL2IkW8N4XKCZxFVxMmPc&#10;YMRFPlwMRisKDXWuIhOV4fkopdNNUf41YQT1GCeXdpxEtqrhRKC5eIBd6O31H9DcGHK/BdUjaozn&#10;tGf/1gEQ7sjO0Js9XRDjtAzAqwzla/ea7rQFdbexI/taEqPI9ti3OodEWBuYVHMYUWtGyZ4AW2q/&#10;UZY/7jlLHj3DCgDHvjC77lhBFH6eT+5rVi6lzahXdb8f49MJE56wJ6bNRaw3lrFnJr7ShubOnk86&#10;BIFsOt8rj72Xxq+5OTBNBDrlpYWAWI3NoPN1wsTx/FzKqy1FCavovDLAKZ3dYhb7swrHWjJy5Bgb&#10;MWqcTZw8w56Y/oxNnDLHho2cyMh0BKlhVY5fVJ7NEcPHUkw92rGeDBsyCuY5yPFtSjikcW5QYJjz&#10;dZUAlAmrzCaEQck+RUVFToNKbfVYkROS0BH1qyc7zWqiFPv1xzPKqDedYIcERqAJSckk7iSYD35U&#10;KWe9VSStAAPGsWKeOny5KPFGJNQNVtmVv1EPsU5qwjqpsUMAKyGQU1qt0a5GtRrlSrBDJq1yYRm/&#10;KvigVllLPrD2ngiKuvC1OjC+VBiCVLE6NIZV/my4lLSkA8USlxdNMlCSM15FnANoZrGbzOBIYS+Z&#10;yGPJME95LVMQ+WQDlmlpACoMUdaUfPpOCxj35pOxW8T5JInHpb6V0Ej+zkRl3BKcEJfIfj4xgufH&#10;2QBcAIP79HAsM2E8L4lkoEDWFBIuecOguwF26ZFelgljdIMpN1a5OsyyNvGntilFwQYdOLd3JqTD&#10;2VeyI+8G60xkJZKFgjeAixCJg1oiDGoNaLam3FoAG4ZeID2Srla+nxfWFdWK+RMGE4eXMxvxZFmy&#10;h43qEW2zhtKr+mcGzUquNAdRnjyCoPZAxhKa6ccz4vHnjdqKEaQX/in/Lgm27MUXYZSfEX33EQxz&#10;uZ3ds9ZuHNtNPybReJRNHwTQzhPefuv8USLzjtlNbr+/es5+uXvNfr11EYDdZDtXvO/4O/fw3H3b&#10;iJc7d8L+YNz7GwXT329aaf8+vccuEnawb8lTtv6Zifb11KG2fNJw2zX/RQQ+7yEC+tx+Ihjh1ufL&#10;7PwbL9uJxXNtz4tTbN/zNKS88ITtnjOO1KDBtnxohS0rT3VY5qxUSqnTAu1ZSqmfyQq0V4qjbFZe&#10;mNUEtLKJGf7WOxCwDGhvk6K62by8CHuxJMbmFcfZ2zSmlAd0ZP5fHzFAW1RjzS2GRfvD/7iPsO+W&#10;tnT2bHufk9FrnIwWjybYYMRgm1lTjJ0lySbkEmTMlfmKDzc4EXp3sJp8R2iBwzQ1ggU8FWDwHWNZ&#10;3Spe7zICIYl/Lmq/iR9TgQZ3v/+nwzxVXC2meeLU9Vq7CZ5LqWdPsus8wscnUdiqFeUg/ZrOLpMY&#10;PY1aT5JLq/sKLdi755QdP3bZYafbYHvbtjMu3b7bNm3eAdhiUWHPKdCVr1NAW8ta2W/uPcJu81At&#10;i2Qsq1vF87mUtC7BkBOdByOVEKg2sJ1qseWr7IvPljuHsmclDtJ+U92c2wHNPVhkXpg1x+LZhWQg&#10;QMhmn5nv25UIPXaW7DPVcFKKD7McRlnJ/R6AZBUfd8duUsHvogRBkI48/pgFuJnsNAt5bR8iyCoY&#10;kcdjwE4AdH04CXrCLCJRSQaz01QySn32mfUeq/XeNuHK+1F2mgqpPjgG0FwUa98tHmIXKaA+mspO&#10;M/NBWx/8gHlQQN0Cr1obRlIdEYm0audmLTgZN+Pk3AbG2xGbSVesID6UHPjicfZCKeoJ0+oMeLRn&#10;r9UWYUgrvn9T3k8dEDqFozbNHj7JymCSfRj192JcWsHkp1dfEnUYxyYkZCIyiXFaiIqLqpxou9Gj&#10;JjIOzMBX2ohxX4HDJOW7rEA8U8loU2lAaYQZJFNqLbYm8c/gIf0BzmkA52Sn+qumZ09uCSkAWAsw&#10;zquEuhiw7YlYaLAuoBkPjxo9yYZQoN4X5jgIJipLmuL1srLo3UQdOwzh0oQJ0wHO8SQBEblH5qwy&#10;aQWWSVLKwi4jxDKpDVMCULzT2CImzY6UYHeFw/v7BrMbZgcHo6xRghB71jLAWSPpVOwpCSQhKW7P&#10;h4AVb5SuXQEFtZ04UXjc/r/gWRvKrsQg5dK6MylSKpCCDrri4ezE76kTCUJdtPdE2KN6MUdYpIYT&#10;xC4+KK9V++XLBU0AzNKfxCU32G9brBgKURdgylqiNhrVewUQ/hJGZ6kT3I53MpkJXQrAmYgSNjmJ&#10;IAPAMVPsE+CMAwhj4yMIM2C0qxFtThqJQYkOq5S4KA1RUSpBB9l0qApIA7hAjGCHr2i9ZL5eCkCs&#10;JKEMYvlK2Pn2rS6zIQOqYbyJiKIYGbMLjYtEeKR8Yfa+AazXcrFr5cEWW2MRqYv/uAHv78fZ4dfD&#10;ZtWcNVMbRrKyknjBxtvBJlUNFsDfSDQXEdFM+LwZt7ZWhCh2lebsPpXTLVCNZEqTwH+PYP77enVq&#10;ZT4kp4UjvkthXVIUw98lU7lBRfjbh9C/+mcGzR5E6I0aO8EJag8m6SIKQ7RGKp68KVuhzPIENMO8&#10;U+yb998ixOATWOVyO8o49gSq2cuHt9oVgguOE06wdwP+TARCZ8mfvU6u7PWzR+1bwtl/+/am/QJo&#10;XsYesm/NJ7YbVrnmi7dt+9oV9sfpI/Y7ytefV31h/z6+zymj/o0d522JjWCTB2GTxz9+085+iSr2&#10;07fs6ucfOqB584u37DQ7zEOvzLTdz0+y3c9OtB0YajfPHGnrpwwCNMsBzRR7CcPvrLQAeyozxF4u&#10;jrXn80Od4wnUX/0QAT2ZH2kjIt1seqaPvVIYakvKom1BeZy90T3GpiaH4N37PydyygM1WhANKR2R&#10;XGusN5WuwK8XzbePZk21t6dMtMUoZxcznp3To9hmFKbYBEbK40kDWr9ip/2LYIPb5M7Kn3mbEPZv&#10;Acm7VIIpkP0WdWFqOblL1+bV6z87MXpilKoJcxKAsKGoHuwyIqJrN35xRrMu3+YJdpu16lkAFHBU&#10;1J6Az9lNIvDRzvLYETHM8wQa8JyjV/CHEqJAOMI2gHWrmk3Ifd0kn6YDeLqFYbL/1O1mPJSbsJ9o&#10;T7lhI+EHKpiGSWp3qbGtk2vLrUDTNaZ1BRw4FhVY63YsLTthsbrdpgQidplOKPxqEoFgsLsIj587&#10;Zaol4vvKAPCyETMUYSdRs4kLNAWYEgPpkFq2EuDsDrCWArAKNygisF3Zs9n4bTMB3mJCJfpQDl7K&#10;FXgiJ8BUrsYVQO2HMjeWvVQoz3MjuLou5b6qVhJoNlLDCSIJX66ej08MZ6cZa3cXD7YLla1rQTPr&#10;EVsVRPxio4fxaOLdc2vtsE0fDPseAKEvYzp3PHsdYCrt5JOD5TTjhNSG+24EjbvjS3Rnx92ZDNYu&#10;GPm7EmXXAb9ih5AwSyB7tQamVoOHsxeB6L3poNRodgCq1pz8MgsKi0Vsg3+TmMuBg0Y5oCk1avv2&#10;NMEQQFBEDN5QLnqHDBnuiHCSaCYSYMVR3hzN6FBiHEXdjaKBZ9zYsdSKDaptSwE8e8GMxTwFnAoU&#10;EEsVAKsHsx/j1z4IkHqzE+3NzyeR0hDGw9qtZmZqvFoEix1ho8ZPYKc5FIUvn+s3HPsFQhb2kTGM&#10;VZX4IxWuGKd+Ju1VFZKgC3WNcNuwm/UkVF6hCYNVN4b3s6i4AsZc6hyJ6CpC2I0KMH1QofoQROCt&#10;wHVZOjg/SQykMa0rQs8BUsDSi12lQtg1hlVikEBTqWadnXpDRvUqpObzHurXRI1bC5gwTkAzELFY&#10;MG0kalpp3bwFCmRC39mLh2MfUmqPL5M4qXb9CSiIIHQjGnFPFKClhhOlCoXiEY7kSGU/mUXovNJ+&#10;osmmzWAcW8A+NI/EIB3aj7oOx9ICi01i/KtRcCxsNpWRbjJ7y3TGtGlKEeL1pQi9hvSttOGD8dYW&#10;FbLHdcfziqKXtCF/fi6FJsQgfCsk+q4wPghLiZhmbYNPfS4QpctQDq3anDrgt3RDLduhtfJosTB5&#10;tLIo0rgCCDRQq1Mz/kaaAZjq6uzI1wnG0hLFOTCECz5/xKI+xBT6s7KKYXKTHcHkhxaU8kRv65nh&#10;ZxP7wLb/zKDZjz/GKU/MYB9R5YwpBJpR4ZHOsrwdu5sujD7SYwpt+zcf4818j0aTzXbp8Ha7eGiL&#10;XT2+HZzbTKTeN7aXwuhDhA6cOkiA+6lDduviaTJnL9nPd64BniftIn7OowiG9tGTuVp+zTWk/6Ca&#10;/RVx0W/bN9gfgCzqIfvj8G77hZHtLfal59Z8YaexqBz76DU78+FSO0ds3vWvP7RrXyyzsxRSH35p&#10;hu15ZoJtnUa3Jqx065Ojbe3kAfYZ49nXYYsvklgxJyuA/WSULaxKtucKwznCeCzQpqR42uzcUJvE&#10;/P+t3tm2tGeyvYbq68N+dGEmBljdevdbA67OWhDu3p4UjE6cUFWfM3XSeHtp9ix7edoUW/rkTHuT&#10;xvLXp0+x1yeOsacBzSdQ6Y7JSLBJFX0BlEP3QPMue0x6MrGTXGc8+yOMUz2aqga7jihI0XmqALuE&#10;SOgKn9etwtnVpXn81GWHad6687sDmkcZsR7XAWs8ivVEfZpinorXO0JcnkBTVpMD97JmdznCHvyZ&#10;R9XlSVgC+1AJiDTaVX6tU2aNmMi1D5WYSOIhKW415hWgbt+x9z9gKcDUY4rpE2DWVpLJ27nzP3tR&#10;J01I6UIc2mvuvrfnFGjqkCBIe809MNon6SJNwcKRR8OJwtqLAMTusMwqTOQ9wv1rwZJRbCmHovXK&#10;AcpK1LbdOUoYxRZz5CusnR7ONErIS6P8rVduCkklBHRwssviVoDpSzxiDKKJCKLBOnIyePShBxyR&#10;REvGs8rflBAoHOA+Nz3G/v1KpN1aOMDOVDSuBU3Us18H3W9uTepYW8aJ7bmI8uCKvP+woTZkzCgb&#10;M3Wy9R8+zHoCHpUEp5eSupNHA0kazCqGmLgo9njBpOUEwrYCEI8EEoEXRoNJIP5Fxc8NxCupGMsK&#10;mF5PwGwoY9K+jEszaRpJSMYvnV1keewVS8oIQIeV+iFYiSVZZyy7ykLGmXnkz2Zi7UgAMFP4umJ2&#10;iXy/0HBM+qHs1Bh39qlhFzagD6wQAKRWrIawd8Xp9SS4vZz0nVJsDeVlhU4mrZSyffl3CAwFmmKb&#10;yp8VqAkoR4yY4ICnunir1bHJ5wbBPHNQ9wYh9lEwgbJki7GgOGNWDn1Nhcr3UR4tP6sPAewtmrd1&#10;WHE/LhbEMp14PkREmVn5jJvZeQKsYWGoZ6nH8tbEi7oz2eBcDFOjWh0CT9ee01X1JUB0h3k6/Ztu&#10;3Yjcw5YCC3Vz6sNkTyFN6N74VrtNsU0dfryvVB2mouv2LUkMA4T9CNAIQEymgIMAYvg6Mf7tyLlR&#10;KUQBjOiVWxsDOCbD+mLZPwr0VCadRtmFFLeyA4l15qSSRUvEnmL1EmGgShCSvUR5tc6FC7dKEorn&#10;9QLCREa76llNATCVJqQ4vQnDa2z8KIRhqLLDQ6OdC4oMsmjlFw1GSZ6oOr2UYOuZR244gqhW+C8b&#10;kSfbDPBULVhrvJodaS7x4sLPF+FdCMK4RNTqaWgEgig30OfayosMQeigykQuKr0R6aVH8LfEEe3V&#10;wQFNXYgGciSgoC2NdreerLv65YXa4OJoG0U59Z8aNIeSTDJm3ER2J7kYcrtZJFfMISSatMNs7MZI&#10;q0MHEu5LCRkgOu/Aho/s6slD9gO7yG8vHrXrp3c7IexSze4BNCUAuoRi9uzRPXbhOGPay5ftx2/v&#10;2A/XL/w/3P33e193lf2BMjBAimM77l2WJUtW77333nvvvfdeXGS597jFTu+VhIQSYBISYEICBBIS&#10;AiTU0DvDUGaY2fe1juPvnR/u/QcCz3kkO7IsS59z1nuvvYr98juv2A9fe9HeYvf57BNX7AtPPWr/&#10;/DYA+W+UTmNRMTo3//EDIudoQPkzqT8/Ahx/+sInAU3ShO69zb5L8s9bjzB5PnGn/YwkoJ88eMm+&#10;e/Gwvbo8aV+e7rOXZvrsywtD9m+8oJ5oL7Sr5Ul2jgT+o0VRUK7pdpFA4RO0j58BNE+Q8LOY7W/7&#10;CS9YTIqgo7PRPtVbieKWnNvyZNuG8OfGlTez69oAPUH/Jikat6xYQXJHkd1771X6A9too6izMXxT&#10;c8NDdnQe9eyBWTs50G6HmstsvjjLltoGmMDecUDzz0yTf2W3+Yc/MkVCu2qnKbAUcGrn+Yc//90R&#10;DKlPU29FySqc/VqfpgDz70Tp/bcTcvAmtOzbjuXkPQDvBxRQX5s0Xwf4tMP8+vsqWL1Vm8lriG1e&#10;wbP51lskDmFpuQaW7/Jrgt/5c/o8omy/x65T73+HMAZnB4o697tMr6+8Cr0LlStq9vokKYr2m1C3&#10;uq6JgtidMjUqUu96rN4rTKwvM61+9SsS//A5AMqvSFAEaAowBbjfeOP7TO19lk33Xyn0UBnApli8&#10;JqjLRqbNZnYsDbyth3KtQRBUTWJLIw+HNjxxTQBiFZNBNcKhcmijQn8ewIE7rTo5wrrwSZazb8pg&#10;Ai1CSBHCdBHKQ1RB23GcyHdyel5B473AcicG700IHTagLExDCPGLQ2n2z4tx9psr/fZOzXp7K/cj&#10;9mrpJns65gaKydeaO0pMT/ZGgfyd4wvTdvDkUduHl3gE9fT4odM2d+EBmzt/r40vn7NeKM4Gkn0a&#10;u8liRbxRR8JLbTP0Zl2ZVRFEUI5aVFNWPxPd2MQsk1qf1WO36CBBaIAOyxI8k3l5spG0YoTPB3ww&#10;wEPN+kMPVmMlmd97EC9nH5MMDSSZTDFODybNKNCaiqvLhPaMwdIRTadmLUrMLmff2g3w9Tn5sp1c&#10;HSQAtWJlaCJ5pq6uyrGStAGoXXwtAu4eALOPqq8BaNtB/KIqdujpHWH/OedQtP39k4iCJtlrDmG1&#10;0HRZwtfJdESbSXtbpyMGUiC7QuAViFBcXM5UlsykzMSHMr8JS01np6L9OrC7oJzl3yBvZx70bIJT&#10;cRbN9BfrWG3CANrwkHDHm+kEGry/13SC3AFAXUH8nP0Q8QRDv0rEGMjfoexZXybSPYiF9qB89kMZ&#10;q6YUT1gDb8RD/oQm6M8IPCPJmY2g9USpQ24CTZ6JMYiA4vh9JfvE8n4Y4OQNILlRESdg9WTiEh0c&#10;w6EulQLpPJS0+UpCEugBjmlkyGqSFBVbAGBKSZsJGCrIQDvOWvy8zY0cXKqKEQ5hYQFoC2hDKcV3&#10;m5qswAMCFZgoK0pybby/0WbGO2xooAuwLeHvjCG6EEEQnytZe1ZCPwpJ62kqSkQEF2ruitEj0Wc3&#10;fmSl/3izywzAY57EBJ3MaiOJeyiD+yma78lu2nu8WFHIqiKgDGSvuwvQjOK+rMgIswyi8yKx3EUh&#10;uIvFdRCPIKiIfO56Sqm7SwmFaUhm0sS/mRj2wQbNwcFpKJ9J1F05TiByMhSEdpsuJEV4cTJzc/W3&#10;pcljWEw+bd9+8Rn72fffsv/87c/tL7/6sf32R9+yH77+PNTs0/atf/+8vfvmN+yX9Gb++LuvkS37&#10;Y8eD+AemqN/9+ldkz36LQIMvMmE+bffdfcruu/2C/f1br9rfXviU/e3NF+1PTKHfu3KHfe3QYfss&#10;wobnoZOeR7L/3DyeS8Lav3rpqL157wV7/a4z9u7jV+guvN2+d/sxe/Ug4h9A84sT3fbiWJd9pqvW&#10;Hq3NsStlyXaqMM6OFcXbedSzt1Efdrww0k4CmAcLg2w6I8jmsAz0Y1E4har2/qpcW8qOt6Ctt9qN&#10;N30MAzkBxkyWillbswZPH/RGCpRLBbacsjLyMHVzcandQDdAMZTLQFerHRkatCN0Ip6Y2EeQwK/s&#10;v/73nyT+/Kf97e//4xRRa+JU9dfPmSR/Q9uJmk5ExV4vntaUqZYT0bICTQW5//6P/+3Uhmmf+TZ7&#10;zO8AnAI/eTQ1Jb6pt68jCvoarScA9TfwWb722vcd6lZvlRjk7D4JNniZyU80qwILpJx95atK9HmN&#10;39MESesJU6m8mdp7CihFx/4bE+OLiHm+qHJq2Uf4+OehWF/4N2hbLsXzCUCvd3f+v9Qg7Cmiap1p&#10;VBMrf07q2a/xd77C9PlNFLgz7Q2WgSm6GPVfOQkkmiRb48O48GkSDdaAAKg5DoqW6bOJXY9jQ+Hk&#10;r9QgRehp0qxgpylqNifQ3eqzEqyXn1EVD5506NIC7RaxIUQDlilQbCG8r+aH1besACwxe6Oc3UA8&#10;4jpAMz/Yzf7jaKr981K0/RrQ/H6FCqg/bt8o2mT3oZ51RzC0h+JjDwQQCvU+e/WcXbj7dpveO2ND&#10;vP5GDx+yuUtP2uz5h2z84FnrAQjbeD10jgxYK+lBrb3N1orCugNxTnsve0WEL12Y1QcGKUuYWHDo&#10;11b6KRvoptRVzh6zoIgM1uoWVKfUcyVmM13w7wE0m6n+qqZAPi+/zGlBKaG7tYOpr5uYvjpANj+P&#10;aS2/1NkXKj0onXi/ekCxr7uFQ18XwClVbi8CHLo0W1vZmzY7aUTX/Jfq12XahDLu5V4cZh0xOTOH&#10;mnbRRiYJRRgaY1qlFgwKeXpqkb3mHNNjtQOaVZX1UIxJ/29vqW7PTABdX4cEQer71MToyupH6k+B&#10;eEdHh6PErRE1C8VcQC2aJmZFAEYAmlGEG0SjQA5nyowURStqVlcQqlEEPApjDxbVClsRyAQpytap&#10;BeNjrk+ieutMo4CtP/9Nge9qSlEAgt73QkikUIQg6NrIwCAnnm8XX2M0TIei9aK517VrTGEKVJ+m&#10;JsI46ub2sNveumUbjNR2c8XK5MvXEAUln0LiTzY+TNlRlGebAR2bo+cE02ZpPocagikyBLAo7asq&#10;oNBrq9gr5wGuvG6hZUsImI24AAD/9ElEQVSKMqymHMFYRjpTLAAL6BaWZFtPV71NjfYSij7EwZ0D&#10;EjaXImjfRBKLZG0ppywiL9qbhh/qHXn971GnJq9bX0JqItjhRhIeolVTIofNSL7WAMROviRcbd1A&#10;0MeGLbQAeVlDVqjlEyMaxnSuqL3MWNTqORIIMUix/1QTVCzJQOlBaAjivKwHbchEXYwt9mVbP5qQ&#10;Cg67H+xJc3iaNKApdiBQsizKE1l4h+L7karQlxeX955Qu3qG6q5XnrJXKIZ+lbD1d5gGf/PDt+x3&#10;PyH1580v2rdQz779zS/ZL378PfvlT1FyAp4//cHv7A+/BzCYpn7+s58S7v5lwt4/Z59jV3nXHSfs&#10;wTuv2n98/WX7K0Kg33/lKXvhyF57lZP6D2+/z7514pK9efqSfZ6Hzif7euzxznoC1xvsmZl+e/Ou&#10;s/buJ+6y91DivnP3SXuNXeaXZnrtucFm+3R3nT2J4vX+6gy7Wplmp4sT7WQpqlmA80RRHPvNcFvO&#10;C7XFLMLUoRRmMoKtm8SfGOUtckl67dRF4UvaSEOAeuZWs/davXqlE12mRoxNVILtVv0ON8gm7QgI&#10;PNCOJICEkQROhTV44AYQWizv49/yI/yY/yOw/A+KqP/b/vJXrCR/IAUIwNQE+bs//sN5K8AUQKoz&#10;U4lA30cx+2PF7WnCxIby+z/+09l1yqf5Q8RCbwCSolWlrFUBtcINXv8m4h2uN0kI+iqTpcBS9K2A&#10;8803qRZ79zeEJfzGmSYFuG9B6X4bevY77D2/peYTQg10KZZPE+yrULzafb6sGD6mRU2tb/D7solo&#10;enXSht6nggWarwCGEgddt6ZcV9cqKUjCIClor6tqNXV+nRSirzOZDtZCwzmg6WHl3Mz1kb7Wyo6k&#10;jdNqC75MTZy6WkgD6uRB0MH7TfQJNnBVIwhq5PdLaZIv9HGxPICzKTvR2jmhVyDFVxpQOcrWEA5/&#10;CjhIZl/lT1i7mutX3nQjoHmNSdiwhpixjVusmlPzf51Ksn/eFm+/vtBu75bfQgH1jfb1/LV2f/52&#10;c6HlxptpxR25fRpqyHsff8DuevhB27u8ZH3DXTY0PWDDS6dt4OBJG1nca/2T0zZIKe8IDTjdiHE6&#10;B6FDKVBvAzDbekn66e9B+dptw9RpTTKVdmDv6GTqlEezoKiSv6MIwCEZJ5PJmd1gNfvLcNlXEIDU&#10;ExIfHpHK1BPjdG92MK2N4bccHWVihTotKUF9i8pWFo4sVKhxcTxU5f8DOLvYZWqnKTGQsm4FmqJr&#10;23jdip5VIo8sKgLNbvaZg4DkFP7RuYX9Nkly2Ch71R5o2k4Auh9aWfvOmOhEJ682Ix3zP9RqM4Km&#10;BEBPtWC50MMKcBcgSyS0iwe4P2DXTOOKo+gFpJUSpPShKq4SrDf5gGsabS0xTMmhKJDDQsIAzggH&#10;NCXUCWPHGUZOdhA7ziBHBKQoPUIMAE1NlwowEEAKYK8DZyhgGCT1rYIRNHk69WICTACUqUrhCL4c&#10;3uTh9IJR8KKmLIXpLUn7SqYx7R61hxSIKnYvTRMgYQReOoipY1VVghzItiMg8uR1IiWuqr4k6ilg&#10;+iwiq7iYPacaS2RdyUBElJcPdSsVrby2HMbTM5ksZTkpzaZ0PAe/vFS0pBGhoi3l111qOOlvt8Ux&#10;gvP53kl5K++oDu8qyS7G01mYxGQcxIEA8Y5C2t0R9figlPVCNR5AF7Co1QDCJHYh9HFhLbEDD+ZW&#10;At13MZHmhe+yo70ZNlILvYsS2Y9Uoca8KGtFGxLCn/V0dWVHTBmBlMXe26wo0c36KoLsQG+KHZks&#10;tsMT1bSufMB3muNTczZOJVg01Jf2mBIDKVVjGycUJWoE+Mbbo/fcYW+//El7/YWn7etfeBIx0HP2&#10;S4UW/PBb9o4mza88Y9+nYPp3dGb+8mf4Ab/3NmrQf9DUYfZH9nc//ilRb8TrvUIu7GcBzfMXDtud&#10;ly6SF/uS/RMV7ntP3W7Pn5i131E+/acXv2B/eO7zULBP2nfuvcO+enrJvnR00r5CY8lnDg7bq1eO&#10;2q9eeMree+Ze+8GDZxABzdgXxlrt2d4ae6aj0h5vKrQ7ib+7CnCeQ8V6JC/aDmVT4YSya19OiC1k&#10;B9tUir/N0mAykQq157vJwnbe6sRArSVuav1KzL9ETK259Ra7+cYb7ZabbrZbEP9s2rgVIN3M7gvb&#10;AS8yV6iOHagwXThhekBlhKLMjFfQM3RJGvuksopue+ABQh4IWhfl+rvf/wffj78RZEAKkERBiH+k&#10;jpVKVvvLX/F7Aswfcv0YC8p7P/8P8mr/TAwfsXpYUZQIpMtR0TIxikLVjvTHJAZpT6k0IV3ad4q+&#10;/R5vNV1+m53nGwDpd9/BrsJO8/s//LVD8zr9nYCw3urP6OOVNPSufKBc+vV3sKkIdDXZfu/dXzoR&#10;fq/z+ZR/q9Jr1Ywpz9YJRyCjVntO0bMCz+tpQQJRCYau+zMFmJo0BZpf+eo3rRXTdqbbZitiT1KG&#10;n7Iei0gLO5ZWALNJ/kxntxnBlCmfJsDJ+60oDOvZPdVD0TYCjDV0+xXiT5NPsxlpfjMl4EWobfMJ&#10;QqhlTxSKYjIOu4ImzUAEOjocCTRl9t7OKXwdP+v1nLKbk3xoOIm3/z2dZr8922zvFDNl5t1o3yxa&#10;ZffUBthmJg9vRD67sSAl8xA7fOaULZ847Uxg7d2tNjzRb/NnH7Chs/dZ/4GjNjg1awOwOH2jEsrQ&#10;SzlKQe8wNXzDTHFD3ahTAR2EOcMjTHKAppJ5WrGeCDTzCisAOszy2SWwGNgz2Iem4mv09w1myo3D&#10;ntJDzy0TkS9eTXaaQ+8DmwBNwQSlFfXswuiqJBKvVGHyCIPi1XpC7VYTwqA2hbNrpwlQasrUW/1e&#10;S0uLA2JK9REY9iHw6YeWHcB2MsYBe2pyv01NL0EfzyJQwmgPPayEIE2UaiUR9SrwyyVRrIBJtwrL&#10;jOrFFATf0FDP1BvjVLGpCHtoSA0qUvFeC6WvdXKwmx3Q1J9Xg0sk5RFhYYCmAJPggVCUs9dBMwIR&#10;Vhh0rb8XqlnHuyn/JcEPHGJlK5FPU8+0MMBSU6f+rEBTGbcCToGlBzVrPvg9nY5O7mM/pk19jt00&#10;yfhC0SbzeotCQBYJJaspM4+wAQFnAgk/mnBVWB0pypb7X+usbdCgGzmAbd68lUM2dVyydjChRfHn&#10;lSpUJPBEDZvPzlIl1VlQtwowKMW3qr1mOqraBIRExYgJq6uLSQvKcNKGkpPxT9LR29VaYSNdWJqg&#10;ZycHOXBQRl7OIbGwkLYYwDw9IQLxGwcMVMGyiciP6YZ1xJPn+R5etwH4Kn1hSlQdtpXggm0bNhHq&#10;waUgd2rBiuI87PQoAS3Y9UTPJkD3DtQmWFE831MUtzsZHrazF5V/M5TQl0KBZnmAHR7MtENjZXZw&#10;tNpOTNZ9sCfNyekFbox+J5FDVEUM1IIvpyyVr7q5c1rySbPPPvmAvUF+7Le++ClC2kkEIpD9DwQX&#10;/Jl2ku8Bmq++9En7AW0nf/jNT+zXlE7/8AfvAAR/tz8INP/2P0xE37dPMRk+ft8Fu/vySTt0cMqW&#10;OIl///PP2f+88bz94KGz9tZdJ+2PX3navrQ8YU911xNQwJ4RFewnxpvspTN7qQ47a9++cti+cfmw&#10;/QqK92fP3sefOWIvHx21Tw3U2lOdFfYY2bIP1ObZndWZdmddhp0pjbO9qf62Fzn0QmoAQBlg0+lB&#10;NoXSawZ6tiPSzYo811lLuIulevBCd8CSCZPGC+0wVwKWN7P7Wknx7+pVEouQ9q8JHNrCZccO24qq&#10;bAeLc1ep0DxlNqdvDlommgdDUmIeUWRDduTIfYDJewDenxx61onOw2LyW8ILfvO7v9svlClLws/P&#10;iNb7BdPmb34Phfub/3CAU5caT/RxitcT2ClK713ybN99B5oW4Hzj9XeZNsmiZapUuLti9r7JtPg2&#10;v762n/wJnk4qyZg0v8clevctFLTKxNXk+j0AUmDoAC3/TRF+joXFAU2lDgGY74uP3uBzCzT1+dWk&#10;oi7PL76gOjI6MqFtX6JDUxSu6sk0XT732Rd4/8tOxdjz+DkdryZ071ehiLUXlf+zKQe5PpaTImTs&#10;ZVx1PKCaqUlq5iHRSLhBS1wEwBmJCCicRKAI60iMtFZHQYvEndaJeh5YNQBoLmEDpf7u1knfYHN+&#10;OnFeQVYQz+4T07joWU2aiUynAZySt3K61mFoE6W+O3gIrIeeXbthu3XzGrEL0fbfZwDN03WA5r/a&#10;1wtW2mv5t5BJG2jr2ff4SEzC2yx2UftPnrIpRHSj04AjzSSjTJTHH3vJ9j3wkvUfumi9HEj7RsdI&#10;2BlEnQ4lOsI+kWtwnOltfMjGOKyOorzWpDlDqMAAnkftKFulIqXnNp2pLRLRj9pMCnmohoXFkT3r&#10;gdk9wxpRoQYHxzDR+LM2SHf2hZo2OxEKNWINySUvVpf6OCsdcU0ZbBLWDxS1RfgzFYEnEZD2mQJN&#10;BRM0AZZNTYQi8Lb1/QzZbibJQb6uYcLd+3pGSASatYWFQ4ShLNvgKAANTSy/pcLctUvNodNTYe+Z&#10;eKsVgNDPTlSfq69vEFCohKVBiAVYabIdHBx0wFR7TSmBBbqlAkzZTRABKe82XKCJSlnAGcGlPWUU&#10;drioCN6nnSSQBiZNlvJfegOA3nx+H6ZIL7yZ3mpB+T+xe46AyInQC3LsKBIHKfxAoOkNwPoCuv6y&#10;pPAz9nQlMIHPoVxZtZOEc6XhySwBnCTqyWY/mUhkXiRgGYFHUvViwQCoQhiUZ7wB4c1GQGk9ALOR&#10;azMTqCvCmkBAOYk/V0E6UBGHu1yKpvM46FUWFVgdUXlZ7EGTya0WCNbSl6kEIYFmClNuUV6qtdUX&#10;W38Hh6RebD+DWI0ayvh9Jlg+VwYqXX2M/JbRTMx7CO7Ywb5+N4HqQQB3JLtbH2UXq5yAZ51qw7Se&#10;UOPJBg6Sm/BzVqT726H+PKuieciTnW011q32igSL9dttgQTY7+b55wITt5OWp1BKLDpYde3riLcj&#10;g3l2dKzKploId6Hf8wNNz86R/tHa1u6ctKQ0i0EN5r3LB1DYiuXE02JDi5zKr29RB/YtcmZff5n0&#10;n9detj+99wP7z1++i1r2i/YNmkt+8v037E9YS95580v2/Kcftc8++wwTx2s83N+xl6nregTQO3l8&#10;wU6d2Gdnj+6zIweP2Euf+KT9kyqwr5/eb+8+eJf9RaEJzzxkb99/u3399hP22pXj9i0CD16/56R9&#10;487j9srZA87kKSXtTwiA/+rZabJqO+zpzjJ7ggaTh+oIZccnqZzZO+pS7Vh+iM0keNl4rLdNcFKa&#10;iqfzjSX5NObfGaKmWoN34tEkRg9jbjqy6/XrVhKtppzGdbYKH98tN6+g/QLA5Pd03UoElSuRX+mU&#10;/qqIeDt0hzteJU/aBXYqKJkmg1R2aIoQSyYRJSM916rKO21h7ioT3W/sn/80+y37zD8AjLKgCDyV&#10;O/vznym4nRB3KNjfA5CibyUG+h3WFHk5NZGqHswRAkkxi9XkbaZATZJvsMtUgLumv1egV7+pujDA&#10;TbtOKWEVfvCmfJ0AojOJ8lafRwB7rUXlF86u9E0+33e//0snQEF+0OuTqqZP+UEFnqJnFQ4v+laA&#10;7YD2+55OWVx0vcbXoCi+axMmUXpYTxSgoACE64lDX/ny15wEoy8+/2WrS4m0bPJ+CxEblKBsrYdC&#10;beABUUfLQiP2kRamzQYeXA2AplKBWlH5tRAV1kjhrpS1tQS6l+LRzN+9gzg9d+srSsGjCSUIVVWI&#10;OKKF9BvRScqdTSVXU9Fi2/De3sLPVw81Vzo0Jctft2UX7TRhZuej7G/nkuxXx8rtu0U0nOTfCmiu&#10;stvKom0jP289WD2h5FXWvnzmnE0dOGiT+5m+FhegYadt+ZHP2v67X2C/edn65qFoxyYBHMQ0fUyY&#10;A1g9+gCQoT4bZCc1NTdL8s5ewEfgOQtdO+qAZhM1XOrWLC1jcoPiDISCVMtHaHAUMZf+ztTYQvNJ&#10;Qlwmk5JUohwamNxqSfzRlKe6riKmU4UjZLEbvK5GFRBlAJxZTK1lpcWoVZk4Ac22VsBSnZoofvV7&#10;LcTtteD57CA6rxv1bB8pQEPsNYcRJw0Mjjpvp6f3QQXPM2VWsK/M588RfoC9ZWBgyGk/ycnJuwaI&#10;RPBJFVvPBBkbk8Se0NMJcxct3dnJbhexkLybVUzL8pgWMxlLCCTglBBIIibtQEOgaEXThqKijQA0&#10;NXWGaHIk9EBTpKjY6wEGAkLRr9pdKmtWU6hDzfJ90ltRu9qJXgNMwi6krAXIfXZDR6qjk8/lvoOc&#10;aZ6FkVGRTghCMNaKXEIGqsvzHJWr+i1zASrVdRVAoaodRZF84bKs8NpTtJ/LdsCTg/Ymprn1xNit&#10;YQ2wkTL7LZu3OWH6om2LAbkS2VHwypaji8iA9levZwEJQnUkSqnUOksKWjybuVCvtdC23S0EHPQ2&#10;2OiQsoWJTyzMxgMK5ct/L0JAlIwOIIS9ozvToAsNJW7YS3zJh1Wt1w5KJ9YyBGxZv9ppNXHBUrdt&#10;E6HulFBvxdNZnubD5IgflXsqjINENdaVeBSy8jCHq46M1ZRKrV1gCwJR2JahqG1HbNmcG2w9CC3H&#10;yeseayDo4YNsOZlgsV9eUebs6RRirB2A6w6CeqEeN2/abfUFvfbDb71AhN6z9tbLNJvgz/wuAey/&#10;/uF37dc/+rZ955tfIGv2JfsdLSX/8QcowdefsyfuPWIXD0/bowRZf/7Jh+2Tj95p99x92o6d3Gtn&#10;zx6328+dtAOc0M8epnj6C0/bW2f32p8//RhT5ytGRQpWlNccv+YfyJr9Az2cv/7s/Shoj9or5w7Y&#10;Vw4t2FexmnznYcLdD7HLpPrrSVJ+HiXM4MG6XLuzIt0uVaTY+Yo4uhF9bDTWg6ovLxuL9bJpwHEx&#10;kYkzDuCM87UJwHQ+OdBmeD8fKfqt7C5lAt6BKXgTL7b1JMas51Sm2igVFm/lhZIob11iAoo5N3YX&#10;9MhxcgxVagiUSjDCBKnZUlEzZtJmXyhfVlkRD5Fhu/OuZ9k1vssU+WeAEIEP4qC/QNU6mbR0ajrt&#10;J3g1BZ6aJNWtKer22u5TYqB/MnH+wxEEiab9+S9E3/6RnFrSg372JwcABaYCRU2l+m+aGPW5rvdy&#10;XgdNUbICTYea5eMFxG9hYRFY/v8DTYGn7C3aeTqULROsFLiyqjgXyl1l2YquvWZ7eZPfkzBJv5aq&#10;Fv8oFK4uUbdS936BabQC2jUParycB1MZMXqNPHCaEKM1Qc+2J4Q7bSf1qgljyuxEiNGi7Fli9BSn&#10;10C2bAMAWhVM7izChIrQPZir862eh1kOMXwlRI91MdF47qYzlR1nGuKdQAB0Cz/XlbScbMa0vUsx&#10;eooZ27zD5tl528UY+6+zKfabwyX2vcKP2Gt5TJqFq+10dQq5szvYU0HjEZCdB+jMHT1po/uWbWLp&#10;iLVDsfbSR7v04Kds753P2+iRSzbIfxuamgdooCF7sQlol4lYrB01bc9AP3mtc7Z36ZCNT8/b1Ox+&#10;0ncWoFaHrJZarQpaTYpL6px6rAAJU7ywPVCRpU7NlFRoOgQ6iQlZUIr+KNxRNUZGOF5ITXyq+2om&#10;gD0Tu4qA57q6No3JNYNmkjRSdrTnrMLr19hY//7EeQ0wGxvIf+VtM5RpC0DaCqh1YBPpRUk7hB90&#10;nMSgYXykA4iWOjqGnKaSawk/ZU5h8sAAZdvpBMbj0yxC3anQd4UZFGMj2e1OBmxAqE2Mz5IoNO4A&#10;aQOAqc7OvNxiR/yTy9sigFNXmiwnNKtEUrAtsAwO5S07zUhAM5S9pmjWUCZNXQpm92HKc6hZQFBT&#10;pYBUQClRkHah/2+n+T5FK1C9vtvcw4TqBbPmr6kTIJV7QEXeIfKIovEIw2qSjRJWVKg8lznsJIsA&#10;T3koHTEgAKi2EqlcFYaQRMxePK9j6R12suPcQsKOQgbWYXO69RZWQPSiutKYoxg/7STbmuhFZfpM&#10;YVpUdF6egBS6tqy0AIBWKAKAyqRbDCh21FfaQAf+3J5G62qps3JKqkvJsi3iz1Tyfg5sTNgeF0Q8&#10;W9hXsrckIs8D25z7tnWkAbGCkgWFHabCC3agy9DH7NjINMrBs7mYwyphMIHafbLbTcUCtscVG8oO&#10;/Oqoxn3wde4GfP0RD8V4uxIgQl9twG7sXW7WXZ5g+wfKEQQVf7BBc3xiCitFLjfeTif135cX2Q5y&#10;LV3VTr/W0/b1H7Gfv4VV5OVnnaD2N9hNfuc1PJo/YG9Jbuy3v0YaEOHt10Hz7TdesM89dsGevee0&#10;Pf3AFbv30im7ePqQnT592E4dP2qnobSOA3xTM6PcPAv2+IXz9uKFk/YeDSq/efWr9u1nP2PP3XO3&#10;Xdy/ZHuRuo9wUn2M93+Kcvbl5VF7/sCIPX9wzF6+PG/P728lYDvT7q1KQviTRItJql2ixfwyvz5E&#10;pNM0wQXjAKXAcYoJc4bqr9lkQJO300ydC8lB+DT9KZ2mNooXwc08SLciElHVzR74e9G0N998i63A&#10;fuKFJSKeU2ciJ9xYqMEQ/E2uZD1Kqu7neLnIrIQyimbflIlfroyHSBVh89VV5Xjpqkj1qGDaOGWv&#10;f+d32FD4PwKhf+JH+fs//ulc8m7KlvIndp2K0ZNf83eEHyjI/Vfkz/4WWvc3ziVLCmEIv/mrvQe1&#10;+wum01/Rz/kz3hc4inL9gShcXUTu/YQJVZeERQLW6/m113eg+rUmT2fKdP77r533/39NmurvFHBq&#10;wr3u9ZTNRaD5OvvNa2HwCIqgbq8BJ2HwTJ7fcNpToHOxryjwXXaT1775HXv2mU9ZWRR2EfcNVgEY&#10;OV2aomaxPbUxYXZBr7YrGYi3jexqOhKjiNHzY8r0AUwBUkCwmV1RBbvQAnaadQiFeqqKrA4leJY6&#10;N3ORwEMNqk4rl7zQfIRage5ugOYqW7X6ZsRuG52dj6iqjSggD5WRO3s53v77dIr9en+Bfb/wo/Z6&#10;3i1QtKtsmYPYBpogAkhC8YCOb+0fslMPPcMO8yrgedrG5gg+n5uyQ498zvbf+6KNH79qQweO2ChM&#10;jhK3BJRdA0xXeCXlxezGLymwnOG/TyCumZo9YEPcD/XsCQvLG6ygrB57SSk0v0AuE8FJCkARQ+Yt&#10;bS50UTZBz0ZHpfL6CzF3aEnt75SeIyDSJNiBNaSEfWIqlGkyQJlOlVc205smz1QKGZIB3lz8o1XE&#10;/7UhyOlqZeJsIAavscbpcWxpakDMQ+Qd02drW4dTit3T288OdsQB5WshB9WAYaUj+hEtW0clmewl&#10;Co1XX6ZsJorda2LSlKJWU2ZVVS1q/VmbZodbX9eGaAiAZFpNT0PMwpWFpUaTsbJu5TuNx2cqOlZ7&#10;zBjurxiSeDRpalIUxSqqNYwqryCM/Q5gynsJaAoofQk2uBaCEHBtD/r+TjOA2q9g7Tn5tTONvj+l&#10;OuXWqGY9YJPkHNDnVZCBE8XHfZ4CrVrMhJkHYGoPmYt9ROk/aQRpZOUyMZaiYga8EhMiodWDHPBL&#10;J+0nEeZEPcWi9l1dXKFBoW5vhbKF6ZBKXxqSeqZKfd8Vwq7Ad4Gmpswq1guFVL/p/VynlgwxF7Vh&#10;XXjCezrrrKON1hmAshDmQ0Hw5YX5lEEzBXPfeAusFcYO6MUxOUYSTKC95QZAczPNJZuYNl2gjvcg&#10;YgoiRzaHbsyhmmirhXHxJOBgN8/AEHagboqOBHBDScKKglUL5LnnzedMD9lpjRko2TMIacfKtzxY&#10;Zgf6ShACESv5QZ40h6GGklFn6WQVyItJUVVbUQm6sMDetNrX7jt1v/32nVdoMqG95KtfsDdJ//ku&#10;ubO/+OG37afvvkaf4KftG//+acef+Ydf/dC++/pL9hXaTJ5/8g46Bs/Y+VPLtrx/3pYO7Lfbzp21&#10;C+fP2tGjB7ixCaWGyulo77MDM4fsjlO32+n9J+iMm7HOhi7LSlS9URaTb6JFeYXZ09Mj9vJsnz0+&#10;0GCPD7XbU/Nd9ux0s91Vm0aubKzjybxYm2yX6lPYZUbZPN6hKSbM6Xg/3vo6YDmfFmzz6VzsNOfS&#10;rl1jid7WEc4+cvsaWwFIKlYqK9jbmrKCzWc7E8nq9ZyKB5GYpzhqOg9oCn8e8OHcFGmcMFMQ/4Rw&#10;CvVnUvLjZBaJx1Un/ro6ugh5cddiGM/jpFiIx7OuZtzuf4ApnX3vH/Fs/uZ3f3ISgX6pxCB+Ld/m&#10;zwlz/yZ7ytehXaVuffvta1Tra1hJpG599dW3nanwp0ymP2UqfQ+R0K9+C4j+Ujm27EIRD/3op39i&#10;T4pt5UeEGbz3J1S5TKU/+TNUObtQp3YMERBU7Y9ICNK+85oI6Of8NybcH9LrCWhqx/mmwPH9XacT&#10;pAAtq0nzGmhe6/SU8tahbAWaXKJov4GyVoB5TVVLli1q3lecwITr9pPX2I1+z5584jErZDos9Nhm&#10;pXxPa9gbNRNo0Ib4oh1qthXqVfSsUxHGRKoA9xbEQE0R10LdW2RB4cFWzqElz327Y1Hp5OFS/f6k&#10;WV+cwc+gmofGLgRugUSfhTh5mwqtWMW+WpVg2uesX0cp75adWJMEmon2X2ey7ddzSfadwg9jN1nF&#10;tc4WKBNYC9Pg74/lhEkzhdaOOiXmEGM3yMQ4c/iUHbx6n5165qt26MGXbebMIzZx5KKN7T9i/URU&#10;tnV1kPrTbp2AZSe7vl4i58TyzEPPTgG4k+w0+4mkK2WXmZFXYulMiTlMXWo1UWxeQnwSoHktEKC6&#10;jgLo+lYmLpKFSAZyxSvogecwBGAoIoWnnXuqU9MmU2IBvsh0knWyoURzCiimzqCuC0GRVgcKTM/L&#10;K7J6ejM7mC7beWg3Q2c340EWRSuBTiOg2dJ6rRqsm5g/iYO0x6yvb3NUvV1YZGoQ8CgkpaG+5X17&#10;ST4H8RKmT+wy0MVS03oASNFR0U54/NjYlDOtVmGpSU3Bi8g0rRD6pETETgB8HkHyJSQl5TOpKntW&#10;B1GpZ2NoAIni0Kq9pBpNnP0k7E4wu02Z/J3JUSHu3kzlfiHs8WRFUXoQO0n+e2jANSGQgg3ECoXw&#10;Of347wEwbBIOqRFFU+ouaFVv9uDB/L43FiOpbGU1ikDvkYQKOZMVTD7WEfkjswCqTN5mMwEWM4Vq&#10;4svn9ScPZgLsRjxXLKuFeJiSWIktCU3Y6dC2NIewH3TjeeKJbzKTqL0yyqezqQFTnq2sKgJKTZui&#10;akuI39NUm8QkWl6WZ52tlSiPOdi0YDshfq8QmrgEcC0gjq8en3gl1V6hAJyrnAFaJ8T4WW6Er+2i&#10;1Wc9+8stgOV6bCaKyIsiazYn1Nuqkv2sv5oplwOpC39uJ4yb1y5KqtnHejOtxlDfF0Oxgif07C6c&#10;BKkBLlab4Glt2SE2Vp9gs21Qs/VJhBsQzP9BBs1OvFqKvvIgasqHTEZ3FuDbiY+S5WTXxlD7/MNP&#10;2W++r07MLzjReW/Ql/mdb7yIF/Nr9s5bL9trr3zK3n79RSbNd+23BBR8lwD3Nwg7eP6pu+z0Iczf&#10;+6ftAIkpS0yLFy9d4DpnC4tKFEHejhihiJPqUP88arB562sZ5ObttpqCcqvIzqNrLhvPE5FhnoQu&#10;cENcaaq2O+rzicLLsuMVmXaE5pJ9WVF2gJzFM1R+XeYHdr4m1o7kB7PL9LSpWF17bDJut80wde5L&#10;D0BFG2L7MlHS4kWaSfGz4RgPaw+Fr992q7PHDGI32Zfpb+cGUq2jAIp3fr89ePdd5su+w23HLna9&#10;mxFI7QQcaSNgaZ+GPyoCAPVhHxeAzzWOaK1CaJtaKJRGHj5lZQrRLuchREdhWasdO/ygvfkG9CjA&#10;9Nb3ibh75ydObuyPqQP7CQD3HmCoafEnPyOwHQD98c8Ash9BsxLQ/hbg+dabPwDkEP0QSPA2FKne&#10;/oT4ve+KYmXH+Ca/p4SgH0C7/gza99rn/SM7Ufo4AVFNm++ioP2/atu32GdqZykw/bEmVID0bUDU&#10;oW0BTU2i2ptql6lJUx/79vuJRKJqHZsKu01nvwloft0Byzec3ebL2FWc9/FlXu/h1KQp28sjDz9k&#10;mYBQIarFUjxkDXgv25ko2xPDeaseTfbOBBK0IvZpJhGome9zO1my9VCytXjRmqBqFa1Xxvc+g1Sh&#10;Ch5Orcj3K7OTLR96th5fm+qYkjjI+HPDB3H57nLFo7kS9kCxYhwOkeOv1cl7s6s90CDQjLO/n8m1&#10;X01G2Fs5H7KvMml+s3SLjeTF2noedp5q1JAtgcuX6S6UXZc6GeOwR+RQAVZOK0nT0F5EQAiEFo7a&#10;xN7DNoa6to/DaQ/UpaOonSLXFYpyZnbRlg8ftnnq5Yawi7Ri7ygkyDwT5WgmE2EJHZWycWgSSyI9&#10;aBdTypZNlJ8zZZayswz0DTJ3piI37tndbipgxmfNx9UCvP3sHtuhVatEfQJaGfqcTJtpTG+iayUy&#10;ysokzo2rCIBrxifYVk9FFaCpPafEQY2O/UQUKjtOhEJK9FEqkABbdKryY6WylV1Coe2K8JNXdJic&#10;2i5AtI2UH4UtRLCT9AB0VP01gQ1nigl7CNBsIsIzI51kpPAEQDOB/W0CoEB0HKBZQDhCSTnVWIig&#10;YmITud+iHKpUgQZqMtGeUtOkdpYCS1G1EvQI+AKZDEP4XoRA1yohSEHsmjhVARbke20/LKDVdOqr&#10;5CCBpqhdPqdoWncOVsFOabUUuQi/AM3dbvzcFajA1BpLvrDoWeXNqqJL+a95THfOnpPfLwTkdCng&#10;XWDpRPRxEI9G0a2uTUX5bWTCVPuIuwv53qx4UojiU0pQJq/dTBS1OUyyBeTXCjhL1IYCaFYBoNpv&#10;ZrP3bKwrJtZQwq1qpnF6O1HO1mgq5c+UMPkWk4yVGETOMuC2EytJYaIv/ssoPJsANvvVbew2t25l&#10;yoVhzEYhWxLpzYQZbP0EFGRwIN3O16apVErxXew9fXALRCGSkpBu/a0rbSf/rSTax7ryuVfxafZW&#10;xNpQbZL1V8XZxAe+T5OGA1E+mzfKh7aLHM6tqEY32KoVq2j+jrBXnyOc/bXPEND+Ap2YX7C3Eet8&#10;F0/mu+TOvglAfovJ8yfvfJNg9l/YH3/9A0INvkoW7XP2AuXQ504uobRDHHFw2fax3zl5isnz4nlo&#10;2TFOrqJ82pnIWuzcqbvs3gv32TEeMMsLCCvIsOxGDZhFFJf68SKQm3t7hVgGL/IeWkjaAnlw+G61&#10;Wr8dVr1nq/WimlzKDLfjxVxFwbY/A8FPvDvCn902GevOztKN3aWH7U/3sYNZAYCqPi7K5hK9bDhs&#10;u7VRCRaymalyxUrLZel9tDnRHl5utU/dc7tdwFIQjw1nDw8mSdtdOGXtQJ4dLIDEq6W+PLW1h6H6&#10;jMKTlYUoQKfChiaSX5CDV1RwIuyBompE4MBhoK0JRe3cUTtOb+EhHpwHh2eIkjtgp5aOE14OlX3s&#10;rF0+ecmunL3b7rr8oN1756N2791P2H33PmkPPvBJprPn7JlPvmDPPvuiffrTL9nzz6NI/cq3Edp8&#10;y7740uv2wpffsJf+nRi9b79nP3wPAP4pOba/+Qc077V82/d+TpgClwLif850+pOf/hlFLkpdwPIX&#10;7El1OS0qWF2+SziDBEx6/3vfY/cJGF8HTe04r/tABZoKi//2G0ydhCMoAejf308DEmg6hdfQs9et&#10;KAo8kD/0oQcfsGz1YLJPlt1EubKdnMw7eNC0owDUtNnG6byVHVELu81mQLURU3ZtuC/1YHuwm2BR&#10;4Yav0k4FMVF5XBSiBKhLTv25fEwtJ/eSglzLVMoVD64YUek8pBzanT31Dh4g2zlpr3VO/a5YliLY&#10;aYYyaWbZL8fC7ftE6L2aeZO9XrbDGpNCbAMPU2953BxhCM0YPGwVpxfIAzGY3Y+i+sIA/zB2YFEk&#10;GMVC56VAreZhySiGKm1gR9jeRwABkXvj7DqnUa4fO37G9i8ftyamwwbt/tjlpQM++VCUKqGuZkeZ&#10;k13sPOi3YWVw24XCmJVFPqClbkj3Xbt5TaoEGNUoh96I0EiCDQqdDsw2AK4ZerQYqjOVgIEkDqF6&#10;m0ZiT1o6/j/27tlMobnU2JWUFDJxViKcqqHbUU0kDY79pBtatr2908mkVRhCc1ObM0FqQtX7+VC+&#10;7W0cdAkm0EQ5MkL7CfSr2pMa+BpkO3Hd6Y59Jt4RRClZaHRs2rkkKiotrbfoyBTHfyrfZXwChc58&#10;zwpy8h3GRhNrIoXWqgfTJO1MmU5jidpIYHd0OWCGLxPw3EOdoQ+pPxLi+OPbDNJUiSdUpd3h7EXD&#10;ArlIFxLFG8jP0I8wA39aVvwRFElQpZADT7ddjp0kAJDwIu1HgHn9kk0lhOlUQJXOdOg0mWAdyWcK&#10;zCYv1gk+YL+Zq+mPaTTNUdgGs6uMZmJMc+jb6OhIJzxGuomtAJpaWeJ4diRiaUl6vzlFf/46aJZz&#10;8NMUWc/OuAJfpg7qhUR19nbVWXdHg6WyP83m76yH2SoDYJU8lMd9lA8Ts4dIvG2snNJoCJqm3UnZ&#10;yxvYqbpADXvyHEvEG10Y5WvZobsR/QTZeHuSlaQGOv7NnRwm98A4qu3Fl8NEmA4kfH+3MaF67dho&#10;NfhBJ1iLTTCsjMLyXb8WOhh4PsiTZm1tEzcAnXgo1lopu+1s7LPmOvYqUER1Rc20mjyHL5MeTfyT&#10;b3+FDk1Sfd5+7SV2mc/bK1+iKuxrL9hPyZr9Ezmzv//lD+y9777C/vPT9uxjV+3ypdN24uRxO7h0&#10;2JYOHrcDy8fs+El8bbSCjIwMQS+0OwkgB/edsfsu3WdnaLyY42ZqYp9TgDQ+OSaKFxxt5rQhRIVE&#10;mzsnyTB+iCVeW6yOKq+GwO3WHLjDOgN22BjG9P1pgXYAyfR8sidguRPg3OW8nUEMtD/Nn27MEDuS&#10;E0oRNSHuecE2F7vLRgI3WA+lqiGb19haJpAOylvvX5qyzz9yjx1dPGShqhJCcenFw8mTazcvoD0o&#10;0by5gsk0TWQKCmLaiMUWkYAIQKBZTFdhCVU/+ezWRM8q8USnx1z5NwsL4PwbbZEpdK623Ga4EUaL&#10;C22IvcQgu+UBTqh9uTnWSfxYC1RaEw/QRvZS9eSJ1rKHauT3G/TrXAzkTCAdZZzyqxqtv67DBmnD&#10;GG7rt+m+Cds/vt8Ozx3m33DMzh67YOfP3GEXAeK7b3/MHr730/bU4/9mn/kkwQOf/nf7wmcJZX9R&#10;wKapUXm2P7PX31Q0H7F63wM0f/gHghEATqbj7wKeqieTAOlH79tf3kFAJJr3HZS4srq8AYg6cX6O&#10;f1O9m+84cXuvfUM0LSDKXlMhC/fde69lUuxdrGYGwKiB2Lt2wLETUZUSgRpoa2jgxq/j9+TT1MTZ&#10;5DSbMJVyym3VfpNUoCoAt4hS3OaEUOuGGmsnaSaPj6sQpYWhPzk0BDGJF2ZtVJIIf9asUJem2htg&#10;VKCe1KW5C/HbC32A5nkfhECZ9suRUPtuPrmzmTfbt4p2WBlf22Yk94Gc3oNQSfvyQPalrNxHjRpE&#10;kukQ5c/vR6CijAA0wzlEBfNn9LHauylEPJzfFysRjzJ4iCi7gyhvlw+dJG3nICKhESesvJxknVIm&#10;uBqozgZo0XR+1tGRCQ5AbF2/iYBxpm8myOzsQn4v0HbtRJC2dQdgyh6OkHEd7JKp4VIkXU/3iLP7&#10;lJI2nZ1jEnRsUiodl1CeGZjsU0mlySQXNicnh71YEX5PGBEmzWugWQ8YEvHHdKn0oI6OLiZYPJcc&#10;ZrWvbCEnV2pdBRfU1zcDflXO/rIXi4kAU/8G7SSjEfK4cyhXGtDICF2cUNBDRHcKMJWEpPCENL4m&#10;P/ynUsdGRcYwyeGH5LVfRGNKPpNmDvm08mlqDyl7iXaWKqIO4Hvi0K2Api5lzXoTz6dgAh8AUFNh&#10;iDyZhAwEs3qKwNOprNhQAFLCoEDAL4iUIT/oW+1DHauKUoJEzTrdnbxemJCvA6YU857vi4XC0TUk&#10;K98Yela0aQH0qPo20wG9FK40hbQjDMplj64ovLz8NASX2RxmYA5QyqqTdSviIFdej6o0k/pWljX5&#10;5eN4/YueLeDzFgGWEvpUiqpFFFTMr1NJJssEGBvoGx7oanaShhTTp0k0n11oPoAbH+KN5zIQq4in&#10;I/ZRk0lXXZq1lcfZrnWbzAOhZzQ2lPxwb8ukUzgW8FTw+lhdnDXDwnkxoe5STi3PW0+BJgcJHTrj&#10;ude8yeP2I5CkiD/bR+jBJNTsONdIdQx/Pt72dX/As2elYH3wylP27OMA3ZOfsX+j0ukLn/oC7z9j&#10;Tz38Cfv0Y8/YZx7n/QeetCfvfYy3j9kn7nsEhexDXA/bp5942j731Kft809/xl567nn7yuc/S4v9&#10;w/YgwQQnAcylg0s2OztvR46dtlNnL9rB5SM2S+H10oEl24dMf5IC5ykmrr0YpueUZ4nEvZebr45Y&#10;sOIsBAtEgHk7flFSOljs7ySJp5w92MGsCBslP3YxJRgPZjBK2UDoV198mV5QsR42HrMVwNxhEzG7&#10;sJl42N50PztSEEJCUCTRehF2IIOTV9QuG/LfaoN+UCScvLasvtFODLTY55582qYRU+zcus0xAfvw&#10;UN/NXmA7ha27SIMJ5EHpwwsuELBM4cbR0l8KuixOnOl052VyIyVzoxQCkKKkiukU1Ak6SwXBUCiL&#10;HY223NFkB8kiXWqqtH0Nlba3ocoWEAPMVpXaNGKWyYp8G0PePlqebyOUz47g2xommHkQD2Ifk1Q3&#10;STfdmRnWDT3UixRebzvoduwgdquNq4W9SzO76kbi5OowVVeze61hcq9Ly7G69HxrYB/VkMl0oYsH&#10;cL12YRUN1lvHgxLhRn8j5vvWflJHxpyfywGEKofoV1yGcjxJrur5U1fx3D5k9159FPr6CXv60S/Y&#10;M09+0Z59+ov2yfcn4c9/XuXWAmNVjb1zrWoMda0m1h8x9T54172WzS6yCMqzEACqIXi9jamyE3qo&#10;Qx5LVIB1PEAaEPy0kD8raraVOLOGUC9rZtJsiSK8AJpNEXx5e7ZZE6DZjjCjQZVL0Ln1BLenIR4K&#10;A7DCuOEjATpP9vWrEHetg6JywWO7jYfDhk00PezcbS+Pp5id9bS/ny20nw342PeYNL+R+TH7avFO&#10;S6f9YTsPjwAJUJiOvZUegzhsD68NLy8etEw0ftprYzvQ9OJLIosOUyHkmIZKOAa4K7M0hIdZLAeA&#10;UfbkB/YdtAWuub2HAKYJXi8VCMigSJnc2oixK1PLCbs+H98ANAY72L3eijobRTBBA4mpefy9/hQ4&#10;uxNJ5+ZUbO0COD1YI0SxO6xGcNPr7DV7oDlJB1LCjryPyTxQyaNNQqyTit9Te81cprpCDnqyodRU&#10;s4dn4lSRdRuUrMCys7PbAUhdqiMrgD7t7KDWjEmwDxVwPQlCsol0Ea1XCTWcgz80D1YlNTUXwIR6&#10;5ACsVUwn/6aJCTWtDDnTqajebr7GHKZVP3/o0kAEP5RARwJs6ckKOdduVLtdKFyi9IIoiw7ge3E9&#10;nF3PBGcPCZWqSVEUq0Q/Ph6AH7vDAB/C3JnQFd4eiMgxiMONBDkRTKwR2E7C2Y/qCsDS4yfaF7uJ&#10;KHB/5dUCpN5Mq56sDtyZNl1JwnHb6QooKwRBqxj8lhx+FEagkukSqrtSEZslJUU6B+QM9WAmRVsp&#10;E2EhlhBNn4V5adZYW8ZV5cT+bWKa2w0Qa6JVelCEDndciUyJGSQDZWWRJMQ9X8KutBIVvmjaAt5P&#10;VjE1MX711WXW29FCF2e+EwyvaL5CxEklULtpZCPnhHsi1uF7hN9yJ1NtsPdWq2JoSAjYxdS4icAC&#10;D0DT0+Jg66Kp+EqHxWsoiLZ2Vl1hCN5UI+bOqs6DtcQe1lZx3J9pVPKFIoQLZteZHryDfWagTdUk&#10;A5xJNtOUwYV/+YMOmt2VHbZ/8Ig9fe8n7OErDwKKnwREH7a7zt9jj9wlkPykPXrnY3bn2bvs0onL&#10;dvnEFTuPwOHC0UtQifr1Zbvn/N32wOX77eGrAOk9j9mT9z9hd16+6oh/xpHhDwz0IXhgr3n4CCHT&#10;+22B6+hRKMpjR+zM6ZPkVyJjHxizffTzzQOgUySQdJNFWc2DPIcHfyindW8UreL+fXlAKb1nqCDW&#10;ThfF2DL+oHnSfRbSvW1vxh4A0hW17C7A0sXGonaw03Rn8vSCsvWDvmX3WRFFBm0w4Oppw8Eu1otV&#10;octrh/nTp6iYqGcunSWIfYAphM7F1aucB+sugFqxeZtJAvLAmhOK8CSYB3AIVJz2FWoYkDRcKrfE&#10;5BjopBhHHJSfn+vsgvKZHBOTKYvFFlBFwsf+jmY7SoLMMsq3JXYSBwDMvQR4L1AaPA+lqwl0lni5&#10;2RrKskkFmSSAfJIbY4JrnNDmMSaosdJC3i+0CeieyeJsG2dKHWWfp6l1BKP0MKfZQabWfm7UPnYv&#10;fUR49XLy7WH/0slOpIPdURvf2xYETi3c+C3QjxLhNKhJBNCq499Ug3CmAgFNBQBUBd1Ywa/LmKDK&#10;MHIXIcoopw2ngquSh3AtD+Rqrkoml3JAuwovYFNBoXWyoxtiEhlhAp4EGBZH56gDOwz9fNUOYcWo&#10;YNIs8nWzQq56qNdOUbP4KVvIm23godQgehZ6q51gAk2ZLYBmG9F5rTTItyoNCMo+j7aGLNJJGphO&#10;Wzlp1/PvLJBIiAzajJQYC+f1E8yDL5JdkhsHn5VMmmvwpIki28EDYR0n72AUqN+cTjM77W5/PV1s&#10;P+l2t+/n/4t9M/dG+3Kxq8UB7i67aaxHnRlCWLWLCx44RES7iRnbwwPEj3CLQL4OTTX+TDfeALkP&#10;akVffs8XU7lU6QJTb34vnsPAzMyULczvs70HDtkhKFrZNwSaDVCeA7z+lYyTwgTm4xOMkh0Klof2&#10;WkBTIextJAfFJWXyOQMBzd0OYG7btoOvyRXPMPQwU5lquEYITegClDS1FjP5aU+a5IAmYpOUDIf2&#10;TOR9qXNlQSkg9KCyohhVKyraeqwiEgFBy6qnU12Y2m2q7qsNNW2zfJ1MnZoY6xta2H+y82RybNSO&#10;k4m5AjraDzGOvx/B++xHW2hR0t5zlK+prZU/Tz2YrCgdXX1WA9sVHZXAtBiMX5yDBwAWS31aKq8j&#10;/Xuz8Xwm4I0O9EMR6slEyJSpyVvxeP7sIYMBOb0fKqUs4exOQpBC2vdwgFHxNFOjjyL2OMREoUWQ&#10;CjcccFJPZ4BDzQJaHHh8oEk92HmHIfhR2Is3h6LdHoisBJoApqsC2okAdCdvVhmzMdwTih3NAOCL&#10;KQHPIu0nVTF70KdJKGaTeC0XA5pK9snjHtQEWMl920pmrFSwezjw7OA544kIU5Ot6sbCESgpyzqL&#10;+zSdz6VJU3aTSihaPWPKK4lWhBJO4hBcWV6MghZ1M6sf2U0UuVcOsJawF81l368M2rQQBEwcSgOl&#10;sMYil0z9VwZAmRvnajUZ3paMHiCYwoSkQFdLjfS0hODdVpZGCDzrEVeedzsosd7NNOzBvRKMajYn&#10;xMtKoXMzg1ytDCavM9ePaTPYJhsSbW9Hvs235thC+wdcPVuaUmRjLXN2lszMwRaSSlombaKbyXD+&#10;JEB5t50jeHrvyKJzHZs/aif2neShd8KWUbzqOjJ3xI4vHLNT/L4+9vZjV+y+Cw/anefvsPHhUcfv&#10;1dsrufqA9SO9n0ZYswhdu0y49YVLZ+zMuVNMoUdpTWDXgXfrIDvNGSLB2lEIVtLLl05XYTgAtJNd&#10;ohvm8mBulo3spQJI2z+cH2cHCvyJxvO1ySR2mIm7CDLYYaORO9hVuvDW1eZQ0e5N8bVldpmnCGs/&#10;XhRqh7NQ08bvtH52mT2cuqp3bTLPG2+xBUznB0gp2cqOa/P7tVE7SffYyTJ8C56mrSzE3ZBhi66N&#10;0PTCwziAuKoIgEQvcC3h05GLB7LbigBoGpDvyweXA1CKutNkUo1J+Vh/tx2Dmj5E68TB5ho7yP7z&#10;AHL/fSSA7KWiaZFr/v1rtqrEpssLbZr93JSAE8AcLy6wCU6e00yh06W5NiXg5AQ6yc01CS08CmiO&#10;ApojnHCHC9I5YGTYEKq6YaawkbwUGySfdZCg5wFOyH0ATC83aA/iga40AJUJtZN/S5suwLSVE2wr&#10;D4E2DgJOUg/K1gbUdartaiauS2+lbq0VyDIJ1rCXrMdcXYOHshqVawW7vgoSe6o5XJQxTRZ4kNzj&#10;s51GE19HLVsLAFWRGVtBtZeUsR2IeZpoOmkmxECK2UYi89r48w0ETdfqLRRWPd6wZifgIMiqqXMq&#10;8HG1XErC65g065m665j28/W1cgDJhgGI4gEYDuUWTjyaJPZSzq4n0GAHD0KJ3pT0pBql7+1Ld0Dz&#10;P0+X2I9aXe3tvA/b1/Juss/lbbXQ7aQHEWQRwoQZHMRUTCZyJQb9ZB5S0RxCQvheaLpU2IVeI94e&#10;XBzIvPCyqY7KC/WoB37RXTx4EthdTU/P2L69S3bi9Dk7dvo8+8IR9lTlTJlMdmS+ZiPcCWXPF4Ri&#10;1j8gxNEdrMcknydlNmHuUQ7IBACaHs6k6crOXaCp9wXamgZ7SeEZGiXJBxDWvlSCoDT2momJ+AkB&#10;zAQsKqkcnpJ46KdjQymECq2ms1FtJzXV1ezhJQgieIAiaQGmFK0CY+05lRUr6rYRkFfsnaL8mrH3&#10;OOIjvJmxMYnsW9lXI2QSaLZTTab6L6ltJQ6qRDRVX98AlQuAArjJiRlMhRFMjlKyAoJ4M8OhadNY&#10;SxQXlyGoSeJeI+ITQPRh7yj/pRPCDlXrgCaXpkp9n30AVn8AU52Y3ux5fUg6E/0aoPAByigiaSsR&#10;AxAMXS7xni/3sMRd2oV6Q5vGEsQeyMHYh9eM+jg9ALedAKYrBeQ7BZ58rz0A0yAOzdHsYZOx02Rz&#10;SMyC+Unj/k4kFUyfQ12asqdUwniUoWjNUgYtKxsplGvwxscQA7hLUyCgpElTtLBETFnq0eRZEs+O&#10;PhuAFCUr6lWioPIKQJNi6mQOu7KndGI7aW9BoQ9dm8MqohpwLWV3mgR1WhgfRDYsqnGymeO1g0e4&#10;FghjFu/rYjXpBBekMXlzSAiEQcmO8KAejJYYBhLZskrIxY2VUhw/52bKKtyxZKVyqK0gzKCF3Wc9&#10;z9QmhJV1yb5WzvprokGpQGW23IdPs43whw/yTjM3gZzBnn02zE3bUt3GTmzSjs2dsHtuu8vOLp+0&#10;4VZuPMB039heBCuHbD/tHfPDs1Rizdg8kVqLI3ttcXivzaF+3TtC2s+B03Yvf/aei3fQ+zYFxy96&#10;oYqbroPEk3GbXVi2wycQBF1mUr39nJ0+exKvGpPmaD+t8cM2y6S5H3XdIFROLc3zKYQFKIzZX7FY&#10;2i9AQe3ZzQ3AabQuLcQOkvqzL4dpM8Of1B9PGwEoRymYHo3UhOkLbetth7ICCW2PsHPlUXY0J8AW&#10;Y92YMrdat89mq3NdxX4UMREPmSGSUQI51e+AknUhyNsNf5/LVhcnmH0b6RkKgBBdswvwVtOFN0Ws&#10;7hh+Q6Hd4qERRdNUc5KMY8rJ4mRZVU0YOafGACqHdiIrjyAEYQoV7Vki107g1zvS3mSHMScfYto8&#10;2Ahw1lfY/rpy5xJwLvDn5/F6zhGvNccEMMcNM8vUOcWNoWuuPNdmBJoA5DRgOgO4znBzTXBzTTCR&#10;TmgCLcpkAhWtm2HD7EjG2L2MofIb4WQ6xO6vj5u6D1p5AKl7H0Day66rhxuwKyORtwApVFA3Vw9i&#10;gz7op+7kSOsiTL0zBS8lE1Nnagzvx/B+FFaRSOvAFtKrtwQTtPPfFbqu/Nh2gSqCrUo6L6v8oIkI&#10;WK9lymwKdrc2Tq8tCLBaCCzo5ITeqnxZpt1OQLOdybedibKB0ul6QLIe0KyF4mxQXdj7JdSlAFOx&#10;r6tVJ4RRCRZPBBjqWb6G9qZ6QDMV+wEFvTyUwgCvrUSFST27iWxQFx5+CuHfgLE7kcnhveVMszNM&#10;mmfK7cdN2+ytgn+1VwHNZzN5kKCydcGn5gcohnE4OPfZF+3qyz+0s8+9ZseeehF/5mdt7q6HrW3v&#10;cctt7rFklK9JCGwi4uPMh2lmN3+3cki3oFhMwlKwoJXF4ZO2/+AxDpFHAaJRRD+Ks+twxHEqYI4i&#10;DScCpaY/VoktW1xsFXvYSqbGVmwfipXTHs+d1YWAUhOnC/7q7RjmPXnQJ1Akr2i6PhicwWHaU9gz&#10;iqZNZ1eYAGDGA5wKSUiD0ldhdTpgKq+lGjNqOGzUsVaoZ4dZRSaspkwBpxJ/1EZSUVHtJPjIc9nR&#10;2eGAZwOTY11tu1PtlQDzIPFPAjm0uVD/paVljvBPlpVWkowkdspHSCRPpwRHCojPJ70oKjQBuwjT&#10;6R5NierCRJUMWGZDH8vnGRYC1Y6YR7Ts9RaTAAEn+8oglLWyfHnBBPgCrAEAp7d2m4rXY3pVjrY/&#10;fcEOaPIaCuNe1H0bzIE8kF2p9qFeUK/6vMp+DUMIJBrYg++tJ9OlKwf1HVxbYSZ2YvFx1a4P5iGM&#10;v1c2FO0t1X0pGjaJ8JNYxD4pHDaLEAOVqbEE1kPhBwpnb6S/tApVfVx0FKDs6YCmK5/Xg515CDRz&#10;IgrbAno3FZSQzOeQUvc6aBYV5/DaIFAhQ0xBLAePUpptGiwbP2gqH6vwhUrufTWaxEIvF3GQzIxg&#10;gmRnKeWrL+ulRA6pDayrSqFn/Yn2C+UgmMD9kxm6Cz8nqyh8mTF4psuo2YsiWciNgcGL138yKVyp&#10;IbutIsnXugoirJYu4gTu4ViYur6yYDsKaJ4Yrbel3pIPNmjmJBZAmR2xYxixbz99pz1w+z321P2P&#10;2T0Xbgccx60LsBsmpWR6kN7NAZRx3QQ3dzEVIjIY6h624Q6KeNsInm7qt7mheTt/6LxdPX3ZFqFc&#10;U9mbRPhDXwDMjYiMuukJVGzfiTPnuc7a/kMHSUEZZKeRzsk5khdcDjdSCaenLhsExBvKKi2THMbE&#10;CO06SCpi6luPty4iMAIDcCYZjeE2AlU3HutqY8luNhLjboMhrvzeThuPdrW9nKSWoG6PZwXZCWTR&#10;R3NDbD8vlOGATdYXsoPp1Nfu6iiwRw8NW1slqUicjEVFuELhqStvG7uu1SvxNDFhqmtPBbVRUJRu&#10;GIE9OJGKstVkEQS1khhHjxz7yHTAJgz6Ml12FJbz2lGow0+1QSXsOs8OdtnlsQE7wbR5BJr2OLvN&#10;Q60NTJy1ttxUY8uNlYAnwMm1WFNi8+w359mDziMYmmfqnAdAp9l1zrLzXKQVYZ6JcwLaZlIX0+h0&#10;RR5vmTx1sQudADDHAcwxrlHnLb9m7zEOSI5gyB5kKhvm14PsT/rZo/SShdkHvTPAxNbHabOHnW0P&#10;YKn3e6ky6oZ+7kpC4crVST5sF7/uZHfTwS5HubBSv3ZJAYtqsDMhFgUsoh5AswO1YSNesBpooFqK&#10;bOvkhWXf0s5U2QodWxuOGhYgFEi38rkboWfb2Wt2cABpJ9+zlYdcM/RsI5NrM+EGLfJqAprVfB5n&#10;J0pYewWAXZJKPRXK0GJAvIdg61y1nPBADEcEFEoo/KY1q6FnV2Dd2MZE6OoIgdZu2mLZAPHvD6cy&#10;abrYX06V209r1tgbhR9DPftReybHj90OOx5A0w1TdwyB8sce+4zd/vlv28VPfcOOPfFlx595+xe+&#10;bRc++5YdevRVW7z/RUD0ORs9/5gNnL7L6jkslnLfpBCNVwrdOTM7Y8sI4+YWD7PXPGYD44tOAHpF&#10;ZSOg1eSoWqOxYYRjtdjDhLxm9Vro2c2IgAAeAt2VPOXDHlVUoQsP8228bl2IftuxbRdfIwXB4eSb&#10;Qo33k+QzMjpJ9u0oKUPk2eYUWSLUrEBT4JaclGEpXBLj5CP+Ky2kVo1GkgZAswH/ZjnagkpAM4cH&#10;dTVBCJWVVQAjlDvTazkiNDWljI9PcuClTxSRTx3xf15QxAofaIBizmZ3LjBuQ1TkZM3S4akcXE3S&#10;aWlE0jGlaoqVfSVJ02YQ9iBvUnwALC+CBgLYcWag+FVgSByRggJNP8Q6To6s47lEsMPl7C01NfI9&#10;EUBKVRsgcY88lhwoFJUXCPUZHoHfE9W7I9SC/QkhyD8UOlbRecrF1edT2lAoz5sI9p9BUOtefI8F&#10;mttgJbagc1C27Ha+39sBF0+p+1HXJ/B6d6ZC7Ga67+N43cdxcNP7lRxkFYkn0NSv6yrwsHLfpsDk&#10;6Ov25PNvJwPZlc8voJafUzaWBCZN9Xemwl45NC33uFS68mJmIAaKjQwHLFP4GZU4qx99fBWH6AIO&#10;7wpbd0NoFMYhP5H9azSvfR8nxGA7LgRYGzK5S2JoeOLAKdFQoqIoAddU0rU8CEXwQ+hYQdxobVIA&#10;u8tdFrwb6wnezTB+vygKbyZsXWkCBxStq9y3WHuOjx3ozrEzU3V2sP8DngiUHV9sp5eu2sN3PWCP&#10;3fOE3XEOm8UxvJRjdAQSvNxFpFcvJ+fB9gEb6aQsl0DoEVoUBrXER7DTgXCkraoNi0g34LtoJ/ed&#10;sEMYtVORmG9Yh6zZxYvYOcQG3JBdnJBniQs7RPzYyTOniRBboGg3n5MiBaic2kIAmAQEMwGo2jIA&#10;xSoa4GPZZwWyKBeNsYOcUJmaY5U/SZCzTvFqtbhjJNdu6022I3WRtpgfaNMpJBkhEjqYG2hn8Q9d&#10;qo2zCw0JdrmTyrC+PHtkocpevK3bvvXEsj1yYcGq2L15E0fmtoObi6g0T6wFCjJet2YN4p9t7C5p&#10;f+FUmob3KTtdGZjcoOxAAjjNefHAjuEFqwBsnSLdeBEFQIXoRV8MJZMEmO6B1qlEoXhmasoeoKz4&#10;DkK7bwM8T1FmfQrD+5H2Zltm4hRoHmyosKWGcujaCujaMq7Sa5QtDyxn8gQ4ZyoLmCjzbIGbaE40&#10;LRPoDJPnDN/LGSjbSW6ccSghgeYkAoUJxATj718OeLLnHMlNsqGcZAc0R6BtR5k2R5iOB7n6+f1+&#10;wP/61Q1w9iGv7wU49X4Xk1IP02UvU2a3gBPA7AOkerk6Ac52TaJMjG2c2Dt5cPTwe12ceDugXFuh&#10;YGvZIXVwYy93Un4MEDZxCq4J9oCSDQN8469RwNCdjVzNajqJhAYGOJughwS8Tahnm6Bom+jSrIQK&#10;z2efmO9Lt19CsFUgwKhGiFHE1zVI1msxO95wHozyaAYj2tlCkMFKMoW3cCByRRS0jSaKW2mvKYWe&#10;+uuxOLNjrvZndpo/rlppr5d83F5GCPRkZQRT4m6EQALNzSilQwgweNouMmVe+szX7fQnvmyHH/43&#10;O/zI83b4wedt/tITNnHqik2evmrTt91ns5cetfmrT9n47c/Y6OUnrP/gafo3YWkWl2yR8INDR8/b&#10;2PRB1LIDBLW3ck/UOBRqNHVb3jzMN8J0rL7lVgoCdkKztgFc9YAm9CyHgd1QvgJNTcybAf9tMCO7&#10;Ed8EY63I5BCqsPR+smO7CWKoqmu1LCwgjv1EwAloxpM0lJSY7oQdqK2kDPq3ksNqA2k+NUyXpVCj&#10;8kwWkh7UR/9nFUKhNvpie3p6nKB1UbXyaioVqIlpMyYqyfma6vEpj4ziO4XyTSbKr56ovT7sNkoY&#10;Uv+nUokU8ZeXX8DOr8aZWhWjFxWVCO0abMFYRGSzCQikkotIPk2bAvlI9rUCNCc/lrdeajJRog+H&#10;IiXr+LAC0cTpC2D6obb3g569Hswun2UYwrFYgv6jI1Qvxh4U6j6Q6c6HCVX0ud6XqtafPx/B60b2&#10;jiieSx5Mm1IpbyU3dht7yC2qCqRr0kXNN+gsInh9Kv1H/kyFEeTA1mRwAFQxtewjzU0UisPuxHF4&#10;LGear6qEKudjgvn7BZpaA0kU5AkVrGdLEvdZNKuJWA7psrdITStAlsgok79H3Zn6OyT+yYYdCuHz&#10;pCMOKkYwmJWGqhdGKATxmgulBF48f/xYGXgwDAS6UrYeiL2EYJc6kn+yuZeivXdYGmuO5owIgJMD&#10;IiybC4lBKawh5ghfn8B7WUTaVgSH/1Ceb2n8fgs6kRo88EGsG0KJ6GvNwrXQnm6npmHNBrEKfZDp&#10;2czYMju3fB9xd3dj+Thrs1CuQ+rJU6qIgpZLa629ts2ZLKcprJ4Z1LRJ1VFTl7VCI7VW4z2ranem&#10;zcXRvXZwaq+1c0J144G0fq1+YF6WnQLVgHChuLjG5maWoKVO2AXi8+YXx5G/x3BaptRUTRZQlIqk&#10;2wY4RiI0iYW+EDW6kTT+LTwQtmJG37EJGgOZfTINCPlYZSp4IZ2drrJPXxiwVx+Zs68+PG9fvGva&#10;nr86aS9enbIv3z1lX7p/yL5076h96YEpe/Hhafvyo4v2mbsWbYY2lQToL8ndPTmN7oEe8YT+deGG&#10;2Em4gyd0hiZMUa+ibMJDfDj1IQenrDqUh7Ynew21nOxBQBDKdLmJxJgtnPaDuNlioBajmYLdiefz&#10;40BQDBXWifR/CvHEXvoLDzFNH+/qtLMUAp/spLwaUdDR1noups3mKlvie6Fpcy+guQhYLhLHJ5p2&#10;Bnp2rlrTZ6HNs0+bKSlAcVsCbcv0CWjOIQ6YZgKd4NdTJIc4IqH3AXOCG2qUqXKYKXOYHj+BpsBy&#10;LCfTJvn9Md4fhrLV1CmQvP62l2Lcnv97AZ4D3Jh9ULS9yVHO2z6my15dHCx6koKdabQLw3YvkWKD&#10;MAKd8lwycTpgioWknXDpUU7PnQgzejlNdyA8UL5sMw0xDdQuNfJnWgk5EM3bhcCnnV1pC2KgZvyX&#10;jWHQudzcjSj5qth1FgCauT67rIzptDKF0zZfezF7RqVOFZUUOexAMEKjUOj0zWtX24qbbiIRBSU0&#10;Mvwt+NgUj9eEMOK/T4QAmnvs96fz7AflN9kbxR+zr2ffaPdUhzNdQKOxD9qJPy2J18CRRz5lZwHM&#10;ywDn7VwnHn3BDt7/OVu+77OUUD9gI0dO2ThB7gpzH11EELd/ma7NQza4dNAGZlTcvGAz04u2j+KC&#10;cxfvoV7suDXC2lRxz6UxmYWwz9yNClTMyhqm4/VEr3mzmxvj4KXwAkc4A6gIoHbyUNzKv0N1VJvI&#10;0HVl0vRDgJNEaUAd4e06rLZz0K0lTKCExpNsARnin+Rkdl8JaQ5rkwlo5jKFynrm9FpCv5aQJlRM&#10;H2c2NifRtWpFqa+HkmUPKf+xgM7ZefKx1/JlK2j78cdnyiFtUu0og0z6BVCi0c6E2tl5bcpMSc1k&#10;eiTxC2o4JwcDP1SlgFMTbCLTZgABBD74AfXvC6LVJDY6BkBFCY0KV/VmMaiD5ekMIboyAJBT0YSA&#10;yw+KXQIdHy6n45b9qBJ49mg3yfSrifSa9YR1CjvHaIAuFOpcU6nERQKtMKbMEP7OAEBbHs9Y6uSS&#10;2FFGaholAGYXNLmK6VVvtg1KVd2Zu5QSxkQqq4gyaBXiXoVfuBJPZTIUaqqmSzyUSvdROpAqwkq5&#10;b3PYW0YxLV6fNCVuUtSfPlc0DIvi9xIBTBVYa9LUn89FH6FqMgGyRD9S0Ao8ZXOSl1OgncGBNyct&#10;ysoopUjnXomChQlF5OgOY7aHcJZYfl1ASlpVJp7eCB8rpu2phl/35YdZBUExqhDbTAWiB2+rs8Lt&#10;1CiaihZERomhFs+QkAyF25wC80NgQqSniwXu3ATdy7DSmoImJJ/8WQ5aH2TQzImvtFMHbrdjnHhb&#10;q9utsrDKeqGJRvCN1ZZBz9AA38+vF8bm2TXuY5c5a8PtxN/hC2wBMFtr2qyT9yd6xmxhhDiw3kHC&#10;AMIc2mszHZQeOz05FWWgAKviNIeApLnXTpyg8eTMcajZHguPCmKnRI+b2sehYhWYnA+lI4ook32U&#10;Y2jmtJnJybSI389wbnJyM1Fq1hRUWhkTbDK0S09hqt1GNc19yy32yIlee/gQHZsnu+3xwy38Xp1d&#10;mSqyYz1ZLKpRpXaQaMIDIwyJezCiA0/o1j3sKXdgdF+H2GI7D9EdNATEMOGkQD+mcuUynQUzYSYC&#10;BLm0aMQghtm+bYNjA1BDjBs+pj3sXaPZbyi8PZzsU19vN/Yk0B/6PFgF0tnPpKNWzOSEXUwZbz1q&#10;xSF8nPNtTbbU1YKitsVOtDfYEXIllxEHLUHp7OVkvyBFLeHas9C0c4ClKNgp6Nc5hEFzTJiibGfZ&#10;b86KrgU0Zx3g1J5TIiFRtFkOcE7QXTkKFT4IWA7lJdlYYbpNiKqFNp6E9hlh6hzkJDsg0GSf2cvV&#10;L5EQANQLEPXpLZNcH1c/U+YAADXA3qOfphIBZDdq1/7kcH4dzkQaySQay/TJpMleU4EFrSgN2/gZ&#10;dwCsnST/dLL36eck383DoZfvcasoXB5mTYBmE2XTzZxu2+Po0KRFvpX3VTzdzHTZBqUrEG2UF5Pd&#10;Sz4n6lzC3ov5MxWAdTkPqgJO3cMU9ZZCa8sSFOiF4IGT8kZEDc6kyYNvF/TaxnXroWe3Wx/hF3bK&#10;y+xkkP3uWLa9W/xR+1beR+1rWSvt7rpYpgzoLgRgHkjv0zJi7PjDn7Rzn/mGnXjyJTvx+It26vEv&#10;2qGHnrN9d37axgnrGDp6ygZRiQ/PL9jANO0gk8M2SLfm4OQMFz7l8QkM/pMIgS7YhcsP2PDkQWsC&#10;NPO4T+J5fe9B/bkREFyLLcGVh7LupTgSc46S3dwI8xMbm+IIftxQXqrDUSXpmzhYbuLAuVMJQcTr&#10;hbIDzGVX2AIjpISeOibBSqjfQoWhkwiUwMEzLh4g4m0qViSlAxUCkhXYXgryUXyyd1TPYz2A2YKg&#10;TW97e/oAziZsKUS4AZQCQtlPpIwVSEugIhpW/Z7t7f3sSnMBPk1bakJp5Nfk6GJ9kv0qnQlJit0K&#10;kn9qOGhXVlYAOuyBQ6McVayT9APNq6kyHdo9Q52g0Uxgsorgs1ToibybisTz0aSpAmooWh9U9gpw&#10;D2InKgXtbtSvCi3Q9BjCKiUOIEwhTD0OWjWCOi+BlSZJNZ2osCKCaEZNbl6UMrjzvfdDeRsNQCdA&#10;lQcCvno+bMKitpVJczvDwU6UpdpxBmBFE9Dlw9xUIvhpKC/hYM/XzGtftKyEPA6IApraWSrzO41J&#10;0Q8mbQvPnV3spENECzMF6zmj6TIekE1itym7ST2aB02taQBmNvdpKQfivj6UzbwNxz+cAz2cAYOT&#10;xGooBEq2mIztofpMq8lmN8q94kf8oyeH+GCALjFwl2WjsC2I8rKubA5jxUHY2yJgaEKdqNBNTm8w&#10;Askd62yyOc3uPFRv/eWoronRS0DIV4V+pCOH8oAQ4htpiKqJD0BBm8DHJlAP9gH3aRamVtrx/ceZ&#10;JhEhVLRAxXajXp2xcVJ5qlDzNVe12CJB0gfx6e2dpI2BdoO+ll6Hlu2sRzIOfSsKd6J31GYHJ6wR&#10;H5cHALIOqfJGzNjugGYpmZfdSNd98ZX5+kXR/r4Pmf2yjc0MWiQTxUbAKh1uvqaslP0p+z7ScQ7M&#10;UzuUl8cJ0A+KJJt4PWimJm5OdqNN7EBKUQKKNu5r7SFjEpk9L4i2nEibbUy2/V0ZUH/JttSWZFN1&#10;idZVGGPDVQnEPHECZKrKiM/kIeqDJ2s7xdNryJqkUBp12LXTuoqm19laqFlRN+nQIGXsBStpzygp&#10;50aAOo3j4e8PpRzIlBPAqTA+lhQQbuhC0mcisUS4QoXsoGHAnZNrImKOKk7XpRjC5TstQGyThVw8&#10;H5VqIcv80hyoGk7+TQhHRgi8XkRpuLel3vZrx8mpfqm2Bnq2iv3mNXp2Dmp2tgrg1NsKQLKi0Ba4&#10;5vn1HEKgOU6jsyhoZ1DUTiMK0DUJaI7xb5AwSG8lDhovTGHHmQxoprPfhJplwhwCLIfZcw6w0xRA&#10;9nNq7ufm7HXeB0BRog5ADQ0ASP3sWYaYMoc4mfYDnNp79qYIQAlaB0y7HMHQtUmxA4q2jZOz3rYz&#10;ebYCmK3sX7oAzE4eDgLQHv031X+hxG2Hnu3UpIkKtw1BUBsZtI2oZeu58dugyTtIBmqRKCgEMQPm&#10;7SwaHQqhbYvxbVZCy5YB1GU8QEYAqUJO9JH4JIOVEsMeegOgeSuWE1k0diKa2crrdBURelOEYtjp&#10;nfa/JyPs94dy7QdFH2HKvMG+kr2OPONkWwedK0bBl78rNS/ernz2S3bp06/ZbU+/bOee/rItP/Ap&#10;OwBlu3j7p2wcK9bowcNk0tJwwmQ4ODUBHTtmfROj1k9/ptSsA32Tzqpi+Qi7fVTnQxN7rbGtD+qy&#10;iIdmrGMj2QTD4sluStVgUvhmYws5duI2JkYaTpgO/VCQ6uM2MjVv4KGraxN08y4AwG2XB7v2CA6i&#10;mUyFRORh82ihcqyuvp1JiFi+5Gyn5DoWejaK3aneKsxdwQVqJynAWiLhTylv+1ghNODdbIcalgWl&#10;urrWsaGIcm1VeTXinlTYJDWQ9PV38u+ackLZx7AXlWM9Ua1XdGQc5nzViMnPyN/FvZDJRKpEITWh&#10;KOxdkZM5CIdiY5LZidIugldSQKcUIE2XKUQExkZHw/po8qNfk6q0YHaeisMTVS2FbKBAUBna2mkC&#10;ugphd+f7oYOtN/S8mKMY7tEE9oaxqFeVJ6uP3YUqVjSv9qRhWFFkJYtgNSQFrSu9uZ4SgKG4VdrT&#10;HtSlLgDmVujO7YQEbNNbPmY3Yr9IXpeZ3BtlTJs1HGZLULBrJ6nmkywATba0XGhaBbGXAoT6PdGx&#10;on03w6R5AvDy9YrGFdBq9xrN+icPQVE57JHybVO5/9LYh+YTmNDRWYPntdoB4mgOA+nch0Xc78pZ&#10;jkC9nRMbYNUcjLPkQtAUTtykvzvVZOwm06BmG+kVHikMsaWWFOul2iuJfaeCDLao/YRn2FbAMxo7&#10;13Jvjp0cr4GmDbSEPZutIcXDestDLQstQoT7ZqukeGGYwoOxSp4JpRwKPsiTZm4SqkwmxJTIRKsu&#10;qAOEem2JWLd+3jaTNCNK9jCls0sz+22eRf8YRbTdjV0OZdvVwC6DCqNuqNoplLHTmK4zaCXYTAXO&#10;Rmil9WsR0BB/10/L/ACnUQkV/vWjqxEAFNnBQzxURjrNN8AD2okTGkDSRtNCNyHTC0SM7Z2f5YVO&#10;S4FfmI20DxN2UIsPCUO+TrgAfBs3//jAlM2gto3lBbkTxWsgRcQFnHjqM9l1seiuyk+kOb7UBhFD&#10;NLGjKQZoayooywWsPN1c2ZfywoKeCZKQgGsX9Oxa/HurBKSc4N158URyGm0lyDqLKSwNoUwLYKb6&#10;JHnwQnlQK4NUcWphJHrshs5dB5W2ZtUadqKo1KDQNAmX8jAqxWtWV1rKr6lnwnJQgNKukrizqtwy&#10;il4pCs7mtJ1XAdXdRLhAi41hLl9oa7b9BDIfoDPvQG2R7aspdsRBzlXFzw2qdoZmBdGy/1/QZNJE&#10;wTvNzeoAJjevhEAT2m2+P3FqrzmBom+advgpwhLGAMkRJkoBp+ha0bKj7IpHM0j5yCD+jIqtfu00&#10;2bOMAJ6DnHT7saIMMFkOEqU1SERYry7eH0iBbmXKlMq2k91mO3vJLoRCndDv8mAKONVW0s5OtJW3&#10;3VhZ+jj1d7NnagdYBagdDs0bYz28leq2VSCJhacNz2gHD7xm2VpQ8tVhVi+hHDcdG0s+do9yJs1a&#10;xEol7FhreSCNTU+TXZpLSwa7K4UR8PPZhJVo3arVPBCg1Xg9buCAtI5koOVsH4INBJph9uulDHuH&#10;Ls1v5NxgX81dY8cbMglrp3ycnZkXpu+sqmy764Wv2x3PfdMuffLLdv4TX7TjD33KDj0AaF560saJ&#10;QxzdR2vJzLyNEOQxND1J9iwrDzo0x2amrReVeC9MzsQkoRHLp+z0ubvp4zxCEHubI4bxYcrcAJi7&#10;sltXVmkwbIvadspgX86dv0J1WB9CngxH9Sn17GYeuBuJ2NtIGPdG9lESrLi6uPHAZ01AOIKSfFpJ&#10;8OkhOKQJLUIxoQlJTHTRAGU8ABUTEc/0Fg/ApjhdnXnsMPPZNeZk4zNmb1nHFFhTVWVdiHhkNZHq&#10;VQ0mCjtQWHtmRhH7QH/AttTGxhVEz7OAMPoJQjEU1BCHilYxeVnE95WhpM1nPyrwzOA+zIZ2LeXA&#10;KHpWKts8hTAgSopW+TSAGIieQHu/IAA0FgYinod/LFdEFP5bPiaY0HUdKnQJOBWFp0g9Z88p2lV5&#10;soiBvBBTyWPtgyAmhINXOOxPFPGKEeQS62M88DEKMK81n8grqj0lwM0U6wETpbi73ewvg/k6gnVY&#10;4Xu8me+3DtrbOHBvYSpTB7FeI8m8nvPxbMqCVoHqXbtINZ7oEs16nWrV5JnNfSf7i6sOSRu2At7Y&#10;mnhdCzRlYxPYylOqfWkp7FIt+gZRtFJg6882c4hvQQ+Rk8uhhc9TkJ3AMzmfQ2Oi5bITTeZwH0UQ&#10;Szb3Xgb3lw9MyR6VYTNFZ4S4E6ASzRoowWZohipPgG7lUBgJ1e3DwUBJQC5YrbTSKIzxtSPDeIRJ&#10;C0rhfmvBsjLZEIcClyxeQLWCYow+SjM6s/FREzbzgQbNuJAka2Ga9Hf3s676IVueO+iA5HDnIBPn&#10;JL9etv1T2ExGZ20UU3UnE58As7W6hT+HabmmFbvKEJMpYAqQhTDBbUDWr9FeL6q8pHzbN7wAhdsE&#10;IK2xj3z0Rk5Vuzg1cSMivS5HSVZSxmkTQ/XgyICTRDI5OgrF08fJeTM0SjoT7IwNQPV0MGX2U9I7&#10;2T9hY33jACw0EGDdw83cw8OghRu5i3aGbvxf3bzfy0Q8NDBrk+xZywmurqUZvgraKQBVXiD7jmj2&#10;poGIefawF5JxeSNL8/U8rLw9OXESURbEPsQNuiuDiaiAF3umdn54OScmhjgpqxwX9RjmdS/sBNtp&#10;BFijyqmVq/j3byDVJAKALLAi/FsZcYlQssnQNbzAmRrTkaQnY96uIIKspZjQax5i9eySKsgTrcHX&#10;1kYyTx9U2jgS/UWCFg70dNi+FiZOR1FbbHuhaA8oWQgBkCZN5/o/k6bEQbNYUGaZNjVxzgCeE9Cv&#10;AtBp/h3jWE5E104hVJrAtzmBKGiSFJExASfXIMrZ0WyEQoDmACA0INDk7SCn2BF2kcOA5wAetCGA&#10;cdiZNBECpYqqDeX3gqFaibNj6rwGnNcUtd0SBBEqLeB0FLaOgAhw5EHSi1y/iwei7CUCzTY+pg2Q&#10;bYOWamGqb2Tv08R/a4HK7+Dk3cbVKO8nZvVSaNksLxfLD/S0SgKx6/j6Cphu6/nejE1Nk4STxS4a&#10;RST7TG88aQqsWEv2rKZMT2wRa/l5b4Ziu1jobXabq/3vqRD7xb4UasE+AjV7k72St9oWm3Jt5fqN&#10;zgFpN8lDc0fG7Ls01Dz20lt2x7NfsotPfN7OPf5ZO//UF+z43c/YAlGRcxwKJ/ct2RQ7zZE5LFVM&#10;m9NMYDMUVXfxc1XU3Bgh7UdPEHF46QGbnD/svEbDmMqUJ+vGriyaf3cC+zQpZG+6aQXAQmHBXQ8S&#10;/D7rTJpq9tgDXaipWdSsQFOT5tat2/kcyqKV3zGCPWIBgNlNrRf3L6k9Dew2i3jdJQC80fgpIznc&#10;hUfQJILiNhbWJJX9eyZ7zBrAtq2tlb0oBzmaWRRQoO5MhbjrEhirgcVrDxQqlGoD/sPGxgbuXQq2&#10;FUyPAKmHWD1FdaYTEq/pMYtdZj6UrEBT4FmkyEmsZZqGS6CNC2Cl8lRjhlpW0ZmB0KnB/PykdA1F&#10;uJMQF+tMm9ER0Kt83RG6hwFM7TY1Yfqz91U2rIDTqQqDplVerCZ2gaYfnkwFF0QwZcbQnhIRHuWA&#10;pj5Gil9dAfydYUx7gQjWVDWmrFt3JlE3BFe7ATc/KF93193O91zf600b+N7Dqm1DByGa1p8QjQSA&#10;UxF7xYj1pJyV8jUDpkaUq34tMHUSfgBWBf7vhJrdyOfZwQTrz9eovz+Be0B0r0BT02UZoFnF9JrH&#10;3jKFezMHqrYJBqAD0MzlwBtBN2cuh/sWGlDKOCDnEUNagMI8B7W5wDAM+0gwawofTc3oMfJD3WyM&#10;sJfFJiL5aICKJ9gg1JvybT4mnPsqEh1ACIfEnRzEtBNtI1GtlGi+CLycPbk4E7pJH8snncgf32ci&#10;LFB2JLavACsjVOEDDZpBpHCkxKdxAvGxye5pO4I0/sjiMtPnDLTsvLPLnEMcJFq2gzqgmqJqqyuB&#10;nmFiawMwe5yH+yDWkz4AqYTIJaqXAEc9jNS+0N82AOguWjaUzC0rbrYP/8u/cvIDoPn9PtJAZHpu&#10;pfGknqzLWm66vHyyFgGXSk62awCfotxau3r+LihkbDGcxieZZmdpjJ9gAq6rbCHDcxx7y6IdAOyX&#10;sLMsEoI9MUA0H40SA1BSPdDNvUSJjaphgib5AczYPY0dVk3Gpx8VQgL2TYClanqU/u+B7SQrIZO2&#10;clR63HTe+LR2MIk4dAjUZQu5sSPDfTwIkFXnq1cPHyY31zZUtqtXrrVbufx5WBVDu5ZidyhIookd&#10;e4CAsxnBRB9e0Fz2M7F8/lIeDG0IMzo5vdfLs8ZDow1fXBey/Z56OhepSOtr7LERpv45vHD7B3ps&#10;gV2nwHI/N+E+bqIFKNo5UkLm9dahZ1HRsutU6MEMO81Zbsw5siunAc+JQiZMjM/O5Al4yq/pgCnT&#10;5oQUtUyYQ0zTgwgJBrTb1F4TAZCAcxhhwSB7zEF+PQJoDgGgA84Vw9TJbjIpAtAM4b9D0SEM6gL8&#10;tOPslqIWKlaTpnaX3Q4dC2giCurRXhMgFVXb4QAqUyjUrGwmrVC1Lfy6GTq3DlVtA7RtE3tkqW3l&#10;22zGeiLbSgWJJvkcXIqI+CoiUEGVSIVYVVoRUg3hE85jdxTHjigSgZk6UteuXGFr6E0VHecJiG7k&#10;cLd9u7s9UMk+87atdGlG2a9mIwhr/7C9mnOzfaN4nY3VFrD33Ox46HZ7bbbLD540/e/tX/7e7vvc&#10;1+3KM3g2n3zBrj71RTtHgtbRy1fs+MWLdvjsOVs+fcaWTxEGcuKYHTl1zPYf2Ge9FEgrwGB+YcmO&#10;nbpopy/ezb5zH2xGKQCEehGWIwYLVkpyMpOtFwe5jXYLDTwCl4uX76KHc4kqqnKAJNzJdZU3U5YT&#10;7TWdtQh0rbyEnngVfdnrRSJ204TYyf3Wz/2jLsyy0jomPahQdpox6uqk4DoEwU48CU8JCYnOBCjB&#10;TyM+yq5O1iDYxToo9G7nUrReM1RtAfe7v38QlCIpMUyLEgmVsWIRsPb2IiRE7NbDnxN4VnNgDUAV&#10;G0ssptKHBMxKzFImraL5SlDpSnik9/MJNckBjONQD4eozgt/pQAzFHZBYJQI2MVEEIROJnUoIQjy&#10;aAYxIQZQRi3LSJAUsICfUpgUbqBdpSfCIg++r97Qn8GEHMgKpu9xFNSn2mr8AMdQpkoJcUJgn1Jg&#10;OkSrikUSZapmld2KK4SdUAa1J1VsGwDKDQDdZqj77dug+pk4dyh2jt23EsEcYRCH0FoSvhrQLqi5&#10;RJfebyLMRPSssmIjeX1u4xmzYa0+12Z+pijwOcw7RdYcNsNgxJKSEpzAg3LWL0X8uXinFQVfOENH&#10;O2liuYBqGFGBCjwoh4mqw+udzZRajBixjGkwFUB0QBPw80O/EYvavCzO3VqJHu3NI+s3UlGTuywK&#10;ejYG9i8VFi0d73QeeoIEcpv9EBBlcc/Fal+8a7P151N80Y8OoiodkPSx6hgfK4nwJpbPi7IEQkw+&#10;yPSswoi9mag8ULn2N/bb7BC5sChc54bnACj2LoQYzBCwLIDMJ++yiButkZJc7TO1U+xvwo4C/drH&#10;riOTiWw7lTMbiKRbBzUrOlWtJcPkU3pxsrnx4x+3j33kJn6/1I4vnbIlqpG62vlznDpFrexiB7iH&#10;3cMWpjsZtW+9lc+R2WT3XLrfzhw86iQSadod7oH+gVJuB1RE0R4hlk3XQcXwAfIjqHuHkMK3YO5u&#10;rm529p490FOTQ6NMqKN2kFSieQQZWaj49qCI28PkuVNqX2jVnJRcJukW6NN0TqySrJPywhTaQshA&#10;O1TI6MgwD74F7AJTSOyruXk5JbIbXbeWXejqTSSK+JDMkWM1SPeLiQFLp50hnhs0i31MGyKMEYC7&#10;AvtJPOKGUrx47Xjnukg/Eni2VTZbL9RsDw+ddh4y1ex7KhFyNPP97mZvPNrTS1NBF9m1HbbIA2oe&#10;enaf/JrvT5uia+eVHiTABFAlDBJVO4OSbxJBkPaYY4XJvJVnU35NLm7aMU7EomY1YQ5Aw4qKHeTm&#10;HtFkralTVG2a9pXYONizjAlE2Vtqj9mDkraf3eagA5zhCGoElNHYTFDVIu7R7rMPKlfgKEDsBAR1&#10;dQswAcIuHgqd0NU9TJXdTJj6dZfoWz5WzSaNBAk0orxtRkzU6mTQBjm2lesK2kp2mgVQtAVMIrnQ&#10;tiVMuHncwK2ctntIoFI4djwPnSCCMTygz9bfShrQ6pVOluguYsXWk/60bYunPd0MPXtuk/3X6UT7&#10;zYS/fT+bWjCUs18rRU6PgGojh6owHqrehDOcf+QcNeJm/+D64nd+Zeef/KzdQXbzlUc/aefvf9jO&#10;XCUY5OoddvrKFTt9+xU7SbPPydvO2qmLFwDKfTaA/UNRefPzB+0ooHnbnffTfjLBtJfEVMmUgTI0&#10;gzjCIOhJTZFr1653Jk1Rpg8+/IQt0DubklroVGp5oxMQaIrZ0Upk7Zr1zv5zq/yEJATt4b+HhXFo&#10;44BWR5zhIAIdhapXcz/nIfJLoc8yNpYphc8VCU2rUIRYdoay6tTBBDXxWuzBi9kIe+PQtLqqeW0y&#10;FSciyvOCWUojAF57zkoOfAL2UtYQSgHqJPhgmJi9MVKJlDWbAP2rrFdF98UTi6ceyHLK2pWTW15e&#10;4cTylQKaspekMZkmIVCKgtYNVJUXgBDCQzuCqUxioET6RXVo0PdIClt1Y17rx1TKD6pZDklB0JUB&#10;ii4E8LzwYO6BypZv05/0pxBsYQ4Qc3kBqIqxiwVA4wDSa7vBOGq4EvFfk3nLHtOPw4vC2ncTgCCl&#10;rQdq+82sYDZx6WekZKnNomkRCYmm9YOVUPtRAq9nhbk3kQ5WjY9bVK0qvNqwoDSx9ilmakzE4ylP&#10;6gYapjau3+wkD/mhlVBylGjYUNYLCnIXABegRyjmXpZoMon/rkalWtKFCtLSnNYlCRfzmTJ1aKzI&#10;JJGIg2Q5avZsdo9ReDIjAc4QCqajmDwrE/ZYQzKTKDm18aT/JOHXTEfAmMEBNB9lej7iu/I0Dqys&#10;uSLRA4RyzygcwXPbeixjZHn3pdt0HT97xHqFIXssGVVuFEltyQE7P9ig6UYQ9A5OT7sAzZKsKhvr&#10;nrH9k4cASqqLmObG+0aYLhEOcENnJ+aQB1ttA+SIjnQNO6rarjrEOYR7N1ZVs1gPpA18nUNPhvqE&#10;2AQPgkNEhVUiTNm49la78YabbfXNG22oa9IuHD9vx/cdtml69UqLinkBbrSP/uuNvGA82WVEWAg3&#10;yi0r1rEHabIHrvIgAjQPzx5y9qojXUybgHpfSz+T8KIdmjtkB6YOkFa0n53rmPVziu8CKCfp9TuO&#10;gfwQUv/TJ8/YHVfutBNHT9gCZuxygqCVVRkIWPtKvcbpXBPi+OA42bP9Fo2fawP7Te03uom6W54d&#10;YWKtt30HFkkxOkHV2RxJR3lOUevKW27GML8am40bVUDshjEb1zI55nOajiTeK5rYrnxoqV4m3Amd&#10;0vnvqSqrRknYBXXVh6iig11tB5R3D6DZWccNBoWVDg2VC63bSBOMwLWHSb+/udOGoPYmmVbmEGHI&#10;hrKIUlYUrUBTl2M9AUydnafSg4jdk5J2HIWxQHOMaXMMAZBEQBOA5ThihCGuAQl92LXqGpaQhpt0&#10;lOlzzAFNqWW5eJiMQsWOOHtMxD+A5hD2kwFZTwDOAYBVdG0/oNrPx/bR+NAtQGS32U1HZg+y9W7n&#10;QmEr/6ZAk4myBxq2HfFCu6hZPkeLIxZi2oSWFV3riIj0PrvNVurA2gFO7TbLg/ZYNhF8hagH8wjB&#10;qOBrFWi2t1c5oKlJU6AZwjSxm4fZBroAN7B3dpFVANBcS8PJTpfd9kIPoHnbDvvHqST7xai/vUOX&#10;5leysJxU72TvnG4bEXyEQ3/5+e+0Y3eftj8CmL/8x//Yp159xy48/qTd/tijdvtDD9il+++1i/fc&#10;a7ff94Bd4O35u+6yC3fdYVfuvduOnztnVfyc21CzDhExuZ9AkVO3XbEzV+61inr2++zvo5gKlfii&#10;fkk3pkiJe269da2tUG0d7MVTnyRU4c5HmDbq2X3hAWaVoIe249Nk0rwuCJL9RGCqkuoAwtDT8GXK&#10;GqJovQ6i7mqxixUXs6tHeJSUlIU9it0m+81Y/NXphEOU8hptoJhaO81q7CLNpPZ0UhGmCDzZUlL5&#10;fB40ilxLHqp39pzl+DsVViDQrKioQCxUT2l1L/5OLGqoa/XnYmLiAec452uKh3rW1FTH672uDiAG&#10;eJUWJIDX509GZRvD7tIPilXinHB0A7pfwwDJULzaIVDPSkYSaPrLW8mlyDxRtbKdBJE0JaBVe4k3&#10;oOch4OTwpBg+LwQ+oRxmw1DFCjTDEBAlsOOM5jUkoV8mh0WVQSsSTxNpEP9d/k1fBgzRtXsAzy0A&#10;5mbq5UTR/t9LwQeuPFf9mcokDNQuU5Rse5uCK6iJAyjreKsqr0IOrlmwOlIAb1wPU8DAIXGRF8Ae&#10;BC2dzP0Tzes+igNjKvdZTp4sLXxvEP7IvqIw+FLu7yyElEkAaQIH0lLu9QYO+ZViwgC0ivQwkoGC&#10;KI1GBUzhe4znDksCPGtivayI6dCX/GR/FLVp2LhKsG2VE79Xgue5nDVLcy4H3tJ0PJtM7Ow3XXFF&#10;uPAsL4/ztIXmWBunGqyaj80BNOOIyQxAaBTuufmDDZruLIW3cELatGkXitRGQrVnHUA6ML0Xv2av&#10;ldEwEIU1I54y6LriRgIPhphAxx3Q7ORGb2b/1sENWM0SPwxaQzf4lnVbac2osSOzh23v1ByeqHDM&#10;2Tczaa4ADGOhWs86AQpnD54iv3YZCreTU5yrfeQjN8P5l9kMtpZRmhV2bPPgBVNuD9EpefHYGSff&#10;9iCKw8FWEooGZghZGKV7k2l4cJ6Yv/3OJRDdxyTZT/rKmeMX7IF7H7Cz587a3Xc/YI8/8ZR94Quf&#10;B3jHLSMpCZoF5SEt5psphF1182orxvfZi2ApAqPvio/fYLfcvIqJhIYLFK/lNECMDjGJM2EePnoQ&#10;+qmTvZGLrV5xIxaGm51C47jwWCuHcmoAyOoQbWRgUPdFvRfPybWKmqMhklyGmDTbqGAqhHqrggLr&#10;4tQ+RAVUL92DvQir+jGJd/IAyScPNIpA7rwk6sAwu7fgnevm6mWP1FlTb6183/vZ8U5Dby8Sw7cI&#10;RSs6VtPnHAEH8wDpLDSt8mrHeTAJNCeKAMsCQJCbaSIvFW9mqk3h2ZwAGEeYNof4dw5C+QySfTnC&#10;NQyIjkH3jLEnHJM3kxtYlOxIargzaWovqbADUbV9iH96oLQGeNBIHNTnTJ0EIPB73Zyku6FMu6CJ&#10;erh5e0ka6eZjOgFZZ8epfSbCh1amSalruwDnDj633u/QBV3byQOik4dHFyHZrTwIO9Riwgk8n37A&#10;dC/q4rAD5SAUKuXBkouKtqe72TrY4WVKti/BF4cfT3xnAs317J5dFFsGTbWGDFo1W7w8CGie3wVo&#10;pth7Q372LqD5pcx/ta/VQf9yiNjEn5Wi0s/P1U7cf9neAzRf+emf7D68mg/S7vPAs5+3u2kGuuvx&#10;J5g4H7Orjz9uVx9+2K488KBdffB+e+DxRwDNCw5Y1cGADA7ha957kNzZSzZPXGVaboUDWnm5uUx/&#10;KezZKAIm3UeTi+5P3VdJiUl29c777M57n6ArcxhgTXZyWkUNip7VdKk9m+hcR0nL+6oOU89mOo0m&#10;2kP2UvPV00szCYcz1XflUjGXnlHgTJuRVJAlJZLby0Srhp6mJgE8O02mS02crXgyKytUB1bEHjGY&#10;B3m0IwiSQEm+TYFeSXHlNX8nk2ol/uEG7CkNRP/Jx9nEa1xVYuFMvl6o4rWLTGeaq+QBr4kzj2dN&#10;Tk4JgFXAxIQNhnskkfWGI/QBCMODQnnGYDFx6sAQ8BHgIDuLvhYBpi8NKHqrj/dxgvOpagMEw+jO&#10;FJMlqlthCAJQL2q/AgBCBaoo8zUam1w8vnBdCQCSLGZK9xJoJijKkwOTBFkxFGqrIUW70214NjVp&#10;boUZ0yHFAU7e36oDCz8L0axSxsZzKJT6VQEHHURnquKrlIlT0XhFUK457CGjsVpJOHkrO/et2N3c&#10;Ea15I1qKRMwTiWgplAODADQfLUIp97T2o5o0RfdKGKTmkwTWHwLNIoBYbSrlxVjzuNeqsihXSMVO&#10;wlCTRoReEj3E+YFkPSd5kfaD0toF5S8FBCmI6Wozwglyx7qFCr6CEodGvJydBYmWxj3nsX0DiVor&#10;bTMxlFlhbravncN0SZzTq5kPlRvLfejvssbi/bZ9sEFzF6caCW42QO0kRGdBIfay0zzMHnPcisij&#10;DGZijA4BMEvqATJqokbmqIsadawpCj6oyi9DqVjN4rncOVlJCOOzy99mAbUTB45CjXYALq52w803&#10;oVrcykQ1YBePXwU0L9i5w2edPeVIdw87BQ/7l3+50Xr5O85TxHyGYt78dPYcWa32yJVP2BWi+Y7t&#10;O0KFGNJ8JrIRwHKin0oxpstT+08TMH+US3tP+juZSEcB9gVsMhcu8HdduESbyiWKmz9vX3rxS9Cc&#10;7HTwo7lAu95ww8cxu6+0Gz62ghuZHQgn9w233ooClguqS40ReexYmtjh9LJXPHYa0zrG7UimorVr&#10;VtnqVSsBzM0W6htqJbk8JPBTNnGCrAZk4xH77ODviEUkUc+pfkwtD11QxVBdtYiEGvmedVY2sWcl&#10;YozkliF2l4NM7+1MBGlMosFkZmbjx2tkum9nh9xJEkwvk8oQ+Z/t5SgX82vY2yIWojliL0EJ84gL&#10;9iESkhXF8WmyxxxHNTtaQsABop8ZaMYpqNkxpOqTTE+TTJpjitEDGAeI+BJYDhE4PcbbMU7aQ4S4&#10;D/BQG0G5N8HHjDA5DjIFDqUSWMAuU6DYByhKTdvDDd0DYDpULZNkf1KYDSDIGcI6MojgR/tNpQIJ&#10;NPsQDfTx3xW716a9pxO7R7sJ02cbEXUCWH18G39OkXrtCBp6eKj0qGuTIIQWaK8WqKgqQLMIo3U+&#10;YoUKaLsshEDF6XgTkcUPD/ZYJ1OVKEClSoUizlBTwzqUgGv4+Srr04u95np2Ur7s/94adQc0t9vf&#10;T+XaL7poOMn7kL2UTgl1g49lklK0FYCVQto/wNVOP3K3vQ03+3VKvD/56tt232dfsMtQs3c9+axd&#10;fewTdvujAOYTXI89Zpfvf5Cp83674/777ODhUzaEVkD+xg7StuYWD9jJc1dsdu8xq8TrXMrPVPF5&#10;ErBoZ+amfTq0n5ibzdD/edl5BLBP2NKx22yINUQGHxvObk9hBps2EOu2dScAS4UYoKlAev07pRIW&#10;SKQQzN7a0W6j+EOHiMfsxNpVXo6SHIo2KS0XRSp5tBzQlCKkS0XWiuGrxLPZ3AgTQrNJE6CrQBH1&#10;XobQTamS6jZ2nLlYw1ThVcZ0qRYUgW4x/ZwSIBVht6ridSsxka5yXtvR7CRll/HHVxnCvjIH+0kh&#10;bFMO+c+p+K+TiPWLjsLXDHCmkV0dgr1EAp0IdpdqrNGfCaEmLCSAIml2qgJKP6fOi0kUUFU/prcz&#10;XcquQjk806h6TtVA46MWFT7WV2lDgGwA4Kdsa9GyiQRrxPNaEyWaVwBoc1hMRLSXFBvt0MM+8n4y&#10;EcbxWtTUu4P0MB1UtvNaEjWuSd+5eB7s4CCjA4tTWg1NnMx9UsF92dtLTyrPhyw0ElWsThqxkhVC&#10;38ax1xfFvppydHk23UWFshpSTm4MBdU6NCTEQ7diH5EYSGCZwMpDQqEk1h+RHAwVxCAAlo+znDSw&#10;smLKsfFMV7BaKed+KyORqxCatiB8F/F4NJSQw50MiPruwOXgupV8ZjJp8wkfKYomrIBGJsLZK5MD&#10;rAbQTSBeL5RShEBi+DZhx0uig3ipi9VNSZSVRO5xPm9WoAteaTdrx8Lygd5pbsVftIa4O+12EkPT&#10;CV1nzwI4NTDNBHOKCw+Itor8aoCSB/P4XiekXXm0Aswagtir8XxVETJQhPJzD1FlN7B7SYzJBMhO&#10;0YayxEMsFUP5LUyaqy0zLo9WlFMOaF48DpBRwHuYnecQqThqAPnov66y6dGDAORVu+3oOTvJ3nN+&#10;aL/dfvxuu3oG8Dt53hZn9lodVpjR3hkmXgIXoGUPTO4n93aWr23eDgCiS6hl1YfZ2ULR775Tds/V&#10;BylgJkT+jkfsAMrgQejNgswcFvkbndixlAROZOxfa9gr1tc0WiQTs4Bz7ZpNPFTKMBAT9oBloJGT&#10;98K+BU7DqdyQpAFBzXqjnE1kx1LJ4aGdmLIu1SnVVBMSUYh/M5rMWWqlEFloLzlNePYEgN2PGKm5&#10;tNo6sJf0sRvuh7YdYtoeg1YeAgQbeNDE8GDwwV+Wyp6pPr8SwGRKwJIwBLU33NKOWIhAbXy03fWt&#10;/FkEHoRGTBCKPcUNuQAlO4sVZREB0Awn2QkAc4xdyAy7jimAcpSv30kA4sYTYI5I9AM4Dul9vJlj&#10;ULWjCIKGETkN8d/GoGpHHfBkqtReE/p1gMlSlKwzWbLn7OMBo0D3AYB0iJ1mP6An0Bzk6pPtRIDJ&#10;jasJtJdfK9S9k92lWlKUVdsJaLZp0gQ02zFddyD60ZSp/y5BkMRCbUyjzerTZKpsUl0ZoqAiQuDz&#10;sf9UoIbMjqaKCSFQHgq/4SEiIPuHeMhkosLEEoTQww3f2erVtzgJU7t5KLnzYFvPDimMvf5Ppgk3&#10;uG2L/fVUjv28bTsF1P9iL6b/q73chKoQa8MOGIcw/IBBoR4kAD1mb/2X2eu//7vd//wrdvenv2gX&#10;HnnKLj70pF1m53jxwUftwgMP26WHYEgATU2bt9MdOglL0gFD09ra7aTuLO4/CGjebosHTlnv0DSg&#10;08RDP5wHPnVXPPx3Y4PYiEbgViL0XDa5UAPV6xRQD07utb2HTjhxe2FMPu7u3rZjq6tt2ywxiqaf&#10;LRz4sE6hEtbE4wElGcok1YCydWR0jKSkcYIVZAcZsAJSuhKxeMTAimQyBapfMxWgKiVkQQEG1bSa&#10;NDItdsHA1OKnjJE4B8AUHdulAyBhJppa1QOaTjyfLCu5BNUX0SGbRx9mLkrYctYLCkxQOlEjqwiF&#10;jWsC9AespFyPYBeZB0jnEKaQTIhJZCTKdERJKQSQJBPxpyJrpfSEsKsMhSZUok9IAHYUFO6aOEXJ&#10;iqKVEEigGaBoOihY2UgUoxemqVhxnFLSQlf7yL8JzaqMWylhIxATxfEzjmF/GoUaN4UavxxEfylO&#10;P2asE7weA1umaD5pLiS4EY2rvbgSpTTlC/CuX1slDOLw4kLsoesO1LZ0uWq3mUsPbmsrfanY1vJh&#10;dgo40AlAtedU+LriEFWOvonnsXK2/fi7lFqkTFlZX6KoNMtFZyDwlW1FgKm0q3hoWflHY/hYeTSz&#10;VQ0Gg1RShEgHC0opgSNFsDz5ZMaWxaIyj9tt3YW+BMKQdoRCNhK6NpziiUCo1epsDqlYR+oAyob0&#10;cGwo/LlY2mHwfMYFudO1mW0JpHKlBK/HEhdnMzX465P9rTie9V4c+d/VsbavI+ODDZqKglq3fiu0&#10;wBrLiMm3E4unUZ+OWRovWJXCVuAhnEXifpB2efk5FWxQXUg2JcHTTVCEmjLrAACdCnWD3nTLOjyR&#10;3XbpGIXTk9PIl91tGyeTtOhUAO2gXTx6u91OgbF2mifZUx6YWSAgodFRtv3rR9aghD1td5y5B0Cl&#10;tPrgCSbHo3aU6rEzy2ft7FF6BwGc9AQaOtrHbbxrCsBc4jqAR5T9azctKthTDhNbthehTw9CpdZq&#10;whqGF+0wp/mx3klbhMIdI1YsHzDfwIMlOCDKprDWLM3ttx7M3wUkmIi2W4XS9+YbV0EV0Tg/Ooxp&#10;u5te0B52KYE8hKncIdGkggdDg6qSmBTH2DGOIJjohc5qQ9igWrNEqB53otdioaPaaZBZwLYzzZQ+&#10;wJTe/f5+sp+pY5DszhFqk4aohepnoq1Gih+JP82Lh3kSlG8NXk6B5gCHlUH+rm7ovc5q9pwkqHQi&#10;vugjr7SHA0IVCslCaN2R/Dw7gMJ2L4kj+xzl7LVJc1qpQNy4As0xdpkCyyGBIWA5BP06KFGP1LIS&#10;AvF7o/z3Yf77AIDYzwNEQqAhJr8hJsIB9pOaJvscQZBoWt4Cov14Mod5AAzyto9f9/LxPQBfr/aZ&#10;omhFtQKCXdph8rZFdhSC3XugxJx9pgQ/CmrH4ykFbruqx4jYq2fKVDWZo6DVPpNUoBrUs/m0pWRT&#10;oFsOaOZAY5UgUsqn7WSMIoBW1KLqHoxUDRQPIHdYlVuhZwVECuDYSZboreyQIhA5/HIO0Dy72f7z&#10;ZKr9pHWjfSf/w/Z8+sftpeYoR3Djgn8uVH7caD975lsv2K+hZ1/43s/szGPP2ZMvfcMuP/asXXz4&#10;KbsAcJ5/8DE7hyDo7H0P2dl72G3efZ+dvZ0cWg6ISvNRi4moypZ21NHD2FAo9h7gMBqHajsURWgc&#10;QhxfpiTFMq5DI6DJcatSi/BZjuB9bOMAu8z9095B+hYBBZ6wI5pqtrJf27Tx2n5t1erVTkiHK009&#10;8hIqIzWanV0H64FBxDm9KMwbOGhVYTdLZdJMJLWrAPYli31iEolVWaQDSfHayF5TGbR1AGgaNhdN&#10;WlXoF5QMJEVuNb/fjnJ+cGgcOraePWA6e1Ii+QDLa1ceD/Fc6sOoNCPAoKG+jod+OR+HqR8wk6Vj&#10;D+AWwTSZzd+ZlqJouXiHelUCkujihFhKEAA2TafaK2r/GMoVpEmRy9vpzLw2bQajRQjkcONBUbRE&#10;jsqfVeFzLEHtkSEUTqMm9oZ18Fa0HocJKWfj2JvGE9UXSThDZCgJPPy9aXx9GakqXcAXyutUHlH1&#10;bKqIWgcuKW3lkd0EQIpC1/d4E9YMqV938HPYRoLTdkoB9L4KHsIB7UTo1HyU67XsMxtR0OZyaC0X&#10;VQvdqh5OpTutWrXW1kHFK4tW3Z4KjJfoJxKQ1kFK3swyNAsKfxc9q8JqgWYQgqdU7iMVVucAmFlY&#10;xvJILivgns7jnkrHHpcdtpvIPDKao91ssgYNQnG4E9AeTgTlHg6U/urLjPKzmkyq/nKjrJZpM5fe&#10;2iQ/NxS3m83Hdb3lMVGqvHqiOdrOz1XaTB3CyVySvPJI6SoJs7mOHDsxUfPBBs1dtDeshfpZsWIV&#10;nkgaT5jUWlDGpUML1hSg0IQCPTS15IBSBzaISqYegaWmzRYmpVZaGepRvGkXIOWey1Yv7B4L7CDP&#10;I/LhpkbYUEVowmH6OS+evN0uE2R9mbeiYI9TwDtPlFg9+5A9LOk/8i9rbWHylN1PrNjZw2eYQo/a&#10;QeT1y4QtHJgis7Oj3/KgjCVKmqaKbLRjwo5Dx55ETSjgVGD8QYKv5TVdAoynaV7oIOZPTSz7SCjp&#10;xZ92cHrZschkoepcceNNRPwV2GnqmfZNzFg5xuogTp4beKiuxAB/8w0rCItHkYkcXr61VB4mgdhU&#10;9HlmsOAsQFUvjCww5SqTd5h/dy9/Vxd/Z5NVMnnH8yB3RWwSweGjowavpfJG8ZgOE34/RLbvIFaY&#10;ITymw5zix5kyh3mgdWO9KSQGK5D0GS9O4YkkqSgAoQdvbC+TbCcPJk2pzUj8Gwiab6W4eBB/bAsg&#10;2ojfMx37QDZU0yw7zL2oZ+cwUDtdnGWkA3EKlbVkDOCc4MQ68b5ydoy93zhm6GG8Xwop6EH0o/Sf&#10;MXZ5I05sHpNjBl7N90FzjH3jEKA2KI8mu5IuhRk4fkv2nkoJAkwHFVzA1cHE2cPEOMDN3e+oZhXi&#10;LrsJbSmc4NsdkRCmaO01HftJOGpZAJLP3c4l0FVmbStZvsqxVW5tI2EHjVC09SQy5eKbzPT1sGJC&#10;KPIA0jK+zjweHlP0VTYhXFE1WygPHoGmCwEYq1etcFKf9PBzgbpcjTI1Dg/n7/djOTm9xf5yItF+&#10;2LLW3hRoZn3cXuwiQDw4krCL7U5CTSKn9tff+7b9L6D51R//we7/t9fs3s/+u93+xHN25clP2cVH&#10;n7bbHnrCzj/8uJ178HE7fc+DdvqOe+w4rUH7lk9Q0zXtNP4M0joyMo6qtGfI6pv7LBcrV1ZOKQ/V&#10;Esd/6cJDU/F424j6k3p2gxpOONQt7j9KCfWETcwu2xQq92LsX/6UPbsBmqJzN2KQ11pBU+ZWxEEC&#10;jq0qVEfwpEkmi91mKTvHCpTcZSjLk5PJRyXNpwaGJQ+1tkAzA/V3BjRpKQk+ZVCIVRzOsglDCA9B&#10;rcmv27GIiX3pRHdQRShBDWA4NDLKBDvqULBK+VH4uoIKBJpK/ymEeamtJau2kcM2QFxAaXMwqw9v&#10;eSQBnwCmvlgEQrK/RYQSXMCkGQt4KWs2gQjKcD7Wn0nSn1zaANlDiMtTcLvoVk2ODt0qywleTW+E&#10;fdcnTXd0Cz4e7oBhMNMkXtQg/k5YLR+A05+PC0JlG0ERQDQq+Fj2h+GwGPHQoYkE4ut7pW7LRNiU&#10;OKwukaiaHesJrx0dajx3o3iFqRAVrteU7EsSZO1QqDu0vwuA6SInAD9HhSuojkyReGWAZBvNRgo3&#10;0JRZTdKX1gjy466kVWkDP29NmgpTUMenFMMCbAXPp3GoLUAIlM59qb1mipM2pMMAxRikl2VyyE3m&#10;Ps3kfs5kJ5sFsCaTix3JfjQj1Aul7E5yn4Nsrh6BHpNmJh5Ob/qE3VGHB/M1xkPRlsb5QbGSagQ9&#10;G82eMhzRkNpRwpg2qwlAWGxLtnuP1dq5OdZGCIXackJIXIu3gwPldnqRLO29MHkfZMvJdqicWwkj&#10;cEAznodq7xhgWW6NpfW2QCjBMvtBCYNamZTKcsqZLGucqjAJgZQI1MWNV8V+LhzK4mYqlyID4m0J&#10;9e0ZxA37Jhetr7nfjgJst5+8ApBetAtHydqk1eEsSSiH5w6wl8TDhXjAF4D4yIdX2vjQSXv46kOE&#10;yJ+yo3tP2gH2kvvH95E4xIOC03EHJ/TSrBKo4gP83rTdRgzZcabIvfR9Xps06eME+AW0muz6KOyd&#10;JmR+DnCuRt0nT+cYJ+MgJOeroUIWmDwvHzuJIrgRgKfs13lIidpaDZW3FmrLm4i8TKL8oIpiiJpi&#10;0j4EKB/C3qK3Bwh+mEMBLICeRGksv2o7KSnF0L9RwaHcQLwYvYNRGPcA2BRws9Max2A+TlvMONPp&#10;BCf2EbpDR6UyZEfUrAcUYBJIpU8AIqIEbvTi7CJrYS/UTCRZE4ApK0oTlpYmGitaoejaeOA1YQ6f&#10;GxnjY3PMnxN0Ke0qBxsIiGfKnJP1hGzaSShalVBPsK+ZdgATz2YeiUF57D2hZUcl+oGa1eQ5iiBo&#10;hBtQdpORTHaZ6Yh8pKDlph3iVDyQAshyc46lXVPKdrFX6YXWumYx0VQJGMpKAoDq6mdq7GOHqV3l&#10;kBpI2IH2MpH28xDpl0+TB1WrujMVaiA6Fiq2k4lWVyt+M+01O/G9tSAEqsd2Us+DrgYRUN6erZYB&#10;xVTIA09XFfvWfJpopuZmCUBv4YHNpKkCXszt24kGW7eKCD154TjFq1TgFgRceZRY//XILvvvU272&#10;xyOp9qPaNfZW/kcRAn3MPjtIiADZx7t4oPmzH0vPCLHv/fon9mdA87nX3rPHPv+q3f/5r9ulRz/N&#10;xaQJaJ594HGHrr3tYabORz/B1PmYjaLwHuF1KaDr4Oc/PDpN/vJtNs09UFnbAWhWYico5eEcDy27&#10;kwfmNqexw4VJUZPmOsoP2nm93HblfmtEBDQ8uc+OnbsMBT3B3i6cyUal14hTUMyuYh+/DuDcwfva&#10;u23Svg0vsgvgGczH5EKj5rGbTAIsC0jJEl1czj41M5M0HgAzG5o2g0Oi/JL5CJMUlB4DfVleWkU/&#10;Zx8Ucye7TAJOuNrYdSoEQZ2YXWgTWojUK4WOzYVqzeW5oOi/XF6TObwtxY5Sixlf9osqaMlkQEnT&#10;ocQ5PuzvQvFPRhMhGE6oQSyglYgSPYrdvmrQwjmAhrwvwJH6VT7Ga1Qsu0qmTl9EP/4wAerT9GRy&#10;9eQQrgODOnH3cJhQaXUMwqUYLGBBTKZKC/IjGCIQ0JX/NoqezXheZw79S3iGU88FYGqiy4Xiz0Qk&#10;F8PXEsCfE5jthKFTXKGjByG/eAPA6YCm8mjVNsOlaE69v4PACYVVSLeRxMGwFLtXK0r8WiwnFeTT&#10;trc08L2laYmvfSW2t7WwfmpZcmMH701yTxQKX4mg1PSUyiGyFDVrYVGqA57q8IxnF6uJ3fmapR5n&#10;0sxgZaKg+GQOoxH4yKNRE8eTG5sUsN268hDqFdBvm8gUSQl88J5dHOyJIsXvHOm5hYLpAOvGu5lP&#10;hKUvAqEg9+3E7m2nl5MEodpouzJbbFdmKimeRixYm2b7uottkuLpBQqozx0YstuWJz/YoLkZ/nw1&#10;eZyrAIiESAqJoWx6AMNZpqd95GFOkJHZWE7Ic3oRgFnnAKa8mwJNJQNVIyTIS0nHrrEHA/ZKPq7c&#10;jtLYcPLAMWhV1LOAmQQ65w6dAwihWA+esXNcJ/Zj9AZUh/FT1uHRCiFK70MfutGa6xbs0bt52DBp&#10;HoGWVe7tMtOjwGlmZBqP5iATYTlf20FHQXsRmuoU2bnLs0uA0Aj2jR4HOI/MHwJY552kor2IJqYG&#10;RqyMNKBpTvojtMcrDLoMsBaQz7D7qiJgOYAX1eaN6zmp3wqNt8ZRwkmI0MMecVAWFvJ4j5KQdJS9&#10;6NHFQ/yd5PHyd8yJYiN3V3+XQLoe2X0uDwQpZzcztQYBmkOkFwnI95LHOYPBfBq/6Axf0yRKxmGo&#10;2UEeNt0NtEjwYMki9D0StV8MD4RM/GyFnPJrkOI3AJhVqB0VItHEAaAF9WMTYFrD21l8f9OoRXMB&#10;rkAeQh4wCCMYnw/Rx7mfzNwZFLTj2m86iUBZzk5zAvpmNCeegINEm4CKldhnCiGB3gpAZUcZcaL0&#10;CD934vRkL7lG4+oa5gYewZc5oIB2JjDZSwbo+RsAOAWamjD7kK0rm7ZPgh92oe3aaQKyfQp4BwR7&#10;37+UCNTB+xIF9fBWObSaUjugWhV00A6d2wooNhLa3khZdR0tM+XaZ3pvsxzo2UL2OcU8FCsA2dz0&#10;YJuYG7c6gvCVyhLBftgfdfb2Dets1U03sjNa53RpurJOWEH8XAW7mv85vhPQ3G1/OpRsP6IW7M38&#10;j9uX0m62p3qz8f1h4GeHrcLjnKJ4++F//N5+C2g+/e/fsye+8FV7EOC8HSHQ1ceeRhD0NBTtJ+zy&#10;I0/buUfYb6KovfDQ09bcyX3U0IMQBN/iBHYu1gHz+5ZtFPAb4VDYz4qgkGouiVkC2PWFQyl7c/IX&#10;aCqs4NbV69lJ0oZz4jwpR+y4ieE7c+GKdfM6CofC93D3ctSju/APboGelVl+m96yb9vJw/YarUgv&#10;IpNYGlYoBannApwtrAZqYEZquZcLKGtIpKA6gf1mGj5R5c8qC1Y2karKSqwj1IAh/OlRcAH7TGXP&#10;KuSgnt5MUbkN+EDrUMrWSPBDUbXz5wHLbOxWhVLkSiCEZ7iuroKPqSQ4voz9JQ98doXKmA1g+gvm&#10;3x/BOkORfokUHMRziFBdYFRUlNN76YdaWNOlLz5IVYCJLg7GjuIHaEoxK1uJAFN5s/J9ewCcai6S&#10;TSQc0I2D+YrQ/pOfpfybAXyuCHa0cXwdUQSORKCmVbiB7EWZMD7qY83hgJmdzdSJdzuODFwxDtrF&#10;uvG5pZrdKMB0QHOjE2O4VYcUfr2Fg4oOaLokPPPh4BaDWCdbHZuIeRqJyKzj+9DaBAUOeCrCb9VK&#10;tBSA5haeG9vpw/Sgjk5NLBHQzqJsIxG/FROBWYBtTDtSKWfjmYL9mZhVWp3LLlb1YJlMoRnc04kA&#10;qT85s5GI5UIR+6RB0VbGe1thhJtlBuPb1K4St0AczE0MIe5lKd421ZhqnYXxtKPwmnHZSJnFFhi4&#10;nVaS7Gezzcmo9dEvZFKYkOJr+yjAuHp0yO48NYG7oZ+VXAfP7okPNmiuRaCzhgSfFbyNDGRKIAx6&#10;jAJoZckKAOTLFGBWYyEZwcYhEJsBUHsIT68tZqGdjkcI0PRiulmJYKGxvB0/JUEEew9xHWGaPOxM&#10;q6cQ9ZxeOm2nsY2cZvI8zJQ2TWhCH3RmKzu6WE53H/rQh6n8arLH7uPUfuy0HZ4+BFCNIwaaAySx&#10;kiDwGYJaLSC7dhHB0N7xJWje2wBg/h6M4vqa29jRDDDdCqCWEV4sInjYz9c8zUTbwAlYwQed7AWz&#10;CaxWnu7SFC0UKFczyb51xX4jFdyt7GDXcXqMgJZrY1+oKXIBwD7A13CKqfbUgeN4TI+w58XiwjSr&#10;v3eSCX2EA0UnQfYKaE/HHiBaRhmiERTrTvdjVVEkIV/LAsDtACdgPcoedJQIwAFN7Ty8GnmQFPP9&#10;zIyKZcdMtiOn9DJ2Q0UAZ1lWoZViD6giz1YTZw8G9VaiDBVtuIQ4ZIaos2yoyXAePitRMZcAYGeI&#10;7dtfnmnzpdk2xU5zkli5ceqYxpk2J6gHG8+hmYBrGqXsBEA4yT5zClpnLCuB/6YMWk2gBCI4FC4g&#10;C3jKizlEiMAIoDmGbWQoheg8aoj6oYwGsUv0ozbtBxQFpkMkBCmbdhRrSq8CDRTkriYU/vsgX2s3&#10;E2UbAQZtgGwbNK32ml3sLdsV3I6IqF21YOwyBZxqNWmBgm3DsK1ezUqUswW+O/BoehEXFmylCK/K&#10;ERwVZIbb3N45a2hvgWbEuqPsUii6rXRprrrxBueBJJGIdpq38GBrilbDCWlAgOaflwHFihvt2wU3&#10;2JfSV9gTPfm2mwe1LwCtHNTcigz7/t/+Yr8AND/35s/s8S8CmJ96yc4wVV5il3kHwHnH409jOfmk&#10;XXn8WbvzqU/buTvuRfyBP5fXUgvU/sjIpB09fsZuv+dRUouYPDspe4d5UIxcFBRlOHs12bfkH5b6&#10;+jpoZjIhDvJaS+f134R4bJqM5lJeB9GAS4ioTiYoN6hOV9XbbUcZDM0nccp2Xod64Gq6jmJiz0el&#10;WkuAR4asHQR8VPO662A/WghoxsQmsUtMRjnKdMVuMgltQwEf39XdDf06DLXcysfDenDPNKCqVYNK&#10;M6lg9expa2E8qrkE7vqYElYIAkxNqvnQtMUobAsL8q41dpDfXIWwSMKjABSwXp4IdNhDKkBAIeyJ&#10;JBXFkZsbR6xfAlmz8ShHZR0J5GfpwyHJF3ZB9V2BTKqhAIqyZuXHVF719SlTk6YToScg5X35slP4&#10;fNphBvFn9vDfAvlzAsFovn8xROrFIqwKB4gVZhAFSOfhmc1D3ZrB1JlJgEAa93UC38Nw/ryKq1VK&#10;vZ4kMe3JBZobtNfkNbWR39uk33febnAoW092ljoYJBCPqHKHGlJ7Wlvr8JQjkKIvV4Cs0vu1TnY1&#10;WbaqJ0QTEUCerYBzJ+uEPUQBJnGwVNuJ+jmdJhSYGllbJAxSAHwxWoZcDsUZWMnUG+pFh6ZC1UMJ&#10;Ncgg+SfNj/02DE0Eu8xI2JokAg3SqQirScH10JCE/zLNSuL5frqsJ9hlMxoPitcD3NlxshIhQSif&#10;nWh9mp91F4fZRFsKrGKbPXT3sj1x320MR9M8Hz/g9OxNH7vRERvcdNMtvIA43dcRfdXQbU2oPcuy&#10;i62IG7ShtAGhyxhK1f1ODq0KqRWlV5lfQXtHOX1u2U649NrVG0muGQI0jzlWkkPsXQ6yD9WkePS6&#10;JWT2iB0FDDXFDpPu081er49EoTR+8B/5yEe4aZLtvqtI90+ft9PsKie6J22KaXeBCW0KsUENFFGO&#10;8mwnlm1p+ggq2/MOQB9m6ptBwNSEj6yxrMlJNNIkuIzadhlAmQRsm8i7HURq38NUV55TAQhKDTyO&#10;2rXBwtmPbFq/lgcUL3yu3dy8pVhIBNqLhMLvp/tQEYNnDpy0M0sIlJg2DwDiswD/eDfTA1PuMA8e&#10;gWY5k2A0N7jk/oo1iw1LsH0oj48xnR5kuj6g6VRRf70CTTJImXwHCYjoYWfZytfYUFBmleyWinmg&#10;1dI40Yj0v4gdUxan73wEG6UZ1CzxgOsjLL+hqAZQn7Jlfi7TBNNnABxh3JgrVt5sSdz0p7G37C8T&#10;aKbZLHaTSW60CQz/CjiYwHoiNe049pIx8mXH2N1MAZCTTJuTgOg4AOr4NJk0JwHUaU6vU0ybE0Tq&#10;TaKsm2XXOc8OcTQ1hL0nO0sJiZwA9jBHLDQCsA4DkEOIgkbwuw1yUzvRedC0A5yKh7kUatDJabgF&#10;OrkOmkmxeaJk29W5SXxes5MAhD1FtWJYStqIUmulnaFNJdQCS3YuBfSc5hN0UIoCtxQRUWlOnM0f&#10;2Gs1nODT+feIng3EwO6CMXsNMXpbebDpQerGNL6KXVR/koINttk/T+6xPy/F2A/LPmbfzr/RvpJ5&#10;sz00UGIuHvIEsv+C5iqozLZv/fUv9nNA83d/+y/71R/+YK99/wf2pa9/zZ76txfsyhNMmyhor9z3&#10;iN358NP2xGeet3O3neMgShZyc721AzojEp5htzqPmnty/gRT2wTijhonMScCpbUTVq5KPB7m6ssU&#10;aK6FnvX2gpKubrCpiQXKnwed9/N5raTQRhINGAQhrPEACFyZsFSOsIk/pyxlPcQ1/ShpJozaqwhy&#10;W1NQzOahDFdKUAv0bFxcBqBZjSq2EooPYZBKsDm0VVQhQkPdLsvVOLqAYdJ9FMLeCDDWKJCD1YLS&#10;fiRsqqio4eL1i5q2Gv+x8mSLsZKkM9kmEYKQQXJQMUXtaupQJmsVDT7FRbQGkX+rTkxNg94Ap6jT&#10;UKa/KJTj8cRPJiayp0OYo15NVQUq7MBbu0wP/JJeoUxoEgZRXC27CX9WU6AORQpq1+SpXaHTYkLq&#10;Tizq2ERAOBTK04N4vABsL8HUaMWojovXYDLgHAKIe2P58aPPNI3i60L2jur9TOVrSGTqjoOmVXqQ&#10;Kst0OFmLmExRnMr93SDgfB8s9X3f5EycVLbB6G1nVSPgDGXaF61aRiBJezu+a7JjWwh4SCXIZP0a&#10;qHjEQDrYbeN16oHXMwTKOAagdePn54ZfOATbjWhjKWjV36mQA3mI9b78oGpSyYQlSueQG4U1K9h3&#10;JyI5Nwt322hhrCIiCFyPYPoMYAUURsZsAoK6EqLwJsoi6PIlOjOXRCQ8m4FMpt4K9SDwPT14J/cY&#10;dWLRKHB5dgz0tPJMaydXnOCXqUa7eGqKEJoT6EM4EO7t/mBPmjcihtFUdQuJNsq9rEVMUpnPiz2d&#10;Ro5MqIPKdvZuE+wJKZhmstKUqaD2CmjZqoIqAg+qCQXIRT0Gn7/OlWmU/Nq5E+wZ2VnOEG03zn5x&#10;AvBC5bokAJ1ctkNci4QQDLED7CWIfYwHQGF6GsKbW1COedttxx+x+ynFvg2Kdgbl7kj7oAOaY/ju&#10;6uj4rC1qBLyX8GMuX5s08ZUe1dcG3VmPMKECG8w4X/OhWYH1ATvCHnOUv6eGr3WAE71qzSryqvjz&#10;S5RuT/D1F5kbsX1qMtjINOKKby8xJompu9v2Uay9zOfRIeDUvmN2iaLus4D5EXZTmmJFyYqqVsD9&#10;AOKeDuipYgAvlP2XpOdruWnS4rIA9WVESwftINTcQUBzL3vWWai1SdJSxgDyIejffqYQpQb1NaCQ&#10;RajRVFrjBBu0IsyqhkqT/SQVZWEZrRLNJeyRoIEVLKGp99gCgQ6c/mOxCWlns5L6qwBu/CmsKQdp&#10;RtiLb2sv9OwCNPQkN9YUe8wZdivTuQLJeChY9pdMilNKCBJFy25EcXmTgOYCO52Z4gybotB5HP9p&#10;fwkhCIDwcEE6ZdbZhDdz8TFDnG5H+fMTnHbHM2KheaNtCpvKFJPpqKZSxEPDJJT04eOUqEcUrd72&#10;Ojm0qGkB10ZUtq2JwewvAUj2ly38tzYOVO3sPLu4upko26FnlQjUgBAom5qjEozXZXgzSwDkIgRD&#10;1bmJNkNiUzUnedUrhbH/CuBBuoPD0CpyZzcCnupPlEdZoLnIqdkuuJqd8LI/LYTbj0o/bG/m3mIv&#10;A5oXoZ+2uXphv+LhSrxYdUOJvfK3/7Af/tMcMdD//d8f//o3u+/Tz9lJFLN3P/yo3U2owanzl5gk&#10;8Uf2crjpQ3XaQrwfU9vsPtiKc3cRlnEcinXK8gGPUOjBcNSzkYCaovQCoJX3OBQtB1Lu0S1MK2oS&#10;mZ3diyDokM1xiGvmdZ1MaXUUwKPwcZn2BbT6M9qxSdS2hYlzC6CpSUiTVTqHMdVvZcJaaNKsx7ZU&#10;wD1TxEGsjEPpdQWtgLMZwcrk1CT/hh6mSwRr+KQnOUB2I1xrBHCbsT/pvzU1t2M74XAHxSyrSj2H&#10;tRpeewo/qERhrlhAhcFnUTxdRNNPDnRnPg93FU/nyG+K7URKVhU/S6CjDNlQpr9odptS5KbQ1ake&#10;zVBUsgo3kCDIB8uJD8I9b8AxFMCM0iQqO4kzsYo+3c3e0Z1DBH5X+SaxfwicoxHOhGJb8WHHqKqw&#10;EOhJNZpIjao9oFKC/LiHPPG/RqLiFWDmsttNxiEQT4tTFF9HlMQ1HErdSZPS91iXxECa7Nehynem&#10;TwmERNVyae+pX7sSpOHJnlL7xwKFEDRAtQOc7dQBpmPXURynJk1Ruy54dCVokv4iGvBzg6p12UGc&#10;I2HuShFS4bT8mkodCqTLU++rqFoZtQr1yOLXEYgCPVy3WG2Kn7VmhVlyoJslkp8cjc0kiNdWDKCZ&#10;BxiO10fYyVE6eqkIK01EmUzLiRfPdO00IwlxT6YRJZtDcAWq/BbYsTYyv0ep3tvPGmR5ljrHfSP4&#10;7ifRefTwfv8HGzRXIN6RoVbUqnIsyxABFSO0qcghhqy+z+ZI23EUqe+DxBBTZkMZZmUmTbWjtCE7&#10;L+JhKSP1zs3+iG4OADAn+MadBLCOAJIHbAnglDhnP37KA5TtHoBWVUjCKKAxACCOsaesLszHy7nK&#10;PvrRreTCnrNHOIWfP3QGMDiKUGbAoT4nibjTZFueXQcAs1ckb/biSZKFNPkxVU4Dmo3cqMV0Ava3&#10;DLDXPGYnAbplQLPnfW/pGDulFsRLDWUNdghKd5jdTAz+J+0gru0hNvCQDXGqyDTBHZo5xL/lONTy&#10;Cf4eFMDLZ+wMn/Mgh4iZgUkmxSEUsATWA3yqU2vh9J/NNOhHWLZOmJoSCjNLnX+HQHN5km5Sdqz7&#10;mFAX2IPOQLdNqSbqfXGQAHSca5T0oE6i89R+UocftgbVcnZ8BjQJQhcUjx38GxSYsJ+p4xym+f1U&#10;MRWmZ5F6w4MBqmvrrQhBAG1fFH5VPFQPUDM2R5zhPLFbM+xCZgDOaW6saabMWa4JHhYj2XFQsoAd&#10;dOok709D6U5zAu5EbZlLXmh0kHpEkd0zybpxw11TPnpR/4a6LwBzNbRiBoEOhcSfVROSUI9gqIu/&#10;w+nkBIC7oWt7SRPqQazToUAETsYKSRhh7zlMPuYgVz/hB/3EcvUT5dVLpJfi9pRFq9zZdtG4XK1Q&#10;tM34NCuCCB4gFqwswtfKCZYugfotwgNai0hiYmEKhWgppnJCt6G3/LGYbGPqUuLKZnZFuxBmSJyx&#10;HiA6loNy9oKb2XEf++N0gP2g5EMUUK+yV/NutdOdBbZ+O+0PnOQDOZHXtFbYa3/5i72NT/Pnf/27&#10;/fo//wpuCj7/aX8ASB/7wpftKrvMU5cvM4F18mAmpBxFc/8gP9PuBi5CKmgOmaBY4PLdD+PTvAth&#10;EJRrZiEPc6h1JkEnN5VpQlFqaudQZZ3u0W34/vJIzFmib/bMbXcSw3fcWnjt5Uh5i1gshAOTlKTK&#10;g1W0ngJLxJxsIYtWE8/2HRQQQ/N5I4DZtRPvJusHZbfmovSu5bWWBV0rwEwm5EBTr7yVFewym0ms&#10;GhufdppZ+llV7GUXq1qzTjyjDUyY8mmKrhXdqhD3Iqwrqvqqr8diQvetkojKyyudoPZYgg1SsJFk&#10;I5TL4hJVrIOAIvNCELsEMoVdu1S3FwpY4JPk69GkGgEoStCj0mhvwHIPh3xltnpyANLvCTSjOGwE&#10;Kg2Iw4F2juob3YmyeBeNNm7UpXlQIiFgDdQ+FFW1/I0C0Gh8mKmI2zQBxmGLCgRMJcjyQsUey449&#10;l7VGKgERsby+k5hInS5Oovw8KXhYDyBqopdyVtf1Haczfb5/CUQFnFuZNncDSMrEVRRePsDZ2Q7d&#10;jWivkGegfm56DsoOp130Hg4SIdjcVIq9m738Zg58PrwuklhZFAGa+dC0oYC+gFMHRCchiOAS+Uwl&#10;XhKtrRxwz01rrTgOLQAHxI40rCexZBwzgZbEedhsfaiNtcZTVk3lGoIhtx0bHZGcJ+xhEIcwhT4U&#10;UKLRgBCtGR1J8+CitXN1M1AM8XycYKBYWNpLtOiULS0O2unl0Q82aN5yyy3O/usWdprubntItSmD&#10;4sQT2DLE7m0fFOYy1wHsEotMRaNOcHgzKTaqBuskxaQDuXk2E8oKouR83COYvhDKLB4DIPBXzoue&#10;PcDFhMWktW+azwOI7mfqXMAeoj3gYIdi+QA7RCsb199qH/rwGl5A0/bYXU/Y5cMCxON8/Bz2jD6n&#10;t7OujIdOXR+2kiPE8Z0ANC/Yae0YUbPO4D9rwEOWh8ihG9HFEeqWziLzP8Desr6EiY2ve/84P3Bq&#10;yrST3QeA1dHKsIfIKqcDlBO5N+bnSnaGEhXth9Y9sQ/KgX3sGQDzHLF/ZzQhsJvchxhqgo8ZACgF&#10;miOAp2jm2pIKbqho9g/QY1AtWxGaNFW0OgKoo/NL7GmZXNmNHmBHuhcB0SJvF3ira7pvzJk6RwDM&#10;QabORppYiqFiC1E0SmyVSqF1JE0RaZx2y6GO5f08j5/17PJRRFmNSMc5VbO7krhhM8KudWREfvRj&#10;N2DMhmodGLJB/q1TKGin8hD+oLATLTsJoE1B4ygmb5Q4LLWZzKBsnCVztIIdjg837RqEDGtvZUq7&#10;Za3dsmod1C8qVIRSsjHcyj58I2rjdTwM1iCKWCuTN7uYzU5SCirQnarkotiWh4ufCpUBsHAM51Ec&#10;0JKhxHMRXJRBrdaw22zAttQmuhZauA2gHOTkP4TasB+ato/Q9i7KqNuhX3tQ1/ZCSdVRB5a7e5uV&#10;Ey5dGU9WJtNtLoq/Oqbgyb0ztOZU8hDEMoIK1Q/F4ya+5lWoZxXooRO7K+rSnXyNlyvYaZ4HNI/6&#10;2e9H99gPij9krxWusa8Xb7J9Vcl262YsCwg4fJg224aa7Q//80/7HTD5k7/+w37G9ev/+qf9nl9/&#10;9z/+aefveZo9/SB7sXCo+W3s6T+CJavELp3WwZHXel8Pr9Faa2dFsI+f27EzV1ChjvCQK2fyy3Vo&#10;SX8AI1BKUBSl8hRuR9G9BgpQ/ssSXl9ziIiWj56iagwBEb7kMrzIEZFJ0JnRThelDr8K7dD3fxOg&#10;uVWgyWt7J37BLB6y2xw1pxu9jykOdRrPHrOYdKocdubxdF+mcOjLh31pBAy7SbEqUZ6s8o8BzS6u&#10;cSrNZvga5PVs5bVaDzPSyOu1ktAR0a2q9yqClq0h5EMh7PJnatpUIILC3aOhWVO1KyWYPRdPcT7p&#10;Qdn0zSYx2QZw+JIq1h8KVtRpDGk+SXGpjuUkUmHqkRj92U16oWqX5cMBTehoiX0EhgrVl4/T6dHk&#10;cKApU6CpJhaVM7iSmuTLgdZfaUEoTvWxSnoKZ3JMTUkG9HMdK0dkJD9vEs52CjjZoabyjMtm4oxh&#10;nxkHwCpOL5REIu1KNWWqtF6+WCmVBZSOolZgCvhdf//6tOmmrxc2QGCozkwFuDfTeqLwdVdqu1bz&#10;TNYudCuTq1gD0cyeaEa0UlCK2Q5Kr4PpySxk1VIGdRwm0MSGJXpWvtJ8mqIcOpl/Rxwri03E8q3B&#10;d751w2ruwa1MljvZ/XtZU6a/TaGA7alMoaiCrF2eMclY+nJUz8aaKB9FdV0rdY3dE1bbixpdYMnA&#10;0zKyz1p52z5x2Nonj1sbVzurshGex3OHyAg/efKDDZrKTV1xywqnemgHN1kup78OboIx6E01nswN&#10;zztvpwemmapGHJvJ9YaTLrJnW6ERk+Pj7MYbb+TkFsWe8ZBjATm2IBGQAHc/09oy0ydeSABzbnDB&#10;mTjnOblqNzqIfH4e+X0ntWCu27fYh7Gd5Ga22+N3PmOXSAW6jUJfTVHd7FC6JEyCluxk57rMbvTk&#10;gdN26cQlpkkAGtCcHsS+UkLmKxNZV303X8NhKN4TRO3xA4d2HmxF3QWN20lAgnyW81hF0qlB0oNF&#10;L2h3TqNZqGU1Te/FU3kYBe7pg6eZ5JguAc3TAkzAfwnQ05Q5BDUmv2o/NhSBZjf+u4qCYm5qhS9v&#10;tFuhWVxQMY4SMH8Jq81x6LTD7EGPAMbL1JsdgN7VfvMAhvUFvpZZvHsz0LWTUMg9ElYA3oU8wPI4&#10;haejIkzmoRHOCVlq0ATM4INM01dPXrb9hNjHYovYzt5LHZHuO0hm+sjH+XdtsAKm7lHAuJW0o2a6&#10;PaepAZvPZprMgY7lNCo61RH8QJ2OxgTitcJOwL/DlQfvLQRV3HLDSvbdN9qH2Xl/5Iab7GNk8t7A&#10;r1eQy3sjN/fHbr7RbkHtdyuJUmu5dOJez8NjPQbtTXpocPOv5cGxlgf3Oia8DeT8biMmbAvG782O&#10;unM7YpftJKdQucTDzZfaJT9RUqixY5kYUjiRp7BLzMU/V0yHZikK2krotWpC8EtpOEnfvRNqluQS&#10;7CtVpBjlRNHrB4W67whBAq1QXtDLQQC1L6d0dWnqFL+Tv0+5oG5QTy4u7vZQjUDTxf73qLf9dtTT&#10;Ac2vFa2yrxdtZfcbyWFgp1NY7IUYaPjgiMPI/g7g/O1//6/98p//a9/5z3/Ya3/4O+Kjx2m9j7M1&#10;7PZvwPbxL0QzBpHD+bXnLtlbX7xq733/RbvryjmqnCrof8XfTLDFGD7kJpJ5inlIpXHYkz9R7R1q&#10;3nFzFKDYG6D0NmGWVwZtOgKdUexT2i/OK7uWoJCSim7aV/geAGyZBAQEETHn5ur5ft8jBximTGfS&#10;4fUQCg3pzqSjpBpVb+WiKBcQp0HTxiMoisLipESgKlYCZXxNY7w+O9i5Z/B5k3ktliHuacf/2stB&#10;tw+mpEdhHdxL7dwzFfi3K7BFVaGkFUg6YQYowpVJqx2nfj8HcJQaNo7vZzpKb1GImShAc8md1aQb&#10;HUWQAa/tQHKXvQGMQGjSCEIJJPiJdDowo9glKqCd1B8OhwoY2MWubzffK28OeNcC3bFKAIrae3oS&#10;Kr8bmlYB615c7jAxujwEsurf5DUWDP2pmL0UxIA5memIa2B0UGLL+7mbP6+qtmDUzPL8pgJKYfgm&#10;w50ghEgmXF9exwTlO1oIXuO8/h3gfP9yplBnylzn0LQC1B0SZfE5fRAbJSJ+k1ezHNpTitoQGI2V&#10;3FNS3CpT2BWWwQ9ngS/3g/o8lZPrzttAKOxMJssCvn9KO5JNJh9VvGjbzEz5ODMsk0NAPFOyD6ll&#10;u7dQoo0zwBd2JdYblSxCn+Ey8qKrqRIrUdsMyU1YYCpRUzcAkvUwYBXkjDcOzlnz6H6r61+w1qG9&#10;1g1r2Iniuw2/exfale6Z49YxfsSaRnk7fdpaxg5bN6lvH2if5hp2mis4hazALrKZqSiFDMp6eirb&#10;G5h2oEUnoSinAMwxBDH9nDq0D9S0OcDkJ3tKOzuLSDxON/BAjQxLRixzHEuGRECHnEsiIKlgT7K7&#10;me6dsvm+eYQ7h21ieAhlqpJ0JplCJS5qx6Kx2274+CpovhJ76NIn8XZetLNMUstz5M1CE9UgY6+B&#10;Vu2kuf7Q7HEmrLN2OyW+mjSPMMVNoh4tJxg9HT+lxEwnAO8zBBfMkdepajNZZZb4u7p5YRyEsh1E&#10;ABGIqVrlry7EkCWj1hsAADUFX1P8nnaERgJNKWZlN1lG0LPIflWh9Zos2xDjaPcpmrYdqX0mAOfB&#10;C12+LYVsB7N3OYJH7zbA9yQgfgTBzhGm3SP0Jx7mxbcEOM8PEZTA13iEXdUC1U31RJjlou5NJUA7&#10;hRNtonZd7HACsbAEKcbLh4YGbrh5VLjnoLDLoOZcAOlNq2lI2LAdP+J2SyCTdJEJfS8Ky3r2RqUA&#10;ZgkPq1EUtAt58TaTg60E6nSCm077RllHHjp7EjquxlYyIa9Y8XG7+eYV9jECHm6mYWMb/xY/+fzw&#10;oYW6IUbgRBzErsR7yxrbRUziBuq21FOpXeoNN95sH+PP3LByNa+rNTTbAJqrFUaNnYdrLZ9/vSZV&#10;gtM3sEPezElY6TeiEzfja9vk0Ik0xvP3bWJ63QyFulUKUABE4g0Z1j2gjnwAPm/AUNNrIA+TCKik&#10;OEQd6hmsIZkpF3tDNA8N7Xv2uBOZR1bwWtSJLqS3uELT7eTr3+nqYi/2B5rd5YKC1tf+e9LL/gw9&#10;+6PCG+071busH9BcT4RdAgKSANSzk2f2OmTsd/78P/btX/3d3vz93+w7f/kf+8y3fmL9FAhUcNqX&#10;ZUDft49//BYEHqn2ucdP2oXDS/bL996y8TFU1qh6r952xob52XdTv1fJTrEQKjSFU344RdCatqQm&#10;3QW1qL2WSqnXE+mo16nUrLKJzMBYPII69/yVh4ifQxCEiEdWj1imMhVPuzPdb+X7thkxyfWdm/zH&#10;0i9oz7d+3SZEIhQbMx3m4dVUY4jsHKJmCxEXlQOAOew5BZo9MCqlrGOiuT80JRZwMGxCNdtFhF4/&#10;0+Ywr8MW7oV6QjbqG1oRuNDSw15TkXnaadaipFXoQS0q3WLU4Zo2E3kt6rCdwJWCujaHXN0sBEjJ&#10;WF7CmbZFw+p5sAcRjwRCquNSHJ5EP/74OeXL3MPH7Ob3RV8rTWcXlydTWQBAFoymINCHiZX7W9Og&#10;Unyctwq1gAXRtKcgBH8OoKJpQwHOdMIBcrPo+WTnmg4VGwM17MVU6sZuUx+vqq8cDpmxWDxUVB2K&#10;DzuA75ko1y3q5QU4N6rPVGwL33eHquX3tOPUofz6flO/r52z7DDq7xRFW4Q4qpywg1yAWRGeWwip&#10;UEPNbioVY8hbDmbq3UE4RxihDt48B2TRyWT6TYXilTBIa4gC9AUSCEn8JmVtJkr2YOw1LjAMPp6u&#10;gKW7ZQZ64Gf2JtgAz3V1CiEskTxXs/jZVFmVqtnQVBTzXG8kdaoZ614jITJ16EoamS6bCa1pJ9a0&#10;Ex9+G2u2zsnD1jN93AZmT1kfSW5dkyetefiwtYwf+2CDphsvoI/f8DEnAUeG6Ogw9g0pJIHkMpmx&#10;b3TqwfgGDpGq0wUQdXJjKKxdwpdRbqaGylJOTK72sY/dhBy7DFHKWQc0JfqZY0Kdp2JMthOpaLuJ&#10;19s/uo8JEfED9FQjIeTzowvsJkn7oeYqghtCgqQgn1R8P4/anVBXtx05QwbtYetqwnNHLmVlEUKg&#10;kkYHNE8zaV6kLeU6aE4BmnmcmKOJxuuq7SGZ4iRgdxTgZ49ZRRsIfrgFpjsFox/du9+qCAhwYYrY&#10;Co0Ww76uG7r5EFOwMxnjEdXnP3/4Nqbd0wAwFhNAblFReNplYl3R4aERCqOHt2P8Wk0kCjTYwk2z&#10;lpPliptWUw9WYBcPX+BrAXSJIjyCAlnAucS/e+/QDJP3FN8nFuqTnOh5eIaQQCRKczcPvT1MC/5Q&#10;UP5QS1486Ly4cQMVAQZY+HMClpJZE+4ODjs3fOxjDhWsDtMh9qNLUM8dyP8zUfvFQIPqexvPw2i4&#10;qJB4PSrBsJTMA5hTCLAGeIB97uH7bYCfw00fpbtx5Ur7KA/9WwHCCPxdNUxvwwQbTKbH2iz2lKm8&#10;BEBXIiGEPlmoYBVmgJ+yBfFOJbVdecjY07x3WCRltb6ICdw4XW9hx7oOD9pqXmf6/DfffAsxhVyA&#10;682A680k2NwM6K4iAH891V3r2OHpwa6D3BZ2s5uYTLdgEdFez2WbK7tUvKhMpu5cKgZ2c2X3x9Qo&#10;heE2BWlDy7nwvieiEA8ePG4UULthudiB+MdFFw/P7agDvfAxLqV42qcad9lzTbvs2eLt9mz8zfZs&#10;7Ep7Ic+LrsAw27ILMMYyo37Go/eeYntp9trv/tte+sk/7Eu//Lt9g2XmS+/+0Y4dPG5vvnDBnn5o&#10;ipAPYiE/dAO2rHx78uHjdvnyJXKTF50u2RHCAZb2cTA7ftZG+DlVw+wUwYRksNdU+pCaS2SV2A0I&#10;OAZ9AH4dBw2lAiVAqSpw/dSZi+TZPuSEHDRgE2uhrq+QCr9oBD5+RMW57/JAOKQyBqYfXovXAjs4&#10;NPDWaUNhcvXgtaWKLqeXkum0mICFHl47FZUNVsXhOD45l9i/LhSzpGUBoll0u6rWKw4KtwyVbC0A&#10;2cXrr58DZDPxgG0cpBuxc1UyUdaRV1vPPtMBTSxlsqPUML2qWUV9mUm0DCntR9SwejlTKWbPBLDS&#10;6aDVHi5cYhx2dzqAipYURSlLSQCTpDyJTtUX4OEmwQ8foxxYNwBWE5yTOasWFPJpJRTyg6rVzlOA&#10;Ka+qogX1+aTS1bTnz2FLE1wEfs8s4jVLS/CUYo1JA3QiOSwpFF6HGGXlSnmbRrxeGH5O7YYVCr9D&#10;AQYKNKCUeqvTMHPte+4o8SUSQjm7UYXVzuv5mq1NwOnO16LDQArWqzwOsMXoDFoIfwjhgLzh1s3O&#10;pKzi7ThCP1Sc7c5rWD2gXhwm9L1JVqsJk7eC6FPQCKRTrCDQzGC9kc66JZni6kDqxTZtherdspHy&#10;aBKhwvZYfSpe56xgKyTxJ5+gkdpyWpkAzGao92qejcUkv1W0DFsz02XzEGA5csAaBvZac++itfbu&#10;tRaAsw16tnVMFO0h654+YT2TJwDN49YDgHZzfaAnzUR2BB/7+Ecd0FT+rDdNH5HBiYiBqh2KdhJ/&#10;4XDnCAAK/UiqTT8WkVGEO+MU2Y6Q4VrBDmAXPp6VPPgqS9uZNAlhZ7JSpJ0udV0eZy+4DzAS+Iq2&#10;naf6qxplqHaUh1G+HkLh2ktpbTKmfgULeO4Kt3NL99hdZxXcTgbt0hEbp+NSoJmPcjQnmQf/2EFo&#10;YHaaULiOBWQRoziL6jimsiBPfIMNg+xDUdbuPYrYZ4DoO6hZKN1Jvob92FEOLc5z0o1l70hh7B4S&#10;Zmh8WII+PgFYHscec5LPrSqycwexBpCBe3iG5B8mwinESAIqTdodBKjXsSvt4iChfW8N+xw/bmTR&#10;oit4+G/ZtBOAhpo9fAlqFoWr1LzsdbXTXAQwp1GgTUNtzXFSVzShQrlvYDrZBH3pwunVT/sMUkE8&#10;1P0IMHjwYFBCyFZ2iSE8GMegXf3JHV3FRJiGUGIW2k42mFYOI0lhsY561g+A9aM41pcbNIjGmlJS&#10;VmaKUcOSDLSIyrWLHc2naOC49P8h7y+g9LyvrE/06+50wLJlyWKWSlIxMzMzMzOXirmkAjFZlmVm&#10;mZmZ2THFjh2HOXE4aSfpcM797adU+dJ976y77p2ZNd94vNaz3iq5pKL3ffb/7LPh7B0cfC6AkmUy&#10;ZMe9lR1vI3vFhbwEm8ulN4/KoOGkYIASWphi2kH2n0MoX8ehqybTomwiJdQmSQeaygBYM2JsL4HP&#10;4yl8DK0jqg1rxG9Zjr+yCLtIhi9+QXIuA6BJfem43Ll6hW1esczWLP+8Ez5wIRTq+VS16WvR43lf&#10;YGLlMLWMKfZCdu+r2deuBYTXcW0kxmyjgFWRZYDmJoQU6spUpZsLE5rCAXbj0dzJ3toN+s4D+bwr&#10;0WQeUMCeFAzsxoqygY9Vks5uws5doYx3A8o+/L3g7VDH3Gi8sB4EcrP29NllvTSTvPXxJ/aVP5p9&#10;i+v1X/ynffHnf7HH3vu5ldfvR1k9Zu++cLnde3YGWp3vGSvPuwDp0dkpKPYUp36uhljDISZOha5P&#10;oHruQRSmKL1k/NB+vmH4/zDPO1/jov1Cys8V7JLX07eoxJyBgVEn2OAqQHMcyn+Ag2Ajto9YwCeE&#10;37uPdyBg6+6AphSduoFfxM5tOYcVPSr2TYcQtaLogJZE2lUZWdKtWjegBi9Fr1BLV20+oSbZxDR2&#10;YuUqIeVKb8fHpjuF1cqqLYAObkb13cyNtoHXcgOMS4MqwFDSysNZhwCogTqxet4WaKrtpKi0ypls&#10;k0nZSsBiEUeZdCxXTAyTJ3RiKvv7pGRK2uU9RRjkzpSpwHmpSLXfc+P3pXhJAan6PAWaspRs54Ck&#10;idMpFxcTASjKDaBg9gB+d84e9FxK0Ha9jgBSh9LVZIpoSKAqAIuEAlYoeiFduaJpE7C7hHJP8YMu&#10;VjJUOMxPCnVlify5D/StgFtxhZoyN3MY2XBOsbwEmvr5b+BnvZqmmnVkfG8ggUrTvmjb7bAIAvEA&#10;LCWq9ErTfpOmoiL2vNv53WjCDSG0Qy0mEexYd4ndYdL0ZzL2IdNbCUbRiBjlV1WurQBTKUb6d0T7&#10;JtLQUkYVYBr9sm4kTO1C3BPNiqEozsdyOOD6eiyyNqKa1S6Tj1K/CqatFjdABQNTJff9io4Rq6RR&#10;qobKyLY9c9Yu8OzBA81VD13bhIalBeBs3AOQDh209vFj1kVk6qcaNJW0L7WX6FXVeilFxI+ba31Z&#10;K/5IEnhaiMxrAzR57OaFrQlzGLWnrl4omRxSMuR7W0eHZkN5BzvNw2TGHnb2lvs1WaGgPcKkucDu&#10;Zj/7wIMICIY4zcoPOs1e74jzsTP83RL2iXE8+Vah3Apk4rvMbrvqrFMfJkuFiqNLoF6TOGkXZBQ6&#10;u9aLFy5hp3cd4Ejk3r79To5rEHRMmHc4X/cA4hsCEth1dmgShF4+AnANtg9AgyJEGh0CRDCPr4Xf&#10;x2Izh2DpBECp6fQoIqNjAOcJKGVdpynL3oc/bZCGEh0UepDea3/ZyMm5jJugMnknsa5kM7Vt30js&#10;GSdL7YnDAuJQ2R62y/j6TnI4OIEw6gigpii9SSbMSaitCQ4fqgLzYe9ynjo8AQx56lygEL11Q+CJ&#10;7kIy0U5u5F686LdDZV7I/jgZCrqItJYMZPCyzcyxJ21kQgj3IR0FsHAHZN2hMD0ow/UAND0xSavl&#10;IYQTdQu7v/35WEaoX7pycthe+uKXbLOLl63k86/mxR+4dT0ReiE2lw0g0hoylE57CdPkAN18/Tx2&#10;JPCIUnVA/ZmcdhVU0EvST58T5K4rDCWsgNUfm0kQ1C/0LylA8mzKuzmsajHSfvbg1+xll9qFDaWV&#10;qw7jdYlKpZmMtctMpGk+CkO2l4QrOkhw89/CgWGVqGAyZBWJdwFAej77w2U8d5fxsztv2XJbzsph&#10;xXnL7IIvLLeV55OwgghmBX/XOfXjxd3AoWYz1K9i5naoC1GCoM272alLqYrYAkXwLjKG3dkTegNg&#10;ah6RXSKWG1tYaLIFxNRYcdtNdttzv7Sv/eHv9vU/mN35yrfY+RwgvKAPNqbFTh0atutP99kdx/vs&#10;tsuZJlGIpmOdqIMxae8kh/gAnt2jp5Ht77MODj+9FKanEmDhDaWoUHI39o4KFPfgpq4D0wZnUlmN&#10;EIWsT8BtGm/yLM/vFjyeZZWtVsjaoojDklS40eHxTFA+CIi2Od+z9syL1KwmTv0csEXwHN3Fc043&#10;zLQUVKwIgUoQKHWSLFWGwKwYZXwXDEgBNq06Xj8VqGuVIJTM9Bkcis+R3WcGwqEavMVV1UoCakZB&#10;S4ADtqsmEq6qazDsq/GniWB6bCmiaEtIscon+CMDi4l2mGo7ieGgHM3EqUddcXFkvdI6pGYTUdX+&#10;0JfuTIKuHHxcOTDu5hDoKjuEQgtgYLSvFM2pBCABpxiEbbAPW2AktnOI2sWhwBtw9ePn4asdpX6e&#10;fLw6Rl2wmXlwsPTU5Mb06q2OTe4JUUx22g8WoGZN4zUdzcFSvxM/KN8QrDEJMdHQoux/ESntguEQ&#10;HSs7j6bHTWo80Q4ZSnadKFkFHSgG8VzU3lre16FFv5PNHIy3c79143vzRa0bz+soFxtYW1s1IBnC&#10;vXjxIBCF9SqCneV21M/K6FZikTeFz+H8mSrBPFUhhlAtOyvdUQArwD2BgIpEXt+VWURRVkahaUix&#10;4vQQBISR3DdiWRt58DVu4L6/nMPyF+w8YlTXbQDE3X1hGGi5YRAo515f2ztplR1jVs0arYFmqYYu&#10;spMB0Vq9rz0nrVj1OCaauBr7F6xBUyhA+qkGzQKeHIrW+gKguYIdk1R6Qf5Qlbz4BxHp9COe6Ueo&#10;sId9Zi+1VRLvKEpPV2ddB8k3qAuZUNev3kY+arfjz5QQSBOmAPMogHmYpbEUtId4ew4l6yyUlKjS&#10;ebJYF7jZD6EYraD0tgh6YhO8/Y5NvjbcOm+3X30bOztlyx5hgpq0FqieSLopZTuROOkEtV/XXXwj&#10;gQOK3JtnouygTsvNIqgzG+8ZJcidFhUsGRIvTdMiMcvbEjOdJEFoD92CbtyM4sMw8uOT09Sq6fIE&#10;YHkYGfVBvl6BpwOcAPsICT6NeDBbSVKRalWBD/Vc2XHZgFUL8XxDWFcCHWPzRUxAK2iZiA1PB6BP&#10;2JUHmZb5NzRlHmCPpYD3EW6UCmxvYpeVgFVjIz2Py877PBMFBxduaju5ke9CALKFKWoXoo2dXKv5&#10;OZ/3uc8C9j6O+GgaIN83Kt9srcUERfO9c/IGDNTm4c6E5MblDlh60eLhr1BsbsLKpU3GezaDt3a+&#10;scy+/eWvIidvtX+lIHwzP3t3lHm9ZLdOMjEO8zhCF18/NM4AU9MgHso+bCC9gOcewLA7mvB6VKud&#10;eCPVYNKt+q9zj+0KWOc024MVpAcLSSch7a28+FtQ+bWjhu1CLduLArYXH2af07lJHB/+zR7ZTJDT&#10;dwKmffE+tifWB3+mt7VCU7URql2LJ7Ms0N1y/VwtbreLhXAoCGdqCGIS8eWG6sbk6kc4tRvih42o&#10;ZDcgTlrrTFc8AiAXsUtdBciuFBXM9Lr8/FX22c98hlq68+0zn12F2Oki+wyT7WeXr+JGwt+DQVF+&#10;sAc0XzwHtlJyfwtIt/EPxJu8vdNKam+3p7/8Y7v/zR/ZntErrEugAz1ZBOsw0tVpj99wzB6587hN&#10;jiDXx54xzJ55kraTY6eusDNXngX8jgCarA9oZFF8nTdg7YkIyB0wkBp0aQJSZ+sqaOsoQswLsXwV&#10;M7VVwHRoQtVedA/TZhfe3xL0CEkJREKist4mAZGi3bRXOweYqp5S9Jsu3ZADpTZlOk1h0kiEIh2f&#10;mAHkmHqTs50KsXZunGXqbmV3n02gfCagHIqH2dufLNjASOLlaOlg4qwhSq8egV0du866RqL58HAq&#10;PUhCoGY6daWiLUKkl0O6VRq723zSgQoLC9lvpjhgqZi8MOXMYrtR2EEU/sxw7CmBgLr6MQWYHjAD&#10;8jhKHCXa2hXAc+WA6Kq4PMeX6eIwDdsBsu0I4gSc21ARu3MQ8mI3KaDcjRjIk8lStOqiBYV/l+nV&#10;i+lN4OPJa0U7wiRSrbKZNDNEFxOwEML36sPvRsIhWU7Sk+mtJPjAFzBWw4kAU1Ol87aAEpCUwlwq&#10;WCct6B+/g0WxnN7fwmtV+1VNnALOJa9oa1sVFHcxtDOHZA6+YSRhJQGoUvlLxOQIgygpkMdUAiCl&#10;AQVTf5fAfjMTm0k8j9GKlKTQYbK/hranZJLSEmlWIhVsuJVDVz3/hg4R2KE4DHoxiStGValwF2A9&#10;VGi8ANQFPUYY9ra8iharaO63qjb0Fl3jVsUE2ogQrAnldm03fujOGejbfY66tp7HpoH5TzdoprOE&#10;j+NJcBEiic9/4bPcVFZDW6YDDvQRMg0OsCtRX6OUov0Ig/p4X4Apm4VAM4nanuWc5jcysTWW9bC/&#10;uwq69JSzE1QK0GGBD6B5nPcPqMZrYg7w2kehNFF6JOSoXaQHOqeJU24t7e1beNLt2u5FyfKA3XzZ&#10;3ZRVn3HSd/YOj1g/nsoYDP75qWVkrfJv4Ae96vg1DoUq0Bzq6jJPTpYxQbFOA8lxprsFhcYLYABN&#10;XcrUPYM4SGAVBH3TCaBKsHRk6jD0qYQ6CJcAzfnhOefrPcyfzZMIpIzciUGFEdP3eWK/XXl8FhES&#10;O8XWSjouG62NBgcfPF1bUNLpEKHA96SYbKdq7XJA8xiHiAOIf2ahhie6+V74OTahaM3iRqnezAsv&#10;+DxP2mWO33ULk+YuqUnZY2pXIhWqTPlKFCmmd/AwU7V2s8qdjcPQ7s0NVmDpBi3pymQq0HRj/yGw&#10;9MNuEYR0P4z9S7ioKuhcJZ3UM9329cwR/n3SPg/tt4mkka18nkaAbl9ONLQqKT5MhUOJQdg+fEnz&#10;CWaCJJSA/98P1dorMGQ67OSxg3Lb9phAawPw2pcuPqYZT2Unj918TBu2kiZUfo2IKVpQwHYAnLra&#10;OdUrrL2Fx0a8mA38nVaCCtqwjrQQp9fO1RXhb72EGXRh6u4mIUgA2gR4VpPSUwq1VYFRvJQAhDoC&#10;GnL5WibHONxN9CMEorcxED+em4u50H26RgZ0wGcnApuNqAkVcxa46SK7umirXZu7yo4Ff8HG3D5r&#10;9duWWfr6L1gUMWKyalx0/ueZYhHMAaD/wp5yE5NvNtNZI5OUq3uMrdsWbYNzROINnbEBSp47e/us&#10;tqHbLjt1wH7zkzftF99/3PZ0tQI8sCt4g/fx3D+IwOziS68nf/YohdIILaiFi4aS1D7TdSc3RAAz&#10;EhDxh1ZU3JsmY00rKmROSs2xfGwgo1N7be4QZQVU7I2QfLWH3WMH65TUTLKcaQpx5SAhZbLTwMF0&#10;vZLn1gqem1s4kG3j5qtDhAQuwYERiHs0AWZbPwruRp6b0bGpBIXU2zjMSCuve4GmEoTylDXN7tPD&#10;h30h/lzRqDlMjbUIfVoAx3bAv5WUq3ppFpg81Z5Sz+5T9Gwp+0w1oKRRcq1oPnVuZlEbloTVIUah&#10;ASQhKaBBvZHRqMXVchJC8k4AtiQfQM2N3bSq9nZwUJLwRiEkOx0l7OLkKTGQYge3ILKR2Gkb36eY&#10;Myls3aBR3SWs4bWizFpXKN5dTKauXO5Mrl4wG940hXhC9XoAYJFYULKhOwuJu8tmMo6F2QlEoOWN&#10;6CxEoMoeMhOWTR5v0ccqotY07/hi+XkLGBWh6TyeCz9Y2i0vAaiAdTOv9S36Gvl6vZj+fPk+SymQ&#10;V4l6HIcJZSSr9isFdXgonlIFN0jtK9AM5LkvcZLCDtR2EosVSz7TdNYu6gHNJfFrmNSeyakumx7v&#10;tbrKUif8wo99cXF5hY1Ojtm1119tt9D3OomrwI0p02FqUP1fCHhqNfJvnzvPfJn4K9hZV2EPrGhF&#10;7MYwVU24RQNlAVVMnNVd01YOmFYyhdZ04eOk5/hTPWnKq6X4KFfXHQQL/CuTzkU8EeLZ1UEjVVNb&#10;BWCOIHIZoJarn2sP4PmPSbO+w5IRBSxfhvF6HekzPQvO5Hca0DyBT/MQ9OwxUoFOoahdwAg7gwpL&#10;Vo5D+CePIozRLvPYnKLoBpic2IlgiNYTyI1S3fqCLrv62G2UT2MpIdxdDR7dmKxj+driw+iH7Jzk&#10;zxECHb2Kz7c4aY4QJO2Hfys2KM75PEc50U8gUtDudIGpds5pJJmw01SSNRAMUMBpWrmxhwD1IwDl&#10;IRpPDiJU2o9NZhqp9Qz2GFG/t1120m46c8huPrPfbjw+Zadm90A5IybimhtqAgw7aE6pI1SAsGx6&#10;DzVpSnSRm14GyF7pxAEKiBeQa8/w745yUuskILuYF2M0Bukt0DvLUKteSNejlHYSFGja3KZpgJOz&#10;zNoVhfkoevfZpfws+hBkpXFTC0Y05MGJ2p39m9t2pkt2cF7cVAL4OoLZ30XCIMQhbkiAukllmssi&#10;3zUDei+abr4wlIjVBBbkBzCxsR8JcdtGb543E2iMTaOunSLkYByhz2h6FDF6qgIjkJ1JUBTsAEDW&#10;LRCLDLAulUUzQTZH+gGS2D0okG6O9AVMKZImP7YB5V8r8XdtAGEjfsoGhEJNZF22hHtZOxNkG3+n&#10;HVBs599Sg0k9AFrLRNkEVdvM32kAYJsIaW/h7zYrexbArAcwa4nQK2M/k49XswgPZxZhB6VQwxmh&#10;uzHeE4w+NuBULylCL4Cpc4tqwZj+tXva5VB4qGkvdLE8ElL+frkvlpPVZkPn268r/tV+kHu+vZv0&#10;OXu+L4ETfJht4WYcRGyfG9NtGR2Y8bAzn0fItG2zm9XUlTgWjbWrXVCxYgBn2mrHd1mLKvWBW0/Z&#10;17/8hn30xuOO+b+GqXB6hufhfgI3oGZPIHTbhyhuhH15LRNaAApWTw5ygSpNxqgfRtCBL79D7fME&#10;BmKBXHZSAUW8ZVtXr80fxlJ15fV2yWXXQ/eecibOdhTqRfg2o+ic9YJqVO6sQFM3boGm/o3FKXOx&#10;MsyFKSfAJ4RdXqwTIpCZATAyWcSlFkHb0o5DaMgwBzSBphSy9VisChEtJeEf9mf/GoK4LJ59ejGq&#10;2BZen22qxiMhqBlRSSNWldq6FiuXDYUDnoq3FX6QkkxiDZm0WVlKBsp18meVNRvGzVn/nkAzQp5M&#10;TPWy+oQRIRcIYPgQ0i6Dv+xC6u6VQExWJe0FF72Mol7Z+XNo3IIYbAc/M+0vN/H62MZBaTeHER2Y&#10;PDhI7hQrweTmAWB6M2F6A0x+iG18ed24M8X6IRBKY9osJSe3hEJ37Tel+NVO0Q+rUzT0qdKN0hAL&#10;6Xck4BQ9vFoWK8BziQ4XaAos/8sjeoG1UohLIKeIQ1TO2ltrenaDKk4A/Ho6m62mopRJViEMlDfw&#10;GlYZth/K+Sj2m6JyBZjesCr+KMZVPJ1CgEg8OoQMfNcq0N7DVHnxFRyqsF818Ptw2eHpKNdToHEP&#10;njpsZ++60e649y677PLrORBVAvjbHMBcwXNk+YUIAukT3gDDlYOivoX0tnr23eWst4qYOsub2XW2&#10;jlppCyBKdnIFbF0VfcVVbfS0Uk7wqQZN9S8mQT9EQBGuQrH4ufPO45SLcbyA6Qm16yB05gi5swMI&#10;geQLVBfkACcO7QY7oF9UkHoeOyQf11g7PKfKr8vZDV6K6AYrBSboowJMQGgEr6I6OfdSZD2H5UIR&#10;d2ouOcTHNdDHWUrSSRMqu81Maj6eTBlMrZcsXGk3kHyineYYwQWN+L6SuNH7e9OY0dDvUKqqGRM9&#10;e5JpdKJvj6OEC/KOojhb4ExUHxF9PYgatF+dpvtyhs9/gmSehpJSps0qwHEKkAQwxwks4P/PsWdV&#10;CPsCU+HFswtMpeN2YLDZhhrLibYrBewwplMI3US+bWFKvuUl5NDfGEdNVwJ2gwjnpnyeRFUAZ21R&#10;kwOal6DC1ferKMIJcnRlUSknbiwBUY4PyTorEQ1dwA70whUoVlGYrmPXEODhb5UIJqYJdT+1sJ9S&#10;7qNOaHwN+9dI/LBuKGtF225nJ6cUIB9oJ9GvAokM/GZlKBS7mIT6yQadoOdw3ygZusMTgDaWB3a/&#10;7RUVtqcgw9rpx2tAKFAZ6W71TJGdBLAPYEeZoHdzjMdRPJ2TAOne3FjAFLER6lkB6gTB7UPsNXUN&#10;kPSjBJ8eprwuSpo7Abz2MDr5AEdNhHpsCQMAmfqaaGnQpQzZNuLwWmiBb6bYtjXEx1o4MTeGEgoN&#10;SFaHuAGYHlYLWCmovVFgC1A3OLVg7gQbuFgh8V6Z/gAnX3cGf54PUGeGu1n/GCrvgV4nHSWUm2Eg&#10;DMBW1IPL8ZXKM7dVN1wVUuOnrAB07ZS3/XVhtf2uf5V9L/cz9l7aMvti/L/b070J5sbBxAt7gQ6W&#10;CYVR9pXfftuxnDzy3JMWl5Jkn8Ne04C9pYTgdFcm+GT2ktHRGdipSuwHX33WvvPha/bDL79pk6im&#10;u1C9TvHcG8X2NLGXMA6YkHEVF+AHzmcnuVuCI7JV41l5yMzvwx7NA/uEEn40VcnCtHmzC5miRQAw&#10;3Zoc/q665kY7del1BCVcak3crBq5kVXX9bLbLEZgQl4plKUAdz2MhXa7q9mvadoUaG7VrhQ1pxtA&#10;7L3bGwFgOBMq0zr9t2XlvLYpxa6mB3YQH7Wi9ppZz3RxyEwnQagQpiYO+4s/VH8I06GKpusR83XA&#10;BrUCnK0871q4Udfx94qxUCklqIR+zkJC6dW1mcx0mQb1mc7Uqf5OeUDDaSAJRPwTimI1jINdZCTA&#10;yRVKyo+vxDyUS/sBUPJlaooUa7CFQ6V2ty7QrN6oTZUv66LibVGfTJxSUIuydb5XfK5uomcB1x2y&#10;8nB4cuFjdgOePkyZSn1SL6U3hxRRtmFMuPnETZaW5p3zQLJrlfAGelShCMm8znIJEVBPpmrcRHWL&#10;Ml4PKK7CE7w02V8EiDrVYYrS024dNm+9dtRS2vI9rGdq3giLtIlH2WuiKMwuwIbS29mCODKeAwGv&#10;a2oL1WISTkauvtY0VL5JWGT8tIvlMBFLDGUGdph4dAYxsC7RhIRUU8F28DjrMZpxQlgVuTBpt3a1&#10;o7q+0u6+/za74567qKo7CWWdaP/6GWhZLGvaeStB6AKU/2sZAJLQTbTix+2Aim0AB+poeqpBTFnR&#10;MW6lrSNW0jxoZS3D7D2n2HtOWUWLwHTk0w2a6YBQGhRhLIt9paN8hp3Zzu0eVphVCYh1OFaToXZ5&#10;yxADNWrPudiCMkxIeSdL/kgqdT732c9YcnQmgh76L/E/quVEoptpasGOz592gHKS+KVp7CfT/Zo2&#10;CUzAyqIQ8wPI8FV/VSf1HjvLnVAvgX40XVQxzSFdvo4bwgnZRrjZ59H4EQ9l4+nKDbi8jWnvmFPt&#10;dTG7zRPcfPZB4UpZ5rE7CICewfYyBWU75NSbHebrmeAXv5cJ9CAn+1YivzoJEFCDyizTpf7fKJ5U&#10;geopbmLT3a3WW1tAwTPqwapqMmFJR4FGziJxJTMh0wlQyIjLoGOUkzm7nkROxJUEGSdBK17EfvKC&#10;5WvIum2wa7CbXEzM1AI3TVHGgzIMk5+bzk0jEJHDNnyPCphQgMC//9u/OKq5cuivbiaPftJWTqIK&#10;vpSQ+P7mPfzbSY5qUD192/FiuqgVnsncn+k6OiCS8ups0pKaAX3i//B87ldOKHRdF/voyuIaGmmK&#10;KBenvYKbYS3Cjnp2UeFMpRG7N1kyqtIM7CwlnOhrRX9qShRI0X7QIXoW5ewA8XojGbFYTojYQ1E7&#10;ikJ2LD3CphAMzVBGO5kZSTQf72fxyNtS3A7QgLIHQVAfu88uJkdNp53KjuVG00QiSj37mAaSdhoI&#10;MHAu8l1rFVfHVcNNrBagbaQ7s4aPqQZsq9iJVtJwUsHUl8fXm8EhIZOJLAULQC7/LyvK17qGuMF3&#10;s9tDhh/C88GX6XvTWtKMUBlrkhdoygN64YUbAHCCDS7dbX+evdB+2bPGvp7xb/bF5GX2Stx5dldX&#10;km1CFOSDPzOMSLfSukQCDX70j7jZv/HW9N5Z+x//8i/WNzjo1GX583G+CDWefvgSe/7xsyRWXWI/&#10;/OguOzDDrpDXUT+hBBL9DIzCONDCM8K6ogW1YkRMKrs2f6dPMwTADMS6FMTU5SN6Fmp9G6/Nleei&#10;9NLTCx0law8HyYtPX+5E6k2j9O5CzdgKPVbP4TYtsxhAC1tUmDJhKU1IoCmR2gp2uqIttwM0K7hB&#10;bmTv54uALDQIgGJ3l0QhQjVsRiEF8/EcCvegGldQewklDmUIhPJRjKdxMy3GdhKO1zOECTGFPWUJ&#10;UXlNTJu62ojYk5JWgLkEmgo2yFfaDOXUiuvLIGheU3pSQpqTLysFbSgALIo2iACDYAIHFA0YAn3s&#10;502gASIpKVgVZO8KqO1gHaEQAYmaNnN4VGDDLiZJWTkUQbcFUY5oU4VCKJ5Ol6hu0bkKD1A/pabU&#10;bXyMSqL9mSJDeV4KEB3KFipUEXL55DUXYR3KxBKTlBhPqAFfC4fzWOweWQB/AmUE/kyp+roE7gLc&#10;Lew4nTUNl2h1RzHLoWetwt35etfyc5cVRb8PBSOI0hVo6uvRv5/Gc7eNBpRayuUD+Xe1s5SCNo4h&#10;RX7hxQQj0fnEWNJlHM5qIw1aVh5N0bOZmRkoifG9f+EiWKz13I/WWgyT6szclN153+324BMP2h33&#10;P2Q9g4fN1TOFpK/NdhGWpot4feh5JqBP4SDUPjBsTain2xguamDIyhhAqmm7ElCWMVUKPCth/Upb&#10;ANHmUWf6/H8AaCZbAkv3sEBeoOy8lpNFu3r1ZjjxHHJcW9lhkquq0lvUqAOM5UPsNySyGe4aJqGn&#10;hV9mCEKKz6EirUfwc8pefgZxwzDFz4DkKH7GU2S1qsxagQGaNNVYMsmNfB8T3TEo3FFEECUk34j6&#10;7aKfT5YKP28EJdWDTH8n7OwVNzmgOc2UVIx4IBzayo0bWVUhXs3JY5jGoW8R6xxHETtPgHA4ezOX&#10;HST2o/Ra4MakYupxvpYjfK5BgH6aYAIlBHWSZtSNhUbfy7iEFDSOzAC6F08R5tBEFmcmMW71dVhD&#10;FpyDQyUqwvqKBkuIJBUEajQxWocNwAerSBH+OCksc5B7d1eQ0OGzwzmp5WVUYJ1RxZkqxGYcu0sH&#10;lHcJN5xo6Kdd7FXUkPD5z34O0z+hDpyuOyWkQOhRgkJ4gJ/1acq8hziwpEVm0JMJRcWLNQAVbCT+&#10;umhO5fEARg576XrKwRXrtx/fnqICh0gVqsXWkyqzOzdEiQhct292VLTR3JArMujXRAzVAvUUvhMr&#10;A0KKaGT3GbwASxRMzg6ylgmuDhBqiGEaZFfZAsXbrSYTLCY9qQh5EAn1Uf01zNvjgOVoephzTQCa&#10;UzkRNpNHwEJBjHPtLQgn9zaUR6IWC8NsJjfCxvnY4ZQAasP8aEoJhPr1Z//pBbVLXB0TY1Mo02bg&#10;LmtgqqyjmqgS4Cwlb7bUF8Uzyto0KLYUbhrp0JkJRKJlcmNJox2lqY8UmkbVXBG9xvfjRYDBRoRA&#10;y1DUatJUZZsosWXYOPZEE59H7uwfp1bZT7s32ocpn7HXEs+3VxKX2w1dqXYRYhF/gFkpNDUN0fbH&#10;P37fiZr961/l1lz8b2Ry0lYjoNo3t0AgQAEReY1mf36HA90R9vXD9uOv3Ytam/UCB8YBhECaMhcn&#10;zQOId0bYvZZZMEk4EbwOpY4N4jUl4NSjL+lSS5PmYgj4eia1AgAKewBxkHvnDthp6NkDx660YQ6r&#10;7SjeGzgkZTANBrPX1N7RzdXbmbQcGwQ36w3YdNZhgRDQrEFoJlZEEZpS3EogEh5GrB5xlY2IgCIp&#10;G8hm3zmLV7qP1UY2NF4cCtoEVhs1GOHlLQ0Oxt4A+Kl4Wj2aakRpa+9xgg5KOSDq9aFYvnz6NQWU&#10;ypzNIGFIsYHpTOYKVIhBG6Hs3UhAODIyzjk0BHCoFGiGkZIUxNTs7SGK1ttp9QjicLebmizRtKsJ&#10;zNDPRYH2SpjaoQlSFDxvaxe8JHzSLncnE7aSdbZKPa2QAQ4PW/D/6uMlBAoDjKJEi0PPSlUrwJLf&#10;sagwDwozHeBEaAOQBhNzGOgwEChpExKhdgVsi6IcTw6iUj4LrB3lNpOlPMfrZY/CdrKWr1Vgufi+&#10;LCm8ryQhqNotUOey1MRTkVdZlmNd7Q2IkeQLVT5uiDNtxrJm8eLAqM8nC47SioJgaeKwnSQCtons&#10;M7NIBdq10w0Gi7XEhSjuAe9l59NoBRgGcK+vxyp0+ORpu+3Bu+y+xx5lpXGQonUP9pgo0jlUhXCA&#10;aerC5UC8Zz27yxqo11osiNUc/CrBgnJiVsuYMouZLItaxqy4aQwgFWCy4/y007NpBDMnKNOUH6Qq&#10;cXQC05QUFoE8voryZQBzD1OOOioFmsOIgCYAGalQWzAwqylg2edXUF7abndffZO98sIVKGP3WF1R&#10;B4DI1AZtNIP4ZZpJrk8qXOhd2S0OMhkeRwTRhjy/ndzKfqTqA21tVHQh8fdE/FHTT5rQcbvl6lug&#10;J4/SvTkKiFej7PVnIt6BMqyG/3+U4IErEPwcxyIi+nOMU1+kbd3myucZgmqdZNc4TIDCPibagw5N&#10;KyuMSqOVPauPGeNrGSI26sjeKbvqIEXSZZx8oey6oYolGhrlpFWPSKkISkkB9ZnxiBhouE8CjFKQ&#10;xpfmU6WUmMgehLQeVHnTHfnWkhNmbpxyS/Kb7RD09JxKsAHnPuitWsAtDbm6bsSK3/p35N4rWbpX&#10;EYjcQNh8IjeMZMrAm0pb+H72AbaTjhBrAN+UsnoVt7eXPsZpvq4ZrkkyZUe7epj+ycDlhdChzkaA&#10;vIUmmipudnmIFdJ50aezd8qETipgD1PPTawfSflkD+0qTfVMmi6AJoW0iBxi2dfkUrVVxp6xPMIP&#10;2tbH6pg069hV1rG/bIG+bYGObeLn3MGLs4ckoQGAc4Agdl2DKG6HtAtlCp3MjrLp3Bib4hrPjmA6&#10;jbB9RXE2X5ZoB8tT7ZCusiQ7WJpoh0knOVSVZAfKE2yhJNZmqSmaLw+z6fxg9qwhTK/hNghI9xLu&#10;3k0EWFuEm1UH7rbKMA8rDXK3At7Og9LNYtJvaCYrlcOABBLB0Fc7AbTVHEo++++fw+8pr+Jadjar&#10;7H8sO8/GEmk3uc7V/jS1xn7St9U+SP2cA5ovJa+wq9rS7EJ2TfpdKQu2rjnK/vznH5yDSpG0mjUX&#10;/0uAZvTnBl/HczkTQPj62/fbr370nH3va8/aWfbhdVX8jqBlh2kIkWinj2mzDQtTMYKsXALxk/j7&#10;SXgXNW0JPBzAhJ71BMQU5+YKrSgV5kXc/JKToH/xZVbxHO3ksDfLXnTuwKXWA2NSx2u1srYNoCt1&#10;gg58WbW47sLrCWjKt7mJVKHN7ALX6EbOz0H+1jUrAVJWAtuJfNzFDT+QyS45ieouAkHyi2vNl/fb&#10;sUbtP3LKSitamaRRu8J6ZFGIXkA1XRysSzjpVamAYEFhEXaTWjybonM7oGebnOYThbILNLXHTKHN&#10;Q3tMAad+VnpbSUA6MMhqEkmTTyC0ryZtp+6LnX4AP39RswIJUaFRAIimQi+AbQvfj3yQqzgQyP6x&#10;GTHcdijanVyydayDmtakLUpaxdTqFtWfa7LbxM9EcXVboWsVkuAPEMZiMREoqmLME6o2mmSgfLyT&#10;StlJJYUnPjraqeoKJkQ9MlS7xiTHuqM2EqlZ3fh3XOT7RYAkIFdgy+pVgDopP+vIcBZoruNzq+90&#10;HYEyom4V+rEKta0iD7cz+QahjM3OjKegugIbUzU/4yg+RwCq2DBC+3meUAGo6Vbh78H8uT+iIEXw&#10;JSIIikekFI+NZxPftwSEolu1y7yIz7XiwrW8Dkjtwg++ahVpWoFxHL5wQaQVM/FudFZtXhSBV3Fg&#10;b+O+3dCDQhaBTynWpkqJfngsreuxcnzvVewyS9vGLLtukBQhps62cavm/Xpyaj/VO80UEjnioFei&#10;oWaiUeb5Id+XGjbANxoTdidgRrYkYNNdT1EytM8oy2CBptKCGsmTdIf++Td+CdPNR+zd587axUeH&#10;AIhxbs7l0KAH7WIECjNQsRPc8Huhr7rxcI0DgPPcQPYyCTaQXSs7xx6KmAfZg6Rw2vZ3oz6qYQ/7&#10;0FN26xW32EkAcZQbTFtdHTFSAVhSKERlX7iXTMTLjpDpym7zMDF682NjBCDEA0bbCTPoB6j5d7HM&#10;7IMmVsuKEon2jyxgMeklpIE4wAayXofHEfocs/svAUjzCWF2RwVMsPsk4QNj+roQNVQTQ5ePaKeK&#10;5pM0qM2sBIKbSRBKjU7G91TC1BmPahe13sYd7DGT7UR/PmHkO2iMaYIiPcj3PujYdhoB33xKbcN5&#10;obkQbXU+O7Z/xxuZCD1dSZNJegKFwNBZElopIF/0tSjdWYqrNZlrF7z4ZxNEAg458XuThCqM8LPr&#10;QOlYRyl4CRNGSS72nbR8S2caTudry+JFncbNOIs+wBxsBbncnDNJTlI0XAjK2gBUiSFMbVGoTJOI&#10;2sog0SeHEIICdotliHiq2RU2KzAdgGzGp9mIorYJj2UbooNuvJcCzT1cmjp7E3kbcBshKWgym3Jr&#10;LgXET4jSzY62vYWJzjVbnAqAptleci91zRKyvkCc13x5ls1XAqb16XaoLs3mANGDVSl2sCLZjlSm&#10;LIJqOaBaGmNzgOt8WazNlUbRGRpJ0lGYTRVgNwKUhwtVd4ZwiYCFZu1sg10t0287399WiyXBKmQn&#10;oREbLrKjabvsD5d7239OrLafdW+wjzI/Y+8k/Ku9krnCTlbEkSG7CnuFD/tGTxscyLXf2if23tf+&#10;ZO9/53f27Z//yX76O+PPzG55+h0oT2/AocbimboG8GLefN0ldhi1tXaETRwyuwBKTZb9HISUslOP&#10;17eGFYGyXYuo5ErnORaFijRYN2BoWW8OYR4IQTRpuqD6FIUnWi8sBP8dbTrKci0sLKcgesAmOITO&#10;E/c4iE6ghgNhEVRqLIc61WftZmfp1GMBnAIPTUBOsTV0oSYhZSSvZp+lnOTNDlXpTVJPCrRkJZ7S&#10;fktJL7IYpkuBfgcrjPikXCabGKZvFKQZhK3j1wzw1+4R7ybgX0yFXA3JNi2sb+o4WMufWUAvrALb&#10;c3NzsbNQPsDPKBUFcjK0rMLb4wk4UANKHHaTaBVxBzBpo9ANUAYtez5vmIQADsw+ROeJYg1EtBaD&#10;yC2EiETZRFzIW1bG8WoKBBRZ5/hwAcct+l7VXgRIKZLQAUvFNUqAc84qshGQlXBIlO5u1LMBBKCr&#10;PswHAPWAGg9DoJVCPGau6szUU0lmbiTTboCU2cTbxfE7i0Xp6sv+PJRc2gBvcnGxi7iwh94BXSwh&#10;1kpAcR2s0joOPU6Au+MZPpfWBFhqbSDQ1NeqcJTtqNnjKCsooXe0vY26QcIWQmBNYhAgZaLqTQG8&#10;A1HxunPIiSXWL45DrChcR0VLsIGiFFcy/JzPzv2ilSucPbZEYGIVLtL0K+qY4oULzqdLGZvVeQw+&#10;ymVWOUABgsw2BWbwu66TxaSNHWYnNGz7qBURYVoODlTg269sG7IKpsr8hgEraAA4AdJKPP11rAg+&#10;9aCZwD4znMipKKZNgdIqTiS7XHy4gTdbL3vMXqZMAeYw2Zrj+AsFmn2AUTUvBkWWLfusiz334BP2&#10;Hz99355/8jY6NonhQ/Z+5shpp4tSqTeD0IX93BxUn7WPyUsNIipu7kKRNwkICDT3QE3mUx8kYcJA&#10;6zhWjavs7OnrmCgprAa8Wunoi8XPtXu7m9WVkiWLulU+zpPqt0QpO0sAQhklt+vZ9zUTtDCJfF5+&#10;xgUi/GYBznYmZ7WuDJEu1EoW7WH8oq88dIPddbrHKhHEuJBGVAGwjTNhDrFnGkRE1IG3rgibRxZA&#10;U8qJOZ7GkDSSXWLY/Qg081NzEQyE2i48YZvW0YZBsPTZw83QngSLs5uc6Jt2ejLbmADL2eekIP7x&#10;Baj04v6X//E/EDWx50M5rJB42XGO4y09CNW8AM2q5KRJ7Vl5nAbEtQeeJj9Xb49Cj4uOHWnrQU3b&#10;aC00olRkl0EJc3pnukyG5oqH1oqCwo1CXBLITScQyimQQ5G/qCdO7J7EynmrGZ4pMxjVYSjAGUs8&#10;VzRK6kjAMwX6p4BGh1KAsx7fpVJ9mgHJJkCzlYmzPTnCurCldAOU3RRR9xKI0MtjfxqUrXaamQCn&#10;IvfYeY5mRdl4HiCaH29jeahzC5IoxU6ymcIUBzT38bivKN32FWcBlFl2oDbH9pXzfmkqIJlhB8oy&#10;7XBFNuCZTj8ovaClybaXSXWuKs0WajPsYE2aA6qHKtOYWjOZZNPs4rosO12fY1dBt1/dlGeX1SfZ&#10;xVUJdqKa6bacr6so3A7l+dplpVvtmlJ3u6HQ265K2WpXp22yq/K2sZ+lBYPqsVSUu1EwKiPT9fbg&#10;y183/6gjFlV0yjIrzlhxx11WMnCfFfVez0RFLyU9rcUAVh9AlkEUZW5xF0EBndbKRNiHMG4cxfgg&#10;Af1drCUkrOnTARS2o6qqZTGwnczgAPJC/QAHL0DTB9BYbOuQ2nUjtN5a/iwYT2UGFCk7dHJcq2kj&#10;EU171fU305pyNd7NLitgQoyPz3B2lYrLk+3CiZ0DfJ2p8xx1qBvphVhp1OGoAAXRm9u52QewbkiI&#10;TyOgAOsZ5vag0CT2qOU2hfq3EUbDPzjWdrkGOrF6UsNG8CgaOCggCiqW8G96HaurK5xuTYF7MaHw&#10;uvLJrZVPU9NlMge3BLyOcYhdwggK0BWPGj+G524EB3lRsuq1VCqSLl9sOAJOP8Lald4TQP5qFCIh&#10;TYXKqnXlObwWX+4Kvp+lRhHlwuoSjatL+a8OaOoCzDbC9mwmNGAzzJB23Tu4n0lZGxklBa/Smfi8&#10;fA2RULaZaSlWgppW1VsxAJWqyxR2EMU9KQXfptpSVL2mLlR3Xmcb0Svo/igdghi8iwjgWMtBZY3U&#10;tWpFcTzd+IaVwywBzrkeThUeiFUQICpHuaaaXTEF5lLshnCAS2CvmUJknvaaopUD+f6VXyufp9S9&#10;3lC38fSPFrGTDuZ+tY6kq/MoWPj8FxAbIjTU3nK1ChQoeFDSlKZPPWoHG4UIrZHY0Xa0Ha3oPWoR&#10;cNYChE2suWrZZRYS7FIq7y4xe8UMNhICFfF2PkNKATarCqyI9d0Tn3bQZEfH6S4COiSMPZk/dNBW&#10;6M+NG3ZYeWHtP0Czn5PFGLy2QFM3bIFmZVGxfYGTSnVes/32Nx/Z73/5Q7v35pPEhyEeaBwENE9x&#10;k+emwH6jG1FLG/RmJ2o8Add+aNKehi4CCWj1QJ3VB93UBZXTUFFOxZgnMXgjdhmgeQl5nnvZQe5h&#10;Sm3AW5SCEEhtJCXZvIBZTp8i4k7q2iPsiGa5KSnYff3qjQBILV/rgPXgOVO7ilpaOhE2yfbR3TAC&#10;nTtvbz11pV06gdeRCWsnO4dapPSTw5NOUL2Sj7RnbUDskEl4cwoK2QKEDNHEaCVDeyWGxVkGtFQm&#10;e0333fQXckJ0RYEYj4jhuoPNBLHnOnVnLewwq0lbkRK2APoqAovJevYXy/FkJmEs1td8gsSho3hW&#10;jxCJdogEI9GysswsgeMwT9YxvJ2ieCe5yQo8nb0yP7s9PFFbJedXW0VaoeUQ9J6ACjGa6K8Ibr4h&#10;CpZWP6Nk9YrU41Tuw97YkwBzP8zifrzvhfgqmBN2EDedMHYxwQCqv+s2WkZoFwkkT5a4rgro2lKU&#10;rjXQn40EGDSy42wm7KANEG3FitJKVF63dp3E6Q2m4e/MirAxxELTqG5nsLBMAJxjAlBivSZyifLj&#10;cYrey8VpM43HBAAUdS65uHuL02ymjNLrkhSbLkm1aUqvZ4vTbY6PmylOBlR55P/thUqfrSSAnj3y&#10;XHW6zddk21xtts3WMq0CuocaCu1AXY4dbc63E21FdrSl1PmzQw0FvF1sp+oLbL462/bhixsDsCcA&#10;4Qmm2onqRJssj+bPw22uDHqZiXaigESjMvyrWEnambZbSUWqZ/oohLpLCIq0NACgim7ZoqJCG5uc&#10;sBMnz1hf/4gzRSpeboCDzz5q7g6duNS6mTabeD0McljsZ1XQTrhHlfoss9h1AyChlBxrslIUnCc3&#10;bIHddm6OG/CHruTm6kMlVQHq1RLWFZUcmLJyi62B1J59rDvmmDZbmWrzWANERCRyEw1xwttd1CPJ&#10;jtCL17doSolidOO8ELBcjqldsYQSqEggtWhJ4bkAE5EDc9GLDiE7t8xCoE5bYXzGEO9lkg4UGES4&#10;vJNdG+L4NcOJ+HMnkjKCiTGL0HMJg8p4/ajYuoiDdCa5yNl8jxIBpRKJmcDPT4AZQz6y8l1lN0kg&#10;EUhdnpEc5GVBCeb1opow+TAFoAF+fg6AKgvWA8+xP4f9RHJs1fQRxPNcAe8CTAGRHrUn1PSmyVOX&#10;3ncaRABIBygBNb0tqlae6C1cil70RWyjYPZQ/l0fHTZ5HSk+LxeBTXo6KxxWLHFQoE6aEbtz+SNj&#10;oW0DoTb9oW39ADdRyZtJS1M4xg5+3huxkSk+TzYTORUEospYvsjJWYYu53e7CJ7a0S52cUr0k0fV&#10;V0N9DTVgudSR8XVxkNWeNYjfpy9TbSDCJUXxpSRz+CBgxRtRUyn3ynEaoroozNAOMhnWwJvd83LE&#10;Pp8DPFXGoA7l5URVLifI43y1/2B5KUTt3EDaWhtCymamzFqEi3VoOiRiK2fKLGaIKm6mGKN+gI/t&#10;tQL+rJCBKq++FztKPz7NASbNT7l6NgX6TvRsJCfLCEKbA/klKDljM0Hm+ahC+xAViJ4dRDml5Jwx&#10;dT6qR5I9Wx5L/B0bXO2FR26yr375Nfv2Ry9AmfZZblIxKtQ5BwgmuUH0Qsl2kBKifV4r4iKJhIbJ&#10;NGxlbzcFmI1qIqRxpAu6qrupiRaPQIRFjVCbR2npIEGIpo4BfGnlCIES2DfsgGJKZ7c4xS/3GICp&#10;z3OYE/wcdG8L8V3aHWQn5i1mznIy2ov4ZxjA76BUewK+fT87wYevx/vZAsBgW3DF+K494zixYeP8&#10;wgc4Len7U1SepulM6KQEXthSGYfwIk0gpiwOKiqJ1oeYIL6eLSSRAISuUHiZyMDvOj1kl89Ti1SU&#10;jY8VGoobQSb5nvoZe7sQ00WqURdNFRfvJ+NWgA+1dojp8iCJQXo8rElT+0zCGOQjHVTJNU9e7ZGH&#10;kX0PagoG1Pdw6GgvJeMTWjaXhojUSFJKiDiLx1soC1EwO6Ag5Ol+vIjUZemJGMgdWljBBz5km/qw&#10;y/TmfQ+oIF+AM4QXeRA3HT8+LnDXVtrdOelyii3gxlGIMKgYW0g14NmIIKgWf2W9wJP4vFoAtBGP&#10;ZBeh7nvIn5UwqB9h0BCAOSKwzEJxK5qWOrK9eck2yzWFfWWGaXMGQJyE0p4WaBYl2nQhQFqaYjMA&#10;2GQZ/6+EouyCc/+Px4n8BJsuJTcX4NxbCtgCrnN87DzvL1SRcgQIzjJhztXl2XwVFWHVBbavJs/2&#10;N1He3Fhk8/z5gXo8rwDogfoSm28tsYNN5bbQQJ4x11Rdrs0ApgeaK2x/S4Uda+bvAbJHmgvtcH2u&#10;A86HmWr3cx2sTrUDpXE2kEtKD2KNSkBzoH+IcuiDtnfhGGED+5zg8xYEFSP4iKcXyF2ep4MQynOA&#10;aXOc/WY3B7tmDoyq1MrFwygVaTAHHgWOa4+pvdhubAw7lKsrBSw3XZnQS5ne2pleh3h9tEP/FyEe&#10;q2Uq7Gal0M3rqZS1R0QkwRnQs1LPCni1I9QUq7clilnDZLkCcNGEsVZ7TUQpUnQqJF/q2t2Iw6Rk&#10;rVYWLTvw9Kw8S8vFdsUht4dppBC6NZrXhaIGPRERRnCAUJKPD5NgNJSlAhMkDMpjv5rH31NtWQIR&#10;bUnsZJOT06ASkwAcio/5HL5M1KE8Z6PQV8Rig4vmIB8WiqGfP/NnilRWrDfg6c3kJ7rWS4cJhRUQ&#10;3B8VAeuDkjTGsYMQbK48YbWOqIIOoBQVugEQcrJ4td9UuDqT9iYu+ViVGavuSomDRN9q2lZQgtS7&#10;StcJZ2fow6EzKpTIQQ7QEjOlJVHwHIEFhD+LJIAhAb2A+jj1vhdRlQEIg8IQjwVqAmbvKCudSsBX&#10;r5WYS1GQxDtyrWbiXInwxqnP41K4icSBq5hIV6tDFXZBVHElheotTdVMmRwkYIDSYJP82Hnr+aEQ&#10;DE24wYijIlHY+uPlbMFWNkrRRCtWuqahBYLVD1DhhVCN9DJPaPX1rJLOX7bWltEqJQr3Qnb+kXwP&#10;zRz0GvfMWCMUa00rFhMO7I2s1upY0xVXdVlRTZ/lV/dZCXRscWO/5TuguQf17IDVMJXWaSLlXvup&#10;pmdT2XXFQotEBSxeIexSQjgtbd/kgios03qYKDVVyq85yA9Q+zYFtotqjQ9JJo1n0A6OjdjRqRvt&#10;mUfOOIEIpTnlROUp+WfOEdN0Ey5QjUy9Ai9bE9Ff3cR0tfFxdYWNtg/gG+YmojLndk7LnSjvkhDD&#10;RAQlAabTTg3XflJJpqjOyiIHMhzP3k6efHFkgI5zGpIC96gi6gDO+dEZxzuqRXoswoQuqNkuFH6y&#10;kXRyGlI7y3XHL7Yr9iJqYooowDvovZ0dEapMAdEQv3B9XwOc/LsB+QZuggU5uVCyiDNQIiYAkmHI&#10;+ONCYgHLKIfOFuUpeflGTogeqFtLORU+cGbMzh7Bu5cahZeS2ioOIgEcRJLpL1QS0FHCHU7MHXO8&#10;oJoo5d9c4DpC9ZgC5pWAdIypU9/3OPm0+tr6lP3Lz61LkyU3YgW81+HZLMd+oB1rItNvDGAcQXxa&#10;JGrSYK5AbiBBvIC98eq5cxOQFH6n6CKECt4KqlZoufJp+Xl6oawNJHbPH6WpH8W7YUygEXx8LAb5&#10;NBJEsqCcSggdqEYcVEsZdD2Uba3AkwmzEpVtA2lBHWTK9iYjDMKe0kNQezel0H1YVPak4+nkGkPY&#10;MJHNFMc1ja91BgCcYLocLYq3cYBzqlATJH2fTJEzZak2BRhOlQCs7DtniplCC5j4ANxpTZlQttNQ&#10;tjM8LkDHzlVk2D6o2/0Ctjqmx+os21sNENYwTdYV836+c+n9A40AJtcs4DjXWGjzTcW2v7kEYC2z&#10;fbW831Bih4kyO9Raw59XArDVzttHOursSHuNHe6otqNdVXaqk49pptyc1JjBPVikjhwnQWfGBlF6&#10;q6C5FhqzCMX1CAEBE2TFSjHbzR66HaP40MReJlHWHCgT63ne51HDlZ1V4FCdIfweNUG5k62qhhMB&#10;5rbN5Kmyq7+IydANP2cFQQGdvA6n5zhs0ZbSzcqjhcNsL/FmAwjEugDSzMxSKD7fxdB6lR5zmJIH&#10;0ocVgnacS4AiEcpKJo6N5Eevo4Js41oBisQxahhhZ4cdpiC/ismxBo8oGboIgAaIbxwcH3csJKEh&#10;EYCYr2NxCAvDMgJ4Sbwkv2kBoRz5iIDyWG3k5FJyzcEzAbWs+jvTOIxGAjzBAkY9Z3mMBDRj0Fmo&#10;11OgqdB2CYA8eR66oRz3ZAL3APQXp01KpXk+yx4SDXBkIjCS+lWRePJoioJe7WS9kgEr9Sph6VIL&#10;r1uLepgDgtTDm7i0x5M1RVPn4vSp8H/C+2FdorGSJaNK1T4xkKkvlvfT6dzMQJ0ai3ApXAdUhg41&#10;tigwPZZYSE2mygz2ZyoWVRtFPZ0rbNamLexRN+vrWQzQl5pZ10r2yRdxaFnJAWaF/J2AqXagS9Oy&#10;CgiSUa3XNXD4yM/i58vnhBL24LXtg8VFYqk4xGNefL3erFcEnlX0D3ej42gbOWB7uN8M8Bzs4BBX&#10;2z5h5YBdSW23JaRW2U63EH4m8i3vsPTiYgc023E7NBDQXokatgLlvkRBVUyY1S2DVlLPpAktq2lT&#10;V04N+eO1XVYOhVsvnzBeTUXrfapBM40dm5pBIqB8IlnmB3N6CYMScYXSiYCCbK+j2YRpU7F5SgNS&#10;HdgoL8w+psdwn2g8jqN2363H7a4bjlCi3EdoAON9WSM2kZMoZImxw584jHiojSSRJkb/XlSygwBv&#10;U2WzVRTVIriZciYpUaFt/KKbqhE3kBLi7oKZHSpXSttZTuXTNHjopOfBvk2G5Ah/TvhInRWsrulM&#10;5dISyHQT5aWkD3+m1ZYabCWksIxB484OMf3NDdjVs602xW6rIR3fkxeiB0qMO+j909c4QGCDs3vl&#10;a2khhLqCrMxskksieGEEQ0NFcXMIIOYsBgCNDY7ksAFosj9Q9J8Lp9WtW3Y5k+bDV87YbUfZhZLR&#10;uuwzyxwzdQN+q5mhEcRRTM4s2SXocYQ9gOUB1YWdA0yB5lF8ok50IJNmD0CvNhWJk+rZldXityzP&#10;LaGFJpdaH6ZYrAqxTLsR7H+U8hPM3ieQE7lodl9uKv5qygA0PdhfugGQutRT6EsvpzvTpTtTpo/A&#10;ksuXYHc9BjKBBmuvw4QqH2cstFciB6lCDNal4XgkI/FSst+sZs9ZSyVYlR4TIq05OcbaCWbvYdfZ&#10;i4K2lzShfsLedY0CnmOZcTaaS+E1gDnJhDmen2ijBVwIg8a044SCnWaHOc10Oa1pE+Cc4f29ULJ7&#10;Ac1ZAHRvSQYfx/TJNVmS7oDm/qospswsQDPTFpgkZ2tyAExRtQAghdT7AUEB5t6qfFuoL3b+TP9v&#10;obHE5hqKeQREUdzuZ+LUhHmopQrQFFBW21w9lC6PB/mzQ621dri91o521trJ7lo73cWhr70Niwnx&#10;cRSgd3X3oWoltBzVaDV1X5nQpo28TsbwzOoaophAoNlHWIC8mgLNDg5ENfx+swGiNJgbGf0XAYPd&#10;pgOc7DO30dYCgG1GqLMGIZDaO0qhPft5Ph05SSrWtbewbyUaEnWjAtenCeWY4zBZkFsN6Hk71K4A&#10;QOAmIJOdRTvOJdAUfSkF7SqEIY4YSP2lAI52n7uxLfjL3kTebEoK+zx2thmZRQS417Lf3GdTULXl&#10;fC3BPAcVMK4pVrTromUkyOJo6Mim57GwmECE4iLUs4tqWQmBtNNUoIGETwJyP+w1ej8OpbeUtAJg&#10;UdXBHNqUuuOulhouZ9Jk8tSlujcXntOuPGdDUa6mYLlQOMA22oEWq7kW67kkfJKCVXu89YCmLoGm&#10;7CYSCDk7T02aCr5Q8DqvaYGoPl88CT3JeBzD5RtlgpQ6NQuaNhXQDw9DxYp3VKEUSUyaifg41ZGp&#10;navsMb58vDf/hhuvQVlRtjNxal+5FKnnACdf02oOKysQnS2HshVdu7jnXOzhVGCKJ4rhfMqqyyvQ&#10;RbDP1P5UoQyaOkMQRKmFR2DpQtdtMqxHB89HtZVUAWxiOrr6+igHmLFepshOmD6nyUQ+S6x5+TCJ&#10;Th0YQ1E5ToL63imaTCatGl1JKWu20oYeqwYDamW9Y6IsAHALJQjCWSG6tggBUBmH+hro3AYGmfru&#10;T3mMXjqL+HienFHIygWaQdAJwTx5faF1fLB+tFR1cuMWYAKcTGHDcNbDnHA7EciEeIXa8s96QGtC&#10;xXKKPj5/uV1DnddNl5+1e87eg13kVrvpshvszutvs6uIw5vDzD2KSbqPX2JpHlNSfjXRdxP8+31O&#10;N2VTdS2KXHxexDa5UouTSgaufJ17uclMcHrOYNm+dQuLfJ7YYT5x1lfPTYOC6/0oBucIY5c9Qxmx&#10;Ab4EXtOBKFtKNyKmi+cp7L10zq6Za7DZ9jhrzibNwx9Tv/82a0SoMKTEIyeEHhrUCaJH1YiwpoAX&#10;eDpiCwWk6zARws/FDyVjPLubaKiuSO0SqNfZDLWzixfe+nVbLZ/A5KduOGR3Hm2yqiQf5+MH9gzY&#10;/OQ0dLLsIgh6EPdITKUpU6Apb+V+Hvey9xpndzmC4ErpSy1I/ivZRRRzkypCoVhG9mchvricRCLI&#10;oIfio/C1+SP04aYWzDTrz+nbBxBXYog3Ox9Nkyqt9uUkLnBUzZgPoh9fpkhPPG6uWzfyZ4SR02ri&#10;RwSfJ1F8mjIFmCHsPYO5EQUiFArm42MRGOSQ7FOKBaUU72YlLSaNtJfUxwCeUfg56eVrTYm2TibP&#10;HsLd+6gQ688gvzadi6SkgcwY2wNNO8wucwQBkB4HAc9R9pp6fwwhkCbHaejWKUQ+UwCn9pcCzDmm&#10;zzko2VnRsqWZ/D/Rtik29U+T5nxFFiDLdIlYaBY6dq6uAJDM+wdQLoHlQabJ/QDnAtTsAoH1S0B5&#10;gIlyf9P/nCo1WS6B5gJpUIeYNg+31NmhtlqmzVo70VVnxztq+V3R4FHfCj1a6fRG1nPwa6eirgB/&#10;YgnZwr3QtV2kOo2MTZH1ST4sOcaq2mrrZt/ONNrB862O51suk2YqlVhKyJHtIgq2JZTDmS+HP3cm&#10;SzdU6iqllh9RU6CaQsYQyJ04daVdxutsitSpdhopJlCaX3PDrXb68hsRJDU54pylqixVcKXoRg8w&#10;KbhcFK0AQjTmWm7aKwmoV4C4Y9NQEwxTl0IVlNPqhwBHO9LkZNSyPB/VVtLP93b08MVMy8MAYbYz&#10;1QqcBH5RPDclYvLlIBcL7ZdGDF26dpociDPSM1F4JjE9ZfFxsQ5gajINYtKMZi+oAPeoKFZGTFPh&#10;BAhE4oVU2IEPzMkSWLrDkkhgs7iv1UW3KpmxEsvkpUL7kkeswP5VCO6UtrOe72U10+ZqHQ6w24iG&#10;1iFkKzS0bB7Kdd4GaMqOIoHQeqwr2u9q6pT9IxHxTSJfRxg7/ij81Fmo4LPROERBL3vz9Su9Scrn&#10;NL63aOhiL157u9gR6usOIqxA8X46uKi6TGCsn/tS1N5qNBirsPxIzXohwClbkUDTubTvlIeTejH9&#10;7R4T1AAAxfVJREFUXAuKsvi8FGSjwPdE9R6BWlc5uR5uMEle5OYS+lEMmzI4zT59oJ8yAFwOCCxl&#10;QyokeL+SWMMufl+d1BK2INCsRLBWLgCVfYSggjpKp+u4B9WwPqvtmCaoHdUs9Yb13BurYckq8O1n&#10;Q/HmMdAUMVDlwxgW1lJcwH22hPtWJffzWsIOPtWTZjpP3tgQPEDyRXGaC2AfEaRlNqDpgSCnDpNz&#10;N5SgQs/7EC/0c7roQp0nE35HCxVHUKN33vy4PX7vk/bgXXfY7dfdbVdffJ1dduwqu5hgg4MKMGCv&#10;mcYL1nUHT/pd/JJJ4J8e7LQHbz5h99143K4+OI01hF8ogoFqTq31TGWRnC793Gi4IJlkhL3eGKBZ&#10;W1EGXbW41wnCEtNU0Y2Rf8EJL19gtzNDTFl/K15PTl8XLCfthab4a4/M2K0nJ+yG2U67ZLDEJho4&#10;+UYzPbGo7yC8YMTZpy76R9WTqSaXVnJhZf3ISs1AAh9N7x7eME6OaoQP9gni58Vkx+kyANn7bkBl&#10;w4bFhI91qzbYGMHcT9x03K4/1Geze1psBhHTLDfLGQBdimEB5QwKWE3Q8q5OstMdJ/RgAEtKF0/s&#10;ZmjXmrxyK2efnJ9M5iVCo4z4VIAyDfDMtQKUhznUgYkhiEbRF84LKZQbjtSxAdBX/kRqBcpGonJd&#10;bnY+SjZRc7smSYmAHNBE+LRlgwOablxemjABTY/tG/h/JDLR2xfCqTiIk2wAABrE34v2drPUIE67&#10;EV5Wgv2knLD1GvaY1bxdQXpQM5m0omc7UyJR1YZZD5PmANPlYHoM3k0qxKgj6lVxdSEF2HR5jkCz&#10;jhVBwUPPTiD8mcSCMgkNO8HjGI9TpUydTJJTTKSOihaqdh87TgHmRAn0LuA6DYDOYFOZAzD3AZbT&#10;5dlMnkyZFYvXDO8LOOeYLGediz0nQqCDLWV2kIlyETTZXWqnee7tA9Cti3Ts4nQ531DmXIeYPDVl&#10;Hmuvs2OApabNg21M/dCPMeSmZhEWkZ2T53gnG6nCUuNHNzesKto/OmEx9qLudmhbsTQSxyE4U7tJ&#10;JzesZhTkBRzS8kj5ySXoIxqdQTjh5Zo4w0OVNhO4mKuKx9Dx3DGZxCelOaB59MSVdoDUqTEYlz1Y&#10;k07QnnLtzffYkdM3WGV9P6Ab7kTJeeB1zEWMVlaGFxiLhzeqbTWBqEpLE+U6AEUU7Wpu2npbKTtr&#10;z9GY2/j/AsBg2JU4UrBSU2X0L3ai9Sa0QuBSLm0ErIemzY1McEtA6EFgQgBTZxT7zkT6PtP5upUM&#10;lEAiVixWqwgoWAl8/Ln3RCCyi5UoSIdThEGBMGBBPMeDAYgAIur8uTcFqKILKtiNSdlTYiAOFNu3&#10;yn8Jja1cWZ63UezfkykND+Eesp2UIAVZbHAmSPab3DuUiKSEHmfviYpWh4YtmrCJjduIj9Xxb0oY&#10;JKqWS8XmPry+4gg1SOQAEMmQkYT4KIsIvUTsJxJC+fD1+jNZa5KX/UTUrChxT3aw/nzt+vnvEmgy&#10;cbqpkYWfu2wwEgA5HsqV/PwJaXBoWgQ6q6HhVyLOWYlISzVj+hq38nOVT7OQiTOCPeoOGLcosppT&#10;k1kbQQP7s9d0IzKyubPVjl12xuaPsy6YGrXuTpwH7CQr8cRXN7dYQTkiMixqatZp5fDWwH2viimy&#10;ABCsVzgG4TMlJP5UQ7PWONF4JACxtyzCslfMRJpLxGIO+cQCzCXQLGtiImVyLcPH2fD/BHo2GtAM&#10;lggIbly9caJjvJkyt25ys8y4YpJ6hmg8wXLCSWQeC8k1BPw+fM/D9sKTz9mTDz5pZ6+5xU4fvpRp&#10;U8k97Cg58Y72w4sT8pyIR9B1G7U7m4lBK8m2G88ctg/ff8q++7X77d6FVjuN/+76zmK7dgZPKKf9&#10;soI8EoJQ1/Gk3Lh2Gyk7pU4owTCih84GJNSoxFaxE4hkmd0IoM+z85SadB9+xmnKfDu4WSWyvC/K&#10;SLRrD4/ajQc6AMxGu26m2k4OsEzHi5nJ3qEdQB1kcd1FPVcvoh+BpS7ViGlfWIbiVct+HSK2ctp2&#10;QyCjXMhAL2TffrRPEOmlfkt3doAS1Gi3kUP7xMVzcwTNs5uk5ProDE0ppAHJZ6k8232A+yT1TeOc&#10;9EaY2KUebq9uszaqxlqgXxsRc0hpW4JgohD7QTZgqUNNLnuuAk7lAsz81DRETgh+2KHEQV2FMAVr&#10;rxoChRqs/ExditZiwvRjJynQ9AH8FOSur1OPHgDozk3r6dlkv8n06cZOMwCg9AYwvaB3fNlv+vPi&#10;DuZFrsdAvvdQ/g2FPmQSq5eDCKgoivADEnxqsJ80kD/bgvVEVx1ezmrAU1NnN60jPbTI91BUvScN&#10;Oj1d6lkAkvaFyVxAEmp2sgAbSh6TZm6STbDXdEAVlazUrJMlWew6UbRC0U6WCCQzHFCdRDW7t5K9&#10;pUCxDKAEPAWSolznOGXPlufx/yTa4RHQ3FdTaDP68wYAFFHPfGMxAMoeU1PnuUsUrcBRE6cAcwk0&#10;FydQAWuFHW2vRhgkcVClneiosQOE9JfiSYxmVx3B9CY6URaKPCwX1ezDK4mFrAJYOlE6d+Cn1Q5y&#10;jJ3n9OxBG4QZ6WTSVIFzOwe2CirnchDMqKMygQNSEkKZGA6aommlelVo+xbYDAfImDrCENy0d/bZ&#10;YUrY5/dfipWFzlnK2C+/5ma74ro7bZ5Da3P7FIfPVKc31IPnbhkpQo1E3CUCWKHQipqOFKW3hee3&#10;6Fg1HK1g2llL681qTPg6BOrtdew4ZVvxofhcwJnK8zwrqxBbSY31SBg4MuM8ZhIk78+aZ/OmHUyp&#10;PN947bhy2NyFEMkf0I2j3zERlW0atrKktHT2gCSRwW75YKkR7RnJYTSaYAPdf7yo4fKiv1Ixgp4c&#10;Apd2d37qNwXwdXmq95SvfwegtkOh7E5AwQ48tTx3iVxMxa4hoZHKyDU5btbkuVrRdvItEjgAYOnP&#10;BUjacW7AqrZpPVStxECIhSQMWgRPsm0BZKlUFV0Xx78pxW5qSiJiJrEC8mgC9M4OkwOCpmQGg0Cm&#10;UllWPHh9OgImgFcCI0+mfA9Zf5hq10EfL4YPqLZu8VoBaK6k33IFNpFVKFuVVbtODSroJlQZl0OF&#10;Yjy0t4Rh3tCyAu5wKHfteXWfSsYGV0mgen3PXhuZwyePAG0URXd3H5VeHG7KYdcqG7jHkSiVy7qn&#10;Eg9+E8/PBiJHa9GuNFKsUdYOcDYDtJpACbXJq+5BRMTuvYLJkrYegWYBICrQLKARqxwaV0BbRRBC&#10;M5/3Uz1pOlQsZmZ3KA6vXZyOeILvIFHHdSfpE+HZ7BwX7OYr77AHb3/QXnziWXvx2RftcTyZ1+Kf&#10;PDV3Gj8hXZPw4r1w2gPKoyWkuZ7TdTkn52Boi208EWu5sbzx9O32199+Exv4r+zjdx+0w9wgZzNz&#10;7JnLrrBvvvqUffzBK/ajd1+ytx+/xx64XqXNAwA2XilfMj/JwW1m+qvjlx0WHkHpsDo/YwHGKtvb&#10;v4/pDjsGtIDaWAa7O9lv9tk1+5rtyokKu3ym2W6a77CTvN1VlWxV+Jm6AEb1g3ZQbdaJ4KebyVlg&#10;qQmzgSLfqoJKBwCjEE2o3X0x15IsS2gbb1fiqiJprSc0u5mpeKqzkwi/aZSwdG8unGBnSW0Xu0gJ&#10;mOa49kLFTiL2kFdVymNF40mc1FbNSQ8fVRNg2cSuUoDZjIKyjj1qheLIuHkWsuMqBEBLkOnLrpKf&#10;xm6IG042zQrJnHrjoYniSSaJZqcR5udDODmZlLKXiKLlJuvFidZdtUlqqAcovZky/VDNCjB30Pqx&#10;i5uILtctG80bGkqeTU8mTl+EB+qm9Ndkyk0oANorhLe140zw86BJhOb3KG8rTSATNpEcYGwntdC1&#10;Nfg1RdtWsddspGWhldaFNgQMHVx9BLwPIAYayUT9WsAuEvCcwIIyhWdzIjselS2XREHQtWNUeo0V&#10;AJ5cAs1JdpvjTJxTxVCzpVk2rUmyMhdAzGG6zLJJplLRstpbCjQXqtlX6iI72AFRgSYqWgHmHNTs&#10;HNSsdpUS/OgSYAo8BZCaLnUtvb0EmHr/MGraE4DnSabREwiCDjB5lpXweyKMvK6O3x+n+Pq6BtSm&#10;NZj7a6wBJqYB/3EjLEI7J/qZWVKwTl2OeOeIdUPFtzNpNqLubuWw1sBjIbGH6elQmNRnpTO5ShQT&#10;yK5ayUCaWhZ3kALNTRbJlCZ/5v6DeJSPX0kk3xHbR+Ti6SvOQs2eRb17MVPtNPu4LIRxTGKUmOdQ&#10;/VXB1yUaUVNxMh7PXQh9thIMILHRGuwIK7l5a8d2EeC5HspQ4hntAvW4EyrUnckxCKFSGmptfZ2V&#10;WGU0LXejsKzGi5xCNrN2rtuY8GRt0W5T6l+VNYeySogH7OOYxhIQ7chuogCDQO4ToYSxR7P20GTt&#10;C5ujyVaKWQ+Axk1iNqhZ+TT1KNWon/yrTJqiZQWWCiZQzZmKtXfx+VSBFcYOPj0jmcOHWpxQ1MII&#10;qV9UU+by5VRgcSlWTrtDeSQX95zUiQksoU8dVa2C3zlUbMUyspMezyDykpOUsEVkpgqq05w+UPJ3&#10;0Tc42bOyqkDPxpMhLFWvAt6dYYS1V0hQsHMfEWul70V0rdKLtHeVCOhCJmDtNFVEvxzQFJjqILMS&#10;3+k6lVoDmhtRAStAIROKVp2xEl95oVyOIaDdh8PFdvpkM7MJYmE/mVjaZhlYQ4rZTdYyMQ465QB0&#10;Cg+z52yBTaPjtILdexW6ibyiarKGG1HJ9ls7OpN2qhFrCTSo5ioHDHNJtMqt6rXMsi5LL2mHooXu&#10;remGou1BSdvnBB4Uy57CzrSp+1MOmt4eomURubCjS49JQw1XQlxdM9ThjN1/w732zktv2juvvGWv&#10;PPWSPXrXw3bVCU6wjOfVBUR4sQxuQ4ZcV0ROJRL3rrZOALPS2bf5ESsXAqV0en7APvn+a2Z/+i6A&#10;+XP75XeesYuZFO5FNfufP+DP/vgbs9//2uyn3zH7/rfMfgCwfvdd+9NXXrQfPH+vvXDjpXb/5cfs&#10;pmN4OwfxvBWRjIHRPIYTalZ0NoC3x1pZVEtdemgCoc1wox3o5gbYU2inxuvsxGij9VQjPMCoXJpb&#10;ADgCVEzANaXV7GubCDgnXNq5mPb4vmt48pTQuJKDICMEukWiI+0/gnjiF6Kk7YbXVxSf1K+XUNN1&#10;GlXkyZmD2EWofELcM0U10xT0xgS5uyOc3NQKI3uI+kilIu5id9um7kEC49WnWU9QfT3K4gYOGQ3Y&#10;W+qLS2iYKbEqxD6VXGXcmErwYOZDzeZAFxcQQ5ZDw0EaYoREvqdUbgiJUDaxUFgOaHLJr+aUFyPK&#10;UCenGzcTb3aVvuwpdQkwXWj9cOUFpkv7Tk9oKHVxeiCq8OfjBZaeCIV8JarihhPMFcS/FYGwKI3m&#10;klxaTIpjaGJJCmHihKblqsV+UhMfZjWUSDcDnG1QtR3JUdadGmP9CIB6sZ0MZGPtQSU7mptsowo7&#10;QDk7ym5zKC/BBnl/hKlzPA+KFr/mSH6KA6LT2EmmJAiSzQRf5j5+n3OyhjBtjgOYU+WZ/JkEQNhL&#10;KmU1KbD9EgHV5OPXBDwByEWgLLa9NUXOpT2l3hdtK+BcFAJV/AMw/xlA9ef6+PmmUjvSUmnHmUSP&#10;oK5d4KqtKkYIU26NjXV4GEm8GhgkBBux3PS0DaAu7cbe1AfT0As1O0uP64Ejl9g8oR9jrC26EAIJ&#10;NOuwczTCeBTzXBDtmQcIJ0ChhkFXyvso4NkFYyDQlE1kFfRpHDSnyq6n0RKIop2QvQswPn7J9bb/&#10;0KVUepEVS0FCDJ5pFxcvh34MZqUQq9xkvLxdUMa5PL98JTYSyG3hcLhhm9Ows4LpRlShpp8tgK0o&#10;13XYuKSm3Q3IerE/F/AqpL2AJKt6wjv073VyaFUFWDwWK/WCqllFwBkJNevFwdwNnUIwwBnJpBZL&#10;XqsmzSAOxXqdaU+YgGo2MJBcVcLZ1Xbih5DGE/DzQDnrTGw6CPK8DtD/UyYvtK6AU1OmTP7acWrX&#10;KY+pC59LwqEIgswFMCmpCfwM2QkjqnGmS66VTJvnn7+MR7XfrCIlCOUwBxLtciUE0uUUSzvVXVSN&#10;cS9Qn2ckdXeZpAOlw/qk85qMjY1FhKTYP2L9WGOEMGHGAJjq2ozmkB9OCEIYgCmBkFS1+jqlCPbG&#10;+7md19l6JQYRrKLpV5WCAk9dSmxScs9KhSKgthVorgFcla2bgOAwBRZHU60iBgWk8mjuhjFKhTau&#10;ZSVW0kVVF/fxcoQ5RW0zllO3h/3lELtM1l2ot0cotGjr6EBcVImwjOmTe2AJOoocBJo1rOHqEJbV&#10;MRA1Uixd1TYJYFJOXtRlyQR2pBdTSs7Umcf9vwDwLOa+VqJgAxjGtj0Ln+5J8+rTV9uNV1xvt157&#10;k9127Vk6AO+3O6+91x669RH78Itv2RsvvcrO8i47degM9VpHmRprKG8OZPIpBCg5qeRVW1lmCapO&#10;JiRuHklEOHmzK0nkBXr/tUfNfvGW/f1XH9jf/vOn9vf//KY9uL/brm1ttb98/8f8+U/s7z8GKL/7&#10;dbNvfWB//+hd++u7b9jf3nzZfvfaM/ab15+2X730iH3y8kP2uzefsl+/zUT66qP2vecftq89/YB9&#10;8YFb7Ylbr6HgedT29jRYB+KRThSW0+2Vdmyik7qwPbavrwXgoQKLiXJ+mp3iGPmyUBGTqBfVArKX&#10;m9n+aSLqxkhrgb6Y5s8lKJrhZjeiFBfUkG1UHk2zmzxKlZOSh+YVa8c0OUMyzyTUm3aTYwQ+jEBt&#10;jMqaQ8RgX2M3wRDsgjG2K+dWU2wzfrc2HhuZMBuYKqtJSCkVlQdI1tHvWcdOtx7Teh3JKw0IpeqY&#10;eMvxtxXRClFC0W8hp/s8komK8IkVaDeEly1F0WPsN2JCSGdhpxHEyTyYG0yQ9pvyZ57baWrKFD0r&#10;SnY3k6WmTU2ZOzejxtyx0bGaeACau7ncOVEvdXOKztXfDWRX5AcNFsGLPpEXezYgXYBqNi/C24qw&#10;nNQClrUCT4CzKiHM6onSa8Zy0sa02cOE2Y8vsw/Q7MfTOJgfg7eR/SZAqWSgRVqWKx8glSioIAUQ&#10;jbch0oOkrp2S5QRw3FeZYbMkAO2tSHMAURPnBJTtNFOmlLF7KwudvabUs/OEGsizeaAegKwDNGtL&#10;sZOUOIC5r3YRKOeR8OtanDrLHGBcAkvRs0tUrQRC+2oBWD5uwQHQCuf/7Wfa7CHirFQhA9UE+rPL&#10;bOveQ1weu/UJGnboP52hO3Nq/rjtO3Cx03k5iQZgapbGHSxFQ9Canditagj1KGHXWM3KoBzKM4UD&#10;WxQ0bxRUpvyK6vRUko/ouDVMGgokiOT3XsLrrYnoyX0c4GZkaaERZ441yV4+3xRq7F66WyPj8wAS&#10;PwQzEqGgmmaKK8b6tYdQhRJulLFkKCs1SDSnAsw3MlVexF5zJRPOBaTHSHSkMHdNmsqp1STnx8cH&#10;YE8Lw9Yl72UJB9AGXl/tFBP395Mew9vRFBvoaxYFqokqCHWpdrKKqQsCRCKgLyX6cSwnpOqEw+rE&#10;ssf192Wy9tHUhq4C9sSX55qSkURP69/xZWJTkLsv1K+mSe00Xbnf7Ob56wkYecqGwvN3O3SqwFN+&#10;zhjsGKr4SiacQMyRkxKkEAcmvOUXqJZvubPn1M92LTtOtY4IVJ2P430B7T+sKDAyfkx0WaQDZWna&#10;ZJ8Yw/cRDNujFpLgINYlfG3hiJrUiRobCVVL+04ElV6hCIJ80B9IIyFFvYIa3PmaN5EctJ4QBE29&#10;Cjy4iK9FqUYreFvWE1WMCVTVPOKAPiCrZpMskonS0tWjScUgcYLePlIX77R0cnIruS8VAJTFnfNW&#10;0DppFahaq3sQ9uC/zKZBKiELoSI5sWPKQyaSs4GQjGri80ph8/JUTIFdKY16yLKmIYCTwx0CofTK&#10;PRab225J+W2WyHCRwnosowyVeBlZxzgVqkXtsiprGf6Ug+YtV91KZ+WNdvWpa+xm3r79utvtqUee&#10;sOeYLGfGLyZQHSk9fHWbbvzcFOKZanzZJeSn5jtTWTE5p6XkIpbgVUvk9OPCiTaXKejVR8/aX378&#10;lv35x2/bH37xIdnW37UvP3Gl7aM+6wfPvgyY/tL+9v2v29+/+YH99cMv2V/ff9v+/O7r9vtXn7dP&#10;XnzSfvnC4/aT5x+1Hz31oP348fvtx089ZL989Wn75O0X7PfvvWJ/JEzhL1950/78/sv2n289Zi/e&#10;yOQ3OWBXHaVj8MQxO4t68MYrbrCbrrrKbucwcPsNt9vZq26ye2+63e656W67+8Y7ef8GBEt0XWLx&#10;OI5F5uTBixcFO/gnj+BtcjygPB7mhtSPHaWOZhVVpAkspXId4s8UpK5LILkHH6WubkzmPYofq25l&#10;dwpIljU4zSUNPMo6UkPIQxkTRQlgWIZ3rYIC31JEGnVMmwLMCnJj6xAD1XKKL1UoNgkqRVBrxYBm&#10;EerKEqi7fEAzm8ixJG400Uj2VYHlTJmcxBWVF8wL25edpi8TohdUqy97HlG0S2C5azPASajDri0C&#10;TWhnJk5PdpueCjvg9CvQdGMCXQJNL8DWjz8PhSaMZgeVCp2WGeZn2ZRJF7DfLNaOM0bF1sFWh0Co&#10;PinSGrCgNCVGIQwiZg8VbS9ioD2EHWiiHJbVBAXtOFPmFCEFmjBHEQeNAJxDAOcAoKldpv7fhAIQ&#10;ZEdxLCZYUiQSYpc5gXp2gn2mwHOaHeYSaE7Js4lPc55JVBPnbDXTJUEHAkztMucA0tl6WU40beLX&#10;pEjamSQBTk2VAkRdi+AoqraKjyvj4wBN/kwgehh17b4GPJraXaIkr6E6TuHkAr4mLCcdKMR78Cj3&#10;4hEeJsZxet9JO3bxNdCz10CRHcRT2e9QsgKbGmjWEg5LLfy9ggL2mpQDpEDHS2CknaYuJfkINNcy&#10;DSl03pv3KxEd5fIcKSxuoL5rxkYJx5gjBebYySvYc1IVhsgsOikH0Y8CS1CYiqrHL5wJa9GptCwm&#10;jhwU2aHELardRIXOm/AxriGRRtF6y9XtyoS5Hfp2A3tU0bd62xuRoDf7TU2psUyVaTw/y2BNVAXW&#10;i+1sAEGebCjhTFlSi0olqkcvJkcpR1XWvLT7k5LXCahHTKPSiGDA2BfKVnm7mjIVaCC7ifaCmjal&#10;RtX7+nP5FBVw4EaHpgfskydriZ18j/pcUgwLPHVY8CKxK5o1htJ8olHkqr5LdWBbOSBKWatpTpSo&#10;IgUd4MQSojQegapzAWgCNnk5Xfi3Xfm3w6Bpc6gKy4b+jacaLIIA+XAK06NR7Yaz11SsXygTZxyT&#10;YDSiOZVGR6MElmZE9KxUuv5QtEG8v4s9p3KFlQZ0ESCpS2Ap0LwQQNf0KdCUlmMNquY1a9fwM9zG&#10;XjPWaTcJJKhdE67LTlWfuVgCJdQVHPgFlvmt01xUd3VOo5Qdtxr8lw2DB6y4jVSnaiwmTaNWB0vX&#10;Rc3cJAr/Fkoz8svKrAK/fC3K7hjWUKliE8idVV9mpgC3oIVu2QZLKmogSpJQf8RBmdXsSlHW1sOy&#10;1Q3MfbonzRPzpxy16+3X3mWP3f2UvfzsG/bOW6/b5MQkyi3EB2t9SLRBGQgVk0wtTYgvlTRw6Lko&#10;OyuQyefTcZnBbiSJHYv79t1WAW3x7rN32G++/Yz9/jsv2++//4b96Vdftb/95nU701NkV/Fi/dt3&#10;f8CE+X3723e+YvaVd8y+9Kb98c1XmCifsV8Blj979hH7xXOP2s+d6zH7+KmH7QcA58fPPGI/eYH3&#10;X3rMfv7SE87HfAyY/oiP/+Gz99o3H77FPngQULzySjvN6fsgNyslBl0DfXUGwcTlR6+woxPH6Kc8&#10;bXcilrjrpjvtnlvvtpMAZj45oXtJILrh0hvxdM6S6zqG//MwYfDHHQDtQz2cHJnChF3qVHxNQr9K&#10;gKR4u0FKuQWU7YBkGyCpR1WP6e1W/KiN7EkFltqXVjJBlpH8UsQ+V80pxdSEFfBYlI2lBHN7OZaS&#10;cvaZpewxixyw5CSvKRPQzCd6LBewLMTnlo84KAkvWzx9ptGc4gWafijnpJj1R/Sh5nm10HvxvuPN&#10;ZFoUFStqVo8uG9c7FO0uDNe7Nq8x960bnAotV24O7tzYBJYCTQGt3pYC1wfw9ePfCmVXGs+NKysi&#10;0PIIOsgl6KAAcVAFCUH1AGZLXBh7TuwoSTEkBmFFSQqyTtpPBJrdUtNycBpkmhwGKCe1u8Rusoe0&#10;oFFo22He7wc4BwDUMVS1uoZkS0EYNMZ+U4EHomUnqU0SYE4xWS5d2nPOcE2x55QAaK4il2kTylYe&#10;TR73stucrUMspPQfgg0EgAJKAafAcgk0l+jYfwbNhcZKBzQFmAJRgeYcim+lVMXyu6glVGNwiPYf&#10;mIs+FNkt5AmXVzYSZ0ZhOTeT0fED5MOepM/wONPmIUcEVEFYu2q3ipkySyqqrI4bVT5xc/kAZw4q&#10;2gSEYPI/KuxAICKzvihP0XaiPZvYmTZB+0fFZhFbV2mt3OSmRNeevNLmD562KtYW8RxuNZUq0m0n&#10;FohNdGfG8FodQ9E9Mb1AcTRTIYcvfR7ZNxSvJ1uLytBXLleQO2HnCIG2bECEhC1ly0aeFwCVBD7u&#10;sBphKHyTeT5mcQCsYu3QjGe1l2zn3t4eWk0KnF2fwEYTpx4FmI7/keenFLH6/9oJRnH4k5hOoBLA&#10;81n/TyApcJSgZgk89bZEQT4o1yWsEQ0chqjJC9X4dp6/23h+CjQVTiDRjct2rCjsa/0A1BgCECIQ&#10;z6VhSZHXUt5OVzzLG/FqLoaZK5EH4Y0q2FQYrQi+f6JzRY9LdLSTnb8qDOPIp80CoBJ5ngfjEfXF&#10;mhISxhSNBSRCObR8jbEMGZEAqWrqElTrxUpFnkqpZ9XrGcr3qhQj+UTl35S9RFYTZ8I8B5x6XMqo&#10;VWatiqIF7sFMrqoJ86OOzBetwS4856742FOyUq2BkILClgnLIo60oGXSchpGqe8aQqjDtNm7z6oH&#10;Fnh7v9X2HARMpyyB508WFr0R+pD7hrGioLsoYn2VmltjWUVtlplfy+6T9RgWwBx8mtG59RadU2Ox&#10;OdQPljRachmiIIIPGtCYNI4e+XSD5nUIeu45y+7wsRfszRfetJeefNnuuOk2Jks8XrzIPks5sk5m&#10;EqDEstcLgCYJRSlWIFqGHV8qaRchvL+D01gNSS9ffeV2+wTA/M3Xn7f/+OaL9ofvvmr2yTfsgxcu&#10;sz5upq9jSfnrD75tf/n21+wv3/qIKfM9+/v7b9kf3nrFfvMaFOwrT9rHTz/M9ZD95JmHnfd/8/oT&#10;9pNnAc2n77UfPcPU+fwj9jHXj559yH741AMA6t0A5ll7+7Yr7PWbrrKfv/ysffz6I/bqHdfbjdBj&#10;h5D3H0OxOAtt0M4v97rj19pd191lD9zxkN15y11289XXYNI+AIVTRwD8FXYZALuHEAaFqM/LQ4kP&#10;9BDUrujUUJSzhXRdKgxhArXutKLutL9ECKEACAmKJO6pZ7LUhNnETVO70iZVdXFiK8shhxY6VhRr&#10;DgbvTNJ8smk3KUAtm0O8WDaBBTkCR3YleTwW0D0o0MxnwswiTSWb0vAi/jwfY3giYoN4TulS0C5N&#10;lD7QX17cLFSgq9okV24gnkybomY1ZeoSGO6iLssRAeHT3L1V06Z2m1vMXXtNhBUe7DMFmKJzl5S3&#10;2m8GQPeGqi6J50Qqp9y0YC+AM9jK8GrWxC96NxtpQKlHHNRIaXUr02Z3Wox14dXsw6upHWd/dooN&#10;sLMcZM85CoA6+07SgkYQAO1BRdubkwhoYkthpzmEmnYQ4BwuygBU8e3i2Rwn4GAMUZAAchEksZvI&#10;YlJJyPu51J9ZQHIBkJwXULLvlG9TaT97a9l91i+qaDVhinbVpZ3nEkUrsFwEzMVJc0kM9A8QBTjl&#10;29yPEGigu8O5yUyhlp7ZT4oTiVP7j5wEJAkywJ9ZTghAOoeiWgQXPTAUutp5rjQSoJFfUmWZMAxV&#10;TKlZ+UWWiwgsC7DMR0FdUabdYIoDmEHqukX4IrrTSbkhM1Y3+aqaGjt5yWWAZy9NJBysiimmZsUw&#10;d4Ay+COXWXldL/utCpSe6QhRAhHW+DgUqx8Toqwwg8NkOrOGyKdYIJbUHz+oUalpVWe1nr3pKqk4&#10;uZQStB1FrDKd16GmlUVlK+C0G1FZELYQgXASAqBcwhyUNdtE3VxrWwOWFKi+vDzHcrHdmTgvcmhO&#10;AeCSZ9EfdWw0h78ogE8hIrrXqIZNYQFLE6XAUZfel0JVlwRCej+UvxPCnnQXQOYCKO9UCTWvAQHm&#10;Tp6rOwDNnXSiir715e+ojzYBdX0xpdKxhBb4oDRXXKGi8xRkfqGTB0sWr4ATwFTVmCZN523RtOw5&#10;d/AacZUVC+9ycmI0oflEAbI79SdcwFuF5axKlA/rj5JdmbgRMRHscPGfcq9MISQhCuAWLavqMlG5&#10;QVIZ8zULNFfQSCJgXAo4WPJrLoGoE7/H73413tKtiIpSESMFskvdvoO1igeHA4rcs7FBNZDqk980&#10;DcCNO1NlQcuUlSIIKmuj5guQLCTtp7hhjLxYTZ5z1tQza77BOeYbmmW5HPT30BjVP8FOFHYxq6jO&#10;sgHGUkA0XTt3pkuFGqQUN1pYSqklUFSQSCNWVk0PQqA5qx/8lIPmHdffbU/e/5S9+PgL9twjzwCg&#10;d0FVHrFaRCnakyk8WGWpWRQdJ5K04a+iVqTX2WQfpsajGvMnoYOouBpudO88fKn9/MtQqu89Yj+n&#10;R/A/vveS/fXnX7c/fPKGXTNabAeZqn7w4sv2H+wuP/ngHfvPj963//zK+/b7D96Gcn3dfvsm1Oyr&#10;z9jPnnncfgRw/ohJ8sfPPmyfvPa0/fLFJ+ynTJQ/Bkx/9Axg+fSD9r0n7wc07+fjH7DvPHKHfXj/&#10;WXvpmkvs7ZtvsL997X1nT/o7gPjd2662k6PjlhyCpw9f50O3PkBB8BV0fZ6xOcIRxlAydhLcUIGg&#10;aZg9wE1X3Gj7RietDGq0l7LVKSi2BRKHlDpUy+4xigi9GozCg0SVjWipDmhOQsUJPIcR/6hZRRNm&#10;PU0TteTCipqVIlfhBJouS9hj5qUSIwb9lkJTSipZm+nQXLqysBtkYQnIAjzzUlBmcjPMkTeTPVce&#10;U2YBApFihFa57GdSiPSKCkU0we5Hsn2pZZUAJIrVXbtI6CmBnzc3NwHgkmJWwOnCjWAHasLd+DR3&#10;b+Vxm6haeTc3Y0GRFUVTJuAJaOrvBqCeDQaE/aFo9RjKFBvNTSGdHU4evrgSQLOMfWYFAqBaVM8S&#10;BjUQdNCBX3MPNWG96eGAZjTgSah7FqlAmibxa/ZmJDhT5gA07SBAOQRojkgkJOsJgrFh7CcjULOD&#10;hZk2hLF7jBaUCaxLM4CkxD/TTJMzFUyRlboUlbdIx85Cxe5vEu2qPSaCIJJ/BJIzmjprUdlCz0oI&#10;pPcXo/O01xRdq92mBEGAopMQBE3L437o2/0AqAOcdBweJQd0loSg0VGU25MLNkOh9L6Dx+zoJVfY&#10;iTNX2+yhE9YPILXjhZO5XPu+LuLzWvHElTKBZtFDGY9CO50JrbCEoA9EPRWV7InSMpy4uVLq6JTP&#10;Kq+mknU0dWlSVJi6AFOVXtmoJPcvkBxF+UA+vuJ0aNdmLCV7OSAegaJthwUp5KAmYU4Ik6Smsp0u&#10;brSY7GI6i4JOZjrGM1rLxKtuy1CsZ64Ia+TLFGhexLR5gUrp+XwKAlgrda0mMShiUcW7uPF7U4cV&#10;QqxbJCIetarkZCFgqyIus6XW2tj3NjXXW3IGbSuA4DZlrwIIAjVNi3pUBJ6iOzVxqTEklENCACC4&#10;2PCixg6FtTNRwm4pj9eLt32gm/34mHC+3iB2tO6kFu1mr+nGzlb7QqloNW1KZCOPqoQzEgt58PXK&#10;IxmqfTyB8oW5ZOBCrfry2hGgboVlWUmMnVS12iNq6tO1bh2eThgaPaq2S1aR7ew21espIExFmBcb&#10;RwcnGbXu7kx9gLnyYv0pTA/k9RHGPjOK0gN5KvXxyopVUMMuJk09OrtOxE6yFK1S+4g+r2L2oMhF&#10;za5Ywddz4XKCDgBzJ/gA4FSwO5YgpTvFxsY4VYM+CAAF2GmFPKfwSmY0jkObDtJAMm2FbXsJH5jF&#10;R4nvkuSe3NoBy6oc4pGovPZp7CmzgF+H+cWXWlhmtUVl0U4DbTtFsXr/8AhNPbAi3MuiE+hDpQ4u&#10;hzVSEauIJO5rMTnVCIQaLK8WerbvgDUOHP10T5qP3/OUPXHfkwDnE/bAbfdhJbnaDvIi7KYLLwGB&#10;yRZ2GiuWLXdORNFQC2E8wZWEk8iTII7FtxcvshrUaR88erX98N0H7FtvMhF++XH76UdP2W+++zK0&#10;7FftB1++ixi1IHsAYcQvXnvVfvrqC/bLt16zX7/3pv3iS2/YL9591f7jS6/aL958DpB8xH729KPs&#10;NJ+yX7zwpP0MevbXL/NvvYIoiF3nD598wD5+DlCGnv3ZiwLXB+2Hj9/Lx0HhPnGvfeWe6+ypSw7b&#10;u7fey87zq6hwX7VPXnrUvnP3Nfjsauwydj03XX6TkzSkbNwhltzDpGPUcCNLiS9EfLPHrj5xDe0p&#10;x1CxUmZMOeseki4EjPsQbhygvqsC1WEMjQES9jhZvEQL6tK0OYa9ZIx/T00w/WT2iqLV7le9mwVp&#10;ACBUXjq1PUlQUvFYCqJCtJMkbQQPm7pNFy8EFgBqBkbyTCi6NCT6WdxAC5k6BZzZiESy4uItif2M&#10;SruDEEt464V/LjZPTSYKZfeQuMfZURKfBwiKjtW1Yz3qWXYoEgS5bdvkULR6W7St49vkcqZQ7TnP&#10;+Tv9+XcElkEKdefStBkFaCZCSaXRP5iJcq8A/2s58Xp1sQBofCAAyuSJglbTZm9GPMAZ7QBkP9Nl&#10;b1YcVC2pTvQT7oGh2CNlrVS0TJ0jHMDG8GOOsM8chLodKc4APDNtGMAcL4WOZZ85C9hpypzk7X3s&#10;K2erAUDAU5dAc07CHSfQQMCoKXNxpymQnNXUWSfgJFJPEXv8v8WAgwqHghV4OrmzAOMCe8uDzTU8&#10;VpJTyz4T4NSUeYRrrgVGAYtJKck7DVChypQdJCpvFnZjD7vxCp4f/Rym2qDvh7Af9ZEE1EHdXCf0&#10;bQNMRrI8mVCbsRQwZ3OQKiwqIsUHupYrAwVkGgCalJDm2Ky0v1Mc3iaoxMW9Gwpa4ua62V1deuYq&#10;qF7sHgBfDhOrAtul0u0nRKMSVXsiB7EInl8Kgvfgpi47yG4ShlT83EgpgYQ7NfhEo/CbqktzJ3tA&#10;h47FM3j+eaIJVzm7P4War+Vz6/MLvDdzk5dAR2lBmjijiNpLIxkoH5V6JW1FrS1N+De7rLap2ZI4&#10;+MlmsZGmFuWuatL05+9pv+fFvyFaNphOXymGZbNRQpA3oOnrpAUtJgbpbZVJqPlEquIAX2I18Y+6&#10;ymYCYLpilxNoOp5N6FmB5lZNoOwgtzGV7ZCPk0lU8XYpxN0VUyNYTrRfDNYXp2WF3OZt7G6XnX+B&#10;Iw6SDURTnbJiZVVRSpKmTkXvSUi0Cw+z4uyS8G4mEt8XjIJVjIBsMdrZ+jGJhoT6O/F7MaiDo7li&#10;AUy1o4RBSws0XQHxCBVaIyTaDahvgElw9paqCZMgCNBcLnp2BUpa9q6r+TNRx2sUQAEDoLSmGCbZ&#10;gMBFu4sAOJ3nUQmin8L2GStkusxroBS6acpKWok8VDYsitqiphF2kx2IeUivahy2io5Jqr1GLCi5&#10;zCKz6ywV0U90TpNFptVYJzvQOQoIpPROoFc1OYP7H8lQUbALGbBm6azpknIptigl1KNvwZqHTny6&#10;QfPRu54gzecJe/jOh5iwbrDLjzN9QS1VFRbj6XN1Ypwu4EnkDoVRTJFsPkHF6QR1p8WGYJ53t5K0&#10;VHvxnhP2zRdusK+9eKd964v3MWk+aj/5CrTq916xv//2HXv6mnHrDPK216+9zn7xxov281ees1++&#10;/qL98osvAZ4v2W/eedl+9daL9rPXn7UfPv+Y/RBa9uPnHgc0n7L/ePVZ+90bz9tvX3/OuX7DJCrA&#10;/I83nrPfvc3fRWX7jftvtu89cqf9ggn0x0/cbR/cfpU9cmDePrwdqvitl+3jJ6Bw+bM3Lh2z4wQl&#10;HJ05Tnn1GTtJVdN+2lFGoFrLKPP184pgwqu0q45da6epHJvg5lNCIHo1Eux+bnwTBBMcnJzDm4qS&#10;jILnhBCa1YmU2oMPb4AJQlOmaNsR/KoTgLIuRyQEfdaOraAKEBZoRtPqEIwCMBTaLYCTchjtJwpb&#10;V9tMPJNFHP8/iT1UCiHsKuVOi4t1Jv0CKN18BCKaSJNJTlEFWCQqZT9Nmcq61A2IG4UsIpo2dyHm&#10;2c2kqX2kA5aymmxaZ9s5Me/gJqCpchdiIJeN7DS5uexGHKRp0504PQmBNJEuqWh9oeMElmHcvEMJ&#10;ToiA1opCbBTBriiOMtw0REH5EQS689yoAjSLAc9yZ69JchPFuJ0EHCjowAFPgLOL/WZnegJTZxpW&#10;FIATz2ZfFtVbqGtHEQFJKDRQmMTuMxnghJ4t0aQJPXtOLTtFEtDeKnk1UdGWLypn91VBvzJx6lET&#10;5wyPMzxO86hLbztTJeEGcyQD6e1F3+Zi0MHijnMRPB1alj3m/iaBJuDJ23uZNheUFkSU3lGug+2N&#10;lpedBXgpfFwpN9xEsovYE3ayqyzjBpNh5SilS6FaB4hPHFLerALVeWzEv9lCznEf02g0lHsAz4V4&#10;Mlsz2HUXw/KU0A6Si9VIGa0KQBfAeCDwEjW6AQDTxBdMGIBybi++9GrqxmBSMglagMIvwfYxSlfs&#10;IMBdBZgm8m9kAMqR0PmeCMVUObYVUBEQZaTlMmlCxwHoCotXULyEPru3k03LLlOAKc+gmjgEPFKl&#10;CjCXpk3F2gkM/QC0MNJ7VJmVzb9ZxMGyAaFSa2sL+9sBPKWEjnDYE2CJ5pQ4SJOmPIyaIj1J+fHF&#10;+ubnJ4UpPkyVcDsiIACTf1v2Ei8BpxKwAOgAhEhuCHxkgZFXUz8XhdDvBDR3AZKiZx3Q5HnrgKYA&#10;EzDdxRTqycHBn0k3jsakQoJUKsvL8FXSqAKN7AODIvGTcmAvxHqjnklNdfp+5afUz34TFLesKfKG&#10;erGbDQf0MjKJtYR6DTxHpSszNwQbSiCUrQRBobzepaZN5ueTqGxdDkKynmxjalX9VyQDiX6/2q+u&#10;A5jXApprZTuRLYav40Kn81K07YWOUGst1qDVKwiAB2BDKLGIgmoOoJIsgoCNDCoba1C71nbPWUnH&#10;hOUwcRY0ThI+sBc6lvYSwmcqCCFIKuq0eJSwWbSWFLWO8nfw9ebVW3hqhaVVtFpe44DlAqQh6Y3m&#10;HQ7rRujBYdiUGg5aUUnU2KlHld+pdvoZrBlyShvZkRJq82mfNO+75QF79O5H7c4b7rArTlxmh5Gt&#10;78FvmUnixRZqbJadfx7S8wucKKkyQLOAJXo62aJhpMNsXbnZrtw7aB+9cIW99fg19tXn7rDvvH6P&#10;fe+tBxzQ/MNP3rY//volu6w7x/qgXt66+ax9DNX6qzcBzNeft1+88iz7yuftD1Cz//ml1+0/3nzJ&#10;PmHq/Cng+VPA8GcvPW0/Z7r8I3/2p3detT++/QpKWewo/P1Pvvi8/QyA/fiZB+3bD95q37znFvvB&#10;g3fYz1Db/oz95/vXHrbb+trtzSuvte8+/pC9ff0V9uxCv+2nreHsZTebdrmHkf2PcrPQJJhBJud2&#10;kv6TorMITz9m88TdHWKq7MCwXcIeUtGBe9kBHabv8pJDx2h/6WC/i9E5MtWaScfoQTU7TMKQKtRU&#10;YD2iYHsmT9WoaRrVvrOHNI5WTvQlhBdEI7FXHJi3intJPoliNxMViFBBwfmK42LHEx/GzhIaLYUX&#10;dBa/j2ymzVx2m7lMJ8oMTmJ6iKehxk9gycndQ+0l7FoUmeeFX8sdb+ZOqWAlkBBQQsc60yaPUs/q&#10;/W3rVzvAKdB0dp1k++4mi9bNmTqhaDWt8m/4IyQKUEA002YInysGKigKwAzh/Whe9KlBnlYSSUIQ&#10;QqBSdtfFiB4q8K/VsT9qTYoCNKMBzETsJ0yYGaQEZWq6TLUerm5oWoHmAL2bAzkxDnAOE7GnKXOM&#10;VKBhgSaAOQxNO8p+c1yqWhpNpgHNvXgyZwDMKVKApisUbgAIylrCtDkFSE7q//NnM/zZtGwpCj+g&#10;Imz2XNCBgFMTqbPTFGie22fOS1mraD38m/M8KmZvVnYTBbcTn3dErSediHzqa5k0K9mTYdgHNOOg&#10;1TMQdKUCHP5MTBHkyEoR2wFNO4C0f2aaMA4OpS3qmCW8XSHuBViNBIBSoQaRNxtJxZv+vijTBFXK&#10;cYASDSfA276NXk2mIeWnyi+ZV1RO2ss8qS/HrQi2JI7deBoishYEORN48coJH0hhJVCJQjeahCF3&#10;niveUIEy6sv+EYWlpRzlq9pZyrC7RBKFF8Bz0H0nTSH4M6XoXA7TdOH5K20jQSUqw97G16CMWQGJ&#10;8lU17cgfqWkpDmFaGnv6TFiVQlThVex0WyhKbycNqQI/YAxTliYq7RAFnh4c+CJ4jnt4qCXFDcCU&#10;0AftBK8BTZpSDS+Bph6D+TkEAKxeu+jOBDRdmC638vVsEWgycSpTVwpaAeV2XdC0OwDKrYCmJlDF&#10;73m4EWnHrtOPn6eiKCspzC4vy+NnDO0La+Pj5Y96VsCp9pFFgdDSdC+f7DpF7bH33YJoSspX7Vjj&#10;E6JQJet3hdJZzSMAZThMnSZO9V5qkg5B5R4nhiiRRiJsKtrnCvA9OYiGAbAKrtfPV95QTZprnbYT&#10;TZrKpFXUnhKbsMdwiFmDQGsNHahroWo9sZnEwPL4saZRK0xBNXvlsUOURe+1HMQ/uY0TACa/39a9&#10;JPxMYyGZJiJvhimzw+ILmi0bqrZIjSaUjaeXdVhkajWq2VooV0IP6sYss3bGdkY0mXcQdjeeqweP&#10;HLG5+UOkOmVZMMxYcDTfN6xFBqurWppOWoc/5fTsfbfcj83kNrvmkqvsJIXP0/gV68oYubnpuTKh&#10;LDvvPGeBv4ubZyR8eYwoCELKBajx5Ck+ctW8vfvYZfbOY1fbV1+6zb792j32fUDzV19/hn3mu/bx&#10;R3daeyRNItAfT19ywr7x6D32o+dRvr723OLFJPnbd16BSn3b/vQBFpIP3rLfvvua/Qag/PUXmUpf&#10;fBrFLFPray8gFhJwAq5Mqb9+5Rn7MVTtdx66zb5213X20e3X2tfvvMG+efdN9t27b7AvHh+3K7mp&#10;3sjN6YO77rH3+bNnTxy16w+fsNNHLrVRpsBubCLKti0HSNMwW+9AWZgSk42Xso0JutgOT+y3SZJc&#10;qnmiVBVWEoFH6fX+0yhxSUIifD42nJvQLk7rdHe2UY/Tx/6zl7AFCYj6Sf4ZUkIRE6i6ORXRp/ze&#10;LqaQPq6eumYr5/Qfg5/LjxeNFHShCDEiuWFF4FGLDAhDFRtDzm00kycCAjJw0/Ht5XBTLji330zD&#10;JB6nFxu/B1/AS9OlJ2Dp4SKrCFmyFE27QNNuZ6IUJbudayu/N2eXec6r6Shol5KBAEq9renSA4pW&#10;alpdCjkIcEW0QMi7QDKcG28UX3Msk6ZSgqIRV6QGkkkb7Q9QUlpNeHsJdUrl7ItqOH03EK/XQcNJ&#10;J1NmN4KfvixoRSL2+pgwe/jzPQpv59qTAX2LJWWA9pMhgtpHUceOl+TZOPSsxD8jTJuj2E7GyaKd&#10;oA5sEhXtBFmzU0yXMwJJdprTgKQDmEyW44DkCP9/QhMmCtlF0Q9WE7o1Z+nU1L5TYCj1rCbJBQQ+&#10;s+w0l8Bzhj3nLP9/HupWwClBkBOxpxxaJQe1ElKBsb+vn4QV2k4ioNR3UowcQXas6rB0849FmVpV&#10;STsNytKGellD+u3AoaM2D/3fBeVfx0Eqg71mUDAVa3jklLLj6cmkzp4zkQotgUgI9H0QhQqeKGh3&#10;cpPdtJ4uTKYNKVhT6bhsYV86ByXchE8uBZosA7FGBeEZI6h5HdM6gfJN0MFhdMAKMDz1XIHCdwFo&#10;NOGWot4VddyKEjeLKLwg2T4ADpUmbGLavOgCfJvL1Lm5jolOFDFxcwo6Z+LcyB5Q05wrQOivaZOD&#10;X6yz30yhbYPwA0RNsuE0t3YQ/qDe0CqHghVwygu5A8AL4Pnuo1hKqvXcOUTKNyovpiZNH6wbSkTS&#10;VCwgDcCaov+v1CH5R3cSkbeL6VKUqeLuJJZSnq5aXKQw1mSsCVR/prfdWCepg3I7MX+edHEqACQ6&#10;KpT9cIqVlhQ6k5onQK5mmbXK42Wykx1FthQBp9KEnH5OgE2h61IC63vX7lL1XYruCyWJSGpexe75&#10;8XX7SQXMRCpAjkSHEE+iUBxXBHYUT/a0OjgoLSjy3PS5BbGUU0gtepjPfeG5z79SkyaHF2XSys/p&#10;TKNcO/i+o1Gyq6hBMYJt/d2274pbrX3+MqtEJZsPPVvUhEYDvUY59pPG3gWr0w4TC11CUROgiD2l&#10;cQif5V7yZ0cdWjYktdIisuotvbyPUASm1YZ9ll3aZX7BZIgTsdrR0WlnrrmOKrA+C6QNK559enoe&#10;u1Sebx2D+z7d9OzNV91iN1x2vQME+wGCIaiUBoLRM8k29IeCW7ZsGU8UqBTVR1Fu6uGBZwvlVjB8&#10;/lxzvr14+yF785HL7N0nr7EPX2Die+1edpuP2e+gZu1XX7THrhu2/I2ft15OUQ8e2s/O8Tb77mMP&#10;OGD4yRsv2W/fftV+y5T556+8a3//+pftL19+2/7y/pv2e3adf/zoHef//ZC95nceZ5f57OP28xeY&#10;VKF3fwNo/gpxkPaZX7r5jL15zWF766pD9vqpeXtxvt8eIM/2UiLaDmdn2F3YAD66/Ra749QpW0Ak&#10;MT004wQcCNQEZkoHSmVS2EbuZExIHAKgAkIB/AhWZ9ocn6bGrJpQB3I7i5ttAWXY5Uev5O+Pst+N&#10;IgiAvUVAJJYVkpTYYbXXdzhZtgJLAafq1ASa6vJUk4uuPuXcKh2ooRHathIqC8pWPYR+LPURGam5&#10;JAKaLC6YSTIM4ARY4/j5JXIiT4tOdDJpc7gpZQP0EgNF6MUptSxT5iJoooJlklDptBsT4haAcWnS&#10;FGA6F3+2pKYVgC5dAlFNmG5bZD0BfPl3vBX2Til1IF7PMKhZgWYkj3FMmzFMm1GIwxJ8yKUlKUhN&#10;KIWEuJfGUpyLN606gRJjvJuNKXHWhhG7gxD3bmjY9swI68xGWUsTisCynx2nLu01pZzdozxa9pWD&#10;qGyVQzvBLnOUa4xrgjADXZOIgMaxnkxW5DnU6yRpQHpblwB0CtCc4GOmmS4XQw2UCiRhkOL0FqvB&#10;RMsu2k4WwfKfQXOaj90nsCQFaMm7uZRLewhl7VxjNbtwei2pBJveN4cSttR2MzFpf1eEklU3dlV9&#10;NeDjlG+xDP9bBwkss/MHCFk/ibF8wcpQJKbR/iHQbGI6bMTr6O0d7LSI9FH0LCuHBzmsu5iqXOnX&#10;dGclInBYzdShGq58FN0N2FumiEiTLzO7gHCEdLy9BXxtBGlUE9KtIIMamlT8eH75Qmu68toVMyEr&#10;hjc7uCzsTnVqv2C1UElgSST9sQFkUXtSmLANi4nUswLOVUw8srzIliIgEiW6nh2lLoltFHsXIEM/&#10;LIgyeONoaklF6V2iQyc5p21dPQiV8KKSeCR1rKZB+RPlD/WGdVHmrLt2lIDZbsBPWaqBgGcgKwiF&#10;HYiWVRKQOyAjcHThchVoklq0E5ZoN7vanUyQ2wBHTcP6Gt34me3iYxQPqkdPdqICUydPGgGRtAD+&#10;WDbiGRJKivFNlxY5UXmu56L/VAqtdB55YwWci6C5qKRdCj1wAag86LGM46CYwY5e6UPRCH6cEHVF&#10;/xF3586B09MTERK7/xhEQ8mpNMYgIAok6EG5tOHQuYrd8+OQIFuOLDqOgtaxnigdSNQsvwOF6gvA&#10;VR3GJdDciKJZTSxSAm/hdbtweK/dcv+jdvH1d9jUqeusZfyUlXfNW2Eje03sJ3V9e9k7zjFpNlkc&#10;9XEZlST7EO5fBXVbhDUlvqjdwnMbLTKvxeJLeiwVP2dZ55xVtY5YNoKfXZ7htobnRTYMy/yxY1iX&#10;6M+E4k7LSmc1UG5lDASf6uzZay65FvHPNY7NYp4m+Z52KMTaanZnSfD7ro6STGkVOxXujShEarKd&#10;W9aQvhNnty502hv3n7K3HrvC3n/uBvv6G3fbt9560H70/tP214/fsV9/90FuRpFWuPKzNs7E8cIV&#10;Z+wHT+HBfO1Z+/07hBOgmv3b175sf/zKl+wPHxKd99F79p8fEobw3hv2F0RCf2Tq/ATqVpTtx9C0&#10;3+fv/uT5J+1XBCD8iWn0j2+/bD9HOPTRLZfZC8cH7LGpJntsrM3uai+1sxWpdhrK72hhhp0sK7aH&#10;yIe98tAhm0PpOE8rg5pRtKMcYK9UQ7KKWth3S1VI20tpdhqiAVerg9e/hG7CNgzsdagTa/FYNuSz&#10;p4GOzUSk40PIgx/CCT8PYsWg1crZY7VyE1QH5h72mItgSa4tJ/0Obpy62rk5tdViQ6E3tIuWlR7o&#10;vcbKMisrQiiUXrDYbMJuSy0mUtWqHSaN1oRkaJ8UhEOpiC2ysCJk8ucKbs9CRRuHqtmHfaN2l+6E&#10;re+WH5OT9G5uZC4A4uZ1q/8xZWra3L5eVO1aBzQFkksiIE2Z2/hYRwSk/SZeTk2a3vy73lhSfFHT&#10;BkHphQGaMUyZCdBB8VCzMbxY4/CIxnHSTQokYo/6sErF6jFh1hBsUIv1pI7dZjPWk1bEQB2AZDeN&#10;J3tyUM0SaNBPgPsQAe7Dsp9IFIQQqD9fIiA8muw1h/jzYcp3h1DQjiAGGmXilAVlAkpNlOvkORAV&#10;UAo89ThJ2ME+VLMzsA2zPMqnOVMt0Y8UtFCySgoCNCUEWvRlLlKz/3XSLIGSRUF7Lo92sVPzXJg7&#10;oHm4o97KigmjYEIcpWVHgQWVyl2GkkxlyvKHRkxEyKNJs4ZJs5wbShvm8Q5O552Ihg4fO+N4JeMS&#10;U5k4SJEhbi6VnXU0imov9nryfh4+esrK+Ps76dXcyvPTZZsLU9VGp4xaKtiCwlL6OJsB2HG8kaOW&#10;l6tdKvYkWnJyaE1pR+E9R5JVBYKgYBJ8goifdAqS2SN6A4qieDOZVmtQ0go0W6nWSwboglDbBvKx&#10;noD1VibbFcsQpXBJtSvQFA26FbpzA1+LLtkltDf0JfQiiuer6r0iYEhEx2ZmkmTFIaCMn1MDrwUd&#10;IjKwsGlPux1WYwN7uW2Eymu36ceEu0v9oeQ9L5r/2WHymgxlwtSjdqfyeDoeTNlKNE0CgLugNd0A&#10;uu36+fC+QFPVZ/JpKjFIEX6e7D/duTbx5/r/+n+ia33xOAcTmpBJiXQb1HttTQmHBiw+/L0NJAKJ&#10;ntW0qUd9/7oHbjwXs7eZSXszOgB9PcEwcSlkLGezcsikIjCaXbSqAX35ehWk7ibrl4oVwvwRf0Vh&#10;VUnEqhLmRAP6MpHq56Xc2t0caLTXlIL3InaaKwFJJ1bPmTRVGL44aa5Aa3IR9+d1tKT4cnBVgpI3&#10;E+6llx+1+x940G6/82674uxtNnHiemubvtQKm+assHmCqLsZax89ZGnF7RaZDDNRyv2MKLxCYvZK&#10;CHrXHjOhtNdiicwLz2mzlAq6OYnSa+zh8EVbSnpeg23b4Wfnr4GJCqW9CEvf3MIBnuNV/F4Bzorq&#10;TyVoFi6dBBS8fs0lV2O/uBhbxawNa2lPwHo26T7+0G5KpJBqbjsnmE3caLexAM+K8rS9zel2x9Eh&#10;e+MhprzHr7APX7zZvvbaXfb9dx6zn334rP3l51+0l+7bZxVu51nt+lW2h33HgwtzgN9TgOPbZt/+&#10;0P76jfdJBPrQ/vaNDx3A/MMH72I/ecd+9+U37a88/uHt1+z3gOOvEAr9hn3mbxAC/VQBB6hrP0EI&#10;9Od3X7GfoZj98pWH7MH+aru1Psvuai21a9l3nWE/dhqa7wx1UFdRBXUc4DxDYPYpwg5m6PQc6OhD&#10;Ibw4/RVn55BGEuLscQJ9QggRSIOaYnqKTLfLWHx3K6+WU5WuorQ0S0CoE8pNLUDtDAgUwtldBZNi&#10;EscTqBorQTN7pDZuDN1Qdx2c9Fugp1pl/Obm14hIQykyHQR8t+Fjqy8DjEtL+RoATCqX8sizLOSJ&#10;p1zablSNdTRTVHAyV4i7wg2yUd7qyqf1pIhkoEIUlhnsSVQF5qWeTCll+V25AZju3BR2QIFpylSY&#10;gQOY3KB28oIUcEoUtAScUsoKPJcmTUdJK/UstWFegKWXmk+YWkOZaCOgZgWU0UjuI/GGxZBGEuPl&#10;CoB6WTKgmR/pTZReiFXj1awjGaguKc7qUNE2UUrdkh7PxJkELQtYorrewwGlH/n/UH4GFG0yalrE&#10;QWpEyU+3AQW3024yQuDBMAHvw4VYTkqZLktzCDvIspGyXOhZfJrYT6aYMqcUo+cIfrTnZPrUn6lT&#10;U8EGjghoMdVHO8957CeaNhV2ME9g+4ImznNCIImBdM2qFkwJQf8U4L4U6H5QYIoYqI7pMZ+psow0&#10;oEFWG4qyK4FxSEB848eEpPSdYv5/HTvFSuL2CgvRBbDr64c6vfyas3YJLE81mZ8KL9COK5DnYTxi&#10;ngDo+azsQjt09CQtIlNMJ4Sr7/Jmn6n8WaYfbpqbddrneZNLWEYaO1ApZQuZPEWNCnzzCsqsDSCf&#10;Yg9fx3NRIBoCReuFX9MdalOAqOYS/RtVPEd7AHJ1f6azEw1jnx5F40iIIvxQpipabzmtG4qbUwCA&#10;xDBS8q6FddoOeC6Gm8NMMG3KUhGBsjsMK0q0Vgjq8VRDD7td+Tirqjhs0JmbhLUqBBZFO1FRtao/&#10;k0jH2TkCgh4KNmenGc4UHkL+rkLPFaPnxTrCk72s9rOieQXgetypyi32mVv4OjZDH0ttrK9rGyC/&#10;HaD04d/WpC6aVlOyKN3tPLrDmgRIYMT+sagY/cWedvbUxYuBEuwu5YvVlKlLoLlK4elMm5qSRaVu&#10;wvMsz6TygSOhejPpDk2Efo1lpaKvWRSwVLuabuWDFXUbFqmC7mi6RiOhn8UioEpnD6q2HG8OC1uw&#10;tAicV0PTKpNWHlIlNK1g0rwIK8pK7stOehD/T/vt7WgSAqg7TGUFcv0tV9udd99jt91+m9165512&#10;8kpKyg9cC1geBTRHUc9OWQdBLnnVIxYQWWTxWEay6MTMrkUQREJQWds44qA9lljcbXEF5MyipC2j&#10;6aSBlqsGBbgT0B4YlmyrNvLzhm3zQQdSAcM2tXcWNXc3FXQF/wyahX//+9+zuVK54rgiCCEP4tGH&#10;R3ced/K4lceNXOt4ezXXSt5ezrWM6wu8/3muz3L9O9dnuP7t3PWvPOr6l/9x7g29s/Q/9YH6C/qL&#10;n9c/dO4fXK5PoE+kT6hPfO4L0BeiL0hfmL7AiHNfsL5wfQP/AM0bLrvRrsTTJSXpLIq7fgp01UqS&#10;jozZCxpHFIDyF9euWslyfBV+vR3WkhPGjijTbj8xaK89fNq++NiVhBfcat949R77AZPm77/3sn3y&#10;wyftiulyi175GUtjeqkhpebO4UH73qP3OxPk37/5Zfvz175kf/vWh/YXovT+/I0v2195+09Mnr+H&#10;ov09GbS/fOkZ+8VLBB4g/vmE1KDfvPmCfZcd5odnr7Sv3HyFfYPH9y/Zby9MNNs9jXl2NeHf19ek&#10;2sV8fadyIuzysmS7qbPE7hqst2OVRXYxU+bx+YN4MCeoGht0xDmtBA9kqgNPDexeFMb6RrDP5eQP&#10;9RPmG2NnDh63nlrEDOr5LCkD1FC/oXQLl7cMaisS5auCpqPoBYxg2szCx1SBElfl1u2c3rsxtXfw&#10;WI+RvY7MTz02lissXgCqcHjSgPCvZsWTuIQAJJ4bTgIn1EQAuBg1ZBnTaw7TZ0EKN19ovHLk/IWK&#10;LcumQoy/V4nCsoS0oCjorl3sIWUx8eL0rvQeL07K23lxb+Z3t40Dzw6AcwcTgYu8ZvwuJQJaUtUu&#10;NZ/s5tS8uO9cDD/woCrMezcXwBlICkoons8IqChRspFMl+FuBFh7uKCkRRzEISuNTMyCCD/C3IOs&#10;LIYMWlSztZyq61MirIFezaZUFMfQUq1kdnZD1/az1xzMppSa7Nn+3HgCD5gsmTYHCW0foA1lFPHP&#10;GF7NUQW4wxqIop0AOEeYNAfYb+r9qfICFLRFTJyaMgsWARRadhJh0Dg7TgmCZhSjJ7AUIJJDK4uK&#10;IwJi4nRi9Rwx0KKCVo8OXcvH7v+nKL2lbFonao/rOEKgnuoKAtaLLI/f7cKBwyhFJzGJE38XDkWJ&#10;1aOI3WRJabnV1TcihCE9BX9uAazC4OgoNO1+7CLX2hSJU6EIhtwAC9GRQRww/bBTJCMsGqO8uoc2&#10;lIz0IgAB4Qt2ENkeluPb24h3spJDWGVFraN8LWbqLUAYFAdoRvGczOD50USIQi/0bCNduDU8F4Np&#10;EfFmT7qTyWsXpn9fJs0UBGbFPLc7O2FG2OFnQTOH8HwWvRisnTuAoh2mEyTu3Kw1AeETZMLZyN5P&#10;PY+qH9Nk54owKECtJdC0wVCP4ajBZWXRfjaT520OO1vta0s4DOYA9kkEemjHKQ+qouGkqJX4R9Sz&#10;6Fc1eMgOIpWqfJG+TFOegKZUuJ7cUzSlyb7iTJ7Qveq/VJG2vJSK0dPO0SnT5lF7RVcm08XWEqZN&#10;2BiBpryc8o1qjxqN6K68soQdbBPpTAUEOLgBkCqzVjOKfJP63um7BMQ0hTr5tEyd+jz6GrSDVYB7&#10;Cu0nCYj3pKBVv6/2msre1c9Ie0dfX08+F/cO9v8hoVhpvNz4vau8myxeVjFqtdFBQjStE6MHOAo0&#10;l6OkXcWhRaC5QtStghBYn62HMfKEBq6mVODWe2+12+66y2689TY7e9sdlJLfZvsOX2VtY8fZXTIt&#10;kgjUOXEEe8h+C04ot8D4AtSy7ZZaNWDpTJW51QOWXd1vmZWDllrebTk1HVZEyllpba+VUtJRjZMg&#10;PrvSXH2jbBuOg4iMGkRDbRZHOXkd1YzDpBH9Ez37fz/QBCADucK5YrlSuLL+GTSvP3ODM2mePkzv&#10;GurQdk7Mxenp3LiDHOXlRWQerlkDf37Rcl5kmy3Gb7e154agSkyxe06P2jtPCTDP2pefv9m+/UVU&#10;s+8/aL/67kuA53VWFb/LVv77v9nG5eebD0+y041N9tXbb7b/wGqi/eXfmDT//LX37E8A6F+/85H9&#10;/UfftL9//xv256++b79753X79WvPE2rwpP0a8PwtIPrTV56yr9xxlb1ydNye29trTww226Nd5fZA&#10;Q7rdV59m15dF25nScFtI9rRLcsPtlqZcu5sJ9NGJDru0llonSqCPzu7n+5ywUewkfS2dTHFFlkgi&#10;ia5oFIxR0FIxnK5deKHlphTYJQuHraOSKbOEFhJufkUo5NLYf8Tgh1IRtVSu6t1MxjYQD3UaHxYP&#10;AKY7EYOaYjvYJTWgSqyF3q3m5F/G9FDFNFCPpaCem0c1N5H8pCz+XpxjO4lCmBEJDaVKtCB3egO5&#10;ggDzCF/iv1Cp5UC95fDxyqStJIKtBnqumQk4HQuKiyZMwM2bg4074LkdocYWQHMTv79NgORWh5Zl&#10;v4kYSJOmrv+ZRQvFdC4xaNG/iV2FR3k43V02mh9K3BBAMpTg9jA9IiaR5SSMSTMM0IzhRR/PjSwV&#10;C4F8m/mEVJdxU2igV7M+GetJSjhvR1oz77cApO0IgZy+TabPwbxoADEeDydtKFC2Cj6Ql3MJNBf7&#10;NRWphxgIy8k49WCynoyV8zY7zbGyAh6LoWT1qOmTyRPQFID+AzQ1hTq0bBkHPi4mTgmDJARaYKJU&#10;8MGSR3MpEWhxB3oOPBEJSTCkSdMBT0DzEkBzpKHW8rJyoaYasZOgnqbpxicglj1VOEBXyM0zG4AA&#10;JJhIM4mcFFVZSglwU1s71pMRRxS0/+glVljJLjNAwhDZLzxIrpGFIxpqFhqfCbAOyj+U6c+TP1+P&#10;enZxv7aO5KAaiqDx3RG/Jz+mprk0pswI9okpKGnrGjsIkkd8BnC2Q7+G8xz15/kl5elWQNeNKU15&#10;rtq3jpIC08vrIhO7iD+TrjeTVjjq7Eie467s/1axUxNoqn9yNQ0oawh3XwN4rmIKlX9TwiAXJi7R&#10;v+rvVIpPiF5TgKaC5wWcstRoX5sNc6I2l7y8fEIcUhxwFlAKfLeLUuVt7S5VK6b94m4AyYN1kQc7&#10;dKmInamTR08sIvKKLiUAKZ5OX8OSV9MJOXACDtjx83XtYuJTUIPq/nTp8wlU9XGiiwX0sQBnFQH8&#10;e4b2sCNWS8wuJ1Div4PmOqZsFUkviYIE2o6Nhp2oCqrz8YEmQ8EmIogLQmGrKVjUtj7fTgaScNpS&#10;FMEXhfVFHkupX8NYtYRwWBGIO00sCjJQdB6/b+00Lzwfqpb9qmhZJ9Bd/x/QXMNreies0MBYt93z&#10;yD126x132I233Go33Qpo3njWZo6esdbpM8TqoaRtGreWkf3WO33SkthbugakWXRWjaURdpBeBT1b&#10;Nw5oTlhaySABCL3sObvYWdY5wJmnAuoSdWlSOQaNu8Uj1txD0glsx57XOoZ3E+U4dpT/BprCHGGP&#10;MEhYJEz6X3fS/P8Gmtdder0jBDo6exhhTD/7u3qUoxTgBvtDbXCivegCfinLbQtTifZlMd7b8N75&#10;WhcpLw+hnH3riSsAzBvtqy9jN3nzIfvZBwQOfP1F++jJA5YesNb+7V/+nVMxCrTPfMEawpPsTSLr&#10;fvzsow5w/vH9L9qfmCr/RjKQffurZg5oft3+wrQp0PwVitmPUch+94Gb7YeP3W3fJfHnncvm7Imx&#10;enuou8Tubcuz25vS7faaJHuoLdfua8ux08XhNh612y4rjLP7u6vs/v56u6+3zq6oq7QrqfK65PBx&#10;OzA9Z4NM1PKiygMp+4fALxq5diiCBNGuWwGXHsIJ9o9jTmcX1cgkUcuEUMjeIwORVBK5k/HQT4ns&#10;QlPpt1T+bgqF23Gc5BND4ywPE7DCDzq42dUDmgK4ciLSSinvrUFR2MhE0MRpu5obRypqy1BeJCE0&#10;FUTgFQvHuxnIvskBTWwt3ogjfLkxKK4wDIFGLBRbMi0SeUwijVI+1jdbIVSXDjXbNR0CcC6EFjgi&#10;ASn91gGaG9hFAZLab7qc22UuAeaighaAVOsJ/28p5MCpDttGJu0uTZpbLEiTpgOcACU3q3BuiuHc&#10;xMIIy471crE4KNpEUbQBnqQEEb0Y4WNVcfRsKlbP6diMsNZUdprsNnV1Q9XugY5V4MFQTrINs9dU&#10;xN5gfib0LJPkuUlzETSJz0NNO0au7LiC2plAx7GjjEHVjkLRjhNqMMWkuQSa00ybomqlnJXtZC9M&#10;g7PPxH4ySZjBtBOhJ6BcBEtde/l/+rMlv6be378U3A5YKjVoca9ZQ/ZstR0nLGMUBW19fT2BBByq&#10;oOSHSZJSGLqvNxNGiDJOyWZWxjCK9PyCQiatPE7jTewOu6x/dNpmDhyxQ8dPc4Oet5j4HNsNhejG&#10;5OQFjejNfi8FQB7GOjJPV2Yhz0EPFKYb17s4ZcWaegRIZQjZ5K2UgCcvv8TxZYYzuWYzyeXiDVbB&#10;tVpQOmBXIvEXBwZiX0HlKwWpC3tRCXC011TQehdB84kkFbny/NvJfjCew1gKdHEQxv8tgLVAcw1T&#10;l5SlSghajThoI5OYwEcCGfkO1SSiYHNnauT1pCCCKEBcyUSiZLXvTUsndg8ar5hwgYKCAqayJEcl&#10;rHAFJeNo5yjadTtqXdGo2peqlssBT3mStSvkdapWE4HzP4BTnZrKdYWqFVgKoPQohau8zDv4Orfy&#10;fWvSVH/mBgLqlYm7dIn+DaMmMTUl2aobqq0N21pWVo5zIDjvvPP/y6Qp0FSwuwRBAk4FKkgU5Mnr&#10;QKKgXPbwWawfsqFrFeIuOtkRT2llwsf6E0yij9NkKmGUP/SqfwAWNJgGpQppb7rKEQRBwWrKPQ/r&#10;zxd4xAK0gqQmJ5tWO0+YpNUcjLfBEjVSlH4voHnn3XfbLbffwXWnXXfTzTZL/nbD1GWWhV8zH7Vs&#10;PXF3fXuPE8I+Yx5B6DMiMy2+uNOSKvosn71nTs2kpRahqkUElE/5dA7PvXzYthKcBbHJpRaHn7O8&#10;ay/JQdW2xQ2qOZdQ99GDVtU3a26+8f/3Ak1AcguUrAuPblze/xugWbB0Erj+zHXQs5fbAZSz43Sw&#10;9bZ2cWPPxP7gwQuTVAwmzXXrViAsWc2Oixvn9vWWHehpPQUZ9so9l9oHT1+FP/MmiqQRAb1xj/3w&#10;HSLuPnjKvvQI7d9xSOM/e575bbnIktw2WCqnrJPcWD644xb7/mPE371IqPs7spm8R+Td1+jSpCbs&#10;O19zlLS/euMFp9nko9uvtxdPH7BXT+yzl2b32NPDtfbInhK7szHbbmlIs7P1iXZzVYLd155rT49U&#10;2eXFYTYStMWuYQp5Etr2oZEmu7WlBNBssGuPX2qXHjllEwOEFutEjthGPsgI5N6x7JKi5Q9DubeV&#10;vZEHj4vg2sbOkemwsBCqNI+g+mREQAlQuvFQ2DGIdFDMoRTMgBLLJOMzkUCCeEAzNSrZyZlt5XTW&#10;UFFnWXgrNSFWINSoyamwRijcNhbnxfRjhilTEyDyh14Jh94MYufk5ULDA9OA125yOlH9eehmAV3l&#10;oag8VJn+rr4E56uiLZe2FTJGUdGKft0pywjiHRVmr1dINuC/AaDcCDBuoh1hM9TsLrIzd6F43A5l&#10;u2UjF7tNZwJl9ynQ3M3EulMtKE64wWYET7KeIMxAPRuK3UjAGQ5FG8leMxyaNgJVdYw3u03+XxIv&#10;/GR/qpPC3Onc9Kb9hJSguEhAE3VoUii0bIQTpdch8GTq7E6l+QSaVh7OPTkApnaX7DC13xwi1H1M&#10;3kxAU9OnkoHGmSJlPVES0IQi9XicROwj5ayEQZouZTsRNTsDBTt9zq85Te/l3uqyf/zZXpKC9rLT&#10;nKKoekqpQU7byWLPpkLZ5+uVDlTMPlNhB4Bl62K7iUIPDrUsguZRblBjZKz247+sZWeYBZ1eQyTd&#10;IOEFKmf28SfmDeYhDfq8lEkuLw8qHSVpU1ObdaG47UdAMYPf7djFZ7CgHOfvtnPzDGfCYk8HXbmL&#10;52AkB6pmLCXjNPHINqL0IJedHkwf6wgdWeF4CsPOFTenpuQ4HtEoxEehAGg64f8pqdD69HQqXKEZ&#10;YVoiVL8/lhJNrNuhZzfhxfTxCrSE2BRrJqS7HuVjOP5fx7IBAEXhu0xBqJQI4O1iz68Q93UApgBn&#10;NeApmnY9vkU3AEEAtUW0qLMzXKRr9e/4oXwNgYKNYNpM4OtPU44yIK0rW2UEHF5TOairKiyY16IH&#10;O8btHAAVYr5NFhcF1eMLdewdvAbcUcJK1OOFOErTsKZaAakeBdYuPP93Oi0nfB1OOhCpWPw/1Zo5&#10;EXjch7byb27SlKhIQPaWEiJt4jWhODpfqNRIfgZpmZnYeVix9HSyU452knmWYb1ZKRUrk+d6/v4a&#10;9p0CTKdKDJDbxm7RlcNlIAk9iewsk5PjLBOlbHR4iNN84oLCdwMKZJVc63AUrh5RaNxIqtKU6hNI&#10;CIxShBRYrx5TpSc5EXp87n+AJpPmhSqpxgKkiENNmyugjLU+S6KO7+pbr7U7H3zQ7rzjHrubneZV&#10;N15nU4Bm3ejFWEeI0Kvpw7M5Zp3jR6178mKLzkBo5hNnoQmwbvg2Uyt6oGv7yZKlk7Me0CxpcOwk&#10;afy+clBnh8bhLghLg46tsqLmPvPyJ6iBg1gxnvTmyePE6v0X9WzBOXbzv0+awia3c1i1RatFrRj/&#10;L9lp/v8KmlLOXn3xlXZs/jCgOWxV+bkY5qESoOUuvHAZp0lqc9R2cOEFFrF7peWE7rQk7x02XJNn&#10;r9172t549Ix9+PIN9t2377DvffFu+8ZrZ+0H7z9gr92OyTVhi8Wu/ax1Ru+0ztidluu5xVppGL9r&#10;csTeu5nQgYfvtZ8+9zTJPq/bXxEC/VWWkw++RJDBm+TMPmRfuem0vXxswh4Ya7G7u0vtjrp0u78l&#10;254crrR72vLtxuoku7Eqzm6ujLe7WjLtuYk6u6U+2caDd9hpbrovzXba44MNdgs3v+P46PYR4zdF&#10;tJgC0SMIhY4iQSNaSR3QKbE8SaNYwPtDO67kZpTDzWZ+gqqcqnJUsdz0EKsU8MLOADCzAMkcRdvF&#10;cWMCNNOJvZMVJDMeAUBUkhOxF8c0mMFuNJ9Tex6VXil8fDpWkbzkbMtlCq2Hru1qqLNMBFfeCAhE&#10;hyr+LpKvRfmx7rzg3aBwFAythJPdnPq380LfwW7JlZvddgqDd20mQN0zgM+Z4ITrbyPaa6cECZzS&#10;NWWuxmO2CcDcDDhuABC3yRogiT+7mB1SLAKUWwFGnVC1w5RYSBOnG77MndhNBJ6ynfhgY/Gmdsib&#10;x0CC30MAeGe3yY4pDKCPYNKM9mWnicAhmZ9pMpmb6dhPskL8rYiGh3IyaeuSCXBnryn1bDtXG5Nm&#10;G+XUHagNOwHOTsQ/Xfg3Fdg+hN2kXwpaMmgVaqD95RBK2kGEQVLNDhPWPgEtO6WmE4GnejWxmSxO&#10;mYsT5iSTpwBz6RKA7q3SNMm0eU4sNEsy0EwDH8MEOQMwzrLjdMLZ5dkkPk9T6FLX5mJou+rCFvNo&#10;j6CyPAZoTnQ0Oc0ePSqUhlVI43kTIRYAo7cSfwLw2aYq/pCbTioh/Cp5zyc9pRimoaq6nt1ZF40j&#10;ezGMHyf44AAiknxsINR0Oak2u51YtnR2kw2osQtK6lBc5mCeD3Amn+UXkNTFxF8EA1KP0CiTnOJg&#10;nncRqKu1u4xBhZuJ77IE0BwamkJQRIg3QR7hBBho2twF7bkR5asmQrV/FOcXYgcpAbhCHWGNQEoW&#10;jQxArhHVazCAfhGm+g3rJAqEyeBQJvBeCXBqMlQ+rujHtQCqrCnag0p0ozoyH5TEIQBRbCxJWhww&#10;daUr3YpDn7yc6bxGYhEMRRPkEEnYeSDPIe3+tjAVbuE57TS8KLoPgFPOrAdfu5sOk6JxRQcr4AMR&#10;kgB3lzyo+vnx/2XTEdWrPal2pAokkEZjI9dmXgub+TqV7rMOenk9r5HNBH3swCkQAIWtUIlsdfF2&#10;tpIj3EM4RAwq2sWuUdG1S5d8m06dGMAp4ZGSgjw5TKoYWoXVSUyTydR4RSPycUOAtZHPqQlVAiUJ&#10;nSLJpFVZtj8HZl8CHQJYb4im3cXhQBaXNVDhsvusvGCFXXDeMq4vIARjt6rAAwBcthhNvZsQ+vn6&#10;uVrLGHnYZ26yw1fcYaepQDxM0tvg/iusuu8gYp9+qFcKz5uHrWlwv/XNnCY5SGHtaebpizApFeDM&#10;J1MWT2ZuwzBioS4mzEbLVPsOeoy03EqLhcoNCM80zyDsNVUdlpzfhLobBoxe5YahfVbWhYp79hnn&#10;Ao/+lwTNFXxhq7jWcm343wDNMP48BhRP5jGTx/ylb0oiINlNjqD6mxkeJ2Q8z0mUWb3yQjt/2Xm2&#10;7MLPW0akq+3vyrIpkn3q8/HdpYdaW1GczXazE+qjb3BPr9168mL76OW77JdfJef13dvsuRtJxMlw&#10;sTLf82w4zd26wnayVyy2m/tb7NruWnvy8D5757rLiL+7x36CD/MXLzxBDRiZtVwfk/Tz3cduti9e&#10;PmUPDpbZ3W3Zdltjmt3ERHlvR549OVZjd/FnN1Ym2C3sVs9WJNqtdWn2+ECFPdBTaBfnRtq+mGB7&#10;eLDRHu7vtCtakO5PjVkXVUrpmM0DuNEHe+20CEpbY/E4RrOAj1WzgkzfgJQrANWHv7IHz1yVAJPo&#10;wBL2vErlSYuNW0zn4cqBlk3n/RSaRlKJu0tFfBGLrzKKDM1wTtfaTyoSL47UkVj2FHGYl+N5ISby&#10;sYUoFMu5SUXyQlH+qyLt1FSiHkz5Ld3YJ7sQpr6Dyq7tANlWaKStvNiWgHMLN5BN3JxEjakDUWrB&#10;LVw7UR1u5FR+4bLzEXGt4P8DmtCyW3hBbXMyZ0kEIkJPk6Uj9pFilun0f74vFS3g7NC1G895NRen&#10;TT8mzWDAUqAZxjSkaVOXMmgjfdhxUhsX70fzAze8NMzemfxci6JCAE0aUMihrWPKbGLKbE6Jskbo&#10;2naSgdoFmlw9qP56oGsV5t4HRduDQKgXynbReiKLSaYDmmpHEZCOEdo+SXzeqJS0gOe4RD+Apuha&#10;TZm6JricSVMgKeoVwBTlqooweTWdlhNnygQ4nQD3c/YTAtkX6tWhCZCe22kuxusp4KAcihbQbK2y&#10;E121NtQkIU4NIeyUoOP7bQMolcKTC53VRs5sJeuOJKUEARBpKEjjmNi020tSMD8n9xIi8wbZbR4+&#10;csyOQ9M2NiPzh8p052eqqitNe3HsywvoWs3KKSPcvdYR+giMFOStPFSlzLTy3I6lbcTFhT0zIjJ/&#10;2nji2a2rL7OUcoF+GnmGhmfw0TXgo0S1SoemWk82c5BSr6S8iRKvZEElyyqj7k2Z992gQKUArkT5&#10;7QONu5ryBiUSSQ26hefjamhiKWs3AzzaM2qylNpUaUECdkf4ws3fFdrVC++xPq/6OyOhjxOgffWz&#10;yGVtkQHga1JOgVpOxJ4WHkbVFoIf/XubmA6dIAV2kNohqix7B5SqmywnUK+ibiUKkq/TlQOo7HG7&#10;AU0P+VqZRt1UlYeYSYcQTYcbADdnFwlwbuBRu81NDpApkJ39IIOChFJ+/kzgKL9LoJBbWuqhrtv4&#10;2sPwbCrUHeWq+i+d8HwlBvF3nUYUdY6qPk3pRvhWyZ+NkLhP8XlQ0Nrdat8qIdFaAFFfewCvl3DC&#10;CVQsrV2mL68hqXB9EAtt4lCzcsUaps01jvBnOfqQC0loWw6ArriAz606s4tWOJafjdDELmgacmrq&#10;rYNggwYmy5aRU9Y3e7W1TZzBTjLNlEm7Tn03KtkBqyRKr5OqxN6piy2ruM12e+LjDYoH/KpQzHbj&#10;6RwENDugaRssPqscmraRHSi2kgqeo0lltssbL39GuWWTGuQXkmOegQwJdV1WhzZmCV+ENecwR9gT&#10;wyUs0k7zv0+awi5h2Cr+jjBtOdf/aerZ/12geYYFsZSzp6kzEmjKV6R9yQWfW2HR0G8PXzJgzzx0&#10;ibW3UFcENXnLwV77ymPH7BtPHbT37hu2127uxnpSaQM1sZbPNHUFE+t337vdXr61G0uBmzVFbLTR&#10;RD+7rLrUnj++YK9fMW/PI+R59dRhe/borL117SX2jfuwq9x1g7134+VMl5fbB9ecsLdOTaOKbbI7&#10;2VfeWhNvNzNB3gQde0dXoT0yVGn3AuCnMvzsagDy/pY8u6spxx7prbAnhivspvok6/ZxsWm6G6+l&#10;SX6GCXpPR5tVp6RaJDu3MMzM0VCIcZo0uRHEAW5JGKf9eYHu5MWYAo3UD2hWc+oupqG9gnzdYr73&#10;HMIE0rlBpfOizmJCzOHPUpkykyPCoWmjnf1mJPL4cMQwESz+QyU3V8wYtLYHSj5X9oK72Tf68zXE&#10;RyY4/YEe2kOycxRQ+SGy0bTpzr5jt7xk3NA2o5TcygS5SUILXmSbdTPiprSek+VSSe5GbpwCRU2N&#10;O/n3BJYCTdGzm/nzzZygt0DdKHN2l0INZD2RmnYJQHn/H6DpqGa5KZ17VDKQlLO+dPUFUHDriIEc&#10;elZxeoQd8Bjt44FAzN0Sgn0tHoopOVi1YV6WRXVYAeW8JZRT1+DbrKf9pCmeaRPxQyu+zTai9XrI&#10;n+2VKIipU3YTRet1swfqzuGRHaeuPlYBAyhnR5gwh3gcoiJsFNAcR/gzXAJoAp7jCH0Ems60CU3r&#10;ACi7ziXQlHLWSQpiIl1qPZmTilbACWDuc/o1sZ44oiDUs3VKAQJEm7GoMI3q8QDXAs0pB7AwHW6r&#10;YNqstKFGABNBVyp1cWnQsyVkzdYBfEUV9dCRcfw/2m3YOeYwLSYDlEEcqBRMrh1fAtah4uISbsY9&#10;VNNN21FqxWYXjgKQFYiCfPHrwS4w7flib8piF656sXoaUxRG4M5OUhOPqMLt9Nh2oJJNRnS0fj10&#10;K3twH69g9pTsNFHCFgK4nQB6FyrcolLCuInnC2PPGITy240OzfVr1BO52wHdVNYIvkyyEsZoV7cN&#10;0FZYgTozPfCSrmc6kg9S6T8eOqBRF7aSlJr1PCd9lEPLn2vqVEarpkPt8LZxCHWV3QMq2cmYJdFH&#10;oezadSZx8MxkHZSCJkCfO4VCgjjYmxCeS2HsAX2ZtCXEEfjq2iTAcw6CHPx4zWyDEt6qsAWASBPe&#10;dkDIRfV2TMq+HArk3VQakKZNfR36upbAbQPgqzg/7Uw3a4oFoNbDzKxdg6WEwABF8/lwr0in0akG&#10;ar+lhbSbthYn0lD7TYmxFqdNQgbOpQQJNLUvlWVGu113XtNKMwpFUJVMVGcsKyEpf/X6XdqJqsJM&#10;zSvBMDPqxRR4RmBJCSZTVsreCx2wXEwlUibuRU7TiQqrscIIvFmhSV2rOrMN3CsK8H0fu+46Gz55&#10;jXUuXGMVgyetqH0eQQ81cEyaWVVMj3U9BLTjUe+m4Wn8hDWRFyvadYd7uAXFQ+uXtVlOZYvlsTLI&#10;qCROr7bHMqkHS6BXM7tuwMLT6swV5axbWAL7zEaLze9EEJRnUQS8l7QTEn9u0vxfETQvOIfK/2XS&#10;BKF3cLlyeXEFcIXycdE8JnFlcOUtfVPH5g7boX0LdmyBJS59fp9BuPMvn1ttvTxJvoOF5LF7ryOP&#10;NdZa8ch968mT+CnvtI9fudq+8dhR++jB/fa1Rw/Zd184YN95bs4ePtUGsAZRklxg9x1vt/kyd2sJ&#10;2maniEB79ehBe5XEnpcvn7HX9g3aszNj9t4Nl9prFy+Q5nPS3rvtMnv50n32/IEBe3ayzZ7sQRVb&#10;l2q3IOy5oyLaHsAXejNgeEdXvj00hCJ2uNRugJo9Eu9uZwlaeLKv3J4bqbSn+yvsbGmYVbuus0as&#10;DeM9/XQedttAU41VpXHaU78dT8oYJssEFu6RKNYyCQ6Ik3IO/6E3lFAx4NpejuIRv2R+SpJVUm1U&#10;hn8ylyq0LK5cWg0yebEnIyJKISg5lb+fCPUSI3m52gYIGnDnhRqMLSUT0UMdHrguKLxuKOIqotTC&#10;mDa9VGhLJZfbFsnkCRRQuwgnZHcuTX7OdMmLehNTo+gkpTDpWi9ztZMGsoL3F28ea/HtbebFu4Hc&#10;2MCdmxBrcBKFvlnHx26CBtoCqG4ENJ2QA94WeG4hpH2Hwto1cSrMHYrWhUtxe7sBzKWEIKUDeQH0&#10;rtCzvvxswtnDKBVI4p9AgDRUe1iUszFM7UmIGBLYdyeSQ5sc6GoZvOgzEZQVUlRdR0F1I6Kg+kQK&#10;qrGetKckWGs86UCU+CperxPA7CaPtgf7SS8UbT8TZR+TpqbNAaZNXQJMhRsIPEeK2eUW5DmPomR1&#10;OR5OwFJT5hjvjyrkQM0myqNVewkgqazaOdGwAORepshpiYIAzH3k0c4Djosl1YrZk9KWjxNo8qhq&#10;MU2ZEgM5O84W6FomznFAswYhUBEF44kom9X0ERtDxyF7HrWIlJSilK5rdARAyqCVNUTVV5o4wnnO&#10;ZLDvVGpQhULWEQYdJOZRvsxYpjBP1UdxQxUIReH5K0B9XVJc7dCZmgYVb6k2jh073K0XmX82tO/W&#10;rSTlQEv6wnSkMiGmsDMswtqk7Ne6xlaC4lWO3eAEu4eovJkEo400mmxYs9mCZZ8StQs9K8pTk5Do&#10;1iRlHhMLmAiobWUnt53nbKQOmRywtwMQTgMHz7etgI8oWnftFpn0lsQ1soQslU4HameJt9kPUZus&#10;JNodauJM4gAqxWkyQiGJm8LRGmiqC+Ljpe7VJLlVXlBNU4CjpkTZMTbzGtH7DuWqgAVVlvH9qw3F&#10;m0v07HY1oDBxbmFHuIWoTO1HFYknUNf3p69TU7Uu7Rq3AKw6kApc5cUUACtovQpP9UBfr3V2tBI1&#10;GMLrDNCEGtVOUaCpv+/sNvlaXATefF1am0i1G8OBOjs9gw7cBIRGAQiwNjuNL2t5/a7nc+jnFgob&#10;FUA4hDdhC2FE8UVA7Wo61qTpBMgTarCchLYV+GVXLdf0KTsKO0+VVisIgUt0bhrBNDffcZudIE98&#10;6szd1rH3GnaPdGg2DVtuPYrYqj2WxbSYXdmDknaY4uh5ax07CUBO2HZ3Cst9ECdhKUktrCP4gIaa&#10;fARARI6m0EWcXIpQiGShJPoz/VCJe3gjKgvPADgJf89rtzBya+X1/Cd6Nu8c5iSdw6DQc5gkbBJG&#10;Cau00/zvk+YF/2dNmv+7QXN2bNxmRiZsjHScXF68SdzkTu4bt//4/nN229mrLT+z3O5huvzFG6fI&#10;gr3dfvACu8gXLrcfv3yt/fz1s/bzN87aT9+4zn700mn7ztMHicnrsJ6iIHNDQdYPLTsCtXv3ZLe9&#10;c/aMvXv1YXvnyKTdR3PESwvUhBGu/n0aSl65dL89e2TM3rx0zt64ZK89va/DHmBn+XBjht1ZFWs3&#10;FAbZ/UyaD3Tl2P19RfYQNOzjTJT3deTYdYDq0VhPe7C12F6eqrGH+XuHkoKtgYV4bxspJyhLW5D8&#10;Fydzoo0kF5MJMJY9ZjKWkSQmoYRwFGxBXhYkIQ4v7mBopBrKtatoryhiyswnoL6Yk2ZhEjvLWAWn&#10;o0qEmk3hyZ+EsjA1MoJ/A08a+1BPZPmeLt4cMqKoG2uyO647aS89dtZJS3rvsTP2xr1n7OFrj9hV&#10;Jw7R31lpiR4s8gGyrdtF6dCaIFUrdOkOQHMLk6AAUTcC7SdVB7RebfJLmZTsmNdywpS4Ry9Y1QS5&#10;E7Sej2r1/M99zlH5CVzXQzVt5OS8Cdppq4Q/yNOdHFp9Lj6PlLMSD23bxLS5eTEdSKAp5ayTQetU&#10;jC0WUfurEkyAyeEiRGpebgbhTBfh+N8UdpBAAW4yGbTJ/DzzQ7ysMNTbspk4S+ODnX7NWhpQGhKZ&#10;NrGetGE76SLkQNaTVkCzjZ1mB9NmD3vNAXVtUkDttJ+QFjSIinYJNJ2KMOciYo8i4bEypkz2l6Jp&#10;nekT0HSsJkyUAs1pVgKaMheVstppnms6Ub8m9Os0788gBpqBrlUowiIFq2lzsVpMACmw1N9TPdhC&#10;o9pPSAWiL/IQv8MRALm1vdl6B2m7Ry0tf2SAbDc8b5Q1W8qNVv7MSqIYi9hjKoc1mglUk48AIYbm&#10;kSBASpNfIXujXqLzpqZmnQ7O8PBoJ79WId7yMYrSLGZqVJC7dm7rubl//vPLEOH42PD4lOWwL925&#10;k+ovpsMwAFkqWiloqwjWqAYolUrUSZVYMRRvPA0sQUw/ClNwxx+qKLZdTJtRCIiCYV6kPpWxXuKZ&#10;TBS8bajN8/n6NZEGyhIFoHmT46rYOilQBZxrVkH/A5YKK5eQRV5DiWO0H5WdQ80lainZrR2jWksA&#10;NcXjhSM2Sk1LJ6QBkKdcPR76OI4c30gVrOP3VEhCKN5Fb/aWairRJVpzDc/7NQCnfJnOhKl9PlOp&#10;CztPrSnc9fXha90NYLqiQN+8UZPqFoc6XsXXqsf10MpK9RHgaR+pyXOjAFM9mucCDPTvy9+ZxJTY&#10;0dJiI8P91tLU5GQBXwCjIwWrAFxTpr5fCYzEDsn+slvNK1DZ2hln8T0mc++IwM7nhjZgiz4vH6+/&#10;t1TOLa+orx+KY2oXRdEqCH8NlLhA84JlJAApmYjJXtYTZ+p09qvoF/j8zl4VwA4IDbDZk0fs4DU3&#10;28Dhm/BlHgH0hqFn+wFJFLFMijmEF2SUdzmPZYSsd0wesfaJ0xYaX2Vbd4aZTyjiJYYfXSl4wgsr&#10;GrCi9FsGlpW0ukmsKf0WFpVpbp48V/zjLDAq3xLJrM3A15lNGfX/kqAJap8HEv9/As3N/zxp8nH+&#10;vB/CFcWVyJXOlbv0TQ3S9N4ElTREZNc9xC99j07MP338pN15/Q00fLTbV156hH/i1+TIvmO///A+&#10;ui9vt5+8cYv94i1qt750j33y/n3263fvtB8zfX7r6SP2xfuG2FWWkx3qRpj5btubn2CP7R+xF1G/&#10;vn5ozB5iN/TYUJ/99oVn7JPnn7aPn77P3rvmiD3UV20vL4zY25cdsBcO9Nnj/ZVMj8V2X0uqXQto&#10;XpUdYM8MQb+OVthjIxX27FidPdZbZPc0xNllqb52aXqkPTpQZFdUMamgWOuqIfIOEU89itcyWgXS&#10;1GNHTY+owxyEBjmo2TJ48saGsENw325BpNr4IoiI4wRdrbogKKMiWtHzkhOJtktCvJPA/jIacQ+K&#10;OIEvNpVILCpB7FUCeLEmoDZuL02wO68ct2+8ctZ++9HD9tsP7rHfvXcrYQ232Z8+vNfse0/YH3/0&#10;sL3xyAxZvxfbsUEmBjdUcOwlt7C73IyKdatyYqV0BUxV+6Ppcq2mSE2Z50DTsZGo40+mZkBxnRJL&#10;UDRWEM9VFO6NzeczDl2zHrDcuFagCbgCmgLiLfw9F07rOxV0wOfZihVlO2C5mclzO5/fVV5PLsd2&#10;gnL2H6AJxewP1aTaMTWdRPC2Wk4iETyE83Yc2ZfJCBgS2Wtm8jMuDIeaDfOyXIAzH4q2kKsyNhyP&#10;ZrR1opqV+KeDAmolBLWQDtTBYwd7zr6sWJSyCew1NXnyqL0mQQe6hv8Ro8e0SajBkPJoBZgEG4yU&#10;Ml3y/hJoap85InEQk6UoWu0yZwDQaabMGabJvUyXczzOMmnOK8wAmlb5tBL8aJe5dEn4c6S9dvFj&#10;6lVSrWuxOux4Z62N1ZByQ15pD4Hn7VCgOVD6FSQ+NXNzbWlptdraehJwmEZr6gBSQiiYojRtKuRA&#10;fjx582Q3kFDFC/oyDUBsIp91D5NjJTeqcNS3omKlBBXQxqCm1d8PJqN43dqt9vnPIQbi5q2whOS0&#10;HKYmGkSgMSMAHIUrpKn0HGtTJQrudtWRQR0nJ+UxBWc5IKwpLpjPvxMqcjMCH2XT+gHUCoa/iEOX&#10;qFFZRFqI18zFX6n6rhgEO1K5+rBDdBJ2ULiu48a+jgYQWSnkmQzn9ZbKYVNdmBsQ74iWDQKM/Qhd&#10;3yFgA9TkvxQoCBhTSbZKQaCXTNiB9pxxCIZi6JyNIFYuDIWpQDMEQJECVUXS2vUKbJSLvQ6gUHiB&#10;WlsUq7eZtCKpe7fgx9zEFO3CftIFsN+GeG4zTS0CSu1I1ViyRq8rCXiU7AOIad+5BdAT8DmTp4IL&#10;AECxPrv5nAkccurrqrDndFtba6PzPSwDOB2/JLtNx37Cv6HHrUywaleRmEkhEsncR7KowlNhtTf3&#10;G8UhbubzCOicXShU7GJIPW0u6uDk9aJOTnV5rkQdK/HPCvpNL0SMdAGRhssBTzWdyAIk1kH7baUg&#10;BTAMjC7stRNn77aBQzfQYDLr0LKiZMvbRtlVMgmSNZvB3jKzqocplLB+WlG6914KDTtqu72SoIW9&#10;ELHF8/tivxxFJGBiLr2cg1bYMWfphLrn1I9YTEoZwxFqb59QdqHJ5h9eaOEpdQAqvs7/KQTKPYc5&#10;wh5hUMg5TPrnSVOY9f82aZ7DuP/jEoH+/wTNBL64NK6cpW+qqqzVhhm933nwevv91x+3P/3oRXv8&#10;zlusGLvE41cft09+9Lb9jhCCP37vI/vbj96wv//gFfvTN56wX75zJ+B5k/3otevt+1LPPnelfe2x&#10;I/b27aP2zGUN9vRhYt+idjm7vnv6WuzpoWZ7uKPabmdX9O0H7rCfv0rh9OOP2DfuJRjhqv32KPvI&#10;azCsP7cwZO9dNmMvMG0+t6/JnhgHZHty7KbiULujJtGen6y1pxECPTVUZY9159v9jdF2R2GALUTu&#10;sn1ZITaRy64MMVN7cbHV5WRbMbvHQhS7WaTTZEQFWj4tHEXQhBWk1OSQ++gH/RWAZSKIS1StALKE&#10;3YMmyzyKarPZYWZBI2agnEsCLKOgdAN5oQdATSYFu1tncaJdP99iHz52CSB5p/3hq3dwvriRnlAm&#10;8Ndusp+9ejNVZ7fY7z58yv72E7yof/2l/e1nL9hdp4lc69ljw5XeTvj2ekBr00ZNhPK98bZUr86k&#10;yYtQp15O/dpR6hJFpY/ZqD8XNYSCUfud/Vg14lw32r/+2+fZeVwIaF4EUK5xgFHhBlv4N5Utq0lT&#10;lKzCDTZrAmXK3HqOrnVsJk7PJhQtFLFAVDF6gVCzQYh/fAmBVyF1KMKgSE+mHwL8owiijgU049j/&#10;pPAiz4WtyEbIkREG9U3aSQFh9MUYuMsJca/lamPa7EQE1IggqIVmiAYKfDuhznsQBPXRgqJMWrWh&#10;SBTUz05zQOlASgTCaiJ6Vhm0w0yVwwiAhpk0R8qLoWMLnYB3BzQlCmLKHGGnOSJhkBS1jj8T0JTw&#10;hwlymulSoDkn0BRty//X5KlKML29FKUnz6ZUs3OK1ZOf0ym3XiyvVtPJJKEZeewYKyphNLD+9NKP&#10;2ecoabtQ1bbj4WwEMOudqxTwihboAQ6ia0MQiMmsL/GHVLACEk2WipxrbeuyLiT8mRkKEGf3yMFE&#10;dgqJdzSFBZM+tWH9DlqIVgCaHnhDe1F3JjFtAFAAcDrdq6puigI4K8g67uJw3NDQ6gBxVDgxfb6L&#10;e1UBlsLCtY8ULenpquBv9pKAqMzzooYF1PKhFuPTy4Tu1S5WE5HCxd0B8h2ApqwbEqBpWtPEI4o2&#10;nXxZUdQuZMnuArgCEAIFEAgiYNsCravvV6AZxufX5whRsAgq9GQOBQLOWJTqqtqSkEZfYxjAGSEK&#10;8//V3nmAR1Wm7X+/LSpdpPfeQ0IgpBcSSAjphTRIQggkIQRICCXUUEJHEEFUsHcUyyqi2BDr2ntv&#10;u5a1bK/ut+vq8//dZ+bgGEGw7H7uf4freq8zaZOZw8m53+d57qLfqyxKNqsCJXdG2VMgxef6S/LC&#10;80uqIvcfSWv6YureiyqzF4AqHai+pkqzC0uJIo4MRFUiAKnz0FM8Aj5W+LZata48ReYIMVzLZdzH&#10;li5BYlFebr3YKGjGKQB2wMvRbnqAsLuehwpXFW8k94/0jGRa0bCXx+C7izxFgKxWsypOtYlVnY8g&#10;+UQmCwq2HoufbXc6P3IFUqXZtkVbByzbqjUsVyaUDY5DE9Wmcj81sx2C5KV+Ub3toD07f9Mlllu1&#10;HpBsgA1bbwWETRdUNxJK3YDRQb1NnIrjDxVkWV2TVS0nKWfRZohAJWxsAtn8aCNHOz0g1AYEx5OK&#10;MssK+dlivje3cqXFEh82NCDCBiCLCxyF/jc8z0ZG5Nv4nCpf0Ez3Yo6w5/8GNPnFp8pKzwc02/G5&#10;M1id+FxXjj049uU4iDWcFcQKYUXy+XEcHSs9FzRLM0vtlfsOU0mSLvLHZ+zZ+6+hnUPvOizBLmiC&#10;nLB8hW1FT7ZzZaNdsX2D3X7Rbnvl9qvs/fuutTfuucCe/+lme/rGDfbUjUSEXdtoD11cZ3fsmGJ3&#10;bCqwyxvSaXf2tnX4hN44K9UuR+D91N7z7PePk1xCYsmrN+yzZ/futMc2zLd75ufapphhtis/2V65&#10;7Ex7cONcu3dttd2DCfvd8wHH6VF2QWqAHarJs3sFmMw2b5kxgfZttF1fFGwLIzqhIe1rlWlpVo6L&#10;x5TkJMullZoN2GWj/8og57GAtuAU2oJ5ZDpOY242LhhWHRdYFJE9CljWzLIwBX9XfkZVZRI/l8JO&#10;dwIXcJjS5bmRRNDKKiO+6uINlfbSITYVT19tHwOWvwMk3z3CrPfQufbGod3Mf8+1X3B+3iWc+yPa&#10;2n/7+YNmf3rHPv3sz2b/+6Y9tn+TzSe2bGdDsg3syk6VdpHD3qMS7MIfnkCxFyQgHT1VpewMBaYi&#10;AHkqUIcQJPYeZIw0ZqnnTJ1oI7q2t9NOaUXqO6CJ6NkDmICnxM8Apo5OGLU3lNp1BnJM3NFserxo&#10;JT1RxdnThgKacgMaQzspWC1amNV6PIbNRhjSmEiE5ZH4gMbIuB22XxLVZjo6szRIDckcJwk0w4Mt&#10;D2u9gijyNpGfTJdDEK3YMuVsApqzeVzjuANNACwTIQIlWo1IQLgC1bEWID2ZT3TYwjyqTUBzEXPM&#10;xUSGLQY4nbZsPhWlA5CwamV+ILMDWrQCTVnuOUxawE5rNUQfJ1/TCadmlsnnVGU20n5dPg1tJ/PM&#10;VQCp2rmO7Z6Tq1nEz3kqTA+YyiUojxYt30PlmTox21KzCm22AqYXr4RwA52fyK9Z6Cur+D8uRfs4&#10;DX3y9PIKSDmTIdUgeAc0MzA7iGeWN4LzN4L2dgBtb7npKBMxF6enaRB/8iERJSRgLsAcXpKKQWg0&#10;gwQ+AGlXKjiZiCuLsoLqVA5CXakWI2n/TiufaRk4T42NSLBKfJYrZ83hZj3JIRTFYnAQRBTXWFx/&#10;pJ8MZ94Ww8xUAc39mPupepTnqkguSgcZC7ltHOCXg01fSel0pyocjResGKkyPRhEi1abub5cMwIC&#10;R78IgA5k1BFFi1mEtwHMQocyvhim0Gi+X7PEPhBlNJuNoDUdggQmghD2GNjtaiurSh4HcEZDtFOb&#10;NoyN12gyeWXtFwl3QFVnAH+L0j2KyCOJyxkyXQCABD4yO9AsVZWvpDNaDghqZumVhfRUa1Q6TXSm&#10;3aiUu9Jm1pzTjT1TNaoWuN6PzmsvKtVeEK1E8okgK3NG+TRrhJuRV5gHYHZ3KkCRewSYyhvVa3KO&#10;nEsxgCWHUdtepubhMOk15xXhSs/vzlT1evXaVXG6+s3+SM/O4J7QGrlJO2dhbkCleUYbLbT0VKAd&#10;IG92JC5Obk3aQE+m+7L1wkutfsulllnZZNkYFhTOJpS8ZiXAt9oJpk4vX2xJOP6kYo9XPMfjElSF&#10;zjK3YqmNiUgnn5TEFfTiPWj59xtNd2H8FCQn1VZU22RlC7dYakGtjWGe2X8ghKsAyFtxuRYSh7lG&#10;Ci5Zn1eaju+sF3sivVgkTBI2DfJilTBL2NVJWMZjYZq6qC2FdV7M++besycDmnxPH9ZA1jBWIL/Y&#10;9Z+NdWUn7ps6cP75Zn99w+wff7TfvHqHbT1zPWJVWI0z64gJI1meHe80LMKK0HrlZxdZQXKh1TAE&#10;vuHcnfbeEwcAyy32s6tX2MNXLbVHr26wI5dU2R1nldmtq4rs3i2wD4tJFcf54tIZKXbd7Gr78M4j&#10;VJkP2JtEer1EDubTMGXvbyi2e2dE2/qoATaZneIV6KIeXE21CuHnzjqqyhqMCiri7OLkEXZJWogd&#10;rs22AxW0Qksi7OrCsXbNlFE2fXQXG8cfVQk3o7zx4ywbq7tUBulZWLnlEYqclRAB+zXKsnDzyWV+&#10;lhRJq4eMyChu8sG0HCNIH8ihHZsG0MZHsqMl4SFkCEN5ZB+RAEQ5rcTdK2faIzdstl89cbn96cWr&#10;7VePX2hv3XO+vXBgq71wyxZ77qdbYBRvsZcPbrPX7thB9b3XfvXYNfbXlw/ZZ7/CNvCv79snn/zR&#10;7OO37eXDtEMqqu2KxnzitDrbKT9pQTustyNS7tSh9VGw1NyyC20fVZyqMB3GLG3a7vxxivLeUZZ4&#10;PTrZMlqZ26jUe/G9p7Eb7QajrxtAq0pSoNmjw+mO36yWANI96rFbfTpyFNcdSPo9kSCk02SmGYAs&#10;ZiTkhSAej8a4fQx/yKHclKIgMMQGwkIeiWE7weTJzDLTcAJKo0WUPIasUchAOYBmQViQFTE/nh4P&#10;EWhcGCbuUcw3o6yK4xzla4oMhC9tNWzaaowOqmjLVhFOXZU2zmpYtYBmPSYH9TBnFzLPXJwn4BRg&#10;sqTXJOlkSSGOQRz1sUMEAjS1lqlF6842qRY9/rRanlQUAacjQ5nOYxizMj5o1Pfp8w5Aetqyqx22&#10;LdWoIz8pxOBgCoQgopW4uSfgq1rKHHLmrFqHpTqbIPJyIrumS7bELFHAqeqxkoB3edUWkgSxaOly&#10;q6bbEEk3ZhjWeQFsQORao5afmKVivhYiEcmBABQHmIQwSxzOfG7YEBbzQN2UxajsD9GlEHCV9rIX&#10;JJ1QSDSy7hMLNwyTjWr8ZAXe0TxHDNWoMj5DmGUGULUGAHoRkHEiAU7lSApANKfUc0s6ouSRcIBV&#10;YdVyG5K2VK9fiSyjmcUqrmsQxJtO3NT7o++VTEQWcXIH6goADaLCcuLMALYetEWlkxSQaIlZq5lm&#10;GLNVMYT1mgSaAkwBvKQ1kVTDIgWJMBQCeI+hvRsJcEZDYorFUH4EwCzDAlWYPQBLDyPWY4vXF8a6&#10;2rZ9ASLNQGW8IKAUaPaX3R5LP6u2dBcsCWXWoNcl0NT7VxtXlWJ3Pu5MK7crwNpdkhu+Z4CkQDj5&#10;lKO1XtzArBAbx8587YzTuzg+tY6+ErKRHnd2gLM7r6UX89oYZtc5bIQSnA6DgF2A7pCOBOi8B712&#10;AWc0CTFyCxrskLK6UGG2o7PQ2lqf1sYLmjgFsTmWvaGMDsSold60Dx2i8OgwW7PrXAc0MyrWUmUu&#10;ocJcaqXz1tiU2SsB0TqIQQuZP6pNWwtBaBE6ziabtWK7VWF6kJFfDXCS9kRecJfutNNHxlpwXKEl&#10;TJqF3R6hHvPXA64rLWxCMfrOBOs7BMej0CRYtQWWiAGCD2hK4ii5SSzLNWsP9GKTMEpY9e8DTV5M&#10;a37hCU3b+R7Xf1Y6GYdB676pP7x4n9kf8X3985v2xN1X075Bd1lbZndcdbYduOwsux2Dgat2Ndn2&#10;VfVWh+A7l0ose1K13Xnb3XbDNefbFec02b6zGwDOtfbk9Svsgcvn2N3nVNqhrWV2e1O+3X8WiSnR&#10;QbAjx9lNuPncte4cexFPxGcuP9eev3Q7BgTVdktpgp2TNNIyep1uPamSUhjgH5g3xW6rTLMbpyfZ&#10;jdOi7ZaSsbYvO8i2jO1t+4vi7cCMKLu+cKRdlTvSliQMsKThfSyHxIAs5gWpSEBSYJ9N4kadGRNs&#10;U2BrTibPMT02yooSkYxEYgANG3QMWrgxeKcGD+HnoyMtEQLPKNpkg9lth1BRZUcGWtPcIrvvupX2&#10;m2evoC19gKiyG6kgL7YXfrrdnrkB5u81y+yxfSvskX0ref/rAM1N9uqhHfbmPefaLx+6krYsgPne&#10;k/bZ71+zf/75LfvsD69jF/iYvXTnTitHkH7FCm76aUMtO2YojiOtrEVr2HGQfDrKBQQdXkeWiEBd&#10;O3AT4g+nC8dussdzBv89HD1t0qjBdh7g0Eh2aLvT+KMiOFyg2QWg7NaxvWOBKGDUckHSrTydtBNv&#10;ELWqzL58ryQn/WH2yTVIEWEBEIICZQIPaOroVJtsJMI5V6o0Y2iXjaPKjGeeOR4LvUmAo2aY6TCV&#10;06g2J5MhmEfO5hRYtCWy1SNfczpg6XjQJmJyQMZmDdeHbPVqAH9dK7Mwba+CSTub2aaCqudjVlFH&#10;i7YOgtBCnIFUcQo4GwqICpMHLaHUS1VlOuDp0WouAxgXTeF7nMQT5pe4Aq2mynRCq5lfSm6iOaYS&#10;UBQxJvasEk8aAc0VtGpXQApSELXAskk+tHxes06ZuK+bUQxg4gwEaSgHDW8C7dA8hU3jDFQJcM6l&#10;2qxghliCl7Nmiqo0Z9dQ8QGcM/E8VvBzI+EBs0gViaPaHA0QiHwzUCQXZmAKQY6iZakw6RKAKhmS&#10;XhjVpRirso5Tq1bAJL2gIsImAdqxtG1HAqz9kJGE41OboZgwjP6VdDIXglE8zj5ibkfis6z230DI&#10;Rf2oJCKYbYbiexwMgPZhDtiH1qbAQ5VWGISfaIArDoarjNYreO2F6FIFwGOpDCMAz4G8bskeBiGX&#10;CsERagTaXbUURdTR80jqMRTJiVq9ZwDE7amIRGBRhTgShnAgJDq999EQqKKokmMBS1WZAk2BqDYQ&#10;Wkp+CYF5HEolHo0eOoGKOYYqNIguh4C6t7TNjA8EMgIjx0IPQBK3op+s+WTkznKchvhYEhUHODUD&#10;5W/LIdVoDAJg6r0LPFV5aiYrxq24BJK7dOUoTfQQquYYzk3JVAhhi+tISMnm/fF/4uRfSj9JQonM&#10;1VldqCZVhYfAnJ0EGz+Njpjmvm61KT2m2rmuHZ/mwpp5C1wDcADrimVhG1izrTBead0S+QmVZkcR&#10;gfCgVWRYxzM43yI3cX7VnRpJ2tCSrdttdtMep9LMLCeQXCklhFKX1pLjWkMwdeVSy56xmOivOhuX&#10;vxBHn7XoObfZvNXbbSpJJ5PyKm1s1ETGRH2tBzPOgBiRfTAzIDYsbfpyS5m5ymJy50ECysXYfqwN&#10;CeL/LgWGeAaewp9XmlJrCHOEPSftOyts+5dUml8FmnzN10rPkZ2w1FN25prum/rjm3eb/fZN++dH&#10;99v5O9ZaCWkKf3vhZvvHG9eTbXnQ/vHR4+Ri3m/vPLnfHrvtXLtpzwpbOrPcls+ttXWLNthlF11p&#10;lVOK7O6rttld586xJ65dYYf31tg922mrbq+y+86utpvWp2KxNtKuXIRtGVXHnoJSfGHn4NZTbPtz&#10;Q21FcFcLPaOlDTqjnfXjRt8d4EjnZnxhXoLdXBxK+3Wk3V421i5mdlkx4Axrigiwy9JG227YuRXB&#10;3ZA+9CHPEh9YtE6JzACSmBckhY601GiIMYlhlk0QcgpstAL0lWnIIkbLFg4DgSD0hiMG9nLyMANE&#10;DUf6kcJzb8Cw4cFr19lvn76c5JWD9vFLB+0DmMKv373Tnr1lnT26D53p5Yvs4csW2SMcH9u33B6j&#10;Nf3MjYRsHzjTfn7PbohRl9kfnj1on77zhNlvSHT59Qv2z1+/CGA+ah8/c7XdewEXLjefKxphgcZ1&#10;teXoTDcvyLEft/ihtWrREtePU60tANiu5Wn8YbSGYi5XJi1E0chNOrCTbcvnIvp1t9U5SXYulnM1&#10;sO1O/eGPmXu0sB64iPTgBtATooQ0mX29oNlHM04viHpataouPbmaOqoCdTWbmmkOkpcthKAAb5UZ&#10;Qjs7hPasWrPSakbL2ID/qziAMx5msvI1k6gys9i0ZAKY2eGjLJ9NyuQIqs3o0VYYOQojfyrNhBgr&#10;p+oXe7YaoJyHA1AdADlPBCDCqGdTfc6FOav27HyRgbDYq02faLW0bT1mB1SUgKbmmDJuXwZoOgAq&#10;swNat8uZca6U9AQy0BKZHGBwsFr+s4CnEk9c4/blyt+UcxBVZZNYswJNTA5WKKyaKnMVICkXoTUs&#10;yU2aZPCu5BMkTBsAzq2YHMwtyMeeLtkmMtvMRzpSBnDWSBeJj6sAsoQqsxjw1GNVfCL5FJJMUkF2&#10;5YIljTj9lFgMwvdojDKU+CEiyDBatsMAlATm65qHpjNLjKIaDKObEkxlP5Tzr9mhrN2UfKJKcBqu&#10;PWG4EZ1OteNY42HrGBk70cowbV+JJeRkLPzCALmxkNhCuCE7Yv8uvR3PV4cUJCN3aS+dVI/ONgSA&#10;jo3BbB3wln+uXvscKuMCYusSAfFQqr1Qqr+hyDpEfBGpaSwmCcNpQwrUVeVp7ij3IIn9Fb81EBKZ&#10;8jdlPyc7vsFoo0eKeU7rOQg7yWAqyQiAXZrReIcQRLUJozeCtBRVmqMBTAFnNK83fCxuXBCqJsJy&#10;F1loMM8tJyVVaYGMXARImpkOZxMuzeQg+eHKoYi2rmObx+uSK08/WdvRmnViv/i7EthpNtgDcBV4&#10;qt2qDYqMIHo4tpRwCgBWWfwNJlM3GkCfnJtF2He1pTKzVIV6OtWf/m/aQchrxyahoxyIAPGhgHkc&#10;ZMI05DUxbNL1nsWMVkXrCbf2fJ/atKpEnaQUZrkymW/Vop215J7QFtBsD3v2DOaaHWjNyinIYS/z&#10;ujs6jHk2vhQCpfNqrXzJmZZVSY5mJQHUVcusBL/Y4nnrraB2k2XNWmlpFYthxC626Ey1aRfBoj3L&#10;6lbvdDxpM0oX24SMEt7jKM4FjmOQfsLi821CdjXVZoMlzlxrE8vXWFzaLDoA423YSKr/xEwLxRXN&#10;BzTFoXHnma7c5KixATjVm69/yULv24CmmxemiDAnHsxtz3J048FOKDvxYdC6c81E9039+ZW7zH79&#10;vL3/9H6rx2f1/MYmo6Qye+dOkkeYdX78c/vs77+xT95/knv/LfbGkT0wZFfZvh111jhjpt110yG7&#10;ad/VtmPzFrvr6j22f1mx/eyC+XboXEBz1yy7Z1eNPbOnmhtNtC3ARWj/IqzRIDHsQ3Zy65wM258f&#10;aXVUj71O+yHMsJa0G/BV5EL4Scv2FgTRpWb0IFs7PsAWj8OQYAA3iZan2MAu7W1Ep1bWt1Nb7Juo&#10;CkcSU4XcIQy9YCx07QkwApMgoiRFcIR+PXEMFRAONSGQLnqIPKPUFmYArX/SmhlfZ0sHXJfNyLQ7&#10;Lm603zx5Fe/7Fvv7azfbH5661t6//xJarefY87Rfn9q/yh65ErC8dL49fAnrisW0pZcAmCvt2Z+u&#10;t+dv3mqv3X6OffQg7NnnD9gn7z5sn/4ae8A/vkIl/wszqsxP3jlMpbrNdq+ot1JmIdcsS7c543ph&#10;uzfI9ixBB1Y+3n7wgx9aa8fxQ0Gz2GaddhpmBW2cOKAOjpSknZ3G48HclFaSG7otc5ydlRJppcFD&#10;7Uc//BGSk5aObrOvdsS0aHupNcvRmWnKuL2bJ5S6J5/zAKVmnR2cxy6IDvBmbQ4GLMWgHQ5wBnKU&#10;fd5YgNNjn+eJBIvghhfNH/h4GH8TxtCWZZ6ZSnU5idZ3LvZgk6PGAJ5jrIhW+VSMDqbiyVnMKiUW&#10;qXwCms1kVZpoNgFLd9UqjBrJyVza4iICySWoFuODWowP6tJp0fqEUstmb4kAU8Qg5p2LciEF5TGj&#10;1DxTxgcCT1qxK2jTrgE41yoWDDbscqrHZSIIAYjL5RTE5xpVfUqa4njRepbmm6sdg3dPpakKdQPk&#10;oM0zS21r9TTAtNQmirgCQSad6LYiVZyllU6lWQnQVBI6XUxk0nTat9W4BElWMhvdZD7AuXzVeluK&#10;7/MU4uNS0yfzcxVO/mYsbbzRaDnDqGQUCj0O45AYQDWcGbsqkAA2K3Kh6QD4KMBaqSZLiPaLwvu4&#10;HQSRbtxkZbc3agznGsN2geZUfl84c89AosHG0AoV4aQ7VZbMFrSCmS+qkpVZwOmwMgez0Y1GWqUK&#10;NXlSBq97sc2ZN895f4od02uJBdACaJHKWScI7fMINlCOoTqAPwpwD4AQ1EcEGwChP9erkko0vxVQ&#10;iJk7EEKPZCrSKQay6QrkZ8KZX4qkJFKQ5CexhLFHEcAeASlIRgFRVMoRbCCkdY0gSmsC5iMp+MTG&#10;wWzV75ctoIBT5CologQDtAp5HgZvQfFgaukqn1PuQV2oyuQ6NEgtZEBQLVVXd+l6ympz4gRPe3WY&#10;R92EADjldI5g0xBF1ZiTk84cu4z/r/HWGhJVK3nEyuYOnWUnyHrKHlWVO0qGCcitUiYlOrNRSVdk&#10;3KCqXIxezTg1fxWbVhFr0TGRTqu55am4tJ3K/YDlAU3ashgcdFR7FnD26LcZy/B7ZAWYCoekpH6N&#10;pc1YYVm0UjXLLKlhzV1nGbOYa1bh3FO9wlJozSajv8yGKDRryRarX73LZtatt/Spi2i1TrPgsGRm&#10;m4HWtccgmLVcf1EY7OfMtfRZGyy7hlzOslU2NoY27agkZpwTsQOM9wXNRJ955rGYsyfUaHoxzzdL&#10;08XFY+ZpflPQ7OlDBvKda7oRYeNd0PzLs3fYX1+91e6+YbtVk5v25jP3mn36vv3zHYKg34bx+dsX&#10;7bOPf2efffiS/e7ZW+31ey+xp27eYE/c2Oi0I+++bJt99NIrdv7ei+0iqs5bLt1jZ81OtSf21GBW&#10;MNsO7qy2w9sq7L5zCslRHGqXNBTaOdOCbUtSuO2bkmQ/nTbOzksJsLlDO1l0dwyR2+CrCFB0ofJs&#10;jZN/C7UkqLZO+/GPrcWpaKLaYFSNsLeF2o6iaNMiGSg9Ia2hkYoO4jhYLZr+GJf3wTxAzjbcQOS5&#10;2qHNqWgTqc5G9KaiHGrLqpLt0BWLeF9XYhZ/yD79+W1Ul9fYuw9c7LCBXz6ww56BsPMUVeSTVy+1&#10;J6gqn7h8gT165WJ7nOrymRvX2tM3qC29xplpvnbn+fbeg1fbn56/wz55+xGnwoSSbPaXN+zvH71o&#10;Tx+8yq7dvNIuWVVtM6bPsfWzc2xvdaRVxw23GTmYPA/tT1B3Ma3Y060l7Zf2nUho1x8CImZndsHO&#10;1fnD0B8IVefU2EjbDGiunRBmGyeGW+rgfvYDzCk6tmEm2oG8xY60Z73H3tKDapapipNKUyApsFQr&#10;VgCqjwWY+lhyE5GFPIbtOAIxwxwJWzgQ79lgBVFToYfxWsOHYkWoIGoFUuM7m4DLUiJtoWRkPIkw&#10;aJOo+tOZD2cAnHIGKoCMlQ97uQAq/RScgWRyoJzNmUm4BE2KwWIP5jPAWZ0hkwNmmKnjSUGBAOSA&#10;pjSbBFYrCYWj5CfyoZXMRLpNuQQtcHxpAU8qzQZcgVRlqkUr0BSgCkCbimmzApqSn6yA8KOsTR2V&#10;hOK0bb3yFCeE2guaTnA1gCqw9JCAChz/2c1VxbZ5VpFtmjnNMiH3hNIqHE/FmSFvWUwISgDCGVSX&#10;cwDJqjl1nsckoHgqtnqyNpl1YjhwNvyARlKGKivrbX7tEpiZlZgMYHVHBRNJxTWMuaLkJi4hxhMd&#10;NZxZGXMs2oGaLYZBuJkxczYAN4nPdXVArxcgEMpzSPO5gOB1WfrFoCMdBZFIFdtwtJJqRSqCS8Qe&#10;gVUQYNeTlmQ7uhgjMHWXvERzUIFkXV0Dxu/kMZZUwnBNtTG0eKMhtASwaRIgqDpSdSfz8VCYwdJm&#10;6mtqjTrSCs3i5XCFkYfYtQI9hVTrtcgHV6kmmtWOYTarylcVbhybhfgE0oNg0so8PhxbSslp5Moz&#10;Cpu7UehBx9BhUkWWRMRYrEYsbJxleK/qVoHbgehDI8iojQNgI/je4XRIBnEdR5NUpIxO+Wv3pLLU&#10;LFfyGRckBZp6rCranTk6khKxXV0bPhkZUE1LfhPL+KcAJnfFrHL+70LsVGaPrVvDam3B3yzHTrR/&#10;ZZYwlI3nODgX6WnYK0J+U9UvX1y1gj3zXs03MRqhMlbaiZ5XFXnLU9ti0s/9sAUjHMlPVGUCmJ01&#10;Q1XGp3fJE7gnf8ex2CJmVy228chIUsqWMMdcYYWzYL/OabKCOestfy5zyZomS4MUlA0pKLdiiU1f&#10;sM5qV2+zOQs3WhmVaDpRYOFUl8MgAvVCttOLscEAuQbFyGpvkU3BSWjqgm0WX7jIRicUWUhkkkPu&#10;8qk01ZrVPDPcy61x55kuCeiYchO+/6iF3smC5v/wC7S+BJp87hQ9SbNK80sMWu+AdSDf74RRe+ea&#10;YXwsZ6B49019/Mbd9sadl9j21fW2ftFK++xvv7NP/v6hffbRC/bpL+6hUnraPv2YSvOXz2FicI29&#10;fs8ee+2u3fYWFecvYIa+efcee/7gPnvnzRfszPVNdul559mBqy8EOCfbfWdV2eGzyu3mLUV2FzPO&#10;/Y34iKYH2YFteXZmbqCtY/Z1TRGesnkhdmnyAFsdAZuuw2m45ZxuI7q1Q08I+1M6LNqTLVk/BkRP&#10;bQWgsMNqyx9pKzI+W7fFVB4wGditAz/XBs3k6RYxtIflRPVnHhZAJFSEbZ0ZYXsXjLeDW/Ptaez9&#10;3ryniSryIjI9b7J/vnSD/fqxywG7C+yte8+1V+482166bRus4A329HWrAMgGKkrasFSYj13RYM9d&#10;12hP79eGYZU989N19iQt2edu2mBvck4+eHSf/eXVw/bZB49z/p6xv7z1hL125Fa7aefZtmvxfNuz&#10;qsEa8AjNoxrJR6R+8+apRF4Nt5VpQ2zXvNEOGWHNtHicbsZaRyrqNm01E6GaADDPYOfaScbM8rsE&#10;OHuyc69mPrh+fLCtmMCRSjMM8Pufn7SyrrRvuwKWXdlYSK4iAlEvqku1ZdWS7S/LPQBTS4DZjxuZ&#10;jvpY1aY8aWV44MnVRMLADHPkEPIGAcpRZHWOdZJO+lB1ikHLLpuqJw7D9vFUuhPHDEOnyRHD9jSs&#10;wDIgXKUrJgzgzI0NsYyYQC9oxjgVZ2lCNGzaWKtAbjKT5JNZgGQNbdk5kIDm0ZrVcS7sWTkD1XGU&#10;6YFj2i4jd+VrOtZ63natlxTUQGTYAuQpi5hTLsLM3fGlhRgk6clazTWVeCIGrWNoABmI48qpmbYa&#10;MF0rf1rat+uUuelUmJ5q0wVN6TjXYXawYWYRM02ln+TaFmabJVmZGAYkAi4ZsEvTLBvD9lKBJqzW&#10;+eS3zsdApAxSkD6urJpDysl8x6FnArrM+sWNtgEby2WNG2zhUuZKcxbx+VwLGs3/KRVWLN6zAjWB&#10;m/ScDhhxznUDb0PnoT+s1BHoK1NIOFF+ZwfmXwJOSSok5xD5aC5WkgVUiPGEBgiUVH0pmUSzNIGd&#10;gE6kExkzqNJU9JdYrZEYeMTil5uBcYKq59payCRsruPiJjruNdGQ7YJpySvzUcYAoRh9JCDbCsf0&#10;I5DKU/PXPmKkilHKtat5fVuWZnbRPLf8eDWPDWM+OohUl77clIdi1qAbr+Qw0VwjiSm0aQlHiIMM&#10;NJ74vRAAU4Ar56IgzsUoXkdEhOQqRObFQ/JLoHVLSzOYcxKI9nUYlZyq3miqOn09kYzLYVShAyBQ&#10;Sf8ZhmXfAEhM4g30g0il16ZzK92lq9V0mbc6emaiSnNBzqLIMubQI9gERHEOFSNWhgyluqbGmR3L&#10;p7Y196x2yETkHSt5S2+eYwwWnskTE/DdhSmM25BckjxZm729DF42ri4hiHMaxP97y9PoMLWAs4Dj&#10;lwwVRBrU6si576R8VR47RiiOO1EXmNORlllBRmZFo6VXrOLxSjSZJDzNWgOLdh3RXuste/YGWrSN&#10;NrmKr09fafnMNaczdptKJVpc1WgFgG5E2mwLjC6goxHiRMn17hNoAVSVYQn5lo30pHTp+ZZTu81S&#10;yxodT9pA0n18QDPeizmu56ybo/mVJCAXNL2A2Zw5e7TC9OLk//zAffBtQFO9Yu9c07HT823R8nGc&#10;+6Y++fARe/y6HVZDW+jmvRfwbX+xT/78S/wMXqaVSFj0R0/B+vyA9uzTaDKvslcBlVchsbyDgP8j&#10;YsB++9wB+xCjg9+8cISEk4N24dIau/+Ga6yUG9qKgni7j7nmge15dvOmYrtrS7FdvjCcuKcUWrjl&#10;trdklM3BWGBZzCBcffraqjG0+7rQcqVC6s3F1Z1qqidzzp4dW9qQnu2YOZ5uAT3bWzBRY1EDO1li&#10;YGcql14EGAfZthlhdmVDvB3anm2PXj7dXr+lnhSVBvsIgPzoZ9sdx6IXb4ape9Fqu237Mtu3ZpHt&#10;WVRtu+qn27kLK+y8BWV26eIyu2ZFuV3bNMNuPWuuHTpba47dc16t3XdhvT14OeYL16+0x69dZo9e&#10;sxywXG8vqsK8bTst1732zv377I3D19uzN19lh/buAigXIXOYYTXZpbalYZkdvu4827y0HCu9cpsP&#10;G/Pgphyrjh9geypH2x3bM2xIt/Y2GXejDcUJNpQ26o8BwB+d0tp+9JNT7Sc/ZteKkL0L56Ot5pVU&#10;hQtIDlkVH2iNiSHWmBJug/naKcw8OtDW7USsm6Pl9Oo8nUxNWemxFAEmraZAUo8FmI7kxOtHq4pT&#10;CSfSaA6l6hyBZ24wVay8Z4OpLkdDngpFmxmCdjCUm08EN/BYTKbj0WomYqOXAnBmQfzJYY6ZG8Fc&#10;mflyLrPNwpgxxISFoNckXFkLL9opJECUAZpleNHOmIAnLWSgStiz1ZnJVp2V7PGfFYAiEZJ2UxXn&#10;gmyPefviPJYDnMrVlN8s5B+AUfFhDQVUoVM8M85lytpUe1YOQVSTAkW1WhtJ6lklswPWcgB2jdix&#10;AkrAU0cxawWuAky3RasKdD1rA6buG5hxbppZ4CSezON5lWKSCbjI9FxGAHnoGpViMhcpSl19g1Uj&#10;/RCLVpWmU23OqwOMimjrTYeBuZK0k0bSUhCf4xoUQmuy/2BIMpgJyAEoHOKL7O40R/MketCepXLT&#10;HE5txaF0XMZj0J44IZOqqLfTFlRLMRbZ1ExMFhZy/U0pKXdmnwLNschARlDBav6mKk8z0ziqygCq&#10;S1nNyawggpmlLPRykK5ML0ejh6+uTOnzSFsJD49D+E4Fh/xDUoo23MgHMq9TTmY8EpmxVK0hzE5H&#10;sKmSWYCuw/aQllopoYMRjMwaVD3Kb1aG9kmJqU4FLCMHBV5rTjoaTWckBL1YpGDjAEv598ZgUxjG&#10;69J8UwHXAn85DY1mFhpNtZ0YP44NaYblY7I+geeVj65iwTQ3DUGmEkp1HIdpQgyEoyFE7ykJJQou&#10;QATkQelHxYAV+Muw/ij7VVaVqv5EDoIUJFKPSEL9MYAYRIU4QHFkEIpGUG1GUTkrKaaicgbWhRUW&#10;wBy3BaDZBnmIAK4z8jFVsCIuRVMVp5OeJPtAuR6JKKXnlUZUla80omrRjmFjEMamqT3FQiu6be3Y&#10;QIt45cSGcezAJroDz62j/Gc1G+3Oax5BSzod0EyZs84mVzcBlhvIyqQtC4Enazq2ehWrrXDeZpuM&#10;L21+9XrLqtoIg3azVS/aaNOQpkyDZVtYs8ai8xuQm0xnEzeBufBIWskQ0QZjyDGWeXM6sqh5u2zy&#10;gvMsb+4OyyhcbJETp/qCZhx4I6nJF1qzwibvPPOYzNl/CWjyCx2t5vHIQPxS9Yrl6ye9plq0X6g2&#10;XdD8zZM323VnNuAKVG7vP/Mw4vtfMYN7l/nba/bpuw/Sln2Kueb79g9MDt596Bqnynz97vPsvYev&#10;sV8/c6v9gZno/75xBLLMHfbR0zfaw8z3bthabNvnpFkl4vWl+ROYa2JSgKn7Detz7baz8kkdiSRo&#10;ON6e3z8PQ/VIi+/6E5vQub1l9m1nk4bDBsVeLmYQGZwjOtnUaGLIUofb1tIg2zlrpO2tG237l8TY&#10;XZuy7NHdU+z5K6bZizfOstduXGgv7l9uD120yG47c67tWzvTbtu9gkpwj91y3pm2eeE8qyufQYoL&#10;YcFpRCllYqSdmWu5pKtPI7ZpJjT6skmZtAv5mDZPGbtRz4080tERzufG3UA81UpkDeumpXGzJE2l&#10;ZqqdXVNi58wvsZ0wjrfyR9I4vdzqp5LBR9J5fek02758id12yVn25O20e29tstt2zGB2PNc21pbb&#10;FYvG2zlViXbvjjIq2UoL6tvJxg3rablBPWzcgNNtfkEYXr4yQB9u+ZPYUQ+iFcMuvV3bUy0IUF1B&#10;W3YFusfVtDUbxo21Hq1Osxa0bpTy3tlhz3o8amVy4Ek6QV4CIPbyzjAFmKosXUatKsv+aDX1OccZ&#10;SIDZjxkMxClpMxULphatEk/CmWnK1CACAFVrNhrixTgqiyRmx2loMzOYKafRok2X9ywkrMnRY2xy&#10;JLITHWk3TY7F7ACTgyKAswTpSSmrHM2mLPUqqTarIf3MpX1VB3jOwXe2lnMvwJwHo7YeMFVU2KLJ&#10;SbRikZnIGQjN5hIkKEo5WarUE/6flk/B7IC55gpAUwCo5QAndnmSmAg05RAkaYk8at32rKvRdFu1&#10;DsNWy7HWQ0YFaG4UaAKmG/UYD9oGNJ4TuW6SqPTS03Isk7lkIVKTCsCxhvnlAlqbdeTVCjQrAFKB&#10;5kzaqSUlVbQWU6niqnDsIcsWmchoWKLdAC4RScRMzc8nSYIqshdRcN0R6MsiTsApRqfaeUOYxwXC&#10;Tg0ZFQbwoftFyykyS0/0emlE/ZVOK8NsoRJwLnRmn0GaXQImI3Gp6YTGV2HXhQC8yDaDBwyn/Uhl&#10;CDikpaTzGufgeauA7RpeYzXPU80sbjLVLjpDQFdgpJt7e641zRdz0XIqyUVt4RBAbTgtUqfCBFRb&#10;O5Zz7XjNzEthuIZQSWp2GYF0JIWZaWwMYAsYDuO9SMupoOwAKiyRg5TB6W4e1LpVUorMEgSgatUK&#10;YEPYYEQB1DmZWTBa8ejNyQVssTWkytSMdQyg6VlUpvxcDBuIUF6jDN1HA6ZpGWnMgUc47F65KvVw&#10;ZruSdXkIQkp36c6GpJPs9xyD916OeYJmsq4WVP9fes6c3EybWVVmxTDkZXPYho2sDAja8/eoKlab&#10;BrkxJcO8zuIelEjodQDnUrNNV1amlrcqXfkAq3LujhxIG+c2hFDLxN3xm+U5BZ5nOBUns02W43LE&#10;GkzlnlRYYSlVy21Scb2lTK7FNq8BAhBzTqrL5LLlljZzDeYHG6g0N1p29SabVr/RqupWWMW85VZR&#10;t8aK5mywZAg/4Rk1FhSRh+l+LCxlquJ+JNBA/BkaymsvRM6y8BybgjF8fukSS8jF6P1zw3Z1No9W&#10;mV4sEia5nrPfhAT0zSrNY4Bm87QT9YqlgRnAUiD1F6pN9029dceFxH7Nts3LGxDdv2uf/Ol9+1Sg&#10;iUQCqx+zD2B//vU9+xszuveoLt9El/jm4Qv40tX266cP2l9ePmKfvPUoev2H7A8v3mK/evIKe+0A&#10;1dglM+zSVdlUEcPRaibakR2Vdn1Tul27LtXuWptLNQWTkrnmobMr7fB5Oba7Jtia8ofZ2SXBds0C&#10;JCVN2XbkzDx7dFehPbanxJ64cJo9vmeGPbS7wu7cMd1u3TLDbtxcbhctybNdNVOoHki54Aa5ZVaJ&#10;Xbyy1m7ZvRpG72Y7eMkqu/6sertyw2zbs3SabZvLDXJGltUUJFkRN+d0dJnpOHVMZAYzKToOmzwG&#10;9NDc0xTHpBSK8Yi6mQ3k4xtZACGjiJlVPoy9IjISp6akWXFaupVn5NgM5lgz0dPVTZtl6+bX2UUb&#10;V9jPbtprv33+dhjIj9pf377dfn7XOju4p8GK8wps7+op9tilFfbs/jl2eOcMu++SGhvavaONG9qT&#10;tutAW1cw2u7ZlGGHMInYtzzXXt5fa6/eMdPOXBhvbbDJG0mc0eJx4bYiaoRtSsEcAF3WGaecYi3Q&#10;cXlaufxx0l6SzrOrzBLkDgRY9lM6hJN64mnNqhWrClPAKRcgV6epSnOYpCYYG0jPGqJZJrMYAecY&#10;2rKRtGpjR8CeBTR1jMFRaXwws0xpM2HNJpMlqJUGYGZFkNUYHQp4jrT8qCDLIbYtO1ozTrI2Ac1S&#10;5CeqNqdjfzgTCUo15hNiyy6EiViXmmSzsyZZDeHUCqlWe7aOvM367PG0aN1KU+1ZtWsnAp6eOedS&#10;b0SYCELLadG6oClDAy0HPDlqtrmUOabIQC5IOp/nc6tLPIkn8qRdDbiuJkJsTRnG7VSYG5lrqoW7&#10;0WHSFkGKy7fppEvEk6k6ISmL7MEiyD3lDhFo7twFsGk9BCDpNiVDkfykdFoF4DmPtmoWEoQcfGln&#10;EIuVDGAMZl51BvZsLbEwC7fFS5fY8pXQ+5lviu3aTRWnkyQilqb0kQOcRI+hMDlDaXPKDL09nx9K&#10;5VM+axa/p9xyswsdU4MAEkZEHJIWtC+s0Y4dujrzw4z0HMfPdgC/W8QVVZvFyF0W1C8ldIBg6wha&#10;tOnEQ2UW8BrTmOHhFAMLdRAgoYq3H45R6ZkZfD3XmZuq3aqqUfF1IrC1a42Miht6NzZt/Yg8E+FH&#10;YCgAH8HrGY0BegKEI4GjtJkC8v79eY0CT1qX8ulV+zgWMpTs9RSHJhN7AaaWDCEUHC/tqUhDAvw8&#10;ckaz0W1r7jqa3xflugpB2nGYyOhDBZzy0lWrOjRUIIbZPs+l+aIqS21M5OsqcOqCnrM77j6OHEWx&#10;Z5Co+sKXEPFITj5qp4r5OpAKVBVtZoanVZuRxYaHuWcryHwKj1abVm1x/UwUG400WrSTaEGHUrWr&#10;NexUmVSLAk3NVPvS/o2k1TqI/7MWzEkVPq62bxuRBWHTt6dFL/cmAadTccrOj5+TRjaaEIFYQu8j&#10;kvOYTebwcZ7FTCq2cchJEsjMjAdIkwG91CKSSZh7Fs9bitXeHMufOc9KmGkWUYEW1m2zSTMbLSxl&#10;lgWGZ6HdDEETi0PVUOwWiQcLjZ9KtbrOZq/da1PKVyJLqfStNJtXmcIiYZKw6VjzTEkoTyQ3OWnQ&#10;PMqgPdm5pk+L9kvVpguaT1y/xWoJGn34xkuNXqx9+od37bM/vgeJ5WUvaD5Ox/YdSLQPQJDxzDDl&#10;BPTWfVfZh0/eisXeg2Dtc/YJFnH/+84j9nsCqH9x5Dx7+voGu/PsQrt6VbpNj8VQOnec3b6l1A6u&#10;yLbrVk2yg02TbFURvXrafdvmTrH3b1thbx2st32Lk2xLSaStKoixNUVJJKVMtLVTkBQUQfSg6piL&#10;xmkGFHMlmNTmptvCqcyEqCDWzp9lh6kqP3r+IOB9OwYE19kvHsCh567t9tLNq+3Ry+aRsDLdbt+Y&#10;Y4fOLLQ7zpxsBzZk2Q2rMu2i+kTbNCMWr9I4q8CGrwwwz6OVmMG8JgUq+yTmcSnY8KVQIaUzE5EP&#10;rRMZxsVehuyhlqpj61Ii0nYux5R9O/aC11N93w8r+Vk2Hy85Vfsfke/ce16N7VgNU21cqh2+aK69&#10;dyf2gTvz7aLaFLu6Kcf6tj3NskP62oKEfrY0faRtq4y2q5dm2DkYOeyummRPXLrMPnxwu+1cU2Rl&#10;tCdrxkdaPT6uc4namoA4/kc/OsVa0QKTtlNVprxp5SbkOAmJPauZJfPL/ooSg/ijpWrT06L1tGfd&#10;dBPJTQSaTiwY7dkQ3IBCkOkoS9NdYejxIgBLrThSThJhy8bDDJyAO1EqGtlU2rIZHOUINJnKswg/&#10;2mJAsxAG7eRYFzTDcAmKYMkhiCozCd9gZpvzaMXWCyQBzXmZqcynIQERF7YAq8D67HiqzAkOSOpj&#10;J/0EsGzITwQwPaC5hP+X5USHraDaXFks3WamY6/ngKZbcSpnkzbsEmQoy4iuUxtW7Vh9r7SZq4o9&#10;hgbK2Vw9DeatdJwYva8DPNcBnmsFnrBom8SsRa4yj2zNaIApKiHd0qkYs5F4lEP+cZyBYNIugERT&#10;VT3XYZ/KOL2qqpYZ5yy8auX6MxFi0DTMCBKobLpzc8Tsgpv1ZHTTm87cYWfv3guRaC432gAqHWQQ&#10;VD3duLE7GkAYl3LckTvOcG/KiFqLY5CnzOZ3FyIRiSG9ZERgCDdvpY/IRacPYMfcDlZnJqbuqvSG&#10;YqHXt9cAJ71DTkD1dfVOZNnUKSUQcEgCgsVaXUVKCmHEQUR2DcEURK1EWdmphSq/3Ym0WyNg6AYB&#10;zr2694Xl2dZxrVHggGQeAyHpBTPPkyOOwE6uQmLRyuhAc9vkSek2iZzRidKdUrGOZAMgEpSASZZy&#10;KSkeY3f52ioVRK1ZvU95uw7HlF2EmRG46Ui6k5qUaVmEeifAqo3idyXSDpbpumaPE5g/yzBCSSuh&#10;hDckUJGKYav0kkSSVmS04MnZ9LgGOSHVVN+d+VjOQcoPFWD2R1PrsnXF2NXjgYCnJC7y582FyV0M&#10;uzqeOa90lGLst5bxusxHRApivBHHiCKNzsq4cdGOXaKjJZV9H21ggaYMDzS71SajE/PqtjBnW2Fg&#10;0grpSRtZ6gGg7TjHAs72ALKeW1Z+/fm/lMY2iM7F4OFjbNgoQrADI63fEPx/B7EpGRxsw0ci4wmF&#10;xRuXY4mAaw7G/iloiJNI7clFgpJSRGVa2WilizE8mMHGLbmMDU+Ms7Hr2RuvX0wNgkZjl5hRaVPn&#10;b7BC2r5J6V/wnv1SlfktW7PCwW8Pmr4tWtDbNybMZdEerTb5epBYTC5oXrqVthGu9H95/T5ml28D&#10;mkgj/iTQfMU+ffsh+/SDJzE/eM3+ig2ciD9v3L3XYdC+9dB19qtn77S/v/0EXqqvIdp/m/WW/fmN&#10;w/bOwxcj0Vhnh3dV2Q2rs+3yVWQBRgXYUogdt2+tpFWbYzeuzbDb1mfbxmpYdoN62XiMqc9fUmFP&#10;XrPEnr9e+kdarJtKbfuCXNs8H8YjayOG7WcS/7W3qcpuPnexPXHTZnv9znPsw0f22T/ePUJVfJ/9&#10;5YUbHfbrG3ftpB2KxR/t4seQh9x5NoC5vQSLv2n24PnV9sD5M+3uHVOp8ortvt3FvFYM4gGw28/O&#10;x9Foit26lfDrDbm2b12OXbk60y5vzLJLGyfbFWuL7KoNZXb99ll2cO9CR8/5+j3n2a+fvMH+9hoS&#10;nfceMPuIc4aMxz56zj57/ymq8MP24sGdkH3YQNCOm5WdZa+j57xr5zR0ftF2fnWizUweaX3OaG3F&#10;4QNtdlQ3W5wy1NazedgzP9V2106w9TCOt5EnenNTjf320XNs/9kLbCI75QgYw7GktYcRqt0WyU47&#10;iEPdYN12xaS9s+bBXlCU/lKSE1WSigbTPNPVY/bV7p8KdLhjm8cfcl88SJGYjDhaaXocgMbQhgpF&#10;CzeWFcof91iWgDOSsN14RO3xGBwkYm6QFqpqM8gmYVM4GbKXtJqTsdErpD2bD3AWSLMZM9amYtA+&#10;BUZtMRVnMUzgUqr+GRi5V9HWr0FqopiwBVwzC2HLzgMwawHIBbRlF2QlWAOtWc0zxZr1RIZ5K818&#10;DA6Uq+nMOAFKxYOxVHkuYzmzTcg/cgrSDFREHwVRO45AgKdmntJ0ykKv0Vt9rqPaXON405KAgn1e&#10;U2kWQKqoMD7GGcgxc8fAvbIYf1aMDFJo/ceNT7GJAFE+bc8yPF+l0ayDjFMNWBbQtp0JAC5evArQ&#10;rCJ4utwBiURGA7K1k8C+RYvTrBuztZmA7I5z9truPZfZnDrybnGq6t0dhidA2YOqRnNLEX4GUpUN&#10;x05PaR59AEbNxpRgMh3tZmPTJlsI2Wgq4dgB6Gllxt6Nm34rWoadsX9TILaqTVWZ3ahkWxFyPAnD&#10;hdVNTfjoNjjEJVWAqiBnOXZ8E515nrItx9OdGc8MM4EczFRmr4oaG0GF2Rcw6SRmp1cCITMByUrC&#10;YLGKMRsBCzaYFrFmnv2pmvvKZg75SQxfS8nIsmwcjXKp1pM5L0EA2UBa0AJXyVrGkWsr44NRfF6g&#10;KaauklXE3FV7VIQpAYzapBEwbmMg5Eyg9ZuOAUVOTiavl5Qi3kNSUjpfI5Setmg4beF45qYiJ4mh&#10;Gw9g673IbL2notNw3OneAZckmYt4541OgDX/B7K5G0bVOFKEI+a8wwgx0OZgOBK3OGb3GWzuC6bi&#10;6gSZSVmY7Zhxtm9LK5V5tABxOBve8XhdT0Q6o/bxALV7FVfG71ErtwcdoOHI6cYC7mIjy0O34+mE&#10;NMD5kFm8VAYKJJc/bVtvG1jVZm8IXiGyHKQV3Q8rvF59MYknRq57z4H44fYHWHuxaQKYiYVTvNwI&#10;WSui2Y3hvUepQk0tsXHpVRYUNdniOeZVNVlG8VI2dpNtENr27tK4DgjAf5Y5OcYHGSW1BFajFU4q&#10;9G3Pyo1OtnkyaHeqTPBHNq/Nq8z2fM6pMk8wzzxp0BSyfqnSdFu03l/i6jWb+9D2dmebXiZtgEhB&#10;LmiuwOh598oVVJNP0pb9Jc417zgeqZ8JNN/9GTPNp/GlfdF+Dyv050dUaV5obx65wt55lHSTl++z&#10;f76PYP93/MyfP2J9aP/84Gn74PGr7KWDG+2BC+ba9SuIFgMgr4dBW05kV01SKGzaaXbXrgoHxO7f&#10;mQlA5duSYhLDg4ewE0ywVYS9Ht692N66bS0etRvs/XsxDLh3h7195Gz7xd1n2juHdxFNtgd3nn32&#10;91dvsU/euIvq8qf29oMXYxq/w567YY09dEmdPXBhDdUdZvE7y2HOTrX9a7LtnnNo8V44i9cGs3f3&#10;dGc9eAG2fayfXVRtj15aY49cgoH91QsA3EX25LUL7ZlrF9hz1y+1l25Za2/dsc3evvd8mMRX2u9J&#10;efnrKwftkzfvZYPBufrgWc4bleVvkOkAlvgM2sevHbG37r+UfNEKTMMTsDursL1rau2de7fbwW25&#10;dm51jG3FOzdlVHecdrpa2tCOVh3dy3aUx9jFCybZBfOTbVf1eNtSFmqNmDuszYm2OzaW2OPXb7KK&#10;7ARAZYytzIeBmwvVvy9xQehbOzk7e0JpAU3JTMSYlY1eT9i0rv+sy5RVG1Yt2kH4hgo0pcUcQSZn&#10;gNfQYCTHkf1gRbKLDlcLC7LHWLWVZGogk3tWNPKHcQjb45htJgKU6ZCAkscGWQrSk1w0sBmkr2SH&#10;BVg+9np5gGZRlMhAaDbHhztGBx7Q9FSb02jPViBFme24AxEGLvs8SU/QadZRXS8AJOtxB1oEeHqY&#10;sx7QXAJYLsnXfBOtpmz2WHosklADs04PaOpztG5xCGpQ/ibSFDkESXu5ihasa6+nsGqRgRyPWkhD&#10;axUrBuN2TSkgCcCuo+pcjem7ANTDpmU8QLdhekGBY51XQETYWBx51GaUs002kV+Se5TTmq2BFFRW&#10;UUNUGHFi8wBRAqhVaWZBHFI8mIgrmkmddtqpaJCHAJQLbMu2XQDYViuZPhtwQuoRNNapfDrTMXBu&#10;jlRpI0gRGT40kHmmZp0Kf2ajQwU2GsJPMSxeAfSUKeVUCRgMwIDsxM2/NeQUVS5yFBoA6Pbu0Q8y&#10;CQbmdCOm5OXbDNyLsiaXMKOF3ETFFs7Mcww31UFUpF2pdvsyz1OcoGzu+vAcI7npRkLGGSazA9qZ&#10;/QDCwczu5Gkr/aTALV4mDgDjGAwKgnjNQyHSKEFkIHPFQABB0pBoqr44QC2Tc1KIWYSMFcREHcpz&#10;9GdMIAmJiEjO3FTsV6Wg8NySZwzjOYYAxGrp6rG0nwqAjmNTnoJnbuGUPFrVhIUzcxYjODmJqpXK&#10;Mgyg1PmSrEcVqKwD4xnRRPKedX76dGXGCbhI1+o693RXSgng1gv96RAqy5H8XjGKVUkLMKVH1eNI&#10;XMpyMduYVlaKNCgMwMNAAQmK8jG16RHZRzIiaU3HAejDeZ9uq1fA3BX+wkCNSHjuMBJp5N/bu1tf&#10;xzavLY5AbdnktG2H6QGP29BpUr6mroteOBAF8jPhnO9BQ4Osd78h1rPPYFqrSGsw0O+DhKQrGwKx&#10;rTvRpldbXu16te0H8n84fHSshcRkWL/BYWwMIHaNL7bUkgbyNWdaYEgMLfnBPA+bniERxIMlYOA+&#10;1cZOyLPg+Gxf0FTKljBHKg5nlnkcApDGi06GpperczzPWV+NpqsyOSZ79mRBsx2/UIj9hWrTZ7Yp&#10;Jq2Mcke6oOk/3nP0P9h/Lvznwn8N+K8B/zXw3V0DXgKqMEfYc7xZZntwyzFp/y5A86T0ms1YtEJs&#10;OcV35NiFJXZSL29J7LZphxdsPPKs/+L47i4O/7n0n0v/NeC/BvzXwOfXQO66w7/0Fmm+bVmpOo4y&#10;Zr1YJcw6SgDisdzulOZ1Qn0m3/M/P9A/PWi2jmtyoBat95fIQUEtWlWbDnCyfOPC3DatRKV6E07F&#10;qVatZpw81sBWNnuiCEtbI79AuTkksuQfKOPdFJaiXpSRlsHK1OJnsjhms3KarVw+9i//OfBfA/5r&#10;wH8NfP+ugeb362zvvdy5r3vv8brX656ve78wQFggTBA2CCPivJghlqzMc8YIU4QtLGGMsEaYc9y2&#10;rG+Vyfc5odMcv1PQPO5sk1/mpp44bVpvtdmZF6BUbIlIe+vFe9+EC5wyz9WgVkkoY/XGWS54KkpM&#10;GZwOgPJYES/K49SJ00r2LhdQU/nYd+lk+5f/HPivAf814L8Gvn/XQPP7tQuM7n3dvc8rD1P3fgco&#10;vZggbFCB5YClFzuEIcISYcoxAdOLRZ2FTV6MUlv2ZGQmxyQAnWyleUJCkPdFNG/TCjjFpnWBU63a&#10;wXysAa2YTU7V2Qw85VWrk6J0FEW7+IKogDTBu3QyHVD1nlztRI61BLj+5T8H/mvAfw34r4F//zVw&#10;zPuyz33buY/73Nd1jz8Kkl4MEBYIE4QNR8HSp7qUH4AwxZ1huhWmy5bt4i3mNEJ02rKsk5llfm3Q&#10;/LqzzS+0aY9VcfI50X4FnGI0qeqUa9AXwFOlNp9T9alIF52kCB8QjdJOw7vbEKA6oHqcpXavf/nP&#10;gf8a8F8D/mvg//4aON592rmP+9zXBZAuSOreLwwQFsgST9gw2hcsvRgiLBGmONISb5HWg49VtDkV&#10;JkcHMFkO+YejY2bA4681y1SV+VWV5glBkx8+OtvUi/Cit8reY1WcehMayMqVQe3aY4Innw/0nhTl&#10;ceoE6USF6KR5l06glnYcWjqpx1o64f7lPwf+a8B/Dfivgf/7a+B492n3Pu7e1937fIgLktzHg72Y&#10;EMhjzS1VaKngOgqWXkwRtghjXMA8ZoXpxarmiSYnRQD6JqD5lW1aFziF5s2AU2jflTcjBpPTrvXu&#10;CBRa7YKn27Z1q0/1qHWCdKKCdNJ8wFSA6i71tI8unWj/8p8D/zXgvwb818D37xrwvVd7H/veyx1w&#10;9N7nNad0QVJY4AAlX3PbsG5lKRN2t7pUO7a7F2uOW2HyPSfSZR63LfudgSYvQuwjlbp6McerODvx&#10;dclRHIKQC54cncqTnxOAivGkk6He9BDvCRKIasCrk6alE+i7BKz+5T8H/mvAfw34r4H/vGug+f3c&#10;vc/rnu+CpCpKYYKwQdGTwgp1K/uoABOWeDFF2CKMkYLjaEuWj9uynJasF6OctiwfH48xe3Kg6ehO&#10;ji09Oek2bXPgdCtOjjI/cHWcbtV5FDz5mjSdTvXpA6CqQLV8gdQBU98lYPUv/znwXwP+a8B/Dfzn&#10;XQPN7+decDwKkF4M0KzSAUqfqlJt2KNgeYzqUkqOL8wwTxIwv+Qx61aXOro4+YWj7zc0e3ws3eZP&#10;+B4noNqL2serONvpDQg4WXIOUtXpC55q2zrVpwug2kVoeU+SA6YuoOoEuss9qf6js8HwL/858F8D&#10;/mvgP+Ya8L2X+1SQLjjqvu/iQG9hgw9QCjO6uWDpxRRhiy/hpy0fn0yFKRz7MevrVZjNEfQY4Onr&#10;v+fONvWLvhZwulWnL3jyWAPbrt4ToArUBVEXSB0wPdbyVqiqUv3Lfw7814D/GvBfA/9B18Dx7ute&#10;cHQrSeHAUZD04oTasPIDUAHmgqVvdXmygCkMaw6YwrovmP0cs8L8mqDZ3Jf2C8B5MlWnL3jyWP1n&#10;vXmnAvUunZTmYCpAbb50Mv3Lfw7814D/GvBfA/9518Cx7ulOBekDji5AuiDpziy/Flh6ccnX9edY&#10;FeYx27MnBZpfMeP0bdMes+IExL7QruXFNicJSVgqaYrTtvUBULd920FA2gxMm4OqC65fAFkBrX/5&#10;z4H/GvBfA/5r4Ht9DTS/f7sfu/d55+iDAwJIByS9LdgvVZXNW7Fe3DlK+PHikq+0xK0wv9rE4Gsh&#10;5ok9afXL3HW0VcvnnDmnC57NK08+/wWWrQ+AuiDqAGkzMHVOlvfEuSfw6NE9uf6jZ7PhX/5z4L8G&#10;/NfA9/UaON593AXFZuDoAqRD7NESZnjX0ZmlF1eOMmPdytIHLJtrMX3x69tXmF+DTXtcgtDJgiff&#10;J3cGZ2m34F3OSXFPks9RJ+5YywFZ//KfA/814L8G/NfA9/4aON593AHFY4GjW0k2wwuZFDi6S45O&#10;VfkVYHnS7Vie43Pnn++g0mwuQfmqdq0z6zweeHrfZEu9YXfpBLiV6HHA1AXVL4Crz87D3YH4j5/v&#10;xvznwn8u/NeA/xr4Pl4Dze/nzse+935vMXUUHJvhhWzwThYsj9WO/foSk5MFURd5j3H0ZdW6BKHm&#10;s87jgqfPzsB58+7yPTHeXYRz0vzLfw7814D/GvBfA/9/XwPHuP83xwenojzJyvLfC5bfsE3rC5ou&#10;pVfAeRQ8m1eg6jt7e89fOBnHA1VfgPU//nyz4T8X/nPhvwb818B/+jXgC4jHAkcfvHA6mT7LxRkX&#10;d3wlJb6En39dhXkSUpSvCq9uThRyyULuGzshiLon50SgeryT7P/857sx/7nwnwv/NeC/Br7P10Dz&#10;+/0x7v/HA8nmYOmLPSc0LfhWM8wTtWu/ok17olmnL8vWdxfgC6BfAtFmu4jmJ8z/8Rd3Wf7z4T8f&#10;/mvAfw38/3wNNMeL41WULt40Hx82L/K+vonBiUDyeF8/CfD8rkC0+Unyf+xpc/uX/xz4rwH/NfDf&#10;dg18pyD5L60wv0Gb9nig2Zxt27yMbn5S/B97bJ78y38O/NeA/xr4b78GmuPF8SrKr5xZNi/6vmnx&#10;+K1+7ltUnsdj3x7v5Pg//7mhhP9c+M+F/xrwXwP/TddAc7z4Wu3Xf2tleSJE/Q5B80Qn5b/pAvG/&#10;V/8N0X8N+K+B/6Zr4ET3/xN9/Stnlt8r0PwW7duTepM+oHyik+b/upn/HPjPgf8a8F8D/4nXwNfF&#10;g5P6/hMVfd/k6/8PWqiYS/bfh6wAAAAASUVORK5CYIJQSwMECgAAAAAAAAAhANaacxJATwUAQE8F&#10;ABQAAABkcnMvbWVkaWEvaW1hZ2UxLnBuZ4lQTkcNChoKAAAADUlIRFIAAAFDAAACUAgGAAAAFJkG&#10;rwAAAAFzUkdCAK7OHOkAAAAEZ0FNQQAAsY8L/GEFAAAAIGNIUk0AAHomAACAhAAA+gAAAIDoAAB1&#10;MAAA6mAAADqYAAAXcJy6UTwAAAAJcEhZcwAAFxEAABcRAcom8z8AAP95SURBVHhe7P0FuFxlmrYN&#10;//N/r8xMCxZ394SEEBcCxN3dcHd3CBosECHu7u6eLcl2d9fsCNYN7d33d17PqrVT7E5omO6eb2YI&#10;B8+xVq1aJbtS66zr9n/5//2D/jOzf/mRT/Vjz/+RT3/19KufwNVP4L/xJ2A/5r3/y7/8y486/8c8&#10;948+VzD8kev/z/k/ZP0/nHd1Xf0Mrn4H/md8B37INa9zfhRPfjSw/hkP+AFv+kp//A/9cv8vXuPq&#10;uvoZXP0O/M/4DvzQ6/5K3PheSP4zGPeDn/M/AMMrfRhX+rL/b17j6rr6GVz9DvzP+A5c6Tq/Ehcq&#10;QvG/Dgz/AfD7sdD7P7zm1XX1M7j6Hfif8R240o/aD4Xkfx04/h0wrPjHVvxQLvtl/8tf/vJ/r66r&#10;n8HV78D/jO/A9wibijyoyAtfOf5/D8PvgWDFN1dR7vp/1PfC70pfdl73X6+uq5/B1e/A/4zvwPdc&#10;5xXF0JXgWJEvPwiOP9jv90NO/A/AsCIEv/PH+h9KxS85x/8teHH/v19dVz+Dq9+B/xnfgctc398R&#10;O0FcuBIcfa78KKX4Qxj3N8/5R0Gw4i+CD0H/w6n4Zef4z4IX9//8cotzfnF1Xf0Mrn4H/mt8B77n&#10;Oq14PX9H5ARxwMHxMrzw4egrxv98KP4HYag37N58RQVYEX4+8Cp+iEFf7l+yX74475qr6+pncPU7&#10;8N/jOxB87Qb2nXi5zPXuYOmLoivBMcjnKMYIiP95CvEyMLySjzDYLP5BENQHUhF6QV/ya9nXui54&#10;cf71V9fVz+Dqd+C/x3eg4vUbuKZ1XTtREwTLckj+CCj6QPzBUPybpvD3nfADYag348tXB8LLmcGB&#10;P9KZuwEI/rIC/K4L+pLfwP4N3F8peHGs8tV19TO4+h347/EduMz1665r/zoPwLIiHMuVY5Dl+O9S&#10;i0FcEWNkfQabzVKJ3xtQ+Q/B8AdCUC/ug7DcLNYbDjaHfQhWAKBTfcHw0wcX9CWvwr5W1eDFOdV+&#10;yOIx1a+uq5/B1e/AP+c78EOuQZ1T8foNXNO6rp2oCVzzl4VjQDU6MPpqMYgrzq8YAKIPxX+OQvyB&#10;MLysIgwQXCSXD6CiCiyH4GXgV9X/kIO+xDXY16oZWLXY/pBVm/OurqufwdXvwD/nO/BDrkGd41+3&#10;/nXsRErQdS6xUxGO1wcrxitBMSC6XB5ykEr0gfj3K8TLQNAvf/Gf3HdYXlER8hzfAWHAFL4cBCvC&#10;z4eePkT3JeaxdbTYr6vFfr3gxbH6V9fVz+Dqd+C/xnfgMtenf93617H/4+SDUtd8RTj6irEiFP9K&#10;JQqIPhQvA8Rgs/myZXzfazb/R2AYILMzjQXCy6hB3xyWHJY8dhAMUnwOfj709IH6X272G7DfkNUo&#10;sBqzDV5NuH11Xf0Mrn4H/mt8Bypen/512zBwLTvxErjGJW4kdATIcjgG2CDFKFY4EzqgFP2Ay3eg&#10;+J8Jw8spwnJVWBGE3FaIXJEhBUd8NegCIRyrUgGC3wFgBfDpQ9UXvCnHm7FtHlgt2Aavlty+uq5+&#10;Ble/A/81vgMVr0933Qau4aaBa1rXtiDpAHkZMMq0rhFghZghdoghyiy5VmwRYwKiS7xxgZUAi4L9&#10;h5fzIf5whXgZZXhF87giCCsoQr1ppcGUq0H25S/QH+qbv74C9JWfg18Q9PQFb8VqzWoTWDeyLV+8&#10;ZtvvW5zb7uq6+hlc/Q78Y74DP+B6+871GXTd6hrWtaxrWsAUJH04OjCynGIMUotihZhRUSV+B4ic&#10;Xx5pvgwQK+Yh/m0YXgaCl/MV/mhFyJsLVoO19IcGfgkkl/UB6FfCB6APP4HvRn3wgS/xTey31+L2&#10;zYHVgW3w6sjtq+vqZ3D1O/D/zXeg4vXortOg6/YmXcuBa1rA1DXuw9EHo1hQEYoynyuqRJnN5UDk&#10;fpeszfZKCvHH+Q7/HhgG3oyixs40ZluuCANSV05S+QXkTL0SBNv48AuCnr7YnVidWV0CqytbrW5a&#10;nNs9eHGsx9V19TO4+h34z/kOXOb6c9dl4BrVdepft7qGdS3rmnaQDIKjwCgh9FdQDDBD7LgiEH+A&#10;ufx3w/BHm8e8qWtYCpbINPYVoW8WS/4qGCJJLHNYf7g+AAfBwIejXxd9WPrguuqDDnype7K9RYtj&#10;vbTYvzWwbmMbvG7n9tV19TO4+h34z/kOVLz+3HUZdJ2665ala7hH4JoWJHWN61rvEFCPsgIFRalF&#10;mdGyFhuLGSy50wTEmgFxpVQc34eooIqfpP231OEVofidqPJllOHfhGFAmrqASQUQKjTuR4vlH9Qf&#10;40xi9hUM0R/bugIEHQBZ+lWRutMHqA9WH/btnNubbV9Wv8Dqz1ZrQIU1kNtX19XP4Op34D/nO1Dx&#10;+vOvS/867Ru4dvXjpGtZ17SubV3jvoLUtV8Rir5SlHBSoMUHoq8QXaRZ4kvsEYNYfm3z5YIp3+s7&#10;/DEwvKyvMPDiFc1jlzrDcqZxEAibBECoP1I+A/kQpAR9CAYDUB9cnyDo6QPXl3swa0hgDWWrNUyL&#10;5x5+dV39DK5+B/6/+Q7412HgmtR16V+numZ17eoaFigFSV3busaDweirRTFBbBAjpBJlQf4VEDnm&#10;B1XK/Yf827tKFdaP9h3+XTCUKgy8eLkq5LZC4HqTigDJ8VlXMjfwxzS/d07YkmFvHLWr6+pncPU7&#10;cPU78EO+A9M+CtnhAzHAEsUdxBYXZQ4wR0D8jrnM7SupQ9/i/U5U2cHwe8xjPcivPf6OMhR5AwQu&#10;zyfktoImvnks215RY4FQESLRvdUP+eOvnnP1Irn6Hbj6HQj+DgQpRN+HWIdjvv/QN5e/E13+gerw&#10;OyNJ/24Y+r7CIFUYbB4rWCJHqDON/T/w22/P2blzOVZYnGpnz2VYcUmK5eTGWVZ2jGXnxFhuXpwV&#10;FCZa6dl0O38hxy5ezGebz+0cKypMt6L8ZCvWyk2ywux4y0uPtqyUCEtPDLfU+FBLiQv5q6XjaQlh&#10;lp502rJTIy0vI8YKsuKsKCfBSvKSrJilrW7rOQu02NfKZ/9KK4/n+FsrNzPWcni9bL3PtCjL1EqJ&#10;tIykM5aR6K3MxAjLSoq07JQoy0mJttxUVloMf1uM5WfEWj7Pob8zJzXKvf8cHp/N35yVwmP5mzL5&#10;29MT+fsSQy1Df2dCiCVEHrTw41vt+IF1dnz/Ggs7usniI/ZZfnqYleXHuJWXFmqJUQfszImttm/7&#10;EluzZKatX/GRHeP8xMj9VpARbiW5UVacHWHZySctJfYwz7vfPY+2KXFHeM3jlsZKT/DW9+2nxh/j&#10;OY5YMo9L1jbmsCXFHLLEaFbUQUvgvcRHsiL2W9wZvQ7L3b609HdVXHpsYtQhnu8Iz3/U7UeH7bGI&#10;Uzss5Mgm27ttqS2b/7a99crD9uJTd9q7rz9qm9fMtpjwve4xOjc6bHf5igrdZVGhu1m7LDJk53eW&#10;f5/3GG955+7mPJ2/i9fdaadPbGdts9PHtlj40Q0Wfph/g8OrLeTgSrdCD62ysCOr7cyxtRZ9aqPF&#10;hW2xhNPbLDlyl2UlHrTc5COWEbffkiJ2cN9Wiw3dYvHh3B+1y1Jj9lha7F5Ljd5jKZG7OWePJUXt&#10;c/+WWknRB8tXMp+v/t38pdtp8Uf5LoXw7x/G9yiE79BJvjfHLTXuqPv30dJ+Gv9e+jfN5N83I+6w&#10;pfIaybxW4uldFh+2g/e0rXzFh+/g/e+0pDO7eU97LCP2oOUkHrGs+EOWHrOfx+7lfe7msTvdSjqz&#10;y52n46m6P47zkk5wrfCdTosotyADJrMYIpY0CvYf+uqwou/wHw3Dv6pB5gX81ly+iRycSlOuCiuY&#10;xwqWtGHd5MPwL3/5GgCmWmzccYtPOGFx8cctioshUl9gvpgJiSctPeO05RcmWNm5TLtwMQ8g5jmA&#10;lpSk29niNLt4NtM+L8mwcwUpVpIDrABFdvIZ/uHC+FBDWKcsNfYU/6gn3X6aYChIxpzky3/C3c5J&#10;jeAij7fzhal2gecs47kKgU4usCnIjAGQiW4V5gHIXIGR18mJ81a2t/KygJRWNsDS8u8LOk/352Ty&#10;/jKigGGk+4fOTD7t3mtaHO+L9yKAZSUCav4GgS4PYAp++RnR7r24xb6O5/Iceo+5vP9sYJjFc2Ul&#10;hQPVMPc8mayMxBAHkIiT2ywmbBfHj/K3nubzirHS3EjOP27RoTvsxP7VdmTPCju2d6WdOrTOTh/f&#10;bFEh2y3+DBdZzEHOO8brnOJ1Q9ie5P2dcM+lL67uTxUME7hgdLEEYOhu+0vHfVCy1QXmA9BtBUEu&#10;XAfCAGTjAG3cmb1uJbCfGCnwsiL2WiK3kzgvMWo/UNA64N5HGhd7Jq+pvys9/oj7O7avn2PL5s2w&#10;hZ+8bJ99/KJ99NYT9srTd9iTD461F56YYnPef9Z2bpzHD4EgtMfiTu+2mNCdXNw7+cy0drl9fU5R&#10;ITsA1nb32ei2znP3B1a0O4/F/TpHn/uZ41tYm+300fVAEPAdWgYAlwLCpRbK0u3wI8vtzNGVFnl8&#10;tUWdWGORrJiQ9ZaVsMeKMwBWouCz1eJCN1gsx+PDNrrbKVHb3Uo6AyDDNnsQjdrDZ8tnEg1Y+ExS&#10;Yg5wDfDZAD+3FWwAmlZGwhHLTTkZ+DcFdvyb6n49Ro/X8h+fzvHM+MMOallxBwAb340IgAaY40I2&#10;8742sd1kCQA7Se/jDO+N+3MAenHGCStM5d8lnvcUudOdHwH8w93nsdJtvX1+FI7zg8C/b3oS125S&#10;aDAM5UMUQ8QSxR5kccpcDlaH3/EdBtx4PyqQ8n3K8HthyBu5nK/QzydULqEIrshxK7YKm3fwYfj1&#10;10WWnh5hofwSh4XvtlN80Y4e3WzHUTEh/ApH6MueyC9ETrSVlKbYufNZdgGFeK4sCxgCLdYXZZn2&#10;5dkMu1CUgsIBWgJRuhQTKikhlAtCMDxhKdHH+UflAgGI5ce4nRbHhQ1ACgHMWWB3riDZex7AlZ8e&#10;BRQFwzhAiEpFtRbkCnRaKDW2uu0f0zYvG9hl8vqZQIx9PaYwLx4VG++eQ4/LzRIQUXNpvMfkcC5c&#10;ATCw2M/mWA5gywFweQBTf08BANV70dLtfEAoKBZlxbhVCGR1XGDU356tx2ul6vlPlsOsMDOM8/hx&#10;4Mt+5sQmALjc9m9fZId2LQGCXISntrpzvypLcqswQz8eQIpf7hQuMN1XmBnKD88ZXlfv9SifJxcJ&#10;8MnmotI2I/GYUxBZAFPHpCS9456yyOJXX+ekAdCUWKk41AswEwQFN+0nRUvZoAqBU7QAFLrd4sK5&#10;8FAUKaiSdN6/FEc6781tY7ngeX9SKtH8DeGA58TeFbZ11Uc2e+ZT9vqzd9irT021N1+6x95//SG3&#10;3nv1AftwxiO2aNYLtnnVh/wgrOQi3WbxqJUEXksrLgzocSyG54xlPw7VIyWkrbvN+4oN3HYKiWMx&#10;Oq7HhGy1KB4XfXKzRfNZRx5bb6ePrOCiX2KnAyv80BIrXxw7c2QZQFwBEFcClzWWFr3V8pL3ApTd&#10;lhkruKDqw9bx/GuBznqAswm4bHZbATLpzFagh1qM28d2v/uc0vhsMvicMh3MWAnADKi52+znpRy3&#10;/BSuM/4tsxK842koUT0+LZbFvh6fxXGBMDvhAFv+DaJRdae3WkLoJos9td5iTq63WFZ86Ebe53bL&#10;5pzClMOWmwBQI4Aj52olhgNuzok5sc4ijwK/wyv5u/khOLaaz4nHn97hvhdZqaGWmRoWDEMFVVRJ&#10;pgwUMUUWpxjj8g8vpw7/GTC8YhSZN3BZVRjkKyw3jzmmBMvOPgzTUsItKvKQxaAIEvhFikCFHDu2&#10;yU5iqp3h1zmOX/k0PpD8PFRMSbKdx5S+cC7LzqEGz0oZFqWi4pLtHPA6l58AzOKtFEAVAZt8IJuT&#10;jDKKx6SLPoaKOMyFxC9eNBdvHBcjxzMxIbNQTtn8+mjp/Pw0LnLAUwJUSwFZsaAH2HIBXHYmCgyI&#10;ZSPfc9jPzUK5ATxvRQE6Qe6MpSWHuJWVftodL8yLteICAVEwFQxRZNyXkYwSTAoBWKjfdMDHNheQ&#10;6X147ynM7efyOem+Av4mrRxgqWOFGZHu7z3L+9S2kPet+/U3eEvn63kxfxIxe/hyR57abId3L7Et&#10;az6yTas+sH3bFqBgtjio5aWdAGxSDgf4DEP5PM/wGZx2qySH18uUOaWLRsrrCM+JuuD8TEwgATY/&#10;PdTBMh21kQnspCDz06UkT7nXT+MClFrTOe48bkupJKE+EiP3okJ3o/pQNdz21MlBiwVu4cc2OvNS&#10;cJHpmIm6yOEizk7QBc4FH70XM2unRZ3caEd2LrSNy94GcM/anHcft49mPGhvv3yXvfEsIHxumr33&#10;2r02+93HbMmnL9q6xW/ZjrUf2aFtn9mJfcvs5H4U24GVzlRNRtEknUH5oXTOHF1rESztJ6J2ks4A&#10;SpRPXOhWLuotznTViuf2pX0d3+JM2jg+33hW7KkNgG4VimiZRbm1FAgAw4MLLXT/fLfCDy1y98WH&#10;rgE06wGNt82K3Wb5yXssJx5QnEEdnlzFWglY1lla5CY+gy2YmVrb2Jf5vJt9lsxPTOj02H3A7KD7&#10;zLL0b6YfD8zStJi9lqt/vxT+vZIPO3M2W7AEeNmcp+X2OZYLKPW5ZwFagTAFNZoA1OKlVIFh7AnM&#10;fIAWc5z3HLbJ8pMO2MVcrgVAeGTbHDu0dbaF7lvs7k8F2lmxuy2blclzZbBy4vdaUdphK8rkO5bG&#10;D7i+N1z/lyxJl3GiRG2JKmcuSx2KNVdShxz/0VHlv6UMfwgMXYI1S9EdP5VG5FbQRPWIIrqSK7v5&#10;f1zkmQN2DCV4hl//VBREIheRIBjFhZHARZPGRZyDj6qoEDCVJFnZWdRfaZqVYsqWAMJSQHgW8/Vs&#10;bryVAUItHwxFUmYARLBLiz2O6XDEAdGHYWbCqXIIZgMk3RYgszlfjysGqGeB11kUnZRhAUDOy5bi&#10;82CYhfnuFlBzYMPnksGvmPZ1jg9LD5hSiQCVfR3XOZnpmLPAMCslDDP4DKA5YwUoxTwgl8NxvSd/&#10;6XauzkPl6ZxCgKz3p79R8BMYdY6Wdw7PFQBnHu8pCZMjDJiEcEGH4K86tm+FA+LxAyuckslLP2Hn&#10;CgFrrvyO8t9x4bAV4Ipzwqw0AMX8DH5AAGAyF1AiF1oSEErlovLODXEqMgeFIdBpm58mQPJvyH4G&#10;F5LOFeRkmmm5fYDo7wuCSfzbJ0ejagL3pQFLgTKZi1oQzEtGySTrgsZM5oKSqXVq3xI7vH2ebV/7&#10;ga2Yhxk8437gN8lefXK8vf70RHvzhan2/mt329z3HrOVn71sO9a8b8d2LUChoUiO4r87uAIVuZhj&#10;QOnAciC3yTKAiczAhHDU3fF1rLXOBExG8cj8iwvFLJR/j2Px7F92YbbKdNV9CW4fNXQK8/fE8sAS&#10;EFGDhxda2IHP3Dp9cAFqaQlwAXRhayyObULoamCxyfISd7qVGbPFUk6vs0SOJ4WvtdSI9bzfLQ6Y&#10;mTE7PBjiT0yJCCx+QNIBYhY/HA6GUnr8G6dyXMDUbQe5eP4t+SHUD0wG8NQ5buGTzEQhZrEytc9n&#10;kxGz07J4rZy4XZafsNetzGh8hadwsWD6n9o930L2LrQzuAMiUcNncAWE7V/MWgQwV1l65DYrTj1k&#10;57NPWFkm1kYy7y1W71NKe5OdwJd6eN8qOwUfgmCofEQxROaymCK2BPsOxR4/EdsPpPxzYcgLlrfo&#10;ulzgJEBqyVdFkGXfK1dINYoqyenp/3GncVofO7LZwnBOJ+LnSUNJpCRjyvKrkJ2FEsqLciAsKYq3&#10;kmJM16IEbuO7y8d8w6QtkSIEiBcKtZLcOl/gqUSnEANAlMryYecpQn5xWAJlxSUl5quwIhRfWUGC&#10;nS8GusUEVQpk5hLQAGoOiIIasMkAVE4N4uPQ8SIpQUBaiArMD0AwV4AMqMpsHufUJRDMZT+f/QL5&#10;RtOk+AQ1ABK0dExQ08oHoh4MZTZjLkspAsMsAiaZ7u8BpPwNMpHzUuV3DMOvtcuOYDKeBITxmJmZ&#10;wKoAlVeYHcbrojzT+bxTMXMxa3NS9avs/TLn8O+RkybzVyYuJi0XigMWEEzmwtAxqT5P/ckcPu7A&#10;5ytCB0KeT6+XDgydryoIfiky39xz6LUETIFY5rGAiOLjXD1nLu8lD39TroMgAQIUyWnMqoOojc0r&#10;3rYVc1+wBR8+geJ7CBDeZzNfvdPee2W6ffDaPfbpOw/ago+esFWfvWRbV75rB7Z8CjwXe2YZ/rlI&#10;VEoEwYuwQ8vtxJ5FDqwy99KiUCtc9CmR2x3IErhAZRKmclvb2BCUKufFhaCMgOffXDw+PmyDU3wC&#10;XdwpfohOLLPo40sdECOOLHJLYIw4shAgSiEuAYSrUGDrUFJSgBsA0hYU2na3MmM2u/uSwjGnuS87&#10;bhtrpwdDQOfBcIfz0Xkw3IfSA2psM2RKA0ytDH7cMh389nLebnfMezzqzy3vOVIjUaX8GKSi9NL5&#10;HLIBYh4+zQL8mXn8u6Thw4w9sRr1txAl+Knt2/Ah6wOU4CorSjlg+ZyXHokZz3kCqW4XJPHDy35C&#10;yDoHzhNA9MC2ubZr8xzbtXWBHcGXHQTDngGGiCViitgixqixg9ThX5nKSvuTqSxmsb6v+Wt5is2P&#10;UoYVYcjt76TTcFtOTVWayERWwmS5KuSN9fL/uPAQVCCRwiRFFuVgxzmfhy+qsCDKSoviUIGArTQJ&#10;kxjwFeJzy8c/J/8dQYwiYHgW8F1AIX5ONPrz4hS3LhZ5YHRms8xcFJTMSc8E9cxL3wytCEhB0zdJ&#10;db4Um8zkswCxRGau/INSecAol/s8mF3a5gK1XN3HNk+gYhUC1CKeowgwui2rgGO6T+fouQqkCjMF&#10;Rd4fUV1F9youHc8DhLmYDRkEljITgRCPlWtAPwilfCbycWYCwzSCRWn4RuV71DmZnK/AQ5J8fsBF&#10;r1WaF8l7UdAFRQ6AEgCQgh0l+ZFWVhgDBEMIhuBSAFZpQCoVX1EKKw3FniHlB6CKss/Y+aJYfjAU&#10;xUd9A7dMTOhcmcwZABJlmMXtjKSjbuk+naetnk/vR1udo5UGMGUy670kog51v55T0Ew4vZ1o62oU&#10;3ALbv2UWEHzLls99zua9/4h99Ma99u7L0x0AP5pxr82d+bAt/uRJWzX/Jduy8m3O/9hOolLCpFj2&#10;c6HunGv7N38CTD+xk1y4Al06F7YCGXs2fmTH9ywAdCiv05sxQwFhOOYx+ymomTTUjwIX8nnJTya1&#10;98PWBufjk1krRZcQ6gExBiBq+VCMPAqoAWL4QUxmVnzICoC3lu1Kt6QC8xJ3WFHqHrcVBBPDVuOL&#10;WwsctwJDjvEePXAF4MW+AOlUXWB5wNzpoK9jAqS2l2DoQdB/DgfBAAwTBXb+9gRnHqOaCfyEH8Dn&#10;zOd2as9CpwxlMqfwmckEzkM1FvJDVpSidchtc4GnTGU99sSu+XYEE/rYjrl2ksdHosRT9WOLxaHv&#10;ms8LsUOWZUAdiiliixgj1lwukHLN3wvDy029c2ZygKz+XBO//E5yNNhEVkcalcz4JrJqjp2vkKXq&#10;ktv8Py4R311cNBdb8imUHkGSAtScopwlcXYB5/3Fc0R3ywiclCQ6GHnBCqBE6stZRX4BoaK/Pgi/&#10;AIZfkJ7jQdFTiTKdpRJLAmalwCh/moCYmUC0utx/eMqZmT4wpa6yZHYCuwKBDSXmtii8PEFPvjgp&#10;OlSigFeCGixVkIR9mb5aUn0FPE4ALAHipahFbYv5O3Se7hMUfRgWZOIbJN1F4PtrKAaOufs8NSnQ&#10;FaB+FVRRMMVFlVGEmYFosiLLOajDQl6nOJcfBVwO+VkoSyBWRCS5ABhmp5yyJJzV8QQrlGZRmBOB&#10;+wEfKO9FPhvnt+GcLNSb9nP0+qhJ3V+QxY8Fz5OPik8FmElAVaDLA4Ra2VJ7ARAKggKoFKi+5Kn4&#10;ogQ6rSS++IKfD0EHQPxbcajYMCKLh/cus12bPrVNgG3V/Bdt8awnHQRnv/sAyu9+++Tt+23WW/fa&#10;nPcetGVzngGUbwK1D1gfOhCe2DufCwxzM3wDIBPgNhKgILXlwCI7vGO27d30Eb7D9/A1vsGawW3g&#10;uQ+lxoWqyG4MF7wfvU0lcutgCAT9qO6PgWEy/r9kTFspPg+Gy51CjD3pmc7RUomHF2FOfoYPcZ4D&#10;pc71YSnw5cRvczAsSEbVRW/GP0f6E4BNidgAzFCvvEcpWAHMh5iDIUrXXx4MgSQwVKBDQY4ctpmx&#10;pMLIRcD9AqWWztPy95NQyon8GMgvqCUfYPgBIuNS3CjsRNRyTtweO5txzC7knAJ8+8p9irovESWd&#10;gLIWMCNR6KcPEjQ6vMIdS+N1CtOOcR3H2MVSrltcNEHKUGV8YkjnAFPasB9sKvtJ2MGmsivPCwg4&#10;P6ocPF70r8YCBCvDvxeGiuzIRFbpTEs/gsy+ymxu4XZv/49TGkqqfGOYiA58Z5MJMgDDYsEwuRyG&#10;ZcBQAQgXmUUBlZD6cqGElJpS0m2A4QXUoBThRUHQXwGF6AFRKhEo8viSQKBBgQoFUHwYylz2gxUe&#10;KLlPfsWAT08KTuByS0qT256qE+w8EJYpJ5JtgQI4AdWXJ5+eU5De+XqsA5jg7JSioKjnAZwBdSiF&#10;eAmKvkrE/JUJjaks811AVeAljWi5UoUyAV+eot9EwQVHpdxkJIQDFf0N+Bl5rTwFboBZttSnXgs4&#10;FuQQgQZqOp6pQAvbLICcw3vI4d8lO7DV+bko2DzO1TYLlZqufENUfSKBrmSlacikRRXm4TvUNpPb&#10;viIUGLMBahpKM1EpG4oAO9Nb0CNiTOQ2hmCJpy499SgYHt673NaueN+WL3jVVi96xZbPe84WfvyY&#10;LWAtnf20rVn4oq1f+qptWPqabVr+uu1c954d2TUH0C1E4X3mYHdszzxSWRYT1V1FAIRIZySOf8AY&#10;enCx7Vz/ni3+9En7+M17eN4niD6/Ywe2fgpAUWeHl+OTXOWAKPBJIcpEl0rUbaW+/DAQSj2iDHnN&#10;FKK+KQAxHsDFnFwB5ADgcdQh+7EsATGSwEr4ISnZ+ZjMS9z9UoyRR5eiDvG3RQGbhB0ADL8dpnFq&#10;BIBBccaHruW98RqYsTLvfRAKYoKbIOevchhyPIvARQ4wFBQzgVgGQY30GPkTgaBWAIZu625jovO4&#10;vMT9Llqcl4i7g+PJqGipRgEymYixoCkFGYFvNgSfrBTg8Z3zUX/80AA/nZcTtxff4RE7m3ncyrJO&#10;sj1hRenyOeNjxqRPJE0oSBmqL4HqmcUS1TD7gRSxxo8qV/Qb/kNg6KfUlE++85VhIFzt1yKrQNov&#10;v1PxtF9x8lcmMo9XDWJf/49TLt5Z/HHnzxIVBnhFqEMpxFJ8hOcJllwoS3Pb0iLl+Cm3z1OGguHF&#10;0ixgSGS5EOVYIBXI8+A7/M7SMZcqQ/AF/6KW0meUNpNHaoqUU3p8CNBQtFW+Ni+dRealjvumplSX&#10;UleUwqLUnSKl3RC5VSpLntJeyu/DtOe1LmC26z3pPCkzJT6nksKjFB/tC056fAlAk6IsUiQadRW8&#10;8mQyyyxGhUmNZeNPzFaABjhnYM6nKkrOc7o8SXIOS3ITMVnT+DxSMe0TXI5ienw4cCGNhr9F+Vop&#10;/PCkYF6nsrSfQbAlX2B1bgByKFGtipanoYh1XgrKWT9Wuq1zs+QScFF1QIs6TeEHJIF80PhoosSA&#10;MY+0Hfd+8RVKSaYTUU7HzMlUUAVVmYFPMpEIcQxRY211PA1TPIE0mliAGIcpn0pWgR6vlcjxowdW&#10;29qV75MA/q4d2jHHDm7/1Hase8etvVs+BHRz7dSBBaTFfGZHds+2w7s+teN755HPBzwEm1NEbwFM&#10;KGrryK7ZtnPDu8DzFVsx/1lb/tkztmbRi7Zl9QzbjZLcj5/ryK7PeD5SX46hCk+uITVmrVvR+LRi&#10;yfGLQ1XGArbowDHd/qEr/rQCMFsIwPA8IeQTolYVWXbRZdJpYoB1DP7EaKLEkccIOijSDMSVihPJ&#10;OdEu3QYTG2WpFBul2uQAxGwizKkAXqk4saTcCNjJgqHghZmaBtjc0n5g6bh/XwZqMBMgZgDCdICZ&#10;5gIwmMnuOaSE/eVBNoPnkpIsTD1sxYCrgCi0FKd8q1EEtEIPLLOjO+bbng2zbNvK9+zg1rmobD5L&#10;glC6P+6U0oF2WF7SQTubdcou5IXZuZwQIslAkCBOHM9zfP9SO0hmwFF+DIOUoRq0iCF/ZSoHRZW/&#10;4zfkXGW7OL8h63LK8K8aN1xOGf6HYSgbnhdWHpAiPor8+CayirL7+3+cM3nx7Xk5fKgplpShAibn&#10;Sn1IUmHChVoADF1CMwnPqjw5V0yaTXE68FFEWbD7YUvRZyVnSz0p2VpAlFmprQ/DLCo5MlyOoiCJ&#10;4irP6QNeJGcXk2Ttm6a6T766AipLdEz3y3+nc3Q8h+Rp/7nSpeBIhBZwlRwusAqIhaizfBKh81gO&#10;iNpnm4spmgsUs1FqgmEmINRyfkleN0MJ27zvLMCXy+vnZ5L8TaVKLquA/XNFGfariwX2FYnq55WL&#10;eS7bvriYy49MFn7ZJMsRrAV2JZLzueTy45TGe0vkb08hrSeVH4VUvQbH0vmsMgB/pvySrAxeX+em&#10;BCCbgS8zS35GgJcKBAW1FJYAmI3izAZuGWQMpOBzTFBeoXLZlGtI/qHOVSVKkiob8FtmAladm8y5&#10;ESQ2H9q3nOAPgQQc7SmkkAhyp1FP2sYTVU2KRHnhMxP0ThGNPbZ3roWgrBIxG1MwI8NRVXs2v29r&#10;Fr9I4vVjNu/Dh2zRp4/buqUvueMCZQyBDQHuDM7+SCAYE0qqCNCLxc8nEGoFH/P3fygIdZ5g6ClL&#10;mdiYiLzWmaNKtkaBAsPok6SlnFrt7tOKAo7hh5WUvdSp2njeS1wo7yVwTmogB7EwDTUdv9upT5n0&#10;CacDMJSKC4KhVF1KYKXKr8gSJDPiUIwCoa8IA6D0z/USuwOPVRoMwReZ0wKmou3y8SkKf2wXboft&#10;80lVmufSlQ6xf2THApeWpPSnfKBZTOZCaVaI2+Ym8R0gsKMkbUXmlYcZcYSMB57rCOrx8G4CWlTq&#10;BMFQDR7EEGcqB9ji5xyKOXU49k+F4V+l1fjKUJFkXvxywZOK/kIXRZaJzHaA/8fJ95fGBZeEylHp&#10;jfLwionYKlhSRirNORKtFcUVDKUMVRqXn60qEErm8rkPhXg2z4OhS7G5wgoGpc4JhpXvZxMI/SUw&#10;+pCUCSqFqNuCm9SeQKetlwAtEEo1eqDMwzxNVbULSxD0wOf59YpU9sd5blHhIrUpv2GBfHn47xQ8&#10;ysef5+87IAJDma1ZqMJ0pQCh0EoVNcc9kM3zJqEOE6IFGZ2Dry8jDojyObFK8lDNxZl8fimADvVH&#10;pc5XXxbZr78ucaWNul3Affl8fvn8qOSxzeI9ZqrkD6VZwDF3H0uPd/cB8XT+xhRKAFOSI4DlmQA0&#10;QywZqMVj/sYrb5BtCqovU75GAikZUooowUz5IclHTEExxiuxWrmHAFMrmfMT8V9KNSYCSz1fMr7I&#10;RHyKqZhiuelEl1NI/ibNJJ6gQhwAFPCSo4AMQIxFMQmIAqEDHP61KJTWoZ2f4G983VYufM4Bcfu6&#10;tx0wI4BpHDDV88Tgc4sEOBH4EiOCFKFTht8BoacOBTatHwVDzOwETOwEqUlB7aQHRJni2kYLwqTe&#10;eL5IVZoQYT2qJG38iRyXmR6HX03+Tp2bQmQ2N2k/1R0kNrOVr1DBIMEwSaZyBRjqthSjU40BuAmG&#10;UoVZmLyZCUSU2U8XGCssHc+QGY3pqsizoszRJzYQfQdcOxY6+B3evsCO7lxsIfsFdilX3huZCkVk&#10;J+Tyb1uIv7hUWQzyJeMj1uNPovz0+KOowBN7lrnHCp5eJQ1KltcMguGAAEN6wpEuFf2GHLtsEIXj&#10;KgwJVobfN1/5X75PGf49MPRTapy/kKWWPYPKzWQurnxMz0wivEo+luIpUW4f8DuL/60Ms/csF34p&#10;KqZUNciuZhhzOgdAsi0BisEwFOQutwRAH4g+MH0gClJSd4KWD0FB0avkQPlQshd/RjlyKlmK8NQf&#10;ylJLUPNMaIEOGHJMj407TUCCx0hZ6jGCp17/vDPpvdxInSvz2vke8RnmEbjIyxUUWWzzCEzkAskc&#10;+efw3WWiDNPxZaYrIs7jsgBhHBU0UaflrwvlhyTFfv1liX3zZSk/HKkWfvKArV+10D5+/w2b8foz&#10;9s7bL9qceTNt82Zy6o5T4gY8MwBmHo8rpM67GP9rWVkOFT4FVnY+19V+FxSkWmER96EwCwrTqBtP&#10;skzqo5OTIy0exRzH68bFhpITitmOPzOFypI4IBinUi4glg4EM1GEqYAvDl9gLMcFRP196cAxmvxB&#10;HRcYdY7AGANIY3ScSHKSotlK2ckQQEnaTiS5Gh9ZIj6zWGAYhd9NK5rUkjhSTLRiAFskUddQ1ODh&#10;vXNs/46P7eCuT+zQbkxgbp/ADxdKHl+Eghc8LoFobEosFRykqUThcws5vAw1Qqkc21BAdFqwEhwF&#10;RCkvQQplF08gJg7/X6zM5gorhtsVl86JI+gSx+NVUheH8hTYXOUGak7Ra8FRK4Zj7j6gGHlsDeay&#10;57dUKk80VRtRBCyiOT8J6GWi6vKSDziTUz4/mZ/xHE8gUpuEuZuC2ksFbCmYsUnAJZH7tbSfJAXI&#10;fZn80GQR7c0kSToDKGZgAgcvd7+enxxPJWbnKtkemMWpwoaE+JiTMv0VzOHxrDSyATL4ty7i3+4i&#10;2QnFfAdS5AahGifiyDqgt9wOk+x/eNtCYIg7giBZEhU9yeQYJ1DFo2R35TxmB14zCIaD5GYLRJXF&#10;FD/FxgVR/lNhGLC5XY5hgLZXiiS7/MKg4Ina8issLpt/sP/HqRFCGYAowjzLwQelQIOLvCrQoSiw&#10;VJx8fYKI/GGsMnxiZ1E8AuElGHq+wBKpH4FKfkX2S13QRJUpykdUug1QLVeP3nEfSgKfzGX5DrOU&#10;kgJstKQKEyK4sAGbwKfHCGraOlM7AFGpQNUDC6yCn29KyzeokrpcfIdarryOY87/qFxIVbiQzC0Y&#10;5ucR0KAZQj4rT4ENfIk5CnoAxEwi06rYSeb9pfA+01BkWbyfYj6PL2UKf1EEBFPsxJE9Nm/2THvg&#10;3ik2oG9P63hzK+vUsY31urWL9enX04aP6G933jXRnnv+cXtv5hv26Zz3be68D+2zBR/bsuWf2YZN&#10;K237jvW2c+dG23dgGyWSh4AeMM5KsLwCmmMUZwFOasNpllFWpsYZhfY5r/31VwWoTVRoMT8SLiOA&#10;z/cs6pJc0TjU3nEqiw4dwgwlSCJIprFiuXBiUIHxmMc6J5rb0SrBkxktUxtTORV4JhORjscsiwFA&#10;8SjABJRhHNtIQBhGcCFUlRwowCjgFi11SJDhJDl7+3bMsj3bP7ZjB0hTQTFGEXXVObr/NLfDiNSe&#10;Ub4fEI1HXUYCw1NA8ITy3YhwnqJeOEwwBFaRwCsKiEUKUFrcjhYcgVy0W97+d5a7H6j5sNRjUJoC&#10;XxzR2ERMTOUsJgIvpepEAztXlyzYqZpDgFTJGkBUXmUo7ynsoAIswJ/zExSkUPmdqjeAWAE+PAVA&#10;4lCHcQQzkhURVrUIkBQME0mlScD/pyUY6v5UPlfdnw4AtU0joFG+dJwlMGZSX+zDMBsYpuoHi1LE&#10;ROqwc3FtXMyPsl/h9y9TZgH3nTlCHfZBVe5sYJ+Ef/IFT+3l34X69+O7yOncvZzUIZQ9ObBSjSVY&#10;C0VKKVPqForSJYcDYYE4CIbqiag+iL7f0A+iuHzDQBbLZSPKAWa5/oasv18Z/j0wDPwB+kOG+n+c&#10;4CZTVx1iiuU/VLRYKScqYaNzTRFQKQFyPgzP4yM8j0IpK+Bx+YKiHxzxSvE81ce+K82TOSygCoje&#10;1pXr6X49J+qzjEiz9hWdVdTX1fTik1M9r2f+0lAhEGQR9NS8wVOeqoHGPxcIwgiEgqaWXuvbz/Pt&#10;G/npgKbAp6h0EilECZQeJsfgRyM4oZQd+QuVbqOIbh7msTOT2XdAdMe8qpUs0nkyiByn8/7kq5P/&#10;LhuFVqwfibNZACfJwoHWAqA2fcoYu+nGplb5+p/b9df8q9WodoO1bdvSunXvZG3btbL6DepYvfq1&#10;rXnzxtbuphutQ8eb7OYOba39zTda9x4drV//22zsuBF23/132tPPPGYz3nwFWM6y9RtW2d59O+z4&#10;icPUjIfSWAO/YQamdT4ALMmxs2XZdB+i6xDR8SwCLLmu81A0IAuhvHKHbd++HFW6yA4eJPhAU4Z0&#10;Ve4AeTXiSMUFkEx6VSL5kNqmq5pHZY2o4USaPkRSQRNOqVuElBV1uElUWiRGbwNs6y0UX5sAFkrA&#10;4TS+tAh8beEnVLkgqC1x6+QRlB5+Oa1TRGRDqP89xTqpfc4LI5ARjr/ujHyGACkcAIXhBwunTvaM&#10;SuhIBYmg0uT0yQ0AFP8YMAqhplbnRSq15Mxmb2HGxijlRipQ6lGL9xinSC9b1RTLvBXolKQtELr0&#10;lzP8PYBNalDKUEDU0n6sQExyeChBHaX7KBcyErNaalJmtNRjHEsmcgEVHVKJAuQlv6EXPEkFfMnA&#10;MFGvxUp2wZVL96VIRTpfoXeu52skqqxUG6lHJWurLA8oZlGtkgLwYk5Rf03pbCo15YWArASXjmqh&#10;Q4Hcng1zbfvqWbZr3WzSmxY4AJ45SpkjJbdZZB/kAFCtPPKLC/jRK1DyPpZFNjDMVB20Si0dDA8G&#10;w3DofzkY8oaulGP4nbQaznPJ1kBUM0yUIyQH6DAfhhe5kGX+qutLodQggFIKTX4OisilrihtRWaz&#10;TEvMZJnIWVJ9UnmAUVB0AFTiMRFocgsvEp2+qDpmUmsEvFIXrVXXF0xczFFB8Rwm+Fl8k6UEbgSk&#10;Yl6vSPBVgjbwKVAuoVJhtJyqU6AFZYZZmBKjJgdq9uD5A6UWBUil93xBqaBeV89ToHxGpdWQ06iU&#10;mCwucm8p/065gkqIVp6icv+UpE0kW9UgfKEER0XW8/Q+8Cnm8v5TpFgBdBl+vjwUdXTEMTu0f4st&#10;XfSJvfzCYzZt8mjr1+cW69C+tTVuVMdq1qgECK+3OrVrALybrU/fvta1azdr2rS5NajfwBo1bmwt&#10;W7a0Nm3asFpZy1bN2ba0m29uZ927d7Hbb+9lffvebv369bb+A/raoEH9bciQgTZi5DAbP36sTZs+&#10;1e6//1575NGH7LnnnrL33pths1GZs+e8Z5/N/cAWL/rUlq+YZ6tWLbBVK1mrF9jGTctt377NNOag&#10;uQIwP38es/xzuhCdz0ZlCqppVsDnl8sPSgaugCSUcBw+0UjKKE+H0w6LWt9opbXgK4vlgo5EHYUD&#10;jDCilOEA5gxQiBKcUFpRgOk0YBO4TpEveIpUjuPkwB0lIfg46wT7JzGDQwBLqB6vFBDqiKMpT4wK&#10;Z2GuRWG6aUXQnir81BY7pbr5YxvsxFFaoeHoP8kKx/EfL/MTaMQqiZj3oMBLEio2NQpwY7bHoj5V&#10;WpdKWk+8AMZ7jXNJy6hDpaJIxQFDpaYkAdJEFKjO00qQGtX7J9k8AoALqIpCq4ZZ0eYYRZ4x+xVt&#10;ziK6XJp5xEFRAPTgqqALECJhXAEPRYalRJP4/HQ7gxI4RY/T8CEqWdtFm3msUmv8KHMWSdPZSr1h&#10;5aoDDX7AApS9ugVF0o0n5ACfxQE+Z9TfSUroTrBCDqJw+bzi+XeLV8MLAmFJdBtS15s8gmZ5ADBP&#10;1UrAMIfbbqnbEH7iLNVHYw1k07pMNfNBylDd7MWQ2wJMUWmeGKM65R+cXvMPVYb/QRgqCqSW35dg&#10;SHSzRI57+Q6JrLoUD0ruFFXOdnl5ARhi3pYAwgIuoDyCBIUZqLo8wOMUIgoQ4J0lCn2WCpVLSxDF&#10;Vxe0zhUSYaUdmJbOL0a5CIRa3nOoFtmDo0Cl5GYfhsrZS45G4UURLY0FaJip8hO6ckDlNpLsLQgL&#10;ulJ/STSE8BTgaUBL3S9w02uWKGKugAmKKMdBkRI75RgCxBxFjTmm/SLUoV4/VzmNmOMJtBxTL8Tz&#10;+PaOHdpm7775oj1y/zQb0Ke7NW1Uy2pWuw7I1bL2N7Wxbl07WudON1mb1s2tebPG1qlTZ+vXd6D1&#10;6tXXOnboxupq3bvdYn1697f+/QcBvAF22223WY8e3QFhN7e6detqHTt2QFXeaM2aNbX69etZrVo1&#10;WbWsTp261rBhI463sNat29hNN90EaDvz/D2sN0Ae0L+3DR06wEaNHmaTJo21e+6ebo89/qC99PKz&#10;9uZbr9gHH75jy5cvtN17ttihw7vsxMn9Fn76KG3bQiyOzzkxKQIQEq3m3zubf/d8FHAh3w3nT82m&#10;cQfRyFz8iNmUCmZwwXjVLCRtE5lMZJuCvymZ+tpYnPwRKMrTpHKEHsdZf4S6bGpej1KTfZSGDNo/&#10;QbTyJH6sECAXju8rQj0L1c/w9F6LPoOTnxURvgdlusvCTrG4PxzT8DQtu0Jo+XVK7abUDAElk0AZ&#10;W7QqUwiOKGKshgoJVJDEHFtkyWGrLAs4pmA2q2ojXqYyS9tEoJUMFFNRl1opPDYR6CUob5DnikXp&#10;nkHhRgZyDiOOLLbTh4AjlSoq2Yvi+VW+l0TASM0cSqn1VcuveJ5XXWGkRBP5cVD+oXIEk4G21Kj2&#10;VWOspgtqlFC+FFTB15iFIsx2OYg0cyC4ksMSDIuIBBfiB1R5pTr6nCT96dCupXZ451K3H4kvUU1B&#10;BLtCJedzbrZSrICcSi4FRLdlZbmmHgIg8HPbY15Zp8pC1UkHaFaAoRiiWUgSWP9lYOh3q6nYoEE9&#10;xoJzDDUWUNOwFEkeyHa4/8cp1aNEX3TMTpXXeW2ulD6DkpNKU+WIM3u9QImAWJTJeZnAMRu16AIo&#10;8hEKMEqGVgmdko/5B0BVldJc4QI1zV+dS7NvPs9mZTlgCXi6zwehHq/bPgx1WypSpqyr+3XRZe3L&#10;dJapDAAx8S8S0ZUprARqgU9msMxhmdpShAKjB1of1PjSgGIxyq8Q4HnJ1XqvmOCB9+/gyN+h95+l&#10;YInadQHDRAI4aiyrH4733nrRunVqYx3aNbNWzetbvdpVrH6dqtaqZWPr0vlmQNfZOtzc1lpgCjdp&#10;3MDat29vt/bqA7B6Wbu2neymdp04r6fdfms/1N9A6927n91ySy/u7wo4O7ltjx493OrWTWDs5o5p&#10;devWA1j2tJ49bwV+t1vv2/uxvQ0It7cWLZpbq1YtgHArpzb9deONrXkP7axzlw6Y4p3t1tt62OAh&#10;/W3CxNF2x52T7eFH7rXnX3jK3n7nNZTlByjKBbZl6xo7eJgSubAjFsOPT5Ia1iq1iPSdbPVUVB6m&#10;chpZWZhoGaTjqJmsayirdmHqt8jSbaXxxJLDGElvwjAAdvLIRlTiemC4BqW4lrWOH5h1pO9sAorb&#10;LezkLjsdit8rbJ+dCd/P2gf8WG4fNXTmIL7NQ9zebaH0K4zG8a8qmgSaHsSg7mS+OmVHjmMMsIo5&#10;utCSQ1dYBpHvVGCYqARuQKWEZK+sjWMowCQpSiVnA8E4HquuNNoKiPHkF57cM9sObJ5Jpcdcr7b5&#10;JD7PwwvcViV72qrLTS5pNip3S1efQ5XOBV5L+yqBU4K0lrrJaKnO2D/mb1VGlwUUtdRZxi3gmIVP&#10;UVHiNNWo00otgR8CdRrS0m11IVJNuVaa2rMpoKLWX4FORQKfg1/gtraCX/Dy69td+zeqn4KSrocH&#10;GCKWKL1GbCkvy1OuIbdlnX5vw4Z/hjL8h8CwFKgIiGfpRygYykQWDIvl31OSNIEPH4ZlSqfJJXiS&#10;zbmZBDBII3HmLWakSs5k4mopibmEWuAyTOcLpOZ8QVL31+cz3NJtqUAt1R3rPJnLAqHO901rHddz&#10;Kujh5SCqr6ByA1GlvI8LRFkFQ5npSr5OpUFtDBeNVKHej7rdeM/rqVUpVE8ZyiSXya4yPw+GPhAF&#10;RcFQt/PlUwOGBQRaSvkxyMAkLyVYkoeb4LmnHrBG9apaiya17cZWjQBiA2vTshEAbGNdAU6nju2d&#10;KmzUsC5qsQ4qsZMNHDAE4PW21q1u4rjua24tmt3IeTeh/m5G3bW3Dh06WJcuXTnvFpQioOvd2/r0&#10;6QMw+6Ie+7nVp09fd98tt9zqoNilS3cA2oXHdsTEvtktwbddu3bOBG/ZsgX+yaaoyCbWvEUTa9Gy&#10;ibVq08z5KQXGnrd0IbjTzW7v3RNTvhcm+W02aHBvGza8n40eMwRgjrDJU0bZffdOsueevZ/I+GP2&#10;wbvP2fw5b1GZ8ont2LqEPETMYfyS0XRBSqK8Ml2VOvyYFPNvUIJLRG3T/GTyRLpfx9DKLVJgC91j&#10;p6mP91fYiZ2Ywjst5DhlgCf3ALo9FsI6eWKXHT+mXpvb7cgR2lGxjh3dZqF0sY48vY/nYxFNjQrb&#10;RrDF8/slOLBRi0ywJoFSuwRAlUiQJxmwJeFXDIahB0SUYGDF4fuMOUFPQyVaU6GSGKbnW2NHCAbt&#10;WP0GUPw0UM5HgOfAPAfBtEhcBK4DziKU5SYHrzyUnLYp8kfKNEeFpmAiZwVAJzDqtg9EQdFfGfgU&#10;BcRMoOm2Wk5FqrOMOmt7TV9TAvBzUJOSU9ONQOeiNBS7347Nh54PQTX/8AF4SQV6alCNO1zjj/9m&#10;MPxO9YmoHKCzrwz9hOue3OfSalgjgpWhfGBl9Ca8UEbbf0yhXBSS1GEZvqNzAFIwVHWFlOE5Uj3O&#10;E9E8m5vmTGWZzC6HD2Um359AdsH5DGncUKq6ZfkOScaW+S2fpAIWqhEOLP+2wKVz5Es8RyqP9nVM&#10;9yvqKwjm0mbftdgHil4Hai+30FtqyU96jvoSqnkCj9Vzec/jqVDBVYpQILxUdufVIavduq8ItfXN&#10;52xgKGX8OQnT6q59kSBFEZ/Dy88/aq2a1bWb2za1rp0IgtzU0tq3bW4339Tabm5/o92I769Z04bW&#10;kGCJlKHM32HDhqPI+gCm1lazZl2rWqWGVataC7O3ntWrhw+xUWOUXQtn8gqK2gpo2gpwHTt2dOsS&#10;7G6yG29sixJs7UxlKUopyZ49pRovqUqpyS5dOrOkODu5QE43B8Gubul25y7t7ab2baxV66bWuEk9&#10;q1uvmtWoeYNVq36dVal6DeuX+D5vsJYt6ljH9k2tV492NnTgLTZlwhB76L7J/DjQsuvVJ+2Dd16y&#10;2R+/aZ/NedeWLPjQ1uCz3LCW/obrFtnmDUttO2lFu3estoN7N9nxwzsIOglkKidUZQ5J5hoX4RbV&#10;NZjrSaQfxeGeiIo4auHhB+3kqb0EkHbZseM7WTswmfegEjHxMZ1D8I+FEDkNI0cuCj9dshSXegtS&#10;KZJGiZxAGCewqUIEFXgJhlKQl2AYTxBHvQoFQZXiqQRPUDxDRc0JKmyOkioUun+uM4vV3Ub7vjp0&#10;9cucH0eQRlArIDVFS2pPrycYSh3qtuAmGMpPeTkYOrUYBEfdTmMpdUc9DtXT0vWoDHTFliL0VaGO&#10;+x2MPFOXwMhl1J9/nw+/ituKMBQ7AgwRS8QUP/HaNWwIUoZ/lXgdcO3946PJgSeWMvz7YMjFfa4U&#10;tUYg5YsL2ZTdJRFRRdXh07ugYARlbYJBIaahTGTB8CJJxOfyM5wyFJBcwjPqUMruPGV7guAXZ2ne&#10;wFZ+PEFJ8JPKU6MFqcFgIH4XhCppIx8wAFDd56XfeP5KgTCdC0SBFKXRXAqgCH4qw/Pg6x4XgKkX&#10;nPGaMfg1xxWbMSiwUg5DfIbqWCPfYSZ5hfr7v6ShrWqyBUO5FF589mFr2bSOtb+xiXUhbebmdi2s&#10;XZum1rZNc2t7Y0vUXzMHw2ZNGrLf3HoCw/79+zsl16xZS3x+9ax2rbps61v9eg2tbt36Vrt2HcBY&#10;GzDqeB2rWrWqVa5c2W2rV68OQGu64/IdNmrUiEBMMwfP1q1bOwUo32Lbtm2/A8/OnQXBLpjWXXht&#10;4Nezu93Si3UrvskeXYDgzdapc3u3OnQEvAR/2t3Uym5s24LF39KuObdbEOluhRnegr+vid3E39mJ&#10;c7p1bGs9u9xkPbu2tx6db7LundpZ1w5trMvNrd39ndt75/Tq1sH63dbNhg/qY5PHjwCe0+2V55+w&#10;j2fOsGUL59hWouT7d28BjgrQHCYRnCR2AmQJ+C8TyKGMiw6xmKhTFhV1kig6kW1WdPQJTHcgGXXU&#10;QgHiMczrE5jeZ06qs7Xqnrd5wQcFJFBpmQRT0ogmJxKxTgR26vknMCmQ4oIp7PuqMBiGAqGAGLLv&#10;MyD4iVN96lyjrjYndn/ilpShlKKWTOckVGQ06UDyQapBgrrF5OL3E/jUXEFLAPRVobaXM5ODVaID&#10;oZK4OVcwzCG1pkDNV1U9pOa8MpcDprJ6T+qYgKj2buqsnqfuRQGz+MdA8b81DAPlMJcrxQtWhiPL&#10;U2uAoGCoi/wrysTKqDhRmy5VnVwsI1oMDBVNzidwoCiyYPh5SRbqMNP5DAspOfPyCj3V5y8fdr5C&#10;c1FmwKitFz2WUvNU4iVFKFV4CYa+svPK/YhkYx4LiFKI3vLb7suHKPh56TqXIOiZ2R4E5cv0VKDf&#10;msvvTOMdIyjAOc5P6ZQhtb2oxTRScmQmSyFnq/6YNCQNknry0butQZ3K1rp5PVQhsJAqBIgdMZM7&#10;dgAq7VrjP2xK8AQTumUz50Ps27c3UOqO2drKBT+0GjduYk2aKDjSwAVGBL4qVapYjRo1gGNtBz8d&#10;Fwz9+3R/MCD983SuVr16ALZ+Q6c0mzblPTTHHAearVoBaQdO+RJbAr4bUZM3OyBqdenawboCru49&#10;UJg9Ccbc2tVuvb27M5/79r0F/2Z360FgqHunDsCvo/Vg27XDTdaxLSBu0cxaNm5oTerVsYa1a1r9&#10;mtWtXo1qVrtqZbfq16puTXAXtG7a2Dq0bW23oFIH3H6rjRoyyCaPHW13Tp5o994xmYDUHfb0Y/fZ&#10;C888ZK+99KS9+9bL9smHb9uCzz62FSvm2yZyMPfs2Yy5rBEVBwj6HCJvEt8h/kTVZ+fwb6aekNkE&#10;CgpTSBgHHHFEsxOBXTIATESxJQh+AQiq20s09wuICqqUA1E1xvgLpQ4FxBO71SX6I9ewQU1eo48v&#10;wWT+iPWhU4ZHd9Cte+v7DoZpNG1Q/8B41GkG0WKZygUkUwuIgppg6MGXZHNMZF8llpvCAZNYx4OB&#10;KBiqj6HrdEOQSuMDvE7l3lyV4OU38FW3cx9+l/MVVvQX+krxSj5DRNjIKyjDv1mS95+uDH8sDMuI&#10;jJ4ld/ACbfwFwwvn0l1TBjVuCIZhnqvywOcGlC4W0ammMMuZyqUEUJRMLRAVY4aqnZaCHlpe8AK/&#10;ISpTPsNfXcjCZ8jrKUgDpP4ahp6Z7OUfBpnMARh6lS7eks9QkFRViatkUSccteMKtNXy/JeBll+B&#10;oE7FllyC4yWlqDQbBU303v2ONeRsUferQVAlqFNN89MkQE3We+qxe6xh3SrWpkV966SkalaXjjda&#10;T0zOW3oS6MBveGObFta0SQPM5PqYpx3xww0AMLcAJHIN69cPgKuu269bt66DnxcpBigNGwBKgi9N&#10;mrDfsPx83S+FKDhq1aihVcOt6lrVtWpyW+fVLgeqnlOvoW3t2jLNARYKs2nTJtaMII+W/IktMZPb&#10;3ChFKFi2spuAu9TiTSi9jjffZLdgct/WvYfdCtS1bsG/2YNIedebO1hnfJ7eutnd1urYFhO/9Y3W&#10;HjO+HT8CbZoR4AH+LQB1swYoZ6Ct1ZQfgyZ6P7gVmjeqy+fagOBUC1Tnzda3dw8bPrSfTZgw0u6+&#10;e4o99tj99jzK8rVXn7WZM1+zubPfI79zpq1a9rHtJI9yz1bqaUkzUYfoNCopoolWx5G6k4QpnKgo&#10;MvsxAFDt8b11CYaJJGUrgKJIcjzlgQqeyEQOoxGF1KFSaAS8qGOUvBFEkRo8tXc2OXyznEp0zWAJ&#10;tKjBaix5igKfICd1WExCtoAoVei35te+Hyi5HAyDgyo+GAXDZMYeaLqdfIb+GIdyP586DqlySAGU&#10;gAmtrQ/DvyeA8t8ahoHaQdUlqxTPVZ/oD/KVoUBYQlDgHD7DL8g1+xxYnZevj241FzB1pYhkJkod&#10;SRkKfvIZShkqz7CMigsBySVZl5ul8s15yk9Lx31lKDNW9/kw9E1kX9H5QQ+nGHlOpc1o6p4HP5XS&#10;4bMk6dtb6kzjA5HmDe55ZQ4HLy+Fxg+SCID+EggvNXSVavSWVKKOKwiktl+FmsWiAAqpPHInnCXg&#10;9NpLTzifoczkrpjJnTu0djC8RZFazNDu3UiwxlwWCBVE6YavbuiwQSitnqi0psCoBgqwEgqvcrkJ&#10;LNDVq1cPM7qZg6AAF6wSdZ/AKBNZ92u5oAjBESlAKUEpQvkfZXZLIWpfx6Q8dbtuXcFQ0K3p1OUN&#10;N1xv119/bfmqVFk+wuvxFZIjWZP3xqpK0njlytdavTqkDeGj7HozPsabBD8CRe3wZRL86XBje7ft&#10;fBPKsSMBIII6t5I6dHuPXsCzl9vXMd3X9WZM9/b4P93jgGUbrXbWvs2NdhM/FO1wMbQDyu1aN7O2&#10;uBiksFs0b+RUdnO2LVo0RuU25cemmVPi3bveZN06twHUbWxwv842cdTt9i5jSFV9kUV6SQpNCFLI&#10;j0zWeAANTAKGPgilDC+ZyR4Ik8kzTMKkVsBEEWQFUgRF7YfThOI4pYXyFQqK2gqEIfvmOECGH2Rs&#10;APmHPgy9Bqtb6Ci930rSyD9EIcos9hQpJjuw9IFXHjgJRJorRpfLI9DqZkMHbY1h8M1hKTmZwn63&#10;cwFPqTP+jBtt/4EwFEPEEjHFr0/+r68M/xYMBUJ1oFGU9CJJt4Kh17YL0JC752qTVZfsqkmkwpRK&#10;w/G89HIYqhpEVSVSiJqQ54InJO9qe57bus+fmKd2W34pXImSuWXaBlp7KRlb5rZUnrtPM1WAkGAo&#10;CLpIdkAZyofol/55dc+XTGxfeXqNV70u1gKit6QAvwtEwVEAlN9QM2u1lY9RuZB6L6rMKUZ9qkPN&#10;VzRXUOndG688ZU0aVHdAVDS5ZbN6RJQbWnsqTJRa07kT0dy2JFJLbbG6oBRlbnbCt9a4SX2rVVs+&#10;wKpWp25N5yPUEqS0BL26desBQylAmcvyEyrA0sRBT8tXjA0a6FzPnHbgq9eI/Qb4I+WT9JZu16vr&#10;AVLn1axZy4HWU6G1ndKUwqxevRpLJnpV7qtutetUt1p1qrn3qeO1Oachvs7G+DgbK+DDczbE59mg&#10;dj3MYKLmbHVf80ZNrVVTfI4tCSYBu44As5PgCQC7ANJuHbtgZnfD3wgwuwNMUoT6kCLUh/SgXkoh&#10;IhLfmcTzTjfh/2zTms+vGUns8q3yd/IjUrOm3lM13mNVa8wPTasWjYjso5Ar/7vVrPJv1qzedfbA&#10;tGEkIq+z8+r9iCpKxI8YzsCpkD2LLYoRA/7wJB+EfnqNQFgOQ40HkMrDXFa+Yjo5ioLhoa0fAMHF&#10;rt2/osjHdn7s/IZxp6iwwWSWglQAJU41zkBPwFN6jNShYCgF6JvKel3ff+jMYJX2BaXbVARkutJx&#10;1BuR8QAZgVk2PuR8+EkF+mayPwtHpnJwKs2V0mp+oJn8PwqGo8q71qCsCmRmAsTzpenlMJTPsFRN&#10;WTXbBLApmnrRtetKAWzKMVSKDeV4pNnIl6fSOK/+WA1e1fnaywHUEtBc/bHmDrP8DjI6FtzAwW/c&#10;4EeIPSB6UewyV/oHWANA9l7Ta9Tgngeo+upTKtN1xA6C4SUgygRWorV6GqrpqgInXjt/ATGDsagC&#10;Yil5jsqHFJyVZ6hxotH4pqQKL5KbKWUoM7lZo5oOhE0a1mLVtjYoFuUX3sySmSwQStl0IVp7S6+u&#10;pLPc6GBYt35NIrY1qULhsU3kPwRggNADE5ASYFB0DRs0Rlk2AYREeRsDBXyMDTAvlXQtoFWtWgV1&#10;dx3rBqterZbVrlmfLcGXKig/lqLVNaqjBgVGnlNBGz2/QCufpSLR8ic2acLrNOL1nHmuZG4gjq+z&#10;NelB8i8qT7E5JnVtmeGVACZ+y+oEd6pVqmyVr7vebrjmWrcqX3cdxyoBJYBaDaBiytflb6oP0Buh&#10;TJuibFvwN7TGXG7bqhXReEGvPQDs6FYHoudt8W3eyGqHSmyrfMnWLfkM8XmyWus+3stNgLID/sqe&#10;PbtgRve0W7p3QFE2wPSuYi0bVraH7xpNes1O+5oc11xak0Uf3mgn6eYSuod2+MelAOlcc5k8Qx+G&#10;zkwmJcdXhOqOLSBqOJSavGoUgLpfK6IsZShzWRHl8ENeM1jB0AesoscCnIAoM1k+RO1XVIh+QEVw&#10;1JKi1DE/wOJHk30YymfoEqcDJrFUopuPo+HygemGXhDFS5MJBl1F6PnnSF166/KpNSjBUQHr8n+M&#10;MiyHoQY7qbRMkdIygiUXGQV6voypd1ShKEdMZrLmIv/qQi6zkYk8o9CUdF2YgRrMkVLzYHgpxcVr&#10;r6VVSr2z3ylGUPzSDZunAwuvJygGw9Bv2OC35XKzkvUc6qqNClSStV7LN5M9paikb6/Rg2v4qlkn&#10;gXxHgdBbfvDEyyX0/YaCYKabHaxhS/R2I+Ks4IlfsqekbylDJW4nMuY0ImSvHdyDCUUJYC710a++&#10;+LgLnii1pjP+QgVPtDoTkVX1iYIogqBSa7S64vsagt/r1tu7UnbXGBDi56tZxSnEOnVqBvx4tZ16&#10;c+Br1Lxc5dWtQ7TZLV/dCWxeYKUm5q6g6CLNtVF+tRtSBljPAbFa1dpsAWwNfIW1eWzgeQTaWkBR&#10;ZrOAqK2ey1OLUqooPFcqSPS4HZFyfIWdCJYIQvVQkrVQkHVr1rA6KMXa7NcAyAJg1Uqk4rBqVCFo&#10;wnEtHa9y/XVWFXNc91WvjPnN/TV5TK1qVd05eh49n1Y93kcD1GsDlHFDqWHA3xi3gH4EmgFQBZ8U&#10;MVfqUdeuKMwe3azXLd3s1ltIFeoCWEmC79C6gT1+30TqdnfTtDQOmOy36COYyCR7p9PUNpVZLoKh&#10;IOVHd73O0AFVWJ50TSNXVKGSqH2FmE4zCQ2CSo3QvGEmzaEIZSIrgKIlOOp8wVCw9cGm5xfclHMo&#10;haglIMpUVst9KVT//fit/H0g+lB0ijGQWqMxqsmKGjufoVdN4k849IfPlw+e19B5IslXSp+5BEBv&#10;sJi3fJNbc7cvJV3/j4ahGg14ZjKgQRleUAQZGKqxaxn+PV8VfgHIlOTsorpZAAhlKJ/hOcrxBCsB&#10;zutSIyUnU1qNXtX1WnNSpBDxSRKs0VbnqeGCtv552uq2+g3qPm39+wXbQlpdFWcH5TriM3S+RPc4&#10;NYpVowcqVDSmM5C+I7+kapLTaTSQGodDma2ixFKJGqQkk1nDmKQGBUoBMbiSRkOfoolSnlKS774N&#10;tncHLZzId1NenAIogmGXDq1w8hNYQJn0w9F/Wy/MPExiLSVd18MMro8C7NbtZrrVDLC+/QmgkJpS&#10;p251GjbUAn61rFo14OFM4YaeenPgwtwFbLVqNgBm9VF3ykusiQ9RAZOASQwspBBlUkstykSuWwfQ&#10;Blad2o1QgpzD89Sv15jk7yZsmzgw6jlq1ABsNQVVmc6oSJScltJ7ZJLfeKOizSg2yvy0WrZsDlwr&#10;U29d2RrVrwuoCP7gR6yFWV0D32e1KjcAxOutOr7QOkST6/O3adXExK503TX2y5//m/3yZ/9G84pf&#10;0MTiWquCoq10/TXuvspsq1S6zoG1FuqzJkGg6lXJw6xSjb+ZCHvlaqhgBYpQv+VuA4Iw+FcVrW+J&#10;L7EN5vLNrUn9aVEPZTiOKpT9dgFln0oieApTILOiaIMl1aT5yiRme1Un3hwRDzweEP0KlGBlKIUo&#10;36FgmJ9E7TBtx2Qiy0/oBVPm0A7rAxdMUfTZh6EPW72WXscbzvTddBtFlmVOa2lfj1EKTXnAJJCL&#10;WJ6PqDpmyh5TUH/BeYUV/YTB0eVghVhRKV4OknkBNanUHQmGoHK8/7nKULOPy9SJBlAJhucInqih&#10;q3yGCqBc5JjSa84CNg96UmrAjkjyhUIeAww9k1Vg85KyvcoQmdXkL7KvYzJvPbPWWzpfx/ygiLau&#10;1C/ofj9q7KfVeH7CS8sDsNf1WknXrjkDIHTzSVwwJdrNK/FhmMasECnDUlpanaeTdxnDr5SE7aXc&#10;MLLTTcjT3OKT9MrbT4up7Xby0GY7tGed7d2+0vbuxOl95giVFnvtgXsmYfLRgAEl0rE9HWk6t7NB&#10;/W+1HqSmyDyWz1ABlAZ0p2mCKdwdWKqqozd1zC2oVKlZq4o1aSplVs8FMaQIlX9YEzO3SmWBAEjV&#10;xByuJXhhntZsZJUr1bLrr6vqFJ/A16ABzwPQalQXVDG9nfIT9JqjqlpwTnNuNwHIOiaV2swtwVGm&#10;s0zomkBRuY56vKCoSLSi0I0bN3UVMSoDVJ20oNiY1JlKN1wDECu5oFDjRpjygL5ObVRgLfx4NUj5&#10;qXI97/Nanr+y+yHQ318b356OXXvNz+y6a3/OOde5c/3H6PmqE7TRtqbScfBp1uRvqgb4K99QleBO&#10;ZR5Xicezrr3BrmFde53W9VYJtalA1PXX/gKIVrK2QLEtftz7p40m8ZqJcHQZiqJSJQGTOeHkdos+&#10;Sgsv2t/HlOcWClKeSapJcj4QvbrkSwEUKUSpw2Qa0cpXmHx6TflKpOZZqTYylQ9sfs/lI0bRgEI+&#10;w0vBGU8lSt0JiBrWJChqUp32ZVJrMJPvY3RjQFWbrFEBPMaHqjO3Kcfzhsx7avD7ll+WJxhWNJMr&#10;5hv6t52fUbN0AGKm8hhxM/wkYFikEZfqTwi0ShU5JrVFCddKr1EARWayC6K4FBb5CoEhPsPSHCBK&#10;o4YSTGWpNqXdFAWg6APLna8msM6M9s7RCgahHxkWMP2uOB5wL6lAAdWDqgdMPUd+umaoeP0OnUlN&#10;oMMFXPAXCobe9Dql9qgyxqub9gc+ldC0VSD0mkYoz1H5jrS9InASSSXDkb1USOyiASutrkK5kI7u&#10;30jKxlLbunEJjQL2USq2xx55YJpLum7XGr+bC540cEBsTW2yAKDgiaAoE7lZU1WgdKIWuI/17tuD&#10;NJYGRGyvw1RW+ksN+/nPVd3RwJXpNWlMDmKDlqiuVoAMU7luS4IENwKfG4FHUwBBYKW6wCfl2MCp&#10;xcqVUIvOLygzuqmDYYN6LYBRM441Zkkx4mus78FQcKxdy/MtSnF6gRbUIs9RFQBVq1bDgbYN0d2O&#10;Hamx7tDJVbrIl1gXk74+77tRQ0xZmlIIeI1JhWnejPQY+UIJulRzYLsBsFUGVtfYDdf/woFO0Kxb&#10;F1M4aOlYTdwFAuQN1/+Sv+V6lCfBJZcapB+Euq5Cp6ZWTQWVgDigrAq0q+KPvJ4fkp/97Gf285/9&#10;qzXkffXEN9uD6P6Dd423k/tJYaFaZefaeXZ4q4aq0x1HjUwJoMQCKj/X73IwdGV8gWiyNzBquYOh&#10;BsZrRnJSuPY9IAqGMScYDYDJfHjbh6yPGb60wA1tjzpKfTPg9ZWhX3rnK8RSGuYKiPILBoNTt/2U&#10;G4HRgzVmPvuCoQbOZwf8hcFR4iuB0a9ICQbglQIqXtDlJwjDfNegAWAFhsJr+p3qSFWOV6JB8IHa&#10;ZG/okwAIPHNQiZjJxVmYzDRskNlcROPRIkGRWmUlRhcAK+0785b7SjBx5ffzfX8KiKjjzQW6OWtp&#10;X2k6pcDT+QilPuUj5Dw/iuwrx3zmi6jyRUnX5fNPNCEvoAilCn3/odJj5At0jRg0VhMleDZfgKR5&#10;K4pQozmTY+gNR3+3GDqjCIQ7Ns63bevn0aGZdlP7N9iBXWts24bFDoZnQg9QJXHQnn78XqKlAAxT&#10;uV5t+ciut+ZN8M2h+KpiLqpBg6pQGgFD5Rp2QzEOHiJl2IN8vobkBFayhkRIGzQQ0Gpg6rUjP7EP&#10;/sbepIqw7dKXyHQv6p27Ei3tAmw7E5zp4larlqi0Rq2cCV21CqoQRdisaSt3rAGKsGF9FGm9lh48&#10;q0ppCnIETqoBFExuQbBKZRK52UolCo5SlLVQpdWqylzGb1iXqHBz/HOkzLQh7UX+OgVYGqEGGzRQ&#10;1JsIM8CrAfAExpb8CCjtRbCrXBmzl1W9OmYzYKxJek4jWpo1a0YuIaV+9VCTtfic9FiBUPdXo9WZ&#10;0ncqV8bvWBU/JAGeSyDETQAUtaoDQ60a8pmSJlQVn+M111xjv/j5v/PvUN06kg95U8uGNnXsYNu3&#10;ZQW9BzfTz48BU3sFpN2YyDtJr6Grzd9QhsEwlCrUUn1yKo0eZCJ76vASGBNoAiF1qDnLxxmIdXjr&#10;J0yhm+f8gVJ7vknuV58IaupCo3QbLalAN9lODWMDJrVUYMW0G0WTNV1P5Xg/FoYV4Vcx1Sa4ecNP&#10;EoZ5+OkUTVYARZPy8tX1WaMzNXDddbvWoHiVx6kMzzN9lWcoZViUCdx832E+DRNcA4cAHAmyeL5F&#10;TGFa4Osxn9OhWUv75zhf2wuFmNIs7es8gdZfej4dE2gFQC2nQANmtszkS92svWTvHGfuSvmpj6JK&#10;AFWvTKcVTF8vUuwFTZKiD1LQv90O76GigSTdfduX2tF9a1CD6x0Q92xdDBQX2PaNi2zHpiW2a8ty&#10;mhFsZHjSaRoRhNjzTz/oQChTuXqVXxIk+Bl+NHxaXNQyJZUTJ2Wo1A+Zk506taUBQi/Sa7oRQFH6&#10;Sw3MZVWGCGCk3nS+xYYMGmP9+422/n3Z9h1rt90ywrp3HkhCd1+qXG4nONMX9dmP3LrbAW0nVGQb&#10;IEiAoz3ldnTD6dC+h93YWtDsDEA7WpNGba1u7Wa8J+BbDeVXTb5HgAcYBUMFWuRDVMMImdFShzLB&#10;pTZrocL0vpo0Bq4NdR9+RdJalAokf2c1QHdDpV9aJaBXCzA2IJIuH6ggf/0N+ASrXOvOawgEGzWm&#10;3RjbeihJHdP5SouRq0D7tUnf0fE6gFT5lwKh0n9kwldDrVbmx+J6zOVrr6ts18hkrozZLb+iKm4C&#10;bc2uvZb3ct0viFrzfPx7jB58mx3Ex5tKuV7EUdJV6GaUjw84i4BDYghdbVzFidetxvcZJtNiy/cZ&#10;ykx2zRkCprK62GgcaGYMQZA4us5QhaLGDAqkaKVFynxWm67VKMT5doA50Ie2fEp3G8aMEiTxX8uH&#10;opSfzGOpQqlDP6AiIOpcv4bZN6ulEl1FipZGi8apyasXSf5HLh+Yft5ilroOIRh+EmayB0NFk9Wt&#10;BnioEas6P9PYQDBUjp3UoUZgfsFYUC2/HK80myAGQZSKkCsj5cZFmtmew5RWxcqXtKn/1bl8+7os&#10;z92Wie01h/WW4Cj4eapT5rhMcQ+MCpx4DWWVT4g/k+CJZzp77bu8KhR8kW4oPI0cNECe0ZoKoKhW&#10;WlFhKcOEyAN0WN6I4ltquzYvAHaf2c5Nn6EC59qm1Z86IIYe3YyvkI4o+9fY7i0CIhUN2+i9t5+W&#10;9ChCpdbkAuSXnnvEpdWoJK9KpZ9btcq/pA4ZkxOlU4XEZUWSVZKnpGt1relAvW7ffrfQqKGrM5OV&#10;t6dIbgNSZ2Sqtr+puw3sLwiOYVTABOvfe7zd1pNmsbePtyEDphCcGU8p3BDK/m5DLXa3m9rSjKF7&#10;fx4zEoAOI9G7H8Gbgdbn9uFu3dZrCP7LfgCyF/XEXR0gW6MotVq2uBlYY/Y6JemZzoKilKEgWekG&#10;fHWV1ERC/khUJDC69trrgdF1wA5TF2VXG3BVQ9lVwUdYFTDWlM+QfMSqVUnQ5lhtYK+0ofq4DJS0&#10;fc21mLK/IHiCKaz8xabUbavTt9KMGqCeG/CjIf9pPcr5FCBR7XZd8hhrE0GXIqyMYr2eIIpAWAkz&#10;vrrOaUDknRSgRvgypShvAIZ1UJl1q11r08YNocnrPjvPj3kyAZTEMLrj8EN3gp5/EUz5E5T8pYHq&#10;FaPJFWGYRKfsDKYC5sRL0WGqxmKyRkklrnfbzBi61MTRjYbj0YxAOLRlFupwthvqLl+g65tY3iqM&#10;AEmgDM8Ppqg6RfuCpM4VQLWtWKGiaLI6c6u6JivhUhTZT7G5UmK1H1zxzegrAbQiDFXamE7D158E&#10;DAsJjBRqyJPmiWiGCeDQEhAL1TEGQPpt/z9naLzSa74AbBeLsu087eYVRBHctHyoCWxSdL7682H4&#10;1dlc05IS9FWfztPyQejgh6J0pndAXcq0lonuJ1771SiKQF8aPuW161ILf0HQjQ0I+AyVXqPgScQp&#10;WkDtWw30lgC6hQ6IuzYzWxZleGDncjtOku4p8tG0Th5iZgTpGKdpKRXBRRUVdoDGASeo0snFx5pm&#10;r9DZWi286tYkZaTyL6xurcrW7kbAgvqRf0yRZOUbqlmDfIgdyC8cOOh2lGEPB4DrrrvW+eYUxBCA&#10;unTqbZMnPGD33PG0PfLga0Sr38EUn0lDiFmAd5Y9/sibdue0Z2zcqPts6KCplKdNsckT77MH7nvK&#10;pk97wIYOHmeDBozh+CQbNWIqa5qNGDaZY+MA7Cg6cI9gDWff2/btTTuxnv143VutM6q0U8cewBtg&#10;4rds0bwNsGzD9ka337QJZncDwVIBFnx+AEv+QyWK+3mOlZVaQyRYFTVVlH+olBkizXVRb1U49jMi&#10;yf/7f/9v59+r5n4I5GNUqaFXFePVVZMKhB+wcmWZ0ORhEtSpz+s2IM+yHj7MWiR61wCSNYig1yId&#10;qDZljPUx3esR1RaAZba3aFrXWtJW7b7pY8gE2E8T1Aja9W/Aj7fUNi6ZaesXvYU/b4mD3w+FoSLJ&#10;UohpkZuA3dYACEnDwUyWz1DKMCN6o4NhTjzt/vEtymd4as9CZyb7gRHB0DeTg9NlFCSRQvSrUwRB&#10;PcavUJFJ7SlDKk80ZIpRBWkMdnd5hupbGAiifJ/ZexWGzEy+QgVKeZ6hhhmpCkX9DItVaUIjBQVP&#10;nDrEZFYZnsrRVJvrdazJQBlStlccAGKBB7bLLR+IPhR9FRhsDvsqMHjrg7AwQz5IIKcRA+URaaXZ&#10;KIDitfXyh0YptcYvAfQ71kgpKrUmiXkfCoxI8Z2hEWgUXZKj6ZJ8mtkRx2mXfuowTT7phxdHR2VB&#10;8AhDc6QQU2IpnyIirbrsFA2lAoafn2MIE5+B8gyVdF2nhtJBrsF5j7+KWt5G+NMUUW2Fv1C5hkq6&#10;VuS1M11hhg4b4OabNMGHeO21pJYoTaYa6Sl1m9sI4PbGq5/S+mqDrV9z2A7siSVQo47aqbZlwylb&#10;tmi3rViy19atOmBLFm61999dSF/Bj23mu3PtvXfm2FNPvGpjRk134BMQx4y6w8aOvsNBceTwKWyn&#10;cGyajRsz3a2xo6dxe6qNHjnFRo+abKNGTrRhQ8fa4EEj6ZI9FLU5pHzbr+9gOnIP4G/owd+j9mTt&#10;+Ns6O39iI0xolyBO6k6TJs1ZzVw+ZJXK1d3f1xCYNWva0qUN1aheG9BVJ3quwAqpMihORa+rc1xL&#10;Pw7XX6+I8XWuW09NdfBR4jlpPg3IM6xLuWEt0omkCqtxXxWCT1XJUazMj891N6A4abDbrk1ja9O8&#10;rk2bMBhfLzNVjm+zbasYXL9mNlvNA5lFYGPld2DoWv+7FJtLzV19ZShT2fcZSh2mMQQrNYKkbYIn&#10;SrzWUjDFB6IUYgoJ2irHU/BEUNPSvm/6+sEQ1/Q1UIGicj3BUGaxjul837z2AyeCokYTaFB8SqTm&#10;LNPEVdUmgUauwcGTy4HxSvdfrholN1De95NShiWYfWruehafYAlRY0WTNQOlEDNZsz/U9l+rwM0q&#10;9pqqnndBjywWSdioQN9P6IIeSo4OwLGi6vOA5/kRtRX0fOB53bO9SHWwMvTu96LQvr9QPkS/AqV8&#10;mDwBFL/qJLhJhNqKKX9QidWJUQcdCOUrjKFDciJ5Z/KHKNdQiaXKRYyl1bwUpFJrlG6jgVVyFaQz&#10;/yQp9pTr7iNlqAqUxvWVWHyt8xk2qFvN9TSsj/l4PeaafIadGPQkhagAimA4ZGh/6zfgdtcQQRe7&#10;orgNG1C21rqL3X3HE7Zw3kbbsSWUeSHptLD/gua6f2E06a/pCJ1OjmMMzVDzUfDfYqZ/Rav7JJqq&#10;HrN9u0Ps2JEoW71yu905/RFMY8YI4HccMUwAFAinOhhqjR45DQgKhNMdGAVDbQXGsWPYHy0oTrAR&#10;w8fbyBHjvrOGDxtjQ4eMBphjgOdEHjMJNTrGbru1v/Ui8NO3z1AbMngUbcqGkmN5K01r2/K3MfKg&#10;Kb0e25Oe0+1Wd7x1q5sxpxuQKlMNsxa/HwGd+vUU4W4aiBarbpoADSqxtppXoARrogSrc6wqfsRK&#10;1arZ9SRtX8fndy2R5+sqU1tN4OWa636GmqxEoImE8bqVbPjAHrZx1RwGoa+yrbhATuwmNUYzQGjc&#10;kBjq+eWCTWXPlyfl5q0kfIaCn5aUoet2DRhTzlA+p1nRtPdX+V0wDGUuu4WC1OgAwU6+SR+I2nc5&#10;hBowH/AN+tFmKT9Vp8gvqPv83MPgx7gWYAIoZr3GgqYz4jVN3WoC5Xd+GV5wEvaPAWBw/0PlGSr5&#10;Wi28fkJ5hupyjY8voAwLMTUVPHFt/zXEyc0VJoWF9BWvXZfyA0nIdrXJ8v0pmKLAiQdB3xfoErJd&#10;Iwf5AgEt9xdnYY7TA9Hfqjlsfhoqj6V93afz9Hzec+p8Vbt4IAzupyhz3VtK5NYcFtURo2QJngiG&#10;fhBF3XI+J4FcDV4FvGRGYMad2VsOQpXlCYYKqAiGXkK2N75A5Xlq7pqRRNPReCbv0XRUZrIGwqs2&#10;uXljEo6rKWH4352ZfBNmcm2CAr/8xb87n5hyDRVEkd+wPY1T+/XHTO7TyzVWUJMEVYwIAo0btrWR&#10;w+jx98Ise/+dFTZ31lZb8tk+W77oiK1cctxWsF2x6LDt2RHNcKR82ucX0BI/k9nGOVQPfcH0vgu2&#10;fesRu/fup6jEGGqDB06wMSOlDO90AJS5LLWorQ9G7Y8YNhHwTQSamNYjJznIaY0BdGPGsLQdze3A&#10;/vhx023qlPts+vQHbcqkezl3OoAc755nwri7OXYf509l1stI+jf2x03QExiq43dnoDnIBg0cCzRH&#10;ECy6jc+li/Nldrj5Fj6n23ExdONzaUczWzreMDTrZgZotaLVWCMUYS2gWJWk8MqY0JWoWrmhGknc&#10;bCuRy1hFaTmBoE31GjfwI6Syv0o2dsTt5IYy+J0MgeO4RhKxBPKUMqKpcgxHvzIMlfT8XRgKgoKi&#10;yvEUTVYkWcowIRSFGVCFPggVac6ghjkzmiqVgP/Ph6HnB/RMZb82OVLzmJmRIgDKDJbJrK0e6zeD&#10;VYK459PcQoAGkAPzJLrWpDA3WWV3yep2Xb7Uyku1yV7b/2AwBqvF77TuCups7Vej+JUogqGCjj8J&#10;n2GRxoQ6vyGt8/EP5mlkJ+kogqF8hm58KMc1MtSL4hLIKM8zFPAygpZ3+zyms5YHQ68rtg9DgdCD&#10;YZIr6ctPI3DD0r5X7yx/o/c4Raz1OKXhKGByqVuNqk+8crzywfRBvQyDeyJqjIA/T8XvUqN8Q6XV&#10;6BcvgRGLUorhx+k4HHO4fGaLgJhO9DmJEQIJRCSTY4lEp0TY158XuB+PtxgKrzzDGlV+Ydf98v+Q&#10;8Hu9a+5ah2imEotlHqssT8qwLsEEdVnpDQhvv/0WLvpmzi9WjVriSjfUtGt+URMw9LJhg++yEUPu&#10;t5FDH7Yh/R+w/rfdaxNGPW+P3PeBPfHQx/biM3PtzdeW2LszltqcWcxV3hZi8TEFTIuLt5nvzLcp&#10;Ex/iOabYuNH3sP8APsX7bfzYu8v9hwKg/IkCpLekFmU+TwWcU23c2Kk2Yfw0mzjhDrcmjJ9u48dN&#10;c9tJE+8CeHcBzemow8mMMBiP6TwauI3GtBZUAePgSYBQx8a488aPuwdTexy+ySF2+23DWaPcfQPx&#10;YwrYuq9P75GU0w3ls5IZfrsbmNWnL/NgbmXeND0T21B614wJgo35zLQaserTE7FOIypzlNCtpXSe&#10;KtcQaLme6DxpPs1r2n13jkLl73P5own8+GmUZjLzomNIq4kDLhoAVVEZJri5KN+FoV+TnKpu2YxI&#10;lZnsw1CRY+3LXyjzWECUakxVUwemB0oBSuEFm8sCop/W4zeX9StPdL4izAVJ+93WB2KwrzGZczTS&#10;VAo3iWauauSaSFWNX4/sQ9GvPpFa9IFY0RwO7nIdDMGCDLo2BZaGQUks/CRgWEBitIYc5aL8smhI&#10;kIWq0pxgqcNSteAn6VoVKGVKznZJ1IKWp+Ck+AQ9BVFcNUoAfp4axPwOKEad6+alsLT1l9RgQTow&#10;ZGlf53sRZu/5fFX5OZ21vyjFPCUnMpN28LHhhy3syE47eXCLhRzGB0jZVSqwkhr0+yH6lSiae3Ku&#10;UF2wvVko3hAqr+pEJrJ8h/IjyjyWjzAtjsHpKEStNMr3sohMp6MMU1CGqcxhEQzPUa3z7ozn3fyT&#10;Kjf8zH757/8PFRPXkxfYEtMQ3xc+w3ZqYNqzmysVq4Ip1xSzeeCgvjZwYF9X41tDqSHUDAuGv/hZ&#10;dWvdgmhy3ymsadb/9jtpfHqPDe7zAObeYzZswMM2sPd9NmH0M3b/XW/atEnP2+hhD7J9GjX5qT33&#10;9EyUIOcPQPkNu8PBcOK4+23CWNTbiDsIuExy8BkGrEYOl3l8F+fc5fyKMqUFxjGscZjLE8YCwXF3&#10;2vgxdzgTevRIzGfWOG6P5fzhQ6cRwZ5IxHqsW4MHCqh387x3uYj37beNQR3eby88/4EtWrjF1qze&#10;Zx+8vxRF+Thug0Gk/NxCahCw6zGc4M1AwNWdKHxn0oN6ox6BYrfb6adIXTdNaG+kc3c7Zrm0p4FD&#10;JyYFdmUuTGfGGtzY4WZrKHVNXmF11XY7GJLeVPUXRMirkVJU2e6ePtzB8Dz/7qlYA5mopRRMy+gT&#10;arYgGHr5fP7ylKK3vMFQUofqKCMlKD8hpq9Gj7KvxGs1aUig36EqUpwqBIgCo0r4lJydqJ6IPI/r&#10;XMMo1IgjzCzWvOXDy0n6Zlofc5jVTFYKUdvoY/JjbiD9Z6+dzThC70Nql2MBHsfUeTsBtaqJfaln&#10;vOYNyajbxNOY/LTySsR/mBhJSy+CKinMRtFKJdqcSvuyNNUuq+s1kecczUjR+E/VKRMlzgV06oRd&#10;gHUkJagJeoVAUJ2xtQREwfAnowx9GGpucj5+wVwNYArAUDOUzzEHRTBU0rXfcVrJ0UqS9iLIQE81&#10;w/gL/SRqNz4UU7oIf19+GiY3S0nYSsqWX9FPri5Io4okBVOc+wVY7znJZQysLwRBumrrfM08iY84&#10;TB7gFtu9eTmpMMzWWDHbtqyZb/u2rbQwJqqlxZ8on8Os9BqZyxo6pfQaTehzs5rxIUr1yR+YFn/c&#10;+QaVciOfYhZmtAIpUopR+BRTgaEmBOax0ulak0YLr19/WYSpnIc5+zIwJIp5w8+puf0/Ltlas0/U&#10;aqoG0dJ27W7ER9YZE7mxKxlr3ryJg+GgwX2tLXNSauMDq19ftcMNiSg3YI5KXxcpHjfqQRs17CGb&#10;OPopu2PSyzZxzHOA8F56AuL7G/yI3TH5FUzAJ6xn53F0jB5ivXuh0vpMs1tJw+lz2zgbPkT+wLsB&#10;F4pw+J3u9tBBU2wI0FIUeuTQu2zsSEA5+kEbP/oB9u/j+e61McPutjEAbdyIu90aw2NHDsHEVuSa&#10;x48YTIR66B3u8cMG3kG6z3RULOeNuJ/neJDneNAGAfLet04EpI/ScJXOKwnnUdF/sAN7Y+21l+fa&#10;ww++Yo8+/KI99MCrds9dLxIFfwbF+TimNsDmfU6d8rDdcQd/+6Q7bdx4XnPEGBsybJSNGospP26i&#10;DRgyHCDeai1pGFuPaHYVchKr0WqsFqk6ym2sVPnn/BhVJfn6Wps4ti/fia388EUADKbUAYh06nmT&#10;z9CkIRyYYGrK/yb/oVJr/Ol4ngmrVBsFVNS4QQERv0zPy0P0JuUJUDKffVgCUA2rZ5BUAvcLXIKp&#10;AinRgDDiECk9GjXKclvmL2v8qPNNYobHn6QLDiCVmZ1DxDo/YQc+RCVd63nwWYYw0IpgTRrBmUxS&#10;fNIjqUgBjCnMYnZjRt2MZYIqGjpPHmImIw+yNXSeca3625WXmM/844JUBsYzAjRfIJR5jOor4Htf&#10;QCenYoajlWI1aVtImzvBULDMoYT1J6EMizE3lVrjGjXQqqsEcDh/IatIVSguXcVrkeW12/KaLyjN&#10;5quyHLdfyEiAYpornCe48jnBmAuY3mfVdIFKlHyVzLH8c3Rc95eh8nQ8l5kmOu8iz/MViusLtQnj&#10;vmJ8hKWqd+b8NAIXUoAHdq607RsW2ta1yhFcaHu2LLX921fYod0Mzz6M05l8MpXhuSFS5dP6VJmi&#10;ucwaReqV63lA9NJvUqUESbvJU69DKlQ04jKBwEosZlUSx7N4vhyCM5kMss9BPf/m12eZFZNvH7z3&#10;GqqmITmG1zizuB4NCTSKswG5b2rI2pr2VO3a3eSiqAoIqNX+7b3p3denJ6qnmUsuVieWRo284MEt&#10;PQaiyADTKMzkIfey7gc+D7N9GPg8iDp8CBg+amOHP2mjhz6OYnzYhvZ/EFB55wwffB/KcDozYFF1&#10;PM+40TzHsLtYAtZ9KMT7gde9POcDwO5RmzDycYD7pE0a9YRNGP6YjR36kI0dwn1DHwys+0lc5vyB&#10;qL7+d9oI1uiB93DOfbwPwfMBmzTmcd6L3ts9wPMRWvg/ZL1vwWd42x320Xv41xK+4nM863ygM15Z&#10;aEcORNIE5HPLyvjCjh9PsxMn0pnTXMRI0lP25pvz7e235tHWfz9zTVIsJCTK1q3banPmLLK585fa&#10;m+98ZJOm3mMdu/S0ukSwa5KDqPQa5RrWokRQ0eRqzK1ugeuiYZ0bcC/0cRkBgmE85nE8s5tTIpS0&#10;rFpffHJ0rkkhRUX+wxTBkeavXicbb3kD5a+0AucFWm35nWm8ChLMZUzk7Bh8hgyhijkKCA8wbJ4V&#10;yUCpKGaoRBxa6FY0XW8SCMKkkJ6Tdho1GcIkPkaaxh5fiPpbSeuxjeQekugfgZI8MR/1OI/3uQwT&#10;egP3bXYzoDNZOQyuz0tQezB8jtEAlNfPZTB9UfIBN4wqC0BmxuwBhoesOO2ElTDvupAWXXmajUwO&#10;YT4FCUU0KilTD0+ui1JS0YpoYlKcRYNjliq3fhIwLCEyqvpkRZM1HU8zUJRWo1WMiam8PQdEjQ2l&#10;SsVfrtuMhrfzuC8ZHHWRSHQpKTiFCrYw2rOIbRl5ixfV7FX1zUrq5ngOJmcBYCkmZUdLx78Ewr+m&#10;y/avGLp0ngTvbCK3MaGkuRzYZIcphTu8ey3AW01u4BJguABlyLDsPcywPaR8QObvkkemFXZM5u5+&#10;l3Ttd9nWxDyvr6EGUXnT+7xJfYCa45lJp1xliub+5vDrmMGvZXL8EQYRHWZaG8f5YngwpIFDWqR9&#10;9XkhYxKySGd5hRI01AmRzOtU+UDunVpdNSB/Tp1fVMvbnmamjRtTxgb0dN9tdLnuxWAkjepUkrJy&#10;9ZrQo1DVH716MsN4PLAZda9TXMMG3cX0uXvYCo4POwCOGqIFuADihJHPcsE/Z+NHPmPjR5F/OPIJ&#10;0nMAFapu/HigNoZ9QDhqGKBCtY0ZwXMMe5jHPs7jnuLxT9m4YU8At8dtzKDHWI/YWNb4wY+5NW7I&#10;Ixx7yMYA4jED7mcB6kEP2Pgh3B7M8/NcEwHq8P732qDeKEqed+Kop23AbfegWifi45xla5efsg/e&#10;Xs/rPW33Tn+NdKEY++PvzP70e7Oys6xzZr/6tVl84llbvHiHffIJKio6k2ww779f/er3Vlp60UrP&#10;nrfTEXH27vtzbMjwcda0RTtyDamqUU21OveQp1gZV4TK+lozLqBJvSo2aXQ/5wdWU45gGAoKGZiV&#10;aQQgUvG7pWBqpoQrZWUbE/PI4XMLCDJytHxxn+73Vwr7eoy3vntc52iiXVaUumvTUZvehmf2U6fM&#10;2ICIgwtRhguAIoPnWbF0u0k8xYhRQJgZtZb2YpjKoeRAsjIiV1pe/DqgByjPLCG9Zy4wnI06nI9a&#10;XGGFiYA+AegpvxH1mE1FjGZCJ2O6JxL5zjizyQoS9lhJCg1lGWbvzV9mlnMC7cNSjjmFqIBSLjAs&#10;SApxADyPYLiAe+wsDZHPAsYLNDM5V6CGJz8lGKo2We3z6UxdxtAml3hNP8Mycg7PaUqdm0siVaiq&#10;EHWuUTBFM0eAC/D6Goh+TlOHEkWfUVK5RGALgdA51KSOa52lmiWPMZ5ZiSFsGb/JND3df4GJdv59&#10;abHHLZaWWaGHt9j+bctt3dKPbenct23Dyk9t77ZlDoZ7KLg/Qp1p+PHtDnxa0WFKh2FmLjN44yP4&#10;JaT6RJHl4OiywCe16M1R9kaQCpDKQ1SpXjoRM600BugkJxAw4UuSASA9t0E0JnIYx+h4Q45hLgGk&#10;d95+GeA1c4m+11/3SxQgY0MBnlryq83UTcwB6dSJCGkLkpYZyNSRwUt9+t4KEMnVayUYVnUJxw1J&#10;JlbThVu693ERWcFwFBAbOVRQvI/1gIPhmGFAa+gTbJ9E2T3NAoAjnvW2AHHcCBQj0BuNqT12DKYr&#10;21HDUYdD73HPM1LKb8TjqLlnbTKm97jhT9kIfJHD+jxkw/s+ZKMHPGLj8E+OH/wE63Ebhwp1gESB&#10;TkB9TgCOE1CqE3gvEwDhhOGPoiD1+HtsaF98lAB22vgXbOSgR2nxL5P+Cbv/znd4X08BRypqbr/L&#10;nnniU1ux9Iht3RRu69eesLVrj9nGTScYWL+X4fWL7YUXP7Lly6jgiIy3hIRki49Ls5SUbCsoKLao&#10;6CSb89lymzr9fuvQuZfVa9gSE5kKFRKx1X+xKp1ralMB42BYv4pNGTvATtOlpow6dJnJiSjBNFSh&#10;zMd0/GtShqkOhB7YBL5LMJRSvATDS+DzAShVGVjlUAzch9JM05B4YJSiQfQMkJIaPEOJ3un9n7Fl&#10;jgpAjNbYgOMow5NLLQkTOPU0A+4jV6EoGUAftw4zWWutg2F2zEoAuAx4A8/QBbzPhZYbs9YKYjda&#10;ejhT+DCfU0j10UrA3NZrJp1aY5koxHwG2eeroSxT+vITD1gxQ7JKUYalmMBFamdHc5JCylVLyaIo&#10;wz12Vl2fcCEVYy6rs5PmjCvw+NNQhpi1Gn2paHIp/kElXftdawTD866nIQPbAZpUYPDcEZnNbl4x&#10;Sq8I+AlqAtx5gVMt/AFeARUA+agqbYsBSynq7DzKTIC8yOsVoboSzhy0Y3vX2S7VAa9fYHs2L7F9&#10;W5e521vXzKNcTmVzi+gcs5hSuhVUhhBRizrsFKDfw1D7fi9DXxV6A6IinOnsp9sEz2YRHPMYFK8U&#10;mkz8Jln4RzLxpaRiKqcQaRYMc/hyZPHek5mSF89oykIi21n4QmdiJndk5om6rlSiD5/a7wuGqqxQ&#10;8nBb/FodOnQhcEIDBdr0dwCGSq3p3ecWB0M1dtVAJrXqV01wj269ifwqsEF6Cj680cMxkwmSyH84&#10;epjM4yccwARCpwZRhpeW1OFTzlc3Bj/g6JGYsfgFx4wApKjFoQPvxYzGR+iA9aJNGUMABlgN7YOJ&#10;yxrZHxAOQjEOwWRmjUctCoZOKbImDXnUJmNKTxzmAXHyyMds6pgnbCLm9qiBvM9BD9pkgjt3THwJ&#10;KD5jg/rcb31vuYctlTH9H7LBfe+zvrfeYbf3mk6Q5S6qYu4mqoyf87aJ1GtPtfETHrVp0wH6eP5W&#10;gjv6UZg+7UG7Y/pD9tBDz9o773xi786cYw8/9ryNIN2nU9dbrTF5jHUaNAWKjR0Mq1COp1JIwbAx&#10;MJw8pr9rwVaGskliVogHQw1hx6dGLl/qGbXYB4TOVNbs4iubybrfP/9vb+lDGEHHGYItGdQypyrY&#10;AqAExPB98yxs7xygOA8gYvYeERS9FXdiEQBe6hShgJgTu9qBUFAsTtmEyYv6i6E7zrG5PMeHdO5m&#10;cD2NZPVcAm0S40uz6LWYjT8xTQEfTPRM/Io5DJ3PxZdYhIl8MTfUvsw/Y1/kR6AAIwBiOEAkcswq&#10;BIBFaYgYXVOIA/kS8wPzgn5yMHSt/4GYX4GiKpSzquv1gUgQRV2qtZTX54OxBJWYQ3AhB+Uk4Al2&#10;vuITFAVIQbFYQ+Y1W5nbOu7DUMeTIg9jEm+0A/j/Du5YaacOUgd8cpfFhu61aGbiRtCLTiZwKEsK&#10;MIGie8HPB5vvH/SVn28GB8PQb+kV3Nnm0gApOtpouDytvfLwkWQARcEwjS9EJiBNR+kmxp1wMCwm&#10;yJNLsvhHH75JK38c+a5Ly/WuRO0mgia6MCtTP9uaiXA3YSY3wkxugFoUDPsP6I067OUGtQuGKmdz&#10;fQSpCe4ODCeQBjMe81ZBDYFs9HDgMBxVCIik/MYHQDhhlGciX1rcHv00EWTMXgIjI4fjJxyJSTsa&#10;P95wgDTgXsztBzn/GWD4En7C52wkKnB4P54bE3nckCdt4vCnbdIwzGfBMKAMxwHBSUMftSnDHrPJ&#10;gG88cB6HUp0y+jG7c8LTNm2sB8TxqMQJBHUm8R4mjea9AOuh/R8mNegeG9JPPson+RseB4bTCBSN&#10;oaZ6HD0SxzKLeTA/Gv0YZE8Ndv8pTA4cRY21aqtHcu5QchBv5QfndhtKjuS48Xfb4GHj7dY+g63d&#10;zd2AYAuUoRKyNeMFM1mtv6iRVjleQ5KuJ47ui/WwzXUoSmSKXLyGQlHTmw4Q06K8GcT/LBimEdjI&#10;JA0nK1p+PaLQADGWemUpw9A9sy0cIEYwOEoKMeKgwPgZXbgXO39gCkAUFJNCF/O4JZjPMpfXAkmG&#10;Tx36xLYte9qWz7rPti59zg5seNv2rHnTjjKTRcAtTqazd/YRO5d52M6mH7Sy9CN2MeekfQEES9Px&#10;ixNQySWQkkeuZQ49CrNwBWWSTpalPp+a+wMMSxAPZ1GIhQRNMrGOMrkOfjpmMsqwQMEMmb4KkqAE&#10;y5j94WagqK8hJqUXQPHmm6gxgj+RzuX4aUaJGjoo6ooZrOWbyF9gdjt/IgpQgBQodZ7UoMAoKPrA&#10;FEizGcuZiQKTKS1T23++fKX7ACWZv1q+AvQh6KtDHdf+peaul5Shf19w81ev1ZfX3bpM/pFi8ii5&#10;eLKJpKViMqfIbOb1pArjoo86GJYS6S4guVww7NRJPQbJK8RMVkBEQRJdmJWYEdKmDT5Dhh81YTBS&#10;I2pwO3buYAMG9qkAQ68hgbrHdO96+yUYEkRRhHbMCPx2LJm34/HxCWYC4cTRz7Ge/w4MJ44BROOf&#10;AoaYvfgcx458yCaNe5LHPgIM7ycI85BTlJN43LhhTwPDx/EXPonKe86mkMs4GaUpGAqEYwdiAqMM&#10;JwKwqfgip+EbnMzzjBvK+yJ4Mmnkwzad5xYMpRAncc5ozOcR+BfH4c+8Y+LLNhXojsT3OLgvEWtU&#10;7ZTxqFGebyh+xzEjUZw8fgRmfd++U2lgMYXPZSJKkdrqYdNI3tY501yqTY8eA0hHGksUfpzd2nuw&#10;daXapXXbTiRiNyERu66DoWbH3EDn7Gr0RGzWmCh9retdAEXRZPkME0ipicMPmEigRGM21ewgDTD+&#10;c2Aos5uoM5HkdHx4mcAwjaqV+BOk1qDgQp0ynOuZyii7KOamxB5bxGNW4jtUAwn8gwRQYo4xVOrE&#10;AoIqjBE4tcDC9n1oO1e/YJ+9O9Xef3GkLXr/bls770lb8cmjtnHhc3Z8+8fOX5gTu80FbxRIyVHN&#10;M4rwLCDMBYSJIVtI01EEHZcA2RIp5F+mqfs3MMwnm6IUX+F53EdfcN1fVI9Pgk+lCIQLxQk/DTNZ&#10;tcmagZIrH6CirRr0TodrAbGEhOViPpxCN1vEm0niBsaXd5f2fIYC3ueAz4eirwK1FRhlJvuAFBQF&#10;Q4FO9+v2V2fTCaBkEUBRqo5K9Gi7hdLUcnANdK/2TV7f7BX4tO93qREote/7BysqQ18d6vglcxm1&#10;Sv7hOXyk50sAdqHSi6QGqTjh19KHYWzUEYuNPo4LIZ2a7WT78P0ZmMXKF6xkv/ylSsGqYf62cBem&#10;lOGN5Mp17NS13GfYmVGhSq3p2+9Wpwyr0/FFU+1q16ZPH11runW5zZnJUobjRqGmRj3EAkqYpAqO&#10;KAgxEdXlrefLlxdEkVJ8xiaPfwZf4SPA8F5UIabsBHyKPHY4gZDhmLsysccOfcrGSAmOfAGQAa3R&#10;L7FeBHaY2oBwDL7D0ag6wXDyyCdt+hhSfBR1RqGOB4bjMbsnoDYnAduJBGUEwyncPwozfHBfzHvU&#10;pGB45+RXeV9Pu6i3ouDjeK4R+B0H9ruHdSeJ2/fbcJ5nEIEiwVDKcDDpNUMGTyYqPs518OnTm6YS&#10;/UYBTVKDhk5gfsxg6053HinDhk1aW4MmtEhr1sLNg76BsQGCYdNGNJyteR2v3dvB0FeGPgylDgXC&#10;fyYMk5RfSEpNIuk3MldTyUVU6kwkEWSZyuGYthGCIQGUGPyG8aeWAmZ8fsBQ+7HHNWp0ETmKizhn&#10;voXt/5gO2jNsy7JnbfXcR2zZrAds6ccP2vx37rGPX51is9+8y9bMfcb2rH3bDm3+yA5s/NCto3TN&#10;CdmrKDa9GEkhyiQPMYupelmU8eUAwEK+4yVEkUvp91lGyeo5RMF58nC1viIV7dvPuS4vYg2WJv00&#10;YeiUIeVrMpNVgVIgv1sARhWn2clneB61+AUwFNC0pAalADPiT1oEHV/kCzxBg1QFRnRc0JNSFPAE&#10;OoFSxxVI0ZJCVCAlMUIlRUoMZU4J0eXUOLUfP06HDtVKaqqdWvV7vsDgJRAKdq6dV2BCng9NH4ae&#10;OvTmOisP0SVi0+y1BFUoZZjHfJRs/CnZpNtk83ypKFbBMDryKClHifgQ4xwMZSbLZ+grw9YBZViF&#10;uR3yGXYChs2at3Y+w05dOpbDsCVzOn4wDEehCkcRPf5eGMqH+DQwBH6jHyeqjEk8Fv/gxBeA0FME&#10;YB4jCq3gy1M2fAC+wKFP20N3vW8PTH8PyAHW4QAWf6QU4ah++ClZguFUfIx3jXvG7hwjGKI0Rzxk&#10;08diMpMLOXbIPSjF+4Dh4xxTdFqvAURRf1PGPkeg5jlMYy8NSMEf5UaOJ3dyFCk4g0nFGTyIABHK&#10;cCiBol63Yjb3GOnUYW+qWnr1GORakPXpPdwGDx5POeAdNmz4JOvdjyqWfkNJr+lF44ZWVo+0pEZN&#10;6QZO9xqZydXpJekpw+ucMpTP8HxRnCtbS1C0WEETKUNSbNLIN/wxytD3Lf6QbZJyFalkkTqU/07K&#10;MAnVFsMA+nBM5VM0fz3Jkko8g7kcRTpNHBCMI5iiFU+6TSLNYuNOMs1v3ye2f+MM277qJdu99lV3&#10;+8zBubZh4bM28/lx9tbTo+3DV6baik+ftN1r3rGj26jD3iXgAlmqXzLIOcxl+FQeKTY58aSeJR4i&#10;YHKSFJoIgBdv355Ls99cyLBvzqXb11z3XwJBrYtkkij3MClqPz8qm38aMFQ5npRhXkAZFqttvj4I&#10;Quy5qvNVWooCH6hGmcjyGX5RmuGW9i84s9kzlQU1H2bhtMvfvWmxiwhvWjnbju5Z60xgwVLQVIDl&#10;UnTZM631WJ0jH2L8aTLngaHOSQesihIraCIgZpIKEKzyBL+KTRr8Y8HH/QYOOqb5KFKHgqEaOeRq&#10;DooSTTENBMN8fIgF/FIWAEyl1chMjjyDf4WcyLTkKJv18dt2661dXct7dbaWymvbto1TKYKhlOHN&#10;mMkNuWDrkA/XnjnAvplcDkP8jL6Z3A0z+bLKMAiGnpmsdclfKFXoBVUEQ0xnzOXR+PEmj3sOGL6I&#10;ifoUQFIE+hkHw0G9HyKA8oq9/coae/6xz0idAZKYzJO4f6Ii1YHAyUSCNtOA192ozTtlCg9/EAX5&#10;iN0/9VlMZEx3otQTCdJMA453YJ5Pn0AAhcqYaRNkvgNgEsRH8Fx6v4pgTxzzjE2f/KKrnhkDOEcA&#10;1zEEfEbiDrj1tvHWuctQoEgvx/4TUI5jCLSMsN63D+M2pvPwyU4Z9h802qXWdO/Zl6auzewG2p/V&#10;wkxWt/BqtAmTz7B5E3oj1r7epdZEnNrJuFflqR4g2VqD172Zw2kC4o8IoHx/zmHFXERK9uQzjGLW&#10;Cek1SpDOCJjKcajDUJThwU0zbdfqGSi5t+h7+L6d3P2JhTMyIJJASizjAxKpeVYTiLD9c2zPujds&#10;3YKnbO18YLf2DRLFl+PvI+WMxy1+/0Fb+uGjtmnxy3Zi5xzguwG/IMES0mnOZZ20XxVH2O8uJNhv&#10;vki2r0qi8QXiO8wMtXM5Z+xzosRfAsOvSjzwKa8wAz9isooQqMaKoirryO7lFDV8YssXvP3TgGEB&#10;aTW5TKLzfYZq1KCEa1Wh5JB7JBgWAY0y2nv54z795gheqg1jP4FYaswxF/Q4vm+9C4IoIrx93Xzb&#10;snqu2x7aSTsj7pdi9IMsfmBFYJQqlGLUvm8my4foViBS/F2Yef5A318oE1kVKMnUEks5BpvKwWAU&#10;CL3lqccSjTjgV1JZ9jkAUTAscCAkURzFqM8jG1AnoFalDHNIBs9IjbFPZr1rt9GoVTBUuZ0PQxfZ&#10;BIbyGd7E4PR6VJnUpOWURm7+VQCFdBw/gPLdaLIXQBmHyTtulGcmy2co4HnLiyQLcGMJfAhy2p9C&#10;pHjSOHyCwGjqBMxgUl0EQp0j03o0irD/rQ/Q6+89W734lL3/+gYb3gcztv+jdue4l+2eCa/YnWNf&#10;sCm81hT8hNOA4J349u4YDdQwa6fij7xvKoGTcQ8RMLnX7pgACCdICT4KDJ8mleY1nvt13guR6gEP&#10;kOD9mPMV6r0IhlMm4J/EdB8NDIcTjBmJ73HMmEcA3d0uqjyUJPEJ9HScNJ7o99CJ9F0ciU9xpPMZ&#10;9h8w2gYMHm2jx0212/oMcTD85fU0kyWNSTCsTvOGGqQ5NaNEsr5gOKYfbdt2VYChrwxJfyHi688p&#10;9rvI+CM6L3W+9uYXBx//W/te0jX+ujjl9VEdQlK0JuqpF6LK9E7tmWs7AOHa+c8AuWdt+8rX7SBg&#10;0+zlcFRiNGazm6eCKb2XAMnaBU/bko8fshVzHkcdvmanCbaoo3YS81miSeiWOa4k63OZR+3XRWfs&#10;m5JI+7rotH1ZoBVu57OpLkk9aheIIv/uYqp9U4Y1hx+wCNWXTQpZ0undjEZYZ3tocrxm8Xu2aPZr&#10;NveDF2zZPNToutlkd8whte3jnwYMNQNF/kLBUNHkIoIlUoVq1pCn2SGoLvkMVYGiwImWfIfZlKal&#10;0N8vhgaaygsU7KQEBb6dVIloX6kx/m0B8jQlc8mYm1J7AqLA56fi+MEUAdHPPZTPMAVFJiXom77B&#10;fkABUPf5SyZ0Siz5gRVgGFyN4sNQydjec7KAn4BYFDCVC9n6ylBjEJRak0Dtcxx/bykNIxRA+fCD&#10;N53PUMOPfvbv/9c1NdUoTQVQqlat7vIMO3fuSmoNU+pIt2lPb0PB0E+tkZlcL5Bao2jyJRiqnthL&#10;rRk3CrMz4DNUvp6vAINhKBD6wJs6Af+f0lswU6dPesUmAzbVNuv8qeNfwYx9yvr2vNeeemi2Hd+f&#10;bYs+3WdDbidqzTkPTX/bHrnzbbtv0qv4CfE/jlQQhfeAOTt+MLmKBDqG951MSg6NGvrR3YYSunun&#10;ogjHAzbK80aQIH73VErt7n6T94mpPvghp06nYqpPGge4MfXHAthxKF0pQ8FwSMBvOHo0CeFjHrJR&#10;1DSPo3pGzSWGD1M99Th8iBNsyJAJfG5076ZN2DBajPW6baCD4fX0Q6yJz9WbI8OEPWrCmzSmKWzN&#10;a52ZLGV4AfWjGl01NkhWKo3zF/44GPpdZrz5JN+taa7Y7MH1J2TkqJo6qNuN3/pLIwN0+9Q+OqsD&#10;wBVznrTVnz1ju9a+aYeIBu9Z/w5+wZm0GvuE9ant3/SebV3xim1a+hIDrd50x2JPUq3iGkNsRv3t&#10;dQA8n3XcvgZ6vz8fZ3+8mGi/PRdnvwaI35RE2bdn8f0VRZJCQ7VJElP0UMhxIVvt5L6Vtn/LAtuG&#10;6tuwdKat+GyGLfjkRZv70fP22ccv2cJPX7ONKz+yY5x3+vhmV576k8gzlA9MMMxDHSqa7MxkdYtG&#10;FRWoJE8RV3/sZsoZB0C1U1eThEO717lqEJnB65fNclvBTzmCgp+Wvx/CYB75AeUDlJ9QQRQBUUv7&#10;OqaloIogKbNb50pxpmEa+8ERbQU7gU9KUPtqphDsP/QrTgQ7H6L+gCjfbL50jkAYSZUNCdlE0M4S&#10;QClyfkPyE/kxUNK1lGEqlTPJiWF28RydrqnJnvku5XhUoGjy27/96/924ypbtMAkDsCwffsO+BS7&#10;E0Ch9T+zfRVNdi28eqscj3IyotB+nqGGMlVUhoLhWJTT34KhU4YERcaiDAXDaYIgCnHqhJedOT0M&#10;H+EYoseTx73C7RdsMGbyC0/M59+wFCVwHFVIJQmm9EuPz7EP31hpH81Ybq8+NcueuO8Ne/qhGfb0&#10;A6/Zw9OftwenP8t62u6eLDWIQpz+lD1+/ytOHY4cdCf5hY/YvXe87IA4hlSb8ZT53TX1VacKld+o&#10;AMpojsuEHzf6CSplHiZgQgkh0emRBGNGoTqHUPc82DWVGM8aCxCBL70XR9Ioom8/utsQQOk3cIR1&#10;7nYbpXhNrAozUupS7lgfGMpnWJVqoMbMpKlb4xp8mJd8hklRe11qjWt9RT5hqhvGrtQar7OMpwwv&#10;DZT3ulF7s5T9IU1qunBp4LxXt/zd2/7sZeqYSbgW+CKPLUPJETFm6w+hP75rNoB7xRZ99Kgt/eRx&#10;27zsFdu97m3bsvx1GtC+xZjRWYwcnQf85rjBUqcJugikZzMP2tfFIcAthHzB4+QKniRnMMy+zAsF&#10;htTMF1MdVUgVSRZBkbRjAPA4jzllxelUUVGffGLPMlu36G1bNvtlW/zJS7Zo1ku2ZM5rtnLBm7Zu&#10;2UzM4Vm2d+sCO0Gz42iGZqkTjtqDqRWYmpr8JGBYwLQ7z2eoztbyFeL3C/QzLFTnGpSiIso5lNLF&#10;nT6EothkO5kSpwYJXo0wydAowW1rP7ONKz51QFTitJSiFGMMuYJSg/IF+iD0wSdz2I82+8EUH5J+&#10;fqLu901gP3giAEoN+oD0QSjABS9fBfpQDPYt+ia2RgK4umQy7gvwFRaRilECEKUMs4i0KenamxgY&#10;Z5mMJT1HD0UpQyVdd+jQ2s0Nls/Q5Rne1NbzX5F0LZ9h27btmReitvQNyTNszwV9m6tAaXMjw+UZ&#10;D6BEbSVda/CS8gzVmXrCWJnHpJZgJo8lBcU3k5Wr911l6EWR3aISZTzgm0I6yzSUnWAoOEo1CoRD&#10;MYNHYSLfOflNzNvngSGpGkcLbcPyENJqnnVr1lvrLfRgquUkFtmx3adt5fxtlDqeQRlE26Zlu2zX&#10;hiOURoaSBL8X1bDTVizcZDNnzLVH73vJnnn0Tfvk/dX25ivzUaDyFz5ok8Y+DQxfAYb4EEnIVh6k&#10;lKFU4VjU4Sj+tuH4IYdR46xAinyHw8iPHDpkKoOxUIOoQsFQIByGShw4eKwNHDIWU3mUq0DxYViH&#10;z88FUHBVVGUIVRPm0iiAIp/hmZM7aM4RawnkGcaQUhJzki411B0LhhnkGqqGWF1gNCtZcFPHGnWQ&#10;8TvXqCmDmrT6g6K0r/NlYuux/sqQfzB6BxPuVB9MuR9pLepec4Za5ND9pNOwBMUQVOG+jTNRhM/a&#10;3Hfvs0/futvmvXe/rZqHQiT4cWov+YaY0tl0qylM0eS8/UR7mbuTcZgk6WPALtR+VXLavinF5D0f&#10;wyIAcjbavhYEMYcLkw67MsNIRqEe3bkARfmRrV04wxZ9jOL74BkA+IKt/Ox127Tifdu7ZT6BzdXk&#10;8G6hCxTwoxVYsprF0gMxM5mafOqW1f8wndJU9QH9ScDwLM0RztIcwXW7pipEZrL8hVmqzCBSq0iy&#10;zORcqkykCiNO7uHXY7ODoponRJ7a44B35vgO5y8UBA/Tbl1KMC6crhnkDApogpx8i37+oIBYnkcY&#10;qFDxz/NTc3wTWuBKB4A+BH0foiDog9DfDz52OTD+dYQZ4JF9L3+hH0BxMMSvkkFmvlqaeYqZ9mG0&#10;OCuisUUmHXikDLt0aedadqkCRXmG6lTTlMixZg536dLNVaDUYeSmfIbt2rcth+GNbZk4h6/Rh6Fa&#10;5wuGats/cZy6ySjH8G/DMDiQIp/glPEv45N7GYA+SyoN6owcwnumvQkQn7E+VIQMwCTuf+v99uKT&#10;VD+EFgG2EFJqyE/EBF84azuJtr8y+4tZSVYZ/5bkmOV9bn/89i+o9/MEvr6h7PJ3/BuWUZlwFuWQ&#10;jVVwxFYv2UadOB19EvPt8L5Iei7OArwPAWDMa0zjSWPJX8Rsl89wAmk6UoUC4mjShkahJuU3FAxH&#10;qJEElTMj1GmHfonDAOIwkq0FwkGDMJcJoAxnPMHgYWMdDGUmSxnWJmm9Ln7aG25gjAKT+pRa06D2&#10;Da4cLyqUJGTM5OSAMlSeoUxlD2iXliDnD49Xy6xk161GVRwa+q6WWZeAqMavus81Y4hVd2rqfVkC&#10;olJqYo6vsiNEdDcuedlBT2vdwhcwjd/A9H3fjm6f5YbMa7bywc0f2r4N79ux7Z+6x6UTcMlP2uuZ&#10;vvj9vj0bad+WygdIU+GCUNRgiDv+dSHpMEzUy4zW6NMtDLhayfMyy4eRBtuWz+S18TUCwdXzX7eV&#10;816zFaxNHD+wjbksBxgnQP21+hzm4zcsIZhSkqsRuoiBLK6BdDI16Gqj5Q+R/8kMhLrATI9zRIY1&#10;A6WEIIbvM8whATOTJOZsJTK7IAomrRo1qBuNIs90cClgNkgRWx90CnYoLUZKUEsmrhShjvt5g8Ew&#10;9BWiX65XEYZShzKZi1QfHACfv1US9ZVWxZSbiorRV4Xec4W7SHKwMiylB56UocrxVIGiyYFShmkp&#10;KEh6OqanRts7b72MEqQ+Fp/h//2//4u5Hb90HawFQ43/7N27L9HmPiRdtySaXM/aoRp9ZSgYNtAQ&#10;9oAybEhZ2T8ChpPwEU4gpWUUUeGh1B0LkA/dM5Mo72t2e887rcONtOW/9T6b99FWPtMv+NGKJDKM&#10;cqPCZPZ7a5m2VmamJgoFNEY4Hm9ZScX2h1//2ewPNFf4jdFV/BsunvMEJb4mL/MrXBUFKIhS+9WF&#10;P9qfedxXF35ju2k4e8eU5+3W7sCMUj2ZyPId+jAcT5qOAyJ5kBVhOBxf6QjaiI0YihocPNH5DX0Y&#10;Dqaj9jC6cQuGKsery3jT6nQKr4OZXBvXhNKbKtO5pklDJhYKhuMGYO7tIUcukQv/IL5CutWQZpKO&#10;gvOUIK235NsDdsEqT/tplNLpPn/556Ri/vp9Dv3H6ljcyTVEiRcyHvRDzN03bNknT9qcd+51a+GH&#10;D9uKuU9jGr9qB7d+hMlMNDh+B00RUHpATnAT5M5nH7cy+QBzTmAGn7LPMX8v5oYQFabLDHOVNR9F&#10;s5W1ZN6f2kPp6irAt2iGrZj9ki14/ymbN5PRER89CwjftN0bmMwH+BLDd5BUTcUJQ6M0TS+HNl75&#10;1CYXZdGVBkuoONuDYF4GPQO0iDbns4qAYykle4Xk3Ob+ZFp4kXSdwTD26IijdoZcwHT8b0q41tIs&#10;FJnIWkqtUfDEK8Oj8YKm6dG2S7XJApbqjc+pWiVQZeKnzSh67ANRx/xa5WAQ+vu6T2D1laGey6Xs&#10;qKQvqC2Xn3wtGEolBi8d+6Ew9PITARxmssrximUiU8taRsZ9IWk1WUBSeYZFdN9RQno6na6lDLMY&#10;Q/DWjJdoXa8h7dfbv//sX1GH5LgxtlK1yVKGXbt2Rx32cBUoKse7uWN7NwzKN5ProyjV3EHRZJnJ&#10;Sq1Rk1VnJlNf7KLJf8NM9pWhX40ymi40o8ntG0dOotJaRqAOVa0yZdyL1DdT24wKfPtV8t3Cikim&#10;/SOVGTk244UFBEsetzdfnOtu//HbP9uvP/8WEBag4kvsm89/awYPf/er33HhlFpeWqF9feHX9ttf&#10;/QH/6pfk8X1jv/3K7Ld0n5GqzMkotpdf+NgG9FHvQ9VDk5aDyawKmYlslf+oNY7qlTFjfCCSFI4y&#10;HDb8HnyJajs2jcTxSc5MdiZyoALFg+E45zNUnmEthlCpNrkO6UzXk3Qtn6GUoSpQ/NQaKUN1f06i&#10;KUMylSep+Aq92cgKdJAQTZQ3I4r0l2jNQsb0ZV/NXNVnUL0JtRQMyU/cTVMDdaGmT2Acz8Vjzxxe&#10;4hTe9lVv2kbSW9YueMHWfPacbV/9pp3CNI7D5E3j+dKJKifS3zDmJM8Xsoaeg9tIcj5GZDfa/vhl&#10;kv32Qpx9qQhwcTh5f7SJIxjyVRHBS6pHYsgVPLRtLsOs3rMNi19nut/rKL838TW+Y5uXv8f2XdZ7&#10;3E8QZgPD63cssrCDBG5CCBRFk1yNqVtAXmGha+KKKU2DBqlAga40T75yegagDAU/Le2X5DN3vJAE&#10;7EIKErgm1Az5J2Emx0SdsMMHttiGNQtsJUGQQ/vXA0eKtgmiCIgXaOml+uQSgCRF6C8pw1wgmkNU&#10;WWqvALCoa40AppQZAU6KUDD0y+sEOd3v+wkrAvFKMCxTJNs1ZgXOQXNOrgRDvynDpTQaP53mclv9&#10;+rEUUSatRj7DUhJ1C9gq6VpjEKSYZSZnoYTPMTc6n8a177z9Ct2sm7tyPM0Orl27poNhjRo13PQ3&#10;TYprQcea+sxFbty0makC5Uow1MxiVaD8PTCU73CU2nyR4CwYKq1lBFUnY4Cgq1pBMT54zzsMSSLd&#10;ogil960x3OrXBLhC7Z7Jz9lzj7yDWyPNfo8S/NNv/2xfn/uGH77PUX2/AoS/4fMvJVKfgsoiOffi&#10;V/bH3/6J78bXqMRvuGi+YU5Mmf36i9+755z7yRoqafQ+MNVJAp+IGpyIiSwYTiJvUWsCvsVx1FIL&#10;iAqgXILh3a479whM5SvBsEv33iRbt6FRA+3PGjctN5PLK1CUdO0HUHB5JBMMSKALjfyFyZjIGcwn&#10;ycSvp5QXb6aJ2vVfGgDlD4/XeFBFgxUACTuIibl3nh3b+SkK70Nn8u7d+J7bHt72kQt4aHi8/ITJ&#10;PF9J1iGSmMPttxdjWLEkOJ8GgCfoz3mczz8Ml0OU/RoYfllM0QFmcS7T8dJpqpBIMCeC0QDHdjHG&#10;dt1HtmHJDEzdl1kv2arPXkH14fMDgPs3z7OTe1fwvtZY1HEUKz0bs/H3KaG6mHxZLTVwzSR3MBUo&#10;ptPpO4cGJPkAsYAu1sXOPI74DgwLs7mOUYz5KEWBsSyfa0FpOAQTfxIw3Ll9ja1aPsfmffq2zZ71&#10;Ovuz7MhByomiD7tRoepYIxgqSTk3FZ8fS+axX5qXS2AlJZqILyax4OcDzqscwcwMmMl+pYmUnl+O&#10;dzkYVjSVXU4iILpAZYyAKIUYnF4TbCoHB1L8oMmVgHgpyqzUIUoGCaDIZ5jHthAQ5gFGwVCpNerm&#10;o8mBOfwYXKTLtaLJSq3p0KGNa9RQncFEmhGsYeZq7HrNNde5wIh6GdarzwjNZs2tS7fOpNbcToJx&#10;d2vdhoauBFAUdFHSdb26ja1r51vdfBIpw/FjqPAgoBCcZ3i5AMp3mzWQiA30xpIjqBrg0UBRVSDq&#10;jK2tKkHunva6rVmG2ZX7B/szgu9Pf/wLEf5Me/CO511kODYsxX731R+dWfwX+g4Kgr/96huSdr9G&#10;IRTgtyXAkpZDt+9f2++//QMdjb5ERf7OzhZgcuNjPBOSZvFRefbJh6sJ5Cho4qXSTKBcTzCcNI6o&#10;NnmGWhPJS/RhOIoUouFEz6UMRzG+YMxIumwz3W8Eyda+MlQAZeiIiS7pumuPPsxDoSlGI5pgAEMp&#10;Q782WcpQqTXjRvR2jRqkDDVBLpmGrt68YQ2Bp61VInOHY4gmAy5BL+YE5XI0U4ig/2A4fQfD6D8Y&#10;hro7uWcO+X5SZS+RDvMUUeBHbPHHjzo/4IHNH7gxovlJu+1i3nEX6dU6l3PUCtMPkMh8kB6fR4Hg&#10;cfL8TpHgjB8QMP7qywT7AhgWZTBfh6h16MGldhT47d7wMX6+VzB3H7OPZzxgs9951JbNeQml+YEd&#10;373Yzhxdh1LEFx+Cuj1DKzLqijNjaFrC+Ip8moqUYMmUYfqW8cNexve3mETqPM0woS2dJt85EPpt&#10;/QGf4Kcls1gmsvMX0vQ1S/5C9mVKq7nrT6ZrzdLFs2zxgg9s6cKPbDXR4HWrSY/ZQhSMSFw2/jL1&#10;MjyLCawk5RxSa/JocCoQKuH6At1rZCanx5Hmgq9QMPSDItrKT+j7C/0GDr5/0QdhcBDlSr5DKcPz&#10;6q1YAYbBZXZ+QrYPQT91xvcP/nXZ3qU8wwKl0PBF8tt45QJEleNlElhRao3nS6XpLD8CguFZRhEo&#10;6bpTp7Z0nKnChfhLl2couNWqVcvVGyvpWpPe5DNs1IRyvEBqzW23ezCsSxTar01WP8MunXpRqiYY&#10;4mf7j8AQc3jyONJYiNyOAoZKvL5jMonUSoJWI1dSW154eq7t26HP8k/OB/hbVGDIoVi7a9Lj9si9&#10;zxEEi6E+/Nf2599hF2Py2p//bH/+4x9Qir+1b7/6AvP4on0DHP/4+z9y+7eohzL75ktgWHjeVi3d&#10;ah++u9Q++WCVPYnKnDJB8KPTDv5BmcoeDMlfvAwMFURRnfJQGtGO0siBchhOcdUnMpOvBEOZyTWZ&#10;nHftNb9wART5DOuQWjNu+O0Ohl+cTeJ7iO/atcBX+3t1fd6BaQwYMZE18EkR3OjjVHwAQM/snWFr&#10;5j9nn818wOa8fY8Dn46fJGFaUWGpRT0ug+qSnLjtgHUXHaT30w/wMD6/o3Yx/wTd3E+RL0saDOs8&#10;ICzOPII620Gu7QrbtWUWgafXbNEnz9i89x+zeR88TrrLs+T7vWzrl75lO9Z9iGn8mZ3YiyI9xOxn&#10;QfCUpuJtRzniM0Tp5jPDpJjvZyH9OPNpUJxHI2J1rC6g4UIR32XVG591jRa8ZgsKlMg/WCQAovwE&#10;QB+Cbh/wFeYAvzw6xRcA0jza7gHOPIIsP5muNUsWEX5fRbb7zrUWQi2xIKgVH3MEpcSHojxA1/fv&#10;kipUjbKCKdoWAgj1M7ycD1Cgk0LUulIA5ftg6PsP5TP02vV7TVl9ZegDLjiv0E+wDlaMFRs5eH5F&#10;IuX8TQWu3JB/eJYiytkMxxEMc5gDodQaZyZTfVOI3zCL1JoL5Bl6MHzHJV2ruauaBCiaLDO5ZUu1&#10;+29vtzCro0ePXtayNek2+AxVjqc8w3IY1uWiRU3WqkWuHF2b/34YeqbweHxz4x14SHgOVH5obMCD&#10;97xlm9bRzDNb/j7iJN+Y8xtGnEyy996YbR+9O4+AQwJBkq+A4Z/sL3/8k/3h978BfL+2b7++yPgD&#10;fgzSU+wPvyVSoi7Un3/DZ1WAafwbPptS+/C9+ZjBD/AeaOBAVcnk8U86IE7ARA6GYbCZPHYsZn0g&#10;ovxDYSifYdcevpmMiUwApTojRK+95ufOZygY1q72C5LCe7m2/yrHy8JvlkmunWAon2E0kduQvfNd&#10;VHcfpu62lTPwu73qIsBaygPU7fX4AdezPUpuoBRkHtBTistvzkXYHz6PtT98Qa192RnAR1VV5iF6&#10;AwIpVGJ+8l66tTNvhX6CESdWksKygGbFs6jGeptmxc/aR2/dZ2+/NM3ee/UuAleP2HJM4C34BPdt&#10;nWuhDLhPJEE8n27UpUCrTH48oJRPB/ZsgiAydzPJ/Svmu3qeMlJ1pS7B712Ea6uYYGAx+yUcU+OF&#10;s0DQgyHnBMHQ9w/KX1iKf/As/sGz+AfLisjxLaZDPQnbZUWIAB5TwHXwkwmgbNm0jEHk6y38FFO1&#10;1DpLdb6BPMM8leThC/QCFMhpYCCfoZSh9rOYFpdNL8MiZiuXBDrUXC5A4qtEmc2+eqyoDP08w2B1&#10;6JvMJa6G2AuieG23LjVh8EHo1Rt7JXY6Flyd4idp+3mKylF0jR7UckzRYn5FSwmcKICSr5kPVKCo&#10;JC8P81nR9bOMLZAyFAw/RxmeK83BTJ5BHqHmJFclAEK5HXXJ3bp3ZbpbNxc86dXrNnr20cg1AMOb&#10;ymHYg3nAMu1qOD9jzZq1afbAkPm/UxmOx084FvU3Vh1m8MlNIb9vEuksmqMyjBZezz4xy04cTsPf&#10;9wf742/+Yr8j4PEn0mbOF31hR/eH2p5thyllTLMvy77ARCY6/LvfYQ6fR/mdwzLIsLUrFtiCObOY&#10;Epjk/IWCYEF2iX375W/5zEps5ltzCJQ8gBol2Xoa9cuTFTCh+oWosfyGMpWVWhMcQBlNmZ+XWsOI&#10;02H3f1cZopJH0q1GylCpNWrhJTN50NCxLoBSv3FL5qA0IlLPyFDUuH6QqhPMUp5hjco/s2H9u9mx&#10;/WudKpLPUM1dE0i4jj7BvJy9C2zv+pnO9F388SPk+93l1qKPHnYQlG9QNcUXCk/Zl+dRWHlqgbXD&#10;RYEFxBJM4M9Rf785H2m//zrBvgWKXxYTgU1jIh1q8/SRpbaXyPKqBS/apzMftPffuNM+fvteWzz7&#10;aeD6BoUJMwEfDRX2MROFAEmK5iUnHKA2mEoZzPl4IsBJtB3LJvp7FjX3FUD/dRn1xUTGz1MQ4LrM&#10;UDmlFv3+ukiN/ef4+T9HNFwk8HlBkyBVWuqGOtGsVSYycJVZLAieLYjCzRFnF0sJfpYQpOR2PrXL&#10;GSlHmP1DwjXvJZUodBL+xqjQnT8Nn2HIyX0WzqjNGKLJ6s6iWlz1MlQ5Xmoiw9Wp9VWJWxYmr4Im&#10;ZdQyq7ehoCiTOQ8fooNWoNGCrwaDt/6+1KGfeO1DM9isrph3qHP03MWuhvgSCD0Yes0ZLrekGH0Y&#10;BlerqGLlO11vBEP9qmoQDhFkVZ94QRRajwmM/Lqq63cZjW2LUYcyk7+8WMCsmDzGX75BAIVZvuQL&#10;3gzo+vbtTUXFIOYi93Yw7Ny5m5uB0qx5Ky+a3KG9K8dTNFkwrM0s5VrAUCMCateqzxjNW9yA9/+Y&#10;mayka3xwAGes/HQASMGK6ROftzunUKOMaXr/3a+j3lbZiSN0CCr9FUBE3uEbPJv/OabzUduwaitd&#10;XnCL0GL/T7/7Lcrwd/aHb7+w3yMjL57Ls/lzZto9d0y02R9+jO8wnajzHwHlt/anP/wZH+p5W718&#10;i83+aIUtWaDhT3OBIR1yKOMbRVL1BIIpUofjeX9Kq1FnHeUZ+jmGSr4eGoChZri4AAo+Q8FwxAhy&#10;C+lco9QawXDgkDGua42CJ1Vr1qOvIf0M6zCyVTNQ8N02bVzLqlf6N7psd7aDu/DnoaBiw3ZYFCNC&#10;zzCs/fSh5fgEF7sE6GM7le/3oQuAnKTpahQ+w3TmiRQDtS8LTgAgEpwvRBIAiaLM7YyrADmXjS+d&#10;JqoqiYunE034kcV2hEqRPRuI6i5/BZ/fc/j5nralnz5tC0mxWfTpU7Zq0YsA8D06OBFgYURonCbv&#10;aU5KAonVmQqqEOVNZyYJLfnzSH3JU6ADJVhABFiDmkpoyS8AeovAh2aU8MOvFv0lyoPF0ingx72Q&#10;rc4vppBA55aoxFRLg53wJUoFlhagBAGf4KeosUzjrDS6RNHaK4yZ0gf30lNgyxxbt3KmLV0wgyYN&#10;bxF0m/XTgGEq0+mS4kMtIQbw4fvTNLhcPuxU/BBxUYcsIZpWWpS+5TPgybXwopa5hFxDZyqrt6Eb&#10;AuV1nPGX1J1nGpO0HFCDDoKB1JpCmaaBcQB5BGAuLa85rAZHaWiUViGJzoKhussEA7Fip5qKPkEF&#10;U2QOB5fv+SDUMZ2v51CjBvfcdPHIwyRQ2/9sLiCl1chMlkouIYBTQGpNBvCXMrxwLt8+/WSma+Gl&#10;YfGd8Qf2788Y0EEDgOFtgYTrzq4CpWmzltQmNyivTf4rGFbHrKM2uVPHnleE4XgaNXi1yWrVRWCC&#10;ZGq3aMqqNdF1sfF6F46hpngsoBmr1vwOgpTT3f+m89+NQYHN/WQjyuBrL0iCxRsbnm5vvPQ+620m&#10;DOLnKjrrYKjEwT//4Vf2lz//wX777QXbsHYxUBtKV5pJwHO/y0fU+uPvgSE+wyP7wyzmTAY/oIU2&#10;++PVrh/jECbqeTD0TOWx7v2RcE1JnrrWaKlGeRgpOEOpUx42jNK8chhSfQIMVYHiw3DYCNJshowm&#10;TaknTV0ZwVqVGdUoa0XwK9HctSa9JZsBwxqV/53eip3d0DBBQEnXicwmiaXMLo4qkyTSYjI0VY5R&#10;nMWp5CLmH7Nvy8LtT1/G2F++jqPTS6R9WXgCf5zy+ragBncAHKXUbHXzkkP2zaWE7i1XW7zgfQId&#10;b2Pusua+e4/N/5CmCvNowLCG3oI7Z+MjXEZ1B+k7mlyHCZ1FUrVWTvJ+vue00yJ5Wi22UsiBTANI&#10;+QxqKsM8vVCAyao8P3L8shlZm0FX6gzmems/n+9viYAna0h5wKrGUskqP/Y5+A7z1LVaEAWEpaSI&#10;qadjGc9XSrv/PHIMU8i7jAzbjqWwxg7sXmK7t39m2zdRPbb+I2IG7xM7eNeWk7+4lKTtNUvfY+7Q&#10;wp8GDPOy8KkwsjMtkSqChBDLUPMDViofbIraZSXjZ1ILLxKPBUCZxznJAhiQIs+wVA0e1A4r0NZf&#10;aTV+rbGUYCbPKSDmBGqS/RI8peJ4VSj8A5G/F7zyee4C3pNWYbqeGyApf9ENeboExWCTueIslODE&#10;6stFnL1peeppyPtXuzICJqm0OU/iS6dhUJqMpx8E5RnmA/wcxqGmJJ3GRM6m+W2eLZw/m4HpDHcC&#10;hm3btsQk7kz7+u74CbtjKnfndneCJp2secuW+LXqUoGirjXyGfZgJADmdW2aDNQkEk3pXm06XXfu&#10;0BNwTMHfdr/zu40HJuPJM5xA0wPVDk8cTout4fQJpP/g5GE0Yx32kk0ZHlgjmK88XMOYAA0jAibT&#10;TkuBi9HMLJlETt+D98ygnRcRZRq0Lv5sp311/k8Ohn9GHYYciSeA8og9ct9TFhFCidfXhJEJnvzl&#10;939A+V3EJCaP8NcXbcfmtQRoxvCexjKLZo977Lef/96+PPct349zlL6pK/oF1PVFFOhi8hxRhYGx&#10;pBPVcYdyQnW8Hk2C9yhGCYyk0auavQ53Y04xlWnsMELjUQGi5j2PUCke0fWRDLkfHGjW4JnMVKDw&#10;WdWq3YgSPEohq9akqSvdxvEZVqccr2nD6laz8r/ROKIbcN9EAIWEeep0C2iBn5dKP7/kfXyv9ruA&#10;h8zds0R8FfSQ2etFg0+h/o7g+wNOQCyGDtUHt3yIL/ElW0ny9JJZjxJYuZ8yuvtcQrWObV3O5D8i&#10;yy7AQmpNDAGWFB6bKdMaFZmt5wKqSRxLJccwB59iEQGVIpKs8xgWn0kJX5pmHuPTzEk8CBCP8L0/&#10;gbWlEZ4ERTBzpRTzU0jBYaKdUmZK+OE+hztHU+ykAovJfPAWgRAAKlWZi8LMpJxO1SbJ5FrGU6oX&#10;fmw9c4QW2kYi1MsXvmGL571iyxa8ziTDt23bRuqTKeM7vG+ZhaOkU2LxszJ0PoPr4SeRWpNLAnEm&#10;6jCDCz2LnEH5AJ2JGWixn4sZWegSoTXcKdrlFWYl4ENMQEEmScEBFeUPYsae1UhRl4+IiamEZtd8&#10;QSoQuKEs89jPpYpDWx1XWk42YBVctXIZFJ+XqrI9WmfRN7CIdllabr4y5/qNW5UArlSbz0uZy8JS&#10;pFlgkx9Q/Q79zjXewCgFgdSCzMtV1Fa3pRxlQqtHYlI0tdNAX9UoOSpDRBmrJjlHY0+p29bK4f2o&#10;ddfn5wuBYYGD4a29ulvTJg0c3Lp160SD0i6YyJ3wHXam+qQn6TSdrBljQZVgffPNNxIV7Y1y7MlM&#10;ZWAICGtWr0HbKXVZqW/dOvYCFrS8H/sg62HmlLBobDCJapLJlNNNGUry9NAXbNrQl2364NfsjsGv&#10;252D37A7h8ywu4a+aVOHvEpTVjVTpU3/JCBJ8GQM8BkDhCZTZaKlyPKaZeS5FUNC/je4Fx2Way8+&#10;9YE99uCrtm/ncfuNYKj/2FwopRzvN7+z337zK1uxeBF+uCF21+R77eSRUOdvPJtzgRzDL0iv+S2f&#10;60X8kL+nx+Wv7LNZa+l1qGFRJI8zWW88jWXHaamdGF22xw5GpQ7ivQ56gmFSLHoqjqJzzkjOHUGX&#10;nOF0xFGO4XB+HIbR+XoQna/VwWYoVSna79G1DwqwjdWoUttqVatNxUldq1bpWszjX1ijujdYtev/&#10;F8/bBUBvsd98lUpqGIEIlF5p/lG+A8eJmJPiQhDkCyK9JRlKTSG/jwHwZ/D1Hds9l/zB920rQZV1&#10;BFBWkUS9HLNXawXdpNeQWL2RapKda98h4jvLQvYz/5ggSRKJ2ukkbWcSMc5OoEwveRc/8JTqsc1K&#10;INk7hooW8hrTUZe5ALIwfT/fceaRpOwh/4+gS+p+AMZtFGNu0j7OkXI8CAyPuDxErWJScfJTDnEO&#10;wRpgWZYT5noTniNRWttSIsIFQDOdLj0xp7bg+1xOdxoGqq392NYseYto9au2GgBuXkWOJMGakwdX&#10;8O9PkjmKNJPJeZlUuaQRdU+O3kPO6VYLP7rWju1Zbod2LP1pwDAzOZIPIAxfmoIkAEmzjQNVHOV1&#10;vvKtAbFcQQto5iSy4k8T1eIxKEqZvApy+Gas6pkFwjwXcBEgVcLH4CieP4PX8VJ0lKpDoCNJCx8f&#10;KwcY5lLqlk/tbwGQLswkWg0MBUg9RjDUMHhFlQU2QVBwU3DFD6r45rHfCdsHqD86VKaxVKSCKAKn&#10;3zQ2I9AmrEQRa9fKjEXpXXF+CsEU0jMyEnAfJJEjdg6fYZHNm/MJJXSdrVHDujRlaEljUoImrC5d&#10;O1jXbh1cPmHnrjdZk+ZUmJD7pjScQcxA6S0YtsRnWAMFw3zlGtXIN9R0vE63op6mu16B08Y+Qj9B&#10;FipqCh1ppg0hIDH4ebtj0Mt216DX7O4Bb9o9A2i3NeAd1nt278D3OP6WTRlCTiGdaabQvWayFo0b&#10;JlOvPB5TeixAvWvKDHv/rc0Wejyb0rk/kkP6G0ygGHvpmTl2/12v0GyBgedhgD8r32LCU+3EQZlV&#10;RfgEz/G4D6z7zb0o37vPjh+iTvbs1zQBTaeQP4dEbXIT9R+KMi/lPHlya+2OsfRaZO7KaKbjaQTp&#10;OKA3fhCR7kH4NwcR9R7IuNKB5EWyxgxg9SfYM4A5zAR7hg6iTdhQQDhEIwDwE/ZjBkr/sTZkwHhM&#10;73EMqh9s7Vt1snrVqEvGVG5CFU9NDYSq9HNmJjMytMr/wY3Qw2KpQ/7dN1RLAcL8nP38G2Kqpu7g&#10;wqc6g1khiZTcRRJZPo4vbw9t8jcS3Fgx7zkaGjyBuUvKy/sP24KPHqPNFT0HqR8+uY/5x6TGJIRv&#10;oLpjO2Yr0/boW+ivrHjAx8ohyJKXoiUoaqEQk3YE9ncG7tsF7KhqSRMY96L0DrpVDCCLAKW2pSRu&#10;n805jLkMELMxqfFl5ibt5HU16Y8JfzSpTcL8j6MJRcRRSgIPLCdZeyFJ4XPxYc6yHWs+AOozbTNm&#10;79pFb9ga1naOncAvmADs8pIPY0ozNjQ7hNeT6jzIcxNxZ6TqGZ5vJ7XOq+e/aavmv/XTgGEWMEwH&#10;hhm0p8pRKkwgP1BbtwKpMXkoxjyZx8AwDxjmJqDq4okmA8Nc1KKUn0BVSODFlcvpsahGV79MsEVb&#10;RZ/T8U8Kevmov1wHRGYX8x60tO+AmKbhUtyfokRvTGWZ45jpgqBfhSKgSdkJaAqMCOCC4pdl6W4J&#10;lIKzf57UolSglhcQwpQA2v7zuZZgLEXPc3mvMotzed38bIZlZRE8SQOGGcnA8DwwLLbP5n4KDLsw&#10;J7l+OQwFwK7dOqISBcOuwLAtMKxj9RvVYB5KGzpdYyZzTisNka9RFRBWIwJKyymmvHXrdAs+wak2&#10;ddwDNnUsvQCpyvBgyOClIXSJBoZ3Ohi+Dghn2L0Ohu/a/f1n2r393rN7BgPGce/anRPfwESm5T6+&#10;xSkTXrW76VOobjWjBj9jg/sA2HGv2oLZ+3GBfGknD2fZs4/OtoFMsRs95CGgOIuE6ZX2wTsL7fXn&#10;P7K3XvnENq3ZY4f3htgM/Iq3dRvIRL2JtmIB5mNoGp1sjtKhiHSP+Hz74zd/st98+Uc7ujvGnn/k&#10;A1TtY3TKJqKMUh2rnooowfGDMN8B4QT+lgmDyIlkjRsIqAe8YGP703x2gGY54z+kJdgwuteog82g&#10;AZNsQD+iyayhAybQAGI8TSeGWIdWna1BNZpgXF/NaleqapV//jO2v7Qbm1IJVO86gke9LZbuMl9f&#10;ZOZ10naLilhl4QxnP7T3E1QSLawIbKyY94KtXvAyCpD+fcuYMbLybduxdiaR4I8oa0M57VvkEqJP&#10;H2HUJ1HoOBoxJPOcadQ3ZypfkQYNWZi42QnMJU4+AKyAC+bvWczsslwiwTlKumZWceY+gEcpH+DL&#10;TxUEdwUguAdTeK+7399qvyRrv3uc/3jdJ7Cmx1JpEkGLrVMrKPcDettmo1A/QKm+iWp90ZaQq7j0&#10;0+dQr6+SqD2TzjXzgeRql2yejk9SM6OVXpTBuNREIuthB5fbvk38Gy97i/ZerwPOd+3wduazuMfQ&#10;0CJSUwX57Khw+UmYydnAJgOgeTD0mh9kaxgTyZy5WppGp8FMalIADPOBYT4qLi8R4LEVDLOBnCLL&#10;rlEqwQ6XB4halImqJqqK/GpfEelM5pmoiiUfk1vqUEtlfRVXTgqgTBIcUYMuyRt1iT/Sn5InZaf3&#10;6qlFT5X6S8f8v+VK4wF8BZmDKS0QCpLJQDJT71EKltfN5j0KhgXZKYCQCHtWmn3z9ef2xfmzNn/e&#10;HGDYFRg2wGfYCvh1c2pQqrAiDBs0qk6nlVbWb1AvevIxJKpVI6tes7JVo8Fr1epV8X/VIQjTg+qL&#10;SSg5ps+ReD2BUZ+TmBcyiUqSKZjKU1GH04a8aHeg/u5EHd41aIbdjRq8d+A7TiXeOeRNu2MUIKRF&#10;13Cm0o2mz6FgeOdUjgPDMcOetX50uR5EZ+u3Xl2Lf/CcrV95muTkpzl+F12q3yDXcC3pM1vtg7eX&#10;Ab9Pub2YROoF9urzM+3NVz+2Zx57nf6Fj9i7r8615Z9ttXeIGr/27Czy5LbQxeg0zUCjyJtbQ4ds&#10;TGBM5Dvpcj2Fztxj8WWOxzSeMITaZP6OCUMA4hBgOBgYAsexDojAcCAwJCdy6OA7CahMo6nrNNT0&#10;lMAoANp6AcYhjAXo03OotW/Z1epVpYv4dfhcK9Wwqr+8ltuVrG0zRoXWvAaTu4vtx/+VQNnd7u0K&#10;DLxqK5c+T4SUoMcnNDSY9RTtrF50ENy94UM7spOZxoeWWSwBlhR1qk5UpFe5fsfdvg/AfFrqC3oy&#10;WbVkxuq2tkUEQwTDPGqY02OZmxy3metjm1OGAqCA6MNOwNPSbR+Ggp7Oy0mi32IM/RLPUGrHbJRQ&#10;ulsf2/MJ6hTzdvO7JGW/hVp9zdYsfNWBbBdJ2oJYyP6lgGstUW4eSy9GAc9fZ46ggHcvxK9JKzHO&#10;O0Vaz5Edn+ESmEUfxfdpMvtBOQilOIvpifg5kefzpOEUUY3yk4BhDjDKAGYZNC/NCYrAZpPJnqOF&#10;L01R4VyUoYOhW8AMUOWxldksxSfz2muj7zV2qNhq3wtwYFYrvUYRZKXlsBSQkWqUsvS2MpN1nybo&#10;CZbsK+E76L35EJQSlO/wIiWDMpel9Hy1KMDJVNYxnSel6Jf0CZ56DmcmnzlgsafxkwBCdejJF7hJ&#10;IZIylK+wmKHxJfkZpCBQbZOXSTDhS/vq4jlb8JkPw/oBGHa/Mgwb17AOXVpZ38E9rScpH01vpOdh&#10;nUpWtXYlq1KritWsV9s6ko4zYvRE2t4zO3ncvUSE6fiMOpxA5HUibfQn0ptw0jD8hsNIlRlC30Kg&#10;OH3Ia0BQfsM3bOrQ1+hMDQiZZzISNTaFFv7TJ0slqrnq8zzX867TtdY7r6MuwkmHWXrSDYpSv8GP&#10;31uPyRxte7dH4Uw/QF7hXteSayWVJc89NYPUmlW2fvUee/eNefbJe8tsNpUmzz/xnr3xwic2673l&#10;9s6rn9mcD9aSV7fW7iWdZ+TA+9wI0Ynqw0gp4HhqpCdoLjPm+oShWpjKQHHcYExlTOexqEb5D4cz&#10;SnQwMBw8dLqbljdw4FQi9RNRhxMxmWnUwP7tPYdZu5bdrE7VxoCwnjWqSb5hpWpWv1pVa1GfNJtf&#10;/i+7pVMzW7HoHVTtElu55HVbMv951nO2bsUbdOuZ59ReJGku8aS5pFKiJ4UndVdAhNf3052je4yW&#10;YJebJJ/eIQfIMmYR+0u3db/u0+Pz8fWlU+YXF8bYz9M0agBqAqJUYUkWQ9FQfIKgbguSWQkoTc6J&#10;C1tpkScoBWQOyvG9n9q+Le/ZdmaebFrxElUpL9iGZS+SmI2vcv2btOgnQZspeAe3zQFqSyjRYywp&#10;yk9DnwoJvuTi/1NHbyk81ThL/W0mQLJ2Ia28gOduosZSjQKkWprlJOwnR/Io6ToMispROaFWKLmM&#10;GixPl2xK+X4SMMzjos8EdJlSgUSiVIWRRWjeX9mKqLJyVGonVQgMC4BgAUORCuTLw0TOTCD8ryHy&#10;yntSKkqFDjN+2VyOAhRSn/I/OnUoE5joM8EZqT6vCQTBE+UQCo6uTZiUq2cOC4h6bj8QIuAKeK7b&#10;NcCWIhT4vmDU6dfnM91W5/vg0/B530co01qP9ceQuugy7/0s/sISSg0LlULEsKyy4kyy8bNJyM5w&#10;MPwNMPzigpThbOtBknXjcmXY3UWKu3UnkNK9I/vdCKC0s6YtMJObVLf23Vpa36HAsF8na9oOGNZH&#10;FdarbFXqYC43qGOduvewEWMZlj6JmccTaPs/BiDSvca1/mcOyniAOEFDm0ZQdkfkeMpwulkPY9Tn&#10;sFfYp7v18JeBz0su1Ua+wvvufJda5Lfc3JNRBC3U5VpAHI0PcsbL9LQDhquWnEApUgbX/0GbQ1uv&#10;4wfSAeQhe/u1hTZ/9kZ8i8kWdiIJCO5GXR23nVuP28I5G2zT2sNEHk/YvE/odL4tjMBLBOrxU1Ix&#10;dpKukWKvvzgPKBMVZuD8GCLampin6Xiqrx6vFCHU6Hii4+MA4xje3xgUo9aoIZqrfD8R4zttEEGU&#10;gcCw/4AptD6bxMhQfIcDKM0Dhrf1HG5tW3an0qSp1arUACXYxGpdXx0wVrFGVAJd96//Yj06NCct&#10;5CNyJ7eQCrTIQTHk6Cp++BiZSW1yQZoHvbMoP4FN0NNWcPPVniB3SfV5ClDKUGCUaZxBM1c1V9BW&#10;MJWCFAwVrS7K8BRfsAKUMszBZE+NpvYf+EUwElSq79AO/JXLiVbPf4oAxzNuu3zeE27p9qYVLztF&#10;GMLAeT0uI26LC7jkKSVH0KOZq5ThDhTe+sVvOOjJ7BUAZS5L/QmM2SRTy1SWWlTTCm01IEsQLVFn&#10;bGBYJh8iuY/F5D3mU8aYTeJ1Fg0gfhowBDhZwMm1zidcn0OzAg+EdLyg1jErsLJVnSJ/oZQhfr0C&#10;/HkF+PYEw/T4EDfBzp9ZHJwDGBzQyAK4rjGr/JCKNAM6wU9pMxrkLiAKhJf6D6IcNVI0MB85uBbZ&#10;71jjB3v8VBn5AKUCpRYFTalVvaY/LEoDo8pBqMRVzndBGD8oQ4Pbs7QpK87X3GgPhqWFmU4Z5mcz&#10;EvXzc5QrFdjc2Z/8bRh2DcCwKTDsDgxHAMOBwPBmYNgIGDasYlUbVLOajetap1t62ojxk23sZGpz&#10;JwKSsQLi/fT9Y4oclRrjND/EDYVCVQHEiZjDk5h9rDVhxAuM73yJSO8MfGWvuuaumnkybfyrwAaA&#10;jgKc+ArHoiwH3P6gvfAU83hPX7SNa86Q4vKE627zwlPzbNb7GwHZAnv8wbft7TfwSe2NsqMHolGH&#10;2+0wwZR9u8Lso5nLbPvmU3Y6NMu2bjhhsZEFjFEtso/eW2mH96vjz7f2/jvL3GxkpcoIhmNJDxrD&#10;+1eFjAZbqZmEtsqdVMuxMbgBxuAbVcrN0MH32QBgOGCI1nTrF4ChgDgAGA7oP8luBYZtgGEtYFjt&#10;hnooxAaoQQZCXVfFmuByqE6azWBqwA/v3oCLJZbvJj+k9KYsI8n4gmaCZJOykuFFacuySXpmXYrW&#10;erAT2AQ8B7iAaeyrP/8+AVC+Q22zAI2OKxJcTGneeXIXz+E3zEcBSvnFhKxwMDu4/UMU3wyn9FZh&#10;si+b+4QtnfMY4HvS1i15AeVH6//dDIdCIUYxNjQmZDk+wmWAcwnBm0VunSbR+9SBRXZ8z0Jn6h7Y&#10;PJuAycdO8WlJCeq4VONpGr9Gn1jnfIUC3flcKb5TDnwCoJRkQQqt/QGiVj6Rat0uoBIlnwTwnESU&#10;Juk8Pw0YAiA1ZHBNXF3nFvUIVEt9D4b+csnT+Adz5C9UAISor2CoCHMGylAw9OcZey20vBb8wYPe&#10;gztUe+f4w9yVPygl6Pn6sjDNBWSvtb+nOH0VqOCHDzQ9v0Cm9BrBLzhgIjNZj9fr+Kk1MpO1BMvg&#10;dmBujrLSb4DnOXWooW+jlGER1TYlBWmownQ+m2R8iECW4Elxfo7N+XSW9ezRjQFEDalFbu1UoacM&#10;O15Shg6GdLR2MGxlfUb2tB6DgWFHprk1wWfYuCpQrG61mpJ03esWGzFhio2dQteWAAxHjWHCnIYl&#10;UVEylqRlNV9Qey43NN4NjvdGhur2xDEEWCa97pKxB9x+nw3pC0TloyMv8e7Jb9k9U97h9nMEQe62&#10;xx74lBy8ItJswpwvUaayhkdpkt09019jvWyPPPAWydPr7MOZy+2JR2fw966xuZ+uJYH7dfuU4zu3&#10;nbbF83eQjH3M1q85Zm++tsh2bTsFGDPthWc/YtTndJKrvRkuY0aw1O5fyeMs72/RgCjyDgGlciOV&#10;fzhy2MP4Ce+ltX8QDPEZCoRa/YFhf2DYKwDDmlWbWNUb6lqtqvWt0i9R2DdUt5b0kmxIrfKkkcMI&#10;8hyx31wkGo67Q+WiZfzgKqG5MJVcPVSV4OYvmbi+4vMhKOUlEPrL9xUKnAKolpfuQq5g3B7na0yg&#10;V2IsPQsjafxw+sgiSu5m2/6t7zsAblxOz8PFz6P2nnUg1FZLx/dufs9OHpgL+JY75acIc3Em6o+o&#10;dHLkejvNbOUD2z6wbasZHUoZ4fK5z+HzfKk86CHgSfUJcBfywvD3nS4HX3E6XaVQgPFM7tNWt3XO&#10;FxoXABxlIstUlnIUEHW7JIPuRiRoF9DBRnmOPwkYaixotmZ9qNszpT5qZZVDu3vNPfBN5UzMZAU+&#10;XH6hix4rSRoFBxDl15PJK2j55qpf3eEPYfIbK1QcxuT5GDW/WIObBEIFM0h2jlMJ4BG3tJ9IJYwC&#10;HHp+3wdYsXGDD0zfRPfVpV7DV4u+f1Hg9LvguOYPSs1R/bOi1UqroXGt5sIUqNJGMMxP57NJIfcw&#10;xb44V8KxXMAwy27pqTzDRuUw1LCn7j06kXjdicFPCqbcRJ4hc32b1vgODJsJhk2rWPXG1YAhAYCm&#10;1Cb3utVGjp9m4yajpsbfbyOZFDdqjAfCMSqzU7kdM4i1/Nknqjpxi+ixtmOZdzKkz0PWr8fdKCPS&#10;WghIjMc3d9eEN+2+Ke8SzHiF44/Yg3d+aOuXR9j7M7YwLe8+u6XzNED5JDB91c04Htz3Hsznu8hN&#10;fNIeuJeI9B0kbI9AsTEhbySJ1A/e+6Y99/Sn9jhR44fuf8vuYAjUxHFP2YvPfWIfvLeC81/G3GXc&#10;qaphAhUnqjoREKUQ3aK112ggOYpcypGoRy1VowwiWbv/oDus/2CtadYXAPbGRO7D6ofPsC8BlJ4E&#10;UFoTQKlOAKVaFVqg1WpCjiFNL6rUtBYNG1l9YDgRGEadOkJOYb77vmYwsiKF2dvp0fKrCWY0VwBq&#10;vlnsqz4B0fcdCnT+/QKe70/0gye6LXAqwqxo8ykGtx/eMYeo9JuU5D3FesJWYeZuWPYSk+jecMA7&#10;SiAk/MhCqmFWkne4gWuKqG30Rgs7vABF+Ilbh3d+7AC6Z5OCJW+6tXvjO/gRZ9ohgkEnqJ2OObUW&#10;X6c3B1oBD/kMFSUWEAU2KTypPsFRYJMfUefqHO3rfoFPANQxPV77UoWeuUy6DQnfuSRd/2SUYT5+&#10;MvXtk3mcF4Ch2lnl0L3FB6Jy8ARD+QazpA75cuUCwzypQ3yOrnEDJm8WfkUXLdb0OxRnuQkaaLLg&#10;DWzHFKYBhFSgos+eeSxzWEnf8g1SKE4JYBJf2mR6tQmGaZg5/uB4H3rBPQ1liuu2ACk/oVJrpBZ9&#10;Fej7GP3UHH9bnquo1mBKGJfJrEau+AzzNd5AddhFGeU+w4KcDPv6i/OYzgX22ZxPrwDDzpdg2P27&#10;MOyNmdxjEInYHaQMq1p1JrlVo69h7ca08OrZG/jdYeMmPAgAGZBE6Zyg4bXfAoKYxooUa6CTW/j/&#10;JqocT9vRL3LfczaiPyM4+1KXjAK8Y/RrNnXEK6SuYFYTuZ0++g27Y8wMorcEYIg6P/vwQgA5E3A+&#10;aLd3pcN0f9Qh5vR4/HlD+9xv/XrdQZQZSFIyN5nuMn16TbRe3cej8vDrDXjIBvalUmYsQRmi3X1u&#10;xZztfZerJJkATKdPVn6jKl6AHcPoBTxvMp5K8QJKETiOJlo+CjU4cthDLA2Hug8YMkOZPMMBjCS9&#10;BENGhfabAAwnAEOSrnsOoTtQF7qMa3h8Patft6lVpxqleuWq1pg2ajVJwB49uC9Dr/YyuyWLH3AS&#10;7GNJnYrkB5U+nXmYfVI/wYEP3/S9pAqV7wdM8CH66k++QQVcwg8vx0Rd4FJb9m2eRY7iR7Zr/Qek&#10;5dABZ/U7DoZbV73hILZvMzNOds8mUr2AAMkyzF4GxIdRn0xZn/aj/1/2/gI86zvr/oU7VnehLaV4&#10;cWhpqUBxb6m7u+Hu7l6gFAoULbRQoMVd424kxN09JEESbL2f/btzdzLzzMyZ53+d97zvdXHmer7P&#10;785tSUmysvbea69FsLzfsR9xxsFBh/xkG47sIi1vx6bpsEkDQeQuJOb5HFnpvM6GM6mEReUle2DI&#10;4IttGAQBADMgM7AzGY0d6yW65TTVByQGkAaY9riTBwOQWglt4Gj/JsYa7WQwTbY/GlYmm1vONcEM&#10;09PIQGYR3Pz7kgFDA0Tb0TVATKTPYgBljCzOVvUAw3h+sBIRSicxQDH5i2kALQLApsAxYZ6o1084&#10;PcQUJsI2zHCJol3WWy5RtrnKmEGC+aqZLMbkOAaO5o5D75HVHwNEu8ZH8hcNzzYDUQMuA0Irf61M&#10;tmO3jQEauBnbMyC0495McTNAtzDbLbx2S3HcYO24aNuGCuVzPj1Dd5lsPcN81u8KsvEwTE9EiB2P&#10;k0uB8rLSEV0voUx2McPHH2/lRID+O2bYoAnM8NkW6sYApX1vwLB1Q9Wsh+C6LqYCtbH+J9yobdte&#10;gMYXzsDkjZcG8ssMqL2EESqrd++zevf+SwiqXyL57mXYG+eDVziAnXNem8S0eTzCZZykXyC7+P05&#10;GvTRAn3+GuDXi9D27gDi84RFvTxF7/WZpNe6ESHahclyT9b7mEJ/8MpkvdZzuPp0BoCfH4Fgmn7j&#10;W0R+MgU23d/b9PI+QkT9xQdsvrw32Unbe57I0Q95nvUmbSjz2guAZG/AjZL7UxjmZx9OdgLvX3+R&#10;8pdjzttWCpvp7JsMVCxO1NYFzVXH4gGMcb7y0lfOJPm5Ph/jX2iA6GaG7wCGb8MS31aP3m+ofac+&#10;aobO8H5E1zVq1ML1hzL5boZR99yt+hhgPHD3LUh0ugCGu3UmJwFQo/rgj3WeVQn8nFkvzMDDgM/6&#10;fTYEcZW4Wx1pTQgJeXbstoGfHTfzM/Dbtn4GspaJjjTHribP+X3jHCQ68x23mpOIuG0lL5yg91C8&#10;Eu0EYwLrh3GsBwYRhwmF2r15NiFNkxE0j9JmbMMOsPJnj3nhqRjAPnOE7y/Ic36DjTKBxicxD+sw&#10;OxYXYPId+7pNeG2szsDMAM/d97OrsT+7z4DPjgGdlcTGFO2/3YDSjj3HhiU2QbZeogGh67XoJgFD&#10;9wrgNQGGGem2cUCZCzgZGKay3G2RmdY/tNS4RCen2AYkdrjNGp6BYaJpABFKp7GmlklJaaHyYX5H&#10;yeM9wPUIQMVOs+M4YzIbZCpV63jmEmPlsIGcAaDlK7jLZANIA0RjpJbVmsXuZS5Zxva86sl4bm2h&#10;gZxbMlN9G6U66LlLdbf+0S3/qb7F4pTMJr0BUAuykNJU9QxtiJIHs8jPIis5LQEnG5ghA5ScjFRn&#10;gGJg2KTxI4Dho/8AhlYqO2VyFTNs2OQhtWnXUt2eBwy7t1XjlsQDmGNNrTqIr8n9rdVCz7bpw0oa&#10;xq4MEt7szZChJznIzxPo3me6PnbODG7PRHw9E1nNDM50ffISO8cvc16xdbypersHTJFjq3r22ne7&#10;M1zpAZj2Akh7T9Z7vQHNXpP1epex6tOW3l2PCfr6rQX68s25+oDXvNWLaTOf97M3pqi/U1YTOfrC&#10;cJjkGH3MNNo0gm+/OAZgnEp4/AxkMiTxAdbvsCP9lklkKMnfpkdp5fl7DHY+eXcyPctRyGwAQ8Dy&#10;TYDSAPYNgPFNAPYNdpNfh02+zl7y6336Iauh1/n853oeZtiHMtmuPXtTJvdk66TnW4DhW5TLr6t9&#10;x+fUrOWTqvFAHd17Hz3XWg8TtXAXUaF3qVF9mPYDt/M5umLuuhPbqxgAhaUAhmjm9ZdtlvissqVb&#10;yBJlrltDaIJqY3zHdi8HmBY72sNdv9Dr2zQH0CJbGGH2ljWssgGEdv9BLLiMHdprTKITeGITWxsb&#10;+Hg1THAZ77EQxjiP95mDDnA2r5nlAOC+rej58FE04PNlj9l6i5aLYuYRUeQj21pfNCYSlptimyzp&#10;tkPNQCYr3rSMtq6HV2IE5TCDm8Rwu83QpqrsNYZozO+PAwC6hiEMcmB+7tL470MS1/MNKKsf133G&#10;ED0dMLQclWsCDBMAQmOGaYTGZ5IKl0bZmgQoxcMK45whhk2XTUtIqQEQxoRh6MCJj7BSGaeX6FBn&#10;eySOLZbTIThicGyjxZ6fjHDZjgmnTVTt8kNElI3/oZXIxhKtTLaS2UAwJtyGI0ec0jjJpn8AYWEW&#10;/Tt+iI0JWqlsYGZMzl0Ou9mfsVC3cUP1nGS3x6EbIO151YHwj1LaYYWAX9UAxTU8sclyHKwwntW8&#10;WP5tYtEY5jJdTtGqFctYrevmMMNHH23xxwClQ0cMGzgmrTEwbN4K+/8mtdSGDZQevTurYxcsvFq0&#10;UF0MXevWIkz+3keQhTRT+0df1bu9sccHkN7sBJt7FuB5FqnMswBK+6l6r8M0fdCRlbtOM/VBlxn6&#10;oOs0fdhtuj7szrWHnancB0vsAovsMk5vdwCYOlISc//nCLM/RZj9UU9AtdcMfdRrlt7ndZ/1maO+&#10;ry/Sl6/M0xcvs9L30iw+/wR9zO7zN2/ORrsIC4VpfvoaLI/1uZc7A2Q9x+ib9xeq/0ff6X0D4OcB&#10;2pf5+mCcH73K1/HaFL3aDUB/brQ+e5vP9zoA/BKlPPrI91+2Kz1OepvvwibfsT1l5DRvA5Rv9wEs&#10;mWq/8hzssPeniK3toDNkmmw6w54932SI8jqs8S117tqHf9cniGCty3mYCIXaMMQ7yKu+nZ3lh9Sg&#10;9p0w1ud0ilbLpVJiGmwwGEElEbyf8tD2kMnzhvUFHP/J6fOZ4NoA0MrdfVu/dYDO7ju5b6XzuIGe&#10;fWxbKdWPAac9Zs/xwRos4PgGGCSuNkx6D/6G6QHAt4+MlL1kJe/HyMFA0IKijCVauWtAV4BBRD6R&#10;AcYATaxtV9tttsfjWBmMx0k7AcMHux2Dx6IBZTQu3cYMbQhkQx73FNgNeO5+YfWy155jDNHdF3SX&#10;wwZ89nwDVHuOAac9lh1Plgo9wxR6htcMGIYBQNEMTDIzKGez0NdhEGk9xBiA8LQzkbWoUOvzkacc&#10;g8U/a3hRIYi0w81QIdI5CafoF54C7GLMzotoz/gI57aV0k5JzfQ5nV3jHACmAKNUS9nLozfnDnmy&#10;IHcDwjD//RhJ7mYvdq8DiObFVoDPYC6lvIGgu7x1A9o/9wDtfvdjxhr/1bHP+S+P7TnjXZhtGcn0&#10;DA0Is0kOtAFKRnI0bDkaZhjvgKExw40b1urFF/qwm1yP/lUTder8LKcdzjXtMGl4lj3ltugMH1fL&#10;xywQCqMG8lJ692QdDwfs1s0fV+M6LdS41qOqdXsTPXBjM/V47AMNeG2O+r04T1/2mKPPOs3VZ+3n&#10;6bNnKXefXaQvOiz+43ze8Vt93nG+PuswT592nKuPO87SJ50YZHSeoc8ByM+6wty6TNHHXabp064z&#10;uY81PecAeN3n6fMeC/RFzwX6rAev7z5HH3WHbfawA9h2nwqwwix7TtEHPSfr/Z4AbO+JerfnBA6A&#10;9zzbLi/z2lcWsA3D618iivRlzotzuD0bI4mZ+vB5gPl5Pj/M9bNXOIDkJ6/wNb08mfvQRbJJ8wHb&#10;J++zffIeguv32U/+gOt7fZDasMv8EsObF5HmvPQcGcoMU162/mEPmGH31zB7ZYjS8yU1b/GYE8Fa&#10;n3//hkiT7r//Ns7NmLvep3oP3woY9lQE1l3ni2P4RUdfyiTV7/B6ebCFcRix8t5fv3UYnq3g2TEG&#10;aIBowGYlsgmxjTW6ps30GZk2233GAg0Yf984+49S2Vjjrl9s53cFQLeJkns7IGYre3Zsh5nQ+ipg&#10;c4Obsb5kM2jAqMHAz4DOPraSOPW0MT52mvnYjhsc7TnGGOPD3DvRrhLZAM7KXTegVQdHNyt0l87u&#10;UvqfGWNqFYN0358ebbkqDE+uJWlNIJPa8DD6c+ZobRITs9enb2ZBSPFm2sAmSAYraTmpJmCOhqVh&#10;+RUZCuNj6JDAcCE5kSsaPHZ34wHFaIAyKsibw2Q4zJxoTEx9it1iQBDTg1xKz2xkK9n0GXMxQ8jD&#10;NNWcbgwQYx0zWTKXYYdxWGhZ9oKxw1ycew343G7X1Vfv7Pa/G4xY+es+/xYE3eD4H8EQs4Z/AsOf&#10;N65n+vmiCwybNf4DDA0QbS3PBYatAcNGgGFtPdnmMeIzMWro0E2PN2mjJrVaqWnNx1X7lpaqe1Mb&#10;vd1uiOZ89Yu+/Wa3Fn95QN99eUzLvvLSD196a9nnXvruU08t+ui45r13SDPf2q2pr23T+Jd+1ug+&#10;GzTiuTUa2usH9ev6rb7siNi640yAE9BqT1ndjvK6LWX1MzDCZ2CHz8ziwPraztI7T03TG60n6vXH&#10;J+iNNhP15lOT9E5bWKCx0Q6wwk4AIqD6QTfAEfb5cU9At+c8bs93zme9F8I6AeY+C/UF1y+4fv7C&#10;An31wnx98QJA2We2PunN5+4FY+zFlgzg+iGl+XtWune3M5bbgCLXD+zaE8OG7oP0SlcC5Xt8rdd6&#10;fc2+MprL57/U892YJnd5g9S899UdZvjII830wINoNHEar12H3eQaN+vBmjchdcK15r6/qnf31gjD&#10;F/PHdbPTy/ttwwwyjacRtD5XJ2FzVtK6942tX2hlp3uIYqBn/UJbzzu+5weHLRprNMZoH9vOstdB&#10;RNwce469l5XZZt7gAlCbPNs2i902nSIDiqpj4GZAaADnBkpje6fIVDEGaKWwPdcxe4Ap2m17jfu5&#10;CTjsJBFbauYQjuC7Ws+wOhhW7x/+u9vVmaQbBP9+Za3QYYXXkM4wDEPX8LCTimIKHOnY/lMuA1Bx&#10;TITDAk/g/IELbpCVsAGcIEoP6w16YwrqQ86uOdfQ04sBLGLQ4UVhBxYRAmsMdq5JgGZKNBZYAGVK&#10;tLnPVDNfoNdoJrF5ZDAXEixVQHnq2j92lc2u4YqZulaZr1bbPTYAdLPAf8US3XZd/5cAWJ0l/i+Z&#10;4aaf1uOs8oKzm1ydGf5rMKyjp558HMnK8+rZoacef+RJNbq/lRrf94Tq3tBaTW7uqK9gc+tGn9SO&#10;aad1YGa6js7K17GZJTo+vURHpxbr8KQiHZiQr91jM/X7iGT9OjRGmwZFaH3/IK3t569VX3sAmAe0&#10;4MPfNe/D3zT3/W2a/c5WzXjrV01/Y7OmvLpZk175xQHQ8S9t0tiXNmpo7zXq22WZvumMa02Xpfqq&#10;yxJ91XmxvuwCsHUF4LoAeF1gfV1gql3n6GPY6gft5+r9dvP0/rPz9WF7Duz0ww5zuc2Vxz5oT6+x&#10;/Qwen6b32gOCHQBDSvsPO9HX7Ajr7Ajb7Ajb7ABDtGsn1/Uju3am/9iJoUtHBi2diTntOkBvMah5&#10;s2dfvdiZkpmJ9usMV3p0eRHQaw4TxOiiZg0HDO9/4BaA8WY2gu7UXbdfp3ZPNWAPeSJbNcsRMs9C&#10;7LyIqe1qB3SMuRngxQZbOeo6tnscSYyosUIzZzD2ZyBojNH6hMYEjTka+NmgxSbLBnzOCl6VFtFY&#10;pGtL5aDjXmPg5j7/yBSNLf6dMRrjO2UZzmQsG9i5ymLiTGGW1YHT9bGxRRv84H/I1+A2X/hnZvj/&#10;guHVqzUxUqp99erVBlybcG3J9QmubTmdOD05L3BedzdEkwCkBNbgEjmxJo9hIyWe6Vsouizvkwfw&#10;rtsnr+MH5e95TAGeJzCHPIoP2iEszA+gmdrPOtERRv74CAZTEp8ibD0WBpkQj2A0zgHJpMgIRKSU&#10;16GAaSjbKrBFG76kYdOVlWT+ggimM5HCZMU4oJhPJKdLQ+jq7f0zI6wOgv8OCP+fAMOfN25wmKGt&#10;4zXDksvKYwNCOxb6ZK411jO0MrlhI9btnmpDFslLer7T82rTqK0a3YejzV1tVOevyG9u6Kq+gM3m&#10;sYE6OCtNnvNL5T3nvE5MOasTE87q5MTz8pxUKe/JF+U9tVI+0y7Ie/o5ec0o55yR58xCec3Ol/e8&#10;PHktyJbH/EydmJuuY7PSdWRGmg5NS9H+ycnaMzFRO8bH67dx8do+LlabRpzSjwMDtaKvn5Z9463F&#10;XxzXgo8Padb7ezT17d804bVfNPql9Rr2wmoNeX6VBvZapf7dVgGgnM6cTiv0VcdllPHf6bNnFuvj&#10;JxfqgzZz9d7jM/V2K/qJrSmR287XN50A2I4LOfM5lOkd5+gLQPPz9vQyAc7POJ9zPqUv+uGzlOTP&#10;skvdHjlRe3qK7ekldhyolxCLv9jhE3aYv2KS/aZaNG3jTJHrYpzb8BHcrh+6jUGKgeEduveu69St&#10;UxMMaReyakqPMPAXWjY7+fnyINcEiQ2lpj+7yd4H1zg9QJPFWKlsg5LffprlgKD1Ao3xGfAZa3Tr&#10;DN3reNazM0A1AD3Fip9dDVDjMGk1oHLbebmvrtLWdeLwPKx+YkMs8B05jAPS5oqD5IVrVICrP+g+&#10;9hoDQvM8TGSlMC7k/xoMjS1WP/8KJP81Q7wGmeGZM1kqKsKwtAD5SC4ykoI0FaHazyX0KDXpNNsp&#10;kchsTjP0YCUtPgGxdSzMLwqb8ghK4QiAMJCp2AnKh/3ornbx15PVrZ27+Qt6FNcNyuQodHvxsRwr&#10;pXmv02bWCgPEGzAz0XWy8Q20fmIefTrrJxogWk/RrnZyYIxu2//qfUE3WLp7g26pzP8TYPjLpp+w&#10;rX/J2UBpXgWGHQHCzvQLbZJsA5RnOzyhVq0bqQG/rE899QT7ui+qT5cX9FST9mp6/xNqcvdTgGEb&#10;Nb6+q74BIDYNDwSwUnR4coGOTSjVsTGA4agLOjn6orzGXJHPOMlvohQwRQqcfkVBMy4raFYl57yC&#10;555V+KLzOrX0vMK/K1fYknKFLj6rkG/LFbSgTAHzyuQ310D2jDxmlegk5wTn2OwSHZlVqIPT87R3&#10;SpZ2TkjV1rHx+nlklDYMDdWaQQFa2d9XP/Tz0Q+A5sp+QVrZN0g/fBWgZV/4agnl+4IPjmnu2wc1&#10;47U9mvzy75rw/K8a2/sXjez5k4Z3XauhXX7UEMBzcOcVGtzpBw3o+L0GtP9O/dot1jdtv9XXzyzQ&#10;108DlE/P1RdtYaGA5CdtGco8hbynDUzxycHq8/hX6vPU50zZ++sFGGKrJu2YwjdSHYxda1Eq333v&#10;jaTk3cRA627VqvkXLMAeI4pgBaqI/fwhX62TB5ciZjZzg4Wwvu8Aux/+GJC4S15jhO7psNvAweQ3&#10;rs0Tl97QbdrgSFsAPyuxDRSNpZlg27XXzEAi0nqBVhK7ru7zr0DSnpMec8h5rsWJ2nMM+E752XQZ&#10;2y6OAaOBpgOGME/7uuKrSmRHJlStb1gd/Iwxus9/AsbqgOi6jTmFozE8cu0MUK5cIQf3UpkqKkp0&#10;4UIRweJkSMrMOi/q6sXz5GGcd5LSRGLa1QuXdKmsQueJiSwnX/ds3lmyGvLxdYtB7e+nE/sPaz+A&#10;uG/bTiQK+5muecAYMVuIiaG3mMRzyQ9JS6J3mIhXWxwMkvKaHqQNW8zQ1YxcM2GqLmBkdS7Dymde&#10;a31FtIr/rjT+Xw1K/m8aoPyyaSOWW6/8SzDs3qMDgGhg2OYPMHwCp+s+vXurd5fn9BSOK81qtlHT&#10;e59Wnb8ZGHbT1x3m6KfBAfp9ZKJ2D8/SgeFFOjEaBjj6srxHXZHvqKvyGw0YjuGMvSrfcZfkM/YC&#10;B3Y49oy8xxcBkiUKnlkKSJYoaOYZTplzAqeXO8d/+ln5Tjsrrynl8px6Vp7Tzslzxnl5zDynkzMB&#10;Xs7JWWWAZKmOA5LH5xT//czl49lnYJulOgobPTKN0n0KpfukXO0Zn6mdo1K0fXiiNg+O1c/9o7Sx&#10;b6TWfhWqFZ/46vsPPFzn/ZP67r3jWvTuEX371kHNf22f5r66W7Ne3qGZL/6u6S9s19SXtmvSS4Dp&#10;cxs0uNsPsEr6kAyI3m2H52GHkUiMxum1rl/p8cYk5D3YHBlNXTZR7tedd95EhMItgOE9XP+Cy00r&#10;7cWQNRK7/cNsfezE7eXXtWPpG050HKp9j7jsuqxENrbn3jZxy20M7NxGDO4y2t1XrF4au9f4DAj/&#10;zh5ttc/2lK3fZzvL1gN0HWN01Y8xResxFqZZ3vERhzna1e6zHqT7RAfZEMbKZHtPmCGDE3eJ/P+C&#10;4dWrt1Du3g5q3cW5l9v3c/7XZbLj7+4cQO/KOVcwBmFAuswhDMiCxF2B4i6MvHrhqi6WXyYiEWAs&#10;JVu37JKTm3Gu5CxZuqU4KJdQjuQzlk/lr1wkNkZB7Fay8ncK9peUpOLMDA5MlJU2A8R0DFPdPcW0&#10;WIsMgAXCFHMZtuSnW9kMGDpDF1du8j+f6kD4v+oR/jMo/pc9w5KqafKWXzaxJveaI62xnqGVycYM&#10;bXjSo2cnGSC27/ikA4b1kXs89nhztHJd1bVzN1yan2GAwkT5vqdU+29WJnej5JwPMwzW7jGp2jcy&#10;X0dGlst73GUFwAYDAcCgqmO3Aw0UAUnfURXyHgm4jQAMRxUrEDYZCtCFTilTGGAXNvW8wqZVcCo5&#10;FxUy7ZKCOYFTLsuf4znhgo6OLtORMWU6Oo4zoVwnJp2Vx1QXSPrMrpDv3Er5zSdfeSGAPLtSxyeV&#10;64ixVs6JCWU6PvEMr6OvOa5IRziHxhTo4Kg87RuRowNcj08sBnjLdHJKqU5O5jWTeO7EQh0dn89z&#10;c7R/VIb2jkjVnmEp2jkkWdsGJWljvxit+TJUSz/21oL3j2j2+7s1/q2NGvHGSo35cAUSoEl6tsWr&#10;avjgk6rzQBPVIUPmAZyua9W8i4HWvbrz9j+pfdum2rJpLj3u3xTohVUVq2+Oq3SMmZv+DqPDop/y&#10;tzqwWQ/QDYJOP67KhKG6YYN7K6X6Zoo9bizR1vKsrDbgcoOWvWf17Ra30Ntl7uAyenAxSoyHKbdt&#10;qGM9R3t/l2msrQeSReKYyLqMZJ3XUY7/KzCszgTd+8b/CSz/eejyd4Z4DTLDqxZxZjFpVXFnly+e&#10;00UyLy6dP0dcpEWouezcHTAkR8ieegVAtHO1kgOOXjl7VZfPXtFVcjFEsJqdy4BkacEZIjhzSNTL&#10;4AeRtaiIKL7xTJSTk1WYnu6wxazEODJU2P+FJWZTlucwdc5NiQYAXScnhTLZ1uL+CQz/bwPB/2qa&#10;/HdpTUkh/z2Zqfp18896683X1cTAkEwTBwxNVgMY9uzVGUBk9a7Tk07PsC5mDC2faKKuvTqpU9fO&#10;eqzVk2r4cCvVv7e1HvxLKzW8obO+6Tpfm0eH6+CkbIAGdjamQh4jYYXDAaHhkv8IQHAkoAgQBgOI&#10;wbDD4LGUyjDEoPGVCh5foZBx5xQ2nnJ5/DlFAHQREyoVMekS57LCJ15W6IQrCuYEjr8i/3GU3WMu&#10;ytPKcED15OgKPucFHR9zTsfHntXxcZzx5TrGOQ5IHqd3eXwsgDkSZjgCEASsT44GOMfSzxx3HmZa&#10;IR8+nzfHZwIgbR9PrFTg1MsKmcHXy3Fd+bpn8HVQ5gdMvSi/KRfkO/Ecz4ep8nWfHA9Aj7uggwD0&#10;7lEF+n1UlraNTdH6EWFaPgR2OeKwRn+0Qr3afK5mD3VS3ftaYfPfQPfjWFObYUqTRoREEQjVu0cb&#10;Hdz7I2uWZgLMlgWSlQLs//OSbdfWQMimtS53aveusXs9z83w3PZd1e+317hB04DMQPOfgdMFWDA3&#10;zBuqg57jjl3tNW7rLwNRk/SYRMeO6R/teVZ+29diAGyA6TaScE2RrV/I56mS1lQHvOogaI+7zz8D&#10;5X/uJSJIp0ROwMLrmlnHuwKaXbVYSM7Vq7C9yguqPFeuixfOA4YgoIFgFRBWVc+uMCGrpA0cAcOL&#10;JcRJEgp0ofCCKoorAEdeUIWvVyquwCIrVJSexz9uDGXJKX74EhCbpikvhUD2FCubk2GKlNGsvBWk&#10;s/FBaHke5gg5gKKxRJPi5KT8IzP8/zUYbt3yMyasbzobKP8TDLs47NANhnUaPqAWbRqrax/AEKBs&#10;2Zopcu2miK2b6+4/NVHt659lcjtHv4wNZ9iRC4s6pxNjYWHDL+nkkCvyGiL5DIUNDgMQAcWgUYDK&#10;aECFPmLQWPqG42B9nFDALHzUOZ2ivI4cU8m5pFMApp1wnhtCuR00AiDk+AKy/iOvKnAsQMvxBWB9&#10;Rl+RJ/3JkwDkiZHnAD5Y4/BSHR52hkNvcegZHR9KKT2M0prjOdyYKeA36qJ8Yap+Y1zH1321En9k&#10;BcyVcp+r63kAIF+XHZ/RgCefy2vkBd6LgdEwwHjYJR0ddlWHR1zVwZEXdRCgPTi1XDsnZ2vz+Fj9&#10;NClUUz7brD5PDFDTGt1U+67WevieprjWPIidF36GdXG9Jir0lRfby8/rN1WUWQQEWcIJiPaZ1EaR&#10;UGe9N2NZblZYHRCrO1hXd7J2Gzm4fQyNCdoxYHKXz27gcrnYYH5Q5XXoAKYDYFXTa3td1Wvt/YwN&#10;/vTDeI0d9JqmjHzXmWAbIJqm0V5r7+dmmAlVIBnj2Pj/d2BYfeL873qI/3Owci2CoQOEF+kbGhhe&#10;ds6VK/QHL4N0l2B+AN9lAO3yedhfVRV9lUr6Krcv0160cwVGeOXcFSpszoUqIAQkL5ddBiDPqyz3&#10;jIozCgDAHP4yZ7JfmcZJBQhTAb5U+iWcdE4GPcX0JO6LBwxdgOgwRIcdusDQNIf/CQj/a13h/3GZ&#10;bMwwTdt+3ax333lLTZs2ZqPEzQzbVjHDLrDDTpTNTznM0MCwWZtH1LHPs2r/XHs1R3P4cF2cVu5p&#10;otv/jHX99U8jYZmpTWPCtH9ato5QTh4fC1sDvLwALGOGvgChgaEd36GwuqGX5D2kQp5DYGeDKZMH&#10;lyoYgDo1olJRdmCV0fQZowHO05xTnHAAJhSgCRp6VQFDOLxXEGzTGKe/HZ7jx2t8AUVfZ2BzmZ4k&#10;gDb2knw5PjbIGVYJOANidoYy3eY4X0vVbe8hsM3BsNpBF5zjyfHiY3u+77Ar8uNr8K86fgbKgJ/r&#10;v+Uy/x1XdKjvJe3+/KJ2fnFRO76u0K5B57Vn1Fn9Rsn9M/3U9WMiNenDrerZYqDq3d4Z0XobslAe&#10;1/131tXdt+Eezn7yDX/7C9PkJzCa3QIYmskv1l0puDAhSznNdNZKWAM3Y1r/3Bt0s7y/+xS6TFvd&#10;wFnd9qu6v6E9310qO7Kd6kBYZQJbXcbjBlI3GFoey5Avn9PIfi85a3821DG2aKWzG1jde9Q2uTbH&#10;Gjfjc7PC6lf3YwaEbjcb95Dlv2OI1yQYXtTlyxd18aILDN3/u3rlqirOXyQA6ZyK8koxKyhVYXYZ&#10;jjBnOefo+5VjYHkGX7QzOpNZxg4oh8S0coYqlWcYvhhQll1xmOK5/HKVZhfDDvNZPcoCCCmRHTCE&#10;GabaSeYk8QMbTzmMkBv/QAPDgowEFWGumo/8xgKhHFeZ/wCG/1NkbTrG//JkwD7Z085C0mPJeJkM&#10;cP6+gWIJeUzU+fpcZXI1MERwbT3DDh3a4abS1pHV9OpdDQzpGdZucL8aPVZXT/d4gvOUmrRpoVr4&#10;7j14fxPdeQPW9Te305c952rzxFNMdXN1ZBLlKOzu+IhL8gD4vAAvHzuAlzdg5jMMgAJAPAEYryGA&#10;zSAGIwPPKYSPI3ns9HA7VxUDwMVTVsdxYjin+TgSZhnO+4TBNEO4hgK0IdwXbIzTynAAMZDjD1M0&#10;xuhXdfzpXdp9BmB+gJo/zDKA2wEAW4CxzKGwQgDNdzDANgigHMgZAGscABMcRI8SoAvgcwYZABvD&#10;tcPH/oMB30FX5dX/qjz6XdXxvpd1+OtL2s/Z8/VF7e5fqT1DK7R9SIl+HpKhDSMSNOW9XXq++Qg1&#10;uqOXHr6Nvivthhp3Ytpwd03Vfugh3XrLjerWuQ2xBZtwPLdNJz/+mJI/zMQ2EUB0DTNwfXYADAss&#10;wMsli3E5VrvLWffgJLaak7V7UFK9hDbmZqDmGD4EVE2Xrd8I+7RMZDtxlOXuE0uqnuvA7njsNJ//&#10;5P6VWjK7v+ZN+Zyp9/eoNMzWax09dzwIQ9BABgCANr2mH2n32ddsu8muMtm8CF1+hM6+ctX99tj/&#10;BEPbVrE+phnYuk4yEaHOqVrJc7PEpHBjuGgmIw5fG7vJxgINDC9dvKgrV2F2TvULEF66rDPl55WX&#10;X6IMBiJpqfms6jEYSSnEHr8QPWEe/3iZSgpJV2JAquJ8EhXjHadYn3glBjIcictTBSHjNpuxocuF&#10;4nOAXBbSGoYmSHSyrV/I9kp2SgJ9HXSJyfQNCV7KTASEAB5jhQaEJdkJjg7RNlWcU8Xo3Oyw+tAk&#10;H0BzHdfz8lkx/OMAdHnOMScdDle7bSc/kxzmbJ6fxQpfBqBrwFjleJ0FEFtkaCoSoDS+xuKCLB5P&#10;1fatW/Teu2+rSZNGpN01VadOHdAYuqz/e/XqCiB2VSe2UFq2psFPsLnlnjzd7Qk92eUJNWrdTA81&#10;YCf54ea659ZmqnNrR33Ta6G2T4rRsenF8qDfdxJ2d3xwJezqMoB3BVC8KI8R1uOrlCclpy8lpz/M&#10;MRBwDIblhXHCAZzwQVcUCYDGwvDix1xV7Mgriud2AkBmoBgL0MUAgFEAUQTldwTXcE4oJ5iPg3nM&#10;gNEBRI6vHd7HG7boQ2lugBjA+/jzngGcQCu9+RxBMFh7XTDgGAQ4BgGOQXw9QXw9wQBeCO8dCgCG&#10;8/527LZ9vsCBvH8/yeOrKzr5JUyU5/vzuAf/PYcByAMA5P5B0u/9K7RlAIA4NFsz3z2qV1qMV4u7&#10;XlDtW58iFKq5atxVG91hHZj6I2yj3KqeZM0c2rcRgw1MSBhIpFhwPFGcFrfpWm9zsbdYem9uEHTn&#10;nKRW5Zm4mdg/szx3Ip67j2es0T1VNnBJBGwT/ulY1ID7xJlg2n1sKGIMlecf3bOcqfc8cnm2OR+H&#10;YRQbCfhFA4anAMMobkcy+LHHowKR81T5FyaEGRAit/kDFHm/MLP4dyXhub0OHbboDG7c7tyunqa1&#10;DJw/EFUaRhvgpNp/kwEku8/JZDVfE0YNVy8z+KAkvsz1MvOPyqtXdY4JcvmlSyomQDy/DBArKVNO&#10;IQeGmJN1BrurQtyD85UVnavU4AzFnEhQ6J4IBfweKK9fvbV3zT6d/A2Ba3yha1AN4bxy8QqAk4v5&#10;Q5QS2FZJMRv9JAYTKRa0BOBQCmdaTrHTI2SazH2F7AUXZZgg23WcTRVAyg12/zg9tl1kF3M0Nmgg&#10;WJB5yjF6sGM7zgZ8Oc5GC5stqdg5pYVgzBDK1xWuotxIFefy3Bxem4O+MYfwcRxsstmQSUMcnkyG&#10;cwqAWJCbDmtM1o7ftumD999FWtOQEHks/Xt2V/fuXdhL7kS/sBtBRr0Axo5q9Vgz1W3wsFoxTe76&#10;XEe1AyAbPUq/EDCsXbel7r2tBcywAxsf87VtTKw8JpfTTwN4ABLvgZcVCMMLpL92gqHFsTFnEGAz&#10;vBhTQgl7TqHjACCAIqwvrI/rKYAlqD+ACBAlT7qqFAYnkUMvKGbYRSUBYvEAW4IdGGD0YICwP8Bk&#10;ZwDAxHv4fwPQcdsYY0gVQ7SeYiDaRr/xsD6GLn4TAC8+r+coWCuA7Ulp7jP8AqXvRQWPYkgDaIbZ&#10;lX5nCOw1ZMglgPqyA7qnADljpnYiDBABwyC+Zj8+tydAeILS2Hugq595Aka5n4/3fnpFe78EDL+4&#10;ol+/uuAA4pw3PfVKkwlqcktv/u0eV50azfRgDUxy6Rc+grP4rXf9FZuv1tq9ay1uTCcUwnbH6eCt&#10;lMbm8ryXP+K2M2ybHi4wqJ5l4o79NHBztHxVAw/3c91Xe8x93P08Z2qMlCYBUIkHXOL+i+N+XjTM&#10;MQTws/XBKMAvBsCy62kYZDTnNLft40jkNqdghafMjzDAzF2td2iM0MwWzLrLrgw9AEcDQ/M4NO9C&#10;l7GrAf8/i75d2zC29ZJ4yjKdLcvZ1ggty4WpNpZh6fRbrwkwlAOG9PwAwos2DAYMy2GIZwDIwsqL&#10;ykNjmHf+gvJhiQXIZwoKygAP5DPpxSpOLlF+VIFSvNIUtSdawdtD5LHRU1sWbtHu1XuVE5nrmi7b&#10;NJr/FRYUKIad5lhE14kWzA7opSCbSedkcDLZV85iamwnl8cKAMgCJDZ5GCfYRNkkNvms7ZlTjR23&#10;3b/Leca2WcyoAft+rgaGLiA0UDTTVguqwjAiETunBD+crbFzIhMjPzPEOVkwiIxkGu2p/spKByjN&#10;IAIwzUL8nc7Xk4JRRWoSnzsvw5km7975mz784H02HhqoVasWOKv0Vo8e3dW5M5Nkrn369EFr2BUw&#10;bKF6DerqcfqEvZ/v6bjWNG7ZTA83oHyu2wowbKlaN3bAmAEwHBHHVBUBNWAVMIByuC8AYyxrXKWO&#10;jUaKMiGb9bw8pC258ppYqrCJ9AABr1NfwPq4ngbgQg3kYGnpM6W0aZd1aug5nabPl8T0OR4GlwCT&#10;SzQwpDSNgnmd5nWRnKCvALhP6Nt9Rg+vL/29gfQC6ef5M3wJnszXMxmAZiLtNREQHH8RQK7QsZEM&#10;PYajWRxOmT7iPCyRiTaMNcwO4BjG5w2lrxlGzzCc8jnCAUUDawAT5hcCgAcCxgaG3l/zuSmLvQbQ&#10;Bx3E8Oabcu379IL2fXxFB/jv2/vFVe348op+5/H5bwTo1caT1PimHnroRloOhELVuO9uvCHvVt0m&#10;9+vmu/+EWW4L/bptmSIpCf1wiQn1XgdD2qik8F85vwEWf99FNjC0stMtnnb3CN1g6NhlVQO//3Tb&#10;GJ0b4GK5/ccBIGP/xYkDPKMRZUfA+k7BVk8juI4CsOxE8zX+cXjOaQDTeQxGG2UgFwizDbZS2PwH&#10;zbTWlVuSGmUJeWb4SolblZPsSHF4P2OBpn9MPW1pfwcc5xzX3jT3O6H3bLlwTSD0PuHUDkxa0EsS&#10;aH9NgaGxQhsSG5FjNqIzsMN8SufsCxeUdfacskvLlVcMEBaWkhtcptKcMp3LPKezSfQQwymlPbIU&#10;dyBeIb+Hau+KfTr2ywkVxRW53rBKnlNYkA8QsvccB9MC6JLNUdq8A9k8yeCayZAkM4m+HScX8XUB&#10;AJhvjBED2TRWBC09z7ZRXIFPUf8DDA0ArRQ2cwdjf3bNz7AymCsnF5AzAMxKsYMprOXCZvK8dBx3&#10;sDlPwvgyGefglERfGCsGFam49WAsm8bXY+wwiyl3+Zl8p2+4b89OBwxtA6VVq5aUxr1hhm4w7FEN&#10;DFu6wPAJwLB3T0rpTmraEjZYv3E1MOyozzst0PYR8bCuCwq1/t0AWBigFAzDCkSmcnx8rg5PS0cE&#10;naWj07JYxzuj8GmUuzw3FkBJBARjYF9h9PPCDfCmAnyTkdYMK4OJnVUck+ZoNIlxTG/jYHVR9Bej&#10;AKgYWGC0MUHA1/tLGOhnSGy+pEzvZ8MZNIYMUAJhmf6wTC9kMx58LR7jOFw9uXrxvj68p4FhABPh&#10;IFhiCFPmcMAwgq89gvI+gveJGMyVzxc2GKkNpX/wQBgvn9MfQPbrB9D2uyQvPqfHALSI/QrpGxbp&#10;4OcXdAggPAZYHv4aQOTsGnBZC98I0uuNJ6vZLb304PVNCIN6UHfffZseePgO1Wlyn+59+AYiWVtp&#10;9bo5CqSHF+S9iZ3j1Qr3WqEov7WKhyUaGLpBzcDQPR12T4bdMhZ3//D/CAz/DQD+MyjGsHkSBVO1&#10;Y2AYbQfwi+HY1X3sMQPE0wBbrIFcqJXDZt1vbNC1PucGQwNEC3X6uzuNK+jKQDAdxmcbLxmxJja3&#10;1gH3RwOGrC4mwpoNBOOIMI0Nx30HUIyDLV6TYGiKGCNzpTBEBwzPn1dm+VllAYb5JeUqNnE1/b8L&#10;RRW6XMjkOfuKLiVcUknwGWWczNTp/dE6su6oPLd560ziGRcYWiMSQCzIz1NMzCnFs4qXSi8ulVW7&#10;NMrQdKyy/icYUu4iqckDELMT2EwBEC1ewDZR3PvKbhcbu1ppXJQdpTN5MQ4gpuLcbQwwLz3UKX/L&#10;CqN1tjjWuZbkAabZvCbD0vH8AUWCpTIxks0EJNMxiQAw0wHDdAA1jViEFAxq02CyOZmJqjhXQpB8&#10;oQ4d2KuPPvzAEV23Atx69er1D2D4wgsvwAy7wQwNDOsAhq0d9tixY2dyUdDG1W8KGD4GM2wFM6wC&#10;w5Hx8kFnZwONEGN5MKjI8fQDp8OYZhTo+LwMnVyQwQpdurznFuvUPIYkk6QkStpkThTPD2B4EUDp&#10;GgFIRYxm82RIPiVroSJHFyscMXcUpfZpSuxwdIJhw9EjAlqn6AFGmFyHktyP8txKdN8RCL4dVkhf&#10;cjJsEQ2gB/pDL8DaB2boB0MMgCkGTLDnVVImn2eIcpYp9TkFDUHsTWl+ClYbRQ/xNIMWG+icpr8Z&#10;yQnnhDIQsp6i30Am1QxavPszfe6HvrI/q4j9AP5vCgDC8zpMiWxgePArabeVy/0q2Vzx06uNJqrp&#10;zT0BQxLy7ngIP8O7VLPOXard5F493OhOdendWvMWjtIxIjKtTA71wnL/xHJFeP2I/T/ZI4CKq+R1&#10;lcL/vGVSHQzdPcL/BhDdvcJ4GJ+xvv/2xMLY/ji2llfFKmO4/38cG8pYgBODDQNCO8YM7RgjTIl0&#10;pduZQWsWa4Tmbp2Bma0r9c/+m109UzOGOI3UyE5MsIXe/857suUSiZwHcXp6PH3DWEpwzjUPhgVV&#10;zNDAMKfsrIrKzqu0DD1hORNoJsUqA+Qgf8qETUYxbCGLN/5wgo5vxOThN18XGCLDcSgnfcP8vFy8&#10;EzFugBmmYAmWav04gPDfgWE+YJhvbtOwwzy7wh5zCWyqnmxnrtdm4GqAaGBYXojnYBUgWo/QyuQi&#10;+oCF9AXt5GVYNjKmsg47tBxmX0pmy3/B1ddsz9P8lcfzS4qMBSaReYJAPC8BD0P2qxnqFOSm8RxW&#10;5iiTP/3kI0dn+G/BsEc1MHwcMIQ9duzQVU2aIa2pBxjWcYHhww4YYhYwMg7BsqtMDgYswihrTwE6&#10;wazReczK1uF5iTowN1Z7pp/WoZkp8mc9LnxSBdKZSwAO/UGeH05/MQxwCoe1hSOSDh1bpMjJxYqe&#10;VqLIKfmKZlUvbvY5RU0rU/C4MwxBWN9DxhMB+zvFznMIPcEA60VSgodPp584k0HJZHSFY4oRWZfI&#10;l+FOIELu4CmUuZM5EwFLxNvGCv0GsfI3EACmzLXJdhisMNxhhhxK7lN2mHSH87WGMCkPGIb2cDDb&#10;LgMAwb7FOvZNvk4OzIORFujEwCId/RowpHw/Qi9zz+dXtP3Ti/QNSzX7ZdLaGo5Ts5t70DNkAFWj&#10;nurUJTe5/j2q9chdqtfsXnXo3lJDR3yk7cRoGhiG+6xX2MkVOuW9RjEBmyktrW9og4T/74BhAkBo&#10;gPjfngTbMuH88Xz6j9Zz/AeQ/AMwbUBjU95DDjN0DqWy67aVzBb5iYv1aXOwBgzpm7pyUmz67LL/&#10;cvcOzQnHZQvmtgxDRkTZnEZpnJFAZnIUDDVy17UJhn+UyTDDAoYoOfQMs8+dV/65CzpzrlLn2E++&#10;aFpCAzmrp0s5OXwYc0EF/oVKPJqkE5s8HDAsSSiRbNXZqCbbKvk5OTp9Olyx7CMnp5xWCuBmzDAD&#10;QMzkmoWkxfqFtnpnrLAQACzksXxbzaOULiDPuJChRgElspXK1d2tXeHy4WjKTqusIE5ni+JVlm/B&#10;UJZvAsuj9E3GxjwpxoMD8MUTkZhEoA4lclYqUQb8wCSY/TkAmQ8YlpbEwwBTyElOYnoczeMhigzz&#10;UyRWZsEB3jLR9Reff6pm6AytTO7Zs6e64XzdqVMn5/aLL7zI+l13Pdq6lerVp0xu/Tjmrs+pE2DY&#10;1MCwbjPVrv2Y7ru1lWrf2ElfdDYwjAUMzzmC6kAkMgYwAWxi+ABiJ+ak6OCCaO2eF6btMwK1a3qE&#10;jmP15T+p1GFkfoBQBELrODY7oukVhk88y8YJ7JHpdPQ82OC8QkXMzoRN8j1YWKiwOXlsf2TLa3w2&#10;mx/57DWfBXTpEwLGJ0efgQGy18waX/B02ywpAQzzuY/9Z9b1QiZXKBQHnZCJ9DTZfgmkTPYfxtcw&#10;CDOIgaWw07Owvgscvv4BsMX+BpDcB2sMtlKaXmMQ2kF/hkI+w/lcQ9nDHpynE4Ny5D2CrwUW6zMc&#10;M4kB9A6R2hyBGe7+/JK2fXJeW74q1uxXTsAMx6rlbT3QGrbUIw83cpxratW/SzXq3OIwwyfaNdQ7&#10;73XXiuWT5O9hOSTY63usBAzXKdqffBGcYdy9wH81RHGv0FVfyfvfMEPXIOW/B8NEM18w669qgPif&#10;wDDOUu2YIlu/MC7kgHPsdrxTOps5gwm1rTS2FDxjjq48FANEp1xmYp5JdnROEtnRySedbJWcBNhk&#10;LM8ncCqJHmICEQNhgds4W69NMERbzQDlqooZrBgzzLNTUalijBrOVrJNwpTFVpadDRMDRGOHeVVg&#10;GFCopGPJ8vjFU747/FVizLDcQJM3RbhdABjGwAxjY8lMsQEKAxOnZwgQOmDoGDLYtgnTX4CwGJOG&#10;YpPVmAU/OStm2FCcE8uaH0BXkAADjPsjLN61s2w9RRco5iORKXB6iK5eofsYMyzIYnqcA3DmhlMy&#10;A3xFUTpbFqeyUoA2N4zyOECx0Z4KI6XP12uPjh/5TYf3bydQfSfh6ccV4OuB6PoXffXl5xi7NnGY&#10;YQ+MW7t2RU7jBsMXX2Sq3MMFhvXqqvVjT6hXj+fVsX03NWnK1kSd5oBha8DwUQcMv+y8AGFxHKtp&#10;gBLT5AD6br7DcJlh19dnZo78l2fJZ32qTqyL1eFVkTq2IkZ+yzNxqgG02BP2HJQPuMAUYXEh9vEI&#10;SuoRiQqkzxhKeR0wO14np0bIAxD1nBmlI1Mi6D3GYM6QjMg7SUenZOr41Hx2hdO1Y2C89g5O1olx&#10;WIJNKtDJcdkAIiAFwwyciAnEhDOs9cEsWdULonQOGlXO14szztAygLmU0tyAD8AD/AIGA3qD7TFY&#10;4zAOAOg/GsAcW8JKYBHT6SIA3U4hQFuoID5fIODsN6oI8TbmEfQIjzNxPvD1Fe38skK/9TvDAMVD&#10;bzQdp8fu7KkGdxr34DXbAAD/9ElEQVQYPoLjNWt4OFzfcf9f9UD9W9WsdS3S9NpozuzBONasVgAJ&#10;dEHHfgAQ1yiSoKYYSkQHDKvC4qtvjLjL4uoh8f8NEDpreGbGYOYMZrNVxfbcrO8/Xf8VGBpLtHLZ&#10;DYo2YXYdSmebFAOAsSGHAEIXILrAkGMgyYlDXhNnWkPTIjoDICutAWj3qiD3JdvuM0a0qfQRU+kd&#10;2u3kKIYmmNImcTscKY8B4jVZJhsYlgKExbBCA0PrGxZcvKQzSGPOs4LH3azp/XswTD6eIu9ffRSw&#10;O0ilKSClMUN7U5hhUT5lNMYMcXE2TT71r8GQoUoupxAmeAYgLMmKc0rlbAYqdn8RAT+l+S4wtOvf&#10;Y0GZPjP9zbP4AibK5pJtYVMGhtYjtH5hRVmiKsuTnOtZ7OANDPPpFWbCDJMok2PJgzjFD1Cg/255&#10;e/6mE0e36uihX3Xk4FadOLJLAT7HkGrwdcdHa//eXfr6qy/+AQy7/Bdg2OFZwLBJa0rkFoDhE4Ah&#10;9vV/gGGsfCcDhuwbB8Ce/EaVyG9SvsK+L1Ty7lJl+JQp1b9YybQjkj0KlXGkTLm7KpX4wzlK1wIF&#10;jD+jiOkXMGXAGGE0f5TGxSlqabaS1ubp9I+pClwWraAfcBhaFSevZafl8X2Mji+O1b5ZkTo4m/bG&#10;vGwdnJLOTnCC9o9OYS0wVx6wx+Pj0hQwjd7jjGL5jctB+pMNYBXCDM8odCK9R/aKQwDFYOtRAoyB&#10;DGoCGdoEjaBcpncZQp/RQNOPfqU3+8Yeo3jf0Zl8fRn4NGbgz5ipgFk5WJHlwlAz0DSmoKvMAAiL&#10;OQxVkOAcY/J8gKHSHljwone89FZzmOEdXVX3tiaq+2BdNJv36u4HbtRtNf6i++vdpmaPA4bPP6mZ&#10;0wfq8O4f5HVguXwOLFUQmcXhJNedRrdng5P/fwDD+OrlcTU26WaJ/wyG0SYWDzFzCBcYxoeaOJoS&#10;md6h67jE0sYcY3leLAMX0wumk22SgmYwjp3pKCJCT7ETHYkFWQwTagPxVJxy0mGLmfEk6aV78/uF&#10;yoLNnSTY4jUKhlf/JRiWXLysc7BCsNHFDN319B/MEOkNzDDlZKr8tlNK7g9VeTq00Nijlcm8pqSQ&#10;MhpThoQEk9W4psnVy+RsWGJONTAsgRkaGNoxhvivdIauybLFhEbzzWNAwimhZ1iYbfdbcJRLP2jH&#10;eoc2VbaJckqcJ41p8plD9sr35Bbt2fmDdmxbov27V+n40V8U4Lebkph91hjKawxvbYCSzUbM+fJC&#10;tnLoaR07rG++/tIRXLdq2dI1POnShQFJR6dMfumll1jJ64lbzaOUyfVczLB7H3Vo111NG6ONq90S&#10;L742uu8WgBGjhi+tTB4dQ0kM26L0DMAEwX9sMbZbDJ02lKg0CFF8Nqy8yHUu53BN4UTRtt1H3/C7&#10;MwqbXaqYhZWKXVyhgBmZCv02XUW7K1Tpg27Uu1L5HmUq9ClXUeAFZQOskXtggz9Gas/CYJ34IUmn&#10;filV5EbcbtYAqj+W6fQq+peU1CcnpSgQdhqGgazP+BT5jk9T+IxCxc4rV+LCCiUsuKjoOfQpp/F8&#10;wDFwPExwHL1IDB5CjalOoVxmxdAbdnkCp+7DAPXB0fE6ODZGhyaexgrsNJKhGHnMiJPHxFh2sqN1&#10;dGACQxQm5/3KAUN0hwDiEablB0ad15L3vfRGs1E4hLdXzRvrY9TwkB6oeQdgeIPufuhm1cLT8Il2&#10;j+jt93rq2wWjdHDncnns+15e+5bI/9APCj25gTQ68wdkelolmXEzQ/eucXV2+N+ywn/QHf4vmKEz&#10;bKnqD9rVQNCYYhLgVL10tseMGbrBMNYYYehhgM/MFMx38Ogfxz5ODDdLMIARMXYavcPsJLKOCIhP&#10;oX+YROmcaBsogGQaw5XM+BNohz2w1Tvp3M5J9qK6wskevWUQ2zDXJBgablmZXILO0JhhbmWlcukb&#10;Fl6oVBn9wgv0Cy+xUeIAXFXP8GoeQu0YwJCeYepJWMTvQQo7FK6zmdBCe54BImW1gWFSYqySEFun&#10;Iqi2AUoGQuosgC6LvpyBobtMzqNUtp5hET3DMkxnz+Yns43CzrKFvJPP4kR+crVNFAPDklxjjC4w&#10;vFCeqiuXcjGcSFcxPUPrFYYH7pXPiV91/OBPOrJvHR53a3Roz2od3L1SR/evlY/HFgX5/U5JgNjV&#10;fpDifZDW8DnYZDHhtQVD5TJNPldWwFCF/hZg2K/v12rZopnTM+xWJasxMLTJ8ssvv/wHGNatBxg+&#10;2ka9ur2gDm174KzyBNsSrVSnVhvVuLm16gCGX3WhTB4DGGJ3FTTxAqyQXtroHHnC1E7/lKdzkdBx&#10;Y9m2MWnTeftjREtWWXQqvAHDHwvlPyuLkpjJ8aIz8pmRpPBlybrgw+tSeF4qLzXwzIbZM/S6RJ83&#10;NTBPx34O1e4f/BSwlbVIv0sqD7+qstArKvNFa3qEDZY1mMBOY8o9I0UhczPkNy1RIXMylLwCYP35&#10;os5uvaKSzVeVuYbJ9hJ0hbPNP7EEJkkZzNVnSqE8J+fBMHMo060UT6M8pzSfHq/DM6Jx9o7QgVmh&#10;nGAdmhGKu3ckjJHyfUgiYJiuQ98wWGG17yibKYfRKR6AfS754KRebzpMj9z4jB68oa5q30+JTDLe&#10;PQ9i8ErfsG7TGnq2cyv1H/ieflwxAzAkt2Tfcnnv/x4wJLTp+HpF8Atucpo/DBCq8pPda3nVd5P/&#10;12BoXoYGZv/lsXLaNlJibTPE/AptA8Q8DWFpdux2igGjMUhb+4PZxSC0jqEkjgEMYwHDOAM+wt4T&#10;iPVMtOwSC3OKOs4VNhh9HGkaaXcJXvzOeNGG8qGFFKiSnBCV5lE55bJ8kEaWOT3zSPSLQV5bdITg&#10;rE1rpmnBzH6aOPqDaxMM3a1Ak9b8MU0+e1a55ewjl1/Q2XMXARl+Gw0I3WCYCxiergaGv1WBYZYL&#10;DK9i8SVA1MpkY4Yp7B5nkkecmR2n7Bz2ke2wYZKN1CYbraHpDLOR0eTQJ8yhPLYy2RmkmBM2YGgi&#10;a+sXljPpvVCapgtnUimb2WGmRLbslFRK5BRK5ATiRiMCiC04thngW6N9O1Y65/DetTp5eBPguBlB&#10;7q8IXvG5S/YhMJ7eoukObeoMo7RNlFzLUebrsg0Z0xmWFueykkfpePSQ+vf7xhFcP/qohch3d/qF&#10;HTrYOp4LDHuhKzRm6IBhqzbq3fUFdXqmp5o2ehIwfPQPMKzrBkOYks8UTFmxtPJjeus9LgtvwSRF&#10;/JSp0tPsjptRBuYZV/jeXKZ/e6Wcf9diNKFhGDRs4Lkz4+Q3O1Whi3J0bFqkApdH6XwY3wCb+PM8&#10;59j3zACVP1AZbBAd+z1Au9Z7KuRAss4m8n4sDTnPTwMwg9lW2Vikw/Qaj0+NVNDCZBy0U5W4pkgl&#10;e1EU+PO8ML4mX1ore5H3rGeCvOSM/OcVyG8eMQRzEYgDfoemJOvk3EzK9HxF/gSj3MrZma+YPQxz&#10;dmcocmeqIrbCTDcmK2pFuiIX5ODJyFR5GK/vh4lsf5xr0CDux7ThAH8kln7kobdajlSz255lHa8B&#10;noYP6777b3XAsNYjJq25V+27PKYx4/rqp7ULtGfr9zrJqpsveSgBh1fSO1yH5nDzH2DoNmwwIHSb&#10;LPyfgOEfmyjWcwPQkum5GYjZcT5G42e9RPdx3cfgBPC0UjWWKa/dTgP8spMYalCiFqQDXBy7nUH5&#10;mgxTM2uwKH5mT5H+F0WpfBqGaCcGUIwHDJOjPZgE85rUAKqpEMAOwsA104aIMMQYyucwf/rfVEQn&#10;Dq7X/h0/aOvGeVq9bIK+nT1IMyZ+oREDXtfH73TUiz2JwW3f4NoFQyNzZVXT5Kxz55ReVqbMklJH&#10;Z2jSmsqz/DbZL5UxPqbJV7Ou6mzkWZhFvlJOpCpoR4gijtKnMzA0r1i8DS+fpf/IACWBflsarjQ5&#10;ucnKAgQNDLMNFI0hMiDJwpDB9IQGhH/oDAHELLSGNmW2DRQDworSVFWez0b3l6WzJbAaGGJ8pIcT&#10;M3r8wM/as32ldm9boQM7V8P8yLs4jtaMXmAMrC8V1mcT5oKsEEpn5DfZDF74S5nFX8dspss5WWgQ&#10;AcOCXCbYuTjnkM9i+cn52cmUyUWUyUhAThx1wLBF82as47X4gxkaIP4nMOz8TC81a4S5gAOGBKHD&#10;DP8AwzHRgGEJJq0MGsbB9KbmyJcpcuQvmToTi66Tf/MKmPqFyxW6cLFCF62Jy31l8RcU+zuT4W9j&#10;5Ds/QcHfMTyZf0qhG2N0IY7vpjFK51jvliuXK4BpehKgfsBPO345BkAwgc+okktZ6wMGWRmOkHsT&#10;Q5UpATo8PViBS2J1alWysnec0cUgF9sUS0ZK5usCGDN+oyReAQtcyKBnQbKOf5uqYwCo5/cZCt9U&#10;rPQDlZT7DOHir+hiFsbAeZwcTvolVSbyRzb8ksqOXVTOzxWK/xaGyZDl+EDsw/qf04G+5wDDcphh&#10;iZZ94qn3Hx+r1vd2UUPsu+rXrKN77rtFd91/vR4GDGs2uEttO7XU+AkDtHHdIu3ashQw/EFBhLaH&#10;njC94YZ/CYbV1/L+t2BYfV3PdpMdoDPvQ8DPhhT2sYGiTXFTiQWw4wZKh/UBgnbstoFhZgKSmMQT&#10;/NyjEQQErZfnvM72pun7JVLmxtIfNAA0IDRQdANjND3EOFhiYtQJ2B4GFdYSolz2O7FVByADG3+c&#10;qfnTB2nkoLf15Yc99e6r7fVK78f1XNdm6t6+kTo9XU9d2zVwPu7VuYk6t6t/bYKh0wqsKpPzMXfN&#10;YQPFdIbpxSXKxsW65Mw5QAgwdPvBMjC+lHpZpaGlyvTMcqQ1UYeIFA1I0/lMfhFpG17BGfs8Yu0s&#10;DF3dYJiVnag0SuMUeoTJgF0yAJjKholtoJie8Ax9wvOUxhXF6aooyUDknQalT3SYoekKE6K8WF86&#10;pmC/Awpg4ut74nd5MfA4eXgz08PN3P5VAR44fAQiceCHwqQ1BoDWMywA7NzT5DP5p2SnIIepM6Lr&#10;bANFJs7ZmQAyK3nZ9CQtLTATeU8OPUP3BorHyWNOmWwbKI0aPcIecjdnomznueeec3qGPf6Q1tTH&#10;0LWNepJ/0qldb4LOn1RNs6zH+v/B29qowS3d9TVpdL/DDAMIeQrETdpnTC7AmAm7SlTk1kyVJVfQ&#10;ngAsLpSq7PIZnceV/BLTLGOLlZmXle1Feb2GqfCccHl8e1oh65KU6UGMA4/xl43vA1def5XWx1V8&#10;2S7T+M3mj5OXZwC90oMK9jqtigLA0P64Wfmdz/c1Bmb4W76OzguU57dh8v0+Ql5Lycs+AFIm8Rz0&#10;pQ4Ycq7GU7EfprRfFY/8J0S/zw7Q/iVRCtiUreTDbCkF43nJ+xnjdBiq/cW1HzYD6Wp6VQPWMg96&#10;kIuQ8gzJBQzxUUSec3jgBTwVYYaA4XcfntB7j43WE/gZNiVlsFGdhg4Y3lnjemcdr27T+9WOMnnU&#10;mG+0eeNSDBDWwQrXKdL7ZyWQRHfad4tOUSYbCzQQM2ZY3b7fLaup7mDj7iFW30OuLr9x56E4wVDs&#10;EBsgmiONY/JgjtrmXg2w5WE2m8/JTfag+jlBf+64c7uI/lxhOuugfGzva4avASd+cqJJLZXvMMFV&#10;/ngc2mPF/JxWlESrvABD5OQAQO+kA4oRAfS/j/8K4K3SlvXz9ePSSVoyd4TmTOmnsUM/UP/PX9bn&#10;7/fSB2900qvPPaXnusD62jVSR5IEn32ittoxdGrb+mE9/WhNdWhTR706NSWmAoDs2OTaBEN3z7DI&#10;mSRXKg8mYjrDtMJiZeQWqqi4XBX8Ujnmrnb4xbmUdNnZQEk9nqaYgwRGYdyQG5GnCxn8tPODfpVp&#10;8vkzMMcsfjGw+rcNlHjs/RNhemkAn/UM82CIxYBdaX4i32RKtrwknaVXaP1CE1yns44Xf4p40sAj&#10;0HsyVvb/wjd9nfb9Ru9v1wZ5HP5VwT623G5CUUoKAuhtHa8kF9lMUSyxBJS4/PCY8NpkNraKl5ce&#10;5LDCIuQ0LjBkI8U5yHNyEHxTJudl0y+kTE5nV9pMJfJzUvk4ScfpGRozrE86W30GJCaref75551j&#10;e8kvIq2xDRSXzrC+HgUMuxsYPvu8Gjd8UvfXaKJahELVvP0pPXJbTwcMd5BYF4QgOgizBq9R6P8m&#10;kpQ3N16nf8vQuXSYYGWFii8UqORKPoS7jGoXL0pkS1cL+Gc+zR7ytjTtm+2nA/NJItyZBSusKnsN&#10;DGHmVysu6PLFs5TZ52g7nlduIWySZMPt23bTJA/XxWLAkO/nlapS+QqAl7qP6S8A6PtDmDyWAXCL&#10;cD8+lugCQfqVDiACnFfSaU165OrgqgBtmX9cWxac1KF1rF4eL9U5ni6+Rqf8tmNyq6qq4o+y3ADY&#10;ngNQng1iAg0jPvx1so72p0wHDI/i4HMMs9cDaCAXvXdUb7ccocfvQ8AOGDZ4uL7uuPNm3Xb3Dazj&#10;PaCGLR9Sh26Pa/S4ftqxfbX8T2xT4DHkNFhfpVtQE2AVDdi4+4PWE3QDotvJ+p9NGqrb9/8DC6x6&#10;bfXXm71XOu7UbrMHd6hUNmCYnUgeOI+7N1zcrzMmagAY7PGzE1V66PfvnMS+HxeP0KIZ3+g77L02&#10;rZzo+ByaRCYjzgNGeIA//Bthvt/r1w0LtGHldAf8xg//UF999JzefPEZ9e7cQh2erKs2LR5Qa3qp&#10;T3Jt93ht2F9DWGBTPde5pfp0fUx9utl5VM93fRSQbKnnAco+3VoBhmxX8fE1OUBx/ljDDB0wrBqe&#10;GDNMzS9SWnY+Rg2lukDf0AFCezI/3JeTaaKHnFHyUUq6vVGKPkL/LzQHMKwq0SxSxbwRYZdZmByY&#10;6DoGEbOJrnMBwDNn+GUvp+Qtp+QtSnEcajLjyF2O8MHH7ZhOHtimvVvXAnzrdWj3RgcIPY9sQ0y7&#10;S+EBh1Dpe8AWAx1pjQmuTXidw16xHRNdn8mHaXIcVxrA0JihreOV5J0CJGPoPVIOA4ZZbJ8YM6wO&#10;hrkMZzIY5iQTVhUfA3tl+JOIPOjo4QMaNLC/k5vcoEF9Z5r8n8DQmGGPri+qc/sX1PiRpxwwfOj+&#10;x/XAbU86zNAGKL9XgWEITtcuZojsZEEi/bUsnc8CDK8AhpXsRl/Ng1AVM6AH1Cr5RvAH51wSWyh7&#10;0gArXx1Y7Ku4fRmq4PsimLvTt62ADVaUY9VWQpVcDhiyVZSfppOeANeWbfL1DNH5Qkw7eP4VAyZj&#10;/LC0lAM4by/z08nlfjqy3FP7llPS+YKS9r7G8Aw4uVZkYBSBkmDX6hPa9sNR7f8pQIEHU5R1iraK&#10;Aae7rWJAaH8geU2ltVeSsYtLN0B3gbozEDrGVHq6GwyLdajfWR1CYnNkOE429AwXv39c77QaSZnc&#10;VQ3ubqqH7qupG2+6QTfdfj3WaPepduP71LF7G82cPQZp1FaF+OxS8IlfdNpni1IjSLGzLQwcXP7Z&#10;msu9h/zPk2S3g7WBmBvg3M+xj82WPzcJdgezO5MVgEYWQb+BobP+5spVsc9lrNHcqz32rXIiSi2b&#10;2Rtws1hSiyld9/0YmcnrhuXjnNurFg3Xt9O/1tRR72nC0Dc1Y+yHWvXtMP28crJWLR6jqWM/16Cv&#10;XtWn7/Vw2J5T7qKt7NEBs+Gn6ql9m7qcerC+ug776/ZsE/XsSOnbqbl6d2oF4AGAXVs7x24/1wUg&#10;7PwoANqSxwFBTg+e36Nj82sTDK36tTK52MCQKbKVyRn0DJPzCpSalau8vBKdP8uz3JMWfoAvJl5S&#10;YWCREg4lKmL3KadMzg7LUWU2TzKqadrEissOGBbkZ6mkJFflZ/NUDAhmAHyxsQxcyGkO8N4vn+M7&#10;5XWEkvfQdn5QtnP9Tb5Hd1Iy7GHKtV+hfgexMTqKFAFDhVgcZpzNE3OnAewAQZsq27UIaY0dk9aY&#10;ztANhNXB0ErlM4iuDQzPlSLmRnydTQmSGOeF28lRNk32O6Jrz5O75HViLzbyR5wNlNOnQhwwHDpk&#10;kLOOZ2WyyWn6sI9srNCO7SZ37db1D2b4GNPknt1eVJcOgCEDFAPDmve31v234tR8E2DIOt4OyuQQ&#10;mGHYVDY6xiM+np6toEWpStjLH5bcSv4ZL6jkUr7OAIbloBDLkdiu8YfJbCMph+OPZejQKn8dWoEk&#10;4mimLmZaeez6978Cy688X6LKSkOvKjDMS9VJj2OAIUaiJ4N1rgAnSwMqK1s5F1OvUuJm6fhKL4Dw&#10;hPYuO6RdK9mLDQAM3ZtFBnJ8jrNZbKSciNH29Qe0a9Mx+R2NAggKVJhyEV9LgM4ZpPHjgPKgOBnz&#10;j/BixXnQS2RwE30sXen8/BSEnte5QAZ32yoQd6cyPEnTsQFncL8+S8+QMpnVvv1ksNg0+d1HR+mx&#10;u7uqzu2N9MDd9+vGm/+mm++4XjXr3+tMlLv0elrLV8zje3gEBnVIkb4EQOEMk8FWRSrC4wSGENUz&#10;SapLav7ZwNXCmQzs8pI9nRLXfew+e6w6SNp72qTa99Baeexd6fQqj/y+VHu3LNA2AG/90jFaNneg&#10;vpvZV8vnDtLaJaO04fuxDsgtndVf3079SvMmfqZZYz/SlOFva2TfF9X3gy76/K12+urdjhrxVR+N&#10;GfCa+n7cy+nzdWnbUM9Q2tp59ok6zrVNiwf1ZKuaav8kf6Q7NHdA7oUej+ulXmR3c17o/gQMsDX9&#10;wEcBTpQQzzZXl3ZNea+m6vxM42qHEhoG2fmZRtcuGJ6vAkOz73IGKKWlSsplOJJZDQyrdIZXcq84&#10;spocn1zF7ItV+K4IhxnmRxXqMr9cpi+8ij6xgr3m/OxspWLkmk7OSWZWvBLoD4aEelJyEi+6+2dC&#10;v9dq19Y1lL8/yePAVrYGYH6+1jQOdKbJpjO0dTyz7jKxtQ1S7NjHZtSQmRQEQPoCkEE8bmt5AFw+&#10;+kPKY2OGBoqmNbQtFHOtSUNqkBzDGh47nLE0pKNYcQoLBnQD9iC83sumCb1IwNDr5G55HAMUjyPI&#10;9j3prOMdPrhPI0cMc0TXTZs0cYYmL1Aa/yMYdnGMGmyabGDYq/uL6tqxjzNNfqBGUxcY3tJG9W4E&#10;DDvM1050hqGzMVkgKD6ITY/QWQUKW5qlpAP5gAgGvIDhmctIe64aO8x1yuWLTiIXzBtWlxqQqxO/&#10;hOr4T+gofXN01XDPylF7/OIFhj+8z3lqWpCM+T9Z2TBPb0+2abbTcw3UOT6Ha2PIBXAV6fgiHk/X&#10;ibWeOrjisH77fqd+/QFzUZ9oImN5U3erBDAuJ/8myCtCv/2yB/Z+Aj1cMgz/LJIoBiSlME7AsLLw&#10;qvJY24z1ypXfjhjt/9FX2xcd1+5lvvLcwM/OL1nK2HZeqT+isRyHQ8/AbJ1kd/lQ3/Pa/02FDuF8&#10;s59clu8+8AQMbR2vM9NkspOZJt99762664GbGaDU0D21blXHbk9qzbolCg85jrh4Pz1CRNZsU6Tj&#10;JJNmWxcYlxrjq55/YsDmlLLVjt1n7K86a3S73BjTC/Pe4uSVWGl7ct9KInKX68C2Rfp9/UxtXjlJ&#10;GwC/lfOHaMn0bzRn3MeaMvQtjen3skZ+/YJG931J4/q/ohmj3ncetzNrzIeaNORNje33ioZ/+bwG&#10;ftxdX7z1rD5+9Sl9+trT6vt+Z/X/GCb4+rPq2amJnn6M5MVmNUhcfJDb5HM/Wsu53aZlTT0LK+zS&#10;rokDiD2wNLPTvUMLB/g6Pt2Yxw1I6/OauoBnbU4dXlfbOU9ynua+p1rV4vHa1zYYWpnsDE+Q1aSd&#10;KVUyYJialff3MtmE1/yiXcpmO+VUqdJOIInYFaWwnUx1jyeqOO6Mrpyx30L+7wKu2fnFGCGwHgaQ&#10;7N69Tdu2b9CefeiZju6Qt9cBhQQe0+kIL0Smfuiq2AqhTM7GqcamyFl4CZrExjZQbJpcnBPjbKCc&#10;ZW/4HPKa8sJEANFKY9xl4l2bJ2bm6vYzdJs0WHlsQJiZ7M9+8kmskg6gP9zN0OUn/bx+ttb9OFW7&#10;flsmLw8EuazjZfMeRWy55ALCViZHhPoq2N+TlbwTOrh/j8aMHongurmaNaPRjCON9QndYGjXLiTh&#10;tXy0BSYCdRmgPEFi20tkc7ygZo2fxvIft2uyO2rc3IZpcjd90X6edoyKBQwrFEmcZyjW/xHmTLM8&#10;VymHCnUhn4kr/+All/MBwwJ6uRlYqzGkumTIZRP7q8qOYq1tz2l572DyTs/WGUxUmeteqjzH8AeG&#10;CSC6lfBFWJEF+vrr919/l/cRf5Vl8g21XXMDUGNxGZfwqmQj5BcfHVx9UFuXbdfPK7YSyh5GLOwF&#10;Jx/H9cnBz3L2mAMjtPO3Pfzh8GZSncXE33qarkRFy80pTatQog9rfTtYKVwTpO3zT2rTlMP6dYan&#10;9i9kVXBRvE4ty2V3ugDBeSY7y4WcSh3pT68Qb8dD2H/tZe1vyfvelMkTcK3pqFo3P6IGtRrooYfu&#10;1QO1ca1p9IBuve96PfVsK636caH8ffbJx4ZpRzfqlNfPlMg7lcnE1txcDPRy6OEZ47Njtw383Pko&#10;7ghQAzsra/cDcrt+meeUtNa/s3LWzsYVE5xUu23rZzhhTr/R6zMgXLt4pL6H7c0d/4mmDX9H4we+&#10;plHfvKhhXzynwZ/2dICuH6xv6Oe9HQCcMuxt5znjBryqCYNe12SA0459bMA46JMeGsTrDAw/erMD&#10;094WeuqxmmqOOUUzJugtyYxu3vAuNal3u3NaPHK3WjWpoVaNa+ixpg8AdrDGlg/r8eYPqXWzmtxP&#10;UJmFlTW8n1PDuTav+rglf1RaNbpfLR+5j/etcW2DYaENTsy+qwoMU/Kx+s8pUHExGSeAm8MKDAyz&#10;LqkojBUx+oURO045YJh4MhnHmjJ+QV1geOnsJUCIH/JTp+Trc1JHjuzV4SM75UHZGxR8AicbtIFm&#10;6JoJ68th44Rhik2TbR3PRNemM8zFuMH2k9MTgp1psiO6riqR3UzREV3TMzRGWGwaQQYoqXE+jpwm&#10;Ak1WGIzPzqlgpnUIVqMxv4xhof1UMCWw568wv03yRnvl57NDIUGwibCjCLA9YIxeHB/AOoBVPMq/&#10;eADH84TGjhnl7CU3R17Tu/dzf4Chu3fYuUtntWjFDnKd2gxQKEt6MFTpDBg2eVoPPECvqxoYfv4H&#10;GOIzOA33GSbKp+aeUeRyIhcOFbvAkEzrkkuFgCHfi/JkxeUhSD9vzTtXQFdhUplOeSQp9BiDnkSa&#10;uQZqFbYXjrnG2TMqL8oBoKCLV6BpBIGdwWw3zDdEuzbvoo/lq6LEUqeX5zBDwLCC0jcrCM3f3hCd&#10;2HJcO9fv1m8b9wKgiOELzjvR2m7jXhuqhYVGaO8uWLUP+rbsAlojVezRtpbOXFVuZInC9iTCAsMp&#10;u0O0fwE50TOCtH9WlI7PTZLn7DQFYiYROh2Qxr8xAIG1DzZgR3HvPojn4WEMYfcAhovfc4Fh45s6&#10;6N6/1dYDdz6ge+65XTVq3YmDeA3dcs/f9EyHx7QWZhiI2sD/5HanTDZWWIgxQaGVt7GIkxl+WOCS&#10;39H1ztTWhhYGeDa9tdvWy7P7d/4810mvs37e2qWjtXrJSK1YOFTfU+4uptydP+ULzZ7widPTmzb6&#10;fU0a9pbGwvispDWgM+CzY7eNERq4GcgZ+NmZiah54eQvtIgSeT4l8rwJnzoffzvlSy2Y9Lmmj3zP&#10;AdGvKZPffaG13u7TWl+8351eYXf16NxcjzW/X00b3KnGAOAjdW5Vg9o3O9dmDe9Wi0b3AZb3qkn9&#10;u9W4btWpx9VO3Xs493Gbx+3Y7brErXJtwmNNeX6TurxvnTuvXTC0nmF1MEwvLVN6kUtaU3rmgi66&#10;f8j5ZbuMXqwk/IxSjiGcBQxDd4Qr4USSSuJhhiX8MsBMLqEzzM/IU3RkpE5FBCuZLJHsHKQfAF6m&#10;DUtMY4jMJoepbS7HpDVm1OC41iC0LjLDBo6Jrs3c1UDQwNCObaPYx3aMGbrcroMdP8PYiOOO6DqA&#10;PWPv45sdraG/53YsnVi1YxJnQBiLRXoSpXI2w5PMVAYPKPdDAE5f7x3yPLFdJ4+RaXtiNwBwBJNN&#10;JtRZKVh6ZcKC/P4lGBoQmrTGrm4wfLgOtv+tHiOXow8h8pTJTZ9ifQzr/wefcMpkY4ZuMAybdVGn&#10;p13FUuucIueUKmp5gdIPlqgiDzC8TM/wYjFgWKyEwjiF8t9eeMZqYdcfpjMwuyR6tXHB6awwQguN&#10;kZ1j5lxcSrma65yLpYCn7VTaemV+qaL9orTv5306sQOR7ukiXcm3yXPVHzraHGcSYP0hfG9PRMj7&#10;gL98jjFIis7G1Yey3d7f+sH8was4j+A6hHS/XbuY+AfBHEtc1ukGmLxfZSbRAycz5LUuVEeXsv63&#10;OEpei5LkPS/NEWj7z8YebGoBRhXsPU/MUQhh8yGYyfri7XgUA9gjGNgexYR2D2YQ377txTQZMIQZ&#10;3n7dg7r1b7fr1ltv0r0P3k7P8D7ddu8Nerr9o1q2fI4OH9is/b+vkue+1TDDTYoN2KooBimBx2jF&#10;MMjY++tCJ41uzXejtHz+YGdqu2RWPy2dM8ABvJX08myaa2A3d9JnWjjtK2eoYfctmPqlZo3/WBMB&#10;P0u1G/R5L33zYRd98kZbffhyG336xjPq/2FXhwlaSWysz0DQ+oEGfD/QM1yzaIR+omf48w8TtHHZ&#10;OOfjVQuGOo8tZfvDQHEqrNKA9BPK5Bc6NdQLnRup76fPa0j/N/XqC8/oaXqFLRrfo2YwxCYGig3u&#10;4PbderQZE2RY4KNNHwQM71H9Wrc7p2HtOwHLu9Wo7r0AIeBXv+pw28CwcR1AsQ7giD9ko9oA7MO3&#10;X5tg6J4mGxjmwAzd5q4ZiK5zi9C4laF3w3TB8Sjk9810bGWR5UrnB/3UzkicrsMUd4xUu5hieoYu&#10;qy/TGZZasFRqqlKS45WVlcwUGfFuLsFQrNhlA4omujZmmJ+B/IXbJYBkmbFDHrd+YYGBIh+XFSSi&#10;WUxxymMzarDhiQ1SbKgS6MWgw7SGhzYjtXFpDf1gBSG+TPLM5og1JZeNF6YM7HEaIwzyMaD8RScO&#10;b8CM4SeGJNsUjg1SIowyy9xvKMlz+VosGMoS8jLTEpgo4zvodVLjxo52mKGVydYztNLYymU7Bojm&#10;at3cLP4Bw5YtH1X3bs+pS+fn1Kz5U6r5EIzxoSfRGT7l9AytTN6JhVfEzIuKwcE6YtIFnZpdrsjv&#10;ixArl6oi9zIEz8CwhEEullx4N3pHeCs7j3LY1vNgc+X5aAeTStngKcaIgu+kDf0RyRekWzwrkqXc&#10;HNi61b+mOWTPvLBCKcGsxm0+opNbWdUKy6ftwZtVSV+uUnpfLubz5uJVGZ+n1MhMDD+Je8hj3xm5&#10;lO2o22pmJdtFZ+kJBwcEsuHzO07MwTrPH1DnZ8RYJnh9Pu68onexgrfIR/tn+un4rNPyt62UmYVM&#10;jnG3YevGc0QhecxZONrkKQzDihAC773ZRz5CYNSxgSItEKdrIlHNtebN5hPU6OZOuuO6h3THjXfr&#10;7rvu0P217mGaXEN31LhJrZ9qiuh6sJYumqq5UwYymPhGy2Z9o5Xz+mv1wiFas2SEM7E1xmdlrl3t&#10;4x8WDHEAz1ieTXBHD3hFQ7+id/cZZS3HAM/O4C96O/cP/+YFBwgt89ieP3kE5fDg1x3gM8ZnZfLq&#10;b4c7IGcAZ31BY3zfzejrgJ71FDctH+8A4vrvYJ0813qMy2YPcJ5rTHHaiHcdZmgl9fsvPqF3ON98&#10;8py+/uxFvdi7jdoyNX6CgUmbRx/S463oISKfeaz5g85phdSoaYN7AL87YIx3OkDYyBhhPdgfINiU&#10;5Mam9XlOvQccIGwEED5S+15A0MAQ9mjAiYP4NS2tccCQnqEd0xlmnSlzbP8dMKT0sh7QpULYSlql&#10;zkaddQTX1jMMpV8VdyxeRdGAYT6/WPzuXSVU/gJi7TNFRSoqzKXvmEnqXgpbKIkAI+wQ1mcWXsYM&#10;DQxNWlPOYxWFqY7Y2owacqxMZuCSkRDC0MOPBv1JVooOAoB7HIlNoNduPt4PKDIIQWsYHnCAyfNe&#10;WOAerjxGeWyl8mmU+DFMig0MjRXaicTZI8j3d9jfdse1JinBGxBkg6YU0TcbLufKM1VSkMZ9xgoz&#10;kN+kUEp7OsywZQt6hk2RLDBNNjZooGjHcbXu1PEPMGwBGHbt2ludOz1H6PxTuKzggF37GdW64xk1&#10;IMvjy/YMUMhAiZiJFf9Uck3wCoycdV5R3+NWc+AsgETs6qUK3INKgcIyhWNZdsSPbZoMtChWhvLv&#10;fA6dYDGAWEoq4UUyrO3+83zPEiOjcTZhVxw1AD5sHNemyVWGLrnhSGe2MMT6mem8X6bOp5qjxh9t&#10;RVfPkVPpRL5i7Eu5Cya7nItskM1Wy3naIeZ+Hujlq73bCGkHDC+WgahVfWVHehPHVslO1vIWBrKi&#10;FyyvKYkKnlaA8w3GEOMxi8Vx22tAOR6GZt9VQJvAnG6u4lpDmDx2/8dxrfHAjXsnGylzXgUMm02E&#10;GXbRndc9rNv+dpfuvOM23VeTHBR+wWvQO2zb8TGNHtNfC+aM06xJ/bRg8pdaPPUzzZ9AKTv8TU0Y&#10;8roDXpOY2LqPMTy7b/yQNzRu8GsaO/BVjeEY0NnHdr8916QuBpZutmhl8gIA1M0a51HaGoitAPw2&#10;r5ikHetm6re10/XT0rHOfUumfe2c5QDeqvlDAedhgPQQ/Qg4rl00UhsARTurFw7X0hn9NAtQHUnJ&#10;/fkb7fRqlyZ6vtMjyGja6YO3u6pPz8fVtUNTymV0gdx+vucT6s72Tce2jfT043UdVtiIUtfAsAmT&#10;9qZIj5rUv985TauuTQwI6xBnW6cGQHifGuIA9MjDPA922JhcmUb8e16TYOiW1hRVaQzNpCGHQCjL&#10;QMnlF+tM6Xl2k5kQnrnsGDGUxnNfxBmHGRoYntrDRoknpqjxpbirWGfdSjXYAwzlfHk5DKLYkdYU&#10;FqWTp5IKQ0xSjrFDANFl7koGCsdZx7OhCSCYYZrDKH/Wj7yISTyM/OZ3Hd6D2HTrKucc2v0TpTAO&#10;JKe9GJpEOj1D0xzaICUu8gRASE+QoYgP6nx/DyaAAGM8C+xZyX6wnHB6aUyeOSUF5K4gwM6z3WSL&#10;DnVE14TYV1vHO1ta4KzjBQf4afSoEY5rTdMmjf/YPDFQtGOA2JH40GYYORgzbN6yFQOVXuwv9wYM&#10;n9bDtVupfp22evjOdnoE+/qv2i8ADOP/DoYTKhQ186yiAcPMg2z9AIaV1KVliKbL+UcNSSJr5iTx&#10;jimonQGry4Db+RJ0e7A5NvWqbNb4uACPQ99AhZz0UTmRrw4QAmiORhBZVGF4kU5u8mZAwgDrMIMv&#10;WP5lE1MbILqHKSbN4XVXrQds4GggZz8oRj7Zj67gc5YXYft/0pv+4xbK9BBdRmTvPNf6llTmlxHm&#10;Z+zPVdCSaHlPi8a7MEMh4wm1Ivo0igCraFhfKAMSH6Q0vsMKMKbFwmzkJR0il2UfLtfHB4u8FWkH&#10;6XgzXzqhN5pMYoDSXff8ub7uvPE+3Xnn7azj3a576Rtaqdyp+1MaOaqvFswdp0Wzh2sFQLNq/kAt&#10;mfq5pg57E8nKCw676/tRV3329rP65M22+hT5ytcfdHYYnwGjlcBWClvJbIzRBNDGIK2stmGJiaJ/&#10;XTvNuW8VjM7KawPG+ZM/d5jf6gXDtOn7cdrywyT9snyC1i8e5dy3cu5grWAH+HuAbvEUyu5J9AsB&#10;62UzjbUOAzTHaCPAac+1+ycyTOn7bie91RMJTOv71bblPegA2QoxTSEgaOeVPk/rXbSG77zeWS+x&#10;XdIdjWD7pxqqDUOTFgxAmjW8jyvDkkYPctvK5vudctjFBA0EYYV2AEUDRufUhkEChI1hiNcEGF4l&#10;+OkK5xJ9QnYUnJ9x6xkW8YuXz8aDk45nDLEqEMoyUM4xJTyHlKI4pVgF0YXow4qUzDQ5Yk+UIslA&#10;SffP0NkU5Bv2S2e9en6RKkrPUToRMk+PKz8vnfI4UbmwPwPDPLuyn5wJGCbHBcHcAD2/w2wO7KZH&#10;tdO5hvoy6GDiHB3G6hGsMIpVvBBfks/YRjFwDPA09sdQJOw4zNHbmSrbSeJ2wmkPwO8E5yS2SLhc&#10;00802/8CNk2KEV6fIWjcrjZ1zmcNL5c0vTyLF2VCnUfpbq41Gazjme1/EcwwPycdb0MvjRk53JHW&#10;NGncSD26dXfloJCMZyt5/wiGtQHAlurctYc6dO6pZi0BQ/JPGtTDaODu9nqEyMuvOizQDsrk8JkV&#10;ip6KXT6RoFGzShSzrEhZB8tUaXu85Fufg5adB2VC+QOx5zAC4oQUVyvC4mYAwwpuWw/PMWOAwZfm&#10;MmE+ivP4/mMqS6detX5gcdVmChV2cUihTqw+qd2LDyh4a6QyvPJh+mgakyiR2T2+YkJo/qBdNusw&#10;NILOhNpZsXRNiC/xfpfMqa0E2zEPX+38BTeYoFC2WbjTjCQMVPk8l9lHztlfpPDvkti5TsTiK5t4&#10;gzICoi4qloiDFFifRZgGD8Jxh9yWoHFs4Qw9r32fnNOejy/igl0FhmykzHjhmN5oPFHN0Gc+dD22&#10;//c11MMP1dS9D9xJiXyL7nvoTj35TAt9/PFrGj74U40Z/IEmD39X4we8rFFfPcdwg/4dAOMwPhji&#10;eMBxEn25qQw/ZjL5nQuYLXT6gn0BuP5aDpCuRg+4llLWSurNq6c4gGhXmyrbUOUH+o2LpzMAmfQp&#10;5fBAbUEYvX31NG2BGf68bLw2LIHtcX4GHA0Yf1qC3hDwm4WsxibJ0ymFbepsA5OFgKPJcCYNflPD&#10;6Tfa4MR6kG8Chi/RM+zdvr56tn9Ends2ULsn68ACG6pPj0f1Ohsnrz7/lHoimu749CNq90Q9PQM7&#10;fPLRh5Hb1GKKXIup8kNMh5lAUx43MTB8+B6OMUBYI8ywWb0H1bLhQ2peD6bIH5ZH6DFa7/CaAMNL&#10;1DumYKvkSgHMof9zxWJCzwGC5Srgt6sIUCyCHZprTVl5BQzvEiUZ96URFRpL6RtNal5EsWJY0/Le&#10;FqCo4/T70sodRuhIa5gmn8njeegM87LSsMeK1OmoQCIAeC6MLyrKT1GRPgxXAMFQyl+0YaEBiJ4B&#10;wGCfQ6SbWcmLcDboOGJrb8DOH/lNIBZJfiyke5ErexJh7Ql6VUymwwC9SBNk+zlbKaY9/MP9GrZo&#10;jNF9LDw+j/Q8mzrnMHTJSuJUm1JbzEB+OsMegDCDmNB0Qu7zMjCYYB3PH32egWFTQuQbNWzogKEr&#10;LrQHgNiT28/DBMlAeRSLrrr16BM2V0diRJ/tiO0/YFi7Xhs1bNBZdTAbaHArJVBHc7pGmkSuSdQM&#10;2BymqlHzMhW/Kks5R4p0MfcSa3SwQ6bAZRVkl4T5aM8eIi8jInWFP04GUBeRMl3k39qZ9FuVTEsj&#10;KzZVnrtw7N53QmUZIJOBIcDmrMXhj1jslyefHz11YMEh+a8JUfTWRCXtylL6vkIVHgd2wwDBBN4r&#10;GuBkTS47qFiFsTBVSKaJqCvtcwLClfSFI4IicIgh/9cbY98cqKetAdp8h+2Uy9GIqQ/CdFfkKmQm&#10;E+MJhTpFXEAUSXnxDEeS6Qlawl+kuWQPx/VmpAVD5RMVeoaUvEo0h1d1jDzoXf2LteBVRNeUyS1u&#10;6qaH/tZIde+uqzo1H9QDD96pu+67Vfc9cIeeerqlvvz8HU0aM1DTxvTVzDGfafqwdzUFgLGBxHRK&#10;z1mAz/xp9O/mDdIKytNVgNUPXL+jZP121gDNBwznTYddTmegQjn743djuA7Woll9tZLtkFWLh2sZ&#10;rzUR9Q/zBtLn68tg5DN6k30d4FvHexngGbjNn/AZLO8ryuNvnNLX7rfbM0Z9oIl8TdNGvq8ZfE2T&#10;TIfIJHooUpq+HzFYe7u9PkJj+N5Lj+sdJsnvcn0XYHz7pTYAX2tcZVpxHgMIue+VtnrrpXZ6DWb4&#10;EiLrF1ixe4FVu+fZ0+7Rvpm6oC3s9GQjtX8cfWErQLJpLbVGSvMorYWW9BDtPApjbA1zbAW7bvLw&#10;bQDizYDkNTJAqQD+LnCMbZxzbuNpxy9cUSVAeKGMhv15wBHww/36vNn+MzyxKWJl+RVYx3kVpxEX&#10;mkFKHlPI9DCckjedkN/eUJ0xMLTtE5u1AKDZSYBg1GnEzeEKDfKWn+9RZDaH5O19UF5IbLxs+8T3&#10;oAICjyosDDkLAJmA3jAZrWEC0htjizFhngCfh3PstpXNiTwvJQbQw+ghD0MFC5l35SijScTUwbly&#10;zODBPs4jUMqOO1jK4gJyOXlYh1k8aTbluR2LGshPpUQmzD4LIMxIJLKUVbzCrFTYIs48fj6A4QjH&#10;qKEBourugKH1DHv2NHbYiwGK2f4/ryfaPMNuckOs/pvq2Q7t1a69RYUChvWfJnO5B6ymh+rf9oI+&#10;tdzkMWF4BuYocnYWDDFR0YsTlfpTqgo9CvAfNIQzjLukYkp1/wAvHdj1m+L8AgFKaCG9uyuluAMZ&#10;MFoZy7/7OSJdY/1P6cT2/Qo57Mv3iedZ6WuDLQOpTL6HOA2FbwiS13eeCl4ZhitNjIKX4oi9GFH8&#10;2gIV/X5Z5fvwt9x7RbFb6OdtjGPfGPE2O8nORkkBUnDe7zIDlYToRLwDj8DU/dj9pj/pjoXA1+FK&#10;LCTxeKUS1pconByWCKz+o3HAjkM6E8+AJOErsp8BxZjhTKVHFzI4ydSRrzCC/eIM8aGXdAx5jQmv&#10;91JG//Cujz5pNUmtGKDUYIBy/w1366G77kS7yRDlfq4P3UN+9TOaMHYItlQLtP77uZSok/XTonFa&#10;u3AEmx4D6e99DftjmAHzWwrzWwF4rVgyVt8tGKGFs4doHs9ZQDn77byhmj0VQJwFYAKGMwC2cZTQ&#10;3wJ4380doAWUxUtmfK0fFw6mxB2k76ZbyfuZlpqIeurXmj0KEfWgNx3AmzDoDaQ1LyKz6YVu8AVN&#10;4L5RCLAHf/6chn1lZftz+vK9TvqQKfR7AOA7r7TRWwDgq71aAmzsEXdprOe7NWaTpLlef+EJvfnS&#10;03odJmibKC+TBmjX1ymd38Th+43eT+o1eogvdWmlPqzU9WzbWF2fbKgubRpw6qtT67rqgObwmSYI&#10;tCmhH6uLTpFBSYtadtAoAoTNH75ZTWrdqKZIda4JZugCwQvOOcuhI0iZDPtAi1aGVdR5WCJOejAS&#10;SrAqp2uqNX74rTTCRYVf0vOUQVZK5SeTW7E7UGHH2ffNAgmrvPMqSs5jYRSnYG8f9HyApdcx+QOG&#10;QewdhwSfVDhAd8qYYZSvwrmGhnuiPzwuP/qDfjDCcG7H8pw4pqcJp3xhhPgVAoDpOFBnAWAWMO/I&#10;cWByfxzKW9dtwqQoc/OqJDsm3HYfy1qxk8vJx3k7H8DLSeBjjvMxYJgHGGYDhpkJnMS/g2Gwn7fG&#10;wgwbEyL/D2DYw/KTnwMMzbXmBbV5sh1g+Ahg2ETtO7ZTu44d1LTVUyS5PQ0zJN3tXkKNbn1Bn3RE&#10;zDsmSEHz09EXpunUnDglLEtUzq8ZGK2WYMpqFNtAjt0RdsVPMRA5sRezT89gVaSAbEx9yWrQ1VKT&#10;zfA884LNYeqMAcPJ7fjXHfHD7AFmaH1chPKyqTHreudCcMfeglfhDwEAYbSiV6FTXJSA3i9Bpxfl&#10;KW3FBaX9AGh9j2HrEuy4Vp5m1S/P2UV2tIjExVawV8zaNKFZSZjlEhMLGGYZGFZzNrqKW02Jb6Xi&#10;fyngv5EIAnqG4diUncbROxbGl8TUOJVSOX4sudGjc+kbEgvAMMVzwHn5Ukaf6H9J+7/CyosByo/v&#10;++hTdIYtbmqn+657ALfre/Tw3USF1gAMa9AzrHkPU/t2mjRuhNb+sBgwnAcITtKPs0fpx/kjtYa9&#10;3h8Bv2UMKJYwuV3KdTn3/fDdOC1bPI4J9Bh9v2ScflyJ5ObHGQDiCM2bweBjwUhNHPOxhsHcZk38&#10;VPOmfqFZ4z5C/vIZpXF//QAznD/+AwcM19JDXLdolMMAjRU62ydoCg0IP3zlSb3z/GN6l6nwy92a&#10;qNszD8PaHlLHNg+q7aP3II6+i3M3mx/3sFp3J+Ln2xl23MYE+FY1b3SLWjUl1gAJTRN6ek3p5zWr&#10;d6ea17+D8vZ2PfbIHXq80V3Oad3wDj1GBEKrurcAbreoOSyvZe1b1Jr7nuD1bRBoP1H/TrWufZta&#10;4hDeFAu0xvf+VY/c8xc1Jkumea3r1eShv6kx12sUDLFa4jfpPL9RF+Ah9ntlv4OXTEuGvrACKYWj&#10;LzP9oE0S+UVwg2FJVim5tHG4gmSyPsYvnEk0bG8WMEwCDP1PnkTCgtPGEVigJyVwAKtSONHEY92V&#10;Qr8wje0Su8YhrDZwDKgCxNAg1uUAwwTAMo2eYjYDlnzArYjBRnG2JeDFOKCXUzWAyYHl2ePuY4zR&#10;fXJ5jvvY8+zkGgusAsNc3HTyHDAERP8FGBZUMcNgPy+NGzlMTQDDhtWZ4T+AYR+YYVsHDJs2b0K/&#10;sJ3ad35WTVnNe7j+k7jdUObd3U11bn5eH3eYo62jgxQ8P1ORlMcRsxIUAyjl/MLWiB9/WDKM6rn+&#10;PStZb4sOSdTx39FR7gvSmdA8XUmljMYb8FIxTQ8myZXEuRYk55D3Eayjv8EMjwKGViZbH5cVOZme&#10;ELy6cOq8YrYx0AAMw38EDNek6NT3qQqeh5HrgmyMVosVNqsQDSB7wjNxoV4ZgWsNjjhUA45+sMiY&#10;IZ8Xw9/oyBjt+n2vjh45ibluGvIb28V0AbOJucuiK5W0L48MlgSsyfBenJIg33HJ8htOYNUwxN0j&#10;kdSQrxI0mp4srj3+BGJZSmDgcCbJhMwf+oroUBL41rznp09ajKdn+LTu+9P9bKHU0MN33cWO8m2q&#10;ce8dqlWrBky9o6ZMwPhgxVK2RBYCTFO1cvZIwHC0Nq+aps1rZ2o1kpZlVhbPZ1Axd5gWwAhnTxug&#10;qRO+1sRxDC7Gf6nJE+32F5o26RvNmzlYU8Z9rsmjP9JiyuilTIYXTPlccyd8rNmj39W4vn305RtP&#10;6gNY2+evd9HXb3fjdNCXlLp93yf0i0HNm72wzTLQa05fs+ntAM1fVPOO63T/7deR/3ydat51HcYT&#10;1+HefR3ZLtfpYa4P3s3jd/L4PdepzkPXIZH5s+rc/xfVuvuvqguANXoI9lbnZrWof4tach5tcIse&#10;a3irnmh0h55peo+ebV4D4LsTQLwJcLwFNni3OrV6UN2eeFjd0Sh2pafYERlOW0xx29QDQBFstwAA&#10;G9Xg6+DrqcXnv4bA0FUiu8tkjJ64fRFAtH6iCwzJhNJ5s+LiF8Cmlc4DNk3k96uiqsl+JofcDP8k&#10;pUViuc8eqrPwb88pY5slOY2eX5D8vU7I6/ghbPYPsf97jJKY0pcyODEpjDwUzF2Z3maTgJfNJkp2&#10;LppEbluIeyJAaL3CTPp6ZvVvpbCt5dmxDRT72EpeE1+7QuUph6sde437uJL0/n5yEXLnGzskpCrX&#10;SuTE/wYMvTV+FD3DRxoChizE42do2sIe3XsRGWpaQ3eZDBjWe4SpMk4iXduqQ5d2avrY46pV73Hu&#10;78IPfxfVvuk5fdQeMBwVgm0/mSfzC8kTSaZUjlMGlv8XA0AUY2L272mlKf26SJ80HfzJSz6b6Ime&#10;4DlxABIC+ArAqcLRdZ7FJops5SO+2r+VrRGu5emGSLyHLa1YuWxLKuRdR207jQGrLwl8tDBWxCvk&#10;+yQF4JYTCEsNnpOLfT8RntPTdBiL/sPfByrqYJLKU1jHMymhgSHbMRcYoITTM/x186/azRZKeDju&#10;QHnoFisNEF3iaxsC5YeXKv4QrHAz72/BVPMjdXgy2yijgnVkZLj8xscTMpVOsFQ2iXqk8MEagxBb&#10;e/S9RIZyhY6xq7z2vQB93Izc5Bvb6v7rasIMa6DXvEP33XGr7r/vLtWp9xD//t00dRJbIyuX6acV&#10;sMOl2GEtGMdEeTTMEGMEBhhL6A3OnzFAsyf31fQJX2nC6E81fOA76Pde0nsA2csvttVLLzyt99/p&#10;pv64w5jIeUjf1zVq0FuaPvZTzsdIdN5AA/iChnzaTZ+9+rj6tEXvByNriSSlDetxnVrX0HPP1tHb&#10;z7XQBy9R8hoTfPJBdXjsHnVofZ9aA1gNH7xe9R74qxrUhJHV/gus729MfW9AI3gjw44bWZG7no9v&#10;VOsWtzMweQApTR32jOszUW5ATxAThR7N9FrvlpTIrfTGc486Gyrvv/wk5g4dNPgTtl6+ellfvd1Z&#10;b/Ropbd7P6ZPkeV8804XDfywhwZ+0FN9+W/9/NUOep8S+42u2HXhX9i9DQOXBrfqEb62+g9cI8zQ&#10;3S909wyNEZ5j6bSMqeVZzF1NX43TPBGh/B7CBM8xIcQApQoh6QXxS3XZZBqQl5IsgoS82eONyOKX&#10;hBdVMcPLrGqVsNucHo+X4WmiQiNDFRvF1JgBSjQlbwxgGAvjS0gMIRuFDRPALb+QLZZS7O7L0CTy&#10;sbOCx8lMdm2c5KTa4ANml2YRoi6gc/p/1T6uDoD/DgjdPcN8Y5Mm5XHA0MDRXSZjoEkYVCYhVpkM&#10;UArYQMnPJA/E35tfnhG4VjfQI/gZusGwe/ee6AnRGvZ+gTLZxQzr0jNs3pLmdbdnHEBs+tijeqge&#10;GSh1O+rBO9ivvYHSqd1cbQMMwsgwSVhQqlPkhYSRN5L9c6GuRlqfz9WKcMAQRnfaI4f93lD5rOWP&#10;x1E0ndh1XWFKfBlWeIk/WqV555UYxnbHQTwIfzkgP1u3i+NNjBHaerId2hvnIxlibI3TycX+8l4c&#10;Jv/vMJilVxkwP5lyNkvBcwsUPJuc5YVF8lqYoENLAnAmIp0w4bxjAnsFbaOJ6yvymXB7h2jzuk3a&#10;9stW/uCdpIeIUQY+mJfNZoy/qOZrWUnFUBZ/DgUC+knPIsXtzlTIz1QNP+LYQyhVzPfEyZLpHDQy&#10;S779iQ8dQC7zoKvy+Ib85K8ZpAy5oNXv+OnDxmPV6voOqvWnejDDB3X/bXfq3jtvY83xXtVrAOPp&#10;0Vkjhg+B7U1nADJe8yYNZfPja00e9iF9utc1+KuXNPDLFzkvacg3b2j4gHc0YtB7AN7b6vvFK/rw&#10;vV56/dWOeqnPM+qDsLkXINGJkKlOz9BzY4rb5ak66gRgdH+mtl7t3lSfI80Z9GEn9Xu3nfq/3wWA&#10;fJVBzXvoDT9BeN0PZ5qRbJiM1vI5TJDHvMegxETab2jY132Q9LTXmwDYa8+1xIOwld56+TG99cqj&#10;evMVwI2PX3+xpd569VF9+M7TAHU3Der7HKDMfvNXvTTk694cPmZKPgRJ0NCvn9eo/i+zEvg2a32f&#10;IeMZgmZxrBYzrBk/8HVkOm/y+ZEMTbDe5tf6duKXmjv6E00d/K7GAJpDPuqt/u911Zd8TR++/JRe&#10;72U2Xy2uDWb4PwcohPzQMyxhilzCBPlc5WUs5nGm4ZesDJ3ZWdvysjU8Y3yAozFD878zqUVmXC4S&#10;DoAtKAmdGb901kB3+ouVGLYWULamIqxOQrrCsQwUenqp6AiTGH4kIKaOjzdADCY5j51iWF0GDjXZ&#10;lMA5sD4DM3dofFp8IPKYAGfzxK4GlLaWZ8DmGpbYgOTvTPA/scL/CYawSgDRYYpMkfMIu3eBIbpF&#10;eooFbM/kZyYz7fbWxLHkcPxHMLQBioFhAwcMO/cADLs/Axi2BAzNwOFZ3X9HexcYtp2n7SMiFUHg&#10;e9KC8zpNhvGpach4foHGGRii/bMgJzNePYvkJQYAPP4jDG4V2yWHQElctZwJsU2L+V6UppJa58dq&#10;294IHdtED3YnMqIIvlFWbpshK/JEO5Xh9PF+TZff4kj5EVJvjNB6esFzsxWGUUT4HAwjZtPXI3Ev&#10;dEmOPL47pdhdiOHjEGLxdg7T5HqZafdpj0jtWLNdO9ZuozQnc9cTZ3EMGy5bH9P+gFbts5vGERcy&#10;VfK1lMdVonUkUiLojIr8EeYfRtdKMl/Y6Gx5fAEj/QoHG/aSvb+5quMEyp8ADFe+4a33GozW46wx&#10;NvgLa403PUTk6p26hy2UmjUfUL2GdZjat9Onn36sIQP6auBXH2nAZ2+q30cv6ou3u+v9VyhX+zyJ&#10;2zOWVr2fwAOQYcMLTGJf6QDodNIbL3fQi889wy754+qM40trBg11at5O+foXRMz3Ou7QXZ+mGnim&#10;HkOKlo7F1hxW7NYzYd7ywzjt3jBdJ3cuIW/lR4Wd/ElRfr8qKRz36zB23okcOLZjsQ5snccONIa+&#10;m2aw+cJQZy7DnBlfaOHMz5lgf67ZUz7W9EkfaMp4JuDj3tG0Ce9p5tSPNH/Wl/qW5y6awwCI589n&#10;ej170ieaOeEjzsfIgj519qVXLRqmX1ZN0r5f5usoe9ZbVk0GEL92zgoGQ6ZhXPPtCK2mRbCCYdF3&#10;U77WgnGfaBZT7ek2bUfqY2464we/Aci+eO2BobFDk9ecY8+q6BzO1GydFLI5UoxEo7iEhDzWt0qK&#10;WL9DSlFGI76QIUlxZgWO1DCRTMokzxjt3nQAu6TTrl9KR5wLYJZiRZqNRCQVgTX2XTkZJrK2RDzb&#10;PInmMK1lwpuaEu4AoQFiHLKYGMAultI4nfvyqwDRQM/AMCU2wNlEsWOAaHvK7vLYzRL/uRz+dx/b&#10;NNnFDGGWlOR5HOdjdqPzYIj/CIZJyocdhgX60KAfpeaNG8IM+cVARmNmDd269VCXLgive/WBnTyn&#10;x594xgHDZq1ghj2fVoceT6tp6yowrNMOMHzWAcOPnpmn34aj05x7Vinz2UIhGCpycq5y15Tp4glA&#10;w4/tElLrSiKvKif4qk7tZltjBeHySwuUtZUurx+s8BSsMI4+bwKavgBiP/dS5m4ji3ljuE7/TsJg&#10;MPQ9me9JCsfcp5nwVvpeUirsM2JxusIXUL4CgqdmF7D9UqrT2IlFTqvQqUkVip1zSVELzyhkaYoy&#10;d8FWkco47NLKbQNFhjGp5N+cWHNMh1fu1/F1RxS8A7/JILJqMviraNrGKmNX5/lWqnMcgM+D1XKu&#10;8nN0la/p7I5KnSYv2uMznLi/IHYUEPTri86QqbPHkAotf8VTb9Uepadufk6Nrn9UD/6tpu68/lbd&#10;fccdeqjWQ6rXqL7atH1Kr772it5+83W99lIvJq+d9eYL7Zi0PqW3ECi/BhCaian59T3FCtujuEC3&#10;bHwvx4wN2M1lha1+3duJZrhR99z+V938tz/Rk/yz3kC6MncqU+M5IxByj9JPyyfpt/Wz2O1ejkHG&#10;RoVj3hpw6Ef57LfwqVWAn4VPbVRM4FaO7USv0Yldi3Vi93fy5XGPA8t08Pf5bO7MRZY0R7t+nYUN&#10;2gxt2ThFP69Dj7iaNb1V9D5XjdKalfQ8l4/Qyu+HadVSRORLhuiHhfQuWTG0s2zBQK3+brh+XjVR&#10;v2+aqYOAredey4tehaXYdBhqX+esmj+IlgGTdtYSV5uYHHnQShOWm8eindlIf2CzjqUYwvMJw965&#10;RsCQSYiVyvgRs65a6YBhOU3BvDPsEmPompFTRO/uDGtzfJzGlSzk7PTz6O7KseHPU0JErtKji3AO&#10;ztCBX4+za/mzQjzCXKau1jyHWVYUn4GxpVHixvM6s8OKUFIcQxOsudJwq8m0XiHDEzsZnDSYXTJl&#10;cCJlcxLDlIyqHqCLHbr6gu64ULdhg9uswQDxP53/AYgYO+RxCgwQ2erI5XPmcfL5PPk2eGG4kk0v&#10;MZPSOROGWJCVCBgyXAjy0eTxo9WiCeauDaxM7qrevXpTIpOf3JksFGQ13Zgq/2cw/Dsz/PhpdIbD&#10;ojFnOK+UeUR0spsbObFAKYswyVh/XuFrECJvLNCpXUySdyNw/hkwBAh9SKKL/f6csjdVKmVziZJ/&#10;Z5d5HwYPWwhmX03/by3T4TWJStyco3MnqFX51oigJwXy7fEEn3ZdVtqqUsWSjxwHK42bVaaEGReU&#10;xFpgyixkLxMvK2rUZcVOvKKYWecUszhPhdtBNV4v9IdOL9MO+Sa5B/KQ54TIZ6mPvL/3UuBqf8Xj&#10;W1iIbVdFNICYxgTbtltMfWCA6IRUVbFLA0oDVmQ4FccuKZ5cZr8vMHD4knB6ZDUByG58BgCIwy5p&#10;+cteevOhUXr65j5qcgNu4X+tqVv/crPuvA32Vuth1cdst1UbWB3fk86dO6rd060pcc3ElH5dW/Jq&#10;nmmI3q4+WR+1mNSyh/vwrQwrblBtemN1H7wJM4PbVJfzcM2b9WCNv+neO/6i22+6jr3eOzRm6Mc6&#10;cYBkxcNb8DDcRE92k/wOrVco++0xOONE+2xVhOcmhZPNHOG5QWGe69n+MUDcoFCPtRhGfK+DAN/R&#10;HQt4jxXY+C/Xkd2LdHTvYh3f/x0BXUt5/+917CDZLQe+I8xsKdG23zGl/xZ7uTn69eep+mnNWP34&#10;PWYO3xoA9uX014rFg7UOoNyyZiI2Y7N18LeFOGkvwlwW951dS7R9He7YCwdq5YIBMEIMIr4d7Loi&#10;B7KzlrNu0WD9ZGC6HJBfOpIdaaRFiM/nIAS/JgYoZg5qEOj8f3qFF2CFpef55SLjOA3/wvRMADGz&#10;WGmpBMDHE/VJ3ykxrkgxkXns/SYjl4nH4DJevkdCtOXH7fyDryHHIdTFCu1/TF4ulCDOzkyD4cUp&#10;DXlKKgOKVMAljR5dOgwsA5DLAAANFDMBw0xYoIGi3XZAsqpEtn6gmbhaGZyf4Tr2sd1vPcQs+oku&#10;cAxybmen2DDlH4897x/OH2AYBhiSw8zr8zj5gGo+n9fym7P5Ol1giGCb8j4/K8kBwymAYcs/wLAL&#10;YNhLXbv8t2BIiHydDk7PsPYNz+mTp78FDGPRGFYoeQ6avSkXFD+tnJL5giIWlOjAtATtm4fN1dpi&#10;+W0iSnT9Wfn9QAjUAkTa888p9tsLMDvAchl/oNaWKOJ7TBBIqIvEHDZqSSbSGIx5N6IZ/Z02yHZS&#10;6n6iDbLmgvKWVSqVMPjkmZhtYBKROuWy0ifBPtmPzpsO4RsL5mGdlTSKMxk/QmzF8tfRWd5DaXwM&#10;QPXme+zL9ShtzU0liqavGDE3mhL7FMOXUKbSIYpFu5i/K0+VnvyFNCCO55Db7LBD90DHwNH6oimA&#10;4YHLSsDBJuQbBkl4GYbTMwzod1U+AKLviKta+Zo/YDhaT974vJre9KQevqkezPAOwPBOwLCO6jTg&#10;D1SzFmr1eGs1RhRf5+EaasiebSO0dA0fup1hxc2qd/+NTGIBQLwPH7rnr3rgrr/qQay/atXg/pq3&#10;MbW9DYs1BjL33qQad12vu2/9E/u9d2nmpEGKDDzEzzzhS0c2y4cMkpO7fpQ3OdyhR39GVrZJpzx/&#10;Voz/FsUGbmbQ9RNguJaqCcD0WCMvspuPwARP7lmEezv5LMdX6dhebMN2zNfh3QuI7lwq72Mr5OvB&#10;Y15rsENbz978Bm4DpNx/aN9iTJBnkWnMut4yDCeWYfawchS92gmkHE7TAd77OABojNMTUPUCTE/s&#10;XqzfN0zGVXuQVi8aoHXfAXyLAcBFAwFEwHFhfw738/HGpUNw0Bmhjd+bYQTri5hbLIItXhNgeAll&#10;9EVOJayw0sAQ3UyplchYMOVgyJqHcDcvj2S7zFKmukUAIaAIGMaeRqwblI7rS7wCT2LHdCgQW/Md&#10;9D9+YpUuwuWkwv+uMnmpKKMflJvJOhvMEN1eHi7XhXmACpNiVy4xiXcAWhpAlQYjS4Ol2dVK50xO&#10;ltl2AU6uTRJAinzkP7ZIuJ2Hu4w9lpVsQIj+kOxk2zyxj90nO8XA0XXsuX+cP8CQ0pjn5/K6PE4+&#10;z8k38HXA0M0Mq8Awm4D2YF8kGGPQfNkGijHDLs4KXhfAsFOn7k6J3LV7bz3xhEta06wl7sL0C9s7&#10;PUMboJCnXLcTsoouhMjTRH+GH9hh8ZSnFbAyHKanVypj3mVlfndFpwDDQwS5H17IdHhDqQI2kqC3&#10;4awi1lYoZnmlEpdgj/XtRcUvIMXwh/MqXAerI784ena+Ehay0jcrV1Ek7SXNZrXv23JlAGgJk/KU&#10;OBFfxKk4mU/GnWjKReVNBvzY/00fjiM1IFgyEXxC+5fBdkg28pbMcReVCGPNAHiLVlKyryL1cD2l&#10;+SZUBqthhgvKeTyHQ0oiA6CocfHyHxKikDHhSl2SruJNuO/sodd4El1iGKUxK3pXEhnAcL3MNPzy&#10;aT4mvL4MJnx6FAOkvgWKBohPsYrn88UleX19RUF8PeveCdXbD4/T43/DAejmp9Tg9ia69+b7dMft&#10;yGseqs2/bUPVeaSxGjRpqgdr1dQdd9zIcAWGd/vfdOdNf9FdN/2ZHuOfkLO4zn23/Ul33/In3Xnz&#10;dQ7o3QcTvPeOP+v2m/+iW274s2694U+64c9IXADLaeP6KzoYfSzrn577NmHtv0FHtq+QB4AYcuRn&#10;RZzc7IBhlM8mUvj4XfCEHAB6Ed7riAPYQJm8ygEo/6M/KILHQ7n/xIElgOE8Bww9j5CC57ka05B1&#10;gOA6trBglv6wygBe67MOFcaPOn54qfbvnKfdW2dq73ZY4M4FOrZviTwPLZMf4GogGwTwBp9cAxCv&#10;UdDxH7VvywytXtxPKxd+AygCfFVnzaJ+lMt9kRx9w/kacPwaU1ru+7YfsQRfY2n2FS2BAdcGGFLE&#10;Mi22g9MJmycXcew8zz5yaTn5a2dxKSGb104p0om8bMxe03CwSScXJRXtIJ6FsadYGwtCBuIbQ5zh&#10;MZbXKRXC6BkChldghZWYw14wc4b8bBhePGyQwQjC52wYXzbMzqI47ZoFqGVWscN00xwaKFIO28kw&#10;dgdo5bA2l1vlWWi+hW5AM4Bzg56BoAGiXd3nH0GRZLx/CYaUxsQF5GLukMfJJ0yqwCy8+FrMZTuT&#10;oUomV4cZAoYRbjBsVh0Me1cDw+cBw+fVpo2Jrhs5hg0du7VVe07Tx1o70pq6dbsChugMb3gRMFzi&#10;gGHUrAuwNMCMXl32AiJAl14mNrNYHnOS5LsiWxG/MlDYUCSfVXmKWI0jzaoKZfxwRVk8L+NbNocA&#10;qYqfIF6LzylheolS59DOmJKv6DFZSp5crPy5WHrN4fuHeWzKuDJljYcdTsK3ENuwkkkA4ZBLSvym&#10;UlmwsRJ2hQuRtWTSr8tFFJ09hvJ1LIA37aySZpxV/AQqhimlKpjNe0yvUPqYMqWMKIZNlilnYrlS&#10;RxMUPyRN8SPTlYVVVy7AnLMEQIa9ZqzNUurGDELqyUBZRx7zmtM6vTpOKT+k8/5p8v86GmaYo3gM&#10;HCIoj098eF4nPmOIA0hv/ihS79eZqNZ/eU6P/PUJpEkNdcff7tTNN92qe++vqVr88WnU4lG1euIp&#10;NcFIo0FDLNSa1qEvWFvNzK0F89LmrJs1x+OvEVsXdbD8euCuvwCU1znlsAGilcb3kKly123X67Yb&#10;/6w/X3ed7rntOgLWB5OD7KdIsnj8Dm+V3xGC2Hetkfce2B9GIJEev1Iib2RwslahJwE1QM8XkAo6&#10;sZL20WpuUwLvhL0Z8B1aSr9wjnZsngygzSP7Z5kCPX8k/nY9u+9r5X1iBZrcpfI4+j236f2dXEkE&#10;BcB7bBnu7N874Od1hPuNSR5f6Vy9j/wgr8PL5X0YYDy6HDAkKxpw3bdlGj3OL7R83mdIi1gXXDpA&#10;Py0biHXYAFYH+8MK+yIUNzD8EiD8kgrvK60AIJfPB0AXDb02wLDyMs7VWMdfwjj0EmsElqd7kTze&#10;ChjdpUsgmvX9TF7DNNBkNTY8Kae8sVPKMKUol18u1rzy0ugbRiZiqABwpdv+Ff9XAdssL8WgoRAw&#10;zAIM+WHHxj8RGU0yA5JUNIMZVt5S6rqB0QAx3ZhhMkl0JrWh5M00NgcjNDDMrmJ75khjoOcCPrKO&#10;ATIDRdsztuu/AkM3K/wHIAX0clOtLIYNkkGbmxQAGPrDCAO5n89LuZ3JpDvDyXQGDHNcYBjOSuGU&#10;8ThdN2vMFkp9devaxVnF69ypm8MMrV/YuUtvtW7NOl69xoiumyO4bqt2ndqpSUt0hnUJgqrbQ7Xu&#10;7Kl6N7yszxwwjMWp5pxSZiJOngKwzER+shjQWVok32+TFLgmU6d+LZbnj6k6vhRG/kOGopcRx/A9&#10;vdylxthg9N+zIsnWSApDkHgm0jmwuOz5RDfMKFYWQ5GihWwWfYcOcRHzD4xksyeRTTO5UsUwwwLM&#10;VLNHVShtMMDGznA+JWkBjDB7MCUzjCwTq62YsWy1YLwaPblEkWPyAcQzyiDAKn0iZwztlbHssk9k&#10;ZRCAzRtDbAQBTjnjzqoQsMydXq6ECQD6KLSEY6PRE57GxzBcnuMDdGysjzzGBih4QqTCR0UDhpEK&#10;65et06YzhBEefoe40A/PKnDkZcDwlD5pMFWP/7WP6l33mO7/S23d/KdbdeMNBoYPqU6jpnrsmXbq&#10;/twL6t2HFcleXdALdtZrL3Zggvy0Xun1JLu7BCN1a63uz7bQozi5PHTv9Qib/6qa997I1PgmYlxv&#10;1cOYxT7E9d47/qbrYYb3U0rPnjyMGFBUDxiGhHqwh31yBz3DnxXICT9Ov/DEZgUfXcfwZIUCACZf&#10;AM/rwGKY4HKAc5mO7JijnZsm6feNE/Tbpon6efVI/bp+rDwOLuF3Z53CAMIQ//Xsvq+mLF5G33CR&#10;juz/lh7iYp08CjAep/wFGH0BRv8TPxIMv4qzUt6AricAeRyGeHQP/ULA9vjehQDiMhjiCu3+ZRI7&#10;1JhIzP+cMrm/A4S/rBysrauH6tdVlMbL+iPB+YZeYV8kQP3QZfbXj7DGlVZKUzJfE2Xy+QslunDh&#10;DObH5wBCA0McSxASXsQN+TJrJ6wlcwUM6QEaIJrg2g7Weo68xrwNL7OZcon0u0okNOcx+bx4wfQ0&#10;TAZ5j0vnywFD4gLy0gDDGMAtnMB4QI7+3N+BkDIYsEuHAaYAkMlIZVLM3p/nZfC87Co2aNGf5mJt&#10;wGcA6D5uIHSX0W63a7vffex17setrLZy2z62+7OTYYMAYX6KP4crGSk5AGJmoh8bL5bJYhNr0ziG&#10;q9DAEHYYEuChSWNH6FE2S5qwn9wFI1ebJHfCiKFTx26OXVf7Dt3UokUbJDSs4zVrprbPPq2n27Wl&#10;n/WEatV+ErF2L9W56zk1vOE1fQEY7hgajUlDmVJn0i9keBIzMUtp3xYqZQV6uyVx8l4Zo8CfknTy&#10;x9NEd0YqYHmMwhbHKnpBgpIWpiv1WwxYF9HTnZ+LTjFFcTOzVMgqXdlqgGkpTG0uEQKcnG9hc4sA&#10;rrllSptapIwpJUoZy7BmbKGKYaYlMNOM0VQBY6kGxlMyjwcMKaFT6GNGTMJea0quImeiEYR1pi2E&#10;Rc6nzwiTzSLIqmgmZe5MWOUUMlkA1hTMWLNGnlURvcj8qbQA+DyRw1N1anQKE/MMxc7OUNQcnLRn&#10;JfGeSYqehtZwAnvZI1MVhXtNWP9zDFEQW39wTkc/OseK3nltoEz+vPFMtbn+BdW9zqbJ9XT7X+/S&#10;bbfgZ1irnuo1aa4nO3TS6++8r08+/1wffvQ2Iurn8f/roc/QD37xfm999i7nHSRNb3RXu9aNAMLr&#10;GaBYbgj+fxgWNGDVrW6tu1Trgdt0P3nMt95g2yA3awaGsYlsTSWEewCG+Gge3aago1sUTP8wCEAM&#10;OrRBfvsBJwYlfla2wgR9AMTgk6uYHn+vfb9Op383Hguwsdqyboy2A4pHds9XsBdO3AEwSsAw2Hct&#10;JfEa+oQ/0juE8QFm3id+oESGAXqtIteFMhjmGEQf0R/m52KFsEGAzwDxJOB7fN+3rGt+CwgDhjDM&#10;nZsmOGC4ZsnX5NgM1sYfBtDjH6IdG0Zqx/oR9An7Yy77lXPdtmYIshwzwAUMKZfXML2+JsCwsrIU&#10;4COvxJaNmXpcoW94hSS1yyCebQ9cNJDDybjScTRmP9kObjTuY/ddZmfZMfusso66isj2IhrFi6yr&#10;XCgrQnibCYAkAnaRgKFlD4dyO4yS2xihHUpQGF06rC8VxpiCdCYNNpYJO8x2NkVcwGUgl89z/x72&#10;ZA401jN0Oc+4QdJA85/vs1B5K5ftea6+o2kSLSmP2+nY5xMoX5RRddIBR4AxM9HW/3wBQx/AEImP&#10;TZrJZcnBySbQ5xii6+EwwybkIDdwppZdusAKq4Hhs+27ko/yRBUYNtcz7Z7RU23xL2xqYPiUGtbt&#10;rTp3Pq9HAMMvAcOdDhiWAobnFD8pV9ETU5S8MEMpK7MQJMcAgBgqrAlT4M8YKWzkrApnde6UTs0L&#10;ZVslVPHY6Kd8n8UaXxonVXFcExalK4MclRQGKeEzoxWLmDrtu1yADLCchfP4/BylIKeJnpyqmEnp&#10;yvv2jAq+LWNYwrAM4EtF4pPCiZ+M/dakbPkBsl7TYalz8a9cVEgJX6IoRNmRPD8W84U0SugcWGAq&#10;FlxxQ+gxD6NqmHRRJbNgojagmcwGyoR8xdn787pkxNyxC+hp8n6n56QrZkYyZX2ykiZlKX50iU6j&#10;K4wYeAmmSM/wq4uAYYXWvhmsTxpN02PX99bDf26hWjc21F3X36fbb7kHk4a6qvtIUz3dobM+/OwL&#10;DR0xXIMGfY2DzRv64mPcoj9/VQO/eE0DOAO/eF39P3sd3WBLVt6ud6zwn3y0PkOxWmqKc0sjbPDr&#10;PXwXTPEWp59Yj8HK9PGDFM/ufAI2csEnfpf/IeQyAKExQ79963EHspKZUnUvfUHAMICS1Y9SNpTe&#10;obHD/fT5dv88mVyVyeTJTGTgMYc+3wp8Opk++9NDdPqEaymV1zkM0Y71DgNgiv4Apr/3GlIbAULA&#10;MJD3NGboy+t9jsFCj3MMFOk7GtP0BBQDuT8EQP39p3FaMvMD4g2+YuI8FFY4UFu57to4Sjt/GgkI&#10;9gUMP3euW1cPBgwZsiztxw53f61dfo2A4VUzpbMIM0cLY6tTxuqggJyrlMuX6ftdQnR9Eb1gJSzw&#10;AlsEF5BD2FreOZxrzuNVeBGwvOQcVsJghQaElcYIy4vJJM7FAxAT10xWy+gVuvqAIQ4LzGRAYUBo&#10;x5hhlt0HUBobzAIILe8k15keu4YkfwAhxqtFOFHbsQS8Aqy4ctNtKOJijdlc3SzSxR5toBLo3O8G&#10;Q8e6i9dkp9EnTCPAKCMAzWQgJ4i8FbwOAcQcADGL12YwkHHKcdM74sKdTQSAPxnKY0cMUYum9KcY&#10;oBgYdkVr2KkTcg7K5K6s5P2dGTZSU6abbZ99FmbYXo2atmHqid3/w71U6/Zeqk+Z/AUDFAPD05TG&#10;qdj9J03NZZCSrsylmcreSELe1gyF/RKlkK3sb5/EYus4Q4rf8IDcmqzkHyMVuZjB0WZC23fkKHZ9&#10;IjKbDKVvy1LspkQlbwVk1sbp2LQTCmHLJGsz770hRUnrUpW5MUcZ64gjXZmmpBXkWK9GQUA/MnEp&#10;/Tym0EnfZSvmWwZlM2PkNTNKPkvi5bE0Vp7LKNNXItZekiSPWbHymQFAToPxzchR0jzccqYVYdwK&#10;wBHslI5Jbcacc4qbwrR7AtPtKVnEobJ/DXONwPrfdxobMBMJC5t8miCoCIWMJIlwBC0D9pVPDz2n&#10;0zjbhFGqBzBI8WVXef3bIfr4kSlsoPRU7b+0UO2bGzlgePMNd+jeGg/RgmiI03UXfTNgoKbOmKrJ&#10;k0dp1IgvNGzguxox4F0N6/e2hvZ9W8P7vauh37yLG8xjxI3e6IQkGRg+2hQz3sYPkWJYE73h/ar7&#10;0B30C/9ECt8dTJMHIycDDMNOMJj4zSmR/e0c2CBfJso+e1c5YGjMMODwD5TKK5DfAHZegBzs8NjO&#10;hTr821wd3jGXfuFcpr7fwQrXwAh/4jAoYXIcwu1QY4mB3Be4kY83AIYAH70/HzsMUfw4ViYbEBoz&#10;tOPvlM58XAWIPgxaQmCV4QDptrWjNHfiazC9T0n3G+YA4W/rh2snYLhjwwj9sqIf/cMvufZ1bm9c&#10;zsewxw0/ILdZNfIaYYYXSF47W0B5m+/k6l6sQOxlFiSW70j/8Cp18lV89K6yX4oHLAzSdS7b1RyQ&#10;bc3qjwND5I4r2Npcouy+cLaYHmM2YJjCBBnrfswUrD9oQJhufT3zETRQAgxdPUGuDE5MJ+harUP4&#10;XDU5LsziNsarOWkAHqVsppWxdqykTWUCTASombOW5GK6gGlrWgJsLp7ISkpdM3LN5XX2+sIsmCXH&#10;Ps5I8lNSrAcCbiIjk7zIWfF1TmG6vwOGeWnWNwRAq1ip2YAV52FECzv08zqk0cP6s4FSXw3r1wUA&#10;O1Imm6ymOyVzD6dn2KFD96oymQFKs5Z6tn0HtW3XEbkHGSg1n2KrobsevLW76l7/Ij3DRdo57DQT&#10;YAKYKF9TZmQrAxF0yfoiVR5C9uTPpoZvkXIC83QuGW+hRLaDggmFDyhX6YFs5fxOdCrB7AURhYra&#10;HU28aCrZNGU6l4KpLuL4dK90HVxCbCbehUW+BNCfZkAWShT9SWJHjxABe5RWxglef5RBx0HuO8h1&#10;fyGGrJTPv2WgGQyX77oIjCEQcu9Nld9O5EV70TKyY+y1OlrB69MUvjZTp9fmKnMzOtSN5xS9xLZY&#10;UhBypymMUthjXKROjAuXPzvXfrM583DHoRd6bEaEDkwOlOfMCHlNCJTHQC959wuU/zdxCmKiHDqQ&#10;HGkm2v4Aoi89ww3vheqzptP1xA3Pq/5fH1PdWxojrblXN/7tNt11zwN6oFZdPdu5m0aNHavlPyzV&#10;90vnaj6ONTMn9dW0sV9owvCPNXbIR1w/1bihnxCszkS61i04w7BPjM9fqyaYmwKEzZvWJOP6fhj8&#10;3Zgk4N5S7y42Q4YQo2DM8DhDkW2UvmgND28EDGGFewEqguO99sDO9i2nhF6pIKbHAUdXMU02zaHp&#10;DOn77f1O3gcZgHBs6hsZgC7RfyNAyPQZdhjGx2GByHQCNwGKmxxwtEmyL0zQi7LY08pi6xUyOXYP&#10;T6xcNqZoAxg3IFq/MIyPT8Ekf1k1VFNHPs9A5CNY4khAcDSMcJR2bbLrSNjgIAxp+3EdiJFFP20C&#10;EDdz3y9r0B2uGX1tgOHpU/5Q8eOEIu2TF0HpiTGhlLYFWPsDkuVFABrJbOeRREAHKyspfTF6tX7i&#10;RRqJlzh2+wJO2BcIj6pgha+igl++82UqZ2hSTNZJLo7WWWyZZDCVNfF0BsCSQRlr138Phi4TBQND&#10;Y4SZsL20eMpVAC490ccBunRK2Exs+w0Ms1NhcQBXjrG8dMCLk83HBpoGePZcO3bb7nM/z672vJxU&#10;P3qGPkyOvQFCdnhhiUUwxKLsUJxxItieAQSJACgmuL68GH9BnLl9vQ7iovw1w5M6WHjV/gMMuwCG&#10;XdlA6d7jeXXo2MMBw9p1AcPmLQHHTmr/bGcHDB98AHZYo7Puu6mTHr7+eabJC7Vr+GlMGkqVvhDh&#10;MxPVuOk48mxizSMI0o7A+Uo6LDyLLGIMD5TDXyYTMbNJciUMJh5Ish3u4qWpiK5DU9lDZkuklMmX&#10;Db/o5eZGZ+nUEXqyAWyipPP9SS9VaUKxzpBVU0Le8rmks7qUQc838ZzOxfK9TkKEn4SFWwI9RGId&#10;og/B1E7GocM8w9YPgBuczQ46sh0f2BtB85mBDHG8z5CfTWBVIPvtgZdVcIRsnL3Id3ZTpm/LVegq&#10;Bmw41iRvozTfkatU7k87gHxmO4oEROLOfT9nKJFyP24qGslRWQobgmvO0IsKAgj9mWj7IgDf8D5g&#10;2Gy62qAzbPjX1n+A4U1/I0j+7hq678Fa6gBLnzZjujZvJhN740qtWTEL41b8CucMJeWuH47WfTWH&#10;oKiZE/vrHVbwmpgNVkMsswhMb4XHXwuClJqTH9IUy/wmDe+FOeIKg0B73oyhRFAAhiQvGhj6Ibq2&#10;TOZAeoX++2Fv+01zaMzQwHAVYPgjj/8IGAJyXuvRJf7AFHoFrwW4OBF+mxQTwuDF/+cqMAQIA34B&#10;BFleACCDfTdSEhszrAJDQNCDqbEPQOiPZMaXqx8MMQAgDEGTGAJoBsEeDRD9KZvDYZQGhj8tH4i7&#10;d3fMaD9kmDJWezeP1x6uBoa7No5kQ2UYoDhMe34eSe7zEEppyuh1Q+lrjtTm9WOuDTD0Jkfj6IHt&#10;2r1tvXZuWYuV/hHYUzwMKwnbe5ucsnFBEFJ+bjp2/ZkqyM9RfkEuRgr5KigqUE4eTCAzA4F0Glkm&#10;GcrNITAJm6sMUuRS8AFMwJw13qZvcThTY8OfalNgwNApi40NuqfENgWmN+gWSbvdZ0w8bTb9iac9&#10;SbbzIpzcLPuZ+gJ4xgDtGCs0QDRgNKC02y4LfwCX+4whWiqeHXvcXm+PFedi+V8QRWbKKZXnEYye&#10;G4xhbRCGEwEwQz++Fm/6hfzgk6NyOvQIgfOIbQOOIHs4pP27tzhg2KhBbabCD9Mr7OAwQzcY9nDA&#10;sCdg+CS5yS4w7Nixozq05xevyZN64P7H0K09q7tvaKealHuftp2v3SNPKw4gzFxUruhJSVhZIRNa&#10;zwIxsk1nhc52j9n5rgC0KtNoZ5hwGZ9AxYF47PhehgWexZmmBHv/8twyJ6/a1iHL8+gDJubobDas&#10;nzZHWS5GEF7hbExEqSSJni6bRRXEOFzFhusihguVOdw2f0TbCLFCAfDNjsrB6zGHP5IXlU/EaFIi&#10;7JFo0mw2kQwgK3GuOcs+dP7pclWk83nZf75i+9L29dntRFy1A1jf5FyJ5+u1tUB2rK/y2FlW+0pZ&#10;NbwYRWVhe9hefNlbGdygnYybWMHU+rJC0T4GMNn2HXVR694L0sdNJqv1DXhB/qUlZbL1DO/RrTfe&#10;pnvvvR/7/5oYYnTV/PmsuO3axubGT9q6cYl+WT2Tsm8SpeIYLV84ViuXMGH9dry++qgPlvgPEqv5&#10;AElz9dlFZj2vOSHrnOZNCFYnhL1+rVvRlNbQgpnDsKPzgBnix3mCTB0DQtbwgo/C3g7R2zu4Rr77&#10;GXgYGB5ZBSDC1GxHmW2UEA8DQ6bM3BfqiRjbYwOscDNguA0wBAABvnBAMYzbQT6s9VFa+3nYYVAC&#10;q/TleKEh9DxGWQyQBvBYABKeAB4P8kbUDbMM44QwWAmgZA6wXqT3WgcM13/fn4CrbmS5fEw29ES2&#10;YCYBiOMcVrjzJ8plzv7NY3R4OyC5eRQDniFOOb1l3XDAcNS1AYbpyeReYJaQHs9gI5YcYscx2owR&#10;0AGyjma5JOkIj1N4XhLraAmJkewNRyoG6/4YAtWjok8p4lQo/oNhionBizA2SvFxPCeWX7boYOy5&#10;bMc4AFBkMAIQpts02ACQ8jjHenZVE90sZ0psvUKTxdjXQRnLa+xY/88ZeBjwZTLEAPwMDO3qPvZY&#10;QRbDEK72mFNKA4R2dTFHVyltzzGgtKsLRJHS0CMsywslapNSOwMGGX8MJ+3d/LX9RUf2/qjtmxbT&#10;RJ6hxfPG4nQ8RNMnEzCEYejIoX0dZli39kOwvvZOz9CkNVYmm8Frhw7GDJ9UndqNyEppAWA+q44d&#10;CIlq8jhWUy3Qtj2FPg5gvL6LPnt2rvaOxjgVIMxCThM9CdeYMTDoDey6GRgaeLChcZUd37OpmPCm&#10;0MpAweSAja3FAZZX8RW8UHQWIM/DrTsLVluMfRpWbIXnAERLjHIxxZykXBr5ByjZPFWYUkTeMvKn&#10;4vNky2PEkVeukrRiPCrP4kgE87RWMgOzUuzZygsIiyJvOY/Y1+RkUg7z2VvPu6BSAuWvMEgr5+M8&#10;2GZFHi0WgPuq7S7blom1pAHVSjOGAABdoF51MG0oT7qkvCA2YogVuMRetfPfw0ZL0fcXFT3hrMJH&#10;VhAFwBBl5BX5jql0LLw+bDRRj16PRvNPTfXQDXV119/u1h23mNP1g7rv/gfUqUsXLVlMf+7ATlbZ&#10;ftberctZU1vAzi4rbetm8Us+h0nut2xuzNMIeom2o/zsk/Wwx2qGTVZ9PfV4HT3RurYebVETjeL9&#10;TJcNDO/DRGEwa6iYDYcQk3DsF8rk9QDeTwo+tkFBh9cBiLDDA5SxAGLgERjbYbSFBymXj/PYMbSD&#10;++kjHl1DD5Hy12MjIfabdZq95XDfzQAZ8hyAMMT3F8BvA9UaJTHs0usY7wHo+bHF4s1qnwGiP0Aa&#10;zHsEAapBrPqFsOkS7k+57Qcwe66DGcIcGZ6E0o+0nuGGZQM0cWgvogo+16Hfp+jQ9skMcsboN9jf&#10;b+tsqjzMAcMjv03Q3i2jtX09kpu1TJWZLP+8bsS1AYZFMMByUurOFqVyxTYrN84xTTX7/LzMSBxj&#10;KG/p8zkmCgw34pioRscHKwrgPBXDOc2JCiXPJFyxsYAlAJmIK3QiK3cJ7B4nAq7JDEPSKHezKTlz&#10;7TDwcIAwDfBzskf+rhW0AYizRWITZUwa0jBrsN1hK1MN6LIAr7QEvA2rmF5KnJdT/hoAFuVEEO6E&#10;6StXN/iV5EXq/Jl4HHZS+IVN45pMkhtOOPQME6NPkp28jx+8LTq6b4X2/7ZIu3+dD/ix7rSaXU6C&#10;fhbj8DFz0tcaN/wTDen3jj7/8GVslN7SwrmTNWpYP2Q1TC9r14TxPcs02WQ1rgGKeRq2d3qGbjBs&#10;xmO41uCm0qzpo6pxXxNMGh7X7X9prQf+1lGftZ+tfWNPK2ExGyJMcxOmUy7OTVXJthLXChvl8KVU&#10;hlfpbPRk0JMlr9pYlbMXDNO6GguIENh0idTCstxySvwiyvsSlSGUP5eLVAqrLcdFiEtuSj6uKUf4&#10;JeWPQNZZHLHZTrdQ+POXVQyzzCAfOS8uD6swALfKeejiOYZpWLFdQXtakMtzkvIdEDS384oy+sqQ&#10;wbJCWGIygVK5Zx2fw3O8viybRMQC3DFLGa4B5hexH3Ms39zBUrjw5JGhc/owfpc7E1XgX6wrGE6c&#10;3YG+cnqWfAamyQsrL9/BFwBDDBvGVWj9B/76uPEEmGE31b6uCf9+tQDDuzBUwO26JsFQ95GOx0Br&#10;2fcYIhzZw3bGLzq0YyUAsISzmD8EnO0Inneu0J5t32PW+pl6dWmh7h2b6oVej6sbNvkdn22stk83&#10;ABAfhiUaGFImN76bnmF/xYQeVBQJi94AodeB1QxJKE3RFgYe4vZBhhsGhpzAI7C3w0yXkdr4c9sP&#10;YPRguBJwBIG2l+3wUxJ7/wIgbgEMOXZljS/Y5xd6gmymHFrBrjIia0DV9yTaQwwf/AA/HxhhkDev&#10;5Xkh3rwPt0MdIIVVwi6DedyfXqUfOkcTeodRNm9awR/x0S8xIf6G4c00HdxKhCms8NcfB3IGIKcZ&#10;pF3GDgHCnRthhNY7pGe4yQ59w2tCWpNhhqa4s5h7tJkfWJ/OZZpKmDu9snxOLhPbTCQs6QwzUgDG&#10;JDs8L56+XiI2VylslqRjzZWekcROcQKHtTtcadLpFabjSJPOhkkmoJoFEOYwvMjJqAJCBh+ZaPyq&#10;6wWdbRHbHkFrmE5pbWBoYGkDD+sLOoyPKa8BYMYfPUPrA/69Z2jPsdLYjpXF7r6hAaflJYf67+YH&#10;7BdWmlbpt82L2fEcr6ljyaYd8BJJaq/QXCcvl9S0MWTojsUXbsxQQryHvKfhg97XwG/e4UrGxaKZ&#10;gGH/P8Cw/bPtGJ50gfl1+UNn+Gz7bkhrDAwfcVL0OnZ80jlNmzYDDBvqvttb6rY/t+SXub0+7zBb&#10;B8afZrUO7R77ximYquavQAO6C+0njjWXItDphZQrM7REZymRKzMADFbYKhMom8MBHZ9yXYyll2u2&#10;WJSrFZStFeSTlBmLzOI24FmEj+BZeo5nMmCePgn0FrMogQEoQPUSLO5yyRWew6qeT7qSSTgsT4bS&#10;GYMzEwUDRTP1tdC7zHMqSebz8TmuWGoer7Pwr3MYyhanFQKGDG5glrmJuTCoWCavCSpMhW0CyqVs&#10;LxXy2nNZ/HfhfHSBHJYsepL+O6N0dJWXkhnOXPG5pPwN+QocHU0OSoxO9LUYgPMKpFwOQBi+7gNf&#10;x8/w0eu7qtZ1aAQxarib3eQad9ytWoDhXeShdOjQViuWL4Fd7dfJ/Vt0bDdrbDsRJe9cyjT3O8AR&#10;ATST3/2/L0cu8yWZw4/qeRLm3ni5LYD4hHp1f5Q/ak31zFP1CGavqUewzm/Z5B7NmtJXp/kDGuG3&#10;gwHIGnnsB3QAwUBAL+AgbAwQtDLZF6cYA8iAw5S2++w5lM8A5cndBoas5nlvAagAM1b3wnxghT4G&#10;hr8qImArYLiZr3udjlNSH+O9PAFSf096hwBmAOBpgBjsA/jBJkOrADEUNmnMMtSb58Ee/RwwXMHn&#10;YFJN2bz5xxGaM+ENGGJ/rMOmUAqPx7xhmDavHMBhWMLZvnaQA4Tb1g7Uz3z8C0D585rB+nntNcIM&#10;cwGsYmI6i80t2nwAnVU1Ni9MjMwk1dhbJjq8dE4aJwUgS2EqmwK7SwIgUzKx4WIjI8v6hPj8pQOG&#10;aQBhGl6FaZTaqchjUpgeJwFoCQlMb5nuZlK2ZgGEGZSx6YkcZ5cY6YvpAHlurhm32kQZKYul1WXD&#10;Fq2kLc6N0NniaFb8kpDzpCDhSdaF0jiVEPNpw5T4qGMEwu+n17Jdx5ju7f39B23dhOX7ymn6fuEo&#10;mt8DNX3iV5qMS/GEUR9r/MiPNG7EBwAexpaDX9foQS9p1IAXNLL/CxpOnOSIga9oJJGSowa/jfHn&#10;OxqKLKPfl/i7DfhI3wOGY0YMZJpcD7CrqXaIqTt2tAFJJ1gigEip3PbZrkyREV3Xwc+Qtb1OHR5X&#10;p/at6UPxC3xfPcCwmW79UzPK5Hb6suNsHZoY44BhKmCYNDtXOcvp/21me2MvbPFwicL2EER1MFmp&#10;ofQVw88pyatEud7niBItVsrv2Trjw/ZJ4HklHM5Wtm+pLmCH5Zi+Yo1VjGeg/2a2O35P5jau5gkM&#10;wqzvSHl9Lory1XnuVRUG06/cl6GY/Wk6Ew7yUYZfthLc+pPG6ogQrYyG5SUYM4WRAmaXUulhAnIX&#10;CAGr4FzMwRCCvJXEoFidICDq5K7jSgxOUHFyiTIjGZZ48YeS8LCy5Avka7N2yNcW8HuU9iw+pJid&#10;cboafFklv2Jhht7QZ1gaoFhGdOplhU++Kn/sxFa9i4VXfVzG/9peD15XX/f/7UHdg6zGwPChBx7U&#10;7bfdonZtn9RqLP8DPA/jLrMNQAKUmPKe3L0UdriIKgBA3LNC+37/HpfrL8ggJlAJj8MP3umqt1/r&#10;oNcAxecJWerYoZGeaVMH3SF2+C1qaO50dpND99Lj+x0tH0zvX4ChHwDmB2MMPsrgA/boCej6AJw+&#10;3Hdy9woFH9+o037bKV9/hRlucYAwxMvK5F+Jw91OEuRWmOBPrNytxriBgcxxSnADTB4L5rEA2KAB&#10;ZjivCwUcg2GZwV4ulhgMUAYep79Iee3PNDuMkvkUcp2ta0cjrXnL0Q7u2YypA9PkrZTAv/44yGGG&#10;W1b1Z5I8AEE4963u74Dhr2sHawvl8haE2dcEM8wDtKw0LskxMLQ8ENdGRjb6uiy2MjKRpWQAXumI&#10;ktMyggHDICVxkrmdCEAlAaAp6O6SU/hFTo4G9E7jSUiQPJrCVHqOqVZiA7BJvF98HHkncTA2JDHp&#10;Nthw5C82HTaJDPvASGuKySouy4ultEqgB5Wosvx4LOz5Gil3C5nu5qTZQMRTUeEHkRv8RimxAdBb&#10;pi0/zdXaFZNJMCPQ59uRWjhnkGaRTjaRvIrhA99Qvy/66IuPeujT97s65/MPu+nLTwhv5wz8qg+J&#10;Z2TnjnqL6ysaPfhlQNDOqzDCNzR6yNsaOfgdDcMNue+Xr2nwgA8IDJqpcaMG0f+rp9q1yY9o+7Ta&#10;m3TmGRLw2nUiFhQwbNcFFojo2gFDXJI7PMYv16O8piHMsDZg2AQwpMy7/hl92QkwnBSjhO/YGV5I&#10;SNO0TLYz0pW+AmnLxkKFbMArcH20Tv4ar4A9ONLsyVLg9nRF/ZqjqPUZOrU6VUnb8rHwYsODnd+4&#10;LQw4DlWo3BcXomA2P3bn6Ni3Zq+Fc9CeMhUDnGcYZhSdOK/UXWeUie1XEdGg6XtLFLwWS/7VsUhu&#10;SnXOnx7h0XIVA7pnvFn3OwgzPQFFPAU4xpk5LF6Xnmy1nMCVPJiaN5l6mXyUElyNwvcH6sDa3Tqx&#10;5ZjSAlN1Ph1TiJB0eW33U/RRvrfRTKvjKacTLyr5eAb+jAzKdtEcDSK179cytlGw/x+NWHzSBZ3G&#10;QSecrRav8eX6/s2j+v+w95dRct1J8j9stsgCS7aYutWtZmZhi5mZmZmZLWZmZmZmZgYLbNmy0DLP&#10;eHBn8v+Jb3XJmlnv/HZfPK/0+Jw89xZ0dVtVFTczIzKyZr5uDgxzvFWAzFqZYUb+PbUU6lNLnep9&#10;MroIW7YAackZlo8dQg+41zMZIjDcRStkx7rJlMmzbSegOGpwS8+qzRqFaIGwxwSr/OZ8VurWLgIg&#10;kiGyozg8KIvFRWTnc4XO8OZeVtNuo0xGKrNHBAlmCJS+5/Ex9GSH3LcXMhIHm3MHllEaq2xGdrMb&#10;8oPzK8fW2L2L2+0mgHpDoHiaKRayxMsA443zm8kONyGRWW0nDlKGK7ske7x6biMX+m0AIo+dZNqF&#10;uAiAnuex85Tb5+k/qn94jnL6DJ6JAsNzZIfX6SXeRqKzcdkAGzOwJsvuW9EPREqzWFrDbk5ruIXy&#10;WL3DzZAm21foHBCkTN4AEK5f3ou20RvCJmvETCyuStNH92BQAaWXIhoAu28JZWRPAMJHCJMfPiSz&#10;Q4byBYD0JWXpA+I+4Hmf/SWfQ8DcwaPw7l1mj+kVPgQMv9ECdkruZwDt0yfc1sid+oSQJ0/FJuuc&#10;cCYMTlTtWfWpoxY1aR5YJq63rxzkA7DZDgN8m9dOsQWzBtvYER2sL+Vrh1aVHLA1a1gckPNE2xZl&#10;sG+vTCZXlajijj27VLM+3cn+eta2fj3ZW4Htei9K4u5kgt07VgAwK5H9VQTwsFHvUM66Et06YKPO&#10;z/dk2XgP1jp271zXOrXFqr1rE5vFTo3+fTuzN5mdvXmzA4ACw0JkJIWtEPKZovQNExKLA4aRgKWv&#10;FQwswJrQcLbjRTCa52efZs2LO0pBS/+2P2xynLUsNsJ2D71h92azu4S+4TVG1S5DotybgvPMfDbT&#10;zfjKTs390s5BqJxczBTIQs4Xfs1kCpv0ZgGKsxExc7y94Ll9uYLMcjmZ2TLG7HCKuY+xw635z+z6&#10;nMc8/sI+X/TSbs5HTL3ohd1djKX/TDby8dgDnvf5YjwEJ93FJ5H2B5ZcTzegF1yAAHvJU0Ta/Myc&#10;h24VwV8PkB3ij/gj4PkFI4K3WD/weNtj+8s52GjA9/F+hNrLzrFAiu2H67BbO4VeEnfsb449tVNL&#10;INY2oYM8S//zCqX+7b/by2M/2vXF99Aosj9nO4z1HGafB/IavZllHoTJLJZil4b+lx1nFnpm3QNW&#10;x7eXhX1YyvK+G2zZP8hLZvixZcHCKytb8lK9/5YlxoYChtPItGB9j22mZFxB6boAYJptezZMsV3r&#10;mfkFDPdSOo8b0cbqV4+3JvWK8p5Xsy7tqlABIHdqXALr/VirUIpRyqjsViwxj1srev/mHsBwq52i&#10;3D1J+XsewLp4iJ7hAYgNSuazZIznYJYvkQGeJzs8idzmzD4IEEKgePXEWrsLGN46t8UB4rXTZHzH&#10;KXnJFG+e22w3z2+hB7gBkmQV4Ebpe4qM8QLPBQyvApQX+HmB4QWVzMeWI63B2AEQPA/Bch7G+uwR&#10;fheSHvUN5ZRzCwG3xv8+61+d2eQWlME9neh64yLkNMv6IKfp5+Q121f0sj2cbwcAndRmFf1DMc5r&#10;Br8ZmeFTythHmCFIx/cIYuIpmaCA8DunsxP7Kj0gJp0Ik2/dPAAzfJisj34drO5XgOQXlNIP6R8+&#10;wKRVW+7u35UhK4SJnGmw53r5ArsusrzvyPBePMfXjvjxe7KCH7+0n3+AsPnuAWYP9yBV+PKx+vMG&#10;O5GPH9pqW9YvsqULptj0SUMZe2vN3oea9OuqsZinEjsqKvBhrWhtmpezJvWLWYNaidakQRFr2TSZ&#10;YyE+xEWsY9sy1qlDWevUvjRRxrp0LAuIVbTePapY315VrU/Pytare0Xr3gXQ61ya0rcUYFeaAEiJ&#10;Lh34uXal3et0YMdEx/aViGrWrnU169a1kc2YPsL69m5v/v6Yifrkor8EU1y0MJlfUXqHJTmWtPj4&#10;opTJmDIAhvlZDxCZGGaxRaMsICwQq6n8+OQhFn7Xz/K8H2dNCg2wzYMv2N2Fv9qDWX+ya6OYL/4M&#10;I4RJmBtM+9VuauxtOgYJgMTVGc/tCoLmWxzvTNO0CDq+WZizTgfcZpNJLkQLuIDe39wfiB9ZOcpx&#10;1vf25TzAcR73c/75VEbiprNvZeYPvAajdNOZaZ7tee6tyWSbE5lwmck4nbuNmJq4o5jApAq/+/G8&#10;l/Z4Pr9rFuN/UwFDNvndn/u1W2D1DRMzdxcgtp5+267OvMP60YcA7VN7uJZlV2SxV1iBemv+E8CW&#10;8n7V9/aQ9aEPEGvfnvrYzVa/wND26Wf8PzC6dx8jibtD/07J/A+7PPLvdm70n2x+c8rkgL4Wnra8&#10;+XzAv29q2g5psllm2ORM6VJb2lRvWZGEUJs7YyTM7A7K0K1kccvtGL27EwDTUYTRh7bNtiNkaUe4&#10;bxoWVU3YYdKiQVGmU7QTpYK1bZZsTeslAJJRVqNCsJVmCVOVMgUxUe2BS9NGsrCV9AwBObK38wI9&#10;2GRliALcU/wOHc8pq6PEPU9cxMnmwhEyt0PMHgNyrkQG1BRXT6IzPLUBImWTA8hb57ciudkMIaKs&#10;cSNguYl+4ibKaEDzxDqXRV6hXL6Cc/ZZtItinU/LISdFXnOR41mmXU4x/neBo4TXaxb0ZK1pDfwM&#10;28AiS1LT1zbDEm8GGDWbvIX+4XaOe1b2tx2UxduZTBHjvHfTCJj44W8GGD6mN/cV+r9v6N09R37y&#10;TP08tHzPvjqF3vAifTokKADjw/vH7d6dw7DKTGl8e81+pHf3nB7eI7K8J0/YTIc34bcCPkpbxfcv&#10;v7AfALofv/+Sc6Y22GXyNdne3TuspLx81M6xD/nEsR22b88G27Jxqa1cNtvmzhrH4u7BrGbsSina&#10;zFo1r20N65ZnKQ/9G5rbldXXYal23ZoJ1qpZaWtPedu2ZVmXCXanrB3QF3KjW1UHgp07lgG8Slr7&#10;tmSKrYsQrGtsW5THkq1r5xLWtUsJ69KZDWGdinNfUZ5bBMAsxv0lCbaGAYwdO/Dz7UpZOwCxXbvy&#10;1qF9FWurpTldG9r0acOsZ4/WVoAZ1gIFciGrKUI2WBggLI6spjRgWIJSragTXefKW8DyFfSziEIx&#10;FpOMn2FkGGDoi0WUr6V/J5/lZIqiblxXWzPgOKN0f8SW628Ytv5kD9g78giHmUdT8TWcJm9DbLqm&#10;/ZXbTJRgtPAYCc7T6XKqIcgonxCP5jDONxfx8zwcsucxBjcX4fNciBd35PasX+ybmQr6kPzcY4D3&#10;yew/u9D5Y1yzH8/gOP1XgOlnZoeR0Uz6wR5M/A6j2e/sK2aJH04AvCB47o95ypHxuwkvKO0BxsnM&#10;GzNnfI95Z8WDiS/si6kA7mQy0TGM3o2SKcNTuzcZh6PJgDCvc30M60xhja+PeIbInFnlIfztWIA9&#10;YcH8cwDw6SjWu2AvdmMoJq+j/2qXcd1Z3PaU1QrqZ6HpKlj+VEzypAuxnOnzWhb2oKRPjWchFlzJ&#10;hUNplwwEILZQdm53YHhUc8O4Up/YsxgLLUpmenkiQWZhg9+0dry1qJtoPdtrqRLtk0aFrEmtKGvI&#10;IqZaFQOsQvHcrA0IRJrSFbnKCl5nPkYIs8m+yMoAw7OA4WmywZOUwsdQJhzbhfAaSc1ZiJBLkB+X&#10;xfoihblIOXuePSjnDiOJOQoLTKl7lcxPYHjtJMHxBqB34+wmT5Z4DmCErLl2ejP9xY281jpPBnlp&#10;E4nDemf+egKBtay9NLvs/A8RXp8/LjE2bDKymqunF1H29qRMro5jTTvbuw6NIYC4hXJ5A2YNGxZ0&#10;tQ3zIE9gjXevIDPk/q0A5XbONy/rR1b5hpTJjyR7QcoiSctLjbsBht/cP8ntk9xmJ++315FQUL7S&#10;r3sBOH7P+R9+po/34+cIrXExvnOCDXcn0CEigCbDE/A9Q5rzEBnO57fO2M3rJ+zS+UN27Mg227F1&#10;pS1dPM3Gju5PidkBUGpmzZvWtFo1yljF8kVYwJNo5Uon0acpYlWrlGA7WSmrW6u0NWtUgSywkrWg&#10;j1OvFst8qicAkmzvql+Ehncha9oQkGNnbf8+EB3dq7tMsF2b4tamFTtrWxYmkjhPBNQKAXBFAUBP&#10;dOpIBtmhMPcnWpvW8RyTuK8YQMgGsq5kh13LMuRfnqgEQAoEa/FYbevdq6lNnz7MunZrTlbIMH9+&#10;Sij2IRcuksRs8m/uNYkJxSyMhfF58vubX3CQxSUXssRSZIuRkejh8luG1Lkt9VvZ7VOWGtWOgdEb&#10;cMTurvijfbXsH/b5NHp5M9hlMhPpyQwkhtNTYuo/7dsp/7BvJ8O44l/4HYD53Qxs1ACyb3GoeT4P&#10;cAMEn3J8Nl+3CSy9FM8wfn3K855i8/Vkxq/2jJ97MRNnGhd/4zaTKtOx2pr6V/wQITamYP9FPJnC&#10;84mnk3lNud1gFfZ4AoA1HkcaNvk9nQRzzGMveO4zPZ/zJxjNPp6o5+K3yIKrhyyWuj+Kkhobsa/G&#10;/2pf4879kH0v97l9D9/FByNx6xn5q30zCFDuIyuxv9uzQf+0x5TH9ymPrw/+k10Z9atdxEB2YZvj&#10;VjOgD3uTMbr4EDD8KAwrNB/7NH1mgPBDy4Rha4mioSyGH8Qo2za7cXEnZSM9uD3LATGcqRmbO8DO&#10;EoHhCYHh+M7WqEaMNa0Zaz3blbVe7akoWhS1lvVjrXHNcNZwFrAyhbOxitMPS6tOgBLylv1klTtm&#10;4XaNZIbs8PQBBNUCQ17vKGB4mMeO75kDSGKySi9PACpQvAAxIjA8T5Z4GdLj+hllhBtgfSl7j0hu&#10;A1FC9qds8bpA8QyAeNYDiNdPCxQ3Qd5w/0UyxouYRAB+JzFiOHbEY+11CgDUjPIFssHLiK3vXFlt&#10;96+vs03L+9mYAdXwMmyDfGaw7SADVGYoMNw4HzCc28W2LOxhu8gYlSGum9vZlk5tawsmtXLuNW8E&#10;gfIDJexzJDMeGyxYWyQsnp4hhgXPrgCGNxxb+4LS+RtJWkSmEHfvHLOzZ7bbbpx+N29cYHt2IQc4&#10;usOOHNximzcsIssba+MAvZHDerBFrjOZWwtr2qi6VatcgtWLha1C2UJWltWZJYvFsIEskiZ1pJXg&#10;vAz3VShbmGywOM9NtlrVkgE8JjQalwUAWd1YIcoqsJGsasUIq145kmOYVa8Ubo3qF7LWLUqw4jHJ&#10;GtaPt5bNAMEWSFZaJFkrok0rdsW2KezAsFNHTwgIO7QvBAgmWJs2v4Fh166lrUfP8tazF6U0JXWv&#10;XvQX6TP2ZmtYjx4NrD/zrdNnDLPOXZpi0JrF8uXNakXwKSxUWIyyDBs8Vl6J9AzDw+Mxd8XmKyTY&#10;kpKLWKESRS04LMKyZclrGT/MZWneYpYWMKwX18k2DmJOeg0AtQ4eYg5u12SDjyYz/THln4ANZO4k&#10;7Pixy3o2HrDCpPUZoPJcQERZ+Rzi5cVsAMmB3588ADiPXTYA5AuyvmfEU+1KmQ6oAbRPMH99No3H&#10;BH7TeZxsUwAoMHtG9vWUeDZJtwFI4tup+B0Ckt9O4TXxSHwOwD0H0J4DeC94rgPmKX93ofPnE3jd&#10;CTx/EoLqiX+3xxjKfo1hg+IRi6Yej6WvyH1fjWYBFkaxj0bxN40CgAf/Dcsvohdei/3/4VYQ3Bvy&#10;d7s68I92mTUIFxhXnN/6qFUv2NsCWaSVlxbDKzD8KDNlcirLlAEwLEaZPHUwYLgd4gEt6SF2luzV&#10;7pJVgOAilxmeVB+Pnt5sMsOG1aKsMSVxz3ZlWLXJGs7WyWSHCWSHEVajrK+VLpTVgeFCLPOvn8Gh&#10;Bu2fwPAU0yWnIFIcEBKneM1jEDWHdwoMmTaB2RUQXkUKo6MnK6S05igwvAkxolC5fBHS5DK9Q4Gh&#10;FxCvkQ1egyhUXEUlceXEenqI0iLST2Te+Qyi6hNYex09hGzoAPtO9k9nXhkzWc0kY/Twxc0N9tWd&#10;zbZl1cD/CIbr53S2zdh27aSHuBVyZc1s3GooqedNbIlD9hti+//Hnx7Rs6PEBRA15fE9mkKZGbxA&#10;+vLUjbedRrJyBG3eDtLx9YDdGkrbFQDeHFswb7SNYwB+1PCeDMIPtKkTh9moob3oszWknC1uyYBc&#10;0aQwB3RF6JdFhvow2pTLYvGPK5oUzuNRVqZEvFUiE6wBSNapUZbMr7w71qxaCqArRmlciGMiwJeA&#10;9CHaAWHFsuyTrR7HcxPJEmOsJsu561PmNKqXBICGIYsIhw0UGBa1VmSGbVoVpUQuRilcnIwwmfJY&#10;JXIJALG4A0eBosCxS+di1r1bKevZk92zCFT79asB8NWyfn1rW1+Y5j69GwCMjWzQwDY2Y8Zw69S5&#10;CeRJZsbtPmX0DuNWLLqK0DMUGKpM9oKhj8BQfoaAZVLhJGZe2Y6XOa99miqvZXqLNZTvhVmT+G62&#10;dQgC8rVkeutRvMzBcZpxtC/ZlPfNRLR4E9mlNIHjBEACoHkKED0l+3o+hVCpPOtXdImAGwDoQFAh&#10;QCQbfD6H588iY6P8fUL/8TFA+JifEyg6IBQ4quyeRCijwwz2Ma//hP0ryuwEhi9ZLSAwFPA9U8Y3&#10;np8fx3Iw9qc847kvAMdvAc9v8Tf8lp97Po7XHvcXewkQfks8wSfxEfZeXwNoj8jwHn+GmQPHr0fq&#10;Pn7fSLJOVh08G4w/IhMnj3vhj9j/75jGspRqECVyChheJBt1YOjf0wI+KI1rDbPfaVUm57Ms+Blm&#10;TENmiMNMiaIhNnvKIMrGbZAPu2FX1wJOKwGsVWSIlJawvRdETlCmzpvczRqwq7h+lXDr0qqk9aBX&#10;3KlFMWteN9rqVQmyamVY2F40h9WtHGhLsbO6fWEdYLaYDBBDBhjkExAmJ/YASpApAsYT9BKPS28I&#10;oXKJrFBTJorLSGAEgmcOMl4H4XIR8uM62sJbSGaUHV5TnPb0D5UZKi4fX0+2uI6eI6TJYdjjwwAx&#10;PchjbNY7iqj6pHwS8T30AuJRB4az2U20iPnxlZhKrHexMSUzXDytHZnh0Fdl8kbMXTcCghtSwHAH&#10;JfLmhYziYeG1gdJ67QKAEY3iG5EZPkZw/YiSViNwcoL+8s5Ju3FhD32HrfQdNrOcZr3t37kUcfJM&#10;W7lkgi1fPN6WLZ5gC+Z+ZpMm9LcB/dpZ5w6NrXP7xhAOjSAwqlh5yt24KH+G3XPj95fHnSfGBllC&#10;dIADwniOSXE4P9PkFlAqO1SWWF4lcplC7lgWe/xSybFc4SOtdHK4lSvJMusyEQAnV+oq6MEgTprD&#10;IjeqVxgg5AoOgdKiSbLVrxNPxNFTLGZtW5Vw5XLHdiXoIZZyREmPbmWsB2NJim5kgOodKnr2KEP5&#10;W5Yob336VLZ+MG8DBtQi6gCGAsI61rt3faKxDRnczmbNGukyQy8YFi6SkCKvUd+wpDNkEIGiMjkf&#10;Ttf+BfHYi4+3pIQEC/VnGdTH+S13Wh+kIT7m934UC6F62OZBzE9TJj9ZAQCQwX1JNvb1VPpmUxmh&#10;m0a5THw7nTJZgc3/S0rbH+b+3X5cgG3/IgTTi2BlFwI+7gh4LYCVnQ840YN8PpfSczYAM5MylPL4&#10;Ma//bCbgNYvdJ5TJyhJV3n4DGHpC4KjSOAUMp/KaU3gdgO4JGekTStwnmLsqnnL+fAJZKSD9gmzw&#10;xXh+huzvOcutviOTfUk8YePeo6EIyofQrxwG+LF75ZvhZITDAEf2qjzBLfvFCP4WMsNnffk7MYYV&#10;GH6NvvAeQuvrGssDPC9TJi9qc8xqpIBh7nejWQgVZNnTwiinymQZPqRniPdgcqHglJ7hVoiI3Vjh&#10;r4MsWQFQAYjIbE4jefH069YChl2tbqUQq1kuwNo2LmQdmkHG1WelaKUAq1wyr1UqkccqJueyBtVC&#10;bAXLl+5eUe8O/SBlsAcM6T0ishYoCgxPI7NR+XwBhvfamdVu3O7mOWkKyebICk/COJ9CQ6hzTaDc&#10;OLue8ACiA8UUMFR2eOkYIIh79nm27507xM8fIruFmDnEYqmDbNI7dWy+XcTz8PxZjBwwflWZfI77&#10;ZBJ7CzC8d22t3b60Es1gbxtLz3ApTtZ71w9j9G4QEyeQKBAomymPN+F6rTLZC4abYZr3rhtqu9cN&#10;w8zhDWGTz+C+cnjPetu7bTnLZRba6iWTGGBnFG36EFsyZ5QtXzDWls0fi4bvM9jdsbYBUNyrRTh4&#10;uR09vBmV/xhAqTrlazGiqJUqHgPwYbsekt/jCeefA1DMxXxnnlcRHpyPESeskoLyOsBUKGNUeAA0&#10;Lz/vY9HhjENFaHA+l0WGZLPYiBwWH5XTCsfltVLFClrp4uwiTspH8IEtG2z1a8VDrgCUdRMgVkqQ&#10;oYpJBvCQy/TsWgEmWWxyJZhkT/TqjqQGUOzdsxyAV4k+ZiUY4ooODPv2ZRKlfw2yQ8rj3rUok2uT&#10;Fdbn/mY2fDg7ZueMoafYnDL5E8xbs9EvTLCEhDiywyRK5WQkNkUtNrawx7UmL56HGI4mxpI5xiVZ&#10;eIEwy/8xDHM6mOS3ccFmj0ezGCzY+xxC9vK9fbHgz5imsoBrBhnVbIBwFiBIvOT85RxPfDsXS34W&#10;Mv0ACP60lNFf9p78tAKH6WUIrJfryMImljV9v4R9y8TLRegFF1CyzhMwEnPI9uZhzz+f/dfsTfl2&#10;No9NJ+ukXPb0CHVU6Qy4KSuEvHk5jedQAj+bqMxUZTqASjznXBnhS0ril5N4PQHgOIB4HK8/8Z/2&#10;PRnts1EsuBqKzpDdKI85PgX8ng3n93D+hIVUz4aRRY7g5ymJXzBy94wZ5KcDWWM69B92n2zxxuBf&#10;YddZmUq/cknb41abMjmYMlmZYe5UsPOp89jH/wKGIYDhIAgU5ChnmcPet57SdSWA5ckMNVOs6Q+J&#10;luewb1hAWLmED2VxNGRKNFlgkJUvDjGWmNnKFskKgZITMAy25XN72+eX6fFhonB8jzcz9ACiZDan&#10;kdso6zsHcXL5xHJnxHD7AmAI83uF6RCVzQJQlddeMLyG2FrAfIky2QVs8cVXgZ6QJVMu6CdeYnRU&#10;usJjeCUexThWi6OuX15t164guD4HKEKYKCu8dm458p9V9jk9w+vcv4Ysb9ygGrZsZgdY4uGORNmx&#10;qr9tFVnChMmWBRi9clTPcAuyGxEo+wSa64YzlTLozcgM16+az6rByTZv+mc2e/IwdrAOxtFjsC2c&#10;OdzWLJ5kW9fNQZjKQpnNC20/V9Zzp3aywwS/P0rrn354SMm83tq1qmflSiW67M5bEivriyMDFAgW&#10;ADDy5GDBN6sXdfRhbaMfLsIKX84VPtis58/9sbNa11H3+UFO+Pt+wmMfWf6cH7K3NtWrKJg/Lefa&#10;dfu25c/1LllnVqtaIQzhbAxyG67urWGE2yOb6UTvryvg1x1JTU9F1ZRjZcbpAL2eFZHaVLJ+fXis&#10;N5Mn3ctbd6KnALMP2sQ+NQFBgWEdgLCRDWaCZSwLxBcunGjdureCQMkGIGZPAcNYAJGlT4WLWUJ8&#10;YTbjJTmdYa5cPrhhB1qR+EJWLK6wRfiEWn4a/j64reQFDIPej7EWsTSy+x9GE/ijPWKl5/05lJCA&#10;1NMF9ArnkxW+Fs/n4dEwj14imd/zxRpdo1e3gnG7VSx1Wk3ouNITP6zwxHeA5MslgJRAUWsAAMbv&#10;ANIfl2CIsAiAnU+2yWKpZ2SbT+gjPlGm6AJgAiSfTxdYEgDjc7LEZxA4zyZxTrzg/OWU/4LM4bWm&#10;8Lvob74EBL+bgMED5z9N5rXH0OscAcABgs8ph1+O4mdG8bPc95yM8FtkM9+PAriHA9xkh88H8lz2&#10;qDzi9v1hf8UQFnkRpfcNSvrlHU5avaA+Fg6Bkv89rQplCx5gqMww44eUyWnesRKFwm3WlKH01hid&#10;O88UyoGNjOXR196/BuBC++fKZJkarHRgWLtCkFUp6WuNa0Q6BtmRJoBg8fiMVjLpY3alZIFV9rPF&#10;M7sBbGRqbJ07Snbm6Rkq0/MAoaQ0AsLzh7HUInu8hnmCnn9dFl0QL+eZORapIlC8xO9WVngdmYxK&#10;djHM51lC7w2xzQJFkSqXAUFlitfQH2pS5azmj3GxuYyg+sYVMtzLmDaQHWpVgDwN5ZitnqGywmvc&#10;78BwcE12n3TEjGGk7V8/1HatxqEGxnjHMkgTgHAnx72wzCJQtjg2uT8GDv3c9MobUSYvWzQdi55Z&#10;OHiwNAZt34n9pOvnGIu6fNge3sEzkHnlR8wJ37sJa4zV+f07eAIydfL9t9IOPrADezcCNq1cj0/Z&#10;oRcUveRIbGRB/OCyO5ATEOoo4BMQ6n5lg8oEFQLOQD+Pu7AA1Id+nC/by/LnTIP5Zir23qbBmj0V&#10;96XimJr9tu9jg/WWA8SEqGxWqwqMIOVyq6b0A9tKOI2IunNl692NqRJNlvT0RB+0hh4gpC/YyxN9&#10;IUt6kil27QKLLK0hGsQ+fZQZqkyub/37UR4PaWWjR3eFSR5iy5ZNAzRbp4BhNsgT9pvExxAJiK6L&#10;WnxcIYuKireAQJhO9nIE+DH8z3RKsdhCFpY32PJ9hMFDKh8HhiHIQ1oX5sM38qQ93syI2k6IktUw&#10;qcsAPbK+56/FM8DryeJ/2jeA2qMlf7PHSwGNFWRrqwCWNQDJGsAIQHw9Xq4CjFb+w14sBwSXAUqs&#10;En26mOcDjt/xO17y+i8Axmdkmk/mIIyehaSHcvoRPcZHlNTfUEY/nkHWSKb6jPL8KVniE8idJ4Di&#10;EwiTZ0h/XrDS9FsYb8VLQPGFAJH4mduKlxO4D0AUKH43juxVwX7o70YD0sT3Y/5pP40FwNmf8nIY&#10;r8nY3ZPhf7NHgOT9kZpA+aPdokS/RWm/qvNpaxCKzjBNOfPhQpI3TbDlTJsPb8iPyQ5ToTd8z0rR&#10;j54zbQQEyl6Y18O4P29FRsOYG22f03gQniIzFBiqj7dwWg9rUjOanmGItWoQb83qRCGj8WdhVG4r&#10;VyyblSqchYtYBqtaJi9scgekKgidETQfwaj1NETKGcpWj8SGmWFNgyCCPovTjADzMiTHVcwTPNZa&#10;6A0RRV/EceYyMhsZNNy+gLaQqRKN5Ul/qMxQr+EJsr2j3E4JB4oQLSJQLp1GlgPQXrkAyF4AQM9A&#10;4hzHWBbyRD1DMcoXyRKVFQoM1y7q9SozdGC4wVMq74JV3gXo7VzaF1lNf9uv+xjV24J11xasuzZQ&#10;Xq9f9IZYeB3ev42rzB5EnQcBwOMYJFy2H59iYgrY/eWnr+zvf3jCEvivIVUwaNXuEsTVTx/dQiR9&#10;x9n4b9m0jBG1Bla5XFGrWLqwlSkWb6WLxVmZ5HgrUzzOikKcuF5hhJ8lRlMqEpGUyCGU0GHYq4ep&#10;fFapzO3AAtncMh6/fJlZ+s0ax/xZcBcGOPOmt4L50mG+mYH4yIJ8P6LvlgFn4nTmk/MDHkttxRLy&#10;Ib6GOW5S0tqhO+yKSLpHJ4CQ0bq+PQA1Rc8anDNiR5ao6EeWOKA35TAhEXb3ruWsSyeBIWU1LPLA&#10;gfVt2NCmNnxYCxvBaN/YMQLCQbZ40QRbtXq2de3akqzwU/qGWS2pUJzFxUUTKpULA4ZJgCGawqBw&#10;y53bx4GhMsOiZIuheYIsT7o8li+1LxMU2HuljbdWxRC6jsFrceff7Bfsq15sAfQgUp6uBQwVMMyK&#10;Z5zrvifE43UsXdoAyG0mtgBmG7jNfd7nvjquBVwVAOxTgFE9yccA41OOz8kan1FiP13K/Q5kYXDJ&#10;HL8mc/x63l/ta0rqr+lLfj0XjeNcCBzK8ydzeN4snjeT+4gnM/nds/m9lPGKF8iBngsY6XH+xG3F&#10;twJISKCXxA9kjz8qJpFJjue+cZ7jjwCmAPLbkQDvMBhn7VKhvL5Hr/DmZzjb0NO8BSu+quspaygw&#10;TMvKBMAwXxr2oKRl1vtfwDAaMPwMMNwPGB7F/28Hy5IYyzuyiWkNMiu0gQKbawDLirkDrEPTYtam&#10;YSIscgnHIjesHgIgFrCaFXytYokcZIgZ2KiXx+ayY/gyoubTzP0eIzM8iy2X5DJe8FLprV7h2cP0&#10;BL37i5kPvoQ4WqHS+SpehdfPeqy7Pr+02YUA8cZZT8/QzRynlM3KGM8fAWAl7CakadTo3WUY7avn&#10;AUqcsc8AeidhlCWt8YKh9qGcQ3IjIBQgCgwlrVHPcP/GEbbPC4ZkgrtXDrBdZIB7OB5AdrOb8btt&#10;CK+3QbpsQmO4iVG+NyIz/PIeFl14FD778iYMMrZdAJz2BD99wBwwo3pPOH945zzMFDsfTu91xqbn&#10;T++H0t9jh/ZvtvFjB1mV8hgUxIVaclK0FYuPsMKMQiVFB1uhmCDOlRHpsQiAMtZKcsWOh0SJgFiJ&#10;CGKfrUCQTNAP8MvPron8OT9y2WCATxYch3MAnLksPOBTC/P/2CICuM8/I5HBooIyW2TgxxZSIL07&#10;L18iyFo2IiNsjSyiXUXryQheH8bt+gF+AyhzFf17Mo6HDrEPwuy+RP+e1ZluqWkD+9WkX1jdetFP&#10;7NGNPiIZ46BB9e2zz1rZhPGdbCLSi4kTetj0qQNs0cKxuCfPsjVr51rHTk0BusyWK/cnjN4hqI6J&#10;BAxjAUN2nQCGWiAfHBIFWFIKFwzBM6+wFYkuZCFkhnlgP/PRM8z1PhrE1NHWIKmTrRq6325toGe4&#10;5S92exUavLX/xe4TPFA3MO67GfBTAJKPtwKG2wGxXQDMHoAE8PzxMHGA2A/4ED8Tv3Bbx1exj8d4&#10;/o/83A87+bkdxLaU4DW/57W/43coXm4iNhL87m8BYcl9vgWAX5B1CkCfkE0+Xqwslb+DeMHtb5Vl&#10;Krj9LWW94jtKevU4n0H6PEEi9AwQfIlu8gcA83sBpiRDlNMviJew5uozPqU3+PVwVh+gPXwwCuOI&#10;kT+xL+UHpnAAxLm/AobHrUFIb8CwNGDIvy89wxyUyVkokzNRJmdO+67LDGdPHQWbvB82+QjZ0g6M&#10;FTYxqrYFUGKkDZARgF3DCWbNwiEwyAj325S0vp2ZbmpWCN1hiNWr6m/1qwVQHvvQP8wKOCKtmdEZ&#10;IMPqH4fpk/tgbWGLRYIoPEAIWAGGF2S4imPMeSZDzmHEqtsCQ2WJKplVOquXePvCBruDZvA2Uy03&#10;zyG4pmx+vYeoUlnhKZ09xwvoFWUAq9UAZzFvlc5QWeG50wvJFvkdLJcSgSKd4c0LnlJZBMrIPpWY&#10;QGlteyBG9tAzVJm8638Aw+2sBNi1ehD9woFvDhjevSUGmYyPmeJvmC/+4uZZ3iikNCf38MHZYUcp&#10;g3dtWoqNzzSbN2M0bi0jbdrE4TbuswEYFXSEtKhAiRposWH+kAPhViQ2zOIjAiwyCIKEEjiCzC8m&#10;DLPMiAIWF17AoiFWwkSosGNCYBceSIbIMbQgJbMfrsJ+n3KeFaDMyXKefGSS+S0hAkY6LDvB/QGZ&#10;LNQvPUCY0Z2HF8zI78tq1StEOsMFj8sMGaCz4BII1sahpg4ONZgwAIjKEAWI/QHJgb1r2pB+GDQM&#10;qMvUC4/TH+xHaTxwYF2AsKVNndLNZs/CFXnWAJszaxBSImzkV0+3LVsW2br18619+0aWI2dGIrPF&#10;xUdZVHQEpEmMA0P1DmNjEy2UHcn5EV2HUC4XZ/9JsYQiFuYbxopQHwCRMbL3fS3n+0FWLrShjWu/&#10;xLZOumDbJ161jaMu277JD+zozMd2bDa+fnNf2JkF39o55orPL31pFzFvuLLmB7uxAUv+zQiad8AQ&#10;HyCrOgLAAIzfHgJ0OH7HbW98z30Czu+IlwDlC8DxOeD4YrcnviW+I77nPh2/AzRfApovAU3FtwDn&#10;c4DyKSCprFXZqbJUZasvuP2SkCzoO25/D2i+BDSfCzABxEezyDYpsR/PJIMUCTSX1xNIAoxPYMyf&#10;0HN8pqAH+RjZzsPRzFePZXRw3M/shWFuedz3jCP+zEz1H2xl92PWIIw1rWnZH/NeuOX6ELOGVB4b&#10;r4wfsPg9tXqGEfQMR+L2so+e4RF6hhhG7N5IeesBQw+wUMKi11u7eDBORVQDkG19Edm3bRIPEBYE&#10;/HytYY1AFzUr5GNkL4TlSD1wppbLjOZ/MV04pXJXrLSnvFXP8AJl8BUMEq4wFywQVLmskOmqwPAG&#10;tv4iVMQw3yJunFUvkLE8OdMAqp6sUISJp2xW6D4ZOXisvtYC8JwDhue0G4U+4YVzS+wmzPGD25tx&#10;4t5sd6+tdwTK3atrnOh6/ZI+NgJycAFGDbvXDnHCa02h7PSWyfQLX88MBYY70SZuXTHgzekZHj24&#10;E780SuUju5DTYLfEeNzmlXNxA56BRfpEmz5+sNsV27lNfatfsyx6v2SnCyxVHG8+tIIx4Xj1MY4W&#10;4pfLogJ9yNJ8AClYYj+W6viyR4LSN4zsL5JMMCY0n0WF5GGXRDZK3Cw89gmPZeX+3ACqD5kkZgbR&#10;PmSO+QDQ3ASaxPCcFhPCc0I+AUyzWjwRE5IFm/YMDhCjgj5miB5BLGN6XdtBgMiUgRgA4TGodz2i&#10;rgNDDyDWdiGA1FH3De4PEPbnefQGB/bhvgH1KImb2eRJXWz+vIG2fNkoW7lirK1eOdE2rJ9p+2Aj&#10;j7AicuvW5dahQxOywsweMIyLBPyiyQ5jHBAmshJUYBgUzOY1xvECA0KsiMCwcHGLCKa0y4pBQ0Y8&#10;DVP52qcfQDRlL2E1kjpYh6qjrV2lcday1BjrUH6qdak8y7pWmWM9qs63ntXnW986i2xgw6XWp94C&#10;61V3jg1uvsQGNl1ofevPsTHtVtmcPtttVq/tNrH9GhvXZqVN67zBZvXYYtO7brKpHdbbvB47bMmA&#10;fbao715bNvAw2egJW8HkyypkPZtGnbdtoy/arnGXbc+E67Zz3FXbNfaq7Z94y46wFe/o9C/s+Iyv&#10;7cLC7+yWFj5B9Hy+8s92d9Vf7N6qP9vny8hmV6BNJJt8DmAKKJVZPqeP+ZRS/AeA8ieV+soiCRE9&#10;P0DyfK/HyCh/4fyPAOgfxI7TGxW585JQn/QbHv9q5T/t9pI/2Np+J611oSEWnZHteO8hU0rrbzk/&#10;ykVmmAHn8Pcs/QdvcdEJxbZtuFtjcePicUwVMHndsZ5tdOsgUegZypCV8vYGZqoblw/Duq28mzpp&#10;37QQ4BdsdSr7WaOagdasbihHZYf52bUcYSuY8b1zGSADiMQoy0z1Gl6C1+RU7TJESm/kNMr8blLG&#10;Cvz0PC8gqsTW3hM9fus8Y3WAop6vn1MfUaCqMlkjejpewZBB4bmPrBGy5Tqeh14wVJl8gWzwykVs&#10;wQC9e7c2saZiI5MnOODQS1RWqNhAT1Bs8isCBUZ5D4C4h+xvz0oyRErivYCft0z2ZobbuW/z8oFv&#10;Rpk8a9pYrMz728SRA1Dsj7IZ44fYxBF9bCYgOJPzSZ/1s3HDe5FxNbfGdStClJR00yNijRWlAcWy&#10;9AbLFI2BdWOKhHK4VKFIV6aUKYpJZrFoq1gyjmH3Ita4NlMkLO0uXyKK8tmPstGfK3igVSwVabUq&#10;F7L6NYpb3WpFyPLieU64lcZ5uCR+cuoHFovPw2sW4LlkUclIahJyAZ7ZiRxENqtRMdyVyB1ayZKr&#10;vA3sVdeG9G1gg/vUw8YLwEuJIf3qkQ3Wx9MwJQY0YBl8fRus+/s3sBHDmtn48R1s7pz+tgrH6804&#10;I2/H3WQPfniHmWK4dHE/MoajthcWvWPHZq5fmCMn9k6AoaQ1AsPYWPUNCzkwLBgQCmCiJZTOMCEJ&#10;1hkwjGBqIleAfZqRPlc6X8uaNshyfRRtAdlKWpxvLYvLX88iste2sKx1LDpXI4vL09RicjW2yOwN&#10;LCZ3Q0vI39Qic9ez0Bw1LNG/sUXnrW2+H5WyoCyVrIh/MysZ3MZic/F45qoWx7GwTxOLz1Xfoj6t&#10;bcULtLSK4Z2sdGBbqxrV0xoWHWq14/tZg0KDrU3ZCda2zHhrz7FLpWnWpeJ0QHiODaq3xIY2XG7D&#10;m6y2MS0225QOu21e98O2tN9pgPSsLe9/xlb059j7tK3qe862j7hlB8Z/ZcenYDM284UdZUPeniG3&#10;7NSEBzjioEDAt3FPv1t2eOgDOzP6sV0Y/9zOM7N8jtWol0bjwqMdyhOe2g3mm68QlyY9t0uYSZyd&#10;/sz2jblts9pvteaF+ltoxmTL8W6A5ccKLV+mvPw7ZiQzfM8+wrWmaHyIzaSCuUIv/Pblk2RxOwHD&#10;dQQXs51Y5yODEfB8zozv1tWjrG8nRj7dxAlMcgUfq1vFD/ALJ8LIEn2tWtlc1rIBtmDzuqPfW43W&#10;UMAEiaFFTzhNCww9AmqVvQRLnu5cEtgJEAEsSuZzLG7SURmj7r99keeT4al/6BVmi1RRligAFLmj&#10;WWaxzjqXIPsmrjW3Lm4CDAFLXkMEyhX0hAJDxVUAULIalclX2L2sfuFVyBWB4bRRDfAq7GFHto2x&#10;Q1tGORJlH1niPgBR5InA8CDl897VZIywzLtxq9mxWjH0zQDDZo1q0suLs+IJYVa7cnHrgXh60sg+&#10;6KnG2+ZVc20/+yPOHNluRzHI3LRmvq1YMt1mAprDB/egrOxgQwd0sc/YCTJiYFcb2KOd9enSCsfo&#10;5hwVLShHW9nwAR1YpNMbR+nPbC4GB7LQb8NC7/YtqgJcNSA5AKR+LTFebctzWzvT1V5d6mKnVAM7&#10;JWz28Rxs2SjZWoscaV7GWjVOBjRjrFp5plFKBQCS+ax2lSgHgh1bQ4DgMjOQjHBoP72uB/SGAXqK&#10;EYMa2YjBjdll0oS/u+mr49iRLZmiaWtTyAjnzO4HEI6xbdg77WPW9DBLf04cw3Pu3E78GE/jynPR&#10;Dh7YTGYo0fW/g6Gyw1iXGcagKyxIRpg7j4/5+hW0KMiV+EKFLTScJfK5/SzzxwiFM8i9hj0emaOs&#10;YJ6SFhtYy+ID61ukbx2L8q1vxSLaWZn4rlYkDIDzb+IirmBTiw9qYolhTa14dEtLCmlogbkqmW+W&#10;UhaRn6XoUW2sSEgzi/apYzEF6lqcH0CYtw7gWd1iAdokADQmX10rHNDMykZ1tBKhba1cVGerltjb&#10;ykd2sdIh7a1CRFerFtvbGhYfZs3LjrYGxYZY3cKDrVHxUVYlqo+VD+ludROHWMNCw61uAsek4Tjv&#10;jLImiSOscfwI61pupg2vt9IGVV9kbZJGW73g/tYkYrC1jRtlLSKGY8HVx+oV6Gvto8ZYn2IzrXvS&#10;ZGsdMtQ6hA6zfgnjbUjhKTa46DQbWHSGDUiebUPKL7ThVZfaoKrzrG3xEVayQEPLkzrSMr+TFzLK&#10;x3JnyGWfpk2PtOZd++hDwDAhmMxwKICwn0zuBEAkx+uNaAPXuZE8Mb8CobuXN9q2NSOtP/Zt7ekV&#10;tmyAxhAgrF/Nn7I4yGWFtSvls+rlclvrRpG2fF43l2nduypJjLI+enMA4lVcpgVkAkP1AgVyt5kd&#10;fh0M1WdUKFNU3/HWBWWPirUpfUNNoKg8xt4fhtoj2cESDN3iZfqRGtu7d2UHZe8OFpThaHMBoAWY&#10;r1IOe8FQu5bVM/TEUtczFCBqAmXqyPqsAe3mgPAAbjTSGu4F8ASCygxVJh9CcrN/LeCoXiKPbV+F&#10;OPtNEV1HhRWwXJ+kNV96X1XKJNqkUf0Qp5L2I0m4Qwb0zf1L9vOL+24vypd4C35+8zQM1gE7uHcD&#10;G+JYtLNlOR6DC3DEnWFL54wnuxzJFXkIGeZAmzFhELeH0WcZZ1vWzkEoiv36ruW2YMZQG826xnHD&#10;O9tEpCozJvW2+TNhaTFnXTR7CAat/fCN68kCpm42ZWxnMtc2rHRsaiMGNHb2/IN61fHYLGHZ1Zgx&#10;vGrlgjgmsCBc7tRIZmCQhyKHGTGwIdGAMr8Re0ya2BjAb9zw5rxeC5s4qpVNGt2GzLcNv6eDzZne&#10;0xaSDS5ZNJS+4FjbsX2WHeELcxonkQtnMdW8xL/H7WPOl1FGFMeObndgmCfPp+zdeD0zjHLZYWJi&#10;4iswzJUXTaEfrjUqoxNhmMPCnYVXxo9zWUYymixZClruHDHIi8qT8TYhu25lhaKbWaGo5lYhubtV&#10;Ld0XSU5bSwhvakViWiHzaMMFrCNTOZ0tObGlxYUCnEE1aR/UpmfbhAy9Fc9rys834rw1guFOVjKh&#10;tcUE1rFIv5pWLKqZVSrexSoU7mjJUS2tZExrK8Xrl4hqbcmRraxMbAermNjFymIeoWP1Yr2sVFQ7&#10;KxzY3EqEtbUigS0tJi9Zap4GlhzUxspFdLHkgLZWzL+1FfNtabFksEXztbDyQR2taJ5mViRXUyvj&#10;297K+rS3cvk7WLl87SwhU32LTsPfkrmJlc3Z1irkaWcVc7exyjmRaeVqY/XydbB6+TtbrXydrFoe&#10;wqeL1Q7saXXCe1ml4HZkvFVwq4mgxZDPcqTJw/7prPZJWlaFpnrPMqZWmRyMZhYwPL0PkfRxMrI9&#10;zA1vYYKDniEXtiv04QSGdy6uZ253uA3oVsm6tcXFqFVhSmPGI1OAsE5lH0rkfC7aNom2lYiT71xW&#10;L44+H/uM1Tv0yGc8vUP1Ab26whuU0iqnr7IE/gKrPM+y71h9RpEqyg61L1lgKeBUNnmLbO8aPcwL&#10;Rz0je2dYHCXNojLD62gLJcO5x6Kyu1e34VojCy9AMEVacxnQu3Qeyc45DxAqO7zO+W3+1ltkjBvp&#10;CU4cWpvl8J08bDKgJ2nNbkiU3fQNpTFUdigwPMh+lL0A4h6yRhEob0yZLIFz1kzvW3RwXqzvW9Jo&#10;3mQ/Ybf1Z7wG3SqAx6yTRGCtxe6fXz9ut3GhuQ5Inj+7F8X7fkSeu2zf9pW2be18tIozbdXCSVw9&#10;x9FvHG3L5o5hh8IE27QKi/VtNJIZ7ztFqbmSlY1T2V87Y0Iv5kf72IKZA5hyGQpJM5zlM8Ns6bxB&#10;ZJH9Aci+kDa9nYfczAkdbTLgNXFkKxsLqA3FoaYfoNepJSN5NWP4oBYDAOvYyAH1bRQAOE7l7ojm&#10;NoGYNKqFTRnd2qaNa8vrdEBU3snmTu5s87Bjmju1my2c3cdWLxthG9eMx05sCiUxwC1WEAula1f2&#10;2O0bh/BzZJ8K6xB++vEhtmQP7eSJ3f8ChrGxkWgMY2GQowhP3zAmxpMZ5sybHz/DAhYByRJTCO1h&#10;WKh9mjOPffRxVkuXKadlylLAcuSKYFqlDLPNjSy5WEsrHN+UiZXGWFGR5SW0pM9aHU1mNcYYm3Af&#10;4FUcUCrUlO1tVQHRSpYQW5clRo3pSTaxQgkNLCq8BlM8VS0pvj7z321oN7SgV1kN1r40vdZqtDBa&#10;A5QtLCGsLkDbxAoDnLFBta1QRAOrANBWL93DyiTyuyObWNGoppYURjnuV9ti/OtY6QSALaGDxfnz&#10;2rHtrV7ZQVYpqasVC21hRYOaEbyub0MLz1aNUr+qVYrubO2rjLeWZUdarbieVo3ss1JYJ6sS1tmq&#10;hne1sn5trFJgB2uaNID90X2tcXg3ax7d21rE9LOGEb2tRiDP9+9glQM6WuXQDlYmuLnF5atkBTLG&#10;WHa0mlnT5KBEzkxmmA4br/dhkxnHSwzBmmuoIwI/v3QcANzLUqbtHLmwYXigslPZ3A1Y2Y3Lh9rA&#10;7siwOpV20b5ZvLVpHG3N64UydeJPpuhLqVzAOjSPc0vVNdUhMLyKnf5FhM/KDkWYXHe9Qnp17DzW&#10;7Wv0826cp2wFnC5ir3WG1Z2nmCeWRlHZ4TUySw8YevqLyhYlu5Ghg7f0vkl/8M7FzS7ENitzvAxp&#10;o7WiFwHjiwDtecph6QzPYdV1/hREDRMoEl1fIzNUFisw3IBmUD1D7ziessJXYAgIbmc/sgBRPcMD&#10;PLZvHRkjrPP2VYPfHDCU0Dlv9o8ok0Nsypj+XEkO2a/f3UdbiC8hS5w0r/wcO/6Hd89gGXSAdPwA&#10;5eI+O3ViB//4u5HZ7LaTB7HfR91/cPty27d1Ce7BizkSAOD+7Wz5wjrpDDtmb17cDUmziZ0KY8n8&#10;egBEAsJ+tmQuRAXyhlVLhhFDOR8IOA5gd0l/ssW+rOnsDXB1gcyhjB1DRvdZCwCxMcBXjyywEntv&#10;C1l3bLsmjGwG4LVxz5s1CdCb3JHF4Z342c62YHpXWzSzhy2Z3QuQ7mMr5vflKj+AhvgAW7OM+cuN&#10;k2wvOzEO0ks6AYt3QUB4dbfducX+DtYVfIUT+BO2Bf7h52+wL3tkJ0/upWfY/FWZHAMYxsXFoC2E&#10;VY6S+DoRUIxnJjnYcuTJZ/nxM4xGehTPhrzAiGD7NFdOS5Mps6VO/4l9lCmPfZo9EDOHYhg5kN0V&#10;bUTPsSHzzU0c4EVH1jY/33IWElQFNxxK29LtMIJoSu+xmkWGV7GqVTthSDHMypdrTU+ynlWp2tHd&#10;V6RwfZ5TyWKiq/P8RkRDiwirbHlzFrLsn8RagG8ptI8N2ArXHCUAmV5odRj7GmSXDaxkoWaIjVtw&#10;3gg2H6AFhAtHN7SYYMpwQLRcMTLV0LpWKLyBlS/czkViSD2LLVgToGxjxSP5+/JWscSAela7RE9r&#10;XmWo1SjWzRL96loUWV1xyvxaRXtaveK9rRQlfWLeWla6YBOrCNBVCW5ptSI7WN3orlad/ma5gq2t&#10;hG8zSy5AW6BgYytUoKaFZC9uOdMEWWaWQX2SKotlxcswW/q0bBx8H/v/twB6yuQJuNac2Em5egQQ&#10;3IMBK0avx3dQcm5AyOwRQStDW790oA3ozigmlm0De1SgVVTcuuJw1KklvpkNI15liZ2xgdNSdTG0&#10;iivYZ6kHKEB0xAjZoZhigZyHXFnqwPA6WZrAUGLoE/sQRbOoST+nXqKAUCG5jW57WGhPlinZzd3L&#10;W9nRvN2BodjmM+gaj7M17zQaRi2WP4trjdjkUyc88prTyGxk7OosvABGlcmKdfzdmk1e7Cy8hnjI&#10;E2KvjpTHAkOFJlD2ki3q/v0bhtsuTB22vCnjeHKNkcylDHb0MyYMJL3eyx4UWXghtdGyJoxfn2PL&#10;/w07TG5dPUR/giXqp3cxl0z/BQHrqWNbMHPYgKB1LTqu1bxRqwHHNXbqML0Z2SZxfhIvubO4blzH&#10;wfcckoG1y0bbnKmMtM3qSxY4gPnngbZy8SCAEEBcOpgjt4kVi3hsYT+O/WzpXIFnR0AOk4SJbQG9&#10;loBiMxvRHzt+JBGDe1UD+DoAdj0Au15kqP24ivd3sWbxAFu3dJBtWDaE7HUYbPlw27J6BHbmo2wz&#10;zfPtG8bbAWWDhyiLGXu6iNvwdYDw9s2DWJUdty9wAf+aZVVPyZJ/weXnB9aqnmSmu2PHFoBhNkeg&#10;CAxjEV1H4lUYGSnxtcAwDuIkyHLkZiQx0M/iCqNBTEZ7GBVsWXPlsDQZM1qqdJksbYZs9nFWXysQ&#10;kGBxiZVZJFXTEpJqA3yNALRGFh9LRhYFWRJf10qVaG7lyrYCICtbQMESVrVyO5s3d4tt336aiZkJ&#10;1qr1QJu/cItt2LgfM4nV3DeeDHY4kzTTbPyE5eglF9uA/uMwtB3I5NBodnqssMXztsGkT8H9pyPW&#10;932sYc3ulJm1LTGyujWo0cP6d59uHVuOsnbNhtF2mEOfdQGi9nG0JvpCNnSCICNTBbirANINq/Ui&#10;eluTGv2sTf1hxAirXxHXk+T2VrdCD6tSvL3F+FWx8LwVrGgYYv1C7Yi2Vjy0HtleZYvPWwnAq2Pl&#10;6IdWovdZPoLXBiCTA5tacnAzynQy38CaFpSzqGVL4w97/KllTp3JsmXIYDkypbXsVDlZMwKGhTFq&#10;mDAA0KGkpIK5cHgnYLjdLh/b7hxgnFga2YtAbN0SZGJMH/XtUtYGMZ7Zp3MpzkuzIbG09cTVqG2T&#10;KGtaJ9i6ti1sG+ityfzAA4ZiiTVpwjwwgKgpE5cVijBhPedlZC836OGpXL0owDqIrdfeGUx5zUL4&#10;vcCBn4dIodfoiBSN7CnbFMh6ZpuVCTrpDUCo8vkEprJHdzMTzY6T06wBPQXwydz1GILrY4dnOdH1&#10;aTJQLZHX71S/UOHAkMxQYLgTUkRAqFL5gEgUCJQdPC5zV80my+l6lwTYlNMyatj6pvQMG9SpgGCa&#10;IfXSsWRrA5zDx3PKwe8wen2iJez4HGpn8QvA8f7t49D3XGXP70HoScl7Yivia3ZBHGb72IE1SHQY&#10;gmcF52mshs4cWQsYaqnNCu5nFhSguQQbdgod1lrkKvMpf5fM7+8BQYBqNVfn1csG2Zrlv8VqlO+r&#10;UcCvQ+u0jh0Oy+f1oC/ZDcDrSqanrK8dZE8TGwIQjh/WiEyP8aHlpPUrh2FVPtp2bRjz6rh7I6s4&#10;N42zvZsnsCbSE/u3TuQ4yQ6wJOiY1jEy6nQJZ+HrV3bbrRsH7fPbRyiPTwCGZ1LA8Abz2F/h9P2F&#10;nTi+xzp1aun2n+TI8QlgGEFEkYlFEFEwyQlkiIChP+RI7tzmDxgmFImzwoBhCGCYLVd2S5cxg6VO&#10;l8HSZfjEsnyaz/wDmG1OLE92WJUyu6oVTqpF1MHvkXK0ZFMrWbwx5/UsuWhdxhaLYHZRAhZ8KrOp&#10;j1jN8BPekicBxeP2lL3Jf/oTxgff/sQ+628o9++R5T5iB80f7Zef/2a//vHPHP/IylYcZL7EEfuL&#10;l7Zu5U7IsKm0KXbTUlgMKVXbkhNq2PRxKrOe2c4Np1gOtJcKgZ0st761LeuO27QJsMvD50N0jWKh&#10;UnvIr5ksDzpikz9bTla2znZtvMD7dtR6dZhojWvxZRy2xBZM3Yaeb7zVLt/JapXrYO0bDbHhPWda&#10;73YTrDLtgcSgqlY0tLaVjm5s5eJbUIa3tBKRZIURZKoxLSGTWtDzrGuhPskAIGCY6hPLzAUla6b0&#10;liNzWsvx8fuWLZPAMIgKoR/ECUuXTpMVHuRCfIB+4dEtuMBwcXamq9L9LeciOciBYR/GMD3HUmSI&#10;5ehPV7bBvTH4bZMAsRLKSoCitgmQuH8DCQuAePkUpSkMsYclBgxVKrvdxeoRejIz7zjcRWVuB2eS&#10;LEynFTUTsJr/CgzFPMv8Qb1Gldwqo09gwnBi3xwmXZg1Zp5ZI3yabNGyp1Pcd5oJl1MA6okj80hK&#10;uJD/Cxh6DF5fB0OxyRPoGcrpeqfYY/qFAsODSGwOkCnupIzeilPNdmaSZdSwHV9DGTUoM3xjjBra&#10;tarDmsREa1ynFFnaaASbxymRVSbfpV+otaEX2EqH+Su7UW5fO2DXLu+3i+d329lT2+zyRZZpXz3I&#10;Iva9KOK56uLEe5HFTSqFL57aaOcxojzLPKUW21xAJ3Xr8jaOqwG3EfQCu7OwB9ZWIAgAOuAj1iwf&#10;YGsBP8VqrsKrtckLml9X5DUMk69hrGj1QpW6XW3xrM5kia3oD9a3uQDjjnUjbe+WcYDceOZGp3AF&#10;ZYk4xyM67tZxGvcBfMTR3dPRnOnIbfbTntJIFZvKrl/eRY9QGeFRgPA4O11O2ZesMv2GDX/Pn9xy&#10;YPjtCw8Ydu7cinG8HA4Mo2PCiUjMXMOJSPqF8WSIsVYAgwYPGBYg44tha16chUUF0CP81DJkTG/p&#10;PoIBzfiJZcuej30psZTGFdinQm8woZLFRpfH7KIiEqZazHw3thKU0IncToqpaEEFkpAlVSPz3Y5Q&#10;nmVPF+7bXYDvh+9Z28kG0B++Z6E7S+R//OGv9hd2Hv/9r+yP/y822qX891/cNp737OtfuCBtgn0f&#10;hTkHpdnlR5gRrKcUrkKpOJAv+H37G7uTf/kWp5qHL+2nF38h/m63AOAdm47aptX7yPDXwdpPtF1b&#10;D2MGjPbw2hPe6yf2/TOmSb76FRXCMZs8dhkuK4j6b7+ESLthezaf5d/+Al9+lmBd+4qL1Hnr3HoE&#10;vb56TOnUseT4hlYykTZBTEOLp68ZD0mURD+zaEwDtKZV6X0mWKa0eSzN+xnt448ysAgqHYa5qSzb&#10;x+94MkOWwM8Y1xegQoZCK+cs7P9pSL8LuC1dYNZXwCLwUma2eSU9QzkaAYL9KJV743k5sGdZSLtq&#10;kHZaG8vaiKaRqCOSbQv7hh/c9IDhJcDuLGAkhtg7hyy5zetgeO0sC+Pp5104zmcMMDyxn3lmymVl&#10;jiqnVSJ7WGe0hPQBlREKDFVKuw13TK/IE1E9RLneqLQ/D4ifBXxPkZGeOsYqUUpjjePJ+t/rdC2z&#10;Bln+X4dUuUFsQUs4bVRDpzPcITMGJ50Z5DLDg/QGd9EvfB0Mt2LWoAkUscmb35RxvN49W2JuUA75&#10;ShXA8DMY5AP20/PrfPjZofyIlaEsZP/+GeN5X7Gl7joau8sQJxd2QaBsp5Q8YPeVOd0GOHjsNo7C&#10;18/RoMaqXNu9LuCyoZWHF3D01QKbe9d3st1rnW1cNZIvUHfswlhkjYZp45phtoHUfT0U/wb6FRv5&#10;wG3SkuvV/QHOPjDVPQHCHpAx3ejZ9HJ9G0kcls5WL7AdzHUzyuKeCMancNWdwdV3mvvgvR66GitO&#10;HcAanUU5Ljg/6W4zbM/0wCU2lWkF6V3+f+6zcP4+a02/QErj+oWYU8ip5w+Uyd99+6WdoEzu3Lm1&#10;5f8fwTDOIiJjfgPDgr6sEdWqULJHhOq5KK0zZUhnGdN/ZFkyfQKbnB8yJBbD24r4N1aHNKmAXVkZ&#10;xOhlKVmrkOnUIFOrAlDAOMfwWAjLr2q0ZR/vBb7gV23isGn8m8Imnme88utngPcL/ubv+Hv/ar/+&#10;jFfgk+9wKn9hf/jhTxBiP/M+MHrJbuN7Nx5al9awtJUbITHZxZrWP9NHXY+ZaVXcXBbRr/qaHtsN&#10;e3z3Matkv6c8fMjmwh9Y3/orAt+HLCJCZrTjBCTacTt55CxGHiz6AjCffPkTbOfnduXc5+ywPo/q&#10;gHbD3Wf2yw/MMX/zJ/vLLx5U/idbR/9Mtnrm6B22FY6xYoVqWQx9zjj6nAkxtSwyrBp7pitCHlV0&#10;hFBsZE2s3Spi9BFvmTPms3RyqvlI/4ap7JOP37NPAMIsH72F9ZYvYNibLFDW+ezSxrXm9G5MUmnv&#10;yAbrEiSFsjgB0dbVw2mz4GJEady/G7b/mP4O7FkGMKzqwLA3pr8dW8ayRraUbVs3yL68xWfZgSGy&#10;F2aAvQyxSlwvGAqIlBlePQOZwfPOHZ2T8nmcBYDOdVnlDRxnNM0i1lms9OuzzOplXofcuXlOZg4w&#10;zcwxSyB+BYLlIr3Cc5TlZ+g7ngZU1TOUl6HiLCAoIBSJ4sBQZfL5pbaDDG/uhOa2cg67TjRzjI/h&#10;VqZMJK1RZrhruYdEcbb/mksmdpCQbOH+N2Y2edzo3qzVrG/dO9S1RXOGc8XZYF/ePky/8ASLopCS&#10;sB70D9/dYjHUVXvAhryb1+i/sGDn9MlNCJB3kY2wLY9y8gFgeOfSTnomW3jD8HtjdOg8GeFZ5Cln&#10;GXu6iLr+NgLXS7yZm1aNAHi1j3Wo7dgwCh/FUbaNlHwrLNa29WibNiD03DjYtq4HFFf3tTXsdF2x&#10;oDNgiOff8t62jjdqOQtslmBNvmhmewiS1q58OUupoA/dSezPT2OD/vsxG1aPD3BKaKBdJcdp2SWx&#10;dOfGlX2A4TEHhA4MU/qFz1l69QP7Xf6EccUP39EzPLmP3SivgWF0uBvHCwsLIyLoF8ZSLkd7wDBX&#10;bvMrwFgho4qa2okM8bU82T+2zOnTYFOfji9wFm7nZTdvtBUvVBZCozIACOjFlccgoCJHAgCsUKSm&#10;VS0Bm8vtpBBcu5t0t8/P3rPDm49YJX4mOaEEK1THIq+gzfH8e/vDj3+yX3/6EyNajPXtP4pW9BhA&#10;9sy+fficTGwPjXVA7osnmA/MteG9R6BpO21/++VvKAO2WbMazW39gg3sGT5mQ7tj7TaWbXI7j/J+&#10;nmN087H9/de/299+/Rutky+YdLhDb/kZ7keb0IqOpVVyFiOBW7Zi8Qb6veuxfztIs5/92Q9eAIRk&#10;rI9/sb/9+R/2XwDhUwD5/p1ntm3zUWvTsg8ZdTmmdpItLKKcRUZVsdCwSjDyZa1gwbKMNlbi37U6&#10;UYnd00UsV44ALiYQUOnSWIaP3nW7TzKlewsLr7f4d8tnM8b2pD/I3C+tnwsHN7LPGLNUwPCyW6oE&#10;SeEFwzUjUCcwq96tHD1D9Q5LAo5lbeTAyjasH2Vzl+KuVB7Uqwyf1yH28PYGDxgCNmcOqZSlR0ep&#10;7J09Fst8hblgT1COC6S0n4QLtD53KqHFMN+6uAqZzhrOMWA4wgInzB9ErAhURcTcRvZz55J3blkj&#10;e9qtTD8ScuYsz/t3MDxzkpIdouaCFkMBhnKtUVZ6BUDexYa7xdPaOp3hJkBv9Rwtju9iOwA/r+ha&#10;WsN9Ik9IRHbhdbgdMNRCqC1Ubm+EUcOSBeNs0pieaO5wud04izJpD1f102QN5ymR8S18fNF+/fEO&#10;2SELnm7u52q/g5R8nRMin6EUvnN9H7uNj9jDWwcRosK+XmIf7AUW2LAM+yo9wotuybXAUKwWvm00&#10;h9ctwy9xVleOA7nSDsc6bLht5gq1kfR9M3tat6wdSAzgdh+e09NWL2ZzHIC4YSVXrHXonsgYVyzo&#10;Asvc3oHhgultIUMGAYRYF2kxzj5liNifKw56A3Dkw6gS5V+AkDLnJGB4gp7mWVjGqxeRYtxSiXzi&#10;Vb/wEYTSC5bb//TDl/bXPz3n+MhOOTCkTGYZlAiUaMAwMiqcL2wIATBGxVo4vUPfAgUtZ07KZMAw&#10;MTqUyYgw5q5xuc5Kece+joxp0gCKmSznJ4wv+oXRvy0BEJaxwjGl+UKXp1SsTGlYHta2lNUqi5N4&#10;tZZWJDTZ/D4JtFa12tgXF7+wA+v3I8pmTWlsUTSTUzHUuMD7wopO4t7Ne/RrT9JqWM+/3TbA7xv2&#10;3DyzTSs22qHtB+37b76zrz9/SJmHhvTiXfvL93+xfZv2W/+OA1h4TsbHa9coWdPqVajPAnL2Du85&#10;zvTFPS6Sz+2X7/7AsrCf7efvf+Hz8h3kyhgcpsug45yCW8wNSul7dvPyPfvq/mP7kee9oGx/9pgl&#10;9L/8xf75j39yYcEV58vvAMRfIOQu4kreh1ZDaQuLLG3RCZXpsUIcJdS0UMiioJDyFhxa3sIjKyJa&#10;L8NGwjj79FMfS8fUSRqs/tOledvSA4LpWROqKIoB8IxxPSFMkKWc20NGiFvNPkDwsGz0mSM+7rHW&#10;uoVwedva4Ta8b1UAsCJ9wiouKxzatzxqhUo2pE85B4ZdWRqm/uHOjYDhnQ0In7XEXes4xQ7To2Nd&#10;p/MvdEYMyGmQvVxjCuQqshf17k5DbHh6hfNcVngTlvk2WaEyw+voDUXAXKDsVe9RvUwXlMznj3qM&#10;YtU3VGl/ie/RJbLGczzvNAAqp+tTbMI7DZN8hr7kWc6VGV5wR1yw+d0XKdF3wwyvwNp/PX3BdVj9&#10;L5nWBqPXtjhd92BXspxrEF1zPETZfHjzCJhkVgOsHOQyw22rhrwZYLh+9RTkK8NhdEfxhq3Gwuuk&#10;/URZ/Mu3N/miXLbvIVJ+/YEdKexJvgGxcJ5+4Elcd49hJXRGKwtRxH9xaz9Xy/32xY09ZIi7Xdy9&#10;ikr+4hY+cFyNuQpLG3ULYel53mANxs+fRqa3sK9tWDGYrG4wR0gSrkzriY1keZt4YzZyddq4si8M&#10;cB+mYVhhSImye9Mw20H2uJY9r8vndbYl9EAWcMXTwpszh2cQalJPhW3DEp3s0BsnAcFTuoorlA1S&#10;qpwGCM/AyJ3mbzopVxD+327QBrjDzhexyHchjD6nh6oy+ftv76Iv/ML+/Osz5DVP7NzZQ1h4tQYM&#10;X2OTEVWHoSEMDQ11jLLAsIAfc7M5cyKNyYeVWSjlbyTlHmVyNpYXfURGAxh+DBjm+DQXruBhVii2&#10;BIBYmvnsEowZlqUvWJVRRMrGkBKIp2tb/crNmTopY37ZsJgq19BO7jlLqXzOBpG9TRg51c4cZ2HX&#10;l48p9+/Y4X3HbefWffRhN9iGVfTMjp61bymXn3/zkgb7OVxXTtkD+nUvASiVwD9w/Mev/7D9ZHL9&#10;Og624zvPsPrynLVvyOrW5r1s5dy1dnjXCRQHt2mNfON+7r/+7Cl3v3/+I7ZoA/m7i8BQs7z90h0A&#10;+Qt7cOexPQI4nz9lH/Kzn2DjaWD+g3bl37D+evTSbl37gh3af7W7n3/F6oWhSJLKQ0RVYF9MTSuS&#10;3MCSitS16LjqDgTDIsq7jDGQrDhP3nB6rrksdeqPAMPUgOJ7lvbDty3Ne2+5CZTCcfkhcrqRGW5i&#10;Yfs+iJNNrPLkwnxQllhygAFcnEYQ0w1IuiEA4cAeZQH0ygBiBRs5qKKNGlyRzLAsrDL7lDsmcn95&#10;27NlGBf/9YAhBgrKxCBCHKPM68nH0NPfY/OddhhTzqo36PqK+qzB8urzd5HfeTNFcK1eoUprgaFe&#10;R6Aqe7Dje2c5izAZyGq9wOkDml7RSB99Sp53hj7lKX2OqYScnEbgBxieP+kBwfPcryrpIiB5GTDc&#10;uwkwnNvJ1tFq2sB3Z+XcjkQH27i4GxlgX4APowYSkEN8vw5txgkb4bXLDPm3eWPY5HWrJgCGQ2AR&#10;R/AmrLBHnx+zH2COf3l2y14+ZP0nK0D/+PIeH/yrXOX3kHVsZgKFcpcZyUuIQK8yInQHYuTeVRyw&#10;r+2yLwSGHO9eJkMkO5QdkfRR0k1pDlQflk0InBfPoAcIgbJuiSQvgKGCgfANECibdEVaDehtHAn4&#10;fQYrzLlcNqSPgv3aTUm9GdBcB5mynB7IgiltEc725yo9gw+APnBkf4CdGDVvnOb8FB/I00wBuCON&#10;57N8UC9Q0pxHH3ZW+zBYKfk5Autb1w+hLyQ71BrUm0cBw/OUyPwbvLjrdIa//oF5WYb/u3dvi+U/&#10;43hMoMQnRLsdKJGR4YingzysMjIbv4IYMuTMbj75MaqIBuySYtAGBlnunNksEwRK+nQf0fvKYrkg&#10;UMIgUIoklsUDsiy9sWR6ZyVZaVCV0pnSMLQkOsCSEAPVrFzxWkyXlLWqZRuSHTMje+4BZgRfAjxP&#10;Ae0/8vfhfv30Z/qHd2zbpn02Z8ZS27pxD/uvv7M/0Z/7/tkf7I/0Dr958Jx/rxv8W121R/ysAWz/&#10;+Ps/IaEOsiFOkor9ZFa3+cLssuOQHVdP3bWDu04zE3vffoRQ+dMv/6AM/6f98+/83F//afNnL7EO&#10;bXqQoVwA5O7b4vlrIMG22fYtB3BEP2Ff8vv+C9LmnxA5f6Qcv33zIYqES6yX/ZkRx69YvzCMXdPl&#10;LTqqHEdIJNj0+Hj+32OqkGlXJPOuQJQjQwQM83nAME2aTPYRJFR6LiypP3zPPngHMCQzLBRbgCmn&#10;jrDG6+h7oo89sYELh7bXeYxYneM0wHNi/0wUCl0pkRFc0xsU4H02pJKNGaaoADiWYaS0MJNNCdxf&#10;gd4oYHhH0hoE0pSgmi65hregTBbkWHOWCkMSGE9253G2UeZ4mf3GF+kLirTTJIrIE4+m0AOc6heK&#10;OPGSJw4M96jHPfcVOaMyXKSKXkN/9+nDqnLoQQJ6FwR6pxBzn1JWCChSIZ0nMbgCQF4/s4AL3HBb&#10;Sia4an4n27qKvuAagVxvMj9MXGk9bacdtXv9ANuzgRIZUNxGprhFicmSvnxf35AyeQNTF0uY+Fi5&#10;aDhgstweQR78xJa8Pz6/Y9+x9P1bPA1/pVf23Tc3GAHaBxsMW4wg+QqjQRfRP10E6K4yoH4DULx9&#10;YQvi0K12h+NvZpVq/GqUaIM9uLoVvdRq3gT2qczqzRvTnyxxEKJXgSEawOUKSWOg85kX3YUcZu+W&#10;sbxBo2zXGuh/SmkB4S7YL6Xv6/FoW8EH2YHhMoEh+i3KBl2BdVS5cJ7+ifooZ9RoRopwSqUFIY2W&#10;RKsX0YVdoBdzGqJHYHj31hG0lHvt+rWD9tWX5+wpF4anWqX66BpjeLcAmscA4mPkKofJDNt4xvGy&#10;p4BhkkiTsBQwpByOjAAM/Sw7YJgfMBTjLBPYiAjMSNEZZsyoLzLlcqasECi+ECjxTJGUJyqw+yWZ&#10;20VZplXWCsVXBhzLYYQrx5tkiJVyFhdZhsVZTNqMQqJx8WvKd0+G9lcA7dnTX/hb/2g/fqcy9Kmt&#10;WbHV1q/ZaX/+A0ik/8jM9N9ffsYN5v6PgOILSAzoZX72i8+f8G9+AsZ+p+1cd4Ks4q49u/eD/YP+&#10;3o9Pf6WdcJV2yRP7O7f/CMv8xb3vkPV8517z4ZdfYSl11X7+ARftJ3+wQwfO2f49p2zThr22jt9/&#10;++Yjx2oLEP/Gz3/7/BdA8IkDxquX71jb1j24UCQzPVOW/+8qACIicIAwOhIQjCzvgDCSf49g/l1y&#10;5wuz9BlzWmomT9J/xFa89OktdaoP7D3AMB2ZYRIOSCMHtnda1wfXD7BpbgMZtGd7nafsBKjo8x3b&#10;O53ec5cUMCwKYVLOxg6vZONGVEQ2VJ5ZdjSH3RPoqUeRLZax3VsHIa2hvL5I5ifpjLP1l6MMi5vw&#10;SJRsR+c35UjD/hOvY42XLZZ6wYGj0xN63Gw8EyweQscjvvbMPOtxj6kDY4PIb27CPF+kX6ifP7mP&#10;19kPUbifaoBWkMDv8om5JBsIutUuOkRicGg6Weocvn8LyAyHIGtqYctmt3NAuHczicUm9IVrMXJd&#10;Q2a4DsfrDfQJ17BYfil7lJfSNqN/uJ0SeSvfxzeiZ7iN8bPlCzUKRwMdMPyGfci/sC70T2RBP3zN&#10;8vivrjOR8oUHDCk3LiCduYAE5SJjQucBkfOUwBdTPNhkXa6Q/ZCcN5QVyqxSxpV3L2+2r27tcrOb&#10;29eM4U3pAxgioVk0kOzwdTAc4kTRW1ePpCyGXBHBQk9nJ2+K7ISUHe5QfxFdlDLDV2BIRqmM0AOG&#10;czxA6MCQsgIDTO2XdSJVrsCnVY6oLCErvESj+jL/L8p0lfVegSlXmfzFgzPsh76AnEZAeBVQucSX&#10;93O+xC8o9b5xPUNNoOTKlQVZzMcIriOcp2FYePArMAyPCLcC/oAhmsL8Pv8ZDHMBhmGAYZFC5dAW&#10;lrd4emcJsYBCdFnOy5MxVuO8AvrCQuabLw6z2MLoDmuz8GqorViK/dr5L+zzO19hIHHGlizebGtX&#10;74X5fwDb/5XNnL4Yv8bxSC/O2wMysLu3vkRC9JBs8hvIr5dIp1gI//ULvmTXscDfQOsBi7LVR3Et&#10;WklWgLrgG3Yiv/iJtsJl27pBOtMH/Lv8ETLtG8YXjxGMK/K7Jd2RZOerL36whw++h3X/i30N87wP&#10;QFy9chufGdotz9mBwu97+eIPZIS/cmTN6bM/opE8Zk0bdwQIAcOw0oB/Jf6/YY+jKgOQ5Sw8rAz/&#10;topSrFIojFwp2NKmz26p0nwMGLI8Pj2aTcDw/dfBcFAHB4b3AcNrLGQ/y7J3z85iBe+/Pg+oClbg&#10;UTi4d3k0hiVhkCswxlnZA4bD0BoOYHNi51gckcJxQUqG4OtLX10ZIZ8tqhBHmridyJLryGWGspde&#10;+W0MGxwYkvWpDyiQkyxGYHiSZU4CQ5Eh3rUAzuwVFxuBnleALVB8ZfeFKFukyiV+TlKeM6ggzogo&#10;BBDPHJjmssBLZIiXjpElAoznAMPzR2bwt8wjMVlIz5DdRhMa26LprcgMYZEBw31bh3JEgA0o7t3C&#10;NMpmpDTr+pCcdGXpPAuhtDjKff9GvhlguHfHbLR8mJYupWeoMtmbGT6DNPmKzJDs8I9khi+/ue4y&#10;w4unEK5SJl8G4C5C9V8Uw5ViUy4zygspuxv04RAYaifs3ctbKJ23UYox50uGuGv9ePoXaAiZPFmz&#10;EEBcPNBlh8oMJZjequkQb6wZ7hq42ymdt9FL3IH2aZskODBiAsOVc7vZomntbTMjQw4EAUOnvnds&#10;Gg7DAOF5JgHOCRAZlhcD54CQD+lFGt2X5RpyZRuMJmOGgOHp4xvJdC7yRb1tD2CS1TO8/zm7YBhJ&#10;/Jm55L9AoLx4dg/Q2cri+caUyMx2Z8sEkxxK5kdWGBpowcFsB4yAVQ4Pw62GuePcOcynQL7/mBm+&#10;DoZJCWXxPqxoZUtp3riqA8MSRWvDRFdnT0wxwBCmOrQE4uuaDhAbN+gK2E3BrXusNWrUySpVbGx1&#10;a7dlncEYdlpPt3p12rrX6tppCL6N41l98Bl2ZZNt3Mj5mGash5iilJ6y2rq1GcZCpC7WueUQHJ/H&#10;siGunQ3sOsGO7bzKisxtSE5GIsyexrrYnZS+J2zR/M2sSxhrXSipZ0xF8kH5fAMpztJFW23lMsbe&#10;0D5eOHuX25vYrz3bNq7bh0D4qu3YdsQ2rt9ju3YchYg7Zzs5Tpm0ADDsxPrYSmxDhEAJr+CAUMfw&#10;0DIWGlKKf1tFCUYck8i2Ay3NR9nsw1QZYZM/tgyAYRrA8IN3vWWyHz2/jgD4enSYh7gocxGnV6hd&#10;xSpjL0BMXHTmCXPRavamN1jJESRjh1WxCaOqAoaVKIvL4nyUTL/QA4aDeqMzXNsH9lxsrXSA2P5T&#10;auv1zqOaOAPYnj2k19bvgeSgv6f+n0JZnp57ZBei6xQwFLgJ+HT0lMseUkfhzRw9jtme+WcdXa+Q&#10;zPAcpfZFwPg8pfJ5SuULCK8v0Tu8TIksQLxIdnjp+Gy+f4v4/i2jvTTEpo+pz1rUZlRRTJqsx4hh&#10;I47XZIwCxP0A44Ftw9B/4m69ug8JC/tQcLbZs34ESciwNwMMD7PDdcOqsZAXox0YfnXzMCCIUw2j&#10;Z9+y8+T5F1fcPhSB4W0E15fPoCOELb4GwF3Brvyq9E9uf8PGV0ttBIpy5tXWL4/TxlbAcLt9fZvJ&#10;Dp6/ewM7RMgK1yxk2sSBIW66gOGmFZTHgKAslXTcAjBuWqk0fbBtwz1jqwbK5b4LKK5HgO0Fw8XT&#10;O/DcwU6/5bJBAPESjJ1szy8ChBeYERUgnqVnIyA8R6mhXuFl9F3X5CmHC8g9CKA7kgddP0gWeM6+&#10;Ql8pEuUee6QfMJf9iP7pL+yEec5+mBPHdtqK5XOsRYv6Dgw/hRmOiAymyR+MLKTgKzAMRWYjMMyZ&#10;OyfH/P9rMCyUQHaYWMFKl6gNEFIeBxejVK6CBrGWK5dDmWEuSu+wbOn67jwksCiTKRrXq0RWWgwd&#10;Y7IVSqwIgNZ09xcvUt2BZolitSmvEXLzGlUrNLd6NXCGqdremtbtjiFBZ7SF9TFqqAyDXdtqlm9t&#10;dSq2s6Y1e1i7BgMga7ASYxKmRuXW1rJJH2QwA6xBnS7uNZPiKln5MtqbPZTd1COsaqVmVrdWWxvQ&#10;d7wN6j+BHdcdrWL5Bta+TT8Wb412oFepfD2rWa2ZtWzezZo06mjVKjfBJ5PfT0sgEvBzYEh2GBlW&#10;3kKDS1lwUAn+XUtSIsOk+ydathyBTO9ktfc/zGBp02QkO0xvaVJ/YB/iZZgBZrlIfICNHtoFCcpG&#10;dIGH/zsYQpo5bR8EyFr6YiMHVnUymnEjqmM3V92BocriQb2LUiLHvALDrev6UiFR2tKfO01b5uwh&#10;DxieAwRVgntMYz1GC2KX1Qv0lsI6V2aofqB3YsXpEgFCL+gJBL3A6C2VX2eYPc7ZWk6PBEessT7z&#10;gOF5EgGB4yXE1wJCZYcXj80iO11Ir34p3zkPGM6e0ITvXBeSB5bFQ0xuWsHEyaqeDCzQM9yIgw2h&#10;snkr5KUSj820n9YxDvtGlMknaPpuWTcR1nYMZeYK+xLy4MWDc/YjmdBzfPueYeH1ywvIA8BQguwr&#10;aAyvIZ+5AYDcoPS9BSjeuwbxcInbAkSNtNF/U7msElkD5gLDe2RfX97Y4YSjezZOJCuEEV40mImS&#10;ga8yQ5XHAsLta9EdUiard7gRtlmD4g4MRfMDhFsARS8YrsJsc+nMTjx/qMsIpbESGMq1QwaXlzj+&#10;HhjK8eMKsoqbLAS/zv/HVXqdD+8dh2S47ITkEpbfoG/4nJbBzz88QMR8hYmbg7Zm1Wz7bFRfG83a&#10;g+bN67ky+dNPM6KHCyBrCbCAALbdQaCISAmFWc7v6+PAsMD/AQwLM5KXEIvgGjY5NKioBfoXgkxB&#10;fF0IEwXK5Vj6ZiWK1bIK5RrRV0xmDWkSJXQ5emuUkchu4mPLWclkHGiQpyiTLAnhUqMqJg4J1TBn&#10;YDtfQHGWdtXFJLcBRAy9OYCnTOG6LEtn7jeC26EVrVqZ1tahyWBAsL2F5i1ukQVKWamkekzBYM5A&#10;Ly8WdjcGdtcT5ShtyzAeWBISiF4nfc3IsFLu70yQbrBgIcufhxHFqNJkvJUQUSdZ1iwQS1kD+H/D&#10;xccvzgL8mcuGJY+LojcYWpbXrPgKDEOCSlpQYDITOiW42BSn9ZDwCgzf+yC9ffhhOgAxrQPD1Lhc&#10;f5z+XZx9QpH49ODzsBmlgwcMBVgqkSVR0aSH6+dBpG3gczV6cA0nsB4/sqYDw7HDYJL7l4Q8KYSD&#10;eqR1bBWOUXAJZGD9+R4giMZm/yJ9aDHHzknGlcmefSUiDPU5l3GDc68B8Dxl8lJG7GY7MBRR4pXQ&#10;CCxfB039jNuol5Itekpq7yoBPSaHHILPthcQBYrKDD1gqEyR4Hj9zHyyT0xTIFDm0zNcPKMNVVV3&#10;CEj1Bnvw/etCdKZn3w1QZD55dW8AsidlMud810SgrGHM9Y0AwzPoALdtmIyUZRxp/Cp7eOMwGeF5&#10;wPDa/xMMr1/GdRcwvH99lzOdlAvvVeQ22t8gp16P8+/GlA1gnlJZwlGB4dpFQ1hSQ9Av9JTIygpH&#10;coX6zM0TCxA3k55vegWGpO//BoYCxDXYsC+nAb6DvqLErJdUGnMUEMrX7TLHfwfD89pUJi0YGq/b&#10;1zY7MLzAVrLPbxygd3aB8bvTzr9QEzYvn9+iD/YMouCcTWGndPWqxQn6SD3aWtOmdRyBojI5JLQg&#10;m/D8EAcXQFoTDPuJJRfHvPnze8DQ3+d/nRkWSVKJWBKAEaiUgEwpw+1yrkwWIEZHqJ/I2B5Zn0Aw&#10;ERF2mZIAFdlfDAAUGQ4LrYkVMsno8NLu58qUqI8lWGWywoowrVVdFEPDVzSW10DDlxxf0yqXbG6l&#10;EupachwjmqVwjimPVRfuObEF2XMTUhkwrM/MckPAUFMgFQCuSlayWH3WQLRgaoaxOcTQsTC+JQDa&#10;QvFVmRop5sAxDHAM8i/sjjEAdnQEmV5AYRf6/wsLLupC/VGBYVSYBww1iRIRCnscWIK1CcX59+V1&#10;AEM/wDB7ziDXM3znvXT23rup6Rempkx+39Kmehuz3A8A+wi0s72pDLjIMRRw/TSb8dyCdw+BojJZ&#10;YKjPykYkJGOG1AQMK9MvrAkgVoeJruB6hH26JmAaHMEESgSaw1LoDCFQrkssLYBj2RIehNpud5PP&#10;uXqFChEoUk14MkIZuWIVllIKC/RUNusxgaTuF9DpfpXR3izSC4C/lx2KVLnNhfxzRNs30DFeQUt4&#10;GTmNjlfQPl4+nlImH5sNYbkAYF5oB7exvmIeQmukNTvR6u5EpiZWef3S7nwPkdsAjMoSNy3vwXM6&#10;U0r3grgUWYkGeMUbojM8yxXNA4bjeUNW29dISv6nMvnWv5fJ9P+u0TuUtEYMstYcelcc6kqpD4Wy&#10;QwGiNoDdu7LFgaHKZAHheuy6Ni4bypswjKuSymOatSkGC9vXfoa8hjdi1VDXM9yBr9o2PrTezFA9&#10;Q8Va5pRXYt6wi96GbJJegSGl8etgqMU53jLZC4bXL9OwvrGV7HAr/UPYcMrkR1+cBfiw7GIW+8Xz&#10;GxAAjLsxwbB00URr0rAS/as8ZF4B1ob1qE2a1HIWXiJQggHDggG+9LMgQsJCHBgGkyHmyZfXcuXJ&#10;Bavs+78GQ2WGcdGlADlAqiigVrQWGVYFVyoL2ASGyghjI8s6ICxeGLArWZeyGV0e2WBIUHFAp5wD&#10;w6JJNXge2RaZW6H4ala+FGaqyawSAGwSyQqLxTHyFkBPzpfSOqKqlS/axEoDgNEB5c0vB4utgitb&#10;9ZJt8DDEn9CPzLMgspfoGvgt1gFca1CKN7QKpVtYSY5FMZUoWbSBlSXDLBwvP0VAHCa4SCLPJyvV&#10;3xTPXHWJYnXwY6zL3637sfkC2MWaC/TVL1SW+RsYwh4HJOPQUwziRIBYzGWGXjB8+9209s7bH9qH&#10;H3zowDAdy6A0o1w2OcomjwEMT251ZfLVkxuR1YhNpk/o1nv+98xweP+KZIQ1iGqUzeVwZJe+MA4w&#10;jGICJcbJbnZvHkoPEpnYFTG/mm32uFtfgzR0e45dKEPUulBAit60lxgR8Hn7gQLIB9e3MKyAWauq&#10;Exk8pEhtnFFsCoC+zi57140qM7zBxVyZobLBcwi6z9K/1NFzjt4WUuU0TLOHSJkJ6chCs6mtIC7V&#10;UlJPcIADQ/UP16M71HEDMpt1izsjV2sDIHaFPKGHqOmwN4VNFhhuXT/JgeF5mLDHzOT+/Pia/Qpz&#10;+j1M8u8RKE5nyAfgAtrBi5QIV+kN6oqo0ti7zctTKnuyQw+jzAjTv4HhxuVYaa0UWaLS+DOyQo/T&#10;jELn22Gxtq0dwdUJK6G1w1y/UIPjLn2HTd6IE8eGxbDSc7sDsCMdEP4Ghr+Vya5fCIFyVg1zkScp&#10;maEXDO/eRBd5cx/AeIAQM3rcfv7pvv1E7NqxxHp0bUyZWZSeVgLGq5FElAPDhg2rY9SQjXE7llsB&#10;hv4FfRwYhodDpkRHksWgJ8ybx4GhfwCbAf+DtOZ1AqVQokCjDNldVYgPMj76csrwoh2gVcGwFY9C&#10;MixF4cQq3KeMrCxAKKebapTLZcm0SgKgjOghWo4KwwuRMlPnlcq2YNyvATPP/ByjbYWja1q4fxkr&#10;mLuIA8BymMMWiaplAbmLWWxwFatRpr01r9nHGmPNVTKxEY7alQG/tmxF7A3wUVZjL5YYUxPJTwVL&#10;iq0FyLGOIAYAptwuFCewq8XvJaMsDlCjHUwkIy1ZrJ6VSlZ/sKoDPoG1MsIwyuBQ/k71DGMiKsAs&#10;V+D/o4wFFixu/rj0FCxYlAtOUfqv8a5MFoHyL2CY+n37KM27DgzLkBlO/Kwn6gIWJMEmX8Y05ORe&#10;r42+ttVp0sPTM5ToehQ9Q02baB75s8GVIU7KkBUWpkSOYfokDrOGQtxfxYmu75EZyvzgAiW2Xkel&#10;t4D2yM65dnjHHETSkBz756Uwx5StKeSJdIOHd05zzkn7t05yGaJXZK2M0BEkKVpDb5ao+5wekvJa&#10;P68SW56IktYc2zXZDm7FiWnjZwQ7TTaPtgNbxrjjvk2jyOyYJNmMxf+Wz2zR1LY2tGd5G8P/51xI&#10;lGVMb61AdL18TnsX0h+unN+Ref82jGc2cazzBuaX1/P9Wjmnx5tRJp/mKrZ5rdyox/OmrbOn90/9&#10;n6U1l7S8JkVW45XXeDZ6eUIyG0lqJK+RDMGbGW5eAdit8YLgWEBwLA1cHT2AuHM9JTPUvnSGe8n8&#10;pDNUbFdjF0GoYiMf5DXze8KKfebGnBTKELUMR6WyCBTHJCOt0bSJ2ORzWuqN6PU6ZfItyuQv7+5n&#10;ZvYMRApuyPSYNJusrPDUyS3sUmaZUgwlbkReCI1oSuRk2Fl2M3dpafXrV0U/mJ0dJ5+6fmEBf2y4&#10;AEP1C7UpLwhWWUCoMvn/AoaS1sRFM4VCzzCJ2WQBXTBAEEJ2FI9Rg1hklciFcZYpUaymA8NQ9erI&#10;qgqTCRaHeY4KV++tHGW1CI5qlNVVKWVZAwAwJQFWxRLr4kzTwIrHySUGuy6OZXDKLkUGGBtYGVBs&#10;RsN9g82ZsMU6NBpm4wcvw7hhK2TCJBs9bJmNH7Xa6lTvwevQd8RlOzK4Eq8LSVOkMTpIT+ZYJrkZ&#10;ovH6TN3wu4o0IEPEeSa2On8vJgz8PWFBpTBcoIfJUYAYRm8wlJI4HAAUgKtEDgksRU8UAPRJMj9k&#10;RX6U2/l9Y+3TbAUtVdpPHRh6y+R0GssjM1SZXKJQCHrBrkhr+Nzxvl46hqUcgCUrfS14FwmhOWBN&#10;hqzVGk3G8AalzCOPHFiJ81JYdiXhpBMNGMazEK2YA8OdEBG3Lsqiaz7ANB3Am2VHd80GlGaRRU11&#10;sX/LNHp0k+hj45XJRV6fabWCFs/sbnMwHZ44oqmLuTIf5vaiGUyB8DyBpKojr7RMCcHujeNcYqDK&#10;Sa0kL9G4g0RhFy5NWyEYNzHWuhlpmYjGHWsYo1PigPHJVpxqJEPT+eTh9egBx1iPNkn2GVM2U0bV&#10;ZXa7oc0c19BJbuZPae50iPMmN3VEi+5fhPfhvEmtbcbo5m8GGJ48shx3mHEODC9x9RQYSnT9a4ro&#10;+oUTXf+mM3TSGkTXXmnNBcBNYKixOxEomjpR6FxZoRcQ1VDWBIpYtp3rxjnyZAvuNTvXI6reNN59&#10;EHT0gqGOezaNdaLr/Zu52nHl2y2rIVmRvwJDOWog3KZU3svVUGabIk6clxxMshjl82KQpTFMEV07&#10;jaHmP9WETimTv7izDxOBo0xwYERxFYsyFj+tWT3NurOoqkIZ3KkBwyQ2+ZUrHWe1a5a25k1ruJ5h&#10;vXpVzNc3J9lhdvqEgKGfBwxVIsv1OjBIVl05HRgWVGYY6xFdR/6O6FqZYXhogtMZFgEMYyLpGYaX&#10;IFgSBRjGY90VgxhZpXExyuIiTKZIciPpTWHOo8gcw5CfJFIKlyhe32n0IpnlLZKobK0h0QhgZEFU&#10;OFlkmFxwGjowTGYtQKUSrVwUj63HDDSsdGhNa9twCL0nNIkXv7VlM/YxlnfHnt77BU3mfdoKX3MB&#10;PWd1yBYToiiNi2D1D4gmAqqJ0bUcQJYo0oTJmUYAZR1G9HhNskeBYiHKcvUCXT8wGHLFj55oGC48&#10;0SJ7IEr8iwOKpSmxld2WgXyBPfaBgMmXYD4+iebjm0jrIcoyf1LA3k+V2YGhCJSPmOT5KG0qSwsY&#10;ZoZAKQqbPHJQR+zC1N/b7cwZpDPUelCZpyorFAFyFkmKwHDkgGoAYDlnziAwHNizNKbBSfQKYwDE&#10;OMrlIjasbwWAqr8bwzuxfzrZ3QTc3bGH2zmLjBBA3DaT8zl2Yi9AyQjd3s3yy5zIRr6pDsyWz8XD&#10;cxYrLHBinz2xPcTFADdsoMf0HGWNSggEjDoe2DbZSXF0vzJJAePO9WPc8cjOqXZiD49tnwgQj+c4&#10;gSmhqZTGTLhoBp+/7+ReBNm4OOl8ycwO1r9zSRvWq7xNG92A7K8ZwNfcHQWES5hOcZniXOb9p7ex&#10;JTOYVpmLGQpKjdnjW78ZYCg2eRNTKJtXTyC72wB7fMp+fMQ4Hi4tLx9eJdAZfuuZQLl1aT/s7FbP&#10;BArrCi9jvHBZLrxnN7gJFLfG0IHhFncuac3rYPjvZfLWVUyWbBj3P4Lh7hQwPEApcIDMbw/TJwJE&#10;Ca9VKuvKpyviOnRiezeN+Rcw9BIol+gdvp4ZCgwlrbnM5IAIFGWGKpMlrXl4/zhSm92ImCcAeJje&#10;JvmRDYYhFUmyiuXirXKFQjhLF7P6dSswfaLMsBqGAbmcwavYZJXJBWGTf8sMvWUymaF6hoBhYhIG&#10;DgizvRMo6ZlL1gRKzuw+SEgwf02SxtCTGcZEipH1lMKlk+ul9P/o2dE/VN8wDDJBQKnHE5G3xFBq&#10;xlEaJ9Gvi4+BdcbgoBDnAsOSxRo4djYsEMYWMCwmYKJELhpTB+a4nZUmKwzzgbgIqGRlkppZ346T&#10;6ElhTMFwybO7f7EfvsKl5keGVH75u/39z/+0w3tvY+jKxEhwDfpzrSEsWBIVVp3blTmnh8hagqiQ&#10;KtxHr5CIgoBJACgTseWKCcfROopsld5jXGRVV1bHR0G4+JdEVF4MUCzlssNQQDEQcCzwOhj6JNB6&#10;iLSPs/jaex9+bO+8m4755PQODNOSGaaBQMmU7m2yVD9K3TZ2cDcOMBd2UMqucmXyyX0L3Lzv0T3T&#10;UuzepjKB0tk5W/doXwybrtIunDlDm0Rr3zzaeRl2aBHL7HIZW4+Li8egYaYd2jmF0hWjhv3MDTti&#10;hqkUdqsoCdD4qRhrzT+rT+jVGAr0BJAqedVDvHd1kxNa61zltMpkL8HiMZL4VxdszzY+plLkuMP0&#10;1HUkYleZpLrO5/w2lmD3uMA/YD/L/SusJmBrno73LkNaUjLPGtfE5k5sYavn4/5En3Dd4u7IbDBB&#10;IXTbyW0Y0RN5skXzyozAbuH79cawycoM1TPcunYSb9pGe/7gtMsMf8K/78dvsLl/dteB4YuvrqIz&#10;RJjMON55lllrAuUSpe81rUa8BAkB+Ik88TSQPdIaAaEWa0t6IH2hpDUiUg5umwZrBWGyWn3B0Smk&#10;yW9lsjc73KEyeb16IdrzOsb28YbuBRD34MCh9H8nHm3bIFaUGe6hb6ISWdmh+oY3Lqy0u9cYYbq0&#10;xmkMvYyywFBAePOytotp7+xaRtD24ZxyGoZ5q82dMdg6tq8F6CVYuTKRVqlCnFWpmAgQJqKFK2qV&#10;KxaxalWScbluRs+wBtlKDnqGn1gIYBgcIo1hgCNQIhnFk85QEygqlb3SGs0wB6NFzJEDq/+PmZzI&#10;mJmVodksG07XAf5RZHalyPYgN+I0fQJwwbCKJClMPzApDjZYgAeDrH5hFNMYTr4CAZEAMRHLhEos&#10;DK/EygJCgZ8iMRbgIVOMQrMXGVyezBAwgiyRSWoRStvyxZqzPY/9JgV5PiVy5eQ2NqrffL5wX5v9&#10;ytweY3t/+97oJ/+R9/uJvXzyFz4HX1rLxiPIBBsht2lBBtjAwgMZnQutlpIpIvvhtSKDqzqQjAqt&#10;YrHhjNdFVAcMdc79RDTArIgMqUAboDSAiJ6QdQYCxOAAwBEw9C9QBAu0wpTJhbn4JGHS4AHDD1Jn&#10;tvfe/8hSpcKsIXUaS8WaUElrBIYJUb7Wn5W0u7bIuWUjpgcLqUgmwZoyo8senBXzezFtwY4P5t8n&#10;jGjAUjHPWtB2TaNdaPmTok3jSLcDRcuhBnQvA6E3CFmNx5VGZbZbDs80y6XjK2B2PbpajZ9qqZN0&#10;hl75jEBMc8bK9pTp6edEjgjsxCqLTfYYunr6iK87Z+t5eo4jX0SySM4jV21JcCBormhsD9C9xudc&#10;4HiDeWmRK9cYF1SIZd7BOOtsfD/nTmyO+qITAIgL1BJIkxQCRSyzwFGguAH/UGkQt2GWsgVJ2yac&#10;6N8Iac0pBKLbGcnbtm4ybNZGewYYik1++cUlN473h+f37GcA8fGDCwDMXnpuWPczdnTmJO4fMMNX&#10;tTQbNlllsdxATiNfOHNQKnyJTiW+ZtaSeWT1DB/eZPaXvuHhHTP4x6bfseozt8BbfRKVBl4m2dsz&#10;1DieSJR9m0Z7wJAP7l6tOdw00gHiXm4LEJUZivUSCF5NKZUFhveuk7EiP9CeiPP0Da9w5VR5fAuL&#10;9TvXkAEx63kXNu+bhyqPd9qiecOsReOysLIRDgwb1C2JMLgIxEmsywyrVymGeLiQVShfmL0iTaxR&#10;45quZ5gN4bXAMAwDhtCQQCetCWf6JILeYUCQp2/omzKBopG9gCB/y549qwPDTJmyODDM+klenG3C&#10;YapLODBMiheJ4hnHE+BJZyjBtcAwVhIUANEbetw9Rikdh7wlBkCMAQRVikoCE0UZqqMY2jiIjTiB&#10;EQCkDDGJErYYPT9PiVyTErk6y51a2JDuM/kiPQQE/2k/PyIz/Pq/KP8e4ja0D1dznKyvPLNu7Sdj&#10;HgFBw5KomDBMFSLpCcZAjMTW5/fAUgOEUSHKDGs4QBRQRocKHLk/tDJlckU8HCFJAhFW41kYCqvt&#10;ALFgSQsBCIP9kx0YqmdY0L+o+RPqG3rB8MM0WexdwPCDD9IChKkcGMq5RmVyYnQB69OtKR6Zcpde&#10;wedkCqVfX5s1viPWXm2wfuuCpAYyjh7byAHVWRKf22pWyGstWRyvaNeUqRMWQrWlz9awRgBrC4IA&#10;w3KO0PucC+ndK6qGPOzwxWMAEt8HAaFkNtqfrAkUjd8J1AR0yuYEdGoFCQxfF1Lr8deNGbxgKCD1&#10;Smx0dDKblEmUC/zMBYGm5Dhkk+ck1znETD6uOIozB9iFgpmDyuSTmB1vIqOdObaJi0XYd8nOS1Ze&#10;6wHEddh4rcYST9KbVfM7O/mN7vdoeVmlwVDEGwGGIlA8YDjJlclik19gc//s7jnE15dxsLmFldct&#10;++rzM0hVdjHetI69Cytx1cXpRSp73nhNoIhNFgBqObdAUedahq3QVVNlwxfXteVrI83lybwBSGrI&#10;DtU39IKhNIbeEDC6zHDDZ79lhoCfgFAMmQcUKbNZWLNhcV/KZE9meBXSRH3D6/jF3QQIL3LfcX1A&#10;UsBQxMntqxsxPN2O4cAW7K4OAIRbcVgZYm1bYqBaOhy2OMiqVIqHKEmGRS7MdEWsi8oVCwGU8VaW&#10;/dLt2zV+BYbZc2R2YBgaFojg+jcwDGckzz+gIGDIBMprYBiYAoaZMmEwQGb4MStDs36alwzIA4ZF&#10;MGoQGCozVJnsBTsBnguB3+tBH9EDhmSG6i2i9ZMo2iOM/i2kC1Q5mkBpGk8kkJklUMImAFJJEQi6&#10;o2paYUCscERta9MAf8hDtzHrIAs8zBzz6e9gJe/a1NFb7NDu25jF3rFmLHwK8q2M3Ia5aTboJcmS&#10;P5Kl9fx8LMAqEIwGXH8LDxgqfg8MPZkhGaGC7DAIMAygbFZmKDbZj1Bm6C2TP0idxekM338vtaVK&#10;kdaITRaBUiSuINKYFswS4/6yj8GCFePJjLpCDrRjjW0vQHA4o2fsxaHXPH54XSZx/F122LkVpAnR&#10;vV0xtyWvY4tElkGFEGFuNYAu0NpXIjmMZDXXWDcqTaEu+B4w3OQu/CIK5WYjuYxAzJv9qfenEvl1&#10;EbUef11n6AVBr9TGK77W/Z4JFEhAB4Bc5Dm+HmcxmhUQnoJtPsnyKQ8gTncZ3uzxLQj6gzPaMcba&#10;hYqKUpklUDquXtDVAaFAcR2eh+u1XoOBhhWzu3Hs/WaAoaQ1OzZN5Qo6yREoAsPngOHTu2zFe0B2&#10;+Ei+hrfsa25fZxGUnLBPI6o+T+kraY3A8ArkicpiN5ucosLX8TwO197BeBEn6hmKSNmxdizNWqZI&#10;2Ia3OUVaI0CUxMY7kyzR9c4NsGn0AlUmq2eoMnk/YCipgAcUaTQDhqL/d3szQ8BQ/UKBoRZpeydQ&#10;lBVKZ3iMuc4bl9ax++MQQLiP7HCtrVo23Dq3r4w+Loi+XAEmNoKtRrVC1qBeScAQACwVhY4vysqX&#10;jYeciLKSJWKtbZuG1liZoU92ex0Mg0OYREFfKF/DMCQ2svDK+dpssjLD18Ewk8CQnmHWT/KQGYbR&#10;80t2Rg2Jcf8HMEwBxmgAUbKaKLLIaMwNomGUXw9p/uJkgMDIXXykR1qTxLrRmKCK7BipTHbIRj72&#10;j0T4Ma5XqjUZ/GX74up3ZBBH+Xe/yXv5FO3nFQx4LzGutgaipLlFs7i+dNG2ZGINLMCnnBXMT9YK&#10;GBZNYMUo5IoAUdlhVAilMrb96iMqIkPQbCLH8WSFsMYFyzgQDPKDRFEoK/QjKyxANuhLiUyZXIDw&#10;hUDJlSfCMmX2oUzOYm+9k8bpDN9/730yw/csfVqPtCaZVaFD+7W1vdtgjo+v5wI805axi3vJTAyC&#10;UTAc3QMBgcnBkd2TbeqYpg7sWjWMcb1Dhez/+3Ypw0qEopTIEdasXiQu2JXdxfoeF1P1+rT0/Qbf&#10;AX22lQ1q2sqBIWXyv4Oht28oMNRI3utZn3fu2Cuv8eoJvUcvAHplOCqnT7Es6gwzzp6M0AOIOj/N&#10;fSex+BKZcmyXh1BRdriN8l7M8LxJaA1nkQECdGsWMIGygPUbuF+vwjl+JaF+ogNIHlvOjqHF0zpi&#10;AtvtzQTDJ4Dht5iZPmPi4nUw/ObeeedaIzb5PPtNLlMeX0E7KAJFbLJ0hV7Btc4FhvKNO62tc9pE&#10;RtlwB3NXfXBUIi+ewfQI+5E3LfcIrhUyadB8sndGWWC4Z/NYVyZLWrObkngfGeHrmaGkBOoZ7uRx&#10;z0YyD4ssMFSpfOPiasYG6V9eoIGOjOIQHxSB4dOvWGQFgbJkfj/r1LacVa8caaWLByIHCYYwibeG&#10;9UtZowal6RMmQqKEo4uLpIcYx5gbwFgq3mWG/xkMQ16BYQ7sunx88zqd4f8vwTAKUiWCMTiFxMvS&#10;60nH5wmV2ppLBvgAxAT6ioVjqlsiZXMkQBRLz64Eq0hLwwRH+pe1SsnN6bNdQYT/I36GR7C/umXf&#10;Pfkb2/T+yFTP1wiaN6FXZJF9XFOrXLYLpXFD889XhpAxbW3MVRu4jDCCbXcqlz3B74JgiUCGE06J&#10;HBYkICwPEIpVhiwpUNICCpANuigGEJIV+pINQqAUYIzwfwLDt9/GuutdvAzff8dJa7Jm/hCmPJgV&#10;BB42+fMr+HDSx963aRqyLpEXWtXJ6Kb2DCNSnjO5LeVwPGVxYbcLRetCFf26loNEKQ4YRhHRNrhn&#10;VSdzeR0MtaPkdTCUQ9N1N54nr0KPFZdnJamnTJZqwtsz9PYTvWDnBUPvnLJ3TM/rcejVGrolZrvw&#10;NIQIOrOf0pjXVQgcdd9RMdPbJtmR7ZPIDuVqM8NJbhawNG3h1HaUyN3c5NZq3HpWzevqssQV+ILq&#10;KGAUGK5mx5CY5AWT29ni6Z3fHDDcuXkae0emuJ7h03snfwNDZpO/p2/4PdmhwNCxyWdgkxFdX1Vv&#10;hP7fFYiUC/QGlRV67btk4aXbZw/hvbaf8aMDHidglQ8CRU2eLJjaHZEn2eFSj1ONtFVyrVnv9ht7&#10;1n2qTBYYSlS6izdzh/a9QqB4e4ZiyLbiZqOr3HYe9+yK9cwmKzu8fYnS5QorHWl4q0wWkXIFBk5l&#10;svSGS+b3BghLY1oAAFYMZ28w0plqSdaQjLAJvUOVyZXKxwKEYWSG0Y5NrlAukRK6mHXu1BwwrOV6&#10;hr+fGWL/D5HiLLzkZ5hi4fXvYOjKZDLDT7Pk5ksfSplbHJMFGGPsuzTLG4MFvhNYk+29ihTBtVd4&#10;7T0KDCMhVRSywVJEY3sVw2SH5ofjKJ8T6CkmImNJwicwKZq+YWgFiyAji2UkryQMc1n2NCfS06td&#10;oR1geNG+uf0jWfklJoweOXuuf8iL8I//ZJ/KPWvTdAygx7RJnLJA9h6TEapXKDCMYOF9oG9ZC/HH&#10;ixAQjAhCSuMipU/ogFAZIRpKRN+BzD4HMAVT0BcQ9KVHSPgTfj5kg/mTnM7QF0D0gU3OmTvcMn6c&#10;/5W05j3K5A/ex7Hm/bcdgZIlw3uw5YEODE9i4fUVkqnPL4lRZi/2AZZ/kUV5V3lKL6j+oTLAHu1L&#10;IJ+p5srh/t3KW59OZXDwKWbN6kRb87q/gaG3TFZm6AVDD0koRYUUFLSPUljf1z0LldFJFnNw+5RX&#10;o3eOgEmZTfbOJ+voLZtfB0L1FQWEktsc2TENNyFWWuzFygtAPCvyBTH2MfqRh8g+DwC6h1iFewLW&#10;XKXyDtoCi6Z1ANg6OhBUArEafe5KtkyKUFEPUcCoTPG/geG0Tm8GGGo2edeW6baTq+b1s1scGD5j&#10;cfzjO9hWfU52iGuNtIYPua0yWWzyBVhnSWuusqzmMuXB+RTbLvUNPfpCFkKRHapEVmaoEBhqFE9Z&#10;otxq5k3qgqapLxovj1uNRvK0v1YONuvYmqf71J9RmSzR9U6MGOSiIXNX9Qs9Jq9yvB7gPA23MrKn&#10;TWUCQ7lcy71GPcNrZIgnsGlSfH5jExv/DjtAnDEZt5aGMMXl/QHASKtXE8KkdhFrVK8EY3dlXIlc&#10;vWoSWWAEspZwCJQEq1k9mSiBPVY5696tNXZZHgLFgSETKBJee11rRKJoNlmuNdlgjvP9LhhmsgwZ&#10;Psbx+lP7JDMkS/4Q+n3FmCSRh6FHWqM5XsloBGqvQrd/JzSXHEOfUfFbT9FDtMTTT0yMrYTOj4yQ&#10;yY8iRBKgGIcWMTqojCWyca5EPJpExNgay6tZjib73B0shLpia+btQ8d22R7d/8m+e/YP+x5T7P07&#10;71j7VuMBwfqwxtUAPEpuyBOVx0kx9TCDqETZTO+Pkjs8EAB8Fb+VxgLBIL9SnoxQQOgDc5wfAMxf&#10;2Px96BESBRBl++RDX5ifABDzsxUvR64wy5Apn0daQ88w1YceNvnDD97xGDV89I4VjvXHaKEtO7tX&#10;O6MGgaHcZM6wCVGgdI4qQQubVEmsABR6digF+GHZ1ac69mXl2O1cCkuzEta+aSFrWjsKQIxha7hN&#10;EwAA//RJREFUtUI1FBBskKTC+Vxz+d6NdVQ76hm6Ze+AolZ6eg0avFZcuu0lUCSv8WzC89hz/U/h&#10;BcnXy2PZfwkUBYZH0DgeJ0MUIJ6mbD5JL1L3CQj3Abo6Hmcl7ql9XjBkwmQmBMlC2d+xFIr/b2WE&#10;y1id4cCQrFD9Q9dDJDNchgHKoqkdbOmMLm8GGIpAUWa4a/N0GsLbnOj6qSyrbp2kRDptT+5dtCc4&#10;1zy4eZIeHDtQTmwiw6I8phy4wofiEm++wFAlsld0LZmNskQJXJUdKgSGKic0piQfw3mTAcM5rAHF&#10;tUbCU4VWAHjBUFniVraWaQJF43gCw51khq+DoeQCmkBZRm/DWXgBhmKUX61K1JJvQFEW/8oOv7q3&#10;iyXou7AsG26tmibhbJLVKpfzg0EuCggWtvo16RPWKY79VHHkM4lOWlOyeCgmBxHIa5KsFkCoCZTa&#10;tcpat66t/g9gmPU/gmHGfwfDeElqSgJ4El4rfsv0XMan278Tcq2JkT6RUFbpIV+8IXYaQESCI0BU&#10;JJIpxtNbTGD0rTDAWIQRvSSJsoPY0Me0SOcWw/AznGSdmw9DsDuZSQV8Chcet9lT91iXdpOtXIl2&#10;LiMUkxxUoALAB3EDcVKEnceJ6j2SCYYWJANUUA574neyQQeCxcwvX1ErkJdMMG+SFcgnE1uAMG+i&#10;5WdHskTX+QHEfPnjXoHhux9keiW6dtKaD5DW4HItNlkWXgJDlckPGLO8TjVzci9+gjs9O7NPQTJo&#10;u52kWKthTPt0ZtdJl/KuFO7RrpR1alEMICxsrRvGW+Oa9Axrx9iArlX5nI1yICgi8HUw1GdbF3tn&#10;3QWLrB6hd97YuzVPWZ7K5P8rGL6eJQpQTwGIR8kKjyDTOQYoqjQ+wSSMMsVDWyfT3x3/GxiSRQoM&#10;t2F6soj+31KyYDHE6yEdVSq/DoaerFBgSB8RMFyJAcoynr981hvSM5S0RgTKLjLDG+e2OmnN8/tn&#10;AcNT9vVNssO7F1gSddEDhiyP9zpdy/b/qsBQMgJnyiBr/y3OyktHCa4lq/Ewyqj+KY/VRzmxF8U/&#10;0ycLp8FUkRnKz1AgqDEjHZUVKjylsuz/KZeJ38AQQ0pkNRJeqymsK5z8DDexP0Xmrk5eQ4ks8uSU&#10;dqFQOn9+c7N9/WA3phKrbT3ld68uFax6pYJWrZI/2WC0Na6XaHVqqEROIArRJ0RjWBYgTA51JXL5&#10;MjEODKtWLgJAJmCeWtQ6dWz2W5mcYtTgMsOggoSHRJFRg08BX8ua/VO+xLldz1A6wyDY5GzZPnW2&#10;/8oMM2b4xLJ8nIsMKBgCpCjkiYDMM4EiV5fIsJL0/9QHTAnd/p2IwOUmPKy4iwj2hPxryE4fgGVS&#10;JVYuOCqdeb0YeouJjMIVpnxOQIcYhaQlwi8ZJ5uyzsmmBKLtRCy9CsvEAT1itbIdAZrGlMDoAv01&#10;gicpTQNul7N8ObAb89Wu59o8hykYdhwrIwzC4EHlsCd+I0p+ywa9QFjEfPMAgHkSHSD6EPnzJFi+&#10;PPGWLy8BIObF5Tt7zlAs//Pae4DhW2+ntnfe8RAoH7zHQihE11k//pAtfSGYs3ZyZbIzdz2ziZJx&#10;PhsBKSPJzE7sm+56hvq8CAz7diln/btWcGDoyQgLW5tGidaiXqw1qi4wZG/y74ChlzkWCIo0EbMs&#10;qY3XqPX1nqG3TJbWUMDoLYf//ahMUOEVYDsAJJtVVnhSR+aUPWCI6DulXD66g2kUbh9E0C0wVOj8&#10;uMCQTHIrldaCKe0dGAoINyzp50plgeFyROcqkVUee5ygurvbqzFOFpu84k2ZTT4F0SEw3EHP8BrL&#10;3zWBIj/Db26ffgWG39y7wNX1JGXybkegXMT23wuGIlAuA4TKCu8ChLLyEiAqO/Qug1IJ4RGhLqMP&#10;Ndv1DJfMxG1mHm7XKU7XHkBMiZRzlc1OC+bMXT2uNXLfcMp4PA1l1CCna7Fk63iDtYrRu5P2Ouzx&#10;CW5rNvnp1wdYV7mLSZsR1rV9aTKaPA4MO7ZJJkNERF0xxPUMa1WNp2+YQG8w1sogsSldMoweYQzg&#10;WAiNYREnrSmVHA2rzJhWh6b/EQzldq3ZZPkZfprtE6y8/jMYZs6UkwwoCCa4CP1CQCplHO9/C4YR&#10;gGZocBFMUAsh6i6Mc00h5no5xzswJFBRiImOIpAWxdD2YQDL9EpYQW77Y9CAqUM8JEscLjNRASVg&#10;l0sBjFiDwUbHMCIXTuYWCcMbmLeY5cmaQPlLWR1dj14h7jahNQBFyBDKYvUGw1j4HuhbmvvwOERo&#10;HRZQwYGhSmJPlHZscWCBEvQFkymHVRZTDudTRggQ5iYTzM3oHYCYn8jHed7ccZY3D0GGmCdvLG2J&#10;18DwrVT21lvvwyi/A4nylqUhMxQYliwS5maTz7I3+dHdY9hdbWdMbQmfv5RFS/TRzuP9p56hyuS+&#10;ZIYDuuFh2KcGmWFp69CsKGBYiF5hHGAIgVInATCsTmY4+pUtncgSZYfKCAWECl30td7Ts9dEo3/M&#10;xlMS6ygCRON0mkARuHlNGQR2r597gc/rfShjhuN7Z7pFUJLlHKNvKDAUAB4jjgDwAsJDWyZTGk+k&#10;x8uYoMYAyRJVRqt83kxyMW9SW2Q1eBcChBuXyrS1t/v+qM0kZnkDY4kKnauXuAqiZTkrfZfP7v7m&#10;lMk7XukM15vY5Gdkhl/fPGEPr52gVD5rX90+y7D7UXSGOyg7N0JGQITgRKOFUALD62zJ0yKo+ykb&#10;8gSId1gTevvCZqe9UmNZ0gOB4dFdM8nihjsgXLVgwL+A4asteW5bnoCRdQDL2JZHyHF3E041AsGt&#10;zIe6Ju/87i4rnIE0Yjlv3GFcPF4tiKdvqH0on1/bYF/c2Wb7dk62YQNrW93qIXxRslvNSoFscith&#10;LckAvGAoAqV65Tj6g9EODCtwrFWDErp+GUiVspyXYCKlEH3DUs6oQT1DudZkT8kMpTNUz1CZoSZR&#10;/jsYRlhCQozLDLNm9WSGIlAyZfzEMmfKARgGvgaGZIThyu6SncV/RAgZmzd0+19CGSHegSFFEH0D&#10;eorgJKY4kgDDRIDQG9zP/pDQoMIAYhHK2KK40GD3xRrSOBjoeLLEWFyl4zgmwTwXi1PZDKghc0lU&#10;bzGwrBXA3SYGXWKFUm1h31tQAlcw39wAKKLqYokN3dhdLgAzb44kfgdlcSCrPekLqjfoCQEhbLEv&#10;shmRJBAkMmsokA+ChJI4X654y5szzh3z5eY8FyCYOyYFDOMAwxjAMITMMA/TJ5TJygzf/dDee+89&#10;ssO3LRVO15nTQ6AkBtkoMsPT7El+dJfVDay5vUQ75+whr2+gFoZpfedsxvG6Wu+OpW1g90o2akAd&#10;gJFxy9YlyQ6LWst6CZTJ0daibqIN7FaTnuGYFMPibU5grXLZY+QqQxJG6gBDjeG93jP0ehS+nhl6&#10;J00EgsoCvaWw9ptoKf0pSJET9AE9YmwRJ/QDATbFUeIY36Nju9Q7nAHo0SfcMgmVBVkhZbgA8RDg&#10;qP6hK6EB0U18l+ZOaMP3pROA159eu1Zn9ElhlFUeY+rKd0xA6cpn/k1WzOpCv7AT2WTXNwUMmUDZ&#10;wDje6vFOfvA13m/fYGH14ApWVhcPozM7bl9cO46mah8fno2UHZKo0Ig+jvCa8vccGd91GLTPmULR&#10;ilDPmlBKZTRXAsI7EC2y79IHRR5vYsI2rRju1oSuXtif4B+fo+sVLtXgOsEbJRBcyxuj/RRrF0r3&#10;hC4KDZSnwdvdMWCLp7d3QtKJw+oh1elkB3dwxcWK/dDOSXaQuEaf8P6NzXaEgfZRQ+pbswZxLurT&#10;A6pRKQjXlXBr0iDBmtRPsppVoymbo8gAEVdXiGbSJAqtYRIW9eWwq6/BgvNa1qpFNWvWpIq1aVXX&#10;+vXtCBjKwisrYJgRCy8criFRgoL9CH83midgzM++5E+yZqG8Y1VoTBRgyDInwDJbtmyvlcmaQoFx&#10;zhsAGOIhGMda0KjilLVFKYcVxSiRZW2VErr9L1EUOQ0ZXkRRV2ZHcYwKLwybjHlqaCGAs7CLyNAi&#10;KVGYEbiiMMslkcaUQ2+IWSxkTTx9SAFjJO7Y0WSOhTGCiAV0AylNo7ivKCYQhXG5jmCkTxleOECn&#10;qZEw+oCaMY5DuxhIiZ0rWwz9P/1+yBLmiwMK4EPI/dINavY4AO1gQbSD/nKioQ9YIF88QBhHNigQ&#10;BPhyRrujJ6ItT64oAJH78sRgphtJ2yHQPsqQy959L4O9i1FDKnYnp04tRvldtwMlfZp3KNUL4Ezd&#10;mu13q9jrfYT5311uYZO0r06/50yAtZ9kJmxyJ/a7lEJOU8XGDKpvg3pUgUApQ9+wuLXm89G0VrS1&#10;qs8S+R413DIzaQnvI9TXNJVCpbIu9tfPsLBJr02oX+jdiaySWaJrgZ6yQq+0xiupUdb4uomrA0ZA&#10;W8z3yX3zXGvp+B4svOSQkxKqsI4Choe2YxixhXlnXHL2iTjh9Q8gqzm0Ywq/B4JFawZglAWAs8e3&#10;cn3D9Yvl+MT3zIGhkgqmUBZpJehAMkbNIvfm+wWBAnGyGCZ58bQ3BAzPMUmyY+MkZi6x/cfV4x4f&#10;mofXDgCCB+z+pUP24PIRBr+PcqXbzlVquR3fj3U5/m3HeLMOc+U6sg9an9vqEX7OjLIyQpXHlwBL&#10;7YbQ4uvTB7QUezY9j7nuTVrDTgXJGZbN7cGiIa5C83pw3p2gabsAAShN3JULeTPmduZ57VkSj1iU&#10;mcrZ4xrzhmJ9NKGZzRrb2KZ91sjGD6ljI/pUoQfZgd8xzclrjmuN4kHE1fQIzyGhWcCb2rJhglUp&#10;W8Ca0ANq1yKZudoinMfDKBcCDCmDK0cAhhFWv04S+sLi7OUoYS2al2NOubr17tGQZUstbGD/1ta/&#10;X2sbNKCjjRrZ25q3qMVURHb2ImewgoF5mDZR5AMECzgwlPO1yuNPsmYGNNmOFx2Fm00c/cQQy507&#10;D2D4sVuCni5tRvskS3bExcGQH4WQ1pSwxITiFheLp2C0NzBlQHbjidfv17lcootCkABwimhKbUWU&#10;orBb7B4PSMZHeUP363nFXcTxWEw4YAp4RpFVhgcloANMoL9I9hiSBIBFAXrxMNL0F5mDluegLwAW&#10;gAha5xEh0jRiHIGNWAArCApAcmiLn4wkggOKuPu0ukDHAL9E9IOJyGbiYYtjeW4srxUNGEbTI9Qx&#10;iogEGCMpl8Mtf65wMkQib4SLPHlCcRb3AwxzMIqXnr5hWkud5iOca1JRJsMmI6/JgPA6LrKADejV&#10;yo7uXU2/+ygX7B18TtnmiLxGi5rOaJMiu0POsVVuBZ+7/l3KAnbsSh5U14b2qsrtCtatVQlrXT/O&#10;mteKsvaUzMN61aBNA5uMQcldlBQ6Km4Agp5AXpYChh7bfln1MyuMeuEWo5/K+FQmq2fpcc5hXajr&#10;L7IECjmOdIm6Xx6JUl1IkiZjiRN7+UzvmUsmyPdt52xADpcc4iBZ4f5tACGZoY4HpS/cRcm8a4od&#10;QGO4fxvl8g4Sgx0T6NP3wZYLl5rJbajKNHkCeQmrvIrv36q5Sja0IxkVhzZVsqBt7Xx8Quf0hEDp&#10;Snb4hvgZyoJr56aJZGuj+AdfYLdoND+4tDsFEA/a/cuHAMYjvGmbuQqxZ3YfS29ghg/vn03pORWF&#10;P1cgrlDnuOLKt1DmDM7sEn2hrmpH6VfozVfTWGWCmDyB4MyJXKW4Ii+jN7EMsedi6H0B39I5HWzZ&#10;vI62ZG47mz+9pc3CaFJLbASE0z/DZ21MQ8Cwic0BFGeMaWLjBtfGtLISYtL2TlOlzFB7Le4grL7C&#10;HPImmOPh/eswbE/JSzbYqG6sdWhV0jq3LWvtmlMmNynmwLBeTXpD9QpZu9ZlKYGrwRbXsC6dq1vX&#10;zjWtV/f6NqBfMxs8UGDYygb0b2Mj2a/RohUmqIEyasgACGoDXjYMGXIBhj4uQ5SLTW4cbT7J+jEE&#10;Sh7MG6IARIGhvtw+bHTDaODdVEhC0pIZZkVYHEC5G0MGmWixRHTU/z5iIhPREsZRrsYyd/yvEROm&#10;++P/JaK5HRmKg05IjIsIzl+PcF4jNDTGEyEyl4iiHxkLwCXyfHqNRHho0ZTgXPfRq3TleRDlOaV5&#10;cEDCv0RQwXgsueIBRnae+MUCijGAYjSgGPUq/H0iyRbDIVLYH5OLtQm5AgHDYP69Qlzkzh3AAq78&#10;li5DNnsvVXq0hsoM05Ilqm/4Frb/71im9O+jqfS3Ab3boIfEweXmMVQP2+zkwVXugq/y8ygtFTlB&#10;X8AFWj2yQV0Bw+7lbfSAmoBeFc4rWc82Ja1N/VhrWSfKOiGxGdG7OvKukbjFsMdYDtdn2W5HXAfE&#10;buBOfRMwvAqTfCllgfxZ9nPLKkxAePviWmfKKj2tplB+A0M9n0kpQpWT/BZP7fcAoMcKTEDI4vjd&#10;fJcAw8M7BIIzXewHDPdierJPQChChe/aUZjjw3wP9lMl7dnKwMI2yJTt42w1xMg05pJnMI63mO/d&#10;ijnofCFGls+iysJWbKWUHSxp27gQf0RWcmxgIGLt/L6Uy3pOrzejTD7PVWnnhvHY9gznH3wub+gG&#10;MsKd9hBfvwdX9pMpHnAl8yW2jB3azpsi6/TDi8kIZwGGU3gzcNvlTTnNm+ixO9fKRLR+XNW0a8Jz&#10;Ffb0Qa7iqKEF72pYz5jQwoHhCrRNK5mLXM5c5HLcdlcs6Ex0cmA4d2pzntcIgXZLWz6zHVcoPNew&#10;LV9H1qiyWU3eORNaOkCUmPQQV8ID+LrJsPMOW+9Ukk8f28a6tS3DBEG8tWiQaG2aFbPW9IKa0Atq&#10;UIurfkMa5c1LQqQkW7tWpVmnWdl6dKsBIFYnK6zEYvOKRGVr37YqI3jVrHmzSmzFq2K9ejW3ho0r&#10;An6fIPVIj/lCbkbvcmA+mguAzE9W6MNjWP7nzWafZiczzJ8X84ZIvAxjAYpwy5Pbxy0/FxhqtlbA&#10;mDNHXrR0/g4UveFXIJBRtP93+PMcfx/ctvP5W8G8KaFzF6wkIPxTwo9jgfzc5mcCC4YAUKEWFEAE&#10;hr2KwKAwst0QLMlCAPUQ/r+CMErQ8wDHoHhPAIyhZJChwfEQNoo4/t/0/0dmWBA/x4KMHhaMdiFH&#10;noJkmAr/AhFkwQr2SvuwQTC/N0LJCoMAwQDLm92f3qMvS6N8LEc2Ngxmx/0nBwL2bPktc5ZcuFx/&#10;Ahgyl5wKSQ3LoN4DDN8VgcJscqaM7zOX7Wf9ezFSuHet3b1xFEnYVioG1Ax8ftV/OwxYnNgzCVJl&#10;mpu8kNffQABx9IAaNrx3FXeB7YPWsF2jeGvFBEqnZklUINUAwxGA4WrAkBWzgJ/iGi4yXkB0YOi0&#10;gzKR/e9gKD3tKzAkK3TLqRwILgT8yP52e7I/hcDv6C7dJzCcz/k856R9EO/EQxjKHqBU3idAhEDZ&#10;L7E1JfEh5pEPMoq3jzbRvh3juY9JlL2TbS399imjqabGNrWF9NmXQYxozG4JxrJLposo6UWGCMM8&#10;D3nbPIBwHuXyPIEhO4beFDA8R1q/Y91Y+gfD3D++wPCLy7vsKzbDfZEChl9cPUT6j9vMLt6wA7hG&#10;8+YdJ8vTaNtBqeHpYwgMz+GNeObgYpcRnqHfoWayJ/VHZ4h11jV2RkgQvXJBL5tFZrgUoedqzUEu&#10;7WVrl5G6E2tZULN6MW/UvA42BzCcPr4h5pMtaOZiT06sZn5SduQb5KhBL1EEysyxzeg79qIMx9iS&#10;1z/LTlmV47MntbeOzYtavSphrgnevnmytW9R0hrWjmOELMAqlQ60RnWQTzQuhqSGHmEVlckJjOIV&#10;tgbKFmma162dRBTBw7A4t5OtVs2iVpfJlPbta1uNmsn0AjMChh9ZUEheB4gFKZULUir7FwTY8DrM&#10;mYe54xxZGMfLzy7lKPp5sSw3CrPcuXyQ1GRxWeEH76fBjy+TZckMcH6Swx1FqujxTBkVn/zvIn0W&#10;BMdYgv0P8TGAmyklMmYQcaNe5acuPs6kY9ZXIfOITJk/tUwf83dkUvB3MCmTBXG4pmU+yZKHyMvf&#10;q/CcZ+F+PZ4lc25eR8E5R0Xmj3NCEuUicvI62fndOVKC3iklryeyWRaIpKwZc9onLHvKxCrQDArs&#10;/TPqNs/JkD6rpUlLRv1hegTXlMYf4FYjMHz/fQDxbUuX7j2MLz6kbYBRQ682VDDr7B67ry+qzZMC&#10;hiIkjuxEdrJ7ImLlKU503KdDcRvATPJvYFgZT8dS1r5xPKVyNFrLJBvZV5mhBwwVygYVr4PhFZW/&#10;bqqEhEC7jckMb1/0ZIYn989yY6ceMPQspZL+ViWxgFA9QI9RrI4Cw7muWjuxV4/jbLNnoQPFw4Di&#10;0X0c8VH0ACJ9Q8BQ38WD9McPAIb7mbk+CBAePzCV5GUG2y8HOCB8PTNU1rdsZg9XBq+YTcmMX4DA&#10;cA1guIbzNUjfVsxSqdzzzcgMz8B8bVs7hp7CUPcm3EIi8/DqHvualaFf4F94//JB+/LaEeyctlLy&#10;AnRalE1Kf5Jm8HH6csc0D4mQWsJqTZyoPFZ/Q4aXuuKpHDh3xKP6l+zlBIC1il7FXOYklyPsXMtS&#10;p40r+1HO0sAlNrCha80S+oX/BobLZ+E2Qna4jFJ6BeSJPsBLZnSw+fRA5kCibEB8rX7hbWaRj+6e&#10;ZtPHtcaUs7BVLuVjFZLzWYPqkYBhCUbIkq1+jVj6h0FWtVww2WE8REq0FU3MRZ/pE4xVc+Fa42Ml&#10;Sxaw0qUKoisMhkyJZAQv1gmxqxI1axazVq2qW5WqRSxX7o8cGAaH5rPA4LyvwNDPPw/kCS7XgGG2&#10;HJ/gWuNDmRxtUZEeMFRmKABKm5rl55iTKksU6OmoiQoBZGrn06d9wP+7cM/nZ9P+D5Ga+18P/Y53&#10;0eh5Q1nq66H7peF7550PUiIVx9Q8X6Gf1WY62e5TpnL+jkwTeOwdGF6xvIp33+FxHvM8X89jgZOe&#10;456r8Lym92dT0QdM/2EmS/t+Bvvw3Y/s/XeId9OjIeQ27PGHH2QA+NLZW2zEe4u/6933PsTCi98j&#10;NlmzyR+9D/CmgGHvtnb0wHoczE86x6VTB1e7Mlm96xO4QJ8kYzpDqbwUF+jeGLv271zKPutfnTK5&#10;sg2hf9i7fUkcv2MdGHZpURiPxxqsnVCZ/L8Ew0O/gaHaNidpLXnB0JEn+CCqLFZWqO+LAFGh0lgl&#10;8kl2mnst8bSgXnuZBYrHEI+f4OeOA6KHSTwOwCwfUFZIcuIyQ8rkA7uR2uyZbCcOTSd5AYTx/5w1&#10;sSVz2K2Z/NJscm8ISe0PQl4zR0Co9RlofOej952v7PA1MJzxhoDhKcrYLYwYrVk4mDJ4Jo4bG+xL&#10;wPArSJT7GDPcYx75y2uHX4HhiQOk9ClgeAL/tBMShDLipD6hmDqN3qnfceoA0gWueiqT9SGQTkoj&#10;UAJDscQLKGtX0qtZR/q+CTDcvNoDiBtw2xUYLsV+XGWyeoZLZrej4QtwzmeYfE4nMkT6i9PaYlTZ&#10;0qaPbgKR0tiWMoWyD0fsc/RpJMnpxhRB9fIFrVJJH6tVMRgCBQ9CyuA2TUtgPQV5UhemmB5hY7K/&#10;6pXC2NSWF3IgOzb5uaxYkbxWPBlALOGP1jCAkbwQrLvCnM9hmdIYvlYim4RZrlK1GGCYHrBLl5IZ&#10;YsMVIEDMR1n538FQmWFEeAzefDhd58znwDBd2kyOQFGZLDDUuReQBIzK1v63maFeIwM/87+NdGSj&#10;rwNt2jRayP5b6DEBrMxTU2Gtr/gQQFWkIjNL9WFGHs/gQue6T499gMfg+++ldaH7UqfS8/R8PU9H&#10;XkP7jj/Qc5UZp3M/o0gN2AkIUwsI3wY83yLeBnRTQPF9kSY8/x2A/K33UzGB8gGg+y7xNmXy25YW&#10;8iRjhvdh1gtY3x6taOfg/CwwZHrq9KE1VA0iUMTWapPcDBdSJigz7NepFNlfVVciD+5e0Xq2TXZA&#10;qOjWqihZYy3bhZuSSmRPZoiSgspH2aDKY++5MkMlAGoNqVxWz1BgKN2geoZifM/zvRBjrP6gwFDZ&#10;oULn3hHWM+giZYl37jCz9RwFjC5DBCRP4qx9ku/XUSqww7DNhyEoj/I9O0r2eRgC8RBk4uG9U/4F&#10;DAWE86dh35XCHq+TkoO+4GrK4dWA31ovGLpS+f8Phs6t9wFl8heX99gdrqa3+RApO3Rl8k4s00nZ&#10;9UYcI9M7dgC6H0usEwDfWbLCi0yzKDvU1e4cfUWVyR4wRDnPG3UVa3LNDm9mjngxGiaBoTLDDcvZ&#10;dMf6QgGhSuWVCzvbkjkeAkWAKDCUz9pamOY1hJw19AFeOKWNK5GnjmqEYWdzx0hvYWpl2piW1pTB&#10;+qpl/aw+c8etGbfr3KaMdWhZylrQI2xJWdy+FbdblXVlcrWKYVarWrTVJkOsXiWSDJCoStlcPYbx&#10;O7LISjFOalO+XBSTKUhwyAjbtq1DmVwagiQTUo+0rkT2D1Df0Fsm56NMzo3dFC7WOT4lS8yPrVc4&#10;RES46wvmyJ7bGbt+9FFGk/W/zj+mJE3/EdnPh2nIclLR/5KdfUZKvwz/qxAznUqEwu/Ehyn3peao&#10;8DwHgHvtualTy0I/HQBJ8FjqD3nOB8z8vp/a9TXffy9NCnh5ACxVCqAJ1DwhUEvJFMnc3nX9UP2/&#10;6H6OKQCp+97j/D0dXTaamtA5ry+pDCD4wVtkjQiq33aiah2VcXqyUclp3ubveev9D8kO3+Xxt1y8&#10;/c5b/P9QKqd9GzInj/Xo1ITycYXrGV46vR0wwnyYDEts7QWZehyd7Raua9qib8dkwLC0UyYM6VHB&#10;BnWr4MCwTYMYF91bF2OzXO3fBcPL0hUCiF4wlPHqv4OhymRpBtUz1EieA2TNSZMRCgDPobrQd8bD&#10;InvCA4aywdNY6zKXGapsVmao7+Bptat4/jG+f8dJSk7SozxJaX7sIIwzhq7KDI+R+Z6gL7qRFRnK&#10;DOexJW8lRg2S0qwFDFfPU3aoDXh9XZm8eg7a39n9bdVsABJSxZXJb1pmqBE5b5msnuH9i3vs5mkW&#10;w5/Z6UiUy8c30YejT7GbN4Orma5CXjA8jrzmDG+OwFAEiiQ1zumXDFJvssBQV0n1Tm5hnrBj/Ugn&#10;dF2BaHql/NQWoSFcol4hZApAqKxw8ey2tnBma2QxrWweC2vmTWrxypTS47/WlcYvOkMIlKlkh+PY&#10;/jVhOJu+JrZlIXgDTDkpZZFDdIU17oc+rH/Pmiz1qUTPsLR1alPOenevaf161gEUy8IoJ1sPCJO+&#10;PWtZlw6VrUO7StahfRWcaapZ547V0RhWsZbNK1izpuUdgdKubW0IlJZWp245eoYfI/VI68gTX78c&#10;uNTkIjPMT4hAyQdY5nBgmM8nH8wsBERQCDO2BbD9p5+WhV7dx1ncMWtWDB+y57RPP81umTN/wpge&#10;GWM6yuM06ch2KH3/H5GGxz+ETHifHtp/ig94/LdIDfD+FqlERhCpFQByKsrPDwGcDyhF33fBzwJq&#10;Hwognbu0J1tMBWjqtu7/IAU431M/j5/xHAE7d/xPoecAuJTOHwoMBXxvU0ITb6eEym9XagOkygzf&#10;4f/lHdxq3kFS88477/D//S7/ZqwLxfY/JDAn89P1bfdW2NwrBxgW2AShBpgAJKcxRT2LtObCEeaT&#10;WbSuz5MIlP6dfwPDwd0rkC2WYqNcgusb9mxb3MYOqsMOns9cVngLHaFs99Uv9IKh9/zfwfAm6yWU&#10;HWp6RBvu5Hbtxu1SwFB6QmWJnqxQ2kJPqOUkQJRzvMDQZYYQQCek1OD7dgowPMH36/ghns/raaXF&#10;6aOU0IylCgzVMzwMSaRYh9O1+oWvl8mrKZNVIq/QGgR6hisAwJWz+tmKGYAgvo+ruG+5eorT3xBp&#10;zWmuklvXjHYjciJQPmeu+OsblMaQJ7fP7aIk2IO05hAebdvoxXEV0puhfgXgdoKr0EmYYpXJYo6l&#10;LXx9FlkN4pMApUSmGiXS7ogbuMh4wXCpHDPQEi6fJwa5s5PUCAi9IKjjolltbBarDKeOagBz3Nzt&#10;f108va0rk2fx5k4e1dDtsBgK09e/a0UbPbi+TRzZzD4b1MCGD6hnI4c0srEjWtiY4c1txMCGNqhv&#10;PSZRGtu4z9ra5HGdbOxI9n0Ma2njR7e3saNa25ABjZHRNEJGw/OHtbVRIzrYsCHt0BgiqenX0oYM&#10;7oDGsLsNG97N6tQpy4jYx0g90gF88iwEECFNAgJ9XfixOjQXYJg1+ycuM4yICAcQw9EmBqA79GEp&#10;FDuVibx585MtFsCvzx+bKj93rsd1v4t8/4/gOXmIHLxWtpy5/nsAvNl/LwDfbNkA65QQGLvIRmTl&#10;foA526daSQCxkwWbMR25zxtZec7rofs/4TlZeG5myBfFJ59kdfd5jv8peA5ay48zMJkDQZIhTWbE&#10;05ktXZqPKd0VaidwOx3ntALSpCcyZLSPNN+diTZDpvT2ceb0vBcZIHBSIfXJY107NLBdWxex72Y/&#10;psQbIR7YbYxiQvKuYxAMZw9Od5mhZnEHdCnleobDe1emRK7geoYDmFfu2rII5Ekh69WuBKqFuljI&#10;jXZlssBQpbFjj/kOCRB1ruMrAoWeocpk6Qy1IkDqBs3ga/OdZ95Y+5VRWshWLAUIPb1DT6hnKDA8&#10;e2iFc493JTPHs7Iioy11QlkhP3ec799J1p/Klk6AKDBUmbx/JzrDXZ4QmywwnEs1pZ7h2oVIaTT4&#10;QImszHAVZMnqlMxw5SyBImBIZric9aZL8BF4I2z/RaBsh02WtEZvwBeM1D27e9S+uXkEic1+SuQD&#10;mDYcZ/PWLjK8ZY5AOU2v4hQ9kTMsZdcO4nOA3gWZMTihtWz/ld6Txqufgf5JHm57N3M1pGcoDeAW&#10;HGgWMjGyEAJkIRbkiyBGFlMKKxbMQGA9rYUrj1UmCwznI62ZN4nz6Tx3RntIE3a5jmtqYwbXAgRp&#10;diOF6EIZ07JBLMu+y7DToi5RH6fjOjCKNawv1ku9GLLv3a06cos6NhQwHDOiNQDIDtsxHW3MyLY2&#10;uH9j646usF3LstaiWWlr3bI80hplhjXJDJHUsC2vSaNyCLGrMJdcz2WGNWuWpGeIYPpTMkMyQt8C&#10;OQFFlcnakpcircmT3YGhCJToKAgUIiQk1AICgliKHsCREb4g7L64LzQ0zJXSYWER7ui9LQD9j8Fz&#10;Q4gAxNz+wcH/LQry+gG/E4GBQe7vUAQSQYHBngggCiK78Q8gAtEEBqAJRIrj58//J8ffC/5fdL8f&#10;zylQwA9QL+BC9+n/05/X+u3nXj/3vh6/Q/IdZEX++QKYYFEEIsgOwLGmIBpDpnl0RCqUN7+/5fHx&#10;szy8fl4fX5d1582P0YUvi7d4D/LkzoTRRQHr0bmx7d2xlH03B91M/fF9SyEB59BbZlIDl3QRKAJD&#10;TTUJDNUzHNaLNaGYuqpnOLBrefYMsyUPQBSZMn5IvX8DQy1jovVDK0iAqHMdBYZikSWtEat8nQVk&#10;18+ucD6GWg8qg1gNIgj4vGWytut5SmRPVvg6GAoI5Q8qW7xLWrqGMYrA8Cg/LwJFgw9qW70qk8l6&#10;D0EQCQwPwZgr1i1j/0tKmbyKcTtNpEhkvZ6/Z+0CrduFPIE3EIGyZi6ymjmMy75pYHiWN1A6Q7lP&#10;Ky3/6sYedqActye32SPMFfXfwfAEqbp0hvqHFxieZzvXBa6IF9lzov6Geh3eprDeWM1SCgy15Omk&#10;ltTwRsl8YR6Ou7pKzZlMGcyEycKZbVzMm9bSZrPIWsTJnCnNXJm8EH3hktl4rjGOtxxN2ALK4xls&#10;+ho1sAZGnBUw4qyAZXuc1azoT38wgeXfCKcxbe3aroy1b4k/Yf0EGOMoHGooeSiL+3SvRYbIVEnv&#10;BpTLdSiNq1qLJix/qhpjZSFMihXxxd6/IIYMONaUjYBdDmQ3ST6Y4DxMheSHWGFjWpPKVrFiYcuW&#10;PZ0Dw4BAiBPkNH7+kCgF87usML9PboxIPT1DX9xrIiMjAcMo9IYCPA/w6TwiIsJFeLjnKMD81+fp&#10;uf8hWD4VSgSxaiAgNMQCMJV9PQK5zxtBnAenRAhlu/d1w3n9CP4eb0QCzBEAtCI8GKNaAbYDbc75&#10;uf8p9HgwgBwUBLiyDMs9/9+D3/97P6+LQGR4NDZgcbjqIBInoolIxOQR4QjEEaSHhXExCYuyIDSb&#10;QTw/SK0H9s4EMgIZEsJIZIgP3oefMI3jzwWwKYCwDB9LPCzPbuOzt5J+2zw24o1hU94wJ625dGyO&#10;c2oZ2BW7/44l6RWWc8f+ncsAjmVcr1DkiUrmCUPr214+x79lhv8dDB0wOmdrj4rCScrYuyON7X7M&#10;VjWGqhUXah15wVAg+JvekLYSshmP2JrKy2WHvBZZodsrhP+oLPNUJh+CONmPHGc/tmQHZfqK9lcE&#10;yhFIyoN7mELZNdFpDI/tn2IbkNbMxvJfPUOBocbuZN6wYTHOT3KOWoQXgBNb4xwvnSFZosrkZTPe&#10;oMzwHEC2mwkUbaqTRvDhjd327PMj9ujGIfsclxqVyWKTb5zxlMmH0Tkdgf4/DDt8HDZZC9nPa4RI&#10;Uye8cRJuSziqtF9vsPozmpGU7u8CS7vlQq3ZY+kMZyK8nknpO3tyC7LAVi4rVEY4cyLTJugLBYrK&#10;EqczfTJ1bCMea+UmVZZAnggQtbti7LD6NoYPaefWxa1O1SDY4iTrBhh2blvKenetQnZQ2fkVijGu&#10;DUnSqW0FGz6oqX02rJUDw7YtyzGSx/hdg2KQKLEYuRa0ooVhkpMDnaSmckUcbEqFux3KCfEFrGiR&#10;YKvA2tAGDSrCOMdQmqUGDMUme4TW6hcKCH18c7PsPAelK7PLObM5nWEIICDwERB4QVAAqXPdJ+BQ&#10;aLPeb4D5/wDCFJAUGAanAGIQu1d+L0K43xuhAOfrvzOUvy1cf1dKOCAEBMMAwFAyyBAyWJ2H8xqR&#10;LLqKICIp+72h2wo9rtdShIQEA4zKfAOZXnktuC84GIuzfwsPcALIwYjTmXqJZPolgggLjeb+SF6D&#10;7BdxuD+ZawHCl+zVP5DXBwyDsU8LDRUg+pBBZiEz9CXTb4ggeTFgiE4WMDxzeBVgON85qG/DG1Ng&#10;ePn4XIChD2BYhuxPJEopALCI6xGqNJakRplhX4wc/vdgKKMGudfweSeuMgklcFR1tBL2VvIaMcve&#10;ElktJvXYFfreSJqm/r3UHYe2S28oYFTGSKJBMnISra/69gfQ9+5hNnk3Eyh7yToPMIp3EFnZQfa7&#10;HKBf6NEZMpXFyOHGVQNdmSxAXIEzvAgUZYYCQpcZYpqydgHASGa4eg5ECv1DDxh2s8VT3xA/wwtI&#10;AwSGW1Z+5rK6B9d22uNbB5205g49w9swyvdpQF89yTgeBMpB3hgvGIpAOaXGLVc2ZYMSiXoEo7Oc&#10;8NrDjtHsTSFQbp4n1WdAXqLriSMbAWYaD2oK6KkkbuXCK6fR5IkyQ92eMrqB22CmbFDSgCWu19iN&#10;5yO4nkjJjBvHgB6VrTkmDB1bJyOpqEp5zFjVgAZkgTWcqFrjdi3RGA7oXd+mTuhqE8d2tp5da1vr&#10;5mWtTYtygGJ5a9YomRnlaCtVgl0oyGmqVIpzK0OrsgelKnKaCuXjcLJhZWi14uxMrmTJJeLon6Wj&#10;T/URQMjeYyZP/At6gDAvQJiHfmHO3CqTP+VcgmzmlQGVggUL8qWmBOWLrNC5v7//q/j3x73P0fP+&#10;xwikzARw/P9DBOh3pYT+jiBAThmc+zsoZb0RxLnATxHMeTClbiDlbzB/d7DzavS48mj51avQ7d8J&#10;Lb8KDPTn7/bjd6eEzn83KKn9+LehVA7wpXwvEEx5TvhR+hOaxPHlsfy+lMuU7Xnpr/qycCtQvxcw&#10;DCYzDGRGPH++zGSU+axj21q2k73Jd28expF9K8TDMjvAGNuW1cO5+A/CBmu8nQcolBkOYgFUnw58&#10;PlgCpcxQgmsvGCozVJY4cVgDlxl6yROvpMaVximl8nnIjAs6PwHAUSrrKDAUOAoM3WY+1uN6prL4&#10;7jjyROy2EgqtyYCgJKF4HQw1dXJkJ73OnXz3OB7W9wzA9GaGAsVDGnuVzlCia2aT9yEqFxiegTG/&#10;cHI+0rVBNplZfgHiMmfZhXIDNnkdJinrMFher/E7wHDN3IGOTfaC4dLpXVFtvCFO1xdR0AsMNzOb&#10;fIpexb3L7BG+RZ+Qq+m9i3vJDvcyjueR1jg2WYp4rl7HRKAQKpdFoEhbKDD0KOfRFdKb8YhIOXIV&#10;VP/kJkuZNCEijeGogbVsEuTHTEwX5tIT/A0MWzgQVCgrVN9wDpnjbHqGAsIFM9AYIstZgmXXPBw4&#10;BIQzYJCH9atlHVsVt+4dy5H51bfRw5rZkH713IhdQ6ZKmjYoYt06VbXhgwFXwHDk0FY8VtHat65k&#10;vbrVtU7tqlAql7a6uF2XSg6iNA5AV8giqBKhbpF83VrJCK55jC155crEW/36Fa18hSIYB3xMqfyR&#10;6xmqX+iLnCZf/pz0ErMBiLksN5HlU0btWArlQA5wKVCgACQJGUz+/C58fX3dfX5+fq7fpnPvbd2n&#10;0HP0M/9TuMcpxf9T6Dku6LMVIAoCcAJAHf3pv/nl93Hhz2MB/B0CwCAFxE4AwOOvv5MMV2tPfQvk&#10;/d0Qg66ZbEXBABFJBVzo3Bt6zM9fGbQnCvhxJArQV9Xf4Z+f36Vxwfz0DX00ihiUEpz7BcHYBwGC&#10;BBcHv0D+TWWoK2MMZsL9/fGFBAyjwvMyYlnZtm2cY/dxrbl8hhWnSMN24tC0CfmVMsPD28e6kTyN&#10;43kyw+JuPlmia2kNlQ16y2SVzZNHNMJYeDQM8m+kiSZQBIoXIDDO8z04Sy/wrFZ4khEqGxQICgzV&#10;N1SZvIQ5YJk1yKVGJia/9Qw9GkNvieypsBRIZV4bx1OmeFAJB9+3Y/w+6QyPK+Hg95+AsDlGmawJ&#10;lL2MGwoMz5H5Xjm72Imu9X0TGCoz9Iiu+7qe4Ub2EG1kU6VE12KTVxECw5WM4S3BseYNBMORNJTx&#10;/8OXUGzy19cPAob7YJf30Ts86KQ1B7ZxNeKNOc7csRq2YpRFpJxNUdKfkDLesWAKqeilppfgmkwR&#10;Kc7lk5hrwnJp+mQkAlZdqWZNbAGoeUpkDyBClgCCXiBUz1AEy1LE1jJ1WIwVucBwMdKcuexnEBDO&#10;ZJ/JZ0Ma0iNiq1nfWpAikCMww92R0jRFbK2MsG1L+j+dq9mgfo1d9OgCMdKqAitCMWXoVJMMUZlh&#10;SavH6F05QLBMqVDK5GgHiMoMG+JpWKtmcbchr0K5QtawgXqGxWjoZwEMMziDBgGhJyv0gGEegDBP&#10;PrnWZOF2LtdLC6b0VBYosPOCk8BO94lo8JANnixR4OkND1B6QPL3wgua/nqt18K9dkoUBOBeDwFP&#10;AcDPV2x2XjLaPIwQ5smHpRYZLoDoD6tdUJGfc55XID99UNx35NqdD8Li9VB/VOHjm8fNZBegVeAB&#10;O14PgNR9vwGoBOk8X+HD63iD1/bld/vl4wIAUVJAM9QQKL4+ntC8tjJDH7LC/GSQ+fn/8vEHxAt6&#10;wNYfjaePT1a8DzPR68xtzRqWs03rZti9mwfZ3cO+7q2zIQsnuHUSu9nBrczwGLGUqSbpDLu2THJl&#10;sthkr7RGWaHYZBEoygx3U2JflTNNCoP8CgzJBi8ASsoMtdNYF38ZNggM1TOUtEaGJcuZ+FAPXWOq&#10;AkN9T5QdChS935nfgFDfH/UPATxC5bIHDEk41Fd0SYnYY0CV36/voqbCDvId27fLUyYrM7x0eiFg&#10;OIRWUxPXp1/N6KrYZGkMxSivXwxxQma4AhZ5ydSetpRYwfbKFYzhLZ3WDQXHG2Phtew3AoXM8HMs&#10;uB5e2+uZQLn0GxhePLoB5TxzkLwZnhQdhwwA7rSaxAycK9UXC+Zp+npYMr25AkNJCtQ3PIGjxt4t&#10;Y91qxrFD67oyWT2M+a8RKF5ZjUBRIZBcjDnDcnSFy7miCQwXstRmEYPmc6dQJk9qZ3OmdbYJn7Ww&#10;wf1qI5VBS8Xg+cQxrH9kDrlpQ/o96AkH9qVk7lEHwqSudWiL8UIbMkLOe3cneyQ7bFyf0rcuc8y1&#10;C2PxH0OvUIJrXK8Zw6tZvYg15ovVoF5phNjsQKlZBs1hTXqHRZG+AIbZMvJlz82XnS+jFwxzCQzV&#10;N8yDUcOnAGReJ61RqFcWSFkbQNmsstf11Fz/TGCp8PTT1HPzhp7jKa1/PxxZQbkbqt5eSuhcpe7r&#10;93keY68zxwDA0AcrsfyEL2DoQBDQK0gGWJDH3FGgqGyRDNbPh+ztVWbozQ51FNj9luH5+yszFDgp&#10;41XbACAkfFiKpdCmwPwAqiIfFwyFsmjZnPkpKwXwAn1pJ1Aq+3Ms8CoEhvKI9KdM9iNgkv0Ac2WW&#10;DnRz8Zq0JHJnwFUnJ9VAWdu4dhprH/YDhnx+t82yndjV7d401g5u82SFx3dPcPrVnm2LoCmM41js&#10;VZncnT60DBraNYoDKIs6naEmUJQZerSFS9xs8uuMsu4/7yz7UU6kZIcCQ02gSGcoD0+Vy5fRJ0pn&#10;qITht8SB8VZmjb1GDTr+t8xQJg07MXAQGAK+ygwluj4BAKtK01SYCJQDECgCw5NM2JxFS7mZTFhs&#10;shQc65b0dT1DjeKtRlazGqNludYsntrD5k/oQjD0MIXBBmaWl/JdemPAUDrDHevHUTaMdlpBWfdL&#10;dO1ca2CTNY4n15oLR9ZzRYMZZnHU/p2ahcSggZT8lFhlrkwnNDjOG3Vw2wyOsib3lMpyCJGkYN8W&#10;9E54rG1nuZPAUNrA6eMoh2GTF0xvA7ihHXQhVtkjtvYE52SGC2d2dCA4H6feeRhOLsRnbc7UTjZr&#10;Skebj/vGpDGtbCiSmnGAosBw3GetrRWzyC2aFLcRQ5rTI+yEhrCZdelYA5NWnIw7I8sZDInStwky&#10;mgoOCBvUwZCBqF4lPmUWGQ9E+oa1cbtu1qQC8prKrBCtBBBWt9at6jkwzJMnC6LrDE5fKCBUppMn&#10;LzPJrAfNkxcNIdlU1hxaFZoPNjkcljiCRr+XWFCfTYxrkLvvP4WHiBBw/mvofvcaRAT9v2j6gN6I&#10;4twbuu+328HuPARA8c+XD8DDcoyMM4RsNJRsNES9QXpxQaw5DWS7XwCg44LzwAD1/1J6gK+O6tVR&#10;ptIb1PH1v7FgQWW9ktj8Fn5+aDBTQqWxQtIjZbyS84RCkoQyvx1CyE0nANecAH8cdBhj9KdELoDc&#10;x4c+pg8ZoQ8ldwEyUDH4ygx9fdlEmDcjrHhOMv1ytnnddLt3+yC7ejZhczXX9m7ls4i05jCyk1OY&#10;NJzcO8nNuSsz7NIi0ZEofTqUpF+Y7DJCTZ+0qBNhHZsmMrdc080mS2zt6RcudWDotIVkZl6toUTX&#10;p5jMEiD+f+T9dXSdZ9btC6ZCTpw4ZkbZMtsyM5NkkJmZmZmZLaMki5ksM9tilszsOHGoUpWCr75z&#10;zu17+vbt2z169Hn6N593v7aSSlWl7rhnjB7Dfzx5t7b2luRoa+651ppzLvUNBYZfPz5nI7wkrZED&#10;RUujRBj0d/LWk6yUGieooXRYgxihjvqFWdcU4QVIKuaLvzuBoSOt8ThQsKMWoNj4eweKM02O5u8o&#10;NUZZhhJcK9GadaEIr+MpiaMAwLAj/H2hv405DvkQGDJAeWfA8A6sTj3DW+cD2OyVwrDkOnmGToTX&#10;9wxO1C/UNFlgePM8K0UvEA/EBEtgmGcHKLwj8c6koUk6W/ZuXzjOlYxDooX0i1Y6r8oD9Usyrx4l&#10;FGK3LZPd/kVpMHS1hi4gOqDIhBnmGIokIIzMQpXGFgxJ4g0LXGHBMOzUCnSDM2B5I8y2zRPNAQTW&#10;WzZM4I+hD8ywN1PjyebQ/iVm4/qpaAUHoCMcbDZtmG52bJtrVq0YT5o1C+Mnk2tIqKtAcTS7UGS/&#10;U5nsP6QjYNjXzJ01Ar3heBjlRBbIT+FMNUOGCAyrIjyu4AFCp3ysX48yuXYtywYbwKZqcFtgaCew&#10;AKLAT4DhAscvAVGfL31KA6Ge44CRB3hgii04rfh67WF7nZiwdvSc0rfd+zrwmA7029rzmHaU5G0A&#10;lbYwyvZMijtQwreHmbYRy4S1CgxdQGwOqLXge2qA4gKww2A9YGxZrPtzv70txvpLAHeA02W4+vc4&#10;DFmnFTpHH6LE2hBz1prpcStOC0CxeVMfQLE15TCACLP15rHegK835bHAULpOyZsUtuvlVRGJTh0z&#10;e/oQC4bfvtI0+TJ5f5EEnp6iOtGGuiPkGZ4gXemkTU7ftW4oJbIjrdEQRdNkOU9mjycNfUwrs2h6&#10;ZyeoAWYoT7IjuGbxGAxPQKieoUpn3S8wVFtIgCh5jXqHrgNFzFBl8kMAVIYEgZ/LDvWxJRD03N/G&#10;eOkxpcAQdpsJILpgmCutIX35PIVPAL7F+Xxv9Lx57P/JQVYjaY0cKBJdS70hFYbK5JQIuU4IVMZh&#10;ksRQJ4HJsZhh5LGVJvoYQSmnSLJRmfwugWEJgumbFwLsbgcxQ5XJ3z2+YcvkH546QPjjC8JdKZNL&#10;g2EWYKj+RIneBdXI5ReYfukkoHrMpF3kFwAY6hdrf8F2j0PQmzJZA5Rj8hNbe9BbZhgbupjBiGPF&#10;e8sQZS5faCfHEQi1w1loE0lKdhQBsWEkWAcR0xV4dBF9wLFMhfEcz0cagZxm+ZJh9AEHmtkz+lMG&#10;DzWr6RHOme2L75ik6wXDzW7cJRsBxDn0CqdM6gtwDqTh7mfL5TGjuqEv1KAEaQ3DkykTB/E1xpF1&#10;ON2epUumYcmbUgoMK5YCQ3qG9ergLHkLhjUBwwYwRMlO2rRF9sL0sxl/yE2ZqOo01wCA+1ohEdHR&#10;7dJHn3dYl8PImsCIdMS69Hzd1wom154+Wmf6ab88HbmvE0fXDjxGj2sPCAoYOwGCnZHRdEZS0wlp&#10;S3sArjVg1ZKv3Rz2JmZoQZHv3cKCmAtkArnS8hi3vNeE3GkD6Dh6Q0dz+I9uO1N1PYfHAdQtGvNY&#10;psctYILNmzJNtozQYYVNAPHGMFdNkRvx724EM2xEP7IxGk95w70bs5a1QXkkQrV4cxtkzqccR1qT&#10;Tt+MPE5AJR1mqDI548pBWyYrteZ87DpCGEYBiMNsUIO8yZokqzyeOba1mc7eHAGjghpu4UB5SYS/&#10;SmWxQx31CTU4ESA6ZbIDhjqyobrCa7WK1DO8lrqffqEkNE50vztEcdJrnGGk2zd0gl2dfqFlhqXA&#10;0E2tyYJw5BLUIDAsAQyL83gOIccCQwmuM+mLJhOVpwgv9QzlTVbCtYJdBYbJMMMkHCjxQevpEQKM&#10;gXyMA0VgqAHKO8MMC/lFXkreRxT4FrtL4WnRGRjhTTtAeQuGGN2xM92+GGzL5EzKZPUM1Z+QA0U6&#10;w2KGKtJFCRAzr5yyv2SbawhQOpu/eLGgM8xDA6WQhuMkzZQGQ7HCuDAWVnMU0iAwVJmsoYq0hfH8&#10;AuN4N4skoTeSPa5RXENgiCePLMBWN4++4EhYYFfYQC8mw4PNmpWjrP94xdKRlLj9zYRx3egDtoX1&#10;dTbr1sIUD60w69dPQzytZU/9zbxZQ1gH4G9mT2OiPK4Pj2Ux1JBO7Eom2AFWuGLpFLN21WwcKdPt&#10;DpR5cyeawYN7kbxcBWmNwww1PFA/rD7lcZ066oM1sMzw52DIHzkC4dITVq0HcPemOLtTAJ5SR58v&#10;PZV1p7X2qoktp1WTRqY9ZWZXnBndmca6Rx93YRKs05nTidOR8rgDw4eOgEonAKijymsYXzuArjUA&#10;04Kv1ZxeXDNK12YCxGasMRAgw+CaAIzOwMdxlryV+jg9TQ18GgO2zlTcfZweW3og9HZY9HZI5AyP&#10;GtMP9K5PGV2f4U4Dhkz4uGVRfHOYbDfk63rxc3nxc3oxnGnA//tG9Au9m4iBV+V38jkBs9XM5PF9&#10;THL8IfPiMZH/uDcyeH3epgq6cX4/130sUzpstYay4+3bpEDXoVwFigS7IrJWaTx3YjvLDpfO6mZ7&#10;hreR1ggM3SGK2OAdWFkRGYm6OgMURdZJRQHr4wgQxQ5VHcVgb1NyjWLE9Dei6qm06Fq9dzfu33Gi&#10;lMoxRGKTeYWE66tKtBbg8TdHz1ERXjl8fw005U12wVBBDbLiZfDvTOTfqB79z8EQ9kcQg5NagyeZ&#10;CXICvmTZ8ZJDNpj4wNUm+gRVGDvO3wk7nkbyFxL3EIG13lxPPWw3iLlgqDJZvuTfP3fAMO0SIs/L&#10;ACG/wBx+yUrIeKBmMn2Te7IHIbZWzzDrKiW0BwyLZTti8qwXxEMcKwXsq1W6jATTauiGncB9IocJ&#10;jFDeZOc4gKgyOYIyOZYQ2EQyEOOQA0QwOAmlbxgGQwxiD+wJwPAkzHA71rtFuE2WEsywef14s3vH&#10;LGx28812vMZz5viafv0kmG5Iz2+g2bNnkTlyZJVZL2ZI/3DWDD+cKdjs5o+CTQ6jbPYzE8gsHDOq&#10;p5kxdYhZtngSQDjTguHC+ZPYkTLcTGcZlK9vT0Cv8hsw1LS0IQugvADBunVVMntZq1gNeoZihm1h&#10;hW3bIUb2LI5q3oIeGccFQu1d1hEglj4ueP5SomKlKshWWgBWPvTkBHI9SMTpjV3NPT35WPd153QF&#10;aLoAJjqdkcx0FhgCYO25tuX5rQGYFoCggLAlQNOSr9sKbWArfh6f1rLrSRbkWO1ku5PFzp2AN5UA&#10;mo91v+uvbsgwRLddYPz5VRN1x7on8HRPIybXDesi3yHvsWE95EesR/DSfXwtebYb8vW8+P5eMFb1&#10;DL0YnjRgit8IaVNjDxjWqYMIvmlVZFK9TGIM098HVwCJJFhhoLlNv+7mhQO0c/axSY5zeb9dLLZ9&#10;Na8bvMkCQjFDyWokthYgKtNQt603GTBUmfxYadb87egUw8q0klNXV1qj13sBA0NVRGKI8ihrcBKF&#10;bk9hDdoJlAupUPUkfaEb/e+EvQoQJbuR1EaReHiQZXYoxQwlrVG/MIvny4GSTW9eCVLF9AxVJuez&#10;6MoFw3QkRElYDtWjlzxNZbKkNeoZJhHSkBIhj/ImmOIGhxnCEBNZ5RvLFDny2FLO8ncDDDVAuZp6&#10;gOmSUmuCbYSXO0DRNFmJNd8/zXkDhulXAULejXJVBsh7Sd/kIcvh7yKwVtCDwFDMUGWyftmy4ymo&#10;IRd1fDE9Rm2uS2AhjRwoepeKxG8cQ4K1QFBhDUlRRHuRXJMQsdSTXKPhCrdhggJCAeCpo0R3Iac5&#10;xR7YU0yTQ3iBHdo3hxSasWbH1in0B+fz8UKzH//xts3TzFzAsHv3uoChl1m+fIw5eHC52blzPrfH&#10;wQwHmZkz2YS2aAzOFbSKC5VSM4rpsa+ZNMHpFYoVrlo+jet0eo6jYJcDSLseZgYN6smgxAFDSUcc&#10;zZzzh1sPmYoXrFDssHpNmvqAYbt2PgxQcKD4OIDnsj/dFghq1ah7XGB0wVHssDRDdJliM+5vCWC1&#10;paztAhD1ZhLbD31ef46ufZGk9OH04vTwbma64zPW6QYAdQXAOquHyOCkDQOSVux4bsnP3wp22JZS&#10;vV1rhjIcH46E1g4zxJ8srzLlbDP6d81ZDeAefaz79Xk3dKI0q/MW6+M0plzX8fZcm/B4HT2vMaAt&#10;VtgYVviGGVqWqe/L8wBcb1ipymRv/t2N6BU2QujehH5hs+Yqk9F31v8CEK/OFsQ+b8DwDt7eTBhV&#10;OruE0y4ftmB4+/xueoA7bACIBieaJKtnKK3hZvYoS04jb7ImyrrKm6wyWSXyAy16541eTNAFQ8sO&#10;tSCNEAYXDBUKIXaoQYpyDMUMFeNVGgwluHaWzyuuS4GvgGHGz8GwUNFdpWL/BYZOsKtrx3PUHYWs&#10;1SjIRqSdEQgYIq+BGapM1g4U9Qw1TU6NQXDNQqiUMHaXUyILDJOJ8IoLXGuij6PYOI7r5ASs8Phy&#10;Ex6wmLP03QBD9RsuJu2x3mSlVWua/O2j6zbCSw6Ur+7dtoCoAYqkNZlQdRnE81QGUCarZ1jCiF99&#10;jlymXJm8+woMs2hUZ7K1K519rpqe6V0xRztTkNbIgSJvspq50aQMx4UR9AoIKsJLsf8Kd02KZmcr&#10;DNEJb+AXgsA6GCnNiSPzzfFDhLrCBgPpFwZpmsxE7NjhRUyLp5gDe+eYwwcWELwwzaxmqdPiRcPQ&#10;BPYy/WGGw/3bmQ0bppl9+5aa1UhqpkzpT0Arq0Mn90NrOIGor2m4UiYDfJPMzBlD2JOMpGbKYLNg&#10;7hgzf47OOFYADEVn2NOMHeNHGnZ3oriUWlPBSjssUwOUNBVtAAh6IUlRmkxVdiRrmNK+fRsWQjEY&#10;APRKg6ELhD5tkLx4jh5TmiW6wPl3gCgw5LRjuNEdsOgH6A0EBAdxdLWg6AIiQNlTB1DsAah0ZxDR&#10;lTK5E8ywHT+zjwARhtgGIOzgw6a+Nlj05PuFITZsKGkMgwo5VdiLon0psse1atnWHuU0tmBvSvPm&#10;DDno8zWm7+fN9/FGCvPm6GOOPqfThKNwBvUEnatcJ3w/HqPTjNPUAq9cO57Dz9wEAG8MS23Mv7sx&#10;6UBNmsNmseG1IGm8SVMNUMozfAEMaXckxgJeD7HiCQzVxmGBmcDw5vk9+JMRX2NTO03ohwTXAkMB&#10;oZihQhrkOhEgihWqhyg73o3UvQxKCGJVtYOZQGDolskCRYHhHT5XjOtKrFBgqJJZekO3Z3iFpVIq&#10;k0szQwGiA4Ru3/Btco3YoY6rNXQdKA4r5N9kvckQD36efPr4eWQAKKghkxaAhifqG55hLajaUg4Y&#10;brDSmpRwJVxLWqNdJ0hrAEArrTlCX/6ozlJS5BdyFr8bYHj6xEpzbP88EwoVzrh8yu5A+ebhNfP6&#10;/nXKgSvICK6RWHOLX/oZPk9TVnsZmB4LDDVA0S6UPBrBrn0o6xqUHYYpZihATGOh9c0Lh+zJYJp8&#10;+9JBcyZmI2wQLVOIsgsV8oo9iDzDcwnrCKEk7NUT/Z8IQKqHGIUoNvwU2YWwwkBE1oEBC02IZDWc&#10;4JO8e9EEPrx/rtmABW/blqlm+zYGHWy4mzNroJk8qScMrwelb3+zZg0+5oNY8QLWAYZTcJR0NQMQ&#10;V0+dMoDp82yivJbAJOeajetmAoZD6RmyVH5kTwAQJjiOifMUf6sxHOzHatHRKr27EnlVEUteeQuG&#10;YmsaMDSmhGsA+MldUg9QrFKtqpXZuMxQICdwc9neP2KGpQGzNDMs7eZwy+R29PK6w576UyL7Ilj2&#10;Rbg8iDOQ2wO4rz+Ojr4sjOoD8+oFO+sFyPQEWLoDhp1he23RFLaWfxowFCsUGLZlOtyMUrRe3Vrk&#10;LpbHg13F9gtbWDbYGjAEEAHBVhzdFkBa7zDDj0Y4RxoCxKWPvY/TCP2gN0fOEgcIPbIZwFEpORqi&#10;tNSV0xwQbMbHYpwCRIcZojfkTaeRdIzqm2KDbIb7pHkLEoOaSHRNmdysCuEcvWitAF53L6K3ww7H&#10;m7SUEzdxkVxP3cnZYa5hUwtD+K/UGu1AUbirYrwU7iowFAhKeO2m1lxL2WXuyXml8hcAuqdsRBii&#10;gLGErXsCRgHlGzDkceqXK9NQTqwUpDVyoJTQR8+l16dJsguCGjYWAnCuvz8fPa+MDBYMYYpKuBYg&#10;5uJKyaElpf0naVoIxQ6ULC2Yt0ENamEhZ6M3n0FQg0rlXBKvBYZqTYXbMhk2GElvUMzQozMUGFpp&#10;DbKa0ENLTfgRVBuAYOhh/tYOvyNguG/bLLOZQcP+bTPwJx9gOpZiXj+4agHxRclFBioXzZf3rtIU&#10;pudykf/pgF0+v/R8RfkLEHkH1GJrq43inVdXTZbtkmvpEXknTocVihlmX0d2AzN0wVArQiWmThYY&#10;xgCG8aRpAIY6up0SrcVQlMjSGZJhGAGTlCwnhBI5gp6hxNZBx8UYlzNNnmRmEcgwDZH1jOn9zMSJ&#10;iKeZHPuRPKOk6gX0BLdsmQdQLmLV53zCWkeQTOPDfuLGZgQOk/nziOtaNpENeGMoq0cClD1Nzx4t&#10;TN8+PuxC6chkuSsJ1zBJ/z7GFzAcO26IZYalwdDKO2BR0tQ1pFeo/qFA0AHDukyTW9EzJCxBfUEW&#10;zLfAt2sPt11ALN031P3W28t56+vVFFkMVPY2OS8AYG63pbztAbPrDwAPokT3g5H6IaL2w1HiRzai&#10;X4NGgCN7XRio9KP31pP7etB766G+IeDtw8/bUod+YWuGJWKEmh7LcVK5UgW7X6TsZ59Sgiqdxxme&#10;KHpMjpoWyHGaAapW8oJdrhHsriFg17BhS66tOaz+ZBuejrc24zVux/8jbutzAKYXoN2In0u+5ObW&#10;ssi/GXBvJheODvc38fQVG3kGKLIdKgnICzG3Fz3DJs3ZQdOCn41pslc9vOJNKpkx/l1MdNhOJsnn&#10;AZMYJC3HzE00tTcJaL1xBjDEonb9zDYTSd9aw5Oda4eRZj3WDlHkQFHytTSHSrzWbTHDayk7+FtA&#10;JcGukSKGiPcBujvq1aGYECAKCHWK+DgPs0EeYHgX4HtJnqE8+udit8FID9o+umRn6hm6DhTHseWx&#10;4GFeUMKOAFCBrgWAYT49xHwGKrlMmLMBQyXWpPM3lgGoZmsyDRDLGaYWlnahyJaXQ48+jzUAZ1gc&#10;f2w/fXo0vokRMEKcJ4nY8RJghQlMkmOZGUQAhqGwwlC0hmGUxiFUW6cxL5x+V8AwJmSHObxzAWP3&#10;FUyDnYVQX9+/Qt/wOiENF9h9cpZF2Zft8u3bF3hXPYdGi4zCAvUMVSprkianiRZc8/xcADEfzWEB&#10;vyidPN61slknms1GsPybvFtRoiSzgyESzWA87DARi12i9pqELuX+5ajjV9NghiEChqmAYQLMMBq7&#10;XhT+5Sj0hhFIccKOceX5AsXAo6TXBCwhnWYENrpmpmvn2qTLsM+kW0PTqXMD06FjfRJn2IVC0szE&#10;CYNgdgO43d306oGejgBQJSK3a1ufxzbmOZSO3WFLfK5jpyaUrPT5SD/p0qW56dmzLaV2J9O3b0fT&#10;b0BXM2nyKLzJ/Vgg7/QMJfqVA0VOi8bWgSEhsZepi8ymGoyqHtfWDCGcVBf0eJyWSlvxyGneavcc&#10;3Z5zBDgCzbdHMhvJcnQcqY38xbA5+pU9Yaf9vGqZAXWrmaFY4/yZbA/GCTOM7z0cUB6C02QYwwhf&#10;RNbdGOp0qVMbNtnQdKRX2Jq9zi0A7+YanPB9W4sV0iOsp2X3X7CJjh0jZT7+mHUF7IbmcWKMCmlo&#10;7eP8O5rwczUEwLysVU46wLYAFEvim3aGybE0vmlPe5o26wl49qIHye0mHUy9Ok1MjeoI1evQ85PQ&#10;m39TEwC5Cc6VJvIqA3iNGZrYKbMduDCgsYd2BCxVbzK1SQZSdFrrVky+m9TERlgReVBVFn61Z/i2&#10;nUDhSzC2KLIIeVMmWDWdKuUWaesCNpXJyseUrEbDk0Pbxll5jXqH8iNvYbm8riqfj+2eAnjuRGam&#10;viAaQs4DBhYlGpTw2i5KC7RAeUcp8OqTXzvJ/Sxk4m9E+sMCmOQFlrRfpS2VD5OTb19gWAAISlKj&#10;DZM6xaTSKJmmkN6htlEWAoR5gGIuLFFAmAMzzPQwQ5XKOdIrUq3ZoFdaVgX08vNgr7n8fSpDQACZ&#10;zGL4I4Qen6TsjVOgK9FdSZw4+oWRDEvCCHANoUo8zeQ4lGvI0WUmECA8RcspCKb4TkyTLyafIih1&#10;Le8Km1DkxxLZdYlF8ufRGl6hX3iOMjnZvH54geZuHOXFYXPtzH6a0MfscngteZJWqljvYFiEcq4w&#10;LLnMO5HYI+9YOgLDHJrWb8Dw0iG7wDr82AJi+5faXSbaeBfLRDk+BEEoQ5TzAOL5uDUsqSL9Gs1h&#10;zMk5zsGeF8XaUAW9RpxcABguwo7ngOHKJf6mLwOSFs3LU7ZVoTdXjx5dfdOuQwNArrnp378jO0y6&#10;4zXuChAyyGjbiN4YUfyUVq3Zl9GqNVfAz6dtQ7SAjbjyeU7bdt4AalPTpWsrQLKN6drNx/Tp19lM&#10;nTbWDB/hS0SXpDUVLRhKXiPRtds/lCe3Th3Sn6tVAgxrW1GyA4aO2+SXwupfA8Rfc504Wj/nCLAk&#10;iBYY9mhS1/RrVA0GWNmMalrHjMIV41ejohlao7IZij96AInQgwGzYTDA/vXrmJ6c7oB3R8CtNT3B&#10;FgBQc/qeFqCVgYj+rwE2vcoVK5tPiP//7NNPAEOyGQHaZoB9KyKzfNooPovWAP07LxhxfYY4DSh7&#10;vVt05L5uTHq7mrpe3U09Lybv9brj0e4GYwQQW/Th99TD7k+uVwdbHQy2Kc9vBsttzFS+MW8sjfl5&#10;GgOIjSnhG8tH7QFD96rJdd16dWHnVfkcv8MWsgwCjKxvbUOZPMq3LW+mO8zXjy7D1iLMLQaFaZTI&#10;WbwhpzFRFrBdSSJbkzdXsUKBobMqVGWyI74WCGqfsgOGk9+A4T1cHvdJlH7ILpViIvbzGAwWUprq&#10;/js4s/IwGuRRFeXz+tdgRcLsvOunbH7g5fid9NdPMSRxbKuF8idrSx6KDJ0SLVYjv7CYfNCibBKt&#10;bWQXKd0AYg6AmA0gZvE3J1mNDXdV0o31KWsFgAOI+bLqye6ntQB8LoG8wr07pmNX5e+HnSZxRHbp&#10;RCK2Pk1EVyBtMp0gwFCtsyDA8MR+ZGv7FgCK7wgYno0/wQ6R1bCtDbxzEVFecs48K0wmoOE8LDHF&#10;Lrn55uE5wDDGxpWr+asdDrLY6WSzwDpPKRqIQbNwoOjkSFpDL0Mnh6y1LPqGmQxR8sg0TL94EACE&#10;jgcQ6U8fUOs+YymBY4IWIO9ZBFNcCgiusCdRu1CC55qYU7OZdM1FDY+dCFCMOI5nWdvxxA4ZoAQd&#10;WwYzHEkWIVNRn6qmYwdNjpubXr1amB49WxK11dEMHYazZAwb80YNQFDdgwDXdqZ755amW+cWMMc2&#10;9P86mL48rmfvtqYbYNmlW2tOK9O5K6Jkjm53hx1279nODBjU3UyfMd6CYe1fgKHseJosO0yxvmUt&#10;VapW4I+21r8Nhv8aCF1m6IBh98a1TX/vqmaIdxUzplltM6phTTOoSjkzuEp541uxnOlR5kPT+4vP&#10;zFBAcASM0hd218OCYX3jAyC24Gs0p+8p1ursa4HhwcDq1GLvcflKpmqliqY+/UNv/l0Cw5Ytkd34&#10;wFo9YNgQUG7ApLc+YOjFsvn6jYk4q93eVKrW3lSu3olo/rbE9rdk219rwK8zb0K9TTufnoBYO8v+&#10;GgHSjQBlBwTdK2AoQLQBFW/ZoTNd5vvRm62LwL2Jfib84V51K7GE/nPTpmllMw4HUXLEboaCV8w9&#10;wPA2Yue0c/tMJmCYfvEAw5BdMMPtFgw1NBEgujpDAaDA0GGIg+wJwE+vx9/PAfAyKX+Rr9zPQWLG&#10;sCKPyKxC/MB3ETsLDAu06kLMkL+PQhihBi05gOM54rIuJ+yyzFC9Qmdwwp6TN8cDhlRixYBikQuI&#10;xP8XwBRzdZDd5KHrFRuUA8U5Srz2HG7rc5LeFNkg5hiAbyshJhNZeTEVNQbmBdigjoDwJCXxsUO4&#10;wjgn6BWe4uMTlMZH980jam8e+PCO9AxT447xDgA4HV3PLzQSOn/GPCa6/9XdVOu7FL1//eAsv7Ro&#10;G1cuWYCumhALFNNoSIsRZl+mR3FRwCcwfMsMc3kxZCMpKA2G8UhkQo4AaCe0ywSB9Sn8yJTCAkSx&#10;wyTJbCS+RmcYBRBGn5zlgGGwwJDsQ5ZDiRmGMZEOBQyDkQCsZaGTb3/0cm2qmU4d6zlg2Lul6dmr&#10;FWDYycZtjRzVn15gfwuGfXu3Zy2ojz19+5BhOLCL6TugkwXCTl2YsHZpabp2b2269fSx167dfQDK&#10;DrZE9h+BpW/eVCbRfjAd7HiwLyfZWkkutW25LEAUU6xVm10ggFFdcg1LM8N/xgr/FQi+ZYW/AEMi&#10;7wc0AgwRHo/AozukTiUzoNJnZnjNKmYkadt9Pv/UdC9bxgyC3Y2gpB2MhKY74CNm2IbStBWsrIWm&#10;07Z0dxKrbeSYIva1qwUheSMvWd40VdbAgn4lgKjThL6mt3qMDDnqN25l6jdtb2p7dTDlK7cy5Sr6&#10;MFHvQhBuR/qOLVg41ZidKgxNGnclaqsXPuLO9AfpHVLKexFu8VvB0NE84k1m8NOcn8cBw4rGq/Zn&#10;CMirmikMyFKj91lXlcAwjddtOsywNBiqVNbubYGhjutAcQFQoOjkGyr2f4JlkvdYMyo2qCNQLGCf&#10;Si72Pl2L6dGpbC5SGQz7y4chFlAqa8iShbJCQaoCw0LYooDwSZHSq7XbBBBEXyhQ1Na7EgW9slit&#10;xO478bBENk8W6KD6KOSxzg4UQI8yXJY89Q3dI79yHqBYjHRO8rk4vu/W9fjxN08C8Oi7oyHUCURH&#10;eOzQAnOEAaTOMRKfjh1cYI4dmG8CYJEB7A86jkztnSiTz8Q6YHj6yFp6eyjltWuBd6Qv76TCCp1E&#10;jq/up1pVvVihFtroKpZ4Hc3VLVYGZONKyaY8FhAKFPNhioUKavD0DPWOqDK5EJmBXohihqcPq9zF&#10;eyyt4Ql6gh4wjCOsIV5uFIU2KLnmxEw+PxNbkMpkQPDYTBq8HEznIZTap48R42WZ4ag3zLBd29oM&#10;RnBjdEVg3LUpgNjG9B/QmWGKyuRupn+fjqYHzK9bJ5hjl1YwyHamD4DYrQeiaHZntPJheVN7HBsw&#10;wh48t3vPNlzbwhyJ7/JnODMZn/LiWaXAsNIbMFSoq0BQgChwFBhqUVFdenf/88AQOQxg3APh8aBG&#10;1RmaVDa+tSqY/lU+N75VvzCzGMQs6djBTIB5DYTd9atSyQwiUqw/HwsMO9HbbEuvsBXDGIGhM7RR&#10;lL5jkdN+FIGiM9Bg0EE5+7MhDno/9Qwb85yGaA0FhvW825ga9dqYzys0hxVSMjf1I3dwCG2DHmz+&#10;a2Eqlm9q6tZmAt20EwkzHQEzBi+WGbrl8b9mho5gW6W1tJYAM2DoTaRao7rl8FpXN1NHdbfM8HkJ&#10;C9wZVtwibj+NCC6xwlvn9tiSV2CoN2WVyDpihmKILhiKHW5Y0t9Ge7nMUGAoNigm6JTITG2vHgYQ&#10;AywgFhGwWqxpM4AohqjXvYYqWZACJUsLDIsALmkLn5Vor0kSOl2CXdUzlOBawIit744FxEROkr2W&#10;QFKKAMgiPq+dycUKSGE4o5AG2fGyAVj35DLkzNNqARvtFW0SYaS7CDLZx4K0oKNL8PVjXsBqF8ht&#10;AeCRfbM5c+w5zO0A0p+O2jMXt9g7AoYpMUdBfnoEh1YDVKxO5H+8wwzPvgFDlcuSCkg5n4zR3GWH&#10;Lhi65bGuuQhbC5gmFyncVUENaKDUSM6lpC6mx5iNvEY9Q4FhGMJrDUR+CYYCwljtRCkFhmKHUZzQ&#10;I/wyD04zwWimggLmcRZB65eYVUtHmAF9GyMQrkKJV53lS+oZsrekQ0PTmQGIQK1Pn/a2PO7RFS9u&#10;x2amc3t6gR35HKyvN+Vx564MA1pTbrEDWT3DzvQJBYI6PXu3gxV2McNHDjTTZyLOXjb378BQrLBe&#10;fSXUOAk26h/WrFXVgmEdwFA9QR/2k7issHSP8LeywdJBDRqeyObWDCATGPZmgb0fW/p861QECMua&#10;fhXKmlGU6Zv79zVHx40z63v3BhAb8rnKpienB57p7gBQZ1hhO1ihwFBlsuQ6TeSBViCEYvVZb9pa&#10;C6uYHLcUOGqarBxBJc/wvRsDRgpZbUxZ3QgNosCwTsPWplqd1jBDwLFRX9Oj93Qz0He+6dRpHCy5&#10;G33I5mzdQ3rTQMk0aBWR6igRp4niuGyJ/FvB0AFnywzpkTZpWA3RdnnTtllVM4GVDWHH1gFWoQDh&#10;QXOJSe71ZCobT6/wCruEBYZq14gR6qhnKFAUGAoAdRUYChTdnqHKZAFhPpmBuuZcO8LfzkGTdeUQ&#10;r28Y4s3jpoRpbjF99UJYYRHX+4BWDoNElclXErHjAYbqwz+BcEhsXaJgV0pfAWKxgJHMADHEO/wt&#10;OoDogGExYKgVoQLDIguGyjB02KEAUMvkdXRbR58v5PPJDG4O7p5J1B1hyYBgJDa8cPabBB9fhm53&#10;gb1fR2B4iEHLkT3aPDkXojQfSc47UiYnRweA/iuYGq2kqRxkmeFz0mteP7iIGyXZGs9VLuezcCaV&#10;iVQ8Qs3z8Ttsqaz0jduEPKSfRzLDybgAA9QARTYj+S7lQFGZzABFYFiiZTXIa5IIWRAYhrLzWMMQ&#10;gWF0ILa74Les0IKhIrxOOSBowRCGePrQFNaGTmZR/Awm4OxHYTpmwXDZWzBs1aoay5vqWjDs0BFQ&#10;AwzF+nrC8HoCfN3oFQoMu3DUM+ylSTGltBikwwyZIndoYkvmXgCowFD9wj5Mk8UMp0wbY5YsnUPZ&#10;PZgymZ3HlMkqixXzX5el8QJFBwxZxUmJ6oBhTQuGbnzXPwLC0sORnw9K3OgsASAAUOoIDNUz7IPe&#10;bgh9Q7/alMewwkF838kMcQ6PHmXiFrFPeuRIM5udKb7Vq5vuFSuabjVqWDDsIl8z/UOBoXzOjW34&#10;gXOaKK0GkLN7W1gS1bolvUQ5TbQFTxvwJHEBjLwBMm+AU8ywHlH9tRq0NFVrtzKVa7RhGdUQM9h/&#10;iRk3YT3tiLlMlAcChD6c5pTGDhj6INwW2Goy/u+Aobe+P/8Gb4Y6jemRNoUZe9fDgeJdwfj3a2n2&#10;bZ7FUG6HXYSeQALLOe3+iNvEkG6DucjGuKvE/6tvfXDraHuO7BiH1lBrQgdSGvf3nH70Dn153U2F&#10;Ue62y+cLpd/D85uPwyP76kGsfXv5+9kH69zPa514MNhhCfIaAaIkNxJqa4Bip8mAofqI92BsD/H2&#10;K7ShiJK2QIHICmoAEAs9vT7LElU2CwTVQ7SHMpnPF2pYAtCJHerqHgGjUzo7chuBosBQYHcC3WAE&#10;utxonCcCxJCT/O3jMtH9AsWjB+ZRLs8xR3msJsmB9BEDD78jA5Tk6CMWDE/sW47+6qQFw1d3seQ9&#10;uYK+kP4hYPicmKJc6L6W2cSQdCFQdPuGaYDhrVT8nilH7FWgmEXgQw6C62wcKJmXjpmMi7xgAMRi&#10;eimlwTDkiACRWCHA0AHCxUhsFtsSWWAYQ89QA5TYIA5lsgDx9GGB4SQLhoGH50L5F9kyee1KeoZs&#10;tmvjUw12WB0grGs6dhQrbGq6dYfh0fsTGPZQH1D9QEBQV7HEPvQPBw7sbHoDfB07N7OA2KFTc1se&#10;ixEKDLsyZFHP0JdwhnET/M3CRTM9YFjVTpP/ERiKGapn+D8bDNsAej3Q2w2sX52eYCXjV60CE+TK&#10;Zioyn/3D/U3YrFlm15ChZiYMb0it2qZXlaqmR02XGbK5D0BraZNwABcbfuCcRrA/7W4RINp1pnKa&#10;IKyWM8RbO561boBS1dva4xwwrAsY1mzQCjBsbarWbMsKUz/Tb9Ac3kiW8nuYAtj1Yy9zWwYzPoAY&#10;i56atYcZ6usirBbb/DeYoXqGDZDXNGAlq8CwOcy4CXmGzb3KmQFdG5rVJBQdZzf2cdZAhB6ah+2M&#10;1y8OqDORawDE9VZaozzDw9vHWiA8umuC2cv6WQcM2afDXpQNS/paMAwkmV0WPoGhAh4EggLETPzN&#10;aRd2A5S7+Bvaxev/kAXDOxYMT5u7AJKCYNU7dMFQtxVgomXyxdbH7JxCTZdterUz+Ci2a3kdpugA&#10;Ybz9nJ0aewDQsj8Bque4TDHbwxIzKdcTKM/F+lQSh5H36TBDSAlgGIjTRIB4Uod+4olDC0nFlqSG&#10;v63DtKGOvCNgmBR12Bzds5wXzDLKh+O2TP7q3gWiu67SKzxre4YWDGkEJxITHhW00qb1XiPXTUMU&#10;9QyvJR00VxL22+vNMwxVzh1Fy3UUGQOfZyfzLUSmGqBIqJp7XTsn1pjgQ7MBNrZ1Ue5qOiwwTAhd&#10;YgcntmfIx7Ek18SFzOfFyoElaqocwta8U/sn8441k1/SPHRRS5ACrGDx01h0hi3QDNYAEGtYaU3n&#10;zt4AIRpBGF8vQK0XVxcMu3uAsBcg1xuw0+e6dGtpGWG7DqS6AIYanLhlsphhbzSGA317mJGj/cy8&#10;+dNsmaxpclWARz1Clch16uKAoG/oDlPUM7TTZAYoKoVLM8PSpfGvMUI3t7D09ZesUCkyYoatSczp&#10;CEvtgeaxf9XyZghAOBzJyXiAYlXXrmbrgIFmUdsOZhzi68E165h+LI7vxUCkGwORjgwgfBTQoJIX&#10;8GwIGNZnoqvjxf3efA+l1DQH6FrJaUK+YFPZ7dD+2fAEDTLkF8Ym50XvT2BYmzK5el0fUwVmWBcp&#10;Tcs2/rQeRjIRHsCS+k5oC9vCCjvws6tf2I51BHw9u5tFk+TfNk12Byh2FQFg2JQy2QfhdfNGlS0Y&#10;9ulU3yyY2p8eIHu0GR4E7p1JMMEqgBBBfwTyLcBQDhTJuwSER3aMpS843jLDzcsHWBDUWbeoN+A4&#10;wFYkAjwtkRIIig1mXVEPcq+9Xz5nfb0M2OFbMAxmuhxqgx2kPZS05oqmyWh17+BhFiAWaYXGvwJD&#10;lcUWDJHaWDB0ymMBoQuC6g3q9hsw9PQQM/hesWgLD+yaYQ7tmQV5wGZHqSxWqDJZfUN7bP8ddQa3&#10;gxBcW53hQa6H3pEyOTHykAnYvdwc27OUX+RRDOgJVmf4w1MHDDVNfoG8RmCoLLZIglTtukM2jNkh&#10;SupBGsL7zKW4vein9llAvHEG+10qnyM9+2rSPq6UD5TUpcEw8MBME3iA7XgwvHCmwwJDyWo0SRYY&#10;ihnGAYYJodwfwpSZSbLA8PThqZYZBrLPoTQYbhQY+goMa1owFDPs3BlXRk/KYPqBvfq0gxn6mO5I&#10;ZFQmqzzuruEJZbPu6wAI+rQFFNAZihm2Vxlt5TQAqXqNlMgDGL6IGY4Y5WunyVZniOi6CuCjslh7&#10;T2rX0SY8p2+oI2lN1WoV0RnWsmD4dn3m28TqXwLhr4Gge19pMHTTo5spcYZBSDtYaOdKn5s+lcuZ&#10;oZTnw5kg++OLngLIzACsRgOCQ6vWQHtYy/SDFfasjUCdCW57nttaQmqAT2ETDTlegKI9tlyWrEW7&#10;VLRBj95eEx+kLKzr1E4SJs1KkmmIQ6QhE+EGWOhUJtdp5EOp3IYyuTWnvalRp6upVqOzqVixDacV&#10;ekVcKN5dLBg2Bji96qE1rMt6AE2r/w0wlORG0ptG9GdbkGnYoQ29z6bVTMtG5U1fRPezSS7fSD95&#10;24oR5uTu6ZYZnlNQQcxaczFhA69fwBDB/6Hto82BrSPNwW0MUNaxO3lZXyx4LI9f0pulUN3MOm4H&#10;7BpnH1+SyVrOK/swIOyAEe6CEOyEEdKPPEM/MIlY//PsIBczVM+Q1Z3FkACJs3NIetc0+RJtpjyA&#10;UTY9MUNZ8wSIOsUAnANuGnxoEuyUyWKHRbpyCm2ZLODjuToEyOparK8DwMoVlgsrzaG1lcMgJwsW&#10;GgeR0Z6gg7u0hhdXiUgEJwjTguytqrCCAUPdJ+1u4GFpDGGSTJSPI7F5J6bJpcHwanIAqnqizItT&#10;bZn8BgzpGUokmkCfIQIvsBiihigKqbyasv8NGF6K3ecwxGQErQDhFcIfLifstop7gaGU+QVYhMQM&#10;T+2fAahN4zoNtjfTympKg6EzVRZALiJaiH4ik+TI47MA0Ek0ssejfeK59B3dMnkdZbLfAFJWkNa0&#10;bl3NDlC6sOdYOsM+fdvB6uj9AYbdmBCrRNaRzrCn9ISdmyOGxoUhxwmssCMfiyWqZ9i7bwdAsKvx&#10;G9LT9gt1RuJL/jkYfvFmclyzFm6TN2DouCOqI3rWKoD/aWBIadmaEIVOsM9uAG8fmKg/A5uR6O8G&#10;Myjxr4qUploN44tWcHCV6mYwusHefNyVnmFnosbayn3CaQogKjVa6dGNlAhjU2HoCyouy8ZxyRpH&#10;X6+xwLCV9RYreabhm50kTWCTuFa4v563D0OUNqZ6HQEiAFi1rfmiQivzxRctceRgzWvYDT9zDwuG&#10;XvWaoV9El4k7xtEU/nZmKLuepskCQ0lrfgmG00Z3IXUGS90CX3Nk62QLhhqcXE3ZgoFgC0C23VYk&#10;B7YS+LthiNmzcajZsqo/4NfTnvVLepnlczrZs2+zP4Em6HFvH6FXjnslZTOAuN2eG2cZxvD1Lidu&#10;4rXOpklNlJUGT488n9WddwhPSCdUVntHLjDIkTNFoa9aJap4rzsW0Mj91JX+ojNN9kyU8xmiaMji&#10;AUMBoz5/l+fd5WvcAWiLAdZCa4+lT8igMhcQzOVn0G2dJNaCHto1zRzmDSEI8Asl9CREwCevP+En&#10;gUTh6X4dgePxA0yVd04zB7eTArVzxrsBhgkRB82RXcvM0d1L+EUCWOmKLk8mqeaieXUv1caaa0+s&#10;fnmJmLoFhnGkxJzlF6qQystJey0AXo53ztXEA2/AUKzwKp8XM1SZLIN7Ae+UktbI2nScPShqSoey&#10;LlQDFLdMFhDGKMcQZigwFDNUzzDiGEOT/RPo67BmdO9kfmGwS/0C6RkKDH37q2dYFfZVlVCEukhr&#10;GsMKW6MzRB+IoLq3+n+enqHtF8IMBYYCSDHDDp3oL2rQwuP6sCC+L0OV/ugPBYT+I/rBCAeZYcP7&#10;24nyrNmTjP/wQUyLK9ETLGeHJWKFtWrLh+wyQ4ct/hwMncj/f1Qi/yNW+GuM0GWGTQEQhSzITdIX&#10;BjoAhjgcYfVISuTB1bDmAYDDqlZHeF3VDKtZF1teA9MTMOzEIKUDYOhDmdkUMPTW4ibE4t7oBxsj&#10;x2lMtFhj6Qdls7N5glopij7QmzAGrg4Yao8xIMgwpZ49uEIoeevxmHr4kOugNaxZr6OpVqsDHu12&#10;rEjogFC6m3WgtG7VC3BtT4lLuY1vWmtLBWz/Ts/QZYZelMlNGtW2rqLm3p4yGb3pjLGK3yKSa+kw&#10;E8AK2UQ0rlc1RYbFXU/dasFQver9W5DWrGfNLIC4eUU/s2Zh9zdguGRme6MjoDwXuwb/vYIeEE8n&#10;bQQE5TWGFfLxleRNDGfYfnd2N2B4EjCUIQG3Fu4U6Q+1ZlQZgueZKOeSen2fxCel2QgQ73mAzV41&#10;VKEiu8e5i/zGPQLEYibQ0g3eE4h6nicALZLtjqAGgWAOcXnZnuOCYXL0ZibEM5gPzAQAHX+/rgLB&#10;U4d/DoanuE+P279tktnLGo3926a+G2AYF7YfMGS73M7FlA/qdUSZpwXJAKBE18nmJec1DpRi3nHO&#10;0IRVOKWOlmFrkKLoL5XG15MPmRsph+0Q5Tb+ZfULddIZsGTiQNE0+S7vXDnXjjIw4cXHch2JWIPp&#10;/UWdxI0CGIodCgSjTjH+PzoDLeEMymWa3uEIsWGJkccZmhyYaJnhERrdhwFU/eLUCN6yfqIZQs+w&#10;fTvp+QSIsB56hv36tydYoasZRNDCALSG/QE5V14jMOzt6Rl27QZbhA1KgqOyeBCaxMEItfvpOQDi&#10;ENaCCggHD3WusuP5De7LtLgi0+LPPUvjtQSq5pvbktbU5Y9UZXJtQFHlsKbIvxRNC+hKl8GOZObv&#10;Fym54Fd6oZJuy8PbClbXDTDrx8a5gbhEhuJH9kdLOJhyeGj1WmYYZ3A1bsMK/RBQ96Zk7lKrlmkv&#10;z7TA0OP8aCjnDLFY3oBgIyukBpwEUHa9KWWxF729BkhomBYrhUZs0Yu+YX0GKfXsaQwYNrN9Q4Fh&#10;Pe+Opm6jzoBiF1Onfhf+/3TlOd3593UH+LrgPCHEQV8ToBXLa6K+ZakBigTVdiMfgxLbn/QcJyeR&#10;0ppUIK1Z8OJNQDpDH+yVTdiB0qReWdOfMnnT8rHoU7Xfg3R0ysB4Aj5S8MOnRKygVIYlAmByPh3Y&#10;OsIyP123rWaBPKxQgLh6QTf2n7AQalYH+7nzcWspkXnNwwL1XAGhGKLOxYT1vNEvhfltQGt7lAEK&#10;wutbJyAAKCkQZ8t9lRK+DjDcjEcfCQ5ltHakPIDd3fUwQ8v06C8KEO+RFSpAvEdeqM5diIlA8i59&#10;/HvkI94HOO/puXYPkRMZliWXF4na2vOio4914gDhA9snW5ALAvyO7UM+A0vUNZCPQyiNwzEw6JwG&#10;JI8hr9m/FV0i2sQD26e9G2AYG7rP9gyP7CDaB4FqPmm6D7EAPeZd6DHvQgLDbx6dt4uxJamJAwQV&#10;UKll2AJDlckuCNpJsoTXCndlmpzL4ih5kyUpcFT4hL9eOcLAZJFdriMwDCPtWntrJbqOwHcccWI2&#10;2rCZjPWZGAN8kta4YBh+dBpMcjyTv9Fmj2LaN47CfD7TKuk3rh3P8nfHjtesWUUApyqaNm8iukic&#10;GYLYWr5kAE7uk0HoBXszEOmpSXKPtqYfpbCGLD1ghd3VV6RPKDAcSkKNymSBo8BQzhOd0WMHWzAc&#10;MLCnBcOKuDwEgmKH7uDEldhIbqMBSq3a1X8GhgK80hvjfiaV8YDhL0HvH33sgmEnBMu96VMOgBUO&#10;wgvtS0/Qr1YdM0S9Qo4GJ76cAbXrmr7057rWq2faap8zDLIpvTrZ7BSj7wUgejFV1mkor7DdS6xo&#10;MqbF7DFuWI9rfVJpFNFFz1CssT6AXB/xdj2kLnXlGeaxdSmV6zZqx+nAEKWTqdewq6nfsAv/nzoB&#10;Yu1xmwgI6T0CqnK5NNIqUgU0SNKjZfRWc+jY8ayEpnT8fykw1DRZdjyfFvKbk1xDUEOzBuXMkN7N&#10;GAKssEGp+bwWpTOMZ29OKEO74EPTCAuZi+yG/D5edwLC/VuG0zNkB8paorvoEQoIV87rYhbPaGdW&#10;ze/KkHGCBb3sa7SCYJYqmQWIAkGB442z22GG68xFli9lIuwugBHaw8rO4gx2GXOfdo+kkjKtXESl&#10;OWmNrtJsbOiJ+oaKBwPctAO5xAOMYoI6xYBkMSW0BiUqkR8AiCqxBag2TJZyWJmJGRgctI3S2Uh5&#10;nBzH4/zNrgLYJgByMEMIRMDuGZTAkyEVlM2AYRglcwSReDqnqbaOwiL3bWWyznMOUCq/Ez1DMUNN&#10;k4/sdMAwl73Id3nx3EcJ/4Am7TPekb7GjncHlbv6hBJda4CicyERBT/BDddTmBifYdcCOsMcwl3z&#10;tCrUhjTIn+yAYSHNXIGhpslOmTzVnNg7leEJgxHFc/GCDD3KwppjsywYBh5kYnxwEr+cWYi0SdpA&#10;XhOCrOb47rHmwGbevdcQvkkA5x7euY5iH1pBUEOv7oQNNK8Aw6hAGVbNMsO+/dqagYM6W2Y4mOXv&#10;/qz3HEI4q1wosuKJGfbRpJkhiwBRYKjBiUrkQQCnK7geTnzXONKtJ00ZaUXXKpMFhtXZmfzvguE/&#10;Y37/rBz+5crNN2WykmYAjg4AQncGOX1gh/2wtQ2gBB4E8PmJDXIGAYwDuPYjIaYXpXIXor58eExz&#10;wKQxz9EOlwboJetrmqw4fU2WOd5WWK2EauQ0XpTGXgQx6CiXkB6hEmTsPhL6jXpOPZhkPUreuvQV&#10;a3u15vhw2pk6DQBFTr367WBzPkhi8DBrSTx5izbu32P1U1iDvM9N+VrW7WLXjP58PYDjU5bwG1bN&#10;92uFc6ZNKwXTIppvVIkVBpXMaBZ6RZ3aZB5T6ZQQanCN16+YofrUR6kuQgJm2BI5+PA0C4A71/k5&#10;PcOVZF/CCgWAOmKGAsZTBybTK9xJ2gxSMvqEYokqm1OjV9kyOf+WdqocYcrMknokNhkX9qO7lRBb&#10;9x+3STkyHGgz3bUzSHEuINQGqPIBsSJS4C0QcrTY6e1xpsbWZWLjueQs4W9U/cYip994D/As8exc&#10;cQNlVYbr6GOlzMeFrLFM78T+2Zb9CRBPcvuEmCGSIwFgiMpn9Qz5OADWuHfLeLNr41iuE98NMIwP&#10;FxiuMId3LORda5cFw3ukZDxgfH8fLdMT2KF1oCDcFBiegQ1q96vy0FJjtxK1tctOkq8lHjS3zx6F&#10;GUpjyE5l3omlM8y6LN3hMWtSVyCmwPB87GZAkP/56Axlx5M3Ofw4m/IAQ13FDk/LaQL4RQXO5p10&#10;KTamZdabHE75fAqJw4FtY83ujWNoCjMdo2e4YfU4M3ggg4/Oddg1olAEyWvQ3jFA6c0kWT1DMcMR&#10;/n1Z9tTHDMRap36hhih2wowWsStHLpT2pNS49jtXXjOCgIeJk4ebaTPGmtlzJ5k5c6f8TwfDX8po&#10;/tHH1o4GGLUDxLog8ekhhkgPsC+T4v5EcA2kLB5Yu55lhP249gEIe5AS04lEGh+CDlpQIotZKWVH&#10;ZbIXuYyWFTI88VY+o7b4aaGTkqgZnjRrjHawcRs7TNG2uiY4UlROe1Neq8T2UoIN1rz67DuuQ6ah&#10;BNi1vdoAhm0BQ0pnGGEDnCdeAKrYpSbS3tZjrMEJ+48B4t/KDGXHa64Ng4BnC/YmN/OuwQ4VFkI1&#10;LG/GsOEwOnCz3euTzxvzOSa5UfTKlGx9OmC6bcmciVrJaw4NJv1CgaGuG5f1eQOEAsN5k1vZnuHR&#10;3WzHo8dYlE5IMaB4kai5s6SzJ4Uvs+ww6ypLpm4chAHuplWE3vDSARKcjli7XnHaKUDyAGtJGaDE&#10;baZ9RHoOLaNcBorFWfzNscjpPkzP6Rk65w4L1DRMKaa3aG13AKVClbXrRKB5h7iw4gwm1gxK8vk6&#10;eSTJ53LyiBPTbZ18+pa5N47TCoAZbqbXvmc6jJgd5CTHh7EyI5hlajohDFHCGKaE8XcZqqHKwdnm&#10;8K7JFhDfITA88DMwzCPW/wGxQY+YXN3HCK7tX1qarSw2lckqjQWGktnoJEdsNqkR2ylB9tpyWaWy&#10;yuSsyyfQW/GiIUxTOsM04r9yRdnxJp8jaDKMPSantCEPaU3woem8Q02yZUjgwSn8cqZC59F97RoN&#10;IE6yIJjMIEXeZIFh0MGptme4l9WNdjoGGKpM9h/M8KNHI8rj+pTLtRii1AfcHNG1dIYCwzGjBpox&#10;DEAG+5JpCDPs0gFbHjKaToitJbhu35HUZ3zJmiTLi+yAYRv6hH3N2PFDzPiJ/jhQRpuZsyb+nwZD&#10;11LngpsY3i/L5H8mr/nl52Rjk2C6DUyqI4DWGUDsDsvrBSD2gf31oyTuz+kLMPbm2hMw7AYQdtT6&#10;UqVbaxMeYNJYU2SGJ94EL2gnsXqGjbXSVNmJLI6ycf9N23Lac9p59hgTx8/nG9uhC71GTsOW9PbI&#10;RPTCuleXbEMBYh2CXOs1bEuZ3BYxdxu0ia1hdhrCaP+JLHVigQRA2OPeVrlMT9QunP/71Bpn+x5A&#10;KLBWWd2IRB28yfVrfmrL5NF+DjN8QNBBNq/HRNo7EbzuYoMW8Wa+DGa3Goa22TNA0TR5MGDI7pMl&#10;Pc2KuSyBmtcZUOwCGLakVG4LYRhlH1+UTvlJ3/DW+R12iixQvJK80QKl7R9SOqchzs67foj20FHL&#10;Cksy6Odh1zsfK9eL9g3hY1bYAyk394gBe1Qcy2K1BA77VUri7LnPffcKCW8AIFU2F7KArUBHWYUQ&#10;i2ykOtlX5YAhRYr2k/62dBRRpo91cgFcPSYWRrxnwyhcNjBi9Lnq24uQBOPiOkXoq65KktLfZThg&#10;GIxSI4Ce/N6t5Du+K8wwIeIQwOMww8TQHQBZMGUyW78AQmXA3YeiSzAqaY3AUEceZQmvJbERGJ7F&#10;7iSNoYYnSq7JIc9QPcPMS8f/DgzVRJa05sTe6TZV+BAM79C20bZfowZ1wK6xvHuNs9O93Rv86Gv4&#10;0yccZ4KYIp/YM8Yc2zXGBCCOVc9w6xomgJsZpqCDUpncvw/Okfa1OHWsHc9xoCisAa0h7HAoA5GJ&#10;ANpkyt3hDEL60Dfsije5E0ywI5Pkjp3ZJcy1HYCoifJA324enWE7eoa9mSIPsMMTSWum0DMcOKjX&#10;b+4Z1vZ4k13RtbtE3gXG0lpDd9L8j6x5f3+/QlEbs+YTdgiza49PuTPg0A2m1QPm14t06t6cXrDB&#10;npzunM4MHtrTo3PTarSyQIDmDZBZMNTwhNPkTYCsNIbIappgryOlWldF8YsVal2pN1mCjVrALDkN&#10;uN2A/l0DfqZ6aA/rNlL/EI8yPcQGBDh4AYSNWA3QGKB0Nuyp1FVKODFiPK8VKxGcw8BJS+vt9F2D&#10;Jy2gKn2cfcz6vJNaU8fa8RTUIDveWCK8xAzv0wPP5rUoMIwiKT05fAWv47VMgzdQ7m6zQn+93nau&#10;G2S2r2EJ1MJuDEzaI6fpaAFxycx2lMldeW2OoU9IutPNgwDRXhjXAUpmQOcq4mvPESheAhxvnd3B&#10;3wDMkDQbN8DhNvrDVDbTXU7cwnOP0itkJQA+5/v5EUyGseZR9urcL6Yq49zlvjvag6xpMaVwAeVz&#10;PnuHtOMkC9aXeUWgHGCHkjoCwgzyQm+zCjVNB/bpgGWAbU2pTy9APLmP4STAdxoAVLtKW/90FSg6&#10;krcZ/FsBws1jzI4NIymVx70bZXJi5GHAkO1yOxA4h2znl0hJS99PYQtaf2j3PCh+CDtd6fgu2fEu&#10;J++x0prryWJ+x2xIQxEpvCXsdC2mR6PEa+UZut5klcl5UPZLCdsohbH6aF0oJYt0hqcPT7cT5Gjt&#10;SaZ8UZl8EgAMPjKZX9xU+oWTecxk4sinc2ahjJ+OVGAq8pq55vSpVWbTuglmmGWGxNl3x3lCak23&#10;bmyAI71azFBZhaModbXdbibMTuxwYN9O2PEokaU9ZJLctbtyC538QvUMNU3WAEVHw5Rhw/shs+lt&#10;AXHSlNH/FhjWQQMoIFS4q4IaNFX+tXCGfxXe8GvPcZKwYYeUqK1ZjuTTTICI7pCSswuOjm4wwO6A&#10;X3dWAXTjdOF0ZD1AW8CwFcOJFkrmFqCpzAWM7AEcG1mfMnY8MVeGIk0Br6YAmnNgddqPbHuKxJU1&#10;Y6JLhmKDZrVMPa71WOheD3Cry3Pr0N+rAwOUGLs+z2uglQBynGg7nnYw2/6g1gnUA+y8+H+jPc3O&#10;1j+tHnCW12tHs9K3Sx/tapYzRiU8e1AAQ5XJCmpo7V3RMsPQo2spIxXfxe5gwDAaRhTHNsZExP1n&#10;WDp2MVHBxrPoQfc3G5b1NBuW9jTL53agT+hjFs9sA0MUIHYy65f2QHc3Eka5FCvqZpKbNlAqb6cf&#10;tx+Wt5fVFwDfLVpF3Hcd9piGEDvv2kFe76Q6XT3EYw5z/w6AeLUFw3yGKndIv7mfH852SSbKAJ8D&#10;iAJCAaJzJKG5S/msUyKGaMGRkhlra4G0jFzvUmZLxygNr9jgLTIbb6TSt+Sqj/U3dzF+K0qMWRb4&#10;BHouK9THzjBT+l2Akd3QB6i4dgOa29YMM9vWjYAdTno3wDAp6ogDhttxeZzehkaQ8AXsdCp1nSkw&#10;7170CwWGV4lAUqBriVTuUrijole4az5b8Yp5wd3LZP8ryRpPChLflNl3MKBrUY4ijB7yDqdfnN65&#10;klkXGhO4xFqh9E7tSB1W2XdrvbueYcon0XVSxGJnmswQRaXyWV7A53EPJLEUO5pl9LFMt5Njd5j9&#10;O+ewza6LGTiAvSV9CWztSd+vBwEN2PG6MyUegDxmLMucZs6gxJ3+FgzVN+wpcTXMsTfibHeAIp2h&#10;LwMXMcS30+T+VnQ9fOQgM3nqmH8bDJVY07YtYQeelOtfS7YunXP468D3c43im8doMT0g1rwFoasc&#10;H/p+7VQ2A4idAL3OgF8XdhDrdGL/SQfSa+x6UC2JB/BcMGzogiFXb76GA1QuGAI+tmfYhkO/EFeL&#10;Qh28cX44YFgLMERe1BxAbE6UPyk6dfnaznSZ0FfAtAGM0AsgbOQCIb3Opqz6bNqUiTbp3Lo2aYI8&#10;RmUvP/s/nyZrwTxDHgYvEl03bljrDRjKgeLfvxXtl6UwpkDesHnNMURQunoMqerRtF7iQucDbksQ&#10;8I83axd3NSsXdDSrFnQyS2a1MQumtTSLZrQGGNubpbPbmpXzO1KN+JnoIHrYMTIeaLESMpoEHC1x&#10;KwFH9IUXpDncAvBoosyQJAlhN/a8Swmb7NFrXRbUuOBlMNLd/C3ROgIUc0i/ySbpRicXfWI25XMO&#10;e0vs0YTYHuK5AD57AMEMSmQxQ3n9BYJihreIJ7sQtwWmy7+Tsli5oalRGyz5EDMU8GmXi5ZdqVwW&#10;S9SiKy280vIr3a8FWNoGuHxOD7N8Xi+zZslAs2mV/7sBhkqtUYTXoW3Y34L55QGG6ReYcDENVsyQ&#10;uxhbYCjHSR5TYSVtPKB0FiiWAHaS4jyhSf2UZVLPi87Y1JunhVq0HQ8AOsu2H9IEfqp3OcDwSpIy&#10;5AhmJbUmipDW+NPyJC/lxbWCgQwvJMoMfRyNHzk+dIEFwxRSr1O4nothCXcsi69Zih0DGMagn0qI&#10;2mp2sBpUzLBbVyQjXWFA3cQMnTxDsT4xw5FMhKdM9mdbHus+/XpaK15XPMgCw/4Eu+oIDDt0YpcK&#10;vUIxQrlRdNtvSC9bJktw7UprbJlMYs1vmSaLGbpgqGvp2P/SoFg63uvfKZO1P7kJjKoJe0Casjaz&#10;pRgiQKU0m/bac4L8pROrS3UEhO0BEYUztIFVakl8c9KqmxDj7+1D/49r01aAq4Jb+bpiZi3pGbai&#10;RG3dgnSZFu3t1S6D4rnN+H5NW2Gja0WeYGviy1oTssp+Ga+WDGMovb34HhqoNOT5ivjyht01Vnlt&#10;JTtOedwMJtkMQNW1KeDqDFD+cc/QkdnwtWG9js6QoAavmoAh4muvCrZMHsab4tHdiygd2YpHhNd5&#10;XBhnKVPPRjPRZSCXErWEpWNL34ChgHD1ws4W/BZObwUz9DHL5rQzcyc3M/OntoAp9eM1OYcSexXL&#10;lLCMhpC2xMeqXsKOT6eHLsfUYl7b9N+OzEAXq909C+xe5hCqmYCd4wiQHWJzEePY/5MSjVYXTeIZ&#10;7IEpbIw8E8tQkuHKmYStJjVxuz1nUWycY3B5LmmXOUv82Dm2851LpncP6KXyHIGfjibU0QxFxPoO&#10;we72bqT1hJb36K6plhEK+GaPb2OG9q5hRg2sZ2/PGudjxvo1NKMH1TfTR7c0cye2M1NHNjfjhzQy&#10;k4Y3MTPG+5i5Uzua2ZP429mdbc//+B//YyzHn+PL6cPpZozpwLU112ZcG3Gtx7UWpzq3q3AqcvsL&#10;zmecT/n4E87HnI84H3I+8Jz3uer87j39x3PcO90H6Ql6or7AJ/qCni/8hb6RvqG+sX4Azw+iH0g/&#10;mH5A/aDdPD+4/gH6h4x1/3E/A8OgzfiKebeh3L1HcoakNYor18lAOK1QV+miHtnF8ViFmHDdl/wG&#10;8HvB4qhnpGRLsP0k32GGOi4Yaun2Iyh+EUp8/fLCjlIK8y6pF0tCyN+DYRJgqNQa+w4cscScoa+T&#10;zAstlb0oZ6NW88JDH8YvP4LgiOjQDSyQH/8mz7BNG5wVBDV06oTchAgvDUcU5z8EJ8kYSmV/+n/q&#10;F3ZsRyBDG2/TnVJZ02Ydlcmt8bdqoiyJjXINdVu+ZJXJb8Bw+jiHGf4bYOiWyb9khqUZYGlg/K1g&#10;2IwSuan6fEhLGrWG0XGaMsiwZTOAqL5gBwTKHQFCnfaAYTuBIYOHdkT8a1dzq7bkFLZlGNKOw7U5&#10;i+5bsMVPQNmaYYgPqTU+LX1YKt+e05E4r/aAOyxXO1D4f9gcK2PTNjC6NgBiW8Jtud2IKLRG9mdC&#10;fkN6tjdhsd4MVRqTbqOsxCYAYVNKepXHTZvWtqclDhIfANmH57TmOVpMpeN4ullP6jnKWNRWPm3q&#10;U4RXYyK8WsAoWzdnFwre5A4tq5uxLIQ6fXiVLZMLyNXMxEufSYhCxmUNPxBLn9lAq2cdkpKpZtMK&#10;diMv6U6p3MOyQwHisjltLTMUGAoc924ejPNqBRsfCWU4t9myQr0+NeQ7dXACJgGspQGylzKxPT4H&#10;G+kSKhpW4rL3WyeI1o5iwmQ0OAsAXqRcvsA5F7+ZNblbWZG7jc2QSHZSmFQjvbl0Fjvr2X0c3F2w&#10;vkucy1RVV85TBnO9zfUWj7mWvBOCwLY72F8EgcdBgN9JevK6RqLpjQ1cZravIkate1UE9u+ZHj5l&#10;zcShjcy0kc3MGIBwNOA4B+BbNrOrWTilg5kzoa1ZNK2TWbGgt1m1qK9ZOKPbuwGGTrjrKsSm2N8A&#10;w+tEcQkMJa1RfJdYnSLLb51jEsbwRGWywFDnHgCn6PKXd84S7nDOAqEm0ffY0XCX/QsCVMlznN2y&#10;Wq6t9aFOzzD6FCJP4tbjTy+jJFaSCFlzOAJUJl9N4R0c7VZSxFImfqsoOfgcIJjCUvlUFkadYbVo&#10;HCVHGP2fCNwwFgzpGQ7oS2BBq8rWm9yuXR0rrXHBsFeftnaa7I+sRqJrZRn6oElr2xobG2DYV86U&#10;fu3pF/IHiE/ZZYdttBAKpjiQ6fNQZDmDPeLryf9uz1ADFP1hs4/4l/3C0qBnBwae7Xi/tUxuzqCh&#10;maxzbbC1tWUKzGkCoLSA3bWm79YG0GvP1LUDujyddkxm22o/MsMRrQS1S+0BNQuGbZjucpoBRs35&#10;mi0pv1vzuNb07For5NUyw3Y2vaYl4KbvIWbYRKywVS1ADysip4FOS9YgkCLjZYcpsDh+Di9Z++R1&#10;pgRuqG2CJM00ZEWBF6sKGnJUJrdqxTCIr9sKEG6l/xd2iKJhiZZU6XiGKNzXBNeKwLBhA4JdseO1&#10;aMJpXNV0aFHDTPDvTD9wgx2g3Gc5UjFVTbESqtEJZl3bQ9DIFguIIQFTLBgKCLes6kN/sDtlcQcL&#10;hCvmdbDsUEB5bO8YC575tyWL2U1q03aqJa3apOyGIcaeZkrLWoo4nFQqk9MJccgEeNMu6OyBBGyg&#10;+lqKX38T/T6CYdPRAlImZzFZzsKxko1AOxsfc/Ztp0zORTajYYl7crmdw335VFcP8iPNE3qM91lA&#10;VUCZLZH3rdTdtANIzuHcAFDTAUt9rggHzLGdk0z/juVN05rvmb7tK5qFk9ubtfN7mSXTaQsAfDsA&#10;ywBMEIe2jDWHKaHFXgN2T0K6NtHsQZLzTjBDN/ZfYBgTRG8jnv0m9AyLSapWOq/WHGq719VkJmEx&#10;W6y6/TG2oGeENzzCGvSUpN6v7l8gA/E8CdmJVqNYzKJr9RDvMEjRRNpZso0mSpFCWIXUzI2hd6O4&#10;9YQQlj+RLZcSsQrWt8quCRUgSv+VHLGMsnkNgQ+sDo0VYC6zYKj+YiwZdNqBEklgZxwT7a0bJ5Nn&#10;6OxAaUtyTXuCGjp1Ys0nZbJWf8qfLGYoMBzIdrtOpFz7wEI6tPVmWx4LoRiY9MW615Vdye07eqQ1&#10;AKR0h/IrO0ENPBchtoYoEyeNACB/uwOlthwo+qMGEJ11n6RFS7bicZu40hq7+rPU9rvfdFtfT15i&#10;ALAhgNiIo9vNARQNIXwAobaAUFuBIKeNUm606tNOcTXAcPSEGpp4MTSxx0Z5yfmh7XSwN9hkE0pT&#10;bxbRezeUNlDxXZTBSHjqA0J1SZiu3bCyqdWwkqmJA6SGjlcVU6tRTe5n/YFSvxGC10TgXRPXSy1C&#10;JGoRYlGrdhX83RWYyn/BlrsvSLPBuoi3unat6p5Tw9QiUKJWjZp8viZMvAZH11r2Wh1/tVaxVq5c&#10;gb0q5Uzt6p+bOtU/IdOwnBk2oLVdgVuYzjSWlk/uVXzCAE/OdRjVhS146+WiWgbIjbbl8ZpFXSwY&#10;ChT18XKAcNX8zrhRujNlHmhVDim8Bq/TF7x6Bl8y7PD2RbbdAZCXkphOcxVzTKXdcwV3ShZAmHdD&#10;6wAO20GKIr7ORq+1GsS72ZokM/QAELNvaP2ueofHSZrhYzSJ2bZn+AswBAh1v8DxXl4EuYrY8Hhs&#10;5iUlRbEHmtRuLblShFg+/847fO2nheGQlHATSAZAvw7lTBPAcFCXqgBhT7NnPQJzoso2E2J7bOcE&#10;WOR8E056fDQtrEiIioJUjpIfcAKG+U6AYWrccSj+GiZluDxOCwyJ3GI6nIlGUNvsNESRYFpgeC5u&#10;G798AhcojbXI5jG7G54Vp7wBQzFDAeKDbLRSMMT7JPbe4x3ZAURKamWwUWafxZsZifg16qQGKKtg&#10;fGvtlC0lQg1fwjc52qWsXmJS2DLKYg1NOLzQztMzFBjGBC8heWMBzHC5iSGrbfvmKWaor1JrKAVg&#10;hgJDV1rTlVWhvXr72ABXX+QyA4jjsgEN7EDRVXa8AfQL+w0g2aZ3K5ZB0WdkstyrD6tBuUqMrUGK&#10;eojyKvuzVGoKU2llG9bgD7lS5c/wI/887t+148mbrHDXGsRpNVH/rTUlIgDVQJvz8NPWppeozXn1&#10;sNDVxUKno9vaB6xdyzr1uV2flZj1AJG67DquQ1x/Hax2OrXxF9cSSNQkKozvUUlhspwqnGo1WFbF&#10;itBagEXtqpwqzqnF7RrcV51rNU7lapXZU8KVU7FqZVOBjytWrWQqVpHvmsOK0cokY1eqyH0VqpgK&#10;9vC4CuXZePeF+aLi56YcKwY+r/CJ+awiK0UruOcT8zmRYuV4zOecz3i8zufldcqZz9nU93m5T81n&#10;5T7mfMTmvI9N2U8/ZmFUGVP2k0+46pQxn5RxThl7PvZcP+HqnE94nE7ZTz405T5931St8JFpwFKo&#10;3l0bmcN7FuHwYOk6FU0a7CkTuUs6jO5yMq+7aHIzQ6Wn84f5dbHHBcLVC7swVKFsRnO4YWlvC4ZH&#10;cT9JhqMB30XeoDVVTr9MfBcMU6Co8vnWBdn01vLmvQaA2mIjvtIQYWddxbaKXe9s9Bq7uD7/Fu0o&#10;AmLTr6DEuIIEBqlNXhqiacBNi991BIpZsMRMmJ1OBqwxA0F1NvuZC2GHxaq0+FiSmtsk5dy+uI8W&#10;wAE7uS7g6xfdPsrfHaLutGNWrTF5uBeBt5XNxGENzeZl/cwRbK0Ht4w0+zYiX9szCdkR1SEEI57k&#10;bwHjKcDwOIqNIEKU3wkwPBt/jFzANbwDEJUVSmgr8Vs3aDbfwGaXdt4JZc24cITSda+V1twgrDUf&#10;2c19giYfMDl+XJBkI79ecpzhiQ5pN4UsuqGEVrlcQpy5rk+x9olppgBeYewuiSEbMZEEnOQwJsIe&#10;QEzCRC+2qAazps3qKarsSKVveCnBKZmTUfxHMxEMwcoXyrrQCKaE29n6NcyP3lLLCjThK9B3qglD&#10;rMsSePUNvekbNmGwomEJgxG8x30JdO3HPpT+2m1CvFf//u1ghtjxWC/agRzEtiqxuXaCWXbQQvl2&#10;Ts6hosBGjRmEE2WM3ZRXo1Z5wO4z/LZaBPV294nSauo3ELjVtN7k6oCTdHwtKEcb0SurTghsOYDi&#10;c0CkIvH8VQhzqFSlgqlQqTwfC2ArAjZfkP3H1+d25UoAUfkK5ovPAZGyAMxnzvms7Gfm04/LmI8+&#10;/Mi8/8EH5ncfvP+z8/7775sPfvf3x97P4z/86CPzAecjFsTr6Pb7Oh9+yNfh6/G491gg/957XH95&#10;aHO/98vzPveVPh/wXH4m53zA4eu+7/nab37W3/G9fmf0M/3ud3zP9z40H3Def0+3ue+99+x5T6f0&#10;93vP+bn0nDJlPjWf8P/hk48+MDVgiE0ouXsS4RZwYDlaPUTXWNJuXdpPth9geAU2l4KCIZo//pCZ&#10;LDxCs7q6p9m4vBuM0Jkmr17QxabX6Ci0Qa4UOVAU7pB+SRmG2+1V+kL1H1Uy59zYawHx2hn8ylj1&#10;xA6vIcKWbzn9EiUslj1VPHKrpGPZS78MQ73IFYBWuVyQiXojEzcJK0jzCHYQIGaxYyWDUjcd5pgB&#10;IGYT/iBmWAAQFpBSY3eXc18Bjy3E/1zE1yjMYMJMK0DpOvr50i4ysCQLdPPKXh65UAd6iAPQ7I4F&#10;BEmB2j7GHGe4E0pGaDSAGElewGn6msFKhWIgE3SQFRfvwgDlTGwApcQqHB3zLTO8QSirsgdvaceJ&#10;VoLSdNb1MnsbzmO9uwZQ5rL97i7s7x5BsFL320kyR1dnqswQBZBU31FAqMVQ0h0+Irpc0+kzEZtQ&#10;uS8B5GCAIetoMnsOkgB5NxNDV1nGGBcMAwxEFwYYapJ8MW4FfcXlfI4EG5Jtgo/OIaRhkYnAarSd&#10;qKFhg1vSeK9E6Veefha5hrhQ2rStByAyNOjQiB6it+morXcMRDRF7kGMVy+GJD17aEOeEmuam85o&#10;FNsyfGnNhr12HXGwoFXsgHC7dVsWrbdhSg2YDvVnsdKkYTDHjqzA/BwQKwsQau+JE9QgAKxBynRd&#10;AFFBDdWqVzK1uC0wbEY/rhGT3mp1qsKSyppPv/jEgmJFAmLLA4piWhYQKwF8X3xuAbEStyvBzCqU&#10;g1EBhGU/+ZRTlqXuZe3tMgJCAM8CB9f3fnl+Fch47PsfAKACvo8AxY/t0W17AK33+Lz9WhZ0BEbu&#10;1QNMLkD93VWPK/Wcn/08fE1A7u3P+Pa2QPC99z7i8HNwdT7W9/9n30//jo9gkOVglbwxwBxr1ajE&#10;9Bsfdp/WJujkBvOYHeB5gMctGFjWLYKGr9PrO4ckJh4CEM7iI8Bw80oiu5aQWzi3HQODVtZ5IiB0&#10;rHndkKAAhrvG07ZZD8jst8k1AhsJrwU2Yoi5NyU9w4oHON4E+NIIf72Nh1lOFT1ebhUFQ0gtkcHH&#10;2ThU8mBveWn0C9mlksXJTaNUprzNQV4jIMwEJHV0W33Eghy8y7nsRQYIs/EeK64rT3Y8PleURU80&#10;G+1hFn3RzGP0NinR+fkyr+xi0LMQCyt+/hX0RQHFfZsGe8wMEwFCps47xpggbK7hR2aZkANYXCmr&#10;T6MDDsaWF3zoHWGGydGHeDEsx+kxm54hynnsc9rilXHRAcSbyGmuIa4+z0KZszEKZgAMb2AUBwzv&#10;ZAGIlMMqjXUeAYw69jas8YHWHnrAUD0bDWPUf9S6xKgT5CIChgnsYngLhi5DVNnM/RYcSdYmfPMM&#10;zPAc/Z0UdIcxhDaEK/WahOwwBjFRAOhOCUOHIYtpX51meyWa8OxCaYMlD4bXkfSaDvQB28Hu2rRm&#10;WokMxKcVzM+HniJuk25dkNIAel26MWTogiuDlOw2uFg6dmkIUyTkFX9zh8703NprY14LyuOuuFAG&#10;AYxtLRCWBkNF/ivqX7FdugoMa3Ktw7WJ9gwDht6AYXWyDz+ryB8vYPiFBwwrUE4LCCtRnlZmneff&#10;M8PyMEMYYdmy9nwhdggzLAsj+hgA++jDj83HH38Cw/tt5+OPPzUfw6h0ypQpa4/7sb7Ghx+VMR/w&#10;NQWYls39zgUnlyV6gE3g9g+OnmOf+xvO+7/7GAAsAxDyfe1VH+trlwLhnzFR7ocVvv9+GfPpp19w&#10;PqNc/sjUJkxXuYbDfDuaqLAd5iUrLAoRKt+AiaVdo2y9BlhdpM+XzOspep4Fw/VLOzMsIaprdhsr&#10;qVm9sCvxX0T+wwqXz6FvSPT/sd0T6WdvZvgRQHmK1Q6w0RFDzABw8m4RzHCdwcpFWCPhr9laC3B5&#10;D6XrHgucivtKjlhu5WOZ+JgFhHdyBGKUwpS2twHrDBwr6ZTMYoPuycTOJ3DU4KREfmVODmxQUV0Z&#10;9EEzcaPkoE/MFzPka5VkY/PLZhslgFiUEUBJfoAW13Kqv5Fm5/r+CKoHEswyAsY3kYkz7pOdY2CH&#10;o8wpWOJpQpMDlTO6B5ODTBG4VE7jXX4nmGFiJN7kvUuJ95GBe5UFQ+1nUHnsAuFl7Hfn2N1wLpYm&#10;Lcwx7yYiakCwOAN5DULrxx5G6AKhwxAFjkyWmSiXsN9BA5SHRA/pqj0QAsNY5SLiCnBKZbRWETpo&#10;CN8c7apgcMILSEEN56KXAZDap4xHmbDXUBZJRQQto2e4zuxhH+y4UR3Yh1yffqEseXUpjb3o9wF2&#10;3VswSGlmmWEb5B6tW9azgKhU5K7Y77pTPneVHpHHdunemNIY0OvGyoDeLUy/ge1N34EdAEWFODgr&#10;R/2GaA/KIMDTh5L2U0pahxl6IfpVr1Ab8dQn1DIogaEGBXUpmSV/UZksp0c1QmDLwgw/+bwMCdCf&#10;2Q16FSsLDGGCvwaGlMoVYYlffP6Z+aLsp6b8Z2VNBW6X/+wz85l6Z7C6MgDYJzDG/yuOyk4LrADi&#10;hwDiB2KQFhApXf+No+f85gMYCgA/4Hxor3xPlcqU6b8DBHXeluAAoS3h9fmPHCC37YL3TU3eiASG&#10;/n6dTUzELvPq+TXr6b16njWh9PZuXkJCdoGBRwrKhBgWpu8bzvBEU2PpCpHTzOkAI2TvCek1axf1&#10;wJrX0axd2Iv+2SQroi7OOMFEGjsdHmXZ8TIogTOuEH/HlFns8Dbi62v4k2/TI9TnMgFDBTgo6Uah&#10;Dkq6SeP+bIYrhfpa9PUyuS0wTLuGnY5wh9ts2EtjCOICYzZT8Dx8zMUFtJ08YJgmMJT4mt6+C4bF&#10;WWzly9GhV/gzMGTp2/4xJNcMRjkylGGQJD6TLBgelwV2x2gLhsEk+gSRJhW4b4oJOQRLpF+oEId3&#10;Agzjw/cS8riIBJipJFZoQ57M5Q4YXqdPeFVp1oDhBZbHX6JUvs1gpYgp8b0cdremA274mB9ZZsj+&#10;VyQMFhABwqe4UCS6VqnsTpTlcXbAcCsNWkTVSs1mGpxIz09AeJY1jlLMnyHvTYAodigwPKc+S+xK&#10;nrec+0jBBgyj0CBGYriPVUkdvckcYM/rlAkMR0i77tWrManWzYj71xSZwIV+iugi8p8AV5XIKpU7&#10;aRUogurelL19emlzngYmSGwG+Jg+/Vvb60BSTwYP62b8hnUHFGXLk19ZrHAAcV5DLTOsXFU9v7L0&#10;DJVnqGFIDQuCTobhW2ZYF1CUMLoFMhb1DKuyHuDT8jCyzz425crzNSqVs0CoU5nhhU75CtwHANqe&#10;oQcMy5f7/A0QVuS2APFzDRAAw08BxbKUzp/+ywMj9TzGAU76bb8AUQcMAReVz38Hhk457oDir91+&#10;e58DhGJv/+rocfQvATYB4Vsw1NcCDOlD6rwBww+4rX6k5+f4+COYrH7O939nqvNG1Aq94dBBHmb4&#10;9ApAEmqunNvJ2Wwup641l+gZXkzCkvcGDDtivVNUlzM93rF2kE2xETN8A4ZITa6nbOc1L3nOUQuE&#10;iu1KI8Em/fIu+nYH6dURcsxgRaoH9Q1vAYBihloVkHZxly2TBYa39ByWSWUzZRZDzGaYksntDE46&#10;ICgwdEDR+VgsMZu+YD5JNSqVc5k0Z6lMViqN1guohKbfWCQwhBkWZdI3TNfPR4QYdkEJzAN2E2C7&#10;xQ+3mT8sdzRibIJRsLye3MMaDU7wgSkmDHts2GFi9HSOELJMqEMosV7vBBjGhu5mx8EC6PNk9Fb4&#10;LglrVSq1eoVXk7W/ZJcFxCuc66lMvcgnvJuN/lALrQHCIiZ197KIHkJSc4ePFfLgpN1IcI2/Ep2h&#10;hiYOMySKCK/zWUIewllEE8EmrphT6gFqgrzBRnsp0UZgKLue+oZJlMkCw0skjJyPXW6ZoV0dSt8w&#10;lolzAmsfk2K3mEMsvJ4xFd/w0DbkFrYllKGjGTK0EyyOXEJf0qoHdMCmx5CEgYlOP9aDDmA67MsU&#10;eSCym7792iCsbm+GDu9qho3o6rl2M/4je3G7pxk0uAv5hl2J/ifleroyDccycOnCxLacBcN6rOis&#10;30A9Qm3Ic9ihrrZnSNkmduiCYUPAsBpgWLYUGFZ4A4blAELAj1O+gnqGfMxARacit8uXExt0WOEb&#10;MPwUMGT48SnT1rLc/tSeTz3n124LMJ0JrEDPmdDqY4Gie/8ngCHAxCDFYYUCs38EgGJuLjDqtguG&#10;zlDEOf/qtgOW/xIMLQi6R2DofO8yKvktM/yAKXkFeoZkODIUCz+9xTxjhUUuPcNrrPO8yuT3XCLy&#10;l7hF5nzCYguGJw6MpExmeryoM6WxGGE/G/aqbEMthFo2qxPMsDdZmpPsnuVCprMqk1X6KuhVvUD1&#10;DYsyWBGadYS/E0JMWGqWCvDdoHeofmFxBn0/HqsMRIXCihlmMDgRGObz9fIB2Lx0aQxhegCfWKEL&#10;hrrqYw1QMpkuW3kNYKiYfx07SMkkyoueocCwiIVVBbDWXAIlcq7RI720AynaXETjvmbXhgEEogxF&#10;RzgSpjsGcTZbA/epXCYD4DCuGYYnMag0dCIwRoQitVG01zsEhvN5F5xEOAKygUR6HPQLb5LEK9vc&#10;VdTt11P28EtluoyspoDe30Omc48YkJQgrs6/SUP3Fim7TJgV6lpAOEMRw5K7SGpUIsubrKGJeoUS&#10;X6sEP0MwbCgbujRRjmQxTXzISssKpT9U1tsZAC4xFGE1Hk7ttNWLSszwLNapBFaHCgzjcaPEh680&#10;ieTDJcZsNgf3zjazpvc1o0YqkKGrGTO6J6s8SbYeBogBhkq8HjgQcGS5k9Kuh3KG2Wt348v9miYL&#10;OEeO6WVGj+tjr/4jecyInrDD7hYM/UjMHjvejzzD8WbBomlWb1izNiBFqVy3nligsyZUU+TS0+RK&#10;MJXqgGNTdHwtcHYoM7A6YFjuCwDLwwwdMOQgU1HJXFklc3kAD0CsLLbI0e3yX5Q15T//FCCkV4k0&#10;RddyZSVBkSTFOZ/Yw2TVnl+7LcATAKrHqPOhBb630hXn/o+YzH7AxNcBQYGOC2i6lr79XinA0233&#10;8//Obef7fEiP8SOYoc6HmioDrO/DCO0BBH/3oXPe07HM0AFD9QvFdj8p8xE7mSuioSTtu68PIR4b&#10;zaP75xArn7Y9wxtMfc/ELTWJkXOxwi2wYBh4aIzZwjRZ09Ydawfyt+BrE5T2bBxme4VLZ6pn2Bc2&#10;NdmTOENUFgCnCbHYnkwCCmgoymCHULbW526zrR3Ja24zPBFglsDUdFW/UOnYAsZc5C+FgGAJQ49C&#10;QEyAmMMARQMTlccCQPfo43R0iOmS16BFFDPU8qc3gOgBw0JNpJkm56UdhrgwPb+6x8p+wk9Mx07Y&#10;x2xf25d/2xB8ysM9gDiWRKhJlMQELQewggOFRjxDy3iUHJECQ9jhOwSGu2CGgOF6BwwvMTG+hf3n&#10;Gj7Iy9iDZPURMN5imU0GIa2FMLxHBZTDlMElmVGISVHIE5zpBLnSuyC4QcB4h2XY0hVKcO0yQ0dn&#10;GGSZYZg2dAWQnUbAZBwe45+DIX5jyWuCltqEETlPzmKoT6FEjvMslU8gdSSBElrMMJYSex8hrzNh&#10;hmMJaxg3nkXv43qz5L0HyTMOEIoZDiLxeij9vhGIp0cq5BW/8VCcJQP5XD8SsUuD4YjRPcwQf7bi&#10;De1KuQyzpOTyHdzNjBmnzXgTzJJls2x6Te26SF4qfQr4iQlWtWCo3ScCRC8sYposC+CqMlFWqIE8&#10;wA2J2HLBsKynZyh5jU55hioqmXXKu2AIMFbW5ytynwcMK3GtzOcFiF98hr6PwUFZjgYIDgD+s+OA&#10;ZBmAwwFCFwwFgrqPYcxHH8IKJb8RsDn9Oh0H6Dzg9A9vu5//d66/s8AnAHTAUOWymCJgCAi652dg&#10;KEC0P9sH/Hs0PIHl8m+pUa28XSbfjzWxJwPWmrtoYTMpJa+i91PPMCWON+DwOaS2E9TACTo83uxY&#10;34+/gQEAoJZC+TFtHc6+5cEsk6JMBgzXL+7HNHkyb9YAGdrA2/QftSpUfUA3y7Aw/TB+fRgck+XL&#10;TIzVN0wHLNUzdMtkV1ojMCxMP454WhFeyGQAsRxYYRblckYpIFR5rAGKpslWc+g5CmvQ9rsc/l12&#10;C55KaAYoBQBqQTrMlcGOA4ZIa3gDCD02FelQdwuIKpOP7Bhhz/HdY5gY463GQigwjMBHHXuSzZQA&#10;4jsIhiqT55NZRpl8dCnsbIftFV5J3IGujy1igOGNs1iX8EVqaXweS2wekL77UJu6MiIBQxI1yC7M&#10;Ii8u85ISrfll3HRYoAYmOpoiCwidnmEIvZQdDFBYPkO4pI4SNpQAfBGP5oW4jfQJVSJLawjgMUlW&#10;Wk0yCSOJGONjsT0p7DUJe14SYQ3xEWtNJGX2TtZAzpjc04wf181MnNjHgqGYod+QzniI2XkMIPr6&#10;diH2v5cZSVDrSADRHzAcTJpNf3qK/SiTfQd3MiPEKDlDsHINGtwBIOS5HjB0y+RpM0aZhYun230o&#10;deohUAYMa7M/WQvlS+8+cRdCCdikI2xEgnMz7G3aSywRdjkGJ5/DDsUINXCxYEj/sDz3V9DhdiXY&#10;YFXurypABAwrAIIVYIYWDBnAVAYMK3yOuPlTgeGHHjB0QfGfXwWGAg8dMaoyZZzbOh/DCjWM+BAw&#10;/EDgZ4HwPXv73zlvgfNfA+MHsLw3YKjeISD3gUrsfwmG7wPgbpmM6Jq90U0aVje9UQgcQzZWTA/7&#10;5tWjBBzgBSZ6KzkWuVYYtrnQWdg6FXs/zpaPezb5mr2bhlhmuGv9MLN9tZ8Fw2WzunrAcCJtnA0A&#10;HKUxbhKJqCWbcZlhAWysKEORXbAxchLT+Jz6iWKH6htqm56WT2lNQDof59MrvJeHTI2TJ0aoniHT&#10;5DR7nD6hQDA3A7BDdyh7nux4WYiuM7XrhOGJThYW12yxRb6Gvk4+/UwLhjfoSapMvryDZO/JZv2y&#10;rmbHOkB99yiAnf1BHjAMIUw5Qis3CJcIJWw58ih/ZwCiLZPfJWYYF7aHeO8FZvcmmqcMNS4mOGB4&#10;2QOGKpWv4XO8RqmsDMNMRXjB9u4xGNEgJQdWaFOt2YKXjjhbEf9ifwJDeZufsMnrCSk3AsKn+Jnv&#10;ktKrr58IgMmBIjCUNU8AeJ4ED73Y5EZJCKGXSE9QUgQFNCTQ84jniBlqfejZOKxUrGUUGIYHrzTb&#10;Nk0w0wHDSRN7kUzTz4wb6zDDYcMplYdq0x3e4qE9iPwHJLHkDQcUVSr74SgZgA1vIFPjIcPoCQKE&#10;w0Z0s0A4gB0avkO6mMH+MExKZT+eP2x4HzSGQ2GHk+ymvFp10P9V+uQNGNZBTC02qH3J6heqh6hh&#10;StXqlbGuEWagBGlsbjVr17CawnJidxJd8xiB5hc4MnTEACsClJUBxWrcX02PUQktgOTzlflcFXqO&#10;VTR8KYdWsawDhp/+X3Q+KaM+HCDz0e8AxfcAxX/vfMDj7SkFnm+AUcD6D86H6Ao/suwQQTiSGj1O&#10;gxNbImuAon6hO0jxlMrqUTpTb4YwAGpl/j819qrGsq/mMMN15g5Oqetso0tU9BtOpoTIRQzgZpjw&#10;k0qbmYTkhOViSE4EhnvQ32k73g5YoRJmNizpb1YQZ7VuEY4NvLsKZ1VI643UnXZ5vEpl9QzTL+0E&#10;3DAkMLBQCnY6IJgJKxQQSlIj0FSJrA2QGqLouZnXDth+YYF6hWKEyGvSOQJDiayzNEEGBAvIPSwk&#10;BDYfH7L8yQLDNEDwNv+mNGK80gH6TNZp6GvkSreI9CfXDk7egmHwkUkWDHdvHMgul3FoDJVoQ9Ar&#10;PcNwdsFEsfogFJeKpsnhLMyKxo4na14Iideq4N6JnmF8xB5CUhdgxp5idyJflsuE3MIrRAeph3eZ&#10;GKErJGlcSthuHSi3LkhfdRqNoRJoZHM6ZSP9b+JYcVwr0imyNJuhiVihAFFA+Ag2+Zi9DtqdnMYi&#10;HJXFschiwknZUJxXUpiCGjRRXm9vCwyTsedJ8a8yOR5GKDBMwAyfQsDmJSxRF9B8qUwOY+PZ1o3j&#10;7QBl+rT+Zsb0QWbC+L5mDIA4eix9xNFa/M4Z0deMAMwEiP7yGlMiixn6whwHwyDVI1SvcOjwLgAh&#10;AOnXwQ5QRo8bYEaN7c/tvlZwPWrMQIYohLtaOx69vYqAIaywFuxQe5Nrwvq0K9kdoOh2dUTYDbSO&#10;Ey+wQgpq1qZ8RlP4BUORKgiuq9HnqgTolYPllaN0Lg/gCfgEgNUBQk1Iq6JHrAQAVkabWLl8GYBQ&#10;R/3DMtjQPmCq/CGi7I9wpfzzU1bACZN0HocV7s3j397+9FMBK+VnmfcBRQDxN4Li3wGgB/Rsme1x&#10;krxxk/wDMfXPHCf/THCtr/kRpTwgqMHPhx7xeRX+P6pM9uNNLjx4u3l8/7y5jXY2wVYSS01sGIzn&#10;xGQGJ6PwJTsT1m1r+gIUWgg12GzFnbFzLcvGNrB4bNVgs3p+bwYofemzTbD9bIHhLfII07G/yWbn&#10;MD+kNQCQBNkqjS0YqqfIVUAo0FSvUJWOQkhUYt/GfXIbLWLGVRZDIbi2E2WuGawKkP1O2kIBYVEu&#10;O084AkMxQ/UMb6MvFBi6gJhhwRAQLAWGWbDCzCtOz/DUQTIbl3S2Q5RgUnaCmCRroqw95JEsYYs5&#10;CegBhkH76R26YAgrPH2I+LF3RVoTF74TZjiXMpkmKhPeS8hoJLbW4EQgqKtAMTUK2QtBDddS9/EL&#10;p+GbxpYuyuF0SmOB4BVkN5cTHCDNuqwFOPRCKI2dElkT53DcKniUEY4qmlxT43gsd9GnKFkYlCSH&#10;4xWFHeoIDJOI6EohyUbTt1TM8UkMTpLCeFclR05JNldTKXk8YOgyw2kwwwnju5tJk/qaiRP6mfGc&#10;cRP6m7HjBtozekx/M4pl8ALDYYChBijDWCE6DNY4nEHJ6HEAKCA6cozKZBghwxeBoYBQZ8QoRXj1&#10;s2Co5VB9CHyw02TKZA1PNETRIvlfBcMaVeghkttHWEMTALE2u40ln5G7pAo2vKowQ5XIYmNiUx/y&#10;h/4RLOhTgOhzgKkcoCX299knvzNl+PznZd4zFT8HrHjMxzy27Ec8Xjq8f+rW+P+vz7/Pz2r/rfwb&#10;Pvrwd7DQ9/n34lFmsl2OabgGQ+VoCWjQ9Hl5buN9rlS1HIulYN70ZqXRFEv8gP6mA4YMXCira9CS&#10;aN28vhmMSiDk1BaYYTKSmoMmgsSYUMT6wcfYsxMwgdf7RJjhFNxXsuP1o4QcZHegiBnupkzexyra&#10;baS5rJ7fh3K5L/mABDVQiaSx9U6AqHI5B12gIsG0DEoyG+kJs7mdo+VQ9AUlutaQxQVDlckpVDt2&#10;iT2rAa5xbjDlTgMQ0/laOgLDHHzJYoMlJGHr6HYOawIEhGmUxensE3I0hvQTtQKA+1RmZ+JqEePM&#10;YC1BGnIf6Ryle7TMcGlX2w44sW8MZ6ydJktnKDCMJoNRPcMQLHkaosQQohLGwrbgg2gN3xUwjDq9&#10;1ezfNtNsWzsWUSbBlXHIBNidcM2TgKFfuiQv8VjekiLwWgKGivHKvn6SXsQx3vXQVSG5uZKw2/YC&#10;JcMRGN5hpaEyDDVAUVpNMUm999nhcA+dlAzzks7EMiCRF1mM8AzJ1UoCdpKvV1owTCIBW/2Vc6Rb&#10;nyNVWNNkyWsuY4QXGJ6NJxKJrxMVusbs2jaF3SZoAn1bmmHDOtA7pG8IsI0ao3K5rwVCewh41QBF&#10;/UINUEbYHiJsbzSPnzDATJg80IyfJCbYG4bYzZbJvkNYM0qZ7D+ij5XWjB47yOoMe/Rqb+14Vap+&#10;/kZ0rQFK6TLZ9SZXBfgakf7ShqTrViRdK4yhRg2cKgJETY+lMaRk/pzp8scA4IcWEAWEHzE9xmFB&#10;H6/8ZzDBCoAD/b1q9Avr18SmB5OsULYMftzPEWNTKjL91fnEAotzPuGUof+nI+9uWRjf5zDJsiqF&#10;kaLoPh3d/pij7/UZ3/dT9RB1H1+vjOfr6bn6mrrP3s/X1Me6/zO+ZrmyH2IbLGPLezFZMVtdlSgj&#10;MXTtmpVNfd4wGkmEToBrKwTobYgKa0+mYsf2Cs9oT6+vK77xngRq9GK41RtJU2/Tf2A3mDrTfP6/&#10;b9iy0qzZtJIMxpaUzpTS/IzyWNtpN6c2k3sfdrH0Ja3owO4l9AuDGLJtMMewmR2FCR3ZO8qC4Dmm&#10;ypeT19hJ6451AwDE/lZfuH3NIFghO3jWDTcblw60yc8CxN3rR1m7qPb43DoHyBGOoESabMBHMhsN&#10;SYoyeO0zOb7LKWGLXg6AKGbo+pJD6M1pR/h5Ir4up0AuPGB4jQVSV0mzuU7U121Wi6pPeKcAElFE&#10;zH+eVoQGUjqzbhQGeJtjhday4smrzFH0VxrrBW7ANm9Qgt/AO32TCXfaRXqWgGHY8Wn8+3qbzat6&#10;0hf1JQDW0RoKDDU8Uc8w4ij5ogBh3Cn0u9hcQ8kbDcKf/M6AYQSxXXu2TCW6aKRdLJ2KgFmx/Nrg&#10;dZPdr/qFS+4in3AiTo9rhE0KDDMpO24zUBEYKuvwGrtQLsXTW0SbKDDUoMSJAAtBegOT5AgI70H1&#10;FUqZgJwmiv/hDhhKYL2S3qE24C3iBSftoSOrkWI/Ve6T0mCYtA4wRIITu55G+GrrQNm3a4aZMpHJ&#10;MKJrX18fM5p+4Sj6f/4jALHhgN7IPmb06LdgKGboz/7kEQCiwHA0gDl2PExyIkwSRqlpsh86xf6D&#10;OjiTZABxqH8v2zMUOxw91s+KrgWGVauVY80mgaYENXg1rG0nyqWlNRqOSCfYEGbYrp2PTbxWEk2N&#10;6tVMFaXCAIRVYYeNWaDerSshs/16EibRnQDarmbsqCFm7Ogh2AZZbt+5jRk/erCZPWWcmTaetaXj&#10;h5kVC2ebRbOmmDHDB5oJo4ex0mCSmTVjqpk/Z7pZvGCWWbporlm+ZL5ZsXShWbV8sVm7ik2C61aY&#10;LRtXcV1p1q9ZYTatX202b1jDx6vMhrWr7O0dW9ebHVs28Li1fLzWbNu83uzavtGeHVs32I+3blrH&#10;dZ197M5tG/jcBrNn50azb/dWc3j/TnPk4C5z+MAuew04tMscPbzXHA/YZ04eO2CCTx0xocHHTETo&#10;SRMdAVhFnTbxMaEmMTbSpMTHkvIcZ1KSY01ycrRJSokwsfFBJibulLlwOc48e3XXlDzMN/MWz4Fd&#10;VyZYwnGpiBULDOsidm/bysv0QWS/h3UWVy+ewJa3zgTQDzvJsCD81CymyIto+2gx1AobzqpFUNqd&#10;vHvDUAYnvhzK5ZWD6RUOoGfYy0bj71w73IJhxiXcIryGxQzziN/KgY0JEPNuaoByDB3uCSohtYo0&#10;UETOQ89QW/P0WtaOZi2vFxheTaWXeBEGh97w1mX2jwOE1zg3SJ7R8MTtF6pclrTmJlvwBIaS16TD&#10;CmXHEyvMVnKNQJIp9y3K7ptMzW8BgrewBN5E5nMtZSMseIoFww2EUWynJbCXloAGKOoZBqMxlLRG&#10;AxTpDDU8Uc9QYPhOMcOwU7yIN03GwO1PjNdU+nREE52RrIZJMmr72/RGNOVN4EWQjBj6OlNlsUIB&#10;YjrZhhkAXzr6w5uww6tJDFkYjggMi0jTUKBrid3rCuXnCAjvksghtqlpcfgxaQYV08XkmEiuSBIz&#10;ok7Ot9FdccHyIBMnxJJvxf6fsYnXErIuoRG92lwhGSSVsEz1DOMp4aUzlLRm6GAfK7oeTpk7dFhn&#10;hhxd7ABFgDiSnp9bJg9lv8kQ0quHEunlP4xe4UgY5GjYIiCqSbLcJ/0GtrVgKI3hEIYoQ4b1tA6U&#10;AYO62BUA3Xu2AwzLWTC0IaUAodJrNDgpPUARGFZiGtwAALQp14SiKpqrKv5jCak1Ma6ByHpA/95m&#10;z65tJjYmzMTHRZqk+AjA4jisd52ZN2sC/77RZss6os9OByAPOU3pR8r4/TymkTeZkOrjeFOQe8sU&#10;5WeYu0XZ5uHdfEIKiszTRyXm+ZM75uXTe+arFw/NN189Md+9fm6+/eqpvf37716aH7/7kvue2ft+&#10;+PaF+en3X5s//fja/Pj9l/bzP/34tfnrT9+ZP/3hG3v7j3z+Dz98xXnF7a/sfXrOTzznz3/8xvzH&#10;n743//HnHzi6cvj4r/Z8Z/7C13Gu39qvqdvO9XvzX/76R/Pf/vYXrj+ZP/PxH/7wtfn9jy/N628f&#10;mS9f3TPf/f6p+d/+X//FfP/T12bdljVkI9a0YOi2B1wwbEfa9wCcRYfY/JjBkrIUVBLBlH4x9Owu&#10;k0V4NRWxfsR8m3K9d/MQa7+TyPrA1pF2irxlxSCOH8xwEMywtwVEgWFS2Fq7bU6tnqwrznJ4lcpZ&#10;iuHiqlJZzpQiWGIht1UmixUKDDUM1OL6mOCF9A+VhbjHWvLyGKLk0OvTAOUmoHiNXuQ1dizfuIyF&#10;j/Wi17l9FVJyVQGu7DoRGN6kX3idVKmbF7Hv2d4hgxeYocrkbEA5G8F1phJ1YIeXiBsLPDQRwtPL&#10;BjXsXNffBjW402SJrgWIoazsjQiYY6L5uxRDVJkc8i5Nk0NO8M6+YSI5brwQaBDHwdgEhErlvZy4&#10;GZBDM8XHSfTykpG/3GT4oeh/AaLYYRYnG1CUY+V6yj7rZ5aVrwAmWKwkDSZf+fzytLTmDsLQO0zH&#10;xDYlqg4/NpeeIZomGGBMIDIbotKjSKMRAKq3oslb3GmWQmkZFLtQbM8QUDyHAFsDFJXJSdEbrOj6&#10;yIF5Zu6sAQxI2GQ3hMkwayL9mAgP8mN5/GBYHYA3HAaoElmscDAg6EfitQYoQ4d043MOi/QdgiZx&#10;UBvTCytf736tuC1LHn3FEchwmCb36dfBrhBQ6nXP3h1sz9AtkwWEyjX8+TSZ3qDAEPZXry6x9kTe&#10;tyA1WrfFCiuQTFORyXEVJssTx40yWek3AIkfAIQ/mb/9+few3lNIhkabhXNYXM8Sqiljh5ht6xcz&#10;dUwxf/nxuflvf/7G/Om7Z+b3rx+b779+bH745qn5PWD24/cvzR9/+NL8geuP373g/meA3VN7vgf0&#10;9PH3HF1/+j2AxmP1uW9ePeLzT+3z/sB9esx3Xz+xX+OPAJ+uv//2+Zurnu+c528Pn9dj7M/B492j&#10;+/S19fW+/eqxef3lQ/P1y4fmq5cP8A/f5zzkOa8A0+/5Xq/NN/ycr756yLlvnr8sMY+fFpjnX94x&#10;P/3HN6bofo4ZO3mUKYOw3BWECxBlx6sHM2zv4218WfJ17NBaAg7iiM0/aGLoRacghL52bgtvpryJ&#10;kmUYeGiCFVqvW9wDVjiEWH7CDBieiBnuWOsPIA42q+b2MctnAYZrRljbaK6GFQBiLunURZr40qvL&#10;gs0JEHOvsxEPIMqnd5hH6ZxBv1ARXgJDTZHD6M/p9X0dVpjF9rwifMkSXeczUXbB8Apk4TJluHsu&#10;Eth6gfDWi0jcrlKi32DjncDwpswRgOEtmOotwFl9x+ybR6zOsCjLseNJWqPcRTFDCa6lM9y3GUue&#10;p0w+ATOU6Po0+8rD2VIpEIzVm4Z1oMh9QuArWuB3YpocfGy12b5+ApMmJmnsSY1Cea5F10rkvYB0&#10;RcZ0WZDORBGmgKzgFr+MPIAum55FFk3cXDbk5cESMy7yy4EdCgzlYNHWLoGgjl48+ajnixGGFkP5&#10;M8iVS4lgoTcLcwSCAsNY8gkjTmAFYk2o1jhq6hYLICZga0oOpZxGZ5jAESCeRR5xkTRsFwyT2aly&#10;9NACs2CuL+VuJ7SEACJ2PF/Y3UCmwnKgWEAEzMQIB8MIByGp8WVJvAuGYodyq0hOIxDs0ZtAWABR&#10;zFCs0H9EbyutERB2Y0HU4KG934BhZXqGTnlc85+AYXkbzNqcPcHN2duhJUaWGRJyKt3gZ7hBpkwY&#10;A1N7ztoaY/4//8d/N69fPTHrVy+i3Gtnlswjmn7NIjN13BAziZ5lYvQJ89/++tr89M0T882LEvNf&#10;//KN+esfvjI/vH5iwckBIwEU4CfwAeRev7wP+NyHHercs7cFSnqMAOrLZ3exrhWaF09KAKZ7fHzH&#10;PHlQAMPMYSKbZz/3/HGRPS+fFtvHPX9UZO93jj7n3NbznjzIN08fOve7n9fHTx8W2PPkPsyVr/vo&#10;HuduLiefx8Fgnz0wzx7fNQ/5/P0H3P8kzzx8kmvuP8o2j58XmO//+MKk5143A4f2e8MI3TL5Z2CI&#10;fvRkwAYGEMkwrGMAIUNA5C1nqSzOUR6fiab6CJ4DABLuChhuWzXQiq13r/enjBzJdaTZvNzPrJjN&#10;triZvcyutaMwDGyC8THl5c29kKSYO8ofZOCRBYsTIKpczlW0lxwmHE2WBYY6ElyHH59tX9uS1uQC&#10;XHdzqaByifNHcK2gBlsu8/dxjRLcZYQCRQuIxPqfZzeK9qCkMU2W4Fplcjq30wBIhTwIDGXHu5tH&#10;JZZ7yvYvc27ss/9ODU8kITq8w98OT07tH4/MhnAGa8WbZqKIxIvVgjbrQFnEUIWoPKv2WPJugGHQ&#10;0VXsRh1PZJEvKvyR/LIAG23tIm36bAyR+whVr59hUxfgmBRJZDmUPY+SV0AoQMyDJeaJJap/eBba&#10;zoDlNm4Vpe+6C6y1uzUX7ZRKikJltPELT0XmoOBWLcpJJM1aTFCNZTtt4x1U/RW9aJKQ1SjLMBkQ&#10;TPSAYWo0VieWeUtnKGaYzNDn2OGFb8BwuH9HGKLYIIAn4TTSGR2Jrn1hggNJuh7Qt6MZJDDEnidm&#10;OHQoTBE7nsCw38A2hDU4oQ0SXcub7IJhL8BQG/T+HgzFCuVFrmH7hW5Ig0pmaQgVtFC/bj1WbBL3&#10;TwS/SuZqJEpXYZosS50mq2NGDIOdvTTmf/x/YU2P6XOdNBPGDsZWRgT9QiLYD2wxKxdNBxxbm/Ur&#10;55gXD3PMN88pg+9lWkD85sVd8xUA9ur5HQt4r798ANO7z9GV8vhn1wcA4CMLmH/8QezxuX2M89x7&#10;liHq+pTe3P2SLHsEXC+eFFuQ/PrlXQumevyXz3SfAJTvz8+gq4DyLUAW8bEAtISjx5fYx+nrv706&#10;IG0BGSB88rDEPAIwHz8pMC9eAbyvANovi8yXr++ZP/3tW1NwN9OMGDusFBg6k3KBoe0Ztm5oBrH3&#10;RmB4h6Dh27xhn00AkFAnJCLNOks25vWzWgi1xgSR3rJhaS9K4r6wwqFm1zqB4Sh0hv52irxkRncA&#10;sY/Zu2EsFrtttg+u9o8qnXtIX/S6zqacFTN0Mg4dVqgj94lcKjqSiUUwtdXmRwU15CGFsaJrwFCT&#10;4JuXiBjTVNkjuJbzRL1DeZNVMl+mTykwvIgjTKLrEgaSRQRQ5LKPXMLrTK0P8DDDO7kn2ZPCJkvO&#10;3exjNs9QQKgTwPT85D48yQChpDVihgLDSAYoMbSqNEDRiSE4Ocqepe8GGAYGrDRb145jZ+xAJsrD&#10;Wbo9zwLVGfaR6FxO3MQghd0NDCsSYXO3eMfK5V0xA6FnDr+QAn4RCnbIuERzl3esG/yibjJk0URa&#10;fZXMy87JZkKWRxM4X6m9NI01PbZgGAzz8wBfdKACZt+CoSLWtbQ7lXOGfqEAMYly+QwDlfPYnc6w&#10;MlTeZAU1iBnOnzMILWEHSt5OZgzyGImuLcAxAJEdb8CAjkwoGVD0oR9IUMMgQHGIH1vvJMpmaiy3&#10;ioYmKpUd9wlBDtwvMLRlMj1DrRxV2rU25bllspN0zb5g5DUSXQsIbbgr4us3omsa/Q0baNE50hqW&#10;MqlMFhhW5/4q9A31hzxiiB8A89T8v//3/47G7JrZtWWtmTJuqJk4xs8smjPB7Nm20iycPd5416tu&#10;RsOKctPOmT9+A9t7Dvu6n2mePcgxLx5RSj7WcdibgEqA5YCcc149L7H367YA8odvHltgFMDpfl31&#10;8esv7wNoBebBHYFhBmCYa0FNn3dAVmWuAM0BRz3+268ecJz79f1dpvjiSaH92P059Hk9/vWX7tVh&#10;rQJD9TefC0wB3ucv+Te8hi1+XWyeveRrfK0y+bUFw9GThjseZQ1OAEFpGeWYqYPvuzWLqPr3bG1O&#10;HJHoOgXWdBJWSJqMhxleTVVYAn1xrqdZ9ame4cYllJGrkNagLdy+eqjZtNQX90lPs3had0rlfmb/&#10;pvEMCXcAgCS3A0LqgT+QBpBSORfA0iBFPcMCHeUdKszBww4lr5FMTMMTgeFNJsw59AuVZ1jCyeC5&#10;YoVKrcm2Qa6u60Tx//y98Xdzgx7lJf7GxAwzYITFaHZLiCYTICrcNfe2di+TX0j/UeGud3JO4BZj&#10;cJmDxpK/HQ1QVCYf2TncgqE9e8fboAYNUCJYZxpNtRZN5L+kNbFkhcbosFrjnSiTBYbb1gGGC5EW&#10;rBlGbwEDO2Co5UxOKu8GpsU7kCEwuSVB5gb9jBzehW7TpxAYFjLWz4Gmp6t3oRWGqQp12MNzBIj8&#10;0mCSpcEwh8XZsjJpK14YtFwLvZMoi9VHETMUIGpNqFhhgspjQl1TNUlmcOKwQyn4l1LmEO+Fo0AD&#10;FPUMAw7Otz3D4f7tLBhKWjMaAbUGKAJDLYTqx/Y7AWEfRf57wFA6Q5XIAkP5mOU+8cfGp6u8yYrw&#10;csFQA5RBDFA0RBkxauCvgqGjM2T3CPtHBIautKZG9aqAIHuIm5JnyHKl2rVqWFlNTe6vyfVjJCqj&#10;Rww1Xz1/bP73//U/kVec4/ey3IwZ1s+MxQO9Bi/08UNihtNMuxZeZsqYwYhsU8z3sKYfAIgfAcXf&#10;f33ffAdICWAENg57c47D2MTMVMqqTM2zR7d1v44A6zlHz//9t5TbHD1Xj3n2ON9+3gXD775+aL7l&#10;6LF6rgus37+m5wi4Ciz1PQW2uk+A+wMl/e+/03kKE1Vv84l9rD6vr6fHvuI5L2COLwHvl4Dsy1eA&#10;92vue1VoHj/LNU9eFJgf//wlYJhhxk0dad4vo7AGuV2UeO2AoZKuWxDUoGny0YOryf9LhnGdMMm4&#10;m86RGHOLFJf0K9qDspbX3QLy/YbbqK6tKwfCCofRJ/S15fEmWker5/ejRO5tVs/rbw6Qpn4F44GV&#10;jAFE9wCh+zkeMITN5SOaLsZvrJ0jGqAUE72fDyDKH6xgB6XV6DUuMFTPMAPBtvIMCzjpMEILhgxR&#10;lFqTQVvJCXd1rpoma3hyjYrL9g35+5O8Jp/AhuLsME4oAKjeI5Y8hc/y/ZV0XYhFMI9w18hTM603&#10;WYAoZuiwQqK7SoFh5DE5T9j1TN9Q0+Q4nGGxnHcGDFUmb18/jv2oDhiGAobnYVzKXHPAcD06JcJd&#10;AcMYenvXkNtkkbV2k0mWC4ZZWILEBAWAb8FQ6xEZpkDvc3jXzOXFUkAaRza/dA1nNDwJYnoVdYoe&#10;IS8OMcJIVPAqI2KDiRBieBJ7GvCjRHbBUP1CpdZoupwauxpv8mprx3PBcM5MXCLD2hp/yuSxAKHr&#10;TZYvuTQY2ggvQFE9Q396iMMBuSFIZ9Qz1DRZLhRJaxxAxMbnYYaS1ijYVZvyRo3x/RkYqkSW6Npx&#10;oAgM5VN+C4Y10RQ2a8LqTe0NZqF77Zo17ABFYFgb4PwCfeHkCaPp6z01/8///p/mQUk2QB9kBybd&#10;WWs6E5H3jk1LzZqlBFJMHIxebp15cuem+fppLuVxvvnL75+Y//jDc/PTDw7QCHwsMHnOD1zF2lzw&#10;emmBTWwNpudhjLqt893XD5gkvzR/+eMrBikaoDy0X0fPd5mjC2BfvwSw9HU4As7vXz/ke4tVwhgB&#10;SV2/43n6Gu7R1xFYukxUP8cTeoM6zwDelwJnsVQdC4Z3YIX55tHTbMAw3/zhL69M8YNsM4kYtY8/&#10;Y5Is4TVvJmKHKpMlum7mXYsdKE3Nkf0r8SYnWQdKEu6mC0qMwbN7+/I220c7vIP4riW9yDLsYoMZ&#10;9m0aacFw01I/s33lcLNtpb9ZS9VUGgwdyVgo8jGcWNpHAiPT61stoLukz9whLKEIQJLOsAhAzCN6&#10;X6WzHCh6s9cb/VU0hreQwGianHtLtjqnX6gy+RZTYfUMNUjR0XRZU+WbDG1ucK5BPC7Tjrp2DqJB&#10;b76QeLI7rAIoyaV8J9i1kJ5hPhNtN7Xm5vmtyIc0JO1mmeFxRNchRwhv5Zw+5MhqpDOM5W9RvUJn&#10;gEIoyrsGhhqg7MTK5oDhUKZdc3GhEKcFCKrhewEGJop/FoCM5H/UlTNYj6Dr1xmUaKKsZTTSXQkI&#10;pU+8yVJrHemwMlhhKCBUaVzIC6ZEaxH5ZSuw9dSBqajgJ3nKBjSFDErUXA47JlHqXHt/VBDvokyP&#10;JadRmZzgCWrQDpQUhNgJ7E+OR3T9SzAcMqSd7Rkqz3CALzpBSmS3TB7ISlCVygM5fvQPhwGG/gxG&#10;hpBOIyYoMJQ/WexQ2YaaJGuAojJ5GNPowUOZRCPUdsHQ7kDx5BkqtaYmJZqyDKvhRXbteFWrVTA1&#10;AbymjdkH3IKdv42bmPq162Czq4xYmv0olMuy2U2bNM68evoIZvg3859//tb8hKTlxKEdphOJ3E0b&#10;VDG92NsyE1/0gR3IRa7Hmz8AEn/9AcnJo0xzr+AaPcRsmCFlp9ggAKfrt4COgPBHWNgfxMjE0MTE&#10;uF+f+x5gskAJaH0pMASYdP+ffnjOtJqJtIDV83yB2gsxSR73jed7PIddPryTaR5SRj8DzF6p/FYZ&#10;ztd5xP0F2Vcp884jGr5k8jwnJ/0iAQTnYTxnASmGG5cTWZAeQ/kXawryblgg/Jqf4UsmyF++4rxm&#10;UPMlw5ZnOeb5qwLz5/98be49yTfT5k40n7BVz4KhDZRwTjWm900a1jDdOzU2h/ettAOUNHrcDjPc&#10;CBDuItx1nXVl7Frva1bO62IDXKUv3LNhuNm0bCCs0NfsXD3SDk3WL/K1YLh/00RbJgsIlcspxYTU&#10;EgJCvc6L2G53n/Wf9wDEQgBOYFiC1tBZD3DEDlH0Jq8q6HLSJmRqYqi4VCiRpTV0XSgCPoGgJsjn&#10;MT9cRt6mYYrA8Cbs8Dp/b5dlmQUQ5UtWnqHA8F4BbJUEnLu52oUCQ8QemEkC97XUTeYkfmQ5UBTU&#10;IG9yxHE0hScQWh9zBNcx/L0l0LJKROKmAYrtG7pgSOboO1Emh5zAvcEvefXiQbxr+KPGR6SavNXq&#10;oOT+EBjKSiQwDKO5ejFpq+0bXk7hXQ2aXgBNT6c3eFNgaG1KzpFKPxvQFBAWA4IlxAvdozeSyy8+&#10;IWQpyRnjiR4fb8sGMdBEwhgiWMAddoxfEteIE1D2wLmOxpBSWdPkuCAU8id5B2PiLM1WAkJtgaHb&#10;M5w7qz8sry2lbGviutoAgKRW91PSNXpBT4SX8gw1RPFlmqyp8jCY3nAATgMUgaHY4DDlIKJT9KNs&#10;VoSXnSZjy9MQRX1DAaJi/3tSav8aGMqLXLVaJVOHxfH16te2t6tXq2rLY5+WrXBHtDTeXg0BQRwo&#10;suMp0ZqwhUlIa+6X5Jv/+3/7q/lf/+tP5v/xv/zZlOTdMvt3rjWLZou9s58iYDv2LVa13r1t/vT9&#10;A/N//C/fm5++vWeKcy6aB0W3GKAAaCprAaanyE+ecQRYLx5R5nKe3kN/CHDdL7xt7hbcck7+TQtU&#10;FpRSo8w1QCntWgp9qVTYSiJC4DjKsgREwXHm4plIc/lsNFFY8eYK1zNxwUhWjpqoEIIQok6ac0lh&#10;9pyJR0QdeYK1DIewwO3HCncIfeQREx0SYKJDj9jbkdwXFniADYf7zckjO0zgMcTC18+Y12KOsNMX&#10;9EKfMz1+weDk6Qumyk+zzDNA8U9/+8qUiBlOH2M+wvnilsmy4in5phoyJu/61Uw31jwIDO8UpFBm&#10;BppUBiipLHQ6lyBlxFJeYzONpCUKc10+p5MNct28bAClsRwnfRmq+BHUAFjSL1wFGO4jDEQDlCKS&#10;m9Qnz9YeZlpG0hvqta4F9Y8BpAeAkQuGmuaKHRYBjBqiCAjFDLVY6jJ/YzeJAstAYiNfscJd85Rp&#10;CMNUao2GJmKIt+i32ygvptfSGKpcvkmP/rZE1wiulWtYQvr1PfYjPywKN4+LdehpMk1WmawQCXmT&#10;Vy/siNWwDyXyeAuEUSdnAYoAIiENsSrfictLROMbi9zNYYbcVpn87oDhWhvftXqRzOqaJsP+yDG8&#10;lEDitJa603AWM0xlEhbGzhGBYRp0/ir6wyx0Vpos30YMegMmeIurymUBoabJescsAgjvZmvqFsxk&#10;i6gieihigYd3ECHEIppIQE+LuRPQEoYfn44oFb3TiRm8UBGnBs6mT7gQZsg0md5OHB9Hn8BUDp0X&#10;oMYR5iAHSiKumaMH5pv5s7HRDSdpxrcV7I9pcJ+Wpo+i/Inn6k9svx9J1YOxdPlZaY1A0flYgDgM&#10;BjgUMBQbHMIU2s8zRPFlAKM0m2EjkOVQLvsyefbjyJ/c62dgqCmy+oXsI6ZErk75W4dF6XWkJ2RX&#10;cdUqVRmgNGT/CmDYqjVuE2/YYnUE18R22TzCD82YkUNNYV66+b/9l5/oqz23PbfvGEaInf34zUPz&#10;B4THumpg8uJhlvmBEvJ/+6/fmv/y5xeAXLq5k3cN69Y1UwgbE7jlpF0gH+8cPaizFtgEcAKxiwDe&#10;+eTwN6AmAEyMPmXCgw6aoON72Di4z94WUAUBUCcOb7dgpXPs4FZ7Deb+U4d3YG3DcbJ9tdm7bbXZ&#10;v4P923s2UsJvsbf3bFtlTh7azm5rfMF8vUiAMRoQFHjGhR2zJyb0KAB5xIQBiJHBiJRvX7C9w9cw&#10;w+foCp89RdLzDOnNkyzz4HG6efQ82/z4pxcmv/g2XvKhToKNpshY8j4gKfsjeZNx+zSmbdGtQ2Nz&#10;xAVD0pXOJrCQib3FcQIkXoMpDO7i0bEe3DYSsOsKQ2RVKMvVl83uypa8HiyR72UWzehmFk7vRhnd&#10;B2nKGFo2m3mDJ22a1pBe41mwNft6hxAU0t97ADPUruICyl/1DG2pTMlczFXia5XJsYiu1T/UYPI2&#10;jhMFNeTRQirWYvm8UFge0f5Mqu2aUKXXENpgY7zwJivTULa8TH6GXBhhHkBYkEnfkv7lndwwcx9A&#10;fFoSaV7cJTKvCJaKGyaP8IiggxMQjreF9XbnDWA0bSoYIexQ13AISAztqXjpeunhRx6nMpPekNwA&#10;DVDemWly8LENiDEnm5XzUd1jyQshfTo1ciMgxG4SbHHqH+qXmMxOh0j+Z12D2isvLQM9VSbvaOlS&#10;yCvSSIyQF0Q6k+N0XiSZvEjykAaU4Di5zy/4ISGWjwuYekHd4wG+A9swwm8ZzFKaiTaWK/rUDOg7&#10;5vF9o5juTeAXNZVfxHTeqeZgxWMzHkOTBPaexAGE+oVJrC07XyzBsDHsUDm8Z5ZZPBdf8WimyUT/&#10;D/MjuRoHyQB2IQ/oD1tUyrWE1iTVDMLn2r9fF/Ylcwhb8IUt+lstIexwGI+TPnEQz/Vta50omkgP&#10;1pR5MHFfcqT4diL4YRA7VjrYnckVKyqoQXKaqrZErsVwpE4dLX2vZ2rWrMXnYYpVaphGDZsguG7J&#10;aYFbheh/2KJE15/jKf6IMm/UyCHmHnq7//qfP6K1KzFPHuWhO7yPO+NL87e/fGXPf/zplfkT/cEf&#10;X1P+fnWPMvcezC+HP5izsLQgy9CiwwEaWFkCAJcEczuTGGrOwtZ0UrmdFBuEHCkYw38qJeRNElLO&#10;2RL1KkCZBjPLzbxsj8rYG1eSzBUY4RXK2AvY4lJxvpxNCDUXkyPsuZIaze89iddCKtVCJD/Daco/&#10;7HQ4YmIBuowrKYSX3uaP9SoM5jIT0Kto4G6ZB4Vp9n65Z+7kXLfnfsFtQD4fsFcfEjkOYPjiGXrE&#10;J+gcAcPHz3UAw5+emxKmyeMn+Dt7lAHDD9nJrN3Rn+JRrktLorl3XdOzUzMSmVaaouxEPLvISyLx&#10;siP21/rZBMrBM1QWCTChQ9tGe4CwB+ywHwyqt1nDZHnlwj6sDe1q5k/rYpbMZsXm6mFUI2t5Q1eI&#10;scDQUUrY0AbIQDa38+QrlviasrfgxiFTJEcKjhC5Uc4jVTuuDXR4gZVao3JaVVM6ukIdLZUvRqpj&#10;wRDgS+d73IBg3KRETsOKl6VhCj3CdE4mKo48HF55DHLyAMN8krwLOEU8/x5SnYd5IiBMnOkdZpGo&#10;E8SwZOXstmbDoi4mYMdworloUR1DTgMgih1GwxKjWbKm9pSE4eFsnozBlhd5XJmj74joOihgE5FF&#10;UygThhB7PpqmqpKlN7C1jp4cljkNO2z0EDKXKAYbNxRvniXBJ2m/WoyNufzaOfkheVGgJ0ynXEjj&#10;ZPDLy1GvkATfO7zj3UNlf49FNVmkacTB8vazw9UmaGCajzrJu9PxybxQhpOxNpTVhIi/T0yCok/l&#10;55hhUohcSgZAoxFlx/LOGo9VT7KcSDV6CYaNhMYf3DnNLJ030Ewe28mMEhj6EtbKYqf+fXGREP8+&#10;CEmMXCdD8CMP9usFe+xFKU0IgK9KZFn1nDDYoYDeYADQFzAcBBj6DhYY8lxE3H6D6TUi4vYjBHb8&#10;hIGmN0OYCgQmlKffJzCs4Rmc1K5dG7tdAw7x/tVqE8AAU+Tq7d2MBfctSa1phje5AYyxst2N/DnM&#10;UFl/o0cP5Q+/xPznf/5gnqKve/mC/huOiy9fwAQBBZ2vkJr88PqB+eP3THsZSjwHPIpzb/CHc8ay&#10;vWSATuB3XuUsAHedMlelp4AvHXArffKyriA7uW3uFaczcb3FOs3rLBu6Zm8/pJzWQOMxZbY+f4f7&#10;SujnCczy0y5iIbvIG901tGy3zfN7ueY1MpjHRRlo366Z53dyeAPk6wF+rx8Xmz9/i9uF6fY36BO/&#10;R1v4R5wyuu8nxN4/fgXbhf3+iUnzX77H2YKk5xWyoGeU9i+fFTJdpkQGDJ8wPHn+kiHL8xzzB5ih&#10;xNiTp4x2Mg6tvlCBEgRMkHpTv2Z105o08T7sxQ4ADAszKPHPBVCRrOXNk9YKr5kzLBJLJTdT8fYH&#10;t4yGGSqzsA+7kn3J/Rtg1q+gXAYYF83uZubP6GyvG5HcxCMvK8A4UEh/UC2gfKa8ORCCXF77hVRK&#10;BZLYAGw5eITzkNUUya8s7R/AmBK+3BzC4RKI2yODJfLPYXD3c2RPpa8n6+uFvQixlW9IHxI2eIue&#10;+1W5Tji6bTMLYYRihem3ggDEYJNJAEoWQSjZMkJwfw7PyyfgtQDCUoATJhdvdBpBs4HIaNbMbW82&#10;Le5qjkBETlM2CwyjqMDckjkKz3YEoBgGOIZTsckaG24DXt+RPMOggM2M26dTBvgDiuORuywnJQYm&#10;SPiBkmUuJWymh0hqDWAYQQ/v6tkt/CEQMwSo3WQJjpjiDX6JktooaFJAeJt3yDSJUCmT81DWK95c&#10;PZNCyoY0+hdxp+ezp3mYDZo8AROMDtSa0ils6hqJ9mk4Td3x9AUnU8JM451bUy5+OUen2alXtBq9&#10;8i7jW46BGcYEkomIQn4/qTVL5wxg+goYDvExQwa0RHTb3PTv1YzJcSvKYlwpyGgU3zXcvx9lcX8z&#10;zB8pDgEHI0myGQUYDpdQW8AnNggY+iHAHoytT2xxKH5lHYGiyuhxhDr0QHyteCkdaQxdSU2tWpTH&#10;depxiPevVocF8NVJqCHIATBsCjNsgrymfn0vBwzLA4ak0ii8dDSBDI8Bgr/95/eUhkxnYX3fURZ/&#10;Cwt8TUn8JeXxSwDx1fNiO6XVRPY1pfRLHB9PAaTnaAIdXaEjlXF1hZrautpCd4L8jP6hwPAWpbNA&#10;8AHDDn0s8BQTzIAt6n4LkgBkHkyxiOu9/FsWDLOvnyWU4Io9BWmXWEt5FUZyE7Z3yzwqTDcPC9LM&#10;k+JMC5ICwK/4Gb/EkfI1/77vEGXrPl31sc43CLK/U1tAj5W+kJ/PBcNngOFTgSF9w6cMUf740wtz&#10;D03lpCmj7JuIE9Cg/Smk8gCKdWHcrbzrWzA8ug9pTXYyIucTSLawbhIqnEIlcR6WeEGCfeynAdvH&#10;I67ubfecbGR4snpxX6b2MEP2nyyY3cXMm9nJLJrb3WzCppeEIaFE7EvlsKoe1nfehcU9YKr8jCHG&#10;MxJm7lDy5hDrJTC8Ayjd0QIpmGIK5oKTMMMwBhZp9Aof4D4pArgUiHKdwaQYpvS4kq5lUx6LUKja&#10;0t9TJkCreP8CJscqjdMxO9yib3kbB1g6YcoZ13F2MSTKhE1qyVQu7Sgr/OZnyIDAnEZKs35+R7N1&#10;aXd2JPsDhsoxfAuGkYBgVKDObLuTPAJlxzsHhoEeMFw5jyDL1ROhxMRl/QswzMfzKHlC2tXdAKIT&#10;O3QTOm/N4h4wTOeXqp6iPJfF9FDukOKhpTgKm1R/8BCWoD2A4UnAMCZoOoA4DUbILteDgOPJSQAe&#10;JXLoTF68Cp6cjml8ilXJixkm86LS5Cta0eTQ+OAArS0YR0nT20wa3d6MG9GO08mMRmLjP7gdwmr5&#10;lZHNUAqPIJxVTNDXj9CFQZTMg5DKAJJDEVwPQWjtx+Bl0MDWJF87xxeGOZjp9JCh+J2x+Q2GKYo9&#10;jhvngOEXsEKdBl4IrtEYKparZs2alMp1AMd6iKoFhqwPrVHPA4ZIa7DkvQFDYvs/AwzFcEaRSPNL&#10;MPzhu8fm998zAf6WXuGXaAGfyrKWb8XMArvvYVU/YsH7AyzrjzArSWJ++r18xHKWPLfSmDeaPo+e&#10;z5W2CBjvFqVZEBTwSXfoymgksXkjd+H+x2KKd7PNiwf07wA7Mb+ngN2zO1jkYIS6T2AnUNP1BeCs&#10;22KBP8kiiKDaBUH3tkBQj3uKu+UJ5/m9HPMK695X1uYHM/Yww98Chr9TKjag+DEDlDr0aFs2qmfB&#10;8NgBdqDkwowvnuLNfSODODS0oevMBcI9LsZsNGfoOR/bOckCofacbFg6gPK4l1m5uDenD2L3rhYM&#10;F3DdiPRGYHgHILyfr0FJKCtyw1mPG2ae5Uear4tjzdclbI5kWJjD8ikB0T2IgAAxjf6gXrOnD6r9&#10;M58AlJ3IcmTrU9AJIawMSzSEyeHvJpu/mxxKYgFiVqmjtaDaiqdeYTogeFPJUVwzmWxnAYjSHWYA&#10;hlkeMJToW2V6Hv7kiAB2oCzsbLYt68GO5OEWDCMIqYgAENU7jGAwGQkYRhOiHKmDoiOKgWmYTbt+&#10;R/YmBx6hTIYZrpo/gt7hJP7HKFJrq2eRO4u2E/FVoomSX1i7iq8TCaQyWdu3VCqnQ8OvK0ON8AUB&#10;YTrvZjqZ2O9yeYcsypJHUntTsAZxctFcJTMdVqDmPlJ3Tx0YA8uD/VEOhwbATAPG8fFUXrSz7EkM&#10;wcsZjE1I71zyddLwTuZnESiGYx86TSrvyYMzsRKOotnd00wd295MHtMRD293M3F0VzMaAfYImJ2k&#10;NqMYgoz0x02C42QQ1rwBivznaFHUEEpgG/Dgx5J4IsAUA6bjrB3FcUJGos5QmKIScSZNUs+wPbIa&#10;Z4m8N7q2BkT8q1+oPmGNGrUYojBJrlzr52DY7LeB4ROkIy+w2n2DkPqH77DNfY8cBiua2KEE0AJE&#10;yVi+Y9jwE5a6nwBCDVveiqxdV4gcHs5xXCNvj0TPAsaHd7PQ4t3EI5xtP/7zH760gCpg/MojoflG&#10;X0NOE1wkYnUCtG9gcL/H8vcnhUNw/RFHisDvW1kCsdIJFJ/ja7ZgB3DqKvDT59zP62OV1c/plb7k&#10;8WKF/+fA0EnS/ggwrAXjbsEyLoHh8QPrsLzRIrgEGLKVURFcybDDs1Q+5xDsixke3THxDRiuX0rM&#10;/wIHDFcv7WeWsQNl/qzOpAYxbV7li5xrDa0CLG5o+u4RuPoA0bXY4SNEzy9Z8K5znz6gmGAB2sJ7&#10;bKpTmXxJagwisoIBw3hAUWCo/csCRCs7Y0BSTKCrho7S8QoM85ge62SrV8h9ktFkaHpNSZwBMxQ7&#10;zCIqL5fM0DwWtWUDlgJPu4tZ5Tn9wnsQkDusDY3l72cT/UILhjDDYCbKYThvwhhYhlF1hTG8jKRM&#10;FhhG0cOP4u/LAUPSrg/PezekNScPkVm3aioNZES9gGH0qdV2abySqM/HooXy7HpIjlrBJHDBGzAU&#10;O8xl50MmVFxi0du8s+kXJjqfqV8oLwAtxy7OPsmLMRAmQSmRSy9EYMgwJGD3SLOfAUogvYt4hiTx&#10;p6Hm9A0jjk0E8GZYIFSJHB8sdoiFibj/GCQ3cWgP4ymzI9AjBiPaDiaZ9xRHIRPL5/U1syd1wZ3R&#10;3oz1b2tGDG5thg1qxTDFx4Y3jCSs1QLicIYliKmlL7RskY9HMEkeIeD0B+wAPX+Bn397SueOnM5m&#10;xAjnDPeHcaJFnD59KMySpOvqZZHOfGaaNKlrGnqxIpQ4f4Fh9eo4TBiaVK7ExNiWyfUIgG1KifwW&#10;DCujMywHMyyL4Noyw1GDzSPKSZXJjx7Rr3sIQFhABHy+Q8z8raasCjLQcKHIguFrARM+4u8Aoy8B&#10;KrE7AaXDHukzwv5c651ro3PFzwJGgZ8+Vm9QJXNKQojtNQocxQ6ta0WCagGhPMgwNvX6/sK0W8xO&#10;wKjbFhxhgiqLBXBiiyqd0y8n4wFGqsOQxS2tVU7r82KVL/E7f0V4w2ue+y1l87cERAgQn9EL/ZfM&#10;kNQarRmwZTLM0AXDmpUrmeZsKOzduYU5tt9lhidxOtELV88Qe1kyYcUp9A3VMzy0deybMnkdfcLl&#10;TJQFhmuXwxIZpCz0sEMHDFcThKBF7cF2OHiXqW+xAhs4D/ErP6TfV0JwQz7DxUKYmcCoADnZmbDl&#10;tkQ+tX8yr+vFtkwupmpSz/ABA4/7AKvAMAtmmMbfkspdAaH6h+oDimCkkVSjHEP1DLPoFwoI8xCA&#10;F2ofOTuHbMirwBAXiwuGD/j7u0+CTTzrdQWGKpMD2Jt8au8Yyw5PHyS+C2/2aY+KQ2VyFI+1YEjP&#10;MBQwDD40990AQ71zbloxmQHKMIzpmuyut7H/11IYjLAISlMuxZqnxqwCDBfSM9xK6UuTGFaYoc1b&#10;HOmkRM2zlN6h/Q2KH0daINN4vnqF+CRtzxCJgXqGcpUc3TPK7N/qTJMVwJAYKlou2q4S2SmPNTyJ&#10;pZ+YAFDGBTHh4h1MIlE1fLXRK1iBlLDDMCxEh3dR6pA9t2B6d8AQS55fU+PXr5Hx7duYQUpTMwTt&#10;4TBY3Qj6fiMU56+DhnAEC6NGAJL+9AL9h7SxZ5jY4OA2uFLoPfLxYL+2HBgjx3eQj03EmT59COV1&#10;N8DwM3p/YoZkGcIMZbOrUaMGk+Lq3F/dgmHlSmKL9Ui2aUKJjB2PsAYNWCrzR1uOkAaBoaaiI0f6&#10;mYewpv/423fmIWD44H42/lz6bADg999ga8Ny981XstY5/mLbFxQLU3gCwCQwdO93whOcj996hx12&#10;6PiHYXJIdlRK6z71DAWGCTGBJoKJtEAxH4mOHqfSW8LrlwCsC4Zig245rKt6hAI4HfURc2+ep1d8&#10;meHZddtLdMFPjy3NDPXxl6TTfEn5/SUA6DLDZ/x/+K1gKBD80C6gZ1cLfUOBYTOStHt2bG4C9np6&#10;hufx51Iex7EvJ+4UbRYAMYEdPFGksuwnlGHVvJ7sOenDIvm+Zin9weUwQjFDgeGiuchrAET1DJOx&#10;gAoI71Iq3wEM79AvlKSmCMZ2VzF1gFEhllOBoUrU+7SHxAxTSW0/vmu8OQEgCgzFDPOVWsNEWYAo&#10;Zqh+4Y2zJF6TJ3oTiZrYoabKeQJJvq6z9MmR1OQi/M5hmlwAEBaxX0hgqMAGEZIMm60IM+VvVGB8&#10;LxMpE33ADQs6mc0MUA5vHszPwiCH6H8NVmTLC+LvMFQlM+VyhHqGMj7ADEPINAw6OOfdAEO9WNYv&#10;nYACn5w8BiixQSy8Ifvt+hl5jEmtJj1XS2/OYn8TGF4hbt9hhIisGdnfpgcomY2YoJba2IU2vBNq&#10;l4OCJnPlkYSm2/0QTLeUvBuHpe7wTspkwPA0NiHZ7JLC8ER6wDAuaAYvGNY4chUYqoyOOqmeInsr&#10;cA0IEEOPQO2lnLe2vcXm2L4pgOEAM2dKRzNxVCszckgTM3QQmXYA4iCB4gDAcVBLJsoIsge0QlLT&#10;Eh1ic+Q1LZDZtCAhu7nzGHt0uxn3NUGv2IQBTGPTp7e36d3L2/To3ojntjBTpgyil9jdSmvKf/Ex&#10;4FYNVogDBVmHNIZVqzpgWLVKTQ5hr7Ub/Ftg+Ogx3mHK4S+ZKL8GAL+FHVog/BKAI6HGHY4IDF8A&#10;HM9VYiJJkV/YDlY8pfHP/clO6eyCo2upE5sUE1TvUNNmMcNzyGgEjgJJfb3vEUFbZigHCuxVLFBl&#10;ssrfvFsXrIRGk2V9fONcHK6HGAuEAkGVxwJAOyQR+1PqDeDtlsovifBSv/AZPckvedxvLpM9zNAy&#10;QvafaIDyMaeWBwx7dGhqDu1a4UyTzx6102QlticAiElsVIxHUBxOeOke4v1XzOlu1rD4aTWDlEUM&#10;TRYDfsvpHS4FFAWEAsTN64YSA7beKZGRi91lkKLhiQuGd5DclGiijJ1OZbIkNWJm9/AeXyPw5DSu&#10;q+OYDVwwzGDirGBY9Q3lYNEqgUvKEmVF71X8/S47FBjmwhJz0RhqaXwBcpp8dgrlcQoBwuK8GAuG&#10;ivTKkO4RMNTfrGyAd+SCoVyOpi+4bl4H2zc8sNGX1sBwc4KVoSf2jEbRMZZ21XgcOUR5AYihkI0w&#10;pskR6A1DSLsOPDD73QDDgzuXmzWLxppF02VOH2MHKIrvv0AslvYmq7krZngGZihpzRXi9l0wTAMI&#10;NUC5cYF3Mn6xshPp3MZidJvSWTpEmcYL2QuhSbISgG8TRR4VOId04cF2NaOYYXL4As583olgeizq&#10;iTk1zZbH7lHfMCZQPUX1NKdwm/6hdFFMtxNCHUX/sb2TzArKmyljWpoJI5paQBw7vIUZPrgpoAgw&#10;whSH+jbHdSKQawywNTI9e3iZ7t0acNvLgt8wv5bG30/Pca5DeLzfwKbIchoDmI0tKAoQBw5sBTP0&#10;o/fYg2VQlLllP4D5VSDGv6KpRmK19IMCw6pVYYhV6R9Wr8twpSFlsphhM8sM69atT+BrRfO5mCGL&#10;nkozw7/+x7dISQAdfL/fIqPRNFlAKJmJpskvnjqlr02KAVzEDJVWY5lhKdbossRfY4t6vgYkAjtd&#10;1S/U5FjSGh2xQslxruE8ycQ69xKpzw/0JJ/QXyyi/BXo/YEeoUrd2xcT7VF5rLL3fHwoXnbWPcAM&#10;df+lpAgLlvpYLFHDltJl8tcMTb5GV/gVR+Xyb54mlyqTBYYfwQ41Ta5Dz1DMsFu7xmb/9iW8XmOw&#10;wh2xYKhp8hnSqs+EsZsbZhjGKsxdePKXI51Zjch6Ff3CBRqYcBYDgJomz+X2fK4bSMBOJNfTMkMA&#10;UdNklclFlLFFsDgXDPMhELn8DeQT9CowfEzPXB8rBCFgxxjbM0znb0bReDfPskVPAQ1oCQWGV1i3&#10;cUmL2JDTpDFF1hBSZbKOwFDsT8xQYKjyuJg1vCVsoCxi+ZrKZDtwAWBzkfIoPecuf3vF2AEjqarW&#10;zGlnJ8r71w9kgu7vgCF7UJRteGI/Ia9oD08zVDktsoErRVpDbccL3D/r3QDDfVuXILgeZRZMHUie&#10;2ygo8UJeMOvQGPKiocGskb+CKJNwiYQxbr9AqKpYYRqex5vsWbhC2Szz+0WGLFdYqn0V+n8Vuc01&#10;rlqDmKVsN+vNdOLQb6J5CmYyvHV1X3Yx9LM9QwcM5yHwxDx+eDxTYjWZZ9ryODlMKTqK+dKKAAAS&#10;YEwim03yHB3Z+ORokbVvxYLuDFCaM0BpZqZP8CH+yseMG9mKyXIrM35MG0JRO2B560hGYAf2irRn&#10;OZRzxjNwmTaph5k1tY+ZM62vmTejn5k3nf7j9D5m5pSefI7Sm/0qkyb0MBM4U6f2N8uWjad32AfA&#10;+8x8+ul7ACC7UFh6pC131dltUq2aSuWaHPqHyGpcMPQmwquRd5O3YEiw66cCQ0V4jfS1ZfJf/+qA&#10;4df4jL/HdfIdJbLAUMOT5zDGZ4ix1c8Tw1PPUID4lbICFb7AlFmf+7USufQgRbfVVxQQ6rZKZoFm&#10;EVpCV2h9E9+w2KIAUz1DWfyybiDEPh9nNYbf8j01VRYLzLx6xg5LVC4nR55Cl3rc9gn1ucvJUfyB&#10;IvD26BIFhAJTAanK5NeS1wDorxQPxiT5N4NhKWnNh2gMPwYIP+Val1i0ZuRIdsHTvXfrIsrNaAuG&#10;iWH47VlrcQHHkqQ1AsMQDd/QD2pRvGx4a9AaLmRgsoCzUEA4o6OZNa29va5bOcjqDN/0DEltd8vk&#10;QkCohFK5mDLVAUPPNJky9an8wkyVEwgy3rN+CK/veThW2HeC7VWAqLDjDGUZMoS8CSDeQLd7HRH3&#10;TeytAsQMevAaouRQhst+p56hBNdFrODVscyQ3qGdNAs0YZqFTLDlelG/sIRhp8BwNaLr9bDDXwPD&#10;kyqVBYb0DoMlY6MnrxZUMGB4at/MdwMMd26ab5bO9jdzJ/Vjojac/oFEzViWKCO0FlFiUMUNxQE4&#10;gZSmiThRxA7l7zxD6ZwMY0zGqifP51kCHmSEP0vIQyoLb84Ry3+JuPOrOFiundlsT3LEMmQ1I3jR&#10;8U5LM/c41qDEUHyRnPCjk5i2jbWgGB/M0h5K53OkEV+MxwkTo10p83g+IQ04UuIIbdDkSwJuLZUP&#10;OjKVyKtBLEgie25xL7OBOKa1y9lfsXgAHw8ya1awEBzj/aa1Y+zZsHa02bBmrNm4fjyLkMbxuTFm&#10;Ix9vWT/RbMeeuIOj6xZSwDeuweS+epxZt5rds2v4eMM0s2vnIvYzDyWxujyia/pUNb8A+NhvXJ1Y&#10;LhJpatQQEGqBfC0GLLXZieJly+TfCoYqk18wKHmN1lADFJXJX71USKqGIwpZRZAMeH3NwKE0GGpo&#10;4rJG9fuUXqOpsXvc9Bk3wcbJLlTc/hMLollY+BIRbsfhMxYYqoRWmSzdn2x9cpzk3jpvgUxAeOtC&#10;ggU8sT4dlcgXE8PtuXomGkBMtvcLAF3pjYYs0h2qTHZ1hiqPJdtxpDXSGf6GniFg6IqupTMUGJZl&#10;bWg92hTNYYadfRqa3ZsXMlTAbw0YpkQCggwGL1P1CAzjsJoF7p2KH3kgAa6dbc9Q0+Sl87pbVriE&#10;qybJc6Z3sPKaX06TbZkMM1SZXEA/r5hTxKBDZXK+NuYR26W+4UMMB/eRl0VTdq7G9qeJcg5l9G0M&#10;CwouUZmsPczXCWa4DSDK3iogvG7NDNhblfqkYQoDmjx2C2manIPWMF8AyNE0OZfVvOonqs8o0XUx&#10;U2z5otUzLML1pcnxqlltHDDcMMiWyScpkU+KFdoymZDXXwXDWXx+xrsBhjs2zjOLZw41syewG3ah&#10;P6sBARskCBJdn0WUKjDUjldNlwLIPgunsZrAIm4JsIOPok/imhS90oZmpiAfSIpezfpO9iHj/1SP&#10;MQYQjeVEBQJ2UO8T+yYg4RnA5LcDzeouBDaMtGk0ifQRwwImM/IfZ3uHiSFzsAUuZP3oMsp1tI8e&#10;MEyCRSZyJBDVisdYZADJpNrEMG0+cXCSObSbXyx2p0hKkQhStE8TVBl8dIE5zaL6EBrnISeX4b9d&#10;Yk4ELDTHjyw0J49SYhMMu3fHNLNn61RzYNdMc3jvHDapzbXn0J453Dfb7Ns52+zdOcfs2T3XHNjP&#10;849vNEsWjzfNm6kk/pi4LkCwFpFchLrWrl0LiU0this16Sk6p2at+mgRG/9zMBzhax7AlFQmP0BU&#10;/EhhrRJfM0ARGDrCawGiMyW2017Y2dcclcqysLkTYHdy7A5LSsdmiVG6AxY3PkslsoTWSo+Re0XC&#10;a5XJOXics0mZkU3vku4HDAVcf8A5IraXEhVIHziegQKMEiBMikAOQg9Rk2TdL3ao2+obugJs9Q11&#10;2xVbq5f4lQZA6hdy/XfA0BVdS2eonmFZ7Hj1YOYqkzuRdr2LN/usG5G2Z5gavYUWECEkcdvMOXaZ&#10;xPCaOLmbZWj0mpcChtIZbmIRlMTWK+gXqmeoXqFK5cUA4xZ2KZ/BkaV+4QM8wJoA3/OUyYWwQjFD&#10;gaEGKIWUqQJDaQ1LEF3fBaDCDs8wCya3piwdjzsEaRrl7D3cWRqgaDXvBdYSaICiIBSxw6v07OX5&#10;z8TlUoR8514eOYp5UbZnmIXzJIOJso5E1+mE16YR3JAh4ARci9iDYlNzFCHGkDOUibGY4YYFHc1B&#10;eoZ/N0DxAKEWZJ0uzQxhzu8MGO7btsSsmDfSMsPVC4bRUGUh0+k1jgQB3+8ZdFXnYtfSWJ2J5Y0y&#10;+igAROhqGDIXgU8o17OkTosNxoQuNWGkX4RSTocDfi4YRpEyo+cHHpzM4GSUBcMN6J120rsI5peQ&#10;7Nl8F6teIHonSWnOEs5wnj3JZ2GBZ6MIaoARxlE2x8AYo5ksR+JlVmBl7GnAmTAHgWEoIQ6nFQGG&#10;ET6R+LFEgibimOLFEkobiw81FkdNDKLbSGQVYViyQnCvhNJMDwYcA/bPxt88E5HuXNZJLjCn8Gjr&#10;nDyyyBw/TBl+iHN4Casul5lTJ9easLAdZgVT+KZNiN+qRGlWryKlMLFdCK/r1EFvCCBWR2IjVigw&#10;rME0WWAoaU0TJsoSXWua/IVHdK0yeSiumLuUmn9lmvyUMlneZE2TZcN7xSBFomvZ8zRAEehZQKQs&#10;ln1NoPhKk2U+p/uVTC0Qk6NEfT+VvhqOSFPoBraq/NXjXOG1HqPhyUXSaC4ozAHw01UAeYHbSqWR&#10;3zj9yhkLcGJ+l5MjLeCpNyiWKIDU4ERsUPfr5Nw4Z4crkuHoqJx2nShiiJLl/BFhttUnyqmiXStK&#10;7Na/HZH508dM1bHhyYHy6Am9yj8+Nw/4fyMHitKtXQfKB4BhGTzKNStVMg2xRrZrXpdlZ3NLgeFm&#10;3lxZzhS/3TJDDVAisZsd2DyazEKSrgHFLSRdr13Wn2qij1k6v4cFQg1QNEjZyi7l1PiNFgwlvM7D&#10;OpeDtjYLq5yseJomq0wWMyxETSFpjbSG6h0WAHyxSFW2LO9H73sGbJDwV4+0RhNl9QxvwAwFhtcp&#10;lS0rhB3K3qp+oabKCnAtJtlaYChv8i0i9CS6vg0Q3mLHy02tMJVtT8EPHj+0+oUCwyj+bjVJ3kZQ&#10;Q8CWIVZaE0K/Xh5lm2tIeSwgtIee4WmIzmnAO/jQrHdngHJkzyqzFoajnqHA8PB2pVhgvSO9Rpux&#10;onB5JABywZTIB0iaERgmRS0nOgvg0xCDbMELbKo7E8cybgAwGDASGMbxed13Np6ILfqN0egDQ/kf&#10;fHzfeJZYa3jiB0scxzR4DgwUC2DMcrv5TlvwtCP5UtxKC4ZijIkwRy2DEgiGM1WOwJGi2yqVNZlW&#10;uRyOJCAET+VpTgiTsFAdrHuh9GfCdE4t4AjEYYic0/y7tDpSJ/AYDBEt1YmDc0limUc7YD5nAUC4&#10;gMSWBYAhR7ePLjWnEKWfDlpvIiJ2muXLJhivBl9gp3sP8PuCPmBlTjVKYqQ06A1r1KpNv7COLZXV&#10;NxQYNmveyjTnNCDBRna8CsR3yc6nP2i/wX1MMb20//jb9+T40QfUIdPvpVJqAESxwq8Bw6+/fJta&#10;/YqhicrkbxSZb5c0aQFTvu39KXghmSgthTWo9NVVgxGxQnmSVRKrJ6j7dBV4ih0KPFMJddBzBYgC&#10;1MsAYgrPjw+n9xVxAqlVsAVCAZ2GI2KI0hSKAYoZ6n6xRbd8VlktYbaGLPq8SmzdFkjqOc8AyHuE&#10;NjxkuPKCZVLqfT7TRP0Rom3A8MVLJs54kx88Sjc//vEZoFhgwdBdEfoRvUIdlcrVKrCWlbTrNk1r&#10;WzBUz/DmuWM2ceZ8LG2bBAcMk3izl+g6aP8MhoeDiOvqb5nhOvSFAkO5T9wSWWDoMkMNTwpxmaRr&#10;6KFBB8AlMLynlbgKaqAH6OgM6ZUDhrlMdrMwJpwlf1MlciwKiHSCXWXFK8SuqjLZbtmjN3hLYa4w&#10;QoGhTAxOr1C7kRFby6ZHKZwNEKbTNxQYphFNpngyMcPblwMsGGqanAMAK2VbYFiAWyyeoeWuVX3M&#10;biK8ZMcLYmASDgDKgaLkmlCxwVJgGBwwnfmBFByzAcx3RHQtac26JRMsGK6aP9SCYeRx3CYnBYgw&#10;LhI+tLApmNLz4M7RFmzOxGJyj1tty+V4LWyid5goUTblsI5un2fQcpke4cVk/J+Ap8BQwa0nD0wk&#10;MskfbzK/EKi7hiDnYgA+1n8qxDUFMFTE/wXAUdFdcaQRx4v9CQxxokScFCMkf83DCC0rpFSWNkrM&#10;MBSADvEwxBDK8hBcK6H0akKJHxMwhjLRC+Hj04Q+BHM7iNtBpHsHIbEI1DkMIB6ag3NhFr7WWURU&#10;zaBUnkHpPJN1pPMtOww8zmKfsO1mBUOUBvW/MJ99JjD83NShVK6DxOYtGAoEifCqWvPnYNjCAUOJ&#10;rsvjTS4NhkUWDL9jPSZ9QnzJ3zFNlrTGkdRQQhLU8JVHWiOG9y17RH5ks90PlK2PkacoVEFg6AYs&#10;iP1pUqwUGrE8lb1ih+6kWPIZgaYAUMxRoKjH6vPqGepYxggY3uJamHkFcDlnhdQqi10w1AT5Sooz&#10;KBE4akAiG576hJowu5Y8+ZjVT1QJLaCUHlG3U2ODWePACgk+/pK+4StSe8QMnz0m/Rpv8peEur54&#10;RZDs4wzzB1JrntBPnTJtzBtm+DGJNWU++tiU5VqbN5nG7KLp1NrL7NmykD5bLL04FkJhM70AM7wS&#10;v82kMlGOp2eoIcrJPVMtEKpnuHE5vWaYoUplFww1PFG5LJ2hpDVWVgMgahFULkwwl9JYomsxw1yt&#10;usBrnM3wMBPAyyLMRDKbzAtstqOFFH6U1yhOlLNULZoi52lnCdpc6Qz19dIokQWG1wBZ15OsCbHV&#10;D5JjKMudBii3Sa5x7XgZhDZkyKOs9RuAcaZnmqx1pWKnuawdkANl58renF7mCKLrQJhhKKwwHACU&#10;AyUEu57YoTtACcL6KjCUtOadAcO3zJDSYP4QE7CT0jOQEpkBSgxlRAKZgckRK/ifNMMyw2CyzwSE&#10;AjkNURJhfTGUzWKIcYBjCkB5iQXv1zGHy7qnx4lJxiDLUax/SABb3hjnH0H0qYZtPMzOAUMWUCnE&#10;FXBMYSByFpeKsgyVaaiIL+0+UUx7FKAnSU2cVgIwSdbRbYFthCKI6GkqcUPTMJ1Q4ohC2e0Qwk7m&#10;EDLb7G3uO80JZloWxBKc4CN8jLg0mBNIWXBi/3RzZPcUc3DHJLNv2wQmkrDZbZPMgd30E/fTmwxY&#10;bsJDtwCG40oxQwcMFf3vgmF19Q0plSszSKle8++Z4T8Cw7/953fmSxigmOE3ngHK10p8Juj0ucBB&#10;IQaK67dgyJBEa0AJOXiETk9g6JbItz1xXC5LVLSXQM6dJOt+gZ1Yo8TWbkCDGKOA0QVKscNLlM4K&#10;f80gHUdgp5JYYKijElnTZDFDlcUSXav0/c8fX9lBiXqC/4U1prLq6fNRgYQBA4ACTJXbuk8sU/3I&#10;osxrVmcozaRE1yqTX5Bn+Ooryuev2JZHwOtPf35pnhJWMXX62DdgKNF1GaXWAIbqGcqB0rWtN7+/&#10;JRYMHWa4xYLhtUR2+tAzFBhqiOJ6kxXWsAFWaMvkJX3sAEWDE7FDlcuaJieyH8jtGbo6wzukXd+j&#10;jJW0JgPB9G367AK/GwScpBHoWkxJLGnNJYaK8iWf3DsRRjbbTpKdvSkn7D7xQm3Dw33ilslKqnHt&#10;rc5VgKgIrxMEv7IPhY2UNwlrSMOWJzDU59QzlLRGzFCJNQLCDORs8ibLfbJ9eQ9zCFmbZDVyoIQe&#10;JvafMjmYq/4edQL5OBBDwzsKhuPM/CkuGErsDNNDWpNACZFErqFCXkWb92zxp5ycbMHtfCLTYsBQ&#10;zDAccArHwhOLsyQljkDYlI3IbDYzSdaid5XJqP1JvdHiJwFXIBago0yyJPKUtU4lsphhCl8rEf9z&#10;EsB6hq+VyKRYesJYvnYCt8UAowC8aMpxLZfX9jwd3da+Zd2vq0BXJXkIAB6KMFtHACimqNvqhwTz&#10;uSDeoYMO0x/B1hfCAu3Th+lrHphBw3gqvc2JJOGMQw85xlr9BIoH90y3i6dOHV9hIkI3UyaP/Ydg&#10;WAMnioCwKqcSg5RqNeuwStTbNCXCSzFebs+wNDP09XPKZNnxXtAjfEYpqF6hhic6YobPcKZowisw&#10;FKgJDL9m/aaivJ5gqdPnBIjq/Qng3GFITMRxWO12C3B/+/Nr81+Q7+j5Ar54cg9jyT90I790FYvU&#10;Vc9XyXyb5ykc9hxZhgJAMTqBmDs1FsuTdCb/9kWrJRTQSU+o2yqHxQz/+v0L+5xAVhno+RrCqEzW&#10;Y8Qe5U3+EmuewFDMUG0B6SpfPkdQ/jVs8Wt2pZBe8ycWQj2DHU+bPu5tz1ADFM6n9AyVWiMw7NLG&#10;2zJDTZOvMk2WHU9l8i0MBVdhhyqRxQyP75psvckuM1SZvJrUGvUMNU0WMxQorgYkY8j4lLRGPUPt&#10;AJcVr0jOE4TRJTC4dFxbAsMM7HZXCXAVGMqfrB7i9aTNvKYZvu3FBsdrTjvJVSqrZ6iVo0rKzgbM&#10;tI5XQclOyVvK748VL4slbALD6wDhlQt8TXqFt0msSadkdpgh7i96hhJdZ7GmNOvSLnMLo4QGKJsW&#10;dTVblnQzB5gmK6xBDhTXjhdI//AU4KhzkseepL8fdOAdY4aHd69E5jLOzJtMaTDPYYbxwSxbQpSa&#10;RKLHGXYla39yEPa3nRv5PDHp8igns4NEoChGGAZAhdGTiCaNJp41nkkseU8G3PR5ldI6KQw0LjFk&#10;OYsUJwRaLjDUu1AMzztDWZzK85JhhPESUgOIyi+Mh+1FAmDRsL1Y7hPYKXzSXSnqbNBbbJODYywQ&#10;ktTr2b8sIAyG6odQ3uu2PWoK87H6nyoD9O6nbLmgA1qMM41+Dvftn8aLdTL/HyaYQ0Q7HcC3egBQ&#10;PLiT+xCfnmCocvoUAvSwrWbF0rGUu07PsHatsqZ23QokW1elZMaLbMEQaQ0Sm4poDqvSO3wDhsR4&#10;CQwr0ejXAOVzIv/V+/L1622KkKCoTH6mfcg4UDQw+fGHJ+anH1kMjz/5tRijxNgeO93vARlpDB/T&#10;k9MuEld/qOmwSl7pCNUjlHBagKcyWfY6PV/9RbFDgZ2OywYFhDpiljpij/cBWK0PUITXN4CVQhnu&#10;ZF23YChRtUBQgCjW6ILkWQJe1R8U0IkdCvz0+aDDpKRTTquEFqNU6ayBirzJrwH2n4Ohwwy/ghm6&#10;YPhrzFAulA84n5B0XadqFdOUdQudmSbvRC2RcZVU76SDVmd4gbWy6eeY1ibttIk1icHLLRiuXdDH&#10;WvLWUy6vkQ0Pb/ISSuN5AOFsdIY6yymdw9kDlENZm6e1nEpmArCySLrO1xQZ5pbJACQNba5SagSG&#10;6Wh077OgqZhY/xspW/HcL7WvN6VJS3AtVuiCYQngmsvkOMP6k3FxeXJB5fdXqZyDxtDuSEZac4vE&#10;mmuwQzHDDCXW0Dd0meEbMGSanS2XGFrgEAiI7HhyoOxbN8AEkGkoaY1CX7Up7yQOFAmvdY7z8YkD&#10;MMQ3YPiOpNb8EgzVM4w+udxJ92D6ejZmPe+may2A7Njgh72JyHDATxPlGIAwEpCKgt1FUe6WPpFM&#10;d6OCASgeo6Xd5yitr6NPvAijDKXUDtg1ykjoqchxLXhKFivkGgvwxQFsiQCuC4aR9Pck7Ymg7xeh&#10;20q7RjoTz7uswE9s0Fkz6uxh1m0XDAV+ITBAC4pcTwOC8jQHAYKB/MJP7ecdkb2xQQd4J8REH7if&#10;+/dN5oVC2OzuSYTNTiRUgits8QQezcCji5lCCwwpk5eOAeBcMPwUMCzPIenaJl5XfwuGOFF+BoYe&#10;ZvhPwZCemKbJrwC/P/z+qfnzH1+YH4nyKg2GdtUmrhBZ8e7Dwp4CfLpPAmr1BdX7k81O02KVwOGn&#10;6ScBinqMANKN6RLYCfQ0VNFz1ENUn1CAqvs0WLnH15Do+iFg7eYQpqMh1CBFZbIGIhqYCOzEHC8k&#10;hNlps0TYAkJNkMUC9VjJbwSgetz5uFD7OGkX78IQn5FeI2mNZYba5wIQPmdF6Ff0DF0w/CNrDtQz&#10;nDptrM0zfN/uS3Yi/63oGmboSGu82Pw4l0FEKGU44aroDC8zPLnNbu8raA0TT7M2gjL5yDYE+9jx&#10;ls7sQquITXkMS5Yi4Jctbw4gOGNyGzN9ko+V14Tg181EOpNFKpPyB68nC/S2mXR6fHlkD2Zzn5ih&#10;WOC1pI2UqLtgjgAlzPAqOlwJrsMCZlIFrbT7w/PpGWprpAYo2q4nMMyEHVpGKDC0kVwKUya+nzxD&#10;Catz0BpmAIg24BWJTQ6JNTkEvFpBNsCpoAa7yJ6jAU42C7DCKINlx5POcA9mh8NMlCWvOYXGUPuT&#10;Ncw8DlPUOSZA5O/iHQXDsQ4znDvYHNgylaaqBhcwP945z8VuQPS83rKqXZsYsKDjk7ZQICeGGCMG&#10;B7NLYAIcxwa7aAYdkQw3ItTf4xov2Uw0S9/jV9FgR4IDYwyh5NYOlKN8rdMAk+K4EtElxovhwfy0&#10;nCaB29rJEEWfLxIQjESWoECGMN5R7fJ5NIRxRLfHEPIq8LMgyWO0h1nb9X4GhpTCIZ6j7xds2SBA&#10;CAiepGTR0SLtILb1BQOG8pAG866oMuHUfm3xm8KLY5odqpw4NM+c0rQ9ZINZvmQ0DK+cM0Cp9YkH&#10;DCu/CXmtpnWgb5gh6df1G1lpTVOOghpkxystrfH1LcUM+WN/TEms1JrvsON9T2KNyuRHLIt/cIdA&#10;BIDJ7jFGgnK/IB0d2nVzlyh9F+QEaipxlXqt0IUwli+dCNhpe4YCQwpnrKcAAP/0SURBVDewQcJt&#10;gZ3KZYGfrq4Fz1lGX2A/n67lUFoBQF9P6TMCPTlNBHoqc6UbFOCJIYrtiRFqSiw2qCmygFIDFgGf&#10;Pi+7nlwq+ljDmKt83fSrKfTjbjtSIQvW6hk6YPgKMLQ9Q+L//0jS9RPaBFOmjrGpNdqV/EmZMuYT&#10;BiifcerbniFg2KqB2bp2NinRpy0zPEs03dUkwAtATKENFM2AMErSmk2jreh64dQOGBC6miVMkRfP&#10;5XBViTx1QiszAVeT+oYCQzFDxdPJMXIFy6pCYq8DiNmK/mcKfIPYO0V2XceZJWaYjZ1V+YbnWW2r&#10;CkSAeB2WKMF1FpNfOVCUAWCZpgBQafEKSLYhydqP7FjyZMfLARA1Tc5WWAMulFxseRJd5yC6fgOG&#10;nggvrRqQN7nwJnuTqcbWknS9jrMbMDz0m8AQmY0doLwjzFBG9tULHTBcARju3Ygl5xAl6SlkLUQc&#10;CQwv4SqRcXvfthEAwkQLhO4kOQHWlxK/gs1jRCLFseUOOUw8U+B4gDERjeCZ2BX0Dfk6SGXOcVvT&#10;32BK7iNMpnUC908C8ABND/i5YJjIxwJENZyj2NgXCQCGIaAOY7l19ElK4yDAN3gpPydb9QSSNKQj&#10;uWo3SiQvNtsDdFnhGzBUKSwgFAN8C4anEMEGqY8DMwwFCMPo54Tx/FCOYsJOAojH9k2lRTCNyTJ9&#10;Q7SIIUFrzIolY0yDejDDsoBhzTKmVp0vOBJfE9aA+LoqC58qE+VVQaENZBu+AUMyDQWGFStWtKk1&#10;CndVmTyIVQSFMDyJrlUmP0NrKDDUBPklw5OHLH0qyHWmvW48/132htzJBcTowaUmsueE6H/JYySX&#10;cZOqxe5UAks/qLJYvUJNmDWIEaDq8S4bFIC6X0NAqcfqe12DLZ6nlNYRGKq0FcsT+KkMVpmrPqF6&#10;gRquCPDkOlGvUECp0jku5KgdlAg8NWwRM3zAzy/ZjXagFFLWS1qjabLWlmoHyvMngCG7oTVNfvmK&#10;3cnoDH8Ghh8qpIFe4SefmDLagYJHua4tk2ua9i3qmY0rp+PzZWtfHP56pDWXWAp1nmDXWKkljvAm&#10;S3jpQXrCy2CFi6Z1JLDEAcOl87tb4bXYoMBwzPBGFhglz5KsRv5k9ffEDM9FsemOuLt0hicaoFwn&#10;Hf4KBOIWzqsMvPsCRA1UJK0J9ER4ZQOO+Up3YqKscvlGKr09Smw5UCS6lsZQgusbsuR5AFHSGkV4&#10;ae2p8gyzifDKJr0mG2aYycdpTJsVsKyF9Eqt0TS5mKCUAgIb3oAhzNAFQw1RAml7iRmeRPL2tkzm&#10;NmThnesZ/gwM57BEGwtaCLq66JP0+tBhnSXZ92LCBhsDLmmNY8lbZuU1KbLiwfTOJq5maLLWnvPJ&#10;lNaJSG8SmBBz/8Vkns8RM0yRU4QhyGmsc8f2jKMvN8aWqWJ/AsMEWF0sQKZl1ona4UoajY33B/Ci&#10;OOHoAyN4EUcTvxRLryeOE02ZE35MuWtoDdnoZcGQd+9QJsQCRAGaywpDKJFPA4bBtiT+JRiONyHc&#10;FwZzDKeclgRC5UyIBcMp7NLA3UJM2N7tmirTjzy1EjAcbbzegOHHAGG5n4FhFRcMSa/5GRh6mOEv&#10;wXAgYFhAWfmXv3xjXlIea12mvMmy44kVPn6QaUoKb5j8HJYrAVACtjv08O5RfubRr7twJsoyQbE/&#10;TZRdzaFK5uyMixbw8nmezSgEbMT6BJTusEUDF9nw9DXEEOVUUVK2Hn+Xx+XBEPPpOT69k2UTazQY&#10;UXnsRP+zFsCuAbhqrxJeixmqRBb4iUGKSYoF6vNurJdKbuUhij0+LslkxWUmwmvKZGkmmSY7wmvi&#10;vegZ/gwMPdKa9wHD92GGH+M8+ZAyuQynNmJ2SWt8mtRmsdNEhj74ksOxlGImOBu9kTitdRYMFd8V&#10;x+tK02T5klUmLye+axkAKGmNHaQwNFGZ7IJhOFIzhbvez9dys+MAHpIZErMvAYa3AcY0zk2t08W1&#10;lXF+B/IaAJJhisDwHINIvRY1RMmCLRZQImcBXDdSdwDSSH5IrJHo+obKbxim5DXaLyRAlMzmNnmG&#10;Ny4cMlfPM3FmgKLYfyu8vobm8PIxFBysFtXj2amSjvdZ30MOGPUN35TJBDXsWUuZvHWInSgHUhJr&#10;dahSa7RbWb3Dk/QX38kBigOGY6wDZcUcP1sm///I+6uoOtN93RcdJam4u7u7uxtJCMRdSCBoEuLu&#10;hJBAiEJCDHeHQIC4u3v5qDHGtLXbOm213da5O22+5/e8nS+VUXPMuWbbbd/l4q3e6XQkVO/P95dH&#10;ztIGxgE4jgIlC0qAKkOB4UmoMVqeaJOcDqk6VfxAqsLs1HVET3KF5OSkAYyAYg5tcX46m+U0Wu1k&#10;LWL4nlBkzsBVPAYIRu7lf4StDJfbNtmCH+RonSRCn5KJA1WKmarAC6hFzkH1Oc/vFQvtJ/4U6hJU&#10;Mqpgz/CilgmlQPECV25VkjER8AsBxBioM+J1uQ7tMmDnAKJaY7XIrspQYEg+xUGiSnneGbbOZwSG&#10;AKgMOSP2zQUM2TDjiizeYfSx1YDhtH8Ahq42uQFxofVo1/5DZYj6RAoUudbUrl3r7yrDceNdYPhP&#10;//y9JV3/+jN+g38GKHC6/hGXa8f2/zkyPfEHBWT3ISrfA3ju6hAMpYpQRwAoq/5rgJqWIedPR5go&#10;IkBV+Qkk//VvH61uWc/VPFELFFWENiEPML0Jn1A/w1nIyATiJTzGZ8pcBoCfAsACwqIMlwRPLbAW&#10;KAJAKUn+Co1GQCfqjIBQs0VpmEuyXQ43AkPH1kvhUKLdvABkn/P12o5/hCqkTbrMKd69Qab32Tb5&#10;8wWKsmNcgVBfW9v/iqhQmmHU0KFFI0KhmmDhP5sxDY4xJzfxugty2f4DhrLw0iZZoVDRYV5WfRJM&#10;POhqgqGCWJwEk5C3ESqN6DQ+bJTnYQAi55rTkPVvEQZ1H0CUK3UxlWAWbXIeW+qSFDbJuM6UKUYX&#10;krU2yaWYl+j+FQBRPMNzvNbjmG3nEyKvFlmtssAwO54YgoStLjke4OdokwVuMm0QIF7MOgB3N4SC&#10;Yy9xr7ToOQTTs0QpAgiLdJ/PC0AFhqVwHC/DcRTPsSxrp12gyLFGS5QQFigKhToG1/Ak4HeSz4nh&#10;oU2y3SozX/wiqTUH9wSTmTzDLJ8/iqsiC5KdSwAeeIYWbGh7z0CtIWtWVJSQ7Rg58IdKhlRtjRpY&#10;iiRpCwzIZSavsUBYkMlVMo2lS/I6HG4IlOJ+QcYW3gibaZE28KYAzNgSq1U+hk5ZVVosM7+UGL1Q&#10;abGpBBUFmkzoUwofK9Q6gXZYKXgXmGPGSibICzoJE4lENt5xvKBFDhcYnqWN1ixREYdnDrPhBgyd&#10;Ck9VXow2yn8Aw+MCQ80MFeHI7Wk2fWcAQAuGVIdavJxANXCE6lBLlHBa5UiUKjEn1ppVAdNMq+bM&#10;DHGtadyoAosTV2XYiOxkBwzrYfJaW76GtMnNW7S15q4dsPFqToyoA4ZVqrpca8YDhmqT//lff7DU&#10;mveoT6RLtgcp3g/iHXLewbET2AnIymhZS/IhR+clE7+QaDKJ78wmslOJeVJx6LYATt9Z8oojD6Ix&#10;x7j1LnknsvZX1acKUhWmjig5mjmqfVbrrFmjaDcCSgHqRZkyQL4+HRnCAmwTb+wDVBI7IalD2eFz&#10;z++iHgEwfwbI/sef39E634EcH84CahOvIdo4WmU9T3NCkbXVVkuL/AvE8Z8xnBC15i3Umh+Q7P3A&#10;Y1LbyJziwzucsH/gb8F59fqm+ad/+YAa5YFZtGQWeckuu3/xDK02mTa5FcurLm2amd5dmpNwN4cO&#10;JoSL6DpoVXJkYlxzDiMRXjtyus6JBSRplbeRihfszeIEKy/fJdh3LR+MCgWJKkl5gVjDLVvU195G&#10;MWPUtvc6i45S6C9anmTg7iQwLEsDgADH69jeybVGC5RCRkyqCkvSd9rKMJb5uC7KcbzGXY41xGZw&#10;m4UuWdWhFCiK21UlKHqNQNA5hRn7KSr2IH3le6XsgQgPkAKGJeIaqn1WIJtcbmybTEUIx/Aa9BqB&#10;4WkocRt80V9zQjZg4SVqDVWhXK6jRKPhnEBee5LnaVkaRQV7MoyLPgKEL2ZmGLIrkPmIh1k6b4RZ&#10;ucINx2gyVKOJUGSTHBfD1fMsrTCD35OASch2zQyJ8KSKE3dQMrtEtsDJzA3TmBcKAHNTqAzZGGcl&#10;kkDGyUmmOkzbzBvAdXJ4LJmv0RJFLbJ0mpInxdMm6+i+XjAKz0kWdYZqMYETp2WJQJETF73SBsjr&#10;VpWg2uNTAN9pqsAzLFhiAEK7OWZY/fn5NC8sX54IBI9itnmMyvA4YBjFAuUUwHdaNJty2s0xwPoY&#10;jx1Hp3kMO6NIqojIMJQsxCOs9C8HQ2aGAsPGTapy8DVsVNeCYQMqw3rMC2vXqc+tQuZb22S8jkSF&#10;Nm/eHDCsWU6tcc0Mx44bam5SbdnKUBGhzApfIEd7+uiyte7SUuE1dJvHtJMPAE2dO9eKbIt85SKq&#10;kKxE/n8cJ8kQEu/1YvPb99hyMX+7f63Yfi4eKV1U5D7mucRJMp/7mVjOvwCIsudyXK8FiplpZwHB&#10;Y+bE0X1IEHebmOiDbM8joEydwInotAXDKLiCmefJX6YqPHM0hAuTQtLPszEuou3VnPA2xOpYHo9g&#10;aUZWR2EKvxMB97TIotUIDDVT/AHglG3Xu6ei1gCAVIWy/Jczz8tn11gY4X349DJjAziIHxgVvLjG&#10;zFA8wwfGa/kCU6nSt1SFOFyzRRYYambYuklD0619c3iGLc2WtQsZ0yirewO/p8CQmFCqQdFqMrHz&#10;yk/YRkqcr60MV8zvZ5bPw64Lg2CZBC/jeC8eaFYsHcxWeQDzw+HW9EOZ4FdxqLlEVnhB0k7UUry2&#10;MYAoTQUMaZuvA3DXBYY4NuUDiCXQbIpom8XK0Gs5GqCRV6CqQRmh5KB3zuR7KGYjD3AtgKuYR5WZ&#10;xfdMp63PlLkEZq9FUIJyk3bzftxi0ngsV3zJTH4OrtiFVI8F0jSrsswCAGmTrwCE1yBeqzqMAeA2&#10;+OLWHTiMUdgkog7cYUow9uK9oPfgGXi4UoiJn3uS1/4xlobH94uDK4NXvy/DtWbHNm/js8zNLJo7&#10;FB7VJBOGyuKs2lD4hfF4tynzIYXK8BT/8w7snAEYklNCJactrqgtyVR0qQBjquRztMxZtM7ZVI05&#10;mDfkJm10neTyW+5nJ6y3zxcYHqE1FUFafoRnkc3pvotLSCvB3DABMrUI1TriEoo6o82xFiTaHruO&#10;CNaoSMQbZB54jJZWbe1J2l0ZQ6gdl1OOc/SxPQJC5paRe6ASsNXWx9o0q52OAgwj+ZqDzDQP7oZu&#10;QFV4EoA9cdjHhMM1DMPQ4QTE6yA/TxYo1ck9BgwbV4BOUxkLL2y8GtSxbteNmBnWr98A/XEdALEe&#10;ypQWkK7JTu7SiQVKMx6rYWrVrmZqkr0sMBw1epC5Qnv61799MN8jw/uJRLzHD8uwd882D++V2rZV&#10;y5NLqEBusZ1990qa5KfY8VMp3rlK61aMFRQb36QL5vntq+affoBP+OoxCwoA9FYZlI0MqusIKtxt&#10;8EPxutOyhgpOUj6FSalKPB6512zbHIj+er9JTWYLmxNrigqVvUxQ/KV0m5v8jO3191Rwf2XO9565&#10;YTaa5f1bgghjX40TS7L5n0R53r2SyWuGjG1+97/ix/juKfpiYgxeQwx/do9tOIAuM9ef4Su+4/d/&#10;/Rh3nlePMI9lIw1Q376OZvp6Lv/2THP7Zg6ZMFwQ3vDveHLZ/PzLSxYp94z3iiWMGaq6gJDKUDko&#10;Nh2Pv3/nNo2w8Gputq1fCJAcosPBXIPXijiqsSzjEpj9pXPBV0JedNgyzF2Hmtlu7c2cKR3N0jl9&#10;MAnuQeRsezK4O5g5GAXPm9HdeC0YABj6szQ6ac9ljBGKAaRCNtSFLGaKAcZLuM8I/EpZmpQwMyzK&#10;2IFvIe0vy5Q8qsQkSNtnI2Fj8PMFhqoILZeXVluWeYl0ZEmW46uuR89VIUAFi2qmJOsg4LqXfwu+&#10;jFiR5dKSZ1FNprPkTDm/gVn+Oi5OhF1d4P0HwCrIrRRqz2VaZhUF66EL7Vo73hzaMc2EbJpMINsU&#10;6wOq0Hi9r3TOsIiM3IvAYDvv9T3i3yod7wsJkd+6dZlZ7jXBLMS8dKW/mwkFDOXkcuEsDi9nAUX4&#10;UHJ/iQYMw3bNZMuEuBsKi9rRpNMsUvhcVhzONoCggDAHsBMA5qFNzsfAQVfGPMinDjgKDKUaOc4V&#10;SdQacQSlTBEdJg7JnoDxPNQdgaJz9BxHZaLnnWN+KTswnbPc1xUtmiufvqdAT7f6WEegqI8tALIJ&#10;133nSAmgueURQPE4IC91yhlAOZrbSJ4fBhiG7QYwodWcQL98XJtHtMr7Caw/FhFUDoY1THVRaxp9&#10;R3UIGMrTkDdjo/8AhnUBw2bkJncEDOV03RQwrG7BsHadahYMR4waaMrKcs1f/4qMjaXJW5YmVy9n&#10;meyMc6aogBYTBUg2FJQMNrJXSnKpoFiCPMV04UYZ7VEG1cUZWsDTtGRwBEuKzNsHd8yvr5/TggI4&#10;j+9SteFkczGL/1cxhP6E8/+WCpFKTel6arN3bFnJLBRTUaq4GwDRcwDswX08Cy+lmutXAaSHABJz&#10;yHcA1hta3OfM/R5Jx0zrHHs8hDHEDv6fE3B0m+qvKIGKhtnatWzz01u2wmzCb5ayhb6cjd0YFmDM&#10;K38m2c9mtzxXdME9c/8GW2+qxuJ8dNL8zCulafz7082dW/xbX17nb3LPPMO04aefXwCKd8wSrwXQ&#10;miob6ZIrfFOhPDv5K9OQv2vrJjWoDutAnp7K63cr/0+96Xrk3cdIBFf0aGhTZxmtiF4TCrVmyYxu&#10;ZuLgBmbyiKZm1pROxnMikREjmpGh05xQsTZmyoS2gGJ3XgsYPyB9uymeX44Dhjttm5wHoOWKfYHN&#10;Vx5Lx4vy8eToPVCYts0uIkUHO808WywI15xwmwXCdDbSAsJYZbNwm35+k2vZcw7AhBJ0MY28IeaC&#10;F1NDYGXwswBCzRfzkvn6WFL+6OASAVqBbXKM3KYcUOS9x+8Twet4DYuhvRsn85qfy26ADKKtHvbx&#10;EzAoJL3TOc6FP3SrJ8+bag4jNIhmJBSN4bPn3mv2/Pu///tMjjtnAmckZ7Axpi+33bntxG1bbltw&#10;24TTkPv1OLW5X4NTlVOZjytxvuNU4HzL+ab8fM2tDsxR/lN+nAedJ+kL9IX6BpX0Dcu/cQ39IP1A&#10;/WD9AuW/iH4h/WL6BfWLDi7/xfUP0D9kpvOP27ZtufFeJjCEUuA7wYSwKRUYnqeVOM8fNY6TeA45&#10;HpXRQf5wx9muxjHH0x88HQv0bAxc8+FT6XwCQIEgJ09AaI/oOS6AFBiqytMVKYIXp4AujRmk1CQp&#10;Z6kwzxHYY+V1qgJdlZ8jvxNY6r4FRKpHqVF0BIgq7zWHVDUoEHTA0j5uQZH/4QCjcwR+R1mg6PfQ&#10;UVWpTJUz0jDLd5HWOJwXzSFO5IHF5igmDkewiA/ds9Ds27UAzt5nYChqTUOoNY2qmEb/FRg2Fxh2&#10;wLnmczCsCiBW/R0MpRChMnzLjPApYHSlLMMU5CVg1eRSg+ThMp2bmWDB8MHty7TJ+BAW5jCKSOT/&#10;CS4z588wo8qE15YN2feieXufiuvpAzKOcXy5CZg9VJVYSkVxhgsc7S0bXtFyYk4eNHt24uIMSfv/&#10;+3//k/m3f/loHbbv38PJupBZYT6ehXfgE8L9e367mOrnAm/6KJNDC1yaBWWnJB2iL243sRFUhFQr&#10;iQQjXUmjfUe6V5JMi8zvmBHD/OsCYHjL/I32/Ae01S8VHfriIWB4H0fnbFrxKLqSIyY9JdoU5GIO&#10;ewlzCMDwDfZdP/zI8yFh//LrawuGCxfNNRUrUhVCuP726wooUFyVYeO6AsPqpku7WngSTobqtcmC&#10;4WE6EY0/LFsA6WXMIWbC+PXtxvZ/MdXfpGGNLBhOpyL0mNDOTB7T2rhz6zmpIzEQHYie7Uln5AN9&#10;iCwSKsMrcomhTS1SeBoVWgFVXj4Al01lJiOGXIoAC4gAoSrEbOg24siKu6rRTk7CFmvqWgCwKY1S&#10;QgcBYRozzXyqzTKULVf5GWXI7ooAw/ykPShotvN1iuNQxglaZTiKWsDkA4q5iVSL5ScvCYED1aE+&#10;zgQsQzZ7GN8Fvcw2FkJHUFgJEA/vUTEwl2JA4gLXff1uEhqE7xL/VgtHny8MDL3Gm/mz8W3zGWv2&#10;UfXYytABQyrDZNrk09BVtFGNxtwgCY/AdATrOfyPz09B+M7/bB0XIPI/wFaCaomxWP/s6LFMqkip&#10;RgREEbSoAr30C2oN1G5zRUO2l8BM0qUscbXFam2s5K78Y1erLCWKq7TXfVV0nxOtVfrriGsoIBTY&#10;CQB1jrHBPkIFeZiKMJzqT+cIFYPeKPoeJzlHuVrq3xuuFwpVxBHIp4eZGe6nddi38/8dMHRaZKdN&#10;tpWhwPCfPtiZ4Us4dk+oqJ4+vvpJLXIbPp6A8PplqDVUUgLD+9dLISvTJl8pwU4enl9GKh56bIOv&#10;Xbbn5R0XEN66lA/5+ZIFwxLUIwXQXASG+7azCMM15meUK3/7y3vkeoTQ//rKPHpQChhnmlKATi1z&#10;EYD4A9vdD0+w6aJtLgPYLqaeAgxZ2JSmYygqIvYBs3sTrj9ha1kCnAUM46gG08yTO4W4MdPeU+m+&#10;UQSq4kwhjsuUVu3xKyrX21eKLBiePLKXziSc2eUptqWxVKUZ5gX8wvcf7jEzRGXD7ycwXLR4rvnu&#10;u2/QJ39FMh7peIBhJWg2zcmi6dSmvunbvZF1Kc9j85oKICQg3cyEDpbL7C6TyilJPFV4q+IZBi0Z&#10;bObRIqtNVos8b1oPM9dT0REoUOYNMAtm92VuiALlyEqoQado/08xEsBNBsCShVcJXoSltMilbJLz&#10;BUBsjgt4P5Rky73adSReOEOLLOCJBogFVsoYEiDmJ2M4S8uuClFVYR4tdylUmevojUtpjzMxpo0/&#10;qcpRdLfNbKIP4nQDKIuew1ZaahYdLWSco4/FYyzN3gcYTjXz4UoGsymP2D3bAuARVFaSnmo+6ACh&#10;fr8zcnbCtCQaxdVprOtOHwr4QirDrd5m+dIJZu5MgrKXjTZ7qXpi5FjD/CIWQFRodhqgd55qUFXh&#10;WWgv2i5n2VaAATFg+DkICvwEeBmKAgDkdHRfx3lcwCeAUkUmgHNVg/AKtVE+s9KCoY6qRd265oUu&#10;yZ1TDf4jMLQmDBb8tA1zVYO/V4Bc+cqrQFdVOhMVzHS0x54cD7boKGJ47ChAqVFAJC+ScGYnDhhG&#10;4mZzmNmSKsP9e2iTI1d+mhlW/1QZVv1PK8M6devhatPc1SZTHapNrlmrmqlRs7I9n9rkcjB8yyb5&#10;FWD47g3mpz89/6Qn1lzvOly+skuoQuQbWEI400M5RD+ifcujuj3Iixh3Zdrk//HT9+afPrw1//LD&#10;e/P20R2qFDnNJDJfBCAJbr/MDPFExF6zY2MQ+uNU83//r78RR/qczfJFcw8+4zXmfWW0tpoXJsUf&#10;B6jQ415MMs9uFQB+aVQr0VSISMEK4xjan+ZCFkaVvo3KcAuLmk3IMVF7ZKhtzmMxgqGrlCSA2Wtm&#10;h7dpr0UL+vEtgVdvnyEpJPP50S0AMw8OXQI8R9rjm8gJbxeYRw9p+fEzFBg+ZanyIwuae/evmzlz&#10;p1sFytfiF1aoaEnXVQHHVo3rMjNsYPp0awA1ZoaloiQBfnF0HFnYzV2E1pLH6zeZBZxaZYHhWp8R&#10;ZjmzwsUze5ols3tz+hgvQNBnyVCsvEZBuB7G7UjAMJC/M7I3At0LqAjzMHzItYaxW0yRtsEsRApI&#10;wsuOX8/fh5kd87pSuIaXmB+mA5An6DJCt3haMEqh0JBZg3KGirH9KlZMqEjcVIkCvFxMaIug0qgi&#10;lF/AaZzZz/Lz9XlXZRhuqTmuQKnfQVAfCyB1bqOJ1vPU+s6c2BylTV/bIocz8grfJa6vzmzmvTPs&#10;7ckw1xb5OM5NUaTiCQxPYWz8ZbTJW3wAw4nIjQaYZUvwO9sO8RgwjKNUj2PonHIBmgzyIjlGqyqM&#10;BRTTucpm4uuWxXwkO95VAWbxP98BQIGbWl4Bm47T/jrgqI8FXKoOBYZ6zufmCwJGAaHzffSx2mVV&#10;f07Fp/t6zNUmuz7ngOHnLfBhZoKq/AR8OrrvAGHYDgXZT2WQ7I7hrLsFxvA9s2inqFqpCiPYMIez&#10;YT7MC9iCIS+OMMYIYftw//1sgfL/BAybNWuCl2FVvAwr2WPBcOTvleEbNskvseuS8kQ2XiJAi05z&#10;kwVGGW3tRdymC3KScTdmqUFl+PTOdWyqUqk4DrAFZJaUEGs+PL5v/j9//tn873/7m/np1RNkXpLR&#10;ZUBsvmoBMR1d8FG2wqoOC7MT7EzSRbO5iMwrxy5vHrPJvgwg5mSchVJ1mFYcygftblk23MHzaHHz&#10;sKK/msb/+zAuNhDgj25xZY5knQBo18NMwIyAz//lB7iHPz0i7F5B9DctefsWy6KPLIF+/fgas4lH&#10;5snda2zGMZq9wgjgbpF58rDEPLxfZB4+gMCNdZdoNQ+plL//4Zl58PCmmb9gtq0MtUCpUolgre+Q&#10;430nC6/apm2zWqZz2xr4EE4wsTEb7JjnKHNg8fzEVIijXY1iFnxo20yzHVrN6mXYdc2lCgQMFwkQ&#10;AUbvhYMIhRoB22IMG2VS87yGWQNgF8Vlp21p48XHhd6VCg0ti+Ihj/dFrt4TvB9UGapNVrGg94he&#10;6wKdbavHUam5W9aDZnwp0Nf0XlK7rERKfV8ZK5/GZDiWqIq4k8HQvMj54WefRwwhGzLF+JawNVbV&#10;V0oFWJqNMzaAKpqOAFZban0sIJR5rH7uLLcWSA57mz1Enu4lwmDfpqkWGA/umGk/H74L5cknkxIt&#10;F+mkQhgZ7f1CokK3blFlONHMmtbPLFk4jCE62cSU4hfE0mfblsJwNxtGvSg2p6TwoLVIZVaYwv94&#10;XdlSWbLoiqf2VuAlYFOF9/nRY/rc52CodlRgqKpP4HiB2aGWJ/o6gZ8qQgdQBZTWhstxn2ETrY8F&#10;jAJBByQ/B0On+hPwOa2wA4QCyM9B0gWKnmzQpsOJo4JkwB6JWYM9tMuRXC0PM1uSa81BNsmHQjCD&#10;PbLGBPpBrUGB8p+DIQYNUGtq1SIaACNXpzLU3LApTtg1cLiuVr2iPQLD4SN+B0PNDGX5/4pK6hlt&#10;qRQnIkNrblhalMUtVJq8VEAMjmEOi4ZCAORqqXl84wotWTrAtIsqZB+uKMUsUFCxUDl+YC738+sn&#10;5tndK2wfTzIO2IeN/WmqtALmdMeYha6zpGuRnaV4kSZaLts3r+XiksLcMOssg/sTvGEjefOG0eaF&#10;k9+RSqWYyf//EDwvURwlEZx+O42qL4XXTijgsQbd8UnzK7riH94grUNF871MKAB2qWdUDf72wxsq&#10;xsd8/xQ6kEgTdzaS3OZTzEpJtcuPNcVF8ebWLcwiHpea+w+ID/jlFX6Gj4yv3zJLTRLh2rpccyox&#10;P2xar6ZdoHRoVRULrrGwI9ZAi1pixyLi0x3jInd450yCkaaabUE4vEO2DlxMFQgYLqZFXshZOhcP&#10;wyWYNSx3wBA7r6VDWaAsg2C+j+UQBYJ4r4BTPGKAlHIwzKVQyFEbTiek+bjDntDrWbPsvZsmmQ0B&#10;vM/WjrPAI0BUyyx7fams4qMwUmYcE7p1mtnFLPMAYH0ECejxUNnLEXdxlC04bbRAU611EW252mzJ&#10;+fIoWtLZKst2TycTkxXpp69jLHFg2wzjObYpi6Iu2JWNdNmVQSfSokQgqJbZVoMHl3J/gX1+6GY6&#10;p62zuZ37ZVSGAsNlgOEMj77EYRKUvZEXzFHUHgxzL0BKTaRdzqQdjmdhEoXk7RyUgET4h1KFnEce&#10;p+2YAFFgKPD6+4rQVRXq6PNO5aiqTzM8zekEfALJzxcoAkWHUqOrqWv252p9XQcVCe3w54Co5/ze&#10;JsOT0lxQ9Blmg7p13dc2WeRS0W5cM0TneYcFggyQpUPWOOA4bx6do7QMkQcAQs4hIhNVGR7aD2n8&#10;yLo/gGElFiift8n1oNYIDNEm16qHKQNtMkRrtckCwyZYfFXHuqtqNaoZjsBw2HDXNlkzw/ciV0uB&#10;QZusre7tG4XWfusOJOr7qFRuwyO8Skt59ZI4hjnMAInwpDIsy8u0YHjueCSV8DbeYIQRXUPV8j3t&#10;8o/vzP/+H3+hpb7HKGAnb+ztdnnyAG6jiNryO5SZg+aEv2EbJpfp9BRMHk4dgOQbDcDlmBf3ScEj&#10;h7gkG9OAi2fMy7uZePElAYJhLHEiMIyIRxFDlOhNjGD5/NmTW9Gmh9Ma40jzuATXGyhBcuNhoywP&#10;RtGCfnr3nOq2DHusw1Sqe0xS7DGWJ7GmrCSF3yWNdj3DPKA6fPb8KrPCMjszfEFFudx7CTGtFS3p&#10;2uaglC9Qmtavado1r226dagDXWwK2+QtOC350dmgOcclKZLF3UE2qaFkmmwnGW+9nGpwrfGHS7h0&#10;di8qwx5m2fz+xp9K0AWGo6kKh1IlDrdxEGUyVYUMnSOTBlFc4rdg/rAVGR5tMnzCi/ALtU3W0lAM&#10;C7El9JrWxVwjmW3BY8y+zZMZ4+DazixeICTQi8RQWOKBY/sJJ+N328zvtmMNdDfMhY+yzDjJmEZx&#10;HKLc6L0nxVXsCY2SGDMBovpY3+swslEdAayKFpG5NwWONUN7VjFuw+qbBR4dmB+2Bxi72ohUEc4F&#10;igLAMCzrdq+fQmLgBLNj9WQypQHltdO+FDD0sWA4faoyhQeazcRonkC2dAalxxnK/1gY+ylcYc4D&#10;escAhtNSeUS7gDAG3p1Iz6mW24TMiQ2ajoBPx3XfdQR4mhnqMTnLHKEVVfWmK6bkfmmI2OWbqCpT&#10;j4lTaDmEkL0tADIHPMmG1x6pSP4ODFGbwI8S3zBaZOvyIxa9Mzv849c44Olaukhlou8vkik/T+7X&#10;0B9Ohi/j3+xlIvZj/c+L8cBecmD24LgjMDz6RzCs/F+DYW2CopDgWTDs9N8Dww9Uh99/QIXB7WvA&#10;wyWNY6NKitwdFiHXaSkfQJd5Do/wzpVLgM55SNdRtGbJzPby+LvH8HfeDZXmrN0o/zNg+G+/fqRt&#10;vWjBMBau4SOA9SHSuidw/8TvO33igIk7jxnpjQI21xeIOthsDobSHaSdRopXCFewwHx8Vmhe3E1H&#10;5YBzysUYFjNnUUvglVgcQ3pbInNMRVeew3ghHqoMZrA5hJ6XJVMFXgIUkfOxlX7xCNkeKpOf3j0z&#10;T9l0ZyXHwuU8AHiiv2V7fo+5pEO4fg7HUDPDDx/xbSQC4Ff8GLVAmb9gFvPCr+zM0B4WKRX5WAuU&#10;jq3qmp6d62PS6olkdLsFQ8XJKufjGOYExxmD6NjqkPwTmbsGQa5eOrunmc9m2WteP7OCynD5okG2&#10;ItSt2mTxDLVNviFXa6k9AMUrLEEkubsKp+8Ki5IyTikzwlJyxYsyRKnRGAnVFJQyXdTVoehiLGpa&#10;ZiyzeTwSj4bAdKD7cBmQkFHO9lsVmgDyBBfiM+T0yHleQW3S5As0ZUR8CpbDWZZAAkKBn56vTXAE&#10;euuTvHZltpINWG9ZOdGMHViX6rC5WTqziwXERdM6QTTvY5U3G/xH20pRZxUjg5X8m7cETmTT7ml2&#10;rvH8UsCQynDJROM5pTfh6v3JEkavSGUoMDyNCcI5AFFqlBhiFeXcIoqCVCCfX5lEscliVpKJbZE9&#10;minaIzKpAJAlDCqWdI6qyFjCtI+oFaUaSwBYNXdMg77jei5Ro+iSZcclPtZJqjT5qgmodOu6r6Ca&#10;JTbkWkx+WXxJeaL7pwAy1+MuJYpUKTJs0HGeL5cbl9ONCNvwClGv6IWoE80LSjEAAsLjenFxpT3I&#10;C2w/nKv9u7ndhQv2fwaGDauzQCFEvkFdbiFdN8TpmmS8WjXrUxk2QI7nAsMOHdtB0m6IKWxFIyme&#10;I8cbaivDPBQoH+02WfNCVYbvmR9KgufKOn5slSdqkS/mppqHt9myviBx7sl9yMyk6T3E9urxPfSz&#10;F01G/Dlcfg7BD0WxEHsahccTtqAX+behSEBKd5V2+yM6YleglFyzH5nntK+5GecJzdpnzp06aLJS&#10;Y2iRk8x9wOlGCUl76ceg6WSwkMni4gXQxpHxcYnoyov4GuYexYMPtUnxKVxUTgOGcfxemEpcTUIB&#10;E8X9UsAPiSAcxsfoqn+CZ6hNsuae56OPQOMifJ75ZUYyLiwlaRDNmRs+KmFMUPoJDEWt+e0v71ik&#10;3MPCSzPDb6HXfGcqVxTfkDb5W7TJ/D9oh9GuqDWBSEzPMnM7xAZ3x3pmdYSRRZDbLaWRojsjIBfv&#10;CJ5g20a/hf3NPI/OZsakdmYhc0MvqsP53C5koTJ/Vi+2yv1sm1yKYcJlVCiXUH2UoPook+Ijk40x&#10;VeElliZlAOEN5HC3LqE9LmTTjO3+JSRxqhTV8ehCrtGP3KCK0S7r9S9gTCLFUdxD5SdrmSI1itpe&#10;VXfaMouTqPZYGmapVeTarY/1PN3qMT0vFWWNq5XewWIF+3/UMlEoSVZS3W4PnkTO0Rzmhh72/rbV&#10;bvZsWTkeIHSdYG9VysPN1iA3s2f9NLN77fQvAwy3bVVl6GbBcPb0/mYLgeoxzFjOw4A/jQlCjFxi&#10;mIdEI1mKpHzX3DBOpphcvVSiJ1KiZ6LvFE1AVBt7y8lmWydAFBs+jcpR88UU2mvxEwWAAjdt1HRf&#10;z3PIovq8nGcsWNl5imy0oLv8HRhSwYknxuf1PHG3dNRyWGoAx/l6yfQ+P6cBOYGsjr6Hy+ofZxqA&#10;Xnb/Ota7kCMt8iGGyPv14qFV2UsOSghgGB7KVfjoWtpkKVCw8JI2uQFtMmDYmKqkUUNa5AYNAMVy&#10;MKxR30ryPgfDRo0aQBjmTVzlW3vU5g0dPshcvuwCww8sTQSCmhk+gOt381q+NWrVgqMQjW/sWba7&#10;kKfv3cDD8DktNeeffv5g/te//AWt70vbNqfFMuNLRZd8PIKLWKgFxLBdm8zezasxCoXcDdla6hOB&#10;4VMUIbel/ODkAYZno2iNk0mB4+fev1mI7vkCS7T90Kqws0/Fcy+PzI18rKyuXICuQ0ubf4zKMAqV&#10;ywk8LjdTje2lkswA/C7bDJLMxAgWJPkWDJ/ew6QBvqJyW7Q9vnDqCIBFpkdWEpIyjGGRA16/TLwo&#10;C5Snj1gOPSn5OzCUQuc5sr0lS+cjx6tgHWsUBvXNNwqSF8+whmnTrCZgWJMck4m036uJcJhpNq4c&#10;Tos6EvWFmzXyjaGDiGBOvE3uNOiOfeZREExpD8+wLTPDPsaX6mgJs8NFbJbnMkdcACAehE1QmCFX&#10;mX2AGUBEe1wAp6+QDXIh1JkC6GPFLE2uE895p/QgFwrCoPIlj9tjubdql1UdiisrCloxZg5SpqTS&#10;GWnkpPeJtss30T7fxNRVoKj3l44WLNbqi599DTC+g7/hLSrU6wqKwrqrFFleCRJB1xHdBmoOn9OJ&#10;Juhsg/8YFiVz7NwxCs3xYWhioVvVFk+1laNAce9GT4DSkwvEZLN91WSqwqlm15ovpE3estnbeFEZ&#10;Tp3Uk1a5t9m4ltQs+EznMEOIYVN2Ds6hKkMJ1AUM0bTGCZol0j4nnaYdRkqkMlwAqOrw8+NUiGLD&#10;639y4imqTMBPR2AkgqdahAQoDgIySZT0sUBOgKbHXDpjDZhdgKhbAZi+3gFCteoCUAcQ9bi+XrZe&#10;v4Pp71/nelx5sBpMCwCZX8rZmrbEtiYAo/Uv5P5B2o0QXkC7t80CEOdi4aXKcAXW/+tNkP90C4Y1&#10;qyEBa1zVgmGDetWpBgFEDBoak4zXgJjQ2rVwr6nb0IJhB1pkVYaaGVarVukPYDjQlJbmWNL1x4+P&#10;LRg+pa2U+qPskiu5TnPDdFyiz50+wpLhgnmEDE8cvUfI7949Q2PMZvYtVWJZfhYzvCQ2u3ncz2Rh&#10;Es38c4/ZujYAnfUeu1FWkJTmhZob5qFsiUVfHHUE7TKk5xKqwZuoRS7mxFOxRbBs2Y4mPQRpZQRv&#10;ZDh7p7ZQIaZhvQVAXz4DiRtNLmBYCihuobvYv3MpVWsy4FcGhSeGmTMVZFkKW2Pyj5HU/ZmN8AtM&#10;HeLQUUdF7meRc5aWOpOWOtkUZMNNvIHqRBGheBm+hGMo0vW79yxe+FhgqJnhUhQo2ia7cpNplzkC&#10;wyYsUNqRY929o2tmGIt8TSOe0B1TTSjJcPs2TkRqNhMw5IIMnWTXmvGA4VDjPbenmTcVcrUnRq5L&#10;BplVzArVKnstGEhlSIU4p7c5QIeQTSWWBQimQjtTN5PNwiSPUU8Bp1BE69QttMlUZfm0zHniGMrI&#10;AmcaZKoSCEgNJdVUOpzHPABSZOxUOiMZGOu1q7GTNsVXCIcqSCGrxS4rXbM/gaGWIgLBe2XIArkV&#10;MF7GZftzMCxCy1wI9eci5hHiLO7fgjPV3N62GtQyJnIvr+Odc+3jO9dOsRWhPhcKzSiCf2PYttlm&#10;Z7C7PV/MzHDd2iVm8YKxZtL4rkiOupiVftiBE5x+6ji6SCg2yRhhZlKCK0Zz10YPojSXWbcYlxO2&#10;Nlai14jlvtH+D0u21Z9mh2qdxYBXSc+VD3mfqknlMGvGIVKnNleafZyiWrPbNPs51xBY80hVnmLq&#10;u7ZtquJkxuCy6jqH6F6SJgGobp3vq6/TcwR4mrvoa47bXBNafH53tfdxJxWDusLyqQR+AsPjZOdq&#10;xnKSK6aNDUVtcpRZTfi+Rdh2zYdoPddWhvt2LGR+SNUatQXb/zmAYS1Tr04F06ENdv+AYfWq35oa&#10;GLY2adTENG/WClBsDjgSGSpz11atTNv2cq5pa7XJ4hl+3iYPHtoftQc0FNpAtcnP2SI/oIp6cA8D&#10;VAwa5FAtis1FjFHTk8kshm/45tl9ZnF3qLAKycHIZWaHjyGcvUe38DC8VAAQZSPoR7WSGgdQZQA6&#10;MUQ1hFO5oVZJEl3mJHSpw3Z+GBcTycXvIJw80tcAwWvF6biah2J2QPWNVvkWSpJL2Sd544ozx6KF&#10;6vBaYRRv8hDYABuwytIccqNZv2oqszp35oBh5i8/XmdbHQ8Ar8Fh5zztOHGftL+vIJKXsRk/Rh7K&#10;eX5+aQELoBz+XQROpSZEIQlMMI8fXLK2/wLD50SEyqThOQD5Oxgu/ASGTlRoZdpkUWs6tqpnFyh+&#10;y8ezCASEuFgqbkJRmDIpOIId3XnRsxijhO8gRB4j12Wz0SADhgumd7VGDSuYEy7FvGERVaK0yYsA&#10;k1ASE9N4zSdCh4kTs4Kxj8BQZq6qDIsAtyIFomFQkpskoxIoNljYleYKDNfZny+rLCU8pl8gF4jW&#10;WfSbEuaNuSxdxKZQ4SDliCgyUqmkAbp6P+XD6lDUgALnrxMH4ICgKkBVhlfzxTt0AWMx1atULAJD&#10;gaIqwOVzelngO8YMXEAo0Avn3xPC1liP71gz2W6w9dyDgOFeWuSQjVzYNs/5MtrkNTgBL5o/1kwY&#10;3cmMH93e+Psg14FxLnrNOdxrUi4wh4DXdIiSei1ldgTgEE9VaJ2wuZW4XFkpqhITaJ/VNgsUBZLW&#10;sJL1v2YcAkMXuKmV1TxQIKg21zX81dHwWCDngKFATgAmoPwcBAVonx99D4GgZc2XP1/39Zg+FhBG&#10;7sWaiO+j7+ls3rS107BZmzeBoVqHaNyPNRKI5vcRKMrqX9nJYVqesEk+sJeFygF/qufNyBdnAno1&#10;Tb3aFU3ndo1MU+4LDGtC92jetLlp2byNaVifEPm6BMoTCNWiVWvTpl0bC4atW+NniGxMm2RnZjho&#10;SD+Th0b4z2xLtU1WcPybV8jn0ATLUktVodMmqyoUvUaVocBQSxTdahkh3uHtK8UWIMsAQ8ncSvLS&#10;ACfaXxYUIlqfOXkIbzzkbswepVWOjY4ABI8Dmue4+J0CJI9CmD7P4mE/1vm+vPnDIRsnUMkcYRaG&#10;4uTyBf4/72DmKsUQG+P4vVRMoQAi4HZqM9VeMH6Wh8yfv8dq7HIcFRWyy4RD5rcf79Oa32U2eNiE&#10;7uYCiYNOGhEAGcgDL2NHdkcJe/AMb14Tz/ESs1LcaqDkaIHyBo3zi/KZ4RPceFQZSo6nyrDSd8xf&#10;K1JpV/gGMKxjOrWubyvDAHiGCWc34eQDDYa8nrNHaY2ZGQoMz8FAiMXsIxJu6Xq/YWxXO9Mmt7GV&#10;4QI2rQvQK88BGGdP72ZmeXY2iwCTA3QKqXBv43C/ucDsOyWGZEeWfjks//JZEBYRjXsRMMwlFVLO&#10;7pmYGgsMrxTsYeO+tjx4ScorbytDlSpLM0VllpTSSouvqxm7xkyOpM65L96gZoCqGK8oEoC2+BJy&#10;wBJml/rYaYkFjuIhCgzVMutjAZ/vgr60xO68H3gt0+moTdaWOhyPTn2sFlmAuG/zNFsZ7t80HUL6&#10;HIwdFn4ZYLhh3TKzdJGbmTSum3Eb1wnD0ilUhdIlb2SALhsvtMTkRezehDU6NAOBYgK0m3iqxhQq&#10;xBSI2aoSZQQrYNQQVwCoIXAh8iRHZiSAdIGdawutikwgpI+VtSIg1RHICcgcgHQ2ZgIxVwXobwFT&#10;n3eqQAcAtQDR8wWmOq6P1RLMtz9L910VZaD92mNYFGn7pqMXxhGAXldNbZB1jipIXiHydousIzBc&#10;xszQn437elQJHqY+zjM1mPm1a8VMsEkdqkS1yXVNCxxqmjVtZerWgVpTs4FpwPywBYl4TmXYqhV+&#10;hjz3j2CYjzfhrxi62pkhW+Qf4fo9pDJU5vEpNr3WV5DKME1VHSB2rSTfLlB+w6HmX/78gzVuKIJ3&#10;mJ0Sh/9gKtVhvjVCeHCz1EQfOWD2blsLUNHuAoTPMFuQfZbkeRcVzkTSXRHk64uZcWym0R2nsAmm&#10;Zc2VpRdgGHN0B2/gA/AK082rexg+XMCc4TAXzLNw3XKIy7yWYF4+zKQNzrXzwlePc/i90FcXneGC&#10;grP0qV38LpdRnNxiQ78RqZwPXowijieZTH72M4xd//nXt+bXH54SS1CGCqbALlBekXvy/ff30CYj&#10;28Po1SXHu22WLV/MhcTF0dTMUIBYUTzD+rVsZdi7a0Oq1GlcBPYwJtASkNEIVdmhHe64Wys3GPoJ&#10;xh2hEO6DfQaaxdM7mJmTWpoZk1ubmVPamZnuuNYwQ5zm3oGZOkuV2T14LcwH4NARw7sVK0Ku1akx&#10;Mokl5wc3pgJa4UIAMS8Jw5LyqrAkZzvb5xAqw7U2cEmZ4WePEQpFeqQI2do6X8VqSyoVK2NloZJP&#10;oJT0xo6+WGRqSfcEhKoMBYoCOWdG6FSHLiDE2gsLMEfffB21TCSv4RXz+1qw02s9ZLOrHdbrXZ+L&#10;ZBYatn0OlB4ZOJAGCRiGbAQMt1FB7lr8ZYDhJtLDvL3cjefkPsZjci+zLpj0O1qeOJLENGsRGF5g&#10;obJzwzTMX0fyP3MpW0ScMnACySFhLIuqUcJySYRUjpdhSHlN2a1cqVSquzZiWAxRPcqWSPQArf3X&#10;2WjGEfYqJTB0caeUZyKg0zJEoKlWFmK17NmhE8jIVc9xOVur6lOrvcyCnOYgLmKqax5ykMQztQC6&#10;r593mHmnnisgFHDH4pytn6Xvp5/jmpOgVuFrwtkaH+SEYfG/nznhHoinu7bMMjs2zTbbN6ldpr0O&#10;X0OWrqdpwLC+SsWvTKtmtS0YNmpQm1lhQ4CwBcuU5naTXJMFyn8bDJHF/faXt+YVxOS7SOKkAnnx&#10;9LrNM1FVqOwS8QwL0RbnIq17cu+6BcLvcaa5c60EWgrGDoBgOjZeOpeL88zbFw/MTzhJP4fgfJ3F&#10;SSFmr/noki+xiLnFAuMJllyy25cdv8Ldr9Cq36M6y089S5VZaP4CyTmbrXI4RsDZCYrIxDUnTyqU&#10;aN5wUqXspr3bxdfHmX/55bb51z/fRW1yA2C7Y/6vvz2AVhNroo8SE5ukJckpFjFhzChjCD5PtbPJ&#10;J5jK/vo9ztjvH7NUeYA7ThlVL9zFzDMobeLMtavpmFaU2srwOTNDgeGz5/eNf4APHM7qlmcoOV4l&#10;KsPvsPLSAqVDy7pmQM+mZvvGecw9DxFTsRF2wHy4lx78f55sInZSHeLnF06uz841Y8k+6QPVpL2Z&#10;gUrDY0Jz4zGxJaeVmerWyri7YdjA7YJZ3QH1BbS+26kOeS0DhjIiVmSFMnvS0D7nIvcroEXOs0DI&#10;MiVrK1XhbkYM8BKpDB0wPHfci8oxmLHDDipuTFgvsvSAklPAvNFlbsIcXtG6LCA1h3cZwULjQWqn&#10;VrkUSs/lHExgWZRcylCFyPKEUyQHbMA/LxEpJLdXcsPRkR8j6XGx8UZVs3UV22TGPdoSH0RtdhTX&#10;9qMhOM9zIpDi7ud1vn/zTHv2bdDfRymRXl8GGPp4T6cNGE6b3NlMntDVrFnpSQu4wSRe2EG4Ezmv&#10;gF4sFeKO9Z4mgO1aOBWSwrgTyZNIVBtNZegw4nVF0pVJMwvdl2zIqRxVPaagahEI7VrnbuZyxZ3N&#10;1m7vxmmAkwToIo0KCF2kUpedkQArwG6/1JbrVs85RSurlvYE8rjjqEJsNWePCxBV4enqp8dEVHXY&#10;+6cjtKTREkf0Hn1vzCC4Pc/GXM8VEOrrDvPC0b/zIC+OUF44e7fNAQxnA4ZzzNYNs1mmUHVGbmA4&#10;PwcArGWqVfoTC5QatMkYu4pWQwhUY2aE9WmPLa2mNjnKapP/O5VhORhKm/wQo4S7tyEbM197T2i6&#10;skhk9a/KMIXZXxGt7w/oev/203u7QCmkIsxBf1wIVSU3I8nkpkN8Bgwfo+N9TRbJU2I4S9EjZ7GA&#10;ycOCvxj7fZm+FqSzsAAUlVsii/58WuW75J1k0y4X4E7zGA7iRSrE1HNKhDtPC3iU/+eqTOATFl7g&#10;77nb7FrP33xvAFUlkZal51mWxNKm42hdcp72ey+zQeXiRNCyhnJ/k3n2oNj8219fs73O4ZCrgs/h&#10;A4xhr5ZkQBli+4wCJSv9NP+WWHOpOBHT22wUKEQNPL1iqTUvXj40fv7LbWyCwLDSd5W4KEGvAQwb&#10;1q4OGNYxA3s3M7u3LiLV7zAz0g1ozWegABmPqoL8b8DwIH5++zZMgJA8zAQs7vWpMvSY2MxMBRCn&#10;TmiBW01LM6X8zJvZ1RyCAZFN1SbDY3FhFVimdMcETiqb4pzYYICItjmBW6IvirO2sEjZSWW4D7PW&#10;YNRNM2xmeBxRunJ+v160j4vIIf7+zPxwpi7OlLkrc3ba5eQzKgBklbfaqkscMwZ1XSUCQ/wUS8hD&#10;KU4jEiAVx2zsvQpT9lkts47uX4Egfp2M5XDMRZZgPrHRf7yt9nat9eDvwIgIY5ZIuLNHJCYA+PYC&#10;gOIW7oZsLTA8DHvi2P7lXwYYjhjezfTr3dJ071TXDOrXxMqXjh2GOnNuO2TrXcyCdqNC2WwrQ7/F&#10;g9nGzbWxAGcO02oSqH6BRUsSlZ082QR+shfSrbhOaqUFYgIbAZxAU6CoUt1jTDPskhrZwa2si+Tj&#10;FoOLsABKFaS+Xo/r+QJBAZlzHDAU0Emi5FSFv1eHotOIckNrxnEAVN9fH+v76fN6vkBV909aYHWB&#10;6TG4ZEc5R/bTJnMOcfVUi7x/11IcXtQqs0A5ud2sX73QtG9T29SUn2EDOIYoHxqSv9EQCV59tse1&#10;a0GpYZPcoH5T5HctyVj+fWb4X7bJWFT9QKv4IxZaIlw/JR70xtU8G+GZRgJe3PkTLHAiqPzOmXfY&#10;X/1AVahlyTVMG65yiguyyD7BJeZysSlFnXK1lIoPEDx7KpJt+AY7M7yuVDsMWm9cymUMEslS7KjN&#10;MYlluRIVvptbFiksVKLCdzEnhtoRR3g5LW1O/Els7g/jsXeExcFRqpEzXOTCzJZV882yOdjkI1E8&#10;vJ+/ezQRA5yY45tZQgWYA7sYT5ziDUplWFoQCwBmmNfP2BJjvJCTFgNzAb1vGm16brzJzzqPTjoR&#10;O7F8u0S5eyefOATA+mGxeQIYWmoN1a6oNd+yMFGbXBltctVKVWyb3Ijxg8BwQK+mZsfmBQD5QSsn&#10;3bcVusiakbYyPEKbfADH511rxjAvHGzB0GtWZzMXZ5fpk1sYTzeqQzeqw0mt7VGFqByUsD2zGSHg&#10;PYiqSsYhAsN4VFKJnDQLhnAFmRWmkwyZEbeSVhljiAwtUHg/kRoZvsfDgmFijC+Pb4Z6s58qnCiG&#10;sgjmhgdsyywwlEjBqq/gwWo2qblhCTkqlzKhNkGxcc0JyW7G+v9iSghVICYPHAGgQFGWXzqy/yrJ&#10;CLPgNntie7PGexRjAS7oAJ5uBZKqEHX2b6b7YXu8ffUUS6kRGB4BKE+E+nwZYNgUq/qG9SqaBrW/&#10;NZ3aVsOwoT/kYuywjlP5AYiiTKTH7yAmdJ4JhmoQiXA7HTshV5us7AZaBoBL80KBnY7aZlWEztHH&#10;LnG5q1rUsHaWWxszdXRTWyUK9ASaAjeBk6o1gaBTDQrEBISuyvH34zwuDtXnwOhUhPq8nq/PCzT1&#10;HAdQ9bEqSFfViLsvlWD4ToKfqAbDd8Ml1Mc6VImH0IYKDEN3e0EZkVkDIn8MCdYEzTMd29Uxtar9&#10;yTSqV4WWWaRrcQwbmbooTmrWqAcYNgIMmwGGrf7bYOgsUESt+dd//mBD5KVJzqRtVbv8Bo7dJblW&#10;nzkGqKDmYHlSmMUiBBVHHvre65dxeZHxAY9npSUAnicxiI0HJLHiwpwhB9ATt/Aj1WIxVJYMHks5&#10;Bz8QIDzJdnffllXMlESBOsQb8QCtk6r2fWxfQ83+jZhqHKVVy4hlcXDCgmNeYhRv3H04/wSZ3RuX&#10;Q0xmMZB6BNuuLOaHF8lNOclCitdGQgSzSyo8XGzyMk4BemeoOovI/E03+Zlsx0szkReiv6Z1voX/&#10;oTbJP6A6ef3ymm2Tnz2/gpXXdRuLoDZZpOuvsAEVGFYBCKtVroLt/zeWWqOZYd/ujc3GNTPtzPAs&#10;9Kvt68YC2sOohjwwaWB2yFZ599qxZoPfENxcetNGdjMLp3Uws6a2BhBb4mPImdzKTHdvY8/8WV3Y&#10;Js9kqQhQoZKSQkrhTgozS+Wk0yZnXyAPiLjcZMAu+QxLowv+LKhWUgVywY/yMgd2TLKAKDAsTN+E&#10;pnwvVSMONJeUW8IyhGVKYRoLKbTN0u3LXzMOYwkZw16ijS6CpK0q8RJmEar6LgF0BUn7+H/AjDAJ&#10;jTIAKMsvgaA+V5x+wL5P1/uOM5OHN0WDPdSC4N4NSO+2zaMapPvh4/2bXY9tX+0OIE61YKlN8lEq&#10;xi8GDCtVpMUgVKfqd38yrZp+h0a5D8RiqCxHoQ7EYEket9NulPcwS/BbPIQ3ymyuiJi+Uh2mUTFm&#10;XNjK/3jcqwE0zf50BIICQNkQiSWvalFseA11NVsUAIntv2haZ7vWV0usas2p8lSpfQ50elwAp1uB&#10;pXOcFlhzQbW4IpSKFqDvqVuHPqDHD2yXVRG6ZGaK+nr9DtqkuUByOSDInJEXh66QB+xhw8YF4ABX&#10;zlA+J37h3u2LmB8uNnu2AYq7A8zShW42Ha8GlWGDOpUtGDZFWdK0cVMWJw0tGNaqSXZynSbMEf/7&#10;leFvv721gVCi1shg9Tds7h/dL7PxnU9IkPuFNLm7LD1EvE66cIqc3Cw2sbkAnZYqZ81llip3kemV&#10;oVtOSTzHsodUNdrhX/m6m9BxpPJQmt4NqsPzJyOIYA2zlaGC3TOg3KgyjNgts4ETzJ9iuIDsBgwJ&#10;gdq50WzCHOF85EFzj8XMDfiL+Ym03HxdKXknV/E7zIw/CieR/+9JR3CquWP+f//7F+z9S7mgHoJQ&#10;HQUQYiiB6UJpIcCdiXIF/fF7QO/Hd8xIr+dZINQpLU62laHyT14gx3v1Cs4hM8NXbJf/9k8fLRi6&#10;eIaubbIFwypkUPNxi0a1rYWX5HgrMXeNF88Qatbm1aNsZXgidKbNET66dzob04lmE8YJQUtxqZnb&#10;1SxiiTLbo42ZMaUVlaHa5Oa8J9qa2YCk8pP3E32RdBbzY4yGzwCGyu1JQXucFhNAZehnMs5SEVIV&#10;pp6VAQn2dOdleSdADGJpgv3btomYgXhAXve1M8XSXHwLod2IlC2ViuIBBIYyQs5k/ihdv4BRfqFl&#10;ZJnIJFZ0myLiBsqykS7SIuclQstJcIGhAPAqaXnX8o/w/+QQlWIIi85Nxn/hYDO6Xx3jO38g4Mf7&#10;hBOxa5E9zschm2bZClKguJ/7oVSKap+PY0zyRVh4VWHeVQUgFBi2bFoB95q+tjI8FoEF/BFaAcLS&#10;z9AKb0CaM3dqF5Yoo5A0AS7MG/SHOo90LwkeV0o5ILpA0dXmpuMwrErRaXntfO6obM9XWIKntKAS&#10;oTvzu+hDrlmgQE7VnJ6nW4GWgOwwGy9VczoCQM33BHgCPtECVGXq+25dNdHeilmv4zym+/p54fAG&#10;HeDUx4dYlISyJAnZOBP2PZwrrorb16JZpVXYytnElXL9KnfS0qaYVb6TTZAPx9eTN0p/uIU4z6BA&#10;qV8by/96NUwL3Gi0Sa5fjy0yi5OaNVQhNrSt8n9rZsg2+c+/vbHb5Ncvb1n1yROoNd+/f2TnhbL9&#10;z2QTnEfkZkaKqDI4yCTFAiQYttIS52ZBWs5NM3GA5PkzBDjBL4w7d9IuXD6QOhdPgFOwPxrzY6GW&#10;SnNw9yb4o5Dejx+0CxSFNBWSv3wW8nU2rXER0aJp8A6zAcnEqEgs8/dgjBpjnl+/Yl7dvmGuoXTJ&#10;iTtNq3Yes9EcqptkuHTbAR9C1HPP0oqXwHnMYvZ4ApA7a26UJdnz9EGheYQi5VppCoHx10nDu81s&#10;T5vrMzjxxJq05CiTkRptLuGeLadrWXiJdC053p+5WEiOt8LXy84MXdSaShYMq6FIad20nunStiFR&#10;oXXQFY81p44GWdfyLcGj+P87jjQ4eH5HmPuSDhdG67wliLD4Jb3M0lkYGHi2+VQZThnf1LiNbYwY&#10;oS0KlE5m8bwetjJMhiAdK1s55fcAhskAYfIpQsxOYHxMLnjaWX+KgCBmhCuZu65kcbKKdpmR0Uko&#10;Wjtp0fdPty2zEiNLcshOyZITtnxBlSApd2yl5EHU5oiDeDF9h12uXMmn/bVgCI+RTBRVgQXJLCnL&#10;wbAgGTsvAPB6wVFmucfsfT2WGL0eR57+ZnivGmYFHo1ORXgUKzqdg9tZLFEh6nEBYugW4nC5L1qN&#10;a574hSxQGtAi16nxjanBG7p546/NxLEdWQxMpr2YbrZvgHy5W6lwpIcxR1g+rz8gAfGadDglZiWx&#10;RMlN0NYKThMD2xzaadmS66h9zrJb5y0AJdtpeIsxERBfcf2QN9sBVvebAydYiyBX6IzaYGaDfP4Y&#10;c7oovNtOR0DO5nF9nYJxzmFsqaP7+h56XJrL4zxfba5a3IM75qIwmE6pr7mHO+4bbhh3jrLC82Co&#10;QRv8xzJEHmfv+y/E3ZuQH936okP1xs146QyUBmRdzPXoYua4dzIzJ3cy09w6koPRnjyM1mbU4OZm&#10;9BBtGXubkUM6MSf8jsrwK8DQ1SY3R1kiMGzA8qQ2VWGtmo0sIIp4/d8GQ7alykCRjZYAUQsUtcfy&#10;G9TMMBZAS4o7ZfXJlksICKo9vsgm+UpZoSmhIkxNRj4HIGZnsCCBzKy2WouX/bs2mPUrGUUwDzyN&#10;Pnn3Jl3wwtEWZ5inbKkVDJ8Re5KLCMYGByD5km9ykxb9Kpvn7NgYNqanMCTIBgyvm4elWGqVFJs7&#10;xfm0bKmEosvBBoC7yILnfASmHjtoJ1kcJEXirBNLy0xmyp0cwC6axU48i50C8xBAvH0tA5MInGlu&#10;yfA1n38PrTtuOQLDEsDwLm3169cYw1qn6+vW3PUhm3GfFV7WwstFrXHxDFUZtm5an/yTxpZ07bUQ&#10;xgKvrwOAmLTJoSxPjkNvOa18YJYZYXy80X8IueFdzXyPVmb2lBZQalrZynDyuCYsFhvYVnnO9I42&#10;TP4Q5g4Z0hKz3DivxQlgmBCtkCmC1MIJS4NUnRjtDWBBs0lbB+CtZza4AUehjVDSyGHZ7Q7XcCbq&#10;kyAew6Q1T5XhdgARS65UKDlsogWMkvCpbdatzGGdUwQwWrlrHPP5eMLnE7Q51sJE80J00JkH+X9x&#10;+D9Uhn4LBtnKMAC3blWDh3drFsj4iKP7OuF0P06VGLYVQKRDEhge3rXky6gM+/RqbTq1I7mtQQXT&#10;pkUFM3RAUxLBupuZHrh3zOhrVvmMM3vYogavGGcWzehlK8QDXEn0RzuiJD0Fzh9nO0vrfOYwi4lD&#10;vryJAChmi6ocI/kjR5QPaTWg1XziEF+/g9nEKq/hZg0uwtYdYy3GqjzvAN93S6CbHeLKPkiD3L3M&#10;Lg6wAVM1up+vD+H76DG7+YIisBOA3l4++N2KnnIdZpz+i8i/BeiWzerN5rqTmU6ozyzSzxZ5diPv&#10;oruZM6mDmTqqhZ2jTCH4R7duQxubcYPqm9ED6poR/euYkZwRA+qZYf3rmcF965r+PWuZHp2qmZ5d&#10;apnRw9qbYQPbcQGpbOrVqkCbXMXUJeVOM8OmyPA0M6zDvLBe3Wb21lUZtoF07VKg/GcLlAK2yaoM&#10;339Ab8zMUG2yPAVFus4XBzAPygnzPxm7XivLZwZHel4pQe3MBhMuwAssyDQPMT4tY2mSlZ5gW+Vn&#10;JM9po5zN1jgidIddoBRRWZ49cZAxwAaAKsP8BvXmA244N3HPvnAijOp5ra0OL+Nv+BhD2Udy184k&#10;KiAhHjDMMTfzCzAmwFi2uNi8vH0daRgxBKW5uNmUkbNyBe1zGnM6yf+oLA6sJewp0/zrb0+w/L/E&#10;ouQ4W++TVLp5hFqVQrFBIZOBs80VhddrmxzLv/W8uVqWbhcoapPfyAuRdDwtUH76+SW3dy0YKh3P&#10;Wnd9+511upafocCwR8emtMn1LBge4cJ6ENmd5HgRzOsO7ZgMZUT0Gm2TdWHsaxZOZy44oZGZNqEx&#10;HMNWVIdtyT9pZsaPamBb5Vme7c1SMkSOIgktZG6XoSwfRVMozfEoo5cDvB+YRR7h+8dEzKcb8rXV&#10;oECwNHerPYkxBIpRGUaGTKN9DuBzm9k07+DigQkrixQBY36qFClsoPP2WjAUCKpF1lJFtxcVLAUY&#10;qttKgQucFUsIVzkQujbK8BVplVUVanFSnB5qn6PFyaRhTbgdA42G5SDv3ZPkuejovipEgaFa5J1r&#10;PKDeuDiGAsPwL4V0PW3qSDN2RHfTu1tDbNLrmRGDWpiJo9qa8SNam4kj25h5nj2h1IykRe5uRg1s&#10;AAerLelh0HBGMk8Z0wpn4F68mEZZAFq5FIoCILSCCnK5bNNn9sYuqBcyJ+Yxc/rZUt0f9+AgLNT1&#10;8RyCdmYSuCNgUkW2EjdhXcH08VwqssVQARbQms91RxnAmU0+xSw+NxNQm87voTPNOYCd8/HUsa3M&#10;JABu4vAmZiyJZ8P71DRDela3IOc+piXPa2f0nInDmprxQ5rg8daM5zc3bsNJQ+OxcUObcJry729h&#10;3Ma0MZPHEg40toOZOLqdGTuyrRkzor2ZPL6nGTG4AxeQmlSHmhdWpQKsBI2mJvpk4kGZF9ap3Qiz&#10;hhYAouR4zQHDtoBhe8CwfTkY1oB07XKuUXUjBYpI106b/AYQlPX/a0xeXz+/TRVVYueGV5j1PX5A&#10;ch1u1Smxp6zc7gHuNZoXJsTF0FZexqo/G55eEo7RpMl9eEWL/JTqq8ikQZ3RzDAbOV/c6UgACyMB&#10;eIX//NMr8xfiQgtY0iSjUb5GGt9lJHmXIFzfQZb3np/3gu9bnJbM4uQCrXEcbtrx2FdlETwFEGIn&#10;psryFcTpu2y+b+OJmJMaRXexDG23P7NKlDU/3CX3hDhTeIrXsfR6AVVGYPgQUCzOx37swiG4rWH8&#10;jicAdSpHjBo+Mkt8D0lbbfJTts+KChW15hUZy/4B3riFVyf/ROauFWxc6HdYebVuyrywkwsMly4Y&#10;DsF7GZXhLIAfMNyri+to3uwjWRqMRXs7nOUJShP3psZ9NK+PsQ0Aw5ZmDuDnyQZ54pgm/L9uzgKl&#10;PcDa1xxHJ1+MdC6bmV4i7XHsCTkjoeTYy8V8mxvAMYk5NEFnJ5awaAzAKGOtBcTirE2AJxk62ybY&#10;6jAxZgVV40YAcIcFwkc3IuEiHrAt88X0rbZFdpYpotnI/k5u2eIgCgwleU2EkmaT89geC/TUNjub&#10;ZH2sI+6hurYtFDHTx7VhPjrRAqAAUbdRYSvs/ePQZ1Qx7qIo0XO0SHEqwwNb530ZleHi+ZPNLI9h&#10;xm10NzNhZCczFY3yzMk9cO7oxulq5kzF+Xd6b+MxvoMZOaiRGUsFNZGKajzAMQkwVBu5kOCcRdMB&#10;LqquBR7oO91dADYX0NSZPxVpE89ZPL2XbUFn0XZ6jIXIOrqFmTIK+gL3BXALPGhP3buaaQDbjAnt&#10;7dfOoaqzQMiZBRjOAAynu6EIUGpZ+ZkGZUBnOt93xiSqQG49J+g5HYzHuHZmymgAbTT0CO7PmCRg&#10;7QawIrHi3ziTKnjWFCphbmfw2O+nB9VxbyqCvgzPdfqZmZ79zHQdjwFm1vShZszIbqZ1q9q0wJU4&#10;VQmFr0qeSTVa41psketZGZ42yfVokRs0aIZRA1I8QuQ7dOxomjUjA4U3cuUqVDSVXPSQgYP6mEyU&#10;IMoF1szwlVpklihqlX+QcQM2XspOVg7KSwKVHkGUzqXaK6ZFfctC4Q3ONdmk5B2LOMAWmfbyxmVc&#10;sXOYxWGAkJcOcTqWFjWRHOE4nIjg/BEqXwpd5x4yv3e04s9uXTSpZyKgihBMTpuaFH3AxB/bQ9Je&#10;nPkbWumf8FMsSCNEKuYEbWKUvc1iQVMG3/EGFeUtjGkfwRV8/YRs5PslzAjjyU2JMMfCN8NO2EHl&#10;l8p88Iq5T6t8/w5RpI/xN3xxmfznqyyI8mnlyWjG3frWlSxbEUqK+OEtlmSvrttt8gPkeY8IlRfp&#10;WnK8FSxzRLoWGNrcZG4dMOzariFO19X5f9jH7KKT2Ewq3Fp/QtRXD6GTGMZ8eCTjlFE41gymi9Dr&#10;DDAcVZfXSkPGIi3NLFQn0ye3ZzzSmrlhS5QoHfEzHEKVuxRtMm7SuMwkn8W8+IxUUUqRm2VOh83A&#10;/IEF4zFa5dPLAUN/xgWMk9gqZyeydAQMw3ZOsm2yKsP81PVUhrvgGIYxrw3H5eYQ9Br4g1SFcrNR&#10;NSjwEwi6jJFdR0RsWXtJ7aWlZBmyPGmTXc41qFIImy+GfH2RJYvkegUpe+zIaA7vm43+EwBABAuM&#10;vkSNc3VzjJsARVWHmhtuZ0auyvAY3V0k3d3OdV+IhdeSeW5oMEeb2VMHAwoDaIUHG58FI4zvopEI&#10;1QnJmTcEG/S+tA2Eak/uwvwEUBKwzR+EC/Bo479slFnO/WVzqAbnDeRraU8XDuHrhxi/RbgDs8q3&#10;ZxFV45LhZvncAQBfRyoz2tbJHfGPQwAPSKoFd90SxkMi2bI52LDzffW1/l4jTMCykdxSOVJ9+vJ9&#10;fPjeOiv4vvrYdwmfXzraBHjRIi8ls2IxjiOLR9njw79FZzlVgtfcodgzuY7XXD6ePxIx/gh0p0PZ&#10;FvJv5XHXGYbz9zBSA4eZebOHmLmzBpvZMwebmTOGmFkzh5m5cOrGjOllmresRdRnBVMXMKxXn80y&#10;YFi9eg02yPALAcG6AGKdurTLuNc0a85IonNX0xFAbNy4Mc+rZipVpqKp4KKHDBjYy6RAe/nhR1pW&#10;LVDQJrtCoTB1hW/4ESL2W5QpL5/eBDwuo0QpYcZ2iVa5BKXIJXiGhSaBqNDIg1htxcrIAUcaHstK&#10;iYfsHEUVGQ07AOdqZoUHdq0nMe6EeYot2C0qvyK4fsWoQkoyUH1Q0aWdOcj8a7uJZe5Xkh5lPmDM&#10;+hLTiJxUHGpStORIwOvwLO3uObiMzC5ZnpSwPLlKe/yW3/k6EafxzA0vwSnMgUZz7PAWPg4zt66l&#10;I7ErMje4LSsBiO+igHl0kSS+PPJOCsxLnKw/4uOoivDNy5ts1C+bZwDhE2y8HiLNU2WomeFtogu8&#10;li/iwlPdtskCRN1WpDJsQ2WobXKrJhVpdbuazSzDgjFiWD6vswn06sZohWpx5wRGNqOpgAZTGWpe&#10;CLdwbEPAsDHdD5I84kJncCH24LXqxsVacaG+vP4OIV07LyXUSfiwzA2zUJEkMQuMO4EY4RTV4Nnl&#10;VG3L8C1cioYfilokKo9QKsUofDePuxYo0RHzWK5ApE5Zb6k1Il2rJb5ZHMaFCcutiyhJtChBgSIw&#10;FCjK7kten3J+ks2dNsrSKsvdRsqUq/my6+L7lKu/pFApzthn5XqitO1FZreAOfgG5uUCQ423zmHi&#10;rAWoOMNOuxwJhSwEt3uBYjQjrwhm8ZtWTv4yKsNlCyabRbPG0g7zpvcYTEs7nC3vONxuJ6BFHgew&#10;jDLLFgAOszG+nIGvG1XiAoBq+dIRNnR+td9EEwggBvJxkBeLChL2VnmPNauJHQ1m3vj5WbNiPM8D&#10;fGb1o0KE5Mr39Fkg0BxmgXMF91csFHAOBTjLv5/3aPv9/b1G8mIEpHlB+tJOr6DVXgEIruD7+fJz&#10;/ZePxchzAptefh9u/bzG8byx9qxYMsb4AI7LF/Kz543Ao264PUt15o00i+cKDIcTBwkAcjufj3Xm&#10;cX8uj82dPRTjW0AQIJw5YyhnuJk1azSh7z1N0+ZYeNX61tSBZ1gXMKxJpVK9BmBYtz4A2MgCYW1o&#10;NnUxeW3WvBXmrgLDLoBhk/8UDBV4JAuvd29l8Ko28R4Vko4AArMCKq+HzObuEgFwl+jQJ7TLBUjz&#10;gpih7dq6iZYZu/6keFrOU9BWntGa3semK49lSz5zwkNmfSDP2xTElvM0c75syxNUNVhENOdreH8f&#10;yBp5SLznfVxqrqEyySfzpBSydEkOJg5JbKZzUKxcF30Hpxy4gaXFgCEqkutYfl1CRpfHvO/E0V3E&#10;ziJ7PHcQOy6qxutZ8B3DzHkUKCUsTwqIEU1OxIaM2WFezmk+BoxZsty5kcPvewWeJNZdz6hWqQSf&#10;P+OgaX4CzeYpj1kwvHPFUmucmaGiQr8FECvhadiueSMWKI2w8apiZrj3QoUy22xZw2tjeW+zzg/q&#10;2KaRsBO0vBvNoo288KUuMPSgRbZgOJ4FCuA3Qxd/OonJdBTKTV7ChfwAczVp82OxoZPDjMwY0s7B&#10;KTztBb1mqck8Dy/wpKJpp5sTB6U2QenBfPLU4QVQlpBybh6Ha41rgSIwlBTv/lVUIlSEIl3fvkSF&#10;x9JEcjy1xwLDooztFhBVEToWeGqVizN2W5mePWQni5At/bJj5qBbx8VG7IlluHiLaaGlpAOGZyOD&#10;bFWoFvkASxOB4D4Wp7ov4UEoC8n1tNhfBLXGZ7G7WTpnHNXhcNphtmqAgAOGq7wBr+VKBhuBp9tg&#10;AKM/YNHPVoXegJNC51cBhqsAvlUMZoO9xxkB3loeX+s7sfxW911nHc8VOPovBtAAPQGeBU9+hm4F&#10;poGq8BZTCXIbqI953L+8ElRu7TKOF5yppfCllvB7LJmv+4P5/eQ7NxTgHlZ++J3n40RCdbeYqm/R&#10;7MFmwcxBgPlA5kEDyk9/M9uzP2MC3dL6eg6kFR5oZkxznek8No3P6XhO7Wemuvcz7lP6G3f3gcbT&#10;c7gZOqybadxEcZ/f/B0Y1hAY1nOBoYCwFsuUulBtmgKGv1eGTdmE0iZX/u5TZdh/YE+TnHLOfPz+&#10;KQdX6w+PqQgfWMMGbZbfUTG9pup6TtSmJHL3iNq8c62AGR2b5vx0JIJh+CweZlNbwFKlGOVFJmTs&#10;dIwS8llS5ABkOF/DKTxzPIyZ1xk4hdhxnT1Ce5UA2CGzS8SslaXFk+vZ5jbh7y/Z4r6EF3gVQCxm&#10;wZGVcAwwDcH0lxziJG16UwG/VBY1ZzlnAD38FokXPXJ4u9m9gzcZC5T4Cygr2BT/gFPNU9ri+Nhw&#10;cygMqRkAm5cTY05F7TYnj283aSnHzNXLKUgGcarB0PYj7fF7TBneEi/6Dscauda85L5caxQIdev2&#10;ZRsiX6WKKwPlmz/RKn8Ghj06NiE7uQZO1QOwXFti9pECtyV4BOauQ1jWDWFRMJR2eRCE615sktsx&#10;MmnMHLyumTSyoQXDWVO60C0xKnHvweywK4CIfJSOaD8UlAwprDB+UNBZRuwq2lgRrX1R5ngxT6VK&#10;BAyPhXoCeuRx759meYWnI8nWCZtldm0YbeeWmhlKnifPw7tlh6wJrMDwOhplSfKctEkZOTgUG7nI&#10;ywBWR2Co8Hg520i7LKCUSkX+h9IuK1f5WgHft+iItfYSDc0XWzKpv+TMpPZYgBgTEWBnhlqIqjUW&#10;tUbHAiMihB0YvQYj4fsiwNDPaxrt40SiEUcBisN5YUA5WUQ1RkUVtIxqC6DyBQyXAUCLWYAsnAsY&#10;suRQrKgfFWAg4BZIuxxE9bZq2Rizmsf+WBHqY+dxAZ/AUFWgq3Xm5/Gx7usx73lquQfYqtEL8PXi&#10;aqzbJbOpJqG+zKeFnkdLPYflil6cszx4wbLcmeGuw5xzCjNPXsRzPPtAnu3NixnTWmagnm7dEN53&#10;Ne7ybRzXxZ7JYzsz9+zEkkRXf17w47vh69jNTPzsTODx8WO7mHE8Zyxn9OgutMfdzaRJA8ygwZ1M&#10;w0bwDGt8bcGwHnK8WrWpDmti68USpX59tMlSoiDLq4M87/8IhgN6miR0wx8+YocPGP6gWxsMdRdQ&#10;cNl5CQxfEaj0ggB2zQ8f0irfvgJnD3D4Cxrlq1BtDpJ7UpTDVvnGNXJ+Zdl1AMPWk9ZWX1rk9wRC&#10;/dNPrxngn+dNsgFiNY7Wl9LYQp4BFDFZzabFpr19Ce3leyz3nwBmxenRbEejWAicsQawh0K3Qu85&#10;aZUxF/OQCfI98giVV1UYfQKLsFO0Z8wMrxLoVIq2+A5hUv/815e2Sty1HWciQLD0UoJJTz3O0iec&#10;FLzzFiw/sjF+r1khQChj1xciXVMVKkRegVCOUYNyk5d7L+ZC5KLWqEV22uS2qgw7NCYqtCYX8MHm&#10;CNSaQ/AM92yewPxrOAuCPoBgd5Z+3Vj44V/ooeVJHZZpNVig1WXODMVmKrPvaXRCmhdjejxlHHNo&#10;qkSB4UXmcLmYNaRAvs5EfncxDVPXZGR4sT7QXdAo0yrHnlxs22SpTs4cXUQ1CX3s8HyYGWPRvE+B&#10;luMFoAZCu9liq0MBoY6qQkeBojmhKkJtlDVDzILSozZZRyCoylC+hzJPdkWOBltfUZdcT6Hyyk4O&#10;/2ThpcArcW5PoOePOqgoUlHd/O3yxAFD3YpzKO7hHhgb64OoqOnOvggwDFg+kzZyChmx42hZmbMt&#10;GEXVRtvJrC3IC5DTXJAq0JvZnRcguHj+ACJFaafVoqpqAwD1+QC1ybTUqvCcI+D7vOrT4wI/AZ5a&#10;ZQt4HN1fTAuu1nk+4DYHQJvFC8+2KixEZmpOyZV6BguVaSxsPBgEu7M80RH/bxLb3klj23La2O2v&#10;PtaLVxtgNzbAE9gAjxve2owd1orT5tMRX3DU4JZm5OBWZvRQtsTD25nRnJGfnRHD2prhQ9uYYUNa&#10;m6GcwYN0296MHdeLGV8HU78B22DkeHXqVuZ+LW5ZntRmqSJ9MmAoIKxeo64FxabNyEDp5LTJn1eG&#10;X9k3dP/+PU0iVlbvIFi/V1byO1dC3hsWKALB11RMb9gsKxjq3at7zOa0nb1pra9ewLv76f0LOyMM&#10;D92L1dQuBv3nkMKlQJ4PI9MkzLpaCwi/J/fk3359R3tWQOWyxeze4AtfLpStcAbh8NBZ8BL8GSD6&#10;28d75leWF49omRNOwiXFPOEXqtVrZdlUoKFwAc/YuaXa9muXs8zJY3tNeNhmU8jC5drldGvQKut+&#10;AWJq0lGsyAppfdmAJx6lemQjCv/w8cOLgGCxuUkbfY8q9B7B8XeQ4t0mJ+X6FeR5SsfDtUZGDXfu&#10;FlpqjbbJUqCsDg5gS1/vUzqe/obOAqVL2wZUhtUxZB3CBtgPiaDUH5iXbhDXtDfc066wIDrDL23L&#10;wk9VYS0Ck6oDiNooa4HS1YLhPBZn84jDcJ/Q2b7WDtBOXsYSq4hZnYLOsnCrLsGMoSQDzm2crwXD&#10;nARkeQlB/L3WAJpk+6BR1ozw/ImlVoFyaPcUCNtLWKz4W7OGsrxddmZ4ndwULU8Ehs72WKRrKU8E&#10;hjkJcn+ShygeiSkyepWLNTpmqlSBoY5csmWmnEckQWGqYkS1SNlrxQmqDOVofRhHpiPo7UWBExiq&#10;TRYASpKnW1FtDkFzk/BglY9m8SO+DDBcuWI2gObBAmIiywq1sGMBrDEAIXM/2t5gNI0r4RgGcHXQ&#10;zM6bBcZyjg8LDT+fMVSGPBfAXMkR8KkC/ONxAFGPa2aoym8Rs0cdBwDnUd05IDhdW2DAzX1Ma7bA&#10;kF/taUkV1xJw4+iWM0kUGgDQOZrtCBTdxrSzIDh+hICvJSTpFoBes0+E6TFDWxmd0UNa8lgLtuQt&#10;oRS1hkTNAfgEfs4RCA7h84MHtgAIW5iBA3Tb1owe08P069/O1PsDGNbF8r9OnTp/B4bVqtexoOiA&#10;YQc7M/wcDF3b5H79AEOoL28BQeUmv2FeqOzkF5gZvCAuVEdgKPea7wlv0vn4mjb6BYAJ7+7FI+g3&#10;t6/RMmehMImAILwT78IwKsP9yMdwk85PNQ9uXEILm43a4RxvxLNsh8+hhohkWL6dWZII80SAYpLw&#10;4HKGeUOA+7ObuSTAnbVONQLDS/kiccdTCcbgnBNtUnG2SUs6BcDhmI2BQ1L8MSrCRFpoHHFkv8X3&#10;0f3MtGhAUtxBbLswiVVFGMsMMSP1BCBZwL+xlK/DMBY5X3oS2cxUqPr6y8j17gCST6hQX6BUecti&#10;RXI8ka5tZVhOutbfzwHDFo3q2nS89i2rWjA8AUH/CEFiAsO9m0YjORsKhWQQy5P+gGIPDBrawGBo&#10;CM+0DnQseIVUhroAz6ZFVlUoMJw6kS6Ci6zA8HrxMTJmDgCG6ywYlmZvZYO7HpMGWt9YCNeJbIpT&#10;gqHJiFLDAoTKUZvjuOjlllajOaIsvFLOBVpeoVQolleIp6EqQy1PFBalFlkgWJojGR6BUoChojSc&#10;Fllg6HLDliyWhRggKTBUFIfLgZ58lnJfQ/kByPZ/na+MGmZa70LxgMUL1jbZAiBAqNmh7odBuN5K&#10;VOhKb0ZWvO+/iMpwtd9sFg6eoP8kqjtKYhYnwSwh1voq7JoTBIk5aJIJhnu0yo8ZInzCAE6g3zgy&#10;QMab1QHMA/0nmnUsU9Zz7Nf84ehxzQt1q5ZZLfHyuQM/tcNLZva1laEDjgLG2QyvZ1IdiibjPq41&#10;QCjOH1xAC4LYKkF5cIdj6A4FR5Witn0ebp050IMmdrKVoasqbENV2MoegePEUQJKqskxqhrbwx1s&#10;b8bBGxxDBTha5/9UGQ52VYZjxvb8BIZVq/+JmSAKFOzm/yswbIJzTcdOXaDWdCYDBdv/mnghMvOq&#10;8J0LDPsChgmEur9hcfKaivAVy5LneBk+Y6HwDOcaaZVfPWe7zEZZkaEf3z60hgsfMGh9R6X0lgyU&#10;H98+Nz+/f2mdr2NPnzBb1yGrjDwAUZhWlm1yIYTtLOy/QrevpX3bb17Rav9KK56VcJIZmgwtNkO2&#10;3gXNAl1sDL6DzBGzYiNRl+BYw/Jk2/oV5sA+Ut4uHCdFMYT7m8zu7cEmdB+tYl48W+4SgDLaJCcc&#10;t/riLDbUBbmERt27yLaY2SazyILccwQ9XQLokokhXWfOxVAVXaVN53NZqE6yWeQU5sXar79xFVXL&#10;Q2ICqFDfEib14eMD61pzlwwXGTUoEOorsk++ok3WUWXYHKfr9mSgaIGyZN4wvBSDiB1QVTbF7N86&#10;jjc8GSh73ah+xgKKQ0mNgxbmwcYY6Z37mKZQstqyPOkMIDJ2EfVKbfJ4dRrtTCgLlCsFkVSGITa3&#10;JBPr/mIMFy6mEnV7dhlSPPw+L/jYyrAgTY41kKhxrdGyRGAowvUx8RDZLmfErbKSvEuoT+RWIyCU&#10;jZekd5LgCRQd5Yk+zk1UxbfVzgq1LBEY6r4WKDKCVbKe2uQMnLh1HOqNfEYFhl6zetjkO9nmSaUl&#10;HuFxOJjaJGuLLDAU8Vot8j6kqQLDYF/m+T5fSJsc7D+Xym86i4opACHbYW8B12QAzZ2VOgdN7oZV&#10;U8w61utrUIasAgBXclahGlkdBGiuRM7Eczbr8Pwt5F/88ejxjYGTzaagKRYotWRxqkVVijpqnz+f&#10;H2rLvFztNPPCeXATZyKNm+HeEfKrbl1nupQltnV2HQGhjieg6OnWBT86zQQBPEjkAsbJSA09JnYx&#10;0yZ1t0dzxKl2ON4ZqV0HM24kZ1RHM+azM5rHdEYBmCOGozoZ1o5bIhLG93G1yQ3RxNb4igoR959G&#10;OF3Xq/OfVoaNm7QACLtYas0/BsMeJh7Tg1fwCV++usOsjBb4ybVPYChAlNHra/JQ1CrrqCp8hxXX&#10;22d3bOymAtl/gWT9z79+b2MActAm58ENfEiK3muqqfvXiiwYyqGmJCcR+d01zF2h15RksoWk4qO6&#10;i9y7hmE6Mq1dOAcd280b/BBvutNsQI+Yw6GbTejeDSYibLsNnI9lAZMAMEaVL1WulGIuix9hEdWl&#10;linaLpcWp9hwp//xbx9ZhKBBBvTe4kTz60+PTH7OWbN/32qWKDsA0ovMDG+jWWZLjixPCpTiwnhT&#10;xPNLiCm9Riv9gLbbZe56z9UmN6pvvrGZyS6u4edgqMrQC5pYDFLQKILFwvAwDN0+kTc+XL8QOT5P&#10;4E0vk+E+iAMg86M08RzXggtwe9smz6IyFBhOg4+q188UuLYhAMXFDIxacXNPIf8kA+v+gmRaZIwY&#10;UtkmJ59eDEgK6Pyp7lYDdpLiSXOMI/wpAuLhGJ6Ak6j7mfHBtjJ0ASLmrVSHjvxOFaGcry/nKVlv&#10;rwXHPCXwUQmWZiPR4wgQnSNQVOssRxtlEukoPlRtsuIBtE1eQoyBwHAfdv5Sb0kRJtWXpHiONlmL&#10;Ey1S5FyzDW7ieiSzq33HfhmV4e9giPnAMgDOZxJgKNCaYjYCXhtXTkHLOomAH6o6qsDVAYChTqAA&#10;kc0xVaMA8x+BoPOYA4YCROcIFJ2K0aka9ZjzeX1ujbbVbKr9oNEsQ1rntYD5Imcx8Y02yxZ1ixYp&#10;MyF1CxTFCVOl6AkgaqEynSv71Amd7Oxwyjjkd4CjXtwzoVvMmtqLGWRP7Ny7Q5voSsXZyebATGBJ&#10;omWJc8bymI4ActTIjmbECIBxZBfj5tafBUpn06hxFVOdbXK9htVMw8b/74DhSyq/F4TGP392oxwM&#10;WRxQFboOoUjM6LRA0Xn9hHniY+aJjwFIQPEHspF/oTLU7Zsnd4nnvMqMKxOww/H68W0qwziylKFf&#10;0DL/THX5Ey33XeJJH9+8iBzvOlvNFCqOs7R955BY7oWcu4WBfSizqkPkiBwycZCyz2DtFX/+mJUG&#10;3obak4t+OfzANgwhjlpTiWePcM2GdqPzGIPaa6hR8nPOm9u40Dyg9Vbre096Y+z8tVCJPrnbhIWu&#10;oaI8Di8xHurOBetpKHPXDDiPubTpxcUJ5jrPFenaNTO8Z1au8rMzw28BQylQFAr1ORh2aFWV8PdR&#10;NsvnDEmLEZi7CgxDt4zhYDiyeQStMoHpXj0RBEDIBwynjW9JRdjRzIH/OocF3AyWb7qIqrPQVnkf&#10;aowM2dZReSWfYYFCZZgTj7MM7jQpp5dSTWPnzwIlPRYPQrbMv4MheS8A4MlDc6DYzKFKJBCK5UtG&#10;/GouTmsAzO0WDOVeIyB0hUS54gB09Fh+imzwAMhcpHs5VJBUhg4YqjoUGCo0SlEbrugNnK7Lg6I0&#10;MxQYqk2WMYmkrTIm2ceSRNvjvdBpdKu5oYBwK8XPDmSuG1fxvqcL/CLaZBcYTqMyxEWGFtlVGbrA&#10;cAPgtR6wW0sVaIEQwuYqjA6CdALGAopsjrlyqJVW1fePjsDtHwGfqDaqEB0qjsBPXy8A3braw1aZ&#10;+vlqwVerLdfsgpgAf279lolfSLQjZrNLMVhQrq0LGGlpUMDM4oWsLbO2yx7MevRiVtv8Oxj2LAfD&#10;HgCoKxVwEtXhJDbH/2ib7GyUx47pYkaP0la5u5kyZRDUmq6mSdNqpiZekPVJxnOB4X+cGWqBoplh&#10;E6IAVBk6bXItts5Vq1b61Cb36dvDxEGKdoHhrU9g+JxZ4cvn4t0Bgtx/BrVG9v86Lx/fAATZvJIJ&#10;8uIBlBTMXn9hkfKUoKgb6JLvXL5IW4cCJUNhThesX2E02uRHN4qtBO8XWm21yk/vFHOIGQCw/vLx&#10;ofmfv71ihkXmMnzBxFMHUFuE2xyUBDnY4GpzmziA18/v8DtcxxnnnDl8cIdJFImbEPpXVh3DFhr7&#10;/u/fP2CTDL/x9AEWLJh5YAYrr0K1yDlYeOVln7Hn7On9Zuc2P3iS/ihoMIWN2m8uUJGmJp8wxWiX&#10;72DwKjmeZoZqk+/dv2YWLXZRa2xEqNUmf2fBsBnRCwqRb9+yCq+RUYwLNkCSDmBZhLYdOdyO4MG8&#10;2ftxBpj1K/qyROnMEgXvQowZPMYhvbOVISolLprT6B7GDmvNjFkSPTiK25QBBN8Pq7o0SNB5SRuo&#10;wjAuhmuYcZZq77y2yd5wEJczE2ShkhRsZ4aZPOfCSba4cA11LpxcxjY5iKAtrL6YHTrmDKoQ5V7j&#10;ZCoLCBUWVcJGuSAV6Z3NQgmx9v8CRYGhqkWlULoyy4kNsMuTXZZ07ShT1CYvJtxKC5STB5bbeaFs&#10;uqT9l/ROR7pkVYZqkXfwuMBwHQVPELrmLwQM5wCGnoChG0uT8cz0qNgCplKhqTIEyHB9WUc7vAbQ&#10;C6YiXB3AQkUnEGDkCAzXB/5e0X1e/X0OhA7XUODnbJVFqVFrrDZZbbOeI+AUKG7kdh1AGOwHhxFT&#10;2ZU4zwRxVQvyZcOtjzXL4Oh+ANks/rjQ+C0bAUiiKoETKYK4KDeek0SjERjSQgN6rsoQMLSUG6pC&#10;qsXJ4zvb6nCqW0+yLnqayZN6mSnlZ7I+5kya2MNMnNDDjCc4a8L4XmaqxxAzfEQPiNTQaep8Zxo0&#10;qmHBsG7d2r9vkxu4qDU1auJrWLs+nMTmf9cm/yMwjGWu94KA9edqke280AWEkuRJkfEKQBTP8OlD&#10;Fxhqm6xW+SOGr2+e0FrfBzQf8NhTFjAPWaigTNG5haN1DjxDtcj3rhSY3wiP//HVfe4DmFj8v+V7&#10;/gSp+9VDQukB3B/4WVcAw/QLh3mjYQXGYiQj4QSmrBewA6P1LcqwVaG2yS5gJgMZoAzdi2oiK47f&#10;EZDm3/Hnn1/wu9+0xOySomS00ooxKGMWiK1XLtxGDF7zsmOYMR41p6P20nZHYNrAYofqMBvgzMrA&#10;+p/FypUraRCt0T9DulabLDD0Wrbwk+2/bZFVHQKGCoRq07QGgFjZLAcM4zA0uECs57ED2L2xzd26&#10;agCytF64JvU1a717o5mnEsTd2gMd8hQMhz2YR09j7jyN18Sk0R3MiIFN7RJu0exBgCkKlBNrbEJk&#10;Frw++Q/m0O5mnqctjmUhgmVXyhmSGSPnUo3Ox/twhd0my78w5shCWxnqCBhFrYmX9VeMv60MHVpN&#10;VryS9XC8wZThGhvmWxCxL+cRXJ+2A5mkeIRatohQHWbBUPQabZR1NDNUGqUDhorhUKusoKeFJPyJ&#10;Zyjnp2ioNaoOt2FsIi3yZkZgAkHHvWbfppm2TV69AnYJndkXAYZrA3Gw9p/BPxrJ0grmgis006NF&#10;XcFihIXJWgBwjQ5XiODysxruUfAqHRYnmhnSSquSsyBWXgkK1NT+OscBQy1QBH4iXTvH4RsKJPV5&#10;+1y+dq0fPwMwXA0AfgJDP+g7flB2qE4FzDr2vj207pT0/hhHLEMSKJL4fEBxticaY49e8A5VPYo7&#10;1oervIuDqMrQQzrsKbTNU/vSNvexQGjBD76hqsJPZ3x3MwFAnOTW14LhMCITmjarARjiWiMwxFTU&#10;Ra2p5domN3SBoVMZCgzbd+hoK8Nm2HzpeZ9Xhv369TAXYqMsGKoyfEY7/JSW01aGgKCoNa8ByTe0&#10;0KrKZN7whlnhu+fMD2mRXwAQtzFMuIZJw6Nr6H7vI9sDCC/hUJNPtOg13GmUcyLPwu8B0J/YRL9E&#10;1nejOINWORe3mcu0y4W00mdN/OmDBL8T6gVv8BGmq48gVF+FZF1Acl4KS54MttGX0SMLBP9Kot3/&#10;/LdfAMh0sx/eomg3V0qykQ3esG29i4wtPXIR1SLqFpYpConXprlMbTnb5cslqbTOyPG0MWc88ORB&#10;ia0gb17NxvY/z9yF83gTi6+7SAIlV7z/4Dp+hkuZz9a0s8Jvv/7WVLDnazJQqplWjatZao0P0syz&#10;BJqdJic7nACokC3jkeMNY3EymKposNkcgORzIfNBN7T2w+sbtxGN0bC3ARDpJOgWJjM+GT8C4xLo&#10;WXrd7N5IVReFmTEGxpmQnXORzKVh6JqKc3WubLmg0+QkEDp2ilhacQ3RKCdj9CqStSpCcQwFhinn&#10;/GmTV2L8CnEbSV9BGoatKE2kOHHAUNtkeRhKnleKOUQBbbIWJQLAGxdFqGbu+4eNsipDtciqDp02&#10;WZlE8v+Uf6hC42XwIHNm5Z/IwGHdChzA6QAFhqoM1S6rMtzCAmU97/kvZma4Duv6tQGzONMpiacy&#10;p5tElQbAIG8Lpj1dTfUloAm2VSCgSJm9BhBcG4xPIGc9aVuaGTpg+HlL7ACgoz4RMOq+KDZSm/zx&#10;CAz1OVWPeu4GKs71WtII8FQJ+lEVAoaqEANXjKQqdN2qfbanvEL0X85jlPZ+0H98pIdme+1SqAyx&#10;apUl80QgH2QWzhqAIqUfpz9nAGYMKE7c+xr3Sb2N24TulmztzAx1O04E7PE9jNvEPqhQBpshQ9EY&#10;o0Bx2uQGDQFC3py1atXCmAHbroZNaI8b4ExT21aHWqC0aSvXmk641rSmiqxj27zvKpYbNaBAOX/h&#10;JA4t+BhCq3nJokSVoTJQnj5iFmcXKKLXoMwoX6C8pkV+hQfhc7arT3C/vkaWci6ONDkJZ6gcMmix&#10;4P8d3IM8bBdAh1HsrRLmWLEQfbPszPAvH59iFIDDDdK8S9nxACOcQkBw92biUMO3Yb6QYf6Mt+K/&#10;/ELrTeuryIBzZKZkpcUCWNeh+TxkdnkT8wh+R6rVMjwNTxwJsUuVB3eg8SDTExk7E+1zRupp/BVd&#10;iXcCwWuXmWWidrkLyD26jxUYVd8PUIp+QIP9/PFl+9hr/At//pHNOVGhj9Et3+OxDyh0VBn6rFjK&#10;37CWjQlVm6zKsAItc93qlUzLRlVtbrIPNDFRa45hvRUCtWbPpjHMCkczGxttjRp2r+Xi6sWFcSIO&#10;RoNr42TUCCBsx+kE35A59IRuzAp7MlN28VY3r54GsOEAj/t7MkHyidEBKE6WY3y7zGRi21UEpaYk&#10;awMzPwLkWaCkUy0K+GTMIAXKjnUjrTZZ2ShqkxUfKuJ1NjnLAkG1xwqWly5ZYKi5ocvhWnb/Arpt&#10;FgAFhAJELVLULusxtcmFqTtpj3Vf1eFunhNpVSjK/lHekBYpCmBLZnRwdN/ST2CoOaFAUPZdqhQ3&#10;UFhsoWrcyeZ5J3PFL6IyXOVHHvIKDyqvybSjXCUwdrXLE4BI3oUbVqr646gKFAiuZNbH7ZrV5Ycq&#10;cQ1OGA7gafbnnP+MZiOwc1Qqn3MSncec7yUw1O/gAkOAUCBYDoQOAPqzHfNbjrZ5GYYNXq6jdlmA&#10;6IChD624jnTMK6zGmVsI4j60UJopLWXjOB8jhjlI9WZPH2RmchwpnofAcXJv2ypPdOtBi6x2uXc5&#10;GHZxzQzRJtdrUI1K0AHD2hYM65OVrFmhwFC3/wgMK/8BDM8R9vTiBdUeMrwPVn3CZpk2+akFhxLa&#10;TNpeHK8fEa8p95qngJDyj1+RfPeRpcJtFiVp5JlcxKHmLveL0uMh1e7GOOAws0GWL8j4SkjFu1Gc&#10;BQhiv49rjbiGUqNcJvDpOqYNKReO4AG4GWOHI+b5/UvmLz8+Nb+R3/zsAVECtMepcCELMZZ9STUq&#10;G7FswDUNMM3LijfpyPyOEBsQd+6YVcjIaefx/VI2yMm0wuSssK1Ooe3Opw3WlvlKaZqtCi9B0L50&#10;MZF/T4kFxFdwK0XYfoXq5HukfG+Q48m15vadQgjpj21l6Ofvzd+5rqnwLRWhWuRvvjXfWTCsaJo3&#10;qIzbdU2058PNYWZkh/cr6dCd2IpxOKIPs3PDXWuH45lJN+KNHHNSCzNhcF3AUJWhOK6wEEbAW6Uy&#10;lGppHPdFzdoQhGV/DKoP4i6STgdDVvdHHueDww8bZNxp8kSpSREpWiC3wZKuBYaqDGXYsHvjGKtI&#10;cZGwXXND+Rdmxa+1Nv+KCnXiQqU+ccCwOFMmyuINakO8x7bIV/MVESo9coi9lRzPAUNtk/OTd9pg&#10;eemTFbS2bbWbdYSPOUw417FV5ZWhzG0nfMpE0SZ5G+wR+YJul5cocR8hUHC+CDD0hVKzAn6hzyJk&#10;d0tGURlO5IrgwRKDao8yedNq/lhIeDbYA9Bx1pVXhbpdJydp8QxVyZXP+xyKjRYhWog422Sndf4c&#10;MP8Ing5X0c4ey2eWa7SwgQkfqOpvhbNIGc4yxQWEvstouXW8MHvguEBRSxZ8E1HOeC/WrcvUwU+q&#10;GUkCOX6oZ/yQHGrjuBD98vxZcq3BtAElzuKFY+xZOH+UNWyYhZuPBxrlSThcqzL08BjKzLA7bXL1&#10;/0dg2LJlK1q82labXOE7lwJlwIAeRmD4nMpPGShvdagQNS98+ZxZIXzDRwCL7P/v38bO6i4hSWSi&#10;vGGj/AEg/ICt1V3MGC6yKLmBs3VZVhLtULjNKXkK2foF7bGqw6d3ymiPrwKCSOegxyRDjyliI1zI&#10;PDATAnU6nMNLcAaf09L+gsnsB36+Ij3LkN7JSzGXbOViqs4XLG1uXy9mgRLLRhmOIN9PIHjuNIBH&#10;K32DeaSUMgLEO7TfRWSb5LIlzsfWX5xEKVVyszB/SCOQCoCU1f8NlCxvAH+BoWy81FKLZ3jvfqFt&#10;k2/RSrvA8AbbZH8iWOvbBcrXaJMFhjJqqI+vZFMc3Ns2q8RYpB9hXrigh8zH+n86pgluLE4Gsjjp&#10;bbatHEQ63kiI1wNZoEDeHwbxGj9LdxH55emJWmk8dKrx0KpGQrqXimkjUbqJp3FvPycwpMKKkeoj&#10;CLcaf8BQ+mQWIpi4pgCMLodrVCOAoWaEJw7OtjxDAWPahUDa5vksYxQMpdZ4LdXherbG2y2/UPNC&#10;HddGmZxk0WuYGQoMP98oa6EiWZ6WKNIoa5tclK45olpqLVtcM0PFZ2h5opnhUbTaIluLVuNKw3O3&#10;7bE4hk4wlEyTtUDZowxlIkS/CDD0XuzGfG0spga0k5gcBFAxBfvQCqM8WcO8TkC0hhZ57crxRGOy&#10;4FgD6K2lfV1LBUnZvWkttBpK6+1rPPnjzSA/dybyLoJlOLq/Y+10C4gCN4dKo/sCyP+Kl2g/T/u9&#10;kTbcBYYsWnxYuKzgd/QZBhBi7cX5OzAEEFfgOedLlehaqLgA0YcBsOu4AFFHlaIActkinGv4ty+h&#10;gliKFNFrEX+LJeM/nSV8vAhAlIvNLJxrPD0HGU/cfWbMGGlG4lrTDNeaGlSGdetXdcnx6vxHOd4/&#10;qgwFhpoZijTsWHj179/dnMN4VZXhSwjXTx7R+jIzfAU4vMPoVa41b+EfvqJ9fk7OsDa3z2lN39Aq&#10;v6RSuknrez0/DVkd1vrJ5/HW24sYH+NQuIW/vX2CzK6I+V8Ry5H7AOcd2uIE3qSYqV44ZjITosy5&#10;kweIeMA0Ie4ErfdV8y+/vcaQ9Sl2/Bex7cLyPwEyNFkqORC4FVb/FEdtVYePaVlf8js8o12/icSv&#10;CIPa1MTTmM1G2aiCW5hJCBh1ew+/wwdsrm8xhxQHUe1zalIUipTTVIuESsFTfMhsUW2yKsO7t4kF&#10;IEDqFjkot7hv22Rae4Hh6uBA+JoNrRxPhGs5XVep8I1pULOyacwct0XDb1igdSfAa451uo7YN4MQ&#10;+SlUSINJi+sDGFIdAoZrvBmXTMG3cGiDcjCEk8riZCI0qol4fI6Tq3m/ZhYMN60SmBGCRhhaIkuU&#10;VLiGWXHMCSFQZwoIsfOKPb6IatHLgmFJzlaqPxcYaoHiVIXaLgsMlZ8srmGGvkcizycdT0RrBxAd&#10;eo1mh8WZhD7RJjtSPLXIjmuNHlNlKDCUtZf0yQUp2iiH8NgumyekjKDdG6YyP1xkbbzkYh3CokSz&#10;QvEMdbRRVnW4ixwgLVD2bGbDDEh+EWC4fNEEOHyjy8EQj8D5Q6yPoA86ZN/FDJeXDgFYhjGbG8Gi&#10;AqAMGkObzGIlmJaZsltguIs/5t7Nc8y+zQTKbPn97CUuYM/G2QDlNEuXcRYsDgXnczDU553zaRlD&#10;ZaiZoZYoKzUj9AUQfXEmXgEoAoguUCxvk9Uql1eJfst5DttnzRCdDbMDhj644QgInTmiZodL5g3l&#10;Y2y+qJCXIUm0AMjfRFXhAiy+5lMZqjqcN2eEmTuXSnHuGDN//gRUKH0wbK1pqtdyudbIqEEDfatN&#10;llEDTjWaFUqOp0WKFCht2nYw7dt3NC1btGS2WNNUrPit+YZ0Qpccr5s5R76JKkNtkx/Rlj56UGbB&#10;UK41oqnIystFXSmz4HKNRcVVWt4SQCoLWk5pZoK5xdzwJPb+h3dtRDmSbd7RQgsIdb6nevzt3VPz&#10;gta6iLY2jdleVmI0m+IoDF8PolbZg5lDrPmB0PofadPvU9FdxLIrMxmwIh60hO+tLGaF099jRvkG&#10;9cv3fL+3bLN1XlOh3r1ZZMHwTHS4DbC6fCmLWSLzS/iM+r1lNCElzYO75DqzZc7OIHQKo4f0FH5G&#10;FlUtvMRnj8qYl+LMwwb5lnTJLFHkZ/gM8vaPP720bfKq1QF/D4YVKpCBQog88QsCw+YNv0aN1MXs&#10;3ETa23a9qacSZ8rcEJdrAeKO4KHET+CctBQ+IRb/4wYix8PlXEbGHuO7UCF2Q/3EWARAHIEMcyLE&#10;/K1rZjEr3MYChQzw6NUWDHOY9+UnolMG9JKivYhUnW/BsJAMFFWGAkNxDAWIOtmJbJ8Bw1OHAUc0&#10;ysksYJLPBFoTVylRnBQ8tckiXotec4Xq8BK5yVKgaHus6lBg+LkCRY+rTZbHoeaGRemS66l93mYj&#10;c0Wv2beFXGuC1QSGmhkqOF6KE4d4rXQ8HQuGVI27IWgf+FJs/5ctpApSRYTd1XJZYCGTk7nqErJD&#10;vOZi3T+/H9UTYUlLMFtdOhBzhkFmBRWZL0DkCxCt8h9DZTiFwbDKavIT1v19dehUiHpcZ1uwp22n&#10;nbbaUaY4laIDmKoinW1yMNvj1SxPVvmPRP3Ci9cPUwhAUUcgHaCKsXyJInAUF/F3uo2rOnQdVYvy&#10;PlR7DGXAGlBQIS4ZzccTqCjdbGUoAJwzC9/C8vnhrBlYf8nrEIBcioZ7+TJ34+U11Yyf0B8wrMW2&#10;+Gs2ypWsuevnYFi3XsP/FAybA4Y1a9Q0FSp8bb762gWGfft2M2fOHIU+QsUl30IA4wWbVZf1vwBE&#10;29mreBmWmpsAoQDmIiqSfGZ2OXZpEmMuUhHmcxsTvocN5xHzlnb4A2D4EDrNM5Yn79j+vqJdvsGi&#10;I5+2NpPqLZ1KMIv2OA+j1iJoMc9YlPyCn6IqQoFgGn6HF3MTAF4F0mPpz6b69rUS/AsxTqBCU2WY&#10;z8ZaGSsCywJ+p7OnIpDrEQwPgAoMC8hS0VFsgWad8mXUhvzOzQI7T8xmg52Ou3YOdmDXStJpwamI&#10;WZ6oTZY2+cGDi1ab/AZrLxe15roJXOlr2+RPleFnYKg2uWXjClSG3SwY7t3iybwOxQl+giEsUfas&#10;H2HBcHMAF/+50K9G1jcj+1Q3E4Y0Ro7XkTgJqFbQqNzH4VAkpyKMPKawUNuxbi4zw62A23oicwPJ&#10;TGYJwqwvL4GZH5VhAgl4sScW2zY5m7xkLVDUFotaIzne6UjxFH3sQkVmDUdJ6DtGfsr5E962TXYq&#10;Q7XIWqCoQpQKRac4Y5ddkqgdVluspYnjaaiKUedi2i7rWFOaDVEbnqGqQiVUqjIUGO7Z6GFD0yTD&#10;ExgKBFUhysbLyUBRdaijylBgGErF+EVUhmqR5fS8FEG7F1tWqxnGpmsZKg975pMYt0AHyRJnycI+&#10;zNJ00BPjguG9BHNMWtJVGDl8vgl2SNSq9lQZCghVJaptFhA6z9Wy5I+aZqedVgiVttlrANy1Afgl&#10;Bo4yqwNHQqeBlwgo6qz0c1WMQb66dW2aA0TMLp8ZipytowWLKDdB0AhWMzBeLTJ3+W2Qrxufm8i/&#10;ZbxZAuCpCnSWKFqkCAz12GKqRm9vd+MLSd3HZ7pxmzSIXJPaVH5fsVGuaM1d1SbXqlUb8rVsu1y0&#10;mmrV61pfQ1WGrdu0N+3adaC9bmFqVK9uvv2WeWF5EHqfPl3NaQDsiZQlzArfsVUVaIhaIyWHKql7&#10;AJQIz07reZ0lyDUqQ22R1SbnUR0mHDtgbhIs9epOqbldlIlL9XXzN3iFL5g13qBtLWVrrIVJLsuO&#10;NLbX8cz40uOjqTBpfTGN/fP3z7ADw26L1jYVsEzDjKGQRUsp36u0iCrtOq7Td66RqXIJg9ky5oeZ&#10;5vjhELOPSvQIrXk0saORkLsjD+1idkhYPO24Uv3SMXeQauXWNSlTyuxC6OY1jCAAvzIsxK5SEV7l&#10;/h0ee82MVJtkS8OhTb6PVO/5i2totu+YX359DcXmms1A0QJFYGjtu1ikqE1uRPxCi4ZVTNsWlaFU&#10;9Sbrejbbccj8RIVuXzMcas1I2uNhcOsGmHU+2MNNJ/lwSG0zrFcVAsEaAoLtWaB0NOMBwLFD0beP&#10;EL0Gqg1Uq+1r51ARbgK8gs3pw6TiHfeDWoOnIeHxacwK4wHCBKpDBULFY/N/5uhC63CdzExRVaFm&#10;hpodCiA1Lzy8D7oPCX2nI5fYbbLoNS61CeRpa+y6w1aKNhgK0rVaYYGhKkS1yL/L8LZaMFSbfDFt&#10;twVEVYaqChXdq/jdvQChlij72BCLVqPjMmYgG7k8A0Uts7bK4hnuWOeaGYYyW/xCwHCcdX9ejPnp&#10;kjmYttIi+ypZbhEVIBGaPnigLV+s058KEZDk1ouzdDEWXDy+TJ9HKueN2aoPtBV5Eoo/KEK1qDMO&#10;mVoA57S/2iY7/oYOjeYfmTysD2BBA6l7HTPLdYHMLoPY/AXRqgsUAUQXKIp3SMVo+YfwETmBLFv+&#10;ERiqWlyJzlIgKOMJ1y1kc5ZGPkuYFQKEAkNVhqoEVR3aipC/j9pmr6UAZjkY+vnNMlPch5mWreqY&#10;qoBhjVrf0SpXtzxDgaGcrmvXcdl36cjxummzVhYM2wKGTZs1N9WrVTPffOOqCnV69+5qThHS9Bh+&#10;4Uu4hnKteUll+Bglhzh6krfdv11kK8PHUo0wM9QC5QmV3jOWIq9offPINz4ZsgXbrXzzv/7ywQLh&#10;GzbIH5gxPqN9vYNNVxFAqKVJ6nla5PjTNgtFYHidqu0lz//5A16KKFPuXM23JGtZdcmhJhNajcDw&#10;/i0oPo8haEPsfoohxBVC65P5PieOhFINhiLVw8GGgPsoQPn0yYN2oaJ400xiApTyp+XPQ7biN1jK&#10;XIKIXVIked5Fa1X2UlQiQFJgKMt/y0e0Fl45dpv8lMWK0vHuAIZ+gGH9+nXtAkVO1wLDyt9+bcGw&#10;VePq+BnWMAtmDST4HW++LcytVw6DrjXQbGFxsjlAjjW9zKql5PIQGj9+kMCwqhkzoD7Lk9ZmHG5G&#10;g3o0MP27NzCjB7e1rbI71Kotq2eSHrjenDmyEoBZbs5EeOMS7kcVTt7JKXKUqQwT8TGMBxBPYO4q&#10;lxrxC8U1lIXXAQKjZPaqyvBixmbrXhNG+x4DGGbggCMAFBCKYqP71rVGAfNsk/NxvxYY2qhQbgWI&#10;Lj3yVvux2mSZNYhWoyWKZoaqCuOjgm32+K51KLxgg+xZ70qi1FGLrIpQRg2677TJyg/ftWEadKQ5&#10;JgzQ/CLA0G/ZZCgmbFTJB/GW+zQKjpWAxmrOKiqslbSgLrAR8HACADhAaRWzw9VBONdAefEXnYWN&#10;rcjTAkJr319+9LEeFzjqiHDt8AkdQPxEpSnXJqtVdhYo2mhvFK0nyAWGzhEgukBR7TO/kwVFgWF5&#10;dShAhGJjN8xUhi7KDb+D5SBqo+ziIdpWmTmi14KRuGaPAgxdW2TNDZcs4kJBNbhMs0QdL9por0nG&#10;e/lUIzD08BwJuNW1YFi9ZoVPYKiZoQVDVCd/BEPxDC0YNm1uqlWr+qlFFhj27AUYwuETGEqb7Bg1&#10;CAxVRelI4vaM5YaAUPO3e1j/3ySI6Sazw0dUXMXYciVAer4H6PzPX16bf/3hOa0yIUwA3QOe94Sq&#10;8ioUmoRT4bRtzPSgyeTRLpdRMd4HLJ/zfZ/Qxt5mEVLM83IATlV02hInYyKhYKmSQqo5spJvXlHS&#10;XRZzvhTmiNk2vlTB9roVD/F8zFHmhhEWDOMBXrXMNwFYLX9cZGx+BrkpBRhEqCoUBec5wVRPqYIf&#10;Ej8glYroNpLjlZWlWG2yFijf//jM3BO1phwMXYFQ39oFigOGrZvUMF3b17Lz4IN7xTGcBjsCL0Oq&#10;wQ3+KE8AwjXLe5rVXnQ701mUDK1HyHo1M6pfXTN2SDMzrE9D06N9ddO9fQ0zfAApeYDhJDTrG4I8&#10;AbB1VHwsQMjsPn1oOTki3ibxpLdJQW+cygIlkYow5jDb2d2T7fb65KHZNhRKFaLAMHzPVP7ua1D/&#10;HILUvg2QJCogig3zOXTKVIdyudb80DF2FRheTEPpgoWXAE8AqOrQtT3eZh/TfYFk+vn11sJLxGsZ&#10;NaRADr9wYiX+hSTfsUDZBgNkPxZeao2VM67o3lA2yVqeqCKUJllqFEXv7sbZ5sAuZoo894sAw3Ur&#10;Z6Mw8bAcw9UoPjbwh9gMx0js8y3QabawOd66Ht7RBv6QG1nD025s3+phdmybjpZ0ptmOzGczge2W&#10;BlM+C3QqPwGfY/GvqlEtuI7jcu3I8ZwK0lGffKLoiMxNfrK4jmsDaZf/y8rQBdhqmV23tMsCRJYp&#10;AkKnXZZcT0eUG7l3L2VRJBK2RgVegKAWKMtol5d7UQUyQ9TxWQ4Aap7IY0uYGXotnWz8/WeZ6QRp&#10;tWlbz5q7VqtBDkrdap/MXevUQYJHQp6WJ9WJDVUGiirD38GwGeqTKp9aZIFhj55dTTR8QAuGmqmx&#10;NX5p54YuTbJLlwy9hpnebULlr5Rk2ZlhFu7YWbShl1CHXEcqdxtge3Gj0HwPaH4A3D5KtkfLfI+W&#10;WkHvV2hV01mcCAyzWHTc5PHXtOYfZBiLquUOgJnH95JXodysk+Ki7EJEM0Gbz3w+xpw+cYTKLxwj&#10;2d3maPh+rLdI6SOFL5d4UgFhHFzHs6ePcP+CnSGKfyjqjSpD8Q+lnnks3iKteTazSvEUczL4PDxH&#10;0WtEzE5LJpYAb8McxQ5g1FCKyeyt24VWgfIQc4qAQB8qwzpWgSKeYSXI17ZNrlPV/A6Gw0x4CBUZ&#10;UaE7yUjepvY4CDmeXz+zyW+g2USAvO88ZJmjGlkwHN67thk5oJEZ1LO+6QkY9urExwNb0yYDmJh1&#10;rOO9cv7EBlpezB8i/c3Zwz4WDOOZ+aXR9ubEBVlqTTQAeGS/y/rfcbrWrSpFHdl3Pbl1BKlkJKDH&#10;kuUcTtW022nngxldSOq33rbI2iLLwEHA6FBnxCl0PAw/rwz1WApE8OSYYEutyUlg0aO8ls/AUMTr&#10;cCrlE6HYiQFycq4RCCr7xAFDS7hGWbYLeo3A8BBt9BcBhnu2LTe7tiyGZT6XkKDZbN3mIRlayP8w&#10;fM1wxA3bMx+eFmcvThec0H3zsFzSmW/278Udl+fsp7zev3W+3SQ7G2TNBlXdaT6oVlkaZFWJMnZd&#10;QBazjFzlaq378jGU27WAUs8ROKpqlCRvPeCsjfI6qtC1tjpkdqiqlIpwtapUVYMAn46dG7J11lJF&#10;yhQtUnzL6TVaoOi+qkGl+mmBooWKN3Qb78XaMBMcJb6lF0cgCAD6LNcth4pQ4OjF55csHm+Wyvsx&#10;YI6ZSZBWm7b1TeWqf6I6FBi62mRRZlxgqHlh7XIwdLXJDhg2adIU9UnlTy2yA4a2MlTlBBC+kuwO&#10;UBTP8BVSPEnVJGd7QMt867roKrlsXpGsUfHdRk6nyM+nANlbKsYfkcK9VyvNouUZGuI3LFJe0kpr&#10;01xA9ZhDRZjFPK8YoHpBq/0DapR3OGe/ReanylCbXy0+BIpJF06YVHiDhVR8F3PTTGZKAiqUE+bo&#10;of2E0u/GIusw7TQgfBVX65ICkvlOmZO0zOcAw1z8EwsheWtmmAagXmT2qHnnAzTN1/m9c2jDBbjp&#10;fL4IkC5ShADk7GgccyIgfked2GMySdcrJjqgBIL2bdrpn6l45VoTCBjWZUaryvA7KsPK37m2yY3J&#10;sG7dmMqwXS2URsPgGLIc0OuVEPmQLRNpBUdbSs2edePM3vWIB5ZDsicbeXiv6mZwjxpUhQ3M4J4N&#10;zMBu9c2wvmRpD2d+CL3GDSu3DUHTuIhIfbIFwnUwIKjsZGaFqFAyzwWQK02EJ7K8s9BoFA2aHhsA&#10;zzCAhYts/6Gv7J6K880EAHIxKqB9yByPAnjM9lieCAxTiB9VtkpmnJYpKEgwaRDPUK1zRux6G/wk&#10;srVaYxm9aqlSCP9Q1aEes3nKp1bRYm+3lWHy6XUoZCBYk4GyDQeabfCGI3jPKhRKJq4Cw1CcaiJ2&#10;AtSi1pTbd0mRIp5hCCawh2ihvwgwPLDHH7BbYUJ3eXEVWGwOk5V6nLX7CXIjjh5Yhn/dUkK4l5jw&#10;/fyxOGHMHg5wQnX2LTZhXDUO7ubzuzi7WdVze3Anz9m+EFH8ArZ3cy3n0KHXCBxVGcrQ1bH8133n&#10;OHEAAk2BozemC4oJlT5yFccaNIhqY40aRLmBg4hsUCcQE0p7aIMlx1MrrOQ8tcJ+HMWaBgCyATh4&#10;69YhXvtCvPbFpMIXIFzBVtkb4FvG/WUk7HktZdsuABTlhnHCQpGxqQ79/WcDhmMsGDptcu06VZgT&#10;1uAIDLH6Bwyr11BlWNcGQikq1AWG7aGECAwr/R0Ydu/RxZyAJP0Q7uAr5HZvcK95A69Q2SdvCELS&#10;QuEFtvfPkaXJ7EDnBZXia2Ury9DhPilygMxrZoQ/v0R7DLg9u3WJFjnPPIcGI4rNdcjSqWeO8SYl&#10;0wRQLMPK6zlttCR9Stl7yXMUDaDzCu6gQDGXSu8i1J3rELqvQKmRk3ZhdropoD2+mMPig8ceMkd8&#10;wwzxAbcpsafNkUN7TNTRMHs/GxJ4BtVrAcTsyyhYpFsuyk02acwZ45glJrHEKQA0r1K1ql3PgPR9&#10;+niIOR6x08REhxIWRfgUFJxb0HweAtS//PwWR5/7mIX4mnoQ17U8+Y7qsMp3WqB8DRhWAwyrmy6t&#10;a8KIGMnrOYDFBa/vHWhvt09jmzqN1yvJdXtmczsLU5DRyPHamCEAYb8u1czQ3g3NyP7NzRgqwonD&#10;sH4bg0Z9KCbAuJ6v83On2sIzMI553NkNdpuceIqZITPBnISVtLO0uVSHSVSJuUlSlGwA4AItnzA6&#10;nOICFUwossCYyMVWeXJNlBnmgpLgZVzAqdpWiMQEAIZ6XLQaLVAEhtnxAr/dVn2i9ljGDALAfHvg&#10;H0KyTmVZEk8lmHkBp+tYIgHOQfrGZScc2671vDe2wds9TLFzgm2y5oQHtqCXpog5tldB8t4mXO9b&#10;aHKy9Notz0PA8CAb5y8CDEN2rjD7d3lbMNzPH+Igw9Ij+kPRWoRDzjwIJ+kAV5JQVYCaMcDmDwUA&#10;QwmcPsgfL2wvLzKuKmE7AEuA0AFDAaLAMXLfcnN0v485EoJZKH9wPf45SDpUG1WCmi06kQBzsVCa&#10;KV9CMlAWTO/DPBMVyUIqObKcfVDKrBAdhoxkKUj8l2HOYI/uA3Zoq4MwmgjymcD98YCe63N6vi/C&#10;fV/yla0UT1nKOtyXCkXHizAsL/SsS3neUn7GksWaH0qRgkqFM4/lygI28L5+0830mSMBN0CvzjfW&#10;uaZ6je/gExIZqiUKc8PatV1uNTVq1oV209iGyLdu046vaYdRA21ylb9vkzt17mDCw/exOb3KJllS&#10;PLbJCoJ6rexknGiQpL1/C1hx3hC8/pT84Ts3MpjXoeggxrME+svtklzz7HYZofDEA6AQeQXt5Tkg&#10;p8cewDOUlVciFVtcdCT2UUcBROy4yrDH4jmy/XqG/+Grh/JIvI0WGb9B6DO3ygptrMDrx3dMSV4m&#10;pOwzBE6lA6JQgHDGecbtj2+ek63yxNyFcpNHK62ogbA9zMOijhIiFW+Kke/dvUqMAJSYu5hH5ACQ&#10;Z46Hm7MnI0xG4hnS+s7jERhFNEEK0QTQhgoB2mwUKrTOCbHHLZH7BUqb5zjz/PDxFRXyXYQAQaZJ&#10;wwZUhn8yFb/5ylSt4FqgNKZCb4NRQ+cW1bnwUoVFbjTH9vmxOIBgDFUkch88u4jl5gTzvgjuy6Zq&#10;2sT2AGF106NdFTOkZyNAEC0yvpWThuFeMw4pJmA4HJAM5PWQGMXsLl6mt+uoDgWE2PwjuyvE2Toz&#10;Fukdc8M0Wfony8SBXOIIMpSjfPk9ljKjmwzozAXs1rLk0PZXVBk0yWiRdXQ/kyCoHICvgIVJEbPC&#10;i6moUVK0LFFWMtQZ2mQBYArtcEI0Zg/YieVTBV5M3m3Sz9DCR1KtHoW7eAp9dCzzxQvbTBhBT6sY&#10;De1e62mOyMx1G4sT3u+Hti004VsXmBP7vM2pMH9zdPcyc2ATNl4UMGqd1SGGsXH+YsDwwG4fhsze&#10;gBoAxtXiKPOEI/u9eKHwRxP48QfZz9VkP6C3nypw/x4vwBAgDFkBGC63XxfG+WNVKICM4LkCQoGi&#10;Pq/HBIr6WMCo1lq0Gy1NnEgAAaKyUQSIs2inZ+MuM8+zn5mPkcJ8uH8LUIIsIth9CXSXJShDdKRB&#10;VSyojvdCBVVNgPIzgVvAsPwoS9l1XHnK9vCxt8AP9Y3yMhZhE78Y0F1C66yzFOBdAljqLAIUF0qq&#10;R6Xo6zfNeE4fBrjRFtf9hlMRDfI3SPMqUQUKDNUu16NKlIWXwLARNJzfwbB58+b/AQw7dCRj48Bu&#10;C4Yf2ei+Rcb2/CmLEraoD5GjKSvkwT1UGHdyCGFHz1t0jnnbUZN4IRTTVQKaqKiuFKabR4TKv4T/&#10;p/OK8/oRdmCA3C0qxELAMPV8NHQavu7Mcfvx45ulyPkAXsDuIbSZe1flbUjIlLUDw4oLk9hf8Uh8&#10;TcZKQXoi5GzyUNISLRC+JZP5BRvlH18/x0bssXlEZXid5Upa7BnMEfZxQd3JjC0SEIU7eP+W+e3j&#10;G6zCntuPD4fspGXkzRtFO53CjPIC9B5+/2d3S6ALEQNAS52NV+JpqDrZSP5e8Pu9eHwP7fIrliz3&#10;zMY1waZF0yZUhX8CBFliVWSBghyviQXD6qZTU8Bw3kTAaDNtoK/ZGggXdrUnY6BF5ijLj4j9S83e&#10;bXO5YI6GS9iGhUkVAPQ7079LA6g2gOHwLmbi4I5m5gScjKDWDOlWxyxHw342gupNtmDHmRlGetGa&#10;+rH13cjWly0vjjWxUGjiWYhkXVB0AoHzR2ihuR93AhXI2vHm0HZP2tdAbL+oBAmiT+MI+AR6eYkC&#10;WnJOOLkJLEjIQrGfAwwvMjd0ASOHyjCTZUliFFxGqsHCJGg25J1knt0EGPqbmEM+ACK5zudYrpzf&#10;avbBA15BuuRueL5HeQ+HMhI7ROcWsZ33KCdqP1nK4StNFO/pg5sZeQGGBwHMg2yc97Bk+SLAUG3y&#10;Ia6ah0P9AD9lNCyDBOptA6QPUx0eYhMnMAxh/b4PINvL2bNjMbkXS7jlxbR9MS9oNlHMDDU3dNpi&#10;zQx1HBK22mQB3ucmrs7HjpONFi6qDrVsceJCl8wGABXXOAUbrql9OIjqpyr3GKcZMo51dH+2R18+&#10;1xdbLoxeZwy0dKFlGDAsY0uu8Hhvqj6FyQsMBY6B3hOpHN1otScxW5xgq8OlPHcpQLi0HAS9qCCd&#10;4wLFMWaRNs1LIGgDhh7ThppWtGK16nwN6AGGzA1r1qr8GRiKX6iNMj6HELBbtGz9qTK0YMgC5aty&#10;jqFmhh07tTdhYXsgGLP4eP+YivAecrzLkI7zAb9MbLDQBpclA4KQrLNOmpQk3Kcv7LdgmBofAWk6&#10;xlyjDXWBIS01VZjcbHT77O41QO4ibXEalVosi5MzFnzy09Ag85xf3z8z71Gn3CF29HpxDmB4xfz0&#10;5on5y/cvAbrHFghvQaHJTrqAq80Jbgl8v1xMZMBVDGGh2gB0AsbXj+6aB9fLcNfO5vvHmCPMFCP3&#10;7zYp51nUkNz3y7sXxJRizgpH8cShELNj/Wpu9wPKSXxNhk3su0UwfQ4E7AxkeiJ9x8G9zEdZ8/ge&#10;SX13bxIN8JIlzF108qtM88aNAMOvbEVYDTVPFcCweb2apkOz2qZryzqA4SRzCrfuwzsDzK7geYDR&#10;bObahLlDGdkBGXvD6qks0oYZN7Jxeneqabq2qmz6da4PxYasHFyJJg4hRoLwrwm0zIO61DbeUNBi&#10;woOs88tpVZcH5uMIs5QZ7CraWjnNMEck3+TsEbiGOGGnk5OSfHqlrewSowPRAY9hYzsKqstcFi8+&#10;1vUmA5PYIuZ+xco5YWOcFbuOllkpd4TIA44CQ5k0CBhziAvNIT85n2VJPjSabIKgcuMwaJChKyfr&#10;PHGiJ4PMhSO+HH+WOnyvMxvNDtrjBSRLbsbi7jCKkjDmhOFUfhHM+yMAvVMH4EweWWViqA4P8x7f&#10;v1Gu15C0+RttZrP8RYDhvh0+tMjegB6VHpVbqJYhXC1DIKruE1kV14odtBbbYKRvpc3YTBW3cc10&#10;Xogz0SnPxMLLkyWHyxXb8TLUXPBzF2sH7LRE0bxQYOccxYb+p+FQSs+b0dcsQGw/n8pwLrdzqQ5d&#10;BzDk1gHCme5IqvAknDYJh2tuBZyzPVy5t/Ox6FowcyBh8oTNo7QRSKpNti2zWme11wBiAEFYftyu&#10;4Ph4j2d5Mg61CfxD9NqqEhdAv7FtMvQbb5x+pnoOMS1b42dYGzCkMqxWowJgSJv8qTL8ezBs3qIV&#10;4NkWQGxrmjd3bZM/B8MOHYmipDK8J14gZgTvScmTY82TxyVwDanWHgE+tMZ372STOYw5Qhamq6mR&#10;tjrMz2LJkIs1F9vax7dLAUM51MDZg0StqlDnAaYK1yBmS7p3ESnehagIfP5CqcCSaI3hNvI1CqS/&#10;fRlfQcD0V4jaf/n+BSCHIQOttKrI9LgYDEtPAobnrZP2k9tX7Hl8k3kjFeIb+If3AbpSKj8BXB5b&#10;5gtRkcyfCZQ/fRxA1fe+Ze5Cy8lMOGvOsXy5QCudTystL8anEMNlG5ZLKNRFnG1uEEt6hVniXTTV&#10;T2nf79yUVhujhts3oHn5m8b165sKXEhk3VVJoMhpidN1l1YNTO/2jYz/Qjh8WJEdDwmm0mEktGUJ&#10;G2WI/zbGAhdnOK9edAUeE7uxOGkKENZlidKEeSFgOBwvS8BwVN/WpjecxV5tq/L9RiK5U2u7AzCj&#10;rdw3xxwPncMSZQmtsW852ZrtMm2xpHqJzBRjT2ieKC1zEPSWicztxqIPnmvOEUUgo4dsAM6R1WWy&#10;JNFjCQTFK/ozHaB0uIXaJqedC2YGGGSryWwAMxfgFDjmsEwRMOpk8HOTFTZP5ZpxhhY8drPZBk/X&#10;Y2RjswqRxMGtLE2w5QoD7MIgVetE0w3G42RzjujQI+wOQm2Y/AwbF7rmSwmR37x2ASBHq8o2eZs2&#10;wNj3bMDmf4N1sMaai2ONXS1JmUAogE4k5QCoOAErAA/AYgVmB36cQLazn4c6ObxCbYd1X8DnZCV/&#10;npmspYmTkKf2WBtmbZrnEQY/zxNSLGC2ZNYgs4izsPwI3FQBKsbRBn0DfEoxs7kmsvLH2XoKdv/u&#10;uFgrBEqPKdjHulyTf6KAeX2dzF4XQjb3ZeYYRJWof5cv/66/B0PNDkf+PjMEDJf7TDXuGDa0bPVH&#10;MKz6D8FQapRmzVsCnmqV2/wfwVBxoa9l/2/leNcxarhpfnjPvOwD9l6vaZ0fYJh6NRkS9HnMEM7C&#10;97vAnI1N7eUc5HSXLbi9oN12gaHL5usBVv83MGS9XJgGICZhzHCQbmCLSYJDeBOpndxstFl+ydcq&#10;V+UVi5wHgJCWLNnkOSdDl4mjvb5A7GhGfAwVJPNJC7TX2IqW2WryCWH2ZfkZ9vM6RVBtUi+cYha9&#10;GWlXMFpcXJv5/PWiXPv4SWakZ5kdFqYnmBv8DrcAvwLiAOJiQqkKT5ib0Gzukc8iv0RJ/25dB+if&#10;PfodDFH6fAsY6nxHlS1AbEqb3K5JLdOxaW0zZxKKk7XLzdaAeRgyYFUnrigXxTmeioboyv9/LpyY&#10;/rpj5DqiX3PTt1Nd06djXTOgayNmh825bWy6tKhhmtX8yrRv/C1gOBpnGhLpUvczk1uLBnwhW9lZ&#10;ELBnmzOH58EvnAfh2rvcoBXJ3jFfaDZko5B3HEf0wL5NaPnXuZljWIrFA1gOV1BbYi1F9Dx9zalw&#10;wucjve3XpBISr81xxoUNFijjmVOq5U6h1c4WDYeTxgY6FZAUQObRYqsFTzmlz69jlrjVbIF5Ma5/&#10;DbNiTg+qPg+zF85hyPqpZg9Um734C5yAhxjHnPFshC8zRfYEFEGhnO1slFezpPwiKsOVvp4AnDtu&#10;18pIJdeYjNRApGyBcPMCoaJIaiflRoDd1Lq2sH5sY31ZTKwAQFbQPvr8J2DoWPoLDJ3weLW/jkLF&#10;IWmrShRQ6nNOoPyi6QJFQuWnqToEDLFcX8yR9brOQpQFC2bSQvM5C2rkUwjgBHQCvsljFQeqRDyF&#10;zOu+68ig03VcjytjeSpJevP4Xosh6C6ch40XlYLOooXMIctbZrXJS5eyXdammbyYFbTJU9wH0vrK&#10;wusru0CpVr0CVWJV5oNanmhmqMoQrmENPqZdboq7dYtWUqG0BhjLK0Ppkstb5Y6fVYav4PzJteYx&#10;7tMu1xoWIm9ucSuZGuD2tJg5ogLX082VS+L4oQ7BE/AOZqraDr/Gdv+logEARn2s8/AmYMgm14Jh&#10;nra5USw4DplkCNGqDvX5D2ygf3r7yH79DZm+snFOjYX6gkIlDb7hBTTHMUfJDGYbrUpOLbhtx20r&#10;ftW24sU5uNbQgidAuk6DZpNyPop0un3IujawNDlorkLvuYaSJeboQdrkIFppApCyEuE75porKFIS&#10;zx1idBOMgw4mqkSOFkoXzVb7LrPNO1SgH97RJj+6b4JX4lrToIH1MPwOMKzEEkVgKAuvRiyz6lf6&#10;xgzu2tbMnzzceI7sZcbR+o4Z0NIM79vIDOhZy/Rjezy4b30zgkzt4f2bmD5d6piOzSuZNg0r2NO2&#10;UUXTqv63pnntb/hef+L2T2YRrkXnjgBO57ezSSbmNHIFledSQHAxbfN8C4pxUd4291gV3fljfgDb&#10;MkCMpEEqtT0b4O+uHEMu8XQqRkLkWYQ4Flx6fkJ0EODJnB0q0LH9C20rnngKN2wqvizaYeWuJAJ6&#10;cScJoIoJZL64hq0x7jkoYJKi/QFGFjksZXIhbwssM5Xeh5plo99wM7oPAVkzCbVaP5mRwQSzk7OV&#10;inEbtLXDO+dYzmTMIcZju+aZMLpCKVT2AYjrKIS+CDCUAsUPWok2rT6y4l805BMYBgGGQQChHGCU&#10;l6yWQoDoj8WXf3lLGUA7uZLNrY0JKA950mZYKpPPlSYCRLXIAj2BoBMPqorRaZ1dleOAT1XiIrbI&#10;C2e4WuWFM/sBfpxZtLzO4eP5fG4OgKkzG/Cc5dGzPBlPlaBiQakKyV9WlrI7biSKe5yM9nTSGMWH&#10;kqM8ui2peMitAEo3spQn4XA8GTCdSkzkjOl879mA7vyhFhSXsZTx8ZlifH09jK//dDNpcn9ArSoL&#10;kj+5wJA22QFDeRXWFr2GJYq4hgLDJqhOmrdsaVr9J2CoBUpo6C4s7mk5ocY8okoTGNowKNxaHj8o&#10;RpKXa+7cyjYPqQyfPsLr7y5ytdJEqC9noatcsJWUHKlfouR48RDQRAOs2xdYgT3GeVqV42Xs+7Wt&#10;LbvIEgZeXy7mCPlsbW+U4SVIJfrz+0dsjwWGqEt4vAAnmWsQvK/SgmdCjj5POl4mvMCHGD+8hJLz&#10;gvb6PbZgCqZ6BLXn9tVCU1Yg6k08G2GWIEQEpMAlzIe0fR/AfQXQ3iV+IBUd9XEMJU4QUJWL1O8x&#10;LfITlCdZVIThIWtY2AVBz9lN0NRRa/IgY4gHd2nff/7IYukhKqgA04g2uRI+hhXhGto2Weau1b4z&#10;9aowv+Xjri0amfEDupghnZuZHq1qme6tq0G5weuw+VemVdOvTIdW35runaqZnp1rmI4tK5lmdb8y&#10;DcnBbgiRviH80QacFoBhE+JgddxHdafVXgRgsTxBkhd/cjWgQ+tK2xofzcb4yBIUHz60s6T9UdFp&#10;26sjs9XYE8wMAaAApKybAkcDnEtsgNOlTBkqYJ2GcuTC8QDmkCwyd4n2M5sWfJF9TMoSEakV/KRW&#10;OlV6aOICitKYKaaQf8L2OhlAzOKxQkjcORhHJJ7yZV5Jq4yyZZ3PYFx5qhqfOV2hzaAwWaXZ5Wiz&#10;AZDcgPHJga2e5KIsMVH62TtmseTBQIIFUzhxAVswef0iwDCI2VcgIVCBgJqfsotRZ6yCo7dKkjxA&#10;0IYxKXjJcvygqwCIAQCf2kkBYhAtZbDf7+7Wznzwj2Coj53liOUPAnyfzwtVFTpLE1WHzlkymxZa&#10;hzyTxXM58wBLe3DX4SzmeynrZJE20LMFlP3sx0vRWOs4z1kIyOpzCoqayyxyDq24EvRmc+s5mdkQ&#10;gDh6WEszhtD5sQqfJwNjEhWjO1GinrRRAsbZcsNmgz1/PosVLiJuFgyr/DfAUNtl2f43+z+D4f5d&#10;2FW5wPApoPEcULIGr7jWKEzpxlWssK6xJHlYSMWIuSuAeK0U09SMaBYop5mvpVq3GYGgcwSMrxUu&#10;xWP3oK1cZ0Gho+fplMp0FUAsyU80j/AafA/R+53S+QDih2ihH6MjfqF8ZcjcMnhNhuqShaJEwHYX&#10;QreI3y8hir+gEpWk7xlk72dUovdQydyRlyEKFwHpTao7OXO/fQZtB77gpbwUS+iORxudTQUqt5rH&#10;OFlfL00xyRfCzQUS89JRoLhcsTMga6PLhsbz848fuBjcgevpYxrUq2c5ht8CghXgG1ahOmxYs4pp&#10;UquqaVS9iunbobWZPKyPGd27gxnUuakZ0KWh6d25lunUlgqw+bck6FUwndtVRrpXjQCp70yzemyj&#10;Ab/mWIC1ZA6s065BJdOiDrNIKFRTR/eAfzcfhgQk6nAs/zFsSGUul3aOSuzsauZ8K6na/Ow88NxR&#10;HKVxtknGBFaZJPFRq7Dep/jA5GQtNnRHQxZR8cmDcAdgt5HPQ8Oh0jzG42Gou/Zjt3Vo52x+Djkq&#10;AK4UJS6ZnTiH2IYli4vIphmidwZ5KilnAli+kMUMpScHs9ik02SvANBJp/zJORlk3EfWNgGLelkw&#10;1BJnM6Yn632HYXQ7DCrNFOhHVKOcsG0z0CnPQluNsw1c493MFr8IMNywei5LELZqKz0wc1VuMuoO&#10;WmIBoZKxBIZB8gbkMUtULm+TtWjQEYcvEMfolahMpDRx5oOOHvmP1aEeFxhqZugQqx1w/Nzowfl6&#10;PxQi0j4HWF2xokKlLS6vVu3v9Ptx9MZ6TMFQqwi0WolJrauiLa9qrX3XaEvGlsmrbmXwOpcKc/pU&#10;gJGZ4tQpPcwUMpcFhgLF8bTT4zhjcTIZhSRrPMFQc+eN/gSG1Wv8CdeaCrZNro0UrH4DBck7lSHa&#10;5Wo1aaXrkLHc1DRr0YLKsBUzw6Zok6uYrz9rkzt0aG/2h+zGyBQnagKbnikbGe/C9/AN3+N6LcK1&#10;ckFUIb58jg0WXMMnWFuVXoyD1HwMA1Z4eoVJAFS+BbAn90oAnVIS9K6hLGEGyK0eFyDKp1Bgp3Pz&#10;MmHvBYm2YrxLeJMee4ME8D0cRx1VlbcIdLpaAmEaUErF+zAJOV9JQQogCj+QdlsgKSmdHruLCuYR&#10;9BgB42NMJV5jSSbNcymE6iLoMgJJPa6PkwBW65WIh2JWqpZA5wHDZH6XeFxx4DI+usSMUMqbq5hV&#10;4G9IZfj2zQsI2FfRh/uYxo0aWvWJnGu+4Yh03QTie5tGdU27xvWw5YKeNWGEmTK8r60Qx0OVGTOY&#10;zXDfBqZX1xqmRye4hWyRu3WoYTq0rGzaNKE9blrJdG5Zw3RvU4ftMpGjjSqZ5rX+ZDo0rkibPBQg&#10;DMCxZjUtbBDtMXM2qCznWKYIzNKo4LT4OEV7ezx0MWeJdbdJggsoYAzdynvNf7QFxaiDy+3jMolV&#10;RklMpC/fk6D5/YgWAMM9SGBDNk+zYU76/qlnaZXjkeXRTtttM8YOuYnrAEYoOrhtJ8cEAMpayKxn&#10;qYJGmepRFB5xITf4DYEi1MSs8uqHAmcilanAcBSW/yPNBpRbuyXT2wHdBhAMQWK7H1PXCHjGkVSH&#10;+1iofhFguGPTUrN94wK7QNkCB2mdbK3KwXAV2l6l0gUIhFBzWLt8AaJmh1SGgSTpqU3292KeWB7w&#10;pNmggMxJvBN30HGkscHw5Y41As7PnWscK6/P/Q1tZABr/c3BbKqREdnoAWzLN3I24aGosxFd9Abp&#10;lznr0VQrrU8hVRvQVuusZyG0Ho2zc9aR5Oc6ZDKjp9b9NdwGUu1qibIcovUiKDZqj6eRoDd5EiFQ&#10;Y9sRHN/aDB3aygwc2NwMG9YO9clwM3FyP+aAVQDB/xMY4oZdszbpeU1MUyg1LVu3hHTdxAWGcq0p&#10;nxl26NDOhOzbZcHwOU7UUls8oBpTSp7MUG06HsuUN/j6KRvkCXb4N66kAySnAagjbJajWagkQ8RG&#10;EXJX7jYc2k55A76xyXqKGcX6n1wTmae+JcLz/WsswnhMz9XjSqXT/ftogPXxI9LoysgqORcThvHC&#10;QWvZnxh7DDeaUGR0x3ksHOlciL2flsRckVOAGWwR4FoGV1DGCz/hjfgBMJcRwx2A+C5AfOsaShZM&#10;GrLSIFxTlRZTnep3z06L5t9yGJXLObiEFzGYvYOpLVxGKmSB4Z3bUuc8NdevXTZBQYEEa7UyVSvx&#10;d6QqdIEhLS0Gu20a1TPtmyCn60UM7IgBZky/rvAEW5thvVuZMUPaMidsbvr1qmN6d61Fi1zLdGlX&#10;jdb5OzTNFUz7FlVMt7a10SbXZStd07RuUME0BQy7tqDNnDuaFnkNedLruA0yx6GkHEWkcAwq2pkj&#10;gBHh8jpnjrGVRbF1AIA5IP/AA1J2LUNwIBu7KbA2ZgOSfnwf2uKDqD/4/Ems+U8f9jVRcAQjkM/t&#10;BQh3k1lyABWInnPhBOCG6iWFdjqJGWQCtJyEaDwUmRVqqRJv81j87ZIlnRZdR7NKValrfIaS89Ka&#10;BdJAqkLMmXlvbyL3fDPL0Y3koe/gfRSCMcNeHG10X+l4ewHE0B3zvpzKcO92H/zeRD5dZHYgwdkE&#10;oGzgD7SOP5COokKDudU2eY1C3dEbr4e4unHtLGg2s9lEzzLb1snenzU8XEIb/l5u2CBg02PyMZRm&#10;WbI8h3eoSIDPjxMVoOc6z98DMXQPA9xdUHu2b8AJmy3YVl4c25yzwRMDCU+zZT1ZK3ivbYYGsAlD&#10;ShcIukBRAOkCxP94XCA6laArYlID3ZH5TbYg70O1q4WJZoVz2TTPVNXI1tkDLuNUxYnCbVywcJwZ&#10;TxZKo8aV/9tg2KhxE9OExUmLVi1+B8O/qwzbmX2QlG+yKHhBZag2+R5ztLu3im0QlCqk9/j5aZEi&#10;jfJNuIclFwlSyo+lsouzoUqK31Q7rfyQB3gB3qftfIJD9CtmjgJSJdC9eHrZ3n/rSPwIZ9fH79+g&#10;g8YzULZZRYXM+zBLKOZ7ZmfEEAC/m1zjEBxmCH9KjgYcD8FzPGkT79Kp6GTZX0xVqmxkmbUW5scj&#10;oUth7lmCYuau+fgOiR9u3cp+lkGtvBmvYPFvk/PgRwo8bxINWsLPzc2MNtfKEgFmqDb8O2Rddg1v&#10;xZvkuDx+SPzB+9fYel2mTQ6wKYPVqlS3GShf2yXKt7TJNUxrTF87NGMj3KMTQU+9zbAe7U3f9k1M&#10;/85NsPBvYYYObGb6965v+vaoZ/p0q2srw3YtNEusZDpBl+revo7p1BIgpCrswAWvQ9PKphMjkZn8&#10;P9+5FlLyZhRXOxUKH4DJK9Gb0WiLz8MHTN8HpSgEYvtmcwp3aen790Jd2YdTzE5eq2uRkgbgHr8R&#10;K61w1F06IZiuRsDnPUWFGQd/MZ7FzGlUJJrXhYgGAxgeDWW7zLY3HmldIk40CacAObbOpyNwyKEK&#10;PQuvUOd0uDfVKtEDzCdVcV6g4jyMt4DfAoVetTdBS4bQGrMoxWVqve94gJGiAhu7bRQM0iNv5r27&#10;noJlrc9Ym5C3fR0+kLy3vojKcNeWZTgBLzQ7qAw3B3vwP2kS9BriPwl60lEGyQYbCsUfCurNNgHa&#10;FljpO5Zg5okkDyXKMYiaJzjHQlfwh8efDdKmlCUiYUujLFmejhQn+pzkeDqOuYOeK7K2Y/LgAONu&#10;wHknV6sdvIi2QQOQc85WMhy2Chg5W3hsE1dZVYzr+R1tOBUONwq8Xw2Auw7eidbElRNQ7mNY7mXo&#10;+BmuomL1AwBXoEzx4YhbuIyFkm7FNRTNRnQbP78pGDRMoyKZaUnX41EmNG7y3wPD6rhaN6Cla9qi&#10;OVzD3ytDmbs6TteqDNUm37xZRiAUPENySwSIAsM7tJZPyiMA5Fxz81oOACIThPN2A3ubj29ieSUg&#10;ExA+fVRqW2oLjGSJqMUWIOpWR+Anv0BVjrZ6BCQ/4CL95qXoKzkmj++bCdcvn9vCvFgALwqi91mI&#10;3/AUlZ+cGwfwZlnTWbnpONEEauetG/c9NNHlHoyKOVWGi5yt9dy3tN6agSoHRQFRykHR9yspIrXv&#10;cjpGFPo35PP5TNfPJn8lg/iAUhQ0jx9BL/r+nbl8uRTy+1JcaxoQFVrJVoZqlSvia9iwZk1a3UYs&#10;Spqb0QN6GY9xQ+EL9jYjenc0w/u0tWA4qF9jM7BPIw63vRtTIVIFtkO1QtZyN4BQYNi2aRVmiN8i&#10;0YNu06k+lWYlM6h7YzNrIks9iP6rUDgd2rUUUKLVJT406YwiRNEMI4FLOrsRy65VVHsroC+h2gLQ&#10;9H5aPr+/mTO1E5r7AWYnVdh+yN/63HG8AASCGXEQpxN28vWbMHbwt7LYw3y9vALOHmMeCRgm6Jyi&#10;OoVUHYWnYlQYABjhDxD6WQfrIwCrXGlOHdLHy61H4RLYGZ5j2hhvZuuBuLv7wbddx8x/K2l/G2GS&#10;bA4g99x/ilnrDf+ShepKuLVBMEskVdxIQfFFgOFa3tjB2BIFaYECTzAQD0DlJQczK/x9gaIZnILk&#10;1XqSZbKOanDTPLMDUAzZif4YKc/xMD8A0XUsKCK5cwDQAUEBo2Pg4IChQFCV4OfxAI5yZed6ogLK&#10;wXDnJg+zc7On2bUV1+wtVIp8vHkdVR+RpcG42azGCdsVLI+hAzEBlg7ECdLME56UZofO/DAIB+1A&#10;rnwB3noeVCEyohU2Lvt/b26XA4De/D1WoG0WCPqzIArgBROov1PQdLNy5Szso2Ya96mDrQKlBhw0&#10;zQwlxZM2uU7dmjhdy7arPh+7ZoaVq1aFmF3HtG7XmtzkdtjV44JdvapNx/u2gisdrzPa5EMH96NA&#10;uQnpGnkbqpBXUF2esLx4BF/wIXM4BSpdhYuXR7uaTKJcPNGbiWcjrVqjhIrszs18AJDgJ1rcx1Rl&#10;1v+QNlgApXQ9VZR6XJ9/SAuso8de0UK/o2UWUOlrBLaK8iyGu6gUO+UdC7CUg3wHezD9HvIk/Pj2&#10;gfnxI2awHx6ZHyGK/8AmWml4bzGnfY3zzhNsuuS/KMdufax29wVtv2zIrrCtziNmQNZd8jS8SDWZ&#10;j8a6QJvxQkAyPcpGiyqDWWBYwIb60qV8nMAf4GBTwjJrLn+/quYbZob2AISVuG1Su45p17Sx6dii&#10;CaFO0LVmu1MVjTZTRw0gJL6HGYVZ65ABTc3gfk0BRZYqAsNu9Uy3jrUwhK1pTWE7tUbS15QFSqNv&#10;TZc2NUzPDqoUyWLm84O6NaD9RrLH2GQ2C7aljFRWiImBkkW+nho1qaMRCJ4MZ8MMiJ2i0jsIf0/+&#10;nPILFYdX9lhREZi+nlyDwe4G6Ehb4WbusEdVZmz0WuhHUG2oGE8fYabI9zl7gorw+GoWLaTrhflC&#10;Jvc2J/dTER7i8yhjTh7wM5EqPlCJHaTbO0TREsJ7dQn54KNw45lK6p8XHN1AlFQbfQmKD5xuNqzA&#10;Xcqbro+zDv7sZj+iOeiSViFT1M5gLUXEFwGGAd5TbP6HN5w6r7nknODvF4DdVYCs8hfjXM3xWaKj&#10;+E0tUgASSNeruJIEB021CpRttMi7ATRVeo5BgwOEn4OfqkKnavy8ClTrLABUS+0cC4iA4Q7cdndQ&#10;Be6gIty52cOC4S68FH8HQ2g95WC4Gs7UWnKcg8lZVsC8gFDONgJypzpcxe8uKpClCAGCigvVrNBR&#10;oFjKEDEAfn6TXLccX54vYPQmGmC5LL34m/kHzDDTZgw37ZgriWdYo/a3LE8qWwVKrdrVqVjqwzeU&#10;Lrm2BcMqVasRC1DPdOnW2XTu0gEzh9rWtUZg+A0bUCvHg1qzH+nabRQdL18+ZJN8x1aGWqK8fEqg&#10;PC7U96GuKGmupCgN/l08FlvnCXY/Y7fBpRdTrHu0rPTVWqo6E7CpMnvKEkT3H7JUuceGWNkjqure&#10;sDVWlaZqU624Hr/BsuTypXQ7x1P7q5mewpoKclhqsB12ZTaLBA31R3NNtfIsSxRHcAezWQH3C5Y/&#10;+p1lQqvn6HdXkJUe1/OvYd9VzLJFWcvZLGGysfLK4d+SjkNNBlVoQR6ZLllnqBrxMmQ5cwuJ4S0I&#10;3Vcxgnjz9hUWXs/NunUbLF3pWwLkv5anoWy8aJOb1K3LIqQRlV0DNMeDoXHNNktnTjKzIGB7ThwA&#10;v7S7GTeqvRlDFvLIYcyCiQEVKPbDoKFX1/qme+c6tM212DDXoFrktKlmurZl0cJjvTh9OtbkVEe+&#10;V8306liF2yrW7WZgtxq4Y9c0Ywc3NjOndLIO8Aoz20a40i6pOWg3VWXJvV0d1w5cYcLQ/B+lsjtO&#10;dOdxqshjB13nBCAaRWUYfTgAMPz7c4qlTfShAKg5AVBhAs3pg6vQP8utBldrzrnDzDMPMM8M8Tdn&#10;wvEzPArPEOBzY3HkPryDWTZzmAnGk3PDCtRj3lPNalnSLYAlgqlF8FJm9P4zaJWnWJXYYrKQloEL&#10;XwQYinS90pc3t2RpXNWs0zULE3EMLSDaDBEkdDZqExmbYjZZmIh07aflSfk2eRUVlmR4mhkKyDQP&#10;FOA5rbJAUqYNAkk95swG/1gROppme7sO0KOV2AZbfssajGbXYTQLBWDbRlfLrMpwk2JLyXVwjuaF&#10;apcltQoub4s175S9fzDzkFWA3EoALhBw0+/uK9MGwFBSvECrqgEAqQZVEboAELNX/jaaIS5ejFED&#10;CoRFOGBLjueJNrltO1l0/Qmna5xralf6BIb1AD65XVevUcuCYS2qleYtW5juPbsb8Qlr1qxuvsNy&#10;qgID/6+ghQgM27dvY3bs2GxK0fDev6f2mO0p0ron2Gq9Qjf8Fi7fGyrFV1BTnArr9VO0uhC0RYW5&#10;r6qRauv6lWzrd2hjOZnNqQqTkarA0GaP8LFcsxUp8IFNtZYz96HUlBEJoIoznaQ6eQwmsChJZDEi&#10;y3+Zu4rrJ6fquyJvX8m3fodyk8nF81DGrUrCK4S8fRUqzQPMZAWWDwFG5/6LJ4oWVbUIORtrMT2v&#10;mKyWfDJZ9LUCxSLoPTeuoTq5i0aZRdBVPBpv8dzHSAKfPH1AQh5GDT98b96+fYvDT4Tp3ac/cauS&#10;NUKt+fpr3Guw/edC07JxA9O6aX00x7q4zzZesyaZ2ZOHAVKDoVQNNDM9+plpSDjdiRKdREj8BFys&#10;x5CPPGIoS5ZBLc1QLLyGEA86uG9T0xdfw94AZD9uBxIFMASvw6G9ue1dzwzuhXyvd12kfPXMCDbU&#10;owY0NCP6Uzn2rUOiXh0zclA9FjaNyFFpSvxoC+MxoR1OTB3R13cxc1DAzPXoBo+2J/lDFCKK21gy&#10;lO4MF3c6mQ0A5lYieHcihd3N3HEPzjM6+3j/hOIJELad0dM23lM7cIba6wcwrqQ6XAs4CgyDcaEJ&#10;BghRGEXtRnGy2CyYQovuRlzHdNyfZo2GgI3MlO34/Mno+wk3mzMe+tlkjI6nDTcL3PsRktUa1++G&#10;eDk2+TLAcLX/NKqmqWyN4RCqLIaWsoZqSm3yKpGtKen9rVs0umIBIWc5NvnauuossxUl6hHoMrqS&#10;iEQtOo22xlqgKBBKwCjwU0vsHAGlcz4HRgccbeZyORiqMty+HqdtgHALDH45b7uA0HU0M1yHcaVr&#10;XijZoCg1rtZYtJogaDUaA8jOS0YN0iRLm7wcUwYvNsdLWJQsmjsYWd5gs4Azj6WJtsmzZw1gedLP&#10;tTxB2eLu3su4ufU0U6agl140njZ5kG2Tq1qn668BwopUgqoOqQLr4WFYt54LDKsTH8r9Fq1ams5d&#10;O/E1LWyLXKkSzsy2Oqxos1C6du1oQkLYJkMbefGMmE6cY+7iQygwfMl2+Q1LlVfcPkcq9xipnSo0&#10;8fZEYn5N6/mAbBFVbrLTv0P1d09ZI1SCykt5RkvrkvahH1a+Cj6JAlSBpK0WIWTfZst7jaqwlC1w&#10;ARSYLCI8k0nGizt/DNfqCG5pVyFHKzA+OwMAJJVPTtaZHN3mQbAuI5zqDkH1z7HbevdK0aaP2QY/&#10;ZaP83Pzy4yvz559em59/eElb/cyC+zP+LQ8AzLt8zU1iCwTmZSVppgwj10Iq0zT4h7GxZDpj7xVz&#10;JsocO3bUREVFYWhxkIvRDBufULFiFarDb3G8lskrCpTaNYkJrUsOSl3s+gca/yWzoHK5YSg8FH4p&#10;CiO4ootwOZrH/+vZM/ubGejePTH4cHfrYYFx4tjOZjwUqnGYuY4VQAKOw/o3s7djAMsJIyDsY+zg&#10;RsvpBi9VZxJnClxVd5gHE4e3MMP71TODeuGP2KMqyhaqxy6VTN+ulU3/nqheetcyQ/vVQfVSj+9b&#10;j/u1zZA+HAB0+IB6ZK40Jqu5Kc7azalsWyEQINMZIJ04qhWO20QQjNDPwmdxNHJTfkf3kR2ZB3Zh&#10;lomMFRBbwOtyEVLRJdMROcyB30vFNw/AGz+wrRnZGwVOzxYoc1gmdWxk+rSrb3oRXdGrdR1726dd&#10;PdOvQz3TvxPg35nfvVMFKt/vvgwwXImaIojKUKTrQEDMAcM1EK2DZaDq8AxtbohaSrwAqQw1W/PG&#10;1WU5HL1lZC17MZi13EGOY+0vlYkTCKWqUfQZbZrVFjtt8t9tj8s3yQJCPWf72mlUhWqROVSDAsNN&#10;6Do3kNm8bhWKFzZya4JogZkTBtIWK/PEhyvrclQ0yxbyO6F48QLoliKzW4q11+I5yO3QNkvTLKMH&#10;63SDpnm6uIXSM08gMhId86SJuJVM6GTP+HG8IZDsjeGFPnJkW+g1bbjtaGbNHmEmTRlg5Xhyuq5W&#10;/b8Gw1q0bk3ZJLfr0BaidlNiQqtbak0tgLNa9co2O1lguHfvDksfefv6Ga0t9BqZLWDB9Rx/wWfc&#10;KpbzLi3jDaI/ryi6k+pMuck3aDsfUEU+pR21M0ZlpFCBPQIIHyvXhMeeKhRK5GiqyeecB0j1FB9w&#10;H87fcyq293go/khA+8/kpnz//gnAecd+7irfu5A8lGLstW5CfH6A1vkxOmH9Ti/xOXzBeYarzRNC&#10;5QXcTx+pHQa0qeYeItG7fYPfFy/DK5jDXrqIqgXH7Mw0HLTRLp/HaDYKbfLxI2EmMjzE7Nq+3qwJ&#10;XmFWr1puAv2WmMWLiFeYNtlMnjLBTHQbB89zJP8Phptu3XrailsVdQUWKJUqVbL2/yJf161V3TRt&#10;UIt5Xy3AsD9dz0wu1m5mnscw/t9z4bMBX5DnkV7qoqcL3jTknB7o2t3dupvJxIROQtM+EX37RPTt&#10;42mpJ3AmoV/2cOtm9e/Swc/mAjmHC+RsfcyR1dxslEszUT1NldppXDu+pg1f28qMGtKESrMuYEiL&#10;3a0qW2zaaiIGhg+kyuwPCPFYz86VWORAFO9erfwARuWPd23/renY5ms23l+b9s2+xmqMWSanQ5Ov&#10;TNuGfzLtGjFmafoN9J+KplurKqYHrb1Or3b8POadPdswC21WmedVMK1Q2TRDNdUUSlhTVDUtMBpp&#10;Xfdb06Y+MkROq7pf832/YRSAg0/XSoB5xS8DDDUzDGCDJDmeP+AVhKu0FCh2eeIoUMqXEFabXC7H&#10;s6Rra5wKEHEC+Fort1PUKMCoKlEaZPEORcR2yNi6lXWXMyd08pSdj9Uey/BVHMNNrP01W9lEG7xR&#10;4MdscCUk0QDY+658ZFeAvA9tvNeCgQCdpHm8OBUrYG95wVq9ssv+awY2YNMmQaye2IOQ8B6I87vx&#10;ggX8qARcp6NxG9fRRbQGBHVEth7H1V6AOHo0Bp/DAUauwuIZTnDrC8BVMZWqyPbfAcNKVIdVWaKI&#10;eK3KUFGi8jwUGDY1bWmFW7RszoKljm2VBYQVviM7Ga6hKsa1a1eaIkLan2GH9RQ7rEd4Cuo84cjC&#10;SmD4EDC6j1mrQPEuTjSSv92BdvKCGePHd0+gsKAtpup6SWv9DJNXAdQjvk4gdk9fR7V5ByndfWR/&#10;T2TogIzuDQHwHwmD/wnLrl9/fmP+jJu0KrkfP75AC4y3IlWePv/bLx/Mv/ztZ/Nv//wr58/mn//6&#10;s/nlp7fMHR/zvSFWY96QnYHuOTkW+s0JE7Jnu1kXHGAC/ZfhGD7XzJo+xbiNH0E72t/0hxDdo2s7&#10;075NC9O6RTPTsllT05SNeyMS7xpDXG/ckMjVujW4cFSzsap1+ZvWb9CQ2wbMYGsAhN/C0USKV7Gy&#10;BcNvAEMl5dXm79+4QXXTolF1qqm+dATTmd+50Y4CgrPQnXNhXAAQzqOjmY20cwayT0+knB4sQ9zh&#10;lU7mYjiJC6EbrwOdSZwpEzqjVOpuX1PSxMsBSfG6S7mVbt7Rzi9GM7+IjkJqKKmidOaiepqOL+fE&#10;0a3NSKq+IVSNOiMGNaL6bGnGjaCSHNgQUKxvb/UcHQHoKELtdavnDhtAa96P01eteGOMJRqZoWS1&#10;DOxaB2VNbTO4e10+bshypzFGtI251ef5eT0am34YUAgcu7asAohWNl143XbHZKQ3Y54BnRuawd0A&#10;6+6MBbqxUOpM7EH3embsICrUofyOw8iS3nvNnn//93+fyXHnTOCM5Aw2xvTltju3nbhty20Lbptw&#10;GnK/Hqc292twqnIq83ElznecCpxvOd+Un6+51eHdwH/Kj/Og8yR9gb5Q36CSvmH5N66hH6QfqB+s&#10;X6D8F9EvpF9Mv6B+0cHlv7j+AfqHzHT+cYFsjwJYDMgdOhBitWPUoJmhtl4iXa8kAU8tpxxrVsq1&#10;hu1qIA4vmrEFByi9jsEwLbEI1kHY6zsGDWqX9ZhaZlWFuq/jBMirSnRI1k54vD62AfJ6PltfbbMC&#10;AbwVWA8pzH7xPGgNc3GymdOL1rY3R64zfZDZ9TIzpyKd46rsgXJkGgoS2XlNYybkydXeY2J3M3UC&#10;L3ZCwaeM7WYmj1E4eHfaj65okqkIaY+mjO9CVcAbga93jhtvDDd0zaoSJ1A5jgM8J9KOCAzH4IDc&#10;BP5Zpcp/D4bVa8j+3+V07YChZoaNGOq3aiNtckvTmJlWbRYtlap898n6vylE7NWrA80lbPRfAS5P&#10;MTK9Tz7xXfwC794AALkVID6nCnuN7f2bFw/QEENlYfusx3748NL89bfvOR/Nb3/+YM+ff31vz6+/&#10;vDM/A1o//fjanh+/f4WB7HPa5UdUhdhuUcFdxcuwMD+dLW68SUo8a+IwY7hA7KdOHMYL0ScPY+q7&#10;0+zZvcWEUMHuBeh2MePcvDHYrAzyZba6kGhVTxQ8E6mux5hRI4aYHt26mLaAfAv+bQ3JOK4FsFXC&#10;d1Du1K6849+jUp3IVOfx//i5r7lw0BJXIDvmqwrmq28qmgoVq5mKlaoCiJ+DYRUAlezkRlUBw968&#10;fsi5XuSG0QeRuAChzDjmI9Wch5xzNqA1A7CaxsXT04PXiHtX4z6Z1wMO61PcAEGdibSjvAamu6M8&#10;AjgXM1KRB6I3FBUfjjfdkRaQSphcBmXFurGjZdetwsbmo6GXbn66pJ2ArQevqam8nuwR8HKxHT20&#10;OfPFJtw2M2OHtbDtsBvdyBQuyHr+NL5uxhRcl3Bykv5ebk7zkIlqmz2Tz+nMQTk1j4v/QroeOT0t&#10;kO0d7f9MCgB3ZqJuXMjdWBpNGd3JeIzh+02ksp2Cvp8Z6kIMKBbQWs+jxdZjc6h0rXOUJ1lF03t8&#10;GWC4NmiWTcdbE4AqQ6RqbV5RoGhmKILoGrh6svBag//bWiq6NXKkDnJtkoMDqd6CpxM0Pc/OBFXR&#10;bSpPyXMS7lThaW6ozzmkbIHh5yCpj5022gFNtdcrAecAWl9v8psXz+lt5s/qwVW2m5kzncEzt/Nm&#10;dOfwwsDMYc40AIoWRY418qZzAaH8DWXpRSWoanBCL9qX3oSEl9+OZ06kw+PuAkraI7XJUp1M0gEU&#10;/w4MAcuxVJATJvTA8n+YGT22BzxDWjTAUDNDLVBq1KwEAAKG1vZfGSi1bGUonmEd5ohNmzdBgdIc&#10;5UpDALM6b+Rv2YR+hRIF0wAoNzt3bKXFvWP+6a+/mJ9+eGcrrueP71MZ0oZy5PT8DkfpHzBJ/fH9&#10;S5YnT5gXQtDGI/Ah1eN95Gr3aa3vAZp31aKygb1xg1aXNrWkJM9cpE0tIPQ9NzfVJGO1f+rUUXMk&#10;8gBk721sZ4PYli8wM2e6MxsdxThgkBk6pJ8ZMqSvGTZ0oOlGG18HAK9S+Rtcupl3ViaRriIARYv/&#10;jcjjnwGbAO3zj//R/W+Zk+p71EBDXKtmNVOb9rZWjaqmZlXmrlX5O1arbCpXYp7KLPBP8Ai//uo7&#10;QK86bTELk68rciFhXku+TMVK1XisIn9HiNe2MhQYVgEMK2PA0ZOZsScXU5IN5YYOiC1ijLKQXPAF&#10;CwHE+QPM7DmYArM1nc4Fddo0XkOe3QDGrma6Rxd7prLwmAoozgAs59F9LGUE4w0NzZcZuytHR/JO&#10;jvXH/D2GYgULN41oHIcluS3p42XzMRHmVh/Pg/IiWzl3GYTgpjSFzsSd9nwqHzuWc3Jl0vfQ1whg&#10;rYwUmaovNv46foyG/Fl8BqqrgzK2lmJiHYWG5LUrcZjygzO4XOMiZuEaaa3ge/gz7w/kdw1ieRjI&#10;HF33/QlF818CswIH+AC+xo/v7bPQtdj5IirDbRsWwzDHyxDu4C4AbSfpWNuQ4mxDyaGzFVWH1B1b&#10;IG5uYY63hXneFlQnm9fPtgqUnViEh0E8tRb+Cn/i8w49xgHAz+kyekzVn8Dv8+B43f8cFFVNBvM/&#10;diVaaX8sxXyg+CiwfulCTBvm96VC1OlnzRsWYuQwT+41zH30wpo+WYcr8WRe4JNojd246nMV9EQ9&#10;4DmxL6DIwFxnYn8+B22AdnfKeLTIvAjdeBFOVJtc3iq7NMmumeH/n73//JIzS6870Sp4pPcOQMK7&#10;AlBwhYL3Jr333vvMSO8NvHdV1V1tyKZrNr1psptks5si1aKThpJGGnE0ulfr3rnrzpq/Q+f+9jlx&#10;Ml9EAd1VvUYfRnk/PPVGvPFGZCQqcsd+3N5XKJpfvKAj36ylZy0YihlGUTOMS5A7XpTtJjswlDiD&#10;Os0CQgEi6R7n0mCE2dtJBwFDKdxsRGZqA2myQPHECbTmGLr+n/D3EBhKneU/Uzv8nwHAf/23f4Po&#10;Aetof43YAjJWYol/y5jJXzN39yMMmn7ve79uXr94bBbnJ80cUvrTU6NmeLif0aA26m41pIKFgPgV&#10;VglPm1MfHTXHjh4E3PaZgwf2MNKz0+zZQ6q6g91pxlHSUnnvCB1ERwE4Gze4AJQ2qvsdBr4vA3YC&#10;QF33tmt1TmC4nqHzDXTUN+BfYmOdM4PftH4999fb+cE1sEClxGsEgJviOc/GyVoEMhKY40xiN3lj&#10;NPe5BiAUGCahNp6Zvtls44sqhzEa1cV7MPhqRdS3FRbX3IS9QxMycEQdf+w1fJaqyDIqq47zRYAo&#10;B1+yFUQlX7iKsuKD7K0fNDUVR00T4NnB6FkPNfR+MheJl7iMyammDxGDWlWljORjQJMKEg+2DTz0&#10;PwGiZQ8eqbATaubJk0fK7BIgbqlxtW7d1vkeAGoAdfYQ0xAjAF2I3fsQjpAjzNeOUz4ap3Y+QQ1d&#10;JaUZ1lVnWUbQGqucJTXeY/+Gwt1qEQyZrOkoEO2SujwAL9WqHpqj6h2omSopvy6+NDr40lgVYGjX&#10;8eZaWAliBlAeJcj7P8Qu1E7GE/fmGYqW4jVG07c1EsPmyB2uvU1r/w7S/w/YQnmGD8qLO2Gzp/DY&#10;jGqAvvZnDeED4ZniHIxRt+0OMo8rVfYhwLQpswa9BxifkXeyZgj7la7LCc+ZxGvkpxUHvUZJbVHL&#10;qUUNW40R1QcdEJICWRCkQH6LdbqbxI2P2Eo4ZUoYJdDcWXHOR7BCusQww3yYodhgTriJovqhB0TV&#10;DC9f3EvtkEI6nTqB4RaK0tHaTUblJDkl2gJcLOxGYBgPGMaEwTA+gfpXGso1rIhlb88ymYx9RMN8&#10;1gIGivVYXGq0pr29yXz+9U/Mr+JN/BR16LnpUVYfB/m9u/md26iRNhON1Enr8Xmu4fcu54sAC4L8&#10;XHPu9Efm0MH9ANw+s28vitqs/W3JSqfuBhjDtDas//ls7W0MzqatsNf1SOsLEDfiNbIR4LK3LYgJ&#10;zNw5jQqtB9DWMeKyDrbrj2KOawEqsTz3Oly/YYN9rq5fgwSXB8337Z6xxBcYO+K4dg3/Tms2UVcl&#10;LQYI166N4bbKE5rfTLBp8/tr19od7yAYZiO4kIuoxlBvsfXEaQNw2ph2aOKLtYEv1nqiji/XmroT&#10;prqWlJPSS1WVSiAAIVEVjspyfHgAxXpKMm08t7sdwND8qt1sApz4jI6g9j5KpjTWj4CsBILFujhO&#10;hMogEVVscJXzuc0ntcZYTHqcYokAna7rByx7BZSwNN3vgmEqLMvkvB4PsR0yPoh1xgiEhMbiFBMU&#10;U8P4QE+gSzjFzOIkYzhjt9gSw/N4hDW7UW6PINA8yGQIdfaBznOAH/J87VjxdiCh10E9vx3PaMpP&#10;nY1MggB6PdTeB/m7GmF5Qc3TXlb3WihBNcKaVwUYPrzdwxZJO8Kb+J1oDhBDqKc45D3GaPoR8YAQ&#10;IN4FIO+yQXJfDFBOencwgrrbiSEUlgEAobcJ1ZC1xmcEhgI6XwNU2jwB+1NTRE0Sv6fsh61nWQUU&#10;KM6wK6zn+Zjh/OwIIYZK+P1jzRJKmUb2nx3MR7ZQB2qmoN1Mx7iebnFFASBoGeFxQPAEIIipz3WE&#10;F64eI3Tk/jUY4fWTpCfHqNuIGVJXIU3JETtUN9nXCpdZ4gEY4gHqhqThFgyP2AZKDHOGScmbADvZ&#10;hErfMAyGAGAMYzWKZDZStmzDIQ9WKDDMQFFlEyM1apwovdOcnMZtjjCUffPGVRjoGbOL61JIS9NI&#10;p5N5zYTojSYWBhnFxspGwMXK3YdDSs+qsb2LsVlVF57j2JjAiDEUFF7EzHRuTbiGF6zb6Xpdp1Q1&#10;ls53FO9XYKNrdFwHAG0EBMUcN1Oz27xR7HG97erKy1jXLIcAjnN6jgDQPoemh2eeGzGAX8/A9Bq2&#10;SMQGN6zbzOts5PpN/NxErovn34i1uzVsnKyFGXLUfQHkmrUbVsCQ95zEFtAWdsZ30CjIo6QRogzU&#10;y+pcO3W9Nj4rTTZFPmWBsLaejII6dFUNTTeAsLoKWTcFitBV1QAiUVlxmBGcw6YO9tgKcHS1XUCs&#10;RBqfAjyNcd0ixNqom2tlEwDTNlMPP3OEdbcxAFFHDfbLZ0dCwrWkvc0Cw/DAv65v1aiX2CGh+1oN&#10;1XNUmx/qLWR6opRJijIAkb+rkMDuGiIrN/E9R5+Q4xRe0KMDFwDl89gaXAQIud+PJF83INd11gKi&#10;C91mGL0DG148o/vaZMfrQDKEgs0obDOE73gn/0b15aobUutcDQ0UgeG9+TYCVki6+xgHvIcYxFgf&#10;FJjh3bAPyhLDnmKGd3HS0k7yA7nioen2CGvBh6z+PNSqHUYzj2CO92cx3mGv2NYQYXyT1BEFgrOA&#10;3RzfanbNjphnjnCOrZMZrfixKG5ZoRbHuT0drjUKDCetygxptJRo2JGe5Nwo54ZITWQB2qmaiD5A&#10;mD514m0st7yq4o9NeT4CC4RYYZEczm44MMy7epQZMYHiCRs5CHZeZzL/KtsI1y4RDJveIC12nWTC&#10;dpbFEB0YSsKrjBGN6zBDL+6akrLZpKVTF8SzN46aVWIidgAJpMgBMMxkXzZrm/yTM1nHw3yeNFS7&#10;yZo3XAtIrAWkBDrqngp4NgB6G0hLNwNaUUqlAS2B3rvY28+r0TlAdGnpJrE7mJ1jbw4oPSD61Fb3&#10;db3Y3XrN8XFcYW8OEJfZHkC2YR2pLSFQs2Mu2grhtjZDLDjaup/YoWOIPnSNnreRTZJ1pLsb1uEn&#10;ExUH0EbxXllvTEw3cXGpAGCUZYabo5LNhs1J9v577yk9hkXy+hak+T2S+ULamoWRPOtzBcyFDveX&#10;MDGxAoYtgGETzbiGRpoHaAvWwgxrYIa1MMNamnO1AKOirhYgqGFUpvwDU1560FRXHKF5d5xSDZ7e&#10;bGV12EUEUkkb1BCpG3r7Wvnq2F13u+bJF7YNAE6MDwDULrymMRS676/tYqpDt62Xt72OiQ1J5dmg&#10;0ck8cD+lo34BF7Jc44MXYYhX7HGo+zTs8gTvgaZRB7vT3Wf5GxEQAnjtKMy3fMT7PBmIj3jPH8MI&#10;xQqxvmj+mI0z1Qg/ohnEcDblg3rV5KX5uRrA8M5sB9PtLUy2N5m7Mw2s1dUwJF3JsZL7AkOlycj4&#10;2KhjHa6edTjc8QDAu7BJqd3cRmjhjsQWLIhiKSp2qHSZweoFaoizYdCTx8qsgql6gdyUAtCblBIO&#10;QChTKYW9TUwqpILDNeNcO8HzJkkTJjGi0jfk6EAJKQAD43wjy79ksJu9T9aO+jsL+R/PUjybIs21&#10;V+xsWWXxGTrMSotP2bS4JI8uYv4ZU1mIzhsdtHKGVUs1eiMPFWqOJToyR1ZKd66MAnZ5+cfUj7i+&#10;XCMZgG5HIefPU2tLovD/PqnoRpPGOEcSf4jxAsMEwBDBgDiaJ1rJS2LoOp2xka00ULIZI8ngdjSp&#10;63qATmC4TpsogESQ2ekxNRhiAMZYhrN1jKITu1FptUBKwCape67brPOkqevCKaoA5w1mJpYWBiGl&#10;parP6VrbvAmHfU44xFRthAUQlut/Yba38ni4KxxOgS0IAuwr4YAxmAZHgrZNi5U+A5oWQAHGqE2b&#10;eY+kxTDD2JhEADCB9wZbXK86a4JZT6xZGw0AqhsfAEMAXMwwi+bJdlh7IWWSsaFKa23RjTtiJ9MO&#10;YnYdpIxtrYzENDMCAyA21DMyUwsACgRhhbUwwvoaGiYcy0sYai5Etq14P427Q3aaoQXW1AaotpM2&#10;d9igqRKOLporXfycTi0nyAucWlxbI80IzqvZolrjAIox2pF3GqEq+9DE0M68HrPhzKr8ObdDr2aN&#10;m6ftbjkL6J2mtneW1Ba2x7Gn5RRAdgJGd4Ja30fU/wBHoptoA/AbaUA2AuhNHJtgwS2Afzv19w7E&#10;IzpQtdGxjTp8a81JMqyTXM+UBo3JGsaJVgUYzk+gWjPZCiC2wtbqaX5UIU1OM4UGyV26xLIBvQvb&#10;uz1TR22CRstkNTJaNWaW2/M0Txa4ZgkgtKwRILwvm8FF1RIJASbPXSRtnkfmawYgnBpWvQPGKBkw&#10;f4QZjgN4E4Muxiw4OoAcVy2R3efZCfQWienRakCxmvU7vBkQpR1h0Vxp0KBAsbuQD5nAkRVDoo8F&#10;9I7mmzRZLptqQKwCQCzHZrSiiJGK0nMoX2vUQls0qtXAMtvzOLKH3KI0B8UaBb4nXaQ73aiB9/L6&#10;fRTjh+jAz0y1mraWAnOESf6kBNzx4teZFHaT9YeY4MGQDnK8ZgwZsdFqXnp6OpJT2WYXsv8ZGRnW&#10;HW8tbEuxDlaoo0BGR9XedE6htPbLhADIMsyvELYD+98x/Krhz2OtHmwdG4UBq8Yo9gjrW7tGu8eU&#10;FJZjk3kPYHyPOuJ7dJgdGFIzDKfvCXT001MRZM0SGCKxP1JH2lhOvQxmRXdVFhZ93QATGn8dAEor&#10;MvzNAEiDwBDwq606bGoqDy0fy4r3MoO4i8/OXkZrDjLKxfocYNgBO+xqpe5GiqnQ7U5ASuftYzRa&#10;JEjsPIS0yaVOsNZbub6VZoVWXpfFRCQoQtgxNkRHaHoEw6rN23lfF70Aou0iw06D0QMgdzc490mn&#10;JC9vIaYxGB+qZfRMIcM1Ga/JVqOZsZ8WZi2d0LLU53luPeBN2amRx6rDxmmrAgwXJ8UMO2CAHaS2&#10;jdT6ADfizoTGZXDNm6hGPgudQ5jYBKIMY7IGFaDBHgWIiwJB0mOB4D3A774CMFRt8R4ptRouAsM5&#10;rlc3WjJgOsp2VGE71ICdzk/JW5nXljLOBLOLYoRjHFVzGRuqMCODFSYE+A30FAN0eJEAXh0tFMYb&#10;SY3rMXlns6CBFFlRz8pVbeU5U1mKSGshTRPqhwXMBxaSNhWryyz/ZQzpayvP0yHENhQw1AB6Px4n&#10;A7y2gHWopwhBCtzBSLOGiMG+ErYiSkxokC8M/r262osZGs4yCbHU+6IZ6ZAHCn+IiXRi1bRIZrwm&#10;AUBMjMc3GT8UB4Y7AMNdYTBU/UvgJdBzICZg0mrZetXe7DkHkivhrrMM0LLArwZ+kUD53xMIfS30&#10;ywChv0bzh+vCYVNwNVYAuvfpKGu0RoBoAZBa4XvUCt9b49LktaTX9t8OZpuIelAGYJidGc184Cm+&#10;dBsAw0pqYszGajUTMOzvopMKGHZTL+toARAbmU6APTWIGQKGtZXUCGmg1GKgVAkzLCvax/EAM4OH&#10;7XyrZl47lVoCgr00I3oUzMP20KDognVqn78bBtrXydKBFQ1BHJklge4wYAo0e1R75Fw/9Tm/RKDr&#10;dX+ATnEwdE6P9XW46IV59pJ699KQ8dEXvt9Dd7qT8Z2OWqnKw4A1GI5STQPNxUYFM4hNCrKdZuqX&#10;ihZqmK1sZ7XS2JF7YCvd7DbCbmwRqwIMb890keJ2kuJ2khprPIba4Xw70YomYSPjNjBBAGsCJjc+&#10;SIQQcAXY5qVpSI3xPsILAsF7pMYCPrFEgd8CKbK0D63Xsgc6wE5sUCxQ7E9hZxdJjb0NqYrR3oVP&#10;qtrdVmfwJh+8m9Rp8LhtIvXFqrMBtldXhSJ1+VlTgdhqWZEW76kP0jgpYr4wn7nBPMZlcq4j3c/A&#10;6U3V+q4xOK3hUw1YM3eo63R9GUv71YBmXcU5mCJFdsQYuvl5ffzxDACKlnUSfYBjlzZ20DKcm2mH&#10;LZYwVJxl4thNjmbWMD4GsYa4jbDDGFLmZPw5NGQMO5RQg5Su3wmGAjb9QXswpO6msZLw/S8NWL8A&#10;MH7p1/4F2eNXYYYCRIHh+nBotc7WGjVeA+h5MLSAqHgDDHWN6pA4FYoZpmw0WxmvybuB38hALeWU&#10;MtgUX3h8npxVhDaYwowOYGpvwjeHVNEO9ZMma6a1jpRSYKi5VkWtaoakli111NSorXW1AmgAYF8n&#10;gCaggv050HKbUQI4D24e8DyDFIsMXvNlwbBXQCi2ySZXP/XHfkZufPSRyfRRCuhlvrEbQOySP3gY&#10;FFuraC7KO5zm4kqwIVOmoH6qQW2AUlHHiFoTANiJT7jGe2p53qoAwzuz3RYM7/DHLWYoMHyCCsbj&#10;BUmUMz5DGrzA/OGMTXMFbtQBSY9vo5P2AGHXewDiAgzRszwLdlKPDgCdGz1wMvtSjlH9Q4OjVviB&#10;wnMH4w6qq2iXuBlq78yd+J8iAycW6esq+HaqOMucF7ukCgCwElYn1ldRQqOk+JQFQx8COBXOBXge&#10;FHNvaAGf7ZFw6L7A0j2uVSm6yFp851wpM4rVGNQ30JlugXG28yHrBJC7JN+FTWgvSj9zMMPe7jJz&#10;7MOtMEOGrsNgmMgfYjIeHGqQpCPjJTCUEnMcjZQvC4YCQoVnVsv1OV/He8fRgsFXBMT/UcBQEl76&#10;d1KdNJ4vpFRGnbJSNrBXfBSGX0H3tIjamZvz67XD0qSZAJbYm9LWDm04MdwvoBPzq6+kkUIn1Q73&#10;V3xo6qvcxlMzNTVdpzTYMj/ASazPbWlJU1PmaZK6Ezi+yfJ03/1Ml1Lr6MCU1+A5gz28BqHXeFv4&#10;x22qzO8woPEdBqZ9rIAitUWaiUFAbK1i/MyCngM8RX0JDRKijv38WlZWFTXatWZWVxss7QypazC8&#10;glR5VYChmOESafISNbB55MznhlUz1DYJ3WCaFbMjLn2dVI2PdFXzUlOjsL0JJP8BSrFEyeYL7JxE&#10;lkzmw8XfsM+yLQ5rVS9sNSpdRA+CKjALBFuocTggdA53dRV0+YgaJvSrJaoA6CmtXQmc6gDFyBBg&#10;6hrLFIkS2KLSYrFApcn5AGSeADDMHPNviT0eYA1Ke6OoklzYxa4oa0uwyEJtstBUqeLbsx5gbIIx&#10;tsBMu2ieTE222DRZYJgUz14yqXJi/Ho78Kt9WoFhGmAYDwhGsS4WEx3rwHDn29LkSGaoeb2vDoZf&#10;FQi/MvP8Bdjhf3dmqLEasUa+BIJgmIZ1a2bKev5fHgEIy2CElFUEhurQomHZgwqTanbdDBZ3Yzim&#10;/fZ2hpK1466B/no1D+ik1gCIDQxjN9NcaIU5tjGALCGQTsnbAaj9bGsJBKWqLsk4r7Luansu1RWI&#10;eYD0+/TBOqPO6RoJjig0SzuCl3EwdM4/bmuJWkjgdxlkftKHA0WaLtS5e5sEiGKIsui9TPqLIlMY&#10;+IIgKCAMhgVEooG/u2aeU81zCnMOrQ4wXJrupDECKwQMZ0dq2AKhTtaGeCtNg2HZgGp+ivlADZdq&#10;jkqDo4NMwfdrP1nBNX3UYVz6QSDaIPGGt8XyY4wN9EpU1a4wCRgZi2HH0yrgsC7VSgG3RUo4hGi6&#10;ZgcbqQE2kMJKfslHfRUqJFXMFepI7U81Qh1rAMlyUt8ygLAUllgM0yvSfiZAqCjQnjIrepJsKuZ8&#10;kZRKtHOM+90tpJGkUnLz8h57FFAW8GHQa5TDFtVNbqgjPemtoPN43XxwIA0A1NbDOtgIQMjQtZih&#10;9nBTEGeIRVBgMxsSvwgY/iLg9lWf8397ZihhV3aU19KBdt1y/l8ksoGSupk0eRP/Hz/kM1pK86SQ&#10;OhubIHbAWZ89N7TfwyaG7c5qQ4OGh4DOAqLdbDoBKIoNCgRJpQHLDq2oWaFjuTWSqgqU2NuXpcQo&#10;ywEyGhMgCrBcI4S10jAYalHA1vuQxFOoZthlGykXLFjqWkVIQ88IFAdD59xrEXpdfm4IpakQIzc+&#10;hhjDUQgklUL3McqjemIPY2eqHYoZNgJyTeU6uvC3dVw+r9vUEBuoKZblf8jfxb7VAoYwQ8Dw9nQb&#10;M4C1SGyV4KSVZ4blhaDJd+kceqtNaw2q2Sh1WOm0Ss4LGS+tF3VryFTKNwCdBUZNzksWzOoI6r4L&#10;Pa5URWF3OcPhV5T8mpJWkFZCUmHXbC2vlbS1pe6yre01VKM+AgDWMvKitLYKX4pKokKmTQI5QK8Q&#10;5icRBoFdHimyjrpfDBCWaGUP5qfrFeV8I0qZRHJe+Qxe57IrmrMcWtUjnWbGsCCPb1O60Hms9u3M&#10;joX9MduG7H9aMkAIGCYiy5WSkggoso4HGEZvluoKAPmla4bM3bGdYTX6vkJ8VSD8H4EZvs9MojZQ&#10;1jG0bbvwjB2l8v9ha0YMu8lRFgz7Ohh4bsWvmGbbm2AoINSoikK2sb5s40s2AkWk6dhwUgbjgFBM&#10;0j1PthH62xjqkbq6292X2+Ioe/xiir4bHOwE98ttMmxJYVN12KnvKusxhVNod6DnQ+fc4wJUKUoB&#10;mPxtBsOBowBRDFH1RGqjtqmi+qGaKfwe4WhjT9k2S7QJo71nG+GGCkeBYT1gWQIRuMka6qpIk+/M&#10;9jBP2Gm7yYsTDTh/qZvMKAzjNVM0TMZQpRmSebyGPbVfKa8UGGA30UXtT2Covcp2FWv5FhK42bqM&#10;1KMBRIVuewAU6FlRVabvtYcZDJ37YrDUznUtFIIFgE0S5gQEVUMUCNaUnWaGkGV3gRkKHQoBnMBQ&#10;gCcwdEDoZbrcUbvIerxUe8yaKUTdpjiPcwg0CAwLWcezgChJr2vsJ6NleOXiLnPx3E5z6cJek8/8&#10;2oVz++laMvu36T1qg4zWwEgSEHeV8EAS63jJCDXEMyMXG+0bKKjW4Ob2xW7yF9NkgaGvHX7Zo2/C&#10;fBVQ/L89MyRNFjNUk8WOJcEMU5j13AIQbsH8/cq5gzQ7chgVuc4QMaDA568LgLCq7UQXWYkNzQZy&#10;lNqMAM9mKWQoAkJlK7qv2rau6SGjEbtUZ9ptnkhJXTvDagYqpObkTMkiR2KC4zECResFbtNtB4Ie&#10;CN81WiPdTg1dh5hFHCErC4YHRgHiIKQjCIg9EngAEBWdiDZ0MDrjANGDoJgi85YIGTcwclPP7Rpq&#10;hRKQuMFnf1WA4d25XjrBrOTN01WmefJghi0UbaRMN1BDrGTur9CmyYP8w9uFc0JT8L34gii65CC3&#10;vGiuDZAwU7SMT+zPMUD3IXQL6h4MWwG4IPhZEdZwNIcX1XWsp7NVrdohrK+a2qGtIQKAVUgU6VjJ&#10;LnIFeoUCxEqFRFst2xMw0jFGwaaYVLjIskSxQ4DOMkQUSbSPzP/w69o8ubADbwyUi9k6ybcadiiJ&#10;ENKzEyBe5UNxkS0VgWEewg/nzuyla4l6C2AYj55hYrzW1ghUV5LYPklJSmXcJoVuMyM2jNekp2f+&#10;/8Hw56jZfPVuspszlKqNm1VUyUKqNXSU8aU5e3IXX5oX+TwwX0rJRMK+0iJsYqZO0QxTsmuczNfp&#10;qLVOlWhavCgwtWzd1pe2pLq6lHbCupTl6O9BFhIhykXDlI5CrOKplKS/F1lNfBEM/fygY40CPscS&#10;1YAh7Q07OsqyQql2MHTOsk3LOHkcNuqETSRw4mIUYFaM8HcZgqwMkb0NUo4aEHgD8jKs6gLgO/n9&#10;NE+o+UPNGDYhbisQrJM0GBJhNcwiVhdJsBYywd/GLXbyVwkYah2vhwHpbrxdNU7TbB7io3xP9qEs&#10;mE+rO2w7wwSL6CNEiG/AAWqIffzDWx8UMT9Az6W+UuWQrL6AbyV0TuEB0t125/z1WqdrB1jbpC4C&#10;UPpjPa39yrBIqwq6iioKvwp/P/IoMVcn6koajNdFOV0yKRRL37AY6i8QLETNWJHL/+yrF7aby+e2&#10;sY63g//5uy0YFiHhVYKGXIl06PhgFPH8AmooRfxRVaNnePP6UQRJY8LNEwyhBIbaH2aYWvXCtBRk&#10;uuLRNERMIC5WozVfnhmKDf4iTO+rsML/EdLk9xjIlrbhe/gm+6HrZAbfM6gZpiasRXY/my/Ej9k/&#10;P8wK5gGrbanPQTn/PxVSOargs6GjPitSPpJkVi0pYh01s2UhV7IW7Tbry1yfdWU8A50iCU6pxqnV&#10;MIrFOZmOCQwFWnJmtOtzhK0tIu7ggFL7zGosusdkVeG8emRdoZQ7741wbJPnha+RTJeUnoIRVH2S&#10;RF6IzM1K4VHOksaoxJaDYKgh69YqpcaqI8IIGcTWQHYdIb3Eam1gkS0Voe69KsBQDZQ7s13sIcMM&#10;pxiWhh0+wmTm4RwskVW7+xJnkA+ytkowzb6HCY18k9VNHmNAegRdw1GUOkZYJB9iHa6f/UnnM+JA&#10;UUfd76Mhow+KQvf9Y5FAKBBsYVi0qZqCr8YBCN1uVvDN7c6zaA9A6gNbw4hAEBz1gRbg5aNarRDw&#10;6b774B/jA+8++OWAWgn/kx0wwhClgyjhTURhS4hyfTOyhlRNR7uOD0wD36RNpPfNAHw7WyqaNayq&#10;uGyOfJDBCA2jHAg1JDPsGwczjI+NoYGSjtryFssMozbGMV6j0ZoMs3Pnz0+TfVr8i4DV/whgqP1r&#10;xVorPqG1QHWKpWKjAWsxQYFfeCdZAq8Ivm7YgOy/XTNci3xXHNsndPSTN+B4hwkTEm23Lu0318/j&#10;WaIRKmpgN/ERUdyC7St0Lo9GQQEybsUoF+kzo+aBPjMCRKtDaEtBqo2rFi6XRYGgykg0FcNAqM+5&#10;sigPhgI6zTUGwdAD2wpYuiaMd3H0oBh5tAAKwA5x7WhvjrXQUEQCotcEDYKhLDjkT7QSDIhTB+1h&#10;TVAK9X5jpQPB23Y+6/I1aqJ2qC+GatUOV8Nush26tmDI4DXM8AGsUGny4wUM4hFksIo0DzrN84fd&#10;5sXDXvPsYY95fI9rb7fiV8HGCsC4pJSabZXpEdLqoTIGXBlU5sOhD4w+HArd9h+a3jaW08NgKSYo&#10;8BPoBQHOA52+nfWYrhFQKm0WIAYj8rn6AOvDrBA46rU0Sa/n6HUUeh3/PB1bpVRMPaiN2oput6qr&#10;LZUTdboZBVLDqFvOefjFDLIFM4nbWGtTvjlxFNVqhntTkzcDhoiSIuOfEK9uMiCZgtdJTApCC7E0&#10;UeKwD023YLh7926UrjNZx0OHLzyu4hslfgPFA2HkjOEX9noDM4f/V8wZftmZxi973VfZPvFD1zJ1&#10;2sjO9QbGZazQAx1j+ZxItGH9hmirbu0C32nqsfEJKYhiJCHmAEtHS3JLZoLZmhlj5wzPnNhJVnHO&#10;lFHjLWG0SkK/ObIJPS9zp+14KGejML2V2MZtTOfPZaM0TXYQAEiBov8M6XOjz6w+v/oc63Ptv+R1&#10;W3X1AdJULQ84f27H/MQQBXae+QUB0Xt6e0DUdZEhIPTnQnodxtcEep4Nen1Qrwuqx5wmqGOIYocC&#10;RDFExZvAyHA45/S4bDkG+awPyEaXz75KBM383a0KMHyw2M/+cDfiCl0o1hAMXL/BDNk31naJW7Vj&#10;48TKd7VZ1RqrXIOE16PbHbDGNl6nmTGdeoazqywojvQxphNmiwJEfXg8MOoDpPv6phU4CazE8nzq&#10;GwQwgZUeVwgwPTjquf5DKbap+/qgKt3Wff9BFTCrniOQ1ntS6Lbem/8gW2FONYtIPVysWByoJKAx&#10;oj7qQd1dPKePLZyJFtOOx+zRw1sBwXU0UJgxpHlilZoZtE5J0shNOgILmMgjPyVmqP1kgeHevXtx&#10;dduCIZR0+ZwggtigmiYCQX/OA2UQeH4WuLwLDH9Wk+Tnge1XBbO3gbX/+T+Lta6xK4eITqCkE7sZ&#10;ho2iTxzlhlj8pjWwHk/NNREx10TEXBOTM0xiSqZJTM00qRlbURvPNllZW4lMk5mRbDLSY2lmrTUZ&#10;SevwDdlLE4TaNk2UTmZEW1jZVAlF2YBKJGKEAj+B4qXTW3Crwz/kYzxHuC2QFECKQSrL0HPcF6xq&#10;j6SXYWB0bFFNwnDTkHqdGizqNkcywmD6u5z6Wl1EF44dvgmG/jEBqX0+KbMaKEqBhwE6b6sRKZYc&#10;BEYBogdBMULPBsUIdVvgOAAY6rpRapEjfN6H6A3YhifziqsCDO8v9FlmqG6ywPDJIkeYodJkrePd&#10;QaBhSfqEU6zZTbF5MsvaHdsnYoYP2UB5iK7hfVik0mfFndkmyxTnxhFVQF1mDGUZgY5A0DdTXCrh&#10;UgwPRqrB6HHVZBTBFNuDmmeaNkXhubIrkODlRIh1QcBX6XoIdRKBnc6JqU7RFddRAO1jmttTnJvk&#10;mkmeN4bW3DDimUOA3rC2ZRiR0LaMjiMIRwwTIWqmg/0INQhEB5AeYxyps60EMNwGAK7hj5dVPLFC&#10;2EkCgq4Cw8T4NAuGMZvQNUR1RWCo3eR9+/aZrVu3WjD0QCEgtA5vjNLY4WG/o/yW2mEQ3IJg9jbw&#10;/LJA+rNAz7+GbVD8jO2Xt4Gefq+N0jkk9PtFRaGLSIgV6/dXxGL2pBCzS0mKNxmYZWUwmpSJ93QG&#10;5YaMDMRwM7ciVLudL5Gd6ELuMluyd5st23ebbTv2mO3Ejh27CPxltmdyHf/+jDptpZt8/dJhAInP&#10;yCDiHgPstjNH281QsrIMuSXqS1dlEwGdascCxqvUjh1b3PIGQOq+2KRYo+T5BYz68lYaLWBsrZNa&#10;tSYqAEcaF5FgGGSFGr/xYKjzztbWMUh39Ld1P5hGw/YATTVQLDMMs8MgEHoLDYFkMFUW6/PsUICo&#10;GqJCt71xWwhGOCxGqS456b76AB0McK8KMLw712OFGjRn+GBOO8lhZjgL4EnSiy2TRUlxoVSzQCq8&#10;ACAukBovwhgl47UIWFqQYWtldkyiDrVmHpEHWQkIiARWYmUCQAGc+7CoE8eHQaCF8oyunZ+osyEQ&#10;nUGZZhr1HIGVQE6vd0d70rBO3dY1inlUbBYnpabDe+I4zzm9BweCbMqwRTNNzLwBhg4c9ZjdqBGI&#10;Uve0O9GScedbMUQdZrifABBH2a4ZRThilA2cESI0VGrGGE5fouHU21VBmrwD0FsLGOKBgnJ1AvXC&#10;RPaQU5NxcUvIAAxTTPQmFK8DYOiZYTBN9qDhd5J92uzrh8F5Q8+wItf1fhEW9zZw8wwz8j3ovXhg&#10;8+AmgFNs3oz9wVtALh4ZM4W0HeULk0xjKQWh21S2czR3KfUelQyysrIAukxrHLXDBp133PK2b8NM&#10;KnuHyd62k8BZMHsPArl7zFbFDoHhbsRyd5vt23cS2WZ7tl5D7npRZufWOHaTTwA61XwGqHMP1/D/&#10;3H1B68tPitT6EtaXr7rIdQwbq8QiHx3VDuVJkiO7B9jhhY/FGHGkgzHqvkybbuGVrGtk2FROk00l&#10;GdXYGunSurlEus8Mcmsu0dcNlTq7uUTXKHGAKMsApdQCPi/h5UBQ53yqrWOv6o8wToGhU4OXqZqL&#10;CV5nnIxmhNfwqXEfI0Nifc62l1U/6y3EHCNzkt610qbG/j5HJ/sPANMcVZOzHea7SsCwd3k3+f4s&#10;gGg7yY3m7iS1QMBmXuo0Vm1GTEuiC4Q8UGigzACSk5xXyhlC0GAYefVR1F1G+0vt0WoNogAj9z0J&#10;H3RAt9sYmpYAax97vrp+GjmupWkJPZB+w0oV99mLluDsXewIxDTv22YO4DyLduI07wvwWwL8bnO8&#10;AwuVDqPijoLH59mfnrasDxUcAG8aYFwO7uucHpuAEY7DJofpjqswPYBytqTch/WtrXSEbYIxxGTH&#10;1VFnLXGM33WUf4NJpM7u3elHxabGfHR8F+nxWnaT37epXTxMJzFenWRUqpMQcYhG3t+CIbL/KWmW&#10;GfqaoQDEsy2rVBMhzvC2tDIIgF8G/DzLjAQ4//OCM4wekIPAFmRwcXFOsNZHEkPliiDApaWlWZDz&#10;ofv+3JvAt8Vs27YNcAPAtsPo+HfZuXM7gqzbzK7sLWYnuo878ZkWGG7btt1s27oDf5YdAOYOLBN2&#10;mHRYYvoW6rVbiUCavCUr1dYM1U12YIhQw6A8fhrR0iRb4QtaX4LKBjQkbTMCxmO0Lqo/fBkuabSm&#10;kRm8BhoItczcldFQK2TEquAmI1UyiQcgb13BTB4RYIUsQHOv7gEY91o3u1Lc9WRVW1NGvVpdWhz4&#10;mmlMaGZRAKmBbYGcVldDgJedUQzs7/vbI/pCBuCsx4qtQVJmCoOjaoYCvnHmGX2M8dmVoduIxnQA&#10;TnmgD8qigG2ZAdYPBxksl8mawtoB87jM33R7iOsG5I2CJ0oPc5YyhOqX6CxpchsEZlWAoYQa/G6y&#10;5gyXxmFYYnmAyQwKNbIBjRyt8anjCI/JJW+QOlo/Ci8COBnvdOGwJcDrYGskMnRej+s6AeUYKacA&#10;cY6fuwgI32a0544AWan6Emk4ITAU8C3BThcB6AXATkfFEmxVABiMeXlOSGGHMSAdg+EAEIAjRvlD&#10;GNFcGPURW5dhtmsYA51RvJrHQrw3RRgMxyQmCyAO84c0jsTZw3tDZmSowXx8cg9guA7AQ8Zr8wYL&#10;hknxEmnYykbKNu6nM4coMMTzl1GboISXGNWyzH4g/Qyee9vjPytVdfJeDlg9kwuC20pKikFVmLVF&#10;sjcBnGdvYnCKSEBbYXOYW1H/FLBFgptATo8JBMX8HPtz1ytUKvDP25YtYNxqsrdkmW2Z6UQaTZB0&#10;RFqlCo7NaHoWu95ZvJcsk0yoZpiQkmGSUjNMimqHNKdS8VtOTYnniwgJNWYMtzF4nXPtOCyfz/NI&#10;A+yQL2/VshmM1qC0gMiumtr//xqFUYfYNT5WVktVD2RGFnCQvYT257U7L2/usnw5Ma6AZN41utVE&#10;3nVGszCQF3gW3trHJhTisHmwx0LsAzS6woRCE/7i2smXQIl29fU+3AaLU3OSspMNiZ6g/L4sfKLS&#10;DQDp0mS6ynyBR4bA0AU1RdJteaAL6HrRP+yDqVpw5L6sgAWEAkzd13ldI8e9Xponfda86srqAcO5&#10;8VbS0ibSXNLd4Wqk9/nWhOWNUpMbpamg2oHdQNGHhCFTmdxY32Qb1P1ghWJ4QxI+BQxVpG5FH7CJ&#10;LRFFM1sjut+J5qAAsJe9Z7FEXaej7vehSzjQofEEGCZaheODYqGqU6KaAzDehv1JV9EFABgGQQHh&#10;bYVqmVZ7UQCJ5JjYG6A3AVDraG8DforxPj5YgKBiFCBUoXiEPwQVpUexFhgdcvYC48N8IIcFhlyP&#10;yraAPzRYTPOEBkyoyoLh2HCTOf3RXsBvfQAM8StJSKPWlU03OduB4UbqhtQOU0ids7MdCxLAKNV8&#10;F7sT4AVTYw9uvrYYTE8FdpFpqqvBOSbnwe1tDM2DVPAYBCsBlgctf/ttx0gwFBDqnF7XM0IBqEL3&#10;g+xx5XYq/26YZslEPpW6Ice0lFTLqGUcn5Qor+k0jLaoxdJMiUU0N4HzyXzJSEk8KYnfFfm0pMSN&#10;jDS9bzdQbqFaE+pXaaSOjABRET4LAj2XkqrBQZZC08B3fAWEGoAehHkplNKOy5IClfXxIW2XSFFd&#10;gg9h7x0aEM6dUUpHjGPhNVyar6F+mCIhJpl7dReNGjHIXYzvAJScE0gW3qIpA1BWMuisPXxrARre&#10;btHfm/QABJBW+NiKIcsQSgLJvBeZpDGIPaag4bISb4KjB0YBngyeJP66AorUCgFHhc65QE3HXuPA&#10;UCWEVpqSq4IZjg3U8E1TBehR20MufwhAGxRro9OrhW/VDvqoM0h4wa7XaSWP/1EauO6lwDooUGHU&#10;ZLSvDPnxQgAPmSuUo1uR229BHr+19ir39Q3Dc5C/6mvLp7OHNiGahIo2wl5L6NiGCEI31w6gGzhC&#10;13YCyfY56oBihXdo4txDPuw+6tuagbRBQ+eemCGPLQksUeieVyoPI7SBGO0UIDZpgZEQKAKILvig&#10;ybYUIBwTI7RgyFR/SMyQ88Qo7HCEP4Zhvq2HaKKogTLMe3pwd/Dng2Hydvx/GaEBDMUOkxJTSfVg&#10;P6SGYl4CtMgOsO4L+PSYUtRIJufBzaemPg3VUa/pGZ0HviCD88zNp6YCrMjQY5HhgU4gKHDzoOYB&#10;NAhwArp3g51Ln/Xe9GXg328yQKbfJzmZwXQLhA4QM9CDFBg61pcB68vkOZn4T8MK6SgnCAQ5nwZr&#10;1DUpNF6kGJSctMkqCW1j5CkXZjgyQM1wtB4wrLKanLLaVNdWq3Kq5UmoQbU9CTA4EQbm78IiDnp8&#10;pD8HIOLzwmfBhZibRBmUxiqFFaC6HWet9bVgUK8UWcbxas7IOF4Nl1wsZ2+x4XTj4g48d7bbuqOa&#10;NUq1Sxjwr2C2tYrZ1jo2QrQloyHvbrZdtAori9BRGnhWU1RWGQDzJJ/XSUo6k3x2FRNkNgJIC5Js&#10;qgRDPuie/fXz+zkQpHkC8PXI8U82oj6430PNK4pkAAD/9ElEQVS63MvP1nTGqhmtGequAMSQyNci&#10;OxJHvaSx/aSxVhtNy950xTQmIDC0PrBayQMI7agJtZZBO7KibmypGeqCOSFvZV8LD5KuJjfS4I/d&#10;GHnrdnu99kQBQoBPYCnQbKq6jOcCe8dEM7fbeFygKvY4DEvVnvQsafsiuop3Acb7NHEEhArdFkja&#10;ECgCiDOA4DQgOENMWxDEmCoipgA3GVZN8KEeVYrcz8/Cf3YEQHQMkfMCRDECADFEV7lfA+b8Ud2/&#10;O8C5RtJkzwwxc8KjJD4GHxSYYXrqNlztYIbLYIh1aFwSox+ZlmkJDNRJ9R1W31kVAArwgnW4YLNB&#10;AOSZmUBLLNOH7i+nneF6nAe2IBAGwS4Ihv75en2xw0iw80AXBLwgsDlAS7ZMVM0ShU+x/dFfH0y/&#10;HaArFVf3mJpfehqRarI4ZjKorjQ5I4N0O30rPjL8uxKpCjrMaUQGoVVHPV9pcoqd+VxntqN0nU/N&#10;cGxQDb0GaoUODMesoLBqcQ7EpGfYjoey1Gpa6j+2eoXt+Jt0iiUBHL1KIyWegGKMVuTGhvg8juBL&#10;jJ/49Cg+Ptye0JcnnyMBp4BWNcgemUKp5sYqnzeM19B/GWIgEkAousWOPI0aAaUPnVMDR0sCVWxd&#10;qdvtzee9t7IY5BA1QaXHY/wOo0QQ+ASKiinsdacBbYXAUtcodVbaPKh9aP1u+h35XVcC9z8cALv5&#10;UtDaYRvyX02Mvq0KZhjqxiwHkVIrcRQAQ6uNpmVvgaDVI9T60UqarNm7gV5qhaTSSo/72rnNawwi&#10;oumjHw05MUGBYGcjKtUAXytqLzoKCAWKHQ00Voj2etgkjzVVXVoGxQaBIxJdkiCXYq/2K6XIMca3&#10;5BQAJ3CcR3NxcQwDK1ihwPABwKjbAkKB35TqhmEWKCbowz7Ga8iFb0KyS3ybDiGTFEI3bhgz7iAY&#10;jsEEbKpMqjJEd1zd5Ht3+mig1NJAoWbIjGHMZnWUGbqOwS6UmmFaCoCXuI0GCl4nm9hCwcDIr+Rt&#10;pUsqQBFoeOALMjxfg9MxyOx8uuoBzDUddr4RHhj9NT8L4CJreEGGFwQtMTgPzr4DHGR/nuV5IAyC&#10;YbD2GNlMCTZUHPBSW8QoS2C4FT3ILdxWzTAzU/8OsNLMbJol202Gmie2gUIpgsjIBCABwxQYZbJs&#10;VWGGyazifREMXZrsGhMwQ6S1JKklif72JkyTAME2gEBCrzrXI6VqHpdfiRNzxU4ToQR9aY5j1j41&#10;ioujta+FpeFjPM4X6CigMw5YOnV3TUPweQmPbnlzea2v+n19m4ay6qc1QIGkQFArcAJEhbZhdCyF&#10;XdpFApo5FewONyMv1sX77capr5v3LFATuA3xfkcQmhU7nII5zlHqmed9zgLWk5Y5Ko3W+IyaKyuA&#10;KHboGCK/u8BRYMiIkLZuVg0Yjva7NHmoqwTgox6oFNmnyQDPEEDofWH1P3MANhisGcq+UA0RpcG9&#10;rar9kU7CEJdZYhgMxfKaq68QCE3a1JnnwBLFIBUCTJ0TSxQ7rC9HmQbtwDrJc2lnlC2AuuJj7FGi&#10;wMtyvdQ3+vggSZ1Dyh0Ct3m6xgLCBdJkAZ0HvnFA28cEab3OCyQtc5RNqdIe20EWCCpNZkSBD/fE&#10;MM/jW38cn9pxakaj1GyGKcCP05W8vdhDuaDSnPhwp/U+iYvC/0SsjgFhgWFqEsPY8Vthi+nMGTJe&#10;g/evZYaZcsfD3B1A9LUyAYGYm6/V+ZU9e1240fCuep2eF6zrBVNaz/DeVquL7PpGpq9BYPPgpnMe&#10;nCNfM5LxRY7QrNQFV0Zp3gBjW5uE9WZmWFa4JT3lSzPDtPQtACE1xSTYKP4ziQkb+H9CmkwDJf/m&#10;R7BBzwwrbapp1+DQD5QPiuT/nfK0zJ0k2ErdrFP6ggwgW6FVUmlk/J3E/3kAVGDIF/IQ7GuEL2U+&#10;H5McJ4b53CijUMpKSi11eCnAa/xrjoafYpbGntTiNZVhJxrCoY62utgNks1iZlHAqFEdxxz3U2fc&#10;a7vVuQyIu7rjLjZq9iGocBBhhYPsEn9gGsuPmBbUuNtR4hZI9sN2Q8h9jfEFPwF4O1Z41YKgmKFi&#10;yDZQUNlGRkxA6tJnfn+lz7arTNkKVtsEGVkVzHBssN5+WEZ6ywE+RkwARNUNh7Q+R61C4TpsroHS&#10;J3FMznkZr26t1gGePQhnCgzFBgWIqvmJKYox9lIrXEmbaZ40MoANePrn9FJn1H0Phk14mwgQGyq1&#10;mYJqjZbmSRnqUdaQzNCy1BD3pbjRylxXNx+mIeaixtkimYHBSaV7jmLzLAA2TfNjihR30qbFAkAx&#10;ygqbTt8h5b49RZ1xEqOqCVLxSQzrJ0sxuyI4Tk/wDY/H8yTjReOA7CjzieMogi8t9PBvUG6OHd7u&#10;wDAaMMQEXsrWCewjpyRqL5ktk01plhmqgZLEIPa2rdtgcrtsrW4L9UMBlmdxLjVlto7HJPMlludT&#10;2q08LwhuPlVNYyg5CEQe5Pz5IBt7s2lBrY3nunRVNTxfx3Pd42BNzzHDldnAtzU/gszWvx/3Xhz4&#10;BcEzw3aIXSPFMUwCFpiRkQYTJEUOh0uTVWfkWuqC6ex6pxIp4UhOo1YIEKZyVAMlAXvWRJwJkxDM&#10;SGbcKTsrBmHeUwAV66ITzbabPM7/fzVFnOmSC2kEChidKrWLENL7w/0CQ5op3JfHia4dBiAtEA6L&#10;GeZjd0GGMlHE56cY50g+dxN8tibLLRAuULJRzPMZ86ComVzNwFrGSMquETRtP2n+VoPbfhNLYhIa&#10;BHfzjuzZ21Qa9XVGfNTBLslhhCd3rynN2WPKcnYTHLlfkUdDpuAABOIDQPIwAq3YgmJh0FqDRzI1&#10;QTnq9dE1Vic5RANpBJY4QrqtRsuwTaFhjJpllAAuYGi3w/BPWRVgONxfy/+QWgq0FQ68ALRBurtD&#10;iLsOSYFDqbHduXShmcEeAWDY+LoH2fGBTjrBhDrCNjXm+UqdBYLOhEeNEwGlNlFcE0X31UleBkLG&#10;cFrrrsIcoeXqRKNe3Qgo2m40/0NkXdjKAnkLwNeI7FBdKWyRLlxV4RF0147CJE/CKqnzsFM8yDqU&#10;rEYnZT3KUTEFIE4DkrPMCsq2dIFZScUi85ILsjCYoIM9TrOFOtDkaImZoBY0PqKBa9UKAXfGMfr4&#10;Bu9hHEgeKOMjjaapPs8cPrjVgWHMBkAwlpAjXippGmAYv4Wha5cmx8UIYBgIhu0J6HYi/+9YnGuo&#10;6LYAQ0AjxrRS/3OAudK4cJ1YB1i+8eDqdG/O/fnh5hRbjwsOODt258AoEsR+3v231/pU73szfI3Q&#10;M0n3/leaK2/+HP9cGicCQtJlF/xbMF6zDJgCv0DYkRruK0XWz0tmeyUZZijBjGQ6/Nu3xiK8cZb/&#10;t62YlXUCSI0WiMQO3dBzUCaL+2qiEar7ucdWjsPh+6oLTpB6TvHZUM3Qg9/iNF+uM1UEDHCCL0y+&#10;cEdVnwT0RjTkTSYyxNxtvz4/LCB04qvTxtxtsyYv+Ix7kWLZW5TL2AybiiKZlhHF+PnIl0fnKyVb&#10;R9j9e9Ue80ijAcfCm/tslzqPGchcmjS2ey05Oo7qZgtAa8is6vg7aUR4RN3rTtTlNTbUr3IYZTBb&#10;CpM0mZqkdmOM0hUNzhYyuVUBhr3tVXwzVcP8Kkh11ellZKYNdgdwLYdALhyW8QXvwyY1VmNFGFDI&#10;7gfsegFMJ8bgZg67ZKhEY6YTwLMD1wCkm0sMj9pwjQayWynWCvycMo2+JZHYr0S5hp3kRkQoGxle&#10;bQj7o+h/qgZiazXYyrGGIVcNulZLfohzuq4eaSL9j5cOncaDZFYl21P5N4/SRVYtVPNjsh3o1BwZ&#10;hek2hmKb0Xxr5MNSx0xZDeZUVQzfVrCdUIqeYlHBR6aokHMVV0xuzsdm3x72ZDGBiovFIjQxHkBi&#10;xCMxA2FX0mRqholxpMrR6TBGMa8MuslZblOCUFpo62SEgCLT/uGjdmOPGifBfJ7ULzKSkzXorNBG&#10;hw/mGAFH20SwRwEgoyq8jl5b4Keft4Wfr00P9zP9zxL7EotzoKTnvy3cazI2xGvqfbrw9988utdb&#10;+dn6Wf71PXBaJsj70PvazrC1Qu/Nn/fv0TLNcFfZskRqiArXNAFgYZZZ+hLhd0+jm5wYx7xnNGky&#10;Yg1lhRcBwl7z6M4Qro1tfAZq3Pomc6MaVZkgdJyUzw+ZhEI+3YppvjQVOjfBZ8c6RPrgy3WUL0nN&#10;LA5rbpEautY5h6hnd1Fvb2Q1r15q7AjK+qiXoyNlohoynirr6ngWn54zxGmM6jFesvc/Ri7uFD7N&#10;H9ko4bNWxjXlxbKy8KH78vmRDS6fy3x8fnKPUxLA3+fGEfQ48fW5JpMzBe6QxE0dr7jbijyu0fVF&#10;PK+cn1dVilgy2VgT76+l7jpdZIGhsjpsedtLVwcYdrXiJ9tVawGxq1l7mwAh3eVBdYY7MWd/Swxx&#10;LsQ19sh1tptMk8JN82vNyem69cMuBYrab7SAaNfxqBda3UKnXbisXxhQk9FYQSPU3As0qJvWxEZA&#10;I4OqGlZtAqRaG1T0lrMZKsWsO3WgutHGClQzc196XNGAuVQjsu2dXDPCat08dRxZmc4AiIOkSrq+&#10;HpZZRbpdxlhDMd+0hRSsc1ngv0lqcl0K12wV3OD2TQRhb904zPFD4pjJyzttLl85ZvbtZdQD/bwY&#10;SXfFs5eMekoCO8mJ8ZkWDJMSsgFKRkE4p/GPLNjONrYrNGDs/vDDXVSOHpwyGTjWAHFiouYE+ePm&#10;aGfoCNkJ6DGBngc7B3jutRXudfw5gY0Dwm3bNOjswNBfHwRGvY4DU7FKDV6/GXrMPc8BeBBQV977&#10;Cpi79+Xeh3/tlfftfl+9H/1baPtk1y5tmABwAnE9j5+h5zkGrPcicGf3mPLCFoQZ1JmXA2EaKbLG&#10;cbJkz4r/TEIMDS0Ed7ekCwwvITIyaJ7cG+X/fReMjuHrsXrYG+t5rIFOsmAwxkroyADTEDA3eWb3&#10;k+X08cXey+e3R5mQvty1UKAZWS0VaJuKL3VZUDThINfAF3ctDo5ViA7LdqKsUECGkRIgU4SWYjGg&#10;VQKQKUpLSDk5Fhee5vHTJj/vY3ssLTlvykrp2qKwU1zENYQ7d8lUlF0xFaVXTFnJJc5f4LnU8Iou&#10;mtJi3UdRpvCCKco/hyPkGQzPeE0i79bHNvKJXOLmtRPm6qUPzaXzh8yFswfN+TMHzLnT+4kDqLd/&#10;gIo7n+vrJ+31RbDpimKVqmhsNhRCYEpWBxh2t1fzIagHzOr5n4+LGH4RQz1lRCkAqXEZjhYQ+aDw&#10;mGJQ1+AMN9gGI4QpDiOO4MFQe8hO481rvUn00ukYCiR7oeHqnqlY7EDOKwxr0R0ZLTQD5X3iBBuc&#10;Orbou1WRYbjUOu8BZENKc+gCT9DlnRqTlzM1P2p709yeoc4nwFO6O84Gib71F0hf7i0yk4i5/cJ0&#10;NX8ApL0M3HawetRE+l0JIBbTpCkADG9Rm7kqwVcK1tc4CghzcdMryD9hCvkm1ge2quq6ycs/bw4d&#10;yqZeFWU200CJYh0vGpWVaPaQY6OR/I/LBCC3MPwMGDJu48Aww4LSChg6RhZkQ7odBLoVsCN1BCxs&#10;oyEMbnqdIKuKBCX9PD0nGB7EPCsLAqJjb45hRkbke3oXKwye13Pe9rtEvs9lwKRxkkKk8eWQEWaT&#10;AmeBoVJhpcy2qURtNUubKZqtxGIhhS+NVL40kpHwEhjGRb0HOEYDEGf5PLB7P9sHCLbC5qiPD1TB&#10;6PSFCOvh89vVgi0As7CNlGhqygQEABpgVpyrVFUpqlTU5a2zEuUAnq7RY7qu8Ba2tHxZ5mFBm89z&#10;imF0xUWAHqHPi4DNhwO8s2QYZywQFhfC+MoAvXIAD/ArLQHoCN0uL7uKCdl1GxVl1wDEK4AgQ9BF&#10;l3neZcD2kinMv4gNxXnU18/xOT1r49aN029Ezs0z9v6Na6dQbD+BWvtRbCuOoNZ+yJw9/QHHD8z5&#10;c4fNxfMA5oUPETk+SsoNqPNapbz2qkiTuztIk3vrALM6wKEcQCymrlECAFHf6CCoI7pan+p81DuY&#10;IdQcYT8Uur+FVJdUuJe0QEZP1hHPep/4WDGFsjpvNF605uSk/6UaLF04JMnl5iXA08YLnd4xan3j&#10;zAlKpEET94uwuXtLUsthy2SWbjG1mYWZSrM0V805Zgx57OHdJuTEWsyjeyh1c/veIlqLXDtLMXuG&#10;euA819+ep1kyx7rhNPupIwA4NaEBVpp6AcUu5inbeD/1dKoraMoUMSybx0hDDh29HCmaYBmQi8HU&#10;LVKL/DwEZatvmOISxF2PINTAKMdG1vE2bcICYDOqLGgXWkAkNY6Ly4A1sjVBhzmFIWEHho6l+ZRQ&#10;YBFkXB5MggDmwc8DqQfBHTuyLavS0TO+SPb2NibnAdYDqwdID8QexIJgFnnuy9y3K3JEEPD976X3&#10;KcAVA1WJwbJg1f3E8OQ7HWaqelzlAA+GW7X+J3ZIZz5TTRqxRp6bHB9tklAOSozdABi+z/mNlvGo&#10;0aXMR1/2bY15uCdepP7mgE2g5gANO1msHApv4aIIsPko4P+3uy2DMfnqHLPXlmAKpueVcizJ4759&#10;Ps+lvldE2lqi9BcWqCgrPY+z4gVSYZieQBEwFPMTCBYVnIHZ8ZkDDCvLL3MdIFhywYZuVwCGVQCh&#10;opLbFXzmymCExTDewoKLmJNdcECYew4wFBCewbTsNF/gsMHrp5ZDYKjHddT5q5ePW9ATGJ75+IA5&#10;fWq/+fijfeYUodnZ08T5k/vNxVMHbawKMOxsgw12qW5YSVOkiJSSuUDArpsOr7ZJevjW7KVJYhsh&#10;4Q0S1RIHaYKo0aJxHDuMDci5WUTXfXZGORJjEMDJPlEbJc5IfkLdXbtaBIujNjOnJgaiD7dRwLmL&#10;YOx92NsDdBMfLiEye7fVvHjSbT550WtePu00Tx+2hgGv0YLeQ8Dv8X2M7x+0EAjScnx0r8ncXZS6&#10;DtJddPfUGFFneGGGIjcAujhL93gatRx1i8fpLsMk55Epm6MDOAb4DlBP7OT3aaJDXUN6XgZrLCCF&#10;vgljvHhht7mManIpH+7CovPmg0PMEiagRbjxPcsMY2mixCHhFRcrsVEGqwHEKPaSY7mvNO+rgGEQ&#10;xCKBMRIcBZLBtDX43HcBnU9TI1PltwGiP+fBzR/fxiB9Gq/HfE1T5zz79b+L7gvoBIIxMZL2ovYq&#10;QFMpQOyQLwmfsr8LDLdoLEmNGaX0CcwYwgxTENlNjF3LcZ05dWI3vtdXWJe7hmIzQAIby7l6GJ/s&#10;PXgq71uOm5dRwL4qszC2RXBAFLBZkCN0W+cEiv68WKGAVGEZI+Bq2SJe3WXU/coAPAd+HC0YErpf&#10;DBgqBVYqDAgWh8GwHPCrEBAGHtftchhiJe9bUVEKWJK+lipVJispyCM1zjsLGLrII03OI0XOIdXN&#10;uXkKJviRuXX9I8CPo27fcOdukA5fu3LcXIH9XSRtPn9WzPAgoLgfUNxnV0zPAIbnTuyxcebYrtUE&#10;hhUwpHLAsJD6G0VTdYRpcKjJoU6x6oBSoBnBRlSrdxMDjJqgDTfFDvGMzOYZUZmbYG2OLprqcm7G&#10;SvU5mNgsu8PEnTlW5oi78wxGL8Hi7gBad7AY4Pj4bhs1nVYUtTvCqtod5sWjLgJ17Ued5tXTbvPq&#10;GfefdFgwFPg9vCswdCHwU+j2gztspNzm5yyyiTInBsl7AvgcEFbZ8/eWWOm7zbYKx3tLtdxuMI/u&#10;txHtDFNja4DNwQzSZVKpURe5A8ZbRze7iO2B6/goX7vGN2Up38T5p82+/azb8Ye3QUINsJIk29BQ&#10;vS8FNshYTUwyrDHORGEZ6ub0XJ3sbcwwyJg8c3tbOumBLjL99YDlmWEkyAVT4CAbXWmkuPT8bamy&#10;PxdZR4wExyBI6vZKrTPJbZgEGi66r8elYyggFLOOwVkwMZm0F3aYGmaNvpGkoWqlyVpp1IiSUuVs&#10;Ou1St9FsYhqsMp2aYWZqHLc3ERusxFph3hnYHCkpYzbFeacAteOAGyURAM6mtgBg7jXYf0TovB7X&#10;eQ+Uui9QFEMUUIodChh9lNLxLQcMKwG+CrFBD4RvAUMPiAJFD4IeID1I6hoBpaKsmJoi9cLiAj6L&#10;gKB+r4J8fi97G2DktgNHgaJqhaeofwsYAUDWEq9fPgYIHqX0w+cYMNTx2uWj1BKPAoxHzOWLh83l&#10;CxwvHDZXLhxCu/EQ64IfwAxXiW/yQC9D14N11NAYr+lDjqufThtrS1PoCTpRVA2MSstQIq9oGKJz&#10;eBfxhAfIaz0kHsPent3vDAOZLAIEaO3YBLRbIHv52AeABsPT/ecPuYbHnz3Q9W3mKUD09D4WA4RA&#10;8fFd2J5SXsUdWOKdRsRkYY0A2d1FdpQXauxRgPbgTj0gqDRZQKiUWdcI8Py1MM55gBkg1FHPc68D&#10;QNvXUqrNcREAXUK6jLgNWC8todpNqj1HWj0J0A+Runcwx9hATbNGRfPGG6YAlrH/AKMzOOOt3wgY&#10;xmEibxsc6igzToMZVFR0IqyRP/ZoWAtgKDDwdT+BWhDAPLh5JhcJdm+7H2SAAizPwARwHgz9z/DN&#10;kcjmSxAAfx64vdnBliyZa7K8jTF6MFQKrOdFXqdzYoUCQ88MY1EKFxgmp/GaEWDo0mRqpkEw5PYu&#10;FG8EhqoZZiTHs72SSMRZ72Qxw2KaCyU2zliQkltebfl5pg+4X6xRFrq2AJsHRw9+tzCQCobOe4D0&#10;gOhB0bPI4vzjsE815S7A5pTmOkAUQ1wO2RCEQylzKQ0V3S9RfZHPVLHqiIRul3JOjNKySjIRAaHG&#10;hYoAwiK+jJVmu9/vPLdhmtwWUBbkqpHiGih5t2CHAj5KBtcAvesA4k3A8Ma1YzRWjtN5xiOG403u&#10;37rKkWtzrh1lVOc4A96AKAC5KtLkOQyhlpD9v4tY6dIs81iSzrrTBRBhAXC30zy5Q3D72f0e8/xB&#10;LwDXb14RnxCfPub4pA+Q63GgB3N7+bgrDIC6LSDkGD7/6okeazdP7osNCvDEEGF3MLMHYmuktnfn&#10;Aal5AIx6n2a2lmYrl1PaWQ21Mgy9MFPOe65cBkSBoQdCC3w8Z3FWTFB1QkAQINR9PW9+WimxlKpJ&#10;0UmRJ1mlmmCLYIpUekb1xUlGb6gpzs4yKMt7WQQkF6hLzsFqJ0mlx9giGOaLYpiVvFpWCI8e22Zi&#10;kfBau/5920SJJ81zf+DUDRnA3ozc/4ZNNFVY0/sqYOibG2KQvgvs63vBY5BNukaDXPi+WIMMgpUH&#10;Q8/2/GO+NucBLxLoIh8PXhf5+h54xfzcyJHrhgdD/04+4uNj+bcjVDf8uWC4UjPcpiF1xoUk7JBC&#10;Nz8tMZbNkyQGrhM4H2/OkvqVU2NTd7QCMKkGoASGNWXnlsHQ1w4FaK4mqMaJa574FDmYJutxWy8M&#10;xxvMEOdEMcOfCYZBYFyuKTrALGVkRvVGW3PU+AzjNhVlsExCgChwXAZMwLAEMCwFIMthjHqsrJDX&#10;sKAIUObSGQYQCwDD3OsnrILPzat4wAB6ErDIuc5RgKfHBIw8Zq+5TG38CiM6AGKuWCRMcVWA4dNH&#10;49TiJswnzydIQ0PcHuT2sPn0Rch8+nzIfPosIp6HzNeIrxOf65qnfZYJPiZNfXKfoIb3RDU8bgvs&#10;HsPYHt8jdJtrdPshqawA8CHp7IOleguC98TYAME7YnCAmABtSU0SQGwxAGIeCO8sVIVTXJfy3lkE&#10;OOeUEmuThAFrbQYAnrpeQKjzuq/H/OOTI/lWmEG7yJNcP8MWyiTd6HGGaccAxwnVGxmmnaFhMzfH&#10;ShcscQbFnFkEZ2/f6TZ9lArOnt9nEpI2mvfX4ugGIG5iRzkqagOSWqR9m6OJWLMpipoYwKiOqGbv&#10;3sUMPch5gAuOwwQfe9tIi4DNA0+QHfr5viCwebD0TNI/5tLRFcCKBDtd5x8PMsQg4wsCrV4/CKD+&#10;/flmiRsbehMoEwWeAkMkvMQMUzkup8l0jjU8rjqh6ybDEhkgz9YAuZossMoUvoyyUuPpJMdQS4w1&#10;Z0jxVGcr0zgKzLA0H4DAHMo3RHxTJJjyChyrSk5bsLTdZe77dNjXCMUoI8N3mysBMYHu25ihZYER&#10;YCj2WAlAW8Bj3s89DiPkdgWgXVXBXCJR6R8XYNKtLuF3KYVBqg5aDhBWwC4Vuq3zetyWBXJOAoiK&#10;E8wWah6RGjih27nY3eYAgjevHMYi4QPY40HqqUxTnNsfjgOoe68S3+TPXs+bzz+bN9/62pz5+utJ&#10;89mrUfO1V8Pms5chYsh89gIwfD5o45NnA+aTpzBCxZN+8xnH1zBBpboCv6cPCIDw6QOFwFGg2Ogi&#10;DJaPuf0IJuei3h2V6t4h5VXaa2t4CCEo1QUg7y1Vm/t3amB+Aj2lv4zI8PhdHZd4nNt3FsX8aIhM&#10;CQTZNhljJY8VqcW5ctiju17XCCx17va8GKPYo4CzCFbIOpWYIwA8TVNlfIz6KHvJw8QIrHGM+wLG&#10;iUlsDEiZp5AMe/Rk0EzPtJir1z8kpYuyYKhYv+E9jJ1ImzdQR8S+ctPmGNhhHPVEwJABag0ce9bn&#10;0+Tg8LGfA/Qprj8G5/qCNb0gqxO4iF0F2aGf73tbI8PN8K3MFAbB8G1g9zYwjGSPkWM0wbnF4OsL&#10;BD0QBkE3CSBcAUOX9jsQdUo+GsDO0gaNOskMW28Jg6GYocBQDZRUTORT2E/OSNlkxXfL1HSAPUnB&#10;Ju8GzZBbQebnusWeBQZB0TdI/PiMf8wDY5Ad6rZPlcUMBYbV5XSISZcrlObahgogB+MrA8w0QK0h&#10;6wrOVZJGV7OLXwXwVQLAOqfHdFvD2TUV5wnEHCp4nF39ilIxQka8mGooZY6xjJnFcl63Qq+p0M/g&#10;fGm+aqQfAYYYYGGXqts66n4BddP8m2KIsECGs29cBggvAIB8uV85R5zdYy6fpll4Zi9guGd1MMPP&#10;PgEEP501n386Tcd2FHY4YF487iO1pXtr01+Fan09nFdDg0bGQ9LdB4pO8wJW+OJRG4+1hIPu7xu3&#10;/f02Xq/VPH/UEgZKgWTDClhy+/E9hQCyLgyU7vaTB/XmyUNA9D4sEmC8u8RO8WKljbtLOpISz5MC&#10;z5JGT7NbPFUEsJUCgtX2OY8fkEbfo06o53H9/TvV6BECrDy+BDgqZZ6FOU7DHMUQx0idR2CNilGl&#10;0aTTAsNxRnRG2F6ZYNf0MYx5DifBazePMhcXZdasw+d3/XuA3xpY4TrqhOucCRKjNpuiqIkhtqpN&#10;ki8LhpHszzce3sbmPMjEshut2ptAxg9IvwsM/fZLML0NNkfeVQOMBEnfTQ6O2UTOH0am45EA7F/T&#10;sk7PCgPd5JVUOzxrKO8U7TOzT63dZd9NTiZN1mhNchzirjS1BIYaKq6tvAHDu2pTxnwG5gtzSIeX&#10;02DXSAmGmiSR54JpcpBNvplau7RaNcMagLAWX22bLquZou0RbZJo24SoABArAbwqGnECwRUgpIYJ&#10;mJYz61jBal5l2WmAUIB4FsAEHMvYhmKwuyQ8DqTtkzI2VdyoEI+FQ+dKtJnC71rIZ9Q1jDQLeYS0&#10;mLimxhCjY9pKucJCweUDdNb3L8dNbucAkPl82eeTTq+KNPnFM9LkZ2PEMCDF2hKeyPJFfnK/g2i3&#10;zQ3X6HCdXuuhbIHQg6Eea6Eh0mTj+aPmlVgGxRaAsI2usANNgaBALzIcCNbBEpHVDwbA9RAwu3eb&#10;FHpB7I7ZQ2JpvszeFyAK2AR2itsLpMY8rtsP7/F6hK6Zn2HEBqCcnym2YCngFIuUUk2IdHmICJEy&#10;h1CtsSDI8v0MafYcqfs8M4qzc5hcMbCtVPkR5YQpGklX+GAlp222QLiBrYdY7SnTSImO3gwQEsh6&#10;bZRRkrxRAmDoZwI9cARrhG9jhcGOr2dbQVARYAgI9XPFEH2q/DYwDI7UvA2oIsdmPNsLpr0+NY4E&#10;w8gueHCAPHIuMTg245mi0mR1kt2coWOGAksxQ+1e2yZKGAwl/KoNFG2fpAlIYYYODBF35f+DGig3&#10;aBR0tZcxJVHCNtJNm0YWARACBQd4rKUBfsHwwOcZY7BzHJkuRw5ii01WsVpXW0FdEkCsYlzGgeGb&#10;QLgMhqTh1bA/xwgZzykC3ArpUBO6Xc65Sm22YKNbUcJ9BEvK2Esuxv+5kNlXu7fMHnNZAWt1PKci&#10;HGXsMpfkMRfJbGzhTbri1wVsGh1igYBpiDyF7nPUYwUMi+vfoojlAj2njPppDaWChkok9apWyW7y&#10;naUeWFIf4yqKHkZXxABlFt9twVCNDnV0H97WUd1emCDM8BOu+Yx64WsaJEp1BV6PAZ2nsLCnDxot&#10;MAr4Xj1ttSD4+lkbtcgOe1uPe+B7QAqrcODnj7X23H2lyACaUmOlxUp1by9o2BpAJC3WcWm+wqa8&#10;eswGtcTbnFM6bB8LX68UenwEma5BAE9KJH0o//ZeYcYSzToUTAaRZRIQDgOMw8h3jY0h8BAGw1nS&#10;5znmE2do6kxrER9nwPsP+8zoRIMFw9QwM1xHihzDXmxCohSqMTi3QAggAlAxzB9q7MbXDINg6Gt4&#10;wZGb4KZJMJ1+W9PDp6/qyurnClh0ztfvguDpB6CD6awHucj6nn8ND3C6zgHTSnc4kk368Rmf1vuh&#10;6rd1qYM/b2XoOjxWAzNc7ibbOqa60W60RqmxBq5lI5quFT0UsTM00qR1yOiN1A0301neBGOMYwj6&#10;LF94bWwmtTEx0cAIWZndvVU3WfVA1f38tolA0I/ZaJRGnWR1kMX+IuuDqie+KyqLHfsTExQQVpMG&#10;11DvU1SHQ7vAAs0qUt7qMtUYT3MbJijQw360XIF0XakEGdA4LGHOtUiufTjx5d9E1gtXvtyrxDUE&#10;Gq7ttx7QRbekgXgYXURpIioEbId47ANTno/3Cl7P8h2vKwfkONZr55/d/yZWXyXTJYWaNrbApGHY&#10;0YAnOfqmmjfW3PGqYIaT44yPzNBFJuV7SNdYafKn1AlfUQ9UWqzmiEZeNPz85J5YIHN/pMwCwq8/&#10;51pmAJ8z+6e6oGOGLeZ5mBEqLX6h4L5njLpGzNAzQAd4pK1hQFxhh9QIVROk5nff1hFdo0ShsRjb&#10;JSZ8c2S5Q0yDRGmvwNI/pvtqqEijcBjNwkHkmfqlZxcOscIpPQ8WaNNlYornKKanddR9ZiunKmzd&#10;cIoZxKU7HWaQvdYrpBtpGdHmPeqF7615z3WUqVnFMi/nwTAKVhiX8Is1UASQKyIHbm84MrX1aXKw&#10;IeGGlFc2P4JptgfHSMYndhns8Op+cFha1y+DVqDxEaz/CeB0nW8C6fnv6iZHdpftdeE0WewwJcwK&#10;k+zPUolBwg7MaMpIipEaaxZFqpylOqyaNQxdx21eDxhusmCodTzN3y3MYIfLOt78VCcyW62Mjmnj&#10;Slspxewb59lVvAYUkgRuAkalumKKAkSBoe77+uEbg9Y0VgSSarb40GsoVS3N17qeHhdonnNAyFH3&#10;9bjrQGtGUWo0J6waTTUMsAqrUUUlmoaV2AaUo8xUijJTicynUKgplEINYUVeCz90FqUKNqaqpUoj&#10;iTuERSRs0kQ0oP8pG4G2uvNskrEUwXiYjoMsSgyiSKUIsS4bQqdUIYO0YVZqtVYrw7Yeli0EiKsC&#10;DEPYKI4N1wIWWlNjVu92B8AldkitkJrh66e9NE76CMZofACEn1JTfM1QtMDway/7aLoAkC9hjM+7&#10;YIGOAbqUWCyQrrGaH2pmwN4e0jBx58T+XDgwVOqsOqJLo11TpdYyzyc0ZR7TpHlEN1qD1WqwBMFQ&#10;nWIBnkZltFXiu8gatnbhNk6kWajrFLo9B9At0Dy5rZlDQHeJ4wKzh3N0tGc5rzRZoDipxgo1w1FU&#10;TMbZmJnGtrQLgYoLlw6S1kVZIHzv/ffMRuqFsaRpMXgoW9MmOsoaq4lPcMPYkd1knzr61NU3UPxO&#10;sWeFkY2IYJ1tOcWMYGyepb1NXCESHD27DIKhB1Q/G6njzwNDPUc/N8gMI2cT3waC/ndIZk7TDlxb&#10;ZuhTZDVbBMxqPjkw1KyhGiiZsMOtqOfIUU9zhrGb1pEqS89QDZTNzNidtrvJs+MdgGAja5h8+U+0&#10;sBzQzLkG5mkZrh+sRHWm1O4pd6KrKdkq7SnXoy4j9qjU+G2jNX6kRqmyZ44eFAV6PipgiQLGYtvF&#10;djvM+TdITUlfC2FuxTC4MvQLK2CCFQCahEMUNdiM1uKkV4daU331R6YBTUIdmxAf6UF8JIR1qBVf&#10;xtBqiJVS3R/B7GoMjxcXzuwshGLTII/rugH5JtvrnXCzQs8LsfOv4zDXWgN5VmOlJ+CcLm+uDjAc&#10;6GWguK+C5fVy0ghJFrG1gXz+bVLBB7dpeDxgFe7pgPn6y2Hz+esR83U6zV+DOdpOMqD5ioaK5gdf&#10;PdU8oQBQDRU1SoiHvlmikRs3VmNTao3UiOWpW8zAs7rGDhBdd1mAqKPu32f+UM97yms5QGT7hNdy&#10;c4WOJWpwWjOFi+GZRB39YLYbsNboDdswjO5oFU+MUXGb1FeP6ZpF1QUZ5ZkFOKdghhMA5TiAqW5y&#10;CA+JAZSw+/DN6GHFsJf96QGUThpJI07RcUtMxvITILRgyB9jDH+MbqNCdUM1TxguTnT+wp41+QbG&#10;u8AwciskWF8LgkkQCCOHm4PzhsG0+227wcH9YM8wvwwYBn++3lckGPqOdeQs4xcBMdwx1hB3GAzT&#10;0t8EQ22gSB/RiuCSJtsGCmxRozXZDLALDGM2rjWJaEsmxa1jN3mTyWEFbWJEbLAZplOBAIm0Buus&#10;J4rUaxTTiPUKFMeHmB/F2Gygq8gyRg+MdXRzI8HuXSmyG8WBGeYh4kDnVscSBUCoZoYaN9IqVG2v&#10;hrS4XmlqjXyaUWpi9bOJ3fgWJORkI9reKAXuy+xWI1YiQyeEWAclxIpX8gTWAjNoKs6gtzmF6Ihi&#10;mtD9GcRJdNT9SeuiB7jhmdIvX2T8k3Xsx0N54G2Bp/KAfJ3DOgMdTdhzIL23KpjhYB+qNX2VbJ6g&#10;4sx6XUgilFDkEfmDoOy8xBjJw8U2QBGWSAr9CY2Dz+ikfk0BSL6kfqiVOs0NujEZB3waq3nGrrBS&#10;aAGkhq9fs1us25o5FMgJCDVkfXcZEGl2AIBiiDra+UPEGe4ziyg26EJASNwWixVLDN9nePv+bV6X&#10;c24dD/bI8wSYdxbYnqHeN8/M4PQ4IzJ8iMYZm5lAnt0r2wzyAetD7beX6EbxtxNZ9HY8IlqRQm/G&#10;QawRybB6ohaFmzrqKi0oe1fCHo6f3G7nDINgGI2cV5TqhZvoJDNnGIvcf0KiE2D1rMnXDINgGLmB&#10;8rYOsk+JI0EwmIpGpsgeWCP3lYOjNb4WGJny+q60F5WIHKJ+Fxj6DRjfwHkXs43sTis1tnvJkjaT&#10;gk1gttGv4/mxmlSkuzJgiwLD7RYMY5fBUOKumanI/uecYXSqHamuFrt/P9CFIhOq7qN83sUItW0l&#10;jUOnc1jN7rwAE4O0sJpNB6xIaWIv+/gCSN0WSLazgaT0uhlHR88ixSQdcMIEGWMpZ8avmi5yHXOE&#10;jZVodVY77x9peso2V6uubs21yMrfWQ9nQqbyMo+XAO2owAzgm7SCsgAdY14z+K5M8AU9GvYzkcnT&#10;CKrVUqqWT7Jue3N474UsOX/dfjPCUv9Svw5Er3yTcfnrlVUoqlHtqEetCjCUEfrokFvHG8c3eaiv&#10;2IqzSt4/JH9h3ODk2bCAL/FdzNwfLrFGd4/VOjrP2kJ5zRiO2yHWPrFqim7Nzq/WPWXbxM4b3tPW&#10;iR/Edk0ZDVzfY7tDoKd4gPrMA9bhxAjdMLZ2mUmHYXASWFiye85irStxZ6EB4GONDvDTUWo1TpkG&#10;8GM/eo4an6S9JPU1wgern3SgW563SHf5aEMXsaH2Y4Q3EYwlqomqKuo2lXTnKkhd8MQtQ1m7FNHY&#10;YqwcS/lGr0GVW/vJx45nwww32tGaNdQNN23CQzl6E+M1UYzXRAGI/IEi0hCPzuG7wNCns+8CQw8o&#10;72KHQUDx7Cyy2xs5DB3cNX5byh0E1CCwBcHwXXODkXVG33EODndHDnQvN3u0Y6xOMnqGEmrwYKg0&#10;WQ0UDV1nyiqA9DglSVaiKXa0Jps0WTVDmyYzWpNmGygoXRdc4LPQbdPkYQy8hpQJAYYj1AwFfGKD&#10;AkIxQ4UAcYSVVA+IAkHd1rU6r3RazFFgKWAUWAoUmxBuVd1RgNiEj097PZ+zZnkC8bnr5edgVzrF&#10;a0/Jm5xa8yQezpOIzE6SYUh9e5byyyyf05kxatZIz03huyPwk5+KfFas+RRAOKdlAkpB4/iaDGFX&#10;MIQ/yyAeJoN8aQ+0E20ovVvQkwcyBk/4oXTUSfL/tBmwgEhwHLCG8vJHPmt6ZQfA4wpd34VDoIzk&#10;5Ywpq9IOlKVWBRiOj7TAlJqsT8QU6cI435QSZAjxjeW1CUMqqgoYEcCcGmZEhfrinSk6qmxiPL3b&#10;YdPoz16opkjaHF7N026yGi7qRj+Erd0DtO6wxXEPluZEGVynWqINFgDF/uxRqjUOJO8AahJ7mBeg&#10;IQIh1eEZnPC8ErFUir3y8JhVHkamnxhGdWaQdHaA2oeiDzWd7ja+4VC8lvhrHYKuNVLKph5Tixp2&#10;DVGJSnZFKQXpUuo3mIGXlVG8Bvx8SLmmjOeUlvGNr0FYpNCLGNM4fmKnrRlqrMZtoGwADGmeUCvc&#10;sDHaijREx6BgE6/tjrczw58HhpFjNW+wpXDX2HdtBTKRYgpv2x8OXvM2UIsEQ1+7jATDSKYabLoE&#10;JboiO9UeDD0I+rqmRF0tK3wLGCbLR5m02M8YJsO2xQ7lordVCji+gYJqTQYakzu2xjPgfJkv0j6E&#10;Q7phgg3s31fx2a6wDRSBm3QNxRB9eMBTc6UfH3DPCMUGfXhW2CKbCpihB0KxwlpMzNpwfQzRtZ6g&#10;Hj87ypczCtv3sB14sNBp7i+0mTuMZC1MNtidfxlEyUVvWgrbmI4JBJ0vM9ajsqvF7nOMKQf5rshw&#10;ajxEisxExBhNwBGmIEKAYQgAVAx1YALVftEMkwYPdQgUcczDArWn8RTmaafNoEAQY6uBFgI3vb5m&#10;XPWaPja9ctmrBzDrT5pugLOrliMOeQPteEpjCyAV+FUBhqPUUkbFDhFrGA/p29HVTyb45hrtR9wV&#10;SX8r52/9TyTXxTdlF3Ln3QwnA5hzGNxIauup5hIBPx2fhucTpUYjwQUB3v0FZLXmxfSoC5JWP+Gx&#10;h6S1DiQFfGHWB/tbZHxFqjezCLTKclGy7M5TQuxOXhJYEtD56qUz1qVvLrl4IbfVgmNeE+oyPprp&#10;oCl0v4F6TB1dtho6aysF6o8AQ7ptnK8VQGIVUFMJM6RgXU0nrga/lVp8VVwgi17Lhx2Rhjr+COqx&#10;Ny1CSeQkckcZWXFmc/T7gB8D19QKYxB4jSI93rgxDjCMt2INsch6OR9hp1wTbIxEjqN4oVM/0hJs&#10;pvih68iNkmDH+W1ziO8CSA9SkTW8t6XafrTGs0//HoLrdUEw9BJd/rUjU2rfeQ4q+WSi1G2bJzZN&#10;dszQvb46zfoyiQBD2KGMoyTUIDCMZxUyFeXxjJRo0uc4ywxnp7r4HLXB8KoBuFLS3UJiJe2VuKuA&#10;TixP4cFORzVTVB/0s4bBPeRgZ1k1RT9zWM+2iLXPQAA51CPzJ8axMLGfp2EjEHTBzjviJ4tT1C9p&#10;yMkYfpiatHxX5LcSIgWWO5+Lq3zmcbOzgSkVMYZJ1TgxipHVKA5/o7jcjTImNgZAjmNnOoZ51Sgm&#10;VsOwxSEA0AZMcJDjIGA4CCPsBwj7BJTYjfZYIDxhugHCrtoTpgeAVH2xK5xBrQowHOpvYNSkBial&#10;b8xKwAYV6MEq0gIUbHrL+IaTD7LEXQEfzRzJ2hNbz15sPnub1MnCVhPjm2nc4+ZksMTYyR3N4ZGu&#10;PlgUEDZbfcJ7Fgwd8C2hW7goG0UxPtjelPWjkMcE9Tw8JsbC3hIh/CQGsQEdUGeL6GcEoA9Q7m7F&#10;YQ8LgTYUsZute5fYHuDFHFUVc1oaUahllkpzVPU8piJ1PY/XYsNYwwR/NW57NXia1DFrpec2qoAN&#10;YMr3pBHmWM/teoCvHiCt55w7Ug+iVliHgU993Q3Uaxg3QF/uFEIAW7YmmqgYbZyso1bIWE1MPICY&#10;YDZvSiRtJrAJjY7RfJ7zKQmCoW8sCGiCK3e+XhgECj9m41mgnwP01wS3VnwtMnLGUD/Pp60/q44X&#10;TLP9CM7b2KevNfoutJ9x9O8/2JjxYgy+QRMEQy9aKzC0YzXhOUO9vnttjSapAfVmmpwqMGS0Rsww&#10;HQmvxBhJd0XTPNnM+SjECD5itrQBIKwB6Ar5wrzF/3P+HwJYYnFuFMYpW0eu1/k9ZHV/pXeo0Oyh&#10;H7nx2ofBdT6rd0iTRI2TSvaDa1itk9Oj7HHlHS5dUEnijeO/PUOzcolm5SICIGKFYyi3ixGOh6gT&#10;hmQ9ehMCQId4gBpgH0DYB+Prwc+HGOm+BPABgDDDUQBPMcbtccBwgpGxCcBw3ALlBZjiORMCBBUr&#10;wAjzAwz7AcP+hlOmFzDsrQcE6wSKJy0Y9sAe20ihZbGxKsCwv6eOOloNdRAn8Kqh1H5k/gfkfYwL&#10;XAjp/2FqJsPUSoZlByArAMn+IwQ7gBCs7EVlki1F6llSWNUW1XS5M4vc10yDBUeJt06TCsimcQxm&#10;N8r11qFMBjryYUYQVsKwEontYwZKitndoudWEVv+JqLqYQ8Vis/qbrVxvkUGUrW46TEw2litwNOE&#10;AVJ5UjTirtdUI6Yo31em6MOP1bHWVMtak0Igqesa9XzZNAKADQBhHeBYa4PtAKwJqgHMal63itet&#10;lJkPxfC6uhxS5qvm49MH6W4m2vnCDewjq1YYS/c4LjYZe9AU7qcAiEmkzmI4Xx4MI7vMXrnGp57B&#10;NDMo3x9MqYPSXT4dDbLNt3V6g13fSCWaYM0yWP+LFF7QY+8CQw2GCxQFcEEWKaMs/Y5St5a4q4Qa&#10;HJAy+xj/RTDMwAgqBfMtgaE2ULbJM0XPYzc5PTkadsjwNaK7l5Cy72or5fNSgFHYFbcep/1d1tf8&#10;TGFBQLPwbUDnNQ8FfnlhGS97O6x36Nf3/BZLgbZbrrEhomCdrYj7xXjnlKCWXY7EVw0zhS18vrr5&#10;XA/y2R9D8Hia9Hh2TIZlzLsq2JmfHac7zIbU1EgOJAHz98GrlLDw8+kF9ADGCRjiBKA43s19YrLn&#10;spmCPU73XzXTsMkpAHSiR6B5wYy0A4htZ5ZjqPU0TJHUufljQBFAbPyIOAlLBBQbPsJQntohKXYL&#10;9cPmOnah7/61jf/23/5bBVFI3CIuE2eNMSc5HuF4gONujtkcs4h0bqcQidyOI6KJzdzfRGwg1hPr&#10;iLXhWMNRwVwG/wmHP+kv0hP0RL3AJr1g+IXj9IP0A/WD9QbCb0RvSG9Mb1Bv9Gz4jesX0C9S4X+5&#10;ob4mvnUaoecuVQ7RWZb3Sch23Oi2UfeYZg5RNH9urMnFaBO+w8xrDUP1of63Z6gJzlP/W5Q6dbt5&#10;xKyiUuc71BTlFyvm6GaWHMDJKlEezJL77265xnkKtRy7ATwX6rhR4wPwNA3fhnmUbBXbmIpvaxAQ&#10;YrMYvq00RsY8rfVy19NtHV0tpxlnshaYnGo7AsQGgE91nRom/hV1LL7rXANAWocTXy1MshYGWQVj&#10;rAxHBWyzAjZZzqZAGSyihK2BUm0U1N6CGV41p5BEz8xMJB1ea9auex92uBlmKMN4JP9j02GK6RYQ&#10;BYYJzBqmaFsibODkU14/HO0Zowe8YC3Rzx96APOpp57r0+jg8962WxwpCBG8PpJBviutjqxJvosZ&#10;ejbp1+n8QLfA0EckIOr9aLZQQg0WEAkBrQfPFWaIoRUzhqnJrOtRh9UGiphhlpRuEmK4H2PnDOOj&#10;1yLUsA/Wn2uVrksw8ZKSi7ZDKsODz2/4lwQAzqtd+/TYSf2vhJX5Cst9edkvd9R63ElTwc+poJtc&#10;jihCCUBYiBhCPvu/uZf2mvwr+wDHA3SbD2N3e9Q04+A42HEN0eRc2yWeCuHHTJNkDjCcR3hknuPs&#10;GD7Nwzd5HFP4AQBv8JqZ5fbMAMDXLwC8Ym/Pcn6O8wrd1vnJXgCx8zwp85nlCLWdBhhdDLXy81tO&#10;ER9RS1SQOlNP9GDYtFrAcHy4g2+eDgq5bXwbtZO6thGt1OxaSWfb6N6i/jwPuC0yQsPq3uM7vTRN&#10;+s2zuwPm+T1cx+6wzrfI9gog+JQu8wvW1DSC8wqtQ2kgPmAsZ36CTjVpgQyh+sT+SK2dcx52hPin&#10;9FgPFbFC1VnC/svUJmUpKqP5Llu8dvUcV9NxHbxWCtUCQAd8CgeCjdgd1rEbWk960litcJ0+B4Qu&#10;NaqlCaLOn8YidE0twKhFeIVVBrEhPxTJKElOyXlZlOqIIklNbQ7AeNWcPHmQ1C3eNk/e5/tsw/pN&#10;mEHxRxyfDqPJZPhagCgwBCBpovw8MPT1Qp+S+lEcOdxt2SIxWFdH82mpwMiDaFpg2yNSFcZ2eMPy&#10;YWJg2yWIGrblDKbUadrzJfQ+U+Qt4i1J2QB5W3PmbWBopcpIXWUlGuxa6z35lcHYGLeyKKATULqU&#10;n7nCFJig7D5TqBESiYzLONdBqfE4CTTZnmbRQU5jrCZFmyn8G2RleHe8GGYPEWwADGOQUzt+dA91&#10;4Oust+EVIhkrZv9K2A6x9pqAW6GV9GcQmr3cPKt6rYFo7SzjZ2LFHLgGlZsCeaPY+84Dpdh6n6Bp&#10;iCCChBkkrlARlvUqR16rHDAsw/lOgFgmQEQhpojVzQKYZf41tkhQTC/BW6cMQKxg3c55f59gJe5j&#10;Pu/nIAvUA+kYT5IyzwCMs2OwREzrpzGvn6aJMkP6PD1ww0zBAid7iR7CskGxwmv2OAlLVKo8olS5&#10;/TzskOg4x+2zpM4rLDHUegZAFCi6EIMcoPnSQ42xjQ5zSwMaiquBGS7Nh5jzG2I2b4j5PsDtQcg8&#10;e0Q8HKTjO8AecZ8VcHgWDivu+niAmUHpHA6bl48GAEjEHbS5woD2q0dsp6i7/AzZL655xeNP73bT&#10;SYMpzuBMJ4tGxgsmBuniMeA6TNduiFEFue8Nyn60A1ZKkXtIdqUyp2ovAigL7X5kF/XKjqYcwFBb&#10;AnLZuwHruwEAChCvwf4UNDcAwipSIe1+CvxqmfNyu6gKbRWo6wcb5LoGpbwcK1mpKlcRXP61Vkcu&#10;LKhp5doluokeHn9QpdLGw7axqirHFBRcNkeP7uePNNas0QbKe0h4rdtIeswfNMwwPg5WGJVM+kyD&#10;BRkv2YgGa4b6w3b+xH5tznkR67wDQ1ff0zlfD9R9raaphubGTVaYoQDFsiiGj2WslCRzJUnow5gE&#10;NJrbE5iqYytLUTuyE9700DViYlqHszJaqr9FhF5L1wTDX6ufufxzAz8z3arP+G0SNZG0jSMRVxd6&#10;jn2f2jxJFSPkdUhzE2mAJMHwErmdQENE+95JqFinooCdDvDZGUSbSifwu+kLAYaYzm2el06tMBH/&#10;kzgUyI8d20n3Hzc5Ov+5DD7nAm55gFu+Qmt3/jabIXkKQDAP4NJ5HXU/F2aXi/SXbkv2Kh/5q0JA&#10;1cpiIZO1LKOlVTvZgUozMQe5LKIEMCwNhyS3tIUiRlkEgyxGSEED2DpKdKFQu8XsIJcDjNWs1dXT&#10;xGumZi1L2y6mIfq1KcIc4vgAwEjDZY7h6tkQt0mzZ/phlDRgppiXnWR8bFRzhwxQD7ZcoEmirrLq&#10;hnSdqS0OA46u4UIjhvqi6oxqtoQ4H2L0ZgggHODYR4e6vQn3ynoyotUAhk8ezZhnj6dQrZk2VsHm&#10;+Zh59XLEvEK89SWg9hwl62dsmjxFpeapVGsYslY8t7OFTuJLxxcAoVOycaHtFGkefvoYHUTi9YN+&#10;zvfDJvvMkyXAcbbT3J5oNXP42E7215hR6pUhuZhR3xlAYaQPD+ce6jydDZhTNdP9a8WfBTe+Drp0&#10;7Q2ydoQdUgxvp5EhcHTncgDJm1Zlo1bsDSCTqnEd6iF1OlboCPhJ9h1QrKZ+VE1HuFIGPXyoS4gy&#10;iWTKnEeS7SiOWPMdtPCsx0TeeY7yrcVYqPSWuXXrkjl8aC/AFGOBULFunRzyWAtjnEap8foNseb9&#10;NbjnMWaTyCiIGgBaKdMWhUQHtGKm+Tl1SfWYwpqmyw84bNoePO/8VZQ++lEd7QE7P2Q1HhLwABFo&#10;JKfKVAkQzOBnAh7pmQAS91MADsu4YF86ionp+oQkwClRO9TRgaC+xzk95q/X8cuGfx/6mcvB+0oG&#10;9IKRwjn7OGCWlAoAIr2VmIoMVypHVupcAHBhgExKhU3ic6L3kZqWALgDhJkAJT7JKSgIJfPcuIT3&#10;ed/v26H4Yv5fF/PllkOT5CYM7xbApsgVEAJOBTC85QDg8ok82FwOwOeuA0C5n2/jozeiIPcj2Oap&#10;t0ahPJHDUeRvc20+z9HPzeN1cwSw3C7Ryh5gWozqTQGMNc++Txo3pO46FrISWMUXeBOZkOYbR1kF&#10;nR6iCUPMDlCvJ/OaZvRtmrngqd5Cus1I0NFsHMapcpCJiwHW9wbwFh9gBjHUIfC7xt/cda67Qb3x&#10;uhnppGPNkoHGbzR32As77ed+B0Aqv/JVAYbPns6a5wDhq5fTACFgiKbh61eAIcKuL58j1vC0B7AE&#10;CPEteaph6odSnWGwmiHrZ3icvGAVT/vLrwHFVw+R+We05gXxKqxs8yks8jOEUD99BCjaYJXv0TDg&#10;OGye3x40D2d7zBKKIjODjYwK4MPSXmn6m8to8Rea1spbpgkj6w4Asa+9hFojDBGT+65med3mEQy+&#10;tggk8/mflgtL5HqYYXMNNcV6gaMY5E3u43RXfc12EQWGAsIqCWjKiAd59HKk0626CHaNtRVX2QW9&#10;YWqJ6opr1ry7BEvGwtwLfOCJvIt4TVwlbc41OTlXzZHDB2AhcTZFFhiuXbueLrLzTo7aHA8YRjOM&#10;LSvRrw6GAsRUVs4Ejh4gNasoIFT90TVk3L7uFhoQKbBGpZjJKD1bIMwECLMcEFowRA4/BfBIgMnG&#10;J4l1OUAUG0sMn4uDgfkQCFog5HF7Ha/7BSDUc98WYdDUc/Qzl8EwXaAXER4sBYZKcQWCaYBhmkAR&#10;ky02SZJS+fdTAIiJYow2Yi2ApmcB/HieJMEIk7g+MZUUOeE9k5Cyxhw/tdMU8yVYTPc4l67xLVLc&#10;W4DgLYAuRyAn8KPGVwBrs8EXos7log6dgzK0rtHtPADMhR7HV8QGtzGZ8pHLbYXu5/N4ATXK/HBY&#10;syZC9/XcXJ6bI2+SG2Kr7C1jSVDKl6/8lAv4TOYAujfQEbyK/L5Ct/XzlKFIOLaeL/JGyjct/F6d&#10;DHn3MgY0SElplNnIyV6mO5gGmWO9dgGLigXG36ZoWg4zijYAwxxoZd0OYOxh3a+z/qzprPvYRb0G&#10;rgnbSdbQtfzLNZu7SrrJTx5PmidPxi0rfPYUgHoKI2T3+AVD1M+f43sC2D1jlc6CIKt1Pp49coD4&#10;Ap+T14g1SPH6JWD4At1Dhdb0BJCvkfp6Ter8inT7BTJhL+/LPwVbgUej3EZD0QJir7kz0UlTpg2q&#10;32SGO2sYEsXjtjrPgmF7PbVDOxuGikargtTZOvixCcAslx7rYtpfTFGpslLormal1fmWNbbU3qAu&#10;CBBKLRjQq5QSMHUdpTMlfMDLGIHQB6yukhS76tobYCiv2tKiK6RDmHaTFhcXXoU93qTJUsiH9qY5&#10;dvSQTUXXrHk/DIZrbRNFgLiJ7RMNXitkCPVVmaEYo5igA0XHIFfA0M0telkr7ewKDJW2imlpr1eM&#10;MCNTabELl166upxYWxJHy8rCzExsUo8th2Vx4cfDxzceD177jtvutQXCK6FU18cbjwFsKWkC8yir&#10;Hm4DAEyGCa6EA2WFQF8gK+AXU0xIkrMeeo7sJMckrAEM15kTp/aa0sprxBWTTwqbiwJ0HuCXJ4Cz&#10;IOdCXtg+7DnAyIZlcR4II8HQg+LbjgAibFCgKAAMgqE9JzC14KmfgzQ/QFmMf4lMnXTbA6cH2FyA&#10;U+CpayXZnwdA5iHRX3jlkCmDXdZQu2wCHDsAxj7q6sM4W473sLrHiu0cDpbTNDHHGFUbpns9AFPs&#10;IfXuqD1jWqvobFdRqyTaEILoABS7GLjuhhl2s5nVxo60dqVXBTN8/HDMPH40Yp49GTFPYHFP1PhA&#10;hOEpbO8pQPgUwHvCmt0TK5QQGWySAJLO8ImaoXW886H7pNPoImqvWSt8T6gdquHy9B4/g+bL07vU&#10;KAHDx0sA4sKAuc+mwJ2pHlLndtaNGqkfVrIjWUJXCx9j6oV2A4CaYSepsuqH2hUVW+zr0KaA5IYc&#10;Y1STpblWK1JXYIOwPdLiauqAVmcOECyzBXSBoJNZKlWo4B32knC2jdQHiZJCvq0LLsEOL/OtfA1G&#10;eBP14TzGbopNYeFNc/zYIZNKvWvt2jUWDNesQfJ//QYLiBvtOp6kvKQzqNqYGxr+MmmyB0KBoW77&#10;+3qNhARJbTmxU7+ippQ72HTx3Vw/auMbM66hsSL17+cOXRPF1eJ86L49Z71I3pQO+7L3gzONP/c2&#10;oKa0NwVgezPCoK26oho7b4T7t1H9NJ5yhWqLqjHGIO6qNcmTpw6Ysoqbpowv1QKMofLIBvJhXgXU&#10;8ZbZoIAwnB7raM+HU1+lubodmR5/8b6uAeRswA5p1uQDtrpOzw+mzP72cnrNz/DWoEUCQrFKG2+m&#10;33rNnBsycKLGCFMsRbVbQFhGSl1B/bOK9LqaxlAtqXYDorCNrI02M2/bwpREN66Og22o1Sht5jgY&#10;ZogDCEH0s86nneU+6ou9MMIeUmWBYQeNk5Zang8grgowfPRw1Dx6CEN7PMyxn6BjTL3vESnwI0Dw&#10;MWILjwDCxyjGPAobtks5RnJaMnh6CkA6pRq6ydYLxXkgu20UaSHCKqWejf6fOs7qPN9f7ODYRVOF&#10;n7NEDZHGzdO7wwDkiD0+XBg0d6d7GdvpoNkCU0RpxAIdw94d6iSHu8jqKHcw/O0X6fsBxX4aMQJD&#10;ywLDApxqpAgINU7hZNGdRLrTopMCMbUd1YMwyCkkNbJ1IP2x8IGUJ21RPsBInbC89DqMMMfUVOWz&#10;iVJMA+UazBAJL1LIdescGAoUN2zQzOEG64GyEbVrqVzHx6uh8dXA0INgJBj6mqEHStUUBYbpttYo&#10;AFMnl00NGi8ODJG6ktF6uDnjRno8wDmwU9Nm5Xr3nJVmjr/eXbsSAlZ/P3h75ZpIdet331fNVM9T&#10;6q9NHR19CIj1fnkfKYzfRERKMtJiNKfimUe0TRlAUcpBiTDFkx/BnCpybRTA8PPZSCkQ+yIbKCQl&#10;LuRLUeAXCYYCLGvFSRSKyUXUCt9+X4AoIMSNTuxNpksRYFgES/SxXE9UqcYaxsscnjQa0NPzFXq+&#10;rtP5YoCyKGzyVAZoV/KZraC7XU7jp5S6YgmK1cUoVytKULEuVseaKEX4tQrB1ybpGrKJ1ckSQV8z&#10;e83IeY10Mb9I3VAhkYehDlJogaOUbWjA9ACWXaTVqwQMRwC7EOyPbjId44c0Px7B6B7C8h4Cgo8E&#10;ggoA0Ju1B49iiwJCAeJTgNP5HkuUwQGilLGf3NXsYZvdSLm/oFlE1LFv83Nu9wCENGjukZY/GKEz&#10;TfOGeHF/jPRZoDjATmc3ozmSYKq1ns79rAJ2URtpa3RjNZop1G2tTnWwEdPBCE4rs4gal6nXDCEj&#10;NXaWkND9+krNFKqTTJeZDQS/hSBAtAyRNKoY9ljE0f0xyIlMTPEiH9ZrjN1QS6zMQcyhgHTrsjly&#10;ZC8pZ4wdrVFHef36NVasQWC4HlDcuHkjlqGAodbJvgIY+tQ4mCJHgqNrsrjGiwVD23xxJvC6r1gB&#10;Q4RQLRiuXOcBZgUMg9ejJL3c2fZdb9foWQnX7NHPTEM4YeW2v0bvxXXHHQjq+K7bvou+Ary+Zqq6&#10;aWoqIJhKwykl6wuRkpwJGKba0aX4eCdQG4P8fwLNnxMnDzMcn2cjv+AK/88uAISko2QB+n8sMAwC&#10;oWeGhQId62Esk/YvC4auubIMZnKjiwRD63UcDgGtgI6fUynzKGrW+nkCwVuwv5uEXkvXyFNZVqEy&#10;pq+k3l0u7xNGghwIHjJFCNEWMr/oo+jqflOEAnYJ84wCw2KUsQuvYux0A7dA1LJrEIxtZPe+tfoU&#10;tUL2l+k297WEGSJgGAIYx+hOh9BH7EPzcHWAIfW7Rw+HAENSVdLZh9T9HqNR+Ij0+LHSY3QJn6Be&#10;raPTFPQBOwQkn3H+FWmy9AyfW9UaZwbvvFOUMmtXmdcCEB8uwTJvyzZAs4g0aPiZL/jZL2CmLx8C&#10;hrDUV9QSX9wfZY6R97U0AHvsBUR7YZPO13kGkYhRlD4G2YvupS7S2QJTZCOlqY5OMVsiNRVnEMFk&#10;JKCZjRXW9jp4XNd0tCC5hDZbK8PazWyuNNZQI9T1zBFqxrBB84ak1bWM2siWsZyRnDL51GpUwhp+&#10;CxAvcZtOskARhphLM+XQoZ380W22ijVrUa6RnmFUFEZQmwSGGEMBjJsRboiFtXxVMPRdZN9hfhOI&#10;VkBQ9UKFB0QHjrrvzrmjwE1AmBkOgUsaNUnVIh2Y6bHg9QJOnRcQJSOI4K7Ta/jQazlwda/rb/vH&#10;BZDuNdx71/Fdt3Wduuvu562AXybg58MD4RbObQ1EFs6DmuukgRRPR53mUgxzjPJgPnac7Y+SfBu5&#10;eVep0cEMMVoXAP1sMKSpgeucQgwyEjB/3n3XfXadaTFPvYb9grVftu513c9nikHOdnZ64YI9p+61&#10;73jrdfw1MprXmJeGxksZzxEIigUWXT1AIP0PGBZc3msKruzlPoPd1/dbICxjnrHgym5z4+wWc/1M&#10;FpFp4+a5LJN3KZsB8N2muuADmOMJ20Tp1QgOcmDjjOsMMs7TQbNlVYDhk8cj5vHjEGnyoE2RHzEy&#10;85SGyNOnNE6kP4hqteKlAsB78QQwI54/BuwInZO69acvJPAaNo2XcTyNlVdPmDsk5K6n+uGTe5pF&#10;5Fq0EL/+YsTOKb56LDAUMwwtx/P7vJ+7QwBnPwDay/OoMT5knvE+oHibkZz5VqvKPTVWw95pGR4m&#10;+RboBG4VrDrVsman+wJARWf4KIBsYZulGeDU1kktwFlJXUWD1g2AYxMD23XUGKsYznb+tQJCmGHY&#10;2NuO2PCHVER3uQp2WEDqfPjwTsY4NlmbUIFhVPR6WMkm6528AaHR9ewrb0K8IVYeKF+BGVpBgjC7&#10;82DowdGDn2qPihUw9IDkAZD7AKELgaEHQnedwDAJMBQgCnwscIldCgQDQJiSout+Fhh6kA0Cpbud&#10;KoAToP7ccNem8D5WgvuwvpWgYw4zTEnZQmy1kZqyzYJiclIGg+5pgCEMkZQ5OpquOF9Ax46tgKG6&#10;/7duaSKA0kc4TS4QM6Sh8oWaoVLoMHipw/yzwQ/gC9Qc7dgMXWv3uhrbgd1Rny4i8yhS1uGD+4VS&#10;wJYHMgCno5hqnp+HZCbSPpdzuk638/W6pMXFGDeVMZtYhr+JUuFi+aAAhvmX9wBwu4ld3PbHXdzf&#10;YXIuZAOAWy0gXjudzjHDAmLBlR2wxQN0qI+a9tpTdid5kKHvYeYVuwDCeposqwIMn+GM9wxQegFA&#10;Pabz+5gO8DOkuJ4/Z44QkHsFyH2CpP+nr1C8fkHXWLL+Ov8M4AMIdfuzl5L87wEUeRwQdcH1z9E8&#10;DMcrrAKc7aisBNBBZNzmJQPcGuZ+ek9B9/o+c433YYsPBjkOwShpsHD+MY8/pAETjAf4tdwj3V5E&#10;Y3EKKaRQP40W1vyaWeFrZB+5QQIOMERF8H5dNakxu8ZikNUUlysRbZD9YrVEHjDlKceesbSY//lF&#10;Cpoq1BSdofd5jtR0NAIBO2xqLLaD18dPYCJPwV5gKHYoMLTueKgtr4DhRsCQkZH/C8BQAOkbMFbx&#10;OQyGb7I+wC4tHMtM8Iv3lXaq3pZMvMnIguwMcAIMdZ1qdY7pffmwr/uWOt+7ztmftRz87GS9Rx8e&#10;GAHEZAAxWUxRLHGLSU5MBwwdM1S6LBm1OAbQV8Awj3GVK4DheQDFpb6uNhwOMTgftoHiotA2Wt4E&#10;yy8CIwAFgLnzqjkDYkQh84uKIm27AIY22FYpssC4EpohFMjZ52krJvC8Qp6r+/nUBnPYjLlBOnzz&#10;CsB3Q4xPnWTqg6TCqg8WwQSLrsEKl0Op8V5iNwxxP3VD1v/wS6kuOEyafNjUFh0x9SVHYYQn6Spr&#10;vEZyX2ye0EQZoF4Y6tZUhsAQsF4NQ9cvXjBW85wU9QVsjA7yE5icmOFzQO5NMAQQBXgWEGF8zxil&#10;gQnq+NnLXpghIPeM8zpH6PYnLwDDF/inEK+ZWXyNl4q8VTTA/fguDRriIWnzQ7ZXHqvLzOjNc7Ze&#10;XlK/fMkWzAviOZswj+hC36X5orhHI+Y+z3twnwbMvS57+zbp9xyiEJPjCHOigNOD+EMT3bO6sPqM&#10;BBdqEFyoQqqrCuUaH06miy0VjtWo2FhnMhRvygjtI1eRPtdJtBN14kbmFRuIWmYYGxj16euvN21t&#10;lebsOUzkmXnzHiibMCSSB4pAUZJe64lNpM2/CBh+cQjbpcZe+t6Doeskk4YCPOmpgF5qFrcVmV8I&#10;PbYS7vHUFJ5PKqpIBXh8+HNpety/Vvi6lcfc894Veq2UZIHalwmt18FAl0P3AUcbEnOVOEM4EgHG&#10;8G2lyIkCwVg6yrEMkMdRM5RlKmt8x4/7mmGOrfHm5LCJcosaIE2OAtLYQjUoNNqijq/AT8H5Amu0&#10;TthrADWt5b0r2CYpJG21j+vIVkkRggzFGD4pSgpZAQxHqY46p8fkfUzoOfkwvfwcvI15LT3XPt8/&#10;xvk81gVzSItzSItzWecrEPBRByy54VLh8pzDtklSy65zA9qbapa0sGffyudeTZMO/ha6Gy6iNEVj&#10;hAFsdZNDeKEMUw8ckfeJvFDkj4LwsVSutSutmuGQ2CGiKasCDF++nAAIGbJ+BfA8xy6U9PYRDZEn&#10;pMLPlBbDAMUOX4shCgjDIPiCOuFzdZE5enB05/x5AaVAUyDZC0BiSi/WSbr8gGbKPUQdfNwHzB6y&#10;0vfkHoyUjvYLW0sMrwMCkI+040xH+i7AKeBbXGzGuKnFLC21mDu81l3qkfeIu3dczM81YgSPfDuC&#10;r/34lXQxW9WKWm8D81IWGAWA0ii0Ev7oH/IhaedxKeO0KxCQ6IRldiNdNqCVQfTohodqTD/CFd3I&#10;xvf1yja0F0vRNnPt2ilSyngHhnSTZR4fHbuBcZp11AzfN+uITaTMcTI4/4rMMLiNouaJGgqRYChg&#10;1LlU6nmpMCqBYZqaDGJNAWBztx1QrgRbMGkoxQg4eY57nqvPCdyWr+OazPSt9toV0HPXB1/Pv0YQ&#10;GMXqBFZibsmJsFAb4fs6/8ZjzFWiQpOsPehwpPBvlmxD53mcLZ7kROYpE3xQI8RWIRbTrVilxuw7&#10;J8RLRm0D4zab2R0/ZMrpJJeX55iioqswL4avbzLfd10mTytgWAQYFgGExTBBC4ZqfjC6kscGSgFD&#10;2m8AodbxYGrLIQ9jD4has8OzuBSPEx9l8kK24c6V4HFcwjVFrOEVYelZgE9xPiwvn7S3AFDT/TzM&#10;onJhfDepBd4g/b1FGqxzek55oZRvTpDWCvTE6lCzRnGpt0kgxzYJsnfjKEJN9qOQLfsOBI8VUwMM&#10;ZHNuQmZRNEaWQVAGURYIUdHRyA0hgymlyQOAZG/HKmmgvAIMX78aM59+whD0S9JSZgsFho8BumeA&#10;24tw3fClQBEgFMCJEQr4VsBP2yh0k2mgPKULrdnE54DqSxjmK4DwNa56r4iXOOppje8xrE6s0Icz&#10;rYeRkjI/pzaoEEt8dJeGzh1mE0mnn7Pr/PhRL6BHaryAu9kcijiA3sJ8kwVGC4pijbyWrtF9PT45&#10;UY2hE9srDJy2M2MlUGxj6LSTafxu6SMiFDvM49Oo68wjtDkNuxxnYn8ScYlZ6pKz0y1mZqoF5qnX&#10;QyR0qoPH2gHiIZzy2s2Nm6dNZhZD15L9BxA3IeUVh2+vRjs24ZS3ATWbzdEbYIbaQFmxu4xcx/Md&#10;Yc/yfKfYD1v7MZogIPqmib/Gg2G6wAxQSxMAAjYKMSsddU6hawRwWzKzEUcF6ASIYnEesOjO6jn2&#10;Wh7LBAiXwdCDrF6X65dDPyPw+voZ9vV4LYGgv24FFD04evbHz5T/MVsvyWzIrITuM3so61K578mO&#10;VBYA6qYzh5ksmS95RqNlGIXS+Gb+zdevx7Z18/vUdHehSM5oSMkVtj7O0qVlbIXIAwzz6doK+IrV&#10;0dUojWWJAkgPhnRz2UvOt6INjhkWkcoWab9Y7M8GgJaLUTuAWCBmJ59i7hfD0orZM1aU4HxXwv0S&#10;BBmK8S8uwg2vCIEGXeeup/aHP7L1SpZJPC55eo69hsd1vR6vQUmpkfJPO8pPfXyWBVajPbcAPmS+&#10;ALmZITxSIACzaILOoQ+qmEUjdA5xZH9/Gq3QcfmsAHL9KFhr+Lq7gdlCjr1sm2g7ZQhWKGbYD0tU&#10;mtyN/P/qYIYvxszXvzZtvvH5lPnkE2qHpLbaPHkG6L0Q8MHsXqpGqHog51+rBhhOfz97xWYJjz+m&#10;a/yI7rGAUKt7L5D+fyV70Rf4Kr9i/e41jno46+n4KQz01XMaJijbuIAJEs8Z9n7O0PczCTvADp/Q&#10;LHkEU1SoufOCXemn1Bk1/nMXFrmEGs4CsmGzyIfNTDcAUih0oxwsEBtHNHMEX4nBAYEgA9vsaLah&#10;jKPoQjpsANOrCUBPz79Pqv2Y7vYTXlcgfQfGOik5dtLuuzRrZqaaLTOcwEXtPiNAjxhSX1zoh50O&#10;mRAmQwLDrdlIeG2WTeh77PJiYG4Hh5GeYs83mmZKDDXEGHyU42iiiMFtle/vtm22QeLHZXRb51UD&#10;FLj5zRO/hueHrv31fuTGP+7AU9aZgBzs0EcGKW46KWoaqWYagKRjaiLXctwKCG7fsh0twG32ep1P&#10;lJMfwrTx0aSbMQx2w7p0Xq+RLmDkqPsp1OeS8HbRNfZanpPI/RQYWzqg6H9+qoAwjjlBvQbnFf75&#10;yaS2Cl2TwevK9jODveVUJPtTGJhOwWgrWbqE+JmkINiaxtpfJqt8W1kt3L41w+zcnmWyt6TyPFby&#10;tKvMl9CGtagHhffEddy7J9OusRUxmnLl8mFz/sxewFDqMzRFrmuuVP7FzJoS2uzIvSYVGwCP1Ngq&#10;1ogBihkSEliQUo1Vu4bh2cD3uBSgEyAWiN3B5vKI/Fsye+eo0G2ikJEWC26YwRfnEQJLqdYAgE2I&#10;B7cjcSfV9g5J2EnaDkOmbrKUXpSeJGw8hPXGMLvH0g+dENvDHmAWjxQHesUAoVgfatkSdGD3WKA2&#10;hDao0mGdG8c2VEAoVjiKJahCoOhD11mGiNz/II58VvYfQJRtxqoAwxfsIn/+9RnzzW9MA4Yjdg3v&#10;BTU+geILgO8lzO4lIPhKQGgBDvGFl+wbA3Jffx3iNsAG63tBGvxKdUELgCELfC4EgqM2vgb7/ATL&#10;UQHfE4QdnjDK8xhGqHhEQ+QBIKemyF0Gs+9K5Ya4zVziorrHNErm0EecwXtlagKLglHqg6EKC3h9&#10;PewsIw/WgZFVG+M07QokwVrpIjc1soXCKE09HeQmOsl6TNePwf7mZpthkcxUAoRKxZ+xNviIRo0A&#10;dRRvipmpRjM9id4jyt/dCN72IuEeGkLDcb7PfPvbT82nn903dfVFZteedAuE8kFRMyWNP9gkdnPV&#10;VRYYxiNDpWJ+LPOGAkMBoQdDz/gEhjonxug2KjR47NJiz/yCWynBzRQLhLqWNDmDZkWGjjQ8bARu&#10;p9M1Vui8jqlKOePY6ogX4LG+x7lMnp9FY0VHhc6lSUSV1FTXJVGXS+I5qQm6XhqCGUjuZwGsiLPS&#10;sdZxC00b+xrUMPXz7WsC1P58epLANPxavJ5uZ/BzpFidyTpeOkIL6WnrXbBnnJ6yEVa7CYbJIHUc&#10;JQcxbdVhMd7atGGNWSuLVphgDP8P4tAwFGDu2bPVfHh4jymFEY6O1PP/tJEsoIzm2WVbD7zFOlvO&#10;FdRorpLWAozaUS8kbc69ChO0YCmJLmfz6WS8YGowP0UJbLAUhueCWT8Yn2V+NsTijoZN4I9bI/gq&#10;zMRkNSG/HSnRyIJC+76yqWilRCOPkX5S2xAlnWEYnqwt5Okjq4tJRJG9549u29B5WOCU7EJRrZF6&#10;jVjhJHqIozQ9Bml+rLjgafME+0/tI0usgfqfB0eBolJmhUBS4KjHPBgqVe4HUAc4vyrA8OXLcfO1&#10;z6YAxEnzCcD1AjBzgEgAbi/V9FC9j26wOsJKeV8/wzIUdvcpbO0zwM0BnotP8VVWfPJSDJCuMMo3&#10;z3DQe/KQ5gzg94D0eBED9tlJzHJQxZ4B2BTT4/ivMCozCchNsFw+jvHU+Ag2BOxVDvBt2NONeg2A&#10;16XZQnQPBWqtGFw3M2PYiLirwK6W8ZgaKV5zv60lDIYAYD0Cr3V0mOVfUl9HJ5hZQwFlZ3ser1tg&#10;BulET/BzF2eaeW/NAGA97BJR2tFaWCL1R3xh+jER6kf4dnam03z7W4/MT3/6p+aHf/Zb1BGbzd59&#10;W8xa/hjVTY6FBSYheqA0WYPYMpWPt/JW0vJDZeUtYOhFSwWESn29Mo0HwyD7CwJjcAhbxkhpcosj&#10;UhFwSJGQLF3VNG6ncy5Dtpr8bEUmkc79hJhYE72RsR/UuVMYVs5k1CY7a4vZuXUbZkrbYI2k0Zod&#10;1FgNr5cUx+A4kcptvc42RnV07e7tO2zsyt5un7NVc43hn6FjFoxPr6PzOurn6zUSWVGMZ1UxLoqZ&#10;QOp9CTFIdVHri4/lSyU+HHHvA4DcJuJj3zdxMWsIXcMeMl8wSpu3IEm2d3eWOXlsF/N57Ne2l5Et&#10;UGNms+kb37htfue3X5nv/eZT8yvfucfnr4+h+8uWFZblwQYRSsi7BvjRUCmCJeYBhrdgkPkoVEtu&#10;S2F1C9XQUHODep6imNRWQFgO8Dmg+xiQQ+6K7Y52anc98h0GWBQaWhagDAE4I8hvjSG/NQGbm8Lf&#10;Z0Y+P1hmjMPsdF7HyND5UWuFQUlHAXjJO3msD73DgVvUA9E4xDJgahBgwz9lrNdtlIz1IgaLp4rO&#10;a9OkDz+TPtJegWMQEAWKb9QQAUEBoaIPdrhqmOHr11Pms8+mSZWnbN3wNUCmeCUwg/W9eg44Mgrz&#10;UqGUVtagMDvdfkla+0reydTzXgCQAr6nPK51voeknPdoZiypvgejm1UqSxqr9HQY2aEhGTtB9wVE&#10;A6hs9PcU41uM8AIGVL1d7BnTvFBY8GtDwxCf2TaxPbZPWjHwaQHMWgDDJrZOmthAaQQUG9g8aQDo&#10;mrjdzCZKExYBDWyoyLekhhEbK9tPh7gS6f9yRmvK2UApR/G6lvPtdjCb3Wd+xhh6i/fuko7fpklC&#10;iqwmyiOGwn/wp79i/vk//dT8b//5780//P1fmG988ykir4Ume3vq8mhNPM5sSpFVN3QNlDWwQw1d&#10;S6Q0HgZHeko6rBAbFPApBHi+GeLFGHzdMCjvFdlU8c9PgdkJ+NIk3sDPSY5lrhGwSxYAs8ecIUVo&#10;QDGdYyrAp/O6vRXmqcgSeOkxrtVjen4yYKXbKeHI4H1mA9bZgFqWZMe0H811CQCZwEyRyOqhnpMG&#10;2Om17GP4wvifp+dl6rmSIePamI3UVrXPrVVGSaDpCNNbw1Fpro4bqccmAJDZW6LNh0eyzdXL7JQX&#10;8/+3Hs+cMco4z+6Yb3ztofnW5w/Nb333tfmrn/yW+fu//QPzlz/6NfNnP/i2+f73v2Z+49fvw+bn&#10;qWcP4fdTxmAx2pmdlaYBBexCNVOIEmqGuTDGy6TSNxFBkOm7jOArmQGsRQShBrXzanZ+q5lNrWXa&#10;QB47zXRpO+jQyqpCJmXD1O8EXOMhAV4R3j5IamH9OTtehmgyKjLTVQgmyy9cDpBY42KKdnceQsDj&#10;k1wvd7zJcOj546TCowDdCAPQIXyUh3oBVYBuqPsqNcOrSHmhkA0oTtD5FTMUGLoQCObCHPPZ9S+0&#10;j4dIfYeIka7rlgWKDXpmOMnruxQahkgM8/ggYNir7jKAviqY4SevZ5kjBBA/pWb4eowglSVeCRAZ&#10;t3khZkf6qObGY+p3D++oG8xoC+Mw94l7jLsszWN9aBsaSmVVw1NaQu2OVFSp7BA6awP4Mfehs9ZL&#10;itorwIORiZV1a70OHxWxtA6EFzo4tqNw3aaVO0DPhVgeICggRMutFTEGewzfbmtFscbed+ebEXRo&#10;bMC0iXW9eqKO0ZhaRmSqUL6uQBOujIHqYvaSC5n5ymd8oYhxhxpW9JpkDwB4trDaN4R95CwWj5Pj&#10;TaTpXeZ7331l/st//jvz//qv/2R+//d/ifO9rHexjvfhLkZrohmhwR1v0/vUCR0YSt0lFj+OjRT0&#10;N7CNsolRDwuGgJ7TH/wiGPpRmq8KhkmAYBLgkoGYwhaJwUr9mfW/VIaO02CkmShEbyUF3SalaylQ&#10;hx/PQvAgW57DkszndrrEYqlrJtORTSal1229jp6/hdfeymtvkaGVXOp43RSuSYji92LlMHYzDHMT&#10;OoJEPLcTmfPTcRNqPssgFwA8gd9GGk4xrCwmca1eTw53H+zbYU6zT3zxPKnsDXQlS/kibCkzo6Em&#10;6rlD5vXLBfPL33pqvvfrn5nf+61vmr+Enf/j3/3Q/P2/+hPzl3/xPfPnP/g181c//i1A8JfNt755&#10;m3pwv222DdJJ7YShdahujMjHBJJx86PtpqOe7ZSbzJTCDOuRd6tm00jssJTOchOSb62oIMn4vY3P&#10;RTtftM4AXn49pLXUo0fVnYXNyQNI5mZzMD0B3/QoeoOYvc/gazI7TgNjogx/IMBwqgJfoEpU5AWK&#10;1Rik1dj7un6ClHcS8HNeyQJSQIxz44DhGOxuFLCTc94wznkjuOaNEeP9sgGAIWIpOkVMDrgQEE5j&#10;ISAwnMWAXkcxRMW00mvY5iypuI5KsadgrBN9mFEB5mPECGxRTRTtJstmd1WA4bOnE3RrR2B1rMAh&#10;3/XsKaIJNCoew/4eAYAPAD/V8G7PUbujszpH7WV2vB4JchSr8VmeGKkxw6hWD6GfNhQ+DnJ7oB9j&#10;KRhfL4zPAh4y/gK8TmT9e1G37sNkqhcm2IPxVA9K190AYhdCC12Ycy8DI3aOHYSAsAlBhmYUa5pR&#10;rFG0INnloxWprmDocc0E+pCbXR0qNrV8sKv5gFeib1eOpmEpq03FCDgIGCvZOmmXknZzrh2SvXbl&#10;Aztb+Jx/nz/8/c/Nj/7su+anf/PH1E8XzMf4nsRjVB4TsxaAWw8AclvjNNGs4jFfqMaJ9RBBaCAO&#10;4YCNAgVAQ0ozQdUagV9Qpsuv24nteUUafy5yNW9F0kvrZzA0wCQLoYPsLAEeJkmAcQZyXlmIHmxD&#10;umsHlgG7tmXaYzZq11sQREgjfU+myy3fEDnL6Zyu3c5rbEcJO5v0cxvXbuN1BbIpjAdtRpBiE+WA&#10;GEaIEqjZuecDmjw/nY6vXislXgyRcgH7wXpMr51G3TRFaS3vNQtg3bUty3x4cJ+5dJYNjNybpr66&#10;HDXnemwzaeA9mTbf/Ppd81u/+an9d/+Hv/0T8+//6cfm3/1PPzH/+u//zPzVj37PfP8PfhVA/Nz8&#10;yrefm69/etcKFM/P9JjhgXoz1F9NCSXPrrSdO7vDnPl4izn6YZL54ECsOXooBeaHLwoqNgPtFUjE&#10;MTYCGNagYh7qxii+twonu5sotwAOAzWAZhUsTFJxgANlmlGJp1K6mSPDkcPj0gwGaHh7L0xVw/yo&#10;Q0/ICL4EIGOsRebvsDKBYjB0Lhi61nkku5gAuHTubTExnA/jBNBG8szsW2IGm4BpBUAYDAHiHADr&#10;AsOpcNNF3WUBoUZxRvEYH6bBGKJhMqTUnhS5m5nDVSPUcHupn4ZAt7mDeswdhBOWFjtheYyRYHQ9&#10;Rw1thvrZJLUzmcvLQnQE8+2QdcmjWysnva5SagolpLQCNwX3eXwlSu25ni5dI+Bj9o9C9gCv04/j&#10;Xh9Nib4eHd1z9RoOHBUAKdGOYk0TANfEB9xHMwD4rghe14DoawOahvUIvSpqAcYagLFawIgQbHW1&#10;gjRaQS2pkk0TbR2cPb3L7q/+xq+9MP/8H//Gso8/+8H3eH+NZjOD1F7ZOjZ2HQ0OqUvH2p1kWyfc&#10;CCDyh58Ci0rmDz8OdqV1PDtaQ6PDCSgw+gJLDHaJg6IMwVGad4k2uNqik/RKAtgyAN8tNA88KDmQ&#10;wxMEYBRAbkPcdQsyWVl0bNMZX8lEbWcr9xXbUMTOpkubjSCs7us5aQgdyHozFmYbJSUemJzSVv+7&#10;66hUVsxPABnPWFEG/w4CUwHvkQN7zI3L59nskUUnRmM9jEXNTFJieWC+882vmd/57q+ZP/mD3zZ/&#10;/id/aP7yh9+H5f2h+cEf/4b5/d/9hvm93/7M/Pb3PjW/8asvzS998xGNuiU2kCapM/dhmdlE57XS&#10;1NcU8do5jKNcpTN7wVy7fMycOrHbHD+y1ezZxRdKwga60e/jl/Ie3ej3TDQNrihqu+mw9zPHdmPI&#10;hONhARtFyG61VN/E7J1m2mI/svrUiofqUE1qsUZoY7LNJbOx9p5kO/I6lvvjvYVGa397G69vpcDT&#10;o7K6dWzOAuGoQK+A8wJEbofvC8zGBX6Ywo9iEK8QGOrceIh01z9nDPY2Iac8xmQm34zF6RJzZ7rY&#10;3J4qNkuTRWZxstAsThTwnjGQGqPLPCJGqAYLvikWGHX07BCwpfbomiYCQFJvpfk0V/roZveQ9vdQ&#10;W+yTYg11xk4aL6uCGU5NdFDH0yxdGzU91GHGcMoLwfaGAD7Ab3gA1gdwDQJYgwDfAKA3gEfJQKcs&#10;RbUXDKjxjWoDqa0BvlkH+6rtt/MQcv5DfLvq9mAf5/sV2JH2ca0aEjjw+aMDTwEj9RwLiAqBaBlp&#10;dKnpwBulnZ/dxrGtQ8dwoIDd0lZso9Uei2y0IvqqaOIbvhGh13pAUVGHNUAtIrB1Cm7XE83oJbZw&#10;jST/byCWKTCsY9OkHy/ph/dGzR+RFv/4L36XFO22uXntLH9Y1NtgS7sp2u/YQf0sK9WKqkocYONG&#10;aRnCEpHukoZhvGpjAq2wQnVKuD7oa3+RHeK3zRf6uqA/ijX6VNqpXlPng31lwOwEhpmMoKQBgqlo&#10;+6Xyh58qpgpbS6GOmUR3O4FubBxD4cncz+DaVIEeLC6OlD6KOqfS1w3q0GpuknrdZlz/ohCdSIIF&#10;innu2b7FHNiz0xw7/IE5+/FH5voVdB/z8SOu5v9XRyN/3D18gQ6YO/OTTBw8M7/5q98yv/u9XzF/&#10;+oe/bX7y539ifvov/tz8/b/8MccfmR//+fcBxN8yv/ubv2J+7Ze/RllmEdN3arWDTaatuYQh5Uvm&#10;0vkPzdHDO8zenek0aBityYhnHAjGqwDgt2a42xkoXyfB2JPi1tjO8iaALysjiq5ymjl0EKDfwvhP&#10;DCye8zszo81lPK/FCgWGDaiaL06yCYW+5vQwEwsh6nh0oSf4O5hAMXqKpp6AcI551MUp2eHWWr/j&#10;hSnHBn2aO2qZHekpQDaD5ecMYDYbADLdFsBNA1hTGD1NAloK3VfMjMPcdP1UKXOvpXx5lNPUI7Xm&#10;uKDbiukyfr5A0ANgPgCYFw7dxkAK1mhZotz2xDhppkiiK4S8f8iO3NAlth1maoJq+DQyT0hnu4sO&#10;dwed7k7NHgKInQi8rhqhhomxTgCwlf3eVmp8jYBgbRiwpAwDEGIs7yPUU0mBWOwQgYS+WjpjyGoN&#10;YC/aXwfg1QJ8yPaTpgwzfjIy1MAxHLIg1WODuqYawKugSSLQWwkHfC66AT0fAsJugLaHrY9uwKmr&#10;u5qoMp1dlUSF6eisMO14p/hoo5Oo8Odb20pgk8WwwwIAEFHWOgXWkfge61hHtGAu3gGQyvvkGoVz&#10;iWrOwRKePpqihsi4w2Cz+fyzh+wtXwdwovnD2sESPtsMBTdY9zpkMkklNUPoNQulmhJFl9TpGeIC&#10;FyeDJedd4tPfSBbogS7YQQ76nQjw9PrB0DmnbUitj66qwDBL5kgw1XRkxdIY80mJBxxI4eMBv1iG&#10;kGM2wpA2uIiBKcXhIBdLRJP2xojRwm4FmltRnd63MxOWtdec/xj5+YuSOJPwBWNHg138YVJXfnrf&#10;/Povf52U9bvmJ3/2x+Zf/uSHANwPzd9w/Bc/+hOA74/MX/7gD80P/+i3qe99x/zKNz/hOXdRHxql&#10;9tWB2lAV/+Y5rJidNxfPnDBn2BY58eEe8+EH26kdbjF7dpCiZwLWjNUkxGDwpPe6iW4yHfokGKs8&#10;kuMRwdiEhqQPgbgFcAAvIeY9c+zINtSGJH11ic2Tk+YE97cmryfWmY8ObTX5V9kHvor7HdHbCnCN&#10;NJlRpgbG+OKeghRMhhixGmUgn4kHuTzK+nZ+vIpSETXl8XJbD5yhQbKcBgcATWC2MO0AbQlAuz1H&#10;cNRtndPjnvEt+GsFdPZ69xwf9noes9dN8j5H5ZKHO97QNWqEV6kdupgYuE79UDVEmirUEsdprqi7&#10;bHUKwwKuvqusQeuexosWBH0IDDuJLg1jM4TdgTVAO8dVwQynJ3tIhbuIdrqogCGANYxX8hAxDKsT&#10;4CnkqTwO8E0MoRYTQhxhmBGUUQaUR1pgkgiwWuATmDbb+yPcDg1pRg/Fap47CFgOwhT7YYg9pNjd&#10;sMpugK4L4BPgdcH0fHRyuxNnPEWHjTILdm3tigoYYLlpaS0jSkiVSy3YKRqbBHpF9lw7KtntHbpW&#10;j5fa83UUy2tqFbmkyDmmqhpdQsQW6rhdj09KAd3EW8ydNeKlMskXxPxMr/23uXd7lDGfTrN31xYT&#10;RaPkEsX97s4GGjV15vTHxwGiBCS7aBwAVk44YQtsLZktCKS9cMvbiAVALLN5csdzgCjbTSk2Oyn/&#10;ZeanlbuwWo0UXwSccYyyKGLp2sbQfZUai0K39fOc9L9bYYsFGDavW2uiYHIxgF2cwI6IFfgBDoo4&#10;wDABUEyi3pmJRP7OLcnmA2byPj52kNk76TwWmoEumkbT2D88XjK//PXn5nu/8g3z+9/7JfODP/yu&#10;+SsA7qc//hPzL4mf/vhPzb/8y+9z7g/Mn/3Rb5nf+81fNr/6rVfmay8fsEW0QAo5Smmlg7pTDarj&#10;RYyhXDc3L31szp44aD48ANPLprOeRjkBVWq9ryiBGOm23qfYm953POAXDwjGa0QJObR4ADsOrchY&#10;xXoAkmMCLDxFnW/Zj5LOR1Oq0GskwxDPnNiLGhFTCW1ljL3k8jt+aPZto3YZ/b7ZtyUO5ZYPUHDZ&#10;b04f3oqlJ37BZBJDfP4myGbmyZJuM2u6iKPjHIA4J2bIQP/cGEDIuuccIzHzNEsWaI4sTZWTZleQ&#10;PgNgAi3Y3eJUCZ7iZZwrx263cjnuzlXac0sCSq6x13Jb95e43h7D4R4vBoRlKk/6C5ucgfUJ9EZ6&#10;LtL1PUd97yzNjrP2GMIwfhhj+REM5Ye7L8MEWdHDCc/PHUrNWrqFGrHRxol2lcUMe7XVQopsb4st&#10;khpL9r+9wbnzrQownJ+lZjjbxx99B+ytDgCspSnSxB+/ooF5P4yaQhwJAeGkgDAEkxxupYjbRjG3&#10;lU6ftjQAQntsYWeXI4AYItUZHGgkmNODTfaTPvfCLrthdF2dFMwBxE7SXgd+gbBp8cr9VkCviZTJ&#10;h0DPRZEFufqGQkLMrwC2l78MiALFZmwDGptKlq/T4zW1eaay+hbjNTfpLt9AkYZ1LflPsJJVQ0ex&#10;D9bZBbvsg4V+7ZO7pG7zAOUF0jDSM9LEPFzxujqaTH1tpfno5FFbr5PS9WYaJdL9S0/X4HQGgJXI&#10;rjIMEQ+U6Bi2NKwa84pkvwNBl/IqfZbYqoRSrS8wIeYn9RW97nr+8L3Piq/ZOYsBBGRJyzcR0dT2&#10;4ulap9O02IUR1JF928ypo3vNpdPMzl1BeQShgoYqOvitjDf1Ug8e7eGPEruHe9Pmay9geb/0qfnj&#10;3/mO+dGf/o75mx/9sfnpTwC8n3zf/A2A99d/8UfmR3/yO+b7v/tr5nd+45sW9D59ds/cnRulqdCK&#10;GVcpr3/FXDt/3Jw+vt8c+2CnObCLMZx0WCoNppRYusawuwQLbGtMYtRaC8jJsTriZEdaK/CLIU2P&#10;ZRwpDlBL5Asmhd8/VcPq2t5RhzualB62Hb+ecSWcCBOwV8jg3zSbkaUt/FsmqrPN8wWsCfycE6zj&#10;1bKX3NVSDsspYVzmnDmyN90k8SWxjc2WG2cOEx+Yo7uTAcW9CJ7y/xYzsT7KJgN46wxT4x6h4Sc3&#10;unEG/KdDjMgAiEukyvdm68x9RmQeLhJLPnSuGmAsxxoXEIQN3gcIHy5Wo81ZZW/fFRAK5AC4ubAf&#10;8iyeyLqtiLwtr+SpEF3iIUZmYHzj+CWP9eNu13cJwDsP2OFz3H7aHoc6sQS1gCiBVtbrsAbtw/Zz&#10;QIKtcsBDmkssUYPVPk1WqiwgXA7SZ4k1dMIKW1GyWTVguDA7gAxWP7u57dT1xAYZhCZlniamRpth&#10;foCigDAMhuNysRvg3EAz3/rNMEaAD9BzYKijA8LhEMyQ80MDDQEwxOiJdLcHW1ABogtYIilzZFi2&#10;SHTCCtv4Vm9pLbXhAM6BnMKzQscMi8IAWWiBUSGgFGA2NOqo844ZVlbhi8GMWVkphk94Y5Thh9wA&#10;O+zCbKqjhaYNrz3YByOYZki3Kpd6VSr1qiRz5hRjF0V0thur6UgXmlMnj4U9UKR0rebJJpgcNTyr&#10;E5gGI0yynskCQwGhB0PPENV1TlXnmTRXR8n1b6GTm07KG8cffzRsL4o/8M0AnQuUs6WPCFN0Wyps&#10;mdCV3rF9G11TyT8xRlTJjGY764mj0n9kmB6g+9VvvzZ/AND91V/8ofmnf/gr88//4R/M//of/9H8&#10;z//0r8y//df/wvzDv/qR+RvY3g+//z3z29/9lvnm154xSjVDzauPckkL/y417Mbmo5xyzly5cJIu&#10;8DFz+uQH5tihXebgHga1t8nEHZYH8CUAckpno2F7SsWVkit1VQNmPWmsjmpkxEXBUOPWkZbT6CCS&#10;GFRPpnaZzFxmkuYVAT5FEmZaimRKD4lR3ObfMzmKAfBoVvB0fzMgiVBDIvOMm5Uy8/ob+TlxsPgj&#10;MNDyInbSG/gsNZUzM3jVfHRkB6D6vslmJKroOhJtAOSpD7ZQQ9xrKvKZJ6RcIhP4gmsIMNCRrkXC&#10;rQOLiV7mXYcYB5scAhBJme/OMSe42ITqUgtg2GQeLDUiQsz84DyPzVYBhCtxX7dnYYSq+U2SHqum&#10;SINjirreBCMx4wxPTyi4/WYwD4iZ/BjjNKO9YoNI9Wu2cPAG3WZsPgeZG+zF81jgJ6ZIWFbYw2A1&#10;BvIDGMf3YgY/gO3nCIKtwz2s53Wpbqh1O6XOfPmLJfoQW6Rp0k10wAhbqB+2ogC1Kpjh7ASy+lPd&#10;1C6oHQJ8Ar+58TaKwi5muT1DyqhQWixGODlEo2WQGuNgSxgMBXyMNMAAB/u0rQELpLbY31PtgtsD&#10;gKDqikqX+2CHPYBgL2DYSz0wGDqv9LmTxkgHDZB2NUUAp2ZCaXFkNOGv3EjNLxiqDVbRHVTotuqF&#10;elxH1QorKq8jA3+FBf6LCLRKyJWtFK5r55qmmlvWIrQJptlFSl5Xncs4xg77R3twLzWmHDZdqmjS&#10;NNeQYhczuoFqDZ1aiTSsJUUVS4vij1J1wyTqhHGsmkXxRyt3vDgNQ5MKJ1DjU7NFrnrbaUbsIrRN&#10;kQSj25ktcQOYJh3aqA0wJ5of2VvSzeEP9psrlxCvLQOs25rN4GAfK4MjZnZuDnXyh2xafN383u9+&#10;1/z5D3/f/Ogv/sD85Mekrz/5U45/bH5EavtD2N4f/9F3GRP6dfOHf/Ab5g9+79fMd375U0aH7iKH&#10;Nsu+9RibNr18AdUhaVbIPu9lc+HccXP86B5zYF+22Q3L25IpQQSYF/XHOEaIdIxWvREGFsWM5WbA&#10;b5OAj9B63CZYXoyujUHwlk5zNPJm0TRpYohYmjh6rSQaPMmqbdLsSaaRk2THcvj300aKGCDbMfFs&#10;qMTpNnar8QBfgsARQEzk3zWJL5kUQgPmMWpeAYKaYRToxiHYcOQgQg18QdSU0SSDvVaX3TKnj+01&#10;6fFrze6tCaaqiA0mvuwunz4Aq2WrBOHXMgBRK3nXLhwwNy59YH1xKlE8r0H9vI5Z1eZa7RCz1tmp&#10;QWgNRtNAGavmb6iWml6dHblZnKg0C2NlpNb4GjN4Pc0Q9tQgQIrh+wSh49tuj7NbPMYO8QgiDIph&#10;NkdWwt0fYeh6ks7z1IiaNYDkgAAS8Ou5BFhfZFga+X6iD1bYiyF8d/NZDOExh+9iLY/oJ20eaOdx&#10;fE76sAOVJWh/ezg419vKeZhjP13mTvalW9AIXRVgODXcDuB1UKPoptjb6UAQAJznuEAdcYH02cf8&#10;RBffaIgXUD+bCqHeEmrjgwAgihUChOoeC/T6YH69Fuwc4PUBeOoy2+6yrgEMda6fo8770H09p4fU&#10;uQswbMc4vo1owRu5pQUAgrUpmhWc89GIj7KNJkU+XWJqgsyK1dTS4WzMDz/GeXQIq2B/ZeWkxRTU&#10;i0twvoMF1FbDCGGgLbDGUilZE5WwxgpY47VLx20HM5E075h2XWEZDbW8t7ZaBrrLzeVLZy0Yvg8Y&#10;bqb5IEGGaFJVNVS0fhfNH2kU7EYRzyxgxpZMOs9J1hYgkdm77dl0pBlDSaRTG4NlQDrnNN93cPcO&#10;21SoLGbsoU/K4vfYrvgOQ8V/aP76r35k/u7v/sb8m3/zj+bf/ft/Z/7D//IfzX/4D/+e+39n/tVP&#10;f2x+8lc/MD/4we+Z36Jp8Y1vvDAPHiyYsbE+GHYtXwK55ubNS+bCxVPmw6P7zK5dWQAya3jZrOll&#10;ybBKitwMUqPeHUstT7OU0ez7RjFDGUOaK9HaGHVkATN7JGIVdKnfFvHIaUlSKyFBAcC9EeHH7DWS&#10;3pLyDKIWmxC32MQRd8FYhZpQgGKcQsCo9T0LkDBIaoVplB+S+aKJhUFvQqjBg2E80mnHjyCEmseX&#10;XyHTA5XFjE7lmFOAYVriOrN3RxLgeBOQLKJxdowxINRi8rDF5P9/gWw5WdWzhkyy55QhlDd5ktoN&#10;mymlDO1XscXUyLB+B8P+faTUIcbGxjB1n4I9Tg+yTSJRkD4pxTDMzJC27Dp1HEd0Qecn+zXnB1hy&#10;reS2dN0omywhxBmG2m+yOic3Oxog3A7JFJ4dZm2HjLGON0qDZISh61AfTA8mOEiNsJ/UuL8DoCN6&#10;Ab0+QK+3g1RZAEj9sLdT2zKAZBvnYIv9SpthikNijIQ2W3RuEDWcUd5XXyfLDGx0rQownAYM58YR&#10;SGVgdTEMhrNjzBiSJgsQ50mfF2x0cK6LekYnowcdy2A4ARiO0ygZVQMl3DUW4Gm8RiBnAY+IBD6d&#10;CwKhv1YgKUDsVi0RZih26FNmOyqDb7JGZRqZOWzmtsZo2miyKFqo8WiUpokZRBcF9hrdrm/E1a4O&#10;m0/mCsvx0K2sugowajuFPwZAtAPW2UgjpYy5syLmz6SGfP0K9a+P9jG6AQuhI3vq+EGUsXOZR+Q1&#10;GytY8SsxF2kIyMVtDX+E0XQ44/ijjoHZxCEpJUCUGVQULDCKtC+RVDhrK34dNDwEhnGkhIm6nj/i&#10;JHaa1S1NZJA59+pFxG6nza9/+xMaE98z/+4f/oX5//zXfzb/x//+X5h5/CeGv39i/vIvf2j+8sd/&#10;bv70B39ifuk7v2wWby+Y3t5OvgyqaQ5RG6NLe50NjtNnjpnDdIR3AnpZpPkyr5L4bLTYGr9THN3m&#10;WMQPYgD7KEBvE82VDTA8xXoYnmIdLE+xkdRX4hPav9bRRyy/h84Fz3tgDF73c2/z7xYDq47RWBIs&#10;0EccbNCG3WHmS2U5ANDwCmAi/84WDGkeiRWuEzMEsE/gXlhccIsvMb4gK4rsGt9JOtapCevYp06i&#10;m83KZk2BuYRI75WLEmmVG+I56sJ4kTB2I+vPglzM4G+hgcj9HABSdp3WshPGKH8S+eRUMchfx9xq&#10;IzOsXWxAjbBpNQFrnCSmqTXOAI6zMEiFbk8zszjF+UmGuBXjbGeN9RSYUQa7BXpD6GkOtgkMXei+&#10;zoc0FN3FbVbqBsX0ul0MAmKDAOKAPTI6QyodIrUeJsUeATS1tSLA0+P9YocAnliirg3RbR7uJ8LX&#10;9JNOD7H6N4rXcr+11FglqjUCw3kPhlMYuQOCHgwFiDZlVox1AIR0nWGFb4AhDZNxaoMCw1HqiqMh&#10;jdW40DiNQFFA6EGuR7OJAJ6PFQbpmKQeV1hADNcN+xjv6WPMp52mSmMY2ARuAjmBYCcjOgrdFvgp&#10;WjGYb23XzCEpNMBZx8B1NR9UgaGihuFrvUYrzNOm5GrSqMsMGyzD+EkDvB8d382ox05m61hto9h+&#10;kbSxAb/kKmpnNdVFpoLj+fMnrQn7GhooWr+TI1ss62wCQw1aCwyjuR8rq1D5/cIiE0iDdU0S84oC&#10;xPWwStXX9tOtrizOwy1w3vzkB79r/h//yz+a/+9//Y/mP/3bvzV/8ae/Zz7/9BkD8ePUZfsZNWoH&#10;+OpMYVGBOXf+nPngyEGzYycSYEhapTEWI5OqzTQp5MuyPCStnV+6tQK4TUpvYXlx8QA4qao9ErGk&#10;rv6o2wqJTigEonESTuX3fCNgw3Kji4HV6QshGJthZ1L//lKh4e5lVsiXBM2nWHXiN6H4I3AMMMM4&#10;QFOhNcBo0mO7DqjaKu6EAkMNgsfyswWGAsJyDKGqygsBuuuwxd3UNtdT50zi//VVaqy55vxpVgDP&#10;HQbg5Fh31h7zAEABYRFpcyFRwBekrECdA54M3cOGTzJ7wuBJDnZlmDtpj7mVXfgu1JL68OIJsb0y&#10;BjhOsYc/g5nZLCuqOk6zpqqY1EA3j49SjxwFfIZJv4c7xA4JnmuD2zo3LLAUc5RMF6AlMBvshtGJ&#10;2VFTHALYQozTDBMj1CBHWM0b5TjKcYR9ZQt4GrXRfjPP0X2t+I3Y4DWZRxzksZDEIADpPjbH2tj+&#10;WhXMcGak400wtGmyQNCHB0PSaVihrg+C4ThgOEpTZQUMPSg6piiWuJz+apwGxucBT0fd724ndAxH&#10;L53mZcBkJlHjOL2AoQatG8LAJnATGGoQu4thbYXAUOcEfmKQlhVaJkndkA0WPaeWFTsBoY71Wu3j&#10;sXbYZScjOO1qwDBuU1V2jT+MQ+bQgSwLhvqjSWcM5cbVMzRWYF4ww0qAsJSU6+y5E8tgKFaYKIAj&#10;5X0TDBEkIGXWJorkvBIYkNaqnjyC48WoqKvtyk4nXSsz3/3O18xP6d7++3/8K/P//E//hi7uH8Da&#10;R9DguwSTocvMUPU2aoiZbItEk56Kka4XGJBixpGCWjMq6nkbqeEJCAV+CjE7AaAATdsy0lxMZDBb&#10;9y3IKY2lbqdzyXTNFdqx9pGaBpjzvDiAUKUAgXksjFcsWGWBKNYNNwuMbDDiE74tBqyNnJ8f4WF1&#10;1VyZz4zeALBuoAuvIFWOpmtsU+dwOPDjd6XrvGn9Ws6rk76R0af1Fgy1KRNN2UFgWFacD6MvtGCo&#10;BtMKGCaS6l7B8uGWOcuK5QW6yrk3xQSpGeZgNA8QygRMVrE+ivFclp2n9VOmyeJd7+TDbJ3v5HaH&#10;BmIxFp5lSPVXI/clQ/dWdt+7UVMaQBBkGPGRUcRIxnvEHGGH4ZhgfdUFe8rh0DU+xlgLFKiOkmKP&#10;aY8YcQUHcqjhWKCDMVohh7CYA2AnoByQH7IALizyMACr7Jc8F5qHelznBYJiiEM9rClSlxwU4PIe&#10;elmhXTXMcG6MAdrJbv7gein8wgzfAEMHhLM0T2ZHaaRYIGynGNxu02TVG1Uz1EyhZ4MCwGGaKbof&#10;TJc9MxTjC7LCZUD0QBh+fGWTxTVjlCqL6XmwE0PUfYGhWGEHw9r+cTE+AZ8AcCWdpsYYTpl1zl9T&#10;BzA2sZnSKUBW15q6ocDwHNsJB/elkxrvsZsPaYiL3rx2jlqmazAIDEtIRT0YroUZxrP+pqaIgDAe&#10;VrjCDGPYTY6y+8mS80q3Bu+oPAOcGxkDSWcLRE2Zzz95bP70979r/gud3v/z//3PzPF9n7psh/lw&#10;/3ZSR4aLSQHVuIiDpW1gls6a1gMEcVhiJqVgjwkQyndFsZHmgZS2N9O4iCJdlK6i0ljtTQvwElnH&#10;030BpK7TNXq+mJ97nGYG4KfQtbqv51r2B/i5iLIgGKXBZxid377RmM/ybbrfmsEUKLrju26719is&#10;7Z31gNp6gI45TRuAYxTqNpIb8xHD6yi0GSM2GEtTRls0KjlsoKOsf5vNNKCOHTkQZoVFpMnFlhlq&#10;sDs1cT0yZQkoSiPgQd3w9Mn9/D8/QPorNuhYoBhhaRE77MQKIAocdZ4jTFA2n4pie8TCU853KGPn&#10;XNhncs7vMQWXZNuJd/GNQ6YScdj64lOmBeWkTpwY+0g/hxAnGemkdtgnlii2qIA5IhQSDJ2bwjd8&#10;kp3/CRjmJDVGCbyO0ZQZVdCQGab5EmLFbpCaogBNgNfHtkkvzZBeNk50lFhrl/aNw2HFW7mmT1Jj&#10;khzjum7W8iQoOwQQ96MZoHroqmCGc+M0TqZ6mIzvszXD+cmVTvJKR1mpM2A4ChiOAIaqGQ7TRAEc&#10;7ZzhMGmy0mNWmDS0rU0TpchuJQ/ZfYa3fejxEa7V9cPsf+r8INcMkAr3EzoOwAT1PDcAXmtX8tpJ&#10;d9sBPw1hd4oNAn5dSo+5rXNtPNbKNS1ihoBhPcxPR+0v67wb3qY7Teh+o5gi12g3ua72Bs0a9qAt&#10;GOax63rJfHxyjwXDcx8fNPt3Y0UJ67t84WMUdKpszbCqstCUYUyuNDmVrY91/EF6MIx/Cxi6uiGs&#10;Si55AKZGapJgiZuwE93GOt/QQLv5Neb8vvcrn5v//X/7d+a//vO/5QPeZQ7szmZkZI3tLms8RV3X&#10;rVuQ+0JQwaniIB6LHH56JqZIMM4Y1S1hpgl0pgXMSuFtAJZJycw6WqFZWB3AodRVu9TrAWT5PW8G&#10;UKKpWQrwfCjl1c61HttkGZ/uiwUqAHgATACnkaKNANYG7TAzCK35R93eBJNTd12A6Y7vus2/jx7j&#10;9Rwz9OwQ0BUI+vTZHh0rdCkyHWq2ZyQMkcKXUTzvdyNfTALDTfxuRw/vgxnSOIMV1tBAKSm8YU4y&#10;e5mauOENMPwYl8Ozp/a/AYZiheUlMnanoQJLVBTmKW0mJQYQ3wBDpckK2GGJrAQYySm+dtgUX6Ub&#10;fYWtpssH7LHk+mFTjlBsDe54DTgvNqOi1El3OtQuplhK7VBpM4Ku/ew6DwgQ2XZBRs7HDOuB04Po&#10;H5LCjsAQFU7jkCNsURFCdGEIGS6xuwEaLgN0hXuQ7u9g5a6tAUFZNBdt4AnUzrmuZgasAUBFFzOH&#10;0mPspk45AuiGYK29aAWsDjBktMaC4RxgONPFmA01xEDM0VGetSM27YzXUC8UIKqJQv1QxykY4yQN&#10;l4mxJtSjSZGHHSgKELXap9tjDG/r8akJtwM9O81rEtqFnhxnXpHHda1W9dyusosB1qJ07ATo2mB1&#10;3dqNZk0qpGsJ3da5jvDjukagKQUbsb0VdZs3VW0EmE0ApXO7o4kCGLbQde5itrAVZlhCE+UUYPgh&#10;61qXzh9hD3c7hfoogPEEVqRljNswt0gnWQ2Uy5dPU6NL+iIYMioj396YcN0wkQ6yRBvkoSzTKBlE&#10;pSKGkIoi9t5d29iAKcHqYM4OPv/bv/sxzZNPzf6d22y6l4UMvlbr4mlwJLEql033edeubBgmqTIp&#10;q0zqlYJLQDYBlqj1PG25WOUcbafYwW4Ne/N+AGUBmk9fdVRKK7DybE+Mz6W+K9dp6FsgZ9kbQCiQ&#10;27QJMLYgqNhsjw4INxJIl3FbgKnVRAeCArww6H3htrsmJtwt9l3jyKZJAu8/GBoyTwgDYapEdGG3&#10;m/hi0r+bwPDIB7stGywrpoHGF5imAU7STRYY7tzmmGFl6Q3jwfDWdVmEIvpKeDAsRAQ258ZJG6oV&#10;2g6zPFNIk70RvLyVre0oQFjG+VqaKnUwxRrOVyIQW3ZTpu8oYV9HGPbaEVPK7VL8VRRVPK8NkZBu&#10;Po+9iIr0oc40wGc01E5KzI7+OPv6E/wdTLHXPwVATsIQR0iZhzTag+hxSIBIZ3qUzrU6wLIFsLeJ&#10;Ec4rBmi8dMlWoPEyWyWXbOi2zvVgL9BHt1rRS+e6C8uBXpo1I/2lgCEiKgydrwownGcdb3G6F101&#10;B4aLM1IWQbkGlrgwTT0RAyQB4hzd5Fl1k210Ez2wRRoqjOVolc8Dm/abBW4CRQ+Cekzgt4Ch0iIK&#10;OUsLPfb2HD9Lj42z9jQc0gwitUHYnvaSBYDtgFubmiSEVvMEjqMs0Y9b4NW6H6yR6z0ACgxdBxqW&#10;SMdZgNcoQYawfJcDPgm+rsh72duM4TSxgtdD3bCHNb9yfJHPMncmdnj9ygnmC7cDRALD41YtpZXo&#10;7GiAhdaYG3RsM6jfrSWFFVNzNUNm4QAegZMHw1S0BDPYKhG7sik1YKmaoXw8Th47xB/fFf7dh83v&#10;fvfb5juswFXR9dTGhhoBqXR7t1C/S0+mFqmUF5DS8zMy2d3dDmtla0V1ww1KJemuOuARc/PpK8wN&#10;YBJTE6itJY1cx0ykHrcrfRJhXd59RlwCEFcnXMDpX0esz7FAB4I+NnLfhc4JEN8MgV80c4HRdIB/&#10;drhr4hie9oraOmpkJllitEQKgB+MVHsfBgzTTYXxKgSGUbDt9fKwZuj6EEPXOTeYJ81lioCyRnHB&#10;1TAzdGlycf4l21E+dXyvOcPkwM1rNEWoF6qbLBBUiixGKCC8hQBsntSwCQGi912WX3KeAquAPPxT&#10;StBCrEHxqA72WMexlqihpliNAEilwJJOdAleK4WXD5k8duF1LGdcpwbGqec0FJ8zzWU4NjLx0MUX&#10;dS9f7AOMjoWobQ9TNx+BAGgzZhhd0GG60CM0YEYBrnG6v1LWGR/UeE+JlRsboZs93FvE2EwhYzP5&#10;dKBzGb1hDAi1eGkyDjA6M0j9MkQnW/qMgzRw+gHZPoSV+4lutEXb0RNdHWAIK1ykXihmuCAwnO1C&#10;rBXAAqx0f17jNpYdAobMGboADNGdm50AEKe4D2g61ZsWK4Yq5RuFbk9NsPbFY/OzgCwiqYr52U4r&#10;nDoz5ZkhnedBsUJ1kEllWxmQ5duxsZ6ZPmp6uq/HQuxLi30KPMdQFBkaEDPUPCLdYwRf27iuky6y&#10;gFT3GxsYugYAqyr5wJdfYHbwIoPS+KEAiE18A7egXdjGdU0CTHQO+2ncjNEZr6eJcuXih+bC2Q9Q&#10;sTkJM9zGHGAUmxcf0wxi4Jn1s5HhHtPX14Y47DVW59Ks0rUaGkqVBYaJYmkwtNgwO4wXW4OliS0K&#10;JMXa4mGHW0mRr1w6w+/XgojBHbsPXMv4zi4UVlJi17BlgboMoGhFCVSvI52NIZVNhAVl8nO3sXmS&#10;AtCKHWqWUXvMAhUxMsfUHEtzTE2A5tJbCzxc67di3P6zmKNA0AGTS4Md41PY59LV3UyH1wbjLlGb&#10;maP0R7ZBogIRzWB0DGZRMQxFf7ng38aCHps12q6JiDSJ0oYjnTElhXQULSDy755EvTOe/weqq0ZL&#10;0IF/u4MMjF9BZOIqI1D5Ocj937rIvCiCvPHrmB+NZ4zqIl9+18xHx/ZQN9xLk0yjM+yoy0WPURoB&#10;osBQt92ojTrJDgzzAT0BoRhhvkK35a4nQATwyhjDqYBJVpNa19J4UdTknwEQTwF+pNLswRdcwmLg&#10;IkZSRNFlrAY4V4olgR6vyv3Y1JGiN5GqtzAb28E8bGcNro4oLQ2h/akVQQ+EkhkbozOtGUcB4zCP&#10;hWCPA9T8+mnYhNSI0TXhx4Zge0OAqQt/u8Be34fmaKeU4msuMYfJ+y2nJLAaTORnAcMFPICXMDma&#10;B/wW5sLahos0VLitc7Owwxk2VGZotLgABNGVm5/uB9S6LbsT6E1Psrc8wRYLviEK3XYhQEQbbppN&#10;Fo46NzGm1NmFPEYkrz9InUTahtIytKKuzYy+ENJAFFg6/2LqkKQK0kTUdW0IsrZI+LVR84JYA3Df&#10;n5PadT31mNrqyzbqa7ED4Dq9tp6r15VkWAsfrlK+vfsYvF6a6YP9ldgZQ4HhxbOHkazCVY5UNffm&#10;RbxSelldHEADctyMcywtzUO1OsO8RwdTzQqxQ4Gh0tIk/liVvoodqnkiwErgfBaD15nU+ARqaWgL&#10;5t66giHVvPkWK3DDfa3m1Id7AcA1xFqTxppaIn/UGiZex7pfDHW+jHS0Cbdh+clRdgJ6fcmEJSP8&#10;kITZknagtRIYA8sSK3NpqpiZTKkEgFK6AZi5xj+2zPTCzE6KO8EQ49sEEDrwY6OGiGYlLgZXPEUs&#10;e9hxuOMp4nHDi49lhAgHva8UvO8kebfAUlcYoL9NSYEvFB8CwTRqoKkwcUmLqVYYy79/DM2gRMaB&#10;EpihTGJUaD9fZFqhlHr21UunALvTpM7babasQREnFvBC+ZzxmpNHd9tRqquXjnLNcf7/M4SNko0A&#10;UCM2HgylfJOr4WsxRFmKAoLqKPuusmqGRfJcvoxb3iVSYl6jFEZZzutUMrOoqOD1dF/nFSXX8Ffh&#10;OkXRFWqNgaMe1/VVAHItwFjLDn1DqcZ2ZPzE/jSjLwIwAZoAbxhd0JAFtyI2UQrZLCkg9YVZco0e&#10;G6L+18/zevg76QLwOrHN6ODvREreLajBN1bhE1QBcUDwuCjnKFMMH/DlcHh1gOEcKbLUWTwYLs73&#10;4P3Rj9BrH+cElLBA2OEMDHAG4BR4zrKvOz8NIMwOWjBU3U+g5gHQg6GOHvDGEclUCPh86L4e94+N&#10;o5w9Oqxa4wrgORP3KnteLnUeBNsl7w+wNdbjf4IsewOh203skOq8BdIwSOp2pz4U6CQKSPVaeg/u&#10;WI9unnZuj1JALmK/dBiFk3I7Z3j6o738kexiIwQWlhplU6zZqSH+vYbxSJk18wBiFSt52WyRqGCv&#10;Dq4aDm6GkNQO9ufB0A9f24YHAOm6yfFmz+7tsA++8VuRiOK1NUZzkz/aOCnNKPWmubEZIJS2YDTp&#10;XwKd5CRmGbXZsZlRElkKqDkj5hkHq4qFhUVr/Q/w28zmhqvrudQ1Etz0uAdLf20wBfYAKlCNxcVO&#10;IaYXHbUCgLExAkAHfIkJaQSAjCWpQgbxMqT/0oGbnkzikxhDSgLg3wz2kWHVLrQDTZAWixEm2C4y&#10;ab/+zWCEydJwpPuvZtM+ml8nUeQ5yvbQ2dNHzKULx80H+7daea+tGTEwRcRdGa85fmQn/693UiM+&#10;DCBqAPsIxyMWEBXXASl3W0eEL1jXy4EBKjX2gFhMA0VzhmXUE0sBTYFcJNB5sNN5D5Ie7AR45Rjc&#10;67wAsRCmqNBzFPa1iDKAuI5UuoUsp6UG8zOsLTTo3cvfxACMUYA3xBd9MHrpWndiZ9EKOWiqvoTF&#10;wXksDk6bSrZoylF21zhQAaCXS5PnxsV9rCLusXHl/C5z+fzu1QGG926PYMc5aMFwTimx6oSksS5g&#10;ioChi15CCjf9VrxgbgpWOCW1my7bGFFaHAS7IDjqtoBHQCT2p6OATaAnIVkPTh4kdU6P61opYut6&#10;/1wxRzE6ZxHgQvcFdE4xu9QCpq7X6+g9ibHOz8qcCl/kJZRaAvHg3qDtWBfwAeti5e/Zw0l2tNuo&#10;FbGyBjM8zlJ/egrKKTQwitHzm50a5PcdwFeDXd7xfiwDcux+sWpx6sjaLZTlNBngYOhajFBHMThX&#10;22PYWaby/CEf2L+LP64LdKo/Yl2sgLXIYZjFRaSqBIaSsmKzRSM1jMtoCyaJjZFoGNB6zq9j91dg&#10;qNdX2JSW+TyBnpoY/hi8vQ6lF4XOCezEDoMs0tX3XAgE9ZhnklZ1B+GJOELHeDyPExR4JSfhi5yE&#10;F3OyAg/klHDofCKPvxG61sfyc/Q8zosdypAqDHxiiGKDSo99apxOlzxNHXRmIdNoQGl/W0wwniFy&#10;scEM9By3Ivaq2I882dFDu2GDu2iKUQf+6IDZvSPF6h3q/+n1y9QGc88zbrPLbhtptEb1wovnPuD+&#10;bv6/IPEFICkcIB6lrnjUgSGpcO6t4zY9FjPUiE05IFVJ3a+CFFfsTwAmQBNL1DHIFAWCnil6tugZ&#10;o67Tc/IuHDI55w7ayD3PHCT3xTpLSMEr1ZwpQmkJT59GSkECuk7KP2J9lvlBBjooFbXVYXlReg5f&#10;F/x+GPspuokdKp3uXKwtcuhy37p0AAOs/eb6+b3m2jkA8Oxuc+UcLBkgvHqBf4PVAoavni9iAj9h&#10;7i4NkhZL2xBZruXOL51l1RFJlxfVYJkDBEgjlSZP0U0eZ8xmQiM31ASVCgvMPLgJhJQO+7RY9wVw&#10;AjcfQVD0wOiB0IOfB0M97kFT4Opem8HwGXao59itBuhuLzIvGQ4B3v27+DM/wqf56RjufePm2ZNR&#10;XO5C9vyDe/2YBYUww5qxXwCFCLrWlF22e9pjzE7WUTfUH4bS5G0IFCTStc3PuUrnXCrMHfye3QjI&#10;NphrzB5mMwwdLZZGlziKo1vFIy1llEbpsdigrempIcHrbATA1mpYGpDL3pqOWrTW/qgd3ST9aa42&#10;Fz8+giiBJKgYpUHiSumyUmVro6k1OpooUQCi0nJ1pzeGf8ZKhzcKIBQoOmAUK/QsUKzRg5xS5SQ8&#10;kXUU4An4lEb7+p5PqZ0Oo0DPHYOh5wfDqfVIpxF2yGN6DQ+s+rmOZUqj0YFs8DV1fQqRTsqfQX01&#10;k+57Fhs7W1AV34qAbjB0bgtWBVtkZRCOrZlJiFrg97ItFcBLhxVm2prh4YOoch/ZQxqMtBgMcGc2&#10;4hkwbv0/vcRWUe6N07ZmeOHsIcZj2FcvuACbRG9xVyLHbADxkGWFNwE2reMtp8k2VSYlVq0wAIYV&#10;DGWXUSsUEBZdVl1wBQjLaMQIAMUCHRAyisN1Hvgcc3SMUrd1Pv8imzG8B/s6YojUFCslN8ecYw0+&#10;PrVl51Hqpq5IfbyD+dpOGoc6NmtsDK+fShhrAd3rGxf2A3Z7Ab19YeAT+LnQYzcvMmd5GcC9etjk&#10;MBJ08/J+9D0P8IWBIvhqqBl+/ukD7EDn8TUeR+J+2KbGs+HxF4GEY4s0PBjInqZ5Msl4jUBwdKgN&#10;WwC2T5DrEniqWeIaJk3LtUNfM3Rps3tMR4GaA02ZweOxwuNibwJOgVtkLAJ09+70hUFsEKOqIQty&#10;Tx+PYF6FkRUhwHv2RBG8P2qv0bV6jl5DoCmWqBCIihlqzvHcx3hnHMpEpYRvforoSpMFhvLW+PDg&#10;djt0feMqApr9bS4AxBa2US4ieLB1a5odXNY2yEYpRgOCSpU9GC4DIWCo1byNiJS+r5Uxmi5qoJz+&#10;6CjFexgAlgLNjNhI/FRipwrVDpOi1+BCx3C11KoJL5IgFrqZ0ZJNYoYaS6HxsQJovl7oWV4QgBwI&#10;CrBSSU11tKwsDIwCqBWQcmDnHneAKEUeH/JgCYauWQn3mLMpcOeD3i6yPnB+MOxNI4or18Bt+C5v&#10;57hjCwIS1FazkTPbRtdcQGgBkDqpIkteLtrGQbdxN9YLEt5V7NutyDIHUBg6dGA7QLjDssLj1GFP&#10;MFJzgtrgkUPZy9YB1y5RAwQMVTMUM1Q3Wc2zPTsZS0pcC3DGAqI7OHfYssNbAJHA0HWTw+M0Gqkh&#10;NGZTQte4lPPFXOdrfz7d9Smvqw+u1Al1XoAnsBMIurT5DI0XutCSFCNUL2xAZamZRkp7FQ59dJgl&#10;RNvLpEUvDcQ+RsoG6DQPMV0RQjx5iNncfhqJ3SwYCBirYaz5jPTk0LlW3LpEOgwAChgdIOrobl/V&#10;fYbGb105YGuGNwDEVQGG3/7GE/P1z+6ZT18v4vExi8vYOAAxhAH3AOkz9URSZI3OTLKJMo614thw&#10;GwwQRsiO8iRzhhPIejkmifQXQLa00GljYY5xnBk1TBzILc5jK3oHtz0Y2Z0ljdcgDrGI8x4mVB7o&#10;Ht4fsKAlxvb08TDANmLjxbMx8/rFJDGBfSnxXDGOX+44wquAn0ARwHv8cIhGBO5+j2RxOmZfQ695&#10;H+Pwe3gg34Ut3ubnzs9qNrKBVFo70qhg012+SR3oGh29nGsnqBsdYsZwG39QWebYh/tgGoAG0vPX&#10;Lp9iALXRdpSHBjtRgakzV66coZmRblNkKddsYCPCCzXEih3a3WQXfvBaYCgg1LDzdhohZ08dZ6yD&#10;tOX6eeo/5eY8xX4BodSexRDjWa2LQyZL8vwrYCihBLrLAl2JFJBaymfFNVEc23NisolhBuZZmAMm&#10;idA6pW3H5FxEsjyBoA897qwLNMfow/uxaK7RK3hrrtGHxGqDzn7eDEvgt3Ur4LdtKzXXbUQ2fjLb&#10;MYNHH3Hvbgbdd7L5k82a4hZAMSMMiJ4NYlqFcZWAcPvWVAArHUDE/W+7junYBWRYVnhg7xbqg9sc&#10;IB7aaY4e2WXB8CRmUPt3p5l9u1JJAY9iaXCcVHo7gImT3ql9PL6T/+dKwddbr+ZDB9hEOrETBo9Q&#10;7vmDpMtHHCDCCINh64dEISl0AYra6gwL3Mpso0RsL9wgsezvqD3vgO/jcMcZBRyUlForsCWtUuf4&#10;lulGcq4HtaW+BholyNWF2JQaZUtrgsUEqXGPMn84rEkLQHCYldQRbo/iMTTGTKKOuh/iM94lx0jY&#10;o5hkldL5/I9M8S3eJ4wx76oAkt8LYLxyZpc5fyrbXDqzA2Z4AOUeseJVAoa//O1n5lvfeGQ+//ye&#10;+Qb2jJ99smBePJ+CcQGK94eN3PPmqB1OwwynYIbTdJPnZvoBtxCgRr1xkfSaURyB3Z2lLoBH6Smi&#10;osS9OwK6HgCwD3Y2ZO1IXwJir19O2Hj1Ynw5dF7hz+nxT14hTEoI+F4947lPR2y8eAJQAnhPAb/H&#10;DwZgtLBGfs5dnP3uLMjPuds8eTBIDJjH9/u5DpN7QPUTft7r54Akz1uYabHG9bWVFxgfID2leTI5&#10;QkectL8bu4DzKCAnI2OlweONAJxS1AtnnVBDU73EaJsQeag1V2GLO3Zm2bEarcFJmEAzgJoz1Lye&#10;6oSbNegcSJM3WDAUi4R5MGd47jT+H4BhDil3K/vJF04dtiAo5WelypLpj4cZxpMqqy4Wp7U5jdpQ&#10;K9Mqnhu41qaJlLLF9lbsBFbAyjM0d/R2pA7cXPjzkcZT3nxKx1RS12CkYSEajHS8j4OhrnlkZGVl&#10;wALRRyS2ouKj2EJs2wa7Q7rsg31oKO7ZBVhtt2C4Y6sYImNEsOhtCFFsp7Qg3cfdO7IsEG7LEjiK&#10;JSYCXklcjxXp9lQc8kiV95Aq0zA5dHCbOYKp1IeKD7ItEEqw13aRSZE/2Id1KV+AJ47uoNmyjVpj&#10;CuwwEVBNsrF/TzIMMxOWuJ3PAWkmgJhzg24zNcNg5DFcna8ZQr5cNU9YBUusJW12M4dieO52A/7M&#10;LRWsxjHj2ovkXI/UtRvzwvOEzBAiHjLMiupIIEbZ5R9D5GScLS2B4SjgF2K0rJ+6eS9jZb2MidnQ&#10;KBoD22qmKHRb0acpCpqJ7TQamzVdwbiZaok1xYzP0EgpZjNGDRQ1Tq5f3Gtyr31A6eYwbJnNmdWQ&#10;Jn/rG48BwQfmc4DwG9+4Z77+tduYyM9ZQHz8aIyu6RD2oTRPaLAsUDO8vRgC3OS1PMs1C+bli1lA&#10;bhwWFoKZKYWV3/KAvf8S4BGYffYJsvKfzsA+Mavn9jc/XzDf/uaSPX7j6/Mw01l7/lPM7D0A2iPX&#10;6zmvBZphIHSASB2Q138GwAroBHgPBcCA4D0BMscHAmFCj+k5n/Pzv/Ot2/js3jHf4Oc9AkBHhyoB&#10;t8tI/eMKhnrNiDxehtUMaqdmmAcb2G/2781G1BRRBTT+DiKjfx4J/etX2CxgC6W2ttRcoPGxnZqh&#10;9nqVKit11YxhMmM1Yk9fBEPqeKyQWZsA2OQulGbOnzlpa4a3ANYWXvMiYJgY5VihH7GRqVOSRBbY&#10;QEnUfjGd1CSaB5IFS6S+loRobEoYqLR1srJ54hhbZIi56f0lAKR6v47VCezwYQmHZiHd9go/Qw58&#10;3NdsYxZCET62cNsG40UKjRlthe1uZUtmG4C1fQdp7xsB06PhpMjmi0CxjW68j+34KTvwA+Rkbi8P&#10;aIbTM2V0RVqsOmE2gLgDNq70WCFGuBM/lV2MQFlmuDMD8BIIZjkQhPUdQ3DjOKB3nEbJEc4d3Mvj&#10;xOEDAOV+uf1lwCIzCbHKlDAAJvFaCfysGABYnekkgDIL9riLtPkDUuajyzVDP29YRLqsoWvV9Opg&#10;YBqebmOGtYN6XpfkvZib7WHQv5/0dZhFgqn/X3vnAahVdaXtf0omMynGCggIivTee0d6BwEBFQtW&#10;7IpI76B0sfeW3iaZNJOYRNN7mWTSe2/2gqB4/ufZ+1v3Hj4viimTTLhXF+d8p5e93/OustdiIMFV&#10;DEldCMNTrgTkFjESa5EFqVjnyJPLYX2XEmh9CWqw+1zMoITLAMLLEusTDMfXOEx0mgh4OlAEv/Mp&#10;s7sAIHS7S3AsOg1QdNv5RF4oAuQpM2SO2DvxLk9iHLWhNRNGdwb0saUeDGC4Y/vKYtu2ZcW2rUuK&#10;7duXMo+qvGkhReQvIynoxcWqVRcUKwm1Wb4cICTsZO2ay4urNy4GBFcU1+5YVdwAeN50w/IEaNu3&#10;orZuUq29FFC7AmBdDOsE+G5ekab+vn7nVQDgEvZZyr5L0u8EhNtlgbBBps7v3AFwXguIsn6HLJJj&#10;blc2V6TyO4NkBsfNgOMmwPFqAHAD4JjAENDbwrqdHONmzncr13ET1yG7XLnURBOUIaCxzJ05nOpv&#10;5KWbTN3YM83DeBKhOSSGOGk8gbkD03CtjtgOO1Hbozfp7seMHlSMYdRIN3IcNsKALxCq9v47Y3jL&#10;3uQYgZJVZKUWDF8Li2zJ2OOB/XomMBwJyAYYZlvhPxFn+KoUa5hKflr6k4QJRwKCR1YyyxzuGOdK&#10;fWbjGg8nXCcJHlfHJud4xyz+rhHGKjteWTEfo6VPG2GXawwIhcjoXOa6BgBtQ213AF2z5lmO4SMQ&#10;881gaUpzwKk5TLk588ceRzkAhhq2OD6EjNnE/bUg3OW4Fgqg6H41oAhbhP01TuCHcF1HM65aIBQE&#10;mzLSR3ao2SKrxken0BlHmagKayPswDsSADu0w3ECA1Q6d2yOiowThTCpzgCjINgeEQRbt2iQGKJg&#10;2K51I+yOR3B8h0jKCg9LNkNFUFRd7t6FD2JfbGpDMGtU8hnqRTan4TRqbs9Ay5g7fUhxOu1pPuB3&#10;NiBzLmCTh9gxZhiASsPsAKUrAKdFDBxYhGPReccmXwHALUS9dXyy4vLLBDJHnMDyLmD/CwgTc//L&#10;WX8xY5kvIJRmAYB4HuEzhtAozhtPKFC6PsceTkqxh647hzCcc09zG9azLJYbfjOPJBKzpw9IsYbT&#10;JmILHYeKfzCA4YaNi4p1OE/Wrru0WAcTXLf+kmL1WuLdVi8oVqwCBCkuv0xmSHHt5SsuKlavvpQ0&#10;84uKazYtLbZsWQYgAi43AHY3wfJuWALDvArQuypNa2Ux84tZ7xSGuAM1eRt2wK2XAcKUnCzJju2X&#10;A4LU2925qLLPEhijYHhxsR3Q2w7YVss2lm8F8LZsRBUHDDevX5DkaoBwI2q7cvWac9OybVdflI7j&#10;9ps3XJDAcxWOlHMZxnciBurphNScRs2UMxmWZ93ec+fPQk6CQU7AYD44Be4OHdSzGHnCgDQuuQNh&#10;Gw1Ih/VvqLzaDLMThREQZnVJDpN9bYb/QaD1q3CyvIpsM6+HRbZuRUbr/r2SA+UEwjx0oOhNPooy&#10;A0cdQgU7bJVHw0ob4sCxIHwDssiUwTAxQ1keQOdQwJxhJrPGnIaLQGXARHEMdVkc23w04NIEtVOQ&#10;y0xOgKqVzNxQZxPbczuFqnZ4bJ0/BkaWxf0FyYbJu55B0vUudxk1jwVLyo82x6aXQBPJ23BMtvN4&#10;zZmqArfgvMrxXEtL2LPjt7M4n50likHVtWDYLMUQtgPk2mDvbQ3AZVFdbsiyRqjOgumhZLk+MgHg&#10;ccccRmq0IxJD7Ny+aWKGbVsdxUevMSywSQLAzh0cMtk8hdoM6o93tWIztL52CqcRBLXHwQDnkuDV&#10;8JYFqKoLZGcENZ9D7Os5BDafTyzgBYCQmWouAqgU5xfMQ0Umg43ifKw3m82lAFmIv03ocCGB1hef&#10;xVA8xydXRpFcwO/zWX4eKbdCzmdeWcCwOoffnU36sLNOZexxRc5hmJ3buq/HcVhe3o7BC3OJ2zUe&#10;ccZAklwcJCNQVqy6GKAjZGYZoId9cLkskIDrZSsAQIEQWQoYLq2A4cpVlxSrVl8GeC6EOV6BKq2d&#10;D/ACAG+9ZVlx5x2rijtuXwU4Lk2gt2UzoIMIfoJhzfItANIWWF1Jtm0F6Nju2h0A4k6PuSjJ9s04&#10;UgQ41O8Aui0VwNuEWn7N2nMT2Al6G1ZhL1xzTtrOdXn52Sw/q7Lu3LR8K8B5LcB6Per4dVsXFtes&#10;474IH1qKTfRK1OR5AOK40aZyImyBTMhnnzGLnIezGKo3KWVLnjRxZDGa4V19+nRJzEcgyo4R8gga&#10;NgPYGUITI0/CeWIozKuwQepoeQN2P+MMBzPMTzAcAdCewvEFwwYMF1P2B4ZHAHYCniNaDkWNNUei&#10;vzMIwhwZy3wUamVDGJVjpxUTv+4rgppgJCjJ5mRywdqOSazO3yaNPZZM2QLX0djnGmGfOxr7nGUC&#10;zJ6dxePj4MBe1wSnRhPAsjHzDSnw3rDRoWl71zcFOJsd2yADIsB4rIXhmT+mwjZbtWwGAOHxbdcK&#10;ttcSUGqVxPn2bai4xzhx2aBA2JL9VY+bN7VAvGE1h2NTpIJhSZo1fQNOKlTdZodinz2cbQ9NwdYt&#10;CK8RDAVCpzE22UD7/pQOHTLQ4GuCtInty55k4wv1JOeheCZqmITnWDCcilPCoZ61YIgabBkAgHD+&#10;SWSKAVCU+SdRrB2Qcfn5jP4492TVZrzDM1Wl8zZnMu8y1y0AlC4CrC4G5C5xBAnTiwCrBRSmOm8e&#10;IHsqIHsaY5dPF9RgekzPOY3heoDe2aw/SwH4nJ9Pktkz5uKYmYvKzvz8U2CtLLfIlWCZBfBk6N55&#10;jF0+h+XzAW9rvZzKNR8UzHDZ8gspKsQQs6twjJhAAfCTEWaRHVI9LwEkgdkrCb1JcglyaZ5fobf2&#10;/GIzzE2wEwjvvGN1cdONS2B8lxDXd14SQVFgu+XmZYkd7rz2isQABUzZYGKK2/ZliTJGwXLL1TK+&#10;WiCM+QyEmf0JgutXnsUIkvlJ/O1y17v9FligABgSDHEH6vZOwHwnnvTrty0vroXtbiTw2sLxMykl&#10;OmEMuezGD03ZkOeepMNlYsp0PRvb3kknTS0mTBhJPREYYsc2CVRUQw2rMQnCq0lt9W8kN1DMZ2gK&#10;rzIYGnTdgY4+dFDfBIbDCdM5mbyGgmFD1OOGZGNuTFLZxoe/pmhEuv5GsEJzHx4l40tqch7vrL3Q&#10;fIam6soMUADKANWEsJ9gdMHeZGKK6wRHwSuzvWBysLoKc8sMTpVXG6DJJjg+I3Iakf27UeNDa+Ro&#10;6sSENG7KuZNY5uBwjovnFyYm8LVo2bhoJXNr26xog0rbFjXWaWtUXKVtm2NRV4/DoYFXmanSFvbc&#10;BpBsifqtemwsoQ6TJo24hqPI/gNz1tvfgGfVsMFrsC2S5qwx9WUAwRbHHoFTpkFihe3b6l1GcJZ0&#10;xZGi48SRJ+YyHD64O+BHEShDqhgFMgbJmWrycDyz2DhOeSJjiwXCLCyvDMUzn2ECRVjiXJxyp82k&#10;styJOEqm9CKHIem6mJ46vS+2Q4qzk+T1nJNJmQUwZbAknRbbzptOhuwT+1e2sZbx8JQM9kJA7kKy&#10;XTvvsrNPZr85ZJ0hk/b8UzhOAjVGoJB2S3A8e56lBxyVkgHPrDTOC4IuFzDz9oKoMrpmXjAUGE3S&#10;cB4q9rkA8HzY60EBhgLb0mULEiAuXS4QLihWEXuX5cIkK1djN1x9USErDDBcjidZtXkZjHIFITJr&#10;YWNbNl+cAE6wu24nzhBAzmWKwBbrBM1QmQVItw1gFBTdfvMmvMVXEyaDbL2G4GhYXFmSyowIagJc&#10;MEEBUlBcvfR0yjaemZhhYoHYGq/Dpqns3IJjh+Pl/XD6EHpjhh7TlJm0YjX3tWHtFUkcZXPmvOlp&#10;yNaoEf3oHAOKSRRDnwWDmzv3RKrtkeWGXHljGFI3EFDr3KUD6bWOTcPtHHYnIzToOjNEYgLJDaia&#10;rCptPsNOHVrTCfslMBxGCc65pJkaLBge+m/F0aSZanrUa4smR76uaMyoisawvaNRyRuh7jZKjO8o&#10;wKhRyobTCFuf7M8M2BkE8bwCHFkl3VeyakpJUhhVI5xDjWB4srzM9IjhQ1wnu5PJ5eOwDw6KJgBb&#10;k2aM7oBZNW2GHS9NYWQwrJBmAN8xzQl7OY4YQMCvNSpoG50W2Os6EN7SmdCWLmSJUToDSJ2QzuQY&#10;dN3xxAgeQ9iM9sEQ7YXGFB5Ntu2GR/pB0FzAqCDNB5T7bExt5qZHywhlgIcXx2sDbI1zpP0xyXHS&#10;k0LyfXq1Lfr37UDFv06wPobVDcXUMaxXCqsZNdwkDv1ThiLHpJvy37HJgxj1YWxhJGww2WuAoTGG&#10;4xibnDLVVAKv0yiU8b2K6RNIzjChG5lruhYzx5u7sGtx0kQiESb3BPD6wAQHFGee5PhiazRTn3g2&#10;zHAmw+tO7FucNqNfccYschyy7BxA7zzAawGAdj4A5+8zTgI4ZwGYc1hfk35rVMpAcz4JWXMarpyK&#10;S6CT7V14NgDH+lh2AaUDajPY4GwBQAXJs0ndJTBeYHYbstgIiOcCjmehzh8UYKi6uwo74MpV2APX&#10;ZqkFQuYTCAKGq/Aql1jh8uWCYWaGK1GpV8LGVq44k/hEVNINC3DGXJ7siHfcvpqSlKtgiksBxyvw&#10;MKsKX17jJLkOJ4kqtnIddsKd1wqilxVbZYVsu1XQAgwFvW04PbbjMNFGWDPPMuczKLoN4TY4T1bj&#10;HAlAlCGGalwG0Mwszy9WE4i98BICv8novYoa0qv4OGxYeymxilfhpSYhA3GV808/sTh1ziTyDk7A&#10;RjQK4/mgYjQylQwzc+dOJ4nsbIBxOqVHR5PwtU/RvkNbGFHjSgZqGKEZmFGjHaXyrymZKrkJsQF2&#10;JvnosCF9YSltiyHWWCGL9sDeHan4BiuE7TRr+PriGDp7M5hQs8oIi2YwOO1yqrXHktfwOMDXaTNt&#10;e7A9gU7AOxYQlNFlCXue62WCAqbAKQgeBigCsqizMXVZE0DRbQXCY2GIxxG71wIv7fGwLKUlToiQ&#10;VrCtVgBQSyTPx+/GaVlr2WC7pkVbQRE22I7AZ+dd7rFaHC/gwlRhmw0TA87An7zIyYEC6HL/htE4&#10;wkTPcatK6IzhM231DnPODm2PSU4SR5r0IEt5H4bf9ae+ycB+jkvORZ+GUfFw+JDMBIcBjIKhgdeD&#10;qYEynKB7i0INZ3xyf+IKRyQwVDWWHZK8gAw0k0z5LyvEazw+xRrm8cmTyGM4hcDrKePIXzimUzF9&#10;bKcEhgLhSRNJ0cVUgPT3nMk9ilOm9U7gdxpAeCogefJUzCQsOxVQFBzPokTnuYDU+YDheYChjPB0&#10;gHIe+5wOKJqsdf4pQxOIJQEcz+L3fJkj03PYRxDMqblM2UV9E6bmNzTXocsFT7c/HXA1x6GAeYHb&#10;A4bnAoxnnYaqfLBkul6HM2Q1DGj1WpwnhtJgO1tJOE0SAHIFsnzlhYkFCn6ZEV6KnRFZhkd2pU4V&#10;Yg0JpL5qMbWVSc21jMDmjQDTdXhvb799bXHHneuLWwhp2Ul4S44zzPGD2xXm0++YJo/y5Qk4dxqK&#10;wzZbCJ7e6NC6NarKOEoIsN7GSJMdBGMr241fJPB6M/GDgptguJ5g7rUw1jXLzqgIo01K6rOMMct5&#10;LDfTN9fMPW+7Bk86H4BVmAwchrhkkVl7DNQ2mcX5aSz22fNn4D0cijpFpxg/GGZoklgL1E+hPCk2&#10;xWljilHYE/sSl9iWoWCCzpEwu0MZC2tFOqvMWYXucNhNR4qwDyOYe2A/R76QmeTEsalSWzMyqhzT&#10;8HXFsYDDsaiaLZrBsoidEwSOA5yO016GHe847GfHo0Iej93SAO6mBCIfAytsBiAeix3uOEEMcb4Z&#10;qrDrmsr+YIFNYZAuC2kOA3Q7QdR9WqCWHq9tznPosKBYfGtGdrRpDbABPG0MSUmC0wJga48HtwMZ&#10;YTp1JMCZEJaOqKItj4eVwhpbHEfYC+DVEtA7HvF3c5klNrzG3KvqbYMGr8Ou1wBga5ZsgobP6D1W&#10;LTZ8xnHGDq1zNEmvbm0BunZ49tukZK3dO1u8SyGwOgmMEAaakrYCiAMBRMFuEEPu+sMSzV1ogPVA&#10;MpkPG9glgeBAclgOG0i2GYbJnQAYDsFZMopA6bFmqSFmcBzD7yaiHk8G9Kx1MsGMNQLhGMYfjyXZ&#10;AcumkvZ/MmA4mZCUqWM6M364azFjPMPnFOansUxxfiYAOWdK72LOVJLBwhpnoU7Ppl7K3Kl9ilNQ&#10;l89AhT6LMp3nYN9T5mPzO33WoGIezPIUwPKUWYZimbUatXyOBd8HUtOZdTBHpwKcyVvPNXErQKjI&#10;HmWKCSCZJjAEON3/NLefZ/U8WCageTbq9Jmo12dgNzwomOHqtVcCfJcjACFeZUFxxWoYH4CQpjhY&#10;tA8uR5YBhEuXX4xt8ZJiydJLiquWXMgUoAQsl2JXXLKMDDeMb15i6q/lAAwe6XUbcH5sIVbwWuIJ&#10;r9frvBpHy5riZmL+rtupXfHKNITOIXMx8sTwnO2MMtnJOmUzHu6NsNOr1wCE6wFAAGvnFrzV2/Be&#10;b1+M6nsl4EgwNaNP1gHK6xltcg0ecX9vRAXewMgXwXE98Yeq0CHaFWttjWdx/PMT0Aq4GwHeNYDk&#10;ChNWkJi2nI/RRLVXXHZqqs0yl2DZCQTSjrSEJONNp1Jvee7J1nSmYPmssYBiv6J3n3ZFJzpnG9TF&#10;YygudSjq7+tf9094hV+NHaspYMgAekB16uThqOBDikEDOqeYt+OwuZmA9HjUzVYtGTGBR7QVoSAt&#10;UEObq5pyrKZIM1TX5rAl1csmqNDHoGI2MwQFL3ELPbMKcX/+bk7JANfFNscBoMcT89caZtke+1wn&#10;HBVdUN2VztgzO7Q5nlAUxuniRGkN+ApIjuxoAzC2rUg7h761aYaj49g0BrhH19ao/e2J02yLl7Y5&#10;2zZOMZrtK+L+rVo4YkRwdxyx8YHY9VCRB/Yldm/UwFSJUOBrIQPmY2LsYIQ19ceMoPTt2R5pB6gx&#10;JQmDxeF7CISE0nTr2Iz55kVvALE/wDcEFXkEzHA4YDeI9P79yF04kDo3Q9PyLgQZu64j04549Tsx&#10;xYZLkoaRQwmG13s8nCFzAOJEnCeTYIQTVY0JsB5D5mrj8MacAIjye+JohtmNzTF6E0cylphMMBNZ&#10;5/wUYvemAZQnqkYTtjJrMh+/KQy5Y+rvWDab6npzCW05FW/uaWSlOY1QF2XezKEsG0Q8IHZJ2OGc&#10;GX0pb8sQTlL4C4TzmJ56UgbJU5i6/HQzWp8Kezzd+ibYE0/DeQJA+vs8ygFYFsDlbnP6XNghKf/P&#10;YptzAc5zYInzYZxnwjAPCjBcteZKAO9y5LLEEFeuuaxYBttbhsMkTWGDGQQvTSC4mJEnVy25GIfL&#10;xcXCRRcUC69aUCxauqC4Cm/zYmUZ7Amv7JU4ZK4kycMikzwAZOuvJjyGOMYbb1xd3Hbr+uLWW9cy&#10;6oVYxWuJb9y6CEfJlbBGRpvgzHDI3Q6mO4h33EHw904Cu6/furS4bgthNpuIO7xmUZJrNxGUzXpl&#10;OwApIApmssTtBIJvv4ZzArRbGK1SyxqzsyVAMIBxHSr++pWwQ2yfm9afj1p9HioyuR1Rt5cuYkjh&#10;wpMZVngKweeo0mynOWD5UoYkMq76PGLBzJ04hWj+0TCFEYxMGAmLGG/2ErIVzyZf4jRGGwzFI9mF&#10;DtqMoV5HMdSr4VGvxrbVCPBjTOrEIQDiIOxa7TH4M16XWs1Hw5aaHv1a7GBvgEkRANwCdnjcEbCn&#10;Q0nwgJ2syeuT6DE9FkBsAcs7HnBriXp+PIHLSsuKtGJZa0CvzbEMM2SYm9KaLNlu25pRHu0Aww4t&#10;AcPW2PPaAIhtsecx7cjQuPaMCmkLGHbCudGnW3vApQNTWFnXNkWvLm2KngxZdOqyftg+BwJUg6nX&#10;PJTKgcMGdC+GwJBd1htTQDdCkTqSPKEdY4jbA6z+7k+M5QkkX50wenAa4XPaKdOL6VQeNIypJ8fs&#10;DHvu0vH4BK79BEJScQmEPQE/C8LrAOnTjWsQCFG/u6KOd23XpOhGqEzPTs2Lvt1aFAMBxGF9YYHI&#10;oN4wQljhEOZHkLLrBEByJExwJCrxCQkEHYVhKivG5Q4muNqYwmEkTKCuyQRGnExExpP9ZSwgN5pR&#10;GiYzGM0ojbHUNxkP6AmEk2gHExyNAliOJUOM00kA5TRsijMY8TGTTDMzJxPX6ugPygPMIJ1WWs6y&#10;WbSj2YwOmTN9EDZknklF5hC+MwfnzBwq7c2ZwVhlQU8glNUBZIrzgmCAob9PR50W7BS3OWU29kmm&#10;82GBCfQAQ0HQ/RS3OZuaKedTn/nc+ThgAMWDBAwXAYRXJEBcvXYhbBDQY4jdUrLYLEU1XoIqLBtc&#10;io1wybJLAUMZ4SWA4SWA3UWAIYBIWq8rBUBkUY0AiqiVgqPHWgnLXLMW7zKgaHD3zmuXI8tgh45C&#10;MXCbcBxGwNwMWN54PUHcO5YkMNwO4N28cyU1QTYWt12/JgHito0Li03Y9K4hscQmjrmV8B6BbyeA&#10;ej1ZaK4DXJWdWwBMADar0TI+2SJDA1GPy2Coo2X1snlJ1q08AzZpGM78Yu0K0n4tOZV0ZXNJZjsH&#10;MJxL6q5Ti+XLyJaz+FRyOTIPWK6EjS5mvPOF5F2cS4DteNIqjaCzjJQlONyJRJxTGIkwkvGpJg4d&#10;AgvpzvjXlgT4Hg/IdWMI2AkkCBhP8fqBqHLHwZYOIxVVgyNfjdr7GsCOwF8A0G1jnxbHHgZDJEaO&#10;IWMtjz8ixdO1N0NLq+OKDoBXu2NRNQE5wU5pA/C1Z3hbZ8CuW3tUy47tiq4Antu6XMArS4eWBDK3&#10;wtnB0Dj36UwIUJ+u7WFMpMAf2g821ROw6wawYFsDAPt1h50BXEkq864bTXnVsYy5HgYwCpZW+muL&#10;it8GVbwjTNHtRzO++6RplGw95cQ01HEaQDhh7NBUmnVAv64pyL0HGWd6AL7du7RGWuEF5tpQybt2&#10;OLborn0Q6e74Ypwm3QBDpTvzPWGJvR1z3JUxt92PLwZSymFgr1YJEIf0bVsMZxz6CeQuTGBI1mkB&#10;cASMUHF+5GDG7cIMxyZmqHSpTJ1n+QhYIYCoOD9OJkhuwCmO/TW1F+N/3U/wlDW6XFV6GjIVYPS3&#10;Mo3MMicKjBWZASjOtO2QkaZaTprWP4GhgBdAKOApAlmAoetjG7dzfu7MvuzbJ01dJgi6X6ybOxPb&#10;JSArcF5wNh5sKu0JmAclGAYzXK6tEO+x6rGsUbBcvvIKWOLl2AuvwAOtXF5cBVguXLwAOS+B4iLk&#10;KobtLUZ9XrIMMCV0ZynguoSciVdhd1sKOK4VyK5eyDA+1FvU3et2LAcAVxW33LiWYXprMyDuBCy3&#10;wgI3E3y9fVlx63UsI5mEzHAL6rxgKBBuJljc39sYS53ZIPbGTTDLimS2GMzQQOxaIIwwnDXLTqfs&#10;wSnIycWa5acBiNoXAUg80suvOiUD4RWzYYdzAcF5sEPLGFiyYC7Zd0hEywiCS0kSu3TJ/GK96j7X&#10;YGjSuQypGs9Xv3svwKYDlfb6taHmMl/as2aQdZvKev3aJZBrxfAvAXLWDLKLnDiyGE6pgQ505hbH&#10;YisE8FozTrYdwcBK+7Z52pbKfUq7Ng1ZxmgKtu+EWtkJtbYDgNgOgGvNMLhWsEHF4lLtALjObVui&#10;RrYreuL17oX07Nw+/e7WUdamtKlIW0CG7Trn7XpTp6Vfj04wvK5IF+xwLAecusHYOjv6A2Bra8aY&#10;FjhLUGlbYddshxrdHfteb+x7XWF3qtPHa8usjB92O5cPJFZTVjiN+M2hhBd16gAjhTF27kR8Icfv&#10;QNaZ9qjbqtpmo0kJGLBbKp1wmHTFIaN0AwwFxO6GzSC9yEXZh4St/chg3R+P8sAeMELiCGWF1WAo&#10;IJ5AmqxaIOyQgDCzQsAMtj+WMcdjYXhjYIBOFcEvJIBxAmN8M8gx3leGaEIEwFA12t+TtS8izie1&#10;mukUgFFADJAUKJ2fTvtRBEkBMoOkH48+CdRCTS4zwzLoBfA5nX0iqvk0VPSpPYqTphPGVVGxY3vX&#10;K24rQOpwOe9MPM2ozQclGKoqr1hNADJgs2rt5XiWda4sRK5ErsqyZjFeZuUqAPMKAPGi4sqlF8AK&#10;ATxEVXqZ3uaVl7FeW+PFLFtQXHElqjMZs5fhrV0N2K7BLrkOdmf6sC2qvqjC11+7IjHFmxWG+t0I&#10;g7x281XFtg04UtwO2bwuT7dthGUCqspWhg9uXk9ar2QrDCE8h3ltgYr2w4hJrGaGq2B8AqLAuA6m&#10;uIaED6sSGJ5cA4aLAEOz8AiEJqYwS485HC1kdSHjS68g4/dKQHD9xktxRF3E/Z5OLWcqi5GmfQT2&#10;phPIUjKRXHkzpp9QTJ86goSgAxIjHEHKsFGkC1MExR6odYJc65ZHJRH0BLyQAEa3yeK6Jsk+1xEG&#10;11FAJE6vLC7rSDBzZ4KZuwJ4XYmLTACICHrdAcUegmPXjlmY79EFoOxkglvBkn20IxoIDehqI9QW&#10;2FJnDs6dZsQZNiXur3GD16Pev45hdIQDMW8uSNcpzXEEmUQhqfR4qVsSd6jt0evupq0R1qed0PHg&#10;7Zh2RvV2uKPSlXWqyw67c1hkZxhhVxw1MsPOOHA6Y3sVEAXCHrDG3l3IbI03WfV4MA4TbYPDyE05&#10;FDPEIGyFg/AUZ2YoAwQIkREvAsNsLxwHo59glhqy0YwhDdYY1N4MhDI+MlE7hneUTFGWSIGnUZg9&#10;ALvMDstg6HZksC6JIOnvxBgrTDGAMo4R6wTLDIyUD5hEjZQp3QG1njWgKLhl5hegl4FPySDYM+2j&#10;+DvAdO5M7Y8ZLGefKMhm1qhjxVKiOmMOajBcuQavMvbDusBwDWC4es0S1l3FNlfiPLm8WIxdcTGg&#10;KBCqWssoV66+Iu0vs1wqYJIYdpHF6pcRv6h3Gpa4HFV6JdM1OGE2riOkBua3EyZ403WrittvWlfc&#10;cdN6VN6lFSZI3kK2CTAUBHfALq/dpA0x2wwDEDcASllkg4bQkDzCDDaoydUiQKoq63leS+abdSZ7&#10;4HcGw1o1WTBchO1Q9dgUZStwGOX8iNoO51G6dGaq7XwKY1DnMUD+HMeYUj/G8KTFsOIzqcssGA61&#10;zsZwBvNPo/YEjpa5s8cBiBSewn7Y5OjXIK+tMMajAAa8q4kBZkaYgS/ERAQKgIJK2Jlx011wegh2&#10;idUFuDlFXCb4uV5QbA+DbEvZAaedYIxd2rfOQIk4L4C6vhUMUweM0pKRKq3wMrfEuyugNXfkB2E4&#10;TQnLadLwDcghNZKAkZhAgdHlzfFit4AZCqCtUJNbwQyP1zuO8ycdB7H4VrcubYue2BEd3dMPe6PS&#10;F5W7F3kek6pMEfjugJ02w24Ud+oIQ1QExC6qybDDntgP+yYwZDRJH7JVE184chDp+7EPDsZrrKos&#10;GA4jo/UIHSc1ktmhtsNROFLGkGprAqE1E7UB80EbWwLDUH0njyVNPx5lgVF2qN1QEAzmV8sMZYcv&#10;ljIYlhljsMYAxamE7SSmSCH6KXijJ4+jBvPELoCbYEdyYtie05n8PnEyeREnZXE+g2AG0AyOvRL4&#10;CZ4ZDLP67NTfSb0GBOcAjiex7UEJhqtIxJAdKFlNFsiytxnnymo9z8gq7IwrFZ0vCMuWwRCX4GTR&#10;prh4aXa6aIuUUa5ajS1yxWXJ87wUWQVQroExrkB1XppKCVh8ypyDF8ESzVuIl3jHyuK2GwTDDcUt&#10;O1cnB8rOzYuT42TrBob5lZjhTpjj9ThZ9CzfuINtUJEzIyRom+km0nlpL1Rd3rqxdiSKo1IU4w03&#10;ktRBb/OGNCXJA3bANeZmXHIa6b4ERDNr58S1skOLW+lVttyp1QEXXmHFvLnF+bDE+RSZmk+mkXPI&#10;OnLBRRS8utyQIwtnnU2pg9NQk2cBgjhd5lDHd9IwwJF8eqh0gmEn0kgNgMEYE2fAsEBnMtKcbEA5&#10;FrBoAXsk9VT3lqSyb00q+zbY1dqmcJOesLleMLs+3TvjYVWd7Zqm/i4DomCo2izQKQGKsskASZcf&#10;S0aapiRTbcTImsaMcGlO6M6xptEi3q+ZOQWN/VMYdpcFUDMeknXN2Mbt3CdNzUKNpH3T/nm/Jg09&#10;NqNaEOMIWxDe0wLPdUscLK2xg7bBzthO0RsNI23XmlCeJDh+Kupye1TnDqrNhPoossQesMQ+BHQP&#10;ILRmCKE1I/DSC4qDCadJjBEvv4xxOE4UbYchMkTth6rHssJJxBhOJshaQBxnppqK/VCwmkyGl6kU&#10;hJ/C1N/ZrphthCGxrDwNRpiOAYuUFQYzDBB13b6ASEA39miTJ0wiPGf8qPZ4rgFEYhdPnISXejLC&#10;dDpxjFNZpkxj/sQEiixP28gUzeoOyE2HCRLfOIfRL0mSh1p7JAxTTzUyK7FJ1PqDIVHDqjX7OlAM&#10;sVm6AtBClhNkXbYZrlgFqCnYDpevAACXL2S9AKm6fCVgCEPEuaK3eTHsUPui269U3AewXAFIrgFc&#10;12CDXIljZjlqtXVVlhvsjH1xHWz0GlTirVeTBecavMekCbuJ7DjaDG++dmUCxbJHOQEhGXduxClz&#10;E+E7N+/E66x3GlV1C2E9TreRy1DRkRIjVgTBGLWSmWIOwM7qtIwyA6L5EVfAApeRqHZJAkAT1gJu&#10;lEW19suVMMIrLptH+VLKHlx6SnERtsMF1HM+F5Z41jknFmdQce806jGfd54FqHCyLDiVui0wyNOm&#10;A4jTAMSJOAxILjuiNyoyQcCE2YwnS46hNoJkf/IqCo6OnugHw1Gcd5niiAplQF+8tTguunfKam8w&#10;QBmerC9UZ4GuRgBDAVEgVNrgURYAjyelVgtScR2b0mgRnG0GGYb7NaIancMCTRgR0oikEEkIlFaO&#10;ZrigI2WUpgRLJ/A0lMcRJKxrYOYdilkdSSqyIw9BmB51KKNJkCOJw7Sy3espjaocQr3oww5j/VGv&#10;J5uNIJnVakFRNb0DQ/qUTqjNHbEddkRd7pRYYuMEiF2IfeyOKt1bQMTjLEMU/DIYtknTBIY8x+H9&#10;AwwzU9ShMoaM1LVgaNW7zA5Vl3MYDbY+QDCcIKESC3plVbouMJQNJlthRT0+UDCcRt5BwVfVfDy5&#10;BicS3C1LnDaBCnwAX5oy+mUq4nS66jQxjNOJaZxKrKPTGQwNnEl8Y54S3wgwzmao4GyCvWczJHCW&#10;cY8Ef88FIJ0KngclGMoMlxtbiPd3pSNTEiusZYYZDAFBwFBJDBEwXAZbXIJjZTGFkvQ2C4h6n5cu&#10;J1RHUFwhGDIFEFfCElcKjKrTxCoup8reCkBxpeozALlaMaCb5atYfg3XdO2mxQkEFT3KN5B2TIfK&#10;TThfFGMO9RyrKmcANBhbh0oOys5AyDhn03xVEjhoN9RRolosEMogVacFxIhNND/iKrNy4xxZRu1n&#10;ywVkNnhGqhezECC89GJA8MLZsMKZxdnkmTuTlOtnUoM5yVnTmVJ0nkDt006dimo8MgHdjOkMoTp3&#10;Luo2949p4WLKKMwhXdg4EkPoQDlhOGNjR/ZN4m+BUtDrB8Pp04uwFjqzw8y6E0cng9SGpje5rZld&#10;KmptM4brZSBjJAcis/O3ANecvITGDgYLbImT5TgA0HVuV9c+RzsempyKh1KX+DCLL1mpryIuD0lA&#10;VwG5AM0jATu3NUmu+9YIy5x3ufWOX0cC29e89l9IqvvPCJl9Xs+wRcZmHw2DlDG2bQXoYQ7QfthZ&#10;500Ku0G0HRL03ZnM1tU2xF4kcO3H0L9BFQAchA1RCTAcxgdHe+IwADHU5pGYMsbg+R9P/OhE6pnI&#10;DgVDbYcColPBMNThskos+I0me7SAWM0Sgy2GZ1knSbVnOVTl8rHL9kMBdPJYHS/aGmGAgFwGwQx4&#10;If6eQRC3wOf85LFk1zb4m+BuZfrEHmm5U7cRFJ362/3mEvgtYzzpYMlaU80M1+AsWUXg9WqcFGss&#10;FJWcJ7UOFLdfuTqryQGGy1YJhgjLli1flDzNi5deBjCiNldEz/MyZPkywBGwXLaYcJ3Flt1EVabs&#10;6FLiFS09qiyxHjMF6hdefGZxxUWnF4upu7IKVXottsVrsGVuv/rKBIa37JQxEpKD08UwGu2F68m4&#10;s5Fgb1mhHmbjDIMZqiZvMvs1NkI9ydoIVxIis2rJ6Uk9doRLZoXEGKIqK2sJvF5DAPlqSiCs1EZo&#10;Vu9UIItwGuyBlwGE5587qzgL4Js/n/TqZCI+57xZxXnnzy7OOfekYj6e49PPmEZw9nhsg1bzsyKg&#10;RbcoqEVRrUsuOiMB4UUXnEaFvzmUOp0MWA5JYDhsSAZBAbAnIynMyWeQdhuHwRF8bRaWY5qgXjYg&#10;vRcV/I5uoL2OynFmrnkDFePIvv06K/ZZwhSxrrBF1g8nW85RsDkDtJsRhO0Y4EaA5ZGUID0MtvYG&#10;Ck4dguRtzaPoWGBYHfscSWLZI2B2RyQmB8tjXRLYYpL4zdT1bm9CWsX9/G0askYAayPYo1P3OYzk&#10;uKm6Hfs0NOUYKvPhsNDDSV12hGORGZecR82gXhtgTiB2U2yMjsYxj2EnwLCjiVwdjgcodqk4U7Qd&#10;9gEI+8MMB6IuD+rdnimxhnxQBjMvMwwJQJQZjiImdCwlILQXCoghgmCStEywtMRmrVhAXlW6Fgz3&#10;dZpUg2F4i8tOkwDB8DqXwTGrzYbo9AC0BDTDcnS+yFAFZxmncY56tGWCqLmTDeNxnWCoKk1VPcR9&#10;JhMgXt7O5f52u1lTSGKMzCAo/KBghtoAy3GGepMDDFdXwFAnyKo1qLppW1XjhUlFXkLd4KXLmF95&#10;VbFizdJi5dplOFaWYyNcmsByyVI8zYsvxWkiKKJ+A5DLFABSMFxyFeE3VxKGQ0F6xfKj+TfhOZef&#10;UywCLBZezGiPC6nLfCFjh0nLv5yhcetIOaYj5TrCcm7E2aJcRxiOTHATXlzthALjlg15mF6tipyZ&#10;YR6ylwHR8JlVqMEO3VtLZb01AN4aAG8Nw/GSkL5sLZl81pLebA2yGllFcPlKElQsJbB8IWUCLrpg&#10;DoHXM5MsAAQv4FovvOhUAHEOYDizmHfalGIOThKB7sIF81Czz09AeObpMxh1olfZ0SeUc5w5jtCa&#10;MajJg7AZdsUeiCOjAoCtGMJmEoKmZItpwvA1M7M0OBI2dhjqJIlgX/+afwL8YFHEJx6agIUqfQCa&#10;AOg0wE2wOzyBGSCTBMbGb5fHfu6r+Lu8vQCaQBF12bHDjciVmMcOW5ypVmI8sevdzv0EWsX5hrJU&#10;to9EDG5/lADOeoGwKQBtRp2jUbFNJNFAgAcMGwCQRwKMimzxcBI1NMBJ0xzvtCNYHJ1jhusOepeJ&#10;QUwqMo6Wvg7J41n2d5wyIDgggWF7wFAgFBAzKA5TiPMcwSiV0WSvGU/GmolkrBlL6q5RjlHGmSIo&#10;ZnaIZxmbot5mHS05FpEYRFToZFfE2xx2wbIzZX9gKMipOoeNsByCIxi63H0z2+yUVOVZjFQRqLQj&#10;CmyqzhH7WOvIEexkhY6MkUEKjhng3Efw1AE0fSLB4CzTU+22KXCceMmJhAklu+bBaDM0nGblGlRY&#10;wmsMwM4xhrVxhktReTPrQx0G6BYvMf5Qr/JS2ORyksOuJNfhCgBxCWrxlbXbse0S9lkGgK6AIa4Q&#10;FAVE6hBfdQXlRxEBMRWnhy0uY7oCtricGs1XXYaDgip8Cy86ubgSJraYhArLFlLrBEC6Gk+tITYy&#10;w+xAWZJshqEuh5pcO4bZmMNyrkNBMYPg6qVmu0FgfWuWykQdt0yoDCNoNnCe9YYCIWtJWrGS8CAd&#10;P4sJFbJY1qUA9UUXOBplNuwQmyCqsUPyTj5lMmOWJxSzZo1DNR6NmjwKp8lwMp0QiAzzG0ACAe2C&#10;AxmPPGgAmVIoUOS8QGi6+mCBAqF5+gTCpo1hgEwzKDKm90hTWAlyghelAQA5gUfgCtAKYIpaw4JS&#10;qjcMCAp4tUAFyAFIiiAV+zUA1GLf8nHdRmDLZTuzNC6Jv93GfbyuAFfPl66tcp6GqOae4yjzMJKg&#10;oQGOGNOQNcIRk8R57I4BjA3xXB9N8oqGsGHv3Sw2TRi105whjK0Y92wMYldsiT0Zrywz7Mvz7Iea&#10;LCBmZpjBUDti2BIj/EZHy+ghMDzY+XjCnVSXtSGOppCTNkQBUdAbTdEn4xCNR6wNznabWjAMB0kZ&#10;0FSdw2YYtsIIzq4GxGqvdOwro5xF8LUxh4KhTHECAOYoGMt8jh5GneXherYN/RFkBT3ZJDZAR78g&#10;2h8FPpc7n4GV6n46gwBBR82MHoq6T+nQgwIM121Yijps/ODCYi1JG9ZuIJ4QFVlALHuTZYYr8Aov&#10;wxGyBFU3s0KCsAG8pdgOlwKIy1ctxlmyJMkKfif2CPClbZFlbL8cCTBcLkNkFMtShvUpguByVGdl&#10;xWKSJWhHJKB7xSISzS6kZCmgIzu84kI8tNQrUa68+GTY4pnFBoYPygyzE4WciQCjI1KuZYzzvkkc&#10;8nA8E74agJ3zIVJHWfZHCrP1ZOHZCNipjhvQvZmx0JsZ4bJ5PXVfeC6G/6zjQ6HD50pqLF9+yWkJ&#10;BM8FAPUQz0EVnk7w9OQpw8h1OLgYN25QMRaHyAkj+iSgU+W1kHkPOmh3DPuKv10uCCqywr6ocBYv&#10;amtChBq12DHIOCWQZoxZFhwzMCLE+CVg0EkBI0sgY6ovhfmGZry2XIBZsFVLZYcyNZmeQFfZRyBr&#10;gtoc4u+jlcpx3DaJrK8iAZ77m8a5PZ+AqDjvtcT5ExBWwNDs3EfKFjlnSk6bEspyDaYogy025ncT&#10;vNLHoC4fDSgeTlkERVA0xtFUXhaKbwdL7AJD7Ck7jGQNffDUm7QhAaFxh1mG8VHKQo0bwNAwnFE4&#10;sEbBEAVDJYAwVOYUdwhblCGWZTTjmUdSbU5VOcJvysyubE8MRpiCuSs2xohDdF/BL+yLBlyf7Pjk&#10;k4ZjxxuIw0RboOquYKgdMQdxO2SwBlRJMxZAnB0+qsgGcPfPwCfrtHyBDh0ZIOOu04gYg74te2p2&#10;HljwQQGGG69ZQZDwkgSE6zZcVWy4ZjHjiBeRtEF1OQ/Rc13aZgOxhQRdG05jwPWatUtRn5fgOV7I&#10;+GTthADlUtVnpTJKRY8zgLlCZ4tOF5wsCQQXYzdMtkNCeAC/ZajMiREmGyKgiLq8jFyCMsMVxCdq&#10;M1yJWiojvOpSvLeoppdgm7vkvJmAI6M/Fp4GmJnh+uLkSBEMMyA6HI/yAhXnSU4MSzJapuYz1Lvs&#10;eOZNVALcBADmkS2MkEGuxom0jqGEqymGtXwRajv5DgU/a0VfcN6c4hycImeeNo1MwBOLWSeOTmEy&#10;Y3WAnIBnGK/wQEBtAADYH4DrjXqms0Pw0/EhGCZhXuATKPUkyxaHkmhUttgt1fjFU4r9K2yFqssm&#10;btBeKFvM4JiDmQWHpikrDXbAighkAqLgZbmAIywLICPUfsdv18U2CTgNowkQrZlmQIzjeKwDlZSI&#10;VhA+QMms8Ih9pKFgiCQgNBkt4n0ew1jsJrDDBqjMRx5WSe5KfsOjSXvWDEBsQU7FtgCiKnMPAZHw&#10;owG9OsAKs9QCYoAgcYgDCI43rZdASIovZSxB8eNG9EScGmuYgfHFkkepOI45vMlltVfAqQa9cLyU&#10;lwdABhi6n06WOYxRPptyAudQI3k245Zz6A22QJJHCGKTGf43Oc0bCsQ8y1yXhgViyxTUMiDiJGHc&#10;vEHcbpNYrteMTMAOOhkAPJEC9TMnD0jbaTc9yMCQ3H0Uerp605JiI57bdRuvBBBJ7b9hEeOJl7B8&#10;OctRgxOTXII6TEboq1cBlMthfxUwZCoQLq0AocxwWcXrvBIbYopPxKssCC6VEQKE2YGSnSjaDE2m&#10;muyHV6CCXo6TAllCiVKZofbCFaTUUgRF1eVFl1CzGXa46NKT2Y7RIdRoVuU1xjCH1pgUFvsiKcJM&#10;8X89KcJM8GqyVxO8CoZmqbma9F0biHPUHrmaRLee70oq5V1MSMx5lA49k+JQJ580GtA7gZoQw1MW&#10;7FkMnTtxKoPYSbKgF3jUCX1JxoDqSxaUfrCMvgBajcBCcpgMYTBIP35nr3Cwwi6JEQqKhsmoJguG&#10;2gwDEK3tIVN0HLKgaClMHSlmgGnFMLgWkbvQzNQERyvNrG1ijRPAsbGOEtmWaqusTsaoVJbV/I7l&#10;f4Gp50mM7wDEUgWqx40IxalLBMPMDAFExSS2JqWFHTbCdhiSkr0SBG4Qt4DYhsQXqs2G33SjfnIf&#10;sur0J+nDAMBRlVlQlBGeMFAApKg8iV/Hkvh1POFOiuqygDiaUBsdK9oPFdVkZSxpvjJrhJHpfYaN&#10;TcGmV+0pLjtCZF8yM8cfO02JH2CHwQKrg6/d3m3nzR5Bqq2RMLsB2ZFTJdmpUyvZhpntmzlukhEw&#10;7JNA0vIFpicDwDMYOuzQuErYIanKplRiKw0xOqjAUFaYwBBmuIGkpgGGssIAQwFx/cZlAOBSwBBw&#10;BAydLtdZsgIQ1MOMN3k588sNpTEEpyIrjUdkfgU2x+UEZi9bQmA3YSVL8R4nIIQBLr5SG9y5hKyc&#10;gzc5A+FVeF2vvOR0gIlA54qtUIaoCI5LCGgWDC8ntu9SKo1dYvFsppdfOIv9CF0BHFczdM5QmRiB&#10;EiNOVjLOeKnZaCgof/kFs2GZs6k2Nou0RieS5JLAaex9p80ej2oymi8xIDh1GNlUhhVTJw4lo/Fg&#10;kgkMIPfdgBT+kry/dKRBMIt+/bsAgoJhln50tAEsc92QgRSpp9MN6t81ZV/pRyLXAawfzPKhg/Ae&#10;Mx1AbsPePWCSJCSw8HlnHAGmxzKmzqLoBhy3rQk8zgHIbYm9a8nY4BbkAWxhHRPCZpRjLcJkgSYL&#10;LpnmHxBR3dQGl0DQEgEHLJUM27LEA5R8jgMTi1VZoKoxIT6NAfGjmR4NiNeKIBmA6DTXX9HDnHI0&#10;WpsFEGyMyUCzQdRRdriguSBb4mRpCzBqS+zF8L8+jGTpBzAO5FkP4T2M4EMkGI4dRgadE/pRR7g/&#10;TKt/AsQxZMEehc0wJ3RQTO6gvdAhexkQMwhlVTTGEQuIWYXNY5EjRCaAUIbntjFKJSdtyCNNYt/Y&#10;z98mbTiJeivTKDMwiZAfw34M+YmwnwDlYK2ZqQJ2OHm81uzs8Xr1llfWWQO6slxATPcCuE9MziIC&#10;zfGqHxRgePWmlYDd0gR4ykbAcC1Bz8luSIiNtsJQk9dvlBUyJplheA7HW5scJsvZFjvhWpYradyy&#10;4Tc5QNuxy8sZrmeM4XJiDg28Xl6JL8yhNDpMyGzDML0l2AaVxVeSE9Fi9QkQAcOLT6vxJms3lBXK&#10;3JYtPAOAJPC5AoaXXUDYCmB4EeUWF1Bc+0Jry5JEYeHFswA8ki0giy6dBVBOZ91E8riNIbcbCSyt&#10;G0sh7zPmjiMh5jgAcFwxj1yEp1I7+eQZZLKeMTrJHEBxDsushzINJ8hEvL4TxmATBBBlhSOG9kbF&#10;7VUMGtwTFVk1GWADANM84DeQDCyDyfQymLRW5uvz9wDy9/l7OJXxRg7vlzK1mLqqP/WZzdDSpZK+&#10;ylx+UQ7TURhlMQDZERqtAEML2h8bRZwo1ZlLcVq/xLrGueaJ7ErnxD4OinBU1DGNbcvFpaLI1MtN&#10;BbdXItZjbkKWncYEfh/N8L/GsNoQQbER169klmiJAm2HJqhVdYYpWrIgAWQuKN8c88FxDBuMmspt&#10;YNPtqZzXhY9KN0JyevJ8+5BMoj+jd2SIw/loBSCOH0G9E96rYDh2WE9ABXZIOQClliFmb7KAI4go&#10;qqknUjpUQBPIQt0tZ64JwBMInY/RJs5H5hr318FSBlLtg9MmUG8l2fMAWgtTkYE7SYqFzAA5nvot&#10;WbJqnwAxOXxqQdH5JBWGm9dnoB/L9pOoAzN1LJXxyMl5UIDhpi2rswp8zTKmCipwUpFJ0lCyGa6j&#10;aPza9Y5HdsRKDrZOgIi6vFa2qPoMY1wLMOqQyXkSZYY4TsyMTS5EM2M7RnkpjhHjCpdgC1yahGw2&#10;V51TmQqIJIclqcMyxGp1S68g2PkK8goiGQhD/J1lKQHQyxgZEqLKvIQRIksZPrfkClVoVenZNUBo&#10;9a8zyCJ8yqzBqB6mTaee7BlTEyM8G0fIWadMKc6cS249PMGnnkRYDOA4B2A8CdvgzGl4haeMLKZP&#10;PgGWOIKErDhLxg4hKalpuvoXw8hYPYTs1YMBxUGUFR0E4xtUAcAh1Dmx1KgiCCqCn0BofZVR7G+R&#10;eoHScbjm8TNhqlMDjAVF4+oCDB2N0c6kCa2bk0laJigg1kqAoYBowafakJVaG1y5Yl6oouVpjUcX&#10;oBQQX4kkpqeKfgCSGSAV+JpQ0wVWqJTBsDzvfaRCVkw1BaQs3sYfppotZvomuS3i2GdNCDFypT1Z&#10;b9pRvqAD0onRLF15dt1J/tCL59uXxBADYIkBitoPR1IjZQxB7+NQm8cxnnzcCIfkwR5hSyGqkQGE&#10;go4sbSqlAaaQCTvCYcKGKAOM4Xdlxlhmf/sDw0k4SCZzzAyCHj/LZIpVTSax8GQA0ekkMnUbEhQy&#10;YaTqcJYMjKrN4fzx2rMd1HsQ6NPoG6aTqAUzjWQiU9GADgow3Lx1TXHN5hUJEJ1u3rq8uHozLJEx&#10;wNoLk1MlMcZlyV5o1hqDrlcSZJ3BEPADKJXVySttGQFjEk3QICt0BIplAixJKhhSjQ8AvAr2txjQ&#10;E/hMra9kQFQAQtVg1q1gupa4vo1kudlAMgdterVC2AveX8NrrsEBovPEkJoIq9FmqD3QUSWqyarL&#10;y648GaY4A/Y4CVvgWGyBZv8dQxp01GviAi8+dw4Ft+cUF57FiJIzGFLHkLnTiQ88ldEhs2GEMwDB&#10;E6eoMmM/nD6W+dG5dOj4EaR/p2jUyIHFcIBtCExPIJQV9pcNkv9vBHn7Rg3vD+CRrWZYf9hgn5Sy&#10;ahiJTU8YJiuk9gbLBg/ogfpsYgIyyZAQVenWmQQKnWCKHS2fSUYaCqe3T+N1BUKG0ZHpxYL0SioD&#10;UBHLmEb5zwDGAMVgivsDwzIIOi8IprrLxBU2aMD8AYhF6BsdDaM7AGnINkoD5ChGyDQAGBspsENB&#10;UjBsAvA1gTFaZ9nyoqlWc5Jc8a+59ZmR40gE0VIQJHu2ab9SYDamhk48tw6AoGDYESbdmREtXXh+&#10;ssQefGiS+ox5oh/JYvuRQ1G7ol7m0Ti1MigCcCMEGtmcbIzSDzAogUYWJqgkh0NyXsDK8AZHhptI&#10;yBC2REEx1ONQn8sqcpkVphCbEhgG6Al8glYS5iePVn1GKtcWy6fA8KaNHwB4up5rJmQoM0dAEoef&#10;Ux1EmgNG6jjCmz4Gh162lx4kw/EyGK5MYLhpy8pi6/ZVxZbtK4prtiwFAAXBpRSMz0C54erlFXYI&#10;8yOFl46U1euwEQJ8yxmyt0KpZM12CJ/zMZzPWsurGHdshb1lpPtaSv7DZXppSdCwHIeFQcwGM6/S&#10;gWH5UUJl1jJdx3TrRirakaRh3yzXZLdhXPJ1KQu26f8Zn0yMYYTV5OSuV6aSADvNnI0TxQSvhtMY&#10;aL3kijmMbjkRB8kUVOYpqNWo1meeiBA4feZJSc47fSaVw0i8cGoGxJOpc3LSjHGA4BjYIcBIMahp&#10;kwijoYbyhLEjKBo0lPT/A2GG/WCFvVGRATUzrpD1efBAUnSNGEg9jcEUGBoMCxyUAHHY4D5JRpAw&#10;dTiFoQYP6AkQklihJ/bGXiRb6JXne3VnFApZpruT0UVQ7GzOv3aAItmn2wqGCRBRlU3R37pWWrIs&#10;gDHXQK5VnQXFUJuDCQYAqhpbcrQsqRi95UiPOhw54i8uRwKuyhHI4Xi1j2Bo4JGCYwUUBcNUzB4V&#10;+hidQ9yLJU1rCtgDigKhNVx0JrVKQMhYZsBQJm3qr06AnglmO8OkuyBdeX5ZSCPGOlmioNgTR0sP&#10;RrUo/QnaTmOYzXyDk0uVeSL1byYDLIKMIjsTgDIDqw1XKQdeC25l1iczjCDscrKG6nHKtSNSsj1S&#10;1ikYTgTUkmCznqQwn1Ra7JyZLca819g/M7wx/dP22TGEo4gUcmNxGI2ugKB2U+9ziBEOfAgGkVF8&#10;IHJQMMOt29fBBlclINyybVWxbcfqAwZDVeJVMMGlZKFZYnkA6ylXgrQdtbJm3ZWoz4blLMLZchXO&#10;GQWHDFlnNhC/t2H9pdQ9uYxMNSZnYPQIwdObyIS9mazVW03JVZHrt5GEYceKJCZryMPw1hS331Ar&#10;t5L7UCC8kTICZq3JI1D0JFsaVA+yxeLJf0h1Pccmm6Jr+SLScV0+JzlczjwFdXjWmOJ04gTPmDMZ&#10;FRkHysk6URhmx5jiM0+ZSsJLki7we95cCj/BCqdOJIP1hBMqrJCwmlFDUJMzGA6B4Q0cgO2vH4DY&#10;V5thzwR6JwB6gmCAXwDhyOGZLfp7UP8e2Ay1J2pXhFn2AVABRkGxd4+OMEXy+3UiDVcFENvDdszs&#10;0hJ2KPAJgCFlhlgGwrAh5lEelcDmxP6yLVEQNMwlRE9viv878vBXJIdT5P6ww95wQHLo4W8oDiU7&#10;zqGMUDkU0D0MBnp4QwHxqKJhxZHSRECkpksCQ0wCzZgGGOooioqAgmFihuRcTPVaKklhTULblVyJ&#10;3dsT5sTHZF8hazZgqHQDOLsxrE/piQOrb0r2QHZsQOIEogXGkHJtwkjV0lpAzKAoQOVwleoM18H6&#10;BETnBbnYJgc+75v9unqMch6el9XkrBZX7HmCX0WmENVQlqnEuPp7AtX/ZLajYXvGUHoPxlM64sag&#10;c8dqm7xC4DcRbh+GMfYwaJ2PgnbVgwIMt+1YDwiuToC4lanMcNNWwmYIr1m/MavIVyd7Yi0zXI2j&#10;RBXZ8BrV45WWCzARLE6XteuvzPvBKq8h48wmCrNvJaHC9mtXFTtI338toHWdsnMFQnp/psoNCstv&#10;oGjUDaT9v+k6gE+ASyCHAIKK2Wtuv4GKezeupxTAhiR3mCHb45DyfzvgFzkNnRqILRDeuOMqArKN&#10;PZQpyhItMJXTdi0jCetFDKU7h5jBc+adiL1wOpXIpiZQPH22HuVJ5HabiKqMukwFvFNYNmvaOMCQ&#10;0SQUkZ8MIE4cOzwxw9EjhxQjhpOzENAbNFBA7A0g9iKWMAPaAEBOsJMBKkMHUSKAbWWKgqns0d9D&#10;AFKBUEBUBEcZo8cQEGWI3YIh0rFNhno8uQCTvVBvMhXtynIsXuZmOFOO0XaoM0VWqEMFu9vROCFC&#10;jOdrCCga4nKUgFiRIxkSZyD0kTDCAxeLX72B+tGHHJgcdkhxCIB4yBGHFW+AfR6KHCZThCE2QG0W&#10;EJMdManJGRCPsTwq96I0q1T2szSq1QOPBwxbog63JB2YzqXEFEkLJhj27NiKTk7MZ0l6YH6QFSrd&#10;kwCMxCh2c5yzwdsEwfclVlTQcByzyRy0G+Zhe1llFqQMrxllISlGbqQRI5XRH5HdpjwaJanQjBIp&#10;g2Fmhjn4ucauWMmZmAKqiRlMKnEwvwoQThqlBzyL7C8xRuZ1AgmAXreA7jTmvR8zgvcgTZxlEpQ0&#10;zzjvLrDqbtpU+dgeRGC4JrHCrdtlhajMm5emwGsdKRtIpaVjZdMWVOeKqrxuwzLS22NnvEbgXFVs&#10;3ray2AxrU73eJujB2q69fm1xHfkIryc56403ry9uArRuvnVDcettGygfupF6yhuppwyQKRSIuv2W&#10;dUluu2VtcevNFI2iit5t1ERRbknJGKiTUsUMBcE7SQB72/Wk99qxLAVYm7Emxxbmmii5LgqJHbY7&#10;XI8azcQaRpyhNZRVnTetI7ga9XwlCSKWXHZ2cfmC04oLUJPPggUKhCfPnEAGj/E4UJhSCvRkQPGk&#10;6ROwH2IznIyqPHE0oTYnoCoPL8aMHsZok0HEG/bPYNgfMOzbk7jBTonRqe4KasH6hqA+JzAcOSiB&#10;qSr0CdgVtTHuqy6jMqs+V8DQY2lH7EKnNk2+YCgzFPSOFQgBxhB/K80FRLzNx6BaNgU4lPK8v5tg&#10;d2uMM+JoQLIRIBnSEC9tQ0JyGgBMR8HWDkSORNU9nNRfh8H2DlQOFQiPOBwwPKIChocDhgCw54Uh&#10;qjI3TE4WgbwC6HiXddCEzTCpyQDg8QCgORGVVtgGW/FM2vGMurQV6DIr7MGHpBYQnW+RnCm9sR32&#10;JvSmN8P5zIsoGCo9CIIXPASR/tRTGdwHYCRB7EgyZet8SI4InCiCYRpRkobDCV55dIipv1JKrxFV&#10;tkQYXznVf7keSh4ih/qN88XAaI9tuEuy9RkLSd1nbXujiXE1WDwxv4q6q8orcMv4ohSCGcBlfwGE&#10;3QS+NnrYG6faMdaN6Wl9GVh0D9pVb+zUBxEYAoIA2lbyBgpmm5ITBRDEJreJ/IFbSbS6/do1SQRN&#10;WeSWbf5eX9xw49XFLbduLm69XdmEbCluu2NzkjuUO7cUdybZlOSuuzYV91Tk7juvKe6+4+rirts2&#10;FncClHfcAihSA+W2G1GDKRB1i3VRAEIz0yi3VAAxQNFlAmFeB8uEGQqC2gtVmc1tGKNQtBk6CsVC&#10;81l0tuQchxaesrTAVhktqv5yYh0vX3AyNSBQn1GR5+FVngdLnIeafOZpJyIzKFw0icDrscluKCBO&#10;wW44HifKaABtBOxuyOB+xBb2RkXuUfSBFfYUDCmc1NsCShX1dyBFkgYBekl9xqkyEnY4AlV5CE6V&#10;ftgZewKcPbAT9mS/XrDBXmR/NgO0y2WGXahK11mHCvVC2tO5W2P7Ol4bIbawlnzNW9LpleNdrrC8&#10;hYAJKDSvAGQ1aCbARI4BNJuWQLMJQHk0TFJAPFDJwIlaLaOsEX/vXw6vMMJD2SaryYclOYLjHKUD&#10;R0CuXIMxh0kcqsdU73KqFw0YBhDqWIoEsW15Bu2RTpgUusB49CQnxwkdXlbYk+fYqxNA6HhmnSjE&#10;ICq9CX7vRbyn9sPu1lqJglMk4u3VuRkZtY+ryZxtglhDU1KAc2Uo3SSCsBWr5Y1l3LKlA1IiB0aE&#10;pJyGSfXVFpjrnhiW4+gPYwpnThmQ7Ixu45hni1QN698GFZdCVhVVdzgjnIYSz2omHvM29sf5I9D1&#10;JrWbwC24yfa8/j4skx2qFjvtw725XECUFXqfAmdf7r87z6UXH9s+fHgPCjAU0LagGm+FEV5347ri&#10;pluvRjYWN8LWbryV3zC3W2BxtwJat95xTXHzbVfXyG13AHB3bS3uuXt7cd+9CNN7797B723I1uLe&#10;u7YU9wKE9wCK97Dv3RW5F1BUXHYPx7ub890Fc7wTBnk7bO+2G2CFyK0CHSrybRXQExhvQh2+iZRd&#10;SlKfkVuSKk3tFKrtXa8jhekt1mhG1b5xB8let+F8cVgeKvQ2h+alHIcWoKd4FGOXr7WaHhmyr2X4&#10;njbLtYxGWXrVfOqbAIgM+Zt/JgzxVBjhXAKwT4Yhko5r1izCaxiFMp3EC9Onoi7jYZ5AmM3YcXiU&#10;CbEREIcOhR1STW6AtkNshjpUBgJ0OleGoB4PrswPxb44DE+zqvUQ1g0k/EaniwDYw4Stis6TSj2Q&#10;bniXuxAG0gkwtHBSBxqtxerb0aHbyRJZprSF9ShtYECtAcVWAEFLgRJny/GARAsY03Gwp1CnE6uE&#10;USnNAUOdE80AlpAmMMakQutR1q74spK3VdXOYKiqjWB7PAIbZEiyRVbkCLY7ogJ+AuCRnONIMtcc&#10;lWyZ2jYFvwyCyeljsDUMVhEMDa9JgKiaXGGGssIEiNy78ZgdmO9EoHpnxHjDrgSzd5P56TTBPtiT&#10;UT+9BETshEpPC9ILKjXitqiPgmEXSpFadY8iU7JESwoMofDXsAFtKTPq+GSBz2SweczweMcBJ5ao&#10;/c+i84SvEDNoLeYJrBufypAam8hwP+syk1V7JMkSRgzyuK0YTtiCDDw6dWB3Ah+A1q97GwAZYHOc&#10;u8DNtXsP3ksCcIHQAlkstxSC+5i5ZwDqsl5zGbDbe39pGz4AfQnr6t2FEVLd+Ah3o6bLwZC15uZb&#10;t6DKbixuuBl2ds+24t43XYsAaG9i/s1Z7nkTgJZkc3H3G5VNSe5R7tmcQO8+5I0A3313AIKwxHth&#10;iffeCtgBrpb5vOvmDTXi75BYfifq9B2AsfZA2Z5lQW9D3U6sL9kMAcAEeFTSK8kNqMdluZ6M19WS&#10;1rNcj/P1AKPpvlIZUYvbV2o1b9+Ow2Y7DhyG6m3AybKavIdLqYdyOXGK519oFppJxeyTRxUnzhxO&#10;ofihlP4ckpIxTJ5C5TBk4uRhVMIbWoylCPwYYg5Hjc4yctRgikERbmO5TEJuhuJcGYYarJNlKAA4&#10;JIEgU0NqFMBQETQTIPbKjDIVRRIEK0BosSTBsIOgpwPFUBvmE0BSVa4DjNHfAqRA2dqgbECgJcAQ&#10;cjxg2MJRK3XIcdjXjgMUlWOxvTltDjAKOoJRbRyirCwzsxdLdsiYaeYoUnAdaQou5IgjSRZhrsKK&#10;+LtGdNSw7VHuY+oukro2BAyVYIA5dlEhp6Hghwe5LM3Jcei1es3em/fbylhMpC3g19EksKqG1leG&#10;DaXKepXqeqnCngXoBT5BkDKj/lZ6UWmvD+UW+lpugfn8G3ChhMDA3o57BlxY17sb5Um7wRh7NKfy&#10;3/HFkP5tixHUXx4NsI11lEoCPQHP0BrCdQC+UTBJtxFEB/cDrHoDej2PTcfp1QXQ7doUcZrF6+oJ&#10;ixW8egFmiunKssDmGPduLWmHHqZ5pzEfv9OU6oVsLyPO5VaPgyVaVAuQpFRE9+5dik4dDxJv8pvf&#10;egsgd31x35uvL97x7tuKt7z9xuLu+7YVd923BcBTNjOPKovceS+AeR8M7j6A617knvWovRsSw7v3&#10;9muK+24TAAFIAPAe2N7dN7MfNUwEujtvQHB6CHh3YEu8/XpFwAP8BD08xLdcq+0P9qfnGKaqmM1a&#10;b/J1hM/slOFtJfkCci2Adi35DHeg3lpOVMm/a+f9raTtCcGJ7a3FvI1iUlsI2dlEzsNNqMqbt1JS&#10;dDte7W0kaNiKDfEasm5TSH4JOQ+voFzoBZeQwPU8PMqA4snzxhUnziLYegqF36cwLG8SAdcTBhWj&#10;8dyNUkYPTCAoGI4m9lDxtyAoGA6tgGKa1/MMGCYgLMkg4hT7o0b3pihSTwCxu4AIQ1S6CoyIwNiJ&#10;0ROJERp7iK2rUwkIBUOBUKAsg6EAIWsSHF0nmCahE/g7tnef2K81QCKopBEuJWkOe1SOLUsaI53B&#10;swmjQsxJ2Mh0WwyVC2A8ygw7FWnA2OIQlx1Jmv8QQbSB+yENAcZ8LIftCcCkNYMFZsCjXAHgXhbv&#10;z+tvAytuhy2wvdX16Oxd7fQ6DagpI+gp3VElQ3p0ylX28m+BETshdWcEwX49sLUxzSDp/hkUXS94&#10;doMtdm1PidSO2N46N01g1q+H5VCxLwJyQ/pRqQ81V/Y4qC/SB7bXG091L0FVoBUAzbTTtOjRuQnH&#10;VzgWv3t3hYX2wLPdHbsm5zJfY0/UWkExSQ0wZoDrnVR8GF4CPOcVgE/ho9mLtiOI9rQyIdnCBUKd&#10;S53RILp0oNhW106Uam2PzfUgsRm+6z/vLd7+zjuKt7/r9uI977sHQLwVxrcDQET9fePWGkCUCd51&#10;3zXFXW+E5b0Rlgco3gU43nPP1cV9qLxvRBV+4+1bizfethVQhBkKjLegHt+CenwL7PAmpoIjDPQu&#10;mOidN+JEScCIQ+X69TBBQXEdoKhnGPUY+6RyMzbMGwHH6wHF62B315HhOgt5C5GdFooSKBNAUh9F&#10;0EvAiUPF9UmWpWUC6Q5soduppreNbNmbKUZ/zQYAMIEhRaZ2EJIDIG7aTtaarZcUGzdfUqy9WlBk&#10;uOBKstaQ+n8hKf8voe7JmWdPozg89sJZo4qpjFueQMaaMSRpHcXwvBNGkbILR4hgOHYcXmacK6PH&#10;DIMdyhBfXmSSwwi1GYQtsT8e5754lXvjTe6FA0XpiRMliyDZEVCkODuNPosA2QZ2KENsDQCgNgOU&#10;AoI2xVaqyQZoqzpa0D2BZa24TXk7AUUvdRbjFOsGQ4EvRK9uiE6NpqjXimqsbC4DWa2EmpvXqQ4D&#10;fLBCRRAtA2BZJRZok9NEIE7gm4E5sVl+H+c4bWyj3q8mgsSe8RB3JWykp+AFiJkJu4ciKAIwiR0l&#10;cATYAMRuAp62N1VmQ06wpznfHYB0nQXsBcLeMESXe6wEnD0Bt144WShJOhD1eRAgOBgZREW+gX0I&#10;XwH8+vZAFRfYEvh5HoAXAO3eiaGCAGA3gbAzLLAL7JBt+gKqA3rLGtskttdTRgiw9QTYssR8mwx4&#10;gF9P2kJPt2G+F+3DZVnyvPvIArujSXTn49kVs0rndo52wh5Nmdh27doePGD4jnfdU7ztHXcUbwMQ&#10;3/1ewfD24k1vuaF441uuY7qTqbIDwSb4lm0IqnCSzbBJpoDmfdgHVY/feMf24k137Cjuu53tAMb7&#10;bkPFvg12CTjecwtTwPFunC33oprfg9wti3QZchegedfN2CABzTsSWMJEkdtvxAMNi7wZ9ngjKvON&#10;FpOvmV9FSM5qxCnFogDO6y0alaR2/jrY5nUA6k6L0OMc2kFA+XZCh7YwDnszoHiNGbKxHaoiXwND&#10;DLl6C/kLN1+OZ/0yhhpaOpU8i9gTlxAcfhlDAs9bMJcqeCcVpxKSM5P4xMnYDsdNGJ6AbxSOlFF4&#10;lseOOwEwHInqPAKAJOzmBLzFTMsycpTMsVbcz/VDsDkOGAhDxObYl3jFPsQrVksvirr36NkZxtgR&#10;ttghSZeu5ELE3qN0JB6xPV/5tjTwNm11sgiK2A+rArMjONsRKzFqJYb1lYf0GdMXoSwxrR7JErGL&#10;qrJuXx4fHfvn4XRZ4jgCW/XxI4YwjTQhLMhjKXFtLqs+f/m4sZ/bH4e0cvQJKnEX1OHOTE3vpfjb&#10;GsypFjMgmKcxDyjqQKmUJ7VEaQ9scz0FSDPf4LwYPqh7MWJIz2I4I1WG49E9gXHMI/Esj8TrO4r0&#10;X6MJv1Gcd90I8iQOG0TaNoa+DcYb3RvPdI+uADLsr3sXz8f1AIpKN0CyO4Do+l7YJ922l2AIoPXE&#10;tteDD2APQM+602na2d/MC3K8/+5oC92Zz8tdH9s4zdt0Y5uuAGKX9i15Ho5y0h7dFmbYATlIkru+&#10;7e13FW99++3FWwHEd7z7ruItb7sVVngdcm1xz30yxB2wwKw233XfZlRlAOtegEuWyLze4TthgXcA&#10;aHcCeHfdvKW442a8yAnYNgNm1+AdviZPb7g6yZ03sc5tmIbUbMN2t1a2c9ubr8eZA2O8YecaAI6S&#10;oVWSgS7LTtRq5dptKyhIrwB8yHYFANyGbCH+cTPhQpsIBr+amMiNxEauA+jWEpO4hnKia6iat4bS&#10;AGuol6KsXkdW6woILmVEzGKAcDG1WJZQyW8xZU8vX3gu1fBOK04nFGcWITeTp4ypMMHhANywJILb&#10;iBMyuIUMHaYNUQaYZTjhOEqApcsEQsGvd5/usMAMekpPRqWEdMdLXQ2AnWj0gmCHjq1hhS0TEAYA&#10;lkekuEygdJua7SqAKViWATKG9FWPew5wMt4vSwbLALkAsEgW8VJgmGMFM+CVzxPndhpgXQ4mL4O1&#10;+xuIrSQANOYSOb6lo3NQ+7UfEnvYigL2rUl91ob5tqninqNUsCemansUl7IGNWqjxaa6It1UQ1U7&#10;Sf3Vm/rNTvsyMmOI45eHE9OHnXgKH8IpjFOflDIaUeGQER+TSO5rhqMp2JKnYFN2Opmkv24zcdzA&#10;tH4csYBDCIDuT+nSfnh5e+Pg6AnT7IYq3gU1vTOqd6f2TbF1ZulkjRdU/q54erNY79qkHmQ5om62&#10;kthdRTrxThXLw3aB+Ql4ebsAP7ZneUe2SaViW+OQSwIwdu5EBANZdw4GB8pb3np38Za33gEIZrn7&#10;3huIB9yKR3kzXmPlmuRdvgnv8k23ZQ9zlrUsg7HhGLkFBnfzDdfgwQXIkJuv4zdyC3ITcqPTnYDa&#10;zg1JnM+/szh/w7UbktyIXE8g+A0VuX77esBtNaC2Eka3AlDbV7ZtXl7UCPGQ25CtDCHcQrB4yGZS&#10;k21SGGd9NaNiNhIkvoEhhOsYLbOW+s2rqAa4ktT+KygktYKs13lKyQGK0C8l7b9McDHF7heR3Xoh&#10;SSWUxVS0W0IqsivIwXjhRfOpgHcy6f2n41gZDxscCbOjHvKwQThGBuAQGQC7642KS4gNoCabKzM8&#10;WV8/vM0hwQQFOlmeEgAnyDkf4u8AsgC1/QFgeTieAFIGl+qhemXQqh6yVz10L49bfqmRK3iOycB9&#10;OIWglMMoHHUohZ9C/B3i+iOSo0WHS5bySJjy8MDIulM9iiZG1KTch6jmAnOMYW6OjdH6zRatPxY1&#10;uwUOmJY4YFqjWrfF9tje6nuYDxzD3BkTQhdURxlYX2y2AwiLGoANNwnzA5kOw9E1BufYZMwh0wiv&#10;muY49XGYR0b2TzIe+7GZjSaOHQwomvpNQBxWI1MFT7YfRdqwYbDLIZR+GGgeTLy9MlHZquBnPkbT&#10;j7UGxFthk23HSKOOAFZHPmgCWAfm2zMU09Kv5fKvUQLWMrDOt+OjkKV22zyfS8W2Pg6hwmILqiU2&#10;a0rAektAtTNB4QcDGN7/4fcV93/4v4oPffg9xQc+9K7iP9/7ZpiiDPGOzBjffhtyC3Jzkre87aaK&#10;3Jimb4NJvvPtdyJ3F+98293Fu5B3vvWu4h2I05h/x1vuLJS3I299E8dF3lKZpvk3KjhwkDdXpun3&#10;fbcWb7r3puKN96C6I/fdjbOnLHddhyc7y70luefOnUW13H3HtbDY7cQ0boO5Eg8Jc70VdnrLzQA4&#10;Hu6bE+jXyo0suxEb5w2o7dcD+NfBVK+7YWOxE7a649qNeJ83oF6vTQHoK1YupibMFRSMv7BYcMG5&#10;xdlnA5Bnnl6cfvq84rR5pxZz555UzJw1rZgxcyrTqbBIbI4VOWn2dID0xBqZM3dGmp8xc0ox/cRJ&#10;xbTpExPIhkydNiEtU5yfNHlsMXHSGFjpuH22i+UTCApXVNdV20NkrMFIZaKyVZnr4CGMnhncF482&#10;YUEVNV2gFqRdFstjnctDyqBeVu17M6SwNx8DxY9Bmd36O0nlQ1Hzu7I87bsf8XxeR0j5WlzmtXov&#10;3tNgYj+HcX9jMEFMwJQxgfufOIZoAJ7J1AmESPEMZ/AMZ/KsZ/FclZN4/qedzOikMyjtcOYpaXrW&#10;6ZhH5s0mBpXAfObPO2teceF5ZxYXL6DaIbLgnHlsRyb0M+cU5853PSFaZ+OEO9ftKBNxPiOelAVn&#10;ZDn/jLTObdz+rNNPKs44lVjW2VOL2TPIoj6d+jlpHPxIksaOqFzvGK53XJJpExWGh04g3nV8CJnX&#10;xzMYYJzC+PkkeVmWMWn7mn0q200aOwpwpq2MOqEYPmww7QOb97hxBwcY/vrXPyuUX/7qJ8XPfv6D&#10;4qc//V7xk59+p/jJT76NfAv5Jr9D/pvf30jy44r85KffKn72s+8i3y9+9tPvFz9HnL5YvseyLD/5&#10;yXeLn/z4QIXr+OG3ih//8L/3lR9wDciPlO9/PcmPQ1zG9nXJD9kmyXe/WvzgO18pvv+dLxXfQ777&#10;vS8W3/1+CL9/8MXiEMX2BgAATyRJREFUez9g3Q++XHzv+18pvve9r1bk62z79eI73/l68e1vf734&#10;n//5evHNb361+MY3vlJ87WtfLr7ylS8UX/zi54vPf/5zxec++9nis5/9TPGZT3+6eOihTxQff/Aj&#10;xcc/8WGmHy4+wfwnHsry4EMfrZGHPvlAUSsfTdt97OP3Fw987ENJnP9E7F85nss/+sAH61zn9h/7&#10;eN7PbcrykY98oPjwh99fET+KyP0KH0fkgx98b/GBD76neP8H/jOJ8y5P8qEsH/zQe/cV9nG/EPeJ&#10;43zgA3xwKxLHTMetXv5+zleSD6RtspT3c/6DXlPlWqqvp2Y51+t9+fvD97+/+Bj3/YmPfqj4xEc+&#10;mKYPIg89cH/xyY9/JMsnPlp8qiKffvCB4vOfeaj44uc/XXwJcfqFz30qLfv8px9M4u9Y7zZf+NxD&#10;xec+82CSz3825CGWf7L4wuc/ybYh7vep4ktfyPJFhXVpf/b77Kc/Xnz6oQeKTz34Ua7pw8VDvMMH&#10;H8jX++DH+P2xjyAfLR76qEI7KstHPlw8WCO0mQ/fX3z8fu6ZqZLWvWj7vO5jbPfA/ffzrO7nmX+Q&#10;d/H+gwMMi5q/F4oXit38eg55oSLPV37vYaq4PuRZ5hW331t7mL/KnMdXvJ4QzxsS1xfTuKbYrzx1&#10;/zhW3JP3sQt5piLOK96r23i82C9u0GfkMqf1f/VP4B/3Cezdu/dgAcMAsueL555/ttj7ggAQ4CEI&#10;7A8wBA4B41ngYA/yXGUa8/4OEKkGsDKo1QVY+1u2PwAsg3TMlwGyvF9dx3CfAMIyIAqS1YBoo+fO&#10;nttVPP3ME8Uzu54qdj+7i9+7i717ny9eeOEfERzj4xjTV9Lx3af6Y1ZuK/GxKX9wyvu8XPv4X3je&#10;L3ANz3N9TtMf53Se933gH8PyM6wco+ZDyrrnaWfP0d6cvlDXx/eVPPO/3LZ7n99bPLt798EBhrt3&#10;A4C8VGX3nmfp1IAbLyODm+Co7EKeKZ5/4eni+b1lYdneXSzfs1/Jx+H4HLNG9la237u7Zr+9HCNv&#10;63Z7SlIGr2CuLrPRKHQmp3ttSAjX88LzzxR79zyd5IXnnuE3oK24DefM+zmfxft7gf1q7pN79H5f&#10;AOxr71/Q352fDeJzevbZZ5BdxR4ay3PPcU/PP5/EL2m5z9Q2zZdity9mvC+k5+A5AdqS1DLVfYH9&#10;ee5fkH6Oe3V+L/eWP1Qcp4b17+/DkAEq2LbnDsnn9v6epY08nWQPzzXkOZ95ad9axu675B1zHUkq&#10;11VznV5rzfXma3a7vbyjssT+3k8sz9vFx7v2nuKZpedW1zW9wAfL9xPyvMBWi3HcNL+RvZXlzj7H&#10;O93N8+Hdpv2YvuCy51jGNC2LfQAPbiILbeIFPpJFWZ7nGe/lemPq9TC/dzf3T3ty6j5pv5pt2T72&#10;iWt4bi9NP0utsiSolr49+yhEL3Bs74Pzud9zaIIVcZ/yb+f37HmueHbXruKZZ3jPe/YcLGBow+Ph&#10;8DJzR7az87vC9DIwVTpjaqSVRljTGO1o7Ff6D0ioWfIcX9TdNIq9la+qyvhznGM3L3oPoPgcjeH5&#10;ijxLA3gWkHkOsIllzwuibGcjl6U+t2cXTAygqnSY52xECegExAyMLwgEbLeXjuZ8+toyfUGg9+tb&#10;AdDndwPme2iAAiH3Y6dOQMLUDr/r2Sfo8AIi1x/3nkDC55WfWfrG22HoPAGCzu/e7bXa8WSR3I/M&#10;IvU62WM+nqAaKrvgusdrjg+B63kHzzN99tmniqeefpwvNCDtdeyzv++Lc3F/rt/N/SSwQXax39PP&#10;uN9TCWRqTRq1oOw1ZODMQOjxn+d5ZSDMwB/MLn0EeD4e13N5Drd1muZ9ByVtIL+zfbUDj5HfZ+29&#10;5/O4bfTkuI64rvyhcJu4tvyb/UrX7bUHMviM9vAsdvuObQMllBAM99LZn+cd2fH3Ag57nuW+BZYg&#10;f86y7nlBR8BMRDD/3ovUAKjbB+lzsdt4bI63FxB5wba/R3ATOLkvJDFK+0MN8GZwdlslrVfLoM28&#10;kOYrzNTftiWuO4Ez17t3997iuWd4L7s4NvPPM93zDM/pWa8737bTvC399FkBsRZIE5gKihVgTdsh&#10;u5/dUwOEtvGDwptsh67V7MpqUHSYl2IzmfUJWMJhcJs9vMA9vMDnOPDTfF0efxpV0hdp12DZLl74&#10;MzSQZ1n2HI1C6N3D9Mlnni6eQHazf6X5p6OqgqZOQMN/6qnHi8ceeziBovL0U08Uu555Mjd4O1il&#10;A+dOlxlGLN8L4Dwv4KQOD1g88xSdAIBJjOqZ4hnAb7eAA6A+9fRjxR8f/i0d/+nU2l8QsP2CV1Th&#10;52AEgpx/z8MCdu3aTePh2MzvoaE+8vDjxZNP0BHpOE899XTx9NOq3/n5ei+7E4gLAPnY3teTTz6e&#10;lj3n+gSMAtXutPyPD/8+TTMgxf4ZUN3HTi9T3QO7TwycD87TTz9ZPMx+TzzxWNonA0iWsHe63TM+&#10;B/bzOE/xPBXPu5ffTmvVXD8Az6fz7NqFhsB624/g9izPyWvweB7baTpG+h0UJW+b793jZnU43bNs&#10;KF2X28BKOIfX5bb5A53bwS7NEpVl/s7mCT6uLHOfOIb3630/9tgjHOfJfa7DD9QeOvuuZ3hWvJ9n&#10;mT72yOPFM0/ZxvJleSl7AJRnn6GtCIhpH57V03x0ABuBMbYTNNN+YhZAsutpGBXv/DlAUVa5R/Ci&#10;XTzP/LO0kef4nf6Stl3LQgVR17mP0930HfdxG5e94DHYZlccw77LuZ98/BnE8z3Pubnvx/iQP+05&#10;M+Y+t0eA9hqzJNZbZo11zKdzVkjSQQOG+a3U9VdtJ6rL9gOQ8cSfpSMJbrsAh92wS0HuWaa8J9Y9&#10;Vzz17LPF06jjT0G5BbunmH8mAWIGRcHxWY7zNPMuEzADgmWSniN1GM5jZ7CTOJ9UVTqloLabziiz&#10;cnnqEIgg+fTTuWP7O4BDAH2SjmLnscPvZX1WAZ/JZgI6s/bAhx/5fVKD/cvXYAencdsgd7G9zELN&#10;hI7xNJ3kscee4HrooHyBH3+U+3yCa6QRuu5pOoj7Z/BQzfacshdBFOYnqFcAJnd6AfTJNNWU8TQf&#10;lFgf4BEA4DSAwWM9+QRsMAHj7rRfMoX4TlgmOChun4EY8K4Aoet///vfAqB/qAA/YMCyuLZsCsjA&#10;lc69S9aVgSpfZwZ4590v35/vqRboAtRcHutiO/dLYJ6ej6CZt/FYcWx/+1yU9P7YNp5n7XPI5/V4&#10;z9DeArx9l+keZD4wKEWwEBifeIx2BRg+J9Pi/T23G17uPEzK6fM0ZsFGIHwWJia4CDZpO0AzAQ/t&#10;YPcu2vRTPBtA1I/ibhiiInjKPh979DHaBR/vpF5riuT4tKcAn/j99BNP0YYeS0CaAI1jJbBEXJZA&#10;M7HQF4pHH36ieOSPbuu1Pp/uYw/Xndgs36Jnd9Fm/b2POaDm21zLbKu7fAkWDgpmuH8wrF5TBsNa&#10;vcDOsMvOSkPbVWF7TgU/gVFQSwwRQHz0ySeKx56ig7Ne5igIPvH002nZU3QsGWVsn5kljUzwYBod&#10;Zk90/EqnEcyesXMAJqrPrn++whiegknZ8V3n8mBFTzz+GMztD/t0JkEh206zmcDOZEcKAHyW68/q&#10;rsxI1dWOakfMzPpZOpRgKNvwJgTB3XSSPXSWPaphNmLu23PEn+d6kmfy8MN/rIBuPm8AgUzQDu31&#10;pOecQCaDs8sEOiUDW6YaApeA5tRt4ljuJ4D88Y9/SOfzWrJWUKvnCRquf/zxR4X/dMRdvJc//CGz&#10;S68t25iz2i/wek0Bjvlcu4pHH32E88vGsEMnxuazL+uTmg78CPAhSx+AzG4DdPO2+c9jej0+i+i1&#10;bidgZyaYn1lm7H6o/JAInn4U83Fc5vX7rLV/PQ+oCYgZ4DKTz0AiEGZJYJdMdYKY2+X37H4yRkHQ&#10;9U53AzYeKxin4JqYJYAVLM5nrW1ZgHv8MZ4lbSiZpkrMMe7ZZU8/+VTxxONPJPDzTyBMqrzaCNeR&#10;gVYmiUaFBvLE45hCVHWTOp81cNmogC+Ae3/1YFgUPXjo/ZAhyChkAjI9kL4a8l7pb6m0NsE9Al8C&#10;LtRgGqIqr1N/00yTR8rfbvd8skmynH2fhi0+Ajg99oT2OcCFC/B4qtfP0ojdZg8dp6zGCXB2slCp&#10;bOh2kNxJc4cMD6+d7dFHH67pzLnDcH10LjuZ66PjZ9aXHSHhVLLBCnxPcH2ZCWYboPetqryb+1JN&#10;dh/VZLdJsGSDlYHYyVCzslqtml3u6M9x3Mfp2A+nc+Rz4ZDR1lQBQM/lOZ588knA9jEATbuhACB4&#10;yPrsVLXH9PfjPE+P5zW53x//+Me0r+sEBvf1GOHwiV6Sj5udQfHn9TzyCB+U0nndz328Ng3su1Tn&#10;KqxZgHv8cVROlsfzzPcTNul8rfFcvYe43/zByduGPdZ1Ph+vP/4E2nhm+bnL6MNk4cdKABYgvce9&#10;ab3P2WkcOzN62t9TfPRg7kmFTOqxjC/PJzYH2OwGDMOZLHg+uyt/5AS8zPj8nYEoHyeL1+4zr7Ul&#10;2x4Ea9tnra0+3kWNXd1+VHHGxXNI7a3SNl1mO/MDnGzVqf35MfcZ53m3UXt58knZdtZI/py/emZ4&#10;AE/PF/BcAsLajXWaCGSCW+KTlZdX+5JyY0hfPBszX/Kn6EQeR3mKjvcEX/HUoAUFvc8VB4TA9pvf&#10;/Cp9/XOnyqrcs/vYllTlokPbGVAdAb+kXleWC5iyi8w48p/XEkBXvnUbb4BJebkNNLxteX+BW4C0&#10;oapKeh0eM6vWHj8asiDgcb1HjyHYKBlYatmj1xPr3E6g+f73v1/87ne/q7mUJ1C73C/+aju8HWJX&#10;AnK3CeDynJnZ5uvz2gJMAqjstG4f+7g+jhsM2W2dD3ANkI4O78ch9suMWmYZLDbv670FcJUdefFc&#10;vT6v3+cVjiltsLHe42aQzx+oAF2vKc4X03j+2cSRVdddsCYZlg01gyPPC5a1K9kKs8MkOXDZRMBT&#10;5dz1TJZkN7R9exxsdM9gr8vAlz8U+UPpO9fMIljlD0EiEBVQjOee+lHFDl3+YNqHAlDj+cb9uH15&#10;W4+dvMCApOf1OT0uu1Ql/zP/6sHwAB5gtoHB9mqYEp3Mr3sNJ3/xQcpfftemDqsKk+xomS2mxp5C&#10;VrK9KTOy3bCUP8J0fk8DMawnq7UyOwFRpifry386NfB6Vozqgp/2Q/fLKtpTWYVGddxXdc2Mqfwl&#10;tfHJsDILC4aTgTN95SvLAxAFAcHH/fKyfUHWe5PZCAQBPoJtmSHGco+fgSB3JOe/8pWvFB//+MfT&#10;9Ec/+lECauVb3/pWEsGjzPwyi83Ak4ERmyn3E4zN6w8gjk6rw0dGGcdy2wDq6OgBdPFRiPuteaeJ&#10;Tdc+M9d7jFrwlOHgrOKegnm6r8f1+tw2gCMA2OWxbS2zzQATH7J4RwEaZXblRyp/GDSn2G50cNiO&#10;BLvnsenBpP/wKNvQTipOh9SaBDxVzoo8hV3uWeyD6dj8/9STMGicZh4/rjkAO7P8ShuomAuC7YfZ&#10;I9qJyzOI5o9MNoVoishgHx/PuHfP4TEE0/zs8sc4m1WyrTqDYT0z7MRTeBk1udqV9Cc8tGSbUpXD&#10;kAtYZXtRBilDA7KHL/6yvTEASTX1kUceZkjgr9J+qeElkFMtsJM+mbbVsfHYY38E8DT+55i0Z3By&#10;7Nr1JMfXXvfH4ue/+EnyyuZj7OGYP4dF/iKHfrC/2xob9yjb/vGPeIr5LTjKMqMxBYOxIQYgBRAE&#10;28hMreKYqDhDsj0wh8/IPrOBv5atBTiF+lRmlJ4nwLDMAtynGgy9Pre99tpr05jRHTu2F7/97W+L&#10;7373u8VVV11VXHbZZcV///d/16j2MslgY3ENZdaSn9XeBHqqw8Ew3cb34v6e0/sVrAWu6NjOx7F+&#10;//vf16iycd25o2Z1PX808/14/QGcLnv00UexS/4hdf64Ho8bAFhmVIJhqLtx7mhZ5fuLfas/amFa&#10;SCwLu5ugpyq5m/lgZ5nFZ7VTE0fCu6TdeE22dRlk3s9t/XsGW/Ejj2jGyG0pM7MnUjuI9m+7qHHi&#10;VBxNtptspsn9wjZke9TUER/rbCLKJqDwnntOl2v/9fnld5yvNduxMxPNoJmBNP+Fvb+u+VpzSzzT&#10;mB4kzPDPBUNbSnZwCGwCoi9TFvaNb3yNFF93FKtXryQzzAqKxi8pLr/8smIp0xUrlhc33HAdY3u/&#10;WQFR7WbZOxmew/A86g02tk3AMwQmXqqxc4KboPboo78v/vDH36T555Ld8KkUGvPb3/6yeOzxP6a4&#10;wWgIj7Dtb3/3C873FI0mN7KwG5ZVvVC7okFkoDQQVYaVvdHxl+yUyY5ZUYW4ZhtruTOGSleX/cbG&#10;HMARzCJYgM4A/4Khepw3v/nN1FcZRPmAYcU555xDbZaTSYLQu1iw4HzY4g9TJwh7YTDQMjsQlIId&#10;euzceWvZbJyvzG6DwcU9h91Se5wA53sPO2HZhldW5VwvwJZZpMcVDL3Osokgd/h97awBxLHOfcvH&#10;8tl6nADtsPGGWlo+vlEAgtiTOCuc1vUnhrhdySybNvP+VEOTil35EwhdFn/2BwGxtv3sSY47+0Y5&#10;tsV2nj+k+c95tRzBUAdh/OXYzNo/21/YQsvvNkxH5QEV1Q6sul3IZSfXvk+jHgzrbB77LkwqgI6B&#10;FHNWywD/+IffFnfdeXsxoF/f4g2vf13Rri3JJbt3ozBP66J5s2YUFT+UCnC9i/e99z0c0MamoRr1&#10;ERX4N7/+ZfEHPKJP0CCyauuXm4ZF7N/jTzxcPPk0jo/dhCcwisQg4Cee1KFiI6Sjsf5nP/9R8avf&#10;/CytUwTFJ596NDUyGWUc55ldj6eYQoNzH31U1vlYTWcMtdKOm72TquiGpTyaGrINXUD0y59Vb5gq&#10;avkjj/yheIRjCdqyU9dnR00GimzUrqhpyVETbOnxGvUv1KGwpwkIsiEBQ1uhLO773/9BcdNNNxWT&#10;Jk1Kz9QknLNnzyne9a53p+MHawpQ8Pp/+9vfJRYZ7Mp7e+QRn/G+IGSnDhtpXF+EE8lCtEMFI8p2&#10;qceTKuZxf/WrX6drdHmw7WDW2Y6aQb8swX69jnBghfocjhjvJzz4YXf1efzkJyQY+dnP0jXERyY7&#10;TPwoZ5U81PPyeu9bdVkmtYvr8dk8/PAjab/HkXgm8qhHH30cLeN3aBS+I+3TWfVXHX388ScTmAar&#10;9Vzpo4EZxvjGWm+7ms0jyd4tQPqhDOaXPOJoP0/R1jXf7K04+SJuNI90yqFKmaU/ycf818lclM1I&#10;Ot68Z51kDhjQHv77ksc91ORq4vNSv/fVEA8SMKwenuWDq+sh1a0+q9Lu0QMKOOwteSF//Yufk8tw&#10;J4kp2xdtyIl2zfp1xfve977ine94R7F+7RoKqfejIHqP4m1vflNCVyPvf/2LnxVf/dIXyQhC5o/P&#10;fKr47CfJ9PH5zyZ2J2D9/Jc/Lj75mY8XH3ngA8UXv/LZ4jvf/2bxs1/+qHj0iT8kIHxm9xPFl7/2&#10;+eLd73lb8QAZPn7925+nYWhPPP1I8evf/bz4zve+WXzjm18pfvuHXyYQ3LXnCRr4H8hK8+3iY2T/&#10;+BLnDq+ljdpO9uUvfwnb3JfJTPON4lOfeihNc1DxXtb/hGwwHym+/Z3/ZhmMlmv8/Bc+Q/aXDxS/&#10;+vVPWban+MUvf1J8lCwjX/7KFyt2nxew6/1P8eCDDyXTgOcR2D71qc/Ckv+nRqVVFQungJ30q181&#10;U873kmqm/OAHPyo+8YmHive+97+K97znPenZvv/9HyQ7zqfIrqODRbtqZlV2+F/84ldkp/lo8Y53&#10;vKv4whe+mDrxHkJMfvazX3CPZPDheAFenuejH32g+OUvf5VA4Tvf+S73/S2u7zs8o69w3gfJzPNl&#10;Qnhg3KiO2qV+97s/FJ/73BeK//qv93MNnyy+/nUzHP0s3d+jhJN84xvfTPv+4he+S0KqAKJvf/s7&#10;6dy//vWva1Q6r/fhhx9Nx//KV76aVE/Z2U9/+jMyAH0+HVNA+uUvf118+tOf5Xxmo/kw858pfvjD&#10;H1XU1Gxby46WbDPL6uJe3sevivs/8hHS0b2t+ALv+xkA8xE+cA/S1v6T5/jmt76luO9Nbyze94H3&#10;k8Xoe3zYHi2++rWvFe/5LzLfsN8HPvTB4nOf/zwfV0HrheIHP/xh8fFPfIJ7+XZuxyz79ne+TRai&#10;j3ONPwdonyl+9JMfFl8gk9E3/vtrxe8gCQL7rwHFjz7wkeKb37btAKx8TL9EG/kE+/0BkHOZgPmD&#10;H36/+OSnHyq+QkYkP6p/IPTpoU9+oviv97+n+Oa3vp40niefeoxr/BJt/sNs/13u6UnO82sIwS+K&#10;J1j3fCXfQAx3ffmp8R/1YJg6+isBw6SGGNvF1+4ZVOTnKyrdH37zG3IM3kmiSgpcjxpZfPdbvvT8&#10;999f+2ox/7R5xeAB/cl/+NbcGPjafZy0QmtXLi/OPuP04tQ5pNOfM7tYePmlxde++qUEiNdet7WY&#10;c8qs4tTT5xQLLjqnOJ+8gZu3bSx++vMfFj/80fdI27+Rgk2nJLnwkvOLiy69oHjHu95a/P7h3xQP&#10;fuoBfp9fnHHWqZQ4eBONFLsmY68//8VPF8tXLKH05wzU+VWk4fpa+rLLoD74wQ8WK7meCy9cUFxy&#10;yUXkJjyVEgEb6ZA/Svfx6U9/sjj7nPmUPrir5t5uufWG4owzT01prXbveYpO8GnyG55D/sNtNdu8&#10;853vRrU9r3jggQcSKAhiixcvx6Rwz4vURDvwgw9+EvPClcW9974JIHwmAdeOHdcVGzZcnQDAP9nJ&#10;Pffcx3YL07pvfvN/UucXED7zmc8VW7ZsS+ecMWNWcd55F1DD+m4A5ucc64fF9u3XYrK4CaD6ddrH&#10;85x22hkJPGV6d9xxV3HppZcX5557fjF//jmw0Sk8rzkw01sSCApw69dv5Ngz036XXHJZcfHFlGTd&#10;dm06x49+9GNsnNcVy5evTEDqn/d9331vLtauXY8z6BM1z8aZb3zjW5hRyFy+83rAMNuAP/7xB7GJ&#10;Li18dh7zs5/9QrF16450rssuu4LckWelfbxXGagA+Pvfw9Ir+3uMr3zla8Wq1WuK8ZMmFgOHDKb9&#10;LAD0PkBezrdSumEeFQ4nUdRrTDF46BCKfU0ulq9cUdxBG167YR01b+aTzfyMtM3lV1yRgNIQsPd9&#10;8P3FBRddSC7MW2rf77vfSUmIcwGtBwkZe5T6Qm8jGfBVxe133lY8jNbg32c/9xnazlnFjbfcqKUw&#10;OQNvYv7sc88qPkpqLv8eh+lt2b65OGn2rGL12lUJVL/5P/+djnXBxQsgBR9Kms+3vv0Nsq8vot3P&#10;o57RWwhLw0kGCD7Ch/4JNKJdaThmHt55YHJQg+H+ALDMEOtmhtkw7hAhVANsR3sqIS+PYnx/F19f&#10;AW8YDe/LX/hcesGqDZ/79KeKE6dOocZCu+LdbOPf04S47Ny+vRgAeDZt3KhocARV0I48AjW7D1/+&#10;D5A/8QckTr2IGr/NyIR8aHH4kW8o/uVf/6Xo278XgPPZ9LUcMmxgccihry2aHNOI2sDHFU2bNSEb&#10;9WLU5h8XW7ZeUxx6OFmWjzikOPnU2YDgZ9L42rvvvYPawq2LRo0aFBMmTCje+MY38kX/JSzmSwDA&#10;pVSb61AceSR1e486onjVq/6Vkp1dittuuyWpvf/1X+8hy3RbAGAeDOvHyYFzyqlzSJd/XHHDjTtR&#10;ex4tPkzuPLNbT548MTk2VOsuuugSVNu2gMGbEvO56aabqZU8mASwp8DavpAY6W9/+/vEDJU777yL&#10;QkYdAZhLYFG/TYxw7NgJ2AwH0/k/k7YRzLp168F9NC7OOuucxKpkQ7/61W+KW265NQFYmzbtisMP&#10;P6J4wxsOZ9vuAMu7kuPlnHPOLUaPHkvW8lsB6I8ngPF6BJ7vf/+HxcKFi6im16po2rQZFfsGopJ3&#10;5nk0pA70ILb/WDqGKvpRR5FVuklTahc3Lw499HDsmSMSW5QVek1uv2rV6uTxlj0Krp737rvv3QcM&#10;Bb7hw0/gmU0tPvKRBxL4u1/v3n2Ldes2wMK+mxjwBRdcRBnVXunZvP71h1ChrwWAuYTr+V56Jqq+&#10;stesWu4qNm3aQur/NtSMJt19t64J2LZs3VKs5CPYq09vajA3pu00pXgUZTUx7wiQVy1eTPLcyZRL&#10;PY5azUcX//zP/0wRru7F+97/vuL3sLQ77ryj6Nm7F0l1p8LMPlb86Mc/Li66+CKuqX3xtre/tfjl&#10;r39RrFqzqhgwqD8lIi7DZKMWUxTvfPc7qEnTmpIRC9I4fBnxZVdcWnTu2pk2eRd27kdho+/hOnoX&#10;//Iv/0LbHlx88UtfgMF+ohg7fizJeieQiPldqW3fcNP1tPcWlFg9oth4zfrEMhNJAQB3YcJ5hg//&#10;bsfp1wxyFeyM9XVanhcsXZ7jgMt/B4maHEAYtx7epurpPs+m5ke25Rg3iMcr2Q6z3dBRC+9CJR4y&#10;eHAxaODA4pMPZkagR+1rhITMmDY9pRR/M+CTvoLY6y6+iEbUtm0xauTIYjJf7744BIYCpG9721sA&#10;lidRFb9UnDhjWvH//t//q5F27duQ9PQjdPpfFlu3bQac2qR1r3ntvxenzjsFpvfVZD+ZP//M4lX/&#10;9iqKJHUs+tHAli5bDGP5QdqnefOmdP4BxbRp02CCK1Ezv8c535aqgv3TP/0/GuM/F69+9b/VnPPE&#10;E09MHfp+kmAed9xxRcMGDYqpgPucObOKo49uQBHzpsXtt9+aHDQf+ciHUrlFbaQTJ04sxowZA6g0&#10;TfKf//me5KHduPFqjtOCanANi/Hjx3OsqcWiRYtQFb+YOvXb3/526iN3hP3MT2AqAE6dOq0YMmRI&#10;mlft7d27T7q+hg0bwZBWJuBV5f/Nb34LIH0OVrY82Rbj2f3Hf/wHzGpr2m7+/LOKI444gnKh7QCh&#10;EenYV121ON2jzHExgOC+I0eOgn3ek0DUZ9C4cWOY8jXJVvhpEtjOnDmj+Ld/e3XNOTp27IT54WPp&#10;OGeffTbPsxUfl87pOSvO9+jREzC8Z5/G9clPfjKB9WGHHQagDgfIJ9c8H+/Dj5WAd8EFF6ZtBAvv&#10;61//9V/T8d75znfW2GK1DfqMfwxInXXW2ek4Ptv/Qu398Ic/TBLezye197rrrqPsQj/KKXROH8Gb&#10;br6ZDyyJVvk4zZkzZ582Z7vYjhffdvIW1OrOXTrzgXkDH72exZQpUwDlY2lTzdN7+z4M8jKchp2o&#10;JXI+zq2ID73vjfelNnDBhRck4NG+edbZZ/Eee6EpvI9Euu9PbfL12Nu9N6vU+Sw/iJo+BOZ68ikn&#10;40R7Y3HjjdcVI8hGHe913fq1Nc8yDVVMY+prIx1qtT43C7IT82HzfzHxOUjAsOxqrxvwXmppOBp8&#10;mREO4fbGqL33Pe+lww4t+vfrVzxUAUNVmK9//eukwj+NBt8tMTH/7FAzZ84sevXsVdx51104At6V&#10;OtA4wOFtqDEe74EHPlqcf/55dFjqiwwdTMdvkArW3H//B9Mx9IauWrWSYuvdKH7djUZ9Sersv//9&#10;7+jw8wGUDrCei2E3fek03Yvbb7uVTr8oNboLLrgAJjI5dXJV5VtuuaX493//99Sox44dl4Bs1Ciq&#10;3xHOIjho77r//g8nx8XrXve6VEGsD+zikENeB/tohap5TzKUC5g9e/YoXvOa1xZdunRJ9SQExuOP&#10;Pz6p4YavbNy4sWjRokXq2HqE+/TpQwH5vjDBi7GpfZlj3A+rGlCcgfnge9/7Lh+Fr9Kxz+IeeuCZ&#10;X5r2H8gHpy0fkgEw8Q0bNsDGvlETrKyNTrBynwkTxvMx6AdzO7RYtmxZ2u6SSy4pGgDor3/965NY&#10;AGj9+vWooz8FdL5TLFmyhJT5g9OHQk+6f3fffTdMs01xBSrjL37xiwS4hvb4jLwHWWJ+N/cnMDz3&#10;3HPTPQsAHt/jtWvXjvfUPQFs+c+PgM9AwM7PtQ/s/EhYZxPU/c3JxpjBd2Y65ogRI2DJAwFnaoMA&#10;GnG87O1+MjmeBL0pqL6e22uNv3B8/BpzwMlz59I2+hdvetObEoDapj/1qU9hEpiV7tVrFgh9jzt2&#10;7Eh2QgHPd+OHzPbltR5++OGpDdj+Zc0X8ZF33YUXXpicNP695S1vScdasnhJ+q3DyPfg/dq+zjzz&#10;zOKwQw9L2yh++LwWAXwofUrQPeOMM1Lb8n327dM3vcMlS5amUBv/UnYe1O88Pju85S8VWrP/sLqD&#10;BAxfOQCW9ygHgmps15MX4PahD32IhjIwNUAZjH82MgOGTz/99OKEE05IX3EpvR1v+PDhaZmOBEdZ&#10;nHfeeelFy9JswDZ6mdWdd96ZvuTdUHUEgI9g2M5xcY+kL/62bdsAzfNTg1xw/oLUIK+88sq07x13&#10;3JE6kWAgsNmgFixYkADExm5jttHdeOONqVHb6NzHDuK1vgO2awe3g733ve8FeLumEJfrr7++uOP2&#10;29O8jffWW29N2wjqgpad3g701re+NR1T8DM8RpD3egVJz2/8oPsKvrJOO7/31KtXr+KUU07BRvjD&#10;BNbz5s2Dhf1bAtCzYRQ33HBDAk+fkcDjPage+n48hwzHc3sPS5YsTsDiM/HD5HMWfA3PkZXacQW1&#10;T+AYEMj8UHh+O2k4O7xfP2YCpM/BZyurve2229K7cXvB7gPY5DzHXIDG5+K9u+/NMC/P5fPzWZf/&#10;BC5ByXWyV5+57KxTp47Jg/7Nb34zMVKPrzfd9d6Lv70G24P3bXuI0BvLL9i2VF8/Spp8/wSIX+FQ&#10;sf15X7aLxPow1/hx9pl5PK9DoPLdeAzv23cnQ7Vt2Ea9L5+vIGe4kyCtY+unP/lpAkHb4rnnnpfa&#10;hH/33Xdf2saPScRgynr/9V/+tXjta1+b2pHP7Mwzzkzv9KSTTkofRt+J4Csr94NzzDHHpLbrM/cj&#10;ZLuXBSfHmbG6lX6hl7yukK4D7f31YHiAT6o62NXdBEY9nIKAX7sAQxuoX1Mb8UjUYTu6ndWG1BVw&#10;mz17NqrdbxLb8OtoI5KlCaB2ENWrd7/73amTuM5jq1bZQWwQ9957bzrmwoVXJmYhqMgO/To7r9fR&#10;xuO6Qw45JIGK12kHmj59ejqHYLdly5bE+MaOHZsAzdEen6WmiR3FRusxZXY2QIFd9VUVSPYlmNwF&#10;uxX4vS+fgecWFOxkAogdQUCwE9rJ7FAzZsxI9Sa8FucFY7f1/HZIj63qKyOxc4RquHr16nR9skQ7&#10;6mmnnZaOE3GL3o+A48fJ5R7HTuSxfXa+C8FPUBG8fMYCi79/8IMfJDAUPAULP0qqawJZM0KkfE6+&#10;T4Fbduqzl5n5AfD9eG7vW3blu5Jl+qHzg2fH9SPg/Zf/7PA+D5+ZAGBHlqn6HAV9r8Hgcq/JD4T3&#10;YKyl4CCgyyxtkwKP+/rnM/N4MjiZtO3R+3gQjcWwHIFNQPOZ+xxtp4K85gO1A9uM7VAg8tkIer5f&#10;wdD7UotxHx1vXpOgajv1t/fsNqeeemp6Twao+wH0g2jb+fnPf56uQaYe6q7H8/q8X9+NbdPn4jKB&#10;0u18h7Jx22Jch89FZigp8UMgAMpwy8M1D7Bb77NZPRgewFOLr1oMD7IR5vCIh1ODsRH4NbbR+ecL&#10;ssP4tbNx2/lkMXZIX7Iv1Q5vB7LzRYcT7GwsbucX08519NFHp2Pb4WwkAoTrZEaqvDItAdKOZ0cQ&#10;6L7zne+ka3E/G5SNzmu14wgSslgbsddoAxSEnPoFt1HLogQR1Us7iw3ac0ank525TPDxuDIIVSzv&#10;xU4gQGmzsoMJAnZCG7wg5nZejzYrt7fzeA6fY6dO2JwAD49h59fZ4/378RCk7VAyEM8tGPpcw3Qh&#10;GxTQZMACnUClOUAw91g+F9UwGZn7rFu3LqmzdiyBTvYsA/f9eBw/EHZEAVGWJTj5vGWDXqPP0fcm&#10;GHoOAcB7CeYbNjzZlvvs3LmzxsRi2/Hj5DX63B1u6J8fP5+PbUDnluzZfX0/vhOv34+bgOy9xwc5&#10;Rmd4TtmkKq7s3/v3Ofuxchs1Ez9AAqrXlcOqvpzA1bYydOjQpEkIwIKh53cbmaoAa9uL4Y3u73u4&#10;HU3Bj6TPU9D3OIKfYCsR0CThtfiMPf/ChQsT23eZkQYCmtfnPdlf/Eh6b963KrHvW+Zun9q0aVN6&#10;5r6zGFoZH4PqQPYD6NYv2qQeDA/gqZVHS8Q4XRuFX8T//M//TCBkxw1m6Au2c2jDs0H4tfOF2/gF&#10;CVmiL8/tBbXRo0cn+5SN2QZiZ5Z5CQI2EEXgsuHaUVRjXO9+fsn9Wqs2+NV3mazERmJH8Ostq4qx&#10;rJ7fTmUHtoHZ6ezwgo4NTfVHZvirX+X4QIFKkLKBC1L+CZQ2Zlmfz8Bt7EiXX355YoWCn4DpeVSV&#10;vBYZmF9/WYgAYuO3Y/gMYr1gs2rVqgTmql8CnucV2JO6xzWtXbs2qXWyBa89RtDIiuyQXpcdV3OE&#10;12Wn0YSgCupzfeihh9I9aJZwW5+ZHVvgEAh8tt6vgOH1+wHyfcpuBf/44Litare/ZfTaOGXTAqXv&#10;2ufifXi9nlu7cSSE0HZmp/fcgrdg6H34Lr3uFStWJIDxPcr2BW3ft9vbFrxun6t/vlffv2Cnuuhz&#10;8DoEJdVMP2ICr8/Pj4kfO4Fe5igjtj37IRXIBR/bi/cvSKuBuM6Pt21XZur79U9w91kJmN6n124f&#10;8ANiW9IZ5Xtu1KhREu9Tdrd58+bEPDUjRKC4H2Y//L7vsB9rkvCD44fM9uE9Crwu9/moWYV5RA0r&#10;TFcH0J33u0k9GB7A0wtmWD2WVDCx0ari2QF8KfG19sULlIqMz5cq4Mm2/LMh2BjtFKp1eu18uTJG&#10;gUq7lGxQxmNHcr2NWZZiR7Ax2Vg9v3+yNhmaqqug4bE8lyCkXSganmqkjUq7nH/ek8f0eKqD2vw0&#10;3Mef1+h1ey2RyEGW5nX5xRbYvVfPI3uyowuankc2YOe0oXqd3qcsVvXJzuN1eX7Xq/Z534KKxxQI&#10;/Ihkb3NOFuDzFTy9XpfbIWKd9y84amu9+uqr0zPyOfjnR0a24fXYuQUAj+9vO6Iqrx1PgBYUZVd2&#10;dtfFMD/38T36Pn3GvhOft8/F88igvC6N/x47ht/53m0fPqNoP74Ln4fbej9enyqkH1CBS/bqM/FZ&#10;enyBy+uRPSue1/uIdplGlLB/vE/X2Ta8D+3AvkO3DRuh51UrEeDDueI7tQ34XgQ/7zPer+/Q9+2H&#10;xOch8Lq9Hyy3EaycRrv1Y+p7tg37cVNzkjGrHYXpJdqtz8n79fi+b9+p7dbn6zlihI3nsL1ICpza&#10;T6LteP8+0/KQyAPo1i/apB4MD+CpxVjeGIwfY0fDWJtHGzjMKDdgpzI1O7X7CmLRMQMIIzNJZEVx&#10;efU44Wjc0SD8OtpYIilBjGnNw6ZyPkA7RXk8rsdwO6/FdZHRxXN57hjSFY/B324bqbeis8T1xTC4&#10;2N5jhmfPZXnYVE6dVX5u5cdcVmncXjDw3uIvkhTEb68zEh2U02N5rXYKzxWZUOI6IzVXpAaL4X5e&#10;bzmJgtsLcqp1Mk4/CMEyfAYxxjg6Xlx7OarAY7iPz83zeU/RNnwWkaMxzCwxHC/uz229l/Kzdp3b&#10;R+IIf3tsjxXHCWAKMCi3pXgXOUdlbV7B8jl95ko1iOQx3A61c7jlvokNoi2Vcy/GWO26upIfBllh&#10;2GLL23is0CR8dtF2PHa8P6892mmw3zhGjD33OcQ9HkB33u8m9WB4AE8vwM6GHZ0iWFLsbqPxZYX9&#10;xpcTg/wFQht1/HmcSFnksujIMeYzEgCUL83GEUAXY1ljfQBhOXFAeRuPa6MvD/Z332jY2nLKLCEa&#10;nw3UTlE+j8cpg3F0xHIni5RWLqsr60oZ0HwOPssAD4+nml0+r8/U8wYLDMBzmSw0srSEGlr2KFYf&#10;P5IolNUqWWZ4uGU48efxvRbPH17rAMGwG8cHrAwILqvO2Vg9DjnMFgE21TYv11cncPC64l16bb4f&#10;31tk3QkTTrndlCMhyu0qwDv2LX9MAoi970it5vbRZsugm4O98zssA2fcrx9vGXZZiwmgjg+U+yrl&#10;bDtu47VpbnDqtp43bMTxLOxbko3aRB0H0KH3s8k/MhhO+0tlus7JB2qTeNYOyq9lQG6TB/iTGKHy&#10;NXUfva8BROGR9qUHE3BZhOvEYP6g/NGpgkXGV9L10fEjGUDkxYv3HCzRa43rja+n1xr7u53qp52+&#10;7I3zuF5j5NXzWgKQy2BY/iLHl9p9A5CiowSIRBIDp8Fs4njR0SP+La6zzF7Lzy6Ym8/Xa4uPSRls&#10;A4zLYOM9R0iKx1DFVUW1U3mM6JhOg6V4TMGnnH06EivE+w611WuJ/cofkujsaeREhe0GGEXnDlbv&#10;dZTbkufwt9dgO4trLGfHCaD3GoNdu5/njWQW8YEqM+Zo32Um6PUFK7X92I5VVffNiJOT2QaLi4+V&#10;++YEGY+k63RfQTHaqOeOthXA6r7B8KIfhJYSqc/CaRkfRq/FdbbfP9eT7HMpgeE03pHZ8s2aPwTp&#10;x2rTBJousC3T45k2Y9oYacj8kchhzB+CvBb5D37/O/JvyKuQf0X+pSL/zFRhqAP/VCQWxkbu4I4e&#10;4N89YOXAh3giT+iJvYDKhXhBXtj+8hn+xcAwGnSolsESnNpJfBHRIALIbPC+3GpGFmzRRhJMMwAr&#10;AMNpMA4bRLCfcqcLNhgqWJkNOR+gEWzAfePrH6DlNUeHDlCLa/Geo3MHiykzWOerO4bXGsw49vcc&#10;1V9818VziHUBQsFeg9GUQT7UyVDVg1lExwr2UA1OweLifQWoe60B3PH8PJ/L4yMQKqn7yMJCnQ9A&#10;Cw0gzhn3FQAe+8ezi2txuzBbBCB4zmBBbu+7jefjNgKhbaHMvH2WwUoDYGVTEXISH7G4n/J7jQ9T&#10;tOdyGwrGFx8zgdF7iuuPthH3H88jTABhZoljlrcPoPQa42MVzyDuO0Jn4oMZWlE4i8J05HsJLa1a&#10;pY9+e6DTfwgw5EF3R/oig5GRyHjkLw6G0WF9QWE/DNALphfgUrZjlV+S66PThlOjfCzng+0FM4z6&#10;GNFx4xgexw5TTu1UbnQBcAHiMQ2GGR00QM3j5RReZlGp5CxkWu4sHt/1dspQTVwWX/Yyq42OEs+i&#10;DJ5xD2X2F2wmnmk5X190quj4dgafSwCa1xLblztYucO7T9gL4z2VDe9ldhLA6XstA3Z8XGJ/18WH&#10;LT448ZGLa/W+QuUt37fz5Q9rtIt4h/F+I2N4tBfv1XXx5/F9DmG3jvYT7arcJsvv1WcRdrhoG2Xw&#10;cv/yuw5g9/hx3c4HI/Q6wmxS/liGFhD9J95BvPsy0Aa5cBr2bd+bHwIZZmho8dGJa3Fa1ggOFADL&#10;21WBoRgilogpYosY8/fPDP83wDA6fKhjZYALNbTciKMhVr+UYHzlL3r5ixznic4TDCk6lOvL4BQd&#10;pNyI4zpiWajnnrPMbgOkYjs7TXT+akZTvkbBt8xWXRfqUoCFv8OhEM8gOkN81WO5jVhQiQ7uMQTl&#10;YCJxnWVW47JQo8K2Ffu7XPUpQD/l3quMHIrnWNfHKkCkfL3BzsrvO55NqOnxzDxHGVzLbDz2j33L&#10;x4v3VWbTofYFi/UcoRoHAAR7iw9i2bkVDK78zMpgFiw0GGS0q/J7dt8AuPiQedxom24bgO68zzue&#10;b7n9x/IAOu8tzhOgFyp6tG3P7XaxrddZbTaIj47bhlb1p4Bg7PN/Egx5kMdwAy2YtkE67gcMp/6l&#10;bIZ/zgP+e9s3GnCwtjIrjU5ZVuWqtwsVt9zxPUbYpYKJhfc3VBinLgu1PlhpmaUG4/F4ZXtlAFew&#10;qtjX3xHCEmzDbWUa2qjC/hY2vGD0YVuMD1t09Dh+vDN/hx2r/NwCADxOPIewc4W65zRUxbrU0Pgw&#10;xcexzOKC5cV1eG6vNbzuAQJOve8AwbJ5xX1Cqj/APrNIbBtgWQ2Cf2/t9n/jekpgOJXnURczFGva&#10;VLDnGOb/9jbDejD805tGmb2W1bQykyh3wuhIZXUzWEQZRAK87KACkfa1UJXsxAY+a8sKm1LYhkLd&#10;9nfE25XZb3TWYN9ecwBDsAn3jbAjGWGorlGzJNRflweABTsVSOI4wW4DGLy/UMuChQXzCQdUgFiw&#10;72DJYQ8MwC2rjWW2Fvt5jSGxT/ktB8sMp47HD6Aumx/ieAHAweSCsQeDK5sg4p386a3qH2PP/ytg&#10;eCgv8QikAXL0fsCwD8sH8VpOYDqO6ZR6Zlh3Iy2DWahOMS0zhLJ9M5hd2RBfBs0AFzufwBT1Ptwv&#10;UtcLkmWngMcq24/soGWvoMcSGFS3yx75cHIE2IUpQTANu1JcR3hWywwvmGa1IynsUGEDjOcUy2Vs&#10;AY7hja1mk95D2VMd6lvYMcOhFPbfYIgeNxwj8cEKu6j3H86uUDWrn1WAXNm8EsAYx473VbYPht2u&#10;bIP8x4C2V34XJbyYUsEQsWQQIrZoM6xmhmKRmHQEZxOjDkH+6t7kejB85e/2JfeIDmdniA5bbecs&#10;A6MdKux41Qcu23nK60IdDVYU4GfHPtA/j+FoBcNeygzI/cN7HYyqutOXGVgwtnI8Wvn+4nqCZZa3&#10;c12AWTDost0zzh/2r+p9y/fqcSJUqmw3LG/jdYVNVMCXZYf9tewAqX4edT3T+FCUbZnx7t3eY5Rt&#10;bwf6Xv4Rt/u/AIavr6DuPsyQF3oc0hrpgHRDerPdQKYjkLHI5HpmuG+TLduOAijsDHXZBetq7MFK&#10;yuvC/hQq94F69OpyMAUTrAZLgUAV205bZqMBTG7veoGjLoCLfQQVR5sIRuW/ameD91AXUIVNzmuv&#10;Drovh8V47PL+ZSCKdS4Lb2kZ1MJRUHZkeezyqCDnq++hrvfls1CqvclxvwGKcV//iAD3Su6ppCZP&#10;rmDIiAqm9K5gjFgj5og92gyrmeHr/9rMsB4MX8kbfYltq+2Cdob9gaGd1QQEjjF1XKwgEn+Op3X8&#10;qYPuHW+sKuqxDH51TKvjm00HZZYRR3Y4wsMO7Thsl5udxfHDDrg3kYHjhh2T7Lhbk0CYPceEFB7f&#10;8a+qvl67I2UcA22qKxMOmIDCcdZejyMRHG/t+Fiv2aQNjot1XK9jbh3TamC1Y2MdC+uYXYfeeSyv&#10;wW1cHyAmKDnW2eQMbuPxPJbjc10nW3U8uuOUtYcG83RMtsscj2y2F+/DoX4ew/tx6phbbX6OsfX6&#10;fU4e33WOrXYssYDs/ZhQwucTbNMxxT5TE0hoYvB+HAPsc/OZ+l4ca+0wuPKHI0wD0QbqAfDFHeXv&#10;Ggy53NfQyOoCw6ZlZsh2XfndCxmADEfGIJPqmWHtCw8WUGYsYTsKZlhmjgKcaaNe/epXp7yIAlzY&#10;xwSi17zmNWm5KZYEItcJBGY7MWOJuQzNgmOqeLPC2Dnt7C4z6axiNhOzsQiKApiZb8ycYmooxcwx&#10;ZnEx2YEAJMD42/1cb4ow026Z0snMLwJ25Eg0e0pknTaLjdmDTHoggxQEPa+p683G4jHMsCKgCOih&#10;mguS5jD0fB7PPIBeq+DsNZmFxwwvfhC8fwHdZV6bOSTNbJNKJnB+U2+ZscesMIKXz8MPg5lxTLnl&#10;+d0u8iX6TgRecx6aDcZRMl5XJJw1CYPP3Y9DPHOP4TnMWGOiirJdMswh0Q7qnSYvCYaTKhgilogp&#10;vSoYU2aGYtCLmGEFs/7yI1D+RDAcxkWORibWg+HLg2E5bCU6ins5PC/qYlh3w9RfZhMxxZIAKJhZ&#10;l8PUSzItQUbmY0c0jZigYQozAc0OLpNxX4FUQDAtlYBhhhSZnexI4DAtlh3e1FCmiHJbmakZYUwL&#10;ZqJZ8+8JKO4T2aJlkB7HXI2mrhIgZVlOBQnzBJrtRXZpajSBx/RpZq4x5ZWZVQQdmaWMy3s176KA&#10;6/m8f0HL6/fZyIDNuWe+ysjGYjICc/UJfH5IHI9rHkefkTkC3d6PilllBFMBWiB2W5mhz02ANtu2&#10;iT48rjkgfS5mDvIZmtIskrfKLs0U5Dqfmft5H6bQ8ngCaJgtQmUONT3snPsL+/kLKSP/pw5TYoYT&#10;KxgilvxtwZALeDVP0bF9wQzfwLLDkaNY1ohpE6bHMm2FtEe6ID2R/iwfytQxhRPqwfDAwTBYYcTJ&#10;qaKZC89M2AKUHVamZCcTEOzgdm4TfsrYTPMks7Izm3PPfIPmp/O3+fcED/9kb+ZPNKVT5ORzuYAX&#10;9U7suP7JJAU/1WHnzYMnC5KJxV8k/JRlqYbLHD22LNA/AdL8fYKOx1HtFEBlcKq3/plDUiDy/IKX&#10;tkX3N3+gxxNoVW3NXWjORlmd92y6L4/jtZmSX8AT/AUwVeNIOGHeRxme4B8p8b1WwVUmLNj68fD4&#10;AY6yQq9BgBbc/TCY9NfnKUP1I6Jd0WtTbfa6feYeU/B0XpVaRl39FxpBGRDjmf+fQq+/8MWWwDCN&#10;S65gSf8KtogxYk2rCvaIQWLRUWIT82KUWuxrxK4Khv35Y5MPBAzZpjnSEmmHdOYCHEjdDxnMfAqv&#10;qQfDfVtLtQOlbC+MzhCeX0HLZKsyMzM/58I8PRM4hB1OMDBhqgxMJiUoCAiyPgFQcFEdlWGaQ88/&#10;7YeCoeBgB44xpzIm1WTBzT+dIgKKwOZ2a9asSZ3caxIkopMLCgKEtjlBzWtyH9mSx9be5nG9Dpll&#10;pNYXmCIHoPZDQddtzOdnCJBMy/v1gyCgehx/u5/AL1jJkGXCgpP36odBQBO4TFzrM1Ht1kYqSPms&#10;wpbn83AfC3J5DNmzx/dD4jWa0FbWKiB7326rSq7ZQeYZdkHZrWq566Jok2p9nL/sjCoH2DtfD4b7&#10;9o8SGBqaJ4YMFlMq2NK5gjVijtjzvw+GXMjrOPHLJmtgmxifbFxQ8ijXg+GBgWEE5Lp1BFfrTJCV&#10;qMrJgsya/apXvSqpaDoGBAjVYDuvyVrdXjZiRxQUTNZp6iZtW67XGeGfiWMFBcFQY7/2N+P3BEHT&#10;28ve/NNmKQC7zGMJbgKt6q7qp51cR4MZmgUI9xdoPbdgKEjK8FSNZYKyW6/bexGo3Ubng3+yRdVh&#10;wVBHi2qyThxBRjYsoHkvke1Zk4DMWRVcMLO0guzTxKzaRwUlWbLXp1quY0O26LWZpNc/r0P13XP6&#10;fATbYHdeu4CrA0vGKgMXnHXYCMZeq/uoRsuUfSd+BHxGskyZpNfv+cNGHB7l8FwHGNbl1d+31Rw8&#10;v0pgaDSKGCKWHPC4ZLEK+esxw5cCQ9aVh+Sl8BpEHT/ZDevB8MVgWPYmxljc8uiECJWR+chWTHgq&#10;aNj5opCPHVNvqrY2bWba1gQ5lwsY2uTMVCzjchuBys7tn3YvjyvQ6O2N8gLu6zJZlfZAQUjG5PG0&#10;r2lnEwh0isgstU9aTEtgsFSBwKEqaw0TWZiAKWh5LAFU0NHZoB1NNiXbEkj15vpbp49p7bVNyroE&#10;tCicJYNSpXcbATpCdDQV/NM//VNiZYKujFK7nb9Vm31Gbiur9bpltZFh3PPIsn0WPh9ZoPekCUKT&#10;gh8D79tnIHgbZ+mf96MTyufqB0i2K6j64dIJFbWeZco6lSJYO0bwxPDHuoLsDx7Yq/tOS2CozyHs&#10;hRFWUxNwzd7NWP+ioXh/CTAsp/JKabxCTWYaabxeNryG/cKjHHbDkfVguO9LVxUORmDQsOEaMaLC&#10;LV2n6ihbMwW7QGgVNBmG9URUJQUEGZadXKZiBxekBCITo8oOo4SmABR1X3QI+CfICl4a+mVMAojn&#10;lQ0JhtYOFoSihoYqurY9O7PgYHp+ixUJZjIgVWDBQ2BXtRRgov6JjNNrlIV6HQKadjZtjlFsynNa&#10;yEiWK9vVluc6AU2w9j79E9g9hrZT71NVXc+1oKmzx2fptqrEPhMdLgK49+eHxGeiuUCA8j0IbtpJ&#10;tQNGISXZo8cP77mqtM/CbaKkhGE7Xof7ymC9Lp+nrFlQ1GQgwKruq5Ibexlp0IIdRqKHMI0c7CAY&#10;918Cw5Es0/egvbAuT/LLxhhWMKycyzBw7iXzGf6pYNiUCw4nStluGKm8RtSD4YvBMIZoRZhMDN9y&#10;SztHDAETgDTOa4cTVFT3VCFlV9Y0lnXJGKMEqQzPQGDDS1TXDF+R8cj4ZIMRJCwIyBplbh5HEBEw&#10;ZE+q2KqvdmQ7u9vogY4EqIJ01GuRRQkygrQA55/XKENTBZWVuZ9qqazLeEE9rzFMz+vWNqfIDlWx&#10;I7bPbV1moaP404YqEPk8dIwInN6H4URRKMv78KOgR1rQDzXZbb0Gt/U5RQIHn7HX7zPyWXk/Pl+v&#10;OWIZvReBN9L3e53lWjqCpOCuE0UTg8/dY/geBGf3KzP/eO8BhOFM2d9omIMJKEtgqIqsvbAv968v&#10;IuyF4TypM6yG7WqG4r1SMKwryWtNglcPVsUMX+RRZn1yonDBKckrot2wD78diTKsHgz3bcrVQdeu&#10;LY9GKANitReyPErC+RgKF6NCIhnC/oaICTSRRqs6xk0VWlVV259Oieo/t5cFRcab8vroxG4TjCfu&#10;K5IR+Ls8btnfXmd5HLTLIglEeaSL1xzDEGP8bgBVuW5LZBaPfQWbyJ5TPk+MLInxztXPy+NE/sLq&#10;+yyPWKlrNFDcVwz5qx7JE5pBGfhiON6BDO37RwfGEhgOq2BIjEmOPIYv6TwJMKwAYbUnuYYRcuyE&#10;feVM1382GHLAZoh2wzQsj/kaVZnfQ+rBsLb52hHsgGVnSXSO/aXzcr1i53FfO1c5U0p06Op8fnHW&#10;6GDuL7uUFTn1z+MEa1F1NLREZ4ke5Fge1xqZWsrX7jFi7LPTclEpzxv5Ed1HMIqED7LLYMORaTmO&#10;FWnq4/rdV+Ylw4uQGNd5DzLjADkZqOcvX1946quvOZZHnsDq4Ys+q+p8jwHcnqd8zriXatCMjDoR&#10;JuU7jLHVZU0gwLM6o84/Oujt7/5KYGiq/xepyGKNmMO6Oj3Jf1Uw5MQp1hCp06PMydXdHSdovKGq&#10;8j7ssB4M9wXDSMhg5/CvGuTsROWOEWNwIztM2BkjY0p00shlKMAFQ7LjerwY+VCdpCGy2cj2HGur&#10;Cqsaqkod6anc32uN1Fox/tmp54yUX673GgUH10Vy1wCAyIzjVFXW7QWFyCDusYJ1xaiNSLogCHrs&#10;yI0YWWkia00UZYraKHGtZXbpvPcUiVTjuUViiUjK4PWFfS/ej/tFNu9gg8HKvSaPFR+WSMoQoO55&#10;Izog3pHHL7PAejW5to+U8ELNsoYVVrBFjIkxyX+K8+TPY4Z1gGF19hp1d1Xl4xETve7DDuvBcF8w&#10;rEslDi9jdO7ooBFyYcfTzheMzmNEvsDwSEYnjangITjUZYcKhhqsrpxkNEAu8g5GHFzER8Y+kfHZ&#10;a44xtlEpz+sPMAxwD4BxPxldpOjyPOFECuCO6wtwLKe28vxRXjOuJe7V7SNmMgAnwMl1ZVU7Pirx&#10;fHyOPl+fWSSACBBzeaQOC5U20pK5f+SBjCJJwdbjvrzOOF8koq0GQ3/X2wz3KQhVzQrFFjFGrKnL&#10;Xmjo38uF1bxiMLQ41CuyG0pbpa91scN6MHx5hSdU5bJDJdRpl4XNLAClzNLc1/XBXOJYkdE6GGj5&#10;KsopsoKZljtiAJZAJUCVq795Pf5WAgRDlY8SAAGUkVw1Msa4nctU1WWQYU8ss+MIO/FeA/DLOQYj&#10;j2LUXvHe41kFCMf5Qt31ekLtDW9uPJ+6HBuRzSYq8cVHyn0C3OO8YR7wgxLXEcAWH6r4AIbjLNbH&#10;c4vognqb4T5g+CJW+GeqyOLaXw4My6oyL7Kcziu8yjXskPVd2L5HPRi+GAztBNExqsEq1pU7Tlm1&#10;DuAo28HC4F+2fYWzJAClnDDAdVGzJAC4rJpHiv5Q8YK9hdMlYiPjWiLdVjhwyuATxwh7Z9gey/Wg&#10;y6AVDpjydcW1BSsT2DxOdRqtUMndPiS8xmEqCCdPOJJin2rHj/uFwygAutr5FHbRYIm+6VD/X+4T&#10;WNf7rWeGtWAodoghapoVjdNKnEauVLPCVB60gk3Jk4w4lPglh+Gx/mUdKCLni5hhqMqcxJNFvGH1&#10;OOVmrEu2Q7bXs9yRadd6MHxxtwgbUbVHt3rLulhdXZ0s2FtZnXQ7O3QkJi1X2yvbGSPJaajF+1Or&#10;wxZZBuHwmJZDR9w/2FNca9gQy7WE3SZS/XvdwTarnRkeo8y0giW6rFywKlhY3Lf3W31dYZcsPyev&#10;NwDa51V+5gH25e3DbOB5grWHqSDsu3GcYH51vbNoA/GhC5PIy4HoP/r6El7oiBVDxJJkK2RejKl2&#10;nGi2SzkMWf9SI0/KMYbhOH5Jb/KBguEbOLGIvA875HfYDvUsO6C6U9xc/fRjNQWy659F/bOobwMv&#10;3QbEjgqGiCX7sxVayz0lZ/iTwZAhXekvqGJp+qLga+mmtFP6WUHe8CqLyGaKqCksz28r5kllQ11u&#10;P2vjg9+of/H1nb++DdS3gQNtA9PXffxXFSBMTpMKpuxTCa+CPanmCeuT40SMEqvELKSukSc1jFDM&#10;Cxx8xWDIzqbEKQ/Nkx0mQETKab2ksqrLBkd6M4khsm1XRDuAhlGH6+k6N5bI4EqzU5jyy/GIDtAe&#10;h5jCx5xmkxBTgE9mO4vEWEJwWpVM53e91D+D+jbwv9MGqvvf1ErfTP200mftu/Zh+7J92r5tSi77&#10;umOOh1QwQK+xgzR6iBFiRQUzxA4xZL/qcZkVsl1K5sr0rwKG+7UdisScVEQWEKWqssOomqdO38yb&#10;qNxMAKKDrDWIOkLFjNhlUDTll+MQfUjWPCiDoxmzfZgBkj5c66kqPuy6xBdRL/XPoL4N/GXawP76&#10;WfRD+2SAnv3UPlsGP4fWSXrs4/Z1iVACwQoWiAligxgheXoRELIsZbQWayqYo3p8IOE0dXqRXykz&#10;fFlHSuViqtVlL1rvcjOmAqIqc2t+awjVM5RYItMyKJoDcUDlIQ1m3q9GgKMAaepvxYeawLICmCP5&#10;XZfIMuul/hnUt4G/TBuos5+V+mHql6V+ap8N8FP7CwA0m5V9vQYES2zQ+GQxImyEwQjDe9ywQro0&#10;zUVJ0AOxFf7JYHhAw/O4mBiRomdZdlgGxH0YIuvChqhHSMR3lMo+oMg2qs+yRVP1mOTBB+aXw4eX&#10;QLIClOY2UwTMBJp1iUBaL/XPoL4N/GXawP76Wakfpn5Z6qep31b6sH3ZPm3fNvuMfb17GQQrmCA2&#10;iBHJRlghU034XcMImU9AKOYwL/b8SbZC9sthNeW/WFjHdL+OFLatsR16MV4UIl2tiyF6Mxo+9TIH&#10;S3wRKLLOLNmyxW6Vh2X5gABHH6JfEsWHWpf4wOul/hnUt4H/nTawv34Y/dQ+m8AP6Vnp0/Zt+3hn&#10;RLughEhiVAOCFYwQK8SMAMI6GWEFe6oz1ByQ4+TPAcOXVJcDEOtiiCyzPoFjCJPaXEF8R6qoOguK&#10;oT4HW9Rm4IPygXXx4QVICpSIqvWLxIddL/XPoL4N/O+0gf31w0ofTaBX6bfaAQP87NsJAFkX6nAw&#10;QZMvBBtULW5cwY5kI+T3ixghy14urnC/6vFfHAy5mBRqU7mo/TFEC7U0RKS6In3YEhNTZH+BUY9R&#10;AkakTeVBCY4aUn14ig+yLAJmvdQ/g/o28PfRBqr7Z/Rb+3CAnwzQPm5fN+WffV9tsblESWyoYIRY&#10;IWYYoVIDhPw+BEmqcQBhBYMOqPBTAGB5uo+a/BLxhi9rO+SgSV2uBsQyQ2T9EZUbEuFliTWgyLwx&#10;iYktloBRxqiUATKBZFkEzHqpfwb1beDvow1U988K6NUAX6VPawtMAFhigarDNSBYxQYd0LFfRvgy&#10;QPiiMcgvC4J/IhgazJgCsfcHiKI46zR0OkrFOERvTJZYBkXV58QWAxiZyhj9UkiZE0gGUPogQ+Lh&#10;1k/Th6Ne6p/B37QNlPtmifEF6NmPo183s6+XAFAMODpAsIIRAYKG7NV4jQ+AEb5skHUAYp2MsHph&#10;HVSyPJ4vbIf7ZLR5GUB8w/5AkRvXMNqoxBgDHAMgE0iWpcIkZZP1Uv8M6tvA31kbqO6vFdAL5me/&#10;rgG/Sr9XHTb6RKK0DwiyPsURIgeqGotLZTuh2LX/EScvh4gvA4bV45b3YYivFBTZXnuADyExxor4&#10;cKpBUtU6xIdZL/XPoL4N/H22gXJfTYyvBHoBfAF+YRN8RSBYwZnyKJOXLPhUxrSXw78DtSGWQ23q&#10;ZIiA1D5qMxdR7VyJEJxqthhqdLIv7gckAyz3AU2Bs17qn0F9G/ibt4Hq/hm/E9kp9WuBL4GfwvKk&#10;CpdZYDUTrOBIzVC7Cs6UQ2iCER5YcPUrRcSXYIiesCw1KjPLI6FDAsVqpshN6Aqv8TpLgX0IFfGB&#10;JBujEg+r8uDiAdZM4+HWT/PHo17qn8Hfsg3sr59WgV4AXwK/EgDuowpXcCIlXSjhiIligg3Wlacw&#10;MKlOx8krxb9XGoxdV1B2UpsPFBQFxhC/BhXxwdQFkgGW+4BmgGf9NH9E6qX+GfyN2kB1/4zfLwK9&#10;YH5V/d/g6RQ3eAAgeMBqMcd78UiTV4qMcZA6ptVFmAORZYjBEl8SFCs363C+GvFBBHPcD0gGWO4D&#10;mgJnvdQ/g/o28DdvA9X9M/0u92XnS/28uv+bDevlmGCAYF1q8Z8eSnOg4PjXAsUS/U0PIaQMkJWv&#10;RALJeql/BvVt4P9eG6ijP1f392ROexl1+G8Lgq8g/nB/jpU6mWK1Gq0doGIL2Oeh7A8sy8BZP1/7&#10;Eal/FvXP4u+xDZSBri7QK/X/ZF4riQBYBsHAk2rb4F+fER5A/OE+8TtceDUo7k99jpvc5+bjoexv&#10;ur+HWr+89qta/yzqn8XfSxs4gP68P/CrBsFqh+1Lgt9fxEb4cmrzS6jL1cP2Xg4UqxljneBY9ZWo&#10;fnD1v/f9itY/j/rn8X+tDUS/fzkG+IqY4P8KGB6A2rw/UPxTwbH6YdX/zmpDvdQ/g3+ENhCkqFr9&#10;3R/4/e0Z4Z+hLld7nfcHitXqdPVDqv+dvfT1Uv8M/pHaQLX6+3Ig+PcHhn8COL4cY3w5kNzfQ6tf&#10;vm/we/3zqH8e/5fawP7I0gGB3v+qOvxyNsRXoDYfKBi+Uib5f+nF119rPVAdrG3g5UBvf+urHbR1&#10;/j5QnPqbbHcAjpYDusnScf7Uh1m/X62Hv/5Z1D+Lv1UbeKX9/SW3/2uA2v8HBQVs3tt2Z/YAAAAA&#10;SUVORK5CYIJQSwMEFAAGAAgAAAAhAN8qcuThAAAACwEAAA8AAABkcnMvZG93bnJldi54bWxMj8Fq&#10;wzAQRO+F/oPYQm+JpLQ2xrUcQmh7CoUmhdLbxtrYJpZkLMV2/r7KqT0u+5h5U6xn07GRBt86q0Au&#10;BTCyldOtrRV8Hd4WGTAf0GrsnCUFV/KwLu/vCsy1m+wnjftQsxhifY4KmhD6nHNfNWTQL11PNv5O&#10;bjAY4jnUXA84xXDT8ZUQKTfY2tjQYE/bhqrz/mIUvE84bZ7k67g7n7bXn0Py8b2TpNTjw7x5ARZo&#10;Dn8w3PSjOpTR6eguVnvWKXhOV5FUsJBpAuwGCJHFdUcFSSYT4GXB/28ofwEAAP//AwBQSwECLQAU&#10;AAYACAAAACEAsYJntgoBAAATAgAAEwAAAAAAAAAAAAAAAAAAAAAAW0NvbnRlbnRfVHlwZXNdLnht&#10;bFBLAQItABQABgAIAAAAIQA4/SH/1gAAAJQBAAALAAAAAAAAAAAAAAAAADsBAABfcmVscy8ucmVs&#10;c1BLAQItABQABgAIAAAAIQDqElXFigUAAKATAAAOAAAAAAAAAAAAAAAAADoCAABkcnMvZTJvRG9j&#10;LnhtbFBLAQItABQABgAIAAAAIQA3J0dhzAAAACkCAAAZAAAAAAAAAAAAAAAAAPAHAABkcnMvX3Jl&#10;bHMvZTJvRG9jLnhtbC5yZWxzUEsBAi0ACgAAAAAAAAAhAPaPcN1pswMAabMDABQAAAAAAAAAAAAA&#10;AAAA8wgAAGRycy9tZWRpYS9pbWFnZTMucG5nUEsBAi0ACgAAAAAAAAAhAM2MXkYRxgQAEcYEABQA&#10;AAAAAAAAAAAAAAAAjrwDAGRycy9tZWRpYS9pbWFnZTIucG5nUEsBAi0ACgAAAAAAAAAhANaacxJA&#10;TwUAQE8FABQAAAAAAAAAAAAAAAAA0YIIAGRycy9tZWRpYS9pbWFnZTEucG5nUEsBAi0AFAAGAAgA&#10;AAAhAN8qcuThAAAACwEAAA8AAAAAAAAAAAAAAAAAQ9INAGRycy9kb3ducmV2LnhtbFBLBQYAAAAA&#10;CAAIAAACAABR0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 o:spid="_x0000_s1027" type="#_x0000_t75" alt="Точки трансляции системы ОКСИОН" style="position:absolute;left:1899;top:5034;width:3101;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q/UXEAAAA3AAAAA8AAABkcnMvZG93bnJldi54bWxEj91qAjEUhO8LvkM4gnc1q6DoahQtVQqW&#10;gj/o7SE57i5uTpZNuq5vb4RCL4eZ+YaZL1tbioZqXzhWMOgnIIi1MwVnCk7HzfsEhA/IBkvHpOBB&#10;HpaLztscU+PuvKfmEDIRIexTVJCHUKVSep2TRd93FXH0rq62GKKsM2lqvEe4LeUwScbSYsFxIceK&#10;PnLSt8OvVaCT6efueA6jtbnozfeO5Hb70yjV67arGYhAbfgP/7W/jILhZAqv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q/UXEAAAA3AAAAA8AAAAAAAAAAAAAAAAA&#10;nwIAAGRycy9kb3ducmV2LnhtbFBLBQYAAAAABAAEAPcAAACQAwAAAAA=&#10;">
              <v:imagedata r:id="rId33" o:title="Точки трансляции системы ОКСИОН"/>
              <o:lock v:ext="edit" aspectratio="f"/>
            </v:shape>
            <v:shape id="Рисунок 1" o:spid="_x0000_s1028" type="#_x0000_t75" alt="http://smartnews.ru/storage/c/2012/12/28/1356712018_761672_7.jpeg" style="position:absolute;left:4753;top:5015;width:4426;height: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e32zEAAAA3AAAAA8AAABkcnMvZG93bnJldi54bWxET01rwkAQvQv9D8sUvBTdVMRq6ipWVEQK&#10;ovHibZqdJqHZ2ZhdTeqv7x4KHh/vezpvTSluVLvCsoLXfgSCOLW64EzBKVn3xiCcR9ZYWiYFv+Rg&#10;PnvqTDHWtuED3Y4+EyGEXYwKcu+rWEqX5mTQ9W1FHLhvWxv0AdaZ1DU2IdyUchBFI2mw4NCQY0XL&#10;nNKf49Uo4Pt5f0gWnx/yshyukl3z9bLBN6W6z+3iHYSn1j/E/+6tVjCYhPnhTDgC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e32zEAAAA3AAAAA8AAAAAAAAAAAAAAAAA&#10;nwIAAGRycy9kb3ducmV2LnhtbFBLBQYAAAAABAAEAPcAAACQAwAAAAA=&#10;">
              <v:imagedata r:id="rId34" o:title="1356712018_761672_7"/>
              <o:lock v:ext="edit" aspectratio="f"/>
            </v:shape>
            <v:shape id="Рисунок 2" o:spid="_x0000_s1029" type="#_x0000_t75" alt="http://www.kurer-sreda.ru/files/2012/08/tab_vnut4_b-553x414.jpg" style="position:absolute;left:4753;top:7820;width:4426;height: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phqTFAAAA3AAAAA8AAABkcnMvZG93bnJldi54bWxEj0Frg0AUhO+F/oflFXKrqx5Kat2EphAI&#10;JTkkaen11X1V0X0r7mr032cDgR6HmfmGydeTacVIvastK0iiGARxYXXNpYKv8/Z5CcJ5ZI2tZVIw&#10;k4P16vEhx0zbCx9pPPlSBAi7DBVU3neZlK6oyKCLbEccvD/bG/RB9qXUPV4C3LQyjeMXabDmsFBh&#10;Rx8VFc1pMAq6YXNsfuZhPiy/6XMey3Sz/zVKLZ6m9zcQnib/H763d1pB+prA7Uw4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6YakxQAAANwAAAAPAAAAAAAAAAAAAAAA&#10;AJ8CAABkcnMvZG93bnJldi54bWxQSwUGAAAAAAQABAD3AAAAkQMAAAAA&#10;">
              <v:imagedata r:id="rId35" o:title="tab_vnut4_b-553x414"/>
              <o:lock v:ext="edit" aspectratio="f"/>
            </v:shape>
            <v:shapetype id="_x0000_t202" coordsize="21600,21600" o:spt="202" path="m,l,21600r21600,l21600,xe">
              <v:stroke joinstyle="miter"/>
              <v:path gradientshapeok="t" o:connecttype="rect"/>
            </v:shapetype>
            <v:shape id="Text Box 396" o:spid="_x0000_s1030" type="#_x0000_t202" style="position:absolute;left:2595;top:10500;width:624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2ABsIA&#10;AADcAAAADwAAAGRycy9kb3ducmV2LnhtbESP3YrCMBSE7xd8h3AEbxZNLa4/1SgqKN768wDH5tgW&#10;m5PSRFvf3gjCXg4z8w2zWLWmFE+qXWFZwXAQgSBOrS44U3A57/pTEM4jaywtk4IXOVgtOz8LTLRt&#10;+EjPk89EgLBLUEHufZVI6dKcDLqBrYiDd7O1QR9knUldYxPgppRxFI2lwYLDQo4VbXNK76eHUXA7&#10;NL9/s+a695fJcTTeYDG52pdSvW67noPw1Pr/8Ld90AriW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YAGwgAAANwAAAAPAAAAAAAAAAAAAAAAAJgCAABkcnMvZG93&#10;bnJldi54bWxQSwUGAAAAAAQABAD1AAAAhwMAAAAA&#10;" stroked="f">
              <v:textbox style="mso-next-textbox:#Text Box 396">
                <w:txbxContent>
                  <w:p w:rsidR="00844BB3" w:rsidRPr="0022463C" w:rsidRDefault="00844BB3" w:rsidP="001C5F90">
                    <w:pPr>
                      <w:pStyle w:val="af1"/>
                      <w:shd w:val="clear" w:color="auto" w:fill="FFFFFF"/>
                      <w:spacing w:before="60" w:beforeAutospacing="0" w:after="60" w:afterAutospacing="0" w:line="288" w:lineRule="atLeast"/>
                      <w:jc w:val="both"/>
                      <w:rPr>
                        <w:b/>
                        <w:i/>
                        <w:iCs/>
                        <w:color w:val="555555"/>
                        <w:sz w:val="18"/>
                        <w:szCs w:val="18"/>
                      </w:rPr>
                    </w:pPr>
                    <w:r w:rsidRPr="0022463C">
                      <w:rPr>
                        <w:rStyle w:val="affd"/>
                        <w:b/>
                        <w:color w:val="555555"/>
                        <w:sz w:val="18"/>
                        <w:szCs w:val="18"/>
                      </w:rPr>
                      <w:t>Пункты информирования и оповещения населения на транспорте (ПИОТ)</w:t>
                    </w:r>
                  </w:p>
                  <w:p w:rsidR="00844BB3" w:rsidRDefault="00844BB3" w:rsidP="001C5F90"/>
                </w:txbxContent>
              </v:textbox>
            </v:shape>
          </v:group>
        </w:pict>
      </w:r>
      <w:r w:rsidR="00AE66B9">
        <w:rPr>
          <w:rStyle w:val="affd"/>
          <w:color w:val="555555"/>
          <w:sz w:val="18"/>
          <w:szCs w:val="18"/>
        </w:rPr>
        <w:tab/>
      </w:r>
      <w:r w:rsidR="001C5F90" w:rsidRPr="00CA6C28">
        <w:rPr>
          <w:rStyle w:val="affd"/>
          <w:b/>
          <w:color w:val="555555"/>
          <w:sz w:val="18"/>
          <w:szCs w:val="18"/>
        </w:rPr>
        <w:t xml:space="preserve"> </w:t>
      </w:r>
      <w:r w:rsidR="001C5F90" w:rsidRPr="00CA6C28">
        <w:rPr>
          <w:rStyle w:val="affd"/>
          <w:b/>
          <w:sz w:val="18"/>
          <w:szCs w:val="18"/>
        </w:rPr>
        <w:t>Мобильные комплексы информирования и оповещения населения (МКИОН)</w:t>
      </w:r>
    </w:p>
    <w:p w:rsidR="001C5F90" w:rsidRPr="00C116EF"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jc w:val="both"/>
      </w:pPr>
    </w:p>
    <w:p w:rsidR="001C5F90" w:rsidRPr="00C116EF" w:rsidRDefault="001C5F90" w:rsidP="001C5F90">
      <w:pPr>
        <w:pStyle w:val="af1"/>
        <w:shd w:val="clear" w:color="auto" w:fill="FFFFFF"/>
        <w:spacing w:before="60" w:beforeAutospacing="0" w:after="60" w:afterAutospacing="0" w:line="288" w:lineRule="atLeast"/>
        <w:jc w:val="both"/>
        <w:rPr>
          <w:color w:val="555555"/>
          <w:sz w:val="18"/>
          <w:szCs w:val="18"/>
        </w:rPr>
      </w:pPr>
      <w:r w:rsidRPr="00C116EF">
        <w:rPr>
          <w:rStyle w:val="affe"/>
          <w:color w:val="555555"/>
          <w:sz w:val="18"/>
          <w:szCs w:val="18"/>
        </w:rPr>
        <w:t> </w:t>
      </w:r>
    </w:p>
    <w:p w:rsidR="001C5F90" w:rsidRPr="00C116EF" w:rsidRDefault="001C5F90" w:rsidP="001C5F90">
      <w:pPr>
        <w:pStyle w:val="af1"/>
        <w:shd w:val="clear" w:color="auto" w:fill="FFFFFF"/>
        <w:spacing w:before="60" w:beforeAutospacing="0" w:after="60" w:afterAutospacing="0" w:line="288" w:lineRule="atLeast"/>
        <w:jc w:val="both"/>
        <w:rPr>
          <w:color w:val="555555"/>
          <w:sz w:val="18"/>
          <w:szCs w:val="18"/>
        </w:rPr>
      </w:pPr>
    </w:p>
    <w:p w:rsidR="001C5F90" w:rsidRPr="00C116EF" w:rsidRDefault="001C5F90" w:rsidP="001C5F90">
      <w:pPr>
        <w:pStyle w:val="af1"/>
        <w:shd w:val="clear" w:color="auto" w:fill="FFFFFF"/>
        <w:spacing w:before="60" w:beforeAutospacing="0" w:after="60" w:afterAutospacing="0" w:line="288" w:lineRule="atLeast"/>
        <w:jc w:val="both"/>
        <w:rPr>
          <w:color w:val="555555"/>
          <w:sz w:val="18"/>
          <w:szCs w:val="18"/>
        </w:rPr>
      </w:pPr>
      <w:r w:rsidRPr="00C116EF">
        <w:rPr>
          <w:color w:val="000000"/>
          <w:sz w:val="20"/>
          <w:szCs w:val="20"/>
          <w:bdr w:val="none" w:sz="0" w:space="0" w:color="auto" w:frame="1"/>
        </w:rPr>
        <w:br/>
      </w:r>
      <w:r w:rsidRPr="00C116EF">
        <w:rPr>
          <w:rStyle w:val="affe"/>
          <w:color w:val="555555"/>
          <w:sz w:val="18"/>
          <w:szCs w:val="18"/>
        </w:rPr>
        <w:t> </w:t>
      </w:r>
    </w:p>
    <w:p w:rsidR="001C5F90" w:rsidRPr="00C116EF" w:rsidRDefault="001C5F90" w:rsidP="001C5F90">
      <w:pPr>
        <w:jc w:val="both"/>
      </w:pPr>
    </w:p>
    <w:p w:rsidR="001C5F90" w:rsidRPr="00C116EF" w:rsidRDefault="001C5F90" w:rsidP="001C5F90">
      <w:pPr>
        <w:jc w:val="both"/>
      </w:pPr>
    </w:p>
    <w:p w:rsidR="001C5F90" w:rsidRPr="00C116EF" w:rsidRDefault="001C5F90" w:rsidP="001C5F90">
      <w:pPr>
        <w:jc w:val="both"/>
      </w:pPr>
    </w:p>
    <w:p w:rsidR="001C5F90" w:rsidRPr="00C116EF" w:rsidRDefault="001C5F90" w:rsidP="001C5F90">
      <w:pPr>
        <w:jc w:val="both"/>
      </w:pPr>
    </w:p>
    <w:p w:rsidR="001C5F90" w:rsidRPr="00C116EF"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Pr="00C116EF"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Pr="00C116EF"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AE66B9" w:rsidP="001C5F90">
      <w:pPr>
        <w:pStyle w:val="af1"/>
        <w:shd w:val="clear" w:color="auto" w:fill="FFFFFF"/>
        <w:spacing w:before="60" w:beforeAutospacing="0" w:after="60" w:afterAutospacing="0" w:line="288" w:lineRule="atLeast"/>
        <w:jc w:val="both"/>
        <w:rPr>
          <w:rFonts w:eastAsia="Calibri"/>
          <w:sz w:val="22"/>
          <w:szCs w:val="22"/>
          <w:lang w:eastAsia="en-US"/>
        </w:rPr>
      </w:pPr>
      <w:r>
        <w:rPr>
          <w:rFonts w:eastAsia="Calibri"/>
          <w:noProof/>
          <w:sz w:val="22"/>
          <w:szCs w:val="22"/>
        </w:rPr>
        <w:drawing>
          <wp:anchor distT="0" distB="0" distL="114300" distR="114300" simplePos="0" relativeHeight="251684352" behindDoc="0" locked="0" layoutInCell="1" allowOverlap="1">
            <wp:simplePos x="0" y="0"/>
            <wp:positionH relativeFrom="column">
              <wp:posOffset>941070</wp:posOffset>
            </wp:positionH>
            <wp:positionV relativeFrom="paragraph">
              <wp:posOffset>-45085</wp:posOffset>
            </wp:positionV>
            <wp:extent cx="4103370" cy="3105785"/>
            <wp:effectExtent l="19050" t="19050" r="11430" b="18415"/>
            <wp:wrapThrough wrapText="bothSides">
              <wp:wrapPolygon edited="0">
                <wp:start x="-100" y="-132"/>
                <wp:lineTo x="-100" y="21728"/>
                <wp:lineTo x="21660" y="21728"/>
                <wp:lineTo x="21660" y="-132"/>
                <wp:lineTo x="-100" y="-132"/>
              </wp:wrapPolygon>
            </wp:wrapThrough>
            <wp:docPr id="383" name="Рисунок 18" descr="http://d66.ru/uploadedFiles/newsimages/big/big_screen_in_the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d66.ru/uploadedFiles/newsimages/big/big_screen_in_the_squar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03370" cy="3105785"/>
                    </a:xfrm>
                    <a:prstGeom prst="rect">
                      <a:avLst/>
                    </a:prstGeom>
                    <a:noFill/>
                    <a:ln w="9525">
                      <a:solidFill>
                        <a:srgbClr val="4F81BD"/>
                      </a:solidFill>
                      <a:miter lim="800000"/>
                      <a:headEnd/>
                      <a:tailEnd/>
                    </a:ln>
                  </pic:spPr>
                </pic:pic>
              </a:graphicData>
            </a:graphic>
          </wp:anchor>
        </w:drawing>
      </w: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Fonts w:eastAsia="Calibri"/>
          <w:sz w:val="22"/>
          <w:szCs w:val="22"/>
          <w:lang w:eastAsia="en-US"/>
        </w:rPr>
      </w:pPr>
    </w:p>
    <w:p w:rsidR="001C5F90" w:rsidRDefault="001C5F90" w:rsidP="001C5F90">
      <w:pPr>
        <w:pStyle w:val="af1"/>
        <w:shd w:val="clear" w:color="auto" w:fill="FFFFFF"/>
        <w:spacing w:before="60" w:beforeAutospacing="0" w:after="60" w:afterAutospacing="0" w:line="288" w:lineRule="atLeast"/>
        <w:jc w:val="both"/>
        <w:rPr>
          <w:rStyle w:val="affd"/>
          <w:color w:val="555555"/>
          <w:sz w:val="18"/>
          <w:szCs w:val="18"/>
        </w:rPr>
      </w:pPr>
      <w:r>
        <w:rPr>
          <w:rStyle w:val="affd"/>
          <w:color w:val="555555"/>
          <w:sz w:val="18"/>
          <w:szCs w:val="18"/>
        </w:rPr>
        <w:t xml:space="preserve"> </w:t>
      </w:r>
    </w:p>
    <w:p w:rsidR="001C5F90"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Default="001C5F90" w:rsidP="001C5F90">
      <w:pPr>
        <w:pStyle w:val="af1"/>
        <w:shd w:val="clear" w:color="auto" w:fill="FFFFFF"/>
        <w:spacing w:before="60" w:beforeAutospacing="0" w:after="60" w:afterAutospacing="0" w:line="288" w:lineRule="atLeast"/>
        <w:jc w:val="both"/>
        <w:rPr>
          <w:rStyle w:val="affd"/>
          <w:color w:val="555555"/>
          <w:sz w:val="18"/>
          <w:szCs w:val="18"/>
        </w:rPr>
      </w:pPr>
    </w:p>
    <w:p w:rsidR="001C5F90" w:rsidRPr="00C116EF" w:rsidRDefault="001C5F90" w:rsidP="001C5F90">
      <w:pPr>
        <w:jc w:val="both"/>
      </w:pPr>
    </w:p>
    <w:p w:rsidR="001C5F90" w:rsidRPr="00C116EF" w:rsidRDefault="001C5F90" w:rsidP="001C5F90">
      <w:pPr>
        <w:jc w:val="both"/>
      </w:pPr>
    </w:p>
    <w:p w:rsidR="001C5F90" w:rsidRPr="00C116EF" w:rsidRDefault="001C5F90" w:rsidP="001C5F90">
      <w:pPr>
        <w:jc w:val="both"/>
      </w:pPr>
    </w:p>
    <w:p w:rsidR="001C5F90" w:rsidRPr="00C116EF" w:rsidRDefault="001C5F90" w:rsidP="001C5F90">
      <w:pPr>
        <w:jc w:val="both"/>
        <w:rPr>
          <w:sz w:val="28"/>
          <w:szCs w:val="28"/>
        </w:rPr>
      </w:pPr>
    </w:p>
    <w:p w:rsidR="0022463C" w:rsidRDefault="0022463C" w:rsidP="001C5F90">
      <w:pPr>
        <w:ind w:firstLine="709"/>
        <w:jc w:val="both"/>
        <w:rPr>
          <w:sz w:val="28"/>
          <w:szCs w:val="28"/>
        </w:rPr>
      </w:pPr>
    </w:p>
    <w:p w:rsidR="0022463C" w:rsidRDefault="0022463C" w:rsidP="001C5F90">
      <w:pPr>
        <w:ind w:firstLine="709"/>
        <w:jc w:val="both"/>
        <w:rPr>
          <w:sz w:val="28"/>
          <w:szCs w:val="28"/>
        </w:rPr>
      </w:pPr>
    </w:p>
    <w:p w:rsidR="0022463C" w:rsidRDefault="0022463C" w:rsidP="001C5F90">
      <w:pPr>
        <w:ind w:firstLine="709"/>
        <w:jc w:val="both"/>
        <w:rPr>
          <w:sz w:val="28"/>
          <w:szCs w:val="28"/>
        </w:rPr>
      </w:pPr>
    </w:p>
    <w:p w:rsidR="0022463C" w:rsidRDefault="0022463C" w:rsidP="001C5F90">
      <w:pPr>
        <w:ind w:firstLine="709"/>
        <w:jc w:val="both"/>
        <w:rPr>
          <w:sz w:val="28"/>
          <w:szCs w:val="28"/>
        </w:rPr>
      </w:pPr>
    </w:p>
    <w:p w:rsidR="001C5F90" w:rsidRPr="00C116EF" w:rsidRDefault="001C5F90" w:rsidP="0022463C">
      <w:pPr>
        <w:ind w:firstLine="709"/>
        <w:jc w:val="both"/>
        <w:rPr>
          <w:sz w:val="28"/>
          <w:szCs w:val="28"/>
        </w:rPr>
      </w:pPr>
      <w:r w:rsidRPr="00C116EF">
        <w:rPr>
          <w:sz w:val="28"/>
          <w:szCs w:val="28"/>
        </w:rPr>
        <w:t>В качестве мест размещения технических средств информирования и оповещ</w:t>
      </w:r>
      <w:r w:rsidRPr="00C116EF">
        <w:rPr>
          <w:sz w:val="28"/>
          <w:szCs w:val="28"/>
        </w:rPr>
        <w:t>е</w:t>
      </w:r>
      <w:r w:rsidRPr="00C116EF">
        <w:rPr>
          <w:sz w:val="28"/>
          <w:szCs w:val="28"/>
        </w:rPr>
        <w:t>ния населения могут использоваться:</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основные выезды, въезды в город перед постами ГИБДД;</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пересечения основных городских магистралей;</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аэропорты и аэровокзалы;</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lastRenderedPageBreak/>
        <w:t xml:space="preserve">- </w:t>
      </w:r>
      <w:r w:rsidRPr="00C116EF">
        <w:rPr>
          <w:rFonts w:ascii="Times New Roman" w:hAnsi="Times New Roman"/>
          <w:sz w:val="28"/>
          <w:szCs w:val="28"/>
        </w:rPr>
        <w:t>автовокзалы и железнодорожные вокзалы;</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крупные торговые центры;</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станции метрополитена;</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центральные площади городов;</w:t>
      </w:r>
    </w:p>
    <w:p w:rsidR="001C5F90" w:rsidRPr="00C116EF" w:rsidRDefault="001C5F90" w:rsidP="001C5F90">
      <w:pPr>
        <w:pStyle w:val="af5"/>
        <w:spacing w:after="0" w:line="240" w:lineRule="auto"/>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городские рынки, спорткомплексы и стадионы.</w:t>
      </w:r>
    </w:p>
    <w:p w:rsidR="001C5F90" w:rsidRPr="008C493F" w:rsidRDefault="001C5F90" w:rsidP="001C5F90">
      <w:pPr>
        <w:ind w:firstLine="708"/>
        <w:jc w:val="both"/>
        <w:rPr>
          <w:sz w:val="28"/>
          <w:szCs w:val="28"/>
        </w:rPr>
      </w:pPr>
      <w:r w:rsidRPr="00C116EF">
        <w:rPr>
          <w:sz w:val="28"/>
          <w:szCs w:val="28"/>
        </w:rPr>
        <w:t>Также с целью информирования населения в местах массового пребывания л</w:t>
      </w:r>
      <w:r w:rsidRPr="00C116EF">
        <w:rPr>
          <w:sz w:val="28"/>
          <w:szCs w:val="28"/>
        </w:rPr>
        <w:t>ю</w:t>
      </w:r>
      <w:r w:rsidRPr="00C116EF">
        <w:rPr>
          <w:sz w:val="28"/>
          <w:szCs w:val="28"/>
        </w:rPr>
        <w:t>дей используются другие средства, например, рекламные щиты. Такие средства не я</w:t>
      </w:r>
      <w:r w:rsidRPr="00C116EF">
        <w:rPr>
          <w:sz w:val="28"/>
          <w:szCs w:val="28"/>
        </w:rPr>
        <w:t>в</w:t>
      </w:r>
      <w:r w:rsidRPr="00C116EF">
        <w:rPr>
          <w:sz w:val="28"/>
          <w:szCs w:val="28"/>
        </w:rPr>
        <w:t>ляются техническими и не входят в состав терминальных комплексов. Они устанавл</w:t>
      </w:r>
      <w:r w:rsidRPr="00C116EF">
        <w:rPr>
          <w:sz w:val="28"/>
          <w:szCs w:val="28"/>
        </w:rPr>
        <w:t>и</w:t>
      </w:r>
      <w:r w:rsidRPr="00C116EF">
        <w:rPr>
          <w:sz w:val="28"/>
          <w:szCs w:val="28"/>
        </w:rPr>
        <w:t>ваются, главным образом, на улицах города.</w:t>
      </w:r>
    </w:p>
    <w:p w:rsidR="003936DB" w:rsidRDefault="001C5F90" w:rsidP="001C5F90">
      <w:pPr>
        <w:spacing w:line="240" w:lineRule="atLeast"/>
        <w:ind w:firstLine="708"/>
        <w:jc w:val="both"/>
        <w:rPr>
          <w:color w:val="000000"/>
          <w:sz w:val="28"/>
          <w:szCs w:val="28"/>
          <w:shd w:val="clear" w:color="auto" w:fill="FFFFFF"/>
        </w:rPr>
      </w:pPr>
      <w:r w:rsidRPr="00C116EF">
        <w:rPr>
          <w:color w:val="000000"/>
          <w:sz w:val="28"/>
          <w:szCs w:val="28"/>
          <w:shd w:val="clear" w:color="auto" w:fill="FFFFFF"/>
        </w:rPr>
        <w:t>Другим эффективным средством оповещения населения, находящегося вне д</w:t>
      </w:r>
      <w:r w:rsidRPr="00C116EF">
        <w:rPr>
          <w:color w:val="000000"/>
          <w:sz w:val="28"/>
          <w:szCs w:val="28"/>
          <w:shd w:val="clear" w:color="auto" w:fill="FFFFFF"/>
        </w:rPr>
        <w:t>о</w:t>
      </w:r>
      <w:r w:rsidRPr="00C116EF">
        <w:rPr>
          <w:color w:val="000000"/>
          <w:sz w:val="28"/>
          <w:szCs w:val="28"/>
          <w:shd w:val="clear" w:color="auto" w:fill="FFFFFF"/>
        </w:rPr>
        <w:t>ма, являются уличные громкоговорители. Их применение в целях оповещения насел</w:t>
      </w:r>
      <w:r w:rsidRPr="00C116EF">
        <w:rPr>
          <w:color w:val="000000"/>
          <w:sz w:val="28"/>
          <w:szCs w:val="28"/>
          <w:shd w:val="clear" w:color="auto" w:fill="FFFFFF"/>
        </w:rPr>
        <w:t>е</w:t>
      </w:r>
      <w:r w:rsidRPr="00C116EF">
        <w:rPr>
          <w:color w:val="000000"/>
          <w:sz w:val="28"/>
          <w:szCs w:val="28"/>
          <w:shd w:val="clear" w:color="auto" w:fill="FFFFFF"/>
        </w:rPr>
        <w:t>ния более универсально: с помощью уличных громкоговорителей можно воспроизв</w:t>
      </w:r>
      <w:r w:rsidRPr="00C116EF">
        <w:rPr>
          <w:color w:val="000000"/>
          <w:sz w:val="28"/>
          <w:szCs w:val="28"/>
          <w:shd w:val="clear" w:color="auto" w:fill="FFFFFF"/>
        </w:rPr>
        <w:t>о</w:t>
      </w:r>
      <w:r w:rsidRPr="00C116EF">
        <w:rPr>
          <w:color w:val="000000"/>
          <w:sz w:val="28"/>
          <w:szCs w:val="28"/>
          <w:shd w:val="clear" w:color="auto" w:fill="FFFFFF"/>
        </w:rPr>
        <w:t xml:space="preserve">дить звук </w:t>
      </w:r>
      <w:proofErr w:type="spellStart"/>
      <w:r w:rsidRPr="00C116EF">
        <w:rPr>
          <w:color w:val="000000"/>
          <w:sz w:val="28"/>
          <w:szCs w:val="28"/>
          <w:shd w:val="clear" w:color="auto" w:fill="FFFFFF"/>
        </w:rPr>
        <w:t>электросирен</w:t>
      </w:r>
      <w:proofErr w:type="spellEnd"/>
      <w:r w:rsidRPr="00C116EF">
        <w:rPr>
          <w:color w:val="000000"/>
          <w:sz w:val="28"/>
          <w:szCs w:val="28"/>
          <w:shd w:val="clear" w:color="auto" w:fill="FFFFFF"/>
        </w:rPr>
        <w:t xml:space="preserve"> и затем транслировать передачу речевых информационных с</w:t>
      </w:r>
      <w:r w:rsidRPr="00C116EF">
        <w:rPr>
          <w:color w:val="000000"/>
          <w:sz w:val="28"/>
          <w:szCs w:val="28"/>
          <w:shd w:val="clear" w:color="auto" w:fill="FFFFFF"/>
        </w:rPr>
        <w:t>о</w:t>
      </w:r>
      <w:r w:rsidRPr="00C116EF">
        <w:rPr>
          <w:color w:val="000000"/>
          <w:sz w:val="28"/>
          <w:szCs w:val="28"/>
          <w:shd w:val="clear" w:color="auto" w:fill="FFFFFF"/>
        </w:rPr>
        <w:t xml:space="preserve">общений. </w:t>
      </w:r>
    </w:p>
    <w:p w:rsidR="001C5F90" w:rsidRPr="00C116EF" w:rsidRDefault="001C5F90" w:rsidP="001C5F90">
      <w:pPr>
        <w:spacing w:line="240" w:lineRule="atLeast"/>
        <w:ind w:firstLine="708"/>
        <w:jc w:val="both"/>
        <w:rPr>
          <w:color w:val="000000"/>
          <w:sz w:val="28"/>
          <w:szCs w:val="28"/>
        </w:rPr>
      </w:pPr>
      <w:r w:rsidRPr="00C116EF">
        <w:rPr>
          <w:color w:val="000000"/>
          <w:sz w:val="28"/>
          <w:szCs w:val="28"/>
          <w:shd w:val="clear" w:color="auto" w:fill="FFFFFF"/>
        </w:rPr>
        <w:t>Уличные громкоговорители устанавливаются в местах наибольшего скопления людей (площади и оживленные улицы, объекты транспорта и торговли, вокзалы, ст</w:t>
      </w:r>
      <w:r w:rsidRPr="00C116EF">
        <w:rPr>
          <w:color w:val="000000"/>
          <w:sz w:val="28"/>
          <w:szCs w:val="28"/>
          <w:shd w:val="clear" w:color="auto" w:fill="FFFFFF"/>
        </w:rPr>
        <w:t>а</w:t>
      </w:r>
      <w:r w:rsidRPr="00C116EF">
        <w:rPr>
          <w:color w:val="000000"/>
          <w:sz w:val="28"/>
          <w:szCs w:val="28"/>
          <w:shd w:val="clear" w:color="auto" w:fill="FFFFFF"/>
        </w:rPr>
        <w:t>дионы, промышленные и учебные заведения</w:t>
      </w:r>
      <w:r>
        <w:rPr>
          <w:color w:val="000000"/>
          <w:sz w:val="28"/>
          <w:szCs w:val="28"/>
          <w:shd w:val="clear" w:color="auto" w:fill="FFFFFF"/>
        </w:rPr>
        <w:t>)</w:t>
      </w:r>
      <w:r w:rsidRPr="00C116EF">
        <w:rPr>
          <w:color w:val="000000"/>
          <w:sz w:val="28"/>
          <w:szCs w:val="28"/>
          <w:shd w:val="clear" w:color="auto" w:fill="FFFFFF"/>
        </w:rPr>
        <w:t>.</w:t>
      </w:r>
      <w:r w:rsidRPr="00C116EF">
        <w:rPr>
          <w:color w:val="000000"/>
          <w:sz w:val="28"/>
          <w:szCs w:val="28"/>
        </w:rPr>
        <w:t xml:space="preserve"> </w:t>
      </w:r>
    </w:p>
    <w:p w:rsidR="001C5F90" w:rsidRPr="00C116EF" w:rsidRDefault="00E4163D" w:rsidP="001C5F90">
      <w:pPr>
        <w:spacing w:line="240" w:lineRule="atLeast"/>
        <w:jc w:val="both"/>
        <w:rPr>
          <w:color w:val="000000"/>
          <w:sz w:val="18"/>
          <w:szCs w:val="18"/>
        </w:rPr>
      </w:pPr>
      <w:r>
        <w:rPr>
          <w:noProof/>
          <w:color w:val="000000"/>
          <w:sz w:val="18"/>
          <w:szCs w:val="18"/>
        </w:rPr>
        <w:drawing>
          <wp:anchor distT="0" distB="0" distL="114300" distR="114300" simplePos="0" relativeHeight="251689472" behindDoc="0" locked="0" layoutInCell="1" allowOverlap="1">
            <wp:simplePos x="0" y="0"/>
            <wp:positionH relativeFrom="column">
              <wp:posOffset>1739265</wp:posOffset>
            </wp:positionH>
            <wp:positionV relativeFrom="paragraph">
              <wp:posOffset>240030</wp:posOffset>
            </wp:positionV>
            <wp:extent cx="2057400" cy="1543050"/>
            <wp:effectExtent l="19050" t="19050" r="0" b="0"/>
            <wp:wrapThrough wrapText="bothSides">
              <wp:wrapPolygon edited="0">
                <wp:start x="-200" y="-267"/>
                <wp:lineTo x="-200" y="21600"/>
                <wp:lineTo x="21600" y="21600"/>
                <wp:lineTo x="21600" y="-267"/>
                <wp:lineTo x="-200" y="-267"/>
              </wp:wrapPolygon>
            </wp:wrapThrough>
            <wp:docPr id="388" name="Рисунок 1" descr="http://www.mukachevo.net/Content/img/news/p_41137_1_galler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mukachevo.net/Content/img/news/p_41137_1_gallerybi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w="9525">
                      <a:solidFill>
                        <a:srgbClr val="4F81BD"/>
                      </a:solidFill>
                      <a:miter lim="800000"/>
                      <a:headEnd/>
                      <a:tailEnd/>
                    </a:ln>
                  </pic:spPr>
                </pic:pic>
              </a:graphicData>
            </a:graphic>
          </wp:anchor>
        </w:drawing>
      </w:r>
      <w:r>
        <w:rPr>
          <w:noProof/>
          <w:color w:val="000000"/>
          <w:sz w:val="18"/>
          <w:szCs w:val="18"/>
        </w:rPr>
        <w:drawing>
          <wp:anchor distT="0" distB="0" distL="114300" distR="114300" simplePos="0" relativeHeight="251681280" behindDoc="0" locked="0" layoutInCell="1" allowOverlap="1">
            <wp:simplePos x="0" y="0"/>
            <wp:positionH relativeFrom="column">
              <wp:posOffset>15240</wp:posOffset>
            </wp:positionH>
            <wp:positionV relativeFrom="paragraph">
              <wp:posOffset>240030</wp:posOffset>
            </wp:positionV>
            <wp:extent cx="1597660" cy="1543050"/>
            <wp:effectExtent l="19050" t="19050" r="2540" b="0"/>
            <wp:wrapThrough wrapText="bothSides">
              <wp:wrapPolygon edited="0">
                <wp:start x="-258" y="-267"/>
                <wp:lineTo x="-258" y="21600"/>
                <wp:lineTo x="21634" y="21600"/>
                <wp:lineTo x="21634" y="-267"/>
                <wp:lineTo x="-258" y="-267"/>
              </wp:wrapPolygon>
            </wp:wrapThrough>
            <wp:docPr id="380" name="Рисунок 22" descr="Точки трансляции системы ОКС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Точки трансляции системы ОКСИОН"/>
                    <pic:cNvPicPr>
                      <a:picLocks noChangeAspect="1" noChangeArrowheads="1"/>
                    </pic:cNvPicPr>
                  </pic:nvPicPr>
                  <pic:blipFill>
                    <a:blip r:embed="rId38" cstate="print">
                      <a:extLst>
                        <a:ext uri="{28A0092B-C50C-407E-A947-70E740481C1C}">
                          <a14:useLocalDpi xmlns:a14="http://schemas.microsoft.com/office/drawing/2010/main" val="0"/>
                        </a:ext>
                      </a:extLst>
                    </a:blip>
                    <a:srcRect l="76135" t="50568" r="803" b="9659"/>
                    <a:stretch>
                      <a:fillRect/>
                    </a:stretch>
                  </pic:blipFill>
                  <pic:spPr bwMode="auto">
                    <a:xfrm>
                      <a:off x="0" y="0"/>
                      <a:ext cx="1597660" cy="1543050"/>
                    </a:xfrm>
                    <a:prstGeom prst="rect">
                      <a:avLst/>
                    </a:prstGeom>
                    <a:noFill/>
                    <a:ln w="9525">
                      <a:solidFill>
                        <a:srgbClr val="4F81BD"/>
                      </a:solidFill>
                      <a:miter lim="800000"/>
                      <a:headEnd/>
                      <a:tailEnd/>
                    </a:ln>
                  </pic:spPr>
                </pic:pic>
              </a:graphicData>
            </a:graphic>
          </wp:anchor>
        </w:drawing>
      </w:r>
    </w:p>
    <w:p w:rsidR="001C5F90" w:rsidRPr="00C116EF" w:rsidRDefault="00CC2171" w:rsidP="001C5F90">
      <w:pPr>
        <w:spacing w:line="240" w:lineRule="atLeast"/>
        <w:ind w:firstLine="708"/>
        <w:jc w:val="both"/>
        <w:rPr>
          <w:color w:val="000000"/>
          <w:sz w:val="18"/>
          <w:szCs w:val="18"/>
        </w:rPr>
      </w:pPr>
      <w:r>
        <w:rPr>
          <w:noProof/>
          <w:color w:val="000000"/>
          <w:sz w:val="18"/>
          <w:szCs w:val="18"/>
        </w:rPr>
        <w:drawing>
          <wp:anchor distT="0" distB="0" distL="114300" distR="114300" simplePos="0" relativeHeight="251690496" behindDoc="0" locked="0" layoutInCell="1" allowOverlap="1">
            <wp:simplePos x="0" y="0"/>
            <wp:positionH relativeFrom="column">
              <wp:posOffset>483235</wp:posOffset>
            </wp:positionH>
            <wp:positionV relativeFrom="paragraph">
              <wp:posOffset>86360</wp:posOffset>
            </wp:positionV>
            <wp:extent cx="2190115" cy="1541145"/>
            <wp:effectExtent l="19050" t="19050" r="19685" b="20955"/>
            <wp:wrapThrough wrapText="bothSides">
              <wp:wrapPolygon edited="0">
                <wp:start x="-188" y="-267"/>
                <wp:lineTo x="-188" y="21627"/>
                <wp:lineTo x="21606" y="21627"/>
                <wp:lineTo x="21606" y="-267"/>
                <wp:lineTo x="-188" y="-267"/>
              </wp:wrapPolygon>
            </wp:wrapThrough>
            <wp:docPr id="389" name="Рисунок 4" descr="http://media.baltinfo.ru/photo/new/b6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media.baltinfo.ru/photo/new/b671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0115" cy="1541145"/>
                    </a:xfrm>
                    <a:prstGeom prst="rect">
                      <a:avLst/>
                    </a:prstGeom>
                    <a:noFill/>
                    <a:ln w="9525">
                      <a:solidFill>
                        <a:srgbClr val="4F81BD"/>
                      </a:solidFill>
                      <a:miter lim="800000"/>
                      <a:headEnd/>
                      <a:tailEnd/>
                    </a:ln>
                  </pic:spPr>
                </pic:pic>
              </a:graphicData>
            </a:graphic>
          </wp:anchor>
        </w:drawing>
      </w:r>
    </w:p>
    <w:p w:rsidR="001C5F90" w:rsidRPr="00C116EF" w:rsidRDefault="001C5F90" w:rsidP="00CC2171">
      <w:pPr>
        <w:ind w:firstLine="709"/>
        <w:jc w:val="both"/>
        <w:rPr>
          <w:rStyle w:val="apple-converted-space"/>
          <w:color w:val="000000"/>
          <w:sz w:val="28"/>
          <w:szCs w:val="28"/>
          <w:shd w:val="clear" w:color="auto" w:fill="FFFFFF"/>
        </w:rPr>
      </w:pPr>
      <w:r w:rsidRPr="00C116EF">
        <w:rPr>
          <w:color w:val="000000"/>
          <w:sz w:val="28"/>
          <w:szCs w:val="28"/>
        </w:rPr>
        <w:t>Широко используется информирование через СМИ и Интернет. Информацио</w:t>
      </w:r>
      <w:r w:rsidRPr="00C116EF">
        <w:rPr>
          <w:color w:val="000000"/>
          <w:sz w:val="28"/>
          <w:szCs w:val="28"/>
        </w:rPr>
        <w:t>н</w:t>
      </w:r>
      <w:r w:rsidRPr="00C116EF">
        <w:rPr>
          <w:color w:val="000000"/>
          <w:sz w:val="28"/>
          <w:szCs w:val="28"/>
        </w:rPr>
        <w:t>ные сообщения размещаются в телеэфире в новостных блоках и репортажах, по бег</w:t>
      </w:r>
      <w:r w:rsidRPr="00C116EF">
        <w:rPr>
          <w:color w:val="000000"/>
          <w:sz w:val="28"/>
          <w:szCs w:val="28"/>
        </w:rPr>
        <w:t>у</w:t>
      </w:r>
      <w:r w:rsidRPr="00C116EF">
        <w:rPr>
          <w:color w:val="000000"/>
          <w:sz w:val="28"/>
          <w:szCs w:val="28"/>
        </w:rPr>
        <w:t>щей строке, в эфире радиостанций и на сайтах информагентств, в печатных изданиях.</w:t>
      </w:r>
      <w:r w:rsidRPr="00C116EF">
        <w:rPr>
          <w:rStyle w:val="apple-converted-space"/>
          <w:color w:val="000000"/>
          <w:sz w:val="28"/>
          <w:szCs w:val="28"/>
          <w:shd w:val="clear" w:color="auto" w:fill="FFFFFF"/>
        </w:rPr>
        <w:t xml:space="preserve"> </w:t>
      </w:r>
    </w:p>
    <w:p w:rsidR="001C5F90" w:rsidRPr="00CA6C28" w:rsidRDefault="001C5F90" w:rsidP="00CC2171">
      <w:pPr>
        <w:ind w:left="75" w:right="75" w:firstLine="709"/>
        <w:jc w:val="both"/>
        <w:rPr>
          <w:bCs/>
          <w:sz w:val="28"/>
          <w:szCs w:val="28"/>
        </w:rPr>
      </w:pPr>
      <w:r w:rsidRPr="00CA6C28">
        <w:rPr>
          <w:bCs/>
          <w:sz w:val="28"/>
          <w:szCs w:val="28"/>
        </w:rPr>
        <w:t>Существует пять сигналов гражданской обороны: «Внимание всем!», «Во</w:t>
      </w:r>
      <w:r w:rsidRPr="00CA6C28">
        <w:rPr>
          <w:bCs/>
          <w:sz w:val="28"/>
          <w:szCs w:val="28"/>
        </w:rPr>
        <w:t>з</w:t>
      </w:r>
      <w:r w:rsidRPr="00CA6C28">
        <w:rPr>
          <w:bCs/>
          <w:sz w:val="28"/>
          <w:szCs w:val="28"/>
        </w:rPr>
        <w:t>душная тревога», «Отбой воздушной тревоги», «Радиационная опасность», «Химич</w:t>
      </w:r>
      <w:r w:rsidRPr="00CA6C28">
        <w:rPr>
          <w:bCs/>
          <w:sz w:val="28"/>
          <w:szCs w:val="28"/>
        </w:rPr>
        <w:t>е</w:t>
      </w:r>
      <w:r w:rsidRPr="00CA6C28">
        <w:rPr>
          <w:bCs/>
          <w:sz w:val="28"/>
          <w:szCs w:val="28"/>
        </w:rPr>
        <w:t>ская тревога».</w:t>
      </w:r>
    </w:p>
    <w:p w:rsidR="001C5F90" w:rsidRPr="00C15895" w:rsidRDefault="00E4163D" w:rsidP="00CC2171">
      <w:pPr>
        <w:spacing w:before="150" w:after="150" w:line="408" w:lineRule="atLeast"/>
        <w:ind w:left="75" w:right="75" w:firstLine="708"/>
        <w:jc w:val="center"/>
        <w:rPr>
          <w:sz w:val="24"/>
          <w:szCs w:val="24"/>
        </w:rPr>
      </w:pPr>
      <w:r>
        <w:rPr>
          <w:noProof/>
        </w:rPr>
        <w:drawing>
          <wp:inline distT="0" distB="0" distL="0" distR="0">
            <wp:extent cx="4264925" cy="2743200"/>
            <wp:effectExtent l="0" t="0" r="254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4925" cy="2743200"/>
                    </a:xfrm>
                    <a:prstGeom prst="rect">
                      <a:avLst/>
                    </a:prstGeom>
                    <a:noFill/>
                    <a:ln>
                      <a:noFill/>
                    </a:ln>
                  </pic:spPr>
                </pic:pic>
              </a:graphicData>
            </a:graphic>
          </wp:inline>
        </w:drawing>
      </w:r>
    </w:p>
    <w:p w:rsidR="001C5F90" w:rsidRDefault="001C5F90" w:rsidP="001C5F90">
      <w:pPr>
        <w:spacing w:line="240" w:lineRule="atLeast"/>
        <w:ind w:firstLine="708"/>
        <w:jc w:val="both"/>
        <w:rPr>
          <w:sz w:val="28"/>
          <w:szCs w:val="28"/>
        </w:rPr>
      </w:pPr>
      <w:r w:rsidRPr="00CC2171">
        <w:rPr>
          <w:b/>
          <w:color w:val="FF0000"/>
          <w:sz w:val="28"/>
          <w:szCs w:val="28"/>
        </w:rPr>
        <w:lastRenderedPageBreak/>
        <w:t>«Воздушная тревога»</w:t>
      </w:r>
      <w:r w:rsidRPr="005458EE">
        <w:rPr>
          <w:sz w:val="28"/>
          <w:szCs w:val="28"/>
        </w:rPr>
        <w:t> - этот сигнал предупреждает население о непосредстве</w:t>
      </w:r>
      <w:r w:rsidRPr="005458EE">
        <w:rPr>
          <w:sz w:val="28"/>
          <w:szCs w:val="28"/>
        </w:rPr>
        <w:t>н</w:t>
      </w:r>
      <w:r w:rsidRPr="005458EE">
        <w:rPr>
          <w:sz w:val="28"/>
          <w:szCs w:val="28"/>
        </w:rPr>
        <w:t>ной угрозе нападения противника. Подается по радиотрансляционным сетям, ради</w:t>
      </w:r>
      <w:r w:rsidRPr="005458EE">
        <w:rPr>
          <w:sz w:val="28"/>
          <w:szCs w:val="28"/>
        </w:rPr>
        <w:t>о</w:t>
      </w:r>
      <w:r w:rsidRPr="005458EE">
        <w:rPr>
          <w:sz w:val="28"/>
          <w:szCs w:val="28"/>
        </w:rPr>
        <w:t>вещательным станциям и телевизионным приёмникам путем передачи текста об опа</w:t>
      </w:r>
      <w:r w:rsidRPr="005458EE">
        <w:rPr>
          <w:sz w:val="28"/>
          <w:szCs w:val="28"/>
        </w:rPr>
        <w:t>с</w:t>
      </w:r>
      <w:r w:rsidRPr="005458EE">
        <w:rPr>
          <w:sz w:val="28"/>
          <w:szCs w:val="28"/>
        </w:rPr>
        <w:t>ности и информации о действиях населения.</w:t>
      </w:r>
    </w:p>
    <w:p w:rsidR="001C5F90" w:rsidRPr="005458EE" w:rsidRDefault="001C5F90" w:rsidP="001C5F90">
      <w:pPr>
        <w:spacing w:line="240" w:lineRule="atLeast"/>
        <w:ind w:firstLine="708"/>
        <w:jc w:val="both"/>
        <w:rPr>
          <w:sz w:val="28"/>
          <w:szCs w:val="28"/>
        </w:rPr>
      </w:pPr>
      <w:r w:rsidRPr="00CC2171">
        <w:rPr>
          <w:b/>
          <w:color w:val="FF0000"/>
          <w:sz w:val="28"/>
          <w:szCs w:val="28"/>
        </w:rPr>
        <w:t>Сигнал «Отбой воздушной тревоги»</w:t>
      </w:r>
      <w:r w:rsidRPr="005458EE">
        <w:rPr>
          <w:sz w:val="28"/>
          <w:szCs w:val="28"/>
        </w:rPr>
        <w:t> извещает население о том, что непосре</w:t>
      </w:r>
      <w:r w:rsidRPr="005458EE">
        <w:rPr>
          <w:sz w:val="28"/>
          <w:szCs w:val="28"/>
        </w:rPr>
        <w:t>д</w:t>
      </w:r>
      <w:r w:rsidRPr="005458EE">
        <w:rPr>
          <w:sz w:val="28"/>
          <w:szCs w:val="28"/>
        </w:rPr>
        <w:t>ственной угрозы нападения противника больше нет. Информация о действиях насел</w:t>
      </w:r>
      <w:r w:rsidRPr="005458EE">
        <w:rPr>
          <w:sz w:val="28"/>
          <w:szCs w:val="28"/>
        </w:rPr>
        <w:t>е</w:t>
      </w:r>
      <w:r w:rsidRPr="005458EE">
        <w:rPr>
          <w:sz w:val="28"/>
          <w:szCs w:val="28"/>
        </w:rPr>
        <w:t>ния передается по радиотрансляционным сетям, радиовещательным станциям и тел</w:t>
      </w:r>
      <w:r w:rsidRPr="005458EE">
        <w:rPr>
          <w:sz w:val="28"/>
          <w:szCs w:val="28"/>
        </w:rPr>
        <w:t>е</w:t>
      </w:r>
      <w:r w:rsidRPr="005458EE">
        <w:rPr>
          <w:sz w:val="28"/>
          <w:szCs w:val="28"/>
        </w:rPr>
        <w:t>визионным приемникам.</w:t>
      </w:r>
    </w:p>
    <w:p w:rsidR="001C5F90" w:rsidRPr="005458EE" w:rsidRDefault="001C5F90" w:rsidP="001C5F90">
      <w:pPr>
        <w:spacing w:line="240" w:lineRule="atLeast"/>
        <w:ind w:firstLine="708"/>
        <w:rPr>
          <w:rStyle w:val="s1"/>
          <w:b/>
          <w:bCs/>
          <w:color w:val="000000"/>
          <w:sz w:val="28"/>
          <w:szCs w:val="28"/>
          <w:shd w:val="clear" w:color="auto" w:fill="FFFFFF"/>
        </w:rPr>
      </w:pPr>
      <w:r w:rsidRPr="00CC2171">
        <w:rPr>
          <w:b/>
          <w:color w:val="FF0000"/>
          <w:sz w:val="28"/>
          <w:szCs w:val="28"/>
        </w:rPr>
        <w:t>Сигнал «Радиационная опасность»</w:t>
      </w:r>
      <w:r w:rsidRPr="005458EE">
        <w:rPr>
          <w:sz w:val="28"/>
          <w:szCs w:val="28"/>
        </w:rPr>
        <w:t> подается с целью предупредить население о необходимости принять меры защиты от радиоактивных веществ. Передается по р</w:t>
      </w:r>
      <w:r w:rsidRPr="005458EE">
        <w:rPr>
          <w:sz w:val="28"/>
          <w:szCs w:val="28"/>
        </w:rPr>
        <w:t>а</w:t>
      </w:r>
      <w:r w:rsidRPr="005458EE">
        <w:rPr>
          <w:sz w:val="28"/>
          <w:szCs w:val="28"/>
        </w:rPr>
        <w:t>диотрансляционным сетям и телевизионным приемникам.</w:t>
      </w:r>
      <w:r w:rsidRPr="005458EE">
        <w:rPr>
          <w:sz w:val="28"/>
          <w:szCs w:val="28"/>
        </w:rPr>
        <w:br/>
      </w:r>
      <w:r>
        <w:rPr>
          <w:color w:val="FF0000"/>
          <w:sz w:val="28"/>
          <w:szCs w:val="28"/>
        </w:rPr>
        <w:t xml:space="preserve">           </w:t>
      </w:r>
      <w:r w:rsidRPr="00CC2171">
        <w:rPr>
          <w:b/>
          <w:color w:val="FF0000"/>
          <w:sz w:val="28"/>
          <w:szCs w:val="28"/>
        </w:rPr>
        <w:t>Сигнал «Химическая тревога»</w:t>
      </w:r>
      <w:r w:rsidRPr="005458EE">
        <w:rPr>
          <w:color w:val="FF0000"/>
          <w:sz w:val="28"/>
          <w:szCs w:val="28"/>
        </w:rPr>
        <w:t xml:space="preserve"> </w:t>
      </w:r>
      <w:r w:rsidRPr="005458EE">
        <w:rPr>
          <w:sz w:val="28"/>
          <w:szCs w:val="28"/>
        </w:rPr>
        <w:t>предупреждает население о срочной необх</w:t>
      </w:r>
      <w:r w:rsidRPr="005458EE">
        <w:rPr>
          <w:sz w:val="28"/>
          <w:szCs w:val="28"/>
        </w:rPr>
        <w:t>о</w:t>
      </w:r>
      <w:r w:rsidRPr="005458EE">
        <w:rPr>
          <w:sz w:val="28"/>
          <w:szCs w:val="28"/>
        </w:rPr>
        <w:t>димости принять меры защиты от отравляющих и сильнодействующих ядовитых в</w:t>
      </w:r>
      <w:r w:rsidRPr="005458EE">
        <w:rPr>
          <w:sz w:val="28"/>
          <w:szCs w:val="28"/>
        </w:rPr>
        <w:t>е</w:t>
      </w:r>
      <w:r w:rsidRPr="005458EE">
        <w:rPr>
          <w:sz w:val="28"/>
          <w:szCs w:val="28"/>
        </w:rPr>
        <w:t>ществ. В случае возникновения опасности по радиотрансляционным сетям, радиов</w:t>
      </w:r>
      <w:r w:rsidRPr="005458EE">
        <w:rPr>
          <w:sz w:val="28"/>
          <w:szCs w:val="28"/>
        </w:rPr>
        <w:t>е</w:t>
      </w:r>
      <w:r w:rsidRPr="005458EE">
        <w:rPr>
          <w:sz w:val="28"/>
          <w:szCs w:val="28"/>
        </w:rPr>
        <w:t>щательным станциям и телевизионным приемникам будет передана информация о действиях населения.</w:t>
      </w:r>
    </w:p>
    <w:p w:rsidR="001C5F90" w:rsidRPr="005458EE" w:rsidRDefault="001C5F90" w:rsidP="001C5F90">
      <w:pPr>
        <w:spacing w:line="240" w:lineRule="atLeast"/>
        <w:ind w:firstLine="708"/>
        <w:jc w:val="both"/>
        <w:rPr>
          <w:rStyle w:val="s1"/>
          <w:bCs/>
          <w:color w:val="000000"/>
          <w:sz w:val="28"/>
          <w:szCs w:val="28"/>
          <w:shd w:val="clear" w:color="auto" w:fill="FFFFFF"/>
        </w:rPr>
      </w:pPr>
      <w:r w:rsidRPr="00CC2171">
        <w:rPr>
          <w:rStyle w:val="s1"/>
          <w:b/>
          <w:bCs/>
          <w:color w:val="FF0000"/>
          <w:sz w:val="28"/>
          <w:szCs w:val="28"/>
          <w:shd w:val="clear" w:color="auto" w:fill="FFFFFF"/>
        </w:rPr>
        <w:t>Сигнал об угрозе катастрофического затопления</w:t>
      </w:r>
      <w:r w:rsidRPr="005458EE">
        <w:rPr>
          <w:rStyle w:val="s1"/>
          <w:bCs/>
          <w:color w:val="000000"/>
          <w:sz w:val="28"/>
          <w:szCs w:val="28"/>
          <w:shd w:val="clear" w:color="auto" w:fill="FFFFFF"/>
        </w:rPr>
        <w:t xml:space="preserve">  подаётся с целью пред</w:t>
      </w:r>
      <w:r w:rsidRPr="005458EE">
        <w:rPr>
          <w:rStyle w:val="s1"/>
          <w:bCs/>
          <w:color w:val="000000"/>
          <w:sz w:val="28"/>
          <w:szCs w:val="28"/>
          <w:shd w:val="clear" w:color="auto" w:fill="FFFFFF"/>
        </w:rPr>
        <w:t>у</w:t>
      </w:r>
      <w:r w:rsidRPr="005458EE">
        <w:rPr>
          <w:rStyle w:val="s1"/>
          <w:bCs/>
          <w:color w:val="000000"/>
          <w:sz w:val="28"/>
          <w:szCs w:val="28"/>
          <w:shd w:val="clear" w:color="auto" w:fill="FFFFFF"/>
        </w:rPr>
        <w:t xml:space="preserve">преждения населения об аварии на </w:t>
      </w:r>
      <w:proofErr w:type="spellStart"/>
      <w:r w:rsidRPr="005458EE">
        <w:rPr>
          <w:rStyle w:val="s1"/>
          <w:bCs/>
          <w:color w:val="000000"/>
          <w:sz w:val="28"/>
          <w:szCs w:val="28"/>
          <w:shd w:val="clear" w:color="auto" w:fill="FFFFFF"/>
        </w:rPr>
        <w:t>ги</w:t>
      </w:r>
      <w:r w:rsidR="00CC2171">
        <w:rPr>
          <w:rStyle w:val="s1"/>
          <w:bCs/>
          <w:color w:val="000000"/>
          <w:sz w:val="28"/>
          <w:szCs w:val="28"/>
          <w:shd w:val="clear" w:color="auto" w:fill="FFFFFF"/>
        </w:rPr>
        <w:t>дродинамически</w:t>
      </w:r>
      <w:proofErr w:type="spellEnd"/>
      <w:r w:rsidR="00CC2171">
        <w:rPr>
          <w:rStyle w:val="s1"/>
          <w:bCs/>
          <w:color w:val="000000"/>
          <w:sz w:val="28"/>
          <w:szCs w:val="28"/>
          <w:shd w:val="clear" w:color="auto" w:fill="FFFFFF"/>
        </w:rPr>
        <w:t xml:space="preserve"> опасных объектах,</w:t>
      </w:r>
      <w:r w:rsidRPr="005458EE">
        <w:rPr>
          <w:rStyle w:val="s1"/>
          <w:bCs/>
          <w:color w:val="000000"/>
          <w:sz w:val="28"/>
          <w:szCs w:val="28"/>
          <w:shd w:val="clear" w:color="auto" w:fill="FFFFFF"/>
        </w:rPr>
        <w:t xml:space="preserve"> в результате которой могут произойти катастрофические затопления. </w:t>
      </w:r>
    </w:p>
    <w:p w:rsidR="00CC2171" w:rsidRDefault="00CC2171" w:rsidP="00CC2171">
      <w:pPr>
        <w:spacing w:line="240" w:lineRule="atLeast"/>
        <w:ind w:firstLine="708"/>
        <w:jc w:val="both"/>
        <w:rPr>
          <w:rStyle w:val="s1"/>
          <w:bCs/>
          <w:color w:val="000000"/>
          <w:sz w:val="28"/>
          <w:szCs w:val="28"/>
          <w:shd w:val="clear" w:color="auto" w:fill="FFFFFF"/>
        </w:rPr>
      </w:pPr>
      <w:r>
        <w:rPr>
          <w:rStyle w:val="s1"/>
          <w:bCs/>
          <w:color w:val="000000"/>
          <w:sz w:val="28"/>
          <w:szCs w:val="28"/>
          <w:shd w:val="clear" w:color="auto" w:fill="FFFFFF"/>
        </w:rPr>
        <w:t>Для доведения указанных сигналов до  работников организации  используются в первую очередь объектовые и локальные системы оповещения.</w:t>
      </w:r>
    </w:p>
    <w:p w:rsidR="00CC2171" w:rsidRDefault="00CC2171" w:rsidP="00CC2171">
      <w:pPr>
        <w:spacing w:line="240" w:lineRule="atLeast"/>
        <w:ind w:firstLine="708"/>
        <w:jc w:val="both"/>
        <w:rPr>
          <w:rStyle w:val="s1"/>
          <w:bCs/>
          <w:color w:val="000000"/>
          <w:sz w:val="28"/>
          <w:szCs w:val="28"/>
          <w:shd w:val="clear" w:color="auto" w:fill="FFFFFF"/>
        </w:rPr>
      </w:pPr>
    </w:p>
    <w:p w:rsidR="001C5F90" w:rsidRDefault="00E4163D" w:rsidP="00335015">
      <w:pPr>
        <w:spacing w:line="240" w:lineRule="atLeast"/>
        <w:ind w:firstLine="708"/>
        <w:jc w:val="center"/>
        <w:rPr>
          <w:noProof/>
        </w:rPr>
      </w:pPr>
      <w:r>
        <w:rPr>
          <w:noProof/>
        </w:rPr>
        <w:drawing>
          <wp:inline distT="0" distB="0" distL="0" distR="0">
            <wp:extent cx="4802590" cy="3725839"/>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11937" cy="3733090"/>
                    </a:xfrm>
                    <a:prstGeom prst="rect">
                      <a:avLst/>
                    </a:prstGeom>
                    <a:noFill/>
                    <a:ln>
                      <a:noFill/>
                    </a:ln>
                  </pic:spPr>
                </pic:pic>
              </a:graphicData>
            </a:graphic>
          </wp:inline>
        </w:drawing>
      </w:r>
    </w:p>
    <w:p w:rsidR="001C5F90" w:rsidRDefault="001C5F90" w:rsidP="001C5F90">
      <w:pPr>
        <w:spacing w:line="240" w:lineRule="atLeast"/>
        <w:ind w:firstLine="708"/>
        <w:jc w:val="both"/>
        <w:rPr>
          <w:noProof/>
        </w:rPr>
      </w:pPr>
    </w:p>
    <w:p w:rsidR="001C5F90" w:rsidRDefault="001C5F90" w:rsidP="001C5F90">
      <w:pPr>
        <w:spacing w:line="240" w:lineRule="atLeast"/>
        <w:ind w:firstLine="708"/>
        <w:jc w:val="both"/>
        <w:rPr>
          <w:noProof/>
        </w:rPr>
      </w:pPr>
    </w:p>
    <w:p w:rsidR="001C5F90" w:rsidRDefault="00E4163D" w:rsidP="00335015">
      <w:pPr>
        <w:spacing w:line="240" w:lineRule="atLeast"/>
        <w:ind w:firstLine="708"/>
        <w:jc w:val="center"/>
        <w:rPr>
          <w:rStyle w:val="s1"/>
          <w:bCs/>
          <w:color w:val="000000"/>
          <w:sz w:val="28"/>
          <w:szCs w:val="28"/>
          <w:shd w:val="clear" w:color="auto" w:fill="FFFFFF"/>
        </w:rPr>
      </w:pPr>
      <w:r>
        <w:rPr>
          <w:noProof/>
        </w:rPr>
        <w:lastRenderedPageBreak/>
        <w:drawing>
          <wp:inline distT="0" distB="0" distL="0" distR="0">
            <wp:extent cx="4449170" cy="2518012"/>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49170" cy="2518012"/>
                    </a:xfrm>
                    <a:prstGeom prst="rect">
                      <a:avLst/>
                    </a:prstGeom>
                    <a:noFill/>
                    <a:ln>
                      <a:noFill/>
                    </a:ln>
                  </pic:spPr>
                </pic:pic>
              </a:graphicData>
            </a:graphic>
          </wp:inline>
        </w:drawing>
      </w:r>
    </w:p>
    <w:p w:rsidR="001C5F90" w:rsidRPr="00C847EF" w:rsidRDefault="001C5F90" w:rsidP="001C5F90">
      <w:pPr>
        <w:spacing w:line="240" w:lineRule="atLeast"/>
        <w:ind w:firstLine="708"/>
        <w:jc w:val="both"/>
        <w:rPr>
          <w:rStyle w:val="s1"/>
          <w:b/>
          <w:bCs/>
          <w:color w:val="000000"/>
          <w:sz w:val="28"/>
          <w:szCs w:val="28"/>
          <w:shd w:val="clear" w:color="auto" w:fill="FFFFFF"/>
        </w:rPr>
      </w:pPr>
      <w:r>
        <w:rPr>
          <w:rStyle w:val="s1"/>
          <w:b/>
          <w:bCs/>
          <w:color w:val="000000"/>
          <w:sz w:val="28"/>
          <w:szCs w:val="28"/>
          <w:shd w:val="clear" w:color="auto" w:fill="FFFFFF"/>
        </w:rPr>
        <w:t xml:space="preserve">Вопрос 2. </w:t>
      </w:r>
      <w:r w:rsidRPr="00C847EF">
        <w:rPr>
          <w:rStyle w:val="s1"/>
          <w:b/>
          <w:bCs/>
          <w:color w:val="000000"/>
          <w:sz w:val="28"/>
          <w:szCs w:val="28"/>
          <w:shd w:val="clear" w:color="auto" w:fill="FFFFFF"/>
        </w:rPr>
        <w:t>Порядок действия работников организаций при получении си</w:t>
      </w:r>
      <w:r w:rsidRPr="00C847EF">
        <w:rPr>
          <w:rStyle w:val="s1"/>
          <w:b/>
          <w:bCs/>
          <w:color w:val="000000"/>
          <w:sz w:val="28"/>
          <w:szCs w:val="28"/>
          <w:shd w:val="clear" w:color="auto" w:fill="FFFFFF"/>
        </w:rPr>
        <w:t>г</w:t>
      </w:r>
      <w:r w:rsidRPr="00C847EF">
        <w:rPr>
          <w:rStyle w:val="s1"/>
          <w:b/>
          <w:bCs/>
          <w:color w:val="000000"/>
          <w:sz w:val="28"/>
          <w:szCs w:val="28"/>
          <w:shd w:val="clear" w:color="auto" w:fill="FFFFFF"/>
        </w:rPr>
        <w:t>нала «</w:t>
      </w:r>
      <w:r>
        <w:rPr>
          <w:rStyle w:val="s1"/>
          <w:b/>
          <w:bCs/>
          <w:color w:val="000000"/>
          <w:sz w:val="28"/>
          <w:szCs w:val="28"/>
          <w:shd w:val="clear" w:color="auto" w:fill="FFFFFF"/>
        </w:rPr>
        <w:t>ВНИМАНИЕ ВСЕМ!» в рабочее время и  особенности действий работн</w:t>
      </w:r>
      <w:r>
        <w:rPr>
          <w:rStyle w:val="s1"/>
          <w:b/>
          <w:bCs/>
          <w:color w:val="000000"/>
          <w:sz w:val="28"/>
          <w:szCs w:val="28"/>
          <w:shd w:val="clear" w:color="auto" w:fill="FFFFFF"/>
        </w:rPr>
        <w:t>и</w:t>
      </w:r>
      <w:r>
        <w:rPr>
          <w:rStyle w:val="s1"/>
          <w:b/>
          <w:bCs/>
          <w:color w:val="000000"/>
          <w:sz w:val="28"/>
          <w:szCs w:val="28"/>
          <w:shd w:val="clear" w:color="auto" w:fill="FFFFFF"/>
        </w:rPr>
        <w:t xml:space="preserve">ков организации </w:t>
      </w:r>
      <w:r w:rsidR="00FE151A">
        <w:rPr>
          <w:rStyle w:val="s1"/>
          <w:b/>
          <w:bCs/>
          <w:color w:val="000000"/>
          <w:sz w:val="28"/>
          <w:szCs w:val="28"/>
          <w:shd w:val="clear" w:color="auto" w:fill="FFFFFF"/>
        </w:rPr>
        <w:t xml:space="preserve">при получении сигнала </w:t>
      </w:r>
      <w:r w:rsidR="00FE151A" w:rsidRPr="00C847EF">
        <w:rPr>
          <w:rStyle w:val="s1"/>
          <w:b/>
          <w:bCs/>
          <w:color w:val="000000"/>
          <w:sz w:val="28"/>
          <w:szCs w:val="28"/>
          <w:shd w:val="clear" w:color="auto" w:fill="FFFFFF"/>
        </w:rPr>
        <w:t>«</w:t>
      </w:r>
      <w:r w:rsidR="00FE151A">
        <w:rPr>
          <w:rStyle w:val="s1"/>
          <w:b/>
          <w:bCs/>
          <w:color w:val="000000"/>
          <w:sz w:val="28"/>
          <w:szCs w:val="28"/>
          <w:shd w:val="clear" w:color="auto" w:fill="FFFFFF"/>
        </w:rPr>
        <w:t xml:space="preserve">ВНИМАНИЕ ВСЕМ!» </w:t>
      </w:r>
      <w:r>
        <w:rPr>
          <w:rStyle w:val="s1"/>
          <w:b/>
          <w:bCs/>
          <w:color w:val="000000"/>
          <w:sz w:val="28"/>
          <w:szCs w:val="28"/>
          <w:shd w:val="clear" w:color="auto" w:fill="FFFFFF"/>
        </w:rPr>
        <w:t xml:space="preserve">в нерабочее время. </w:t>
      </w:r>
    </w:p>
    <w:p w:rsidR="001C5F90" w:rsidRPr="00756713" w:rsidRDefault="001C5F90" w:rsidP="001C5F90">
      <w:pPr>
        <w:ind w:firstLine="709"/>
        <w:jc w:val="both"/>
        <w:rPr>
          <w:sz w:val="28"/>
          <w:szCs w:val="28"/>
        </w:rPr>
      </w:pPr>
      <w:r w:rsidRPr="00756713">
        <w:rPr>
          <w:sz w:val="28"/>
          <w:szCs w:val="28"/>
        </w:rPr>
        <w:t xml:space="preserve">В соответствии с установленным порядком использования систем оповещения разрабатываются инструкции дежурных </w:t>
      </w:r>
      <w:r w:rsidR="00335015">
        <w:rPr>
          <w:sz w:val="28"/>
          <w:szCs w:val="28"/>
        </w:rPr>
        <w:t>ДДС</w:t>
      </w:r>
      <w:r w:rsidRPr="00756713">
        <w:rPr>
          <w:sz w:val="28"/>
          <w:szCs w:val="28"/>
        </w:rPr>
        <w:t xml:space="preserve"> объектов, организаций связи, операт</w:t>
      </w:r>
      <w:r w:rsidRPr="00756713">
        <w:rPr>
          <w:sz w:val="28"/>
          <w:szCs w:val="28"/>
        </w:rPr>
        <w:t>о</w:t>
      </w:r>
      <w:r w:rsidRPr="00756713">
        <w:rPr>
          <w:sz w:val="28"/>
          <w:szCs w:val="28"/>
        </w:rPr>
        <w:t>ров связи и организаций телерадиовещания, которые должны согласовываться с те</w:t>
      </w:r>
      <w:r w:rsidRPr="00756713">
        <w:rPr>
          <w:sz w:val="28"/>
          <w:szCs w:val="28"/>
        </w:rPr>
        <w:t>р</w:t>
      </w:r>
      <w:r w:rsidRPr="00756713">
        <w:rPr>
          <w:sz w:val="28"/>
          <w:szCs w:val="28"/>
        </w:rPr>
        <w:t xml:space="preserve">риториальными органами МЧС и органами исполнительной власти, уполномоченные на решение задач в области </w:t>
      </w:r>
      <w:r w:rsidR="00335015">
        <w:rPr>
          <w:sz w:val="28"/>
          <w:szCs w:val="28"/>
        </w:rPr>
        <w:t xml:space="preserve">ГО и </w:t>
      </w:r>
      <w:r w:rsidRPr="00756713">
        <w:rPr>
          <w:sz w:val="28"/>
          <w:szCs w:val="28"/>
        </w:rPr>
        <w:t xml:space="preserve">защиты населения и территорий от </w:t>
      </w:r>
      <w:r w:rsidR="00335015">
        <w:rPr>
          <w:sz w:val="28"/>
          <w:szCs w:val="28"/>
        </w:rPr>
        <w:t>ЧС</w:t>
      </w:r>
      <w:r w:rsidRPr="00756713">
        <w:rPr>
          <w:sz w:val="28"/>
          <w:szCs w:val="28"/>
        </w:rPr>
        <w:t xml:space="preserve"> при органе местного самоуправления.</w:t>
      </w:r>
    </w:p>
    <w:p w:rsidR="001C5F90" w:rsidRPr="00756713" w:rsidRDefault="001C5F90" w:rsidP="001C5F90">
      <w:pPr>
        <w:ind w:firstLine="709"/>
        <w:jc w:val="both"/>
        <w:rPr>
          <w:sz w:val="28"/>
          <w:szCs w:val="28"/>
        </w:rPr>
      </w:pPr>
      <w:r w:rsidRPr="00756713">
        <w:rPr>
          <w:sz w:val="28"/>
          <w:szCs w:val="28"/>
        </w:rPr>
        <w:t>В целях создания, обеспечения и поддержания в состоянии постоянной готовн</w:t>
      </w:r>
      <w:r w:rsidRPr="00756713">
        <w:rPr>
          <w:sz w:val="28"/>
          <w:szCs w:val="28"/>
        </w:rPr>
        <w:t>о</w:t>
      </w:r>
      <w:r w:rsidRPr="00756713">
        <w:rPr>
          <w:sz w:val="28"/>
          <w:szCs w:val="28"/>
        </w:rPr>
        <w:t>сти к использованию систем оповещения населения, органы исполнительной власти субъектов Р</w:t>
      </w:r>
      <w:r w:rsidR="00335015">
        <w:rPr>
          <w:sz w:val="28"/>
          <w:szCs w:val="28"/>
        </w:rPr>
        <w:t>Ф</w:t>
      </w:r>
      <w:r w:rsidRPr="00756713">
        <w:rPr>
          <w:sz w:val="28"/>
          <w:szCs w:val="28"/>
        </w:rPr>
        <w:t xml:space="preserve"> и органы местного  самоуправления, разрабатывают тексты речевых с</w:t>
      </w:r>
      <w:r w:rsidRPr="00756713">
        <w:rPr>
          <w:sz w:val="28"/>
          <w:szCs w:val="28"/>
        </w:rPr>
        <w:t>о</w:t>
      </w:r>
      <w:r w:rsidRPr="00756713">
        <w:rPr>
          <w:sz w:val="28"/>
          <w:szCs w:val="28"/>
        </w:rPr>
        <w:t>общений для оповещения и  информирования населения и организуют их оформление на магнитные и  иные носители информации, организуют установку на объектах сп</w:t>
      </w:r>
      <w:r w:rsidRPr="00756713">
        <w:rPr>
          <w:sz w:val="28"/>
          <w:szCs w:val="28"/>
        </w:rPr>
        <w:t>е</w:t>
      </w:r>
      <w:r w:rsidRPr="00756713">
        <w:rPr>
          <w:sz w:val="28"/>
          <w:szCs w:val="28"/>
        </w:rPr>
        <w:t>циальной аппаратуры для ввода сигналов оповещения, осуществляют подготовку оп</w:t>
      </w:r>
      <w:r w:rsidRPr="00756713">
        <w:rPr>
          <w:sz w:val="28"/>
          <w:szCs w:val="28"/>
        </w:rPr>
        <w:t>е</w:t>
      </w:r>
      <w:r w:rsidRPr="00756713">
        <w:rPr>
          <w:sz w:val="28"/>
          <w:szCs w:val="28"/>
        </w:rPr>
        <w:t>ративных дежурных служб.</w:t>
      </w:r>
    </w:p>
    <w:p w:rsidR="001C5F90" w:rsidRPr="00756713" w:rsidRDefault="001C5F90" w:rsidP="001C5F90">
      <w:pPr>
        <w:ind w:firstLine="709"/>
        <w:jc w:val="both"/>
        <w:rPr>
          <w:sz w:val="28"/>
          <w:szCs w:val="28"/>
        </w:rPr>
      </w:pPr>
      <w:r w:rsidRPr="00756713">
        <w:rPr>
          <w:sz w:val="28"/>
          <w:szCs w:val="28"/>
        </w:rPr>
        <w:t>Тексты сообщений могут иметь некоторое отличие, но в целом они должны д</w:t>
      </w:r>
      <w:r w:rsidRPr="00756713">
        <w:rPr>
          <w:sz w:val="28"/>
          <w:szCs w:val="28"/>
        </w:rPr>
        <w:t>а</w:t>
      </w:r>
      <w:r w:rsidRPr="00756713">
        <w:rPr>
          <w:sz w:val="28"/>
          <w:szCs w:val="28"/>
        </w:rPr>
        <w:t xml:space="preserve">вать полную информацию о создавшейся </w:t>
      </w:r>
      <w:r w:rsidR="00335015">
        <w:rPr>
          <w:sz w:val="28"/>
          <w:szCs w:val="28"/>
        </w:rPr>
        <w:t>ЧС</w:t>
      </w:r>
      <w:r w:rsidRPr="00756713">
        <w:rPr>
          <w:sz w:val="28"/>
          <w:szCs w:val="28"/>
        </w:rPr>
        <w:t>, принимаемых мерах и порядке повед</w:t>
      </w:r>
      <w:r w:rsidRPr="00756713">
        <w:rPr>
          <w:sz w:val="28"/>
          <w:szCs w:val="28"/>
        </w:rPr>
        <w:t>е</w:t>
      </w:r>
      <w:r w:rsidRPr="00756713">
        <w:rPr>
          <w:sz w:val="28"/>
          <w:szCs w:val="28"/>
        </w:rPr>
        <w:t>ния населения в данном случае.</w:t>
      </w:r>
    </w:p>
    <w:p w:rsidR="001C5F90" w:rsidRPr="00756713" w:rsidRDefault="001C5F90" w:rsidP="001C5F90">
      <w:pPr>
        <w:ind w:firstLine="709"/>
        <w:jc w:val="both"/>
        <w:rPr>
          <w:sz w:val="28"/>
          <w:szCs w:val="28"/>
        </w:rPr>
      </w:pPr>
      <w:r w:rsidRPr="00756713">
        <w:rPr>
          <w:sz w:val="28"/>
          <w:szCs w:val="28"/>
        </w:rPr>
        <w:t>Некоторые типовые рекомендации.</w:t>
      </w:r>
    </w:p>
    <w:p w:rsidR="001C5F90" w:rsidRPr="00756713" w:rsidRDefault="001C5F90" w:rsidP="001C5F90">
      <w:pPr>
        <w:ind w:firstLine="709"/>
        <w:jc w:val="both"/>
        <w:rPr>
          <w:sz w:val="28"/>
          <w:szCs w:val="28"/>
        </w:rPr>
      </w:pPr>
      <w:r w:rsidRPr="00756713">
        <w:rPr>
          <w:sz w:val="28"/>
          <w:szCs w:val="28"/>
        </w:rPr>
        <w:t xml:space="preserve">По сигналу «ВНИМАНИЕ </w:t>
      </w:r>
      <w:r>
        <w:rPr>
          <w:sz w:val="28"/>
          <w:szCs w:val="28"/>
        </w:rPr>
        <w:t xml:space="preserve"> </w:t>
      </w:r>
      <w:r w:rsidRPr="00756713">
        <w:rPr>
          <w:sz w:val="28"/>
          <w:szCs w:val="28"/>
        </w:rPr>
        <w:t>ВСЕМ»,</w:t>
      </w:r>
      <w:r>
        <w:rPr>
          <w:sz w:val="28"/>
          <w:szCs w:val="28"/>
        </w:rPr>
        <w:t xml:space="preserve"> </w:t>
      </w:r>
      <w:r w:rsidRPr="00756713">
        <w:rPr>
          <w:sz w:val="28"/>
          <w:szCs w:val="28"/>
        </w:rPr>
        <w:t xml:space="preserve"> основным средством доведения которого являются </w:t>
      </w:r>
      <w:proofErr w:type="spellStart"/>
      <w:r w:rsidRPr="00756713">
        <w:rPr>
          <w:sz w:val="28"/>
          <w:szCs w:val="28"/>
        </w:rPr>
        <w:t>электросирены</w:t>
      </w:r>
      <w:proofErr w:type="spellEnd"/>
      <w:r w:rsidRPr="00756713">
        <w:rPr>
          <w:sz w:val="28"/>
          <w:szCs w:val="28"/>
        </w:rPr>
        <w:t>:</w:t>
      </w:r>
    </w:p>
    <w:p w:rsidR="001C5F90" w:rsidRPr="00756713" w:rsidRDefault="001C5F90" w:rsidP="001C5F90">
      <w:pPr>
        <w:ind w:firstLine="709"/>
        <w:jc w:val="both"/>
        <w:rPr>
          <w:sz w:val="28"/>
          <w:szCs w:val="28"/>
        </w:rPr>
      </w:pPr>
      <w:r w:rsidRPr="00756713">
        <w:rPr>
          <w:i/>
          <w:sz w:val="28"/>
          <w:szCs w:val="28"/>
        </w:rPr>
        <w:t xml:space="preserve">- </w:t>
      </w:r>
      <w:r w:rsidRPr="00756713">
        <w:rPr>
          <w:b/>
          <w:i/>
          <w:sz w:val="28"/>
          <w:szCs w:val="28"/>
        </w:rPr>
        <w:t>должностные лица</w:t>
      </w:r>
      <w:r w:rsidRPr="00756713">
        <w:rPr>
          <w:sz w:val="28"/>
          <w:szCs w:val="28"/>
        </w:rPr>
        <w:t xml:space="preserve"> должны немедленно привести в готовность все, распол</w:t>
      </w:r>
      <w:r w:rsidRPr="00756713">
        <w:rPr>
          <w:sz w:val="28"/>
          <w:szCs w:val="28"/>
        </w:rPr>
        <w:t>о</w:t>
      </w:r>
      <w:r w:rsidRPr="00756713">
        <w:rPr>
          <w:sz w:val="28"/>
          <w:szCs w:val="28"/>
        </w:rPr>
        <w:t>женные на оповещаемой территории узлы проводного вещания, радио, телевещател</w:t>
      </w:r>
      <w:r w:rsidRPr="00756713">
        <w:rPr>
          <w:sz w:val="28"/>
          <w:szCs w:val="28"/>
        </w:rPr>
        <w:t>ь</w:t>
      </w:r>
      <w:r w:rsidRPr="00756713">
        <w:rPr>
          <w:sz w:val="28"/>
          <w:szCs w:val="28"/>
        </w:rPr>
        <w:t xml:space="preserve">ные и другие станции, включая сеть наружной </w:t>
      </w:r>
      <w:proofErr w:type="spellStart"/>
      <w:r w:rsidRPr="00756713">
        <w:rPr>
          <w:sz w:val="28"/>
          <w:szCs w:val="28"/>
        </w:rPr>
        <w:t>звукофикации</w:t>
      </w:r>
      <w:proofErr w:type="spellEnd"/>
      <w:r w:rsidRPr="00756713">
        <w:rPr>
          <w:sz w:val="28"/>
          <w:szCs w:val="28"/>
        </w:rPr>
        <w:t xml:space="preserve">; </w:t>
      </w:r>
    </w:p>
    <w:p w:rsidR="00E64930" w:rsidRDefault="001C5F90" w:rsidP="00E64930">
      <w:pPr>
        <w:ind w:firstLine="709"/>
        <w:jc w:val="both"/>
        <w:rPr>
          <w:sz w:val="28"/>
          <w:szCs w:val="28"/>
        </w:rPr>
      </w:pPr>
      <w:r w:rsidRPr="00756713">
        <w:rPr>
          <w:b/>
          <w:i/>
          <w:sz w:val="28"/>
          <w:szCs w:val="28"/>
        </w:rPr>
        <w:t>население</w:t>
      </w:r>
      <w:r w:rsidRPr="00756713">
        <w:rPr>
          <w:i/>
          <w:sz w:val="28"/>
          <w:szCs w:val="28"/>
        </w:rPr>
        <w:t xml:space="preserve"> </w:t>
      </w:r>
      <w:r w:rsidRPr="00756713">
        <w:rPr>
          <w:sz w:val="28"/>
          <w:szCs w:val="28"/>
        </w:rPr>
        <w:t>– включить средства приёма речевой информации и ожидать  речев</w:t>
      </w:r>
      <w:r w:rsidRPr="00756713">
        <w:rPr>
          <w:sz w:val="28"/>
          <w:szCs w:val="28"/>
        </w:rPr>
        <w:t>о</w:t>
      </w:r>
      <w:r w:rsidRPr="00756713">
        <w:rPr>
          <w:sz w:val="28"/>
          <w:szCs w:val="28"/>
        </w:rPr>
        <w:t>го сообщения.</w:t>
      </w:r>
    </w:p>
    <w:p w:rsidR="001C5F90" w:rsidRDefault="001C5F90" w:rsidP="00E64930">
      <w:pPr>
        <w:ind w:firstLine="709"/>
        <w:jc w:val="both"/>
        <w:rPr>
          <w:rStyle w:val="s3"/>
          <w:color w:val="000000"/>
          <w:sz w:val="28"/>
          <w:szCs w:val="28"/>
        </w:rPr>
      </w:pPr>
      <w:r w:rsidRPr="00756713">
        <w:rPr>
          <w:sz w:val="28"/>
          <w:szCs w:val="28"/>
        </w:rPr>
        <w:t xml:space="preserve">При воздушной опасности  подаётся сигнал </w:t>
      </w:r>
      <w:r w:rsidRPr="00BA46B0">
        <w:rPr>
          <w:b/>
          <w:sz w:val="28"/>
          <w:szCs w:val="28"/>
        </w:rPr>
        <w:t>«ВОЗДУШНАЯ ТРЕВОГА».</w:t>
      </w:r>
      <w:r w:rsidRPr="00756713">
        <w:rPr>
          <w:sz w:val="28"/>
          <w:szCs w:val="28"/>
        </w:rPr>
        <w:t xml:space="preserve"> Он может дублироваться звуком сирен, гудков предприятий и транспортных средств. </w:t>
      </w:r>
      <w:r w:rsidRPr="00C116EF">
        <w:rPr>
          <w:rStyle w:val="s3"/>
          <w:color w:val="000000"/>
          <w:sz w:val="28"/>
          <w:szCs w:val="28"/>
        </w:rPr>
        <w:t>По радиотрансляционной сети передается текст: «Внимание! Внимание! Граждане! Во</w:t>
      </w:r>
      <w:r w:rsidRPr="00C116EF">
        <w:rPr>
          <w:rStyle w:val="s3"/>
          <w:color w:val="000000"/>
          <w:sz w:val="28"/>
          <w:szCs w:val="28"/>
        </w:rPr>
        <w:t>з</w:t>
      </w:r>
      <w:r w:rsidRPr="00C116EF">
        <w:rPr>
          <w:rStyle w:val="s3"/>
          <w:color w:val="000000"/>
          <w:sz w:val="28"/>
          <w:szCs w:val="28"/>
        </w:rPr>
        <w:t>душная тревога! Воздушная тревога!»</w:t>
      </w:r>
      <w:r>
        <w:rPr>
          <w:rStyle w:val="s3"/>
          <w:color w:val="000000"/>
          <w:sz w:val="28"/>
          <w:szCs w:val="28"/>
        </w:rPr>
        <w:t xml:space="preserve">. </w:t>
      </w:r>
    </w:p>
    <w:p w:rsidR="001C5F90" w:rsidRDefault="001C5F90" w:rsidP="001C5F90">
      <w:pPr>
        <w:pStyle w:val="p2"/>
        <w:shd w:val="clear" w:color="auto" w:fill="FFFFFF"/>
        <w:ind w:firstLine="720"/>
        <w:jc w:val="both"/>
        <w:rPr>
          <w:rStyle w:val="s3"/>
          <w:color w:val="000000"/>
          <w:sz w:val="28"/>
          <w:szCs w:val="28"/>
        </w:rPr>
      </w:pPr>
    </w:p>
    <w:p w:rsidR="001C5F90" w:rsidRDefault="00E64930" w:rsidP="001C5F90">
      <w:pPr>
        <w:pStyle w:val="p2"/>
        <w:shd w:val="clear" w:color="auto" w:fill="FFFFFF"/>
        <w:ind w:firstLine="720"/>
        <w:jc w:val="both"/>
        <w:rPr>
          <w:rStyle w:val="s3"/>
          <w:color w:val="000000"/>
          <w:sz w:val="28"/>
          <w:szCs w:val="28"/>
        </w:rPr>
      </w:pPr>
      <w:r>
        <w:rPr>
          <w:noProof/>
          <w:color w:val="000000"/>
          <w:sz w:val="28"/>
          <w:szCs w:val="28"/>
        </w:rPr>
        <w:lastRenderedPageBreak/>
        <w:drawing>
          <wp:anchor distT="0" distB="0" distL="114300" distR="114300" simplePos="0" relativeHeight="251700736" behindDoc="0" locked="0" layoutInCell="1" allowOverlap="1">
            <wp:simplePos x="0" y="0"/>
            <wp:positionH relativeFrom="column">
              <wp:posOffset>243840</wp:posOffset>
            </wp:positionH>
            <wp:positionV relativeFrom="paragraph">
              <wp:posOffset>-64135</wp:posOffset>
            </wp:positionV>
            <wp:extent cx="5221605" cy="4060190"/>
            <wp:effectExtent l="19050" t="0" r="0" b="0"/>
            <wp:wrapThrough wrapText="bothSides">
              <wp:wrapPolygon edited="0">
                <wp:start x="-79" y="0"/>
                <wp:lineTo x="-79" y="21485"/>
                <wp:lineTo x="21592" y="21485"/>
                <wp:lineTo x="21592" y="0"/>
                <wp:lineTo x="-79" y="0"/>
              </wp:wrapPolygon>
            </wp:wrapThrough>
            <wp:docPr id="403" name="Рисунок 2" descr="Воздушная тревог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оздушная тревога.tif"/>
                    <pic:cNvPicPr>
                      <a:picLocks noChangeAspect="1" noChangeArrowheads="1"/>
                    </pic:cNvPicPr>
                  </pic:nvPicPr>
                  <pic:blipFill>
                    <a:blip r:embed="rId43" cstate="print">
                      <a:extLst>
                        <a:ext uri="{28A0092B-C50C-407E-A947-70E740481C1C}">
                          <a14:useLocalDpi xmlns:a14="http://schemas.microsoft.com/office/drawing/2010/main" val="0"/>
                        </a:ext>
                      </a:extLst>
                    </a:blip>
                    <a:srcRect l="1024" t="4103" r="1807" b="6520"/>
                    <a:stretch>
                      <a:fillRect/>
                    </a:stretch>
                  </pic:blipFill>
                  <pic:spPr bwMode="auto">
                    <a:xfrm>
                      <a:off x="0" y="0"/>
                      <a:ext cx="5221605" cy="4060190"/>
                    </a:xfrm>
                    <a:prstGeom prst="rect">
                      <a:avLst/>
                    </a:prstGeom>
                    <a:noFill/>
                    <a:ln>
                      <a:noFill/>
                    </a:ln>
                  </pic:spPr>
                </pic:pic>
              </a:graphicData>
            </a:graphic>
          </wp:anchor>
        </w:drawing>
      </w:r>
    </w:p>
    <w:p w:rsidR="001C5F90" w:rsidRDefault="001C5F90" w:rsidP="001C5F90">
      <w:pPr>
        <w:pStyle w:val="p2"/>
        <w:shd w:val="clear" w:color="auto" w:fill="FFFFFF"/>
        <w:ind w:firstLine="720"/>
        <w:jc w:val="both"/>
        <w:rPr>
          <w:sz w:val="28"/>
          <w:szCs w:val="28"/>
        </w:rPr>
      </w:pPr>
      <w:r w:rsidRPr="00BA46B0">
        <w:rPr>
          <w:sz w:val="28"/>
          <w:szCs w:val="28"/>
        </w:rPr>
        <w:t xml:space="preserve"> </w:t>
      </w:r>
    </w:p>
    <w:p w:rsidR="001C5F90" w:rsidRDefault="001C5F90" w:rsidP="001C5F90">
      <w:pPr>
        <w:pStyle w:val="p2"/>
        <w:shd w:val="clear" w:color="auto" w:fill="FFFFFF"/>
        <w:ind w:firstLine="720"/>
        <w:jc w:val="both"/>
        <w:rPr>
          <w:sz w:val="28"/>
          <w:szCs w:val="28"/>
        </w:rPr>
      </w:pPr>
    </w:p>
    <w:p w:rsidR="001C5F90" w:rsidRDefault="001C5F90" w:rsidP="001C5F90">
      <w:pPr>
        <w:ind w:firstLine="709"/>
        <w:jc w:val="both"/>
        <w:rPr>
          <w:sz w:val="28"/>
          <w:szCs w:val="28"/>
        </w:rPr>
      </w:pPr>
    </w:p>
    <w:p w:rsidR="001C5F90" w:rsidRDefault="001C5F90" w:rsidP="00E64930">
      <w:pPr>
        <w:ind w:firstLine="709"/>
        <w:jc w:val="center"/>
        <w:rPr>
          <w:sz w:val="28"/>
          <w:szCs w:val="28"/>
        </w:rPr>
      </w:pPr>
    </w:p>
    <w:p w:rsidR="001C5F90" w:rsidRPr="00756713" w:rsidRDefault="001C5F90" w:rsidP="001C5F90">
      <w:pPr>
        <w:ind w:firstLine="709"/>
        <w:jc w:val="both"/>
        <w:rPr>
          <w:sz w:val="28"/>
          <w:szCs w:val="28"/>
        </w:rPr>
      </w:pPr>
    </w:p>
    <w:p w:rsidR="00335015" w:rsidRDefault="00335015" w:rsidP="001C5F90">
      <w:pPr>
        <w:ind w:firstLine="709"/>
        <w:jc w:val="both"/>
        <w:rPr>
          <w:b/>
          <w:i/>
          <w:sz w:val="28"/>
          <w:szCs w:val="28"/>
        </w:rPr>
      </w:pPr>
    </w:p>
    <w:p w:rsidR="00335015" w:rsidRDefault="00335015" w:rsidP="001C5F90">
      <w:pPr>
        <w:ind w:firstLine="709"/>
        <w:jc w:val="both"/>
        <w:rPr>
          <w:b/>
          <w:i/>
          <w:sz w:val="28"/>
          <w:szCs w:val="28"/>
        </w:rPr>
      </w:pPr>
    </w:p>
    <w:p w:rsidR="00335015" w:rsidRDefault="00335015" w:rsidP="001C5F90">
      <w:pPr>
        <w:ind w:firstLine="709"/>
        <w:jc w:val="both"/>
        <w:rPr>
          <w:b/>
          <w:i/>
          <w:sz w:val="28"/>
          <w:szCs w:val="28"/>
        </w:rPr>
      </w:pPr>
    </w:p>
    <w:p w:rsidR="00335015" w:rsidRDefault="00335015" w:rsidP="001C5F90">
      <w:pPr>
        <w:ind w:firstLine="709"/>
        <w:jc w:val="both"/>
        <w:rPr>
          <w:b/>
          <w:i/>
          <w:sz w:val="28"/>
          <w:szCs w:val="28"/>
        </w:rPr>
      </w:pPr>
    </w:p>
    <w:p w:rsidR="00D70E61" w:rsidRDefault="00D70E61" w:rsidP="001C5F90">
      <w:pPr>
        <w:ind w:firstLine="709"/>
        <w:jc w:val="both"/>
        <w:rPr>
          <w:b/>
          <w:i/>
          <w:sz w:val="28"/>
          <w:szCs w:val="28"/>
        </w:rPr>
      </w:pPr>
    </w:p>
    <w:p w:rsidR="00D70E61" w:rsidRDefault="00D70E61" w:rsidP="001C5F90">
      <w:pPr>
        <w:ind w:firstLine="709"/>
        <w:jc w:val="both"/>
        <w:rPr>
          <w:b/>
          <w:i/>
          <w:sz w:val="28"/>
          <w:szCs w:val="28"/>
        </w:rPr>
      </w:pPr>
    </w:p>
    <w:p w:rsidR="00E64930" w:rsidRDefault="00E64930" w:rsidP="001C5F90">
      <w:pPr>
        <w:ind w:firstLine="709"/>
        <w:jc w:val="both"/>
        <w:rPr>
          <w:b/>
          <w:i/>
          <w:sz w:val="28"/>
          <w:szCs w:val="28"/>
        </w:rPr>
      </w:pPr>
    </w:p>
    <w:p w:rsidR="00E64930" w:rsidRDefault="00E64930" w:rsidP="001C5F90">
      <w:pPr>
        <w:ind w:firstLine="709"/>
        <w:jc w:val="both"/>
        <w:rPr>
          <w:b/>
          <w:i/>
          <w:sz w:val="28"/>
          <w:szCs w:val="28"/>
        </w:rPr>
      </w:pPr>
    </w:p>
    <w:p w:rsidR="00E64930" w:rsidRDefault="00E64930" w:rsidP="001C5F90">
      <w:pPr>
        <w:ind w:firstLine="709"/>
        <w:jc w:val="both"/>
        <w:rPr>
          <w:b/>
          <w:i/>
          <w:sz w:val="28"/>
          <w:szCs w:val="28"/>
        </w:rPr>
      </w:pPr>
    </w:p>
    <w:p w:rsidR="00E64930" w:rsidRDefault="00E64930" w:rsidP="001C5F90">
      <w:pPr>
        <w:ind w:firstLine="709"/>
        <w:jc w:val="both"/>
        <w:rPr>
          <w:b/>
          <w:i/>
          <w:sz w:val="28"/>
          <w:szCs w:val="28"/>
        </w:rPr>
      </w:pPr>
    </w:p>
    <w:p w:rsidR="00E64930" w:rsidRDefault="00E64930" w:rsidP="001C5F90">
      <w:pPr>
        <w:ind w:firstLine="709"/>
        <w:jc w:val="both"/>
        <w:rPr>
          <w:b/>
          <w:i/>
          <w:sz w:val="28"/>
          <w:szCs w:val="28"/>
        </w:rPr>
      </w:pPr>
    </w:p>
    <w:p w:rsidR="001C5F90" w:rsidRDefault="001C5F90" w:rsidP="001C5F90">
      <w:pPr>
        <w:ind w:firstLine="709"/>
        <w:jc w:val="both"/>
        <w:rPr>
          <w:sz w:val="28"/>
          <w:szCs w:val="28"/>
        </w:rPr>
      </w:pPr>
      <w:r w:rsidRPr="00756713">
        <w:rPr>
          <w:b/>
          <w:i/>
          <w:sz w:val="28"/>
          <w:szCs w:val="28"/>
        </w:rPr>
        <w:t>Должностным лицам</w:t>
      </w:r>
      <w:r w:rsidRPr="00756713">
        <w:rPr>
          <w:sz w:val="28"/>
          <w:szCs w:val="28"/>
        </w:rPr>
        <w:t xml:space="preserve"> надлежит ввести режим затемнения и выполнить мер</w:t>
      </w:r>
      <w:r w:rsidRPr="00756713">
        <w:rPr>
          <w:sz w:val="28"/>
          <w:szCs w:val="28"/>
        </w:rPr>
        <w:t>о</w:t>
      </w:r>
      <w:r w:rsidRPr="00756713">
        <w:rPr>
          <w:sz w:val="28"/>
          <w:szCs w:val="28"/>
        </w:rPr>
        <w:t>приятия предусмотренные Планом ГО и инструкциями, разработанными с учётом специфики деятельности объекта по этому сигналу.</w:t>
      </w:r>
    </w:p>
    <w:p w:rsidR="001C5F90" w:rsidRPr="00BA46B0"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На объектах производится безаварийная остановка </w:t>
      </w:r>
      <w:proofErr w:type="spellStart"/>
      <w:proofErr w:type="gramStart"/>
      <w:r w:rsidRPr="00C116EF">
        <w:rPr>
          <w:rStyle w:val="s3"/>
          <w:color w:val="000000"/>
          <w:sz w:val="28"/>
          <w:szCs w:val="28"/>
        </w:rPr>
        <w:t>произ</w:t>
      </w:r>
      <w:proofErr w:type="spellEnd"/>
      <w:r w:rsidRPr="00C116EF">
        <w:rPr>
          <w:rStyle w:val="s3"/>
          <w:color w:val="000000"/>
          <w:sz w:val="28"/>
          <w:szCs w:val="28"/>
        </w:rPr>
        <w:t>​</w:t>
      </w:r>
      <w:proofErr w:type="spellStart"/>
      <w:r w:rsidRPr="00C116EF">
        <w:rPr>
          <w:rStyle w:val="s3"/>
          <w:color w:val="000000"/>
          <w:sz w:val="28"/>
          <w:szCs w:val="28"/>
        </w:rPr>
        <w:t>водства</w:t>
      </w:r>
      <w:proofErr w:type="spellEnd"/>
      <w:proofErr w:type="gramEnd"/>
      <w:r w:rsidRPr="00C116EF">
        <w:rPr>
          <w:rStyle w:val="s3"/>
          <w:color w:val="000000"/>
          <w:sz w:val="28"/>
          <w:szCs w:val="28"/>
        </w:rPr>
        <w:t>. Там, где по технологическому процессу или требованиям безопасности нельзя остановить прои</w:t>
      </w:r>
      <w:r w:rsidRPr="00C116EF">
        <w:rPr>
          <w:rStyle w:val="s3"/>
          <w:color w:val="000000"/>
          <w:sz w:val="28"/>
          <w:szCs w:val="28"/>
        </w:rPr>
        <w:t>з</w:t>
      </w:r>
      <w:r w:rsidRPr="00C116EF">
        <w:rPr>
          <w:rStyle w:val="s3"/>
          <w:color w:val="000000"/>
          <w:sz w:val="28"/>
          <w:szCs w:val="28"/>
        </w:rPr>
        <w:t xml:space="preserve">водство — остаются </w:t>
      </w:r>
      <w:proofErr w:type="spellStart"/>
      <w:proofErr w:type="gramStart"/>
      <w:r w:rsidRPr="00C116EF">
        <w:rPr>
          <w:rStyle w:val="s3"/>
          <w:color w:val="000000"/>
          <w:sz w:val="28"/>
          <w:szCs w:val="28"/>
        </w:rPr>
        <w:t>дежур</w:t>
      </w:r>
      <w:proofErr w:type="spellEnd"/>
      <w:r w:rsidRPr="00C116EF">
        <w:rPr>
          <w:rStyle w:val="s3"/>
          <w:color w:val="000000"/>
          <w:sz w:val="28"/>
          <w:szCs w:val="28"/>
        </w:rPr>
        <w:t>​</w:t>
      </w:r>
      <w:proofErr w:type="spellStart"/>
      <w:r w:rsidRPr="00C116EF">
        <w:rPr>
          <w:rStyle w:val="s3"/>
          <w:color w:val="000000"/>
          <w:sz w:val="28"/>
          <w:szCs w:val="28"/>
        </w:rPr>
        <w:t>ные</w:t>
      </w:r>
      <w:proofErr w:type="spellEnd"/>
      <w:proofErr w:type="gramEnd"/>
      <w:r w:rsidRPr="00C116EF">
        <w:rPr>
          <w:rStyle w:val="s3"/>
          <w:color w:val="000000"/>
          <w:sz w:val="28"/>
          <w:szCs w:val="28"/>
        </w:rPr>
        <w:t>, для которых строятся индивидуальные убежища.</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756713">
        <w:rPr>
          <w:b/>
          <w:i/>
          <w:sz w:val="28"/>
          <w:szCs w:val="28"/>
        </w:rPr>
        <w:t>Населению</w:t>
      </w:r>
      <w:r w:rsidRPr="00756713">
        <w:rPr>
          <w:i/>
          <w:sz w:val="28"/>
          <w:szCs w:val="28"/>
        </w:rPr>
        <w:t xml:space="preserve"> </w:t>
      </w:r>
      <w:r w:rsidRPr="00756713">
        <w:rPr>
          <w:sz w:val="28"/>
          <w:szCs w:val="28"/>
        </w:rPr>
        <w:t xml:space="preserve"> необходимо отключить свет, газ, нагревательные приборы и  воду. Взять с собой индивидуальную аптечку, СИЗ, предупредить соседей об опасности, выйти на улицу и проследовать в ближайшее защитное сооружение,  соблюдать сп</w:t>
      </w:r>
      <w:r w:rsidRPr="00756713">
        <w:rPr>
          <w:sz w:val="28"/>
          <w:szCs w:val="28"/>
        </w:rPr>
        <w:t>о</w:t>
      </w:r>
      <w:r w:rsidRPr="00756713">
        <w:rPr>
          <w:sz w:val="28"/>
          <w:szCs w:val="28"/>
        </w:rPr>
        <w:t>койствие и порядок</w:t>
      </w:r>
      <w:r>
        <w:rPr>
          <w:sz w:val="28"/>
          <w:szCs w:val="28"/>
        </w:rPr>
        <w:t>.</w:t>
      </w:r>
      <w:r w:rsidRPr="00BA46B0">
        <w:rPr>
          <w:rStyle w:val="s3"/>
          <w:color w:val="000000"/>
          <w:sz w:val="28"/>
          <w:szCs w:val="28"/>
        </w:rPr>
        <w:t xml:space="preserve"> </w:t>
      </w:r>
      <w:r w:rsidRPr="00C116EF">
        <w:rPr>
          <w:rStyle w:val="s3"/>
          <w:color w:val="000000"/>
          <w:sz w:val="28"/>
          <w:szCs w:val="28"/>
        </w:rPr>
        <w:t xml:space="preserve">Уличное движение автомобильного транспорта также </w:t>
      </w:r>
      <w:proofErr w:type="spellStart"/>
      <w:proofErr w:type="gramStart"/>
      <w:r w:rsidRPr="00C116EF">
        <w:rPr>
          <w:rStyle w:val="s3"/>
          <w:color w:val="000000"/>
          <w:sz w:val="28"/>
          <w:szCs w:val="28"/>
        </w:rPr>
        <w:t>прекра</w:t>
      </w:r>
      <w:proofErr w:type="spellEnd"/>
      <w:r w:rsidRPr="00C116EF">
        <w:rPr>
          <w:rStyle w:val="s3"/>
          <w:color w:val="000000"/>
          <w:sz w:val="28"/>
          <w:szCs w:val="28"/>
        </w:rPr>
        <w:t>​</w:t>
      </w:r>
      <w:proofErr w:type="spellStart"/>
      <w:r w:rsidRPr="00C116EF">
        <w:rPr>
          <w:rStyle w:val="s3"/>
          <w:color w:val="000000"/>
          <w:sz w:val="28"/>
          <w:szCs w:val="28"/>
        </w:rPr>
        <w:t>щается</w:t>
      </w:r>
      <w:proofErr w:type="spellEnd"/>
      <w:proofErr w:type="gramEnd"/>
      <w:r w:rsidRPr="00C116EF">
        <w:rPr>
          <w:rStyle w:val="s3"/>
          <w:color w:val="000000"/>
          <w:sz w:val="28"/>
          <w:szCs w:val="28"/>
        </w:rPr>
        <w:t>.</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Сигнал «Воздушная тревога» может застать людей в любом месте и в самое неожиданное время.</w:t>
      </w:r>
    </w:p>
    <w:p w:rsidR="001C5F90" w:rsidRPr="00BA46B0"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Во всех случаях следует действовать быстро, но спокойно, уверенно и без пан</w:t>
      </w:r>
      <w:r w:rsidRPr="00C116EF">
        <w:rPr>
          <w:rStyle w:val="s3"/>
          <w:color w:val="000000"/>
          <w:sz w:val="28"/>
          <w:szCs w:val="28"/>
        </w:rPr>
        <w:t>и</w:t>
      </w:r>
      <w:r w:rsidRPr="00C116EF">
        <w:rPr>
          <w:rStyle w:val="s3"/>
          <w:color w:val="000000"/>
          <w:sz w:val="28"/>
          <w:szCs w:val="28"/>
        </w:rPr>
        <w:t xml:space="preserve">ки. Строгое соблюдение правил поведения по этому </w:t>
      </w:r>
      <w:proofErr w:type="gramStart"/>
      <w:r w:rsidRPr="00C116EF">
        <w:rPr>
          <w:rStyle w:val="s3"/>
          <w:color w:val="000000"/>
          <w:sz w:val="28"/>
          <w:szCs w:val="28"/>
        </w:rPr>
        <w:t>сигналу-значительно</w:t>
      </w:r>
      <w:proofErr w:type="gramEnd"/>
      <w:r w:rsidRPr="00C116EF">
        <w:rPr>
          <w:rStyle w:val="s3"/>
          <w:color w:val="000000"/>
          <w:sz w:val="28"/>
          <w:szCs w:val="28"/>
        </w:rPr>
        <w:t xml:space="preserve"> с</w:t>
      </w:r>
      <w:r w:rsidRPr="00C116EF">
        <w:rPr>
          <w:rStyle w:val="s3"/>
          <w:color w:val="000000"/>
          <w:sz w:val="28"/>
          <w:szCs w:val="28"/>
        </w:rPr>
        <w:t>о</w:t>
      </w:r>
      <w:r w:rsidRPr="00C116EF">
        <w:rPr>
          <w:rStyle w:val="s3"/>
          <w:color w:val="000000"/>
          <w:sz w:val="28"/>
          <w:szCs w:val="28"/>
        </w:rPr>
        <w:t>кращают потери людей.</w:t>
      </w:r>
    </w:p>
    <w:p w:rsidR="001C5F90" w:rsidRDefault="001C5F90" w:rsidP="001C5F90">
      <w:pPr>
        <w:ind w:firstLine="709"/>
        <w:jc w:val="both"/>
        <w:rPr>
          <w:b/>
          <w:sz w:val="28"/>
          <w:szCs w:val="28"/>
        </w:rPr>
      </w:pPr>
      <w:r w:rsidRPr="00756713">
        <w:rPr>
          <w:sz w:val="28"/>
          <w:szCs w:val="28"/>
        </w:rPr>
        <w:t xml:space="preserve">При прекращении опасности воздушного нападения подаётся сигнал </w:t>
      </w:r>
      <w:r w:rsidRPr="00BA46B0">
        <w:rPr>
          <w:b/>
          <w:sz w:val="28"/>
          <w:szCs w:val="28"/>
        </w:rPr>
        <w:t>«ОТБОЙ ВОЗДУШНОЙ ТРЕ</w:t>
      </w:r>
      <w:r>
        <w:rPr>
          <w:b/>
          <w:sz w:val="28"/>
          <w:szCs w:val="28"/>
        </w:rPr>
        <w:t>ВОГИ».</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Для передачи сигнала используются радио и </w:t>
      </w:r>
      <w:proofErr w:type="spellStart"/>
      <w:proofErr w:type="gramStart"/>
      <w:r w:rsidRPr="00C116EF">
        <w:rPr>
          <w:rStyle w:val="s3"/>
          <w:color w:val="000000"/>
          <w:sz w:val="28"/>
          <w:szCs w:val="28"/>
        </w:rPr>
        <w:t>телеви</w:t>
      </w:r>
      <w:proofErr w:type="spellEnd"/>
      <w:r w:rsidRPr="00C116EF">
        <w:rPr>
          <w:rStyle w:val="s3"/>
          <w:color w:val="000000"/>
          <w:sz w:val="28"/>
          <w:szCs w:val="28"/>
        </w:rPr>
        <w:t>​</w:t>
      </w:r>
      <w:proofErr w:type="spellStart"/>
      <w:r w:rsidRPr="00C116EF">
        <w:rPr>
          <w:rStyle w:val="s3"/>
          <w:color w:val="000000"/>
          <w:sz w:val="28"/>
          <w:szCs w:val="28"/>
        </w:rPr>
        <w:t>дение</w:t>
      </w:r>
      <w:proofErr w:type="spellEnd"/>
      <w:proofErr w:type="gramEnd"/>
      <w:r w:rsidRPr="00C116EF">
        <w:rPr>
          <w:rStyle w:val="s3"/>
          <w:color w:val="000000"/>
          <w:sz w:val="28"/>
          <w:szCs w:val="28"/>
        </w:rPr>
        <w:t>, подвижные громког</w:t>
      </w:r>
      <w:r w:rsidRPr="00C116EF">
        <w:rPr>
          <w:rStyle w:val="s3"/>
          <w:color w:val="000000"/>
          <w:sz w:val="28"/>
          <w:szCs w:val="28"/>
        </w:rPr>
        <w:t>о</w:t>
      </w:r>
      <w:r w:rsidRPr="00C116EF">
        <w:rPr>
          <w:rStyle w:val="s3"/>
          <w:color w:val="000000"/>
          <w:sz w:val="28"/>
          <w:szCs w:val="28"/>
        </w:rPr>
        <w:t>ворящие установки.</w:t>
      </w:r>
    </w:p>
    <w:p w:rsidR="001C5F90" w:rsidRPr="00C116EF" w:rsidRDefault="001C5F90" w:rsidP="001C5F90">
      <w:pPr>
        <w:pStyle w:val="p2"/>
        <w:shd w:val="clear" w:color="auto" w:fill="FFFFFF"/>
        <w:spacing w:before="0" w:beforeAutospacing="0" w:after="0" w:afterAutospacing="0"/>
        <w:ind w:firstLine="720"/>
        <w:jc w:val="both"/>
        <w:rPr>
          <w:rStyle w:val="s3"/>
          <w:color w:val="000000"/>
          <w:sz w:val="28"/>
          <w:szCs w:val="28"/>
        </w:rPr>
      </w:pPr>
      <w:r w:rsidRPr="00C116EF">
        <w:rPr>
          <w:rStyle w:val="s3"/>
          <w:color w:val="000000"/>
          <w:sz w:val="28"/>
          <w:szCs w:val="28"/>
        </w:rPr>
        <w:t>По радиотрансляционной сети передается текст: «Внимание! Внимание! Гра</w:t>
      </w:r>
      <w:r w:rsidRPr="00C116EF">
        <w:rPr>
          <w:rStyle w:val="s3"/>
          <w:color w:val="000000"/>
          <w:sz w:val="28"/>
          <w:szCs w:val="28"/>
        </w:rPr>
        <w:t>ж</w:t>
      </w:r>
      <w:r w:rsidRPr="00C116EF">
        <w:rPr>
          <w:rStyle w:val="s3"/>
          <w:color w:val="000000"/>
          <w:sz w:val="28"/>
          <w:szCs w:val="28"/>
        </w:rPr>
        <w:t xml:space="preserve">дане! Отбой воздушной тревоги! Отбой </w:t>
      </w:r>
      <w:proofErr w:type="spellStart"/>
      <w:proofErr w:type="gramStart"/>
      <w:r w:rsidRPr="00C116EF">
        <w:rPr>
          <w:rStyle w:val="s3"/>
          <w:color w:val="000000"/>
          <w:sz w:val="28"/>
          <w:szCs w:val="28"/>
        </w:rPr>
        <w:t>воздуш</w:t>
      </w:r>
      <w:proofErr w:type="spellEnd"/>
      <w:r w:rsidRPr="00C116EF">
        <w:rPr>
          <w:rStyle w:val="s3"/>
          <w:color w:val="000000"/>
          <w:sz w:val="28"/>
          <w:szCs w:val="28"/>
        </w:rPr>
        <w:t>​ной</w:t>
      </w:r>
      <w:proofErr w:type="gramEnd"/>
      <w:r w:rsidRPr="00C116EF">
        <w:rPr>
          <w:rStyle w:val="s3"/>
          <w:color w:val="000000"/>
          <w:sz w:val="28"/>
          <w:szCs w:val="28"/>
        </w:rPr>
        <w:t xml:space="preserve"> тревоги!» </w:t>
      </w:r>
    </w:p>
    <w:p w:rsidR="001C5F90" w:rsidRDefault="00E4163D" w:rsidP="001C5F90">
      <w:pPr>
        <w:ind w:firstLine="709"/>
        <w:jc w:val="both"/>
        <w:rPr>
          <w:b/>
          <w:sz w:val="28"/>
          <w:szCs w:val="28"/>
        </w:rPr>
      </w:pPr>
      <w:r>
        <w:rPr>
          <w:i/>
          <w:noProof/>
        </w:rPr>
        <w:lastRenderedPageBreak/>
        <w:drawing>
          <wp:anchor distT="0" distB="0" distL="114300" distR="114300" simplePos="0" relativeHeight="251692544" behindDoc="0" locked="0" layoutInCell="1" allowOverlap="1">
            <wp:simplePos x="0" y="0"/>
            <wp:positionH relativeFrom="column">
              <wp:posOffset>441325</wp:posOffset>
            </wp:positionH>
            <wp:positionV relativeFrom="paragraph">
              <wp:posOffset>151130</wp:posOffset>
            </wp:positionV>
            <wp:extent cx="5153025" cy="3486150"/>
            <wp:effectExtent l="0" t="0" r="0" b="0"/>
            <wp:wrapThrough wrapText="bothSides">
              <wp:wrapPolygon edited="0">
                <wp:start x="0" y="0"/>
                <wp:lineTo x="0" y="21482"/>
                <wp:lineTo x="21560" y="21482"/>
                <wp:lineTo x="21560" y="0"/>
                <wp:lineTo x="0" y="0"/>
              </wp:wrapPolygon>
            </wp:wrapThrough>
            <wp:docPr id="391" name="Рисунок 3" descr="Отбой воздушной тревог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тбой воздушной тревога.tif"/>
                    <pic:cNvPicPr>
                      <a:picLocks noChangeAspect="1" noChangeArrowheads="1"/>
                    </pic:cNvPicPr>
                  </pic:nvPicPr>
                  <pic:blipFill>
                    <a:blip r:embed="rId44" cstate="print">
                      <a:extLst>
                        <a:ext uri="{28A0092B-C50C-407E-A947-70E740481C1C}">
                          <a14:useLocalDpi xmlns:a14="http://schemas.microsoft.com/office/drawing/2010/main" val="0"/>
                        </a:ext>
                      </a:extLst>
                    </a:blip>
                    <a:srcRect l="1532" t="3998" r="2090" b="3796"/>
                    <a:stretch>
                      <a:fillRect/>
                    </a:stretch>
                  </pic:blipFill>
                  <pic:spPr bwMode="auto">
                    <a:xfrm>
                      <a:off x="0" y="0"/>
                      <a:ext cx="5153025" cy="3486150"/>
                    </a:xfrm>
                    <a:prstGeom prst="rect">
                      <a:avLst/>
                    </a:prstGeom>
                    <a:noFill/>
                    <a:ln>
                      <a:noFill/>
                    </a:ln>
                  </pic:spPr>
                </pic:pic>
              </a:graphicData>
            </a:graphic>
          </wp:anchor>
        </w:drawing>
      </w:r>
    </w:p>
    <w:p w:rsidR="001C5F90" w:rsidRPr="00BA46B0" w:rsidRDefault="001C5F90" w:rsidP="001C5F90">
      <w:pPr>
        <w:ind w:firstLine="709"/>
        <w:jc w:val="both"/>
        <w:rPr>
          <w:b/>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r w:rsidRPr="00756713">
        <w:rPr>
          <w:sz w:val="28"/>
          <w:szCs w:val="28"/>
        </w:rPr>
        <w:t xml:space="preserve">- </w:t>
      </w:r>
      <w:r w:rsidRPr="00756713">
        <w:rPr>
          <w:b/>
          <w:i/>
          <w:sz w:val="28"/>
          <w:szCs w:val="28"/>
        </w:rPr>
        <w:t>должностные лица</w:t>
      </w:r>
      <w:r w:rsidRPr="00756713">
        <w:rPr>
          <w:sz w:val="28"/>
          <w:szCs w:val="28"/>
        </w:rPr>
        <w:t xml:space="preserve"> отдают распоряжение о прекращении действия сигнала «ВОЗДУШНАЯ ТРЕВОГА» по всем каналам информирования населения.</w:t>
      </w:r>
    </w:p>
    <w:p w:rsidR="001C5F90" w:rsidRPr="0042765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По этому сигналу население с разрешения </w:t>
      </w:r>
      <w:proofErr w:type="spellStart"/>
      <w:proofErr w:type="gramStart"/>
      <w:r w:rsidRPr="00C116EF">
        <w:rPr>
          <w:rStyle w:val="s3"/>
          <w:color w:val="000000"/>
          <w:sz w:val="28"/>
          <w:szCs w:val="28"/>
        </w:rPr>
        <w:t>комен</w:t>
      </w:r>
      <w:proofErr w:type="spellEnd"/>
      <w:r w:rsidRPr="00C116EF">
        <w:rPr>
          <w:rStyle w:val="s3"/>
          <w:color w:val="000000"/>
          <w:sz w:val="28"/>
          <w:szCs w:val="28"/>
        </w:rPr>
        <w:t>​</w:t>
      </w:r>
      <w:proofErr w:type="spellStart"/>
      <w:r w:rsidRPr="00C116EF">
        <w:rPr>
          <w:rStyle w:val="s3"/>
          <w:color w:val="000000"/>
          <w:sz w:val="28"/>
          <w:szCs w:val="28"/>
        </w:rPr>
        <w:t>дантов</w:t>
      </w:r>
      <w:proofErr w:type="spellEnd"/>
      <w:proofErr w:type="gramEnd"/>
      <w:r w:rsidRPr="00C116EF">
        <w:rPr>
          <w:rStyle w:val="s3"/>
          <w:color w:val="000000"/>
          <w:sz w:val="28"/>
          <w:szCs w:val="28"/>
        </w:rPr>
        <w:t xml:space="preserve"> (старших) защитных с</w:t>
      </w:r>
      <w:r w:rsidRPr="00C116EF">
        <w:rPr>
          <w:rStyle w:val="s3"/>
          <w:color w:val="000000"/>
          <w:sz w:val="28"/>
          <w:szCs w:val="28"/>
        </w:rPr>
        <w:t>о</w:t>
      </w:r>
      <w:r w:rsidRPr="00C116EF">
        <w:rPr>
          <w:rStyle w:val="s3"/>
          <w:color w:val="000000"/>
          <w:sz w:val="28"/>
          <w:szCs w:val="28"/>
        </w:rPr>
        <w:t>оружений ГО покидает их. Рабочие и служащие возвращаются на свои рабочие места и приступают к работе.</w:t>
      </w:r>
    </w:p>
    <w:p w:rsidR="001C5F90" w:rsidRDefault="001C5F90" w:rsidP="001C5F90">
      <w:pPr>
        <w:ind w:firstLine="709"/>
        <w:jc w:val="both"/>
        <w:rPr>
          <w:sz w:val="28"/>
          <w:szCs w:val="28"/>
        </w:rPr>
      </w:pPr>
      <w:r w:rsidRPr="00756713">
        <w:rPr>
          <w:sz w:val="28"/>
          <w:szCs w:val="28"/>
        </w:rPr>
        <w:t>-</w:t>
      </w:r>
      <w:r w:rsidRPr="00756713">
        <w:rPr>
          <w:i/>
          <w:sz w:val="28"/>
          <w:szCs w:val="28"/>
        </w:rPr>
        <w:t xml:space="preserve"> </w:t>
      </w:r>
      <w:r w:rsidRPr="00756713">
        <w:rPr>
          <w:b/>
          <w:i/>
          <w:sz w:val="28"/>
          <w:szCs w:val="28"/>
        </w:rPr>
        <w:t>население</w:t>
      </w:r>
      <w:r w:rsidRPr="00756713">
        <w:rPr>
          <w:sz w:val="28"/>
          <w:szCs w:val="28"/>
        </w:rPr>
        <w:t xml:space="preserve"> - покидает места укрытий и возвращается к прежней деятельности в готовности к возможному повторному воздушному нападению.</w:t>
      </w:r>
    </w:p>
    <w:p w:rsidR="001C5F90" w:rsidRPr="00101A9D"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В городах (районах), по которым противник нанес удары </w:t>
      </w:r>
      <w:proofErr w:type="gramStart"/>
      <w:r w:rsidRPr="00C116EF">
        <w:rPr>
          <w:rStyle w:val="s3"/>
          <w:color w:val="000000"/>
          <w:sz w:val="28"/>
          <w:szCs w:val="28"/>
        </w:rPr>
        <w:t>ору​</w:t>
      </w:r>
      <w:proofErr w:type="spellStart"/>
      <w:r w:rsidRPr="00C116EF">
        <w:rPr>
          <w:rStyle w:val="s3"/>
          <w:color w:val="000000"/>
          <w:sz w:val="28"/>
          <w:szCs w:val="28"/>
        </w:rPr>
        <w:t>жием</w:t>
      </w:r>
      <w:proofErr w:type="spellEnd"/>
      <w:proofErr w:type="gramEnd"/>
      <w:r w:rsidRPr="00C116EF">
        <w:rPr>
          <w:rStyle w:val="s3"/>
          <w:color w:val="000000"/>
          <w:sz w:val="28"/>
          <w:szCs w:val="28"/>
        </w:rPr>
        <w:t xml:space="preserve"> массового поражения, для укрываемых передается </w:t>
      </w:r>
      <w:proofErr w:type="spellStart"/>
      <w:r w:rsidRPr="00C116EF">
        <w:rPr>
          <w:rStyle w:val="s3"/>
          <w:color w:val="000000"/>
          <w:sz w:val="28"/>
          <w:szCs w:val="28"/>
        </w:rPr>
        <w:t>инфор</w:t>
      </w:r>
      <w:proofErr w:type="spellEnd"/>
      <w:r w:rsidRPr="00C116EF">
        <w:rPr>
          <w:rStyle w:val="s3"/>
          <w:color w:val="000000"/>
          <w:sz w:val="28"/>
          <w:szCs w:val="28"/>
        </w:rPr>
        <w:t>​</w:t>
      </w:r>
      <w:proofErr w:type="spellStart"/>
      <w:r w:rsidRPr="00C116EF">
        <w:rPr>
          <w:rStyle w:val="s3"/>
          <w:color w:val="000000"/>
          <w:sz w:val="28"/>
          <w:szCs w:val="28"/>
        </w:rPr>
        <w:t>мация</w:t>
      </w:r>
      <w:proofErr w:type="spellEnd"/>
      <w:r w:rsidRPr="00C116EF">
        <w:rPr>
          <w:rStyle w:val="s3"/>
          <w:color w:val="000000"/>
          <w:sz w:val="28"/>
          <w:szCs w:val="28"/>
        </w:rPr>
        <w:t xml:space="preserve"> об обстановке, сложившейся вне укрытий, о принимаемых мерах по ликвидации последствий нападения, правилах </w:t>
      </w:r>
      <w:proofErr w:type="spellStart"/>
      <w:r w:rsidRPr="00C116EF">
        <w:rPr>
          <w:rStyle w:val="s3"/>
          <w:color w:val="000000"/>
          <w:sz w:val="28"/>
          <w:szCs w:val="28"/>
        </w:rPr>
        <w:t>п</w:t>
      </w:r>
      <w:r w:rsidRPr="00C116EF">
        <w:rPr>
          <w:rStyle w:val="s3"/>
          <w:color w:val="000000"/>
          <w:sz w:val="28"/>
          <w:szCs w:val="28"/>
        </w:rPr>
        <w:t>о</w:t>
      </w:r>
      <w:r w:rsidRPr="00C116EF">
        <w:rPr>
          <w:rStyle w:val="s3"/>
          <w:color w:val="000000"/>
          <w:sz w:val="28"/>
          <w:szCs w:val="28"/>
        </w:rPr>
        <w:t>веде</w:t>
      </w:r>
      <w:proofErr w:type="spellEnd"/>
      <w:r w:rsidRPr="00C116EF">
        <w:rPr>
          <w:rStyle w:val="s3"/>
          <w:color w:val="000000"/>
          <w:sz w:val="28"/>
          <w:szCs w:val="28"/>
        </w:rPr>
        <w:t>​</w:t>
      </w:r>
      <w:proofErr w:type="spellStart"/>
      <w:r w:rsidRPr="00C116EF">
        <w:rPr>
          <w:rStyle w:val="s3"/>
          <w:color w:val="000000"/>
          <w:sz w:val="28"/>
          <w:szCs w:val="28"/>
        </w:rPr>
        <w:t>ния</w:t>
      </w:r>
      <w:proofErr w:type="spellEnd"/>
      <w:r w:rsidRPr="00C116EF">
        <w:rPr>
          <w:rStyle w:val="s3"/>
          <w:color w:val="000000"/>
          <w:sz w:val="28"/>
          <w:szCs w:val="28"/>
        </w:rPr>
        <w:t xml:space="preserve"> населения и другая необходимая информация для последую</w:t>
      </w:r>
      <w:r w:rsidR="00335015">
        <w:rPr>
          <w:rStyle w:val="s3"/>
          <w:color w:val="000000"/>
          <w:sz w:val="28"/>
          <w:szCs w:val="28"/>
        </w:rPr>
        <w:t>щих</w:t>
      </w:r>
      <w:r w:rsidRPr="00C116EF">
        <w:rPr>
          <w:rStyle w:val="s3"/>
          <w:color w:val="000000"/>
          <w:sz w:val="28"/>
          <w:szCs w:val="28"/>
        </w:rPr>
        <w:t xml:space="preserve"> действий укрываемых.</w:t>
      </w:r>
    </w:p>
    <w:p w:rsidR="001C5F90" w:rsidRPr="00193688" w:rsidRDefault="001C5F90" w:rsidP="001C5F90">
      <w:pPr>
        <w:ind w:firstLine="709"/>
        <w:jc w:val="both"/>
        <w:rPr>
          <w:sz w:val="28"/>
          <w:szCs w:val="28"/>
        </w:rPr>
      </w:pPr>
      <w:r>
        <w:rPr>
          <w:sz w:val="28"/>
          <w:szCs w:val="28"/>
        </w:rPr>
        <w:t>Сигнал «РАД</w:t>
      </w:r>
      <w:r w:rsidRPr="00756713">
        <w:rPr>
          <w:sz w:val="28"/>
          <w:szCs w:val="28"/>
        </w:rPr>
        <w:t xml:space="preserve">ИАЦИОННАЯ ОПАСНОСТЬ» </w:t>
      </w:r>
      <w:r>
        <w:rPr>
          <w:sz w:val="28"/>
          <w:szCs w:val="28"/>
        </w:rPr>
        <w:t xml:space="preserve"> </w:t>
      </w:r>
      <w:r w:rsidRPr="00C116EF">
        <w:rPr>
          <w:rStyle w:val="s3"/>
          <w:color w:val="000000"/>
          <w:sz w:val="28"/>
          <w:szCs w:val="28"/>
        </w:rPr>
        <w:t xml:space="preserve">подается в населенных пунктах и районах, по направлению к которым движется </w:t>
      </w:r>
      <w:proofErr w:type="gramStart"/>
      <w:r w:rsidRPr="00C116EF">
        <w:rPr>
          <w:rStyle w:val="s3"/>
          <w:color w:val="000000"/>
          <w:sz w:val="28"/>
          <w:szCs w:val="28"/>
        </w:rPr>
        <w:t>радио​активное</w:t>
      </w:r>
      <w:proofErr w:type="gramEnd"/>
      <w:r w:rsidRPr="00C116EF">
        <w:rPr>
          <w:rStyle w:val="s3"/>
          <w:color w:val="000000"/>
          <w:sz w:val="28"/>
          <w:szCs w:val="28"/>
        </w:rPr>
        <w:t xml:space="preserve"> облако, образовавшееся при взрыве ядерного боеприпаса и которым грозит непосредственная угроза радиоа</w:t>
      </w:r>
      <w:r w:rsidRPr="00C116EF">
        <w:rPr>
          <w:rStyle w:val="s3"/>
          <w:color w:val="000000"/>
          <w:sz w:val="28"/>
          <w:szCs w:val="28"/>
        </w:rPr>
        <w:t>к</w:t>
      </w:r>
      <w:r w:rsidRPr="00C116EF">
        <w:rPr>
          <w:rStyle w:val="s3"/>
          <w:color w:val="000000"/>
          <w:sz w:val="28"/>
          <w:szCs w:val="28"/>
        </w:rPr>
        <w:t xml:space="preserve">тивного заражения. Под непосредственной угрозой радиоактивного </w:t>
      </w:r>
      <w:proofErr w:type="gramStart"/>
      <w:r w:rsidRPr="00C116EF">
        <w:rPr>
          <w:rStyle w:val="s3"/>
          <w:color w:val="000000"/>
          <w:sz w:val="28"/>
          <w:szCs w:val="28"/>
        </w:rPr>
        <w:t>за​</w:t>
      </w:r>
      <w:proofErr w:type="spellStart"/>
      <w:r w:rsidRPr="00C116EF">
        <w:rPr>
          <w:rStyle w:val="s3"/>
          <w:color w:val="000000"/>
          <w:sz w:val="28"/>
          <w:szCs w:val="28"/>
        </w:rPr>
        <w:t>ражения</w:t>
      </w:r>
      <w:proofErr w:type="spellEnd"/>
      <w:proofErr w:type="gramEnd"/>
      <w:r w:rsidRPr="00C116EF">
        <w:rPr>
          <w:rStyle w:val="s3"/>
          <w:color w:val="000000"/>
          <w:sz w:val="28"/>
          <w:szCs w:val="28"/>
        </w:rPr>
        <w:t xml:space="preserve"> пон</w:t>
      </w:r>
      <w:r w:rsidRPr="00C116EF">
        <w:rPr>
          <w:rStyle w:val="s3"/>
          <w:color w:val="000000"/>
          <w:sz w:val="28"/>
          <w:szCs w:val="28"/>
        </w:rPr>
        <w:t>и</w:t>
      </w:r>
      <w:r w:rsidRPr="00C116EF">
        <w:rPr>
          <w:rStyle w:val="s3"/>
          <w:color w:val="000000"/>
          <w:sz w:val="28"/>
          <w:szCs w:val="28"/>
        </w:rPr>
        <w:t>мается вероятность заражения данной территории выпадающими радиоактивными осадками в течение одного часа. Для подачи сигнала используются радиовещание и телевидение, а также другие местные технические средства связи и оповещения</w:t>
      </w:r>
      <w:r w:rsidRPr="00193688">
        <w:rPr>
          <w:rStyle w:val="s3"/>
          <w:sz w:val="28"/>
          <w:szCs w:val="28"/>
        </w:rPr>
        <w:t>.</w:t>
      </w:r>
      <w:r w:rsidRPr="00193688">
        <w:rPr>
          <w:sz w:val="28"/>
          <w:szCs w:val="28"/>
        </w:rPr>
        <w:t xml:space="preserve"> Изл</w:t>
      </w:r>
      <w:r w:rsidRPr="00193688">
        <w:rPr>
          <w:sz w:val="28"/>
          <w:szCs w:val="28"/>
        </w:rPr>
        <w:t>а</w:t>
      </w:r>
      <w:r w:rsidRPr="00193688">
        <w:rPr>
          <w:sz w:val="28"/>
          <w:szCs w:val="28"/>
        </w:rPr>
        <w:t>гаются рекомендации о мерах защиты и режимах поведения.</w:t>
      </w:r>
    </w:p>
    <w:p w:rsidR="001C5F90" w:rsidRDefault="001C5F90" w:rsidP="001C5F90">
      <w:pPr>
        <w:pStyle w:val="p2"/>
        <w:shd w:val="clear" w:color="auto" w:fill="FFFFFF"/>
        <w:spacing w:before="0" w:beforeAutospacing="0" w:after="0" w:afterAutospacing="0"/>
        <w:ind w:firstLine="720"/>
        <w:jc w:val="both"/>
        <w:rPr>
          <w:rFonts w:ascii="Arial" w:hAnsi="Arial" w:cs="Arial"/>
          <w:color w:val="00124E"/>
          <w:sz w:val="21"/>
          <w:szCs w:val="21"/>
        </w:rPr>
      </w:pPr>
      <w:r w:rsidRPr="00AA16A3">
        <w:rPr>
          <w:rStyle w:val="s3"/>
          <w:color w:val="000000"/>
          <w:sz w:val="28"/>
          <w:szCs w:val="28"/>
        </w:rPr>
        <w:t>По сигналу «Радиационная опасность» необходимо принять йодистый</w:t>
      </w:r>
      <w:r w:rsidRPr="00AA16A3">
        <w:rPr>
          <w:rStyle w:val="apple-converted-space"/>
          <w:color w:val="000000"/>
          <w:sz w:val="28"/>
          <w:szCs w:val="28"/>
        </w:rPr>
        <w:t> </w:t>
      </w:r>
      <w:hyperlink r:id="rId45" w:tgtFrame="_blank" w:history="1">
        <w:r w:rsidRPr="00AA16A3">
          <w:rPr>
            <w:rStyle w:val="aff1"/>
            <w:color w:val="auto"/>
            <w:sz w:val="28"/>
            <w:szCs w:val="28"/>
            <w:u w:val="none"/>
          </w:rPr>
          <w:t>препарат</w:t>
        </w:r>
      </w:hyperlink>
      <w:r w:rsidRPr="00AA16A3">
        <w:rPr>
          <w:rStyle w:val="s3"/>
          <w:sz w:val="28"/>
          <w:szCs w:val="28"/>
        </w:rPr>
        <w:t>,</w:t>
      </w:r>
      <w:r w:rsidRPr="00AA16A3">
        <w:rPr>
          <w:rStyle w:val="s3"/>
          <w:color w:val="000000"/>
          <w:sz w:val="28"/>
          <w:szCs w:val="28"/>
        </w:rPr>
        <w:t xml:space="preserve"> выданный по месту работы или жительства, надеть респиратор, </w:t>
      </w:r>
      <w:proofErr w:type="spellStart"/>
      <w:r w:rsidRPr="00AA16A3">
        <w:rPr>
          <w:rStyle w:val="s3"/>
          <w:color w:val="000000"/>
          <w:sz w:val="28"/>
          <w:szCs w:val="28"/>
        </w:rPr>
        <w:t>противопылевую</w:t>
      </w:r>
      <w:proofErr w:type="spellEnd"/>
      <w:r w:rsidRPr="00AA16A3">
        <w:rPr>
          <w:rStyle w:val="s3"/>
          <w:color w:val="000000"/>
          <w:sz w:val="28"/>
          <w:szCs w:val="28"/>
        </w:rPr>
        <w:t xml:space="preserve"> тк</w:t>
      </w:r>
      <w:r w:rsidRPr="00AA16A3">
        <w:rPr>
          <w:rStyle w:val="s3"/>
          <w:color w:val="000000"/>
          <w:sz w:val="28"/>
          <w:szCs w:val="28"/>
        </w:rPr>
        <w:t>а</w:t>
      </w:r>
      <w:r w:rsidRPr="00AA16A3">
        <w:rPr>
          <w:rStyle w:val="s3"/>
          <w:color w:val="000000"/>
          <w:sz w:val="28"/>
          <w:szCs w:val="28"/>
        </w:rPr>
        <w:t xml:space="preserve">невую маску или ватно-марлевую повязку, а при их отсутствии — противогаз, взять подготовленный запас продуктов, индивидуальные средства </w:t>
      </w:r>
      <w:proofErr w:type="spellStart"/>
      <w:proofErr w:type="gramStart"/>
      <w:r w:rsidRPr="00AA16A3">
        <w:rPr>
          <w:rStyle w:val="s3"/>
          <w:color w:val="000000"/>
          <w:sz w:val="28"/>
          <w:szCs w:val="28"/>
        </w:rPr>
        <w:t>ме</w:t>
      </w:r>
      <w:proofErr w:type="spellEnd"/>
      <w:r w:rsidRPr="00AA16A3">
        <w:rPr>
          <w:rStyle w:val="s3"/>
          <w:color w:val="000000"/>
          <w:sz w:val="28"/>
          <w:szCs w:val="28"/>
        </w:rPr>
        <w:t>​</w:t>
      </w:r>
      <w:proofErr w:type="spellStart"/>
      <w:r w:rsidRPr="00AA16A3">
        <w:rPr>
          <w:rStyle w:val="s3"/>
          <w:color w:val="000000"/>
          <w:sz w:val="28"/>
          <w:szCs w:val="28"/>
        </w:rPr>
        <w:t>дицинской</w:t>
      </w:r>
      <w:proofErr w:type="spellEnd"/>
      <w:proofErr w:type="gramEnd"/>
      <w:r w:rsidRPr="00AA16A3">
        <w:rPr>
          <w:rStyle w:val="s3"/>
          <w:color w:val="000000"/>
          <w:sz w:val="28"/>
          <w:szCs w:val="28"/>
        </w:rPr>
        <w:t xml:space="preserve"> защиты, предметы первой необходимости и укрыться в защитном сооружении.</w:t>
      </w:r>
      <w:r w:rsidRPr="00D63BBB">
        <w:rPr>
          <w:rFonts w:ascii="Arial" w:hAnsi="Arial" w:cs="Arial"/>
          <w:color w:val="00124E"/>
          <w:sz w:val="21"/>
          <w:szCs w:val="21"/>
        </w:rPr>
        <w:t xml:space="preserve"> </w:t>
      </w:r>
    </w:p>
    <w:p w:rsidR="00335015" w:rsidRDefault="00335015" w:rsidP="001C5F90">
      <w:pPr>
        <w:pStyle w:val="p2"/>
        <w:shd w:val="clear" w:color="auto" w:fill="FFFFFF"/>
        <w:spacing w:before="0" w:beforeAutospacing="0" w:after="0" w:afterAutospacing="0"/>
        <w:ind w:firstLine="720"/>
        <w:jc w:val="both"/>
        <w:rPr>
          <w:sz w:val="28"/>
          <w:szCs w:val="28"/>
        </w:rPr>
      </w:pPr>
      <w:r>
        <w:rPr>
          <w:noProof/>
        </w:rPr>
        <w:lastRenderedPageBreak/>
        <w:drawing>
          <wp:anchor distT="0" distB="0" distL="114300" distR="114300" simplePos="0" relativeHeight="251701760" behindDoc="0" locked="0" layoutInCell="1" allowOverlap="1">
            <wp:simplePos x="0" y="0"/>
            <wp:positionH relativeFrom="column">
              <wp:posOffset>422910</wp:posOffset>
            </wp:positionH>
            <wp:positionV relativeFrom="paragraph">
              <wp:posOffset>40005</wp:posOffset>
            </wp:positionV>
            <wp:extent cx="5758815" cy="3923665"/>
            <wp:effectExtent l="19050" t="0" r="0" b="0"/>
            <wp:wrapThrough wrapText="bothSides">
              <wp:wrapPolygon edited="0">
                <wp:start x="-71" y="0"/>
                <wp:lineTo x="-71" y="21499"/>
                <wp:lineTo x="21579" y="21499"/>
                <wp:lineTo x="21579" y="0"/>
                <wp:lineTo x="-71" y="0"/>
              </wp:wrapPolygon>
            </wp:wrapThrough>
            <wp:docPr id="404" name="Рисунок 4" descr="Радиационная опасност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адиационная опасность.tif"/>
                    <pic:cNvPicPr>
                      <a:picLocks noChangeAspect="1" noChangeArrowheads="1"/>
                    </pic:cNvPicPr>
                  </pic:nvPicPr>
                  <pic:blipFill>
                    <a:blip r:embed="rId46" cstate="print">
                      <a:extLst>
                        <a:ext uri="{28A0092B-C50C-407E-A947-70E740481C1C}">
                          <a14:useLocalDpi xmlns:a14="http://schemas.microsoft.com/office/drawing/2010/main" val="0"/>
                        </a:ext>
                      </a:extLst>
                    </a:blip>
                    <a:srcRect l="3140" t="2943" r="2139" b="2812"/>
                    <a:stretch>
                      <a:fillRect/>
                    </a:stretch>
                  </pic:blipFill>
                  <pic:spPr bwMode="auto">
                    <a:xfrm>
                      <a:off x="0" y="0"/>
                      <a:ext cx="5758815" cy="3923665"/>
                    </a:xfrm>
                    <a:prstGeom prst="rect">
                      <a:avLst/>
                    </a:prstGeom>
                    <a:noFill/>
                    <a:ln>
                      <a:noFill/>
                    </a:ln>
                  </pic:spPr>
                </pic:pic>
              </a:graphicData>
            </a:graphic>
          </wp:anchor>
        </w:drawing>
      </w: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335015" w:rsidRDefault="00335015" w:rsidP="001C5F90">
      <w:pPr>
        <w:pStyle w:val="p2"/>
        <w:shd w:val="clear" w:color="auto" w:fill="FFFFFF"/>
        <w:spacing w:before="0" w:beforeAutospacing="0" w:after="0" w:afterAutospacing="0"/>
        <w:ind w:firstLine="720"/>
        <w:jc w:val="both"/>
        <w:rPr>
          <w:sz w:val="28"/>
          <w:szCs w:val="28"/>
        </w:rPr>
      </w:pPr>
    </w:p>
    <w:p w:rsidR="001C5F90" w:rsidRPr="00193688" w:rsidRDefault="001C5F90" w:rsidP="001C5F90">
      <w:pPr>
        <w:pStyle w:val="p2"/>
        <w:shd w:val="clear" w:color="auto" w:fill="FFFFFF"/>
        <w:spacing w:before="0" w:beforeAutospacing="0" w:after="0" w:afterAutospacing="0"/>
        <w:ind w:firstLine="720"/>
        <w:jc w:val="both"/>
        <w:rPr>
          <w:rFonts w:ascii="Arial" w:hAnsi="Arial" w:cs="Arial"/>
          <w:color w:val="00124E"/>
          <w:sz w:val="21"/>
          <w:szCs w:val="21"/>
        </w:rPr>
      </w:pPr>
      <w:r w:rsidRPr="00756713">
        <w:rPr>
          <w:sz w:val="28"/>
          <w:szCs w:val="28"/>
        </w:rPr>
        <w:t>Сигнал «ХИМИЧЕСКАЯ ТРЕВОГА» подаётся при угрозе или непосредстве</w:t>
      </w:r>
      <w:r w:rsidRPr="00756713">
        <w:rPr>
          <w:sz w:val="28"/>
          <w:szCs w:val="28"/>
        </w:rPr>
        <w:t>н</w:t>
      </w:r>
      <w:r w:rsidRPr="00756713">
        <w:rPr>
          <w:sz w:val="28"/>
          <w:szCs w:val="28"/>
        </w:rPr>
        <w:t xml:space="preserve">ном обнаружении химического или бактериального заражения. </w:t>
      </w:r>
    </w:p>
    <w:p w:rsidR="001C5F90" w:rsidRDefault="00335015" w:rsidP="001C5F90">
      <w:pPr>
        <w:pStyle w:val="p2"/>
        <w:shd w:val="clear" w:color="auto" w:fill="FFFFFF"/>
        <w:ind w:firstLine="720"/>
        <w:jc w:val="both"/>
        <w:rPr>
          <w:rFonts w:ascii="Arial" w:hAnsi="Arial" w:cs="Arial"/>
          <w:color w:val="00124E"/>
          <w:sz w:val="21"/>
          <w:szCs w:val="21"/>
        </w:rPr>
      </w:pPr>
      <w:r>
        <w:rPr>
          <w:noProof/>
          <w:sz w:val="28"/>
          <w:szCs w:val="28"/>
        </w:rPr>
        <w:drawing>
          <wp:anchor distT="0" distB="0" distL="114300" distR="114300" simplePos="0" relativeHeight="251702784" behindDoc="0" locked="0" layoutInCell="1" allowOverlap="1">
            <wp:simplePos x="0" y="0"/>
            <wp:positionH relativeFrom="column">
              <wp:posOffset>422910</wp:posOffset>
            </wp:positionH>
            <wp:positionV relativeFrom="paragraph">
              <wp:posOffset>38735</wp:posOffset>
            </wp:positionV>
            <wp:extent cx="5868035" cy="3575685"/>
            <wp:effectExtent l="19050" t="0" r="0" b="0"/>
            <wp:wrapThrough wrapText="bothSides">
              <wp:wrapPolygon edited="0">
                <wp:start x="-70" y="0"/>
                <wp:lineTo x="-70" y="21519"/>
                <wp:lineTo x="21598" y="21519"/>
                <wp:lineTo x="21598" y="0"/>
                <wp:lineTo x="-70" y="0"/>
              </wp:wrapPolygon>
            </wp:wrapThrough>
            <wp:docPr id="405" name="Рисунок 5" descr="Химическая тревог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Химическая тревога.tif"/>
                    <pic:cNvPicPr>
                      <a:picLocks noChangeAspect="1" noChangeArrowheads="1"/>
                    </pic:cNvPicPr>
                  </pic:nvPicPr>
                  <pic:blipFill>
                    <a:blip r:embed="rId47" cstate="print">
                      <a:extLst>
                        <a:ext uri="{28A0092B-C50C-407E-A947-70E740481C1C}">
                          <a14:useLocalDpi xmlns:a14="http://schemas.microsoft.com/office/drawing/2010/main" val="0"/>
                        </a:ext>
                      </a:extLst>
                    </a:blip>
                    <a:srcRect l="3078" t="3186" r="1917" b="1494"/>
                    <a:stretch>
                      <a:fillRect/>
                    </a:stretch>
                  </pic:blipFill>
                  <pic:spPr bwMode="auto">
                    <a:xfrm>
                      <a:off x="0" y="0"/>
                      <a:ext cx="5868035" cy="3575685"/>
                    </a:xfrm>
                    <a:prstGeom prst="rect">
                      <a:avLst/>
                    </a:prstGeom>
                    <a:noFill/>
                    <a:ln>
                      <a:noFill/>
                    </a:ln>
                  </pic:spPr>
                </pic:pic>
              </a:graphicData>
            </a:graphic>
          </wp:anchor>
        </w:drawing>
      </w: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Pr="00756713" w:rsidRDefault="001C5F90" w:rsidP="001C5F90">
      <w:pPr>
        <w:ind w:firstLine="709"/>
        <w:jc w:val="both"/>
        <w:rPr>
          <w:sz w:val="28"/>
          <w:szCs w:val="28"/>
        </w:rPr>
      </w:pPr>
      <w:r w:rsidRPr="00756713">
        <w:rPr>
          <w:sz w:val="28"/>
          <w:szCs w:val="28"/>
        </w:rPr>
        <w:t>По этому сигналу необходимо надеть противогаз (при его наличии) либо пр</w:t>
      </w:r>
      <w:r w:rsidRPr="00756713">
        <w:rPr>
          <w:sz w:val="28"/>
          <w:szCs w:val="28"/>
        </w:rPr>
        <w:t>о</w:t>
      </w:r>
      <w:r w:rsidRPr="00756713">
        <w:rPr>
          <w:sz w:val="28"/>
          <w:szCs w:val="28"/>
        </w:rPr>
        <w:t>стейшее сред</w:t>
      </w:r>
      <w:r>
        <w:rPr>
          <w:sz w:val="28"/>
          <w:szCs w:val="28"/>
        </w:rPr>
        <w:t xml:space="preserve">ство защиты в виде </w:t>
      </w:r>
      <w:proofErr w:type="spellStart"/>
      <w:r>
        <w:rPr>
          <w:sz w:val="28"/>
          <w:szCs w:val="28"/>
        </w:rPr>
        <w:t>ватно</w:t>
      </w:r>
      <w:proofErr w:type="spellEnd"/>
      <w:r>
        <w:rPr>
          <w:sz w:val="28"/>
          <w:szCs w:val="28"/>
        </w:rPr>
        <w:t xml:space="preserve"> -</w:t>
      </w:r>
      <w:r w:rsidRPr="00756713">
        <w:rPr>
          <w:sz w:val="28"/>
          <w:szCs w:val="28"/>
        </w:rPr>
        <w:t xml:space="preserve"> марлевой повязки и при имеющейся возмо</w:t>
      </w:r>
      <w:r w:rsidRPr="00756713">
        <w:rPr>
          <w:sz w:val="28"/>
          <w:szCs w:val="28"/>
        </w:rPr>
        <w:t>ж</w:t>
      </w:r>
      <w:r w:rsidRPr="00756713">
        <w:rPr>
          <w:sz w:val="28"/>
          <w:szCs w:val="28"/>
        </w:rPr>
        <w:t xml:space="preserve">ности укрыться в защитном сооружении. Средством защиты от поражения может стать надёжная герметизация жилища не позволяющая осуществить проникновение АХОВ </w:t>
      </w:r>
      <w:proofErr w:type="gramStart"/>
      <w:r w:rsidRPr="00756713">
        <w:rPr>
          <w:sz w:val="28"/>
          <w:szCs w:val="28"/>
        </w:rPr>
        <w:t>в место Вашего пребывания</w:t>
      </w:r>
      <w:proofErr w:type="gramEnd"/>
      <w:r w:rsidRPr="00756713">
        <w:rPr>
          <w:sz w:val="28"/>
          <w:szCs w:val="28"/>
        </w:rPr>
        <w:t>, либо выход из угрожаемой зоны.</w:t>
      </w:r>
    </w:p>
    <w:p w:rsidR="001C5F90" w:rsidRDefault="001C5F90" w:rsidP="001C5F90">
      <w:pPr>
        <w:ind w:firstLine="709"/>
        <w:jc w:val="both"/>
        <w:rPr>
          <w:sz w:val="28"/>
          <w:szCs w:val="28"/>
        </w:rPr>
      </w:pPr>
      <w:r w:rsidRPr="00756713">
        <w:rPr>
          <w:sz w:val="28"/>
          <w:szCs w:val="28"/>
        </w:rPr>
        <w:lastRenderedPageBreak/>
        <w:t>При выходе из зоны заражения АХОВ, снимите верхнюю одежду и оставьте её вне жилого помещения, примите душ или обмойтесь водой с мылом, тщательно пр</w:t>
      </w:r>
      <w:r w:rsidRPr="00756713">
        <w:rPr>
          <w:sz w:val="28"/>
          <w:szCs w:val="28"/>
        </w:rPr>
        <w:t>о</w:t>
      </w:r>
      <w:r w:rsidRPr="00756713">
        <w:rPr>
          <w:sz w:val="28"/>
          <w:szCs w:val="28"/>
        </w:rPr>
        <w:t>мойте глаза и прополощите рот.</w:t>
      </w:r>
    </w:p>
    <w:p w:rsidR="001C5F90" w:rsidRDefault="001C5F90" w:rsidP="001C5F90">
      <w:pPr>
        <w:ind w:firstLine="709"/>
        <w:jc w:val="both"/>
        <w:rPr>
          <w:sz w:val="28"/>
          <w:szCs w:val="28"/>
        </w:rPr>
      </w:pPr>
      <w:r w:rsidRPr="00621E24">
        <w:rPr>
          <w:sz w:val="28"/>
          <w:szCs w:val="28"/>
        </w:rPr>
        <w:t>Прежде, чем покинуть квартиру, выключить нагревательные приборы, газ, свет, погасить огонь в топящейся печи; одеть детей и стариков, одеться самим, взять с с</w:t>
      </w:r>
      <w:r w:rsidRPr="00621E24">
        <w:rPr>
          <w:sz w:val="28"/>
          <w:szCs w:val="28"/>
        </w:rPr>
        <w:t>о</w:t>
      </w:r>
      <w:r w:rsidRPr="00621E24">
        <w:rPr>
          <w:sz w:val="28"/>
          <w:szCs w:val="28"/>
        </w:rPr>
        <w:t>бой запас продуктов питания и личные документы, средства индивидуальной защиты (СИЗ), медикаменты, питьевую воду. В случае если есть возможность, следует пред</w:t>
      </w:r>
      <w:r w:rsidRPr="00621E24">
        <w:rPr>
          <w:sz w:val="28"/>
          <w:szCs w:val="28"/>
        </w:rPr>
        <w:t>у</w:t>
      </w:r>
      <w:r w:rsidRPr="00621E24">
        <w:rPr>
          <w:sz w:val="28"/>
          <w:szCs w:val="28"/>
        </w:rPr>
        <w:t>предить соседей об объявлении тревоги - они могли не слышать сигнала. Направляясь в защитное сооружение (ЗС) строго выполняйте указания постов ГО. В случае если вы укрылись в подвале, погребе, где не обеспечена герметизация и нет фильтровентил</w:t>
      </w:r>
      <w:r w:rsidRPr="00621E24">
        <w:rPr>
          <w:sz w:val="28"/>
          <w:szCs w:val="28"/>
        </w:rPr>
        <w:t>я</w:t>
      </w:r>
      <w:r w:rsidRPr="00621E24">
        <w:rPr>
          <w:sz w:val="28"/>
          <w:szCs w:val="28"/>
        </w:rPr>
        <w:t>ционной установки, сразу же наденьте СИЗ.</w:t>
      </w:r>
    </w:p>
    <w:p w:rsidR="001C5F90" w:rsidRPr="00D1449C" w:rsidRDefault="001C5F90" w:rsidP="001C5F90">
      <w:pPr>
        <w:ind w:firstLine="709"/>
        <w:jc w:val="both"/>
        <w:rPr>
          <w:sz w:val="28"/>
          <w:szCs w:val="28"/>
        </w:rPr>
      </w:pPr>
      <w:r w:rsidRPr="00D1449C">
        <w:rPr>
          <w:rStyle w:val="affd"/>
          <w:i w:val="0"/>
          <w:sz w:val="28"/>
          <w:szCs w:val="28"/>
        </w:rPr>
        <w:t>Наводнение</w:t>
      </w:r>
      <w:r w:rsidRPr="00D1449C">
        <w:rPr>
          <w:rStyle w:val="apple-converted-space"/>
          <w:sz w:val="28"/>
          <w:szCs w:val="28"/>
        </w:rPr>
        <w:t> </w:t>
      </w:r>
      <w:r w:rsidRPr="00D1449C">
        <w:rPr>
          <w:sz w:val="28"/>
          <w:szCs w:val="28"/>
        </w:rPr>
        <w:t>— затопление водой местности в результате ливней, продолжител</w:t>
      </w:r>
      <w:r w:rsidRPr="00D1449C">
        <w:rPr>
          <w:sz w:val="28"/>
          <w:szCs w:val="28"/>
        </w:rPr>
        <w:t>ь</w:t>
      </w:r>
      <w:r w:rsidRPr="00D1449C">
        <w:rPr>
          <w:sz w:val="28"/>
          <w:szCs w:val="28"/>
        </w:rPr>
        <w:t>ных дождей, снегопадов, бурного таяния снегов, ветрового нагона воды на морское побережье и пр., причиняющее материальный ущерб, наносящее урон здоровью л</w:t>
      </w:r>
      <w:r w:rsidRPr="00D1449C">
        <w:rPr>
          <w:sz w:val="28"/>
          <w:szCs w:val="28"/>
        </w:rPr>
        <w:t>ю</w:t>
      </w:r>
      <w:r w:rsidRPr="00D1449C">
        <w:rPr>
          <w:sz w:val="28"/>
          <w:szCs w:val="28"/>
        </w:rPr>
        <w:t>дей или приводящее к их гибели.</w:t>
      </w:r>
    </w:p>
    <w:p w:rsidR="001C5F90" w:rsidRPr="00D1449C" w:rsidRDefault="001C5F90" w:rsidP="001C5F90">
      <w:pPr>
        <w:pStyle w:val="af1"/>
        <w:shd w:val="clear" w:color="auto" w:fill="FFFFFF"/>
        <w:spacing w:before="0" w:beforeAutospacing="0" w:after="0" w:afterAutospacing="0"/>
        <w:ind w:firstLine="851"/>
        <w:jc w:val="both"/>
        <w:rPr>
          <w:sz w:val="28"/>
          <w:szCs w:val="28"/>
        </w:rPr>
      </w:pPr>
      <w:r w:rsidRPr="00D1449C">
        <w:rPr>
          <w:sz w:val="28"/>
          <w:szCs w:val="28"/>
        </w:rPr>
        <w:t>При наводнении происходит быстрый подъем воды и затопление прилегающей местности. Затопление — покрытие окружающей местности слоем воды, заливающим дворы, улицы населенного пункта и первые этажи зданий. Подтопление — проникн</w:t>
      </w:r>
      <w:r w:rsidRPr="00D1449C">
        <w:rPr>
          <w:sz w:val="28"/>
          <w:szCs w:val="28"/>
        </w:rPr>
        <w:t>о</w:t>
      </w:r>
      <w:r w:rsidRPr="00D1449C">
        <w:rPr>
          <w:sz w:val="28"/>
          <w:szCs w:val="28"/>
        </w:rPr>
        <w:t>вение воды в подвалы зданий через канализационную сеть (при сообщении канализ</w:t>
      </w:r>
      <w:r w:rsidRPr="00D1449C">
        <w:rPr>
          <w:sz w:val="28"/>
          <w:szCs w:val="28"/>
        </w:rPr>
        <w:t>а</w:t>
      </w:r>
      <w:r w:rsidRPr="00D1449C">
        <w:rPr>
          <w:sz w:val="28"/>
          <w:szCs w:val="28"/>
        </w:rPr>
        <w:t xml:space="preserve">ции с рекой), </w:t>
      </w:r>
      <w:proofErr w:type="gramStart"/>
      <w:r w:rsidRPr="00D1449C">
        <w:rPr>
          <w:sz w:val="28"/>
          <w:szCs w:val="28"/>
        </w:rPr>
        <w:t>по</w:t>
      </w:r>
      <w:proofErr w:type="gramEnd"/>
      <w:r w:rsidRPr="00D1449C">
        <w:rPr>
          <w:sz w:val="28"/>
          <w:szCs w:val="28"/>
        </w:rPr>
        <w:t xml:space="preserve"> </w:t>
      </w:r>
      <w:proofErr w:type="gramStart"/>
      <w:r w:rsidRPr="00D1449C">
        <w:rPr>
          <w:sz w:val="28"/>
          <w:szCs w:val="28"/>
        </w:rPr>
        <w:t>разного</w:t>
      </w:r>
      <w:proofErr w:type="gramEnd"/>
      <w:r w:rsidRPr="00D1449C">
        <w:rPr>
          <w:sz w:val="28"/>
          <w:szCs w:val="28"/>
        </w:rPr>
        <w:t xml:space="preserve"> рода канавам и траншеям, а также из-за значительного по</w:t>
      </w:r>
      <w:r w:rsidRPr="00D1449C">
        <w:rPr>
          <w:sz w:val="28"/>
          <w:szCs w:val="28"/>
        </w:rPr>
        <w:t>д</w:t>
      </w:r>
      <w:r w:rsidRPr="00D1449C">
        <w:rPr>
          <w:sz w:val="28"/>
          <w:szCs w:val="28"/>
        </w:rPr>
        <w:t>пора грунтовых вод.</w:t>
      </w:r>
    </w:p>
    <w:p w:rsidR="001C5F90" w:rsidRPr="00621E24" w:rsidRDefault="00E4163D" w:rsidP="001C5F90">
      <w:pPr>
        <w:ind w:firstLine="709"/>
        <w:jc w:val="both"/>
        <w:rPr>
          <w:sz w:val="28"/>
          <w:szCs w:val="28"/>
        </w:rPr>
      </w:pPr>
      <w:r>
        <w:rPr>
          <w:noProof/>
          <w:sz w:val="28"/>
          <w:szCs w:val="28"/>
        </w:rPr>
        <w:drawing>
          <wp:anchor distT="0" distB="0" distL="114300" distR="114300" simplePos="0" relativeHeight="251703808" behindDoc="0" locked="0" layoutInCell="1" allowOverlap="1">
            <wp:simplePos x="0" y="0"/>
            <wp:positionH relativeFrom="column">
              <wp:posOffset>293370</wp:posOffset>
            </wp:positionH>
            <wp:positionV relativeFrom="paragraph">
              <wp:posOffset>78105</wp:posOffset>
            </wp:positionV>
            <wp:extent cx="5977255" cy="4039235"/>
            <wp:effectExtent l="19050" t="0" r="4445" b="0"/>
            <wp:wrapThrough wrapText="bothSides">
              <wp:wrapPolygon edited="0">
                <wp:start x="-69" y="0"/>
                <wp:lineTo x="-69" y="21495"/>
                <wp:lineTo x="21616" y="21495"/>
                <wp:lineTo x="21616" y="0"/>
                <wp:lineTo x="-69" y="0"/>
              </wp:wrapPolygon>
            </wp:wrapThrough>
            <wp:docPr id="406" name="Рисунок 6" descr="Информация об аварии, катастроф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нформация об аварии, катастрофе.tif"/>
                    <pic:cNvPicPr>
                      <a:picLocks noChangeAspect="1" noChangeArrowheads="1"/>
                    </pic:cNvPicPr>
                  </pic:nvPicPr>
                  <pic:blipFill>
                    <a:blip r:embed="rId48" cstate="print">
                      <a:extLst>
                        <a:ext uri="{28A0092B-C50C-407E-A947-70E740481C1C}">
                          <a14:useLocalDpi xmlns:a14="http://schemas.microsoft.com/office/drawing/2010/main" val="0"/>
                        </a:ext>
                      </a:extLst>
                    </a:blip>
                    <a:srcRect l="3329" t="3506" r="1338" b="3654"/>
                    <a:stretch>
                      <a:fillRect/>
                    </a:stretch>
                  </pic:blipFill>
                  <pic:spPr bwMode="auto">
                    <a:xfrm>
                      <a:off x="0" y="0"/>
                      <a:ext cx="5977255" cy="4039235"/>
                    </a:xfrm>
                    <a:prstGeom prst="rect">
                      <a:avLst/>
                    </a:prstGeom>
                    <a:noFill/>
                    <a:ln>
                      <a:noFill/>
                    </a:ln>
                  </pic:spPr>
                </pic:pic>
              </a:graphicData>
            </a:graphic>
          </wp:anchor>
        </w:drawing>
      </w: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1C5F90" w:rsidRDefault="001C5F90" w:rsidP="001C5F90">
      <w:pPr>
        <w:pStyle w:val="af1"/>
        <w:spacing w:before="0" w:beforeAutospacing="0" w:after="150" w:afterAutospacing="0"/>
        <w:ind w:firstLine="708"/>
        <w:jc w:val="both"/>
        <w:rPr>
          <w:sz w:val="28"/>
          <w:szCs w:val="28"/>
        </w:rPr>
      </w:pPr>
    </w:p>
    <w:p w:rsidR="00E64930" w:rsidRDefault="00E64930" w:rsidP="001C5F90">
      <w:pPr>
        <w:pStyle w:val="af1"/>
        <w:spacing w:before="0" w:beforeAutospacing="0" w:after="150" w:afterAutospacing="0"/>
        <w:ind w:firstLine="708"/>
        <w:jc w:val="both"/>
        <w:rPr>
          <w:sz w:val="28"/>
          <w:szCs w:val="28"/>
        </w:rPr>
      </w:pPr>
    </w:p>
    <w:p w:rsidR="001C5F90" w:rsidRPr="00756713" w:rsidRDefault="001C5F90" w:rsidP="001C5F90">
      <w:pPr>
        <w:pStyle w:val="af1"/>
        <w:spacing w:before="0" w:beforeAutospacing="0" w:after="150" w:afterAutospacing="0"/>
        <w:ind w:firstLine="708"/>
        <w:jc w:val="both"/>
        <w:rPr>
          <w:sz w:val="28"/>
          <w:szCs w:val="28"/>
        </w:rPr>
      </w:pPr>
      <w:r w:rsidRPr="00621754">
        <w:rPr>
          <w:sz w:val="28"/>
          <w:szCs w:val="28"/>
        </w:rPr>
        <w:t>При внезапной опасности разрушения плотины необходимо немедленно эваку</w:t>
      </w:r>
      <w:r w:rsidRPr="00621754">
        <w:rPr>
          <w:sz w:val="28"/>
          <w:szCs w:val="28"/>
        </w:rPr>
        <w:t>и</w:t>
      </w:r>
      <w:r w:rsidRPr="00621754">
        <w:rPr>
          <w:sz w:val="28"/>
          <w:szCs w:val="28"/>
        </w:rPr>
        <w:t>роваться на ближайший возвышенный участок местности. Следует оставаться в бе</w:t>
      </w:r>
      <w:r w:rsidRPr="00621754">
        <w:rPr>
          <w:sz w:val="28"/>
          <w:szCs w:val="28"/>
        </w:rPr>
        <w:t>з</w:t>
      </w:r>
      <w:r w:rsidRPr="00621754">
        <w:rPr>
          <w:sz w:val="28"/>
          <w:szCs w:val="28"/>
        </w:rPr>
        <w:t>опасном месте до прибытия спасателей или до тех пор, пока вода не спадет или не б</w:t>
      </w:r>
      <w:r w:rsidRPr="00621754">
        <w:rPr>
          <w:sz w:val="28"/>
          <w:szCs w:val="28"/>
        </w:rPr>
        <w:t>у</w:t>
      </w:r>
      <w:r w:rsidRPr="00621754">
        <w:rPr>
          <w:sz w:val="28"/>
          <w:szCs w:val="28"/>
        </w:rPr>
        <w:t>дет передано официальное сообщение о том, что опасность ми</w:t>
      </w:r>
      <w:r>
        <w:rPr>
          <w:sz w:val="28"/>
          <w:szCs w:val="28"/>
        </w:rPr>
        <w:t>новала.</w:t>
      </w:r>
    </w:p>
    <w:p w:rsidR="001C5F90" w:rsidRPr="00817C0F" w:rsidRDefault="001C5F90" w:rsidP="001C5F90">
      <w:pPr>
        <w:ind w:firstLine="360"/>
        <w:jc w:val="both"/>
        <w:rPr>
          <w:b/>
          <w:sz w:val="28"/>
          <w:szCs w:val="28"/>
        </w:rPr>
      </w:pPr>
      <w:r w:rsidRPr="00C116EF">
        <w:rPr>
          <w:b/>
          <w:sz w:val="28"/>
          <w:szCs w:val="28"/>
        </w:rPr>
        <w:lastRenderedPageBreak/>
        <w:t xml:space="preserve"> Варианты речевых сообщений мирного времени:</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авария на радиационном объекте;</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авария на ХОО;</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авария на биологически-опасном объекте;</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землетрясение;</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наводнение;</w:t>
      </w:r>
    </w:p>
    <w:p w:rsidR="001C5F90" w:rsidRPr="00C116EF" w:rsidRDefault="001C5F90" w:rsidP="001C5F90">
      <w:pPr>
        <w:pStyle w:val="af5"/>
        <w:spacing w:after="0" w:line="240" w:lineRule="auto"/>
        <w:ind w:left="0" w:firstLine="360"/>
        <w:rPr>
          <w:rFonts w:ascii="Times New Roman" w:hAnsi="Times New Roman"/>
          <w:sz w:val="28"/>
          <w:szCs w:val="28"/>
        </w:rPr>
      </w:pPr>
      <w:r>
        <w:rPr>
          <w:rFonts w:ascii="Times New Roman" w:hAnsi="Times New Roman"/>
          <w:sz w:val="28"/>
          <w:szCs w:val="28"/>
        </w:rPr>
        <w:t xml:space="preserve">- </w:t>
      </w:r>
      <w:r w:rsidRPr="00C116EF">
        <w:rPr>
          <w:rFonts w:ascii="Times New Roman" w:hAnsi="Times New Roman"/>
          <w:sz w:val="28"/>
          <w:szCs w:val="28"/>
        </w:rPr>
        <w:t>террористический акт.</w:t>
      </w:r>
    </w:p>
    <w:p w:rsidR="001C5F90" w:rsidRPr="00C116EF" w:rsidRDefault="001C5F90" w:rsidP="001C5F90">
      <w:pPr>
        <w:jc w:val="both"/>
        <w:rPr>
          <w:sz w:val="28"/>
          <w:szCs w:val="28"/>
        </w:rPr>
      </w:pPr>
    </w:p>
    <w:p w:rsidR="001C5F90" w:rsidRPr="00C116EF" w:rsidRDefault="001C5F90" w:rsidP="001C5F90">
      <w:pPr>
        <w:ind w:firstLine="709"/>
        <w:jc w:val="both"/>
        <w:rPr>
          <w:sz w:val="28"/>
          <w:szCs w:val="28"/>
        </w:rPr>
      </w:pPr>
      <w:r w:rsidRPr="00D70E61">
        <w:rPr>
          <w:b/>
          <w:i/>
          <w:sz w:val="28"/>
          <w:szCs w:val="28"/>
        </w:rPr>
        <w:t>Перед передачей речевой информации подаётся предупредительный   сигнал «ВНИМАНИЕ ВСЕМ!».</w:t>
      </w:r>
      <w:r w:rsidRPr="00C116EF">
        <w:rPr>
          <w:sz w:val="28"/>
          <w:szCs w:val="28"/>
        </w:rPr>
        <w:t xml:space="preserve"> Речевая информация с учетом того, что будет повторена н</w:t>
      </w:r>
      <w:r w:rsidRPr="00C116EF">
        <w:rPr>
          <w:sz w:val="28"/>
          <w:szCs w:val="28"/>
        </w:rPr>
        <w:t>е</w:t>
      </w:r>
      <w:r w:rsidRPr="00C116EF">
        <w:rPr>
          <w:sz w:val="28"/>
          <w:szCs w:val="28"/>
        </w:rPr>
        <w:t>сколько раз, рассчитана примерно на 5 минут.</w:t>
      </w:r>
    </w:p>
    <w:p w:rsidR="001C5F90" w:rsidRPr="00C116EF" w:rsidRDefault="001C5F90" w:rsidP="001C5F90">
      <w:pPr>
        <w:ind w:firstLine="709"/>
        <w:jc w:val="both"/>
        <w:rPr>
          <w:sz w:val="28"/>
          <w:szCs w:val="28"/>
        </w:rPr>
      </w:pPr>
      <w:r w:rsidRPr="00C116EF">
        <w:rPr>
          <w:sz w:val="28"/>
          <w:szCs w:val="28"/>
        </w:rPr>
        <w:t>Тексты сообщений могут иметь некоторое отличие, но в целом они должны д</w:t>
      </w:r>
      <w:r w:rsidRPr="00C116EF">
        <w:rPr>
          <w:sz w:val="28"/>
          <w:szCs w:val="28"/>
        </w:rPr>
        <w:t>а</w:t>
      </w:r>
      <w:r w:rsidRPr="00C116EF">
        <w:rPr>
          <w:sz w:val="28"/>
          <w:szCs w:val="28"/>
        </w:rPr>
        <w:t>вать полную информацию о создавшейся чрезвычайной ситуации, принимаемых м</w:t>
      </w:r>
      <w:r w:rsidRPr="00C116EF">
        <w:rPr>
          <w:sz w:val="28"/>
          <w:szCs w:val="28"/>
        </w:rPr>
        <w:t>е</w:t>
      </w:r>
      <w:r w:rsidRPr="00C116EF">
        <w:rPr>
          <w:sz w:val="28"/>
          <w:szCs w:val="28"/>
        </w:rPr>
        <w:t>рах и порядке поведения населения в данном случае.</w:t>
      </w:r>
    </w:p>
    <w:p w:rsidR="001C5F90" w:rsidRPr="00C116EF" w:rsidRDefault="001C5F90" w:rsidP="001C5F90">
      <w:pPr>
        <w:ind w:firstLine="708"/>
        <w:jc w:val="both"/>
        <w:rPr>
          <w:sz w:val="28"/>
          <w:szCs w:val="28"/>
        </w:rPr>
      </w:pPr>
      <w:r w:rsidRPr="00C116EF">
        <w:rPr>
          <w:sz w:val="28"/>
          <w:szCs w:val="28"/>
        </w:rPr>
        <w:t xml:space="preserve">К примеру, произошла </w:t>
      </w:r>
      <w:r w:rsidRPr="007A5DA4">
        <w:rPr>
          <w:b/>
          <w:sz w:val="28"/>
          <w:szCs w:val="28"/>
        </w:rPr>
        <w:t>авария на химически опасном объекте</w:t>
      </w:r>
      <w:r w:rsidRPr="007A5DA4">
        <w:rPr>
          <w:sz w:val="28"/>
          <w:szCs w:val="28"/>
        </w:rPr>
        <w:t>.</w:t>
      </w:r>
      <w:r w:rsidRPr="00C116EF">
        <w:rPr>
          <w:sz w:val="28"/>
          <w:szCs w:val="28"/>
        </w:rPr>
        <w:t xml:space="preserve"> Какую инфо</w:t>
      </w:r>
      <w:r w:rsidRPr="00C116EF">
        <w:rPr>
          <w:sz w:val="28"/>
          <w:szCs w:val="28"/>
        </w:rPr>
        <w:t>р</w:t>
      </w:r>
      <w:r w:rsidRPr="00C116EF">
        <w:rPr>
          <w:sz w:val="28"/>
          <w:szCs w:val="28"/>
        </w:rPr>
        <w:t>мацию должно получить население? Возможен такой вариант:</w:t>
      </w:r>
    </w:p>
    <w:p w:rsidR="001C5F90" w:rsidRPr="00C116EF" w:rsidRDefault="001C5F90" w:rsidP="001C5F90">
      <w:pPr>
        <w:ind w:firstLine="708"/>
        <w:jc w:val="both"/>
        <w:rPr>
          <w:sz w:val="28"/>
          <w:szCs w:val="28"/>
        </w:rPr>
      </w:pPr>
      <w:r w:rsidRPr="00C116EF">
        <w:rPr>
          <w:sz w:val="28"/>
          <w:szCs w:val="28"/>
        </w:rPr>
        <w:t xml:space="preserve">«Внимание! Говорит </w:t>
      </w:r>
      <w:r w:rsidRPr="00C116EF">
        <w:rPr>
          <w:rStyle w:val="s3"/>
          <w:color w:val="000000"/>
          <w:sz w:val="28"/>
          <w:szCs w:val="28"/>
        </w:rPr>
        <w:t xml:space="preserve"> комиссия по ЧС и ОПБ </w:t>
      </w:r>
      <w:r w:rsidRPr="00C116EF">
        <w:rPr>
          <w:sz w:val="28"/>
          <w:szCs w:val="28"/>
        </w:rPr>
        <w:t>города (области). Граждане! Пр</w:t>
      </w:r>
      <w:r w:rsidRPr="00C116EF">
        <w:rPr>
          <w:sz w:val="28"/>
          <w:szCs w:val="28"/>
        </w:rPr>
        <w:t>о</w:t>
      </w:r>
      <w:r w:rsidRPr="00C116EF">
        <w:rPr>
          <w:sz w:val="28"/>
          <w:szCs w:val="28"/>
        </w:rPr>
        <w:t xml:space="preserve">изошла авария на </w:t>
      </w:r>
      <w:r w:rsidRPr="00C116EF">
        <w:rPr>
          <w:sz w:val="28"/>
          <w:szCs w:val="28"/>
          <w:lang w:val="en-US"/>
        </w:rPr>
        <w:t>N</w:t>
      </w:r>
      <w:r w:rsidRPr="00C116EF">
        <w:rPr>
          <w:sz w:val="28"/>
          <w:szCs w:val="28"/>
        </w:rPr>
        <w:t>-ном заводе с выбросом - сильнодействующего ядовитого вещ</w:t>
      </w:r>
      <w:r w:rsidRPr="00C116EF">
        <w:rPr>
          <w:sz w:val="28"/>
          <w:szCs w:val="28"/>
        </w:rPr>
        <w:t>е</w:t>
      </w:r>
      <w:r w:rsidRPr="00C116EF">
        <w:rPr>
          <w:sz w:val="28"/>
          <w:szCs w:val="28"/>
        </w:rPr>
        <w:t>ства</w:t>
      </w:r>
      <w:r w:rsidR="00D70E61">
        <w:rPr>
          <w:sz w:val="28"/>
          <w:szCs w:val="28"/>
        </w:rPr>
        <w:t xml:space="preserve"> (какого именно)</w:t>
      </w:r>
      <w:r w:rsidRPr="00C116EF">
        <w:rPr>
          <w:sz w:val="28"/>
          <w:szCs w:val="28"/>
        </w:rPr>
        <w:t>. Облако зараженного воздуха распространяется в … (таком-то) направлении. В зону химического заражения попадают … (идет перечисление улиц, кварталов). Населению, проживающему на улицах … (таких-то), из помещений не в</w:t>
      </w:r>
      <w:r w:rsidRPr="00C116EF">
        <w:rPr>
          <w:sz w:val="28"/>
          <w:szCs w:val="28"/>
        </w:rPr>
        <w:t>ы</w:t>
      </w:r>
      <w:r w:rsidRPr="00C116EF">
        <w:rPr>
          <w:sz w:val="28"/>
          <w:szCs w:val="28"/>
        </w:rPr>
        <w:t>ходить. Закрыть окна и двери, произвести герметизацию квартир. Населению, прож</w:t>
      </w:r>
      <w:r w:rsidRPr="00C116EF">
        <w:rPr>
          <w:sz w:val="28"/>
          <w:szCs w:val="28"/>
        </w:rPr>
        <w:t>и</w:t>
      </w:r>
      <w:r w:rsidRPr="00C116EF">
        <w:rPr>
          <w:sz w:val="28"/>
          <w:szCs w:val="28"/>
        </w:rPr>
        <w:t xml:space="preserve">вающему на улицах… (таких-то), немедленно покинуть жилые дома, учреждения, предприятия и выходить в районы … (перечисляются). </w:t>
      </w:r>
      <w:proofErr w:type="gramStart"/>
      <w:r w:rsidRPr="00C116EF">
        <w:rPr>
          <w:sz w:val="28"/>
          <w:szCs w:val="28"/>
        </w:rPr>
        <w:t>Прежде чем выходить, наден</w:t>
      </w:r>
      <w:r w:rsidRPr="00C116EF">
        <w:rPr>
          <w:sz w:val="28"/>
          <w:szCs w:val="28"/>
        </w:rPr>
        <w:t>ь</w:t>
      </w:r>
      <w:r w:rsidRPr="00C116EF">
        <w:rPr>
          <w:sz w:val="28"/>
          <w:szCs w:val="28"/>
        </w:rPr>
        <w:t>те ватно-марлевые повязки, предварительно смочив их водой или 2%-м раствором п</w:t>
      </w:r>
      <w:r w:rsidRPr="00C116EF">
        <w:rPr>
          <w:sz w:val="28"/>
          <w:szCs w:val="28"/>
        </w:rPr>
        <w:t>и</w:t>
      </w:r>
      <w:r w:rsidRPr="00C116EF">
        <w:rPr>
          <w:sz w:val="28"/>
          <w:szCs w:val="28"/>
        </w:rPr>
        <w:t>тьевой соды</w:t>
      </w:r>
      <w:r w:rsidR="00D70E61">
        <w:rPr>
          <w:sz w:val="28"/>
          <w:szCs w:val="28"/>
        </w:rPr>
        <w:t xml:space="preserve"> или 2-5% раствором лимонной кислоты (все зависит от конкретного АХОВ)</w:t>
      </w:r>
      <w:r w:rsidRPr="00C116EF">
        <w:rPr>
          <w:sz w:val="28"/>
          <w:szCs w:val="28"/>
        </w:rPr>
        <w:t>.</w:t>
      </w:r>
      <w:proofErr w:type="gramEnd"/>
      <w:r w:rsidRPr="00C116EF">
        <w:rPr>
          <w:sz w:val="28"/>
          <w:szCs w:val="28"/>
        </w:rPr>
        <w:t xml:space="preserve"> Сообщите об этом соседям. В дальнейшем действуйте в соответствии с нашими указаниями».</w:t>
      </w:r>
    </w:p>
    <w:p w:rsidR="00452791" w:rsidRDefault="00452791" w:rsidP="001C5F90">
      <w:pPr>
        <w:pStyle w:val="p2"/>
        <w:shd w:val="clear" w:color="auto" w:fill="FFFFFF"/>
        <w:spacing w:before="0" w:beforeAutospacing="0" w:after="0" w:afterAutospacing="0"/>
        <w:ind w:firstLine="720"/>
        <w:jc w:val="both"/>
        <w:rPr>
          <w:rStyle w:val="s3"/>
          <w:b/>
          <w:color w:val="000000"/>
          <w:sz w:val="28"/>
          <w:szCs w:val="28"/>
        </w:rPr>
      </w:pPr>
    </w:p>
    <w:p w:rsidR="001C5F90" w:rsidRPr="007A5DA4" w:rsidRDefault="001C5F90" w:rsidP="001C5F90">
      <w:pPr>
        <w:pStyle w:val="p2"/>
        <w:shd w:val="clear" w:color="auto" w:fill="FFFFFF"/>
        <w:spacing w:before="0" w:beforeAutospacing="0" w:after="0" w:afterAutospacing="0"/>
        <w:ind w:firstLine="720"/>
        <w:jc w:val="both"/>
        <w:rPr>
          <w:b/>
          <w:color w:val="000000"/>
          <w:sz w:val="28"/>
          <w:szCs w:val="28"/>
        </w:rPr>
      </w:pPr>
      <w:r w:rsidRPr="007A5DA4">
        <w:rPr>
          <w:rStyle w:val="s3"/>
          <w:b/>
          <w:color w:val="000000"/>
          <w:sz w:val="28"/>
          <w:szCs w:val="28"/>
        </w:rPr>
        <w:t>Примерный порядок действия населения по сигналу:</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Внимательно прослушайте сообщение.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Не паникуйте.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Закройте органы дыхания платком, одеждой, если есть </w:t>
      </w:r>
      <w:proofErr w:type="gramStart"/>
      <w:r w:rsidRPr="00C116EF">
        <w:rPr>
          <w:rStyle w:val="s3"/>
          <w:color w:val="000000"/>
          <w:sz w:val="28"/>
          <w:szCs w:val="28"/>
        </w:rPr>
        <w:t>воз​</w:t>
      </w:r>
      <w:proofErr w:type="spellStart"/>
      <w:r w:rsidRPr="00C116EF">
        <w:rPr>
          <w:rStyle w:val="s3"/>
          <w:color w:val="000000"/>
          <w:sz w:val="28"/>
          <w:szCs w:val="28"/>
        </w:rPr>
        <w:t>можность</w:t>
      </w:r>
      <w:proofErr w:type="spellEnd"/>
      <w:proofErr w:type="gramEnd"/>
      <w:r w:rsidRPr="00C116EF">
        <w:rPr>
          <w:rStyle w:val="s3"/>
          <w:color w:val="000000"/>
          <w:sz w:val="28"/>
          <w:szCs w:val="28"/>
        </w:rPr>
        <w:t>, предвар</w:t>
      </w:r>
      <w:r w:rsidRPr="00C116EF">
        <w:rPr>
          <w:rStyle w:val="s3"/>
          <w:color w:val="000000"/>
          <w:sz w:val="28"/>
          <w:szCs w:val="28"/>
        </w:rPr>
        <w:t>и</w:t>
      </w:r>
      <w:r w:rsidRPr="00C116EF">
        <w:rPr>
          <w:rStyle w:val="s3"/>
          <w:color w:val="000000"/>
          <w:sz w:val="28"/>
          <w:szCs w:val="28"/>
        </w:rPr>
        <w:t>тельно смочите их водой.</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Слушайте дополнительную речевую информацию о порядке действий.</w:t>
      </w:r>
    </w:p>
    <w:p w:rsidR="001C5F90" w:rsidRPr="007A5DA4"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Далее действуйте, следуя рекомендациям органов местной власти, органов управления МЧС России, получаемым через средства массовой информации.</w:t>
      </w:r>
    </w:p>
    <w:p w:rsidR="001C5F90" w:rsidRDefault="001C5F90" w:rsidP="001C5F90">
      <w:pPr>
        <w:pStyle w:val="p2"/>
        <w:shd w:val="clear" w:color="auto" w:fill="FFFFFF"/>
        <w:spacing w:before="0" w:beforeAutospacing="0" w:after="0" w:afterAutospacing="0"/>
        <w:ind w:firstLine="708"/>
        <w:jc w:val="both"/>
        <w:rPr>
          <w:rStyle w:val="s3"/>
          <w:b/>
          <w:color w:val="000000"/>
          <w:sz w:val="28"/>
          <w:szCs w:val="28"/>
        </w:rPr>
      </w:pPr>
    </w:p>
    <w:p w:rsidR="001C5F90" w:rsidRPr="007A5DA4" w:rsidRDefault="001C5F90" w:rsidP="001C5F90">
      <w:pPr>
        <w:pStyle w:val="p2"/>
        <w:shd w:val="clear" w:color="auto" w:fill="FFFFFF"/>
        <w:spacing w:before="0" w:beforeAutospacing="0" w:after="0" w:afterAutospacing="0"/>
        <w:ind w:firstLine="708"/>
        <w:jc w:val="both"/>
        <w:rPr>
          <w:b/>
          <w:color w:val="000000"/>
          <w:sz w:val="28"/>
          <w:szCs w:val="28"/>
        </w:rPr>
      </w:pPr>
      <w:r w:rsidRPr="007A5DA4">
        <w:rPr>
          <w:rStyle w:val="s3"/>
          <w:b/>
          <w:color w:val="000000"/>
          <w:sz w:val="28"/>
          <w:szCs w:val="28"/>
        </w:rPr>
        <w:t xml:space="preserve">При аварии на </w:t>
      </w:r>
      <w:proofErr w:type="spellStart"/>
      <w:r w:rsidRPr="007A5DA4">
        <w:rPr>
          <w:rStyle w:val="s3"/>
          <w:b/>
          <w:color w:val="000000"/>
          <w:sz w:val="28"/>
          <w:szCs w:val="28"/>
        </w:rPr>
        <w:t>ядерно</w:t>
      </w:r>
      <w:proofErr w:type="spellEnd"/>
      <w:r w:rsidRPr="007A5DA4">
        <w:rPr>
          <w:rStyle w:val="s3"/>
          <w:b/>
          <w:color w:val="000000"/>
          <w:sz w:val="28"/>
          <w:szCs w:val="28"/>
        </w:rPr>
        <w:t xml:space="preserve"> опасном объекте (атомной станции)</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«Внимание!</w:t>
      </w:r>
      <w:r w:rsidRPr="00C116EF">
        <w:rPr>
          <w:color w:val="000000"/>
          <w:sz w:val="28"/>
          <w:szCs w:val="28"/>
        </w:rPr>
        <w:t xml:space="preserve"> </w:t>
      </w:r>
      <w:r w:rsidRPr="00C116EF">
        <w:rPr>
          <w:rStyle w:val="s3"/>
          <w:color w:val="000000"/>
          <w:sz w:val="28"/>
          <w:szCs w:val="28"/>
        </w:rPr>
        <w:t>Говорит комиссия по ЧС и ОПБ N-</w:t>
      </w:r>
      <w:proofErr w:type="spellStart"/>
      <w:r w:rsidRPr="00C116EF">
        <w:rPr>
          <w:rStyle w:val="s3"/>
          <w:color w:val="000000"/>
          <w:sz w:val="28"/>
          <w:szCs w:val="28"/>
        </w:rPr>
        <w:t>ского</w:t>
      </w:r>
      <w:proofErr w:type="spellEnd"/>
      <w:r w:rsidRPr="00C116EF">
        <w:rPr>
          <w:rStyle w:val="s3"/>
          <w:color w:val="000000"/>
          <w:sz w:val="28"/>
          <w:szCs w:val="28"/>
        </w:rPr>
        <w:t xml:space="preserve"> муниципального района. Граждане!</w:t>
      </w:r>
      <w:r w:rsidRPr="00C116EF">
        <w:rPr>
          <w:color w:val="000000"/>
          <w:sz w:val="28"/>
          <w:szCs w:val="28"/>
        </w:rPr>
        <w:t xml:space="preserve"> </w:t>
      </w:r>
      <w:r w:rsidRPr="00C116EF">
        <w:rPr>
          <w:rStyle w:val="s3"/>
          <w:color w:val="000000"/>
          <w:sz w:val="28"/>
          <w:szCs w:val="28"/>
        </w:rPr>
        <w:t>Произошла авария на N-</w:t>
      </w:r>
      <w:proofErr w:type="spellStart"/>
      <w:r w:rsidRPr="00C116EF">
        <w:rPr>
          <w:rStyle w:val="s3"/>
          <w:color w:val="000000"/>
          <w:sz w:val="28"/>
          <w:szCs w:val="28"/>
        </w:rPr>
        <w:t>ской</w:t>
      </w:r>
      <w:proofErr w:type="spellEnd"/>
      <w:r w:rsidRPr="00C116EF">
        <w:rPr>
          <w:rStyle w:val="s3"/>
          <w:color w:val="000000"/>
          <w:sz w:val="28"/>
          <w:szCs w:val="28"/>
        </w:rPr>
        <w:t xml:space="preserve"> атомной электростанции.</w:t>
      </w:r>
      <w:r w:rsidRPr="00C116EF">
        <w:rPr>
          <w:color w:val="000000"/>
          <w:sz w:val="28"/>
          <w:szCs w:val="28"/>
        </w:rPr>
        <w:t xml:space="preserve"> </w:t>
      </w:r>
      <w:r w:rsidRPr="00C116EF">
        <w:rPr>
          <w:rStyle w:val="s3"/>
          <w:color w:val="000000"/>
          <w:sz w:val="28"/>
          <w:szCs w:val="28"/>
        </w:rPr>
        <w:t>В связи с аварией на N-</w:t>
      </w:r>
      <w:proofErr w:type="spellStart"/>
      <w:r w:rsidRPr="00C116EF">
        <w:rPr>
          <w:rStyle w:val="s3"/>
          <w:color w:val="000000"/>
          <w:sz w:val="28"/>
          <w:szCs w:val="28"/>
        </w:rPr>
        <w:t>ской</w:t>
      </w:r>
      <w:proofErr w:type="spellEnd"/>
      <w:r w:rsidRPr="00C116EF">
        <w:rPr>
          <w:rStyle w:val="s3"/>
          <w:color w:val="000000"/>
          <w:sz w:val="28"/>
          <w:szCs w:val="28"/>
        </w:rPr>
        <w:t xml:space="preserve"> АЭС ожидается выпадение </w:t>
      </w:r>
      <w:proofErr w:type="spellStart"/>
      <w:proofErr w:type="gramStart"/>
      <w:r w:rsidRPr="00C116EF">
        <w:rPr>
          <w:rStyle w:val="s3"/>
          <w:color w:val="000000"/>
          <w:sz w:val="28"/>
          <w:szCs w:val="28"/>
        </w:rPr>
        <w:t>ра</w:t>
      </w:r>
      <w:proofErr w:type="spellEnd"/>
      <w:r w:rsidRPr="00C116EF">
        <w:rPr>
          <w:rStyle w:val="s3"/>
          <w:color w:val="000000"/>
          <w:sz w:val="28"/>
          <w:szCs w:val="28"/>
        </w:rPr>
        <w:t>​</w:t>
      </w:r>
      <w:proofErr w:type="spellStart"/>
      <w:r w:rsidRPr="00C116EF">
        <w:rPr>
          <w:rStyle w:val="s3"/>
          <w:color w:val="000000"/>
          <w:sz w:val="28"/>
          <w:szCs w:val="28"/>
        </w:rPr>
        <w:t>диоактивных</w:t>
      </w:r>
      <w:proofErr w:type="spellEnd"/>
      <w:proofErr w:type="gramEnd"/>
      <w:r w:rsidRPr="00C116EF">
        <w:rPr>
          <w:rStyle w:val="s3"/>
          <w:color w:val="000000"/>
          <w:sz w:val="28"/>
          <w:szCs w:val="28"/>
        </w:rPr>
        <w:t xml:space="preserve"> осадков. Населению, прожива</w:t>
      </w:r>
      <w:r w:rsidRPr="00C116EF">
        <w:rPr>
          <w:rStyle w:val="s3"/>
          <w:color w:val="000000"/>
          <w:sz w:val="28"/>
          <w:szCs w:val="28"/>
        </w:rPr>
        <w:t>ю</w:t>
      </w:r>
      <w:r w:rsidRPr="00C116EF">
        <w:rPr>
          <w:rStyle w:val="s3"/>
          <w:color w:val="000000"/>
          <w:sz w:val="28"/>
          <w:szCs w:val="28"/>
        </w:rPr>
        <w:t>щему в населенных пунктах N-</w:t>
      </w:r>
      <w:proofErr w:type="spellStart"/>
      <w:r w:rsidRPr="00C116EF">
        <w:rPr>
          <w:rStyle w:val="s3"/>
          <w:color w:val="000000"/>
          <w:sz w:val="28"/>
          <w:szCs w:val="28"/>
        </w:rPr>
        <w:t>ского</w:t>
      </w:r>
      <w:proofErr w:type="spellEnd"/>
      <w:r w:rsidRPr="00C116EF">
        <w:rPr>
          <w:rStyle w:val="s3"/>
          <w:color w:val="000000"/>
          <w:sz w:val="28"/>
          <w:szCs w:val="28"/>
        </w:rPr>
        <w:t xml:space="preserve"> муниципального района необходимо находиться в помещениях. Произвести герметизацию жилых помещений и мест нахождения д</w:t>
      </w:r>
      <w:r w:rsidRPr="00C116EF">
        <w:rPr>
          <w:rStyle w:val="s3"/>
          <w:color w:val="000000"/>
          <w:sz w:val="28"/>
          <w:szCs w:val="28"/>
        </w:rPr>
        <w:t>о</w:t>
      </w:r>
      <w:r w:rsidRPr="00C116EF">
        <w:rPr>
          <w:rStyle w:val="s3"/>
          <w:color w:val="000000"/>
          <w:sz w:val="28"/>
          <w:szCs w:val="28"/>
        </w:rPr>
        <w:t xml:space="preserve">машних животных. Принять йодистый </w:t>
      </w:r>
      <w:proofErr w:type="spellStart"/>
      <w:proofErr w:type="gramStart"/>
      <w:r w:rsidRPr="00C116EF">
        <w:rPr>
          <w:rStyle w:val="s3"/>
          <w:color w:val="000000"/>
          <w:sz w:val="28"/>
          <w:szCs w:val="28"/>
        </w:rPr>
        <w:t>препа</w:t>
      </w:r>
      <w:proofErr w:type="spellEnd"/>
      <w:r w:rsidRPr="00C116EF">
        <w:rPr>
          <w:rStyle w:val="s3"/>
          <w:color w:val="000000"/>
          <w:sz w:val="28"/>
          <w:szCs w:val="28"/>
        </w:rPr>
        <w:t>​</w:t>
      </w:r>
      <w:proofErr w:type="spellStart"/>
      <w:r w:rsidRPr="00C116EF">
        <w:rPr>
          <w:rStyle w:val="s3"/>
          <w:color w:val="000000"/>
          <w:sz w:val="28"/>
          <w:szCs w:val="28"/>
        </w:rPr>
        <w:t>рат</w:t>
      </w:r>
      <w:proofErr w:type="spellEnd"/>
      <w:proofErr w:type="gramEnd"/>
      <w:r w:rsidRPr="00C116EF">
        <w:rPr>
          <w:rStyle w:val="s3"/>
          <w:color w:val="000000"/>
          <w:sz w:val="28"/>
          <w:szCs w:val="28"/>
        </w:rPr>
        <w:t>. Будьте внимательны к дальнейшим сообщениям»</w:t>
      </w:r>
    </w:p>
    <w:p w:rsidR="001C5F90" w:rsidRPr="007A5DA4" w:rsidRDefault="001C5F90" w:rsidP="001C5F90">
      <w:pPr>
        <w:pStyle w:val="p2"/>
        <w:shd w:val="clear" w:color="auto" w:fill="FFFFFF"/>
        <w:spacing w:before="0" w:beforeAutospacing="0" w:after="0" w:afterAutospacing="0"/>
        <w:ind w:firstLine="720"/>
        <w:jc w:val="both"/>
        <w:rPr>
          <w:b/>
          <w:color w:val="000000"/>
          <w:sz w:val="28"/>
          <w:szCs w:val="28"/>
        </w:rPr>
      </w:pPr>
      <w:r w:rsidRPr="007A5DA4">
        <w:rPr>
          <w:rStyle w:val="s3"/>
          <w:b/>
          <w:color w:val="000000"/>
          <w:sz w:val="28"/>
          <w:szCs w:val="28"/>
        </w:rPr>
        <w:lastRenderedPageBreak/>
        <w:t>Примерный порядок действия населения по сигналу:</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Внимательно прослушайте сообщение.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Не паникуйте.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Слушайте дополнительную речевую информацию о порядке действий.</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Действуйте: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Если вы на улице, закройте органы дыхания платком, </w:t>
      </w:r>
      <w:proofErr w:type="gramStart"/>
      <w:r w:rsidRPr="00C116EF">
        <w:rPr>
          <w:rStyle w:val="s3"/>
          <w:color w:val="000000"/>
          <w:sz w:val="28"/>
          <w:szCs w:val="28"/>
        </w:rPr>
        <w:t>одеж​</w:t>
      </w:r>
      <w:proofErr w:type="spellStart"/>
      <w:r w:rsidRPr="00C116EF">
        <w:rPr>
          <w:rStyle w:val="s3"/>
          <w:color w:val="000000"/>
          <w:sz w:val="28"/>
          <w:szCs w:val="28"/>
        </w:rPr>
        <w:t>дой</w:t>
      </w:r>
      <w:proofErr w:type="spellEnd"/>
      <w:proofErr w:type="gramEnd"/>
      <w:r w:rsidRPr="00C116EF">
        <w:rPr>
          <w:rStyle w:val="s3"/>
          <w:color w:val="000000"/>
          <w:sz w:val="28"/>
          <w:szCs w:val="28"/>
        </w:rPr>
        <w:t xml:space="preserve">, постарайтесь укрыться в помещении и приступить к его </w:t>
      </w:r>
      <w:proofErr w:type="spellStart"/>
      <w:r w:rsidRPr="00C116EF">
        <w:rPr>
          <w:rStyle w:val="s3"/>
          <w:color w:val="000000"/>
          <w:sz w:val="28"/>
          <w:szCs w:val="28"/>
        </w:rPr>
        <w:t>гер</w:t>
      </w:r>
      <w:proofErr w:type="spellEnd"/>
      <w:r w:rsidRPr="00C116EF">
        <w:rPr>
          <w:rStyle w:val="s3"/>
          <w:color w:val="000000"/>
          <w:sz w:val="28"/>
          <w:szCs w:val="28"/>
        </w:rPr>
        <w:t>​метизации. Если нет такой возможности, постарайтесь закрыть все открытые участки тела одеждой, найдите любое укрытие.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Если вы в квартире, также вначале закройте органы дыхания платком, одеждой, затем приступите к полной герметизации квартиры.</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Примите йодистый</w:t>
      </w:r>
      <w:r w:rsidRPr="00C116EF">
        <w:rPr>
          <w:rStyle w:val="apple-converted-space"/>
          <w:color w:val="000000"/>
          <w:sz w:val="28"/>
          <w:szCs w:val="28"/>
        </w:rPr>
        <w:t> </w:t>
      </w:r>
      <w:hyperlink r:id="rId49" w:tgtFrame="_blank" w:history="1">
        <w:r w:rsidRPr="00C116EF">
          <w:rPr>
            <w:rStyle w:val="aff1"/>
            <w:color w:val="auto"/>
            <w:sz w:val="28"/>
            <w:szCs w:val="28"/>
            <w:u w:val="none"/>
          </w:rPr>
          <w:t>препарат</w:t>
        </w:r>
      </w:hyperlink>
      <w:r w:rsidRPr="00C116EF">
        <w:rPr>
          <w:rStyle w:val="apple-converted-space"/>
          <w:sz w:val="28"/>
          <w:szCs w:val="28"/>
        </w:rPr>
        <w:t> </w:t>
      </w:r>
      <w:r w:rsidRPr="00C116EF">
        <w:rPr>
          <w:rStyle w:val="s3"/>
          <w:color w:val="000000"/>
          <w:sz w:val="28"/>
          <w:szCs w:val="28"/>
        </w:rPr>
        <w:t>(препараты, содержащие калия йодид).</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Постарайтесь предельно быстро герметизировать одно, из </w:t>
      </w:r>
      <w:proofErr w:type="gramStart"/>
      <w:r w:rsidRPr="00C116EF">
        <w:rPr>
          <w:rStyle w:val="s3"/>
          <w:color w:val="000000"/>
          <w:sz w:val="28"/>
          <w:szCs w:val="28"/>
        </w:rPr>
        <w:t>на​</w:t>
      </w:r>
      <w:proofErr w:type="spellStart"/>
      <w:r w:rsidRPr="00C116EF">
        <w:rPr>
          <w:rStyle w:val="s3"/>
          <w:color w:val="000000"/>
          <w:sz w:val="28"/>
          <w:szCs w:val="28"/>
        </w:rPr>
        <w:t>иболее</w:t>
      </w:r>
      <w:proofErr w:type="spellEnd"/>
      <w:proofErr w:type="gramEnd"/>
      <w:r w:rsidRPr="00C116EF">
        <w:rPr>
          <w:rStyle w:val="s3"/>
          <w:color w:val="000000"/>
          <w:sz w:val="28"/>
          <w:szCs w:val="28"/>
        </w:rPr>
        <w:t xml:space="preserve"> подходящих для этой цели, небольшое помещение. Затем приступите к герметизации помещений для животных и кормов.</w:t>
      </w:r>
    </w:p>
    <w:p w:rsidR="001C5F90" w:rsidRPr="00C116EF" w:rsidRDefault="001C5F90" w:rsidP="001C5F90">
      <w:pPr>
        <w:pStyle w:val="p2"/>
        <w:shd w:val="clear" w:color="auto" w:fill="FFFFFF"/>
        <w:spacing w:before="0" w:beforeAutospacing="0" w:after="0" w:afterAutospacing="0"/>
        <w:ind w:firstLine="720"/>
        <w:jc w:val="both"/>
        <w:rPr>
          <w:rStyle w:val="s3"/>
          <w:color w:val="000000"/>
          <w:sz w:val="28"/>
          <w:szCs w:val="28"/>
        </w:rPr>
      </w:pPr>
      <w:r w:rsidRPr="00C116EF">
        <w:rPr>
          <w:rStyle w:val="s3"/>
          <w:color w:val="000000"/>
          <w:sz w:val="28"/>
          <w:szCs w:val="28"/>
        </w:rPr>
        <w:t>Далее действуйте по рекомендациям органов местной власти и органов МЧС России, получаемым через средства массовой ин​формации.</w:t>
      </w:r>
    </w:p>
    <w:p w:rsidR="001C5F90" w:rsidRDefault="001C5F90" w:rsidP="001C5F90">
      <w:pPr>
        <w:pStyle w:val="p2"/>
        <w:shd w:val="clear" w:color="auto" w:fill="FFFFFF"/>
        <w:spacing w:before="0" w:beforeAutospacing="0" w:after="0" w:afterAutospacing="0"/>
        <w:ind w:firstLine="720"/>
        <w:jc w:val="both"/>
        <w:rPr>
          <w:rStyle w:val="s3"/>
          <w:b/>
          <w:color w:val="000000"/>
          <w:sz w:val="28"/>
          <w:szCs w:val="28"/>
        </w:rPr>
      </w:pPr>
    </w:p>
    <w:p w:rsidR="001C5F90" w:rsidRPr="007A5DA4" w:rsidRDefault="001C5F90" w:rsidP="001C5F90">
      <w:pPr>
        <w:pStyle w:val="p2"/>
        <w:shd w:val="clear" w:color="auto" w:fill="FFFFFF"/>
        <w:spacing w:before="0" w:beforeAutospacing="0" w:after="0" w:afterAutospacing="0"/>
        <w:ind w:firstLine="720"/>
        <w:jc w:val="both"/>
        <w:rPr>
          <w:b/>
          <w:color w:val="000000"/>
          <w:sz w:val="28"/>
          <w:szCs w:val="28"/>
        </w:rPr>
      </w:pPr>
      <w:r w:rsidRPr="007A5DA4">
        <w:rPr>
          <w:rStyle w:val="s3"/>
          <w:b/>
          <w:color w:val="000000"/>
          <w:sz w:val="28"/>
          <w:szCs w:val="28"/>
        </w:rPr>
        <w:t>При наводнении</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«Внимание!</w:t>
      </w:r>
      <w:r w:rsidRPr="00C116EF">
        <w:rPr>
          <w:color w:val="000000"/>
          <w:sz w:val="28"/>
          <w:szCs w:val="28"/>
        </w:rPr>
        <w:t xml:space="preserve"> </w:t>
      </w:r>
      <w:r>
        <w:rPr>
          <w:rStyle w:val="s3"/>
          <w:color w:val="000000"/>
          <w:sz w:val="28"/>
          <w:szCs w:val="28"/>
        </w:rPr>
        <w:t xml:space="preserve">Говорит комиссия по ЧС и </w:t>
      </w:r>
      <w:r w:rsidRPr="00C116EF">
        <w:rPr>
          <w:rStyle w:val="s3"/>
          <w:color w:val="000000"/>
          <w:sz w:val="28"/>
          <w:szCs w:val="28"/>
        </w:rPr>
        <w:t>ПБ N-</w:t>
      </w:r>
      <w:proofErr w:type="spellStart"/>
      <w:r w:rsidRPr="00C116EF">
        <w:rPr>
          <w:rStyle w:val="s3"/>
          <w:color w:val="000000"/>
          <w:sz w:val="28"/>
          <w:szCs w:val="28"/>
        </w:rPr>
        <w:t>ского</w:t>
      </w:r>
      <w:proofErr w:type="spellEnd"/>
      <w:r w:rsidRPr="00C116EF">
        <w:rPr>
          <w:rStyle w:val="s3"/>
          <w:color w:val="000000"/>
          <w:sz w:val="28"/>
          <w:szCs w:val="28"/>
        </w:rPr>
        <w:t xml:space="preserve"> муниципального района.</w:t>
      </w:r>
      <w:r w:rsidRPr="00C116EF">
        <w:rPr>
          <w:color w:val="000000"/>
          <w:sz w:val="28"/>
          <w:szCs w:val="28"/>
        </w:rPr>
        <w:t xml:space="preserve"> </w:t>
      </w:r>
      <w:r w:rsidRPr="00C116EF">
        <w:rPr>
          <w:rStyle w:val="s3"/>
          <w:color w:val="000000"/>
          <w:sz w:val="28"/>
          <w:szCs w:val="28"/>
        </w:rPr>
        <w:t>Граждане!</w:t>
      </w:r>
      <w:r w:rsidRPr="00C116EF">
        <w:rPr>
          <w:color w:val="000000"/>
          <w:sz w:val="28"/>
          <w:szCs w:val="28"/>
        </w:rPr>
        <w:t xml:space="preserve"> </w:t>
      </w:r>
      <w:r w:rsidRPr="00C116EF">
        <w:rPr>
          <w:rStyle w:val="s3"/>
          <w:color w:val="000000"/>
          <w:sz w:val="28"/>
          <w:szCs w:val="28"/>
        </w:rPr>
        <w:t xml:space="preserve">В связи с ливневыми, продолжительными дождями и резким повышением уровня реки «NNN» ожидается подтопление </w:t>
      </w:r>
      <w:proofErr w:type="spellStart"/>
      <w:proofErr w:type="gramStart"/>
      <w:r w:rsidRPr="00C116EF">
        <w:rPr>
          <w:rStyle w:val="s3"/>
          <w:color w:val="000000"/>
          <w:sz w:val="28"/>
          <w:szCs w:val="28"/>
        </w:rPr>
        <w:t>насе</w:t>
      </w:r>
      <w:proofErr w:type="spellEnd"/>
      <w:r w:rsidRPr="00C116EF">
        <w:rPr>
          <w:rStyle w:val="s3"/>
          <w:color w:val="000000"/>
          <w:sz w:val="28"/>
          <w:szCs w:val="28"/>
        </w:rPr>
        <w:t>​ленного</w:t>
      </w:r>
      <w:proofErr w:type="gramEnd"/>
      <w:r w:rsidRPr="00C116EF">
        <w:rPr>
          <w:rStyle w:val="s3"/>
          <w:color w:val="000000"/>
          <w:sz w:val="28"/>
          <w:szCs w:val="28"/>
        </w:rPr>
        <w:t xml:space="preserve"> пункта </w:t>
      </w:r>
      <w:r>
        <w:rPr>
          <w:rStyle w:val="s3"/>
          <w:color w:val="000000"/>
          <w:sz w:val="28"/>
          <w:szCs w:val="28"/>
        </w:rPr>
        <w:t xml:space="preserve">     </w:t>
      </w:r>
      <w:r w:rsidRPr="00C116EF">
        <w:rPr>
          <w:rStyle w:val="s3"/>
          <w:color w:val="000000"/>
          <w:sz w:val="28"/>
          <w:szCs w:val="28"/>
        </w:rPr>
        <w:t>«N-</w:t>
      </w:r>
      <w:proofErr w:type="spellStart"/>
      <w:r w:rsidRPr="00C116EF">
        <w:rPr>
          <w:rStyle w:val="s3"/>
          <w:color w:val="000000"/>
          <w:sz w:val="28"/>
          <w:szCs w:val="28"/>
        </w:rPr>
        <w:t>ск</w:t>
      </w:r>
      <w:proofErr w:type="spellEnd"/>
      <w:r w:rsidRPr="00C116EF">
        <w:rPr>
          <w:rStyle w:val="s3"/>
          <w:color w:val="000000"/>
          <w:sz w:val="28"/>
          <w:szCs w:val="28"/>
        </w:rPr>
        <w:t>».</w:t>
      </w:r>
      <w:r w:rsidRPr="00C116EF">
        <w:rPr>
          <w:color w:val="000000"/>
          <w:sz w:val="28"/>
          <w:szCs w:val="28"/>
        </w:rPr>
        <w:t xml:space="preserve"> </w:t>
      </w:r>
      <w:r w:rsidRPr="00C116EF">
        <w:rPr>
          <w:rStyle w:val="s3"/>
          <w:color w:val="000000"/>
          <w:sz w:val="28"/>
          <w:szCs w:val="28"/>
        </w:rPr>
        <w:t>Насел</w:t>
      </w:r>
      <w:r w:rsidRPr="00C116EF">
        <w:rPr>
          <w:rStyle w:val="s3"/>
          <w:color w:val="000000"/>
          <w:sz w:val="28"/>
          <w:szCs w:val="28"/>
        </w:rPr>
        <w:t>е</w:t>
      </w:r>
      <w:r w:rsidRPr="00C116EF">
        <w:rPr>
          <w:rStyle w:val="s3"/>
          <w:color w:val="000000"/>
          <w:sz w:val="28"/>
          <w:szCs w:val="28"/>
        </w:rPr>
        <w:t xml:space="preserve">нию, проживающему на улицах (перечисляются </w:t>
      </w:r>
      <w:proofErr w:type="spellStart"/>
      <w:proofErr w:type="gramStart"/>
      <w:r w:rsidRPr="00C116EF">
        <w:rPr>
          <w:rStyle w:val="s3"/>
          <w:color w:val="000000"/>
          <w:sz w:val="28"/>
          <w:szCs w:val="28"/>
        </w:rPr>
        <w:t>ули</w:t>
      </w:r>
      <w:proofErr w:type="spellEnd"/>
      <w:r w:rsidRPr="00C116EF">
        <w:rPr>
          <w:rStyle w:val="s3"/>
          <w:color w:val="000000"/>
          <w:sz w:val="28"/>
          <w:szCs w:val="28"/>
        </w:rPr>
        <w:t>​</w:t>
      </w:r>
      <w:proofErr w:type="spellStart"/>
      <w:r w:rsidRPr="00C116EF">
        <w:rPr>
          <w:rStyle w:val="s3"/>
          <w:color w:val="000000"/>
          <w:sz w:val="28"/>
          <w:szCs w:val="28"/>
        </w:rPr>
        <w:t>цы</w:t>
      </w:r>
      <w:proofErr w:type="spellEnd"/>
      <w:proofErr w:type="gramEnd"/>
      <w:r w:rsidRPr="00C116EF">
        <w:rPr>
          <w:rStyle w:val="s3"/>
          <w:color w:val="000000"/>
          <w:sz w:val="28"/>
          <w:szCs w:val="28"/>
        </w:rPr>
        <w:t>) покинуть дома и прибыть к (указывается место сбора) для расселения. Перед уходом выключить газ, воду, эле</w:t>
      </w:r>
      <w:r w:rsidRPr="00C116EF">
        <w:rPr>
          <w:rStyle w:val="s3"/>
          <w:color w:val="000000"/>
          <w:sz w:val="28"/>
          <w:szCs w:val="28"/>
        </w:rPr>
        <w:t>к</w:t>
      </w:r>
      <w:r w:rsidRPr="00C116EF">
        <w:rPr>
          <w:rStyle w:val="s3"/>
          <w:color w:val="000000"/>
          <w:sz w:val="28"/>
          <w:szCs w:val="28"/>
        </w:rPr>
        <w:t xml:space="preserve">тричество и электронагревательные приборы. Не забудьте взять с собой </w:t>
      </w:r>
      <w:proofErr w:type="gramStart"/>
      <w:r w:rsidRPr="00C116EF">
        <w:rPr>
          <w:rStyle w:val="s3"/>
          <w:color w:val="000000"/>
          <w:sz w:val="28"/>
          <w:szCs w:val="28"/>
        </w:rPr>
        <w:t>доку​менты</w:t>
      </w:r>
      <w:proofErr w:type="gramEnd"/>
      <w:r w:rsidRPr="00C116EF">
        <w:rPr>
          <w:rStyle w:val="s3"/>
          <w:color w:val="000000"/>
          <w:sz w:val="28"/>
          <w:szCs w:val="28"/>
        </w:rPr>
        <w:t xml:space="preserve">, деньги и предметы первой необходимости. Граждане, </w:t>
      </w:r>
      <w:proofErr w:type="gramStart"/>
      <w:r w:rsidRPr="00C116EF">
        <w:rPr>
          <w:rStyle w:val="s3"/>
          <w:color w:val="000000"/>
          <w:sz w:val="28"/>
          <w:szCs w:val="28"/>
        </w:rPr>
        <w:t>про​</w:t>
      </w:r>
      <w:proofErr w:type="spellStart"/>
      <w:r w:rsidRPr="00C116EF">
        <w:rPr>
          <w:rStyle w:val="s3"/>
          <w:color w:val="000000"/>
          <w:sz w:val="28"/>
          <w:szCs w:val="28"/>
        </w:rPr>
        <w:t>живающие</w:t>
      </w:r>
      <w:proofErr w:type="spellEnd"/>
      <w:proofErr w:type="gramEnd"/>
      <w:r w:rsidRPr="00C116EF">
        <w:rPr>
          <w:rStyle w:val="s3"/>
          <w:color w:val="000000"/>
          <w:sz w:val="28"/>
          <w:szCs w:val="28"/>
        </w:rPr>
        <w:t xml:space="preserve"> по улицам (пер</w:t>
      </w:r>
      <w:r w:rsidRPr="00C116EF">
        <w:rPr>
          <w:rStyle w:val="s3"/>
          <w:color w:val="000000"/>
          <w:sz w:val="28"/>
          <w:szCs w:val="28"/>
        </w:rPr>
        <w:t>е</w:t>
      </w:r>
      <w:r w:rsidRPr="00C116EF">
        <w:rPr>
          <w:rStyle w:val="s3"/>
          <w:color w:val="000000"/>
          <w:sz w:val="28"/>
          <w:szCs w:val="28"/>
        </w:rPr>
        <w:t>числяются улицы) не попадают в зону затопления. Но возможно незначительное по</w:t>
      </w:r>
      <w:r w:rsidRPr="00C116EF">
        <w:rPr>
          <w:rStyle w:val="s3"/>
          <w:color w:val="000000"/>
          <w:sz w:val="28"/>
          <w:szCs w:val="28"/>
        </w:rPr>
        <w:t>д</w:t>
      </w:r>
      <w:r w:rsidRPr="00C116EF">
        <w:rPr>
          <w:rStyle w:val="s3"/>
          <w:color w:val="000000"/>
          <w:sz w:val="28"/>
          <w:szCs w:val="28"/>
        </w:rPr>
        <w:t xml:space="preserve">топление домов (перечисляются дома). Жителям этих домов перенести все </w:t>
      </w:r>
      <w:proofErr w:type="gramStart"/>
      <w:r w:rsidRPr="00C116EF">
        <w:rPr>
          <w:rStyle w:val="s3"/>
          <w:color w:val="000000"/>
          <w:sz w:val="28"/>
          <w:szCs w:val="28"/>
        </w:rPr>
        <w:t>доку​менты</w:t>
      </w:r>
      <w:proofErr w:type="gramEnd"/>
      <w:r w:rsidRPr="00C116EF">
        <w:rPr>
          <w:rStyle w:val="s3"/>
          <w:color w:val="000000"/>
          <w:sz w:val="28"/>
          <w:szCs w:val="28"/>
        </w:rPr>
        <w:t xml:space="preserve"> и вещи на верхние этажи или чердаки. Будьте вним</w:t>
      </w:r>
      <w:r>
        <w:rPr>
          <w:rStyle w:val="s3"/>
          <w:color w:val="000000"/>
          <w:sz w:val="28"/>
          <w:szCs w:val="28"/>
        </w:rPr>
        <w:t>ательны к дальнейшим сообщен</w:t>
      </w:r>
      <w:r>
        <w:rPr>
          <w:rStyle w:val="s3"/>
          <w:color w:val="000000"/>
          <w:sz w:val="28"/>
          <w:szCs w:val="28"/>
        </w:rPr>
        <w:t>и</w:t>
      </w:r>
      <w:r>
        <w:rPr>
          <w:rStyle w:val="s3"/>
          <w:color w:val="000000"/>
          <w:sz w:val="28"/>
          <w:szCs w:val="28"/>
        </w:rPr>
        <w:t>ям</w:t>
      </w:r>
      <w:r w:rsidRPr="00C116EF">
        <w:rPr>
          <w:rStyle w:val="s3"/>
          <w:color w:val="000000"/>
          <w:sz w:val="28"/>
          <w:szCs w:val="28"/>
        </w:rPr>
        <w:t>»</w:t>
      </w:r>
      <w:r>
        <w:rPr>
          <w:rStyle w:val="s3"/>
          <w:color w:val="000000"/>
          <w:sz w:val="28"/>
          <w:szCs w:val="28"/>
        </w:rPr>
        <w:t>.</w:t>
      </w:r>
    </w:p>
    <w:p w:rsidR="00452791" w:rsidRDefault="00452791" w:rsidP="001C5F90">
      <w:pPr>
        <w:pStyle w:val="p2"/>
        <w:shd w:val="clear" w:color="auto" w:fill="FFFFFF"/>
        <w:spacing w:before="0" w:beforeAutospacing="0" w:after="0" w:afterAutospacing="0"/>
        <w:ind w:firstLine="720"/>
        <w:jc w:val="both"/>
        <w:rPr>
          <w:rStyle w:val="s3"/>
          <w:b/>
          <w:color w:val="000000"/>
          <w:sz w:val="28"/>
          <w:szCs w:val="28"/>
        </w:rPr>
      </w:pPr>
    </w:p>
    <w:p w:rsidR="001C5F90" w:rsidRPr="007A5DA4" w:rsidRDefault="001C5F90" w:rsidP="001C5F90">
      <w:pPr>
        <w:pStyle w:val="p2"/>
        <w:shd w:val="clear" w:color="auto" w:fill="FFFFFF"/>
        <w:spacing w:before="0" w:beforeAutospacing="0" w:after="0" w:afterAutospacing="0"/>
        <w:ind w:firstLine="720"/>
        <w:jc w:val="both"/>
        <w:rPr>
          <w:b/>
          <w:color w:val="000000"/>
          <w:sz w:val="28"/>
          <w:szCs w:val="28"/>
        </w:rPr>
      </w:pPr>
      <w:r w:rsidRPr="007A5DA4">
        <w:rPr>
          <w:rStyle w:val="s3"/>
          <w:b/>
          <w:color w:val="000000"/>
          <w:sz w:val="28"/>
          <w:szCs w:val="28"/>
        </w:rPr>
        <w:t>Примерный порядок действия населения по сигналу:</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Внимательно прослушайте сообщение.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Не паникуйте.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Слушайте дополнительную речевую информацию о порядке действий.</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Действуйте:</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Если вы будете эвакуированы, возьмите документы, деньги и предметы первой необходимости и идите к указанному месту.</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Проинформируйте</w:t>
      </w:r>
      <w:r w:rsidRPr="00C116EF">
        <w:rPr>
          <w:rStyle w:val="apple-converted-space"/>
          <w:color w:val="000000"/>
          <w:sz w:val="28"/>
          <w:szCs w:val="28"/>
        </w:rPr>
        <w:t> </w:t>
      </w:r>
      <w:hyperlink r:id="rId50" w:tgtFrame="_blank" w:history="1">
        <w:r w:rsidRPr="007A5DA4">
          <w:rPr>
            <w:rStyle w:val="aff1"/>
            <w:color w:val="auto"/>
            <w:sz w:val="28"/>
            <w:szCs w:val="28"/>
            <w:u w:val="none"/>
          </w:rPr>
          <w:t>соседей</w:t>
        </w:r>
      </w:hyperlink>
      <w:r w:rsidRPr="00C116EF">
        <w:rPr>
          <w:rStyle w:val="s3"/>
          <w:sz w:val="28"/>
          <w:szCs w:val="28"/>
        </w:rPr>
        <w:t>,</w:t>
      </w:r>
      <w:r w:rsidRPr="00C116EF">
        <w:rPr>
          <w:rStyle w:val="s3"/>
          <w:color w:val="000000"/>
          <w:sz w:val="28"/>
          <w:szCs w:val="28"/>
        </w:rPr>
        <w:t xml:space="preserve"> постарайтесь по пути известить </w:t>
      </w:r>
      <w:proofErr w:type="gramStart"/>
      <w:r w:rsidRPr="00C116EF">
        <w:rPr>
          <w:rStyle w:val="s3"/>
          <w:color w:val="000000"/>
          <w:sz w:val="28"/>
          <w:szCs w:val="28"/>
        </w:rPr>
        <w:t>о</w:t>
      </w:r>
      <w:proofErr w:type="gramEnd"/>
      <w:r w:rsidRPr="00C116EF">
        <w:rPr>
          <w:rStyle w:val="s3"/>
          <w:color w:val="000000"/>
          <w:sz w:val="28"/>
          <w:szCs w:val="28"/>
        </w:rPr>
        <w:t xml:space="preserve"> эвакуации всех, кто вам встретится. </w:t>
      </w:r>
      <w:proofErr w:type="gramStart"/>
      <w:r w:rsidRPr="00C116EF">
        <w:rPr>
          <w:rStyle w:val="s3"/>
          <w:color w:val="000000"/>
          <w:sz w:val="28"/>
          <w:szCs w:val="28"/>
        </w:rPr>
        <w:t>Помните—дорога</w:t>
      </w:r>
      <w:proofErr w:type="gramEnd"/>
      <w:r w:rsidRPr="00C116EF">
        <w:rPr>
          <w:rStyle w:val="s3"/>
          <w:color w:val="000000"/>
          <w:sz w:val="28"/>
          <w:szCs w:val="28"/>
        </w:rPr>
        <w:t xml:space="preserve"> каждая минута.</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Если вы на улице, постарайтесь укрыться на верхних этажах зданий.</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Если наводнение застало вас в поле, лесу и т. д. необходимо определить возв</w:t>
      </w:r>
      <w:r w:rsidRPr="00C116EF">
        <w:rPr>
          <w:rStyle w:val="s3"/>
          <w:color w:val="000000"/>
          <w:sz w:val="28"/>
          <w:szCs w:val="28"/>
        </w:rPr>
        <w:t>ы</w:t>
      </w:r>
      <w:r w:rsidRPr="00C116EF">
        <w:rPr>
          <w:rStyle w:val="s3"/>
          <w:color w:val="000000"/>
          <w:sz w:val="28"/>
          <w:szCs w:val="28"/>
        </w:rPr>
        <w:t>шенные места и постараться занять их, прежде чем вы попадете в воду.</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Если же вы попали в поток воды, используйте любые </w:t>
      </w:r>
      <w:proofErr w:type="spellStart"/>
      <w:proofErr w:type="gramStart"/>
      <w:r w:rsidRPr="00C116EF">
        <w:rPr>
          <w:rStyle w:val="s3"/>
          <w:color w:val="000000"/>
          <w:sz w:val="28"/>
          <w:szCs w:val="28"/>
        </w:rPr>
        <w:t>подруч</w:t>
      </w:r>
      <w:proofErr w:type="spellEnd"/>
      <w:r w:rsidRPr="00C116EF">
        <w:rPr>
          <w:rStyle w:val="s3"/>
          <w:color w:val="000000"/>
          <w:sz w:val="28"/>
          <w:szCs w:val="28"/>
        </w:rPr>
        <w:t>​</w:t>
      </w:r>
      <w:proofErr w:type="spellStart"/>
      <w:r w:rsidRPr="00C116EF">
        <w:rPr>
          <w:rStyle w:val="s3"/>
          <w:color w:val="000000"/>
          <w:sz w:val="28"/>
          <w:szCs w:val="28"/>
        </w:rPr>
        <w:t>ные</w:t>
      </w:r>
      <w:proofErr w:type="spellEnd"/>
      <w:proofErr w:type="gramEnd"/>
      <w:r w:rsidRPr="00C116EF">
        <w:rPr>
          <w:rStyle w:val="s3"/>
          <w:color w:val="000000"/>
          <w:sz w:val="28"/>
          <w:szCs w:val="28"/>
        </w:rPr>
        <w:t xml:space="preserve"> средства, кот</w:t>
      </w:r>
      <w:r w:rsidRPr="00C116EF">
        <w:rPr>
          <w:rStyle w:val="s3"/>
          <w:color w:val="000000"/>
          <w:sz w:val="28"/>
          <w:szCs w:val="28"/>
        </w:rPr>
        <w:t>о</w:t>
      </w:r>
      <w:r w:rsidRPr="00C116EF">
        <w:rPr>
          <w:rStyle w:val="s3"/>
          <w:color w:val="000000"/>
          <w:sz w:val="28"/>
          <w:szCs w:val="28"/>
        </w:rPr>
        <w:t>рые смогут удержать вас на плаву продолжи​тельное время.</w:t>
      </w:r>
    </w:p>
    <w:p w:rsidR="001C5F90" w:rsidRPr="00C116EF" w:rsidRDefault="001C5F90" w:rsidP="001C5F90">
      <w:pPr>
        <w:pStyle w:val="p2"/>
        <w:shd w:val="clear" w:color="auto" w:fill="FFFFFF"/>
        <w:spacing w:before="0" w:beforeAutospacing="0" w:after="0" w:afterAutospacing="0"/>
        <w:ind w:firstLine="720"/>
        <w:jc w:val="both"/>
        <w:rPr>
          <w:sz w:val="28"/>
          <w:szCs w:val="28"/>
        </w:rPr>
      </w:pPr>
      <w:r w:rsidRPr="00C116EF">
        <w:rPr>
          <w:sz w:val="28"/>
          <w:szCs w:val="28"/>
        </w:rPr>
        <w:t>Могут быть и другие варианты речевой информации на случай, землетрясений, снежных заносов, ураганов, лесных пожаров и т.д.</w:t>
      </w:r>
    </w:p>
    <w:p w:rsidR="001C5F90"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lastRenderedPageBreak/>
        <w:t>Как показывает практика, отсутствие информации или ее недостаток спосо</w:t>
      </w:r>
      <w:r w:rsidRPr="00C116EF">
        <w:rPr>
          <w:rStyle w:val="s3"/>
          <w:color w:val="000000"/>
          <w:sz w:val="28"/>
          <w:szCs w:val="28"/>
        </w:rPr>
        <w:t>б</w:t>
      </w:r>
      <w:r w:rsidRPr="00C116EF">
        <w:rPr>
          <w:rStyle w:val="s3"/>
          <w:color w:val="000000"/>
          <w:sz w:val="28"/>
          <w:szCs w:val="28"/>
        </w:rPr>
        <w:t xml:space="preserve">ствует возникновению слухов, </w:t>
      </w:r>
      <w:proofErr w:type="gramStart"/>
      <w:r w:rsidRPr="00C116EF">
        <w:rPr>
          <w:rStyle w:val="s3"/>
          <w:color w:val="000000"/>
          <w:sz w:val="28"/>
          <w:szCs w:val="28"/>
        </w:rPr>
        <w:t>кривотолков</w:t>
      </w:r>
      <w:proofErr w:type="gramEnd"/>
      <w:r w:rsidRPr="00C116EF">
        <w:rPr>
          <w:rStyle w:val="s3"/>
          <w:color w:val="000000"/>
          <w:sz w:val="28"/>
          <w:szCs w:val="28"/>
        </w:rPr>
        <w:t>, появляются рассказы различных «оч</w:t>
      </w:r>
      <w:r w:rsidRPr="00C116EF">
        <w:rPr>
          <w:rStyle w:val="s3"/>
          <w:color w:val="000000"/>
          <w:sz w:val="28"/>
          <w:szCs w:val="28"/>
        </w:rPr>
        <w:t>е</w:t>
      </w:r>
      <w:r w:rsidRPr="00C116EF">
        <w:rPr>
          <w:rStyle w:val="s3"/>
          <w:color w:val="000000"/>
          <w:sz w:val="28"/>
          <w:szCs w:val="28"/>
        </w:rPr>
        <w:t>видцев». Все это - среда для возникновения панических настроений. А паника может принести значительно больше негативных последствий, чем само стихийное бедствие или авария.</w:t>
      </w:r>
      <w:r w:rsidRPr="00C116EF">
        <w:rPr>
          <w:color w:val="000000"/>
          <w:sz w:val="28"/>
          <w:szCs w:val="28"/>
        </w:rPr>
        <w:t xml:space="preserve"> </w:t>
      </w:r>
      <w:r w:rsidRPr="00C116EF">
        <w:rPr>
          <w:rStyle w:val="s3"/>
          <w:color w:val="000000"/>
          <w:sz w:val="28"/>
          <w:szCs w:val="28"/>
        </w:rPr>
        <w:t>Важно, чтобы информация, данная населению, была правильно понята и из нее сделаны разумные выводы.</w:t>
      </w:r>
    </w:p>
    <w:p w:rsidR="001C5F90" w:rsidRPr="00C116EF" w:rsidRDefault="001C5F90" w:rsidP="001C5F90">
      <w:pPr>
        <w:pStyle w:val="p2"/>
        <w:shd w:val="clear" w:color="auto" w:fill="FFFFFF"/>
        <w:ind w:firstLine="720"/>
        <w:jc w:val="center"/>
        <w:rPr>
          <w:b/>
          <w:color w:val="000000"/>
          <w:sz w:val="28"/>
          <w:szCs w:val="28"/>
        </w:rPr>
      </w:pPr>
      <w:r w:rsidRPr="00C116EF">
        <w:rPr>
          <w:b/>
          <w:color w:val="000000"/>
          <w:sz w:val="28"/>
          <w:szCs w:val="28"/>
        </w:rPr>
        <w:t>Заключение</w:t>
      </w:r>
    </w:p>
    <w:p w:rsidR="001C5F90" w:rsidRPr="00C116EF" w:rsidRDefault="001C5F90" w:rsidP="001C5F90">
      <w:pPr>
        <w:pStyle w:val="p2"/>
        <w:shd w:val="clear" w:color="auto" w:fill="FFFFFF"/>
        <w:spacing w:before="0" w:beforeAutospacing="0" w:after="0" w:afterAutospacing="0"/>
        <w:ind w:firstLine="720"/>
        <w:jc w:val="both"/>
        <w:rPr>
          <w:color w:val="000000"/>
        </w:rPr>
      </w:pPr>
      <w:r w:rsidRPr="00C116EF">
        <w:rPr>
          <w:color w:val="000000"/>
          <w:sz w:val="28"/>
          <w:szCs w:val="28"/>
        </w:rPr>
        <w:t>Наши действия, практически, начинаются по сигналу «Внимание всем!» и з</w:t>
      </w:r>
      <w:r w:rsidRPr="00C116EF">
        <w:rPr>
          <w:color w:val="000000"/>
          <w:sz w:val="28"/>
          <w:szCs w:val="28"/>
        </w:rPr>
        <w:t>а</w:t>
      </w:r>
      <w:r w:rsidRPr="00C116EF">
        <w:rPr>
          <w:color w:val="000000"/>
          <w:sz w:val="28"/>
          <w:szCs w:val="28"/>
        </w:rPr>
        <w:t>канчиваются, когда мы обеспечим себе полную безопасность жизни и работы в ко</w:t>
      </w:r>
      <w:r w:rsidRPr="00C116EF">
        <w:rPr>
          <w:color w:val="000000"/>
          <w:sz w:val="28"/>
          <w:szCs w:val="28"/>
        </w:rPr>
        <w:t>н</w:t>
      </w:r>
      <w:r w:rsidRPr="00C116EF">
        <w:rPr>
          <w:color w:val="000000"/>
          <w:sz w:val="28"/>
          <w:szCs w:val="28"/>
        </w:rPr>
        <w:t>кретной чрезвычайной ситуации. Чем раньше мы этого добьемся, тем лучше  и поэт</w:t>
      </w:r>
      <w:r w:rsidRPr="00C116EF">
        <w:rPr>
          <w:color w:val="000000"/>
          <w:sz w:val="28"/>
          <w:szCs w:val="28"/>
        </w:rPr>
        <w:t>о</w:t>
      </w:r>
      <w:r w:rsidRPr="00C116EF">
        <w:rPr>
          <w:color w:val="000000"/>
          <w:sz w:val="28"/>
          <w:szCs w:val="28"/>
        </w:rPr>
        <w:t>му временной фактор совместно с правильными и умелыми нашими действиями игр</w:t>
      </w:r>
      <w:r w:rsidRPr="00C116EF">
        <w:rPr>
          <w:color w:val="000000"/>
          <w:sz w:val="28"/>
          <w:szCs w:val="28"/>
        </w:rPr>
        <w:t>а</w:t>
      </w:r>
      <w:r w:rsidRPr="00C116EF">
        <w:rPr>
          <w:color w:val="000000"/>
          <w:sz w:val="28"/>
          <w:szCs w:val="28"/>
        </w:rPr>
        <w:t>ет важную роль.</w:t>
      </w:r>
      <w:r w:rsidRPr="00C116EF">
        <w:rPr>
          <w:color w:val="000000"/>
        </w:rPr>
        <w:t xml:space="preserve"> </w:t>
      </w:r>
    </w:p>
    <w:p w:rsidR="001C5F90" w:rsidRPr="00C116EF" w:rsidRDefault="001C5F90" w:rsidP="001C5F90">
      <w:pPr>
        <w:pStyle w:val="p2"/>
        <w:shd w:val="clear" w:color="auto" w:fill="FFFFFF"/>
        <w:spacing w:before="0" w:beforeAutospacing="0" w:after="0" w:afterAutospacing="0"/>
        <w:ind w:firstLine="720"/>
        <w:jc w:val="both"/>
        <w:rPr>
          <w:color w:val="000000"/>
          <w:sz w:val="28"/>
          <w:szCs w:val="28"/>
        </w:rPr>
      </w:pPr>
      <w:r w:rsidRPr="00C116EF">
        <w:rPr>
          <w:rStyle w:val="s3"/>
          <w:color w:val="000000"/>
          <w:sz w:val="28"/>
          <w:szCs w:val="28"/>
        </w:rPr>
        <w:t xml:space="preserve">Умение населения правильно действовать в условиях </w:t>
      </w:r>
      <w:r w:rsidR="00452791">
        <w:rPr>
          <w:rStyle w:val="s3"/>
          <w:color w:val="000000"/>
          <w:sz w:val="28"/>
          <w:szCs w:val="28"/>
        </w:rPr>
        <w:t>ЧС</w:t>
      </w:r>
      <w:r w:rsidRPr="00C116EF">
        <w:rPr>
          <w:rStyle w:val="s3"/>
          <w:color w:val="000000"/>
          <w:sz w:val="28"/>
          <w:szCs w:val="28"/>
        </w:rPr>
        <w:t xml:space="preserve"> может сократить кол</w:t>
      </w:r>
      <w:r w:rsidRPr="00C116EF">
        <w:rPr>
          <w:rStyle w:val="s3"/>
          <w:color w:val="000000"/>
          <w:sz w:val="28"/>
          <w:szCs w:val="28"/>
        </w:rPr>
        <w:t>и</w:t>
      </w:r>
      <w:r w:rsidRPr="00C116EF">
        <w:rPr>
          <w:rStyle w:val="s3"/>
          <w:color w:val="000000"/>
          <w:sz w:val="28"/>
          <w:szCs w:val="28"/>
        </w:rPr>
        <w:t xml:space="preserve">чество жертв до минимума. Поэтому необходимо знать сигналы оповещения </w:t>
      </w:r>
      <w:r w:rsidR="00452791">
        <w:rPr>
          <w:rStyle w:val="s3"/>
          <w:color w:val="000000"/>
          <w:sz w:val="28"/>
          <w:szCs w:val="28"/>
        </w:rPr>
        <w:t xml:space="preserve">и </w:t>
      </w:r>
      <w:r w:rsidRPr="00C116EF">
        <w:rPr>
          <w:rStyle w:val="s3"/>
          <w:color w:val="000000"/>
          <w:sz w:val="28"/>
          <w:szCs w:val="28"/>
        </w:rPr>
        <w:t>уметь действовать по ним.</w:t>
      </w:r>
    </w:p>
    <w:p w:rsidR="001C5F90" w:rsidRDefault="001C5F90" w:rsidP="001C5F90">
      <w:pPr>
        <w:ind w:firstLine="709"/>
        <w:jc w:val="both"/>
        <w:rPr>
          <w:bCs/>
          <w:sz w:val="28"/>
          <w:szCs w:val="28"/>
        </w:rPr>
      </w:pPr>
      <w:r w:rsidRPr="00C116EF">
        <w:rPr>
          <w:bCs/>
          <w:sz w:val="28"/>
          <w:szCs w:val="28"/>
        </w:rPr>
        <w:t>Непосредственная защита населения и территорий от ЧС мирного и военного времени начинается с организации оповещения должностных лиц ГО, РСЧС и гра</w:t>
      </w:r>
      <w:r w:rsidRPr="00C116EF">
        <w:rPr>
          <w:bCs/>
          <w:sz w:val="28"/>
          <w:szCs w:val="28"/>
        </w:rPr>
        <w:t>ж</w:t>
      </w:r>
      <w:r w:rsidRPr="00C116EF">
        <w:rPr>
          <w:bCs/>
          <w:sz w:val="28"/>
          <w:szCs w:val="28"/>
        </w:rPr>
        <w:t>дан, находящихся в зоне действия ЧС.</w:t>
      </w:r>
    </w:p>
    <w:p w:rsidR="00DA50F8" w:rsidRDefault="00DA50F8" w:rsidP="001C5F90">
      <w:pPr>
        <w:ind w:firstLine="709"/>
        <w:jc w:val="both"/>
        <w:rPr>
          <w:bCs/>
          <w:sz w:val="28"/>
          <w:szCs w:val="28"/>
        </w:rPr>
      </w:pPr>
    </w:p>
    <w:p w:rsidR="00DA50F8" w:rsidRPr="00C116EF" w:rsidRDefault="00DA50F8" w:rsidP="001C5F90">
      <w:pPr>
        <w:ind w:firstLine="709"/>
        <w:jc w:val="both"/>
        <w:rPr>
          <w:bCs/>
          <w:sz w:val="28"/>
          <w:szCs w:val="28"/>
        </w:rPr>
      </w:pPr>
      <w:r>
        <w:rPr>
          <w:bCs/>
          <w:sz w:val="28"/>
          <w:szCs w:val="28"/>
        </w:rPr>
        <w:t>Руководитель занятия                                               ____________________</w:t>
      </w:r>
    </w:p>
    <w:p w:rsidR="00DA50F8" w:rsidRPr="00412C04" w:rsidRDefault="00DA50F8" w:rsidP="00DA50F8">
      <w:pPr>
        <w:overflowPunct/>
        <w:autoSpaceDE/>
        <w:autoSpaceDN/>
        <w:adjustRightInd/>
        <w:jc w:val="center"/>
        <w:textAlignment w:val="auto"/>
        <w:rPr>
          <w:sz w:val="16"/>
          <w:szCs w:val="16"/>
          <w:lang w:eastAsia="ar-SA"/>
        </w:rPr>
      </w:pPr>
      <w:r w:rsidRPr="00671E24">
        <w:rPr>
          <w:b/>
          <w:sz w:val="16"/>
          <w:szCs w:val="16"/>
          <w:lang w:eastAsia="ar-SA"/>
        </w:rPr>
        <w:t xml:space="preserve">                                                                                                                                         </w:t>
      </w:r>
      <w:r w:rsidRPr="00412C04">
        <w:rPr>
          <w:sz w:val="16"/>
          <w:szCs w:val="16"/>
          <w:lang w:eastAsia="ar-SA"/>
        </w:rPr>
        <w:t>(фамилия и инициалы)</w:t>
      </w:r>
    </w:p>
    <w:p w:rsidR="001C5F90" w:rsidRDefault="001C5F90" w:rsidP="001C5F90">
      <w:pPr>
        <w:jc w:val="both"/>
      </w:pPr>
    </w:p>
    <w:p w:rsidR="00DA50F8" w:rsidRDefault="00DA50F8"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F76932" w:rsidRDefault="00F76932" w:rsidP="001C5F90">
      <w:pPr>
        <w:jc w:val="both"/>
      </w:pPr>
    </w:p>
    <w:p w:rsidR="00DA50F8" w:rsidRPr="00671E24" w:rsidRDefault="00DA50F8" w:rsidP="00DA50F8">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DA50F8" w:rsidRDefault="00DA50F8" w:rsidP="00DA50F8">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DA50F8" w:rsidRPr="00412C04" w:rsidRDefault="00DA50F8" w:rsidP="00DA50F8">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DA50F8" w:rsidRPr="00671E24" w:rsidRDefault="00DA50F8" w:rsidP="00DA50F8">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DA50F8" w:rsidRPr="00412C04" w:rsidRDefault="00DA50F8" w:rsidP="00DA50F8">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DA50F8" w:rsidRPr="00671E24" w:rsidRDefault="00DA50F8" w:rsidP="00DA50F8">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DA50F8" w:rsidRDefault="00DA50F8" w:rsidP="00DA50F8">
      <w:pPr>
        <w:jc w:val="center"/>
        <w:rPr>
          <w:b/>
          <w:bCs/>
          <w:sz w:val="28"/>
          <w:szCs w:val="28"/>
        </w:rPr>
      </w:pPr>
    </w:p>
    <w:p w:rsidR="00DA50F8" w:rsidRDefault="00DA50F8" w:rsidP="00DA50F8">
      <w:pPr>
        <w:jc w:val="center"/>
        <w:rPr>
          <w:b/>
          <w:bCs/>
          <w:sz w:val="28"/>
          <w:szCs w:val="28"/>
        </w:rPr>
      </w:pPr>
    </w:p>
    <w:p w:rsidR="00DA50F8" w:rsidRDefault="00DA50F8" w:rsidP="00DA50F8">
      <w:pPr>
        <w:jc w:val="center"/>
        <w:rPr>
          <w:b/>
          <w:bCs/>
          <w:sz w:val="28"/>
          <w:szCs w:val="28"/>
        </w:rPr>
      </w:pPr>
      <w:r>
        <w:rPr>
          <w:b/>
          <w:bCs/>
          <w:sz w:val="28"/>
          <w:szCs w:val="28"/>
        </w:rPr>
        <w:t>ПЛАН</w:t>
      </w:r>
    </w:p>
    <w:p w:rsidR="00DA50F8" w:rsidRPr="00F20B25" w:rsidRDefault="00DA50F8" w:rsidP="00DA50F8">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1C5F90" w:rsidRDefault="001C5F90" w:rsidP="001C5F90">
      <w:pPr>
        <w:jc w:val="center"/>
        <w:rPr>
          <w:b/>
          <w:sz w:val="28"/>
          <w:szCs w:val="28"/>
        </w:rPr>
      </w:pPr>
    </w:p>
    <w:p w:rsidR="001C5F90" w:rsidRPr="00DA50F8" w:rsidRDefault="001C5F90" w:rsidP="001C5F90">
      <w:pPr>
        <w:ind w:firstLine="720"/>
        <w:jc w:val="both"/>
        <w:rPr>
          <w:sz w:val="28"/>
          <w:szCs w:val="28"/>
        </w:rPr>
      </w:pPr>
      <w:r>
        <w:rPr>
          <w:b/>
          <w:sz w:val="28"/>
          <w:szCs w:val="28"/>
        </w:rPr>
        <w:t>Тема 3</w:t>
      </w:r>
      <w:r w:rsidRPr="00C116EF">
        <w:rPr>
          <w:b/>
          <w:sz w:val="28"/>
          <w:szCs w:val="28"/>
        </w:rPr>
        <w:t xml:space="preserve">. </w:t>
      </w:r>
      <w:r w:rsidRPr="00DA50F8">
        <w:rPr>
          <w:sz w:val="28"/>
          <w:szCs w:val="28"/>
        </w:rPr>
        <w:t>Порядок и правила использования средств индивидуальной и колле</w:t>
      </w:r>
      <w:r w:rsidRPr="00DA50F8">
        <w:rPr>
          <w:sz w:val="28"/>
          <w:szCs w:val="28"/>
        </w:rPr>
        <w:t>к</w:t>
      </w:r>
      <w:r w:rsidRPr="00DA50F8">
        <w:rPr>
          <w:sz w:val="28"/>
          <w:szCs w:val="28"/>
        </w:rPr>
        <w:t>тивной защиты, а также средств пожаротушения, имеющихся в организации.</w:t>
      </w:r>
    </w:p>
    <w:p w:rsidR="001C5F90" w:rsidRPr="00C116EF" w:rsidRDefault="001C5F90" w:rsidP="001C5F90">
      <w:pPr>
        <w:jc w:val="both"/>
        <w:rPr>
          <w:b/>
          <w:sz w:val="28"/>
          <w:szCs w:val="28"/>
        </w:rPr>
      </w:pPr>
    </w:p>
    <w:p w:rsidR="0033587C" w:rsidRPr="008052B9" w:rsidRDefault="0033587C" w:rsidP="0033587C">
      <w:pPr>
        <w:pStyle w:val="p20"/>
        <w:spacing w:before="0" w:beforeAutospacing="0" w:after="0" w:afterAutospacing="0"/>
        <w:ind w:firstLine="851"/>
        <w:jc w:val="both"/>
        <w:rPr>
          <w:b/>
          <w:sz w:val="28"/>
          <w:szCs w:val="28"/>
        </w:rPr>
      </w:pPr>
      <w:r w:rsidRPr="008052B9">
        <w:rPr>
          <w:rStyle w:val="s2"/>
          <w:b/>
          <w:sz w:val="28"/>
          <w:szCs w:val="28"/>
        </w:rPr>
        <w:t>План проведения занятия:</w:t>
      </w:r>
    </w:p>
    <w:tbl>
      <w:tblPr>
        <w:tblW w:w="4971" w:type="pct"/>
        <w:tblCellSpacing w:w="1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15"/>
        <w:gridCol w:w="9009"/>
        <w:gridCol w:w="991"/>
      </w:tblGrid>
      <w:tr w:rsidR="0033587C" w:rsidRPr="00C116EF" w:rsidTr="00393C06">
        <w:trPr>
          <w:trHeight w:val="701"/>
          <w:tblHeader/>
          <w:tblCellSpacing w:w="15" w:type="dxa"/>
        </w:trPr>
        <w:tc>
          <w:tcPr>
            <w:tcW w:w="223" w:type="pct"/>
            <w:vAlign w:val="center"/>
          </w:tcPr>
          <w:p w:rsidR="0033587C" w:rsidRPr="00C116EF" w:rsidRDefault="0033587C" w:rsidP="00393C06">
            <w:pPr>
              <w:pStyle w:val="p21"/>
              <w:spacing w:before="0" w:beforeAutospacing="0" w:after="0" w:afterAutospacing="0"/>
              <w:jc w:val="center"/>
              <w:rPr>
                <w:b/>
                <w:bCs/>
                <w:sz w:val="28"/>
                <w:szCs w:val="28"/>
              </w:rPr>
            </w:pPr>
            <w:r w:rsidRPr="00C116EF">
              <w:rPr>
                <w:rStyle w:val="s1"/>
                <w:b/>
                <w:bCs/>
                <w:sz w:val="28"/>
                <w:szCs w:val="28"/>
              </w:rPr>
              <w:t>№</w:t>
            </w:r>
          </w:p>
          <w:p w:rsidR="0033587C" w:rsidRPr="00C116EF" w:rsidRDefault="0033587C" w:rsidP="00393C06">
            <w:pPr>
              <w:pStyle w:val="p21"/>
              <w:spacing w:before="0" w:beforeAutospacing="0" w:after="0" w:afterAutospacing="0"/>
              <w:jc w:val="center"/>
              <w:rPr>
                <w:b/>
                <w:bCs/>
                <w:sz w:val="28"/>
                <w:szCs w:val="28"/>
              </w:rPr>
            </w:pPr>
            <w:proofErr w:type="gramStart"/>
            <w:r w:rsidRPr="00C116EF">
              <w:rPr>
                <w:rStyle w:val="s1"/>
                <w:b/>
                <w:bCs/>
                <w:sz w:val="28"/>
                <w:szCs w:val="28"/>
              </w:rPr>
              <w:t>п</w:t>
            </w:r>
            <w:proofErr w:type="gramEnd"/>
            <w:r w:rsidRPr="00C116EF">
              <w:rPr>
                <w:rStyle w:val="s1"/>
                <w:b/>
                <w:bCs/>
                <w:sz w:val="28"/>
                <w:szCs w:val="28"/>
              </w:rPr>
              <w:t>/п</w:t>
            </w:r>
          </w:p>
        </w:tc>
        <w:tc>
          <w:tcPr>
            <w:tcW w:w="4270" w:type="pct"/>
            <w:vAlign w:val="center"/>
          </w:tcPr>
          <w:p w:rsidR="0033587C" w:rsidRPr="00C116EF" w:rsidRDefault="0033587C" w:rsidP="00393C06">
            <w:pPr>
              <w:pStyle w:val="p23"/>
              <w:spacing w:before="0" w:beforeAutospacing="0" w:after="0" w:afterAutospacing="0"/>
              <w:jc w:val="center"/>
              <w:rPr>
                <w:b/>
                <w:bCs/>
                <w:sz w:val="28"/>
                <w:szCs w:val="28"/>
              </w:rPr>
            </w:pPr>
            <w:r w:rsidRPr="00C116EF">
              <w:rPr>
                <w:rStyle w:val="s1"/>
                <w:b/>
                <w:bCs/>
                <w:sz w:val="28"/>
                <w:szCs w:val="28"/>
              </w:rPr>
              <w:t>Учебные вопросы</w:t>
            </w:r>
          </w:p>
          <w:p w:rsidR="0033587C" w:rsidRPr="00C116EF" w:rsidRDefault="0033587C" w:rsidP="00393C06">
            <w:pPr>
              <w:pStyle w:val="p22"/>
              <w:spacing w:before="0" w:beforeAutospacing="0" w:after="0" w:afterAutospacing="0"/>
              <w:jc w:val="center"/>
              <w:rPr>
                <w:b/>
                <w:bCs/>
                <w:sz w:val="28"/>
                <w:szCs w:val="28"/>
              </w:rPr>
            </w:pPr>
          </w:p>
        </w:tc>
        <w:tc>
          <w:tcPr>
            <w:tcW w:w="450" w:type="pct"/>
            <w:vAlign w:val="center"/>
          </w:tcPr>
          <w:p w:rsidR="0033587C" w:rsidRPr="00C116EF" w:rsidRDefault="0033587C" w:rsidP="00393C06">
            <w:pPr>
              <w:pStyle w:val="p24"/>
              <w:spacing w:before="0" w:beforeAutospacing="0" w:after="0" w:afterAutospacing="0"/>
              <w:jc w:val="center"/>
              <w:rPr>
                <w:b/>
                <w:bCs/>
                <w:sz w:val="28"/>
                <w:szCs w:val="28"/>
              </w:rPr>
            </w:pPr>
            <w:r w:rsidRPr="00C116EF">
              <w:rPr>
                <w:rStyle w:val="s2"/>
                <w:b/>
                <w:bCs/>
                <w:sz w:val="28"/>
                <w:szCs w:val="28"/>
              </w:rPr>
              <w:t>Время (мин.)</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sz w:val="28"/>
                <w:szCs w:val="28"/>
              </w:rPr>
            </w:pPr>
            <w:r>
              <w:rPr>
                <w:sz w:val="28"/>
                <w:szCs w:val="28"/>
              </w:rPr>
              <w:t>1</w:t>
            </w:r>
          </w:p>
        </w:tc>
        <w:tc>
          <w:tcPr>
            <w:tcW w:w="4270" w:type="pct"/>
            <w:vAlign w:val="center"/>
          </w:tcPr>
          <w:p w:rsidR="0033587C" w:rsidRPr="00C116EF" w:rsidRDefault="0033587C" w:rsidP="00393C06">
            <w:pPr>
              <w:pStyle w:val="p25"/>
              <w:spacing w:before="0" w:beforeAutospacing="0" w:after="0" w:afterAutospacing="0"/>
              <w:jc w:val="both"/>
              <w:rPr>
                <w:sz w:val="28"/>
                <w:szCs w:val="28"/>
              </w:rPr>
            </w:pPr>
            <w:r>
              <w:rPr>
                <w:rStyle w:val="s5"/>
                <w:sz w:val="28"/>
                <w:szCs w:val="28"/>
              </w:rPr>
              <w:t xml:space="preserve"> </w:t>
            </w:r>
            <w:r w:rsidRPr="00C116EF">
              <w:rPr>
                <w:rStyle w:val="s5"/>
                <w:sz w:val="28"/>
                <w:szCs w:val="28"/>
              </w:rPr>
              <w:t>Введение</w:t>
            </w:r>
          </w:p>
        </w:tc>
        <w:tc>
          <w:tcPr>
            <w:tcW w:w="450" w:type="pct"/>
            <w:vAlign w:val="center"/>
          </w:tcPr>
          <w:p w:rsidR="0033587C" w:rsidRPr="00C116EF" w:rsidRDefault="0033587C" w:rsidP="00393C06">
            <w:pPr>
              <w:pStyle w:val="p26"/>
              <w:spacing w:before="0" w:beforeAutospacing="0" w:after="0" w:afterAutospacing="0"/>
              <w:jc w:val="center"/>
              <w:rPr>
                <w:sz w:val="28"/>
                <w:szCs w:val="28"/>
              </w:rPr>
            </w:pPr>
            <w:r w:rsidRPr="00C116EF">
              <w:rPr>
                <w:rStyle w:val="s5"/>
                <w:sz w:val="28"/>
                <w:szCs w:val="28"/>
              </w:rPr>
              <w:t>5</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sz w:val="28"/>
                <w:szCs w:val="28"/>
              </w:rPr>
            </w:pPr>
            <w:r>
              <w:rPr>
                <w:sz w:val="28"/>
                <w:szCs w:val="28"/>
              </w:rPr>
              <w:t>2</w:t>
            </w:r>
          </w:p>
        </w:tc>
        <w:tc>
          <w:tcPr>
            <w:tcW w:w="4270" w:type="pct"/>
            <w:vAlign w:val="center"/>
          </w:tcPr>
          <w:p w:rsidR="0033587C" w:rsidRPr="00C116EF" w:rsidRDefault="0033587C" w:rsidP="0033587C">
            <w:pPr>
              <w:jc w:val="both"/>
              <w:rPr>
                <w:sz w:val="28"/>
                <w:szCs w:val="28"/>
              </w:rPr>
            </w:pPr>
            <w:r w:rsidRPr="00C116EF">
              <w:rPr>
                <w:sz w:val="28"/>
                <w:szCs w:val="28"/>
              </w:rPr>
              <w:t xml:space="preserve"> Виды, назначение и правила пользования имеющимися в организации средствами индивидуальной </w:t>
            </w:r>
            <w:r>
              <w:rPr>
                <w:sz w:val="28"/>
                <w:szCs w:val="28"/>
              </w:rPr>
              <w:t xml:space="preserve">и </w:t>
            </w:r>
            <w:r w:rsidRPr="00C116EF">
              <w:rPr>
                <w:sz w:val="28"/>
                <w:szCs w:val="28"/>
              </w:rPr>
              <w:t>коллективной</w:t>
            </w:r>
            <w:r>
              <w:rPr>
                <w:sz w:val="28"/>
                <w:szCs w:val="28"/>
              </w:rPr>
              <w:t xml:space="preserve"> </w:t>
            </w:r>
            <w:r w:rsidRPr="00C116EF">
              <w:rPr>
                <w:sz w:val="28"/>
                <w:szCs w:val="28"/>
              </w:rPr>
              <w:t xml:space="preserve">защиты. </w:t>
            </w:r>
            <w:r>
              <w:rPr>
                <w:sz w:val="28"/>
                <w:szCs w:val="28"/>
              </w:rPr>
              <w:t>Порядок получения средств индивидуальной защиты.</w:t>
            </w:r>
          </w:p>
        </w:tc>
        <w:tc>
          <w:tcPr>
            <w:tcW w:w="450" w:type="pct"/>
            <w:vAlign w:val="center"/>
          </w:tcPr>
          <w:p w:rsidR="0033587C" w:rsidRPr="00C116EF" w:rsidRDefault="00DF6FA5" w:rsidP="00393C06">
            <w:pPr>
              <w:pStyle w:val="p28"/>
              <w:spacing w:before="0" w:beforeAutospacing="0" w:after="0" w:afterAutospacing="0"/>
              <w:jc w:val="center"/>
              <w:rPr>
                <w:sz w:val="28"/>
                <w:szCs w:val="28"/>
              </w:rPr>
            </w:pPr>
            <w:r>
              <w:rPr>
                <w:sz w:val="28"/>
                <w:szCs w:val="28"/>
              </w:rPr>
              <w:t>3</w:t>
            </w:r>
            <w:r w:rsidR="0033587C" w:rsidRPr="00C116EF">
              <w:rPr>
                <w:sz w:val="28"/>
                <w:szCs w:val="28"/>
              </w:rPr>
              <w:t>0</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sz w:val="28"/>
                <w:szCs w:val="28"/>
              </w:rPr>
            </w:pPr>
            <w:r>
              <w:rPr>
                <w:sz w:val="28"/>
                <w:szCs w:val="28"/>
              </w:rPr>
              <w:t>3</w:t>
            </w:r>
          </w:p>
        </w:tc>
        <w:tc>
          <w:tcPr>
            <w:tcW w:w="4270" w:type="pct"/>
            <w:vAlign w:val="center"/>
          </w:tcPr>
          <w:p w:rsidR="0033587C" w:rsidRPr="00C116EF" w:rsidRDefault="0033587C" w:rsidP="00393C06">
            <w:pPr>
              <w:pStyle w:val="p27"/>
              <w:spacing w:before="0" w:beforeAutospacing="0" w:after="0" w:afterAutospacing="0"/>
              <w:jc w:val="both"/>
              <w:rPr>
                <w:sz w:val="28"/>
                <w:szCs w:val="28"/>
              </w:rPr>
            </w:pPr>
            <w:r w:rsidRPr="00C116EF">
              <w:rPr>
                <w:sz w:val="28"/>
              </w:rPr>
              <w:t>Практическое изготовление и применение подручных средств защиты о</w:t>
            </w:r>
            <w:r w:rsidRPr="00C116EF">
              <w:rPr>
                <w:sz w:val="28"/>
              </w:rPr>
              <w:t>р</w:t>
            </w:r>
            <w:r w:rsidRPr="00C116EF">
              <w:rPr>
                <w:sz w:val="28"/>
              </w:rPr>
              <w:t>ганов дыхания.</w:t>
            </w:r>
          </w:p>
        </w:tc>
        <w:tc>
          <w:tcPr>
            <w:tcW w:w="450" w:type="pct"/>
            <w:vAlign w:val="center"/>
          </w:tcPr>
          <w:p w:rsidR="0033587C" w:rsidRPr="00C116EF" w:rsidRDefault="0033587C" w:rsidP="00DF6FA5">
            <w:pPr>
              <w:pStyle w:val="p30"/>
              <w:spacing w:before="0" w:beforeAutospacing="0" w:after="0" w:afterAutospacing="0"/>
              <w:jc w:val="center"/>
              <w:rPr>
                <w:sz w:val="28"/>
                <w:szCs w:val="28"/>
              </w:rPr>
            </w:pPr>
            <w:r>
              <w:rPr>
                <w:sz w:val="28"/>
                <w:szCs w:val="28"/>
              </w:rPr>
              <w:t>1</w:t>
            </w:r>
            <w:r w:rsidR="00DF6FA5">
              <w:rPr>
                <w:sz w:val="28"/>
                <w:szCs w:val="28"/>
              </w:rPr>
              <w:t>0</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sz w:val="28"/>
                <w:szCs w:val="28"/>
              </w:rPr>
            </w:pPr>
            <w:r>
              <w:rPr>
                <w:sz w:val="28"/>
                <w:szCs w:val="28"/>
              </w:rPr>
              <w:t>4</w:t>
            </w:r>
          </w:p>
        </w:tc>
        <w:tc>
          <w:tcPr>
            <w:tcW w:w="4270" w:type="pct"/>
            <w:vAlign w:val="center"/>
          </w:tcPr>
          <w:p w:rsidR="0033587C" w:rsidRPr="00C116EF" w:rsidRDefault="0033587C" w:rsidP="00393C06">
            <w:pPr>
              <w:pStyle w:val="p27"/>
              <w:spacing w:before="0" w:beforeAutospacing="0" w:after="0" w:afterAutospacing="0"/>
              <w:jc w:val="both"/>
              <w:rPr>
                <w:sz w:val="28"/>
                <w:szCs w:val="28"/>
              </w:rPr>
            </w:pPr>
            <w:r w:rsidRPr="00C116EF">
              <w:rPr>
                <w:sz w:val="28"/>
                <w:szCs w:val="28"/>
              </w:rPr>
              <w:t xml:space="preserve">Действия при укрытии работников  </w:t>
            </w:r>
            <w:r>
              <w:rPr>
                <w:sz w:val="28"/>
                <w:szCs w:val="28"/>
              </w:rPr>
              <w:t xml:space="preserve">организаций </w:t>
            </w:r>
            <w:r w:rsidRPr="00C116EF">
              <w:rPr>
                <w:sz w:val="28"/>
                <w:szCs w:val="28"/>
              </w:rPr>
              <w:t>в защитных сооружен</w:t>
            </w:r>
            <w:r w:rsidRPr="00C116EF">
              <w:rPr>
                <w:sz w:val="28"/>
                <w:szCs w:val="28"/>
              </w:rPr>
              <w:t>и</w:t>
            </w:r>
            <w:r w:rsidRPr="00C116EF">
              <w:rPr>
                <w:sz w:val="28"/>
                <w:szCs w:val="28"/>
              </w:rPr>
              <w:t>ях. Меры безопасности при нахождении в защитных сооружениях.</w:t>
            </w:r>
          </w:p>
        </w:tc>
        <w:tc>
          <w:tcPr>
            <w:tcW w:w="450" w:type="pct"/>
            <w:vAlign w:val="center"/>
          </w:tcPr>
          <w:p w:rsidR="0033587C" w:rsidRPr="00C116EF" w:rsidRDefault="0033587C" w:rsidP="00393C06">
            <w:pPr>
              <w:pStyle w:val="p30"/>
              <w:spacing w:before="0" w:beforeAutospacing="0" w:after="0" w:afterAutospacing="0"/>
              <w:jc w:val="center"/>
              <w:rPr>
                <w:sz w:val="28"/>
                <w:szCs w:val="28"/>
              </w:rPr>
            </w:pPr>
            <w:r>
              <w:rPr>
                <w:sz w:val="28"/>
                <w:szCs w:val="28"/>
              </w:rPr>
              <w:t>15</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rStyle w:val="s5"/>
                <w:sz w:val="28"/>
                <w:szCs w:val="28"/>
              </w:rPr>
            </w:pPr>
            <w:r>
              <w:rPr>
                <w:rStyle w:val="s5"/>
                <w:sz w:val="28"/>
                <w:szCs w:val="28"/>
              </w:rPr>
              <w:t>5</w:t>
            </w:r>
          </w:p>
        </w:tc>
        <w:tc>
          <w:tcPr>
            <w:tcW w:w="4270" w:type="pct"/>
            <w:vAlign w:val="center"/>
          </w:tcPr>
          <w:p w:rsidR="0033587C" w:rsidRPr="00C116EF" w:rsidRDefault="0033587C" w:rsidP="00393C06">
            <w:pPr>
              <w:pStyle w:val="p31"/>
              <w:spacing w:before="0" w:beforeAutospacing="0" w:after="0" w:afterAutospacing="0"/>
              <w:jc w:val="both"/>
              <w:rPr>
                <w:sz w:val="28"/>
                <w:szCs w:val="28"/>
              </w:rPr>
            </w:pPr>
            <w:r>
              <w:rPr>
                <w:sz w:val="28"/>
                <w:szCs w:val="28"/>
              </w:rPr>
              <w:t xml:space="preserve">Технические и первичные средства </w:t>
            </w:r>
            <w:r w:rsidRPr="00C116EF">
              <w:rPr>
                <w:sz w:val="28"/>
                <w:szCs w:val="28"/>
              </w:rPr>
              <w:t xml:space="preserve"> пожаротушения и их расположение. Действия при их применении.</w:t>
            </w:r>
          </w:p>
        </w:tc>
        <w:tc>
          <w:tcPr>
            <w:tcW w:w="450" w:type="pct"/>
            <w:vAlign w:val="center"/>
          </w:tcPr>
          <w:p w:rsidR="0033587C" w:rsidRPr="00C116EF" w:rsidRDefault="0033587C" w:rsidP="00DF6FA5">
            <w:pPr>
              <w:pStyle w:val="p30"/>
              <w:spacing w:before="0" w:beforeAutospacing="0" w:after="0" w:afterAutospacing="0"/>
              <w:jc w:val="center"/>
              <w:rPr>
                <w:rStyle w:val="s5"/>
                <w:sz w:val="28"/>
                <w:szCs w:val="28"/>
              </w:rPr>
            </w:pPr>
            <w:r>
              <w:rPr>
                <w:rStyle w:val="s5"/>
                <w:sz w:val="28"/>
                <w:szCs w:val="28"/>
              </w:rPr>
              <w:t>2</w:t>
            </w:r>
            <w:r w:rsidR="00DF6FA5">
              <w:rPr>
                <w:rStyle w:val="s5"/>
                <w:sz w:val="28"/>
                <w:szCs w:val="28"/>
              </w:rPr>
              <w:t>5</w:t>
            </w:r>
          </w:p>
        </w:tc>
      </w:tr>
      <w:tr w:rsidR="0033587C" w:rsidRPr="00C116EF" w:rsidTr="00393C06">
        <w:trPr>
          <w:tblCellSpacing w:w="15" w:type="dxa"/>
        </w:trPr>
        <w:tc>
          <w:tcPr>
            <w:tcW w:w="223" w:type="pct"/>
            <w:vAlign w:val="center"/>
          </w:tcPr>
          <w:p w:rsidR="0033587C" w:rsidRPr="00C116EF" w:rsidRDefault="0033587C" w:rsidP="00393C06">
            <w:pPr>
              <w:pStyle w:val="p24"/>
              <w:spacing w:before="0" w:beforeAutospacing="0" w:after="0" w:afterAutospacing="0"/>
              <w:jc w:val="center"/>
              <w:rPr>
                <w:sz w:val="28"/>
                <w:szCs w:val="28"/>
              </w:rPr>
            </w:pPr>
            <w:r>
              <w:rPr>
                <w:sz w:val="28"/>
                <w:szCs w:val="28"/>
              </w:rPr>
              <w:t>6</w:t>
            </w:r>
          </w:p>
        </w:tc>
        <w:tc>
          <w:tcPr>
            <w:tcW w:w="4270" w:type="pct"/>
            <w:vAlign w:val="center"/>
          </w:tcPr>
          <w:p w:rsidR="0033587C" w:rsidRPr="00C116EF" w:rsidRDefault="0033587C" w:rsidP="00393C06">
            <w:pPr>
              <w:pStyle w:val="p31"/>
              <w:spacing w:before="0" w:beforeAutospacing="0" w:after="0" w:afterAutospacing="0"/>
              <w:jc w:val="both"/>
              <w:rPr>
                <w:sz w:val="28"/>
                <w:szCs w:val="28"/>
              </w:rPr>
            </w:pPr>
            <w:r w:rsidRPr="00C116EF">
              <w:rPr>
                <w:rStyle w:val="s5"/>
                <w:sz w:val="28"/>
                <w:szCs w:val="28"/>
              </w:rPr>
              <w:t>Заключительная часть.</w:t>
            </w:r>
          </w:p>
        </w:tc>
        <w:tc>
          <w:tcPr>
            <w:tcW w:w="450" w:type="pct"/>
            <w:vAlign w:val="center"/>
          </w:tcPr>
          <w:p w:rsidR="0033587C" w:rsidRPr="00C116EF" w:rsidRDefault="0033587C" w:rsidP="00393C06">
            <w:pPr>
              <w:pStyle w:val="p30"/>
              <w:spacing w:before="0" w:beforeAutospacing="0" w:after="0" w:afterAutospacing="0"/>
              <w:jc w:val="center"/>
              <w:rPr>
                <w:sz w:val="28"/>
                <w:szCs w:val="28"/>
              </w:rPr>
            </w:pPr>
            <w:r w:rsidRPr="00C116EF">
              <w:rPr>
                <w:rStyle w:val="s5"/>
                <w:sz w:val="28"/>
                <w:szCs w:val="28"/>
              </w:rPr>
              <w:t>5</w:t>
            </w:r>
          </w:p>
        </w:tc>
      </w:tr>
    </w:tbl>
    <w:p w:rsidR="0033587C" w:rsidRDefault="0033587C" w:rsidP="001C5F90">
      <w:pPr>
        <w:ind w:firstLine="708"/>
        <w:jc w:val="both"/>
        <w:rPr>
          <w:b/>
          <w:sz w:val="28"/>
          <w:szCs w:val="28"/>
        </w:rPr>
      </w:pPr>
    </w:p>
    <w:p w:rsidR="001C5F90" w:rsidRDefault="001C5F90" w:rsidP="001C5F90">
      <w:pPr>
        <w:ind w:firstLine="708"/>
        <w:jc w:val="both"/>
        <w:rPr>
          <w:b/>
          <w:sz w:val="28"/>
          <w:szCs w:val="28"/>
        </w:rPr>
      </w:pPr>
      <w:r w:rsidRPr="00C116EF">
        <w:rPr>
          <w:b/>
          <w:sz w:val="28"/>
          <w:szCs w:val="28"/>
        </w:rPr>
        <w:t>Цель занятия</w:t>
      </w:r>
      <w:r>
        <w:rPr>
          <w:b/>
          <w:sz w:val="28"/>
          <w:szCs w:val="28"/>
        </w:rPr>
        <w:t>:</w:t>
      </w:r>
    </w:p>
    <w:p w:rsidR="001C5F90" w:rsidRPr="00C116EF" w:rsidRDefault="001C5F90" w:rsidP="001C5F90">
      <w:pPr>
        <w:ind w:firstLine="708"/>
        <w:jc w:val="both"/>
        <w:rPr>
          <w:sz w:val="28"/>
          <w:szCs w:val="28"/>
        </w:rPr>
      </w:pPr>
      <w:r w:rsidRPr="00C116EF">
        <w:rPr>
          <w:b/>
          <w:sz w:val="28"/>
          <w:szCs w:val="28"/>
        </w:rPr>
        <w:t xml:space="preserve"> </w:t>
      </w:r>
      <w:proofErr w:type="gramStart"/>
      <w:r w:rsidRPr="00C116EF">
        <w:rPr>
          <w:sz w:val="28"/>
          <w:szCs w:val="28"/>
        </w:rPr>
        <w:t>Формировать у обучаемых навыки по всем разделам данной темы, особенно – владение первичными средствами пожаротушения, имеющимися на рабочих местах обучаемых.</w:t>
      </w:r>
      <w:proofErr w:type="gramEnd"/>
    </w:p>
    <w:p w:rsidR="001C5F90" w:rsidRPr="00C116EF" w:rsidRDefault="001C5F90" w:rsidP="001C5F90">
      <w:pPr>
        <w:jc w:val="both"/>
        <w:rPr>
          <w:b/>
          <w:sz w:val="28"/>
          <w:szCs w:val="28"/>
        </w:rPr>
      </w:pPr>
    </w:p>
    <w:p w:rsidR="001C5F90" w:rsidRPr="00C116EF" w:rsidRDefault="001C5F90" w:rsidP="001C5F90">
      <w:pPr>
        <w:jc w:val="both"/>
        <w:rPr>
          <w:sz w:val="28"/>
          <w:szCs w:val="28"/>
        </w:rPr>
      </w:pPr>
      <w:r>
        <w:rPr>
          <w:b/>
          <w:sz w:val="28"/>
          <w:szCs w:val="28"/>
        </w:rPr>
        <w:t>Вид</w:t>
      </w:r>
      <w:r w:rsidRPr="00C116EF">
        <w:rPr>
          <w:b/>
          <w:sz w:val="28"/>
          <w:szCs w:val="28"/>
        </w:rPr>
        <w:t xml:space="preserve"> и время проведения: </w:t>
      </w:r>
      <w:r w:rsidRPr="00C116EF">
        <w:rPr>
          <w:sz w:val="28"/>
          <w:szCs w:val="28"/>
        </w:rPr>
        <w:t>практическое занятие.</w:t>
      </w:r>
      <w:r w:rsidRPr="007A5DA4">
        <w:rPr>
          <w:sz w:val="28"/>
          <w:szCs w:val="28"/>
        </w:rPr>
        <w:t xml:space="preserve"> </w:t>
      </w:r>
      <w:r w:rsidRPr="00C116EF">
        <w:rPr>
          <w:sz w:val="28"/>
          <w:szCs w:val="28"/>
        </w:rPr>
        <w:t>2 часа</w:t>
      </w:r>
      <w:r>
        <w:rPr>
          <w:sz w:val="28"/>
          <w:szCs w:val="28"/>
        </w:rPr>
        <w:t>.</w:t>
      </w:r>
    </w:p>
    <w:p w:rsidR="001C5F90" w:rsidRDefault="001C5F90" w:rsidP="001C5F90">
      <w:pPr>
        <w:ind w:firstLine="720"/>
        <w:jc w:val="both"/>
        <w:rPr>
          <w:b/>
          <w:sz w:val="28"/>
          <w:szCs w:val="28"/>
        </w:rPr>
      </w:pPr>
    </w:p>
    <w:p w:rsidR="001C5F90" w:rsidRPr="003C49F9" w:rsidRDefault="001C5F90" w:rsidP="00DF6FA5">
      <w:pPr>
        <w:ind w:firstLine="284"/>
        <w:jc w:val="both"/>
        <w:rPr>
          <w:b/>
          <w:sz w:val="28"/>
          <w:szCs w:val="28"/>
        </w:rPr>
      </w:pPr>
      <w:r w:rsidRPr="003C49F9">
        <w:rPr>
          <w:b/>
          <w:sz w:val="28"/>
          <w:szCs w:val="28"/>
        </w:rPr>
        <w:t>Руководящие документы и литература:</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sz w:val="28"/>
          <w:szCs w:val="28"/>
        </w:rPr>
        <w:t>Федеральный закон от 12.02.1998 № 28-ФЗ «О гражданской обороне».</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sz w:val="28"/>
          <w:szCs w:val="28"/>
        </w:rPr>
        <w:t>Федеральный закон  от 21.12.1994 № 68-ФЗ  «О защите населения и территорий от ЧС природного и техногенного характера».</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sz w:val="28"/>
          <w:szCs w:val="28"/>
        </w:rPr>
        <w:t>Федеральный закон от 21.12.1994 № 69-ФЗ «О пожарной безопасности».</w:t>
      </w:r>
    </w:p>
    <w:p w:rsidR="001C5F90" w:rsidRPr="003C49F9" w:rsidRDefault="00983339" w:rsidP="001643A6">
      <w:pPr>
        <w:numPr>
          <w:ilvl w:val="0"/>
          <w:numId w:val="33"/>
        </w:numPr>
        <w:overflowPunct/>
        <w:autoSpaceDE/>
        <w:autoSpaceDN/>
        <w:adjustRightInd/>
        <w:spacing w:line="320" w:lineRule="exact"/>
        <w:ind w:left="0" w:firstLine="284"/>
        <w:jc w:val="both"/>
        <w:textAlignment w:val="auto"/>
        <w:rPr>
          <w:sz w:val="28"/>
          <w:szCs w:val="28"/>
        </w:rPr>
      </w:pPr>
      <w:hyperlink r:id="rId51" w:tgtFrame="_blank" w:history="1">
        <w:r w:rsidR="001C5F90" w:rsidRPr="003C49F9">
          <w:rPr>
            <w:sz w:val="28"/>
            <w:szCs w:val="28"/>
          </w:rPr>
          <w:t>Постановление Правительства РФ от 29.11.1999 № 1309 "О порядке создания убежищ и иных объектов гражданской обороны"</w:t>
        </w:r>
      </w:hyperlink>
      <w:r w:rsidR="001C5F90" w:rsidRPr="003C49F9">
        <w:rPr>
          <w:color w:val="000000"/>
          <w:sz w:val="28"/>
          <w:szCs w:val="28"/>
        </w:rPr>
        <w:t>.</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color w:val="000000"/>
          <w:sz w:val="28"/>
          <w:szCs w:val="28"/>
        </w:rPr>
        <w:lastRenderedPageBreak/>
        <w:t>Постановление Правительства РФ </w:t>
      </w:r>
      <w:hyperlink r:id="rId52" w:tgtFrame="_blank" w:history="1">
        <w:r w:rsidRPr="003C49F9">
          <w:rPr>
            <w:sz w:val="28"/>
            <w:szCs w:val="28"/>
          </w:rPr>
          <w:t>от 23.04.1994  № 359</w:t>
        </w:r>
      </w:hyperlink>
      <w:r w:rsidRPr="003C49F9">
        <w:rPr>
          <w:color w:val="000000"/>
          <w:sz w:val="28"/>
          <w:szCs w:val="28"/>
        </w:rPr>
        <w:t> "Об утверждении Пол</w:t>
      </w:r>
      <w:r w:rsidRPr="003C49F9">
        <w:rPr>
          <w:color w:val="000000"/>
          <w:sz w:val="28"/>
          <w:szCs w:val="28"/>
        </w:rPr>
        <w:t>о</w:t>
      </w:r>
      <w:r w:rsidRPr="003C49F9">
        <w:rPr>
          <w:color w:val="000000"/>
          <w:sz w:val="28"/>
          <w:szCs w:val="28"/>
        </w:rPr>
        <w:t>жения о порядке использования объектов и имущества гражданской обороны приват</w:t>
      </w:r>
      <w:r w:rsidRPr="003C49F9">
        <w:rPr>
          <w:color w:val="000000"/>
          <w:sz w:val="28"/>
          <w:szCs w:val="28"/>
        </w:rPr>
        <w:t>и</w:t>
      </w:r>
      <w:r w:rsidRPr="003C49F9">
        <w:rPr>
          <w:color w:val="000000"/>
          <w:sz w:val="28"/>
          <w:szCs w:val="28"/>
        </w:rPr>
        <w:t>зированными предприятиями, учреждениями и организациями".</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bCs/>
          <w:snapToGrid w:val="0"/>
          <w:sz w:val="28"/>
          <w:szCs w:val="28"/>
        </w:rPr>
      </w:pPr>
      <w:r w:rsidRPr="003C49F9">
        <w:rPr>
          <w:bCs/>
          <w:snapToGrid w:val="0"/>
          <w:sz w:val="28"/>
          <w:szCs w:val="28"/>
        </w:rPr>
        <w:t>Постановление Правительства РФ от 15.04.</w:t>
      </w:r>
      <w:r>
        <w:rPr>
          <w:bCs/>
          <w:snapToGrid w:val="0"/>
          <w:sz w:val="28"/>
          <w:szCs w:val="28"/>
        </w:rPr>
        <w:t>19</w:t>
      </w:r>
      <w:r w:rsidRPr="003C49F9">
        <w:rPr>
          <w:bCs/>
          <w:snapToGrid w:val="0"/>
          <w:sz w:val="28"/>
          <w:szCs w:val="28"/>
        </w:rPr>
        <w:t>94 № 330-15 («Положение о но</w:t>
      </w:r>
      <w:r w:rsidRPr="003C49F9">
        <w:rPr>
          <w:bCs/>
          <w:snapToGrid w:val="0"/>
          <w:sz w:val="28"/>
          <w:szCs w:val="28"/>
        </w:rPr>
        <w:t>р</w:t>
      </w:r>
      <w:r w:rsidRPr="003C49F9">
        <w:rPr>
          <w:bCs/>
          <w:snapToGrid w:val="0"/>
          <w:sz w:val="28"/>
          <w:szCs w:val="28"/>
        </w:rPr>
        <w:t>мах, порядке накопления и использования имущества ГО»).</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bCs/>
          <w:snapToGrid w:val="0"/>
          <w:sz w:val="28"/>
          <w:szCs w:val="28"/>
        </w:rPr>
      </w:pPr>
      <w:r w:rsidRPr="003C49F9">
        <w:rPr>
          <w:bCs/>
          <w:snapToGrid w:val="0"/>
          <w:sz w:val="28"/>
          <w:szCs w:val="28"/>
        </w:rPr>
        <w:t>Постановление Правительства РФ от 10.11.</w:t>
      </w:r>
      <w:r>
        <w:rPr>
          <w:bCs/>
          <w:snapToGrid w:val="0"/>
          <w:sz w:val="28"/>
          <w:szCs w:val="28"/>
        </w:rPr>
        <w:t>19</w:t>
      </w:r>
      <w:r w:rsidRPr="003C49F9">
        <w:rPr>
          <w:bCs/>
          <w:snapToGrid w:val="0"/>
          <w:sz w:val="28"/>
          <w:szCs w:val="28"/>
        </w:rPr>
        <w:t>96 № 1340 «О порядке создания резервов материальных ресурсов для ликвидации ЧС природного и техногенного х</w:t>
      </w:r>
      <w:r w:rsidRPr="003C49F9">
        <w:rPr>
          <w:bCs/>
          <w:snapToGrid w:val="0"/>
          <w:sz w:val="28"/>
          <w:szCs w:val="28"/>
        </w:rPr>
        <w:t>а</w:t>
      </w:r>
      <w:r w:rsidRPr="003C49F9">
        <w:rPr>
          <w:bCs/>
          <w:snapToGrid w:val="0"/>
          <w:sz w:val="28"/>
          <w:szCs w:val="28"/>
        </w:rPr>
        <w:t>рактера».</w:t>
      </w:r>
    </w:p>
    <w:p w:rsidR="001C5F90" w:rsidRPr="003C49F9" w:rsidRDefault="00983339" w:rsidP="001643A6">
      <w:pPr>
        <w:widowControl w:val="0"/>
        <w:numPr>
          <w:ilvl w:val="0"/>
          <w:numId w:val="33"/>
        </w:numPr>
        <w:overflowPunct/>
        <w:autoSpaceDE/>
        <w:autoSpaceDN/>
        <w:adjustRightInd/>
        <w:spacing w:line="320" w:lineRule="exact"/>
        <w:ind w:left="0" w:firstLine="284"/>
        <w:jc w:val="both"/>
        <w:textAlignment w:val="auto"/>
        <w:rPr>
          <w:bCs/>
          <w:snapToGrid w:val="0"/>
          <w:sz w:val="28"/>
          <w:szCs w:val="28"/>
        </w:rPr>
      </w:pPr>
      <w:hyperlink r:id="rId53" w:tgtFrame="_blank" w:history="1">
        <w:r w:rsidR="001C5F90" w:rsidRPr="003C49F9">
          <w:rPr>
            <w:snapToGrid w:val="0"/>
            <w:sz w:val="28"/>
            <w:szCs w:val="28"/>
          </w:rPr>
          <w:t>Приказ МЧС России  от 15.12.2002   № 583 "Об утверждении и введении в де</w:t>
        </w:r>
        <w:r w:rsidR="001C5F90" w:rsidRPr="003C49F9">
          <w:rPr>
            <w:snapToGrid w:val="0"/>
            <w:sz w:val="28"/>
            <w:szCs w:val="28"/>
          </w:rPr>
          <w:t>й</w:t>
        </w:r>
        <w:r w:rsidR="001C5F90" w:rsidRPr="003C49F9">
          <w:rPr>
            <w:snapToGrid w:val="0"/>
            <w:sz w:val="28"/>
            <w:szCs w:val="28"/>
          </w:rPr>
          <w:t>ствие Правил эксплуатации защитных сооружений гражданской обороны"</w:t>
        </w:r>
      </w:hyperlink>
      <w:r w:rsidR="001C5F90" w:rsidRPr="003C49F9">
        <w:rPr>
          <w:b/>
          <w:bCs/>
          <w:snapToGrid w:val="0"/>
          <w:color w:val="000000"/>
          <w:sz w:val="28"/>
          <w:szCs w:val="28"/>
        </w:rPr>
        <w:t>.</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color w:val="000000"/>
          <w:sz w:val="28"/>
          <w:szCs w:val="28"/>
        </w:rPr>
        <w:t xml:space="preserve"> </w:t>
      </w:r>
      <w:hyperlink r:id="rId54" w:tgtFrame="_blank" w:history="1">
        <w:r w:rsidRPr="00C14D56">
          <w:rPr>
            <w:bCs/>
            <w:color w:val="000000"/>
            <w:sz w:val="28"/>
            <w:szCs w:val="28"/>
          </w:rPr>
          <w:t>Приказ МЧС России от 21.07.2005   № 575</w:t>
        </w:r>
        <w:r w:rsidRPr="003C49F9">
          <w:rPr>
            <w:bCs/>
            <w:color w:val="000000"/>
            <w:sz w:val="28"/>
            <w:szCs w:val="28"/>
          </w:rPr>
          <w:t xml:space="preserve"> </w:t>
        </w:r>
        <w:r w:rsidRPr="00C14D56">
          <w:rPr>
            <w:bCs/>
            <w:color w:val="000000"/>
            <w:sz w:val="28"/>
            <w:szCs w:val="28"/>
          </w:rPr>
          <w:t>"Об утверждении Порядка содерж</w:t>
        </w:r>
        <w:r w:rsidRPr="00C14D56">
          <w:rPr>
            <w:bCs/>
            <w:color w:val="000000"/>
            <w:sz w:val="28"/>
            <w:szCs w:val="28"/>
          </w:rPr>
          <w:t>а</w:t>
        </w:r>
        <w:r w:rsidRPr="00C14D56">
          <w:rPr>
            <w:bCs/>
            <w:color w:val="000000"/>
            <w:sz w:val="28"/>
            <w:szCs w:val="28"/>
          </w:rPr>
          <w:t>ния и использования защитных сооружений гражданской обороны в мирное время"</w:t>
        </w:r>
      </w:hyperlink>
      <w:r w:rsidRPr="003C49F9">
        <w:rPr>
          <w:color w:val="000000"/>
          <w:sz w:val="28"/>
          <w:szCs w:val="28"/>
        </w:rPr>
        <w:t>.</w:t>
      </w:r>
    </w:p>
    <w:p w:rsidR="001C5F90" w:rsidRPr="003C49F9" w:rsidRDefault="00983339" w:rsidP="001643A6">
      <w:pPr>
        <w:numPr>
          <w:ilvl w:val="0"/>
          <w:numId w:val="33"/>
        </w:numPr>
        <w:overflowPunct/>
        <w:autoSpaceDE/>
        <w:autoSpaceDN/>
        <w:adjustRightInd/>
        <w:spacing w:line="320" w:lineRule="exact"/>
        <w:ind w:left="0" w:firstLine="284"/>
        <w:jc w:val="both"/>
        <w:textAlignment w:val="auto"/>
        <w:rPr>
          <w:sz w:val="28"/>
          <w:szCs w:val="28"/>
        </w:rPr>
      </w:pPr>
      <w:hyperlink r:id="rId55" w:history="1">
        <w:r w:rsidR="001C5F90" w:rsidRPr="00C14D56">
          <w:rPr>
            <w:bCs/>
            <w:color w:val="000000"/>
            <w:sz w:val="28"/>
            <w:szCs w:val="28"/>
          </w:rPr>
          <w:t>Приказ МЧС России от 18 декабря 2014 № 701 "Об утверждении Типового п</w:t>
        </w:r>
        <w:r w:rsidR="001C5F90" w:rsidRPr="00C14D56">
          <w:rPr>
            <w:bCs/>
            <w:color w:val="000000"/>
            <w:sz w:val="28"/>
            <w:szCs w:val="28"/>
          </w:rPr>
          <w:t>о</w:t>
        </w:r>
        <w:r w:rsidR="001C5F90" w:rsidRPr="00C14D56">
          <w:rPr>
            <w:bCs/>
            <w:color w:val="000000"/>
            <w:sz w:val="28"/>
            <w:szCs w:val="28"/>
          </w:rPr>
          <w:t>рядка создания нештатных формирований по обеспечению выполнения мероприятий по гражданской обороне"</w:t>
        </w:r>
      </w:hyperlink>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bCs/>
          <w:sz w:val="28"/>
          <w:szCs w:val="28"/>
        </w:rPr>
        <w:t>Приказ МЧС России от 23.12.05 № 999 «</w:t>
      </w:r>
      <w:r>
        <w:rPr>
          <w:bCs/>
          <w:sz w:val="28"/>
          <w:szCs w:val="28"/>
        </w:rPr>
        <w:t>Об утверждении порядка создания н</w:t>
      </w:r>
      <w:r>
        <w:rPr>
          <w:bCs/>
          <w:sz w:val="28"/>
          <w:szCs w:val="28"/>
        </w:rPr>
        <w:t>е</w:t>
      </w:r>
      <w:r>
        <w:rPr>
          <w:bCs/>
          <w:sz w:val="28"/>
          <w:szCs w:val="28"/>
        </w:rPr>
        <w:t>штатных аварийно-спасательных формирований</w:t>
      </w:r>
      <w:r w:rsidRPr="003C49F9">
        <w:rPr>
          <w:bCs/>
          <w:sz w:val="28"/>
          <w:szCs w:val="28"/>
        </w:rPr>
        <w:t>»</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bCs/>
          <w:snapToGrid w:val="0"/>
          <w:sz w:val="28"/>
          <w:szCs w:val="28"/>
        </w:rPr>
      </w:pPr>
      <w:r w:rsidRPr="003C49F9">
        <w:rPr>
          <w:bCs/>
          <w:snapToGrid w:val="0"/>
          <w:sz w:val="28"/>
          <w:szCs w:val="28"/>
        </w:rPr>
        <w:t>Приказ МЧС России от 27.05.</w:t>
      </w:r>
      <w:r>
        <w:rPr>
          <w:bCs/>
          <w:snapToGrid w:val="0"/>
          <w:sz w:val="28"/>
          <w:szCs w:val="28"/>
        </w:rPr>
        <w:t>20</w:t>
      </w:r>
      <w:r w:rsidRPr="003C49F9">
        <w:rPr>
          <w:bCs/>
          <w:snapToGrid w:val="0"/>
          <w:sz w:val="28"/>
          <w:szCs w:val="28"/>
        </w:rPr>
        <w:t>03 № 285 «Правила использования и содержания СИЗ, приборов РХР и контроля».</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bCs/>
          <w:snapToGrid w:val="0"/>
          <w:sz w:val="28"/>
          <w:szCs w:val="28"/>
        </w:rPr>
      </w:pPr>
      <w:r w:rsidRPr="003C49F9">
        <w:rPr>
          <w:bCs/>
          <w:snapToGrid w:val="0"/>
          <w:sz w:val="28"/>
          <w:szCs w:val="28"/>
        </w:rPr>
        <w:t>Приказ МЧС РФ от 01.10.</w:t>
      </w:r>
      <w:r>
        <w:rPr>
          <w:bCs/>
          <w:snapToGrid w:val="0"/>
          <w:sz w:val="28"/>
          <w:szCs w:val="28"/>
        </w:rPr>
        <w:t>20</w:t>
      </w:r>
      <w:r w:rsidRPr="003C49F9">
        <w:rPr>
          <w:bCs/>
          <w:snapToGrid w:val="0"/>
          <w:sz w:val="28"/>
          <w:szCs w:val="28"/>
        </w:rPr>
        <w:t>14 г. № 543 «Об утверждении положения об орган</w:t>
      </w:r>
      <w:r w:rsidRPr="003C49F9">
        <w:rPr>
          <w:bCs/>
          <w:snapToGrid w:val="0"/>
          <w:sz w:val="28"/>
          <w:szCs w:val="28"/>
        </w:rPr>
        <w:t>и</w:t>
      </w:r>
      <w:r w:rsidRPr="003C49F9">
        <w:rPr>
          <w:bCs/>
          <w:snapToGrid w:val="0"/>
          <w:sz w:val="28"/>
          <w:szCs w:val="28"/>
        </w:rPr>
        <w:t>зации обеспечения населения СИЗ».</w:t>
      </w:r>
    </w:p>
    <w:p w:rsidR="001C5F90" w:rsidRPr="003C49F9" w:rsidRDefault="001C5F90" w:rsidP="001643A6">
      <w:pPr>
        <w:numPr>
          <w:ilvl w:val="0"/>
          <w:numId w:val="33"/>
        </w:numPr>
        <w:overflowPunct/>
        <w:autoSpaceDE/>
        <w:autoSpaceDN/>
        <w:adjustRightInd/>
        <w:spacing w:line="320" w:lineRule="exact"/>
        <w:ind w:left="0" w:firstLine="284"/>
        <w:contextualSpacing/>
        <w:jc w:val="both"/>
        <w:textAlignment w:val="auto"/>
        <w:rPr>
          <w:color w:val="000000"/>
          <w:sz w:val="28"/>
          <w:szCs w:val="28"/>
        </w:rPr>
      </w:pPr>
      <w:r w:rsidRPr="003C49F9">
        <w:rPr>
          <w:color w:val="000000"/>
          <w:sz w:val="28"/>
          <w:szCs w:val="28"/>
        </w:rPr>
        <w:t>Закон г. Москвы от  5</w:t>
      </w:r>
      <w:r>
        <w:rPr>
          <w:color w:val="000000"/>
          <w:sz w:val="28"/>
          <w:szCs w:val="28"/>
        </w:rPr>
        <w:t>.11.1997</w:t>
      </w:r>
      <w:r w:rsidRPr="003C49F9">
        <w:rPr>
          <w:color w:val="000000"/>
          <w:sz w:val="28"/>
          <w:szCs w:val="28"/>
        </w:rPr>
        <w:t xml:space="preserve">  № 46. «О защите населения и территорий города от ЧС природного и техногенного характера» </w:t>
      </w:r>
    </w:p>
    <w:p w:rsidR="001C5F90" w:rsidRPr="003C49F9" w:rsidRDefault="001C5F90" w:rsidP="001643A6">
      <w:pPr>
        <w:widowControl w:val="0"/>
        <w:numPr>
          <w:ilvl w:val="0"/>
          <w:numId w:val="33"/>
        </w:numPr>
        <w:overflowPunct/>
        <w:spacing w:line="320" w:lineRule="exact"/>
        <w:ind w:left="0" w:firstLine="284"/>
        <w:jc w:val="both"/>
        <w:textAlignment w:val="auto"/>
        <w:rPr>
          <w:rFonts w:eastAsia="Calibri"/>
          <w:sz w:val="28"/>
          <w:szCs w:val="28"/>
          <w:lang w:eastAsia="en-US"/>
        </w:rPr>
      </w:pPr>
      <w:r w:rsidRPr="003C49F9">
        <w:rPr>
          <w:rFonts w:eastAsia="Calibri"/>
          <w:sz w:val="28"/>
          <w:szCs w:val="28"/>
          <w:lang w:eastAsia="en-US"/>
        </w:rPr>
        <w:t>Постановление Правительства Москвы от 21.11.2006 № 914-</w:t>
      </w:r>
      <w:r w:rsidRPr="003C49F9">
        <w:rPr>
          <w:spacing w:val="-3"/>
          <w:sz w:val="28"/>
          <w:szCs w:val="28"/>
        </w:rPr>
        <w:t xml:space="preserve"> ПП</w:t>
      </w:r>
      <w:r w:rsidRPr="003C49F9">
        <w:rPr>
          <w:rFonts w:eastAsia="Calibri"/>
          <w:sz w:val="28"/>
          <w:szCs w:val="28"/>
          <w:lang w:eastAsia="en-US"/>
        </w:rPr>
        <w:t xml:space="preserve"> «Об утвержд</w:t>
      </w:r>
      <w:r w:rsidRPr="003C49F9">
        <w:rPr>
          <w:rFonts w:eastAsia="Calibri"/>
          <w:sz w:val="28"/>
          <w:szCs w:val="28"/>
          <w:lang w:eastAsia="en-US"/>
        </w:rPr>
        <w:t>е</w:t>
      </w:r>
      <w:r w:rsidRPr="003C49F9">
        <w:rPr>
          <w:rFonts w:eastAsia="Calibri"/>
          <w:sz w:val="28"/>
          <w:szCs w:val="28"/>
          <w:lang w:eastAsia="en-US"/>
        </w:rPr>
        <w:t>нии Порядка создания нештатных аварийно-спасательных формирований г</w:t>
      </w:r>
      <w:r w:rsidR="00DF6FA5">
        <w:rPr>
          <w:rFonts w:eastAsia="Calibri"/>
          <w:sz w:val="28"/>
          <w:szCs w:val="28"/>
          <w:lang w:eastAsia="en-US"/>
        </w:rPr>
        <w:t>.</w:t>
      </w:r>
      <w:r w:rsidRPr="003C49F9">
        <w:rPr>
          <w:rFonts w:eastAsia="Calibri"/>
          <w:sz w:val="28"/>
          <w:szCs w:val="28"/>
          <w:lang w:eastAsia="en-US"/>
        </w:rPr>
        <w:t xml:space="preserve"> Москвы». </w:t>
      </w:r>
    </w:p>
    <w:p w:rsidR="001C5F90" w:rsidRPr="003C49F9" w:rsidRDefault="001C5F90" w:rsidP="001643A6">
      <w:pPr>
        <w:widowControl w:val="0"/>
        <w:numPr>
          <w:ilvl w:val="0"/>
          <w:numId w:val="33"/>
        </w:numPr>
        <w:overflowPunct/>
        <w:autoSpaceDE/>
        <w:autoSpaceDN/>
        <w:adjustRightInd/>
        <w:spacing w:line="320" w:lineRule="exact"/>
        <w:ind w:left="0" w:firstLine="284"/>
        <w:contextualSpacing/>
        <w:jc w:val="both"/>
        <w:textAlignment w:val="auto"/>
        <w:rPr>
          <w:bCs/>
          <w:sz w:val="28"/>
          <w:szCs w:val="28"/>
        </w:rPr>
      </w:pPr>
      <w:r w:rsidRPr="003C49F9">
        <w:rPr>
          <w:rFonts w:eastAsia="Calibri"/>
          <w:sz w:val="28"/>
          <w:szCs w:val="28"/>
          <w:lang w:eastAsia="en-US"/>
        </w:rPr>
        <w:t>Постановление Правительства Москвы от 03</w:t>
      </w:r>
      <w:r>
        <w:rPr>
          <w:rFonts w:eastAsia="Calibri"/>
          <w:sz w:val="28"/>
          <w:szCs w:val="28"/>
          <w:lang w:eastAsia="en-US"/>
        </w:rPr>
        <w:t>.</w:t>
      </w:r>
      <w:r w:rsidRPr="003C49F9">
        <w:rPr>
          <w:rFonts w:eastAsia="Calibri"/>
          <w:sz w:val="28"/>
          <w:szCs w:val="28"/>
          <w:lang w:eastAsia="en-US"/>
        </w:rPr>
        <w:t>11</w:t>
      </w:r>
      <w:r>
        <w:rPr>
          <w:rFonts w:eastAsia="Calibri"/>
          <w:sz w:val="28"/>
          <w:szCs w:val="28"/>
          <w:lang w:eastAsia="en-US"/>
        </w:rPr>
        <w:t>.</w:t>
      </w:r>
      <w:r w:rsidRPr="003C49F9">
        <w:rPr>
          <w:rFonts w:eastAsia="Calibri"/>
          <w:sz w:val="28"/>
          <w:szCs w:val="28"/>
          <w:lang w:eastAsia="en-US"/>
        </w:rPr>
        <w:t>2015 № 715- ПП «Об утвержд</w:t>
      </w:r>
      <w:r w:rsidRPr="003C49F9">
        <w:rPr>
          <w:rFonts w:eastAsia="Calibri"/>
          <w:sz w:val="28"/>
          <w:szCs w:val="28"/>
          <w:lang w:eastAsia="en-US"/>
        </w:rPr>
        <w:t>е</w:t>
      </w:r>
      <w:r w:rsidRPr="003C49F9">
        <w:rPr>
          <w:rFonts w:eastAsia="Calibri"/>
          <w:sz w:val="28"/>
          <w:szCs w:val="28"/>
          <w:lang w:eastAsia="en-US"/>
        </w:rPr>
        <w:t>нии порядка создания нештатных формирований по обеспечению выполнения мер</w:t>
      </w:r>
      <w:r w:rsidRPr="003C49F9">
        <w:rPr>
          <w:rFonts w:eastAsia="Calibri"/>
          <w:sz w:val="28"/>
          <w:szCs w:val="28"/>
          <w:lang w:eastAsia="en-US"/>
        </w:rPr>
        <w:t>о</w:t>
      </w:r>
      <w:r w:rsidRPr="003C49F9">
        <w:rPr>
          <w:rFonts w:eastAsia="Calibri"/>
          <w:sz w:val="28"/>
          <w:szCs w:val="28"/>
          <w:lang w:eastAsia="en-US"/>
        </w:rPr>
        <w:t>приятий по гражданской обороне в городе Москве».</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color w:val="000000"/>
          <w:sz w:val="28"/>
          <w:szCs w:val="28"/>
          <w:shd w:val="clear" w:color="auto" w:fill="FFFFFF"/>
        </w:rPr>
      </w:pPr>
      <w:r w:rsidRPr="003C49F9">
        <w:rPr>
          <w:color w:val="000000"/>
          <w:sz w:val="28"/>
          <w:szCs w:val="28"/>
          <w:shd w:val="clear" w:color="auto" w:fill="FFFFFF"/>
        </w:rPr>
        <w:t xml:space="preserve">Постановление Правительства Москвы от </w:t>
      </w:r>
      <w:r w:rsidRPr="003C49F9">
        <w:rPr>
          <w:color w:val="000000"/>
          <w:sz w:val="28"/>
          <w:szCs w:val="28"/>
        </w:rPr>
        <w:t xml:space="preserve"> </w:t>
      </w:r>
      <w:r w:rsidRPr="003C49F9">
        <w:rPr>
          <w:color w:val="000000"/>
          <w:sz w:val="28"/>
          <w:szCs w:val="28"/>
          <w:shd w:val="clear" w:color="auto" w:fill="FFFFFF"/>
        </w:rPr>
        <w:t>19.01.2010  № 25 «Положение о ра</w:t>
      </w:r>
      <w:r w:rsidRPr="003C49F9">
        <w:rPr>
          <w:color w:val="000000"/>
          <w:sz w:val="28"/>
          <w:szCs w:val="28"/>
          <w:shd w:val="clear" w:color="auto" w:fill="FFFFFF"/>
        </w:rPr>
        <w:t>з</w:t>
      </w:r>
      <w:r w:rsidRPr="003C49F9">
        <w:rPr>
          <w:color w:val="000000"/>
          <w:sz w:val="28"/>
          <w:szCs w:val="28"/>
          <w:shd w:val="clear" w:color="auto" w:fill="FFFFFF"/>
        </w:rPr>
        <w:t>мещении</w:t>
      </w:r>
      <w:r w:rsidRPr="003C49F9">
        <w:rPr>
          <w:color w:val="000000"/>
          <w:sz w:val="28"/>
          <w:szCs w:val="28"/>
        </w:rPr>
        <w:t xml:space="preserve"> </w:t>
      </w:r>
      <w:r w:rsidRPr="003C49F9">
        <w:rPr>
          <w:color w:val="000000"/>
          <w:sz w:val="28"/>
          <w:szCs w:val="28"/>
          <w:shd w:val="clear" w:color="auto" w:fill="FFFFFF"/>
        </w:rPr>
        <w:t>защитных сооружений гражданской обороны в городе Москве».</w:t>
      </w:r>
    </w:p>
    <w:p w:rsidR="001C5F90" w:rsidRPr="003C49F9" w:rsidRDefault="001C5F90" w:rsidP="001643A6">
      <w:pPr>
        <w:numPr>
          <w:ilvl w:val="0"/>
          <w:numId w:val="33"/>
        </w:numPr>
        <w:tabs>
          <w:tab w:val="num" w:pos="567"/>
        </w:tabs>
        <w:overflowPunct/>
        <w:autoSpaceDE/>
        <w:autoSpaceDN/>
        <w:adjustRightInd/>
        <w:spacing w:line="320" w:lineRule="exact"/>
        <w:ind w:left="0" w:firstLine="284"/>
        <w:contextualSpacing/>
        <w:jc w:val="both"/>
        <w:textAlignment w:val="auto"/>
        <w:rPr>
          <w:color w:val="000000"/>
          <w:sz w:val="28"/>
          <w:szCs w:val="28"/>
        </w:rPr>
      </w:pPr>
      <w:r w:rsidRPr="003C49F9">
        <w:rPr>
          <w:color w:val="000000"/>
          <w:sz w:val="28"/>
          <w:szCs w:val="28"/>
        </w:rPr>
        <w:t>Постановление Правительства г. Москвы от 15</w:t>
      </w:r>
      <w:r>
        <w:rPr>
          <w:color w:val="000000"/>
          <w:sz w:val="28"/>
          <w:szCs w:val="28"/>
        </w:rPr>
        <w:t>.05.</w:t>
      </w:r>
      <w:r w:rsidRPr="003C49F9">
        <w:rPr>
          <w:color w:val="000000"/>
          <w:sz w:val="28"/>
          <w:szCs w:val="28"/>
        </w:rPr>
        <w:t>2001 года № 444-ПП.          «О порядке планирования, финансирования и строительства защитных сооружений гра</w:t>
      </w:r>
      <w:r w:rsidRPr="003C49F9">
        <w:rPr>
          <w:color w:val="000000"/>
          <w:sz w:val="28"/>
          <w:szCs w:val="28"/>
        </w:rPr>
        <w:t>ж</w:t>
      </w:r>
      <w:r w:rsidRPr="003C49F9">
        <w:rPr>
          <w:color w:val="000000"/>
          <w:sz w:val="28"/>
          <w:szCs w:val="28"/>
        </w:rPr>
        <w:t xml:space="preserve">данской обороны в г. Москве» </w:t>
      </w:r>
    </w:p>
    <w:p w:rsidR="001C5F90" w:rsidRPr="003C49F9" w:rsidRDefault="001C5F90" w:rsidP="001643A6">
      <w:pPr>
        <w:numPr>
          <w:ilvl w:val="0"/>
          <w:numId w:val="33"/>
        </w:numPr>
        <w:tabs>
          <w:tab w:val="num" w:pos="567"/>
        </w:tabs>
        <w:overflowPunct/>
        <w:autoSpaceDE/>
        <w:autoSpaceDN/>
        <w:adjustRightInd/>
        <w:spacing w:line="320" w:lineRule="exact"/>
        <w:ind w:left="0" w:firstLine="284"/>
        <w:contextualSpacing/>
        <w:jc w:val="both"/>
        <w:textAlignment w:val="auto"/>
        <w:rPr>
          <w:color w:val="000000"/>
          <w:sz w:val="28"/>
          <w:szCs w:val="28"/>
          <w:shd w:val="clear" w:color="auto" w:fill="FFFFFF"/>
        </w:rPr>
      </w:pPr>
      <w:r w:rsidRPr="003C49F9">
        <w:rPr>
          <w:color w:val="000000"/>
          <w:sz w:val="28"/>
          <w:szCs w:val="28"/>
          <w:shd w:val="clear" w:color="auto" w:fill="FFFFFF"/>
        </w:rPr>
        <w:t>СП 165.1325800.2014 «Инженерно-технические Мероприятия по гражданской обороне. Актуализированная редакция СНиП 2.01.51-90».</w:t>
      </w:r>
    </w:p>
    <w:p w:rsidR="001C5F90" w:rsidRPr="003C49F9" w:rsidRDefault="001C5F90" w:rsidP="001643A6">
      <w:pPr>
        <w:numPr>
          <w:ilvl w:val="0"/>
          <w:numId w:val="33"/>
        </w:numPr>
        <w:tabs>
          <w:tab w:val="num" w:pos="567"/>
        </w:tabs>
        <w:overflowPunct/>
        <w:autoSpaceDE/>
        <w:autoSpaceDN/>
        <w:adjustRightInd/>
        <w:spacing w:line="320" w:lineRule="exact"/>
        <w:ind w:left="0" w:firstLine="284"/>
        <w:contextualSpacing/>
        <w:jc w:val="both"/>
        <w:textAlignment w:val="auto"/>
        <w:rPr>
          <w:color w:val="000000"/>
          <w:sz w:val="28"/>
          <w:szCs w:val="28"/>
          <w:shd w:val="clear" w:color="auto" w:fill="FFFFFF"/>
        </w:rPr>
      </w:pPr>
      <w:r w:rsidRPr="003C49F9">
        <w:rPr>
          <w:color w:val="000000"/>
          <w:sz w:val="28"/>
          <w:szCs w:val="28"/>
          <w:shd w:val="clear" w:color="auto" w:fill="FFFFFF"/>
        </w:rPr>
        <w:t>СП 88.13330.2014 «Защитные сооружения</w:t>
      </w:r>
      <w:r w:rsidRPr="003C49F9">
        <w:rPr>
          <w:color w:val="000000"/>
          <w:sz w:val="28"/>
          <w:szCs w:val="28"/>
        </w:rPr>
        <w:t xml:space="preserve"> </w:t>
      </w:r>
      <w:r w:rsidRPr="003C49F9">
        <w:rPr>
          <w:color w:val="000000"/>
          <w:sz w:val="28"/>
          <w:szCs w:val="28"/>
          <w:shd w:val="clear" w:color="auto" w:fill="FFFFFF"/>
        </w:rPr>
        <w:t>гражданской обороны. Актуализир</w:t>
      </w:r>
      <w:r w:rsidRPr="003C49F9">
        <w:rPr>
          <w:color w:val="000000"/>
          <w:sz w:val="28"/>
          <w:szCs w:val="28"/>
          <w:shd w:val="clear" w:color="auto" w:fill="FFFFFF"/>
        </w:rPr>
        <w:t>о</w:t>
      </w:r>
      <w:r w:rsidRPr="003C49F9">
        <w:rPr>
          <w:color w:val="000000"/>
          <w:sz w:val="28"/>
          <w:szCs w:val="28"/>
          <w:shd w:val="clear" w:color="auto" w:fill="FFFFFF"/>
        </w:rPr>
        <w:t>ванная редакция СНиП II-11-77».</w:t>
      </w:r>
    </w:p>
    <w:p w:rsidR="001C5F90" w:rsidRPr="003C49F9" w:rsidRDefault="001C5F90" w:rsidP="001643A6">
      <w:pPr>
        <w:numPr>
          <w:ilvl w:val="0"/>
          <w:numId w:val="33"/>
        </w:numPr>
        <w:tabs>
          <w:tab w:val="num" w:pos="567"/>
        </w:tabs>
        <w:overflowPunct/>
        <w:autoSpaceDE/>
        <w:autoSpaceDN/>
        <w:adjustRightInd/>
        <w:spacing w:line="320" w:lineRule="exact"/>
        <w:ind w:left="0" w:firstLine="284"/>
        <w:contextualSpacing/>
        <w:jc w:val="both"/>
        <w:textAlignment w:val="auto"/>
        <w:rPr>
          <w:color w:val="000000"/>
          <w:sz w:val="28"/>
          <w:szCs w:val="28"/>
        </w:rPr>
      </w:pPr>
      <w:r w:rsidRPr="003C49F9">
        <w:rPr>
          <w:color w:val="000000"/>
          <w:sz w:val="28"/>
          <w:szCs w:val="28"/>
        </w:rPr>
        <w:t>СНиП 3.01.09-84 Приемка в эксплуатацию законченных строительством  защи</w:t>
      </w:r>
      <w:r w:rsidRPr="003C49F9">
        <w:rPr>
          <w:color w:val="000000"/>
          <w:sz w:val="28"/>
          <w:szCs w:val="28"/>
        </w:rPr>
        <w:t>т</w:t>
      </w:r>
      <w:r w:rsidRPr="003C49F9">
        <w:rPr>
          <w:color w:val="000000"/>
          <w:sz w:val="28"/>
          <w:szCs w:val="28"/>
        </w:rPr>
        <w:t>ных сооружений гражданской обороны.</w:t>
      </w:r>
    </w:p>
    <w:p w:rsidR="001C5F90" w:rsidRPr="00F76932" w:rsidRDefault="001C5F90" w:rsidP="001643A6">
      <w:pPr>
        <w:numPr>
          <w:ilvl w:val="0"/>
          <w:numId w:val="33"/>
        </w:numPr>
        <w:tabs>
          <w:tab w:val="num" w:pos="567"/>
        </w:tabs>
        <w:overflowPunct/>
        <w:autoSpaceDE/>
        <w:autoSpaceDN/>
        <w:adjustRightInd/>
        <w:spacing w:line="320" w:lineRule="exact"/>
        <w:ind w:left="0" w:firstLine="284"/>
        <w:contextualSpacing/>
        <w:jc w:val="both"/>
        <w:textAlignment w:val="auto"/>
        <w:rPr>
          <w:color w:val="000000"/>
          <w:sz w:val="28"/>
          <w:szCs w:val="28"/>
        </w:rPr>
      </w:pPr>
      <w:r w:rsidRPr="00F76932">
        <w:rPr>
          <w:color w:val="000000"/>
          <w:sz w:val="28"/>
          <w:szCs w:val="28"/>
        </w:rPr>
        <w:t xml:space="preserve">СНиП 2.01.51-90  Инженерно-технические  мероприятия  </w:t>
      </w:r>
      <w:r w:rsidR="00F76932" w:rsidRPr="00F76932">
        <w:rPr>
          <w:color w:val="000000"/>
          <w:sz w:val="28"/>
          <w:szCs w:val="28"/>
        </w:rPr>
        <w:t>ГО</w:t>
      </w:r>
      <w:r w:rsidRPr="00F76932">
        <w:rPr>
          <w:color w:val="000000"/>
          <w:sz w:val="28"/>
          <w:szCs w:val="28"/>
        </w:rPr>
        <w:t>.</w:t>
      </w:r>
    </w:p>
    <w:p w:rsidR="001C5F90" w:rsidRPr="003C49F9" w:rsidRDefault="001C5F90" w:rsidP="001643A6">
      <w:pPr>
        <w:numPr>
          <w:ilvl w:val="0"/>
          <w:numId w:val="33"/>
        </w:numPr>
        <w:overflowPunct/>
        <w:autoSpaceDE/>
        <w:autoSpaceDN/>
        <w:adjustRightInd/>
        <w:spacing w:line="320" w:lineRule="exact"/>
        <w:ind w:left="0" w:firstLine="284"/>
        <w:contextualSpacing/>
        <w:jc w:val="both"/>
        <w:textAlignment w:val="auto"/>
        <w:rPr>
          <w:color w:val="000000"/>
          <w:sz w:val="28"/>
          <w:szCs w:val="28"/>
        </w:rPr>
      </w:pPr>
      <w:r w:rsidRPr="003C49F9">
        <w:rPr>
          <w:sz w:val="28"/>
          <w:szCs w:val="28"/>
        </w:rPr>
        <w:t xml:space="preserve">ГОСТ </w:t>
      </w:r>
      <w:proofErr w:type="gramStart"/>
      <w:r w:rsidRPr="003C49F9">
        <w:rPr>
          <w:sz w:val="28"/>
          <w:szCs w:val="28"/>
        </w:rPr>
        <w:t>Р</w:t>
      </w:r>
      <w:proofErr w:type="gramEnd"/>
      <w:r w:rsidRPr="003C49F9">
        <w:rPr>
          <w:sz w:val="28"/>
          <w:szCs w:val="28"/>
        </w:rPr>
        <w:t xml:space="preserve"> 22.9.19-2014. Безопасность в чрезвычайных ситуациях. Средства инд</w:t>
      </w:r>
      <w:r w:rsidRPr="003C49F9">
        <w:rPr>
          <w:sz w:val="28"/>
          <w:szCs w:val="28"/>
        </w:rPr>
        <w:t>и</w:t>
      </w:r>
      <w:r w:rsidRPr="003C49F9">
        <w:rPr>
          <w:sz w:val="28"/>
          <w:szCs w:val="28"/>
        </w:rPr>
        <w:t>видуальной защиты органов дыхания в чрезвычайных ситуациях. Противогазы гра</w:t>
      </w:r>
      <w:r w:rsidRPr="003C49F9">
        <w:rPr>
          <w:sz w:val="28"/>
          <w:szCs w:val="28"/>
        </w:rPr>
        <w:t>ж</w:t>
      </w:r>
      <w:r w:rsidRPr="003C49F9">
        <w:rPr>
          <w:sz w:val="28"/>
          <w:szCs w:val="28"/>
        </w:rPr>
        <w:t>данские фильтрующие. Общие технические требования.</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snapToGrid w:val="0"/>
          <w:sz w:val="28"/>
          <w:szCs w:val="28"/>
        </w:rPr>
      </w:pPr>
      <w:r w:rsidRPr="003C49F9">
        <w:rPr>
          <w:snapToGrid w:val="0"/>
          <w:sz w:val="28"/>
          <w:szCs w:val="28"/>
        </w:rPr>
        <w:t xml:space="preserve">ГОСТ </w:t>
      </w:r>
      <w:proofErr w:type="gramStart"/>
      <w:r w:rsidRPr="003C49F9">
        <w:rPr>
          <w:snapToGrid w:val="0"/>
          <w:sz w:val="28"/>
          <w:szCs w:val="28"/>
        </w:rPr>
        <w:t>Р</w:t>
      </w:r>
      <w:proofErr w:type="gramEnd"/>
      <w:r w:rsidRPr="003C49F9">
        <w:rPr>
          <w:snapToGrid w:val="0"/>
          <w:sz w:val="28"/>
          <w:szCs w:val="28"/>
        </w:rPr>
        <w:t xml:space="preserve"> 22.9.14-2014. Безопасность в чрезвычайных ситуациях. Средства инд</w:t>
      </w:r>
      <w:r w:rsidRPr="003C49F9">
        <w:rPr>
          <w:snapToGrid w:val="0"/>
          <w:sz w:val="28"/>
          <w:szCs w:val="28"/>
        </w:rPr>
        <w:t>и</w:t>
      </w:r>
      <w:r w:rsidRPr="003C49F9">
        <w:rPr>
          <w:snapToGrid w:val="0"/>
          <w:sz w:val="28"/>
          <w:szCs w:val="28"/>
        </w:rPr>
        <w:t xml:space="preserve">видуальной защиты органов дыхания в чрезвычайных ситуациях. Респираторы </w:t>
      </w:r>
      <w:proofErr w:type="spellStart"/>
      <w:r w:rsidRPr="003C49F9">
        <w:rPr>
          <w:snapToGrid w:val="0"/>
          <w:sz w:val="28"/>
          <w:szCs w:val="28"/>
        </w:rPr>
        <w:t>г</w:t>
      </w:r>
      <w:r w:rsidRPr="003C49F9">
        <w:rPr>
          <w:snapToGrid w:val="0"/>
          <w:sz w:val="28"/>
          <w:szCs w:val="28"/>
        </w:rPr>
        <w:t>а</w:t>
      </w:r>
      <w:r w:rsidRPr="003C49F9">
        <w:rPr>
          <w:snapToGrid w:val="0"/>
          <w:sz w:val="28"/>
          <w:szCs w:val="28"/>
        </w:rPr>
        <w:t>зопылезащитные</w:t>
      </w:r>
      <w:proofErr w:type="spellEnd"/>
      <w:r w:rsidRPr="003C49F9">
        <w:rPr>
          <w:snapToGrid w:val="0"/>
          <w:sz w:val="28"/>
          <w:szCs w:val="28"/>
        </w:rPr>
        <w:t>. Общие технические требования.</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snapToGrid w:val="0"/>
          <w:sz w:val="28"/>
          <w:szCs w:val="28"/>
        </w:rPr>
      </w:pPr>
      <w:r w:rsidRPr="003C49F9">
        <w:rPr>
          <w:snapToGrid w:val="0"/>
          <w:sz w:val="28"/>
          <w:szCs w:val="28"/>
        </w:rPr>
        <w:lastRenderedPageBreak/>
        <w:t xml:space="preserve">ГОСТ </w:t>
      </w:r>
      <w:proofErr w:type="gramStart"/>
      <w:r w:rsidRPr="003C49F9">
        <w:rPr>
          <w:snapToGrid w:val="0"/>
          <w:sz w:val="28"/>
          <w:szCs w:val="28"/>
        </w:rPr>
        <w:t>Р</w:t>
      </w:r>
      <w:proofErr w:type="gramEnd"/>
      <w:r w:rsidRPr="003C49F9">
        <w:rPr>
          <w:snapToGrid w:val="0"/>
          <w:sz w:val="28"/>
          <w:szCs w:val="28"/>
        </w:rPr>
        <w:t xml:space="preserve"> 22.9.09-2014. Безопасность в чрезвычайных ситуациях. Средства инд</w:t>
      </w:r>
      <w:r w:rsidRPr="003C49F9">
        <w:rPr>
          <w:snapToGrid w:val="0"/>
          <w:sz w:val="28"/>
          <w:szCs w:val="28"/>
        </w:rPr>
        <w:t>и</w:t>
      </w:r>
      <w:r w:rsidRPr="003C49F9">
        <w:rPr>
          <w:snapToGrid w:val="0"/>
          <w:sz w:val="28"/>
          <w:szCs w:val="28"/>
        </w:rPr>
        <w:t xml:space="preserve">видуальной защиты органов дыхания в чрезвычайных ситуациях. </w:t>
      </w:r>
      <w:proofErr w:type="spellStart"/>
      <w:r w:rsidRPr="003C49F9">
        <w:rPr>
          <w:snapToGrid w:val="0"/>
          <w:sz w:val="28"/>
          <w:szCs w:val="28"/>
        </w:rPr>
        <w:t>Самоспасатели</w:t>
      </w:r>
      <w:proofErr w:type="spellEnd"/>
      <w:r w:rsidRPr="003C49F9">
        <w:rPr>
          <w:snapToGrid w:val="0"/>
          <w:sz w:val="28"/>
          <w:szCs w:val="28"/>
        </w:rPr>
        <w:t xml:space="preserve"> фильтрующие. Общие технические требования.</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snapToGrid w:val="0"/>
          <w:sz w:val="28"/>
          <w:szCs w:val="28"/>
        </w:rPr>
      </w:pPr>
      <w:r w:rsidRPr="003C49F9">
        <w:rPr>
          <w:snapToGrid w:val="0"/>
          <w:sz w:val="28"/>
          <w:szCs w:val="28"/>
        </w:rPr>
        <w:t xml:space="preserve">ГОСТ </w:t>
      </w:r>
      <w:proofErr w:type="gramStart"/>
      <w:r w:rsidRPr="003C49F9">
        <w:rPr>
          <w:snapToGrid w:val="0"/>
          <w:sz w:val="28"/>
          <w:szCs w:val="28"/>
        </w:rPr>
        <w:t>Р</w:t>
      </w:r>
      <w:proofErr w:type="gramEnd"/>
      <w:r w:rsidRPr="003C49F9">
        <w:rPr>
          <w:snapToGrid w:val="0"/>
          <w:sz w:val="28"/>
          <w:szCs w:val="28"/>
        </w:rPr>
        <w:t xml:space="preserve"> 22.9.23-2014. Безопасность в чрезвычайных ситуациях. Средства инд</w:t>
      </w:r>
      <w:r w:rsidRPr="003C49F9">
        <w:rPr>
          <w:snapToGrid w:val="0"/>
          <w:sz w:val="28"/>
          <w:szCs w:val="28"/>
        </w:rPr>
        <w:t>и</w:t>
      </w:r>
      <w:r w:rsidRPr="003C49F9">
        <w:rPr>
          <w:snapToGrid w:val="0"/>
          <w:sz w:val="28"/>
          <w:szCs w:val="28"/>
        </w:rPr>
        <w:t xml:space="preserve">видуальной защиты органов дыхания. Противогазы и </w:t>
      </w:r>
      <w:proofErr w:type="spellStart"/>
      <w:r w:rsidRPr="003C49F9">
        <w:rPr>
          <w:snapToGrid w:val="0"/>
          <w:sz w:val="28"/>
          <w:szCs w:val="28"/>
        </w:rPr>
        <w:t>самоспасатели</w:t>
      </w:r>
      <w:proofErr w:type="spellEnd"/>
      <w:r w:rsidRPr="003C49F9">
        <w:rPr>
          <w:snapToGrid w:val="0"/>
          <w:sz w:val="28"/>
          <w:szCs w:val="28"/>
        </w:rPr>
        <w:t xml:space="preserve"> фильтрующие. Оценка эффективности защиты.</w:t>
      </w:r>
    </w:p>
    <w:p w:rsidR="001C5F90" w:rsidRPr="003C49F9" w:rsidRDefault="001C5F90" w:rsidP="001643A6">
      <w:pPr>
        <w:numPr>
          <w:ilvl w:val="0"/>
          <w:numId w:val="33"/>
        </w:numPr>
        <w:overflowPunct/>
        <w:autoSpaceDE/>
        <w:autoSpaceDN/>
        <w:adjustRightInd/>
        <w:spacing w:line="320" w:lineRule="exact"/>
        <w:ind w:left="0" w:firstLine="284"/>
        <w:jc w:val="both"/>
        <w:textAlignment w:val="auto"/>
        <w:rPr>
          <w:sz w:val="28"/>
          <w:szCs w:val="28"/>
        </w:rPr>
      </w:pPr>
      <w:r w:rsidRPr="003C49F9">
        <w:rPr>
          <w:bCs/>
          <w:color w:val="000000"/>
          <w:sz w:val="28"/>
          <w:szCs w:val="28"/>
        </w:rPr>
        <w:t>Методические  рекомендации МЧС России</w:t>
      </w:r>
      <w:r w:rsidRPr="003C49F9">
        <w:rPr>
          <w:color w:val="000000"/>
          <w:sz w:val="28"/>
          <w:szCs w:val="28"/>
        </w:rPr>
        <w:t xml:space="preserve"> по организации перевода убежищ (противорадиационных укрытий) на эксплуатацию в качестве противорадиационных укрытий или укрытий с учетом оптимизации норм инженерно-технических меропри</w:t>
      </w:r>
      <w:r w:rsidRPr="003C49F9">
        <w:rPr>
          <w:color w:val="000000"/>
          <w:sz w:val="28"/>
          <w:szCs w:val="28"/>
        </w:rPr>
        <w:t>я</w:t>
      </w:r>
      <w:r w:rsidRPr="003C49F9">
        <w:rPr>
          <w:color w:val="000000"/>
          <w:sz w:val="28"/>
          <w:szCs w:val="28"/>
        </w:rPr>
        <w:t>тий от 30.11.2016.</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snapToGrid w:val="0"/>
          <w:sz w:val="28"/>
          <w:szCs w:val="28"/>
        </w:rPr>
      </w:pPr>
      <w:r w:rsidRPr="003C49F9">
        <w:rPr>
          <w:snapToGrid w:val="0"/>
          <w:sz w:val="28"/>
          <w:szCs w:val="28"/>
        </w:rPr>
        <w:t xml:space="preserve">Грибановский Ю.И.  «Организация </w:t>
      </w:r>
      <w:proofErr w:type="gramStart"/>
      <w:r w:rsidRPr="003C49F9">
        <w:rPr>
          <w:snapToGrid w:val="0"/>
          <w:sz w:val="28"/>
          <w:szCs w:val="28"/>
        </w:rPr>
        <w:t>работы пункта выдачи средств индивидуал</w:t>
      </w:r>
      <w:r w:rsidRPr="003C49F9">
        <w:rPr>
          <w:snapToGrid w:val="0"/>
          <w:sz w:val="28"/>
          <w:szCs w:val="28"/>
        </w:rPr>
        <w:t>ь</w:t>
      </w:r>
      <w:r w:rsidRPr="003C49F9">
        <w:rPr>
          <w:snapToGrid w:val="0"/>
          <w:sz w:val="28"/>
          <w:szCs w:val="28"/>
        </w:rPr>
        <w:t>ной защиты</w:t>
      </w:r>
      <w:proofErr w:type="gramEnd"/>
      <w:r w:rsidRPr="003C49F9">
        <w:rPr>
          <w:snapToGrid w:val="0"/>
          <w:sz w:val="28"/>
          <w:szCs w:val="28"/>
        </w:rPr>
        <w:t>». УМЦ по ГО и ЧС г. Москвы. – М.: 2011.</w:t>
      </w:r>
    </w:p>
    <w:p w:rsidR="001C5F90" w:rsidRPr="003C49F9" w:rsidRDefault="001C5F90" w:rsidP="001643A6">
      <w:pPr>
        <w:widowControl w:val="0"/>
        <w:numPr>
          <w:ilvl w:val="0"/>
          <w:numId w:val="33"/>
        </w:numPr>
        <w:overflowPunct/>
        <w:autoSpaceDE/>
        <w:autoSpaceDN/>
        <w:adjustRightInd/>
        <w:spacing w:line="320" w:lineRule="exact"/>
        <w:ind w:left="0" w:firstLine="284"/>
        <w:jc w:val="both"/>
        <w:textAlignment w:val="auto"/>
        <w:rPr>
          <w:snapToGrid w:val="0"/>
          <w:sz w:val="28"/>
          <w:szCs w:val="28"/>
        </w:rPr>
      </w:pPr>
      <w:proofErr w:type="spellStart"/>
      <w:r w:rsidRPr="003C49F9">
        <w:rPr>
          <w:snapToGrid w:val="0"/>
          <w:sz w:val="28"/>
          <w:szCs w:val="28"/>
        </w:rPr>
        <w:t>Здоронок</w:t>
      </w:r>
      <w:proofErr w:type="spellEnd"/>
      <w:r w:rsidRPr="003C49F9">
        <w:rPr>
          <w:snapToGrid w:val="0"/>
          <w:sz w:val="28"/>
          <w:szCs w:val="28"/>
        </w:rPr>
        <w:t xml:space="preserve"> И.Т. «Средства индивидуальной защиты» ГКУ «УМЦ ГО и ЧС» г. Москвы.- М.: 2015. </w:t>
      </w:r>
    </w:p>
    <w:p w:rsidR="001C5F90" w:rsidRDefault="001C5F90" w:rsidP="001C5F90">
      <w:pPr>
        <w:ind w:firstLine="720"/>
        <w:jc w:val="both"/>
        <w:rPr>
          <w:b/>
          <w:sz w:val="28"/>
          <w:szCs w:val="28"/>
        </w:rPr>
      </w:pPr>
      <w:r>
        <w:rPr>
          <w:b/>
          <w:sz w:val="28"/>
          <w:szCs w:val="28"/>
        </w:rPr>
        <w:t>Вопрос 1. Виды,  назначение и правила пользования  имеющимися в орг</w:t>
      </w:r>
      <w:r>
        <w:rPr>
          <w:b/>
          <w:sz w:val="28"/>
          <w:szCs w:val="28"/>
        </w:rPr>
        <w:t>а</w:t>
      </w:r>
      <w:r>
        <w:rPr>
          <w:b/>
          <w:sz w:val="28"/>
          <w:szCs w:val="28"/>
        </w:rPr>
        <w:t xml:space="preserve">низации  </w:t>
      </w:r>
      <w:r w:rsidRPr="00C116EF">
        <w:rPr>
          <w:b/>
          <w:sz w:val="28"/>
          <w:szCs w:val="28"/>
        </w:rPr>
        <w:t xml:space="preserve"> </w:t>
      </w:r>
      <w:r>
        <w:rPr>
          <w:b/>
          <w:sz w:val="28"/>
          <w:szCs w:val="28"/>
        </w:rPr>
        <w:t>средствами  индивидуальной и коллективной защиты, а также средств пожаротушения, имеющихся в организации.</w:t>
      </w:r>
    </w:p>
    <w:p w:rsidR="001C5F90" w:rsidRPr="00C116EF" w:rsidRDefault="001C5F90" w:rsidP="001C5F90">
      <w:pPr>
        <w:ind w:firstLine="720"/>
        <w:jc w:val="both"/>
        <w:rPr>
          <w:b/>
          <w:sz w:val="28"/>
          <w:szCs w:val="28"/>
        </w:rPr>
      </w:pPr>
    </w:p>
    <w:p w:rsidR="001C5F90" w:rsidRPr="00184F32" w:rsidRDefault="001C5F90" w:rsidP="001C5F90">
      <w:pPr>
        <w:ind w:firstLine="720"/>
        <w:jc w:val="both"/>
        <w:rPr>
          <w:b/>
          <w:sz w:val="28"/>
          <w:szCs w:val="28"/>
        </w:rPr>
      </w:pPr>
      <w:r w:rsidRPr="00184F32">
        <w:rPr>
          <w:b/>
          <w:sz w:val="28"/>
          <w:szCs w:val="28"/>
        </w:rPr>
        <w:t xml:space="preserve">Средства коллективной защиты населения </w:t>
      </w:r>
    </w:p>
    <w:p w:rsidR="001C5F90" w:rsidRPr="00184F32" w:rsidRDefault="001C5F90" w:rsidP="00DF6FA5">
      <w:pPr>
        <w:ind w:firstLine="720"/>
        <w:jc w:val="both"/>
        <w:rPr>
          <w:sz w:val="28"/>
          <w:szCs w:val="28"/>
        </w:rPr>
      </w:pPr>
      <w:r w:rsidRPr="00184F32">
        <w:rPr>
          <w:sz w:val="28"/>
          <w:szCs w:val="28"/>
        </w:rPr>
        <w:t>Развитие городов, населённых пунктов, промышленных объектов увеличивает вероятность возникновения различных по своему виду и характеру чрезвычайных с</w:t>
      </w:r>
      <w:r w:rsidRPr="00184F32">
        <w:rPr>
          <w:sz w:val="28"/>
          <w:szCs w:val="28"/>
        </w:rPr>
        <w:t>и</w:t>
      </w:r>
      <w:r w:rsidRPr="00184F32">
        <w:rPr>
          <w:sz w:val="28"/>
          <w:szCs w:val="28"/>
        </w:rPr>
        <w:t>туаций (ЧС), в том числе производственных аварий, катастроф, создающих угрозу жизни и здоровью населения.</w:t>
      </w:r>
    </w:p>
    <w:p w:rsidR="001C5F90" w:rsidRPr="00184F32" w:rsidRDefault="001C5F90" w:rsidP="00DF6FA5">
      <w:pPr>
        <w:ind w:firstLine="720"/>
        <w:jc w:val="both"/>
        <w:rPr>
          <w:sz w:val="28"/>
          <w:szCs w:val="28"/>
        </w:rPr>
      </w:pPr>
      <w:r w:rsidRPr="00184F32">
        <w:rPr>
          <w:sz w:val="28"/>
          <w:szCs w:val="28"/>
        </w:rPr>
        <w:t>В этих условиях одной из основных задач гражданской обороны (ГО) и единой государственной системы предупреждения и ликвидации чрезвычайных ситуаций природного и техногенного характера Российской Федерации (РСЧС) является защита жизни, здоровья и личного имущества населения в случае возникновения чрезвыча</w:t>
      </w:r>
      <w:r w:rsidRPr="00184F32">
        <w:rPr>
          <w:sz w:val="28"/>
          <w:szCs w:val="28"/>
        </w:rPr>
        <w:t>й</w:t>
      </w:r>
      <w:r w:rsidRPr="00184F32">
        <w:rPr>
          <w:sz w:val="28"/>
          <w:szCs w:val="28"/>
        </w:rPr>
        <w:t>ных ситуаций.</w:t>
      </w:r>
    </w:p>
    <w:p w:rsidR="001C5F90" w:rsidRPr="00184F32" w:rsidRDefault="001C5F90" w:rsidP="00DF6FA5">
      <w:pPr>
        <w:ind w:firstLine="709"/>
        <w:jc w:val="both"/>
        <w:rPr>
          <w:b/>
          <w:bCs/>
          <w:sz w:val="28"/>
          <w:szCs w:val="28"/>
        </w:rPr>
      </w:pPr>
      <w:r w:rsidRPr="00184F32">
        <w:rPr>
          <w:sz w:val="28"/>
          <w:szCs w:val="28"/>
        </w:rPr>
        <w:t xml:space="preserve"> </w:t>
      </w:r>
      <w:r w:rsidRPr="00184F32">
        <w:rPr>
          <w:b/>
          <w:bCs/>
          <w:sz w:val="28"/>
          <w:szCs w:val="28"/>
        </w:rPr>
        <w:t>Защита населения в чрезвычайных ситуациях</w:t>
      </w:r>
      <w:r w:rsidRPr="00184F32">
        <w:rPr>
          <w:sz w:val="28"/>
          <w:szCs w:val="28"/>
        </w:rPr>
        <w:t xml:space="preserve"> - это  совокупность взаим</w:t>
      </w:r>
      <w:r w:rsidRPr="00184F32">
        <w:rPr>
          <w:sz w:val="28"/>
          <w:szCs w:val="28"/>
        </w:rPr>
        <w:t>о</w:t>
      </w:r>
      <w:r w:rsidRPr="00184F32">
        <w:rPr>
          <w:sz w:val="28"/>
          <w:szCs w:val="28"/>
        </w:rPr>
        <w:t>увязанных по времени, ресурсам и месту проведения мероприятий, направленных на предотвращение или предельное снижение потерь населения и угрозы его жизни и здоровью от поражающих факторов и воздействий источников чрезвычайной ситу</w:t>
      </w:r>
      <w:r w:rsidRPr="00184F32">
        <w:rPr>
          <w:sz w:val="28"/>
          <w:szCs w:val="28"/>
        </w:rPr>
        <w:t>а</w:t>
      </w:r>
      <w:r w:rsidRPr="00184F32">
        <w:rPr>
          <w:sz w:val="28"/>
          <w:szCs w:val="28"/>
        </w:rPr>
        <w:t>ции (</w:t>
      </w:r>
      <w:r w:rsidRPr="00184F32">
        <w:rPr>
          <w:b/>
          <w:bCs/>
          <w:sz w:val="28"/>
          <w:szCs w:val="28"/>
        </w:rPr>
        <w:t xml:space="preserve">ГОСТ </w:t>
      </w:r>
      <w:proofErr w:type="gramStart"/>
      <w:r w:rsidRPr="00184F32">
        <w:rPr>
          <w:b/>
          <w:bCs/>
          <w:sz w:val="28"/>
          <w:szCs w:val="28"/>
        </w:rPr>
        <w:t>Р</w:t>
      </w:r>
      <w:proofErr w:type="gramEnd"/>
      <w:r w:rsidRPr="00184F32">
        <w:rPr>
          <w:b/>
          <w:bCs/>
          <w:sz w:val="28"/>
          <w:szCs w:val="28"/>
        </w:rPr>
        <w:t xml:space="preserve"> 22.0.02-2016)</w:t>
      </w:r>
    </w:p>
    <w:p w:rsidR="001C5F90" w:rsidRPr="00184F32" w:rsidRDefault="001C5F90" w:rsidP="00DF6FA5">
      <w:pPr>
        <w:ind w:firstLine="708"/>
        <w:jc w:val="both"/>
        <w:rPr>
          <w:bCs/>
          <w:sz w:val="28"/>
          <w:szCs w:val="28"/>
        </w:rPr>
      </w:pPr>
      <w:r w:rsidRPr="00184F32">
        <w:rPr>
          <w:bCs/>
          <w:sz w:val="28"/>
          <w:szCs w:val="28"/>
        </w:rPr>
        <w:t>Осуществление защиты населения  заключается в создании благоприятных  условий для эффективного и своевременного использования способов защиты и пр</w:t>
      </w:r>
      <w:r w:rsidRPr="00184F32">
        <w:rPr>
          <w:bCs/>
          <w:sz w:val="28"/>
          <w:szCs w:val="28"/>
        </w:rPr>
        <w:t>о</w:t>
      </w:r>
      <w:r w:rsidRPr="00184F32">
        <w:rPr>
          <w:bCs/>
          <w:sz w:val="28"/>
          <w:szCs w:val="28"/>
        </w:rPr>
        <w:t>ведения комплекса защитных мероприятий. К таким условиям можно отнести:</w:t>
      </w:r>
    </w:p>
    <w:p w:rsidR="001C5F90" w:rsidRPr="00184F32" w:rsidRDefault="001C5F90" w:rsidP="001643A6">
      <w:pPr>
        <w:numPr>
          <w:ilvl w:val="0"/>
          <w:numId w:val="17"/>
        </w:numPr>
        <w:ind w:left="0" w:firstLine="0"/>
        <w:jc w:val="both"/>
        <w:rPr>
          <w:bCs/>
          <w:sz w:val="28"/>
          <w:szCs w:val="28"/>
        </w:rPr>
      </w:pPr>
      <w:r w:rsidRPr="00184F32">
        <w:rPr>
          <w:bCs/>
          <w:sz w:val="28"/>
          <w:szCs w:val="28"/>
        </w:rPr>
        <w:t>подготовка населения в области в области ГО  и  защиты от ЧС;</w:t>
      </w:r>
    </w:p>
    <w:p w:rsidR="001C5F90" w:rsidRPr="00184F32" w:rsidRDefault="001C5F90" w:rsidP="001643A6">
      <w:pPr>
        <w:numPr>
          <w:ilvl w:val="0"/>
          <w:numId w:val="17"/>
        </w:numPr>
        <w:ind w:left="0" w:firstLine="0"/>
        <w:jc w:val="both"/>
        <w:rPr>
          <w:b/>
          <w:bCs/>
          <w:sz w:val="28"/>
          <w:szCs w:val="28"/>
        </w:rPr>
      </w:pPr>
      <w:r w:rsidRPr="00184F32">
        <w:rPr>
          <w:bCs/>
          <w:sz w:val="28"/>
          <w:szCs w:val="28"/>
        </w:rPr>
        <w:t>создание надёжной  системы оповещения об</w:t>
      </w:r>
      <w:r w:rsidRPr="00184F32">
        <w:rPr>
          <w:b/>
          <w:bCs/>
          <w:sz w:val="28"/>
          <w:szCs w:val="28"/>
        </w:rPr>
        <w:t xml:space="preserve"> </w:t>
      </w:r>
      <w:r w:rsidRPr="00184F32">
        <w:rPr>
          <w:sz w:val="28"/>
          <w:szCs w:val="28"/>
        </w:rPr>
        <w:t>опасностях, возникающих при в</w:t>
      </w:r>
      <w:r w:rsidRPr="00184F32">
        <w:rPr>
          <w:sz w:val="28"/>
          <w:szCs w:val="28"/>
        </w:rPr>
        <w:t>о</w:t>
      </w:r>
      <w:r w:rsidRPr="00184F32">
        <w:rPr>
          <w:sz w:val="28"/>
          <w:szCs w:val="28"/>
        </w:rPr>
        <w:t>енных конфликтах или вследствие этих конфликтов, а также при чрезвычайных ситу</w:t>
      </w:r>
      <w:r w:rsidRPr="00184F32">
        <w:rPr>
          <w:sz w:val="28"/>
          <w:szCs w:val="28"/>
        </w:rPr>
        <w:t>а</w:t>
      </w:r>
      <w:r w:rsidRPr="00184F32">
        <w:rPr>
          <w:sz w:val="28"/>
          <w:szCs w:val="28"/>
        </w:rPr>
        <w:t>циях природного и техногенного характера;</w:t>
      </w:r>
    </w:p>
    <w:p w:rsidR="001C5F90" w:rsidRPr="00184F32" w:rsidRDefault="001C5F90" w:rsidP="001643A6">
      <w:pPr>
        <w:numPr>
          <w:ilvl w:val="0"/>
          <w:numId w:val="17"/>
        </w:numPr>
        <w:ind w:left="0" w:firstLine="0"/>
        <w:jc w:val="both"/>
        <w:rPr>
          <w:sz w:val="28"/>
          <w:szCs w:val="28"/>
        </w:rPr>
      </w:pPr>
      <w:r w:rsidRPr="00184F32">
        <w:rPr>
          <w:bCs/>
          <w:sz w:val="28"/>
          <w:szCs w:val="28"/>
        </w:rPr>
        <w:t>накопление и создание запасов коллективных и индивидуальных средств защ</w:t>
      </w:r>
      <w:r w:rsidRPr="00184F32">
        <w:rPr>
          <w:bCs/>
          <w:sz w:val="28"/>
          <w:szCs w:val="28"/>
        </w:rPr>
        <w:t>и</w:t>
      </w:r>
      <w:r w:rsidRPr="00184F32">
        <w:rPr>
          <w:bCs/>
          <w:sz w:val="28"/>
          <w:szCs w:val="28"/>
        </w:rPr>
        <w:t xml:space="preserve">ты, содержание их в готовности к использованию и </w:t>
      </w:r>
      <w:r w:rsidRPr="00184F32">
        <w:rPr>
          <w:sz w:val="28"/>
          <w:szCs w:val="28"/>
        </w:rPr>
        <w:t>предоставление их населению.</w:t>
      </w:r>
    </w:p>
    <w:p w:rsidR="001C5F90" w:rsidRPr="00184F32" w:rsidRDefault="001C5F90" w:rsidP="00DF6FA5">
      <w:pPr>
        <w:ind w:firstLine="709"/>
        <w:jc w:val="both"/>
        <w:rPr>
          <w:sz w:val="28"/>
          <w:szCs w:val="28"/>
        </w:rPr>
      </w:pPr>
      <w:r w:rsidRPr="00184F32">
        <w:rPr>
          <w:sz w:val="28"/>
          <w:szCs w:val="28"/>
        </w:rPr>
        <w:t> </w:t>
      </w:r>
      <w:proofErr w:type="gramStart"/>
      <w:r w:rsidRPr="00184F32">
        <w:rPr>
          <w:sz w:val="28"/>
          <w:szCs w:val="28"/>
        </w:rPr>
        <w:t>Согласно Федеральному закону «О защите населения и территорий  от чрезв</w:t>
      </w:r>
      <w:r w:rsidRPr="00184F32">
        <w:rPr>
          <w:sz w:val="28"/>
          <w:szCs w:val="28"/>
        </w:rPr>
        <w:t>ы</w:t>
      </w:r>
      <w:r w:rsidRPr="00184F32">
        <w:rPr>
          <w:sz w:val="28"/>
          <w:szCs w:val="28"/>
        </w:rPr>
        <w:t>чайных ситуаций  природного и техногенного характера» граждане Российской Фед</w:t>
      </w:r>
      <w:r w:rsidRPr="00184F32">
        <w:rPr>
          <w:sz w:val="28"/>
          <w:szCs w:val="28"/>
        </w:rPr>
        <w:t>е</w:t>
      </w:r>
      <w:r w:rsidRPr="00184F32">
        <w:rPr>
          <w:sz w:val="28"/>
          <w:szCs w:val="28"/>
        </w:rPr>
        <w:t>рации имеют право,  в соответствии с планами действий по предупреждению и ликв</w:t>
      </w:r>
      <w:r w:rsidRPr="00184F32">
        <w:rPr>
          <w:sz w:val="28"/>
          <w:szCs w:val="28"/>
        </w:rPr>
        <w:t>и</w:t>
      </w:r>
      <w:r w:rsidRPr="00184F32">
        <w:rPr>
          <w:sz w:val="28"/>
          <w:szCs w:val="28"/>
        </w:rPr>
        <w:t>дации чрезвычайных ситуаций, использовать средства коллективной и индивидуал</w:t>
      </w:r>
      <w:r w:rsidRPr="00184F32">
        <w:rPr>
          <w:sz w:val="28"/>
          <w:szCs w:val="28"/>
        </w:rPr>
        <w:t>ь</w:t>
      </w:r>
      <w:r w:rsidRPr="00184F32">
        <w:rPr>
          <w:sz w:val="28"/>
          <w:szCs w:val="28"/>
        </w:rPr>
        <w:lastRenderedPageBreak/>
        <w:t>ной защиты и другое имущество органов исполнительной власти субъектов Росси</w:t>
      </w:r>
      <w:r w:rsidRPr="00184F32">
        <w:rPr>
          <w:sz w:val="28"/>
          <w:szCs w:val="28"/>
        </w:rPr>
        <w:t>й</w:t>
      </w:r>
      <w:r w:rsidRPr="00184F32">
        <w:rPr>
          <w:sz w:val="28"/>
          <w:szCs w:val="28"/>
        </w:rPr>
        <w:t>ской Федерации, органов местного самоуправления и организаций, предназначенное для защиты населения от чрезвычайных ситуаций (ст. 18</w:t>
      </w:r>
      <w:proofErr w:type="gramEnd"/>
      <w:r w:rsidRPr="00184F32">
        <w:rPr>
          <w:sz w:val="28"/>
          <w:szCs w:val="28"/>
        </w:rPr>
        <w:t xml:space="preserve">,  </w:t>
      </w:r>
      <w:proofErr w:type="gramStart"/>
      <w:r w:rsidRPr="00184F32">
        <w:rPr>
          <w:sz w:val="28"/>
          <w:szCs w:val="28"/>
        </w:rPr>
        <w:t>Федерального закона от 21.12.1994  № 68-ФЗ).</w:t>
      </w:r>
      <w:proofErr w:type="gramEnd"/>
    </w:p>
    <w:p w:rsidR="001C5F90" w:rsidRPr="00184F32" w:rsidRDefault="001C5F90" w:rsidP="001C5F90">
      <w:pPr>
        <w:ind w:firstLine="708"/>
        <w:jc w:val="both"/>
        <w:rPr>
          <w:sz w:val="28"/>
          <w:szCs w:val="28"/>
        </w:rPr>
      </w:pPr>
      <w:r w:rsidRPr="00184F32">
        <w:rPr>
          <w:sz w:val="28"/>
          <w:szCs w:val="28"/>
        </w:rPr>
        <w:t>Одной из основных  задач в области гражданской обороны является  предоста</w:t>
      </w:r>
      <w:r w:rsidRPr="00184F32">
        <w:rPr>
          <w:sz w:val="28"/>
          <w:szCs w:val="28"/>
        </w:rPr>
        <w:t>в</w:t>
      </w:r>
      <w:r w:rsidRPr="00184F32">
        <w:rPr>
          <w:sz w:val="28"/>
          <w:szCs w:val="28"/>
        </w:rPr>
        <w:t>ление населению средств индивидуальной и коллективной защиты (ст. 2, Федеральн</w:t>
      </w:r>
      <w:r w:rsidRPr="00184F32">
        <w:rPr>
          <w:sz w:val="28"/>
          <w:szCs w:val="28"/>
        </w:rPr>
        <w:t>о</w:t>
      </w:r>
      <w:r w:rsidRPr="00184F32">
        <w:rPr>
          <w:sz w:val="28"/>
          <w:szCs w:val="28"/>
        </w:rPr>
        <w:t>го закона от 12.02.1998  № 28-ФЗ).</w:t>
      </w:r>
    </w:p>
    <w:p w:rsidR="001C5F90" w:rsidRPr="00184F32" w:rsidRDefault="001C5F90" w:rsidP="001C5F90">
      <w:pPr>
        <w:pStyle w:val="aa"/>
        <w:spacing w:after="0"/>
        <w:ind w:left="0" w:firstLine="703"/>
        <w:jc w:val="both"/>
        <w:rPr>
          <w:sz w:val="28"/>
          <w:szCs w:val="28"/>
        </w:rPr>
      </w:pPr>
      <w:r w:rsidRPr="00184F32">
        <w:rPr>
          <w:sz w:val="28"/>
          <w:szCs w:val="28"/>
        </w:rPr>
        <w:t>Коллективная защита населения в ЗС является универсальным способом, так как  обеспечивает наиболее надежную защиту укрываемых в них людей от воздействия всех поражающих факторов ЧС в условиях мирного и военного времени: от обломков разрушающихся зданий, от химического и радиоактивного заражения, от высоких температур в зоне пожара и т.д.</w:t>
      </w:r>
    </w:p>
    <w:p w:rsidR="001C5F90" w:rsidRPr="00184F32" w:rsidRDefault="001C5F90" w:rsidP="00DF6FA5">
      <w:pPr>
        <w:pStyle w:val="aa"/>
        <w:spacing w:after="0"/>
        <w:ind w:left="0" w:firstLine="703"/>
        <w:jc w:val="both"/>
        <w:rPr>
          <w:sz w:val="28"/>
          <w:szCs w:val="28"/>
        </w:rPr>
      </w:pPr>
      <w:r w:rsidRPr="00184F32">
        <w:rPr>
          <w:sz w:val="28"/>
          <w:szCs w:val="28"/>
        </w:rPr>
        <w:t xml:space="preserve">Укрытие населения в защитных сооружениях включает в себя сбор, размещение и жизнеобеспечение людей в средствах коллективной защиты  с целью сохранения их жизни и здоровья. </w:t>
      </w:r>
    </w:p>
    <w:p w:rsidR="001C5F90" w:rsidRPr="00184F32" w:rsidRDefault="001C5F90" w:rsidP="00DF6FA5">
      <w:pPr>
        <w:pStyle w:val="aa"/>
        <w:spacing w:after="0"/>
        <w:ind w:left="0" w:firstLine="703"/>
        <w:jc w:val="both"/>
        <w:rPr>
          <w:sz w:val="28"/>
          <w:szCs w:val="28"/>
        </w:rPr>
      </w:pPr>
      <w:r w:rsidRPr="00184F32">
        <w:rPr>
          <w:sz w:val="28"/>
          <w:szCs w:val="28"/>
        </w:rPr>
        <w:t>Защитные сооружения гражданской обороны классифицируются по ряду пр</w:t>
      </w:r>
      <w:r w:rsidRPr="00184F32">
        <w:rPr>
          <w:sz w:val="28"/>
          <w:szCs w:val="28"/>
        </w:rPr>
        <w:t>и</w:t>
      </w:r>
      <w:r w:rsidRPr="00184F32">
        <w:rPr>
          <w:sz w:val="28"/>
          <w:szCs w:val="28"/>
        </w:rPr>
        <w:t>знаков, в том числе:</w:t>
      </w:r>
    </w:p>
    <w:p w:rsidR="001C5F90" w:rsidRPr="00184F32" w:rsidRDefault="001C5F90" w:rsidP="001643A6">
      <w:pPr>
        <w:pStyle w:val="aa"/>
        <w:numPr>
          <w:ilvl w:val="0"/>
          <w:numId w:val="18"/>
        </w:numPr>
        <w:spacing w:after="0"/>
        <w:ind w:left="0" w:firstLine="0"/>
        <w:jc w:val="both"/>
        <w:rPr>
          <w:sz w:val="28"/>
          <w:szCs w:val="28"/>
        </w:rPr>
      </w:pPr>
      <w:r w:rsidRPr="00184F32">
        <w:rPr>
          <w:sz w:val="28"/>
          <w:szCs w:val="28"/>
        </w:rPr>
        <w:t>по защитным свойствам они подразделяются на убежища, противорадиационные укрытия (ПРУ)  и укрытия;</w:t>
      </w:r>
    </w:p>
    <w:p w:rsidR="001C5F90" w:rsidRPr="00184F32" w:rsidRDefault="001C5F90" w:rsidP="001643A6">
      <w:pPr>
        <w:pStyle w:val="aa"/>
        <w:numPr>
          <w:ilvl w:val="0"/>
          <w:numId w:val="18"/>
        </w:numPr>
        <w:spacing w:after="0"/>
        <w:ind w:left="0" w:firstLine="0"/>
        <w:jc w:val="both"/>
        <w:rPr>
          <w:sz w:val="28"/>
          <w:szCs w:val="28"/>
        </w:rPr>
      </w:pPr>
      <w:r w:rsidRPr="00184F32">
        <w:rPr>
          <w:sz w:val="28"/>
          <w:szCs w:val="28"/>
        </w:rPr>
        <w:t>по месту расположения они подразделяются на встроенные защитные сооруж</w:t>
      </w:r>
      <w:r w:rsidRPr="00184F32">
        <w:rPr>
          <w:sz w:val="28"/>
          <w:szCs w:val="28"/>
        </w:rPr>
        <w:t>е</w:t>
      </w:r>
      <w:r w:rsidRPr="00184F32">
        <w:rPr>
          <w:sz w:val="28"/>
          <w:szCs w:val="28"/>
        </w:rPr>
        <w:t>ния, т.е. расположенные в подвальных или полуподвальных (цокольных) этажах зд</w:t>
      </w:r>
      <w:r w:rsidRPr="00184F32">
        <w:rPr>
          <w:sz w:val="28"/>
          <w:szCs w:val="28"/>
        </w:rPr>
        <w:t>а</w:t>
      </w:r>
      <w:r w:rsidRPr="00184F32">
        <w:rPr>
          <w:sz w:val="28"/>
          <w:szCs w:val="28"/>
        </w:rPr>
        <w:t>ний, и отдельно стоящие защитные сооружения;</w:t>
      </w:r>
    </w:p>
    <w:p w:rsidR="001C5F90" w:rsidRPr="00184F32" w:rsidRDefault="001C5F90" w:rsidP="001643A6">
      <w:pPr>
        <w:pStyle w:val="aa"/>
        <w:numPr>
          <w:ilvl w:val="0"/>
          <w:numId w:val="18"/>
        </w:numPr>
        <w:spacing w:after="0"/>
        <w:ind w:left="0" w:firstLine="0"/>
        <w:jc w:val="both"/>
        <w:rPr>
          <w:sz w:val="28"/>
          <w:szCs w:val="28"/>
        </w:rPr>
      </w:pPr>
      <w:r w:rsidRPr="00184F32">
        <w:rPr>
          <w:sz w:val="28"/>
          <w:szCs w:val="28"/>
        </w:rPr>
        <w:t>по срокам возведения они подразделяются на возводимые заблаговременно, и быстровозводимые защитные сооружения.</w:t>
      </w:r>
    </w:p>
    <w:p w:rsidR="001C5F90" w:rsidRPr="00184F32" w:rsidRDefault="001C5F90" w:rsidP="001C5F90">
      <w:pPr>
        <w:pStyle w:val="aa"/>
        <w:spacing w:after="0"/>
        <w:ind w:left="0" w:firstLine="709"/>
        <w:jc w:val="both"/>
        <w:rPr>
          <w:sz w:val="28"/>
          <w:szCs w:val="28"/>
        </w:rPr>
      </w:pPr>
      <w:r w:rsidRPr="00184F32">
        <w:rPr>
          <w:sz w:val="28"/>
          <w:szCs w:val="28"/>
        </w:rPr>
        <w:t>По конструкции их подразделяют на  сооружения закрытого и открытого типа.</w:t>
      </w:r>
    </w:p>
    <w:p w:rsidR="001C5F90" w:rsidRPr="00184F32" w:rsidRDefault="001C5F90" w:rsidP="001C5F90">
      <w:pPr>
        <w:pStyle w:val="aa"/>
        <w:spacing w:after="0"/>
        <w:ind w:left="0" w:firstLine="709"/>
        <w:jc w:val="both"/>
        <w:rPr>
          <w:sz w:val="28"/>
          <w:szCs w:val="28"/>
        </w:rPr>
      </w:pPr>
      <w:r w:rsidRPr="00184F32">
        <w:rPr>
          <w:sz w:val="28"/>
          <w:szCs w:val="28"/>
        </w:rPr>
        <w:t>К защитным сооружениям закрытого типа относятся убежища и противоради</w:t>
      </w:r>
      <w:r w:rsidRPr="00184F32">
        <w:rPr>
          <w:sz w:val="28"/>
          <w:szCs w:val="28"/>
        </w:rPr>
        <w:t>а</w:t>
      </w:r>
      <w:r w:rsidRPr="00184F32">
        <w:rPr>
          <w:sz w:val="28"/>
          <w:szCs w:val="28"/>
        </w:rPr>
        <w:t>ционные укрытия (ПРУ).  В них защитные конструкции устраиваются по всему конт</w:t>
      </w:r>
      <w:r w:rsidRPr="00184F32">
        <w:rPr>
          <w:sz w:val="28"/>
          <w:szCs w:val="28"/>
        </w:rPr>
        <w:t>у</w:t>
      </w:r>
      <w:r w:rsidRPr="00184F32">
        <w:rPr>
          <w:sz w:val="28"/>
          <w:szCs w:val="28"/>
        </w:rPr>
        <w:t>ру  сооружения, включая и вход, поэтому они обеспечивают наиболее высокую ст</w:t>
      </w:r>
      <w:r w:rsidRPr="00184F32">
        <w:rPr>
          <w:sz w:val="28"/>
          <w:szCs w:val="28"/>
        </w:rPr>
        <w:t>е</w:t>
      </w:r>
      <w:r w:rsidRPr="00184F32">
        <w:rPr>
          <w:sz w:val="28"/>
          <w:szCs w:val="28"/>
        </w:rPr>
        <w:t>пень защиты. В подземных и шахтных сооружениях основу защитной конструкции с</w:t>
      </w:r>
      <w:r w:rsidRPr="00184F32">
        <w:rPr>
          <w:sz w:val="28"/>
          <w:szCs w:val="28"/>
        </w:rPr>
        <w:t>о</w:t>
      </w:r>
      <w:r w:rsidRPr="00184F32">
        <w:rPr>
          <w:sz w:val="28"/>
          <w:szCs w:val="28"/>
        </w:rPr>
        <w:t>ставляет грунтовая толща и защитные конструкции на входах.</w:t>
      </w:r>
    </w:p>
    <w:p w:rsidR="001C5F90" w:rsidRPr="00184F32" w:rsidRDefault="001C5F90" w:rsidP="001C5F90">
      <w:pPr>
        <w:pStyle w:val="aa"/>
        <w:spacing w:after="0"/>
        <w:ind w:left="0" w:firstLine="709"/>
        <w:jc w:val="both"/>
        <w:rPr>
          <w:sz w:val="28"/>
          <w:szCs w:val="28"/>
        </w:rPr>
      </w:pPr>
      <w:r w:rsidRPr="00184F32">
        <w:rPr>
          <w:sz w:val="28"/>
          <w:szCs w:val="28"/>
        </w:rPr>
        <w:t xml:space="preserve">По способу защиты от отравляющих веществ (ОВ), </w:t>
      </w:r>
      <w:proofErr w:type="gramStart"/>
      <w:r w:rsidRPr="00184F32">
        <w:rPr>
          <w:sz w:val="28"/>
          <w:szCs w:val="28"/>
        </w:rPr>
        <w:t>аварийно-химически</w:t>
      </w:r>
      <w:proofErr w:type="gramEnd"/>
      <w:r w:rsidRPr="00184F32">
        <w:rPr>
          <w:sz w:val="28"/>
          <w:szCs w:val="28"/>
        </w:rPr>
        <w:t xml:space="preserve"> опа</w:t>
      </w:r>
      <w:r w:rsidRPr="00184F32">
        <w:rPr>
          <w:sz w:val="28"/>
          <w:szCs w:val="28"/>
        </w:rPr>
        <w:t>с</w:t>
      </w:r>
      <w:r w:rsidRPr="00184F32">
        <w:rPr>
          <w:sz w:val="28"/>
          <w:szCs w:val="28"/>
        </w:rPr>
        <w:t>ных веществ (АХОВ), радиоактивных веществ  (РВ) и бактериальных (биологических) средств (БС) защитные сооружения закрытого типа подразделяются на сооружения с коллективной и индивидуальной защитой людей.</w:t>
      </w:r>
    </w:p>
    <w:p w:rsidR="001C5F90" w:rsidRPr="00184F32" w:rsidRDefault="001C5F90" w:rsidP="001C5F90">
      <w:pPr>
        <w:pStyle w:val="aa"/>
        <w:spacing w:after="0"/>
        <w:ind w:left="0" w:firstLine="709"/>
        <w:jc w:val="both"/>
        <w:rPr>
          <w:sz w:val="28"/>
          <w:szCs w:val="28"/>
        </w:rPr>
      </w:pPr>
      <w:r w:rsidRPr="00184F32">
        <w:rPr>
          <w:sz w:val="28"/>
          <w:szCs w:val="28"/>
        </w:rPr>
        <w:t>К защитным сооружениям закрытого типа с коллективной защитой относятся все убежища, в которых защита обеспечивается подачей в помещения очищенного специальными фильтрами наружного  воздуха.  Для предотвращения проникновения наружного воздуха через щели в защитных конструкциях внутри сооружения создаё</w:t>
      </w:r>
      <w:r w:rsidRPr="00184F32">
        <w:rPr>
          <w:sz w:val="28"/>
          <w:szCs w:val="28"/>
        </w:rPr>
        <w:t>т</w:t>
      </w:r>
      <w:r w:rsidRPr="00184F32">
        <w:rPr>
          <w:sz w:val="28"/>
          <w:szCs w:val="28"/>
        </w:rPr>
        <w:t>ся избыточное давление (подпор) воздуха, а входы оборудуются тамбурами (тамбур</w:t>
      </w:r>
      <w:r w:rsidRPr="00184F32">
        <w:rPr>
          <w:sz w:val="28"/>
          <w:szCs w:val="28"/>
        </w:rPr>
        <w:t>а</w:t>
      </w:r>
      <w:r w:rsidRPr="00184F32">
        <w:rPr>
          <w:sz w:val="28"/>
          <w:szCs w:val="28"/>
        </w:rPr>
        <w:t xml:space="preserve">ми-шлюзами). </w:t>
      </w:r>
    </w:p>
    <w:p w:rsidR="001C5F90" w:rsidRPr="00184F32" w:rsidRDefault="001C5F90" w:rsidP="001C5F90">
      <w:pPr>
        <w:pStyle w:val="aa"/>
        <w:spacing w:after="0"/>
        <w:ind w:left="0" w:firstLine="709"/>
        <w:jc w:val="both"/>
        <w:rPr>
          <w:sz w:val="28"/>
          <w:szCs w:val="28"/>
        </w:rPr>
      </w:pPr>
      <w:proofErr w:type="gramStart"/>
      <w:r w:rsidRPr="00184F32">
        <w:rPr>
          <w:sz w:val="28"/>
          <w:szCs w:val="28"/>
        </w:rPr>
        <w:t>К защитным сооружениям закрытого  типа с индивидуальной защитой относятся ПРУ, в которые подаётся неочищенный воздух, а в случае применения ОВ, АХОВ, РВ и БС люди используют для защиты средства индивидуальной защиты (СИЗ).</w:t>
      </w:r>
      <w:proofErr w:type="gramEnd"/>
    </w:p>
    <w:p w:rsidR="001C5F90" w:rsidRPr="00184F32" w:rsidRDefault="001C5F90" w:rsidP="001C5F90">
      <w:pPr>
        <w:pStyle w:val="aa"/>
        <w:spacing w:after="0"/>
        <w:ind w:left="0" w:firstLine="709"/>
        <w:jc w:val="both"/>
        <w:rPr>
          <w:sz w:val="28"/>
          <w:szCs w:val="28"/>
        </w:rPr>
      </w:pPr>
      <w:r w:rsidRPr="00184F32">
        <w:rPr>
          <w:sz w:val="28"/>
          <w:szCs w:val="28"/>
        </w:rPr>
        <w:t>К защитным сооружениям открытого типа относятся щели, траншеи, сооруж</w:t>
      </w:r>
      <w:r w:rsidRPr="00184F32">
        <w:rPr>
          <w:sz w:val="28"/>
          <w:szCs w:val="28"/>
        </w:rPr>
        <w:t>е</w:t>
      </w:r>
      <w:r w:rsidRPr="00184F32">
        <w:rPr>
          <w:sz w:val="28"/>
          <w:szCs w:val="28"/>
        </w:rPr>
        <w:t xml:space="preserve">ния котлованного типа и др.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Продолжительность непрерывного пребывания укрываемых в защитных соор</w:t>
      </w:r>
      <w:r w:rsidRPr="00184F32">
        <w:rPr>
          <w:rFonts w:ascii="Times New Roman" w:hAnsi="Times New Roman" w:cs="Times New Roman"/>
          <w:sz w:val="28"/>
          <w:szCs w:val="28"/>
        </w:rPr>
        <w:t>у</w:t>
      </w:r>
      <w:r w:rsidRPr="00184F32">
        <w:rPr>
          <w:rFonts w:ascii="Times New Roman" w:hAnsi="Times New Roman" w:cs="Times New Roman"/>
          <w:sz w:val="28"/>
          <w:szCs w:val="28"/>
        </w:rPr>
        <w:lastRenderedPageBreak/>
        <w:t>жениях составляет 48 ч.</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Перевод помещений, используемых в мирное время, на режим защитного соор</w:t>
      </w:r>
      <w:r w:rsidRPr="00184F32">
        <w:rPr>
          <w:rFonts w:ascii="Times New Roman" w:hAnsi="Times New Roman" w:cs="Times New Roman"/>
          <w:sz w:val="28"/>
          <w:szCs w:val="28"/>
        </w:rPr>
        <w:t>у</w:t>
      </w:r>
      <w:r w:rsidRPr="00184F32">
        <w:rPr>
          <w:rFonts w:ascii="Times New Roman" w:hAnsi="Times New Roman" w:cs="Times New Roman"/>
          <w:sz w:val="28"/>
          <w:szCs w:val="28"/>
        </w:rPr>
        <w:t>жения следует проводить в течение не более 12 ч.</w:t>
      </w:r>
    </w:p>
    <w:p w:rsidR="00DF6FA5" w:rsidRDefault="001C5F90" w:rsidP="001C5F90">
      <w:pPr>
        <w:pStyle w:val="ConsPlusNormal"/>
        <w:jc w:val="both"/>
        <w:rPr>
          <w:rFonts w:ascii="Times New Roman" w:hAnsi="Times New Roman" w:cs="Times New Roman"/>
          <w:sz w:val="28"/>
          <w:szCs w:val="28"/>
        </w:rPr>
      </w:pPr>
      <w:r w:rsidRPr="00184F32">
        <w:rPr>
          <w:rFonts w:ascii="Times New Roman" w:hAnsi="Times New Roman" w:cs="Times New Roman"/>
          <w:sz w:val="28"/>
          <w:szCs w:val="28"/>
        </w:rPr>
        <w:t>Постановлением Правительства РФ от 29.11.1999  № 1309  утверждён «Порядок создания убежищ и иных объектов гражданской обороны», который  определяет пр</w:t>
      </w:r>
      <w:r w:rsidRPr="00184F32">
        <w:rPr>
          <w:rFonts w:ascii="Times New Roman" w:hAnsi="Times New Roman" w:cs="Times New Roman"/>
          <w:sz w:val="28"/>
          <w:szCs w:val="28"/>
        </w:rPr>
        <w:t>а</w:t>
      </w:r>
      <w:r w:rsidRPr="00184F32">
        <w:rPr>
          <w:rFonts w:ascii="Times New Roman" w:hAnsi="Times New Roman" w:cs="Times New Roman"/>
          <w:sz w:val="28"/>
          <w:szCs w:val="28"/>
        </w:rPr>
        <w:t>вила их  создания в мирное время, период мобилизации и военное время на террит</w:t>
      </w:r>
      <w:r w:rsidRPr="00184F32">
        <w:rPr>
          <w:rFonts w:ascii="Times New Roman" w:hAnsi="Times New Roman" w:cs="Times New Roman"/>
          <w:sz w:val="28"/>
          <w:szCs w:val="28"/>
        </w:rPr>
        <w:t>о</w:t>
      </w:r>
      <w:r w:rsidRPr="00184F32">
        <w:rPr>
          <w:rFonts w:ascii="Times New Roman" w:hAnsi="Times New Roman" w:cs="Times New Roman"/>
          <w:sz w:val="28"/>
          <w:szCs w:val="28"/>
        </w:rPr>
        <w:t>рии Российской Федерации.</w:t>
      </w:r>
    </w:p>
    <w:p w:rsidR="001C5F90" w:rsidRPr="00DF6FA5" w:rsidRDefault="001C5F90" w:rsidP="00DF6FA5">
      <w:pPr>
        <w:pStyle w:val="ConsPlusNormal"/>
        <w:jc w:val="both"/>
        <w:rPr>
          <w:rFonts w:ascii="Times New Roman" w:hAnsi="Times New Roman" w:cs="Times New Roman"/>
          <w:b/>
          <w:sz w:val="28"/>
          <w:szCs w:val="28"/>
        </w:rPr>
      </w:pPr>
      <w:r w:rsidRPr="00184F32">
        <w:rPr>
          <w:rFonts w:ascii="Times New Roman" w:hAnsi="Times New Roman" w:cs="Times New Roman"/>
          <w:sz w:val="28"/>
          <w:szCs w:val="28"/>
        </w:rPr>
        <w:t>Согласно этом</w:t>
      </w:r>
      <w:r w:rsidR="00DF6FA5">
        <w:rPr>
          <w:rFonts w:ascii="Times New Roman" w:hAnsi="Times New Roman" w:cs="Times New Roman"/>
          <w:sz w:val="28"/>
          <w:szCs w:val="28"/>
        </w:rPr>
        <w:t xml:space="preserve">у постановлению </w:t>
      </w:r>
      <w:r w:rsidR="00DF6FA5" w:rsidRPr="00DF6FA5">
        <w:rPr>
          <w:rFonts w:ascii="Times New Roman" w:hAnsi="Times New Roman" w:cs="Times New Roman"/>
          <w:b/>
          <w:sz w:val="28"/>
          <w:szCs w:val="28"/>
        </w:rPr>
        <w:t>к</w:t>
      </w:r>
      <w:r w:rsidRPr="00DF6FA5">
        <w:rPr>
          <w:rFonts w:ascii="Times New Roman" w:hAnsi="Times New Roman" w:cs="Times New Roman"/>
          <w:b/>
          <w:sz w:val="28"/>
          <w:szCs w:val="28"/>
        </w:rPr>
        <w:t xml:space="preserve"> объектам гражданской обороны относятся:</w:t>
      </w:r>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DF6FA5">
        <w:rPr>
          <w:rFonts w:ascii="Times New Roman" w:hAnsi="Times New Roman" w:cs="Times New Roman"/>
          <w:b/>
          <w:sz w:val="28"/>
          <w:szCs w:val="28"/>
        </w:rPr>
        <w:t>убежище</w:t>
      </w:r>
      <w:r w:rsidRPr="00184F32">
        <w:rPr>
          <w:rFonts w:ascii="Times New Roman" w:hAnsi="Times New Roman" w:cs="Times New Roman"/>
          <w:sz w:val="28"/>
          <w:szCs w:val="28"/>
        </w:rPr>
        <w:t xml:space="preserve"> - защитное сооружение гражданской обороны, предназначенное для з</w:t>
      </w:r>
      <w:r w:rsidRPr="00184F32">
        <w:rPr>
          <w:rFonts w:ascii="Times New Roman" w:hAnsi="Times New Roman" w:cs="Times New Roman"/>
          <w:sz w:val="28"/>
          <w:szCs w:val="28"/>
        </w:rPr>
        <w:t>а</w:t>
      </w:r>
      <w:r w:rsidRPr="00184F32">
        <w:rPr>
          <w:rFonts w:ascii="Times New Roman" w:hAnsi="Times New Roman" w:cs="Times New Roman"/>
          <w:sz w:val="28"/>
          <w:szCs w:val="28"/>
        </w:rPr>
        <w:t>щиты укрываемых в течение нормативного времени от расчетного воздействи</w:t>
      </w:r>
      <w:r w:rsidR="00500A84">
        <w:rPr>
          <w:rFonts w:ascii="Times New Roman" w:hAnsi="Times New Roman" w:cs="Times New Roman"/>
          <w:sz w:val="28"/>
          <w:szCs w:val="28"/>
        </w:rPr>
        <w:t>я пор</w:t>
      </w:r>
      <w:r w:rsidR="00500A84">
        <w:rPr>
          <w:rFonts w:ascii="Times New Roman" w:hAnsi="Times New Roman" w:cs="Times New Roman"/>
          <w:sz w:val="28"/>
          <w:szCs w:val="28"/>
        </w:rPr>
        <w:t>а</w:t>
      </w:r>
      <w:r w:rsidR="00500A84">
        <w:rPr>
          <w:rFonts w:ascii="Times New Roman" w:hAnsi="Times New Roman" w:cs="Times New Roman"/>
          <w:sz w:val="28"/>
          <w:szCs w:val="28"/>
        </w:rPr>
        <w:t>жающих факторов ядерного,</w:t>
      </w:r>
      <w:r w:rsidRPr="00184F32">
        <w:rPr>
          <w:rFonts w:ascii="Times New Roman" w:hAnsi="Times New Roman" w:cs="Times New Roman"/>
          <w:sz w:val="28"/>
          <w:szCs w:val="28"/>
        </w:rPr>
        <w:t xml:space="preserve"> химического оружия и обычных средств поражения, ба</w:t>
      </w:r>
      <w:r w:rsidRPr="00184F32">
        <w:rPr>
          <w:rFonts w:ascii="Times New Roman" w:hAnsi="Times New Roman" w:cs="Times New Roman"/>
          <w:sz w:val="28"/>
          <w:szCs w:val="28"/>
        </w:rPr>
        <w:t>к</w:t>
      </w:r>
      <w:r w:rsidRPr="00184F32">
        <w:rPr>
          <w:rFonts w:ascii="Times New Roman" w:hAnsi="Times New Roman" w:cs="Times New Roman"/>
          <w:sz w:val="28"/>
          <w:szCs w:val="28"/>
        </w:rPr>
        <w:t>териальных (биологических) средств</w:t>
      </w:r>
      <w:r w:rsidR="00500A84">
        <w:rPr>
          <w:rFonts w:ascii="Times New Roman" w:hAnsi="Times New Roman" w:cs="Times New Roman"/>
          <w:sz w:val="28"/>
          <w:szCs w:val="28"/>
        </w:rPr>
        <w:t>,</w:t>
      </w:r>
      <w:r w:rsidRPr="00184F32">
        <w:rPr>
          <w:rFonts w:ascii="Times New Roman" w:hAnsi="Times New Roman" w:cs="Times New Roman"/>
          <w:sz w:val="28"/>
          <w:szCs w:val="28"/>
        </w:rPr>
        <w:t xml:space="preserve"> и поражающих концентраций аварийно химич</w:t>
      </w:r>
      <w:r w:rsidRPr="00184F32">
        <w:rPr>
          <w:rFonts w:ascii="Times New Roman" w:hAnsi="Times New Roman" w:cs="Times New Roman"/>
          <w:sz w:val="28"/>
          <w:szCs w:val="28"/>
        </w:rPr>
        <w:t>е</w:t>
      </w:r>
      <w:r w:rsidRPr="00184F32">
        <w:rPr>
          <w:rFonts w:ascii="Times New Roman" w:hAnsi="Times New Roman" w:cs="Times New Roman"/>
          <w:sz w:val="28"/>
          <w:szCs w:val="28"/>
        </w:rPr>
        <w:t>ски опасных веществ, возникающих при аварии на потенциально опасных объектах, а также от высоких температур и продуктов горения при пожарах;</w:t>
      </w:r>
      <w:proofErr w:type="gramEnd"/>
    </w:p>
    <w:p w:rsidR="001C5F90" w:rsidRPr="00184F32" w:rsidRDefault="001C5F90" w:rsidP="001C5F90">
      <w:pPr>
        <w:pStyle w:val="ConsPlusNormal"/>
        <w:ind w:firstLine="540"/>
        <w:jc w:val="both"/>
        <w:rPr>
          <w:rFonts w:ascii="Times New Roman" w:hAnsi="Times New Roman" w:cs="Times New Roman"/>
          <w:sz w:val="28"/>
          <w:szCs w:val="28"/>
        </w:rPr>
      </w:pPr>
      <w:r w:rsidRPr="00DF6FA5">
        <w:rPr>
          <w:rFonts w:ascii="Times New Roman" w:hAnsi="Times New Roman" w:cs="Times New Roman"/>
          <w:b/>
          <w:sz w:val="28"/>
          <w:szCs w:val="28"/>
        </w:rPr>
        <w:t>противорадиационное укрытие</w:t>
      </w:r>
      <w:r w:rsidRPr="00184F32">
        <w:rPr>
          <w:rFonts w:ascii="Times New Roman" w:hAnsi="Times New Roman" w:cs="Times New Roman"/>
          <w:sz w:val="28"/>
          <w:szCs w:val="28"/>
        </w:rPr>
        <w:t xml:space="preserve"> - защитное сооружение гражданской обороны, предназначенное для защиты укрываемых от воздействия ионизирующих излучений при радиоактивном заражении (загрязнении) местности и допускающее непрерывное пребывание в нем укрываемых в течение нормативного времени;</w:t>
      </w:r>
    </w:p>
    <w:p w:rsidR="001C5F90" w:rsidRPr="00184F32" w:rsidRDefault="001C5F90" w:rsidP="001C5F90">
      <w:pPr>
        <w:pStyle w:val="ConsPlusNormal"/>
        <w:ind w:firstLine="540"/>
        <w:jc w:val="both"/>
        <w:rPr>
          <w:rFonts w:ascii="Times New Roman" w:hAnsi="Times New Roman" w:cs="Times New Roman"/>
          <w:sz w:val="28"/>
          <w:szCs w:val="28"/>
        </w:rPr>
      </w:pPr>
      <w:r w:rsidRPr="00DF6FA5">
        <w:rPr>
          <w:rFonts w:ascii="Times New Roman" w:hAnsi="Times New Roman" w:cs="Times New Roman"/>
          <w:b/>
          <w:sz w:val="28"/>
          <w:szCs w:val="28"/>
        </w:rPr>
        <w:t xml:space="preserve">укрытие </w:t>
      </w:r>
      <w:r w:rsidRPr="00184F32">
        <w:rPr>
          <w:rFonts w:ascii="Times New Roman" w:hAnsi="Times New Roman" w:cs="Times New Roman"/>
          <w:sz w:val="28"/>
          <w:szCs w:val="28"/>
        </w:rPr>
        <w:t>- защитное сооружение гражданской обороны, предназначенное для з</w:t>
      </w:r>
      <w:r w:rsidRPr="00184F32">
        <w:rPr>
          <w:rFonts w:ascii="Times New Roman" w:hAnsi="Times New Roman" w:cs="Times New Roman"/>
          <w:sz w:val="28"/>
          <w:szCs w:val="28"/>
        </w:rPr>
        <w:t>а</w:t>
      </w:r>
      <w:r w:rsidRPr="00184F32">
        <w:rPr>
          <w:rFonts w:ascii="Times New Roman" w:hAnsi="Times New Roman" w:cs="Times New Roman"/>
          <w:sz w:val="28"/>
          <w:szCs w:val="28"/>
        </w:rPr>
        <w:t>щиты укрываемых от фугасного и осколочного действия обычных средств поражения, поражения обломками строительных конструкций, а также от обрушения конструкций вышерасположенных этажей зданий различной этажности;</w:t>
      </w:r>
    </w:p>
    <w:p w:rsidR="001C5F90" w:rsidRPr="00DF6FA5" w:rsidRDefault="001C5F90" w:rsidP="001C5F90">
      <w:pPr>
        <w:pStyle w:val="ConsPlusNormal"/>
        <w:ind w:firstLine="540"/>
        <w:jc w:val="both"/>
        <w:rPr>
          <w:rFonts w:ascii="Times New Roman" w:hAnsi="Times New Roman" w:cs="Times New Roman"/>
          <w:b/>
          <w:sz w:val="28"/>
          <w:szCs w:val="28"/>
        </w:rPr>
      </w:pPr>
      <w:r w:rsidRPr="00DF6FA5">
        <w:rPr>
          <w:rFonts w:ascii="Times New Roman" w:hAnsi="Times New Roman" w:cs="Times New Roman"/>
          <w:b/>
          <w:sz w:val="28"/>
          <w:szCs w:val="28"/>
        </w:rPr>
        <w:t>Укрытия создаются: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работников организаций, не отнесенных к категориям по гражданской об</w:t>
      </w:r>
      <w:r w:rsidRPr="00184F32">
        <w:rPr>
          <w:rFonts w:ascii="Times New Roman" w:hAnsi="Times New Roman" w:cs="Times New Roman"/>
          <w:sz w:val="28"/>
          <w:szCs w:val="28"/>
        </w:rPr>
        <w:t>о</w:t>
      </w:r>
      <w:r w:rsidRPr="00184F32">
        <w:rPr>
          <w:rFonts w:ascii="Times New Roman" w:hAnsi="Times New Roman" w:cs="Times New Roman"/>
          <w:sz w:val="28"/>
          <w:szCs w:val="28"/>
        </w:rPr>
        <w:t>роне, и населения, проживающего на территориях, отнесенных к группам по гражда</w:t>
      </w:r>
      <w:r w:rsidRPr="00184F32">
        <w:rPr>
          <w:rFonts w:ascii="Times New Roman" w:hAnsi="Times New Roman" w:cs="Times New Roman"/>
          <w:sz w:val="28"/>
          <w:szCs w:val="28"/>
        </w:rPr>
        <w:t>н</w:t>
      </w:r>
      <w:r w:rsidRPr="00184F32">
        <w:rPr>
          <w:rFonts w:ascii="Times New Roman" w:hAnsi="Times New Roman" w:cs="Times New Roman"/>
          <w:sz w:val="28"/>
          <w:szCs w:val="28"/>
        </w:rPr>
        <w:t>ской обороне, находящихся за пределами зон возможного радиоактивного заражения (загрязнения) и возможных сильных разрушений;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работников дежурной смены и линейного персонала организаций, распол</w:t>
      </w:r>
      <w:r w:rsidRPr="00184F32">
        <w:rPr>
          <w:rFonts w:ascii="Times New Roman" w:hAnsi="Times New Roman" w:cs="Times New Roman"/>
          <w:sz w:val="28"/>
          <w:szCs w:val="28"/>
        </w:rPr>
        <w:t>о</w:t>
      </w:r>
      <w:r w:rsidRPr="00184F32">
        <w:rPr>
          <w:rFonts w:ascii="Times New Roman" w:hAnsi="Times New Roman" w:cs="Times New Roman"/>
          <w:sz w:val="28"/>
          <w:szCs w:val="28"/>
        </w:rPr>
        <w:t>женных за пределами зон возможного радиоактивного заражения (загрязнения) и во</w:t>
      </w:r>
      <w:r w:rsidRPr="00184F32">
        <w:rPr>
          <w:rFonts w:ascii="Times New Roman" w:hAnsi="Times New Roman" w:cs="Times New Roman"/>
          <w:sz w:val="28"/>
          <w:szCs w:val="28"/>
        </w:rPr>
        <w:t>з</w:t>
      </w:r>
      <w:r w:rsidRPr="00184F32">
        <w:rPr>
          <w:rFonts w:ascii="Times New Roman" w:hAnsi="Times New Roman" w:cs="Times New Roman"/>
          <w:sz w:val="28"/>
          <w:szCs w:val="28"/>
        </w:rPr>
        <w:t>можных сильных разрушений, осуществляющих жизнеобеспечение населения и де</w:t>
      </w:r>
      <w:r w:rsidRPr="00184F32">
        <w:rPr>
          <w:rFonts w:ascii="Times New Roman" w:hAnsi="Times New Roman" w:cs="Times New Roman"/>
          <w:sz w:val="28"/>
          <w:szCs w:val="28"/>
        </w:rPr>
        <w:t>я</w:t>
      </w:r>
      <w:r w:rsidRPr="00184F32">
        <w:rPr>
          <w:rFonts w:ascii="Times New Roman" w:hAnsi="Times New Roman" w:cs="Times New Roman"/>
          <w:sz w:val="28"/>
          <w:szCs w:val="28"/>
        </w:rPr>
        <w:t>тельность организаций, отнесенных к категориям по гражданской обороне;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нетранспортабельных больных, находящихся в учреждениях здравоохран</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ния, расположенных в зонах возможных разрушений, а также для обслуживающего их медицинского персонала. </w:t>
      </w:r>
    </w:p>
    <w:p w:rsidR="001C5F90" w:rsidRPr="00DF6FA5" w:rsidRDefault="001C5F90" w:rsidP="001C5F90">
      <w:pPr>
        <w:pStyle w:val="ConsPlusNormal"/>
        <w:ind w:firstLine="540"/>
        <w:jc w:val="both"/>
        <w:rPr>
          <w:rFonts w:ascii="Times New Roman" w:hAnsi="Times New Roman" w:cs="Times New Roman"/>
          <w:b/>
          <w:i/>
          <w:sz w:val="28"/>
          <w:szCs w:val="28"/>
        </w:rPr>
      </w:pPr>
      <w:r w:rsidRPr="00184F32">
        <w:rPr>
          <w:rFonts w:ascii="Times New Roman" w:hAnsi="Times New Roman" w:cs="Times New Roman"/>
          <w:sz w:val="28"/>
          <w:szCs w:val="28"/>
        </w:rPr>
        <w:t xml:space="preserve"> Для населения, проживающего в безопасных районах, и населения, эвакуируем</w:t>
      </w:r>
      <w:r w:rsidRPr="00184F32">
        <w:rPr>
          <w:rFonts w:ascii="Times New Roman" w:hAnsi="Times New Roman" w:cs="Times New Roman"/>
          <w:sz w:val="28"/>
          <w:szCs w:val="28"/>
        </w:rPr>
        <w:t>о</w:t>
      </w:r>
      <w:r w:rsidRPr="00184F32">
        <w:rPr>
          <w:rFonts w:ascii="Times New Roman" w:hAnsi="Times New Roman" w:cs="Times New Roman"/>
          <w:sz w:val="28"/>
          <w:szCs w:val="28"/>
        </w:rPr>
        <w:t>го из зон возможных сильных разрушений, возможного химического и радиоактивн</w:t>
      </w:r>
      <w:r w:rsidRPr="00184F32">
        <w:rPr>
          <w:rFonts w:ascii="Times New Roman" w:hAnsi="Times New Roman" w:cs="Times New Roman"/>
          <w:sz w:val="28"/>
          <w:szCs w:val="28"/>
        </w:rPr>
        <w:t>о</w:t>
      </w:r>
      <w:r w:rsidRPr="00184F32">
        <w:rPr>
          <w:rFonts w:ascii="Times New Roman" w:hAnsi="Times New Roman" w:cs="Times New Roman"/>
          <w:sz w:val="28"/>
          <w:szCs w:val="28"/>
        </w:rPr>
        <w:t xml:space="preserve">го заражения (загрязнения) и катастрофического затопления, в безопасных районах используются и приспосабливаются в период мобилизации и в военное время </w:t>
      </w:r>
      <w:r w:rsidRPr="00DF6FA5">
        <w:rPr>
          <w:rFonts w:ascii="Times New Roman" w:hAnsi="Times New Roman" w:cs="Times New Roman"/>
          <w:b/>
          <w:i/>
          <w:sz w:val="28"/>
          <w:szCs w:val="28"/>
        </w:rPr>
        <w:t>заглу</w:t>
      </w:r>
      <w:r w:rsidRPr="00DF6FA5">
        <w:rPr>
          <w:rFonts w:ascii="Times New Roman" w:hAnsi="Times New Roman" w:cs="Times New Roman"/>
          <w:b/>
          <w:i/>
          <w:sz w:val="28"/>
          <w:szCs w:val="28"/>
        </w:rPr>
        <w:t>б</w:t>
      </w:r>
      <w:r w:rsidRPr="00DF6FA5">
        <w:rPr>
          <w:rFonts w:ascii="Times New Roman" w:hAnsi="Times New Roman" w:cs="Times New Roman"/>
          <w:b/>
          <w:i/>
          <w:sz w:val="28"/>
          <w:szCs w:val="28"/>
        </w:rPr>
        <w:t>ленные помещения и другие сооружения подземного пространства.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Организации создают в мирное время, по согласованию с федеральными орган</w:t>
      </w:r>
      <w:r w:rsidRPr="00184F32">
        <w:rPr>
          <w:rFonts w:ascii="Times New Roman" w:hAnsi="Times New Roman" w:cs="Times New Roman"/>
          <w:sz w:val="28"/>
          <w:szCs w:val="28"/>
        </w:rPr>
        <w:t>а</w:t>
      </w:r>
      <w:r w:rsidRPr="00184F32">
        <w:rPr>
          <w:rFonts w:ascii="Times New Roman" w:hAnsi="Times New Roman" w:cs="Times New Roman"/>
          <w:sz w:val="28"/>
          <w:szCs w:val="28"/>
        </w:rPr>
        <w:t>ми исполнительной власти, органами исполнительной власти субъектов Российской Федерации и органами местного самоуправления, в сфере ведения которых они нах</w:t>
      </w:r>
      <w:r w:rsidRPr="00184F32">
        <w:rPr>
          <w:rFonts w:ascii="Times New Roman" w:hAnsi="Times New Roman" w:cs="Times New Roman"/>
          <w:sz w:val="28"/>
          <w:szCs w:val="28"/>
        </w:rPr>
        <w:t>о</w:t>
      </w:r>
      <w:r w:rsidRPr="00184F32">
        <w:rPr>
          <w:rFonts w:ascii="Times New Roman" w:hAnsi="Times New Roman" w:cs="Times New Roman"/>
          <w:sz w:val="28"/>
          <w:szCs w:val="28"/>
        </w:rPr>
        <w:t>дятся, объекты гражданской обороны,   обеспечивают сохранность существующих объектов гражданской обороны, принимают меры по поддержанию их в состоянии п</w:t>
      </w:r>
      <w:r w:rsidRPr="00184F32">
        <w:rPr>
          <w:rFonts w:ascii="Times New Roman" w:hAnsi="Times New Roman" w:cs="Times New Roman"/>
          <w:sz w:val="28"/>
          <w:szCs w:val="28"/>
        </w:rPr>
        <w:t>о</w:t>
      </w:r>
      <w:r w:rsidRPr="00184F32">
        <w:rPr>
          <w:rFonts w:ascii="Times New Roman" w:hAnsi="Times New Roman" w:cs="Times New Roman"/>
          <w:sz w:val="28"/>
          <w:szCs w:val="28"/>
        </w:rPr>
        <w:t xml:space="preserve">стоянной готовности к использованию, а также </w:t>
      </w:r>
    </w:p>
    <w:p w:rsidR="001C5F90" w:rsidRPr="00184F32" w:rsidRDefault="001C5F90" w:rsidP="001C5F90">
      <w:pPr>
        <w:pStyle w:val="ConsPlusNormal"/>
        <w:ind w:firstLine="0"/>
        <w:jc w:val="both"/>
        <w:rPr>
          <w:rFonts w:ascii="Times New Roman" w:hAnsi="Times New Roman" w:cs="Times New Roman"/>
          <w:sz w:val="28"/>
          <w:szCs w:val="28"/>
        </w:rPr>
      </w:pPr>
      <w:r w:rsidRPr="00184F32">
        <w:rPr>
          <w:rFonts w:ascii="Times New Roman" w:hAnsi="Times New Roman" w:cs="Times New Roman"/>
          <w:sz w:val="28"/>
          <w:szCs w:val="28"/>
        </w:rPr>
        <w:t>ведут учет существующих и создаваемых объектов гражданской обороны.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Создание объектов гражданской обороны в период мобилизации и в военное вр</w:t>
      </w:r>
      <w:r w:rsidRPr="00184F32">
        <w:rPr>
          <w:rFonts w:ascii="Times New Roman" w:hAnsi="Times New Roman" w:cs="Times New Roman"/>
          <w:sz w:val="28"/>
          <w:szCs w:val="28"/>
        </w:rPr>
        <w:t>е</w:t>
      </w:r>
      <w:r w:rsidRPr="00184F32">
        <w:rPr>
          <w:rFonts w:ascii="Times New Roman" w:hAnsi="Times New Roman" w:cs="Times New Roman"/>
          <w:sz w:val="28"/>
          <w:szCs w:val="28"/>
        </w:rPr>
        <w:t>мя осуществляется в соответствии с планами гражданской обороны федеральных о</w:t>
      </w:r>
      <w:r w:rsidRPr="00184F32">
        <w:rPr>
          <w:rFonts w:ascii="Times New Roman" w:hAnsi="Times New Roman" w:cs="Times New Roman"/>
          <w:sz w:val="28"/>
          <w:szCs w:val="28"/>
        </w:rPr>
        <w:t>р</w:t>
      </w:r>
      <w:r w:rsidRPr="00184F32">
        <w:rPr>
          <w:rFonts w:ascii="Times New Roman" w:hAnsi="Times New Roman" w:cs="Times New Roman"/>
          <w:sz w:val="28"/>
          <w:szCs w:val="28"/>
        </w:rPr>
        <w:t>ганов исполнительной власти и организаций, планами гражданской обороны и защиты населения субъектов Российской Федерации и муниципальных образований.</w:t>
      </w:r>
    </w:p>
    <w:p w:rsidR="001C5F90" w:rsidRPr="00184F32" w:rsidRDefault="00983339" w:rsidP="001C5F90">
      <w:pPr>
        <w:pStyle w:val="ConsPlusNormal"/>
        <w:ind w:firstLine="540"/>
        <w:jc w:val="both"/>
        <w:rPr>
          <w:rFonts w:ascii="Times New Roman" w:hAnsi="Times New Roman" w:cs="Times New Roman"/>
          <w:sz w:val="28"/>
          <w:szCs w:val="28"/>
        </w:rPr>
      </w:pPr>
      <w:r>
        <w:rPr>
          <w:noProof/>
        </w:rPr>
        <w:pict>
          <v:shape id="_x0000_s1401" type="#_x0000_t75" style="position:absolute;left:0;text-align:left;margin-left:26.8pt;margin-top:128.3pt;width:472.35pt;height:386.65pt;z-index:251678208" wrapcoords="-45 0 -45 21540 21600 21540 21600 0 -45 0">
            <v:imagedata r:id="rId56" o:title=""/>
            <w10:wrap type="tight"/>
          </v:shape>
          <o:OLEObject Type="Embed" ProgID="PowerPoint.Slide.12" ShapeID="_x0000_s1401" DrawAspect="Content" ObjectID="_1578118965" r:id="rId57"/>
        </w:pict>
      </w:r>
      <w:r w:rsidR="001C5F90" w:rsidRPr="00184F32">
        <w:rPr>
          <w:rFonts w:ascii="Times New Roman" w:hAnsi="Times New Roman" w:cs="Times New Roman"/>
          <w:sz w:val="28"/>
          <w:szCs w:val="28"/>
        </w:rPr>
        <w:t>Создание объектов гражданской обороны осуществляется за счет приспособления существующих, реконструируемых и вновь строящихся зданий и сооружений, станций и линий метрополитенов, которые по своему предназначению могут быть использов</w:t>
      </w:r>
      <w:r w:rsidR="001C5F90" w:rsidRPr="00184F32">
        <w:rPr>
          <w:rFonts w:ascii="Times New Roman" w:hAnsi="Times New Roman" w:cs="Times New Roman"/>
          <w:sz w:val="28"/>
          <w:szCs w:val="28"/>
        </w:rPr>
        <w:t>а</w:t>
      </w:r>
      <w:r w:rsidR="001C5F90" w:rsidRPr="00184F32">
        <w:rPr>
          <w:rFonts w:ascii="Times New Roman" w:hAnsi="Times New Roman" w:cs="Times New Roman"/>
          <w:sz w:val="28"/>
          <w:szCs w:val="28"/>
        </w:rPr>
        <w:t>ны как объекты гражданской обороны, а также строительства этих объектов. В кач</w:t>
      </w:r>
      <w:r w:rsidR="001C5F90" w:rsidRPr="00184F32">
        <w:rPr>
          <w:rFonts w:ascii="Times New Roman" w:hAnsi="Times New Roman" w:cs="Times New Roman"/>
          <w:sz w:val="28"/>
          <w:szCs w:val="28"/>
        </w:rPr>
        <w:t>е</w:t>
      </w:r>
      <w:r w:rsidR="001C5F90" w:rsidRPr="00184F32">
        <w:rPr>
          <w:rFonts w:ascii="Times New Roman" w:hAnsi="Times New Roman" w:cs="Times New Roman"/>
          <w:sz w:val="28"/>
          <w:szCs w:val="28"/>
        </w:rPr>
        <w:t>стве объектов гражданской обороны также могут использоваться объекты, предназн</w:t>
      </w:r>
      <w:r w:rsidR="001C5F90" w:rsidRPr="00184F32">
        <w:rPr>
          <w:rFonts w:ascii="Times New Roman" w:hAnsi="Times New Roman" w:cs="Times New Roman"/>
          <w:sz w:val="28"/>
          <w:szCs w:val="28"/>
        </w:rPr>
        <w:t>а</w:t>
      </w:r>
      <w:r w:rsidR="001C5F90" w:rsidRPr="00184F32">
        <w:rPr>
          <w:rFonts w:ascii="Times New Roman" w:hAnsi="Times New Roman" w:cs="Times New Roman"/>
          <w:sz w:val="28"/>
          <w:szCs w:val="28"/>
        </w:rPr>
        <w:t>ченные для обеспечения защиты от чрезвычайных ситуаций природного и техногенн</w:t>
      </w:r>
      <w:r w:rsidR="001C5F90" w:rsidRPr="00184F32">
        <w:rPr>
          <w:rFonts w:ascii="Times New Roman" w:hAnsi="Times New Roman" w:cs="Times New Roman"/>
          <w:sz w:val="28"/>
          <w:szCs w:val="28"/>
        </w:rPr>
        <w:t>о</w:t>
      </w:r>
      <w:r w:rsidR="001C5F90" w:rsidRPr="00184F32">
        <w:rPr>
          <w:rFonts w:ascii="Times New Roman" w:hAnsi="Times New Roman" w:cs="Times New Roman"/>
          <w:sz w:val="28"/>
          <w:szCs w:val="28"/>
        </w:rPr>
        <w:t>го характера.</w:t>
      </w: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393C06"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w:t>
      </w: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мирное время объекты гражданской обороны в установленном </w:t>
      </w:r>
      <w:hyperlink r:id="rId58" w:history="1">
        <w:r w:rsidRPr="00184F32">
          <w:rPr>
            <w:rFonts w:ascii="Times New Roman" w:hAnsi="Times New Roman" w:cs="Times New Roman"/>
            <w:sz w:val="28"/>
            <w:szCs w:val="28"/>
          </w:rPr>
          <w:t>порядке</w:t>
        </w:r>
      </w:hyperlink>
      <w:r w:rsidRPr="00184F32">
        <w:rPr>
          <w:rFonts w:ascii="Times New Roman" w:hAnsi="Times New Roman" w:cs="Times New Roman"/>
          <w:sz w:val="28"/>
          <w:szCs w:val="28"/>
        </w:rPr>
        <w:t xml:space="preserve"> могут использоваться в интересах экономики и обслуживания населения, а также для защ</w:t>
      </w:r>
      <w:r w:rsidRPr="00184F32">
        <w:rPr>
          <w:rFonts w:ascii="Times New Roman" w:hAnsi="Times New Roman" w:cs="Times New Roman"/>
          <w:sz w:val="28"/>
          <w:szCs w:val="28"/>
        </w:rPr>
        <w:t>и</w:t>
      </w:r>
      <w:r w:rsidRPr="00184F32">
        <w:rPr>
          <w:rFonts w:ascii="Times New Roman" w:hAnsi="Times New Roman" w:cs="Times New Roman"/>
          <w:sz w:val="28"/>
          <w:szCs w:val="28"/>
        </w:rPr>
        <w:t>ты населения от поражающих факторов, вызванных чрезвычайными ситуациями пр</w:t>
      </w:r>
      <w:r w:rsidRPr="00184F32">
        <w:rPr>
          <w:rFonts w:ascii="Times New Roman" w:hAnsi="Times New Roman" w:cs="Times New Roman"/>
          <w:sz w:val="28"/>
          <w:szCs w:val="28"/>
        </w:rPr>
        <w:t>и</w:t>
      </w:r>
      <w:r w:rsidRPr="00184F32">
        <w:rPr>
          <w:rFonts w:ascii="Times New Roman" w:hAnsi="Times New Roman" w:cs="Times New Roman"/>
          <w:sz w:val="28"/>
          <w:szCs w:val="28"/>
        </w:rPr>
        <w:t>родного и техногенного характера, с сохранением возможности приведения их в з</w:t>
      </w:r>
      <w:r w:rsidRPr="00184F32">
        <w:rPr>
          <w:rFonts w:ascii="Times New Roman" w:hAnsi="Times New Roman" w:cs="Times New Roman"/>
          <w:sz w:val="28"/>
          <w:szCs w:val="28"/>
        </w:rPr>
        <w:t>а</w:t>
      </w:r>
      <w:r w:rsidRPr="00184F32">
        <w:rPr>
          <w:rFonts w:ascii="Times New Roman" w:hAnsi="Times New Roman" w:cs="Times New Roman"/>
          <w:sz w:val="28"/>
          <w:szCs w:val="28"/>
        </w:rPr>
        <w:t>данные сроки в состояние готовности к использованию по назначению.</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Использование защитных сооружений в мирное время должно быть увязано с производственными процессами предприятий. Кроме того, оно не должно снижать их защитных свойств и предела огнестойкости конструкций.</w:t>
      </w:r>
    </w:p>
    <w:p w:rsidR="00393C06" w:rsidRDefault="00393C06" w:rsidP="001C5F90">
      <w:pPr>
        <w:pStyle w:val="ConsPlusNormal"/>
        <w:ind w:firstLine="540"/>
        <w:jc w:val="both"/>
        <w:rPr>
          <w:rFonts w:ascii="Times New Roman" w:hAnsi="Times New Roman" w:cs="Times New Roman"/>
          <w:b/>
          <w:sz w:val="28"/>
          <w:szCs w:val="28"/>
        </w:rPr>
      </w:pPr>
    </w:p>
    <w:p w:rsidR="001C5F90" w:rsidRPr="00393C06" w:rsidRDefault="001C5F90" w:rsidP="001C5F90">
      <w:pPr>
        <w:pStyle w:val="ConsPlusNormal"/>
        <w:ind w:firstLine="540"/>
        <w:jc w:val="both"/>
        <w:rPr>
          <w:rFonts w:ascii="Times New Roman" w:hAnsi="Times New Roman" w:cs="Times New Roman"/>
          <w:b/>
          <w:sz w:val="28"/>
          <w:szCs w:val="28"/>
        </w:rPr>
      </w:pPr>
      <w:r w:rsidRPr="00393C06">
        <w:rPr>
          <w:rFonts w:ascii="Times New Roman" w:hAnsi="Times New Roman" w:cs="Times New Roman"/>
          <w:b/>
          <w:sz w:val="28"/>
          <w:szCs w:val="28"/>
        </w:rPr>
        <w:lastRenderedPageBreak/>
        <w:t>Убежища создаются:</w:t>
      </w:r>
    </w:p>
    <w:p w:rsidR="001C5F90" w:rsidRPr="00184F32" w:rsidRDefault="00393C06" w:rsidP="001C5F9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1C5F90" w:rsidRPr="00184F32">
        <w:rPr>
          <w:rFonts w:ascii="Times New Roman" w:hAnsi="Times New Roman" w:cs="Times New Roman"/>
          <w:sz w:val="28"/>
          <w:szCs w:val="28"/>
        </w:rPr>
        <w:t>для работников наибольшей работающей смены организаций, отнесенных к к</w:t>
      </w:r>
      <w:r w:rsidR="001C5F90" w:rsidRPr="00184F32">
        <w:rPr>
          <w:rFonts w:ascii="Times New Roman" w:hAnsi="Times New Roman" w:cs="Times New Roman"/>
          <w:sz w:val="28"/>
          <w:szCs w:val="28"/>
        </w:rPr>
        <w:t>а</w:t>
      </w:r>
      <w:r w:rsidR="001C5F90" w:rsidRPr="00184F32">
        <w:rPr>
          <w:rFonts w:ascii="Times New Roman" w:hAnsi="Times New Roman" w:cs="Times New Roman"/>
          <w:sz w:val="28"/>
          <w:szCs w:val="28"/>
        </w:rPr>
        <w:t>тегориям по гражданской обороне;</w:t>
      </w:r>
    </w:p>
    <w:p w:rsidR="001C5F90" w:rsidRPr="00184F32" w:rsidRDefault="00393C06" w:rsidP="001C5F9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1C5F90" w:rsidRPr="00184F32">
        <w:rPr>
          <w:rFonts w:ascii="Times New Roman" w:hAnsi="Times New Roman" w:cs="Times New Roman"/>
          <w:sz w:val="28"/>
          <w:szCs w:val="28"/>
        </w:rPr>
        <w:t xml:space="preserve">для работников объектов использования атомной энергии, особо </w:t>
      </w:r>
      <w:proofErr w:type="spellStart"/>
      <w:r w:rsidR="001C5F90" w:rsidRPr="00184F32">
        <w:rPr>
          <w:rFonts w:ascii="Times New Roman" w:hAnsi="Times New Roman" w:cs="Times New Roman"/>
          <w:sz w:val="28"/>
          <w:szCs w:val="28"/>
        </w:rPr>
        <w:t>радиационно</w:t>
      </w:r>
      <w:proofErr w:type="spellEnd"/>
      <w:r w:rsidR="001C5F90" w:rsidRPr="00184F32">
        <w:rPr>
          <w:rFonts w:ascii="Times New Roman" w:hAnsi="Times New Roman" w:cs="Times New Roman"/>
          <w:sz w:val="28"/>
          <w:szCs w:val="28"/>
        </w:rPr>
        <w:t xml:space="preserve"> опасных и </w:t>
      </w:r>
      <w:proofErr w:type="spellStart"/>
      <w:r w:rsidR="001C5F90" w:rsidRPr="00184F32">
        <w:rPr>
          <w:rFonts w:ascii="Times New Roman" w:hAnsi="Times New Roman" w:cs="Times New Roman"/>
          <w:sz w:val="28"/>
          <w:szCs w:val="28"/>
        </w:rPr>
        <w:t>ядерно</w:t>
      </w:r>
      <w:proofErr w:type="spellEnd"/>
      <w:r w:rsidR="001C5F90" w:rsidRPr="00184F32">
        <w:rPr>
          <w:rFonts w:ascii="Times New Roman" w:hAnsi="Times New Roman" w:cs="Times New Roman"/>
          <w:sz w:val="28"/>
          <w:szCs w:val="28"/>
        </w:rPr>
        <w:t xml:space="preserve"> опасных производственных объектов и организаций, обеспечива</w:t>
      </w:r>
      <w:r w:rsidR="001C5F90" w:rsidRPr="00184F32">
        <w:rPr>
          <w:rFonts w:ascii="Times New Roman" w:hAnsi="Times New Roman" w:cs="Times New Roman"/>
          <w:sz w:val="28"/>
          <w:szCs w:val="28"/>
        </w:rPr>
        <w:t>ю</w:t>
      </w:r>
      <w:r w:rsidR="001C5F90" w:rsidRPr="00184F32">
        <w:rPr>
          <w:rFonts w:ascii="Times New Roman" w:hAnsi="Times New Roman" w:cs="Times New Roman"/>
          <w:sz w:val="28"/>
          <w:szCs w:val="28"/>
        </w:rPr>
        <w:t>щих функционирование и жизнедеятельность этих объектов и организаций.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Убежища следует проектировать, как правило, двойного назначения и применять в военное время и при чрезвычайных ситуациях мирного времени для защиты укрыв</w:t>
      </w:r>
      <w:r w:rsidRPr="00184F32">
        <w:rPr>
          <w:rFonts w:ascii="Times New Roman" w:hAnsi="Times New Roman" w:cs="Times New Roman"/>
          <w:sz w:val="28"/>
          <w:szCs w:val="28"/>
        </w:rPr>
        <w:t>а</w:t>
      </w:r>
      <w:r w:rsidRPr="00184F32">
        <w:rPr>
          <w:rFonts w:ascii="Times New Roman" w:hAnsi="Times New Roman" w:cs="Times New Roman"/>
          <w:sz w:val="28"/>
          <w:szCs w:val="28"/>
        </w:rPr>
        <w:t>емых: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от действия воздушной ударной волны (в том числе при косвенном действии ядерных средств поражения)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от местного и общего действий обычных средств поражения (удара и взрыва б</w:t>
      </w:r>
      <w:r w:rsidRPr="00184F32">
        <w:rPr>
          <w:rFonts w:ascii="Times New Roman" w:hAnsi="Times New Roman" w:cs="Times New Roman"/>
          <w:sz w:val="28"/>
          <w:szCs w:val="28"/>
        </w:rPr>
        <w:t>о</w:t>
      </w:r>
      <w:r w:rsidRPr="00184F32">
        <w:rPr>
          <w:rFonts w:ascii="Times New Roman" w:hAnsi="Times New Roman" w:cs="Times New Roman"/>
          <w:sz w:val="28"/>
          <w:szCs w:val="28"/>
        </w:rPr>
        <w:t>еприпасов);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от действия отравляющих веществ (ОВ), радиоактивных веществ (РВ) и бакт</w:t>
      </w:r>
      <w:r w:rsidRPr="00184F32">
        <w:rPr>
          <w:rFonts w:ascii="Times New Roman" w:hAnsi="Times New Roman" w:cs="Times New Roman"/>
          <w:sz w:val="28"/>
          <w:szCs w:val="28"/>
        </w:rPr>
        <w:t>е</w:t>
      </w:r>
      <w:r w:rsidRPr="00184F32">
        <w:rPr>
          <w:rFonts w:ascii="Times New Roman" w:hAnsi="Times New Roman" w:cs="Times New Roman"/>
          <w:sz w:val="28"/>
          <w:szCs w:val="28"/>
        </w:rPr>
        <w:t>риальных средств (БС);</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от действия проникающей радиации.</w:t>
      </w:r>
    </w:p>
    <w:p w:rsidR="001C5F90" w:rsidRDefault="00983339" w:rsidP="001C5F90">
      <w:pPr>
        <w:pStyle w:val="ConsPlusNormal"/>
        <w:ind w:firstLine="540"/>
        <w:jc w:val="both"/>
        <w:rPr>
          <w:rFonts w:ascii="Times New Roman" w:hAnsi="Times New Roman" w:cs="Times New Roman"/>
          <w:sz w:val="24"/>
          <w:szCs w:val="24"/>
        </w:rPr>
      </w:pPr>
      <w:r>
        <w:rPr>
          <w:rFonts w:ascii="Times New Roman" w:hAnsi="Times New Roman" w:cs="Times New Roman"/>
          <w:noProof/>
          <w:sz w:val="24"/>
          <w:szCs w:val="24"/>
        </w:rPr>
        <w:pict>
          <v:shape id="_x0000_s1426" type="#_x0000_t75" style="position:absolute;left:0;text-align:left;margin-left:35.65pt;margin-top:-.3pt;width:420.15pt;height:264pt;z-index:251699712;visibility:visible">
            <v:imagedata r:id="rId59" o:title=""/>
          </v:shape>
          <o:OLEObject Type="Embed" ProgID="PowerPoint.Slide.12" ShapeID="_x0000_s1426" DrawAspect="Content" ObjectID="_1578118966" r:id="rId60"/>
        </w:pict>
      </w: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зависимости от места размещения и конструкций убежища подразделяются </w:t>
      </w:r>
      <w:proofErr w:type="gramStart"/>
      <w:r w:rsidRPr="00184F32">
        <w:rPr>
          <w:rFonts w:ascii="Times New Roman" w:hAnsi="Times New Roman" w:cs="Times New Roman"/>
          <w:sz w:val="28"/>
          <w:szCs w:val="28"/>
        </w:rPr>
        <w:t>на</w:t>
      </w:r>
      <w:proofErr w:type="gramEnd"/>
      <w:r w:rsidRPr="00184F32">
        <w:rPr>
          <w:rFonts w:ascii="Times New Roman" w:hAnsi="Times New Roman" w:cs="Times New Roman"/>
          <w:sz w:val="28"/>
          <w:szCs w:val="28"/>
        </w:rPr>
        <w:t xml:space="preserve"> встроенные и отдельно стоящие.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Встроенные убежища  размещаются, как правило,  под зданиями наименьшей этажности из строящихся на данной площадке в подвальных, цокольных и первых этажах зданий и сооружений.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Отдельно стоящие убежища являются автономными по объёмно-планировочным и конструктивным решениям сооружениями. Они размещаются на свободных терр</w:t>
      </w:r>
      <w:r w:rsidRPr="00184F32">
        <w:rPr>
          <w:rFonts w:ascii="Times New Roman" w:hAnsi="Times New Roman" w:cs="Times New Roman"/>
          <w:sz w:val="28"/>
          <w:szCs w:val="28"/>
        </w:rPr>
        <w:t>и</w:t>
      </w:r>
      <w:r w:rsidRPr="00184F32">
        <w:rPr>
          <w:rFonts w:ascii="Times New Roman" w:hAnsi="Times New Roman" w:cs="Times New Roman"/>
          <w:sz w:val="28"/>
          <w:szCs w:val="28"/>
        </w:rPr>
        <w:t>ториях или на расстоянии от зданий и сооружений не менее высоты здания.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Убежища следует располагать в местах наибольшего сосредоточения укрыва</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мых. Радиус сбора укрываемых должен составлять не более </w:t>
      </w:r>
      <w:smartTag w:uri="urn:schemas-microsoft-com:office:smarttags" w:element="metricconverter">
        <w:smartTagPr>
          <w:attr w:name="ProductID" w:val="500 м"/>
        </w:smartTagPr>
        <w:r w:rsidRPr="00184F32">
          <w:rPr>
            <w:rFonts w:ascii="Times New Roman" w:hAnsi="Times New Roman" w:cs="Times New Roman"/>
            <w:sz w:val="28"/>
            <w:szCs w:val="28"/>
          </w:rPr>
          <w:t>500 м</w:t>
        </w:r>
      </w:smartTag>
      <w:r w:rsidRPr="00184F32">
        <w:rPr>
          <w:rFonts w:ascii="Times New Roman" w:hAnsi="Times New Roman" w:cs="Times New Roman"/>
          <w:sz w:val="28"/>
          <w:szCs w:val="28"/>
        </w:rPr>
        <w:t>. В отдельных случ</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ях он может быть увеличен до </w:t>
      </w:r>
      <w:smartTag w:uri="urn:schemas-microsoft-com:office:smarttags" w:element="metricconverter">
        <w:smartTagPr>
          <w:attr w:name="ProductID" w:val="1000 м"/>
        </w:smartTagPr>
        <w:r w:rsidRPr="00184F32">
          <w:rPr>
            <w:rFonts w:ascii="Times New Roman" w:hAnsi="Times New Roman" w:cs="Times New Roman"/>
            <w:sz w:val="28"/>
            <w:szCs w:val="28"/>
          </w:rPr>
          <w:t>1000 м</w:t>
        </w:r>
      </w:smartTag>
      <w:r w:rsidRPr="00184F32">
        <w:rPr>
          <w:rFonts w:ascii="Times New Roman" w:hAnsi="Times New Roman" w:cs="Times New Roman"/>
          <w:sz w:val="28"/>
          <w:szCs w:val="28"/>
        </w:rPr>
        <w:t xml:space="preserve"> по согласованию с тер</w:t>
      </w:r>
      <w:proofErr w:type="gramStart"/>
      <w:r w:rsidR="00393C06">
        <w:rPr>
          <w:rFonts w:ascii="Times New Roman" w:hAnsi="Times New Roman" w:cs="Times New Roman"/>
          <w:sz w:val="28"/>
          <w:szCs w:val="28"/>
        </w:rPr>
        <w:t>.</w:t>
      </w:r>
      <w:proofErr w:type="gramEnd"/>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о</w:t>
      </w:r>
      <w:proofErr w:type="gramEnd"/>
      <w:r w:rsidRPr="00184F32">
        <w:rPr>
          <w:rFonts w:ascii="Times New Roman" w:hAnsi="Times New Roman" w:cs="Times New Roman"/>
          <w:sz w:val="28"/>
          <w:szCs w:val="28"/>
        </w:rPr>
        <w:t>рганами МЧС России.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тех случаях, когда группы укрываемых оказываются за пределами радиуса сб</w:t>
      </w:r>
      <w:r w:rsidRPr="00184F32">
        <w:rPr>
          <w:rFonts w:ascii="Times New Roman" w:hAnsi="Times New Roman" w:cs="Times New Roman"/>
          <w:sz w:val="28"/>
          <w:szCs w:val="28"/>
        </w:rPr>
        <w:t>о</w:t>
      </w:r>
      <w:r w:rsidRPr="00184F32">
        <w:rPr>
          <w:rFonts w:ascii="Times New Roman" w:hAnsi="Times New Roman" w:cs="Times New Roman"/>
          <w:sz w:val="28"/>
          <w:szCs w:val="28"/>
        </w:rPr>
        <w:t>ра, следует предусматривать их укрывание в близлежащем убежище с тамбуром-</w:t>
      </w:r>
      <w:r w:rsidRPr="00184F32">
        <w:rPr>
          <w:rFonts w:ascii="Times New Roman" w:hAnsi="Times New Roman" w:cs="Times New Roman"/>
          <w:sz w:val="28"/>
          <w:szCs w:val="28"/>
        </w:rPr>
        <w:lastRenderedPageBreak/>
        <w:t>шлюзом во входе.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Убежища допускается располагать на расстоянии не менее </w:t>
      </w:r>
      <w:smartTag w:uri="urn:schemas-microsoft-com:office:smarttags" w:element="metricconverter">
        <w:smartTagPr>
          <w:attr w:name="ProductID" w:val="5 м"/>
        </w:smartTagPr>
        <w:r w:rsidRPr="00184F32">
          <w:rPr>
            <w:rFonts w:ascii="Times New Roman" w:hAnsi="Times New Roman" w:cs="Times New Roman"/>
            <w:sz w:val="28"/>
            <w:szCs w:val="28"/>
          </w:rPr>
          <w:t>5 м</w:t>
        </w:r>
      </w:smartTag>
      <w:r w:rsidRPr="00184F32">
        <w:rPr>
          <w:rFonts w:ascii="Times New Roman" w:hAnsi="Times New Roman" w:cs="Times New Roman"/>
          <w:sz w:val="28"/>
          <w:szCs w:val="28"/>
        </w:rPr>
        <w:t xml:space="preserve"> (в свету) от линии водоснабжения, теплоснабжения и напорной канализации диаметром до </w:t>
      </w:r>
      <w:smartTag w:uri="urn:schemas-microsoft-com:office:smarttags" w:element="metricconverter">
        <w:smartTagPr>
          <w:attr w:name="ProductID" w:val="200 мм"/>
        </w:smartTagPr>
        <w:r w:rsidRPr="00184F32">
          <w:rPr>
            <w:rFonts w:ascii="Times New Roman" w:hAnsi="Times New Roman" w:cs="Times New Roman"/>
            <w:sz w:val="28"/>
            <w:szCs w:val="28"/>
          </w:rPr>
          <w:t>200 мм</w:t>
        </w:r>
      </w:smartTag>
      <w:r w:rsidRPr="00184F32">
        <w:rPr>
          <w:rFonts w:ascii="Times New Roman" w:hAnsi="Times New Roman" w:cs="Times New Roman"/>
          <w:sz w:val="28"/>
          <w:szCs w:val="28"/>
        </w:rPr>
        <w:t xml:space="preserve">. При диаметре более </w:t>
      </w:r>
      <w:smartTag w:uri="urn:schemas-microsoft-com:office:smarttags" w:element="metricconverter">
        <w:smartTagPr>
          <w:attr w:name="ProductID" w:val="200 мм"/>
        </w:smartTagPr>
        <w:r w:rsidRPr="00184F32">
          <w:rPr>
            <w:rFonts w:ascii="Times New Roman" w:hAnsi="Times New Roman" w:cs="Times New Roman"/>
            <w:sz w:val="28"/>
            <w:szCs w:val="28"/>
          </w:rPr>
          <w:t>200 мм</w:t>
        </w:r>
      </w:smartTag>
      <w:r w:rsidRPr="00184F32">
        <w:rPr>
          <w:rFonts w:ascii="Times New Roman" w:hAnsi="Times New Roman" w:cs="Times New Roman"/>
          <w:sz w:val="28"/>
          <w:szCs w:val="28"/>
        </w:rPr>
        <w:t xml:space="preserve"> расстояние от убежища до линий водоснабжения, теплосна</w:t>
      </w:r>
      <w:r w:rsidRPr="00184F32">
        <w:rPr>
          <w:rFonts w:ascii="Times New Roman" w:hAnsi="Times New Roman" w:cs="Times New Roman"/>
          <w:sz w:val="28"/>
          <w:szCs w:val="28"/>
        </w:rPr>
        <w:t>б</w:t>
      </w:r>
      <w:r w:rsidRPr="00184F32">
        <w:rPr>
          <w:rFonts w:ascii="Times New Roman" w:hAnsi="Times New Roman" w:cs="Times New Roman"/>
          <w:sz w:val="28"/>
          <w:szCs w:val="28"/>
        </w:rPr>
        <w:t xml:space="preserve">жения и напорных канализационных магистралей должно быть не менее </w:t>
      </w:r>
      <w:smartTag w:uri="urn:schemas-microsoft-com:office:smarttags" w:element="metricconverter">
        <w:smartTagPr>
          <w:attr w:name="ProductID" w:val="15 м"/>
        </w:smartTagPr>
        <w:r w:rsidRPr="00184F32">
          <w:rPr>
            <w:rFonts w:ascii="Times New Roman" w:hAnsi="Times New Roman" w:cs="Times New Roman"/>
            <w:sz w:val="28"/>
            <w:szCs w:val="28"/>
          </w:rPr>
          <w:t>15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Перевод помещений, используемых в мирное время, на режим защитного соор</w:t>
      </w:r>
      <w:r w:rsidRPr="00184F32">
        <w:rPr>
          <w:rFonts w:ascii="Times New Roman" w:hAnsi="Times New Roman" w:cs="Times New Roman"/>
          <w:sz w:val="28"/>
          <w:szCs w:val="28"/>
        </w:rPr>
        <w:t>у</w:t>
      </w:r>
      <w:r w:rsidRPr="00184F32">
        <w:rPr>
          <w:rFonts w:ascii="Times New Roman" w:hAnsi="Times New Roman" w:cs="Times New Roman"/>
          <w:sz w:val="28"/>
          <w:szCs w:val="28"/>
        </w:rPr>
        <w:t>жения следует проводить в течение не более 12 ч.</w:t>
      </w:r>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184F32">
        <w:rPr>
          <w:rFonts w:ascii="Times New Roman" w:hAnsi="Times New Roman" w:cs="Times New Roman"/>
          <w:b/>
          <w:sz w:val="28"/>
          <w:szCs w:val="28"/>
        </w:rPr>
        <w:t>Быстровозводимое убежище:</w:t>
      </w:r>
      <w:r w:rsidRPr="00184F32">
        <w:rPr>
          <w:rFonts w:ascii="Times New Roman" w:hAnsi="Times New Roman" w:cs="Times New Roman"/>
          <w:sz w:val="28"/>
          <w:szCs w:val="28"/>
        </w:rPr>
        <w:t xml:space="preserve"> защитное сооружение гражданской обороны, во</w:t>
      </w:r>
      <w:r w:rsidRPr="00184F32">
        <w:rPr>
          <w:rFonts w:ascii="Times New Roman" w:hAnsi="Times New Roman" w:cs="Times New Roman"/>
          <w:sz w:val="28"/>
          <w:szCs w:val="28"/>
        </w:rPr>
        <w:t>з</w:t>
      </w:r>
      <w:r w:rsidRPr="00184F32">
        <w:rPr>
          <w:rFonts w:ascii="Times New Roman" w:hAnsi="Times New Roman" w:cs="Times New Roman"/>
          <w:sz w:val="28"/>
          <w:szCs w:val="28"/>
        </w:rPr>
        <w:t>водимое в период нарастания угрозы до объявления мобилизации, в период мобилиз</w:t>
      </w:r>
      <w:r w:rsidRPr="00184F32">
        <w:rPr>
          <w:rFonts w:ascii="Times New Roman" w:hAnsi="Times New Roman" w:cs="Times New Roman"/>
          <w:sz w:val="28"/>
          <w:szCs w:val="28"/>
        </w:rPr>
        <w:t>а</w:t>
      </w:r>
      <w:r w:rsidRPr="00184F32">
        <w:rPr>
          <w:rFonts w:ascii="Times New Roman" w:hAnsi="Times New Roman" w:cs="Times New Roman"/>
          <w:sz w:val="28"/>
          <w:szCs w:val="28"/>
        </w:rPr>
        <w:t>ции или в военное время с применением сборных ограждающих конструкций и упр</w:t>
      </w:r>
      <w:r w:rsidRPr="00184F32">
        <w:rPr>
          <w:rFonts w:ascii="Times New Roman" w:hAnsi="Times New Roman" w:cs="Times New Roman"/>
          <w:sz w:val="28"/>
          <w:szCs w:val="28"/>
        </w:rPr>
        <w:t>о</w:t>
      </w:r>
      <w:r w:rsidRPr="00184F32">
        <w:rPr>
          <w:rFonts w:ascii="Times New Roman" w:hAnsi="Times New Roman" w:cs="Times New Roman"/>
          <w:sz w:val="28"/>
          <w:szCs w:val="28"/>
        </w:rPr>
        <w:t>щенного внутреннего оборудования (п. 3.38.</w:t>
      </w:r>
      <w:proofErr w:type="gramEnd"/>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"СП 165.1325800.2014).</w:t>
      </w:r>
      <w:proofErr w:type="gramEnd"/>
    </w:p>
    <w:p w:rsidR="001C5F90" w:rsidRPr="00184F32" w:rsidRDefault="001C5F90" w:rsidP="00393C06">
      <w:pPr>
        <w:pStyle w:val="ConsPlusNormal"/>
        <w:ind w:firstLine="540"/>
        <w:jc w:val="both"/>
        <w:rPr>
          <w:rFonts w:ascii="Times New Roman" w:hAnsi="Times New Roman" w:cs="Times New Roman"/>
          <w:b/>
          <w:sz w:val="28"/>
          <w:szCs w:val="28"/>
        </w:rPr>
      </w:pPr>
      <w:r w:rsidRPr="00184F32">
        <w:rPr>
          <w:rFonts w:ascii="Times New Roman" w:hAnsi="Times New Roman" w:cs="Times New Roman"/>
          <w:b/>
          <w:sz w:val="28"/>
          <w:szCs w:val="28"/>
        </w:rPr>
        <w:t>Планировка убежищ</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Планировка и состав помещений в убежищах зависят от их вместимости и ко</w:t>
      </w:r>
      <w:r w:rsidRPr="00184F32">
        <w:rPr>
          <w:rFonts w:ascii="Times New Roman" w:hAnsi="Times New Roman" w:cs="Times New Roman"/>
          <w:sz w:val="28"/>
          <w:szCs w:val="28"/>
        </w:rPr>
        <w:t>н</w:t>
      </w:r>
      <w:r w:rsidRPr="00184F32">
        <w:rPr>
          <w:rFonts w:ascii="Times New Roman" w:hAnsi="Times New Roman" w:cs="Times New Roman"/>
          <w:sz w:val="28"/>
          <w:szCs w:val="28"/>
        </w:rPr>
        <w:t xml:space="preserve">структивных особенностей.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Вместимость защитных сооружений определяют суммой мест для сидения (на первом ярусе нар) и лежания (на втором и третьем ярусах нар) и составляет, как пр</w:t>
      </w:r>
      <w:r w:rsidRPr="00184F32">
        <w:rPr>
          <w:rFonts w:ascii="Times New Roman" w:hAnsi="Times New Roman" w:cs="Times New Roman"/>
          <w:sz w:val="28"/>
          <w:szCs w:val="28"/>
        </w:rPr>
        <w:t>а</w:t>
      </w:r>
      <w:r w:rsidRPr="00184F32">
        <w:rPr>
          <w:rFonts w:ascii="Times New Roman" w:hAnsi="Times New Roman" w:cs="Times New Roman"/>
          <w:sz w:val="28"/>
          <w:szCs w:val="28"/>
        </w:rPr>
        <w:t>вило, для убежищ не менее 150 чел.</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Проектирование убежищ меньшей вместимости допускается в исключительных случаях с разрешения территориальных органов МЧС России.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Помещения убежища подразделяются на: основные, вспомогательные, входы и выходы.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К основным помещениям относятся: </w:t>
      </w:r>
    </w:p>
    <w:p w:rsidR="001C5F90" w:rsidRPr="00184F32" w:rsidRDefault="001C5F90" w:rsidP="001643A6">
      <w:pPr>
        <w:pStyle w:val="ConsPlusNormal"/>
        <w:numPr>
          <w:ilvl w:val="0"/>
          <w:numId w:val="18"/>
        </w:numPr>
        <w:ind w:hanging="430"/>
        <w:jc w:val="both"/>
        <w:rPr>
          <w:rFonts w:ascii="Times New Roman" w:hAnsi="Times New Roman" w:cs="Times New Roman"/>
          <w:sz w:val="28"/>
          <w:szCs w:val="28"/>
        </w:rPr>
      </w:pPr>
      <w:r w:rsidRPr="00184F32">
        <w:rPr>
          <w:rFonts w:ascii="Times New Roman" w:hAnsi="Times New Roman" w:cs="Times New Roman"/>
          <w:sz w:val="28"/>
          <w:szCs w:val="28"/>
        </w:rPr>
        <w:t xml:space="preserve">помещения для </w:t>
      </w:r>
      <w:proofErr w:type="gramStart"/>
      <w:r w:rsidRPr="00184F32">
        <w:rPr>
          <w:rFonts w:ascii="Times New Roman" w:hAnsi="Times New Roman" w:cs="Times New Roman"/>
          <w:sz w:val="28"/>
          <w:szCs w:val="28"/>
        </w:rPr>
        <w:t>укрываемых</w:t>
      </w:r>
      <w:proofErr w:type="gramEnd"/>
      <w:r w:rsidRPr="00184F32">
        <w:rPr>
          <w:rFonts w:ascii="Times New Roman" w:hAnsi="Times New Roman" w:cs="Times New Roman"/>
          <w:sz w:val="28"/>
          <w:szCs w:val="28"/>
        </w:rPr>
        <w:t>,</w:t>
      </w:r>
    </w:p>
    <w:p w:rsidR="001C5F90" w:rsidRPr="00184F32" w:rsidRDefault="001C5F90" w:rsidP="001643A6">
      <w:pPr>
        <w:pStyle w:val="ConsPlusNormal"/>
        <w:numPr>
          <w:ilvl w:val="0"/>
          <w:numId w:val="18"/>
        </w:numPr>
        <w:ind w:left="0" w:firstLine="993"/>
        <w:jc w:val="both"/>
        <w:rPr>
          <w:rFonts w:ascii="Times New Roman" w:hAnsi="Times New Roman" w:cs="Times New Roman"/>
          <w:sz w:val="28"/>
          <w:szCs w:val="28"/>
        </w:rPr>
      </w:pPr>
      <w:r w:rsidRPr="00184F32">
        <w:rPr>
          <w:rFonts w:ascii="Times New Roman" w:hAnsi="Times New Roman" w:cs="Times New Roman"/>
          <w:sz w:val="28"/>
          <w:szCs w:val="28"/>
        </w:rPr>
        <w:t xml:space="preserve">пункты управления </w:t>
      </w:r>
    </w:p>
    <w:p w:rsidR="001C5F90" w:rsidRPr="00184F32" w:rsidRDefault="001C5F90" w:rsidP="001643A6">
      <w:pPr>
        <w:pStyle w:val="ConsPlusNormal"/>
        <w:numPr>
          <w:ilvl w:val="0"/>
          <w:numId w:val="18"/>
        </w:numPr>
        <w:ind w:left="0" w:firstLine="993"/>
        <w:jc w:val="both"/>
        <w:rPr>
          <w:rFonts w:ascii="Times New Roman" w:hAnsi="Times New Roman" w:cs="Times New Roman"/>
          <w:sz w:val="28"/>
          <w:szCs w:val="28"/>
        </w:rPr>
      </w:pPr>
      <w:r w:rsidRPr="00184F32">
        <w:rPr>
          <w:rFonts w:ascii="Times New Roman" w:hAnsi="Times New Roman" w:cs="Times New Roman"/>
          <w:sz w:val="28"/>
          <w:szCs w:val="28"/>
        </w:rPr>
        <w:t xml:space="preserve"> санитарный пост (пункт), а в убежищах учреждений здравоохранения - также операционно-перевязочные, </w:t>
      </w:r>
      <w:proofErr w:type="spellStart"/>
      <w:r w:rsidRPr="00184F32">
        <w:rPr>
          <w:rFonts w:ascii="Times New Roman" w:hAnsi="Times New Roman" w:cs="Times New Roman"/>
          <w:sz w:val="28"/>
          <w:szCs w:val="28"/>
        </w:rPr>
        <w:t>предоперационно</w:t>
      </w:r>
      <w:proofErr w:type="spellEnd"/>
      <w:r w:rsidRPr="00184F32">
        <w:rPr>
          <w:rFonts w:ascii="Times New Roman" w:hAnsi="Times New Roman" w:cs="Times New Roman"/>
          <w:sz w:val="28"/>
          <w:szCs w:val="28"/>
        </w:rPr>
        <w:t>-стерилизационные, помещение для разогрева пищи.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К вспомогательным помещениям относятся:</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фильтровентиляционные помещения (ФВП),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санитарные узлы,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защищенные дизельные электростанции,</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 </w:t>
      </w:r>
      <w:proofErr w:type="spellStart"/>
      <w:r w:rsidRPr="00184F32">
        <w:rPr>
          <w:rFonts w:ascii="Times New Roman" w:hAnsi="Times New Roman" w:cs="Times New Roman"/>
          <w:sz w:val="28"/>
          <w:szCs w:val="28"/>
        </w:rPr>
        <w:t>электрощитовая</w:t>
      </w:r>
      <w:proofErr w:type="spellEnd"/>
      <w:r w:rsidRPr="00184F32">
        <w:rPr>
          <w:rFonts w:ascii="Times New Roman" w:hAnsi="Times New Roman" w:cs="Times New Roman"/>
          <w:sz w:val="28"/>
          <w:szCs w:val="28"/>
        </w:rPr>
        <w:t xml:space="preserve">,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помещение для хранения продовольствия,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станция перекачки,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баллонная,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 xml:space="preserve">тамбур-шлюз, </w:t>
      </w:r>
    </w:p>
    <w:p w:rsidR="001C5F90" w:rsidRPr="00184F32" w:rsidRDefault="001C5F90" w:rsidP="001643A6">
      <w:pPr>
        <w:pStyle w:val="ConsPlusNormal"/>
        <w:numPr>
          <w:ilvl w:val="0"/>
          <w:numId w:val="19"/>
        </w:numPr>
        <w:jc w:val="both"/>
        <w:rPr>
          <w:rFonts w:ascii="Times New Roman" w:hAnsi="Times New Roman" w:cs="Times New Roman"/>
          <w:sz w:val="28"/>
          <w:szCs w:val="28"/>
        </w:rPr>
      </w:pPr>
      <w:r w:rsidRPr="00184F32">
        <w:rPr>
          <w:rFonts w:ascii="Times New Roman" w:hAnsi="Times New Roman" w:cs="Times New Roman"/>
          <w:sz w:val="28"/>
          <w:szCs w:val="28"/>
        </w:rPr>
        <w:t>тамбуры.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Кроме основных и вспомогательных помещений при убежищах могут быть предусмотрены такие вспомогательные сооружения, как лестничные спуски (шахты с оголовками), тоннели, </w:t>
      </w:r>
      <w:proofErr w:type="spellStart"/>
      <w:r w:rsidRPr="00184F32">
        <w:rPr>
          <w:rFonts w:ascii="Times New Roman" w:hAnsi="Times New Roman" w:cs="Times New Roman"/>
          <w:sz w:val="28"/>
          <w:szCs w:val="28"/>
        </w:rPr>
        <w:t>предтамбуры</w:t>
      </w:r>
      <w:proofErr w:type="spellEnd"/>
      <w:r w:rsidRPr="00184F32">
        <w:rPr>
          <w:rFonts w:ascii="Times New Roman" w:hAnsi="Times New Roman" w:cs="Times New Roman"/>
          <w:sz w:val="28"/>
          <w:szCs w:val="28"/>
        </w:rPr>
        <w:t>, воздухозаборные и выхлопные каналы, расшир</w:t>
      </w:r>
      <w:r w:rsidRPr="00184F32">
        <w:rPr>
          <w:rFonts w:ascii="Times New Roman" w:hAnsi="Times New Roman" w:cs="Times New Roman"/>
          <w:sz w:val="28"/>
          <w:szCs w:val="28"/>
        </w:rPr>
        <w:t>и</w:t>
      </w:r>
      <w:r w:rsidRPr="00184F32">
        <w:rPr>
          <w:rFonts w:ascii="Times New Roman" w:hAnsi="Times New Roman" w:cs="Times New Roman"/>
          <w:sz w:val="28"/>
          <w:szCs w:val="28"/>
        </w:rPr>
        <w:t>тельные камеры.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 xml:space="preserve">Помещение для </w:t>
      </w:r>
      <w:proofErr w:type="gramStart"/>
      <w:r w:rsidRPr="00184F32">
        <w:rPr>
          <w:rFonts w:ascii="Times New Roman" w:hAnsi="Times New Roman" w:cs="Times New Roman"/>
          <w:b/>
          <w:sz w:val="28"/>
          <w:szCs w:val="28"/>
        </w:rPr>
        <w:t>укрываемых</w:t>
      </w:r>
      <w:proofErr w:type="gramEnd"/>
      <w:r w:rsidRPr="00184F32">
        <w:rPr>
          <w:rFonts w:ascii="Times New Roman" w:hAnsi="Times New Roman" w:cs="Times New Roman"/>
          <w:sz w:val="28"/>
          <w:szCs w:val="28"/>
        </w:rPr>
        <w:t xml:space="preserve"> может проектироваться как единое помещение, располагаемое по всей длине  убежища, так и разбиваться на отсеки.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Площадь пола основных помещений на одного укрываемого должна составлять </w:t>
      </w:r>
      <w:smartTag w:uri="urn:schemas-microsoft-com:office:smarttags" w:element="metricconverter">
        <w:smartTagPr>
          <w:attr w:name="ProductID" w:val="0,5 кв. м"/>
        </w:smartTagPr>
        <w:r w:rsidRPr="00184F32">
          <w:rPr>
            <w:rFonts w:ascii="Times New Roman" w:hAnsi="Times New Roman" w:cs="Times New Roman"/>
            <w:sz w:val="28"/>
            <w:szCs w:val="28"/>
          </w:rPr>
          <w:t>0,5 кв. м</w:t>
        </w:r>
      </w:smartTag>
      <w:r w:rsidRPr="00184F32">
        <w:rPr>
          <w:rFonts w:ascii="Times New Roman" w:hAnsi="Times New Roman" w:cs="Times New Roman"/>
          <w:sz w:val="28"/>
          <w:szCs w:val="28"/>
        </w:rPr>
        <w:t xml:space="preserve"> при двухъярусном и </w:t>
      </w:r>
      <w:smartTag w:uri="urn:schemas-microsoft-com:office:smarttags" w:element="metricconverter">
        <w:smartTagPr>
          <w:attr w:name="ProductID" w:val="0,4 кв. м"/>
        </w:smartTagPr>
        <w:r w:rsidRPr="00184F32">
          <w:rPr>
            <w:rFonts w:ascii="Times New Roman" w:hAnsi="Times New Roman" w:cs="Times New Roman"/>
            <w:sz w:val="28"/>
            <w:szCs w:val="28"/>
          </w:rPr>
          <w:t>0,4 кв. м</w:t>
        </w:r>
      </w:smartTag>
      <w:r w:rsidRPr="00184F32">
        <w:rPr>
          <w:rFonts w:ascii="Times New Roman" w:hAnsi="Times New Roman" w:cs="Times New Roman"/>
          <w:sz w:val="28"/>
          <w:szCs w:val="28"/>
        </w:rPr>
        <w:t xml:space="preserve"> - при трехъярусном расположении нар. Вну</w:t>
      </w:r>
      <w:r w:rsidRPr="00184F32">
        <w:rPr>
          <w:rFonts w:ascii="Times New Roman" w:hAnsi="Times New Roman" w:cs="Times New Roman"/>
          <w:sz w:val="28"/>
          <w:szCs w:val="28"/>
        </w:rPr>
        <w:t>т</w:t>
      </w:r>
      <w:r w:rsidRPr="00184F32">
        <w:rPr>
          <w:rFonts w:ascii="Times New Roman" w:hAnsi="Times New Roman" w:cs="Times New Roman"/>
          <w:sz w:val="28"/>
          <w:szCs w:val="28"/>
        </w:rPr>
        <w:lastRenderedPageBreak/>
        <w:t xml:space="preserve">ренний объем помещения должен быть не менее </w:t>
      </w:r>
      <w:smartTag w:uri="urn:schemas-microsoft-com:office:smarttags" w:element="metricconverter">
        <w:smartTagPr>
          <w:attr w:name="ProductID" w:val="1,5 куб. м"/>
        </w:smartTagPr>
        <w:r w:rsidRPr="00184F32">
          <w:rPr>
            <w:rFonts w:ascii="Times New Roman" w:hAnsi="Times New Roman" w:cs="Times New Roman"/>
            <w:sz w:val="28"/>
            <w:szCs w:val="28"/>
          </w:rPr>
          <w:t>1,5 куб. м</w:t>
        </w:r>
      </w:smartTag>
      <w:r w:rsidRPr="00184F32">
        <w:rPr>
          <w:rFonts w:ascii="Times New Roman" w:hAnsi="Times New Roman" w:cs="Times New Roman"/>
          <w:sz w:val="28"/>
          <w:szCs w:val="28"/>
        </w:rPr>
        <w:t xml:space="preserve">   на одного укрываемого.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При определении объема на одного укрываемого следует учитывать объемы всех помещений в зоне герметизации, за исключением ДЭС, тамбуров, тамбуров-шлюзов и расширительных камер.</w:t>
      </w:r>
    </w:p>
    <w:p w:rsidR="001C5F90" w:rsidRPr="00184F32" w:rsidRDefault="001C5F90" w:rsidP="001C5F90">
      <w:pPr>
        <w:pStyle w:val="ConsPlusNormal"/>
        <w:ind w:firstLine="540"/>
        <w:jc w:val="both"/>
        <w:rPr>
          <w:sz w:val="28"/>
          <w:szCs w:val="28"/>
        </w:rPr>
      </w:pPr>
      <w:r w:rsidRPr="00184F32">
        <w:rPr>
          <w:rFonts w:ascii="Times New Roman" w:hAnsi="Times New Roman" w:cs="Times New Roman"/>
          <w:sz w:val="28"/>
          <w:szCs w:val="28"/>
        </w:rPr>
        <w:t>Площадь основных помещений, занимаемая не демонтируемым и не применя</w:t>
      </w:r>
      <w:r w:rsidRPr="00184F32">
        <w:rPr>
          <w:rFonts w:ascii="Times New Roman" w:hAnsi="Times New Roman" w:cs="Times New Roman"/>
          <w:sz w:val="28"/>
          <w:szCs w:val="28"/>
        </w:rPr>
        <w:t>е</w:t>
      </w:r>
      <w:r w:rsidRPr="00184F32">
        <w:rPr>
          <w:rFonts w:ascii="Times New Roman" w:hAnsi="Times New Roman" w:cs="Times New Roman"/>
          <w:sz w:val="28"/>
          <w:szCs w:val="28"/>
        </w:rPr>
        <w:t>мым для убежища оборудованием, в норму на одного укрываемого не входит.</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Высота помещений убежищ должна быть принята в соответствии с требованиями использования их в мирное время, но не менее </w:t>
      </w:r>
      <w:smartTag w:uri="urn:schemas-microsoft-com:office:smarttags" w:element="metricconverter">
        <w:smartTagPr>
          <w:attr w:name="ProductID" w:val="2,15 м"/>
        </w:smartTagPr>
        <w:r w:rsidRPr="00184F32">
          <w:rPr>
            <w:rFonts w:ascii="Times New Roman" w:hAnsi="Times New Roman" w:cs="Times New Roman"/>
            <w:sz w:val="28"/>
            <w:szCs w:val="28"/>
          </w:rPr>
          <w:t>2,15 м</w:t>
        </w:r>
      </w:smartTag>
      <w:r w:rsidRPr="00184F32">
        <w:rPr>
          <w:rFonts w:ascii="Times New Roman" w:hAnsi="Times New Roman" w:cs="Times New Roman"/>
          <w:sz w:val="28"/>
          <w:szCs w:val="28"/>
        </w:rPr>
        <w:t xml:space="preserve"> от отметки пола до низа выст</w:t>
      </w:r>
      <w:r w:rsidRPr="00184F32">
        <w:rPr>
          <w:rFonts w:ascii="Times New Roman" w:hAnsi="Times New Roman" w:cs="Times New Roman"/>
          <w:sz w:val="28"/>
          <w:szCs w:val="28"/>
        </w:rPr>
        <w:t>у</w:t>
      </w:r>
      <w:r w:rsidRPr="00184F32">
        <w:rPr>
          <w:rFonts w:ascii="Times New Roman" w:hAnsi="Times New Roman" w:cs="Times New Roman"/>
          <w:sz w:val="28"/>
          <w:szCs w:val="28"/>
        </w:rPr>
        <w:t xml:space="preserve">пающих конструкций потолка. При высоте помещений от 2,15 до </w:t>
      </w:r>
      <w:smartTag w:uri="urn:schemas-microsoft-com:office:smarttags" w:element="metricconverter">
        <w:smartTagPr>
          <w:attr w:name="ProductID" w:val="2,9 м"/>
        </w:smartTagPr>
        <w:r w:rsidRPr="00184F32">
          <w:rPr>
            <w:rFonts w:ascii="Times New Roman" w:hAnsi="Times New Roman" w:cs="Times New Roman"/>
            <w:sz w:val="28"/>
            <w:szCs w:val="28"/>
          </w:rPr>
          <w:t>2,9 м</w:t>
        </w:r>
      </w:smartTag>
      <w:r w:rsidRPr="00184F32">
        <w:rPr>
          <w:rFonts w:ascii="Times New Roman" w:hAnsi="Times New Roman" w:cs="Times New Roman"/>
          <w:sz w:val="28"/>
          <w:szCs w:val="28"/>
        </w:rPr>
        <w:t xml:space="preserve"> должно быть предусмотрено двухъярусное расположение нар, а при высоте </w:t>
      </w:r>
      <w:smartTag w:uri="urn:schemas-microsoft-com:office:smarttags" w:element="metricconverter">
        <w:smartTagPr>
          <w:attr w:name="ProductID" w:val="2,9 м"/>
        </w:smartTagPr>
        <w:r w:rsidRPr="00184F32">
          <w:rPr>
            <w:rFonts w:ascii="Times New Roman" w:hAnsi="Times New Roman" w:cs="Times New Roman"/>
            <w:sz w:val="28"/>
            <w:szCs w:val="28"/>
          </w:rPr>
          <w:t>2,9 м</w:t>
        </w:r>
      </w:smartTag>
      <w:r w:rsidRPr="00184F32">
        <w:rPr>
          <w:rFonts w:ascii="Times New Roman" w:hAnsi="Times New Roman" w:cs="Times New Roman"/>
          <w:sz w:val="28"/>
          <w:szCs w:val="28"/>
        </w:rPr>
        <w:t xml:space="preserve"> и более - трех</w:t>
      </w:r>
      <w:r w:rsidRPr="00184F32">
        <w:rPr>
          <w:rFonts w:ascii="Times New Roman" w:hAnsi="Times New Roman" w:cs="Times New Roman"/>
          <w:sz w:val="28"/>
          <w:szCs w:val="28"/>
        </w:rPr>
        <w:t>ъ</w:t>
      </w:r>
      <w:r w:rsidRPr="00184F32">
        <w:rPr>
          <w:rFonts w:ascii="Times New Roman" w:hAnsi="Times New Roman" w:cs="Times New Roman"/>
          <w:sz w:val="28"/>
          <w:szCs w:val="28"/>
        </w:rPr>
        <w:t>ярусное расположение нар. В убежищах учреждений здравоохранения при высоте п</w:t>
      </w:r>
      <w:r w:rsidRPr="00184F32">
        <w:rPr>
          <w:rFonts w:ascii="Times New Roman" w:hAnsi="Times New Roman" w:cs="Times New Roman"/>
          <w:sz w:val="28"/>
          <w:szCs w:val="28"/>
        </w:rPr>
        <w:t>о</w:t>
      </w:r>
      <w:r w:rsidRPr="00184F32">
        <w:rPr>
          <w:rFonts w:ascii="Times New Roman" w:hAnsi="Times New Roman" w:cs="Times New Roman"/>
          <w:sz w:val="28"/>
          <w:szCs w:val="28"/>
        </w:rPr>
        <w:t xml:space="preserve">мещения </w:t>
      </w:r>
      <w:smartTag w:uri="urn:schemas-microsoft-com:office:smarttags" w:element="metricconverter">
        <w:smartTagPr>
          <w:attr w:name="ProductID" w:val="2,15 м"/>
        </w:smartTagPr>
        <w:r w:rsidRPr="00184F32">
          <w:rPr>
            <w:rFonts w:ascii="Times New Roman" w:hAnsi="Times New Roman" w:cs="Times New Roman"/>
            <w:sz w:val="28"/>
            <w:szCs w:val="28"/>
          </w:rPr>
          <w:t>2,15 м</w:t>
        </w:r>
      </w:smartTag>
      <w:r w:rsidRPr="00184F32">
        <w:rPr>
          <w:rFonts w:ascii="Times New Roman" w:hAnsi="Times New Roman" w:cs="Times New Roman"/>
          <w:sz w:val="28"/>
          <w:szCs w:val="28"/>
        </w:rPr>
        <w:t xml:space="preserve"> и более применяют двухъярусное расположение нар (кроватей для н</w:t>
      </w:r>
      <w:r w:rsidRPr="00184F32">
        <w:rPr>
          <w:rFonts w:ascii="Times New Roman" w:hAnsi="Times New Roman" w:cs="Times New Roman"/>
          <w:sz w:val="28"/>
          <w:szCs w:val="28"/>
        </w:rPr>
        <w:t>е</w:t>
      </w:r>
      <w:r w:rsidRPr="00184F32">
        <w:rPr>
          <w:rFonts w:ascii="Times New Roman" w:hAnsi="Times New Roman" w:cs="Times New Roman"/>
          <w:sz w:val="28"/>
          <w:szCs w:val="28"/>
        </w:rPr>
        <w:t>транспортабельных больных).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В помещениях для укрываемых следует предусматривать места для сидения ра</w:t>
      </w:r>
      <w:r w:rsidRPr="00184F32">
        <w:rPr>
          <w:rFonts w:ascii="Times New Roman" w:hAnsi="Times New Roman" w:cs="Times New Roman"/>
          <w:sz w:val="28"/>
          <w:szCs w:val="28"/>
        </w:rPr>
        <w:t>з</w:t>
      </w:r>
      <w:r w:rsidRPr="00184F32">
        <w:rPr>
          <w:rFonts w:ascii="Times New Roman" w:hAnsi="Times New Roman" w:cs="Times New Roman"/>
          <w:sz w:val="28"/>
          <w:szCs w:val="28"/>
        </w:rPr>
        <w:t xml:space="preserve">мерами 0,45 x </w:t>
      </w:r>
      <w:smartTag w:uri="urn:schemas-microsoft-com:office:smarttags" w:element="metricconverter">
        <w:smartTagPr>
          <w:attr w:name="ProductID" w:val="0,45 м"/>
        </w:smartTagPr>
        <w:r w:rsidRPr="00184F32">
          <w:rPr>
            <w:rFonts w:ascii="Times New Roman" w:hAnsi="Times New Roman" w:cs="Times New Roman"/>
            <w:sz w:val="28"/>
            <w:szCs w:val="28"/>
          </w:rPr>
          <w:t>0,45 м</w:t>
        </w:r>
      </w:smartTag>
      <w:r w:rsidRPr="00184F32">
        <w:rPr>
          <w:rFonts w:ascii="Times New Roman" w:hAnsi="Times New Roman" w:cs="Times New Roman"/>
          <w:sz w:val="28"/>
          <w:szCs w:val="28"/>
        </w:rPr>
        <w:t xml:space="preserve"> на одного человека, а места для лежания - 0,55 x </w:t>
      </w:r>
      <w:smartTag w:uri="urn:schemas-microsoft-com:office:smarttags" w:element="metricconverter">
        <w:smartTagPr>
          <w:attr w:name="ProductID" w:val="1,8 м"/>
        </w:smartTagPr>
        <w:r w:rsidRPr="00184F32">
          <w:rPr>
            <w:rFonts w:ascii="Times New Roman" w:hAnsi="Times New Roman" w:cs="Times New Roman"/>
            <w:sz w:val="28"/>
            <w:szCs w:val="28"/>
          </w:rPr>
          <w:t>1,8 м</w:t>
        </w:r>
      </w:smartTag>
      <w:r w:rsidRPr="00184F32">
        <w:rPr>
          <w:rFonts w:ascii="Times New Roman" w:hAnsi="Times New Roman" w:cs="Times New Roman"/>
          <w:sz w:val="28"/>
          <w:szCs w:val="28"/>
        </w:rPr>
        <w:t xml:space="preserve">. Высота скамей первого яруса должна быть </w:t>
      </w:r>
      <w:smartTag w:uri="urn:schemas-microsoft-com:office:smarttags" w:element="metricconverter">
        <w:smartTagPr>
          <w:attr w:name="ProductID" w:val="0,45 м"/>
        </w:smartTagPr>
        <w:r w:rsidRPr="00184F32">
          <w:rPr>
            <w:rFonts w:ascii="Times New Roman" w:hAnsi="Times New Roman" w:cs="Times New Roman"/>
            <w:sz w:val="28"/>
            <w:szCs w:val="28"/>
          </w:rPr>
          <w:t>0,45 м</w:t>
        </w:r>
      </w:smartTag>
      <w:r w:rsidRPr="00184F32">
        <w:rPr>
          <w:rFonts w:ascii="Times New Roman" w:hAnsi="Times New Roman" w:cs="Times New Roman"/>
          <w:sz w:val="28"/>
          <w:szCs w:val="28"/>
        </w:rPr>
        <w:t xml:space="preserve">, нар второго яруса - </w:t>
      </w:r>
      <w:smartTag w:uri="urn:schemas-microsoft-com:office:smarttags" w:element="metricconverter">
        <w:smartTagPr>
          <w:attr w:name="ProductID" w:val="1,4 м"/>
        </w:smartTagPr>
        <w:r w:rsidRPr="00184F32">
          <w:rPr>
            <w:rFonts w:ascii="Times New Roman" w:hAnsi="Times New Roman" w:cs="Times New Roman"/>
            <w:sz w:val="28"/>
            <w:szCs w:val="28"/>
          </w:rPr>
          <w:t>1,4 м</w:t>
        </w:r>
      </w:smartTag>
      <w:r w:rsidRPr="00184F32">
        <w:rPr>
          <w:rFonts w:ascii="Times New Roman" w:hAnsi="Times New Roman" w:cs="Times New Roman"/>
          <w:sz w:val="28"/>
          <w:szCs w:val="28"/>
        </w:rPr>
        <w:t xml:space="preserve"> и третьего яруса - </w:t>
      </w:r>
      <w:smartTag w:uri="urn:schemas-microsoft-com:office:smarttags" w:element="metricconverter">
        <w:smartTagPr>
          <w:attr w:name="ProductID" w:val="2,15 м"/>
        </w:smartTagPr>
        <w:r w:rsidRPr="00184F32">
          <w:rPr>
            <w:rFonts w:ascii="Times New Roman" w:hAnsi="Times New Roman" w:cs="Times New Roman"/>
            <w:sz w:val="28"/>
            <w:szCs w:val="28"/>
          </w:rPr>
          <w:t>2,15 м</w:t>
        </w:r>
      </w:smartTag>
      <w:r w:rsidRPr="00184F32">
        <w:rPr>
          <w:rFonts w:ascii="Times New Roman" w:hAnsi="Times New Roman" w:cs="Times New Roman"/>
          <w:sz w:val="28"/>
          <w:szCs w:val="28"/>
        </w:rPr>
        <w:t xml:space="preserve"> от пола. Расстояние от верхнего яруса до перекрытия или выступающих ко</w:t>
      </w:r>
      <w:r w:rsidRPr="00184F32">
        <w:rPr>
          <w:rFonts w:ascii="Times New Roman" w:hAnsi="Times New Roman" w:cs="Times New Roman"/>
          <w:sz w:val="28"/>
          <w:szCs w:val="28"/>
        </w:rPr>
        <w:t>н</w:t>
      </w:r>
      <w:r w:rsidRPr="00184F32">
        <w:rPr>
          <w:rFonts w:ascii="Times New Roman" w:hAnsi="Times New Roman" w:cs="Times New Roman"/>
          <w:sz w:val="28"/>
          <w:szCs w:val="28"/>
        </w:rPr>
        <w:t xml:space="preserve">струкций потолка должно быть не менее </w:t>
      </w:r>
      <w:smartTag w:uri="urn:schemas-microsoft-com:office:smarttags" w:element="metricconverter">
        <w:smartTagPr>
          <w:attr w:name="ProductID" w:val="0,75 м"/>
        </w:smartTagPr>
        <w:r w:rsidRPr="00184F32">
          <w:rPr>
            <w:rFonts w:ascii="Times New Roman" w:hAnsi="Times New Roman" w:cs="Times New Roman"/>
            <w:sz w:val="28"/>
            <w:szCs w:val="28"/>
          </w:rPr>
          <w:t>0,75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Число мест для лежания должно быть равно: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15% вместимости сооружения - при одноярусном расположении нар;</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20% вместимости сооружения - при двухъярусном расположении нар;</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30% вместимости сооружения - при трехъярусном расположении нар.</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Пункт управления</w:t>
      </w:r>
      <w:r w:rsidRPr="00184F32">
        <w:rPr>
          <w:rFonts w:ascii="Times New Roman" w:hAnsi="Times New Roman" w:cs="Times New Roman"/>
          <w:sz w:val="28"/>
          <w:szCs w:val="28"/>
        </w:rPr>
        <w:t xml:space="preserve"> (ПУ) предусматривается в одном из убежищ на  </w:t>
      </w:r>
      <w:proofErr w:type="gramStart"/>
      <w:r w:rsidRPr="00184F32">
        <w:rPr>
          <w:rFonts w:ascii="Times New Roman" w:hAnsi="Times New Roman" w:cs="Times New Roman"/>
          <w:sz w:val="28"/>
          <w:szCs w:val="28"/>
        </w:rPr>
        <w:t>предприят</w:t>
      </w:r>
      <w:r w:rsidRPr="00184F32">
        <w:rPr>
          <w:rFonts w:ascii="Times New Roman" w:hAnsi="Times New Roman" w:cs="Times New Roman"/>
          <w:sz w:val="28"/>
          <w:szCs w:val="28"/>
        </w:rPr>
        <w:t>и</w:t>
      </w:r>
      <w:r w:rsidRPr="00184F32">
        <w:rPr>
          <w:rFonts w:ascii="Times New Roman" w:hAnsi="Times New Roman" w:cs="Times New Roman"/>
          <w:sz w:val="28"/>
          <w:szCs w:val="28"/>
        </w:rPr>
        <w:t>ях</w:t>
      </w:r>
      <w:proofErr w:type="gramEnd"/>
      <w:r w:rsidRPr="00184F32">
        <w:rPr>
          <w:rFonts w:ascii="Times New Roman" w:hAnsi="Times New Roman" w:cs="Times New Roman"/>
          <w:sz w:val="28"/>
          <w:szCs w:val="28"/>
        </w:rPr>
        <w:t xml:space="preserve"> с числом работающих в наибольшей работающей смене 600 чел. и более и  состоит из рабочей комнаты и комнаты связи.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На предприятиях, с числом работающих в наибольшей работающей смене до 600 чел. в убежище вместо пункта управления надлежит оборудовать телефонную и р</w:t>
      </w:r>
      <w:r w:rsidRPr="00184F32">
        <w:rPr>
          <w:rFonts w:ascii="Times New Roman" w:hAnsi="Times New Roman" w:cs="Times New Roman"/>
          <w:sz w:val="28"/>
          <w:szCs w:val="28"/>
        </w:rPr>
        <w:t>а</w:t>
      </w:r>
      <w:r w:rsidRPr="00184F32">
        <w:rPr>
          <w:rFonts w:ascii="Times New Roman" w:hAnsi="Times New Roman" w:cs="Times New Roman"/>
          <w:sz w:val="28"/>
          <w:szCs w:val="28"/>
        </w:rPr>
        <w:t>диотрансляционную точки для связи с местным органом, уполномоченным на реш</w:t>
      </w:r>
      <w:r w:rsidRPr="00184F32">
        <w:rPr>
          <w:rFonts w:ascii="Times New Roman" w:hAnsi="Times New Roman" w:cs="Times New Roman"/>
          <w:sz w:val="28"/>
          <w:szCs w:val="28"/>
        </w:rPr>
        <w:t>е</w:t>
      </w:r>
      <w:r w:rsidRPr="00184F32">
        <w:rPr>
          <w:rFonts w:ascii="Times New Roman" w:hAnsi="Times New Roman" w:cs="Times New Roman"/>
          <w:sz w:val="28"/>
          <w:szCs w:val="28"/>
        </w:rPr>
        <w:t>ние задач в области гражданской обороны.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Пункт управления следует размещать в убежище, имеющем защищенный исто</w:t>
      </w:r>
      <w:r w:rsidRPr="00184F32">
        <w:rPr>
          <w:rFonts w:ascii="Times New Roman" w:hAnsi="Times New Roman" w:cs="Times New Roman"/>
          <w:sz w:val="28"/>
          <w:szCs w:val="28"/>
        </w:rPr>
        <w:t>ч</w:t>
      </w:r>
      <w:r w:rsidRPr="00184F32">
        <w:rPr>
          <w:rFonts w:ascii="Times New Roman" w:hAnsi="Times New Roman" w:cs="Times New Roman"/>
          <w:sz w:val="28"/>
          <w:szCs w:val="28"/>
        </w:rPr>
        <w:t>ник электроснабжения.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Рабочую комнату и комнату связи пункта управления следует располагать вблизи одного из входов и отделять от помещений </w:t>
      </w:r>
      <w:proofErr w:type="gramStart"/>
      <w:r w:rsidRPr="00184F32">
        <w:rPr>
          <w:rFonts w:ascii="Times New Roman" w:hAnsi="Times New Roman" w:cs="Times New Roman"/>
          <w:sz w:val="28"/>
          <w:szCs w:val="28"/>
        </w:rPr>
        <w:t>для</w:t>
      </w:r>
      <w:proofErr w:type="gramEnd"/>
      <w:r w:rsidRPr="00184F32">
        <w:rPr>
          <w:rFonts w:ascii="Times New Roman" w:hAnsi="Times New Roman" w:cs="Times New Roman"/>
          <w:sz w:val="28"/>
          <w:szCs w:val="28"/>
        </w:rPr>
        <w:t xml:space="preserve"> укрываемых несгораемыми перегоро</w:t>
      </w:r>
      <w:r w:rsidRPr="00184F32">
        <w:rPr>
          <w:rFonts w:ascii="Times New Roman" w:hAnsi="Times New Roman" w:cs="Times New Roman"/>
          <w:sz w:val="28"/>
          <w:szCs w:val="28"/>
        </w:rPr>
        <w:t>д</w:t>
      </w:r>
      <w:r w:rsidRPr="00184F32">
        <w:rPr>
          <w:rFonts w:ascii="Times New Roman" w:hAnsi="Times New Roman" w:cs="Times New Roman"/>
          <w:sz w:val="28"/>
          <w:szCs w:val="28"/>
        </w:rPr>
        <w:t>ками.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Общее число работающих в пункте управления предприятия должно быть не б</w:t>
      </w:r>
      <w:r w:rsidRPr="00184F32">
        <w:rPr>
          <w:rFonts w:ascii="Times New Roman" w:hAnsi="Times New Roman" w:cs="Times New Roman"/>
          <w:sz w:val="28"/>
          <w:szCs w:val="28"/>
        </w:rPr>
        <w:t>о</w:t>
      </w:r>
      <w:r w:rsidRPr="00184F32">
        <w:rPr>
          <w:rFonts w:ascii="Times New Roman" w:hAnsi="Times New Roman" w:cs="Times New Roman"/>
          <w:sz w:val="28"/>
          <w:szCs w:val="28"/>
        </w:rPr>
        <w:t>лее 10 чел., норма площади на одного работающ</w:t>
      </w:r>
      <w:r w:rsidRPr="00184F32">
        <w:rPr>
          <w:rFonts w:ascii="Times New Roman" w:hAnsi="Times New Roman" w:cs="Times New Roman"/>
          <w:sz w:val="28"/>
          <w:szCs w:val="28"/>
        </w:rPr>
        <w:t>е</w:t>
      </w:r>
      <w:r w:rsidRPr="00184F32">
        <w:rPr>
          <w:rFonts w:ascii="Times New Roman" w:hAnsi="Times New Roman" w:cs="Times New Roman"/>
          <w:sz w:val="28"/>
          <w:szCs w:val="28"/>
        </w:rPr>
        <w:t>го - 4  кв. м.</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Каждое убежище должно быть обеспечено телефонной связью с пунктом упра</w:t>
      </w:r>
      <w:r w:rsidRPr="00184F32">
        <w:rPr>
          <w:rFonts w:ascii="Times New Roman" w:hAnsi="Times New Roman" w:cs="Times New Roman"/>
          <w:sz w:val="28"/>
          <w:szCs w:val="28"/>
        </w:rPr>
        <w:t>в</w:t>
      </w:r>
      <w:r w:rsidRPr="00184F32">
        <w:rPr>
          <w:rFonts w:ascii="Times New Roman" w:hAnsi="Times New Roman" w:cs="Times New Roman"/>
          <w:sz w:val="28"/>
          <w:szCs w:val="28"/>
        </w:rPr>
        <w:t>ления предприятия и громкоговорителями, подключенными к городской и местной с</w:t>
      </w:r>
      <w:r w:rsidRPr="00184F32">
        <w:rPr>
          <w:rFonts w:ascii="Times New Roman" w:hAnsi="Times New Roman" w:cs="Times New Roman"/>
          <w:sz w:val="28"/>
          <w:szCs w:val="28"/>
        </w:rPr>
        <w:t>е</w:t>
      </w:r>
      <w:r w:rsidRPr="00184F32">
        <w:rPr>
          <w:rFonts w:ascii="Times New Roman" w:hAnsi="Times New Roman" w:cs="Times New Roman"/>
          <w:sz w:val="28"/>
          <w:szCs w:val="28"/>
        </w:rPr>
        <w:t>тям проводного вещания.</w:t>
      </w:r>
      <w:proofErr w:type="gramEnd"/>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Пункт управления предприятия следует оборудовать средствами связи, обеспеч</w:t>
      </w:r>
      <w:r w:rsidRPr="00184F32">
        <w:rPr>
          <w:rFonts w:ascii="Times New Roman" w:hAnsi="Times New Roman" w:cs="Times New Roman"/>
          <w:sz w:val="28"/>
          <w:szCs w:val="28"/>
        </w:rPr>
        <w:t>и</w:t>
      </w:r>
      <w:r w:rsidRPr="00184F32">
        <w:rPr>
          <w:rFonts w:ascii="Times New Roman" w:hAnsi="Times New Roman" w:cs="Times New Roman"/>
          <w:sz w:val="28"/>
          <w:szCs w:val="28"/>
        </w:rPr>
        <w:t>вающими: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управление средствами оповещения гражданской обороны объекта;</w:t>
      </w:r>
    </w:p>
    <w:p w:rsidR="00393C06" w:rsidRDefault="00983339" w:rsidP="001C5F90">
      <w:pPr>
        <w:pStyle w:val="ConsPlusNormal"/>
        <w:ind w:firstLine="540"/>
        <w:jc w:val="both"/>
        <w:rPr>
          <w:rFonts w:ascii="Times New Roman" w:hAnsi="Times New Roman" w:cs="Times New Roman"/>
          <w:sz w:val="28"/>
          <w:szCs w:val="28"/>
        </w:rPr>
      </w:pPr>
      <w:r>
        <w:rPr>
          <w:noProof/>
          <w:sz w:val="28"/>
          <w:szCs w:val="28"/>
        </w:rPr>
        <w:lastRenderedPageBreak/>
        <w:pict>
          <v:shape id="_x0000_s1402" type="#_x0000_t75" style="position:absolute;left:0;text-align:left;margin-left:53.2pt;margin-top:1.5pt;width:387.95pt;height:260.1pt;z-index:251679232" wrapcoords="-45 0 -45 21540 21600 21540 21600 0 -45 0">
            <v:imagedata r:id="rId61" o:title=""/>
            <w10:wrap type="tight"/>
          </v:shape>
          <o:OLEObject Type="Embed" ProgID="PowerPoint.Slide.12" ShapeID="_x0000_s1402" DrawAspect="Content" ObjectID="_1578118967" r:id="rId62"/>
        </w:pict>
      </w: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393C06" w:rsidRDefault="00393C06" w:rsidP="001C5F90">
      <w:pPr>
        <w:pStyle w:val="ConsPlusNormal"/>
        <w:ind w:firstLine="540"/>
        <w:jc w:val="both"/>
        <w:rPr>
          <w:rFonts w:ascii="Times New Roman" w:hAnsi="Times New Roman" w:cs="Times New Roman"/>
          <w:sz w:val="28"/>
          <w:szCs w:val="28"/>
        </w:rPr>
      </w:pPr>
    </w:p>
    <w:p w:rsidR="00F76932" w:rsidRDefault="00F76932" w:rsidP="001C5F90">
      <w:pPr>
        <w:pStyle w:val="ConsPlusNormal"/>
        <w:ind w:firstLine="540"/>
        <w:jc w:val="both"/>
        <w:rPr>
          <w:rFonts w:ascii="Times New Roman" w:hAnsi="Times New Roman" w:cs="Times New Roman"/>
          <w:sz w:val="28"/>
          <w:szCs w:val="28"/>
        </w:rPr>
      </w:pPr>
    </w:p>
    <w:p w:rsidR="00F76932" w:rsidRDefault="00F76932" w:rsidP="001C5F90">
      <w:pPr>
        <w:pStyle w:val="ConsPlusNormal"/>
        <w:ind w:firstLine="540"/>
        <w:jc w:val="both"/>
        <w:rPr>
          <w:rFonts w:ascii="Times New Roman" w:hAnsi="Times New Roman" w:cs="Times New Roman"/>
          <w:sz w:val="28"/>
          <w:szCs w:val="28"/>
        </w:rPr>
      </w:pP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телефонную связь руководства и оперативного персонала с подразделениями гражданской обороны объекта и руководством органа, уполномоченного на решение задач в области гражданской обороны, общественными учреждениями города, района, области (по принадлежности);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телефонную связь с убежищами предприятия и с основными цехами, не прекр</w:t>
      </w:r>
      <w:r w:rsidRPr="00184F32">
        <w:rPr>
          <w:rFonts w:ascii="Times New Roman" w:hAnsi="Times New Roman" w:cs="Times New Roman"/>
          <w:sz w:val="28"/>
          <w:szCs w:val="28"/>
        </w:rPr>
        <w:t>а</w:t>
      </w:r>
      <w:r w:rsidRPr="00184F32">
        <w:rPr>
          <w:rFonts w:ascii="Times New Roman" w:hAnsi="Times New Roman" w:cs="Times New Roman"/>
          <w:sz w:val="28"/>
          <w:szCs w:val="28"/>
        </w:rPr>
        <w:t>щающими производство по сигналу воздушная тревога;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радиосвязь с запасным пунктом управления города (района).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Пункт управления следует проектировать со средствами радиосвязи и оповещ</w:t>
      </w:r>
      <w:r w:rsidRPr="00184F32">
        <w:rPr>
          <w:rFonts w:ascii="Times New Roman" w:hAnsi="Times New Roman" w:cs="Times New Roman"/>
          <w:sz w:val="28"/>
          <w:szCs w:val="28"/>
        </w:rPr>
        <w:t>е</w:t>
      </w:r>
      <w:r w:rsidRPr="00184F32">
        <w:rPr>
          <w:rFonts w:ascii="Times New Roman" w:hAnsi="Times New Roman" w:cs="Times New Roman"/>
          <w:sz w:val="28"/>
          <w:szCs w:val="28"/>
        </w:rPr>
        <w:t>ния по согласованию с местным органом, уполномоченным на решение задач в обл</w:t>
      </w:r>
      <w:r w:rsidRPr="00184F32">
        <w:rPr>
          <w:rFonts w:ascii="Times New Roman" w:hAnsi="Times New Roman" w:cs="Times New Roman"/>
          <w:sz w:val="28"/>
          <w:szCs w:val="28"/>
        </w:rPr>
        <w:t>а</w:t>
      </w:r>
      <w:r w:rsidRPr="00184F32">
        <w:rPr>
          <w:rFonts w:ascii="Times New Roman" w:hAnsi="Times New Roman" w:cs="Times New Roman"/>
          <w:sz w:val="28"/>
          <w:szCs w:val="28"/>
        </w:rPr>
        <w:t>сти гражданской обороны.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резервирования проводного вещания следует предусматривать радиоприе</w:t>
      </w:r>
      <w:r w:rsidRPr="00184F32">
        <w:rPr>
          <w:rFonts w:ascii="Times New Roman" w:hAnsi="Times New Roman" w:cs="Times New Roman"/>
          <w:sz w:val="28"/>
          <w:szCs w:val="28"/>
        </w:rPr>
        <w:t>м</w:t>
      </w:r>
      <w:r w:rsidRPr="00184F32">
        <w:rPr>
          <w:rFonts w:ascii="Times New Roman" w:hAnsi="Times New Roman" w:cs="Times New Roman"/>
          <w:sz w:val="28"/>
          <w:szCs w:val="28"/>
        </w:rPr>
        <w:t>ник.</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Санитарный пост</w:t>
      </w:r>
      <w:r w:rsidRPr="00184F32">
        <w:rPr>
          <w:rFonts w:ascii="Times New Roman" w:hAnsi="Times New Roman" w:cs="Times New Roman"/>
          <w:sz w:val="28"/>
          <w:szCs w:val="28"/>
        </w:rPr>
        <w:t xml:space="preserve"> площадью </w:t>
      </w:r>
      <w:smartTag w:uri="urn:schemas-microsoft-com:office:smarttags" w:element="metricconverter">
        <w:smartTagPr>
          <w:attr w:name="ProductID" w:val="8 кв. м"/>
        </w:smartTagPr>
        <w:r w:rsidRPr="00184F32">
          <w:rPr>
            <w:rFonts w:ascii="Times New Roman" w:hAnsi="Times New Roman" w:cs="Times New Roman"/>
            <w:sz w:val="28"/>
            <w:szCs w:val="28"/>
          </w:rPr>
          <w:t>8 кв. м</w:t>
        </w:r>
      </w:smartTag>
      <w:r w:rsidRPr="00184F32">
        <w:rPr>
          <w:rFonts w:ascii="Times New Roman" w:hAnsi="Times New Roman" w:cs="Times New Roman"/>
          <w:sz w:val="28"/>
          <w:szCs w:val="28"/>
        </w:rPr>
        <w:t xml:space="preserve">  предусматривается в защитных сооружен</w:t>
      </w:r>
      <w:r w:rsidRPr="00184F32">
        <w:rPr>
          <w:rFonts w:ascii="Times New Roman" w:hAnsi="Times New Roman" w:cs="Times New Roman"/>
          <w:sz w:val="28"/>
          <w:szCs w:val="28"/>
        </w:rPr>
        <w:t>и</w:t>
      </w:r>
      <w:r w:rsidRPr="00184F32">
        <w:rPr>
          <w:rFonts w:ascii="Times New Roman" w:hAnsi="Times New Roman" w:cs="Times New Roman"/>
          <w:sz w:val="28"/>
          <w:szCs w:val="28"/>
        </w:rPr>
        <w:t>ях на каждые 500 укрываемых.  При вместимости защитных сооружений 900 - 1200 чел., кроме санитарных постов, следует предусматривать медицинский пункт площ</w:t>
      </w:r>
      <w:r w:rsidRPr="00184F32">
        <w:rPr>
          <w:rFonts w:ascii="Times New Roman" w:hAnsi="Times New Roman" w:cs="Times New Roman"/>
          <w:sz w:val="28"/>
          <w:szCs w:val="28"/>
        </w:rPr>
        <w:t>а</w:t>
      </w:r>
      <w:r w:rsidRPr="00184F32">
        <w:rPr>
          <w:rFonts w:ascii="Times New Roman" w:hAnsi="Times New Roman" w:cs="Times New Roman"/>
          <w:sz w:val="28"/>
          <w:szCs w:val="28"/>
        </w:rPr>
        <w:t>дью 18  кв. м, при этом на каждые 100 укрываемых сверх 1200 чел. площадь медпун</w:t>
      </w:r>
      <w:r w:rsidRPr="00184F32">
        <w:rPr>
          <w:rFonts w:ascii="Times New Roman" w:hAnsi="Times New Roman" w:cs="Times New Roman"/>
          <w:sz w:val="28"/>
          <w:szCs w:val="28"/>
        </w:rPr>
        <w:t>к</w:t>
      </w:r>
      <w:r w:rsidRPr="00184F32">
        <w:rPr>
          <w:rFonts w:ascii="Times New Roman" w:hAnsi="Times New Roman" w:cs="Times New Roman"/>
          <w:sz w:val="28"/>
          <w:szCs w:val="28"/>
        </w:rPr>
        <w:t xml:space="preserve">та увеличивают на </w:t>
      </w:r>
      <w:smartTag w:uri="urn:schemas-microsoft-com:office:smarttags" w:element="metricconverter">
        <w:smartTagPr>
          <w:attr w:name="ProductID" w:val="1 кв. м"/>
        </w:smartTagPr>
        <w:r w:rsidRPr="00184F32">
          <w:rPr>
            <w:rFonts w:ascii="Times New Roman" w:hAnsi="Times New Roman" w:cs="Times New Roman"/>
            <w:sz w:val="28"/>
            <w:szCs w:val="28"/>
          </w:rPr>
          <w:t>1 кв.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 xml:space="preserve">Фильтровентиляционное оборудование </w:t>
      </w:r>
      <w:r w:rsidRPr="00184F32">
        <w:rPr>
          <w:rFonts w:ascii="Times New Roman" w:hAnsi="Times New Roman" w:cs="Times New Roman"/>
          <w:sz w:val="28"/>
          <w:szCs w:val="28"/>
        </w:rPr>
        <w:t>следует размещать в фильтровентил</w:t>
      </w:r>
      <w:r w:rsidRPr="00184F32">
        <w:rPr>
          <w:rFonts w:ascii="Times New Roman" w:hAnsi="Times New Roman" w:cs="Times New Roman"/>
          <w:sz w:val="28"/>
          <w:szCs w:val="28"/>
        </w:rPr>
        <w:t>я</w:t>
      </w:r>
      <w:r w:rsidRPr="00184F32">
        <w:rPr>
          <w:rFonts w:ascii="Times New Roman" w:hAnsi="Times New Roman" w:cs="Times New Roman"/>
          <w:sz w:val="28"/>
          <w:szCs w:val="28"/>
        </w:rPr>
        <w:t>ционных помещениях (ФВП), расположенных у наружных стен.</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Система вентиляции предусматривает подачу воздуха  по режимам:</w:t>
      </w:r>
    </w:p>
    <w:p w:rsidR="001C5F90" w:rsidRPr="00184F32" w:rsidRDefault="001C5F90" w:rsidP="001643A6">
      <w:pPr>
        <w:pStyle w:val="ConsPlusNormal"/>
        <w:numPr>
          <w:ilvl w:val="0"/>
          <w:numId w:val="20"/>
        </w:numPr>
        <w:ind w:left="0" w:firstLine="900"/>
        <w:jc w:val="both"/>
        <w:rPr>
          <w:rFonts w:ascii="Times New Roman" w:hAnsi="Times New Roman" w:cs="Times New Roman"/>
          <w:sz w:val="28"/>
          <w:szCs w:val="28"/>
        </w:rPr>
      </w:pPr>
      <w:r w:rsidRPr="00184F32">
        <w:rPr>
          <w:rFonts w:ascii="Times New Roman" w:hAnsi="Times New Roman" w:cs="Times New Roman"/>
          <w:sz w:val="28"/>
          <w:szCs w:val="28"/>
        </w:rPr>
        <w:t>1-й режим (чистой вентиляции)  - снабжение защитного сооружения оч</w:t>
      </w:r>
      <w:r w:rsidRPr="00184F32">
        <w:rPr>
          <w:rFonts w:ascii="Times New Roman" w:hAnsi="Times New Roman" w:cs="Times New Roman"/>
          <w:sz w:val="28"/>
          <w:szCs w:val="28"/>
        </w:rPr>
        <w:t>и</w:t>
      </w:r>
      <w:r w:rsidRPr="00184F32">
        <w:rPr>
          <w:rFonts w:ascii="Times New Roman" w:hAnsi="Times New Roman" w:cs="Times New Roman"/>
          <w:sz w:val="28"/>
          <w:szCs w:val="28"/>
        </w:rPr>
        <w:t>щенным от пыли наружным воздухом с помощью фильтровентиляционных систем;</w:t>
      </w:r>
    </w:p>
    <w:p w:rsidR="001C5F90" w:rsidRPr="00184F32" w:rsidRDefault="001C5F90" w:rsidP="001643A6">
      <w:pPr>
        <w:pStyle w:val="ConsPlusNormal"/>
        <w:numPr>
          <w:ilvl w:val="0"/>
          <w:numId w:val="20"/>
        </w:numPr>
        <w:ind w:left="0" w:firstLine="900"/>
        <w:jc w:val="both"/>
        <w:rPr>
          <w:rFonts w:ascii="Times New Roman" w:hAnsi="Times New Roman" w:cs="Times New Roman"/>
          <w:sz w:val="28"/>
          <w:szCs w:val="28"/>
        </w:rPr>
      </w:pPr>
      <w:r w:rsidRPr="00184F32">
        <w:rPr>
          <w:rFonts w:ascii="Times New Roman" w:hAnsi="Times New Roman" w:cs="Times New Roman"/>
          <w:sz w:val="28"/>
          <w:szCs w:val="28"/>
        </w:rPr>
        <w:t>2-й  режим (</w:t>
      </w:r>
      <w:proofErr w:type="spellStart"/>
      <w:r w:rsidRPr="00184F32">
        <w:rPr>
          <w:rFonts w:ascii="Times New Roman" w:hAnsi="Times New Roman" w:cs="Times New Roman"/>
          <w:sz w:val="28"/>
          <w:szCs w:val="28"/>
        </w:rPr>
        <w:t>фильтровентиляции</w:t>
      </w:r>
      <w:proofErr w:type="spellEnd"/>
      <w:r w:rsidRPr="00184F32">
        <w:rPr>
          <w:rFonts w:ascii="Times New Roman" w:hAnsi="Times New Roman" w:cs="Times New Roman"/>
          <w:sz w:val="28"/>
          <w:szCs w:val="28"/>
        </w:rPr>
        <w:t>) -  снабжение защитного сооружения очищенным от газообразных аварийно химически опасных и других опасных химич</w:t>
      </w:r>
      <w:r w:rsidRPr="00184F32">
        <w:rPr>
          <w:rFonts w:ascii="Times New Roman" w:hAnsi="Times New Roman" w:cs="Times New Roman"/>
          <w:sz w:val="28"/>
          <w:szCs w:val="28"/>
        </w:rPr>
        <w:t>е</w:t>
      </w:r>
      <w:r w:rsidRPr="00184F32">
        <w:rPr>
          <w:rFonts w:ascii="Times New Roman" w:hAnsi="Times New Roman" w:cs="Times New Roman"/>
          <w:sz w:val="28"/>
          <w:szCs w:val="28"/>
        </w:rPr>
        <w:t>ских веществ, аэрозолей и пыли, в том числе радиоактивной, наружным воздухом с помощью фильтровентиляционных систем;</w:t>
      </w:r>
    </w:p>
    <w:p w:rsidR="001C5F90" w:rsidRPr="00184F32" w:rsidRDefault="001C5F90" w:rsidP="001643A6">
      <w:pPr>
        <w:pStyle w:val="ConsPlusNormal"/>
        <w:numPr>
          <w:ilvl w:val="0"/>
          <w:numId w:val="20"/>
        </w:numPr>
        <w:ind w:left="0" w:firstLine="900"/>
        <w:jc w:val="both"/>
        <w:rPr>
          <w:rFonts w:ascii="Times New Roman" w:hAnsi="Times New Roman" w:cs="Times New Roman"/>
          <w:sz w:val="28"/>
          <w:szCs w:val="28"/>
        </w:rPr>
      </w:pPr>
      <w:proofErr w:type="gramStart"/>
      <w:r w:rsidRPr="00184F32">
        <w:rPr>
          <w:rFonts w:ascii="Times New Roman" w:hAnsi="Times New Roman" w:cs="Times New Roman"/>
          <w:sz w:val="28"/>
          <w:szCs w:val="28"/>
        </w:rPr>
        <w:t>3-й режим (полной или частичной изоляции) снабжение защитного соор</w:t>
      </w:r>
      <w:r w:rsidRPr="00184F32">
        <w:rPr>
          <w:rFonts w:ascii="Times New Roman" w:hAnsi="Times New Roman" w:cs="Times New Roman"/>
          <w:sz w:val="28"/>
          <w:szCs w:val="28"/>
        </w:rPr>
        <w:t>у</w:t>
      </w:r>
      <w:r w:rsidRPr="00184F32">
        <w:rPr>
          <w:rFonts w:ascii="Times New Roman" w:hAnsi="Times New Roman" w:cs="Times New Roman"/>
          <w:sz w:val="28"/>
          <w:szCs w:val="28"/>
        </w:rPr>
        <w:t>жения воздухом, состоящим из отработанного воздуха, восстановленного до исходн</w:t>
      </w:r>
      <w:r w:rsidRPr="00184F32">
        <w:rPr>
          <w:rFonts w:ascii="Times New Roman" w:hAnsi="Times New Roman" w:cs="Times New Roman"/>
          <w:sz w:val="28"/>
          <w:szCs w:val="28"/>
        </w:rPr>
        <w:t>о</w:t>
      </w:r>
      <w:r w:rsidRPr="00184F32">
        <w:rPr>
          <w:rFonts w:ascii="Times New Roman" w:hAnsi="Times New Roman" w:cs="Times New Roman"/>
          <w:sz w:val="28"/>
          <w:szCs w:val="28"/>
        </w:rPr>
        <w:t>го состава и свойств для повторного его применения с помощью определенных физ</w:t>
      </w:r>
      <w:r w:rsidRPr="00184F32">
        <w:rPr>
          <w:rFonts w:ascii="Times New Roman" w:hAnsi="Times New Roman" w:cs="Times New Roman"/>
          <w:sz w:val="28"/>
          <w:szCs w:val="28"/>
        </w:rPr>
        <w:t>и</w:t>
      </w:r>
      <w:r w:rsidRPr="00184F32">
        <w:rPr>
          <w:rFonts w:ascii="Times New Roman" w:hAnsi="Times New Roman" w:cs="Times New Roman"/>
          <w:sz w:val="28"/>
          <w:szCs w:val="28"/>
        </w:rPr>
        <w:lastRenderedPageBreak/>
        <w:t>ко-химических процессов, и (или) сжатого воздуха из баллонов, а также из ограниче</w:t>
      </w:r>
      <w:r w:rsidRPr="00184F32">
        <w:rPr>
          <w:rFonts w:ascii="Times New Roman" w:hAnsi="Times New Roman" w:cs="Times New Roman"/>
          <w:sz w:val="28"/>
          <w:szCs w:val="28"/>
        </w:rPr>
        <w:t>н</w:t>
      </w:r>
      <w:r w:rsidRPr="00184F32">
        <w:rPr>
          <w:rFonts w:ascii="Times New Roman" w:hAnsi="Times New Roman" w:cs="Times New Roman"/>
          <w:sz w:val="28"/>
          <w:szCs w:val="28"/>
        </w:rPr>
        <w:t xml:space="preserve">ного объема наружного воздуха, очищенного системами </w:t>
      </w:r>
      <w:proofErr w:type="spellStart"/>
      <w:r w:rsidRPr="00184F32">
        <w:rPr>
          <w:rFonts w:ascii="Times New Roman" w:hAnsi="Times New Roman" w:cs="Times New Roman"/>
          <w:sz w:val="28"/>
          <w:szCs w:val="28"/>
        </w:rPr>
        <w:t>фильтровентиляции</w:t>
      </w:r>
      <w:proofErr w:type="spellEnd"/>
      <w:r w:rsidRPr="00184F32">
        <w:rPr>
          <w:rFonts w:ascii="Times New Roman" w:hAnsi="Times New Roman" w:cs="Times New Roman"/>
          <w:sz w:val="28"/>
          <w:szCs w:val="28"/>
        </w:rPr>
        <w:t xml:space="preserve">. </w:t>
      </w:r>
      <w:proofErr w:type="gramEnd"/>
    </w:p>
    <w:p w:rsidR="001C5F90" w:rsidRPr="00184F32" w:rsidRDefault="001C5F90" w:rsidP="001C5F90">
      <w:pPr>
        <w:pStyle w:val="ConsPlusNormal"/>
        <w:ind w:firstLine="708"/>
        <w:jc w:val="both"/>
        <w:rPr>
          <w:rFonts w:ascii="Times New Roman" w:hAnsi="Times New Roman" w:cs="Times New Roman"/>
          <w:sz w:val="28"/>
          <w:szCs w:val="28"/>
        </w:rPr>
      </w:pPr>
      <w:r w:rsidRPr="00184F32">
        <w:rPr>
          <w:sz w:val="28"/>
          <w:szCs w:val="28"/>
        </w:rPr>
        <w:t xml:space="preserve"> </w:t>
      </w:r>
      <w:r w:rsidRPr="00184F32">
        <w:rPr>
          <w:rFonts w:ascii="Times New Roman" w:hAnsi="Times New Roman" w:cs="Times New Roman"/>
          <w:sz w:val="28"/>
          <w:szCs w:val="28"/>
        </w:rPr>
        <w:t>При наличии 3-го режима вентиляции указывают:</w:t>
      </w:r>
    </w:p>
    <w:p w:rsidR="001C5F90" w:rsidRPr="00184F32" w:rsidRDefault="001C5F90" w:rsidP="001643A6">
      <w:pPr>
        <w:pStyle w:val="ConsPlusNormal"/>
        <w:numPr>
          <w:ilvl w:val="0"/>
          <w:numId w:val="20"/>
        </w:numPr>
        <w:jc w:val="both"/>
        <w:rPr>
          <w:rFonts w:ascii="Times New Roman" w:hAnsi="Times New Roman" w:cs="Times New Roman"/>
          <w:sz w:val="28"/>
          <w:szCs w:val="28"/>
        </w:rPr>
      </w:pPr>
      <w:r w:rsidRPr="00184F32">
        <w:rPr>
          <w:rFonts w:ascii="Times New Roman" w:hAnsi="Times New Roman" w:cs="Times New Roman"/>
          <w:sz w:val="28"/>
          <w:szCs w:val="28"/>
        </w:rPr>
        <w:t>3-й режим при наличии аварийно химически опасных веществ (АХОВ);</w:t>
      </w:r>
    </w:p>
    <w:p w:rsidR="001C5F90" w:rsidRPr="00184F32" w:rsidRDefault="001C5F90" w:rsidP="001643A6">
      <w:pPr>
        <w:pStyle w:val="ConsPlusNormal"/>
        <w:numPr>
          <w:ilvl w:val="0"/>
          <w:numId w:val="20"/>
        </w:numPr>
        <w:jc w:val="both"/>
        <w:rPr>
          <w:rFonts w:ascii="Times New Roman" w:hAnsi="Times New Roman" w:cs="Times New Roman"/>
          <w:sz w:val="28"/>
          <w:szCs w:val="28"/>
        </w:rPr>
      </w:pPr>
      <w:r w:rsidRPr="00184F32">
        <w:rPr>
          <w:rFonts w:ascii="Times New Roman" w:hAnsi="Times New Roman" w:cs="Times New Roman"/>
          <w:sz w:val="28"/>
          <w:szCs w:val="28"/>
        </w:rPr>
        <w:t>3-й  режим при пожарах.</w:t>
      </w:r>
    </w:p>
    <w:p w:rsidR="001C5F90" w:rsidRPr="00184F32" w:rsidRDefault="001C5F90" w:rsidP="001C5F90">
      <w:pPr>
        <w:pStyle w:val="aa"/>
        <w:spacing w:after="0"/>
        <w:ind w:left="0" w:firstLine="708"/>
        <w:jc w:val="both"/>
        <w:rPr>
          <w:sz w:val="28"/>
          <w:szCs w:val="28"/>
        </w:rPr>
      </w:pPr>
      <w:r w:rsidRPr="00184F32">
        <w:rPr>
          <w:bCs/>
          <w:sz w:val="28"/>
          <w:szCs w:val="28"/>
        </w:rPr>
        <w:t>Система ФВО предусматривает непрерывную работу:</w:t>
      </w:r>
    </w:p>
    <w:p w:rsidR="001C5F90" w:rsidRPr="00184F32" w:rsidRDefault="001C5F90" w:rsidP="001643A6">
      <w:pPr>
        <w:pStyle w:val="aa"/>
        <w:numPr>
          <w:ilvl w:val="0"/>
          <w:numId w:val="20"/>
        </w:numPr>
        <w:spacing w:after="0" w:line="280" w:lineRule="exact"/>
        <w:ind w:left="1259" w:hanging="357"/>
        <w:jc w:val="both"/>
        <w:rPr>
          <w:sz w:val="28"/>
          <w:szCs w:val="28"/>
        </w:rPr>
      </w:pPr>
      <w:r w:rsidRPr="00184F32">
        <w:rPr>
          <w:bCs/>
          <w:sz w:val="28"/>
          <w:szCs w:val="28"/>
        </w:rPr>
        <w:t>в   1 режиме – 48 часов;</w:t>
      </w:r>
    </w:p>
    <w:p w:rsidR="001C5F90" w:rsidRPr="00184F32" w:rsidRDefault="001C5F90" w:rsidP="001643A6">
      <w:pPr>
        <w:pStyle w:val="aa"/>
        <w:numPr>
          <w:ilvl w:val="0"/>
          <w:numId w:val="20"/>
        </w:numPr>
        <w:spacing w:after="0" w:line="280" w:lineRule="exact"/>
        <w:ind w:left="1259" w:hanging="357"/>
        <w:jc w:val="both"/>
        <w:rPr>
          <w:sz w:val="28"/>
          <w:szCs w:val="28"/>
        </w:rPr>
      </w:pPr>
      <w:r w:rsidRPr="00184F32">
        <w:rPr>
          <w:bCs/>
          <w:sz w:val="28"/>
          <w:szCs w:val="28"/>
        </w:rPr>
        <w:t xml:space="preserve">во 2 режиме – 12 часов; </w:t>
      </w:r>
    </w:p>
    <w:p w:rsidR="001C5F90" w:rsidRPr="00184F32" w:rsidRDefault="001C5F90" w:rsidP="001643A6">
      <w:pPr>
        <w:pStyle w:val="aa"/>
        <w:numPr>
          <w:ilvl w:val="0"/>
          <w:numId w:val="20"/>
        </w:numPr>
        <w:spacing w:after="0" w:line="280" w:lineRule="exact"/>
        <w:ind w:left="1259" w:hanging="357"/>
        <w:jc w:val="both"/>
        <w:rPr>
          <w:sz w:val="28"/>
          <w:szCs w:val="28"/>
        </w:rPr>
      </w:pPr>
      <w:r w:rsidRPr="00184F32">
        <w:rPr>
          <w:bCs/>
          <w:sz w:val="28"/>
          <w:szCs w:val="28"/>
        </w:rPr>
        <w:t>в   3 режиме – 6 часов.</w:t>
      </w:r>
      <w:r w:rsidRPr="00184F32">
        <w:rPr>
          <w:sz w:val="28"/>
          <w:szCs w:val="28"/>
        </w:rPr>
        <w:t xml:space="preserve">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 xml:space="preserve">Система водоснабжения </w:t>
      </w:r>
      <w:r w:rsidRPr="00184F32">
        <w:rPr>
          <w:rFonts w:ascii="Times New Roman" w:hAnsi="Times New Roman" w:cs="Times New Roman"/>
          <w:sz w:val="28"/>
          <w:szCs w:val="28"/>
        </w:rPr>
        <w:t>предусматривает подачу воды в убежище от наружной водопроводной сети. Кроме того, в  каждом убежище должны предусматриваться ав</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рийные резервуары  для создания запасов питьевой воды из расчёта </w:t>
      </w:r>
      <w:smartTag w:uri="urn:schemas-microsoft-com:office:smarttags" w:element="metricconverter">
        <w:smartTagPr>
          <w:attr w:name="ProductID" w:val="3 л"/>
        </w:smartTagPr>
        <w:r w:rsidRPr="00184F32">
          <w:rPr>
            <w:rFonts w:ascii="Times New Roman" w:hAnsi="Times New Roman" w:cs="Times New Roman"/>
            <w:sz w:val="28"/>
            <w:szCs w:val="28"/>
          </w:rPr>
          <w:t>3 л</w:t>
        </w:r>
      </w:smartTag>
      <w:r w:rsidRPr="00184F32">
        <w:rPr>
          <w:rFonts w:ascii="Times New Roman" w:hAnsi="Times New Roman" w:cs="Times New Roman"/>
          <w:sz w:val="28"/>
          <w:szCs w:val="28"/>
        </w:rPr>
        <w:t>. на 1 чел. в сутки, а также запасов воды для охлаждения дизеля и целей пожаротушения (</w:t>
      </w:r>
      <w:smartTag w:uri="urn:schemas-microsoft-com:office:smarttags" w:element="metricconverter">
        <w:smartTagPr>
          <w:attr w:name="ProductID" w:val="4,5 куб. м"/>
        </w:smartTagPr>
        <w:r w:rsidRPr="00184F32">
          <w:rPr>
            <w:rFonts w:ascii="Times New Roman" w:hAnsi="Times New Roman" w:cs="Times New Roman"/>
            <w:sz w:val="28"/>
            <w:szCs w:val="28"/>
          </w:rPr>
          <w:t>4,5 куб. м</w:t>
        </w:r>
      </w:smartTag>
      <w:r w:rsidRPr="00184F32">
        <w:rPr>
          <w:rFonts w:ascii="Times New Roman" w:hAnsi="Times New Roman" w:cs="Times New Roman"/>
          <w:sz w:val="28"/>
          <w:szCs w:val="28"/>
        </w:rPr>
        <w:t xml:space="preserve">.)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 xml:space="preserve"> Санитарные узлы</w:t>
      </w:r>
      <w:r w:rsidRPr="00184F32">
        <w:rPr>
          <w:rFonts w:ascii="Times New Roman" w:hAnsi="Times New Roman" w:cs="Times New Roman"/>
          <w:sz w:val="28"/>
          <w:szCs w:val="28"/>
        </w:rPr>
        <w:t xml:space="preserve"> должны проектировать </w:t>
      </w:r>
      <w:proofErr w:type="gramStart"/>
      <w:r w:rsidRPr="00184F32">
        <w:rPr>
          <w:rFonts w:ascii="Times New Roman" w:hAnsi="Times New Roman" w:cs="Times New Roman"/>
          <w:sz w:val="28"/>
          <w:szCs w:val="28"/>
        </w:rPr>
        <w:t>раздельными</w:t>
      </w:r>
      <w:proofErr w:type="gramEnd"/>
      <w:r w:rsidRPr="00184F32">
        <w:rPr>
          <w:rFonts w:ascii="Times New Roman" w:hAnsi="Times New Roman" w:cs="Times New Roman"/>
          <w:sz w:val="28"/>
          <w:szCs w:val="28"/>
        </w:rPr>
        <w:t xml:space="preserve"> для мужчин и женщин. Число санитарных приборов принимают в соответствии с таблицей 5.4. СП 88.13330.2014.  В многоэтажных убежищах санитарные узлы рекомендуется разм</w:t>
      </w:r>
      <w:r w:rsidRPr="00184F32">
        <w:rPr>
          <w:rFonts w:ascii="Times New Roman" w:hAnsi="Times New Roman" w:cs="Times New Roman"/>
          <w:sz w:val="28"/>
          <w:szCs w:val="28"/>
        </w:rPr>
        <w:t>е</w:t>
      </w:r>
      <w:r w:rsidRPr="00184F32">
        <w:rPr>
          <w:rFonts w:ascii="Times New Roman" w:hAnsi="Times New Roman" w:cs="Times New Roman"/>
          <w:sz w:val="28"/>
          <w:szCs w:val="28"/>
        </w:rPr>
        <w:t>щать на каждом этаже.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Электроснабжение отдельно стоящих убежищ</w:t>
      </w:r>
      <w:r w:rsidRPr="00184F32">
        <w:rPr>
          <w:rFonts w:ascii="Times New Roman" w:hAnsi="Times New Roman" w:cs="Times New Roman"/>
          <w:sz w:val="28"/>
          <w:szCs w:val="28"/>
        </w:rPr>
        <w:t xml:space="preserve"> следует предусматривать от сети города (предприятия), встроенных убежищ - от сети зданий, в которых они размещ</w:t>
      </w:r>
      <w:r w:rsidRPr="00184F32">
        <w:rPr>
          <w:rFonts w:ascii="Times New Roman" w:hAnsi="Times New Roman" w:cs="Times New Roman"/>
          <w:sz w:val="28"/>
          <w:szCs w:val="28"/>
        </w:rPr>
        <w:t>е</w:t>
      </w:r>
      <w:r w:rsidRPr="00184F32">
        <w:rPr>
          <w:rFonts w:ascii="Times New Roman" w:hAnsi="Times New Roman" w:cs="Times New Roman"/>
          <w:sz w:val="28"/>
          <w:szCs w:val="28"/>
        </w:rPr>
        <w:t>ны. Электроснабжение убежищ для нетранспортабельных больных при наличии оп</w:t>
      </w:r>
      <w:r w:rsidRPr="00184F32">
        <w:rPr>
          <w:rFonts w:ascii="Times New Roman" w:hAnsi="Times New Roman" w:cs="Times New Roman"/>
          <w:sz w:val="28"/>
          <w:szCs w:val="28"/>
        </w:rPr>
        <w:t>е</w:t>
      </w:r>
      <w:r w:rsidRPr="00184F32">
        <w:rPr>
          <w:rFonts w:ascii="Times New Roman" w:hAnsi="Times New Roman" w:cs="Times New Roman"/>
          <w:sz w:val="28"/>
          <w:szCs w:val="28"/>
        </w:rPr>
        <w:t>рационного блока должно осуществляться от двух независимых источников города (предприятия).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При невозможности применения электроручных вентиляторов в соответствии с </w:t>
      </w:r>
      <w:hyperlink w:anchor="Par3725" w:tooltip="10.2.11. Для систем вентиляции убежищ без ДЭС следует предусматривать вентиляторы с электроручным приводом, в убежищах с защищенным источником электроснабжения - с электрическим." w:history="1">
        <w:r w:rsidRPr="00184F32">
          <w:rPr>
            <w:rFonts w:ascii="Times New Roman" w:hAnsi="Times New Roman" w:cs="Times New Roman"/>
            <w:color w:val="0000FF"/>
            <w:sz w:val="28"/>
            <w:szCs w:val="28"/>
          </w:rPr>
          <w:t>пунктом 10.2.11</w:t>
        </w:r>
      </w:hyperlink>
      <w:r w:rsidRPr="00184F32">
        <w:rPr>
          <w:rFonts w:ascii="Times New Roman" w:hAnsi="Times New Roman" w:cs="Times New Roman"/>
          <w:sz w:val="28"/>
          <w:szCs w:val="28"/>
        </w:rPr>
        <w:t xml:space="preserve"> СП 88.13330.2014 в убежищах следует предусматривать защищенный источник электроснабжения ДЭС.</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убежищах при режиме III с применением фильтров для очистки от окиси угл</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рода или </w:t>
      </w:r>
      <w:proofErr w:type="spellStart"/>
      <w:r w:rsidRPr="00184F32">
        <w:rPr>
          <w:rFonts w:ascii="Times New Roman" w:hAnsi="Times New Roman" w:cs="Times New Roman"/>
          <w:sz w:val="28"/>
          <w:szCs w:val="28"/>
        </w:rPr>
        <w:t>воздухоохлаждающих</w:t>
      </w:r>
      <w:proofErr w:type="spellEnd"/>
      <w:r w:rsidRPr="00184F32">
        <w:rPr>
          <w:rFonts w:ascii="Times New Roman" w:hAnsi="Times New Roman" w:cs="Times New Roman"/>
          <w:sz w:val="28"/>
          <w:szCs w:val="28"/>
        </w:rPr>
        <w:t xml:space="preserve"> установок, а также в убежищах для нетранспортабел</w:t>
      </w:r>
      <w:r w:rsidRPr="00184F32">
        <w:rPr>
          <w:rFonts w:ascii="Times New Roman" w:hAnsi="Times New Roman" w:cs="Times New Roman"/>
          <w:sz w:val="28"/>
          <w:szCs w:val="28"/>
        </w:rPr>
        <w:t>ь</w:t>
      </w:r>
      <w:r w:rsidRPr="00184F32">
        <w:rPr>
          <w:rFonts w:ascii="Times New Roman" w:hAnsi="Times New Roman" w:cs="Times New Roman"/>
          <w:sz w:val="28"/>
          <w:szCs w:val="28"/>
        </w:rPr>
        <w:t xml:space="preserve">ных больных следует предусматривать защищенный источник электроснабжения ДЭС независимо от вместимости убежищ. В убежищах, при режиме III с обеспечением подпора за счет сжатого воздуха, допускается при отсутствии </w:t>
      </w:r>
      <w:proofErr w:type="spellStart"/>
      <w:r w:rsidRPr="00184F32">
        <w:rPr>
          <w:rFonts w:ascii="Times New Roman" w:hAnsi="Times New Roman" w:cs="Times New Roman"/>
          <w:sz w:val="28"/>
          <w:szCs w:val="28"/>
        </w:rPr>
        <w:t>воздухоохлаждающих</w:t>
      </w:r>
      <w:proofErr w:type="spellEnd"/>
      <w:r w:rsidRPr="00184F32">
        <w:rPr>
          <w:rFonts w:ascii="Times New Roman" w:hAnsi="Times New Roman" w:cs="Times New Roman"/>
          <w:sz w:val="28"/>
          <w:szCs w:val="28"/>
        </w:rPr>
        <w:t xml:space="preserve"> установок применять электроручные вентиляторы в соответствии с требованиями </w:t>
      </w:r>
      <w:hyperlink w:anchor="Par3725" w:tooltip="10.2.11. Для систем вентиляции убежищ без ДЭС следует предусматривать вентиляторы с электроручным приводом, в убежищах с защищенным источником электроснабжения - с электрическим." w:history="1">
        <w:r w:rsidRPr="00184F32">
          <w:rPr>
            <w:rFonts w:ascii="Times New Roman" w:hAnsi="Times New Roman" w:cs="Times New Roman"/>
            <w:color w:val="0000FF"/>
            <w:sz w:val="28"/>
            <w:szCs w:val="28"/>
          </w:rPr>
          <w:t>пункта 10.2.11</w:t>
        </w:r>
      </w:hyperlink>
      <w:r w:rsidRPr="00184F32">
        <w:rPr>
          <w:rFonts w:ascii="Times New Roman" w:hAnsi="Times New Roman" w:cs="Times New Roman"/>
          <w:sz w:val="28"/>
          <w:szCs w:val="28"/>
        </w:rPr>
        <w:t>. СП 88.13330.2014.</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Помещения для ДЭС</w:t>
      </w:r>
      <w:r w:rsidRPr="00184F32">
        <w:rPr>
          <w:rFonts w:ascii="Times New Roman" w:hAnsi="Times New Roman" w:cs="Times New Roman"/>
          <w:sz w:val="28"/>
          <w:szCs w:val="28"/>
        </w:rPr>
        <w:t xml:space="preserve"> следует располагать у наружной стены здания, отделяя их от других помещений несгораемой герметичной стеной (перегородкой) с пределом о</w:t>
      </w:r>
      <w:r w:rsidRPr="00184F32">
        <w:rPr>
          <w:rFonts w:ascii="Times New Roman" w:hAnsi="Times New Roman" w:cs="Times New Roman"/>
          <w:sz w:val="28"/>
          <w:szCs w:val="28"/>
        </w:rPr>
        <w:t>г</w:t>
      </w:r>
      <w:r w:rsidRPr="00184F32">
        <w:rPr>
          <w:rFonts w:ascii="Times New Roman" w:hAnsi="Times New Roman" w:cs="Times New Roman"/>
          <w:sz w:val="28"/>
          <w:szCs w:val="28"/>
        </w:rPr>
        <w:t>нестойкости не менее REI 120. Входы в ДЭС из убежища должны быть оборудованы тамбурами с двумя герметическими дверями, открывающимися в сторону убежища. В многоэтажных убежищах ДЭС следует размещать на нижнем этаже.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Число помещений для хранения</w:t>
      </w:r>
      <w:r w:rsidRPr="00184F32">
        <w:rPr>
          <w:rFonts w:ascii="Times New Roman" w:hAnsi="Times New Roman" w:cs="Times New Roman"/>
          <w:sz w:val="28"/>
          <w:szCs w:val="28"/>
        </w:rPr>
        <w:t xml:space="preserve"> продовольствия принимают из расчета - одно помещение на 600 укрываемых. Помещения следует располагать рассредоточено в различных местах убежища. Не допускается располагать указанные помещения рядом с санузлами и медицинскими комнатами. Помещения оборудуют стеллажами заво</w:t>
      </w:r>
      <w:r w:rsidRPr="00184F32">
        <w:rPr>
          <w:rFonts w:ascii="Times New Roman" w:hAnsi="Times New Roman" w:cs="Times New Roman"/>
          <w:sz w:val="28"/>
          <w:szCs w:val="28"/>
        </w:rPr>
        <w:t>д</w:t>
      </w:r>
      <w:r w:rsidRPr="00184F32">
        <w:rPr>
          <w:rFonts w:ascii="Times New Roman" w:hAnsi="Times New Roman" w:cs="Times New Roman"/>
          <w:sz w:val="28"/>
          <w:szCs w:val="28"/>
        </w:rPr>
        <w:t xml:space="preserve">ского или индивидуального изготовления. Высота стеллажей должна составлять не более </w:t>
      </w:r>
      <w:smartTag w:uri="urn:schemas-microsoft-com:office:smarttags" w:element="metricconverter">
        <w:smartTagPr>
          <w:attr w:name="ProductID" w:val="2 м"/>
        </w:smartTagPr>
        <w:r w:rsidRPr="00184F32">
          <w:rPr>
            <w:rFonts w:ascii="Times New Roman" w:hAnsi="Times New Roman" w:cs="Times New Roman"/>
            <w:sz w:val="28"/>
            <w:szCs w:val="28"/>
          </w:rPr>
          <w:t>2 м</w:t>
        </w:r>
      </w:smartTag>
      <w:r w:rsidRPr="00184F32">
        <w:rPr>
          <w:rFonts w:ascii="Times New Roman" w:hAnsi="Times New Roman" w:cs="Times New Roman"/>
          <w:sz w:val="28"/>
          <w:szCs w:val="28"/>
        </w:rPr>
        <w:t>, при этом минимальное расстояние от верхней полки стеллажа до выступ</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ющих частей потолка должна быть не менее </w:t>
      </w:r>
      <w:smartTag w:uri="urn:schemas-microsoft-com:office:smarttags" w:element="metricconverter">
        <w:smartTagPr>
          <w:attr w:name="ProductID" w:val="0,5 м"/>
        </w:smartTagPr>
        <w:r w:rsidRPr="00184F32">
          <w:rPr>
            <w:rFonts w:ascii="Times New Roman" w:hAnsi="Times New Roman" w:cs="Times New Roman"/>
            <w:sz w:val="28"/>
            <w:szCs w:val="28"/>
          </w:rPr>
          <w:t>0,5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При числе укрываемых до 150 чел. площадь помещения для хранения продовол</w:t>
      </w:r>
      <w:r w:rsidRPr="00184F32">
        <w:rPr>
          <w:rFonts w:ascii="Times New Roman" w:hAnsi="Times New Roman" w:cs="Times New Roman"/>
          <w:sz w:val="28"/>
          <w:szCs w:val="28"/>
        </w:rPr>
        <w:t>ь</w:t>
      </w:r>
      <w:r w:rsidRPr="00184F32">
        <w:rPr>
          <w:rFonts w:ascii="Times New Roman" w:hAnsi="Times New Roman" w:cs="Times New Roman"/>
          <w:sz w:val="28"/>
          <w:szCs w:val="28"/>
        </w:rPr>
        <w:lastRenderedPageBreak/>
        <w:t>ствия должно быть 6 кв.м.  На каждые 100 укрываемых сверх 150 чел. площадь пом</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щения увеличивают на </w:t>
      </w:r>
      <w:smartTag w:uri="urn:schemas-microsoft-com:office:smarttags" w:element="metricconverter">
        <w:smartTagPr>
          <w:attr w:name="ProductID" w:val="2 кв. м"/>
        </w:smartTagPr>
        <w:r w:rsidRPr="00184F32">
          <w:rPr>
            <w:rFonts w:ascii="Times New Roman" w:hAnsi="Times New Roman" w:cs="Times New Roman"/>
            <w:sz w:val="28"/>
            <w:szCs w:val="28"/>
          </w:rPr>
          <w:t>2 кв.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Входы</w:t>
      </w:r>
      <w:r w:rsidRPr="00184F32">
        <w:rPr>
          <w:rFonts w:ascii="Times New Roman" w:hAnsi="Times New Roman" w:cs="Times New Roman"/>
          <w:sz w:val="28"/>
          <w:szCs w:val="28"/>
        </w:rPr>
        <w:t xml:space="preserve"> следует предусматривать в противоположных сторонах убежищ с учетом направления движения основных потоков укрываемых: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с территории предприятия;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из незащищенных помещений подвалов;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из 1-го этажа производственных и других зданий через самостоятельную лес</w:t>
      </w:r>
      <w:r w:rsidRPr="00184F32">
        <w:rPr>
          <w:rFonts w:ascii="Times New Roman" w:hAnsi="Times New Roman" w:cs="Times New Roman"/>
          <w:sz w:val="28"/>
          <w:szCs w:val="28"/>
        </w:rPr>
        <w:t>т</w:t>
      </w:r>
      <w:r w:rsidRPr="00184F32">
        <w:rPr>
          <w:rFonts w:ascii="Times New Roman" w:hAnsi="Times New Roman" w:cs="Times New Roman"/>
          <w:sz w:val="28"/>
          <w:szCs w:val="28"/>
        </w:rPr>
        <w:t>ничную клетку;</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из общих лестничных клеток, не имеющих выходов из пожароопасных помещ</w:t>
      </w:r>
      <w:r w:rsidRPr="00184F32">
        <w:rPr>
          <w:rFonts w:ascii="Times New Roman" w:hAnsi="Times New Roman" w:cs="Times New Roman"/>
          <w:sz w:val="28"/>
          <w:szCs w:val="28"/>
        </w:rPr>
        <w:t>е</w:t>
      </w:r>
      <w:r w:rsidRPr="00184F32">
        <w:rPr>
          <w:rFonts w:ascii="Times New Roman" w:hAnsi="Times New Roman" w:cs="Times New Roman"/>
          <w:sz w:val="28"/>
          <w:szCs w:val="28"/>
        </w:rPr>
        <w:t>ний.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многоэтажных убежищах входы для пропуска людей следует устраивать в уровне первого (сверху) этажа. При невозможности размещения всех входов в уровне первого этажа допускается их устройство в уровне второго этажа. Между этажами следует устраивать лестницы или пандусы.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На одной стороне убежища допускается предусматривать несколько входных проемов.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Во всех случаях число входов должно быть не менее двух. В убежищах вместим</w:t>
      </w:r>
      <w:r w:rsidRPr="00184F32">
        <w:rPr>
          <w:rFonts w:ascii="Times New Roman" w:hAnsi="Times New Roman" w:cs="Times New Roman"/>
          <w:sz w:val="28"/>
          <w:szCs w:val="28"/>
        </w:rPr>
        <w:t>о</w:t>
      </w:r>
      <w:r w:rsidRPr="00184F32">
        <w:rPr>
          <w:rFonts w:ascii="Times New Roman" w:hAnsi="Times New Roman" w:cs="Times New Roman"/>
          <w:sz w:val="28"/>
          <w:szCs w:val="28"/>
        </w:rPr>
        <w:t xml:space="preserve">стью до 300 чел. допускается устраивать один вход, при этом вторым входом может быть аварийный (эвакуационный) выход в виде тоннеля с внутренними размерами 1,2 x </w:t>
      </w:r>
      <w:smartTag w:uri="urn:schemas-microsoft-com:office:smarttags" w:element="metricconverter">
        <w:smartTagPr>
          <w:attr w:name="ProductID" w:val="2,0 м"/>
        </w:smartTagPr>
        <w:r w:rsidRPr="00184F32">
          <w:rPr>
            <w:rFonts w:ascii="Times New Roman" w:hAnsi="Times New Roman" w:cs="Times New Roman"/>
            <w:sz w:val="28"/>
            <w:szCs w:val="28"/>
          </w:rPr>
          <w:t>2,0 м</w:t>
        </w:r>
      </w:smartTag>
      <w:r w:rsidRPr="00184F32">
        <w:rPr>
          <w:rFonts w:ascii="Times New Roman" w:hAnsi="Times New Roman" w:cs="Times New Roman"/>
          <w:sz w:val="28"/>
          <w:szCs w:val="28"/>
        </w:rPr>
        <w:t xml:space="preserve"> и с дверным проемом размерами 0,8 x </w:t>
      </w:r>
      <w:smartTag w:uri="urn:schemas-microsoft-com:office:smarttags" w:element="metricconverter">
        <w:smartTagPr>
          <w:attr w:name="ProductID" w:val="1,8 м"/>
        </w:smartTagPr>
        <w:r w:rsidRPr="00184F32">
          <w:rPr>
            <w:rFonts w:ascii="Times New Roman" w:hAnsi="Times New Roman" w:cs="Times New Roman"/>
            <w:sz w:val="28"/>
            <w:szCs w:val="28"/>
          </w:rPr>
          <w:t>1,8 м</w:t>
        </w:r>
      </w:smartTag>
      <w:r w:rsidRPr="00184F32">
        <w:rPr>
          <w:rFonts w:ascii="Times New Roman" w:hAnsi="Times New Roman" w:cs="Times New Roman"/>
          <w:sz w:val="28"/>
          <w:szCs w:val="28"/>
        </w:rPr>
        <w:t>, если он не является путем эваку</w:t>
      </w:r>
      <w:r w:rsidRPr="00184F32">
        <w:rPr>
          <w:rFonts w:ascii="Times New Roman" w:hAnsi="Times New Roman" w:cs="Times New Roman"/>
          <w:sz w:val="28"/>
          <w:szCs w:val="28"/>
        </w:rPr>
        <w:t>а</w:t>
      </w:r>
      <w:r w:rsidRPr="00184F32">
        <w:rPr>
          <w:rFonts w:ascii="Times New Roman" w:hAnsi="Times New Roman" w:cs="Times New Roman"/>
          <w:sz w:val="28"/>
          <w:szCs w:val="28"/>
        </w:rPr>
        <w:t>ции при пожаре.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убежищах следует предусматривать устройство при одном из входов </w:t>
      </w:r>
      <w:r w:rsidRPr="00184F32">
        <w:rPr>
          <w:rFonts w:ascii="Times New Roman" w:hAnsi="Times New Roman" w:cs="Times New Roman"/>
          <w:b/>
          <w:sz w:val="28"/>
          <w:szCs w:val="28"/>
        </w:rPr>
        <w:t>тамбура-шлюза.</w:t>
      </w:r>
      <w:r w:rsidRPr="00184F32">
        <w:rPr>
          <w:rFonts w:ascii="Times New Roman" w:hAnsi="Times New Roman" w:cs="Times New Roman"/>
          <w:sz w:val="28"/>
          <w:szCs w:val="28"/>
        </w:rPr>
        <w:t xml:space="preserve"> Для убежищ вместимостью до 600 чел. включительно устраивают однокаме</w:t>
      </w:r>
      <w:r w:rsidRPr="00184F32">
        <w:rPr>
          <w:rFonts w:ascii="Times New Roman" w:hAnsi="Times New Roman" w:cs="Times New Roman"/>
          <w:sz w:val="28"/>
          <w:szCs w:val="28"/>
        </w:rPr>
        <w:t>р</w:t>
      </w:r>
      <w:r w:rsidRPr="00184F32">
        <w:rPr>
          <w:rFonts w:ascii="Times New Roman" w:hAnsi="Times New Roman" w:cs="Times New Roman"/>
          <w:sz w:val="28"/>
          <w:szCs w:val="28"/>
        </w:rPr>
        <w:t>ный, а в убежищах большей вместимости - двухкамерный тамбур-шлюз. СП 88.13330.2014</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убежищ вместимостью более 600 чел. вместо двухкамерного тамбура-шлюза допускается устройство при двух входах однокамерных тамбуров-шлюзов.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Площадь каждой камеры тамбура-шлюза при ширине дверного проема </w:t>
      </w:r>
      <w:smartTag w:uri="urn:schemas-microsoft-com:office:smarttags" w:element="metricconverter">
        <w:smartTagPr>
          <w:attr w:name="ProductID" w:val="0,8 м"/>
        </w:smartTagPr>
        <w:r w:rsidRPr="00184F32">
          <w:rPr>
            <w:rFonts w:ascii="Times New Roman" w:hAnsi="Times New Roman" w:cs="Times New Roman"/>
            <w:sz w:val="28"/>
            <w:szCs w:val="28"/>
          </w:rPr>
          <w:t>0,8 м</w:t>
        </w:r>
      </w:smartTag>
      <w:r w:rsidRPr="00184F32">
        <w:rPr>
          <w:rFonts w:ascii="Times New Roman" w:hAnsi="Times New Roman" w:cs="Times New Roman"/>
          <w:sz w:val="28"/>
          <w:szCs w:val="28"/>
        </w:rPr>
        <w:t xml:space="preserve"> должна быть </w:t>
      </w:r>
      <w:smartTag w:uri="urn:schemas-microsoft-com:office:smarttags" w:element="metricconverter">
        <w:smartTagPr>
          <w:attr w:name="ProductID" w:val="8 кв. м"/>
        </w:smartTagPr>
        <w:r w:rsidRPr="00184F32">
          <w:rPr>
            <w:rFonts w:ascii="Times New Roman" w:hAnsi="Times New Roman" w:cs="Times New Roman"/>
            <w:sz w:val="28"/>
            <w:szCs w:val="28"/>
          </w:rPr>
          <w:t>8 кв. м</w:t>
        </w:r>
      </w:smartTag>
      <w:r w:rsidRPr="00184F32">
        <w:rPr>
          <w:rFonts w:ascii="Times New Roman" w:hAnsi="Times New Roman" w:cs="Times New Roman"/>
          <w:sz w:val="28"/>
          <w:szCs w:val="28"/>
        </w:rPr>
        <w:t xml:space="preserve">, а при ширине 1,2 - </w:t>
      </w:r>
      <w:smartTag w:uri="urn:schemas-microsoft-com:office:smarttags" w:element="metricconverter">
        <w:smartTagPr>
          <w:attr w:name="ProductID" w:val="10 кв. м"/>
        </w:smartTagPr>
        <w:r w:rsidRPr="00184F32">
          <w:rPr>
            <w:rFonts w:ascii="Times New Roman" w:hAnsi="Times New Roman" w:cs="Times New Roman"/>
            <w:sz w:val="28"/>
            <w:szCs w:val="28"/>
          </w:rPr>
          <w:t>10 кв.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184F32">
        <w:rPr>
          <w:rFonts w:ascii="Times New Roman" w:hAnsi="Times New Roman" w:cs="Times New Roman"/>
          <w:sz w:val="28"/>
          <w:szCs w:val="28"/>
        </w:rPr>
        <w:t>В наружной и внутренней стенах тамбура-шлюза следует предусматривать з</w:t>
      </w:r>
      <w:r w:rsidRPr="00184F32">
        <w:rPr>
          <w:rFonts w:ascii="Times New Roman" w:hAnsi="Times New Roman" w:cs="Times New Roman"/>
          <w:sz w:val="28"/>
          <w:szCs w:val="28"/>
        </w:rPr>
        <w:t>а</w:t>
      </w:r>
      <w:r w:rsidRPr="00184F32">
        <w:rPr>
          <w:rFonts w:ascii="Times New Roman" w:hAnsi="Times New Roman" w:cs="Times New Roman"/>
          <w:sz w:val="28"/>
          <w:szCs w:val="28"/>
        </w:rPr>
        <w:t>щитно-герметические двери.</w:t>
      </w:r>
      <w:proofErr w:type="gramEnd"/>
      <w:r w:rsidRPr="00184F32">
        <w:rPr>
          <w:rFonts w:ascii="Times New Roman" w:hAnsi="Times New Roman" w:cs="Times New Roman"/>
          <w:sz w:val="28"/>
          <w:szCs w:val="28"/>
        </w:rPr>
        <w:t xml:space="preserve"> Защитно-герметические двери должны открываться наружу, по ходу эвакуации людей из убежища.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убежищах учреждений здравоохранения вместимостью до 200 чел. устраивают однокамерный, а при большей вместимости - двухкамерный тамбур-шлюз.</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Все входы в убежища, кроме тех, которые оборудованы тамбурами-шлюзами, должны быть оборудованы </w:t>
      </w:r>
      <w:r w:rsidRPr="00184F32">
        <w:rPr>
          <w:rFonts w:ascii="Times New Roman" w:hAnsi="Times New Roman" w:cs="Times New Roman"/>
          <w:b/>
          <w:sz w:val="28"/>
          <w:szCs w:val="28"/>
        </w:rPr>
        <w:t>тамбурами.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Двери в тамбурах следует предусматривать: в наружной стене - защитно-герметические, во внутренней стене - герметические. Двери должны открываться по ходу эвакуации людей из убежища.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Вход в расширительную камеру из помещений в пределах контура герметизации должен оборудоваться двумя герметическими ставнями, а из помещения ДЭС - одной.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Система отопления</w:t>
      </w:r>
      <w:r w:rsidRPr="00184F32">
        <w:rPr>
          <w:rFonts w:ascii="Times New Roman" w:hAnsi="Times New Roman" w:cs="Times New Roman"/>
          <w:sz w:val="28"/>
          <w:szCs w:val="28"/>
        </w:rPr>
        <w:t xml:space="preserve"> предназначена для отопления помещений  убежища до з</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полнения его </w:t>
      </w:r>
      <w:proofErr w:type="gramStart"/>
      <w:r w:rsidRPr="00184F32">
        <w:rPr>
          <w:rFonts w:ascii="Times New Roman" w:hAnsi="Times New Roman" w:cs="Times New Roman"/>
          <w:sz w:val="28"/>
          <w:szCs w:val="28"/>
        </w:rPr>
        <w:t>укрываемыми</w:t>
      </w:r>
      <w:proofErr w:type="gramEnd"/>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После заполнения убежища </w:t>
      </w:r>
      <w:proofErr w:type="gramStart"/>
      <w:r w:rsidRPr="00184F32">
        <w:rPr>
          <w:rFonts w:ascii="Times New Roman" w:hAnsi="Times New Roman" w:cs="Times New Roman"/>
          <w:sz w:val="28"/>
          <w:szCs w:val="28"/>
        </w:rPr>
        <w:t>укрываемыми</w:t>
      </w:r>
      <w:proofErr w:type="gramEnd"/>
      <w:r w:rsidRPr="00184F32">
        <w:rPr>
          <w:rFonts w:ascii="Times New Roman" w:hAnsi="Times New Roman" w:cs="Times New Roman"/>
          <w:sz w:val="28"/>
          <w:szCs w:val="28"/>
        </w:rPr>
        <w:t xml:space="preserve"> система отопления, как правило, о</w:t>
      </w:r>
      <w:r w:rsidRPr="00184F32">
        <w:rPr>
          <w:rFonts w:ascii="Times New Roman" w:hAnsi="Times New Roman" w:cs="Times New Roman"/>
          <w:sz w:val="28"/>
          <w:szCs w:val="28"/>
        </w:rPr>
        <w:t>т</w:t>
      </w:r>
      <w:r w:rsidRPr="00184F32">
        <w:rPr>
          <w:rFonts w:ascii="Times New Roman" w:hAnsi="Times New Roman" w:cs="Times New Roman"/>
          <w:sz w:val="28"/>
          <w:szCs w:val="28"/>
        </w:rPr>
        <w:t>ключается.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Отделку основных и вспомогательных помещений</w:t>
      </w:r>
      <w:r w:rsidRPr="00184F32">
        <w:rPr>
          <w:rFonts w:ascii="Times New Roman" w:hAnsi="Times New Roman" w:cs="Times New Roman"/>
          <w:sz w:val="28"/>
          <w:szCs w:val="28"/>
        </w:rPr>
        <w:t xml:space="preserve"> убежищ следует пред</w:t>
      </w:r>
      <w:r w:rsidRPr="00184F32">
        <w:rPr>
          <w:rFonts w:ascii="Times New Roman" w:hAnsi="Times New Roman" w:cs="Times New Roman"/>
          <w:sz w:val="28"/>
          <w:szCs w:val="28"/>
        </w:rPr>
        <w:t>у</w:t>
      </w:r>
      <w:r w:rsidRPr="00184F32">
        <w:rPr>
          <w:rFonts w:ascii="Times New Roman" w:hAnsi="Times New Roman" w:cs="Times New Roman"/>
          <w:sz w:val="28"/>
          <w:szCs w:val="28"/>
        </w:rPr>
        <w:lastRenderedPageBreak/>
        <w:t>сматривать в зависимости от назначения помещений, но не выше улучшенной отде</w:t>
      </w:r>
      <w:r w:rsidRPr="00184F32">
        <w:rPr>
          <w:rFonts w:ascii="Times New Roman" w:hAnsi="Times New Roman" w:cs="Times New Roman"/>
          <w:sz w:val="28"/>
          <w:szCs w:val="28"/>
        </w:rPr>
        <w:t>л</w:t>
      </w:r>
      <w:r w:rsidRPr="00184F32">
        <w:rPr>
          <w:rFonts w:ascii="Times New Roman" w:hAnsi="Times New Roman" w:cs="Times New Roman"/>
          <w:sz w:val="28"/>
          <w:szCs w:val="28"/>
        </w:rPr>
        <w:t>ки. Оштукатуривание потолков, стен и перегородок, а также облицовка стен и перег</w:t>
      </w:r>
      <w:r w:rsidRPr="00184F32">
        <w:rPr>
          <w:rFonts w:ascii="Times New Roman" w:hAnsi="Times New Roman" w:cs="Times New Roman"/>
          <w:sz w:val="28"/>
          <w:szCs w:val="28"/>
        </w:rPr>
        <w:t>о</w:t>
      </w:r>
      <w:r w:rsidRPr="00184F32">
        <w:rPr>
          <w:rFonts w:ascii="Times New Roman" w:hAnsi="Times New Roman" w:cs="Times New Roman"/>
          <w:sz w:val="28"/>
          <w:szCs w:val="28"/>
        </w:rPr>
        <w:t>родок керамической плиткой не допускается.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Поверхности </w:t>
      </w:r>
      <w:proofErr w:type="gramStart"/>
      <w:r w:rsidRPr="00184F32">
        <w:rPr>
          <w:rFonts w:ascii="Times New Roman" w:hAnsi="Times New Roman" w:cs="Times New Roman"/>
          <w:sz w:val="28"/>
          <w:szCs w:val="28"/>
        </w:rPr>
        <w:t>стен помещений убежищ учреждений здравоохранения</w:t>
      </w:r>
      <w:proofErr w:type="gramEnd"/>
      <w:r w:rsidRPr="00184F32">
        <w:rPr>
          <w:rFonts w:ascii="Times New Roman" w:hAnsi="Times New Roman" w:cs="Times New Roman"/>
          <w:sz w:val="28"/>
          <w:szCs w:val="28"/>
        </w:rPr>
        <w:t xml:space="preserve"> должны з</w:t>
      </w:r>
      <w:r w:rsidRPr="00184F32">
        <w:rPr>
          <w:rFonts w:ascii="Times New Roman" w:hAnsi="Times New Roman" w:cs="Times New Roman"/>
          <w:sz w:val="28"/>
          <w:szCs w:val="28"/>
        </w:rPr>
        <w:t>а</w:t>
      </w:r>
      <w:r w:rsidRPr="00184F32">
        <w:rPr>
          <w:rFonts w:ascii="Times New Roman" w:hAnsi="Times New Roman" w:cs="Times New Roman"/>
          <w:sz w:val="28"/>
          <w:szCs w:val="28"/>
        </w:rPr>
        <w:t>тирать цементным раствором под окраску масляной краской светлых тонов с матовой поверхностью.</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 xml:space="preserve">Приспособление существующих помещений </w:t>
      </w:r>
      <w:r w:rsidRPr="00184F32">
        <w:rPr>
          <w:rFonts w:ascii="Times New Roman" w:hAnsi="Times New Roman" w:cs="Times New Roman"/>
          <w:sz w:val="28"/>
          <w:szCs w:val="28"/>
        </w:rPr>
        <w:t xml:space="preserve">под убежища проводится только по специально разработанным </w:t>
      </w:r>
      <w:proofErr w:type="gramStart"/>
      <w:r w:rsidRPr="00184F32">
        <w:rPr>
          <w:rFonts w:ascii="Times New Roman" w:hAnsi="Times New Roman" w:cs="Times New Roman"/>
          <w:sz w:val="28"/>
          <w:szCs w:val="28"/>
        </w:rPr>
        <w:t>индивидуальным проектам</w:t>
      </w:r>
      <w:proofErr w:type="gramEnd"/>
      <w:r w:rsidRPr="00184F32">
        <w:rPr>
          <w:rFonts w:ascii="Times New Roman" w:hAnsi="Times New Roman" w:cs="Times New Roman"/>
          <w:sz w:val="28"/>
          <w:szCs w:val="28"/>
        </w:rPr>
        <w:t xml:space="preserve">, а строительно-монтажные работы должны выполняться силами строительно-монтажных организаций по планам капитального строительства. </w:t>
      </w:r>
    </w:p>
    <w:p w:rsidR="001C5F90" w:rsidRPr="00184F32" w:rsidRDefault="001C5F90" w:rsidP="001C5F90">
      <w:pPr>
        <w:pStyle w:val="ConsPlusNormal"/>
        <w:ind w:firstLine="540"/>
        <w:jc w:val="both"/>
        <w:rPr>
          <w:rFonts w:ascii="Times New Roman" w:hAnsi="Times New Roman" w:cs="Times New Roman"/>
          <w:sz w:val="28"/>
          <w:szCs w:val="28"/>
        </w:rPr>
      </w:pPr>
    </w:p>
    <w:p w:rsidR="001C5F90" w:rsidRPr="00184F32" w:rsidRDefault="001C5F90" w:rsidP="001C5F90">
      <w:pPr>
        <w:pStyle w:val="ConsPlusNormal"/>
        <w:ind w:firstLine="540"/>
        <w:jc w:val="both"/>
        <w:rPr>
          <w:rFonts w:ascii="Times New Roman" w:hAnsi="Times New Roman" w:cs="Times New Roman"/>
          <w:sz w:val="28"/>
          <w:szCs w:val="28"/>
        </w:rPr>
      </w:pPr>
      <w:r w:rsidRPr="00393C06">
        <w:rPr>
          <w:rFonts w:ascii="Times New Roman" w:hAnsi="Times New Roman" w:cs="Times New Roman"/>
          <w:b/>
          <w:sz w:val="28"/>
          <w:szCs w:val="28"/>
        </w:rPr>
        <w:t>Противорадиационные укрытия создаются</w:t>
      </w:r>
      <w:r w:rsidRPr="00184F32">
        <w:rPr>
          <w:rFonts w:ascii="Times New Roman" w:hAnsi="Times New Roman" w:cs="Times New Roman"/>
          <w:sz w:val="28"/>
          <w:szCs w:val="28"/>
        </w:rPr>
        <w:t xml:space="preserve"> для населения и работников орг</w:t>
      </w:r>
      <w:r w:rsidRPr="00184F32">
        <w:rPr>
          <w:rFonts w:ascii="Times New Roman" w:hAnsi="Times New Roman" w:cs="Times New Roman"/>
          <w:sz w:val="28"/>
          <w:szCs w:val="28"/>
        </w:rPr>
        <w:t>а</w:t>
      </w:r>
      <w:r w:rsidRPr="00184F32">
        <w:rPr>
          <w:rFonts w:ascii="Times New Roman" w:hAnsi="Times New Roman" w:cs="Times New Roman"/>
          <w:sz w:val="28"/>
          <w:szCs w:val="28"/>
        </w:rPr>
        <w:t>низаций, не отнесенных к категориям по гражданской обороне, в том числе для н</w:t>
      </w:r>
      <w:r w:rsidRPr="00184F32">
        <w:rPr>
          <w:rFonts w:ascii="Times New Roman" w:hAnsi="Times New Roman" w:cs="Times New Roman"/>
          <w:sz w:val="28"/>
          <w:szCs w:val="28"/>
        </w:rPr>
        <w:t>е</w:t>
      </w:r>
      <w:r w:rsidRPr="00184F32">
        <w:rPr>
          <w:rFonts w:ascii="Times New Roman" w:hAnsi="Times New Roman" w:cs="Times New Roman"/>
          <w:sz w:val="28"/>
          <w:szCs w:val="28"/>
        </w:rPr>
        <w:t>транспортабельных больных, находящихся в учреждениях здравоохранения, и обсл</w:t>
      </w:r>
      <w:r w:rsidRPr="00184F32">
        <w:rPr>
          <w:rFonts w:ascii="Times New Roman" w:hAnsi="Times New Roman" w:cs="Times New Roman"/>
          <w:sz w:val="28"/>
          <w:szCs w:val="28"/>
        </w:rPr>
        <w:t>у</w:t>
      </w:r>
      <w:r w:rsidRPr="00184F32">
        <w:rPr>
          <w:rFonts w:ascii="Times New Roman" w:hAnsi="Times New Roman" w:cs="Times New Roman"/>
          <w:sz w:val="28"/>
          <w:szCs w:val="28"/>
        </w:rPr>
        <w:t>живающего их медицинского персонала, расположенных в зоне возможного радиоа</w:t>
      </w:r>
      <w:r w:rsidRPr="00184F32">
        <w:rPr>
          <w:rFonts w:ascii="Times New Roman" w:hAnsi="Times New Roman" w:cs="Times New Roman"/>
          <w:sz w:val="28"/>
          <w:szCs w:val="28"/>
        </w:rPr>
        <w:t>к</w:t>
      </w:r>
      <w:r w:rsidRPr="00184F32">
        <w:rPr>
          <w:rFonts w:ascii="Times New Roman" w:hAnsi="Times New Roman" w:cs="Times New Roman"/>
          <w:sz w:val="28"/>
          <w:szCs w:val="28"/>
        </w:rPr>
        <w:t>тивного заражения  и за пределами зоны возможных сильных разрушений.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Противорадиационные укрытия также следует проектировать двойного назнач</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ния для обеспечения защиты </w:t>
      </w:r>
      <w:proofErr w:type="gramStart"/>
      <w:r w:rsidRPr="00184F32">
        <w:rPr>
          <w:rFonts w:ascii="Times New Roman" w:hAnsi="Times New Roman" w:cs="Times New Roman"/>
          <w:sz w:val="28"/>
          <w:szCs w:val="28"/>
        </w:rPr>
        <w:t>укрываемых</w:t>
      </w:r>
      <w:proofErr w:type="gramEnd"/>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от действия воздушной ударной волны;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от действия проникающей радиации.</w:t>
      </w:r>
    </w:p>
    <w:p w:rsidR="001C5F90"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Вид и интенсивность воздействий средств поражения на убежища и ПРУ опред</w:t>
      </w:r>
      <w:r w:rsidRPr="00184F32">
        <w:rPr>
          <w:rFonts w:ascii="Times New Roman" w:hAnsi="Times New Roman" w:cs="Times New Roman"/>
          <w:sz w:val="28"/>
          <w:szCs w:val="28"/>
        </w:rPr>
        <w:t>е</w:t>
      </w:r>
      <w:r w:rsidRPr="00184F32">
        <w:rPr>
          <w:rFonts w:ascii="Times New Roman" w:hAnsi="Times New Roman" w:cs="Times New Roman"/>
          <w:sz w:val="28"/>
          <w:szCs w:val="28"/>
        </w:rPr>
        <w:t>ляют территориальные органы МЧС России.</w:t>
      </w:r>
    </w:p>
    <w:p w:rsidR="001C5F90" w:rsidRDefault="001C5F90" w:rsidP="001C5F90">
      <w:pPr>
        <w:pStyle w:val="ConsPlusNormal"/>
        <w:ind w:firstLine="540"/>
        <w:jc w:val="both"/>
        <w:rPr>
          <w:rFonts w:ascii="Times New Roman" w:hAnsi="Times New Roman" w:cs="Times New Roman"/>
          <w:sz w:val="28"/>
          <w:szCs w:val="28"/>
        </w:rPr>
      </w:pPr>
    </w:p>
    <w:p w:rsidR="001C5F90" w:rsidRDefault="00983339" w:rsidP="001C5F90">
      <w:pPr>
        <w:pStyle w:val="ConsPlusNormal"/>
        <w:ind w:firstLine="540"/>
        <w:jc w:val="both"/>
        <w:rPr>
          <w:rFonts w:ascii="Times New Roman" w:hAnsi="Times New Roman" w:cs="Times New Roman"/>
          <w:sz w:val="24"/>
          <w:szCs w:val="24"/>
        </w:rPr>
      </w:pPr>
      <w:r>
        <w:rPr>
          <w:rFonts w:ascii="Times New Roman" w:hAnsi="Times New Roman" w:cs="Times New Roman"/>
          <w:noProof/>
          <w:sz w:val="24"/>
          <w:szCs w:val="24"/>
        </w:rPr>
        <w:pict>
          <v:shape id="Object 2" o:spid="_x0000_s1425" type="#_x0000_t75" style="position:absolute;left:0;text-align:left;margin-left:29.9pt;margin-top:.5pt;width:457.2pt;height:270.25pt;z-index:251698688;visibility:visible">
            <v:imagedata r:id="rId63" o:title=""/>
          </v:shape>
          <o:OLEObject Type="Embed" ProgID="PowerPoint.Slide.12" ShapeID="Object 2" DrawAspect="Content" ObjectID="_1578118968" r:id="rId64"/>
        </w:pict>
      </w: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Pr="001664A3"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Default="001C5F90" w:rsidP="001C5F90">
      <w:pPr>
        <w:pStyle w:val="ConsPlusNormal"/>
        <w:ind w:firstLine="540"/>
        <w:jc w:val="both"/>
        <w:rPr>
          <w:rFonts w:ascii="Times New Roman" w:hAnsi="Times New Roman" w:cs="Times New Roman"/>
          <w:sz w:val="24"/>
          <w:szCs w:val="24"/>
        </w:rPr>
      </w:pPr>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184F32">
        <w:rPr>
          <w:rFonts w:ascii="Times New Roman" w:hAnsi="Times New Roman" w:cs="Times New Roman"/>
          <w:sz w:val="28"/>
          <w:szCs w:val="28"/>
        </w:rPr>
        <w:t>В противорадиационном укрытии, предназначенном для размещения руководства предприятия (учреждения), должна быть телефонная связь с местным органом, упо</w:t>
      </w:r>
      <w:r w:rsidRPr="00184F32">
        <w:rPr>
          <w:rFonts w:ascii="Times New Roman" w:hAnsi="Times New Roman" w:cs="Times New Roman"/>
          <w:sz w:val="28"/>
          <w:szCs w:val="28"/>
        </w:rPr>
        <w:t>л</w:t>
      </w:r>
      <w:r w:rsidRPr="00184F32">
        <w:rPr>
          <w:rFonts w:ascii="Times New Roman" w:hAnsi="Times New Roman" w:cs="Times New Roman"/>
          <w:sz w:val="28"/>
          <w:szCs w:val="28"/>
        </w:rPr>
        <w:t>номоченным на решение задач в области гражданской обороны, и громкоговоритель, подключенный к городской и местной сетям проводного вещания.</w:t>
      </w:r>
      <w:proofErr w:type="gramEnd"/>
      <w:r w:rsidRPr="00184F32">
        <w:rPr>
          <w:rFonts w:ascii="Times New Roman" w:hAnsi="Times New Roman" w:cs="Times New Roman"/>
          <w:sz w:val="28"/>
          <w:szCs w:val="28"/>
        </w:rPr>
        <w:t xml:space="preserve"> В остальных прот</w:t>
      </w:r>
      <w:r w:rsidRPr="00184F32">
        <w:rPr>
          <w:rFonts w:ascii="Times New Roman" w:hAnsi="Times New Roman" w:cs="Times New Roman"/>
          <w:sz w:val="28"/>
          <w:szCs w:val="28"/>
        </w:rPr>
        <w:t>и</w:t>
      </w:r>
      <w:r w:rsidRPr="00184F32">
        <w:rPr>
          <w:rFonts w:ascii="Times New Roman" w:hAnsi="Times New Roman" w:cs="Times New Roman"/>
          <w:sz w:val="28"/>
          <w:szCs w:val="28"/>
        </w:rPr>
        <w:t>ворадиационных укрытиях устанавливают только громкоговорители сети проводного вещания.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Пункты управления в ПРУ не предусматриваются.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Противорадиационные укрытия следует располагать в местах наибольшего соср</w:t>
      </w:r>
      <w:r w:rsidRPr="00184F32">
        <w:rPr>
          <w:rFonts w:ascii="Times New Roman" w:hAnsi="Times New Roman" w:cs="Times New Roman"/>
          <w:sz w:val="28"/>
          <w:szCs w:val="28"/>
        </w:rPr>
        <w:t>е</w:t>
      </w:r>
      <w:r w:rsidRPr="00184F32">
        <w:rPr>
          <w:rFonts w:ascii="Times New Roman" w:hAnsi="Times New Roman" w:cs="Times New Roman"/>
          <w:sz w:val="28"/>
          <w:szCs w:val="28"/>
        </w:rPr>
        <w:t xml:space="preserve">доточения укрываемых. Радиус сбора укрываемых должен составлять до </w:t>
      </w:r>
      <w:smartTag w:uri="urn:schemas-microsoft-com:office:smarttags" w:element="metricconverter">
        <w:smartTagPr>
          <w:attr w:name="ProductID" w:val="3 км"/>
        </w:smartTagPr>
        <w:r w:rsidRPr="00184F32">
          <w:rPr>
            <w:rFonts w:ascii="Times New Roman" w:hAnsi="Times New Roman" w:cs="Times New Roman"/>
            <w:sz w:val="28"/>
            <w:szCs w:val="28"/>
          </w:rPr>
          <w:t>3 км</w:t>
        </w:r>
      </w:smartTag>
      <w:r w:rsidRPr="00184F32">
        <w:rPr>
          <w:rFonts w:ascii="Times New Roman" w:hAnsi="Times New Roman" w:cs="Times New Roman"/>
          <w:sz w:val="28"/>
          <w:szCs w:val="28"/>
        </w:rPr>
        <w:t>. В о</w:t>
      </w:r>
      <w:r w:rsidRPr="00184F32">
        <w:rPr>
          <w:rFonts w:ascii="Times New Roman" w:hAnsi="Times New Roman" w:cs="Times New Roman"/>
          <w:sz w:val="28"/>
          <w:szCs w:val="28"/>
        </w:rPr>
        <w:t>т</w:t>
      </w:r>
      <w:r w:rsidRPr="00184F32">
        <w:rPr>
          <w:rFonts w:ascii="Times New Roman" w:hAnsi="Times New Roman" w:cs="Times New Roman"/>
          <w:sz w:val="28"/>
          <w:szCs w:val="28"/>
        </w:rPr>
        <w:t xml:space="preserve">дельных случаях, при подвозе укрываемых автотранспортом он может быть увеличен до </w:t>
      </w:r>
      <w:smartTag w:uri="urn:schemas-microsoft-com:office:smarttags" w:element="metricconverter">
        <w:smartTagPr>
          <w:attr w:name="ProductID" w:val="25 км"/>
        </w:smartTagPr>
        <w:r w:rsidRPr="00184F32">
          <w:rPr>
            <w:rFonts w:ascii="Times New Roman" w:hAnsi="Times New Roman" w:cs="Times New Roman"/>
            <w:sz w:val="28"/>
            <w:szCs w:val="28"/>
          </w:rPr>
          <w:t>25 км</w:t>
        </w:r>
      </w:smartTag>
      <w:r w:rsidRPr="00184F32">
        <w:rPr>
          <w:rFonts w:ascii="Times New Roman" w:hAnsi="Times New Roman" w:cs="Times New Roman"/>
          <w:sz w:val="28"/>
          <w:szCs w:val="28"/>
        </w:rPr>
        <w:t xml:space="preserve">, а для объектов, расположенных в северной климатической зоне, до </w:t>
      </w:r>
      <w:smartTag w:uri="urn:schemas-microsoft-com:office:smarttags" w:element="metricconverter">
        <w:smartTagPr>
          <w:attr w:name="ProductID" w:val="60 км"/>
        </w:smartTagPr>
        <w:r w:rsidRPr="00184F32">
          <w:rPr>
            <w:rFonts w:ascii="Times New Roman" w:hAnsi="Times New Roman" w:cs="Times New Roman"/>
            <w:sz w:val="28"/>
            <w:szCs w:val="28"/>
          </w:rPr>
          <w:t>60 км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К помещениям, приспосабливаемым под противорадиационные укрытия, пред</w:t>
      </w:r>
      <w:r w:rsidRPr="00184F32">
        <w:rPr>
          <w:rFonts w:ascii="Times New Roman" w:hAnsi="Times New Roman" w:cs="Times New Roman"/>
          <w:sz w:val="28"/>
          <w:szCs w:val="28"/>
        </w:rPr>
        <w:t>ъ</w:t>
      </w:r>
      <w:r w:rsidRPr="00184F32">
        <w:rPr>
          <w:rFonts w:ascii="Times New Roman" w:hAnsi="Times New Roman" w:cs="Times New Roman"/>
          <w:sz w:val="28"/>
          <w:szCs w:val="28"/>
        </w:rPr>
        <w:t>являют следующие требования: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наружные ограждающие конструкции зданий или сооружений должны обесп</w:t>
      </w:r>
      <w:r w:rsidRPr="00184F32">
        <w:rPr>
          <w:rFonts w:ascii="Times New Roman" w:hAnsi="Times New Roman" w:cs="Times New Roman"/>
          <w:sz w:val="28"/>
          <w:szCs w:val="28"/>
        </w:rPr>
        <w:t>е</w:t>
      </w:r>
      <w:r w:rsidRPr="00184F32">
        <w:rPr>
          <w:rFonts w:ascii="Times New Roman" w:hAnsi="Times New Roman" w:cs="Times New Roman"/>
          <w:sz w:val="28"/>
          <w:szCs w:val="28"/>
        </w:rPr>
        <w:t>чивать необходимую кратность ослабления гамма-излучения;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проемы и отверстия должны быть подготовлены для заделки их при переводе помещения на режим укрытия;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помещения должны быть расположены вблизи мест пребывания большинства укрываемых.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Уровень пола противорадиационных укрытий должен быть выше наивысшего уровня грунтовых вод не менее чем на </w:t>
      </w:r>
      <w:smartTag w:uri="urn:schemas-microsoft-com:office:smarttags" w:element="metricconverter">
        <w:smartTagPr>
          <w:attr w:name="ProductID" w:val="0,2 м"/>
        </w:smartTagPr>
        <w:r w:rsidRPr="00184F32">
          <w:rPr>
            <w:rFonts w:ascii="Times New Roman" w:hAnsi="Times New Roman" w:cs="Times New Roman"/>
            <w:sz w:val="28"/>
            <w:szCs w:val="28"/>
          </w:rPr>
          <w:t>0,2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Противорадиационные укрытия допускается размещать в подвальных помещен</w:t>
      </w:r>
      <w:r w:rsidRPr="00184F32">
        <w:rPr>
          <w:rFonts w:ascii="Times New Roman" w:hAnsi="Times New Roman" w:cs="Times New Roman"/>
          <w:sz w:val="28"/>
          <w:szCs w:val="28"/>
        </w:rPr>
        <w:t>и</w:t>
      </w:r>
      <w:r w:rsidRPr="00184F32">
        <w:rPr>
          <w:rFonts w:ascii="Times New Roman" w:hAnsi="Times New Roman" w:cs="Times New Roman"/>
          <w:sz w:val="28"/>
          <w:szCs w:val="28"/>
        </w:rPr>
        <w:t>ях ранее возведенных зданий и сооружений, пол которых расположен ниже уровня грунтовых вод, при наличии надежной гидроизоляции.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составе противорадиационных укрытий в общем случае следует предусматр</w:t>
      </w:r>
      <w:r w:rsidRPr="00184F32">
        <w:rPr>
          <w:rFonts w:ascii="Times New Roman" w:hAnsi="Times New Roman" w:cs="Times New Roman"/>
          <w:sz w:val="28"/>
          <w:szCs w:val="28"/>
        </w:rPr>
        <w:t>и</w:t>
      </w:r>
      <w:r w:rsidRPr="00184F32">
        <w:rPr>
          <w:rFonts w:ascii="Times New Roman" w:hAnsi="Times New Roman" w:cs="Times New Roman"/>
          <w:sz w:val="28"/>
          <w:szCs w:val="28"/>
        </w:rPr>
        <w:t>вать:</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Основные:</w:t>
      </w:r>
    </w:p>
    <w:p w:rsidR="001C5F90" w:rsidRPr="00184F32" w:rsidRDefault="001C5F90" w:rsidP="001643A6">
      <w:pPr>
        <w:pStyle w:val="ConsPlusNormal"/>
        <w:numPr>
          <w:ilvl w:val="0"/>
          <w:numId w:val="21"/>
        </w:numPr>
        <w:jc w:val="both"/>
        <w:rPr>
          <w:rFonts w:ascii="Times New Roman" w:hAnsi="Times New Roman" w:cs="Times New Roman"/>
          <w:sz w:val="28"/>
          <w:szCs w:val="28"/>
        </w:rPr>
      </w:pPr>
      <w:r w:rsidRPr="00184F32">
        <w:rPr>
          <w:rFonts w:ascii="Times New Roman" w:hAnsi="Times New Roman" w:cs="Times New Roman"/>
          <w:sz w:val="28"/>
          <w:szCs w:val="28"/>
        </w:rPr>
        <w:t xml:space="preserve">помещения для размещения </w:t>
      </w:r>
      <w:proofErr w:type="gramStart"/>
      <w:r w:rsidRPr="00184F32">
        <w:rPr>
          <w:rFonts w:ascii="Times New Roman" w:hAnsi="Times New Roman" w:cs="Times New Roman"/>
          <w:sz w:val="28"/>
          <w:szCs w:val="28"/>
        </w:rPr>
        <w:t>укрываемых</w:t>
      </w:r>
      <w:proofErr w:type="gramEnd"/>
      <w:r w:rsidRPr="00184F32">
        <w:rPr>
          <w:rFonts w:ascii="Times New Roman" w:hAnsi="Times New Roman" w:cs="Times New Roman"/>
          <w:sz w:val="28"/>
          <w:szCs w:val="28"/>
        </w:rPr>
        <w:t xml:space="preserve">, </w:t>
      </w:r>
    </w:p>
    <w:p w:rsidR="001C5F90" w:rsidRPr="00184F32" w:rsidRDefault="001C5F90" w:rsidP="001643A6">
      <w:pPr>
        <w:pStyle w:val="ConsPlusNormal"/>
        <w:numPr>
          <w:ilvl w:val="0"/>
          <w:numId w:val="21"/>
        </w:numPr>
        <w:jc w:val="both"/>
        <w:rPr>
          <w:rFonts w:ascii="Times New Roman" w:hAnsi="Times New Roman" w:cs="Times New Roman"/>
          <w:sz w:val="28"/>
          <w:szCs w:val="28"/>
        </w:rPr>
      </w:pPr>
      <w:r w:rsidRPr="00184F32">
        <w:rPr>
          <w:rFonts w:ascii="Times New Roman" w:hAnsi="Times New Roman" w:cs="Times New Roman"/>
          <w:sz w:val="28"/>
          <w:szCs w:val="28"/>
        </w:rPr>
        <w:t xml:space="preserve">санитарного поста (медпункта), </w:t>
      </w:r>
    </w:p>
    <w:p w:rsidR="001C5F90" w:rsidRPr="00184F32" w:rsidRDefault="001C5F90" w:rsidP="001643A6">
      <w:pPr>
        <w:pStyle w:val="ConsPlusNormal"/>
        <w:numPr>
          <w:ilvl w:val="0"/>
          <w:numId w:val="21"/>
        </w:numPr>
        <w:jc w:val="both"/>
        <w:rPr>
          <w:rFonts w:ascii="Times New Roman" w:hAnsi="Times New Roman" w:cs="Times New Roman"/>
          <w:sz w:val="28"/>
          <w:szCs w:val="28"/>
        </w:rPr>
      </w:pPr>
      <w:r w:rsidRPr="00184F32">
        <w:rPr>
          <w:rFonts w:ascii="Times New Roman" w:hAnsi="Times New Roman" w:cs="Times New Roman"/>
          <w:sz w:val="28"/>
          <w:szCs w:val="28"/>
        </w:rPr>
        <w:t xml:space="preserve">санитарного узла, </w:t>
      </w:r>
    </w:p>
    <w:p w:rsidR="001C5F90" w:rsidRPr="00184F32" w:rsidRDefault="001C5F90" w:rsidP="001C5F90">
      <w:pPr>
        <w:pStyle w:val="ConsPlusNormal"/>
        <w:ind w:firstLine="0"/>
        <w:jc w:val="both"/>
        <w:rPr>
          <w:rFonts w:ascii="Times New Roman" w:hAnsi="Times New Roman" w:cs="Times New Roman"/>
          <w:sz w:val="28"/>
          <w:szCs w:val="28"/>
        </w:rPr>
      </w:pPr>
      <w:r w:rsidRPr="00184F32">
        <w:rPr>
          <w:rFonts w:ascii="Times New Roman" w:hAnsi="Times New Roman" w:cs="Times New Roman"/>
          <w:sz w:val="28"/>
          <w:szCs w:val="28"/>
        </w:rPr>
        <w:t xml:space="preserve">        вспомогательные </w:t>
      </w:r>
    </w:p>
    <w:p w:rsidR="001C5F90" w:rsidRPr="00184F32" w:rsidRDefault="001C5F90" w:rsidP="001643A6">
      <w:pPr>
        <w:pStyle w:val="ConsPlusNormal"/>
        <w:numPr>
          <w:ilvl w:val="0"/>
          <w:numId w:val="21"/>
        </w:numPr>
        <w:jc w:val="both"/>
        <w:rPr>
          <w:rFonts w:ascii="Times New Roman" w:hAnsi="Times New Roman" w:cs="Times New Roman"/>
          <w:sz w:val="28"/>
          <w:szCs w:val="28"/>
        </w:rPr>
      </w:pPr>
      <w:r w:rsidRPr="00184F32">
        <w:rPr>
          <w:rFonts w:ascii="Times New Roman" w:hAnsi="Times New Roman" w:cs="Times New Roman"/>
          <w:sz w:val="28"/>
          <w:szCs w:val="28"/>
        </w:rPr>
        <w:t xml:space="preserve">вентиляционной </w:t>
      </w:r>
    </w:p>
    <w:p w:rsidR="001C5F90" w:rsidRPr="00184F32" w:rsidRDefault="001C5F90" w:rsidP="001643A6">
      <w:pPr>
        <w:pStyle w:val="ConsPlusNormal"/>
        <w:numPr>
          <w:ilvl w:val="0"/>
          <w:numId w:val="21"/>
        </w:numPr>
        <w:jc w:val="both"/>
        <w:rPr>
          <w:rFonts w:ascii="Times New Roman" w:hAnsi="Times New Roman" w:cs="Times New Roman"/>
          <w:sz w:val="28"/>
          <w:szCs w:val="28"/>
        </w:rPr>
      </w:pPr>
      <w:r w:rsidRPr="00184F32">
        <w:rPr>
          <w:rFonts w:ascii="Times New Roman" w:hAnsi="Times New Roman" w:cs="Times New Roman"/>
          <w:sz w:val="28"/>
          <w:szCs w:val="28"/>
        </w:rPr>
        <w:t>помещения  для хранения загрязненной верхней одежды (вспомогател</w:t>
      </w:r>
      <w:r w:rsidRPr="00184F32">
        <w:rPr>
          <w:rFonts w:ascii="Times New Roman" w:hAnsi="Times New Roman" w:cs="Times New Roman"/>
          <w:sz w:val="28"/>
          <w:szCs w:val="28"/>
        </w:rPr>
        <w:t>ь</w:t>
      </w:r>
      <w:r w:rsidRPr="00184F32">
        <w:rPr>
          <w:rFonts w:ascii="Times New Roman" w:hAnsi="Times New Roman" w:cs="Times New Roman"/>
          <w:sz w:val="28"/>
          <w:szCs w:val="28"/>
        </w:rPr>
        <w:t>ные).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не канализованных укрытиях допускается предусматривать помещение для в</w:t>
      </w:r>
      <w:r w:rsidRPr="00184F32">
        <w:rPr>
          <w:rFonts w:ascii="Times New Roman" w:hAnsi="Times New Roman" w:cs="Times New Roman"/>
          <w:sz w:val="28"/>
          <w:szCs w:val="28"/>
        </w:rPr>
        <w:t>ы</w:t>
      </w:r>
      <w:r w:rsidRPr="00184F32">
        <w:rPr>
          <w:rFonts w:ascii="Times New Roman" w:hAnsi="Times New Roman" w:cs="Times New Roman"/>
          <w:sz w:val="28"/>
          <w:szCs w:val="28"/>
        </w:rPr>
        <w:t>носной тары.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Противорадиационные укрытия для учреждений здравоохранения должны иметь следующие основные помещения:</w:t>
      </w:r>
    </w:p>
    <w:p w:rsidR="001C5F90" w:rsidRPr="00184F32" w:rsidRDefault="001C5F90" w:rsidP="001643A6">
      <w:pPr>
        <w:pStyle w:val="ConsPlusNormal"/>
        <w:numPr>
          <w:ilvl w:val="0"/>
          <w:numId w:val="22"/>
        </w:numPr>
        <w:jc w:val="both"/>
        <w:rPr>
          <w:rFonts w:ascii="Times New Roman" w:hAnsi="Times New Roman" w:cs="Times New Roman"/>
          <w:sz w:val="28"/>
          <w:szCs w:val="28"/>
        </w:rPr>
      </w:pPr>
      <w:r w:rsidRPr="00184F32">
        <w:rPr>
          <w:rFonts w:ascii="Times New Roman" w:hAnsi="Times New Roman" w:cs="Times New Roman"/>
          <w:sz w:val="28"/>
          <w:szCs w:val="28"/>
        </w:rPr>
        <w:t xml:space="preserve">для размещения больных и выздоравливающих, </w:t>
      </w:r>
    </w:p>
    <w:p w:rsidR="001C5F90" w:rsidRPr="00184F32" w:rsidRDefault="001C5F90" w:rsidP="001643A6">
      <w:pPr>
        <w:pStyle w:val="ConsPlusNormal"/>
        <w:numPr>
          <w:ilvl w:val="0"/>
          <w:numId w:val="22"/>
        </w:numPr>
        <w:jc w:val="both"/>
        <w:rPr>
          <w:rFonts w:ascii="Times New Roman" w:hAnsi="Times New Roman" w:cs="Times New Roman"/>
          <w:sz w:val="28"/>
          <w:szCs w:val="28"/>
        </w:rPr>
      </w:pPr>
      <w:r w:rsidRPr="00184F32">
        <w:rPr>
          <w:rFonts w:ascii="Times New Roman" w:hAnsi="Times New Roman" w:cs="Times New Roman"/>
          <w:sz w:val="28"/>
          <w:szCs w:val="28"/>
        </w:rPr>
        <w:t xml:space="preserve">медицинского и обслуживающего персонала, </w:t>
      </w:r>
    </w:p>
    <w:p w:rsidR="001C5F90" w:rsidRPr="00184F32" w:rsidRDefault="001C5F90" w:rsidP="001643A6">
      <w:pPr>
        <w:pStyle w:val="ConsPlusNormal"/>
        <w:numPr>
          <w:ilvl w:val="0"/>
          <w:numId w:val="22"/>
        </w:numPr>
        <w:jc w:val="both"/>
        <w:rPr>
          <w:rFonts w:ascii="Times New Roman" w:hAnsi="Times New Roman" w:cs="Times New Roman"/>
          <w:sz w:val="28"/>
          <w:szCs w:val="28"/>
        </w:rPr>
      </w:pPr>
      <w:r w:rsidRPr="00184F32">
        <w:rPr>
          <w:rFonts w:ascii="Times New Roman" w:hAnsi="Times New Roman" w:cs="Times New Roman"/>
          <w:sz w:val="28"/>
          <w:szCs w:val="28"/>
        </w:rPr>
        <w:t xml:space="preserve">процедурную (перевязочную), </w:t>
      </w:r>
    </w:p>
    <w:p w:rsidR="001C5F90" w:rsidRPr="00184F32" w:rsidRDefault="001C5F90" w:rsidP="001643A6">
      <w:pPr>
        <w:pStyle w:val="ConsPlusNormal"/>
        <w:numPr>
          <w:ilvl w:val="0"/>
          <w:numId w:val="22"/>
        </w:numPr>
        <w:jc w:val="both"/>
        <w:rPr>
          <w:rFonts w:ascii="Times New Roman" w:hAnsi="Times New Roman" w:cs="Times New Roman"/>
          <w:sz w:val="28"/>
          <w:szCs w:val="28"/>
        </w:rPr>
      </w:pPr>
      <w:r w:rsidRPr="00184F32">
        <w:rPr>
          <w:rFonts w:ascii="Times New Roman" w:hAnsi="Times New Roman" w:cs="Times New Roman"/>
          <w:sz w:val="28"/>
          <w:szCs w:val="28"/>
        </w:rPr>
        <w:t xml:space="preserve">буфет, </w:t>
      </w:r>
    </w:p>
    <w:p w:rsidR="001C5F90" w:rsidRPr="00184F32" w:rsidRDefault="001C5F90" w:rsidP="001643A6">
      <w:pPr>
        <w:pStyle w:val="ConsPlusNormal"/>
        <w:numPr>
          <w:ilvl w:val="0"/>
          <w:numId w:val="22"/>
        </w:numPr>
        <w:jc w:val="both"/>
        <w:rPr>
          <w:rFonts w:ascii="Times New Roman" w:hAnsi="Times New Roman" w:cs="Times New Roman"/>
          <w:sz w:val="28"/>
          <w:szCs w:val="28"/>
        </w:rPr>
      </w:pPr>
      <w:r w:rsidRPr="00184F32">
        <w:rPr>
          <w:rFonts w:ascii="Times New Roman" w:hAnsi="Times New Roman" w:cs="Times New Roman"/>
          <w:sz w:val="28"/>
          <w:szCs w:val="28"/>
        </w:rPr>
        <w:t>посты медсестер.</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Размещение больных, медицинского и обслуживающего персонала следует предусматривать в разных помещениях, за исключением постов дежурного персонала. В противорадиационных укрытиях больниц хирургического профиля следует допо</w:t>
      </w:r>
      <w:r w:rsidRPr="00184F32">
        <w:rPr>
          <w:rFonts w:ascii="Times New Roman" w:hAnsi="Times New Roman" w:cs="Times New Roman"/>
          <w:sz w:val="28"/>
          <w:szCs w:val="28"/>
        </w:rPr>
        <w:t>л</w:t>
      </w:r>
      <w:r w:rsidRPr="00184F32">
        <w:rPr>
          <w:rFonts w:ascii="Times New Roman" w:hAnsi="Times New Roman" w:cs="Times New Roman"/>
          <w:sz w:val="28"/>
          <w:szCs w:val="28"/>
        </w:rPr>
        <w:t xml:space="preserve">нительно предусматривать </w:t>
      </w:r>
      <w:proofErr w:type="gramStart"/>
      <w:r w:rsidRPr="00184F32">
        <w:rPr>
          <w:rFonts w:ascii="Times New Roman" w:hAnsi="Times New Roman" w:cs="Times New Roman"/>
          <w:sz w:val="28"/>
          <w:szCs w:val="28"/>
        </w:rPr>
        <w:t>операционно-перевязочную</w:t>
      </w:r>
      <w:proofErr w:type="gramEnd"/>
      <w:r w:rsidRPr="00184F32">
        <w:rPr>
          <w:rFonts w:ascii="Times New Roman" w:hAnsi="Times New Roman" w:cs="Times New Roman"/>
          <w:sz w:val="28"/>
          <w:szCs w:val="28"/>
        </w:rPr>
        <w:t xml:space="preserve"> и </w:t>
      </w:r>
      <w:proofErr w:type="spellStart"/>
      <w:r w:rsidRPr="00184F32">
        <w:rPr>
          <w:rFonts w:ascii="Times New Roman" w:hAnsi="Times New Roman" w:cs="Times New Roman"/>
          <w:sz w:val="28"/>
          <w:szCs w:val="28"/>
        </w:rPr>
        <w:t>предоперационно</w:t>
      </w:r>
      <w:proofErr w:type="spellEnd"/>
      <w:r w:rsidRPr="00184F32">
        <w:rPr>
          <w:rFonts w:ascii="Times New Roman" w:hAnsi="Times New Roman" w:cs="Times New Roman"/>
          <w:sz w:val="28"/>
          <w:szCs w:val="28"/>
        </w:rPr>
        <w:t>-стерилизационную палаты. Для тяжелобольных следует предусматривать санитарную комнату.</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Противорадиационные укрытия для инфекционных больных следует проектир</w:t>
      </w:r>
      <w:r w:rsidRPr="00184F32">
        <w:rPr>
          <w:rFonts w:ascii="Times New Roman" w:hAnsi="Times New Roman" w:cs="Times New Roman"/>
          <w:sz w:val="28"/>
          <w:szCs w:val="28"/>
        </w:rPr>
        <w:t>о</w:t>
      </w:r>
      <w:r w:rsidRPr="00184F32">
        <w:rPr>
          <w:rFonts w:ascii="Times New Roman" w:hAnsi="Times New Roman" w:cs="Times New Roman"/>
          <w:sz w:val="28"/>
          <w:szCs w:val="28"/>
        </w:rPr>
        <w:t xml:space="preserve">вать по индивидуальному заданию, предусматривая раздельное размещение больных </w:t>
      </w:r>
      <w:r w:rsidRPr="00184F32">
        <w:rPr>
          <w:rFonts w:ascii="Times New Roman" w:hAnsi="Times New Roman" w:cs="Times New Roman"/>
          <w:sz w:val="28"/>
          <w:szCs w:val="28"/>
        </w:rPr>
        <w:lastRenderedPageBreak/>
        <w:t>по видам инфекций и выделяя при необходимости помещения для отдельных боксов.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Норму площади пола помещений в ПРУ на одного укрываемого следует прин</w:t>
      </w:r>
      <w:r w:rsidRPr="00184F32">
        <w:rPr>
          <w:rFonts w:ascii="Times New Roman" w:hAnsi="Times New Roman" w:cs="Times New Roman"/>
          <w:sz w:val="28"/>
          <w:szCs w:val="28"/>
        </w:rPr>
        <w:t>и</w:t>
      </w:r>
      <w:r w:rsidRPr="00184F32">
        <w:rPr>
          <w:rFonts w:ascii="Times New Roman" w:hAnsi="Times New Roman" w:cs="Times New Roman"/>
          <w:sz w:val="28"/>
          <w:szCs w:val="28"/>
        </w:rPr>
        <w:t xml:space="preserve">мать равной </w:t>
      </w:r>
      <w:smartTag w:uri="urn:schemas-microsoft-com:office:smarttags" w:element="metricconverter">
        <w:smartTagPr>
          <w:attr w:name="ProductID" w:val="0,5 кв. м"/>
        </w:smartTagPr>
        <w:r w:rsidRPr="00184F32">
          <w:rPr>
            <w:rFonts w:ascii="Times New Roman" w:hAnsi="Times New Roman" w:cs="Times New Roman"/>
            <w:sz w:val="28"/>
            <w:szCs w:val="28"/>
          </w:rPr>
          <w:t>0,5 кв. м</w:t>
        </w:r>
      </w:smartTag>
      <w:r w:rsidRPr="00184F32">
        <w:rPr>
          <w:rFonts w:ascii="Times New Roman" w:hAnsi="Times New Roman" w:cs="Times New Roman"/>
          <w:sz w:val="28"/>
          <w:szCs w:val="28"/>
        </w:rPr>
        <w:t xml:space="preserve"> при двухъярусном и </w:t>
      </w:r>
      <w:smartTag w:uri="urn:schemas-microsoft-com:office:smarttags" w:element="metricconverter">
        <w:smartTagPr>
          <w:attr w:name="ProductID" w:val="0,4 кв. м"/>
        </w:smartTagPr>
        <w:r w:rsidRPr="00184F32">
          <w:rPr>
            <w:rFonts w:ascii="Times New Roman" w:hAnsi="Times New Roman" w:cs="Times New Roman"/>
            <w:sz w:val="28"/>
            <w:szCs w:val="28"/>
          </w:rPr>
          <w:t>0,4 кв. м</w:t>
        </w:r>
      </w:smartTag>
      <w:r w:rsidRPr="00184F32">
        <w:rPr>
          <w:rFonts w:ascii="Times New Roman" w:hAnsi="Times New Roman" w:cs="Times New Roman"/>
          <w:sz w:val="28"/>
          <w:szCs w:val="28"/>
        </w:rPr>
        <w:t xml:space="preserve"> при трехъярусном расположении нар.</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Нормы площади помещений противорадиационных укрытий для учреждений здравоохранения следует принимать по таблице 6.1. СП 88.13330.2014.</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При проектировании противорадиационных укрытий, размещаемых в общеобр</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зовательных школах и детских садах-яслях, следует принимать нормы площади, кроме постов для медсестер, по </w:t>
      </w:r>
      <w:hyperlink w:anchor="Par1046" w:tooltip="17. Для отдыхающих (на одного укрываемого)" w:history="1">
        <w:r w:rsidRPr="00425D83">
          <w:rPr>
            <w:rFonts w:ascii="Times New Roman" w:hAnsi="Times New Roman" w:cs="Times New Roman"/>
            <w:color w:val="000000"/>
            <w:sz w:val="28"/>
            <w:szCs w:val="28"/>
          </w:rPr>
          <w:t>пунктам 17</w:t>
        </w:r>
      </w:hyperlink>
      <w:r w:rsidRPr="00425D83">
        <w:rPr>
          <w:rFonts w:ascii="Times New Roman" w:hAnsi="Times New Roman" w:cs="Times New Roman"/>
          <w:color w:val="000000"/>
          <w:sz w:val="28"/>
          <w:szCs w:val="28"/>
        </w:rPr>
        <w:t xml:space="preserve"> - </w:t>
      </w:r>
      <w:hyperlink w:anchor="Par1076" w:tooltip="19. Помещение для разогрева пищи и посты медицинских сестер" w:history="1">
        <w:r w:rsidRPr="00425D83">
          <w:rPr>
            <w:rFonts w:ascii="Times New Roman" w:hAnsi="Times New Roman" w:cs="Times New Roman"/>
            <w:color w:val="000000"/>
            <w:sz w:val="28"/>
            <w:szCs w:val="28"/>
          </w:rPr>
          <w:t>19 таблицы 6.1</w:t>
        </w:r>
      </w:hyperlink>
      <w:r w:rsidRPr="00184F32">
        <w:rPr>
          <w:rFonts w:ascii="Times New Roman" w:hAnsi="Times New Roman" w:cs="Times New Roman"/>
          <w:sz w:val="28"/>
          <w:szCs w:val="28"/>
        </w:rPr>
        <w:t xml:space="preserve"> СП 88.13330.2014., при этом учеников-подростков 12 лет и старше следует относить к категории взрослых, остал</w:t>
      </w:r>
      <w:r w:rsidRPr="00184F32">
        <w:rPr>
          <w:rFonts w:ascii="Times New Roman" w:hAnsi="Times New Roman" w:cs="Times New Roman"/>
          <w:sz w:val="28"/>
          <w:szCs w:val="28"/>
        </w:rPr>
        <w:t>ь</w:t>
      </w:r>
      <w:r w:rsidRPr="00184F32">
        <w:rPr>
          <w:rFonts w:ascii="Times New Roman" w:hAnsi="Times New Roman" w:cs="Times New Roman"/>
          <w:sz w:val="28"/>
          <w:szCs w:val="28"/>
        </w:rPr>
        <w:t>ных - к категории детей.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Высота помещений противорадиационных укрытий во вновь проектируемых зданиях должна быть не менее </w:t>
      </w:r>
      <w:smartTag w:uri="urn:schemas-microsoft-com:office:smarttags" w:element="metricconverter">
        <w:smartTagPr>
          <w:attr w:name="ProductID" w:val="1,9 м"/>
        </w:smartTagPr>
        <w:r w:rsidRPr="00184F32">
          <w:rPr>
            <w:rFonts w:ascii="Times New Roman" w:hAnsi="Times New Roman" w:cs="Times New Roman"/>
            <w:sz w:val="28"/>
            <w:szCs w:val="28"/>
          </w:rPr>
          <w:t>1,9 м</w:t>
        </w:r>
      </w:smartTag>
      <w:r w:rsidRPr="00184F32">
        <w:rPr>
          <w:rFonts w:ascii="Times New Roman" w:hAnsi="Times New Roman" w:cs="Times New Roman"/>
          <w:sz w:val="28"/>
          <w:szCs w:val="28"/>
        </w:rPr>
        <w:t xml:space="preserve"> от отметки пола до низа выступающих констру</w:t>
      </w:r>
      <w:r w:rsidRPr="00184F32">
        <w:rPr>
          <w:rFonts w:ascii="Times New Roman" w:hAnsi="Times New Roman" w:cs="Times New Roman"/>
          <w:sz w:val="28"/>
          <w:szCs w:val="28"/>
        </w:rPr>
        <w:t>к</w:t>
      </w:r>
      <w:r w:rsidRPr="00184F32">
        <w:rPr>
          <w:rFonts w:ascii="Times New Roman" w:hAnsi="Times New Roman" w:cs="Times New Roman"/>
          <w:sz w:val="28"/>
          <w:szCs w:val="28"/>
        </w:rPr>
        <w:t>ций перекрытий (покрытий).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укрытий, оборудуемых в существующих зданиях и сооружениях, следует принимать:</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трехъярусное расположение нар при высоте помещений </w:t>
      </w:r>
      <w:smartTag w:uri="urn:schemas-microsoft-com:office:smarttags" w:element="metricconverter">
        <w:smartTagPr>
          <w:attr w:name="ProductID" w:val="2,9 м"/>
        </w:smartTagPr>
        <w:r w:rsidRPr="00184F32">
          <w:rPr>
            <w:rFonts w:ascii="Times New Roman" w:hAnsi="Times New Roman" w:cs="Times New Roman"/>
            <w:sz w:val="28"/>
            <w:szCs w:val="28"/>
          </w:rPr>
          <w:t>2,9 м</w:t>
        </w:r>
      </w:smartTag>
      <w:r w:rsidRPr="00184F32">
        <w:rPr>
          <w:rFonts w:ascii="Times New Roman" w:hAnsi="Times New Roman" w:cs="Times New Roman"/>
          <w:sz w:val="28"/>
          <w:szCs w:val="28"/>
        </w:rPr>
        <w:t xml:space="preserve"> и более;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двухъярусное расположение нар при высоте помещений от 2,15 до </w:t>
      </w:r>
      <w:smartTag w:uri="urn:schemas-microsoft-com:office:smarttags" w:element="metricconverter">
        <w:smartTagPr>
          <w:attr w:name="ProductID" w:val="2,9 м"/>
        </w:smartTagPr>
        <w:r w:rsidRPr="00184F32">
          <w:rPr>
            <w:rFonts w:ascii="Times New Roman" w:hAnsi="Times New Roman" w:cs="Times New Roman"/>
            <w:sz w:val="28"/>
            <w:szCs w:val="28"/>
          </w:rPr>
          <w:t>2,9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При размещении противорадиационных укрытий в подвалах, подпольях, погребах и других заглубленных помещениях высотой 1,7 - </w:t>
      </w:r>
      <w:smartTag w:uri="urn:schemas-microsoft-com:office:smarttags" w:element="metricconverter">
        <w:smartTagPr>
          <w:attr w:name="ProductID" w:val="1,9 м"/>
        </w:smartTagPr>
        <w:r w:rsidRPr="00184F32">
          <w:rPr>
            <w:rFonts w:ascii="Times New Roman" w:hAnsi="Times New Roman" w:cs="Times New Roman"/>
            <w:sz w:val="28"/>
            <w:szCs w:val="28"/>
          </w:rPr>
          <w:t>1,9 м</w:t>
        </w:r>
      </w:smartTag>
      <w:r w:rsidRPr="00184F32">
        <w:rPr>
          <w:rFonts w:ascii="Times New Roman" w:hAnsi="Times New Roman" w:cs="Times New Roman"/>
          <w:sz w:val="28"/>
          <w:szCs w:val="28"/>
        </w:rPr>
        <w:t xml:space="preserve"> следует предусматривать о</w:t>
      </w:r>
      <w:r w:rsidRPr="00184F32">
        <w:rPr>
          <w:rFonts w:ascii="Times New Roman" w:hAnsi="Times New Roman" w:cs="Times New Roman"/>
          <w:sz w:val="28"/>
          <w:szCs w:val="28"/>
        </w:rPr>
        <w:t>д</w:t>
      </w:r>
      <w:r w:rsidRPr="00184F32">
        <w:rPr>
          <w:rFonts w:ascii="Times New Roman" w:hAnsi="Times New Roman" w:cs="Times New Roman"/>
          <w:sz w:val="28"/>
          <w:szCs w:val="28"/>
        </w:rPr>
        <w:t xml:space="preserve">ноярусное расположение нар, при этом норма площади пола основных помещений на одного укрываемого должна составлять </w:t>
      </w:r>
      <w:smartTag w:uri="urn:schemas-microsoft-com:office:smarttags" w:element="metricconverter">
        <w:smartTagPr>
          <w:attr w:name="ProductID" w:val="0,6 кв. м"/>
        </w:smartTagPr>
        <w:r w:rsidRPr="00184F32">
          <w:rPr>
            <w:rFonts w:ascii="Times New Roman" w:hAnsi="Times New Roman" w:cs="Times New Roman"/>
            <w:sz w:val="28"/>
            <w:szCs w:val="28"/>
          </w:rPr>
          <w:t>0,6 кв. м</w:t>
        </w:r>
      </w:smartTag>
      <w:r w:rsidRPr="00184F32">
        <w:rPr>
          <w:rFonts w:ascii="Times New Roman" w:hAnsi="Times New Roman" w:cs="Times New Roman"/>
          <w:sz w:val="28"/>
          <w:szCs w:val="28"/>
        </w:rPr>
        <w:t xml:space="preserve">.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Основные помещения укрытий оборудуют местами для лежания и сидения.</w:t>
      </w:r>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184F32">
        <w:rPr>
          <w:rFonts w:ascii="Times New Roman" w:hAnsi="Times New Roman" w:cs="Times New Roman"/>
          <w:sz w:val="28"/>
          <w:szCs w:val="28"/>
        </w:rPr>
        <w:t>Места для лежания должны составлять не менее 15% при одноярусном, 20% при двухъярусном и 30% при трехъярусном расположении нар от общего числа мест в укрытии.</w:t>
      </w:r>
      <w:proofErr w:type="gramEnd"/>
      <w:r w:rsidRPr="00184F32">
        <w:rPr>
          <w:rFonts w:ascii="Times New Roman" w:hAnsi="Times New Roman" w:cs="Times New Roman"/>
          <w:sz w:val="28"/>
          <w:szCs w:val="28"/>
        </w:rPr>
        <w:t xml:space="preserve"> Места для лежания следует принимать размерами 0,55 x </w:t>
      </w:r>
      <w:smartTag w:uri="urn:schemas-microsoft-com:office:smarttags" w:element="metricconverter">
        <w:smartTagPr>
          <w:attr w:name="ProductID" w:val="1,8 м"/>
        </w:smartTagPr>
        <w:r w:rsidRPr="00184F32">
          <w:rPr>
            <w:rFonts w:ascii="Times New Roman" w:hAnsi="Times New Roman" w:cs="Times New Roman"/>
            <w:sz w:val="28"/>
            <w:szCs w:val="28"/>
          </w:rPr>
          <w:t>1,8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Посты медицинских сестер</w:t>
      </w:r>
      <w:r w:rsidRPr="00184F32">
        <w:rPr>
          <w:rFonts w:ascii="Times New Roman" w:hAnsi="Times New Roman" w:cs="Times New Roman"/>
          <w:sz w:val="28"/>
          <w:szCs w:val="28"/>
        </w:rPr>
        <w:t xml:space="preserve"> следует предусматривать из расчета один пост на 100 больных средней тяжести.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противорадиационных укрытиях допускается проектировать </w:t>
      </w:r>
      <w:r w:rsidRPr="00184F32">
        <w:rPr>
          <w:rFonts w:ascii="Times New Roman" w:hAnsi="Times New Roman" w:cs="Times New Roman"/>
          <w:b/>
          <w:sz w:val="28"/>
          <w:szCs w:val="28"/>
        </w:rPr>
        <w:t>санитарный узел</w:t>
      </w:r>
      <w:r w:rsidRPr="00184F32">
        <w:rPr>
          <w:rFonts w:ascii="Times New Roman" w:hAnsi="Times New Roman" w:cs="Times New Roman"/>
          <w:sz w:val="28"/>
          <w:szCs w:val="28"/>
        </w:rPr>
        <w:t xml:space="preserve"> из расчета обеспечения 50% укрываемых. Для остальных укрываемых пользование с</w:t>
      </w:r>
      <w:r w:rsidRPr="00184F32">
        <w:rPr>
          <w:rFonts w:ascii="Times New Roman" w:hAnsi="Times New Roman" w:cs="Times New Roman"/>
          <w:sz w:val="28"/>
          <w:szCs w:val="28"/>
        </w:rPr>
        <w:t>а</w:t>
      </w:r>
      <w:r w:rsidRPr="00184F32">
        <w:rPr>
          <w:rFonts w:ascii="Times New Roman" w:hAnsi="Times New Roman" w:cs="Times New Roman"/>
          <w:sz w:val="28"/>
          <w:szCs w:val="28"/>
        </w:rPr>
        <w:t>нитарными приборами следует предусматривать в соседних с укрытием помещениях.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В противорадиационных укрытиях следует предусматривать </w:t>
      </w:r>
      <w:r w:rsidRPr="00184F32">
        <w:rPr>
          <w:rFonts w:ascii="Times New Roman" w:hAnsi="Times New Roman" w:cs="Times New Roman"/>
          <w:b/>
          <w:sz w:val="28"/>
          <w:szCs w:val="28"/>
        </w:rPr>
        <w:t xml:space="preserve">приточно-вытяжную вентиляцию </w:t>
      </w:r>
      <w:r w:rsidRPr="00184F32">
        <w:rPr>
          <w:rFonts w:ascii="Times New Roman" w:hAnsi="Times New Roman" w:cs="Times New Roman"/>
          <w:sz w:val="28"/>
          <w:szCs w:val="28"/>
        </w:rPr>
        <w:t>с естественным или механическим побуждением.</w:t>
      </w:r>
    </w:p>
    <w:p w:rsidR="001C5F90" w:rsidRPr="00184F32" w:rsidRDefault="001C5F90" w:rsidP="001C5F90">
      <w:pPr>
        <w:pStyle w:val="ConsPlusNormal"/>
        <w:ind w:firstLine="540"/>
        <w:jc w:val="both"/>
        <w:rPr>
          <w:sz w:val="28"/>
          <w:szCs w:val="28"/>
        </w:rPr>
      </w:pPr>
      <w:r w:rsidRPr="00184F32">
        <w:rPr>
          <w:rFonts w:ascii="Times New Roman" w:hAnsi="Times New Roman" w:cs="Times New Roman"/>
          <w:sz w:val="28"/>
          <w:szCs w:val="28"/>
        </w:rPr>
        <w:t>Вентиляцию с естественным побуждением допускается предусматривать в ПРУ вместимостью до 50 чел. включительно. В остальных случаях, а также в ПРУ для учреждений здравоохранения любой вместимости следует предусматривать прито</w:t>
      </w:r>
      <w:r w:rsidRPr="00184F32">
        <w:rPr>
          <w:rFonts w:ascii="Times New Roman" w:hAnsi="Times New Roman" w:cs="Times New Roman"/>
          <w:sz w:val="28"/>
          <w:szCs w:val="28"/>
        </w:rPr>
        <w:t>ч</w:t>
      </w:r>
      <w:r w:rsidRPr="00184F32">
        <w:rPr>
          <w:rFonts w:ascii="Times New Roman" w:hAnsi="Times New Roman" w:cs="Times New Roman"/>
          <w:sz w:val="28"/>
          <w:szCs w:val="28"/>
        </w:rPr>
        <w:t>ную вентиляцию с механическим побуждением, вытяжную - с механическим или ест</w:t>
      </w:r>
      <w:r w:rsidRPr="00184F32">
        <w:rPr>
          <w:rFonts w:ascii="Times New Roman" w:hAnsi="Times New Roman" w:cs="Times New Roman"/>
          <w:sz w:val="28"/>
          <w:szCs w:val="28"/>
        </w:rPr>
        <w:t>е</w:t>
      </w:r>
      <w:r w:rsidRPr="00184F32">
        <w:rPr>
          <w:rFonts w:ascii="Times New Roman" w:hAnsi="Times New Roman" w:cs="Times New Roman"/>
          <w:sz w:val="28"/>
          <w:szCs w:val="28"/>
        </w:rPr>
        <w:t>ственным побуждением.</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Устройство вентиляционного помещения и установку в нем оборудования пров</w:t>
      </w:r>
      <w:r w:rsidRPr="00184F32">
        <w:rPr>
          <w:rFonts w:ascii="Times New Roman" w:hAnsi="Times New Roman" w:cs="Times New Roman"/>
          <w:sz w:val="28"/>
          <w:szCs w:val="28"/>
        </w:rPr>
        <w:t>о</w:t>
      </w:r>
      <w:r w:rsidRPr="00184F32">
        <w:rPr>
          <w:rFonts w:ascii="Times New Roman" w:hAnsi="Times New Roman" w:cs="Times New Roman"/>
          <w:sz w:val="28"/>
          <w:szCs w:val="28"/>
        </w:rPr>
        <w:t>дят заблаговременно.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Помещения для хранения загрязненной уличной одежды</w:t>
      </w:r>
      <w:r w:rsidRPr="00184F32">
        <w:rPr>
          <w:rFonts w:ascii="Times New Roman" w:hAnsi="Times New Roman" w:cs="Times New Roman"/>
          <w:sz w:val="28"/>
          <w:szCs w:val="28"/>
        </w:rPr>
        <w:t xml:space="preserve"> следует предусма</w:t>
      </w:r>
      <w:r w:rsidRPr="00184F32">
        <w:rPr>
          <w:rFonts w:ascii="Times New Roman" w:hAnsi="Times New Roman" w:cs="Times New Roman"/>
          <w:sz w:val="28"/>
          <w:szCs w:val="28"/>
        </w:rPr>
        <w:t>т</w:t>
      </w:r>
      <w:r w:rsidRPr="00184F32">
        <w:rPr>
          <w:rFonts w:ascii="Times New Roman" w:hAnsi="Times New Roman" w:cs="Times New Roman"/>
          <w:sz w:val="28"/>
          <w:szCs w:val="28"/>
        </w:rPr>
        <w:t xml:space="preserve">ривать при одном из входов. Общую площадь их определяют из расчета не более </w:t>
      </w:r>
      <w:smartTag w:uri="urn:schemas-microsoft-com:office:smarttags" w:element="metricconverter">
        <w:smartTagPr>
          <w:attr w:name="ProductID" w:val="0,07 кв. м"/>
        </w:smartTagPr>
        <w:r w:rsidRPr="00184F32">
          <w:rPr>
            <w:rFonts w:ascii="Times New Roman" w:hAnsi="Times New Roman" w:cs="Times New Roman"/>
            <w:sz w:val="28"/>
            <w:szCs w:val="28"/>
          </w:rPr>
          <w:t>0,07 кв. м</w:t>
        </w:r>
      </w:smartTag>
      <w:r w:rsidRPr="00184F32">
        <w:rPr>
          <w:rFonts w:ascii="Times New Roman" w:hAnsi="Times New Roman" w:cs="Times New Roman"/>
          <w:sz w:val="28"/>
          <w:szCs w:val="28"/>
        </w:rPr>
        <w:t xml:space="preserve"> на одного укрываемого.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укрытиях вместимостью до 50 чел. вместо помещения для загрязненной одежды допускается предусматривать устройство при входах вешалок, размещаемых за зан</w:t>
      </w:r>
      <w:r w:rsidRPr="00184F32">
        <w:rPr>
          <w:rFonts w:ascii="Times New Roman" w:hAnsi="Times New Roman" w:cs="Times New Roman"/>
          <w:sz w:val="28"/>
          <w:szCs w:val="28"/>
        </w:rPr>
        <w:t>а</w:t>
      </w:r>
      <w:r w:rsidRPr="00184F32">
        <w:rPr>
          <w:rFonts w:ascii="Times New Roman" w:hAnsi="Times New Roman" w:cs="Times New Roman"/>
          <w:sz w:val="28"/>
          <w:szCs w:val="28"/>
        </w:rPr>
        <w:t>весями.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Число входов в противорадиационное укрытие должно быть не менее двух.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При вместимости укрытия до 50 чел. допускается устройство одного входа, при этом вторым аварийным (эвакуационным) выходом должен быть люк размерами 0,6 x </w:t>
      </w:r>
      <w:smartTag w:uri="urn:schemas-microsoft-com:office:smarttags" w:element="metricconverter">
        <w:smartTagPr>
          <w:attr w:name="ProductID" w:val="0,9 м"/>
        </w:smartTagPr>
        <w:r w:rsidRPr="00184F32">
          <w:rPr>
            <w:rFonts w:ascii="Times New Roman" w:hAnsi="Times New Roman" w:cs="Times New Roman"/>
            <w:sz w:val="28"/>
            <w:szCs w:val="28"/>
          </w:rPr>
          <w:t>0,9 м</w:t>
        </w:r>
      </w:smartTag>
      <w:r w:rsidRPr="00184F32">
        <w:rPr>
          <w:rFonts w:ascii="Times New Roman" w:hAnsi="Times New Roman" w:cs="Times New Roman"/>
          <w:sz w:val="28"/>
          <w:szCs w:val="28"/>
        </w:rPr>
        <w:t xml:space="preserve"> с вертикальной лестницей или окно размерами 0,75 x </w:t>
      </w:r>
      <w:smartTag w:uri="urn:schemas-microsoft-com:office:smarttags" w:element="metricconverter">
        <w:smartTagPr>
          <w:attr w:name="ProductID" w:val="1,5 м"/>
        </w:smartTagPr>
        <w:r w:rsidRPr="00184F32">
          <w:rPr>
            <w:rFonts w:ascii="Times New Roman" w:hAnsi="Times New Roman" w:cs="Times New Roman"/>
            <w:sz w:val="28"/>
            <w:szCs w:val="28"/>
          </w:rPr>
          <w:t>1,5 м</w:t>
        </w:r>
      </w:smartTag>
      <w:r w:rsidRPr="00184F32">
        <w:rPr>
          <w:rFonts w:ascii="Times New Roman" w:hAnsi="Times New Roman" w:cs="Times New Roman"/>
          <w:sz w:val="28"/>
          <w:szCs w:val="28"/>
        </w:rPr>
        <w:t xml:space="preserve"> со специальным пр</w:t>
      </w:r>
      <w:r w:rsidRPr="00184F32">
        <w:rPr>
          <w:rFonts w:ascii="Times New Roman" w:hAnsi="Times New Roman" w:cs="Times New Roman"/>
          <w:sz w:val="28"/>
          <w:szCs w:val="28"/>
        </w:rPr>
        <w:t>и</w:t>
      </w:r>
      <w:r w:rsidRPr="00184F32">
        <w:rPr>
          <w:rFonts w:ascii="Times New Roman" w:hAnsi="Times New Roman" w:cs="Times New Roman"/>
          <w:sz w:val="28"/>
          <w:szCs w:val="28"/>
        </w:rPr>
        <w:t>способлением для выхода.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Общую ширину входов для мирного времени в помещениях, приспосабливаемых под противорадиационные укрытия, следует принимать из расчета не менее </w:t>
      </w:r>
      <w:smartTag w:uri="urn:schemas-microsoft-com:office:smarttags" w:element="metricconverter">
        <w:smartTagPr>
          <w:attr w:name="ProductID" w:val="0,6 м"/>
        </w:smartTagPr>
        <w:r w:rsidRPr="00184F32">
          <w:rPr>
            <w:rFonts w:ascii="Times New Roman" w:hAnsi="Times New Roman" w:cs="Times New Roman"/>
            <w:sz w:val="28"/>
            <w:szCs w:val="28"/>
          </w:rPr>
          <w:t>0,6 м</w:t>
        </w:r>
      </w:smartTag>
      <w:r w:rsidRPr="00184F32">
        <w:rPr>
          <w:rFonts w:ascii="Times New Roman" w:hAnsi="Times New Roman" w:cs="Times New Roman"/>
          <w:sz w:val="28"/>
          <w:szCs w:val="28"/>
        </w:rPr>
        <w:t xml:space="preserve"> на 100 чел., работающих в помещениях, но ширина каждого из входов должна быть не менее </w:t>
      </w:r>
      <w:smartTag w:uri="urn:schemas-microsoft-com:office:smarttags" w:element="metricconverter">
        <w:smartTagPr>
          <w:attr w:name="ProductID" w:val="0,8 м"/>
        </w:smartTagPr>
        <w:r w:rsidRPr="00184F32">
          <w:rPr>
            <w:rFonts w:ascii="Times New Roman" w:hAnsi="Times New Roman" w:cs="Times New Roman"/>
            <w:sz w:val="28"/>
            <w:szCs w:val="28"/>
          </w:rPr>
          <w:t>0,8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Повышение защитных свойств</w:t>
      </w:r>
      <w:r w:rsidRPr="00184F32">
        <w:rPr>
          <w:rFonts w:ascii="Times New Roman" w:hAnsi="Times New Roman" w:cs="Times New Roman"/>
          <w:sz w:val="28"/>
          <w:szCs w:val="28"/>
        </w:rPr>
        <w:t xml:space="preserve"> ПРУ, размещаемых в подвалах, подпольях, надземных жилых, общественных и других зданиях или сооружениях, следует пред</w:t>
      </w:r>
      <w:r w:rsidRPr="00184F32">
        <w:rPr>
          <w:rFonts w:ascii="Times New Roman" w:hAnsi="Times New Roman" w:cs="Times New Roman"/>
          <w:sz w:val="28"/>
          <w:szCs w:val="28"/>
        </w:rPr>
        <w:t>у</w:t>
      </w:r>
      <w:r w:rsidRPr="00184F32">
        <w:rPr>
          <w:rFonts w:ascii="Times New Roman" w:hAnsi="Times New Roman" w:cs="Times New Roman"/>
          <w:sz w:val="28"/>
          <w:szCs w:val="28"/>
        </w:rPr>
        <w:t>сматривать путем:</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устройства </w:t>
      </w:r>
      <w:proofErr w:type="spellStart"/>
      <w:r w:rsidRPr="00184F32">
        <w:rPr>
          <w:rFonts w:ascii="Times New Roman" w:hAnsi="Times New Roman" w:cs="Times New Roman"/>
          <w:sz w:val="28"/>
          <w:szCs w:val="28"/>
        </w:rPr>
        <w:t>пристенных</w:t>
      </w:r>
      <w:proofErr w:type="spellEnd"/>
      <w:r w:rsidRPr="00184F32">
        <w:rPr>
          <w:rFonts w:ascii="Times New Roman" w:hAnsi="Times New Roman" w:cs="Times New Roman"/>
          <w:sz w:val="28"/>
          <w:szCs w:val="28"/>
        </w:rPr>
        <w:t xml:space="preserve"> экранов из камня или кирпича;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укладки мешков с грунтом и т.п. у наружных стен надземных помещений на в</w:t>
      </w:r>
      <w:r w:rsidRPr="00184F32">
        <w:rPr>
          <w:rFonts w:ascii="Times New Roman" w:hAnsi="Times New Roman" w:cs="Times New Roman"/>
          <w:sz w:val="28"/>
          <w:szCs w:val="28"/>
        </w:rPr>
        <w:t>ы</w:t>
      </w:r>
      <w:r w:rsidRPr="00184F32">
        <w:rPr>
          <w:rFonts w:ascii="Times New Roman" w:hAnsi="Times New Roman" w:cs="Times New Roman"/>
          <w:sz w:val="28"/>
          <w:szCs w:val="28"/>
        </w:rPr>
        <w:t xml:space="preserve">соту </w:t>
      </w:r>
      <w:smartTag w:uri="urn:schemas-microsoft-com:office:smarttags" w:element="metricconverter">
        <w:smartTagPr>
          <w:attr w:name="ProductID" w:val="1,7 м"/>
        </w:smartTagPr>
        <w:r w:rsidRPr="00184F32">
          <w:rPr>
            <w:rFonts w:ascii="Times New Roman" w:hAnsi="Times New Roman" w:cs="Times New Roman"/>
            <w:sz w:val="28"/>
            <w:szCs w:val="28"/>
          </w:rPr>
          <w:t>1,7 м</w:t>
        </w:r>
      </w:smartTag>
      <w:r w:rsidRPr="00184F32">
        <w:rPr>
          <w:rFonts w:ascii="Times New Roman" w:hAnsi="Times New Roman" w:cs="Times New Roman"/>
          <w:sz w:val="28"/>
          <w:szCs w:val="28"/>
        </w:rPr>
        <w:t xml:space="preserve"> от отметки пола;</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обвалования выступающих частей стен подвалов (подполий) на полную высоту;</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укладки дополнительного слоя грунта на перекрытии и установки в связи с этим поддерживающих прогонов (балок) и стоек;</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заделки лишних проемов в ограждающих конструкциях и устройства стенок-экранов во входах (въездах).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Все перечисленные мероприятия должны быть проведены в период перевода п</w:t>
      </w:r>
      <w:r w:rsidRPr="00184F32">
        <w:rPr>
          <w:rFonts w:ascii="Times New Roman" w:hAnsi="Times New Roman" w:cs="Times New Roman"/>
          <w:sz w:val="28"/>
          <w:szCs w:val="28"/>
        </w:rPr>
        <w:t>о</w:t>
      </w:r>
      <w:r w:rsidRPr="00184F32">
        <w:rPr>
          <w:rFonts w:ascii="Times New Roman" w:hAnsi="Times New Roman" w:cs="Times New Roman"/>
          <w:sz w:val="28"/>
          <w:szCs w:val="28"/>
        </w:rPr>
        <w:t>мещений на режим укрытия.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Во входах в противорадиационные укрытия должны устанавливать обычные дв</w:t>
      </w:r>
      <w:r w:rsidRPr="00184F32">
        <w:rPr>
          <w:rFonts w:ascii="Times New Roman" w:hAnsi="Times New Roman" w:cs="Times New Roman"/>
          <w:sz w:val="28"/>
          <w:szCs w:val="28"/>
        </w:rPr>
        <w:t>е</w:t>
      </w:r>
      <w:r w:rsidRPr="00184F32">
        <w:rPr>
          <w:rFonts w:ascii="Times New Roman" w:hAnsi="Times New Roman" w:cs="Times New Roman"/>
          <w:sz w:val="28"/>
          <w:szCs w:val="28"/>
        </w:rPr>
        <w:t>ри. В зоне возможных слабых разрушений устраиваются защитно-герметические дв</w:t>
      </w:r>
      <w:r w:rsidRPr="00184F32">
        <w:rPr>
          <w:rFonts w:ascii="Times New Roman" w:hAnsi="Times New Roman" w:cs="Times New Roman"/>
          <w:sz w:val="28"/>
          <w:szCs w:val="28"/>
        </w:rPr>
        <w:t>е</w:t>
      </w:r>
      <w:r w:rsidRPr="00184F32">
        <w:rPr>
          <w:rFonts w:ascii="Times New Roman" w:hAnsi="Times New Roman" w:cs="Times New Roman"/>
          <w:sz w:val="28"/>
          <w:szCs w:val="28"/>
        </w:rPr>
        <w:t>ри для восприятия расчетного давления ударной волны.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Для защиты входов в укрытиях, расположенных на первом этаже здания или в з</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глубленных сооружениях с въездом для автотранспорта, следует предусматривать стенки-экраны. Масса </w:t>
      </w:r>
      <w:smartTag w:uri="urn:schemas-microsoft-com:office:smarttags" w:element="metricconverter">
        <w:smartTagPr>
          <w:attr w:name="ProductID" w:val="1 кв. м"/>
        </w:smartTagPr>
        <w:r w:rsidRPr="00184F32">
          <w:rPr>
            <w:rFonts w:ascii="Times New Roman" w:hAnsi="Times New Roman" w:cs="Times New Roman"/>
            <w:sz w:val="28"/>
            <w:szCs w:val="28"/>
          </w:rPr>
          <w:t>1 кв. м</w:t>
        </w:r>
      </w:smartTag>
      <w:r w:rsidRPr="00184F32">
        <w:rPr>
          <w:rFonts w:ascii="Times New Roman" w:hAnsi="Times New Roman" w:cs="Times New Roman"/>
          <w:sz w:val="28"/>
          <w:szCs w:val="28"/>
        </w:rPr>
        <w:t xml:space="preserve"> экрана должна быть не менее массы </w:t>
      </w:r>
      <w:smartTag w:uri="urn:schemas-microsoft-com:office:smarttags" w:element="metricconverter">
        <w:smartTagPr>
          <w:attr w:name="ProductID" w:val="1 кв. м"/>
        </w:smartTagPr>
        <w:r w:rsidRPr="00184F32">
          <w:rPr>
            <w:rFonts w:ascii="Times New Roman" w:hAnsi="Times New Roman" w:cs="Times New Roman"/>
            <w:sz w:val="28"/>
            <w:szCs w:val="28"/>
          </w:rPr>
          <w:t>1 кв. м</w:t>
        </w:r>
      </w:smartTag>
      <w:r w:rsidRPr="00184F32">
        <w:rPr>
          <w:rFonts w:ascii="Times New Roman" w:hAnsi="Times New Roman" w:cs="Times New Roman"/>
          <w:sz w:val="28"/>
          <w:szCs w:val="28"/>
        </w:rPr>
        <w:t xml:space="preserve"> наружной стены укрытия или определена по расчету на ослабление излучения.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Защиту укрываемых от ионизирующих излучений, проникающих через входы, допускается также осуществлять путем устройства во входах поворотов на 90°, при этом толщину стены, расположенной против входа, определяют расчетом.</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Системы водоснабжения и канализации ПРУ</w:t>
      </w:r>
      <w:r w:rsidRPr="00184F32">
        <w:rPr>
          <w:rFonts w:ascii="Times New Roman" w:hAnsi="Times New Roman" w:cs="Times New Roman"/>
          <w:sz w:val="28"/>
          <w:szCs w:val="28"/>
        </w:rPr>
        <w:t xml:space="preserve"> предназначены для обеспечения нужд укрываемых и отвода сточных вод за пределы сооружения.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Водоснабжение ПРУ следует предусматривать от наружной или внутренней в</w:t>
      </w:r>
      <w:r w:rsidRPr="00184F32">
        <w:rPr>
          <w:rFonts w:ascii="Times New Roman" w:hAnsi="Times New Roman" w:cs="Times New Roman"/>
          <w:sz w:val="28"/>
          <w:szCs w:val="28"/>
        </w:rPr>
        <w:t>о</w:t>
      </w:r>
      <w:r w:rsidRPr="00184F32">
        <w:rPr>
          <w:rFonts w:ascii="Times New Roman" w:hAnsi="Times New Roman" w:cs="Times New Roman"/>
          <w:sz w:val="28"/>
          <w:szCs w:val="28"/>
        </w:rPr>
        <w:t>допроводной сети, проектируемой по условиям эксплуатации помещений в мирное время.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Нормы водопотребления и водоотведения в режиме ПРУ при действующей наружной водопроводной сети должны быть в соответствии с требованиями </w:t>
      </w:r>
      <w:hyperlink w:anchor="Par3923" w:tooltip="10.5.4. Емкости запаса питьевой воды должны быть оборудованы водоуказателями и люками для очистки и окраски внутренних поверхностей. В помещениях, где установлены емкости, следует предусматривать установку водоразборных кранов из расчета один кран на 300 чел.," w:history="1">
        <w:r w:rsidRPr="00425D83">
          <w:rPr>
            <w:rFonts w:ascii="Times New Roman" w:hAnsi="Times New Roman" w:cs="Times New Roman"/>
            <w:color w:val="000000"/>
            <w:sz w:val="28"/>
            <w:szCs w:val="28"/>
          </w:rPr>
          <w:t>пункта 10.5.4</w:t>
        </w:r>
      </w:hyperlink>
      <w:r w:rsidRPr="00184F32">
        <w:rPr>
          <w:rFonts w:ascii="Times New Roman" w:hAnsi="Times New Roman" w:cs="Times New Roman"/>
          <w:sz w:val="28"/>
          <w:szCs w:val="28"/>
        </w:rPr>
        <w:t xml:space="preserve"> СП 88.13330.2014.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При отсутствии водопровода в противорадиационных укрытиях необходимо предусматривать места для размещения переносных баков с питьевой водой из расчета 2 л/</w:t>
      </w:r>
      <w:proofErr w:type="spellStart"/>
      <w:r w:rsidRPr="00184F32">
        <w:rPr>
          <w:rFonts w:ascii="Times New Roman" w:hAnsi="Times New Roman" w:cs="Times New Roman"/>
          <w:sz w:val="28"/>
          <w:szCs w:val="28"/>
        </w:rPr>
        <w:t>сут</w:t>
      </w:r>
      <w:proofErr w:type="spellEnd"/>
      <w:r w:rsidRPr="00184F32">
        <w:rPr>
          <w:rFonts w:ascii="Times New Roman" w:hAnsi="Times New Roman" w:cs="Times New Roman"/>
          <w:sz w:val="28"/>
          <w:szCs w:val="28"/>
        </w:rPr>
        <w:t xml:space="preserve">  на одного укрываемого.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укрытиях, расположенных в зданиях с канализацией, следует предусматривать устройство промывных уборных с отводом сточных вод в наружную канализацио</w:t>
      </w:r>
      <w:r w:rsidRPr="00184F32">
        <w:rPr>
          <w:rFonts w:ascii="Times New Roman" w:hAnsi="Times New Roman" w:cs="Times New Roman"/>
          <w:sz w:val="28"/>
          <w:szCs w:val="28"/>
        </w:rPr>
        <w:t>н</w:t>
      </w:r>
      <w:r w:rsidRPr="00184F32">
        <w:rPr>
          <w:rFonts w:ascii="Times New Roman" w:hAnsi="Times New Roman" w:cs="Times New Roman"/>
          <w:sz w:val="28"/>
          <w:szCs w:val="28"/>
        </w:rPr>
        <w:t>ную сеть.</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В помещениях без канализации необходимо предусматривать резервуар-выгреб для сбора стоков с возможностью его опорожнения ассенизационным транспортом. Емкость резервуара следует принимать из расчета 2 л/</w:t>
      </w:r>
      <w:proofErr w:type="spellStart"/>
      <w:r w:rsidRPr="00184F32">
        <w:rPr>
          <w:rFonts w:ascii="Times New Roman" w:hAnsi="Times New Roman" w:cs="Times New Roman"/>
          <w:sz w:val="28"/>
          <w:szCs w:val="28"/>
        </w:rPr>
        <w:t>сут</w:t>
      </w:r>
      <w:proofErr w:type="spellEnd"/>
      <w:r w:rsidRPr="00184F32">
        <w:rPr>
          <w:rFonts w:ascii="Times New Roman" w:hAnsi="Times New Roman" w:cs="Times New Roman"/>
          <w:sz w:val="28"/>
          <w:szCs w:val="28"/>
        </w:rPr>
        <w:t xml:space="preserve"> на одного укрываемого.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w:t>
      </w:r>
      <w:proofErr w:type="gramStart"/>
      <w:r w:rsidRPr="00184F32">
        <w:rPr>
          <w:rFonts w:ascii="Times New Roman" w:hAnsi="Times New Roman" w:cs="Times New Roman"/>
          <w:sz w:val="28"/>
          <w:szCs w:val="28"/>
        </w:rPr>
        <w:t>помещениях, приспосабливаемых под противорадиационные укрытия малой вместимости при отсутствии канализации для приема стоков следует</w:t>
      </w:r>
      <w:proofErr w:type="gramEnd"/>
      <w:r w:rsidRPr="00184F32">
        <w:rPr>
          <w:rFonts w:ascii="Times New Roman" w:hAnsi="Times New Roman" w:cs="Times New Roman"/>
          <w:sz w:val="28"/>
          <w:szCs w:val="28"/>
        </w:rPr>
        <w:t xml:space="preserve"> применять пло</w:t>
      </w:r>
      <w:r w:rsidRPr="00184F32">
        <w:rPr>
          <w:rFonts w:ascii="Times New Roman" w:hAnsi="Times New Roman" w:cs="Times New Roman"/>
          <w:sz w:val="28"/>
          <w:szCs w:val="28"/>
        </w:rPr>
        <w:t>т</w:t>
      </w:r>
      <w:r w:rsidRPr="00184F32">
        <w:rPr>
          <w:rFonts w:ascii="Times New Roman" w:hAnsi="Times New Roman" w:cs="Times New Roman"/>
          <w:sz w:val="28"/>
          <w:szCs w:val="28"/>
        </w:rPr>
        <w:t>но закрываемую выносную тару или биотуалеты.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При наличии в составе ПРУ медпункта</w:t>
      </w:r>
      <w:r w:rsidRPr="00184F32">
        <w:rPr>
          <w:rFonts w:ascii="Times New Roman" w:hAnsi="Times New Roman" w:cs="Times New Roman"/>
          <w:sz w:val="28"/>
          <w:szCs w:val="28"/>
        </w:rPr>
        <w:t xml:space="preserve"> его следует оборудовать умывальн</w:t>
      </w:r>
      <w:r w:rsidRPr="00184F32">
        <w:rPr>
          <w:rFonts w:ascii="Times New Roman" w:hAnsi="Times New Roman" w:cs="Times New Roman"/>
          <w:sz w:val="28"/>
          <w:szCs w:val="28"/>
        </w:rPr>
        <w:t>и</w:t>
      </w:r>
      <w:r w:rsidRPr="00184F32">
        <w:rPr>
          <w:rFonts w:ascii="Times New Roman" w:hAnsi="Times New Roman" w:cs="Times New Roman"/>
          <w:sz w:val="28"/>
          <w:szCs w:val="28"/>
        </w:rPr>
        <w:t>ком, работающим от водопроводной сети, а при отсутствии водопроводной сети - п</w:t>
      </w:r>
      <w:r w:rsidRPr="00184F32">
        <w:rPr>
          <w:rFonts w:ascii="Times New Roman" w:hAnsi="Times New Roman" w:cs="Times New Roman"/>
          <w:sz w:val="28"/>
          <w:szCs w:val="28"/>
        </w:rPr>
        <w:t>е</w:t>
      </w:r>
      <w:r w:rsidRPr="00184F32">
        <w:rPr>
          <w:rFonts w:ascii="Times New Roman" w:hAnsi="Times New Roman" w:cs="Times New Roman"/>
          <w:sz w:val="28"/>
          <w:szCs w:val="28"/>
        </w:rPr>
        <w:t>реносным рукомойником с запасом воды к нему из расчета 10 л/</w:t>
      </w:r>
      <w:proofErr w:type="spellStart"/>
      <w:r w:rsidRPr="00184F32">
        <w:rPr>
          <w:rFonts w:ascii="Times New Roman" w:hAnsi="Times New Roman" w:cs="Times New Roman"/>
          <w:sz w:val="28"/>
          <w:szCs w:val="28"/>
        </w:rPr>
        <w:t>сут</w:t>
      </w:r>
      <w:proofErr w:type="spellEnd"/>
      <w:r w:rsidRPr="00184F32">
        <w:rPr>
          <w:rFonts w:ascii="Times New Roman" w:hAnsi="Times New Roman" w:cs="Times New Roman"/>
          <w:sz w:val="28"/>
          <w:szCs w:val="28"/>
        </w:rPr>
        <w:t>. Для сбора стоков от рукомойника следует предусматривать переносную емкость.</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Электроснабжение ПРУ</w:t>
      </w:r>
      <w:r w:rsidRPr="00184F32">
        <w:rPr>
          <w:rFonts w:ascii="Times New Roman" w:hAnsi="Times New Roman" w:cs="Times New Roman"/>
          <w:sz w:val="28"/>
          <w:szCs w:val="28"/>
        </w:rPr>
        <w:t xml:space="preserve"> следует предусматривать от внешней сети города (предприятия), поселка или от сети зданий, в которых они размещены.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Электроснабжение ПРУ учреждений здравоохранения, размещаемых в больницах хирургического профиля и родильных домах, следует проектировать от внешней сети от двух независимых источников электропитания.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Очистку от пыли воздуха</w:t>
      </w:r>
      <w:r w:rsidRPr="00184F32">
        <w:rPr>
          <w:rFonts w:ascii="Times New Roman" w:hAnsi="Times New Roman" w:cs="Times New Roman"/>
          <w:sz w:val="28"/>
          <w:szCs w:val="28"/>
        </w:rPr>
        <w:t xml:space="preserve">, подаваемого в помещения противорадиационных укрытий механической системой вентиляции, следует предусматривать в фильтрах ФЯР и других фильтрах с коэффициентом очистки не менее 0,8. </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ПРУ с естественной системой вентиляции очистку воздуха от пыли предусма</w:t>
      </w:r>
      <w:r w:rsidRPr="00184F32">
        <w:rPr>
          <w:rFonts w:ascii="Times New Roman" w:hAnsi="Times New Roman" w:cs="Times New Roman"/>
          <w:sz w:val="28"/>
          <w:szCs w:val="28"/>
        </w:rPr>
        <w:t>т</w:t>
      </w:r>
      <w:r w:rsidRPr="00184F32">
        <w:rPr>
          <w:rFonts w:ascii="Times New Roman" w:hAnsi="Times New Roman" w:cs="Times New Roman"/>
          <w:sz w:val="28"/>
          <w:szCs w:val="28"/>
        </w:rPr>
        <w:t>ривать не следует.</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b/>
          <w:sz w:val="28"/>
          <w:szCs w:val="28"/>
        </w:rPr>
        <w:t>Систему отопления ПРУ</w:t>
      </w:r>
      <w:r w:rsidRPr="00184F32">
        <w:rPr>
          <w:rFonts w:ascii="Times New Roman" w:hAnsi="Times New Roman" w:cs="Times New Roman"/>
          <w:sz w:val="28"/>
          <w:szCs w:val="28"/>
        </w:rPr>
        <w:t xml:space="preserve"> должны, как правило, проектировать общей с отоп</w:t>
      </w:r>
      <w:r w:rsidRPr="00184F32">
        <w:rPr>
          <w:rFonts w:ascii="Times New Roman" w:hAnsi="Times New Roman" w:cs="Times New Roman"/>
          <w:sz w:val="28"/>
          <w:szCs w:val="28"/>
        </w:rPr>
        <w:t>и</w:t>
      </w:r>
      <w:r w:rsidRPr="00184F32">
        <w:rPr>
          <w:rFonts w:ascii="Times New Roman" w:hAnsi="Times New Roman" w:cs="Times New Roman"/>
          <w:sz w:val="28"/>
          <w:szCs w:val="28"/>
        </w:rPr>
        <w:t>тельной системой здания или, при обосновании, - в виде отдельной ветки и с устро</w:t>
      </w:r>
      <w:r w:rsidRPr="00184F32">
        <w:rPr>
          <w:rFonts w:ascii="Times New Roman" w:hAnsi="Times New Roman" w:cs="Times New Roman"/>
          <w:sz w:val="28"/>
          <w:szCs w:val="28"/>
        </w:rPr>
        <w:t>й</w:t>
      </w:r>
      <w:r w:rsidRPr="00184F32">
        <w:rPr>
          <w:rFonts w:ascii="Times New Roman" w:hAnsi="Times New Roman" w:cs="Times New Roman"/>
          <w:sz w:val="28"/>
          <w:szCs w:val="28"/>
        </w:rPr>
        <w:t>ствами для отключения в пределах укрытия.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При расчете системы отопления температуру помещений в холодное время года следует принимать равной </w:t>
      </w:r>
      <w:smartTag w:uri="urn:schemas-microsoft-com:office:smarttags" w:element="metricconverter">
        <w:smartTagPr>
          <w:attr w:name="ProductID" w:val="10 ﾰC"/>
        </w:smartTagPr>
        <w:r w:rsidRPr="00184F32">
          <w:rPr>
            <w:rFonts w:ascii="Times New Roman" w:hAnsi="Times New Roman" w:cs="Times New Roman"/>
            <w:sz w:val="28"/>
            <w:szCs w:val="28"/>
          </w:rPr>
          <w:t>10 °C</w:t>
        </w:r>
      </w:smartTag>
      <w:r w:rsidRPr="00184F32">
        <w:rPr>
          <w:rFonts w:ascii="Times New Roman" w:hAnsi="Times New Roman" w:cs="Times New Roman"/>
          <w:sz w:val="28"/>
          <w:szCs w:val="28"/>
        </w:rPr>
        <w:t>, если по условиям эксплуатации в мирное время не требуется более высокой температуры.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В летний и переходный периоды года температуру следует принимать на </w:t>
      </w:r>
      <w:smartTag w:uri="urn:schemas-microsoft-com:office:smarttags" w:element="metricconverter">
        <w:smartTagPr>
          <w:attr w:name="ProductID" w:val="2 ﾰC"/>
        </w:smartTagPr>
        <w:r w:rsidRPr="00184F32">
          <w:rPr>
            <w:rFonts w:ascii="Times New Roman" w:hAnsi="Times New Roman" w:cs="Times New Roman"/>
            <w:sz w:val="28"/>
            <w:szCs w:val="28"/>
          </w:rPr>
          <w:t>2 °C</w:t>
        </w:r>
      </w:smartTag>
      <w:r w:rsidRPr="00184F32">
        <w:rPr>
          <w:rFonts w:ascii="Times New Roman" w:hAnsi="Times New Roman" w:cs="Times New Roman"/>
          <w:sz w:val="28"/>
          <w:szCs w:val="28"/>
        </w:rPr>
        <w:t xml:space="preserve"> выше температуры точки росы наружного воздуха по его летним среднемесячным п</w:t>
      </w:r>
      <w:r w:rsidRPr="00184F32">
        <w:rPr>
          <w:rFonts w:ascii="Times New Roman" w:hAnsi="Times New Roman" w:cs="Times New Roman"/>
          <w:sz w:val="28"/>
          <w:szCs w:val="28"/>
        </w:rPr>
        <w:t>а</w:t>
      </w:r>
      <w:r w:rsidRPr="00184F32">
        <w:rPr>
          <w:rFonts w:ascii="Times New Roman" w:hAnsi="Times New Roman" w:cs="Times New Roman"/>
          <w:sz w:val="28"/>
          <w:szCs w:val="28"/>
        </w:rPr>
        <w:t>раметрам в наиболее жаркий месяц.</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Вид теплоносителя и тип нагревательных приборов выбирают из условий экспл</w:t>
      </w:r>
      <w:r w:rsidRPr="00184F32">
        <w:rPr>
          <w:rFonts w:ascii="Times New Roman" w:hAnsi="Times New Roman" w:cs="Times New Roman"/>
          <w:sz w:val="28"/>
          <w:szCs w:val="28"/>
        </w:rPr>
        <w:t>у</w:t>
      </w:r>
      <w:r w:rsidRPr="00184F32">
        <w:rPr>
          <w:rFonts w:ascii="Times New Roman" w:hAnsi="Times New Roman" w:cs="Times New Roman"/>
          <w:sz w:val="28"/>
          <w:szCs w:val="28"/>
        </w:rPr>
        <w:t>атации помещений в мирное время.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Подогрев воздуха, подаваемого в помещения ПРУ в мирное время, следует пред</w:t>
      </w:r>
      <w:r w:rsidRPr="00184F32">
        <w:rPr>
          <w:rFonts w:ascii="Times New Roman" w:hAnsi="Times New Roman" w:cs="Times New Roman"/>
          <w:sz w:val="28"/>
          <w:szCs w:val="28"/>
        </w:rPr>
        <w:t>у</w:t>
      </w:r>
      <w:r w:rsidRPr="00184F32">
        <w:rPr>
          <w:rFonts w:ascii="Times New Roman" w:hAnsi="Times New Roman" w:cs="Times New Roman"/>
          <w:sz w:val="28"/>
          <w:szCs w:val="28"/>
        </w:rPr>
        <w:t>сматривать в соответствии с требованиями нормативных документов по проектиров</w:t>
      </w:r>
      <w:r w:rsidRPr="00184F32">
        <w:rPr>
          <w:rFonts w:ascii="Times New Roman" w:hAnsi="Times New Roman" w:cs="Times New Roman"/>
          <w:sz w:val="28"/>
          <w:szCs w:val="28"/>
        </w:rPr>
        <w:t>а</w:t>
      </w:r>
      <w:r w:rsidRPr="00184F32">
        <w:rPr>
          <w:rFonts w:ascii="Times New Roman" w:hAnsi="Times New Roman" w:cs="Times New Roman"/>
          <w:sz w:val="28"/>
          <w:szCs w:val="28"/>
        </w:rPr>
        <w:t>нию отопления и вентиляции.</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противорадиационных укрытиях учреждений здравоохранения при необход</w:t>
      </w:r>
      <w:r w:rsidRPr="00184F32">
        <w:rPr>
          <w:rFonts w:ascii="Times New Roman" w:hAnsi="Times New Roman" w:cs="Times New Roman"/>
          <w:sz w:val="28"/>
          <w:szCs w:val="28"/>
        </w:rPr>
        <w:t>и</w:t>
      </w:r>
      <w:r w:rsidRPr="00184F32">
        <w:rPr>
          <w:rFonts w:ascii="Times New Roman" w:hAnsi="Times New Roman" w:cs="Times New Roman"/>
          <w:sz w:val="28"/>
          <w:szCs w:val="28"/>
        </w:rPr>
        <w:t>мости допускается предусматривать подогрев приточного воздуха и в период нахо</w:t>
      </w:r>
      <w:r w:rsidRPr="00184F32">
        <w:rPr>
          <w:rFonts w:ascii="Times New Roman" w:hAnsi="Times New Roman" w:cs="Times New Roman"/>
          <w:sz w:val="28"/>
          <w:szCs w:val="28"/>
        </w:rPr>
        <w:t>ж</w:t>
      </w:r>
      <w:r w:rsidRPr="00184F32">
        <w:rPr>
          <w:rFonts w:ascii="Times New Roman" w:hAnsi="Times New Roman" w:cs="Times New Roman"/>
          <w:sz w:val="28"/>
          <w:szCs w:val="28"/>
        </w:rPr>
        <w:t>дения в них укрываемых.</w:t>
      </w:r>
    </w:p>
    <w:p w:rsidR="001C5F90" w:rsidRDefault="001C5F90" w:rsidP="001C5F90">
      <w:pPr>
        <w:pStyle w:val="ConsPlusNormal"/>
        <w:ind w:firstLine="540"/>
        <w:jc w:val="center"/>
        <w:rPr>
          <w:rFonts w:ascii="Times New Roman" w:hAnsi="Times New Roman" w:cs="Times New Roman"/>
          <w:b/>
          <w:sz w:val="28"/>
          <w:szCs w:val="28"/>
        </w:rPr>
      </w:pPr>
    </w:p>
    <w:p w:rsidR="001C5F90" w:rsidRPr="00184F32" w:rsidRDefault="001C5F90" w:rsidP="0034643F">
      <w:pPr>
        <w:pStyle w:val="ConsPlusNormal"/>
        <w:ind w:firstLine="540"/>
        <w:jc w:val="both"/>
        <w:rPr>
          <w:rFonts w:ascii="Times New Roman" w:hAnsi="Times New Roman" w:cs="Times New Roman"/>
          <w:b/>
          <w:sz w:val="28"/>
          <w:szCs w:val="28"/>
        </w:rPr>
      </w:pPr>
      <w:r w:rsidRPr="00184F32">
        <w:rPr>
          <w:rFonts w:ascii="Times New Roman" w:hAnsi="Times New Roman" w:cs="Times New Roman"/>
          <w:b/>
          <w:sz w:val="28"/>
          <w:szCs w:val="28"/>
        </w:rPr>
        <w:t>Простейшие укрытия</w:t>
      </w:r>
    </w:p>
    <w:p w:rsidR="001C5F90" w:rsidRPr="00184F32" w:rsidRDefault="001C5F90" w:rsidP="001C5F90">
      <w:pPr>
        <w:pStyle w:val="aa"/>
        <w:tabs>
          <w:tab w:val="left" w:pos="720"/>
        </w:tabs>
        <w:spacing w:after="0"/>
        <w:ind w:left="0" w:firstLine="720"/>
        <w:jc w:val="both"/>
        <w:rPr>
          <w:sz w:val="28"/>
          <w:szCs w:val="28"/>
        </w:rPr>
      </w:pPr>
      <w:r w:rsidRPr="00184F32">
        <w:rPr>
          <w:sz w:val="28"/>
          <w:szCs w:val="28"/>
        </w:rPr>
        <w:t xml:space="preserve">Для защиты населения могут применяться простейшие укрытия, типа щелей. </w:t>
      </w:r>
    </w:p>
    <w:p w:rsidR="001C5F90" w:rsidRPr="00184F32" w:rsidRDefault="001C5F90" w:rsidP="001C5F90">
      <w:pPr>
        <w:pStyle w:val="aa"/>
        <w:tabs>
          <w:tab w:val="left" w:pos="720"/>
        </w:tabs>
        <w:spacing w:after="0"/>
        <w:ind w:left="0" w:firstLine="720"/>
        <w:jc w:val="both"/>
        <w:rPr>
          <w:sz w:val="28"/>
          <w:szCs w:val="28"/>
        </w:rPr>
      </w:pPr>
      <w:r w:rsidRPr="00184F32">
        <w:rPr>
          <w:sz w:val="28"/>
          <w:szCs w:val="28"/>
        </w:rPr>
        <w:t>Простейшие укрытия будут устраиваться в случае угрозы нападения противника и период военного времени при недостатке заблаговременно построенных убежищ и противорадиационных укрытий.</w:t>
      </w:r>
    </w:p>
    <w:p w:rsidR="001C5F90" w:rsidRPr="00184F32" w:rsidRDefault="001C5F90" w:rsidP="001C5F90">
      <w:pPr>
        <w:pStyle w:val="aa"/>
        <w:tabs>
          <w:tab w:val="left" w:pos="720"/>
        </w:tabs>
        <w:spacing w:after="0"/>
        <w:ind w:left="0"/>
        <w:jc w:val="both"/>
        <w:rPr>
          <w:sz w:val="28"/>
          <w:szCs w:val="28"/>
        </w:rPr>
      </w:pPr>
      <w:r w:rsidRPr="00184F32">
        <w:rPr>
          <w:sz w:val="28"/>
          <w:szCs w:val="28"/>
        </w:rPr>
        <w:tab/>
        <w:t>Они частично ослабляют воздействие ударной волны и радиоактивного излуч</w:t>
      </w:r>
      <w:r w:rsidRPr="00184F32">
        <w:rPr>
          <w:sz w:val="28"/>
          <w:szCs w:val="28"/>
        </w:rPr>
        <w:t>е</w:t>
      </w:r>
      <w:r w:rsidRPr="00184F32">
        <w:rPr>
          <w:sz w:val="28"/>
          <w:szCs w:val="28"/>
        </w:rPr>
        <w:t>ния, защищают от светового излучения, предохраняют от непосредственного попад</w:t>
      </w:r>
      <w:r w:rsidRPr="00184F32">
        <w:rPr>
          <w:sz w:val="28"/>
          <w:szCs w:val="28"/>
        </w:rPr>
        <w:t>а</w:t>
      </w:r>
      <w:r w:rsidRPr="00184F32">
        <w:rPr>
          <w:sz w:val="28"/>
          <w:szCs w:val="28"/>
        </w:rPr>
        <w:lastRenderedPageBreak/>
        <w:t>ния на одежду и кожу радиоактивных, отравляющих веществ и бактериальных средств.</w:t>
      </w:r>
    </w:p>
    <w:p w:rsidR="001C5F90" w:rsidRPr="00184F32" w:rsidRDefault="001C5F90" w:rsidP="001C5F90">
      <w:pPr>
        <w:pStyle w:val="aa"/>
        <w:tabs>
          <w:tab w:val="left" w:pos="720"/>
        </w:tabs>
        <w:spacing w:after="0"/>
        <w:ind w:left="0" w:firstLine="720"/>
        <w:jc w:val="both"/>
        <w:rPr>
          <w:b/>
          <w:sz w:val="28"/>
          <w:szCs w:val="28"/>
        </w:rPr>
      </w:pPr>
      <w:r w:rsidRPr="00184F32">
        <w:rPr>
          <w:sz w:val="28"/>
          <w:szCs w:val="28"/>
        </w:rPr>
        <w:t>Щель является простым по конструкции защитным сооружением, строительство которого может быть выполнено населением за короткий срок. Щель может быть о</w:t>
      </w:r>
      <w:r w:rsidRPr="00184F32">
        <w:rPr>
          <w:sz w:val="28"/>
          <w:szCs w:val="28"/>
        </w:rPr>
        <w:t>т</w:t>
      </w:r>
      <w:r w:rsidRPr="00184F32">
        <w:rPr>
          <w:sz w:val="28"/>
          <w:szCs w:val="28"/>
        </w:rPr>
        <w:t xml:space="preserve">крытой или перекрытой. </w:t>
      </w:r>
    </w:p>
    <w:p w:rsidR="001C5F90" w:rsidRPr="00C116EF" w:rsidRDefault="00983339" w:rsidP="001C5F90">
      <w:pPr>
        <w:pStyle w:val="aa"/>
        <w:tabs>
          <w:tab w:val="left" w:pos="720"/>
        </w:tabs>
        <w:spacing w:after="0"/>
        <w:ind w:left="284" w:firstLine="720"/>
        <w:jc w:val="both"/>
        <w:rPr>
          <w:sz w:val="28"/>
          <w:szCs w:val="28"/>
        </w:rPr>
      </w:pPr>
      <w:r>
        <w:rPr>
          <w:noProof/>
        </w:rPr>
        <w:pict>
          <v:shape id="_x0000_s1424" type="#_x0000_t75" style="position:absolute;left:0;text-align:left;margin-left:-1.2pt;margin-top:10.8pt;width:498.2pt;height:222.3pt;z-index:251697664" wrapcoords="-45 0 -45 21540 21600 21540 21600 0 -45 0">
            <v:imagedata r:id="rId65" o:title=""/>
            <w10:wrap type="tight"/>
          </v:shape>
          <o:OLEObject Type="Embed" ProgID="PowerPoint.Slide.12" ShapeID="_x0000_s1424" DrawAspect="Content" ObjectID="_1578118969" r:id="rId66"/>
        </w:pict>
      </w: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34643F" w:rsidRDefault="0034643F" w:rsidP="001C5F90">
      <w:pPr>
        <w:pStyle w:val="aa"/>
        <w:tabs>
          <w:tab w:val="left" w:pos="720"/>
        </w:tabs>
        <w:spacing w:after="0"/>
        <w:ind w:left="0" w:firstLine="709"/>
        <w:jc w:val="both"/>
        <w:rPr>
          <w:b/>
          <w:sz w:val="28"/>
          <w:szCs w:val="28"/>
        </w:rPr>
      </w:pPr>
    </w:p>
    <w:p w:rsidR="001C5F90" w:rsidRPr="00184F32" w:rsidRDefault="001C5F90" w:rsidP="001C5F90">
      <w:pPr>
        <w:pStyle w:val="aa"/>
        <w:tabs>
          <w:tab w:val="left" w:pos="720"/>
        </w:tabs>
        <w:spacing w:after="0"/>
        <w:ind w:left="0" w:firstLine="709"/>
        <w:jc w:val="both"/>
        <w:rPr>
          <w:sz w:val="28"/>
          <w:szCs w:val="28"/>
        </w:rPr>
      </w:pPr>
      <w:r w:rsidRPr="00184F32">
        <w:rPr>
          <w:b/>
          <w:sz w:val="28"/>
          <w:szCs w:val="28"/>
        </w:rPr>
        <w:tab/>
      </w:r>
      <w:r w:rsidRPr="00184F32">
        <w:rPr>
          <w:sz w:val="28"/>
          <w:szCs w:val="28"/>
        </w:rPr>
        <w:t>Открытая щель уменьшает воздействие радиоактивного излучения в 2-3 раза, перекрытая щель соответственно в 20-50 раз.</w:t>
      </w:r>
    </w:p>
    <w:p w:rsidR="001C5F90" w:rsidRPr="00184F32" w:rsidRDefault="001C5F90" w:rsidP="001C5F90">
      <w:pPr>
        <w:pStyle w:val="aa"/>
        <w:tabs>
          <w:tab w:val="left" w:pos="720"/>
        </w:tabs>
        <w:spacing w:after="0"/>
        <w:ind w:left="0" w:firstLine="720"/>
        <w:jc w:val="both"/>
        <w:rPr>
          <w:sz w:val="28"/>
          <w:szCs w:val="28"/>
        </w:rPr>
      </w:pPr>
      <w:r w:rsidRPr="00184F32">
        <w:rPr>
          <w:sz w:val="28"/>
          <w:szCs w:val="28"/>
        </w:rPr>
        <w:t>Щель представляет собой ров глубиной 1,7-</w:t>
      </w:r>
      <w:smartTag w:uri="urn:schemas-microsoft-com:office:smarttags" w:element="metricconverter">
        <w:smartTagPr>
          <w:attr w:name="ProductID" w:val="2,0 м"/>
        </w:smartTagPr>
        <w:r w:rsidRPr="00184F32">
          <w:rPr>
            <w:sz w:val="28"/>
            <w:szCs w:val="28"/>
          </w:rPr>
          <w:t>2,0 м</w:t>
        </w:r>
      </w:smartTag>
      <w:r w:rsidRPr="00184F32">
        <w:rPr>
          <w:sz w:val="28"/>
          <w:szCs w:val="28"/>
        </w:rPr>
        <w:t xml:space="preserve">, шириной поверху </w:t>
      </w:r>
      <w:smartTag w:uri="urn:schemas-microsoft-com:office:smarttags" w:element="metricconverter">
        <w:smartTagPr>
          <w:attr w:name="ProductID" w:val="1,2 м"/>
        </w:smartTagPr>
        <w:r w:rsidRPr="00184F32">
          <w:rPr>
            <w:sz w:val="28"/>
            <w:szCs w:val="28"/>
          </w:rPr>
          <w:t>1,2 м</w:t>
        </w:r>
      </w:smartTag>
      <w:r w:rsidRPr="00184F32">
        <w:rPr>
          <w:sz w:val="28"/>
          <w:szCs w:val="28"/>
        </w:rPr>
        <w:t xml:space="preserve"> и по дну </w:t>
      </w:r>
      <w:smartTag w:uri="urn:schemas-microsoft-com:office:smarttags" w:element="metricconverter">
        <w:smartTagPr>
          <w:attr w:name="ProductID" w:val="0,8 м"/>
        </w:smartTagPr>
        <w:r w:rsidRPr="00184F32">
          <w:rPr>
            <w:sz w:val="28"/>
            <w:szCs w:val="28"/>
          </w:rPr>
          <w:t>0,8 м</w:t>
        </w:r>
      </w:smartTag>
      <w:r w:rsidRPr="00184F32">
        <w:rPr>
          <w:sz w:val="28"/>
          <w:szCs w:val="28"/>
        </w:rPr>
        <w:t xml:space="preserve">. Длина щели принимается из расчёта </w:t>
      </w:r>
      <w:smartTag w:uri="urn:schemas-microsoft-com:office:smarttags" w:element="metricconverter">
        <w:smartTagPr>
          <w:attr w:name="ProductID" w:val="0,6 м"/>
        </w:smartTagPr>
        <w:r w:rsidRPr="00184F32">
          <w:rPr>
            <w:sz w:val="28"/>
            <w:szCs w:val="28"/>
          </w:rPr>
          <w:t>0,6 м</w:t>
        </w:r>
      </w:smartTag>
      <w:r w:rsidRPr="00184F32">
        <w:rPr>
          <w:sz w:val="28"/>
          <w:szCs w:val="28"/>
        </w:rPr>
        <w:t xml:space="preserve"> на человека.</w:t>
      </w:r>
    </w:p>
    <w:p w:rsidR="001C5F90" w:rsidRPr="00184F32" w:rsidRDefault="001C5F90" w:rsidP="001C5F90">
      <w:pPr>
        <w:pStyle w:val="aa"/>
        <w:tabs>
          <w:tab w:val="left" w:pos="720"/>
        </w:tabs>
        <w:spacing w:after="0"/>
        <w:ind w:left="0" w:firstLine="720"/>
        <w:jc w:val="both"/>
        <w:rPr>
          <w:sz w:val="28"/>
          <w:szCs w:val="28"/>
        </w:rPr>
      </w:pPr>
      <w:r w:rsidRPr="00184F32">
        <w:rPr>
          <w:sz w:val="28"/>
          <w:szCs w:val="28"/>
        </w:rPr>
        <w:t>Строительство щели  проводится в два этапа:</w:t>
      </w:r>
    </w:p>
    <w:p w:rsidR="001C5F90" w:rsidRPr="00184F32" w:rsidRDefault="001C5F90" w:rsidP="001C5F90">
      <w:pPr>
        <w:pStyle w:val="aa"/>
        <w:overflowPunct/>
        <w:autoSpaceDE/>
        <w:autoSpaceDN/>
        <w:adjustRightInd/>
        <w:spacing w:after="0"/>
        <w:ind w:firstLine="425"/>
        <w:jc w:val="both"/>
        <w:textAlignment w:val="auto"/>
        <w:rPr>
          <w:sz w:val="28"/>
          <w:szCs w:val="28"/>
        </w:rPr>
      </w:pPr>
      <w:r w:rsidRPr="00184F32">
        <w:rPr>
          <w:sz w:val="28"/>
          <w:szCs w:val="28"/>
        </w:rPr>
        <w:t>- на первом этапе отрывается и оборудуется открытая щель;</w:t>
      </w:r>
    </w:p>
    <w:p w:rsidR="001C5F90" w:rsidRPr="00184F32" w:rsidRDefault="001C5F90" w:rsidP="001C5F90">
      <w:pPr>
        <w:pStyle w:val="aa"/>
        <w:overflowPunct/>
        <w:autoSpaceDE/>
        <w:autoSpaceDN/>
        <w:adjustRightInd/>
        <w:spacing w:after="0"/>
        <w:ind w:firstLine="425"/>
        <w:jc w:val="both"/>
        <w:textAlignment w:val="auto"/>
        <w:rPr>
          <w:sz w:val="28"/>
          <w:szCs w:val="28"/>
        </w:rPr>
      </w:pPr>
      <w:r w:rsidRPr="00184F32">
        <w:rPr>
          <w:sz w:val="28"/>
          <w:szCs w:val="28"/>
        </w:rPr>
        <w:t>- на втором этапе оборудуется перекрытая щель.</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Щель перекрывается  с использованием подручных материалов и обсыпается грунтом. Толщина обсыпки должна составлять не менее </w:t>
      </w:r>
      <w:smartTag w:uri="urn:schemas-microsoft-com:office:smarttags" w:element="metricconverter">
        <w:smartTagPr>
          <w:attr w:name="ProductID" w:val="0,5 м"/>
        </w:smartTagPr>
        <w:r w:rsidRPr="00184F32">
          <w:rPr>
            <w:rFonts w:ascii="Times New Roman" w:hAnsi="Times New Roman" w:cs="Times New Roman"/>
            <w:sz w:val="28"/>
            <w:szCs w:val="28"/>
          </w:rPr>
          <w:t>0,5 м</w:t>
        </w:r>
      </w:smartTag>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p>
    <w:p w:rsidR="001C5F90" w:rsidRPr="00184F32" w:rsidRDefault="001C5F90" w:rsidP="001C5F90">
      <w:pPr>
        <w:pStyle w:val="ConsPlusNormal"/>
        <w:jc w:val="center"/>
        <w:outlineLvl w:val="1"/>
        <w:rPr>
          <w:rFonts w:ascii="Times New Roman" w:hAnsi="Times New Roman" w:cs="Times New Roman"/>
          <w:b/>
          <w:sz w:val="28"/>
          <w:szCs w:val="28"/>
        </w:rPr>
      </w:pPr>
      <w:r w:rsidRPr="00184F32">
        <w:rPr>
          <w:rFonts w:ascii="Times New Roman" w:hAnsi="Times New Roman" w:cs="Times New Roman"/>
          <w:b/>
          <w:sz w:val="28"/>
          <w:szCs w:val="28"/>
        </w:rPr>
        <w:t>Приведение защитных сооружений в готовность к приему укрываемых</w:t>
      </w:r>
    </w:p>
    <w:p w:rsidR="001C5F90" w:rsidRPr="00184F32" w:rsidRDefault="001C5F90" w:rsidP="001C5F90">
      <w:pPr>
        <w:pStyle w:val="ConsPlusNormal"/>
        <w:rPr>
          <w:sz w:val="28"/>
          <w:szCs w:val="28"/>
        </w:rPr>
      </w:pPr>
    </w:p>
    <w:p w:rsidR="001C5F90" w:rsidRDefault="001C5F90" w:rsidP="0034643F">
      <w:pPr>
        <w:pStyle w:val="ConsPlusNormal"/>
        <w:jc w:val="both"/>
        <w:outlineLvl w:val="2"/>
        <w:rPr>
          <w:rFonts w:ascii="Times New Roman" w:hAnsi="Times New Roman" w:cs="Times New Roman"/>
          <w:b/>
          <w:sz w:val="28"/>
          <w:szCs w:val="28"/>
        </w:rPr>
      </w:pPr>
      <w:r w:rsidRPr="00184F32">
        <w:rPr>
          <w:sz w:val="28"/>
          <w:szCs w:val="28"/>
        </w:rPr>
        <w:t xml:space="preserve"> </w:t>
      </w:r>
      <w:r w:rsidRPr="00184F32">
        <w:rPr>
          <w:rFonts w:ascii="Times New Roman" w:hAnsi="Times New Roman" w:cs="Times New Roman"/>
          <w:b/>
          <w:sz w:val="28"/>
          <w:szCs w:val="28"/>
        </w:rPr>
        <w:t>Мероприятия по подготовке</w:t>
      </w:r>
      <w:r w:rsidR="0034643F">
        <w:rPr>
          <w:rFonts w:ascii="Times New Roman" w:hAnsi="Times New Roman" w:cs="Times New Roman"/>
          <w:b/>
          <w:sz w:val="28"/>
          <w:szCs w:val="28"/>
        </w:rPr>
        <w:t xml:space="preserve"> </w:t>
      </w:r>
      <w:r w:rsidRPr="00184F32">
        <w:rPr>
          <w:rFonts w:ascii="Times New Roman" w:hAnsi="Times New Roman" w:cs="Times New Roman"/>
          <w:b/>
          <w:sz w:val="28"/>
          <w:szCs w:val="28"/>
        </w:rPr>
        <w:t>защитных сооружений к приему укрываемых</w:t>
      </w:r>
      <w:r w:rsidR="0034643F">
        <w:rPr>
          <w:rFonts w:ascii="Times New Roman" w:hAnsi="Times New Roman" w:cs="Times New Roman"/>
          <w:b/>
          <w:sz w:val="28"/>
          <w:szCs w:val="28"/>
        </w:rPr>
        <w:t xml:space="preserve"> </w:t>
      </w:r>
      <w:bookmarkStart w:id="20" w:name="Par761"/>
      <w:bookmarkEnd w:id="20"/>
      <w:r w:rsidRPr="0034643F">
        <w:rPr>
          <w:rFonts w:ascii="Times New Roman" w:hAnsi="Times New Roman" w:cs="Times New Roman"/>
          <w:b/>
          <w:sz w:val="28"/>
          <w:szCs w:val="28"/>
        </w:rPr>
        <w:t>включают:</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подготовку проходов к ЗС ГО, установку указателей и световых сигналов "Вход";</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открытие всех входов для приема укрываемых;</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освобождение помещений от лишнего имущества и материалов;</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установку в помещениях нар, мебели, приборов и другого необходимого обор</w:t>
      </w:r>
      <w:r w:rsidRPr="00184F32">
        <w:rPr>
          <w:rFonts w:ascii="Times New Roman" w:hAnsi="Times New Roman" w:cs="Times New Roman"/>
          <w:sz w:val="28"/>
          <w:szCs w:val="28"/>
        </w:rPr>
        <w:t>у</w:t>
      </w:r>
      <w:r w:rsidRPr="00184F32">
        <w:rPr>
          <w:rFonts w:ascii="Times New Roman" w:hAnsi="Times New Roman" w:cs="Times New Roman"/>
          <w:sz w:val="28"/>
          <w:szCs w:val="28"/>
        </w:rPr>
        <w:t>дования и имущества;</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 xml:space="preserve">проведение </w:t>
      </w:r>
      <w:proofErr w:type="spellStart"/>
      <w:r w:rsidRPr="00184F32">
        <w:rPr>
          <w:rFonts w:ascii="Times New Roman" w:hAnsi="Times New Roman" w:cs="Times New Roman"/>
          <w:sz w:val="28"/>
          <w:szCs w:val="28"/>
        </w:rPr>
        <w:t>расконсервации</w:t>
      </w:r>
      <w:proofErr w:type="spellEnd"/>
      <w:r w:rsidRPr="00184F32">
        <w:rPr>
          <w:rFonts w:ascii="Times New Roman" w:hAnsi="Times New Roman" w:cs="Times New Roman"/>
          <w:sz w:val="28"/>
          <w:szCs w:val="28"/>
        </w:rPr>
        <w:t xml:space="preserve"> инженерно-технического оборудования;</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снятие обычных дверей, пандусов и легких экранов с защитно-герметических и герметических дверей;</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оценку исправности защитно-герметических и герметических дверей, ставней и их затворов;</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lastRenderedPageBreak/>
        <w:t>закрытие всех защитно-герметических устройств в технологических проемах (грузовые люки и проемы, шахты лифтов и т.п.);</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закрытие и герметизацию воздухозаборных и вытяжных отверстий и воздухов</w:t>
      </w:r>
      <w:r w:rsidRPr="00184F32">
        <w:rPr>
          <w:rFonts w:ascii="Times New Roman" w:hAnsi="Times New Roman" w:cs="Times New Roman"/>
          <w:sz w:val="28"/>
          <w:szCs w:val="28"/>
        </w:rPr>
        <w:t>о</w:t>
      </w:r>
      <w:r w:rsidRPr="00184F32">
        <w:rPr>
          <w:rFonts w:ascii="Times New Roman" w:hAnsi="Times New Roman" w:cs="Times New Roman"/>
          <w:sz w:val="28"/>
          <w:szCs w:val="28"/>
        </w:rPr>
        <w:t>дов системы вентиляции мирного времени, не используемых для вентиляции убежищ (укрытий);</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оценку состояния и освобождения аварийного выхода, закрытие защитно-герметических ворот, дверей и ставней;</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оценку работоспособности систем вентиляции, отопления, водоснабжения, к</w:t>
      </w:r>
      <w:r w:rsidRPr="00184F32">
        <w:rPr>
          <w:rFonts w:ascii="Times New Roman" w:hAnsi="Times New Roman" w:cs="Times New Roman"/>
          <w:sz w:val="28"/>
          <w:szCs w:val="28"/>
        </w:rPr>
        <w:t>а</w:t>
      </w:r>
      <w:r w:rsidRPr="00184F32">
        <w:rPr>
          <w:rFonts w:ascii="Times New Roman" w:hAnsi="Times New Roman" w:cs="Times New Roman"/>
          <w:sz w:val="28"/>
          <w:szCs w:val="28"/>
        </w:rPr>
        <w:t>нализации, энергоснабжения и отключающих устройств;</w:t>
      </w:r>
    </w:p>
    <w:p w:rsidR="001C5F90" w:rsidRPr="00184F32" w:rsidRDefault="001C5F90" w:rsidP="001643A6">
      <w:pPr>
        <w:pStyle w:val="ConsPlusNormal"/>
        <w:numPr>
          <w:ilvl w:val="0"/>
          <w:numId w:val="23"/>
        </w:numPr>
        <w:jc w:val="both"/>
        <w:rPr>
          <w:rFonts w:ascii="Times New Roman" w:hAnsi="Times New Roman" w:cs="Times New Roman"/>
          <w:sz w:val="28"/>
          <w:szCs w:val="28"/>
        </w:rPr>
      </w:pPr>
      <w:proofErr w:type="spellStart"/>
      <w:r w:rsidRPr="00184F32">
        <w:rPr>
          <w:rFonts w:ascii="Times New Roman" w:hAnsi="Times New Roman" w:cs="Times New Roman"/>
          <w:sz w:val="28"/>
          <w:szCs w:val="28"/>
        </w:rPr>
        <w:t>расконсервацию</w:t>
      </w:r>
      <w:proofErr w:type="spellEnd"/>
      <w:r w:rsidRPr="00184F32">
        <w:rPr>
          <w:rFonts w:ascii="Times New Roman" w:hAnsi="Times New Roman" w:cs="Times New Roman"/>
          <w:sz w:val="28"/>
          <w:szCs w:val="28"/>
        </w:rPr>
        <w:t xml:space="preserve"> оборудования защищенных ДЭС и артезианских скважин;</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заполнение при необходимости емкостей горючих и смазочных материалов;</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оценку убежища на герметичность;</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 xml:space="preserve">открытие санузлов, не используемых в мирное время. </w:t>
      </w:r>
    </w:p>
    <w:p w:rsidR="001C5F90" w:rsidRPr="00184F32" w:rsidRDefault="001C5F90" w:rsidP="001643A6">
      <w:pPr>
        <w:pStyle w:val="ConsPlusNormal"/>
        <w:numPr>
          <w:ilvl w:val="0"/>
          <w:numId w:val="23"/>
        </w:numPr>
        <w:ind w:left="-142" w:firstLine="502"/>
        <w:jc w:val="both"/>
        <w:rPr>
          <w:rFonts w:ascii="Times New Roman" w:hAnsi="Times New Roman" w:cs="Times New Roman"/>
          <w:sz w:val="28"/>
          <w:szCs w:val="28"/>
        </w:rPr>
      </w:pPr>
      <w:r w:rsidRPr="00184F32">
        <w:rPr>
          <w:rFonts w:ascii="Times New Roman" w:hAnsi="Times New Roman" w:cs="Times New Roman"/>
          <w:sz w:val="28"/>
          <w:szCs w:val="28"/>
        </w:rPr>
        <w:t>оценку наличия аварийных запасов воды для питьевых и технических нужд, подключение сетей убежища к внешнему водопроводу и пополнение аварийных зап</w:t>
      </w:r>
      <w:r w:rsidRPr="00184F32">
        <w:rPr>
          <w:rFonts w:ascii="Times New Roman" w:hAnsi="Times New Roman" w:cs="Times New Roman"/>
          <w:sz w:val="28"/>
          <w:szCs w:val="28"/>
        </w:rPr>
        <w:t>а</w:t>
      </w:r>
      <w:r w:rsidRPr="00184F32">
        <w:rPr>
          <w:rFonts w:ascii="Times New Roman" w:hAnsi="Times New Roman" w:cs="Times New Roman"/>
          <w:sz w:val="28"/>
          <w:szCs w:val="28"/>
        </w:rPr>
        <w:t>сов воды, расстановку бачков для питьевой воды;</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переключение системы освещения помещений на режим убежища (укрытия);</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установку и подключение репродукторов (громкоговорителей) и телефонов;</w:t>
      </w:r>
    </w:p>
    <w:p w:rsidR="001C5F90" w:rsidRPr="00184F32" w:rsidRDefault="001C5F90" w:rsidP="001643A6">
      <w:pPr>
        <w:pStyle w:val="ConsPlusNormal"/>
        <w:numPr>
          <w:ilvl w:val="0"/>
          <w:numId w:val="23"/>
        </w:numPr>
        <w:jc w:val="both"/>
        <w:rPr>
          <w:rFonts w:ascii="Times New Roman" w:hAnsi="Times New Roman" w:cs="Times New Roman"/>
          <w:sz w:val="28"/>
          <w:szCs w:val="28"/>
        </w:rPr>
      </w:pPr>
      <w:r w:rsidRPr="00184F32">
        <w:rPr>
          <w:rFonts w:ascii="Times New Roman" w:hAnsi="Times New Roman" w:cs="Times New Roman"/>
          <w:sz w:val="28"/>
          <w:szCs w:val="28"/>
        </w:rPr>
        <w:t>оценку и доукомплектование, в случае необходимости, инструментом, инвент</w:t>
      </w:r>
      <w:r w:rsidRPr="00184F32">
        <w:rPr>
          <w:rFonts w:ascii="Times New Roman" w:hAnsi="Times New Roman" w:cs="Times New Roman"/>
          <w:sz w:val="28"/>
          <w:szCs w:val="28"/>
        </w:rPr>
        <w:t>а</w:t>
      </w:r>
      <w:r w:rsidRPr="00184F32">
        <w:rPr>
          <w:rFonts w:ascii="Times New Roman" w:hAnsi="Times New Roman" w:cs="Times New Roman"/>
          <w:sz w:val="28"/>
          <w:szCs w:val="28"/>
        </w:rPr>
        <w:t>рем, приборами, средствами индивидуальной защиты;</w:t>
      </w:r>
    </w:p>
    <w:p w:rsidR="001C5F90" w:rsidRPr="00184F32" w:rsidRDefault="001C5F90" w:rsidP="001643A6">
      <w:pPr>
        <w:pStyle w:val="ConsPlusNormal"/>
        <w:numPr>
          <w:ilvl w:val="0"/>
          <w:numId w:val="23"/>
        </w:numPr>
        <w:ind w:left="-142" w:firstLine="502"/>
        <w:jc w:val="both"/>
        <w:rPr>
          <w:rFonts w:ascii="Times New Roman" w:hAnsi="Times New Roman" w:cs="Times New Roman"/>
          <w:sz w:val="28"/>
          <w:szCs w:val="28"/>
        </w:rPr>
      </w:pPr>
      <w:r w:rsidRPr="00184F32">
        <w:rPr>
          <w:rFonts w:ascii="Times New Roman" w:hAnsi="Times New Roman" w:cs="Times New Roman"/>
          <w:sz w:val="28"/>
          <w:szCs w:val="28"/>
        </w:rPr>
        <w:t>проветривание помещений ЗС ГО, добиваясь в необходимых случаях снижения СО</w:t>
      </w:r>
      <w:proofErr w:type="gramStart"/>
      <w:r w:rsidRPr="00184F32">
        <w:rPr>
          <w:rFonts w:ascii="Times New Roman" w:hAnsi="Times New Roman" w:cs="Times New Roman"/>
          <w:sz w:val="28"/>
          <w:szCs w:val="28"/>
        </w:rPr>
        <w:t>2</w:t>
      </w:r>
      <w:proofErr w:type="gramEnd"/>
      <w:r w:rsidRPr="00184F32">
        <w:rPr>
          <w:rFonts w:ascii="Times New Roman" w:hAnsi="Times New Roman" w:cs="Times New Roman"/>
          <w:sz w:val="28"/>
          <w:szCs w:val="28"/>
        </w:rPr>
        <w:t xml:space="preserve"> и других вредных газов, выделявшихся в помещениях при использовании их в мирное время, до безопасных концентраций - СО2 (до 0,5%) и других газов - согласно санитарным нормам проектирования промышленных предприятий.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На видных местах в сооружениях вывешиваются сигналы оповещения гражда</w:t>
      </w:r>
      <w:r w:rsidRPr="00184F32">
        <w:rPr>
          <w:rFonts w:ascii="Times New Roman" w:hAnsi="Times New Roman" w:cs="Times New Roman"/>
          <w:sz w:val="28"/>
          <w:szCs w:val="28"/>
        </w:rPr>
        <w:t>н</w:t>
      </w:r>
      <w:r w:rsidRPr="00184F32">
        <w:rPr>
          <w:rFonts w:ascii="Times New Roman" w:hAnsi="Times New Roman" w:cs="Times New Roman"/>
          <w:sz w:val="28"/>
          <w:szCs w:val="28"/>
        </w:rPr>
        <w:t>ской обороны, правила пользования средствами индивидуальной защиты, указатели помещений дизельных и фильтровентиляционных, мест размещения санитарных у</w:t>
      </w:r>
      <w:r w:rsidRPr="00184F32">
        <w:rPr>
          <w:rFonts w:ascii="Times New Roman" w:hAnsi="Times New Roman" w:cs="Times New Roman"/>
          <w:sz w:val="28"/>
          <w:szCs w:val="28"/>
        </w:rPr>
        <w:t>з</w:t>
      </w:r>
      <w:r w:rsidRPr="00184F32">
        <w:rPr>
          <w:rFonts w:ascii="Times New Roman" w:hAnsi="Times New Roman" w:cs="Times New Roman"/>
          <w:sz w:val="28"/>
          <w:szCs w:val="28"/>
        </w:rPr>
        <w:t>лов, пунктов раздачи воды, санитарных постов, медицинских пунктов, входов и вых</w:t>
      </w:r>
      <w:r w:rsidRPr="00184F32">
        <w:rPr>
          <w:rFonts w:ascii="Times New Roman" w:hAnsi="Times New Roman" w:cs="Times New Roman"/>
          <w:sz w:val="28"/>
          <w:szCs w:val="28"/>
        </w:rPr>
        <w:t>о</w:t>
      </w:r>
      <w:r w:rsidRPr="00184F32">
        <w:rPr>
          <w:rFonts w:ascii="Times New Roman" w:hAnsi="Times New Roman" w:cs="Times New Roman"/>
          <w:sz w:val="28"/>
          <w:szCs w:val="28"/>
        </w:rPr>
        <w:t>дов.</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Время на проведение указанных выше мероприятий устанавливается руковод</w:t>
      </w:r>
      <w:r w:rsidRPr="00184F32">
        <w:rPr>
          <w:rFonts w:ascii="Times New Roman" w:hAnsi="Times New Roman" w:cs="Times New Roman"/>
          <w:sz w:val="28"/>
          <w:szCs w:val="28"/>
        </w:rPr>
        <w:t>и</w:t>
      </w:r>
      <w:r w:rsidRPr="00184F32">
        <w:rPr>
          <w:rFonts w:ascii="Times New Roman" w:hAnsi="Times New Roman" w:cs="Times New Roman"/>
          <w:sz w:val="28"/>
          <w:szCs w:val="28"/>
        </w:rPr>
        <w:t>телем объекта для каждого ЗС ГО в отдельности, однако оно не должно превышать времени, установленного проектной документацией.</w:t>
      </w:r>
      <w:bookmarkStart w:id="21" w:name="Par791"/>
      <w:bookmarkEnd w:id="21"/>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Мероприятия по приведению ЗС ГО в готовность, сроки их выполнения, потре</w:t>
      </w:r>
      <w:r w:rsidRPr="00184F32">
        <w:rPr>
          <w:rFonts w:ascii="Times New Roman" w:hAnsi="Times New Roman" w:cs="Times New Roman"/>
          <w:sz w:val="28"/>
          <w:szCs w:val="28"/>
        </w:rPr>
        <w:t>б</w:t>
      </w:r>
      <w:r w:rsidRPr="00184F32">
        <w:rPr>
          <w:rFonts w:ascii="Times New Roman" w:hAnsi="Times New Roman" w:cs="Times New Roman"/>
          <w:sz w:val="28"/>
          <w:szCs w:val="28"/>
        </w:rPr>
        <w:t>ные силы и средства, ответственные исполнители отражаются в плане приведения ЗС ГО в готовность к приему укрываемых. План утверждается руководителем организ</w:t>
      </w:r>
      <w:r w:rsidRPr="00184F32">
        <w:rPr>
          <w:rFonts w:ascii="Times New Roman" w:hAnsi="Times New Roman" w:cs="Times New Roman"/>
          <w:sz w:val="28"/>
          <w:szCs w:val="28"/>
        </w:rPr>
        <w:t>а</w:t>
      </w:r>
      <w:r w:rsidRPr="00184F32">
        <w:rPr>
          <w:rFonts w:ascii="Times New Roman" w:hAnsi="Times New Roman" w:cs="Times New Roman"/>
          <w:sz w:val="28"/>
          <w:szCs w:val="28"/>
        </w:rPr>
        <w:t>ции и подлежит ежегодной корректировке, а также оценке реальности его выполнения.</w:t>
      </w:r>
    </w:p>
    <w:p w:rsidR="001C5F90" w:rsidRPr="00184F32" w:rsidRDefault="001C5F90" w:rsidP="001C5F90">
      <w:pPr>
        <w:pStyle w:val="ConsPlusNormal"/>
        <w:rPr>
          <w:sz w:val="28"/>
          <w:szCs w:val="28"/>
        </w:rPr>
      </w:pPr>
    </w:p>
    <w:p w:rsidR="001C5F90" w:rsidRPr="0034643F" w:rsidRDefault="001C5F90" w:rsidP="0034643F">
      <w:pPr>
        <w:pStyle w:val="ConsPlusNormal"/>
        <w:jc w:val="both"/>
        <w:outlineLvl w:val="2"/>
        <w:rPr>
          <w:rFonts w:ascii="Times New Roman" w:hAnsi="Times New Roman" w:cs="Times New Roman"/>
          <w:b/>
          <w:i/>
          <w:sz w:val="28"/>
          <w:szCs w:val="28"/>
        </w:rPr>
      </w:pPr>
      <w:r w:rsidRPr="00184F32">
        <w:rPr>
          <w:rFonts w:ascii="Times New Roman" w:hAnsi="Times New Roman" w:cs="Times New Roman"/>
          <w:sz w:val="28"/>
          <w:szCs w:val="28"/>
        </w:rPr>
        <w:t xml:space="preserve"> </w:t>
      </w:r>
      <w:r w:rsidRPr="0034643F">
        <w:rPr>
          <w:rFonts w:ascii="Times New Roman" w:hAnsi="Times New Roman" w:cs="Times New Roman"/>
          <w:b/>
          <w:i/>
          <w:sz w:val="28"/>
          <w:szCs w:val="28"/>
        </w:rPr>
        <w:t>Обозначение защитных сооружений</w:t>
      </w:r>
      <w:r w:rsidR="0034643F" w:rsidRPr="0034643F">
        <w:rPr>
          <w:rFonts w:ascii="Times New Roman" w:hAnsi="Times New Roman" w:cs="Times New Roman"/>
          <w:b/>
          <w:i/>
          <w:sz w:val="28"/>
          <w:szCs w:val="28"/>
        </w:rPr>
        <w:t xml:space="preserve"> </w:t>
      </w:r>
      <w:r w:rsidRPr="0034643F">
        <w:rPr>
          <w:rFonts w:ascii="Times New Roman" w:hAnsi="Times New Roman" w:cs="Times New Roman"/>
          <w:b/>
          <w:i/>
          <w:sz w:val="28"/>
          <w:szCs w:val="28"/>
        </w:rPr>
        <w:t>и маршрутов движения укрываемых к ним</w:t>
      </w:r>
    </w:p>
    <w:p w:rsidR="001C5F90" w:rsidRPr="00184F32" w:rsidRDefault="001C5F90" w:rsidP="001C5F90">
      <w:pPr>
        <w:pStyle w:val="ConsPlusNormal"/>
        <w:ind w:firstLine="540"/>
        <w:jc w:val="both"/>
        <w:rPr>
          <w:rFonts w:ascii="Times New Roman" w:hAnsi="Times New Roman" w:cs="Times New Roman"/>
          <w:sz w:val="28"/>
          <w:szCs w:val="28"/>
        </w:rPr>
      </w:pPr>
      <w:bookmarkStart w:id="22" w:name="Par797"/>
      <w:bookmarkEnd w:id="22"/>
      <w:r w:rsidRPr="00184F32">
        <w:rPr>
          <w:rFonts w:ascii="Times New Roman" w:hAnsi="Times New Roman" w:cs="Times New Roman"/>
          <w:sz w:val="28"/>
          <w:szCs w:val="28"/>
        </w:rPr>
        <w:t>Обозначению подлежат все ЗС 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Обозначение осуществляется путем нанесения установленного знака на видном месте при всех входах в ЗС 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Знак обозначения представляет собой прямоугольник размером не менее 50 x </w:t>
      </w:r>
      <w:smartTag w:uri="urn:schemas-microsoft-com:office:smarttags" w:element="metricconverter">
        <w:smartTagPr>
          <w:attr w:name="ProductID" w:val="60 см"/>
        </w:smartTagPr>
        <w:r w:rsidRPr="00184F32">
          <w:rPr>
            <w:rFonts w:ascii="Times New Roman" w:hAnsi="Times New Roman" w:cs="Times New Roman"/>
            <w:sz w:val="28"/>
            <w:szCs w:val="28"/>
          </w:rPr>
          <w:t>60 см</w:t>
        </w:r>
      </w:smartTag>
      <w:r w:rsidRPr="00184F32">
        <w:rPr>
          <w:rFonts w:ascii="Times New Roman" w:hAnsi="Times New Roman" w:cs="Times New Roman"/>
          <w:sz w:val="28"/>
          <w:szCs w:val="28"/>
        </w:rPr>
        <w:t>, внутри которого указывается: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инвентарный номер сооружения;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принадлежность сооружения (наименование организации, цеха, органа управл</w:t>
      </w:r>
      <w:r w:rsidRPr="00184F32">
        <w:rPr>
          <w:rFonts w:ascii="Times New Roman" w:hAnsi="Times New Roman" w:cs="Times New Roman"/>
          <w:sz w:val="28"/>
          <w:szCs w:val="28"/>
        </w:rPr>
        <w:t>е</w:t>
      </w:r>
      <w:r w:rsidRPr="00184F32">
        <w:rPr>
          <w:rFonts w:ascii="Times New Roman" w:hAnsi="Times New Roman" w:cs="Times New Roman"/>
          <w:sz w:val="28"/>
          <w:szCs w:val="28"/>
        </w:rPr>
        <w:t>ния жилищным хозяйством, адрес и т.д.);</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места хранения ключей (телефоны, адреса, должность и фамилия ответственных</w:t>
      </w:r>
      <w:r w:rsidR="0034643F">
        <w:rPr>
          <w:rFonts w:ascii="Times New Roman" w:hAnsi="Times New Roman" w:cs="Times New Roman"/>
          <w:sz w:val="28"/>
          <w:szCs w:val="28"/>
        </w:rPr>
        <w:t>)</w:t>
      </w:r>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Поле знака должно быть белого цвета. Надписи - черного цвета. Высота букв 3 - </w:t>
      </w:r>
      <w:smartTag w:uri="urn:schemas-microsoft-com:office:smarttags" w:element="metricconverter">
        <w:smartTagPr>
          <w:attr w:name="ProductID" w:val="5 см"/>
        </w:smartTagPr>
        <w:r w:rsidRPr="00184F32">
          <w:rPr>
            <w:rFonts w:ascii="Times New Roman" w:hAnsi="Times New Roman" w:cs="Times New Roman"/>
            <w:sz w:val="28"/>
            <w:szCs w:val="28"/>
          </w:rPr>
          <w:t>5 см</w:t>
        </w:r>
      </w:smartTag>
      <w:r w:rsidRPr="00184F32">
        <w:rPr>
          <w:rFonts w:ascii="Times New Roman" w:hAnsi="Times New Roman" w:cs="Times New Roman"/>
          <w:sz w:val="28"/>
          <w:szCs w:val="28"/>
        </w:rPr>
        <w:t xml:space="preserve">, ширина - 0,5 - </w:t>
      </w:r>
      <w:smartTag w:uri="urn:schemas-microsoft-com:office:smarttags" w:element="metricconverter">
        <w:smartTagPr>
          <w:attr w:name="ProductID" w:val="1,0 см"/>
        </w:smartTagPr>
        <w:r w:rsidRPr="00184F32">
          <w:rPr>
            <w:rFonts w:ascii="Times New Roman" w:hAnsi="Times New Roman" w:cs="Times New Roman"/>
            <w:sz w:val="28"/>
            <w:szCs w:val="28"/>
          </w:rPr>
          <w:t>1,0 см</w:t>
        </w:r>
      </w:smartTag>
      <w:r w:rsidRPr="00184F32">
        <w:rPr>
          <w:rFonts w:ascii="Times New Roman" w:hAnsi="Times New Roman" w:cs="Times New Roman"/>
          <w:sz w:val="28"/>
          <w:szCs w:val="28"/>
        </w:rPr>
        <w:t>.</w:t>
      </w:r>
    </w:p>
    <w:p w:rsidR="001C5F90" w:rsidRDefault="001C5F90" w:rsidP="001C5F90">
      <w:pPr>
        <w:pStyle w:val="ConsPlusCell"/>
        <w:jc w:val="both"/>
      </w:pPr>
      <w:r>
        <w:t xml:space="preserve">      │ │ │ │               УБЕЖИЩЕ N 26               │ ├─┼──</w:t>
      </w:r>
    </w:p>
    <w:p w:rsidR="001C5F90" w:rsidRDefault="001C5F90" w:rsidP="001C5F90">
      <w:pPr>
        <w:pStyle w:val="ConsPlusCell"/>
        <w:jc w:val="both"/>
      </w:pPr>
      <w:r>
        <w:t xml:space="preserve">      │ │ │ │                                          │ ├─┼── 5</w:t>
      </w:r>
    </w:p>
    <w:p w:rsidR="001C5F90" w:rsidRDefault="001C5F90" w:rsidP="001C5F90">
      <w:pPr>
        <w:pStyle w:val="ConsPlusCell"/>
        <w:jc w:val="both"/>
      </w:pPr>
      <w:r>
        <w:t xml:space="preserve">      │ │ │ │          ЗАВОД "ЭЛЕКТРОПРИБОР"           │ ├─┼── 4</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ЦЕХ N 8                  │ ├─┼── 3</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КЛЮЧИ НАХОДЯТСЯ:             │ ├─┼── 2</w:t>
      </w:r>
    </w:p>
    <w:p w:rsidR="001C5F90" w:rsidRDefault="001C5F90" w:rsidP="001C5F90">
      <w:pPr>
        <w:pStyle w:val="ConsPlusCell"/>
        <w:jc w:val="both"/>
      </w:pPr>
      <w:r>
        <w:t xml:space="preserve">   60 │ │ │ ├────────────                              │ ├─┼── 3</w:t>
      </w:r>
    </w:p>
    <w:p w:rsidR="001C5F90" w:rsidRDefault="001C5F90" w:rsidP="001C5F90">
      <w:pPr>
        <w:pStyle w:val="ConsPlusCell"/>
        <w:jc w:val="both"/>
      </w:pPr>
      <w:r>
        <w:t xml:space="preserve">      │ │ │ │             В ПРОХОДНОЙ N 1              │ ├─┼── 2</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ТЕЛ. 176-20-30              │ ├─┼── 2</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У НАЧАЛЬНИКА ЦЕХА N 8           │ ├─┼── 2</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ИВАНОВА И.И.               │ ├─┼── 2</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ТЕЛ. 176-23-30              │ ├─┼── 2</w:t>
      </w:r>
    </w:p>
    <w:p w:rsidR="001C5F90" w:rsidRDefault="001C5F90" w:rsidP="001C5F90">
      <w:pPr>
        <w:pStyle w:val="ConsPlusCell"/>
        <w:jc w:val="both"/>
      </w:pPr>
      <w:r>
        <w:t xml:space="preserve">      │ │ │ └─────────────                             │ ├─┼── 3</w:t>
      </w:r>
    </w:p>
    <w:p w:rsidR="001C5F90" w:rsidRDefault="001C5F90" w:rsidP="001C5F90">
      <w:pPr>
        <w:pStyle w:val="ConsPlusCell"/>
        <w:jc w:val="both"/>
      </w:pPr>
      <w:r>
        <w:t xml:space="preserve">     \ /│ └────────────────────────────────────────────┘ ├─┴── 4</w:t>
      </w:r>
    </w:p>
    <w:p w:rsidR="001C5F90" w:rsidRDefault="001C5F90" w:rsidP="001C5F90">
      <w:pPr>
        <w:pStyle w:val="ConsPlusCell"/>
        <w:jc w:val="both"/>
      </w:pPr>
      <w:r>
        <w:t xml:space="preserve">    ────┼────────────────────────────────────────────────┤</w:t>
      </w:r>
    </w:p>
    <w:p w:rsidR="001C5F90" w:rsidRDefault="001C5F90" w:rsidP="001C5F90">
      <w:pPr>
        <w:pStyle w:val="ConsPlusCell"/>
        <w:jc w:val="both"/>
      </w:pPr>
      <w:r>
        <w:t xml:space="preserve">        │&lt;──────────────────────────────────────────────&gt;│</w:t>
      </w:r>
    </w:p>
    <w:p w:rsidR="001C5F90" w:rsidRDefault="001C5F90" w:rsidP="001C5F90">
      <w:pPr>
        <w:pStyle w:val="ConsPlusCell"/>
        <w:jc w:val="both"/>
      </w:pPr>
      <w:r>
        <w:t xml:space="preserve">        │                       50                       │</w:t>
      </w:r>
    </w:p>
    <w:p w:rsidR="001C5F90" w:rsidRDefault="001C5F90" w:rsidP="001C5F90">
      <w:pPr>
        <w:pStyle w:val="ConsPlusCell"/>
        <w:jc w:val="both"/>
      </w:pPr>
    </w:p>
    <w:p w:rsidR="001C5F90" w:rsidRDefault="001C5F90" w:rsidP="001C5F90">
      <w:pPr>
        <w:pStyle w:val="ConsPlusCell"/>
        <w:jc w:val="both"/>
      </w:pPr>
      <w:r>
        <w:t xml:space="preserve">                                                            10</w:t>
      </w:r>
    </w:p>
    <w:p w:rsidR="001C5F90" w:rsidRDefault="001C5F90" w:rsidP="001C5F90">
      <w:pPr>
        <w:pStyle w:val="ConsPlusCell"/>
        <w:jc w:val="both"/>
      </w:pPr>
      <w:r>
        <w:t xml:space="preserve">                                 Толщина 1                │&lt;─&gt;│</w:t>
      </w:r>
    </w:p>
    <w:p w:rsidR="001C5F90" w:rsidRDefault="001C5F90" w:rsidP="001C5F90">
      <w:pPr>
        <w:pStyle w:val="ConsPlusCell"/>
        <w:jc w:val="both"/>
      </w:pPr>
      <w:r>
        <w:t xml:space="preserve">                                 ┌────────                │   │</w:t>
      </w:r>
    </w:p>
    <w:p w:rsidR="001C5F90" w:rsidRDefault="001C5F90" w:rsidP="001C5F90">
      <w:pPr>
        <w:pStyle w:val="ConsPlusCell"/>
        <w:jc w:val="both"/>
      </w:pPr>
      <w:r>
        <w:t xml:space="preserve">   ───────┬───┬──────────────────┼────────────────────────┘   │</w:t>
      </w:r>
    </w:p>
    <w:p w:rsidR="001C5F90" w:rsidRDefault="001C5F90" w:rsidP="001C5F90">
      <w:pPr>
        <w:pStyle w:val="ConsPlusCell"/>
        <w:jc w:val="both"/>
      </w:pPr>
      <w:r>
        <w:t xml:space="preserve">   / \   ─┼───┤                 \ /                        \  │</w:t>
      </w:r>
    </w:p>
    <w:p w:rsidR="001C5F90" w:rsidRDefault="001C5F90" w:rsidP="001C5F90">
      <w:pPr>
        <w:pStyle w:val="ConsPlusCell"/>
        <w:jc w:val="both"/>
      </w:pPr>
      <w:r>
        <w:t xml:space="preserve"> 15 │  2 ─┼───┤             УБЕЖИЩЕ N 26                    \ │</w:t>
      </w:r>
    </w:p>
    <w:p w:rsidR="001C5F90" w:rsidRDefault="001C5F90" w:rsidP="001C5F90">
      <w:pPr>
        <w:pStyle w:val="ConsPlusCell"/>
        <w:jc w:val="both"/>
      </w:pPr>
      <w:r>
        <w:t xml:space="preserve">    │  5 ─┼───┤                                              \│</w:t>
      </w:r>
    </w:p>
    <w:p w:rsidR="001C5F90" w:rsidRDefault="001C5F90" w:rsidP="001C5F90">
      <w:pPr>
        <w:pStyle w:val="ConsPlusCell"/>
        <w:jc w:val="both"/>
      </w:pPr>
      <w:r>
        <w:t xml:space="preserve">    │  2  │   │                                              /│</w:t>
      </w:r>
    </w:p>
    <w:p w:rsidR="001C5F90" w:rsidRDefault="001C5F90" w:rsidP="001C5F90">
      <w:pPr>
        <w:pStyle w:val="ConsPlusCell"/>
        <w:jc w:val="both"/>
      </w:pPr>
      <w:r>
        <w:t xml:space="preserve">    │  3 ─┼───┤               ┌─150 м                       / │</w:t>
      </w:r>
    </w:p>
    <w:p w:rsidR="001C5F90" w:rsidRDefault="001C5F90" w:rsidP="001C5F90">
      <w:pPr>
        <w:pStyle w:val="ConsPlusCell"/>
        <w:jc w:val="both"/>
      </w:pPr>
      <w:r>
        <w:t xml:space="preserve">   \ / 3  │   │      ─────────┼───────────────────&gt;        /  │</w:t>
      </w:r>
    </w:p>
    <w:p w:rsidR="001C5F90" w:rsidRDefault="001C5F90" w:rsidP="001C5F90">
      <w:pPr>
        <w:pStyle w:val="ConsPlusCell"/>
        <w:jc w:val="both"/>
      </w:pPr>
      <w:r>
        <w:t xml:space="preserve">   ───────┴───┼───────────────┼┬───────────────────────────   │</w:t>
      </w:r>
    </w:p>
    <w:p w:rsidR="001C5F90" w:rsidRDefault="001C5F90" w:rsidP="001C5F90">
      <w:pPr>
        <w:pStyle w:val="ConsPlusCell"/>
        <w:jc w:val="both"/>
      </w:pPr>
      <w:r>
        <w:t xml:space="preserve">              │   Толщина 0,5 ││                              │</w:t>
      </w:r>
    </w:p>
    <w:p w:rsidR="001C5F90" w:rsidRDefault="001C5F90" w:rsidP="001C5F90">
      <w:pPr>
        <w:pStyle w:val="ConsPlusCell"/>
        <w:jc w:val="both"/>
      </w:pPr>
      <w:r>
        <w:t xml:space="preserve">              │   ────────────┴┘                              │</w:t>
      </w:r>
    </w:p>
    <w:p w:rsidR="001C5F90" w:rsidRDefault="001C5F90" w:rsidP="001C5F90">
      <w:pPr>
        <w:pStyle w:val="ConsPlusCell"/>
        <w:jc w:val="both"/>
      </w:pPr>
      <w:r>
        <w:t xml:space="preserve">              │&lt;─────────────────────────────────────────────&gt;│</w:t>
      </w:r>
    </w:p>
    <w:p w:rsidR="001C5F90" w:rsidRPr="00921577" w:rsidRDefault="001C5F90" w:rsidP="001C5F90">
      <w:pPr>
        <w:pStyle w:val="ConsPlusNormal"/>
        <w:ind w:firstLine="540"/>
        <w:jc w:val="both"/>
        <w:rPr>
          <w:rFonts w:ascii="Times New Roman" w:hAnsi="Times New Roman" w:cs="Times New Roman"/>
          <w:sz w:val="24"/>
          <w:szCs w:val="24"/>
        </w:rPr>
      </w:pPr>
      <w:r>
        <w:t xml:space="preserve">                                        │                      50                       │</w:t>
      </w:r>
    </w:p>
    <w:p w:rsidR="001C5F90" w:rsidRPr="00184F32" w:rsidRDefault="001C5F90" w:rsidP="001C5F90">
      <w:pPr>
        <w:pStyle w:val="ConsPlusNormal"/>
        <w:ind w:firstLine="540"/>
        <w:jc w:val="both"/>
        <w:rPr>
          <w:rFonts w:ascii="Times New Roman" w:hAnsi="Times New Roman" w:cs="Times New Roman"/>
          <w:sz w:val="28"/>
          <w:szCs w:val="28"/>
        </w:rPr>
      </w:pPr>
      <w:r w:rsidRPr="00921577">
        <w:rPr>
          <w:rFonts w:ascii="Times New Roman" w:hAnsi="Times New Roman" w:cs="Times New Roman"/>
          <w:sz w:val="24"/>
          <w:szCs w:val="24"/>
        </w:rPr>
        <w:t xml:space="preserve"> </w:t>
      </w:r>
      <w:r w:rsidRPr="00184F32">
        <w:rPr>
          <w:rFonts w:ascii="Times New Roman" w:hAnsi="Times New Roman" w:cs="Times New Roman"/>
          <w:sz w:val="28"/>
          <w:szCs w:val="28"/>
        </w:rPr>
        <w:t>На всех защитных и защитно-герметических воротах, дверях и ставнях убежищ указывается порядковый номер, который наносится белой краской с наружной и вну</w:t>
      </w:r>
      <w:r w:rsidRPr="00184F32">
        <w:rPr>
          <w:rFonts w:ascii="Times New Roman" w:hAnsi="Times New Roman" w:cs="Times New Roman"/>
          <w:sz w:val="28"/>
          <w:szCs w:val="28"/>
        </w:rPr>
        <w:t>т</w:t>
      </w:r>
      <w:r w:rsidRPr="00184F32">
        <w:rPr>
          <w:rFonts w:ascii="Times New Roman" w:hAnsi="Times New Roman" w:cs="Times New Roman"/>
          <w:sz w:val="28"/>
          <w:szCs w:val="28"/>
        </w:rPr>
        <w:t>ренней стороны: "Дверь N 1", "Ставень N 2" и т.д. Маркировке подлежит и все вну</w:t>
      </w:r>
      <w:r w:rsidRPr="00184F32">
        <w:rPr>
          <w:rFonts w:ascii="Times New Roman" w:hAnsi="Times New Roman" w:cs="Times New Roman"/>
          <w:sz w:val="28"/>
          <w:szCs w:val="28"/>
        </w:rPr>
        <w:t>т</w:t>
      </w:r>
      <w:r w:rsidRPr="00184F32">
        <w:rPr>
          <w:rFonts w:ascii="Times New Roman" w:hAnsi="Times New Roman" w:cs="Times New Roman"/>
          <w:sz w:val="28"/>
          <w:szCs w:val="28"/>
        </w:rPr>
        <w:t>реннее оборудование защитного сооружения.</w:t>
      </w:r>
    </w:p>
    <w:p w:rsidR="001C5F90" w:rsidRPr="00184F32" w:rsidRDefault="001C5F90" w:rsidP="001C5F90">
      <w:pPr>
        <w:pStyle w:val="ConsPlusNormal"/>
        <w:ind w:firstLine="540"/>
        <w:jc w:val="both"/>
        <w:rPr>
          <w:rFonts w:ascii="Times New Roman" w:hAnsi="Times New Roman" w:cs="Times New Roman"/>
          <w:sz w:val="28"/>
          <w:szCs w:val="28"/>
        </w:rPr>
      </w:pPr>
      <w:bookmarkStart w:id="23" w:name="Par807"/>
      <w:bookmarkEnd w:id="23"/>
      <w:r w:rsidRPr="00184F32">
        <w:rPr>
          <w:rFonts w:ascii="Times New Roman" w:hAnsi="Times New Roman" w:cs="Times New Roman"/>
          <w:sz w:val="28"/>
          <w:szCs w:val="28"/>
        </w:rPr>
        <w:t>Маршруты движения к защитным сооружениям выбираются из условия мин</w:t>
      </w:r>
      <w:r w:rsidRPr="00184F32">
        <w:rPr>
          <w:rFonts w:ascii="Times New Roman" w:hAnsi="Times New Roman" w:cs="Times New Roman"/>
          <w:sz w:val="28"/>
          <w:szCs w:val="28"/>
        </w:rPr>
        <w:t>и</w:t>
      </w:r>
      <w:r w:rsidRPr="00184F32">
        <w:rPr>
          <w:rFonts w:ascii="Times New Roman" w:hAnsi="Times New Roman" w:cs="Times New Roman"/>
          <w:sz w:val="28"/>
          <w:szCs w:val="28"/>
        </w:rPr>
        <w:t xml:space="preserve">мально возможного времени подхода к ним от места работы или места жительства </w:t>
      </w:r>
      <w:proofErr w:type="gramStart"/>
      <w:r w:rsidRPr="00184F32">
        <w:rPr>
          <w:rFonts w:ascii="Times New Roman" w:hAnsi="Times New Roman" w:cs="Times New Roman"/>
          <w:sz w:val="28"/>
          <w:szCs w:val="28"/>
        </w:rPr>
        <w:t>укрываемых</w:t>
      </w:r>
      <w:proofErr w:type="gramEnd"/>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Маршруты обозначаются указателями в местах, где обеспечивается хорошая в</w:t>
      </w:r>
      <w:r w:rsidRPr="00184F32">
        <w:rPr>
          <w:rFonts w:ascii="Times New Roman" w:hAnsi="Times New Roman" w:cs="Times New Roman"/>
          <w:sz w:val="28"/>
          <w:szCs w:val="28"/>
        </w:rPr>
        <w:t>и</w:t>
      </w:r>
      <w:r w:rsidRPr="00184F32">
        <w:rPr>
          <w:rFonts w:ascii="Times New Roman" w:hAnsi="Times New Roman" w:cs="Times New Roman"/>
          <w:sz w:val="28"/>
          <w:szCs w:val="28"/>
        </w:rPr>
        <w:t>димость в дневное и ночное время (в ночное время указатели подсвечиваются с уч</w:t>
      </w:r>
      <w:r w:rsidRPr="00184F32">
        <w:rPr>
          <w:rFonts w:ascii="Times New Roman" w:hAnsi="Times New Roman" w:cs="Times New Roman"/>
          <w:sz w:val="28"/>
          <w:szCs w:val="28"/>
        </w:rPr>
        <w:t>е</w:t>
      </w:r>
      <w:r w:rsidRPr="00184F32">
        <w:rPr>
          <w:rFonts w:ascii="Times New Roman" w:hAnsi="Times New Roman" w:cs="Times New Roman"/>
          <w:sz w:val="28"/>
          <w:szCs w:val="28"/>
        </w:rPr>
        <w:t>том требований по светомаскировке).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Указатели устанавливаются при каждом изменении направления маршрута дв</w:t>
      </w:r>
      <w:r w:rsidRPr="00184F32">
        <w:rPr>
          <w:rFonts w:ascii="Times New Roman" w:hAnsi="Times New Roman" w:cs="Times New Roman"/>
          <w:sz w:val="28"/>
          <w:szCs w:val="28"/>
        </w:rPr>
        <w:t>и</w:t>
      </w:r>
      <w:r w:rsidRPr="00184F32">
        <w:rPr>
          <w:rFonts w:ascii="Times New Roman" w:hAnsi="Times New Roman" w:cs="Times New Roman"/>
          <w:sz w:val="28"/>
          <w:szCs w:val="28"/>
        </w:rPr>
        <w:t xml:space="preserve">жения. Размеры указателя по длине - </w:t>
      </w:r>
      <w:smartTag w:uri="urn:schemas-microsoft-com:office:smarttags" w:element="metricconverter">
        <w:smartTagPr>
          <w:attr w:name="ProductID" w:val="50 см"/>
        </w:smartTagPr>
        <w:r w:rsidRPr="00184F32">
          <w:rPr>
            <w:rFonts w:ascii="Times New Roman" w:hAnsi="Times New Roman" w:cs="Times New Roman"/>
            <w:sz w:val="28"/>
            <w:szCs w:val="28"/>
          </w:rPr>
          <w:t>50 см</w:t>
        </w:r>
      </w:smartTag>
      <w:r w:rsidRPr="00184F32">
        <w:rPr>
          <w:rFonts w:ascii="Times New Roman" w:hAnsi="Times New Roman" w:cs="Times New Roman"/>
          <w:sz w:val="28"/>
          <w:szCs w:val="28"/>
        </w:rPr>
        <w:t xml:space="preserve"> и ширине - </w:t>
      </w:r>
      <w:smartTag w:uri="urn:schemas-microsoft-com:office:smarttags" w:element="metricconverter">
        <w:smartTagPr>
          <w:attr w:name="ProductID" w:val="15 см"/>
        </w:smartTagPr>
        <w:r w:rsidRPr="00184F32">
          <w:rPr>
            <w:rFonts w:ascii="Times New Roman" w:hAnsi="Times New Roman" w:cs="Times New Roman"/>
            <w:sz w:val="28"/>
            <w:szCs w:val="28"/>
          </w:rPr>
          <w:t>15 см</w:t>
        </w:r>
      </w:smartTag>
      <w:r w:rsidRPr="00184F32">
        <w:rPr>
          <w:rFonts w:ascii="Times New Roman" w:hAnsi="Times New Roman" w:cs="Times New Roman"/>
          <w:sz w:val="28"/>
          <w:szCs w:val="28"/>
        </w:rPr>
        <w:t>. На поле белого цвета наносится надпись черного цвета: УБЕЖИЩЕ или УКРЫТИЕ и расстояние в метрах до входа в ЗС ГО.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lastRenderedPageBreak/>
        <w:t>На территории организаций работы по обозначению ЗС ГО и маршрутов движ</w:t>
      </w:r>
      <w:r w:rsidRPr="00184F32">
        <w:rPr>
          <w:rFonts w:ascii="Times New Roman" w:hAnsi="Times New Roman" w:cs="Times New Roman"/>
          <w:sz w:val="28"/>
          <w:szCs w:val="28"/>
        </w:rPr>
        <w:t>е</w:t>
      </w:r>
      <w:r w:rsidRPr="00184F32">
        <w:rPr>
          <w:rFonts w:ascii="Times New Roman" w:hAnsi="Times New Roman" w:cs="Times New Roman"/>
          <w:sz w:val="28"/>
          <w:szCs w:val="28"/>
        </w:rPr>
        <w:t>ния к ним выполняются заблаговременно, в жилой зоне - в ходе приведения ЗС ГО в готовность к приему укрываемых.</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На каждое ЗС ГО должно быть не менее двух комплектов ключей. Один ко</w:t>
      </w:r>
      <w:r w:rsidRPr="00184F32">
        <w:rPr>
          <w:rFonts w:ascii="Times New Roman" w:hAnsi="Times New Roman" w:cs="Times New Roman"/>
          <w:sz w:val="28"/>
          <w:szCs w:val="28"/>
        </w:rPr>
        <w:t>м</w:t>
      </w:r>
      <w:r w:rsidRPr="00184F32">
        <w:rPr>
          <w:rFonts w:ascii="Times New Roman" w:hAnsi="Times New Roman" w:cs="Times New Roman"/>
          <w:sz w:val="28"/>
          <w:szCs w:val="28"/>
        </w:rPr>
        <w:t>плект хранится у коменданта ЗС ГО, другой в местах, обеспечивающих круглосуто</w:t>
      </w:r>
      <w:r w:rsidRPr="00184F32">
        <w:rPr>
          <w:rFonts w:ascii="Times New Roman" w:hAnsi="Times New Roman" w:cs="Times New Roman"/>
          <w:sz w:val="28"/>
          <w:szCs w:val="28"/>
        </w:rPr>
        <w:t>ч</w:t>
      </w:r>
      <w:r w:rsidRPr="00184F32">
        <w:rPr>
          <w:rFonts w:ascii="Times New Roman" w:hAnsi="Times New Roman" w:cs="Times New Roman"/>
          <w:sz w:val="28"/>
          <w:szCs w:val="28"/>
        </w:rPr>
        <w:t>ный и быстрый доступ к ним.</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 организациях второй комплект ключей должен храниться у ответственных д</w:t>
      </w:r>
      <w:r w:rsidRPr="00184F32">
        <w:rPr>
          <w:rFonts w:ascii="Times New Roman" w:hAnsi="Times New Roman" w:cs="Times New Roman"/>
          <w:sz w:val="28"/>
          <w:szCs w:val="28"/>
        </w:rPr>
        <w:t>е</w:t>
      </w:r>
      <w:r w:rsidRPr="00184F32">
        <w:rPr>
          <w:rFonts w:ascii="Times New Roman" w:hAnsi="Times New Roman" w:cs="Times New Roman"/>
          <w:sz w:val="28"/>
          <w:szCs w:val="28"/>
        </w:rPr>
        <w:t>журных, начальников смен, на проходных с круглосуточным дежурством и т.п., в ж</w:t>
      </w:r>
      <w:r w:rsidRPr="00184F32">
        <w:rPr>
          <w:rFonts w:ascii="Times New Roman" w:hAnsi="Times New Roman" w:cs="Times New Roman"/>
          <w:sz w:val="28"/>
          <w:szCs w:val="28"/>
        </w:rPr>
        <w:t>и</w:t>
      </w:r>
      <w:r w:rsidRPr="00184F32">
        <w:rPr>
          <w:rFonts w:ascii="Times New Roman" w:hAnsi="Times New Roman" w:cs="Times New Roman"/>
          <w:sz w:val="28"/>
          <w:szCs w:val="28"/>
        </w:rPr>
        <w:t>лом секторе - у дежурного диспетчерской службы территориального органа управл</w:t>
      </w:r>
      <w:r w:rsidRPr="00184F32">
        <w:rPr>
          <w:rFonts w:ascii="Times New Roman" w:hAnsi="Times New Roman" w:cs="Times New Roman"/>
          <w:sz w:val="28"/>
          <w:szCs w:val="28"/>
        </w:rPr>
        <w:t>е</w:t>
      </w:r>
      <w:r w:rsidRPr="00184F32">
        <w:rPr>
          <w:rFonts w:ascii="Times New Roman" w:hAnsi="Times New Roman" w:cs="Times New Roman"/>
          <w:sz w:val="28"/>
          <w:szCs w:val="28"/>
        </w:rPr>
        <w:t>ния жилищным хозяйством и у арендаторов ЗС ГО.</w:t>
      </w:r>
    </w:p>
    <w:p w:rsidR="001C5F90" w:rsidRPr="00184F32" w:rsidRDefault="001C5F90" w:rsidP="001C5F90">
      <w:pPr>
        <w:pStyle w:val="ConsPlusNormal"/>
        <w:rPr>
          <w:rFonts w:ascii="Times New Roman" w:hAnsi="Times New Roman" w:cs="Times New Roman"/>
          <w:sz w:val="28"/>
          <w:szCs w:val="28"/>
        </w:rPr>
      </w:pPr>
    </w:p>
    <w:p w:rsidR="001C5F90" w:rsidRPr="00184F32" w:rsidRDefault="001C5F90" w:rsidP="0034643F">
      <w:pPr>
        <w:pStyle w:val="ConsPlusNormal"/>
        <w:jc w:val="both"/>
        <w:outlineLvl w:val="2"/>
        <w:rPr>
          <w:rFonts w:ascii="Times New Roman" w:hAnsi="Times New Roman" w:cs="Times New Roman"/>
          <w:b/>
          <w:sz w:val="28"/>
          <w:szCs w:val="28"/>
        </w:rPr>
      </w:pPr>
      <w:r w:rsidRPr="00184F32">
        <w:rPr>
          <w:rFonts w:ascii="Times New Roman" w:hAnsi="Times New Roman" w:cs="Times New Roman"/>
          <w:b/>
          <w:sz w:val="28"/>
          <w:szCs w:val="28"/>
        </w:rPr>
        <w:t xml:space="preserve">Порядок заполнения защитных сооружений </w:t>
      </w:r>
      <w:proofErr w:type="gramStart"/>
      <w:r w:rsidRPr="00184F32">
        <w:rPr>
          <w:rFonts w:ascii="Times New Roman" w:hAnsi="Times New Roman" w:cs="Times New Roman"/>
          <w:b/>
          <w:sz w:val="28"/>
          <w:szCs w:val="28"/>
        </w:rPr>
        <w:t>укрываемыми</w:t>
      </w:r>
      <w:proofErr w:type="gramEnd"/>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Заполнение ЗС ГО осуществляется по сигналам гражданской обороны. В прот</w:t>
      </w:r>
      <w:r w:rsidRPr="00184F32">
        <w:rPr>
          <w:rFonts w:ascii="Times New Roman" w:hAnsi="Times New Roman" w:cs="Times New Roman"/>
          <w:sz w:val="28"/>
          <w:szCs w:val="28"/>
        </w:rPr>
        <w:t>и</w:t>
      </w:r>
      <w:r w:rsidRPr="00184F32">
        <w:rPr>
          <w:rFonts w:ascii="Times New Roman" w:hAnsi="Times New Roman" w:cs="Times New Roman"/>
          <w:sz w:val="28"/>
          <w:szCs w:val="28"/>
        </w:rPr>
        <w:t>ворадиационных укрытиях и укрытиях при опасной концентрации АХОВ и отравл</w:t>
      </w:r>
      <w:r w:rsidRPr="00184F32">
        <w:rPr>
          <w:rFonts w:ascii="Times New Roman" w:hAnsi="Times New Roman" w:cs="Times New Roman"/>
          <w:sz w:val="28"/>
          <w:szCs w:val="28"/>
        </w:rPr>
        <w:t>я</w:t>
      </w:r>
      <w:r w:rsidRPr="00184F32">
        <w:rPr>
          <w:rFonts w:ascii="Times New Roman" w:hAnsi="Times New Roman" w:cs="Times New Roman"/>
          <w:sz w:val="28"/>
          <w:szCs w:val="28"/>
        </w:rPr>
        <w:t>ющих веществ укрываемые должны находиться в средствах индивидуальной защиты.</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Укрываемые прибывают в ЗС ГО со средствами индивидуальной защиты. Ли</w:t>
      </w:r>
      <w:r w:rsidRPr="00184F32">
        <w:rPr>
          <w:rFonts w:ascii="Times New Roman" w:hAnsi="Times New Roman" w:cs="Times New Roman"/>
          <w:sz w:val="28"/>
          <w:szCs w:val="28"/>
        </w:rPr>
        <w:t>ч</w:t>
      </w:r>
      <w:r w:rsidRPr="00184F32">
        <w:rPr>
          <w:rFonts w:ascii="Times New Roman" w:hAnsi="Times New Roman" w:cs="Times New Roman"/>
          <w:sz w:val="28"/>
          <w:szCs w:val="28"/>
        </w:rPr>
        <w:t>ный состав формирований по обслуживанию ЗС ГО должен иметь при себе положе</w:t>
      </w:r>
      <w:r w:rsidRPr="00184F32">
        <w:rPr>
          <w:rFonts w:ascii="Times New Roman" w:hAnsi="Times New Roman" w:cs="Times New Roman"/>
          <w:sz w:val="28"/>
          <w:szCs w:val="28"/>
        </w:rPr>
        <w:t>н</w:t>
      </w:r>
      <w:r w:rsidRPr="00184F32">
        <w:rPr>
          <w:rFonts w:ascii="Times New Roman" w:hAnsi="Times New Roman" w:cs="Times New Roman"/>
          <w:sz w:val="28"/>
          <w:szCs w:val="28"/>
        </w:rPr>
        <w:t>ные по табелю средства радиационной и химической разведки, связи, медицинское и другое необходимое имущество.</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Населению, укрываемому в ЗС ГО по месту жительства, рекомендуется иметь при себе необходимый запас продуктов питания (на 2 суток).</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Закрывание защитно-герметических и герметических дверей убежищ и наружных дверей противорадиационных укрытий и укрытий производится по команде руковод</w:t>
      </w:r>
      <w:r w:rsidRPr="00184F32">
        <w:rPr>
          <w:rFonts w:ascii="Times New Roman" w:hAnsi="Times New Roman" w:cs="Times New Roman"/>
          <w:sz w:val="28"/>
          <w:szCs w:val="28"/>
        </w:rPr>
        <w:t>и</w:t>
      </w:r>
      <w:r w:rsidRPr="00184F32">
        <w:rPr>
          <w:rFonts w:ascii="Times New Roman" w:hAnsi="Times New Roman" w:cs="Times New Roman"/>
          <w:sz w:val="28"/>
          <w:szCs w:val="28"/>
        </w:rPr>
        <w:t>теля ГО объекта или, не дожидаясь команды, после заполнения сооружений до уст</w:t>
      </w:r>
      <w:r w:rsidRPr="00184F32">
        <w:rPr>
          <w:rFonts w:ascii="Times New Roman" w:hAnsi="Times New Roman" w:cs="Times New Roman"/>
          <w:sz w:val="28"/>
          <w:szCs w:val="28"/>
        </w:rPr>
        <w:t>а</w:t>
      </w:r>
      <w:r w:rsidRPr="00184F32">
        <w:rPr>
          <w:rFonts w:ascii="Times New Roman" w:hAnsi="Times New Roman" w:cs="Times New Roman"/>
          <w:sz w:val="28"/>
          <w:szCs w:val="28"/>
        </w:rPr>
        <w:t>новленной вместимости по решению командира группы (звена) по обслуживанию с</w:t>
      </w:r>
      <w:r w:rsidRPr="00184F32">
        <w:rPr>
          <w:rFonts w:ascii="Times New Roman" w:hAnsi="Times New Roman" w:cs="Times New Roman"/>
          <w:sz w:val="28"/>
          <w:szCs w:val="28"/>
        </w:rPr>
        <w:t>о</w:t>
      </w:r>
      <w:r w:rsidRPr="00184F32">
        <w:rPr>
          <w:rFonts w:ascii="Times New Roman" w:hAnsi="Times New Roman" w:cs="Times New Roman"/>
          <w:sz w:val="28"/>
          <w:szCs w:val="28"/>
        </w:rPr>
        <w:t>оружения.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При наличии в убежищах </w:t>
      </w:r>
      <w:proofErr w:type="gramStart"/>
      <w:r w:rsidRPr="00184F32">
        <w:rPr>
          <w:rFonts w:ascii="Times New Roman" w:hAnsi="Times New Roman" w:cs="Times New Roman"/>
          <w:sz w:val="28"/>
          <w:szCs w:val="28"/>
        </w:rPr>
        <w:t>тамбур-шлюзов</w:t>
      </w:r>
      <w:proofErr w:type="gramEnd"/>
      <w:r w:rsidRPr="00184F32">
        <w:rPr>
          <w:rFonts w:ascii="Times New Roman" w:hAnsi="Times New Roman" w:cs="Times New Roman"/>
          <w:sz w:val="28"/>
          <w:szCs w:val="28"/>
        </w:rPr>
        <w:t xml:space="preserve"> заполнение сооружений может продо</w:t>
      </w:r>
      <w:r w:rsidRPr="00184F32">
        <w:rPr>
          <w:rFonts w:ascii="Times New Roman" w:hAnsi="Times New Roman" w:cs="Times New Roman"/>
          <w:sz w:val="28"/>
          <w:szCs w:val="28"/>
        </w:rPr>
        <w:t>л</w:t>
      </w:r>
      <w:r w:rsidRPr="00184F32">
        <w:rPr>
          <w:rFonts w:ascii="Times New Roman" w:hAnsi="Times New Roman" w:cs="Times New Roman"/>
          <w:sz w:val="28"/>
          <w:szCs w:val="28"/>
        </w:rPr>
        <w:t>жаться способом шлюзования и после их закрытия.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Шлюзование состоит в том, что пропуск </w:t>
      </w:r>
      <w:proofErr w:type="gramStart"/>
      <w:r w:rsidRPr="00184F32">
        <w:rPr>
          <w:rFonts w:ascii="Times New Roman" w:hAnsi="Times New Roman" w:cs="Times New Roman"/>
          <w:sz w:val="28"/>
          <w:szCs w:val="28"/>
        </w:rPr>
        <w:t>укрываемых</w:t>
      </w:r>
      <w:proofErr w:type="gramEnd"/>
      <w:r w:rsidRPr="00184F32">
        <w:rPr>
          <w:rFonts w:ascii="Times New Roman" w:hAnsi="Times New Roman" w:cs="Times New Roman"/>
          <w:sz w:val="28"/>
          <w:szCs w:val="28"/>
        </w:rPr>
        <w:t xml:space="preserve"> в убежище производится при условии, когда наружная и внутренняя защитно-герметические двери тамбур-шлюзов открываются и закрываются поочередно. Открывание и закрывание дверей в </w:t>
      </w:r>
      <w:proofErr w:type="gramStart"/>
      <w:r w:rsidRPr="00184F32">
        <w:rPr>
          <w:rFonts w:ascii="Times New Roman" w:hAnsi="Times New Roman" w:cs="Times New Roman"/>
          <w:sz w:val="28"/>
          <w:szCs w:val="28"/>
        </w:rPr>
        <w:t>тамбур-шлюзах</w:t>
      </w:r>
      <w:proofErr w:type="gramEnd"/>
      <w:r w:rsidRPr="00184F32">
        <w:rPr>
          <w:rFonts w:ascii="Times New Roman" w:hAnsi="Times New Roman" w:cs="Times New Roman"/>
          <w:sz w:val="28"/>
          <w:szCs w:val="28"/>
        </w:rPr>
        <w:t xml:space="preserve"> производится контролерами группы (звена) по обслуживанию ЗС ГО. Между контролерами у наружной и внутренней дверей предусматривается сигнализ</w:t>
      </w:r>
      <w:r w:rsidRPr="00184F32">
        <w:rPr>
          <w:rFonts w:ascii="Times New Roman" w:hAnsi="Times New Roman" w:cs="Times New Roman"/>
          <w:sz w:val="28"/>
          <w:szCs w:val="28"/>
        </w:rPr>
        <w:t>а</w:t>
      </w:r>
      <w:r w:rsidRPr="00184F32">
        <w:rPr>
          <w:rFonts w:ascii="Times New Roman" w:hAnsi="Times New Roman" w:cs="Times New Roman"/>
          <w:sz w:val="28"/>
          <w:szCs w:val="28"/>
        </w:rPr>
        <w:t>ция.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Выход и вход в убежище для ведения разведки осуществляется через вход с ве</w:t>
      </w:r>
      <w:r w:rsidRPr="00184F32">
        <w:rPr>
          <w:rFonts w:ascii="Times New Roman" w:hAnsi="Times New Roman" w:cs="Times New Roman"/>
          <w:sz w:val="28"/>
          <w:szCs w:val="28"/>
        </w:rPr>
        <w:t>н</w:t>
      </w:r>
      <w:r w:rsidRPr="00184F32">
        <w:rPr>
          <w:rFonts w:ascii="Times New Roman" w:hAnsi="Times New Roman" w:cs="Times New Roman"/>
          <w:sz w:val="28"/>
          <w:szCs w:val="28"/>
        </w:rPr>
        <w:t>тилируемым тамбуром. Выходящие из убежища должны находиться в противогазах и в защитной одежде.</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При возвращении разведчиков в убежище (противорадиационное укрытие) с з</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раженной местности в вентилируемых тамбурах производится частичная дезактивация одежды, обуви и противогазов путем </w:t>
      </w:r>
      <w:proofErr w:type="spellStart"/>
      <w:r w:rsidRPr="00184F32">
        <w:rPr>
          <w:rFonts w:ascii="Times New Roman" w:hAnsi="Times New Roman" w:cs="Times New Roman"/>
          <w:sz w:val="28"/>
          <w:szCs w:val="28"/>
        </w:rPr>
        <w:t>отряхивания</w:t>
      </w:r>
      <w:proofErr w:type="spellEnd"/>
      <w:r w:rsidRPr="00184F32">
        <w:rPr>
          <w:rFonts w:ascii="Times New Roman" w:hAnsi="Times New Roman" w:cs="Times New Roman"/>
          <w:sz w:val="28"/>
          <w:szCs w:val="28"/>
        </w:rPr>
        <w:t>, обметания или сухой дегазации с помощью индивидуального противохимического пакета. Верхняя защитная одежда оставляется в тамбуре.</w:t>
      </w:r>
    </w:p>
    <w:p w:rsidR="001C5F90" w:rsidRPr="00184F32" w:rsidRDefault="001C5F90" w:rsidP="001C5F90">
      <w:pPr>
        <w:pStyle w:val="ConsPlusNormal"/>
        <w:rPr>
          <w:sz w:val="28"/>
          <w:szCs w:val="28"/>
        </w:rPr>
      </w:pPr>
    </w:p>
    <w:p w:rsidR="001C5F90" w:rsidRPr="00184F32" w:rsidRDefault="001C5F90" w:rsidP="0034643F">
      <w:pPr>
        <w:pStyle w:val="ConsPlusNormal"/>
        <w:jc w:val="both"/>
        <w:outlineLvl w:val="2"/>
        <w:rPr>
          <w:rFonts w:ascii="Times New Roman" w:hAnsi="Times New Roman" w:cs="Times New Roman"/>
          <w:b/>
          <w:sz w:val="28"/>
          <w:szCs w:val="28"/>
        </w:rPr>
      </w:pPr>
      <w:r w:rsidRPr="00184F32">
        <w:rPr>
          <w:rFonts w:ascii="Times New Roman" w:hAnsi="Times New Roman" w:cs="Times New Roman"/>
          <w:sz w:val="28"/>
          <w:szCs w:val="28"/>
        </w:rPr>
        <w:t xml:space="preserve"> </w:t>
      </w:r>
      <w:proofErr w:type="gramStart"/>
      <w:r w:rsidRPr="00184F32">
        <w:rPr>
          <w:rFonts w:ascii="Times New Roman" w:hAnsi="Times New Roman" w:cs="Times New Roman"/>
          <w:b/>
          <w:sz w:val="28"/>
          <w:szCs w:val="28"/>
        </w:rPr>
        <w:t>Размещение укрываемых в защитных сооружениях.</w:t>
      </w:r>
      <w:proofErr w:type="gramEnd"/>
    </w:p>
    <w:p w:rsidR="001C5F90" w:rsidRPr="00184F32" w:rsidRDefault="001C5F90" w:rsidP="0034643F">
      <w:pPr>
        <w:pStyle w:val="ConsPlusNormal"/>
        <w:jc w:val="both"/>
        <w:rPr>
          <w:rFonts w:ascii="Times New Roman" w:hAnsi="Times New Roman" w:cs="Times New Roman"/>
          <w:b/>
          <w:sz w:val="28"/>
          <w:szCs w:val="28"/>
        </w:rPr>
      </w:pPr>
      <w:r w:rsidRPr="00184F32">
        <w:rPr>
          <w:rFonts w:ascii="Times New Roman" w:hAnsi="Times New Roman" w:cs="Times New Roman"/>
          <w:b/>
          <w:sz w:val="28"/>
          <w:szCs w:val="28"/>
        </w:rPr>
        <w:t>Санитарно-технические требования к содержанию помещений</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 Укрываемые в ЗС ГО размещаются группами по производственному или терр</w:t>
      </w:r>
      <w:r w:rsidRPr="00184F32">
        <w:rPr>
          <w:rFonts w:ascii="Times New Roman" w:hAnsi="Times New Roman" w:cs="Times New Roman"/>
          <w:sz w:val="28"/>
          <w:szCs w:val="28"/>
        </w:rPr>
        <w:t>и</w:t>
      </w:r>
      <w:r w:rsidRPr="00184F32">
        <w:rPr>
          <w:rFonts w:ascii="Times New Roman" w:hAnsi="Times New Roman" w:cs="Times New Roman"/>
          <w:sz w:val="28"/>
          <w:szCs w:val="28"/>
        </w:rPr>
        <w:lastRenderedPageBreak/>
        <w:t>ториальному признаку (цех, участок, бригада, дом). Места размещения групп обозн</w:t>
      </w:r>
      <w:r w:rsidRPr="00184F32">
        <w:rPr>
          <w:rFonts w:ascii="Times New Roman" w:hAnsi="Times New Roman" w:cs="Times New Roman"/>
          <w:sz w:val="28"/>
          <w:szCs w:val="28"/>
        </w:rPr>
        <w:t>а</w:t>
      </w:r>
      <w:r w:rsidRPr="00184F32">
        <w:rPr>
          <w:rFonts w:ascii="Times New Roman" w:hAnsi="Times New Roman" w:cs="Times New Roman"/>
          <w:sz w:val="28"/>
          <w:szCs w:val="28"/>
        </w:rPr>
        <w:t xml:space="preserve">чаются табличками (указателями). В каждой группе назначается </w:t>
      </w:r>
      <w:proofErr w:type="gramStart"/>
      <w:r w:rsidRPr="00184F32">
        <w:rPr>
          <w:rFonts w:ascii="Times New Roman" w:hAnsi="Times New Roman" w:cs="Times New Roman"/>
          <w:sz w:val="28"/>
          <w:szCs w:val="28"/>
        </w:rPr>
        <w:t>старший</w:t>
      </w:r>
      <w:proofErr w:type="gramEnd"/>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Укрыва</w:t>
      </w:r>
      <w:r w:rsidRPr="00184F32">
        <w:rPr>
          <w:rFonts w:ascii="Times New Roman" w:hAnsi="Times New Roman" w:cs="Times New Roman"/>
          <w:sz w:val="28"/>
          <w:szCs w:val="28"/>
        </w:rPr>
        <w:t>е</w:t>
      </w:r>
      <w:r w:rsidRPr="00184F32">
        <w:rPr>
          <w:rFonts w:ascii="Times New Roman" w:hAnsi="Times New Roman" w:cs="Times New Roman"/>
          <w:sz w:val="28"/>
          <w:szCs w:val="28"/>
        </w:rPr>
        <w:t>мые с детьми (до 10 лет) размещаются в отдельных помещениях или в специально о</w:t>
      </w:r>
      <w:r w:rsidRPr="00184F32">
        <w:rPr>
          <w:rFonts w:ascii="Times New Roman" w:hAnsi="Times New Roman" w:cs="Times New Roman"/>
          <w:sz w:val="28"/>
          <w:szCs w:val="28"/>
        </w:rPr>
        <w:t>т</w:t>
      </w:r>
      <w:r w:rsidRPr="00184F32">
        <w:rPr>
          <w:rFonts w:ascii="Times New Roman" w:hAnsi="Times New Roman" w:cs="Times New Roman"/>
          <w:sz w:val="28"/>
          <w:szCs w:val="28"/>
        </w:rPr>
        <w:t>веденных для них местах.</w:t>
      </w:r>
      <w:proofErr w:type="gramEnd"/>
    </w:p>
    <w:p w:rsidR="001C5F90" w:rsidRPr="00184F32" w:rsidRDefault="001C5F90" w:rsidP="001C5F90">
      <w:pPr>
        <w:pStyle w:val="ConsPlusNormal"/>
        <w:ind w:firstLine="540"/>
        <w:jc w:val="both"/>
        <w:rPr>
          <w:rFonts w:ascii="Times New Roman" w:hAnsi="Times New Roman" w:cs="Times New Roman"/>
          <w:sz w:val="28"/>
          <w:szCs w:val="28"/>
        </w:rPr>
      </w:pPr>
      <w:proofErr w:type="gramStart"/>
      <w:r w:rsidRPr="00184F32">
        <w:rPr>
          <w:rFonts w:ascii="Times New Roman" w:hAnsi="Times New Roman" w:cs="Times New Roman"/>
          <w:sz w:val="28"/>
          <w:szCs w:val="28"/>
        </w:rPr>
        <w:t>Укрываемые</w:t>
      </w:r>
      <w:proofErr w:type="gramEnd"/>
      <w:r w:rsidRPr="00184F32">
        <w:rPr>
          <w:rFonts w:ascii="Times New Roman" w:hAnsi="Times New Roman" w:cs="Times New Roman"/>
          <w:sz w:val="28"/>
          <w:szCs w:val="28"/>
        </w:rPr>
        <w:t xml:space="preserve"> размещаются на нарах. При оборудовании ЗС ГО двухъярусными или трехъярусными нарами устанавливается очередность пользования местами для лежания. В условиях переполнения ЗС ГО укрываемые могут размещаться также в проходах и </w:t>
      </w:r>
      <w:proofErr w:type="gramStart"/>
      <w:r w:rsidRPr="00184F32">
        <w:rPr>
          <w:rFonts w:ascii="Times New Roman" w:hAnsi="Times New Roman" w:cs="Times New Roman"/>
          <w:sz w:val="28"/>
          <w:szCs w:val="28"/>
        </w:rPr>
        <w:t>тамбур-шлюзах</w:t>
      </w:r>
      <w:proofErr w:type="gramEnd"/>
      <w:r w:rsidRPr="00184F32">
        <w:rPr>
          <w:rFonts w:ascii="Times New Roman" w:hAnsi="Times New Roman" w:cs="Times New Roman"/>
          <w:sz w:val="28"/>
          <w:szCs w:val="28"/>
        </w:rPr>
        <w:t>.</w:t>
      </w:r>
    </w:p>
    <w:p w:rsidR="001C5F90" w:rsidRPr="00184F32" w:rsidRDefault="001C5F90" w:rsidP="001C5F90">
      <w:pPr>
        <w:pStyle w:val="ConsPlusNormal"/>
        <w:ind w:firstLine="540"/>
        <w:jc w:val="both"/>
        <w:rPr>
          <w:rFonts w:ascii="Times New Roman" w:hAnsi="Times New Roman" w:cs="Times New Roman"/>
          <w:sz w:val="28"/>
          <w:szCs w:val="28"/>
        </w:rPr>
      </w:pPr>
      <w:bookmarkStart w:id="24" w:name="Par839"/>
      <w:bookmarkEnd w:id="24"/>
      <w:r w:rsidRPr="00184F32">
        <w:rPr>
          <w:rFonts w:ascii="Times New Roman" w:hAnsi="Times New Roman" w:cs="Times New Roman"/>
          <w:sz w:val="28"/>
          <w:szCs w:val="28"/>
        </w:rPr>
        <w:t>В ЗС ГО, после их заполнения укрываемыми, подлежат контролю три группы п</w:t>
      </w:r>
      <w:r w:rsidRPr="00184F32">
        <w:rPr>
          <w:rFonts w:ascii="Times New Roman" w:hAnsi="Times New Roman" w:cs="Times New Roman"/>
          <w:sz w:val="28"/>
          <w:szCs w:val="28"/>
        </w:rPr>
        <w:t>а</w:t>
      </w:r>
      <w:r w:rsidRPr="00184F32">
        <w:rPr>
          <w:rFonts w:ascii="Times New Roman" w:hAnsi="Times New Roman" w:cs="Times New Roman"/>
          <w:sz w:val="28"/>
          <w:szCs w:val="28"/>
        </w:rPr>
        <w:t>раметров:</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параметры газового состава воздуха;</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параметры микроклимата;</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параметры инженерно-технического оборудования.</w:t>
      </w:r>
    </w:p>
    <w:p w:rsidR="001C5F90" w:rsidRPr="00184F32" w:rsidRDefault="001C5F90" w:rsidP="001C5F90">
      <w:pPr>
        <w:pStyle w:val="ConsPlusNormal"/>
        <w:ind w:firstLine="708"/>
        <w:jc w:val="both"/>
        <w:rPr>
          <w:rFonts w:ascii="Times New Roman" w:hAnsi="Times New Roman" w:cs="Times New Roman"/>
          <w:sz w:val="28"/>
          <w:szCs w:val="28"/>
        </w:rPr>
      </w:pPr>
      <w:r w:rsidRPr="00184F32">
        <w:rPr>
          <w:rFonts w:ascii="Times New Roman" w:hAnsi="Times New Roman" w:cs="Times New Roman"/>
          <w:sz w:val="28"/>
          <w:szCs w:val="28"/>
        </w:rPr>
        <w:t>Для оценки состояния воздушной среды в ЗС ГО необходимо руководствоваться следующим:</w:t>
      </w:r>
    </w:p>
    <w:p w:rsidR="001C5F90" w:rsidRPr="00184F32" w:rsidRDefault="001C5F90" w:rsidP="001643A6">
      <w:pPr>
        <w:pStyle w:val="ConsPlusNormal"/>
        <w:numPr>
          <w:ilvl w:val="0"/>
          <w:numId w:val="25"/>
        </w:numPr>
        <w:tabs>
          <w:tab w:val="left" w:pos="993"/>
        </w:tabs>
        <w:ind w:left="0" w:firstLine="1179"/>
        <w:jc w:val="both"/>
        <w:rPr>
          <w:rFonts w:ascii="Times New Roman" w:hAnsi="Times New Roman" w:cs="Times New Roman"/>
          <w:sz w:val="28"/>
          <w:szCs w:val="28"/>
        </w:rPr>
      </w:pPr>
      <w:r w:rsidRPr="00184F32">
        <w:rPr>
          <w:rFonts w:ascii="Times New Roman" w:hAnsi="Times New Roman" w:cs="Times New Roman"/>
          <w:sz w:val="28"/>
          <w:szCs w:val="28"/>
        </w:rPr>
        <w:t xml:space="preserve">температура воздуха от 0 до +30 град. </w:t>
      </w:r>
      <w:proofErr w:type="gramStart"/>
      <w:r w:rsidRPr="00184F32">
        <w:rPr>
          <w:rFonts w:ascii="Times New Roman" w:hAnsi="Times New Roman" w:cs="Times New Roman"/>
          <w:sz w:val="28"/>
          <w:szCs w:val="28"/>
        </w:rPr>
        <w:t>С</w:t>
      </w:r>
      <w:proofErr w:type="gramEnd"/>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концентрация</w:t>
      </w:r>
      <w:proofErr w:type="gramEnd"/>
      <w:r w:rsidRPr="00184F32">
        <w:rPr>
          <w:rFonts w:ascii="Times New Roman" w:hAnsi="Times New Roman" w:cs="Times New Roman"/>
          <w:sz w:val="28"/>
          <w:szCs w:val="28"/>
        </w:rPr>
        <w:t xml:space="preserve"> двуокиси углерода - до 3%, кислорода - до 17%, окиси углерода - до 30 мг/м куб. являются допустимыми и не требуют проведения дополнительных мероприятий;</w:t>
      </w:r>
    </w:p>
    <w:p w:rsidR="001C5F90" w:rsidRPr="00184F32" w:rsidRDefault="001C5F90" w:rsidP="001643A6">
      <w:pPr>
        <w:pStyle w:val="ConsPlusNormal"/>
        <w:numPr>
          <w:ilvl w:val="0"/>
          <w:numId w:val="24"/>
        </w:numPr>
        <w:ind w:left="0" w:firstLine="900"/>
        <w:jc w:val="both"/>
        <w:rPr>
          <w:rFonts w:ascii="Times New Roman" w:hAnsi="Times New Roman" w:cs="Times New Roman"/>
          <w:sz w:val="28"/>
          <w:szCs w:val="28"/>
        </w:rPr>
      </w:pPr>
      <w:r w:rsidRPr="00184F32">
        <w:rPr>
          <w:rFonts w:ascii="Times New Roman" w:hAnsi="Times New Roman" w:cs="Times New Roman"/>
          <w:sz w:val="28"/>
          <w:szCs w:val="28"/>
        </w:rPr>
        <w:t xml:space="preserve">температура воздуха - +31 - 33 град. </w:t>
      </w:r>
      <w:proofErr w:type="gramStart"/>
      <w:r w:rsidRPr="00184F32">
        <w:rPr>
          <w:rFonts w:ascii="Times New Roman" w:hAnsi="Times New Roman" w:cs="Times New Roman"/>
          <w:sz w:val="28"/>
          <w:szCs w:val="28"/>
        </w:rPr>
        <w:t>С</w:t>
      </w:r>
      <w:proofErr w:type="gramEnd"/>
      <w:r w:rsidRPr="00184F32">
        <w:rPr>
          <w:rFonts w:ascii="Times New Roman" w:hAnsi="Times New Roman" w:cs="Times New Roman"/>
          <w:sz w:val="28"/>
          <w:szCs w:val="28"/>
        </w:rPr>
        <w:t xml:space="preserve">, </w:t>
      </w:r>
      <w:proofErr w:type="gramStart"/>
      <w:r w:rsidRPr="00184F32">
        <w:rPr>
          <w:rFonts w:ascii="Times New Roman" w:hAnsi="Times New Roman" w:cs="Times New Roman"/>
          <w:sz w:val="28"/>
          <w:szCs w:val="28"/>
        </w:rPr>
        <w:t>концентрация</w:t>
      </w:r>
      <w:proofErr w:type="gramEnd"/>
      <w:r w:rsidRPr="00184F32">
        <w:rPr>
          <w:rFonts w:ascii="Times New Roman" w:hAnsi="Times New Roman" w:cs="Times New Roman"/>
          <w:sz w:val="28"/>
          <w:szCs w:val="28"/>
        </w:rPr>
        <w:t xml:space="preserve"> двуокиси углерода - 4%, кислорода - 16%, окиси углерода - 50 - 70 мг/м куб. требуют ограничения физич</w:t>
      </w:r>
      <w:r w:rsidRPr="00184F32">
        <w:rPr>
          <w:rFonts w:ascii="Times New Roman" w:hAnsi="Times New Roman" w:cs="Times New Roman"/>
          <w:sz w:val="28"/>
          <w:szCs w:val="28"/>
        </w:rPr>
        <w:t>е</w:t>
      </w:r>
      <w:r w:rsidRPr="00184F32">
        <w:rPr>
          <w:rFonts w:ascii="Times New Roman" w:hAnsi="Times New Roman" w:cs="Times New Roman"/>
          <w:sz w:val="28"/>
          <w:szCs w:val="28"/>
        </w:rPr>
        <w:t>ских нагрузок укрываемых и усиления медицинского наблюдения за их состоянием.</w:t>
      </w:r>
    </w:p>
    <w:p w:rsidR="001C5F90" w:rsidRPr="00184F32" w:rsidRDefault="001C5F90" w:rsidP="001C5F90">
      <w:pPr>
        <w:pStyle w:val="ConsPlusNormal"/>
        <w:jc w:val="both"/>
        <w:rPr>
          <w:rFonts w:ascii="Times New Roman" w:hAnsi="Times New Roman" w:cs="Times New Roman"/>
          <w:sz w:val="28"/>
          <w:szCs w:val="28"/>
        </w:rPr>
      </w:pPr>
      <w:r w:rsidRPr="00184F32">
        <w:rPr>
          <w:rFonts w:ascii="Times New Roman" w:hAnsi="Times New Roman" w:cs="Times New Roman"/>
          <w:sz w:val="28"/>
          <w:szCs w:val="28"/>
        </w:rPr>
        <w:t>Параметры основных факторов воздушной среды, опасные для дальнейшего пребывания людей в ЗС ГО:</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 xml:space="preserve">температура воздуха - +34 град. </w:t>
      </w:r>
      <w:proofErr w:type="gramStart"/>
      <w:r w:rsidRPr="00184F32">
        <w:rPr>
          <w:rFonts w:ascii="Times New Roman" w:hAnsi="Times New Roman" w:cs="Times New Roman"/>
          <w:sz w:val="28"/>
          <w:szCs w:val="28"/>
        </w:rPr>
        <w:t>С</w:t>
      </w:r>
      <w:proofErr w:type="gramEnd"/>
      <w:r w:rsidRPr="00184F32">
        <w:rPr>
          <w:rFonts w:ascii="Times New Roman" w:hAnsi="Times New Roman" w:cs="Times New Roman"/>
          <w:sz w:val="28"/>
          <w:szCs w:val="28"/>
        </w:rPr>
        <w:t xml:space="preserve"> и выше;</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концентрация двуокиси углерода - 5% и более;</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содержание кислорода в воздухе - 14% и менее;</w:t>
      </w:r>
    </w:p>
    <w:p w:rsidR="001C5F90" w:rsidRPr="00184F32" w:rsidRDefault="001C5F90" w:rsidP="001643A6">
      <w:pPr>
        <w:pStyle w:val="ConsPlusNormal"/>
        <w:numPr>
          <w:ilvl w:val="0"/>
          <w:numId w:val="24"/>
        </w:numPr>
        <w:jc w:val="both"/>
        <w:rPr>
          <w:rFonts w:ascii="Times New Roman" w:hAnsi="Times New Roman" w:cs="Times New Roman"/>
          <w:sz w:val="28"/>
          <w:szCs w:val="28"/>
        </w:rPr>
      </w:pPr>
      <w:r w:rsidRPr="00184F32">
        <w:rPr>
          <w:rFonts w:ascii="Times New Roman" w:hAnsi="Times New Roman" w:cs="Times New Roman"/>
          <w:sz w:val="28"/>
          <w:szCs w:val="28"/>
        </w:rPr>
        <w:t>содержание окиси углерода - 100 мг/м куб. и более.</w:t>
      </w:r>
    </w:p>
    <w:p w:rsidR="001C5F90" w:rsidRPr="00184F32" w:rsidRDefault="001C5F90" w:rsidP="001C5F90">
      <w:pPr>
        <w:pStyle w:val="ConsPlusNormal"/>
        <w:jc w:val="both"/>
        <w:rPr>
          <w:rFonts w:ascii="Times New Roman" w:hAnsi="Times New Roman" w:cs="Times New Roman"/>
          <w:sz w:val="28"/>
          <w:szCs w:val="28"/>
        </w:rPr>
      </w:pPr>
      <w:r w:rsidRPr="00184F32">
        <w:rPr>
          <w:rFonts w:ascii="Times New Roman" w:hAnsi="Times New Roman" w:cs="Times New Roman"/>
          <w:sz w:val="28"/>
          <w:szCs w:val="28"/>
        </w:rPr>
        <w:t>При достижении такого уровня одного или нескольких факторов требуется пр</w:t>
      </w:r>
      <w:r w:rsidRPr="00184F32">
        <w:rPr>
          <w:rFonts w:ascii="Times New Roman" w:hAnsi="Times New Roman" w:cs="Times New Roman"/>
          <w:sz w:val="28"/>
          <w:szCs w:val="28"/>
        </w:rPr>
        <w:t>и</w:t>
      </w:r>
      <w:r w:rsidRPr="00184F32">
        <w:rPr>
          <w:rFonts w:ascii="Times New Roman" w:hAnsi="Times New Roman" w:cs="Times New Roman"/>
          <w:sz w:val="28"/>
          <w:szCs w:val="28"/>
        </w:rPr>
        <w:t>нять все возможные меры по улучшению воздушной среды или решать вопрос о в</w:t>
      </w:r>
      <w:r w:rsidRPr="00184F32">
        <w:rPr>
          <w:rFonts w:ascii="Times New Roman" w:hAnsi="Times New Roman" w:cs="Times New Roman"/>
          <w:sz w:val="28"/>
          <w:szCs w:val="28"/>
        </w:rPr>
        <w:t>ы</w:t>
      </w:r>
      <w:r w:rsidRPr="00184F32">
        <w:rPr>
          <w:rFonts w:ascii="Times New Roman" w:hAnsi="Times New Roman" w:cs="Times New Roman"/>
          <w:sz w:val="28"/>
          <w:szCs w:val="28"/>
        </w:rPr>
        <w:t>воде людей из сооружения.</w:t>
      </w:r>
    </w:p>
    <w:p w:rsidR="001C5F90" w:rsidRPr="00184F32" w:rsidRDefault="001C5F90" w:rsidP="001C5F90">
      <w:pPr>
        <w:pStyle w:val="ConsPlusNormal"/>
        <w:ind w:firstLine="540"/>
        <w:jc w:val="both"/>
        <w:rPr>
          <w:rFonts w:ascii="Times New Roman" w:hAnsi="Times New Roman" w:cs="Times New Roman"/>
          <w:sz w:val="28"/>
          <w:szCs w:val="28"/>
        </w:rPr>
      </w:pPr>
      <w:r w:rsidRPr="00184F32">
        <w:rPr>
          <w:rFonts w:ascii="Times New Roman" w:hAnsi="Times New Roman" w:cs="Times New Roman"/>
          <w:sz w:val="28"/>
          <w:szCs w:val="28"/>
        </w:rPr>
        <w:t>Места замеров в ЗС ГО выбираются с учетом особенностей планировочных реш</w:t>
      </w:r>
      <w:r w:rsidRPr="00184F32">
        <w:rPr>
          <w:rFonts w:ascii="Times New Roman" w:hAnsi="Times New Roman" w:cs="Times New Roman"/>
          <w:sz w:val="28"/>
          <w:szCs w:val="28"/>
        </w:rPr>
        <w:t>е</w:t>
      </w:r>
      <w:r w:rsidRPr="00184F32">
        <w:rPr>
          <w:rFonts w:ascii="Times New Roman" w:hAnsi="Times New Roman" w:cs="Times New Roman"/>
          <w:sz w:val="28"/>
          <w:szCs w:val="28"/>
        </w:rPr>
        <w:t>ний помещений и таким образом, чтобы исключить влияние на результаты замеров локальных изменений этих параметров.</w:t>
      </w:r>
    </w:p>
    <w:p w:rsidR="001C5F90" w:rsidRPr="00184F32" w:rsidRDefault="001C5F90" w:rsidP="001C5F90">
      <w:pPr>
        <w:pStyle w:val="ConsPlusNormal"/>
        <w:ind w:firstLine="540"/>
        <w:jc w:val="both"/>
        <w:rPr>
          <w:rFonts w:ascii="Times New Roman" w:hAnsi="Times New Roman" w:cs="Times New Roman"/>
          <w:sz w:val="28"/>
          <w:szCs w:val="28"/>
        </w:rPr>
      </w:pPr>
    </w:p>
    <w:p w:rsidR="001C5F90" w:rsidRPr="00184F32" w:rsidRDefault="001C5F90" w:rsidP="0034643F">
      <w:pPr>
        <w:pStyle w:val="ConsPlusNormal"/>
        <w:ind w:firstLine="540"/>
        <w:jc w:val="both"/>
        <w:rPr>
          <w:rFonts w:ascii="Times New Roman" w:hAnsi="Times New Roman" w:cs="Times New Roman"/>
          <w:b/>
          <w:sz w:val="28"/>
          <w:szCs w:val="28"/>
        </w:rPr>
      </w:pPr>
      <w:r w:rsidRPr="00184F32">
        <w:rPr>
          <w:rFonts w:ascii="Times New Roman" w:hAnsi="Times New Roman" w:cs="Times New Roman"/>
          <w:b/>
          <w:sz w:val="28"/>
          <w:szCs w:val="28"/>
        </w:rPr>
        <w:t xml:space="preserve">Спасательные службы убежищ и укрытий </w:t>
      </w:r>
    </w:p>
    <w:p w:rsidR="001C5F90" w:rsidRPr="00184F32" w:rsidRDefault="001C5F90" w:rsidP="001C5F90">
      <w:pPr>
        <w:pStyle w:val="ConsPlusNormal"/>
        <w:spacing w:line="276" w:lineRule="auto"/>
        <w:ind w:firstLine="540"/>
        <w:jc w:val="both"/>
        <w:rPr>
          <w:rFonts w:ascii="Times New Roman" w:hAnsi="Times New Roman" w:cs="Times New Roman"/>
          <w:sz w:val="28"/>
          <w:szCs w:val="28"/>
        </w:rPr>
      </w:pPr>
      <w:r w:rsidRPr="00184F32">
        <w:rPr>
          <w:rFonts w:ascii="Times New Roman" w:hAnsi="Times New Roman" w:cs="Times New Roman"/>
          <w:sz w:val="28"/>
          <w:szCs w:val="28"/>
        </w:rPr>
        <w:t xml:space="preserve">Согласно п.2.6. Постановления правительства Москвы от 16.11.1999 г. </w:t>
      </w:r>
      <w:r w:rsidR="003936DB">
        <w:rPr>
          <w:rFonts w:ascii="Times New Roman" w:hAnsi="Times New Roman" w:cs="Times New Roman"/>
          <w:sz w:val="28"/>
          <w:szCs w:val="28"/>
        </w:rPr>
        <w:t xml:space="preserve">          </w:t>
      </w:r>
      <w:r w:rsidRPr="00184F32">
        <w:rPr>
          <w:rFonts w:ascii="Times New Roman" w:hAnsi="Times New Roman" w:cs="Times New Roman"/>
          <w:sz w:val="28"/>
          <w:szCs w:val="28"/>
        </w:rPr>
        <w:t>№ 1061 «О создании служб гражданской обороны города» на базе управлений жилищно-коммунального хозяйства и благоустройства или родственных им территориальных органов управления и организаций создаются службы убежищ и укрытий города.</w:t>
      </w:r>
    </w:p>
    <w:p w:rsidR="001C5F90" w:rsidRPr="00184F32" w:rsidRDefault="001C5F90" w:rsidP="001C5F90">
      <w:pPr>
        <w:ind w:firstLine="540"/>
        <w:jc w:val="both"/>
        <w:rPr>
          <w:color w:val="2D2D2D"/>
          <w:spacing w:val="2"/>
          <w:sz w:val="28"/>
          <w:szCs w:val="28"/>
          <w:shd w:val="clear" w:color="auto" w:fill="FFFFFF"/>
        </w:rPr>
      </w:pPr>
      <w:r w:rsidRPr="00184F32">
        <w:rPr>
          <w:rFonts w:ascii="Arial" w:hAnsi="Arial" w:cs="Arial"/>
          <w:color w:val="2D2D2D"/>
          <w:spacing w:val="2"/>
          <w:sz w:val="28"/>
          <w:szCs w:val="28"/>
          <w:shd w:val="clear" w:color="auto" w:fill="FFFFFF"/>
        </w:rPr>
        <w:t xml:space="preserve"> </w:t>
      </w:r>
      <w:r w:rsidRPr="00184F32">
        <w:rPr>
          <w:color w:val="2D2D2D"/>
          <w:spacing w:val="2"/>
          <w:sz w:val="28"/>
          <w:szCs w:val="28"/>
          <w:shd w:val="clear" w:color="auto" w:fill="FFFFFF"/>
        </w:rPr>
        <w:t>Основной задачей   службы убежищ и укрытий</w:t>
      </w:r>
      <w:r w:rsidRPr="00184F32">
        <w:rPr>
          <w:rStyle w:val="apple-converted-space"/>
          <w:color w:val="2D2D2D"/>
          <w:spacing w:val="2"/>
          <w:sz w:val="28"/>
          <w:szCs w:val="28"/>
          <w:shd w:val="clear" w:color="auto" w:fill="FFFFFF"/>
        </w:rPr>
        <w:t> </w:t>
      </w:r>
      <w:r w:rsidRPr="00184F32">
        <w:rPr>
          <w:color w:val="2D2D2D"/>
          <w:spacing w:val="2"/>
          <w:sz w:val="28"/>
          <w:szCs w:val="28"/>
          <w:shd w:val="clear" w:color="auto" w:fill="FFFFFF"/>
        </w:rPr>
        <w:t xml:space="preserve"> является учет Фонда защитных сооружений организаций, </w:t>
      </w:r>
      <w:proofErr w:type="gramStart"/>
      <w:r w:rsidRPr="00184F32">
        <w:rPr>
          <w:color w:val="2D2D2D"/>
          <w:spacing w:val="2"/>
          <w:sz w:val="28"/>
          <w:szCs w:val="28"/>
          <w:shd w:val="clear" w:color="auto" w:fill="FFFFFF"/>
        </w:rPr>
        <w:t>контроль за</w:t>
      </w:r>
      <w:proofErr w:type="gramEnd"/>
      <w:r w:rsidRPr="00184F32">
        <w:rPr>
          <w:color w:val="2D2D2D"/>
          <w:spacing w:val="2"/>
          <w:sz w:val="28"/>
          <w:szCs w:val="28"/>
          <w:shd w:val="clear" w:color="auto" w:fill="FFFFFF"/>
        </w:rPr>
        <w:t xml:space="preserve"> постоянной готовностью этих сооружений к приему укрываемых, правильным содержанием помещений защитных сооружений, сохранностью защитных конструкций, устройств и инженерно-технического обор</w:t>
      </w:r>
      <w:r w:rsidRPr="00184F32">
        <w:rPr>
          <w:color w:val="2D2D2D"/>
          <w:spacing w:val="2"/>
          <w:sz w:val="28"/>
          <w:szCs w:val="28"/>
          <w:shd w:val="clear" w:color="auto" w:fill="FFFFFF"/>
        </w:rPr>
        <w:t>у</w:t>
      </w:r>
      <w:r w:rsidRPr="00184F32">
        <w:rPr>
          <w:color w:val="2D2D2D"/>
          <w:spacing w:val="2"/>
          <w:sz w:val="28"/>
          <w:szCs w:val="28"/>
          <w:shd w:val="clear" w:color="auto" w:fill="FFFFFF"/>
        </w:rPr>
        <w:t>дования, их эксплуатацией и использованием для нужд экономики и обслуживания населения. Разработка и корректировка расчетов укрытия населения и планов нако</w:t>
      </w:r>
      <w:r w:rsidRPr="00184F32">
        <w:rPr>
          <w:color w:val="2D2D2D"/>
          <w:spacing w:val="2"/>
          <w:sz w:val="28"/>
          <w:szCs w:val="28"/>
          <w:shd w:val="clear" w:color="auto" w:fill="FFFFFF"/>
        </w:rPr>
        <w:t>п</w:t>
      </w:r>
      <w:r w:rsidRPr="00184F32">
        <w:rPr>
          <w:color w:val="2D2D2D"/>
          <w:spacing w:val="2"/>
          <w:sz w:val="28"/>
          <w:szCs w:val="28"/>
          <w:shd w:val="clear" w:color="auto" w:fill="FFFFFF"/>
        </w:rPr>
        <w:lastRenderedPageBreak/>
        <w:t>ления Фонда защитных сооружений на военное время. Обучение населения действ</w:t>
      </w:r>
      <w:r w:rsidRPr="00184F32">
        <w:rPr>
          <w:color w:val="2D2D2D"/>
          <w:spacing w:val="2"/>
          <w:sz w:val="28"/>
          <w:szCs w:val="28"/>
          <w:shd w:val="clear" w:color="auto" w:fill="FFFFFF"/>
        </w:rPr>
        <w:t>и</w:t>
      </w:r>
      <w:r w:rsidRPr="00184F32">
        <w:rPr>
          <w:color w:val="2D2D2D"/>
          <w:spacing w:val="2"/>
          <w:sz w:val="28"/>
          <w:szCs w:val="28"/>
          <w:shd w:val="clear" w:color="auto" w:fill="FFFFFF"/>
        </w:rPr>
        <w:t>ям при укрытии в убежищах (п.4.4 ППМ № 1061).</w:t>
      </w:r>
    </w:p>
    <w:p w:rsidR="001C5F90" w:rsidRPr="00184F32" w:rsidRDefault="001C5F90" w:rsidP="001C5F90">
      <w:pPr>
        <w:ind w:firstLine="540"/>
        <w:jc w:val="both"/>
        <w:rPr>
          <w:sz w:val="28"/>
          <w:szCs w:val="28"/>
        </w:rPr>
      </w:pPr>
      <w:proofErr w:type="gramStart"/>
      <w:r w:rsidRPr="00184F32">
        <w:rPr>
          <w:sz w:val="28"/>
          <w:szCs w:val="28"/>
        </w:rPr>
        <w:t>Органы  исполнительной власти субъектов РФ, органы  местного самоуправления и организации,  имеющие защитные сооружения  создают группы численностью до 21 чел., или звенья численностью 4-9 чел. по обслуживанию защитных сооружений, к</w:t>
      </w:r>
      <w:r w:rsidRPr="00184F32">
        <w:rPr>
          <w:sz w:val="28"/>
          <w:szCs w:val="28"/>
        </w:rPr>
        <w:t>о</w:t>
      </w:r>
      <w:r w:rsidRPr="00184F32">
        <w:rPr>
          <w:sz w:val="28"/>
          <w:szCs w:val="28"/>
        </w:rPr>
        <w:t>торые входят в состав   нештатных формирований по обеспечению выполнения мер</w:t>
      </w:r>
      <w:r w:rsidRPr="00184F32">
        <w:rPr>
          <w:sz w:val="28"/>
          <w:szCs w:val="28"/>
        </w:rPr>
        <w:t>о</w:t>
      </w:r>
      <w:r w:rsidRPr="00184F32">
        <w:rPr>
          <w:sz w:val="28"/>
          <w:szCs w:val="28"/>
        </w:rPr>
        <w:t>приятий по гражданской обороне  (Приложение № 1 к Типовому порядку создания нештатных формирований по обеспечению выполнения мероприятий по гражданской обороне, утверждё</w:t>
      </w:r>
      <w:r w:rsidR="003936DB">
        <w:rPr>
          <w:sz w:val="28"/>
          <w:szCs w:val="28"/>
        </w:rPr>
        <w:t>нных приказом МЧС России</w:t>
      </w:r>
      <w:proofErr w:type="gramEnd"/>
      <w:r w:rsidR="003936DB">
        <w:rPr>
          <w:sz w:val="28"/>
          <w:szCs w:val="28"/>
        </w:rPr>
        <w:t xml:space="preserve"> от 18.12. 2014 </w:t>
      </w:r>
      <w:r w:rsidRPr="00184F32">
        <w:rPr>
          <w:sz w:val="28"/>
          <w:szCs w:val="28"/>
        </w:rPr>
        <w:t xml:space="preserve"> № 701).</w:t>
      </w:r>
    </w:p>
    <w:p w:rsidR="001C5F90" w:rsidRPr="00C116EF" w:rsidRDefault="00983339" w:rsidP="001C5F90">
      <w:pPr>
        <w:pStyle w:val="aa"/>
        <w:spacing w:after="0"/>
        <w:ind w:left="0" w:firstLine="703"/>
        <w:jc w:val="both"/>
        <w:rPr>
          <w:sz w:val="28"/>
          <w:szCs w:val="28"/>
        </w:rPr>
      </w:pPr>
      <w:r>
        <w:rPr>
          <w:noProof/>
          <w:sz w:val="28"/>
          <w:szCs w:val="28"/>
        </w:rPr>
        <w:pict>
          <v:shape id="_x0000_s1400" type="#_x0000_t75" style="position:absolute;left:0;text-align:left;margin-left:0;margin-top:1.85pt;width:438.45pt;height:193.45pt;z-index:-251639296" wrapcoords="-64 0 -64 21518 21600 21518 21600 0 -64 0">
            <v:imagedata r:id="rId67" o:title=""/>
            <w10:wrap type="tight"/>
          </v:shape>
          <o:OLEObject Type="Embed" ProgID="PowerPoint.Slide.12" ShapeID="_x0000_s1400" DrawAspect="Content" ObjectID="_1578118970" r:id="rId68"/>
        </w:pict>
      </w: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1C5F90" w:rsidRDefault="001C5F90" w:rsidP="001C5F90">
      <w:pPr>
        <w:pStyle w:val="aa"/>
        <w:spacing w:after="0"/>
        <w:ind w:left="0" w:firstLine="705"/>
        <w:jc w:val="both"/>
        <w:rPr>
          <w:sz w:val="28"/>
          <w:szCs w:val="28"/>
        </w:rPr>
      </w:pPr>
    </w:p>
    <w:p w:rsidR="00F76932" w:rsidRDefault="00F76932" w:rsidP="001C5F90">
      <w:pPr>
        <w:ind w:right="23" w:firstLine="709"/>
        <w:jc w:val="both"/>
        <w:rPr>
          <w:color w:val="000000"/>
          <w:sz w:val="28"/>
          <w:szCs w:val="28"/>
          <w:bdr w:val="none" w:sz="0" w:space="0" w:color="auto" w:frame="1"/>
        </w:rPr>
      </w:pPr>
    </w:p>
    <w:p w:rsidR="00F76932" w:rsidRDefault="00F76932" w:rsidP="001C5F90">
      <w:pPr>
        <w:ind w:right="23" w:firstLine="709"/>
        <w:jc w:val="both"/>
        <w:rPr>
          <w:color w:val="000000"/>
          <w:sz w:val="28"/>
          <w:szCs w:val="28"/>
          <w:bdr w:val="none" w:sz="0" w:space="0" w:color="auto" w:frame="1"/>
        </w:rPr>
      </w:pPr>
    </w:p>
    <w:p w:rsidR="001C5F90" w:rsidRDefault="001C5F90" w:rsidP="001C5F90">
      <w:pPr>
        <w:ind w:right="23" w:firstLine="709"/>
        <w:jc w:val="both"/>
        <w:rPr>
          <w:color w:val="000000"/>
          <w:sz w:val="28"/>
          <w:szCs w:val="28"/>
          <w:bdr w:val="none" w:sz="0" w:space="0" w:color="auto" w:frame="1"/>
        </w:rPr>
      </w:pPr>
      <w:r w:rsidRPr="00B85CE0">
        <w:rPr>
          <w:color w:val="000000"/>
          <w:sz w:val="28"/>
          <w:szCs w:val="28"/>
          <w:bdr w:val="none" w:sz="0" w:space="0" w:color="auto" w:frame="1"/>
        </w:rPr>
        <w:t>Для защиты населения в</w:t>
      </w:r>
      <w:r w:rsidRPr="00B85CE0">
        <w:rPr>
          <w:color w:val="000000"/>
          <w:sz w:val="28"/>
          <w:szCs w:val="28"/>
        </w:rPr>
        <w:t> </w:t>
      </w:r>
      <w:hyperlink r:id="rId69" w:history="1">
        <w:r w:rsidRPr="00B85CE0">
          <w:rPr>
            <w:color w:val="000000"/>
            <w:sz w:val="28"/>
            <w:szCs w:val="28"/>
          </w:rPr>
          <w:t>ЧС</w:t>
        </w:r>
      </w:hyperlink>
      <w:r w:rsidRPr="00B85CE0">
        <w:rPr>
          <w:color w:val="000000"/>
          <w:sz w:val="28"/>
          <w:szCs w:val="28"/>
        </w:rPr>
        <w:t> </w:t>
      </w:r>
      <w:r w:rsidRPr="00B85CE0">
        <w:rPr>
          <w:color w:val="000000"/>
          <w:sz w:val="28"/>
          <w:szCs w:val="28"/>
          <w:bdr w:val="none" w:sz="0" w:space="0" w:color="auto" w:frame="1"/>
        </w:rPr>
        <w:t>предусматривается использование не только ко</w:t>
      </w:r>
      <w:r w:rsidRPr="00B85CE0">
        <w:rPr>
          <w:color w:val="000000"/>
          <w:sz w:val="28"/>
          <w:szCs w:val="28"/>
          <w:bdr w:val="none" w:sz="0" w:space="0" w:color="auto" w:frame="1"/>
        </w:rPr>
        <w:t>л</w:t>
      </w:r>
      <w:r w:rsidRPr="00B85CE0">
        <w:rPr>
          <w:color w:val="000000"/>
          <w:sz w:val="28"/>
          <w:szCs w:val="28"/>
          <w:bdr w:val="none" w:sz="0" w:space="0" w:color="auto" w:frame="1"/>
        </w:rPr>
        <w:t xml:space="preserve">лективных, но и индивидуальных средств защиты. </w:t>
      </w:r>
    </w:p>
    <w:p w:rsidR="001C5F90" w:rsidRDefault="001C5F90" w:rsidP="001C5F90">
      <w:pPr>
        <w:ind w:right="23" w:firstLine="709"/>
        <w:jc w:val="both"/>
        <w:rPr>
          <w:color w:val="000000"/>
          <w:sz w:val="28"/>
          <w:szCs w:val="28"/>
          <w:bdr w:val="none" w:sz="0" w:space="0" w:color="auto" w:frame="1"/>
        </w:rPr>
      </w:pPr>
      <w:r w:rsidRPr="00B85CE0">
        <w:rPr>
          <w:color w:val="000000"/>
          <w:sz w:val="28"/>
          <w:szCs w:val="28"/>
          <w:bdr w:val="none" w:sz="0" w:space="0" w:color="auto" w:frame="1"/>
        </w:rPr>
        <w:t xml:space="preserve">При загрязнении окружающей среды </w:t>
      </w:r>
      <w:r w:rsidRPr="00B85CE0">
        <w:rPr>
          <w:color w:val="000000"/>
          <w:sz w:val="28"/>
          <w:szCs w:val="28"/>
        </w:rPr>
        <w:t>радиоактивных веществ (РВ), отравля</w:t>
      </w:r>
      <w:r w:rsidRPr="00B85CE0">
        <w:rPr>
          <w:color w:val="000000"/>
          <w:sz w:val="28"/>
          <w:szCs w:val="28"/>
        </w:rPr>
        <w:t>ю</w:t>
      </w:r>
      <w:r w:rsidRPr="00B85CE0">
        <w:rPr>
          <w:color w:val="000000"/>
          <w:sz w:val="28"/>
          <w:szCs w:val="28"/>
        </w:rPr>
        <w:t>щих веществ (ОВ), в том числе, аварийно-химических веществ (АХОВ), и бактериал</w:t>
      </w:r>
      <w:r w:rsidRPr="00B85CE0">
        <w:rPr>
          <w:color w:val="000000"/>
          <w:sz w:val="28"/>
          <w:szCs w:val="28"/>
        </w:rPr>
        <w:t>ь</w:t>
      </w:r>
      <w:r w:rsidRPr="00B85CE0">
        <w:rPr>
          <w:color w:val="000000"/>
          <w:sz w:val="28"/>
          <w:szCs w:val="28"/>
        </w:rPr>
        <w:t>ных средств (БС)</w:t>
      </w:r>
      <w:r w:rsidRPr="00B85CE0">
        <w:rPr>
          <w:color w:val="000000"/>
          <w:sz w:val="28"/>
          <w:szCs w:val="28"/>
          <w:bdr w:val="none" w:sz="0" w:space="0" w:color="auto" w:frame="1"/>
        </w:rPr>
        <w:t xml:space="preserve"> может возникнуть необходимость пребывания населения и личного состава формирований в таких условиях, что потребуется использование</w:t>
      </w:r>
      <w:r>
        <w:rPr>
          <w:color w:val="000000"/>
          <w:sz w:val="28"/>
          <w:szCs w:val="28"/>
          <w:bdr w:val="none" w:sz="0" w:space="0" w:color="auto" w:frame="1"/>
        </w:rPr>
        <w:t xml:space="preserve"> средств и</w:t>
      </w:r>
      <w:r>
        <w:rPr>
          <w:color w:val="000000"/>
          <w:sz w:val="28"/>
          <w:szCs w:val="28"/>
          <w:bdr w:val="none" w:sz="0" w:space="0" w:color="auto" w:frame="1"/>
        </w:rPr>
        <w:t>н</w:t>
      </w:r>
      <w:r>
        <w:rPr>
          <w:color w:val="000000"/>
          <w:sz w:val="28"/>
          <w:szCs w:val="28"/>
          <w:bdr w:val="none" w:sz="0" w:space="0" w:color="auto" w:frame="1"/>
        </w:rPr>
        <w:t xml:space="preserve">дивидуальной защиты. </w:t>
      </w:r>
    </w:p>
    <w:p w:rsidR="001C5F90" w:rsidRDefault="001C5F90" w:rsidP="001C5F90">
      <w:pPr>
        <w:ind w:right="23" w:firstLine="709"/>
        <w:jc w:val="both"/>
        <w:rPr>
          <w:color w:val="000000"/>
          <w:sz w:val="28"/>
          <w:szCs w:val="28"/>
          <w:bdr w:val="none" w:sz="0" w:space="0" w:color="auto" w:frame="1"/>
        </w:rPr>
      </w:pPr>
    </w:p>
    <w:p w:rsidR="001C5F90" w:rsidRPr="00184F32" w:rsidRDefault="001C5F90" w:rsidP="0034643F">
      <w:pPr>
        <w:ind w:right="23" w:firstLine="709"/>
        <w:jc w:val="both"/>
        <w:rPr>
          <w:b/>
          <w:color w:val="000000"/>
          <w:sz w:val="28"/>
          <w:szCs w:val="28"/>
          <w:bdr w:val="none" w:sz="0" w:space="0" w:color="auto" w:frame="1"/>
        </w:rPr>
      </w:pPr>
      <w:r w:rsidRPr="00184F32">
        <w:rPr>
          <w:b/>
          <w:color w:val="000000"/>
          <w:sz w:val="28"/>
          <w:szCs w:val="28"/>
          <w:bdr w:val="none" w:sz="0" w:space="0" w:color="auto" w:frame="1"/>
        </w:rPr>
        <w:t>Средства индивидуальной защиты.</w:t>
      </w:r>
    </w:p>
    <w:p w:rsidR="001C5F90" w:rsidRDefault="001C5F90" w:rsidP="001C5F90">
      <w:pPr>
        <w:ind w:right="23" w:firstLine="709"/>
        <w:jc w:val="both"/>
        <w:rPr>
          <w:sz w:val="28"/>
          <w:szCs w:val="28"/>
        </w:rPr>
      </w:pPr>
      <w:r w:rsidRPr="00B85CE0">
        <w:rPr>
          <w:sz w:val="28"/>
          <w:szCs w:val="28"/>
        </w:rPr>
        <w:t>Средство индивидуальной защиты (</w:t>
      </w:r>
      <w:proofErr w:type="gramStart"/>
      <w:r w:rsidRPr="00B85CE0">
        <w:rPr>
          <w:sz w:val="28"/>
          <w:szCs w:val="28"/>
        </w:rPr>
        <w:t>СИЗ</w:t>
      </w:r>
      <w:proofErr w:type="gramEnd"/>
      <w:r w:rsidRPr="00B85CE0">
        <w:rPr>
          <w:sz w:val="28"/>
          <w:szCs w:val="28"/>
        </w:rPr>
        <w:t>) - носимое на человеке средство инд</w:t>
      </w:r>
      <w:r w:rsidRPr="00B85CE0">
        <w:rPr>
          <w:sz w:val="28"/>
          <w:szCs w:val="28"/>
        </w:rPr>
        <w:t>и</w:t>
      </w:r>
      <w:r w:rsidRPr="00B85CE0">
        <w:rPr>
          <w:sz w:val="28"/>
          <w:szCs w:val="28"/>
        </w:rPr>
        <w:t>видуального пользования для предотвращения или уменьшения воздействия на чел</w:t>
      </w:r>
      <w:r w:rsidRPr="00B85CE0">
        <w:rPr>
          <w:sz w:val="28"/>
          <w:szCs w:val="28"/>
        </w:rPr>
        <w:t>о</w:t>
      </w:r>
      <w:r w:rsidRPr="00B85CE0">
        <w:rPr>
          <w:sz w:val="28"/>
          <w:szCs w:val="28"/>
        </w:rPr>
        <w:t>века вредных и (или) опасных факторов, а также для защиты от загрязнения</w:t>
      </w:r>
      <w:r>
        <w:rPr>
          <w:sz w:val="28"/>
          <w:szCs w:val="28"/>
        </w:rPr>
        <w:t>.</w:t>
      </w:r>
    </w:p>
    <w:p w:rsidR="001C5F90" w:rsidRDefault="001C5F90" w:rsidP="001C5F90">
      <w:pPr>
        <w:ind w:right="23" w:firstLine="709"/>
        <w:jc w:val="both"/>
        <w:rPr>
          <w:color w:val="000000"/>
          <w:sz w:val="28"/>
          <w:szCs w:val="28"/>
          <w:bdr w:val="none" w:sz="0" w:space="0" w:color="auto" w:frame="1"/>
        </w:rPr>
      </w:pPr>
      <w:r w:rsidRPr="00B85CE0">
        <w:rPr>
          <w:color w:val="000000"/>
          <w:sz w:val="28"/>
          <w:szCs w:val="28"/>
          <w:bdr w:val="none" w:sz="0" w:space="0" w:color="auto" w:frame="1"/>
        </w:rPr>
        <w:t xml:space="preserve">Эффективность применения </w:t>
      </w:r>
      <w:proofErr w:type="gramStart"/>
      <w:r w:rsidRPr="00B85CE0">
        <w:rPr>
          <w:color w:val="000000"/>
          <w:sz w:val="28"/>
          <w:szCs w:val="28"/>
          <w:bdr w:val="none" w:sz="0" w:space="0" w:color="auto" w:frame="1"/>
        </w:rPr>
        <w:t>СИЗ</w:t>
      </w:r>
      <w:proofErr w:type="gramEnd"/>
      <w:r w:rsidRPr="00B85CE0">
        <w:rPr>
          <w:color w:val="000000"/>
          <w:sz w:val="28"/>
          <w:szCs w:val="28"/>
          <w:bdr w:val="none" w:sz="0" w:space="0" w:color="auto" w:frame="1"/>
        </w:rPr>
        <w:t xml:space="preserve"> определяется тремя основными условиями: </w:t>
      </w:r>
    </w:p>
    <w:p w:rsidR="001C5F90" w:rsidRDefault="001C5F90" w:rsidP="001643A6">
      <w:pPr>
        <w:numPr>
          <w:ilvl w:val="0"/>
          <w:numId w:val="27"/>
        </w:numPr>
        <w:ind w:right="23"/>
        <w:jc w:val="both"/>
        <w:rPr>
          <w:color w:val="000000"/>
          <w:sz w:val="28"/>
          <w:szCs w:val="28"/>
          <w:bdr w:val="none" w:sz="0" w:space="0" w:color="auto" w:frame="1"/>
        </w:rPr>
      </w:pPr>
      <w:r w:rsidRPr="00B85CE0">
        <w:rPr>
          <w:color w:val="000000"/>
          <w:sz w:val="28"/>
          <w:szCs w:val="28"/>
          <w:bdr w:val="none" w:sz="0" w:space="0" w:color="auto" w:frame="1"/>
        </w:rPr>
        <w:t xml:space="preserve">содержанием в постоянной готовности, </w:t>
      </w:r>
    </w:p>
    <w:p w:rsidR="001C5F90" w:rsidRDefault="001C5F90" w:rsidP="001643A6">
      <w:pPr>
        <w:numPr>
          <w:ilvl w:val="0"/>
          <w:numId w:val="26"/>
        </w:numPr>
        <w:ind w:right="23"/>
        <w:jc w:val="both"/>
        <w:rPr>
          <w:color w:val="000000"/>
          <w:sz w:val="28"/>
          <w:szCs w:val="28"/>
          <w:bdr w:val="none" w:sz="0" w:space="0" w:color="auto" w:frame="1"/>
        </w:rPr>
      </w:pPr>
      <w:r w:rsidRPr="00B85CE0">
        <w:rPr>
          <w:color w:val="000000"/>
          <w:sz w:val="28"/>
          <w:szCs w:val="28"/>
          <w:bdr w:val="none" w:sz="0" w:space="0" w:color="auto" w:frame="1"/>
        </w:rPr>
        <w:t xml:space="preserve">умением использовать в соответствии с обстановкой, </w:t>
      </w:r>
    </w:p>
    <w:p w:rsidR="001C5F90" w:rsidRPr="00B85CE0" w:rsidRDefault="001C5F90" w:rsidP="001643A6">
      <w:pPr>
        <w:numPr>
          <w:ilvl w:val="0"/>
          <w:numId w:val="26"/>
        </w:numPr>
        <w:ind w:left="0" w:right="23" w:firstLine="360"/>
        <w:jc w:val="both"/>
        <w:rPr>
          <w:color w:val="000000"/>
          <w:sz w:val="28"/>
          <w:szCs w:val="28"/>
        </w:rPr>
      </w:pPr>
      <w:r w:rsidRPr="00B85CE0">
        <w:rPr>
          <w:color w:val="000000"/>
          <w:sz w:val="28"/>
          <w:szCs w:val="28"/>
          <w:bdr w:val="none" w:sz="0" w:space="0" w:color="auto" w:frame="1"/>
        </w:rPr>
        <w:t>защитной дисциплиной (то есть обязательным использованием СИЗ даже в условиях минимальной опасности поражения).</w:t>
      </w:r>
    </w:p>
    <w:p w:rsidR="001C5F90" w:rsidRPr="00B85CE0" w:rsidRDefault="001C5F90" w:rsidP="001C5F90">
      <w:pPr>
        <w:ind w:right="23" w:firstLine="709"/>
        <w:jc w:val="both"/>
        <w:rPr>
          <w:color w:val="000000"/>
          <w:sz w:val="28"/>
          <w:szCs w:val="28"/>
        </w:rPr>
      </w:pPr>
      <w:r w:rsidRPr="00B85CE0">
        <w:rPr>
          <w:color w:val="000000"/>
          <w:sz w:val="28"/>
          <w:szCs w:val="28"/>
          <w:bdr w:val="none" w:sz="0" w:space="0" w:color="auto" w:frame="1"/>
        </w:rPr>
        <w:t>Практика защиты людей показала, что соблюдение этих трех условий использ</w:t>
      </w:r>
      <w:r w:rsidRPr="00B85CE0">
        <w:rPr>
          <w:color w:val="000000"/>
          <w:sz w:val="28"/>
          <w:szCs w:val="28"/>
          <w:bdr w:val="none" w:sz="0" w:space="0" w:color="auto" w:frame="1"/>
        </w:rPr>
        <w:t>о</w:t>
      </w:r>
      <w:r w:rsidRPr="00B85CE0">
        <w:rPr>
          <w:color w:val="000000"/>
          <w:sz w:val="28"/>
          <w:szCs w:val="28"/>
          <w:bdr w:val="none" w:sz="0" w:space="0" w:color="auto" w:frame="1"/>
        </w:rPr>
        <w:t xml:space="preserve">вания </w:t>
      </w:r>
      <w:proofErr w:type="gramStart"/>
      <w:r w:rsidRPr="00B85CE0">
        <w:rPr>
          <w:color w:val="000000"/>
          <w:sz w:val="28"/>
          <w:szCs w:val="28"/>
          <w:bdr w:val="none" w:sz="0" w:space="0" w:color="auto" w:frame="1"/>
        </w:rPr>
        <w:t>СИЗ</w:t>
      </w:r>
      <w:proofErr w:type="gramEnd"/>
      <w:r w:rsidRPr="00B85CE0">
        <w:rPr>
          <w:color w:val="000000"/>
          <w:sz w:val="28"/>
          <w:szCs w:val="28"/>
          <w:bdr w:val="none" w:sz="0" w:space="0" w:color="auto" w:frame="1"/>
        </w:rPr>
        <w:t xml:space="preserve"> снижает вероятность поражения в несколько раз.</w:t>
      </w:r>
    </w:p>
    <w:p w:rsidR="001C5F90" w:rsidRDefault="001C5F90" w:rsidP="001C5F90">
      <w:pPr>
        <w:ind w:right="23" w:firstLine="709"/>
        <w:jc w:val="both"/>
        <w:rPr>
          <w:sz w:val="28"/>
          <w:szCs w:val="28"/>
        </w:rPr>
      </w:pPr>
      <w:r w:rsidRPr="00237A3C">
        <w:rPr>
          <w:sz w:val="28"/>
          <w:szCs w:val="28"/>
        </w:rPr>
        <w:t>Средства индивидуальной защиты классифицируются:</w:t>
      </w:r>
    </w:p>
    <w:p w:rsidR="001C5F90" w:rsidRPr="00237A3C" w:rsidRDefault="001C5F90" w:rsidP="001643A6">
      <w:pPr>
        <w:numPr>
          <w:ilvl w:val="0"/>
          <w:numId w:val="28"/>
        </w:numPr>
        <w:ind w:left="0" w:right="23" w:firstLine="426"/>
        <w:jc w:val="both"/>
        <w:rPr>
          <w:sz w:val="28"/>
          <w:szCs w:val="28"/>
        </w:rPr>
      </w:pPr>
      <w:r w:rsidRPr="00237A3C">
        <w:rPr>
          <w:sz w:val="28"/>
          <w:szCs w:val="28"/>
        </w:rPr>
        <w:t>по направлению защиты - средства индивидуальной защиты органов дыхания (СИЗОД) и средства индивидуальной защиты кожи (СИЗК),</w:t>
      </w:r>
    </w:p>
    <w:p w:rsidR="001C5F90" w:rsidRPr="00237A3C" w:rsidRDefault="001C5F90" w:rsidP="001643A6">
      <w:pPr>
        <w:numPr>
          <w:ilvl w:val="0"/>
          <w:numId w:val="28"/>
        </w:numPr>
        <w:ind w:right="23" w:firstLine="66"/>
        <w:jc w:val="both"/>
        <w:rPr>
          <w:sz w:val="28"/>
          <w:szCs w:val="28"/>
        </w:rPr>
      </w:pPr>
      <w:r w:rsidRPr="00237A3C">
        <w:rPr>
          <w:sz w:val="28"/>
          <w:szCs w:val="28"/>
        </w:rPr>
        <w:t xml:space="preserve"> по принципу защиты – изолирующие </w:t>
      </w:r>
      <w:proofErr w:type="gramStart"/>
      <w:r w:rsidRPr="00237A3C">
        <w:rPr>
          <w:sz w:val="28"/>
          <w:szCs w:val="28"/>
        </w:rPr>
        <w:t>СИЗ</w:t>
      </w:r>
      <w:proofErr w:type="gramEnd"/>
      <w:r w:rsidRPr="00237A3C">
        <w:rPr>
          <w:sz w:val="28"/>
          <w:szCs w:val="28"/>
        </w:rPr>
        <w:t xml:space="preserve"> и фильтрующие СИЗ,</w:t>
      </w:r>
    </w:p>
    <w:p w:rsidR="001C5F90" w:rsidRPr="00237A3C" w:rsidRDefault="001C5F90" w:rsidP="001643A6">
      <w:pPr>
        <w:numPr>
          <w:ilvl w:val="0"/>
          <w:numId w:val="28"/>
        </w:numPr>
        <w:ind w:right="23" w:firstLine="66"/>
        <w:jc w:val="both"/>
        <w:rPr>
          <w:sz w:val="28"/>
          <w:szCs w:val="28"/>
        </w:rPr>
      </w:pPr>
      <w:r>
        <w:rPr>
          <w:sz w:val="28"/>
          <w:szCs w:val="28"/>
        </w:rPr>
        <w:lastRenderedPageBreak/>
        <w:t xml:space="preserve"> </w:t>
      </w:r>
      <w:r w:rsidRPr="00237A3C">
        <w:rPr>
          <w:sz w:val="28"/>
          <w:szCs w:val="28"/>
        </w:rPr>
        <w:t>по направлению использования – гражданские, промышленные, детские и о</w:t>
      </w:r>
      <w:r w:rsidRPr="00237A3C">
        <w:rPr>
          <w:sz w:val="28"/>
          <w:szCs w:val="28"/>
        </w:rPr>
        <w:t>б</w:t>
      </w:r>
      <w:r w:rsidRPr="00237A3C">
        <w:rPr>
          <w:sz w:val="28"/>
          <w:szCs w:val="28"/>
        </w:rPr>
        <w:t xml:space="preserve">щевойсковые </w:t>
      </w:r>
      <w:proofErr w:type="gramStart"/>
      <w:r w:rsidRPr="00237A3C">
        <w:rPr>
          <w:sz w:val="28"/>
          <w:szCs w:val="28"/>
        </w:rPr>
        <w:t>СИЗ</w:t>
      </w:r>
      <w:proofErr w:type="gramEnd"/>
      <w:r w:rsidRPr="00237A3C">
        <w:rPr>
          <w:sz w:val="28"/>
          <w:szCs w:val="28"/>
        </w:rPr>
        <w:t>.</w:t>
      </w:r>
    </w:p>
    <w:p w:rsidR="001C5F90" w:rsidRPr="00237A3C" w:rsidRDefault="001C5F90" w:rsidP="001C5F90">
      <w:pPr>
        <w:ind w:right="23" w:firstLine="709"/>
        <w:jc w:val="both"/>
        <w:rPr>
          <w:sz w:val="28"/>
          <w:szCs w:val="28"/>
        </w:rPr>
      </w:pPr>
      <w:r w:rsidRPr="00237A3C">
        <w:rPr>
          <w:sz w:val="28"/>
          <w:szCs w:val="28"/>
        </w:rPr>
        <w:t>Средства защиты органов дыхания предназначены для защиты организма от и</w:t>
      </w:r>
      <w:r w:rsidRPr="00237A3C">
        <w:rPr>
          <w:sz w:val="28"/>
          <w:szCs w:val="28"/>
        </w:rPr>
        <w:t>н</w:t>
      </w:r>
      <w:r w:rsidRPr="00237A3C">
        <w:rPr>
          <w:sz w:val="28"/>
          <w:szCs w:val="28"/>
        </w:rPr>
        <w:t xml:space="preserve">галяционного воздействия опасных и вредных факторов. </w:t>
      </w:r>
    </w:p>
    <w:p w:rsidR="001C5F90" w:rsidRPr="00D22F69" w:rsidRDefault="001C5F90" w:rsidP="001C5F90">
      <w:pPr>
        <w:ind w:right="23" w:firstLine="709"/>
        <w:jc w:val="both"/>
        <w:rPr>
          <w:sz w:val="28"/>
          <w:szCs w:val="28"/>
        </w:rPr>
      </w:pPr>
      <w:r w:rsidRPr="00D22F69">
        <w:rPr>
          <w:sz w:val="28"/>
          <w:szCs w:val="28"/>
        </w:rPr>
        <w:t>Классификация средств индивидуальной защиты органов дыхания:</w:t>
      </w:r>
    </w:p>
    <w:p w:rsidR="001C5F90" w:rsidRPr="00D22F69" w:rsidRDefault="001C5F90" w:rsidP="001C5F90">
      <w:pPr>
        <w:ind w:right="23" w:firstLine="709"/>
        <w:jc w:val="both"/>
        <w:rPr>
          <w:iCs/>
          <w:sz w:val="28"/>
          <w:szCs w:val="28"/>
        </w:rPr>
      </w:pPr>
      <w:r w:rsidRPr="00D22F69">
        <w:rPr>
          <w:iCs/>
          <w:sz w:val="28"/>
          <w:szCs w:val="28"/>
        </w:rPr>
        <w:t>1. простейшие,</w:t>
      </w:r>
    </w:p>
    <w:p w:rsidR="001C5F90" w:rsidRPr="00D22F69" w:rsidRDefault="001C5F90" w:rsidP="001C5F90">
      <w:pPr>
        <w:ind w:right="23" w:firstLine="709"/>
        <w:jc w:val="both"/>
        <w:rPr>
          <w:iCs/>
          <w:sz w:val="28"/>
          <w:szCs w:val="28"/>
        </w:rPr>
      </w:pPr>
      <w:r w:rsidRPr="00D22F69">
        <w:rPr>
          <w:iCs/>
          <w:sz w:val="28"/>
          <w:szCs w:val="28"/>
        </w:rPr>
        <w:t>2. респираторы,</w:t>
      </w:r>
    </w:p>
    <w:p w:rsidR="001C5F90" w:rsidRPr="00D22F69" w:rsidRDefault="001C5F90" w:rsidP="001C5F90">
      <w:pPr>
        <w:ind w:right="23" w:firstLine="709"/>
        <w:jc w:val="both"/>
        <w:rPr>
          <w:iCs/>
          <w:sz w:val="28"/>
          <w:szCs w:val="28"/>
        </w:rPr>
      </w:pPr>
      <w:r w:rsidRPr="00D22F69">
        <w:rPr>
          <w:iCs/>
          <w:sz w:val="28"/>
          <w:szCs w:val="28"/>
        </w:rPr>
        <w:t xml:space="preserve">3. </w:t>
      </w:r>
      <w:proofErr w:type="spellStart"/>
      <w:r w:rsidRPr="00D22F69">
        <w:rPr>
          <w:iCs/>
          <w:sz w:val="28"/>
          <w:szCs w:val="28"/>
        </w:rPr>
        <w:t>самоспасатели</w:t>
      </w:r>
      <w:proofErr w:type="spellEnd"/>
      <w:r w:rsidRPr="00D22F69">
        <w:rPr>
          <w:iCs/>
          <w:sz w:val="28"/>
          <w:szCs w:val="28"/>
        </w:rPr>
        <w:t>,</w:t>
      </w:r>
    </w:p>
    <w:p w:rsidR="001C5F90" w:rsidRPr="00D22F69" w:rsidRDefault="001C5F90" w:rsidP="001C5F90">
      <w:pPr>
        <w:ind w:right="23" w:firstLine="709"/>
        <w:jc w:val="both"/>
        <w:rPr>
          <w:iCs/>
          <w:sz w:val="28"/>
          <w:szCs w:val="28"/>
        </w:rPr>
      </w:pPr>
      <w:r w:rsidRPr="00D22F69">
        <w:rPr>
          <w:iCs/>
          <w:sz w:val="28"/>
          <w:szCs w:val="28"/>
        </w:rPr>
        <w:t>4. противогазы,</w:t>
      </w:r>
    </w:p>
    <w:p w:rsidR="001C5F90" w:rsidRPr="00D22F69" w:rsidRDefault="001C5F90" w:rsidP="001C5F90">
      <w:pPr>
        <w:ind w:right="23" w:firstLine="709"/>
        <w:jc w:val="both"/>
        <w:rPr>
          <w:iCs/>
          <w:sz w:val="28"/>
          <w:szCs w:val="28"/>
        </w:rPr>
      </w:pPr>
      <w:r w:rsidRPr="00D22F69">
        <w:rPr>
          <w:iCs/>
          <w:sz w:val="28"/>
          <w:szCs w:val="28"/>
        </w:rPr>
        <w:t>5. дополнительные патроны,</w:t>
      </w:r>
    </w:p>
    <w:p w:rsidR="001C5F90" w:rsidRPr="00D22F69" w:rsidRDefault="001C5F90" w:rsidP="001C5F90">
      <w:pPr>
        <w:ind w:right="23" w:firstLine="709"/>
        <w:jc w:val="both"/>
        <w:rPr>
          <w:iCs/>
          <w:sz w:val="28"/>
          <w:szCs w:val="28"/>
        </w:rPr>
      </w:pPr>
      <w:r w:rsidRPr="00D22F69">
        <w:rPr>
          <w:iCs/>
          <w:sz w:val="28"/>
          <w:szCs w:val="28"/>
        </w:rPr>
        <w:t>6. изолирующие дыхательные аппараты.</w:t>
      </w:r>
    </w:p>
    <w:p w:rsidR="001C5F90" w:rsidRDefault="001C5F90" w:rsidP="001C5F90">
      <w:pPr>
        <w:pStyle w:val="aa"/>
        <w:overflowPunct/>
        <w:autoSpaceDE/>
        <w:autoSpaceDN/>
        <w:adjustRightInd/>
        <w:spacing w:after="0"/>
        <w:ind w:firstLine="425"/>
        <w:jc w:val="both"/>
        <w:textAlignment w:val="auto"/>
        <w:rPr>
          <w:b/>
          <w:sz w:val="28"/>
          <w:szCs w:val="28"/>
        </w:rPr>
      </w:pPr>
    </w:p>
    <w:p w:rsidR="001C5F90" w:rsidRPr="00146ABE" w:rsidRDefault="001C5F90" w:rsidP="0034643F">
      <w:pPr>
        <w:ind w:right="23" w:firstLine="709"/>
        <w:jc w:val="both"/>
        <w:rPr>
          <w:b/>
          <w:color w:val="000000"/>
          <w:sz w:val="28"/>
          <w:szCs w:val="28"/>
        </w:rPr>
      </w:pPr>
      <w:r w:rsidRPr="00146ABE">
        <w:rPr>
          <w:b/>
          <w:color w:val="000000"/>
          <w:sz w:val="28"/>
          <w:szCs w:val="28"/>
        </w:rPr>
        <w:t>1.1 Простейшие средства защиты органов дыхания</w:t>
      </w:r>
    </w:p>
    <w:p w:rsidR="001C5F90" w:rsidRDefault="001C5F90" w:rsidP="001C5F90">
      <w:pPr>
        <w:ind w:right="23" w:firstLine="709"/>
        <w:jc w:val="both"/>
        <w:rPr>
          <w:color w:val="000000"/>
          <w:sz w:val="28"/>
          <w:szCs w:val="28"/>
        </w:rPr>
      </w:pPr>
      <w:r w:rsidRPr="00ED2D23">
        <w:rPr>
          <w:color w:val="000000"/>
          <w:sz w:val="28"/>
          <w:szCs w:val="28"/>
        </w:rPr>
        <w:t>Простейшие средства защиты органов дыхания рекомендуются для защиты о</w:t>
      </w:r>
      <w:r w:rsidRPr="00ED2D23">
        <w:rPr>
          <w:color w:val="000000"/>
          <w:sz w:val="28"/>
          <w:szCs w:val="28"/>
        </w:rPr>
        <w:t>р</w:t>
      </w:r>
      <w:r w:rsidRPr="00ED2D23">
        <w:rPr>
          <w:color w:val="000000"/>
          <w:sz w:val="28"/>
          <w:szCs w:val="28"/>
        </w:rPr>
        <w:t xml:space="preserve">ганов дыхания от РВ и БС. </w:t>
      </w:r>
    </w:p>
    <w:p w:rsidR="001C5F90" w:rsidRDefault="001C5F90" w:rsidP="001C5F90">
      <w:pPr>
        <w:ind w:right="23" w:firstLine="709"/>
        <w:jc w:val="both"/>
        <w:rPr>
          <w:color w:val="000000"/>
          <w:sz w:val="28"/>
          <w:szCs w:val="28"/>
        </w:rPr>
      </w:pPr>
      <w:r w:rsidRPr="00ED2D23">
        <w:rPr>
          <w:color w:val="000000"/>
          <w:sz w:val="28"/>
          <w:szCs w:val="28"/>
        </w:rPr>
        <w:t xml:space="preserve">К простейшим средствам защиты органов дыхания относятся </w:t>
      </w:r>
      <w:proofErr w:type="spellStart"/>
      <w:r w:rsidRPr="00ED2D23">
        <w:rPr>
          <w:color w:val="000000"/>
          <w:sz w:val="28"/>
          <w:szCs w:val="28"/>
        </w:rPr>
        <w:t>противопылевые</w:t>
      </w:r>
      <w:proofErr w:type="spellEnd"/>
      <w:r w:rsidRPr="00ED2D23">
        <w:rPr>
          <w:color w:val="000000"/>
          <w:sz w:val="28"/>
          <w:szCs w:val="28"/>
        </w:rPr>
        <w:t xml:space="preserve"> тканевые маски </w:t>
      </w:r>
      <w:r>
        <w:rPr>
          <w:color w:val="000000"/>
          <w:sz w:val="28"/>
          <w:szCs w:val="28"/>
        </w:rPr>
        <w:t>(</w:t>
      </w:r>
      <w:r w:rsidRPr="00ED2D23">
        <w:rPr>
          <w:color w:val="000000"/>
          <w:sz w:val="28"/>
          <w:szCs w:val="28"/>
        </w:rPr>
        <w:t>ПТМ-1</w:t>
      </w:r>
      <w:r>
        <w:rPr>
          <w:color w:val="000000"/>
          <w:sz w:val="28"/>
          <w:szCs w:val="28"/>
        </w:rPr>
        <w:t>)</w:t>
      </w:r>
      <w:r w:rsidRPr="00ED2D23">
        <w:rPr>
          <w:color w:val="000000"/>
          <w:sz w:val="28"/>
          <w:szCs w:val="28"/>
        </w:rPr>
        <w:t xml:space="preserve"> и ватно-марлевые повязки (ВМП).</w:t>
      </w:r>
    </w:p>
    <w:p w:rsidR="001C5F90" w:rsidRPr="00ED2D23" w:rsidRDefault="001C5F90" w:rsidP="001C5F90">
      <w:pPr>
        <w:ind w:right="23" w:firstLine="709"/>
        <w:jc w:val="both"/>
        <w:rPr>
          <w:color w:val="000000"/>
          <w:sz w:val="28"/>
          <w:szCs w:val="28"/>
        </w:rPr>
      </w:pPr>
      <w:r w:rsidRPr="00ED2D23">
        <w:rPr>
          <w:color w:val="000000"/>
          <w:sz w:val="28"/>
          <w:szCs w:val="28"/>
        </w:rPr>
        <w:t xml:space="preserve"> Для изготовления ВМП требуется:</w:t>
      </w:r>
    </w:p>
    <w:p w:rsidR="001C5F90" w:rsidRPr="00ED2D23" w:rsidRDefault="001C5F90" w:rsidP="001C5F90">
      <w:pPr>
        <w:ind w:right="23" w:firstLine="709"/>
        <w:jc w:val="both"/>
        <w:rPr>
          <w:color w:val="000000"/>
          <w:sz w:val="28"/>
          <w:szCs w:val="28"/>
        </w:rPr>
      </w:pPr>
      <w:r w:rsidRPr="00ED2D23">
        <w:rPr>
          <w:color w:val="000000"/>
          <w:sz w:val="28"/>
          <w:szCs w:val="28"/>
        </w:rPr>
        <w:t>- кусок марли размером 100×50 см (для детей — 80×40);</w:t>
      </w:r>
    </w:p>
    <w:p w:rsidR="001C5F90" w:rsidRPr="00ED2D23" w:rsidRDefault="001C5F90" w:rsidP="001C5F90">
      <w:pPr>
        <w:ind w:right="23" w:firstLine="709"/>
        <w:jc w:val="both"/>
        <w:rPr>
          <w:color w:val="000000"/>
          <w:sz w:val="28"/>
          <w:szCs w:val="28"/>
        </w:rPr>
      </w:pPr>
      <w:r w:rsidRPr="00ED2D23">
        <w:rPr>
          <w:color w:val="000000"/>
          <w:sz w:val="28"/>
          <w:szCs w:val="28"/>
        </w:rPr>
        <w:t>- слой ваты (</w:t>
      </w:r>
      <w:smartTag w:uri="urn:schemas-microsoft-com:office:smarttags" w:element="metricconverter">
        <w:smartTagPr>
          <w:attr w:name="ProductID" w:val="40 г"/>
        </w:smartTagPr>
        <w:r w:rsidRPr="00ED2D23">
          <w:rPr>
            <w:color w:val="000000"/>
            <w:sz w:val="28"/>
            <w:szCs w:val="28"/>
          </w:rPr>
          <w:t>40 г</w:t>
        </w:r>
      </w:smartTag>
      <w:r w:rsidRPr="00ED2D23">
        <w:rPr>
          <w:color w:val="000000"/>
          <w:sz w:val="28"/>
          <w:szCs w:val="28"/>
        </w:rPr>
        <w:t>) размером 30x20x2 см (для детей — 20x15x1,5 см);</w:t>
      </w:r>
    </w:p>
    <w:p w:rsidR="001C5F90" w:rsidRPr="00ED2D23" w:rsidRDefault="001C5F90" w:rsidP="001C5F90">
      <w:pPr>
        <w:ind w:right="23" w:firstLine="709"/>
        <w:jc w:val="both"/>
        <w:rPr>
          <w:color w:val="000000"/>
          <w:sz w:val="28"/>
          <w:szCs w:val="28"/>
        </w:rPr>
      </w:pPr>
      <w:r w:rsidRPr="00ED2D23">
        <w:rPr>
          <w:color w:val="000000"/>
          <w:sz w:val="28"/>
          <w:szCs w:val="28"/>
        </w:rPr>
        <w:t>- ножницы, иголка, нитки.</w:t>
      </w:r>
    </w:p>
    <w:p w:rsidR="001C5F90" w:rsidRPr="00ED2D23" w:rsidRDefault="001C5F90" w:rsidP="001C5F90">
      <w:pPr>
        <w:ind w:right="23" w:firstLine="709"/>
        <w:jc w:val="both"/>
        <w:rPr>
          <w:i/>
          <w:color w:val="000000"/>
          <w:sz w:val="28"/>
          <w:szCs w:val="28"/>
        </w:rPr>
      </w:pPr>
      <w:r w:rsidRPr="00ED2D23">
        <w:rPr>
          <w:i/>
          <w:color w:val="000000"/>
          <w:sz w:val="28"/>
          <w:szCs w:val="28"/>
        </w:rPr>
        <w:t>Изготовление ВМП производится следующим образом.</w:t>
      </w:r>
    </w:p>
    <w:p w:rsidR="001C5F90" w:rsidRPr="00ED2D23" w:rsidRDefault="001C5F90" w:rsidP="001C5F90">
      <w:pPr>
        <w:ind w:right="23" w:firstLine="709"/>
        <w:jc w:val="both"/>
        <w:rPr>
          <w:color w:val="000000"/>
          <w:sz w:val="28"/>
          <w:szCs w:val="28"/>
        </w:rPr>
      </w:pPr>
      <w:r w:rsidRPr="00ED2D23">
        <w:rPr>
          <w:color w:val="000000"/>
          <w:sz w:val="28"/>
          <w:szCs w:val="28"/>
        </w:rPr>
        <w:t>1. Марлю расстилают на твердой поверхности.</w:t>
      </w:r>
    </w:p>
    <w:p w:rsidR="001C5F90" w:rsidRPr="00ED2D23" w:rsidRDefault="001C5F90" w:rsidP="001C5F90">
      <w:pPr>
        <w:ind w:right="23" w:firstLine="709"/>
        <w:jc w:val="both"/>
        <w:rPr>
          <w:color w:val="000000"/>
          <w:sz w:val="28"/>
          <w:szCs w:val="28"/>
        </w:rPr>
      </w:pPr>
      <w:r w:rsidRPr="00ED2D23">
        <w:rPr>
          <w:color w:val="000000"/>
          <w:sz w:val="28"/>
          <w:szCs w:val="28"/>
        </w:rPr>
        <w:t>2. На средней части куска марли укладывают подготовленный ровный слой в</w:t>
      </w:r>
      <w:r w:rsidRPr="00ED2D23">
        <w:rPr>
          <w:color w:val="000000"/>
          <w:sz w:val="28"/>
          <w:szCs w:val="28"/>
        </w:rPr>
        <w:t>а</w:t>
      </w:r>
      <w:r w:rsidRPr="00ED2D23">
        <w:rPr>
          <w:color w:val="000000"/>
          <w:sz w:val="28"/>
          <w:szCs w:val="28"/>
        </w:rPr>
        <w:t>ты.</w:t>
      </w:r>
    </w:p>
    <w:p w:rsidR="001C5F90" w:rsidRPr="00ED2D23" w:rsidRDefault="001C5F90" w:rsidP="001C5F90">
      <w:pPr>
        <w:ind w:right="23" w:firstLine="709"/>
        <w:jc w:val="both"/>
        <w:rPr>
          <w:color w:val="000000"/>
          <w:sz w:val="28"/>
          <w:szCs w:val="28"/>
        </w:rPr>
      </w:pPr>
      <w:r w:rsidRPr="00ED2D23">
        <w:rPr>
          <w:color w:val="000000"/>
          <w:sz w:val="28"/>
          <w:szCs w:val="28"/>
        </w:rPr>
        <w:t>3. Свободные от ваты концы марли по всей длине куска с обеих сторон заверт</w:t>
      </w:r>
      <w:r w:rsidRPr="00ED2D23">
        <w:rPr>
          <w:color w:val="000000"/>
          <w:sz w:val="28"/>
          <w:szCs w:val="28"/>
        </w:rPr>
        <w:t>ы</w:t>
      </w:r>
      <w:r w:rsidRPr="00ED2D23">
        <w:rPr>
          <w:color w:val="000000"/>
          <w:sz w:val="28"/>
          <w:szCs w:val="28"/>
        </w:rPr>
        <w:t>вают, закрывая вату.</w:t>
      </w:r>
    </w:p>
    <w:p w:rsidR="001C5F90" w:rsidRPr="00BE60A9" w:rsidRDefault="001C5F90" w:rsidP="001C5F90">
      <w:pPr>
        <w:ind w:right="23" w:firstLine="709"/>
        <w:jc w:val="both"/>
        <w:rPr>
          <w:color w:val="000000"/>
          <w:sz w:val="28"/>
          <w:szCs w:val="28"/>
        </w:rPr>
      </w:pPr>
      <w:r w:rsidRPr="00BE60A9">
        <w:rPr>
          <w:color w:val="000000"/>
          <w:sz w:val="28"/>
          <w:szCs w:val="28"/>
        </w:rPr>
        <w:t>4. Боковые концы марли, свободные от ваты (</w:t>
      </w:r>
      <w:smartTag w:uri="urn:schemas-microsoft-com:office:smarttags" w:element="metricconverter">
        <w:smartTagPr>
          <w:attr w:name="ProductID" w:val="35 см"/>
        </w:smartTagPr>
        <w:r w:rsidRPr="00BE60A9">
          <w:rPr>
            <w:color w:val="000000"/>
            <w:sz w:val="28"/>
            <w:szCs w:val="28"/>
          </w:rPr>
          <w:t>35 см</w:t>
        </w:r>
      </w:smartTag>
      <w:r w:rsidRPr="00BE60A9">
        <w:rPr>
          <w:color w:val="000000"/>
          <w:sz w:val="28"/>
          <w:szCs w:val="28"/>
        </w:rPr>
        <w:t xml:space="preserve"> для взрослых и </w:t>
      </w:r>
      <w:smartTag w:uri="urn:schemas-microsoft-com:office:smarttags" w:element="metricconverter">
        <w:smartTagPr>
          <w:attr w:name="ProductID" w:val="30 см"/>
        </w:smartTagPr>
        <w:r w:rsidRPr="00BE60A9">
          <w:rPr>
            <w:color w:val="000000"/>
            <w:sz w:val="28"/>
            <w:szCs w:val="28"/>
          </w:rPr>
          <w:t>30 см</w:t>
        </w:r>
      </w:smartTag>
      <w:r w:rsidRPr="00BE60A9">
        <w:rPr>
          <w:color w:val="000000"/>
          <w:sz w:val="28"/>
          <w:szCs w:val="28"/>
        </w:rPr>
        <w:t xml:space="preserve"> для д</w:t>
      </w:r>
      <w:r w:rsidRPr="00BE60A9">
        <w:rPr>
          <w:color w:val="000000"/>
          <w:sz w:val="28"/>
          <w:szCs w:val="28"/>
        </w:rPr>
        <w:t>е</w:t>
      </w:r>
      <w:r w:rsidRPr="00BE60A9">
        <w:rPr>
          <w:color w:val="000000"/>
          <w:sz w:val="28"/>
          <w:szCs w:val="28"/>
        </w:rPr>
        <w:t>тей), с обеих сторон посередине разрезают ножницами. Образуется две пары завязок.</w:t>
      </w:r>
    </w:p>
    <w:p w:rsidR="001C5F90" w:rsidRPr="00BE60A9" w:rsidRDefault="001C5F90" w:rsidP="001C5F90">
      <w:pPr>
        <w:ind w:right="23" w:firstLine="709"/>
        <w:jc w:val="both"/>
        <w:rPr>
          <w:color w:val="000000"/>
          <w:sz w:val="28"/>
          <w:szCs w:val="28"/>
        </w:rPr>
      </w:pPr>
      <w:r w:rsidRPr="00BE60A9">
        <w:rPr>
          <w:color w:val="000000"/>
          <w:sz w:val="28"/>
          <w:szCs w:val="28"/>
        </w:rPr>
        <w:t>5. Завязки обметывают.</w:t>
      </w:r>
    </w:p>
    <w:p w:rsidR="001C5F90" w:rsidRPr="00BE60A9" w:rsidRDefault="001C5F90" w:rsidP="001C5F90">
      <w:pPr>
        <w:ind w:right="23" w:firstLine="709"/>
        <w:jc w:val="both"/>
        <w:rPr>
          <w:color w:val="000000"/>
          <w:sz w:val="28"/>
          <w:szCs w:val="28"/>
        </w:rPr>
      </w:pPr>
      <w:r w:rsidRPr="00BE60A9">
        <w:rPr>
          <w:color w:val="000000"/>
          <w:sz w:val="28"/>
          <w:szCs w:val="28"/>
        </w:rPr>
        <w:t>Чтобы вата не сбивалась, а все время была распределена ровным слоем по всей поверхности, ее можно закрепить, прошив несколькими строчками в виде наметки.</w:t>
      </w:r>
    </w:p>
    <w:p w:rsidR="001C5F90" w:rsidRPr="00BE60A9" w:rsidRDefault="001C5F90" w:rsidP="001C5F90">
      <w:pPr>
        <w:ind w:right="23" w:firstLine="709"/>
        <w:jc w:val="both"/>
        <w:rPr>
          <w:color w:val="000000"/>
          <w:sz w:val="28"/>
          <w:szCs w:val="28"/>
        </w:rPr>
      </w:pPr>
      <w:r w:rsidRPr="00BE60A9">
        <w:rPr>
          <w:color w:val="000000"/>
          <w:sz w:val="28"/>
          <w:szCs w:val="28"/>
        </w:rPr>
        <w:t>При использовании ВМП накладывают на лицо так, чтобы нижний ее край з</w:t>
      </w:r>
      <w:r w:rsidRPr="00BE60A9">
        <w:rPr>
          <w:color w:val="000000"/>
          <w:sz w:val="28"/>
          <w:szCs w:val="28"/>
        </w:rPr>
        <w:t>а</w:t>
      </w:r>
      <w:r w:rsidRPr="00BE60A9">
        <w:rPr>
          <w:color w:val="000000"/>
          <w:sz w:val="28"/>
          <w:szCs w:val="28"/>
        </w:rPr>
        <w:t>крывал низ подбородка, а верхний доходил до глазных впадин. Нижние завязки зав</w:t>
      </w:r>
      <w:r w:rsidRPr="00BE60A9">
        <w:rPr>
          <w:color w:val="000000"/>
          <w:sz w:val="28"/>
          <w:szCs w:val="28"/>
        </w:rPr>
        <w:t>я</w:t>
      </w:r>
      <w:r w:rsidRPr="00BE60A9">
        <w:rPr>
          <w:color w:val="000000"/>
          <w:sz w:val="28"/>
          <w:szCs w:val="28"/>
        </w:rPr>
        <w:t>зывают на темени, верхние — на затылке. В местах неплотного прилегания повязки можно заложить ватные тампоны.</w:t>
      </w:r>
    </w:p>
    <w:p w:rsidR="001C5F90" w:rsidRPr="00BE60A9" w:rsidRDefault="001C5F90" w:rsidP="001C5F90">
      <w:pPr>
        <w:ind w:right="23" w:firstLine="709"/>
        <w:jc w:val="both"/>
        <w:rPr>
          <w:color w:val="000000"/>
          <w:sz w:val="28"/>
          <w:szCs w:val="28"/>
        </w:rPr>
      </w:pPr>
      <w:r w:rsidRPr="00BE60A9">
        <w:rPr>
          <w:color w:val="000000"/>
          <w:sz w:val="28"/>
          <w:szCs w:val="28"/>
        </w:rPr>
        <w:t>Если имеется марля, но нет ваты, можно изготовить марлевую повязку. Для эт</w:t>
      </w:r>
      <w:r w:rsidRPr="00BE60A9">
        <w:rPr>
          <w:color w:val="000000"/>
          <w:sz w:val="28"/>
          <w:szCs w:val="28"/>
        </w:rPr>
        <w:t>о</w:t>
      </w:r>
      <w:r w:rsidRPr="00BE60A9">
        <w:rPr>
          <w:color w:val="000000"/>
          <w:sz w:val="28"/>
          <w:szCs w:val="28"/>
        </w:rPr>
        <w:t>го вместо ваты на середину куска марли укладывают 5-6 слоев марли. Если нет марли, но есть бинт, из него сшивают кусок марли нужного размера.</w:t>
      </w:r>
    </w:p>
    <w:p w:rsidR="001C5F90" w:rsidRPr="00BE60A9" w:rsidRDefault="001C5F90" w:rsidP="001C5F90">
      <w:pPr>
        <w:ind w:right="23" w:firstLine="709"/>
        <w:jc w:val="both"/>
        <w:rPr>
          <w:color w:val="000000"/>
          <w:sz w:val="28"/>
          <w:szCs w:val="28"/>
        </w:rPr>
      </w:pPr>
      <w:r w:rsidRPr="00BE60A9">
        <w:rPr>
          <w:color w:val="000000"/>
          <w:sz w:val="28"/>
          <w:szCs w:val="28"/>
        </w:rPr>
        <w:t xml:space="preserve">При использовании повязки глаза необходимо защищать </w:t>
      </w:r>
      <w:proofErr w:type="spellStart"/>
      <w:r w:rsidRPr="00BE60A9">
        <w:rPr>
          <w:color w:val="000000"/>
          <w:sz w:val="28"/>
          <w:szCs w:val="28"/>
        </w:rPr>
        <w:t>противопылевыми</w:t>
      </w:r>
      <w:proofErr w:type="spellEnd"/>
      <w:r w:rsidRPr="00BE60A9">
        <w:rPr>
          <w:color w:val="000000"/>
          <w:sz w:val="28"/>
          <w:szCs w:val="28"/>
        </w:rPr>
        <w:t xml:space="preserve"> (защитными) очками различного устройства или очками для плавания. Очки можно сделать и самому: на полоску стекла или прозрачной пленки наклеить ободок из пор</w:t>
      </w:r>
      <w:r w:rsidRPr="00BE60A9">
        <w:rPr>
          <w:color w:val="000000"/>
          <w:sz w:val="28"/>
          <w:szCs w:val="28"/>
        </w:rPr>
        <w:t>о</w:t>
      </w:r>
      <w:r w:rsidRPr="00BE60A9">
        <w:rPr>
          <w:color w:val="000000"/>
          <w:sz w:val="28"/>
          <w:szCs w:val="28"/>
        </w:rPr>
        <w:t>лона (сечением 20×20 мм), а по краям укрепить завязки.</w:t>
      </w:r>
    </w:p>
    <w:p w:rsidR="001C5F90" w:rsidRPr="00BE60A9" w:rsidRDefault="001C5F90" w:rsidP="001C5F90">
      <w:pPr>
        <w:ind w:right="23" w:firstLine="709"/>
        <w:jc w:val="both"/>
        <w:rPr>
          <w:color w:val="000000"/>
          <w:sz w:val="28"/>
          <w:szCs w:val="28"/>
        </w:rPr>
      </w:pPr>
      <w:r w:rsidRPr="00BE60A9">
        <w:rPr>
          <w:color w:val="000000"/>
          <w:sz w:val="28"/>
          <w:szCs w:val="28"/>
        </w:rPr>
        <w:t>Ватно-марлевая повязка — средство защиты разового пользования. После и</w:t>
      </w:r>
      <w:r w:rsidRPr="00BE60A9">
        <w:rPr>
          <w:color w:val="000000"/>
          <w:sz w:val="28"/>
          <w:szCs w:val="28"/>
        </w:rPr>
        <w:t>с</w:t>
      </w:r>
      <w:r w:rsidRPr="00BE60A9">
        <w:rPr>
          <w:color w:val="000000"/>
          <w:sz w:val="28"/>
          <w:szCs w:val="28"/>
        </w:rPr>
        <w:t xml:space="preserve">пользования ее уничтожают (зарывают в землю, сжигают). </w:t>
      </w:r>
    </w:p>
    <w:p w:rsidR="001C5F90" w:rsidRPr="000A62D5" w:rsidRDefault="00AC657F" w:rsidP="001C5F90">
      <w:pPr>
        <w:ind w:right="23"/>
        <w:jc w:val="center"/>
        <w:rPr>
          <w:color w:val="000000"/>
          <w:sz w:val="28"/>
          <w:szCs w:val="28"/>
        </w:rPr>
      </w:pPr>
      <w:r w:rsidRPr="003230D4">
        <w:rPr>
          <w:color w:val="000000"/>
          <w:sz w:val="28"/>
          <w:szCs w:val="28"/>
        </w:rPr>
        <w:object w:dxaOrig="7191" w:dyaOrig="5399">
          <v:shape id="_x0000_i1031" type="#_x0000_t75" style="width:452.4pt;height:306.25pt" o:ole="">
            <v:imagedata r:id="rId70" o:title=""/>
          </v:shape>
          <o:OLEObject Type="Embed" ProgID="PowerPoint.Slide.12" ShapeID="_x0000_i1031" DrawAspect="Content" ObjectID="_1578118957" r:id="rId71"/>
        </w:object>
      </w:r>
    </w:p>
    <w:p w:rsidR="001C5F90" w:rsidRPr="00643334" w:rsidRDefault="001C5F90" w:rsidP="001C5F90">
      <w:pPr>
        <w:ind w:right="23" w:firstLine="709"/>
        <w:jc w:val="both"/>
        <w:rPr>
          <w:color w:val="000000"/>
          <w:sz w:val="28"/>
          <w:szCs w:val="28"/>
        </w:rPr>
      </w:pPr>
      <w:proofErr w:type="spellStart"/>
      <w:r w:rsidRPr="00643334">
        <w:rPr>
          <w:i/>
          <w:color w:val="000000"/>
          <w:sz w:val="28"/>
          <w:szCs w:val="28"/>
        </w:rPr>
        <w:t>Противопылевая</w:t>
      </w:r>
      <w:proofErr w:type="spellEnd"/>
      <w:r w:rsidRPr="00643334">
        <w:rPr>
          <w:i/>
          <w:color w:val="000000"/>
          <w:sz w:val="28"/>
          <w:szCs w:val="28"/>
        </w:rPr>
        <w:t xml:space="preserve"> тканевая маска (ПТМ-1)</w:t>
      </w:r>
      <w:r w:rsidRPr="00643334">
        <w:rPr>
          <w:color w:val="000000"/>
          <w:sz w:val="28"/>
          <w:szCs w:val="28"/>
        </w:rPr>
        <w:t xml:space="preserve"> состоит из двух основных частей - корпуса и крепления.</w:t>
      </w:r>
    </w:p>
    <w:p w:rsidR="001C5F90" w:rsidRPr="00643334" w:rsidRDefault="001C5F90" w:rsidP="001C5F90">
      <w:pPr>
        <w:ind w:right="23" w:firstLine="709"/>
        <w:jc w:val="both"/>
        <w:rPr>
          <w:color w:val="000000"/>
          <w:sz w:val="28"/>
          <w:szCs w:val="28"/>
        </w:rPr>
      </w:pPr>
      <w:r w:rsidRPr="00643334">
        <w:rPr>
          <w:color w:val="000000"/>
          <w:sz w:val="28"/>
          <w:szCs w:val="28"/>
        </w:rPr>
        <w:t>В корпусе маски сделаны смотровые отверстия, в которые вставляются стекла или пластины из оргстекла, плексигласа, целлулоида или какого-то другого прозра</w:t>
      </w:r>
      <w:r w:rsidRPr="00643334">
        <w:rPr>
          <w:color w:val="000000"/>
          <w:sz w:val="28"/>
          <w:szCs w:val="28"/>
        </w:rPr>
        <w:t>ч</w:t>
      </w:r>
      <w:r w:rsidRPr="00643334">
        <w:rPr>
          <w:color w:val="000000"/>
          <w:sz w:val="28"/>
          <w:szCs w:val="28"/>
        </w:rPr>
        <w:t>ного материала.</w:t>
      </w:r>
    </w:p>
    <w:p w:rsidR="001C5F90" w:rsidRPr="00643334" w:rsidRDefault="001C5F90" w:rsidP="001C5F90">
      <w:pPr>
        <w:ind w:right="23" w:firstLine="709"/>
        <w:jc w:val="both"/>
        <w:rPr>
          <w:color w:val="000000"/>
          <w:sz w:val="28"/>
          <w:szCs w:val="28"/>
        </w:rPr>
      </w:pPr>
      <w:proofErr w:type="gramStart"/>
      <w:r w:rsidRPr="00643334">
        <w:rPr>
          <w:color w:val="000000"/>
          <w:sz w:val="28"/>
          <w:szCs w:val="28"/>
        </w:rPr>
        <w:t>Плотное прилегание маски к голове обеспечивается с помощью резиновой тес</w:t>
      </w:r>
      <w:r w:rsidRPr="00643334">
        <w:rPr>
          <w:color w:val="000000"/>
          <w:sz w:val="28"/>
          <w:szCs w:val="28"/>
        </w:rPr>
        <w:t>ь</w:t>
      </w:r>
      <w:r w:rsidRPr="00643334">
        <w:rPr>
          <w:color w:val="000000"/>
          <w:sz w:val="28"/>
          <w:szCs w:val="28"/>
        </w:rPr>
        <w:t>мы (вставленной в верхний шов) и завязок (пришитых к нижнему шву крепления), а также с помощью поперечной резинки (прикрепленной к верхним углам корпуса ма</w:t>
      </w:r>
      <w:r w:rsidRPr="00643334">
        <w:rPr>
          <w:color w:val="000000"/>
          <w:sz w:val="28"/>
          <w:szCs w:val="28"/>
        </w:rPr>
        <w:t>с</w:t>
      </w:r>
      <w:r w:rsidRPr="00643334">
        <w:rPr>
          <w:color w:val="000000"/>
          <w:sz w:val="28"/>
          <w:szCs w:val="28"/>
        </w:rPr>
        <w:t>ки).</w:t>
      </w:r>
      <w:proofErr w:type="gramEnd"/>
    </w:p>
    <w:p w:rsidR="001C5F90" w:rsidRPr="00643334" w:rsidRDefault="001C5F90" w:rsidP="001C5F90">
      <w:pPr>
        <w:ind w:right="23" w:firstLine="709"/>
        <w:jc w:val="both"/>
        <w:rPr>
          <w:color w:val="000000"/>
          <w:sz w:val="28"/>
          <w:szCs w:val="28"/>
        </w:rPr>
      </w:pPr>
      <w:proofErr w:type="spellStart"/>
      <w:r w:rsidRPr="00643334">
        <w:rPr>
          <w:color w:val="000000"/>
          <w:sz w:val="28"/>
          <w:szCs w:val="28"/>
        </w:rPr>
        <w:t>Противопылевые</w:t>
      </w:r>
      <w:proofErr w:type="spellEnd"/>
      <w:r w:rsidRPr="00643334">
        <w:rPr>
          <w:color w:val="000000"/>
          <w:sz w:val="28"/>
          <w:szCs w:val="28"/>
        </w:rPr>
        <w:t xml:space="preserve"> тканевые маски ПТМ-1 изготавливаются семи размеров, кот</w:t>
      </w:r>
      <w:r w:rsidRPr="00643334">
        <w:rPr>
          <w:color w:val="000000"/>
          <w:sz w:val="28"/>
          <w:szCs w:val="28"/>
        </w:rPr>
        <w:t>о</w:t>
      </w:r>
      <w:r w:rsidRPr="00643334">
        <w:rPr>
          <w:color w:val="000000"/>
          <w:sz w:val="28"/>
          <w:szCs w:val="28"/>
        </w:rPr>
        <w:t xml:space="preserve">рые зависят от высоты лица человека: расстояния между точкой углубления </w:t>
      </w:r>
      <w:proofErr w:type="gramStart"/>
      <w:r w:rsidRPr="00643334">
        <w:rPr>
          <w:color w:val="000000"/>
          <w:sz w:val="28"/>
          <w:szCs w:val="28"/>
        </w:rPr>
        <w:t>переносья</w:t>
      </w:r>
      <w:proofErr w:type="gramEnd"/>
      <w:r w:rsidRPr="00643334">
        <w:rPr>
          <w:color w:val="000000"/>
          <w:sz w:val="28"/>
          <w:szCs w:val="28"/>
        </w:rPr>
        <w:t xml:space="preserve"> и самой нижней точкой подбородка на средней линии лица.</w:t>
      </w:r>
    </w:p>
    <w:p w:rsidR="001C5F90" w:rsidRPr="00643334" w:rsidRDefault="001C5F90" w:rsidP="001C5F90">
      <w:pPr>
        <w:ind w:right="23" w:firstLine="709"/>
        <w:jc w:val="both"/>
        <w:rPr>
          <w:color w:val="000000"/>
          <w:sz w:val="28"/>
          <w:szCs w:val="28"/>
        </w:rPr>
      </w:pPr>
      <w:r w:rsidRPr="00643334">
        <w:rPr>
          <w:rStyle w:val="apple-style-span"/>
          <w:color w:val="000000"/>
          <w:sz w:val="28"/>
          <w:szCs w:val="28"/>
        </w:rPr>
        <w:t>Маска состоит из двух основных частей: корпуса и крепления. Для обзора на корпусе маски имеются смотровые отверстия со вставленными стеклами. Крепление представляет собой резинки в верхнем шве, завязки в нижнем шве крепления маски и поперечную резинку, пришитую к верхним углам корпуса маски. Крепление маски и</w:t>
      </w:r>
      <w:r w:rsidRPr="00643334">
        <w:rPr>
          <w:rStyle w:val="apple-style-span"/>
          <w:color w:val="000000"/>
          <w:sz w:val="28"/>
          <w:szCs w:val="28"/>
        </w:rPr>
        <w:t>з</w:t>
      </w:r>
      <w:r w:rsidRPr="00643334">
        <w:rPr>
          <w:rStyle w:val="apple-style-span"/>
          <w:color w:val="000000"/>
          <w:sz w:val="28"/>
          <w:szCs w:val="28"/>
        </w:rPr>
        <w:t>готавливается из одного слоя любой тонкой ткани (подкладочной или бельевой).</w:t>
      </w:r>
    </w:p>
    <w:p w:rsidR="001C5F90" w:rsidRPr="00643334" w:rsidRDefault="001C5F90" w:rsidP="001C5F90">
      <w:pPr>
        <w:ind w:right="23" w:firstLine="709"/>
        <w:jc w:val="both"/>
        <w:rPr>
          <w:rStyle w:val="apple-style-span"/>
          <w:color w:val="000000"/>
          <w:sz w:val="28"/>
          <w:szCs w:val="28"/>
        </w:rPr>
      </w:pPr>
      <w:r w:rsidRPr="00643334">
        <w:rPr>
          <w:rStyle w:val="apple-style-span"/>
          <w:color w:val="000000"/>
          <w:sz w:val="28"/>
          <w:szCs w:val="28"/>
        </w:rPr>
        <w:t>Раскрой ткани для всех слоев левой и правой половин корпуса и крепления ма</w:t>
      </w:r>
      <w:r w:rsidRPr="00643334">
        <w:rPr>
          <w:rStyle w:val="apple-style-span"/>
          <w:color w:val="000000"/>
          <w:sz w:val="28"/>
          <w:szCs w:val="28"/>
        </w:rPr>
        <w:t>с</w:t>
      </w:r>
      <w:r w:rsidRPr="00643334">
        <w:rPr>
          <w:rStyle w:val="apple-style-span"/>
          <w:color w:val="000000"/>
          <w:sz w:val="28"/>
          <w:szCs w:val="28"/>
        </w:rPr>
        <w:t xml:space="preserve">ки производится по выкройкам или по лекалам. </w:t>
      </w:r>
    </w:p>
    <w:p w:rsidR="001C5F90" w:rsidRPr="00643334" w:rsidRDefault="001C5F90" w:rsidP="001C5F90">
      <w:pPr>
        <w:ind w:right="23" w:firstLine="709"/>
        <w:jc w:val="both"/>
        <w:rPr>
          <w:rStyle w:val="apple-style-span"/>
          <w:color w:val="000000"/>
          <w:sz w:val="28"/>
          <w:szCs w:val="28"/>
        </w:rPr>
      </w:pPr>
      <w:r w:rsidRPr="00643334">
        <w:rPr>
          <w:rStyle w:val="apple-style-span"/>
          <w:color w:val="000000"/>
          <w:sz w:val="28"/>
          <w:szCs w:val="28"/>
        </w:rPr>
        <w:t>Пошив маски производится на швейной машине или ручным способом.</w:t>
      </w:r>
    </w:p>
    <w:p w:rsidR="001C5F90" w:rsidRPr="00643334" w:rsidRDefault="001C5F90" w:rsidP="001C5F90">
      <w:pPr>
        <w:ind w:right="23" w:firstLine="709"/>
        <w:jc w:val="both"/>
        <w:rPr>
          <w:color w:val="000000"/>
          <w:sz w:val="28"/>
          <w:szCs w:val="28"/>
        </w:rPr>
      </w:pPr>
      <w:r w:rsidRPr="00643334">
        <w:rPr>
          <w:color w:val="000000"/>
          <w:sz w:val="28"/>
          <w:szCs w:val="28"/>
        </w:rPr>
        <w:t>После использования снятую загрязненную маску надо вывернуть наизнанку и поместить в мешок, используемый для ее хранения (в пакет), или завернуть в кусок плотной бумаги (ткани).</w:t>
      </w:r>
    </w:p>
    <w:p w:rsidR="001C5F90" w:rsidRPr="00643334" w:rsidRDefault="001C5F90" w:rsidP="001C5F90">
      <w:pPr>
        <w:ind w:right="23" w:firstLine="709"/>
        <w:jc w:val="both"/>
        <w:rPr>
          <w:iCs/>
          <w:color w:val="000000"/>
          <w:sz w:val="28"/>
          <w:szCs w:val="28"/>
        </w:rPr>
      </w:pPr>
      <w:r w:rsidRPr="00643334">
        <w:rPr>
          <w:color w:val="000000"/>
          <w:sz w:val="28"/>
          <w:szCs w:val="28"/>
        </w:rPr>
        <w:t>При первой возможности маску нужно дезактивировать (дезинфицировать), в</w:t>
      </w:r>
      <w:r w:rsidRPr="00643334">
        <w:rPr>
          <w:color w:val="000000"/>
          <w:sz w:val="28"/>
          <w:szCs w:val="28"/>
        </w:rPr>
        <w:t>ы</w:t>
      </w:r>
      <w:r w:rsidRPr="00643334">
        <w:rPr>
          <w:color w:val="000000"/>
          <w:sz w:val="28"/>
          <w:szCs w:val="28"/>
        </w:rPr>
        <w:t>стирать в горячей воде с мылом (прокипятить, вынув стекла) и несколько раз тщ</w:t>
      </w:r>
      <w:r w:rsidRPr="00643334">
        <w:rPr>
          <w:color w:val="000000"/>
          <w:sz w:val="28"/>
          <w:szCs w:val="28"/>
        </w:rPr>
        <w:t>а</w:t>
      </w:r>
      <w:r w:rsidRPr="00643334">
        <w:rPr>
          <w:color w:val="000000"/>
          <w:sz w:val="28"/>
          <w:szCs w:val="28"/>
        </w:rPr>
        <w:t>тельно прополоскать, меняя воду. Высохшую ПТМ-1 можно использовать вновь.</w:t>
      </w:r>
    </w:p>
    <w:p w:rsidR="001C5F90" w:rsidRDefault="001C5F90" w:rsidP="001C5F90">
      <w:pPr>
        <w:ind w:right="23"/>
        <w:jc w:val="center"/>
        <w:rPr>
          <w:color w:val="000000"/>
          <w:sz w:val="28"/>
          <w:szCs w:val="28"/>
        </w:rPr>
      </w:pPr>
    </w:p>
    <w:p w:rsidR="001C5F90" w:rsidRPr="00730912" w:rsidRDefault="001C5F90" w:rsidP="00AC657F">
      <w:pPr>
        <w:ind w:right="23" w:firstLine="851"/>
        <w:jc w:val="both"/>
        <w:rPr>
          <w:b/>
          <w:color w:val="000000"/>
          <w:sz w:val="28"/>
          <w:szCs w:val="28"/>
        </w:rPr>
      </w:pPr>
      <w:r>
        <w:rPr>
          <w:b/>
          <w:color w:val="000000"/>
          <w:sz w:val="28"/>
          <w:szCs w:val="28"/>
        </w:rPr>
        <w:lastRenderedPageBreak/>
        <w:t xml:space="preserve">1.2 </w:t>
      </w:r>
      <w:r w:rsidRPr="00730912">
        <w:rPr>
          <w:b/>
          <w:color w:val="000000"/>
          <w:sz w:val="28"/>
          <w:szCs w:val="28"/>
        </w:rPr>
        <w:t xml:space="preserve">Респираторы </w:t>
      </w:r>
    </w:p>
    <w:p w:rsidR="001C5F90" w:rsidRDefault="001C5F90" w:rsidP="001C5F90">
      <w:pPr>
        <w:ind w:right="23" w:firstLine="856"/>
        <w:jc w:val="both"/>
        <w:rPr>
          <w:color w:val="000000"/>
          <w:sz w:val="28"/>
          <w:szCs w:val="28"/>
        </w:rPr>
      </w:pPr>
      <w:r w:rsidRPr="00730912">
        <w:rPr>
          <w:color w:val="000000"/>
          <w:sz w:val="28"/>
          <w:szCs w:val="28"/>
        </w:rPr>
        <w:t xml:space="preserve">Респираторы делятся на два типа. </w:t>
      </w:r>
    </w:p>
    <w:p w:rsidR="001C5F90" w:rsidRDefault="001C5F90" w:rsidP="001C5F90">
      <w:pPr>
        <w:ind w:right="23" w:firstLine="856"/>
        <w:jc w:val="both"/>
        <w:rPr>
          <w:color w:val="000000"/>
          <w:sz w:val="28"/>
          <w:szCs w:val="28"/>
        </w:rPr>
      </w:pPr>
      <w:r w:rsidRPr="00730912">
        <w:rPr>
          <w:color w:val="000000"/>
          <w:sz w:val="28"/>
          <w:szCs w:val="28"/>
        </w:rPr>
        <w:t xml:space="preserve">Первый </w:t>
      </w:r>
      <w:r>
        <w:rPr>
          <w:color w:val="000000"/>
          <w:sz w:val="28"/>
          <w:szCs w:val="28"/>
        </w:rPr>
        <w:t xml:space="preserve">- </w:t>
      </w:r>
      <w:r w:rsidRPr="00730912">
        <w:rPr>
          <w:color w:val="000000"/>
          <w:sz w:val="28"/>
          <w:szCs w:val="28"/>
        </w:rPr>
        <w:t>представляет собой полумаску и фильтрующий элемент, одновр</w:t>
      </w:r>
      <w:r w:rsidRPr="00730912">
        <w:rPr>
          <w:color w:val="000000"/>
          <w:sz w:val="28"/>
          <w:szCs w:val="28"/>
        </w:rPr>
        <w:t>е</w:t>
      </w:r>
      <w:r w:rsidRPr="00730912">
        <w:rPr>
          <w:color w:val="000000"/>
          <w:sz w:val="28"/>
          <w:szCs w:val="28"/>
        </w:rPr>
        <w:t>менно служ</w:t>
      </w:r>
      <w:r>
        <w:rPr>
          <w:color w:val="000000"/>
          <w:sz w:val="28"/>
          <w:szCs w:val="28"/>
        </w:rPr>
        <w:t>ащий лицевой частью респиратора.  Б</w:t>
      </w:r>
      <w:r w:rsidRPr="00730912">
        <w:rPr>
          <w:color w:val="000000"/>
          <w:sz w:val="28"/>
          <w:szCs w:val="28"/>
        </w:rPr>
        <w:t xml:space="preserve">ывают с клапаном выдоха или без. </w:t>
      </w:r>
    </w:p>
    <w:p w:rsidR="001C5F90" w:rsidRPr="00730912" w:rsidRDefault="001C5F90" w:rsidP="001C5F90">
      <w:pPr>
        <w:ind w:right="23" w:firstLine="856"/>
        <w:jc w:val="both"/>
        <w:rPr>
          <w:color w:val="000000"/>
          <w:sz w:val="28"/>
          <w:szCs w:val="28"/>
        </w:rPr>
      </w:pPr>
      <w:r w:rsidRPr="00730912">
        <w:rPr>
          <w:color w:val="000000"/>
          <w:sz w:val="28"/>
          <w:szCs w:val="28"/>
        </w:rPr>
        <w:t>Второй — очищает вдыхаемый воздух в фильтрующих патронах, присоедин</w:t>
      </w:r>
      <w:r w:rsidRPr="00730912">
        <w:rPr>
          <w:color w:val="000000"/>
          <w:sz w:val="28"/>
          <w:szCs w:val="28"/>
        </w:rPr>
        <w:t>я</w:t>
      </w:r>
      <w:r w:rsidRPr="00730912">
        <w:rPr>
          <w:color w:val="000000"/>
          <w:sz w:val="28"/>
          <w:szCs w:val="28"/>
        </w:rPr>
        <w:t>емых к полумаске.</w:t>
      </w:r>
    </w:p>
    <w:p w:rsidR="001C5F90" w:rsidRPr="00730912" w:rsidRDefault="001C5F90" w:rsidP="001C5F90">
      <w:pPr>
        <w:ind w:right="23" w:firstLine="856"/>
        <w:jc w:val="both"/>
        <w:rPr>
          <w:color w:val="000000"/>
          <w:sz w:val="28"/>
          <w:szCs w:val="28"/>
        </w:rPr>
      </w:pPr>
      <w:r w:rsidRPr="00730912">
        <w:rPr>
          <w:color w:val="000000"/>
          <w:sz w:val="28"/>
          <w:szCs w:val="28"/>
        </w:rPr>
        <w:t>Очистка вдыхаемого воздуха от парогазообразных примесей осуществляется за счет физико-химических процессов (адсорбции, хемосорбции и катализа), а от аэр</w:t>
      </w:r>
      <w:r w:rsidRPr="00730912">
        <w:rPr>
          <w:color w:val="000000"/>
          <w:sz w:val="28"/>
          <w:szCs w:val="28"/>
        </w:rPr>
        <w:t>о</w:t>
      </w:r>
      <w:r w:rsidRPr="00730912">
        <w:rPr>
          <w:color w:val="000000"/>
          <w:sz w:val="28"/>
          <w:szCs w:val="28"/>
        </w:rPr>
        <w:t>зольных примесей - путем фильтрации через волокнистые материалы.</w:t>
      </w:r>
    </w:p>
    <w:p w:rsidR="001C5F90" w:rsidRDefault="001C5F90" w:rsidP="001C5F90">
      <w:pPr>
        <w:ind w:right="23" w:firstLine="856"/>
        <w:jc w:val="both"/>
        <w:rPr>
          <w:color w:val="000000"/>
          <w:sz w:val="28"/>
          <w:szCs w:val="28"/>
        </w:rPr>
      </w:pPr>
      <w:r w:rsidRPr="00730912">
        <w:rPr>
          <w:color w:val="000000"/>
          <w:sz w:val="28"/>
          <w:szCs w:val="28"/>
        </w:rPr>
        <w:t xml:space="preserve">По назначению респираторы подразделяют </w:t>
      </w:r>
      <w:proofErr w:type="gramStart"/>
      <w:r w:rsidRPr="00730912">
        <w:rPr>
          <w:color w:val="000000"/>
          <w:sz w:val="28"/>
          <w:szCs w:val="28"/>
        </w:rPr>
        <w:t>на</w:t>
      </w:r>
      <w:proofErr w:type="gramEnd"/>
    </w:p>
    <w:p w:rsidR="001C5F90" w:rsidRDefault="001C5F90" w:rsidP="001643A6">
      <w:pPr>
        <w:numPr>
          <w:ilvl w:val="0"/>
          <w:numId w:val="29"/>
        </w:numPr>
        <w:ind w:right="23"/>
        <w:jc w:val="both"/>
        <w:rPr>
          <w:color w:val="000000"/>
          <w:sz w:val="28"/>
          <w:szCs w:val="28"/>
        </w:rPr>
      </w:pPr>
      <w:proofErr w:type="spellStart"/>
      <w:r w:rsidRPr="00730912">
        <w:rPr>
          <w:color w:val="000000"/>
          <w:sz w:val="28"/>
          <w:szCs w:val="28"/>
        </w:rPr>
        <w:t>противопылевые</w:t>
      </w:r>
      <w:proofErr w:type="spellEnd"/>
      <w:r w:rsidRPr="00730912">
        <w:rPr>
          <w:color w:val="000000"/>
          <w:sz w:val="28"/>
          <w:szCs w:val="28"/>
        </w:rPr>
        <w:t xml:space="preserve">, </w:t>
      </w:r>
    </w:p>
    <w:p w:rsidR="001C5F90" w:rsidRDefault="001C5F90" w:rsidP="001643A6">
      <w:pPr>
        <w:numPr>
          <w:ilvl w:val="0"/>
          <w:numId w:val="29"/>
        </w:numPr>
        <w:ind w:right="23"/>
        <w:jc w:val="both"/>
        <w:rPr>
          <w:color w:val="000000"/>
          <w:sz w:val="28"/>
          <w:szCs w:val="28"/>
        </w:rPr>
      </w:pPr>
      <w:r w:rsidRPr="00730912">
        <w:rPr>
          <w:color w:val="000000"/>
          <w:sz w:val="28"/>
          <w:szCs w:val="28"/>
        </w:rPr>
        <w:t xml:space="preserve">противогазовые </w:t>
      </w:r>
    </w:p>
    <w:p w:rsidR="001C5F90" w:rsidRDefault="001C5F90" w:rsidP="001643A6">
      <w:pPr>
        <w:numPr>
          <w:ilvl w:val="0"/>
          <w:numId w:val="29"/>
        </w:numPr>
        <w:ind w:right="23"/>
        <w:jc w:val="both"/>
        <w:rPr>
          <w:color w:val="000000"/>
          <w:sz w:val="28"/>
          <w:szCs w:val="28"/>
        </w:rPr>
      </w:pPr>
      <w:proofErr w:type="spellStart"/>
      <w:r w:rsidRPr="00730912">
        <w:rPr>
          <w:color w:val="000000"/>
          <w:sz w:val="28"/>
          <w:szCs w:val="28"/>
        </w:rPr>
        <w:t>газопылезащитные</w:t>
      </w:r>
      <w:proofErr w:type="spellEnd"/>
      <w:r w:rsidRPr="00730912">
        <w:rPr>
          <w:color w:val="000000"/>
          <w:sz w:val="28"/>
          <w:szCs w:val="28"/>
        </w:rPr>
        <w:t xml:space="preserve"> (универсальные). </w:t>
      </w:r>
    </w:p>
    <w:p w:rsidR="001C5F90" w:rsidRDefault="001C5F90" w:rsidP="001C5F90">
      <w:pPr>
        <w:ind w:right="23" w:firstLine="851"/>
        <w:jc w:val="both"/>
        <w:rPr>
          <w:color w:val="000000"/>
          <w:sz w:val="28"/>
          <w:szCs w:val="28"/>
        </w:rPr>
      </w:pPr>
      <w:r w:rsidRPr="00730912">
        <w:rPr>
          <w:color w:val="000000"/>
          <w:sz w:val="28"/>
          <w:szCs w:val="28"/>
        </w:rPr>
        <w:t>Первые защищают органы дыхания от аэрозолей различных видов, вторые — от вредных паров и газов, а последние - от газов, паров и аэрозолей при одновреме</w:t>
      </w:r>
      <w:r w:rsidRPr="00730912">
        <w:rPr>
          <w:color w:val="000000"/>
          <w:sz w:val="28"/>
          <w:szCs w:val="28"/>
        </w:rPr>
        <w:t>н</w:t>
      </w:r>
      <w:r w:rsidRPr="00730912">
        <w:rPr>
          <w:color w:val="000000"/>
          <w:sz w:val="28"/>
          <w:szCs w:val="28"/>
        </w:rPr>
        <w:t>ном их присутствии в воздухе.</w:t>
      </w:r>
    </w:p>
    <w:p w:rsidR="001C5F90" w:rsidRPr="00730912" w:rsidRDefault="001C5F90" w:rsidP="001C5F90">
      <w:pPr>
        <w:ind w:right="23" w:firstLine="856"/>
        <w:jc w:val="both"/>
        <w:rPr>
          <w:color w:val="000000"/>
          <w:sz w:val="28"/>
          <w:szCs w:val="28"/>
        </w:rPr>
      </w:pPr>
      <w:r w:rsidRPr="00730912">
        <w:rPr>
          <w:color w:val="000000"/>
          <w:sz w:val="28"/>
          <w:szCs w:val="28"/>
        </w:rPr>
        <w:t xml:space="preserve">В качестве фильтров в </w:t>
      </w:r>
      <w:proofErr w:type="spellStart"/>
      <w:r w:rsidRPr="00730912">
        <w:rPr>
          <w:color w:val="000000"/>
          <w:sz w:val="28"/>
          <w:szCs w:val="28"/>
        </w:rPr>
        <w:t>противопылевых</w:t>
      </w:r>
      <w:proofErr w:type="spellEnd"/>
      <w:r w:rsidRPr="00730912">
        <w:rPr>
          <w:color w:val="000000"/>
          <w:sz w:val="28"/>
          <w:szCs w:val="28"/>
        </w:rPr>
        <w:t xml:space="preserve"> респираторах используют тонковоло</w:t>
      </w:r>
      <w:r w:rsidRPr="00730912">
        <w:rPr>
          <w:color w:val="000000"/>
          <w:sz w:val="28"/>
          <w:szCs w:val="28"/>
        </w:rPr>
        <w:t>к</w:t>
      </w:r>
      <w:r w:rsidRPr="00730912">
        <w:rPr>
          <w:color w:val="000000"/>
          <w:sz w:val="28"/>
          <w:szCs w:val="28"/>
        </w:rPr>
        <w:t>нистые фильтрующие материалы.</w:t>
      </w:r>
    </w:p>
    <w:p w:rsidR="001C5F90" w:rsidRPr="00730912" w:rsidRDefault="001C5F90" w:rsidP="001C5F90">
      <w:pPr>
        <w:ind w:right="23" w:firstLine="856"/>
        <w:jc w:val="both"/>
        <w:rPr>
          <w:color w:val="000000"/>
          <w:sz w:val="28"/>
          <w:szCs w:val="28"/>
        </w:rPr>
      </w:pPr>
      <w:r w:rsidRPr="00730912">
        <w:rPr>
          <w:color w:val="000000"/>
          <w:sz w:val="28"/>
          <w:szCs w:val="28"/>
        </w:rPr>
        <w:t>В зависимости от срока службы респираторы могут быть одноразового (Р-2, ШБ-1, или «Лепесток», «Кама», У2-К) и многоразового использования (</w:t>
      </w:r>
      <w:proofErr w:type="gramStart"/>
      <w:r w:rsidRPr="00730912">
        <w:rPr>
          <w:color w:val="000000"/>
          <w:sz w:val="28"/>
          <w:szCs w:val="28"/>
        </w:rPr>
        <w:t>респиратор</w:t>
      </w:r>
      <w:proofErr w:type="gramEnd"/>
      <w:r w:rsidRPr="00730912">
        <w:rPr>
          <w:color w:val="000000"/>
          <w:sz w:val="28"/>
          <w:szCs w:val="28"/>
        </w:rPr>
        <w:t xml:space="preserve"> фильтрующий противогазовый РПГ-67, РПГ-67А, РПГ-67Б, «Астра-2», </w:t>
      </w:r>
      <w:r>
        <w:rPr>
          <w:color w:val="000000"/>
          <w:sz w:val="28"/>
          <w:szCs w:val="28"/>
        </w:rPr>
        <w:t xml:space="preserve">    </w:t>
      </w:r>
      <w:r w:rsidRPr="00730912">
        <w:rPr>
          <w:color w:val="000000"/>
          <w:sz w:val="28"/>
          <w:szCs w:val="28"/>
        </w:rPr>
        <w:t>Ф-62Ш; р</w:t>
      </w:r>
      <w:r w:rsidRPr="00730912">
        <w:rPr>
          <w:color w:val="000000"/>
          <w:sz w:val="28"/>
          <w:szCs w:val="28"/>
        </w:rPr>
        <w:t>е</w:t>
      </w:r>
      <w:r w:rsidRPr="00730912">
        <w:rPr>
          <w:color w:val="000000"/>
          <w:sz w:val="28"/>
          <w:szCs w:val="28"/>
        </w:rPr>
        <w:t xml:space="preserve">спиратор фильтрующий </w:t>
      </w:r>
      <w:proofErr w:type="spellStart"/>
      <w:r w:rsidRPr="00730912">
        <w:rPr>
          <w:color w:val="000000"/>
          <w:sz w:val="28"/>
          <w:szCs w:val="28"/>
        </w:rPr>
        <w:t>газопылезащитный</w:t>
      </w:r>
      <w:proofErr w:type="spellEnd"/>
      <w:r w:rsidRPr="00730912">
        <w:rPr>
          <w:color w:val="000000"/>
          <w:sz w:val="28"/>
          <w:szCs w:val="28"/>
        </w:rPr>
        <w:t xml:space="preserve"> РУ-60МА). В респираторах многоразов</w:t>
      </w:r>
      <w:r w:rsidRPr="00730912">
        <w:rPr>
          <w:color w:val="000000"/>
          <w:sz w:val="28"/>
          <w:szCs w:val="28"/>
        </w:rPr>
        <w:t>о</w:t>
      </w:r>
      <w:r w:rsidRPr="00730912">
        <w:rPr>
          <w:color w:val="000000"/>
          <w:sz w:val="28"/>
          <w:szCs w:val="28"/>
        </w:rPr>
        <w:t>го использования предусмотрена замена фильтров.</w:t>
      </w:r>
    </w:p>
    <w:p w:rsidR="001C5F90" w:rsidRPr="00730912" w:rsidRDefault="001C5F90" w:rsidP="001C5F90">
      <w:pPr>
        <w:ind w:right="23" w:firstLine="856"/>
        <w:jc w:val="both"/>
        <w:rPr>
          <w:color w:val="000000"/>
          <w:sz w:val="28"/>
          <w:szCs w:val="28"/>
        </w:rPr>
      </w:pPr>
      <w:r w:rsidRPr="00730912">
        <w:rPr>
          <w:color w:val="000000"/>
          <w:sz w:val="28"/>
          <w:szCs w:val="28"/>
        </w:rPr>
        <w:t xml:space="preserve">Запрещается применять респираторы для защиты от высокотоксичных веществ типа </w:t>
      </w:r>
      <w:proofErr w:type="spellStart"/>
      <w:r w:rsidRPr="00730912">
        <w:rPr>
          <w:color w:val="000000"/>
          <w:sz w:val="28"/>
          <w:szCs w:val="28"/>
        </w:rPr>
        <w:t>циановодорода</w:t>
      </w:r>
      <w:proofErr w:type="spellEnd"/>
      <w:r w:rsidRPr="00730912">
        <w:rPr>
          <w:color w:val="000000"/>
          <w:sz w:val="28"/>
          <w:szCs w:val="28"/>
        </w:rPr>
        <w:t>, мышьяковистого и фосфористого водорода, тетраэтилсвинца, низкомолекулярных углеводородов (метан, этан), а также от веществ, которые в пар</w:t>
      </w:r>
      <w:r w:rsidRPr="00730912">
        <w:rPr>
          <w:color w:val="000000"/>
          <w:sz w:val="28"/>
          <w:szCs w:val="28"/>
        </w:rPr>
        <w:t>о</w:t>
      </w:r>
      <w:r w:rsidRPr="00730912">
        <w:rPr>
          <w:color w:val="000000"/>
          <w:sz w:val="28"/>
          <w:szCs w:val="28"/>
        </w:rPr>
        <w:t>газообразном состоянии могут проникнуть в организм через неповрежденную кожу.</w:t>
      </w:r>
    </w:p>
    <w:p w:rsidR="001C5F90" w:rsidRDefault="001C5F90" w:rsidP="001C5F90">
      <w:pPr>
        <w:ind w:right="23" w:firstLine="856"/>
        <w:jc w:val="both"/>
        <w:rPr>
          <w:color w:val="000000"/>
          <w:sz w:val="28"/>
          <w:szCs w:val="28"/>
        </w:rPr>
      </w:pPr>
      <w:r w:rsidRPr="00730912">
        <w:rPr>
          <w:color w:val="000000"/>
          <w:sz w:val="28"/>
          <w:szCs w:val="28"/>
        </w:rPr>
        <w:t xml:space="preserve">Для взрослого населения наибольшее применение нашли респираторы ШБ-1 </w:t>
      </w:r>
      <w:hyperlink r:id="rId72" w:history="1">
        <w:r w:rsidRPr="00730912">
          <w:rPr>
            <w:color w:val="000000"/>
            <w:sz w:val="28"/>
            <w:szCs w:val="28"/>
          </w:rPr>
          <w:t>(«Лепесток»</w:t>
        </w:r>
      </w:hyperlink>
      <w:r>
        <w:rPr>
          <w:color w:val="000000"/>
          <w:sz w:val="28"/>
          <w:szCs w:val="28"/>
        </w:rPr>
        <w:t xml:space="preserve">), </w:t>
      </w:r>
      <w:r w:rsidRPr="00730912">
        <w:rPr>
          <w:color w:val="000000"/>
          <w:sz w:val="28"/>
          <w:szCs w:val="28"/>
        </w:rPr>
        <w:t>У-2К</w:t>
      </w:r>
      <w:r>
        <w:rPr>
          <w:color w:val="000000"/>
          <w:sz w:val="28"/>
          <w:szCs w:val="28"/>
        </w:rPr>
        <w:t xml:space="preserve"> и  Р-2</w:t>
      </w:r>
      <w:r w:rsidRPr="00730912">
        <w:rPr>
          <w:color w:val="000000"/>
          <w:sz w:val="28"/>
          <w:szCs w:val="28"/>
        </w:rPr>
        <w:t xml:space="preserve"> </w:t>
      </w:r>
    </w:p>
    <w:p w:rsidR="00AC657F" w:rsidRDefault="00AC657F" w:rsidP="001C5F90">
      <w:pPr>
        <w:ind w:right="23" w:firstLine="856"/>
        <w:jc w:val="both"/>
        <w:rPr>
          <w:color w:val="000000"/>
          <w:sz w:val="28"/>
          <w:szCs w:val="28"/>
        </w:rPr>
      </w:pPr>
      <w:r w:rsidRPr="00AC657F">
        <w:rPr>
          <w:color w:val="000000"/>
          <w:sz w:val="28"/>
          <w:szCs w:val="28"/>
        </w:rPr>
        <w:object w:dxaOrig="7191" w:dyaOrig="5399">
          <v:shape id="_x0000_i1032" type="#_x0000_t75" style="width:414.8pt;height:269.75pt" o:ole="">
            <v:imagedata r:id="rId73" o:title=""/>
          </v:shape>
          <o:OLEObject Type="Embed" ProgID="PowerPoint.Slide.12" ShapeID="_x0000_i1032" DrawAspect="Content" ObjectID="_1578118958" r:id="rId74"/>
        </w:object>
      </w:r>
    </w:p>
    <w:p w:rsidR="001C5F90" w:rsidRPr="00AC657F" w:rsidRDefault="001C5F90" w:rsidP="00AC657F">
      <w:pPr>
        <w:ind w:right="23" w:firstLine="856"/>
        <w:jc w:val="both"/>
        <w:rPr>
          <w:b/>
          <w:i/>
          <w:iCs/>
          <w:color w:val="000000"/>
          <w:sz w:val="28"/>
          <w:szCs w:val="28"/>
        </w:rPr>
      </w:pPr>
      <w:r w:rsidRPr="00AC657F">
        <w:rPr>
          <w:b/>
          <w:i/>
          <w:iCs/>
          <w:color w:val="000000"/>
          <w:sz w:val="28"/>
          <w:szCs w:val="28"/>
        </w:rPr>
        <w:lastRenderedPageBreak/>
        <w:t xml:space="preserve">1.2.1 Респиратор </w:t>
      </w:r>
      <w:proofErr w:type="spellStart"/>
      <w:r w:rsidRPr="00AC657F">
        <w:rPr>
          <w:b/>
          <w:i/>
          <w:iCs/>
          <w:color w:val="000000"/>
          <w:sz w:val="28"/>
          <w:szCs w:val="28"/>
        </w:rPr>
        <w:t>противопылевой</w:t>
      </w:r>
      <w:proofErr w:type="spellEnd"/>
      <w:r w:rsidRPr="00AC657F">
        <w:rPr>
          <w:b/>
          <w:i/>
          <w:iCs/>
          <w:color w:val="000000"/>
          <w:sz w:val="28"/>
          <w:szCs w:val="28"/>
        </w:rPr>
        <w:t xml:space="preserve"> </w:t>
      </w:r>
      <w:hyperlink r:id="rId75" w:history="1">
        <w:r w:rsidRPr="00AC657F">
          <w:rPr>
            <w:rStyle w:val="aff1"/>
            <w:b/>
            <w:i/>
            <w:iCs/>
            <w:color w:val="000000"/>
            <w:sz w:val="28"/>
            <w:szCs w:val="28"/>
          </w:rPr>
          <w:t>«Лепесток»</w:t>
        </w:r>
      </w:hyperlink>
      <w:hyperlink r:id="rId76" w:history="1">
        <w:r w:rsidRPr="00AC657F">
          <w:rPr>
            <w:rStyle w:val="aff1"/>
            <w:b/>
            <w:i/>
            <w:iCs/>
            <w:color w:val="000000"/>
            <w:sz w:val="28"/>
            <w:szCs w:val="28"/>
          </w:rPr>
          <w:t xml:space="preserve"> </w:t>
        </w:r>
      </w:hyperlink>
    </w:p>
    <w:p w:rsidR="001C5F90" w:rsidRPr="00730912" w:rsidRDefault="001C5F90" w:rsidP="001C5F90">
      <w:pPr>
        <w:ind w:right="23" w:firstLine="856"/>
        <w:jc w:val="both"/>
        <w:rPr>
          <w:iCs/>
          <w:color w:val="000000"/>
          <w:sz w:val="28"/>
          <w:szCs w:val="28"/>
        </w:rPr>
      </w:pPr>
      <w:proofErr w:type="gramStart"/>
      <w:r w:rsidRPr="00730912">
        <w:rPr>
          <w:iCs/>
          <w:color w:val="000000"/>
          <w:sz w:val="28"/>
          <w:szCs w:val="28"/>
        </w:rPr>
        <w:t>Предназначен</w:t>
      </w:r>
      <w:proofErr w:type="gramEnd"/>
      <w:r w:rsidRPr="00730912">
        <w:rPr>
          <w:iCs/>
          <w:color w:val="000000"/>
          <w:sz w:val="28"/>
          <w:szCs w:val="28"/>
        </w:rPr>
        <w:t xml:space="preserve"> для защиты органов дыхания от различной пыли, присутству</w:t>
      </w:r>
      <w:r w:rsidRPr="00730912">
        <w:rPr>
          <w:iCs/>
          <w:color w:val="000000"/>
          <w:sz w:val="28"/>
          <w:szCs w:val="28"/>
        </w:rPr>
        <w:t>ю</w:t>
      </w:r>
      <w:r w:rsidRPr="00730912">
        <w:rPr>
          <w:iCs/>
          <w:color w:val="000000"/>
          <w:sz w:val="28"/>
          <w:szCs w:val="28"/>
        </w:rPr>
        <w:t>щей  в воздухе: растительного, животного происхождения, минеральной</w:t>
      </w:r>
      <w:r>
        <w:rPr>
          <w:iCs/>
          <w:color w:val="000000"/>
          <w:sz w:val="28"/>
          <w:szCs w:val="28"/>
        </w:rPr>
        <w:t>.</w:t>
      </w:r>
      <w:r w:rsidRPr="00730912">
        <w:rPr>
          <w:iCs/>
          <w:color w:val="000000"/>
          <w:sz w:val="28"/>
          <w:szCs w:val="28"/>
        </w:rPr>
        <w:t xml:space="preserve">  </w:t>
      </w:r>
    </w:p>
    <w:p w:rsidR="001C5F90" w:rsidRPr="00730912" w:rsidRDefault="001C5F90" w:rsidP="001C5F90">
      <w:pPr>
        <w:ind w:right="23" w:firstLine="856"/>
        <w:jc w:val="both"/>
        <w:rPr>
          <w:iCs/>
          <w:color w:val="000000"/>
          <w:sz w:val="28"/>
          <w:szCs w:val="28"/>
        </w:rPr>
      </w:pPr>
      <w:r w:rsidRPr="00730912">
        <w:rPr>
          <w:color w:val="000000"/>
          <w:sz w:val="28"/>
          <w:szCs w:val="28"/>
        </w:rPr>
        <w:t>Это респиратор одноразового использования, безразмерный; в качестве фил</w:t>
      </w:r>
      <w:r w:rsidRPr="00730912">
        <w:rPr>
          <w:color w:val="000000"/>
          <w:sz w:val="28"/>
          <w:szCs w:val="28"/>
        </w:rPr>
        <w:t>ь</w:t>
      </w:r>
      <w:r w:rsidRPr="00730912">
        <w:rPr>
          <w:color w:val="000000"/>
          <w:sz w:val="28"/>
          <w:szCs w:val="28"/>
        </w:rPr>
        <w:t xml:space="preserve">трующего элемента используется ткань </w:t>
      </w:r>
      <w:proofErr w:type="spellStart"/>
      <w:r w:rsidRPr="00730912">
        <w:rPr>
          <w:color w:val="000000"/>
          <w:sz w:val="28"/>
          <w:szCs w:val="28"/>
        </w:rPr>
        <w:t>Петрянова</w:t>
      </w:r>
      <w:proofErr w:type="spellEnd"/>
      <w:r>
        <w:rPr>
          <w:iCs/>
          <w:color w:val="000000"/>
          <w:sz w:val="28"/>
          <w:szCs w:val="28"/>
        </w:rPr>
        <w:t>.</w:t>
      </w:r>
      <w:r w:rsidRPr="00730912">
        <w:rPr>
          <w:iCs/>
          <w:color w:val="000000"/>
          <w:sz w:val="28"/>
          <w:szCs w:val="28"/>
        </w:rPr>
        <w:t xml:space="preserve"> </w:t>
      </w:r>
    </w:p>
    <w:tbl>
      <w:tblPr>
        <w:tblW w:w="10634" w:type="dxa"/>
        <w:tblCellMar>
          <w:left w:w="0" w:type="dxa"/>
          <w:right w:w="0" w:type="dxa"/>
        </w:tblCellMar>
        <w:tblLook w:val="04A0" w:firstRow="1" w:lastRow="0" w:firstColumn="1" w:lastColumn="0" w:noHBand="0" w:noVBand="1"/>
      </w:tblPr>
      <w:tblGrid>
        <w:gridCol w:w="6523"/>
        <w:gridCol w:w="1985"/>
        <w:gridCol w:w="2126"/>
      </w:tblGrid>
      <w:tr w:rsidR="001C5F90" w:rsidRPr="000047FA" w:rsidTr="00F76932">
        <w:trPr>
          <w:trHeight w:val="210"/>
        </w:trPr>
        <w:tc>
          <w:tcPr>
            <w:tcW w:w="6523" w:type="dxa"/>
            <w:tcBorders>
              <w:top w:val="single" w:sz="8" w:space="0" w:color="000000"/>
              <w:left w:val="single" w:sz="8" w:space="0" w:color="00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0047FA" w:rsidRDefault="001C5F90" w:rsidP="00F76932">
            <w:pPr>
              <w:kinsoku w:val="0"/>
              <w:ind w:right="23" w:firstLine="284"/>
              <w:jc w:val="center"/>
              <w:rPr>
                <w:rFonts w:ascii="Arial" w:hAnsi="Arial" w:cs="Arial"/>
                <w:b/>
                <w:bCs/>
                <w:color w:val="000000"/>
                <w:sz w:val="28"/>
                <w:szCs w:val="28"/>
              </w:rPr>
            </w:pPr>
            <w:r w:rsidRPr="000047FA">
              <w:rPr>
                <w:b/>
                <w:color w:val="000000"/>
                <w:kern w:val="24"/>
                <w:sz w:val="28"/>
                <w:szCs w:val="28"/>
              </w:rPr>
              <w:t>Технические характеристики</w:t>
            </w:r>
          </w:p>
        </w:tc>
        <w:tc>
          <w:tcPr>
            <w:tcW w:w="1985" w:type="dxa"/>
            <w:tcBorders>
              <w:top w:val="single" w:sz="8" w:space="0" w:color="00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0047FA" w:rsidRDefault="001C5F90" w:rsidP="00F76932">
            <w:pPr>
              <w:ind w:right="23"/>
              <w:rPr>
                <w:rFonts w:ascii="Arial" w:hAnsi="Arial" w:cs="Arial"/>
                <w:b/>
                <w:bCs/>
                <w:sz w:val="28"/>
                <w:szCs w:val="28"/>
              </w:rPr>
            </w:pPr>
            <w:r w:rsidRPr="000047FA">
              <w:rPr>
                <w:b/>
                <w:color w:val="000000"/>
                <w:kern w:val="24"/>
                <w:sz w:val="28"/>
                <w:szCs w:val="28"/>
              </w:rPr>
              <w:t>Лепесток-40</w:t>
            </w:r>
          </w:p>
        </w:tc>
        <w:tc>
          <w:tcPr>
            <w:tcW w:w="2126" w:type="dxa"/>
            <w:tcBorders>
              <w:top w:val="single" w:sz="8" w:space="0" w:color="00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tcPr>
          <w:p w:rsidR="001C5F90" w:rsidRPr="000047FA" w:rsidRDefault="001C5F90" w:rsidP="00F76932">
            <w:pPr>
              <w:ind w:right="23"/>
              <w:rPr>
                <w:rFonts w:ascii="Arial" w:hAnsi="Arial" w:cs="Arial"/>
                <w:b/>
                <w:bCs/>
                <w:sz w:val="28"/>
                <w:szCs w:val="28"/>
              </w:rPr>
            </w:pPr>
            <w:r w:rsidRPr="000047FA">
              <w:rPr>
                <w:b/>
                <w:color w:val="000000"/>
                <w:kern w:val="24"/>
                <w:sz w:val="28"/>
                <w:szCs w:val="28"/>
              </w:rPr>
              <w:t>Лепесток-200</w:t>
            </w:r>
          </w:p>
        </w:tc>
      </w:tr>
      <w:tr w:rsidR="001C5F90" w:rsidRPr="00730912" w:rsidTr="00F76932">
        <w:trPr>
          <w:trHeight w:val="430"/>
        </w:trPr>
        <w:tc>
          <w:tcPr>
            <w:tcW w:w="6523" w:type="dxa"/>
            <w:tcBorders>
              <w:top w:val="single" w:sz="8" w:space="0" w:color="010000"/>
              <w:left w:val="single" w:sz="8" w:space="0" w:color="00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284"/>
              <w:rPr>
                <w:rFonts w:ascii="Arial" w:hAnsi="Arial" w:cs="Arial"/>
                <w:bCs/>
                <w:sz w:val="28"/>
                <w:szCs w:val="28"/>
              </w:rPr>
            </w:pPr>
            <w:r w:rsidRPr="00730912">
              <w:rPr>
                <w:color w:val="000000"/>
                <w:kern w:val="24"/>
                <w:sz w:val="28"/>
                <w:szCs w:val="28"/>
              </w:rPr>
              <w:t>Рекомендуется использование при концентрац</w:t>
            </w:r>
            <w:r w:rsidRPr="00730912">
              <w:rPr>
                <w:color w:val="000000"/>
                <w:kern w:val="24"/>
                <w:sz w:val="28"/>
                <w:szCs w:val="28"/>
              </w:rPr>
              <w:t>и</w:t>
            </w:r>
            <w:r w:rsidRPr="00730912">
              <w:rPr>
                <w:color w:val="000000"/>
                <w:kern w:val="24"/>
                <w:sz w:val="28"/>
                <w:szCs w:val="28"/>
              </w:rPr>
              <w:t>ях пыли в воздухе, мг/м</w:t>
            </w:r>
            <w:r w:rsidRPr="00730912">
              <w:rPr>
                <w:color w:val="000000"/>
                <w:kern w:val="24"/>
                <w:position w:val="11"/>
                <w:sz w:val="28"/>
                <w:szCs w:val="28"/>
                <w:vertAlign w:val="superscript"/>
              </w:rPr>
              <w:t>3</w:t>
            </w:r>
            <w:r w:rsidRPr="00730912">
              <w:rPr>
                <w:color w:val="000000"/>
                <w:kern w:val="24"/>
                <w:sz w:val="28"/>
                <w:szCs w:val="28"/>
              </w:rPr>
              <w:t>, не более</w:t>
            </w:r>
          </w:p>
        </w:tc>
        <w:tc>
          <w:tcPr>
            <w:tcW w:w="1985" w:type="dxa"/>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200</w:t>
            </w:r>
          </w:p>
        </w:tc>
        <w:tc>
          <w:tcPr>
            <w:tcW w:w="2126"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200</w:t>
            </w:r>
          </w:p>
        </w:tc>
      </w:tr>
      <w:tr w:rsidR="001C5F90" w:rsidRPr="00730912" w:rsidTr="00F76932">
        <w:trPr>
          <w:trHeight w:val="642"/>
        </w:trPr>
        <w:tc>
          <w:tcPr>
            <w:tcW w:w="6523" w:type="dxa"/>
            <w:tcBorders>
              <w:top w:val="single" w:sz="8" w:space="0" w:color="010000"/>
              <w:left w:val="single" w:sz="8" w:space="0" w:color="00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284"/>
              <w:rPr>
                <w:rFonts w:ascii="Arial" w:hAnsi="Arial" w:cs="Arial"/>
                <w:bCs/>
                <w:sz w:val="28"/>
                <w:szCs w:val="28"/>
              </w:rPr>
            </w:pPr>
            <w:r w:rsidRPr="00730912">
              <w:rPr>
                <w:color w:val="000000"/>
                <w:kern w:val="24"/>
                <w:sz w:val="28"/>
                <w:szCs w:val="28"/>
              </w:rPr>
              <w:t xml:space="preserve">Коэффициент проницаемости </w:t>
            </w:r>
            <w:r w:rsidRPr="00730912">
              <w:rPr>
                <w:bCs/>
                <w:color w:val="000000"/>
                <w:kern w:val="24"/>
                <w:sz w:val="28"/>
                <w:szCs w:val="28"/>
              </w:rPr>
              <w:t xml:space="preserve"> </w:t>
            </w:r>
            <w:r w:rsidRPr="00730912">
              <w:rPr>
                <w:color w:val="000000"/>
                <w:kern w:val="24"/>
                <w:sz w:val="28"/>
                <w:szCs w:val="28"/>
              </w:rPr>
              <w:t>по аэрозолю с дисперсностью 1-5 мкм (М-5), %, не более</w:t>
            </w:r>
          </w:p>
        </w:tc>
        <w:tc>
          <w:tcPr>
            <w:tcW w:w="1985" w:type="dxa"/>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1,8</w:t>
            </w:r>
          </w:p>
        </w:tc>
        <w:tc>
          <w:tcPr>
            <w:tcW w:w="2126"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0,5</w:t>
            </w:r>
          </w:p>
        </w:tc>
      </w:tr>
      <w:tr w:rsidR="001C5F90" w:rsidRPr="00730912" w:rsidTr="00F76932">
        <w:trPr>
          <w:trHeight w:val="397"/>
        </w:trPr>
        <w:tc>
          <w:tcPr>
            <w:tcW w:w="6523" w:type="dxa"/>
            <w:tcBorders>
              <w:top w:val="single" w:sz="8" w:space="0" w:color="010000"/>
              <w:left w:val="single" w:sz="8" w:space="0" w:color="00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284"/>
              <w:rPr>
                <w:rFonts w:ascii="Arial" w:hAnsi="Arial" w:cs="Arial"/>
                <w:bCs/>
                <w:sz w:val="28"/>
                <w:szCs w:val="28"/>
              </w:rPr>
            </w:pPr>
            <w:r w:rsidRPr="00730912">
              <w:rPr>
                <w:color w:val="000000"/>
                <w:kern w:val="24"/>
                <w:sz w:val="28"/>
                <w:szCs w:val="28"/>
              </w:rPr>
              <w:t>Коэффициент подсоса по аэрозолю с дисперсн</w:t>
            </w:r>
            <w:r w:rsidRPr="00730912">
              <w:rPr>
                <w:color w:val="000000"/>
                <w:kern w:val="24"/>
                <w:sz w:val="28"/>
                <w:szCs w:val="28"/>
              </w:rPr>
              <w:t>о</w:t>
            </w:r>
            <w:r w:rsidRPr="00730912">
              <w:rPr>
                <w:color w:val="000000"/>
                <w:kern w:val="24"/>
                <w:sz w:val="28"/>
                <w:szCs w:val="28"/>
              </w:rPr>
              <w:t>стью 1-15 мкм (МТ), %, не более</w:t>
            </w:r>
          </w:p>
        </w:tc>
        <w:tc>
          <w:tcPr>
            <w:tcW w:w="1985" w:type="dxa"/>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0,5</w:t>
            </w:r>
          </w:p>
        </w:tc>
        <w:tc>
          <w:tcPr>
            <w:tcW w:w="2126"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0,5</w:t>
            </w:r>
          </w:p>
        </w:tc>
      </w:tr>
      <w:tr w:rsidR="001C5F90" w:rsidRPr="00730912" w:rsidTr="00F76932">
        <w:trPr>
          <w:trHeight w:val="594"/>
        </w:trPr>
        <w:tc>
          <w:tcPr>
            <w:tcW w:w="6523" w:type="dxa"/>
            <w:tcBorders>
              <w:top w:val="single" w:sz="8" w:space="0" w:color="010000"/>
              <w:left w:val="single" w:sz="8" w:space="0" w:color="00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284"/>
              <w:rPr>
                <w:rFonts w:ascii="Arial" w:hAnsi="Arial" w:cs="Arial"/>
                <w:bCs/>
                <w:sz w:val="28"/>
                <w:szCs w:val="28"/>
              </w:rPr>
            </w:pPr>
            <w:r w:rsidRPr="00730912">
              <w:rPr>
                <w:color w:val="000000"/>
                <w:kern w:val="24"/>
                <w:sz w:val="28"/>
                <w:szCs w:val="28"/>
              </w:rPr>
              <w:t>Сопротивление дыханию на вдохе, Па (мм вод</w:t>
            </w:r>
            <w:proofErr w:type="gramStart"/>
            <w:r w:rsidRPr="00730912">
              <w:rPr>
                <w:color w:val="000000"/>
                <w:kern w:val="24"/>
                <w:sz w:val="28"/>
                <w:szCs w:val="28"/>
              </w:rPr>
              <w:t>.</w:t>
            </w:r>
            <w:proofErr w:type="gramEnd"/>
            <w:r w:rsidRPr="00730912">
              <w:rPr>
                <w:color w:val="000000"/>
                <w:kern w:val="24"/>
                <w:sz w:val="28"/>
                <w:szCs w:val="28"/>
              </w:rPr>
              <w:t xml:space="preserve"> </w:t>
            </w:r>
            <w:proofErr w:type="gramStart"/>
            <w:r w:rsidRPr="00730912">
              <w:rPr>
                <w:color w:val="000000"/>
                <w:kern w:val="24"/>
                <w:sz w:val="28"/>
                <w:szCs w:val="28"/>
              </w:rPr>
              <w:t>с</w:t>
            </w:r>
            <w:proofErr w:type="gramEnd"/>
            <w:r w:rsidRPr="00730912">
              <w:rPr>
                <w:color w:val="000000"/>
                <w:kern w:val="24"/>
                <w:sz w:val="28"/>
                <w:szCs w:val="28"/>
              </w:rPr>
              <w:t>т.), не более</w:t>
            </w:r>
          </w:p>
        </w:tc>
        <w:tc>
          <w:tcPr>
            <w:tcW w:w="1985" w:type="dxa"/>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14 (1,4)</w:t>
            </w:r>
          </w:p>
        </w:tc>
        <w:tc>
          <w:tcPr>
            <w:tcW w:w="2126"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42(4)</w:t>
            </w:r>
          </w:p>
        </w:tc>
      </w:tr>
      <w:tr w:rsidR="001C5F90" w:rsidRPr="00730912" w:rsidTr="00F76932">
        <w:trPr>
          <w:trHeight w:val="208"/>
        </w:trPr>
        <w:tc>
          <w:tcPr>
            <w:tcW w:w="6523" w:type="dxa"/>
            <w:tcBorders>
              <w:top w:val="single" w:sz="8" w:space="0" w:color="010000"/>
              <w:left w:val="single" w:sz="8" w:space="0" w:color="000000"/>
              <w:bottom w:val="single" w:sz="8" w:space="0" w:color="00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284"/>
              <w:rPr>
                <w:rFonts w:ascii="Arial" w:hAnsi="Arial" w:cs="Arial"/>
                <w:bCs/>
                <w:sz w:val="28"/>
                <w:szCs w:val="28"/>
              </w:rPr>
            </w:pPr>
            <w:r w:rsidRPr="00730912">
              <w:rPr>
                <w:color w:val="000000"/>
                <w:kern w:val="24"/>
                <w:sz w:val="28"/>
                <w:szCs w:val="28"/>
              </w:rPr>
              <w:t xml:space="preserve">Масса, </w:t>
            </w:r>
            <w:proofErr w:type="gramStart"/>
            <w:r w:rsidRPr="00730912">
              <w:rPr>
                <w:color w:val="000000"/>
                <w:kern w:val="24"/>
                <w:sz w:val="28"/>
                <w:szCs w:val="28"/>
              </w:rPr>
              <w:t>г</w:t>
            </w:r>
            <w:proofErr w:type="gramEnd"/>
            <w:r w:rsidRPr="00730912">
              <w:rPr>
                <w:color w:val="000000"/>
                <w:kern w:val="24"/>
                <w:sz w:val="28"/>
                <w:szCs w:val="28"/>
              </w:rPr>
              <w:t>, не более</w:t>
            </w:r>
          </w:p>
        </w:tc>
        <w:tc>
          <w:tcPr>
            <w:tcW w:w="1985" w:type="dxa"/>
            <w:tcBorders>
              <w:top w:val="single" w:sz="8" w:space="0" w:color="010000"/>
              <w:left w:val="single" w:sz="8" w:space="0" w:color="010000"/>
              <w:bottom w:val="single" w:sz="8" w:space="0" w:color="000000"/>
              <w:right w:val="single" w:sz="8" w:space="0" w:color="01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18</w:t>
            </w:r>
          </w:p>
        </w:tc>
        <w:tc>
          <w:tcPr>
            <w:tcW w:w="2126" w:type="dxa"/>
            <w:tcBorders>
              <w:top w:val="single" w:sz="8" w:space="0" w:color="010000"/>
              <w:left w:val="single" w:sz="8" w:space="0" w:color="010000"/>
              <w:bottom w:val="single" w:sz="8" w:space="0" w:color="000000"/>
              <w:right w:val="single" w:sz="8" w:space="0" w:color="000000"/>
            </w:tcBorders>
            <w:shd w:val="clear" w:color="auto" w:fill="auto"/>
            <w:tcMar>
              <w:top w:w="72" w:type="dxa"/>
              <w:left w:w="144" w:type="dxa"/>
              <w:bottom w:w="72" w:type="dxa"/>
              <w:right w:w="144" w:type="dxa"/>
            </w:tcMar>
            <w:vAlign w:val="center"/>
          </w:tcPr>
          <w:p w:rsidR="001C5F90" w:rsidRPr="00730912" w:rsidRDefault="001C5F90" w:rsidP="00F76932">
            <w:pPr>
              <w:ind w:right="23" w:firstLine="140"/>
              <w:jc w:val="center"/>
              <w:rPr>
                <w:rFonts w:ascii="Arial" w:hAnsi="Arial" w:cs="Arial"/>
                <w:bCs/>
                <w:sz w:val="28"/>
                <w:szCs w:val="28"/>
              </w:rPr>
            </w:pPr>
            <w:r w:rsidRPr="00730912">
              <w:rPr>
                <w:color w:val="000000"/>
                <w:kern w:val="24"/>
                <w:sz w:val="28"/>
                <w:szCs w:val="28"/>
              </w:rPr>
              <w:t>18</w:t>
            </w:r>
          </w:p>
        </w:tc>
      </w:tr>
    </w:tbl>
    <w:p w:rsidR="001C5F90" w:rsidRPr="00730912" w:rsidRDefault="001C5F90" w:rsidP="00AC657F">
      <w:pPr>
        <w:ind w:right="23" w:firstLine="709"/>
        <w:jc w:val="both"/>
        <w:rPr>
          <w:color w:val="000000"/>
          <w:sz w:val="28"/>
          <w:szCs w:val="28"/>
        </w:rPr>
      </w:pPr>
      <w:r w:rsidRPr="00730912">
        <w:rPr>
          <w:color w:val="000000"/>
          <w:sz w:val="28"/>
          <w:szCs w:val="28"/>
        </w:rPr>
        <w:t>Респиратор ШБ-1 («Лепесток») широко применялся в Чернобыле при ликвид</w:t>
      </w:r>
      <w:r w:rsidRPr="00730912">
        <w:rPr>
          <w:color w:val="000000"/>
          <w:sz w:val="28"/>
          <w:szCs w:val="28"/>
        </w:rPr>
        <w:t>а</w:t>
      </w:r>
      <w:r w:rsidRPr="00730912">
        <w:rPr>
          <w:color w:val="000000"/>
          <w:sz w:val="28"/>
          <w:szCs w:val="28"/>
        </w:rPr>
        <w:t xml:space="preserve">ции аварии на АЭС и хорошо зарекомендовал себя. </w:t>
      </w:r>
    </w:p>
    <w:p w:rsidR="001C5F90" w:rsidRPr="00730912" w:rsidRDefault="001C5F90" w:rsidP="00AC657F">
      <w:pPr>
        <w:ind w:right="23" w:firstLine="709"/>
        <w:jc w:val="both"/>
        <w:rPr>
          <w:color w:val="000000"/>
          <w:sz w:val="28"/>
          <w:szCs w:val="28"/>
        </w:rPr>
      </w:pPr>
      <w:r w:rsidRPr="00730912">
        <w:rPr>
          <w:color w:val="000000"/>
          <w:sz w:val="28"/>
          <w:szCs w:val="28"/>
        </w:rPr>
        <w:t>Для работающих в атомной энергетике применяются бесклапанные респираторы типа «Лепесток-5» (до 5 допустимых концентраций РВ), «Лепесток-40» (до 40 доп</w:t>
      </w:r>
      <w:r w:rsidRPr="00730912">
        <w:rPr>
          <w:color w:val="000000"/>
          <w:sz w:val="28"/>
          <w:szCs w:val="28"/>
        </w:rPr>
        <w:t>у</w:t>
      </w:r>
      <w:r w:rsidRPr="00730912">
        <w:rPr>
          <w:color w:val="000000"/>
          <w:sz w:val="28"/>
          <w:szCs w:val="28"/>
        </w:rPr>
        <w:t>стимых концентраций РВ), «Лепесток-200» (до 200 допустимых концентраций РВ), «Снежок» и др.</w:t>
      </w:r>
    </w:p>
    <w:p w:rsidR="001C5F90" w:rsidRPr="00AC657F" w:rsidRDefault="001C5F90" w:rsidP="00AC657F">
      <w:pPr>
        <w:ind w:right="23" w:firstLine="709"/>
        <w:jc w:val="both"/>
        <w:rPr>
          <w:b/>
          <w:i/>
          <w:iCs/>
          <w:color w:val="000000"/>
          <w:sz w:val="28"/>
          <w:szCs w:val="28"/>
        </w:rPr>
      </w:pPr>
      <w:r w:rsidRPr="00AC657F">
        <w:rPr>
          <w:b/>
          <w:i/>
          <w:iCs/>
          <w:color w:val="000000"/>
          <w:sz w:val="28"/>
          <w:szCs w:val="28"/>
        </w:rPr>
        <w:t xml:space="preserve">1.2.2 Респиратор </w:t>
      </w:r>
      <w:proofErr w:type="spellStart"/>
      <w:r w:rsidRPr="00AC657F">
        <w:rPr>
          <w:b/>
          <w:i/>
          <w:iCs/>
          <w:color w:val="000000"/>
          <w:sz w:val="28"/>
          <w:szCs w:val="28"/>
        </w:rPr>
        <w:t>противоаэрозольный</w:t>
      </w:r>
      <w:proofErr w:type="spellEnd"/>
      <w:r w:rsidRPr="00AC657F">
        <w:rPr>
          <w:b/>
          <w:i/>
          <w:iCs/>
          <w:color w:val="000000"/>
          <w:sz w:val="28"/>
          <w:szCs w:val="28"/>
        </w:rPr>
        <w:t xml:space="preserve"> У-2К</w:t>
      </w:r>
    </w:p>
    <w:p w:rsidR="001C5F90" w:rsidRPr="00730912" w:rsidRDefault="001C5F90" w:rsidP="00AC657F">
      <w:pPr>
        <w:pStyle w:val="af1"/>
        <w:spacing w:before="0" w:beforeAutospacing="0" w:after="0" w:afterAutospacing="0"/>
        <w:ind w:right="23" w:firstLine="709"/>
        <w:jc w:val="both"/>
        <w:textAlignment w:val="baseline"/>
        <w:rPr>
          <w:color w:val="000000"/>
          <w:sz w:val="28"/>
          <w:szCs w:val="28"/>
        </w:rPr>
      </w:pPr>
      <w:r w:rsidRPr="00730912">
        <w:rPr>
          <w:color w:val="000000"/>
          <w:sz w:val="28"/>
          <w:szCs w:val="28"/>
        </w:rPr>
        <w:t>Обеспечивает защиту органов дыхания от вредных аэрозолей при концентрац</w:t>
      </w:r>
      <w:r w:rsidRPr="00730912">
        <w:rPr>
          <w:color w:val="000000"/>
          <w:sz w:val="28"/>
          <w:szCs w:val="28"/>
        </w:rPr>
        <w:t>и</w:t>
      </w:r>
      <w:r w:rsidRPr="00730912">
        <w:rPr>
          <w:color w:val="000000"/>
          <w:sz w:val="28"/>
          <w:szCs w:val="28"/>
        </w:rPr>
        <w:t>ях не более 200 мг/м3. Класс FFP1 для защиты от аэрозолей. Состоит из фильтрующ</w:t>
      </w:r>
      <w:r w:rsidRPr="00730912">
        <w:rPr>
          <w:color w:val="000000"/>
          <w:sz w:val="28"/>
          <w:szCs w:val="28"/>
        </w:rPr>
        <w:t>е</w:t>
      </w:r>
      <w:r w:rsidRPr="00730912">
        <w:rPr>
          <w:color w:val="000000"/>
          <w:sz w:val="28"/>
          <w:szCs w:val="28"/>
        </w:rPr>
        <w:t xml:space="preserve">го слоя, наружного слоя из </w:t>
      </w:r>
      <w:proofErr w:type="spellStart"/>
      <w:r w:rsidRPr="00730912">
        <w:rPr>
          <w:color w:val="000000"/>
          <w:sz w:val="28"/>
          <w:szCs w:val="28"/>
        </w:rPr>
        <w:t>пенополиуретана</w:t>
      </w:r>
      <w:proofErr w:type="spellEnd"/>
      <w:r w:rsidRPr="00730912">
        <w:rPr>
          <w:color w:val="000000"/>
          <w:sz w:val="28"/>
          <w:szCs w:val="28"/>
        </w:rPr>
        <w:t>, внутреннего слоя из полиэтиленовой плёнки, двух клапанов вдоха, одного клапана выдоха, оголовья, распорки и носового зажима.</w:t>
      </w:r>
    </w:p>
    <w:p w:rsidR="001C5F90" w:rsidRPr="00730912" w:rsidRDefault="001C5F90" w:rsidP="00AC657F">
      <w:pPr>
        <w:ind w:right="23" w:firstLine="709"/>
        <w:jc w:val="both"/>
        <w:rPr>
          <w:color w:val="000000"/>
          <w:sz w:val="28"/>
          <w:szCs w:val="28"/>
        </w:rPr>
      </w:pPr>
      <w:r w:rsidRPr="00730912">
        <w:rPr>
          <w:color w:val="000000"/>
          <w:sz w:val="28"/>
          <w:szCs w:val="28"/>
        </w:rPr>
        <w:t>Начальное сопротивление вдоху при объемном расходе воздуха 30 дм3/мин., не более</w:t>
      </w:r>
      <w:r w:rsidRPr="00730912">
        <w:rPr>
          <w:rStyle w:val="apple-converted-space"/>
          <w:color w:val="000000"/>
        </w:rPr>
        <w:t> </w:t>
      </w:r>
      <w:r w:rsidRPr="00730912">
        <w:rPr>
          <w:bCs/>
          <w:color w:val="000000"/>
          <w:sz w:val="28"/>
          <w:szCs w:val="28"/>
        </w:rPr>
        <w:t>58 Па</w:t>
      </w:r>
    </w:p>
    <w:p w:rsidR="001C5F90" w:rsidRPr="00730912" w:rsidRDefault="001C5F90" w:rsidP="00AC657F">
      <w:pPr>
        <w:ind w:right="23" w:firstLine="709"/>
        <w:jc w:val="both"/>
        <w:rPr>
          <w:color w:val="000000"/>
          <w:sz w:val="28"/>
          <w:szCs w:val="28"/>
        </w:rPr>
      </w:pPr>
      <w:r w:rsidRPr="00730912">
        <w:rPr>
          <w:color w:val="000000"/>
          <w:sz w:val="28"/>
          <w:szCs w:val="28"/>
        </w:rPr>
        <w:t xml:space="preserve">Сопротивление выдоху при расходе воздуха 30 дм3/мин., не более </w:t>
      </w:r>
      <w:r w:rsidRPr="00730912">
        <w:rPr>
          <w:bCs/>
          <w:color w:val="000000"/>
          <w:sz w:val="28"/>
          <w:szCs w:val="28"/>
        </w:rPr>
        <w:t>40 Па</w:t>
      </w:r>
    </w:p>
    <w:p w:rsidR="001C5F90" w:rsidRPr="00730912" w:rsidRDefault="001C5F90" w:rsidP="00AC657F">
      <w:pPr>
        <w:ind w:right="23" w:firstLine="709"/>
        <w:jc w:val="both"/>
        <w:rPr>
          <w:color w:val="000000"/>
          <w:sz w:val="28"/>
          <w:szCs w:val="28"/>
        </w:rPr>
      </w:pPr>
      <w:r w:rsidRPr="00730912">
        <w:rPr>
          <w:color w:val="000000"/>
          <w:sz w:val="28"/>
          <w:szCs w:val="28"/>
        </w:rPr>
        <w:t>Коэффициент проникания аэрозоля микропорошка, не более,</w:t>
      </w:r>
      <w:r w:rsidRPr="00730912">
        <w:rPr>
          <w:rStyle w:val="apple-converted-space"/>
          <w:color w:val="000000"/>
        </w:rPr>
        <w:t> </w:t>
      </w:r>
      <w:r w:rsidRPr="00730912">
        <w:rPr>
          <w:bCs/>
          <w:color w:val="000000"/>
          <w:sz w:val="28"/>
          <w:szCs w:val="28"/>
        </w:rPr>
        <w:t>6,0 %</w:t>
      </w:r>
    </w:p>
    <w:p w:rsidR="001C5F90" w:rsidRPr="00730912" w:rsidRDefault="001C5F90" w:rsidP="00AC657F">
      <w:pPr>
        <w:ind w:right="23" w:firstLine="709"/>
        <w:jc w:val="both"/>
        <w:rPr>
          <w:color w:val="000000"/>
          <w:sz w:val="28"/>
          <w:szCs w:val="28"/>
        </w:rPr>
      </w:pPr>
      <w:r w:rsidRPr="00730912">
        <w:rPr>
          <w:color w:val="000000"/>
          <w:sz w:val="28"/>
          <w:szCs w:val="28"/>
        </w:rPr>
        <w:t>Коэффициент проникания аэрозоля масляного тумана, не более,</w:t>
      </w:r>
      <w:r w:rsidRPr="00730912">
        <w:rPr>
          <w:rStyle w:val="apple-converted-space"/>
          <w:color w:val="000000"/>
        </w:rPr>
        <w:t> </w:t>
      </w:r>
      <w:r w:rsidRPr="00730912">
        <w:rPr>
          <w:bCs/>
          <w:color w:val="000000"/>
          <w:sz w:val="28"/>
          <w:szCs w:val="28"/>
        </w:rPr>
        <w:t>0,8 %</w:t>
      </w:r>
    </w:p>
    <w:p w:rsidR="001C5F90" w:rsidRPr="00730912" w:rsidRDefault="001C5F90" w:rsidP="00AC657F">
      <w:pPr>
        <w:ind w:right="23" w:firstLine="709"/>
        <w:jc w:val="both"/>
        <w:rPr>
          <w:color w:val="000000"/>
          <w:sz w:val="28"/>
          <w:szCs w:val="28"/>
        </w:rPr>
      </w:pPr>
      <w:r w:rsidRPr="00730912">
        <w:rPr>
          <w:color w:val="000000"/>
          <w:sz w:val="28"/>
          <w:szCs w:val="28"/>
        </w:rPr>
        <w:t>Средний срок службы, не менее</w:t>
      </w:r>
      <w:r w:rsidRPr="00730912">
        <w:rPr>
          <w:rStyle w:val="apple-converted-space"/>
          <w:color w:val="000000"/>
        </w:rPr>
        <w:t> </w:t>
      </w:r>
      <w:r w:rsidRPr="00730912">
        <w:rPr>
          <w:bCs/>
          <w:color w:val="000000"/>
          <w:sz w:val="28"/>
          <w:szCs w:val="28"/>
        </w:rPr>
        <w:t>180 часов</w:t>
      </w:r>
      <w:r w:rsidRPr="00730912">
        <w:rPr>
          <w:rStyle w:val="apple-converted-space"/>
          <w:color w:val="000000"/>
        </w:rPr>
        <w:t> </w:t>
      </w:r>
      <w:r w:rsidRPr="00730912">
        <w:rPr>
          <w:color w:val="000000"/>
          <w:sz w:val="28"/>
          <w:szCs w:val="28"/>
        </w:rPr>
        <w:t>(до 30 рабочих смен)</w:t>
      </w:r>
    </w:p>
    <w:p w:rsidR="001C5F90" w:rsidRPr="00730912" w:rsidRDefault="001C5F90" w:rsidP="00AC657F">
      <w:pPr>
        <w:ind w:right="23" w:firstLine="709"/>
        <w:jc w:val="both"/>
        <w:rPr>
          <w:color w:val="000000"/>
          <w:sz w:val="28"/>
          <w:szCs w:val="28"/>
        </w:rPr>
      </w:pPr>
      <w:r w:rsidRPr="00730912">
        <w:rPr>
          <w:color w:val="000000"/>
          <w:sz w:val="28"/>
          <w:szCs w:val="28"/>
        </w:rPr>
        <w:t>Масса респиратора, не более</w:t>
      </w:r>
      <w:r w:rsidRPr="00730912">
        <w:rPr>
          <w:rStyle w:val="apple-converted-space"/>
          <w:color w:val="000000"/>
        </w:rPr>
        <w:t> </w:t>
      </w:r>
      <w:r w:rsidRPr="00730912">
        <w:rPr>
          <w:bCs/>
          <w:color w:val="000000"/>
          <w:sz w:val="28"/>
          <w:szCs w:val="28"/>
        </w:rPr>
        <w:t>60 г</w:t>
      </w:r>
    </w:p>
    <w:p w:rsidR="001C5F90" w:rsidRPr="00730912" w:rsidRDefault="001C5F90" w:rsidP="00AC657F">
      <w:pPr>
        <w:ind w:right="23" w:firstLine="709"/>
        <w:jc w:val="both"/>
        <w:rPr>
          <w:color w:val="000000"/>
          <w:sz w:val="28"/>
          <w:szCs w:val="28"/>
        </w:rPr>
      </w:pPr>
      <w:r w:rsidRPr="00730912">
        <w:rPr>
          <w:color w:val="000000"/>
          <w:sz w:val="28"/>
          <w:szCs w:val="28"/>
        </w:rPr>
        <w:t>Респиратор У-2К выпускают трех размеров -</w:t>
      </w:r>
      <w:r w:rsidRPr="00730912">
        <w:rPr>
          <w:rStyle w:val="apple-converted-space"/>
          <w:color w:val="000000"/>
        </w:rPr>
        <w:t> </w:t>
      </w:r>
      <w:r w:rsidRPr="00730912">
        <w:rPr>
          <w:bCs/>
          <w:color w:val="000000"/>
          <w:sz w:val="28"/>
          <w:szCs w:val="28"/>
        </w:rPr>
        <w:t>1</w:t>
      </w:r>
      <w:r w:rsidRPr="00730912">
        <w:rPr>
          <w:color w:val="000000"/>
          <w:sz w:val="28"/>
          <w:szCs w:val="28"/>
        </w:rPr>
        <w:t>,</w:t>
      </w:r>
      <w:r w:rsidRPr="00730912">
        <w:rPr>
          <w:bCs/>
          <w:color w:val="000000"/>
          <w:sz w:val="28"/>
          <w:szCs w:val="28"/>
        </w:rPr>
        <w:t>2</w:t>
      </w:r>
      <w:r w:rsidRPr="00730912">
        <w:rPr>
          <w:color w:val="000000"/>
          <w:sz w:val="28"/>
          <w:szCs w:val="28"/>
        </w:rPr>
        <w:t>,</w:t>
      </w:r>
      <w:r w:rsidRPr="00730912">
        <w:rPr>
          <w:bCs/>
          <w:color w:val="000000"/>
          <w:sz w:val="28"/>
          <w:szCs w:val="28"/>
        </w:rPr>
        <w:t>3</w:t>
      </w:r>
      <w:r w:rsidRPr="00730912">
        <w:rPr>
          <w:color w:val="000000"/>
          <w:sz w:val="28"/>
          <w:szCs w:val="28"/>
        </w:rPr>
        <w:t>. Для подбора респира</w:t>
      </w:r>
      <w:r>
        <w:rPr>
          <w:color w:val="000000"/>
          <w:sz w:val="28"/>
          <w:szCs w:val="28"/>
        </w:rPr>
        <w:t>тора и</w:t>
      </w:r>
      <w:r>
        <w:rPr>
          <w:color w:val="000000"/>
          <w:sz w:val="28"/>
          <w:szCs w:val="28"/>
        </w:rPr>
        <w:t>з</w:t>
      </w:r>
      <w:r>
        <w:rPr>
          <w:color w:val="000000"/>
          <w:sz w:val="28"/>
          <w:szCs w:val="28"/>
        </w:rPr>
        <w:t xml:space="preserve">меряют высоту лица:  до </w:t>
      </w:r>
      <w:smartTag w:uri="urn:schemas-microsoft-com:office:smarttags" w:element="metricconverter">
        <w:smartTagPr>
          <w:attr w:name="ProductID" w:val="109 мм"/>
        </w:smartTagPr>
        <w:r w:rsidRPr="00730912">
          <w:rPr>
            <w:color w:val="000000"/>
            <w:sz w:val="28"/>
            <w:szCs w:val="28"/>
          </w:rPr>
          <w:t>109 мм</w:t>
        </w:r>
      </w:smartTag>
      <w:r>
        <w:rPr>
          <w:color w:val="000000"/>
          <w:sz w:val="28"/>
          <w:szCs w:val="28"/>
        </w:rPr>
        <w:t xml:space="preserve"> </w:t>
      </w:r>
      <w:r w:rsidR="00AC657F">
        <w:rPr>
          <w:color w:val="000000"/>
          <w:sz w:val="28"/>
          <w:szCs w:val="28"/>
        </w:rPr>
        <w:t>-</w:t>
      </w:r>
      <w:r>
        <w:rPr>
          <w:color w:val="000000"/>
          <w:sz w:val="28"/>
          <w:szCs w:val="28"/>
        </w:rPr>
        <w:t xml:space="preserve"> 1-й размер, 109</w:t>
      </w:r>
      <w:r w:rsidRPr="00730912">
        <w:rPr>
          <w:color w:val="000000"/>
          <w:sz w:val="28"/>
          <w:szCs w:val="28"/>
        </w:rPr>
        <w:t>-</w:t>
      </w:r>
      <w:smartTag w:uri="urn:schemas-microsoft-com:office:smarttags" w:element="metricconverter">
        <w:smartTagPr>
          <w:attr w:name="ProductID" w:val="119 мм"/>
        </w:smartTagPr>
        <w:r w:rsidRPr="00730912">
          <w:rPr>
            <w:color w:val="000000"/>
            <w:sz w:val="28"/>
            <w:szCs w:val="28"/>
          </w:rPr>
          <w:t>119 мм</w:t>
        </w:r>
      </w:smartTag>
      <w:r w:rsidRPr="00730912">
        <w:rPr>
          <w:color w:val="000000"/>
          <w:sz w:val="28"/>
          <w:szCs w:val="28"/>
        </w:rPr>
        <w:t xml:space="preserve"> </w:t>
      </w:r>
      <w:r w:rsidR="00AC657F">
        <w:rPr>
          <w:color w:val="000000"/>
          <w:sz w:val="28"/>
          <w:szCs w:val="28"/>
        </w:rPr>
        <w:t>-</w:t>
      </w:r>
      <w:r w:rsidRPr="00730912">
        <w:rPr>
          <w:color w:val="000000"/>
          <w:sz w:val="28"/>
          <w:szCs w:val="28"/>
        </w:rPr>
        <w:t xml:space="preserve"> 2-й и более </w:t>
      </w:r>
      <w:smartTag w:uri="urn:schemas-microsoft-com:office:smarttags" w:element="metricconverter">
        <w:smartTagPr>
          <w:attr w:name="ProductID" w:val="119 мм"/>
        </w:smartTagPr>
        <w:r w:rsidRPr="00730912">
          <w:rPr>
            <w:color w:val="000000"/>
            <w:sz w:val="28"/>
            <w:szCs w:val="28"/>
          </w:rPr>
          <w:t>119 мм</w:t>
        </w:r>
      </w:smartTag>
      <w:r w:rsidRPr="00730912">
        <w:rPr>
          <w:color w:val="000000"/>
          <w:sz w:val="28"/>
          <w:szCs w:val="28"/>
        </w:rPr>
        <w:t xml:space="preserve"> </w:t>
      </w:r>
      <w:r w:rsidR="00AC657F">
        <w:rPr>
          <w:color w:val="000000"/>
          <w:sz w:val="28"/>
          <w:szCs w:val="28"/>
        </w:rPr>
        <w:t>-</w:t>
      </w:r>
      <w:r w:rsidRPr="00730912">
        <w:rPr>
          <w:color w:val="000000"/>
          <w:sz w:val="28"/>
          <w:szCs w:val="28"/>
        </w:rPr>
        <w:t xml:space="preserve"> 3-й. </w:t>
      </w:r>
    </w:p>
    <w:p w:rsidR="001C5F90" w:rsidRPr="00730912" w:rsidRDefault="001C5F90" w:rsidP="00AC657F">
      <w:pPr>
        <w:ind w:right="23" w:firstLine="709"/>
        <w:jc w:val="both"/>
        <w:rPr>
          <w:iCs/>
          <w:color w:val="000000"/>
          <w:sz w:val="28"/>
          <w:szCs w:val="28"/>
        </w:rPr>
      </w:pPr>
      <w:r w:rsidRPr="00730912">
        <w:rPr>
          <w:color w:val="000000"/>
          <w:sz w:val="28"/>
          <w:szCs w:val="28"/>
        </w:rPr>
        <w:t>Принцип действия респиратора основан на том, что при вдохе воздух послед</w:t>
      </w:r>
      <w:r w:rsidRPr="00730912">
        <w:rPr>
          <w:color w:val="000000"/>
          <w:sz w:val="28"/>
          <w:szCs w:val="28"/>
        </w:rPr>
        <w:t>о</w:t>
      </w:r>
      <w:r w:rsidRPr="00730912">
        <w:rPr>
          <w:color w:val="000000"/>
          <w:sz w:val="28"/>
          <w:szCs w:val="28"/>
        </w:rPr>
        <w:t>вательно проходит через фильтрующий полиуретановый слой маски, где очищается от грубодисперсной пыли, а затем через фильтрующий полимерный волокнистый мат</w:t>
      </w:r>
      <w:r w:rsidRPr="00730912">
        <w:rPr>
          <w:color w:val="000000"/>
          <w:sz w:val="28"/>
          <w:szCs w:val="28"/>
        </w:rPr>
        <w:t>е</w:t>
      </w:r>
      <w:r w:rsidRPr="00730912">
        <w:rPr>
          <w:color w:val="000000"/>
          <w:sz w:val="28"/>
          <w:szCs w:val="28"/>
        </w:rPr>
        <w:t>риал, в котором происходит очистка воздуха от тонкодисперсной пыли. После очис</w:t>
      </w:r>
      <w:r w:rsidRPr="00730912">
        <w:rPr>
          <w:color w:val="000000"/>
          <w:sz w:val="28"/>
          <w:szCs w:val="28"/>
        </w:rPr>
        <w:t>т</w:t>
      </w:r>
      <w:r w:rsidRPr="00730912">
        <w:rPr>
          <w:color w:val="000000"/>
          <w:sz w:val="28"/>
          <w:szCs w:val="28"/>
        </w:rPr>
        <w:t xml:space="preserve">ки вдыхаемый воздух через клапаны вдоха попадает в </w:t>
      </w:r>
      <w:proofErr w:type="spellStart"/>
      <w:r w:rsidRPr="00730912">
        <w:rPr>
          <w:color w:val="000000"/>
          <w:sz w:val="28"/>
          <w:szCs w:val="28"/>
        </w:rPr>
        <w:t>подмасочное</w:t>
      </w:r>
      <w:proofErr w:type="spellEnd"/>
      <w:r w:rsidRPr="00730912">
        <w:rPr>
          <w:color w:val="000000"/>
          <w:sz w:val="28"/>
          <w:szCs w:val="28"/>
        </w:rPr>
        <w:t xml:space="preserve"> пространство и в органы дыхания. При выдохе воздух из </w:t>
      </w:r>
      <w:proofErr w:type="spellStart"/>
      <w:r w:rsidRPr="00730912">
        <w:rPr>
          <w:color w:val="000000"/>
          <w:sz w:val="28"/>
          <w:szCs w:val="28"/>
        </w:rPr>
        <w:t>подмасочного</w:t>
      </w:r>
      <w:proofErr w:type="spellEnd"/>
      <w:r w:rsidRPr="00730912">
        <w:rPr>
          <w:color w:val="000000"/>
          <w:sz w:val="28"/>
          <w:szCs w:val="28"/>
        </w:rPr>
        <w:t xml:space="preserve"> пространства выходит через клапан выдоха.</w:t>
      </w:r>
      <w:r w:rsidR="00AC657F">
        <w:rPr>
          <w:color w:val="000000"/>
          <w:sz w:val="28"/>
          <w:szCs w:val="28"/>
        </w:rPr>
        <w:t xml:space="preserve"> </w:t>
      </w:r>
      <w:r w:rsidRPr="00730912">
        <w:rPr>
          <w:iCs/>
          <w:color w:val="000000"/>
          <w:sz w:val="28"/>
          <w:szCs w:val="28"/>
        </w:rPr>
        <w:t>Применяется при концентрац</w:t>
      </w:r>
      <w:proofErr w:type="gramStart"/>
      <w:r w:rsidRPr="00730912">
        <w:rPr>
          <w:iCs/>
          <w:color w:val="000000"/>
          <w:sz w:val="28"/>
          <w:szCs w:val="28"/>
        </w:rPr>
        <w:t>ии аэ</w:t>
      </w:r>
      <w:proofErr w:type="gramEnd"/>
      <w:r w:rsidRPr="00730912">
        <w:rPr>
          <w:iCs/>
          <w:color w:val="000000"/>
          <w:sz w:val="28"/>
          <w:szCs w:val="28"/>
        </w:rPr>
        <w:t>розолей – не более 200 мг/м</w:t>
      </w:r>
      <w:r w:rsidRPr="00730912">
        <w:rPr>
          <w:iCs/>
          <w:color w:val="000000"/>
          <w:sz w:val="28"/>
          <w:szCs w:val="28"/>
          <w:vertAlign w:val="superscript"/>
        </w:rPr>
        <w:t>3</w:t>
      </w:r>
      <w:r w:rsidRPr="00730912">
        <w:rPr>
          <w:iCs/>
          <w:color w:val="000000"/>
          <w:sz w:val="28"/>
          <w:szCs w:val="28"/>
        </w:rPr>
        <w:t xml:space="preserve">. </w:t>
      </w:r>
    </w:p>
    <w:p w:rsidR="001C5F90" w:rsidRPr="00BE79AC" w:rsidRDefault="001C5F90" w:rsidP="00BE79AC">
      <w:pPr>
        <w:ind w:right="23" w:firstLine="856"/>
        <w:jc w:val="both"/>
        <w:rPr>
          <w:b/>
          <w:i/>
          <w:iCs/>
          <w:color w:val="000000"/>
          <w:sz w:val="28"/>
          <w:szCs w:val="28"/>
        </w:rPr>
      </w:pPr>
      <w:r w:rsidRPr="00BE79AC">
        <w:rPr>
          <w:b/>
          <w:i/>
          <w:iCs/>
          <w:color w:val="000000"/>
          <w:sz w:val="28"/>
          <w:szCs w:val="28"/>
        </w:rPr>
        <w:lastRenderedPageBreak/>
        <w:t>Технические характеристики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1"/>
        <w:gridCol w:w="3685"/>
        <w:gridCol w:w="1808"/>
      </w:tblGrid>
      <w:tr w:rsidR="001C5F90" w:rsidRPr="00730912">
        <w:tc>
          <w:tcPr>
            <w:tcW w:w="4361" w:type="dxa"/>
          </w:tcPr>
          <w:p w:rsidR="001C5F90" w:rsidRPr="00730912" w:rsidRDefault="001C5F90" w:rsidP="001C5F90">
            <w:pPr>
              <w:ind w:right="23"/>
              <w:jc w:val="both"/>
              <w:rPr>
                <w:i/>
                <w:iCs/>
                <w:color w:val="000000"/>
                <w:sz w:val="28"/>
                <w:szCs w:val="28"/>
              </w:rPr>
            </w:pPr>
            <w:r w:rsidRPr="00730912">
              <w:rPr>
                <w:iCs/>
                <w:color w:val="000000"/>
                <w:sz w:val="28"/>
                <w:szCs w:val="28"/>
              </w:rPr>
              <w:t>Коэффициент проницаемости</w:t>
            </w:r>
          </w:p>
        </w:tc>
        <w:tc>
          <w:tcPr>
            <w:tcW w:w="3685" w:type="dxa"/>
          </w:tcPr>
          <w:p w:rsidR="001C5F90" w:rsidRPr="00730912" w:rsidRDefault="001C5F90" w:rsidP="001C5F90">
            <w:pPr>
              <w:ind w:right="23"/>
              <w:jc w:val="both"/>
              <w:rPr>
                <w:i/>
                <w:iCs/>
                <w:color w:val="000000"/>
                <w:sz w:val="28"/>
                <w:szCs w:val="28"/>
              </w:rPr>
            </w:pPr>
            <w:r w:rsidRPr="00730912">
              <w:rPr>
                <w:iCs/>
                <w:color w:val="000000"/>
                <w:sz w:val="28"/>
                <w:szCs w:val="28"/>
              </w:rPr>
              <w:t>%, не более</w:t>
            </w:r>
          </w:p>
        </w:tc>
        <w:tc>
          <w:tcPr>
            <w:tcW w:w="1808" w:type="dxa"/>
          </w:tcPr>
          <w:p w:rsidR="001C5F90" w:rsidRPr="00730912" w:rsidRDefault="001C5F90" w:rsidP="001C5F90">
            <w:pPr>
              <w:ind w:right="23" w:firstLine="459"/>
              <w:jc w:val="both"/>
              <w:rPr>
                <w:i/>
                <w:iCs/>
                <w:color w:val="000000"/>
                <w:sz w:val="28"/>
                <w:szCs w:val="28"/>
              </w:rPr>
            </w:pPr>
            <w:r w:rsidRPr="00730912">
              <w:rPr>
                <w:iCs/>
                <w:color w:val="000000"/>
                <w:sz w:val="28"/>
                <w:szCs w:val="28"/>
              </w:rPr>
              <w:t>0,8</w:t>
            </w:r>
          </w:p>
        </w:tc>
      </w:tr>
      <w:tr w:rsidR="001C5F90" w:rsidRPr="00730912">
        <w:tc>
          <w:tcPr>
            <w:tcW w:w="4361" w:type="dxa"/>
          </w:tcPr>
          <w:p w:rsidR="001C5F90" w:rsidRPr="00730912" w:rsidRDefault="001C5F90" w:rsidP="001C5F90">
            <w:pPr>
              <w:ind w:right="23"/>
              <w:jc w:val="both"/>
              <w:rPr>
                <w:i/>
                <w:iCs/>
                <w:color w:val="000000"/>
                <w:sz w:val="28"/>
                <w:szCs w:val="28"/>
              </w:rPr>
            </w:pPr>
            <w:r w:rsidRPr="00730912">
              <w:rPr>
                <w:iCs/>
                <w:color w:val="000000"/>
                <w:sz w:val="28"/>
                <w:szCs w:val="28"/>
              </w:rPr>
              <w:t>Сопротивление дыханию</w:t>
            </w:r>
          </w:p>
        </w:tc>
        <w:tc>
          <w:tcPr>
            <w:tcW w:w="3685" w:type="dxa"/>
          </w:tcPr>
          <w:p w:rsidR="001C5F90" w:rsidRPr="00730912" w:rsidRDefault="001C5F90" w:rsidP="001C5F90">
            <w:pPr>
              <w:ind w:right="23"/>
              <w:jc w:val="both"/>
              <w:rPr>
                <w:i/>
                <w:iCs/>
                <w:color w:val="000000"/>
                <w:sz w:val="28"/>
                <w:szCs w:val="28"/>
              </w:rPr>
            </w:pPr>
            <w:r w:rsidRPr="00730912">
              <w:rPr>
                <w:iCs/>
                <w:color w:val="000000"/>
                <w:sz w:val="28"/>
                <w:szCs w:val="28"/>
              </w:rPr>
              <w:t>Па (мм вод</w:t>
            </w:r>
            <w:proofErr w:type="gramStart"/>
            <w:r w:rsidRPr="00730912">
              <w:rPr>
                <w:iCs/>
                <w:color w:val="000000"/>
                <w:sz w:val="28"/>
                <w:szCs w:val="28"/>
              </w:rPr>
              <w:t>.</w:t>
            </w:r>
            <w:proofErr w:type="gramEnd"/>
            <w:r w:rsidRPr="00730912">
              <w:rPr>
                <w:iCs/>
                <w:color w:val="000000"/>
                <w:sz w:val="28"/>
                <w:szCs w:val="28"/>
              </w:rPr>
              <w:t xml:space="preserve"> </w:t>
            </w:r>
            <w:proofErr w:type="gramStart"/>
            <w:r w:rsidRPr="00730912">
              <w:rPr>
                <w:iCs/>
                <w:color w:val="000000"/>
                <w:sz w:val="28"/>
                <w:szCs w:val="28"/>
              </w:rPr>
              <w:t>с</w:t>
            </w:r>
            <w:proofErr w:type="gramEnd"/>
            <w:r w:rsidRPr="00730912">
              <w:rPr>
                <w:iCs/>
                <w:color w:val="000000"/>
                <w:sz w:val="28"/>
                <w:szCs w:val="28"/>
              </w:rPr>
              <w:t>т.), не более</w:t>
            </w:r>
          </w:p>
        </w:tc>
        <w:tc>
          <w:tcPr>
            <w:tcW w:w="1808" w:type="dxa"/>
          </w:tcPr>
          <w:p w:rsidR="001C5F90" w:rsidRPr="00730912" w:rsidRDefault="001C5F90" w:rsidP="001C5F90">
            <w:pPr>
              <w:ind w:right="23" w:firstLine="459"/>
              <w:jc w:val="both"/>
              <w:rPr>
                <w:i/>
                <w:iCs/>
                <w:color w:val="000000"/>
                <w:sz w:val="28"/>
                <w:szCs w:val="28"/>
              </w:rPr>
            </w:pPr>
            <w:r w:rsidRPr="00730912">
              <w:rPr>
                <w:iCs/>
                <w:color w:val="000000"/>
                <w:sz w:val="28"/>
                <w:szCs w:val="28"/>
              </w:rPr>
              <w:t>58 (6)</w:t>
            </w:r>
          </w:p>
        </w:tc>
      </w:tr>
      <w:tr w:rsidR="001C5F90" w:rsidRPr="00730912">
        <w:tc>
          <w:tcPr>
            <w:tcW w:w="4361" w:type="dxa"/>
          </w:tcPr>
          <w:p w:rsidR="001C5F90" w:rsidRPr="00730912" w:rsidRDefault="001C5F90" w:rsidP="001C5F90">
            <w:pPr>
              <w:ind w:right="23"/>
              <w:jc w:val="both"/>
              <w:rPr>
                <w:i/>
                <w:iCs/>
                <w:color w:val="000000"/>
                <w:sz w:val="28"/>
                <w:szCs w:val="28"/>
              </w:rPr>
            </w:pPr>
            <w:r w:rsidRPr="00730912">
              <w:rPr>
                <w:iCs/>
                <w:color w:val="000000"/>
                <w:sz w:val="28"/>
                <w:szCs w:val="28"/>
              </w:rPr>
              <w:t>Масса</w:t>
            </w:r>
          </w:p>
        </w:tc>
        <w:tc>
          <w:tcPr>
            <w:tcW w:w="3685" w:type="dxa"/>
          </w:tcPr>
          <w:p w:rsidR="001C5F90" w:rsidRPr="00730912" w:rsidRDefault="001C5F90" w:rsidP="001C5F90">
            <w:pPr>
              <w:ind w:right="23"/>
              <w:jc w:val="both"/>
              <w:rPr>
                <w:i/>
                <w:iCs/>
                <w:color w:val="000000"/>
                <w:sz w:val="28"/>
                <w:szCs w:val="28"/>
              </w:rPr>
            </w:pPr>
            <w:proofErr w:type="gramStart"/>
            <w:r w:rsidRPr="00730912">
              <w:rPr>
                <w:iCs/>
                <w:color w:val="000000"/>
                <w:sz w:val="28"/>
                <w:szCs w:val="28"/>
              </w:rPr>
              <w:t>г</w:t>
            </w:r>
            <w:proofErr w:type="gramEnd"/>
            <w:r w:rsidRPr="00730912">
              <w:rPr>
                <w:iCs/>
                <w:color w:val="000000"/>
                <w:sz w:val="28"/>
                <w:szCs w:val="28"/>
              </w:rPr>
              <w:t>, не более</w:t>
            </w:r>
          </w:p>
        </w:tc>
        <w:tc>
          <w:tcPr>
            <w:tcW w:w="1808" w:type="dxa"/>
          </w:tcPr>
          <w:p w:rsidR="001C5F90" w:rsidRPr="00730912" w:rsidRDefault="001C5F90" w:rsidP="001C5F90">
            <w:pPr>
              <w:ind w:right="23" w:firstLine="459"/>
              <w:jc w:val="both"/>
              <w:rPr>
                <w:i/>
                <w:iCs/>
                <w:color w:val="000000"/>
                <w:sz w:val="28"/>
                <w:szCs w:val="28"/>
              </w:rPr>
            </w:pPr>
            <w:r w:rsidRPr="00730912">
              <w:rPr>
                <w:iCs/>
                <w:color w:val="000000"/>
                <w:sz w:val="28"/>
                <w:szCs w:val="28"/>
              </w:rPr>
              <w:t>60</w:t>
            </w:r>
          </w:p>
        </w:tc>
      </w:tr>
    </w:tbl>
    <w:p w:rsidR="00F76932" w:rsidRDefault="00F76932" w:rsidP="001C5F90">
      <w:pPr>
        <w:ind w:right="23" w:firstLine="856"/>
        <w:jc w:val="both"/>
        <w:rPr>
          <w:iCs/>
          <w:color w:val="000000"/>
          <w:sz w:val="28"/>
          <w:szCs w:val="28"/>
        </w:rPr>
      </w:pPr>
    </w:p>
    <w:p w:rsidR="00F76932" w:rsidRDefault="001C5F90" w:rsidP="001C5F90">
      <w:pPr>
        <w:ind w:right="23" w:firstLine="856"/>
        <w:jc w:val="both"/>
        <w:rPr>
          <w:iCs/>
          <w:color w:val="000000"/>
          <w:sz w:val="28"/>
          <w:szCs w:val="28"/>
        </w:rPr>
      </w:pPr>
      <w:r w:rsidRPr="00730912">
        <w:rPr>
          <w:iCs/>
          <w:color w:val="000000"/>
          <w:sz w:val="28"/>
          <w:szCs w:val="28"/>
        </w:rPr>
        <w:t>Время эксплуатации составляет до 30 смен в зависимости от концентрации п</w:t>
      </w:r>
      <w:r w:rsidRPr="00730912">
        <w:rPr>
          <w:iCs/>
          <w:color w:val="000000"/>
          <w:sz w:val="28"/>
          <w:szCs w:val="28"/>
        </w:rPr>
        <w:t>ы</w:t>
      </w:r>
      <w:r w:rsidRPr="00730912">
        <w:rPr>
          <w:iCs/>
          <w:color w:val="000000"/>
          <w:sz w:val="28"/>
          <w:szCs w:val="28"/>
        </w:rPr>
        <w:t>ли, влажности, температуры воздуха и физической нагрузки.</w:t>
      </w:r>
    </w:p>
    <w:p w:rsidR="001C5F90" w:rsidRPr="00730912" w:rsidRDefault="001C5F90" w:rsidP="001C5F90">
      <w:pPr>
        <w:ind w:right="23" w:firstLine="856"/>
        <w:jc w:val="both"/>
        <w:rPr>
          <w:iCs/>
          <w:color w:val="000000"/>
          <w:sz w:val="28"/>
          <w:szCs w:val="28"/>
        </w:rPr>
      </w:pPr>
      <w:r w:rsidRPr="00730912">
        <w:rPr>
          <w:iCs/>
          <w:color w:val="000000"/>
          <w:sz w:val="28"/>
          <w:szCs w:val="28"/>
        </w:rPr>
        <w:t xml:space="preserve"> </w:t>
      </w:r>
    </w:p>
    <w:p w:rsidR="00F76932" w:rsidRPr="00BE79AC" w:rsidRDefault="00F76932" w:rsidP="001C5F90">
      <w:pPr>
        <w:ind w:right="23"/>
        <w:jc w:val="center"/>
        <w:rPr>
          <w:color w:val="000000"/>
          <w:sz w:val="28"/>
          <w:szCs w:val="28"/>
        </w:rPr>
      </w:pPr>
      <w:r w:rsidRPr="00BE79AC">
        <w:rPr>
          <w:color w:val="000000"/>
          <w:sz w:val="28"/>
          <w:szCs w:val="28"/>
        </w:rPr>
        <w:object w:dxaOrig="7191" w:dyaOrig="5399">
          <v:shape id="_x0000_i1033" type="#_x0000_t75" style="width:380.95pt;height:292.85pt" o:ole="">
            <v:imagedata r:id="rId77" o:title=""/>
          </v:shape>
          <o:OLEObject Type="Embed" ProgID="PowerPoint.Slide.12" ShapeID="_x0000_i1033" DrawAspect="Content" ObjectID="_1578118959" r:id="rId78"/>
        </w:object>
      </w:r>
    </w:p>
    <w:p w:rsidR="001C5F90" w:rsidRPr="00730912" w:rsidRDefault="001C5F90" w:rsidP="001C5F90">
      <w:pPr>
        <w:ind w:right="23"/>
        <w:jc w:val="center"/>
        <w:rPr>
          <w:color w:val="000000"/>
          <w:sz w:val="28"/>
          <w:szCs w:val="28"/>
        </w:rPr>
      </w:pPr>
    </w:p>
    <w:p w:rsidR="00BE79AC" w:rsidRDefault="001C5F90" w:rsidP="001C5F90">
      <w:pPr>
        <w:pStyle w:val="aa"/>
        <w:overflowPunct/>
        <w:autoSpaceDE/>
        <w:autoSpaceDN/>
        <w:adjustRightInd/>
        <w:spacing w:after="0"/>
        <w:ind w:firstLine="425"/>
        <w:jc w:val="both"/>
        <w:textAlignment w:val="auto"/>
        <w:rPr>
          <w:color w:val="000000"/>
          <w:sz w:val="28"/>
          <w:szCs w:val="28"/>
          <w:shd w:val="clear" w:color="auto" w:fill="FFFFFF"/>
        </w:rPr>
      </w:pPr>
      <w:r w:rsidRPr="00F36C15">
        <w:rPr>
          <w:color w:val="000000"/>
          <w:sz w:val="28"/>
          <w:szCs w:val="28"/>
          <w:shd w:val="clear" w:color="auto" w:fill="FFFFFF"/>
        </w:rPr>
        <w:t>Наружный слой респиратора Р-2 выполнен из нетканого полипропиленового м</w:t>
      </w:r>
      <w:r w:rsidRPr="00F36C15">
        <w:rPr>
          <w:color w:val="000000"/>
          <w:sz w:val="28"/>
          <w:szCs w:val="28"/>
          <w:shd w:val="clear" w:color="auto" w:fill="FFFFFF"/>
        </w:rPr>
        <w:t>а</w:t>
      </w:r>
      <w:r w:rsidRPr="00F36C15">
        <w:rPr>
          <w:color w:val="000000"/>
          <w:sz w:val="28"/>
          <w:szCs w:val="28"/>
          <w:shd w:val="clear" w:color="auto" w:fill="FFFFFF"/>
        </w:rPr>
        <w:t>териала с водоотталкивающими свойствами, средний слой - ФПП-15, внутренний - полиэтиленовой пленки.</w:t>
      </w:r>
    </w:p>
    <w:p w:rsidR="00F76932" w:rsidRDefault="00F76932" w:rsidP="00BE79AC">
      <w:pPr>
        <w:widowControl w:val="0"/>
        <w:ind w:right="23" w:firstLine="709"/>
        <w:jc w:val="both"/>
        <w:rPr>
          <w:b/>
          <w:i/>
          <w:iCs/>
          <w:color w:val="000000"/>
          <w:sz w:val="28"/>
          <w:szCs w:val="28"/>
        </w:rPr>
      </w:pPr>
    </w:p>
    <w:p w:rsidR="001C5F90" w:rsidRPr="00BE79AC" w:rsidRDefault="001C5F90" w:rsidP="00BE79AC">
      <w:pPr>
        <w:widowControl w:val="0"/>
        <w:ind w:right="23" w:firstLine="709"/>
        <w:jc w:val="both"/>
        <w:rPr>
          <w:b/>
          <w:i/>
          <w:iCs/>
          <w:color w:val="000000"/>
          <w:sz w:val="28"/>
          <w:szCs w:val="28"/>
        </w:rPr>
      </w:pPr>
      <w:r w:rsidRPr="00BE79AC">
        <w:rPr>
          <w:b/>
          <w:i/>
          <w:iCs/>
          <w:color w:val="000000"/>
          <w:sz w:val="28"/>
          <w:szCs w:val="28"/>
        </w:rPr>
        <w:t xml:space="preserve">1.3 </w:t>
      </w:r>
      <w:proofErr w:type="spellStart"/>
      <w:r w:rsidRPr="00BE79AC">
        <w:rPr>
          <w:b/>
          <w:i/>
          <w:iCs/>
          <w:color w:val="000000"/>
          <w:sz w:val="28"/>
          <w:szCs w:val="28"/>
        </w:rPr>
        <w:t>Самоспасатели</w:t>
      </w:r>
      <w:proofErr w:type="spellEnd"/>
    </w:p>
    <w:p w:rsidR="001C5F90" w:rsidRPr="00F36C15" w:rsidRDefault="001C5F90" w:rsidP="001C5F90">
      <w:pPr>
        <w:widowControl w:val="0"/>
        <w:ind w:right="23" w:firstLine="709"/>
        <w:jc w:val="both"/>
        <w:rPr>
          <w:iCs/>
          <w:color w:val="000000"/>
          <w:sz w:val="28"/>
          <w:szCs w:val="28"/>
        </w:rPr>
      </w:pPr>
      <w:proofErr w:type="spellStart"/>
      <w:proofErr w:type="gramStart"/>
      <w:r w:rsidRPr="00F36C15">
        <w:rPr>
          <w:iCs/>
          <w:color w:val="000000"/>
          <w:sz w:val="28"/>
          <w:szCs w:val="28"/>
        </w:rPr>
        <w:t>Самоспасатели</w:t>
      </w:r>
      <w:proofErr w:type="spellEnd"/>
      <w:r w:rsidRPr="00F36C15">
        <w:rPr>
          <w:iCs/>
          <w:color w:val="000000"/>
          <w:sz w:val="28"/>
          <w:szCs w:val="28"/>
        </w:rPr>
        <w:t xml:space="preserve"> предназначены для экстренного применения в случае пожара, аварий и обеспечивают  выход людей из опасной зоны. </w:t>
      </w:r>
      <w:proofErr w:type="gramEnd"/>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 xml:space="preserve">Особенность этих средств – </w:t>
      </w:r>
      <w:proofErr w:type="spellStart"/>
      <w:r w:rsidRPr="00F36C15">
        <w:rPr>
          <w:iCs/>
          <w:color w:val="000000"/>
          <w:sz w:val="28"/>
          <w:szCs w:val="28"/>
        </w:rPr>
        <w:t>самоспасатели</w:t>
      </w:r>
      <w:proofErr w:type="spellEnd"/>
      <w:r w:rsidRPr="00F36C15">
        <w:rPr>
          <w:iCs/>
          <w:color w:val="000000"/>
          <w:sz w:val="28"/>
          <w:szCs w:val="28"/>
        </w:rPr>
        <w:t xml:space="preserve"> после заводской сборки готовы к действию и не требуют предварительной подготовки к пользованию. </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Они являются средствами кратковременного одноразового применения.</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Само</w:t>
      </w:r>
      <w:proofErr w:type="gramStart"/>
      <w:r w:rsidRPr="00F36C15">
        <w:rPr>
          <w:iCs/>
          <w:color w:val="000000"/>
          <w:sz w:val="28"/>
          <w:szCs w:val="28"/>
          <w:lang w:val="en-US"/>
        </w:rPr>
        <w:t>c</w:t>
      </w:r>
      <w:proofErr w:type="spellStart"/>
      <w:proofErr w:type="gramEnd"/>
      <w:r w:rsidRPr="00F36C15">
        <w:rPr>
          <w:iCs/>
          <w:color w:val="000000"/>
          <w:sz w:val="28"/>
          <w:szCs w:val="28"/>
        </w:rPr>
        <w:t>пасатели</w:t>
      </w:r>
      <w:proofErr w:type="spellEnd"/>
      <w:r w:rsidRPr="00F36C15">
        <w:rPr>
          <w:iCs/>
          <w:color w:val="000000"/>
          <w:sz w:val="28"/>
          <w:szCs w:val="28"/>
        </w:rPr>
        <w:t xml:space="preserve"> бывают фильтрующего и изолирующего типа.</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 xml:space="preserve">Мы рассмотрим следующие </w:t>
      </w:r>
      <w:proofErr w:type="spellStart"/>
      <w:r w:rsidRPr="00F36C15">
        <w:rPr>
          <w:iCs/>
          <w:color w:val="000000"/>
          <w:sz w:val="28"/>
          <w:szCs w:val="28"/>
        </w:rPr>
        <w:t>самоспасатели</w:t>
      </w:r>
      <w:proofErr w:type="spellEnd"/>
      <w:r w:rsidRPr="00F36C15">
        <w:rPr>
          <w:iCs/>
          <w:color w:val="000000"/>
          <w:sz w:val="28"/>
          <w:szCs w:val="28"/>
        </w:rPr>
        <w:t xml:space="preserve"> фильтрующего типа:</w:t>
      </w:r>
    </w:p>
    <w:p w:rsidR="001C5F90" w:rsidRPr="00F36C15" w:rsidRDefault="001C5F90" w:rsidP="001643A6">
      <w:pPr>
        <w:widowControl w:val="0"/>
        <w:numPr>
          <w:ilvl w:val="0"/>
          <w:numId w:val="30"/>
        </w:numPr>
        <w:ind w:right="23"/>
        <w:jc w:val="both"/>
        <w:rPr>
          <w:iCs/>
          <w:color w:val="000000"/>
          <w:sz w:val="28"/>
          <w:szCs w:val="28"/>
        </w:rPr>
      </w:pPr>
      <w:r w:rsidRPr="00F36C15">
        <w:rPr>
          <w:iCs/>
          <w:color w:val="000000"/>
          <w:sz w:val="28"/>
          <w:szCs w:val="28"/>
        </w:rPr>
        <w:t>защитный капюшон «Феникс» (Феникс-2),</w:t>
      </w:r>
    </w:p>
    <w:p w:rsidR="001C5F90" w:rsidRPr="00F36C15" w:rsidRDefault="001C5F90" w:rsidP="001643A6">
      <w:pPr>
        <w:widowControl w:val="0"/>
        <w:numPr>
          <w:ilvl w:val="0"/>
          <w:numId w:val="30"/>
        </w:numPr>
        <w:ind w:right="23"/>
        <w:jc w:val="both"/>
        <w:rPr>
          <w:iCs/>
          <w:color w:val="000000"/>
          <w:sz w:val="28"/>
          <w:szCs w:val="28"/>
        </w:rPr>
      </w:pPr>
      <w:proofErr w:type="spellStart"/>
      <w:r w:rsidRPr="00F36C15">
        <w:rPr>
          <w:iCs/>
          <w:color w:val="000000"/>
          <w:sz w:val="28"/>
          <w:szCs w:val="28"/>
        </w:rPr>
        <w:t>самоспасатель</w:t>
      </w:r>
      <w:proofErr w:type="spellEnd"/>
      <w:r w:rsidRPr="00F36C15">
        <w:rPr>
          <w:iCs/>
          <w:color w:val="000000"/>
          <w:sz w:val="28"/>
          <w:szCs w:val="28"/>
        </w:rPr>
        <w:t xml:space="preserve"> фильтрующий «Шанс» (Шанс-Е),</w:t>
      </w:r>
    </w:p>
    <w:p w:rsidR="001C5F90" w:rsidRPr="00F36C15" w:rsidRDefault="001C5F90" w:rsidP="001643A6">
      <w:pPr>
        <w:widowControl w:val="0"/>
        <w:numPr>
          <w:ilvl w:val="0"/>
          <w:numId w:val="30"/>
        </w:numPr>
        <w:ind w:right="23"/>
        <w:jc w:val="both"/>
        <w:rPr>
          <w:iCs/>
          <w:color w:val="000000"/>
          <w:sz w:val="28"/>
          <w:szCs w:val="28"/>
        </w:rPr>
      </w:pPr>
      <w:proofErr w:type="spellStart"/>
      <w:r w:rsidRPr="00F36C15">
        <w:rPr>
          <w:iCs/>
          <w:color w:val="000000"/>
          <w:sz w:val="28"/>
          <w:szCs w:val="28"/>
        </w:rPr>
        <w:t>газодымозащитный</w:t>
      </w:r>
      <w:proofErr w:type="spellEnd"/>
      <w:r w:rsidRPr="00F36C15">
        <w:rPr>
          <w:iCs/>
          <w:color w:val="000000"/>
          <w:sz w:val="28"/>
          <w:szCs w:val="28"/>
        </w:rPr>
        <w:t xml:space="preserve"> комплект ГДЗК (ГДЗК-У, ГДЗК- </w:t>
      </w:r>
      <w:r w:rsidRPr="00F36C15">
        <w:rPr>
          <w:iCs/>
          <w:color w:val="000000"/>
          <w:sz w:val="28"/>
          <w:szCs w:val="28"/>
          <w:lang w:val="en-US"/>
        </w:rPr>
        <w:t>EN</w:t>
      </w:r>
      <w:r w:rsidRPr="00F36C15">
        <w:rPr>
          <w:iCs/>
          <w:color w:val="000000"/>
          <w:sz w:val="28"/>
          <w:szCs w:val="28"/>
        </w:rPr>
        <w:t>)</w:t>
      </w:r>
    </w:p>
    <w:p w:rsidR="00F76932" w:rsidRDefault="00F76932" w:rsidP="00BE79AC">
      <w:pPr>
        <w:widowControl w:val="0"/>
        <w:ind w:right="23" w:firstLine="709"/>
        <w:jc w:val="both"/>
        <w:rPr>
          <w:b/>
          <w:i/>
          <w:color w:val="000000"/>
          <w:sz w:val="28"/>
          <w:szCs w:val="28"/>
        </w:rPr>
      </w:pPr>
    </w:p>
    <w:p w:rsidR="00F76932" w:rsidRDefault="00F76932" w:rsidP="00BE79AC">
      <w:pPr>
        <w:widowControl w:val="0"/>
        <w:ind w:right="23" w:firstLine="709"/>
        <w:jc w:val="both"/>
        <w:rPr>
          <w:b/>
          <w:i/>
          <w:color w:val="000000"/>
          <w:sz w:val="28"/>
          <w:szCs w:val="28"/>
        </w:rPr>
      </w:pPr>
    </w:p>
    <w:p w:rsidR="00F76932" w:rsidRDefault="00F76932" w:rsidP="00BE79AC">
      <w:pPr>
        <w:widowControl w:val="0"/>
        <w:ind w:right="23" w:firstLine="709"/>
        <w:jc w:val="both"/>
        <w:rPr>
          <w:b/>
          <w:i/>
          <w:color w:val="000000"/>
          <w:sz w:val="28"/>
          <w:szCs w:val="28"/>
        </w:rPr>
      </w:pPr>
    </w:p>
    <w:p w:rsidR="001C5F90" w:rsidRPr="00BE79AC" w:rsidRDefault="001C5F90" w:rsidP="00BE79AC">
      <w:pPr>
        <w:widowControl w:val="0"/>
        <w:ind w:right="23" w:firstLine="709"/>
        <w:jc w:val="both"/>
        <w:rPr>
          <w:b/>
          <w:i/>
          <w:color w:val="000000"/>
          <w:sz w:val="28"/>
          <w:szCs w:val="28"/>
        </w:rPr>
      </w:pPr>
      <w:r w:rsidRPr="00BE79AC">
        <w:rPr>
          <w:b/>
          <w:i/>
          <w:color w:val="000000"/>
          <w:sz w:val="28"/>
          <w:szCs w:val="28"/>
        </w:rPr>
        <w:lastRenderedPageBreak/>
        <w:t xml:space="preserve">1.3.1 </w:t>
      </w:r>
      <w:proofErr w:type="spellStart"/>
      <w:r w:rsidRPr="00BE79AC">
        <w:rPr>
          <w:b/>
          <w:i/>
          <w:color w:val="000000"/>
          <w:sz w:val="28"/>
          <w:szCs w:val="28"/>
        </w:rPr>
        <w:t>Самоспасатель</w:t>
      </w:r>
      <w:proofErr w:type="spellEnd"/>
      <w:r w:rsidRPr="00BE79AC">
        <w:rPr>
          <w:b/>
          <w:i/>
          <w:color w:val="000000"/>
          <w:sz w:val="28"/>
          <w:szCs w:val="28"/>
        </w:rPr>
        <w:t xml:space="preserve"> фильтрующий</w:t>
      </w:r>
      <w:r w:rsidRPr="00BE79AC">
        <w:rPr>
          <w:b/>
          <w:bCs/>
          <w:i/>
          <w:color w:val="000000"/>
          <w:kern w:val="36"/>
          <w:sz w:val="28"/>
          <w:szCs w:val="28"/>
        </w:rPr>
        <w:t xml:space="preserve"> «Феникс» (</w:t>
      </w:r>
      <w:r w:rsidRPr="00BE79AC">
        <w:rPr>
          <w:b/>
          <w:i/>
          <w:color w:val="000000"/>
          <w:sz w:val="28"/>
          <w:szCs w:val="28"/>
        </w:rPr>
        <w:t>Феникс-2)</w:t>
      </w:r>
    </w:p>
    <w:p w:rsidR="001C5F90" w:rsidRPr="00F81702" w:rsidRDefault="00E4163D" w:rsidP="001C5F90">
      <w:pPr>
        <w:widowControl w:val="0"/>
        <w:ind w:right="23"/>
        <w:jc w:val="center"/>
        <w:rPr>
          <w:color w:val="000000"/>
          <w:sz w:val="24"/>
          <w:szCs w:val="24"/>
        </w:rPr>
      </w:pPr>
      <w:r>
        <w:rPr>
          <w:noProof/>
        </w:rPr>
        <w:drawing>
          <wp:inline distT="0" distB="0" distL="0" distR="0">
            <wp:extent cx="5003326" cy="3459707"/>
            <wp:effectExtent l="19050" t="0" r="6824"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03326" cy="3459707"/>
                    </a:xfrm>
                    <a:prstGeom prst="rect">
                      <a:avLst/>
                    </a:prstGeom>
                    <a:noFill/>
                    <a:ln>
                      <a:noFill/>
                    </a:ln>
                  </pic:spPr>
                </pic:pic>
              </a:graphicData>
            </a:graphic>
          </wp:inline>
        </w:drawing>
      </w:r>
    </w:p>
    <w:p w:rsidR="00F76932" w:rsidRDefault="00F76932" w:rsidP="001C5F90">
      <w:pPr>
        <w:widowControl w:val="0"/>
        <w:ind w:right="23" w:firstLine="709"/>
        <w:jc w:val="both"/>
        <w:rPr>
          <w:color w:val="000000"/>
          <w:spacing w:val="-4"/>
          <w:sz w:val="28"/>
          <w:szCs w:val="28"/>
        </w:rPr>
      </w:pPr>
    </w:p>
    <w:p w:rsidR="001C5F90" w:rsidRPr="00F36C15" w:rsidRDefault="001C5F90" w:rsidP="001C5F90">
      <w:pPr>
        <w:widowControl w:val="0"/>
        <w:ind w:right="23" w:firstLine="709"/>
        <w:jc w:val="both"/>
        <w:rPr>
          <w:color w:val="000000"/>
          <w:spacing w:val="-4"/>
          <w:sz w:val="28"/>
          <w:szCs w:val="28"/>
        </w:rPr>
      </w:pPr>
      <w:proofErr w:type="spellStart"/>
      <w:proofErr w:type="gramStart"/>
      <w:r w:rsidRPr="00F36C15">
        <w:rPr>
          <w:color w:val="000000"/>
          <w:spacing w:val="-4"/>
          <w:sz w:val="28"/>
          <w:szCs w:val="28"/>
        </w:rPr>
        <w:t>Самоспасатель</w:t>
      </w:r>
      <w:proofErr w:type="spellEnd"/>
      <w:r w:rsidRPr="00F36C15">
        <w:rPr>
          <w:color w:val="000000"/>
          <w:spacing w:val="-4"/>
          <w:sz w:val="28"/>
          <w:szCs w:val="28"/>
        </w:rPr>
        <w:t xml:space="preserve"> фильтрующий</w:t>
      </w:r>
      <w:r w:rsidRPr="00F36C15">
        <w:rPr>
          <w:bCs/>
          <w:color w:val="000000"/>
          <w:spacing w:val="-4"/>
          <w:kern w:val="36"/>
          <w:sz w:val="28"/>
          <w:szCs w:val="28"/>
        </w:rPr>
        <w:t xml:space="preserve"> «Феникс»,</w:t>
      </w:r>
      <w:r w:rsidRPr="00F36C15">
        <w:rPr>
          <w:color w:val="000000"/>
          <w:spacing w:val="-4"/>
          <w:sz w:val="28"/>
          <w:szCs w:val="28"/>
        </w:rPr>
        <w:t xml:space="preserve"> «Феникс-2» предназначен для защиты о</w:t>
      </w:r>
      <w:r w:rsidRPr="00F36C15">
        <w:rPr>
          <w:color w:val="000000"/>
          <w:spacing w:val="-4"/>
          <w:sz w:val="28"/>
          <w:szCs w:val="28"/>
        </w:rPr>
        <w:t>р</w:t>
      </w:r>
      <w:r w:rsidRPr="00F36C15">
        <w:rPr>
          <w:color w:val="000000"/>
          <w:spacing w:val="-4"/>
          <w:sz w:val="28"/>
          <w:szCs w:val="28"/>
        </w:rPr>
        <w:t>ганов дыхания, глаз и кожи лица взрослых и детей старше 7 лет от аэрозолей, паров и г</w:t>
      </w:r>
      <w:r w:rsidRPr="00F36C15">
        <w:rPr>
          <w:color w:val="000000"/>
          <w:spacing w:val="-4"/>
          <w:sz w:val="28"/>
          <w:szCs w:val="28"/>
        </w:rPr>
        <w:t>а</w:t>
      </w:r>
      <w:r w:rsidRPr="00F36C15">
        <w:rPr>
          <w:color w:val="000000"/>
          <w:spacing w:val="-4"/>
          <w:sz w:val="28"/>
          <w:szCs w:val="28"/>
        </w:rPr>
        <w:t>зов опасных химических веществ (включая продукты горения) при эвакуации из зданий, сооружений и объектов различного назначения, при пожаре (при отсутствии длительного воздействия пламени), а также из зон химического заражения в случае техногенных ав</w:t>
      </w:r>
      <w:r w:rsidRPr="00F36C15">
        <w:rPr>
          <w:color w:val="000000"/>
          <w:spacing w:val="-4"/>
          <w:sz w:val="28"/>
          <w:szCs w:val="28"/>
        </w:rPr>
        <w:t>а</w:t>
      </w:r>
      <w:r w:rsidRPr="00F36C15">
        <w:rPr>
          <w:color w:val="000000"/>
          <w:spacing w:val="-4"/>
          <w:sz w:val="28"/>
          <w:szCs w:val="28"/>
        </w:rPr>
        <w:t>рий и террористических актов.</w:t>
      </w:r>
      <w:proofErr w:type="gramEnd"/>
    </w:p>
    <w:p w:rsidR="001C5F90" w:rsidRPr="00F36C15" w:rsidRDefault="001C5F90" w:rsidP="001C5F90">
      <w:pPr>
        <w:widowControl w:val="0"/>
        <w:ind w:right="23" w:firstLine="709"/>
        <w:jc w:val="both"/>
        <w:rPr>
          <w:b/>
          <w:i/>
          <w:color w:val="000000"/>
          <w:sz w:val="28"/>
          <w:szCs w:val="28"/>
        </w:rPr>
      </w:pPr>
      <w:r w:rsidRPr="00F36C15">
        <w:rPr>
          <w:b/>
          <w:bCs/>
          <w:i/>
          <w:color w:val="000000"/>
          <w:sz w:val="28"/>
          <w:szCs w:val="28"/>
        </w:rPr>
        <w:t>Время защитного действия:</w:t>
      </w:r>
      <w:r w:rsidRPr="00F36C15">
        <w:rPr>
          <w:b/>
          <w:i/>
          <w:color w:val="000000"/>
          <w:sz w:val="28"/>
          <w:szCs w:val="28"/>
        </w:rPr>
        <w:t> не менее 30</w:t>
      </w:r>
      <w:r w:rsidR="007B281B">
        <w:rPr>
          <w:b/>
          <w:i/>
          <w:color w:val="000000"/>
          <w:sz w:val="28"/>
          <w:szCs w:val="28"/>
        </w:rPr>
        <w:t xml:space="preserve"> </w:t>
      </w:r>
      <w:r w:rsidRPr="00F36C15">
        <w:rPr>
          <w:b/>
          <w:i/>
          <w:color w:val="000000"/>
          <w:sz w:val="28"/>
          <w:szCs w:val="28"/>
        </w:rPr>
        <w:t>минут.</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Конструктивные изменения в корпусе капюшона позволяют сократить время перевода изделия в рабочее положение и обеспечить защиту с более длительным вр</w:t>
      </w:r>
      <w:r w:rsidRPr="00F36C15">
        <w:rPr>
          <w:color w:val="000000"/>
          <w:sz w:val="28"/>
          <w:szCs w:val="28"/>
        </w:rPr>
        <w:t>е</w:t>
      </w:r>
      <w:r w:rsidRPr="00F36C15">
        <w:rPr>
          <w:color w:val="000000"/>
          <w:sz w:val="28"/>
          <w:szCs w:val="28"/>
        </w:rPr>
        <w:t>менем нахождения в условиях химического заражения.</w:t>
      </w:r>
    </w:p>
    <w:p w:rsidR="001C5F90" w:rsidRPr="00F36C15" w:rsidRDefault="001C5F90" w:rsidP="001C5F90">
      <w:pPr>
        <w:widowControl w:val="0"/>
        <w:spacing w:line="232" w:lineRule="auto"/>
        <w:ind w:right="23" w:firstLine="709"/>
        <w:jc w:val="both"/>
        <w:rPr>
          <w:color w:val="000000"/>
          <w:spacing w:val="-6"/>
          <w:sz w:val="28"/>
          <w:szCs w:val="28"/>
        </w:rPr>
      </w:pPr>
      <w:proofErr w:type="spellStart"/>
      <w:proofErr w:type="gramStart"/>
      <w:r w:rsidRPr="00F36C15">
        <w:rPr>
          <w:color w:val="000000"/>
          <w:spacing w:val="-6"/>
          <w:sz w:val="28"/>
          <w:szCs w:val="28"/>
        </w:rPr>
        <w:t>Самоспасатель</w:t>
      </w:r>
      <w:proofErr w:type="spellEnd"/>
      <w:r w:rsidRPr="00F36C15">
        <w:rPr>
          <w:color w:val="000000"/>
          <w:spacing w:val="-6"/>
          <w:sz w:val="28"/>
          <w:szCs w:val="28"/>
        </w:rPr>
        <w:t xml:space="preserve"> состоит из лицевой части, изготовленной из прозрачной термосто</w:t>
      </w:r>
      <w:r w:rsidRPr="00F36C15">
        <w:rPr>
          <w:color w:val="000000"/>
          <w:spacing w:val="-6"/>
          <w:sz w:val="28"/>
          <w:szCs w:val="28"/>
        </w:rPr>
        <w:t>й</w:t>
      </w:r>
      <w:r w:rsidRPr="00F36C15">
        <w:rPr>
          <w:color w:val="000000"/>
          <w:spacing w:val="-6"/>
          <w:sz w:val="28"/>
          <w:szCs w:val="28"/>
        </w:rPr>
        <w:t>кой полиамидной пленки в виде колпака (закрывающего всю голову человека) с зажимом для носа, шейного обтюратора, изготовленного из эластичной негорючей резины, гермет</w:t>
      </w:r>
      <w:r w:rsidRPr="00F36C15">
        <w:rPr>
          <w:color w:val="000000"/>
          <w:spacing w:val="-6"/>
          <w:sz w:val="28"/>
          <w:szCs w:val="28"/>
        </w:rPr>
        <w:t>и</w:t>
      </w:r>
      <w:r w:rsidRPr="00F36C15">
        <w:rPr>
          <w:color w:val="000000"/>
          <w:spacing w:val="-6"/>
          <w:sz w:val="28"/>
          <w:szCs w:val="28"/>
        </w:rPr>
        <w:t>зирующего шейного шнура, фильтрующе-поглощающего элемента (коробка с герметиз</w:t>
      </w:r>
      <w:r w:rsidRPr="00F36C15">
        <w:rPr>
          <w:color w:val="000000"/>
          <w:spacing w:val="-6"/>
          <w:sz w:val="28"/>
          <w:szCs w:val="28"/>
        </w:rPr>
        <w:t>и</w:t>
      </w:r>
      <w:r w:rsidRPr="00F36C15">
        <w:rPr>
          <w:color w:val="000000"/>
          <w:spacing w:val="-6"/>
          <w:sz w:val="28"/>
          <w:szCs w:val="28"/>
        </w:rPr>
        <w:t xml:space="preserve">рующей манжетой диаметром </w:t>
      </w:r>
      <w:smartTag w:uri="urn:schemas-microsoft-com:office:smarttags" w:element="metricconverter">
        <w:smartTagPr>
          <w:attr w:name="ProductID" w:val="90 мм"/>
        </w:smartTagPr>
        <w:r w:rsidRPr="00F36C15">
          <w:rPr>
            <w:color w:val="000000"/>
            <w:spacing w:val="-6"/>
            <w:sz w:val="28"/>
            <w:szCs w:val="28"/>
          </w:rPr>
          <w:t>90 мм</w:t>
        </w:r>
      </w:smartTag>
      <w:r w:rsidRPr="00F36C15">
        <w:rPr>
          <w:color w:val="000000"/>
          <w:spacing w:val="-6"/>
          <w:sz w:val="28"/>
          <w:szCs w:val="28"/>
        </w:rPr>
        <w:t xml:space="preserve"> и высотой </w:t>
      </w:r>
      <w:smartTag w:uri="urn:schemas-microsoft-com:office:smarttags" w:element="metricconverter">
        <w:smartTagPr>
          <w:attr w:name="ProductID" w:val="30 мм"/>
        </w:smartTagPr>
        <w:r w:rsidRPr="00F36C15">
          <w:rPr>
            <w:color w:val="000000"/>
            <w:spacing w:val="-6"/>
            <w:sz w:val="28"/>
            <w:szCs w:val="28"/>
          </w:rPr>
          <w:t>30 мм</w:t>
        </w:r>
      </w:smartTag>
      <w:r w:rsidRPr="00F36C15">
        <w:rPr>
          <w:color w:val="000000"/>
          <w:spacing w:val="-6"/>
          <w:sz w:val="28"/>
          <w:szCs w:val="28"/>
        </w:rPr>
        <w:t xml:space="preserve">, мягкий </w:t>
      </w:r>
      <w:proofErr w:type="spellStart"/>
      <w:r w:rsidRPr="00F36C15">
        <w:rPr>
          <w:color w:val="000000"/>
          <w:spacing w:val="-6"/>
          <w:sz w:val="28"/>
          <w:szCs w:val="28"/>
        </w:rPr>
        <w:t>противоаэрозольный</w:t>
      </w:r>
      <w:proofErr w:type="spellEnd"/>
      <w:r w:rsidRPr="00F36C15">
        <w:rPr>
          <w:color w:val="000000"/>
          <w:spacing w:val="-6"/>
          <w:sz w:val="28"/>
          <w:szCs w:val="28"/>
        </w:rPr>
        <w:t xml:space="preserve"> фильтр с пружиной, внешний чехол из негорючей ткани, клапан выдоха с силиконовой накладкой</w:t>
      </w:r>
      <w:proofErr w:type="gramEnd"/>
      <w:r w:rsidRPr="00F36C15">
        <w:rPr>
          <w:color w:val="000000"/>
          <w:spacing w:val="-6"/>
          <w:sz w:val="28"/>
          <w:szCs w:val="28"/>
        </w:rPr>
        <w:t>, силиконового загубника.</w:t>
      </w:r>
    </w:p>
    <w:p w:rsidR="001C5F90" w:rsidRPr="00F36C15" w:rsidRDefault="001C5F90" w:rsidP="001C5F90">
      <w:pPr>
        <w:widowControl w:val="0"/>
        <w:spacing w:line="232" w:lineRule="auto"/>
        <w:ind w:right="23" w:firstLine="709"/>
        <w:rPr>
          <w:color w:val="000000"/>
          <w:sz w:val="28"/>
          <w:szCs w:val="28"/>
        </w:rPr>
      </w:pPr>
      <w:r w:rsidRPr="00F36C15">
        <w:rPr>
          <w:color w:val="000000"/>
          <w:sz w:val="28"/>
          <w:szCs w:val="28"/>
        </w:rPr>
        <w:t>Комплектность изделия: </w:t>
      </w:r>
    </w:p>
    <w:p w:rsidR="001C5F90" w:rsidRPr="00F36C15" w:rsidRDefault="001C5F90" w:rsidP="001C5F90">
      <w:pPr>
        <w:widowControl w:val="0"/>
        <w:spacing w:line="232" w:lineRule="auto"/>
        <w:ind w:right="23" w:firstLine="709"/>
        <w:rPr>
          <w:color w:val="000000"/>
          <w:sz w:val="28"/>
          <w:szCs w:val="28"/>
        </w:rPr>
      </w:pPr>
      <w:r w:rsidRPr="00F36C15">
        <w:rPr>
          <w:color w:val="000000"/>
          <w:sz w:val="28"/>
          <w:szCs w:val="28"/>
        </w:rPr>
        <w:t xml:space="preserve">- </w:t>
      </w:r>
      <w:proofErr w:type="spellStart"/>
      <w:r w:rsidRPr="00F36C15">
        <w:rPr>
          <w:color w:val="000000"/>
          <w:sz w:val="28"/>
          <w:szCs w:val="28"/>
        </w:rPr>
        <w:t>самоспасатель</w:t>
      </w:r>
      <w:proofErr w:type="spellEnd"/>
      <w:r w:rsidRPr="00F36C15">
        <w:rPr>
          <w:color w:val="000000"/>
          <w:sz w:val="28"/>
          <w:szCs w:val="28"/>
        </w:rPr>
        <w:t xml:space="preserve"> в упаковке – 1 шт., </w:t>
      </w:r>
    </w:p>
    <w:p w:rsidR="001C5F90" w:rsidRPr="00F36C15" w:rsidRDefault="001C5F90" w:rsidP="001C5F90">
      <w:pPr>
        <w:widowControl w:val="0"/>
        <w:spacing w:line="232" w:lineRule="auto"/>
        <w:ind w:right="23" w:firstLine="709"/>
        <w:rPr>
          <w:color w:val="000000"/>
          <w:sz w:val="28"/>
          <w:szCs w:val="28"/>
        </w:rPr>
      </w:pPr>
      <w:r w:rsidRPr="00F36C15">
        <w:rPr>
          <w:color w:val="000000"/>
          <w:sz w:val="28"/>
          <w:szCs w:val="28"/>
        </w:rPr>
        <w:t>- пластиковый пакет для ношения – 1 шт.; </w:t>
      </w:r>
    </w:p>
    <w:p w:rsidR="001C5F90" w:rsidRPr="00F36C15" w:rsidRDefault="001C5F90" w:rsidP="001C5F90">
      <w:pPr>
        <w:widowControl w:val="0"/>
        <w:spacing w:line="232" w:lineRule="auto"/>
        <w:ind w:right="23" w:firstLine="709"/>
        <w:rPr>
          <w:color w:val="000000"/>
          <w:sz w:val="28"/>
          <w:szCs w:val="28"/>
        </w:rPr>
      </w:pPr>
      <w:r w:rsidRPr="00F36C15">
        <w:rPr>
          <w:color w:val="000000"/>
          <w:sz w:val="28"/>
          <w:szCs w:val="28"/>
        </w:rPr>
        <w:t>- инструкция по эксплуатации (паспорт изделия) – 1 шт.</w:t>
      </w:r>
    </w:p>
    <w:p w:rsidR="001C5F90" w:rsidRPr="00F36C15" w:rsidRDefault="001C5F90" w:rsidP="001C5F90">
      <w:pPr>
        <w:widowControl w:val="0"/>
        <w:spacing w:line="232" w:lineRule="auto"/>
        <w:ind w:right="23" w:firstLine="709"/>
        <w:rPr>
          <w:color w:val="000000"/>
          <w:sz w:val="28"/>
          <w:szCs w:val="28"/>
        </w:rPr>
      </w:pPr>
      <w:r w:rsidRPr="00F36C15">
        <w:rPr>
          <w:color w:val="000000"/>
          <w:sz w:val="28"/>
          <w:szCs w:val="28"/>
        </w:rPr>
        <w:t>Упаковка изделия: </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герметичная вакуумная упаковка из ламинированной алюминиевой фольги;</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пластиковый пакет для ношения с молнией.</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Срок хранения изделия: не менее 5 лет (в штатной вакуумной упаковке).</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xml:space="preserve">Размеры в упаковке: </w:t>
      </w:r>
      <w:smartTag w:uri="urn:schemas-microsoft-com:office:smarttags" w:element="metricconverter">
        <w:smartTagPr>
          <w:attr w:name="ProductID" w:val="110 мм"/>
        </w:smartTagPr>
        <w:r w:rsidRPr="00F36C15">
          <w:rPr>
            <w:color w:val="000000"/>
            <w:sz w:val="28"/>
            <w:szCs w:val="28"/>
          </w:rPr>
          <w:t>110 мм</w:t>
        </w:r>
      </w:smartTag>
      <w:r w:rsidRPr="00F36C15">
        <w:rPr>
          <w:color w:val="000000"/>
          <w:sz w:val="28"/>
          <w:szCs w:val="28"/>
        </w:rPr>
        <w:t xml:space="preserve"> на </w:t>
      </w:r>
      <w:smartTag w:uri="urn:schemas-microsoft-com:office:smarttags" w:element="metricconverter">
        <w:smartTagPr>
          <w:attr w:name="ProductID" w:val="50 мм"/>
        </w:smartTagPr>
        <w:r w:rsidRPr="00F36C15">
          <w:rPr>
            <w:color w:val="000000"/>
            <w:sz w:val="28"/>
            <w:szCs w:val="28"/>
          </w:rPr>
          <w:t>50 мм</w:t>
        </w:r>
      </w:smartTag>
      <w:r w:rsidRPr="00F36C15">
        <w:rPr>
          <w:color w:val="000000"/>
          <w:sz w:val="28"/>
          <w:szCs w:val="28"/>
        </w:rPr>
        <w:t xml:space="preserve">, масса без упаковки </w:t>
      </w:r>
      <w:smartTag w:uri="urn:schemas-microsoft-com:office:smarttags" w:element="metricconverter">
        <w:smartTagPr>
          <w:attr w:name="ProductID" w:val="230 г"/>
        </w:smartTagPr>
        <w:r w:rsidRPr="00F36C15">
          <w:rPr>
            <w:color w:val="000000"/>
            <w:sz w:val="28"/>
            <w:szCs w:val="28"/>
          </w:rPr>
          <w:t>230 г</w:t>
        </w:r>
      </w:smartTag>
      <w:r w:rsidRPr="00F36C15">
        <w:rPr>
          <w:color w:val="000000"/>
          <w:sz w:val="28"/>
          <w:szCs w:val="28"/>
        </w:rPr>
        <w:t>., в штатном п</w:t>
      </w:r>
      <w:r w:rsidRPr="00F36C15">
        <w:rPr>
          <w:color w:val="000000"/>
          <w:sz w:val="28"/>
          <w:szCs w:val="28"/>
        </w:rPr>
        <w:t>а</w:t>
      </w:r>
      <w:r w:rsidRPr="00F36C15">
        <w:rPr>
          <w:color w:val="000000"/>
          <w:sz w:val="28"/>
          <w:szCs w:val="28"/>
        </w:rPr>
        <w:t xml:space="preserve">кете для ношения - </w:t>
      </w:r>
      <w:smartTag w:uri="urn:schemas-microsoft-com:office:smarttags" w:element="metricconverter">
        <w:smartTagPr>
          <w:attr w:name="ProductID" w:val="250 г"/>
        </w:smartTagPr>
        <w:r w:rsidRPr="00F36C15">
          <w:rPr>
            <w:color w:val="000000"/>
            <w:sz w:val="28"/>
            <w:szCs w:val="28"/>
          </w:rPr>
          <w:t>250 г</w:t>
        </w:r>
      </w:smartTag>
      <w:r w:rsidRPr="00F36C15">
        <w:rPr>
          <w:color w:val="000000"/>
          <w:sz w:val="28"/>
          <w:szCs w:val="28"/>
        </w:rPr>
        <w:t>.</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xml:space="preserve">Сопротивление дыханию: </w:t>
      </w:r>
      <w:smartTag w:uri="urn:schemas-microsoft-com:office:smarttags" w:element="metricconverter">
        <w:smartTagPr>
          <w:attr w:name="ProductID" w:val="21 мм"/>
        </w:smartTagPr>
        <w:r w:rsidRPr="00F36C15">
          <w:rPr>
            <w:color w:val="000000"/>
            <w:sz w:val="28"/>
            <w:szCs w:val="28"/>
          </w:rPr>
          <w:t>21 мм</w:t>
        </w:r>
      </w:smartTag>
      <w:r w:rsidRPr="00F36C15">
        <w:rPr>
          <w:color w:val="000000"/>
          <w:sz w:val="28"/>
          <w:szCs w:val="28"/>
        </w:rPr>
        <w:t xml:space="preserve"> вод</w:t>
      </w:r>
      <w:proofErr w:type="gramStart"/>
      <w:r w:rsidRPr="00F36C15">
        <w:rPr>
          <w:color w:val="000000"/>
          <w:sz w:val="28"/>
          <w:szCs w:val="28"/>
        </w:rPr>
        <w:t>.</w:t>
      </w:r>
      <w:proofErr w:type="gramEnd"/>
      <w:r w:rsidRPr="00F36C15">
        <w:rPr>
          <w:color w:val="000000"/>
          <w:sz w:val="28"/>
          <w:szCs w:val="28"/>
        </w:rPr>
        <w:t xml:space="preserve"> </w:t>
      </w:r>
      <w:proofErr w:type="gramStart"/>
      <w:r w:rsidRPr="00F36C15">
        <w:rPr>
          <w:color w:val="000000"/>
          <w:sz w:val="28"/>
          <w:szCs w:val="28"/>
        </w:rPr>
        <w:t>с</w:t>
      </w:r>
      <w:proofErr w:type="gramEnd"/>
      <w:r w:rsidRPr="00F36C15">
        <w:rPr>
          <w:color w:val="000000"/>
          <w:sz w:val="28"/>
          <w:szCs w:val="28"/>
        </w:rPr>
        <w:t>т. при потоке воздуха 30 л/мин.</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lastRenderedPageBreak/>
        <w:t xml:space="preserve">Устойчивость к воспламенению: материалы </w:t>
      </w:r>
      <w:proofErr w:type="spellStart"/>
      <w:r w:rsidRPr="00F36C15">
        <w:rPr>
          <w:color w:val="000000"/>
          <w:sz w:val="28"/>
          <w:szCs w:val="28"/>
        </w:rPr>
        <w:t>самоспасателя</w:t>
      </w:r>
      <w:proofErr w:type="spellEnd"/>
      <w:r w:rsidRPr="00F36C15">
        <w:rPr>
          <w:color w:val="000000"/>
          <w:sz w:val="28"/>
          <w:szCs w:val="28"/>
        </w:rPr>
        <w:t xml:space="preserve"> не воспламеняются и не горят после извлечения из пламени с температурой 800</w:t>
      </w:r>
      <w:r w:rsidRPr="00F36C15">
        <w:rPr>
          <w:color w:val="000000"/>
          <w:sz w:val="28"/>
          <w:szCs w:val="28"/>
          <w:vertAlign w:val="superscript"/>
        </w:rPr>
        <w:t>0</w:t>
      </w:r>
      <w:r w:rsidRPr="00F36C15">
        <w:rPr>
          <w:color w:val="000000"/>
          <w:sz w:val="28"/>
          <w:szCs w:val="28"/>
        </w:rPr>
        <w:t>С (скорость движения над горелкой 6 см/с)</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Защитные свойства изделия по аэрозолям: коэффициент проницаемости по аэр</w:t>
      </w:r>
      <w:r w:rsidRPr="00F36C15">
        <w:rPr>
          <w:color w:val="000000"/>
          <w:sz w:val="28"/>
          <w:szCs w:val="28"/>
        </w:rPr>
        <w:t>о</w:t>
      </w:r>
      <w:r w:rsidRPr="00F36C15">
        <w:rPr>
          <w:color w:val="000000"/>
          <w:sz w:val="28"/>
          <w:szCs w:val="28"/>
        </w:rPr>
        <w:t>золям – не более 2 %.</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xml:space="preserve">Защитные свойства изделия по парам и газам опасных химических веществ - </w:t>
      </w:r>
      <w:proofErr w:type="spellStart"/>
      <w:r w:rsidRPr="00F36C15">
        <w:rPr>
          <w:color w:val="000000"/>
          <w:sz w:val="28"/>
          <w:szCs w:val="28"/>
        </w:rPr>
        <w:t>с</w:t>
      </w:r>
      <w:r w:rsidRPr="00F36C15">
        <w:rPr>
          <w:color w:val="000000"/>
          <w:sz w:val="28"/>
          <w:szCs w:val="28"/>
        </w:rPr>
        <w:t>а</w:t>
      </w:r>
      <w:r w:rsidRPr="00F36C15">
        <w:rPr>
          <w:color w:val="000000"/>
          <w:sz w:val="28"/>
          <w:szCs w:val="28"/>
        </w:rPr>
        <w:t>моспасатель</w:t>
      </w:r>
      <w:proofErr w:type="spellEnd"/>
      <w:r w:rsidRPr="00F36C15">
        <w:rPr>
          <w:color w:val="000000"/>
          <w:sz w:val="28"/>
          <w:szCs w:val="28"/>
        </w:rPr>
        <w:t xml:space="preserve"> защищает от опасных химических веще</w:t>
      </w:r>
      <w:proofErr w:type="gramStart"/>
      <w:r w:rsidRPr="00F36C15">
        <w:rPr>
          <w:color w:val="000000"/>
          <w:sz w:val="28"/>
          <w:szCs w:val="28"/>
        </w:rPr>
        <w:t>ств гр</w:t>
      </w:r>
      <w:proofErr w:type="gramEnd"/>
      <w:r w:rsidRPr="00F36C15">
        <w:rPr>
          <w:color w:val="000000"/>
          <w:sz w:val="28"/>
          <w:szCs w:val="28"/>
        </w:rPr>
        <w:t>упп: </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А (</w:t>
      </w:r>
      <w:proofErr w:type="spellStart"/>
      <w:r w:rsidRPr="00F36C15">
        <w:rPr>
          <w:color w:val="000000"/>
          <w:sz w:val="28"/>
          <w:szCs w:val="28"/>
        </w:rPr>
        <w:t>ацетонитрил</w:t>
      </w:r>
      <w:proofErr w:type="spellEnd"/>
      <w:r w:rsidRPr="00F36C15">
        <w:rPr>
          <w:color w:val="000000"/>
          <w:sz w:val="28"/>
          <w:szCs w:val="28"/>
        </w:rPr>
        <w:t xml:space="preserve">, акрилонитрил, акролеин, бензол и его производные, </w:t>
      </w:r>
      <w:proofErr w:type="spellStart"/>
      <w:r w:rsidRPr="00F36C15">
        <w:rPr>
          <w:color w:val="000000"/>
          <w:sz w:val="28"/>
          <w:szCs w:val="28"/>
        </w:rPr>
        <w:t>метила</w:t>
      </w:r>
      <w:r w:rsidRPr="00F36C15">
        <w:rPr>
          <w:color w:val="000000"/>
          <w:sz w:val="28"/>
          <w:szCs w:val="28"/>
        </w:rPr>
        <w:t>к</w:t>
      </w:r>
      <w:r w:rsidRPr="00F36C15">
        <w:rPr>
          <w:color w:val="000000"/>
          <w:sz w:val="28"/>
          <w:szCs w:val="28"/>
        </w:rPr>
        <w:t>рилат</w:t>
      </w:r>
      <w:proofErr w:type="spellEnd"/>
      <w:r w:rsidRPr="00F36C15">
        <w:rPr>
          <w:color w:val="000000"/>
          <w:sz w:val="28"/>
          <w:szCs w:val="28"/>
        </w:rPr>
        <w:t xml:space="preserve">, </w:t>
      </w:r>
      <w:proofErr w:type="spellStart"/>
      <w:r w:rsidRPr="00F36C15">
        <w:rPr>
          <w:color w:val="000000"/>
          <w:sz w:val="28"/>
          <w:szCs w:val="28"/>
        </w:rPr>
        <w:t>метилбромид</w:t>
      </w:r>
      <w:proofErr w:type="spellEnd"/>
      <w:r w:rsidRPr="00F36C15">
        <w:rPr>
          <w:color w:val="000000"/>
          <w:sz w:val="28"/>
          <w:szCs w:val="28"/>
        </w:rPr>
        <w:t xml:space="preserve">, </w:t>
      </w:r>
      <w:proofErr w:type="spellStart"/>
      <w:r w:rsidRPr="00F36C15">
        <w:rPr>
          <w:color w:val="000000"/>
          <w:sz w:val="28"/>
          <w:szCs w:val="28"/>
        </w:rPr>
        <w:t>метилмеркаптан</w:t>
      </w:r>
      <w:proofErr w:type="spellEnd"/>
      <w:r w:rsidRPr="00F36C15">
        <w:rPr>
          <w:color w:val="000000"/>
          <w:sz w:val="28"/>
          <w:szCs w:val="28"/>
        </w:rPr>
        <w:t xml:space="preserve">, </w:t>
      </w:r>
      <w:proofErr w:type="spellStart"/>
      <w:r w:rsidRPr="00F36C15">
        <w:rPr>
          <w:color w:val="000000"/>
          <w:sz w:val="28"/>
          <w:szCs w:val="28"/>
        </w:rPr>
        <w:t>этилмеркаптан</w:t>
      </w:r>
      <w:proofErr w:type="spellEnd"/>
      <w:r w:rsidRPr="00F36C15">
        <w:rPr>
          <w:color w:val="000000"/>
          <w:sz w:val="28"/>
          <w:szCs w:val="28"/>
        </w:rPr>
        <w:t xml:space="preserve">, </w:t>
      </w:r>
      <w:proofErr w:type="spellStart"/>
      <w:r w:rsidRPr="00F36C15">
        <w:rPr>
          <w:color w:val="000000"/>
          <w:sz w:val="28"/>
          <w:szCs w:val="28"/>
        </w:rPr>
        <w:t>этиленсульфид</w:t>
      </w:r>
      <w:proofErr w:type="spellEnd"/>
      <w:r w:rsidRPr="00F36C15">
        <w:rPr>
          <w:color w:val="000000"/>
          <w:sz w:val="28"/>
          <w:szCs w:val="28"/>
        </w:rPr>
        <w:t xml:space="preserve"> хлорпикрин, циклогексан, фосфорорганические вещества);</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АХ (акролеин)</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В (хлор, мышьяковистый водород, сероводород, сероуглерод, синильная ки</w:t>
      </w:r>
      <w:r w:rsidRPr="00F36C15">
        <w:rPr>
          <w:color w:val="000000"/>
          <w:sz w:val="28"/>
          <w:szCs w:val="28"/>
        </w:rPr>
        <w:t>с</w:t>
      </w:r>
      <w:r w:rsidRPr="00F36C15">
        <w:rPr>
          <w:color w:val="000000"/>
          <w:sz w:val="28"/>
          <w:szCs w:val="28"/>
        </w:rPr>
        <w:t>лота, фосген);</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Е (диоксид серы, водород хлористый, водород  бромистый</w:t>
      </w:r>
      <w:r w:rsidR="00D835B9">
        <w:rPr>
          <w:color w:val="000000"/>
          <w:sz w:val="28"/>
          <w:szCs w:val="28"/>
        </w:rPr>
        <w:t>)</w:t>
      </w:r>
      <w:r w:rsidRPr="00F36C15">
        <w:rPr>
          <w:color w:val="000000"/>
          <w:sz w:val="28"/>
          <w:szCs w:val="28"/>
        </w:rPr>
        <w:t>;</w:t>
      </w:r>
    </w:p>
    <w:p w:rsidR="001C5F90" w:rsidRPr="00F36C15" w:rsidRDefault="001C5F90" w:rsidP="001C5F90">
      <w:pPr>
        <w:widowControl w:val="0"/>
        <w:spacing w:line="232" w:lineRule="auto"/>
        <w:ind w:right="23" w:firstLine="709"/>
        <w:jc w:val="both"/>
        <w:rPr>
          <w:color w:val="000000"/>
          <w:sz w:val="28"/>
          <w:szCs w:val="28"/>
        </w:rPr>
      </w:pPr>
      <w:r w:rsidRPr="00F36C15">
        <w:rPr>
          <w:color w:val="000000"/>
          <w:sz w:val="28"/>
          <w:szCs w:val="28"/>
        </w:rPr>
        <w:t xml:space="preserve">-  </w:t>
      </w:r>
      <w:proofErr w:type="gramStart"/>
      <w:r w:rsidRPr="00F36C15">
        <w:rPr>
          <w:color w:val="000000"/>
          <w:sz w:val="28"/>
          <w:szCs w:val="28"/>
        </w:rPr>
        <w:t>К</w:t>
      </w:r>
      <w:proofErr w:type="gramEnd"/>
      <w:r w:rsidRPr="00F36C15">
        <w:rPr>
          <w:color w:val="000000"/>
          <w:sz w:val="28"/>
          <w:szCs w:val="28"/>
        </w:rPr>
        <w:t xml:space="preserve"> (аммиак, </w:t>
      </w:r>
      <w:proofErr w:type="spellStart"/>
      <w:r w:rsidRPr="00F36C15">
        <w:rPr>
          <w:color w:val="000000"/>
          <w:sz w:val="28"/>
          <w:szCs w:val="28"/>
        </w:rPr>
        <w:t>диметиламин</w:t>
      </w:r>
      <w:proofErr w:type="spellEnd"/>
      <w:r w:rsidRPr="00F36C15">
        <w:rPr>
          <w:color w:val="000000"/>
          <w:sz w:val="28"/>
          <w:szCs w:val="28"/>
        </w:rPr>
        <w:t>, триметиламин).</w:t>
      </w:r>
    </w:p>
    <w:p w:rsidR="001C5F90" w:rsidRPr="00F81702" w:rsidRDefault="001C5F90" w:rsidP="001C5F90">
      <w:pPr>
        <w:widowControl w:val="0"/>
        <w:ind w:right="23" w:firstLine="856"/>
        <w:jc w:val="center"/>
        <w:rPr>
          <w:b/>
          <w:iCs/>
          <w:color w:val="000000"/>
          <w:sz w:val="24"/>
          <w:szCs w:val="24"/>
        </w:rPr>
      </w:pPr>
    </w:p>
    <w:p w:rsidR="001C5F90" w:rsidRDefault="001C5F90" w:rsidP="00D835B9">
      <w:pPr>
        <w:widowControl w:val="0"/>
        <w:ind w:right="23" w:firstLine="709"/>
        <w:jc w:val="both"/>
        <w:rPr>
          <w:b/>
          <w:iCs/>
          <w:color w:val="000000"/>
          <w:sz w:val="28"/>
          <w:szCs w:val="28"/>
        </w:rPr>
      </w:pPr>
      <w:r w:rsidRPr="00BE79AC">
        <w:rPr>
          <w:b/>
          <w:i/>
          <w:iCs/>
          <w:color w:val="000000"/>
          <w:sz w:val="28"/>
          <w:szCs w:val="28"/>
        </w:rPr>
        <w:t>1.3.2 Универсальный фильтрующий малогабаритный</w:t>
      </w:r>
      <w:r w:rsidR="00BE79AC" w:rsidRPr="00BE79AC">
        <w:rPr>
          <w:b/>
          <w:i/>
          <w:iCs/>
          <w:color w:val="000000"/>
          <w:sz w:val="28"/>
          <w:szCs w:val="28"/>
        </w:rPr>
        <w:t xml:space="preserve"> </w:t>
      </w:r>
      <w:proofErr w:type="spellStart"/>
      <w:r w:rsidRPr="00BE79AC">
        <w:rPr>
          <w:b/>
          <w:i/>
          <w:iCs/>
          <w:color w:val="000000"/>
          <w:sz w:val="28"/>
          <w:szCs w:val="28"/>
        </w:rPr>
        <w:t>самоспасатель</w:t>
      </w:r>
      <w:proofErr w:type="spellEnd"/>
      <w:r w:rsidRPr="00BE79AC">
        <w:rPr>
          <w:b/>
          <w:i/>
          <w:iCs/>
          <w:color w:val="000000"/>
          <w:sz w:val="28"/>
          <w:szCs w:val="28"/>
        </w:rPr>
        <w:t xml:space="preserve"> Шанс, (Шанс-Е)</w:t>
      </w:r>
    </w:p>
    <w:p w:rsidR="001C5F90" w:rsidRDefault="00E4163D" w:rsidP="001C5F90">
      <w:pPr>
        <w:widowControl w:val="0"/>
        <w:ind w:right="23" w:firstLine="856"/>
        <w:jc w:val="center"/>
        <w:rPr>
          <w:iCs/>
          <w:color w:val="000000"/>
          <w:sz w:val="28"/>
          <w:szCs w:val="28"/>
        </w:rPr>
      </w:pPr>
      <w:r>
        <w:rPr>
          <w:noProof/>
        </w:rPr>
        <w:drawing>
          <wp:inline distT="0" distB="0" distL="0" distR="0">
            <wp:extent cx="5059661" cy="3514298"/>
            <wp:effectExtent l="19050" t="0" r="7639"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62012" cy="3515931"/>
                    </a:xfrm>
                    <a:prstGeom prst="rect">
                      <a:avLst/>
                    </a:prstGeom>
                    <a:noFill/>
                    <a:ln>
                      <a:noFill/>
                    </a:ln>
                  </pic:spPr>
                </pic:pic>
              </a:graphicData>
            </a:graphic>
          </wp:inline>
        </w:drawing>
      </w:r>
    </w:p>
    <w:p w:rsidR="00F76932" w:rsidRDefault="00F76932" w:rsidP="001C5F90">
      <w:pPr>
        <w:widowControl w:val="0"/>
        <w:spacing w:line="232" w:lineRule="auto"/>
        <w:ind w:right="23" w:firstLine="709"/>
        <w:jc w:val="both"/>
        <w:rPr>
          <w:iCs/>
          <w:color w:val="000000"/>
          <w:sz w:val="28"/>
          <w:szCs w:val="28"/>
        </w:rPr>
      </w:pP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Универсальный фильтрующий малогабаритный </w:t>
      </w:r>
      <w:proofErr w:type="spellStart"/>
      <w:r>
        <w:rPr>
          <w:iCs/>
          <w:color w:val="000000"/>
          <w:sz w:val="28"/>
          <w:szCs w:val="28"/>
        </w:rPr>
        <w:t>самоспасатель</w:t>
      </w:r>
      <w:proofErr w:type="spellEnd"/>
      <w:r>
        <w:rPr>
          <w:iCs/>
          <w:color w:val="000000"/>
          <w:sz w:val="28"/>
          <w:szCs w:val="28"/>
        </w:rPr>
        <w:t xml:space="preserve"> Шанс, (Шанс-Е) предназначен для защиты человека от токсичных продуктов горения (в т.ч. оксида у</w:t>
      </w:r>
      <w:r>
        <w:rPr>
          <w:iCs/>
          <w:color w:val="000000"/>
          <w:sz w:val="28"/>
          <w:szCs w:val="28"/>
        </w:rPr>
        <w:t>г</w:t>
      </w:r>
      <w:r>
        <w:rPr>
          <w:iCs/>
          <w:color w:val="000000"/>
          <w:sz w:val="28"/>
          <w:szCs w:val="28"/>
        </w:rPr>
        <w:t>лерода) при эвакуации из задымленных помещений во время пожара, а так же от др</w:t>
      </w:r>
      <w:r>
        <w:rPr>
          <w:iCs/>
          <w:color w:val="000000"/>
          <w:sz w:val="28"/>
          <w:szCs w:val="28"/>
        </w:rPr>
        <w:t>у</w:t>
      </w:r>
      <w:r>
        <w:rPr>
          <w:iCs/>
          <w:color w:val="000000"/>
          <w:sz w:val="28"/>
          <w:szCs w:val="28"/>
        </w:rPr>
        <w:t>гих опасных химических веществ (паров, газов и аэрозолей) в случае техногенных аварий и террористических актов.</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УФМС Шанс-Е – усиленная модель </w:t>
      </w:r>
      <w:proofErr w:type="spellStart"/>
      <w:r>
        <w:rPr>
          <w:iCs/>
          <w:color w:val="000000"/>
          <w:sz w:val="28"/>
          <w:szCs w:val="28"/>
        </w:rPr>
        <w:t>самоспасателя</w:t>
      </w:r>
      <w:proofErr w:type="spellEnd"/>
      <w:r>
        <w:rPr>
          <w:iCs/>
          <w:color w:val="000000"/>
          <w:sz w:val="28"/>
          <w:szCs w:val="28"/>
        </w:rPr>
        <w:t xml:space="preserve"> Шанс.</w:t>
      </w:r>
    </w:p>
    <w:p w:rsidR="001C5F90" w:rsidRDefault="007B281B" w:rsidP="001C5F90">
      <w:pPr>
        <w:widowControl w:val="0"/>
        <w:spacing w:line="232" w:lineRule="auto"/>
        <w:ind w:right="23" w:firstLine="709"/>
        <w:jc w:val="both"/>
        <w:rPr>
          <w:iCs/>
          <w:color w:val="000000"/>
          <w:sz w:val="28"/>
          <w:szCs w:val="28"/>
        </w:rPr>
      </w:pPr>
      <w:r>
        <w:rPr>
          <w:iCs/>
          <w:color w:val="000000"/>
          <w:sz w:val="28"/>
          <w:szCs w:val="28"/>
        </w:rPr>
        <w:t xml:space="preserve">Показатели </w:t>
      </w:r>
      <w:proofErr w:type="spellStart"/>
      <w:r>
        <w:rPr>
          <w:iCs/>
          <w:color w:val="000000"/>
          <w:sz w:val="28"/>
          <w:szCs w:val="28"/>
        </w:rPr>
        <w:t>самоспасателя</w:t>
      </w:r>
      <w:proofErr w:type="spellEnd"/>
      <w:r>
        <w:rPr>
          <w:iCs/>
          <w:color w:val="000000"/>
          <w:sz w:val="28"/>
          <w:szCs w:val="28"/>
        </w:rPr>
        <w:t xml:space="preserve"> Шанс</w:t>
      </w:r>
      <w:r w:rsidR="001C5F90">
        <w:rPr>
          <w:iCs/>
          <w:color w:val="000000"/>
          <w:sz w:val="28"/>
          <w:szCs w:val="28"/>
        </w:rPr>
        <w:t>-Е</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Время защитного действия общее (не менее):</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 </w:t>
      </w:r>
      <w:proofErr w:type="spellStart"/>
      <w:r>
        <w:rPr>
          <w:iCs/>
          <w:color w:val="000000"/>
          <w:sz w:val="28"/>
          <w:szCs w:val="28"/>
        </w:rPr>
        <w:t>Монооксид</w:t>
      </w:r>
      <w:proofErr w:type="spellEnd"/>
      <w:r>
        <w:rPr>
          <w:iCs/>
          <w:color w:val="000000"/>
          <w:sz w:val="28"/>
          <w:szCs w:val="28"/>
        </w:rPr>
        <w:t xml:space="preserve"> углерода                                                                      35 мин.</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Цианистый водород                                                                        60 мин.</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Хлористый водород                                                                        50 мин.</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lastRenderedPageBreak/>
        <w:t>- Акролеин                                                                                          50мин.</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Срок гарантийного хранения с фильтрами ФСЭ           </w:t>
      </w:r>
      <w:r w:rsidR="007B281B">
        <w:rPr>
          <w:iCs/>
          <w:color w:val="000000"/>
          <w:sz w:val="28"/>
          <w:szCs w:val="28"/>
        </w:rPr>
        <w:t xml:space="preserve"> </w:t>
      </w:r>
      <w:r>
        <w:rPr>
          <w:iCs/>
          <w:color w:val="000000"/>
          <w:sz w:val="28"/>
          <w:szCs w:val="28"/>
        </w:rPr>
        <w:t xml:space="preserve">                   5 лет</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                                                с фильтрами ФСЭ-С              </w:t>
      </w:r>
      <w:r w:rsidR="007B281B">
        <w:rPr>
          <w:iCs/>
          <w:color w:val="000000"/>
          <w:sz w:val="28"/>
          <w:szCs w:val="28"/>
        </w:rPr>
        <w:t xml:space="preserve">   </w:t>
      </w:r>
      <w:r>
        <w:rPr>
          <w:iCs/>
          <w:color w:val="000000"/>
          <w:sz w:val="28"/>
          <w:szCs w:val="28"/>
        </w:rPr>
        <w:t xml:space="preserve">          6 лет</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Возможность пролонгации срока гарантийного хранения   на 5 и  6 лет                 соответственно.         </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Вес </w:t>
      </w:r>
      <w:proofErr w:type="spellStart"/>
      <w:r>
        <w:rPr>
          <w:iCs/>
          <w:color w:val="000000"/>
          <w:sz w:val="28"/>
          <w:szCs w:val="28"/>
        </w:rPr>
        <w:t>самоспасателя</w:t>
      </w:r>
      <w:proofErr w:type="spellEnd"/>
      <w:r>
        <w:rPr>
          <w:iCs/>
          <w:color w:val="000000"/>
          <w:sz w:val="28"/>
          <w:szCs w:val="28"/>
        </w:rPr>
        <w:t xml:space="preserve"> (без упаковки)                                                     </w:t>
      </w:r>
      <w:smartTag w:uri="urn:schemas-microsoft-com:office:smarttags" w:element="metricconverter">
        <w:smartTagPr>
          <w:attr w:name="ProductID" w:val="0,63 кг"/>
        </w:smartTagPr>
        <w:r>
          <w:rPr>
            <w:iCs/>
            <w:color w:val="000000"/>
            <w:sz w:val="28"/>
            <w:szCs w:val="28"/>
          </w:rPr>
          <w:t>0,63 кг</w:t>
        </w:r>
      </w:smartTag>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Возможность использования детьми                                     старше 12 лет</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Конструкция капюшона  полумаска. Комплектация для ношения    с приспосо</w:t>
      </w:r>
      <w:r>
        <w:rPr>
          <w:iCs/>
          <w:color w:val="000000"/>
          <w:sz w:val="28"/>
          <w:szCs w:val="28"/>
        </w:rPr>
        <w:t>б</w:t>
      </w:r>
      <w:r>
        <w:rPr>
          <w:iCs/>
          <w:color w:val="000000"/>
          <w:sz w:val="28"/>
          <w:szCs w:val="28"/>
        </w:rPr>
        <w:t>лением на поясном ремне или через плечо. Удобство надевания  (</w:t>
      </w:r>
      <w:proofErr w:type="spellStart"/>
      <w:r>
        <w:rPr>
          <w:iCs/>
          <w:color w:val="000000"/>
          <w:sz w:val="28"/>
          <w:szCs w:val="28"/>
        </w:rPr>
        <w:t>саморегулирущаяся</w:t>
      </w:r>
      <w:proofErr w:type="spellEnd"/>
      <w:r>
        <w:rPr>
          <w:iCs/>
          <w:color w:val="000000"/>
          <w:sz w:val="28"/>
          <w:szCs w:val="28"/>
        </w:rPr>
        <w:t xml:space="preserve"> система прилегания полумаски к лицу).</w:t>
      </w:r>
    </w:p>
    <w:p w:rsidR="001C5F90" w:rsidRDefault="001C5F90" w:rsidP="001C5F90">
      <w:pPr>
        <w:widowControl w:val="0"/>
        <w:spacing w:line="232" w:lineRule="auto"/>
        <w:ind w:right="23" w:firstLine="709"/>
        <w:jc w:val="both"/>
        <w:rPr>
          <w:iCs/>
          <w:color w:val="000000"/>
          <w:sz w:val="28"/>
          <w:szCs w:val="28"/>
        </w:rPr>
      </w:pPr>
      <w:r>
        <w:rPr>
          <w:iCs/>
          <w:color w:val="000000"/>
          <w:sz w:val="28"/>
          <w:szCs w:val="28"/>
        </w:rPr>
        <w:t xml:space="preserve">Кроме внешней системы натяжения, имеется внутренняя система </w:t>
      </w:r>
      <w:proofErr w:type="spellStart"/>
      <w:r>
        <w:rPr>
          <w:iCs/>
          <w:color w:val="000000"/>
          <w:sz w:val="28"/>
          <w:szCs w:val="28"/>
        </w:rPr>
        <w:t>самонатяж</w:t>
      </w:r>
      <w:r>
        <w:rPr>
          <w:iCs/>
          <w:color w:val="000000"/>
          <w:sz w:val="28"/>
          <w:szCs w:val="28"/>
        </w:rPr>
        <w:t>е</w:t>
      </w:r>
      <w:r>
        <w:rPr>
          <w:iCs/>
          <w:color w:val="000000"/>
          <w:sz w:val="28"/>
          <w:szCs w:val="28"/>
        </w:rPr>
        <w:t>ния</w:t>
      </w:r>
      <w:proofErr w:type="spellEnd"/>
      <w:r>
        <w:rPr>
          <w:iCs/>
          <w:color w:val="000000"/>
          <w:sz w:val="28"/>
          <w:szCs w:val="28"/>
        </w:rPr>
        <w:t xml:space="preserve"> (исключающая  ошибку человеческого фактора).  </w:t>
      </w:r>
    </w:p>
    <w:p w:rsidR="001C5F90" w:rsidRDefault="001C5F90" w:rsidP="001C5F90">
      <w:pPr>
        <w:widowControl w:val="0"/>
        <w:spacing w:line="232" w:lineRule="auto"/>
        <w:ind w:right="23"/>
        <w:jc w:val="center"/>
        <w:rPr>
          <w:b/>
          <w:iCs/>
          <w:color w:val="000000"/>
          <w:sz w:val="28"/>
          <w:szCs w:val="28"/>
        </w:rPr>
      </w:pPr>
    </w:p>
    <w:p w:rsidR="001C5F90" w:rsidRPr="00D835B9" w:rsidRDefault="001C5F90" w:rsidP="00D835B9">
      <w:pPr>
        <w:widowControl w:val="0"/>
        <w:ind w:right="23" w:firstLine="856"/>
        <w:jc w:val="both"/>
        <w:rPr>
          <w:b/>
          <w:i/>
          <w:iCs/>
          <w:color w:val="000000"/>
          <w:sz w:val="28"/>
          <w:szCs w:val="28"/>
        </w:rPr>
      </w:pPr>
      <w:r w:rsidRPr="00D835B9">
        <w:rPr>
          <w:b/>
          <w:i/>
          <w:iCs/>
          <w:color w:val="000000"/>
          <w:sz w:val="28"/>
          <w:szCs w:val="28"/>
        </w:rPr>
        <w:t xml:space="preserve">1.3.3 </w:t>
      </w:r>
      <w:proofErr w:type="spellStart"/>
      <w:r w:rsidRPr="00D835B9">
        <w:rPr>
          <w:b/>
          <w:i/>
          <w:iCs/>
          <w:color w:val="000000"/>
          <w:sz w:val="28"/>
          <w:szCs w:val="28"/>
        </w:rPr>
        <w:t>Газодымозащитный</w:t>
      </w:r>
      <w:proofErr w:type="spellEnd"/>
      <w:r w:rsidRPr="00D835B9">
        <w:rPr>
          <w:b/>
          <w:i/>
          <w:iCs/>
          <w:color w:val="000000"/>
          <w:sz w:val="28"/>
          <w:szCs w:val="28"/>
        </w:rPr>
        <w:t xml:space="preserve"> комплект ГДЗК-У</w:t>
      </w:r>
    </w:p>
    <w:p w:rsidR="001C5F90" w:rsidRDefault="00E4163D" w:rsidP="001C5F90">
      <w:pPr>
        <w:pStyle w:val="aa"/>
        <w:overflowPunct/>
        <w:autoSpaceDE/>
        <w:autoSpaceDN/>
        <w:adjustRightInd/>
        <w:spacing w:after="0"/>
        <w:ind w:firstLine="425"/>
        <w:jc w:val="both"/>
        <w:textAlignment w:val="auto"/>
        <w:rPr>
          <w:b/>
          <w:sz w:val="28"/>
          <w:szCs w:val="28"/>
        </w:rPr>
      </w:pPr>
      <w:r>
        <w:rPr>
          <w:b/>
          <w:noProof/>
          <w:sz w:val="28"/>
          <w:szCs w:val="28"/>
        </w:rPr>
        <w:drawing>
          <wp:inline distT="0" distB="0" distL="0" distR="0">
            <wp:extent cx="5418161" cy="3800902"/>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18161" cy="3800902"/>
                    </a:xfrm>
                    <a:prstGeom prst="rect">
                      <a:avLst/>
                    </a:prstGeom>
                    <a:noFill/>
                    <a:ln>
                      <a:noFill/>
                    </a:ln>
                  </pic:spPr>
                </pic:pic>
              </a:graphicData>
            </a:graphic>
          </wp:inline>
        </w:drawing>
      </w:r>
    </w:p>
    <w:p w:rsidR="00F76932" w:rsidRDefault="00F76932" w:rsidP="001C5F90">
      <w:pPr>
        <w:widowControl w:val="0"/>
        <w:ind w:right="23" w:firstLine="709"/>
        <w:jc w:val="both"/>
        <w:rPr>
          <w:iCs/>
          <w:color w:val="000000"/>
          <w:sz w:val="28"/>
          <w:szCs w:val="28"/>
        </w:rPr>
      </w:pPr>
    </w:p>
    <w:p w:rsidR="001C5F90" w:rsidRPr="00F36C15" w:rsidRDefault="001C5F90" w:rsidP="001C5F90">
      <w:pPr>
        <w:widowControl w:val="0"/>
        <w:ind w:right="23" w:firstLine="709"/>
        <w:jc w:val="both"/>
        <w:rPr>
          <w:iCs/>
          <w:color w:val="000000"/>
          <w:sz w:val="28"/>
          <w:szCs w:val="28"/>
        </w:rPr>
      </w:pPr>
      <w:proofErr w:type="spellStart"/>
      <w:r w:rsidRPr="00F36C15">
        <w:rPr>
          <w:iCs/>
          <w:color w:val="000000"/>
          <w:sz w:val="28"/>
          <w:szCs w:val="28"/>
        </w:rPr>
        <w:t>Газодымозашитный</w:t>
      </w:r>
      <w:proofErr w:type="spellEnd"/>
      <w:r w:rsidRPr="00F36C15">
        <w:rPr>
          <w:iCs/>
          <w:color w:val="000000"/>
          <w:sz w:val="28"/>
          <w:szCs w:val="28"/>
        </w:rPr>
        <w:t xml:space="preserve"> комплект ГДЗК-У  предназначен для защиты органов дых</w:t>
      </w:r>
      <w:r w:rsidRPr="00F36C15">
        <w:rPr>
          <w:iCs/>
          <w:color w:val="000000"/>
          <w:sz w:val="28"/>
          <w:szCs w:val="28"/>
        </w:rPr>
        <w:t>а</w:t>
      </w:r>
      <w:r w:rsidRPr="00F36C15">
        <w:rPr>
          <w:iCs/>
          <w:color w:val="000000"/>
          <w:sz w:val="28"/>
          <w:szCs w:val="28"/>
        </w:rPr>
        <w:t>ния, глаз и головы человека от воздействия  токсичных продуктов горения, в том чи</w:t>
      </w:r>
      <w:r w:rsidRPr="00F36C15">
        <w:rPr>
          <w:iCs/>
          <w:color w:val="000000"/>
          <w:sz w:val="28"/>
          <w:szCs w:val="28"/>
        </w:rPr>
        <w:t>с</w:t>
      </w:r>
      <w:r w:rsidRPr="00F36C15">
        <w:rPr>
          <w:iCs/>
          <w:color w:val="000000"/>
          <w:sz w:val="28"/>
          <w:szCs w:val="28"/>
        </w:rPr>
        <w:t>ле оксида углерода, химически опасных веществ и аэрозолей в виде дыма, пыли и т</w:t>
      </w:r>
      <w:r w:rsidRPr="00F36C15">
        <w:rPr>
          <w:iCs/>
          <w:color w:val="000000"/>
          <w:sz w:val="28"/>
          <w:szCs w:val="28"/>
        </w:rPr>
        <w:t>у</w:t>
      </w:r>
      <w:r w:rsidRPr="00F36C15">
        <w:rPr>
          <w:iCs/>
          <w:color w:val="000000"/>
          <w:sz w:val="28"/>
          <w:szCs w:val="28"/>
        </w:rPr>
        <w:t>мана, образующихся при пожарах, техногенных авариях и катастрофах, в других чре</w:t>
      </w:r>
      <w:r w:rsidRPr="00F36C15">
        <w:rPr>
          <w:iCs/>
          <w:color w:val="000000"/>
          <w:sz w:val="28"/>
          <w:szCs w:val="28"/>
        </w:rPr>
        <w:t>з</w:t>
      </w:r>
      <w:r w:rsidRPr="00F36C15">
        <w:rPr>
          <w:iCs/>
          <w:color w:val="000000"/>
          <w:sz w:val="28"/>
          <w:szCs w:val="28"/>
        </w:rPr>
        <w:t xml:space="preserve">вычайных ситуациях (ЧС). </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 xml:space="preserve">ГДЗК-У - средство защиты одноразового использования.  </w:t>
      </w:r>
      <w:r w:rsidRPr="00F36C15">
        <w:rPr>
          <w:sz w:val="28"/>
          <w:szCs w:val="28"/>
        </w:rPr>
        <w:t>Используется при эк</w:t>
      </w:r>
      <w:r w:rsidRPr="00F36C15">
        <w:rPr>
          <w:sz w:val="28"/>
          <w:szCs w:val="28"/>
        </w:rPr>
        <w:t>с</w:t>
      </w:r>
      <w:r w:rsidRPr="00F36C15">
        <w:rPr>
          <w:sz w:val="28"/>
          <w:szCs w:val="28"/>
        </w:rPr>
        <w:t>тренной эвакуации людей из гостиниц, жилых и административных зданий, больниц, сооружений с массовым пребыванием людей и других подобных помещений во время пожаров для защиты от токсичных продуктов горения; при экстренной эвакуации л</w:t>
      </w:r>
      <w:r w:rsidRPr="00F36C15">
        <w:rPr>
          <w:sz w:val="28"/>
          <w:szCs w:val="28"/>
        </w:rPr>
        <w:t>ю</w:t>
      </w:r>
      <w:r w:rsidRPr="00F36C15">
        <w:rPr>
          <w:sz w:val="28"/>
          <w:szCs w:val="28"/>
        </w:rPr>
        <w:t>дей из зон поражения во время техногенных ЧС для защиты от АХОВ, радиоактивных веществ и продуктов горения.</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 xml:space="preserve">Применяется при эвакуации людей в случае пожара, аварии с выбросом АХОВ. Предназначен для  взрослых и детей старше 12 лет. </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lastRenderedPageBreak/>
        <w:t>Обеспечивает эффективную и надёжную защиту органов дыхания  в течение не менее 30 минут от вредных веществ: оксида углерода, циан водорода, хлористого в</w:t>
      </w:r>
      <w:r w:rsidRPr="00F36C15">
        <w:rPr>
          <w:iCs/>
          <w:color w:val="000000"/>
          <w:sz w:val="28"/>
          <w:szCs w:val="28"/>
        </w:rPr>
        <w:t>о</w:t>
      </w:r>
      <w:r w:rsidRPr="00F36C15">
        <w:rPr>
          <w:iCs/>
          <w:color w:val="000000"/>
          <w:sz w:val="28"/>
          <w:szCs w:val="28"/>
        </w:rPr>
        <w:t>дорода, диоксида серы, аммиака, бензола, толуола, хлора, оксидов азота</w:t>
      </w:r>
      <w:proofErr w:type="gramStart"/>
      <w:r w:rsidRPr="00F36C15">
        <w:rPr>
          <w:iCs/>
          <w:color w:val="000000"/>
          <w:sz w:val="28"/>
          <w:szCs w:val="28"/>
        </w:rPr>
        <w:t xml:space="preserve"> ,</w:t>
      </w:r>
      <w:proofErr w:type="gramEnd"/>
      <w:r w:rsidRPr="00F36C15">
        <w:rPr>
          <w:iCs/>
          <w:color w:val="000000"/>
          <w:sz w:val="28"/>
          <w:szCs w:val="28"/>
        </w:rPr>
        <w:t xml:space="preserve"> фтористого водорода и фторорганических соединений акролеина и других химически опасных веществ.</w:t>
      </w:r>
    </w:p>
    <w:p w:rsidR="001C5F90" w:rsidRPr="00F36C15" w:rsidRDefault="001C5F90" w:rsidP="001C5F90">
      <w:pPr>
        <w:widowControl w:val="0"/>
        <w:ind w:right="23" w:firstLine="709"/>
        <w:jc w:val="both"/>
        <w:rPr>
          <w:iCs/>
          <w:color w:val="000000"/>
          <w:sz w:val="28"/>
          <w:szCs w:val="28"/>
        </w:rPr>
      </w:pPr>
      <w:r w:rsidRPr="00F36C15">
        <w:rPr>
          <w:iCs/>
          <w:color w:val="000000"/>
          <w:sz w:val="28"/>
          <w:szCs w:val="28"/>
        </w:rPr>
        <w:t xml:space="preserve">Сохраняет свои защитные свойства при температуре  окружающей среды  от 0 </w:t>
      </w:r>
      <w:proofErr w:type="gramStart"/>
      <w:r w:rsidRPr="00F36C15">
        <w:rPr>
          <w:iCs/>
          <w:color w:val="000000"/>
          <w:sz w:val="28"/>
          <w:szCs w:val="28"/>
        </w:rPr>
        <w:t>до</w:t>
      </w:r>
      <w:proofErr w:type="gramEnd"/>
      <w:r w:rsidRPr="00F36C15">
        <w:rPr>
          <w:iCs/>
          <w:color w:val="000000"/>
          <w:sz w:val="28"/>
          <w:szCs w:val="28"/>
        </w:rPr>
        <w:t xml:space="preserve"> </w:t>
      </w:r>
      <w:proofErr w:type="gramStart"/>
      <w:r w:rsidRPr="00F36C15">
        <w:rPr>
          <w:iCs/>
          <w:color w:val="000000"/>
          <w:sz w:val="28"/>
          <w:szCs w:val="28"/>
        </w:rPr>
        <w:t>плюс</w:t>
      </w:r>
      <w:proofErr w:type="gramEnd"/>
      <w:r w:rsidRPr="00F36C15">
        <w:rPr>
          <w:iCs/>
          <w:color w:val="000000"/>
          <w:sz w:val="28"/>
          <w:szCs w:val="28"/>
        </w:rPr>
        <w:t xml:space="preserve"> 60 градусов Цельсия. </w:t>
      </w:r>
    </w:p>
    <w:p w:rsidR="001C5F90" w:rsidRPr="00F36C15" w:rsidRDefault="001C5F90" w:rsidP="001C5F90">
      <w:pPr>
        <w:widowControl w:val="0"/>
        <w:ind w:right="23" w:firstLine="709"/>
        <w:jc w:val="both"/>
        <w:rPr>
          <w:rStyle w:val="affd"/>
          <w:i w:val="0"/>
          <w:sz w:val="28"/>
          <w:szCs w:val="28"/>
        </w:rPr>
      </w:pPr>
      <w:r w:rsidRPr="00F36C15">
        <w:rPr>
          <w:rStyle w:val="affd"/>
          <w:i w:val="0"/>
          <w:sz w:val="28"/>
          <w:szCs w:val="28"/>
        </w:rPr>
        <w:t>ГДЗК-У - средство защиты одноразового использования.</w:t>
      </w:r>
    </w:p>
    <w:p w:rsidR="001C5F90" w:rsidRPr="00F36C15" w:rsidRDefault="001C5F90" w:rsidP="001C5F90">
      <w:pPr>
        <w:widowControl w:val="0"/>
        <w:ind w:right="23" w:firstLine="709"/>
        <w:jc w:val="both"/>
        <w:rPr>
          <w:rStyle w:val="affd"/>
          <w:i w:val="0"/>
          <w:sz w:val="28"/>
          <w:szCs w:val="28"/>
        </w:rPr>
      </w:pPr>
      <w:r w:rsidRPr="00F36C15">
        <w:rPr>
          <w:rStyle w:val="affd"/>
          <w:i w:val="0"/>
          <w:sz w:val="28"/>
          <w:szCs w:val="28"/>
        </w:rPr>
        <w:t>Режим эксплуатации - при температуре окружающей среды от 0 до +60 0С для защиты от токсичных продуктов горения; от -40 0С до +40 0С для защиты от ОХВ и радиоактивных веществ. Сохраняет защитные свойства после воздействия температ</w:t>
      </w:r>
      <w:r w:rsidRPr="00F36C15">
        <w:rPr>
          <w:rStyle w:val="affd"/>
          <w:i w:val="0"/>
          <w:sz w:val="28"/>
          <w:szCs w:val="28"/>
        </w:rPr>
        <w:t>у</w:t>
      </w:r>
      <w:r w:rsidRPr="00F36C15">
        <w:rPr>
          <w:rStyle w:val="affd"/>
          <w:i w:val="0"/>
          <w:sz w:val="28"/>
          <w:szCs w:val="28"/>
        </w:rPr>
        <w:t>ры +200 0С в течение 1 мин, кратковременного воздействия открытого пламени с те</w:t>
      </w:r>
      <w:r w:rsidRPr="00F36C15">
        <w:rPr>
          <w:rStyle w:val="affd"/>
          <w:i w:val="0"/>
          <w:sz w:val="28"/>
          <w:szCs w:val="28"/>
        </w:rPr>
        <w:t>м</w:t>
      </w:r>
      <w:r w:rsidRPr="00F36C15">
        <w:rPr>
          <w:rStyle w:val="affd"/>
          <w:i w:val="0"/>
          <w:sz w:val="28"/>
          <w:szCs w:val="28"/>
        </w:rPr>
        <w:t>пературой 800+50 0С в течение 5 сек и теплового потока плотностью 8,5+0,5 кВт/кв</w:t>
      </w:r>
      <w:proofErr w:type="gramStart"/>
      <w:r w:rsidRPr="00F36C15">
        <w:rPr>
          <w:rStyle w:val="affd"/>
          <w:i w:val="0"/>
          <w:sz w:val="28"/>
          <w:szCs w:val="28"/>
        </w:rPr>
        <w:t>.м</w:t>
      </w:r>
      <w:proofErr w:type="gramEnd"/>
      <w:r w:rsidRPr="00F36C15">
        <w:rPr>
          <w:rStyle w:val="affd"/>
          <w:i w:val="0"/>
          <w:sz w:val="28"/>
          <w:szCs w:val="28"/>
        </w:rPr>
        <w:t> в течение 3 мин.</w:t>
      </w:r>
    </w:p>
    <w:p w:rsidR="001C5F90" w:rsidRPr="00F36C15" w:rsidRDefault="001C5F90" w:rsidP="001C5F90">
      <w:pPr>
        <w:widowControl w:val="0"/>
        <w:ind w:right="23" w:firstLine="709"/>
        <w:jc w:val="both"/>
        <w:rPr>
          <w:rStyle w:val="affd"/>
          <w:i w:val="0"/>
          <w:sz w:val="28"/>
          <w:szCs w:val="28"/>
        </w:rPr>
      </w:pPr>
      <w:r w:rsidRPr="00F36C15">
        <w:rPr>
          <w:rStyle w:val="affd"/>
          <w:i w:val="0"/>
          <w:sz w:val="28"/>
          <w:szCs w:val="28"/>
        </w:rPr>
        <w:t>Время защитного действия  не менее  30 мин.</w:t>
      </w:r>
    </w:p>
    <w:p w:rsidR="001C5F90" w:rsidRPr="00F36C15" w:rsidRDefault="001C5F90" w:rsidP="001C5F90">
      <w:pPr>
        <w:widowControl w:val="0"/>
        <w:ind w:right="23" w:firstLine="709"/>
        <w:jc w:val="both"/>
        <w:rPr>
          <w:rStyle w:val="affd"/>
          <w:i w:val="0"/>
          <w:sz w:val="28"/>
          <w:szCs w:val="28"/>
        </w:rPr>
      </w:pPr>
      <w:r w:rsidRPr="00F36C15">
        <w:rPr>
          <w:rStyle w:val="affd"/>
          <w:i w:val="0"/>
          <w:sz w:val="28"/>
          <w:szCs w:val="28"/>
        </w:rPr>
        <w:t>Состав: Огнестойкий капюшон со смотровым окном, регулируемым оголовьем и эластичным шейным обтюратором; </w:t>
      </w:r>
      <w:proofErr w:type="spellStart"/>
      <w:r w:rsidRPr="00F36C15">
        <w:rPr>
          <w:rStyle w:val="affd"/>
          <w:i w:val="0"/>
          <w:sz w:val="28"/>
          <w:szCs w:val="28"/>
        </w:rPr>
        <w:t>подмасочник</w:t>
      </w:r>
      <w:proofErr w:type="spellEnd"/>
      <w:r w:rsidRPr="00F36C15">
        <w:rPr>
          <w:rStyle w:val="affd"/>
          <w:i w:val="0"/>
          <w:sz w:val="28"/>
          <w:szCs w:val="28"/>
        </w:rPr>
        <w:t xml:space="preserve"> с клапаном выдоха; фильтрующе-поглощающая коробка; герметичный пакет, вложенный в сумку.</w:t>
      </w:r>
    </w:p>
    <w:p w:rsidR="001C5F90" w:rsidRPr="00F36C15" w:rsidRDefault="001C5F90" w:rsidP="001C5F90">
      <w:pPr>
        <w:widowControl w:val="0"/>
        <w:ind w:right="23" w:firstLine="709"/>
        <w:jc w:val="both"/>
        <w:rPr>
          <w:rStyle w:val="affd"/>
          <w:i w:val="0"/>
          <w:sz w:val="28"/>
          <w:szCs w:val="28"/>
        </w:rPr>
      </w:pPr>
      <w:r w:rsidRPr="00F36C15">
        <w:rPr>
          <w:rStyle w:val="affd"/>
          <w:i w:val="0"/>
          <w:sz w:val="28"/>
          <w:szCs w:val="28"/>
        </w:rPr>
        <w:t>Соответствие требованиям стандартов</w:t>
      </w:r>
    </w:p>
    <w:p w:rsidR="001C5F90" w:rsidRPr="00F36C15" w:rsidRDefault="001C5F90" w:rsidP="001C5F90">
      <w:pPr>
        <w:widowControl w:val="0"/>
        <w:ind w:right="23" w:firstLine="709"/>
        <w:jc w:val="both"/>
        <w:rPr>
          <w:rStyle w:val="affd"/>
          <w:i w:val="0"/>
          <w:sz w:val="28"/>
          <w:szCs w:val="28"/>
        </w:rPr>
      </w:pPr>
      <w:proofErr w:type="gramStart"/>
      <w:r w:rsidRPr="00F36C15">
        <w:rPr>
          <w:rStyle w:val="affd"/>
          <w:i w:val="0"/>
          <w:sz w:val="28"/>
          <w:szCs w:val="28"/>
        </w:rPr>
        <w:t>ТР</w:t>
      </w:r>
      <w:proofErr w:type="gramEnd"/>
      <w:r w:rsidRPr="00F36C15">
        <w:rPr>
          <w:rStyle w:val="affd"/>
          <w:i w:val="0"/>
          <w:sz w:val="28"/>
          <w:szCs w:val="28"/>
        </w:rPr>
        <w:t xml:space="preserve"> ТС 019/2011 "О безопасности СИЗ", ФЗ РФ от 22.07.2008 № 123-ФЗ "Техн</w:t>
      </w:r>
      <w:r w:rsidRPr="00F36C15">
        <w:rPr>
          <w:rStyle w:val="affd"/>
          <w:i w:val="0"/>
          <w:sz w:val="28"/>
          <w:szCs w:val="28"/>
        </w:rPr>
        <w:t>и</w:t>
      </w:r>
      <w:r w:rsidRPr="00F36C15">
        <w:rPr>
          <w:rStyle w:val="affd"/>
          <w:i w:val="0"/>
          <w:sz w:val="28"/>
          <w:szCs w:val="28"/>
        </w:rPr>
        <w:t>ческий регламент о требованиях пожарной безопасности", ГОСТ Р 53261-2009, ГОСТ Р 22.9.09-2005.</w:t>
      </w:r>
    </w:p>
    <w:p w:rsidR="001C5F90" w:rsidRPr="00F36C15" w:rsidRDefault="001C5F90" w:rsidP="001C5F90">
      <w:pPr>
        <w:widowControl w:val="0"/>
        <w:ind w:right="23" w:firstLine="709"/>
        <w:jc w:val="both"/>
        <w:rPr>
          <w:rStyle w:val="affd"/>
          <w:i w:val="0"/>
          <w:color w:val="000000"/>
          <w:sz w:val="28"/>
          <w:szCs w:val="28"/>
        </w:rPr>
      </w:pPr>
      <w:r w:rsidRPr="00F36C15">
        <w:rPr>
          <w:rStyle w:val="affd"/>
          <w:i w:val="0"/>
          <w:sz w:val="28"/>
          <w:szCs w:val="28"/>
        </w:rPr>
        <w:t>Гарантийный срок хранения 5 лет  с момента изготовления.</w:t>
      </w:r>
    </w:p>
    <w:p w:rsidR="001C5F90" w:rsidRPr="00F36C15" w:rsidRDefault="001C5F90" w:rsidP="001C5F90">
      <w:pPr>
        <w:pStyle w:val="aa"/>
        <w:overflowPunct/>
        <w:autoSpaceDE/>
        <w:autoSpaceDN/>
        <w:adjustRightInd/>
        <w:spacing w:after="0"/>
        <w:ind w:firstLine="425"/>
        <w:jc w:val="both"/>
        <w:textAlignment w:val="auto"/>
        <w:rPr>
          <w:b/>
          <w:sz w:val="28"/>
          <w:szCs w:val="28"/>
        </w:rPr>
      </w:pPr>
    </w:p>
    <w:p w:rsidR="001C5F90" w:rsidRPr="00D835B9" w:rsidRDefault="001C5F90" w:rsidP="00D835B9">
      <w:pPr>
        <w:pStyle w:val="aa"/>
        <w:overflowPunct/>
        <w:autoSpaceDE/>
        <w:autoSpaceDN/>
        <w:adjustRightInd/>
        <w:spacing w:after="0"/>
        <w:ind w:firstLine="425"/>
        <w:jc w:val="both"/>
        <w:textAlignment w:val="auto"/>
        <w:rPr>
          <w:b/>
          <w:i/>
          <w:sz w:val="28"/>
          <w:szCs w:val="28"/>
        </w:rPr>
      </w:pPr>
      <w:r w:rsidRPr="00D835B9">
        <w:rPr>
          <w:b/>
          <w:i/>
          <w:sz w:val="28"/>
          <w:szCs w:val="28"/>
        </w:rPr>
        <w:t>1.4 Противогазы</w:t>
      </w:r>
    </w:p>
    <w:p w:rsidR="001C5F90" w:rsidRPr="00F36C15" w:rsidRDefault="001C5F90" w:rsidP="001C5F90">
      <w:pPr>
        <w:ind w:right="23" w:firstLine="856"/>
        <w:jc w:val="both"/>
        <w:rPr>
          <w:iCs/>
          <w:color w:val="000000"/>
          <w:sz w:val="28"/>
          <w:szCs w:val="28"/>
        </w:rPr>
      </w:pPr>
      <w:r w:rsidRPr="00F36C15">
        <w:rPr>
          <w:iCs/>
          <w:color w:val="000000"/>
          <w:sz w:val="28"/>
          <w:szCs w:val="28"/>
        </w:rPr>
        <w:t>Основным средством защиты органов дыхания, глаз и лица  от различных АХОВ является  противогаз.</w:t>
      </w:r>
    </w:p>
    <w:p w:rsidR="001C5F90" w:rsidRPr="00F36C15" w:rsidRDefault="001C5F90" w:rsidP="001C5F90">
      <w:pPr>
        <w:ind w:right="23" w:firstLine="856"/>
        <w:jc w:val="both"/>
        <w:rPr>
          <w:iCs/>
          <w:color w:val="000000"/>
          <w:sz w:val="28"/>
          <w:szCs w:val="28"/>
        </w:rPr>
      </w:pPr>
      <w:r w:rsidRPr="00F36C15">
        <w:rPr>
          <w:iCs/>
          <w:color w:val="000000"/>
          <w:sz w:val="28"/>
          <w:szCs w:val="28"/>
        </w:rPr>
        <w:t>Противогазы бывают фильтрующего типа и изолирующие.</w:t>
      </w:r>
    </w:p>
    <w:p w:rsidR="001C5F90" w:rsidRPr="00F36C15" w:rsidRDefault="001C5F90" w:rsidP="001C5F90">
      <w:pPr>
        <w:ind w:right="23" w:firstLine="856"/>
        <w:jc w:val="both"/>
        <w:rPr>
          <w:iCs/>
          <w:color w:val="000000"/>
          <w:sz w:val="28"/>
          <w:szCs w:val="28"/>
        </w:rPr>
      </w:pPr>
      <w:r w:rsidRPr="00F36C15">
        <w:rPr>
          <w:bCs/>
          <w:iCs/>
          <w:color w:val="000000"/>
          <w:sz w:val="28"/>
          <w:szCs w:val="28"/>
        </w:rPr>
        <w:t>Фильтрующие </w:t>
      </w:r>
      <w:r w:rsidRPr="00F36C15">
        <w:rPr>
          <w:color w:val="000000"/>
          <w:sz w:val="28"/>
          <w:szCs w:val="28"/>
          <w:bdr w:val="none" w:sz="0" w:space="0" w:color="auto" w:frame="1"/>
        </w:rPr>
        <w:t>противогазы в типовом</w:t>
      </w:r>
      <w:r w:rsidRPr="00F36C15">
        <w:rPr>
          <w:color w:val="000000"/>
          <w:sz w:val="28"/>
          <w:szCs w:val="28"/>
        </w:rPr>
        <w:t xml:space="preserve"> </w:t>
      </w:r>
      <w:r w:rsidRPr="00F36C15">
        <w:rPr>
          <w:color w:val="000000"/>
          <w:sz w:val="28"/>
          <w:szCs w:val="28"/>
          <w:bdr w:val="none" w:sz="0" w:space="0" w:color="auto" w:frame="1"/>
        </w:rPr>
        <w:t>варианте состоят из противогазовой к</w:t>
      </w:r>
      <w:r w:rsidRPr="00F36C15">
        <w:rPr>
          <w:color w:val="000000"/>
          <w:sz w:val="28"/>
          <w:szCs w:val="28"/>
          <w:bdr w:val="none" w:sz="0" w:space="0" w:color="auto" w:frame="1"/>
        </w:rPr>
        <w:t>о</w:t>
      </w:r>
      <w:r w:rsidRPr="00F36C15">
        <w:rPr>
          <w:color w:val="000000"/>
          <w:sz w:val="28"/>
          <w:szCs w:val="28"/>
          <w:bdr w:val="none" w:sz="0" w:space="0" w:color="auto" w:frame="1"/>
        </w:rPr>
        <w:t xml:space="preserve">робки и лицевой части (маски), </w:t>
      </w:r>
      <w:proofErr w:type="gramStart"/>
      <w:r w:rsidRPr="00F36C15">
        <w:rPr>
          <w:color w:val="000000"/>
          <w:sz w:val="28"/>
          <w:szCs w:val="28"/>
          <w:bdr w:val="none" w:sz="0" w:space="0" w:color="auto" w:frame="1"/>
        </w:rPr>
        <w:t>уложенных</w:t>
      </w:r>
      <w:proofErr w:type="gramEnd"/>
      <w:r w:rsidRPr="00F36C15">
        <w:rPr>
          <w:color w:val="000000"/>
          <w:sz w:val="28"/>
          <w:szCs w:val="28"/>
          <w:bdr w:val="none" w:sz="0" w:space="0" w:color="auto" w:frame="1"/>
        </w:rPr>
        <w:t xml:space="preserve"> в матерчатую сумку. </w:t>
      </w:r>
      <w:r w:rsidRPr="00F36C15">
        <w:rPr>
          <w:iCs/>
          <w:color w:val="000000"/>
          <w:sz w:val="28"/>
          <w:szCs w:val="28"/>
        </w:rPr>
        <w:t xml:space="preserve">Принцип действия  основан на предварительной очистке (фильтрации) вдыхаемого человеком воздуха от различных вредных примесей. </w:t>
      </w:r>
    </w:p>
    <w:p w:rsidR="001C5F90" w:rsidRPr="00F36C15" w:rsidRDefault="001C5F90" w:rsidP="001C5F90">
      <w:pPr>
        <w:pStyle w:val="a7"/>
        <w:jc w:val="both"/>
        <w:rPr>
          <w:sz w:val="28"/>
          <w:szCs w:val="28"/>
        </w:rPr>
      </w:pPr>
      <w:r w:rsidRPr="00F36C15">
        <w:rPr>
          <w:sz w:val="28"/>
          <w:szCs w:val="28"/>
        </w:rPr>
        <w:t xml:space="preserve">         Изолирующие противогазы применяются в условиях недостаточного содержания кислорода (менее 18%), либо высокой концентрации вредных веществ. Дыхание обе</w:t>
      </w:r>
      <w:r w:rsidRPr="00F36C15">
        <w:rPr>
          <w:sz w:val="28"/>
          <w:szCs w:val="28"/>
        </w:rPr>
        <w:t>с</w:t>
      </w:r>
      <w:r w:rsidRPr="00F36C15">
        <w:rPr>
          <w:sz w:val="28"/>
          <w:szCs w:val="28"/>
        </w:rPr>
        <w:t>печивается за счет носимого запаса кислорода в виде сжатого воздуха, кислорода или выработки кислорода регенеративными патронами.</w:t>
      </w:r>
    </w:p>
    <w:p w:rsidR="001C5F90" w:rsidRPr="00D835B9" w:rsidRDefault="001C5F90" w:rsidP="00D835B9">
      <w:pPr>
        <w:ind w:right="23" w:firstLine="709"/>
        <w:jc w:val="both"/>
        <w:rPr>
          <w:b/>
          <w:i/>
          <w:color w:val="000000"/>
          <w:sz w:val="28"/>
          <w:szCs w:val="28"/>
          <w:bdr w:val="none" w:sz="0" w:space="0" w:color="auto" w:frame="1"/>
        </w:rPr>
      </w:pPr>
      <w:r w:rsidRPr="00D835B9">
        <w:rPr>
          <w:b/>
          <w:bCs/>
          <w:i/>
          <w:iCs/>
          <w:color w:val="000000"/>
          <w:sz w:val="28"/>
          <w:szCs w:val="28"/>
        </w:rPr>
        <w:t>Фильтрующие </w:t>
      </w:r>
      <w:r w:rsidRPr="00D835B9">
        <w:rPr>
          <w:b/>
          <w:i/>
          <w:color w:val="000000"/>
          <w:sz w:val="28"/>
          <w:szCs w:val="28"/>
          <w:bdr w:val="none" w:sz="0" w:space="0" w:color="auto" w:frame="1"/>
        </w:rPr>
        <w:t>противогазы</w:t>
      </w:r>
    </w:p>
    <w:p w:rsidR="001C5F90" w:rsidRPr="00F36C15" w:rsidRDefault="001C5F90" w:rsidP="001C5F90">
      <w:pPr>
        <w:pStyle w:val="aa"/>
        <w:shd w:val="clear" w:color="auto" w:fill="FFFFFF"/>
        <w:overflowPunct/>
        <w:autoSpaceDE/>
        <w:autoSpaceDN/>
        <w:adjustRightInd/>
        <w:spacing w:after="0"/>
        <w:ind w:left="0" w:firstLine="708"/>
        <w:jc w:val="both"/>
        <w:textAlignment w:val="auto"/>
        <w:rPr>
          <w:sz w:val="28"/>
          <w:szCs w:val="28"/>
        </w:rPr>
      </w:pPr>
      <w:r w:rsidRPr="00F36C15">
        <w:rPr>
          <w:sz w:val="28"/>
          <w:szCs w:val="28"/>
        </w:rPr>
        <w:t>Противогаз был изобретён великим русским учёным химиком-органиком Зели</w:t>
      </w:r>
      <w:r w:rsidRPr="00F36C15">
        <w:rPr>
          <w:sz w:val="28"/>
          <w:szCs w:val="28"/>
        </w:rPr>
        <w:t>н</w:t>
      </w:r>
      <w:r w:rsidRPr="00F36C15">
        <w:rPr>
          <w:sz w:val="28"/>
          <w:szCs w:val="28"/>
        </w:rPr>
        <w:t xml:space="preserve">ским Николаем Дмитриевичем (1861-1953), после применения немцами 22 апреля </w:t>
      </w:r>
      <w:smartTag w:uri="urn:schemas-microsoft-com:office:smarttags" w:element="metricconverter">
        <w:smartTagPr>
          <w:attr w:name="ProductID" w:val="1915 г"/>
        </w:smartTagPr>
        <w:r w:rsidRPr="00F36C15">
          <w:rPr>
            <w:sz w:val="28"/>
            <w:szCs w:val="28"/>
          </w:rPr>
          <w:t>1915 г</w:t>
        </w:r>
      </w:smartTag>
      <w:r w:rsidRPr="00F36C15">
        <w:rPr>
          <w:sz w:val="28"/>
          <w:szCs w:val="28"/>
        </w:rPr>
        <w:t>. отравляющего вещества (хлор). Суть изобретения Н.Д. Зелинского  в превр</w:t>
      </w:r>
      <w:r w:rsidRPr="00F36C15">
        <w:rPr>
          <w:sz w:val="28"/>
          <w:szCs w:val="28"/>
        </w:rPr>
        <w:t>а</w:t>
      </w:r>
      <w:r w:rsidRPr="00F36C15">
        <w:rPr>
          <w:sz w:val="28"/>
          <w:szCs w:val="28"/>
        </w:rPr>
        <w:t>щении обычного древесного угля в активированный уголь и использовании его в кач</w:t>
      </w:r>
      <w:r w:rsidRPr="00F36C15">
        <w:rPr>
          <w:sz w:val="28"/>
          <w:szCs w:val="28"/>
        </w:rPr>
        <w:t>е</w:t>
      </w:r>
      <w:r w:rsidRPr="00F36C15">
        <w:rPr>
          <w:sz w:val="28"/>
          <w:szCs w:val="28"/>
        </w:rPr>
        <w:t xml:space="preserve">стве поглощающего элемента. Михаил Иванович </w:t>
      </w:r>
      <w:proofErr w:type="spellStart"/>
      <w:r w:rsidRPr="00F36C15">
        <w:rPr>
          <w:sz w:val="28"/>
          <w:szCs w:val="28"/>
        </w:rPr>
        <w:t>Куммант</w:t>
      </w:r>
      <w:proofErr w:type="spellEnd"/>
      <w:r w:rsidRPr="00F36C15">
        <w:rPr>
          <w:sz w:val="28"/>
          <w:szCs w:val="28"/>
        </w:rPr>
        <w:t xml:space="preserve"> разработал вторую важную часть противогаза  - резиновую маску  для защиты  лица и глаз от отравляющих в</w:t>
      </w:r>
      <w:r w:rsidRPr="00F36C15">
        <w:rPr>
          <w:sz w:val="28"/>
          <w:szCs w:val="28"/>
        </w:rPr>
        <w:t>е</w:t>
      </w:r>
      <w:r w:rsidRPr="00F36C15">
        <w:rPr>
          <w:sz w:val="28"/>
          <w:szCs w:val="28"/>
        </w:rPr>
        <w:t xml:space="preserve">ществ. </w:t>
      </w:r>
    </w:p>
    <w:p w:rsidR="001C5F90" w:rsidRDefault="00E4163D" w:rsidP="00D835B9">
      <w:pPr>
        <w:ind w:right="23" w:firstLine="856"/>
        <w:jc w:val="center"/>
        <w:rPr>
          <w:color w:val="000000"/>
          <w:sz w:val="24"/>
          <w:szCs w:val="24"/>
          <w:bdr w:val="none" w:sz="0" w:space="0" w:color="auto" w:frame="1"/>
        </w:rPr>
      </w:pPr>
      <w:r>
        <w:rPr>
          <w:noProof/>
          <w:color w:val="000000"/>
          <w:sz w:val="24"/>
          <w:szCs w:val="24"/>
          <w:bdr w:val="none" w:sz="0" w:space="0" w:color="auto" w:frame="1"/>
        </w:rPr>
        <w:lastRenderedPageBreak/>
        <w:drawing>
          <wp:inline distT="0" distB="0" distL="0" distR="0">
            <wp:extent cx="5691117" cy="3309582"/>
            <wp:effectExtent l="19050" t="0" r="4833"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91450" cy="3309776"/>
                    </a:xfrm>
                    <a:prstGeom prst="rect">
                      <a:avLst/>
                    </a:prstGeom>
                    <a:noFill/>
                    <a:ln>
                      <a:noFill/>
                    </a:ln>
                  </pic:spPr>
                </pic:pic>
              </a:graphicData>
            </a:graphic>
          </wp:inline>
        </w:drawing>
      </w:r>
    </w:p>
    <w:p w:rsidR="001C5F90" w:rsidRPr="00F36C15" w:rsidRDefault="001C5F90" w:rsidP="001C5F90">
      <w:pPr>
        <w:ind w:right="23" w:firstLine="856"/>
        <w:jc w:val="both"/>
        <w:rPr>
          <w:color w:val="000000"/>
          <w:sz w:val="28"/>
          <w:szCs w:val="28"/>
          <w:bdr w:val="none" w:sz="0" w:space="0" w:color="auto" w:frame="1"/>
        </w:rPr>
      </w:pPr>
      <w:r w:rsidRPr="00F36C15">
        <w:rPr>
          <w:color w:val="000000"/>
          <w:sz w:val="28"/>
          <w:szCs w:val="28"/>
          <w:bdr w:val="none" w:sz="0" w:space="0" w:color="auto" w:frame="1"/>
        </w:rPr>
        <w:t>В настоящее время используются   фильтрующие противогазы различных м</w:t>
      </w:r>
      <w:r w:rsidRPr="00F36C15">
        <w:rPr>
          <w:color w:val="000000"/>
          <w:sz w:val="28"/>
          <w:szCs w:val="28"/>
          <w:bdr w:val="none" w:sz="0" w:space="0" w:color="auto" w:frame="1"/>
        </w:rPr>
        <w:t>о</w:t>
      </w:r>
      <w:r w:rsidRPr="00F36C15">
        <w:rPr>
          <w:color w:val="000000"/>
          <w:sz w:val="28"/>
          <w:szCs w:val="28"/>
          <w:bdr w:val="none" w:sz="0" w:space="0" w:color="auto" w:frame="1"/>
        </w:rPr>
        <w:t xml:space="preserve">дификаций </w:t>
      </w:r>
      <w:r w:rsidR="00D835B9">
        <w:rPr>
          <w:color w:val="000000"/>
          <w:sz w:val="28"/>
          <w:szCs w:val="28"/>
          <w:bdr w:val="none" w:sz="0" w:space="0" w:color="auto" w:frame="1"/>
        </w:rPr>
        <w:t>-</w:t>
      </w:r>
      <w:r w:rsidRPr="00F36C15">
        <w:rPr>
          <w:color w:val="000000"/>
          <w:sz w:val="28"/>
          <w:szCs w:val="28"/>
          <w:bdr w:val="none" w:sz="0" w:space="0" w:color="auto" w:frame="1"/>
        </w:rPr>
        <w:t xml:space="preserve"> гражданские (для взрослых, детей, промышленные) и общевойсковые. </w:t>
      </w:r>
    </w:p>
    <w:p w:rsidR="001C5F90" w:rsidRPr="00F36C15" w:rsidRDefault="001C5F90" w:rsidP="001C5F90">
      <w:pPr>
        <w:ind w:right="23" w:firstLine="856"/>
        <w:jc w:val="both"/>
        <w:rPr>
          <w:color w:val="000000"/>
          <w:sz w:val="28"/>
          <w:szCs w:val="28"/>
          <w:bdr w:val="none" w:sz="0" w:space="0" w:color="auto" w:frame="1"/>
        </w:rPr>
      </w:pPr>
      <w:r w:rsidRPr="00F36C15">
        <w:rPr>
          <w:color w:val="000000"/>
          <w:sz w:val="28"/>
          <w:szCs w:val="28"/>
          <w:bdr w:val="none" w:sz="0" w:space="0" w:color="auto" w:frame="1"/>
        </w:rPr>
        <w:t>Для защиты населения, в основном, применятся  фильтрующие противогазы:</w:t>
      </w:r>
    </w:p>
    <w:p w:rsidR="001C5F90" w:rsidRPr="00F36C15" w:rsidRDefault="001C5F90" w:rsidP="001643A6">
      <w:pPr>
        <w:numPr>
          <w:ilvl w:val="0"/>
          <w:numId w:val="31"/>
        </w:numPr>
        <w:ind w:right="23"/>
        <w:jc w:val="both"/>
        <w:rPr>
          <w:color w:val="000000"/>
          <w:sz w:val="28"/>
          <w:szCs w:val="28"/>
          <w:bdr w:val="none" w:sz="0" w:space="0" w:color="auto" w:frame="1"/>
        </w:rPr>
      </w:pPr>
      <w:r w:rsidRPr="00F36C15">
        <w:rPr>
          <w:color w:val="000000"/>
          <w:sz w:val="28"/>
          <w:szCs w:val="28"/>
          <w:bdr w:val="none" w:sz="0" w:space="0" w:color="auto" w:frame="1"/>
        </w:rPr>
        <w:t xml:space="preserve">для взрослых ГП-7 и его модификации: ГП-7В, ГП-7ВМ и ГП-21; </w:t>
      </w:r>
    </w:p>
    <w:p w:rsidR="001C5F90" w:rsidRPr="00F36C15" w:rsidRDefault="001C5F90" w:rsidP="001643A6">
      <w:pPr>
        <w:numPr>
          <w:ilvl w:val="0"/>
          <w:numId w:val="31"/>
        </w:numPr>
        <w:ind w:right="23"/>
        <w:jc w:val="both"/>
        <w:rPr>
          <w:color w:val="000000"/>
          <w:sz w:val="28"/>
          <w:szCs w:val="28"/>
          <w:bdr w:val="none" w:sz="0" w:space="0" w:color="auto" w:frame="1"/>
        </w:rPr>
      </w:pPr>
      <w:r w:rsidRPr="00F36C15">
        <w:rPr>
          <w:color w:val="000000"/>
          <w:sz w:val="28"/>
          <w:szCs w:val="28"/>
          <w:bdr w:val="none" w:sz="0" w:space="0" w:color="auto" w:frame="1"/>
        </w:rPr>
        <w:t xml:space="preserve">для детей от 7 до 17 лет -  школьные противогазы  (ПДФ-Ш, ПДФ-2Ш), </w:t>
      </w:r>
    </w:p>
    <w:p w:rsidR="001C5F90" w:rsidRPr="00F36C15" w:rsidRDefault="001C5F90" w:rsidP="001643A6">
      <w:pPr>
        <w:numPr>
          <w:ilvl w:val="0"/>
          <w:numId w:val="31"/>
        </w:numPr>
        <w:ind w:right="23"/>
        <w:jc w:val="both"/>
        <w:rPr>
          <w:color w:val="000000"/>
          <w:sz w:val="28"/>
          <w:szCs w:val="28"/>
          <w:bdr w:val="none" w:sz="0" w:space="0" w:color="auto" w:frame="1"/>
        </w:rPr>
      </w:pPr>
      <w:r w:rsidRPr="00F36C15">
        <w:rPr>
          <w:color w:val="000000"/>
          <w:sz w:val="28"/>
          <w:szCs w:val="28"/>
          <w:bdr w:val="none" w:sz="0" w:space="0" w:color="auto" w:frame="1"/>
        </w:rPr>
        <w:t xml:space="preserve">для детей от 1,5 до 7 лет – детские противогазы (ПДФ-Д, ПДФ-2Д), </w:t>
      </w:r>
    </w:p>
    <w:p w:rsidR="001C5F90" w:rsidRPr="00F36C15" w:rsidRDefault="001C5F90" w:rsidP="001643A6">
      <w:pPr>
        <w:numPr>
          <w:ilvl w:val="0"/>
          <w:numId w:val="31"/>
        </w:numPr>
        <w:ind w:right="23"/>
        <w:jc w:val="both"/>
        <w:rPr>
          <w:color w:val="000000"/>
          <w:sz w:val="28"/>
          <w:szCs w:val="28"/>
        </w:rPr>
      </w:pPr>
      <w:r w:rsidRPr="00F36C15">
        <w:rPr>
          <w:color w:val="000000"/>
          <w:sz w:val="28"/>
          <w:szCs w:val="28"/>
          <w:bdr w:val="none" w:sz="0" w:space="0" w:color="auto" w:frame="1"/>
        </w:rPr>
        <w:t>для детей до 1,5 – камеры защитные детские (КЗД – 6, СЗД-1,5).</w:t>
      </w:r>
    </w:p>
    <w:p w:rsidR="00D835B9" w:rsidRPr="00F36C15" w:rsidRDefault="00F76932" w:rsidP="00F76932">
      <w:pPr>
        <w:ind w:left="1576" w:right="23"/>
        <w:jc w:val="center"/>
        <w:rPr>
          <w:color w:val="000000"/>
          <w:sz w:val="28"/>
          <w:szCs w:val="28"/>
          <w:bdr w:val="none" w:sz="0" w:space="0" w:color="auto" w:frame="1"/>
        </w:rPr>
      </w:pPr>
      <w:r w:rsidRPr="00D835B9">
        <w:rPr>
          <w:color w:val="000000"/>
          <w:sz w:val="28"/>
          <w:szCs w:val="28"/>
          <w:bdr w:val="none" w:sz="0" w:space="0" w:color="auto" w:frame="1"/>
        </w:rPr>
        <w:object w:dxaOrig="7191" w:dyaOrig="5399">
          <v:shape id="_x0000_i1034" type="#_x0000_t75" style="width:435.75pt;height:325.6pt" o:ole="">
            <v:imagedata r:id="rId83" o:title=""/>
          </v:shape>
          <o:OLEObject Type="Embed" ProgID="PowerPoint.Slide.12" ShapeID="_x0000_i1034" DrawAspect="Content" ObjectID="_1578118960" r:id="rId84"/>
        </w:object>
      </w:r>
    </w:p>
    <w:p w:rsidR="00F76932" w:rsidRDefault="00F76932" w:rsidP="00D835B9">
      <w:pPr>
        <w:ind w:right="23" w:firstLine="851"/>
        <w:rPr>
          <w:b/>
          <w:i/>
          <w:color w:val="000000"/>
          <w:sz w:val="28"/>
          <w:szCs w:val="28"/>
          <w:bdr w:val="none" w:sz="0" w:space="0" w:color="auto" w:frame="1"/>
        </w:rPr>
      </w:pPr>
    </w:p>
    <w:p w:rsidR="00F76932" w:rsidRDefault="00F76932" w:rsidP="00D835B9">
      <w:pPr>
        <w:ind w:right="23" w:firstLine="851"/>
        <w:rPr>
          <w:b/>
          <w:i/>
          <w:color w:val="000000"/>
          <w:sz w:val="28"/>
          <w:szCs w:val="28"/>
          <w:bdr w:val="none" w:sz="0" w:space="0" w:color="auto" w:frame="1"/>
        </w:rPr>
      </w:pPr>
    </w:p>
    <w:p w:rsidR="001C5F90" w:rsidRPr="00D835B9" w:rsidRDefault="001C5F90" w:rsidP="00F76932">
      <w:pPr>
        <w:ind w:right="23" w:firstLine="851"/>
        <w:jc w:val="center"/>
        <w:rPr>
          <w:b/>
          <w:i/>
          <w:color w:val="000000"/>
          <w:sz w:val="28"/>
          <w:szCs w:val="28"/>
        </w:rPr>
      </w:pPr>
      <w:r w:rsidRPr="00D835B9">
        <w:rPr>
          <w:b/>
          <w:i/>
          <w:color w:val="000000"/>
          <w:sz w:val="28"/>
          <w:szCs w:val="28"/>
          <w:bdr w:val="none" w:sz="0" w:space="0" w:color="auto" w:frame="1"/>
        </w:rPr>
        <w:lastRenderedPageBreak/>
        <w:t>Гражданский противогаз ГП-7</w:t>
      </w:r>
    </w:p>
    <w:p w:rsidR="001C5F90" w:rsidRDefault="00E4163D" w:rsidP="00D835B9">
      <w:pPr>
        <w:pStyle w:val="aa"/>
        <w:overflowPunct/>
        <w:autoSpaceDE/>
        <w:autoSpaceDN/>
        <w:adjustRightInd/>
        <w:spacing w:after="0"/>
        <w:ind w:firstLine="425"/>
        <w:jc w:val="center"/>
        <w:textAlignment w:val="auto"/>
        <w:rPr>
          <w:sz w:val="28"/>
          <w:szCs w:val="28"/>
        </w:rPr>
      </w:pPr>
      <w:r>
        <w:rPr>
          <w:noProof/>
          <w:sz w:val="28"/>
          <w:szCs w:val="28"/>
        </w:rPr>
        <w:drawing>
          <wp:inline distT="0" distB="0" distL="0" distR="0">
            <wp:extent cx="4264442" cy="3425588"/>
            <wp:effectExtent l="19050" t="0" r="2758"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64925" cy="3425976"/>
                    </a:xfrm>
                    <a:prstGeom prst="rect">
                      <a:avLst/>
                    </a:prstGeom>
                    <a:noFill/>
                    <a:ln>
                      <a:noFill/>
                    </a:ln>
                  </pic:spPr>
                </pic:pic>
              </a:graphicData>
            </a:graphic>
          </wp:inline>
        </w:drawing>
      </w:r>
    </w:p>
    <w:p w:rsidR="001C5F90" w:rsidRPr="00C116EF" w:rsidRDefault="001C5F90" w:rsidP="001C5F90">
      <w:pPr>
        <w:pStyle w:val="a7"/>
        <w:jc w:val="both"/>
        <w:rPr>
          <w:sz w:val="28"/>
          <w:szCs w:val="28"/>
        </w:rPr>
      </w:pPr>
      <w:r>
        <w:rPr>
          <w:sz w:val="28"/>
          <w:szCs w:val="28"/>
        </w:rPr>
        <w:t xml:space="preserve">          Гражданский </w:t>
      </w:r>
      <w:r w:rsidRPr="00C116EF">
        <w:rPr>
          <w:sz w:val="28"/>
          <w:szCs w:val="28"/>
        </w:rPr>
        <w:t xml:space="preserve"> противогаз ГП-7 состоит из фильтрующе-поглощающей коробки ГП-7к, лицевой част</w:t>
      </w:r>
      <w:r>
        <w:rPr>
          <w:sz w:val="28"/>
          <w:szCs w:val="28"/>
        </w:rPr>
        <w:t xml:space="preserve">и МГП, </w:t>
      </w:r>
      <w:proofErr w:type="spellStart"/>
      <w:r>
        <w:rPr>
          <w:sz w:val="28"/>
          <w:szCs w:val="28"/>
        </w:rPr>
        <w:t>незапотевающих</w:t>
      </w:r>
      <w:proofErr w:type="spellEnd"/>
      <w:r>
        <w:rPr>
          <w:sz w:val="28"/>
          <w:szCs w:val="28"/>
        </w:rPr>
        <w:t xml:space="preserve"> пленок (6</w:t>
      </w:r>
      <w:r w:rsidRPr="00C116EF">
        <w:rPr>
          <w:sz w:val="28"/>
          <w:szCs w:val="28"/>
        </w:rPr>
        <w:t xml:space="preserve"> шт.), утеплительных манжет</w:t>
      </w:r>
      <w:r>
        <w:rPr>
          <w:sz w:val="28"/>
          <w:szCs w:val="28"/>
        </w:rPr>
        <w:t xml:space="preserve"> (2 шт.)</w:t>
      </w:r>
      <w:r w:rsidRPr="00C116EF">
        <w:rPr>
          <w:sz w:val="28"/>
          <w:szCs w:val="28"/>
        </w:rPr>
        <w:t xml:space="preserve">, защитного трикотажного чехла и сумки. Вес противогаза в сборе – </w:t>
      </w:r>
      <w:smartTag w:uri="urn:schemas-microsoft-com:office:smarttags" w:element="metricconverter">
        <w:smartTagPr>
          <w:attr w:name="ProductID" w:val="900 г"/>
        </w:smartTagPr>
        <w:r w:rsidRPr="00C116EF">
          <w:rPr>
            <w:sz w:val="28"/>
            <w:szCs w:val="28"/>
          </w:rPr>
          <w:t>900 г</w:t>
        </w:r>
      </w:smartTag>
      <w:r w:rsidRPr="00C116EF">
        <w:rPr>
          <w:sz w:val="28"/>
          <w:szCs w:val="28"/>
        </w:rPr>
        <w:t>.</w:t>
      </w:r>
      <w:r>
        <w:rPr>
          <w:sz w:val="28"/>
          <w:szCs w:val="28"/>
        </w:rPr>
        <w:t xml:space="preserve"> Масса коробки ГП-7К – </w:t>
      </w:r>
      <w:smartTag w:uri="urn:schemas-microsoft-com:office:smarttags" w:element="metricconverter">
        <w:smartTagPr>
          <w:attr w:name="ProductID" w:val="250 г"/>
        </w:smartTagPr>
        <w:r>
          <w:rPr>
            <w:sz w:val="28"/>
            <w:szCs w:val="28"/>
          </w:rPr>
          <w:t>250 г</w:t>
        </w:r>
      </w:smartTag>
      <w:r>
        <w:rPr>
          <w:sz w:val="28"/>
          <w:szCs w:val="28"/>
        </w:rPr>
        <w:t>.</w:t>
      </w:r>
    </w:p>
    <w:p w:rsidR="001C5F90" w:rsidRPr="00C116EF" w:rsidRDefault="00983339" w:rsidP="001C5F90">
      <w:pPr>
        <w:pStyle w:val="a7"/>
        <w:ind w:firstLine="709"/>
        <w:jc w:val="both"/>
        <w:rPr>
          <w:sz w:val="28"/>
          <w:szCs w:val="28"/>
        </w:rPr>
      </w:pPr>
      <w:r>
        <w:rPr>
          <w:b/>
          <w:noProof/>
          <w:sz w:val="28"/>
          <w:szCs w:val="28"/>
        </w:rPr>
        <w:pict>
          <v:group id="Group 373" o:spid="_x0000_s1162" style="position:absolute;left:0;text-align:left;margin-left:236.4pt;margin-top:58.05pt;width:259.8pt;height:208.8pt;z-index:251676160" coordorigin="6136,4429" coordsize="5482,4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KlhcAQAAG0LAAAOAAAAZHJzL2Uyb0RvYy54bWzMVttu4zYQfS/QfxD0&#10;ruh+RZRFfAsWSLfBXp4LWqIsYiWSJenYadF/75C0bMdJseluH2rAAskhhzNnZs7w+t1+HJxHLCRh&#10;tHbDq8B1MG1YS+imdr98XnmF60iFaIsGRnHtPmHpvrv5+afrHa9wxHo2tFg4oITKasdrt1eKV74v&#10;mx6PSF4xjikIOyZGpGAqNn4r0A60j4MfBUHm75houWANlhJWF1bo3hj9XYcb9WvXSaycoXbBNmW+&#10;wnzX+uvfXKNqIxDvSXMwA32HFSMiFC49qloghZytIC9UjaQRTLJOXTVs9FnXkQYbH8CbMLjw5k6w&#10;LTe+bKrdhh9hAmgvcPputc2HxwfhkLZ2ozR0HYpGCJK514nzWMOz45sKdt0J/ok/COsjDO9Z81WC&#10;2L+U6/nGbnbWu19YCwrRVjEDz74To1YBjjt7E4WnYxTwXjkNLMZRWSYZBKsBWZSlYQ4TE6emh2Dq&#10;c1kYZ64D4iSJykm2PJxPkyKyh5M0zrXUR5W92Bh7ME57BjknT7DKH4P1U484NtGSGrAjrGCMhfWz&#10;9nDG9oBsYpE1GzWsjtqDAArIoCQtug5l8x7RDb4Vgu16jFqwMDQOadPhDhsRPZFaybfgzqI4voBt&#10;Aj2Ni/QAWmgQPWKGKi6kusNsdPSgdgUUlTETPd5LZeGdtujYUrYiw2ACNtBnC6DTrmBTmfY0qsAG&#10;GOqd2hpTNX+WQbkslkXiJVG29JJgsfBuV/PEy1Zhni7ixXy+CP/SVoRJ1ZO2xVRfOlVwmLwtlAcu&#10;sbV3rGHJBtJqddokKTbr+SCcRwQMMpstg6WpCnDlbJv/3AyTceDLhUthlASzqPRWWZF7ySpJvTIP&#10;Ci8Iy1mZBUmZLFbPXbonFP+4S86udss0Sm1q/aNvgfkdyuXMN1SNRAFHD2Ss3eK4CVU6IZe0NYFW&#10;iAx2fAaFNv8EBSA2BRrK0GasrUG1X+8NBZli1bI1a58gnwWDdAMigP4Cg56JP1xnB1xdu/L3LRLY&#10;dYb3FGoiD+MIEluZSZxmGZScOJeszyWINqCqdpXr2OFc2Yaw5YJserjJViFlt0BbHTEpfrLKUJ4h&#10;jptrTpoK/ocYwehF2n27gcEptdW+2CY4vknHiMTXLfegh3CkyJoMRD2ZfghB1kbRxwfSaLbWk3My&#10;giK3ZARyfS1wESy1WDaAwcP9b2H8weT3dM5qAQ4gjWH8EydJDjygsTotvaCp51p8PX1m2XogfCo0&#10;PT5gAKZc9LdXYLS9c8Ga7Yipso8BgQeAg1HZEy4hByo8rnELlPW+tTGdMvCcaqLiNgjKaObN02AO&#10;VJMvvdsyyb08WOZJkBThPJxPdbmVGGBAw4KT/6AwDaeY3maLYyoWw4awpCGxHNR8BLBNpUklsGp6&#10;vdwBRR3WNR1NAgPzCVkN+tu6w7GpFkmhecCCpFvyWUsNQyODC6dePnH/v28Pr0Xj/0n8K/N7SY5n&#10;bGfz+LVAThGA8Ooh/A2HmDedCfnh/akfjedzs+v0Sr75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Gdwl+IAAAALAQAADwAAAGRycy9kb3ducmV2LnhtbEyPzWrDMBCE74W+g9hC&#10;b40sO7+u5RBC21MINCmU3BRrY5tYkrEU23n7bk/tcZhh5ptsPZqG9dj52lkJYhIBQ1s4XdtSwtfx&#10;/WUJzAdltWqcRQl39LDOHx8ylWo32E/sD6FkVGJ9qiRUIbQp576o0Cg/cS1a8i6uMyqQ7EquOzVQ&#10;uWl4HEVzblRtaaFSLW4rLK6Hm5HwMahhk4i3fne9bO+n42z/vRMo5fPTuHkFFnAMf2H4xSd0yInp&#10;7G5We9ZImC5iQg9kiLkARonVKp4CO0uYJckCeJ7x/x/yHwAAAP//AwBQSwMECgAAAAAAAAAhADAm&#10;ZTWTHAEAkxwBABQAAABkcnMvbWVkaWEvaW1hZ2UxLnBuZ4lQTkcNChoKAAAADUlIRFIAAAKAAAAB&#10;4AgDAAAAAg8s1gAAAAFzUkdCAK7OHOkAAAMAUExURQAAAP8AAAAIAAgIAADrAPj4AAD/AAgAAhAA&#10;AwgQBBAIBhAQBwn/BwAACAgICBgPCAD/CA7sDBgYDxQNEA//ECAYESgYEyAgEyggEyYoFCDnFhkQ&#10;GTAfGjcwGh3/GjIoHkhDHiUfIT04ITowKElCKCz/KC/wLV9ZL0tFMHFqMDx0MDYuMYyBM3PTNEDv&#10;NFhHNVhQNkU4OGBIOGRbOGRQPG+APFBGPm1cQHFsQI+EQEVDQXBZSGNaSHheSIBkSHR9SIh+SJ+Z&#10;SLKnS3RoTbyyT3hYUIBYUGxbUHhgUIBgUIBoUIhoUIh8UJyYUHhYWIBYWGlgWHhgWIBgWIhgWHho&#10;WIBoWIhoWIhwWHONWGnYWE5KWU97WU/YWVtQW8CwXLexXIBwXqieXsC4XoBgYIhgYHBiYJBnYIBo&#10;YIhoYIhwYJBwYJB4YIiGYaCeYXRwYsi4Y8jAZJqJZcDAZYh4ZpCHZ9DAZ3ZnaIhoaIBwaIhwaJBw&#10;aJhwaJB4aJLgadDIar21a8jKa5h4bbGobZBwcJB4cMjAcNDAcHFnc3fUdnWbd4B6eIh+eJV/e6Kf&#10;fZqIf3V9hZmQh7Cfh5CIiICAkICIkIiIkJ6Zkrqwkr24kqiek8i8lc3IlYiTl3iAmICAmICImIiI&#10;mJCImJGQmNG/mbSonYCIoIiIoIiQoJCQoJiQoIiYoJCYoJiZoKOhoLPRoJCQqIiRqJCYqJiYqJeg&#10;qKChqLuwqL64qMi7qKOmsLOosMjAsNDAsNjAsNDIsNjIsMC4ssi4stC4sqW0tbrAtrOyt8DQt9jQ&#10;t8jAuNDAuNjAuNDIuNjIuODQuL3cuMjIutDQvuDIv8jAwNDAwNjAwNDIwNjIwNjQwODQwNDAyNjA&#10;yMXGyNDIyNjIyODIyNDQyNjQyODQyNjYyODYyNjI0ODI0NjQ0ODQ0OjQ0NDS0ODY0OjY0OHg0NjY&#10;0djQ2ODQ2ODY2OjY2OXh3ObY4Pj4+AAA/wBq8IlF9wAAAAtFMA6Q8HDw8AAAAJDwsg968HjwcPAu&#10;MskP7ewAAAAJcEhZcwAADxIAAA8SASGb8jMAAPypSURBVHhe7P2LW5Rnmi6Ksy/2FWaDS35DWQIq&#10;QhXEAjlVSclRBS3dHCx6AS0H020QMwygohARxSViiMaECrEgkQJ0OkaZJL0TM6szAj3QBnqSLQTW&#10;1mjAzDXSYjKje2WNe/We69p/wO++n/crDmqMSUclPfkUqPPh++7vOdzP/Tyvx1M/bT/tgSe4Bzye&#10;4Hv/9NY/7YGnfgLgTyB4onvgJwA+0d3/05v/BMCfMPBE98BPAHyiu/+nN5+zAPxfuPH4qAv4N/sG&#10;dei0G+WP2rTbZj141j13P+2bXmYKG+5nTz1w1vtMf8KpDzD9TO3SrI83/TIzvoL2XWff4r5x5gdw&#10;v537+7m/7n1ea2qHTe+nOYj3OQtAYmtqr3I3q93oPnwzDq12kwbIqYdNP/jue2a90oz3mHoD9W5T&#10;b6He4K4Hakd1+rXVp5uJpKlXmbpDu8X9NWZ9v1lvqa7MfNyMjzRjV8x+jPb2M4A741vMeP25hMMf&#10;DQC1IyI7f+owT12a3ud3o+t+98yE8rcBcBp5Mz4BP8P0G6kr2oeagcDpU2j63tlgvv/zZpx7s6A/&#10;dUrMfOupE+Pe15p9MvwEwO943s10QNoBdx/jbwIgLdD9ATj7nnsAOMNhC8A1SM040DOsrzrSs06I&#10;+wJphpecBcDZpv0+wJ0FwLsfrb33XfZ99se7+86Z3+M7HoVH/vA5bwGnzd2MozgFzrt2/H3MmXro&#10;bAd6NwDvMqT3cYb3M3Buq+d+uPZO0473Lk9+92eYDb1vMFffYlCnHfPMd/8JgD/EeePeizPCqqmb&#10;pkzhLADeE6dNmcO77nkwAGcHgFNovBtfbqs3+wHTgLknIHwgAGfib2Yg+X0A+FMM+EPg734Ycx/C&#10;KdsxKy+5y1nNyFhm3kPHKNuMsO3+LzP9gNkedurZ9z5g2usqRz4zc7jnJJhhAWc+b7a//O4AnH6t&#10;e7/pD3JgftgXmeMueFbCN2Xu3Mdo+hjLcZpxiKdBcvc993rpu8PGh7CA94PF3UnI7I9+V1I/81Pc&#10;a1rv+/J3pyb3ff1ZrzXzyiwL+8NC6E97tbkNwFm55j2R/L0Jxyx0zTrId90zwwLOfA/tkE3v0nug&#10;MMt0SnB5l+GdeZbc15d+60vOspzf3QLOsOwzzPxPAPzO5wl32ZwH4Ew/OxubM/3fLF/9EwBnQWFO&#10;W8CZXMfMOEw7oPdYQLl9dug1M4WZcc80WGa9xzQ4Zqe203HZXRZwph+8C4AzPvDsYPGbTObdGe39&#10;jbb6inezQnddv9cT/2QBv5cFvOsgTicm9+SxM/niWTt7xuG+LwDvjQkVXNyf9/5EtBtsMz/gLADe&#10;k/LOMnzuN73P02eDdcZH0WpBd3PgU29072vN/EA/AfBPBOCsUpy2r2ccK/f+nfmw2RZk9j33hHIz&#10;s+KZ+LuHgL73g/Ah00bJfXnq3b+JfZlm0+/50Pc7g6Zfd1ZccrdFnvXx7vlY3/kgPPonzFkXLDGU&#10;29dqx3cWSmbe6Q645ClTz5x6trp7xj0Puu5+8NS+n3nD1BspL+g+wrzwgLtmPHgal3fn7FM2d/YX&#10;cD93No5nfMdv+nj3/UCPHlDf9R3mLAC/6xf56fE/zj3wEwB/nMftz+ZT/wTAP5tD+eP8Ij8B8Md5&#10;3P5sPvVPAPyzOZQ/zi/yEwB/nMftz+ZT/wTAP5tD+eP8Ij8B8Md53P5sPvVPAPyzOZQ/zi/yEwB/&#10;nMft+37q/09tfLp2kVemb526UbtVe5x6iPYseW91bebrTD9m6klTz1LvMOvh2vOnATjj82ifaObj&#10;3e/kfu3/b/q173701ENmveIP95G/777/6XlTwFFgcCPKfVFBcfrHDbIZj3uKx/0uAOK2Wa/lhuXM&#10;h814v5lvi4fMsID3+zwzP9sUhNwfctZnmf257vkus86ZP+0j/wSkP2UP3H2UcVRn4mfqysxbNdPH&#10;x80AwbQJ/FYAzgKH+4r6FvcAcNZ7TJ0yCmszjPCM0+C+r85POoVe9znxw3zkP2X3//TcuwCoHZKZ&#10;Rm7au85yugoB7h04ZQm1G2e9wDRsZuJmlqGdOhD3AnCGr7yvoabvnfoY02eE9rS7DPT0Q6eN95/6&#10;kX8C0Z+yB+46pt8OQDfU5gwAZ2BfoDiFsXv9/My47ycA/imw+eGeO52EzEgMZhuqWUd06ghPpxFi&#10;4GYe+JnO8X65xt0QmWHC7uOC7wupaQs76wPNsLVTFnBGnnUXAGdg9U/5yD/cwfiP+ErfZAGnstS7&#10;jv+M4z0z8506gPf6s3vd+b02asqHPhQAZ2TQd0F/OjCc6eBnfLgZ3voH+8j/EWHzw33nB8WA2rvM&#10;xMvsDHf6ngcczVnmdKZbnBGlfTcATn17vNosyE0l7fKIB7vg2VidYQHv+9QHnTM/3MH4j/hKdwHw&#10;bnd6l0+bzn/vPtYzPPLdNMw9QLhvlKYlNA+bhGgQm/GB3B/1IWPA2Z75uwNQ21P/ETHzg37newE4&#10;K5B/MACniLcpiyNP/rajeT9C0X3b/QB438erT3YfAD7o1WdHfTNozj/lI/+gx+M/3Itp5uku0Mxg&#10;K+7OAe4irGd4MsJBc4r3kNp38dX3ekf3O94XgPf1ptNe3436byGiZ55M2tv9IB/5Pxxmfsgv7K5O&#10;KXPiTolnZCDqdrfDU3BTNtINXbfznfFSMx4zZaSmHj71WtOvOsN/zy7FzYj27voUmgGc/YHcoeT0&#10;6834mDOecZ9P/yd85B/yePz0Wk96D/wkRnjSR+A/+Pv/+AG4dN7TS5fGxCx6+ukF8/6DH8wf49f/&#10;0QJwwYKl8+bFxERH12+urNy5s8i+s7m+PnrzL5f+hMIfFQ5/hACctwy4i6mvr1y7cmWEKdwYqPfz&#10;9dHpfPwCA41hcSvro2Nilv2ojsET+7DzYn4Z/cto7Ew4kOjoXz6ND7J0wWP+ND8yAC5dtLm+vijV&#10;ZDYGBfj5eHt763SLDYYlwaGWWGOwYbFO5+3pG2jeWVT/8rJlP5nCb8bS008vXVR/uL6hvbGyusae&#10;GpcYkZpdUhJdjw2/PqivX7Ro0dNLHwcWfzwAnLc0ZnN0UeryMH9vLy8AT+cXbIm15qRu3e/YU3fk&#10;1T0HjxzcmpOTbtB5enjrg8yp1dGbl/4UFd6DoXlLF0XXRzdXpkbEhQUtWajXL/b19fb09Jzv7eur&#10;DwgMNgQZjGFhYeFxtpr66OhFSx81Cn8kAFy6OTqmyBxu8IPR0wdbLNac0rL9x+qO1B1x7DlypAb/&#10;Dhx59ciRg0f2bM1ZEamf7+nlqTcmVG7evOgnOziNwXnzlkZHV2bHxRuDF/piT3p7z6cPAQLxm+e0&#10;TvcXOLs9cYeXN0KasOUrsxHRzHuU+/DHAMCnY2I270ww6gR8sdbcsj0VFQeBtp0HD9bVHdyzh7gj&#10;+I4c3HMEd1Xk51gtwfM9PDwDQuKKNsc88pP4cXiqH+A9YuBcs1NDggJ8AS9f3eIlkcbYFTiTS3PL&#10;SmWrrS21xhpDg4MNBh1wCD/jo1sYHBaxMjr60dnBOQ/ApTH1lTvjQnV/Md97CcBXd3DnngMAWUXd&#10;DvzaU1e3ve7AnoMHa/Dv4ME9B3cU8r6KivKy9BXB3l4eHt7BJuy/pGgENf+RgYi9GJ2dGmdcQmuH&#10;qDk2o6zu1dbXql9zvFqNf45Xj+A3tmr+dtQc2V+WY8VZvHixzstrvk+wMWI5/Hb9o4DhXAYgmBac&#10;tdnhepyOuiXx1rI9sHh1Bw/gFwBYUbcH/9TlPfxVt+eggK+sYivtYIUtI9YSFIBz2Vuv1wcZTYn2&#10;6Oi/jAF58wNYkx/TS8x7Ojq6xW4OWugLH6KDC9lf9+qrr1UDfwK5Vx1A3ZEj1S84eFVwiJ/XENG8&#10;6nDUllosS/R/4YF9GBQSkRYdHb05et4PminPQQAKhzJv2bLozZvbdppD9d7zdfrQLVvrDiLNOHDg&#10;4HbAbE9FOe0f/gkAgUACEKDcWlFRWJa/SYBYUFFWVpZrXRFpWLLQ+y/gUTz9AkNMqcujY/5y3n8c&#10;FMYsqq9MNRv1tHzBRmvpHtg6IK9GLB/+YTtyxHHE8arjhSOv1rxWA6sIPOJ+x5HqI0TmPkdpfKTe&#10;a74XAqDAIHNidnT9B9FPP9QOJK/zbdscBOCCeUufjq6vLLLFG5fgnNVHxm/JrzsCY3fgYN2e7YBZ&#10;eXldOcAGW1deht9bywA+IA8Y3L+1ojy/LL+sLD8/f+vWioLyiq35ZXVl+RnW8KAgHAP4ZCQny5ev&#10;rKRLnvcoXMq37fDHe/+8mIa15iV6H2QbC2NL9x95QbwtvKz4XcerL1QfefHIkSOvHuRl3ENPTJsI&#10;8PEa7nEAnnV1ZTmWSD3csYcXaK7QWJA2yJCxCx/8bR6GU5x7AJy3+eX6ygRDoG6+t4/eGJteBpIF&#10;2FPelrCrKC+HATxQUbcPFg4Yw41le8pg+bYiALQDevgpyC+z41e+LT8fINxakQ+/nJtuXRFuXCgo&#10;9A0wLo9bXo+d+GfskOch8IswSgATbEkvO0iTBnzVEGVE4H8B/I68+gJgJhsuAG0a9hAHHoHLgc85&#10;eORFRx2Zhrpaq8USGYB82dtXvzA4KMyauHI5SlGyIdAGZ/M9duYcA+ACEM3NqdxpvrrgeOvWCjje&#10;A4j6DtL8wQbC+pVXFNL/wvbVFeAiUFleXra1rKwC0IPpA+SAvvz8vCxeyMvHn7KCivKCAjwlv7ws&#10;L8O6wkISYv58Ly+fwJAIxIXfY7c9Xjv2/d7t6fqWVKMv0Gew5BJ8B+FnYdFePXLQAewBasJbAXNT&#10;24vwwwdgJXEzrR+oLQY9L76478VjtIRHjtTVOepKtyA70YOR+AtvH19f34DgwKDA4OCg8Hjzyuzo&#10;mO98Qs8pAC6LRpUjLMDHy3uJxfqzsjrsANq9AweQZRyo21e3r2IfQFRelp9XVlFWUFZbgDiP2Uh5&#10;Rdn+rbCDAGX+1vxNBJ22lRVmwSOXF8AEApRZ+YUFBVn5uRkpK2JjsRc9YQv9LYnfY7d9P0g81mfN&#10;i07kiewdHFtLoopgo9eF0YOlo90jpng7cTYFwxfqXjjyX8QTvwDs8U5udQ6FyBd5C55bV2qOtwSH&#10;hhoW6hBdI7TxZKLnuzAofPnK70jZzBkAzluG6m6q0Q+7bKElZz+olQOOg/i+25H3HqzbDsZFco/8&#10;TWV5ebBpSDVg9Qrz4ZBV5ov8Yz/CQRg/AjAzPz8zT0wiwMmoEChUmCzAzXl5GXl5uatTVsRHGnSk&#10;rFN3xvy5mcGl0Ql6JA7B1v0KO+SpXpB8F6B7QZBXc+TFF4EpAA0bWCz43IO0f/yH1ASmDweB0U/5&#10;vroXgbsXGC/yIS9UO8D7H3QcqSsrs1q3WM3x8bEWS7BBr9fp9caV8MUPf6rNEQAiXKmMM/p7zvdd&#10;YkwnrYLNgTPvIEzgAWCvbmt5LXKPCmAHgV9+qUo0cJHYyme6uxXpBj1xPgDILS8rKz/Pll9eYM/K&#10;yN8KvNIs5srvioyMDDwsD9YyPyvFsnA+KOv46L98+J32I3jkosO2QIR+Vho/wIaB3kH8pXdFXvsi&#10;AYcy0ot1f/0iAxtsL8IK0uQpX1sDKwfrd/AA7nYg2i5/ETe/COwdQSQkr+bADTWMFAFRXN1ZBFOR&#10;X5YeG7rQN8C8M+Zh8g/ZjXMCgPOWbq6MD/T2mq+PT2dsJz6XvvfgQbV/yuuQ6SLlhYUD7EDdK5gh&#10;C5YbYAJhCwlF2YCr/KzMDFhB2YA23G1XwCQAyzPyAcCMXO0J6SuWzPfy9E/9zuHLHMbhoui4AN0S&#10;81ZUyJlNMNNF6CcelTgD/lA7OrLnrw8cOFa+D7ubcQ7snzyO4SKghvMfm+PAPhwA5MHyCrSaB+oA&#10;xIMvOGBREU+Kj0YJCm9EU7r9YF1upM57SSrowofbPXMBgAvqKxMDEfgBfjhhDyLxAKkMz6v4Zkl7&#10;eQloE4jxN8CVuwmQUreU52+10xzSxBFimfDBmbm5mXmZWZKF0ANvzcuE587PQmpckAkvXpACEJZt&#10;Ilpx3kYume8bEv1nA8Gno216ryVIPRT+xEYx1gOCmEf8tXZ+v/ii48UXsXO379u3jyf6gX2MumEy&#10;ybfWMeimGcAd8NMCX/UyiAQZHFUDrnDTB/7LgR3MFXHkBNlH9m2J9NUFpdY/HAKfOAAhcqkvCvL0&#10;8A22luHL1uBcovWrwHevKN9H0g+kS0HdvlqEc4BYHuyWOF6BXu6mKdJPWbtNm+BebaszMlbD3uHi&#10;aiAS6CwjMjPyC5XhZBhYDg9Nypq34DVK02MDvLyNqYse7rSd449adDg1wDs4R4wWjBNPZiIRRSSV&#10;1b0I2JTv21dbe+zFFw4AfOBRxQ3DDO446CD5wsiw7sD2fco2IhoChuF+gTHmK4wVj9SoxEbeZPt2&#10;unTGi4DvkYMVK3TevmH1UlH4tu1JA3BZfWUErJ8OkV/FwQqi72ANSmwHd1bUvVhXK/YP3reirgxI&#10;FNAxBsSlCvB8Ev8h7BM3TPDlwqjl5yLQs6VkbILxy8jKyGS8B2oGAWFGRhYcMx4Km5iVvxGmMMMu&#10;NtQmWXOKRe+lX/6wnuPb9usTvD8mujIuwGtJPpGBHUpg7UHJSApJvHhwD9CF3A7xHdyrAziji0Gc&#10;Ryu4fTt9M+7fTspL4RLAwiNx84tMmN1mkCDELS+I26blo1lE1E7upsIa7OlrPvUwCHyyAFwQU58Y&#10;7OvlE2pFOosk98CeHeqMRSyBjY6hDqcqKh8wg88BeAVMQoA2QLAcCQYTEElzy/Yjy8jYlJ9ro2vO&#10;YpIBNwwrh0tZ+TYAjcFgSh4AmIV/ZXn5G/OzsmyFuFxOwjq/vLAwPz3S2zMs+kduBJdGt6wM0fsG&#10;GRPqYKNUoZIM/r6K7QQgdi6ZPXqYfS8CfbgGMFZIxodwT2UnZP+2A6L76rYDmXgIU8EDTJiBNSGu&#10;8UpIhCWhfoHcDK6/CE9/YIdEhHh6Rqi3b2z9Q5yGTxSA8zbvNML6BaejkFaHEm+5Fvcx4iP0ysvw&#10;/cv3kfkrKy8Hv1xenpeBRDgvDwCEA5WqGxlmpiGwe0iPbTbbJqANNk8ykbyMzE1Ij5ly5OXbMvIK&#10;MjPWMBhEuSQzqyBrky0DeEWAKLHl1jzwtr4Rmx8ueHmInfv4HwL1Ro05wCdwZXaEMQVeFzXysjIp&#10;IOEU3rcHQNpTAXd5oK6CmQcwB6BhE66vglcJQOCMGAJUtxOAjMolJmSask9kb/hxHNOyFhg9eN8D&#10;dQg1D+7bvh3UDe6vqys1ePkuj1n2rdnwkwTg0voIPy9fZf0qsJvUycqEl5vUfGkGWemAwQNIQADm&#10;5gJ+uaWCr1Lh9ngngFhRRuDJZsvftJppLrKRzIxNIGiQBGeBECTM4IglLWGWDEOZCx/tjh7zC7Ns&#10;VouPj6Uo5vEj54d4xwVPLz1cEhfso49rfL4hOzYWXCp1QjiHJZQux3XG1wj6DiAERPCH2+Bd+AjJ&#10;hCVYRN3DITGe8kHigTUJErwwwQkuBwEheRnmKsSrpB+MDA/u2C5ZjwOvZ/X28k/9dm7ryQEwenPl&#10;Sj/PYOhLKyr2wY/CvJFTBtrE8XJH4QbZB9hPQGVZ2XN5QinDDSPPBRwrCuGEyzYJAuGIEQbC/OXl&#10;p2Tm0gcj1VBMTBbpQVZJFDwzMiU5zspArrIJfGFmxmorTGUGHo9nWQO8Fq788blh5HJQqWSvNPr6&#10;hKQ9X9WQHREWhip63R642n2EGEKVPaT1YM2QhfBG4g/BDS0fMz7+xSbmDZQKwLvv2AHILfH4CuCJ&#10;NvDAi8LeMNiTUI/EDRw4n7fjIF0wbObBFw6++AKN4NZgL2/LyzHfxkk/MQDOq080+gSE2wgyke9x&#10;2454WCJi7jKefMw/8P2APipgBGT0n0JCI/5DCsJbUAahAiEX+QfMILC0wQqU0d7hB9QLXLhsIF8A&#10;xwy4ZbzCaivykwxEihkbkDgLVAszERoCgb4/tmx4QfTm+p2rzFBdeXobs6uqirMTE9MSMpiDwJNy&#10;F3MvMwfBfgWm6IEFXEpcxFNfTCFxdoReliZNPDQPAlkJ5MF0xgRnHQlr1giASVSrEK7TW7Nkz3hS&#10;kTF8Caveyzfn5W8z7U8KgNH1Rm8vvVVJqrZi92xnUY3GjkaQv7izAEBegRn8K9SAQUf/Fd0wTCDr&#10;bDBXdgSPigrM35qbAQDCMMKuZaxW5eAspL0KepJo4DeqIsBfFq5uheXLSMlHesLCXVZm7iYVN+Zn&#10;pRu9fZa/8mNyw0tBpIYZqL31DIxY9/z67KQke3HV2hX5dRUwZIItbgJAmkOaPKQiSDqUvgM+h24Z&#10;xkzqv2D/SfxJqkwMEozCEvI1aCFV7Y4sIAhrPI3sC4AID4wDpuJIuvAt3l4BRd/mTJ4QAGMqjaBe&#10;rGTpCrEDxPwJ0sD5KfKZYKQjBu9SXov7pK4LJpnmrzwfUaCq7ar8QcwbAUgQAX8p+FMOXEH8gpSD&#10;1pEFYJCIGRvIxoChzs9CmGjLo2Ymi/5cUEuruTEzM9Pi6x30owkE50H1YoPYUbckNNLbUrnt+XVR&#10;CUmNh6sOFcetyOcerdguqBCPgjCPLAN4QN7EIgc9jrgbecQe1D6IMICQmTDNgCTKFL8hVYGlY+1N&#10;47bRisN8hfQfUxdwiAfxcrgKZ3/w4M4DtUav+aFF30JsPRkARq8M9Fq4AiyyeNICApApL1C3FdJS&#10;qYCQleKpW5b/HGwfw7yyvxL4kUVWJTheE2qQtWEAaVPpJrjU/NysjHTJR/DIXFCByvaBpmEFJWMT&#10;8mAUSZiBwAoWZNkULwPwrYbbhlgmr7AgN9TLK3T5tzmPOXL/5vrU8ECdLthctjUnNKF4fVJEasnz&#10;R6sO792WHQsPo05md4LHVIOYAorqamH0EH4rpmbfwbr9grTtL7IIvIfCl4PbYQH2M41hgEgbKc90&#10;1DqAzxeZkHCj0VMApPtlIfUg8hDJhNN1Xr6lLz84EX4SAFwaE6H3mL9CQxBpFZyGzBPI9zFaod+F&#10;O1CVIEYo9LuweFQ7C5qARFQ1CEBeBBMj17aWbcqACdwEc0ZuGZGeZLs2mMnCwgq4bLjerE0Z1tW2&#10;jCwwgqtXA65ZuTl0wYwSkRGzSoJAsSA90MNr+cPQqE8ehJvbwwOgnbSWIcOtSI+NWG62b1tf/Pzh&#10;Q4eqiiNiER4fqChHeAMqWkAI5o9FTmIJzvhABTMURoCSScCeSTYr+a1gCr+k7WEfqZvtNJm4kX6Y&#10;9zAmRNjO2JDYE5pGoZJ1EvyuiEQeUv/gYOYJAHBpfZGPx19YMulDBVBMZcsrCgqk6ibRn4TFWnQs&#10;9k8DYAHwVoDnIdWlk4Ucq1wBUaFRKnHwrtAZcJOgjkEg9nx+RQFNIWAHS8fkAy53taATT7DlFuav&#10;FvkWscgINH2hh/7UjyAMXBpdb0a3h3Er0o2agxVbjfqQ7G3rokzZRw9XrV8btTwBLBZSNHyjrbUg&#10;+sXSgfGqq2B2yxI7z3DsfIkRYdSEZ2EhDoyhYIr8II4IwkEmzZKliG6Bzz8AySDuOVCB8hUwt/3A&#10;ju0MBLWqCOrKL1o9vQyvPJiKefwAXLY5Ve/hHWplSQNeMq8AoV0eQVZekAcQUuMiecg+XCf4JEmT&#10;MhwQKpGcOxGGHJ+SQJXsutEM2ycJiDv7UAIsvCKgW5AH/DH5IAmDMklWVkoK8xTexDwYF/FStBR2&#10;q6+X8SHL6U/QCi7YXBnu67UktoykHfzkvtjgxPVrI+LSGqvWr4uKyM5OQMQHmEl0Q5TtqTu4n84X&#10;ZRHG2wx0yHZtF14ablcyCM36kbRhPMhSMcMh4o8FX0LsBVTqiDT8Rv4oWQcKCTsOUEkiykJUYYDJ&#10;fJ2Hz/L/9YE76PEDMCY10MPbaAXtBmJO4AQc4dvR9BBi/EtCECy83EAwim2E9SuDkEUAWIASnBRC&#10;xAJS5YLXsm/ahD82gKlQkl43+YJyG7NtOvAsBH8wfkBdLnMP8IWM/dYgH4ZdZA7CJ6K1pKAsVudt&#10;nvM1kc2Jgb7eoTlbxYDBVpVnGkNMpoh166uyoyIishuK7Y5W2L2tW8n2sdqEABAApFVDusFyL1ww&#10;ExHJNGD2NAAqFyzmDjdJfaD8AHBLtUEZWUFAlU4bANwBHhAVOGTCYhTpnyUC3MFCXUWwl6fhwaHM&#10;YwfgPODPI9QKwpiRH+ySllMUEHhizRTiaAVZhANwEP7xD60f2z1qRRMtDxaYKZwJMFFxy7VlrKZt&#10;26jdrf2BeJ82kMwMkQe4rdmIh4GVJmJTUhLwK8Oan7cRkn1ouworsoI9fHLmeBgYk+jj5RVchtk4&#10;otsghZCwJCCxuGp9ksmUBD6woaSmhneIfeR/ZiAAyTFl04Tv10ruKrrjnQdhDiXdRarMF1abAA7K&#10;hX24QYFTMTRiCPlUcLgqK0F5WDhq1kTCvTyC//GBXPRjB2B9uIfXEnDAuQKccmiioLEC6OhvmQGg&#10;MAL0laFepDwvcuCC5/L3AYU/Rwsceos0GhpWiiYU9mqrKFCRccCpoi5CAweSRVxwAchpenVqFhBl&#10;konGTRmZBRszbZQq5GWCkcnYADhaM1khoYShAEYV9eWKWOy7OR0FLoUv8dJZ8pC1EmDsWaioyIs1&#10;rt2WnZSYtK5q796qbS5nEVMPDI+A0gMoYXMrcUbxgIR3cJ/M/AgpFj/qaMdUOkxU7YM8RBE0rBgz&#10;0FOOG++n2UcmIPLKSEcqGAHCFAr8WCqpOZLg6+HXtmzBAxqEHzcAlxX5eQelgLEjRyLSFmw/Iz6A&#10;xoLnnssE7UePySAQ/leUL4wD8zdAgAAjCItJS8c7gFTygEygFc0MWwaRKkRZ2DbAxZOFttGpUn7A&#10;d9q4JpNK/dWZBWsyV68G4UcQAqxrMsENIjzMzIcmJr9gI2BaWJ7i6+E9l6kYVNL9vfUrUKNUs0qE&#10;LEH6FGuKQPf481V7q2ABGxoSbGIBkbICJlRnwfe6TRoEqCL2KKulJwZOWSYWt6wxEI6KWqaCLMgX&#10;qsKwFO+IT3Hbomng7+0VO4Rt3IFyi8bO0BNX2xDu1z5QFPOYAbgoOswnlPhD6TU342eST1AaL9Ef&#10;wWiDd8U/ZCbcMWWlInihpcwlWDPRksSSG5o/mKvgORKvKaYZzEwGisFMdVOk3IH/WattWjgIQ1pg&#10;T1ltAwGNODJzdQLQByFCohhOSYzTUzJQSWGuUlFYaK8os3h4mL+tkvnkEpCl9SYc3Fg4C8JOFJL0&#10;slvL0oODEhurqp4H/nbvrtqWZGbPPliYHXtQFhGBIAFJallwSUzVUgosXQ915VQkgNIhuiSqBOxI&#10;yeJSGdy8/BPrKHUrJB4HgEFy3TDAuCC2T3gc/tQcKUK8ZXnlQbM8Hi8Al+0Mmx9qTYekisplylUA&#10;MPhdoWRgBlFlI7bQSE6KgC6YSbHkwM/lP0cps7pJ9FeACegVO/TOW7eyJ4kbtYBAHzQuwgSi8EZG&#10;hvjEUwsywbVkgf7LBB8IBOaBhc6EGQZOqVtlFpKl3Pz2QmTYNn+P5G8rJD0xAC79YKWvh1cQuVMQ&#10;dRVwBKSUKTnYajE1HkUUWEkfXFWcZDYrHpBzxIgZaXGlIIuFES0AFDAiJjxw4K9ZxWAqq0GULwvl&#10;TN0B9hcKFCsqICdkuYNFe6B5OwwBVFsssEhAeOCgow69Ii9QOFhzJNzDQ1/7IEXC4wVgtMnH20oJ&#10;HswfpFCIv4ACsr9QmmYiWEMOATqZulOV+uLLk6KBFpU41VJm3iFcCRkuCSArGAGKPpo/5Fpo/WhP&#10;4YVJLTLRwVXQz7B39Ly0fpIP03BuBCMNGmZT1iYgs6KgkMDmOW3xMsxVAC6qTwzw8LXkKu0QDJca&#10;TUJTuDXdnL0tOyIiadve3aBkEhPj+HX2Ax8gC2WeE9IIFDaYGB+Abkq0qRLoVTjAAMIywq6RZVbF&#10;OwATIIfBI/jojUEhHsAN4BdJILKAjJsA5YM7OKlsB7lAIo/9x68eqbEikLE8SBX4WAG4dKWfV3BG&#10;Oou2xFqKjUVZmi5EcYjXpJEXuimmvqyZKxASfdKLKeVcGCh6G6YJwEnh1v2gAtmRBHDx6azu5UNn&#10;JdkuvSt73yiiIYsDISHxTt6PEATuxQpTPkPzJ++/EVw3x33AY+1J8Fn8yhMzcQ9846XZcZCahOcK&#10;a44f4oOeIb8QGNwUa0qypWVvq6oCFRiV3RhhE+DBR+7bc6wGohhkzQVKaEQnK/oEUjJIfFkAFhUM&#10;0glcR0siN7r2ctgBunq4fCF0xGODqkX0JzyNOGZc3o4byMRwtswLmHlkAwCTNz/gyzxOAC6tN3ro&#10;EzbBAML6ZZQiWwAeKGtZnQdShuoCsNLoocTQA55tCok0Xc+RqJaSHc0aAIjWJJ7xpGd4S2l+hY2C&#10;fNIwbAGBdaNRo7lDSiwPwWOhoUGuQVRK1xzV+ZIwSzUYl+z8C1gWwgWzml6T6Kt70K57cthcWh/H&#10;+A9EgtZ4zwgNsUspWfTyrdagoKRtVc+TisbfqrWmUvoKgkY6vliNQ8imchFp+9q3hzoZUshyK/2r&#10;WDs+AiAUBy2n/XPPiUhTBHPikxmAIh4shHZ/+46DsIzbicIjEAQCgehxr7YHwAI+KAt5nADcvNPP&#10;Oz4vCxQgDA5iMxokUS0jY1XlDaQAACBOt+fgVSQPkTjwOXpQ7myYMYbMwkpjp2KnbKXO2Q45YBa0&#10;qCjygotGpRdiU2QWvARUQraqej4yC6SCDDUCFKmZayhcoJnEFKMCSUMAQJrO/CyZcrn9gE2vm5sW&#10;cHONPzgiEeJiL2lNgkAEAxFczTWH2MX8pbWsr0JJ2GTG3BIKAsnUgGOhHZPCiUqHoQnkVQZ/wtEo&#10;ZFIdx4cINA8gIoEy/ed4PyCzVgSbhWpEGe9mkFlOMSeVCOQIWdDjDKTq6j2oOsQ/SBT4GAG4CBKs&#10;4IxCSEbp8QjADCmYAXhs1uWPJBLCT7tLwQJAprwFGc9hj0jBGECEA1ZBoIzeYLRHKSDsH6zq6vRc&#10;5hS5WbCuaP7Ngk8VbIuPzs+i3gq3ZWba0ZiJSjC5mDxQL6QF0aBkF9u6Z8eOgzsS/Azfqqd8EmYw&#10;phIJut4qhh2wAxPAYTn0wdgH5VDpViREJSVFJK7dtn733kNVVdmmDLpNtcEFK5uGyxS/yNAnGW8C&#10;lhC3w4My94Ud3EcuAlYQFSlIClVFCrGR1EbLoGGnIdR+EAeSKawoP3CgRqkRDmLKVg3mXNqXeOi2&#10;PIjPf3wAXLA5wdvXvCk/BxzMhpQNGzbIhBamFoI8VtpIFEuRA4EeviTARhP4nNRByvL+ihe0OjAA&#10;yREKDL1h1ND3q80jssG4pmSgtkG5ATvUReFC3BUW5sEyohQCx5yXCbwxDNyaTyE+nwsdFuxHYSFf&#10;d8ceNCciqDZ5R85JAEbDAfuaAToikL0Mdei74gVpl8bVilSTyZy2Du53PTPhhjSrHTSdiBIwYRHE&#10;idL5EWVK+Ku8LBMQIhIjeFB4Q9BSUAvvTEErjwP6GsoRi/OZEppLQEhHgVcWHRf+Sn8wthcOvsBJ&#10;cK++5twZ4KErnRtZcEyRv0cwQJGbuSk3N4cQ4ZggWjxqXASACoxldhXu8pzbR6kCaGdYxALKUcWa&#10;MfrYqvLgQmCPz1YsDB0qMg0CkDYwy56FWBCWUGQG+EFgSNMHOhqUtBUAxFsy6ZDgj31MYoYLth/c&#10;gVbrHYVGD8tcjAEXrUS3RWwue+0lbQMFJQ2DjFBETgQshhuRhKyvWr9+d9Whw3uLTVZgYzsVWaxc&#10;aA+SJKT8r+BdWW6jEaNVJKlMqrCWxwBxEG7UalLoAUNoBGtYK7ZBxUdSReHrAn94OlNgqgFrMHoQ&#10;E7Zec9p0BOAD+gwfmwWcVx/k4RELqoOUrxQrMjNymXkK8JDPMR1VO5QcM7RCPMdIRuehasJTj1U0&#10;8diMAanv0HpEBL/o0kT8iChPSG6QKsJEI+8Q01gAXw9XuwaK041ZiP7AA2YVAox88yzwLnZJTAoK&#10;1uQjqIRzB/y277D5e++agzTMomwjGj8Qa+SAzcK+wT7bWqYKmziN68gIVlRYTdUgoqvWR61dv3v9&#10;3qpsTFqs2IHdSRfLLgjkHogGKXH5ayBJbt7DIggF0sI/SNMSWDC3sxU2VivL1wmjQAyKCXQ7d4ZF&#10;dXX2NOZvahZm62s1JkwGPj4nABiDhFyfwgkZ6RIC2uCK0dpBy4Q/PKXEEVJ6Sk5B4pLtyPPRCsfs&#10;VzIQFS9SIbOdQGFdWDZGiYVbC5hh5BPgoKJXo9MI6HZLEuh7mSVvBP6IxXxo82kAAT4aTruqAset&#10;yORLA34V23fAA/unPokQ71vec1Gcr1cAQuhM2EBQqfhSuUjnJDhh+EI4bC3fmhAB+7d2ZQRLwgBg&#10;YgJHKXL4BCwdsziInfcxddj31/vK4UUxHoaaPxDR7BdhgZhgFFE6SX9NFKdKA8LRwhHlUT/M/SW2&#10;ErU5ms8dG6359L+0gJg4nWbETORXnn5iteAZbxwT5ullZBc4UpA8VL2YMCABVjJQkSHDYMHBij6f&#10;Gf7B7ci7WPUtBwBVYoI6MTAjZRAIBgSOWkuIGsxmy8NIIgJwNahARJgAHF8eQMvYWpgFChDGEhDM&#10;z1qDBvWM1WuQhXA2Am6hTmZjljE8v2LHjkK4YPBge4xehjkoRpiXuhAyY7ZH5+Zu2GBjJFjK/Jch&#10;oNKSsZJUZjclrSULiJLw3t1RUSY0X5eLD5a8FSkE/iNpAKtCSMJ57iObx/EuQJLCFKtw1EtLTE45&#10;23PsiwWdRW8EQrYMmYjGQzJwFgd8oDDOmPcCWRhMQX+ttRrlQp/Ilxc8wAQ+Whc83Q6w+ZSfh6+V&#10;rAuRZ01PhxsGC5PLzlx8HUx1yZNvRxcs+kDsJxHD4EZiTyLgPHLSbolgGRJWwhlJhXI/EB6gMSmd&#10;DKCSO6PEhx93fxyMoeBvY2ZBJvwvIkEMMMrCdR428M+ZWdYlRnA2yLRZ6zxo9ZkfPwdDwJg4T6iJ&#10;ckvL8lC6RujCOEPR9IrS51mJnVeYAGUg48C969dHJa4pSbTmg4aRCqaiWPAgxBr7UElnMCeJL9wy&#10;DCEnxYBXocthTEgCp6IAZSo8itFQWTnklSRV6YJxiVAU6h5B5l9v374mZAlSYdpA+ODX7EZMCD5e&#10;/9QD2kIeLQCnvUl0uJd3eEbeJqrv6IE3bcqhhSLiaBUpOlD1MpXLkeNUYkDCj1poENUi1MIYQNGp&#10;Il/VCBx5LrCrKnwwgeD0NqQA4HkbkQmz3KcSXVbpEPsVQPIH27dxI4sfBVkkB5mIwJ1bfWPhp+CA&#10;wcEc3Gj0MLwy9/SAi6KNXr6x+FrwIz/LLc3Ny1jFbE6dghkZMilb1LsZQWZIEqp2r0uKSsrefajE&#10;lHAABhBRWkWt1IEZYcsaA5LVMpNgUQ5+GdoaVti4lzl1B+EgdjviIO50/H0OojmYhed+zsgIhwEF&#10;VE5HgdlkOlxgXRyM11L4q7abMCDd8I8PnFb5mAAYk+rnbUxBM2VuenrGhg1IOKWtgx2WOKswcJKc&#10;gkZG5+WCeCahWgejj2+HO58rKKAaBgEIbCHjD459xkksFIuc9DCNCP8QDcHAWlOsVBxg5gESYMl3&#10;5PCgxIGuN5g8VoPzSAcSgLwD6ivQMKuNOisDJXT579hTaNLrfjH38PfUZpueGYhs1g3PIQAshT8B&#10;C8PdB3sIIyX9q/mbrAmNu1kNSUxCKly1rQaxmThW4fOAOuSyZGxY9mS6wS8uiQa6jFBl24pRUPll&#10;+9gUu68WjgeeSDgzVu0xGgVpoQBQOSzx2QRgQUKQzkpBIGftA38YeafLqd/8oEjm8QAwZmeQVzBU&#10;MCkZ6dZ0LJcABpokAo2d2DFUz/AbpxnRBLqPLldi37Iy7CecewUALGMcUQ0iCuSdXH6hcGs5yh3S&#10;EMeWS6AP4V+K1ZqywSq1DRnBAbqRkSBZHwAPzpYtcfgFWoZGUfHfWZmx+iCUmAtRWjq4faNp4YMJ&#10;/CeUnSzaafBaaM3I2bIBJ1a6NXcTIkGr1QonIoXu/NLSMqrbSAdmWJNYjIsQPqZq77NJ0qNJm0VT&#10;Bmun+uGg51C9weJtxcxJYY8OSObuSEssIKgBkFHQc2UZKRukPYf3F4pEAW2M5RvjgnRG6KIxixpB&#10;oCkEy9sYcupf3rzgAaq2xwPAVMQCVhRcqeWTZklxiOSIGUDgS28qg14ZPZYS7vFUlH1VfoDYw39J&#10;kfELxZBC1cHEnck9w+wBLyYTsETalbEhc0O6NSVltTVF+j2YFkuiiEFZoAAzNkINnYn/cMWgZUDF&#10;gEskFZMVF7wkZeNGUfUeTDP7zbfMwY6QBZuTYQARZ4BJAJuZLoYQlwFDfHsqviFn48REmqYEs4If&#10;6ehDh15qjCMXw/hPDZwl98dom2yfEM8S/QkDAYmVqneUs2WML8uyAI0eqvKwgM+V5W1IoaBzRQYs&#10;JtwRvS8SENg/I5eRhAc+CPPnCb12E/zvsnlPOgZcttzLa0m66ukQ3gCXChmCsUAmhTJ8zSxmF7hM&#10;3ytugkjU9oPaGzwlpUbCIiQMIKdCC4eN2EZeBOYOUympBwTYaP8oTdBqJCy2QewM3gWOGQkIw0FW&#10;6aSkhw+yJmQh2NrCCoR/B1NDvOcbir51stjjt4IxJUHeemsGzR/0s+kIXjAjFj+IqWVwE4MYZbJw&#10;aqYELzShL+RQ1V5U5MjFhKxmaRenM1INVYyD8UMCy/b0v2axF0E2pkCBghamUFHNKjDXOnAAc3IS&#10;4otxEDcEx+YyfuaRqzhgNwUZVsD+7dhhT0pYFb7E02N+8v+xWfbiEyaiF9QbvAzpDPKIPnhKiLEy&#10;IIdW3buqUqsuAYCMKfgPu0NT4zPsk3xE6iVCNjA8ViQgrmSpyVgo7SICtObaUojA1SkIA0ViKlVn&#10;twteLeNistagBwTifFhBvhZRbDMFhOZvLyws2GNPiwvx9dLvmoMUzFOL4ryRAmMTAFpXIRhk3kX2&#10;PRcmSRUqpYEff9ODgtK2wfuiRQRszN69DRGxWcx0gTOpy+ESk7vnJJxhHqvOcty9hyf8PlZ94XxL&#10;4T3KnkN4xMF4z/E3mVlSkHkpC425P5fyFB6/xhq80Ji1sXBjYuIqS/yW4/HeHoaimAVLufD609+M&#10;wMfhghel6kPTa7FLSF4BgMwJUI5jREZIIgNgfKGQJZyLMPW49FdCNKm8Q3wx9hclgUxF1GwYlDrE&#10;9SpFFYRd8Edwv6tXJ1itq4FEaqJpBNHmwYfD9WJEOS0gkLlRLKAdMVFh4RrTktCMQnthYVaCKdAX&#10;q7zOzbkIiwK8/iIIhfRcTP9CLpeSQlOYmVsGEObhjBY6RsI1UIOMAuNgAXdHrYzIXn+IJtBkpcGn&#10;DZSNkJO6knI4bPdgWoIUmtNQJJfmKLz8vP8dQhDYOwZ9eVYrjiKm2eHNM616Sy57uWE5Nq4J1/sa&#10;Y82xRktsem1T19CQU+cRUI+1SRcseGreEyOilZPaHA7phoyHBOwkI+XMAmhhlPoFLKB0xpHoY+KB&#10;YLC2jqKsWu6EgvLnhH/h6clyHHrWShn0FbinEmVRcU8RlU2JEABAbFbGgKsz0n+GCghpGM7wAHCh&#10;u0ZDEjhAoJD8M5RaFfiVFRKwMAUqfazXHKz38PBavGsOJsDwZKk+GKljlcgvIx35HMo9mDssBqlU&#10;llDh2Qiniq4ZBiYbTcxDoqJK2KGEQQlp5hSJOGjmOIpCLpEMrBMJEphnKSVLwCd7nAcHjB/VcpsI&#10;QPD8OVa4LuB+NSBo1RONcEsb11gtkcmlTXWtra1tn/QNjY2NXTof6eGduvmpb1tW8zFYwEWnAvWA&#10;nQAQijs0rjERwX8sH0PWFF8A35uBM2IYqlKVtkidpoXIijkvgbwM2Bn2WGIHS5ijPDg2vnJGHtGX&#10;yyozPHACE+HVwJmUqgA6ctY8U8E8M/ZjpRiMTFaBHUttYmVh05KFKxLMRkuyeb9zF+bWLJ+L/vep&#10;p5ZFeHkFrWKEwfAW9k9G0qEPMC8PJyVHhol/AAcjrGpFRYJp5fIQilJRFYY8MDs1Ngv4wl4WoydI&#10;E7fL0rokvqreS88rKnQawOfKCp5D4kHtUuaGLXhDABGXwDIkGJek4JhtzFyTEGuJ7RgYHLo6NjYy&#10;NnkZ+Bsb69vl45n88oIHVUFonR4DAF/epFtCrhT9b7B/m5C6UYAqu0joFFDKgBgKSHIL1DI8HRlK&#10;c38Qj8otwx0QiFwPU0mh2R+nlFwVXHQB9mxTRgpccDomnqZYE6wJbLQkAm2izGeogvmAWbCCCA1B&#10;x4gigTHRRnOgb3CoMT7ntXMfX7pcH4/BRI8/v3iId5y3mWy+1boB+QdHuqK7BpM4EQGWIq4WCnAT&#10;+71YT5dIEN/MGgj87YUqJiotYm3x7nrIYphySVgt8t6Cgr8i5BTlL1UnjXmpFVoWVXg6XmqGGTDB&#10;7aKSxRI+YgBrbHAodCJZq62xlpzWrrHrQN01wR5QODI21Gb08sdkomVTASCc8b3bowfgvJeTvS1K&#10;6YQUlfmHTG+mSGorFliFSaMjAKfHcxB+Qc5EUUWy4UZKnNxTqj2TZlKqJQyguZshMSgrtxOV2DMw&#10;gunIEFeTCbQm0D+x/ZPtIvhD2wdumhRM5hqEf7jEnLiicE2sr2GXo637ytjly5M3rvXaPL2Wz8EM&#10;GB64CEMVmYFIcMuTjSez8FpY6QQ7pjS3FLeQB0RkwT1Ukb+Cecg6+OFskoFV2Ql2NvTT+hGFtH9M&#10;m0kAcjYZnIxUOklRIwIiMZv/M4pGEMtkWtPz4F02ZGxI35ADX5xnNfrGWuNWxFtLazvgdK9dg+UT&#10;AF67PDIyMjbW06TzcdQ/9fQUD33f7sxHD8BlzQbPWE49YMqGMxU2DkIU9gCRAxZHwGyMOS+dKxkZ&#10;7fwkAtmQpOpv4hLUkoNSMhFMchpgwdayQm0dBkSBdFDIQlISwHsjUFmzRj1e8uAsalI3khCkTAuM&#10;4MaCij2JIQHxHSNjl7/ENon/l3b6eJjnoAzrqacWZeu9kYKk4D++GnAoYxCZ5Is/4YmJRhvFwZAy&#10;oK7DGpH9LKZlRa3bC1XW3r3PxyUUKimpuF2Geaq+BGPH4i/n8WgI5DGRURWie4Db/c8bMn4GN2zN&#10;3ID9B4NoCvQ2WixbWgcEfJevYRsbxw+ujY+Owwz2mH1mqfHvy0c/BgA2+XvFMpwQFjoviw1xBKIA&#10;Q9IMBsMSP3NQh5t30mgB3o4OQGr+Ksr/SgMgJ+xOJSIip5EJ+YwCRetlTRAempdgKxTc4aCyssgd&#10;oA+KgygplUEZGOSpIb0H+27y2uUbX05OTn55uSPYI3lOxoCLEn051cmag6+GFDg3Bf6XeQGsICYj&#10;MpMTJ0GThtXiGfUWVGRaoyJMwB+ZQNDRh7LNKcK6sISJPxIQouGfZ/RzQrGC36I90LK+XMSCQrwA&#10;gv/5Z/AocCa5P9uSkbkBEaBu8Zamc91XYezGJidvTE5euzYydg3IoykcnxwbG6rxNzR925TyRw/A&#10;eakGLyu6JwERNP3SU4KLyUJlDZ4VfDQGrNHkyYwYWTOGUEUhcmpDHMJpHUiVUQWXE51jPdCopG1s&#10;QEfcCBpmNQ4M7EICstnVqAYnrIafSs9FuSMLfrhgI4IjSX4hP0APSMJqlD/y7QlGS1sfkYf/d8QI&#10;jnUEehjmoAwGbEI8Fn9JsaZgoVmkIMJGMwkhQpCSQWoktU3Jz8DlS0hdUbHaGGbKXr979272hxw6&#10;hEkJueUMfBBQs6ZOHKLiTrSSkZGl0Fjs0A4ALuRB9MCCfd7P/nOGFY0UiGwYY+eaAiKdPUAa/o/D&#10;6OEUnhwfv0zs0QqO42fEFa+L/7YZd48egE8Vhc5H6CsVSpYmsM/QuYYvDmokL4/5Lku/4F6QVjDW&#10;kzKSqIGmszIVGLIWJKmvBC50OWRkpMqL1JpDrnKlEox/5GFYikOExBowLB8LIuWZGzgRhqZ3tTHY&#10;ipzEGmTsBvgIQLXhVK4P8VjcNBdnckAIo7Oyoz83ZXWuEKmKTyUI4SqlHqfklRT1ViBpQ4NpgdVU&#10;TBp6/TpkwxibWh9nZTk4E/MZRcHKwqac9rhIkzC9AXoFZblCO9NpccT2BmsK52wjD8rLi41suwT4&#10;IfWYnETsJ8YPzhdumHEgQDk23Fvk4+/4FmfyGAD4criPGfIKUe/ZZAUPZKzopMzIYKEHJ55ooShK&#10;kLKjxDJbpVOEuBOc8T7RzWhWD3coKapo9PGS4CJYICU3gSg9JSUdEFwF74vFCvGkjRQlkMySbIQS&#10;mDxrQCgUJOYgS9sNDXkMAO8AgJc/3uU5v3Yu8oDLg70WYrUxjrfO2JBFbR5PPAAitxQ/Stwha+Xx&#10;HqYS5PwK8shGs0kzaX0VeuSK02JtkPNmJIighWc6djf2Cp4hwkLmHUAdKyz0u2RjJAZkJEgNbMbP&#10;0n+Wbs3LS4hsGhq7Pjl5fRwAHMcGGIohJPhGLvPa2Eibv3f6xwvmPYiJfgwA3JzsGw8PiK6fvOdg&#10;kZAIY91zG3DI6hqZZWRrW4E97DDhPcEyiwD65z//uSCPxk60aO4eJoVCQBAgFjEqgEdBDbudMAEa&#10;GExJx2/UpvLR/iHNHkLBZG6E/cv7OZLhzMwVvuH5a+KCzR2Xle37in8m73yF35c7Ar0scxCA81ID&#10;/gJ8lkge2SaTJ0woL2DPlGKdPBGnqFOW57Ww9wAgVDFgAdXAtr3rktLS0rZz4W85mUn/ybmN51L0&#10;QTeEsI+vCe/0HLM3GAjyLjwuvJC34X+n8CYhNv78BPCHDeEz//PX5LXxEXjga4QjfXCPxdvwygLs&#10;yydaioMF1AcZjbGx5gTwH/LF4YER/lF9TOYdTUEImtnRBZgww6UogfsF+wO4VK1qMsqST0ZNQ0hF&#10;ymbcVWSaVdKzmzLheJl/wAaCKZWaEatvpH0g+c9kToLiJVQyRl9rnDG8eWBkhHsQAFR2EH8mb1yy&#10;eeuLHoKXe8wPWVaEscGifKHpksIHdoNMnoMV25qVuymnVJwF6nCsZIhOFCfvanNEhCmxQalTIxKz&#10;ixNAwovARY0thsBFi3ywICT2GBZFk/ZY/MMeJOnNIgjeVmAo83zyEuCAYflkA+KAP+KOYeDI+AR9&#10;MDOTkeG+Il/P5ZsRznxzRPM4LGC4d6wpJCEuzBhkDAoKil2xYkXCGk4tEG6YrYSwgao3UwEK9BUS&#10;MgovRAHDXQ1ymneQptZkq5RKEpl8AluPpBKCLIT2TxLg1WvWIMvgukj0+XhaAUvBqMUB65lmvT48&#10;2Hxm7LKgbzoElDDwcrPBK3XumcBlu7y9Y0VZBkzAbaoV3yHOZ3hNTbm0JiGbhcZF5sySSKmFE7UG&#10;BEewRxhlubjq3YcOpVkZEFNTj8wO+wUAZpGJVSakuzKFQgu2N9D1wivlwhbm5iHz3pACar8gH5WP&#10;/X1jtHxjE8r4wfbB+9LswRszNbk+eW14pK8j3Du5HsXgJwpAWMDUJFNLcUt2ZVqUiRhcEhgcHBQb&#10;l2DbaLcXbgQX4lZUwBiy2qGU3uJKWBtmpMjltiDao09ABqM4BvxhU5sCICshIGGAvgTCUNQwuF3W&#10;C8YG2hmWD3HNGk7hsgZ5B2xx9IxcvvzltWsCQAaAdwSLMII94V6WuUfELEpEEixuAFGeeFruIRq9&#10;fGjIRQbNPSbVpfw8yESpzceWZTXGZqMaAjY6Yi3ykEP1EeiJZgcYZ8aypUSk5QAky765fCKTYXp2&#10;SswB0J/Lm4GA4TgBNlXHJjsGxkDaIwRkAAgQEoyIBuF8ScSAhcHNI8PDPTbfJfUPkCI8llLc5nC/&#10;tCTwodu2bWsozsbs4sq0tDhTSPASccvYTAmrMTgyi51u4AEJNDYjUIHKEiVzM1EtI3cQBSFrKNKD&#10;LkU2bTUGmYZFHnA1PDCs4BquFicTyTGRSCg/Qpj+A9OjE0L0C82fXLrMjfhzpyFwwV8hGpy8tAoL&#10;PT5mB/vtb7cIkyVi0UeFkYaye7SmBrqIUuwLoo47LX+rqmyo+JrigwyrNWpbVFRcxFoqUw8dOppt&#10;xTRs8eMSQrKshLNSwpufQ/rB9kTeLr6eUY9IgPMxdFa2zDXWeAdKHwCZhIDMQDQXrPCHOsjI+Chd&#10;8HCvU6/b9cDxEo/BBb8c7puWFtHYCABuAwDTip8FFtc3Jpqys6trYBvNRnOI0RhijF0RuwJQxEQD&#10;lOXAFBCKNIQ4BwFNYBDdvLK+pTKAYvVknhUUzVlrNslEIhvTX2tCAswgnAXGDkH/AKkrhKjSA0w/&#10;DwBb9bEdfagWofSGdA3nsRuD9CW4/H/meM8v+vaVRr8dMz/oIzaHe+tkIIxKNOh08fXoQZE4EJTc&#10;K0Cf9HnwMulmNrgVZKSYIqympGKB36GXDjXYw9ithQROEFW2R7SVEmv/FZkZ9GlD5iaBpgQt2juq&#10;NKQgwRzvHB67MTmhARCoG5UIkNkH/gN4I2Pj/D88POyK9w59RaUg9y9vPgYAbiYAk9Y9ux7AW19i&#10;yhYkoj4UVVz8/PrixuKkiLWN2dlpKxNNsSEIE0OMK0wJcYmYcAqiRc01UGDEJQ52U9BT17ll2ijH&#10;YlWK7XCrKde0mqxxVmI5hcOv6N9ReMNfGD8+Ni4o1gX0gTS4Ac+BAgj8MPi/W1/eAhXDmPByE2Ln&#10;OeeDfxnuqbdKfqtVPFjVzGXpQu0IcFdIjiEUpzeGDXNrlUFyWWMDTGs5KmEdXfChqoa4OHJeksWp&#10;Zi+e6Fmc3K1gx1xbbJ9YQXfnJ81kXkqspXRwbOw6dp6kvzyBiT+5JuHfyMgwvPAoLWB/TxNMoFRD&#10;viEOfBwANHonJSU1Fq+Lqn722Ww0q257dj1Wk4qIWv/s8/DK29ZGAJKNxcWN67Ltpjh7agSWHTWG&#10;hEHdCCBZAcU1G9WADRn9gioKJa0QBEowhMqeWEBiFXOxwEOnxJEJtKIQsnrN6tW4txBdmFnAH6eW&#10;cxigyWjsUqVLtdsY+AF2125IPEgA3qjRe4TOOR8cHe+pT5epTCi1sfFDE9+jrUiauShzQXILAJI9&#10;oEpIuheoL9+wIjiJmqx1UdliBKsqTVnM73gSQ2+1FXE2jB4hx+UdSZpSgkC6BVCEFcwQeSCVf3kZ&#10;sZE53Yj/iDuNgCH0hIUZAwIZAiIVBvy4Dfe2GL3jH9Rd8+gBuKAoyDctyd74LCiA4vVRphb432cb&#10;n10flbRt2/NA4LakqHUNNIrAZUlEdnFxcUNjCSyiNS4hIY4hIiLFFYgVrSaTiXYtYw1AlpiVZQOW&#10;NmGqJPWAXKAmC7Xg1VhsgR1J0GJxOkIC5t8jNuTySNTCIPwrWGM1BVtq+jT8wQMDfrIr1Y+WEKMc&#10;rJ9zafAvl8/XZzDb0BqyKBoQayda8lIZn03yCpJnFnRJVEnHeCEE+BkrTOvWoyocUSz4W58dgToQ&#10;sg0RZEnmAh5QdAkc7iSdH1wS6GesfzALZjumqNVXmy2lA8L/YXcBcAp746P4YTQolPQ4ohvaQfzv&#10;6+vO8Qk89US74hYUBQSkRdiL17VEwAxiGTMAMKlhfXEULqxdiytRUYgJi/G/eNs6rO4Dc0hYViaU&#10;NDY0Nq5rzK7OrokIMVlXwD8HBgUFI4sOAq0YBjrHakYmzaQ3w2YDrWOD00U6w444IBBj8DmBjdYP&#10;F+iGuSWYg3LOXYADFgEH7Z8WAapkRKLBO19+kOPjN+c0gTEJ3gsxu0Zm0rEtWhbgIlnKZiLFP5NO&#10;YQEEZlD+iOIZeUg5ejcjVi43R2wj/tavBRtttmaqQSckAjmKG1J+qM9ZcCPckPKq3l/iEIYRkc/P&#10;0SNni7W0AnYTE1L/RcohjncSAJRTmiHgOAzgyNgo4j9awL6h5gD9rgeU1h+9BVy2029hmsne2LDW&#10;FIWAL6742W3ZaY3F0QRgUhScbwR+cUOasj6iRSJEbPa04oZtVepycZqpsbGxpMQUYrcbg0KC/Dy9&#10;PH0DlgSAzSEekU2bYR5NJhpJTMYTS5kAA7p6TSIGwFB8b2NABNV+XEjQng9GLjL+0wDIC3C73I9T&#10;VPSXl08tnHui1EWrfBADEnNMbQFD/EdURikRVZWMCEFBA4CQUsLycb4aKBUgFZ1IhVCNxmJS0SH0&#10;hqxfm4B1ROyxVkSJbPNiQZ6qGOIRfhYBH0j78lzRorIeXIDrSh9TsDo2snYIlk7RfsSfRDHkXFQ1&#10;ZHSUBpDQA/jwn2lIuK8RVKDa7pUEPgYAFvkEpIUkNDZmm5OKGyMiEO2VpDWsa0ko2VYclVSMEDCt&#10;4XlkJ0ReSVJjw7Z1xcBocXZE8baG59euJwAbkqLWb3v22ZI4U0maKTDE3ycgxJSWZrcnJcYBfUih&#10;sWm20SgWEldxk3nFCpMZytQ45CRrElbbEhLMwQEJrs7OkydPfoCfyyc/Pnnh5OXLJy+PXbiA3ydP&#10;XkQCcvnaxcuXOwxe6XNNE7is1Nc3HUIrRnuFLOKyRwaTcoEiASBEvWrWBuf1SSFYpH34i4UXbBus&#10;sSQBqc1HPFR1uCEuVgBI0kX0L2DoKZmDt9gEoodSB2ECUcvM+zmHdMNIrrZYHINC9iHUgxEEAJEA&#10;k465BpdCADL7hQpBWb+RkX5c6i3S+y93Uwr3luQeAwB3+QREhES1NKYZ04rXmkzAVVJScUMJ8uJt&#10;UWkN20riKrc1PNsYUb2toTE7qRFeOg1xYHFUBCzgtogSZCkN2Gl4VmNLUlRUiJ+/EQK37GLw+i3r&#10;G7ND0krWNa5rKSnJTjKlroyKowmMVfgTZAYZw1ZY5XIYfny9gk0REVErk9KSkmrsdjtAbK+pqdF+&#10;qrNLSiqzK6tLsiuzw/43I0tIc2lb1uSPuajsWmMfgeqvpK5UaQDhQNW8CN5WUMah4tLwJsvUHDxY&#10;jk66iGKYvySMbKM08GiJmevK47mcCQUACsuHnANcK6ttbDthRswiCAJFMbYrgmuvCPbIwCg7KLaP&#10;4SBYBSYgNIAKgcPDTIOxdSTrwhZ9Y0T96AG4YLPFJyDICGAExmUnhZgQ2SUlNWyrRO7bkJi9rdhu&#10;qgbG1kXYG7YVM1leHwEv3ZCN30AekNbYULwO5CE5xChTcFCcvbg4Iq5xHWTmQFJEkClibTbu3PZs&#10;mjUbTM96Ro2NUSYyO+uysSWB+QbhiEk5aalpJqMpiX+xWc0RCYnWuDgrMIu8GcmOFVQkAWw1w26a&#10;sfJu0dzKQ54+BQ08SWMmIXU70LQv3YIcrrGfkhZ0VILplBEvlHAIPrl8EhdYxQD7gtwVUVxDc20D&#10;wsC9hw5XYVoMV2jBBnvJyC8TqhpIntkDghIws2C28pT/Ff00xydkxYY6ELtQ7Dd5bYIpB22hiPDl&#10;PwAoPOAYJPkA3hB98NDQUM8uHfWV36BHePQAfGpRqp8+PNxiNCwMCAkJMEalrTXBD2dHrAO+0LGQ&#10;ZCxBMrxWkpMoU1pClDli7bp1azFcrLh4XUg1fHJxUkgEbOJaU6BPEK+vM0UlRS0PCfTz89PpfPUh&#10;TG6K16+1ZsNfC8OD11kHC7l+N6Z0r43IrsJwHmxHj2JgfNLuo3JlW1Qlch1wP7C42TgncAExQlpz&#10;Q3MjzGmavaQyDAuszCUDCEGq0duiFqSRBWfECKK9XE2TYAluDzNazhkqr5UMBTPxMelzu4ytx8yr&#10;DLMpNioamhgEgocOHd4Wh0yY3LIEjqL3w8w3GkVULAWJUgaBUIF9YRjjkWWxON31D0l/xenC6E1M&#10;8dAMAcfHRiUEpBHk1tsW5H/q6W+aD/MYALg5FvOcMvNXp5tXxIYxiw0OCESiEBaVlhSS1FgSZ8zG&#10;mnpJYdnFSVEhAQEBQaFBIcYQMx6z3GQKSoQNi4oIjACFFaIPCYQDL34Wftzk760zxJeWHq9LNwSH&#10;B5mz1xcnEcJE37PPgmMk771u2+5tVWsRemNDX/bho1XZEWlVh/YiFDr8fNS6w4eeb2x8du+2iLht&#10;R08exTT56IjGk0KTHU6qrjrMEeVzqzfp5XjvYExTgwfewcRCAKiNUaQKQWswl/XRQQEyU+FAfI69&#10;x7yggwcLy6yBpmfF/FUdZkUuLTYDFAt7/dH9Kq10FWhhJTeNvrGf5a3OKP+5lPO0vvXtCcFbupn3&#10;CgkjgSCyDpo9yUmUDGtkfGT0I4R/Ar3+YUSB/X2u5frj3xhQP3oAzisK8wrnSoLgl7CYB4QC1tgw&#10;Y3jokuDgQH1wiNkYHJG2NjsiJDvCGBAcmr6nta3N2bq/tjQnUqdfYgDfYkkO9Q2IMgUEpdmNEfC8&#10;phA/T+/IWue5gaGBHmepo6NrlyGkEgRPCQC4Lnvd+mcRK66HNaQQfVtSRDHmoyD6ptdZx2o8T/+q&#10;bWnFVYe3IRg/tC0iCb/xkKNrTcWHTvJfVVL24cNpvqH1cysK3LzKd+Em2rUKNepUNqzyQeYF+YeW&#10;qjIMZBbMbQfsJJbHxPo02CryyqyJ1OVXrUtaz+/ZYIMT5mxamQSvpL80elqFTjW6a/0hwOGaMMur&#10;w7BvmggLhg+IGxEcigiBHCDc8VVEgFM5MIshw4N7AjDqc96y+85JffQARFecR6yUzmR9SnZKylqW&#10;AOKKWEto8EJffUBwSJC/Mdhii9/VXFT6ydBgT7ur23Wu1lzT0dHW1tHRbPHW643Z69KMEcvBwXh4&#10;GWrP9fUhvBhyOTqGhvp6moIiGqMi1m1bvy0pCchbhyoLfketW/e8AJDYIwj3YhV79CZCGVwVnQRc&#10;boM26fB6VgdoETqzI9YfOnTy8MlDVWmNRw+n+YW+MrfqwYuK/HTpQkPT+pEPxPA+WWbGzQMK7MiX&#10;aCygTEPFxH9ZPwtTgyriwMRUQRWzTkQJjSYrBmaT5yMnTQUCL4swX9ojtOXEkX8Aohutlq29ACDj&#10;P6UDpBkcld+yUY0qUnzWgvF7ygv3Nxtl1ucT6oqLTvXzWAEAKg0LxVFcWzoD2lRboi0B8b8xKEDv&#10;52dMb22pSajpcrR9MNQ32DcAFHadcHS5untcruZVvnpjREREiJ+Pp+d8L4PV2QPYCQA7PrgEALrS&#10;w7JXsqKHvLp4N5idpG3rQDLaERWC5pbBANkwfFUoO0MUjMswAg17D297FrBcHwEAEp9Hk8jTHj18&#10;+OTzScUnj6719Z9jAFx6KsDXinkl0+aPFpBXhXumBRP4SWbCVIVLr+IPl1eFF8bqJwcyotatT0pK&#10;IyH40lHwscYUEi3SCMGID70KVFlTtibGj0gklY0wMH+VpbYbmS1xhyyYJAy9L1pBJm+i7MH0FwC8&#10;ihIIsl9OSBAAjjMS7G9P0JfWP33/CTGP3gLG5PhiNqBaqkONibRj3VRrCILBJQEB/gF6nd5gqa3p&#10;6oY/NXe4BnoGegZ7enr6hgZ7B861FVVXpyWEGzy9/Xx9vL29dX5Bli1tAx8PXbnEbainFWNwhvr6&#10;nGFrI4S3icou3o0F61HmW5dksmfvRv0Jpq6qGH5WAIiAcD3r8muTcAyKo4oR70WsPVy1Nq2q6nBS&#10;EgC4DQdnW1rD0W1J/n5zTBEzD1nIChX3SS6iNqnAIZGVui6wghgQmIFRxIp3YAC5DJwYTKwUh7/I&#10;8EPsz9Md4BuCEbDKHG0aPubBLMQhMVEFEBmWwiEBXKy6IsGyHz1wbHmDq2XJ172JGFUagZmRkAVk&#10;W5IyfyNwxyKM9rPUL1u6YNl9srpHD8Blu/y8VsiCHKjfqqLt6thAP9/42uOl5vic2qZWZ0fPxx/T&#10;nrVt6ugWwzbU09vX19vjakwNDwr08fTy8TMYLFtK9ziOOao7evp622EBLzHUHeqqceFiT7M5zpTA&#10;inJUdgP8sCkNVHaSKbHkeeQjsmBGRBLjQKDx6OG1CAQBRbkV2Ftnyj66LSpiG/KSqOePnszO3nay&#10;eO3zwGWgb2r0HEuDl3uHc8EPWSJYjBvHPnN1JygQeHoLLt3jOzHwH9P69uzADywhxk/ugDtOhzi1&#10;au/hQ5hdnpaU/TydMFNdKMYz2c4kVzCPB7eoAQlsbgJ8C9dYarsY42mwG1UX5I/iYjQdDOgYSGGE&#10;hrmqUMit2d//fUwKvF9I/egBuCBVDwu4kVoNqvns+bYEI+Y/Hu/q6R3sGegl3BDPXRobuzI80DLQ&#10;MzYyNIT/wF9Xjc2i9/TWLTZYHc6Orq6BnqEBPL6v74Oe5g54YOZZl3qdNQN9fT2VYJkjwKs0RlQS&#10;heaS9SizWDEelKav6vDh9aYkRt/AGX6Z1u2tSopiVcC07hDwuO7QtihTZdX6lchGDifZjx4qXnv4&#10;+bWJId62ObZS118u9w7C8nA7iCjGgTLqis5WXC+6zMvIA4J8kUSEUwBl3itpQISA4KMBwRRrI3zB&#10;3ui1dvu2k0dPpoWlQE6tum1g9tivxStsiFAN6jCBB7YXrlkB/AFpE+OTE4I9VoM1M8jyryqP0BHT&#10;CkoSon4N9yMVHmkM0DX98v4n86MH4FNFAQAgqXQRNGetNgd7+21hFAeucujqFfwF5Ig/ievQUE/4&#10;dTbWmAN1ixdHhpc6nF0DYhZlw+NdzV013XgaDOClvo6i7qEel00fYoTbBX8NLqYYKTV/I+Im84f9&#10;fXKtaS0A+HxUHCb1AIB0xpyUAnEILjUewoKSaVjkOe0wHrn26Ml12YefX5kU4m2eY/3pC4rmB2Rg&#10;GTH61R3MhLWFFLhvZTY+F+/hJjosWVSaJPROpCH4g1WDYTnLrGmgRZPSEkuYEB8tiVuxAaGfnYRf&#10;PsZ9wPnK8lU/1wYDcFbH9h1gAM9AeM88F0oEVQwZHyMXrezf+GVxySMkAIevusEHTYLGxjQGLq79&#10;Bm/yGAC42YIkBPumEP0bkKMY/eYbHJ8AfwDg2CWEr8QhDOAY/vQCSwBhX29zWpi/tyG9ta2b0SAh&#10;qvAq1rHH6Wzuwq1XgdU+156uvvbqEE9jCBju7LWmkvUonISsWw9q2/Rs1fPRIUlVR6uOrjUmHT18&#10;dJsp4nnQLrHFR8m9HMIKVg00iMWH1ptNDbCHIAmPRiUdPrQ27WRxRKLJJ/4bzton5piX63ytsGPY&#10;sLQW196iFRRORo13KsRvNBgqswgLyDUEMXMYKy8QfXt2HITdzI1LArOa9mzV3qOHwQ6UmK150tQl&#10;sivQz6qwlyeDY5RhrbDFmluHPwcHTbBdmwD6yAYqb6yCwbERUNCA3wUygEICCvakKDfc35umX+xg&#10;MWSKV512xo8BgItSPYO4Xi+c8NbVcUZ95PFzg0OXgKerVy8BgawYqnleQ70DQy5banVzTWqQr7d+&#10;S4f456Grw3TRl64M9wOg/EZDriJnG+8bgznsaetqtGOmcyi6PuMiEkymiMQ0szkCVEOQKRsF6KCk&#10;dQ3FxahDNzxflW3GlABYu2KALeLwYfRGIPKLMG07WhwbV3V4bQiwdzQi6fDhlVFHi0NSi/znXGfS&#10;In+vYDCBqITAmYoLRnOrwA9OGBIsTi7eKiNeBD2y9jn+Y4FMLotEkcKBivwUs9FqBwGlBPrbso0J&#10;ZGLyNkjP5WoIESj154tg3RnGmYV25L8S44niSgiXSUmDtYhQZPjc+vs7z54F9ewuBCsn3DfYaPKJ&#10;7MaMjmlR9OMF4E7QV5g7VJFvWx0b4L/rHGwa/K2cIGP/TABinualoaHBD5B3dNj0+kB/X4Mlx+mC&#10;4cPHh5Vrb+fMTSDuEgJb2MHBnc7WPjyFefBQTzOiNazEDkG+bTX+ccP85BB9cKnT6dxp3VNzqrWm&#10;ybwLooOdsXE11dlmc3WNPSyuBBW32MqSSpO5sqTGmgglRBA1EuigLY4wNVSa7dWBQXNNlr8o1At5&#10;MCgVpCFcWIZJrwgQMLqJsj/NF4OUBiCx2jQWvtyDUpygFbksbCZSl3yjOfso63FVzwOAJxtSrZyb&#10;jZUrtHHunCEh+IX5w4oVhQmM/9iDJAIsGj1kwiChpRtYjCDh1997tqEBBffsEld7Z19vH4og0ML0&#10;d3b2DfXUGHVb/vuUJGu2/3gMFnBBfZDXiorCPQgxggzxrYjnVKaLNGnsxtjIJTjV3vb29sbqmprq&#10;1ESjp5c+dEtbFywcNRV9nYNDH3fsPEcfLfM38W+or7nG2XNp5MowANgHAAZ6eIZhoeqMTJstAQ3H&#10;ayBOTVhoqe7pw9bT0zvU+/EH3d1w5t0tLV0dXW1t5zo6HI6ujo5WR3Obs2gXcOp41dl2atfO5lea&#10;dxU5m3ftOuVwOIsCDXNNlLrM7OVlPIgsBAkFMbiDJqqwoJBeWBrgOGpHzCH5aq45uIeFYACQpoxM&#10;NJdVTUhoBPNetT4prUXo6Dhmwqp/miQg24tl8D3Dv4OFKZb4c2LqYPembJ4KBwWA8L1jI/1nG7Lt&#10;EebQAL1/oBG1+QaI3hobXb2N2aktfa4Ev8Wt9TG/FLO37C5RwmMA4FOb072WQKsM7sXyGpIHBUD+&#10;0PcCfI2VqfFGY6DeR6fXGQzxmBU5dOXqVRJIQ0Pt1R1gBJsxhwTwY789bu4damvtUEHkUHtjWkSg&#10;l284ephkZspqGxpBVq82BUU6e/uVYxi5PHL52sjli1Ce4gIuihwas8RGRi6d7HWVVDa62nt7YVH7&#10;+mlSL10audTe3nOpPdU/eY4lIU/FFHl7LOHS0gcBQKW9YsqheED2wHGIHRdXRgps5wrSWJ6aJDRz&#10;EVAx6JDDcsEV+QkRz1c9H7USE6RZHtqWGIaF5TEyhauwSjosK5JCRwOWe+MqS3rHiHK8jPsmCDhe&#10;0eDHWsh4f3ujPS5QD2mIztsLI7a9A1DHjwgJXFVpCjQ4epoxHOhKjJAw906MfiwALPX2DIoN9tTF&#10;t/QNCsPS19fukq2h0bnTFm+BrMASHJlsrm1ytsBCqjmvcLrQ0+451wdemnwzaE1CcuxSX19Hq/A3&#10;fX2umnAUhoMSMrLgezMxkIOl5gRzSECos6dfwY+sFOA2Sc04+zABPF78EldGPihJW270DwwMi7NX&#10;uzovXbjQ2e76oMTVUJTaPtIc4j3n1qteikW/DXuAPneRQ4i/gwiuNSCyf1V0+ISgLHoJG0gPTBvJ&#10;6wAg+mJik9atjQgiY8BGJbtpBRcTwNB4JNNcc1ktT8rHF6RYHN2odoyCYVH1N7ZgKgBqVODoSL8r&#10;0RIcnBxfu6uptrY0khjE5u3h4Rvko4vtaq8J1p3471gvCQs2LLgnqHnUAHx63oLo6CJfD28fffL+&#10;rt7BvqHeTldXM/IMW04OOkzDzTmljnOognST6VNMi5QSgRvGgADgUE8jPGXfFZF49/WRrelu6YVd&#10;7HRVpwb5eAfEopPYLj3pDAOtCSZ/naW1r5cMFD32xYtutRC7fqWLhv1vk9cutKeG+Hv7cH95+qDW&#10;V1PZnL08zh4WFhKYfulkqp/P3GvNfNngoS89WHNwOxVZyv4hDQa9AI4BllDWZES+xyXxbGsSExKz&#10;YMewjCUrdoqg2YMVKUKMgYEhIYH+kCSt5Equ9uzYBC4fvoniAwzR4UgURpdYszvF8movSxyTZPjY&#10;86G1HQkfQwUMAHm2wR4ZnNPRDdsy0jfUdyZZP18QyN3qFdnRB1fid+7/ejomhnUQtwOempbwaAG4&#10;dGl99EpbSCDUKwjraLPaXc3OtpaWjuZdpaW2BIv51Y7uXnq9kStXroxcZfo0NHIJBMv4jevMd0dc&#10;ZXiaq8a5v5spFUlD/EVkB1PVaF+OZNmwApMPCvfssWEFOjYnWa0hgfqcDhjZIbaegxx1d2ASeOzA&#10;lOZLbBcaIoINwYYlBj91ynr4+AX4e3oG4AzW1VyqD/GKfGVuybFw/F62eHhaQagoXg94sq+BhtYc&#10;EhJCRS36PmLZFm0OoxZ8yUJf34AQq4R/e2QMFKLFJJMxMCDQaIxYCbYgITYoKDDYVPy8fQVWtODa&#10;GZgdRReMxxeCY4T/PdYHuk/EzyrhmLz5BX2wGEHVFzLs2hXfdI6TEliBQx24q6PJAvMnADS82jfU&#10;bvM11G++a7muqTT4UQJwXnT9yrBAHw8v/TOvnhvoQ8LggrbFNdDb3lzjcFYXbSltw1kDP0tsIREG&#10;MYPEBDkxwz1WtYHHnppzQ8N9NY6cLmb0yD/68YweVzPEzUH+et0SWD8oHDgjhiIb+N8QvafB2X22&#10;H6aSAJSRxUo6ya5LXgYAv/pq8lpntSl4/7mege7utiaLj/ucVX/NH3+c5r/4F3OtKwQADPf0it0D&#10;GnC7rD5tMxkDUCL39ND5GfR+en/9Yv1CPz2CMZTXt2w5tsWg8/I12goLyRFi8smaBKsxIBD9NMW7&#10;sX7Ss1Xb1q2MwAJby5Oi48wcbswCCCUxalg0BkxbOIIDJ7Ao/iThlcRDlX+vTY6OEoND57r6pUWO&#10;bSJqLFa345nFiAW9DK1DmJO63Mf/E8ixqMZ6rE1JMfWJQX4+Posjc5D5wpohYOuAhg9msMt5vrs5&#10;pdTZ3Xdp7LrKb0fGLl3BX9Lo7ghQANhX0wLA1bTuahm6KmUQbO3VcUZ/rES20Ghds0YAmGLbSqVN&#10;eoopyNOLZ10/Ni0EFAOougcV/DjBbvLLi83hwaUYzoGhsjfG2uKDIxfjqGGNJAlfHCPty31z5pgg&#10;mjnk5lXeHkEAIFKJWtQ0Q3w9vbz9DBZUi844TzmdrSdanY5W557aMkfbACRF50qDdT6BYexeXbMm&#10;MS4saInRVtmYZK+qen7t2mzoYkwrV64M8QsISTRj9GpuhrY0JLObfdsr0iy10B9ImuHGoDJ6Ghsz&#10;OdYnmGQbsOBS9Pjy/9JA6xZLbO1rwO+IK87Hv77+qXlq2bi7t0dmAZfG7DT6+Rjid7WCUWF1Zrin&#10;mdQea2+o6vZ1OD+ZzjbUPDlMe9XCP4VBoHFkyNnW19m+07mzix5ZEo/27DAfD+8lQbEpazh9jQM5&#10;OPQ3MWvTKnOQp7flNcSHI32grSUCRJFIIRDw+0IhUAziSEf6/gFpRsc9Q5B9taHenKMj/uYn118u&#10;CdIXPWCJvSdVC4lJ9fEIZlmjYocN8518F0ea93ec/+QKz2LZh9zawSG19k0i3R8bdB5P9vf28wsI&#10;XBIYFKALSig5ebjYVsL140xmxLr+gaFBwXqdX7AxTOb7UgENTQ20NHXb7dbSbnFFlJ6yEf3mF4I9&#10;rQQi8iveMDqqsmQZECOjEWRAIPkvdqePuczeutb6eUvvvzsfFQDnxST4z9ent8DHwo4RCcPQV+GK&#10;lNxAwvSCjJ6yddoFIfrof6+KE+bXuHKu1dXR5exwQIsGB9zX62q2BXt46mKBPC5IjaUXMBLBZsOg&#10;hCxbCBY52tLSqyrh4tnVqgHA4ORX2DnwvF9eu4lLDAVHMOBO5iJokERSPNLjyLFERtb2jHyc6hc5&#10;x5QIgvllTX4eerQCM5XQz/e2tH1yZeTyjRuTN27cuD52/fp1LHRy4/K51vbqLgzuU7vw4zPmSIPB&#10;39vD22JvqFy7dm0EBlaawwKDjKEG8A6O1qbjTTkG3yUJrMcx/oM4lUp+uzW+A3toyvV+cfOmOoFl&#10;AoIahKC8MpHHGFFrDZE2JW1EJa1hX878+Vvq77tKDb7RIwLgvM2pi/0sTVQcyIchAId7BoX562cJ&#10;TcV53G6gDuIGoNyIOFDdST3PSG+1c9e5oYHzCOmQwZSkLg/08dZZMPOFC7Rk7cLSR1l2jIbBzN/V&#10;Zr2H9xZoY2A3VWcgXmP0Ml5E9aDLOAktC568yVBQADh57SZnw2APXgZXSCEOzoKTiT6WuQjARTX+&#10;Ht4JhQkmo5+nPr61B6hjpAs1ynVMWWJzLhA4dKm9bezyBPQCaNedvDE29PE5Z1yQb1ha9kpTYIAf&#10;ZJXe8wNDDWZHF2pSY0jphoY6VgUGWjHwbWNmHkczImK0Wy37h6T8q0hAkUKrYdDK8KnbxygEHENU&#10;I1mJqpXQbaMwjNtl0a5LO/3nB7ehErdg2X0mBT4iAP6yMlAP4ehVhQIR6MD5glxGjqGBUpZ2wlmL&#10;YghB6N6uawC8riEUij+R3ff2uiqhDvTxnB8Qb5VZ+SDvlco6i5O0slLMwfMNtd0q+SDe+Ydj6i5j&#10;CRC3E5YsGLC7KTEh4MhpHAJOt3eWv2PtJs/lcy8FmTcvOs3Xw8tsMvrM18c7P77Cfdhe396JMxim&#10;HvsSX+TGjfEbACC+uxx+CAQ6O9vTjOj2CjEi6w+1WKxb0ktzah0u8q0jeNBI7wclSUZdaArmb2AO&#10;kawvUp5gjO0age5A7RgZOHntC+42N/jGgG8pB0MUQ8hBqK8KdbiNw/JHMACFiL081mbx8d/F5Rru&#10;t3DhowFgTKVRF9uCL4iCBnAnIaBm3JjkUqxIh3H9+tg/8xevTUNQ87+8hU8aamtD5tLbXhLn7+Op&#10;0wXHpkvFCAJXABCFN6z1CwDabcsDdJDq942gPudWo8mSFZfHJpnIuTGmdqjCnzYcdcZ9Em7jV3u4&#10;x5a5BsBFi6KjI8KQJ6ExwWB+rVv8xvWxgfNtrdV9wOJ1KKQuA4BjEzfGuodHTnY2tMNllGSjvpkQ&#10;vpiK3qZTbS3dPcwDEYhfQgZ2g+t6jPW5NoUZIs3x0OfL0pjSX5cQiQwYmFIJMIcBQoh/86bAD1nJ&#10;p/yLrPeq1h0M++hGJ9GIV73Q3g1tNLmZXofBx/gxR2Q9fW8e8kgAGF0Z6BnZpgoahB4CO7FnwJqK&#10;lHlNYpax6wxecF1soDv009Co2cDe7t6+9soII6MYcyhH/qlNDCB+CXOVgUZNM8wflYXK/PFt6VcZ&#10;RbvT4JviajHKSRyyGkXEJWpkQNa1i/iP+9hb0x7vMafWi5u3KCY61RSk9xTK0iusGsVzbL0XTl5A&#10;zbWxyNbVe6n35NlOxL8j/RfOnu1sQBc/2EFjoMGwJBI2r6mjqwfKD+ztyRuXZf/COWNNissXcIg6&#10;irbUdvTUxK5QA7hlqkespQNsrFIgjFILeFP2GTAn7SBXgTz3xlMWqGNYw2oxEQvD297awQgQFPZI&#10;zy4fn2P1S4VVwMBoOONpID4KAC5INc7X7aL9k+EMwJE73VDxqQr5bhB/ACB/qw2mcCr7IColJ+F6&#10;JwPtzWTqvCwdzeFBsTLzGRvsXn6hWiUz35YS5B1PplssrYCeAGT6wf+qjRq/JOW4KFWlKR+M1ATO&#10;Q5itiyc7OTkQkafJs3TO9GTOg+lbGRLo6+0NO2YwoB0/0JxaVFqabrPttO+0GQNDjD5BEYlQMMZF&#10;pFZn2zGPFnQzqMHkLcnPlB5znh+4IqE4PTQkzRzrB9uG8w5Rb2dHz+WxD8pQb/ugyBJihRqVI4pQ&#10;gwvdMjAmjZdEl6TBQODExB+U4XNvvCgNSfTAkqSwa5MD2jqrnb04AtcxAW/sUrPeO/K3qMJh4cyn&#10;5y1dMO/p6WDwUQBwmdlHZ2lRoKKogGGGuqYydOVvUd6ZHEfYcu3y9X/WPPAFEDbuB46NfQ7XjeSl&#10;v9NVAsGfx3zkck6XM3ZJKHwwJ+wjC0b7QhZk/jbbpgS/YCdKQaKClAowAQh6wO1wlcull9DWtODO&#10;YhLyFTehY/DYiy5nH24fvYaVGpLnigteWr8ywqjX6RaT7jt3rqXNWZtjdrzfhUutOeFBxvnzdTqv&#10;+eSeLcmRhkB0W/vq9dCSQ9XRcn7gEvzA5OVxYE8IZMnDMFtcS8rGep0t0GQ4sV5A755wY2gKhpsT&#10;gOUFoaW9SgAood74TeCLEPyMkATsYBSVL4YxZACoWUiJFmEGRzpLHD2oQwkwr424grDwBQDIOPCu&#10;8/oRAHBZaoBvcKsGJZix6+CYp00b17ZTNg9BC73wxJQF7GxuG2AKDBCSUQd2hxH7NdvDg3095htK&#10;Oxyh4W09LbXxWLBPNfBDQFSA6jk7nWJ9dvW6yRexsUqGgNic9UsSBNx9RB/sHTcAUMuLv4RjvnlT&#10;sHmh2XEBJzH0M0U6/7khBpwXk20K0nkvttQ6e0DVc7syIPHfyMjZ9kqbxVLrcDqbHI7Wru5Purva&#10;mpp2xVu2HGs60wWrp0y9e5q4nPVQZbAgRCRiG+utrnH1Xao+h0hwpzk5OAwzsihbKM8Pqh1UTecq&#10;Ktb6MKfb4UAwaGEgDaDsXKnXMWsZGzlZ38QiyhgyFX7SD9K9fYwfLH1qacxTC+7KhH94AMYUBfpY&#10;WofHECQg8wX+VL88LyHkA9zcCBQXLIGgbCPtTufA0JUryFGG8GDCD1r7ouUGOt/Ftc7u3gGnxdzd&#10;091q0dMNU7oh1ctMjocOsriU/dN6opUORi2lR68jwyhVLqxtU46ZEaC68lFLTquUjrFiodF3TqTB&#10;S2PiAn3mB29xdgF9iFe00xWh89hJl7Pp2Gsdg5p3UWEOIpqrAwNXOb8AefHkLcGFNJKTlx4/Kevy&#10;UBmkAbCvetOelqHm5pGxXntcUAL0+WgHhgHMsrza726BI/MyIenHxMTNm6B3GAjO8MO4hvNXACj7&#10;+trlD2ps+7suILyUAjEMgtPg6d+xeSnI6EduAWOygzwMRwaBO0kGGKvyIwBUOB3khMCOEEc7Qesn&#10;qbBsfc2tA8IAXr0KABJ9zTVxwX7zvXR6FPO6Bnt7e7vM8ecHegdaw4OtWRCvwf8SgiAEM60BTUg/&#10;RApOLKvpYAJAcgFaxMf8Qst/SQOqDV546vIH+btcUjq+dnlol1/gk5ejzovZHBfg7QfGBTvpMkkW&#10;ZA5EAi5cHjrXdl5yLvrXyWuSBfOOCRlfJQkD8yxZCHTy2o0LLgR1H7sYo6GvHPcRRKBZbbtahruc&#10;l8Y6U4OC7TXmFBkunZ9CG0IL6A75iC1C8As1GVALBKVOpyYFqr0M8zd6tr0mNdRsh86yz43AnhxP&#10;3S6YwEdfisMkGE/vnEFFuihkEREQssC5XpvJtsAaYnMD8EKvy9F1VbAI8AF99c0obHh76dC0Do0g&#10;GkL6O1s64ixQdPUO2Iyx+VShl7kn6WPty3MUvxB2mB6hMuGxSYyskzKl7BwVN+MyS5vYjfgl6a+c&#10;u7h55KP2ncacXhRPiNOxtlDf1Cc8mWMBMl8LQrum7itgS5lDXAP+gB5E+vhRJp4eVpBJh6p8LpDl&#10;Hp4hAJTbTl6qbsPuaO4Vg8hHwFuO9zfuLNrVNdzVDN1RfLC5ocFulTnT5XFgAbU9Jn8IMv5Mjt+8&#10;ydOYVyYQtghEVYqnADg+crbDUYOm6sCg+OTXcDBIFY5dagv0tHx8v6DmB3bB8zaHe+pKOcKB7p/G&#10;TzDFVBiVN6olrmKJOwHldZyqcrpe6IUourq1yQmzKQ9Gva1G5AYeungHpM+9FOf393WZa8It51HP&#10;63MGLcmtwGpKUr3MQjvX6iBDN9SDyuwB7ZgNQQWlnJpSJVfDFLVjwd2IGHASFRBW5r6a/IoUw4XG&#10;/a/GBzU39ogJHO8zz3/C49nmRVdalugMtV1QbGhuVNYlwilDvg8uVg652/poy3bwO95WlMnXk7fu&#10;YPU7uXyyvau5tffsiLOFE8YVQGEBXTW7ju3qGql39nbWGGNL9u6FPl/k+NaMQZXcamp8yTJwHb72&#10;JjJhwk/yDgVSuSjIBAA7mzHHEQKd9NrX0MvESHESleEcnb7ofm0hPywAY+rj/Ayl8KRiyci/SELB&#10;CPDq0OBVZB3C/8ldEgBO3LgO11vT1tbSNXCF3ni43VVjt5n05Lv8LK098MZ46jCUgH0dsanhkbCA&#10;Q0PdFnQ5cXQOVsxkJJgVFxDZSxcsABQdF088nnps3mfRXAMgc1+etNeYhHyFqvBF2EFWRy5+0Hys&#10;uiTON8jilLh7bMSh06c+STlCTH2q0c9gPTFIJyGYUZmDAhpTW7AIKhYbm0Cshx/edes2AKidavhm&#10;uAO33YBAoaXZ4XL2trSCgWFIh3RiYmKsx7nL0dTT19JakmY2Vu8++lKVPdaGXWuLPSIeWOt80zJo&#10;OmFFRgvw+HZ0KXIBGwA4DlE5xpxR3WboohRGgkD8H8Kc1NDz92lx+EEBGFNp8gVoiALBIO0QPwFD&#10;OjahKxJGyzukeg73cf3jgY+VoyYAh7pac8C3gO/3Skbgx+YQAJAbIsBVoRb2lFwdLF1olVkoGMgj&#10;ADT7WQalwgzSQWwgOVRFUGHVKDmL1UhZt2pIrCKZsIsSjl+71tmcGGc2BsQfOzdEShABfIdFt+rJ&#10;CbLmxaSaAwwWcBlu/4qjTOPF0VSaLXffM3ldc6pEwR3YIkHdJJeg1QA4OVLzak+Xw1Uz0PHqkACQ&#10;P7QHzcchN2qvsZuCF5oaXzp69KWGRGt+hX21pUMDoHLAjBm17TYBKJkIcYfTQiJStUjDtZOdJYnh&#10;kWYj+kIM3UrWiTeh3fnYoQ9If/neHfpDAjBmJ6RlrUP0fxKF8Z9bIiRmTJQ9qginCtWaN6Cag6Q0&#10;MTs0eL6t2h6g05vP0fqJRhDghZamw4oBTVAWXr3a5ww1clk0zkHGVpYf7pOOGshVOeWEvkbyoQGQ&#10;DdOc3a5RgoxWBIY8lacUqic7mzeF+fh461v7xgBJgWlfkX/kk2JiQD2nGvQGKzUttGA0brdkVUAZ&#10;TSX+k/kIzY7sQ8GCzG6+g1sIwNtff/01Uag88GXHmWGMsnN0N7deBVhuqpAOROtrjnZUisONwYEm&#10;rGu996WX9jZiIbmN5vguFtKVg5VMhO8Asurmza+/BgIVABkE8nRlFY4A/OjkuqTwyC2vtSd6eSy2&#10;9CgAysmPY+Ky6IKb7jWBPxwAF8SkBnkGO/sEM9hg+MQNSy2EYuchRBX41PhQ/BEconAJE4jomn4Z&#10;BBc4GA47sFuSWzu6SMZgA+DQmw5GsNkca4GEevjS2LArGTNSsFyBfU95wdb8iiyjz64hjSRTgkg3&#10;g0AxFhEoHQyT10ZxAFVTDZmDL75A8AdTeKF9567a489g9Ju+9QIlXCqW6Y7XL38yPhjRX2yAobRt&#10;SDM6t8S33tLMEOGmoVDFerxGL4ysTrB3k1TnzZtfSmirtgs13WM9jo6a7lOvqQXOsYMuoGTn2oPh&#10;2RiQZ0tMi1qHWR1nXzp0qBId/qFbcLCmaBgBmaCMpg77THhTmRTDE5o6LOzYk52NdnOkxXH960vp&#10;kAvX9jEBvIwjzhWEx8eGivz1lpfv2aE/GABj6m3oBXJyJhIhJ7VCvC15aBo2caQApQDwukBrioRm&#10;OY6iGNTIAcKh9qLY/efRfY65MaINpHyG3SRpQQYHe+GAyYHSAKuMn2C/Q2GFLVjXiueSnVVlPmE/&#10;IYTBJuuXyTLe2NR4E56San+iBHLhrKvSluP4+F92Udm+8ySLwWobKQp4MlTgomhToJ/BMQRihe5U&#10;4IbjLEP5lOVx42oagISe+3YavVu4izVGbrg+4uxCGNhR04W/SH5HL3SiEd9uS1webrEEG03VjRhj&#10;h7WE976E2bFrU82xhlfdHhg0rnbKctdpb3xt4iYN8h8EkEL/gTrt2gn4pTZj+YvL6B7V1TS4hgAB&#10;ch046AiFOsL9gptUY9IMGP5QAJwXHe43P74FRB6t39Wr/0QIEggTqsArgRxvoeHnJugQfcJVRQZS&#10;bo/OpCt9zeD8RfyMJzCP4bx14K/ZZMhxIQMRKDf7G9kBK32HdXs2BQZ0XKEIkBv9r6xVi1AU00pk&#10;jDb8sTDN2Fm4UQSUPHe//PLihfY0s2VX/f91504TImfdq/3EKkE4Cs10OKe7P+5tXkyRSe8X38qc&#10;TCWrxJYWiUnOMQXAiT9o6aw8jNIBQo//biEFnqQP1pj3680tYz11AGDP1fHrI2cbShLRUxNgMARb&#10;0nPQy2RbF2UOScPYrJf2JkUlppqDkju4E0VlIA5EiwPpdLlJMMBff5gYl1uYlnzSWlvbtNNxyllT&#10;k6P31JtLHV18+rWJG0J7jAykYqw3px7HPB3zg4sRoqONEMNDP4EAEAdePC0xpqljPwfM2NEm54MS&#10;wkg2/E+CPWEDYSyvQFl+5Wp7XcfgFaKYWYv4YELRlRoWUEuqRcrqQ11YsaCiEK02dTt21FXYgowu&#10;tJRLwCniG4CM6+VdHsW8Jn4KLfegXVPkgmTB4Jvba1aF+vqbi5rbT+70AwAdfSMXeczkkZccoY9/&#10;4fR50alGX0Mt1oMWVGmEnqI9eAODB4aC/JQwjCzRYmM8q7F/cMK3bt1BBIjtqztuW3ll4DpcsNM5&#10;dm3kbAtGGPj7R1pyHK+1HoD+tCwlLM4cV1L1EpYRyY5ItLvsRlvvqDsCHB3/XEWC7vcW9yuqGHwS&#10;ziniR4NZhfuB3+oZON/hfG2/2ZjcNiA0pexOBuRDbaF+hnMxTy2LmbkCyw9iAZdGZxt8DKWcoKls&#10;kOYGrwsAFQgJQAjM4Eemym8shBB8AkD8+ud/IhM91AFvKi77LO3fFchYBzF/LdDbv3lQcInEeGiw&#10;yWDIRfOWanWNNewiSIl5mD5JQzg6cToQVDmIqMd5UXyGeNkBp7PF8Yv40ODAMCMyb52tWTHRfDDy&#10;kJygXzzmzsx50eYAXWTblRvXFYGiDA6IZ3fgN8P/3tZcrAKZ9vjbMHu3//j113fufH376y8nvxYI&#10;yuqCQ78eaHO2N1SnGf10S9ARNsjde+YgJVjW8DRZviIpKTGt8aWqdntCy8h0CCjmT4wgRQmwghDF&#10;gAwkmUM6m/e5KcFJVKPGRxEN2kK3fMypbW5jSVvaY/PT11KYOnP7IQC49JWIQJ25YxA6A2mwJPfC&#10;LNT9FTRcMjFRSQjDQoYyE+OCQew7/Lp+XYlTrw5dwf1skRM/jg19IKv0hi2R8WiQAwBxy/BwtznY&#10;UoaZE4UbbYlxgSANkMDweYQ6PsAwkaalIlBXSUc1ykajF9WyAmq2NtV/sJAjfedf3YKR/Jx+rg9v&#10;6hNhmyB0zBFgfryJ8KLoBL0+2cnzUWFvyg4q4IlddEdit2/D2bo5P5VxQGl2BzcCf7fwCyS0FgeS&#10;uBu51FliizMGB+gNpU6SMXypYWcKJsNkme17X8KwGIwr3n320N7DLpu9U0Pc+GfC22s+mGYQbvjm&#10;beTRyvBKDMgLynEw4G7vqi5L1pfKMAVluWX/jw1BmGq5m4z+HgBcepdOKbo+3k/HtJ3GD83lUgAe&#10;Hv708/GrI6NSi1EbY0B8fu3aDVXTFmmaxigwE+GgLDGil92NIUPUw+gjW7sdwUWQa0mCg5T6nEVv&#10;rihMM4XHWg3B+weYr1ySsjJedeTq56LVEP5PBOLidsX68Q8LcV9AvUb5KVTE6HR3nXFsDfPxinR0&#10;dIsFvCg2cLLDqJ9a5uwxxIILYorikf12/zMJFkGImC4edP65yThPSfpku/3V13SHRJ5WCfuovXuC&#10;kFT+9+ZNopLfBFnHWXTypy0P8MH4FvM5pLjaC17vLgUA89NtxYBfkh2Leb0EAFaVRDRekJxDW4SV&#10;lTulSdD4GMk7rpGWIRMNRgF0Aq/BVF+/2u3s2B9cisoXn6ZFodzTXeF+/q/chZ7vCsAFIOhT66fN&#10;wryY+uwQX721m7iQCIzEnaQiVyfw9/eICZUdQ+pw9XNGgJoJVOnRxDX6X9AwVC+I1OM6ojyOWefT&#10;hq8O9brsYX7QV3cPnotPHiD8pHkTA6UtOnNsgJ+hqQ2KEEXCKILxujDQtIFSTRcCmtPElFXj0rbc&#10;deMwcySppX0BU6cbKsM8fRxT+bK46Mm+/QGGx0dGA3+hOsNrmnES5CFicQPQrTWe4oRhhm7BB7p9&#10;87XRTlfHuaHJ27e/vvXH27e+FtOI/Yugr7MxOy0hzBi6ULfYXNMaHtpKIf0t8joTE1fP5aRgJFGC&#10;KSIsad1uhIF7D7300ktVJXaXe+cp7yt5kNv/37ztlsOgVZMemMZUNDHIjyVQbV8Vz1qeMjKqk/3G&#10;WM8uf594dwCoxTbfDYALYnYWQfYYPjU0ZWl0Zbi/pwXsM7PO8VFiBwMKYcIAFPbJix6ayQSwhCYr&#10;BUCmIPQyMFfYbqEgd0t5X0GnKqSItgqzKGuW+3vqMFWrZ6jbGguNmwAQ5vRqX4slIDLH0YVZqdqI&#10;Va3wTMGXLJsHsYeweu6sQsV24yLJ59+LU0MTMBB4J6YcxffAN9P4ubeLPeaAx6aJWRq901+3uPQq&#10;3ewtmL5bEr4pCAoXI2csyT61ff31rcnbt9w++CLg19Ezeesr2L4/fo0k5M4dfMmPzna2N9vMxtDI&#10;SEtp06uONoTX5yLju5VllRce6wDznJdhNFZv44JSXMbnpUMnj6bZO2c0vyn6RwDIiOkm0a3R0Swp&#10;y81kVnGzyoqHHbGDZL2kHC+2FPt0qC3cx7CrXnyJW5b1XQA4b9Hm1Phnjr3eVBtZKjYQhCnWb/OJ&#10;dAoDIgJQGWeAPIADDuBtaQgBQl5CNqGpwxgDonWGzUiatAxs9KQSxgwNd1LEA+P3+2EosLqKjIsX&#10;J+/vcPX0DLpWWToo1OIL4Re8cJ2zi6NWkf7KjF8SOvTBWvKB741r+PJu2kXaZpQ3xrFhGuwGW18H&#10;eo+NnuZeqZrQTyMZxp/RkTbj8sdDxSyNXrkySGc41nVdoj8VA4r5EwhCyaaAiOOvvCD97K1bX07e&#10;Yao7fqG9re2TsckvVfbLRbcn0V/gwgyoVfHJFnNTG3T5POvB6IztCn1NCMabiCHxglcdFmjMrQkl&#10;SEOwis+2KrLRJ6vjqntVxiaSaO1UgByQnwoAFNgRlmLxSLHCBYuylwKj8fH6XUMCV8XX8BMjGhrY&#10;5a+7a+bdwwNwaUxRqiX52Osn3jp94plI2oV5mxODPH0NpZiaQcdL6yR6ZiECiUJxxIAZAAg5AfE3&#10;2k+gjAtOgECN1hq/hooI0xAoYTC/Q4rJw79HI2Z1gsGw5bVuzGIjAMNDne73EGqRYxaEdpTmO96i&#10;tIWMMz+l5Sf8mBbBJWO/aHwAy3LcKV8AjTJ0QiLn8fEhpyHUBfKBcSE3ZS97cwKLHkMivBSRTZg/&#10;OlkvoSapUo1pGyUHn5yghgMc8jt3JMu4LWKyi5eBtNaOoevK/mG7duHCBw0laXFhwZHWpraugUHK&#10;gd0veN2JOgeugCxkyDYx0XPcGJtRYcMqwkhE1ia1vHTopbMvbUtLaGEYSMqHTlZAf1NMn7Kc/DAC&#10;QGwqIZHk5ObNP1DpMN53akgZbeH+cT92+vWxLovOMFvi8bAAXLS5MjH+mePHT7/55uk3TryenLxs&#10;aUy00cfTH4Oo6GJV+YMhIKg3Kb59TvszfPVzmj8AkCpT6hLkRoEJhZP4gqDaWSGmgBWYcu18tYeE&#10;3jAkWalmi+X4GcR9MHLd3YMuk94xhLHSgJu77MZYU9y2pn6AWZUOmnEAUHXuSzI+KoI/zQOLPuga&#10;Tlcku+4aMW8b7V0V3MU1v1UGQgCyE7vNEv7IE2EEMongRgy1Q2wbEtnLTADKVY0GFPtz8zb8681b&#10;X98cbUfPbwfWM9vV1A2XjQT4DlKTrz5w7YwLD8aoIsuxLvDZqLprDDIwh+Cv0RjphCEllsgf3pxA&#10;lcxSXp5iL35+HXiYZ1/ae3bv7mybKaGde1BQKvnIBPClgKZ9GiYgknnIy8A63mRWJIgcn7gi+g9k&#10;TBTeaWKk62NOw+LZxMJDAXBeTPTOVZbk2l+9ie1Xb77+xunj8UX1dswoCHagy1T6LglAkcRLJQQo&#10;QxJMe8hmdGlxU80erMkQhUiRFPlHFCpyhkNT22te7QLTN9TZUJNg8E8+1tU3KAOJhqGHdpk5bEnZ&#10;VQU61fYhmc8MFFLEBlkqpxCJGIaUvqCPugQBFnfoF0oUPapqxPAyo72pFqyFoeFTARC7sGdVwCOe&#10;0jZv0U7MLfBeXHr+yvX/foPCA6ADJIEcZl4T7MkNKtiSDTnE17fGzp87f74Lav0rN4g/BIW34HlL&#10;Iox+3vO99ZZX4c/5VGR5GqmDV5+81WVc0sbnq5ehS++AuAMLOESsNJlKdiMFwUpmadUlthKVCYuh&#10;01JxChn4NJ4F5KMV3hj7sWkJAKQNBGS1f9qpg8iVURa2HvNiw6mZed3DAHDR5vrlyXC+p0+/+atf&#10;nQb+Tpw+URsY4j/fYG0b5AACGYCgmUFxiQQHS3Fqo2MEDvHbrY0Rg4UTg22jAkDc1esa7Ot0Orqv&#10;XBq+2ms3B3ovaTqPcvAlce6YK/N7V7ihjfkGegyBeYLZ/XIEvLu2xwyYUmgV+4IV1doGJRbUwkE6&#10;BG37SFRE9LsovTmHpS2YpWJ3fPjRhSLfhEdoAufFQPZs8J0P7eMAe6QFXEC+kFMwUm42kIJ7hlGC&#10;IAEO8gwSqBoc7wB/uOVLKE9TIceDkjyydmBKr6Vkgsxqbk3+d5BLkS0Kfyza8VJPeFD+vgP54UZT&#10;JTSBR9dlp6Eux0z4gjBZckrw1228yk23/A8vOTEBvFEAy3xDkCcwFNgpo8soc5pRgn86FbnYuvnp&#10;6cbgbwfg0s1F6Yj93nnn9NunX3/z9V/96lcA4OnjBo/5FkRrAjcViKk/MIEiA4RD/lzJEQUa4GNE&#10;WeAGJe0iC7NalDp21uVs7Go+5ewW6UtfkdHb79UBUaPKiw6iO73DkNw9wCmq08VkvJfU61RmrKwi&#10;dxmdPozZGKpIWMBWsjklRBXvqvExSIPBBIqpQ+aBUGpKtSXwFPgiDXHqAx8ZANFvXpkQ4u+jj237&#10;GLEFZGkqbL/134k/qbbh8FOPQDOOMqKIrwSat778+ibDQOIK2TAjv9tf37nW3lxrMSNxszSdv0Jo&#10;KQDjEUyYCUBccoZGfnJr8kI/sxAFxLGi4BQsQpweW3l0b9XudWno5+jce7LKntYu+w4e6rbmfQVd&#10;gjPNf09eu437ZAFNMYZApZbc8EGsa2raHQkkxpiHGJybp4d0fBsAF0XvjE9+5vjpd995+81fnX4d&#10;25tvNr0OE7jFz+AcwiB+WRFRLUuiOeFhhH0EAefTIOgbH/9cZsJwKRMyI4Qeso0RnuNSP8ffkfaa&#10;reh5PT8g6TTm8FYnYzasPE0BsG+wtzM12DHoSthD0ONB8OAz3K5cVODWulXdWrYZCYUwgNqIJ5Kz&#10;RN5FctKs0X0hbSLwJrxZCsVwzsSry+L3g7YIu+eUzVsaHY1pBwadtx5pHL+R8GbwiIIZ5Xhxsshf&#10;IZ9ZkZAbYQhx1L/G/5s4+Eg8boJ5IQC//MDZer7a/kyt85N/kVoc7kI6DQ3f7UnmJ7CotybHdhoi&#10;uycnXWU9hKWyoOfjjfswTn+TrRFLPabZG/Zy5e6zJYn2ThWSAEziW7/AjCzaOIVDbjCC+Ay8IDkK&#10;PhA/mRufVwdo/9RZoL7X9a54XeyMcsgDAYjYT6zf6XffffcdOGAkIG+ePn3i9RMA4Iln9LsU6JQ3&#10;nMYfraAcduJPFNGygKxgEuZIDCIvgyOFYkpCnJGuM13dqpOJrUVDPZsiHQQaG+jkTTCcqDHe0tLb&#10;XRua09WrWTtJZqZa3pXlk9fmJjtOmT4VAarLXwBohBWiPvRYyyZQvIjZd7xMHI4KJLmdxE//Lj//&#10;oh9qSgLGC9V/wCkp2LUfZJsMflj43QwW67ISKSvdNpvZ5HiR6tBaWVQkyNMVx3YcvvA2UCUbkg7+&#10;IQK/vnMDIgZXLZRcIkcQu3jnFkWkwChvYP4wtssQ2YXScG0Nsm0xgGgyKV1iPfLCkT3ptqSIVDv4&#10;aLLRL52sTrD3q90INyvA+4OWZWhpB27QbhE84g3wcW5+hfeRhGUqYlUwl7NnrMjXUDRNbT0AgOgJ&#10;TI230Pq9+867p94+/Tbgh+0N4O/E6VZmwj2cqcvCh2KNpzBIDIg5RAZArAlMOahq/HNYr89pFeV2&#10;8DG0ivhQonGRDFmNoWx7Tby7OHZZzKunMRVqB+jyaw05A1NJB5MQhUK1UqhosYSEVoZPar6aFkbz&#10;wuKDZdKilpGI+MqtlyEWGSiSo+H2FYSpzkCfH0oXiJHZO21h4YuWLoopSjTq0XblS9GI6DPYoSUH&#10;iGemMnta/qHuQASmWUBgUnQIyu+i3ubGIuH29Z3rg9eZoQCT8lv4GjdYYfAmxnL0lh6UQc6XNp+F&#10;aYPFBQrbDKH2asydtlpSGjtRjTv00klYwQZ7AgoiYoW1YI/FDhXkIRshIUhAAuKIAnARH4fmTxlI&#10;QbayfUJhM7QA3JkIW4pUYRPn9TcCEDU2dN0fO/3hb957993Tp0//LQF4+o03Xz8O/J04c/p0axO8&#10;pNaF5na+GoQwOmkUxWDqATm+VZriNEzIODkp7simSKJrUh/hdQGgJLYkdAhcOnioX+rj9HD50CIM&#10;7A9uHZzRzy6oY91bAEgR6tSLz7ogJTnOOoF7FWunjKMGPuLtC9aIP4KJ/Oyz/3YR910c+Ux6mHpX&#10;+fhH/+lcIHZodNGuZIsl0m9lPcYcYpS8LhKqAMbC+GjSn6Bt8lmlrio3TPXziVUURTL1pkw6WfH9&#10;WiP/xA7e+XcpgiAdcVtAPASwgD26TaP41ST6/ZbkXEUQOXkmx9bc3qdSkZ7SYLN1VXq62dp49tBZ&#10;rGLTcAhszEsN9uqzMpqIbwecQe4PDImvxWW8qgZA+HZ+FJwSBCBOCUElHiHE9fSZxHh2wOznr0nN&#10;sVe/AYAYh5MamXzs3Q8/fO+9D99/F+YPSQi2N988QTuIC2+cOFFqaSHyiBMJBiUUJO08fBUFBRAx&#10;LMeO0NwxJRZ8KS8pxkkDICkmnIfSby2EIfzudfegaKXmx009OwMX52CcIuA5sMtINkZt7swadpRD&#10;OPCqWjcrGGWJ7oRYln4QEAiSfeC2L1AI5n1IO05+9AU8Mri/8dGLuJXG7+Y1xInuZwGCNIHxf1Ie&#10;grAPTEJqggXR9Otv7MKUesx29tJFOgYwIk0BD2ZbGTrG6tw1IvSTIpcmfndnl8LLsYbBqi+OOFAo&#10;7le2P/77nX//Nxbi3GaPVhIA/QrFYTpjKucbw7fAAwOREwPOJtsu4aS/nhxwtp1re83h3FlddbKq&#10;eG0aVphHh8iz2abKs6NimTmAbTr0U8hTxg5xH2NEORlk0+6AEgfvIsmHmELNLo41G3ThU0zM/QCI&#10;lT1SY8G7AH4f/h3CvzO0faBgkH+8/vrpX5GGOX3C8fqJY4ZV6ADmBvxJvqpcsejyRJAlvlKJAmj1&#10;WKNlzIZsXAOgnB/S3Cr4m4KVRqowDaH+ZajZYtiCQvAVDPq90mVM7pnmcxQOUVQRVE9he3ScOhyZ&#10;YiwzsnhF+glV4iGRH06S8f5+Cn5HRz8ax/8vgFpkIxeBOpaK0bIpJrJnlU/QL/9/31cNM2/eX9bX&#10;70xdDvQde53pW5Nlvli/4+eG0BUIAyiYgwsWuIlT4EUWDHEzgkO1d7TcRBlJmiGledGO+R//qFAI&#10;/P3b11//m1xTqlREgzRMd75EDjwxeaE9O87YRh8tcL9SY2wTTlGZW9Cy3Xsqt0XFJSAP2Qs2Os0W&#10;kdCIcR6yRusEgzu+LQBG6BHD/ENZ2OSXCoBfMSQVWtoNOFXHm7n15PgbpgZw3weA8zY3p1tqT3x4&#10;/u8//PDdd9/7O+Yfp0+//fabb7yhkpATJ944ferEiVZHeECdaETFAwthoq0QyxVieBP+SXKqabqF&#10;LplKQiQOVMvPql2shXYyREZ7HCNCzteP4+xTqhxAvPTEGbvdxedpyMpLaA5YMc5iDSns1cSotIhy&#10;QooWUNSBlGopflCUqnTNbBlWmbKynXjsSLPFr+h7zsriSimpq5KTt/zi2PE3EMXw3D22WKcznOCA&#10;IRwWfldl+Ng7wFNEql/SyoPoGPSftjFUxt5Sbpn8irI2FJ+K7ftahXr/9u//Biuo3XibN9+6g8KJ&#10;ao670FkTH2RoUs1OE+Rv2iKPIwQQg0puBzly16bE5awLUx8IOrA4zeZiWzXfWCwb/yv8wfBJZkJE&#10;oi7zNdIPAFBFgHTDYqvxqdUormkcjjUn69PdK+HeDUA0BK60RG5pOn/+w/N/9+GHv3n33b975523&#10;CUDYwNffPP368eOoxKEW8tbp1laHxdghC5djFIGkIsof4ypkMQjeRnEDYcH+IJ7DqmPNDRO5TfwN&#10;D7fYTLeEn3YPs3FUDtyHrqFAfROXepAVRdqXWxl7UvqqvdqU3VMkjAYqHrgZ/ZhYYEWzaEh1b35G&#10;1YGwgPL+uIbtC2S/XIqFjAwMptAxBGtfkf57rdq1NDpmZ6otObn02HGmbzyPgb+3jhs8l8jsqOsi&#10;llOKDDlEKEzSGfN4K59BaIoUj1G8KHz4OECHKSfQ9z8IOXpZSUgEh8TgnT9qgaFwL7STfKGT7dkm&#10;vS7y1T7BL5OYm5PNybUQKCBIFC7xFn4ut9mqjyINgT4wLXs31jJMSmCuQlsnblQ2xbwQgFMbptwp&#10;WCq3LBvOdSZYYgKxZxUdM3nj4/3B4AKVS5kNQDQkLI9Prn39PPD36/c//A1NIJ2wAPD1N15HBAgi&#10;8MTrTfDCbyEVPm6IRZ+GpAyyuKDbHX/6KSe0yGqx7M8UL4zaMP2hptcnLuV81+ghtwHDYRE5A9bz&#10;Gqaif7ivs9pm1Bt8gpxYfUHQ3hWPkrBk3lLaE8PnNhNuZ6+qHtxoxeQ3wEWSj6nGTdg41S0sv6T+&#10;xktfQFYpsgWBsZoKz6eOdBn9Vn1HEzhv3v+KGgc41C2/OI7Y5c1foY7+BnYfHIjjGU9/rL4oyRhK&#10;VGpspFJbqSPEP5paUoIv+SL0kNqfCQT4twEWQZ1yvjBfCoD/L67/2/+raEEq8zU7Cfg1JIVg1SBP&#10;c0dzn9Q/hALsshwjGUP27rYY09uTl5zVJ1+qqo9KsDce3Xty79GShBK0s2qJLFClld8Ea1OIJNxI&#10;wqhiMLPj2/DIOLhyOiktg5COHHV53WVebGF70l0AnIfzNXLLsXcBv/MI/7gBfO+++5ZkH6jCSQJy&#10;AkQMTOEbYGJaT2zRvyqTW5QDducMn49ATKVSWpFHqw0YVQCUlMSdrsoeR3UWe1/5U6J5pNPp7JL4&#10;r7MxFfDLacVsm66hPnlBp7lLK4CoJ0wlNkLZK5c71VM9ne8S7ZKEwMKRDdTQpx5ODCqF1mdw05Ts&#10;E7KwlPx9bbS3SO9//3VW7h8ZosCGNcpiLZb4Y8dRQH/9DSCQHD5iGCRvJ45jnLC7gYb4I8+BHYBJ&#10;BYgJGQfC7mpENCE3FUPzbFVZML0mmWigTgEQF4i1P379P3BdxYPuv6QKmXvEBXp7GQyehrbarfDB&#10;ACD7O1zJW67IFeVZYUpvTw7szN62NiIhu5F04Nm9nSU1nQyViB7JjEBF0h0DtlPmTxlEmt0p80dC&#10;kLgVe65OLG5ycazJD2PL7wLg0zGpqyzPnD7/29/+FvB7H+4X4R8ykLfehvH71a/ePP4r4g778fjr&#10;iGZQGAYT81ZTJDR6WiHEjUH3XxLQRNPnn6sQS9AyrYZxd41IxCMDi0SSgLkHvf29ztd6oCPsay9B&#10;YVMX29rdFe5hcA5i9UFooVstNTLg3b3J02TwkWZj+WYfqa4u+ljmOBz0qVAFz8oE2A1AJf/TfDWg&#10;xjiRYn0xnMCeap+72JP+Xcohm+srU43gsOB5seNg+/7mODfsOvwAgU3xngHoYMXQoesURtKp0smh&#10;uKNSJpWCu6V0PHlVKMg4jGcqAchkQKwewHbr5h1qs4jGfyf0vjp5YVJwyPvwINTdGiKMmLEa2+YM&#10;nL+/zbyfUaCUyAa2GGVcEVywABD/JyfaUhPNiY27kQYzFa7anQQEKhPsRpBGEJGGUawM02D8EIBM&#10;3DUfrCz5DPgRfXTE54w+wYoL1FwwQr/mHEvp64Tfb//+7//+ffz78H1EgO+eQQiI4A+GD2cvwpjX&#10;30Q880YTayEn3nrrRKk+B05Ycg83Hw0AjgyPjjLhcDvJUURsmoFTAhaYLepgriMb5mfi9B3cT1Jl&#10;qLelo735TN8whrdX4qSdH+nA6nI9x3x9amBr4dWHureEhrdiDUelhsEmwZE722YJEHsLhT9UArmY&#10;mdIXKDdGC/eZao1zx31yWQOn1EQIOCJQNS7h40mEesrg8/BjEl6uRcbLsE+qRzhjCT2A7/Qbb8AF&#10;O06c2OXvW8OUC+K/GwyRVJgnCnYtMJG4QQhccR6iSGZTteDGHc8TctxQ7BXcfaUImS8/6BgQZeq/&#10;k4W+Re9rx8IOhtpzPUM9cfOTe5zx+0G+iLD5+nlLLJRcsICQchHSBNNQa7r96CGAb/26xr2wgY1x&#10;RKAUZRCYEKsSD7qzW8aCmELzFREIq6fYFsGgnCiYjSUlYT5cSXBQhsnx88P+jKl3A3DRTlsy6teE&#10;Hwzg3yP/Bfw+BAX97jvMQaBAoAYBhhD78gSiweOMApEIv+WwYBqHeEaxdu6/kh4gDSEPLW5Rq05o&#10;9VsicKYPVvM8oRDEQOg2rOWKzvSRkWYTfIbeyqWp+3qbDV5WpiEwqv0uZw4YSMxXkHGodF8y7EOb&#10;C6i0B/KWEAISU+qqoJAuFoPZJC92h4AwcjR9CA+JVinXXQQFA2qQhKBWEunJ8QlnCe2htpfff4t5&#10;25tv/i2cLgzg68oEspJ+AgbwjdePW7zN4AClPZCrzLhxJVhDPqaoQCZwWhIsESJPs2k/hsqI0L63&#10;kUJICgoJPmD31Z3LrrZPmCLfQXoC3eCtiydrTIHzdYbSjycvX+rDElBDY+e2OK4SDrdv3bjitCAr&#10;lpKJ4hVvw2EP7Kxhl/C6pIg02sHd1XGVVGYJK6lJXv7AjkyGgZIca6wgnzuBeQkSB6rt5jVOYRgG&#10;AOGkphB4aWeALn7zsvo7UwCsLT32/m//4bdd4oFhAv8e6PsNSnDIP1CFg+uFDJCVEBCpTIeFCzzt&#10;bG1tLQqMd7kJQJWlIupjXziPOvPWWQAUqk4lDvgvjll8ipgwKBUwpre5uaype2y4vyEcqiILJvMy&#10;9eitDtJFOgfVDMrh4ZZV2iIQAkBZKUXFguMj/cOjnH3gDgLpYiXDpc2jY5UQUKweaBi1zJR43P/2&#10;3xgYihIB1wG+KVECTl88rs3gt/xh+5NePv/he9hLSD7+lrSBABCow18gEHXMNxy1fsFYxEAAiD0g&#10;R0osNO0MVBDqGjf6MPdlVVqcnlMl1g9lDklGvvry4gftPZMAYvuvh27hZpaI72BRxpMuhDFeatIM&#10;guskveXK5ESL2TnMt4U1u95V+tqYonD+KIBGtWTCVdS4dze6hO3Psktkd3aiuUs8i5uLdhN9mhBB&#10;pSZaCWQ6MZbvddGVat0ywC+Ir6swOTnZaw/wjo9esGDplAtetvmTf/jkt5+IAeSv37z/m9+8B/y9&#10;gxLIO6fhTrA3X/8V8g9cPPHGGwylwQaeAALNekxsUZZPS0RUSqIACK5EG+2g7UY1qYNggf9RMsep&#10;PTx2Bb37ztaOnpH+3sYirDIcfIbooz6ryxxZmgxFviQpw83IQ1RECXxzvw6P4MVE/aCQr2XBmuUF&#10;D+ROh8e/gAbhi5t/EIKP4JS4kHcLH42SCGhoQnP0I95B+zcqy8t9kOMT+MpDahJefv99+I63f8Xc&#10;A6esBICEn9hAeJA3HK8n++ziGCdCUJR+EkbgrJA0njZbNaFpu0ZoUch36YVVQoo/SmogNY6vb148&#10;2d7sxNpu4FrOD7ESdwfn28kPGqqTMGHfkFzapUjHsWajt3ns1q0bDovNNSbCG8SBLdfdAJQkFjde&#10;7speG2FNIxu9F/qYCBucsKIaJm+rZhDxsZK5SLwnNI22EZ3KDBJuvTYD5tyADJSVq1Rry0hjmM/i&#10;ZDmfp2iYBf9IBCoXjCjwQxLQ77wHAFKF8Ca88OtwKZBk4VSG8xVFwpugAt9yNgVbMNtejYRRCgQB&#10;46e0QgjTPh0fJSej3DBNFGkWofxEh8rdfEv4VV4bHujqdnHEgav11brwxckiQOWr9bl2xXZYLKeY&#10;fOBqR2yLaGfEx0sO4tajKs4b76lZWZkPSNvC9ENrksWugQ0kANGo/pGiAfmgz8ZHPxM9DP/JxizE&#10;DcNmf5+w6IfywE+9/PfvnuGew97CaSs5iEpDAME38A87r9YnFAMc0YqPQFjr9p0ydMLOiNOVkFBA&#10;+LnohoQOVIwIvowyfWRULlKX7+o8eRIC/frrt/7taxi+kmz7ylhjoB6+twuCaW4odDiDvUD83Zq8&#10;csYa71T5D9Es2Yxk08AU4rRr4ztjYxMbMK0NcSAccWNJQvVZZZEpQpBkSGzZH1gbwRmKEFCoZ81B&#10;K0RyotK4K3xx6QBiq4bGlsZ2tBBcwECohlS/+YbUu7LgzZ9oFvC3QsO8//577wJ/QOHfvv23b4KB&#10;YRmEgvw33zgFV0wbCADCBJ6O12MmFjuEiBRQLMpNElssiAwDEigKy64U5bQCi2hVJSIk3z95nfsB&#10;lwW7WD69q8XVHL8LCTZGZuGWod5K2/5eZ7wFs4yp7XKZeZeI8YlDSWAkj1ZlDfzRIsHxkQt90iEs&#10;cJoUTgXBnlB9yjcDgGq7xhkAn40jRqRXZhkEjlnuUOtcD1m8/R6yP+nl8++deeeUSIcQNQN2v3LH&#10;gAAg/AaC5+N+vjVDxJ/wtDwT0aHPdxOjJyI1tUAHr41iOgt3FLhUsVlSJJFaMLg3ZhMfOJ1tHR2N&#10;HW1Ox1uXIEX48kIjZukEoOCSvKW0Fb1aWkA2MdYc5JMOperN8aufHLPWdPZ3dnYiAhRzCvwpOlBq&#10;g+dW2RteQhq8bm3Emuzde4+mxrX0iyBRogLGCPh1axJiLFCrqvBGg/cFw0SKEcjUiDFvDI1suYrP&#10;E49V3OPTd+1y9mGIpWH+4mOKiZ4mohfUwwP/o5aEAIBwIiyCvPn222//ClwCYmn4YHpgABEnMUQx&#10;JGJgA5sMW7koq7siLFU5oJDjEdSycOBhPudupfPVPKeYc9Q5CUbpdoXAVCyZmE9Myepld9KgWnkB&#10;W6M5p2uot8MSVt3Y3odu4fSdECaIDJqHUFuYVA4dxA+4ecrtqyhUEX1k+ibHaZqnCnDidpXRlDxl&#10;dPQz1EhOXpiqkyApEV8Ml53q4xP/cFHgyx++e5pxC/bX67/6m78B6jT7pzIRxi+vWzzMmOCoptfR&#10;NE1cI9UidfIxMAj8LopCHbuK7hqsBqM+pLKL+CGPh1o/axxf3/pn1/muc2idRrvCGOjea501Yf7e&#10;GO9+7AxGRuCpbk3o5FiZXhfqxEMmrv/LWGu6eWvZ1vSdPfTDIqT6FwVAMn1jbXtazr60e10SuuV2&#10;Y2xWgy2FY8tpMTXrrOrAYCVvonipxXYaNhVdKMHV1Y5IS/ewKyHAe/586LSdbV2utHAsYXz8E0Ws&#10;zqiEbP4YNlAB8PyHyIPfgweWJFhldDCBjGnAQOMUxmXUQk6ffutMq9O5Kp3CQBUF0sBJ/CcVEEk4&#10;ZNcJOGSbEvMJb4wbZDqCEA4yx1K58L7uti5peWMA2OvKz0HQd7W3pTQ+PHxnT99gc2yNNG/i4AFM&#10;tCBTxRCYW8kwFLawagCTX3GxMvqPd3ymYnyFSY0wlEIItTOjo53ZNa7xizCHMIHwRh/hebSBzaG6&#10;LQ8JwL8//c472FcgoVE/h4pD8g/1j3LeN1tPO5LnL26TbyDzn1XExxNxOiJWxpDHEH+0CVVyULG/&#10;hHL7Gg6QFQdkwTz+twDKW7e+uvnltd4ao/dic9sldreL6EDKHnxQb4Iu3WF2qpbMscEOx2stZ9Id&#10;6OBFFURpmflyjOXGx9pqnl2XlpbWsvsoDOFLQGAqisL4UKqXk/giAjkkRhk/MDT8y8/MW6SHDgd9&#10;wGxpGexI9v5PXoYtLVh8vCQuwGf+4qaXl6q+kBkAXPbP//wPsICIAJkGv//he8xChIVBHY4EjDTF&#10;EYBwIzCCv6Ireau19cyueFURJnK4PgzV9zImgQ257nSUoJzWuyAUpFpVdeQi8eMYOQ71UzmGbFh2&#10;VVV8h9srE+I7SAH29w12gYI5Mtg32JrT2ocnaxEegCT5hzZVVgFQHKyb81OCB1oyAtFdCBkdhwpG&#10;q5zwVhhATLhYGWx2MSr8b7B98NZsJGEfZ6PRr/QhAfjhO6ffIwLfENPH5HcKgohl3jhx6vSJ44b5&#10;mOYO6Zk0LTIL4cdTvaRudYaWg2jgI0/Aoonyv6LE16Qwt1EKBhco6cjXN7+8PHRmC9ZqRivcnVtf&#10;gp0DKjT+7UKDEYWD0lgnBS5Sp8DJO9DagoEyEv9RzIcKBsm8iWtDzWlxVqhi6IixHW1MqMGwBJUC&#10;yXg2MYE3b6J2BD885YTxTCYoLGVCQQuj0mrZ0+uqDfazOAawtBPanz10huNTizHPAOAiWEBhYc7D&#10;Br7/PtJgSqHfoxAQRAw8MMNAMNEnTnEXiiFsPXPm9IkzrRYHRn2JAUQLkHRNUowwqjk/5Tpkv/JB&#10;7uFtrMtxTrSi2FnrwSxLWekDBWBBs1ryDRSM0S8H9o5v0A89oCPZ2TdypRuKGGpu5BUALBoToZg1&#10;V6ohUDCnmGgSy5JVsMRBJgbwBNmn6sTs/4D+dPSzLz6qNPrsH/noI7Izmi6GCcwXF+3+fg8pzYcL&#10;fuf0m++8+TfK+DFxIwZRQQIPDQ/8hhNVzHjPZJTjmG5ozAonl7oJAekcVTOpZPdpNKpclRnQwB51&#10;TyI00IAI9Ig09cvLY5cGBiRC+5JlEPzcUR5yvD0/1jl8vWtLsuPqOOBBs4gU4ipYGDhTEDrS06Fl&#10;E5OTfavC0hrIR4MLBAB3VyZU9l4V0+c+C67RB2NKJl7kCyH/2EiDncwQkB3r+AKfYzRwaRdWuXrt&#10;3CDqqmH+Pl7zDU3To3pnihHqVQx4/n0mIb/BxiyEJvCdvz2FTJjoQ/7x5huoiLiVHSfOOJCHJCej&#10;qwbw+L1kpoxsaOumZdBqH3I3UmBKG8nxRZr2hTta9rSIZZT1Y3VPKil4aF9jmLexuqgLoOzXFKnp&#10;HZqVFDW0TMHHodRCudkA1AaUu5UJrMLd1EofsJK/05w1YQtJKhrjvhjttf1vBqeCL0yfahXBw062&#10;Gx96/cJ6JCGnWAb5m78BAJWEiMHfr+g1QCIwDTlz3M+/iyEE2Chl0zSxgaJhJiZg98RC4Yo7jlFJ&#10;sGSi7jqDmo5Ax3kH1QwCjmC7heHDUqpVMgOIZ4gairHqhsdvTQwci0QGrLIJivTxIFXYZQ48LWS5&#10;5rShEII8OGkthve+9NL6NGvziFhAiRfkErWoUpnhSaqq1HJAuQ4LvxSP+WBXj5Rr+xoTgrHg+OJn&#10;6pdNU/ozARjzMSwg/sEJoxCCLPjdU8Qf1NCiR1WKImixTsCxnCAWuSNhBlu3QCVPnyn6aAZ+dI2q&#10;OMG9p8Vn4JnByoiv5h5VtJAME2TczUdqLUjSIEIEc8HL4fYI9N+1JFtq+C04LBpz9LEeM0Ww9M98&#10;oLyNcH4Cw9HRT0c+JfWnYKSiAOV9pdirzKH7bne0qGLGL0Z7EryMrtGRCyc7e0+eHJEJblzGda1p&#10;cfzDlkJePvc+9JMsgxzHuSqpiKIAWZODoFfIQIfFr1mtoioeQA4cfKyaFIHAWByvfLURJSjipnFw&#10;UuWCHZxArxuNHA0h9TBfoVkT1Q+ggsPyCQ5YOJHv49UvtKfGWgckh7jSFN98lRfYWS49Icxo+DCm&#10;IEAibBjuHnTWNOxFHhKXBD5697q1qbY4V79K1FVhkLGoihN4+kj2jCcylBCMyj0czSLM2yVXarA3&#10;1vw8/vLMaTszAbigHlmI2ECWQt57jxB855SoAeGF+RfWD3tViOhTIlOFJAtR4PHQ9C4xWxAQyCwM&#10;ogofUZPHq30nexJNGzJFixQhgTeBnIQiLQUfVTshD0iahvLC4f7O6iDv9G5QMIZd3X1nZUoC+pRE&#10;6cWcWZWY+Z4AFYNAJrl8/ancVs16ob6Zf9xIBOGn2Oopu6lImYujfak+QR0X2kvSTHGJqTUljf3X&#10;Rk82VEYE+S1/+WEbQ+rfbzvz9ul33kYHjZLBIGd74/UmXuDpK2kwyuj+e2R5Y8UGyxJsqtCLghvj&#10;EvdeG0ViD1S6I0FV2wdIqGOGz+UkNiWCx28o8VH+1TrSCECKQomOC52djWU5pS5t7sdAfHibjCZj&#10;tkDU0SEzAaZLpS/9A1E7MdBq5/TybOBv29o0uz07LQJh4FRtRjlZFb7KD98PNTpacLfCUb4FIIij&#10;3xiv8453vhwzq6I5Sw/ozoOphWY3CPuRaAMlEXkHbCCpQKS/2KGiUHUD8ER8aAvNE9vOpfQm3eFM&#10;RPjeasksHG2eycx0cVmtc8asj8osAZE0j0BnJcgScasy23G6yOr23u6OdEN6R28vzCxXEVaTEdQs&#10;VrF6IifWQkBe+BSbgEvy2qlTYCq+Vw/VZhGJI5Zf459du1AdYOhoT4R0zsMz0Gyzd3W6Upf7+y5O&#10;XvSwpeCnXj7//pm3QUW/+TdvkDelBAaogz1UFEwr/caZM01GMzN5DihRCkAtHpT2FikQiRn5HJw6&#10;yRptN+JjE4EiXqEsUNJWRm90tCyLsG+IYwyuoXUOwgExfxPjnTttZgxf4BoNcoPTklyPQJPII5tz&#10;C1AEp3N7Vj0DD+upMYWYMT2fdTlbybaqxgR7r6rWSIZOqk9tBCAXs/7sswnoiT6jhxYqRh4qc1PH&#10;+mpCvRefUzJArNuqbbMACBOoeJjzv/0QRMy7CoDTDUkU5CP9ZRoMFlB88Om3Ws+0tu4K3N+HiQbA&#10;OYwcdqfQwDKmWT4sbZCQLJpAy50Oq7s5LkHOez5GTX6BHlrlIb2NEfpIp6ux0dXTtT8g3on8V+Un&#10;4qNV+UMwzrre9Db6KcovUOS4raFmEEnLsB+Jxg6ss9tF81axh3g8+pJc5iXOLiMWm/IKPtZ3trcS&#10;k1bmG5JfebgEWHZrPQDIMqYkwlADqmIcQIg0RGREkr454gOckFQItScARBSsFoMTA8gPKKp82VQr&#10;obI9wupBjkUpFJlA9qcThV99jXVpZFaCjNUXHkQImskRRH9ogE/vFvTR4V49Ywl3L4MDs4ebULW9&#10;qBXUGDkKpXJrsh66rKO71zcmRbAs/BKG/LbAzkidSXJhLUeikEPrXplAGU4JHNUscy2PGsNynHpd&#10;8j8uXfYUxyJMOZPZimhEgVIPPi9OGJnwe4Qgfe/b74A6kCwEbvg0vLCmLwcC3zqBDs3kcxgBJkSz&#10;tiAXoajCZ3xaciw0byJmme4nh2chfnAnNXkklUUNjYUxUdjEUg29ndkmY6zT1TPY6+ru6Sr1tzj7&#10;+kgzwgbC5GkN8cQgenvcWYhb6Pxp/6gYQeFiNI+spAfKRQsAFQi5l9x/YZ1dx5w9xw06fc654WsX&#10;203zFxuWf7dBvbSALGRCfQrWgCosFENw0tIFY9cJAE+dQTUkvRdj2Tkjh9kFDhpbkEQCTXunDp7m&#10;71RnvxgalTmQ/GOoRvdJ5g7OGNhCA5KC2MlO0jCM/SbGMTO8KD6+1OgX4AQAvyJ6ocP6hy1x1e0j&#10;zGnhw/ECkKzubBueElOp+u7kWE3J7s51URGpWMZGCsPViZADo7Kgne1yWrg/mXSXqWIhcnUV2rrz&#10;+nEA0G9x7ean5i2bHgwzmwfEtXmshmjbb1APFguIUgjbMtGHpECn1DAwhlRKIwhsfeut1hxD26As&#10;60b3qcIyrf1XGSH5HJQCKrKGuasiqRUA1eoJABEdL2aS1xS1dvRhGII93Ozo6uke7O3rGxwa7Mrx&#10;S3bRMmqjUBk+Sqqi3lDmUQNHn346gko0/wKAMIOCLRkMMsNHu12wulFLSbSdOtrfP9zb4XBiqYJr&#10;F+yBi4/FfMd1W2EBOcuEBpAmEGHgm6f/5nVMNgEnA/CJGz5z5q3X9ZFdkGTIEZMfEZaJMlySAy6Q&#10;oHFuYubHhKWRMizCfQ52ET6aF8URC9mHmWD43dvsbLkqacr4+FksYJTjHOh1BujrrlI7pQbCTAyU&#10;xidUtlMdACx/cfFsTXKpY1AASIkVnTdWARnv3lOyFqqYRoEflFnPxiW2D6O2pYTuPD1k/7kBKacM&#10;Tyhaca5yPQ1AV7xucSv8yLynnv7mhWpipvCHOBBUIDpCJAY8fRq9wZAkiA08xbP6TRSbZHsL+Gtt&#10;4pw2rO4BC4a3dxdiVWLBj0AugVjTJklr2au4UX4TygY1Fub3OPZOR/PgYF97pTkADBLnEv3+LB3v&#10;oGuXf6qrH/Ag68xEBBJprlLNt2GIKXEgNwHgaD9+j41cGBGpgbJ2M02daBCmMmURJGgPO8knjHyE&#10;6xdc4bqpecQPp0TAo14+h16Gd7CDWLVEAsL4D6mwQ7Lft06dkRAQPtigOzJ0Qw6kOEqJmWgKudNk&#10;UUrM1J46gOqq5qulFMKeoC9wA9kWkVNdu9zTxwgRS985u/5JvdKFzur0yJwWnPsdFt9NwyCJmWSI&#10;bRzG6gCrqtuFOvlod018aTdCRFXOYDrMSziWHTZrXIsyf+wU3t0Yt6cbx0zazdQm4OOu5YXPZS0v&#10;JeiRTStoj19zJfhEnn+aO3FmMndXV9wy+GAWQ8AEChVDUT5TEJUJM+pDjV3a42AHaQCJPthAh+U4&#10;WBJ3N6/ktfgsGIMgn1Atsk2fPIyxgapXRMI33C1+VOyTNlwViW+zoxu4qzEGWzo6MZet9/fD/aoo&#10;7MrRJ3QP9uOa0DDtlV1kq5HSjIDSltwEgSdGsgFzH42OqIT4Iy0UFC5GHK2CojYli4odiVipS5AJ&#10;WdcugqAWpRbElDuD9N99RO8iCMrPnNGCQMQrJKHZkAm/QRKQ+40APLHKZ1U3vj6GOWn4Ez87lf5q&#10;VoWOAubvc7lP5RRkr9l+S7BQFQX91Vfosbz2Qc8lhHInXQ4n9KZA4ujZhupN8bVtTBxGGoN0m/oU&#10;4chRWZJxDxyzmKvbscZqya5nUFpSHCB/Sxc6QTg+4AirfKkTVeG1YAPFCZv3YHjv5zjth0evSjSo&#10;NsEcUSe1OlxhAj5j67X5WD4mAGeRCXe3Zb5MBLIUwiiQZLTKQ/CfzKrEgLKdwKysd06fOX2qVbxw&#10;a+kWLKSqcEV6RLAlM1IBOlX754AsGaTFh2h/cC9ZIvdVkitclMvRMTTgqg7VxZpboUftQy8IQ0es&#10;UzjotPjEN4v8sK+3rzM75Ehfv1Ay/SKNgTVlcx4QKRbw098xDwI8SQxhUzBTwZ4qDhONHJmpICm/&#10;ZakugJb0H8ZYoCHzO7bDYQ8vqn//zGklpoQk9TQs4N8cJ4PFuTqnT0GSz9kmzjPOUj+DqgfT57Im&#10;jAuie9ZQKCJo2Ym8Q/lfyWmJLhGcsIeILlhwiZWfRk5+0Oni/sODYPzbaxKM8Y6PER9/PjbcHKTH&#10;CubatD5tPODElX84Fm+rqUldVduiqfxgHflqsJEgVHAyXB9szd599ChmpyY9W7V7N8SpcewK06aw&#10;uFcVdqeAqmGAPhiIdDcaiB0a4/KjsmKwWMH7ZsG4cdnHWggoJhD1YLbFoSSMWhx0MZwRyJrI6286&#10;SA3iTH4T6fBb4BWOJZ/5+MowhwCyQ1h2GDVsxCHGNavdeFXKdErHNwxmi2ID3O4GIK6e7af63tHS&#10;O+iqDPeLTDA6wLv0A2+E4O/BEA62JfuEVPfC7mEB4cqw0Lbh/rNnyYDzrTjpAL8AohFOBYEPFp9L&#10;5AFjEvXxVGBYyB2kcIjGkf5+gaMmJWT3MK5LK9PFzgQfpZv8TtsiJCHvsaULmqx3UD0XZeqbp948&#10;dYatNejpRzgNC3nmhEW3X9qr6Hi5NBIyEhgP4EVJSZT/1fS7ogdkZCVhPuAH6LF2Rm8q6e5Yu6sL&#10;0Qs2WZDwgiu70hZu2dUydP2GrFjUGGTpphElhBXCbt3GS/1Ti6M2p7btikqYZaykYBs45BXIRHp2&#10;Zq/HjIRqstHr16Ul1uy0gz+SIQPwaMhIxj8lwsTXYvk4kcyQ48Wvq+KHeX2Cy2X6Oe4ZcXJPY/rL&#10;HytNFipyzII/ZF/wO5hFJBNhwAbSD0OWjzT4Hdg+SmKQ0QGCliYu4jG1QLAKCmaYYFUQ4WcmFKUY&#10;ImEhbx7GB5U5q13OjubmnDbgr8ayxJy/OqhmqP/3Yv60rb/P1RQcVObq7YNm2mRo7QVoe/uUyx8b&#10;/ZTHanSkv/8saBimwBoDqDIO8fOwc2c/la50/Ig2Bj/w1apazDmBlKSq8hvuaQj7Dr1IUyBd9I/Y&#10;eSxjylQndiWhjnQa3LRiEthTfeYUnXCpb3IPCiGsIDAtYB2Ex0uwR8smiNPYF00DKhkz8gZpQtOG&#10;sNwk9YI5GwODA9j6rpIFPIuOLgwY+AeM05bXggtOzhkU+MlQDRg40bLwXSnJAQcts/3AYjP6+4Mw&#10;04wC8VrOCFMsRVlHyQZWr9vdaNvTC1PDEMcdJsguFgBqhTr3CeQOA/FFOoze8TOWKVS7697RHC+z&#10;GvKPZGKwE9GYBBt45l2gDskb8PfOqTOnTv8NS3JE4hnuT+zNt1rfSjYrHyw0HkQJ7k2QpvTJiGTA&#10;L4skn9CjshScDa5xZTexi70tZ7B4G8ZBp1qsOfn5CQFoeEL+gbRjeoMqMCC8prHRHmbYD/yxZKIW&#10;xqYQQoDV33u2/3cKf5q/FeG9OFkhYJQT1vJjlZoIRMUkQrOvyiX4uVCJAsh3Mn7yYAEgpppAlv/O&#10;mXfZS41MhPsL7uIMbB/CP8Gf87h/QNcNtVgUAchOTB4/rZtMPO50FiIMocbDEEYSsJGA0WSkYti+&#10;BBbx/NHdSUF6Ll7PgjtBNz7eWWmBBwZV7G4a0iK9iX+5g2owiyiUD8jAKypd//AHenYURCA06CsK&#10;ioM6lbM6bGsxPPBsY2IN6DB2Pk6nIoI+NzMoZo+RgvsbsEO9t1Sna7rbBN4LwEX1YgHfPwcf/Bsp&#10;hrA5U2Ugp4FEYVdlX8rJTFEqM5FkLCatFk2QZBSfRjJfNRZLAMgqnThiCkZVUsxfsnqD1NSIs35M&#10;I293VVsyuBS6GUwt7d9ZWkFtG7s62OWIDwpbHm/GdDjKTa/hldn1eRWvQlSBgu4nAIlAN7TcIZ6C&#10;2RQAVTbifhTQR1H0Z5osCuMAehP0hu8zFwtEoIy14z6TMpLK4ETLRgCeYhICLeUJ1IMpCVJrg9AO&#10;3tKyBGExFD+jgj/1TZSbk+W4pMYLxEA7devml25NIDUFeEh7miFgCzoH8TwZOzM+frIkIbkDx0Hm&#10;E0iCy1cHwDh+VzQFvKYNfZH+clEnAIg4kAP77Q0cnZoGO8hu4c7qhBosO4QNDvhTkDKM8rSPKPy0&#10;ABFPVFfUNtabHex9z4iT+wwnWkZdqqTBf08iWhAoPCABeFpqwBC0YY/CFnJ3AoBnWk/tMjRpMyWZ&#10;hOD9xHngouTi6jLZE4roYQQBE7GDLJ+I7gW39//+7OBZmL/mVGNKQV5eWZ4xoIUY6xc3PAVA3ND1&#10;WquzpZv3SRSJogffgMkEislUKQB+Z38nmjAetSkmgGbwI3aBKMyx9UMAqHw0frP8IM8QEevkMKaj&#10;fh8Abv4EwQuaCt/+W+AP8fMbp9xnMM5b6faXNNh5JkffhKaWiYl/QVKKLFZqGBoEWZ9TCaXsSSmP&#10;qIPpXsNG2StghfZQVt5iCYMP/LwrXF/KOZ4MGwFANOo3moJzekTqD5WelIDx+AnMt5e0ld1tLOxJ&#10;DkxhoGo4EgBSZIphCeuiEtOq3erA3dmiTlW7UQZdyAck3yGHm5mISok18DELbE/191x895ID9wPg&#10;PwOBBCDSYNSDKQtkNYTxDLY3iEAqA6X1lR5YcTFNkciDr2iLCY5poYHEgZK3ySdR/AsGV1LIR3vI&#10;Eqf0tuH2qwDO73u7XS57eBAMYFl+fkqwxYXK29nhs7+nDz6LX7BuzKT7lVcm8f2pLAxHO4vc4+oE&#10;7+VcONg//qa5k/wDD5rCoTqKGtLEIPJsgThLeWOZ3UvRDCqdO9E//d1d8FPLOFxC5W8MBIE+RtGn&#10;34Z6UnMcb70LE+g8czwoHgNSr48Tf1NGUATOInznmuT8qFPjTUY0KlCKwTIcQ0ZUKdGpiu/ob8d6&#10;mpoG2EUnCAAURhvigpG7ErzSxgYc/gvehk73X8kLKjG0e+ifZgeVKoEVvYmJgYQQY9K2o0ehzoI+&#10;/+zu3TU1ndJ4JntSPp/KedXBdgNPjPcERSU4Xo3hWA5yWgn4TTHgUwvqiUBsf/9bAeDf/R3bgxH9&#10;iTgfCi3lUbBrT4GFbkU9BIqsM60Y4UypiiSk00VCvr87HReHK7ZOts/dubwkJXLT2fbG6sRg36CU&#10;zMy8vHyrPr7n7PDvYf7w8T/9lF+DqHPbQpKBVK8Cb1ID5O0yDuFTmNdPfwc4YUgrmEHcwhRZnYoU&#10;o/K3Moq4UTTTaucpawnw0TBCmQU2zGXULX/IXsyZOF1QrwAI8AmLz4ZCjcU/AzfMEtI7bwkXnYz+&#10;YGlPVcPJmZpC2UwQyXmrGT2N5CAtI4gSG4YsQtIQdscJtSxcDF+DtbyrzGdY0GPZaKQ9MdjSQnZH&#10;9C9KVI+Eg+m0phqkpEt1WaKqp/IRNf55/DNpg3MYd2JJ4aMclvDSS0f37m401fSC1pBcUk2l1zZl&#10;AZWqhzdh34/0tle+1ttbE+o5X63x9gAahnctrdcyYU5IwIQsCFOBPmwY06H2p1zjhXegRQD+3nrr&#10;jDMn1Dk4SGZF1F8qClB/JfIT86fGB3KWG5NhWiq1upKACgyMqyQhwGdhLBYQBQAzrfpVPYAcLCDw&#10;R+PH7VO+BG4l8mRCm1oWE384FBj9mFIGAf5QB4EjRoKjkl/5YTCk5kNrgINHPqkuX0NTJvHH5XGV&#10;dhBNdOO9Nl38d+cBn1rw8fkPz70PMTlb+5HDgY9hBYmxNDTkZwBAkDDcWnMCXxMAis1TCJSN0gxl&#10;B+XjMVOVPckpMuLlZD0EKF6oJcXToEVww++OunBHFFFC6vS3rzQsccD+8QUZAiqMSM2DGOOoLCnm&#10;SfVDjbnCZZhJXgMAoS/o3pnaULV32/qoJM5OBR1jim3uG6WYSY1h1MIc5e+4nI1GcsAlAX7Haku7&#10;2lP9vBYfv3tv3ndE76J//ARTEtAdDFEMJvQKEaPoaHTJIQNmPChDEyQGhP+FHWzdFdk02IvlpLlG&#10;kubhpMLLL6v4FhgsmCOZV07dH4wSblFzLZF8dML6pYb4ei60rs7Ky83IyMpcoduEqgfQ198PhamC&#10;IAu9aiPdJ4Q3x06LeF+sHOfS/O5TPIWFOMBR2Bd0B6iERCW6AJlw45oCQaUlTH4RFX7xmfSuy4yY&#10;L65dcAYZvnsl5KmnNmO8Ilur3/07hNAAHHYbMIg5YwAdEXnmDCSDSEPOHPcvBROoAOjOPwSAGuks&#10;l7gTVdeM7FixdUQPLRZlMLjE3xi0CyGqe6MiRkb/jpxtSDUuru1SZ52QhuLeFR2DYFCyaGX/BHy0&#10;g9KhTpi7QTneXWNvWB9lEnHg+nWJcWn2hOY+HExEPdOFYMWU823wg6wS/udse3XqllJnD5jd+d7x&#10;U70g30REq9vZI6x0WecZTb+HHXaKEDyFWOYt1NmlzIQc711ENNiPbE460xSejr5ALqygUavu9EdG&#10;f/Ibs3xGuF3lyiFKUqWwxMQ3e2VYoJ+nlz42JSMjIy8PPxnhhiYMyjorObBYQm6q+YRPVzaV6BJf&#10;rIkOUKajCgFkIMlnEfzht5pTpKlgALZRyNbcXAyJapFI0/myZZ34RFfwBU42coX7/eJ7BIExZLE+&#10;BI2lpityugnO2DOQIJCAxu7DlffbnPDB/pYuKAJhxNQMU2ycTwXLxzX/yIEIbBgru3MQgBCrFeGa&#10;Gzi3hZiGHZOXcLeYiKEE/Tfcmb08MGBXDxYQFwBLqQ0oY287QjwYOhUAyqAFcb2aHcQdWAiJdKHE&#10;guCj0yKMZti/3evXJqbZd2NiDOdTaJ4WZQc4IJ5E4ugZJYw01PSgIT012VjU5XI1L/fTRZ6aVQW5&#10;Pw+onLCCHxJhxoDvvs0+Vyl9IA4kryAd62+9KeEg9Fj4cTriI7vQmKpyWy4kw/Wq8fFwGafJdUVC&#10;i8VD1sQL8tOPRj2oX5JCArwhwNOFWlMytuZm5OVjFe98y0JH79nfz+RgkIwQtIoWFFMIZCmTSFEC&#10;y5Owk7xbDGW/LBSnVpTTOEGwNGxFVxGhsodqgrQyijJHGrbw2mh/e3Nzz8jZmiDDPSftwwDyFbb2&#10;Q06EGJquAxV07LAzp5XjxcksKCQhGOTvROM4O8d51OiBYcjEdzJCk2BeeAK6UqgRZECHHGhBHT2w&#10;uGBZKYGE9pQXF1Egxj21pwV66uJ7sHAVnvcFpKIM/mShVtA3ExMYBEP7KeGfQqZGRSskgpj+A2DI&#10;/2PntiZgaNvu3UlpSWnF+NtYs8fF+j4Op+jgoU+AsEn7fDjifZUWh6vSFGAw2RITI4A/w7F79+U3&#10;TMlfprhAVIQ/JAAlm0PkwkiGw2IAP0q1mBkLofUWG4SXYyk3UdNrmgRWYxifQWSllFeAigCI0GN9&#10;ra+vr7Ox2h4XFhjo4+WrWxgUa90A+5eZsXp1Rkpmbr5Rt79rkDmIEDEkCYWOmaalVSiITW6H6RMA&#10;ulnrT+G8WZej/BqW8AJVCVosiHG9aJpRAzwk7dD+cnqCpCAXTzautOzq6K83+X6PUhwQ+jJ5fETP&#10;p2AE0d9PHuttxoPvQgyDC/ApgkHkbj6lA+gGBiBAxaj6GJHHdTekHMdNknwybYI7VWoQrLGRXE14&#10;lrYOWURB0mnx6UyfzzamBXl4G2q1wR5sYSPpx652CdegiSaVo3HZajU4ilzdplDBkGvCTU5c7diV&#10;vRtsdFJi9nrgDwi07wACP8WKqG5Cepo5nxgbGTgVEJ4WBjWvIdgSH+TjYaitv8cAftMyDeQC//G3&#10;WIoReQg88H/VlPksBUsyInNjGATC/EGP9RYi69Zd/g5pstHGkHM9akoArwvVLIZRAMiMFXZtqLe9&#10;s6smwhgQoA8IDjXGWlPSrRnp6QCgLSNjdToAmBPkUzfYO0jPi0jwc4kA+RvR3RiGYCErRnRIph8D&#10;WQE+rBGMtINxHxqSIIgGE0hGUJMYgGT5nTKCn2FTmbCgkQPZMIVNSuefYX4vg5fRzsbEcHNrL9p4&#10;/L0efizgTMv4shAxYBFwAr/HEjpASEaVp+t777a1KfuHLccnvhvDx2XZSonNxJzhIukSAZvM3oQA&#10;TzDHRWpoHVWk9kfWzmTGvahb1OhnXFQVX6gZORV6/hLzM05FjUyAa5bUg84Xr/eHf2X4qJo7FQbJ&#10;xShzqFCp8mKhBG9hcfWipKQIU1rj7md3izKm0Q4bqE4OjWWQweTKEw9jpp6Pn25xTk1HS1d3kd7L&#10;UL/sXufxDRZQ5nTAAipJjJrSQfsn1o/+l+QW5p9wfi+7008532o95r9fVg6UCgfPWwib23svXOjv&#10;xw8jvhHo7Pt7+8E197oaS+wrE8MD9cGxGSh65G7alGHLXG3NsCYwBMSWn5eba9S9ikfDuiEB6Udc&#10;hxRmGGA7+7vhq7hCXKogUKNgCD0YNVZAhlEIARODMFAe4BYjEJ9AGSGISTAI9cQFczVhRHsI/wBE&#10;NKKPXmi3h4ebqxsbs1MDPQ3fhweEqKNexhxz570DKSUo/DNU6Wvx37tnfo1S3ZkzbazGGTokBlTo&#10;4bEDpgQKvCY/KngTm8dqnQrKFESYhghEpLFNYKwSaWQj4yeLE4O9vYOzco4PsjI1wSrc9LNVKVnU&#10;rCoGdMd/csf/4FVBH+ka1EgYBg53pJqtmBSzbdu6qBaRZmVh7T6NJOJndJNHNMLDQ81BWAzFCfES&#10;4q7z5vm6nffJ575ppaTNZGIoy1ImEMkckSfR83scmEAPjF3LDARmsBWk6qkmw/FB0XaoIS9YxTsx&#10;LDwxdU9NdnVNdY2zo72xuaS5urkmzWbPNxmD/Py8PQ3WXBDO5fmbNuWm52Yg/svYkGLNyMgFGvMg&#10;RVjYOnj297+HtIBw+z3ZGObMgB3LbSoOZKYh4xPAxkD+PH7hd4AgXS/ImN8hEvxU9Kha9iE1OK6E&#10;hA2phhL+qQFtTHlxH1iZUXjfQGOcKSQk0B8Lch//PpUQnOj10t0v0yVknQu4C7gOASAiw3eRobx/&#10;pg2qwVNGP4d4YG0D5wEMob5Lp0pEcmP4hpUdJcfQJmFIvUIBECN4hZjmb6UXlGUfRhuyw/x1ekuG&#10;LeecvAruYOqsLJr8+QMqvlNmj2M5/vhHOnJ5gOaGcZFpN8H4B5zqTmv1bllXPWLd3t2719ntqVjr&#10;SV5drK4mwRJzOzxcHaizomMclBtItlY/L2PbvZzqNy7VBU2CJkzFOcygjyEMC5s0gsh/Zb9ir5JU&#10;5dba+kZYDoYUia/lPLW0sEB/P52fv9oCA4PCjIFB+Ofv5+Oj03l4zdf5eITmF2Lbmp+/KSMXiS+w&#10;Bx+cnrEpHzRMvhXc6dmzqM/9HuaPvPXvp8hAovBTbRb1p8IuchgSfLB4a96J7XcgAcjWcFII/p3E&#10;L1pAuFvgT4sGtSVapSnl2uhw/4XGxOYSk59PoCEyeDGyIv2u74m/p17+x99KFCgAZM0S7MF78Brq&#10;FP71e1iE4Ne//vWZX59ZjmGp7ulVRI8W0CFRIGMnvXGSA0uFVaszwN9OuUyhYbSNTlxgyimX9RGB&#10;utBV1nwbVhXAjQIQ5VyJPmCVRPMMAKqZ+xzool58yvniYWpNTJjnK86aRnQKJ9izd+/etjbJVsku&#10;JQ2AzIEkbFXluOHefL2hTYYVYNx3X4vBU7frXh/8jQAkFyjlEPhghMzieimOBvqAvFO44fSZU++e&#10;OvMWS3Hcv6fOxKb3XJEsuK8d3RwYDVb0i+W/eOWV5ct/sXz5M88kxz+T/IzF8swzz1iScdMrr7zy&#10;zHxvS35hBWUHGdbc/LxMuF5renpuji0PW4YVi9OAg6EPZpIhZLUGOmX+VB5NZhEXxChqNR/iD05b&#10;9PrIQoQflDExEgPiCqJAZISswMkgaHcagqihw+iPwZiRtW3d3We26Lyn1lN5mMx31mMW1U+JOd6D&#10;KIb6P+Gkf/Pu+2fgfiF1AwB/8+tfv7tLb+y+DjUgXae2fK8sooDUgvIY5h2cocUW1jG6anIruBVz&#10;idy5g/hvLsZBLw11F58ydrIhTrfEXFZWlh9n7la974qYlh50ETPgPfAy//M2/2sb3TkzE1UKQbT5&#10;h4l/oaWcmPhXYaYnJgYPpkVFmKqRDWNuILQJu+1AIF5bVE/KRGsnytiQw7ClG6uQIxJzuVxdZm+f&#10;yHt98DcCEFygkqZKEPjOO1oqrKwhayEkuJT54+qtHJlfau66ghXOh/uaI4z+OssrivSWNa7+MuaX&#10;MZtjFm3ejL+//GUMVitdMG/BywYP35TyisICe2G+LTc/fw08LxCYkZufm5u72mTMaellHVgpEX4n&#10;3ZoayjQHLKkvyW3O4lL8H7IPktyf9o/8jgURGkDpz5Ta8LQ+S8oeXJZ1KnqWs3i03xXu6RHq6B65&#10;jCuudB9D9EM3A98F0QUv/wNPXSw1AE0lgxUVv2CjzBK/2t6HFcTmMBjOXedS6RK/QVIgi3jIJoYE&#10;h1Omo0pojRxXIIksBPCRigXpEyFVVPQn1mfiQmd2giHUml9QXr46tvUKFVmq7Vh8L8b6kQQkApUH&#10;VpOxNKcu/tadGQvbrVnA28Dh7YmushAjOoV3r12ZmPYsBgc21Nhb4D64/rMAUH0E4c57zpwH2dHT&#10;5nDUOVJTgrw8DPfOmP1mAC7VdKkSS7/7Dil9YE+1OrDGCeaFojYCEBIFqMxPF8W3DV251OeqCcf8&#10;reX3SA9nHSEe15gcL4+gLAAwv3CjmMGM9Nz8jHRbLsBojTU6ugZ7z7ppZyYXIMRU7EeGuV9cMP6P&#10;joICxZ3jvPNTquk/Hf4d4kTJelk5EUKaWnvVHgISWjaaRSqvPkXrh4gP+Hu0M84n2UlmGj55pM3g&#10;afu+Lviplz+hCVSCNjZ3uSPo94HH99/9DZtG2gjGU8n6juvXMcIU+OFQe4VDECXqYKroT5rVBUI0&#10;jLyDAxEIJvpNQlDMoNqguXWtNAZYQKXml5WnYEkS1UqnlrmWx/+rUtJI5WMagDIjULnfP2DKpIoT&#10;lTO+TYtLAN6eOBeb1nAUC4mkZW9jKry7M9vukj2o3lwSKfmoyAVEBD/Yda6rpTnOx+M/Rc5YqVqD&#10;wzcDEHtQM4FoUX+X3SES/TGEkUqwOqXd3cIUJDQZHQN9rmpToE/kLzY/RCfjvCJ/L+8VZRUF+flZ&#10;KH6UZYGGQQkuoyx/tTl+C9pBwMEo8ydihE8//Vx8q/AxCAHBK0JHA+2BW3ojGfBHtHzDBB/TZibG&#10;GBEoDKCYQGXoFBsjoujPEPHAGYsCCwaxPTz5HPWAHKQ1PlTr417Z9ju74KcWSWMNl1uBpA3+oo0j&#10;PxH+sdmaFXaWl4C/trYcf8wwxYJJU9ADVr6EIRTDJpSzqJ3Y5KimaMiBJvnCtZCUN5X1AmVd1wl0&#10;IjXWmP0DrHn5ZQXlZfnmLcwShN9hie2P/1NZOlVHAb4wmZfDAd3glKxGY2Dk5cUV/ysDxj+oFuR/&#10;6khtWWtPWAvzt3d31UtY0zW7upc6LBV6qqYQhA9SrYH6BCLkoZ6GqBBPD8Px7xADUterbCBGFeEM&#10;/s3f/dd3sGaw+F7FxcAcyswiFoThi7GEtTG9scbk76krfcgpKovg7wJSKgq32u2bxAJiy7XZshJj&#10;Y2tc6MVEPqE2cs+cdSCFOKpXpeVXGo2pddGCYDpi1IFpCBEACh+Dlk1CDzYSGKM10egqYWPcS4io&#10;4TEimxttN+//1L00w7UxJyayPcSZdF90osdaBdD/VcJn9reKB/61+ODfYAQtYkH64OOBuy5dF/zd&#10;uvX/wMMSXHfwV/p8ARzaFk4RFJmTauklehgnsoB7G/1wmE8vHM745OWRDzgDzTd4FQRtYBjKEoyl&#10;arU28bgq0SXaFI+j4e+Pf/yftKj/g7wib//j/3375v/gXwGpihGFjRZSZqwjMcxauXt3FcJATu/d&#10;3ZBYzRHmMpJIFQwlTBBdIDVzE1dd9kCMxTp+txYLO+4BFnAR+5PO//bcb2XFmvdA6IOGRgbCZIS6&#10;BBULclqliBKAQENgWKDPYssrv3xYBdPyxfM9jeJ9MzOBP0hgMjLzV8eF5zhdLmQfZyUHUaUQAOpz&#10;rLeO/zSAn1LxDCkgpAgo+IkeBhtvR8aMxyoASvjn1j8rGSp4Z3pfzRRKrVUVQpQHHh12duFgjSJu&#10;bne1uyqNnt91jbhpMMYgD2YlE+kaRagKgKx+tDEDoWaf8Hv/w6bQLUOYYkAecDoJocVSMZ2cXYI+&#10;ZcbkyAJNfLD4SDB+rMexyWEUa3JEmQN8vJek55XlwwXnZcRaWqXnSeaoiTlTqBKhn8xXVYuD4JeK&#10;+zh1lbnI/62M3/QzJv4Fb4Rc5F8nBncZK3ejRz0pKg4AxEpKqVY7hha5JYH8vPKhedKAnEAnhmtn&#10;gOfMqYDTe+kBAGQUQyaGdMJvfvN/MBP5279FFiwW8O+gh2G7g4xJoMoSqfCJZC8Pj8gTD2n++Bl+&#10;udzb09eav9WO6i/2Vl5+QT7oaGtrCyog/VACwgYCfyh59EPeNw4Afvq5GEKJ8CSvEC2MpvajC/4d&#10;ZTDuTaCK4I88jFueL7EfWpY/GoceQaRXcoQpAlSGlMd4uNlmS91lQzDxn757W7p758ZwzBg8rQQr&#10;770HBuYdZMD///a+/TeL887XWreg2sg5sfExhuXyOtQ2BhwsCBdvtCahUnZ7jMRWSdcOJG1yhNpI&#10;QEF1o9MfvFSWkhIiF8g23H+oAJ1NN4hukk1ZYUhhzyYx5pClvpCsMIWQQBY3xzjp/gHn8/l+n2dm&#10;3pvf950ZPEBmwPZ7mZnnmWc+871faAc8+uujb0AJIQfGdqgZ8QjCf0nfSPeU8v0ntBDeRInkkOg+&#10;hicoDqlPMP5K+S8OQP4KSuR3bZxXV108uWL2kh/88Dn607+9aP7zp2mZkfgZynGSSIdDoN+yJozH&#10;BG39b6CqtEJ/NvKZEkEHidcFwGDEw2+3IUQf+GtFxjqq6C9v3bIKRYs0UFGslhaADJSjWQ4UsCIT&#10;/RuXAsKab3gwUtSpgsAWKC45eZZtRKCmeWnB1KbJiefXeYoP5hac1s4vLp72N38L9EEVkW1J/aZd&#10;e4/DmnccPJj/xPULAAJJ/YdF2SUgKQsi9xJ5MRIPrqiiEixOE/pOGJAgucDsW6NR90oO8QvsF+44&#10;6sB0/iIGBtUVLyDyDR4S8TIMDb69a+equdXFM5r9OUJMRAe8IZpTQw5M+qdy4NHfHH0DsiDJ4O6j&#10;vz70GHwhQvzAeQE/5oigfD5tg9KKm6Z9ApBljCSO6jJ1YWQegXwjhfm9A8gr37qxY2UdrfvFpcUl&#10;M5d852+fg/5LAXD+JkRG4wTieQPNI41Tp8knGgMttE+wx69ujYmSogW3PhsREVFQOEpfnBR+w57D&#10;w0c2LF9QJ12tYYxe3rp1c1frM4dh0mIsB1faRo5pVGDv6a7lFW6P6iRYjEcBp6gaIv5gqiCoN6am&#10;QMqBjPc16TZihiERbC45lMndNw4Oa9sqiktq4Ij7a/hDILOsWlK/BNU4iDz9TSMgAxEo2BFXMBaL&#10;UAjpDgEvjPVD8ANBxahDEf9IBVVy1HZNpmalCUMw+gjNgcy+pNgM3ks5i80xuXDa1Pri0N5lpVi0&#10;DN7L3I+V7jELlkC4M2lCEK8RHCBHd1OJO7ibqogCkD9won9wiTRQ1Fi00/rg+LH9x098ICXABIAK&#10;QymhL1ZAltUfOnUYgUTPbGlpbZnXgH4g9xWjoBdKyhVV/cUTf/UE4PfD5/6yrn4DCpDzGRXjDNGm&#10;rjc1v1AoZOyLfKrtXUURJmNHqwVrDTRmGsTww35DAxBOdeTHiMyCMebRFStbn3n2xRc3b125cX+f&#10;yNFiEFRuwuUnAPd315dkiascD4DI8BclBJocrQgMwpINxYpEpmG9BFoCWXKMBaNfWVu+u9FbeCaP&#10;W9XeXFZa2vRE6xNPPPfDJ1q/vWTJT48cP9MD9xv0X1SEES2EQqBCC9SNSi/6YYO6MdwUGdHsTax6&#10;sNYjMvijgdCNw/doH2oNvHDhsvZFfw+siQFYTI+AF4p6HJf/w4v7EpObC6LmaVcLdzBb/khuCCKH&#10;aAI0zmByX7yFJsJte+Wa31/6BPj7wx+gVe3t3tK6fFndsnktG7v27N1/ylNHhy4mPGgorX7q+H5E&#10;UC6rr6FnqbyitKSirKy4rGwyZCAAELLMc9997tuL65ue7xUfCBCD81uRTvQQUUJUu+CPqCTYyHVV&#10;tzEbWm7yPWQ/fnH18ifXkSeHSfzzkhU/+hHz1Vuf3rz5xRf3b94ITYSxbRpLK3nWfEEI9qOGQEUi&#10;szY3LgAniTdEDIGMimYsAmN8IVZLPAyiog8CgBoUiBThV5+vfLnQ4LkpLyUmT76vadUT333uh9/5&#10;6zrUYttveC8iUKGFUP3gPzUy95yBKsIIVOGuGnggNkADQEEgXcfwgogCorg01A92PxpcoAHTDMiI&#10;Z5aLRkntD8mP1cXPejzSaOWdH5TOyLMvTbbnDBExDKik7QVkj/CjJEPVA8EwaAgO8oe2uEePvlrV&#10;9DuowSB2H3xwrHsRjPj3lZaUlVZOq66Zu7j1ma49+1l5REqQnD7Rd+rwYXDctnko911RmZjf/CT8&#10;TOyLjX9PPtnQXFxUvug7/xOyzLcXJ5bupA9OjMI0VzugGhVGrCqJQtCYWzwhMPhYtBWDUAKQmew0&#10;EcKBDLL6yvJHHl0A8ocArWdhizn8wpbFrfuh40ldLI2jpc5EJtz/W4iAzX4ACEWOSgg4MFXgX/1v&#10;+JQIQZSbIAAPAodMkDMly19F0dknxzc/Z7hVtTvKJxeVLPnB//juD59YPLcD+ENupmgfwmrpiTvj&#10;KBZqDWQINDEl+IMabPKO2ZdYOLAcSGLJsAWyBBaGkYBoQSLwevnC0DvSles9rBSKEMEUyIoIpuUA&#10;YXhx/+Jif5GA7jXSDsOAGIRuMHrjdYCNHcCPgv9SKwES30QVIwAwkdj9+w8+eP99xG+01ICTVjQ1&#10;tDU0zU+Ul1aUlFcnaupbOjZu6d7yTMczu7o3rp5XNxfB4+yCtLZ9ei22SVP5WzZ6l0qhgTzxnb+o&#10;f2DNEelRo+GDYj2kvRB079YNJscx2oFUDXSNfjaJ7qdFUPmwA0kFIfbQUMKrlz9lYtPQ0OlXELAh&#10;usiKlU9vfuGFbyFGf8WeU8bOJY++SU3qff/IsooZL/kBIGI6jDtYBRl4f6mEaO1yxiTA+sKCT6w5&#10;gW1HonlbeshhDkZc21AxefLMv3ri+z9eVv/YHoRq9ZzuOSE+OOgfZ86cOQ4UakA+wgoGGYgFdgxq&#10;gF4kqhMjIFcyo4E2Wmu0YycgiLBACoICQUMi3T/EIkOhQQcpstAZQtixYbqy4u6a0pf8uuHMFW8z&#10;3AMRgfCHvL4bLBfk8Ncsvv1ro4xQFjz0q9kVL59GUSbUYq36RnFFoqmt8f7/dv+6xoa19J7Pn5+Y&#10;PW1aIlFdXQ2SCJ4LWM6YD4iuy/SwT19aXLro8e8+8Zf1iTVv9/ey0oeYbdR5ogXNYXqmU44gFNKn&#10;7g4lePzSfKzIUyRe/hQsHOdBBD91ECILncPrVyIiYcWCVQjP/9Gj81paNy5fufUAn3GrBWtuXP+J&#10;XXNL5meIhOE6jc+C1RsiSggfWXrgiECJyD+oiYayUQpEtsj2mvn/p3CpHQgsLq2pWVS/FPIftV/E&#10;7oDoIRof0YOQADUCmnyYMfewQcNaR8sLuBKJIWtuIQ6QBBEYpPEZMdAMnwabZkSqRCh6UtOTvL/s&#10;n64BCVBIAEMrCl7p21DtKxvJ+7TVCgDfgqQn6a14gkn2qAUzIOt11n4CFXz90KGakvW/QzceBA0X&#10;TS5//iWnHubU++9vb98GFvv80mbgMFGZSMxPzH9y/fqGbbX3Zy5ZXbu0qPjBxx9fXpd4cB9TIhjD&#10;D+xJ2rDhqHR8IOQVLNgkIAn+buGfBmSpUVBUZPWIUFa8zOCwq7DdCDPXSNnfvbLyaRRPXdn1LGq3&#10;rZi3euvm7uUruk5J6I7SPzEaXRp8vytR9lT7rIw13nMAcDoNMRoSKHZ8KCBiVGB4L2vtoOyJqdKB&#10;nl0HX65PdPqgGrWbKiE7M3SRNhfVO0wmErkvKKEEmJ48O4BqB2DBEvg8dBaFVun3hXGwRwKChBwy&#10;I/PsuUEgT1ixpk47lWqkBuWHEoMlXQnBdUVIZI8ktvaBbxgSITu17G+pavCRj5lE7Wf9K7QQ+DCJ&#10;Nwp/b8AMAzkQTBiPM/kvKzCCKx9aVDa3FTbHosnoZrV2egYr/nTg7f7abdvWTeffTHs4xsfHiotm&#10;/80TixNL3qYNStkvywoiUpD0jiEM7LApBWAsvgwnFnoIPcT0TMKnGiZj3cF4ITRQKhYB1oOnfzyv&#10;bg6o4I9Wr1iOMOkXDsAas2Irh1UfthrNERrfPbts/bqpGaGRA4ASkcCwaDzEsD5rUJZUTX3toHQS&#10;RpUOqRRDX/DBVxvKUysv5KEII3y4raKoqHmX2F0Onyb6YIWh++ME7IHQRMCJxaaMDQExMPeB5rEk&#10;AuIQegE7+dTqIfKd7E3iyG5NrLhs/B0siKV95CT37erFC1BDkJyuycJgwWTK/Pzi3vqqPHuzjnOF&#10;4MH/8qYUmOBTi1B8CoCSlim6yGtvHCIO33xt/TdKq0pA/BINbQXL0CnDN64vKSp5cHHNEnRhkmq1&#10;dCLTqwL8CYkTYucqxEru+Ol1sfgBdGMe8Q9GaKuKMAtgmEkoCI82Lpmhtx+va0HRmEdX/CVMMT95&#10;8e9e/MmejpV70cjBksBhNKOFGbKrqmhpluzWHAA0PPjN14++QZemcQITecxOgmuYHQzFCM3mA9vr&#10;SwopJu+u3bqZxcVrTveiGuoZ1IM+Dj2E2of+gz9EfqttWX/Lf21Uw2JE+A+ZEK2JAU54i024NNxx&#10;Gj4tecNqiO6RLE1BIFsG2woJtmoHyn5rYMy57hpfVYmS4UAAkgO/DvYrlRYZDqhIRJQWwvKBxF8j&#10;MGZHeVHZ5IrEky/l3wkiG+yntFdBD65u2ocO3pIyqVX4AUDaGYkzw4j5UsP5lcSx8aGzKRZlVxDB&#10;q59+Sh1EUkk+hSduWCjgp6By/bseX7FiwbzlrUiSW/305hdf2L95a2urqRojYYnIAAIF3JcoqsrS&#10;7TsXAKf/GzPUsYYQWrR34W+wnBIPg1gEVMr65Xa23hNL4MuPlc/YXbgMiLW8v+G+ipdZiVekPeAQ&#10;mjB+oy4WtWFSQakOg3AsdfDCJ8y8Syq3lP3Akql5gN8yAka0FJrM3hGQMlafRRiE9J1ETqZGBZLy&#10;0VggLxWAiA+k/kGffl9HdWGF8TMColb0YAiAVELeeB32Z0JPbDGIiIEUSB0EAHx1JgSQ59dp/9KA&#10;W+16SpKIgGEap9S7xCYpS3ChWYQZFEqzTepcJG4e+I3CIaJfeUApWjBjEaiLGBI43L9r07xFi1Y+&#10;/a1nH1mOOqovIkyrdVHrXi66cGDJ0IVfqaaoOMt65gLgpHbjCoEULclIzO0S+EmOJrtn/vJVxCP8&#10;/fZfbn94ftNL/sLnvlZdNOMVwo8hzWfgiGMlcif9UmFpjX7Ib6IgSHMK0YYrRf+vs/ilPRmoheDl&#10;AF+J6qLWQI14eY+lsSRHRAKjATx+IK45OkKYk4QNNsG+DeXNQUVASa8mA+bjq+iTbBDiUaD4GzRi&#10;AQDffP1g/eSmbcGHE+hO2VZfVFSyXZotiSEYMKDv9/JV8lDVLNTMIoUAdWNO3KikBzNCcExbVzvf&#10;qg9ZAqKZxz4EFkxyKOkCg0ceXLT6WfhDoABv3sz6qa27Wh86AgCyyjSzg1AwChVOyoqqM0MjJwAb&#10;GRPDar2wBSLH+rV/+EcRAUkDiUBs7Er6q5c3PVxTUBxC0oP+tYai8p0EHEpkSTE2FuSwG8GoUp0E&#10;Np89SV5rzU3M+2VpXtFtSdlOIRlJwgBRp+gU0McdNetI8o5McrCkhkgovlBD+IBpkVZzNH+Guqtq&#10;1gWkRTi8Xf2YxBvXTHCnEYF4miEZ8hvoKIceLgsB7ma609dDoduJFvEan0VbsClBxLxzsfHRt6E+&#10;NzqBb46A3oncZ3VfeQOfyCiiskxqiIGjWOoJRIQH0h8yPNz7iyULHl1QtxIZw0+veARhCXt/sqd1&#10;w14CUMtp0kn6fkdlUcVaP1ownih6Q9izgcHlVOXgFKFdld4lrRlIK8z29fWJ519Kj3fN8x5On1OU&#10;OCRMlkhDzWeBnJr8HCTamqcwNYsabIudAkGi5qqlGe/gFQdGmWNE8qfldynZfXhBetZIPMy5/yvu&#10;X8QggBgCcpD9QPmMQ+Ta1YtdMyvb8pz8OLvV/qsFIJkuECc8mAgE5YNz6dewDL65+7XXNpX6q7+Q&#10;aeipDd8oSuz7dxRelRBq2VhnUMrpGzXEiTQVHI4AawpAJYdC/0YYBGMBCDu0JGayYBbNgIxtUBvL&#10;laHjOxfXMVX4R+huDbfw/hcP/GRvx5Y9EmApsRPYBvfVFJXsyPhE56SAk9A6RFfRJHSh5A4DExia&#10;L1yYAGxrmPnUS+1JHXAKunvtDxQ1HaHaK0VSTxvy5xRiU1roRFlJ0AtD7CkBwugnMh94MmAlYagn&#10;IRzCPSK5IbQKWgWZuXB4c4FOEf5WqshETXJfsl82uoU15tq1i3trSlt8ibNJ1z1lG21Yb73xT1w8&#10;KVtOFQTwA90TDzHkGlipX9sxLTwATppeXjR7H+MpND1JIcgqvOLuUMbKeCv8//Sax+nLz/GePJpk&#10;0XBnmAD5apQeOP6YgBxW4BDxEndg56IFz25mT83VW7/1ra79fwdNZBU1ETSxHjZhFL99bHLZmow8&#10;ODcAEdlLAFKQYTmEf3ydVVLFK0wejKDov9/RUP2A7/RFuWGNs4ueepuMF1ZAdEgygDOlAD0kEMY9&#10;2gHx/yTFXMAJ6gVDsKhl8ANaY/pYnANRqirr2fL4pIEi8InleWgYaHwP0UzaEBjOYEZl0S1MOfBD&#10;RASuKQ2DK9YSgCwRQ72D1hhyYawkFREoxEfhJCFLebWmvFAnevYHvKG8qGkPRD/E+WilBdlsELTg&#10;anTMwEvDUFllGhZoGGDUIoNft8CnrRiIQCyA8IqUC/wUphjoIJcVfeISGe7dt2wBemq2fg+y4IKV&#10;zx5+cfOjG37cugf2fYyPyDLE8LzfgUllvMTcAJzEyF4sotR9l7heeoG5Sa3Kv9/RMrd+k0/lw67i&#10;wurSn7LZgng9pAIMqR9LUrJ3g3lLoMHujMBoMQiiKiIBKCotJDvCSjEnPmCGbYELMxhVoqJF0VUO&#10;LW0KwY5tYhzkv6H3mKeJsjA2JOEKSrrPD04BUewTDy8rdNCTRCFGpUDJEwEPBk18k6V30K/BTxG4&#10;zCCEa3PN+5KgoQGiJH90xCUrteLfMJquUMWbY2OWFUsUvmsNxNefXhZLzGUtpgVSaMifWpx7X547&#10;Z9HqRx9F1ZiVj1IT2bClqwO6MCRQ+mGwR093dVEiY7/5PACIMh0skEDRmek1ZpNwrNde3b5p7uym&#10;9ukBDQiNVTN2u0oHX/Wj5wh+sRiMolLinIdA+NxGebBBq3VP//IXfHKUD8+efecwJEFj8RMAfoge&#10;3hqXSqxB/BsaAgWE5gHZT3VgUX+JwGvgwVeOL50WghA4iTVi3gALfoPhB1Q4YFHl36O7GZcAKyAK&#10;ML7x2q+WVoQxmAByVltJyQbkYVK+kFAsLZ3KKhzi5lD9QoU9g0kj+42MSI6dUEEGbBkTIUuXMxhB&#10;CimQEfOVuPcMFUQnkU018+CUW77yGWStP9Kyctf+n+zv6AAZZu878uleCIHlaRXyOd08ADhpHZuG&#10;gAfbzDiBIFbv4KvbW+oRk1GLFpyBtllt1c1sgi6FN8hxxZTM9A95IQkeJH1S+sVpDACpTzVf2Fuo&#10;hSAigbKhhGQhBfMkVWCV//CX9SZNn/QLqMhBjWQIegh9wHgJ+CFX3QHgNWiHfatKWwJdlB4MWzR8&#10;IWx2IeW2ERHz+utoYgMkgv2S+LEb1WuHHvNVhTDj/GY1lFXuM4VklPZRdVUbjGjARJ6mxokJEK/g&#10;/2XYHyTDERMNc2uEjJnVA0VIlKh8FQIFhTxQpUEtBTL09hbEYy9Z/ey3Hn1kZctGaiIvHmtt7TrH&#10;/k+0B/Wh/+2MjE6KvADIiAQJXSPjkEq9rJf1q1db6h9obgsWtClrOL1t5iatHHhWTS4SzictlNSr&#10;IVFYiD2lq4PvVK1wAWhRqU2q2bsRNuceUw5LYEg5z7QipCrCrDhriSEJxDsBIkMB4Qq+CTWk7RtB&#10;w7Hk0iC/wBtCpgvpmcz4dagfB/lbij4Bl7sPvtyyNEvAuo9HYPpDxYldttUI4aFhjkz1JWUjAJ1K&#10;CBKJ/ym9vwAgw1HJhJEdB8QhIQSRVzZSRsBKDix9G+SEQtlQ3U0AOHS8u6buUZQsemhlK6zSm/f/&#10;7Gffa13V2tWHzAIaw/u6a4oTGYl8PgBkaD5lacllZZINlJF/+oeDbctqmtcm91/3sV48ZGFLZYcA&#10;cFDxJn3IUAyald6EBCLVSJJACDrTk8HgTyQ/tyPIyXfAiAFAU56XX1ILobMDlhaKgyIDUmpE5JWa&#10;AkUJZnMkqiEEIDF47eIr5U3+rOrJiyDuuLdA/UD2qI2IEUbYMa0yB3cfbHv84aaZifkZBSQ/6zm9&#10;vizxb6ZGgaGAbLXAkqjGAu0WQtWEOLBlQeDYyNgY9BAQvM/GBIBqA1RFGcC7YAAoZfXhOBczDLsK&#10;Uxc+/v26BQ+hdNvqpxesWPnCC997pPUHGzduONIjtHj4wMbqsiczirn5ABDZSZBkNLaSETFS+X37&#10;mrmJwK5zs8Dblib2sY4pG82xGSvrPfchykVkQZoCkeWBSD/Ve1Xg46aEEBevpugBysOSDPwOfCHK&#10;eY0YSEaLSAMA0PRLgtYCesdWIIxEfY8MmWCkBIg7APxdu7ihNBFQspCrQ0yWZGcK/xWnHDWQ3Yfw&#10;+9ArL7/8+NxEdWJNw9pCWxJnh2ZtQ1nTb6Xi7/WPkcMhbadR0fyCVCYSS6DKfjdvXL6gAp8ovaCC&#10;/D9yDarIZ6CENAEaLm1eAIDGc0diSgBKDjCyNeXPnk011XNWgAXPQ/3KR1pbO/b+bH/3hu4+ZroM&#10;7n+ovDRzhnVeAKQkQzGQT/FvUBXwV//wy01NiMeVsi8hbG0PNMEIA7C5tYfYAsSzacWrc6xFRB9w&#10;P1o8SACg9AeA8EhXiA2IQYBqP11xBCPNhIpXtqQhHnuM3kJaKN3hxFpP24sJBgQHRifUqxfbikMB&#10;IFQ4RSDMMCIIijIHyrdzA6KeH5ifWP9SYYmEuda7sb6s6YS057qBDq6oUACCJXXxYUaWGFTZiEQY&#10;V1ThAP1jXSw1wEhW3IjSPtE8aH/mH1E/QAmZTsPoGj78w6hWIyWPUD9kz49r6hYsqKt79FGYpLfA&#10;HnjgZ8e2tHR88Pn1S31dc4oTmWtt5wdAruI//7MwDZY83vHzhqYGhIKHtE1vq36Mtj/tm6mblJJW&#10;M4ypjg/5D4WwEX2qCIIuIlY/bKwyz8+09AHdxGTLIIVSHsb0YtWQVHXSGdoooKQtEFEJoqNcoGzD&#10;aEC0vxraVBYKC0ZmF7gH9RDKgVDkdqMax6GDG1oaahKJpvUvNYbB5703YuHcssd6hQKycwPra6GI&#10;+VXkHEvcgSfWXuzNUDoQegBn3E364wg+CoMGpFevfqbc1mBQJUHgj6iUVCeaVbWrJgTB325ZPKdm&#10;0YIFC1pau1Y/0nXg7w5sfnTBoh//+82PT62EFSYzXvID4KR1iK1E2W0uIvD3YBMih0JCH0XAhyt/&#10;egLFJ1MAiNK+vT20xQhxRKoR7IKQAnukKxIdbCi7oZ1o0TxZN2nYqqZByoxAqLx2lWF5ZTizUEVm&#10;1kpYDF7ZzKRrEJKunFpV1hwONugNkaByVTp27wbtQ13s8kRzQ3ttQPtVhpuwsKZsvVa8ZASWlPGQ&#10;4pXIdzeRpcJyhbpRKRk1FJCEDywYSESNQIGaRqJqIyUE66o3jkowfcEISlA3m9hZpDd1/97uRTPr&#10;Fixb0dq1YN6y7p+9gK4Oix5u3fLvH++dU1LR8LWMiMkTgGILRDkTeJK2r6lv3hZK5JCZ0Kz22ZW7&#10;AUButEFL3y6LRi3+R4II8zNesGK3NkPUVA+2O2e/V7PBOq0ApA8OdYvkJTtnGiO1NO8SOglDNLmv&#10;NNHUhGr64wwNhB1wb33per9lYZJXGlKgtH2UOouv7exoa5hbVT5/09qw4l+SR/tm98ySNnBg7fpA&#10;6LGSG2KopI45eaxJRaI9mQz31iiMMEYvRhkEh0ZS41DlQ1VoxmDJ28uwQuNDcw/+Q/wh2iG473j3&#10;suqaFchSWg6v8PdWr1yyrGNPV0tH17zyokSWghl5AnASGl+QAr728pr6psCx6slLtrCtdNo+Wlps&#10;vwV23tKmXlJeX0phsSuyBP5ZqPEvi70Ih3U/FqIHJ4gSvrNnD8jvsxIEg+0kBUHUxZIGXTQCvkfJ&#10;j+1BlPxdu/YhbTDXrr23uqbipZCIPG2BjMk6evBgWwuyLqua2rbVhshBkqY5/WB1xct9wB7ECHaO&#10;u8Be1lSCRQkBjQNXNdY9ploCb1IMAb8ZiPXF2GfighthLIJU6FDJz4kbJPuFEOgAUGkgVo48uK/v&#10;+K7lc+vmwioNi2Dr91s3du19tuuhukVoFJHZE5yfIZoXCI8wKOCh7Q3NP98WmvCnK9e4vDRxhGqu&#10;w4LZ7ctoIeC3IglSckPjLduTxygW+BAOOWDUJsKA3AF8rBEtxdlQQ8YwYMciLe0ylTTSE6KKCHVh&#10;/lZHyM2b1y5urSvPUM7THyKZH/wWJL8NLUtrwHkbGhvv95E5k+fYtW1VlTtphZGCbbTDgP4xjlQt&#10;gqqAqH5hXqj3Q3MxyYcJtxFsjqlaWbCUjr4AFgEA0vByUpoQ0Lsu+b+izJ0DAlunVa9Y+K3Vj7R0&#10;rIZvbuWCupry+yorm7LZ6/KlgAiKeevo9lXNDW1hiy1T2+rvgx+ESohROKT5CW0xRB5w19s/MEgH&#10;8NAAFBDLfy0Tllgst047amNpYVTw66E+vIZLRI3TF0Esz/aQFL7DWtFiCrz4Hkvku/GCQgbpiTu2&#10;sro0NEKPpitvwd5XN8fIfbcPfQDp9JbK2UdEB9YSR3QCMw6LdV2czSJRLMoaIgjssQYCoxM0HFC8&#10;dkYFESv0MMFHCiixgEM9e3YhZX7/4cP0QgF+UqkHTe+7l82Zt2DBihWrEatfVzOnBikCZXjosj0/&#10;eQMQkUWbaprbQojSTJlKe1t15fePS0iVqhvG1KKSoDYyJIlDcSxF2jCUYYlokY2ZcE7eG8wuaJvO&#10;EEIKjAhIINAkWJBtgbE+h9+hzmEVEyaI0BvM2CXxnPJ+XLl28+MDq+eUprVWzpMEZdit/a2Dy9CS&#10;ItFwm+Q+75C1SyubfqcBMNwuahE2D/iILpP/Ieot8Dl0XeA3BthBCaFmLNki4jIWjVcBaPxwzItD&#10;Zv/g6SO7dv8CDe53bUUFEVTS4w9+bX1kXk11XeuKBXVzZleiRn3x5BnN46iseQMQsd4vrQ2Z+crC&#10;tS8rTexjKKB0AhbYqfmF/4G/ATSZgtmPQTDi/ZXiKPLQmfw2BJ8aNRceYJj5oHQAghIN2NMnLQvl&#10;AKP7IprVbPSSXHyPJ4JJmkhE80lwYQQEnuqA0OKvQU1GlE7t7GxuXrv2tsl93kHbm8thhwb1074j&#10;RvkFgqSaoLGvSIVzDdDnxq8gBYLkjYzAJiPpwuL+5R4SAiO0D/8h/RGQwCJvARK4T7+9C2p9R+uK&#10;efPmPfTQgocemodMzWmlc+Y1VJeUlkyuqJiReKqtdpx6kfkDcNKU2yO5PFRTskZ7rYvnQzahhSx6&#10;MIC8euDv7AB+YVOBw5icNQILnwxgJeQN9DAq0/LDoCyplmXCrhSAfVK7/NzQgR7QwnMM2WckF+L/&#10;yIdpjEGTrv1bW2smVwSoy5YOwqm1be23Z/XSxmpPlNb8Dk2Hr9yQoqnwgTAdzqkNKOV4Vb0lmRMS&#10;KAYYBOaP3BiD6GctNJqdqVxXcThE5QMmGHB2/IGofRgF8PG/a/XKupmVpcWlpeVowVFaXDy5qAyd&#10;OBLz5zet3/RSw/jBAgUA0D8LGu/Ixrbyig7EAjLwgJGA0nvBlCbHa5BAJPax2zAJoAiAH/GVhkPb&#10;DV2BQf2YB2KQjH7BUsAS71k1QUP4xTijyU2Hu7p3dXV1du3Zg1Ko4B2nDrxz6tSpA3s6u1c+NLem&#10;qnRGQ/vtUlNvzzLas85aOLu86f3PP/8cmJPG1Fp837TWdKVAJz9T8tWZsA7sISIQUTAGoGDAPINx&#10;BgOAn8LyB/qnMQj4dXjrluUNdXV1DXNqZqKljxSHY3WuihmoHPLgkh3rtkHXzxmoFzkAO+E7PwIG&#10;zC4LIgECM5D80JJLNgKQRI5xqCLKCQnkKycmxgqEDNNnNQDgC5RNujRQAhQWLD5ksnlWU8Beh/cf&#10;2bWvu6OtdVXL4rlzGxaDgcybt2qeNEeaTPJ3d8Jv0qSpLVUAoKmgT9KlRRCkp4OlfMpbBV/yVysh&#10;gAIa1ffGKAzSY+KNk1owsr9mg6gYSDn87OHuhpnVxcVQMcomz5jBmiHzm5qan1wEPVVqJuW5glED&#10;cFZ3ddlS9EXXtF/FHAu6kPXKG3JgVMLRQqjD/az7oHn3hCKshZJ8eFaLb0jSukh4LCKNguXiixO4&#10;sqkryixQTN67d2vXMxtXt7a2Lq+rQbWf0j8r+rOy4tKysm+UYS3LWHUqz8W7vcTM19lrwVAWDV7/&#10;HDyVpmOBDxVhT4Az3iDSQI2B8seG4Qv/NUH5sBfKbojIYp1UnIemPyDwAlkw7BE9XUuruGgQ8uY/&#10;ueOldkCusZHdYApcu6gBWLvhvrJNIEyADkpfGekPOUXocSTeYJEBjfZ7Cdou6aABIGuwmybMiMwX&#10;ANL/po4QsVqTEaOGEb/CAIf379mI2o8Nc+aAZ0yDuFJeXlxcVlEOl2zzk83NTU3yYlND4/RwPCC+&#10;ABT0IACw9DEU/AVZYydg03TGxFUJudOSu7bgxg20A6G5Bb/UJXyNejBQ+JkaBA0BFD1YFBGwYa57&#10;7/FVVah7n2h6fkfDtsb7Z/k2LUUNwMZlxZU70dUSVj+E8Q0gx5xuNRpeuCmds/ROc/xcAuiIgHQD&#10;qSmQjNkYWQSHJw/Q2scvevaufgiGuPIykVUgrcyYUV6ZaHqqDcWo7p8+nVV/8G/6eApbUHBMxPHf&#10;bKuq2P4HBt/fvPqhqA+oxSZclK61kTFNDOYGGe8azc7aq0a0kD8iJR2GGKghtMA4ZVJFK1b7H6MC&#10;UV/76lDPrpqS4qq2bdPHq5SUzwVHDMBZnXMnN0EEZAQquPAApDTRPHrZJpxpSZABHYarvm8BpPOh&#10;hSgBSM0Mct8AgvFpbGFcPkqsqh3wVNdiWERRQnkyqrBAWKlvWLtjbRtkFd+Pbj6rO/H7ILKo8pXr&#10;UEIAO6mDj01isJSUacwVMo4Q9W0+FSaMcNRbiEb94y2YoXUblTptrsbsABAQHLp6+XBH5eQZLSGw&#10;iogBuK6jqnTN20yjHGSuG6U4VnXRWCy2IWSrRSFu4LGO7MdIQG7WAcKYVG0nKU4PFuSAEnzyXN+B&#10;k4e1fkzf3pb7SPUgK6/f1NDQvq72a/dPmXKPgY9wr22rTuy+QgB+DNWWHb/4xyog0hZJDDHIxFTR&#10;T4OwuN2Smhz0CstvBEcLd9a2IiYyBhIgfedD57oWlVaEoqlFC8DGzmVliZ1sSQ0zi2kCzJbr1EjQ&#10;Bx44ZFTC4DDFQMOMhQJCEjT82PhFBIBDiNGVyFStE0hD4klUMWc74RMdc4C/RFv7NvDZ8EOgJp7S&#10;ZRtxYVvVA0eAOAhzBnmoBijET+gfiJ+rkDBT0wGgZiYxLHqMOAQaR0YkBF+OlKBAzUMfGkD0+OHW&#10;2ZPnB60gK9cQLQA7u2vKluzRfLh+ApCpwIYIanw0vXHAJkyAA3CJkDdzCRRsEoaqlM9u55BVIqYX&#10;ulZwvnd6+yAC9vZsmYOaUT6bn9856MpjJo2rypeeZq+vm1c+Rx1KvmLwvWnTJXBSq4t1xylpQx4g&#10;c9E1M0nIIbOXgD/HeMMwLOamY7EvD5/buqyibH0ofrFoAdjeUlqxgcWwxAVnbDDa4VjNMsQgCCEQ&#10;h4wl2UD72DfSwk6qMIptVPg0DdEDLNYhThAt2MvWB8tLYCBdG4LIkgcGIt1l+rLyNYNSChA4gzma&#10;tJCIYywgm81oSgjUEXJWUydVk5RUChwz0fnSykHQqrKiScVkgXxIgL0bE8WV4USrRQrAqe1NZfN3&#10;aSUOqL0ghIo7E5kvGgiAhyjTIfHFaSxCkhqM5CW0ENINecOoV04vCYMRTCo7utn09XbXQP8IJ8I+&#10;UnjlHHxK+7Ly9QDgTQiBN/kLCEIvQ8AOxkBT/VnoHyPwCSwTasXPbo0RgaKPKN0z2rEBoKjC4geG&#10;CtJSWdYcTlxKpABs3FBesQOFoWk/FiOeMb8Qgv1oNctQhI9MADQYMVgw2a/QOg2LEYEPn2qwDJg4&#10;ezaQDtIV3MOuhSgWeK73eGs5CKCv6sE5b/mdtcOU9voKAPAm4EcbC9gwREC4hT/XXkhEnpI1ifYz&#10;AJRAVVBAoA+WwLFbX+CvsmnDry30JDgLGLywf1l5xfOhcOBoZcDOxcUJGAGlppXW3kX+pQTBDIge&#10;QsO0BCdII0wFoLE9S/1Zvj4L6VAiUgWMNuWITl9SU4k86O2sm1w0OVtI7p2FoICzmdrZVLoeBSkJ&#10;PKBQ/iKB7eObNAZqg3WDQNWBJRRBFBEGAEpWMAEIFUQ+tPH5JiSB9JK8+Nye+pLyg/m2RB3/kqKk&#10;gLWdM4seRCQgc83FezEwyKxgSH3KjEUJ/uijYbJgMlfDaY3OIVizn1klhHZoBaIt5wYhkJVxih4I&#10;r/xUQJDczsNnbWiq2A4ztCIQsd2CrqtXAEDaBA0VNKZoE3cgO0ELUdPLrT9SEoQEyCxh9RZ/RieI&#10;2KJlG756dssDJbNDqqYUIQCndG6orHjZFF+Tsi+oBiPyH1SQfqmRQOoHCU+s0VoI3xMCY7y8Ak7V&#10;SyQ3mFBmY1fp2UWHXO/eFhQBD8VodTuxE8q52zcmyrczAEtEQPBeQRdVEduZwYh3TncupYFikBFf&#10;HOE3dgvkEHExJnwQHeIIQMHgReRjXu7dkChNFOjzzXZ5EQJw4d66YnhBJBa1t4fFJYckL0kyzw3z&#10;BdsFAx6m9eXsWcQW0efrekEUdLQ/47fpRYOAVE1gohrSIxFa3UuLi2f4b7saCjIm6CQLV5WXv3JF&#10;VN+rYlUWTnzN1J2EojHCWoBqjBEXMDfNBAbBgyFG8AdboOQJMwxBtWb1xGlm+oeXe9umVYZQwz1i&#10;O+Cszu7qip+LDYYIpAMYlYckElokP7XCXBIJsB9dq6kEU/CTyGixRtt2FB4YQhOmQtPPoC6cjGy6&#10;73hLZdHk5pA4xgQBye8wjYvvK+9AOKq6N0QLxuuPaXKW/1oJQWBnTcye5nAkgsAoocfGweC9TjAC&#10;aCC8ICwPOHxh6Myq8v++/q6ngOuOtZTW7ALFg7ZqkjhU7uuXylhimxEmLDH5A/30C2vPI4kMpL0l&#10;SQJU9xzKErFf3MC5w7BDs6Pcub49c4thAwxpvfwiY4KOQ10O8cSpDIjf9MMxK52BgRJ5DwrIwpSM&#10;r9JmrSImEpriDxYM8g0+RFg+U+EErdR9UR6f8ajoU/hwxbTMlV4Kv8zoWHDnnoYiVuQA+s71vtOD&#10;AD4gjZhDChzDqYA9YcDwjgjT1dxgq20IGZTm8GIWxOdw5UkHLxYThESpEf7wifTshAoSSpmXwld3&#10;oo+Y0lBT1tSJEggq2SG/WZixRjZfR490o5UIALnPNYScakKccN8v/ihh0fyAqJPsEEsukQ9CRnwD&#10;nuDjyyqm7QjpiY4MgLOObaku+yn6z0iHSwYPQHWw1Q+IIxj4WOaA2ogAkHSvXypgmc1GBrofsXWI&#10;Gwwo/ULO9Z3YWVVUtDScKhsTDahCx0Olz9Klv2NbQRr8aN4jCkV3BY7YKNNYAE3dDTFEG1FxBPTv&#10;j18o/MQqc5OJSYzakgoxEomFqoqs5H56UUXlXU8Ba/cjG24X0YfKGQQOWSjpnoEX5DeEPw+CpxKY&#10;DFWAZCc8VzqgSbHxAROd77JikkAkqJIEQqVmxYTB3m4A8KmvBgCnrymvWP8+G9PQBiPlx1loSbN7&#10;USyLmoZgURUQq+UKE2aFDtFAmBEsGLx6Y8SgV83PF8BuLrCj9/Gl5VV3vRLS3j2ndBNVEETJw/wM&#10;IthDsAE19LjR74bXEPM+knQ4qY0A2wqqrqlV0Ki/DjmEHmx4Mk6ilXrVFzzUSytgSHWGCqVIE73/&#10;wuWlFc/DE6dkjRBjqrP2qWH2ET5hqKmnQ7rDY2/cGLtGUzQpIHY2qUnSuYLlIm4AfxekWRcQeLy+&#10;9A4C4BRfxGVqZ0v57J3SkxquOPZjPUMlWOIRoGqwIDSkuAFQPbiBwYZZnYhyH2u0CcFzDYImEIGp&#10;+Uyco+1vAClycJGIHNizb2ZRUY2vSU40fgKP11lfmtgJq7P0+mBSpgAGAEJFIulTY7FnaJ/VhUUL&#10;QRbSZ8zNZH4c7dLUQXQz9RDQ2kJiooeOP1xRXh9SZEdEMuCUzr01FevRk1rRZ2oAUgc5wwKp5Lyq&#10;jwwivkrDssQQo7oHWTAKbzBG4dyASVNCngI1FKknyHh+eIM1pKbvbTRPq/pKmAFnbZhZOv8ICmNR&#10;cWBdGDRLksSOISrA6FUDGJqaVwpGqMa2SaZicGQUqvEtlMsnALUyoAPCCzDAsC4W1n575X3Vmaut&#10;FfwMRQTAxmMdVQ8eQV8aaiHSDFgsLiwBqL5fOINZDpBWGDQLhg1GKSAxaMIiGZRKiZCJ58yMI1Fk&#10;BjsOPDfUT6VaYDjY99vHyopK2+7lKFR716evrCxd+r7UYYPTllTvImr0YoMJD+XEEaNvAaiWZTXH&#10;GOiR/d4a+UxM0vxI4Ke12eQ1S0SzPvllSjWJ8hC62UZoiJ7Suacu8YvjjJ2HCdA2JpSiLrQB0t6i&#10;uelimVZ8En3KfbUSquHB9I3Y4ryQFVFKnyimMVApYF/fCTQwLQtLZi74CZ/AA2aBA0MEhNUP6ZMi&#10;+0liOjCmNfzYZEZr5QvypOSGlMMRN8gY+K+JVWWnLo3HF9OLA0aEo4KaYrW7mypmh+Rbj4YCNu7d&#10;UPWYVMQC+lgDX63O5JhouyU1AUHv1CuCT872U1Om2YW6CeHG8hxek4zgUkr20pYjnVxP4hioNFBw&#10;XqlCt9qQOMYE4qngoaa3VJX8+T5gBIGmpFysUK5uNxZzYacQ1YYNAEnXtPifcF0WhlH1l4Zqp0a+&#10;JYR0hZAkDrPV/JFF5YmQXEvRALCze27FKwZ1UEOYFAIQHmZ/JNhhUJZSBDm6QM6SLeMPTTUIfkbd&#10;NiGDCEIlJxYyaMKj0b+bjZIQucooLGrVpJuUFnc3FZU2hyQzF4yKiTtgysLFpRXre0HqrkP5IB0E&#10;gdMWhRrQfGWYJSmtYRnx0SBnF4wxRrCHr1iTiIqIEkmlfZLdKZnpZObssLKnvnx+OPGoEcUDti+v&#10;Yl18Cn9aS0h6IXE7gxLQ4hTuPXtYfHDiDBH7DMRCxgmCuonFRfiwSY+zhkCqyBT9JBimBweSMPYe&#10;aS4qa773KWDj6uqyxD7pTihF8eGy0B6FltOiYYOij9hTiGnaEX1yFP5AK8eoJ5turrBmC/8VNgyV&#10;GMVWGZGANo/dNVV3NQWs3TgHgajQPlzeqzkcoougGQNpHgJkGOUsIQlijSZHJgcWTeTcObFGg90K&#10;2zW2QRylH5p60iIn9r79WHHxvU8Bp3Q2lE5edBygI62jbMe0LeW5FPQ+NIVRlbop4SN1MySRpI/l&#10;YfQtODAw95lGI9iEELBgHoFOtx2zE013MQWc2rk8sR0ayBn0wSSjBGzo+xV2a8JQYX6BIMcYBP6w&#10;LQhAxzAZ6MIwDooT2FBBkf5gtxHl+Czbh0hIKq3YVJLx3Yk1xUX3vhIya0OiqOx/sXWRVGUTcA0N&#10;KStVa55xADtsmCAEAEH/Lt/4jC6Qkc9YEQakEH95hADQZKRLaQWqwljn3tZps58KSaaJQgZc11Wz&#10;nnGAZ46fEf47gFBAMcKoK5gR+exbu9R7AAAcd0lEQVS9wAADbDDwqREQewyzmRJdwi4AWR2aVhjN&#10;FCH9RFmiIfyRRsEsjDV4YlXxn93zAJzSiD7Bf76LnRnIalnRlGtyFQH5sMtADzYmFWW45LZWzBsd&#10;pUN4DFrwCGBoPwaEh4TgQfsw4iDUGhYGHB4+Ax0krAybCAA4pXPeol2w/0lnYBOIRfqngqBKdVg7&#10;qUqpQX8mIEuQBss0w0/p/tBOFYJFaRaF46SWOctk9QiAxV8yuKcedsCQHtiJ0ykKHGnWxmrYYH5v&#10;G3INQRcWM4zw2+uocmUY6VUJBzSMV0TBUX4wcnPUFAiELYa0TxNGVAgknOUPut18ChTuX5R4KiQl&#10;OAIlZEp7R80r1DtOHjY9kOj2ZVYcPxRriwb6keZpuBU5sXjgWA4LbQyd3EwnQ1NeaKUOIpglypkd&#10;IpA90VpVVB5mY5MCoTEhu0/pXFxRsRQ94lgNlZX84OUgM0b8gbBRo0tQshu7qX3gTFjg6Cib05D9&#10;sijgyNgXX4xdBSVkpV7ZiEXZ3aouVz7c09S8LawHeuIpYO3G+qXQgE0RVFZz5ktCRizOxBk0CWag&#10;XxpEPAwB2P/Rpf5h6MBCDVk6Ro3QJIM2FYRFEgRvQkCREgc6CbbO2vh7FpeVNdVOCAyiG6RxQ3Xl&#10;EnSIpg2GVJAdpcku+Q6LJCAESyWWmPVrjYEgbBL5xxAEVsZCn0xmJkEdYV6S3bC3lIzW7cqBjubt&#10;oa3nxAOwffEixkFLuqWNewY3ZiKSOHIH+qHgDrAujOzAbrP9Hw2zRoyNBjQ1ibQegqBSv4ELZfiS&#10;pG4SyojFgrx4ZegESmDOCK0feXQQG3fkKZ2rKuezTfVFABCeOHF9qP9DGqajVxxeEz50e0iJBNcm&#10;SAACbwAmKSA2GmXULJhhu3qua/2O8GI7JhyAUx9atBPaL0pfsfqzpz2cxD0TmVroQKOwBgcGhwcv&#10;XZJsEKSH2HJY8tcaoCkYDrMvt1RoYzI7aSH9cADnlb69i0tnhFPG5A4FH6c1q7Om8vnfi9QnRaFN&#10;fxB00KIhBp+jYaFQL1r9PLRNATY6ijQ4BkFLShIByM0U5cArDeGS/W7c+PBw26bw8DfxMmDjmn3H&#10;JVsS4hyCXUTeO/cO4EhqZvOM+DHZLfVZUjf8DA/CD6dlYEQEtHHQ+kLekyMPI5yQm2HSFwf3tlSX&#10;NLffg4XYvI/DlPaWRNPbsP0h+hQpcdoXib/ZpBXQoT3a2UjtyFHRJRMZ6LfGRkclIZMfE31//AKZ&#10;wSOjqNPB9ulSTGFkFO2rFZM3bxzY+PMsbd98PaATTQFrN7xynO19YU+B000BR6vKpcHBSzCyUJGg&#10;ScbaoKUcEVkwNlBGMl3SOt0EafoO8CWrZgKnLeWB1zjZqdUzK5rX3uP4mzSrbWnTLy6Jvqu9CQE9&#10;zUOiFswEYYJHUIiiB8JvJe6KL/DDJjVjt77UlGBqIegZx5dS2nIUB1AhkaOv37iyZ9PBkNJBIomG&#10;AQFkzi+LjtPfISqvujEAqI/wIZp+9A/+B+0vA/+BujCXKAOCBxvMWeCB0zgaiGDR1Mey9FHOxxS6&#10;3y7+xj1P/9ifa+krg9cBrlHBCZrSCMM1VbIk4N4gCFyU+AMbJgaJPoHjLaDuiz9+8SVB+AU3/ObH&#10;rJklhJJ5S18StcO7t4dlgYkEgLVtnX/oPHass/PYu8PXP3h3+JPrnwj3FPZp4GVfffLJJ8PXh/EL&#10;COR+eJ7NXtonXlyeImuzIZCRCel/AgNCC+DhXuy9pyYRSh1FX+xlwg5qfPLlS7c+J1iIqlFSN7Nd&#10;10p/N6QhqwBv7EtQuVufn8evUQh9X34JgH05dv7YF+cFecfGvjx//jy4MAA49vm72Jnff8lT45jP&#10;z3/yL7vDJIATLwNOmvLNKbMQHTprFntJsLj/ttrG9s5tnduAykb+b+T7zmOdx9pr1zViB3n9r421&#10;2xrbuU9n57ud7+IT/X39/H/+v/881nl99Py7w8eGhwFW4JQMCNuxzncb25q+AkWJZnVux6olb41Y&#10;tc72bZ3nsUrn3z3feR7v5efYeSz1+c72Y3yFHeST8+tqjzVuw6ttuC2z2huPHcNSt7fXzuo8v01u&#10;Ebdv4rupeTcAyfPpm2gZMM9p5bvblMapQOmkqQsXTq1tr23f1t6OtUa3inXt+MfyTbW3pb9dvtOb&#10;qP22ZdeypnIVvpkxHnyqIWVTQiVpBV7zXQ7AlKuFsjFravJih2WxL3BdJ3b3qXevlnVvAXBib3s8&#10;WggrEAMwhEWMT+F/BWIA+l+7+MgQViAGYAiLGJ/C/wrEAPS/dvGRIaxADMAQFjE+hf8ViAHof+3i&#10;I0NYgRiAISxifAr/KxAD0P/axUeGsAIxAENYxPgU/lcgBqD/tYuPDGEFYgCGsIjxKfyvQAxA/2sX&#10;HxnCCsQADGER41P4X4EYgP7XLj4yhBWIARjCIsan8L8CMQD9r118ZAgrEAMwhEWMT+F/BWIA+l+7&#10;+MgQVuBOAOB/mS2Ey8lxCg6ku+grO/J/ua/sDrd/MvEIXIE7AYCTCIqJufFeACoO7W8z/sRMI8ae&#10;swJfNQBayHmgRxw6D0AMwAl+OGIAmgWPKeAEI88Md0cBUAQzRyJ0xDQjq3lkN7uTI805Ep35xEh5&#10;5nTu0srpheS5zNcKheb8HhnRFRHNgI7wmPpe9nQmaGVaz/HukXYG9hAzId3XcwrZz87SyKvmWFkQ&#10;9zsjRqggY87ikXGjAVa+o95RANQ1Ve3AfWHep37kSI12f89feckdXN5qcGVPnQuAzgy8MzJnSz27&#10;d4IOO884Xc+enulZMDkKkjNzRZn5Xod1CLbzXdI+notOnla+gJjo/e48ABpilhmA+pC7+FSC55Hg&#10;3Pvl1TCcVbUQSv8ylQXrWS1JSpIRU4innbDd2Z1Ryjd6Pg/tMrNPvaBU3cj93sGfc9EpT122Qyca&#10;VvmPd8cB0H2wzSI73NWAQe+gh7S5rz3HWmR62bewXkVAXgB0gO7R0j2DGTTYQR20OgBM/8ag2otg&#10;+zqJVrs7ZDjCERU84HPYgYeyJx2aPyImeM87H4BJ622h45GYXIh5OKRHnvNi1RcAU2hsCna9bFmF&#10;sTQAOmzfS6xTT+OKgIaoewmpw3ddUp4yrmXfaQB0aPcEAyvf4SIHoJVsZAUdymbepXE+B00OIzOy&#10;XRoO0m6jYtIOkocM6OXsWVlwOhVyZpIBIskPg+LVElKrVXhpdxL2Hc3JK3d4x8/w1CUNmC8mJnS/&#10;OwGA7o1Ixp3hIR6aksR+nYfe3EaXNQuPTRWHHAB6JUj3HOZVMiVRbp0sZSaTLq88oA+Flw6nwNNK&#10;E8nTSz4kFUXmiZFpeKiZ97n1rFMGGdDlzhMKrHwHuwMAaMCitzLJKWZXVr5wSKR541gt9BapYOjc&#10;Yvuhe6hC0sWTOblDgOz5rd7hnY8ZwZzCnbCeUSfkDu28db6whDd9eg7VN1dv8OdMxo7ljmRJvpE5&#10;7TKkvxW8elcpX0xM6H6RA3C8q/XSuAldlTtjsPEu/55ZmjsagK7Z685AxATPIgbgBC94PFzSCozH&#10;Pe94zpr3vbyzKWDelxHveLeuQAzAu/XO3SPzjgF4j9zIu/UyYgDerXfuHpl3DMB75EberZcRA/Bu&#10;vXP3yLxjAN4jN/JuvYwYgHfrnbtH5h0D8B65kXfrZcQAvFvv3D0y7/EAWBRv8QoEX4Hxn5RxAfin&#10;r0f7ryjY+EX+Zh9wVGfOPs/jc9Zp1+rzPD5nnf1O5eCx4wIw2P0PfrTPNbT3wudaBhzVQYLP8/ic&#10;ddpq+zyPz1lnf9aDAPBPfzLnLfSvvYpCj0vZvyjY8Tjcz/xx53wdh7GSjvN5Hq5dGOP7PI/gNozx&#10;7XmCAFCfKkoBXy/geZL9/XG/lKMCPo0+ZxFw1JgCJt/FIAA0+AOaigq4K6HhrxDUZ0J8AXP2rplP&#10;3N5pPDDiq3efwwBKiNI/Wdn870r+e+akkj7XMJYBC7tjSfch4Jqn39OgFNChfSBswo3Jjz1//8QP&#10;Db+XV9xL+Db/6o6koBDIzBvzneXU48gbAeURXcuC5RnzBBV8XKq86fM8IcnPuA9Kkwu8joByd/p4&#10;QQDooYCGFgoGk37InS2VNJgzCBSqaXEoaJR3ikvze3xZMeDT6JMWBxw1lgHDlQFd6U/QQ1qW9KNa&#10;ipUWPchSVFo6p/vIZy5tzMWDfSLIotonkgKOGtsBk6lKeBRQcOdSMIeGZaaARm8x9NHsY1EYU8Ds&#10;z949gn/3OQyghIj8QNRBfrOUzuGflvcqR1Vqp//lvfym3Oflt0kUkDuPL6fk+j6HfBPbAQuU/7ie&#10;AeXudLkzKAVULmoQlsQ/k3ixQaCLU0dSNDqI4tAg0GgnuayFPnlorAXfS1rw7bCQ5ZL9AiIolgGF&#10;H+W7yik6Qy6qUOj3wSmgGbEgb0ihs8y8v881DIjfgKPGWnC4WrAjZ1k+7EOu8GOPCkEeie2A94Id&#10;MBxa5u8sAWmRT30y4KgxBQyZAvrDTihH+URQLAPekzKgP5k20FEBaZFP/AYc9atDAfNb3yBKSKF+&#10;xLD3Vzug9TzjtSt/Gv+zsWxbzCT7lx07oGunVE+OPY9zNO1fPIeOZ//K8WZ/r7/bnlftmOLmNt4g&#10;897M247j3U+1U70O+dzOxxnffm/sr+ZzO75eoVkXd35J/nidn3s9nutw95MrduZtVshjB9Rxzf42&#10;vs4j/4ttLh99IAgAQ+GjAWigwZXENiTNxVgm9W64lnC9m6m+MNf6KJ5Exz5hjja2TfdIa1VXm6U5&#10;v7lDrt9Rngu9z3pOu4czBzt7736eK9HjzbVZDU9HNE+dc3bPdblnNzZVe/12/s6ZzErYq3f2M+vj&#10;7+rd1fXMePw7HASAAbATCnbtGmaIR3TjHzzRECm2L4eXOhQwCa3OWa1/xrE36XW7iBJqlfKt5zPr&#10;9dY93FEdWdTBgues7vFqqU/j3C6ivM+fRz7wzM/7DKZJwJn383f1PuSLIABUPmHpjPFy8MkzlEe/&#10;UyrkoSD6YdJn/vCYSgG9dMLSKaUW5t57ZuHQkrQ77Z2pi7RUCuje9SR8Kt0aB6HuSmTczztD97lI&#10;Omv62T3nTFpne9XpdDnD1bteUYcG6v11f3ufH88TbrFq7rxcl/G/6mq4KEh+wnR1g/iC7dyMk1ee&#10;b33aKADYV7qXlQf4KTFh5Yd85ASeIcN+xi+pFMKO55GfkuUYIy165ERZaVe+0yeF/1M+99I7DKP3&#10;1dnP3CE7rkWgzEfO73kWzBz0eHOepP1c/DrHJ0sRHgnBoahmvfVZc+Qxex0iKdj112ffiyTvdXgo&#10;pXN99vky62bvYxr9N+voPDUev7+gQu+PK+M4eAgAQJc+OHzOG1ug12p/J9EFA8CAPDyFAsp9SKYP&#10;KTJgMq925EHv0+zeQefp1/vl7p1EIRyZzOU+qXNIpocub0uhlCoxeqRUvZeKn3Qe78GRFzcut7ZX&#10;lXK8PVPa1etVBqH/lvc5I9p5m/iTjHwvFAroyk6pMafe9y5HME9CsuZQOBqNPG7puvc+eDDlvXtW&#10;hk+iAW60jkPRzb23WkQS50jGF+lTEj4VRe5nqkkk6UnuvD3Ylv2UghkUKO1xuYpD8dKPSsKtOd7B&#10;b2p0bzIFNFfvuQ5DI10JwPvcpjxderSz2p7IJ/PU6PeyR5Ks4j6vYVJAS2Mt4l0u7Eox7oxcaalw&#10;7HkQ5KzAeBTQWSevlG6opbt+SgOSaZmZeTYKaGiG86xbvDmYleNVSrB3ITMCvKh1eYtBZDYKqGdX&#10;5Bok2Plb6c2RhJQfOXp08tXrdaRevTkiG/1PQZWDMnu1Zm5GIvRi1b3jgSig2qlcO5K9Bof3mmda&#10;SDtm69rt9H7YtfIpB1o7mzm7q23IeA5HMffISgMil6kU5MptRn5y5DGHH5nr885fj9cvzOcyA2M3&#10;816nXR+dj/7oegkOnPXwrqOdn8GWrJusnhlX/7rDm6fG7sfrzjQ/lcPd68i0nyM/2utLWkcd18i1&#10;Fq9GwnRW295n/Wv2MvZEe0ySPB8EgPYZyu+vh/b4pHip46iM5Pk9znkzjO5TAsh6HbnPl7SHz/XI&#10;Okru8yXtkXu2GVcz9yj5ocHZKwgAC8JR6DO3spXOIsd6Zhrd54yyjZT7jibvkXv/ghCQ+2qS98i9&#10;f0Yk+Zx1dlQGAWCBWC8Ir/mcW2lfsmyez3FmH59r6fPOpV29z/P4nHXauvg8j89ZZ7/3QQCokk+8&#10;xSsQZAWCaMFfj3YrimT4aEZ1LjXi4UNf8iAUMPTJFHjCaO5FNKPGAEynlBHfia9D/Itii2bUGIBZ&#10;AGi4f1Ak4K4WfmMLPyLoNHl8NKPGAMxGAWFwxE0JelfEQFroVvgR7gj+j/V/pMDXx3UmrUuw4fNe&#10;Yl83JO+ze3YMLAOGA0A/U/dPiwKtbiAECMPwdbH2oGBH5zu0MrZ89w6yX4gA1Bnztzt9q5+bj9TR&#10;LgTT7mP2l/cFXkih+zv30MdYYdBOYd+Bxp4oCcDeyAJviJ/dQwCgWVIBnvwX57OhT/ZDAzrnj6DQ&#10;+98HG/cLwGCM0P+oen8Kf9CiYMGB55kvGEMAoBnKQZOusv3UQZlSPkv8LCnwYLDgO1vwAc6iBAGB&#10;/1HvNgDmi6FA+00QAC3yLAVUjCahr2AO7F8GDESFviIALPx2+MPh7QWg5caO3JcVgH40af9QiJYC&#10;+rtTDksJdHi+B981SohHpnaVEEfS9mgbrrvQo6h4lBYfVOmuBGAQ7Itwky+Egu4XVFvKc/zAFDDP&#10;cTziV6FHZN3f/70IggL/oxodJNj1Bxy+gMGDLFL+w0w4AEN8hP3fiyBr639UBWD+9ybjnkGPL2D4&#10;CREDJx6ABaxAjl3934voAChz9j/xYMcWuPQxAO89ABpJuEAkeHcPAt68h1XoTcxQX8l4wMgoYHAX&#10;18Sgwvqr8oas7x2/iiw4GBkKgoBgI4ciQ+aHlAlSgUlmv5IUML+7kHmvIAAMMq45NuLhQ7iC5FPE&#10;ACx0SSNGQMTDF7paOfePAZhziVJ2iBgBEQ9f6Grl3D8oAG00lXVkuNFYJiwr5wz87xDNvYhmVGeV&#10;Ih7e/93KcmRQALoRLm6klYkyMA7g0Kcc8b2IGAERDx/63QwLgCZ+zNgujRYfxNqRx5VGcy+iGTXi&#10;py6Pu+Fzl8AAtIEHTsCVmDCF+ulHt2+7rSfPOu1oRo0BOE5apkPvnJgqN+7+9sFvgiz1aRcQAzDU&#10;exqcAioJtPROuK4NvfIRYlXIxUUDhWhGjSlgnJhuMBADsBAikXPfEChgzjFu1w7RQCGaUWMKGFPA&#10;mALeDkoShAK6Ufbxq3gF/K5AgGAEqTros75zGMc5dZP9zUNrLRY8f1PZseDjTI1G5zif5wlYV9vt&#10;75w6n/zeO/1eAl+/GS8IBSygGmno1VG1ynigGURcI9Tn7H3O+p6skBrs/gc/OuC9+GojIOKrd+5+&#10;UAooRsCkDjuBqFJBqPS5hnYMn/gNOKq78gVdq1tVPqT1jfjqw6mSr/0opB9aQHlM51OgXBFQHsmv&#10;n23avGx/j8Lnm3x9Ps9j+3v4WK/k/hz+5h/6fQ5KAeHskFr1YdGFQp7vgGNGTAN8zt7nrO9dGVBp&#10;n/1turCSMZt+TfLK6YrEdyZQ0DrwtI2S3UeV+fy4U8B7kecoqXMJOGpQXupz1ndal4jQZEDH76so&#10;NB24HPx5u8XJmCIxJvcSS97H2/EtBw4D3gufSAo4aiwDJt/VICzYQZTpByzYkf5gBKBqJm4XP73f&#10;2rlP9zPI033Me0efyUMeDCiPxHZAH3JkQLk7Xc4PAkCLKCsDGrx5cOX0cXX6eEqATEwB/VsxfdLt&#10;r4QM6HTnTO4P66GDjjTofObIipZW6jd56SIB70Weo8QyoHcFAq55+n0NSgGT7IAuz7XWQcNRje6h&#10;PNugUD8z75QqGotivsjId78saPa5lgFHjWXAEGXAfOS0NLtVuv3Lb9/ggPJIbAfM4/6l2mcDyt3p&#10;9t6gFDAXr1T7jMf2kIHupOyTH//1L0XZ88cUMO+Vdu9gWPQ/HE9ILvSl++gy2fiUi/v45++omAc6&#10;ktDEr3n4MqCPa/CDtYzHBHwafeI34Kgx/kOUAX3YkQr19463f0B5JLYD+rh/AeXu22AHDI2eFU5L&#10;A9KimAL6uHcB1zx9xCBKiI/5F46ycY7IjCDnU4+8mVHKTF3L5P3tt2lSazbcesbwSLXZ5dvU8yTt&#10;6UjFaZ7xbAhImqdjV8guX+d39dbLn58HO3kO9pjxZfwgAAwVTT7QnPFeeNbesWhn9i+nIEA91Ma7&#10;46Ah3S6eBQFiw9QV4Yo7Z3I+TV2tlPN4jjfeIp5LTpViR8gmD3tRZ/bxzCSHPd1z9U7kiLXNescf&#10;jwJ6z+HxJoyvYwYBYJjyXKq9KZ/3GeURjU+UtfMgQtcj2e6Vbgd0EISjjXykTmpz9/S8WeMWHdTB&#10;D27mr/jNaG8bxx5q5yHnSdkv/TrsfJx5unZVojrtunX/DOthr9NzvWlxnjnkbnd/5z5gpPHsjUEA&#10;6FILjcKSp1WffkG9eeWDtuVHWzM9jZn5bhofNUhKHsdLa5xzpz2/WWmA14OYSQ5IWYe082Thm+mU&#10;MvPqZOHaWSWGNIps9/Rw/XTuOb4M6K6gu+Ljc+BAJXoNvzK0xnjWLOoUgdI683YhMNOZPXjJjEV3&#10;Nulr6UFgdgRlvx4PArPjdxxpKjPfTpcUsqynKwF4velZZca0s+QlQeS4m96nwFxpuhSRNHJgCggK&#10;64ks0CIxbjxMvnEFvjCaYW09kQwe6S0vGVC5tl01V4JOjY3ITgM8z79zHlcOyCEDiuxoZchMM0md&#10;WdpznRG/2el11uOzzUTl2/HvlDOHpFUbDwVBAKhyjt5zods2ri9TZIsPv2MuOTCDPKJSN3+ceEP3&#10;eUg5n5XT9E6Y/BZDQSm3eGm5R+4zKMlwPWZkIyeaJ5HzsOdP+pt+Hnu8yp3OTNz5eRGQPr7KP5Kf&#10;45lJtnW3SHK/t8frKMlX71x/DjugnbfnPowvN/8pCADNTD0UMAV5mSmPL2qXiY9nfBo9kpRvLdjo&#10;IHJ9adFhubVgD50YZwWya8FJY6ZZa7JIgF4d3qN550sBPRqs0JMMtDgnBcysBQtHzH7PgwBQsG2o&#10;n9E+9Cly9A+vbSE03I0jRXm4h5uHIrPMILukIsCrqbjfpekvWaSgJFnb3SfjyHIFqbJdZuk17d5l&#10;w38WiTerzJb96r1Xku/V6xUlrWAGnSYjFQlQmiPzszhxn+aQR3Ih3qd2FHBUZ1Y+z+Nz1ukSn7/7&#10;5HPWt4kC3ga5Lpfc5/0+oF8yjgf0cf9y2AGT5dV8zh+EBft7hsI7KuDT6JOWBBw1poDJ1DAIAEXV&#10;ibd4BQKtgH8ZcPwj42/jFQhhBXIQyBBGiE8Rr8A4KxADMIZHpCsQAzDS5Y8HjwEYYyDSFYgBGOny&#10;x4PHAIwxEOkKxACMdPnjwWMAxhiIdAViAEa6/PHgMQBjDES6AjEAI13+ePAYgDEGIl2BGICRLn88&#10;eAzAGAORrkAMwEiXPx48BmCMgUhXIAZgpMsfDx4DMMZApCsQAzDS5Y8HjwEYYyDSFYgBGOnyx4PH&#10;AIwxEOkKxACMdPnjwWMAxhiIdAViAEa6/PHgMQBjDES6AjEAI13+ePAYgDEGIl2BGICRLn88eAzA&#10;GAORrkAMwEiXPx48BmCMgUhXIAZgpMsfDx4DMMZApCsQAzDS5Y8HjwEYYyDSFYgBGOnyx4PHAIwx&#10;EOkKxACMdPnjwWMAxhiIdAX+P4OGyQcarI9LAAAAAElFTkSuQmCCUEsBAi0AFAAGAAgAAAAhALGC&#10;Z7YKAQAAEwIAABMAAAAAAAAAAAAAAAAAAAAAAFtDb250ZW50X1R5cGVzXS54bWxQSwECLQAUAAYA&#10;CAAAACEAOP0h/9YAAACUAQAACwAAAAAAAAAAAAAAAAA7AQAAX3JlbHMvLnJlbHNQSwECLQAUAAYA&#10;CAAAACEAXsypYXAEAABtCwAADgAAAAAAAAAAAAAAAAA6AgAAZHJzL2Uyb0RvYy54bWxQSwECLQAU&#10;AAYACAAAACEAqiYOvrwAAAAhAQAAGQAAAAAAAAAAAAAAAADWBgAAZHJzL19yZWxzL2Uyb0RvYy54&#10;bWwucmVsc1BLAQItABQABgAIAAAAIQAwZ3CX4gAAAAsBAAAPAAAAAAAAAAAAAAAAAMkHAABkcnMv&#10;ZG93bnJldi54bWxQSwECLQAKAAAAAAAAACEAMCZlNZMcAQCTHAEAFAAAAAAAAAAAAAAAAADYCAAA&#10;ZHJzL21lZGlhL2ltYWdlMS5wbmdQSwUGAAAAAAYABgB8AQAAnSUBAAAA&#10;">
            <v:shape id="Text Box 374" o:spid="_x0000_s1163" type="#_x0000_t202" style="position:absolute;left:6233;top:4429;width:5385;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n76MUA&#10;AADcAAAADwAAAGRycy9kb3ducmV2LnhtbESP3WrCQBSE7wXfYTmCd7ox2CKpq6ggiLSIP5T27pA9&#10;ZoPZsyG7mvTtu4WCl8PMfMPMl52txIMaXzpWMBknIIhzp0suFFzO29EMhA/IGivHpOCHPCwX/d4c&#10;M+1aPtLjFAoRIewzVGBCqDMpfW7Ioh+7mjh6V9dYDFE2hdQNthFuK5kmyau0WHJcMFjTxlB+O92t&#10;grV+//qcXvYfdn/g+yGY/LtqZ0oNB93qDUSgLjzD/+2dVpC+pP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fvoxQAAANwAAAAPAAAAAAAAAAAAAAAAAJgCAABkcnMv&#10;ZG93bnJldi54bWxQSwUGAAAAAAQABAD1AAAAigMAAAAA&#10;" filled="f" fillcolor="#bbe0e3" stroked="f">
              <v:textbox style="mso-next-textbox:#Text Box 374" inset="1.98119mm,.99061mm,1.98119mm,.99061mm">
                <w:txbxContent>
                  <w:p w:rsidR="00844BB3" w:rsidRPr="00514F97" w:rsidRDefault="00844BB3" w:rsidP="001C5F90">
                    <w:pPr>
                      <w:jc w:val="center"/>
                      <w:rPr>
                        <w:rFonts w:ascii="Impact" w:hAnsi="Impact" w:cs="Impact"/>
                        <w:color w:val="333399"/>
                        <w:sz w:val="28"/>
                        <w:szCs w:val="64"/>
                      </w:rPr>
                    </w:pPr>
                    <w:r w:rsidRPr="00514F97">
                      <w:rPr>
                        <w:rFonts w:ascii="Impact" w:hAnsi="Impact" w:cs="Impact"/>
                        <w:color w:val="333399"/>
                        <w:sz w:val="28"/>
                        <w:szCs w:val="64"/>
                      </w:rPr>
                      <w:t>ПРАВИЛА ПОДБОРА ПРОТИВОГАЗОВ  ГП-7</w:t>
                    </w:r>
                  </w:p>
                </w:txbxContent>
              </v:textbox>
            </v:shape>
            <v:shape id="Picture 375" o:spid="_x0000_s1164" type="#_x0000_t75" alt="PL_13N3" style="position:absolute;left:6136;top:4848;width:5482;height:4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5xHEAAAA3AAAAA8AAABkcnMvZG93bnJldi54bWxEj9FqAjEURN8L/kO4hb4UzSpYZDWKikJF&#10;KHXrB1w2t5tlNzdLEnX9eyMU+jjMzBlmseptK67kQ+1YwXiUgSAuna65UnD+2Q9nIEJE1tg6JgV3&#10;CrBaDl4WmGt34xNdi1iJBOGQowITY5dLGUpDFsPIdcTJ+3XeYkzSV1J7vCW4beUkyz6kxZrTgsGO&#10;tobKprhYBYX05+zY3Q/rzfvu6/SNm6aZGaXeXvv1HESkPv6H/9qfWsFkOoXnmX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5xHEAAAA3AAAAA8AAAAAAAAAAAAAAAAA&#10;nwIAAGRycy9kb3ducmV2LnhtbFBLBQYAAAAABAAEAPcAAACQAwAAAAA=&#10;">
              <v:imagedata r:id="rId86" o:title="PL_13N3"/>
            </v:shape>
            <w10:wrap type="square"/>
          </v:group>
        </w:pict>
      </w:r>
      <w:r w:rsidR="001C5F90" w:rsidRPr="00C116EF">
        <w:rPr>
          <w:sz w:val="28"/>
          <w:szCs w:val="28"/>
        </w:rPr>
        <w:t xml:space="preserve">Лицевая часть состоит из маски объемного типа с «независимым» обтюратором, очкового узла, переговорного устройства (мембраны), узлов клапана вдоха и выдоха, обтекателя, наголовника и прижимных колец для </w:t>
      </w:r>
      <w:proofErr w:type="spellStart"/>
      <w:r w:rsidR="001C5F90" w:rsidRPr="00C116EF">
        <w:rPr>
          <w:sz w:val="28"/>
          <w:szCs w:val="28"/>
        </w:rPr>
        <w:t>незапотевающих</w:t>
      </w:r>
      <w:proofErr w:type="spellEnd"/>
      <w:r w:rsidR="001C5F90" w:rsidRPr="00C116EF">
        <w:rPr>
          <w:sz w:val="28"/>
          <w:szCs w:val="28"/>
        </w:rPr>
        <w:t xml:space="preserve"> пленок. Надежная герметизация достигается за счет плотного прилегания обтюратора к лицу. При этом механическое во</w:t>
      </w:r>
      <w:r w:rsidR="001C5F90" w:rsidRPr="00C116EF">
        <w:rPr>
          <w:sz w:val="28"/>
          <w:szCs w:val="28"/>
        </w:rPr>
        <w:t>з</w:t>
      </w:r>
      <w:r w:rsidR="001C5F90" w:rsidRPr="00C116EF">
        <w:rPr>
          <w:sz w:val="28"/>
          <w:szCs w:val="28"/>
        </w:rPr>
        <w:t>действие лицевой части на голову н</w:t>
      </w:r>
      <w:r w:rsidR="001C5F90" w:rsidRPr="00C116EF">
        <w:rPr>
          <w:sz w:val="28"/>
          <w:szCs w:val="28"/>
        </w:rPr>
        <w:t>е</w:t>
      </w:r>
      <w:r w:rsidR="001C5F90" w:rsidRPr="00C116EF">
        <w:rPr>
          <w:sz w:val="28"/>
          <w:szCs w:val="28"/>
        </w:rPr>
        <w:t>значительное. Закрепление л</w:t>
      </w:r>
      <w:r w:rsidR="001C5F90" w:rsidRPr="00C116EF">
        <w:rPr>
          <w:sz w:val="28"/>
          <w:szCs w:val="28"/>
        </w:rPr>
        <w:t>и</w:t>
      </w:r>
      <w:r w:rsidR="001C5F90" w:rsidRPr="00C116EF">
        <w:rPr>
          <w:sz w:val="28"/>
          <w:szCs w:val="28"/>
        </w:rPr>
        <w:t>цевой части на голове осуществляется сп</w:t>
      </w:r>
      <w:r w:rsidR="001C5F90" w:rsidRPr="00C116EF">
        <w:rPr>
          <w:sz w:val="28"/>
          <w:szCs w:val="28"/>
        </w:rPr>
        <w:t>е</w:t>
      </w:r>
      <w:r w:rsidR="001C5F90" w:rsidRPr="00C116EF">
        <w:rPr>
          <w:sz w:val="28"/>
          <w:szCs w:val="28"/>
        </w:rPr>
        <w:t>циальным наголовником. Он имеет зат</w:t>
      </w:r>
      <w:r w:rsidR="001C5F90" w:rsidRPr="00C116EF">
        <w:rPr>
          <w:sz w:val="28"/>
          <w:szCs w:val="28"/>
        </w:rPr>
        <w:t>ы</w:t>
      </w:r>
      <w:r w:rsidR="001C5F90" w:rsidRPr="00C116EF">
        <w:rPr>
          <w:sz w:val="28"/>
          <w:szCs w:val="28"/>
        </w:rPr>
        <w:t>лочную пластину и пять лямок: лобную, две височных, две щечных. Лобная и височная лямки присоед</w:t>
      </w:r>
      <w:r w:rsidR="001C5F90" w:rsidRPr="00C116EF">
        <w:rPr>
          <w:sz w:val="28"/>
          <w:szCs w:val="28"/>
        </w:rPr>
        <w:t>и</w:t>
      </w:r>
      <w:r w:rsidR="001C5F90" w:rsidRPr="00C116EF">
        <w:rPr>
          <w:sz w:val="28"/>
          <w:szCs w:val="28"/>
        </w:rPr>
        <w:t>няются к корпусу маски с помощью трех пластмассовых, а щечные с п</w:t>
      </w:r>
      <w:r w:rsidR="001C5F90" w:rsidRPr="00C116EF">
        <w:rPr>
          <w:sz w:val="28"/>
          <w:szCs w:val="28"/>
        </w:rPr>
        <w:t>о</w:t>
      </w:r>
      <w:r w:rsidR="001C5F90" w:rsidRPr="00C116EF">
        <w:rPr>
          <w:sz w:val="28"/>
          <w:szCs w:val="28"/>
        </w:rPr>
        <w:t>мощью металлических «</w:t>
      </w:r>
      <w:proofErr w:type="spellStart"/>
      <w:r w:rsidR="001C5F90" w:rsidRPr="00C116EF">
        <w:rPr>
          <w:sz w:val="28"/>
          <w:szCs w:val="28"/>
        </w:rPr>
        <w:t>самозатяг</w:t>
      </w:r>
      <w:r w:rsidR="001C5F90" w:rsidRPr="00C116EF">
        <w:rPr>
          <w:sz w:val="28"/>
          <w:szCs w:val="28"/>
        </w:rPr>
        <w:t>и</w:t>
      </w:r>
      <w:r w:rsidR="001C5F90" w:rsidRPr="00C116EF">
        <w:rPr>
          <w:sz w:val="28"/>
          <w:szCs w:val="28"/>
        </w:rPr>
        <w:t>вающих</w:t>
      </w:r>
      <w:proofErr w:type="spellEnd"/>
      <w:r w:rsidR="001C5F90" w:rsidRPr="00C116EF">
        <w:rPr>
          <w:sz w:val="28"/>
          <w:szCs w:val="28"/>
        </w:rPr>
        <w:t>» пряжек. На каждой лямке с интерв</w:t>
      </w:r>
      <w:r w:rsidR="001C5F90" w:rsidRPr="00C116EF">
        <w:rPr>
          <w:sz w:val="28"/>
          <w:szCs w:val="28"/>
        </w:rPr>
        <w:t>а</w:t>
      </w:r>
      <w:r w:rsidR="001C5F90" w:rsidRPr="00C116EF">
        <w:rPr>
          <w:sz w:val="28"/>
          <w:szCs w:val="28"/>
        </w:rPr>
        <w:t xml:space="preserve">лом в </w:t>
      </w:r>
      <w:smartTag w:uri="urn:schemas-microsoft-com:office:smarttags" w:element="metricconverter">
        <w:smartTagPr>
          <w:attr w:name="ProductID" w:val="1 см"/>
        </w:smartTagPr>
        <w:r w:rsidR="001C5F90" w:rsidRPr="00C116EF">
          <w:rPr>
            <w:sz w:val="28"/>
            <w:szCs w:val="28"/>
          </w:rPr>
          <w:t>1 см</w:t>
        </w:r>
      </w:smartTag>
      <w:r w:rsidR="001C5F90" w:rsidRPr="00C116EF">
        <w:rPr>
          <w:sz w:val="28"/>
          <w:szCs w:val="28"/>
        </w:rPr>
        <w:t xml:space="preserve"> нанесены упоры ступенчатого типа, которые предназначены для надежного закрепления их в пряжках. У каждого упора имеется цифра, указывающая его поря</w:t>
      </w:r>
      <w:r w:rsidR="001C5F90" w:rsidRPr="00C116EF">
        <w:rPr>
          <w:sz w:val="28"/>
          <w:szCs w:val="28"/>
        </w:rPr>
        <w:t>д</w:t>
      </w:r>
      <w:r w:rsidR="001C5F90" w:rsidRPr="00C116EF">
        <w:rPr>
          <w:sz w:val="28"/>
          <w:szCs w:val="28"/>
        </w:rPr>
        <w:t>ковый номер. Это позволяет точно фиксировать нужное положение лямок при подго</w:t>
      </w:r>
      <w:r w:rsidR="001C5F90" w:rsidRPr="00C116EF">
        <w:rPr>
          <w:sz w:val="28"/>
          <w:szCs w:val="28"/>
        </w:rPr>
        <w:t>н</w:t>
      </w:r>
      <w:r w:rsidR="001C5F90" w:rsidRPr="00C116EF">
        <w:rPr>
          <w:sz w:val="28"/>
          <w:szCs w:val="28"/>
        </w:rPr>
        <w:t>ке маски. Нумерация цифр идет от свободного  конца лямки к затылочной пластине.</w:t>
      </w:r>
    </w:p>
    <w:p w:rsidR="001C5F90" w:rsidRDefault="001C5F90" w:rsidP="001C5F90">
      <w:pPr>
        <w:pStyle w:val="a7"/>
        <w:ind w:firstLine="709"/>
        <w:jc w:val="both"/>
        <w:rPr>
          <w:sz w:val="28"/>
          <w:szCs w:val="28"/>
        </w:rPr>
      </w:pPr>
      <w:r w:rsidRPr="00C116EF">
        <w:rPr>
          <w:sz w:val="28"/>
          <w:szCs w:val="28"/>
        </w:rPr>
        <w:lastRenderedPageBreak/>
        <w:t xml:space="preserve"> Подбор лицевой части для ГП-7 осуществляется на основании измерений гор</w:t>
      </w:r>
      <w:r w:rsidRPr="00C116EF">
        <w:rPr>
          <w:sz w:val="28"/>
          <w:szCs w:val="28"/>
        </w:rPr>
        <w:t>и</w:t>
      </w:r>
      <w:r w:rsidRPr="00C116EF">
        <w:rPr>
          <w:sz w:val="28"/>
          <w:szCs w:val="28"/>
        </w:rPr>
        <w:t>зонтального и вертикального обхвата головы. По сумме двух измерений устанавлив</w:t>
      </w:r>
      <w:r w:rsidRPr="00C116EF">
        <w:rPr>
          <w:sz w:val="28"/>
          <w:szCs w:val="28"/>
        </w:rPr>
        <w:t>а</w:t>
      </w:r>
      <w:r w:rsidRPr="00C116EF">
        <w:rPr>
          <w:sz w:val="28"/>
          <w:szCs w:val="28"/>
        </w:rPr>
        <w:t>ют рост лямки и положение  упоров лямок наголовника.</w:t>
      </w:r>
    </w:p>
    <w:p w:rsidR="001C5F90" w:rsidRPr="00D835B9" w:rsidRDefault="001C5F90" w:rsidP="001C5F90">
      <w:pPr>
        <w:ind w:right="23" w:firstLine="856"/>
        <w:jc w:val="both"/>
        <w:rPr>
          <w:b/>
          <w:i/>
          <w:color w:val="000000"/>
          <w:sz w:val="28"/>
          <w:szCs w:val="28"/>
        </w:rPr>
      </w:pPr>
      <w:r w:rsidRPr="00D835B9">
        <w:rPr>
          <w:b/>
          <w:i/>
          <w:color w:val="000000"/>
          <w:sz w:val="28"/>
          <w:szCs w:val="28"/>
          <w:bdr w:val="none" w:sz="0" w:space="0" w:color="auto" w:frame="1"/>
        </w:rPr>
        <w:t>Гидрофобный трикотажный чехол надевается на противогазовую коробку и служит для предохранения ее от загрязнения и влаги.</w:t>
      </w:r>
    </w:p>
    <w:p w:rsidR="001C5F90" w:rsidRPr="00D835B9" w:rsidRDefault="001C5F90" w:rsidP="001C5F90">
      <w:pPr>
        <w:pStyle w:val="a7"/>
        <w:ind w:firstLine="709"/>
        <w:jc w:val="both"/>
        <w:rPr>
          <w:i/>
          <w:sz w:val="28"/>
          <w:szCs w:val="28"/>
        </w:rPr>
      </w:pPr>
    </w:p>
    <w:p w:rsidR="001C5F90" w:rsidRDefault="00E4163D" w:rsidP="00D835B9">
      <w:pPr>
        <w:pStyle w:val="a7"/>
        <w:ind w:firstLine="709"/>
        <w:jc w:val="center"/>
        <w:rPr>
          <w:sz w:val="28"/>
          <w:szCs w:val="28"/>
        </w:rPr>
      </w:pPr>
      <w:r>
        <w:rPr>
          <w:noProof/>
          <w:sz w:val="28"/>
          <w:szCs w:val="28"/>
        </w:rPr>
        <w:drawing>
          <wp:inline distT="0" distB="0" distL="0" distR="0">
            <wp:extent cx="5064741" cy="3254991"/>
            <wp:effectExtent l="19050" t="0" r="2559"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64741" cy="3254991"/>
                    </a:xfrm>
                    <a:prstGeom prst="rect">
                      <a:avLst/>
                    </a:prstGeom>
                    <a:noFill/>
                    <a:ln>
                      <a:noFill/>
                    </a:ln>
                  </pic:spPr>
                </pic:pic>
              </a:graphicData>
            </a:graphic>
          </wp:inline>
        </w:drawing>
      </w:r>
    </w:p>
    <w:p w:rsidR="001C5F90" w:rsidRDefault="001C5F90" w:rsidP="001C5F90">
      <w:pPr>
        <w:pStyle w:val="a7"/>
        <w:ind w:firstLine="709"/>
        <w:jc w:val="both"/>
        <w:rPr>
          <w:sz w:val="28"/>
          <w:szCs w:val="28"/>
        </w:rPr>
      </w:pPr>
      <w:r w:rsidRPr="00C116EF">
        <w:rPr>
          <w:sz w:val="28"/>
          <w:szCs w:val="28"/>
        </w:rPr>
        <w:t>Для повышения защитных свой</w:t>
      </w:r>
      <w:proofErr w:type="gramStart"/>
      <w:r w:rsidRPr="00C116EF">
        <w:rPr>
          <w:sz w:val="28"/>
          <w:szCs w:val="28"/>
        </w:rPr>
        <w:t>ств гр</w:t>
      </w:r>
      <w:proofErr w:type="gramEnd"/>
      <w:r w:rsidRPr="00C116EF">
        <w:rPr>
          <w:sz w:val="28"/>
          <w:szCs w:val="28"/>
        </w:rPr>
        <w:t>ажданских противогазов от опасных хим</w:t>
      </w:r>
      <w:r w:rsidRPr="00C116EF">
        <w:rPr>
          <w:sz w:val="28"/>
          <w:szCs w:val="28"/>
        </w:rPr>
        <w:t>и</w:t>
      </w:r>
      <w:r w:rsidRPr="00C116EF">
        <w:rPr>
          <w:sz w:val="28"/>
          <w:szCs w:val="28"/>
        </w:rPr>
        <w:t>ческих веществ, используемых в производстве, в настоящее время промышленностью выпускаются дополнительные патроны ДПГ-3, ПЗУ-К, ВК. Они применяются в ко</w:t>
      </w:r>
      <w:r w:rsidRPr="00C116EF">
        <w:rPr>
          <w:sz w:val="28"/>
          <w:szCs w:val="28"/>
        </w:rPr>
        <w:t>м</w:t>
      </w:r>
      <w:r w:rsidRPr="00C116EF">
        <w:rPr>
          <w:sz w:val="28"/>
          <w:szCs w:val="28"/>
        </w:rPr>
        <w:t>плекте с противогазами ГП-7, детскими противогазами ПДФ-2Д, ПДФ-2Ш.</w:t>
      </w:r>
    </w:p>
    <w:p w:rsidR="001C5F90" w:rsidRDefault="001C5F90" w:rsidP="001C5F90">
      <w:pPr>
        <w:pStyle w:val="a7"/>
        <w:ind w:firstLine="709"/>
        <w:jc w:val="both"/>
        <w:rPr>
          <w:sz w:val="28"/>
          <w:szCs w:val="28"/>
        </w:rPr>
      </w:pPr>
      <w:r>
        <w:rPr>
          <w:sz w:val="28"/>
          <w:szCs w:val="28"/>
        </w:rPr>
        <w:t xml:space="preserve">Дополнительный патрон ДПГ-3 в комплекте с противогазом предназначен для защиты населения от сильнодействующих большинства АХОВ  в т.ч.: аммиака, </w:t>
      </w:r>
      <w:proofErr w:type="spellStart"/>
      <w:r>
        <w:rPr>
          <w:sz w:val="28"/>
          <w:szCs w:val="28"/>
        </w:rPr>
        <w:t>дим</w:t>
      </w:r>
      <w:r>
        <w:rPr>
          <w:sz w:val="28"/>
          <w:szCs w:val="28"/>
        </w:rPr>
        <w:t>е</w:t>
      </w:r>
      <w:r>
        <w:rPr>
          <w:sz w:val="28"/>
          <w:szCs w:val="28"/>
        </w:rPr>
        <w:t>тиламина</w:t>
      </w:r>
      <w:proofErr w:type="spellEnd"/>
      <w:r>
        <w:rPr>
          <w:sz w:val="28"/>
          <w:szCs w:val="28"/>
        </w:rPr>
        <w:t xml:space="preserve">, хлора, нитробензола, сероуглерода, тетраэтилсвинца, фенола, синильной кислоты, фурфурола, фосгена, </w:t>
      </w:r>
      <w:proofErr w:type="spellStart"/>
      <w:r>
        <w:rPr>
          <w:sz w:val="28"/>
          <w:szCs w:val="28"/>
        </w:rPr>
        <w:t>этилмеркаптана</w:t>
      </w:r>
      <w:proofErr w:type="spellEnd"/>
      <w:r>
        <w:rPr>
          <w:sz w:val="28"/>
          <w:szCs w:val="28"/>
        </w:rPr>
        <w:t>, сероводорода и хлористого водорода.</w:t>
      </w:r>
    </w:p>
    <w:p w:rsidR="001C5F90" w:rsidRDefault="001C5F90" w:rsidP="001C5F90">
      <w:pPr>
        <w:pStyle w:val="a7"/>
        <w:ind w:firstLine="709"/>
        <w:jc w:val="both"/>
        <w:rPr>
          <w:sz w:val="28"/>
          <w:szCs w:val="28"/>
        </w:rPr>
      </w:pPr>
      <w:r>
        <w:rPr>
          <w:sz w:val="28"/>
          <w:szCs w:val="28"/>
        </w:rPr>
        <w:t xml:space="preserve">Используется вместе с трубкой соединительной.  Масса патрона </w:t>
      </w:r>
      <w:r w:rsidR="00D835B9">
        <w:rPr>
          <w:sz w:val="28"/>
          <w:szCs w:val="28"/>
        </w:rPr>
        <w:t>-</w:t>
      </w:r>
      <w:r>
        <w:rPr>
          <w:sz w:val="28"/>
          <w:szCs w:val="28"/>
        </w:rPr>
        <w:t xml:space="preserve"> не более </w:t>
      </w:r>
      <w:smartTag w:uri="urn:schemas-microsoft-com:office:smarttags" w:element="metricconverter">
        <w:smartTagPr>
          <w:attr w:name="ProductID" w:val="350 г"/>
        </w:smartTagPr>
        <w:r>
          <w:rPr>
            <w:sz w:val="28"/>
            <w:szCs w:val="28"/>
          </w:rPr>
          <w:t>350 г</w:t>
        </w:r>
      </w:smartTag>
      <w:r>
        <w:rPr>
          <w:sz w:val="28"/>
          <w:szCs w:val="28"/>
        </w:rPr>
        <w:t xml:space="preserve">, сопротивление потоку воздуха при расходе 30л, мин не более </w:t>
      </w:r>
      <w:smartTag w:uri="urn:schemas-microsoft-com:office:smarttags" w:element="metricconverter">
        <w:smartTagPr>
          <w:attr w:name="ProductID" w:val="10 мм"/>
        </w:smartTagPr>
        <w:r>
          <w:rPr>
            <w:sz w:val="28"/>
            <w:szCs w:val="28"/>
          </w:rPr>
          <w:t>10 мм</w:t>
        </w:r>
      </w:smartTag>
      <w:r>
        <w:rPr>
          <w:sz w:val="28"/>
          <w:szCs w:val="28"/>
        </w:rPr>
        <w:t xml:space="preserve"> </w:t>
      </w:r>
      <w:proofErr w:type="spellStart"/>
      <w:r>
        <w:rPr>
          <w:sz w:val="28"/>
          <w:szCs w:val="28"/>
        </w:rPr>
        <w:t>вод</w:t>
      </w:r>
      <w:proofErr w:type="gramStart"/>
      <w:r>
        <w:rPr>
          <w:sz w:val="28"/>
          <w:szCs w:val="28"/>
        </w:rPr>
        <w:t>.с</w:t>
      </w:r>
      <w:proofErr w:type="gramEnd"/>
      <w:r>
        <w:rPr>
          <w:sz w:val="28"/>
          <w:szCs w:val="28"/>
        </w:rPr>
        <w:t>т</w:t>
      </w:r>
      <w:proofErr w:type="spellEnd"/>
      <w:r>
        <w:rPr>
          <w:sz w:val="28"/>
          <w:szCs w:val="28"/>
        </w:rPr>
        <w:t>.</w:t>
      </w:r>
    </w:p>
    <w:p w:rsidR="001C5F90" w:rsidRDefault="001C5F90" w:rsidP="001C5F90">
      <w:pPr>
        <w:pStyle w:val="a7"/>
        <w:ind w:firstLine="709"/>
        <w:jc w:val="both"/>
        <w:rPr>
          <w:sz w:val="28"/>
          <w:szCs w:val="28"/>
        </w:rPr>
      </w:pPr>
      <w:r>
        <w:rPr>
          <w:sz w:val="28"/>
          <w:szCs w:val="28"/>
        </w:rPr>
        <w:t>Время защитного действия по аммиаку не менее  50 минут.</w:t>
      </w:r>
    </w:p>
    <w:p w:rsidR="001C5F90" w:rsidRDefault="001C5F90" w:rsidP="001C5F90">
      <w:pPr>
        <w:pStyle w:val="a7"/>
        <w:ind w:firstLine="709"/>
        <w:jc w:val="both"/>
        <w:rPr>
          <w:sz w:val="28"/>
          <w:szCs w:val="28"/>
        </w:rPr>
      </w:pPr>
      <w:r>
        <w:rPr>
          <w:sz w:val="28"/>
          <w:szCs w:val="28"/>
        </w:rPr>
        <w:t xml:space="preserve">Гарантийный срок хранения – 10 лет. </w:t>
      </w:r>
    </w:p>
    <w:p w:rsidR="001C5F90" w:rsidRDefault="00E4163D" w:rsidP="00D835B9">
      <w:pPr>
        <w:pStyle w:val="a7"/>
        <w:ind w:firstLine="709"/>
        <w:jc w:val="center"/>
        <w:rPr>
          <w:sz w:val="28"/>
          <w:szCs w:val="28"/>
        </w:rPr>
      </w:pPr>
      <w:r>
        <w:rPr>
          <w:noProof/>
          <w:sz w:val="28"/>
          <w:szCs w:val="28"/>
        </w:rPr>
        <w:drawing>
          <wp:inline distT="0" distB="0" distL="0" distR="0">
            <wp:extent cx="3495249" cy="2456597"/>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95249" cy="2456597"/>
                    </a:xfrm>
                    <a:prstGeom prst="rect">
                      <a:avLst/>
                    </a:prstGeom>
                    <a:noFill/>
                    <a:ln>
                      <a:noFill/>
                    </a:ln>
                  </pic:spPr>
                </pic:pic>
              </a:graphicData>
            </a:graphic>
          </wp:inline>
        </w:drawing>
      </w:r>
    </w:p>
    <w:p w:rsidR="001C5F90" w:rsidRDefault="001C5F90" w:rsidP="001C5F90">
      <w:pPr>
        <w:widowControl w:val="0"/>
        <w:ind w:right="23"/>
        <w:jc w:val="center"/>
        <w:rPr>
          <w:b/>
          <w:color w:val="000000"/>
          <w:sz w:val="28"/>
          <w:szCs w:val="28"/>
          <w:bdr w:val="none" w:sz="0" w:space="0" w:color="auto" w:frame="1"/>
        </w:rPr>
      </w:pPr>
      <w:r>
        <w:rPr>
          <w:b/>
          <w:color w:val="000000"/>
          <w:sz w:val="28"/>
          <w:szCs w:val="28"/>
          <w:bdr w:val="none" w:sz="0" w:space="0" w:color="auto" w:frame="1"/>
        </w:rPr>
        <w:lastRenderedPageBreak/>
        <w:t>Модификации гражданского противогаза ГП-7</w:t>
      </w:r>
    </w:p>
    <w:p w:rsidR="001C5F90" w:rsidRDefault="00E4163D" w:rsidP="001C5F90">
      <w:pPr>
        <w:widowControl w:val="0"/>
        <w:ind w:right="23"/>
        <w:jc w:val="center"/>
        <w:rPr>
          <w:b/>
          <w:color w:val="000000"/>
          <w:sz w:val="28"/>
          <w:szCs w:val="28"/>
          <w:bdr w:val="none" w:sz="0" w:space="0" w:color="auto" w:frame="1"/>
        </w:rPr>
      </w:pPr>
      <w:r>
        <w:rPr>
          <w:b/>
          <w:noProof/>
          <w:color w:val="000000"/>
          <w:sz w:val="28"/>
          <w:szCs w:val="28"/>
          <w:bdr w:val="none" w:sz="0" w:space="0" w:color="auto" w:frame="1"/>
        </w:rPr>
        <w:drawing>
          <wp:inline distT="0" distB="0" distL="0" distR="0">
            <wp:extent cx="4167637" cy="2777319"/>
            <wp:effectExtent l="19050" t="0" r="4313"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69391" cy="2778488"/>
                    </a:xfrm>
                    <a:prstGeom prst="rect">
                      <a:avLst/>
                    </a:prstGeom>
                    <a:noFill/>
                    <a:ln>
                      <a:noFill/>
                    </a:ln>
                  </pic:spPr>
                </pic:pic>
              </a:graphicData>
            </a:graphic>
          </wp:inline>
        </w:drawing>
      </w:r>
    </w:p>
    <w:p w:rsidR="001C5F90" w:rsidRPr="00E56D4B" w:rsidRDefault="001C5F90" w:rsidP="001C5F90">
      <w:pPr>
        <w:widowControl w:val="0"/>
        <w:ind w:right="23"/>
        <w:jc w:val="center"/>
        <w:rPr>
          <w:b/>
          <w:color w:val="000000"/>
          <w:sz w:val="28"/>
          <w:szCs w:val="28"/>
          <w:bdr w:val="none" w:sz="0" w:space="0" w:color="auto" w:frame="1"/>
        </w:rPr>
      </w:pPr>
      <w:r w:rsidRPr="00E56D4B">
        <w:rPr>
          <w:b/>
          <w:color w:val="000000"/>
          <w:sz w:val="28"/>
          <w:szCs w:val="28"/>
          <w:bdr w:val="none" w:sz="0" w:space="0" w:color="auto" w:frame="1"/>
        </w:rPr>
        <w:t>Гражданский фильтрующий противогаз ГП-7В</w:t>
      </w:r>
    </w:p>
    <w:p w:rsidR="001C5F90" w:rsidRPr="00A102B3" w:rsidRDefault="001C5F90" w:rsidP="001C5F90">
      <w:pPr>
        <w:widowControl w:val="0"/>
        <w:spacing w:line="235" w:lineRule="auto"/>
        <w:ind w:right="23" w:firstLine="856"/>
        <w:jc w:val="both"/>
        <w:rPr>
          <w:color w:val="000000"/>
          <w:sz w:val="28"/>
          <w:szCs w:val="28"/>
          <w:bdr w:val="none" w:sz="0" w:space="0" w:color="auto" w:frame="1"/>
        </w:rPr>
      </w:pPr>
      <w:r w:rsidRPr="00A102B3">
        <w:rPr>
          <w:color w:val="000000"/>
          <w:sz w:val="28"/>
          <w:szCs w:val="28"/>
          <w:bdr w:val="none" w:sz="0" w:space="0" w:color="auto" w:frame="1"/>
        </w:rPr>
        <w:t>В состав комплекта противогаза ГП-7В входит лицевая часть МГП-В, которая аналогична лицевой части МГП, но дополнительно под переговорным устройством имеет приспособление для приема воды, представляющее собой резиновую трубку с мундштуком и ниппелем. Оно может присоединяться с помощью специальной кры</w:t>
      </w:r>
      <w:r w:rsidRPr="00A102B3">
        <w:rPr>
          <w:color w:val="000000"/>
          <w:sz w:val="28"/>
          <w:szCs w:val="28"/>
          <w:bdr w:val="none" w:sz="0" w:space="0" w:color="auto" w:frame="1"/>
        </w:rPr>
        <w:t>ш</w:t>
      </w:r>
      <w:r w:rsidRPr="00A102B3">
        <w:rPr>
          <w:color w:val="000000"/>
          <w:sz w:val="28"/>
          <w:szCs w:val="28"/>
          <w:bdr w:val="none" w:sz="0" w:space="0" w:color="auto" w:frame="1"/>
        </w:rPr>
        <w:t>ки к фляжке.</w:t>
      </w:r>
    </w:p>
    <w:p w:rsidR="001C5F90" w:rsidRPr="00AB7A2F" w:rsidRDefault="001C5F90" w:rsidP="001C5F90">
      <w:pPr>
        <w:widowControl w:val="0"/>
        <w:spacing w:line="235" w:lineRule="auto"/>
        <w:ind w:right="23" w:firstLine="856"/>
        <w:jc w:val="both"/>
        <w:rPr>
          <w:sz w:val="28"/>
          <w:szCs w:val="28"/>
        </w:rPr>
      </w:pPr>
      <w:r>
        <w:rPr>
          <w:sz w:val="28"/>
          <w:szCs w:val="28"/>
        </w:rPr>
        <w:t>Противогаз ГП-7</w:t>
      </w:r>
      <w:r w:rsidRPr="00A102B3">
        <w:rPr>
          <w:sz w:val="28"/>
          <w:szCs w:val="28"/>
        </w:rPr>
        <w:t>В  обеспечивает защиту органов дыхания, зрения и кожи лица человека от вредных веществ и примесей, находящихся в воздухе. Это проверенная временем и надежная модель противогаза для гражданского населения.</w:t>
      </w:r>
    </w:p>
    <w:p w:rsidR="001C5F90" w:rsidRPr="00E56D4B" w:rsidRDefault="001C5F90" w:rsidP="001C5F90">
      <w:pPr>
        <w:widowControl w:val="0"/>
        <w:spacing w:line="235" w:lineRule="auto"/>
        <w:ind w:right="23"/>
        <w:jc w:val="center"/>
        <w:rPr>
          <w:b/>
          <w:color w:val="000000"/>
          <w:sz w:val="28"/>
          <w:szCs w:val="28"/>
          <w:bdr w:val="none" w:sz="0" w:space="0" w:color="auto" w:frame="1"/>
        </w:rPr>
      </w:pPr>
      <w:r w:rsidRPr="00E56D4B">
        <w:rPr>
          <w:b/>
          <w:color w:val="000000"/>
          <w:sz w:val="28"/>
          <w:szCs w:val="28"/>
          <w:bdr w:val="none" w:sz="0" w:space="0" w:color="auto" w:frame="1"/>
        </w:rPr>
        <w:t>Гражданский фильтрующий противогаз ГП-7ВМ</w:t>
      </w:r>
    </w:p>
    <w:p w:rsidR="001C5F90" w:rsidRDefault="001C5F90" w:rsidP="001C5F90">
      <w:pPr>
        <w:widowControl w:val="0"/>
        <w:spacing w:line="235" w:lineRule="auto"/>
        <w:ind w:firstLine="709"/>
        <w:jc w:val="both"/>
        <w:rPr>
          <w:color w:val="000000"/>
          <w:sz w:val="28"/>
          <w:szCs w:val="28"/>
          <w:bdr w:val="none" w:sz="0" w:space="0" w:color="auto" w:frame="1"/>
        </w:rPr>
      </w:pPr>
      <w:r w:rsidRPr="00A102B3">
        <w:rPr>
          <w:color w:val="000000"/>
          <w:sz w:val="28"/>
          <w:szCs w:val="28"/>
          <w:bdr w:val="none" w:sz="0" w:space="0" w:color="auto" w:frame="1"/>
        </w:rPr>
        <w:t>В состав комплекта противогаза ГП-7ВМ входит лицевая часть МГП-ВМ, кот</w:t>
      </w:r>
      <w:r w:rsidRPr="00A102B3">
        <w:rPr>
          <w:color w:val="000000"/>
          <w:sz w:val="28"/>
          <w:szCs w:val="28"/>
          <w:bdr w:val="none" w:sz="0" w:space="0" w:color="auto" w:frame="1"/>
        </w:rPr>
        <w:t>о</w:t>
      </w:r>
      <w:r w:rsidRPr="00A102B3">
        <w:rPr>
          <w:color w:val="000000"/>
          <w:sz w:val="28"/>
          <w:szCs w:val="28"/>
          <w:bdr w:val="none" w:sz="0" w:space="0" w:color="auto" w:frame="1"/>
        </w:rPr>
        <w:t xml:space="preserve">рая отличается от лицевой части МГП-В тем, что стекла имеют </w:t>
      </w:r>
      <w:proofErr w:type="spellStart"/>
      <w:r w:rsidRPr="00A102B3">
        <w:rPr>
          <w:color w:val="000000"/>
          <w:sz w:val="28"/>
          <w:szCs w:val="28"/>
          <w:bdr w:val="none" w:sz="0" w:space="0" w:color="auto" w:frame="1"/>
        </w:rPr>
        <w:t>трапецевидную</w:t>
      </w:r>
      <w:proofErr w:type="spellEnd"/>
      <w:r w:rsidRPr="00A102B3">
        <w:rPr>
          <w:color w:val="000000"/>
          <w:sz w:val="28"/>
          <w:szCs w:val="28"/>
          <w:bdr w:val="none" w:sz="0" w:space="0" w:color="auto" w:frame="1"/>
        </w:rPr>
        <w:t xml:space="preserve"> форму (обеспечивается больший угол обзора зрения), а также справа маски имеется заглу</w:t>
      </w:r>
      <w:r w:rsidRPr="00A102B3">
        <w:rPr>
          <w:color w:val="000000"/>
          <w:sz w:val="28"/>
          <w:szCs w:val="28"/>
          <w:bdr w:val="none" w:sz="0" w:space="0" w:color="auto" w:frame="1"/>
        </w:rPr>
        <w:t>ш</w:t>
      </w:r>
      <w:r w:rsidRPr="00A102B3">
        <w:rPr>
          <w:color w:val="000000"/>
          <w:sz w:val="28"/>
          <w:szCs w:val="28"/>
          <w:bdr w:val="none" w:sz="0" w:space="0" w:color="auto" w:frame="1"/>
        </w:rPr>
        <w:t>ка. Путем перестановки местами узла клапана вдоха и заглушки можно монтировать ф</w:t>
      </w:r>
      <w:r>
        <w:rPr>
          <w:color w:val="000000"/>
          <w:sz w:val="28"/>
          <w:szCs w:val="28"/>
          <w:bdr w:val="none" w:sz="0" w:space="0" w:color="auto" w:frame="1"/>
        </w:rPr>
        <w:t>ильтрующую коробку справа маски.</w:t>
      </w:r>
    </w:p>
    <w:p w:rsidR="001C5F90" w:rsidRPr="00A102B3" w:rsidRDefault="001C5F90" w:rsidP="001C5F90">
      <w:pPr>
        <w:widowControl w:val="0"/>
        <w:spacing w:line="235" w:lineRule="auto"/>
        <w:ind w:firstLine="708"/>
        <w:jc w:val="both"/>
        <w:rPr>
          <w:bCs/>
          <w:color w:val="000000"/>
          <w:sz w:val="28"/>
          <w:szCs w:val="28"/>
        </w:rPr>
      </w:pPr>
      <w:r w:rsidRPr="00A102B3">
        <w:rPr>
          <w:bCs/>
          <w:color w:val="000000"/>
          <w:sz w:val="28"/>
          <w:szCs w:val="28"/>
        </w:rPr>
        <w:t>Противогаз ГП-7ВМ предназначен для защиты от попадания в органы дыхания, в глаза и на лицо человека отравляющих веществ, радиоактивных паров и аэрозолей и бактериальных (биологических) средств.</w:t>
      </w:r>
    </w:p>
    <w:p w:rsidR="001C5F90" w:rsidRPr="00A102B3" w:rsidRDefault="001C5F90" w:rsidP="001C5F90">
      <w:pPr>
        <w:widowControl w:val="0"/>
        <w:spacing w:line="235" w:lineRule="auto"/>
        <w:ind w:firstLine="709"/>
        <w:jc w:val="both"/>
        <w:rPr>
          <w:bCs/>
          <w:color w:val="000000"/>
          <w:sz w:val="28"/>
          <w:szCs w:val="28"/>
        </w:rPr>
      </w:pPr>
      <w:r w:rsidRPr="00A102B3">
        <w:rPr>
          <w:bCs/>
          <w:color w:val="000000"/>
          <w:sz w:val="28"/>
          <w:szCs w:val="28"/>
        </w:rPr>
        <w:t>Обеспечивает высокоэффективную защиту:</w:t>
      </w:r>
    </w:p>
    <w:p w:rsidR="001C5F90" w:rsidRPr="00A102B3" w:rsidRDefault="001C5F90" w:rsidP="001C5F90">
      <w:pPr>
        <w:widowControl w:val="0"/>
        <w:spacing w:line="235" w:lineRule="auto"/>
        <w:ind w:firstLine="709"/>
        <w:jc w:val="both"/>
        <w:rPr>
          <w:bCs/>
          <w:color w:val="000000"/>
          <w:sz w:val="28"/>
          <w:szCs w:val="28"/>
        </w:rPr>
      </w:pPr>
      <w:r w:rsidRPr="00A102B3">
        <w:rPr>
          <w:bCs/>
          <w:color w:val="000000"/>
          <w:sz w:val="28"/>
          <w:szCs w:val="28"/>
        </w:rPr>
        <w:t xml:space="preserve">- от паров отравляющих веществ </w:t>
      </w:r>
      <w:proofErr w:type="gramStart"/>
      <w:r w:rsidRPr="00A102B3">
        <w:rPr>
          <w:bCs/>
          <w:color w:val="000000"/>
          <w:sz w:val="28"/>
          <w:szCs w:val="28"/>
        </w:rPr>
        <w:t>нервно-паралитического</w:t>
      </w:r>
      <w:proofErr w:type="gramEnd"/>
      <w:r w:rsidRPr="00A102B3">
        <w:rPr>
          <w:bCs/>
          <w:color w:val="000000"/>
          <w:sz w:val="28"/>
          <w:szCs w:val="28"/>
        </w:rPr>
        <w:t xml:space="preserve"> действия типа зарин, зоман, </w:t>
      </w:r>
      <w:proofErr w:type="spellStart"/>
      <w:r w:rsidRPr="00A102B3">
        <w:rPr>
          <w:bCs/>
          <w:color w:val="000000"/>
          <w:sz w:val="28"/>
          <w:szCs w:val="28"/>
        </w:rPr>
        <w:t>общеядовитого</w:t>
      </w:r>
      <w:proofErr w:type="spellEnd"/>
      <w:r w:rsidRPr="00A102B3">
        <w:rPr>
          <w:bCs/>
          <w:color w:val="000000"/>
          <w:sz w:val="28"/>
          <w:szCs w:val="28"/>
        </w:rPr>
        <w:t xml:space="preserve"> действия типа хлорциан, синильная кислота со временем з</w:t>
      </w:r>
      <w:r w:rsidRPr="00A102B3">
        <w:rPr>
          <w:bCs/>
          <w:color w:val="000000"/>
          <w:sz w:val="28"/>
          <w:szCs w:val="28"/>
        </w:rPr>
        <w:t>а</w:t>
      </w:r>
      <w:r w:rsidRPr="00A102B3">
        <w:rPr>
          <w:bCs/>
          <w:color w:val="000000"/>
          <w:sz w:val="28"/>
          <w:szCs w:val="28"/>
        </w:rPr>
        <w:t>щитного действия до 6 часов;</w:t>
      </w:r>
    </w:p>
    <w:p w:rsidR="001C5F90" w:rsidRPr="00A102B3" w:rsidRDefault="001C5F90" w:rsidP="001C5F90">
      <w:pPr>
        <w:widowControl w:val="0"/>
        <w:spacing w:line="235" w:lineRule="auto"/>
        <w:ind w:firstLine="709"/>
        <w:jc w:val="both"/>
        <w:rPr>
          <w:bCs/>
          <w:color w:val="000000"/>
          <w:sz w:val="28"/>
          <w:szCs w:val="28"/>
        </w:rPr>
      </w:pPr>
      <w:r w:rsidRPr="00A102B3">
        <w:rPr>
          <w:bCs/>
          <w:color w:val="000000"/>
          <w:sz w:val="28"/>
          <w:szCs w:val="28"/>
        </w:rPr>
        <w:t xml:space="preserve">- от капель отравляющих веществ кожно-нарывного действия типа иприт со временем защитного действия до 2 часов при температуре окружающего воздуха </w:t>
      </w:r>
      <w:proofErr w:type="gramStart"/>
      <w:r w:rsidRPr="00A102B3">
        <w:rPr>
          <w:bCs/>
          <w:color w:val="000000"/>
          <w:sz w:val="28"/>
          <w:szCs w:val="28"/>
        </w:rPr>
        <w:t>от</w:t>
      </w:r>
      <w:proofErr w:type="gramEnd"/>
      <w:r w:rsidRPr="00A102B3">
        <w:rPr>
          <w:bCs/>
          <w:color w:val="000000"/>
          <w:sz w:val="28"/>
          <w:szCs w:val="28"/>
        </w:rPr>
        <w:t xml:space="preserve"> минус 40 гр. С до плюс 50 гр. С.</w:t>
      </w:r>
    </w:p>
    <w:p w:rsidR="001C5F90" w:rsidRPr="00A102B3" w:rsidRDefault="001C5F90" w:rsidP="001C5F90">
      <w:pPr>
        <w:widowControl w:val="0"/>
        <w:spacing w:line="235" w:lineRule="auto"/>
        <w:ind w:firstLine="709"/>
        <w:jc w:val="both"/>
        <w:rPr>
          <w:bCs/>
          <w:color w:val="000000"/>
          <w:sz w:val="28"/>
          <w:szCs w:val="28"/>
        </w:rPr>
      </w:pPr>
      <w:r w:rsidRPr="00A102B3">
        <w:rPr>
          <w:bCs/>
          <w:color w:val="000000"/>
          <w:sz w:val="28"/>
          <w:szCs w:val="28"/>
        </w:rPr>
        <w:t>Противогаз ГП-7ВМ отличается от противогаза ГП-7В тем, что маска М-80 им</w:t>
      </w:r>
      <w:r w:rsidRPr="00A102B3">
        <w:rPr>
          <w:bCs/>
          <w:color w:val="000000"/>
          <w:sz w:val="28"/>
          <w:szCs w:val="28"/>
        </w:rPr>
        <w:t>е</w:t>
      </w:r>
      <w:r w:rsidRPr="00A102B3">
        <w:rPr>
          <w:bCs/>
          <w:color w:val="000000"/>
          <w:sz w:val="28"/>
          <w:szCs w:val="28"/>
        </w:rPr>
        <w:t>ет очковый узел в виде трапециевидных изогнутых стекол, обеспечивающих возмо</w:t>
      </w:r>
      <w:r w:rsidRPr="00A102B3">
        <w:rPr>
          <w:bCs/>
          <w:color w:val="000000"/>
          <w:sz w:val="28"/>
          <w:szCs w:val="28"/>
        </w:rPr>
        <w:t>ж</w:t>
      </w:r>
      <w:r w:rsidRPr="00A102B3">
        <w:rPr>
          <w:bCs/>
          <w:color w:val="000000"/>
          <w:sz w:val="28"/>
          <w:szCs w:val="28"/>
        </w:rPr>
        <w:t>ность работы с оптическими приборами.</w:t>
      </w:r>
    </w:p>
    <w:p w:rsidR="001C5F90" w:rsidRPr="00A102B3" w:rsidRDefault="001C5F90" w:rsidP="001C5F90">
      <w:pPr>
        <w:widowControl w:val="0"/>
        <w:spacing w:line="235" w:lineRule="auto"/>
        <w:ind w:firstLine="709"/>
        <w:jc w:val="both"/>
        <w:rPr>
          <w:bCs/>
          <w:color w:val="000000"/>
          <w:sz w:val="28"/>
          <w:szCs w:val="28"/>
        </w:rPr>
      </w:pPr>
      <w:r w:rsidRPr="00A102B3">
        <w:rPr>
          <w:bCs/>
          <w:color w:val="000000"/>
          <w:sz w:val="28"/>
          <w:szCs w:val="28"/>
        </w:rPr>
        <w:t>ГП-7ВМ - аналог армейского противогаза ПМК</w:t>
      </w:r>
      <w:r>
        <w:rPr>
          <w:bCs/>
          <w:color w:val="000000"/>
          <w:sz w:val="28"/>
          <w:szCs w:val="28"/>
        </w:rPr>
        <w:t>.</w:t>
      </w:r>
    </w:p>
    <w:p w:rsidR="001C5F90" w:rsidRDefault="001C5F90" w:rsidP="001C5F90">
      <w:pPr>
        <w:widowControl w:val="0"/>
        <w:spacing w:line="235" w:lineRule="auto"/>
        <w:ind w:firstLine="709"/>
        <w:jc w:val="both"/>
        <w:rPr>
          <w:bCs/>
          <w:color w:val="000000"/>
          <w:sz w:val="28"/>
          <w:szCs w:val="28"/>
        </w:rPr>
      </w:pPr>
      <w:r w:rsidRPr="00A102B3">
        <w:rPr>
          <w:bCs/>
          <w:color w:val="000000"/>
          <w:sz w:val="28"/>
          <w:szCs w:val="28"/>
        </w:rPr>
        <w:t>Противогаз ГП-7ВМ обеспечивает прием воды в надетом противогазе из фляги для питьевой воды, снабженной специальной крышкой.</w:t>
      </w:r>
    </w:p>
    <w:p w:rsidR="00B373C2" w:rsidRDefault="00B373C2" w:rsidP="001C5F90">
      <w:pPr>
        <w:widowControl w:val="0"/>
        <w:spacing w:line="235" w:lineRule="auto"/>
        <w:ind w:firstLine="709"/>
        <w:jc w:val="both"/>
        <w:rPr>
          <w:bCs/>
          <w:color w:val="000000"/>
          <w:sz w:val="28"/>
          <w:szCs w:val="28"/>
        </w:rPr>
      </w:pPr>
    </w:p>
    <w:p w:rsidR="001C5F90" w:rsidRDefault="001C5F90" w:rsidP="001C5F90">
      <w:pPr>
        <w:widowControl w:val="0"/>
        <w:spacing w:line="235" w:lineRule="auto"/>
        <w:ind w:firstLine="709"/>
        <w:jc w:val="center"/>
        <w:rPr>
          <w:b/>
          <w:bCs/>
          <w:color w:val="000000"/>
          <w:sz w:val="28"/>
          <w:szCs w:val="28"/>
        </w:rPr>
      </w:pPr>
      <w:r w:rsidRPr="00442E22">
        <w:rPr>
          <w:b/>
          <w:bCs/>
          <w:color w:val="000000"/>
          <w:sz w:val="28"/>
          <w:szCs w:val="28"/>
        </w:rPr>
        <w:lastRenderedPageBreak/>
        <w:t>Гражданский противогаз ГП-21.</w:t>
      </w:r>
    </w:p>
    <w:p w:rsidR="001C5F90" w:rsidRDefault="00E4163D" w:rsidP="001C5F90">
      <w:pPr>
        <w:widowControl w:val="0"/>
        <w:spacing w:line="235" w:lineRule="auto"/>
        <w:ind w:firstLine="709"/>
        <w:jc w:val="center"/>
        <w:rPr>
          <w:b/>
          <w:bCs/>
          <w:color w:val="000000"/>
          <w:sz w:val="28"/>
          <w:szCs w:val="28"/>
        </w:rPr>
      </w:pPr>
      <w:r>
        <w:rPr>
          <w:b/>
          <w:bCs/>
          <w:noProof/>
          <w:color w:val="000000"/>
          <w:sz w:val="28"/>
          <w:szCs w:val="28"/>
        </w:rPr>
        <w:drawing>
          <wp:inline distT="0" distB="0" distL="0" distR="0">
            <wp:extent cx="5176482" cy="4483289"/>
            <wp:effectExtent l="19050" t="0" r="5118"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76482" cy="4483289"/>
                    </a:xfrm>
                    <a:prstGeom prst="rect">
                      <a:avLst/>
                    </a:prstGeom>
                    <a:noFill/>
                    <a:ln>
                      <a:noFill/>
                    </a:ln>
                  </pic:spPr>
                </pic:pic>
              </a:graphicData>
            </a:graphic>
          </wp:inline>
        </w:drawing>
      </w:r>
    </w:p>
    <w:p w:rsidR="001C5F90" w:rsidRDefault="001C5F90" w:rsidP="001C5F90">
      <w:pPr>
        <w:pStyle w:val="af1"/>
        <w:shd w:val="clear" w:color="auto" w:fill="FFFFFF"/>
        <w:spacing w:before="120" w:beforeAutospacing="0" w:after="120" w:afterAutospacing="0"/>
        <w:ind w:firstLine="993"/>
        <w:jc w:val="both"/>
        <w:rPr>
          <w:color w:val="222222"/>
          <w:sz w:val="28"/>
          <w:szCs w:val="28"/>
        </w:rPr>
      </w:pPr>
      <w:r w:rsidRPr="00533624">
        <w:rPr>
          <w:color w:val="222222"/>
          <w:sz w:val="28"/>
          <w:szCs w:val="28"/>
        </w:rPr>
        <w:t xml:space="preserve">Лицевая часть гражданского противогаза ГП-21 состоит из корпуса в виде низкопрофильной маски объемного типа с </w:t>
      </w:r>
      <w:proofErr w:type="spellStart"/>
      <w:r w:rsidRPr="00533624">
        <w:rPr>
          <w:color w:val="222222"/>
          <w:sz w:val="28"/>
          <w:szCs w:val="28"/>
        </w:rPr>
        <w:t>подмасочником</w:t>
      </w:r>
      <w:proofErr w:type="spellEnd"/>
      <w:r w:rsidRPr="00533624">
        <w:rPr>
          <w:color w:val="222222"/>
          <w:sz w:val="28"/>
          <w:szCs w:val="28"/>
        </w:rPr>
        <w:t>, обтюратором, отформ</w:t>
      </w:r>
      <w:r w:rsidRPr="00533624">
        <w:rPr>
          <w:color w:val="222222"/>
          <w:sz w:val="28"/>
          <w:szCs w:val="28"/>
        </w:rPr>
        <w:t>о</w:t>
      </w:r>
      <w:r w:rsidRPr="00533624">
        <w:rPr>
          <w:color w:val="222222"/>
          <w:sz w:val="28"/>
          <w:szCs w:val="28"/>
        </w:rPr>
        <w:t>ванным заодно целое с корпусом маски, панорамного «мягкого» стекла термическим способом вмонтированного в корпус, неразборного переговорного устройства ка</w:t>
      </w:r>
      <w:r w:rsidRPr="00533624">
        <w:rPr>
          <w:color w:val="222222"/>
          <w:sz w:val="28"/>
          <w:szCs w:val="28"/>
        </w:rPr>
        <w:t>п</w:t>
      </w:r>
      <w:r w:rsidRPr="00533624">
        <w:rPr>
          <w:color w:val="222222"/>
          <w:sz w:val="28"/>
          <w:szCs w:val="28"/>
        </w:rPr>
        <w:t xml:space="preserve">сульного типа, узла выдоха, оголовья, двух узлов вдоха - подсоединения фильтра, один из которых закрыт заглушкой. </w:t>
      </w:r>
    </w:p>
    <w:p w:rsidR="001C5F90" w:rsidRDefault="001C5F90" w:rsidP="001C5F90">
      <w:pPr>
        <w:pStyle w:val="af1"/>
        <w:shd w:val="clear" w:color="auto" w:fill="FFFFFF"/>
        <w:spacing w:before="120" w:beforeAutospacing="0" w:after="120" w:afterAutospacing="0"/>
        <w:ind w:firstLine="993"/>
        <w:jc w:val="both"/>
        <w:rPr>
          <w:color w:val="222222"/>
          <w:sz w:val="28"/>
          <w:szCs w:val="28"/>
        </w:rPr>
      </w:pPr>
      <w:r w:rsidRPr="00533624">
        <w:rPr>
          <w:color w:val="222222"/>
          <w:sz w:val="28"/>
          <w:szCs w:val="28"/>
        </w:rPr>
        <w:t>Для учета индивидуальных особенностей пользователей лицевая часть имеет левостороннее и правостороннее расположение узлов вдоха – подсоединения фил</w:t>
      </w:r>
      <w:r w:rsidRPr="00533624">
        <w:rPr>
          <w:color w:val="222222"/>
          <w:sz w:val="28"/>
          <w:szCs w:val="28"/>
        </w:rPr>
        <w:t>ь</w:t>
      </w:r>
      <w:r w:rsidRPr="00533624">
        <w:rPr>
          <w:color w:val="222222"/>
          <w:sz w:val="28"/>
          <w:szCs w:val="28"/>
        </w:rPr>
        <w:t xml:space="preserve">тра. При этом оба узла вдоха имеют резьбовые соединения (один из узлов закрыт ввинчиваемой  заглушкой). Это позволяет избежать перестановки седловины узла вдоха при смене расположения фильтра. Лицевая часть имеет </w:t>
      </w:r>
      <w:proofErr w:type="spellStart"/>
      <w:r w:rsidRPr="00533624">
        <w:rPr>
          <w:color w:val="222222"/>
          <w:sz w:val="28"/>
          <w:szCs w:val="28"/>
        </w:rPr>
        <w:t>шеститочечное</w:t>
      </w:r>
      <w:proofErr w:type="spellEnd"/>
      <w:r w:rsidRPr="00533624">
        <w:rPr>
          <w:color w:val="222222"/>
          <w:sz w:val="28"/>
          <w:szCs w:val="28"/>
        </w:rPr>
        <w:t xml:space="preserve"> крепл</w:t>
      </w:r>
      <w:r w:rsidRPr="00533624">
        <w:rPr>
          <w:color w:val="222222"/>
          <w:sz w:val="28"/>
          <w:szCs w:val="28"/>
        </w:rPr>
        <w:t>е</w:t>
      </w:r>
      <w:r w:rsidRPr="00533624">
        <w:rPr>
          <w:color w:val="222222"/>
          <w:sz w:val="28"/>
          <w:szCs w:val="28"/>
        </w:rPr>
        <w:t xml:space="preserve">ние оголовья с самозатягивающимися пряжками для быстрой подгонки к любому типу лица. </w:t>
      </w:r>
    </w:p>
    <w:p w:rsidR="001C5F90" w:rsidRDefault="001C5F90" w:rsidP="001C5F90">
      <w:pPr>
        <w:pStyle w:val="af1"/>
        <w:shd w:val="clear" w:color="auto" w:fill="FFFFFF"/>
        <w:spacing w:before="120" w:beforeAutospacing="0" w:after="120" w:afterAutospacing="0"/>
        <w:ind w:firstLine="993"/>
        <w:jc w:val="both"/>
        <w:rPr>
          <w:color w:val="222222"/>
          <w:sz w:val="28"/>
          <w:szCs w:val="28"/>
        </w:rPr>
      </w:pPr>
      <w:r w:rsidRPr="00533624">
        <w:rPr>
          <w:color w:val="222222"/>
          <w:sz w:val="28"/>
          <w:szCs w:val="28"/>
        </w:rPr>
        <w:t>Панорамное стекло изготовлено из прозрачного гибкого полимерного матер</w:t>
      </w:r>
      <w:r w:rsidRPr="00533624">
        <w:rPr>
          <w:color w:val="222222"/>
          <w:sz w:val="28"/>
          <w:szCs w:val="28"/>
        </w:rPr>
        <w:t>и</w:t>
      </w:r>
      <w:r w:rsidRPr="00533624">
        <w:rPr>
          <w:color w:val="222222"/>
          <w:sz w:val="28"/>
          <w:szCs w:val="28"/>
        </w:rPr>
        <w:t xml:space="preserve">ала, стойкого к истиранию и при различных механических воздействиях (удары, </w:t>
      </w:r>
      <w:proofErr w:type="gramStart"/>
      <w:r w:rsidRPr="00533624">
        <w:rPr>
          <w:color w:val="222222"/>
          <w:sz w:val="28"/>
          <w:szCs w:val="28"/>
        </w:rPr>
        <w:t xml:space="preserve">нагрузки) </w:t>
      </w:r>
      <w:proofErr w:type="gramEnd"/>
      <w:r w:rsidRPr="00533624">
        <w:rPr>
          <w:color w:val="222222"/>
          <w:sz w:val="28"/>
          <w:szCs w:val="28"/>
        </w:rPr>
        <w:t xml:space="preserve">оно не деформируется и возвращается в первоначальное состояние. Наличие в конструкции лицевой части </w:t>
      </w:r>
      <w:proofErr w:type="spellStart"/>
      <w:r w:rsidRPr="00533624">
        <w:rPr>
          <w:color w:val="222222"/>
          <w:sz w:val="28"/>
          <w:szCs w:val="28"/>
        </w:rPr>
        <w:t>подмасочника</w:t>
      </w:r>
      <w:proofErr w:type="spellEnd"/>
      <w:r w:rsidRPr="00533624">
        <w:rPr>
          <w:color w:val="222222"/>
          <w:sz w:val="28"/>
          <w:szCs w:val="28"/>
        </w:rPr>
        <w:t xml:space="preserve"> обеспечивает плотное прилегание лиц</w:t>
      </w:r>
      <w:r w:rsidRPr="00533624">
        <w:rPr>
          <w:color w:val="222222"/>
          <w:sz w:val="28"/>
          <w:szCs w:val="28"/>
        </w:rPr>
        <w:t>е</w:t>
      </w:r>
      <w:r w:rsidRPr="00533624">
        <w:rPr>
          <w:color w:val="222222"/>
          <w:sz w:val="28"/>
          <w:szCs w:val="28"/>
        </w:rPr>
        <w:t xml:space="preserve">вой части к носу и рту пользователя, а встроенные в </w:t>
      </w:r>
      <w:proofErr w:type="spellStart"/>
      <w:r w:rsidRPr="00533624">
        <w:rPr>
          <w:color w:val="222222"/>
          <w:sz w:val="28"/>
          <w:szCs w:val="28"/>
        </w:rPr>
        <w:t>подмасочник</w:t>
      </w:r>
      <w:proofErr w:type="spellEnd"/>
      <w:r w:rsidRPr="00533624">
        <w:rPr>
          <w:color w:val="222222"/>
          <w:sz w:val="28"/>
          <w:szCs w:val="28"/>
        </w:rPr>
        <w:t xml:space="preserve"> клапаны исключают возможность запотевания внутренней поверхности панорамного стекла.</w:t>
      </w:r>
    </w:p>
    <w:p w:rsidR="001C5F90" w:rsidRPr="00533624" w:rsidRDefault="00E4163D" w:rsidP="00B373C2">
      <w:pPr>
        <w:pStyle w:val="af1"/>
        <w:shd w:val="clear" w:color="auto" w:fill="FFFFFF"/>
        <w:spacing w:before="120" w:beforeAutospacing="0" w:after="120" w:afterAutospacing="0"/>
        <w:ind w:firstLine="993"/>
        <w:jc w:val="center"/>
        <w:rPr>
          <w:color w:val="222222"/>
          <w:sz w:val="28"/>
          <w:szCs w:val="28"/>
        </w:rPr>
      </w:pPr>
      <w:r>
        <w:rPr>
          <w:noProof/>
          <w:color w:val="222222"/>
          <w:sz w:val="28"/>
          <w:szCs w:val="28"/>
        </w:rPr>
        <w:lastRenderedPageBreak/>
        <w:drawing>
          <wp:inline distT="0" distB="0" distL="0" distR="0">
            <wp:extent cx="4954137" cy="3268638"/>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54137" cy="3268638"/>
                    </a:xfrm>
                    <a:prstGeom prst="rect">
                      <a:avLst/>
                    </a:prstGeom>
                    <a:noFill/>
                    <a:ln>
                      <a:noFill/>
                    </a:ln>
                  </pic:spPr>
                </pic:pic>
              </a:graphicData>
            </a:graphic>
          </wp:inline>
        </w:drawing>
      </w:r>
    </w:p>
    <w:p w:rsidR="001C5F90" w:rsidRDefault="001C5F90" w:rsidP="001C5F90">
      <w:pPr>
        <w:pStyle w:val="af1"/>
        <w:shd w:val="clear" w:color="auto" w:fill="FFFFFF"/>
        <w:spacing w:before="120" w:beforeAutospacing="0" w:after="120" w:afterAutospacing="0"/>
        <w:ind w:firstLine="993"/>
        <w:jc w:val="both"/>
        <w:rPr>
          <w:bCs/>
          <w:color w:val="222222"/>
          <w:sz w:val="28"/>
          <w:szCs w:val="28"/>
        </w:rPr>
      </w:pPr>
      <w:r>
        <w:rPr>
          <w:color w:val="222222"/>
          <w:sz w:val="28"/>
          <w:szCs w:val="28"/>
        </w:rPr>
        <w:t>Противогаз комплектуется фильтром цельнометаллическим комбинирова</w:t>
      </w:r>
      <w:r>
        <w:rPr>
          <w:color w:val="222222"/>
          <w:sz w:val="28"/>
          <w:szCs w:val="28"/>
        </w:rPr>
        <w:t>н</w:t>
      </w:r>
      <w:r>
        <w:rPr>
          <w:color w:val="222222"/>
          <w:sz w:val="28"/>
          <w:szCs w:val="28"/>
        </w:rPr>
        <w:t>ным специальным</w:t>
      </w:r>
      <w:r w:rsidRPr="00EC09E2">
        <w:rPr>
          <w:b/>
          <w:bCs/>
          <w:color w:val="222222"/>
          <w:sz w:val="28"/>
          <w:szCs w:val="28"/>
        </w:rPr>
        <w:t xml:space="preserve"> </w:t>
      </w:r>
      <w:r w:rsidRPr="00EC09E2">
        <w:rPr>
          <w:bCs/>
          <w:color w:val="222222"/>
          <w:sz w:val="28"/>
          <w:szCs w:val="28"/>
        </w:rPr>
        <w:t xml:space="preserve">марки </w:t>
      </w:r>
      <w:r w:rsidRPr="00EC09E2">
        <w:rPr>
          <w:bCs/>
          <w:color w:val="222222"/>
          <w:sz w:val="28"/>
          <w:szCs w:val="28"/>
          <w:lang w:val="en-US"/>
        </w:rPr>
        <w:t>A</w:t>
      </w:r>
      <w:r w:rsidRPr="00EC09E2">
        <w:rPr>
          <w:bCs/>
          <w:color w:val="222222"/>
          <w:sz w:val="28"/>
          <w:szCs w:val="28"/>
        </w:rPr>
        <w:t>1</w:t>
      </w:r>
      <w:r w:rsidRPr="00EC09E2">
        <w:rPr>
          <w:bCs/>
          <w:color w:val="222222"/>
          <w:sz w:val="28"/>
          <w:szCs w:val="28"/>
          <w:lang w:val="en-US"/>
        </w:rPr>
        <w:t>B</w:t>
      </w:r>
      <w:r w:rsidRPr="00EC09E2">
        <w:rPr>
          <w:bCs/>
          <w:color w:val="222222"/>
          <w:sz w:val="28"/>
          <w:szCs w:val="28"/>
        </w:rPr>
        <w:t>1</w:t>
      </w:r>
      <w:r w:rsidRPr="00EC09E2">
        <w:rPr>
          <w:bCs/>
          <w:color w:val="222222"/>
          <w:sz w:val="28"/>
          <w:szCs w:val="28"/>
          <w:lang w:val="en-US"/>
        </w:rPr>
        <w:t>E</w:t>
      </w:r>
      <w:r w:rsidRPr="00EC09E2">
        <w:rPr>
          <w:bCs/>
          <w:color w:val="222222"/>
          <w:sz w:val="28"/>
          <w:szCs w:val="28"/>
        </w:rPr>
        <w:t>1</w:t>
      </w:r>
      <w:r w:rsidRPr="00EC09E2">
        <w:rPr>
          <w:bCs/>
          <w:color w:val="222222"/>
          <w:sz w:val="28"/>
          <w:szCs w:val="28"/>
          <w:lang w:val="en-US"/>
        </w:rPr>
        <w:t>K</w:t>
      </w:r>
      <w:r w:rsidRPr="00EC09E2">
        <w:rPr>
          <w:bCs/>
          <w:color w:val="222222"/>
          <w:sz w:val="28"/>
          <w:szCs w:val="28"/>
        </w:rPr>
        <w:t>1</w:t>
      </w:r>
      <w:proofErr w:type="spellStart"/>
      <w:r w:rsidRPr="00EC09E2">
        <w:rPr>
          <w:bCs/>
          <w:color w:val="222222"/>
          <w:sz w:val="28"/>
          <w:szCs w:val="28"/>
          <w:lang w:val="en-US"/>
        </w:rPr>
        <w:t>SXHgP</w:t>
      </w:r>
      <w:proofErr w:type="spellEnd"/>
      <w:r w:rsidRPr="00EC09E2">
        <w:rPr>
          <w:bCs/>
          <w:color w:val="222222"/>
          <w:sz w:val="28"/>
          <w:szCs w:val="28"/>
        </w:rPr>
        <w:t>3</w:t>
      </w:r>
      <w:r w:rsidRPr="00EC09E2">
        <w:rPr>
          <w:bCs/>
          <w:color w:val="222222"/>
          <w:sz w:val="28"/>
          <w:szCs w:val="28"/>
          <w:lang w:val="en-US"/>
        </w:rPr>
        <w:t>D</w:t>
      </w:r>
      <w:r>
        <w:rPr>
          <w:bCs/>
          <w:color w:val="222222"/>
          <w:sz w:val="28"/>
          <w:szCs w:val="28"/>
        </w:rPr>
        <w:t xml:space="preserve">, обеспечивающим надёжную защиту от ряда АХОВ в том числе: от аммиака не менее 50 минут, от хлора не менее 20 минут. </w:t>
      </w:r>
    </w:p>
    <w:p w:rsidR="001C5F90" w:rsidRPr="00B373C2" w:rsidRDefault="001C5F90" w:rsidP="001C5F90">
      <w:pPr>
        <w:pStyle w:val="affc"/>
        <w:ind w:left="426"/>
        <w:rPr>
          <w:b/>
          <w:i/>
          <w:sz w:val="28"/>
          <w:szCs w:val="28"/>
        </w:rPr>
      </w:pPr>
      <w:r w:rsidRPr="00B373C2">
        <w:rPr>
          <w:b/>
          <w:i/>
          <w:sz w:val="28"/>
          <w:szCs w:val="28"/>
        </w:rPr>
        <w:t>Классификация противогазовых фильтров</w:t>
      </w:r>
      <w:r w:rsidR="00B373C2">
        <w:rPr>
          <w:b/>
          <w:i/>
          <w:sz w:val="28"/>
          <w:szCs w:val="28"/>
        </w:rPr>
        <w:t xml:space="preserve"> </w:t>
      </w:r>
      <w:r w:rsidRPr="00B373C2">
        <w:rPr>
          <w:b/>
          <w:i/>
          <w:sz w:val="28"/>
          <w:szCs w:val="28"/>
        </w:rPr>
        <w:t>согласно ГОСТ 12.4.235-2012</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2"/>
        <w:gridCol w:w="1633"/>
        <w:gridCol w:w="1808"/>
        <w:gridCol w:w="5847"/>
      </w:tblGrid>
      <w:tr w:rsidR="001C5F90" w:rsidRPr="00B373C2" w:rsidTr="00B373C2">
        <w:trPr>
          <w:trHeight w:val="298"/>
        </w:trPr>
        <w:tc>
          <w:tcPr>
            <w:tcW w:w="1202" w:type="dxa"/>
            <w:shd w:val="clear" w:color="auto" w:fill="FFFFFF" w:themeFill="background1"/>
          </w:tcPr>
          <w:p w:rsidR="001C5F90" w:rsidRPr="00B373C2" w:rsidRDefault="001C5F90" w:rsidP="001C5F90">
            <w:pPr>
              <w:pStyle w:val="affc"/>
              <w:ind w:left="-108"/>
              <w:jc w:val="center"/>
              <w:rPr>
                <w:b/>
                <w:sz w:val="28"/>
                <w:szCs w:val="28"/>
              </w:rPr>
            </w:pPr>
            <w:r w:rsidRPr="00B373C2">
              <w:rPr>
                <w:b/>
                <w:sz w:val="28"/>
                <w:szCs w:val="28"/>
              </w:rPr>
              <w:t>Марка</w:t>
            </w:r>
          </w:p>
          <w:p w:rsidR="001C5F90" w:rsidRPr="00B373C2" w:rsidRDefault="001C5F90" w:rsidP="00B373C2">
            <w:pPr>
              <w:pStyle w:val="affc"/>
              <w:ind w:left="-108"/>
              <w:jc w:val="center"/>
              <w:rPr>
                <w:b/>
                <w:sz w:val="28"/>
                <w:szCs w:val="28"/>
              </w:rPr>
            </w:pPr>
            <w:r w:rsidRPr="00B373C2">
              <w:rPr>
                <w:b/>
                <w:sz w:val="28"/>
                <w:szCs w:val="28"/>
              </w:rPr>
              <w:t>фильтра</w:t>
            </w:r>
          </w:p>
        </w:tc>
        <w:tc>
          <w:tcPr>
            <w:tcW w:w="1633" w:type="dxa"/>
            <w:shd w:val="clear" w:color="auto" w:fill="FFFFFF" w:themeFill="background1"/>
          </w:tcPr>
          <w:p w:rsidR="001C5F90" w:rsidRPr="00B373C2" w:rsidRDefault="001C5F90" w:rsidP="001C5F90">
            <w:pPr>
              <w:pStyle w:val="affc"/>
              <w:ind w:firstLine="34"/>
              <w:jc w:val="center"/>
              <w:rPr>
                <w:b/>
                <w:sz w:val="28"/>
                <w:szCs w:val="28"/>
              </w:rPr>
            </w:pPr>
            <w:r w:rsidRPr="00B373C2">
              <w:rPr>
                <w:b/>
                <w:sz w:val="28"/>
                <w:szCs w:val="28"/>
              </w:rPr>
              <w:t>Класс</w:t>
            </w:r>
          </w:p>
          <w:p w:rsidR="001C5F90" w:rsidRPr="00B373C2" w:rsidRDefault="001C5F90" w:rsidP="001C5F90">
            <w:pPr>
              <w:pStyle w:val="affc"/>
              <w:ind w:firstLine="34"/>
              <w:jc w:val="center"/>
              <w:rPr>
                <w:b/>
                <w:sz w:val="28"/>
                <w:szCs w:val="28"/>
              </w:rPr>
            </w:pPr>
            <w:r w:rsidRPr="00B373C2">
              <w:rPr>
                <w:b/>
                <w:sz w:val="28"/>
                <w:szCs w:val="28"/>
              </w:rPr>
              <w:t>фильтра</w:t>
            </w:r>
          </w:p>
        </w:tc>
        <w:tc>
          <w:tcPr>
            <w:tcW w:w="1808" w:type="dxa"/>
            <w:shd w:val="clear" w:color="auto" w:fill="FFFFFF" w:themeFill="background1"/>
          </w:tcPr>
          <w:p w:rsidR="001C5F90" w:rsidRPr="00B373C2" w:rsidRDefault="001C5F90" w:rsidP="001C5F90">
            <w:pPr>
              <w:pStyle w:val="affc"/>
              <w:ind w:left="34"/>
              <w:jc w:val="center"/>
              <w:rPr>
                <w:b/>
                <w:sz w:val="28"/>
                <w:szCs w:val="28"/>
              </w:rPr>
            </w:pPr>
            <w:r w:rsidRPr="00B373C2">
              <w:rPr>
                <w:b/>
                <w:sz w:val="28"/>
                <w:szCs w:val="28"/>
              </w:rPr>
              <w:t>Цветовая</w:t>
            </w:r>
          </w:p>
          <w:p w:rsidR="001C5F90" w:rsidRPr="00B373C2" w:rsidRDefault="001C5F90" w:rsidP="001C5F90">
            <w:pPr>
              <w:pStyle w:val="affc"/>
              <w:ind w:left="34"/>
              <w:jc w:val="center"/>
              <w:rPr>
                <w:b/>
                <w:sz w:val="28"/>
                <w:szCs w:val="28"/>
              </w:rPr>
            </w:pPr>
            <w:r w:rsidRPr="00B373C2">
              <w:rPr>
                <w:b/>
                <w:sz w:val="28"/>
                <w:szCs w:val="28"/>
              </w:rPr>
              <w:t>маркировка</w:t>
            </w:r>
          </w:p>
        </w:tc>
        <w:tc>
          <w:tcPr>
            <w:tcW w:w="5847" w:type="dxa"/>
            <w:shd w:val="clear" w:color="auto" w:fill="FFFFFF" w:themeFill="background1"/>
          </w:tcPr>
          <w:p w:rsidR="001C5F90" w:rsidRPr="00B373C2" w:rsidRDefault="001C5F90" w:rsidP="001C5F90">
            <w:pPr>
              <w:pStyle w:val="affc"/>
              <w:ind w:left="34"/>
              <w:jc w:val="center"/>
              <w:rPr>
                <w:b/>
                <w:sz w:val="28"/>
                <w:szCs w:val="28"/>
              </w:rPr>
            </w:pPr>
            <w:r w:rsidRPr="00B373C2">
              <w:rPr>
                <w:b/>
                <w:sz w:val="28"/>
                <w:szCs w:val="28"/>
              </w:rPr>
              <w:t>Вещества, от которых</w:t>
            </w:r>
            <w:r w:rsidR="00B373C2">
              <w:rPr>
                <w:b/>
                <w:sz w:val="28"/>
                <w:szCs w:val="28"/>
              </w:rPr>
              <w:t xml:space="preserve"> </w:t>
            </w:r>
          </w:p>
          <w:p w:rsidR="001C5F90" w:rsidRPr="00B373C2" w:rsidRDefault="001C5F90" w:rsidP="001C5F90">
            <w:pPr>
              <w:pStyle w:val="affc"/>
              <w:ind w:left="34"/>
              <w:jc w:val="center"/>
              <w:rPr>
                <w:b/>
                <w:sz w:val="28"/>
                <w:szCs w:val="28"/>
              </w:rPr>
            </w:pPr>
            <w:r w:rsidRPr="00B373C2">
              <w:rPr>
                <w:b/>
                <w:sz w:val="28"/>
                <w:szCs w:val="28"/>
              </w:rPr>
              <w:t>защищает данная марка</w:t>
            </w:r>
          </w:p>
        </w:tc>
      </w:tr>
      <w:tr w:rsidR="001C5F90" w:rsidRPr="00B373C2" w:rsidTr="00B373C2">
        <w:trPr>
          <w:trHeight w:val="588"/>
        </w:trPr>
        <w:tc>
          <w:tcPr>
            <w:tcW w:w="1202" w:type="dxa"/>
            <w:shd w:val="clear" w:color="auto" w:fill="auto"/>
          </w:tcPr>
          <w:p w:rsidR="001C5F90" w:rsidRPr="00B373C2" w:rsidRDefault="001C5F90" w:rsidP="001C5F90">
            <w:pPr>
              <w:pStyle w:val="affc"/>
              <w:ind w:left="-108" w:firstLine="142"/>
              <w:jc w:val="center"/>
              <w:rPr>
                <w:sz w:val="28"/>
                <w:szCs w:val="28"/>
              </w:rPr>
            </w:pPr>
            <w:r w:rsidRPr="00B373C2">
              <w:rPr>
                <w:sz w:val="28"/>
                <w:szCs w:val="28"/>
              </w:rPr>
              <w:t>А</w:t>
            </w:r>
          </w:p>
        </w:tc>
        <w:tc>
          <w:tcPr>
            <w:tcW w:w="1633" w:type="dxa"/>
            <w:shd w:val="clear" w:color="auto" w:fill="auto"/>
          </w:tcPr>
          <w:p w:rsidR="001C5F90" w:rsidRPr="00B373C2" w:rsidRDefault="001C5F90" w:rsidP="001C5F90">
            <w:pPr>
              <w:pStyle w:val="affc"/>
              <w:ind w:left="34"/>
              <w:jc w:val="center"/>
              <w:rPr>
                <w:sz w:val="28"/>
                <w:szCs w:val="28"/>
              </w:rPr>
            </w:pPr>
            <w:r w:rsidRPr="00B373C2">
              <w:rPr>
                <w:sz w:val="28"/>
                <w:szCs w:val="28"/>
              </w:rPr>
              <w:t>1,2,3</w:t>
            </w:r>
          </w:p>
        </w:tc>
        <w:tc>
          <w:tcPr>
            <w:tcW w:w="1808" w:type="dxa"/>
            <w:shd w:val="clear" w:color="auto" w:fill="E36C0A"/>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B373C2">
            <w:pPr>
              <w:pStyle w:val="affc"/>
              <w:ind w:left="34"/>
              <w:rPr>
                <w:sz w:val="28"/>
                <w:szCs w:val="28"/>
              </w:rPr>
            </w:pPr>
            <w:r w:rsidRPr="00B373C2">
              <w:rPr>
                <w:sz w:val="28"/>
                <w:szCs w:val="28"/>
              </w:rPr>
              <w:t>Органические газы и пары с температурой кипения свыше  +65</w:t>
            </w:r>
            <w:proofErr w:type="gramStart"/>
            <w:r w:rsidRPr="00B373C2">
              <w:rPr>
                <w:sz w:val="28"/>
                <w:szCs w:val="28"/>
              </w:rPr>
              <w:t xml:space="preserve"> °С</w:t>
            </w:r>
            <w:proofErr w:type="gramEnd"/>
            <w:r w:rsidRPr="00B373C2">
              <w:rPr>
                <w:sz w:val="28"/>
                <w:szCs w:val="28"/>
              </w:rPr>
              <w:t xml:space="preserve"> (бензин, керосин, ац</w:t>
            </w:r>
            <w:r w:rsidRPr="00B373C2">
              <w:rPr>
                <w:sz w:val="28"/>
                <w:szCs w:val="28"/>
              </w:rPr>
              <w:t>е</w:t>
            </w:r>
            <w:r w:rsidRPr="00B373C2">
              <w:rPr>
                <w:sz w:val="28"/>
                <w:szCs w:val="28"/>
              </w:rPr>
              <w:t>тон, бензол, ксилол, циклогексан, сероуглерод и др.)</w:t>
            </w:r>
          </w:p>
        </w:tc>
      </w:tr>
      <w:tr w:rsidR="001C5F90" w:rsidRPr="00B373C2" w:rsidTr="00B373C2">
        <w:trPr>
          <w:trHeight w:val="447"/>
        </w:trPr>
        <w:tc>
          <w:tcPr>
            <w:tcW w:w="1202" w:type="dxa"/>
            <w:shd w:val="clear" w:color="auto" w:fill="auto"/>
          </w:tcPr>
          <w:p w:rsidR="001C5F90" w:rsidRPr="00B373C2" w:rsidRDefault="001C5F90" w:rsidP="001C5F90">
            <w:pPr>
              <w:pStyle w:val="affc"/>
              <w:ind w:left="-108" w:firstLine="142"/>
              <w:jc w:val="center"/>
              <w:rPr>
                <w:sz w:val="28"/>
                <w:szCs w:val="28"/>
              </w:rPr>
            </w:pPr>
            <w:r w:rsidRPr="00B373C2">
              <w:rPr>
                <w:sz w:val="28"/>
                <w:szCs w:val="28"/>
              </w:rPr>
              <w:t>АХ</w:t>
            </w:r>
          </w:p>
        </w:tc>
        <w:tc>
          <w:tcPr>
            <w:tcW w:w="1633" w:type="dxa"/>
            <w:shd w:val="clear" w:color="auto" w:fill="auto"/>
          </w:tcPr>
          <w:p w:rsidR="001C5F90" w:rsidRPr="00B373C2" w:rsidRDefault="001C5F90" w:rsidP="001C5F90">
            <w:pPr>
              <w:pStyle w:val="affc"/>
              <w:ind w:left="34"/>
              <w:jc w:val="center"/>
              <w:rPr>
                <w:sz w:val="28"/>
                <w:szCs w:val="28"/>
              </w:rPr>
            </w:pPr>
            <w:r w:rsidRPr="00B373C2">
              <w:rPr>
                <w:sz w:val="28"/>
                <w:szCs w:val="28"/>
              </w:rPr>
              <w:t>-</w:t>
            </w:r>
          </w:p>
        </w:tc>
        <w:tc>
          <w:tcPr>
            <w:tcW w:w="1808" w:type="dxa"/>
            <w:shd w:val="clear" w:color="auto" w:fill="E36C0A"/>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B373C2">
            <w:pPr>
              <w:pStyle w:val="affc"/>
              <w:ind w:left="34"/>
              <w:rPr>
                <w:sz w:val="28"/>
                <w:szCs w:val="28"/>
              </w:rPr>
            </w:pPr>
            <w:r w:rsidRPr="00B373C2">
              <w:rPr>
                <w:sz w:val="28"/>
                <w:szCs w:val="28"/>
              </w:rPr>
              <w:t>Органические пары с температурой кипения ниже +65</w:t>
            </w:r>
            <w:proofErr w:type="gramStart"/>
            <w:r w:rsidRPr="00B373C2">
              <w:rPr>
                <w:sz w:val="28"/>
                <w:szCs w:val="28"/>
              </w:rPr>
              <w:t xml:space="preserve"> °С</w:t>
            </w:r>
            <w:proofErr w:type="gramEnd"/>
            <w:r w:rsidRPr="00B373C2">
              <w:rPr>
                <w:sz w:val="28"/>
                <w:szCs w:val="28"/>
              </w:rPr>
              <w:t xml:space="preserve"> (ацетон, </w:t>
            </w:r>
            <w:proofErr w:type="spellStart"/>
            <w:r w:rsidRPr="00B373C2">
              <w:rPr>
                <w:sz w:val="28"/>
                <w:szCs w:val="28"/>
              </w:rPr>
              <w:t>диметилэфир</w:t>
            </w:r>
            <w:proofErr w:type="spellEnd"/>
            <w:r w:rsidRPr="00B373C2">
              <w:rPr>
                <w:sz w:val="28"/>
                <w:szCs w:val="28"/>
              </w:rPr>
              <w:t>, изобутан, и др.)</w:t>
            </w:r>
          </w:p>
        </w:tc>
      </w:tr>
      <w:tr w:rsidR="001C5F90" w:rsidRPr="00B373C2" w:rsidTr="00B373C2">
        <w:trPr>
          <w:trHeight w:val="588"/>
        </w:trPr>
        <w:tc>
          <w:tcPr>
            <w:tcW w:w="1202" w:type="dxa"/>
            <w:shd w:val="clear" w:color="auto" w:fill="auto"/>
          </w:tcPr>
          <w:p w:rsidR="001C5F90" w:rsidRPr="00B373C2" w:rsidRDefault="001C5F90" w:rsidP="001C5F90">
            <w:pPr>
              <w:pStyle w:val="affc"/>
              <w:ind w:left="-108" w:firstLine="142"/>
              <w:jc w:val="center"/>
              <w:rPr>
                <w:sz w:val="28"/>
                <w:szCs w:val="28"/>
              </w:rPr>
            </w:pPr>
            <w:r w:rsidRPr="00B373C2">
              <w:rPr>
                <w:sz w:val="28"/>
                <w:szCs w:val="28"/>
              </w:rPr>
              <w:t>В</w:t>
            </w:r>
          </w:p>
        </w:tc>
        <w:tc>
          <w:tcPr>
            <w:tcW w:w="1633" w:type="dxa"/>
            <w:shd w:val="clear" w:color="auto" w:fill="auto"/>
          </w:tcPr>
          <w:p w:rsidR="001C5F90" w:rsidRPr="00B373C2" w:rsidRDefault="001C5F90" w:rsidP="001C5F90">
            <w:pPr>
              <w:pStyle w:val="affc"/>
              <w:ind w:left="34"/>
              <w:jc w:val="center"/>
              <w:rPr>
                <w:sz w:val="28"/>
                <w:szCs w:val="28"/>
              </w:rPr>
            </w:pPr>
            <w:r w:rsidRPr="00B373C2">
              <w:rPr>
                <w:sz w:val="28"/>
                <w:szCs w:val="28"/>
              </w:rPr>
              <w:t>1,2,3</w:t>
            </w:r>
          </w:p>
        </w:tc>
        <w:tc>
          <w:tcPr>
            <w:tcW w:w="1808" w:type="dxa"/>
            <w:shd w:val="clear" w:color="auto" w:fill="BFBFBF"/>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B373C2">
            <w:pPr>
              <w:pStyle w:val="affc"/>
              <w:ind w:left="34"/>
              <w:rPr>
                <w:sz w:val="28"/>
                <w:szCs w:val="28"/>
              </w:rPr>
            </w:pPr>
            <w:proofErr w:type="gramStart"/>
            <w:r w:rsidRPr="00B373C2">
              <w:rPr>
                <w:sz w:val="28"/>
                <w:szCs w:val="28"/>
              </w:rPr>
              <w:t>Неорганические газы и пары за исключением  окиси углерода (диоксид серы, хлор, серов</w:t>
            </w:r>
            <w:r w:rsidRPr="00B373C2">
              <w:rPr>
                <w:sz w:val="28"/>
                <w:szCs w:val="28"/>
              </w:rPr>
              <w:t>о</w:t>
            </w:r>
            <w:r w:rsidRPr="00B373C2">
              <w:rPr>
                <w:sz w:val="28"/>
                <w:szCs w:val="28"/>
              </w:rPr>
              <w:t>дород, цианистый водород, йод, озон, фосген, и др.)</w:t>
            </w:r>
            <w:proofErr w:type="gramEnd"/>
          </w:p>
        </w:tc>
      </w:tr>
      <w:tr w:rsidR="001C5F90" w:rsidRPr="00B373C2" w:rsidTr="00B373C2">
        <w:trPr>
          <w:trHeight w:val="737"/>
        </w:trPr>
        <w:tc>
          <w:tcPr>
            <w:tcW w:w="1202" w:type="dxa"/>
            <w:shd w:val="clear" w:color="auto" w:fill="auto"/>
          </w:tcPr>
          <w:p w:rsidR="001C5F90" w:rsidRPr="00B373C2" w:rsidRDefault="001C5F90" w:rsidP="001C5F90">
            <w:pPr>
              <w:pStyle w:val="affc"/>
              <w:ind w:left="-108" w:firstLine="142"/>
              <w:jc w:val="center"/>
              <w:rPr>
                <w:sz w:val="28"/>
                <w:szCs w:val="28"/>
              </w:rPr>
            </w:pPr>
            <w:r w:rsidRPr="00B373C2">
              <w:rPr>
                <w:sz w:val="28"/>
                <w:szCs w:val="28"/>
              </w:rPr>
              <w:t>Е</w:t>
            </w:r>
          </w:p>
        </w:tc>
        <w:tc>
          <w:tcPr>
            <w:tcW w:w="1633" w:type="dxa"/>
            <w:shd w:val="clear" w:color="auto" w:fill="auto"/>
          </w:tcPr>
          <w:p w:rsidR="001C5F90" w:rsidRPr="00B373C2" w:rsidRDefault="001C5F90" w:rsidP="001C5F90">
            <w:pPr>
              <w:pStyle w:val="affc"/>
              <w:ind w:left="34"/>
              <w:jc w:val="center"/>
              <w:rPr>
                <w:sz w:val="28"/>
                <w:szCs w:val="28"/>
              </w:rPr>
            </w:pPr>
            <w:r w:rsidRPr="00B373C2">
              <w:rPr>
                <w:sz w:val="28"/>
                <w:szCs w:val="28"/>
              </w:rPr>
              <w:t>1,2,3</w:t>
            </w:r>
          </w:p>
        </w:tc>
        <w:tc>
          <w:tcPr>
            <w:tcW w:w="1808" w:type="dxa"/>
            <w:shd w:val="clear" w:color="auto" w:fill="FFFF00"/>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B373C2">
            <w:pPr>
              <w:pStyle w:val="affc"/>
              <w:ind w:left="34"/>
              <w:rPr>
                <w:sz w:val="28"/>
                <w:szCs w:val="28"/>
              </w:rPr>
            </w:pPr>
            <w:r w:rsidRPr="00B373C2">
              <w:rPr>
                <w:sz w:val="28"/>
                <w:szCs w:val="28"/>
              </w:rPr>
              <w:t>Диоксид серы и другие кислые газы и пары (диоксид серы, двуокись хлора, сероводород, синильная кислота, йод, хлористый водород, фосген, фосфор и хлорорганические ядохим</w:t>
            </w:r>
            <w:r w:rsidRPr="00B373C2">
              <w:rPr>
                <w:sz w:val="28"/>
                <w:szCs w:val="28"/>
              </w:rPr>
              <w:t>и</w:t>
            </w:r>
            <w:r w:rsidRPr="00B373C2">
              <w:rPr>
                <w:sz w:val="28"/>
                <w:szCs w:val="28"/>
              </w:rPr>
              <w:t>каты)</w:t>
            </w:r>
          </w:p>
        </w:tc>
      </w:tr>
      <w:tr w:rsidR="001C5F90" w:rsidRPr="00B373C2" w:rsidTr="00B373C2">
        <w:trPr>
          <w:trHeight w:val="597"/>
        </w:trPr>
        <w:tc>
          <w:tcPr>
            <w:tcW w:w="1202" w:type="dxa"/>
            <w:shd w:val="clear" w:color="auto" w:fill="auto"/>
          </w:tcPr>
          <w:p w:rsidR="001C5F90" w:rsidRPr="00B373C2" w:rsidRDefault="001C5F90" w:rsidP="001C5F90">
            <w:pPr>
              <w:pStyle w:val="affc"/>
              <w:ind w:left="-108" w:firstLine="142"/>
              <w:jc w:val="center"/>
              <w:rPr>
                <w:sz w:val="28"/>
                <w:szCs w:val="28"/>
              </w:rPr>
            </w:pPr>
            <w:r w:rsidRPr="00B373C2">
              <w:rPr>
                <w:sz w:val="28"/>
                <w:szCs w:val="28"/>
              </w:rPr>
              <w:t>К</w:t>
            </w:r>
          </w:p>
        </w:tc>
        <w:tc>
          <w:tcPr>
            <w:tcW w:w="1633" w:type="dxa"/>
            <w:shd w:val="clear" w:color="auto" w:fill="auto"/>
          </w:tcPr>
          <w:p w:rsidR="001C5F90" w:rsidRPr="00B373C2" w:rsidRDefault="001C5F90" w:rsidP="001C5F90">
            <w:pPr>
              <w:pStyle w:val="affc"/>
              <w:ind w:left="34"/>
              <w:jc w:val="center"/>
              <w:rPr>
                <w:sz w:val="28"/>
                <w:szCs w:val="28"/>
              </w:rPr>
            </w:pPr>
            <w:r w:rsidRPr="00B373C2">
              <w:rPr>
                <w:sz w:val="28"/>
                <w:szCs w:val="28"/>
              </w:rPr>
              <w:t>1,2,3</w:t>
            </w:r>
          </w:p>
        </w:tc>
        <w:tc>
          <w:tcPr>
            <w:tcW w:w="1808" w:type="dxa"/>
            <w:shd w:val="clear" w:color="auto" w:fill="00B050"/>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B373C2">
            <w:pPr>
              <w:pStyle w:val="affc"/>
              <w:ind w:left="34"/>
              <w:rPr>
                <w:sz w:val="28"/>
                <w:szCs w:val="28"/>
              </w:rPr>
            </w:pPr>
            <w:r w:rsidRPr="00B373C2">
              <w:rPr>
                <w:sz w:val="28"/>
                <w:szCs w:val="28"/>
              </w:rPr>
              <w:t xml:space="preserve">Аммиак и его органические производные (анилин, дифениламин, </w:t>
            </w:r>
            <w:proofErr w:type="spellStart"/>
            <w:r w:rsidRPr="00B373C2">
              <w:rPr>
                <w:sz w:val="28"/>
                <w:szCs w:val="28"/>
              </w:rPr>
              <w:t>хлоранилин</w:t>
            </w:r>
            <w:proofErr w:type="spellEnd"/>
            <w:r w:rsidRPr="00B373C2">
              <w:rPr>
                <w:sz w:val="28"/>
                <w:szCs w:val="28"/>
              </w:rPr>
              <w:t>, мет</w:t>
            </w:r>
            <w:r w:rsidRPr="00B373C2">
              <w:rPr>
                <w:sz w:val="28"/>
                <w:szCs w:val="28"/>
              </w:rPr>
              <w:t>и</w:t>
            </w:r>
            <w:r w:rsidRPr="00B373C2">
              <w:rPr>
                <w:sz w:val="28"/>
                <w:szCs w:val="28"/>
              </w:rPr>
              <w:t xml:space="preserve">ламин, </w:t>
            </w:r>
            <w:proofErr w:type="spellStart"/>
            <w:r w:rsidRPr="00B373C2">
              <w:rPr>
                <w:sz w:val="28"/>
                <w:szCs w:val="28"/>
              </w:rPr>
              <w:t>бутиламин</w:t>
            </w:r>
            <w:proofErr w:type="spellEnd"/>
            <w:r w:rsidRPr="00B373C2">
              <w:rPr>
                <w:sz w:val="28"/>
                <w:szCs w:val="28"/>
              </w:rPr>
              <w:t xml:space="preserve">, </w:t>
            </w:r>
            <w:proofErr w:type="spellStart"/>
            <w:r w:rsidRPr="00B373C2">
              <w:rPr>
                <w:sz w:val="28"/>
                <w:szCs w:val="28"/>
              </w:rPr>
              <w:t>эгидамин</w:t>
            </w:r>
            <w:proofErr w:type="spellEnd"/>
            <w:r w:rsidRPr="00B373C2">
              <w:rPr>
                <w:sz w:val="28"/>
                <w:szCs w:val="28"/>
              </w:rPr>
              <w:t xml:space="preserve"> и др.)</w:t>
            </w:r>
          </w:p>
        </w:tc>
      </w:tr>
      <w:tr w:rsidR="00B373C2" w:rsidRPr="00B373C2" w:rsidTr="00B373C2">
        <w:trPr>
          <w:trHeight w:val="229"/>
        </w:trPr>
        <w:tc>
          <w:tcPr>
            <w:tcW w:w="1202" w:type="dxa"/>
            <w:shd w:val="clear" w:color="auto" w:fill="auto"/>
          </w:tcPr>
          <w:p w:rsidR="00B373C2" w:rsidRPr="00B373C2" w:rsidRDefault="00B373C2" w:rsidP="001C5F90">
            <w:pPr>
              <w:pStyle w:val="affc"/>
              <w:ind w:left="-108" w:firstLine="142"/>
              <w:jc w:val="center"/>
              <w:rPr>
                <w:sz w:val="28"/>
                <w:szCs w:val="28"/>
                <w:lang w:val="en-US"/>
              </w:rPr>
            </w:pPr>
            <w:r w:rsidRPr="00B373C2">
              <w:rPr>
                <w:sz w:val="28"/>
                <w:szCs w:val="28"/>
                <w:lang w:val="en-US"/>
              </w:rPr>
              <w:t>NO-P3</w:t>
            </w:r>
          </w:p>
        </w:tc>
        <w:tc>
          <w:tcPr>
            <w:tcW w:w="1633" w:type="dxa"/>
            <w:shd w:val="clear" w:color="auto" w:fill="auto"/>
          </w:tcPr>
          <w:p w:rsidR="00B373C2" w:rsidRPr="00B373C2" w:rsidRDefault="00B373C2" w:rsidP="001C5F90">
            <w:pPr>
              <w:pStyle w:val="affc"/>
              <w:ind w:left="34"/>
              <w:jc w:val="center"/>
              <w:rPr>
                <w:sz w:val="28"/>
                <w:szCs w:val="28"/>
                <w:lang w:val="en-US"/>
              </w:rPr>
            </w:pPr>
            <w:r w:rsidRPr="00B373C2">
              <w:rPr>
                <w:sz w:val="28"/>
                <w:szCs w:val="28"/>
                <w:lang w:val="en-US"/>
              </w:rPr>
              <w:t>-</w:t>
            </w:r>
          </w:p>
        </w:tc>
        <w:tc>
          <w:tcPr>
            <w:tcW w:w="1808" w:type="dxa"/>
            <w:shd w:val="clear" w:color="auto" w:fill="365F91"/>
          </w:tcPr>
          <w:p w:rsidR="00B373C2" w:rsidRPr="00B373C2" w:rsidRDefault="00B373C2" w:rsidP="001C5F90">
            <w:pPr>
              <w:pStyle w:val="affc"/>
              <w:ind w:left="426"/>
              <w:rPr>
                <w:color w:val="548DD4"/>
                <w:sz w:val="28"/>
                <w:szCs w:val="28"/>
              </w:rPr>
            </w:pPr>
          </w:p>
        </w:tc>
        <w:tc>
          <w:tcPr>
            <w:tcW w:w="5847" w:type="dxa"/>
            <w:shd w:val="clear" w:color="auto" w:fill="auto"/>
          </w:tcPr>
          <w:p w:rsidR="00B373C2" w:rsidRPr="00B373C2" w:rsidRDefault="00B373C2" w:rsidP="001C5F90">
            <w:pPr>
              <w:pStyle w:val="affc"/>
              <w:ind w:left="34"/>
              <w:rPr>
                <w:sz w:val="28"/>
                <w:szCs w:val="28"/>
              </w:rPr>
            </w:pPr>
            <w:r w:rsidRPr="00B373C2">
              <w:rPr>
                <w:sz w:val="28"/>
                <w:szCs w:val="28"/>
              </w:rPr>
              <w:t>Оксид азота и аэрозоли</w:t>
            </w:r>
          </w:p>
        </w:tc>
      </w:tr>
      <w:tr w:rsidR="00B373C2" w:rsidRPr="00B373C2" w:rsidTr="00B373C2">
        <w:trPr>
          <w:trHeight w:val="132"/>
        </w:trPr>
        <w:tc>
          <w:tcPr>
            <w:tcW w:w="1202" w:type="dxa"/>
            <w:shd w:val="clear" w:color="auto" w:fill="auto"/>
          </w:tcPr>
          <w:p w:rsidR="00B373C2" w:rsidRPr="00B373C2" w:rsidRDefault="00B373C2" w:rsidP="001C5F90">
            <w:pPr>
              <w:pStyle w:val="affc"/>
              <w:ind w:left="-108" w:firstLine="142"/>
              <w:jc w:val="center"/>
              <w:rPr>
                <w:sz w:val="28"/>
                <w:szCs w:val="28"/>
                <w:lang w:val="en-US"/>
              </w:rPr>
            </w:pPr>
            <w:r w:rsidRPr="00B373C2">
              <w:rPr>
                <w:sz w:val="28"/>
                <w:szCs w:val="28"/>
                <w:lang w:val="en-US"/>
              </w:rPr>
              <w:t>Hg-P3</w:t>
            </w:r>
          </w:p>
        </w:tc>
        <w:tc>
          <w:tcPr>
            <w:tcW w:w="1633" w:type="dxa"/>
            <w:shd w:val="clear" w:color="auto" w:fill="auto"/>
          </w:tcPr>
          <w:p w:rsidR="00B373C2" w:rsidRPr="00B373C2" w:rsidRDefault="00B373C2" w:rsidP="001C5F90">
            <w:pPr>
              <w:pStyle w:val="affc"/>
              <w:ind w:left="34"/>
              <w:jc w:val="center"/>
              <w:rPr>
                <w:sz w:val="28"/>
                <w:szCs w:val="28"/>
                <w:lang w:val="en-US"/>
              </w:rPr>
            </w:pPr>
            <w:r w:rsidRPr="00B373C2">
              <w:rPr>
                <w:sz w:val="28"/>
                <w:szCs w:val="28"/>
                <w:lang w:val="en-US"/>
              </w:rPr>
              <w:t>-</w:t>
            </w:r>
          </w:p>
        </w:tc>
        <w:tc>
          <w:tcPr>
            <w:tcW w:w="1808" w:type="dxa"/>
            <w:shd w:val="clear" w:color="auto" w:fill="C00000"/>
          </w:tcPr>
          <w:p w:rsidR="00B373C2" w:rsidRPr="00B373C2" w:rsidRDefault="00B373C2" w:rsidP="001C5F90">
            <w:pPr>
              <w:pStyle w:val="affc"/>
              <w:ind w:left="426"/>
              <w:rPr>
                <w:sz w:val="28"/>
                <w:szCs w:val="28"/>
              </w:rPr>
            </w:pPr>
          </w:p>
        </w:tc>
        <w:tc>
          <w:tcPr>
            <w:tcW w:w="5847" w:type="dxa"/>
            <w:shd w:val="clear" w:color="auto" w:fill="auto"/>
          </w:tcPr>
          <w:p w:rsidR="00B373C2" w:rsidRPr="00B373C2" w:rsidRDefault="00B373C2" w:rsidP="001C5F90">
            <w:pPr>
              <w:pStyle w:val="affc"/>
              <w:ind w:left="34"/>
              <w:rPr>
                <w:sz w:val="28"/>
                <w:szCs w:val="28"/>
              </w:rPr>
            </w:pPr>
            <w:r w:rsidRPr="00B373C2">
              <w:rPr>
                <w:sz w:val="28"/>
                <w:szCs w:val="28"/>
              </w:rPr>
              <w:t>Пары ртути и аэрозоли</w:t>
            </w:r>
          </w:p>
        </w:tc>
      </w:tr>
      <w:tr w:rsidR="001C5F90" w:rsidRPr="00B373C2" w:rsidTr="00B373C2">
        <w:trPr>
          <w:trHeight w:val="48"/>
        </w:trPr>
        <w:tc>
          <w:tcPr>
            <w:tcW w:w="1202" w:type="dxa"/>
            <w:shd w:val="clear" w:color="auto" w:fill="auto"/>
          </w:tcPr>
          <w:p w:rsidR="001C5F90" w:rsidRPr="00B373C2" w:rsidRDefault="001C5F90" w:rsidP="001C5F90">
            <w:pPr>
              <w:pStyle w:val="affc"/>
              <w:ind w:left="-108" w:firstLine="142"/>
              <w:jc w:val="center"/>
              <w:rPr>
                <w:sz w:val="28"/>
                <w:szCs w:val="28"/>
                <w:lang w:val="en-US"/>
              </w:rPr>
            </w:pPr>
            <w:r w:rsidRPr="00B373C2">
              <w:rPr>
                <w:sz w:val="28"/>
                <w:szCs w:val="28"/>
                <w:lang w:val="en-US"/>
              </w:rPr>
              <w:t>SX</w:t>
            </w:r>
          </w:p>
        </w:tc>
        <w:tc>
          <w:tcPr>
            <w:tcW w:w="1633" w:type="dxa"/>
            <w:shd w:val="clear" w:color="auto" w:fill="auto"/>
          </w:tcPr>
          <w:p w:rsidR="001C5F90" w:rsidRPr="00B373C2" w:rsidRDefault="001C5F90" w:rsidP="001C5F90">
            <w:pPr>
              <w:pStyle w:val="affc"/>
              <w:ind w:left="34"/>
              <w:jc w:val="center"/>
              <w:rPr>
                <w:sz w:val="28"/>
                <w:szCs w:val="28"/>
                <w:lang w:val="en-US"/>
              </w:rPr>
            </w:pPr>
            <w:r w:rsidRPr="00B373C2">
              <w:rPr>
                <w:sz w:val="28"/>
                <w:szCs w:val="28"/>
                <w:lang w:val="en-US"/>
              </w:rPr>
              <w:t>-</w:t>
            </w:r>
          </w:p>
        </w:tc>
        <w:tc>
          <w:tcPr>
            <w:tcW w:w="1808" w:type="dxa"/>
            <w:shd w:val="clear" w:color="auto" w:fill="7030A0"/>
          </w:tcPr>
          <w:p w:rsidR="001C5F90" w:rsidRPr="00B373C2" w:rsidRDefault="001C5F90" w:rsidP="001C5F90">
            <w:pPr>
              <w:pStyle w:val="affc"/>
              <w:ind w:left="426"/>
              <w:rPr>
                <w:sz w:val="28"/>
                <w:szCs w:val="28"/>
              </w:rPr>
            </w:pPr>
          </w:p>
        </w:tc>
        <w:tc>
          <w:tcPr>
            <w:tcW w:w="5847" w:type="dxa"/>
            <w:shd w:val="clear" w:color="auto" w:fill="auto"/>
          </w:tcPr>
          <w:p w:rsidR="001C5F90" w:rsidRPr="00B373C2" w:rsidRDefault="001C5F90" w:rsidP="001C5F90">
            <w:pPr>
              <w:pStyle w:val="affc"/>
              <w:rPr>
                <w:sz w:val="28"/>
                <w:szCs w:val="28"/>
              </w:rPr>
            </w:pPr>
            <w:r w:rsidRPr="00B373C2">
              <w:rPr>
                <w:sz w:val="28"/>
                <w:szCs w:val="28"/>
              </w:rPr>
              <w:t xml:space="preserve">Определённые газы и пары, в том числе  оксид углерода </w:t>
            </w:r>
          </w:p>
        </w:tc>
      </w:tr>
    </w:tbl>
    <w:p w:rsidR="001C5F90" w:rsidRPr="00533624" w:rsidRDefault="001C5F90" w:rsidP="00B373C2">
      <w:pPr>
        <w:pStyle w:val="af1"/>
        <w:shd w:val="clear" w:color="auto" w:fill="FFFFFF"/>
        <w:spacing w:before="0" w:beforeAutospacing="0" w:after="0" w:afterAutospacing="0"/>
        <w:ind w:firstLine="992"/>
        <w:jc w:val="both"/>
        <w:rPr>
          <w:color w:val="222222"/>
          <w:sz w:val="28"/>
          <w:szCs w:val="28"/>
        </w:rPr>
      </w:pPr>
      <w:r w:rsidRPr="00533624">
        <w:rPr>
          <w:color w:val="222222"/>
          <w:sz w:val="28"/>
          <w:szCs w:val="28"/>
        </w:rPr>
        <w:lastRenderedPageBreak/>
        <w:t>Лицевая часть может оснащаться питьевым устройством, обеспечивая во</w:t>
      </w:r>
      <w:r w:rsidRPr="00533624">
        <w:rPr>
          <w:color w:val="222222"/>
          <w:sz w:val="28"/>
          <w:szCs w:val="28"/>
        </w:rPr>
        <w:t>з</w:t>
      </w:r>
      <w:r w:rsidRPr="00533624">
        <w:rPr>
          <w:color w:val="222222"/>
          <w:sz w:val="28"/>
          <w:szCs w:val="28"/>
        </w:rPr>
        <w:t>можность приема воды из фляги во время работы в зараженной атмосфере. Разнови</w:t>
      </w:r>
      <w:r w:rsidRPr="00533624">
        <w:rPr>
          <w:color w:val="222222"/>
          <w:sz w:val="28"/>
          <w:szCs w:val="28"/>
        </w:rPr>
        <w:t>д</w:t>
      </w:r>
      <w:r w:rsidRPr="00533624">
        <w:rPr>
          <w:color w:val="222222"/>
          <w:sz w:val="28"/>
          <w:szCs w:val="28"/>
        </w:rPr>
        <w:t>ность гражданского противогаза ГП-21 с лицевой частью, оснащенной питьевым устройством, именуется — ГП-21В. Конструкция лицевой части позволяет избежать применения сре</w:t>
      </w:r>
      <w:proofErr w:type="gramStart"/>
      <w:r w:rsidRPr="00533624">
        <w:rPr>
          <w:color w:val="222222"/>
          <w:sz w:val="28"/>
          <w:szCs w:val="28"/>
        </w:rPr>
        <w:t>дств пр</w:t>
      </w:r>
      <w:proofErr w:type="gramEnd"/>
      <w:r w:rsidRPr="00533624">
        <w:rPr>
          <w:color w:val="222222"/>
          <w:sz w:val="28"/>
          <w:szCs w:val="28"/>
        </w:rPr>
        <w:t>отив запотевания очкового узла.</w:t>
      </w:r>
    </w:p>
    <w:p w:rsidR="001C5F90" w:rsidRDefault="001C5F90" w:rsidP="00B373C2">
      <w:pPr>
        <w:pStyle w:val="af1"/>
        <w:shd w:val="clear" w:color="auto" w:fill="FFFFFF"/>
        <w:spacing w:before="0" w:beforeAutospacing="0" w:after="0" w:afterAutospacing="0"/>
        <w:ind w:firstLine="992"/>
        <w:jc w:val="both"/>
        <w:rPr>
          <w:color w:val="222222"/>
          <w:sz w:val="28"/>
          <w:szCs w:val="28"/>
        </w:rPr>
      </w:pPr>
      <w:r w:rsidRPr="00533624">
        <w:rPr>
          <w:color w:val="222222"/>
          <w:sz w:val="28"/>
          <w:szCs w:val="28"/>
        </w:rPr>
        <w:t xml:space="preserve">Лицевая часть (включая </w:t>
      </w:r>
      <w:proofErr w:type="spellStart"/>
      <w:r w:rsidRPr="00533624">
        <w:rPr>
          <w:color w:val="222222"/>
          <w:sz w:val="28"/>
          <w:szCs w:val="28"/>
        </w:rPr>
        <w:t>подмасочник</w:t>
      </w:r>
      <w:proofErr w:type="spellEnd"/>
      <w:r w:rsidRPr="00533624">
        <w:rPr>
          <w:color w:val="222222"/>
          <w:sz w:val="28"/>
          <w:szCs w:val="28"/>
        </w:rPr>
        <w:t>) противогаза выпускается в 2-х ростах (размерах): 1 и 2.</w:t>
      </w:r>
      <w:r>
        <w:rPr>
          <w:color w:val="222222"/>
          <w:sz w:val="28"/>
          <w:szCs w:val="28"/>
        </w:rPr>
        <w:t xml:space="preserve">  Первый рост - </w:t>
      </w:r>
      <w:r>
        <w:rPr>
          <w:sz w:val="28"/>
          <w:szCs w:val="28"/>
        </w:rPr>
        <w:t>сумма</w:t>
      </w:r>
      <w:r w:rsidRPr="00C116EF">
        <w:rPr>
          <w:sz w:val="28"/>
          <w:szCs w:val="28"/>
        </w:rPr>
        <w:t xml:space="preserve"> двух измерений </w:t>
      </w:r>
      <w:r>
        <w:rPr>
          <w:sz w:val="28"/>
          <w:szCs w:val="28"/>
        </w:rPr>
        <w:t>(</w:t>
      </w:r>
      <w:r w:rsidRPr="00C116EF">
        <w:rPr>
          <w:sz w:val="28"/>
          <w:szCs w:val="28"/>
        </w:rPr>
        <w:t>горизонтального и верт</w:t>
      </w:r>
      <w:r w:rsidRPr="00C116EF">
        <w:rPr>
          <w:sz w:val="28"/>
          <w:szCs w:val="28"/>
        </w:rPr>
        <w:t>и</w:t>
      </w:r>
      <w:r w:rsidRPr="00C116EF">
        <w:rPr>
          <w:sz w:val="28"/>
          <w:szCs w:val="28"/>
        </w:rPr>
        <w:t>кального обхвата головы</w:t>
      </w:r>
      <w:r>
        <w:rPr>
          <w:sz w:val="28"/>
          <w:szCs w:val="28"/>
        </w:rPr>
        <w:t xml:space="preserve">) до </w:t>
      </w:r>
      <w:smartTag w:uri="urn:schemas-microsoft-com:office:smarttags" w:element="metricconverter">
        <w:smartTagPr>
          <w:attr w:name="ProductID" w:val="1235 мм"/>
        </w:smartTagPr>
        <w:r>
          <w:rPr>
            <w:sz w:val="28"/>
            <w:szCs w:val="28"/>
          </w:rPr>
          <w:t>1235 мм</w:t>
        </w:r>
      </w:smartTag>
      <w:r>
        <w:rPr>
          <w:sz w:val="28"/>
          <w:szCs w:val="28"/>
        </w:rPr>
        <w:t xml:space="preserve">, более </w:t>
      </w:r>
      <w:smartTag w:uri="urn:schemas-microsoft-com:office:smarttags" w:element="metricconverter">
        <w:smartTagPr>
          <w:attr w:name="ProductID" w:val="1235 мм"/>
        </w:smartTagPr>
        <w:r>
          <w:rPr>
            <w:sz w:val="28"/>
            <w:szCs w:val="28"/>
          </w:rPr>
          <w:t>1235 мм</w:t>
        </w:r>
      </w:smartTag>
      <w:r>
        <w:rPr>
          <w:sz w:val="28"/>
          <w:szCs w:val="28"/>
        </w:rPr>
        <w:t xml:space="preserve"> – 2 рост. </w:t>
      </w:r>
    </w:p>
    <w:p w:rsidR="001C5F90" w:rsidRDefault="001C5F90" w:rsidP="00B373C2">
      <w:pPr>
        <w:pStyle w:val="af1"/>
        <w:shd w:val="clear" w:color="auto" w:fill="FFFFFF"/>
        <w:spacing w:before="0" w:beforeAutospacing="0" w:after="0" w:afterAutospacing="0"/>
        <w:ind w:firstLine="992"/>
        <w:jc w:val="both"/>
        <w:rPr>
          <w:color w:val="222222"/>
          <w:sz w:val="28"/>
          <w:szCs w:val="28"/>
        </w:rPr>
      </w:pPr>
      <w:r>
        <w:rPr>
          <w:color w:val="222222"/>
          <w:sz w:val="28"/>
          <w:szCs w:val="28"/>
        </w:rPr>
        <w:t xml:space="preserve">Масса противогаза без сумки не более </w:t>
      </w:r>
      <w:smartTag w:uri="urn:schemas-microsoft-com:office:smarttags" w:element="metricconverter">
        <w:smartTagPr>
          <w:attr w:name="ProductID" w:val="760 грамм"/>
        </w:smartTagPr>
        <w:r>
          <w:rPr>
            <w:color w:val="222222"/>
            <w:sz w:val="28"/>
            <w:szCs w:val="28"/>
          </w:rPr>
          <w:t>760 грамм</w:t>
        </w:r>
      </w:smartTag>
      <w:r>
        <w:rPr>
          <w:color w:val="222222"/>
          <w:sz w:val="28"/>
          <w:szCs w:val="28"/>
        </w:rPr>
        <w:t>.</w:t>
      </w:r>
    </w:p>
    <w:p w:rsidR="001C5F90" w:rsidRDefault="001C5F90" w:rsidP="00B373C2">
      <w:pPr>
        <w:pStyle w:val="af1"/>
        <w:shd w:val="clear" w:color="auto" w:fill="FFFFFF"/>
        <w:spacing w:before="0" w:beforeAutospacing="0" w:after="0" w:afterAutospacing="0"/>
        <w:ind w:firstLine="992"/>
        <w:jc w:val="both"/>
        <w:rPr>
          <w:color w:val="222222"/>
          <w:sz w:val="28"/>
          <w:szCs w:val="28"/>
        </w:rPr>
      </w:pPr>
      <w:r>
        <w:rPr>
          <w:color w:val="222222"/>
          <w:sz w:val="28"/>
          <w:szCs w:val="28"/>
        </w:rPr>
        <w:t>Гарантийный срок хранения 12,5 лет.</w:t>
      </w:r>
    </w:p>
    <w:p w:rsidR="001C5F90" w:rsidRDefault="001C5F90" w:rsidP="001C5F90">
      <w:pPr>
        <w:widowControl w:val="0"/>
        <w:spacing w:line="235" w:lineRule="auto"/>
        <w:ind w:firstLine="709"/>
        <w:jc w:val="center"/>
        <w:rPr>
          <w:b/>
          <w:bCs/>
          <w:color w:val="000000"/>
          <w:sz w:val="28"/>
          <w:szCs w:val="28"/>
        </w:rPr>
      </w:pPr>
    </w:p>
    <w:p w:rsidR="001C5F90" w:rsidRPr="00B373C2" w:rsidRDefault="001C5F90" w:rsidP="00B373C2">
      <w:pPr>
        <w:widowControl w:val="0"/>
        <w:ind w:right="23"/>
        <w:jc w:val="both"/>
        <w:rPr>
          <w:b/>
          <w:i/>
          <w:color w:val="000000"/>
          <w:sz w:val="28"/>
          <w:szCs w:val="28"/>
          <w:bdr w:val="none" w:sz="0" w:space="0" w:color="auto" w:frame="1"/>
        </w:rPr>
      </w:pPr>
      <w:r w:rsidRPr="00B373C2">
        <w:rPr>
          <w:b/>
          <w:i/>
          <w:color w:val="000000"/>
          <w:sz w:val="28"/>
          <w:szCs w:val="28"/>
          <w:bdr w:val="none" w:sz="0" w:space="0" w:color="auto" w:frame="1"/>
        </w:rPr>
        <w:t>Детские противогазы</w:t>
      </w:r>
    </w:p>
    <w:p w:rsidR="001C5F90" w:rsidRPr="00E56D4B" w:rsidRDefault="001C5F90" w:rsidP="001C5F90">
      <w:pPr>
        <w:widowControl w:val="0"/>
        <w:ind w:right="23" w:firstLine="856"/>
        <w:jc w:val="both"/>
        <w:rPr>
          <w:color w:val="000000"/>
          <w:sz w:val="28"/>
          <w:szCs w:val="28"/>
          <w:bdr w:val="none" w:sz="0" w:space="0" w:color="auto" w:frame="1"/>
        </w:rPr>
      </w:pPr>
      <w:r w:rsidRPr="00E56D4B">
        <w:rPr>
          <w:color w:val="000000"/>
          <w:sz w:val="28"/>
          <w:szCs w:val="28"/>
          <w:bdr w:val="none" w:sz="0" w:space="0" w:color="auto" w:frame="1"/>
        </w:rPr>
        <w:t xml:space="preserve">Существует несколько типов детских противогазов. </w:t>
      </w:r>
    </w:p>
    <w:p w:rsidR="001C5F90" w:rsidRDefault="001C5F90" w:rsidP="00B373C2">
      <w:pPr>
        <w:widowControl w:val="0"/>
        <w:ind w:right="23" w:firstLine="856"/>
        <w:jc w:val="both"/>
        <w:rPr>
          <w:color w:val="000000"/>
          <w:sz w:val="28"/>
          <w:szCs w:val="28"/>
          <w:bdr w:val="none" w:sz="0" w:space="0" w:color="auto" w:frame="1"/>
        </w:rPr>
      </w:pPr>
      <w:r w:rsidRPr="00E56D4B">
        <w:rPr>
          <w:color w:val="000000"/>
          <w:sz w:val="28"/>
          <w:szCs w:val="28"/>
          <w:bdr w:val="none" w:sz="0" w:space="0" w:color="auto" w:frame="1"/>
        </w:rPr>
        <w:t>В настоящее время наиболее совершенной моделью является детский против</w:t>
      </w:r>
      <w:r w:rsidRPr="00E56D4B">
        <w:rPr>
          <w:color w:val="000000"/>
          <w:sz w:val="28"/>
          <w:szCs w:val="28"/>
          <w:bdr w:val="none" w:sz="0" w:space="0" w:color="auto" w:frame="1"/>
        </w:rPr>
        <w:t>о</w:t>
      </w:r>
      <w:r w:rsidRPr="00E56D4B">
        <w:rPr>
          <w:color w:val="000000"/>
          <w:sz w:val="28"/>
          <w:szCs w:val="28"/>
          <w:bdr w:val="none" w:sz="0" w:space="0" w:color="auto" w:frame="1"/>
        </w:rPr>
        <w:t>газ ПДФ-2Д для детей дошкольного возраста и ПДФ-2Ш для детей школьного возра</w:t>
      </w:r>
      <w:r w:rsidRPr="00E56D4B">
        <w:rPr>
          <w:color w:val="000000"/>
          <w:sz w:val="28"/>
          <w:szCs w:val="28"/>
          <w:bdr w:val="none" w:sz="0" w:space="0" w:color="auto" w:frame="1"/>
        </w:rPr>
        <w:t>с</w:t>
      </w:r>
      <w:r w:rsidRPr="00E56D4B">
        <w:rPr>
          <w:color w:val="000000"/>
          <w:sz w:val="28"/>
          <w:szCs w:val="28"/>
          <w:bdr w:val="none" w:sz="0" w:space="0" w:color="auto" w:frame="1"/>
        </w:rPr>
        <w:t xml:space="preserve">та. </w:t>
      </w:r>
    </w:p>
    <w:p w:rsidR="001C5F90" w:rsidRDefault="001C5F90" w:rsidP="001C5F90">
      <w:pPr>
        <w:widowControl w:val="0"/>
        <w:ind w:right="23" w:firstLine="142"/>
        <w:jc w:val="center"/>
        <w:rPr>
          <w:b/>
          <w:color w:val="000000"/>
          <w:sz w:val="28"/>
          <w:szCs w:val="28"/>
          <w:bdr w:val="none" w:sz="0" w:space="0" w:color="auto" w:frame="1"/>
        </w:rPr>
      </w:pPr>
      <w:r w:rsidRPr="00E56D4B">
        <w:rPr>
          <w:b/>
          <w:color w:val="000000"/>
          <w:sz w:val="28"/>
          <w:szCs w:val="28"/>
          <w:bdr w:val="none" w:sz="0" w:space="0" w:color="auto" w:frame="1"/>
        </w:rPr>
        <w:t>Детски</w:t>
      </w:r>
      <w:r w:rsidR="00B373C2">
        <w:rPr>
          <w:b/>
          <w:color w:val="000000"/>
          <w:sz w:val="28"/>
          <w:szCs w:val="28"/>
          <w:bdr w:val="none" w:sz="0" w:space="0" w:color="auto" w:frame="1"/>
        </w:rPr>
        <w:t>е</w:t>
      </w:r>
      <w:r w:rsidRPr="00E56D4B">
        <w:rPr>
          <w:b/>
          <w:color w:val="000000"/>
          <w:sz w:val="28"/>
          <w:szCs w:val="28"/>
          <w:bdr w:val="none" w:sz="0" w:space="0" w:color="auto" w:frame="1"/>
        </w:rPr>
        <w:t xml:space="preserve"> противогаз</w:t>
      </w:r>
      <w:r w:rsidR="00B373C2">
        <w:rPr>
          <w:b/>
          <w:color w:val="000000"/>
          <w:sz w:val="28"/>
          <w:szCs w:val="28"/>
          <w:bdr w:val="none" w:sz="0" w:space="0" w:color="auto" w:frame="1"/>
        </w:rPr>
        <w:t>ы</w:t>
      </w:r>
      <w:r w:rsidRPr="00E56D4B">
        <w:rPr>
          <w:b/>
          <w:color w:val="000000"/>
          <w:sz w:val="28"/>
          <w:szCs w:val="28"/>
          <w:bdr w:val="none" w:sz="0" w:space="0" w:color="auto" w:frame="1"/>
        </w:rPr>
        <w:t xml:space="preserve"> ПДФ-2</w:t>
      </w:r>
      <w:proofErr w:type="gramStart"/>
      <w:r w:rsidRPr="00E56D4B">
        <w:rPr>
          <w:b/>
          <w:color w:val="000000"/>
          <w:sz w:val="28"/>
          <w:szCs w:val="28"/>
          <w:bdr w:val="none" w:sz="0" w:space="0" w:color="auto" w:frame="1"/>
        </w:rPr>
        <w:t>Д(</w:t>
      </w:r>
      <w:proofErr w:type="gramEnd"/>
      <w:r w:rsidRPr="00E56D4B">
        <w:rPr>
          <w:b/>
          <w:color w:val="000000"/>
          <w:sz w:val="28"/>
          <w:szCs w:val="28"/>
          <w:bdr w:val="none" w:sz="0" w:space="0" w:color="auto" w:frame="1"/>
        </w:rPr>
        <w:t>Ш)</w:t>
      </w:r>
    </w:p>
    <w:p w:rsidR="001C5F90" w:rsidRDefault="00B373C2" w:rsidP="001C5F90">
      <w:pPr>
        <w:widowControl w:val="0"/>
        <w:ind w:right="23" w:firstLine="142"/>
        <w:jc w:val="center"/>
        <w:rPr>
          <w:b/>
          <w:color w:val="000000"/>
          <w:sz w:val="28"/>
          <w:szCs w:val="28"/>
          <w:bdr w:val="none" w:sz="0" w:space="0" w:color="auto" w:frame="1"/>
        </w:rPr>
      </w:pPr>
      <w:r w:rsidRPr="00B373C2">
        <w:rPr>
          <w:b/>
          <w:color w:val="000000"/>
          <w:sz w:val="28"/>
          <w:szCs w:val="28"/>
          <w:bdr w:val="none" w:sz="0" w:space="0" w:color="auto" w:frame="1"/>
        </w:rPr>
        <w:object w:dxaOrig="7047" w:dyaOrig="5290">
          <v:shape id="_x0000_i1035" type="#_x0000_t75" style="width:394.95pt;height:290.15pt" o:ole="">
            <v:imagedata r:id="rId92" o:title=""/>
          </v:shape>
          <o:OLEObject Type="Embed" ProgID="PowerPoint.Slide.12" ShapeID="_x0000_i1035" DrawAspect="Content" ObjectID="_1578118961" r:id="rId93"/>
        </w:objec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 xml:space="preserve">В комплект этих противогазов входят: фильтрующе-поглощающая коробка ГП-7к, лицевая часть МД-4, коробка с не запотевающими пленками и сумка. ПДФ-2Д комплектуется лицевыми частями 1-го и 2-го ростов, ПДФ-2Ш — 2-го и 3-го ростов. Масса комплекта: дошкольного — не более </w:t>
      </w:r>
      <w:smartTag w:uri="urn:schemas-microsoft-com:office:smarttags" w:element="metricconverter">
        <w:smartTagPr>
          <w:attr w:name="ProductID" w:val="750 г"/>
        </w:smartTagPr>
        <w:r w:rsidRPr="00A102B3">
          <w:rPr>
            <w:color w:val="000000"/>
            <w:sz w:val="28"/>
            <w:szCs w:val="28"/>
            <w:bdr w:val="none" w:sz="0" w:space="0" w:color="auto" w:frame="1"/>
          </w:rPr>
          <w:t>750 г</w:t>
        </w:r>
      </w:smartTag>
      <w:r w:rsidRPr="00A102B3">
        <w:rPr>
          <w:color w:val="000000"/>
          <w:sz w:val="28"/>
          <w:szCs w:val="28"/>
          <w:bdr w:val="none" w:sz="0" w:space="0" w:color="auto" w:frame="1"/>
        </w:rPr>
        <w:t xml:space="preserve">, школьного — не более </w:t>
      </w:r>
      <w:smartTag w:uri="urn:schemas-microsoft-com:office:smarttags" w:element="metricconverter">
        <w:smartTagPr>
          <w:attr w:name="ProductID" w:val="850 г"/>
        </w:smartTagPr>
        <w:r w:rsidRPr="00A102B3">
          <w:rPr>
            <w:color w:val="000000"/>
            <w:sz w:val="28"/>
            <w:szCs w:val="28"/>
            <w:bdr w:val="none" w:sz="0" w:space="0" w:color="auto" w:frame="1"/>
          </w:rPr>
          <w:t>850 г</w:t>
        </w:r>
      </w:smartTag>
      <w:r w:rsidRPr="00A102B3">
        <w:rPr>
          <w:color w:val="000000"/>
          <w:sz w:val="28"/>
          <w:szCs w:val="28"/>
          <w:bdr w:val="none" w:sz="0" w:space="0" w:color="auto" w:frame="1"/>
        </w:rPr>
        <w:t>. Фил</w:t>
      </w:r>
      <w:r w:rsidRPr="00A102B3">
        <w:rPr>
          <w:color w:val="000000"/>
          <w:sz w:val="28"/>
          <w:szCs w:val="28"/>
          <w:bdr w:val="none" w:sz="0" w:space="0" w:color="auto" w:frame="1"/>
        </w:rPr>
        <w:t>ь</w:t>
      </w:r>
      <w:r w:rsidRPr="00A102B3">
        <w:rPr>
          <w:color w:val="000000"/>
          <w:sz w:val="28"/>
          <w:szCs w:val="28"/>
          <w:bdr w:val="none" w:sz="0" w:space="0" w:color="auto" w:frame="1"/>
        </w:rPr>
        <w:t>трующе-поглощающая</w:t>
      </w:r>
      <w:r w:rsidRPr="00A102B3">
        <w:rPr>
          <w:color w:val="000000"/>
          <w:sz w:val="28"/>
          <w:szCs w:val="28"/>
        </w:rPr>
        <w:t xml:space="preserve"> </w:t>
      </w:r>
      <w:r w:rsidRPr="00A102B3">
        <w:rPr>
          <w:color w:val="000000"/>
          <w:sz w:val="28"/>
          <w:szCs w:val="28"/>
          <w:bdr w:val="none" w:sz="0" w:space="0" w:color="auto" w:frame="1"/>
        </w:rPr>
        <w:t>коробка по конструкции аналогична коробке ГП-5, но имеет уменьшенное сопротивление вдоху.</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 xml:space="preserve">Независимый обтюратор маски МД-4 обеспечивает герметичность </w:t>
      </w:r>
      <w:proofErr w:type="spellStart"/>
      <w:r w:rsidRPr="00A102B3">
        <w:rPr>
          <w:color w:val="000000"/>
          <w:sz w:val="28"/>
          <w:szCs w:val="28"/>
          <w:bdr w:val="none" w:sz="0" w:space="0" w:color="auto" w:frame="1"/>
        </w:rPr>
        <w:t>подмасо</w:t>
      </w:r>
      <w:r w:rsidRPr="00A102B3">
        <w:rPr>
          <w:color w:val="000000"/>
          <w:sz w:val="28"/>
          <w:szCs w:val="28"/>
          <w:bdr w:val="none" w:sz="0" w:space="0" w:color="auto" w:frame="1"/>
        </w:rPr>
        <w:t>ч</w:t>
      </w:r>
      <w:r w:rsidRPr="00A102B3">
        <w:rPr>
          <w:color w:val="000000"/>
          <w:sz w:val="28"/>
          <w:szCs w:val="28"/>
          <w:bdr w:val="none" w:sz="0" w:space="0" w:color="auto" w:frame="1"/>
        </w:rPr>
        <w:t>ного</w:t>
      </w:r>
      <w:proofErr w:type="spellEnd"/>
      <w:r w:rsidRPr="00A102B3">
        <w:rPr>
          <w:color w:val="000000"/>
          <w:sz w:val="28"/>
          <w:szCs w:val="28"/>
          <w:bdr w:val="none" w:sz="0" w:space="0" w:color="auto" w:frame="1"/>
        </w:rPr>
        <w:t xml:space="preserve"> пространства при минимальном давлении на лицо ребёнка, что сокращает непр</w:t>
      </w:r>
      <w:r w:rsidRPr="00A102B3">
        <w:rPr>
          <w:color w:val="000000"/>
          <w:sz w:val="28"/>
          <w:szCs w:val="28"/>
          <w:bdr w:val="none" w:sz="0" w:space="0" w:color="auto" w:frame="1"/>
        </w:rPr>
        <w:t>и</w:t>
      </w:r>
      <w:r w:rsidRPr="00A102B3">
        <w:rPr>
          <w:color w:val="000000"/>
          <w:sz w:val="28"/>
          <w:szCs w:val="28"/>
          <w:bdr w:val="none" w:sz="0" w:space="0" w:color="auto" w:frame="1"/>
        </w:rPr>
        <w:t>ятные ощущения и позволяет находиться в противогазе более длительное время.</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 xml:space="preserve">Коробка ГП-7к обеспечивает надёжную защиту от веществ нервно-паралитического действия (типа зарин, зоман и др.), </w:t>
      </w:r>
      <w:proofErr w:type="spellStart"/>
      <w:r w:rsidRPr="00A102B3">
        <w:rPr>
          <w:color w:val="000000"/>
          <w:sz w:val="28"/>
          <w:szCs w:val="28"/>
          <w:bdr w:val="none" w:sz="0" w:space="0" w:color="auto" w:frame="1"/>
        </w:rPr>
        <w:t>общеядовитого</w:t>
      </w:r>
      <w:proofErr w:type="spellEnd"/>
      <w:r w:rsidRPr="00A102B3">
        <w:rPr>
          <w:color w:val="000000"/>
          <w:sz w:val="28"/>
          <w:szCs w:val="28"/>
          <w:bdr w:val="none" w:sz="0" w:space="0" w:color="auto" w:frame="1"/>
        </w:rPr>
        <w:t xml:space="preserve"> действия (типа </w:t>
      </w:r>
      <w:r w:rsidRPr="00A102B3">
        <w:rPr>
          <w:color w:val="000000"/>
          <w:sz w:val="28"/>
          <w:szCs w:val="28"/>
          <w:bdr w:val="none" w:sz="0" w:space="0" w:color="auto" w:frame="1"/>
        </w:rPr>
        <w:lastRenderedPageBreak/>
        <w:t xml:space="preserve">хлорциан, синильная кислота и др.), радиоактивных веществ (типа йодистый метил и др.) </w:t>
      </w:r>
      <w:proofErr w:type="gramStart"/>
      <w:r w:rsidRPr="00A102B3">
        <w:rPr>
          <w:color w:val="000000"/>
          <w:sz w:val="28"/>
          <w:szCs w:val="28"/>
          <w:bdr w:val="none" w:sz="0" w:space="0" w:color="auto" w:frame="1"/>
        </w:rPr>
        <w:t>с</w:t>
      </w:r>
      <w:proofErr w:type="gramEnd"/>
      <w:r w:rsidRPr="00A102B3">
        <w:rPr>
          <w:color w:val="000000"/>
          <w:sz w:val="28"/>
          <w:szCs w:val="28"/>
          <w:bdr w:val="none" w:sz="0" w:space="0" w:color="auto" w:frame="1"/>
        </w:rPr>
        <w:t xml:space="preserve"> временем защитного действия до 6 часов; от капель отравляющих веществ ко</w:t>
      </w:r>
      <w:r w:rsidRPr="00A102B3">
        <w:rPr>
          <w:color w:val="000000"/>
          <w:sz w:val="28"/>
          <w:szCs w:val="28"/>
          <w:bdr w:val="none" w:sz="0" w:space="0" w:color="auto" w:frame="1"/>
        </w:rPr>
        <w:t>ж</w:t>
      </w:r>
      <w:r w:rsidRPr="00A102B3">
        <w:rPr>
          <w:color w:val="000000"/>
          <w:sz w:val="28"/>
          <w:szCs w:val="28"/>
          <w:bdr w:val="none" w:sz="0" w:space="0" w:color="auto" w:frame="1"/>
        </w:rPr>
        <w:t xml:space="preserve">но-нарывного действия (типа иприт, люизит и др.) с временем защитного действия до 2 часов. </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Противогаз не защищает от угарного газа, а также низкокипящих органических веществ, таких как метан, этан, бутан, ацетилен и др.</w:t>
      </w:r>
    </w:p>
    <w:p w:rsidR="001C5F90" w:rsidRPr="00A102B3" w:rsidRDefault="001C5F90" w:rsidP="001C5F90">
      <w:pPr>
        <w:widowControl w:val="0"/>
        <w:ind w:right="23" w:firstLine="856"/>
        <w:jc w:val="both"/>
        <w:rPr>
          <w:i/>
          <w:color w:val="000000"/>
          <w:sz w:val="28"/>
          <w:szCs w:val="28"/>
          <w:bdr w:val="none" w:sz="0" w:space="0" w:color="auto" w:frame="1"/>
        </w:rPr>
      </w:pPr>
      <w:r w:rsidRPr="00A102B3">
        <w:rPr>
          <w:i/>
          <w:color w:val="000000"/>
          <w:sz w:val="28"/>
          <w:szCs w:val="28"/>
          <w:bdr w:val="none" w:sz="0" w:space="0" w:color="auto" w:frame="1"/>
        </w:rPr>
        <w:t xml:space="preserve">Технические характеристики: </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Сопротивление дыханию при расходе воздуха 30л/мин, П</w:t>
      </w:r>
      <w:proofErr w:type="gramStart"/>
      <w:r w:rsidRPr="00A102B3">
        <w:rPr>
          <w:color w:val="000000"/>
          <w:sz w:val="28"/>
          <w:szCs w:val="28"/>
          <w:bdr w:val="none" w:sz="0" w:space="0" w:color="auto" w:frame="1"/>
        </w:rPr>
        <w:t>а(</w:t>
      </w:r>
      <w:proofErr w:type="gramEnd"/>
      <w:r w:rsidRPr="00A102B3">
        <w:rPr>
          <w:color w:val="000000"/>
          <w:sz w:val="28"/>
          <w:szCs w:val="28"/>
          <w:bdr w:val="none" w:sz="0" w:space="0" w:color="auto" w:frame="1"/>
        </w:rPr>
        <w:t xml:space="preserve">мм вод </w:t>
      </w:r>
      <w:proofErr w:type="spellStart"/>
      <w:r w:rsidRPr="00A102B3">
        <w:rPr>
          <w:color w:val="000000"/>
          <w:sz w:val="28"/>
          <w:szCs w:val="28"/>
          <w:bdr w:val="none" w:sz="0" w:space="0" w:color="auto" w:frame="1"/>
        </w:rPr>
        <w:t>ст</w:t>
      </w:r>
      <w:proofErr w:type="spellEnd"/>
      <w:r w:rsidRPr="00A102B3">
        <w:rPr>
          <w:color w:val="000000"/>
          <w:sz w:val="28"/>
          <w:szCs w:val="28"/>
          <w:bdr w:val="none" w:sz="0" w:space="0" w:color="auto" w:frame="1"/>
        </w:rPr>
        <w:t xml:space="preserve">): 160 (16) </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Масса противогаза,</w:t>
      </w:r>
      <w:r>
        <w:rPr>
          <w:color w:val="000000"/>
          <w:sz w:val="28"/>
          <w:szCs w:val="28"/>
          <w:bdr w:val="none" w:sz="0" w:space="0" w:color="auto" w:frame="1"/>
        </w:rPr>
        <w:t xml:space="preserve"> </w:t>
      </w:r>
      <w:r w:rsidRPr="00A102B3">
        <w:rPr>
          <w:color w:val="000000"/>
          <w:sz w:val="28"/>
          <w:szCs w:val="28"/>
          <w:bdr w:val="none" w:sz="0" w:space="0" w:color="auto" w:frame="1"/>
        </w:rPr>
        <w:t xml:space="preserve"> </w:t>
      </w:r>
      <w:smartTag w:uri="urn:schemas-microsoft-com:office:smarttags" w:element="metricconverter">
        <w:smartTagPr>
          <w:attr w:name="ProductID" w:val="0,85 кг"/>
        </w:smartTagPr>
        <w:r w:rsidRPr="00A102B3">
          <w:rPr>
            <w:color w:val="000000"/>
            <w:sz w:val="28"/>
            <w:szCs w:val="28"/>
            <w:bdr w:val="none" w:sz="0" w:space="0" w:color="auto" w:frame="1"/>
          </w:rPr>
          <w:t xml:space="preserve">0,85 </w:t>
        </w:r>
        <w:r>
          <w:rPr>
            <w:color w:val="000000"/>
            <w:sz w:val="28"/>
            <w:szCs w:val="28"/>
            <w:bdr w:val="none" w:sz="0" w:space="0" w:color="auto" w:frame="1"/>
          </w:rPr>
          <w:t>кг</w:t>
        </w:r>
      </w:smartTag>
      <w:r>
        <w:rPr>
          <w:color w:val="000000"/>
          <w:sz w:val="28"/>
          <w:szCs w:val="28"/>
          <w:bdr w:val="none" w:sz="0" w:space="0" w:color="auto" w:frame="1"/>
        </w:rPr>
        <w:t>.</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 xml:space="preserve">Габаритные размеры при размещении противогаза в сумке, </w:t>
      </w:r>
      <w:proofErr w:type="gramStart"/>
      <w:r w:rsidRPr="00A102B3">
        <w:rPr>
          <w:color w:val="000000"/>
          <w:sz w:val="28"/>
          <w:szCs w:val="28"/>
          <w:bdr w:val="none" w:sz="0" w:space="0" w:color="auto" w:frame="1"/>
        </w:rPr>
        <w:t>мм</w:t>
      </w:r>
      <w:proofErr w:type="gramEnd"/>
      <w:r w:rsidRPr="00A102B3">
        <w:rPr>
          <w:color w:val="000000"/>
          <w:sz w:val="28"/>
          <w:szCs w:val="28"/>
          <w:bdr w:val="none" w:sz="0" w:space="0" w:color="auto" w:frame="1"/>
        </w:rPr>
        <w:t xml:space="preserve">: 210х210х100 </w:t>
      </w:r>
    </w:p>
    <w:p w:rsidR="001C5F90" w:rsidRPr="00A102B3"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Количество ростов: 3</w:t>
      </w:r>
    </w:p>
    <w:p w:rsidR="001C5F90" w:rsidRDefault="001C5F90" w:rsidP="001C5F90">
      <w:pPr>
        <w:widowControl w:val="0"/>
        <w:ind w:right="23" w:firstLine="856"/>
        <w:jc w:val="both"/>
        <w:rPr>
          <w:color w:val="000000"/>
          <w:sz w:val="28"/>
          <w:szCs w:val="28"/>
          <w:bdr w:val="none" w:sz="0" w:space="0" w:color="auto" w:frame="1"/>
        </w:rPr>
      </w:pPr>
      <w:r w:rsidRPr="00A102B3">
        <w:rPr>
          <w:color w:val="000000"/>
          <w:sz w:val="28"/>
          <w:szCs w:val="28"/>
          <w:bdr w:val="none" w:sz="0" w:space="0" w:color="auto" w:frame="1"/>
        </w:rPr>
        <w:t>Новые детские противогазы имеют ряд преимуществ. У них снижено сопр</w:t>
      </w:r>
      <w:r w:rsidRPr="00A102B3">
        <w:rPr>
          <w:color w:val="000000"/>
          <w:sz w:val="28"/>
          <w:szCs w:val="28"/>
          <w:bdr w:val="none" w:sz="0" w:space="0" w:color="auto" w:frame="1"/>
        </w:rPr>
        <w:t>о</w:t>
      </w:r>
      <w:r w:rsidRPr="00A102B3">
        <w:rPr>
          <w:color w:val="000000"/>
          <w:sz w:val="28"/>
          <w:szCs w:val="28"/>
          <w:bdr w:val="none" w:sz="0" w:space="0" w:color="auto" w:frame="1"/>
        </w:rPr>
        <w:t xml:space="preserve">тивление </w:t>
      </w:r>
      <w:r w:rsidRPr="00150D0E">
        <w:rPr>
          <w:sz w:val="28"/>
          <w:szCs w:val="28"/>
          <w:bdr w:val="none" w:sz="0" w:space="0" w:color="auto" w:frame="1"/>
        </w:rPr>
        <w:t>вдоху,</w:t>
      </w:r>
      <w:r w:rsidRPr="00A102B3">
        <w:rPr>
          <w:color w:val="000000"/>
          <w:sz w:val="28"/>
          <w:szCs w:val="28"/>
          <w:bdr w:val="none" w:sz="0" w:space="0" w:color="auto" w:frame="1"/>
        </w:rPr>
        <w:t xml:space="preserve"> уменьшено давление лицевой части противогаза на голову. Все это позволяет увеличить время пребывания детей в средствах защиты. Конструкция лиц</w:t>
      </w:r>
      <w:r w:rsidRPr="00A102B3">
        <w:rPr>
          <w:color w:val="000000"/>
          <w:sz w:val="28"/>
          <w:szCs w:val="28"/>
          <w:bdr w:val="none" w:sz="0" w:space="0" w:color="auto" w:frame="1"/>
        </w:rPr>
        <w:t>е</w:t>
      </w:r>
      <w:r w:rsidRPr="00A102B3">
        <w:rPr>
          <w:color w:val="000000"/>
          <w:sz w:val="28"/>
          <w:szCs w:val="28"/>
          <w:bdr w:val="none" w:sz="0" w:space="0" w:color="auto" w:frame="1"/>
        </w:rPr>
        <w:t>вой части такова, что стало возможным уменьшить количество ростов до трех и в зн</w:t>
      </w:r>
      <w:r w:rsidRPr="00A102B3">
        <w:rPr>
          <w:color w:val="000000"/>
          <w:sz w:val="28"/>
          <w:szCs w:val="28"/>
          <w:bdr w:val="none" w:sz="0" w:space="0" w:color="auto" w:frame="1"/>
        </w:rPr>
        <w:t>а</w:t>
      </w:r>
      <w:r w:rsidRPr="00A102B3">
        <w:rPr>
          <w:color w:val="000000"/>
          <w:sz w:val="28"/>
          <w:szCs w:val="28"/>
          <w:bdr w:val="none" w:sz="0" w:space="0" w:color="auto" w:frame="1"/>
        </w:rPr>
        <w:t>чительной мере облегчить подбор противогазов.</w:t>
      </w:r>
    </w:p>
    <w:p w:rsidR="001C5F90" w:rsidRPr="00B373C2" w:rsidRDefault="001C5F90" w:rsidP="001C5F90">
      <w:pPr>
        <w:ind w:right="23" w:firstLine="856"/>
        <w:jc w:val="center"/>
        <w:rPr>
          <w:b/>
          <w:bCs/>
          <w:i/>
          <w:color w:val="000000"/>
          <w:sz w:val="24"/>
          <w:szCs w:val="24"/>
        </w:rPr>
      </w:pPr>
      <w:r w:rsidRPr="00B373C2">
        <w:rPr>
          <w:b/>
          <w:bCs/>
          <w:i/>
          <w:color w:val="000000"/>
          <w:sz w:val="28"/>
          <w:szCs w:val="28"/>
        </w:rPr>
        <w:t xml:space="preserve">Таблица для определения роста (размера) маски детских </w:t>
      </w:r>
      <w:r w:rsidRPr="00B373C2">
        <w:rPr>
          <w:b/>
          <w:bCs/>
          <w:i/>
          <w:color w:val="000000"/>
          <w:sz w:val="24"/>
          <w:szCs w:val="24"/>
        </w:rPr>
        <w:t>противогазов ПДФ-2Д с ГП-7К, маска МД-4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1914"/>
        <w:gridCol w:w="1914"/>
        <w:gridCol w:w="1914"/>
        <w:gridCol w:w="1915"/>
      </w:tblGrid>
      <w:tr w:rsidR="001C5F90" w:rsidRPr="00486BBD" w:rsidTr="00B373C2">
        <w:tc>
          <w:tcPr>
            <w:tcW w:w="2943" w:type="dxa"/>
            <w:vMerge w:val="restart"/>
            <w:vAlign w:val="center"/>
          </w:tcPr>
          <w:p w:rsidR="001C5F90" w:rsidRPr="00486BBD" w:rsidRDefault="001C5F90" w:rsidP="001C5F90">
            <w:pPr>
              <w:ind w:right="23" w:firstLine="142"/>
              <w:jc w:val="center"/>
              <w:rPr>
                <w:b/>
                <w:bCs/>
                <w:color w:val="000000"/>
                <w:sz w:val="24"/>
                <w:szCs w:val="24"/>
              </w:rPr>
            </w:pPr>
            <w:r w:rsidRPr="00486BBD">
              <w:rPr>
                <w:b/>
                <w:bCs/>
                <w:color w:val="000000"/>
                <w:sz w:val="24"/>
                <w:szCs w:val="24"/>
              </w:rPr>
              <w:t>Сумма обхватов гол</w:t>
            </w:r>
            <w:r w:rsidRPr="00486BBD">
              <w:rPr>
                <w:b/>
                <w:bCs/>
                <w:color w:val="000000"/>
                <w:sz w:val="24"/>
                <w:szCs w:val="24"/>
              </w:rPr>
              <w:t>о</w:t>
            </w:r>
            <w:r w:rsidRPr="00486BBD">
              <w:rPr>
                <w:b/>
                <w:bCs/>
                <w:color w:val="000000"/>
                <w:sz w:val="24"/>
                <w:szCs w:val="24"/>
              </w:rPr>
              <w:t>вы (</w:t>
            </w:r>
            <w:proofErr w:type="gramStart"/>
            <w:r w:rsidRPr="00486BBD">
              <w:rPr>
                <w:b/>
                <w:bCs/>
                <w:color w:val="000000"/>
                <w:sz w:val="24"/>
                <w:szCs w:val="24"/>
              </w:rPr>
              <w:t>см</w:t>
            </w:r>
            <w:proofErr w:type="gramEnd"/>
            <w:r w:rsidRPr="00486BBD">
              <w:rPr>
                <w:b/>
                <w:bCs/>
                <w:color w:val="000000"/>
                <w:sz w:val="24"/>
                <w:szCs w:val="24"/>
              </w:rPr>
              <w:t>)</w:t>
            </w:r>
          </w:p>
        </w:tc>
        <w:tc>
          <w:tcPr>
            <w:tcW w:w="1914" w:type="dxa"/>
            <w:vMerge w:val="restart"/>
            <w:vAlign w:val="center"/>
          </w:tcPr>
          <w:p w:rsidR="001C5F90" w:rsidRPr="00486BBD" w:rsidRDefault="001C5F90" w:rsidP="001C5F90">
            <w:pPr>
              <w:ind w:right="23" w:firstLine="71"/>
              <w:jc w:val="center"/>
              <w:rPr>
                <w:b/>
                <w:bCs/>
                <w:color w:val="000000"/>
                <w:sz w:val="24"/>
                <w:szCs w:val="24"/>
              </w:rPr>
            </w:pPr>
            <w:r w:rsidRPr="00486BBD">
              <w:rPr>
                <w:b/>
                <w:bCs/>
                <w:color w:val="000000"/>
                <w:sz w:val="24"/>
                <w:szCs w:val="24"/>
              </w:rPr>
              <w:t>Рост маски</w:t>
            </w:r>
          </w:p>
        </w:tc>
        <w:tc>
          <w:tcPr>
            <w:tcW w:w="5743" w:type="dxa"/>
            <w:gridSpan w:val="3"/>
            <w:vAlign w:val="center"/>
          </w:tcPr>
          <w:p w:rsidR="001C5F90" w:rsidRPr="00486BBD" w:rsidRDefault="001C5F90" w:rsidP="001C5F90">
            <w:pPr>
              <w:ind w:right="23" w:firstLine="856"/>
              <w:jc w:val="center"/>
              <w:rPr>
                <w:b/>
                <w:bCs/>
                <w:color w:val="000000"/>
                <w:sz w:val="24"/>
                <w:szCs w:val="24"/>
              </w:rPr>
            </w:pPr>
            <w:r w:rsidRPr="00486BBD">
              <w:rPr>
                <w:b/>
                <w:bCs/>
                <w:color w:val="000000"/>
                <w:sz w:val="24"/>
                <w:szCs w:val="24"/>
              </w:rPr>
              <w:t>Номера упоров лямок</w:t>
            </w:r>
          </w:p>
        </w:tc>
      </w:tr>
      <w:tr w:rsidR="001C5F90" w:rsidRPr="00486BBD" w:rsidTr="00B373C2">
        <w:tc>
          <w:tcPr>
            <w:tcW w:w="2943" w:type="dxa"/>
            <w:vMerge/>
          </w:tcPr>
          <w:p w:rsidR="001C5F90" w:rsidRPr="00486BBD" w:rsidRDefault="001C5F90" w:rsidP="001C5F90">
            <w:pPr>
              <w:ind w:right="23" w:firstLine="142"/>
              <w:rPr>
                <w:b/>
                <w:bCs/>
                <w:color w:val="000000"/>
                <w:sz w:val="24"/>
                <w:szCs w:val="24"/>
              </w:rPr>
            </w:pPr>
          </w:p>
        </w:tc>
        <w:tc>
          <w:tcPr>
            <w:tcW w:w="1914" w:type="dxa"/>
            <w:vMerge/>
          </w:tcPr>
          <w:p w:rsidR="001C5F90" w:rsidRPr="00486BBD" w:rsidRDefault="001C5F90" w:rsidP="001C5F90">
            <w:pPr>
              <w:ind w:right="23" w:firstLine="71"/>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sz w:val="24"/>
                <w:szCs w:val="24"/>
              </w:rPr>
              <w:t>лобная</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sz w:val="24"/>
                <w:szCs w:val="24"/>
              </w:rPr>
              <w:t>височные</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sz w:val="24"/>
                <w:szCs w:val="24"/>
              </w:rPr>
              <w:t>щёчные</w:t>
            </w:r>
          </w:p>
        </w:tc>
      </w:tr>
      <w:tr w:rsidR="001C5F90" w:rsidRPr="00486BBD" w:rsidTr="00B373C2">
        <w:tc>
          <w:tcPr>
            <w:tcW w:w="2943" w:type="dxa"/>
          </w:tcPr>
          <w:p w:rsidR="001C5F90" w:rsidRPr="00486BBD" w:rsidRDefault="001C5F90" w:rsidP="00E71BF7">
            <w:pPr>
              <w:kinsoku w:val="0"/>
              <w:ind w:right="23" w:firstLine="142"/>
              <w:jc w:val="center"/>
              <w:rPr>
                <w:b/>
                <w:bCs/>
                <w:sz w:val="24"/>
                <w:szCs w:val="24"/>
              </w:rPr>
            </w:pPr>
            <w:r w:rsidRPr="00486BBD">
              <w:rPr>
                <w:b/>
                <w:bCs/>
                <w:color w:val="000000"/>
                <w:kern w:val="24"/>
                <w:sz w:val="24"/>
                <w:szCs w:val="24"/>
              </w:rPr>
              <w:t>до 98</w:t>
            </w:r>
          </w:p>
        </w:tc>
        <w:tc>
          <w:tcPr>
            <w:tcW w:w="1914" w:type="dxa"/>
            <w:vMerge w:val="restart"/>
            <w:vAlign w:val="center"/>
          </w:tcPr>
          <w:p w:rsidR="001C5F90" w:rsidRPr="00486BBD" w:rsidRDefault="001C5F90" w:rsidP="001C5F90">
            <w:pPr>
              <w:kinsoku w:val="0"/>
              <w:ind w:right="23" w:firstLine="71"/>
              <w:jc w:val="center"/>
              <w:rPr>
                <w:b/>
                <w:bCs/>
                <w:sz w:val="24"/>
                <w:szCs w:val="24"/>
              </w:rPr>
            </w:pPr>
            <w:r w:rsidRPr="00486BBD">
              <w:rPr>
                <w:b/>
                <w:bCs/>
                <w:color w:val="000000"/>
                <w:kern w:val="24"/>
                <w:sz w:val="24"/>
                <w:szCs w:val="24"/>
              </w:rPr>
              <w:t>1</w:t>
            </w:r>
          </w:p>
        </w:tc>
        <w:tc>
          <w:tcPr>
            <w:tcW w:w="1914" w:type="dxa"/>
            <w:vAlign w:val="center"/>
          </w:tcPr>
          <w:p w:rsidR="001C5F90" w:rsidRPr="00486BBD" w:rsidRDefault="001C5F90" w:rsidP="001C5F90">
            <w:pPr>
              <w:kinsoku w:val="0"/>
              <w:ind w:right="23" w:firstLine="141"/>
              <w:jc w:val="center"/>
              <w:rPr>
                <w:b/>
                <w:bCs/>
                <w:sz w:val="24"/>
                <w:szCs w:val="24"/>
              </w:rPr>
            </w:pPr>
            <w:r w:rsidRPr="00486BBD">
              <w:rPr>
                <w:b/>
                <w:bCs/>
                <w:color w:val="000000"/>
                <w:kern w:val="24"/>
                <w:sz w:val="24"/>
                <w:szCs w:val="24"/>
              </w:rPr>
              <w:t>4</w:t>
            </w:r>
          </w:p>
        </w:tc>
        <w:tc>
          <w:tcPr>
            <w:tcW w:w="1914" w:type="dxa"/>
            <w:vAlign w:val="center"/>
          </w:tcPr>
          <w:p w:rsidR="001C5F90" w:rsidRPr="00486BBD" w:rsidRDefault="001C5F90" w:rsidP="001C5F90">
            <w:pPr>
              <w:kinsoku w:val="0"/>
              <w:ind w:right="23" w:firstLine="70"/>
              <w:jc w:val="center"/>
              <w:rPr>
                <w:b/>
                <w:bCs/>
                <w:sz w:val="24"/>
                <w:szCs w:val="24"/>
              </w:rPr>
            </w:pPr>
            <w:r w:rsidRPr="00486BBD">
              <w:rPr>
                <w:b/>
                <w:bCs/>
                <w:color w:val="000000"/>
                <w:kern w:val="24"/>
                <w:sz w:val="24"/>
                <w:szCs w:val="24"/>
              </w:rPr>
              <w:t>8</w:t>
            </w:r>
          </w:p>
        </w:tc>
        <w:tc>
          <w:tcPr>
            <w:tcW w:w="1915" w:type="dxa"/>
            <w:vAlign w:val="center"/>
          </w:tcPr>
          <w:p w:rsidR="001C5F90" w:rsidRPr="00486BBD" w:rsidRDefault="001C5F90" w:rsidP="001C5F90">
            <w:pPr>
              <w:kinsoku w:val="0"/>
              <w:ind w:right="23" w:hanging="1"/>
              <w:jc w:val="center"/>
              <w:rPr>
                <w:b/>
                <w:bCs/>
                <w:sz w:val="24"/>
                <w:szCs w:val="24"/>
              </w:rPr>
            </w:pPr>
            <w:r w:rsidRPr="00486BBD">
              <w:rPr>
                <w:b/>
                <w:bCs/>
                <w:color w:val="000000"/>
                <w:kern w:val="24"/>
                <w:sz w:val="24"/>
                <w:szCs w:val="24"/>
              </w:rPr>
              <w:t>8</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98,5-100,5</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4</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7</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8</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101-103</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6</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7</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103,5-105,5</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5</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6</w:t>
            </w:r>
          </w:p>
        </w:tc>
      </w:tr>
      <w:tr w:rsidR="001C5F90" w:rsidRPr="00486BBD" w:rsidTr="00B373C2">
        <w:tc>
          <w:tcPr>
            <w:tcW w:w="2943" w:type="dxa"/>
          </w:tcPr>
          <w:p w:rsidR="001C5F90" w:rsidRPr="00486BBD" w:rsidRDefault="001C5F90" w:rsidP="00E71BF7">
            <w:pPr>
              <w:kinsoku w:val="0"/>
              <w:ind w:right="23" w:firstLine="142"/>
              <w:jc w:val="center"/>
              <w:rPr>
                <w:b/>
                <w:bCs/>
                <w:sz w:val="24"/>
                <w:szCs w:val="24"/>
              </w:rPr>
            </w:pPr>
            <w:r w:rsidRPr="00486BBD">
              <w:rPr>
                <w:b/>
                <w:bCs/>
                <w:color w:val="000000"/>
                <w:kern w:val="24"/>
                <w:sz w:val="24"/>
                <w:szCs w:val="24"/>
              </w:rPr>
              <w:t>106-108</w:t>
            </w:r>
          </w:p>
        </w:tc>
        <w:tc>
          <w:tcPr>
            <w:tcW w:w="1914" w:type="dxa"/>
            <w:vMerge w:val="restart"/>
            <w:vAlign w:val="center"/>
          </w:tcPr>
          <w:p w:rsidR="001C5F90" w:rsidRPr="00486BBD" w:rsidRDefault="001C5F90" w:rsidP="001C5F90">
            <w:pPr>
              <w:kinsoku w:val="0"/>
              <w:ind w:right="23" w:firstLine="71"/>
              <w:jc w:val="center"/>
              <w:rPr>
                <w:b/>
                <w:bCs/>
                <w:sz w:val="24"/>
                <w:szCs w:val="24"/>
              </w:rPr>
            </w:pPr>
            <w:r w:rsidRPr="00486BBD">
              <w:rPr>
                <w:b/>
                <w:bCs/>
                <w:color w:val="000000"/>
                <w:kern w:val="24"/>
                <w:sz w:val="24"/>
                <w:szCs w:val="24"/>
              </w:rPr>
              <w:t>2</w:t>
            </w:r>
          </w:p>
        </w:tc>
        <w:tc>
          <w:tcPr>
            <w:tcW w:w="1914" w:type="dxa"/>
          </w:tcPr>
          <w:p w:rsidR="001C5F90" w:rsidRPr="00486BBD" w:rsidRDefault="001C5F90" w:rsidP="001C5F90">
            <w:pPr>
              <w:kinsoku w:val="0"/>
              <w:ind w:right="23" w:firstLine="141"/>
              <w:jc w:val="center"/>
              <w:rPr>
                <w:b/>
                <w:bCs/>
                <w:sz w:val="24"/>
                <w:szCs w:val="24"/>
              </w:rPr>
            </w:pPr>
            <w:r w:rsidRPr="00486BBD">
              <w:rPr>
                <w:b/>
                <w:bCs/>
                <w:color w:val="000000"/>
                <w:kern w:val="24"/>
                <w:sz w:val="24"/>
                <w:szCs w:val="24"/>
              </w:rPr>
              <w:t>4</w:t>
            </w:r>
          </w:p>
        </w:tc>
        <w:tc>
          <w:tcPr>
            <w:tcW w:w="1914" w:type="dxa"/>
          </w:tcPr>
          <w:p w:rsidR="001C5F90" w:rsidRPr="00486BBD" w:rsidRDefault="001C5F90" w:rsidP="001C5F90">
            <w:pPr>
              <w:kinsoku w:val="0"/>
              <w:ind w:right="23" w:firstLine="70"/>
              <w:jc w:val="center"/>
              <w:rPr>
                <w:b/>
                <w:bCs/>
                <w:sz w:val="24"/>
                <w:szCs w:val="24"/>
              </w:rPr>
            </w:pPr>
            <w:r w:rsidRPr="00486BBD">
              <w:rPr>
                <w:b/>
                <w:bCs/>
                <w:color w:val="000000"/>
                <w:kern w:val="24"/>
                <w:sz w:val="24"/>
                <w:szCs w:val="24"/>
              </w:rPr>
              <w:t>7</w:t>
            </w:r>
          </w:p>
        </w:tc>
        <w:tc>
          <w:tcPr>
            <w:tcW w:w="1915" w:type="dxa"/>
          </w:tcPr>
          <w:p w:rsidR="001C5F90" w:rsidRPr="00486BBD" w:rsidRDefault="001C5F90" w:rsidP="001C5F90">
            <w:pPr>
              <w:kinsoku w:val="0"/>
              <w:ind w:right="23" w:hanging="1"/>
              <w:jc w:val="center"/>
              <w:rPr>
                <w:b/>
                <w:bCs/>
                <w:sz w:val="24"/>
                <w:szCs w:val="24"/>
              </w:rPr>
            </w:pPr>
            <w:r w:rsidRPr="00486BBD">
              <w:rPr>
                <w:b/>
                <w:bCs/>
                <w:color w:val="000000"/>
                <w:kern w:val="24"/>
                <w:sz w:val="24"/>
                <w:szCs w:val="24"/>
              </w:rPr>
              <w:t>8</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108,5-110,5</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6</w:t>
            </w:r>
          </w:p>
        </w:tc>
        <w:tc>
          <w:tcPr>
            <w:tcW w:w="1915" w:type="dxa"/>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7</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111-113</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5</w:t>
            </w:r>
          </w:p>
        </w:tc>
        <w:tc>
          <w:tcPr>
            <w:tcW w:w="1915" w:type="dxa"/>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6</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113,5-115,5</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4</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5</w:t>
            </w:r>
          </w:p>
        </w:tc>
      </w:tr>
      <w:tr w:rsidR="001C5F90" w:rsidRPr="00486BBD" w:rsidTr="00B373C2">
        <w:tc>
          <w:tcPr>
            <w:tcW w:w="2943" w:type="dxa"/>
          </w:tcPr>
          <w:p w:rsidR="001C5F90" w:rsidRPr="00486BBD" w:rsidRDefault="001C5F90" w:rsidP="00E71BF7">
            <w:pPr>
              <w:ind w:right="23" w:firstLine="142"/>
              <w:jc w:val="center"/>
              <w:rPr>
                <w:b/>
                <w:bCs/>
                <w:color w:val="000000"/>
                <w:sz w:val="24"/>
                <w:szCs w:val="24"/>
              </w:rPr>
            </w:pPr>
            <w:r w:rsidRPr="00486BBD">
              <w:rPr>
                <w:b/>
                <w:bCs/>
                <w:color w:val="000000"/>
                <w:kern w:val="24"/>
                <w:sz w:val="24"/>
                <w:szCs w:val="24"/>
              </w:rPr>
              <w:t>116-118</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vAlign w:val="center"/>
          </w:tcPr>
          <w:p w:rsidR="001C5F90" w:rsidRPr="00486BBD" w:rsidRDefault="001C5F90" w:rsidP="001C5F90">
            <w:pPr>
              <w:ind w:right="23" w:firstLine="141"/>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3</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4</w:t>
            </w:r>
          </w:p>
        </w:tc>
      </w:tr>
    </w:tbl>
    <w:p w:rsidR="00E71BF7" w:rsidRDefault="001C5F90" w:rsidP="001C5F90">
      <w:pPr>
        <w:ind w:right="23" w:firstLine="856"/>
        <w:jc w:val="center"/>
        <w:rPr>
          <w:b/>
          <w:bCs/>
          <w:i/>
          <w:color w:val="000000"/>
          <w:sz w:val="24"/>
          <w:szCs w:val="24"/>
        </w:rPr>
      </w:pPr>
      <w:r w:rsidRPr="00B373C2">
        <w:rPr>
          <w:b/>
          <w:bCs/>
          <w:i/>
          <w:color w:val="000000"/>
          <w:sz w:val="24"/>
          <w:szCs w:val="24"/>
        </w:rPr>
        <w:t>Таблица для определения роста (размера) маски детских</w:t>
      </w:r>
      <w:r w:rsidR="00B373C2">
        <w:rPr>
          <w:b/>
          <w:bCs/>
          <w:i/>
          <w:color w:val="000000"/>
          <w:sz w:val="24"/>
          <w:szCs w:val="24"/>
        </w:rPr>
        <w:t xml:space="preserve"> </w:t>
      </w:r>
      <w:r w:rsidRPr="00B373C2">
        <w:rPr>
          <w:b/>
          <w:bCs/>
          <w:i/>
          <w:color w:val="000000"/>
          <w:sz w:val="24"/>
          <w:szCs w:val="24"/>
        </w:rPr>
        <w:t xml:space="preserve"> противогазов ПДФ-2Ш</w:t>
      </w:r>
    </w:p>
    <w:p w:rsidR="001C5F90" w:rsidRPr="00B373C2" w:rsidRDefault="001C5F90" w:rsidP="001C5F90">
      <w:pPr>
        <w:ind w:right="23" w:firstLine="856"/>
        <w:jc w:val="center"/>
        <w:rPr>
          <w:b/>
          <w:bCs/>
          <w:i/>
          <w:color w:val="000000"/>
          <w:sz w:val="24"/>
          <w:szCs w:val="24"/>
        </w:rPr>
      </w:pPr>
      <w:r w:rsidRPr="00B373C2">
        <w:rPr>
          <w:b/>
          <w:bCs/>
          <w:i/>
          <w:color w:val="000000"/>
          <w:sz w:val="24"/>
          <w:szCs w:val="24"/>
        </w:rPr>
        <w:t>с ГП-7К, маска МД-4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1914"/>
        <w:gridCol w:w="1914"/>
        <w:gridCol w:w="1914"/>
        <w:gridCol w:w="1915"/>
      </w:tblGrid>
      <w:tr w:rsidR="001C5F90" w:rsidRPr="00486BBD" w:rsidTr="00E71BF7">
        <w:tc>
          <w:tcPr>
            <w:tcW w:w="2943" w:type="dxa"/>
            <w:vMerge w:val="restart"/>
            <w:vAlign w:val="center"/>
          </w:tcPr>
          <w:p w:rsidR="001C5F90" w:rsidRPr="00486BBD" w:rsidRDefault="001C5F90" w:rsidP="001C5F90">
            <w:pPr>
              <w:ind w:right="23"/>
              <w:jc w:val="center"/>
              <w:rPr>
                <w:b/>
                <w:bCs/>
                <w:color w:val="000000"/>
                <w:sz w:val="24"/>
                <w:szCs w:val="24"/>
              </w:rPr>
            </w:pPr>
            <w:r w:rsidRPr="00486BBD">
              <w:rPr>
                <w:b/>
                <w:bCs/>
                <w:color w:val="000000"/>
                <w:sz w:val="24"/>
                <w:szCs w:val="24"/>
              </w:rPr>
              <w:t>Сумма обхватов головы (</w:t>
            </w:r>
            <w:proofErr w:type="gramStart"/>
            <w:r w:rsidRPr="00486BBD">
              <w:rPr>
                <w:b/>
                <w:bCs/>
                <w:color w:val="000000"/>
                <w:sz w:val="24"/>
                <w:szCs w:val="24"/>
              </w:rPr>
              <w:t>см</w:t>
            </w:r>
            <w:proofErr w:type="gramEnd"/>
            <w:r w:rsidRPr="00486BBD">
              <w:rPr>
                <w:b/>
                <w:bCs/>
                <w:color w:val="000000"/>
                <w:sz w:val="24"/>
                <w:szCs w:val="24"/>
              </w:rPr>
              <w:t>)</w:t>
            </w:r>
          </w:p>
        </w:tc>
        <w:tc>
          <w:tcPr>
            <w:tcW w:w="1914" w:type="dxa"/>
            <w:vMerge w:val="restart"/>
            <w:vAlign w:val="center"/>
          </w:tcPr>
          <w:p w:rsidR="001C5F90" w:rsidRPr="00486BBD" w:rsidRDefault="001C5F90" w:rsidP="001C5F90">
            <w:pPr>
              <w:ind w:right="23" w:firstLine="71"/>
              <w:jc w:val="center"/>
              <w:rPr>
                <w:b/>
                <w:bCs/>
                <w:color w:val="000000"/>
                <w:sz w:val="24"/>
                <w:szCs w:val="24"/>
              </w:rPr>
            </w:pPr>
            <w:r w:rsidRPr="00486BBD">
              <w:rPr>
                <w:b/>
                <w:bCs/>
                <w:color w:val="000000"/>
                <w:sz w:val="24"/>
                <w:szCs w:val="24"/>
              </w:rPr>
              <w:t>Рост маски</w:t>
            </w:r>
          </w:p>
        </w:tc>
        <w:tc>
          <w:tcPr>
            <w:tcW w:w="5743" w:type="dxa"/>
            <w:gridSpan w:val="3"/>
            <w:vAlign w:val="center"/>
          </w:tcPr>
          <w:p w:rsidR="001C5F90" w:rsidRPr="00486BBD" w:rsidRDefault="001C5F90" w:rsidP="001C5F90">
            <w:pPr>
              <w:ind w:right="23" w:firstLine="856"/>
              <w:jc w:val="center"/>
              <w:rPr>
                <w:b/>
                <w:bCs/>
                <w:color w:val="000000"/>
                <w:sz w:val="24"/>
                <w:szCs w:val="24"/>
              </w:rPr>
            </w:pPr>
            <w:r w:rsidRPr="00486BBD">
              <w:rPr>
                <w:b/>
                <w:bCs/>
                <w:color w:val="000000"/>
                <w:sz w:val="24"/>
                <w:szCs w:val="24"/>
              </w:rPr>
              <w:t>Номера упоров лямок</w:t>
            </w:r>
          </w:p>
        </w:tc>
      </w:tr>
      <w:tr w:rsidR="001C5F90" w:rsidRPr="00486BBD" w:rsidTr="00E71BF7">
        <w:tc>
          <w:tcPr>
            <w:tcW w:w="2943" w:type="dxa"/>
            <w:vMerge/>
          </w:tcPr>
          <w:p w:rsidR="001C5F90" w:rsidRPr="00486BBD" w:rsidRDefault="001C5F90" w:rsidP="001C5F90">
            <w:pPr>
              <w:ind w:right="23"/>
              <w:rPr>
                <w:b/>
                <w:bCs/>
                <w:color w:val="000000"/>
                <w:sz w:val="24"/>
                <w:szCs w:val="24"/>
              </w:rPr>
            </w:pPr>
          </w:p>
        </w:tc>
        <w:tc>
          <w:tcPr>
            <w:tcW w:w="1914" w:type="dxa"/>
            <w:vMerge/>
          </w:tcPr>
          <w:p w:rsidR="001C5F90" w:rsidRPr="00486BBD" w:rsidRDefault="001C5F90" w:rsidP="001C5F90">
            <w:pPr>
              <w:ind w:right="23" w:firstLine="71"/>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sz w:val="24"/>
                <w:szCs w:val="24"/>
              </w:rPr>
              <w:t>лобная</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sz w:val="24"/>
                <w:szCs w:val="24"/>
              </w:rPr>
              <w:t>височные</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sz w:val="24"/>
                <w:szCs w:val="24"/>
              </w:rPr>
              <w:t>щёчные</w:t>
            </w:r>
          </w:p>
        </w:tc>
      </w:tr>
      <w:tr w:rsidR="001C5F90" w:rsidRPr="00486BBD" w:rsidTr="00E71BF7">
        <w:tc>
          <w:tcPr>
            <w:tcW w:w="2943" w:type="dxa"/>
          </w:tcPr>
          <w:p w:rsidR="001C5F90" w:rsidRPr="00486BBD" w:rsidRDefault="001C5F90" w:rsidP="00E71BF7">
            <w:pPr>
              <w:kinsoku w:val="0"/>
              <w:ind w:right="23"/>
              <w:jc w:val="center"/>
              <w:rPr>
                <w:b/>
                <w:bCs/>
                <w:sz w:val="24"/>
                <w:szCs w:val="24"/>
              </w:rPr>
            </w:pPr>
            <w:r w:rsidRPr="00486BBD">
              <w:rPr>
                <w:b/>
                <w:bCs/>
                <w:color w:val="000000"/>
                <w:kern w:val="24"/>
                <w:sz w:val="24"/>
                <w:szCs w:val="24"/>
              </w:rPr>
              <w:t>103,5-105,5</w:t>
            </w:r>
          </w:p>
        </w:tc>
        <w:tc>
          <w:tcPr>
            <w:tcW w:w="1914" w:type="dxa"/>
            <w:vMerge w:val="restart"/>
            <w:vAlign w:val="center"/>
          </w:tcPr>
          <w:p w:rsidR="001C5F90" w:rsidRPr="00486BBD" w:rsidRDefault="001C5F90" w:rsidP="001C5F90">
            <w:pPr>
              <w:kinsoku w:val="0"/>
              <w:ind w:right="23" w:firstLine="71"/>
              <w:jc w:val="center"/>
              <w:rPr>
                <w:b/>
                <w:bCs/>
                <w:sz w:val="24"/>
                <w:szCs w:val="24"/>
              </w:rPr>
            </w:pPr>
            <w:r w:rsidRPr="00486BBD">
              <w:rPr>
                <w:b/>
                <w:bCs/>
                <w:color w:val="000000"/>
                <w:kern w:val="24"/>
                <w:sz w:val="24"/>
                <w:szCs w:val="24"/>
              </w:rPr>
              <w:t>2</w:t>
            </w:r>
          </w:p>
        </w:tc>
        <w:tc>
          <w:tcPr>
            <w:tcW w:w="1914" w:type="dxa"/>
            <w:vAlign w:val="center"/>
          </w:tcPr>
          <w:p w:rsidR="001C5F90" w:rsidRPr="00486BBD" w:rsidRDefault="001C5F90" w:rsidP="001C5F90">
            <w:pPr>
              <w:kinsoku w:val="0"/>
              <w:ind w:right="23"/>
              <w:jc w:val="center"/>
              <w:rPr>
                <w:b/>
                <w:bCs/>
                <w:sz w:val="24"/>
                <w:szCs w:val="24"/>
              </w:rPr>
            </w:pPr>
            <w:r w:rsidRPr="00486BBD">
              <w:rPr>
                <w:b/>
                <w:bCs/>
                <w:color w:val="000000"/>
                <w:kern w:val="24"/>
                <w:sz w:val="24"/>
                <w:szCs w:val="24"/>
              </w:rPr>
              <w:t>4</w:t>
            </w:r>
          </w:p>
        </w:tc>
        <w:tc>
          <w:tcPr>
            <w:tcW w:w="1914" w:type="dxa"/>
            <w:vAlign w:val="center"/>
          </w:tcPr>
          <w:p w:rsidR="001C5F90" w:rsidRPr="00486BBD" w:rsidRDefault="001C5F90" w:rsidP="001C5F90">
            <w:pPr>
              <w:kinsoku w:val="0"/>
              <w:ind w:right="23" w:firstLine="70"/>
              <w:jc w:val="center"/>
              <w:rPr>
                <w:b/>
                <w:bCs/>
                <w:sz w:val="24"/>
                <w:szCs w:val="24"/>
              </w:rPr>
            </w:pPr>
            <w:r w:rsidRPr="00486BBD">
              <w:rPr>
                <w:b/>
                <w:bCs/>
                <w:color w:val="000000"/>
                <w:kern w:val="24"/>
                <w:sz w:val="24"/>
                <w:szCs w:val="24"/>
              </w:rPr>
              <w:t>7</w:t>
            </w:r>
          </w:p>
        </w:tc>
        <w:tc>
          <w:tcPr>
            <w:tcW w:w="1915" w:type="dxa"/>
            <w:vAlign w:val="center"/>
          </w:tcPr>
          <w:p w:rsidR="001C5F90" w:rsidRPr="00486BBD" w:rsidRDefault="001C5F90" w:rsidP="001C5F90">
            <w:pPr>
              <w:kinsoku w:val="0"/>
              <w:ind w:right="23" w:hanging="1"/>
              <w:jc w:val="center"/>
              <w:rPr>
                <w:b/>
                <w:bCs/>
                <w:sz w:val="24"/>
                <w:szCs w:val="24"/>
              </w:rPr>
            </w:pPr>
            <w:r w:rsidRPr="00486BBD">
              <w:rPr>
                <w:b/>
                <w:bCs/>
                <w:color w:val="000000"/>
                <w:kern w:val="24"/>
                <w:sz w:val="24"/>
                <w:szCs w:val="24"/>
              </w:rPr>
              <w:t>9</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106-108</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kern w:val="24"/>
                <w:sz w:val="24"/>
                <w:szCs w:val="24"/>
              </w:rPr>
              <w:t>4</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7</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8</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108,5-110,5</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6</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7</w:t>
            </w:r>
          </w:p>
        </w:tc>
      </w:tr>
      <w:tr w:rsidR="001C5F90" w:rsidRPr="00486BBD" w:rsidTr="00E71BF7">
        <w:tc>
          <w:tcPr>
            <w:tcW w:w="2943" w:type="dxa"/>
          </w:tcPr>
          <w:p w:rsidR="001C5F90" w:rsidRPr="00486BBD" w:rsidRDefault="001C5F90" w:rsidP="00E71BF7">
            <w:pPr>
              <w:ind w:right="23"/>
              <w:jc w:val="center"/>
              <w:rPr>
                <w:b/>
                <w:bCs/>
                <w:color w:val="000000"/>
                <w:kern w:val="24"/>
                <w:sz w:val="24"/>
                <w:szCs w:val="24"/>
              </w:rPr>
            </w:pPr>
            <w:r w:rsidRPr="00486BBD">
              <w:rPr>
                <w:b/>
                <w:bCs/>
                <w:color w:val="000000"/>
                <w:kern w:val="24"/>
                <w:sz w:val="24"/>
                <w:szCs w:val="24"/>
              </w:rPr>
              <w:t>111-113</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kern w:val="24"/>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kern w:val="24"/>
                <w:sz w:val="24"/>
                <w:szCs w:val="24"/>
              </w:rPr>
            </w:pPr>
            <w:r w:rsidRPr="00486BBD">
              <w:rPr>
                <w:b/>
                <w:bCs/>
                <w:color w:val="000000"/>
                <w:kern w:val="24"/>
                <w:sz w:val="24"/>
                <w:szCs w:val="24"/>
              </w:rPr>
              <w:t>5</w:t>
            </w:r>
          </w:p>
        </w:tc>
        <w:tc>
          <w:tcPr>
            <w:tcW w:w="1915" w:type="dxa"/>
            <w:vAlign w:val="center"/>
          </w:tcPr>
          <w:p w:rsidR="001C5F90" w:rsidRPr="00486BBD" w:rsidRDefault="001C5F90" w:rsidP="001C5F90">
            <w:pPr>
              <w:ind w:right="23" w:hanging="1"/>
              <w:jc w:val="center"/>
              <w:rPr>
                <w:b/>
                <w:bCs/>
                <w:color w:val="000000"/>
                <w:kern w:val="24"/>
                <w:sz w:val="24"/>
                <w:szCs w:val="24"/>
              </w:rPr>
            </w:pPr>
            <w:r w:rsidRPr="00486BBD">
              <w:rPr>
                <w:b/>
                <w:bCs/>
                <w:color w:val="000000"/>
                <w:kern w:val="24"/>
                <w:sz w:val="24"/>
                <w:szCs w:val="24"/>
              </w:rPr>
              <w:t>6</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113,5-115,5</w:t>
            </w:r>
          </w:p>
        </w:tc>
        <w:tc>
          <w:tcPr>
            <w:tcW w:w="1914" w:type="dxa"/>
            <w:vMerge/>
            <w:vAlign w:val="center"/>
          </w:tcPr>
          <w:p w:rsidR="001C5F90" w:rsidRPr="00486BBD" w:rsidRDefault="001C5F90" w:rsidP="001C5F90">
            <w:pPr>
              <w:ind w:right="23" w:firstLine="71"/>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4</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5</w:t>
            </w:r>
          </w:p>
        </w:tc>
      </w:tr>
      <w:tr w:rsidR="001C5F90" w:rsidRPr="00486BBD" w:rsidTr="00E71BF7">
        <w:tc>
          <w:tcPr>
            <w:tcW w:w="2943" w:type="dxa"/>
          </w:tcPr>
          <w:p w:rsidR="001C5F90" w:rsidRPr="00486BBD" w:rsidRDefault="001C5F90" w:rsidP="00E71BF7">
            <w:pPr>
              <w:kinsoku w:val="0"/>
              <w:ind w:right="23"/>
              <w:jc w:val="center"/>
              <w:rPr>
                <w:b/>
                <w:bCs/>
                <w:sz w:val="24"/>
                <w:szCs w:val="24"/>
              </w:rPr>
            </w:pPr>
            <w:r w:rsidRPr="00486BBD">
              <w:rPr>
                <w:b/>
                <w:bCs/>
                <w:color w:val="000000"/>
                <w:kern w:val="24"/>
                <w:sz w:val="24"/>
                <w:szCs w:val="24"/>
              </w:rPr>
              <w:t>116-118</w:t>
            </w:r>
          </w:p>
        </w:tc>
        <w:tc>
          <w:tcPr>
            <w:tcW w:w="1914" w:type="dxa"/>
            <w:vMerge w:val="restart"/>
            <w:vAlign w:val="center"/>
          </w:tcPr>
          <w:p w:rsidR="001C5F90" w:rsidRPr="00486BBD" w:rsidRDefault="001C5F90" w:rsidP="001C5F90">
            <w:pPr>
              <w:kinsoku w:val="0"/>
              <w:ind w:right="23" w:firstLine="71"/>
              <w:jc w:val="center"/>
              <w:rPr>
                <w:b/>
                <w:bCs/>
                <w:sz w:val="24"/>
                <w:szCs w:val="24"/>
              </w:rPr>
            </w:pPr>
            <w:r w:rsidRPr="00486BBD">
              <w:rPr>
                <w:b/>
                <w:bCs/>
                <w:color w:val="000000"/>
                <w:kern w:val="24"/>
                <w:sz w:val="24"/>
                <w:szCs w:val="24"/>
              </w:rPr>
              <w:t>3</w:t>
            </w:r>
          </w:p>
        </w:tc>
        <w:tc>
          <w:tcPr>
            <w:tcW w:w="1914" w:type="dxa"/>
          </w:tcPr>
          <w:p w:rsidR="001C5F90" w:rsidRPr="00486BBD" w:rsidRDefault="001C5F90" w:rsidP="001C5F90">
            <w:pPr>
              <w:kinsoku w:val="0"/>
              <w:ind w:right="23"/>
              <w:jc w:val="center"/>
              <w:rPr>
                <w:b/>
                <w:bCs/>
                <w:sz w:val="24"/>
                <w:szCs w:val="24"/>
              </w:rPr>
            </w:pPr>
            <w:r w:rsidRPr="00486BBD">
              <w:rPr>
                <w:b/>
                <w:bCs/>
                <w:color w:val="000000"/>
                <w:kern w:val="24"/>
                <w:sz w:val="24"/>
                <w:szCs w:val="24"/>
              </w:rPr>
              <w:t>3</w:t>
            </w:r>
          </w:p>
        </w:tc>
        <w:tc>
          <w:tcPr>
            <w:tcW w:w="1914" w:type="dxa"/>
          </w:tcPr>
          <w:p w:rsidR="001C5F90" w:rsidRPr="00486BBD" w:rsidRDefault="001C5F90" w:rsidP="001C5F90">
            <w:pPr>
              <w:kinsoku w:val="0"/>
              <w:ind w:right="23" w:firstLine="70"/>
              <w:jc w:val="center"/>
              <w:rPr>
                <w:b/>
                <w:bCs/>
                <w:sz w:val="24"/>
                <w:szCs w:val="24"/>
              </w:rPr>
            </w:pPr>
            <w:r w:rsidRPr="00486BBD">
              <w:rPr>
                <w:b/>
                <w:bCs/>
                <w:color w:val="000000"/>
                <w:kern w:val="24"/>
                <w:sz w:val="24"/>
                <w:szCs w:val="24"/>
              </w:rPr>
              <w:t>5</w:t>
            </w:r>
          </w:p>
        </w:tc>
        <w:tc>
          <w:tcPr>
            <w:tcW w:w="1915" w:type="dxa"/>
          </w:tcPr>
          <w:p w:rsidR="001C5F90" w:rsidRPr="00486BBD" w:rsidRDefault="001C5F90" w:rsidP="001C5F90">
            <w:pPr>
              <w:kinsoku w:val="0"/>
              <w:ind w:right="23" w:hanging="1"/>
              <w:jc w:val="center"/>
              <w:rPr>
                <w:b/>
                <w:bCs/>
                <w:sz w:val="24"/>
                <w:szCs w:val="24"/>
              </w:rPr>
            </w:pPr>
            <w:r w:rsidRPr="00486BBD">
              <w:rPr>
                <w:b/>
                <w:bCs/>
                <w:color w:val="000000"/>
                <w:kern w:val="24"/>
                <w:sz w:val="24"/>
                <w:szCs w:val="24"/>
              </w:rPr>
              <w:t>6</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118,5-120,5</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4</w:t>
            </w:r>
          </w:p>
        </w:tc>
        <w:tc>
          <w:tcPr>
            <w:tcW w:w="1915" w:type="dxa"/>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5</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121-123</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3</w:t>
            </w:r>
          </w:p>
        </w:tc>
        <w:tc>
          <w:tcPr>
            <w:tcW w:w="1915" w:type="dxa"/>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4</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123,5-125,5</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2</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3</w:t>
            </w:r>
          </w:p>
        </w:tc>
      </w:tr>
      <w:tr w:rsidR="001C5F90" w:rsidRPr="00486BBD" w:rsidTr="00E71BF7">
        <w:tc>
          <w:tcPr>
            <w:tcW w:w="2943" w:type="dxa"/>
          </w:tcPr>
          <w:p w:rsidR="001C5F90" w:rsidRPr="00486BBD" w:rsidRDefault="001C5F90" w:rsidP="00E71BF7">
            <w:pPr>
              <w:ind w:right="23"/>
              <w:jc w:val="center"/>
              <w:rPr>
                <w:b/>
                <w:bCs/>
                <w:color w:val="000000"/>
                <w:kern w:val="24"/>
                <w:sz w:val="24"/>
                <w:szCs w:val="24"/>
              </w:rPr>
            </w:pPr>
            <w:r w:rsidRPr="00486BBD">
              <w:rPr>
                <w:b/>
                <w:bCs/>
                <w:color w:val="000000"/>
                <w:kern w:val="24"/>
                <w:sz w:val="24"/>
                <w:szCs w:val="24"/>
              </w:rPr>
              <w:t>126-128</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kern w:val="24"/>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kern w:val="24"/>
                <w:sz w:val="24"/>
                <w:szCs w:val="24"/>
              </w:rPr>
            </w:pPr>
            <w:r w:rsidRPr="00486BBD">
              <w:rPr>
                <w:b/>
                <w:bCs/>
                <w:color w:val="000000"/>
                <w:kern w:val="24"/>
                <w:sz w:val="24"/>
                <w:szCs w:val="24"/>
              </w:rPr>
              <w:t>1</w:t>
            </w:r>
          </w:p>
        </w:tc>
        <w:tc>
          <w:tcPr>
            <w:tcW w:w="1915" w:type="dxa"/>
            <w:vAlign w:val="center"/>
          </w:tcPr>
          <w:p w:rsidR="001C5F90" w:rsidRPr="00486BBD" w:rsidRDefault="001C5F90" w:rsidP="001C5F90">
            <w:pPr>
              <w:ind w:right="23" w:hanging="1"/>
              <w:jc w:val="center"/>
              <w:rPr>
                <w:b/>
                <w:bCs/>
                <w:color w:val="000000"/>
                <w:kern w:val="24"/>
                <w:sz w:val="24"/>
                <w:szCs w:val="24"/>
              </w:rPr>
            </w:pPr>
            <w:r w:rsidRPr="00486BBD">
              <w:rPr>
                <w:b/>
                <w:bCs/>
                <w:color w:val="000000"/>
                <w:kern w:val="24"/>
                <w:sz w:val="24"/>
                <w:szCs w:val="24"/>
              </w:rPr>
              <w:t>2</w:t>
            </w:r>
          </w:p>
        </w:tc>
      </w:tr>
      <w:tr w:rsidR="001C5F90" w:rsidRPr="00486BBD" w:rsidTr="00E71BF7">
        <w:tc>
          <w:tcPr>
            <w:tcW w:w="2943" w:type="dxa"/>
          </w:tcPr>
          <w:p w:rsidR="001C5F90" w:rsidRPr="00486BBD" w:rsidRDefault="001C5F90" w:rsidP="00E71BF7">
            <w:pPr>
              <w:ind w:right="23"/>
              <w:jc w:val="center"/>
              <w:rPr>
                <w:b/>
                <w:bCs/>
                <w:color w:val="000000"/>
                <w:sz w:val="24"/>
                <w:szCs w:val="24"/>
              </w:rPr>
            </w:pPr>
            <w:r w:rsidRPr="00486BBD">
              <w:rPr>
                <w:b/>
                <w:bCs/>
                <w:color w:val="000000"/>
                <w:kern w:val="24"/>
                <w:sz w:val="24"/>
                <w:szCs w:val="24"/>
              </w:rPr>
              <w:t>128,5-130,5</w:t>
            </w:r>
          </w:p>
        </w:tc>
        <w:tc>
          <w:tcPr>
            <w:tcW w:w="1914" w:type="dxa"/>
            <w:vMerge/>
            <w:vAlign w:val="center"/>
          </w:tcPr>
          <w:p w:rsidR="001C5F90" w:rsidRPr="00486BBD" w:rsidRDefault="001C5F90" w:rsidP="001C5F90">
            <w:pPr>
              <w:ind w:right="23" w:firstLine="856"/>
              <w:jc w:val="center"/>
              <w:rPr>
                <w:b/>
                <w:bCs/>
                <w:color w:val="000000"/>
                <w:sz w:val="24"/>
                <w:szCs w:val="24"/>
              </w:rPr>
            </w:pPr>
          </w:p>
        </w:tc>
        <w:tc>
          <w:tcPr>
            <w:tcW w:w="1914" w:type="dxa"/>
            <w:vAlign w:val="center"/>
          </w:tcPr>
          <w:p w:rsidR="001C5F90" w:rsidRPr="00486BBD" w:rsidRDefault="001C5F90" w:rsidP="001C5F90">
            <w:pPr>
              <w:ind w:right="23"/>
              <w:jc w:val="center"/>
              <w:rPr>
                <w:b/>
                <w:bCs/>
                <w:color w:val="000000"/>
                <w:sz w:val="24"/>
                <w:szCs w:val="24"/>
              </w:rPr>
            </w:pPr>
            <w:r w:rsidRPr="00486BBD">
              <w:rPr>
                <w:b/>
                <w:bCs/>
                <w:color w:val="000000"/>
                <w:kern w:val="24"/>
                <w:sz w:val="24"/>
                <w:szCs w:val="24"/>
              </w:rPr>
              <w:t>3</w:t>
            </w:r>
          </w:p>
        </w:tc>
        <w:tc>
          <w:tcPr>
            <w:tcW w:w="1914" w:type="dxa"/>
            <w:vAlign w:val="center"/>
          </w:tcPr>
          <w:p w:rsidR="001C5F90" w:rsidRPr="00486BBD" w:rsidRDefault="001C5F90" w:rsidP="001C5F90">
            <w:pPr>
              <w:ind w:right="23" w:firstLine="70"/>
              <w:jc w:val="center"/>
              <w:rPr>
                <w:b/>
                <w:bCs/>
                <w:color w:val="000000"/>
                <w:sz w:val="24"/>
                <w:szCs w:val="24"/>
              </w:rPr>
            </w:pPr>
            <w:r w:rsidRPr="00486BBD">
              <w:rPr>
                <w:b/>
                <w:bCs/>
                <w:color w:val="000000"/>
                <w:kern w:val="24"/>
                <w:sz w:val="24"/>
                <w:szCs w:val="24"/>
              </w:rPr>
              <w:t>1</w:t>
            </w:r>
          </w:p>
        </w:tc>
        <w:tc>
          <w:tcPr>
            <w:tcW w:w="1915" w:type="dxa"/>
            <w:vAlign w:val="center"/>
          </w:tcPr>
          <w:p w:rsidR="001C5F90" w:rsidRPr="00486BBD" w:rsidRDefault="001C5F90" w:rsidP="001C5F90">
            <w:pPr>
              <w:ind w:right="23" w:hanging="1"/>
              <w:jc w:val="center"/>
              <w:rPr>
                <w:b/>
                <w:bCs/>
                <w:color w:val="000000"/>
                <w:sz w:val="24"/>
                <w:szCs w:val="24"/>
              </w:rPr>
            </w:pPr>
            <w:r w:rsidRPr="00486BBD">
              <w:rPr>
                <w:b/>
                <w:bCs/>
                <w:color w:val="000000"/>
                <w:kern w:val="24"/>
                <w:sz w:val="24"/>
                <w:szCs w:val="24"/>
              </w:rPr>
              <w:t>1</w:t>
            </w:r>
          </w:p>
        </w:tc>
      </w:tr>
    </w:tbl>
    <w:p w:rsidR="001C5F90" w:rsidRPr="00486BBD" w:rsidRDefault="001C5F90" w:rsidP="001C5F90">
      <w:pPr>
        <w:ind w:right="23" w:firstLine="856"/>
        <w:jc w:val="both"/>
        <w:rPr>
          <w:color w:val="222222"/>
          <w:sz w:val="28"/>
          <w:szCs w:val="28"/>
        </w:rPr>
      </w:pPr>
      <w:r w:rsidRPr="00486BBD">
        <w:rPr>
          <w:color w:val="000000"/>
          <w:sz w:val="28"/>
          <w:szCs w:val="28"/>
          <w:bdr w:val="none" w:sz="0" w:space="0" w:color="auto" w:frame="1"/>
        </w:rPr>
        <w:t>Правильно подобранная лицевая часть должна плотно прилегать к лицу ребе</w:t>
      </w:r>
      <w:r w:rsidRPr="00486BBD">
        <w:rPr>
          <w:color w:val="000000"/>
          <w:sz w:val="28"/>
          <w:szCs w:val="28"/>
          <w:bdr w:val="none" w:sz="0" w:space="0" w:color="auto" w:frame="1"/>
        </w:rPr>
        <w:t>н</w:t>
      </w:r>
      <w:r w:rsidRPr="00486BBD">
        <w:rPr>
          <w:color w:val="000000"/>
          <w:sz w:val="28"/>
          <w:szCs w:val="28"/>
          <w:bdr w:val="none" w:sz="0" w:space="0" w:color="auto" w:frame="1"/>
        </w:rPr>
        <w:t>ка и не смещаться при резких поворотах головы.</w:t>
      </w:r>
    </w:p>
    <w:p w:rsidR="001C5F90" w:rsidRPr="00486BBD" w:rsidRDefault="001C5F90" w:rsidP="001C5F90">
      <w:pPr>
        <w:ind w:right="23" w:firstLine="856"/>
        <w:jc w:val="both"/>
        <w:textAlignment w:val="top"/>
        <w:rPr>
          <w:color w:val="000000"/>
          <w:sz w:val="28"/>
          <w:szCs w:val="28"/>
        </w:rPr>
      </w:pPr>
      <w:r w:rsidRPr="00486BBD">
        <w:rPr>
          <w:color w:val="000000"/>
          <w:sz w:val="28"/>
          <w:szCs w:val="28"/>
        </w:rPr>
        <w:t>Подбирать рост и собирать противогаз для детей дошкольного и младшего школьного возраста должны только взрослые (а также надевать и снимать). Дети среднего и старшего школьного возрастов это сделают самостоятельно.</w:t>
      </w:r>
    </w:p>
    <w:p w:rsidR="001C5F90" w:rsidRPr="00486BBD" w:rsidRDefault="001C5F90" w:rsidP="001C5F90">
      <w:pPr>
        <w:ind w:right="23" w:firstLine="856"/>
        <w:jc w:val="both"/>
        <w:rPr>
          <w:color w:val="000000"/>
          <w:sz w:val="28"/>
          <w:szCs w:val="28"/>
          <w:bdr w:val="none" w:sz="0" w:space="0" w:color="auto" w:frame="1"/>
        </w:rPr>
      </w:pPr>
      <w:r w:rsidRPr="00486BBD">
        <w:rPr>
          <w:color w:val="000000"/>
          <w:sz w:val="28"/>
          <w:szCs w:val="28"/>
          <w:bdr w:val="none" w:sz="0" w:space="0" w:color="auto" w:frame="1"/>
        </w:rPr>
        <w:lastRenderedPageBreak/>
        <w:t xml:space="preserve">На детей дошкольного и младшего школьного возраста противогазы надевают взрослые. </w:t>
      </w:r>
    </w:p>
    <w:p w:rsidR="001C5F90" w:rsidRPr="00486BBD" w:rsidRDefault="001C5F90" w:rsidP="001C5F90">
      <w:pPr>
        <w:ind w:right="23" w:firstLine="856"/>
        <w:jc w:val="both"/>
        <w:rPr>
          <w:color w:val="222222"/>
          <w:sz w:val="28"/>
          <w:szCs w:val="28"/>
        </w:rPr>
      </w:pPr>
      <w:r w:rsidRPr="00486BBD">
        <w:rPr>
          <w:color w:val="000000"/>
          <w:sz w:val="28"/>
          <w:szCs w:val="28"/>
          <w:bdr w:val="none" w:sz="0" w:space="0" w:color="auto" w:frame="1"/>
        </w:rPr>
        <w:t>Делается это так: ребенка ставят спиной к себе, снимают головной убор, соб</w:t>
      </w:r>
      <w:r w:rsidRPr="00486BBD">
        <w:rPr>
          <w:color w:val="000000"/>
          <w:sz w:val="28"/>
          <w:szCs w:val="28"/>
          <w:bdr w:val="none" w:sz="0" w:space="0" w:color="auto" w:frame="1"/>
        </w:rPr>
        <w:t>и</w:t>
      </w:r>
      <w:r w:rsidRPr="00486BBD">
        <w:rPr>
          <w:color w:val="000000"/>
          <w:sz w:val="28"/>
          <w:szCs w:val="28"/>
          <w:bdr w:val="none" w:sz="0" w:space="0" w:color="auto" w:frame="1"/>
        </w:rPr>
        <w:t>рают волосы со лба и висков; лицевую часть противогаза берут за височные и щечные лямки и прикладывают к лицу так, чтобы подбородок разместился в нижнем углубл</w:t>
      </w:r>
      <w:r w:rsidRPr="00486BBD">
        <w:rPr>
          <w:color w:val="000000"/>
          <w:sz w:val="28"/>
          <w:szCs w:val="28"/>
          <w:bdr w:val="none" w:sz="0" w:space="0" w:color="auto" w:frame="1"/>
        </w:rPr>
        <w:t>е</w:t>
      </w:r>
      <w:r w:rsidRPr="00486BBD">
        <w:rPr>
          <w:color w:val="000000"/>
          <w:sz w:val="28"/>
          <w:szCs w:val="28"/>
          <w:bdr w:val="none" w:sz="0" w:space="0" w:color="auto" w:frame="1"/>
        </w:rPr>
        <w:t>нии обтюратора; движением рук вверх и назад от лица ребенка наголовник натягив</w:t>
      </w:r>
      <w:r w:rsidRPr="00486BBD">
        <w:rPr>
          <w:color w:val="000000"/>
          <w:sz w:val="28"/>
          <w:szCs w:val="28"/>
          <w:bdr w:val="none" w:sz="0" w:space="0" w:color="auto" w:frame="1"/>
        </w:rPr>
        <w:t>а</w:t>
      </w:r>
      <w:r w:rsidRPr="00486BBD">
        <w:rPr>
          <w:color w:val="000000"/>
          <w:sz w:val="28"/>
          <w:szCs w:val="28"/>
          <w:bdr w:val="none" w:sz="0" w:space="0" w:color="auto" w:frame="1"/>
        </w:rPr>
        <w:t xml:space="preserve">ют на голову; устраняют перекос лицевой части, </w:t>
      </w:r>
      <w:proofErr w:type="spellStart"/>
      <w:r w:rsidRPr="00486BBD">
        <w:rPr>
          <w:color w:val="000000"/>
          <w:sz w:val="28"/>
          <w:szCs w:val="28"/>
          <w:bdr w:val="none" w:sz="0" w:space="0" w:color="auto" w:frame="1"/>
        </w:rPr>
        <w:t>подвороты</w:t>
      </w:r>
      <w:proofErr w:type="spellEnd"/>
      <w:r w:rsidRPr="00486BBD">
        <w:rPr>
          <w:color w:val="000000"/>
          <w:sz w:val="28"/>
          <w:szCs w:val="28"/>
          <w:bdr w:val="none" w:sz="0" w:space="0" w:color="auto" w:frame="1"/>
        </w:rPr>
        <w:t xml:space="preserve"> обтюратора и лямок; з</w:t>
      </w:r>
      <w:r w:rsidRPr="00486BBD">
        <w:rPr>
          <w:color w:val="000000"/>
          <w:sz w:val="28"/>
          <w:szCs w:val="28"/>
          <w:bdr w:val="none" w:sz="0" w:space="0" w:color="auto" w:frame="1"/>
        </w:rPr>
        <w:t>а</w:t>
      </w:r>
      <w:r w:rsidRPr="00486BBD">
        <w:rPr>
          <w:color w:val="000000"/>
          <w:sz w:val="28"/>
          <w:szCs w:val="28"/>
          <w:bdr w:val="none" w:sz="0" w:space="0" w:color="auto" w:frame="1"/>
        </w:rPr>
        <w:t>стегивают щечные пряжки. У детей дошкольного возраста завязывают гарантийные тесьмы. Надевают головной убор.</w:t>
      </w:r>
    </w:p>
    <w:p w:rsidR="001C5F90" w:rsidRPr="00486BBD" w:rsidRDefault="001C5F90" w:rsidP="001C5F90">
      <w:pPr>
        <w:widowControl w:val="0"/>
        <w:ind w:right="23" w:firstLine="856"/>
        <w:jc w:val="both"/>
        <w:rPr>
          <w:color w:val="000000"/>
          <w:sz w:val="28"/>
          <w:szCs w:val="28"/>
          <w:bdr w:val="none" w:sz="0" w:space="0" w:color="auto" w:frame="1"/>
        </w:rPr>
      </w:pPr>
      <w:r w:rsidRPr="00486BBD">
        <w:rPr>
          <w:color w:val="000000"/>
          <w:sz w:val="28"/>
          <w:szCs w:val="28"/>
          <w:bdr w:val="none" w:sz="0" w:space="0" w:color="auto" w:frame="1"/>
        </w:rPr>
        <w:t>Для того</w:t>
      </w:r>
      <w:proofErr w:type="gramStart"/>
      <w:r w:rsidRPr="00486BBD">
        <w:rPr>
          <w:color w:val="000000"/>
          <w:sz w:val="28"/>
          <w:szCs w:val="28"/>
          <w:bdr w:val="none" w:sz="0" w:space="0" w:color="auto" w:frame="1"/>
        </w:rPr>
        <w:t>,</w:t>
      </w:r>
      <w:proofErr w:type="gramEnd"/>
      <w:r w:rsidRPr="00486BBD">
        <w:rPr>
          <w:color w:val="000000"/>
          <w:sz w:val="28"/>
          <w:szCs w:val="28"/>
          <w:bdr w:val="none" w:sz="0" w:space="0" w:color="auto" w:frame="1"/>
        </w:rPr>
        <w:t xml:space="preserve"> чтобы снять противогаз ПДФ-2Д или ПДФ-2Ш, сначала распускают щечные лямки, затем лицевую часть берут за узел клапанов выдоха, оттягивают вниз и снимают движением руки вперед и вверх.</w:t>
      </w:r>
    </w:p>
    <w:p w:rsidR="001C5F90" w:rsidRPr="000C1322" w:rsidRDefault="001C5F90" w:rsidP="001C5F90">
      <w:pPr>
        <w:widowControl w:val="0"/>
        <w:ind w:right="23" w:firstLine="856"/>
        <w:jc w:val="both"/>
        <w:rPr>
          <w:color w:val="000000"/>
          <w:szCs w:val="28"/>
          <w:bdr w:val="none" w:sz="0" w:space="0" w:color="auto" w:frame="1"/>
        </w:rPr>
      </w:pPr>
    </w:p>
    <w:p w:rsidR="001C5F90" w:rsidRDefault="001C5F90" w:rsidP="001C5F90">
      <w:pPr>
        <w:widowControl w:val="0"/>
        <w:ind w:right="23"/>
        <w:jc w:val="center"/>
        <w:textAlignment w:val="top"/>
        <w:rPr>
          <w:b/>
          <w:color w:val="222222"/>
          <w:sz w:val="28"/>
          <w:szCs w:val="28"/>
        </w:rPr>
      </w:pPr>
      <w:r w:rsidRPr="003D7B54">
        <w:rPr>
          <w:b/>
          <w:color w:val="222222"/>
          <w:sz w:val="28"/>
          <w:szCs w:val="28"/>
        </w:rPr>
        <w:t xml:space="preserve"> Камера защитная детская КЗД-6</w:t>
      </w:r>
    </w:p>
    <w:p w:rsidR="001C5F90" w:rsidRPr="003D7B54" w:rsidRDefault="00E4163D" w:rsidP="001C5F90">
      <w:pPr>
        <w:widowControl w:val="0"/>
        <w:ind w:right="23"/>
        <w:jc w:val="center"/>
        <w:textAlignment w:val="top"/>
        <w:rPr>
          <w:b/>
          <w:color w:val="222222"/>
          <w:sz w:val="28"/>
          <w:szCs w:val="28"/>
        </w:rPr>
      </w:pPr>
      <w:r>
        <w:rPr>
          <w:b/>
          <w:noProof/>
          <w:color w:val="222222"/>
          <w:sz w:val="28"/>
          <w:szCs w:val="28"/>
        </w:rPr>
        <w:drawing>
          <wp:inline distT="0" distB="0" distL="0" distR="0">
            <wp:extent cx="5173127" cy="4305868"/>
            <wp:effectExtent l="19050" t="0" r="8473"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73554" cy="4306223"/>
                    </a:xfrm>
                    <a:prstGeom prst="rect">
                      <a:avLst/>
                    </a:prstGeom>
                    <a:noFill/>
                    <a:ln>
                      <a:noFill/>
                    </a:ln>
                  </pic:spPr>
                </pic:pic>
              </a:graphicData>
            </a:graphic>
          </wp:inline>
        </w:drawing>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Камера защитная детская КЗД-6 состоит:</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оболочка,</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элемент диффузионно-сорбирующий,</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тесьма плечевая,</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каркас, поддон,</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зажим, окно смотровое, рукавица.</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xml:space="preserve">Кроме этого, в комплект поставки камеры КЗД-6 входят: </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накидка полиэтиленовая для защиты элементов диффузионно-сорбирующих от осадков;</w:t>
      </w:r>
    </w:p>
    <w:p w:rsidR="001C5F90" w:rsidRPr="00EB50E0" w:rsidRDefault="001C5F90" w:rsidP="001C5F90">
      <w:pPr>
        <w:widowControl w:val="0"/>
        <w:ind w:right="23" w:firstLine="856"/>
        <w:jc w:val="both"/>
        <w:textAlignment w:val="top"/>
        <w:rPr>
          <w:color w:val="222222"/>
          <w:sz w:val="28"/>
          <w:szCs w:val="28"/>
        </w:rPr>
      </w:pPr>
      <w:r w:rsidRPr="00EB50E0">
        <w:rPr>
          <w:color w:val="222222"/>
          <w:sz w:val="28"/>
          <w:szCs w:val="28"/>
        </w:rPr>
        <w:t xml:space="preserve">- пакет полиэтиленовый для использованного белья и пеленок; </w:t>
      </w:r>
    </w:p>
    <w:p w:rsidR="001C5F90" w:rsidRDefault="001C5F90" w:rsidP="001C5F90">
      <w:pPr>
        <w:widowControl w:val="0"/>
        <w:ind w:right="23" w:firstLine="856"/>
        <w:jc w:val="both"/>
        <w:textAlignment w:val="top"/>
        <w:rPr>
          <w:color w:val="222222"/>
          <w:sz w:val="28"/>
          <w:szCs w:val="28"/>
        </w:rPr>
      </w:pPr>
      <w:r w:rsidRPr="00EB50E0">
        <w:rPr>
          <w:color w:val="222222"/>
          <w:sz w:val="28"/>
          <w:szCs w:val="28"/>
        </w:rPr>
        <w:t>- материал ремонтный из прорезиненной ткани.</w:t>
      </w:r>
    </w:p>
    <w:p w:rsidR="00E71BF7" w:rsidRDefault="00E71BF7" w:rsidP="001C5F90">
      <w:pPr>
        <w:widowControl w:val="0"/>
        <w:ind w:right="23"/>
        <w:jc w:val="center"/>
        <w:rPr>
          <w:b/>
          <w:iCs/>
          <w:color w:val="000000"/>
          <w:sz w:val="28"/>
          <w:szCs w:val="28"/>
        </w:rPr>
      </w:pPr>
      <w:r w:rsidRPr="00E71BF7">
        <w:rPr>
          <w:b/>
          <w:iCs/>
          <w:color w:val="000000"/>
          <w:sz w:val="28"/>
          <w:szCs w:val="28"/>
        </w:rPr>
        <w:object w:dxaOrig="6697" w:dyaOrig="5029">
          <v:shape id="_x0000_i1036" type="#_x0000_t75" style="width:442.2pt;height:310.05pt" o:ole="">
            <v:imagedata r:id="rId95" o:title=""/>
          </v:shape>
          <o:OLEObject Type="Embed" ProgID="PowerPoint.Slide.12" ShapeID="_x0000_i1036" DrawAspect="Content" ObjectID="_1578118962" r:id="rId96"/>
        </w:object>
      </w:r>
    </w:p>
    <w:p w:rsidR="001C5F90" w:rsidRDefault="001C5F90" w:rsidP="001C5F90">
      <w:pPr>
        <w:widowControl w:val="0"/>
        <w:ind w:right="23"/>
        <w:jc w:val="center"/>
        <w:rPr>
          <w:b/>
          <w:iCs/>
          <w:color w:val="000000"/>
          <w:sz w:val="28"/>
          <w:szCs w:val="28"/>
        </w:rPr>
      </w:pPr>
      <w:r w:rsidRPr="00E56D4B">
        <w:rPr>
          <w:b/>
          <w:iCs/>
          <w:color w:val="000000"/>
          <w:sz w:val="28"/>
          <w:szCs w:val="28"/>
        </w:rPr>
        <w:t>Средство защиты детей до 1,5 лет СЗД-1,5</w:t>
      </w:r>
    </w:p>
    <w:p w:rsidR="001C5F90" w:rsidRPr="00E56D4B" w:rsidRDefault="00E4163D" w:rsidP="001C5F90">
      <w:pPr>
        <w:widowControl w:val="0"/>
        <w:ind w:right="23"/>
        <w:jc w:val="center"/>
        <w:rPr>
          <w:b/>
          <w:iCs/>
          <w:color w:val="000000"/>
          <w:sz w:val="28"/>
          <w:szCs w:val="28"/>
        </w:rPr>
      </w:pPr>
      <w:r>
        <w:rPr>
          <w:b/>
          <w:iCs/>
          <w:noProof/>
          <w:color w:val="000000"/>
          <w:sz w:val="28"/>
          <w:szCs w:val="28"/>
        </w:rPr>
        <w:drawing>
          <wp:inline distT="0" distB="0" distL="0" distR="0">
            <wp:extent cx="5665242" cy="3916907"/>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65242" cy="3916907"/>
                    </a:xfrm>
                    <a:prstGeom prst="rect">
                      <a:avLst/>
                    </a:prstGeom>
                    <a:noFill/>
                    <a:ln>
                      <a:noFill/>
                    </a:ln>
                  </pic:spPr>
                </pic:pic>
              </a:graphicData>
            </a:graphic>
          </wp:inline>
        </w:drawing>
      </w:r>
    </w:p>
    <w:p w:rsidR="001C5F90" w:rsidRPr="000C1322" w:rsidRDefault="001C5F90" w:rsidP="001C5F90">
      <w:pPr>
        <w:widowControl w:val="0"/>
        <w:ind w:right="23" w:firstLine="856"/>
        <w:jc w:val="both"/>
        <w:rPr>
          <w:iCs/>
          <w:color w:val="000000"/>
          <w:spacing w:val="-6"/>
          <w:sz w:val="28"/>
          <w:szCs w:val="28"/>
        </w:rPr>
      </w:pPr>
      <w:r w:rsidRPr="000C1322">
        <w:rPr>
          <w:iCs/>
          <w:color w:val="000000"/>
          <w:spacing w:val="-6"/>
          <w:sz w:val="28"/>
          <w:szCs w:val="28"/>
        </w:rPr>
        <w:t>Предназначено для защиты органов дыхания и кожи детей в возрасте до 1,5 лет от ОВ, РП, ОБВ, АХОВ, радионуклидов йода и его органических соединений.</w:t>
      </w:r>
    </w:p>
    <w:p w:rsidR="001C5F90" w:rsidRPr="00EB50E0" w:rsidRDefault="001C5F90" w:rsidP="001C5F90">
      <w:pPr>
        <w:widowControl w:val="0"/>
        <w:ind w:right="23" w:firstLine="856"/>
        <w:jc w:val="both"/>
        <w:rPr>
          <w:color w:val="000000"/>
          <w:sz w:val="28"/>
          <w:szCs w:val="28"/>
          <w:bdr w:val="none" w:sz="0" w:space="0" w:color="auto" w:frame="1"/>
        </w:rPr>
      </w:pPr>
      <w:r w:rsidRPr="00EB50E0">
        <w:rPr>
          <w:color w:val="000000"/>
          <w:sz w:val="28"/>
          <w:szCs w:val="28"/>
          <w:bdr w:val="none" w:sz="0" w:space="0" w:color="auto" w:frame="1"/>
        </w:rPr>
        <w:t xml:space="preserve">Основные технические характеристики: </w:t>
      </w:r>
    </w:p>
    <w:p w:rsidR="001C5F90" w:rsidRPr="00EB50E0" w:rsidRDefault="001C5F90" w:rsidP="001C5F90">
      <w:pPr>
        <w:widowControl w:val="0"/>
        <w:ind w:right="23" w:firstLine="856"/>
        <w:jc w:val="both"/>
        <w:rPr>
          <w:color w:val="000000"/>
          <w:sz w:val="28"/>
          <w:szCs w:val="28"/>
          <w:bdr w:val="none" w:sz="0" w:space="0" w:color="auto" w:frame="1"/>
        </w:rPr>
      </w:pPr>
      <w:proofErr w:type="gramStart"/>
      <w:r>
        <w:rPr>
          <w:color w:val="000000"/>
          <w:sz w:val="28"/>
          <w:szCs w:val="28"/>
          <w:bdr w:val="none" w:sz="0" w:space="0" w:color="auto" w:frame="1"/>
        </w:rPr>
        <w:t>- обеспечение защиты от О</w:t>
      </w:r>
      <w:r w:rsidRPr="00EB50E0">
        <w:rPr>
          <w:color w:val="000000"/>
          <w:sz w:val="28"/>
          <w:szCs w:val="28"/>
          <w:bdr w:val="none" w:sz="0" w:space="0" w:color="auto" w:frame="1"/>
        </w:rPr>
        <w:t>В, РП, БС, радионуклидов йода и его органических соединений, АХОВ (фтористого и хлористого водорода, нитрила акриловой кислоты, аммиака, сернистого ангидрида, фосгена, хлора, сероводорода, сероуглерода, фо</w:t>
      </w:r>
      <w:r w:rsidRPr="00EB50E0">
        <w:rPr>
          <w:color w:val="000000"/>
          <w:sz w:val="28"/>
          <w:szCs w:val="28"/>
          <w:bdr w:val="none" w:sz="0" w:space="0" w:color="auto" w:frame="1"/>
        </w:rPr>
        <w:t>р</w:t>
      </w:r>
      <w:r w:rsidRPr="00EB50E0">
        <w:rPr>
          <w:color w:val="000000"/>
          <w:sz w:val="28"/>
          <w:szCs w:val="28"/>
          <w:bdr w:val="none" w:sz="0" w:space="0" w:color="auto" w:frame="1"/>
        </w:rPr>
        <w:t xml:space="preserve">мальдегида, хлорпикрина). </w:t>
      </w:r>
      <w:proofErr w:type="gramEnd"/>
    </w:p>
    <w:p w:rsidR="001C5F90" w:rsidRPr="00EB50E0" w:rsidRDefault="001C5F90" w:rsidP="001C5F90">
      <w:pPr>
        <w:widowControl w:val="0"/>
        <w:ind w:right="23" w:firstLine="856"/>
        <w:jc w:val="both"/>
        <w:rPr>
          <w:color w:val="000000"/>
          <w:sz w:val="28"/>
          <w:szCs w:val="28"/>
          <w:bdr w:val="none" w:sz="0" w:space="0" w:color="auto" w:frame="1"/>
        </w:rPr>
      </w:pPr>
      <w:r w:rsidRPr="00EB50E0">
        <w:rPr>
          <w:color w:val="000000"/>
          <w:sz w:val="28"/>
          <w:szCs w:val="28"/>
          <w:bdr w:val="none" w:sz="0" w:space="0" w:color="auto" w:frame="1"/>
        </w:rPr>
        <w:lastRenderedPageBreak/>
        <w:t>- обеспечение непрерывного пребывания ребенка в СЗД - до 6 часов;</w:t>
      </w:r>
    </w:p>
    <w:p w:rsidR="001C5F90" w:rsidRPr="00EB50E0" w:rsidRDefault="001C5F90" w:rsidP="001C5F90">
      <w:pPr>
        <w:widowControl w:val="0"/>
        <w:ind w:right="23" w:firstLine="856"/>
        <w:jc w:val="both"/>
        <w:rPr>
          <w:color w:val="000000"/>
          <w:sz w:val="28"/>
          <w:szCs w:val="28"/>
          <w:bdr w:val="none" w:sz="0" w:space="0" w:color="auto" w:frame="1"/>
        </w:rPr>
      </w:pPr>
      <w:r w:rsidRPr="00EB50E0">
        <w:rPr>
          <w:color w:val="000000"/>
          <w:sz w:val="28"/>
          <w:szCs w:val="28"/>
          <w:bdr w:val="none" w:sz="0" w:space="0" w:color="auto" w:frame="1"/>
        </w:rPr>
        <w:t>- расход подаваемого в СЗД очищенного воздуха - 45 дм/мин;</w:t>
      </w:r>
    </w:p>
    <w:p w:rsidR="001C5F90" w:rsidRPr="00EB50E0" w:rsidRDefault="001C5F90" w:rsidP="001C5F90">
      <w:pPr>
        <w:widowControl w:val="0"/>
        <w:ind w:right="23" w:firstLine="856"/>
        <w:jc w:val="both"/>
        <w:rPr>
          <w:color w:val="000000"/>
          <w:sz w:val="28"/>
          <w:szCs w:val="28"/>
          <w:bdr w:val="none" w:sz="0" w:space="0" w:color="auto" w:frame="1"/>
        </w:rPr>
      </w:pPr>
      <w:r w:rsidRPr="00EB50E0">
        <w:rPr>
          <w:color w:val="000000"/>
          <w:sz w:val="28"/>
          <w:szCs w:val="28"/>
          <w:bdr w:val="none" w:sz="0" w:space="0" w:color="auto" w:frame="1"/>
        </w:rPr>
        <w:t>- гарантийный срок хранения - 10лет;</w:t>
      </w:r>
    </w:p>
    <w:p w:rsidR="001C5F90" w:rsidRPr="00696F9A" w:rsidRDefault="001C5F90" w:rsidP="001C5F90">
      <w:pPr>
        <w:widowControl w:val="0"/>
        <w:ind w:right="23" w:firstLine="856"/>
        <w:jc w:val="both"/>
        <w:rPr>
          <w:color w:val="000000"/>
          <w:sz w:val="28"/>
          <w:szCs w:val="28"/>
          <w:bdr w:val="none" w:sz="0" w:space="0" w:color="auto" w:frame="1"/>
        </w:rPr>
      </w:pPr>
      <w:r w:rsidRPr="00EB50E0">
        <w:rPr>
          <w:color w:val="000000"/>
          <w:sz w:val="28"/>
          <w:szCs w:val="28"/>
          <w:bdr w:val="none" w:sz="0" w:space="0" w:color="auto" w:frame="1"/>
        </w:rPr>
        <w:t xml:space="preserve">- масса - </w:t>
      </w:r>
      <w:smartTag w:uri="urn:schemas-microsoft-com:office:smarttags" w:element="metricconverter">
        <w:smartTagPr>
          <w:attr w:name="ProductID" w:val="2,5 кг"/>
        </w:smartTagPr>
        <w:r w:rsidRPr="00EB50E0">
          <w:rPr>
            <w:color w:val="000000"/>
            <w:sz w:val="28"/>
            <w:szCs w:val="28"/>
            <w:bdr w:val="none" w:sz="0" w:space="0" w:color="auto" w:frame="1"/>
          </w:rPr>
          <w:t>2,5 кг</w:t>
        </w:r>
      </w:smartTag>
      <w:r w:rsidRPr="00EB50E0">
        <w:rPr>
          <w:color w:val="000000"/>
          <w:sz w:val="28"/>
          <w:szCs w:val="28"/>
          <w:bdr w:val="none" w:sz="0" w:space="0" w:color="auto" w:frame="1"/>
        </w:rPr>
        <w:t>.</w:t>
      </w:r>
    </w:p>
    <w:p w:rsidR="001C5F90" w:rsidRPr="00C116EF" w:rsidRDefault="001C5F90" w:rsidP="001C5F90">
      <w:pPr>
        <w:pStyle w:val="a7"/>
        <w:jc w:val="both"/>
        <w:rPr>
          <w:sz w:val="28"/>
          <w:szCs w:val="28"/>
        </w:rPr>
      </w:pPr>
    </w:p>
    <w:p w:rsidR="001C5F90" w:rsidRPr="00E71BF7" w:rsidRDefault="001C5F90" w:rsidP="001C5F90">
      <w:pPr>
        <w:pStyle w:val="a7"/>
        <w:jc w:val="both"/>
        <w:rPr>
          <w:b/>
          <w:i/>
          <w:sz w:val="28"/>
          <w:szCs w:val="28"/>
        </w:rPr>
      </w:pPr>
      <w:r w:rsidRPr="00C116EF">
        <w:rPr>
          <w:sz w:val="28"/>
          <w:szCs w:val="28"/>
        </w:rPr>
        <w:t xml:space="preserve"> </w:t>
      </w:r>
      <w:r>
        <w:rPr>
          <w:sz w:val="28"/>
          <w:szCs w:val="28"/>
        </w:rPr>
        <w:tab/>
        <w:t xml:space="preserve">         </w:t>
      </w:r>
      <w:r w:rsidRPr="00E71BF7">
        <w:rPr>
          <w:b/>
          <w:i/>
          <w:sz w:val="28"/>
          <w:szCs w:val="28"/>
        </w:rPr>
        <w:t>Действия работников при получении, проверке, применении и хранении средств индивидуальной защиты органов дыхания.</w:t>
      </w:r>
      <w:r w:rsidRPr="00E71BF7">
        <w:rPr>
          <w:b/>
          <w:i/>
          <w:sz w:val="28"/>
          <w:szCs w:val="28"/>
        </w:rPr>
        <w:tab/>
      </w:r>
    </w:p>
    <w:p w:rsidR="001C5F90" w:rsidRDefault="001C5F90" w:rsidP="001C5F90">
      <w:pPr>
        <w:pStyle w:val="a7"/>
        <w:ind w:firstLine="709"/>
        <w:jc w:val="both"/>
        <w:rPr>
          <w:sz w:val="28"/>
          <w:szCs w:val="28"/>
        </w:rPr>
      </w:pPr>
      <w:r>
        <w:rPr>
          <w:sz w:val="28"/>
          <w:szCs w:val="28"/>
        </w:rPr>
        <w:t>После получения на руки противогаза с лицевой частью требуемого роста пр</w:t>
      </w:r>
      <w:r>
        <w:rPr>
          <w:sz w:val="28"/>
          <w:szCs w:val="28"/>
        </w:rPr>
        <w:t>о</w:t>
      </w:r>
      <w:r>
        <w:rPr>
          <w:sz w:val="28"/>
          <w:szCs w:val="28"/>
        </w:rPr>
        <w:t>верьте его комплектность, произведите сборку противогаза и уложите его в сумку.</w:t>
      </w:r>
    </w:p>
    <w:p w:rsidR="001C5F90" w:rsidRDefault="001C5F90" w:rsidP="001C5F90">
      <w:pPr>
        <w:pStyle w:val="a7"/>
        <w:ind w:firstLine="709"/>
        <w:jc w:val="both"/>
        <w:rPr>
          <w:sz w:val="28"/>
          <w:szCs w:val="28"/>
        </w:rPr>
      </w:pPr>
      <w:r>
        <w:rPr>
          <w:sz w:val="28"/>
          <w:szCs w:val="28"/>
        </w:rPr>
        <w:t xml:space="preserve">В случае обнаружения порывов или проколов корпуса маски или обтюратора, а также в случае порыва лямок наголовника или отсутствия пряжек сдайте лицевую часть, предварительно обведя место порыва или прокола шариковой ручкой.  </w:t>
      </w:r>
    </w:p>
    <w:p w:rsidR="001C5F90" w:rsidRDefault="001C5F90" w:rsidP="001C5F90">
      <w:pPr>
        <w:pStyle w:val="a7"/>
        <w:ind w:firstLine="709"/>
        <w:jc w:val="both"/>
        <w:rPr>
          <w:sz w:val="28"/>
          <w:szCs w:val="28"/>
        </w:rPr>
      </w:pPr>
      <w:r>
        <w:rPr>
          <w:sz w:val="28"/>
          <w:szCs w:val="28"/>
        </w:rPr>
        <w:t>Получите новую лицевую часть и проведите повторный осмотр.</w:t>
      </w:r>
    </w:p>
    <w:p w:rsidR="001C5F90" w:rsidRDefault="001C5F90" w:rsidP="001C5F90">
      <w:pPr>
        <w:pStyle w:val="a7"/>
        <w:ind w:firstLine="709"/>
        <w:jc w:val="both"/>
        <w:rPr>
          <w:sz w:val="28"/>
          <w:szCs w:val="28"/>
        </w:rPr>
      </w:pPr>
      <w:r w:rsidRPr="00C116EF">
        <w:rPr>
          <w:sz w:val="28"/>
          <w:szCs w:val="28"/>
        </w:rPr>
        <w:t>Новую лицевую часть противогаза перед надеванием необходимо протереть снаружи и внутри чистой тряпочкой, слегка смоченной водой, а клапаны выдоха пр</w:t>
      </w:r>
      <w:r w:rsidRPr="00C116EF">
        <w:rPr>
          <w:sz w:val="28"/>
          <w:szCs w:val="28"/>
        </w:rPr>
        <w:t>о</w:t>
      </w:r>
      <w:r w:rsidRPr="00C116EF">
        <w:rPr>
          <w:sz w:val="28"/>
          <w:szCs w:val="28"/>
        </w:rPr>
        <w:t>дуть.</w:t>
      </w:r>
    </w:p>
    <w:p w:rsidR="001C5F90" w:rsidRDefault="001C5F90" w:rsidP="001C5F90">
      <w:pPr>
        <w:pStyle w:val="a7"/>
        <w:ind w:firstLine="709"/>
        <w:jc w:val="both"/>
        <w:rPr>
          <w:sz w:val="28"/>
          <w:szCs w:val="28"/>
        </w:rPr>
      </w:pPr>
      <w:r>
        <w:rPr>
          <w:sz w:val="28"/>
          <w:szCs w:val="28"/>
        </w:rPr>
        <w:t>Осмотрите   фильтрующе-поглощающую</w:t>
      </w:r>
      <w:r w:rsidRPr="00C116EF">
        <w:rPr>
          <w:sz w:val="28"/>
          <w:szCs w:val="28"/>
        </w:rPr>
        <w:t xml:space="preserve"> короб</w:t>
      </w:r>
      <w:r>
        <w:rPr>
          <w:sz w:val="28"/>
          <w:szCs w:val="28"/>
        </w:rPr>
        <w:t>ку</w:t>
      </w:r>
      <w:r w:rsidRPr="00C116EF">
        <w:rPr>
          <w:sz w:val="28"/>
          <w:szCs w:val="28"/>
        </w:rPr>
        <w:t xml:space="preserve"> </w:t>
      </w:r>
      <w:r>
        <w:rPr>
          <w:sz w:val="28"/>
          <w:szCs w:val="28"/>
        </w:rPr>
        <w:t xml:space="preserve">и проверьте, нет ли на ней </w:t>
      </w:r>
      <w:r w:rsidRPr="00C116EF">
        <w:rPr>
          <w:sz w:val="28"/>
          <w:szCs w:val="28"/>
        </w:rPr>
        <w:t xml:space="preserve"> вмятин, ржавчины, </w:t>
      </w:r>
      <w:r>
        <w:rPr>
          <w:sz w:val="28"/>
          <w:szCs w:val="28"/>
        </w:rPr>
        <w:t xml:space="preserve">проколов и </w:t>
      </w:r>
      <w:r w:rsidRPr="00C116EF">
        <w:rPr>
          <w:sz w:val="28"/>
          <w:szCs w:val="28"/>
        </w:rPr>
        <w:t>про</w:t>
      </w:r>
      <w:r>
        <w:rPr>
          <w:sz w:val="28"/>
          <w:szCs w:val="28"/>
        </w:rPr>
        <w:t xml:space="preserve">боин.  Обратите особое внимание на </w:t>
      </w:r>
      <w:r w:rsidRPr="00C116EF">
        <w:rPr>
          <w:sz w:val="28"/>
          <w:szCs w:val="28"/>
        </w:rPr>
        <w:t>в</w:t>
      </w:r>
      <w:r>
        <w:rPr>
          <w:sz w:val="28"/>
          <w:szCs w:val="28"/>
        </w:rPr>
        <w:t xml:space="preserve">енчик </w:t>
      </w:r>
      <w:r w:rsidRPr="00C116EF">
        <w:rPr>
          <w:sz w:val="28"/>
          <w:szCs w:val="28"/>
        </w:rPr>
        <w:t xml:space="preserve"> горл</w:t>
      </w:r>
      <w:r w:rsidRPr="00C116EF">
        <w:rPr>
          <w:sz w:val="28"/>
          <w:szCs w:val="28"/>
        </w:rPr>
        <w:t>о</w:t>
      </w:r>
      <w:r>
        <w:rPr>
          <w:sz w:val="28"/>
          <w:szCs w:val="28"/>
        </w:rPr>
        <w:t xml:space="preserve">вины. Он  не должен иметь вмятин  и </w:t>
      </w:r>
      <w:r w:rsidRPr="00C116EF">
        <w:rPr>
          <w:sz w:val="28"/>
          <w:szCs w:val="28"/>
        </w:rPr>
        <w:t xml:space="preserve"> повреждений. </w:t>
      </w:r>
    </w:p>
    <w:p w:rsidR="001C5F90" w:rsidRDefault="001C5F90" w:rsidP="001C5F90">
      <w:pPr>
        <w:pStyle w:val="a7"/>
        <w:ind w:firstLine="709"/>
        <w:jc w:val="both"/>
        <w:rPr>
          <w:sz w:val="28"/>
          <w:szCs w:val="28"/>
        </w:rPr>
      </w:pPr>
      <w:r>
        <w:rPr>
          <w:sz w:val="28"/>
          <w:szCs w:val="28"/>
        </w:rPr>
        <w:t xml:space="preserve">Проверьте сумку противогаза, наличие и целостность отдельных её частей, наличие и целостность  коробки с </w:t>
      </w:r>
      <w:proofErr w:type="spellStart"/>
      <w:r>
        <w:rPr>
          <w:sz w:val="28"/>
          <w:szCs w:val="28"/>
        </w:rPr>
        <w:t>незапотевающими</w:t>
      </w:r>
      <w:proofErr w:type="spellEnd"/>
      <w:r>
        <w:rPr>
          <w:sz w:val="28"/>
          <w:szCs w:val="28"/>
        </w:rPr>
        <w:t xml:space="preserve"> плёнками.</w:t>
      </w:r>
    </w:p>
    <w:p w:rsidR="001C5F90" w:rsidRPr="00C116EF" w:rsidRDefault="001C5F90" w:rsidP="001C5F90">
      <w:pPr>
        <w:pStyle w:val="a7"/>
        <w:ind w:firstLine="709"/>
        <w:jc w:val="both"/>
        <w:rPr>
          <w:sz w:val="28"/>
          <w:szCs w:val="28"/>
        </w:rPr>
      </w:pPr>
      <w:r>
        <w:rPr>
          <w:sz w:val="28"/>
          <w:szCs w:val="28"/>
        </w:rPr>
        <w:t>Осмотрите трикотажный чехол и проверьте, не порвана ли резина, нет ли разр</w:t>
      </w:r>
      <w:r>
        <w:rPr>
          <w:sz w:val="28"/>
          <w:szCs w:val="28"/>
        </w:rPr>
        <w:t>ы</w:t>
      </w:r>
      <w:r>
        <w:rPr>
          <w:sz w:val="28"/>
          <w:szCs w:val="28"/>
        </w:rPr>
        <w:t>вов или порезов на материале, проверьте наличие металлических стяжек.</w:t>
      </w:r>
    </w:p>
    <w:p w:rsidR="001C5F90" w:rsidRDefault="001C5F90" w:rsidP="001C5F90">
      <w:pPr>
        <w:pStyle w:val="a7"/>
        <w:jc w:val="both"/>
        <w:rPr>
          <w:sz w:val="28"/>
          <w:szCs w:val="28"/>
        </w:rPr>
      </w:pPr>
      <w:r>
        <w:rPr>
          <w:sz w:val="28"/>
          <w:szCs w:val="28"/>
        </w:rPr>
        <w:t xml:space="preserve">         Сборка противогаза производится в следующем порядке:</w:t>
      </w:r>
    </w:p>
    <w:p w:rsidR="001C5F90" w:rsidRDefault="001C5F90" w:rsidP="001C5F90">
      <w:pPr>
        <w:pStyle w:val="a7"/>
        <w:ind w:firstLine="709"/>
        <w:jc w:val="both"/>
        <w:rPr>
          <w:sz w:val="28"/>
          <w:szCs w:val="28"/>
        </w:rPr>
      </w:pPr>
      <w:r>
        <w:rPr>
          <w:sz w:val="28"/>
          <w:szCs w:val="28"/>
        </w:rPr>
        <w:t>- протрите лицевую часть снаружи и внутри чистой тряпочкой  (ватой), слегка смоченной водой;</w:t>
      </w:r>
    </w:p>
    <w:p w:rsidR="001C5F90" w:rsidRDefault="001C5F90" w:rsidP="001C5F90">
      <w:pPr>
        <w:pStyle w:val="a7"/>
        <w:ind w:left="709"/>
        <w:jc w:val="both"/>
        <w:rPr>
          <w:sz w:val="28"/>
          <w:szCs w:val="28"/>
        </w:rPr>
      </w:pPr>
      <w:r>
        <w:rPr>
          <w:sz w:val="28"/>
          <w:szCs w:val="28"/>
        </w:rPr>
        <w:t>- просушите лицевую часть;</w:t>
      </w:r>
    </w:p>
    <w:p w:rsidR="001C5F90" w:rsidRDefault="001C5F90" w:rsidP="001C5F90">
      <w:pPr>
        <w:pStyle w:val="a7"/>
        <w:ind w:left="709"/>
        <w:jc w:val="both"/>
        <w:rPr>
          <w:sz w:val="28"/>
          <w:szCs w:val="28"/>
        </w:rPr>
      </w:pPr>
      <w:r>
        <w:rPr>
          <w:sz w:val="28"/>
          <w:szCs w:val="28"/>
        </w:rPr>
        <w:t>- продуйте узел вдоха;</w:t>
      </w:r>
    </w:p>
    <w:p w:rsidR="001C5F90" w:rsidRDefault="001C5F90" w:rsidP="001C5F90">
      <w:pPr>
        <w:pStyle w:val="a7"/>
        <w:jc w:val="both"/>
        <w:rPr>
          <w:sz w:val="28"/>
          <w:szCs w:val="28"/>
        </w:rPr>
      </w:pPr>
      <w:r>
        <w:rPr>
          <w:sz w:val="28"/>
          <w:szCs w:val="28"/>
        </w:rPr>
        <w:t>- снимите с горловины фильтрующе - поглощающей коробки колпачок с прокладкой и выньте пробку из отверстия в дне. Колпачок прокладку и пробку храните в сумке от противогаза в полиэтиленовом пакете от лицевой части;</w:t>
      </w:r>
    </w:p>
    <w:p w:rsidR="001C5F90" w:rsidRDefault="001C5F90" w:rsidP="001C5F90">
      <w:pPr>
        <w:pStyle w:val="a7"/>
        <w:ind w:firstLine="709"/>
        <w:jc w:val="both"/>
        <w:rPr>
          <w:sz w:val="28"/>
          <w:szCs w:val="28"/>
        </w:rPr>
      </w:pPr>
      <w:r>
        <w:rPr>
          <w:sz w:val="28"/>
          <w:szCs w:val="28"/>
        </w:rPr>
        <w:t xml:space="preserve">- </w:t>
      </w:r>
      <w:r>
        <w:rPr>
          <w:sz w:val="28"/>
          <w:szCs w:val="28"/>
        </w:rPr>
        <w:tab/>
        <w:t xml:space="preserve">возьмите в </w:t>
      </w:r>
      <w:r w:rsidRPr="00C116EF">
        <w:rPr>
          <w:sz w:val="28"/>
          <w:szCs w:val="28"/>
        </w:rPr>
        <w:t xml:space="preserve"> левую руку </w:t>
      </w:r>
      <w:r>
        <w:rPr>
          <w:sz w:val="28"/>
          <w:szCs w:val="28"/>
        </w:rPr>
        <w:t xml:space="preserve">лицевую часть </w:t>
      </w:r>
      <w:r w:rsidRPr="00C116EF">
        <w:rPr>
          <w:sz w:val="28"/>
          <w:szCs w:val="28"/>
        </w:rPr>
        <w:t xml:space="preserve"> </w:t>
      </w:r>
      <w:r>
        <w:rPr>
          <w:sz w:val="28"/>
          <w:szCs w:val="28"/>
        </w:rPr>
        <w:t>и п</w:t>
      </w:r>
      <w:r w:rsidRPr="00C116EF">
        <w:rPr>
          <w:sz w:val="28"/>
          <w:szCs w:val="28"/>
        </w:rPr>
        <w:t xml:space="preserve">равой рукой </w:t>
      </w:r>
      <w:r>
        <w:rPr>
          <w:sz w:val="28"/>
          <w:szCs w:val="28"/>
        </w:rPr>
        <w:t>присоедините фил</w:t>
      </w:r>
      <w:r>
        <w:rPr>
          <w:sz w:val="28"/>
          <w:szCs w:val="28"/>
        </w:rPr>
        <w:t>ь</w:t>
      </w:r>
      <w:r>
        <w:rPr>
          <w:sz w:val="28"/>
          <w:szCs w:val="28"/>
        </w:rPr>
        <w:t>трующе-поглощающую коробку, завинчивая её до отказа в узел вдоха.</w:t>
      </w:r>
    </w:p>
    <w:p w:rsidR="001C5F90" w:rsidRDefault="001C5F90" w:rsidP="001C5F90">
      <w:pPr>
        <w:pStyle w:val="a7"/>
        <w:jc w:val="both"/>
        <w:rPr>
          <w:sz w:val="28"/>
          <w:szCs w:val="28"/>
        </w:rPr>
      </w:pPr>
      <w:r>
        <w:rPr>
          <w:sz w:val="28"/>
          <w:szCs w:val="28"/>
        </w:rPr>
        <w:t xml:space="preserve">          </w:t>
      </w:r>
      <w:r w:rsidRPr="00C116EF">
        <w:rPr>
          <w:sz w:val="28"/>
          <w:szCs w:val="28"/>
        </w:rPr>
        <w:t>Проверенный противогаз в со</w:t>
      </w:r>
      <w:r>
        <w:rPr>
          <w:sz w:val="28"/>
          <w:szCs w:val="28"/>
        </w:rPr>
        <w:t>бранном виде укладывают в сумку в следующей последовательности:</w:t>
      </w:r>
    </w:p>
    <w:p w:rsidR="001C5F90" w:rsidRDefault="001C5F90" w:rsidP="001C5F90">
      <w:pPr>
        <w:pStyle w:val="a7"/>
        <w:ind w:left="709"/>
        <w:jc w:val="both"/>
        <w:rPr>
          <w:sz w:val="28"/>
          <w:szCs w:val="28"/>
        </w:rPr>
      </w:pPr>
      <w:r>
        <w:rPr>
          <w:sz w:val="28"/>
          <w:szCs w:val="28"/>
        </w:rPr>
        <w:t>- уложите трикотажный чехол на дно сумки;</w:t>
      </w:r>
    </w:p>
    <w:p w:rsidR="001C5F90" w:rsidRDefault="001C5F90" w:rsidP="001C5F90">
      <w:pPr>
        <w:pStyle w:val="a7"/>
        <w:ind w:left="709"/>
        <w:jc w:val="both"/>
        <w:rPr>
          <w:sz w:val="28"/>
          <w:szCs w:val="28"/>
        </w:rPr>
      </w:pPr>
      <w:r>
        <w:rPr>
          <w:sz w:val="28"/>
          <w:szCs w:val="28"/>
        </w:rPr>
        <w:t>- положите противогаз переговорным устройством на ладонь левой руки;</w:t>
      </w:r>
    </w:p>
    <w:p w:rsidR="001C5F90" w:rsidRDefault="001C5F90" w:rsidP="001C5F90">
      <w:pPr>
        <w:pStyle w:val="a7"/>
        <w:ind w:left="709"/>
        <w:jc w:val="both"/>
        <w:rPr>
          <w:sz w:val="28"/>
          <w:szCs w:val="28"/>
        </w:rPr>
      </w:pPr>
      <w:r>
        <w:rPr>
          <w:sz w:val="28"/>
          <w:szCs w:val="28"/>
        </w:rPr>
        <w:t>- уберите правой рукой наголовник внутрь маски;</w:t>
      </w:r>
    </w:p>
    <w:p w:rsidR="001C5F90" w:rsidRDefault="001C5F90" w:rsidP="001C5F90">
      <w:pPr>
        <w:pStyle w:val="a7"/>
        <w:ind w:firstLine="709"/>
        <w:jc w:val="both"/>
        <w:rPr>
          <w:sz w:val="28"/>
          <w:szCs w:val="28"/>
        </w:rPr>
      </w:pPr>
      <w:r>
        <w:rPr>
          <w:sz w:val="28"/>
          <w:szCs w:val="28"/>
        </w:rPr>
        <w:t xml:space="preserve">- вложите противогаз в сумку переговорным устройством вниз, а фильтрующе – поглощающей коробкой от себя. </w:t>
      </w:r>
    </w:p>
    <w:p w:rsidR="001C5F90" w:rsidRDefault="001C5F90" w:rsidP="001C5F90">
      <w:pPr>
        <w:pStyle w:val="a7"/>
        <w:ind w:firstLine="709"/>
        <w:jc w:val="both"/>
        <w:rPr>
          <w:sz w:val="28"/>
          <w:szCs w:val="28"/>
        </w:rPr>
      </w:pPr>
      <w:r>
        <w:rPr>
          <w:sz w:val="28"/>
          <w:szCs w:val="28"/>
        </w:rPr>
        <w:t>Надевание противогаза производится так:</w:t>
      </w:r>
    </w:p>
    <w:p w:rsidR="001C5F90" w:rsidRDefault="001C5F90" w:rsidP="001C5F90">
      <w:pPr>
        <w:pStyle w:val="a7"/>
        <w:ind w:firstLine="709"/>
        <w:jc w:val="both"/>
        <w:rPr>
          <w:sz w:val="28"/>
          <w:szCs w:val="28"/>
        </w:rPr>
      </w:pPr>
      <w:r>
        <w:rPr>
          <w:sz w:val="28"/>
          <w:szCs w:val="28"/>
        </w:rPr>
        <w:t>- возьмите лицевую часть обеими руками за щёчные лямки так, чтобы большие пальцы изнутри захватывали лямки. Зафиксируйте подбородок в нижнем углублении обтюратора и движением руки вверх и назад натяните наголовник на голову. Подтян</w:t>
      </w:r>
      <w:r>
        <w:rPr>
          <w:sz w:val="28"/>
          <w:szCs w:val="28"/>
        </w:rPr>
        <w:t>и</w:t>
      </w:r>
      <w:r>
        <w:rPr>
          <w:sz w:val="28"/>
          <w:szCs w:val="28"/>
        </w:rPr>
        <w:t>те до упора щёчные лямки;</w:t>
      </w:r>
    </w:p>
    <w:p w:rsidR="001C5F90" w:rsidRDefault="001C5F90" w:rsidP="001C5F90">
      <w:pPr>
        <w:pStyle w:val="a7"/>
        <w:ind w:firstLine="709"/>
        <w:jc w:val="both"/>
        <w:rPr>
          <w:sz w:val="28"/>
          <w:szCs w:val="28"/>
        </w:rPr>
      </w:pPr>
      <w:r>
        <w:rPr>
          <w:sz w:val="28"/>
          <w:szCs w:val="28"/>
        </w:rPr>
        <w:t xml:space="preserve">- устраните перекос лицевой части, </w:t>
      </w:r>
      <w:proofErr w:type="spellStart"/>
      <w:r>
        <w:rPr>
          <w:sz w:val="28"/>
          <w:szCs w:val="28"/>
        </w:rPr>
        <w:t>подвороты</w:t>
      </w:r>
      <w:proofErr w:type="spellEnd"/>
      <w:r>
        <w:rPr>
          <w:sz w:val="28"/>
          <w:szCs w:val="28"/>
        </w:rPr>
        <w:t xml:space="preserve"> обтюратора и лямок наголовника; </w:t>
      </w:r>
    </w:p>
    <w:p w:rsidR="001C5F90" w:rsidRDefault="001C5F90" w:rsidP="001C5F90">
      <w:pPr>
        <w:pStyle w:val="a7"/>
        <w:ind w:firstLine="709"/>
        <w:jc w:val="both"/>
        <w:rPr>
          <w:sz w:val="28"/>
          <w:szCs w:val="28"/>
        </w:rPr>
      </w:pPr>
      <w:r>
        <w:rPr>
          <w:sz w:val="28"/>
          <w:szCs w:val="28"/>
        </w:rPr>
        <w:lastRenderedPageBreak/>
        <w:t>- закройте отверстие в дне коробки пробкой или рукой, сделайте глубокий вдох;</w:t>
      </w:r>
    </w:p>
    <w:p w:rsidR="001C5F90" w:rsidRDefault="001C5F90" w:rsidP="001C5F90">
      <w:pPr>
        <w:pStyle w:val="a7"/>
        <w:ind w:firstLine="709"/>
        <w:jc w:val="both"/>
        <w:rPr>
          <w:sz w:val="28"/>
          <w:szCs w:val="28"/>
        </w:rPr>
      </w:pPr>
      <w:r>
        <w:rPr>
          <w:sz w:val="28"/>
          <w:szCs w:val="28"/>
        </w:rPr>
        <w:t>- если воздух не будет проходить под маску, то маска подобрана и противогаз собран правильно;</w:t>
      </w:r>
    </w:p>
    <w:p w:rsidR="001C5F90" w:rsidRDefault="001C5F90" w:rsidP="001C5F90">
      <w:pPr>
        <w:pStyle w:val="a7"/>
        <w:ind w:firstLine="709"/>
        <w:jc w:val="both"/>
        <w:rPr>
          <w:sz w:val="28"/>
          <w:szCs w:val="28"/>
        </w:rPr>
      </w:pPr>
      <w:r>
        <w:rPr>
          <w:sz w:val="28"/>
          <w:szCs w:val="28"/>
        </w:rPr>
        <w:t>- если противогаз окажется негерметичным, проведите дополнительное подтяг</w:t>
      </w:r>
      <w:r>
        <w:rPr>
          <w:sz w:val="28"/>
          <w:szCs w:val="28"/>
        </w:rPr>
        <w:t>и</w:t>
      </w:r>
      <w:r>
        <w:rPr>
          <w:sz w:val="28"/>
          <w:szCs w:val="28"/>
        </w:rPr>
        <w:t>вание височных лямок на одно деление;</w:t>
      </w:r>
    </w:p>
    <w:p w:rsidR="001C5F90" w:rsidRDefault="001C5F90" w:rsidP="001C5F90">
      <w:pPr>
        <w:pStyle w:val="a7"/>
        <w:ind w:firstLine="709"/>
        <w:jc w:val="both"/>
        <w:rPr>
          <w:sz w:val="28"/>
          <w:szCs w:val="28"/>
        </w:rPr>
      </w:pPr>
      <w:r>
        <w:rPr>
          <w:sz w:val="28"/>
          <w:szCs w:val="28"/>
        </w:rPr>
        <w:t xml:space="preserve">- наденьте противогаз и повторно проверьте герметичность, и если в этом случае герметичность не достигнута, подтяните на одно деление височные и щёчные лямки.   </w:t>
      </w:r>
    </w:p>
    <w:p w:rsidR="001C5F90" w:rsidRDefault="001C5F90" w:rsidP="001C5F90">
      <w:pPr>
        <w:pStyle w:val="a7"/>
        <w:jc w:val="both"/>
        <w:rPr>
          <w:sz w:val="28"/>
          <w:szCs w:val="28"/>
        </w:rPr>
      </w:pPr>
      <w:r>
        <w:rPr>
          <w:sz w:val="28"/>
          <w:szCs w:val="28"/>
        </w:rPr>
        <w:t xml:space="preserve">          </w:t>
      </w:r>
      <w:r w:rsidRPr="00C116EF">
        <w:rPr>
          <w:sz w:val="28"/>
          <w:szCs w:val="28"/>
        </w:rPr>
        <w:t xml:space="preserve">Противогаз </w:t>
      </w:r>
      <w:r>
        <w:rPr>
          <w:sz w:val="28"/>
          <w:szCs w:val="28"/>
        </w:rPr>
        <w:t>носят в одном из трёх положений:  «походном», «</w:t>
      </w:r>
      <w:r w:rsidRPr="00C116EF">
        <w:rPr>
          <w:sz w:val="28"/>
          <w:szCs w:val="28"/>
        </w:rPr>
        <w:t>нагот</w:t>
      </w:r>
      <w:r>
        <w:rPr>
          <w:sz w:val="28"/>
          <w:szCs w:val="28"/>
        </w:rPr>
        <w:t>ове», «</w:t>
      </w:r>
      <w:r w:rsidRPr="00C116EF">
        <w:rPr>
          <w:sz w:val="28"/>
          <w:szCs w:val="28"/>
        </w:rPr>
        <w:t>бо</w:t>
      </w:r>
      <w:r w:rsidRPr="00C116EF">
        <w:rPr>
          <w:sz w:val="28"/>
          <w:szCs w:val="28"/>
        </w:rPr>
        <w:t>е</w:t>
      </w:r>
      <w:r>
        <w:rPr>
          <w:sz w:val="28"/>
          <w:szCs w:val="28"/>
        </w:rPr>
        <w:t>вом»</w:t>
      </w:r>
      <w:r w:rsidRPr="00C116EF">
        <w:rPr>
          <w:sz w:val="28"/>
          <w:szCs w:val="28"/>
        </w:rPr>
        <w:t xml:space="preserve">. </w:t>
      </w:r>
      <w:r>
        <w:rPr>
          <w:sz w:val="28"/>
          <w:szCs w:val="28"/>
        </w:rPr>
        <w:t xml:space="preserve">  </w:t>
      </w:r>
    </w:p>
    <w:p w:rsidR="001C5F90" w:rsidRDefault="001C5F90" w:rsidP="001C5F90">
      <w:pPr>
        <w:pStyle w:val="a7"/>
        <w:jc w:val="both"/>
        <w:rPr>
          <w:sz w:val="28"/>
          <w:szCs w:val="28"/>
        </w:rPr>
      </w:pPr>
      <w:r>
        <w:rPr>
          <w:sz w:val="28"/>
          <w:szCs w:val="28"/>
        </w:rPr>
        <w:t xml:space="preserve">         В «походном» - </w:t>
      </w:r>
      <w:r w:rsidRPr="00C116EF">
        <w:rPr>
          <w:sz w:val="28"/>
          <w:szCs w:val="28"/>
        </w:rPr>
        <w:t xml:space="preserve"> когда нет угрозы заражения ОВ, АХОВ, радиоактивной пылью, бактериальными средствами. Сумка на левом боку. При ходьбе она может быть н</w:t>
      </w:r>
      <w:r w:rsidRPr="00C116EF">
        <w:rPr>
          <w:sz w:val="28"/>
          <w:szCs w:val="28"/>
        </w:rPr>
        <w:t>е</w:t>
      </w:r>
      <w:r w:rsidRPr="00C116EF">
        <w:rPr>
          <w:sz w:val="28"/>
          <w:szCs w:val="28"/>
        </w:rPr>
        <w:t xml:space="preserve">много сдвинута назад, чтобы не мешала движению руками. Верх сумки должен быть на уровне талии, клапан застёгнут. </w:t>
      </w:r>
    </w:p>
    <w:p w:rsidR="001C5F90" w:rsidRDefault="001C5F90" w:rsidP="001C5F90">
      <w:pPr>
        <w:pStyle w:val="a7"/>
        <w:jc w:val="both"/>
        <w:rPr>
          <w:sz w:val="28"/>
          <w:szCs w:val="28"/>
        </w:rPr>
      </w:pPr>
      <w:r>
        <w:rPr>
          <w:sz w:val="28"/>
          <w:szCs w:val="28"/>
        </w:rPr>
        <w:t xml:space="preserve">          В положение «наготове»</w:t>
      </w:r>
      <w:r w:rsidRPr="00C116EF">
        <w:rPr>
          <w:sz w:val="28"/>
          <w:szCs w:val="28"/>
        </w:rPr>
        <w:t xml:space="preserve"> </w:t>
      </w:r>
      <w:r>
        <w:rPr>
          <w:sz w:val="28"/>
          <w:szCs w:val="28"/>
        </w:rPr>
        <w:t xml:space="preserve"> </w:t>
      </w:r>
      <w:r w:rsidRPr="00C116EF">
        <w:rPr>
          <w:sz w:val="28"/>
          <w:szCs w:val="28"/>
        </w:rPr>
        <w:t>противогаз переводят при угрозе заражения, после и</w:t>
      </w:r>
      <w:r w:rsidRPr="00C116EF">
        <w:rPr>
          <w:sz w:val="28"/>
          <w:szCs w:val="28"/>
        </w:rPr>
        <w:t>н</w:t>
      </w:r>
      <w:r w:rsidRPr="00C116EF">
        <w:rPr>
          <w:sz w:val="28"/>
          <w:szCs w:val="28"/>
        </w:rPr>
        <w:t>формации по радио, телевидению или по команде “Противогазы готовь!”. В этом сл</w:t>
      </w:r>
      <w:r w:rsidRPr="00C116EF">
        <w:rPr>
          <w:sz w:val="28"/>
          <w:szCs w:val="28"/>
        </w:rPr>
        <w:t>у</w:t>
      </w:r>
      <w:r w:rsidRPr="00C116EF">
        <w:rPr>
          <w:sz w:val="28"/>
          <w:szCs w:val="28"/>
        </w:rPr>
        <w:t>чае сумку надо закрепить поясной тесьмой, слегка подав её вперёд, кла</w:t>
      </w:r>
      <w:r>
        <w:rPr>
          <w:sz w:val="28"/>
          <w:szCs w:val="28"/>
        </w:rPr>
        <w:t>пан расст</w:t>
      </w:r>
      <w:r w:rsidRPr="00C116EF">
        <w:rPr>
          <w:sz w:val="28"/>
          <w:szCs w:val="28"/>
        </w:rPr>
        <w:t>е</w:t>
      </w:r>
      <w:r w:rsidRPr="00C116EF">
        <w:rPr>
          <w:sz w:val="28"/>
          <w:szCs w:val="28"/>
        </w:rPr>
        <w:t>г</w:t>
      </w:r>
      <w:r w:rsidRPr="00C116EF">
        <w:rPr>
          <w:sz w:val="28"/>
          <w:szCs w:val="28"/>
        </w:rPr>
        <w:t>нуть, для того чтобы можно было быстро воспользоваться противогазом.</w:t>
      </w:r>
    </w:p>
    <w:p w:rsidR="001C5F90" w:rsidRDefault="001C5F90" w:rsidP="001C5F90">
      <w:pPr>
        <w:pStyle w:val="a7"/>
        <w:ind w:firstLine="709"/>
        <w:jc w:val="both"/>
        <w:rPr>
          <w:sz w:val="28"/>
          <w:szCs w:val="28"/>
        </w:rPr>
      </w:pPr>
      <w:r>
        <w:rPr>
          <w:sz w:val="28"/>
          <w:szCs w:val="28"/>
        </w:rPr>
        <w:t>Перевод противогаза в «боевое» положение производится  по сигналу «химич</w:t>
      </w:r>
      <w:r>
        <w:rPr>
          <w:sz w:val="28"/>
          <w:szCs w:val="28"/>
        </w:rPr>
        <w:t>е</w:t>
      </w:r>
      <w:r>
        <w:rPr>
          <w:sz w:val="28"/>
          <w:szCs w:val="28"/>
        </w:rPr>
        <w:t>ская тревога», команде «газы» или самостоятельно в следующем порядке:</w:t>
      </w:r>
    </w:p>
    <w:p w:rsidR="001C5F90" w:rsidRDefault="001C5F90" w:rsidP="001C5F90">
      <w:pPr>
        <w:pStyle w:val="a7"/>
        <w:ind w:firstLine="709"/>
        <w:jc w:val="both"/>
        <w:rPr>
          <w:sz w:val="28"/>
          <w:szCs w:val="28"/>
        </w:rPr>
      </w:pPr>
      <w:r>
        <w:rPr>
          <w:sz w:val="28"/>
          <w:szCs w:val="28"/>
        </w:rPr>
        <w:t>- задержите дыхание;</w:t>
      </w:r>
    </w:p>
    <w:p w:rsidR="001C5F90" w:rsidRDefault="001C5F90" w:rsidP="001C5F90">
      <w:pPr>
        <w:pStyle w:val="a7"/>
        <w:ind w:firstLine="709"/>
        <w:jc w:val="both"/>
        <w:rPr>
          <w:sz w:val="28"/>
          <w:szCs w:val="28"/>
        </w:rPr>
      </w:pPr>
      <w:r>
        <w:rPr>
          <w:sz w:val="28"/>
          <w:szCs w:val="28"/>
        </w:rPr>
        <w:t>- закройте глаза;</w:t>
      </w:r>
    </w:p>
    <w:p w:rsidR="001C5F90" w:rsidRDefault="001C5F90" w:rsidP="001C5F90">
      <w:pPr>
        <w:pStyle w:val="a7"/>
        <w:ind w:firstLine="709"/>
        <w:jc w:val="both"/>
        <w:rPr>
          <w:sz w:val="28"/>
          <w:szCs w:val="28"/>
        </w:rPr>
      </w:pPr>
      <w:r>
        <w:rPr>
          <w:sz w:val="28"/>
          <w:szCs w:val="28"/>
        </w:rPr>
        <w:t>- встаньте спиной против ветра;</w:t>
      </w:r>
    </w:p>
    <w:p w:rsidR="001C5F90" w:rsidRDefault="001C5F90" w:rsidP="001C5F90">
      <w:pPr>
        <w:pStyle w:val="a7"/>
        <w:ind w:firstLine="709"/>
        <w:jc w:val="both"/>
        <w:rPr>
          <w:sz w:val="28"/>
          <w:szCs w:val="28"/>
        </w:rPr>
      </w:pPr>
      <w:r>
        <w:rPr>
          <w:sz w:val="28"/>
          <w:szCs w:val="28"/>
        </w:rPr>
        <w:t>- снимите головной убор, зажмите его между колен или положите рядом;</w:t>
      </w:r>
    </w:p>
    <w:p w:rsidR="001C5F90" w:rsidRDefault="001C5F90" w:rsidP="001C5F90">
      <w:pPr>
        <w:pStyle w:val="a7"/>
        <w:ind w:firstLine="709"/>
        <w:jc w:val="both"/>
        <w:rPr>
          <w:sz w:val="28"/>
          <w:szCs w:val="28"/>
        </w:rPr>
      </w:pPr>
      <w:r>
        <w:rPr>
          <w:sz w:val="28"/>
          <w:szCs w:val="28"/>
        </w:rPr>
        <w:t>- выньте противогаз из сумки и наденьте его;</w:t>
      </w:r>
    </w:p>
    <w:p w:rsidR="001C5F90" w:rsidRDefault="001C5F90" w:rsidP="001C5F90">
      <w:pPr>
        <w:pStyle w:val="a7"/>
        <w:ind w:firstLine="709"/>
        <w:jc w:val="both"/>
        <w:rPr>
          <w:sz w:val="28"/>
          <w:szCs w:val="28"/>
        </w:rPr>
      </w:pPr>
      <w:r>
        <w:rPr>
          <w:sz w:val="28"/>
          <w:szCs w:val="28"/>
        </w:rPr>
        <w:t xml:space="preserve">- устраните </w:t>
      </w:r>
      <w:proofErr w:type="spellStart"/>
      <w:r>
        <w:rPr>
          <w:sz w:val="28"/>
          <w:szCs w:val="28"/>
        </w:rPr>
        <w:t>подвороты</w:t>
      </w:r>
      <w:proofErr w:type="spellEnd"/>
      <w:r>
        <w:rPr>
          <w:sz w:val="28"/>
          <w:szCs w:val="28"/>
        </w:rPr>
        <w:t xml:space="preserve"> обтюратора и наголовника и перекос лицевой части, если они образовались;</w:t>
      </w:r>
    </w:p>
    <w:p w:rsidR="001C5F90" w:rsidRDefault="001C5F90" w:rsidP="001C5F90">
      <w:pPr>
        <w:pStyle w:val="a7"/>
        <w:ind w:firstLine="709"/>
        <w:jc w:val="both"/>
        <w:rPr>
          <w:sz w:val="28"/>
          <w:szCs w:val="28"/>
        </w:rPr>
      </w:pPr>
      <w:r>
        <w:rPr>
          <w:sz w:val="28"/>
          <w:szCs w:val="28"/>
        </w:rPr>
        <w:t>- сделайте полный выдох;</w:t>
      </w:r>
    </w:p>
    <w:p w:rsidR="001C5F90" w:rsidRDefault="001C5F90" w:rsidP="001C5F90">
      <w:pPr>
        <w:pStyle w:val="a7"/>
        <w:ind w:firstLine="709"/>
        <w:jc w:val="both"/>
        <w:rPr>
          <w:sz w:val="28"/>
          <w:szCs w:val="28"/>
        </w:rPr>
      </w:pPr>
      <w:r>
        <w:rPr>
          <w:sz w:val="28"/>
          <w:szCs w:val="28"/>
        </w:rPr>
        <w:t>- наденьте головной убор.</w:t>
      </w:r>
    </w:p>
    <w:p w:rsidR="001C5F90" w:rsidRDefault="001C5F90" w:rsidP="001C5F90">
      <w:pPr>
        <w:pStyle w:val="a7"/>
        <w:jc w:val="both"/>
        <w:rPr>
          <w:sz w:val="28"/>
          <w:szCs w:val="28"/>
        </w:rPr>
      </w:pPr>
      <w:r>
        <w:rPr>
          <w:sz w:val="28"/>
          <w:szCs w:val="28"/>
        </w:rPr>
        <w:t xml:space="preserve">         </w:t>
      </w:r>
      <w:r w:rsidRPr="00C116EF">
        <w:rPr>
          <w:sz w:val="28"/>
          <w:szCs w:val="28"/>
        </w:rPr>
        <w:t xml:space="preserve">Необходимость делать сильный выдох перед открытием глаз и возобновлением дыхания после надевания противогаза объясняется тем, что надо </w:t>
      </w:r>
      <w:r>
        <w:rPr>
          <w:sz w:val="28"/>
          <w:szCs w:val="28"/>
        </w:rPr>
        <w:t xml:space="preserve"> </w:t>
      </w:r>
      <w:r w:rsidRPr="00C116EF">
        <w:rPr>
          <w:sz w:val="28"/>
          <w:szCs w:val="28"/>
        </w:rPr>
        <w:t>удалить из-под ма</w:t>
      </w:r>
      <w:r w:rsidRPr="00C116EF">
        <w:rPr>
          <w:sz w:val="28"/>
          <w:szCs w:val="28"/>
        </w:rPr>
        <w:t>с</w:t>
      </w:r>
      <w:r w:rsidRPr="00C116EF">
        <w:rPr>
          <w:sz w:val="28"/>
          <w:szCs w:val="28"/>
        </w:rPr>
        <w:t>ки заражённый воздух, если он</w:t>
      </w:r>
      <w:r>
        <w:rPr>
          <w:sz w:val="28"/>
          <w:szCs w:val="28"/>
        </w:rPr>
        <w:t xml:space="preserve"> туда попал в момент надевания.</w:t>
      </w:r>
    </w:p>
    <w:p w:rsidR="001C5F90" w:rsidRPr="00C116EF" w:rsidRDefault="001C5F90" w:rsidP="001C5F90">
      <w:pPr>
        <w:pStyle w:val="a7"/>
        <w:jc w:val="both"/>
        <w:rPr>
          <w:sz w:val="28"/>
          <w:szCs w:val="28"/>
        </w:rPr>
      </w:pPr>
      <w:r>
        <w:rPr>
          <w:sz w:val="28"/>
          <w:szCs w:val="28"/>
        </w:rPr>
        <w:t xml:space="preserve">         </w:t>
      </w:r>
      <w:r w:rsidRPr="00C116EF">
        <w:rPr>
          <w:sz w:val="28"/>
          <w:szCs w:val="28"/>
        </w:rPr>
        <w:t>Перед применением противогаз необходимо проверить на исправность и герм</w:t>
      </w:r>
      <w:r w:rsidRPr="00C116EF">
        <w:rPr>
          <w:sz w:val="28"/>
          <w:szCs w:val="28"/>
        </w:rPr>
        <w:t>е</w:t>
      </w:r>
      <w:r w:rsidRPr="00C116EF">
        <w:rPr>
          <w:sz w:val="28"/>
          <w:szCs w:val="28"/>
        </w:rPr>
        <w:t>тичность.</w:t>
      </w:r>
    </w:p>
    <w:p w:rsidR="001C5F90" w:rsidRPr="00C116EF" w:rsidRDefault="001C5F90" w:rsidP="001C5F90">
      <w:pPr>
        <w:pStyle w:val="a7"/>
        <w:jc w:val="both"/>
        <w:rPr>
          <w:sz w:val="28"/>
          <w:szCs w:val="28"/>
        </w:rPr>
      </w:pPr>
      <w:r>
        <w:rPr>
          <w:sz w:val="28"/>
          <w:szCs w:val="28"/>
        </w:rPr>
        <w:t xml:space="preserve">         </w:t>
      </w:r>
      <w:r w:rsidRPr="00C116EF">
        <w:rPr>
          <w:sz w:val="28"/>
          <w:szCs w:val="28"/>
        </w:rPr>
        <w:t>При надетом противогазе следует дышать глубоко и равномерно. Не надо делать резких движений. Если есть потребность бежать, то начинать это следует трусцой, п</w:t>
      </w:r>
      <w:r w:rsidRPr="00C116EF">
        <w:rPr>
          <w:sz w:val="28"/>
          <w:szCs w:val="28"/>
        </w:rPr>
        <w:t>о</w:t>
      </w:r>
      <w:r w:rsidRPr="00C116EF">
        <w:rPr>
          <w:sz w:val="28"/>
          <w:szCs w:val="28"/>
        </w:rPr>
        <w:t>степенно увеличивая темп.</w:t>
      </w:r>
    </w:p>
    <w:p w:rsidR="001C5F90" w:rsidRPr="00C116EF" w:rsidRDefault="001C5F90" w:rsidP="001C5F90">
      <w:pPr>
        <w:pStyle w:val="a7"/>
        <w:jc w:val="both"/>
        <w:rPr>
          <w:sz w:val="28"/>
          <w:szCs w:val="28"/>
        </w:rPr>
      </w:pPr>
      <w:r>
        <w:rPr>
          <w:sz w:val="28"/>
          <w:szCs w:val="28"/>
        </w:rPr>
        <w:t xml:space="preserve">         </w:t>
      </w:r>
      <w:r w:rsidRPr="00C116EF">
        <w:rPr>
          <w:sz w:val="28"/>
          <w:szCs w:val="28"/>
        </w:rPr>
        <w:t>Противогаз снимается по команде “Противогаз снять!”. Для этого надо припо</w:t>
      </w:r>
      <w:r w:rsidRPr="00C116EF">
        <w:rPr>
          <w:sz w:val="28"/>
          <w:szCs w:val="28"/>
        </w:rPr>
        <w:t>д</w:t>
      </w:r>
      <w:r w:rsidRPr="00C116EF">
        <w:rPr>
          <w:sz w:val="28"/>
          <w:szCs w:val="28"/>
        </w:rPr>
        <w:t>нять одной рукой головной убор, другой взяться за клапанну</w:t>
      </w:r>
      <w:r>
        <w:rPr>
          <w:sz w:val="28"/>
          <w:szCs w:val="28"/>
        </w:rPr>
        <w:t>ю коробку, слегка отт</w:t>
      </w:r>
      <w:r>
        <w:rPr>
          <w:sz w:val="28"/>
          <w:szCs w:val="28"/>
        </w:rPr>
        <w:t>я</w:t>
      </w:r>
      <w:r>
        <w:rPr>
          <w:sz w:val="28"/>
          <w:szCs w:val="28"/>
        </w:rPr>
        <w:t xml:space="preserve">нуть </w:t>
      </w:r>
      <w:r w:rsidRPr="00C116EF">
        <w:rPr>
          <w:sz w:val="28"/>
          <w:szCs w:val="28"/>
        </w:rPr>
        <w:t xml:space="preserve">маску вниз и движением вперёд и вверх снять её, надеть головной убор, </w:t>
      </w:r>
      <w:r>
        <w:rPr>
          <w:sz w:val="28"/>
          <w:szCs w:val="28"/>
        </w:rPr>
        <w:t xml:space="preserve">маску </w:t>
      </w:r>
      <w:r w:rsidRPr="00C116EF">
        <w:rPr>
          <w:sz w:val="28"/>
          <w:szCs w:val="28"/>
        </w:rPr>
        <w:t>тщательно протереть и уложить в сумку.</w:t>
      </w:r>
    </w:p>
    <w:p w:rsidR="001C5F90" w:rsidRPr="00C116EF" w:rsidRDefault="001C5F90" w:rsidP="001C5F90">
      <w:pPr>
        <w:pStyle w:val="a7"/>
        <w:jc w:val="both"/>
        <w:rPr>
          <w:sz w:val="28"/>
          <w:szCs w:val="28"/>
        </w:rPr>
      </w:pPr>
      <w:r>
        <w:rPr>
          <w:sz w:val="28"/>
          <w:szCs w:val="28"/>
        </w:rPr>
        <w:t xml:space="preserve">          </w:t>
      </w:r>
      <w:r w:rsidRPr="00C116EF">
        <w:rPr>
          <w:sz w:val="28"/>
          <w:szCs w:val="28"/>
        </w:rPr>
        <w:t>Самостоятельно (без команды) противогаз можно снять только в случае, когда станет достоверно известно, чт</w:t>
      </w:r>
      <w:r>
        <w:rPr>
          <w:sz w:val="28"/>
          <w:szCs w:val="28"/>
        </w:rPr>
        <w:t>о опасность поражения миновала.</w:t>
      </w:r>
    </w:p>
    <w:p w:rsidR="001C5F90" w:rsidRPr="00C116EF" w:rsidRDefault="001C5F90" w:rsidP="001C5F90">
      <w:pPr>
        <w:pStyle w:val="a7"/>
        <w:jc w:val="both"/>
        <w:rPr>
          <w:sz w:val="28"/>
          <w:szCs w:val="28"/>
        </w:rPr>
      </w:pPr>
      <w:r>
        <w:rPr>
          <w:sz w:val="28"/>
          <w:szCs w:val="28"/>
        </w:rPr>
        <w:t xml:space="preserve">          </w:t>
      </w:r>
      <w:r w:rsidRPr="00C116EF">
        <w:rPr>
          <w:sz w:val="28"/>
          <w:szCs w:val="28"/>
        </w:rPr>
        <w:t xml:space="preserve">Противогаз носят </w:t>
      </w:r>
      <w:proofErr w:type="gramStart"/>
      <w:r w:rsidRPr="00C116EF">
        <w:rPr>
          <w:sz w:val="28"/>
          <w:szCs w:val="28"/>
        </w:rPr>
        <w:t>в</w:t>
      </w:r>
      <w:r>
        <w:rPr>
          <w:sz w:val="28"/>
          <w:szCs w:val="28"/>
        </w:rPr>
        <w:t>ложенным</w:t>
      </w:r>
      <w:proofErr w:type="gramEnd"/>
      <w:r>
        <w:rPr>
          <w:sz w:val="28"/>
          <w:szCs w:val="28"/>
        </w:rPr>
        <w:t xml:space="preserve"> в сумку. Плечевой ремень на правом плече, при этом застёжка сумки должна быть обращена от себя (наружу).        </w:t>
      </w:r>
    </w:p>
    <w:p w:rsidR="001C5F90" w:rsidRPr="00C116EF" w:rsidRDefault="001C5F90" w:rsidP="001C5F90">
      <w:pPr>
        <w:pStyle w:val="a7"/>
        <w:jc w:val="both"/>
        <w:rPr>
          <w:b/>
          <w:sz w:val="28"/>
          <w:szCs w:val="28"/>
        </w:rPr>
      </w:pPr>
      <w:r>
        <w:rPr>
          <w:sz w:val="28"/>
          <w:szCs w:val="28"/>
        </w:rPr>
        <w:t xml:space="preserve">           </w:t>
      </w:r>
      <w:r w:rsidRPr="00C116EF">
        <w:rPr>
          <w:sz w:val="28"/>
          <w:szCs w:val="28"/>
        </w:rPr>
        <w:t>При пользовании противогазом зимой возможно огрубление (отвердение) рез</w:t>
      </w:r>
      <w:r w:rsidRPr="00C116EF">
        <w:rPr>
          <w:sz w:val="28"/>
          <w:szCs w:val="28"/>
        </w:rPr>
        <w:t>и</w:t>
      </w:r>
      <w:r w:rsidRPr="00C116EF">
        <w:rPr>
          <w:sz w:val="28"/>
          <w:szCs w:val="28"/>
        </w:rPr>
        <w:t>ны, замерзание стёкол очкового узла, смерзание лепестков клапанов выдоха или пр</w:t>
      </w:r>
      <w:r w:rsidRPr="00C116EF">
        <w:rPr>
          <w:sz w:val="28"/>
          <w:szCs w:val="28"/>
        </w:rPr>
        <w:t>и</w:t>
      </w:r>
      <w:r w:rsidRPr="00C116EF">
        <w:rPr>
          <w:sz w:val="28"/>
          <w:szCs w:val="28"/>
        </w:rPr>
        <w:lastRenderedPageBreak/>
        <w:t>мерзание их к клапанной коробке. Для предупреждения и устранения перечисленных неисправностей необходимо: при нахождении в незаражённой атмосфере периодич</w:t>
      </w:r>
      <w:r w:rsidRPr="00C116EF">
        <w:rPr>
          <w:sz w:val="28"/>
          <w:szCs w:val="28"/>
        </w:rPr>
        <w:t>е</w:t>
      </w:r>
      <w:r w:rsidRPr="00C116EF">
        <w:rPr>
          <w:sz w:val="28"/>
          <w:szCs w:val="28"/>
        </w:rPr>
        <w:t>ски обогревать лицевую часть противогаза, помещая её за борт</w:t>
      </w:r>
      <w:r>
        <w:rPr>
          <w:sz w:val="28"/>
          <w:szCs w:val="28"/>
        </w:rPr>
        <w:t xml:space="preserve"> пальто. Если до над</w:t>
      </w:r>
      <w:r>
        <w:rPr>
          <w:sz w:val="28"/>
          <w:szCs w:val="28"/>
        </w:rPr>
        <w:t>е</w:t>
      </w:r>
      <w:r>
        <w:rPr>
          <w:sz w:val="28"/>
          <w:szCs w:val="28"/>
        </w:rPr>
        <w:t xml:space="preserve">вания </w:t>
      </w:r>
      <w:r w:rsidRPr="00C116EF">
        <w:rPr>
          <w:sz w:val="28"/>
          <w:szCs w:val="28"/>
        </w:rPr>
        <w:t>маска всё же замёрзла, следует слегка размять её и, надев на лицо, отогреть р</w:t>
      </w:r>
      <w:r w:rsidRPr="00C116EF">
        <w:rPr>
          <w:sz w:val="28"/>
          <w:szCs w:val="28"/>
        </w:rPr>
        <w:t>у</w:t>
      </w:r>
      <w:r w:rsidRPr="00C116EF">
        <w:rPr>
          <w:sz w:val="28"/>
          <w:szCs w:val="28"/>
        </w:rPr>
        <w:t>ками до полного прилегания к лицу. При надетом про</w:t>
      </w:r>
      <w:r>
        <w:rPr>
          <w:sz w:val="28"/>
          <w:szCs w:val="28"/>
        </w:rPr>
        <w:t xml:space="preserve">тивогазе </w:t>
      </w:r>
      <w:r w:rsidRPr="00C116EF">
        <w:rPr>
          <w:sz w:val="28"/>
          <w:szCs w:val="28"/>
        </w:rPr>
        <w:t>предупреждать заме</w:t>
      </w:r>
      <w:r w:rsidRPr="00C116EF">
        <w:rPr>
          <w:sz w:val="28"/>
          <w:szCs w:val="28"/>
        </w:rPr>
        <w:t>р</w:t>
      </w:r>
      <w:r w:rsidRPr="00C116EF">
        <w:rPr>
          <w:sz w:val="28"/>
          <w:szCs w:val="28"/>
        </w:rPr>
        <w:t>зание клапанов выдоха, обогревая время от времени клапанную коробку руками, о</w:t>
      </w:r>
      <w:r w:rsidRPr="00C116EF">
        <w:rPr>
          <w:sz w:val="28"/>
          <w:szCs w:val="28"/>
        </w:rPr>
        <w:t>д</w:t>
      </w:r>
      <w:r w:rsidRPr="00C116EF">
        <w:rPr>
          <w:sz w:val="28"/>
          <w:szCs w:val="28"/>
        </w:rPr>
        <w:t>новременно продувая (резким выдохом) клапаны выдоха</w:t>
      </w:r>
      <w:r w:rsidRPr="00C116EF">
        <w:rPr>
          <w:b/>
          <w:sz w:val="28"/>
          <w:szCs w:val="28"/>
        </w:rPr>
        <w:t>.</w:t>
      </w:r>
    </w:p>
    <w:p w:rsidR="001C5F90" w:rsidRDefault="001C5F90" w:rsidP="00E71BF7">
      <w:pPr>
        <w:pStyle w:val="a7"/>
        <w:jc w:val="both"/>
        <w:rPr>
          <w:sz w:val="28"/>
          <w:szCs w:val="28"/>
        </w:rPr>
      </w:pPr>
      <w:r>
        <w:rPr>
          <w:sz w:val="28"/>
          <w:szCs w:val="28"/>
        </w:rPr>
        <w:t xml:space="preserve">          Выданные противогазы должны храниться в собранном виде в сумках для хр</w:t>
      </w:r>
      <w:r>
        <w:rPr>
          <w:sz w:val="28"/>
          <w:szCs w:val="28"/>
        </w:rPr>
        <w:t>а</w:t>
      </w:r>
      <w:r>
        <w:rPr>
          <w:sz w:val="28"/>
          <w:szCs w:val="28"/>
        </w:rPr>
        <w:t>нения и ношения противогазов. Предохраняйте противогаз от ударов и толчков.</w:t>
      </w:r>
    </w:p>
    <w:p w:rsidR="001C5F90" w:rsidRDefault="001C5F90" w:rsidP="001C5F90">
      <w:pPr>
        <w:pStyle w:val="a7"/>
        <w:ind w:firstLine="709"/>
        <w:jc w:val="both"/>
        <w:rPr>
          <w:sz w:val="28"/>
          <w:szCs w:val="28"/>
        </w:rPr>
      </w:pPr>
      <w:r w:rsidRPr="00C116EF">
        <w:rPr>
          <w:sz w:val="28"/>
          <w:szCs w:val="28"/>
        </w:rPr>
        <w:t>Особенно бережно следует обращаться с выдыхательными клапанами и без надобности не вынимать их из клапанной коробки. Если клапаны засорились или слиплись, надо осторожно продуть их.</w:t>
      </w:r>
    </w:p>
    <w:p w:rsidR="001C5F90" w:rsidRPr="00C116EF" w:rsidRDefault="001C5F90" w:rsidP="001C5F90">
      <w:pPr>
        <w:pStyle w:val="a7"/>
        <w:ind w:firstLine="709"/>
        <w:jc w:val="both"/>
        <w:rPr>
          <w:sz w:val="28"/>
          <w:szCs w:val="28"/>
        </w:rPr>
      </w:pPr>
      <w:r>
        <w:rPr>
          <w:sz w:val="28"/>
          <w:szCs w:val="28"/>
        </w:rPr>
        <w:t>Не храните противогаз в сыром месте, в увлажнённой сумке и не допускайте п</w:t>
      </w:r>
      <w:r>
        <w:rPr>
          <w:sz w:val="28"/>
          <w:szCs w:val="28"/>
        </w:rPr>
        <w:t>о</w:t>
      </w:r>
      <w:r>
        <w:rPr>
          <w:sz w:val="28"/>
          <w:szCs w:val="28"/>
        </w:rPr>
        <w:t>падания воды в ФПК.</w:t>
      </w:r>
    </w:p>
    <w:p w:rsidR="001C5F90" w:rsidRPr="00C116EF" w:rsidRDefault="001C5F90" w:rsidP="001C5F90">
      <w:pPr>
        <w:pStyle w:val="a7"/>
        <w:jc w:val="both"/>
        <w:rPr>
          <w:sz w:val="28"/>
          <w:szCs w:val="28"/>
        </w:rPr>
      </w:pPr>
      <w:r>
        <w:rPr>
          <w:sz w:val="28"/>
          <w:szCs w:val="28"/>
        </w:rPr>
        <w:t xml:space="preserve">         </w:t>
      </w:r>
      <w:r w:rsidRPr="00C116EF">
        <w:rPr>
          <w:sz w:val="28"/>
          <w:szCs w:val="28"/>
        </w:rPr>
        <w:t>Укладывать противогаз можно только в хорошо высушенную сумку. Сырость может привести к появлению ржавчины на металлических деталях противогаза и сн</w:t>
      </w:r>
      <w:r w:rsidRPr="00C116EF">
        <w:rPr>
          <w:sz w:val="28"/>
          <w:szCs w:val="28"/>
        </w:rPr>
        <w:t>и</w:t>
      </w:r>
      <w:r w:rsidRPr="00C116EF">
        <w:rPr>
          <w:sz w:val="28"/>
          <w:szCs w:val="28"/>
        </w:rPr>
        <w:t>жению поглотительной способности противогазовой коробки.</w:t>
      </w:r>
    </w:p>
    <w:p w:rsidR="001C5F90" w:rsidRPr="00C116EF" w:rsidRDefault="001C5F90" w:rsidP="001C5F90">
      <w:pPr>
        <w:pStyle w:val="a7"/>
        <w:ind w:firstLine="709"/>
        <w:jc w:val="both"/>
        <w:rPr>
          <w:sz w:val="28"/>
          <w:szCs w:val="28"/>
        </w:rPr>
      </w:pPr>
      <w:r>
        <w:rPr>
          <w:sz w:val="28"/>
          <w:szCs w:val="28"/>
        </w:rPr>
        <w:tab/>
      </w:r>
      <w:r w:rsidRPr="00C116EF">
        <w:rPr>
          <w:sz w:val="28"/>
          <w:szCs w:val="28"/>
        </w:rPr>
        <w:t>Хранить противогаз надо в собранном виде в сумке, в сухом помещении, на ра</w:t>
      </w:r>
      <w:r w:rsidRPr="00C116EF">
        <w:rPr>
          <w:sz w:val="28"/>
          <w:szCs w:val="28"/>
        </w:rPr>
        <w:t>с</w:t>
      </w:r>
      <w:r w:rsidRPr="00C116EF">
        <w:rPr>
          <w:sz w:val="28"/>
          <w:szCs w:val="28"/>
        </w:rPr>
        <w:t xml:space="preserve">стоянии не менее </w:t>
      </w:r>
      <w:smartTag w:uri="urn:schemas-microsoft-com:office:smarttags" w:element="metricconverter">
        <w:smartTagPr>
          <w:attr w:name="ProductID" w:val="3 м"/>
        </w:smartTagPr>
        <w:r w:rsidRPr="00C116EF">
          <w:rPr>
            <w:sz w:val="28"/>
            <w:szCs w:val="28"/>
          </w:rPr>
          <w:t>3 м</w:t>
        </w:r>
      </w:smartTag>
      <w:r w:rsidRPr="00C116EF">
        <w:rPr>
          <w:sz w:val="28"/>
          <w:szCs w:val="28"/>
        </w:rPr>
        <w:t xml:space="preserve"> от отопительных устройств и приборов. При длительном хран</w:t>
      </w:r>
      <w:r w:rsidRPr="00C116EF">
        <w:rPr>
          <w:sz w:val="28"/>
          <w:szCs w:val="28"/>
        </w:rPr>
        <w:t>е</w:t>
      </w:r>
      <w:r w:rsidRPr="00C116EF">
        <w:rPr>
          <w:sz w:val="28"/>
          <w:szCs w:val="28"/>
        </w:rPr>
        <w:t>нии отверстие в дне коробки закрывается резиновой пробкой.</w:t>
      </w:r>
    </w:p>
    <w:p w:rsidR="001C5F90" w:rsidRPr="006D743F" w:rsidRDefault="001C5F90" w:rsidP="001C5F90">
      <w:pPr>
        <w:pStyle w:val="a7"/>
        <w:jc w:val="both"/>
        <w:rPr>
          <w:sz w:val="28"/>
          <w:szCs w:val="28"/>
        </w:rPr>
      </w:pPr>
    </w:p>
    <w:p w:rsidR="001C5F90" w:rsidRPr="00E71BF7" w:rsidRDefault="001C5F90" w:rsidP="001C5F90">
      <w:pPr>
        <w:pStyle w:val="a7"/>
        <w:tabs>
          <w:tab w:val="clear" w:pos="4677"/>
          <w:tab w:val="clear" w:pos="9355"/>
          <w:tab w:val="right" w:pos="-2268"/>
        </w:tabs>
        <w:ind w:firstLine="709"/>
        <w:jc w:val="both"/>
        <w:rPr>
          <w:i/>
          <w:sz w:val="28"/>
        </w:rPr>
      </w:pPr>
      <w:r w:rsidRPr="00E71BF7">
        <w:rPr>
          <w:b/>
          <w:i/>
          <w:sz w:val="28"/>
          <w:szCs w:val="28"/>
        </w:rPr>
        <w:t xml:space="preserve">Средства индивидуальной защиты кожи. </w:t>
      </w:r>
    </w:p>
    <w:p w:rsidR="001C5F90" w:rsidRPr="00C116EF" w:rsidRDefault="001C5F90" w:rsidP="001C5F90">
      <w:pPr>
        <w:pStyle w:val="a7"/>
        <w:ind w:firstLine="709"/>
        <w:jc w:val="both"/>
        <w:rPr>
          <w:sz w:val="28"/>
          <w:szCs w:val="28"/>
        </w:rPr>
      </w:pPr>
      <w:r w:rsidRPr="00C116EF">
        <w:rPr>
          <w:sz w:val="28"/>
          <w:szCs w:val="28"/>
        </w:rPr>
        <w:t>В условиях чрезвычайных ситуаций, связанных с выбросом или разливом опа</w:t>
      </w:r>
      <w:r w:rsidRPr="00C116EF">
        <w:rPr>
          <w:sz w:val="28"/>
          <w:szCs w:val="28"/>
        </w:rPr>
        <w:t>с</w:t>
      </w:r>
      <w:r w:rsidRPr="00C116EF">
        <w:rPr>
          <w:sz w:val="28"/>
          <w:szCs w:val="28"/>
        </w:rPr>
        <w:t>ных химических веществ, появится необходимость защищать не только органы дых</w:t>
      </w:r>
      <w:r w:rsidRPr="00C116EF">
        <w:rPr>
          <w:sz w:val="28"/>
          <w:szCs w:val="28"/>
        </w:rPr>
        <w:t>а</w:t>
      </w:r>
      <w:r w:rsidRPr="00C116EF">
        <w:rPr>
          <w:sz w:val="28"/>
          <w:szCs w:val="28"/>
        </w:rPr>
        <w:t xml:space="preserve">ния, но и кожные покровы человека. </w:t>
      </w:r>
    </w:p>
    <w:p w:rsidR="001C5F90" w:rsidRPr="00C116EF" w:rsidRDefault="001C5F90" w:rsidP="001C5F90">
      <w:pPr>
        <w:pStyle w:val="a7"/>
        <w:ind w:firstLine="709"/>
        <w:jc w:val="both"/>
        <w:rPr>
          <w:sz w:val="28"/>
          <w:szCs w:val="28"/>
        </w:rPr>
      </w:pPr>
      <w:r w:rsidRPr="00C116EF">
        <w:rPr>
          <w:sz w:val="28"/>
          <w:szCs w:val="28"/>
        </w:rPr>
        <w:t>Для этих целей применяются различные средства индивидуальной защиты кожи (СИЗК) фильтрующего или изолирующего типа.</w:t>
      </w:r>
    </w:p>
    <w:p w:rsidR="001C5F90" w:rsidRPr="00C116EF" w:rsidRDefault="001C5F90" w:rsidP="001C5F90">
      <w:pPr>
        <w:pStyle w:val="a7"/>
        <w:ind w:left="-96" w:firstLine="805"/>
        <w:jc w:val="both"/>
        <w:rPr>
          <w:sz w:val="28"/>
          <w:szCs w:val="28"/>
        </w:rPr>
      </w:pPr>
      <w:proofErr w:type="gramStart"/>
      <w:r w:rsidRPr="00C116EF">
        <w:rPr>
          <w:b/>
          <w:sz w:val="28"/>
          <w:szCs w:val="28"/>
        </w:rPr>
        <w:t>Изолирующие</w:t>
      </w:r>
      <w:proofErr w:type="gramEnd"/>
      <w:r w:rsidRPr="00C116EF">
        <w:rPr>
          <w:b/>
          <w:sz w:val="28"/>
          <w:szCs w:val="28"/>
        </w:rPr>
        <w:t xml:space="preserve"> СИЗК</w:t>
      </w:r>
      <w:r w:rsidRPr="00C116EF">
        <w:rPr>
          <w:sz w:val="28"/>
          <w:szCs w:val="28"/>
        </w:rPr>
        <w:t xml:space="preserve"> изготавливаются из армированных, пленочных, прорез</w:t>
      </w:r>
      <w:r w:rsidRPr="00C116EF">
        <w:rPr>
          <w:sz w:val="28"/>
          <w:szCs w:val="28"/>
        </w:rPr>
        <w:t>и</w:t>
      </w:r>
      <w:r w:rsidRPr="00C116EF">
        <w:rPr>
          <w:sz w:val="28"/>
          <w:szCs w:val="28"/>
        </w:rPr>
        <w:t>ненных материалов с полимерными покрытиями. Они полностью изолируют человека от паров и капель вредных веществ.</w:t>
      </w:r>
    </w:p>
    <w:p w:rsidR="001C5F90" w:rsidRPr="00C116EF" w:rsidRDefault="001C5F90" w:rsidP="001C5F90">
      <w:pPr>
        <w:pStyle w:val="a7"/>
        <w:ind w:left="-96" w:firstLine="805"/>
        <w:jc w:val="both"/>
        <w:rPr>
          <w:sz w:val="28"/>
          <w:szCs w:val="28"/>
        </w:rPr>
      </w:pPr>
      <w:r w:rsidRPr="00C116EF">
        <w:rPr>
          <w:b/>
          <w:sz w:val="28"/>
          <w:szCs w:val="28"/>
        </w:rPr>
        <w:t>СИЗК фильтрующего типа</w:t>
      </w:r>
      <w:r w:rsidRPr="00C116EF">
        <w:rPr>
          <w:sz w:val="28"/>
          <w:szCs w:val="28"/>
        </w:rPr>
        <w:t xml:space="preserve"> изготавливаются из воздухонепроницаемого мат</w:t>
      </w:r>
      <w:r w:rsidRPr="00C116EF">
        <w:rPr>
          <w:sz w:val="28"/>
          <w:szCs w:val="28"/>
        </w:rPr>
        <w:t>е</w:t>
      </w:r>
      <w:r w:rsidRPr="00C116EF">
        <w:rPr>
          <w:sz w:val="28"/>
          <w:szCs w:val="28"/>
        </w:rPr>
        <w:t>риала. Защита кожи от капель и паров осуществляется за счет пропитки этих тканей специальными веществами, препятствующими проникновению паров. При этом часть опасных химических веществ обезвреживается на поверхности ткани за счет протек</w:t>
      </w:r>
      <w:r w:rsidRPr="00C116EF">
        <w:rPr>
          <w:sz w:val="28"/>
          <w:szCs w:val="28"/>
        </w:rPr>
        <w:t>а</w:t>
      </w:r>
      <w:r w:rsidRPr="00C116EF">
        <w:rPr>
          <w:sz w:val="28"/>
          <w:szCs w:val="28"/>
        </w:rPr>
        <w:t>ния процесса хемосорбции – химического взаимодействия между веществом пропитки и опасными химическими веществами.</w:t>
      </w:r>
    </w:p>
    <w:p w:rsidR="001C5F90" w:rsidRPr="00C116EF" w:rsidRDefault="001C5F90" w:rsidP="00E71BF7">
      <w:pPr>
        <w:pStyle w:val="a7"/>
        <w:tabs>
          <w:tab w:val="left" w:pos="-5103"/>
        </w:tabs>
        <w:ind w:firstLine="709"/>
        <w:jc w:val="both"/>
        <w:rPr>
          <w:sz w:val="28"/>
          <w:szCs w:val="28"/>
        </w:rPr>
      </w:pPr>
      <w:proofErr w:type="gramStart"/>
      <w:r w:rsidRPr="00C116EF">
        <w:rPr>
          <w:sz w:val="28"/>
          <w:szCs w:val="28"/>
        </w:rPr>
        <w:t>Изолирующие</w:t>
      </w:r>
      <w:proofErr w:type="gramEnd"/>
      <w:r w:rsidRPr="00C116EF">
        <w:rPr>
          <w:sz w:val="28"/>
          <w:szCs w:val="28"/>
        </w:rPr>
        <w:t xml:space="preserve"> СИЗК могут быть герметичными и негерметичными. Гермети</w:t>
      </w:r>
      <w:r w:rsidRPr="00C116EF">
        <w:rPr>
          <w:sz w:val="28"/>
          <w:szCs w:val="28"/>
        </w:rPr>
        <w:t>ч</w:t>
      </w:r>
      <w:r w:rsidRPr="00C116EF">
        <w:rPr>
          <w:sz w:val="28"/>
          <w:szCs w:val="28"/>
        </w:rPr>
        <w:t>ные СИЗК закрывают все тело от паров и капель опасных химических веществ. К ним относятся общевойсковые защитные (ОЗК), специальные защитные костюмы и ко</w:t>
      </w:r>
      <w:r w:rsidRPr="00C116EF">
        <w:rPr>
          <w:sz w:val="28"/>
          <w:szCs w:val="28"/>
        </w:rPr>
        <w:t>м</w:t>
      </w:r>
      <w:r w:rsidRPr="00C116EF">
        <w:rPr>
          <w:sz w:val="28"/>
          <w:szCs w:val="28"/>
        </w:rPr>
        <w:t>плекты.</w:t>
      </w:r>
      <w:r w:rsidR="00E71BF7">
        <w:rPr>
          <w:sz w:val="28"/>
          <w:szCs w:val="28"/>
        </w:rPr>
        <w:t xml:space="preserve"> </w:t>
      </w:r>
      <w:r w:rsidRPr="00C116EF">
        <w:rPr>
          <w:sz w:val="28"/>
          <w:szCs w:val="28"/>
        </w:rPr>
        <w:t xml:space="preserve">К </w:t>
      </w:r>
      <w:proofErr w:type="gramStart"/>
      <w:r w:rsidRPr="00C116EF">
        <w:rPr>
          <w:sz w:val="28"/>
          <w:szCs w:val="28"/>
        </w:rPr>
        <w:t>негерметичным</w:t>
      </w:r>
      <w:proofErr w:type="gramEnd"/>
      <w:r w:rsidRPr="00C116EF">
        <w:rPr>
          <w:sz w:val="28"/>
          <w:szCs w:val="28"/>
        </w:rPr>
        <w:t xml:space="preserve"> СИЗК относятся защитные фартуки в комплекте с чулками, перчатками, защитными плащами.</w:t>
      </w:r>
    </w:p>
    <w:p w:rsidR="001C5F90" w:rsidRPr="00C116EF" w:rsidRDefault="001C5F90" w:rsidP="00E71BF7">
      <w:pPr>
        <w:pStyle w:val="a7"/>
        <w:ind w:firstLine="709"/>
        <w:jc w:val="both"/>
        <w:rPr>
          <w:sz w:val="28"/>
          <w:szCs w:val="28"/>
        </w:rPr>
      </w:pPr>
      <w:r w:rsidRPr="00C116EF">
        <w:rPr>
          <w:sz w:val="28"/>
          <w:szCs w:val="28"/>
        </w:rPr>
        <w:t xml:space="preserve">Для обеспечения СИЗК формирований при отсутствии специальных табельных средств могут применяться </w:t>
      </w:r>
      <w:proofErr w:type="spellStart"/>
      <w:r w:rsidRPr="00C116EF">
        <w:rPr>
          <w:sz w:val="28"/>
          <w:szCs w:val="28"/>
        </w:rPr>
        <w:t>кислотозащитные</w:t>
      </w:r>
      <w:proofErr w:type="spellEnd"/>
      <w:r w:rsidRPr="00C116EF">
        <w:rPr>
          <w:sz w:val="28"/>
          <w:szCs w:val="28"/>
        </w:rPr>
        <w:t xml:space="preserve"> и водонепроницаемые костюмы, прим</w:t>
      </w:r>
      <w:r w:rsidRPr="00C116EF">
        <w:rPr>
          <w:sz w:val="28"/>
          <w:szCs w:val="28"/>
        </w:rPr>
        <w:t>е</w:t>
      </w:r>
      <w:r w:rsidRPr="00C116EF">
        <w:rPr>
          <w:sz w:val="28"/>
          <w:szCs w:val="28"/>
        </w:rPr>
        <w:t>няемые в химической и горнорудной</w:t>
      </w:r>
      <w:r w:rsidR="00E71BF7">
        <w:rPr>
          <w:sz w:val="28"/>
          <w:szCs w:val="28"/>
        </w:rPr>
        <w:t xml:space="preserve"> </w:t>
      </w:r>
      <w:r w:rsidRPr="00C116EF">
        <w:rPr>
          <w:sz w:val="28"/>
          <w:szCs w:val="28"/>
        </w:rPr>
        <w:t>промышленности, резиновая и пластмассовая обувь, применяемая на ряде производств.</w:t>
      </w:r>
    </w:p>
    <w:p w:rsidR="001C5F90" w:rsidRPr="00C116EF" w:rsidRDefault="001C5F90" w:rsidP="001C5F90">
      <w:pPr>
        <w:pStyle w:val="a7"/>
        <w:ind w:firstLine="709"/>
        <w:jc w:val="both"/>
        <w:rPr>
          <w:sz w:val="28"/>
          <w:szCs w:val="28"/>
        </w:rPr>
      </w:pPr>
      <w:r w:rsidRPr="00C116EF">
        <w:rPr>
          <w:sz w:val="28"/>
          <w:szCs w:val="28"/>
        </w:rPr>
        <w:lastRenderedPageBreak/>
        <w:t xml:space="preserve">В настоящее  время  основным  табельным  СИЗК,  состоящим  на    снабжении большинства формирований является  защитные костюмы </w:t>
      </w:r>
      <w:r>
        <w:rPr>
          <w:b/>
          <w:sz w:val="28"/>
          <w:szCs w:val="28"/>
        </w:rPr>
        <w:t xml:space="preserve">Л-1 и </w:t>
      </w:r>
      <w:r w:rsidRPr="00C116EF">
        <w:rPr>
          <w:b/>
          <w:sz w:val="28"/>
          <w:szCs w:val="28"/>
        </w:rPr>
        <w:t xml:space="preserve"> ОЗК.</w:t>
      </w:r>
    </w:p>
    <w:p w:rsidR="001C5F90" w:rsidRPr="00C116EF" w:rsidRDefault="001C5F90" w:rsidP="001C5F90">
      <w:pPr>
        <w:pStyle w:val="a7"/>
        <w:ind w:firstLine="709"/>
        <w:jc w:val="both"/>
        <w:rPr>
          <w:sz w:val="28"/>
          <w:szCs w:val="28"/>
        </w:rPr>
      </w:pPr>
      <w:r w:rsidRPr="00C116EF">
        <w:rPr>
          <w:sz w:val="28"/>
          <w:szCs w:val="28"/>
        </w:rPr>
        <w:t>Предельно допустимые сроки пребывания людей в костюмах Л-1: при темпер</w:t>
      </w:r>
      <w:r w:rsidRPr="00C116EF">
        <w:rPr>
          <w:sz w:val="28"/>
          <w:szCs w:val="28"/>
        </w:rPr>
        <w:t>а</w:t>
      </w:r>
      <w:r w:rsidRPr="00C116EF">
        <w:rPr>
          <w:sz w:val="28"/>
          <w:szCs w:val="28"/>
        </w:rPr>
        <w:t>туре 30</w:t>
      </w:r>
      <w:r w:rsidRPr="00C116EF">
        <w:rPr>
          <w:sz w:val="28"/>
          <w:szCs w:val="28"/>
          <w:vertAlign w:val="superscript"/>
        </w:rPr>
        <w:t>о</w:t>
      </w:r>
      <w:r w:rsidRPr="00C116EF">
        <w:rPr>
          <w:sz w:val="28"/>
          <w:szCs w:val="28"/>
        </w:rPr>
        <w:t>С  и выше – 15-20 мин.; при температуре от 20</w:t>
      </w:r>
      <w:r w:rsidRPr="00C116EF">
        <w:rPr>
          <w:sz w:val="28"/>
          <w:szCs w:val="28"/>
          <w:vertAlign w:val="superscript"/>
        </w:rPr>
        <w:t>о</w:t>
      </w:r>
      <w:r w:rsidRPr="00C116EF">
        <w:rPr>
          <w:sz w:val="28"/>
          <w:szCs w:val="28"/>
        </w:rPr>
        <w:t xml:space="preserve"> до 24</w:t>
      </w:r>
      <w:r w:rsidRPr="00C116EF">
        <w:rPr>
          <w:sz w:val="28"/>
          <w:szCs w:val="28"/>
          <w:vertAlign w:val="superscript"/>
        </w:rPr>
        <w:t>0</w:t>
      </w:r>
      <w:r w:rsidRPr="00C116EF">
        <w:rPr>
          <w:sz w:val="28"/>
          <w:szCs w:val="28"/>
        </w:rPr>
        <w:t xml:space="preserve">С </w:t>
      </w:r>
      <w:r w:rsidR="00E71BF7">
        <w:rPr>
          <w:sz w:val="28"/>
          <w:szCs w:val="28"/>
        </w:rPr>
        <w:t>-</w:t>
      </w:r>
      <w:r w:rsidRPr="00C116EF">
        <w:rPr>
          <w:sz w:val="28"/>
          <w:szCs w:val="28"/>
        </w:rPr>
        <w:t xml:space="preserve"> 40-45 мин.; при те</w:t>
      </w:r>
      <w:r w:rsidRPr="00C116EF">
        <w:rPr>
          <w:sz w:val="28"/>
          <w:szCs w:val="28"/>
        </w:rPr>
        <w:t>м</w:t>
      </w:r>
      <w:r w:rsidRPr="00C116EF">
        <w:rPr>
          <w:sz w:val="28"/>
          <w:szCs w:val="28"/>
        </w:rPr>
        <w:t>пературе ниже 15</w:t>
      </w:r>
      <w:r w:rsidRPr="00C116EF">
        <w:rPr>
          <w:sz w:val="28"/>
          <w:szCs w:val="28"/>
          <w:vertAlign w:val="superscript"/>
        </w:rPr>
        <w:t>о</w:t>
      </w:r>
      <w:r w:rsidRPr="00C116EF">
        <w:rPr>
          <w:sz w:val="28"/>
          <w:szCs w:val="28"/>
        </w:rPr>
        <w:t>С – более 3 ч.</w:t>
      </w:r>
    </w:p>
    <w:p w:rsidR="001C5F90" w:rsidRPr="00C116EF" w:rsidRDefault="001C5F90" w:rsidP="001C5F90">
      <w:pPr>
        <w:pStyle w:val="a7"/>
        <w:ind w:firstLine="709"/>
        <w:jc w:val="both"/>
        <w:rPr>
          <w:sz w:val="28"/>
          <w:szCs w:val="28"/>
        </w:rPr>
      </w:pPr>
      <w:r w:rsidRPr="00C116EF">
        <w:rPr>
          <w:sz w:val="28"/>
          <w:szCs w:val="28"/>
        </w:rPr>
        <w:tab/>
        <w:t>В тени, а также в пасмурную или ветреную погоду сроки пребывания в СИЗК увеличиваются в 1,5 раза.</w:t>
      </w:r>
    </w:p>
    <w:p w:rsidR="001C5F90" w:rsidRPr="00C116EF" w:rsidRDefault="001C5F90" w:rsidP="001C5F90">
      <w:pPr>
        <w:pStyle w:val="a7"/>
        <w:ind w:firstLine="709"/>
        <w:jc w:val="both"/>
        <w:rPr>
          <w:sz w:val="28"/>
          <w:szCs w:val="28"/>
        </w:rPr>
      </w:pPr>
      <w:r w:rsidRPr="00C116EF">
        <w:rPr>
          <w:sz w:val="28"/>
          <w:szCs w:val="28"/>
        </w:rPr>
        <w:t>Комплект защитной фильтрующей одежды ЗФО состоит из комбинезона особ</w:t>
      </w:r>
      <w:r w:rsidRPr="00C116EF">
        <w:rPr>
          <w:sz w:val="28"/>
          <w:szCs w:val="28"/>
        </w:rPr>
        <w:t>о</w:t>
      </w:r>
      <w:r w:rsidRPr="00C116EF">
        <w:rPr>
          <w:sz w:val="28"/>
          <w:szCs w:val="28"/>
        </w:rPr>
        <w:t>го покроя со специальной пропиткой, 2-х пар портянок (пропитанных и непропита</w:t>
      </w:r>
      <w:r w:rsidRPr="00C116EF">
        <w:rPr>
          <w:sz w:val="28"/>
          <w:szCs w:val="28"/>
        </w:rPr>
        <w:t>н</w:t>
      </w:r>
      <w:r w:rsidRPr="00C116EF">
        <w:rPr>
          <w:sz w:val="28"/>
          <w:szCs w:val="28"/>
        </w:rPr>
        <w:t>ных), мужского нательного белья, подшлемника. ЗФО применяется в комплекте с пр</w:t>
      </w:r>
      <w:r w:rsidRPr="00C116EF">
        <w:rPr>
          <w:sz w:val="28"/>
          <w:szCs w:val="28"/>
        </w:rPr>
        <w:t>о</w:t>
      </w:r>
      <w:r w:rsidRPr="00C116EF">
        <w:rPr>
          <w:sz w:val="28"/>
          <w:szCs w:val="28"/>
        </w:rPr>
        <w:t xml:space="preserve">тивогазом, резиновыми сапогами и перчатками. </w:t>
      </w:r>
    </w:p>
    <w:p w:rsidR="001C5F90" w:rsidRPr="00C116EF" w:rsidRDefault="001C5F90" w:rsidP="001C5F90">
      <w:pPr>
        <w:pStyle w:val="a7"/>
        <w:ind w:firstLine="709"/>
        <w:jc w:val="both"/>
        <w:rPr>
          <w:sz w:val="28"/>
          <w:szCs w:val="28"/>
        </w:rPr>
      </w:pPr>
      <w:r w:rsidRPr="00C116EF">
        <w:rPr>
          <w:sz w:val="28"/>
          <w:szCs w:val="28"/>
        </w:rPr>
        <w:t>Комбинезоны выпускаются трех размеров:</w:t>
      </w:r>
    </w:p>
    <w:tbl>
      <w:tblPr>
        <w:tblpPr w:leftFromText="180" w:rightFromText="180" w:vertAnchor="text" w:horzAnchor="margin" w:tblpY="1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402"/>
        <w:gridCol w:w="3544"/>
      </w:tblGrid>
      <w:tr w:rsidR="001C5F90" w:rsidRPr="00C116EF" w:rsidTr="00E71BF7">
        <w:tc>
          <w:tcPr>
            <w:tcW w:w="3510" w:type="dxa"/>
          </w:tcPr>
          <w:p w:rsidR="001C5F90" w:rsidRPr="00C116EF" w:rsidRDefault="001C5F90" w:rsidP="00E71BF7">
            <w:pPr>
              <w:pStyle w:val="a7"/>
              <w:jc w:val="center"/>
              <w:rPr>
                <w:b/>
                <w:sz w:val="28"/>
                <w:szCs w:val="28"/>
              </w:rPr>
            </w:pPr>
            <w:r w:rsidRPr="00C116EF">
              <w:rPr>
                <w:b/>
                <w:sz w:val="28"/>
                <w:szCs w:val="28"/>
              </w:rPr>
              <w:t>1</w:t>
            </w:r>
          </w:p>
        </w:tc>
        <w:tc>
          <w:tcPr>
            <w:tcW w:w="3402" w:type="dxa"/>
          </w:tcPr>
          <w:p w:rsidR="001C5F90" w:rsidRPr="00C116EF" w:rsidRDefault="001C5F90" w:rsidP="00E71BF7">
            <w:pPr>
              <w:pStyle w:val="a7"/>
              <w:jc w:val="center"/>
              <w:rPr>
                <w:b/>
                <w:sz w:val="28"/>
                <w:szCs w:val="28"/>
              </w:rPr>
            </w:pPr>
            <w:r w:rsidRPr="00C116EF">
              <w:rPr>
                <w:b/>
                <w:sz w:val="28"/>
                <w:szCs w:val="28"/>
              </w:rPr>
              <w:t>2</w:t>
            </w:r>
          </w:p>
        </w:tc>
        <w:tc>
          <w:tcPr>
            <w:tcW w:w="3544" w:type="dxa"/>
          </w:tcPr>
          <w:p w:rsidR="001C5F90" w:rsidRPr="00C116EF" w:rsidRDefault="001C5F90" w:rsidP="00E71BF7">
            <w:pPr>
              <w:pStyle w:val="a7"/>
              <w:jc w:val="center"/>
              <w:rPr>
                <w:b/>
                <w:sz w:val="28"/>
                <w:szCs w:val="28"/>
              </w:rPr>
            </w:pPr>
            <w:r w:rsidRPr="00C116EF">
              <w:rPr>
                <w:b/>
                <w:sz w:val="28"/>
                <w:szCs w:val="28"/>
              </w:rPr>
              <w:t>3</w:t>
            </w:r>
          </w:p>
        </w:tc>
      </w:tr>
      <w:tr w:rsidR="001C5F90" w:rsidRPr="00C116EF" w:rsidTr="00E71BF7">
        <w:tc>
          <w:tcPr>
            <w:tcW w:w="3510" w:type="dxa"/>
          </w:tcPr>
          <w:p w:rsidR="001C5F90" w:rsidRPr="00C116EF" w:rsidRDefault="001C5F90" w:rsidP="00E71BF7">
            <w:pPr>
              <w:pStyle w:val="a7"/>
              <w:jc w:val="both"/>
              <w:rPr>
                <w:sz w:val="28"/>
                <w:szCs w:val="28"/>
              </w:rPr>
            </w:pPr>
            <w:r w:rsidRPr="00C116EF">
              <w:rPr>
                <w:sz w:val="28"/>
                <w:szCs w:val="28"/>
              </w:rPr>
              <w:t>для людей ростом</w:t>
            </w:r>
            <w:r w:rsidR="00E71BF7">
              <w:rPr>
                <w:sz w:val="28"/>
                <w:szCs w:val="28"/>
              </w:rPr>
              <w:t xml:space="preserve"> </w:t>
            </w:r>
            <w:r w:rsidRPr="00C116EF">
              <w:rPr>
                <w:sz w:val="28"/>
                <w:szCs w:val="28"/>
              </w:rPr>
              <w:t xml:space="preserve">до </w:t>
            </w:r>
            <w:smartTag w:uri="urn:schemas-microsoft-com:office:smarttags" w:element="metricconverter">
              <w:smartTagPr>
                <w:attr w:name="ProductID" w:val="160 см"/>
              </w:smartTagPr>
              <w:r w:rsidRPr="00C116EF">
                <w:rPr>
                  <w:sz w:val="28"/>
                  <w:szCs w:val="28"/>
                </w:rPr>
                <w:t>160 см</w:t>
              </w:r>
            </w:smartTag>
            <w:r w:rsidRPr="00C116EF">
              <w:rPr>
                <w:sz w:val="28"/>
                <w:szCs w:val="28"/>
              </w:rPr>
              <w:t>.</w:t>
            </w:r>
          </w:p>
        </w:tc>
        <w:tc>
          <w:tcPr>
            <w:tcW w:w="3402" w:type="dxa"/>
          </w:tcPr>
          <w:p w:rsidR="001C5F90" w:rsidRPr="00C116EF" w:rsidRDefault="001C5F90" w:rsidP="00E71BF7">
            <w:pPr>
              <w:pStyle w:val="a7"/>
              <w:jc w:val="both"/>
              <w:rPr>
                <w:sz w:val="28"/>
                <w:szCs w:val="28"/>
              </w:rPr>
            </w:pPr>
            <w:r w:rsidRPr="00C116EF">
              <w:rPr>
                <w:sz w:val="28"/>
                <w:szCs w:val="28"/>
              </w:rPr>
              <w:t>для людей ростом</w:t>
            </w:r>
            <w:r w:rsidR="00E71BF7">
              <w:rPr>
                <w:sz w:val="28"/>
                <w:szCs w:val="28"/>
              </w:rPr>
              <w:t xml:space="preserve"> </w:t>
            </w:r>
            <w:r w:rsidRPr="00C116EF">
              <w:rPr>
                <w:sz w:val="28"/>
                <w:szCs w:val="28"/>
              </w:rPr>
              <w:t xml:space="preserve">от 161 до </w:t>
            </w:r>
            <w:smartTag w:uri="urn:schemas-microsoft-com:office:smarttags" w:element="metricconverter">
              <w:smartTagPr>
                <w:attr w:name="ProductID" w:val="170 см"/>
              </w:smartTagPr>
              <w:r w:rsidRPr="00C116EF">
                <w:rPr>
                  <w:sz w:val="28"/>
                  <w:szCs w:val="28"/>
                </w:rPr>
                <w:t>170 см</w:t>
              </w:r>
            </w:smartTag>
          </w:p>
        </w:tc>
        <w:tc>
          <w:tcPr>
            <w:tcW w:w="3544" w:type="dxa"/>
          </w:tcPr>
          <w:p w:rsidR="001C5F90" w:rsidRPr="00C116EF" w:rsidRDefault="001C5F90" w:rsidP="00E71BF7">
            <w:pPr>
              <w:pStyle w:val="a7"/>
              <w:jc w:val="both"/>
              <w:rPr>
                <w:sz w:val="28"/>
                <w:szCs w:val="28"/>
              </w:rPr>
            </w:pPr>
            <w:r w:rsidRPr="00C116EF">
              <w:rPr>
                <w:sz w:val="28"/>
                <w:szCs w:val="28"/>
              </w:rPr>
              <w:t>для людей ростом</w:t>
            </w:r>
            <w:r w:rsidR="00E71BF7">
              <w:rPr>
                <w:sz w:val="28"/>
                <w:szCs w:val="28"/>
              </w:rPr>
              <w:t xml:space="preserve"> </w:t>
            </w:r>
            <w:r w:rsidRPr="00C116EF">
              <w:rPr>
                <w:sz w:val="28"/>
                <w:szCs w:val="28"/>
              </w:rPr>
              <w:t xml:space="preserve">выше </w:t>
            </w:r>
            <w:smartTag w:uri="urn:schemas-microsoft-com:office:smarttags" w:element="metricconverter">
              <w:smartTagPr>
                <w:attr w:name="ProductID" w:val="171 см"/>
              </w:smartTagPr>
              <w:r w:rsidRPr="00C116EF">
                <w:rPr>
                  <w:sz w:val="28"/>
                  <w:szCs w:val="28"/>
                </w:rPr>
                <w:t>171 см</w:t>
              </w:r>
            </w:smartTag>
          </w:p>
        </w:tc>
      </w:tr>
    </w:tbl>
    <w:p w:rsidR="001C5F90" w:rsidRPr="00C116EF" w:rsidRDefault="001C5F90" w:rsidP="001C5F90">
      <w:pPr>
        <w:pStyle w:val="a7"/>
        <w:ind w:firstLine="709"/>
        <w:jc w:val="both"/>
        <w:rPr>
          <w:sz w:val="28"/>
          <w:szCs w:val="28"/>
        </w:rPr>
      </w:pPr>
      <w:r w:rsidRPr="00C116EF">
        <w:rPr>
          <w:sz w:val="28"/>
          <w:szCs w:val="28"/>
        </w:rPr>
        <w:t>Обувь, применяемая в качестве СИЗК должна быть эластичной, морозостойкой, влагонепроницаемой.</w:t>
      </w:r>
    </w:p>
    <w:p w:rsidR="001C5F90" w:rsidRPr="00C116EF" w:rsidRDefault="001C5F90" w:rsidP="001C5F90">
      <w:pPr>
        <w:pStyle w:val="a7"/>
        <w:ind w:firstLine="709"/>
        <w:jc w:val="both"/>
        <w:rPr>
          <w:sz w:val="28"/>
          <w:szCs w:val="28"/>
        </w:rPr>
      </w:pPr>
      <w:r w:rsidRPr="00C116EF">
        <w:t xml:space="preserve"> </w:t>
      </w:r>
      <w:r w:rsidRPr="00C116EF">
        <w:rPr>
          <w:sz w:val="28"/>
          <w:szCs w:val="28"/>
        </w:rPr>
        <w:t>В условиях чрезвычайной ситуации может сложиться  обстановка, когда потр</w:t>
      </w:r>
      <w:r w:rsidRPr="00C116EF">
        <w:rPr>
          <w:sz w:val="28"/>
          <w:szCs w:val="28"/>
        </w:rPr>
        <w:t>е</w:t>
      </w:r>
      <w:r w:rsidRPr="00C116EF">
        <w:rPr>
          <w:sz w:val="28"/>
          <w:szCs w:val="28"/>
        </w:rPr>
        <w:t>буется защитить кожные покровы от ОВ и вредных примесей, но под рукой не ок</w:t>
      </w:r>
      <w:r w:rsidRPr="00C116EF">
        <w:rPr>
          <w:sz w:val="28"/>
          <w:szCs w:val="28"/>
        </w:rPr>
        <w:t>а</w:t>
      </w:r>
      <w:r w:rsidRPr="00C116EF">
        <w:rPr>
          <w:sz w:val="28"/>
          <w:szCs w:val="28"/>
        </w:rPr>
        <w:t xml:space="preserve">жется СИЗК промышленного изготовления. Поэтому каждый человек должен уметь изготавливать </w:t>
      </w:r>
      <w:r w:rsidRPr="00C116EF">
        <w:rPr>
          <w:b/>
          <w:sz w:val="28"/>
          <w:szCs w:val="28"/>
        </w:rPr>
        <w:t>простейшие СИЗК.</w:t>
      </w:r>
      <w:r w:rsidRPr="00C116EF">
        <w:rPr>
          <w:sz w:val="28"/>
          <w:szCs w:val="28"/>
        </w:rPr>
        <w:t xml:space="preserve"> Они надёжно защищают кожные покровы от р</w:t>
      </w:r>
      <w:r w:rsidRPr="00C116EF">
        <w:rPr>
          <w:sz w:val="28"/>
          <w:szCs w:val="28"/>
        </w:rPr>
        <w:t>а</w:t>
      </w:r>
      <w:r w:rsidRPr="00C116EF">
        <w:rPr>
          <w:sz w:val="28"/>
          <w:szCs w:val="28"/>
        </w:rPr>
        <w:t>диоактивной пыли, вредных аэрозолей и БС.</w:t>
      </w:r>
      <w:r w:rsidRPr="00C116EF">
        <w:t xml:space="preserve"> </w:t>
      </w:r>
      <w:r w:rsidRPr="00C116EF">
        <w:rPr>
          <w:sz w:val="28"/>
          <w:szCs w:val="28"/>
        </w:rPr>
        <w:t>Одежда, применяемая  в качестве по</w:t>
      </w:r>
      <w:r w:rsidRPr="00C116EF">
        <w:rPr>
          <w:sz w:val="28"/>
          <w:szCs w:val="28"/>
        </w:rPr>
        <w:t>д</w:t>
      </w:r>
      <w:r w:rsidRPr="00C116EF">
        <w:rPr>
          <w:sz w:val="28"/>
          <w:szCs w:val="28"/>
        </w:rPr>
        <w:t>ручных СИЗК, должна определенное время препятствовать проникновению опасных химических веществ на внутреннюю поверхность и полностью задерживать их на внешней поверхности</w:t>
      </w:r>
      <w:r>
        <w:rPr>
          <w:sz w:val="28"/>
          <w:szCs w:val="28"/>
        </w:rPr>
        <w:t>.</w:t>
      </w:r>
    </w:p>
    <w:p w:rsidR="001C5F90" w:rsidRPr="00C116EF" w:rsidRDefault="00983339" w:rsidP="001C5F90">
      <w:pPr>
        <w:pStyle w:val="a7"/>
        <w:ind w:firstLine="709"/>
        <w:jc w:val="both"/>
        <w:rPr>
          <w:sz w:val="28"/>
          <w:szCs w:val="28"/>
        </w:rPr>
      </w:pPr>
      <w:r>
        <w:rPr>
          <w:noProof/>
          <w:sz w:val="28"/>
          <w:szCs w:val="28"/>
        </w:rPr>
        <w:pict>
          <v:shape id="_x0000_s1421" type="#_x0000_t75" style="position:absolute;left:0;text-align:left;margin-left:57.3pt;margin-top:7.5pt;width:436.5pt;height:276.65pt;z-index:251694592">
            <v:imagedata r:id="rId98" o:title=""/>
          </v:shape>
          <o:OLEObject Type="Embed" ProgID="PowerPoint.Slide.12" ShapeID="_x0000_s1421" DrawAspect="Content" ObjectID="_1578118971" r:id="rId99"/>
        </w:pict>
      </w:r>
      <w:r w:rsidR="001C5F90" w:rsidRPr="00C116EF">
        <w:rPr>
          <w:rFonts w:eastAsia="Calibri"/>
          <w:sz w:val="22"/>
          <w:szCs w:val="22"/>
        </w:rPr>
        <w:t xml:space="preserve"> </w:t>
      </w:r>
    </w:p>
    <w:p w:rsidR="001C5F90" w:rsidRPr="00C116EF" w:rsidRDefault="001C5F90" w:rsidP="001C5F90">
      <w:pPr>
        <w:pStyle w:val="a7"/>
        <w:ind w:firstLine="709"/>
        <w:jc w:val="both"/>
        <w:rPr>
          <w:sz w:val="28"/>
          <w:szCs w:val="28"/>
        </w:rPr>
      </w:pPr>
      <w:r w:rsidRPr="00C116EF">
        <w:rPr>
          <w:sz w:val="28"/>
          <w:szCs w:val="28"/>
        </w:rPr>
        <w:tab/>
        <w:t xml:space="preserve">  </w:t>
      </w:r>
    </w:p>
    <w:p w:rsidR="001C5F90" w:rsidRPr="00C116EF"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Default="001C5F90" w:rsidP="001C5F90">
      <w:pPr>
        <w:pStyle w:val="a7"/>
        <w:ind w:firstLine="709"/>
        <w:jc w:val="both"/>
        <w:rPr>
          <w:sz w:val="28"/>
          <w:szCs w:val="28"/>
        </w:rPr>
      </w:pPr>
    </w:p>
    <w:p w:rsidR="001C5F90" w:rsidRPr="00C116EF" w:rsidRDefault="001C5F90" w:rsidP="001C5F90">
      <w:pPr>
        <w:pStyle w:val="a7"/>
        <w:ind w:firstLine="709"/>
        <w:jc w:val="both"/>
        <w:rPr>
          <w:sz w:val="28"/>
          <w:szCs w:val="28"/>
        </w:rPr>
      </w:pPr>
      <w:r w:rsidRPr="00C116EF">
        <w:rPr>
          <w:sz w:val="28"/>
          <w:szCs w:val="28"/>
        </w:rPr>
        <w:t xml:space="preserve">В их качестве может быть </w:t>
      </w:r>
      <w:proofErr w:type="gramStart"/>
      <w:r w:rsidRPr="00C116EF">
        <w:rPr>
          <w:sz w:val="28"/>
          <w:szCs w:val="28"/>
        </w:rPr>
        <w:t>использована</w:t>
      </w:r>
      <w:proofErr w:type="gramEnd"/>
      <w:r w:rsidRPr="00C116EF">
        <w:rPr>
          <w:sz w:val="28"/>
          <w:szCs w:val="28"/>
        </w:rPr>
        <w:t xml:space="preserve"> прежде всего производственная одежда: куртки, брюки, комбинезоны, халаты с капюшонами, сшитые в большинстве случаев </w:t>
      </w:r>
      <w:r w:rsidRPr="00C116EF">
        <w:rPr>
          <w:sz w:val="28"/>
          <w:szCs w:val="28"/>
        </w:rPr>
        <w:lastRenderedPageBreak/>
        <w:t>из брезента, огнезащитной или прорезиненной ткани, грубого сукна. Они способны не только защищать от попадания на кожу радиоактивных веще</w:t>
      </w:r>
      <w:proofErr w:type="gramStart"/>
      <w:r w:rsidRPr="00C116EF">
        <w:rPr>
          <w:sz w:val="28"/>
          <w:szCs w:val="28"/>
        </w:rPr>
        <w:t>ств пр</w:t>
      </w:r>
      <w:proofErr w:type="gramEnd"/>
      <w:r w:rsidRPr="00C116EF">
        <w:rPr>
          <w:sz w:val="28"/>
          <w:szCs w:val="28"/>
        </w:rPr>
        <w:t xml:space="preserve">и авариях на АЭС и других </w:t>
      </w:r>
      <w:proofErr w:type="spellStart"/>
      <w:r w:rsidRPr="00C116EF">
        <w:rPr>
          <w:sz w:val="28"/>
          <w:szCs w:val="28"/>
        </w:rPr>
        <w:t>радиационно</w:t>
      </w:r>
      <w:proofErr w:type="spellEnd"/>
      <w:r w:rsidRPr="00C116EF">
        <w:rPr>
          <w:sz w:val="28"/>
          <w:szCs w:val="28"/>
        </w:rPr>
        <w:t xml:space="preserve"> опасных объектах, но и от капель, паров и аэрозолей многих АХОВ. Брезентовые изделия, например, защищают от капельно-жидких ОВ и АХОВ зимой до 1 ч., летом</w:t>
      </w:r>
      <w:proofErr w:type="gramStart"/>
      <w:r w:rsidRPr="00C116EF">
        <w:rPr>
          <w:sz w:val="28"/>
          <w:szCs w:val="28"/>
        </w:rPr>
        <w:t xml:space="preserve"> С</w:t>
      </w:r>
      <w:proofErr w:type="gramEnd"/>
      <w:r w:rsidRPr="00C116EF">
        <w:rPr>
          <w:sz w:val="28"/>
          <w:szCs w:val="28"/>
        </w:rPr>
        <w:t xml:space="preserve"> до 30 минут.</w:t>
      </w:r>
    </w:p>
    <w:p w:rsidR="001C5F90" w:rsidRPr="00C116EF" w:rsidRDefault="001C5F90" w:rsidP="001C5F90">
      <w:pPr>
        <w:pStyle w:val="a7"/>
        <w:ind w:firstLine="709"/>
        <w:jc w:val="both"/>
        <w:rPr>
          <w:sz w:val="28"/>
          <w:szCs w:val="28"/>
        </w:rPr>
      </w:pPr>
      <w:r w:rsidRPr="00C116EF">
        <w:rPr>
          <w:sz w:val="28"/>
          <w:szCs w:val="28"/>
        </w:rPr>
        <w:t>Из предметов бытовой одежды наиболее пригодны для этой цели плащи и накидки из прорезиненной ткани или ткани, покрытой хлорвиниловой плёнкой.</w:t>
      </w:r>
    </w:p>
    <w:p w:rsidR="001C5F90" w:rsidRPr="00C116EF" w:rsidRDefault="001C5F90" w:rsidP="001C5F90">
      <w:pPr>
        <w:pStyle w:val="a7"/>
        <w:ind w:firstLine="709"/>
        <w:jc w:val="both"/>
        <w:rPr>
          <w:sz w:val="28"/>
          <w:szCs w:val="28"/>
        </w:rPr>
      </w:pPr>
      <w:r w:rsidRPr="00C116EF">
        <w:rPr>
          <w:sz w:val="28"/>
          <w:szCs w:val="28"/>
        </w:rPr>
        <w:t>Защиту до 2 ч. могут обеспечить также и зимние вещи: пальто из грубого сукна или драпа, ватники, дублёнки, кожаные пальто. Всё зависит от конкретных погодных и иных условий, концентрации и агрегатного состояния опасных веществ.</w:t>
      </w:r>
    </w:p>
    <w:p w:rsidR="001C5F90" w:rsidRPr="00C116EF" w:rsidRDefault="001C5F90" w:rsidP="001C5F90">
      <w:pPr>
        <w:pStyle w:val="a7"/>
        <w:ind w:firstLine="709"/>
        <w:jc w:val="both"/>
        <w:rPr>
          <w:sz w:val="28"/>
          <w:szCs w:val="28"/>
        </w:rPr>
      </w:pPr>
      <w:r w:rsidRPr="00C116EF">
        <w:rPr>
          <w:sz w:val="28"/>
          <w:szCs w:val="28"/>
        </w:rPr>
        <w:t>После соответствующей подготовки защиту могут обеспечить и другие виды верхней одежды: спортивные костюмы, куртки, особенно кожаные, джинсовая оде</w:t>
      </w:r>
      <w:r w:rsidRPr="00C116EF">
        <w:rPr>
          <w:sz w:val="28"/>
          <w:szCs w:val="28"/>
        </w:rPr>
        <w:t>ж</w:t>
      </w:r>
      <w:r w:rsidRPr="00C116EF">
        <w:rPr>
          <w:sz w:val="28"/>
          <w:szCs w:val="28"/>
        </w:rPr>
        <w:t>да, плащи из водонепроницаемой ткани.</w:t>
      </w:r>
    </w:p>
    <w:p w:rsidR="001C5F90" w:rsidRPr="00C116EF" w:rsidRDefault="001C5F90" w:rsidP="001C5F90">
      <w:pPr>
        <w:pStyle w:val="a7"/>
        <w:ind w:firstLine="709"/>
        <w:jc w:val="both"/>
        <w:rPr>
          <w:sz w:val="28"/>
          <w:szCs w:val="28"/>
        </w:rPr>
      </w:pPr>
      <w:r w:rsidRPr="00C116EF">
        <w:rPr>
          <w:sz w:val="28"/>
          <w:szCs w:val="28"/>
        </w:rPr>
        <w:t xml:space="preserve">Для защиты ног лучше всего использовать резиновые сапоги промышленного или бытового назначения, резиновые боты, галоши. Можно применять также обувь из кожи и кожзаменителей, но желательно с резиновыми галошами. Резиновые изделия способны не пропускать </w:t>
      </w:r>
      <w:proofErr w:type="gramStart"/>
      <w:r w:rsidRPr="00C116EF">
        <w:rPr>
          <w:sz w:val="28"/>
          <w:szCs w:val="28"/>
        </w:rPr>
        <w:t>капельно-жидкие</w:t>
      </w:r>
      <w:proofErr w:type="gramEnd"/>
      <w:r w:rsidRPr="00C116EF">
        <w:rPr>
          <w:sz w:val="28"/>
          <w:szCs w:val="28"/>
        </w:rPr>
        <w:t xml:space="preserve"> ОВ и АХОВ до 3С6 часов.</w:t>
      </w:r>
    </w:p>
    <w:p w:rsidR="001C5F90" w:rsidRPr="00C116EF" w:rsidRDefault="001C5F90" w:rsidP="001C5F90">
      <w:pPr>
        <w:pStyle w:val="a7"/>
        <w:ind w:firstLine="709"/>
        <w:jc w:val="both"/>
        <w:rPr>
          <w:sz w:val="28"/>
          <w:szCs w:val="28"/>
        </w:rPr>
      </w:pPr>
      <w:r w:rsidRPr="00C116EF">
        <w:rPr>
          <w:sz w:val="28"/>
          <w:szCs w:val="28"/>
        </w:rPr>
        <w:t>На руки следует надеть резиновые или кожаные перчатки, можно рукавицы из брезента.</w:t>
      </w:r>
    </w:p>
    <w:p w:rsidR="001C5F90" w:rsidRPr="00C116EF" w:rsidRDefault="001C5F90" w:rsidP="001C5F90">
      <w:pPr>
        <w:pStyle w:val="a7"/>
        <w:ind w:firstLine="709"/>
        <w:jc w:val="both"/>
        <w:rPr>
          <w:sz w:val="28"/>
          <w:szCs w:val="28"/>
        </w:rPr>
      </w:pPr>
      <w:r w:rsidRPr="00C116EF">
        <w:rPr>
          <w:sz w:val="28"/>
          <w:szCs w:val="28"/>
        </w:rPr>
        <w:t>Женщинам рекомендуется отказаться от юбок и надеть брюки. Чтобы обычная одежда лучше защищала от паров и аэрозолей АХОВ и ОВ, её нужно пропитать сп</w:t>
      </w:r>
      <w:r w:rsidRPr="00C116EF">
        <w:rPr>
          <w:sz w:val="28"/>
          <w:szCs w:val="28"/>
        </w:rPr>
        <w:t>е</w:t>
      </w:r>
      <w:r w:rsidRPr="00C116EF">
        <w:rPr>
          <w:sz w:val="28"/>
          <w:szCs w:val="28"/>
        </w:rPr>
        <w:t>циальным раствором, как это делается при подготовке защитной фильтрующей оде</w:t>
      </w:r>
      <w:r w:rsidRPr="00C116EF">
        <w:rPr>
          <w:sz w:val="28"/>
          <w:szCs w:val="28"/>
        </w:rPr>
        <w:t>ж</w:t>
      </w:r>
      <w:r w:rsidRPr="00C116EF">
        <w:rPr>
          <w:sz w:val="28"/>
          <w:szCs w:val="28"/>
        </w:rPr>
        <w:t xml:space="preserve">ды (ЗФО). Пропитке подлежит только одежда из тканевых материалов. Для пропитки одного комплекта одежды и приспособлений к ней (нагрудного клапана, капюшона, перчаток, носок) достаточно </w:t>
      </w:r>
      <w:smartTag w:uri="urn:schemas-microsoft-com:office:smarttags" w:element="metricconverter">
        <w:smartTagPr>
          <w:attr w:name="ProductID" w:val="2,5 л"/>
        </w:smartTagPr>
        <w:r w:rsidRPr="00C116EF">
          <w:rPr>
            <w:sz w:val="28"/>
            <w:szCs w:val="28"/>
          </w:rPr>
          <w:t>2,5 л</w:t>
        </w:r>
      </w:smartTag>
      <w:r w:rsidRPr="00C116EF">
        <w:rPr>
          <w:sz w:val="28"/>
          <w:szCs w:val="28"/>
        </w:rPr>
        <w:t xml:space="preserve"> раствора.</w:t>
      </w:r>
    </w:p>
    <w:p w:rsidR="001C5F90" w:rsidRPr="00C116EF" w:rsidRDefault="001C5F90" w:rsidP="001C5F90">
      <w:pPr>
        <w:pStyle w:val="a7"/>
        <w:ind w:firstLine="709"/>
        <w:jc w:val="both"/>
        <w:rPr>
          <w:sz w:val="28"/>
          <w:szCs w:val="28"/>
        </w:rPr>
      </w:pPr>
      <w:r w:rsidRPr="00C116EF">
        <w:rPr>
          <w:sz w:val="28"/>
          <w:szCs w:val="28"/>
        </w:rPr>
        <w:t>Пропиточный раствор может готовиться на основе водных синтетических мо</w:t>
      </w:r>
      <w:r w:rsidRPr="00C116EF">
        <w:rPr>
          <w:sz w:val="28"/>
          <w:szCs w:val="28"/>
        </w:rPr>
        <w:t>ю</w:t>
      </w:r>
      <w:r w:rsidRPr="00C116EF">
        <w:rPr>
          <w:sz w:val="28"/>
          <w:szCs w:val="28"/>
        </w:rPr>
        <w:t>щих веществ (ОП-7, ОП-10, “Новость”, “Астра” и др.), применяемых для стирки белья. При другом варианте для этого можно использовать минеральные и растительные масла.</w:t>
      </w:r>
    </w:p>
    <w:p w:rsidR="001C5F90" w:rsidRPr="00C116EF" w:rsidRDefault="001C5F90" w:rsidP="001C5F90">
      <w:pPr>
        <w:pStyle w:val="a7"/>
        <w:ind w:firstLine="709"/>
        <w:jc w:val="both"/>
        <w:rPr>
          <w:sz w:val="28"/>
          <w:szCs w:val="28"/>
        </w:rPr>
      </w:pPr>
      <w:r w:rsidRPr="00C116EF">
        <w:rPr>
          <w:sz w:val="28"/>
          <w:szCs w:val="28"/>
        </w:rPr>
        <w:t>В простейших средствах защиты кожи можно преодолевать заражённые участки местности, выходить из зон, где произошёл разлив или выброс АХОВ. На определё</w:t>
      </w:r>
      <w:r w:rsidRPr="00C116EF">
        <w:rPr>
          <w:sz w:val="28"/>
          <w:szCs w:val="28"/>
        </w:rPr>
        <w:t>н</w:t>
      </w:r>
      <w:r w:rsidRPr="00C116EF">
        <w:rPr>
          <w:sz w:val="28"/>
          <w:szCs w:val="28"/>
        </w:rPr>
        <w:t>ный срок указанные средства предохраняют тело человека от непосредственного ко</w:t>
      </w:r>
      <w:r w:rsidRPr="00C116EF">
        <w:rPr>
          <w:sz w:val="28"/>
          <w:szCs w:val="28"/>
        </w:rPr>
        <w:t>н</w:t>
      </w:r>
      <w:r w:rsidRPr="00C116EF">
        <w:rPr>
          <w:sz w:val="28"/>
          <w:szCs w:val="28"/>
        </w:rPr>
        <w:t>такта с каплями, аэрозолями и парами вредных и ядовитых веществ, что может сущ</w:t>
      </w:r>
      <w:r w:rsidRPr="00C116EF">
        <w:rPr>
          <w:sz w:val="28"/>
          <w:szCs w:val="28"/>
        </w:rPr>
        <w:t>е</w:t>
      </w:r>
      <w:r w:rsidRPr="00C116EF">
        <w:rPr>
          <w:sz w:val="28"/>
          <w:szCs w:val="28"/>
        </w:rPr>
        <w:t>ственно снизить вероятность поражения.</w:t>
      </w:r>
    </w:p>
    <w:p w:rsidR="001C5F90" w:rsidRPr="00C116EF" w:rsidRDefault="001C5F90" w:rsidP="001C5F90">
      <w:pPr>
        <w:pStyle w:val="a7"/>
        <w:ind w:firstLine="709"/>
        <w:jc w:val="both"/>
        <w:rPr>
          <w:sz w:val="28"/>
          <w:szCs w:val="28"/>
        </w:rPr>
      </w:pPr>
      <w:r w:rsidRPr="00C116EF">
        <w:rPr>
          <w:sz w:val="28"/>
          <w:szCs w:val="28"/>
        </w:rPr>
        <w:tab/>
        <w:t>Защитные свойства повседневной одежды можно повысить применением спец</w:t>
      </w:r>
      <w:r w:rsidRPr="00C116EF">
        <w:rPr>
          <w:sz w:val="28"/>
          <w:szCs w:val="28"/>
        </w:rPr>
        <w:t>и</w:t>
      </w:r>
      <w:r w:rsidRPr="00C116EF">
        <w:rPr>
          <w:sz w:val="28"/>
          <w:szCs w:val="28"/>
        </w:rPr>
        <w:t>альных герметизирующих клапанов, устанавливаемых на груди, шее, внизу рук и ног.</w:t>
      </w:r>
    </w:p>
    <w:p w:rsidR="001C5F90" w:rsidRPr="00C116EF" w:rsidRDefault="001C5F90" w:rsidP="001C5F90">
      <w:pPr>
        <w:pStyle w:val="a7"/>
        <w:ind w:firstLine="709"/>
        <w:jc w:val="both"/>
        <w:rPr>
          <w:sz w:val="28"/>
          <w:szCs w:val="28"/>
        </w:rPr>
      </w:pPr>
      <w:r w:rsidRPr="00C116EF">
        <w:rPr>
          <w:sz w:val="28"/>
          <w:szCs w:val="28"/>
        </w:rPr>
        <w:tab/>
        <w:t>Если обувь негерметична, то на нее рекомендуется надеть самодельные чулки из пленочного материала.</w:t>
      </w:r>
    </w:p>
    <w:p w:rsidR="001C5F90" w:rsidRDefault="001C5F90" w:rsidP="001C5F90">
      <w:pPr>
        <w:pStyle w:val="a7"/>
        <w:ind w:firstLine="709"/>
        <w:jc w:val="both"/>
        <w:rPr>
          <w:sz w:val="28"/>
          <w:szCs w:val="28"/>
        </w:rPr>
      </w:pPr>
      <w:r w:rsidRPr="00C116EF">
        <w:rPr>
          <w:sz w:val="28"/>
          <w:szCs w:val="28"/>
        </w:rPr>
        <w:tab/>
      </w:r>
    </w:p>
    <w:p w:rsidR="001C5F90" w:rsidRPr="00FE0273" w:rsidRDefault="001C5F90" w:rsidP="001C5F90">
      <w:pPr>
        <w:pStyle w:val="a7"/>
        <w:ind w:firstLine="709"/>
        <w:jc w:val="both"/>
        <w:rPr>
          <w:b/>
          <w:i/>
          <w:sz w:val="28"/>
          <w:szCs w:val="28"/>
        </w:rPr>
      </w:pPr>
      <w:r w:rsidRPr="00FE0273">
        <w:rPr>
          <w:b/>
          <w:i/>
          <w:sz w:val="28"/>
          <w:szCs w:val="28"/>
        </w:rPr>
        <w:t>Обеспечение  средствами индивидуальной защиты.</w:t>
      </w:r>
    </w:p>
    <w:p w:rsidR="001C5F90" w:rsidRPr="00A57E11" w:rsidRDefault="001C5F90" w:rsidP="001C5F90">
      <w:pPr>
        <w:pStyle w:val="a7"/>
        <w:ind w:firstLine="709"/>
        <w:jc w:val="both"/>
        <w:rPr>
          <w:sz w:val="28"/>
          <w:szCs w:val="28"/>
        </w:rPr>
      </w:pPr>
      <w:r w:rsidRPr="00A57E11">
        <w:rPr>
          <w:sz w:val="28"/>
          <w:szCs w:val="28"/>
        </w:rPr>
        <w:t xml:space="preserve">Обеспечение населения </w:t>
      </w:r>
      <w:proofErr w:type="gramStart"/>
      <w:r w:rsidRPr="00A57E11">
        <w:rPr>
          <w:sz w:val="28"/>
          <w:szCs w:val="28"/>
        </w:rPr>
        <w:t>СИЗ</w:t>
      </w:r>
      <w:proofErr w:type="gramEnd"/>
      <w:r w:rsidRPr="00A57E11">
        <w:rPr>
          <w:sz w:val="28"/>
          <w:szCs w:val="28"/>
        </w:rPr>
        <w:t xml:space="preserve"> осуществляется в соответствии с основными зад</w:t>
      </w:r>
      <w:r w:rsidRPr="00A57E11">
        <w:rPr>
          <w:sz w:val="28"/>
          <w:szCs w:val="28"/>
        </w:rPr>
        <w:t>а</w:t>
      </w:r>
      <w:r w:rsidRPr="00A57E11">
        <w:rPr>
          <w:sz w:val="28"/>
          <w:szCs w:val="28"/>
        </w:rPr>
        <w:t>чами в области гражданской обороны и в комплексе мероприятий по подготовке к з</w:t>
      </w:r>
      <w:r w:rsidRPr="00A57E11">
        <w:rPr>
          <w:sz w:val="28"/>
          <w:szCs w:val="28"/>
        </w:rPr>
        <w:t>а</w:t>
      </w:r>
      <w:r w:rsidRPr="00A57E11">
        <w:rPr>
          <w:sz w:val="28"/>
          <w:szCs w:val="28"/>
        </w:rPr>
        <w:t>щите и по защите населения, материальных и культурных ценностей на территории Российской Федерации от опасностей, возникающих при ведении военных конфли</w:t>
      </w:r>
      <w:r w:rsidRPr="00A57E11">
        <w:rPr>
          <w:sz w:val="28"/>
          <w:szCs w:val="28"/>
        </w:rPr>
        <w:t>к</w:t>
      </w:r>
      <w:r w:rsidRPr="00A57E11">
        <w:rPr>
          <w:sz w:val="28"/>
          <w:szCs w:val="28"/>
        </w:rPr>
        <w:t>тов или вследствие этих конфликтов, а также для защиты населения при возникнов</w:t>
      </w:r>
      <w:r w:rsidRPr="00A57E11">
        <w:rPr>
          <w:sz w:val="28"/>
          <w:szCs w:val="28"/>
        </w:rPr>
        <w:t>е</w:t>
      </w:r>
      <w:r w:rsidRPr="00A57E11">
        <w:rPr>
          <w:sz w:val="28"/>
          <w:szCs w:val="28"/>
        </w:rPr>
        <w:t>нии чрезвычайных ситуаций.</w:t>
      </w:r>
    </w:p>
    <w:p w:rsidR="001C5F90" w:rsidRPr="00A57E11" w:rsidRDefault="001C5F90" w:rsidP="001C5F90">
      <w:pPr>
        <w:pStyle w:val="a7"/>
        <w:ind w:firstLine="709"/>
        <w:jc w:val="both"/>
        <w:rPr>
          <w:sz w:val="28"/>
          <w:szCs w:val="28"/>
        </w:rPr>
      </w:pPr>
      <w:r w:rsidRPr="00A57E11">
        <w:rPr>
          <w:sz w:val="28"/>
          <w:szCs w:val="28"/>
        </w:rPr>
        <w:lastRenderedPageBreak/>
        <w:t xml:space="preserve">Накопление запасов (резервов) </w:t>
      </w:r>
      <w:proofErr w:type="gramStart"/>
      <w:r w:rsidRPr="00A57E11">
        <w:rPr>
          <w:sz w:val="28"/>
          <w:szCs w:val="28"/>
        </w:rPr>
        <w:t>СИЗ</w:t>
      </w:r>
      <w:proofErr w:type="gramEnd"/>
      <w:r w:rsidRPr="00A57E11">
        <w:rPr>
          <w:sz w:val="28"/>
          <w:szCs w:val="28"/>
        </w:rPr>
        <w:t xml:space="preserve"> осуществляется заблаговременно федерал</w:t>
      </w:r>
      <w:r w:rsidRPr="00A57E11">
        <w:rPr>
          <w:sz w:val="28"/>
          <w:szCs w:val="28"/>
        </w:rPr>
        <w:t>ь</w:t>
      </w:r>
      <w:r w:rsidRPr="00A57E11">
        <w:rPr>
          <w:sz w:val="28"/>
          <w:szCs w:val="28"/>
        </w:rPr>
        <w:t>ными органами исполнительной власти, органами исполнительной власти субъектов Российской Федерации и организациями с учетом факторов риска возникновения чрезвычайных ситуаций техногенного характера, представляющих непосредственную угрозу жизни и здоровью населения.</w:t>
      </w:r>
    </w:p>
    <w:p w:rsidR="001C5F90" w:rsidRPr="00A57E11" w:rsidRDefault="001C5F90" w:rsidP="001C5F90">
      <w:pPr>
        <w:pStyle w:val="ConsPlusNormal"/>
        <w:ind w:firstLine="540"/>
        <w:jc w:val="both"/>
        <w:rPr>
          <w:rFonts w:ascii="Times New Roman" w:hAnsi="Times New Roman" w:cs="Times New Roman"/>
          <w:sz w:val="28"/>
          <w:szCs w:val="28"/>
        </w:rPr>
      </w:pPr>
      <w:r w:rsidRPr="00A57E11">
        <w:rPr>
          <w:rFonts w:ascii="Times New Roman" w:hAnsi="Times New Roman" w:cs="Times New Roman"/>
          <w:sz w:val="28"/>
          <w:szCs w:val="28"/>
        </w:rPr>
        <w:t xml:space="preserve">Согласно п.6  « Положения об организации обеспечения населения средствами индивидуальной защиты» утверждённого приказом МЧС России от 01.10.2014 № 543 обеспечению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подлежит население, проживающее на территориях в пределах гр</w:t>
      </w:r>
      <w:r w:rsidRPr="00A57E11">
        <w:rPr>
          <w:rFonts w:ascii="Times New Roman" w:hAnsi="Times New Roman" w:cs="Times New Roman"/>
          <w:sz w:val="28"/>
          <w:szCs w:val="28"/>
        </w:rPr>
        <w:t>а</w:t>
      </w:r>
      <w:r w:rsidRPr="00A57E11">
        <w:rPr>
          <w:rFonts w:ascii="Times New Roman" w:hAnsi="Times New Roman" w:cs="Times New Roman"/>
          <w:sz w:val="28"/>
          <w:szCs w:val="28"/>
        </w:rPr>
        <w:t>ниц зон:</w:t>
      </w:r>
    </w:p>
    <w:p w:rsidR="001C5F90" w:rsidRPr="00A57E11" w:rsidRDefault="001C5F90" w:rsidP="001C5F90">
      <w:pPr>
        <w:pStyle w:val="ConsPlusNormal"/>
        <w:ind w:firstLine="540"/>
        <w:jc w:val="both"/>
        <w:rPr>
          <w:rFonts w:ascii="Times New Roman" w:hAnsi="Times New Roman" w:cs="Times New Roman"/>
          <w:sz w:val="28"/>
          <w:szCs w:val="28"/>
        </w:rPr>
      </w:pPr>
      <w:r w:rsidRPr="00A57E11">
        <w:rPr>
          <w:rFonts w:ascii="Times New Roman" w:hAnsi="Times New Roman" w:cs="Times New Roman"/>
          <w:sz w:val="28"/>
          <w:szCs w:val="28"/>
        </w:rPr>
        <w:t>защитных мероприятий, устанавливаемых вокруг комплекса объектов по хран</w:t>
      </w:r>
      <w:r w:rsidRPr="00A57E11">
        <w:rPr>
          <w:rFonts w:ascii="Times New Roman" w:hAnsi="Times New Roman" w:cs="Times New Roman"/>
          <w:sz w:val="28"/>
          <w:szCs w:val="28"/>
        </w:rPr>
        <w:t>е</w:t>
      </w:r>
      <w:r w:rsidRPr="00A57E11">
        <w:rPr>
          <w:rFonts w:ascii="Times New Roman" w:hAnsi="Times New Roman" w:cs="Times New Roman"/>
          <w:sz w:val="28"/>
          <w:szCs w:val="28"/>
        </w:rPr>
        <w:t>нию и уничтожению химического оружия;</w:t>
      </w:r>
    </w:p>
    <w:p w:rsidR="001C5F90" w:rsidRPr="00A57E11" w:rsidRDefault="001C5F90" w:rsidP="001C5F90">
      <w:pPr>
        <w:pStyle w:val="ConsPlusNormal"/>
        <w:ind w:firstLine="540"/>
        <w:jc w:val="both"/>
        <w:rPr>
          <w:rFonts w:ascii="Times New Roman" w:hAnsi="Times New Roman" w:cs="Times New Roman"/>
          <w:sz w:val="28"/>
          <w:szCs w:val="28"/>
        </w:rPr>
      </w:pPr>
      <w:r w:rsidRPr="00A57E11">
        <w:rPr>
          <w:rFonts w:ascii="Times New Roman" w:hAnsi="Times New Roman" w:cs="Times New Roman"/>
          <w:sz w:val="28"/>
          <w:szCs w:val="28"/>
        </w:rPr>
        <w:t>возможного радиоактивного и химического загрязнения (заражения), устанавл</w:t>
      </w:r>
      <w:r w:rsidRPr="00A57E11">
        <w:rPr>
          <w:rFonts w:ascii="Times New Roman" w:hAnsi="Times New Roman" w:cs="Times New Roman"/>
          <w:sz w:val="28"/>
          <w:szCs w:val="28"/>
        </w:rPr>
        <w:t>и</w:t>
      </w:r>
      <w:r w:rsidRPr="00A57E11">
        <w:rPr>
          <w:rFonts w:ascii="Times New Roman" w:hAnsi="Times New Roman" w:cs="Times New Roman"/>
          <w:sz w:val="28"/>
          <w:szCs w:val="28"/>
        </w:rPr>
        <w:t xml:space="preserve">ваемых вокруг </w:t>
      </w:r>
      <w:proofErr w:type="spellStart"/>
      <w:r w:rsidRPr="00A57E11">
        <w:rPr>
          <w:rFonts w:ascii="Times New Roman" w:hAnsi="Times New Roman" w:cs="Times New Roman"/>
          <w:sz w:val="28"/>
          <w:szCs w:val="28"/>
        </w:rPr>
        <w:t>радиационно</w:t>
      </w:r>
      <w:proofErr w:type="spellEnd"/>
      <w:r w:rsidRPr="00A57E11">
        <w:rPr>
          <w:rFonts w:ascii="Times New Roman" w:hAnsi="Times New Roman" w:cs="Times New Roman"/>
          <w:sz w:val="28"/>
          <w:szCs w:val="28"/>
        </w:rPr>
        <w:t xml:space="preserve">,  </w:t>
      </w:r>
      <w:proofErr w:type="spellStart"/>
      <w:r w:rsidRPr="00A57E11">
        <w:rPr>
          <w:rFonts w:ascii="Times New Roman" w:hAnsi="Times New Roman" w:cs="Times New Roman"/>
          <w:sz w:val="28"/>
          <w:szCs w:val="28"/>
        </w:rPr>
        <w:t>ядерно</w:t>
      </w:r>
      <w:proofErr w:type="spellEnd"/>
      <w:r w:rsidRPr="00A57E11">
        <w:rPr>
          <w:rFonts w:ascii="Times New Roman" w:hAnsi="Times New Roman" w:cs="Times New Roman"/>
          <w:sz w:val="28"/>
          <w:szCs w:val="28"/>
        </w:rPr>
        <w:t xml:space="preserve"> и химически опасных объектов. </w:t>
      </w:r>
    </w:p>
    <w:p w:rsidR="001C5F90" w:rsidRPr="00A57E11" w:rsidRDefault="001C5F90" w:rsidP="001C5F90">
      <w:pPr>
        <w:pStyle w:val="ConsPlusNormal"/>
        <w:ind w:firstLine="540"/>
        <w:jc w:val="both"/>
        <w:rPr>
          <w:rFonts w:ascii="Times New Roman" w:hAnsi="Times New Roman" w:cs="Times New Roman"/>
          <w:sz w:val="28"/>
          <w:szCs w:val="28"/>
        </w:rPr>
      </w:pPr>
      <w:r w:rsidRPr="00A57E11">
        <w:rPr>
          <w:rFonts w:ascii="Times New Roman" w:hAnsi="Times New Roman" w:cs="Times New Roman"/>
          <w:sz w:val="28"/>
          <w:szCs w:val="28"/>
        </w:rPr>
        <w:t xml:space="preserve">Накопление запасов (резервов)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осуществляется заблаговременно федерал</w:t>
      </w:r>
      <w:r w:rsidRPr="00A57E11">
        <w:rPr>
          <w:rFonts w:ascii="Times New Roman" w:hAnsi="Times New Roman" w:cs="Times New Roman"/>
          <w:sz w:val="28"/>
          <w:szCs w:val="28"/>
        </w:rPr>
        <w:t>ь</w:t>
      </w:r>
      <w:r w:rsidRPr="00A57E11">
        <w:rPr>
          <w:rFonts w:ascii="Times New Roman" w:hAnsi="Times New Roman" w:cs="Times New Roman"/>
          <w:sz w:val="28"/>
          <w:szCs w:val="28"/>
        </w:rPr>
        <w:t>ными органами исполнительной власти, органами исполнительной власти субъектов Российской Федерации и организациями с учетом факторов риска возникновения чрезвычайных ситуаций техногенного характера, представляющих непосредственную угрозу жизни и здоровью населения:</w:t>
      </w:r>
    </w:p>
    <w:p w:rsidR="001C5F90" w:rsidRPr="00A57E11" w:rsidRDefault="001C5F90" w:rsidP="001643A6">
      <w:pPr>
        <w:pStyle w:val="ConsPlusNormal"/>
        <w:numPr>
          <w:ilvl w:val="0"/>
          <w:numId w:val="32"/>
        </w:numPr>
        <w:ind w:left="-142" w:firstLine="1042"/>
        <w:jc w:val="both"/>
        <w:rPr>
          <w:rFonts w:ascii="Times New Roman" w:hAnsi="Times New Roman" w:cs="Times New Roman"/>
          <w:sz w:val="28"/>
          <w:szCs w:val="28"/>
        </w:rPr>
      </w:pPr>
      <w:r w:rsidRPr="00A57E11">
        <w:rPr>
          <w:rFonts w:ascii="Times New Roman" w:hAnsi="Times New Roman" w:cs="Times New Roman"/>
          <w:sz w:val="28"/>
          <w:szCs w:val="28"/>
        </w:rPr>
        <w:t>для работников организаций и отдельных категорий населения, работа</w:t>
      </w:r>
      <w:r w:rsidRPr="00A57E11">
        <w:rPr>
          <w:rFonts w:ascii="Times New Roman" w:hAnsi="Times New Roman" w:cs="Times New Roman"/>
          <w:sz w:val="28"/>
          <w:szCs w:val="28"/>
        </w:rPr>
        <w:t>ю</w:t>
      </w:r>
      <w:r w:rsidRPr="00A57E11">
        <w:rPr>
          <w:rFonts w:ascii="Times New Roman" w:hAnsi="Times New Roman" w:cs="Times New Roman"/>
          <w:sz w:val="28"/>
          <w:szCs w:val="28"/>
        </w:rPr>
        <w:t xml:space="preserve">щих (проживающих) на территориях в пределах границ зон возможного химического заражения, - </w:t>
      </w:r>
      <w:proofErr w:type="gramStart"/>
      <w:r w:rsidRPr="00FE0273">
        <w:rPr>
          <w:rFonts w:ascii="Times New Roman" w:hAnsi="Times New Roman" w:cs="Times New Roman"/>
          <w:b/>
          <w:i/>
          <w:sz w:val="28"/>
          <w:szCs w:val="28"/>
        </w:rPr>
        <w:t>СИЗ</w:t>
      </w:r>
      <w:proofErr w:type="gramEnd"/>
      <w:r w:rsidRPr="00FE0273">
        <w:rPr>
          <w:rFonts w:ascii="Times New Roman" w:hAnsi="Times New Roman" w:cs="Times New Roman"/>
          <w:b/>
          <w:i/>
          <w:sz w:val="28"/>
          <w:szCs w:val="28"/>
        </w:rPr>
        <w:t xml:space="preserve"> органов дыхания, из расчета на 100% их общей численности.</w:t>
      </w:r>
      <w:r w:rsidRPr="00A57E11">
        <w:rPr>
          <w:rFonts w:ascii="Times New Roman" w:hAnsi="Times New Roman" w:cs="Times New Roman"/>
          <w:sz w:val="28"/>
          <w:szCs w:val="28"/>
        </w:rPr>
        <w:t xml:space="preserve"> К</w:t>
      </w:r>
      <w:r w:rsidRPr="00A57E11">
        <w:rPr>
          <w:rFonts w:ascii="Times New Roman" w:hAnsi="Times New Roman" w:cs="Times New Roman"/>
          <w:sz w:val="28"/>
          <w:szCs w:val="28"/>
        </w:rPr>
        <w:t>о</w:t>
      </w:r>
      <w:r w:rsidRPr="00A57E11">
        <w:rPr>
          <w:rFonts w:ascii="Times New Roman" w:hAnsi="Times New Roman" w:cs="Times New Roman"/>
          <w:sz w:val="28"/>
          <w:szCs w:val="28"/>
        </w:rPr>
        <w:t xml:space="preserve">личество запасов (резервов) противогазов фильтрующих увеличивается на </w:t>
      </w:r>
      <w:r w:rsidRPr="00A57E11">
        <w:rPr>
          <w:rFonts w:ascii="Times New Roman" w:hAnsi="Times New Roman" w:cs="Times New Roman"/>
          <w:color w:val="FF0000"/>
          <w:sz w:val="28"/>
          <w:szCs w:val="28"/>
        </w:rPr>
        <w:t>5%</w:t>
      </w:r>
      <w:r w:rsidRPr="00A57E11">
        <w:rPr>
          <w:rFonts w:ascii="Times New Roman" w:hAnsi="Times New Roman" w:cs="Times New Roman"/>
          <w:sz w:val="28"/>
          <w:szCs w:val="28"/>
        </w:rPr>
        <w:t xml:space="preserve"> от их потребности для обеспечения подбора по размерам и замены неисправных;</w:t>
      </w:r>
    </w:p>
    <w:p w:rsidR="001C5F90" w:rsidRPr="00A57E11" w:rsidRDefault="001C5F90" w:rsidP="001643A6">
      <w:pPr>
        <w:pStyle w:val="ConsPlusNormal"/>
        <w:numPr>
          <w:ilvl w:val="0"/>
          <w:numId w:val="32"/>
        </w:numPr>
        <w:ind w:left="-142" w:firstLine="1042"/>
        <w:jc w:val="both"/>
        <w:rPr>
          <w:rFonts w:ascii="Times New Roman" w:hAnsi="Times New Roman" w:cs="Times New Roman"/>
          <w:sz w:val="28"/>
          <w:szCs w:val="28"/>
        </w:rPr>
      </w:pPr>
      <w:r w:rsidRPr="00A57E11">
        <w:rPr>
          <w:rFonts w:ascii="Times New Roman" w:hAnsi="Times New Roman" w:cs="Times New Roman"/>
          <w:sz w:val="28"/>
          <w:szCs w:val="28"/>
        </w:rPr>
        <w:t>для работников организаций и отдельных категорий населения, работа</w:t>
      </w:r>
      <w:r w:rsidRPr="00A57E11">
        <w:rPr>
          <w:rFonts w:ascii="Times New Roman" w:hAnsi="Times New Roman" w:cs="Times New Roman"/>
          <w:sz w:val="28"/>
          <w:szCs w:val="28"/>
        </w:rPr>
        <w:t>ю</w:t>
      </w:r>
      <w:r w:rsidRPr="00A57E11">
        <w:rPr>
          <w:rFonts w:ascii="Times New Roman" w:hAnsi="Times New Roman" w:cs="Times New Roman"/>
          <w:sz w:val="28"/>
          <w:szCs w:val="28"/>
        </w:rPr>
        <w:t>щих (проживающих) на территориях в пределах границ зон возможного радиоактивн</w:t>
      </w:r>
      <w:r w:rsidRPr="00A57E11">
        <w:rPr>
          <w:rFonts w:ascii="Times New Roman" w:hAnsi="Times New Roman" w:cs="Times New Roman"/>
          <w:sz w:val="28"/>
          <w:szCs w:val="28"/>
        </w:rPr>
        <w:t>о</w:t>
      </w:r>
      <w:r w:rsidRPr="00A57E11">
        <w:rPr>
          <w:rFonts w:ascii="Times New Roman" w:hAnsi="Times New Roman" w:cs="Times New Roman"/>
          <w:sz w:val="28"/>
          <w:szCs w:val="28"/>
        </w:rPr>
        <w:t>го загрязнения, - респираторы из расчета на 100% их общей численности;</w:t>
      </w:r>
    </w:p>
    <w:p w:rsidR="001C5F90" w:rsidRPr="00A57E11" w:rsidRDefault="001C5F90" w:rsidP="001643A6">
      <w:pPr>
        <w:pStyle w:val="ConsPlusNormal"/>
        <w:numPr>
          <w:ilvl w:val="0"/>
          <w:numId w:val="32"/>
        </w:numPr>
        <w:ind w:left="-142" w:firstLine="1042"/>
        <w:jc w:val="both"/>
        <w:rPr>
          <w:rFonts w:ascii="Times New Roman" w:hAnsi="Times New Roman" w:cs="Times New Roman"/>
          <w:sz w:val="28"/>
          <w:szCs w:val="28"/>
        </w:rPr>
      </w:pPr>
      <w:r w:rsidRPr="00A57E11">
        <w:rPr>
          <w:rFonts w:ascii="Times New Roman" w:hAnsi="Times New Roman" w:cs="Times New Roman"/>
          <w:sz w:val="28"/>
          <w:szCs w:val="28"/>
        </w:rPr>
        <w:t>для работников организаций и отдельных категорий населения, работа</w:t>
      </w:r>
      <w:r w:rsidRPr="00A57E11">
        <w:rPr>
          <w:rFonts w:ascii="Times New Roman" w:hAnsi="Times New Roman" w:cs="Times New Roman"/>
          <w:sz w:val="28"/>
          <w:szCs w:val="28"/>
        </w:rPr>
        <w:t>ю</w:t>
      </w:r>
      <w:r w:rsidRPr="00A57E11">
        <w:rPr>
          <w:rFonts w:ascii="Times New Roman" w:hAnsi="Times New Roman" w:cs="Times New Roman"/>
          <w:sz w:val="28"/>
          <w:szCs w:val="28"/>
        </w:rPr>
        <w:t xml:space="preserve">щих (проживающих) на территориях в пределах границ зон, указанных в </w:t>
      </w:r>
      <w:hyperlink w:anchor="Par60" w:tooltip="Ссылка на текущий документ" w:history="1">
        <w:r w:rsidRPr="00A57E11">
          <w:rPr>
            <w:rFonts w:ascii="Times New Roman" w:hAnsi="Times New Roman" w:cs="Times New Roman"/>
            <w:sz w:val="28"/>
            <w:szCs w:val="28"/>
          </w:rPr>
          <w:t>пункте 6</w:t>
        </w:r>
      </w:hyperlink>
      <w:r w:rsidRPr="00A57E11">
        <w:rPr>
          <w:rFonts w:ascii="Times New Roman" w:hAnsi="Times New Roman" w:cs="Times New Roman"/>
          <w:sz w:val="28"/>
          <w:szCs w:val="28"/>
        </w:rPr>
        <w:t xml:space="preserve"> настоящего Положения, - медицинские средства индивидуальной защиты из расчета на 30% от их общей численности.</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t xml:space="preserve">Требования к складским помещениям, а также к порядку накопления, хранения, учета, использования и восполнения запасов (резервов)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определены приказом МЧС России от 27.05.2003 №  285 "Об утверждении и введении в действие Правил и</w:t>
      </w:r>
      <w:r w:rsidRPr="00A57E11">
        <w:rPr>
          <w:rFonts w:ascii="Times New Roman" w:hAnsi="Times New Roman" w:cs="Times New Roman"/>
          <w:sz w:val="28"/>
          <w:szCs w:val="28"/>
        </w:rPr>
        <w:t>с</w:t>
      </w:r>
      <w:r w:rsidRPr="00A57E11">
        <w:rPr>
          <w:rFonts w:ascii="Times New Roman" w:hAnsi="Times New Roman" w:cs="Times New Roman"/>
          <w:sz w:val="28"/>
          <w:szCs w:val="28"/>
        </w:rPr>
        <w:t>пользования и содержания средств индивидуальной защиты, приборов радиационной, химической разведки и контроля".</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t xml:space="preserve">При обеспечении соответствующих условий хранения разрешается хранить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на рабочих местах.</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t xml:space="preserve">Места хранения и выдачи запасов (резервов)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должны быть максимально приближены к местам работы и проживания населения с целью гарантированного обеспечения его защиты.</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t xml:space="preserve">При отсутствии собственных мест хранения запасов (резервов)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у федерал</w:t>
      </w:r>
      <w:r w:rsidRPr="00A57E11">
        <w:rPr>
          <w:rFonts w:ascii="Times New Roman" w:hAnsi="Times New Roman" w:cs="Times New Roman"/>
          <w:sz w:val="28"/>
          <w:szCs w:val="28"/>
        </w:rPr>
        <w:t>ь</w:t>
      </w:r>
      <w:r w:rsidRPr="00A57E11">
        <w:rPr>
          <w:rFonts w:ascii="Times New Roman" w:hAnsi="Times New Roman" w:cs="Times New Roman"/>
          <w:sz w:val="28"/>
          <w:szCs w:val="28"/>
        </w:rPr>
        <w:t>ных органов исполнительной власти и организаций допускается хранение СИЗ на складах других организаций.</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t>По решению руководителей органов исполнительной власти субъектов Росси</w:t>
      </w:r>
      <w:r w:rsidRPr="00A57E11">
        <w:rPr>
          <w:rFonts w:ascii="Times New Roman" w:hAnsi="Times New Roman" w:cs="Times New Roman"/>
          <w:sz w:val="28"/>
          <w:szCs w:val="28"/>
        </w:rPr>
        <w:t>й</w:t>
      </w:r>
      <w:r w:rsidRPr="00A57E11">
        <w:rPr>
          <w:rFonts w:ascii="Times New Roman" w:hAnsi="Times New Roman" w:cs="Times New Roman"/>
          <w:sz w:val="28"/>
          <w:szCs w:val="28"/>
        </w:rPr>
        <w:t xml:space="preserve">ской Федерации и организаций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могут выдаваться населению на хранение по м</w:t>
      </w:r>
      <w:r w:rsidRPr="00A57E11">
        <w:rPr>
          <w:rFonts w:ascii="Times New Roman" w:hAnsi="Times New Roman" w:cs="Times New Roman"/>
          <w:sz w:val="28"/>
          <w:szCs w:val="28"/>
        </w:rPr>
        <w:t>е</w:t>
      </w:r>
      <w:r w:rsidRPr="00A57E11">
        <w:rPr>
          <w:rFonts w:ascii="Times New Roman" w:hAnsi="Times New Roman" w:cs="Times New Roman"/>
          <w:sz w:val="28"/>
          <w:szCs w:val="28"/>
        </w:rPr>
        <w:t>сту жительства при условии обеспечения их сохранности.</w:t>
      </w:r>
    </w:p>
    <w:p w:rsidR="001C5F90" w:rsidRPr="00A57E11" w:rsidRDefault="001C5F90" w:rsidP="001C5F90">
      <w:pPr>
        <w:pStyle w:val="ConsPlusNormal"/>
        <w:jc w:val="both"/>
        <w:rPr>
          <w:rFonts w:ascii="Times New Roman" w:hAnsi="Times New Roman" w:cs="Times New Roman"/>
          <w:sz w:val="28"/>
          <w:szCs w:val="28"/>
        </w:rPr>
      </w:pPr>
      <w:r w:rsidRPr="00A57E11">
        <w:rPr>
          <w:rFonts w:ascii="Times New Roman" w:hAnsi="Times New Roman" w:cs="Times New Roman"/>
          <w:sz w:val="28"/>
          <w:szCs w:val="28"/>
        </w:rPr>
        <w:lastRenderedPageBreak/>
        <w:t xml:space="preserve">Выдача </w:t>
      </w: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xml:space="preserve"> из запасов (резервов) федеральных органов исполнительной власти, органов исполнительной власти субъектов РФ</w:t>
      </w:r>
      <w:r w:rsidR="00FE0273">
        <w:rPr>
          <w:rFonts w:ascii="Times New Roman" w:hAnsi="Times New Roman" w:cs="Times New Roman"/>
          <w:sz w:val="28"/>
          <w:szCs w:val="28"/>
        </w:rPr>
        <w:t xml:space="preserve"> </w:t>
      </w:r>
      <w:r w:rsidRPr="00A57E11">
        <w:rPr>
          <w:rFonts w:ascii="Times New Roman" w:hAnsi="Times New Roman" w:cs="Times New Roman"/>
          <w:sz w:val="28"/>
          <w:szCs w:val="28"/>
        </w:rPr>
        <w:t>и организаций для обеспечения защиты населения осуществляется на пунктах выдачи СИЗ по решению соответствующих р</w:t>
      </w:r>
      <w:r w:rsidRPr="00A57E11">
        <w:rPr>
          <w:rFonts w:ascii="Times New Roman" w:hAnsi="Times New Roman" w:cs="Times New Roman"/>
          <w:sz w:val="28"/>
          <w:szCs w:val="28"/>
        </w:rPr>
        <w:t>у</w:t>
      </w:r>
      <w:r w:rsidRPr="00A57E11">
        <w:rPr>
          <w:rFonts w:ascii="Times New Roman" w:hAnsi="Times New Roman" w:cs="Times New Roman"/>
          <w:sz w:val="28"/>
          <w:szCs w:val="28"/>
        </w:rPr>
        <w:t>ководителей органов и организаций с последующим сообщением в территориальные органы МЧС России об изменении объемов накопления в запасах (резервах) СИЗ.</w:t>
      </w:r>
    </w:p>
    <w:p w:rsidR="001C5F90" w:rsidRPr="00A57E11" w:rsidRDefault="001C5F90" w:rsidP="001C5F90">
      <w:pPr>
        <w:pStyle w:val="ConsPlusNormal"/>
        <w:ind w:firstLine="540"/>
        <w:jc w:val="both"/>
        <w:rPr>
          <w:rFonts w:ascii="Times New Roman" w:hAnsi="Times New Roman" w:cs="Times New Roman"/>
          <w:sz w:val="28"/>
          <w:szCs w:val="28"/>
        </w:rPr>
      </w:pPr>
      <w:proofErr w:type="gramStart"/>
      <w:r w:rsidRPr="00A57E11">
        <w:rPr>
          <w:rFonts w:ascii="Times New Roman" w:hAnsi="Times New Roman" w:cs="Times New Roman"/>
          <w:sz w:val="28"/>
          <w:szCs w:val="28"/>
        </w:rPr>
        <w:t>СИЗ</w:t>
      </w:r>
      <w:proofErr w:type="gramEnd"/>
      <w:r w:rsidRPr="00A57E11">
        <w:rPr>
          <w:rFonts w:ascii="Times New Roman" w:hAnsi="Times New Roman" w:cs="Times New Roman"/>
          <w:sz w:val="28"/>
          <w:szCs w:val="28"/>
        </w:rPr>
        <w:t>, выданные населению на ответственное хранение, используются населением самостоятельно при получении сигналов оповещения гражданской обороны и об угр</w:t>
      </w:r>
      <w:r w:rsidRPr="00A57E11">
        <w:rPr>
          <w:rFonts w:ascii="Times New Roman" w:hAnsi="Times New Roman" w:cs="Times New Roman"/>
          <w:sz w:val="28"/>
          <w:szCs w:val="28"/>
        </w:rPr>
        <w:t>о</w:t>
      </w:r>
      <w:r w:rsidRPr="00A57E11">
        <w:rPr>
          <w:rFonts w:ascii="Times New Roman" w:hAnsi="Times New Roman" w:cs="Times New Roman"/>
          <w:sz w:val="28"/>
          <w:szCs w:val="28"/>
        </w:rPr>
        <w:t>зе возникновения или при возникновении чрезвычайных ситуаций.</w:t>
      </w:r>
    </w:p>
    <w:p w:rsidR="001C5F90" w:rsidRPr="00A57E11" w:rsidRDefault="001C5F90" w:rsidP="001C5F90">
      <w:pPr>
        <w:ind w:firstLine="698"/>
        <w:jc w:val="both"/>
        <w:rPr>
          <w:b/>
          <w:sz w:val="28"/>
          <w:szCs w:val="28"/>
        </w:rPr>
      </w:pPr>
      <w:proofErr w:type="gramStart"/>
      <w:r w:rsidRPr="00A57E11">
        <w:rPr>
          <w:sz w:val="28"/>
          <w:szCs w:val="28"/>
        </w:rPr>
        <w:t>Работники организаций входящие в состав нештатных формирований по обесп</w:t>
      </w:r>
      <w:r w:rsidRPr="00A57E11">
        <w:rPr>
          <w:sz w:val="28"/>
          <w:szCs w:val="28"/>
        </w:rPr>
        <w:t>е</w:t>
      </w:r>
      <w:r w:rsidRPr="00A57E11">
        <w:rPr>
          <w:sz w:val="28"/>
          <w:szCs w:val="28"/>
        </w:rPr>
        <w:t>чению выполнения мероприятий гражданской обороны обеспечиваются средствами индивидуальной защиты согласно Примерным нормам оснащения (</w:t>
      </w:r>
      <w:proofErr w:type="spellStart"/>
      <w:r w:rsidRPr="00A57E11">
        <w:rPr>
          <w:sz w:val="28"/>
          <w:szCs w:val="28"/>
        </w:rPr>
        <w:t>табелизации</w:t>
      </w:r>
      <w:proofErr w:type="spellEnd"/>
      <w:r w:rsidRPr="00A57E11">
        <w:rPr>
          <w:sz w:val="28"/>
          <w:szCs w:val="28"/>
        </w:rPr>
        <w:t>) н</w:t>
      </w:r>
      <w:r w:rsidRPr="00A57E11">
        <w:rPr>
          <w:sz w:val="28"/>
          <w:szCs w:val="28"/>
        </w:rPr>
        <w:t>е</w:t>
      </w:r>
      <w:r w:rsidRPr="00A57E11">
        <w:rPr>
          <w:sz w:val="28"/>
          <w:szCs w:val="28"/>
        </w:rPr>
        <w:t>штатных формирований специальными техникой, оборудованием, снаряжением, и</w:t>
      </w:r>
      <w:r w:rsidRPr="00A57E11">
        <w:rPr>
          <w:sz w:val="28"/>
          <w:szCs w:val="28"/>
        </w:rPr>
        <w:t>н</w:t>
      </w:r>
      <w:r w:rsidRPr="00A57E11">
        <w:rPr>
          <w:sz w:val="28"/>
          <w:szCs w:val="28"/>
        </w:rPr>
        <w:t>струментами и материалами</w:t>
      </w:r>
      <w:r w:rsidRPr="00A57E11">
        <w:rPr>
          <w:rStyle w:val="af7"/>
          <w:b w:val="0"/>
          <w:color w:val="auto"/>
          <w:sz w:val="28"/>
          <w:szCs w:val="28"/>
        </w:rPr>
        <w:t xml:space="preserve"> (Приложение № 2 к </w:t>
      </w:r>
      <w:hyperlink r:id="rId100" w:anchor="sub_1000" w:history="1">
        <w:r w:rsidRPr="00A57E11">
          <w:rPr>
            <w:rStyle w:val="afa"/>
            <w:color w:val="auto"/>
            <w:sz w:val="28"/>
            <w:szCs w:val="28"/>
            <w:u w:val="none"/>
          </w:rPr>
          <w:t>Порядку</w:t>
        </w:r>
      </w:hyperlink>
      <w:r w:rsidRPr="00A57E11">
        <w:rPr>
          <w:rStyle w:val="af7"/>
          <w:b w:val="0"/>
          <w:color w:val="auto"/>
          <w:sz w:val="28"/>
          <w:szCs w:val="28"/>
        </w:rPr>
        <w:t xml:space="preserve">, утвержденному приказом МЧС России от 18 декабря </w:t>
      </w:r>
      <w:smartTag w:uri="urn:schemas-microsoft-com:office:smarttags" w:element="metricconverter">
        <w:smartTagPr>
          <w:attr w:name="ProductID" w:val="2014 г"/>
        </w:smartTagPr>
        <w:r w:rsidRPr="00A57E11">
          <w:rPr>
            <w:rStyle w:val="af7"/>
            <w:b w:val="0"/>
            <w:color w:val="auto"/>
            <w:sz w:val="28"/>
            <w:szCs w:val="28"/>
          </w:rPr>
          <w:t>2014 г</w:t>
        </w:r>
      </w:smartTag>
      <w:r w:rsidRPr="00A57E11">
        <w:rPr>
          <w:rStyle w:val="af7"/>
          <w:b w:val="0"/>
          <w:color w:val="auto"/>
          <w:sz w:val="28"/>
          <w:szCs w:val="28"/>
        </w:rPr>
        <w:t>. № 701 «Об утверждении Типового порядка созд</w:t>
      </w:r>
      <w:r w:rsidRPr="00A57E11">
        <w:rPr>
          <w:rStyle w:val="af7"/>
          <w:b w:val="0"/>
          <w:color w:val="auto"/>
          <w:sz w:val="28"/>
          <w:szCs w:val="28"/>
        </w:rPr>
        <w:t>а</w:t>
      </w:r>
      <w:r w:rsidRPr="00A57E11">
        <w:rPr>
          <w:rStyle w:val="af7"/>
          <w:b w:val="0"/>
          <w:color w:val="auto"/>
          <w:sz w:val="28"/>
          <w:szCs w:val="28"/>
        </w:rPr>
        <w:t xml:space="preserve">ния нештатных </w:t>
      </w:r>
      <w:r w:rsidRPr="00A57E11">
        <w:rPr>
          <w:sz w:val="28"/>
          <w:szCs w:val="28"/>
        </w:rPr>
        <w:t xml:space="preserve">формирований по обеспечению выполнения мероприятий </w:t>
      </w:r>
      <w:r w:rsidR="00FE0273">
        <w:rPr>
          <w:sz w:val="28"/>
          <w:szCs w:val="28"/>
        </w:rPr>
        <w:t>ГО</w:t>
      </w:r>
      <w:r w:rsidRPr="00A57E11">
        <w:rPr>
          <w:rStyle w:val="af7"/>
          <w:b w:val="0"/>
          <w:color w:val="auto"/>
          <w:sz w:val="28"/>
          <w:szCs w:val="28"/>
        </w:rPr>
        <w:t>».</w:t>
      </w:r>
      <w:proofErr w:type="gramEnd"/>
    </w:p>
    <w:p w:rsidR="001C5F90" w:rsidRPr="00A57E11" w:rsidRDefault="001C5F90" w:rsidP="001C5F90">
      <w:pPr>
        <w:ind w:firstLine="698"/>
        <w:jc w:val="both"/>
        <w:rPr>
          <w:b/>
          <w:sz w:val="28"/>
          <w:szCs w:val="28"/>
        </w:rPr>
      </w:pPr>
      <w:proofErr w:type="gramStart"/>
      <w:r w:rsidRPr="00A57E11">
        <w:rPr>
          <w:sz w:val="28"/>
          <w:szCs w:val="28"/>
        </w:rPr>
        <w:t>Работники организаций входящие в состав нештатных аварийно-</w:t>
      </w:r>
      <w:r w:rsidR="00FE0273">
        <w:rPr>
          <w:sz w:val="28"/>
          <w:szCs w:val="28"/>
        </w:rPr>
        <w:t>спасательных</w:t>
      </w:r>
      <w:r w:rsidRPr="00A57E11">
        <w:rPr>
          <w:sz w:val="28"/>
          <w:szCs w:val="28"/>
        </w:rPr>
        <w:t xml:space="preserve"> формирований обеспечиваются средствами индивидуальной защиты согласно Пр</w:t>
      </w:r>
      <w:r w:rsidRPr="00A57E11">
        <w:rPr>
          <w:sz w:val="28"/>
          <w:szCs w:val="28"/>
        </w:rPr>
        <w:t>и</w:t>
      </w:r>
      <w:r w:rsidRPr="00A57E11">
        <w:rPr>
          <w:sz w:val="28"/>
          <w:szCs w:val="28"/>
        </w:rPr>
        <w:t>мерным нормам оснащения (</w:t>
      </w:r>
      <w:proofErr w:type="spellStart"/>
      <w:r w:rsidRPr="00A57E11">
        <w:rPr>
          <w:sz w:val="28"/>
          <w:szCs w:val="28"/>
        </w:rPr>
        <w:t>табелизации</w:t>
      </w:r>
      <w:proofErr w:type="spellEnd"/>
      <w:r w:rsidRPr="00A57E11">
        <w:rPr>
          <w:sz w:val="28"/>
          <w:szCs w:val="28"/>
        </w:rPr>
        <w:t>) нештатных аварийно-спасательных форм</w:t>
      </w:r>
      <w:r w:rsidRPr="00A57E11">
        <w:rPr>
          <w:sz w:val="28"/>
          <w:szCs w:val="28"/>
        </w:rPr>
        <w:t>и</w:t>
      </w:r>
      <w:r w:rsidRPr="00A57E11">
        <w:rPr>
          <w:sz w:val="28"/>
          <w:szCs w:val="28"/>
        </w:rPr>
        <w:t>рований специальными техникой, оборудованием, снаряжением, инструментами и м</w:t>
      </w:r>
      <w:r w:rsidRPr="00A57E11">
        <w:rPr>
          <w:sz w:val="28"/>
          <w:szCs w:val="28"/>
        </w:rPr>
        <w:t>а</w:t>
      </w:r>
      <w:r w:rsidRPr="00A57E11">
        <w:rPr>
          <w:sz w:val="28"/>
          <w:szCs w:val="28"/>
        </w:rPr>
        <w:t>териалами</w:t>
      </w:r>
      <w:r w:rsidRPr="00A57E11">
        <w:rPr>
          <w:rStyle w:val="af7"/>
          <w:b w:val="0"/>
          <w:color w:val="auto"/>
          <w:sz w:val="28"/>
          <w:szCs w:val="28"/>
        </w:rPr>
        <w:t xml:space="preserve"> (Приложение № 2 к </w:t>
      </w:r>
      <w:hyperlink r:id="rId101" w:anchor="sub_1000" w:history="1">
        <w:r w:rsidRPr="00A57E11">
          <w:rPr>
            <w:rStyle w:val="afa"/>
            <w:color w:val="auto"/>
            <w:sz w:val="28"/>
            <w:szCs w:val="28"/>
            <w:u w:val="none"/>
          </w:rPr>
          <w:t>Порядку</w:t>
        </w:r>
      </w:hyperlink>
      <w:r w:rsidRPr="00A57E11">
        <w:rPr>
          <w:rStyle w:val="af7"/>
          <w:b w:val="0"/>
          <w:color w:val="auto"/>
          <w:sz w:val="28"/>
          <w:szCs w:val="28"/>
        </w:rPr>
        <w:t xml:space="preserve">, утвержденному приказом МЧС России  от 23 декабря </w:t>
      </w:r>
      <w:smartTag w:uri="urn:schemas-microsoft-com:office:smarttags" w:element="metricconverter">
        <w:smartTagPr>
          <w:attr w:name="ProductID" w:val="2005 г"/>
        </w:smartTagPr>
        <w:r w:rsidRPr="00A57E11">
          <w:rPr>
            <w:rStyle w:val="af7"/>
            <w:b w:val="0"/>
            <w:color w:val="auto"/>
            <w:sz w:val="28"/>
            <w:szCs w:val="28"/>
          </w:rPr>
          <w:t>2005 г</w:t>
        </w:r>
      </w:smartTag>
      <w:r w:rsidRPr="00A57E11">
        <w:rPr>
          <w:rStyle w:val="af7"/>
          <w:b w:val="0"/>
          <w:color w:val="auto"/>
          <w:sz w:val="28"/>
          <w:szCs w:val="28"/>
        </w:rPr>
        <w:t>. № 999 «Об утверждении Порядка создания нештатных аварийно-спасательных формирований».</w:t>
      </w:r>
      <w:proofErr w:type="gramEnd"/>
    </w:p>
    <w:p w:rsidR="001C5F90" w:rsidRPr="00A57E11" w:rsidRDefault="001C5F90" w:rsidP="001C5F90">
      <w:pPr>
        <w:pStyle w:val="ConsPlusNormal"/>
        <w:ind w:firstLine="540"/>
        <w:jc w:val="both"/>
        <w:rPr>
          <w:rFonts w:ascii="Times New Roman" w:hAnsi="Times New Roman" w:cs="Times New Roman"/>
          <w:sz w:val="28"/>
          <w:szCs w:val="28"/>
        </w:rPr>
      </w:pPr>
    </w:p>
    <w:p w:rsidR="001C5F90" w:rsidRPr="00C116EF" w:rsidRDefault="001C5F90" w:rsidP="001C5F90">
      <w:pPr>
        <w:jc w:val="both"/>
        <w:rPr>
          <w:b/>
          <w:sz w:val="28"/>
          <w:szCs w:val="28"/>
        </w:rPr>
      </w:pPr>
      <w:r>
        <w:rPr>
          <w:b/>
          <w:sz w:val="28"/>
          <w:szCs w:val="28"/>
        </w:rPr>
        <w:tab/>
        <w:t>Вопрос 4. Технические и п</w:t>
      </w:r>
      <w:r w:rsidRPr="00C116EF">
        <w:rPr>
          <w:b/>
          <w:sz w:val="28"/>
          <w:szCs w:val="28"/>
        </w:rPr>
        <w:t>ервичные средства пожаротушения и их расп</w:t>
      </w:r>
      <w:r w:rsidRPr="00C116EF">
        <w:rPr>
          <w:b/>
          <w:sz w:val="28"/>
          <w:szCs w:val="28"/>
        </w:rPr>
        <w:t>о</w:t>
      </w:r>
      <w:r w:rsidRPr="00C116EF">
        <w:rPr>
          <w:b/>
          <w:sz w:val="28"/>
          <w:szCs w:val="28"/>
        </w:rPr>
        <w:t xml:space="preserve">ложение. </w:t>
      </w:r>
      <w:r>
        <w:rPr>
          <w:b/>
          <w:sz w:val="28"/>
          <w:szCs w:val="28"/>
        </w:rPr>
        <w:t xml:space="preserve"> </w:t>
      </w:r>
      <w:r w:rsidRPr="00C116EF">
        <w:rPr>
          <w:b/>
          <w:sz w:val="28"/>
          <w:szCs w:val="28"/>
        </w:rPr>
        <w:t>Действия при их применении</w:t>
      </w:r>
      <w:r>
        <w:rPr>
          <w:b/>
          <w:sz w:val="28"/>
          <w:szCs w:val="28"/>
        </w:rPr>
        <w:t>.</w:t>
      </w:r>
    </w:p>
    <w:p w:rsidR="001C5F90" w:rsidRPr="00C116EF" w:rsidRDefault="001C5F90" w:rsidP="001C5F90">
      <w:pPr>
        <w:jc w:val="both"/>
        <w:rPr>
          <w:sz w:val="28"/>
          <w:szCs w:val="28"/>
        </w:rPr>
      </w:pPr>
      <w:r>
        <w:rPr>
          <w:sz w:val="28"/>
          <w:szCs w:val="28"/>
        </w:rPr>
        <w:tab/>
      </w:r>
      <w:r w:rsidRPr="00C116EF">
        <w:rPr>
          <w:sz w:val="28"/>
          <w:szCs w:val="28"/>
        </w:rPr>
        <w:t>Приступая к рассмотрению данного вопроса, остановимся на основных терм</w:t>
      </w:r>
      <w:r w:rsidRPr="00C116EF">
        <w:rPr>
          <w:sz w:val="28"/>
          <w:szCs w:val="28"/>
        </w:rPr>
        <w:t>и</w:t>
      </w:r>
      <w:r w:rsidRPr="00C116EF">
        <w:rPr>
          <w:sz w:val="28"/>
          <w:szCs w:val="28"/>
        </w:rPr>
        <w:t>нах и определениях, процессе горения и что необходимо делать для ликвидации гор</w:t>
      </w:r>
      <w:r w:rsidRPr="00C116EF">
        <w:rPr>
          <w:sz w:val="28"/>
          <w:szCs w:val="28"/>
        </w:rPr>
        <w:t>е</w:t>
      </w:r>
      <w:r w:rsidRPr="00C116EF">
        <w:rPr>
          <w:sz w:val="28"/>
          <w:szCs w:val="28"/>
        </w:rPr>
        <w:t>ния</w:t>
      </w:r>
      <w:r>
        <w:rPr>
          <w:sz w:val="28"/>
          <w:szCs w:val="28"/>
        </w:rPr>
        <w:t>.</w:t>
      </w:r>
    </w:p>
    <w:p w:rsidR="001C5F90" w:rsidRPr="00C116EF" w:rsidRDefault="001C5F90" w:rsidP="001C5F90">
      <w:pPr>
        <w:spacing w:line="360" w:lineRule="auto"/>
        <w:ind w:firstLine="709"/>
        <w:jc w:val="both"/>
        <w:rPr>
          <w:b/>
          <w:sz w:val="28"/>
          <w:szCs w:val="28"/>
        </w:rPr>
      </w:pPr>
      <w:r w:rsidRPr="00C116EF">
        <w:rPr>
          <w:b/>
          <w:sz w:val="28"/>
          <w:szCs w:val="28"/>
        </w:rPr>
        <w:object w:dxaOrig="7077" w:dyaOrig="5311">
          <v:shape id="_x0000_i1038" type="#_x0000_t75" style="width:391.15pt;height:293.35pt" o:ole="">
            <v:imagedata r:id="rId102" o:title=""/>
          </v:shape>
          <o:OLEObject Type="Embed" ProgID="PowerPoint.Slide.12" ShapeID="_x0000_i1038" DrawAspect="Content" ObjectID="_1578118963" r:id="rId103"/>
        </w:object>
      </w:r>
    </w:p>
    <w:p w:rsidR="001C5F90" w:rsidRPr="00FE0273" w:rsidRDefault="001C5F90" w:rsidP="001C5F90">
      <w:pPr>
        <w:ind w:firstLine="709"/>
        <w:jc w:val="both"/>
        <w:rPr>
          <w:b/>
          <w:i/>
          <w:sz w:val="28"/>
          <w:szCs w:val="28"/>
        </w:rPr>
      </w:pPr>
      <w:r w:rsidRPr="00FE0273">
        <w:rPr>
          <w:b/>
          <w:i/>
          <w:sz w:val="28"/>
          <w:szCs w:val="28"/>
        </w:rPr>
        <w:lastRenderedPageBreak/>
        <w:t>По виду горючего материала (по классам) пожар классифицируется:</w:t>
      </w:r>
    </w:p>
    <w:p w:rsidR="001C5F90" w:rsidRDefault="00E4163D" w:rsidP="001C5F90">
      <w:pPr>
        <w:ind w:firstLine="709"/>
        <w:jc w:val="both"/>
        <w:rPr>
          <w:sz w:val="28"/>
          <w:szCs w:val="28"/>
        </w:rPr>
      </w:pPr>
      <w:r>
        <w:rPr>
          <w:noProof/>
        </w:rPr>
        <w:drawing>
          <wp:inline distT="0" distB="0" distL="0" distR="0">
            <wp:extent cx="5704764" cy="4667534"/>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05028" cy="4667750"/>
                    </a:xfrm>
                    <a:prstGeom prst="rect">
                      <a:avLst/>
                    </a:prstGeom>
                    <a:noFill/>
                    <a:ln>
                      <a:noFill/>
                    </a:ln>
                  </pic:spPr>
                </pic:pic>
              </a:graphicData>
            </a:graphic>
          </wp:inline>
        </w:drawing>
      </w:r>
    </w:p>
    <w:p w:rsidR="001C5F90" w:rsidRPr="00C116EF" w:rsidRDefault="001C5F90" w:rsidP="001C5F90">
      <w:pPr>
        <w:ind w:firstLine="709"/>
        <w:jc w:val="both"/>
        <w:rPr>
          <w:sz w:val="28"/>
          <w:szCs w:val="28"/>
        </w:rPr>
      </w:pPr>
      <w:r w:rsidRPr="00C116EF">
        <w:rPr>
          <w:sz w:val="28"/>
          <w:szCs w:val="28"/>
        </w:rPr>
        <w:t>В основе процесса горения лежит реакция окисления, которая протекает при определенной температуре. Абсолютной температурой, при которой горение прекр</w:t>
      </w:r>
      <w:r w:rsidRPr="00C116EF">
        <w:rPr>
          <w:sz w:val="28"/>
          <w:szCs w:val="28"/>
        </w:rPr>
        <w:t>а</w:t>
      </w:r>
      <w:r w:rsidRPr="00C116EF">
        <w:rPr>
          <w:sz w:val="28"/>
          <w:szCs w:val="28"/>
        </w:rPr>
        <w:t xml:space="preserve">щается, называется </w:t>
      </w:r>
      <w:r w:rsidRPr="0026131B">
        <w:rPr>
          <w:sz w:val="28"/>
          <w:szCs w:val="28"/>
        </w:rPr>
        <w:t>температурой затухания.</w:t>
      </w:r>
    </w:p>
    <w:p w:rsidR="001C5F90" w:rsidRPr="00C116EF" w:rsidRDefault="001C5F90" w:rsidP="001C5F90">
      <w:pPr>
        <w:ind w:firstLine="709"/>
        <w:jc w:val="both"/>
        <w:rPr>
          <w:sz w:val="28"/>
          <w:szCs w:val="28"/>
        </w:rPr>
      </w:pPr>
      <w:r w:rsidRPr="00C116EF">
        <w:rPr>
          <w:sz w:val="28"/>
          <w:szCs w:val="28"/>
        </w:rPr>
        <w:t>Для прекращения горения необходимо снизить температуру в зоне горения до величин ниже температуры затухания. Этого можно добиться охлаждением зоны г</w:t>
      </w:r>
      <w:r w:rsidRPr="00C116EF">
        <w:rPr>
          <w:sz w:val="28"/>
          <w:szCs w:val="28"/>
        </w:rPr>
        <w:t>о</w:t>
      </w:r>
      <w:r w:rsidRPr="00C116EF">
        <w:rPr>
          <w:sz w:val="28"/>
          <w:szCs w:val="28"/>
        </w:rPr>
        <w:t>рения с помощью воды, водных растворов солей, водяным паром, тонко распыленной водой, углекислотой, и другими огнетушащими средствами, которые отнимают часть тепла, идущую на поддержание горения.</w:t>
      </w:r>
    </w:p>
    <w:p w:rsidR="001C5F90" w:rsidRPr="00C116EF" w:rsidRDefault="001C5F90" w:rsidP="001C5F90">
      <w:pPr>
        <w:ind w:firstLine="709"/>
        <w:jc w:val="both"/>
        <w:rPr>
          <w:sz w:val="28"/>
          <w:szCs w:val="28"/>
        </w:rPr>
      </w:pPr>
      <w:r w:rsidRPr="00C116EF">
        <w:rPr>
          <w:sz w:val="28"/>
          <w:szCs w:val="28"/>
        </w:rPr>
        <w:t>Второй способ остановить горение связан с прекращением подвода кислорода в зону горения. Для этого необходимо изолировать зону горения от притока кислорода воздуха пенами, порошками, песком или другими материалами, создающими изол</w:t>
      </w:r>
      <w:r w:rsidRPr="00C116EF">
        <w:rPr>
          <w:sz w:val="28"/>
          <w:szCs w:val="28"/>
        </w:rPr>
        <w:t>и</w:t>
      </w:r>
      <w:r w:rsidRPr="00C116EF">
        <w:rPr>
          <w:sz w:val="28"/>
          <w:szCs w:val="28"/>
        </w:rPr>
        <w:t>рующий слой между зоной горения и воздухом. Могут использоваться также химич</w:t>
      </w:r>
      <w:r w:rsidRPr="00C116EF">
        <w:rPr>
          <w:sz w:val="28"/>
          <w:szCs w:val="28"/>
        </w:rPr>
        <w:t>е</w:t>
      </w:r>
      <w:r w:rsidRPr="00C116EF">
        <w:rPr>
          <w:sz w:val="28"/>
          <w:szCs w:val="28"/>
        </w:rPr>
        <w:t>ские и воздушно-механические пены, огнетушащие порошки, негорючие сыпучие</w:t>
      </w:r>
      <w:r>
        <w:rPr>
          <w:sz w:val="28"/>
          <w:szCs w:val="28"/>
        </w:rPr>
        <w:t xml:space="preserve"> м</w:t>
      </w:r>
      <w:r>
        <w:rPr>
          <w:sz w:val="28"/>
          <w:szCs w:val="28"/>
        </w:rPr>
        <w:t>а</w:t>
      </w:r>
      <w:r>
        <w:rPr>
          <w:sz w:val="28"/>
          <w:szCs w:val="28"/>
        </w:rPr>
        <w:t>териалы и листовые материалы.</w:t>
      </w:r>
    </w:p>
    <w:p w:rsidR="001C5F90" w:rsidRPr="00C116EF" w:rsidRDefault="001C5F90" w:rsidP="001C5F90">
      <w:pPr>
        <w:ind w:firstLine="709"/>
        <w:jc w:val="both"/>
        <w:rPr>
          <w:sz w:val="28"/>
          <w:szCs w:val="28"/>
        </w:rPr>
      </w:pPr>
      <w:r w:rsidRPr="00C116EF">
        <w:rPr>
          <w:sz w:val="28"/>
          <w:szCs w:val="28"/>
        </w:rPr>
        <w:t xml:space="preserve">Наиболее распространенным огнетушащим средством является вода, которая, попадая на горящее вещество, превращается в пар (1л воды образует до </w:t>
      </w:r>
      <w:smartTag w:uri="urn:schemas-microsoft-com:office:smarttags" w:element="metricconverter">
        <w:smartTagPr>
          <w:attr w:name="ProductID" w:val="1200 л"/>
        </w:smartTagPr>
        <w:r w:rsidRPr="00C116EF">
          <w:rPr>
            <w:sz w:val="28"/>
            <w:szCs w:val="28"/>
          </w:rPr>
          <w:t>1200 л</w:t>
        </w:r>
      </w:smartTag>
      <w:r w:rsidRPr="00C116EF">
        <w:rPr>
          <w:sz w:val="28"/>
          <w:szCs w:val="28"/>
        </w:rPr>
        <w:t xml:space="preserve"> пара) и образует свыше </w:t>
      </w:r>
      <w:smartTag w:uri="urn:schemas-microsoft-com:office:smarttags" w:element="metricconverter">
        <w:smartTagPr>
          <w:attr w:name="ProductID" w:val="1700 л"/>
        </w:smartTagPr>
        <w:r w:rsidRPr="00C116EF">
          <w:rPr>
            <w:sz w:val="28"/>
            <w:szCs w:val="28"/>
          </w:rPr>
          <w:t>1700 л</w:t>
        </w:r>
      </w:smartTag>
      <w:r w:rsidRPr="00C116EF">
        <w:rPr>
          <w:sz w:val="28"/>
          <w:szCs w:val="28"/>
        </w:rPr>
        <w:t xml:space="preserve"> паровоздушной смеси. Имея высокую теплоту парообразов</w:t>
      </w:r>
      <w:r w:rsidRPr="00C116EF">
        <w:rPr>
          <w:sz w:val="28"/>
          <w:szCs w:val="28"/>
        </w:rPr>
        <w:t>а</w:t>
      </w:r>
      <w:r w:rsidRPr="00C116EF">
        <w:rPr>
          <w:sz w:val="28"/>
          <w:szCs w:val="28"/>
        </w:rPr>
        <w:t>ния (2236 кДж/</w:t>
      </w:r>
      <w:proofErr w:type="gramStart"/>
      <w:r w:rsidRPr="00C116EF">
        <w:rPr>
          <w:sz w:val="28"/>
          <w:szCs w:val="28"/>
        </w:rPr>
        <w:t>кг</w:t>
      </w:r>
      <w:proofErr w:type="gramEnd"/>
      <w:r w:rsidRPr="00C116EF">
        <w:rPr>
          <w:sz w:val="28"/>
          <w:szCs w:val="28"/>
        </w:rPr>
        <w:t>), вода, с одной стороны, отнимает теплоту от горящих веществ, охлаждая их, с другой стороны происходит изоляция зоны горения от притока свежего воздуха за счет образования паровоздушной смеси.</w:t>
      </w:r>
    </w:p>
    <w:p w:rsidR="001C5F90" w:rsidRPr="00C116EF" w:rsidRDefault="001C5F90" w:rsidP="001C5F90">
      <w:pPr>
        <w:ind w:firstLine="709"/>
        <w:jc w:val="both"/>
        <w:rPr>
          <w:sz w:val="28"/>
          <w:szCs w:val="28"/>
        </w:rPr>
      </w:pPr>
      <w:r w:rsidRPr="00C116EF">
        <w:rPr>
          <w:sz w:val="28"/>
          <w:szCs w:val="28"/>
        </w:rPr>
        <w:lastRenderedPageBreak/>
        <w:t>Вода обладает большой термической стойкостью и разлагается на водород и кислород при температуре свыше 1700</w:t>
      </w:r>
      <w:proofErr w:type="gramStart"/>
      <w:r w:rsidRPr="00C116EF">
        <w:rPr>
          <w:sz w:val="28"/>
          <w:szCs w:val="28"/>
        </w:rPr>
        <w:t>°С</w:t>
      </w:r>
      <w:proofErr w:type="gramEnd"/>
      <w:r w:rsidRPr="00C116EF">
        <w:rPr>
          <w:sz w:val="28"/>
          <w:szCs w:val="28"/>
        </w:rPr>
        <w:t>, поэтому она безопасна при тушении бол</w:t>
      </w:r>
      <w:r w:rsidRPr="00C116EF">
        <w:rPr>
          <w:sz w:val="28"/>
          <w:szCs w:val="28"/>
        </w:rPr>
        <w:t>ь</w:t>
      </w:r>
      <w:r w:rsidRPr="00C116EF">
        <w:rPr>
          <w:sz w:val="28"/>
          <w:szCs w:val="28"/>
        </w:rPr>
        <w:t>шинства твердых материалов (древесины, пластмасс, каучука и т. д.).</w:t>
      </w:r>
    </w:p>
    <w:p w:rsidR="001C5F90" w:rsidRPr="00C116EF" w:rsidRDefault="001C5F90" w:rsidP="001C5F90">
      <w:pPr>
        <w:ind w:firstLine="709"/>
        <w:jc w:val="both"/>
        <w:rPr>
          <w:sz w:val="28"/>
          <w:szCs w:val="28"/>
        </w:rPr>
      </w:pPr>
      <w:r w:rsidRPr="00C116EF">
        <w:rPr>
          <w:sz w:val="28"/>
          <w:szCs w:val="28"/>
        </w:rPr>
        <w:t>Вода почти со всеми твердыми веществами не вступает в реакцию за исключ</w:t>
      </w:r>
      <w:r w:rsidRPr="00C116EF">
        <w:rPr>
          <w:sz w:val="28"/>
          <w:szCs w:val="28"/>
        </w:rPr>
        <w:t>е</w:t>
      </w:r>
      <w:r w:rsidRPr="00C116EF">
        <w:rPr>
          <w:sz w:val="28"/>
          <w:szCs w:val="28"/>
        </w:rPr>
        <w:t>нием щелочных и щелочноземельных материалов (калия, натрия, кальция, магния и др.). Существует перечень веществ и материалов, которые нельзя тушить с помощью воды.</w:t>
      </w:r>
    </w:p>
    <w:p w:rsidR="001C5F90" w:rsidRPr="00C116EF" w:rsidRDefault="001C5F90" w:rsidP="001C5F90">
      <w:pPr>
        <w:ind w:firstLine="709"/>
        <w:jc w:val="both"/>
        <w:rPr>
          <w:sz w:val="28"/>
          <w:szCs w:val="28"/>
        </w:rPr>
      </w:pPr>
      <w:proofErr w:type="gramStart"/>
      <w:r w:rsidRPr="00C116EF">
        <w:rPr>
          <w:sz w:val="28"/>
          <w:szCs w:val="28"/>
        </w:rPr>
        <w:t>Учитывая некоторые недостатки воды, как огнетушащего средства (большое п</w:t>
      </w:r>
      <w:r w:rsidRPr="00C116EF">
        <w:rPr>
          <w:sz w:val="28"/>
          <w:szCs w:val="28"/>
        </w:rPr>
        <w:t>о</w:t>
      </w:r>
      <w:r w:rsidRPr="00C116EF">
        <w:rPr>
          <w:sz w:val="28"/>
          <w:szCs w:val="28"/>
        </w:rPr>
        <w:t>верхностное натяжение, относительно низкая смачивающая способность, незнач</w:t>
      </w:r>
      <w:r w:rsidRPr="00C116EF">
        <w:rPr>
          <w:sz w:val="28"/>
          <w:szCs w:val="28"/>
        </w:rPr>
        <w:t>и</w:t>
      </w:r>
      <w:r w:rsidRPr="00C116EF">
        <w:rPr>
          <w:sz w:val="28"/>
          <w:szCs w:val="28"/>
        </w:rPr>
        <w:t>тельная вязкость, в воду добавляют различные вещества.</w:t>
      </w:r>
      <w:proofErr w:type="gramEnd"/>
    </w:p>
    <w:p w:rsidR="001C5F90" w:rsidRPr="00C116EF" w:rsidRDefault="001C5F90" w:rsidP="001C5F90">
      <w:pPr>
        <w:ind w:firstLine="709"/>
        <w:jc w:val="both"/>
        <w:rPr>
          <w:sz w:val="28"/>
          <w:szCs w:val="28"/>
        </w:rPr>
      </w:pPr>
      <w:r w:rsidRPr="00C116EF">
        <w:rPr>
          <w:sz w:val="28"/>
          <w:szCs w:val="28"/>
        </w:rPr>
        <w:t>Одним из недостатков воды, как огнетушащего средства является ее электр</w:t>
      </w:r>
      <w:r w:rsidRPr="00C116EF">
        <w:rPr>
          <w:sz w:val="28"/>
          <w:szCs w:val="28"/>
        </w:rPr>
        <w:t>о</w:t>
      </w:r>
      <w:r w:rsidRPr="00C116EF">
        <w:rPr>
          <w:sz w:val="28"/>
          <w:szCs w:val="28"/>
        </w:rPr>
        <w:t>проводность, поэтому ее не рекомендуется использовать при тушении электроустан</w:t>
      </w:r>
      <w:r w:rsidRPr="00C116EF">
        <w:rPr>
          <w:sz w:val="28"/>
          <w:szCs w:val="28"/>
        </w:rPr>
        <w:t>о</w:t>
      </w:r>
      <w:r w:rsidRPr="00C116EF">
        <w:rPr>
          <w:sz w:val="28"/>
          <w:szCs w:val="28"/>
        </w:rPr>
        <w:t>вок, находящихся под напряжением более 10 кВ.</w:t>
      </w:r>
    </w:p>
    <w:p w:rsidR="001C5F90" w:rsidRPr="00C116EF" w:rsidRDefault="001C5F90" w:rsidP="001C5F90">
      <w:pPr>
        <w:ind w:firstLine="709"/>
        <w:jc w:val="both"/>
        <w:rPr>
          <w:sz w:val="28"/>
          <w:szCs w:val="28"/>
        </w:rPr>
      </w:pPr>
      <w:r w:rsidRPr="00C116EF">
        <w:rPr>
          <w:sz w:val="28"/>
          <w:szCs w:val="28"/>
        </w:rPr>
        <w:t>Как исключение, разрешается подавать струи воды на установки под напряж</w:t>
      </w:r>
      <w:r w:rsidRPr="00C116EF">
        <w:rPr>
          <w:sz w:val="28"/>
          <w:szCs w:val="28"/>
        </w:rPr>
        <w:t>е</w:t>
      </w:r>
      <w:r w:rsidRPr="00C116EF">
        <w:rPr>
          <w:sz w:val="28"/>
          <w:szCs w:val="28"/>
        </w:rPr>
        <w:t xml:space="preserve">нием до 10 кВ. При этом стволы должны быть заземлены, а ствольщики должны быть в диэлектрических ботах и перчатках. Расстояние от ствола до очага пожара зависит от диаметра спрыска и должно составлять от 3,5 до </w:t>
      </w:r>
      <w:smartTag w:uri="urn:schemas-microsoft-com:office:smarttags" w:element="metricconverter">
        <w:smartTagPr>
          <w:attr w:name="ProductID" w:val="8 м"/>
        </w:smartTagPr>
        <w:r w:rsidRPr="00C116EF">
          <w:rPr>
            <w:sz w:val="28"/>
            <w:szCs w:val="28"/>
          </w:rPr>
          <w:t>8 м</w:t>
        </w:r>
      </w:smartTag>
      <w:r w:rsidRPr="00C116EF">
        <w:rPr>
          <w:sz w:val="28"/>
          <w:szCs w:val="28"/>
        </w:rPr>
        <w:t>.</w:t>
      </w:r>
    </w:p>
    <w:p w:rsidR="001C5F90" w:rsidRPr="00C116EF" w:rsidRDefault="001C5F90" w:rsidP="001C5F90">
      <w:pPr>
        <w:ind w:firstLine="709"/>
        <w:jc w:val="both"/>
        <w:rPr>
          <w:sz w:val="28"/>
          <w:szCs w:val="28"/>
        </w:rPr>
      </w:pPr>
      <w:r w:rsidRPr="00C116EF">
        <w:rPr>
          <w:sz w:val="28"/>
          <w:szCs w:val="28"/>
        </w:rPr>
        <w:t xml:space="preserve">Вторым по значимости средством охлаждения зоны горения является твердый диоксид углерода (углекислота), который подается на пожар в виде хлопьев,  похожих </w:t>
      </w:r>
      <w:proofErr w:type="gramStart"/>
      <w:r w:rsidRPr="00C116EF">
        <w:rPr>
          <w:sz w:val="28"/>
          <w:szCs w:val="28"/>
        </w:rPr>
        <w:t>на</w:t>
      </w:r>
      <w:proofErr w:type="gramEnd"/>
      <w:r w:rsidRPr="00C116EF">
        <w:rPr>
          <w:sz w:val="28"/>
          <w:szCs w:val="28"/>
        </w:rPr>
        <w:t xml:space="preserve"> снежные. Под влиянием теплоты, выделяемой при пожаре, диоксид углерода, м</w:t>
      </w:r>
      <w:r w:rsidRPr="00C116EF">
        <w:rPr>
          <w:sz w:val="28"/>
          <w:szCs w:val="28"/>
        </w:rPr>
        <w:t>и</w:t>
      </w:r>
      <w:r w:rsidRPr="00C116EF">
        <w:rPr>
          <w:sz w:val="28"/>
          <w:szCs w:val="28"/>
        </w:rPr>
        <w:t>нуя жидкую фазу, превращается в газ. При этом он является средством не только охлаждения, но и разбавления горящих веществ.</w:t>
      </w:r>
    </w:p>
    <w:p w:rsidR="001C5F90" w:rsidRPr="00C116EF" w:rsidRDefault="001C5F90" w:rsidP="001C5F90">
      <w:pPr>
        <w:ind w:firstLine="709"/>
        <w:jc w:val="both"/>
        <w:rPr>
          <w:sz w:val="28"/>
          <w:szCs w:val="28"/>
        </w:rPr>
      </w:pPr>
      <w:r w:rsidRPr="00C116EF">
        <w:rPr>
          <w:sz w:val="28"/>
          <w:szCs w:val="28"/>
        </w:rPr>
        <w:t>Твердый диоксид углерода прекращает горение всех твердых веществ, за и</w:t>
      </w:r>
      <w:r w:rsidRPr="00C116EF">
        <w:rPr>
          <w:sz w:val="28"/>
          <w:szCs w:val="28"/>
        </w:rPr>
        <w:t>с</w:t>
      </w:r>
      <w:r w:rsidRPr="00C116EF">
        <w:rPr>
          <w:sz w:val="28"/>
          <w:szCs w:val="28"/>
        </w:rPr>
        <w:t>ключением магния и его сплавов, металлического натрия и калия.</w:t>
      </w:r>
    </w:p>
    <w:p w:rsidR="001C5F90" w:rsidRPr="00C116EF" w:rsidRDefault="001C5F90" w:rsidP="001C5F90">
      <w:pPr>
        <w:ind w:firstLine="709"/>
        <w:jc w:val="both"/>
        <w:rPr>
          <w:sz w:val="28"/>
          <w:szCs w:val="28"/>
        </w:rPr>
      </w:pPr>
      <w:r w:rsidRPr="00C116EF">
        <w:rPr>
          <w:sz w:val="28"/>
          <w:szCs w:val="28"/>
        </w:rPr>
        <w:t>Диоксид не электропроводен и может применяться для горящих электроустан</w:t>
      </w:r>
      <w:r w:rsidRPr="00C116EF">
        <w:rPr>
          <w:sz w:val="28"/>
          <w:szCs w:val="28"/>
        </w:rPr>
        <w:t>о</w:t>
      </w:r>
      <w:r w:rsidRPr="00C116EF">
        <w:rPr>
          <w:sz w:val="28"/>
          <w:szCs w:val="28"/>
        </w:rPr>
        <w:t>вок.</w:t>
      </w:r>
    </w:p>
    <w:p w:rsidR="001C5F90" w:rsidRPr="00C116EF" w:rsidRDefault="001C5F90" w:rsidP="001C5F90">
      <w:pPr>
        <w:ind w:firstLine="709"/>
        <w:jc w:val="both"/>
        <w:rPr>
          <w:sz w:val="28"/>
          <w:szCs w:val="28"/>
        </w:rPr>
      </w:pPr>
      <w:r w:rsidRPr="00C116EF">
        <w:rPr>
          <w:sz w:val="28"/>
          <w:szCs w:val="28"/>
        </w:rPr>
        <w:t>Учитывая, что диоксид не вступает во взаимодействие с горящими материалами, он эффективно используется при тушении архивов, музеев, выставок, а также пр</w:t>
      </w:r>
      <w:r w:rsidRPr="00C116EF">
        <w:rPr>
          <w:sz w:val="28"/>
          <w:szCs w:val="28"/>
        </w:rPr>
        <w:t>о</w:t>
      </w:r>
      <w:r w:rsidRPr="00C116EF">
        <w:rPr>
          <w:sz w:val="28"/>
          <w:szCs w:val="28"/>
        </w:rPr>
        <w:t>мышленных установок, двигателей и т. п.</w:t>
      </w:r>
    </w:p>
    <w:p w:rsidR="001C5F90" w:rsidRPr="00C116EF" w:rsidRDefault="001C5F90" w:rsidP="001C5F90">
      <w:pPr>
        <w:ind w:firstLine="709"/>
        <w:jc w:val="both"/>
        <w:rPr>
          <w:sz w:val="28"/>
          <w:szCs w:val="28"/>
        </w:rPr>
      </w:pPr>
      <w:r w:rsidRPr="00C116EF">
        <w:rPr>
          <w:sz w:val="28"/>
          <w:szCs w:val="28"/>
        </w:rPr>
        <w:t xml:space="preserve">Эффективным огнетушащим средством изоляции является </w:t>
      </w:r>
      <w:r w:rsidRPr="0026131B">
        <w:rPr>
          <w:sz w:val="28"/>
          <w:szCs w:val="28"/>
        </w:rPr>
        <w:t>пена</w:t>
      </w:r>
      <w:r w:rsidRPr="00C116EF">
        <w:rPr>
          <w:sz w:val="28"/>
          <w:szCs w:val="28"/>
        </w:rPr>
        <w:t>, которая, обр</w:t>
      </w:r>
      <w:r w:rsidRPr="00C116EF">
        <w:rPr>
          <w:sz w:val="28"/>
          <w:szCs w:val="28"/>
        </w:rPr>
        <w:t>а</w:t>
      </w:r>
      <w:r w:rsidRPr="00C116EF">
        <w:rPr>
          <w:sz w:val="28"/>
          <w:szCs w:val="28"/>
        </w:rPr>
        <w:t>зуя большие объемы, вытесняет дым и изолирует поверхности от теплового излучения при пожаре. Пена электропроводна и коррозирует металлы.</w:t>
      </w:r>
    </w:p>
    <w:p w:rsidR="001C5F90" w:rsidRPr="00C116EF" w:rsidRDefault="001C5F90" w:rsidP="001C5F90">
      <w:pPr>
        <w:ind w:firstLine="709"/>
        <w:jc w:val="both"/>
        <w:rPr>
          <w:sz w:val="28"/>
          <w:szCs w:val="28"/>
        </w:rPr>
      </w:pPr>
      <w:r w:rsidRPr="00C116EF">
        <w:rPr>
          <w:sz w:val="28"/>
          <w:szCs w:val="28"/>
        </w:rPr>
        <w:t>Широко при тушении пожаров применяются такие огнетушащие средства из</w:t>
      </w:r>
      <w:r w:rsidRPr="00C116EF">
        <w:rPr>
          <w:sz w:val="28"/>
          <w:szCs w:val="28"/>
        </w:rPr>
        <w:t>о</w:t>
      </w:r>
      <w:r w:rsidRPr="00C116EF">
        <w:rPr>
          <w:sz w:val="28"/>
          <w:szCs w:val="28"/>
        </w:rPr>
        <w:t>ляции, как порошковые составы. Они оказывают комбинированное действие на гор</w:t>
      </w:r>
      <w:r w:rsidRPr="00C116EF">
        <w:rPr>
          <w:sz w:val="28"/>
          <w:szCs w:val="28"/>
        </w:rPr>
        <w:t>я</w:t>
      </w:r>
      <w:r w:rsidRPr="00C116EF">
        <w:rPr>
          <w:sz w:val="28"/>
          <w:szCs w:val="28"/>
        </w:rPr>
        <w:t>щую поверхность, являясь средством охлаждения, изоляции и разбавления. Порошк</w:t>
      </w:r>
      <w:r w:rsidRPr="00C116EF">
        <w:rPr>
          <w:sz w:val="28"/>
          <w:szCs w:val="28"/>
        </w:rPr>
        <w:t>о</w:t>
      </w:r>
      <w:r w:rsidRPr="00C116EF">
        <w:rPr>
          <w:sz w:val="28"/>
          <w:szCs w:val="28"/>
        </w:rPr>
        <w:t>вые средства не токсичны, не электропроводны</w:t>
      </w:r>
      <w:proofErr w:type="gramStart"/>
      <w:r w:rsidRPr="00C116EF">
        <w:rPr>
          <w:sz w:val="28"/>
          <w:szCs w:val="28"/>
        </w:rPr>
        <w:t xml:space="preserve">., </w:t>
      </w:r>
      <w:proofErr w:type="gramEnd"/>
      <w:r w:rsidRPr="00C116EF">
        <w:rPr>
          <w:sz w:val="28"/>
          <w:szCs w:val="28"/>
        </w:rPr>
        <w:t>не оказывают вредного воздействия на материалы и не замерзают при низких температурах.</w:t>
      </w:r>
    </w:p>
    <w:p w:rsidR="001C5F90" w:rsidRPr="00C116EF" w:rsidRDefault="001C5F90" w:rsidP="001C5F90">
      <w:pPr>
        <w:ind w:firstLine="709"/>
        <w:jc w:val="both"/>
        <w:rPr>
          <w:sz w:val="28"/>
          <w:szCs w:val="28"/>
        </w:rPr>
      </w:pPr>
      <w:r w:rsidRPr="00C116EF">
        <w:rPr>
          <w:sz w:val="28"/>
          <w:szCs w:val="28"/>
        </w:rPr>
        <w:t>Основными недостатками порошковых составов является склонность к слеж</w:t>
      </w:r>
      <w:r w:rsidRPr="00C116EF">
        <w:rPr>
          <w:sz w:val="28"/>
          <w:szCs w:val="28"/>
        </w:rPr>
        <w:t>и</w:t>
      </w:r>
      <w:r w:rsidRPr="00C116EF">
        <w:rPr>
          <w:sz w:val="28"/>
          <w:szCs w:val="28"/>
        </w:rPr>
        <w:t xml:space="preserve">ванию и </w:t>
      </w:r>
      <w:proofErr w:type="spellStart"/>
      <w:r w:rsidRPr="00C116EF">
        <w:rPr>
          <w:sz w:val="28"/>
          <w:szCs w:val="28"/>
        </w:rPr>
        <w:t>комкованию</w:t>
      </w:r>
      <w:proofErr w:type="spellEnd"/>
      <w:r w:rsidRPr="00C116EF">
        <w:rPr>
          <w:sz w:val="28"/>
          <w:szCs w:val="28"/>
        </w:rPr>
        <w:t>, а также образование пыли, поэтому при работе с ними необх</w:t>
      </w:r>
      <w:r w:rsidRPr="00C116EF">
        <w:rPr>
          <w:sz w:val="28"/>
          <w:szCs w:val="28"/>
        </w:rPr>
        <w:t>о</w:t>
      </w:r>
      <w:r w:rsidRPr="00C116EF">
        <w:rPr>
          <w:sz w:val="28"/>
          <w:szCs w:val="28"/>
        </w:rPr>
        <w:t>димо использовать средства защиты органов дыхания и глаз.</w:t>
      </w:r>
    </w:p>
    <w:p w:rsidR="001C5F90" w:rsidRPr="00C116EF" w:rsidRDefault="001C5F90" w:rsidP="001C5F90">
      <w:pPr>
        <w:ind w:firstLine="709"/>
        <w:jc w:val="both"/>
        <w:rPr>
          <w:sz w:val="28"/>
          <w:szCs w:val="28"/>
        </w:rPr>
      </w:pPr>
      <w:r w:rsidRPr="00C116EF">
        <w:rPr>
          <w:sz w:val="28"/>
          <w:szCs w:val="28"/>
        </w:rPr>
        <w:t>Огнетушащие составы используются для заправки огнетушителей, а также пр</w:t>
      </w:r>
      <w:r w:rsidRPr="00C116EF">
        <w:rPr>
          <w:sz w:val="28"/>
          <w:szCs w:val="28"/>
        </w:rPr>
        <w:t>и</w:t>
      </w:r>
      <w:r w:rsidRPr="00C116EF">
        <w:rPr>
          <w:sz w:val="28"/>
          <w:szCs w:val="28"/>
        </w:rPr>
        <w:t>меняются для тушения пожара с помощью специальной техники.</w:t>
      </w:r>
    </w:p>
    <w:p w:rsidR="001C5F90" w:rsidRPr="00C116EF" w:rsidRDefault="001C5F90" w:rsidP="001C5F90">
      <w:pPr>
        <w:ind w:firstLine="709"/>
        <w:jc w:val="both"/>
        <w:rPr>
          <w:sz w:val="28"/>
          <w:szCs w:val="28"/>
        </w:rPr>
      </w:pPr>
      <w:r w:rsidRPr="00C116EF">
        <w:rPr>
          <w:sz w:val="28"/>
          <w:szCs w:val="28"/>
        </w:rPr>
        <w:t>Для обеспечения тушения пожаров на объектах, как правило, создается прот</w:t>
      </w:r>
      <w:r w:rsidRPr="00C116EF">
        <w:rPr>
          <w:sz w:val="28"/>
          <w:szCs w:val="28"/>
        </w:rPr>
        <w:t>и</w:t>
      </w:r>
      <w:r w:rsidRPr="00C116EF">
        <w:rPr>
          <w:sz w:val="28"/>
          <w:szCs w:val="28"/>
        </w:rPr>
        <w:t>вопожарные водоснабжение, которое включает наружные (снаружи здания) и вну</w:t>
      </w:r>
      <w:r w:rsidRPr="00C116EF">
        <w:rPr>
          <w:sz w:val="28"/>
          <w:szCs w:val="28"/>
        </w:rPr>
        <w:t>т</w:t>
      </w:r>
      <w:r w:rsidRPr="00C116EF">
        <w:rPr>
          <w:sz w:val="28"/>
          <w:szCs w:val="28"/>
        </w:rPr>
        <w:t>ренние (внутри здания) системы пожаротушения.</w:t>
      </w:r>
    </w:p>
    <w:p w:rsidR="001C5F90" w:rsidRPr="00C116EF" w:rsidRDefault="001C5F90" w:rsidP="001C5F90">
      <w:pPr>
        <w:ind w:firstLine="709"/>
        <w:jc w:val="both"/>
        <w:rPr>
          <w:sz w:val="28"/>
          <w:szCs w:val="28"/>
        </w:rPr>
      </w:pPr>
      <w:r w:rsidRPr="00C116EF">
        <w:rPr>
          <w:sz w:val="28"/>
          <w:szCs w:val="28"/>
        </w:rPr>
        <w:lastRenderedPageBreak/>
        <w:t xml:space="preserve">Не зависимо от наличия установок пожаротушения в зданиях и сооружениях должны предусматриваться </w:t>
      </w:r>
      <w:r w:rsidRPr="0026131B">
        <w:rPr>
          <w:sz w:val="28"/>
          <w:szCs w:val="28"/>
        </w:rPr>
        <w:t>первичные средства пожаротушения.</w:t>
      </w:r>
    </w:p>
    <w:p w:rsidR="001C5F90" w:rsidRPr="00C116EF" w:rsidRDefault="001C5F90" w:rsidP="001C5F90">
      <w:pPr>
        <w:ind w:firstLine="709"/>
        <w:jc w:val="both"/>
        <w:rPr>
          <w:sz w:val="28"/>
          <w:szCs w:val="28"/>
        </w:rPr>
      </w:pPr>
      <w:r w:rsidRPr="00C116EF">
        <w:rPr>
          <w:sz w:val="28"/>
          <w:szCs w:val="28"/>
        </w:rPr>
        <w:t>К первичны</w:t>
      </w:r>
      <w:r>
        <w:rPr>
          <w:sz w:val="28"/>
          <w:szCs w:val="28"/>
        </w:rPr>
        <w:t>м средствам пожаротушения относя</w:t>
      </w:r>
      <w:r w:rsidRPr="00C116EF">
        <w:rPr>
          <w:sz w:val="28"/>
          <w:szCs w:val="28"/>
        </w:rPr>
        <w:t>тся:</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огнетушители (переносные, передвиж</w:t>
      </w:r>
      <w:r>
        <w:rPr>
          <w:sz w:val="28"/>
          <w:szCs w:val="28"/>
        </w:rPr>
        <w:t>ные);</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ящики с песком</w:t>
      </w:r>
      <w:r>
        <w:rPr>
          <w:sz w:val="28"/>
          <w:szCs w:val="28"/>
        </w:rPr>
        <w:t>;</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бочки с водой</w:t>
      </w:r>
      <w:r>
        <w:rPr>
          <w:sz w:val="28"/>
          <w:szCs w:val="28"/>
        </w:rPr>
        <w:t>;</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покрывала из теплоизоляционного полотна, грубошерстной</w:t>
      </w:r>
      <w:r>
        <w:rPr>
          <w:sz w:val="28"/>
          <w:szCs w:val="28"/>
        </w:rPr>
        <w:t xml:space="preserve"> ткани;</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пожарные ведра</w:t>
      </w:r>
      <w:r>
        <w:rPr>
          <w:sz w:val="28"/>
          <w:szCs w:val="28"/>
        </w:rPr>
        <w:t>;</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пожарный инструмент (крюки, багры, ломы топоры)</w:t>
      </w:r>
      <w:r>
        <w:rPr>
          <w:sz w:val="28"/>
          <w:szCs w:val="28"/>
        </w:rPr>
        <w:t>;</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совковые лопаты</w:t>
      </w:r>
      <w:r>
        <w:rPr>
          <w:sz w:val="28"/>
          <w:szCs w:val="28"/>
        </w:rPr>
        <w:t>.</w:t>
      </w:r>
    </w:p>
    <w:p w:rsidR="001C5F90" w:rsidRPr="00C116EF" w:rsidRDefault="00983339" w:rsidP="001C5F90">
      <w:pPr>
        <w:widowControl w:val="0"/>
        <w:overflowPunct/>
        <w:autoSpaceDE/>
        <w:autoSpaceDN/>
        <w:adjustRightInd/>
        <w:jc w:val="both"/>
        <w:textAlignment w:val="auto"/>
        <w:rPr>
          <w:sz w:val="28"/>
          <w:szCs w:val="28"/>
        </w:rPr>
      </w:pPr>
      <w:r>
        <w:rPr>
          <w:noProof/>
          <w:sz w:val="28"/>
          <w:szCs w:val="28"/>
        </w:rPr>
        <w:pict>
          <v:shape id="_x0000_s1403" type="#_x0000_t75" style="position:absolute;left:0;text-align:left;margin-left:41.35pt;margin-top:4.3pt;width:463.2pt;height:368.05pt;z-index:251680256" wrapcoords="-48 0 -48 21536 21600 21536 21600 0 -48 0">
            <v:imagedata r:id="rId105" o:title=""/>
            <w10:wrap type="tight"/>
          </v:shape>
          <o:OLEObject Type="Embed" ProgID="PowerPoint.Slide.12" ShapeID="_x0000_s1403" DrawAspect="Content" ObjectID="_1578118972" r:id="rId106"/>
        </w:pict>
      </w:r>
    </w:p>
    <w:p w:rsidR="001C5F90" w:rsidRPr="00C116EF" w:rsidRDefault="001C5F90" w:rsidP="001C5F90">
      <w:pPr>
        <w:widowControl w:val="0"/>
        <w:overflowPunct/>
        <w:autoSpaceDE/>
        <w:autoSpaceDN/>
        <w:adjustRightInd/>
        <w:jc w:val="both"/>
        <w:textAlignment w:val="auto"/>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1C5F90" w:rsidRDefault="001C5F90"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FE0273" w:rsidRDefault="00FE0273" w:rsidP="001C5F90">
      <w:pPr>
        <w:ind w:firstLine="709"/>
        <w:jc w:val="both"/>
        <w:rPr>
          <w:sz w:val="28"/>
          <w:szCs w:val="28"/>
        </w:rPr>
      </w:pPr>
    </w:p>
    <w:p w:rsidR="001C5F90" w:rsidRDefault="001C5F90" w:rsidP="001C5F90">
      <w:pPr>
        <w:ind w:firstLine="709"/>
        <w:jc w:val="both"/>
        <w:rPr>
          <w:sz w:val="28"/>
          <w:szCs w:val="28"/>
        </w:rPr>
      </w:pPr>
      <w:r w:rsidRPr="00C116EF">
        <w:rPr>
          <w:sz w:val="28"/>
          <w:szCs w:val="28"/>
        </w:rPr>
        <w:t>Для размещения первичных средст</w:t>
      </w:r>
      <w:r>
        <w:rPr>
          <w:sz w:val="28"/>
          <w:szCs w:val="28"/>
        </w:rPr>
        <w:t>в пожаротушения в производствен</w:t>
      </w:r>
      <w:r w:rsidRPr="00C116EF">
        <w:rPr>
          <w:sz w:val="28"/>
          <w:szCs w:val="28"/>
        </w:rPr>
        <w:t>ных, складских, вспомогательных помещениях, а также на территории объекта устанавл</w:t>
      </w:r>
      <w:r w:rsidRPr="00C116EF">
        <w:rPr>
          <w:sz w:val="28"/>
          <w:szCs w:val="28"/>
        </w:rPr>
        <w:t>и</w:t>
      </w:r>
      <w:r w:rsidRPr="00C116EF">
        <w:rPr>
          <w:sz w:val="28"/>
          <w:szCs w:val="28"/>
        </w:rPr>
        <w:t>ваются пожарные щиты (ПЩ) и стенды.</w:t>
      </w:r>
      <w:r>
        <w:rPr>
          <w:sz w:val="28"/>
          <w:szCs w:val="28"/>
        </w:rPr>
        <w:t xml:space="preserve"> </w:t>
      </w:r>
    </w:p>
    <w:p w:rsidR="001C5F90" w:rsidRPr="00C116EF" w:rsidRDefault="001C5F90" w:rsidP="001C5F90">
      <w:pPr>
        <w:ind w:firstLine="709"/>
        <w:jc w:val="both"/>
        <w:rPr>
          <w:sz w:val="28"/>
          <w:szCs w:val="28"/>
        </w:rPr>
      </w:pPr>
      <w:r>
        <w:rPr>
          <w:sz w:val="28"/>
          <w:szCs w:val="28"/>
        </w:rPr>
        <w:t>Нормы оснащения зданий, сооружений, строений и территорий пожарными щ</w:t>
      </w:r>
      <w:r>
        <w:rPr>
          <w:sz w:val="28"/>
          <w:szCs w:val="28"/>
        </w:rPr>
        <w:t>и</w:t>
      </w:r>
      <w:r>
        <w:rPr>
          <w:sz w:val="28"/>
          <w:szCs w:val="28"/>
        </w:rPr>
        <w:t>тами указаны в приложении № 5 к Правилам противопожарного режима в Российской Федерации, утверждённых Постановлением Правительства РФ  от 25.04.2012 № 390.</w:t>
      </w:r>
    </w:p>
    <w:p w:rsidR="001C5F90" w:rsidRPr="00C116EF" w:rsidRDefault="001C5F90" w:rsidP="001C5F90">
      <w:pPr>
        <w:ind w:firstLine="709"/>
        <w:jc w:val="both"/>
        <w:rPr>
          <w:sz w:val="28"/>
          <w:szCs w:val="28"/>
        </w:rPr>
      </w:pPr>
      <w:r w:rsidRPr="00C116EF">
        <w:rPr>
          <w:sz w:val="28"/>
          <w:szCs w:val="28"/>
        </w:rPr>
        <w:t>Пожарные щиты классифицируются по классу пожаров:</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ЩП</w:t>
      </w:r>
      <w:r>
        <w:rPr>
          <w:sz w:val="28"/>
          <w:szCs w:val="28"/>
        </w:rPr>
        <w:t>-А - для очагов пожаров класса    «А»;</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ЩП-В - для</w:t>
      </w:r>
      <w:proofErr w:type="gramStart"/>
      <w:r w:rsidRPr="00C116EF">
        <w:rPr>
          <w:sz w:val="28"/>
          <w:szCs w:val="28"/>
        </w:rPr>
        <w:t>............</w:t>
      </w:r>
      <w:r>
        <w:rPr>
          <w:sz w:val="28"/>
          <w:szCs w:val="28"/>
        </w:rPr>
        <w:t>............................. «</w:t>
      </w:r>
      <w:proofErr w:type="gramEnd"/>
      <w:r w:rsidRPr="00C116EF">
        <w:rPr>
          <w:sz w:val="28"/>
          <w:szCs w:val="28"/>
        </w:rPr>
        <w:t>В</w:t>
      </w:r>
      <w:r>
        <w:rPr>
          <w:sz w:val="28"/>
          <w:szCs w:val="28"/>
        </w:rPr>
        <w:t>»;</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ЩП-Е - для</w:t>
      </w:r>
      <w:proofErr w:type="gramStart"/>
      <w:r w:rsidRPr="00C116EF">
        <w:rPr>
          <w:sz w:val="28"/>
          <w:szCs w:val="28"/>
        </w:rPr>
        <w:t>..........</w:t>
      </w:r>
      <w:r>
        <w:rPr>
          <w:sz w:val="28"/>
          <w:szCs w:val="28"/>
        </w:rPr>
        <w:t>............................... «</w:t>
      </w:r>
      <w:proofErr w:type="gramEnd"/>
      <w:r>
        <w:rPr>
          <w:sz w:val="28"/>
          <w:szCs w:val="28"/>
        </w:rPr>
        <w:t>Е»;</w:t>
      </w:r>
    </w:p>
    <w:p w:rsidR="001C5F90" w:rsidRPr="00C116EF"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ЩП-СХ - для сельскохозяйственных предприятий</w:t>
      </w:r>
      <w:r>
        <w:rPr>
          <w:sz w:val="28"/>
          <w:szCs w:val="28"/>
        </w:rPr>
        <w:t xml:space="preserve"> (организаций);</w:t>
      </w:r>
    </w:p>
    <w:p w:rsidR="001C5F90" w:rsidRDefault="001C5F90" w:rsidP="001C5F90">
      <w:pPr>
        <w:widowControl w:val="0"/>
        <w:overflowPunct/>
        <w:autoSpaceDE/>
        <w:autoSpaceDN/>
        <w:adjustRightInd/>
        <w:ind w:left="709"/>
        <w:jc w:val="both"/>
        <w:textAlignment w:val="auto"/>
        <w:rPr>
          <w:sz w:val="28"/>
          <w:szCs w:val="28"/>
        </w:rPr>
      </w:pPr>
      <w:r>
        <w:rPr>
          <w:sz w:val="28"/>
          <w:szCs w:val="28"/>
        </w:rPr>
        <w:t xml:space="preserve">- </w:t>
      </w:r>
      <w:r w:rsidRPr="00C116EF">
        <w:rPr>
          <w:sz w:val="28"/>
          <w:szCs w:val="28"/>
        </w:rPr>
        <w:t>ЩПП  -  щит пожарный передвижной.</w:t>
      </w:r>
    </w:p>
    <w:p w:rsidR="001C5F90" w:rsidRDefault="00983339" w:rsidP="001C5F90">
      <w:pPr>
        <w:widowControl w:val="0"/>
        <w:overflowPunct/>
        <w:autoSpaceDE/>
        <w:autoSpaceDN/>
        <w:adjustRightInd/>
        <w:ind w:left="709"/>
        <w:jc w:val="both"/>
        <w:textAlignment w:val="auto"/>
        <w:rPr>
          <w:sz w:val="28"/>
          <w:szCs w:val="28"/>
        </w:rPr>
      </w:pPr>
      <w:r>
        <w:rPr>
          <w:noProof/>
          <w:sz w:val="28"/>
          <w:szCs w:val="28"/>
        </w:rPr>
        <w:lastRenderedPageBreak/>
        <w:pict>
          <v:shape id="_x0000_s1422" type="#_x0000_t75" style="position:absolute;left:0;text-align:left;margin-left:46.8pt;margin-top:13pt;width:443.75pt;height:309.2pt;z-index:251695616" stroked="t" strokecolor="#7f7f7f">
            <v:imagedata r:id="rId107" o:title=""/>
          </v:shape>
          <o:OLEObject Type="Embed" ProgID="PowerPoint.Slide.12" ShapeID="_x0000_s1422" DrawAspect="Content" ObjectID="_1578118973" r:id="rId108"/>
        </w:pict>
      </w:r>
      <w:r w:rsidR="001C5F90" w:rsidRPr="00C116EF">
        <w:rPr>
          <w:sz w:val="28"/>
          <w:szCs w:val="28"/>
        </w:rPr>
        <w:t xml:space="preserve"> </w:t>
      </w: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1C5F90" w:rsidRDefault="001C5F90" w:rsidP="001C5F90">
      <w:pPr>
        <w:pStyle w:val="a2"/>
        <w:spacing w:after="0"/>
        <w:ind w:firstLine="709"/>
        <w:jc w:val="both"/>
        <w:rPr>
          <w:rFonts w:ascii="Times New Roman" w:hAnsi="Times New Roman" w:cs="Times New Roman"/>
          <w:sz w:val="28"/>
          <w:szCs w:val="28"/>
        </w:rPr>
      </w:pPr>
    </w:p>
    <w:p w:rsidR="00FE0273" w:rsidRDefault="00FE0273" w:rsidP="001C5F90">
      <w:pPr>
        <w:widowControl w:val="0"/>
        <w:overflowPunct/>
        <w:autoSpaceDE/>
        <w:autoSpaceDN/>
        <w:adjustRightInd/>
        <w:ind w:firstLine="709"/>
        <w:jc w:val="both"/>
        <w:textAlignment w:val="auto"/>
        <w:rPr>
          <w:sz w:val="28"/>
          <w:szCs w:val="28"/>
        </w:rPr>
      </w:pPr>
    </w:p>
    <w:p w:rsidR="00FE0273" w:rsidRDefault="00FE0273" w:rsidP="001C5F90">
      <w:pPr>
        <w:widowControl w:val="0"/>
        <w:overflowPunct/>
        <w:autoSpaceDE/>
        <w:autoSpaceDN/>
        <w:adjustRightInd/>
        <w:ind w:firstLine="709"/>
        <w:jc w:val="both"/>
        <w:textAlignment w:val="auto"/>
        <w:rPr>
          <w:sz w:val="28"/>
          <w:szCs w:val="28"/>
        </w:rPr>
      </w:pPr>
    </w:p>
    <w:p w:rsidR="00FE0273" w:rsidRDefault="00FE0273" w:rsidP="001C5F90">
      <w:pPr>
        <w:widowControl w:val="0"/>
        <w:overflowPunct/>
        <w:autoSpaceDE/>
        <w:autoSpaceDN/>
        <w:adjustRightInd/>
        <w:ind w:firstLine="709"/>
        <w:jc w:val="both"/>
        <w:textAlignment w:val="auto"/>
        <w:rPr>
          <w:sz w:val="28"/>
          <w:szCs w:val="28"/>
        </w:rPr>
      </w:pPr>
    </w:p>
    <w:p w:rsidR="001C5F90" w:rsidRPr="003B15DE" w:rsidRDefault="001C5F90" w:rsidP="001C5F90">
      <w:pPr>
        <w:widowControl w:val="0"/>
        <w:overflowPunct/>
        <w:autoSpaceDE/>
        <w:autoSpaceDN/>
        <w:adjustRightInd/>
        <w:ind w:firstLine="709"/>
        <w:jc w:val="both"/>
        <w:textAlignment w:val="auto"/>
        <w:rPr>
          <w:sz w:val="28"/>
          <w:szCs w:val="28"/>
        </w:rPr>
      </w:pPr>
      <w:r w:rsidRPr="003B15DE">
        <w:rPr>
          <w:sz w:val="28"/>
          <w:szCs w:val="28"/>
        </w:rPr>
        <w:t xml:space="preserve">Нормы комплектации пожарных щитов немеханизированным инструментом и инвентарём </w:t>
      </w:r>
      <w:r>
        <w:rPr>
          <w:sz w:val="28"/>
        </w:rPr>
        <w:t>указаны в приложении № 6</w:t>
      </w:r>
      <w:r>
        <w:rPr>
          <w:sz w:val="28"/>
          <w:szCs w:val="28"/>
        </w:rPr>
        <w:t xml:space="preserve"> к Правилам противопожарного режима в Ро</w:t>
      </w:r>
      <w:r>
        <w:rPr>
          <w:sz w:val="28"/>
          <w:szCs w:val="28"/>
        </w:rPr>
        <w:t>с</w:t>
      </w:r>
      <w:r>
        <w:rPr>
          <w:sz w:val="28"/>
        </w:rPr>
        <w:t>сийской Федерации.</w:t>
      </w:r>
    </w:p>
    <w:p w:rsidR="001C5F90" w:rsidRPr="00C116EF" w:rsidRDefault="00E4163D" w:rsidP="00FE0273">
      <w:pPr>
        <w:spacing w:line="360" w:lineRule="auto"/>
        <w:ind w:firstLine="709"/>
        <w:jc w:val="center"/>
        <w:rPr>
          <w:sz w:val="28"/>
          <w:szCs w:val="28"/>
        </w:rPr>
      </w:pPr>
      <w:r>
        <w:rPr>
          <w:noProof/>
        </w:rPr>
        <w:drawing>
          <wp:inline distT="0" distB="0" distL="0" distR="0">
            <wp:extent cx="4442346" cy="3582538"/>
            <wp:effectExtent l="1905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42346" cy="3582538"/>
                    </a:xfrm>
                    <a:prstGeom prst="rect">
                      <a:avLst/>
                    </a:prstGeom>
                    <a:noFill/>
                    <a:ln>
                      <a:noFill/>
                    </a:ln>
                  </pic:spPr>
                </pic:pic>
              </a:graphicData>
            </a:graphic>
          </wp:inline>
        </w:drawing>
      </w:r>
    </w:p>
    <w:p w:rsidR="001C5F90" w:rsidRDefault="001C5F90" w:rsidP="001C5F90">
      <w:pPr>
        <w:ind w:firstLine="709"/>
        <w:jc w:val="both"/>
        <w:rPr>
          <w:sz w:val="28"/>
          <w:szCs w:val="28"/>
        </w:rPr>
      </w:pPr>
      <w:r w:rsidRPr="00C116EF">
        <w:rPr>
          <w:sz w:val="28"/>
          <w:szCs w:val="28"/>
        </w:rPr>
        <w:t xml:space="preserve">Огнетушители являются наиболее эффективным видом первичных </w:t>
      </w:r>
      <w:r>
        <w:rPr>
          <w:sz w:val="28"/>
          <w:szCs w:val="28"/>
        </w:rPr>
        <w:t xml:space="preserve">средств </w:t>
      </w:r>
      <w:r w:rsidRPr="00C116EF">
        <w:rPr>
          <w:sz w:val="28"/>
          <w:szCs w:val="28"/>
        </w:rPr>
        <w:t>п</w:t>
      </w:r>
      <w:r w:rsidRPr="00C116EF">
        <w:rPr>
          <w:sz w:val="28"/>
          <w:szCs w:val="28"/>
        </w:rPr>
        <w:t>о</w:t>
      </w:r>
      <w:r w:rsidRPr="00C116EF">
        <w:rPr>
          <w:sz w:val="28"/>
          <w:szCs w:val="28"/>
        </w:rPr>
        <w:t>жаротушения</w:t>
      </w:r>
      <w:r>
        <w:rPr>
          <w:sz w:val="28"/>
          <w:szCs w:val="28"/>
        </w:rPr>
        <w:t>.</w:t>
      </w:r>
    </w:p>
    <w:p w:rsidR="001C5F90" w:rsidRPr="00C116EF" w:rsidRDefault="001C5F90" w:rsidP="001C5F90">
      <w:pPr>
        <w:ind w:firstLine="709"/>
        <w:jc w:val="both"/>
        <w:rPr>
          <w:sz w:val="28"/>
          <w:szCs w:val="28"/>
        </w:rPr>
      </w:pPr>
      <w:r w:rsidRPr="00C116EF">
        <w:rPr>
          <w:sz w:val="28"/>
          <w:szCs w:val="28"/>
          <w:u w:val="single"/>
        </w:rPr>
        <w:t>Огнетушитель</w:t>
      </w:r>
      <w:r w:rsidRPr="00C116EF">
        <w:rPr>
          <w:sz w:val="28"/>
          <w:szCs w:val="28"/>
        </w:rPr>
        <w:t xml:space="preserve"> - это аппарат, предназначенный для ликвидации загорания огн</w:t>
      </w:r>
      <w:r w:rsidRPr="00C116EF">
        <w:rPr>
          <w:sz w:val="28"/>
          <w:szCs w:val="28"/>
        </w:rPr>
        <w:t>е</w:t>
      </w:r>
      <w:r w:rsidRPr="00C116EF">
        <w:rPr>
          <w:sz w:val="28"/>
          <w:szCs w:val="28"/>
        </w:rPr>
        <w:t>тушащими средствами, помещаемые в сосуд  вместимостью 1-1000 дм</w:t>
      </w:r>
      <w:r w:rsidRPr="00C116EF">
        <w:rPr>
          <w:sz w:val="28"/>
          <w:szCs w:val="28"/>
          <w:vertAlign w:val="superscript"/>
        </w:rPr>
        <w:t>3</w:t>
      </w:r>
      <w:r w:rsidRPr="00C116EF">
        <w:rPr>
          <w:sz w:val="28"/>
          <w:szCs w:val="28"/>
        </w:rPr>
        <w:t xml:space="preserve">. </w:t>
      </w:r>
    </w:p>
    <w:p w:rsidR="001C5F90" w:rsidRPr="00C116EF" w:rsidRDefault="001C5F90" w:rsidP="001C5F90">
      <w:pPr>
        <w:ind w:firstLine="709"/>
        <w:jc w:val="both"/>
        <w:rPr>
          <w:sz w:val="28"/>
          <w:szCs w:val="28"/>
        </w:rPr>
      </w:pPr>
      <w:r w:rsidRPr="00C116EF">
        <w:rPr>
          <w:sz w:val="28"/>
          <w:szCs w:val="28"/>
        </w:rPr>
        <w:lastRenderedPageBreak/>
        <w:t xml:space="preserve">В зависимости от условий тушения загорания огнетушителем подразделяются по виду огнетушащих веществ </w:t>
      </w:r>
      <w:proofErr w:type="gramStart"/>
      <w:r w:rsidRPr="00C116EF">
        <w:rPr>
          <w:sz w:val="28"/>
          <w:szCs w:val="28"/>
        </w:rPr>
        <w:t>на</w:t>
      </w:r>
      <w:proofErr w:type="gramEnd"/>
      <w:r w:rsidRPr="00C116EF">
        <w:rPr>
          <w:sz w:val="28"/>
          <w:szCs w:val="28"/>
        </w:rPr>
        <w:t xml:space="preserve">: </w:t>
      </w:r>
    </w:p>
    <w:p w:rsidR="001C5F90" w:rsidRPr="00C116EF" w:rsidRDefault="001C5F90" w:rsidP="001C5F90">
      <w:pPr>
        <w:ind w:firstLine="709"/>
        <w:jc w:val="both"/>
        <w:rPr>
          <w:sz w:val="28"/>
          <w:szCs w:val="28"/>
        </w:rPr>
      </w:pPr>
      <w:r w:rsidRPr="00C116EF">
        <w:rPr>
          <w:sz w:val="28"/>
          <w:szCs w:val="28"/>
        </w:rPr>
        <w:t>- жидкостные огнетушители, заправляемые чистой водой или водой с добавкам</w:t>
      </w:r>
      <w:r>
        <w:rPr>
          <w:sz w:val="28"/>
          <w:szCs w:val="28"/>
        </w:rPr>
        <w:t>и поверхностно-активных веществ;</w:t>
      </w:r>
    </w:p>
    <w:p w:rsidR="001C5F90" w:rsidRPr="00C116EF" w:rsidRDefault="001C5F90" w:rsidP="001C5F90">
      <w:pPr>
        <w:ind w:firstLine="709"/>
        <w:jc w:val="both"/>
        <w:rPr>
          <w:sz w:val="28"/>
          <w:szCs w:val="28"/>
        </w:rPr>
      </w:pPr>
      <w:r w:rsidRPr="00C116EF">
        <w:rPr>
          <w:sz w:val="28"/>
          <w:szCs w:val="28"/>
        </w:rPr>
        <w:t>- пенные огнетушители (хим</w:t>
      </w:r>
      <w:r>
        <w:rPr>
          <w:sz w:val="28"/>
          <w:szCs w:val="28"/>
        </w:rPr>
        <w:t>ически пенные, воздушно-пенные);</w:t>
      </w:r>
      <w:r w:rsidRPr="00C116EF">
        <w:rPr>
          <w:sz w:val="28"/>
          <w:szCs w:val="28"/>
        </w:rPr>
        <w:t xml:space="preserve"> </w:t>
      </w:r>
    </w:p>
    <w:p w:rsidR="001C5F90" w:rsidRPr="00C116EF" w:rsidRDefault="001C5F90" w:rsidP="001C5F90">
      <w:pPr>
        <w:numPr>
          <w:ilvl w:val="12"/>
          <w:numId w:val="0"/>
        </w:numPr>
        <w:ind w:firstLine="709"/>
        <w:jc w:val="both"/>
        <w:rPr>
          <w:sz w:val="28"/>
          <w:szCs w:val="28"/>
        </w:rPr>
      </w:pPr>
      <w:r>
        <w:rPr>
          <w:sz w:val="28"/>
          <w:szCs w:val="28"/>
        </w:rPr>
        <w:t>- переносные, передвижные;</w:t>
      </w:r>
    </w:p>
    <w:p w:rsidR="001C5F90" w:rsidRPr="00C116EF" w:rsidRDefault="001C5F90" w:rsidP="001C5F90">
      <w:pPr>
        <w:numPr>
          <w:ilvl w:val="12"/>
          <w:numId w:val="0"/>
        </w:numPr>
        <w:ind w:firstLine="709"/>
        <w:jc w:val="both"/>
        <w:rPr>
          <w:sz w:val="28"/>
          <w:szCs w:val="28"/>
        </w:rPr>
      </w:pPr>
      <w:r w:rsidRPr="00C116EF">
        <w:rPr>
          <w:sz w:val="28"/>
          <w:szCs w:val="28"/>
        </w:rPr>
        <w:t>- порошковые огнетушители (переносные и передвижные)</w:t>
      </w:r>
      <w:r>
        <w:rPr>
          <w:sz w:val="28"/>
          <w:szCs w:val="28"/>
        </w:rPr>
        <w:t>;</w:t>
      </w:r>
    </w:p>
    <w:p w:rsidR="001C5F90" w:rsidRPr="00C116EF" w:rsidRDefault="001C5F90" w:rsidP="001C5F90">
      <w:pPr>
        <w:numPr>
          <w:ilvl w:val="12"/>
          <w:numId w:val="0"/>
        </w:numPr>
        <w:ind w:firstLine="709"/>
        <w:jc w:val="both"/>
        <w:rPr>
          <w:sz w:val="28"/>
          <w:szCs w:val="28"/>
        </w:rPr>
      </w:pPr>
      <w:r w:rsidRPr="00C116EF">
        <w:rPr>
          <w:sz w:val="28"/>
          <w:szCs w:val="28"/>
        </w:rPr>
        <w:t>- углекислотные (переносные, передвижные)</w:t>
      </w:r>
      <w:r>
        <w:rPr>
          <w:sz w:val="28"/>
          <w:szCs w:val="28"/>
        </w:rPr>
        <w:t>.</w:t>
      </w:r>
    </w:p>
    <w:p w:rsidR="001C5F90" w:rsidRDefault="00E4163D" w:rsidP="00FE0273">
      <w:pPr>
        <w:ind w:firstLine="709"/>
        <w:jc w:val="center"/>
        <w:rPr>
          <w:sz w:val="28"/>
          <w:szCs w:val="28"/>
        </w:rPr>
      </w:pPr>
      <w:r>
        <w:rPr>
          <w:noProof/>
        </w:rPr>
        <w:drawing>
          <wp:inline distT="0" distB="0" distL="0" distR="0">
            <wp:extent cx="4648484" cy="378043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48483" cy="3780429"/>
                    </a:xfrm>
                    <a:prstGeom prst="rect">
                      <a:avLst/>
                    </a:prstGeom>
                    <a:noFill/>
                    <a:ln>
                      <a:noFill/>
                    </a:ln>
                  </pic:spPr>
                </pic:pic>
              </a:graphicData>
            </a:graphic>
          </wp:inline>
        </w:drawing>
      </w:r>
    </w:p>
    <w:p w:rsidR="001C5F90" w:rsidRDefault="001C5F90" w:rsidP="001C5F90">
      <w:pPr>
        <w:ind w:firstLine="708"/>
        <w:jc w:val="both"/>
        <w:rPr>
          <w:sz w:val="28"/>
          <w:szCs w:val="28"/>
        </w:rPr>
      </w:pPr>
      <w:r w:rsidRPr="00C116EF">
        <w:rPr>
          <w:sz w:val="28"/>
          <w:szCs w:val="28"/>
        </w:rPr>
        <w:t>В помещениях, оборудованных автоматическими стационарными установками пожаротушения, количество огнетушителей составляет 50% от потребного коли</w:t>
      </w:r>
      <w:r>
        <w:rPr>
          <w:sz w:val="28"/>
          <w:szCs w:val="28"/>
        </w:rPr>
        <w:t>чества (п.473 ППР).</w:t>
      </w:r>
    </w:p>
    <w:p w:rsidR="001C5F90" w:rsidRPr="002220DA" w:rsidRDefault="001C5F90" w:rsidP="001C5F90">
      <w:pPr>
        <w:ind w:firstLine="709"/>
        <w:jc w:val="both"/>
        <w:rPr>
          <w:sz w:val="28"/>
          <w:szCs w:val="28"/>
        </w:rPr>
      </w:pPr>
      <w:r w:rsidRPr="002220DA">
        <w:rPr>
          <w:sz w:val="28"/>
          <w:szCs w:val="28"/>
        </w:rPr>
        <w:t>Расстояние от возможного очага пожара до места размещения огнетушителей не должно превышать:</w:t>
      </w:r>
    </w:p>
    <w:p w:rsidR="001C5F90" w:rsidRPr="00C116EF" w:rsidRDefault="001C5F90" w:rsidP="001C5F90">
      <w:pPr>
        <w:numPr>
          <w:ilvl w:val="12"/>
          <w:numId w:val="0"/>
        </w:numPr>
        <w:ind w:firstLine="709"/>
        <w:jc w:val="both"/>
        <w:rPr>
          <w:sz w:val="28"/>
          <w:szCs w:val="28"/>
        </w:rPr>
      </w:pPr>
      <w:r w:rsidRPr="00C116EF">
        <w:rPr>
          <w:sz w:val="28"/>
          <w:szCs w:val="28"/>
        </w:rPr>
        <w:t xml:space="preserve">- для общественных зданий и сооружений </w:t>
      </w:r>
      <w:r>
        <w:rPr>
          <w:sz w:val="28"/>
          <w:szCs w:val="28"/>
        </w:rPr>
        <w:t xml:space="preserve">             -  </w:t>
      </w:r>
      <w:smartTag w:uri="urn:schemas-microsoft-com:office:smarttags" w:element="metricconverter">
        <w:smartTagPr>
          <w:attr w:name="ProductID" w:val="20 м"/>
        </w:smartTagPr>
        <w:r w:rsidRPr="00C116EF">
          <w:rPr>
            <w:sz w:val="28"/>
            <w:szCs w:val="28"/>
          </w:rPr>
          <w:t>20 м</w:t>
        </w:r>
      </w:smartTag>
      <w:r>
        <w:rPr>
          <w:sz w:val="28"/>
          <w:szCs w:val="28"/>
        </w:rPr>
        <w:t>;</w:t>
      </w:r>
    </w:p>
    <w:p w:rsidR="001C5F90" w:rsidRPr="00C116EF" w:rsidRDefault="001C5F90" w:rsidP="001C5F90">
      <w:pPr>
        <w:numPr>
          <w:ilvl w:val="12"/>
          <w:numId w:val="0"/>
        </w:numPr>
        <w:ind w:firstLine="709"/>
        <w:jc w:val="both"/>
        <w:rPr>
          <w:sz w:val="28"/>
          <w:szCs w:val="28"/>
        </w:rPr>
      </w:pPr>
      <w:r w:rsidRPr="00C116EF">
        <w:rPr>
          <w:sz w:val="28"/>
          <w:szCs w:val="28"/>
        </w:rPr>
        <w:t xml:space="preserve">- для </w:t>
      </w:r>
      <w:r>
        <w:rPr>
          <w:sz w:val="28"/>
          <w:szCs w:val="28"/>
        </w:rPr>
        <w:t xml:space="preserve">помещений </w:t>
      </w:r>
      <w:r w:rsidRPr="00C116EF">
        <w:rPr>
          <w:sz w:val="28"/>
          <w:szCs w:val="28"/>
        </w:rPr>
        <w:t xml:space="preserve"> категории</w:t>
      </w:r>
      <w:proofErr w:type="gramStart"/>
      <w:r w:rsidRPr="00C116EF">
        <w:rPr>
          <w:sz w:val="28"/>
          <w:szCs w:val="28"/>
        </w:rPr>
        <w:t xml:space="preserve"> А</w:t>
      </w:r>
      <w:proofErr w:type="gramEnd"/>
      <w:r w:rsidRPr="00C116EF">
        <w:rPr>
          <w:sz w:val="28"/>
          <w:szCs w:val="28"/>
        </w:rPr>
        <w:t xml:space="preserve">, Б, В </w:t>
      </w:r>
      <w:r>
        <w:rPr>
          <w:sz w:val="28"/>
          <w:szCs w:val="28"/>
        </w:rPr>
        <w:t xml:space="preserve">                       </w:t>
      </w:r>
      <w:r w:rsidRPr="00C116EF">
        <w:rPr>
          <w:sz w:val="28"/>
          <w:szCs w:val="28"/>
        </w:rPr>
        <w:t xml:space="preserve">- </w:t>
      </w:r>
      <w:r>
        <w:rPr>
          <w:sz w:val="28"/>
          <w:szCs w:val="28"/>
        </w:rPr>
        <w:t xml:space="preserve"> </w:t>
      </w:r>
      <w:smartTag w:uri="urn:schemas-microsoft-com:office:smarttags" w:element="metricconverter">
        <w:smartTagPr>
          <w:attr w:name="ProductID" w:val="30 м"/>
        </w:smartTagPr>
        <w:smartTag w:uri="urn:schemas-microsoft-com:office:smarttags" w:element="metricconverter">
          <w:smartTagPr>
            <w:attr w:name="ProductID" w:val="30 м"/>
          </w:smartTagPr>
          <w:r w:rsidRPr="00C116EF">
            <w:rPr>
              <w:sz w:val="28"/>
              <w:szCs w:val="28"/>
            </w:rPr>
            <w:t>30 м</w:t>
          </w:r>
        </w:smartTag>
        <w:r>
          <w:rPr>
            <w:sz w:val="28"/>
            <w:szCs w:val="28"/>
          </w:rPr>
          <w:t>;</w:t>
        </w:r>
      </w:smartTag>
    </w:p>
    <w:p w:rsidR="001C5F90" w:rsidRPr="00C116EF" w:rsidRDefault="001C5F90" w:rsidP="001C5F90">
      <w:pPr>
        <w:ind w:firstLine="709"/>
        <w:jc w:val="both"/>
        <w:rPr>
          <w:sz w:val="28"/>
          <w:szCs w:val="28"/>
        </w:rPr>
      </w:pPr>
      <w:r>
        <w:rPr>
          <w:sz w:val="28"/>
          <w:szCs w:val="28"/>
        </w:rPr>
        <w:t xml:space="preserve">- для помещений категории </w:t>
      </w:r>
      <w:r w:rsidRPr="00C116EF">
        <w:rPr>
          <w:sz w:val="28"/>
          <w:szCs w:val="28"/>
        </w:rPr>
        <w:t xml:space="preserve"> Г </w:t>
      </w:r>
      <w:r>
        <w:rPr>
          <w:sz w:val="28"/>
          <w:szCs w:val="28"/>
        </w:rPr>
        <w:t xml:space="preserve">                                 </w:t>
      </w:r>
      <w:r w:rsidRPr="00C116EF">
        <w:rPr>
          <w:sz w:val="28"/>
          <w:szCs w:val="28"/>
        </w:rPr>
        <w:t xml:space="preserve">- </w:t>
      </w:r>
      <w:smartTag w:uri="urn:schemas-microsoft-com:office:smarttags" w:element="metricconverter">
        <w:smartTagPr>
          <w:attr w:name="ProductID" w:val="40 м"/>
        </w:smartTagPr>
        <w:smartTag w:uri="urn:schemas-microsoft-com:office:smarttags" w:element="metricconverter">
          <w:smartTagPr>
            <w:attr w:name="ProductID" w:val="40 м"/>
          </w:smartTagPr>
          <w:r w:rsidRPr="00C116EF">
            <w:rPr>
              <w:sz w:val="28"/>
              <w:szCs w:val="28"/>
            </w:rPr>
            <w:t>40 м</w:t>
          </w:r>
        </w:smartTag>
        <w:r>
          <w:rPr>
            <w:sz w:val="28"/>
            <w:szCs w:val="28"/>
          </w:rPr>
          <w:t>;</w:t>
        </w:r>
      </w:smartTag>
    </w:p>
    <w:p w:rsidR="001C5F90" w:rsidRDefault="001C5F90" w:rsidP="001C5F90">
      <w:pPr>
        <w:ind w:firstLine="709"/>
        <w:jc w:val="both"/>
        <w:rPr>
          <w:sz w:val="28"/>
          <w:szCs w:val="28"/>
        </w:rPr>
      </w:pPr>
      <w:r w:rsidRPr="00C116EF">
        <w:rPr>
          <w:sz w:val="28"/>
          <w:szCs w:val="28"/>
        </w:rPr>
        <w:t xml:space="preserve">- для </w:t>
      </w:r>
      <w:r>
        <w:rPr>
          <w:sz w:val="28"/>
          <w:szCs w:val="28"/>
        </w:rPr>
        <w:t>помещений категории</w:t>
      </w:r>
      <w:proofErr w:type="gramStart"/>
      <w:r>
        <w:rPr>
          <w:sz w:val="28"/>
          <w:szCs w:val="28"/>
        </w:rPr>
        <w:t xml:space="preserve"> </w:t>
      </w:r>
      <w:r w:rsidRPr="00C116EF">
        <w:rPr>
          <w:sz w:val="28"/>
          <w:szCs w:val="28"/>
        </w:rPr>
        <w:t xml:space="preserve"> Д</w:t>
      </w:r>
      <w:proofErr w:type="gramEnd"/>
      <w:r w:rsidRPr="00C116EF">
        <w:rPr>
          <w:sz w:val="28"/>
          <w:szCs w:val="28"/>
        </w:rPr>
        <w:t xml:space="preserve"> </w:t>
      </w:r>
      <w:r>
        <w:rPr>
          <w:sz w:val="28"/>
          <w:szCs w:val="28"/>
        </w:rPr>
        <w:t xml:space="preserve">                                </w:t>
      </w:r>
      <w:r w:rsidRPr="00C116EF">
        <w:rPr>
          <w:sz w:val="28"/>
          <w:szCs w:val="28"/>
        </w:rPr>
        <w:t xml:space="preserve">- </w:t>
      </w:r>
      <w:smartTag w:uri="urn:schemas-microsoft-com:office:smarttags" w:element="metricconverter">
        <w:smartTagPr>
          <w:attr w:name="ProductID" w:val="70 м"/>
        </w:smartTagPr>
        <w:r w:rsidRPr="00C116EF">
          <w:rPr>
            <w:sz w:val="28"/>
            <w:szCs w:val="28"/>
          </w:rPr>
          <w:t>70 м</w:t>
        </w:r>
      </w:smartTag>
      <w:r w:rsidRPr="00C116EF">
        <w:rPr>
          <w:sz w:val="28"/>
          <w:szCs w:val="28"/>
        </w:rPr>
        <w:t>.</w:t>
      </w:r>
    </w:p>
    <w:p w:rsidR="001C5F90" w:rsidRPr="00577215" w:rsidRDefault="001C5F90" w:rsidP="001C5F90">
      <w:pPr>
        <w:ind w:firstLine="709"/>
        <w:jc w:val="both"/>
        <w:rPr>
          <w:sz w:val="28"/>
          <w:szCs w:val="28"/>
        </w:rPr>
      </w:pPr>
      <w:r w:rsidRPr="00577215">
        <w:rPr>
          <w:sz w:val="28"/>
          <w:szCs w:val="28"/>
        </w:rPr>
        <w:t> Каждый огнетушитель, установленный на объекте, должен иметь паспорт и п</w:t>
      </w:r>
      <w:r w:rsidRPr="00577215">
        <w:rPr>
          <w:sz w:val="28"/>
          <w:szCs w:val="28"/>
        </w:rPr>
        <w:t>о</w:t>
      </w:r>
      <w:r w:rsidRPr="00577215">
        <w:rPr>
          <w:sz w:val="28"/>
          <w:szCs w:val="28"/>
        </w:rPr>
        <w:t>рядковый номер.</w:t>
      </w:r>
    </w:p>
    <w:p w:rsidR="001C5F90" w:rsidRPr="00577215" w:rsidRDefault="001C5F90" w:rsidP="001C5F90">
      <w:pPr>
        <w:ind w:firstLine="709"/>
        <w:jc w:val="both"/>
        <w:rPr>
          <w:sz w:val="28"/>
          <w:szCs w:val="28"/>
        </w:rPr>
      </w:pPr>
      <w:r w:rsidRPr="00577215">
        <w:rPr>
          <w:sz w:val="28"/>
          <w:szCs w:val="28"/>
        </w:rPr>
        <w:t>Запускающее или запорно-пусковое устройство огнетушителя должно быть опломбировано одноразовой пломбой.</w:t>
      </w:r>
    </w:p>
    <w:p w:rsidR="001C5F90" w:rsidRPr="00577215" w:rsidRDefault="001C5F90" w:rsidP="001C5F90">
      <w:pPr>
        <w:ind w:firstLine="709"/>
        <w:jc w:val="both"/>
        <w:rPr>
          <w:sz w:val="28"/>
          <w:szCs w:val="28"/>
        </w:rPr>
      </w:pPr>
      <w:r w:rsidRPr="00577215">
        <w:rPr>
          <w:sz w:val="28"/>
          <w:szCs w:val="28"/>
        </w:rPr>
        <w:t> Опломбирование огнетушителя осуществляется заводом-изготовителем при производстве огнетушителя или специализированными организациями при регл</w:t>
      </w:r>
      <w:r w:rsidRPr="00577215">
        <w:rPr>
          <w:sz w:val="28"/>
          <w:szCs w:val="28"/>
        </w:rPr>
        <w:t>а</w:t>
      </w:r>
      <w:r w:rsidRPr="00577215">
        <w:rPr>
          <w:sz w:val="28"/>
          <w:szCs w:val="28"/>
        </w:rPr>
        <w:t>ментном техническом обслуживании или перезарядке огнетушителя.</w:t>
      </w:r>
    </w:p>
    <w:p w:rsidR="001C5F90" w:rsidRPr="00577215" w:rsidRDefault="001C5F90" w:rsidP="001C5F90">
      <w:pPr>
        <w:ind w:firstLine="709"/>
        <w:jc w:val="both"/>
        <w:rPr>
          <w:sz w:val="28"/>
          <w:szCs w:val="28"/>
        </w:rPr>
      </w:pPr>
      <w:r w:rsidRPr="00577215">
        <w:rPr>
          <w:sz w:val="28"/>
          <w:szCs w:val="28"/>
        </w:rPr>
        <w:t> На одноразовую пломбу наносятся следующие обозначения:</w:t>
      </w:r>
    </w:p>
    <w:p w:rsidR="001C5F90" w:rsidRPr="00577215" w:rsidRDefault="001C5F90" w:rsidP="001C5F90">
      <w:pPr>
        <w:ind w:firstLine="709"/>
        <w:jc w:val="both"/>
        <w:rPr>
          <w:sz w:val="28"/>
          <w:szCs w:val="28"/>
        </w:rPr>
      </w:pPr>
      <w:r w:rsidRPr="00577215">
        <w:rPr>
          <w:sz w:val="28"/>
          <w:szCs w:val="28"/>
        </w:rPr>
        <w:t>а) индивидуальный номер пломбы;</w:t>
      </w:r>
    </w:p>
    <w:p w:rsidR="001C5F90" w:rsidRPr="00577215" w:rsidRDefault="001C5F90" w:rsidP="001C5F90">
      <w:pPr>
        <w:ind w:firstLine="709"/>
        <w:jc w:val="both"/>
        <w:rPr>
          <w:sz w:val="28"/>
          <w:szCs w:val="28"/>
        </w:rPr>
      </w:pPr>
      <w:r w:rsidRPr="00577215">
        <w:rPr>
          <w:sz w:val="28"/>
          <w:szCs w:val="28"/>
        </w:rPr>
        <w:t>б) дата зарядки огнетушителя с указанием месяца и года.</w:t>
      </w:r>
    </w:p>
    <w:p w:rsidR="001C5F90" w:rsidRDefault="001C5F90" w:rsidP="001C5F90">
      <w:pPr>
        <w:ind w:firstLine="709"/>
        <w:jc w:val="both"/>
        <w:rPr>
          <w:sz w:val="28"/>
          <w:szCs w:val="28"/>
        </w:rPr>
      </w:pPr>
      <w:r w:rsidRPr="00577215">
        <w:rPr>
          <w:sz w:val="28"/>
          <w:szCs w:val="28"/>
        </w:rPr>
        <w:lastRenderedPageBreak/>
        <w:t>Руководитель организации обеспечивает наличие и исправность огнетушителей, периодичность их осмотра и проверки, а  также своевременную перезарядку огнет</w:t>
      </w:r>
      <w:r w:rsidRPr="00577215">
        <w:rPr>
          <w:sz w:val="28"/>
          <w:szCs w:val="28"/>
        </w:rPr>
        <w:t>у</w:t>
      </w:r>
      <w:r w:rsidRPr="00577215">
        <w:rPr>
          <w:sz w:val="28"/>
          <w:szCs w:val="28"/>
        </w:rPr>
        <w:t>шителей.</w:t>
      </w:r>
    </w:p>
    <w:p w:rsidR="001C5F90" w:rsidRDefault="001C5F90" w:rsidP="001C5F90">
      <w:pPr>
        <w:ind w:firstLine="709"/>
        <w:jc w:val="center"/>
        <w:rPr>
          <w:sz w:val="28"/>
          <w:szCs w:val="28"/>
        </w:rPr>
      </w:pPr>
    </w:p>
    <w:p w:rsidR="001C5F90" w:rsidRPr="00FE0273" w:rsidRDefault="001C5F90" w:rsidP="001C5F90">
      <w:pPr>
        <w:ind w:firstLine="709"/>
        <w:jc w:val="center"/>
        <w:rPr>
          <w:b/>
          <w:i/>
          <w:sz w:val="28"/>
          <w:szCs w:val="28"/>
        </w:rPr>
      </w:pPr>
      <w:r w:rsidRPr="00FE0273">
        <w:rPr>
          <w:b/>
          <w:i/>
          <w:sz w:val="28"/>
          <w:szCs w:val="28"/>
        </w:rPr>
        <w:t>Огнетушители порошковые</w:t>
      </w:r>
    </w:p>
    <w:p w:rsidR="001C5F90" w:rsidRDefault="00E4163D" w:rsidP="001C5F90">
      <w:pPr>
        <w:ind w:firstLine="709"/>
        <w:jc w:val="both"/>
        <w:rPr>
          <w:noProof/>
        </w:rPr>
      </w:pPr>
      <w:r>
        <w:rPr>
          <w:noProof/>
        </w:rPr>
        <w:drawing>
          <wp:inline distT="0" distB="0" distL="0" distR="0">
            <wp:extent cx="2949338" cy="3656901"/>
            <wp:effectExtent l="19050" t="0" r="3412"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50001" cy="3657723"/>
                    </a:xfrm>
                    <a:prstGeom prst="rect">
                      <a:avLst/>
                    </a:prstGeom>
                    <a:noFill/>
                    <a:ln>
                      <a:noFill/>
                    </a:ln>
                  </pic:spPr>
                </pic:pic>
              </a:graphicData>
            </a:graphic>
          </wp:inline>
        </w:drawing>
      </w:r>
      <w:r>
        <w:rPr>
          <w:noProof/>
        </w:rPr>
        <w:drawing>
          <wp:inline distT="0" distB="0" distL="0" distR="0">
            <wp:extent cx="3154055" cy="3657600"/>
            <wp:effectExtent l="19050" t="0" r="8245" b="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54055" cy="3657600"/>
                    </a:xfrm>
                    <a:prstGeom prst="rect">
                      <a:avLst/>
                    </a:prstGeom>
                    <a:noFill/>
                    <a:ln>
                      <a:noFill/>
                    </a:ln>
                  </pic:spPr>
                </pic:pic>
              </a:graphicData>
            </a:graphic>
          </wp:inline>
        </w:drawing>
      </w:r>
    </w:p>
    <w:p w:rsidR="00FE0273" w:rsidRDefault="00FE0273" w:rsidP="001C5F90">
      <w:pPr>
        <w:ind w:firstLine="709"/>
        <w:jc w:val="center"/>
        <w:rPr>
          <w:b/>
          <w:i/>
          <w:sz w:val="28"/>
          <w:szCs w:val="28"/>
        </w:rPr>
      </w:pPr>
    </w:p>
    <w:p w:rsidR="001C5F90" w:rsidRPr="00FE0273" w:rsidRDefault="001C5F90" w:rsidP="001C5F90">
      <w:pPr>
        <w:ind w:firstLine="709"/>
        <w:jc w:val="center"/>
        <w:rPr>
          <w:b/>
          <w:i/>
          <w:sz w:val="28"/>
          <w:szCs w:val="28"/>
        </w:rPr>
      </w:pPr>
      <w:r w:rsidRPr="00FE0273">
        <w:rPr>
          <w:b/>
          <w:i/>
          <w:sz w:val="28"/>
          <w:szCs w:val="28"/>
        </w:rPr>
        <w:t>Огнетушители углекислотные</w:t>
      </w:r>
    </w:p>
    <w:p w:rsidR="001C5F90" w:rsidRDefault="00E4163D" w:rsidP="00A81108">
      <w:pPr>
        <w:ind w:firstLine="709"/>
        <w:rPr>
          <w:sz w:val="28"/>
          <w:szCs w:val="28"/>
        </w:rPr>
      </w:pPr>
      <w:r>
        <w:rPr>
          <w:noProof/>
        </w:rPr>
        <w:drawing>
          <wp:inline distT="0" distB="0" distL="0" distR="0">
            <wp:extent cx="3085816" cy="3275462"/>
            <wp:effectExtent l="19050" t="0" r="284"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85816" cy="3275462"/>
                    </a:xfrm>
                    <a:prstGeom prst="rect">
                      <a:avLst/>
                    </a:prstGeom>
                    <a:noFill/>
                    <a:ln>
                      <a:noFill/>
                    </a:ln>
                  </pic:spPr>
                </pic:pic>
              </a:graphicData>
            </a:graphic>
          </wp:inline>
        </w:drawing>
      </w:r>
      <w:r w:rsidR="001C5F90">
        <w:rPr>
          <w:noProof/>
        </w:rPr>
        <w:t xml:space="preserve"> </w:t>
      </w:r>
      <w:r>
        <w:rPr>
          <w:noProof/>
        </w:rPr>
        <w:drawing>
          <wp:inline distT="0" distB="0" distL="0" distR="0">
            <wp:extent cx="2982662" cy="3275462"/>
            <wp:effectExtent l="19050" t="0" r="8188"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82325" cy="3275092"/>
                    </a:xfrm>
                    <a:prstGeom prst="rect">
                      <a:avLst/>
                    </a:prstGeom>
                    <a:noFill/>
                    <a:ln>
                      <a:noFill/>
                    </a:ln>
                  </pic:spPr>
                </pic:pic>
              </a:graphicData>
            </a:graphic>
          </wp:inline>
        </w:drawing>
      </w:r>
    </w:p>
    <w:p w:rsidR="001C5F90" w:rsidRPr="00577215" w:rsidRDefault="001C5F90" w:rsidP="001C5F90">
      <w:pPr>
        <w:ind w:firstLine="709"/>
        <w:jc w:val="center"/>
        <w:rPr>
          <w:sz w:val="28"/>
          <w:szCs w:val="28"/>
        </w:rPr>
      </w:pPr>
    </w:p>
    <w:p w:rsidR="001C5F90" w:rsidRDefault="001C5F90" w:rsidP="001C5F90">
      <w:pPr>
        <w:ind w:firstLine="709"/>
        <w:jc w:val="both"/>
        <w:rPr>
          <w:sz w:val="28"/>
          <w:szCs w:val="28"/>
        </w:rPr>
      </w:pPr>
      <w:r w:rsidRPr="00577215">
        <w:rPr>
          <w:sz w:val="28"/>
          <w:szCs w:val="28"/>
        </w:rPr>
        <w:t>Огнетушители, размещенные в коридорах, проходах, не должны препятствовать безопасной эвакуации людей. Огнетушители следует располагать на видных местах вблизи от выходов из помещений на высоте не более 1,5 метра.</w:t>
      </w:r>
    </w:p>
    <w:p w:rsidR="001C5F90" w:rsidRDefault="001C5F90" w:rsidP="001C5F90">
      <w:pPr>
        <w:jc w:val="center"/>
        <w:rPr>
          <w:sz w:val="28"/>
          <w:szCs w:val="28"/>
          <w:shd w:val="clear" w:color="auto" w:fill="FFFFFF"/>
        </w:rPr>
      </w:pPr>
    </w:p>
    <w:p w:rsidR="001C5F90" w:rsidRPr="00B03D3F" w:rsidRDefault="001C5F90" w:rsidP="00FE0273">
      <w:pPr>
        <w:ind w:firstLine="851"/>
        <w:rPr>
          <w:b/>
          <w:sz w:val="28"/>
          <w:szCs w:val="28"/>
          <w:shd w:val="clear" w:color="auto" w:fill="FFFFFF"/>
        </w:rPr>
      </w:pPr>
      <w:r w:rsidRPr="00B03D3F">
        <w:rPr>
          <w:b/>
          <w:sz w:val="28"/>
          <w:szCs w:val="28"/>
          <w:shd w:val="clear" w:color="auto" w:fill="FFFFFF"/>
        </w:rPr>
        <w:lastRenderedPageBreak/>
        <w:t>Расположение первичных средств пожаротушения (ПСП)</w:t>
      </w:r>
    </w:p>
    <w:p w:rsidR="001C5F90" w:rsidRPr="00B03D3F" w:rsidRDefault="001C5F90" w:rsidP="001C5F90">
      <w:pPr>
        <w:spacing w:line="300" w:lineRule="exact"/>
        <w:jc w:val="both"/>
        <w:rPr>
          <w:sz w:val="28"/>
          <w:szCs w:val="28"/>
          <w:shd w:val="clear" w:color="auto" w:fill="FFFFFF"/>
        </w:rPr>
      </w:pPr>
      <w:r w:rsidRPr="00B03D3F">
        <w:rPr>
          <w:sz w:val="28"/>
          <w:szCs w:val="28"/>
          <w:shd w:val="clear" w:color="auto" w:fill="FFFFFF"/>
        </w:rPr>
        <w:t xml:space="preserve">           ГОСТ </w:t>
      </w:r>
      <w:proofErr w:type="gramStart"/>
      <w:r w:rsidRPr="00B03D3F">
        <w:rPr>
          <w:sz w:val="28"/>
          <w:szCs w:val="28"/>
          <w:shd w:val="clear" w:color="auto" w:fill="FFFFFF"/>
        </w:rPr>
        <w:t>Р</w:t>
      </w:r>
      <w:proofErr w:type="gramEnd"/>
      <w:r w:rsidRPr="00B03D3F">
        <w:rPr>
          <w:sz w:val="28"/>
          <w:szCs w:val="28"/>
          <w:shd w:val="clear" w:color="auto" w:fill="FFFFFF"/>
        </w:rPr>
        <w:t xml:space="preserve"> 12.2.143.-2009 определил, те места на объекте, где находятся ПСП, должны быть указаны на эвакуационных планах специальными значками (знаками безопасности).</w:t>
      </w:r>
    </w:p>
    <w:p w:rsidR="001C5F90" w:rsidRPr="00B03D3F" w:rsidRDefault="001C5F90" w:rsidP="001C5F90">
      <w:pPr>
        <w:spacing w:line="300" w:lineRule="exact"/>
        <w:ind w:firstLine="709"/>
        <w:jc w:val="both"/>
        <w:rPr>
          <w:sz w:val="28"/>
          <w:szCs w:val="28"/>
          <w:shd w:val="clear" w:color="auto" w:fill="FFFFFF"/>
        </w:rPr>
      </w:pPr>
      <w:r w:rsidRPr="00B03D3F">
        <w:rPr>
          <w:sz w:val="28"/>
          <w:szCs w:val="28"/>
          <w:shd w:val="clear" w:color="auto" w:fill="FFFFFF"/>
        </w:rPr>
        <w:t xml:space="preserve">Расположение ПСП определено в ГОСТе 12.4.009-83 раздел.2.3.     </w:t>
      </w:r>
    </w:p>
    <w:p w:rsidR="001C5F90" w:rsidRDefault="001C5F90" w:rsidP="001C5F90">
      <w:pPr>
        <w:spacing w:line="300" w:lineRule="exact"/>
        <w:ind w:firstLine="708"/>
        <w:jc w:val="both"/>
        <w:rPr>
          <w:sz w:val="28"/>
          <w:szCs w:val="28"/>
        </w:rPr>
      </w:pPr>
      <w:r w:rsidRPr="00B03D3F">
        <w:rPr>
          <w:sz w:val="28"/>
          <w:szCs w:val="28"/>
          <w:shd w:val="clear" w:color="auto" w:fill="FFFFFF"/>
        </w:rPr>
        <w:t>Огнетушители должны размещаться в легкодоступных и заметных местах, где исключено попадание на них прямых солнечных лучей и непосредственное возде</w:t>
      </w:r>
      <w:r w:rsidRPr="00B03D3F">
        <w:rPr>
          <w:sz w:val="28"/>
          <w:szCs w:val="28"/>
          <w:shd w:val="clear" w:color="auto" w:fill="FFFFFF"/>
        </w:rPr>
        <w:t>й</w:t>
      </w:r>
      <w:r w:rsidRPr="00B03D3F">
        <w:rPr>
          <w:sz w:val="28"/>
          <w:szCs w:val="28"/>
          <w:shd w:val="clear" w:color="auto" w:fill="FFFFFF"/>
        </w:rPr>
        <w:t>ствие отопительных и нагревательных приборов. При эт</w:t>
      </w:r>
      <w:r w:rsidRPr="00B03D3F">
        <w:rPr>
          <w:sz w:val="28"/>
          <w:szCs w:val="28"/>
        </w:rPr>
        <w:t>ом устройства не должны з</w:t>
      </w:r>
      <w:r w:rsidRPr="00B03D3F">
        <w:rPr>
          <w:sz w:val="28"/>
          <w:szCs w:val="28"/>
        </w:rPr>
        <w:t>а</w:t>
      </w:r>
      <w:r w:rsidRPr="00B03D3F">
        <w:rPr>
          <w:sz w:val="28"/>
          <w:szCs w:val="28"/>
        </w:rPr>
        <w:t xml:space="preserve">громождать пути эвакуации, проходы и выходы из помещений. </w:t>
      </w:r>
    </w:p>
    <w:p w:rsidR="001C5F90" w:rsidRDefault="001C5F90" w:rsidP="001C5F90">
      <w:pPr>
        <w:spacing w:line="300" w:lineRule="exact"/>
        <w:ind w:firstLine="708"/>
        <w:jc w:val="both"/>
        <w:rPr>
          <w:sz w:val="28"/>
          <w:szCs w:val="28"/>
        </w:rPr>
      </w:pPr>
      <w:r w:rsidRPr="00B03D3F">
        <w:rPr>
          <w:sz w:val="28"/>
          <w:szCs w:val="28"/>
        </w:rPr>
        <w:t>Обязательно ставить огнетушители в тех местах, где возникновение пожара наиболее вероятно – вблизи электронагревательных приборов, технологического об</w:t>
      </w:r>
      <w:r w:rsidRPr="00B03D3F">
        <w:rPr>
          <w:sz w:val="28"/>
          <w:szCs w:val="28"/>
        </w:rPr>
        <w:t>о</w:t>
      </w:r>
      <w:r w:rsidRPr="00B03D3F">
        <w:rPr>
          <w:sz w:val="28"/>
          <w:szCs w:val="28"/>
        </w:rPr>
        <w:t>рудования, в местах проведения огневых работ и т. д.</w:t>
      </w:r>
    </w:p>
    <w:p w:rsidR="001C5F90" w:rsidRDefault="001C5F90" w:rsidP="001C5F90">
      <w:pPr>
        <w:spacing w:line="300" w:lineRule="exact"/>
        <w:ind w:firstLine="708"/>
        <w:jc w:val="both"/>
        <w:rPr>
          <w:sz w:val="28"/>
          <w:szCs w:val="28"/>
        </w:rPr>
      </w:pPr>
      <w:r>
        <w:rPr>
          <w:sz w:val="28"/>
          <w:szCs w:val="28"/>
        </w:rPr>
        <w:t>Е</w:t>
      </w:r>
      <w:r w:rsidRPr="00B03D3F">
        <w:rPr>
          <w:sz w:val="28"/>
          <w:szCs w:val="28"/>
        </w:rPr>
        <w:t>сли помещение насыщено оборудованием и аппаратурой так, что огнетушит</w:t>
      </w:r>
      <w:r w:rsidRPr="00B03D3F">
        <w:rPr>
          <w:sz w:val="28"/>
          <w:szCs w:val="28"/>
        </w:rPr>
        <w:t>е</w:t>
      </w:r>
      <w:r w:rsidRPr="00B03D3F">
        <w:rPr>
          <w:sz w:val="28"/>
          <w:szCs w:val="28"/>
        </w:rPr>
        <w:t>ли не видны, на высоте двух – двух с половиной метров от пола устанавливают указ</w:t>
      </w:r>
      <w:r w:rsidRPr="00B03D3F">
        <w:rPr>
          <w:sz w:val="28"/>
          <w:szCs w:val="28"/>
        </w:rPr>
        <w:t>а</w:t>
      </w:r>
      <w:r w:rsidRPr="00B03D3F">
        <w:rPr>
          <w:sz w:val="28"/>
          <w:szCs w:val="28"/>
        </w:rPr>
        <w:t>тели их местополо</w:t>
      </w:r>
      <w:r>
        <w:rPr>
          <w:sz w:val="28"/>
          <w:szCs w:val="28"/>
        </w:rPr>
        <w:t>жения.</w:t>
      </w:r>
    </w:p>
    <w:p w:rsidR="001C5F90" w:rsidRPr="006F42EA" w:rsidRDefault="001C5F90" w:rsidP="001C5F90">
      <w:pPr>
        <w:pStyle w:val="ConsPlusNormal"/>
        <w:spacing w:line="300" w:lineRule="exact"/>
        <w:ind w:firstLine="708"/>
        <w:jc w:val="both"/>
        <w:rPr>
          <w:rFonts w:ascii="Times New Roman" w:hAnsi="Times New Roman" w:cs="Times New Roman"/>
          <w:sz w:val="28"/>
          <w:szCs w:val="28"/>
        </w:rPr>
      </w:pPr>
      <w:r w:rsidRPr="006F42EA">
        <w:rPr>
          <w:rFonts w:ascii="Times New Roman" w:hAnsi="Times New Roman" w:cs="Times New Roman"/>
          <w:sz w:val="28"/>
          <w:szCs w:val="28"/>
        </w:rPr>
        <w:t>Ручные огнетушители должны размещаться:</w:t>
      </w:r>
    </w:p>
    <w:p w:rsidR="001C5F90" w:rsidRPr="006F42EA" w:rsidRDefault="001C5F90" w:rsidP="001C5F90">
      <w:pPr>
        <w:pStyle w:val="ConsPlusNormal"/>
        <w:tabs>
          <w:tab w:val="num" w:pos="709"/>
        </w:tabs>
        <w:spacing w:line="300" w:lineRule="exact"/>
        <w:ind w:firstLine="0"/>
        <w:jc w:val="both"/>
        <w:rPr>
          <w:rFonts w:ascii="Times New Roman" w:hAnsi="Times New Roman" w:cs="Times New Roman"/>
          <w:sz w:val="28"/>
          <w:szCs w:val="28"/>
        </w:rPr>
      </w:pPr>
      <w:r w:rsidRPr="006F42EA">
        <w:rPr>
          <w:rFonts w:ascii="Times New Roman" w:hAnsi="Times New Roman" w:cs="Times New Roman"/>
          <w:sz w:val="28"/>
          <w:szCs w:val="28"/>
        </w:rPr>
        <w:tab/>
        <w:t xml:space="preserve">- навеской на вертикальные конструкции на высоте не более </w:t>
      </w:r>
      <w:smartTag w:uri="urn:schemas-microsoft-com:office:smarttags" w:element="metricconverter">
        <w:smartTagPr>
          <w:attr w:name="ProductID" w:val="1,5 м"/>
        </w:smartTagPr>
        <w:r w:rsidRPr="006F42EA">
          <w:rPr>
            <w:rFonts w:ascii="Times New Roman" w:hAnsi="Times New Roman" w:cs="Times New Roman"/>
            <w:sz w:val="28"/>
            <w:szCs w:val="28"/>
          </w:rPr>
          <w:t>1,5 м</w:t>
        </w:r>
      </w:smartTag>
      <w:r w:rsidRPr="006F42EA">
        <w:rPr>
          <w:rFonts w:ascii="Times New Roman" w:hAnsi="Times New Roman" w:cs="Times New Roman"/>
          <w:sz w:val="28"/>
          <w:szCs w:val="28"/>
        </w:rPr>
        <w:t xml:space="preserve"> от уровня п</w:t>
      </w:r>
      <w:r w:rsidRPr="006F42EA">
        <w:rPr>
          <w:rFonts w:ascii="Times New Roman" w:hAnsi="Times New Roman" w:cs="Times New Roman"/>
          <w:sz w:val="28"/>
          <w:szCs w:val="28"/>
        </w:rPr>
        <w:t>о</w:t>
      </w:r>
      <w:r w:rsidRPr="006F42EA">
        <w:rPr>
          <w:rFonts w:ascii="Times New Roman" w:hAnsi="Times New Roman" w:cs="Times New Roman"/>
          <w:sz w:val="28"/>
          <w:szCs w:val="28"/>
        </w:rPr>
        <w:t>ла до нижнего торца огнетушителя и на расстоянии от двери, достаточном для ее по</w:t>
      </w:r>
      <w:r w:rsidRPr="006F42EA">
        <w:rPr>
          <w:rFonts w:ascii="Times New Roman" w:hAnsi="Times New Roman" w:cs="Times New Roman"/>
          <w:sz w:val="28"/>
          <w:szCs w:val="28"/>
        </w:rPr>
        <w:t>л</w:t>
      </w:r>
      <w:r w:rsidRPr="006F42EA">
        <w:rPr>
          <w:rFonts w:ascii="Times New Roman" w:hAnsi="Times New Roman" w:cs="Times New Roman"/>
          <w:sz w:val="28"/>
          <w:szCs w:val="28"/>
        </w:rPr>
        <w:t>ного открывания;</w:t>
      </w:r>
    </w:p>
    <w:p w:rsidR="001C5F90" w:rsidRPr="006F42EA" w:rsidRDefault="001C5F90" w:rsidP="001C5F90">
      <w:pPr>
        <w:pStyle w:val="ConsPlusNormal"/>
        <w:spacing w:line="300" w:lineRule="exact"/>
        <w:ind w:firstLine="0"/>
        <w:jc w:val="both"/>
        <w:rPr>
          <w:rFonts w:ascii="Times New Roman" w:hAnsi="Times New Roman" w:cs="Times New Roman"/>
          <w:sz w:val="28"/>
          <w:szCs w:val="28"/>
        </w:rPr>
      </w:pPr>
      <w:r w:rsidRPr="006F42EA">
        <w:rPr>
          <w:rFonts w:ascii="Times New Roman" w:hAnsi="Times New Roman" w:cs="Times New Roman"/>
          <w:sz w:val="28"/>
          <w:szCs w:val="28"/>
        </w:rPr>
        <w:tab/>
        <w:t>- установкой в пожарные шкафы совместно с пожарными кранами, в специал</w:t>
      </w:r>
      <w:r w:rsidRPr="006F42EA">
        <w:rPr>
          <w:rFonts w:ascii="Times New Roman" w:hAnsi="Times New Roman" w:cs="Times New Roman"/>
          <w:sz w:val="28"/>
          <w:szCs w:val="28"/>
        </w:rPr>
        <w:t>ь</w:t>
      </w:r>
      <w:r w:rsidRPr="006F42EA">
        <w:rPr>
          <w:rFonts w:ascii="Times New Roman" w:hAnsi="Times New Roman" w:cs="Times New Roman"/>
          <w:sz w:val="28"/>
          <w:szCs w:val="28"/>
        </w:rPr>
        <w:t>ные тумбы или на пожарные щиты и стенды;</w:t>
      </w:r>
    </w:p>
    <w:p w:rsidR="001C5F90" w:rsidRPr="006F42EA" w:rsidRDefault="001C5F90" w:rsidP="001C5F90">
      <w:pPr>
        <w:overflowPunct/>
        <w:autoSpaceDE/>
        <w:autoSpaceDN/>
        <w:adjustRightInd/>
        <w:spacing w:line="300" w:lineRule="exact"/>
        <w:ind w:firstLine="708"/>
        <w:jc w:val="both"/>
        <w:textAlignment w:val="auto"/>
        <w:rPr>
          <w:color w:val="434343"/>
          <w:sz w:val="28"/>
          <w:szCs w:val="28"/>
        </w:rPr>
      </w:pPr>
      <w:r w:rsidRPr="006F42EA">
        <w:rPr>
          <w:sz w:val="28"/>
          <w:szCs w:val="28"/>
        </w:rPr>
        <w:t>- навеска огнетушителей на кронштейны, установка их в тумбы или пожарные шкафы должны выполняться так, чтобы обеспечивалась возможность прочтения ма</w:t>
      </w:r>
      <w:r w:rsidRPr="006F42EA">
        <w:rPr>
          <w:sz w:val="28"/>
          <w:szCs w:val="28"/>
        </w:rPr>
        <w:t>р</w:t>
      </w:r>
      <w:r w:rsidRPr="006F42EA">
        <w:rPr>
          <w:sz w:val="28"/>
          <w:szCs w:val="28"/>
        </w:rPr>
        <w:t>кировочных надписей на корпусе, а также удобство и оперативность пользования ими;</w:t>
      </w:r>
    </w:p>
    <w:p w:rsidR="001C5F90" w:rsidRPr="006F42EA" w:rsidRDefault="001C5F90" w:rsidP="001C5F90">
      <w:pPr>
        <w:overflowPunct/>
        <w:autoSpaceDE/>
        <w:autoSpaceDN/>
        <w:adjustRightInd/>
        <w:spacing w:line="300" w:lineRule="exact"/>
        <w:ind w:firstLine="708"/>
        <w:jc w:val="both"/>
        <w:textAlignment w:val="auto"/>
        <w:rPr>
          <w:sz w:val="28"/>
          <w:szCs w:val="28"/>
        </w:rPr>
      </w:pPr>
      <w:r w:rsidRPr="006F42EA">
        <w:rPr>
          <w:sz w:val="28"/>
          <w:szCs w:val="28"/>
        </w:rPr>
        <w:t>- на ЗПУ огнетушителя (либо дверце шкафа) должна быть пломба;</w:t>
      </w:r>
    </w:p>
    <w:p w:rsidR="001C5F90" w:rsidRPr="006F42EA" w:rsidRDefault="001C5F90" w:rsidP="001C5F90">
      <w:pPr>
        <w:overflowPunct/>
        <w:autoSpaceDE/>
        <w:autoSpaceDN/>
        <w:adjustRightInd/>
        <w:spacing w:line="300" w:lineRule="exact"/>
        <w:ind w:firstLine="708"/>
        <w:jc w:val="both"/>
        <w:textAlignment w:val="auto"/>
        <w:rPr>
          <w:sz w:val="28"/>
          <w:szCs w:val="28"/>
        </w:rPr>
      </w:pPr>
      <w:r w:rsidRPr="006F42EA">
        <w:rPr>
          <w:sz w:val="28"/>
          <w:szCs w:val="28"/>
        </w:rPr>
        <w:t>- допускается устанавливать огнетушители на полу, при этом устройства обяз</w:t>
      </w:r>
      <w:r w:rsidRPr="006F42EA">
        <w:rPr>
          <w:sz w:val="28"/>
          <w:szCs w:val="28"/>
        </w:rPr>
        <w:t>а</w:t>
      </w:r>
      <w:r w:rsidRPr="006F42EA">
        <w:rPr>
          <w:sz w:val="28"/>
          <w:szCs w:val="28"/>
        </w:rPr>
        <w:t>тельно фиксируют так, чтобы не допустить их падения;</w:t>
      </w:r>
    </w:p>
    <w:p w:rsidR="001C5F90" w:rsidRPr="006F42EA" w:rsidRDefault="001C5F90" w:rsidP="001C5F90">
      <w:pPr>
        <w:pStyle w:val="ConsPlusNormal"/>
        <w:tabs>
          <w:tab w:val="num" w:pos="1778"/>
        </w:tabs>
        <w:spacing w:line="300" w:lineRule="exact"/>
        <w:ind w:firstLine="0"/>
        <w:jc w:val="both"/>
        <w:rPr>
          <w:rFonts w:ascii="Times New Roman" w:hAnsi="Times New Roman" w:cs="Times New Roman"/>
          <w:sz w:val="28"/>
          <w:szCs w:val="28"/>
        </w:rPr>
      </w:pPr>
      <w:r w:rsidRPr="006F42EA">
        <w:rPr>
          <w:rFonts w:ascii="Times New Roman" w:hAnsi="Times New Roman" w:cs="Times New Roman"/>
          <w:sz w:val="28"/>
          <w:szCs w:val="28"/>
        </w:rPr>
        <w:t xml:space="preserve">           - огнетушители, размещаемые вне помещений или в неотапливаемых помещ</w:t>
      </w:r>
      <w:r w:rsidRPr="006F42EA">
        <w:rPr>
          <w:rFonts w:ascii="Times New Roman" w:hAnsi="Times New Roman" w:cs="Times New Roman"/>
          <w:sz w:val="28"/>
          <w:szCs w:val="28"/>
        </w:rPr>
        <w:t>е</w:t>
      </w:r>
      <w:r w:rsidRPr="006F42EA">
        <w:rPr>
          <w:rFonts w:ascii="Times New Roman" w:hAnsi="Times New Roman" w:cs="Times New Roman"/>
          <w:sz w:val="28"/>
          <w:szCs w:val="28"/>
        </w:rPr>
        <w:t>ниях и не предназначенные для эксплуатации при отрицательных температурах, по</w:t>
      </w:r>
      <w:r w:rsidRPr="006F42EA">
        <w:rPr>
          <w:rFonts w:ascii="Times New Roman" w:hAnsi="Times New Roman" w:cs="Times New Roman"/>
          <w:sz w:val="28"/>
          <w:szCs w:val="28"/>
        </w:rPr>
        <w:t>д</w:t>
      </w:r>
      <w:r w:rsidRPr="006F42EA">
        <w:rPr>
          <w:rFonts w:ascii="Times New Roman" w:hAnsi="Times New Roman" w:cs="Times New Roman"/>
          <w:sz w:val="28"/>
          <w:szCs w:val="28"/>
        </w:rPr>
        <w:t>лежат съему на холодный период. В таких случаях на пожарных щитах и стендах должна помещаться информация о месте расположения ближайшего отапливаемого помещения, где хранят огнетушите</w:t>
      </w:r>
      <w:r w:rsidR="00FE0273">
        <w:rPr>
          <w:rFonts w:ascii="Times New Roman" w:hAnsi="Times New Roman" w:cs="Times New Roman"/>
          <w:sz w:val="28"/>
          <w:szCs w:val="28"/>
        </w:rPr>
        <w:t>ли в течение указанного периода.</w:t>
      </w:r>
    </w:p>
    <w:p w:rsidR="00FE0273" w:rsidRDefault="00FE0273" w:rsidP="00FE0273">
      <w:pPr>
        <w:shd w:val="clear" w:color="auto" w:fill="FFFFFF"/>
        <w:ind w:left="357"/>
        <w:jc w:val="center"/>
        <w:outlineLvl w:val="2"/>
        <w:rPr>
          <w:b/>
          <w:sz w:val="28"/>
          <w:szCs w:val="28"/>
        </w:rPr>
      </w:pPr>
    </w:p>
    <w:p w:rsidR="001C5F90" w:rsidRPr="00255073" w:rsidRDefault="001C5F90" w:rsidP="00FE0273">
      <w:pPr>
        <w:shd w:val="clear" w:color="auto" w:fill="FFFFFF"/>
        <w:ind w:firstLine="709"/>
        <w:jc w:val="both"/>
        <w:outlineLvl w:val="2"/>
        <w:rPr>
          <w:b/>
          <w:sz w:val="28"/>
          <w:szCs w:val="28"/>
        </w:rPr>
      </w:pPr>
      <w:r w:rsidRPr="00255073">
        <w:rPr>
          <w:b/>
          <w:sz w:val="28"/>
          <w:szCs w:val="28"/>
        </w:rPr>
        <w:t>Размещение других первичных средств пожаротушения</w:t>
      </w:r>
    </w:p>
    <w:p w:rsidR="001C5F90" w:rsidRPr="006F42EA" w:rsidRDefault="001C5F90" w:rsidP="001C5F90">
      <w:pPr>
        <w:pStyle w:val="ConsPlusNormal"/>
        <w:ind w:firstLine="708"/>
        <w:jc w:val="both"/>
        <w:rPr>
          <w:rFonts w:ascii="Times New Roman" w:hAnsi="Times New Roman" w:cs="Times New Roman"/>
          <w:color w:val="434343"/>
          <w:sz w:val="28"/>
          <w:szCs w:val="28"/>
        </w:rPr>
      </w:pPr>
      <w:r w:rsidRPr="006F42EA">
        <w:rPr>
          <w:rFonts w:ascii="Times New Roman" w:hAnsi="Times New Roman" w:cs="Times New Roman"/>
          <w:sz w:val="28"/>
          <w:szCs w:val="28"/>
        </w:rPr>
        <w:t xml:space="preserve">Бочки для хранения воды для пожаротушения должны иметь вместимость не менее </w:t>
      </w:r>
      <w:smartTag w:uri="urn:schemas-microsoft-com:office:smarttags" w:element="metricconverter">
        <w:smartTagPr>
          <w:attr w:name="ProductID" w:val="0,2 м3"/>
        </w:smartTagPr>
        <w:r w:rsidRPr="006F42EA">
          <w:rPr>
            <w:rFonts w:ascii="Times New Roman" w:hAnsi="Times New Roman" w:cs="Times New Roman"/>
            <w:sz w:val="28"/>
            <w:szCs w:val="28"/>
          </w:rPr>
          <w:t>0,2 м3</w:t>
        </w:r>
      </w:smartTag>
      <w:r w:rsidRPr="006F42EA">
        <w:rPr>
          <w:rFonts w:ascii="Times New Roman" w:hAnsi="Times New Roman" w:cs="Times New Roman"/>
          <w:sz w:val="28"/>
          <w:szCs w:val="28"/>
        </w:rPr>
        <w:t xml:space="preserve"> и быть укомплектованы пожарным ведром. Вместимость пожарных ведер должна быть не менее </w:t>
      </w:r>
      <w:smartTag w:uri="urn:schemas-microsoft-com:office:smarttags" w:element="metricconverter">
        <w:smartTagPr>
          <w:attr w:name="ProductID" w:val="0,008 м3"/>
        </w:smartTagPr>
        <w:r w:rsidRPr="006F42EA">
          <w:rPr>
            <w:rFonts w:ascii="Times New Roman" w:hAnsi="Times New Roman" w:cs="Times New Roman"/>
            <w:sz w:val="28"/>
            <w:szCs w:val="28"/>
          </w:rPr>
          <w:t>0,008 м3</w:t>
        </w:r>
      </w:smartTag>
      <w:r w:rsidRPr="006F42EA">
        <w:rPr>
          <w:rFonts w:ascii="Times New Roman" w:hAnsi="Times New Roman" w:cs="Times New Roman"/>
          <w:sz w:val="28"/>
          <w:szCs w:val="28"/>
        </w:rPr>
        <w:t>.</w:t>
      </w:r>
      <w:r w:rsidRPr="006F42EA">
        <w:rPr>
          <w:rFonts w:ascii="Times New Roman" w:hAnsi="Times New Roman" w:cs="Times New Roman"/>
          <w:color w:val="434343"/>
          <w:sz w:val="28"/>
          <w:szCs w:val="28"/>
        </w:rPr>
        <w:t xml:space="preserve">          </w:t>
      </w:r>
    </w:p>
    <w:p w:rsidR="001C5F90" w:rsidRPr="006F42EA" w:rsidRDefault="001C5F90" w:rsidP="001C5F90">
      <w:pPr>
        <w:shd w:val="clear" w:color="auto" w:fill="FFFFFF"/>
        <w:spacing w:line="300" w:lineRule="exact"/>
        <w:jc w:val="both"/>
        <w:rPr>
          <w:sz w:val="28"/>
          <w:szCs w:val="28"/>
        </w:rPr>
      </w:pPr>
      <w:r w:rsidRPr="006F42EA">
        <w:rPr>
          <w:sz w:val="28"/>
          <w:szCs w:val="28"/>
        </w:rPr>
        <w:t xml:space="preserve"> </w:t>
      </w:r>
      <w:r w:rsidRPr="006F42EA">
        <w:rPr>
          <w:sz w:val="28"/>
          <w:szCs w:val="28"/>
        </w:rPr>
        <w:tab/>
        <w:t xml:space="preserve"> Ящики для песка должны иметь вместимость 0,5, 1,0 и </w:t>
      </w:r>
      <w:smartTag w:uri="urn:schemas-microsoft-com:office:smarttags" w:element="metricconverter">
        <w:smartTagPr>
          <w:attr w:name="ProductID" w:val="3,0 м3"/>
        </w:smartTagPr>
        <w:r w:rsidRPr="006F42EA">
          <w:rPr>
            <w:sz w:val="28"/>
            <w:szCs w:val="28"/>
          </w:rPr>
          <w:t>3,0 м3</w:t>
        </w:r>
      </w:smartTag>
      <w:r w:rsidRPr="006F42EA">
        <w:rPr>
          <w:sz w:val="28"/>
          <w:szCs w:val="28"/>
        </w:rPr>
        <w:t xml:space="preserve"> и быть укомпле</w:t>
      </w:r>
      <w:r w:rsidRPr="006F42EA">
        <w:rPr>
          <w:sz w:val="28"/>
          <w:szCs w:val="28"/>
        </w:rPr>
        <w:t>к</w:t>
      </w:r>
      <w:r w:rsidRPr="006F42EA">
        <w:rPr>
          <w:sz w:val="28"/>
          <w:szCs w:val="28"/>
        </w:rPr>
        <w:t xml:space="preserve">тованы совковой лопатой по </w:t>
      </w:r>
      <w:hyperlink r:id="rId115" w:history="1">
        <w:r w:rsidRPr="006F42EA">
          <w:rPr>
            <w:rStyle w:val="aff1"/>
            <w:color w:val="auto"/>
            <w:sz w:val="28"/>
            <w:szCs w:val="28"/>
          </w:rPr>
          <w:t>ГОСТ 19596</w:t>
        </w:r>
      </w:hyperlink>
      <w:r w:rsidRPr="006F42EA">
        <w:rPr>
          <w:sz w:val="28"/>
          <w:szCs w:val="28"/>
        </w:rPr>
        <w:t>.  Огнестойкие ткани – войлок, асбестовое волокно – располагают на ПЩ или в пожарных шкафах. Хранят их в специальных з</w:t>
      </w:r>
      <w:r w:rsidRPr="006F42EA">
        <w:rPr>
          <w:sz w:val="28"/>
          <w:szCs w:val="28"/>
        </w:rPr>
        <w:t>а</w:t>
      </w:r>
      <w:r w:rsidRPr="006F42EA">
        <w:rPr>
          <w:sz w:val="28"/>
          <w:szCs w:val="28"/>
        </w:rPr>
        <w:t xml:space="preserve">щитных футлярах, не проницаемых для воды. </w:t>
      </w:r>
    </w:p>
    <w:p w:rsidR="001C5F90" w:rsidRPr="006F42EA" w:rsidRDefault="001C5F90" w:rsidP="001C5F90">
      <w:pPr>
        <w:shd w:val="clear" w:color="auto" w:fill="FFFFFF"/>
        <w:spacing w:line="300" w:lineRule="exact"/>
        <w:jc w:val="both"/>
        <w:rPr>
          <w:color w:val="434343"/>
          <w:sz w:val="28"/>
          <w:szCs w:val="28"/>
        </w:rPr>
      </w:pPr>
      <w:r w:rsidRPr="006F42EA">
        <w:rPr>
          <w:sz w:val="28"/>
          <w:szCs w:val="28"/>
        </w:rPr>
        <w:t xml:space="preserve">          Пожарный инвентарь должен размещаться на видных местах, иметь свободный и удобный доступ и не служить препятствием при эвакуации во время пожара.</w:t>
      </w:r>
    </w:p>
    <w:p w:rsidR="001C5F90" w:rsidRPr="00C116EF" w:rsidRDefault="001C5F90" w:rsidP="001C5F90">
      <w:pPr>
        <w:ind w:firstLine="709"/>
        <w:jc w:val="both"/>
        <w:rPr>
          <w:sz w:val="28"/>
          <w:szCs w:val="28"/>
        </w:rPr>
      </w:pPr>
      <w:r w:rsidRPr="00C116EF">
        <w:rPr>
          <w:sz w:val="28"/>
          <w:szCs w:val="28"/>
          <w:u w:val="single"/>
        </w:rPr>
        <w:t xml:space="preserve">Применяемая для тушения пожаров пожарная техника подразделяется на </w:t>
      </w:r>
      <w:proofErr w:type="gramStart"/>
      <w:r w:rsidRPr="00C116EF">
        <w:rPr>
          <w:sz w:val="28"/>
          <w:szCs w:val="28"/>
          <w:u w:val="single"/>
        </w:rPr>
        <w:t>осно</w:t>
      </w:r>
      <w:r w:rsidRPr="00C116EF">
        <w:rPr>
          <w:sz w:val="28"/>
          <w:szCs w:val="28"/>
          <w:u w:val="single"/>
        </w:rPr>
        <w:t>в</w:t>
      </w:r>
      <w:r w:rsidRPr="00C116EF">
        <w:rPr>
          <w:sz w:val="28"/>
          <w:szCs w:val="28"/>
          <w:u w:val="single"/>
        </w:rPr>
        <w:t>ную</w:t>
      </w:r>
      <w:proofErr w:type="gramEnd"/>
      <w:r w:rsidRPr="00C116EF">
        <w:rPr>
          <w:sz w:val="28"/>
          <w:szCs w:val="28"/>
          <w:u w:val="single"/>
        </w:rPr>
        <w:t>, специальную и вспомогательную</w:t>
      </w:r>
      <w:r w:rsidRPr="00C116EF">
        <w:rPr>
          <w:sz w:val="28"/>
          <w:szCs w:val="28"/>
        </w:rPr>
        <w:t>.</w:t>
      </w:r>
    </w:p>
    <w:p w:rsidR="001C5F90" w:rsidRPr="00C116EF" w:rsidRDefault="001C5F90" w:rsidP="001C5F90">
      <w:pPr>
        <w:ind w:firstLine="709"/>
        <w:jc w:val="both"/>
        <w:rPr>
          <w:sz w:val="28"/>
          <w:szCs w:val="28"/>
        </w:rPr>
      </w:pPr>
      <w:r w:rsidRPr="00C116EF">
        <w:rPr>
          <w:sz w:val="28"/>
          <w:szCs w:val="28"/>
          <w:u w:val="single"/>
        </w:rPr>
        <w:t>Основная пожарная техника</w:t>
      </w:r>
      <w:r w:rsidRPr="00C116EF">
        <w:rPr>
          <w:sz w:val="28"/>
          <w:szCs w:val="28"/>
        </w:rPr>
        <w:t xml:space="preserve"> предназначена для доставки боевого расчета и п</w:t>
      </w:r>
      <w:r w:rsidRPr="00C116EF">
        <w:rPr>
          <w:sz w:val="28"/>
          <w:szCs w:val="28"/>
        </w:rPr>
        <w:t>о</w:t>
      </w:r>
      <w:r w:rsidRPr="00C116EF">
        <w:rPr>
          <w:sz w:val="28"/>
          <w:szCs w:val="28"/>
        </w:rPr>
        <w:t>дачи огнетушащих средст</w:t>
      </w:r>
      <w:proofErr w:type="gramStart"/>
      <w:r w:rsidRPr="00C116EF">
        <w:rPr>
          <w:sz w:val="28"/>
          <w:szCs w:val="28"/>
        </w:rPr>
        <w:t>в(</w:t>
      </w:r>
      <w:proofErr w:type="gramEnd"/>
      <w:r w:rsidRPr="00C116EF">
        <w:rPr>
          <w:sz w:val="28"/>
          <w:szCs w:val="28"/>
        </w:rPr>
        <w:t>воды, пены, порошка и т. п.) на пожар.</w:t>
      </w:r>
    </w:p>
    <w:p w:rsidR="001C5F90" w:rsidRPr="00C116EF" w:rsidRDefault="001C5F90" w:rsidP="001C5F90">
      <w:pPr>
        <w:ind w:firstLine="709"/>
        <w:jc w:val="both"/>
        <w:rPr>
          <w:sz w:val="28"/>
          <w:szCs w:val="28"/>
        </w:rPr>
      </w:pPr>
      <w:r w:rsidRPr="00C116EF">
        <w:rPr>
          <w:sz w:val="28"/>
          <w:szCs w:val="28"/>
        </w:rPr>
        <w:t xml:space="preserve">К основной пожарной технике относятся: </w:t>
      </w:r>
    </w:p>
    <w:p w:rsidR="001C5F90" w:rsidRPr="00C116EF" w:rsidRDefault="001C5F90" w:rsidP="001C5F90">
      <w:pPr>
        <w:ind w:firstLine="709"/>
        <w:jc w:val="both"/>
        <w:rPr>
          <w:sz w:val="28"/>
          <w:szCs w:val="28"/>
        </w:rPr>
      </w:pPr>
      <w:r w:rsidRPr="00C116EF">
        <w:rPr>
          <w:sz w:val="28"/>
          <w:szCs w:val="28"/>
        </w:rPr>
        <w:lastRenderedPageBreak/>
        <w:t>- пожарные автоцистерны;</w:t>
      </w:r>
    </w:p>
    <w:p w:rsidR="001C5F90" w:rsidRPr="00C116EF" w:rsidRDefault="001C5F90" w:rsidP="001C5F90">
      <w:pPr>
        <w:ind w:firstLine="709"/>
        <w:jc w:val="both"/>
        <w:rPr>
          <w:sz w:val="28"/>
          <w:szCs w:val="28"/>
        </w:rPr>
      </w:pPr>
      <w:r w:rsidRPr="00C116EF">
        <w:rPr>
          <w:sz w:val="28"/>
          <w:szCs w:val="28"/>
        </w:rPr>
        <w:t>- пожарные автонасосы;</w:t>
      </w:r>
    </w:p>
    <w:p w:rsidR="001C5F90" w:rsidRPr="00C116EF" w:rsidRDefault="001C5F90" w:rsidP="001C5F90">
      <w:pPr>
        <w:ind w:firstLine="709"/>
        <w:jc w:val="both"/>
        <w:rPr>
          <w:sz w:val="28"/>
          <w:szCs w:val="28"/>
        </w:rPr>
      </w:pPr>
      <w:r w:rsidRPr="00C116EF">
        <w:rPr>
          <w:sz w:val="28"/>
          <w:szCs w:val="28"/>
        </w:rPr>
        <w:t>- пожарные насосные станции;</w:t>
      </w:r>
    </w:p>
    <w:p w:rsidR="001C5F90" w:rsidRPr="00C116EF" w:rsidRDefault="001C5F90" w:rsidP="001C5F90">
      <w:pPr>
        <w:ind w:firstLine="709"/>
        <w:jc w:val="both"/>
        <w:rPr>
          <w:sz w:val="28"/>
          <w:szCs w:val="28"/>
        </w:rPr>
      </w:pPr>
      <w:r w:rsidRPr="00C116EF">
        <w:rPr>
          <w:sz w:val="28"/>
          <w:szCs w:val="28"/>
        </w:rPr>
        <w:t>- пожарные аэродромные автомобили;</w:t>
      </w:r>
    </w:p>
    <w:p w:rsidR="001C5F90" w:rsidRPr="00C116EF" w:rsidRDefault="001C5F90" w:rsidP="001C5F90">
      <w:pPr>
        <w:ind w:firstLine="709"/>
        <w:jc w:val="both"/>
        <w:rPr>
          <w:sz w:val="28"/>
          <w:szCs w:val="28"/>
        </w:rPr>
      </w:pPr>
      <w:r w:rsidRPr="00C116EF">
        <w:rPr>
          <w:sz w:val="28"/>
          <w:szCs w:val="28"/>
        </w:rPr>
        <w:t>- пожарные автомобили пенного, порошкового, газового пожаротушения;</w:t>
      </w:r>
    </w:p>
    <w:p w:rsidR="001C5F90" w:rsidRPr="00C116EF" w:rsidRDefault="001C5F90" w:rsidP="001C5F90">
      <w:pPr>
        <w:ind w:firstLine="709"/>
        <w:jc w:val="both"/>
        <w:rPr>
          <w:sz w:val="28"/>
          <w:szCs w:val="28"/>
        </w:rPr>
      </w:pPr>
      <w:r w:rsidRPr="00C116EF">
        <w:rPr>
          <w:sz w:val="28"/>
          <w:szCs w:val="28"/>
        </w:rPr>
        <w:t>- пожарные корабли, катера, пожарные поезда, самолеты, вертолеты и т.п.</w:t>
      </w:r>
    </w:p>
    <w:p w:rsidR="001C5F90" w:rsidRPr="00C116EF" w:rsidRDefault="001C5F90" w:rsidP="001C5F90">
      <w:pPr>
        <w:ind w:firstLine="709"/>
        <w:jc w:val="both"/>
        <w:rPr>
          <w:sz w:val="28"/>
          <w:szCs w:val="28"/>
        </w:rPr>
      </w:pPr>
      <w:r w:rsidRPr="00C116EF">
        <w:rPr>
          <w:sz w:val="28"/>
          <w:szCs w:val="28"/>
        </w:rPr>
        <w:t xml:space="preserve">К основной пожарной технике относятся также </w:t>
      </w:r>
      <w:proofErr w:type="gramStart"/>
      <w:r w:rsidRPr="00C116EF">
        <w:rPr>
          <w:sz w:val="28"/>
          <w:szCs w:val="28"/>
        </w:rPr>
        <w:t>переносные</w:t>
      </w:r>
      <w:proofErr w:type="gramEnd"/>
      <w:r w:rsidRPr="00C116EF">
        <w:rPr>
          <w:sz w:val="28"/>
          <w:szCs w:val="28"/>
        </w:rPr>
        <w:t xml:space="preserve"> и прицепные мот</w:t>
      </w:r>
      <w:r w:rsidRPr="00C116EF">
        <w:rPr>
          <w:sz w:val="28"/>
          <w:szCs w:val="28"/>
        </w:rPr>
        <w:t>о</w:t>
      </w:r>
      <w:r w:rsidRPr="00C116EF">
        <w:rPr>
          <w:sz w:val="28"/>
          <w:szCs w:val="28"/>
        </w:rPr>
        <w:t>помпы.</w:t>
      </w:r>
    </w:p>
    <w:p w:rsidR="001C5F90" w:rsidRPr="00C116EF" w:rsidRDefault="001C5F90" w:rsidP="001C5F90">
      <w:pPr>
        <w:ind w:firstLine="709"/>
        <w:jc w:val="both"/>
        <w:rPr>
          <w:sz w:val="28"/>
          <w:szCs w:val="28"/>
        </w:rPr>
      </w:pPr>
      <w:r w:rsidRPr="00C116EF">
        <w:rPr>
          <w:sz w:val="28"/>
          <w:szCs w:val="28"/>
          <w:u w:val="single"/>
        </w:rPr>
        <w:t>Специальная пожарная техника</w:t>
      </w:r>
      <w:r w:rsidRPr="00C116EF">
        <w:rPr>
          <w:sz w:val="28"/>
          <w:szCs w:val="28"/>
        </w:rPr>
        <w:t xml:space="preserve"> предназначена для выполнения специальных р</w:t>
      </w:r>
      <w:r w:rsidRPr="00C116EF">
        <w:rPr>
          <w:sz w:val="28"/>
          <w:szCs w:val="28"/>
        </w:rPr>
        <w:t>а</w:t>
      </w:r>
      <w:r w:rsidRPr="00C116EF">
        <w:rPr>
          <w:sz w:val="28"/>
          <w:szCs w:val="28"/>
        </w:rPr>
        <w:t xml:space="preserve">бот при тушении пожаров. К ней относятся: </w:t>
      </w:r>
    </w:p>
    <w:p w:rsidR="001C5F90" w:rsidRPr="00C116EF" w:rsidRDefault="001C5F90" w:rsidP="001C5F90">
      <w:pPr>
        <w:ind w:firstLine="709"/>
        <w:jc w:val="both"/>
        <w:rPr>
          <w:sz w:val="28"/>
          <w:szCs w:val="28"/>
        </w:rPr>
      </w:pPr>
      <w:r w:rsidRPr="00C116EF">
        <w:rPr>
          <w:sz w:val="28"/>
          <w:szCs w:val="28"/>
        </w:rPr>
        <w:t xml:space="preserve">- пожарные </w:t>
      </w:r>
      <w:proofErr w:type="spellStart"/>
      <w:r w:rsidRPr="00C116EF">
        <w:rPr>
          <w:sz w:val="28"/>
          <w:szCs w:val="28"/>
        </w:rPr>
        <w:t>автолестницы</w:t>
      </w:r>
      <w:proofErr w:type="spellEnd"/>
      <w:r w:rsidRPr="00C116EF">
        <w:rPr>
          <w:sz w:val="28"/>
          <w:szCs w:val="28"/>
        </w:rPr>
        <w:t>;</w:t>
      </w:r>
    </w:p>
    <w:p w:rsidR="001C5F90" w:rsidRPr="00C116EF" w:rsidRDefault="001C5F90" w:rsidP="001C5F90">
      <w:pPr>
        <w:ind w:firstLine="709"/>
        <w:jc w:val="both"/>
        <w:rPr>
          <w:sz w:val="28"/>
          <w:szCs w:val="28"/>
        </w:rPr>
      </w:pPr>
      <w:r w:rsidRPr="00C116EF">
        <w:rPr>
          <w:sz w:val="28"/>
          <w:szCs w:val="28"/>
        </w:rPr>
        <w:t>- автоподъемники;</w:t>
      </w:r>
    </w:p>
    <w:p w:rsidR="001C5F90" w:rsidRPr="00C116EF" w:rsidRDefault="001C5F90" w:rsidP="001C5F90">
      <w:pPr>
        <w:ind w:firstLine="709"/>
        <w:jc w:val="both"/>
        <w:rPr>
          <w:sz w:val="28"/>
          <w:szCs w:val="28"/>
        </w:rPr>
      </w:pPr>
      <w:r w:rsidRPr="00C116EF">
        <w:rPr>
          <w:sz w:val="28"/>
          <w:szCs w:val="28"/>
        </w:rPr>
        <w:t>- рукавные автомобили;</w:t>
      </w:r>
    </w:p>
    <w:p w:rsidR="001C5F90" w:rsidRPr="00C116EF" w:rsidRDefault="001C5F90" w:rsidP="001C5F90">
      <w:pPr>
        <w:ind w:firstLine="709"/>
        <w:jc w:val="both"/>
        <w:rPr>
          <w:sz w:val="28"/>
          <w:szCs w:val="28"/>
        </w:rPr>
      </w:pPr>
      <w:r w:rsidRPr="00C116EF">
        <w:rPr>
          <w:sz w:val="28"/>
          <w:szCs w:val="28"/>
        </w:rPr>
        <w:t xml:space="preserve">- автомобили </w:t>
      </w:r>
      <w:proofErr w:type="spellStart"/>
      <w:r w:rsidRPr="00C116EF">
        <w:rPr>
          <w:sz w:val="28"/>
          <w:szCs w:val="28"/>
        </w:rPr>
        <w:t>газодымозащитные</w:t>
      </w:r>
      <w:proofErr w:type="spellEnd"/>
      <w:r w:rsidRPr="00C116EF">
        <w:rPr>
          <w:sz w:val="28"/>
          <w:szCs w:val="28"/>
        </w:rPr>
        <w:t xml:space="preserve"> и водозащитные автомобили;</w:t>
      </w:r>
    </w:p>
    <w:p w:rsidR="001C5F90" w:rsidRPr="00C116EF" w:rsidRDefault="001C5F90" w:rsidP="001C5F90">
      <w:pPr>
        <w:ind w:firstLine="709"/>
        <w:jc w:val="both"/>
        <w:rPr>
          <w:sz w:val="28"/>
          <w:szCs w:val="28"/>
        </w:rPr>
      </w:pPr>
      <w:r w:rsidRPr="00C116EF">
        <w:rPr>
          <w:sz w:val="28"/>
          <w:szCs w:val="28"/>
        </w:rPr>
        <w:t xml:space="preserve">- автомобили связи и освещения; </w:t>
      </w:r>
    </w:p>
    <w:p w:rsidR="001C5F90" w:rsidRPr="00C116EF" w:rsidRDefault="001C5F90" w:rsidP="001C5F90">
      <w:pPr>
        <w:ind w:firstLine="709"/>
        <w:jc w:val="both"/>
        <w:rPr>
          <w:sz w:val="28"/>
          <w:szCs w:val="28"/>
        </w:rPr>
      </w:pPr>
      <w:r w:rsidRPr="00C116EF">
        <w:rPr>
          <w:sz w:val="28"/>
          <w:szCs w:val="28"/>
        </w:rPr>
        <w:t>- пожарные технические автомобили;</w:t>
      </w:r>
    </w:p>
    <w:p w:rsidR="001C5F90" w:rsidRPr="00C116EF" w:rsidRDefault="001C5F90" w:rsidP="001C5F90">
      <w:pPr>
        <w:ind w:firstLine="709"/>
        <w:jc w:val="both"/>
        <w:rPr>
          <w:sz w:val="28"/>
          <w:szCs w:val="28"/>
        </w:rPr>
      </w:pPr>
      <w:r w:rsidRPr="00C116EF">
        <w:rPr>
          <w:sz w:val="28"/>
          <w:szCs w:val="28"/>
        </w:rPr>
        <w:t>- оперативные легковые автомобили.</w:t>
      </w:r>
    </w:p>
    <w:p w:rsidR="001C5F90" w:rsidRPr="00C116EF" w:rsidRDefault="001C5F90" w:rsidP="001C5F90">
      <w:pPr>
        <w:ind w:firstLine="709"/>
        <w:jc w:val="both"/>
        <w:rPr>
          <w:sz w:val="28"/>
          <w:szCs w:val="28"/>
        </w:rPr>
      </w:pPr>
      <w:r w:rsidRPr="00C116EF">
        <w:rPr>
          <w:sz w:val="28"/>
          <w:szCs w:val="28"/>
          <w:u w:val="single"/>
        </w:rPr>
        <w:t>Вспомогательная пожарная техника</w:t>
      </w:r>
      <w:r w:rsidRPr="00C116EF">
        <w:rPr>
          <w:sz w:val="28"/>
          <w:szCs w:val="28"/>
        </w:rPr>
        <w:t xml:space="preserve"> предназначена для материально-технического обеспечения боевых действий пожарных подразделений. К ним относя</w:t>
      </w:r>
      <w:r w:rsidRPr="00C116EF">
        <w:rPr>
          <w:sz w:val="28"/>
          <w:szCs w:val="28"/>
        </w:rPr>
        <w:t>т</w:t>
      </w:r>
      <w:r w:rsidRPr="00C116EF">
        <w:rPr>
          <w:sz w:val="28"/>
          <w:szCs w:val="28"/>
        </w:rPr>
        <w:t>ся:</w:t>
      </w:r>
    </w:p>
    <w:p w:rsidR="001C5F90" w:rsidRPr="00C116EF" w:rsidRDefault="001C5F90" w:rsidP="001C5F90">
      <w:pPr>
        <w:ind w:firstLine="709"/>
        <w:jc w:val="both"/>
        <w:rPr>
          <w:sz w:val="28"/>
          <w:szCs w:val="28"/>
        </w:rPr>
      </w:pPr>
      <w:r>
        <w:rPr>
          <w:sz w:val="28"/>
          <w:szCs w:val="28"/>
        </w:rPr>
        <w:t xml:space="preserve">- </w:t>
      </w:r>
      <w:proofErr w:type="spellStart"/>
      <w:r>
        <w:rPr>
          <w:sz w:val="28"/>
          <w:szCs w:val="28"/>
        </w:rPr>
        <w:t>авто</w:t>
      </w:r>
      <w:r w:rsidRPr="00C116EF">
        <w:rPr>
          <w:sz w:val="28"/>
          <w:szCs w:val="28"/>
        </w:rPr>
        <w:t>топливозаправщики</w:t>
      </w:r>
      <w:proofErr w:type="spellEnd"/>
      <w:r w:rsidRPr="00C116EF">
        <w:rPr>
          <w:sz w:val="28"/>
          <w:szCs w:val="28"/>
        </w:rPr>
        <w:t>;</w:t>
      </w:r>
    </w:p>
    <w:p w:rsidR="001C5F90" w:rsidRPr="00C116EF" w:rsidRDefault="001C5F90" w:rsidP="001C5F90">
      <w:pPr>
        <w:ind w:firstLine="709"/>
        <w:jc w:val="both"/>
        <w:rPr>
          <w:sz w:val="28"/>
          <w:szCs w:val="28"/>
        </w:rPr>
      </w:pPr>
      <w:r w:rsidRPr="00C116EF">
        <w:rPr>
          <w:sz w:val="28"/>
          <w:szCs w:val="28"/>
        </w:rPr>
        <w:t>- авторемонтные мастерские;</w:t>
      </w:r>
    </w:p>
    <w:p w:rsidR="001C5F90" w:rsidRPr="00C116EF" w:rsidRDefault="001C5F90" w:rsidP="001C5F90">
      <w:pPr>
        <w:ind w:firstLine="709"/>
        <w:jc w:val="both"/>
        <w:rPr>
          <w:sz w:val="28"/>
          <w:szCs w:val="28"/>
        </w:rPr>
      </w:pPr>
      <w:r w:rsidRPr="00C116EF">
        <w:rPr>
          <w:sz w:val="28"/>
          <w:szCs w:val="28"/>
        </w:rPr>
        <w:t>- мастерские по ремонту пожарных рукавов;</w:t>
      </w:r>
    </w:p>
    <w:p w:rsidR="001C5F90" w:rsidRPr="00C116EF" w:rsidRDefault="001C5F90" w:rsidP="001C5F90">
      <w:pPr>
        <w:ind w:firstLine="709"/>
        <w:jc w:val="both"/>
        <w:rPr>
          <w:sz w:val="28"/>
          <w:szCs w:val="28"/>
        </w:rPr>
      </w:pPr>
      <w:r w:rsidRPr="00C116EF">
        <w:rPr>
          <w:sz w:val="28"/>
          <w:szCs w:val="28"/>
        </w:rPr>
        <w:t>- санитарные машины и т. п.</w:t>
      </w:r>
    </w:p>
    <w:p w:rsidR="001C5F90" w:rsidRPr="00C116EF" w:rsidRDefault="001C5F90" w:rsidP="001C5F90">
      <w:pPr>
        <w:ind w:firstLine="709"/>
        <w:jc w:val="both"/>
        <w:rPr>
          <w:sz w:val="28"/>
          <w:szCs w:val="28"/>
        </w:rPr>
      </w:pPr>
      <w:r w:rsidRPr="00C116EF">
        <w:rPr>
          <w:sz w:val="28"/>
          <w:szCs w:val="28"/>
        </w:rPr>
        <w:t>В нормативно-правовых документах предусмотрена уголовная и администр</w:t>
      </w:r>
      <w:r w:rsidRPr="00C116EF">
        <w:rPr>
          <w:sz w:val="28"/>
          <w:szCs w:val="28"/>
        </w:rPr>
        <w:t>а</w:t>
      </w:r>
      <w:r w:rsidRPr="00C116EF">
        <w:rPr>
          <w:sz w:val="28"/>
          <w:szCs w:val="28"/>
        </w:rPr>
        <w:t>тивная ответственность на юридических и физических лиц за нарушение правил п</w:t>
      </w:r>
      <w:r w:rsidRPr="00C116EF">
        <w:rPr>
          <w:sz w:val="28"/>
          <w:szCs w:val="28"/>
        </w:rPr>
        <w:t>о</w:t>
      </w:r>
      <w:r w:rsidRPr="00C116EF">
        <w:rPr>
          <w:sz w:val="28"/>
          <w:szCs w:val="28"/>
        </w:rPr>
        <w:t>жарной безопасности.</w:t>
      </w:r>
    </w:p>
    <w:p w:rsidR="001C5F90" w:rsidRPr="00C116EF" w:rsidRDefault="00983339" w:rsidP="001C5F90">
      <w:pPr>
        <w:ind w:firstLine="709"/>
        <w:jc w:val="both"/>
        <w:rPr>
          <w:sz w:val="28"/>
          <w:szCs w:val="28"/>
        </w:rPr>
      </w:pPr>
      <w:r>
        <w:rPr>
          <w:noProof/>
          <w:sz w:val="28"/>
          <w:szCs w:val="28"/>
        </w:rPr>
        <w:pict>
          <v:shape id="_x0000_s1423" type="#_x0000_t75" style="position:absolute;left:0;text-align:left;margin-left:31.1pt;margin-top:7.8pt;width:476.1pt;height:286.5pt;z-index:251696640">
            <v:imagedata r:id="rId116" o:title=""/>
          </v:shape>
          <o:OLEObject Type="Embed" ProgID="PowerPoint.Slide.12" ShapeID="_x0000_s1423" DrawAspect="Content" ObjectID="_1578118974" r:id="rId117"/>
        </w:pict>
      </w:r>
    </w:p>
    <w:p w:rsidR="001C5F90" w:rsidRPr="00C116EF" w:rsidRDefault="001C5F90" w:rsidP="001C5F90">
      <w:pPr>
        <w:ind w:firstLine="709"/>
        <w:jc w:val="both"/>
        <w:rPr>
          <w:sz w:val="28"/>
          <w:szCs w:val="28"/>
        </w:rPr>
      </w:pPr>
    </w:p>
    <w:p w:rsidR="001C5F90" w:rsidRPr="00C116EF" w:rsidRDefault="001C5F90" w:rsidP="001C5F90">
      <w:pPr>
        <w:ind w:firstLine="709"/>
        <w:jc w:val="both"/>
        <w:rPr>
          <w:sz w:val="28"/>
          <w:szCs w:val="28"/>
        </w:rPr>
      </w:pPr>
    </w:p>
    <w:p w:rsidR="001C5F90" w:rsidRPr="00C116EF" w:rsidRDefault="001C5F90" w:rsidP="001C5F90">
      <w:pPr>
        <w:ind w:firstLine="709"/>
        <w:jc w:val="both"/>
        <w:rPr>
          <w:color w:val="000000"/>
          <w:sz w:val="28"/>
          <w:szCs w:val="28"/>
        </w:rPr>
      </w:pPr>
    </w:p>
    <w:p w:rsidR="001C5F90" w:rsidRPr="00C116EF" w:rsidRDefault="001C5F90" w:rsidP="001C5F90">
      <w:pPr>
        <w:pStyle w:val="21"/>
        <w:spacing w:after="0" w:line="240" w:lineRule="auto"/>
        <w:jc w:val="both"/>
        <w:rPr>
          <w:szCs w:val="28"/>
        </w:rPr>
      </w:pPr>
    </w:p>
    <w:p w:rsidR="001C5F90" w:rsidRPr="00C116EF"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1C5F90" w:rsidRDefault="001C5F90" w:rsidP="001C5F90">
      <w:pPr>
        <w:ind w:firstLine="709"/>
        <w:jc w:val="both"/>
        <w:rPr>
          <w:b/>
          <w:bCs/>
          <w:color w:val="000000"/>
          <w:sz w:val="28"/>
          <w:szCs w:val="28"/>
        </w:rPr>
      </w:pPr>
    </w:p>
    <w:p w:rsidR="002A620E" w:rsidRDefault="002A620E" w:rsidP="001C5F90">
      <w:pPr>
        <w:ind w:firstLine="709"/>
        <w:jc w:val="both"/>
        <w:rPr>
          <w:b/>
          <w:bCs/>
          <w:color w:val="000000"/>
          <w:sz w:val="28"/>
          <w:szCs w:val="28"/>
        </w:rPr>
      </w:pPr>
    </w:p>
    <w:p w:rsidR="001C5F90" w:rsidRDefault="001C5F90" w:rsidP="001C5F90">
      <w:pPr>
        <w:ind w:firstLine="709"/>
        <w:jc w:val="both"/>
        <w:rPr>
          <w:b/>
          <w:bCs/>
          <w:color w:val="000000"/>
          <w:sz w:val="28"/>
          <w:szCs w:val="28"/>
        </w:rPr>
      </w:pPr>
      <w:r w:rsidRPr="00C116EF">
        <w:rPr>
          <w:b/>
          <w:bCs/>
          <w:color w:val="000000"/>
          <w:sz w:val="28"/>
          <w:szCs w:val="28"/>
        </w:rPr>
        <w:lastRenderedPageBreak/>
        <w:t xml:space="preserve">Действия персонала учреждения </w:t>
      </w:r>
      <w:proofErr w:type="gramStart"/>
      <w:r w:rsidRPr="00C116EF">
        <w:rPr>
          <w:b/>
          <w:bCs/>
          <w:color w:val="000000"/>
          <w:sz w:val="28"/>
          <w:szCs w:val="28"/>
        </w:rPr>
        <w:t>при</w:t>
      </w:r>
      <w:proofErr w:type="gramEnd"/>
      <w:r w:rsidRPr="00C116EF">
        <w:rPr>
          <w:b/>
          <w:bCs/>
          <w:color w:val="000000"/>
          <w:sz w:val="28"/>
          <w:szCs w:val="28"/>
        </w:rPr>
        <w:t xml:space="preserve"> возникновения пожара:</w:t>
      </w:r>
    </w:p>
    <w:p w:rsidR="001C5F90" w:rsidRPr="007E6247" w:rsidRDefault="001C5F90" w:rsidP="001C5F90">
      <w:pPr>
        <w:ind w:firstLine="708"/>
        <w:jc w:val="both"/>
        <w:rPr>
          <w:sz w:val="28"/>
          <w:szCs w:val="28"/>
        </w:rPr>
      </w:pPr>
      <w:r>
        <w:rPr>
          <w:sz w:val="28"/>
          <w:szCs w:val="28"/>
        </w:rPr>
        <w:t>В соответствии с п.71 ППР п</w:t>
      </w:r>
      <w:r w:rsidRPr="007E6247">
        <w:rPr>
          <w:sz w:val="28"/>
          <w:szCs w:val="28"/>
        </w:rPr>
        <w:t>ри обнаружении пожара или признаков горения в здании, помещении (задымление, запах гари, повышение температуры воздуха и др.) необходимо:</w:t>
      </w:r>
    </w:p>
    <w:p w:rsidR="001C5F90" w:rsidRPr="007E6247" w:rsidRDefault="001C5F90" w:rsidP="001C5F90">
      <w:pPr>
        <w:ind w:firstLine="708"/>
        <w:jc w:val="both"/>
        <w:rPr>
          <w:sz w:val="28"/>
          <w:szCs w:val="28"/>
        </w:rPr>
      </w:pPr>
      <w:r w:rsidRPr="007E6247">
        <w:rPr>
          <w:sz w:val="28"/>
          <w:szCs w:val="28"/>
        </w:rPr>
        <w:t>а) немедленно сообщить об этом по телефону в пожарную охрану (при этом необходимо назвать адрес объекта, место возникновения пожара, а также сообщить свою фамилию);</w:t>
      </w:r>
    </w:p>
    <w:p w:rsidR="001C5F90" w:rsidRPr="007E6247" w:rsidRDefault="001C5F90" w:rsidP="001C5F90">
      <w:pPr>
        <w:ind w:firstLine="708"/>
        <w:jc w:val="both"/>
        <w:rPr>
          <w:sz w:val="28"/>
          <w:szCs w:val="28"/>
        </w:rPr>
      </w:pPr>
      <w:r w:rsidRPr="007E6247">
        <w:rPr>
          <w:sz w:val="28"/>
          <w:szCs w:val="28"/>
        </w:rPr>
        <w:t xml:space="preserve">б) принять посильные меры по эвакуации людей и тушению пожара. </w:t>
      </w:r>
    </w:p>
    <w:p w:rsidR="001C5F90" w:rsidRPr="00C116EF" w:rsidRDefault="001C5F90" w:rsidP="001C5F90">
      <w:pPr>
        <w:ind w:firstLine="709"/>
        <w:jc w:val="both"/>
        <w:rPr>
          <w:bCs/>
          <w:color w:val="000000"/>
          <w:sz w:val="28"/>
          <w:szCs w:val="28"/>
        </w:rPr>
      </w:pPr>
      <w:r w:rsidRPr="00C116EF">
        <w:rPr>
          <w:bCs/>
          <w:color w:val="000000"/>
          <w:sz w:val="28"/>
          <w:szCs w:val="28"/>
        </w:rPr>
        <w:t>Для защиты органов дыхания, необходимо использовать средства защиты орг</w:t>
      </w:r>
      <w:r w:rsidRPr="00C116EF">
        <w:rPr>
          <w:bCs/>
          <w:color w:val="000000"/>
          <w:sz w:val="28"/>
          <w:szCs w:val="28"/>
        </w:rPr>
        <w:t>а</w:t>
      </w:r>
      <w:r w:rsidRPr="00C116EF">
        <w:rPr>
          <w:bCs/>
          <w:color w:val="000000"/>
          <w:sz w:val="28"/>
          <w:szCs w:val="28"/>
        </w:rPr>
        <w:t xml:space="preserve">нов дыхания – </w:t>
      </w:r>
      <w:proofErr w:type="spellStart"/>
      <w:r w:rsidRPr="00C116EF">
        <w:rPr>
          <w:bCs/>
          <w:color w:val="000000"/>
          <w:sz w:val="28"/>
          <w:szCs w:val="28"/>
        </w:rPr>
        <w:t>самоспасатели</w:t>
      </w:r>
      <w:proofErr w:type="spellEnd"/>
      <w:r w:rsidRPr="00C116EF">
        <w:rPr>
          <w:bCs/>
          <w:color w:val="000000"/>
          <w:sz w:val="28"/>
          <w:szCs w:val="28"/>
        </w:rPr>
        <w:t xml:space="preserve"> или хлопчатобумажные повязки (платки, полотенца и др.) смоченные водой.</w:t>
      </w:r>
    </w:p>
    <w:p w:rsidR="001C5F90" w:rsidRPr="00C116EF" w:rsidRDefault="001C5F90" w:rsidP="001C5F90">
      <w:pPr>
        <w:ind w:firstLine="709"/>
        <w:jc w:val="both"/>
        <w:rPr>
          <w:b/>
          <w:bCs/>
          <w:color w:val="000000"/>
          <w:sz w:val="28"/>
          <w:szCs w:val="28"/>
        </w:rPr>
      </w:pPr>
      <w:r w:rsidRPr="00C116EF">
        <w:rPr>
          <w:b/>
          <w:bCs/>
          <w:color w:val="000000"/>
          <w:sz w:val="28"/>
          <w:szCs w:val="28"/>
        </w:rPr>
        <w:t>Категорически запрещается пользоваться лифтом при эвакуации.</w:t>
      </w:r>
    </w:p>
    <w:p w:rsidR="001C5F90" w:rsidRPr="00E950E0" w:rsidRDefault="001C5F90" w:rsidP="001C5F90">
      <w:pPr>
        <w:ind w:firstLine="709"/>
        <w:jc w:val="both"/>
        <w:rPr>
          <w:bCs/>
          <w:color w:val="000000"/>
          <w:sz w:val="28"/>
          <w:szCs w:val="28"/>
        </w:rPr>
      </w:pPr>
      <w:r w:rsidRPr="00C116EF">
        <w:rPr>
          <w:bCs/>
          <w:color w:val="000000"/>
          <w:sz w:val="28"/>
          <w:szCs w:val="28"/>
        </w:rPr>
        <w:t xml:space="preserve">Если Вы </w:t>
      </w:r>
      <w:proofErr w:type="gramStart"/>
      <w:r w:rsidRPr="00C116EF">
        <w:rPr>
          <w:bCs/>
          <w:color w:val="000000"/>
          <w:sz w:val="28"/>
          <w:szCs w:val="28"/>
        </w:rPr>
        <w:t>находитесь в помещении и нет</w:t>
      </w:r>
      <w:proofErr w:type="gramEnd"/>
      <w:r w:rsidRPr="00C116EF">
        <w:rPr>
          <w:bCs/>
          <w:color w:val="000000"/>
          <w:sz w:val="28"/>
          <w:szCs w:val="28"/>
        </w:rPr>
        <w:t xml:space="preserve"> возможности эвакуироваться:</w:t>
      </w:r>
    </w:p>
    <w:p w:rsidR="001C5F90" w:rsidRPr="00C116EF" w:rsidRDefault="001C5F90" w:rsidP="001C5F90">
      <w:pPr>
        <w:ind w:firstLine="709"/>
        <w:jc w:val="both"/>
        <w:rPr>
          <w:color w:val="000000"/>
          <w:sz w:val="28"/>
          <w:szCs w:val="28"/>
        </w:rPr>
      </w:pPr>
      <w:r w:rsidRPr="00C116EF">
        <w:rPr>
          <w:bCs/>
          <w:color w:val="000000"/>
          <w:sz w:val="28"/>
          <w:szCs w:val="28"/>
        </w:rPr>
        <w:t>1. Плотно закройте двери.</w:t>
      </w:r>
    </w:p>
    <w:p w:rsidR="001C5F90" w:rsidRPr="00C116EF" w:rsidRDefault="001C5F90" w:rsidP="001C5F90">
      <w:pPr>
        <w:ind w:firstLine="709"/>
        <w:jc w:val="both"/>
        <w:rPr>
          <w:color w:val="000000"/>
          <w:sz w:val="28"/>
          <w:szCs w:val="28"/>
        </w:rPr>
      </w:pPr>
      <w:r w:rsidRPr="00C116EF">
        <w:rPr>
          <w:bCs/>
          <w:color w:val="000000"/>
          <w:sz w:val="28"/>
          <w:szCs w:val="28"/>
        </w:rPr>
        <w:t>2. Уплотните дверь мокрыми тряпками.</w:t>
      </w:r>
    </w:p>
    <w:p w:rsidR="001C5F90" w:rsidRPr="00C116EF" w:rsidRDefault="001C5F90" w:rsidP="001C5F90">
      <w:pPr>
        <w:ind w:firstLine="709"/>
        <w:jc w:val="both"/>
        <w:rPr>
          <w:color w:val="000000"/>
          <w:sz w:val="28"/>
          <w:szCs w:val="28"/>
        </w:rPr>
      </w:pPr>
      <w:r w:rsidRPr="00C116EF">
        <w:rPr>
          <w:bCs/>
          <w:color w:val="000000"/>
          <w:sz w:val="28"/>
          <w:szCs w:val="28"/>
        </w:rPr>
        <w:t>3. До приезда пожарных поливайте ее водой.</w:t>
      </w:r>
    </w:p>
    <w:p w:rsidR="001C5F90" w:rsidRPr="00C116EF" w:rsidRDefault="001C5F90" w:rsidP="001C5F90">
      <w:pPr>
        <w:ind w:firstLine="709"/>
        <w:jc w:val="both"/>
        <w:rPr>
          <w:color w:val="000000"/>
          <w:sz w:val="28"/>
          <w:szCs w:val="28"/>
        </w:rPr>
      </w:pPr>
      <w:r w:rsidRPr="00C116EF">
        <w:rPr>
          <w:bCs/>
          <w:color w:val="000000"/>
          <w:sz w:val="28"/>
          <w:szCs w:val="28"/>
        </w:rPr>
        <w:t>4. Подойдя к окну и не открывая его, дайте знать о себе.</w:t>
      </w:r>
    </w:p>
    <w:p w:rsidR="001C5F90" w:rsidRPr="00C116EF" w:rsidRDefault="001C5F90" w:rsidP="001C5F90">
      <w:pPr>
        <w:ind w:firstLine="709"/>
        <w:jc w:val="both"/>
        <w:rPr>
          <w:color w:val="000000"/>
          <w:sz w:val="28"/>
          <w:szCs w:val="28"/>
        </w:rPr>
      </w:pPr>
      <w:r w:rsidRPr="00C116EF">
        <w:rPr>
          <w:bCs/>
          <w:color w:val="000000"/>
          <w:sz w:val="28"/>
          <w:szCs w:val="28"/>
        </w:rPr>
        <w:t xml:space="preserve">5. Если дым успел распространиться по помещению, нужно </w:t>
      </w:r>
      <w:proofErr w:type="gramStart"/>
      <w:r w:rsidRPr="00C116EF">
        <w:rPr>
          <w:bCs/>
          <w:color w:val="000000"/>
          <w:sz w:val="28"/>
          <w:szCs w:val="28"/>
        </w:rPr>
        <w:t>двигаться</w:t>
      </w:r>
      <w:proofErr w:type="gramEnd"/>
      <w:r w:rsidRPr="00C116EF">
        <w:rPr>
          <w:bCs/>
          <w:color w:val="000000"/>
          <w:sz w:val="28"/>
          <w:szCs w:val="28"/>
        </w:rPr>
        <w:t xml:space="preserve"> пригну</w:t>
      </w:r>
      <w:r w:rsidRPr="00C116EF">
        <w:rPr>
          <w:bCs/>
          <w:color w:val="000000"/>
          <w:sz w:val="28"/>
          <w:szCs w:val="28"/>
        </w:rPr>
        <w:t>в</w:t>
      </w:r>
      <w:r w:rsidRPr="00C116EF">
        <w:rPr>
          <w:bCs/>
          <w:color w:val="000000"/>
          <w:sz w:val="28"/>
          <w:szCs w:val="28"/>
        </w:rPr>
        <w:t>шись до самого пола или ползком.</w:t>
      </w:r>
    </w:p>
    <w:p w:rsidR="001C5F90" w:rsidRPr="00C116EF" w:rsidRDefault="001C5F90" w:rsidP="001C5F90">
      <w:pPr>
        <w:ind w:firstLine="709"/>
        <w:jc w:val="both"/>
        <w:rPr>
          <w:color w:val="000000"/>
          <w:sz w:val="28"/>
          <w:szCs w:val="28"/>
        </w:rPr>
      </w:pPr>
      <w:r w:rsidRPr="00C116EF">
        <w:rPr>
          <w:bCs/>
          <w:color w:val="000000"/>
          <w:sz w:val="28"/>
          <w:szCs w:val="28"/>
        </w:rPr>
        <w:t>6. Смочите носовой платок и дышите через него.</w:t>
      </w:r>
      <w:r w:rsidRPr="00C116EF">
        <w:rPr>
          <w:color w:val="000000"/>
          <w:sz w:val="28"/>
          <w:szCs w:val="28"/>
        </w:rPr>
        <w:t xml:space="preserve"> </w:t>
      </w:r>
    </w:p>
    <w:p w:rsidR="00F3552B" w:rsidRDefault="001C5F90" w:rsidP="00A81108">
      <w:pPr>
        <w:ind w:firstLine="709"/>
        <w:jc w:val="both"/>
        <w:rPr>
          <w:bCs/>
          <w:color w:val="000000"/>
          <w:sz w:val="28"/>
          <w:szCs w:val="28"/>
        </w:rPr>
      </w:pPr>
      <w:r w:rsidRPr="00C116EF">
        <w:rPr>
          <w:bCs/>
          <w:color w:val="000000"/>
          <w:sz w:val="28"/>
          <w:szCs w:val="28"/>
        </w:rPr>
        <w:t>7. Если есть балкон - необходимо выйти на него, закрыв плотно за собой дверь в помещение.</w:t>
      </w:r>
      <w:r w:rsidR="00A81108">
        <w:rPr>
          <w:bCs/>
          <w:color w:val="000000"/>
          <w:sz w:val="28"/>
          <w:szCs w:val="28"/>
        </w:rPr>
        <w:t xml:space="preserve"> </w:t>
      </w:r>
    </w:p>
    <w:p w:rsidR="001C5F90" w:rsidRDefault="00A81108" w:rsidP="00F3552B">
      <w:pPr>
        <w:ind w:firstLine="709"/>
        <w:jc w:val="center"/>
        <w:rPr>
          <w:b/>
          <w:bCs/>
          <w:color w:val="000000"/>
          <w:sz w:val="28"/>
          <w:szCs w:val="28"/>
        </w:rPr>
      </w:pPr>
      <w:r>
        <w:rPr>
          <w:b/>
          <w:bCs/>
          <w:color w:val="000000"/>
          <w:sz w:val="28"/>
          <w:szCs w:val="28"/>
        </w:rPr>
        <w:t>Заключение</w:t>
      </w:r>
    </w:p>
    <w:p w:rsidR="001C5F90" w:rsidRDefault="001C5F90" w:rsidP="001C5F90">
      <w:pPr>
        <w:ind w:firstLine="708"/>
        <w:jc w:val="both"/>
        <w:rPr>
          <w:bCs/>
          <w:color w:val="000000"/>
          <w:sz w:val="28"/>
          <w:szCs w:val="28"/>
        </w:rPr>
      </w:pPr>
      <w:r w:rsidRPr="00C116EF">
        <w:rPr>
          <w:bCs/>
          <w:color w:val="000000"/>
          <w:sz w:val="28"/>
          <w:szCs w:val="28"/>
        </w:rPr>
        <w:t>Руководитель занятия, в зависимости от того как прошло занятия, коротко по</w:t>
      </w:r>
      <w:r w:rsidRPr="00C116EF">
        <w:rPr>
          <w:bCs/>
          <w:color w:val="000000"/>
          <w:sz w:val="28"/>
          <w:szCs w:val="28"/>
        </w:rPr>
        <w:t>д</w:t>
      </w:r>
      <w:r w:rsidRPr="00C116EF">
        <w:rPr>
          <w:bCs/>
          <w:color w:val="000000"/>
          <w:sz w:val="28"/>
          <w:szCs w:val="28"/>
        </w:rPr>
        <w:t>водит итоги заня</w:t>
      </w:r>
      <w:r>
        <w:rPr>
          <w:bCs/>
          <w:color w:val="000000"/>
          <w:sz w:val="28"/>
          <w:szCs w:val="28"/>
        </w:rPr>
        <w:t xml:space="preserve">тия, отмечает, что удалось, что нет и </w:t>
      </w:r>
      <w:r w:rsidRPr="00C116EF">
        <w:rPr>
          <w:bCs/>
          <w:color w:val="000000"/>
          <w:sz w:val="28"/>
          <w:szCs w:val="28"/>
        </w:rPr>
        <w:t xml:space="preserve"> на что необходимо обратить внимание в последующем.</w:t>
      </w:r>
    </w:p>
    <w:p w:rsidR="00E0673F" w:rsidRDefault="00E0673F" w:rsidP="001C5F90">
      <w:pPr>
        <w:ind w:firstLine="708"/>
        <w:jc w:val="both"/>
        <w:rPr>
          <w:bCs/>
          <w:color w:val="000000"/>
          <w:sz w:val="28"/>
          <w:szCs w:val="28"/>
        </w:rPr>
      </w:pPr>
    </w:p>
    <w:p w:rsidR="00E0673F" w:rsidRPr="00C116EF" w:rsidRDefault="00E0673F" w:rsidP="00E0673F">
      <w:pPr>
        <w:ind w:firstLine="709"/>
        <w:jc w:val="both"/>
        <w:rPr>
          <w:bCs/>
          <w:sz w:val="28"/>
          <w:szCs w:val="28"/>
        </w:rPr>
      </w:pPr>
      <w:r>
        <w:rPr>
          <w:bCs/>
          <w:sz w:val="28"/>
          <w:szCs w:val="28"/>
        </w:rPr>
        <w:t>Руководитель занятия                                               ____________________</w:t>
      </w:r>
    </w:p>
    <w:p w:rsidR="00E0673F" w:rsidRPr="00412C04" w:rsidRDefault="00E0673F" w:rsidP="00E0673F">
      <w:pPr>
        <w:overflowPunct/>
        <w:autoSpaceDE/>
        <w:autoSpaceDN/>
        <w:adjustRightInd/>
        <w:jc w:val="center"/>
        <w:textAlignment w:val="auto"/>
        <w:rPr>
          <w:sz w:val="16"/>
          <w:szCs w:val="16"/>
          <w:lang w:eastAsia="ar-SA"/>
        </w:rPr>
      </w:pPr>
      <w:r w:rsidRPr="00671E24">
        <w:rPr>
          <w:b/>
          <w:sz w:val="16"/>
          <w:szCs w:val="16"/>
          <w:lang w:eastAsia="ar-SA"/>
        </w:rPr>
        <w:t xml:space="preserve">                                                                                                                                         </w:t>
      </w:r>
      <w:r w:rsidRPr="00412C04">
        <w:rPr>
          <w:sz w:val="16"/>
          <w:szCs w:val="16"/>
          <w:lang w:eastAsia="ar-SA"/>
        </w:rPr>
        <w:t>(фамилия и инициалы)</w:t>
      </w:r>
    </w:p>
    <w:p w:rsidR="00E0673F" w:rsidRDefault="00E0673F" w:rsidP="00E0673F">
      <w:pPr>
        <w:jc w:val="both"/>
      </w:pPr>
    </w:p>
    <w:p w:rsidR="00E0673F" w:rsidRDefault="00E0673F" w:rsidP="001C5F90">
      <w:pPr>
        <w:ind w:firstLine="708"/>
        <w:jc w:val="both"/>
        <w:rPr>
          <w:bCs/>
          <w:color w:val="000000"/>
          <w:sz w:val="28"/>
          <w:szCs w:val="28"/>
        </w:rPr>
      </w:pPr>
    </w:p>
    <w:p w:rsidR="00E0673F" w:rsidRDefault="00E0673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D53C9F" w:rsidRDefault="00D53C9F" w:rsidP="001C5F90">
      <w:pPr>
        <w:ind w:firstLine="708"/>
        <w:jc w:val="both"/>
        <w:rPr>
          <w:bCs/>
          <w:color w:val="000000"/>
          <w:sz w:val="28"/>
          <w:szCs w:val="28"/>
        </w:rPr>
      </w:pPr>
    </w:p>
    <w:p w:rsidR="00E0673F" w:rsidRDefault="00E0673F" w:rsidP="001C5F90">
      <w:pPr>
        <w:ind w:firstLine="708"/>
        <w:jc w:val="both"/>
        <w:rPr>
          <w:bCs/>
          <w:color w:val="000000"/>
          <w:sz w:val="28"/>
          <w:szCs w:val="28"/>
        </w:rPr>
      </w:pPr>
    </w:p>
    <w:p w:rsidR="00E0673F" w:rsidRPr="00671E24" w:rsidRDefault="00E0673F" w:rsidP="00E0673F">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E0673F" w:rsidRDefault="00E0673F" w:rsidP="00E0673F">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E0673F" w:rsidRPr="00412C04" w:rsidRDefault="00E0673F" w:rsidP="00E0673F">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E0673F" w:rsidRPr="00671E24" w:rsidRDefault="00E0673F" w:rsidP="00E0673F">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E0673F" w:rsidRPr="00412C04" w:rsidRDefault="00E0673F" w:rsidP="00E0673F">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E0673F" w:rsidRPr="00671E24" w:rsidRDefault="00E0673F" w:rsidP="00E0673F">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E0673F" w:rsidRDefault="00E0673F" w:rsidP="00E0673F">
      <w:pPr>
        <w:jc w:val="center"/>
        <w:rPr>
          <w:b/>
          <w:bCs/>
          <w:sz w:val="28"/>
          <w:szCs w:val="28"/>
        </w:rPr>
      </w:pPr>
    </w:p>
    <w:p w:rsidR="00E0673F" w:rsidRDefault="00E0673F" w:rsidP="00E0673F">
      <w:pPr>
        <w:jc w:val="center"/>
        <w:rPr>
          <w:b/>
          <w:bCs/>
          <w:sz w:val="28"/>
          <w:szCs w:val="28"/>
        </w:rPr>
      </w:pPr>
    </w:p>
    <w:p w:rsidR="00E0673F" w:rsidRDefault="00E0673F" w:rsidP="00E0673F">
      <w:pPr>
        <w:jc w:val="center"/>
        <w:rPr>
          <w:b/>
          <w:bCs/>
          <w:sz w:val="28"/>
          <w:szCs w:val="28"/>
        </w:rPr>
      </w:pPr>
    </w:p>
    <w:p w:rsidR="00E0673F" w:rsidRDefault="00E0673F" w:rsidP="00E0673F">
      <w:pPr>
        <w:jc w:val="center"/>
        <w:rPr>
          <w:b/>
          <w:bCs/>
          <w:sz w:val="28"/>
          <w:szCs w:val="28"/>
        </w:rPr>
      </w:pPr>
    </w:p>
    <w:p w:rsidR="00E0673F" w:rsidRDefault="00E0673F" w:rsidP="00E0673F">
      <w:pPr>
        <w:jc w:val="center"/>
        <w:rPr>
          <w:b/>
          <w:bCs/>
          <w:sz w:val="28"/>
          <w:szCs w:val="28"/>
        </w:rPr>
      </w:pPr>
      <w:r>
        <w:rPr>
          <w:b/>
          <w:bCs/>
          <w:sz w:val="28"/>
          <w:szCs w:val="28"/>
        </w:rPr>
        <w:t>ПЛАН</w:t>
      </w:r>
    </w:p>
    <w:p w:rsidR="00E0673F" w:rsidRPr="00F20B25" w:rsidRDefault="00E0673F" w:rsidP="00E0673F">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E0673F" w:rsidRDefault="00E0673F" w:rsidP="00710751">
      <w:pPr>
        <w:pStyle w:val="p11"/>
        <w:spacing w:before="0" w:beforeAutospacing="0" w:after="0" w:afterAutospacing="0"/>
        <w:jc w:val="center"/>
        <w:rPr>
          <w:rStyle w:val="s2"/>
          <w:b/>
          <w:bCs/>
          <w:sz w:val="28"/>
          <w:szCs w:val="28"/>
        </w:rPr>
      </w:pPr>
    </w:p>
    <w:p w:rsidR="00710751" w:rsidRDefault="00A81108" w:rsidP="00E0673F">
      <w:pPr>
        <w:pStyle w:val="p11"/>
        <w:spacing w:before="0" w:beforeAutospacing="0" w:after="0" w:afterAutospacing="0"/>
        <w:jc w:val="both"/>
        <w:rPr>
          <w:bCs/>
          <w:sz w:val="28"/>
          <w:szCs w:val="28"/>
        </w:rPr>
      </w:pPr>
      <w:r>
        <w:rPr>
          <w:rStyle w:val="s2"/>
          <w:b/>
          <w:bCs/>
          <w:sz w:val="28"/>
          <w:szCs w:val="28"/>
        </w:rPr>
        <w:t>ТЕМА 4</w:t>
      </w:r>
      <w:r w:rsidR="00E0673F">
        <w:rPr>
          <w:rStyle w:val="s2"/>
          <w:b/>
          <w:bCs/>
          <w:sz w:val="28"/>
          <w:szCs w:val="28"/>
        </w:rPr>
        <w:t xml:space="preserve"> </w:t>
      </w:r>
      <w:r w:rsidR="00710751" w:rsidRPr="00E0673F">
        <w:rPr>
          <w:bCs/>
          <w:sz w:val="28"/>
          <w:szCs w:val="28"/>
        </w:rPr>
        <w:t>Действия работников при аварии, катастрофе и пожаре</w:t>
      </w:r>
      <w:r w:rsidR="00E0673F" w:rsidRPr="00E0673F">
        <w:rPr>
          <w:bCs/>
          <w:sz w:val="28"/>
          <w:szCs w:val="28"/>
        </w:rPr>
        <w:t xml:space="preserve"> </w:t>
      </w:r>
      <w:r w:rsidR="00710751" w:rsidRPr="00E0673F">
        <w:rPr>
          <w:bCs/>
          <w:sz w:val="28"/>
          <w:szCs w:val="28"/>
        </w:rPr>
        <w:t>на территории орг</w:t>
      </w:r>
      <w:r w:rsidR="00710751" w:rsidRPr="00E0673F">
        <w:rPr>
          <w:bCs/>
          <w:sz w:val="28"/>
          <w:szCs w:val="28"/>
        </w:rPr>
        <w:t>а</w:t>
      </w:r>
      <w:r w:rsidR="00710751" w:rsidRPr="00E0673F">
        <w:rPr>
          <w:bCs/>
          <w:sz w:val="28"/>
          <w:szCs w:val="28"/>
        </w:rPr>
        <w:t>низации.</w:t>
      </w:r>
    </w:p>
    <w:p w:rsidR="00710751" w:rsidRPr="00C116EF" w:rsidRDefault="00710751" w:rsidP="00E0673F">
      <w:pPr>
        <w:pStyle w:val="p11"/>
        <w:spacing w:before="0" w:beforeAutospacing="0" w:after="0" w:afterAutospacing="0"/>
        <w:jc w:val="both"/>
        <w:rPr>
          <w:b/>
          <w:bCs/>
          <w:sz w:val="28"/>
          <w:szCs w:val="28"/>
        </w:rPr>
      </w:pPr>
      <w:r w:rsidRPr="00C116EF">
        <w:rPr>
          <w:rStyle w:val="s2"/>
          <w:b/>
          <w:bCs/>
          <w:sz w:val="28"/>
          <w:szCs w:val="28"/>
        </w:rPr>
        <w:t>План проведения занятия:</w:t>
      </w:r>
    </w:p>
    <w:tbl>
      <w:tblPr>
        <w:tblW w:w="0" w:type="auto"/>
        <w:tblCellSpacing w:w="15"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96"/>
        <w:gridCol w:w="8915"/>
        <w:gridCol w:w="1135"/>
      </w:tblGrid>
      <w:tr w:rsidR="00710751" w:rsidRPr="00C116EF" w:rsidTr="00E0673F">
        <w:trPr>
          <w:trHeight w:val="738"/>
          <w:tblHeader/>
          <w:tblCellSpacing w:w="15" w:type="dxa"/>
        </w:trPr>
        <w:tc>
          <w:tcPr>
            <w:tcW w:w="0" w:type="auto"/>
            <w:vAlign w:val="center"/>
          </w:tcPr>
          <w:p w:rsidR="00FD2962" w:rsidRDefault="00710751" w:rsidP="00FD2962">
            <w:pPr>
              <w:pStyle w:val="p19"/>
              <w:spacing w:before="0" w:beforeAutospacing="0" w:after="0" w:afterAutospacing="0"/>
              <w:jc w:val="center"/>
              <w:rPr>
                <w:rStyle w:val="s1"/>
                <w:b/>
                <w:bCs/>
                <w:sz w:val="28"/>
                <w:szCs w:val="28"/>
              </w:rPr>
            </w:pPr>
            <w:r w:rsidRPr="00C116EF">
              <w:rPr>
                <w:rStyle w:val="s1"/>
                <w:b/>
                <w:bCs/>
                <w:sz w:val="28"/>
                <w:szCs w:val="28"/>
              </w:rPr>
              <w:t>№</w:t>
            </w:r>
          </w:p>
          <w:p w:rsidR="00710751" w:rsidRPr="00C116EF" w:rsidRDefault="00710751" w:rsidP="00FD2962">
            <w:pPr>
              <w:pStyle w:val="p19"/>
              <w:spacing w:before="0" w:beforeAutospacing="0" w:after="0" w:afterAutospacing="0"/>
              <w:jc w:val="center"/>
              <w:rPr>
                <w:b/>
                <w:bCs/>
                <w:sz w:val="28"/>
                <w:szCs w:val="28"/>
              </w:rPr>
            </w:pPr>
            <w:proofErr w:type="gramStart"/>
            <w:r w:rsidRPr="00C116EF">
              <w:rPr>
                <w:rStyle w:val="s1"/>
                <w:b/>
                <w:bCs/>
                <w:sz w:val="28"/>
                <w:szCs w:val="28"/>
              </w:rPr>
              <w:t>п</w:t>
            </w:r>
            <w:proofErr w:type="gramEnd"/>
            <w:r w:rsidRPr="00C116EF">
              <w:rPr>
                <w:rStyle w:val="s1"/>
                <w:b/>
                <w:bCs/>
                <w:sz w:val="28"/>
                <w:szCs w:val="28"/>
              </w:rPr>
              <w:t>/п</w:t>
            </w:r>
          </w:p>
        </w:tc>
        <w:tc>
          <w:tcPr>
            <w:tcW w:w="0" w:type="auto"/>
            <w:vAlign w:val="center"/>
          </w:tcPr>
          <w:p w:rsidR="00710751" w:rsidRPr="00C116EF" w:rsidRDefault="00710751" w:rsidP="00710751">
            <w:pPr>
              <w:pStyle w:val="p20"/>
              <w:jc w:val="center"/>
              <w:rPr>
                <w:b/>
                <w:bCs/>
                <w:sz w:val="28"/>
                <w:szCs w:val="28"/>
              </w:rPr>
            </w:pPr>
            <w:r w:rsidRPr="00C116EF">
              <w:rPr>
                <w:rStyle w:val="s1"/>
                <w:b/>
                <w:bCs/>
                <w:sz w:val="28"/>
                <w:szCs w:val="28"/>
              </w:rPr>
              <w:t>Учебные вопросы</w:t>
            </w:r>
          </w:p>
        </w:tc>
        <w:tc>
          <w:tcPr>
            <w:tcW w:w="0" w:type="auto"/>
            <w:vAlign w:val="center"/>
          </w:tcPr>
          <w:p w:rsidR="00710751" w:rsidRPr="00C116EF" w:rsidRDefault="00710751" w:rsidP="00710751">
            <w:pPr>
              <w:pStyle w:val="p21"/>
              <w:jc w:val="center"/>
              <w:rPr>
                <w:b/>
                <w:bCs/>
                <w:sz w:val="28"/>
                <w:szCs w:val="28"/>
              </w:rPr>
            </w:pPr>
            <w:r w:rsidRPr="00C116EF">
              <w:rPr>
                <w:rStyle w:val="s2"/>
                <w:b/>
                <w:bCs/>
                <w:sz w:val="28"/>
                <w:szCs w:val="28"/>
              </w:rPr>
              <w:t>Время мин</w:t>
            </w:r>
          </w:p>
        </w:tc>
      </w:tr>
      <w:tr w:rsidR="00710751" w:rsidRPr="00C116EF" w:rsidTr="00A81108">
        <w:trPr>
          <w:tblCellSpacing w:w="15" w:type="dxa"/>
        </w:trPr>
        <w:tc>
          <w:tcPr>
            <w:tcW w:w="0" w:type="auto"/>
            <w:vAlign w:val="center"/>
          </w:tcPr>
          <w:p w:rsidR="00710751" w:rsidRPr="00C116EF" w:rsidRDefault="00E36B54" w:rsidP="00FD2962">
            <w:pPr>
              <w:pStyle w:val="p21"/>
              <w:spacing w:before="0" w:beforeAutospacing="0" w:after="0" w:afterAutospacing="0"/>
              <w:jc w:val="center"/>
              <w:rPr>
                <w:sz w:val="28"/>
                <w:szCs w:val="28"/>
              </w:rPr>
            </w:pPr>
            <w:r>
              <w:rPr>
                <w:sz w:val="28"/>
                <w:szCs w:val="28"/>
              </w:rPr>
              <w:t>1</w:t>
            </w:r>
          </w:p>
        </w:tc>
        <w:tc>
          <w:tcPr>
            <w:tcW w:w="0" w:type="auto"/>
            <w:vAlign w:val="center"/>
          </w:tcPr>
          <w:p w:rsidR="00710751" w:rsidRPr="00A81108" w:rsidRDefault="00710751" w:rsidP="00710751">
            <w:pPr>
              <w:pStyle w:val="p22"/>
              <w:jc w:val="both"/>
              <w:rPr>
                <w:sz w:val="28"/>
                <w:szCs w:val="28"/>
              </w:rPr>
            </w:pPr>
            <w:r w:rsidRPr="00A81108">
              <w:rPr>
                <w:rStyle w:val="s4"/>
                <w:sz w:val="28"/>
                <w:szCs w:val="28"/>
              </w:rPr>
              <w:t>Введение</w:t>
            </w:r>
          </w:p>
        </w:tc>
        <w:tc>
          <w:tcPr>
            <w:tcW w:w="0" w:type="auto"/>
            <w:vAlign w:val="center"/>
          </w:tcPr>
          <w:p w:rsidR="00710751" w:rsidRPr="00C116EF" w:rsidRDefault="00710751" w:rsidP="00710751">
            <w:pPr>
              <w:pStyle w:val="p23"/>
              <w:jc w:val="center"/>
              <w:rPr>
                <w:sz w:val="28"/>
                <w:szCs w:val="28"/>
              </w:rPr>
            </w:pPr>
            <w:r w:rsidRPr="00C116EF">
              <w:rPr>
                <w:rStyle w:val="s4"/>
              </w:rPr>
              <w:t>5</w:t>
            </w:r>
          </w:p>
        </w:tc>
      </w:tr>
      <w:tr w:rsidR="00710751" w:rsidRPr="00C116EF" w:rsidTr="00A81108">
        <w:trPr>
          <w:tblCellSpacing w:w="15" w:type="dxa"/>
        </w:trPr>
        <w:tc>
          <w:tcPr>
            <w:tcW w:w="0" w:type="auto"/>
            <w:vAlign w:val="center"/>
          </w:tcPr>
          <w:p w:rsidR="00710751" w:rsidRPr="00C116EF" w:rsidRDefault="00E36B54" w:rsidP="00FD2962">
            <w:pPr>
              <w:pStyle w:val="p21"/>
              <w:spacing w:before="0" w:beforeAutospacing="0" w:after="0" w:afterAutospacing="0"/>
              <w:jc w:val="center"/>
              <w:rPr>
                <w:sz w:val="28"/>
                <w:szCs w:val="28"/>
              </w:rPr>
            </w:pPr>
            <w:r>
              <w:rPr>
                <w:sz w:val="28"/>
                <w:szCs w:val="28"/>
              </w:rPr>
              <w:t>2</w:t>
            </w:r>
          </w:p>
        </w:tc>
        <w:tc>
          <w:tcPr>
            <w:tcW w:w="0" w:type="auto"/>
            <w:vAlign w:val="center"/>
          </w:tcPr>
          <w:p w:rsidR="00710751" w:rsidRPr="00C116EF" w:rsidRDefault="00710751" w:rsidP="00FD2962">
            <w:pPr>
              <w:pStyle w:val="p24"/>
              <w:jc w:val="both"/>
              <w:rPr>
                <w:sz w:val="28"/>
                <w:szCs w:val="28"/>
              </w:rPr>
            </w:pPr>
            <w:r w:rsidRPr="00C116EF">
              <w:rPr>
                <w:sz w:val="28"/>
                <w:szCs w:val="28"/>
              </w:rPr>
              <w:t xml:space="preserve">Основные требования охраны труда и соблюдение </w:t>
            </w:r>
            <w:r w:rsidR="00FD2962">
              <w:rPr>
                <w:sz w:val="28"/>
                <w:szCs w:val="28"/>
              </w:rPr>
              <w:t>требований</w:t>
            </w:r>
            <w:r w:rsidRPr="00C116EF">
              <w:rPr>
                <w:sz w:val="28"/>
                <w:szCs w:val="28"/>
              </w:rPr>
              <w:t xml:space="preserve"> безопа</w:t>
            </w:r>
            <w:r w:rsidRPr="00C116EF">
              <w:rPr>
                <w:sz w:val="28"/>
                <w:szCs w:val="28"/>
              </w:rPr>
              <w:t>с</w:t>
            </w:r>
            <w:r w:rsidRPr="00C116EF">
              <w:rPr>
                <w:sz w:val="28"/>
                <w:szCs w:val="28"/>
              </w:rPr>
              <w:t>ности на рабочем</w:t>
            </w:r>
            <w:r w:rsidRPr="00C116EF">
              <w:rPr>
                <w:rStyle w:val="s5"/>
                <w:sz w:val="28"/>
                <w:szCs w:val="28"/>
              </w:rPr>
              <w:t xml:space="preserve"> </w:t>
            </w:r>
            <w:r w:rsidRPr="00C116EF">
              <w:rPr>
                <w:sz w:val="28"/>
                <w:szCs w:val="28"/>
              </w:rPr>
              <w:t>месте.</w:t>
            </w:r>
          </w:p>
        </w:tc>
        <w:tc>
          <w:tcPr>
            <w:tcW w:w="0" w:type="auto"/>
            <w:vAlign w:val="center"/>
          </w:tcPr>
          <w:p w:rsidR="00710751" w:rsidRPr="00C116EF" w:rsidRDefault="00710751" w:rsidP="00710751">
            <w:pPr>
              <w:pStyle w:val="p25"/>
              <w:jc w:val="center"/>
              <w:rPr>
                <w:sz w:val="28"/>
                <w:szCs w:val="28"/>
              </w:rPr>
            </w:pPr>
            <w:r w:rsidRPr="00C116EF">
              <w:rPr>
                <w:sz w:val="28"/>
                <w:szCs w:val="28"/>
              </w:rPr>
              <w:t>40</w:t>
            </w:r>
          </w:p>
        </w:tc>
      </w:tr>
      <w:tr w:rsidR="00710751" w:rsidRPr="00C116EF" w:rsidTr="00A81108">
        <w:trPr>
          <w:tblCellSpacing w:w="15" w:type="dxa"/>
        </w:trPr>
        <w:tc>
          <w:tcPr>
            <w:tcW w:w="0" w:type="auto"/>
            <w:vAlign w:val="center"/>
          </w:tcPr>
          <w:p w:rsidR="00710751" w:rsidRPr="00C116EF" w:rsidRDefault="00E36B54" w:rsidP="00FD2962">
            <w:pPr>
              <w:pStyle w:val="p21"/>
              <w:spacing w:before="0" w:beforeAutospacing="0" w:after="0" w:afterAutospacing="0"/>
              <w:jc w:val="center"/>
              <w:rPr>
                <w:sz w:val="28"/>
                <w:szCs w:val="28"/>
              </w:rPr>
            </w:pPr>
            <w:r>
              <w:rPr>
                <w:sz w:val="28"/>
                <w:szCs w:val="28"/>
              </w:rPr>
              <w:t>3</w:t>
            </w:r>
          </w:p>
        </w:tc>
        <w:tc>
          <w:tcPr>
            <w:tcW w:w="0" w:type="auto"/>
            <w:vAlign w:val="center"/>
          </w:tcPr>
          <w:p w:rsidR="00710751" w:rsidRPr="00C116EF" w:rsidRDefault="00710751" w:rsidP="00710751">
            <w:pPr>
              <w:pStyle w:val="p24"/>
              <w:jc w:val="both"/>
              <w:rPr>
                <w:sz w:val="28"/>
                <w:szCs w:val="28"/>
              </w:rPr>
            </w:pPr>
            <w:r w:rsidRPr="00C116EF">
              <w:rPr>
                <w:sz w:val="28"/>
                <w:szCs w:val="28"/>
              </w:rPr>
              <w:t xml:space="preserve">Основные требования пожарной безопасности на рабочем месте. </w:t>
            </w:r>
          </w:p>
        </w:tc>
        <w:tc>
          <w:tcPr>
            <w:tcW w:w="0" w:type="auto"/>
            <w:vAlign w:val="center"/>
          </w:tcPr>
          <w:p w:rsidR="00710751" w:rsidRPr="00C116EF" w:rsidRDefault="00710751" w:rsidP="00710751">
            <w:pPr>
              <w:pStyle w:val="p26"/>
              <w:jc w:val="center"/>
              <w:rPr>
                <w:sz w:val="28"/>
                <w:szCs w:val="28"/>
              </w:rPr>
            </w:pPr>
            <w:r w:rsidRPr="00C116EF">
              <w:rPr>
                <w:sz w:val="28"/>
                <w:szCs w:val="28"/>
              </w:rPr>
              <w:t>45</w:t>
            </w:r>
          </w:p>
        </w:tc>
      </w:tr>
      <w:tr w:rsidR="00710751" w:rsidRPr="00C116EF" w:rsidTr="00A81108">
        <w:trPr>
          <w:tblCellSpacing w:w="15" w:type="dxa"/>
        </w:trPr>
        <w:tc>
          <w:tcPr>
            <w:tcW w:w="0" w:type="auto"/>
            <w:vAlign w:val="center"/>
          </w:tcPr>
          <w:p w:rsidR="00710751" w:rsidRPr="00C116EF" w:rsidRDefault="00E36B54" w:rsidP="00FD2962">
            <w:pPr>
              <w:pStyle w:val="p21"/>
              <w:spacing w:before="0" w:beforeAutospacing="0" w:after="0" w:afterAutospacing="0"/>
              <w:jc w:val="center"/>
              <w:rPr>
                <w:sz w:val="28"/>
                <w:szCs w:val="28"/>
              </w:rPr>
            </w:pPr>
            <w:r>
              <w:rPr>
                <w:sz w:val="28"/>
                <w:szCs w:val="28"/>
              </w:rPr>
              <w:t>4</w:t>
            </w:r>
          </w:p>
        </w:tc>
        <w:tc>
          <w:tcPr>
            <w:tcW w:w="0" w:type="auto"/>
            <w:vAlign w:val="center"/>
          </w:tcPr>
          <w:p w:rsidR="00710751" w:rsidRPr="00C116EF" w:rsidRDefault="00710751" w:rsidP="00710751">
            <w:pPr>
              <w:pStyle w:val="p27"/>
              <w:jc w:val="both"/>
              <w:rPr>
                <w:sz w:val="28"/>
                <w:szCs w:val="28"/>
              </w:rPr>
            </w:pPr>
            <w:r>
              <w:rPr>
                <w:sz w:val="28"/>
                <w:szCs w:val="28"/>
              </w:rPr>
              <w:t xml:space="preserve">Порядок эвакуации. </w:t>
            </w:r>
            <w:r w:rsidRPr="00C116EF">
              <w:rPr>
                <w:sz w:val="28"/>
                <w:szCs w:val="28"/>
              </w:rPr>
              <w:t xml:space="preserve">Действия </w:t>
            </w:r>
            <w:r>
              <w:rPr>
                <w:sz w:val="28"/>
                <w:szCs w:val="28"/>
              </w:rPr>
              <w:t xml:space="preserve">работников по предупреждению пожара, </w:t>
            </w:r>
            <w:r w:rsidRPr="00C116EF">
              <w:rPr>
                <w:sz w:val="28"/>
                <w:szCs w:val="28"/>
              </w:rPr>
              <w:t>при обнаружении задымления и возгорания, а также по сигналам опов</w:t>
            </w:r>
            <w:r w:rsidRPr="00C116EF">
              <w:rPr>
                <w:sz w:val="28"/>
                <w:szCs w:val="28"/>
              </w:rPr>
              <w:t>е</w:t>
            </w:r>
            <w:r w:rsidRPr="00C116EF">
              <w:rPr>
                <w:sz w:val="28"/>
                <w:szCs w:val="28"/>
              </w:rPr>
              <w:t>щения о пожаре.</w:t>
            </w:r>
          </w:p>
        </w:tc>
        <w:tc>
          <w:tcPr>
            <w:tcW w:w="0" w:type="auto"/>
            <w:vAlign w:val="center"/>
          </w:tcPr>
          <w:p w:rsidR="00710751" w:rsidRPr="00C116EF" w:rsidRDefault="00710751" w:rsidP="00710751">
            <w:pPr>
              <w:pStyle w:val="p26"/>
              <w:jc w:val="center"/>
              <w:rPr>
                <w:sz w:val="28"/>
                <w:szCs w:val="28"/>
              </w:rPr>
            </w:pPr>
            <w:r w:rsidRPr="00C116EF">
              <w:rPr>
                <w:sz w:val="28"/>
                <w:szCs w:val="28"/>
              </w:rPr>
              <w:t>40</w:t>
            </w:r>
          </w:p>
        </w:tc>
      </w:tr>
      <w:tr w:rsidR="00710751" w:rsidRPr="00C116EF" w:rsidTr="00A81108">
        <w:trPr>
          <w:tblCellSpacing w:w="15" w:type="dxa"/>
        </w:trPr>
        <w:tc>
          <w:tcPr>
            <w:tcW w:w="0" w:type="auto"/>
            <w:vAlign w:val="center"/>
          </w:tcPr>
          <w:p w:rsidR="00710751" w:rsidRPr="00C116EF" w:rsidRDefault="00E36B54" w:rsidP="00FD2962">
            <w:pPr>
              <w:pStyle w:val="p21"/>
              <w:spacing w:before="0" w:beforeAutospacing="0" w:after="0" w:afterAutospacing="0"/>
              <w:jc w:val="center"/>
              <w:rPr>
                <w:sz w:val="28"/>
                <w:szCs w:val="28"/>
              </w:rPr>
            </w:pPr>
            <w:r>
              <w:rPr>
                <w:sz w:val="28"/>
                <w:szCs w:val="28"/>
              </w:rPr>
              <w:t>5</w:t>
            </w:r>
          </w:p>
        </w:tc>
        <w:tc>
          <w:tcPr>
            <w:tcW w:w="0" w:type="auto"/>
            <w:vAlign w:val="center"/>
          </w:tcPr>
          <w:p w:rsidR="00710751" w:rsidRPr="00C116EF" w:rsidRDefault="00710751" w:rsidP="00710751">
            <w:pPr>
              <w:pStyle w:val="p28"/>
              <w:jc w:val="both"/>
              <w:rPr>
                <w:sz w:val="28"/>
                <w:szCs w:val="28"/>
              </w:rPr>
            </w:pPr>
            <w:r w:rsidRPr="00A81108">
              <w:rPr>
                <w:rStyle w:val="s4"/>
                <w:sz w:val="28"/>
              </w:rPr>
              <w:t>Заключительная часть</w:t>
            </w:r>
          </w:p>
        </w:tc>
        <w:tc>
          <w:tcPr>
            <w:tcW w:w="0" w:type="auto"/>
            <w:vAlign w:val="center"/>
          </w:tcPr>
          <w:p w:rsidR="00710751" w:rsidRPr="00C116EF" w:rsidRDefault="00710751" w:rsidP="00710751">
            <w:pPr>
              <w:pStyle w:val="p26"/>
              <w:jc w:val="center"/>
              <w:rPr>
                <w:sz w:val="28"/>
                <w:szCs w:val="28"/>
              </w:rPr>
            </w:pPr>
            <w:r w:rsidRPr="00C116EF">
              <w:rPr>
                <w:rStyle w:val="s4"/>
              </w:rPr>
              <w:t>5</w:t>
            </w:r>
          </w:p>
        </w:tc>
      </w:tr>
    </w:tbl>
    <w:p w:rsidR="00710751" w:rsidRPr="00C116EF" w:rsidRDefault="00710751" w:rsidP="00710751">
      <w:pPr>
        <w:pStyle w:val="p11"/>
        <w:jc w:val="both"/>
        <w:rPr>
          <w:rStyle w:val="s2"/>
          <w:sz w:val="28"/>
          <w:szCs w:val="28"/>
        </w:rPr>
      </w:pPr>
      <w:r w:rsidRPr="00C116EF">
        <w:rPr>
          <w:rStyle w:val="s2"/>
          <w:b/>
          <w:bCs/>
          <w:sz w:val="28"/>
          <w:szCs w:val="28"/>
        </w:rPr>
        <w:t xml:space="preserve"> </w:t>
      </w:r>
      <w:r>
        <w:rPr>
          <w:rStyle w:val="s2"/>
          <w:b/>
          <w:bCs/>
          <w:sz w:val="28"/>
          <w:szCs w:val="28"/>
        </w:rPr>
        <w:tab/>
      </w:r>
      <w:r w:rsidRPr="00C116EF">
        <w:rPr>
          <w:rStyle w:val="s2"/>
          <w:b/>
          <w:bCs/>
          <w:sz w:val="28"/>
          <w:szCs w:val="28"/>
        </w:rPr>
        <w:t>Цель</w:t>
      </w:r>
      <w:r>
        <w:rPr>
          <w:rStyle w:val="s2"/>
          <w:b/>
          <w:bCs/>
          <w:sz w:val="28"/>
          <w:szCs w:val="28"/>
        </w:rPr>
        <w:t xml:space="preserve"> занятия</w:t>
      </w:r>
      <w:r w:rsidRPr="00C116EF">
        <w:rPr>
          <w:rStyle w:val="s2"/>
          <w:sz w:val="28"/>
          <w:szCs w:val="28"/>
        </w:rPr>
        <w:t xml:space="preserve">: </w:t>
      </w:r>
      <w:r w:rsidRPr="009B7DD8">
        <w:rPr>
          <w:rStyle w:val="s4"/>
          <w:sz w:val="28"/>
          <w:szCs w:val="28"/>
        </w:rPr>
        <w:t>Довести до обучаемых порядок действий</w:t>
      </w:r>
      <w:r w:rsidRPr="00C116EF">
        <w:rPr>
          <w:sz w:val="28"/>
          <w:szCs w:val="28"/>
        </w:rPr>
        <w:t xml:space="preserve"> по предупреждению аварий, катастроф и пожаров и в случае их возникновения</w:t>
      </w:r>
      <w:r>
        <w:rPr>
          <w:sz w:val="28"/>
          <w:szCs w:val="28"/>
        </w:rPr>
        <w:t>.</w:t>
      </w:r>
      <w:r w:rsidRPr="00C116EF">
        <w:rPr>
          <w:rStyle w:val="s2"/>
          <w:sz w:val="28"/>
          <w:szCs w:val="28"/>
        </w:rPr>
        <w:t xml:space="preserve"> </w:t>
      </w:r>
    </w:p>
    <w:p w:rsidR="00710751" w:rsidRPr="00C116EF" w:rsidRDefault="00710751" w:rsidP="00710751">
      <w:pPr>
        <w:pStyle w:val="p11"/>
        <w:jc w:val="both"/>
        <w:rPr>
          <w:rStyle w:val="s4"/>
        </w:rPr>
      </w:pPr>
      <w:r>
        <w:rPr>
          <w:rStyle w:val="s2"/>
          <w:b/>
          <w:bCs/>
          <w:sz w:val="28"/>
          <w:szCs w:val="28"/>
        </w:rPr>
        <w:tab/>
      </w:r>
      <w:r w:rsidRPr="00C116EF">
        <w:rPr>
          <w:rStyle w:val="s2"/>
          <w:b/>
          <w:bCs/>
          <w:sz w:val="28"/>
          <w:szCs w:val="28"/>
        </w:rPr>
        <w:t>Рекомендуемый вид занятия</w:t>
      </w:r>
      <w:r w:rsidRPr="00C116EF">
        <w:rPr>
          <w:rStyle w:val="s2"/>
          <w:sz w:val="28"/>
          <w:szCs w:val="28"/>
        </w:rPr>
        <w:t>:</w:t>
      </w:r>
      <w:r w:rsidRPr="00C116EF">
        <w:rPr>
          <w:rStyle w:val="s4"/>
        </w:rPr>
        <w:t xml:space="preserve"> </w:t>
      </w:r>
      <w:r w:rsidR="009B7DD8" w:rsidRPr="009B7DD8">
        <w:rPr>
          <w:rStyle w:val="s4"/>
          <w:sz w:val="28"/>
          <w:szCs w:val="28"/>
        </w:rPr>
        <w:t>К</w:t>
      </w:r>
      <w:r w:rsidRPr="009B7DD8">
        <w:rPr>
          <w:rStyle w:val="s4"/>
          <w:sz w:val="28"/>
          <w:szCs w:val="28"/>
        </w:rPr>
        <w:t>омплексное занятие. 3 часа</w:t>
      </w:r>
    </w:p>
    <w:p w:rsidR="00710751" w:rsidRDefault="00FD2962" w:rsidP="00FD2962">
      <w:pPr>
        <w:pStyle w:val="p15"/>
        <w:spacing w:before="0" w:beforeAutospacing="0" w:after="0" w:afterAutospacing="0"/>
        <w:ind w:firstLine="709"/>
        <w:jc w:val="both"/>
        <w:rPr>
          <w:b/>
          <w:bCs/>
          <w:sz w:val="28"/>
          <w:szCs w:val="28"/>
        </w:rPr>
      </w:pPr>
      <w:r>
        <w:rPr>
          <w:rStyle w:val="s2"/>
          <w:b/>
          <w:bCs/>
          <w:sz w:val="28"/>
          <w:szCs w:val="28"/>
        </w:rPr>
        <w:t>Л</w:t>
      </w:r>
      <w:r w:rsidR="00710751" w:rsidRPr="00CF1912">
        <w:rPr>
          <w:rStyle w:val="s2"/>
          <w:b/>
          <w:bCs/>
          <w:sz w:val="28"/>
          <w:szCs w:val="28"/>
        </w:rPr>
        <w:t>итература:</w:t>
      </w:r>
    </w:p>
    <w:p w:rsidR="00710751" w:rsidRPr="00CF1912" w:rsidRDefault="00710751" w:rsidP="00FD2962">
      <w:pPr>
        <w:pStyle w:val="p15"/>
        <w:spacing w:before="0" w:beforeAutospacing="0" w:after="0" w:afterAutospacing="0"/>
        <w:ind w:firstLine="709"/>
        <w:jc w:val="both"/>
        <w:rPr>
          <w:b/>
          <w:bCs/>
          <w:sz w:val="28"/>
          <w:szCs w:val="28"/>
        </w:rPr>
      </w:pPr>
      <w:r w:rsidRPr="00C116EF">
        <w:rPr>
          <w:sz w:val="28"/>
          <w:szCs w:val="28"/>
        </w:rPr>
        <w:t>1. Федера</w:t>
      </w:r>
      <w:r w:rsidR="00A81108">
        <w:rPr>
          <w:sz w:val="28"/>
          <w:szCs w:val="28"/>
        </w:rPr>
        <w:t>льный закон от 30 декабря 2001</w:t>
      </w:r>
      <w:r w:rsidRPr="00C116EF">
        <w:rPr>
          <w:sz w:val="28"/>
          <w:szCs w:val="28"/>
        </w:rPr>
        <w:t xml:space="preserve"> № 197-ФЗ «Трудовой кодекс Росси</w:t>
      </w:r>
      <w:r w:rsidRPr="00C116EF">
        <w:rPr>
          <w:sz w:val="28"/>
          <w:szCs w:val="28"/>
        </w:rPr>
        <w:t>й</w:t>
      </w:r>
      <w:r w:rsidRPr="00C116EF">
        <w:rPr>
          <w:sz w:val="28"/>
          <w:szCs w:val="28"/>
        </w:rPr>
        <w:t>ской Федерации».</w:t>
      </w:r>
    </w:p>
    <w:p w:rsidR="00710751" w:rsidRPr="00C116EF" w:rsidRDefault="00A81108" w:rsidP="00FD2962">
      <w:pPr>
        <w:pStyle w:val="p16"/>
        <w:spacing w:before="0" w:beforeAutospacing="0" w:after="0" w:afterAutospacing="0"/>
        <w:ind w:firstLine="709"/>
        <w:jc w:val="both"/>
        <w:rPr>
          <w:sz w:val="28"/>
          <w:szCs w:val="28"/>
        </w:rPr>
      </w:pPr>
      <w:r>
        <w:rPr>
          <w:sz w:val="28"/>
          <w:szCs w:val="28"/>
        </w:rPr>
        <w:t xml:space="preserve">2. Федеральный закон </w:t>
      </w:r>
      <w:r w:rsidR="00710751" w:rsidRPr="00C116EF">
        <w:rPr>
          <w:sz w:val="28"/>
          <w:szCs w:val="28"/>
        </w:rPr>
        <w:t xml:space="preserve">от 21.12.1994 </w:t>
      </w:r>
      <w:r>
        <w:rPr>
          <w:sz w:val="28"/>
          <w:szCs w:val="28"/>
        </w:rPr>
        <w:t xml:space="preserve">№ 68 </w:t>
      </w:r>
      <w:r w:rsidR="00710751" w:rsidRPr="00C116EF">
        <w:rPr>
          <w:sz w:val="28"/>
          <w:szCs w:val="28"/>
        </w:rPr>
        <w:t xml:space="preserve">«О защите населения и территорий от чрезвычайных ситуаций природного и техногенного </w:t>
      </w:r>
      <w:proofErr w:type="spellStart"/>
      <w:proofErr w:type="gramStart"/>
      <w:r w:rsidR="00710751" w:rsidRPr="00C116EF">
        <w:rPr>
          <w:sz w:val="28"/>
          <w:szCs w:val="28"/>
        </w:rPr>
        <w:t>характе</w:t>
      </w:r>
      <w:proofErr w:type="spellEnd"/>
      <w:r w:rsidR="00710751" w:rsidRPr="00C116EF">
        <w:rPr>
          <w:sz w:val="28"/>
          <w:szCs w:val="28"/>
        </w:rPr>
        <w:t>​</w:t>
      </w:r>
      <w:proofErr w:type="spellStart"/>
      <w:r w:rsidR="00710751" w:rsidRPr="00C116EF">
        <w:rPr>
          <w:sz w:val="28"/>
          <w:szCs w:val="28"/>
        </w:rPr>
        <w:t>ра</w:t>
      </w:r>
      <w:proofErr w:type="spellEnd"/>
      <w:proofErr w:type="gramEnd"/>
      <w:r w:rsidR="00710751" w:rsidRPr="00C116EF">
        <w:rPr>
          <w:sz w:val="28"/>
          <w:szCs w:val="28"/>
        </w:rPr>
        <w:t>».</w:t>
      </w:r>
    </w:p>
    <w:p w:rsidR="00710751" w:rsidRPr="00C116EF" w:rsidRDefault="00710751" w:rsidP="00FD2962">
      <w:pPr>
        <w:pStyle w:val="p16"/>
        <w:spacing w:before="0" w:beforeAutospacing="0" w:after="0" w:afterAutospacing="0"/>
        <w:ind w:firstLine="709"/>
        <w:jc w:val="both"/>
        <w:rPr>
          <w:sz w:val="28"/>
          <w:szCs w:val="28"/>
        </w:rPr>
      </w:pPr>
      <w:r w:rsidRPr="00C116EF">
        <w:rPr>
          <w:sz w:val="28"/>
          <w:szCs w:val="28"/>
        </w:rPr>
        <w:t xml:space="preserve">3. Федеральный закон </w:t>
      </w:r>
      <w:r w:rsidR="00A81108">
        <w:rPr>
          <w:sz w:val="28"/>
          <w:szCs w:val="28"/>
        </w:rPr>
        <w:t>от 21.12.1994</w:t>
      </w:r>
      <w:r w:rsidR="00A81108" w:rsidRPr="00A81108">
        <w:rPr>
          <w:sz w:val="28"/>
          <w:szCs w:val="28"/>
        </w:rPr>
        <w:t xml:space="preserve"> </w:t>
      </w:r>
      <w:r w:rsidR="00A81108" w:rsidRPr="00C116EF">
        <w:rPr>
          <w:sz w:val="28"/>
          <w:szCs w:val="28"/>
        </w:rPr>
        <w:t>№ 181-ФЗ</w:t>
      </w:r>
      <w:r w:rsidRPr="00C116EF">
        <w:rPr>
          <w:sz w:val="28"/>
          <w:szCs w:val="28"/>
        </w:rPr>
        <w:t xml:space="preserve"> «Об основах охраны труда в Ро</w:t>
      </w:r>
      <w:r w:rsidRPr="00C116EF">
        <w:rPr>
          <w:sz w:val="28"/>
          <w:szCs w:val="28"/>
        </w:rPr>
        <w:t>с</w:t>
      </w:r>
      <w:r w:rsidRPr="00C116EF">
        <w:rPr>
          <w:sz w:val="28"/>
          <w:szCs w:val="28"/>
        </w:rPr>
        <w:t>сийской Федерации».</w:t>
      </w:r>
    </w:p>
    <w:p w:rsidR="00710751" w:rsidRPr="00C116EF" w:rsidRDefault="00A81108" w:rsidP="00FD2962">
      <w:pPr>
        <w:pStyle w:val="p16"/>
        <w:spacing w:before="0" w:beforeAutospacing="0" w:after="0" w:afterAutospacing="0"/>
        <w:ind w:firstLine="709"/>
        <w:jc w:val="both"/>
        <w:rPr>
          <w:sz w:val="28"/>
          <w:szCs w:val="28"/>
        </w:rPr>
      </w:pPr>
      <w:r>
        <w:rPr>
          <w:sz w:val="28"/>
          <w:szCs w:val="28"/>
        </w:rPr>
        <w:t xml:space="preserve">4. Закон г. Москвы </w:t>
      </w:r>
      <w:r w:rsidR="00710751">
        <w:rPr>
          <w:sz w:val="28"/>
          <w:szCs w:val="28"/>
        </w:rPr>
        <w:t>от 5.</w:t>
      </w:r>
      <w:r w:rsidR="00710751" w:rsidRPr="00C116EF">
        <w:rPr>
          <w:sz w:val="28"/>
          <w:szCs w:val="28"/>
        </w:rPr>
        <w:t>11.</w:t>
      </w:r>
      <w:r w:rsidR="00710751">
        <w:rPr>
          <w:sz w:val="28"/>
          <w:szCs w:val="28"/>
        </w:rPr>
        <w:t>19</w:t>
      </w:r>
      <w:r>
        <w:rPr>
          <w:sz w:val="28"/>
          <w:szCs w:val="28"/>
        </w:rPr>
        <w:t>97 № 46</w:t>
      </w:r>
      <w:r w:rsidR="00710751" w:rsidRPr="00C116EF">
        <w:rPr>
          <w:sz w:val="28"/>
          <w:szCs w:val="28"/>
        </w:rPr>
        <w:t xml:space="preserve"> «О защите населения и </w:t>
      </w:r>
      <w:proofErr w:type="gramStart"/>
      <w:r w:rsidR="00710751" w:rsidRPr="00C116EF">
        <w:rPr>
          <w:sz w:val="28"/>
          <w:szCs w:val="28"/>
        </w:rPr>
        <w:t>тер​</w:t>
      </w:r>
      <w:proofErr w:type="spellStart"/>
      <w:r w:rsidR="00710751" w:rsidRPr="00C116EF">
        <w:rPr>
          <w:sz w:val="28"/>
          <w:szCs w:val="28"/>
        </w:rPr>
        <w:t>риторий</w:t>
      </w:r>
      <w:proofErr w:type="spellEnd"/>
      <w:proofErr w:type="gramEnd"/>
      <w:r w:rsidR="00710751" w:rsidRPr="00C116EF">
        <w:rPr>
          <w:sz w:val="28"/>
          <w:szCs w:val="28"/>
        </w:rPr>
        <w:t xml:space="preserve"> города от чрезвычайных ситуаций природного и техногенного ха​</w:t>
      </w:r>
      <w:proofErr w:type="spellStart"/>
      <w:r w:rsidR="00710751" w:rsidRPr="00C116EF">
        <w:rPr>
          <w:sz w:val="28"/>
          <w:szCs w:val="28"/>
        </w:rPr>
        <w:t>рактера</w:t>
      </w:r>
      <w:proofErr w:type="spellEnd"/>
      <w:r w:rsidR="00710751" w:rsidRPr="00C116EF">
        <w:rPr>
          <w:sz w:val="28"/>
          <w:szCs w:val="28"/>
        </w:rPr>
        <w:t>».</w:t>
      </w:r>
    </w:p>
    <w:p w:rsidR="00710751" w:rsidRDefault="00710751" w:rsidP="00FD2962">
      <w:pPr>
        <w:pStyle w:val="p17"/>
        <w:spacing w:before="0" w:beforeAutospacing="0" w:after="0" w:afterAutospacing="0"/>
        <w:ind w:firstLine="709"/>
        <w:jc w:val="both"/>
        <w:rPr>
          <w:sz w:val="28"/>
          <w:szCs w:val="28"/>
        </w:rPr>
      </w:pPr>
      <w:r w:rsidRPr="00C116EF">
        <w:rPr>
          <w:sz w:val="28"/>
          <w:szCs w:val="28"/>
        </w:rPr>
        <w:t xml:space="preserve">5. </w:t>
      </w:r>
      <w:r w:rsidR="00A81108">
        <w:rPr>
          <w:sz w:val="28"/>
          <w:szCs w:val="28"/>
        </w:rPr>
        <w:t xml:space="preserve">ПП РФ от 25.04.2012 </w:t>
      </w:r>
      <w:r>
        <w:rPr>
          <w:sz w:val="28"/>
          <w:szCs w:val="28"/>
        </w:rPr>
        <w:t>№ 390 «О противопожарном режиме».</w:t>
      </w:r>
    </w:p>
    <w:p w:rsidR="00710751" w:rsidRPr="00C116EF" w:rsidRDefault="00710751" w:rsidP="00FD2962">
      <w:pPr>
        <w:pStyle w:val="p17"/>
        <w:spacing w:before="0" w:beforeAutospacing="0" w:after="0" w:afterAutospacing="0"/>
        <w:ind w:firstLine="709"/>
        <w:jc w:val="both"/>
        <w:rPr>
          <w:sz w:val="28"/>
          <w:szCs w:val="28"/>
        </w:rPr>
      </w:pPr>
      <w:r w:rsidRPr="00C116EF">
        <w:rPr>
          <w:sz w:val="28"/>
          <w:szCs w:val="28"/>
        </w:rPr>
        <w:t>6. Учебное пособие. Безопасность и защита населения в чрезвычайных ситуац</w:t>
      </w:r>
      <w:r w:rsidRPr="00C116EF">
        <w:rPr>
          <w:sz w:val="28"/>
          <w:szCs w:val="28"/>
        </w:rPr>
        <w:t>и</w:t>
      </w:r>
      <w:r w:rsidRPr="00C116EF">
        <w:rPr>
          <w:sz w:val="28"/>
          <w:szCs w:val="28"/>
        </w:rPr>
        <w:t>ях: Учебно-методическое пособие для проведения занятий с населением /Под общ</w:t>
      </w:r>
      <w:proofErr w:type="gramStart"/>
      <w:r w:rsidRPr="00C116EF">
        <w:rPr>
          <w:sz w:val="28"/>
          <w:szCs w:val="28"/>
        </w:rPr>
        <w:t>.</w:t>
      </w:r>
      <w:proofErr w:type="gramEnd"/>
      <w:r w:rsidRPr="00C116EF">
        <w:rPr>
          <w:sz w:val="28"/>
          <w:szCs w:val="28"/>
        </w:rPr>
        <w:t xml:space="preserve"> </w:t>
      </w:r>
      <w:proofErr w:type="gramStart"/>
      <w:r w:rsidRPr="00C116EF">
        <w:rPr>
          <w:sz w:val="28"/>
          <w:szCs w:val="28"/>
        </w:rPr>
        <w:t>р</w:t>
      </w:r>
      <w:proofErr w:type="gramEnd"/>
      <w:r w:rsidRPr="00C116EF">
        <w:rPr>
          <w:sz w:val="28"/>
          <w:szCs w:val="28"/>
        </w:rPr>
        <w:t>ед. Г.Н. Кирилова.</w:t>
      </w:r>
      <w:r w:rsidR="00A81108">
        <w:rPr>
          <w:sz w:val="28"/>
          <w:szCs w:val="28"/>
        </w:rPr>
        <w:t>/</w:t>
      </w:r>
      <w:r w:rsidRPr="00C116EF">
        <w:rPr>
          <w:sz w:val="28"/>
          <w:szCs w:val="28"/>
        </w:rPr>
        <w:t xml:space="preserve"> – М.: НЦ ЭНАС, 2005.</w:t>
      </w:r>
    </w:p>
    <w:p w:rsidR="00710751" w:rsidRPr="00C116EF" w:rsidRDefault="00710751" w:rsidP="00FD2962">
      <w:pPr>
        <w:pStyle w:val="p17"/>
        <w:spacing w:before="0" w:beforeAutospacing="0" w:after="0" w:afterAutospacing="0"/>
        <w:ind w:firstLine="709"/>
        <w:jc w:val="both"/>
        <w:rPr>
          <w:sz w:val="28"/>
          <w:szCs w:val="28"/>
        </w:rPr>
      </w:pPr>
      <w:r w:rsidRPr="00C116EF">
        <w:rPr>
          <w:sz w:val="28"/>
          <w:szCs w:val="28"/>
        </w:rPr>
        <w:lastRenderedPageBreak/>
        <w:t>7. План ГО и план действий по предупреждению и ликвидации ЧС организации.</w:t>
      </w:r>
    </w:p>
    <w:p w:rsidR="00710751" w:rsidRDefault="00710751" w:rsidP="00710751">
      <w:pPr>
        <w:pStyle w:val="p30"/>
        <w:spacing w:before="0" w:beforeAutospacing="0" w:after="0" w:afterAutospacing="0"/>
        <w:jc w:val="both"/>
        <w:rPr>
          <w:rStyle w:val="s6"/>
          <w:b/>
          <w:bCs/>
          <w:sz w:val="28"/>
          <w:szCs w:val="28"/>
        </w:rPr>
      </w:pPr>
    </w:p>
    <w:p w:rsidR="00A81108" w:rsidRDefault="00FD2962" w:rsidP="00FD2962">
      <w:pPr>
        <w:pStyle w:val="p30"/>
        <w:spacing w:before="0" w:beforeAutospacing="0" w:after="0" w:afterAutospacing="0"/>
        <w:jc w:val="center"/>
        <w:rPr>
          <w:rStyle w:val="s6"/>
          <w:b/>
          <w:bCs/>
          <w:sz w:val="28"/>
          <w:szCs w:val="28"/>
        </w:rPr>
      </w:pPr>
      <w:r>
        <w:rPr>
          <w:rStyle w:val="s6"/>
          <w:b/>
          <w:bCs/>
          <w:sz w:val="28"/>
          <w:szCs w:val="28"/>
        </w:rPr>
        <w:t>Введение</w:t>
      </w:r>
    </w:p>
    <w:p w:rsidR="00710751" w:rsidRPr="00FD2962" w:rsidRDefault="00FD2962" w:rsidP="00FD2962">
      <w:pPr>
        <w:pStyle w:val="p30"/>
        <w:spacing w:before="0" w:beforeAutospacing="0" w:after="0" w:afterAutospacing="0"/>
        <w:ind w:firstLine="709"/>
        <w:jc w:val="both"/>
        <w:rPr>
          <w:rStyle w:val="s6"/>
          <w:bCs/>
          <w:sz w:val="28"/>
          <w:szCs w:val="28"/>
        </w:rPr>
      </w:pPr>
      <w:r>
        <w:rPr>
          <w:rStyle w:val="s6"/>
          <w:bCs/>
          <w:sz w:val="28"/>
          <w:szCs w:val="28"/>
        </w:rPr>
        <w:t>Во введении руководитель может напомнить из темы №1 возможные чрезв</w:t>
      </w:r>
      <w:r>
        <w:rPr>
          <w:rStyle w:val="s6"/>
          <w:bCs/>
          <w:sz w:val="28"/>
          <w:szCs w:val="28"/>
        </w:rPr>
        <w:t>ы</w:t>
      </w:r>
      <w:r>
        <w:rPr>
          <w:rStyle w:val="s6"/>
          <w:bCs/>
          <w:sz w:val="28"/>
          <w:szCs w:val="28"/>
        </w:rPr>
        <w:t>чайные ситуации в районе расположения своей организации.</w:t>
      </w:r>
    </w:p>
    <w:p w:rsidR="00710751" w:rsidRDefault="00710751" w:rsidP="00710751">
      <w:pPr>
        <w:pStyle w:val="p30"/>
        <w:spacing w:before="0" w:beforeAutospacing="0" w:after="0" w:afterAutospacing="0"/>
        <w:jc w:val="both"/>
        <w:rPr>
          <w:rStyle w:val="s6"/>
          <w:b/>
          <w:bCs/>
          <w:sz w:val="28"/>
          <w:szCs w:val="28"/>
        </w:rPr>
      </w:pPr>
    </w:p>
    <w:p w:rsidR="00710751" w:rsidRPr="00C116EF" w:rsidRDefault="00710751" w:rsidP="00710751">
      <w:pPr>
        <w:pStyle w:val="p30"/>
        <w:spacing w:before="0" w:beforeAutospacing="0" w:after="0" w:afterAutospacing="0"/>
        <w:jc w:val="both"/>
        <w:rPr>
          <w:b/>
          <w:bCs/>
          <w:sz w:val="28"/>
          <w:szCs w:val="28"/>
        </w:rPr>
      </w:pPr>
      <w:r>
        <w:rPr>
          <w:rStyle w:val="s6"/>
          <w:b/>
          <w:bCs/>
          <w:sz w:val="28"/>
          <w:szCs w:val="28"/>
        </w:rPr>
        <w:tab/>
      </w:r>
      <w:r w:rsidRPr="00C116EF">
        <w:rPr>
          <w:rStyle w:val="s6"/>
          <w:b/>
          <w:bCs/>
          <w:sz w:val="28"/>
          <w:szCs w:val="28"/>
        </w:rPr>
        <w:t>Вопрос 1.</w:t>
      </w:r>
      <w:r w:rsidRPr="00C116EF">
        <w:rPr>
          <w:rStyle w:val="s1"/>
          <w:b/>
          <w:bCs/>
          <w:sz w:val="28"/>
          <w:szCs w:val="28"/>
        </w:rPr>
        <w:t xml:space="preserve"> </w:t>
      </w:r>
      <w:r w:rsidRPr="00C116EF">
        <w:rPr>
          <w:rStyle w:val="s7"/>
          <w:b/>
          <w:bCs/>
          <w:sz w:val="28"/>
          <w:szCs w:val="28"/>
        </w:rPr>
        <w:t>Основные требования охраны труда и соблюдение т</w:t>
      </w:r>
      <w:r w:rsidR="00FD2962">
        <w:rPr>
          <w:rStyle w:val="s7"/>
          <w:b/>
          <w:bCs/>
          <w:sz w:val="28"/>
          <w:szCs w:val="28"/>
        </w:rPr>
        <w:t>ребований</w:t>
      </w:r>
      <w:r w:rsidRPr="00C116EF">
        <w:rPr>
          <w:rStyle w:val="s7"/>
          <w:b/>
          <w:bCs/>
          <w:sz w:val="28"/>
          <w:szCs w:val="28"/>
        </w:rPr>
        <w:t xml:space="preserve"> безопасности на рабочем</w:t>
      </w:r>
      <w:r w:rsidRPr="00C116EF">
        <w:rPr>
          <w:rStyle w:val="s8"/>
          <w:b/>
          <w:bCs/>
          <w:sz w:val="28"/>
          <w:szCs w:val="28"/>
        </w:rPr>
        <w:t xml:space="preserve"> </w:t>
      </w:r>
      <w:r w:rsidRPr="00C116EF">
        <w:rPr>
          <w:rStyle w:val="s7"/>
          <w:b/>
          <w:bCs/>
          <w:sz w:val="28"/>
          <w:szCs w:val="28"/>
        </w:rPr>
        <w:t>месте.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соответствии с российским законодательством (ст.212 ТК РФ) обязанности по обеспечению безопасных условий и охраны труда (</w:t>
      </w:r>
      <w:proofErr w:type="gramStart"/>
      <w:r w:rsidRPr="00C116EF">
        <w:rPr>
          <w:sz w:val="28"/>
          <w:szCs w:val="28"/>
        </w:rPr>
        <w:t>ОТ</w:t>
      </w:r>
      <w:proofErr w:type="gramEnd"/>
      <w:r w:rsidRPr="00C116EF">
        <w:rPr>
          <w:sz w:val="28"/>
          <w:szCs w:val="28"/>
        </w:rPr>
        <w:t xml:space="preserve">) возлагаются </w:t>
      </w:r>
      <w:proofErr w:type="gramStart"/>
      <w:r w:rsidRPr="00C116EF">
        <w:rPr>
          <w:sz w:val="28"/>
          <w:szCs w:val="28"/>
        </w:rPr>
        <w:t>на</w:t>
      </w:r>
      <w:proofErr w:type="gramEnd"/>
      <w:r w:rsidRPr="00C116EF">
        <w:rPr>
          <w:sz w:val="28"/>
          <w:szCs w:val="28"/>
        </w:rPr>
        <w:t xml:space="preserve"> работодателя, конкретно - на первое лицо предприятия. Каждый работник обязан (ст. 214 ТК РФ):</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 </w:t>
      </w:r>
      <w:r>
        <w:rPr>
          <w:rStyle w:val="s9"/>
          <w:sz w:val="28"/>
          <w:szCs w:val="28"/>
        </w:rPr>
        <w:t xml:space="preserve">-  </w:t>
      </w:r>
      <w:r>
        <w:rPr>
          <w:sz w:val="28"/>
          <w:szCs w:val="28"/>
        </w:rPr>
        <w:t>с</w:t>
      </w:r>
      <w:r w:rsidRPr="00C116EF">
        <w:rPr>
          <w:sz w:val="28"/>
          <w:szCs w:val="28"/>
        </w:rPr>
        <w:t xml:space="preserve">облюдать требования </w:t>
      </w:r>
      <w:proofErr w:type="gramStart"/>
      <w:r w:rsidRPr="00C116EF">
        <w:rPr>
          <w:sz w:val="28"/>
          <w:szCs w:val="28"/>
        </w:rPr>
        <w:t>ОТ</w:t>
      </w:r>
      <w:proofErr w:type="gramEnd"/>
      <w:r w:rsidRPr="00C116EF">
        <w:rPr>
          <w:sz w:val="28"/>
          <w:szCs w:val="28"/>
        </w:rPr>
        <w:t>;</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 </w:t>
      </w:r>
      <w:r>
        <w:rPr>
          <w:rStyle w:val="s9"/>
          <w:sz w:val="28"/>
          <w:szCs w:val="28"/>
        </w:rPr>
        <w:t xml:space="preserve">-  </w:t>
      </w:r>
      <w:r>
        <w:rPr>
          <w:sz w:val="28"/>
          <w:szCs w:val="28"/>
        </w:rPr>
        <w:t>п</w:t>
      </w:r>
      <w:r w:rsidRPr="00C116EF">
        <w:rPr>
          <w:sz w:val="28"/>
          <w:szCs w:val="28"/>
        </w:rPr>
        <w:t>равильно применять средства индивидуальной и коллективной защиты;</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 </w:t>
      </w:r>
      <w:r>
        <w:rPr>
          <w:rStyle w:val="s9"/>
          <w:sz w:val="28"/>
          <w:szCs w:val="28"/>
        </w:rPr>
        <w:t xml:space="preserve">- </w:t>
      </w:r>
      <w:r>
        <w:rPr>
          <w:sz w:val="28"/>
          <w:szCs w:val="28"/>
        </w:rPr>
        <w:t>п</w:t>
      </w:r>
      <w:r w:rsidRPr="00C116EF">
        <w:rPr>
          <w:sz w:val="28"/>
          <w:szCs w:val="28"/>
        </w:rPr>
        <w:t xml:space="preserve">роходить обучение безопасным методам и приёмам выполнения работ, инструктаж по ОТ, стажировку на рабочем месте и проверку знаний требований </w:t>
      </w:r>
      <w:proofErr w:type="gramStart"/>
      <w:r w:rsidRPr="00C116EF">
        <w:rPr>
          <w:sz w:val="28"/>
          <w:szCs w:val="28"/>
        </w:rPr>
        <w:t>ОТ</w:t>
      </w:r>
      <w:proofErr w:type="gramEnd"/>
      <w:r w:rsidRPr="00C116EF">
        <w:rPr>
          <w:sz w:val="28"/>
          <w:szCs w:val="28"/>
        </w:rPr>
        <w:t>;</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 </w:t>
      </w:r>
      <w:r>
        <w:rPr>
          <w:rStyle w:val="s9"/>
          <w:sz w:val="28"/>
          <w:szCs w:val="28"/>
        </w:rPr>
        <w:t xml:space="preserve">- </w:t>
      </w:r>
      <w:r>
        <w:rPr>
          <w:sz w:val="28"/>
          <w:szCs w:val="28"/>
        </w:rPr>
        <w:t>н</w:t>
      </w:r>
      <w:r w:rsidRPr="00C116EF">
        <w:rPr>
          <w:sz w:val="28"/>
          <w:szCs w:val="28"/>
        </w:rPr>
        <w:t>емедленно извещать своего непосредственного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или отравления;</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 </w:t>
      </w:r>
      <w:r>
        <w:rPr>
          <w:rStyle w:val="s9"/>
          <w:sz w:val="28"/>
          <w:szCs w:val="28"/>
        </w:rPr>
        <w:t>- п</w:t>
      </w:r>
      <w:r w:rsidRPr="00C116EF">
        <w:rPr>
          <w:sz w:val="28"/>
          <w:szCs w:val="28"/>
        </w:rPr>
        <w:t>роходить обязательные предварительные и периодические медицинские осмотры.</w:t>
      </w:r>
    </w:p>
    <w:p w:rsidR="00710751" w:rsidRPr="00C116EF" w:rsidRDefault="00710751" w:rsidP="00710751">
      <w:pPr>
        <w:pStyle w:val="p12"/>
        <w:spacing w:before="0" w:beforeAutospacing="0" w:after="0" w:afterAutospacing="0"/>
        <w:jc w:val="both"/>
        <w:rPr>
          <w:sz w:val="28"/>
          <w:szCs w:val="28"/>
        </w:rPr>
      </w:pPr>
      <w:r w:rsidRPr="00C116EF">
        <w:rPr>
          <w:sz w:val="28"/>
          <w:szCs w:val="28"/>
        </w:rPr>
        <w:t>Кроме обязанностей, каждый работник имеет права и гарантии права на безопасные и здоровые условия труда, которые сформулированы в российском законодательстве.</w:t>
      </w:r>
    </w:p>
    <w:p w:rsidR="00710751" w:rsidRPr="00C116EF" w:rsidRDefault="00710751" w:rsidP="00710751">
      <w:pPr>
        <w:pStyle w:val="p12"/>
        <w:spacing w:before="0" w:beforeAutospacing="0" w:after="0" w:afterAutospacing="0"/>
        <w:jc w:val="both"/>
        <w:rPr>
          <w:sz w:val="28"/>
          <w:szCs w:val="28"/>
        </w:rPr>
      </w:pPr>
      <w:r w:rsidRPr="00C116EF">
        <w:rPr>
          <w:sz w:val="28"/>
          <w:szCs w:val="28"/>
        </w:rPr>
        <w:t xml:space="preserve">Гарантии права работника на труд в условиях, соответствующих требованиям </w:t>
      </w:r>
      <w:proofErr w:type="gramStart"/>
      <w:r w:rsidRPr="00C116EF">
        <w:rPr>
          <w:sz w:val="28"/>
          <w:szCs w:val="28"/>
        </w:rPr>
        <w:t>ОТ</w:t>
      </w:r>
      <w:proofErr w:type="gramEnd"/>
      <w:r w:rsidRPr="00C116EF">
        <w:rPr>
          <w:sz w:val="28"/>
          <w:szCs w:val="28"/>
        </w:rPr>
        <w:t>, с</w:t>
      </w:r>
      <w:r w:rsidRPr="00C116EF">
        <w:rPr>
          <w:sz w:val="28"/>
          <w:szCs w:val="28"/>
        </w:rPr>
        <w:t>о</w:t>
      </w:r>
      <w:r w:rsidRPr="00C116EF">
        <w:rPr>
          <w:sz w:val="28"/>
          <w:szCs w:val="28"/>
        </w:rPr>
        <w:t>стоят, в частности, в том, что:</w:t>
      </w:r>
    </w:p>
    <w:p w:rsidR="00710751" w:rsidRPr="00C116EF" w:rsidRDefault="00710751" w:rsidP="00710751">
      <w:pPr>
        <w:pStyle w:val="p33"/>
        <w:spacing w:before="0" w:beforeAutospacing="0" w:after="0" w:afterAutospacing="0"/>
        <w:jc w:val="both"/>
        <w:rPr>
          <w:sz w:val="28"/>
          <w:szCs w:val="28"/>
        </w:rPr>
      </w:pPr>
      <w:r w:rsidRPr="00C116EF">
        <w:rPr>
          <w:rStyle w:val="s9"/>
          <w:sz w:val="28"/>
          <w:szCs w:val="28"/>
        </w:rPr>
        <w:t>​ </w:t>
      </w:r>
      <w:r>
        <w:rPr>
          <w:rStyle w:val="s9"/>
          <w:sz w:val="28"/>
          <w:szCs w:val="28"/>
        </w:rPr>
        <w:t>- г</w:t>
      </w:r>
      <w:r w:rsidRPr="00C116EF">
        <w:rPr>
          <w:sz w:val="28"/>
          <w:szCs w:val="28"/>
        </w:rPr>
        <w:t>осударство гарантирует работникам защиту их права на труд в условиях, соотве</w:t>
      </w:r>
      <w:r w:rsidRPr="00C116EF">
        <w:rPr>
          <w:sz w:val="28"/>
          <w:szCs w:val="28"/>
        </w:rPr>
        <w:t>т</w:t>
      </w:r>
      <w:r w:rsidRPr="00C116EF">
        <w:rPr>
          <w:sz w:val="28"/>
          <w:szCs w:val="28"/>
        </w:rPr>
        <w:t xml:space="preserve">ствующих требованиям </w:t>
      </w:r>
      <w:proofErr w:type="gramStart"/>
      <w:r w:rsidRPr="00C116EF">
        <w:rPr>
          <w:sz w:val="28"/>
          <w:szCs w:val="28"/>
        </w:rPr>
        <w:t>ОТ</w:t>
      </w:r>
      <w:proofErr w:type="gramEnd"/>
      <w:r w:rsidRPr="00C116EF">
        <w:rPr>
          <w:sz w:val="28"/>
          <w:szCs w:val="28"/>
        </w:rPr>
        <w:t>;</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у</w:t>
      </w:r>
      <w:r w:rsidRPr="00C116EF">
        <w:rPr>
          <w:sz w:val="28"/>
          <w:szCs w:val="28"/>
        </w:rPr>
        <w:t xml:space="preserve">словия труда по трудовому договору должны соответствовать требованиям </w:t>
      </w:r>
      <w:proofErr w:type="gramStart"/>
      <w:r w:rsidRPr="00C116EF">
        <w:rPr>
          <w:sz w:val="28"/>
          <w:szCs w:val="28"/>
        </w:rPr>
        <w:t>ОТ</w:t>
      </w:r>
      <w:proofErr w:type="gramEnd"/>
      <w:r w:rsidRPr="00C116EF">
        <w:rPr>
          <w:sz w:val="28"/>
          <w:szCs w:val="28"/>
        </w:rPr>
        <w:t>;</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н</w:t>
      </w:r>
      <w:r w:rsidRPr="00C116EF">
        <w:rPr>
          <w:sz w:val="28"/>
          <w:szCs w:val="28"/>
        </w:rPr>
        <w:t xml:space="preserve">а время приостановления работ вследствие нарушения требований </w:t>
      </w:r>
      <w:proofErr w:type="gramStart"/>
      <w:r w:rsidRPr="00C116EF">
        <w:rPr>
          <w:sz w:val="28"/>
          <w:szCs w:val="28"/>
        </w:rPr>
        <w:t>ОТ</w:t>
      </w:r>
      <w:proofErr w:type="gramEnd"/>
      <w:r w:rsidRPr="00C116EF">
        <w:rPr>
          <w:sz w:val="28"/>
          <w:szCs w:val="28"/>
        </w:rPr>
        <w:t xml:space="preserve"> не </w:t>
      </w:r>
      <w:proofErr w:type="gramStart"/>
      <w:r w:rsidRPr="00C116EF">
        <w:rPr>
          <w:sz w:val="28"/>
          <w:szCs w:val="28"/>
        </w:rPr>
        <w:t>по</w:t>
      </w:r>
      <w:proofErr w:type="gramEnd"/>
      <w:r w:rsidRPr="00C116EF">
        <w:rPr>
          <w:sz w:val="28"/>
          <w:szCs w:val="28"/>
        </w:rPr>
        <w:t xml:space="preserve"> вине работника за ним сохраняется место работы и средний заработок;</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п</w:t>
      </w:r>
      <w:r w:rsidRPr="00C116EF">
        <w:rPr>
          <w:sz w:val="28"/>
          <w:szCs w:val="28"/>
        </w:rPr>
        <w:t>ри отказе работника от выполнения работ при возникновении опасности для его жизни и здоровья, работодатель обязан предоставить работнику другую работу на время устранения такой опасности. Если предоставление другой работы невозможно, время простоя оплачивается в соответствии с действующим законодательством;</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в</w:t>
      </w:r>
      <w:r w:rsidRPr="00C116EF">
        <w:rPr>
          <w:sz w:val="28"/>
          <w:szCs w:val="28"/>
        </w:rPr>
        <w:t xml:space="preserve"> случае не обеспечения работника средствами защиты по нормам работодатель не </w:t>
      </w:r>
      <w:proofErr w:type="gramStart"/>
      <w:r w:rsidRPr="00C116EF">
        <w:rPr>
          <w:sz w:val="28"/>
          <w:szCs w:val="28"/>
        </w:rPr>
        <w:t>в праве</w:t>
      </w:r>
      <w:proofErr w:type="gramEnd"/>
      <w:r w:rsidRPr="00C116EF">
        <w:rPr>
          <w:sz w:val="28"/>
          <w:szCs w:val="28"/>
        </w:rPr>
        <w:t xml:space="preserve"> требовать от работника выполнения трудовых обязанностей и обязан оплатить </w:t>
      </w:r>
      <w:hyperlink r:id="rId118" w:tgtFrame="_blank" w:history="1">
        <w:r w:rsidRPr="00C116EF">
          <w:rPr>
            <w:rStyle w:val="s10"/>
            <w:sz w:val="28"/>
            <w:szCs w:val="28"/>
          </w:rPr>
          <w:t>простой</w:t>
        </w:r>
      </w:hyperlink>
      <w:r w:rsidRPr="00C116EF">
        <w:rPr>
          <w:sz w:val="28"/>
          <w:szCs w:val="28"/>
        </w:rPr>
        <w:t>;</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о</w:t>
      </w:r>
      <w:r w:rsidRPr="00C116EF">
        <w:rPr>
          <w:sz w:val="28"/>
          <w:szCs w:val="28"/>
        </w:rPr>
        <w:t>тказ работника от выполнения работ из-за опасности для его жизни и здоровья, л</w:t>
      </w:r>
      <w:r w:rsidRPr="00C116EF">
        <w:rPr>
          <w:sz w:val="28"/>
          <w:szCs w:val="28"/>
        </w:rPr>
        <w:t>и</w:t>
      </w:r>
      <w:r w:rsidRPr="00C116EF">
        <w:rPr>
          <w:sz w:val="28"/>
          <w:szCs w:val="28"/>
        </w:rPr>
        <w:t>бо от тяжёлых работ и работ с вредными или опасными условиями труда, не пред</w:t>
      </w:r>
      <w:r w:rsidRPr="00C116EF">
        <w:rPr>
          <w:sz w:val="28"/>
          <w:szCs w:val="28"/>
        </w:rPr>
        <w:t>у</w:t>
      </w:r>
      <w:r w:rsidRPr="00C116EF">
        <w:rPr>
          <w:sz w:val="28"/>
          <w:szCs w:val="28"/>
        </w:rPr>
        <w:t>смотренных трудовым договором, не влечёт за собой привлечение его к дисциплина</w:t>
      </w:r>
      <w:r w:rsidRPr="00C116EF">
        <w:rPr>
          <w:sz w:val="28"/>
          <w:szCs w:val="28"/>
        </w:rPr>
        <w:t>р</w:t>
      </w:r>
      <w:r w:rsidRPr="00C116EF">
        <w:rPr>
          <w:sz w:val="28"/>
          <w:szCs w:val="28"/>
        </w:rPr>
        <w:t>ной ответственности;</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 в</w:t>
      </w:r>
      <w:r w:rsidRPr="00C116EF">
        <w:rPr>
          <w:sz w:val="28"/>
          <w:szCs w:val="28"/>
        </w:rPr>
        <w:t xml:space="preserve"> случае причинения вреда жизни и здоровью работника при исполнении трудовых обязанностей осуществляется возмещение указанного вреда в соответствии с де</w:t>
      </w:r>
      <w:r w:rsidRPr="00C116EF">
        <w:rPr>
          <w:sz w:val="28"/>
          <w:szCs w:val="28"/>
        </w:rPr>
        <w:t>й</w:t>
      </w:r>
      <w:r w:rsidRPr="00C116EF">
        <w:rPr>
          <w:sz w:val="28"/>
          <w:szCs w:val="28"/>
        </w:rPr>
        <w:t>ствующим законодательством.</w:t>
      </w:r>
    </w:p>
    <w:p w:rsidR="00710751" w:rsidRDefault="00710751" w:rsidP="00710751">
      <w:pPr>
        <w:pStyle w:val="p35"/>
        <w:spacing w:before="0" w:beforeAutospacing="0" w:after="0" w:afterAutospacing="0"/>
        <w:jc w:val="both"/>
        <w:rPr>
          <w:rStyle w:val="s1"/>
          <w:b/>
          <w:bCs/>
          <w:sz w:val="28"/>
          <w:szCs w:val="28"/>
        </w:rPr>
      </w:pPr>
      <w:r>
        <w:rPr>
          <w:rStyle w:val="s1"/>
          <w:b/>
          <w:bCs/>
          <w:sz w:val="28"/>
          <w:szCs w:val="28"/>
        </w:rPr>
        <w:tab/>
      </w:r>
    </w:p>
    <w:p w:rsidR="00D53C9F" w:rsidRDefault="00D53C9F" w:rsidP="00710751">
      <w:pPr>
        <w:pStyle w:val="p35"/>
        <w:spacing w:before="0" w:beforeAutospacing="0" w:after="0" w:afterAutospacing="0"/>
        <w:ind w:firstLine="708"/>
        <w:jc w:val="both"/>
        <w:rPr>
          <w:rStyle w:val="s1"/>
          <w:b/>
          <w:bCs/>
          <w:i/>
          <w:sz w:val="28"/>
          <w:szCs w:val="28"/>
        </w:rPr>
      </w:pPr>
    </w:p>
    <w:p w:rsidR="00D53C9F" w:rsidRDefault="00D53C9F" w:rsidP="00710751">
      <w:pPr>
        <w:pStyle w:val="p35"/>
        <w:spacing w:before="0" w:beforeAutospacing="0" w:after="0" w:afterAutospacing="0"/>
        <w:ind w:firstLine="708"/>
        <w:jc w:val="both"/>
        <w:rPr>
          <w:rStyle w:val="s1"/>
          <w:b/>
          <w:bCs/>
          <w:i/>
          <w:sz w:val="28"/>
          <w:szCs w:val="28"/>
        </w:rPr>
      </w:pPr>
    </w:p>
    <w:p w:rsidR="00710751" w:rsidRPr="00FD2962" w:rsidRDefault="00710751" w:rsidP="00710751">
      <w:pPr>
        <w:pStyle w:val="p35"/>
        <w:spacing w:before="0" w:beforeAutospacing="0" w:after="0" w:afterAutospacing="0"/>
        <w:ind w:firstLine="708"/>
        <w:jc w:val="both"/>
        <w:rPr>
          <w:rStyle w:val="s1"/>
          <w:b/>
          <w:bCs/>
          <w:i/>
          <w:sz w:val="28"/>
          <w:szCs w:val="28"/>
        </w:rPr>
      </w:pPr>
      <w:r w:rsidRPr="00FD2962">
        <w:rPr>
          <w:rStyle w:val="s1"/>
          <w:b/>
          <w:bCs/>
          <w:i/>
          <w:sz w:val="28"/>
          <w:szCs w:val="28"/>
        </w:rPr>
        <w:lastRenderedPageBreak/>
        <w:t>Охрана труда в Российской Федерации.</w:t>
      </w:r>
    </w:p>
    <w:p w:rsidR="00710751" w:rsidRPr="00CF1912" w:rsidRDefault="00710751" w:rsidP="00710751">
      <w:pPr>
        <w:pStyle w:val="p35"/>
        <w:spacing w:before="0" w:beforeAutospacing="0" w:after="0" w:afterAutospacing="0"/>
        <w:jc w:val="both"/>
        <w:rPr>
          <w:b/>
          <w:bCs/>
          <w:sz w:val="28"/>
          <w:szCs w:val="28"/>
        </w:rPr>
      </w:pPr>
      <w:r>
        <w:rPr>
          <w:sz w:val="28"/>
          <w:szCs w:val="28"/>
        </w:rPr>
        <w:tab/>
      </w:r>
      <w:proofErr w:type="gramStart"/>
      <w:r w:rsidRPr="00C116EF">
        <w:rPr>
          <w:sz w:val="28"/>
          <w:szCs w:val="28"/>
        </w:rPr>
        <w:t xml:space="preserve">В </w:t>
      </w:r>
      <w:hyperlink r:id="rId119" w:tgtFrame="_blank" w:history="1">
        <w:r w:rsidRPr="00C116EF">
          <w:rPr>
            <w:rStyle w:val="aff1"/>
            <w:sz w:val="28"/>
            <w:szCs w:val="28"/>
          </w:rPr>
          <w:t>Российской Федерации</w:t>
        </w:r>
      </w:hyperlink>
      <w:r w:rsidRPr="00C116EF">
        <w:rPr>
          <w:sz w:val="28"/>
          <w:szCs w:val="28"/>
        </w:rPr>
        <w:t xml:space="preserve"> государственный контроль и надзор за соблюдением требований охраны труда осуществляется федеральной инспекцией труда при</w:t>
      </w:r>
      <w:proofErr w:type="gramEnd"/>
      <w:r w:rsidRPr="00C116EF">
        <w:rPr>
          <w:sz w:val="28"/>
          <w:szCs w:val="28"/>
        </w:rPr>
        <w:t xml:space="preserve"> </w:t>
      </w:r>
      <w:hyperlink r:id="rId120" w:tgtFrame="_blank" w:history="1">
        <w:r w:rsidRPr="00C116EF">
          <w:rPr>
            <w:rStyle w:val="aff1"/>
            <w:sz w:val="28"/>
            <w:szCs w:val="28"/>
          </w:rPr>
          <w:t>Мин</w:t>
        </w:r>
        <w:r w:rsidRPr="00C116EF">
          <w:rPr>
            <w:rStyle w:val="aff1"/>
            <w:sz w:val="28"/>
            <w:szCs w:val="28"/>
          </w:rPr>
          <w:t>и</w:t>
        </w:r>
        <w:r w:rsidRPr="00C116EF">
          <w:rPr>
            <w:rStyle w:val="aff1"/>
            <w:sz w:val="28"/>
            <w:szCs w:val="28"/>
          </w:rPr>
          <w:t>стерстве труда и социальной защиты Российской Федерации</w:t>
        </w:r>
      </w:hyperlink>
      <w:r w:rsidRPr="00C116EF">
        <w:rPr>
          <w:sz w:val="28"/>
          <w:szCs w:val="28"/>
        </w:rPr>
        <w:t xml:space="preserve"> и федеральными орган</w:t>
      </w:r>
      <w:r w:rsidRPr="00C116EF">
        <w:rPr>
          <w:sz w:val="28"/>
          <w:szCs w:val="28"/>
        </w:rPr>
        <w:t>а</w:t>
      </w:r>
      <w:r w:rsidRPr="00C116EF">
        <w:rPr>
          <w:sz w:val="28"/>
          <w:szCs w:val="28"/>
        </w:rPr>
        <w:t>ми исполнительной власти (в пределах своих полномочий).</w:t>
      </w:r>
    </w:p>
    <w:p w:rsidR="00710751" w:rsidRPr="00C116EF" w:rsidRDefault="00710751" w:rsidP="00710751">
      <w:pPr>
        <w:pStyle w:val="p36"/>
        <w:spacing w:before="0" w:beforeAutospacing="0" w:after="0" w:afterAutospacing="0"/>
        <w:jc w:val="both"/>
        <w:rPr>
          <w:sz w:val="28"/>
          <w:szCs w:val="28"/>
        </w:rPr>
      </w:pPr>
      <w:r>
        <w:rPr>
          <w:sz w:val="28"/>
          <w:szCs w:val="28"/>
        </w:rPr>
        <w:tab/>
      </w:r>
      <w:r w:rsidRPr="00C116EF">
        <w:rPr>
          <w:sz w:val="28"/>
          <w:szCs w:val="28"/>
        </w:rPr>
        <w:t>Федеральная инспекция труда контролирует выполнение законодательства, всех норм и правил по охране труда. Государственный санитарно-эпидемиологический надзор, осуществляемый органами Министерства здравоохранения Российской Фед</w:t>
      </w:r>
      <w:r w:rsidRPr="00C116EF">
        <w:rPr>
          <w:sz w:val="28"/>
          <w:szCs w:val="28"/>
        </w:rPr>
        <w:t>е</w:t>
      </w:r>
      <w:r w:rsidRPr="00C116EF">
        <w:rPr>
          <w:sz w:val="28"/>
          <w:szCs w:val="28"/>
        </w:rPr>
        <w:t xml:space="preserve">рации, проверяет выполнение предприятиями санитарно-гигиенических и санитарно - противоэпидемических норм и правил. </w:t>
      </w:r>
      <w:r>
        <w:rPr>
          <w:sz w:val="28"/>
          <w:szCs w:val="28"/>
        </w:rPr>
        <w:tab/>
      </w:r>
      <w:r w:rsidRPr="00C116EF">
        <w:rPr>
          <w:sz w:val="28"/>
          <w:szCs w:val="28"/>
        </w:rPr>
        <w:t>Государственный энергетический надзор при Министерстве топлива и энергетики Российской Федерации контролирует правил</w:t>
      </w:r>
      <w:r w:rsidRPr="00C116EF">
        <w:rPr>
          <w:sz w:val="28"/>
          <w:szCs w:val="28"/>
        </w:rPr>
        <w:t>ь</w:t>
      </w:r>
      <w:r w:rsidRPr="00C116EF">
        <w:rPr>
          <w:sz w:val="28"/>
          <w:szCs w:val="28"/>
        </w:rPr>
        <w:t>ность устройства и эксплуатации электроустановок. Государственный пожарный надзор контролирует выполнение требований пожарной безопасности при проектир</w:t>
      </w:r>
      <w:r w:rsidRPr="00C116EF">
        <w:rPr>
          <w:sz w:val="28"/>
          <w:szCs w:val="28"/>
        </w:rPr>
        <w:t>о</w:t>
      </w:r>
      <w:r w:rsidRPr="00C116EF">
        <w:rPr>
          <w:sz w:val="28"/>
          <w:szCs w:val="28"/>
        </w:rPr>
        <w:t>вании и эксплуатации зданий и помещений.</w:t>
      </w:r>
    </w:p>
    <w:p w:rsidR="00710751" w:rsidRPr="00C116EF" w:rsidRDefault="00710751" w:rsidP="00710751">
      <w:pPr>
        <w:pStyle w:val="p37"/>
        <w:spacing w:before="0" w:beforeAutospacing="0" w:after="0" w:afterAutospacing="0"/>
        <w:jc w:val="both"/>
        <w:rPr>
          <w:sz w:val="28"/>
          <w:szCs w:val="28"/>
        </w:rPr>
      </w:pPr>
      <w:r>
        <w:rPr>
          <w:sz w:val="28"/>
          <w:szCs w:val="28"/>
        </w:rPr>
        <w:tab/>
      </w:r>
      <w:r w:rsidRPr="00C116EF">
        <w:rPr>
          <w:sz w:val="28"/>
          <w:szCs w:val="28"/>
        </w:rPr>
        <w:t>Другими надзирающими органами являются: федеральный горный и промы</w:t>
      </w:r>
      <w:r w:rsidRPr="00C116EF">
        <w:rPr>
          <w:sz w:val="28"/>
          <w:szCs w:val="28"/>
        </w:rPr>
        <w:t>ш</w:t>
      </w:r>
      <w:r w:rsidRPr="00C116EF">
        <w:rPr>
          <w:sz w:val="28"/>
          <w:szCs w:val="28"/>
        </w:rPr>
        <w:t>ленный надзор, федеральный надзор Российской Федерации по ядерной и радиацио</w:t>
      </w:r>
      <w:r w:rsidRPr="00C116EF">
        <w:rPr>
          <w:sz w:val="28"/>
          <w:szCs w:val="28"/>
        </w:rPr>
        <w:t>н</w:t>
      </w:r>
      <w:r w:rsidRPr="00C116EF">
        <w:rPr>
          <w:sz w:val="28"/>
          <w:szCs w:val="28"/>
        </w:rPr>
        <w:t>ной безопасности, государственная инспекция безопасности дорожного движения, о</w:t>
      </w:r>
      <w:r w:rsidRPr="00C116EF">
        <w:rPr>
          <w:sz w:val="28"/>
          <w:szCs w:val="28"/>
        </w:rPr>
        <w:t>р</w:t>
      </w:r>
      <w:r w:rsidRPr="00C116EF">
        <w:rPr>
          <w:sz w:val="28"/>
          <w:szCs w:val="28"/>
        </w:rPr>
        <w:t>ганы юстиции и т. д.</w:t>
      </w:r>
    </w:p>
    <w:p w:rsidR="00710751" w:rsidRDefault="00710751" w:rsidP="00710751">
      <w:pPr>
        <w:pStyle w:val="p38"/>
        <w:spacing w:before="0" w:beforeAutospacing="0" w:after="0" w:afterAutospacing="0"/>
        <w:jc w:val="both"/>
        <w:rPr>
          <w:rStyle w:val="s1"/>
          <w:b/>
          <w:bCs/>
          <w:sz w:val="28"/>
          <w:szCs w:val="28"/>
        </w:rPr>
      </w:pPr>
      <w:r>
        <w:rPr>
          <w:rStyle w:val="s1"/>
          <w:b/>
          <w:bCs/>
          <w:sz w:val="28"/>
          <w:szCs w:val="28"/>
        </w:rPr>
        <w:tab/>
      </w:r>
    </w:p>
    <w:p w:rsidR="00710751" w:rsidRPr="00FD2962" w:rsidRDefault="00710751" w:rsidP="00710751">
      <w:pPr>
        <w:pStyle w:val="p38"/>
        <w:spacing w:before="0" w:beforeAutospacing="0" w:after="0" w:afterAutospacing="0"/>
        <w:jc w:val="both"/>
        <w:rPr>
          <w:b/>
          <w:bCs/>
          <w:i/>
          <w:sz w:val="28"/>
          <w:szCs w:val="28"/>
        </w:rPr>
      </w:pPr>
      <w:r>
        <w:rPr>
          <w:rStyle w:val="s1"/>
          <w:b/>
          <w:bCs/>
          <w:sz w:val="28"/>
          <w:szCs w:val="28"/>
        </w:rPr>
        <w:tab/>
      </w:r>
      <w:r w:rsidRPr="00FD2962">
        <w:rPr>
          <w:rStyle w:val="s1"/>
          <w:b/>
          <w:bCs/>
          <w:i/>
          <w:sz w:val="28"/>
          <w:szCs w:val="28"/>
        </w:rPr>
        <w:t>Ответственность за нарушение требований охраны труда.</w:t>
      </w:r>
    </w:p>
    <w:p w:rsidR="00710751" w:rsidRPr="00C116EF" w:rsidRDefault="00710751" w:rsidP="00710751">
      <w:pPr>
        <w:pStyle w:val="p36"/>
        <w:spacing w:before="0" w:beforeAutospacing="0" w:after="0" w:afterAutospacing="0"/>
        <w:jc w:val="both"/>
        <w:rPr>
          <w:sz w:val="28"/>
          <w:szCs w:val="28"/>
        </w:rPr>
      </w:pPr>
      <w:r>
        <w:rPr>
          <w:sz w:val="28"/>
          <w:szCs w:val="28"/>
        </w:rPr>
        <w:tab/>
      </w:r>
      <w:proofErr w:type="gramStart"/>
      <w:r w:rsidRPr="00C116EF">
        <w:rPr>
          <w:sz w:val="28"/>
          <w:szCs w:val="28"/>
        </w:rPr>
        <w:t>Лица, виновные в нарушении требований ОТ, невыполнении обязательств по ОТ, предусмотренных договорами и соглашениями, трудовыми договорами (контра</w:t>
      </w:r>
      <w:r w:rsidRPr="00C116EF">
        <w:rPr>
          <w:sz w:val="28"/>
          <w:szCs w:val="28"/>
        </w:rPr>
        <w:t>к</w:t>
      </w:r>
      <w:r w:rsidRPr="00C116EF">
        <w:rPr>
          <w:sz w:val="28"/>
          <w:szCs w:val="28"/>
        </w:rPr>
        <w:t>тами), или препятствующие деятельности представителей органов госнадзора и ко</w:t>
      </w:r>
      <w:r w:rsidRPr="00C116EF">
        <w:rPr>
          <w:sz w:val="28"/>
          <w:szCs w:val="28"/>
        </w:rPr>
        <w:t>н</w:t>
      </w:r>
      <w:r w:rsidRPr="00C116EF">
        <w:rPr>
          <w:sz w:val="28"/>
          <w:szCs w:val="28"/>
        </w:rPr>
        <w:t>троля за соблюдением требований ОТ, а также органов общественного контрол</w:t>
      </w:r>
      <w:r>
        <w:rPr>
          <w:sz w:val="28"/>
          <w:szCs w:val="28"/>
        </w:rPr>
        <w:t>я, несут дисциплинарную, админи</w:t>
      </w:r>
      <w:r w:rsidRPr="00C116EF">
        <w:rPr>
          <w:sz w:val="28"/>
          <w:szCs w:val="28"/>
        </w:rPr>
        <w:t>стративную, гражданско-правовую и уголовную ответстве</w:t>
      </w:r>
      <w:r>
        <w:rPr>
          <w:sz w:val="28"/>
          <w:szCs w:val="28"/>
        </w:rPr>
        <w:t>н</w:t>
      </w:r>
      <w:r>
        <w:rPr>
          <w:sz w:val="28"/>
          <w:szCs w:val="28"/>
        </w:rPr>
        <w:t xml:space="preserve">ность в соответствии с </w:t>
      </w:r>
      <w:proofErr w:type="spellStart"/>
      <w:r>
        <w:rPr>
          <w:sz w:val="28"/>
          <w:szCs w:val="28"/>
        </w:rPr>
        <w:t>законно</w:t>
      </w:r>
      <w:r w:rsidRPr="00C116EF">
        <w:rPr>
          <w:sz w:val="28"/>
          <w:szCs w:val="28"/>
        </w:rPr>
        <w:t>дательством</w:t>
      </w:r>
      <w:proofErr w:type="spellEnd"/>
      <w:r w:rsidRPr="00C116EF">
        <w:rPr>
          <w:sz w:val="28"/>
          <w:szCs w:val="28"/>
        </w:rPr>
        <w:t xml:space="preserve"> РФ.</w:t>
      </w:r>
      <w:proofErr w:type="gramEnd"/>
    </w:p>
    <w:p w:rsidR="00710751" w:rsidRPr="00C116EF" w:rsidRDefault="00710751" w:rsidP="00710751">
      <w:pPr>
        <w:pStyle w:val="p22"/>
        <w:spacing w:before="0" w:beforeAutospacing="0" w:after="0" w:afterAutospacing="0"/>
        <w:jc w:val="both"/>
        <w:rPr>
          <w:sz w:val="28"/>
          <w:szCs w:val="28"/>
        </w:rPr>
      </w:pPr>
      <w:r>
        <w:rPr>
          <w:sz w:val="28"/>
          <w:szCs w:val="28"/>
        </w:rPr>
        <w:tab/>
      </w:r>
      <w:r w:rsidRPr="00C116EF">
        <w:rPr>
          <w:sz w:val="28"/>
          <w:szCs w:val="28"/>
        </w:rPr>
        <w:t xml:space="preserve">Различают следующие виды </w:t>
      </w:r>
      <w:r w:rsidRPr="00C116EF">
        <w:rPr>
          <w:rStyle w:val="s1"/>
          <w:sz w:val="28"/>
          <w:szCs w:val="28"/>
        </w:rPr>
        <w:t>дисциплинарных</w:t>
      </w:r>
      <w:r w:rsidRPr="00C116EF">
        <w:rPr>
          <w:sz w:val="28"/>
          <w:szCs w:val="28"/>
        </w:rPr>
        <w:t xml:space="preserve"> взысканий:</w:t>
      </w:r>
    </w:p>
    <w:p w:rsidR="00710751" w:rsidRPr="00C116EF" w:rsidRDefault="00710751" w:rsidP="00710751">
      <w:pPr>
        <w:pStyle w:val="p31"/>
        <w:spacing w:before="0" w:beforeAutospacing="0" w:after="0" w:afterAutospacing="0"/>
        <w:jc w:val="both"/>
        <w:rPr>
          <w:sz w:val="28"/>
          <w:szCs w:val="28"/>
        </w:rPr>
      </w:pPr>
      <w:r>
        <w:rPr>
          <w:rStyle w:val="s9"/>
          <w:sz w:val="28"/>
          <w:szCs w:val="28"/>
        </w:rPr>
        <w:tab/>
        <w:t xml:space="preserve">- </w:t>
      </w:r>
      <w:r>
        <w:rPr>
          <w:sz w:val="28"/>
          <w:szCs w:val="28"/>
        </w:rPr>
        <w:t>з</w:t>
      </w:r>
      <w:r w:rsidRPr="00C116EF">
        <w:rPr>
          <w:sz w:val="28"/>
          <w:szCs w:val="28"/>
        </w:rPr>
        <w:t>амечание;</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 </w:t>
      </w:r>
      <w:r>
        <w:rPr>
          <w:rStyle w:val="s9"/>
          <w:sz w:val="28"/>
          <w:szCs w:val="28"/>
        </w:rPr>
        <w:tab/>
        <w:t xml:space="preserve">- </w:t>
      </w:r>
      <w:r>
        <w:rPr>
          <w:sz w:val="28"/>
          <w:szCs w:val="28"/>
        </w:rPr>
        <w:t>в</w:t>
      </w:r>
      <w:r w:rsidRPr="00C116EF">
        <w:rPr>
          <w:sz w:val="28"/>
          <w:szCs w:val="28"/>
        </w:rPr>
        <w:t>ыговор;</w:t>
      </w:r>
    </w:p>
    <w:p w:rsidR="00710751" w:rsidRPr="00C116EF" w:rsidRDefault="00710751" w:rsidP="00710751">
      <w:pPr>
        <w:pStyle w:val="p33"/>
        <w:spacing w:before="0" w:beforeAutospacing="0" w:after="0" w:afterAutospacing="0"/>
        <w:jc w:val="both"/>
        <w:rPr>
          <w:sz w:val="28"/>
          <w:szCs w:val="28"/>
        </w:rPr>
      </w:pPr>
      <w:r w:rsidRPr="00C116EF">
        <w:rPr>
          <w:rStyle w:val="s9"/>
          <w:sz w:val="28"/>
          <w:szCs w:val="28"/>
        </w:rPr>
        <w:t>​</w:t>
      </w:r>
      <w:r>
        <w:rPr>
          <w:rStyle w:val="s9"/>
          <w:sz w:val="28"/>
          <w:szCs w:val="28"/>
        </w:rPr>
        <w:tab/>
        <w:t xml:space="preserve">- </w:t>
      </w:r>
      <w:r>
        <w:rPr>
          <w:sz w:val="28"/>
          <w:szCs w:val="28"/>
        </w:rPr>
        <w:t>у</w:t>
      </w:r>
      <w:r w:rsidRPr="00C116EF">
        <w:rPr>
          <w:sz w:val="28"/>
          <w:szCs w:val="28"/>
        </w:rPr>
        <w:t>вольнение по соответствующим основаниям.</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К </w:t>
      </w:r>
      <w:r w:rsidRPr="00C116EF">
        <w:rPr>
          <w:rStyle w:val="s1"/>
          <w:sz w:val="28"/>
          <w:szCs w:val="28"/>
        </w:rPr>
        <w:t>административным</w:t>
      </w:r>
      <w:r w:rsidRPr="00C116EF">
        <w:rPr>
          <w:sz w:val="28"/>
          <w:szCs w:val="28"/>
        </w:rPr>
        <w:t xml:space="preserve"> взысканиям за нарушение требований </w:t>
      </w:r>
      <w:proofErr w:type="gramStart"/>
      <w:r w:rsidRPr="00C116EF">
        <w:rPr>
          <w:sz w:val="28"/>
          <w:szCs w:val="28"/>
        </w:rPr>
        <w:t>ОТ</w:t>
      </w:r>
      <w:proofErr w:type="gramEnd"/>
      <w:r w:rsidRPr="00C116EF">
        <w:rPr>
          <w:sz w:val="28"/>
          <w:szCs w:val="28"/>
        </w:rPr>
        <w:t xml:space="preserve"> относятся </w:t>
      </w:r>
      <w:hyperlink r:id="rId121" w:tgtFrame="_blank" w:history="1">
        <w:r w:rsidRPr="00C116EF">
          <w:rPr>
            <w:rStyle w:val="aff1"/>
            <w:sz w:val="28"/>
            <w:szCs w:val="28"/>
          </w:rPr>
          <w:t>адм</w:t>
        </w:r>
        <w:r w:rsidRPr="00C116EF">
          <w:rPr>
            <w:rStyle w:val="aff1"/>
            <w:sz w:val="28"/>
            <w:szCs w:val="28"/>
          </w:rPr>
          <w:t>и</w:t>
        </w:r>
        <w:r w:rsidRPr="00C116EF">
          <w:rPr>
            <w:rStyle w:val="aff1"/>
            <w:sz w:val="28"/>
            <w:szCs w:val="28"/>
          </w:rPr>
          <w:t>нистративный штраф</w:t>
        </w:r>
      </w:hyperlink>
      <w:r w:rsidRPr="00C116EF">
        <w:rPr>
          <w:sz w:val="28"/>
          <w:szCs w:val="28"/>
        </w:rPr>
        <w:t xml:space="preserve"> и </w:t>
      </w:r>
      <w:hyperlink r:id="rId122" w:tgtFrame="_blank" w:history="1">
        <w:r w:rsidRPr="00C116EF">
          <w:rPr>
            <w:rStyle w:val="aff1"/>
            <w:sz w:val="28"/>
            <w:szCs w:val="28"/>
          </w:rPr>
          <w:t>дисквалификация</w:t>
        </w:r>
      </w:hyperlink>
      <w:r w:rsidRPr="00C116EF">
        <w:rPr>
          <w:sz w:val="28"/>
          <w:szCs w:val="28"/>
        </w:rPr>
        <w:t>.</w:t>
      </w:r>
    </w:p>
    <w:p w:rsidR="00710751" w:rsidRPr="00C116EF" w:rsidRDefault="00710751" w:rsidP="00710751">
      <w:pPr>
        <w:pStyle w:val="p12"/>
        <w:spacing w:before="0" w:beforeAutospacing="0" w:after="0" w:afterAutospacing="0"/>
        <w:jc w:val="both"/>
        <w:rPr>
          <w:sz w:val="28"/>
          <w:szCs w:val="28"/>
        </w:rPr>
      </w:pPr>
      <w:r>
        <w:rPr>
          <w:rStyle w:val="s1"/>
          <w:sz w:val="28"/>
          <w:szCs w:val="28"/>
        </w:rPr>
        <w:tab/>
      </w:r>
      <w:r w:rsidRPr="00C116EF">
        <w:rPr>
          <w:rStyle w:val="s1"/>
          <w:sz w:val="28"/>
          <w:szCs w:val="28"/>
        </w:rPr>
        <w:t>Уголовная ответственность</w:t>
      </w:r>
      <w:r w:rsidRPr="00C116EF">
        <w:rPr>
          <w:sz w:val="28"/>
          <w:szCs w:val="28"/>
        </w:rPr>
        <w:t xml:space="preserve"> за нарушение требований охраны труда предусма</w:t>
      </w:r>
      <w:r w:rsidRPr="00C116EF">
        <w:rPr>
          <w:sz w:val="28"/>
          <w:szCs w:val="28"/>
        </w:rPr>
        <w:t>т</w:t>
      </w:r>
      <w:r w:rsidRPr="00C116EF">
        <w:rPr>
          <w:sz w:val="28"/>
          <w:szCs w:val="28"/>
        </w:rPr>
        <w:t>ривает следующие виды наказаний:</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w:t>
      </w:r>
      <w:r>
        <w:rPr>
          <w:rStyle w:val="s9"/>
          <w:sz w:val="28"/>
          <w:szCs w:val="28"/>
        </w:rPr>
        <w:tab/>
      </w:r>
      <w:r w:rsidRPr="00C116EF">
        <w:rPr>
          <w:rStyle w:val="s9"/>
          <w:sz w:val="28"/>
          <w:szCs w:val="28"/>
        </w:rPr>
        <w:t> </w:t>
      </w:r>
      <w:r>
        <w:rPr>
          <w:rStyle w:val="s9"/>
          <w:sz w:val="28"/>
          <w:szCs w:val="28"/>
        </w:rPr>
        <w:t xml:space="preserve">- </w:t>
      </w:r>
      <w:r w:rsidRPr="00C116EF">
        <w:rPr>
          <w:sz w:val="28"/>
          <w:szCs w:val="28"/>
        </w:rPr>
        <w:t>штраф;</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w:t>
      </w:r>
      <w:r>
        <w:rPr>
          <w:rStyle w:val="s9"/>
          <w:sz w:val="28"/>
          <w:szCs w:val="28"/>
        </w:rPr>
        <w:tab/>
      </w:r>
      <w:r w:rsidRPr="00C116EF">
        <w:rPr>
          <w:rStyle w:val="s9"/>
          <w:sz w:val="28"/>
          <w:szCs w:val="28"/>
        </w:rPr>
        <w:t> </w:t>
      </w:r>
      <w:r>
        <w:rPr>
          <w:rStyle w:val="s9"/>
          <w:sz w:val="28"/>
          <w:szCs w:val="28"/>
        </w:rPr>
        <w:t xml:space="preserve">- </w:t>
      </w:r>
      <w:r w:rsidRPr="00C116EF">
        <w:rPr>
          <w:sz w:val="28"/>
          <w:szCs w:val="28"/>
        </w:rPr>
        <w:t>лишение права занимать определённые должности и заниматься определённой деятельностью;</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 </w:t>
      </w:r>
      <w:r>
        <w:rPr>
          <w:rStyle w:val="s9"/>
          <w:sz w:val="28"/>
          <w:szCs w:val="28"/>
        </w:rPr>
        <w:tab/>
        <w:t xml:space="preserve">- </w:t>
      </w:r>
      <w:r w:rsidRPr="00C116EF">
        <w:rPr>
          <w:sz w:val="28"/>
          <w:szCs w:val="28"/>
        </w:rPr>
        <w:t>исправительные работы;</w:t>
      </w:r>
    </w:p>
    <w:p w:rsidR="00710751" w:rsidRPr="00C116EF" w:rsidRDefault="00710751" w:rsidP="00710751">
      <w:pPr>
        <w:pStyle w:val="p31"/>
        <w:spacing w:before="0" w:beforeAutospacing="0" w:after="0" w:afterAutospacing="0"/>
        <w:jc w:val="both"/>
        <w:rPr>
          <w:sz w:val="28"/>
          <w:szCs w:val="28"/>
        </w:rPr>
      </w:pPr>
      <w:r w:rsidRPr="00C116EF">
        <w:rPr>
          <w:rStyle w:val="s9"/>
          <w:sz w:val="28"/>
          <w:szCs w:val="28"/>
        </w:rPr>
        <w:t>​</w:t>
      </w:r>
      <w:r>
        <w:rPr>
          <w:rStyle w:val="s9"/>
          <w:sz w:val="28"/>
          <w:szCs w:val="28"/>
        </w:rPr>
        <w:tab/>
        <w:t xml:space="preserve">- </w:t>
      </w:r>
      <w:r w:rsidRPr="00C116EF">
        <w:rPr>
          <w:sz w:val="28"/>
          <w:szCs w:val="28"/>
        </w:rPr>
        <w:t>лишение свободы на определённый срок.</w:t>
      </w:r>
    </w:p>
    <w:p w:rsidR="00710751" w:rsidRDefault="00710751" w:rsidP="00710751">
      <w:pPr>
        <w:pStyle w:val="p38"/>
        <w:spacing w:before="0" w:beforeAutospacing="0" w:after="0" w:afterAutospacing="0"/>
        <w:jc w:val="both"/>
        <w:rPr>
          <w:rStyle w:val="s1"/>
          <w:sz w:val="28"/>
          <w:szCs w:val="28"/>
        </w:rPr>
      </w:pPr>
    </w:p>
    <w:p w:rsidR="00710751" w:rsidRPr="00FD2962" w:rsidRDefault="00710751" w:rsidP="00710751">
      <w:pPr>
        <w:pStyle w:val="p38"/>
        <w:spacing w:before="0" w:beforeAutospacing="0" w:after="0" w:afterAutospacing="0"/>
        <w:jc w:val="both"/>
        <w:rPr>
          <w:b/>
          <w:bCs/>
          <w:i/>
          <w:sz w:val="28"/>
          <w:szCs w:val="28"/>
        </w:rPr>
      </w:pPr>
      <w:r>
        <w:rPr>
          <w:rStyle w:val="s1"/>
          <w:b/>
          <w:bCs/>
          <w:sz w:val="28"/>
          <w:szCs w:val="28"/>
        </w:rPr>
        <w:tab/>
      </w:r>
      <w:r w:rsidRPr="00FD2962">
        <w:rPr>
          <w:rStyle w:val="s1"/>
          <w:b/>
          <w:bCs/>
          <w:i/>
          <w:sz w:val="28"/>
          <w:szCs w:val="28"/>
        </w:rPr>
        <w:t>Правила и инструкции по охране труда.</w:t>
      </w:r>
    </w:p>
    <w:p w:rsidR="00710751" w:rsidRPr="00C116EF" w:rsidRDefault="00710751" w:rsidP="00710751">
      <w:pPr>
        <w:pStyle w:val="p39"/>
        <w:spacing w:before="0" w:beforeAutospacing="0" w:after="0" w:afterAutospacing="0"/>
        <w:jc w:val="both"/>
        <w:rPr>
          <w:sz w:val="28"/>
          <w:szCs w:val="28"/>
        </w:rPr>
      </w:pPr>
      <w:r>
        <w:rPr>
          <w:sz w:val="28"/>
          <w:szCs w:val="28"/>
        </w:rPr>
        <w:tab/>
        <w:t>П</w:t>
      </w:r>
      <w:r w:rsidRPr="00C116EF">
        <w:rPr>
          <w:sz w:val="28"/>
          <w:szCs w:val="28"/>
        </w:rPr>
        <w:t>равила по охране труда не исключают действия стандартов Системы станда</w:t>
      </w:r>
      <w:r w:rsidRPr="00C116EF">
        <w:rPr>
          <w:sz w:val="28"/>
          <w:szCs w:val="28"/>
        </w:rPr>
        <w:t>р</w:t>
      </w:r>
      <w:r w:rsidRPr="00C116EF">
        <w:rPr>
          <w:sz w:val="28"/>
          <w:szCs w:val="28"/>
        </w:rPr>
        <w:t>тов безопасности труда (ССБТ), строительных и санитарных норм и правил, а также правил, норм безопасности, утвержденных федеральными надзорами России, и не должны противоречить этим документам.</w:t>
      </w:r>
    </w:p>
    <w:p w:rsidR="00710751" w:rsidRPr="00C116EF" w:rsidRDefault="00710751" w:rsidP="00710751">
      <w:pPr>
        <w:pStyle w:val="p39"/>
        <w:spacing w:before="0" w:beforeAutospacing="0" w:after="0" w:afterAutospacing="0"/>
        <w:jc w:val="both"/>
        <w:rPr>
          <w:sz w:val="28"/>
          <w:szCs w:val="28"/>
        </w:rPr>
      </w:pPr>
      <w:r>
        <w:rPr>
          <w:rStyle w:val="s1"/>
          <w:sz w:val="28"/>
          <w:szCs w:val="28"/>
        </w:rPr>
        <w:lastRenderedPageBreak/>
        <w:tab/>
      </w:r>
      <w:proofErr w:type="gramStart"/>
      <w:r w:rsidRPr="00C116EF">
        <w:rPr>
          <w:rStyle w:val="s1"/>
          <w:sz w:val="28"/>
          <w:szCs w:val="28"/>
        </w:rPr>
        <w:t>Правила по охране труда</w:t>
      </w:r>
      <w:r w:rsidRPr="00C116EF">
        <w:rPr>
          <w:sz w:val="28"/>
          <w:szCs w:val="28"/>
        </w:rPr>
        <w:t> — нормативный акт, устанавливающий требования по охране труда, обязательные для исполнения при проектировании, организации и ос</w:t>
      </w:r>
      <w:r w:rsidRPr="00C116EF">
        <w:rPr>
          <w:sz w:val="28"/>
          <w:szCs w:val="28"/>
        </w:rPr>
        <w:t>у</w:t>
      </w:r>
      <w:r w:rsidRPr="00C116EF">
        <w:rPr>
          <w:sz w:val="28"/>
          <w:szCs w:val="28"/>
        </w:rPr>
        <w:t>ществлении производственных процессов, отдельных видов работ, эксплуатации пр</w:t>
      </w:r>
      <w:r w:rsidRPr="00C116EF">
        <w:rPr>
          <w:sz w:val="28"/>
          <w:szCs w:val="28"/>
        </w:rPr>
        <w:t>о</w:t>
      </w:r>
      <w:r w:rsidRPr="00C116EF">
        <w:rPr>
          <w:sz w:val="28"/>
          <w:szCs w:val="28"/>
        </w:rPr>
        <w:t>изводственного оборудования, установок, агрегатов, машин, аппаратов, а также при транспортировании, хранении, применении исходных материалов, готовой продукции, веществ, отходов производств и т. д.</w:t>
      </w:r>
      <w:proofErr w:type="gramEnd"/>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Правила по охране труда могут быть межотраслевого и отраслевого назначения. Межотраслевые правила по охране труда утверждаются Министерством труда Ро</w:t>
      </w:r>
      <w:r w:rsidRPr="00C116EF">
        <w:rPr>
          <w:sz w:val="28"/>
          <w:szCs w:val="28"/>
        </w:rPr>
        <w:t>с</w:t>
      </w:r>
      <w:r w:rsidRPr="00C116EF">
        <w:rPr>
          <w:sz w:val="28"/>
          <w:szCs w:val="28"/>
        </w:rPr>
        <w:t>сийской Федерации, а отраслевые правила — соответствующими федеральными орг</w:t>
      </w:r>
      <w:r w:rsidRPr="00C116EF">
        <w:rPr>
          <w:sz w:val="28"/>
          <w:szCs w:val="28"/>
        </w:rPr>
        <w:t>а</w:t>
      </w:r>
      <w:r w:rsidRPr="00C116EF">
        <w:rPr>
          <w:sz w:val="28"/>
          <w:szCs w:val="28"/>
        </w:rPr>
        <w:t>нами исполнительной власти по согласованию с Министерством труда Российской Федерации.</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Правила по охране труда утверждаются на определенный срок действия или без ограничения этого срока.</w:t>
      </w:r>
    </w:p>
    <w:p w:rsidR="00710751" w:rsidRPr="00C116EF" w:rsidRDefault="00710751" w:rsidP="00710751">
      <w:pPr>
        <w:pStyle w:val="p39"/>
        <w:spacing w:before="0" w:beforeAutospacing="0" w:after="0" w:afterAutospacing="0"/>
        <w:jc w:val="both"/>
        <w:rPr>
          <w:sz w:val="28"/>
          <w:szCs w:val="28"/>
        </w:rPr>
      </w:pPr>
      <w:r>
        <w:rPr>
          <w:rStyle w:val="s1"/>
          <w:sz w:val="28"/>
          <w:szCs w:val="28"/>
        </w:rPr>
        <w:tab/>
      </w:r>
      <w:r w:rsidRPr="00C116EF">
        <w:rPr>
          <w:rStyle w:val="s1"/>
          <w:sz w:val="28"/>
          <w:szCs w:val="28"/>
        </w:rPr>
        <w:t>Инструкция по охране труда</w:t>
      </w:r>
      <w:r w:rsidRPr="00C116EF">
        <w:rPr>
          <w:sz w:val="28"/>
          <w:szCs w:val="28"/>
        </w:rPr>
        <w:t> — нормативный акт, устанавливающий требования по охране труда при выполнении работ в производственных помещениях, на террит</w:t>
      </w:r>
      <w:r w:rsidRPr="00C116EF">
        <w:rPr>
          <w:sz w:val="28"/>
          <w:szCs w:val="28"/>
        </w:rPr>
        <w:t>о</w:t>
      </w:r>
      <w:r w:rsidRPr="00C116EF">
        <w:rPr>
          <w:sz w:val="28"/>
          <w:szCs w:val="28"/>
        </w:rPr>
        <w:t>рии предприятия, на строительных площадках и в иных местах, где производятся эти работы или выполняются служебные обязанности.</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Инструкции по охране труда могут быть типовыми (отраслевыми или межотра</w:t>
      </w:r>
      <w:r w:rsidRPr="00C116EF">
        <w:rPr>
          <w:sz w:val="28"/>
          <w:szCs w:val="28"/>
        </w:rPr>
        <w:t>с</w:t>
      </w:r>
      <w:r w:rsidRPr="00C116EF">
        <w:rPr>
          <w:sz w:val="28"/>
          <w:szCs w:val="28"/>
        </w:rPr>
        <w:t>левыми) и для работников предприятий (для отдельных должностей, профессий и в</w:t>
      </w:r>
      <w:r w:rsidRPr="00C116EF">
        <w:rPr>
          <w:sz w:val="28"/>
          <w:szCs w:val="28"/>
        </w:rPr>
        <w:t>и</w:t>
      </w:r>
      <w:r w:rsidRPr="00C116EF">
        <w:rPr>
          <w:sz w:val="28"/>
          <w:szCs w:val="28"/>
        </w:rPr>
        <w:t>дов работ).</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Типовые инструкции утверждаются федеральными органами исполнительной власти после проведения предварительных консультаций с соответствующими про</w:t>
      </w:r>
      <w:r w:rsidRPr="00C116EF">
        <w:rPr>
          <w:sz w:val="28"/>
          <w:szCs w:val="28"/>
        </w:rPr>
        <w:t>ф</w:t>
      </w:r>
      <w:r w:rsidRPr="00C116EF">
        <w:rPr>
          <w:sz w:val="28"/>
          <w:szCs w:val="28"/>
        </w:rPr>
        <w:t>союзными органами.</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В качестве типовой инструкции данной отрасли может быть использована тип</w:t>
      </w:r>
      <w:r w:rsidRPr="00C116EF">
        <w:rPr>
          <w:sz w:val="28"/>
          <w:szCs w:val="28"/>
        </w:rPr>
        <w:t>о</w:t>
      </w:r>
      <w:r w:rsidRPr="00C116EF">
        <w:rPr>
          <w:sz w:val="28"/>
          <w:szCs w:val="28"/>
        </w:rPr>
        <w:t>вая инструкция другой отрасли для работников соответствующих профессий (видов работ) с согласия федерального органа исполнительной власти, утвердившего указа</w:t>
      </w:r>
      <w:r w:rsidRPr="00C116EF">
        <w:rPr>
          <w:sz w:val="28"/>
          <w:szCs w:val="28"/>
        </w:rPr>
        <w:t>н</w:t>
      </w:r>
      <w:r w:rsidRPr="00C116EF">
        <w:rPr>
          <w:sz w:val="28"/>
          <w:szCs w:val="28"/>
        </w:rPr>
        <w:t>ную инструкцию.</w:t>
      </w:r>
    </w:p>
    <w:p w:rsidR="00710751" w:rsidRPr="00C116EF" w:rsidRDefault="00710751" w:rsidP="00710751">
      <w:pPr>
        <w:pStyle w:val="p39"/>
        <w:spacing w:before="0" w:beforeAutospacing="0" w:after="0" w:afterAutospacing="0"/>
        <w:jc w:val="both"/>
        <w:rPr>
          <w:sz w:val="28"/>
          <w:szCs w:val="28"/>
        </w:rPr>
      </w:pPr>
      <w:r>
        <w:rPr>
          <w:sz w:val="28"/>
          <w:szCs w:val="28"/>
        </w:rPr>
        <w:tab/>
      </w:r>
      <w:proofErr w:type="gramStart"/>
      <w:r w:rsidRPr="00C116EF">
        <w:rPr>
          <w:sz w:val="28"/>
          <w:szCs w:val="28"/>
        </w:rPr>
        <w:t xml:space="preserve">Инструкции по охране труда могут разрабатываться как для </w:t>
      </w:r>
      <w:r w:rsidRPr="00C116EF">
        <w:rPr>
          <w:rStyle w:val="s1"/>
          <w:sz w:val="28"/>
          <w:szCs w:val="28"/>
        </w:rPr>
        <w:t>работников по должностям</w:t>
      </w:r>
      <w:r w:rsidRPr="00C116EF">
        <w:rPr>
          <w:sz w:val="28"/>
          <w:szCs w:val="28"/>
        </w:rPr>
        <w:t xml:space="preserve"> (директор, главный бухгалтер, экономист, менеджер по персоналу и др.), отдельным профессиям (электросварщики, станочники, слесари, электромонтеры, уборщицы, лаборанты, доярки и др.), так и на отдельные виды работ (работа на выс</w:t>
      </w:r>
      <w:r w:rsidRPr="00C116EF">
        <w:rPr>
          <w:sz w:val="28"/>
          <w:szCs w:val="28"/>
        </w:rPr>
        <w:t>о</w:t>
      </w:r>
      <w:r w:rsidRPr="00C116EF">
        <w:rPr>
          <w:sz w:val="28"/>
          <w:szCs w:val="28"/>
        </w:rPr>
        <w:t>те, монтажные, наладочные, ремонтные работы, проведение испытаний и др.).</w:t>
      </w:r>
      <w:proofErr w:type="gramEnd"/>
      <w:r w:rsidRPr="00C116EF">
        <w:rPr>
          <w:sz w:val="28"/>
          <w:szCs w:val="28"/>
        </w:rPr>
        <w:t xml:space="preserve"> В соо</w:t>
      </w:r>
      <w:r w:rsidRPr="00C116EF">
        <w:rPr>
          <w:sz w:val="28"/>
          <w:szCs w:val="28"/>
        </w:rPr>
        <w:t>т</w:t>
      </w:r>
      <w:r w:rsidRPr="00C116EF">
        <w:rPr>
          <w:sz w:val="28"/>
          <w:szCs w:val="28"/>
        </w:rPr>
        <w:t>ветствии с судебной практикой целесообразно организовать разработку инструкций по должностям согласно утвержденному работодателем штатному расписанию.</w:t>
      </w:r>
    </w:p>
    <w:p w:rsidR="00710751" w:rsidRPr="00C116EF" w:rsidRDefault="00710751" w:rsidP="00710751">
      <w:pPr>
        <w:pStyle w:val="p39"/>
        <w:spacing w:before="0" w:beforeAutospacing="0" w:after="0" w:afterAutospacing="0"/>
        <w:jc w:val="both"/>
        <w:rPr>
          <w:sz w:val="28"/>
          <w:szCs w:val="28"/>
        </w:rPr>
      </w:pPr>
      <w:r>
        <w:rPr>
          <w:rStyle w:val="s1"/>
          <w:sz w:val="28"/>
          <w:szCs w:val="28"/>
        </w:rPr>
        <w:tab/>
      </w:r>
      <w:r w:rsidRPr="00C116EF">
        <w:rPr>
          <w:rStyle w:val="s1"/>
          <w:sz w:val="28"/>
          <w:szCs w:val="28"/>
        </w:rPr>
        <w:t>Типовая инструкция</w:t>
      </w:r>
      <w:r w:rsidRPr="00C116EF">
        <w:rPr>
          <w:sz w:val="28"/>
          <w:szCs w:val="28"/>
        </w:rPr>
        <w:t xml:space="preserve"> для работников должна содержать следующие разделы:</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w:t>
      </w:r>
      <w:r>
        <w:rPr>
          <w:rStyle w:val="s9"/>
          <w:sz w:val="28"/>
          <w:szCs w:val="28"/>
        </w:rPr>
        <w:tab/>
        <w:t xml:space="preserve">- </w:t>
      </w:r>
      <w:r w:rsidRPr="00C116EF">
        <w:rPr>
          <w:sz w:val="28"/>
          <w:szCs w:val="28"/>
        </w:rPr>
        <w:t>общие требования охраны труда (включая должностные обязанности работн</w:t>
      </w:r>
      <w:r w:rsidRPr="00C116EF">
        <w:rPr>
          <w:sz w:val="28"/>
          <w:szCs w:val="28"/>
        </w:rPr>
        <w:t>и</w:t>
      </w:r>
      <w:r w:rsidRPr="00C116EF">
        <w:rPr>
          <w:sz w:val="28"/>
          <w:szCs w:val="28"/>
        </w:rPr>
        <w:t>ка);</w:t>
      </w:r>
    </w:p>
    <w:p w:rsidR="00710751" w:rsidRPr="00C116EF" w:rsidRDefault="00710751" w:rsidP="00710751">
      <w:pPr>
        <w:pStyle w:val="p34"/>
        <w:spacing w:before="0" w:beforeAutospacing="0" w:after="0" w:afterAutospacing="0"/>
        <w:jc w:val="both"/>
        <w:rPr>
          <w:sz w:val="28"/>
          <w:szCs w:val="28"/>
        </w:rPr>
      </w:pPr>
      <w:r w:rsidRPr="00C116EF">
        <w:rPr>
          <w:rStyle w:val="s9"/>
          <w:sz w:val="28"/>
          <w:szCs w:val="28"/>
        </w:rPr>
        <w:t>​ </w:t>
      </w:r>
      <w:r>
        <w:rPr>
          <w:rStyle w:val="s9"/>
          <w:sz w:val="28"/>
          <w:szCs w:val="28"/>
        </w:rPr>
        <w:tab/>
        <w:t xml:space="preserve">- </w:t>
      </w:r>
      <w:r w:rsidRPr="00C116EF">
        <w:rPr>
          <w:sz w:val="28"/>
          <w:szCs w:val="28"/>
        </w:rPr>
        <w:t>требования охраны труда перед началом работы;</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w:t>
      </w:r>
      <w:r>
        <w:rPr>
          <w:rStyle w:val="s9"/>
          <w:sz w:val="28"/>
          <w:szCs w:val="28"/>
        </w:rPr>
        <w:tab/>
        <w:t xml:space="preserve">- </w:t>
      </w:r>
      <w:r w:rsidRPr="00C116EF">
        <w:rPr>
          <w:sz w:val="28"/>
          <w:szCs w:val="28"/>
        </w:rPr>
        <w:t>требования охраны труда во время работы;</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 </w:t>
      </w:r>
      <w:r>
        <w:rPr>
          <w:rStyle w:val="s9"/>
          <w:sz w:val="28"/>
          <w:szCs w:val="28"/>
        </w:rPr>
        <w:tab/>
        <w:t xml:space="preserve">- </w:t>
      </w:r>
      <w:r w:rsidRPr="00C116EF">
        <w:rPr>
          <w:sz w:val="28"/>
          <w:szCs w:val="28"/>
        </w:rPr>
        <w:t>требования охраны труда в аварийных ситуациях;</w:t>
      </w:r>
    </w:p>
    <w:p w:rsidR="00710751" w:rsidRPr="00C116EF" w:rsidRDefault="00710751" w:rsidP="00710751">
      <w:pPr>
        <w:pStyle w:val="p32"/>
        <w:spacing w:before="0" w:beforeAutospacing="0" w:after="0" w:afterAutospacing="0"/>
        <w:jc w:val="both"/>
        <w:rPr>
          <w:sz w:val="28"/>
          <w:szCs w:val="28"/>
        </w:rPr>
      </w:pPr>
      <w:r w:rsidRPr="00C116EF">
        <w:rPr>
          <w:rStyle w:val="s9"/>
          <w:sz w:val="28"/>
          <w:szCs w:val="28"/>
        </w:rPr>
        <w:t>​ </w:t>
      </w:r>
      <w:r>
        <w:rPr>
          <w:rStyle w:val="s9"/>
          <w:sz w:val="28"/>
          <w:szCs w:val="28"/>
        </w:rPr>
        <w:tab/>
        <w:t xml:space="preserve">- </w:t>
      </w:r>
      <w:r w:rsidRPr="00C116EF">
        <w:rPr>
          <w:sz w:val="28"/>
          <w:szCs w:val="28"/>
        </w:rPr>
        <w:t>требования охраны труда по окончании работы.</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При необходимости в инструкцию можно включать дополнительные разделы.</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Для вводимых в действие новых производств допускается разработка временных инструкций для работников. Временные инструкции должны обеспечивать безопасное ведение технологических процессов и безопасную эксплуатацию оборудования.</w:t>
      </w:r>
    </w:p>
    <w:p w:rsidR="00710751" w:rsidRPr="00C116EF" w:rsidRDefault="00710751" w:rsidP="00710751">
      <w:pPr>
        <w:pStyle w:val="p39"/>
        <w:spacing w:before="0" w:beforeAutospacing="0" w:after="0" w:afterAutospacing="0"/>
        <w:jc w:val="both"/>
        <w:rPr>
          <w:sz w:val="28"/>
          <w:szCs w:val="28"/>
        </w:rPr>
      </w:pPr>
      <w:r>
        <w:rPr>
          <w:sz w:val="28"/>
          <w:szCs w:val="28"/>
        </w:rPr>
        <w:lastRenderedPageBreak/>
        <w:tab/>
      </w:r>
      <w:r w:rsidRPr="00C116EF">
        <w:rPr>
          <w:sz w:val="28"/>
          <w:szCs w:val="28"/>
        </w:rPr>
        <w:t>Инструкции для работников всех должностей утверждаются руководителем предприятия после согласования с соответствующим профсоюзным органом (или иным выборным органом) и службой охраны труда, а в случае необходимости и с др</w:t>
      </w:r>
      <w:r w:rsidRPr="00C116EF">
        <w:rPr>
          <w:sz w:val="28"/>
          <w:szCs w:val="28"/>
        </w:rPr>
        <w:t>у</w:t>
      </w:r>
      <w:r w:rsidRPr="00C116EF">
        <w:rPr>
          <w:sz w:val="28"/>
          <w:szCs w:val="28"/>
        </w:rPr>
        <w:t>гими заинтересованными службами и должностными лицами по усмотрению службы охраны труда.</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 xml:space="preserve">Инструкции могут быть выданы работникам </w:t>
      </w:r>
      <w:proofErr w:type="gramStart"/>
      <w:r w:rsidRPr="00C116EF">
        <w:rPr>
          <w:sz w:val="28"/>
          <w:szCs w:val="28"/>
        </w:rPr>
        <w:t>на руки под расписку в личной ка</w:t>
      </w:r>
      <w:r w:rsidRPr="00C116EF">
        <w:rPr>
          <w:sz w:val="28"/>
          <w:szCs w:val="28"/>
        </w:rPr>
        <w:t>р</w:t>
      </w:r>
      <w:r w:rsidRPr="00C116EF">
        <w:rPr>
          <w:sz w:val="28"/>
          <w:szCs w:val="28"/>
        </w:rPr>
        <w:t>точке инструктажа для изучения при первичном инструктаже</w:t>
      </w:r>
      <w:proofErr w:type="gramEnd"/>
      <w:r w:rsidRPr="00C116EF">
        <w:rPr>
          <w:sz w:val="28"/>
          <w:szCs w:val="28"/>
        </w:rPr>
        <w:t>, либо вывешены на р</w:t>
      </w:r>
      <w:r w:rsidRPr="00C116EF">
        <w:rPr>
          <w:sz w:val="28"/>
          <w:szCs w:val="28"/>
        </w:rPr>
        <w:t>а</w:t>
      </w:r>
      <w:r w:rsidRPr="00C116EF">
        <w:rPr>
          <w:sz w:val="28"/>
          <w:szCs w:val="28"/>
        </w:rPr>
        <w:t>бочих местах или участках, либо храниться в ином месте, доступном для работников.</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 xml:space="preserve">Изучение инструкций для работников обеспечивается работодателем. </w:t>
      </w:r>
      <w:r>
        <w:rPr>
          <w:sz w:val="28"/>
          <w:szCs w:val="28"/>
        </w:rPr>
        <w:tab/>
      </w:r>
      <w:r w:rsidRPr="00C116EF">
        <w:rPr>
          <w:sz w:val="28"/>
          <w:szCs w:val="28"/>
        </w:rPr>
        <w:t>Требов</w:t>
      </w:r>
      <w:r w:rsidRPr="00C116EF">
        <w:rPr>
          <w:sz w:val="28"/>
          <w:szCs w:val="28"/>
        </w:rPr>
        <w:t>а</w:t>
      </w:r>
      <w:r w:rsidRPr="00C116EF">
        <w:rPr>
          <w:sz w:val="28"/>
          <w:szCs w:val="28"/>
        </w:rPr>
        <w:t xml:space="preserve">ния инструкций являются обязательными для работников. </w:t>
      </w:r>
      <w:r>
        <w:rPr>
          <w:sz w:val="28"/>
          <w:szCs w:val="28"/>
        </w:rPr>
        <w:tab/>
      </w:r>
      <w:r w:rsidRPr="00C116EF">
        <w:rPr>
          <w:sz w:val="28"/>
          <w:szCs w:val="28"/>
        </w:rPr>
        <w:t>Невыполнение этих треб</w:t>
      </w:r>
      <w:r w:rsidRPr="00C116EF">
        <w:rPr>
          <w:sz w:val="28"/>
          <w:szCs w:val="28"/>
        </w:rPr>
        <w:t>о</w:t>
      </w:r>
      <w:r w:rsidRPr="00C116EF">
        <w:rPr>
          <w:sz w:val="28"/>
          <w:szCs w:val="28"/>
        </w:rPr>
        <w:t>ваний должно рассматриваться как нарушение трудовой дисциплины.</w:t>
      </w:r>
    </w:p>
    <w:p w:rsidR="00710751" w:rsidRDefault="00710751" w:rsidP="00710751">
      <w:pPr>
        <w:pStyle w:val="p22"/>
        <w:spacing w:before="0" w:beforeAutospacing="0" w:after="0" w:afterAutospacing="0"/>
        <w:jc w:val="both"/>
        <w:rPr>
          <w:rStyle w:val="s1"/>
          <w:sz w:val="28"/>
          <w:szCs w:val="28"/>
        </w:rPr>
      </w:pPr>
    </w:p>
    <w:p w:rsidR="00710751" w:rsidRPr="00F3552B" w:rsidRDefault="00710751" w:rsidP="00710751">
      <w:pPr>
        <w:pStyle w:val="p22"/>
        <w:spacing w:before="0" w:beforeAutospacing="0" w:after="0" w:afterAutospacing="0"/>
        <w:jc w:val="both"/>
        <w:rPr>
          <w:b/>
          <w:bCs/>
          <w:i/>
          <w:sz w:val="28"/>
          <w:szCs w:val="28"/>
        </w:rPr>
      </w:pPr>
      <w:r>
        <w:rPr>
          <w:rStyle w:val="s1"/>
          <w:b/>
          <w:bCs/>
          <w:sz w:val="28"/>
          <w:szCs w:val="28"/>
        </w:rPr>
        <w:tab/>
      </w:r>
      <w:r w:rsidRPr="00F3552B">
        <w:rPr>
          <w:rStyle w:val="s1"/>
          <w:b/>
          <w:bCs/>
          <w:i/>
          <w:sz w:val="28"/>
          <w:szCs w:val="28"/>
        </w:rPr>
        <w:t>Аттестация рабочих мест по условиям труда.</w:t>
      </w:r>
    </w:p>
    <w:p w:rsidR="00710751" w:rsidRPr="00C116EF" w:rsidRDefault="00710751" w:rsidP="00710751">
      <w:pPr>
        <w:pStyle w:val="p36"/>
        <w:spacing w:before="0" w:beforeAutospacing="0" w:after="0" w:afterAutospacing="0"/>
        <w:jc w:val="both"/>
        <w:rPr>
          <w:sz w:val="28"/>
          <w:szCs w:val="28"/>
        </w:rPr>
      </w:pPr>
      <w:r>
        <w:rPr>
          <w:sz w:val="28"/>
          <w:szCs w:val="28"/>
        </w:rPr>
        <w:tab/>
      </w:r>
      <w:hyperlink r:id="rId123" w:tgtFrame="_blank" w:history="1">
        <w:r w:rsidRPr="00C116EF">
          <w:rPr>
            <w:rStyle w:val="aff1"/>
            <w:sz w:val="28"/>
            <w:szCs w:val="28"/>
          </w:rPr>
          <w:t>Трудовой кодекс РФ</w:t>
        </w:r>
      </w:hyperlink>
      <w:r w:rsidRPr="00C116EF">
        <w:rPr>
          <w:sz w:val="28"/>
          <w:szCs w:val="28"/>
        </w:rPr>
        <w:t xml:space="preserve"> определил, что </w:t>
      </w:r>
      <w:hyperlink r:id="rId124" w:tgtFrame="_blank" w:history="1">
        <w:r w:rsidRPr="00C116EF">
          <w:rPr>
            <w:rStyle w:val="aff1"/>
            <w:sz w:val="28"/>
            <w:szCs w:val="28"/>
          </w:rPr>
          <w:t>аттестация рабочих мест</w:t>
        </w:r>
      </w:hyperlink>
      <w:r w:rsidRPr="00C116EF">
        <w:rPr>
          <w:sz w:val="28"/>
          <w:szCs w:val="28"/>
        </w:rPr>
        <w:t> — это оценка условий труда на рабочих местах в целях выявления вредных и опасных произво</w:t>
      </w:r>
      <w:r w:rsidRPr="00C116EF">
        <w:rPr>
          <w:sz w:val="28"/>
          <w:szCs w:val="28"/>
        </w:rPr>
        <w:t>д</w:t>
      </w:r>
      <w:r w:rsidRPr="00C116EF">
        <w:rPr>
          <w:sz w:val="28"/>
          <w:szCs w:val="28"/>
        </w:rPr>
        <w:t>ственных факторов и осуществления мероприятий по приведению условий труда в с</w:t>
      </w:r>
      <w:r w:rsidRPr="00C116EF">
        <w:rPr>
          <w:sz w:val="28"/>
          <w:szCs w:val="28"/>
        </w:rPr>
        <w:t>о</w:t>
      </w:r>
      <w:r w:rsidRPr="00C116EF">
        <w:rPr>
          <w:sz w:val="28"/>
          <w:szCs w:val="28"/>
        </w:rPr>
        <w:t>ответствие с государственными нормативными требованиями охраны труда.</w:t>
      </w:r>
    </w:p>
    <w:p w:rsidR="00710751" w:rsidRPr="00C116EF" w:rsidRDefault="00710751" w:rsidP="00710751">
      <w:pPr>
        <w:pStyle w:val="p36"/>
        <w:spacing w:before="0" w:beforeAutospacing="0" w:after="0" w:afterAutospacing="0"/>
        <w:jc w:val="both"/>
        <w:rPr>
          <w:sz w:val="28"/>
          <w:szCs w:val="28"/>
        </w:rPr>
      </w:pPr>
      <w:r>
        <w:rPr>
          <w:sz w:val="28"/>
          <w:szCs w:val="28"/>
        </w:rPr>
        <w:tab/>
      </w:r>
      <w:r w:rsidRPr="00C116EF">
        <w:rPr>
          <w:sz w:val="28"/>
          <w:szCs w:val="28"/>
        </w:rPr>
        <w:t>Обязанность по обеспечению безопасных условий и охраны труда, а, как сле</w:t>
      </w:r>
      <w:r w:rsidRPr="00C116EF">
        <w:rPr>
          <w:sz w:val="28"/>
          <w:szCs w:val="28"/>
        </w:rPr>
        <w:t>д</w:t>
      </w:r>
      <w:r w:rsidRPr="00C116EF">
        <w:rPr>
          <w:sz w:val="28"/>
          <w:szCs w:val="28"/>
        </w:rPr>
        <w:t xml:space="preserve">ствие, и обязанность по аттестации рабочих мест, </w:t>
      </w:r>
      <w:hyperlink r:id="rId125" w:tgtFrame="_blank" w:history="1">
        <w:r w:rsidRPr="00C116EF">
          <w:rPr>
            <w:rStyle w:val="aff1"/>
            <w:sz w:val="28"/>
            <w:szCs w:val="28"/>
          </w:rPr>
          <w:t>трудовым кодексом РФ</w:t>
        </w:r>
      </w:hyperlink>
      <w:r w:rsidRPr="00C116EF">
        <w:rPr>
          <w:sz w:val="28"/>
          <w:szCs w:val="28"/>
        </w:rPr>
        <w:t xml:space="preserve"> возложена на работодателя. Аттестации подлежит каждое рабочее место, она должна проводит</w:t>
      </w:r>
      <w:r w:rsidRPr="00C116EF">
        <w:rPr>
          <w:sz w:val="28"/>
          <w:szCs w:val="28"/>
        </w:rPr>
        <w:t>ь</w:t>
      </w:r>
      <w:r w:rsidRPr="00C116EF">
        <w:rPr>
          <w:sz w:val="28"/>
          <w:szCs w:val="28"/>
        </w:rPr>
        <w:t xml:space="preserve">ся не реже одного раза в пять лет. При аттестации производится оценка всех опасных и вредных производственных факторов. </w:t>
      </w:r>
    </w:p>
    <w:p w:rsidR="00710751" w:rsidRPr="00C116EF" w:rsidRDefault="00710751" w:rsidP="00F3552B">
      <w:pPr>
        <w:pStyle w:val="p36"/>
        <w:spacing w:before="0" w:beforeAutospacing="0" w:after="0" w:afterAutospacing="0"/>
        <w:jc w:val="both"/>
        <w:rPr>
          <w:sz w:val="28"/>
          <w:szCs w:val="28"/>
        </w:rPr>
      </w:pPr>
      <w:r>
        <w:rPr>
          <w:sz w:val="28"/>
          <w:szCs w:val="28"/>
        </w:rPr>
        <w:tab/>
      </w:r>
    </w:p>
    <w:p w:rsidR="00710751" w:rsidRDefault="00710751" w:rsidP="00710751">
      <w:pPr>
        <w:pStyle w:val="p42"/>
        <w:spacing w:before="0" w:beforeAutospacing="0" w:after="0" w:afterAutospacing="0"/>
        <w:jc w:val="both"/>
        <w:rPr>
          <w:rStyle w:val="s7"/>
          <w:b/>
          <w:bCs/>
          <w:sz w:val="28"/>
          <w:szCs w:val="28"/>
        </w:rPr>
      </w:pPr>
      <w:r>
        <w:rPr>
          <w:rStyle w:val="s6"/>
          <w:b/>
          <w:bCs/>
          <w:sz w:val="28"/>
          <w:szCs w:val="28"/>
        </w:rPr>
        <w:tab/>
        <w:t>Вопрос 2</w:t>
      </w:r>
      <w:r w:rsidRPr="00C116EF">
        <w:rPr>
          <w:rStyle w:val="s6"/>
          <w:b/>
          <w:bCs/>
          <w:sz w:val="28"/>
          <w:szCs w:val="28"/>
        </w:rPr>
        <w:t>.</w:t>
      </w:r>
      <w:r w:rsidRPr="00C116EF">
        <w:rPr>
          <w:b/>
          <w:bCs/>
          <w:sz w:val="28"/>
          <w:szCs w:val="28"/>
        </w:rPr>
        <w:t xml:space="preserve"> </w:t>
      </w:r>
      <w:r w:rsidRPr="00C116EF">
        <w:rPr>
          <w:rStyle w:val="s7"/>
          <w:b/>
          <w:bCs/>
          <w:sz w:val="28"/>
          <w:szCs w:val="28"/>
        </w:rPr>
        <w:t xml:space="preserve">Основные требования пожарной безопасности на рабочем месте. </w:t>
      </w:r>
    </w:p>
    <w:p w:rsidR="00710751" w:rsidRPr="00C116EF" w:rsidRDefault="00710751" w:rsidP="00710751">
      <w:pPr>
        <w:pStyle w:val="p42"/>
        <w:spacing w:before="0" w:beforeAutospacing="0" w:after="0" w:afterAutospacing="0"/>
        <w:jc w:val="both"/>
        <w:rPr>
          <w:b/>
          <w:bCs/>
          <w:sz w:val="28"/>
          <w:szCs w:val="28"/>
        </w:rPr>
      </w:pPr>
    </w:p>
    <w:p w:rsidR="00710751" w:rsidRPr="00C116EF" w:rsidRDefault="00710751" w:rsidP="00710751">
      <w:pPr>
        <w:pStyle w:val="p39"/>
        <w:spacing w:before="0" w:beforeAutospacing="0" w:after="0" w:afterAutospacing="0"/>
        <w:jc w:val="both"/>
        <w:rPr>
          <w:sz w:val="28"/>
          <w:szCs w:val="28"/>
        </w:rPr>
      </w:pPr>
      <w:r>
        <w:rPr>
          <w:rStyle w:val="s6"/>
          <w:sz w:val="28"/>
          <w:szCs w:val="28"/>
        </w:rPr>
        <w:tab/>
      </w:r>
      <w:r w:rsidRPr="00C116EF">
        <w:rPr>
          <w:rStyle w:val="s6"/>
          <w:sz w:val="28"/>
          <w:szCs w:val="28"/>
        </w:rPr>
        <w:t>Основные требования пожарной безопасности на рабочем месте.</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 объекте и прилегающей территории должна быть обеспечена безопасность для жизни и здоровья людей при пожаре, а также разработаны инструкции о мерах пожарной безопасности для каждого взрывоопасного и пожароопасного участка.</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 xml:space="preserve">На каждом объекте должен быть установлен соответствующий </w:t>
      </w:r>
      <w:r>
        <w:rPr>
          <w:sz w:val="28"/>
          <w:szCs w:val="28"/>
        </w:rPr>
        <w:t>противо</w:t>
      </w:r>
      <w:r w:rsidRPr="00C116EF">
        <w:rPr>
          <w:sz w:val="28"/>
          <w:szCs w:val="28"/>
        </w:rPr>
        <w:t>пожа</w:t>
      </w:r>
      <w:r w:rsidRPr="00C116EF">
        <w:rPr>
          <w:sz w:val="28"/>
          <w:szCs w:val="28"/>
        </w:rPr>
        <w:t>р</w:t>
      </w:r>
      <w:r w:rsidRPr="00C116EF">
        <w:rPr>
          <w:sz w:val="28"/>
          <w:szCs w:val="28"/>
        </w:rPr>
        <w:t>ный режим.</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Здания, помещения объекта должны быть оборудованы противопожарными с</w:t>
      </w:r>
      <w:r w:rsidRPr="00C116EF">
        <w:rPr>
          <w:sz w:val="28"/>
          <w:szCs w:val="28"/>
        </w:rPr>
        <w:t>и</w:t>
      </w:r>
      <w:r w:rsidRPr="00C116EF">
        <w:rPr>
          <w:sz w:val="28"/>
          <w:szCs w:val="28"/>
        </w:rPr>
        <w:t>стемами и установками (</w:t>
      </w:r>
      <w:proofErr w:type="spellStart"/>
      <w:r w:rsidRPr="00C116EF">
        <w:rPr>
          <w:sz w:val="28"/>
          <w:szCs w:val="28"/>
        </w:rPr>
        <w:t>противодымной</w:t>
      </w:r>
      <w:proofErr w:type="spellEnd"/>
      <w:r w:rsidRPr="00C116EF">
        <w:rPr>
          <w:sz w:val="28"/>
          <w:szCs w:val="28"/>
        </w:rPr>
        <w:t xml:space="preserve"> защиты, средствами пожарной автоматики, системами противопожарного водоснабжения), средствами пожаротушения по нормам и правилам, установленным соответствующими разделами технического регламента пожарной безопасности.</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Во всех помещениях объекта на видных местах должны быть вывешены табли</w:t>
      </w:r>
      <w:r w:rsidRPr="00C116EF">
        <w:rPr>
          <w:sz w:val="28"/>
          <w:szCs w:val="28"/>
        </w:rPr>
        <w:t>ч</w:t>
      </w:r>
      <w:r w:rsidRPr="00C116EF">
        <w:rPr>
          <w:sz w:val="28"/>
          <w:szCs w:val="28"/>
        </w:rPr>
        <w:t>ки с указанием номера телефона вызова пожарной охраны.</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 объектах, при единовременном нахождении в них более 10 человек, должны быть разработаны и вывешены на видных местах планы (схемы) эвакуации людей в случае пожара, а также предусмотрена система (установка) оповещения людей о п</w:t>
      </w:r>
      <w:r w:rsidRPr="00C116EF">
        <w:rPr>
          <w:sz w:val="28"/>
          <w:szCs w:val="28"/>
        </w:rPr>
        <w:t>о</w:t>
      </w:r>
      <w:r w:rsidRPr="00C116EF">
        <w:rPr>
          <w:sz w:val="28"/>
          <w:szCs w:val="28"/>
        </w:rPr>
        <w:t>жаре.</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 объекте с массовым пребыванием людей (50 человек и более) в дополнение к схематическому плану эвакуации людей при пожаре должна быть разработана и</w:t>
      </w:r>
      <w:r w:rsidRPr="00C116EF">
        <w:rPr>
          <w:sz w:val="28"/>
          <w:szCs w:val="28"/>
        </w:rPr>
        <w:t>н</w:t>
      </w:r>
      <w:r w:rsidRPr="00C116EF">
        <w:rPr>
          <w:sz w:val="28"/>
          <w:szCs w:val="28"/>
        </w:rPr>
        <w:t xml:space="preserve">струкция, определяющая действия персонала по обеспечению безопасной и быстрой </w:t>
      </w:r>
      <w:r w:rsidRPr="00C116EF">
        <w:rPr>
          <w:sz w:val="28"/>
          <w:szCs w:val="28"/>
        </w:rPr>
        <w:lastRenderedPageBreak/>
        <w:t>эвакуации людей, по которой, не реже одного раза в полугодие, должны проводиться практические тренировки задействованного для эвакуации персонала.</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Для объектов, работающих в круглосуточном режиме, в инструкциях должны предусматриваться два варианта действий: в дневное и ночное время.</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Руководитель объекта должен назначить лиц, ответственных за пожарную бе</w:t>
      </w:r>
      <w:r w:rsidRPr="00C116EF">
        <w:rPr>
          <w:sz w:val="28"/>
          <w:szCs w:val="28"/>
        </w:rPr>
        <w:t>з</w:t>
      </w:r>
      <w:r w:rsidRPr="00C116EF">
        <w:rPr>
          <w:sz w:val="28"/>
          <w:szCs w:val="28"/>
        </w:rPr>
        <w:t>опасность в зданиях, помещениях, отделах.</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Временные строения должны располагаться от зданий и сооружений на рассто</w:t>
      </w:r>
      <w:r w:rsidRPr="00C116EF">
        <w:rPr>
          <w:sz w:val="28"/>
          <w:szCs w:val="28"/>
        </w:rPr>
        <w:t>я</w:t>
      </w:r>
      <w:r w:rsidRPr="00C116EF">
        <w:rPr>
          <w:sz w:val="28"/>
          <w:szCs w:val="28"/>
        </w:rPr>
        <w:t xml:space="preserve">нии не менее </w:t>
      </w:r>
      <w:smartTag w:uri="urn:schemas-microsoft-com:office:smarttags" w:element="metricconverter">
        <w:smartTagPr>
          <w:attr w:name="ProductID" w:val="15 м"/>
        </w:smartTagPr>
        <w:r w:rsidRPr="00C116EF">
          <w:rPr>
            <w:sz w:val="28"/>
            <w:szCs w:val="28"/>
          </w:rPr>
          <w:t>15 м</w:t>
        </w:r>
      </w:smartTag>
      <w:r w:rsidRPr="00C116EF">
        <w:rPr>
          <w:sz w:val="28"/>
          <w:szCs w:val="28"/>
        </w:rPr>
        <w:t xml:space="preserve"> (кроме случаев, когда по другим нормам требуется больший прот</w:t>
      </w:r>
      <w:r w:rsidRPr="00C116EF">
        <w:rPr>
          <w:sz w:val="28"/>
          <w:szCs w:val="28"/>
        </w:rPr>
        <w:t>и</w:t>
      </w:r>
      <w:r w:rsidRPr="00C116EF">
        <w:rPr>
          <w:sz w:val="28"/>
          <w:szCs w:val="28"/>
        </w:rPr>
        <w:t>вопожарный разрыв). Противопожарные разрывы не должны использоваться для складирования тары, различных товаров, а также для стоянки автотранспорта.</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 xml:space="preserve">Проезды и подъезды к объектам, наружным пожарным лестницам и </w:t>
      </w:r>
      <w:proofErr w:type="spellStart"/>
      <w:r w:rsidRPr="00C116EF">
        <w:rPr>
          <w:sz w:val="28"/>
          <w:szCs w:val="28"/>
        </w:rPr>
        <w:t>водоисто</w:t>
      </w:r>
      <w:r w:rsidRPr="00C116EF">
        <w:rPr>
          <w:sz w:val="28"/>
          <w:szCs w:val="28"/>
        </w:rPr>
        <w:t>ч</w:t>
      </w:r>
      <w:r w:rsidRPr="00C116EF">
        <w:rPr>
          <w:sz w:val="28"/>
          <w:szCs w:val="28"/>
        </w:rPr>
        <w:t>никам</w:t>
      </w:r>
      <w:proofErr w:type="spellEnd"/>
      <w:r w:rsidRPr="00C116EF">
        <w:rPr>
          <w:sz w:val="28"/>
          <w:szCs w:val="28"/>
        </w:rPr>
        <w:t>, используемым для целей пожаротушения, должны быть всегда свободными для проезда пожарной техники, содержаться в исправном состоянии (не иметь рытвин, ям), а зимой – быть очищены от снега, льда.</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Территория автостоянок должна своевременно очищаться от горючих отходов, мусора, тары, опавших листьев, сухой травы. Горючие отходы и мусор, опавшие л</w:t>
      </w:r>
      <w:r w:rsidRPr="00C116EF">
        <w:rPr>
          <w:sz w:val="28"/>
          <w:szCs w:val="28"/>
        </w:rPr>
        <w:t>и</w:t>
      </w:r>
      <w:r w:rsidRPr="00C116EF">
        <w:rPr>
          <w:sz w:val="28"/>
          <w:szCs w:val="28"/>
        </w:rPr>
        <w:t>стья собираются в контейнеры и мусоросборники, размещенные на специально выд</w:t>
      </w:r>
      <w:r w:rsidRPr="00C116EF">
        <w:rPr>
          <w:sz w:val="28"/>
          <w:szCs w:val="28"/>
        </w:rPr>
        <w:t>е</w:t>
      </w:r>
      <w:r w:rsidRPr="00C116EF">
        <w:rPr>
          <w:sz w:val="28"/>
          <w:szCs w:val="28"/>
        </w:rPr>
        <w:t>ленных и оборудованных площадках. Площадки с мусоросборниками должны быть удалены от окон и дверей помещения не менее</w:t>
      </w:r>
      <w:proofErr w:type="gramStart"/>
      <w:r w:rsidRPr="00C116EF">
        <w:rPr>
          <w:sz w:val="28"/>
          <w:szCs w:val="28"/>
        </w:rPr>
        <w:t>,</w:t>
      </w:r>
      <w:proofErr w:type="gramEnd"/>
      <w:r w:rsidRPr="00C116EF">
        <w:rPr>
          <w:sz w:val="28"/>
          <w:szCs w:val="28"/>
        </w:rPr>
        <w:t xml:space="preserve"> чем на </w:t>
      </w:r>
      <w:smartTag w:uri="urn:schemas-microsoft-com:office:smarttags" w:element="metricconverter">
        <w:smartTagPr>
          <w:attr w:name="ProductID" w:val="20 м"/>
        </w:smartTagPr>
        <w:r w:rsidRPr="00C116EF">
          <w:rPr>
            <w:sz w:val="28"/>
            <w:szCs w:val="28"/>
          </w:rPr>
          <w:t>20 м</w:t>
        </w:r>
      </w:smartTag>
      <w:r w:rsidRPr="00C116EF">
        <w:rPr>
          <w:sz w:val="28"/>
          <w:szCs w:val="28"/>
        </w:rPr>
        <w:t>.</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Прилегающая к объекту территория должна иметь наружное освещение в темное время суток, позволяющее определить места нахождения пожарных гидрантов, наружных пожарных лестниц и места размещения пожарного инвентаря, а также подъезды к входу в здание объекта. Места размещения средств пожарной безопасн</w:t>
      </w:r>
      <w:r w:rsidRPr="00C116EF">
        <w:rPr>
          <w:sz w:val="28"/>
          <w:szCs w:val="28"/>
        </w:rPr>
        <w:t>о</w:t>
      </w:r>
      <w:r w:rsidRPr="00C116EF">
        <w:rPr>
          <w:sz w:val="28"/>
          <w:szCs w:val="28"/>
        </w:rPr>
        <w:t>сти должны быть обозначены знаками пожарной безопасности, в том числе, знаком пожарной безопасности «Не загромождать».</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 территории объекта не разрешается оставлять на открытых площадках тару с легковоспламеняющимися и горючими жидкостями, а также баллоны со сжатыми и сжиженными газами, разведение костров, сжигание отходов и тары.</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Курение разрешается только в специально отведенных и оборудованных местах, обозначенных знаками пожарной безопасности.</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Нарушения огнезащитных покрытий (штукатурки, специальных красок, лаков, обмазок и т. п., включая потерю и ухудшение огнезащитных свойств) строительных конструкций, горючих отделочных и теплоизоляционных материалов должны неме</w:t>
      </w:r>
      <w:r w:rsidRPr="00C116EF">
        <w:rPr>
          <w:sz w:val="28"/>
          <w:szCs w:val="28"/>
        </w:rPr>
        <w:t>д</w:t>
      </w:r>
      <w:r w:rsidRPr="00C116EF">
        <w:rPr>
          <w:sz w:val="28"/>
          <w:szCs w:val="28"/>
        </w:rPr>
        <w:t>ленно устраняться.</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Отработанные (пропитанные) в соответствии с нормативными требованиями д</w:t>
      </w:r>
      <w:r w:rsidRPr="00C116EF">
        <w:rPr>
          <w:sz w:val="28"/>
          <w:szCs w:val="28"/>
        </w:rPr>
        <w:t>е</w:t>
      </w:r>
      <w:r w:rsidRPr="00C116EF">
        <w:rPr>
          <w:sz w:val="28"/>
          <w:szCs w:val="28"/>
        </w:rPr>
        <w:t>ревянные конструкции и ткани по истечении сроков действия обработки (пропитки) и, в случае потери огнезащитных свойств составом, должны обрабатываться (пропит</w:t>
      </w:r>
      <w:r w:rsidRPr="00C116EF">
        <w:rPr>
          <w:sz w:val="28"/>
          <w:szCs w:val="28"/>
        </w:rPr>
        <w:t>ы</w:t>
      </w:r>
      <w:r w:rsidRPr="00C116EF">
        <w:rPr>
          <w:sz w:val="28"/>
          <w:szCs w:val="28"/>
        </w:rPr>
        <w:t>ваться) повторно.</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Состояние огнезащитный обработки (пропитки) должно проверяться не реже двух раз в год.</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Наружные пожарные лестницы и ограждения на крышах объектов должны с</w:t>
      </w:r>
      <w:r w:rsidRPr="00C116EF">
        <w:rPr>
          <w:sz w:val="28"/>
          <w:szCs w:val="28"/>
        </w:rPr>
        <w:t>о</w:t>
      </w:r>
      <w:r w:rsidRPr="00C116EF">
        <w:rPr>
          <w:sz w:val="28"/>
          <w:szCs w:val="28"/>
        </w:rPr>
        <w:t xml:space="preserve">держаться в исправном состоянии и, не реже 1 раза в 5 лет, подвергаться </w:t>
      </w:r>
      <w:proofErr w:type="spellStart"/>
      <w:r w:rsidRPr="00C116EF">
        <w:rPr>
          <w:sz w:val="28"/>
          <w:szCs w:val="28"/>
        </w:rPr>
        <w:t>эксплутац</w:t>
      </w:r>
      <w:r w:rsidRPr="00C116EF">
        <w:rPr>
          <w:sz w:val="28"/>
          <w:szCs w:val="28"/>
        </w:rPr>
        <w:t>и</w:t>
      </w:r>
      <w:r w:rsidRPr="00C116EF">
        <w:rPr>
          <w:sz w:val="28"/>
          <w:szCs w:val="28"/>
        </w:rPr>
        <w:t>онным</w:t>
      </w:r>
      <w:proofErr w:type="spellEnd"/>
      <w:r w:rsidRPr="00C116EF">
        <w:rPr>
          <w:sz w:val="28"/>
          <w:szCs w:val="28"/>
        </w:rPr>
        <w:t xml:space="preserve"> испытаниям.</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В помещениях с одним эвакуационным выходом одновременно пребывание 50 человек и более не допускается, а в зданиях IV и V степени огнестойкости, одновр</w:t>
      </w:r>
      <w:r w:rsidRPr="00C116EF">
        <w:rPr>
          <w:sz w:val="28"/>
          <w:szCs w:val="28"/>
        </w:rPr>
        <w:t>е</w:t>
      </w:r>
      <w:r w:rsidRPr="00C116EF">
        <w:rPr>
          <w:sz w:val="28"/>
          <w:szCs w:val="28"/>
        </w:rPr>
        <w:lastRenderedPageBreak/>
        <w:t>менное пребывание 50 и более человек допускается только в помещениях первого этажа.</w:t>
      </w:r>
    </w:p>
    <w:p w:rsidR="00710751" w:rsidRPr="00C116EF" w:rsidRDefault="00710751" w:rsidP="00710751">
      <w:pPr>
        <w:pStyle w:val="p39"/>
        <w:spacing w:before="0" w:beforeAutospacing="0" w:after="0" w:afterAutospacing="0"/>
        <w:jc w:val="both"/>
        <w:rPr>
          <w:sz w:val="28"/>
          <w:szCs w:val="28"/>
        </w:rPr>
      </w:pPr>
      <w:r>
        <w:rPr>
          <w:rStyle w:val="s1"/>
          <w:sz w:val="28"/>
          <w:szCs w:val="28"/>
        </w:rPr>
        <w:tab/>
      </w:r>
      <w:r w:rsidRPr="00C116EF">
        <w:rPr>
          <w:rStyle w:val="s1"/>
          <w:sz w:val="28"/>
          <w:szCs w:val="28"/>
        </w:rPr>
        <w:t>В зданиях и сооружениях запрещается:</w:t>
      </w:r>
    </w:p>
    <w:p w:rsidR="00710751" w:rsidRPr="00C116EF" w:rsidRDefault="00710751" w:rsidP="00710751">
      <w:pPr>
        <w:pStyle w:val="p12"/>
        <w:spacing w:before="0" w:beforeAutospacing="0" w:after="0" w:afterAutospacing="0"/>
        <w:jc w:val="both"/>
        <w:rPr>
          <w:sz w:val="28"/>
          <w:szCs w:val="28"/>
        </w:rPr>
      </w:pPr>
      <w:r>
        <w:rPr>
          <w:sz w:val="28"/>
          <w:szCs w:val="28"/>
        </w:rPr>
        <w:t>​</w:t>
      </w:r>
      <w:r>
        <w:rPr>
          <w:sz w:val="28"/>
          <w:szCs w:val="28"/>
        </w:rPr>
        <w:tab/>
        <w:t xml:space="preserve">- </w:t>
      </w:r>
      <w:r w:rsidRPr="00C116EF">
        <w:rPr>
          <w:sz w:val="28"/>
          <w:szCs w:val="28"/>
        </w:rPr>
        <w:t xml:space="preserve"> хранение и применение в подвалах и цокольных этажах ЛВЖ и ГЖ, взрывч</w:t>
      </w:r>
      <w:r w:rsidRPr="00C116EF">
        <w:rPr>
          <w:sz w:val="28"/>
          <w:szCs w:val="28"/>
        </w:rPr>
        <w:t>а</w:t>
      </w:r>
      <w:r w:rsidRPr="00C116EF">
        <w:rPr>
          <w:sz w:val="28"/>
          <w:szCs w:val="28"/>
        </w:rPr>
        <w:t>тых веществ, баллонов с газом и т. д.;</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 xml:space="preserve">использовать чердаки, технические этажи, </w:t>
      </w:r>
      <w:proofErr w:type="spellStart"/>
      <w:r w:rsidRPr="00C116EF">
        <w:rPr>
          <w:sz w:val="28"/>
          <w:szCs w:val="28"/>
        </w:rPr>
        <w:t>венткамеры</w:t>
      </w:r>
      <w:proofErr w:type="spellEnd"/>
      <w:r w:rsidRPr="00C116EF">
        <w:rPr>
          <w:sz w:val="28"/>
          <w:szCs w:val="28"/>
        </w:rPr>
        <w:t xml:space="preserve"> для организации прои</w:t>
      </w:r>
      <w:r w:rsidRPr="00C116EF">
        <w:rPr>
          <w:sz w:val="28"/>
          <w:szCs w:val="28"/>
        </w:rPr>
        <w:t>з</w:t>
      </w:r>
      <w:r w:rsidRPr="00C116EF">
        <w:rPr>
          <w:sz w:val="28"/>
          <w:szCs w:val="28"/>
        </w:rPr>
        <w:t>водственных участков, мастерских, а также хранения продукции, оборудования, меб</w:t>
      </w:r>
      <w:r w:rsidRPr="00C116EF">
        <w:rPr>
          <w:sz w:val="28"/>
          <w:szCs w:val="28"/>
        </w:rPr>
        <w:t>е</w:t>
      </w:r>
      <w:r w:rsidRPr="00C116EF">
        <w:rPr>
          <w:sz w:val="28"/>
          <w:szCs w:val="28"/>
        </w:rPr>
        <w:t>ли и других предметов;</w:t>
      </w:r>
    </w:p>
    <w:p w:rsidR="00710751" w:rsidRPr="00C116EF" w:rsidRDefault="00710751" w:rsidP="00710751">
      <w:pPr>
        <w:pStyle w:val="p12"/>
        <w:spacing w:before="0" w:beforeAutospacing="0" w:after="0" w:afterAutospacing="0"/>
        <w:jc w:val="both"/>
        <w:rPr>
          <w:sz w:val="28"/>
          <w:szCs w:val="28"/>
        </w:rPr>
      </w:pPr>
      <w:r w:rsidRPr="00C116EF">
        <w:rPr>
          <w:sz w:val="28"/>
          <w:szCs w:val="28"/>
        </w:rPr>
        <w:t xml:space="preserve">​  </w:t>
      </w:r>
      <w:r>
        <w:rPr>
          <w:sz w:val="28"/>
          <w:szCs w:val="28"/>
        </w:rPr>
        <w:tab/>
        <w:t xml:space="preserve">- </w:t>
      </w:r>
      <w:r w:rsidRPr="00C116EF">
        <w:rPr>
          <w:sz w:val="28"/>
          <w:szCs w:val="28"/>
        </w:rPr>
        <w:t>размещать в лифтовых холлах кладовые, киоски, ларьки и т. д.;</w:t>
      </w:r>
    </w:p>
    <w:p w:rsidR="00710751" w:rsidRPr="00C116EF" w:rsidRDefault="00710751" w:rsidP="00710751">
      <w:pPr>
        <w:pStyle w:val="p12"/>
        <w:spacing w:before="0" w:beforeAutospacing="0" w:after="0" w:afterAutospacing="0"/>
        <w:jc w:val="both"/>
        <w:rPr>
          <w:sz w:val="28"/>
          <w:szCs w:val="28"/>
        </w:rPr>
      </w:pPr>
      <w:r>
        <w:rPr>
          <w:sz w:val="28"/>
          <w:szCs w:val="28"/>
        </w:rPr>
        <w:t xml:space="preserve">​ </w:t>
      </w:r>
      <w:r>
        <w:rPr>
          <w:sz w:val="28"/>
          <w:szCs w:val="28"/>
        </w:rPr>
        <w:tab/>
        <w:t xml:space="preserve">- </w:t>
      </w:r>
      <w:r w:rsidRPr="00C116EF">
        <w:rPr>
          <w:sz w:val="28"/>
          <w:szCs w:val="28"/>
        </w:rPr>
        <w:t>устраивать склады горючих материалов и мастерские, размещать иные хозя</w:t>
      </w:r>
      <w:r w:rsidRPr="00C116EF">
        <w:rPr>
          <w:sz w:val="28"/>
          <w:szCs w:val="28"/>
        </w:rPr>
        <w:t>й</w:t>
      </w:r>
      <w:r w:rsidRPr="00C116EF">
        <w:rPr>
          <w:sz w:val="28"/>
          <w:szCs w:val="28"/>
        </w:rPr>
        <w:t>ственные помещения в подвалах и цокольных этажах, если вход в них не изолирован от общих лестничных клеток;</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уменьшать зоны действия автоматической пожарной сигнализации или автом</w:t>
      </w:r>
      <w:r w:rsidRPr="00C116EF">
        <w:rPr>
          <w:sz w:val="28"/>
          <w:szCs w:val="28"/>
        </w:rPr>
        <w:t>а</w:t>
      </w:r>
      <w:r w:rsidRPr="00C116EF">
        <w:rPr>
          <w:sz w:val="28"/>
          <w:szCs w:val="28"/>
        </w:rPr>
        <w:t>тической системы пожаротушения;</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загромождать мебелью, оборудованием, другими предметами двери, люки на балконах и лоджиях, переходы в смежные секции и выходы на наружные эвакуацио</w:t>
      </w:r>
      <w:r w:rsidRPr="00C116EF">
        <w:rPr>
          <w:sz w:val="28"/>
          <w:szCs w:val="28"/>
        </w:rPr>
        <w:t>н</w:t>
      </w:r>
      <w:r w:rsidRPr="00C116EF">
        <w:rPr>
          <w:sz w:val="28"/>
          <w:szCs w:val="28"/>
        </w:rPr>
        <w:t>ные лестницы;</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проводить уборку помещений и стирку одежды с применением бензина, кер</w:t>
      </w:r>
      <w:r w:rsidRPr="00C116EF">
        <w:rPr>
          <w:sz w:val="28"/>
          <w:szCs w:val="28"/>
        </w:rPr>
        <w:t>о</w:t>
      </w:r>
      <w:r w:rsidRPr="00C116EF">
        <w:rPr>
          <w:sz w:val="28"/>
          <w:szCs w:val="28"/>
        </w:rPr>
        <w:t>сина и других ЛВЖ и ГЖ, а также производить отогревание замерзших труб паяльн</w:t>
      </w:r>
      <w:r w:rsidRPr="00C116EF">
        <w:rPr>
          <w:sz w:val="28"/>
          <w:szCs w:val="28"/>
        </w:rPr>
        <w:t>ы</w:t>
      </w:r>
      <w:r w:rsidRPr="00C116EF">
        <w:rPr>
          <w:sz w:val="28"/>
          <w:szCs w:val="28"/>
        </w:rPr>
        <w:t>ми лампами и другими способами с применением открытого огня;</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оставлять неубранным промасленный обтирочный материал;</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оставлять без присмотра электронагревательные приборы;</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использовать нестандартные предохранители;</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пользоваться неисправными электроприборами и контрольно-измерительными приборами.</w:t>
      </w:r>
    </w:p>
    <w:p w:rsidR="00710751" w:rsidRDefault="00710751" w:rsidP="00710751">
      <w:pPr>
        <w:pStyle w:val="p12"/>
        <w:spacing w:before="0" w:beforeAutospacing="0" w:after="0" w:afterAutospacing="0"/>
        <w:jc w:val="both"/>
        <w:rPr>
          <w:rStyle w:val="s130"/>
          <w:sz w:val="28"/>
          <w:szCs w:val="28"/>
        </w:rPr>
      </w:pPr>
    </w:p>
    <w:p w:rsidR="00710751" w:rsidRPr="00F3552B" w:rsidRDefault="00710751" w:rsidP="00710751">
      <w:pPr>
        <w:pStyle w:val="p12"/>
        <w:spacing w:before="0" w:beforeAutospacing="0" w:after="0" w:afterAutospacing="0"/>
        <w:jc w:val="both"/>
        <w:rPr>
          <w:b/>
          <w:bCs/>
          <w:i/>
          <w:sz w:val="28"/>
          <w:szCs w:val="28"/>
        </w:rPr>
      </w:pPr>
      <w:r>
        <w:rPr>
          <w:rStyle w:val="s130"/>
          <w:b/>
          <w:bCs/>
          <w:sz w:val="28"/>
          <w:szCs w:val="28"/>
        </w:rPr>
        <w:tab/>
      </w:r>
      <w:r w:rsidRPr="00F3552B">
        <w:rPr>
          <w:rStyle w:val="s130"/>
          <w:b/>
          <w:bCs/>
          <w:i/>
          <w:sz w:val="28"/>
          <w:szCs w:val="28"/>
        </w:rPr>
        <w:t>Основные требования пожарной безопасности в быту.</w:t>
      </w:r>
    </w:p>
    <w:p w:rsidR="00710751" w:rsidRPr="00C116EF" w:rsidRDefault="00710751" w:rsidP="00710751">
      <w:pPr>
        <w:pStyle w:val="p12"/>
        <w:spacing w:before="0" w:beforeAutospacing="0" w:after="0" w:afterAutospacing="0"/>
        <w:jc w:val="both"/>
        <w:rPr>
          <w:sz w:val="28"/>
          <w:szCs w:val="28"/>
        </w:rPr>
      </w:pPr>
      <w:r>
        <w:rPr>
          <w:sz w:val="28"/>
          <w:szCs w:val="28"/>
        </w:rPr>
        <w:tab/>
      </w:r>
      <w:proofErr w:type="gramStart"/>
      <w:r w:rsidRPr="00C116EF">
        <w:rPr>
          <w:sz w:val="28"/>
          <w:szCs w:val="28"/>
        </w:rPr>
        <w:t>В квартирах жилых домов, жилых комнатах общежитий, номерах гостиниц з</w:t>
      </w:r>
      <w:r w:rsidRPr="00C116EF">
        <w:rPr>
          <w:sz w:val="28"/>
          <w:szCs w:val="28"/>
        </w:rPr>
        <w:t>а</w:t>
      </w:r>
      <w:r w:rsidRPr="00C116EF">
        <w:rPr>
          <w:sz w:val="28"/>
          <w:szCs w:val="28"/>
        </w:rPr>
        <w:t>прещается устраивать различного рода производственные и складские помещения, в которых применяются и хранятся взрывоопасные, взрывопожароопасные и пожар</w:t>
      </w:r>
      <w:r w:rsidRPr="00C116EF">
        <w:rPr>
          <w:sz w:val="28"/>
          <w:szCs w:val="28"/>
        </w:rPr>
        <w:t>о</w:t>
      </w:r>
      <w:r w:rsidRPr="00C116EF">
        <w:rPr>
          <w:sz w:val="28"/>
          <w:szCs w:val="28"/>
        </w:rPr>
        <w:t>опасные вещества и материалы, а также изменять функциональное назначение указа</w:t>
      </w:r>
      <w:r w:rsidRPr="00C116EF">
        <w:rPr>
          <w:sz w:val="28"/>
          <w:szCs w:val="28"/>
        </w:rPr>
        <w:t>н</w:t>
      </w:r>
      <w:r w:rsidRPr="00C116EF">
        <w:rPr>
          <w:sz w:val="28"/>
          <w:szCs w:val="28"/>
        </w:rPr>
        <w:t>ных квартир, комнат и номеров, в том числе при сдаче их в аренду, за исключением случаев, предусмотренных нормами проектирования.</w:t>
      </w:r>
      <w:proofErr w:type="gramEnd"/>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индивидуальных жилых домах, квартирах и жилых комнатах допускается хр</w:t>
      </w:r>
      <w:r w:rsidRPr="00C116EF">
        <w:rPr>
          <w:sz w:val="28"/>
          <w:szCs w:val="28"/>
        </w:rPr>
        <w:t>а</w:t>
      </w:r>
      <w:r w:rsidRPr="00C116EF">
        <w:rPr>
          <w:sz w:val="28"/>
          <w:szCs w:val="28"/>
        </w:rPr>
        <w:t xml:space="preserve">нение (применение) не более </w:t>
      </w:r>
      <w:smartTag w:uri="urn:schemas-microsoft-com:office:smarttags" w:element="metricconverter">
        <w:smartTagPr>
          <w:attr w:name="ProductID" w:val="10 л"/>
        </w:smartTagPr>
        <w:r w:rsidRPr="00C116EF">
          <w:rPr>
            <w:sz w:val="28"/>
            <w:szCs w:val="28"/>
          </w:rPr>
          <w:t>10 л</w:t>
        </w:r>
      </w:smartTag>
      <w:r w:rsidRPr="00C116EF">
        <w:rPr>
          <w:sz w:val="28"/>
          <w:szCs w:val="28"/>
        </w:rPr>
        <w:t xml:space="preserve"> ЛВЖ и ГЖ в закрытой таре. ЛВЖ и ГЖ в колич</w:t>
      </w:r>
      <w:r w:rsidRPr="00C116EF">
        <w:rPr>
          <w:sz w:val="28"/>
          <w:szCs w:val="28"/>
        </w:rPr>
        <w:t>е</w:t>
      </w:r>
      <w:r w:rsidRPr="00C116EF">
        <w:rPr>
          <w:sz w:val="28"/>
          <w:szCs w:val="28"/>
        </w:rPr>
        <w:t xml:space="preserve">стве более </w:t>
      </w:r>
      <w:smartTag w:uri="urn:schemas-microsoft-com:office:smarttags" w:element="metricconverter">
        <w:smartTagPr>
          <w:attr w:name="ProductID" w:val="3 л"/>
        </w:smartTagPr>
        <w:r w:rsidRPr="00C116EF">
          <w:rPr>
            <w:sz w:val="28"/>
            <w:szCs w:val="28"/>
          </w:rPr>
          <w:t>3 л</w:t>
        </w:r>
      </w:smartTag>
      <w:r w:rsidRPr="00C116EF">
        <w:rPr>
          <w:sz w:val="28"/>
          <w:szCs w:val="28"/>
        </w:rPr>
        <w:t xml:space="preserve"> должны храниться в таре из негорючих и небьющихся материалов.</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Не допускается хранение баллонов с горючими газами (далее – </w:t>
      </w:r>
      <w:proofErr w:type="gramStart"/>
      <w:r w:rsidRPr="00C116EF">
        <w:rPr>
          <w:sz w:val="28"/>
          <w:szCs w:val="28"/>
        </w:rPr>
        <w:t>ГГ</w:t>
      </w:r>
      <w:proofErr w:type="gramEnd"/>
      <w:r w:rsidRPr="00C116EF">
        <w:rPr>
          <w:sz w:val="28"/>
          <w:szCs w:val="28"/>
        </w:rPr>
        <w:t>) в индивид</w:t>
      </w:r>
      <w:r w:rsidRPr="00C116EF">
        <w:rPr>
          <w:sz w:val="28"/>
          <w:szCs w:val="28"/>
        </w:rPr>
        <w:t>у</w:t>
      </w:r>
      <w:r w:rsidRPr="00C116EF">
        <w:rPr>
          <w:sz w:val="28"/>
          <w:szCs w:val="28"/>
        </w:rPr>
        <w:t>альных жилых домах, квартирах и жилых комнатах, а также на кухнях, на путях эв</w:t>
      </w:r>
      <w:r w:rsidRPr="00C116EF">
        <w:rPr>
          <w:sz w:val="28"/>
          <w:szCs w:val="28"/>
        </w:rPr>
        <w:t>а</w:t>
      </w:r>
      <w:r w:rsidRPr="00C116EF">
        <w:rPr>
          <w:sz w:val="28"/>
          <w:szCs w:val="28"/>
        </w:rPr>
        <w:t>куации, в цокольных этажах, в подвальных и чердачных помещениях, на балконах и лоджиях.</w:t>
      </w:r>
    </w:p>
    <w:p w:rsidR="00710751" w:rsidRPr="00C116EF" w:rsidRDefault="00710751" w:rsidP="00710751">
      <w:pPr>
        <w:pStyle w:val="p12"/>
        <w:spacing w:before="0" w:beforeAutospacing="0" w:after="0" w:afterAutospacing="0"/>
        <w:jc w:val="both"/>
        <w:rPr>
          <w:sz w:val="28"/>
          <w:szCs w:val="28"/>
        </w:rPr>
      </w:pPr>
      <w:r>
        <w:rPr>
          <w:sz w:val="28"/>
          <w:szCs w:val="28"/>
        </w:rPr>
        <w:tab/>
      </w:r>
      <w:proofErr w:type="gramStart"/>
      <w:r w:rsidRPr="00C116EF">
        <w:rPr>
          <w:sz w:val="28"/>
          <w:szCs w:val="28"/>
        </w:rPr>
        <w:t>Газовые баллоны (рабочий и запасной) для снабжения газом бытовых в том чи</w:t>
      </w:r>
      <w:r w:rsidRPr="00C116EF">
        <w:rPr>
          <w:sz w:val="28"/>
          <w:szCs w:val="28"/>
        </w:rPr>
        <w:t>с</w:t>
      </w:r>
      <w:r w:rsidRPr="00C116EF">
        <w:rPr>
          <w:sz w:val="28"/>
          <w:szCs w:val="28"/>
        </w:rPr>
        <w:t>ле: кухонных плит, водогрейных котлов, газовых колонок должны, как правило, ра</w:t>
      </w:r>
      <w:r w:rsidRPr="00C116EF">
        <w:rPr>
          <w:sz w:val="28"/>
          <w:szCs w:val="28"/>
        </w:rPr>
        <w:t>с</w:t>
      </w:r>
      <w:r w:rsidRPr="00C116EF">
        <w:rPr>
          <w:sz w:val="28"/>
          <w:szCs w:val="28"/>
        </w:rPr>
        <w:t xml:space="preserve">полагаться вне зданий в пристройках (шкафах или под кожухами, закрывающими верхнюю часть баллонов и редуктор) из негорючих материалов у глухого простенка стены на расстоянии не ближе </w:t>
      </w:r>
      <w:smartTag w:uri="urn:schemas-microsoft-com:office:smarttags" w:element="metricconverter">
        <w:smartTagPr>
          <w:attr w:name="ProductID" w:val="5 м"/>
        </w:smartTagPr>
        <w:r w:rsidRPr="00C116EF">
          <w:rPr>
            <w:sz w:val="28"/>
            <w:szCs w:val="28"/>
          </w:rPr>
          <w:t>5 м</w:t>
        </w:r>
      </w:smartTag>
      <w:r w:rsidRPr="00C116EF">
        <w:rPr>
          <w:sz w:val="28"/>
          <w:szCs w:val="28"/>
        </w:rPr>
        <w:t xml:space="preserve"> от входов в здание, цокольные и подвальные этажи.</w:t>
      </w:r>
      <w:proofErr w:type="gramEnd"/>
    </w:p>
    <w:p w:rsidR="00710751" w:rsidRPr="00C116EF" w:rsidRDefault="00710751" w:rsidP="00710751">
      <w:pPr>
        <w:pStyle w:val="p12"/>
        <w:spacing w:before="0" w:beforeAutospacing="0" w:after="0" w:afterAutospacing="0"/>
        <w:jc w:val="both"/>
        <w:rPr>
          <w:sz w:val="28"/>
          <w:szCs w:val="28"/>
        </w:rPr>
      </w:pPr>
      <w:r>
        <w:rPr>
          <w:sz w:val="28"/>
          <w:szCs w:val="28"/>
        </w:rPr>
        <w:lastRenderedPageBreak/>
        <w:tab/>
      </w:r>
      <w:r w:rsidRPr="00C116EF">
        <w:rPr>
          <w:sz w:val="28"/>
          <w:szCs w:val="28"/>
        </w:rPr>
        <w:t>Пристройки и шкафы для газовых баллонов должны запираться на замок и иметь жалюзи для проветривания, а также иметь предупреждающие надписи “Огн</w:t>
      </w:r>
      <w:r w:rsidRPr="00C116EF">
        <w:rPr>
          <w:sz w:val="28"/>
          <w:szCs w:val="28"/>
        </w:rPr>
        <w:t>е</w:t>
      </w:r>
      <w:r w:rsidRPr="00C116EF">
        <w:rPr>
          <w:sz w:val="28"/>
          <w:szCs w:val="28"/>
        </w:rPr>
        <w:t>опасно. Газ”.</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Размещение и эксплуатация газобаллонных установок, в состав которых входит более двух баллонов, а также установок, размещаемых внутри зданий для проживания людей, должны осуществляться в соответствии с требованиями действующих норм</w:t>
      </w:r>
      <w:r w:rsidRPr="00C116EF">
        <w:rPr>
          <w:sz w:val="28"/>
          <w:szCs w:val="28"/>
        </w:rPr>
        <w:t>а</w:t>
      </w:r>
      <w:r w:rsidRPr="00C116EF">
        <w:rPr>
          <w:sz w:val="28"/>
          <w:szCs w:val="28"/>
        </w:rPr>
        <w:t>тивных документов по безопасности в газовом хозяйстве.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У входа в индивидуальные жилые дома (в том числе: коттеджи, дачи), а также в помещения зданий и сооружений, в которых применяются газовые баллоны, размещ</w:t>
      </w:r>
      <w:r w:rsidRPr="00C116EF">
        <w:rPr>
          <w:sz w:val="28"/>
          <w:szCs w:val="28"/>
        </w:rPr>
        <w:t>а</w:t>
      </w:r>
      <w:r w:rsidRPr="00C116EF">
        <w:rPr>
          <w:sz w:val="28"/>
          <w:szCs w:val="28"/>
        </w:rPr>
        <w:t>ется предупреждающий знак пожарной безопасности с надписью “Огнеопасно. Балл</w:t>
      </w:r>
      <w:r w:rsidRPr="00C116EF">
        <w:rPr>
          <w:sz w:val="28"/>
          <w:szCs w:val="28"/>
        </w:rPr>
        <w:t>о</w:t>
      </w:r>
      <w:r w:rsidRPr="00C116EF">
        <w:rPr>
          <w:sz w:val="28"/>
          <w:szCs w:val="28"/>
        </w:rPr>
        <w:t>ны с газом”.</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При использовании установок для сжигания </w:t>
      </w:r>
      <w:proofErr w:type="gramStart"/>
      <w:r w:rsidRPr="00C116EF">
        <w:rPr>
          <w:sz w:val="28"/>
          <w:szCs w:val="28"/>
        </w:rPr>
        <w:t>ГГ</w:t>
      </w:r>
      <w:proofErr w:type="gramEnd"/>
      <w:r w:rsidRPr="00C116EF">
        <w:rPr>
          <w:sz w:val="28"/>
          <w:szCs w:val="28"/>
        </w:rPr>
        <w:t xml:space="preserve"> запрещается:</w:t>
      </w:r>
    </w:p>
    <w:p w:rsidR="00710751" w:rsidRPr="00C116EF" w:rsidRDefault="00710751" w:rsidP="00710751">
      <w:pPr>
        <w:pStyle w:val="p12"/>
        <w:spacing w:before="0" w:beforeAutospacing="0" w:after="0" w:afterAutospacing="0"/>
        <w:jc w:val="both"/>
        <w:rPr>
          <w:sz w:val="28"/>
          <w:szCs w:val="28"/>
        </w:rPr>
      </w:pPr>
      <w:r w:rsidRPr="00C116EF">
        <w:rPr>
          <w:sz w:val="28"/>
          <w:szCs w:val="28"/>
        </w:rPr>
        <w:t xml:space="preserve">​  </w:t>
      </w:r>
      <w:r>
        <w:rPr>
          <w:sz w:val="28"/>
          <w:szCs w:val="28"/>
        </w:rPr>
        <w:tab/>
        <w:t xml:space="preserve">- </w:t>
      </w:r>
      <w:r w:rsidRPr="00C116EF">
        <w:rPr>
          <w:sz w:val="28"/>
          <w:szCs w:val="28"/>
        </w:rPr>
        <w:t>эксплуатация газовых приборов при утечке газа;</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 xml:space="preserve">присоединение деталей газовой арматуры с помощью </w:t>
      </w:r>
      <w:proofErr w:type="spellStart"/>
      <w:r w:rsidRPr="00C116EF">
        <w:rPr>
          <w:sz w:val="28"/>
          <w:szCs w:val="28"/>
        </w:rPr>
        <w:t>искрообразующего</w:t>
      </w:r>
      <w:proofErr w:type="spellEnd"/>
      <w:r w:rsidRPr="00C116EF">
        <w:rPr>
          <w:sz w:val="28"/>
          <w:szCs w:val="28"/>
        </w:rPr>
        <w:t xml:space="preserve"> и</w:t>
      </w:r>
      <w:r w:rsidRPr="00C116EF">
        <w:rPr>
          <w:sz w:val="28"/>
          <w:szCs w:val="28"/>
        </w:rPr>
        <w:t>н</w:t>
      </w:r>
      <w:r w:rsidRPr="00C116EF">
        <w:rPr>
          <w:sz w:val="28"/>
          <w:szCs w:val="28"/>
        </w:rPr>
        <w:t>струмента;</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проверка герметичности соединений с помощью источников открытого плам</w:t>
      </w:r>
      <w:r w:rsidRPr="00C116EF">
        <w:rPr>
          <w:sz w:val="28"/>
          <w:szCs w:val="28"/>
        </w:rPr>
        <w:t>е</w:t>
      </w:r>
      <w:r w:rsidRPr="00C116EF">
        <w:rPr>
          <w:sz w:val="28"/>
          <w:szCs w:val="28"/>
        </w:rPr>
        <w:t>ни (в том числе: спички, зажигалки, свечи);</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проведение ремонта наполненных газом баллонов.</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При закрытии дач, садовых домиков на длительное время электросеть должна быть обесточена, вентили (клапаны) баллонов с газом должны быть плотно закрыты.</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номерах гостиниц, кемпингов, мотелей и общежитий должны быть вывешены планы эвакуации на случай пожара.</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Все прибывающие в гостиницу, кемпинг, мотель, общежитие граждане должны быть ознакомлены (под роспись) с правилами пожарной безопасности.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гостиницах, кемпингах, мотелях и общежитиях, предназначенных для прож</w:t>
      </w:r>
      <w:r w:rsidRPr="00C116EF">
        <w:rPr>
          <w:sz w:val="28"/>
          <w:szCs w:val="28"/>
        </w:rPr>
        <w:t>и</w:t>
      </w:r>
      <w:r w:rsidRPr="00C116EF">
        <w:rPr>
          <w:sz w:val="28"/>
          <w:szCs w:val="28"/>
        </w:rPr>
        <w:t>вания иностранных граждан, памятки о мерах пожарной безопасности должны выпо</w:t>
      </w:r>
      <w:r w:rsidRPr="00C116EF">
        <w:rPr>
          <w:sz w:val="28"/>
          <w:szCs w:val="28"/>
        </w:rPr>
        <w:t>л</w:t>
      </w:r>
      <w:r w:rsidRPr="00C116EF">
        <w:rPr>
          <w:sz w:val="28"/>
          <w:szCs w:val="28"/>
        </w:rPr>
        <w:t>няться на нескольких языках.</w:t>
      </w:r>
    </w:p>
    <w:p w:rsidR="00710751" w:rsidRPr="00C116EF" w:rsidRDefault="00710751" w:rsidP="00710751">
      <w:pPr>
        <w:pStyle w:val="p12"/>
        <w:spacing w:before="0" w:beforeAutospacing="0" w:after="0" w:afterAutospacing="0"/>
        <w:jc w:val="both"/>
        <w:rPr>
          <w:sz w:val="28"/>
          <w:szCs w:val="28"/>
        </w:rPr>
      </w:pPr>
      <w:r>
        <w:rPr>
          <w:sz w:val="28"/>
          <w:szCs w:val="28"/>
        </w:rPr>
        <w:tab/>
      </w:r>
      <w:proofErr w:type="gramStart"/>
      <w:r w:rsidRPr="00C116EF">
        <w:rPr>
          <w:sz w:val="28"/>
          <w:szCs w:val="28"/>
        </w:rPr>
        <w:t>В помещениях зданий для проживания людей (гостиницы, кемпинги, мотели, общежития, школы-интернаты, дома для престарелых и инвалидов, детские дома и другие здания, за исключением жилых домов) запрещается пользоваться электр</w:t>
      </w:r>
      <w:r w:rsidRPr="00C116EF">
        <w:rPr>
          <w:sz w:val="28"/>
          <w:szCs w:val="28"/>
        </w:rPr>
        <w:t>о</w:t>
      </w:r>
      <w:r w:rsidRPr="00C116EF">
        <w:rPr>
          <w:sz w:val="28"/>
          <w:szCs w:val="28"/>
        </w:rPr>
        <w:t>нагревательными приборами (в том числе, кипятильниками, электрочайниками, элек</w:t>
      </w:r>
      <w:r w:rsidRPr="00C116EF">
        <w:rPr>
          <w:sz w:val="28"/>
          <w:szCs w:val="28"/>
        </w:rPr>
        <w:t>т</w:t>
      </w:r>
      <w:r w:rsidRPr="00C116EF">
        <w:rPr>
          <w:sz w:val="28"/>
          <w:szCs w:val="28"/>
        </w:rPr>
        <w:t>роутюгами, электроплитками), не имеющими устройств тепловой защиты, без подст</w:t>
      </w:r>
      <w:r w:rsidRPr="00C116EF">
        <w:rPr>
          <w:sz w:val="28"/>
          <w:szCs w:val="28"/>
        </w:rPr>
        <w:t>а</w:t>
      </w:r>
      <w:r w:rsidRPr="00C116EF">
        <w:rPr>
          <w:sz w:val="28"/>
          <w:szCs w:val="28"/>
        </w:rPr>
        <w:t>вок из негорючих теплоизоляционных материалов, исключающих опасность возни</w:t>
      </w:r>
      <w:r w:rsidRPr="00C116EF">
        <w:rPr>
          <w:sz w:val="28"/>
          <w:szCs w:val="28"/>
        </w:rPr>
        <w:t>к</w:t>
      </w:r>
      <w:r w:rsidRPr="00C116EF">
        <w:rPr>
          <w:sz w:val="28"/>
          <w:szCs w:val="28"/>
        </w:rPr>
        <w:t>новения пожара.</w:t>
      </w:r>
      <w:proofErr w:type="gramEnd"/>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Обслуживающий персонал зданий для проживания людей (гостиницы, кемпи</w:t>
      </w:r>
      <w:r w:rsidRPr="00C116EF">
        <w:rPr>
          <w:sz w:val="28"/>
          <w:szCs w:val="28"/>
        </w:rPr>
        <w:t>н</w:t>
      </w:r>
      <w:r w:rsidRPr="00C116EF">
        <w:rPr>
          <w:sz w:val="28"/>
          <w:szCs w:val="28"/>
        </w:rPr>
        <w:t>ги, мотели, общежития, школы-интернаты, дома для престарелых и инвалидов, де</w:t>
      </w:r>
      <w:r w:rsidRPr="00C116EF">
        <w:rPr>
          <w:sz w:val="28"/>
          <w:szCs w:val="28"/>
        </w:rPr>
        <w:t>т</w:t>
      </w:r>
      <w:r w:rsidRPr="00C116EF">
        <w:rPr>
          <w:sz w:val="28"/>
          <w:szCs w:val="28"/>
        </w:rPr>
        <w:t>ские дома и другие здания, за исключением жилых домов) должен быть обеспечен и</w:t>
      </w:r>
      <w:r w:rsidRPr="00C116EF">
        <w:rPr>
          <w:sz w:val="28"/>
          <w:szCs w:val="28"/>
        </w:rPr>
        <w:t>н</w:t>
      </w:r>
      <w:r w:rsidRPr="00C116EF">
        <w:rPr>
          <w:sz w:val="28"/>
          <w:szCs w:val="28"/>
        </w:rPr>
        <w:t>дивидуальными средствами фильтрующего действия для защиты органов дыхания, которые должны храниться непосредственно на рабочем месте обслуживающего пе</w:t>
      </w:r>
      <w:r w:rsidRPr="00C116EF">
        <w:rPr>
          <w:sz w:val="28"/>
          <w:szCs w:val="28"/>
        </w:rPr>
        <w:t>р</w:t>
      </w:r>
      <w:r w:rsidRPr="00C116EF">
        <w:rPr>
          <w:sz w:val="28"/>
          <w:szCs w:val="28"/>
        </w:rPr>
        <w:t>сонала.</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Кроме этого, указанные здания высотой 5 и более этажей, должны быть обесп</w:t>
      </w:r>
      <w:r w:rsidRPr="00C116EF">
        <w:rPr>
          <w:sz w:val="28"/>
          <w:szCs w:val="28"/>
        </w:rPr>
        <w:t>е</w:t>
      </w:r>
      <w:r w:rsidRPr="00C116EF">
        <w:rPr>
          <w:sz w:val="28"/>
          <w:szCs w:val="28"/>
        </w:rPr>
        <w:t>чены индивидуальными спасательными устройствами (комплектом спасательного снаряжения или лестницей навесной спасательной) из расчета одно устройство на каждые 30 человек, находящихся на этаже здания. Индивидуальные спасательные устройства должны храниться в доступном для каждого человека на этаже месте, имеющем соответствующее обозначение указательным знаком пожарной безопасн</w:t>
      </w:r>
      <w:r w:rsidRPr="00C116EF">
        <w:rPr>
          <w:sz w:val="28"/>
          <w:szCs w:val="28"/>
        </w:rPr>
        <w:t>о</w:t>
      </w:r>
      <w:r w:rsidRPr="00C116EF">
        <w:rPr>
          <w:sz w:val="28"/>
          <w:szCs w:val="28"/>
        </w:rPr>
        <w:lastRenderedPageBreak/>
        <w:t>сти. Каждое индивидуальное спасательное устройство должно быть снабжено биркой с указанием двух ближайших помещений, оборудованных приспособлениями для крепления устройства.</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учреждениях социального обеспечения (в том числе: школы-интернаты, дома для престарелых и инвалидов, детские дома) должно быть организовано круглосуто</w:t>
      </w:r>
      <w:r w:rsidRPr="00C116EF">
        <w:rPr>
          <w:sz w:val="28"/>
          <w:szCs w:val="28"/>
        </w:rPr>
        <w:t>ч</w:t>
      </w:r>
      <w:r w:rsidRPr="00C116EF">
        <w:rPr>
          <w:sz w:val="28"/>
          <w:szCs w:val="28"/>
        </w:rPr>
        <w:t>ное дежурство обслуживающего персонала. Дежурный должен постоянно иметь при себе комплект ключей от всех замков на дверях эвакуационных выходов. Другой ко</w:t>
      </w:r>
      <w:r w:rsidRPr="00C116EF">
        <w:rPr>
          <w:sz w:val="28"/>
          <w:szCs w:val="28"/>
        </w:rPr>
        <w:t>м</w:t>
      </w:r>
      <w:r w:rsidRPr="00C116EF">
        <w:rPr>
          <w:sz w:val="28"/>
          <w:szCs w:val="28"/>
        </w:rPr>
        <w:t>плект ключей хранится в помещении дежурного. Каждый ключ в обоих комплектах должен иметь надпись о его принадлежности к соответствующему замку.</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Ночные дежурные должны находиться в помещениях, в которых установлен т</w:t>
      </w:r>
      <w:r w:rsidRPr="00C116EF">
        <w:rPr>
          <w:sz w:val="28"/>
          <w:szCs w:val="28"/>
        </w:rPr>
        <w:t>е</w:t>
      </w:r>
      <w:r w:rsidRPr="00C116EF">
        <w:rPr>
          <w:sz w:val="28"/>
          <w:szCs w:val="28"/>
        </w:rPr>
        <w:t>лефон, и иметь ручные электрические фонари.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Установка коек в коридорах, холлах и на других путях эвакуации не разрешае</w:t>
      </w:r>
      <w:r w:rsidRPr="00C116EF">
        <w:rPr>
          <w:sz w:val="28"/>
          <w:szCs w:val="28"/>
        </w:rPr>
        <w:t>т</w:t>
      </w:r>
      <w:r w:rsidRPr="00C116EF">
        <w:rPr>
          <w:sz w:val="28"/>
          <w:szCs w:val="28"/>
        </w:rPr>
        <w:t>ся.</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Печи и другие отопительные приборы должны имеет установленные нормами противопожарные разделки (отступы) от горючих конструкций, а также без прогаров и повреждений </w:t>
      </w:r>
      <w:proofErr w:type="spellStart"/>
      <w:r w:rsidRPr="00C116EF">
        <w:rPr>
          <w:sz w:val="28"/>
          <w:szCs w:val="28"/>
        </w:rPr>
        <w:t>предтопочный</w:t>
      </w:r>
      <w:proofErr w:type="spellEnd"/>
      <w:r w:rsidRPr="00C116EF">
        <w:rPr>
          <w:sz w:val="28"/>
          <w:szCs w:val="28"/>
        </w:rPr>
        <w:t xml:space="preserve"> лист размером не менее 0,5х</w:t>
      </w:r>
      <w:proofErr w:type="gramStart"/>
      <w:r w:rsidRPr="00C116EF">
        <w:rPr>
          <w:sz w:val="28"/>
          <w:szCs w:val="28"/>
        </w:rPr>
        <w:t>0</w:t>
      </w:r>
      <w:proofErr w:type="gramEnd"/>
      <w:r w:rsidRPr="00C116EF">
        <w:rPr>
          <w:sz w:val="28"/>
          <w:szCs w:val="28"/>
        </w:rPr>
        <w:t>,7 м (на деревянном или другом полу из горючих материалов).</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Очищать дымоходы и печи от сажи необходимо перед началом, а также в теч</w:t>
      </w:r>
      <w:r w:rsidRPr="00C116EF">
        <w:rPr>
          <w:sz w:val="28"/>
          <w:szCs w:val="28"/>
        </w:rPr>
        <w:t>е</w:t>
      </w:r>
      <w:r w:rsidRPr="00C116EF">
        <w:rPr>
          <w:sz w:val="28"/>
          <w:szCs w:val="28"/>
        </w:rPr>
        <w:t>ние всего отопительного сезона не реже:</w:t>
      </w:r>
    </w:p>
    <w:p w:rsidR="00710751" w:rsidRPr="00C116EF" w:rsidRDefault="00710751" w:rsidP="00710751">
      <w:pPr>
        <w:pStyle w:val="p12"/>
        <w:spacing w:before="0" w:beforeAutospacing="0" w:after="0" w:afterAutospacing="0"/>
        <w:jc w:val="both"/>
        <w:rPr>
          <w:sz w:val="28"/>
          <w:szCs w:val="28"/>
        </w:rPr>
      </w:pPr>
      <w:r w:rsidRPr="00C116EF">
        <w:rPr>
          <w:sz w:val="28"/>
          <w:szCs w:val="28"/>
        </w:rPr>
        <w:t>1 раз в 3 месяца для отопительных печей;</w:t>
      </w:r>
    </w:p>
    <w:p w:rsidR="00710751" w:rsidRPr="00C116EF" w:rsidRDefault="00710751" w:rsidP="00710751">
      <w:pPr>
        <w:pStyle w:val="p12"/>
        <w:spacing w:before="0" w:beforeAutospacing="0" w:after="0" w:afterAutospacing="0"/>
        <w:jc w:val="both"/>
        <w:rPr>
          <w:sz w:val="28"/>
          <w:szCs w:val="28"/>
        </w:rPr>
      </w:pPr>
      <w:r w:rsidRPr="00C116EF">
        <w:rPr>
          <w:sz w:val="28"/>
          <w:szCs w:val="28"/>
        </w:rPr>
        <w:t>1 раз в 2 месяца для печей и очагов непрерывного действия.</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При эксплуатации печного отопления запрещается:</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оставлять без присмотра топящиеся печи, а также поручать надзор за ними м</w:t>
      </w:r>
      <w:r w:rsidRPr="00C116EF">
        <w:rPr>
          <w:sz w:val="28"/>
          <w:szCs w:val="28"/>
        </w:rPr>
        <w:t>а</w:t>
      </w:r>
      <w:r w:rsidRPr="00C116EF">
        <w:rPr>
          <w:sz w:val="28"/>
          <w:szCs w:val="28"/>
        </w:rPr>
        <w:t>лолетним детям;</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 xml:space="preserve">располагать топливо, другие горючие вещества и материалы на </w:t>
      </w:r>
      <w:proofErr w:type="spellStart"/>
      <w:r w:rsidRPr="00C116EF">
        <w:rPr>
          <w:sz w:val="28"/>
          <w:szCs w:val="28"/>
        </w:rPr>
        <w:t>предтопочном</w:t>
      </w:r>
      <w:proofErr w:type="spellEnd"/>
      <w:r w:rsidRPr="00C116EF">
        <w:rPr>
          <w:sz w:val="28"/>
          <w:szCs w:val="28"/>
        </w:rPr>
        <w:t xml:space="preserve"> листе;</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применять для розжига печей бензин, керосин, дизельное топливо и другие ЛВЖ и ГЖ;</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топить углем, коксом и газом печи, не предназначенные для этих видов топл</w:t>
      </w:r>
      <w:r w:rsidRPr="00C116EF">
        <w:rPr>
          <w:sz w:val="28"/>
          <w:szCs w:val="28"/>
        </w:rPr>
        <w:t>и</w:t>
      </w:r>
      <w:r w:rsidRPr="00C116EF">
        <w:rPr>
          <w:sz w:val="28"/>
          <w:szCs w:val="28"/>
        </w:rPr>
        <w:t>ва;</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производить топку печей во время проведения в помещениях собраний и др</w:t>
      </w:r>
      <w:r w:rsidRPr="00C116EF">
        <w:rPr>
          <w:sz w:val="28"/>
          <w:szCs w:val="28"/>
        </w:rPr>
        <w:t>у</w:t>
      </w:r>
      <w:r w:rsidRPr="00C116EF">
        <w:rPr>
          <w:sz w:val="28"/>
          <w:szCs w:val="28"/>
        </w:rPr>
        <w:t>гих массовых мероприятий;</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использовать вентиляционные и газовые каналы в качестве дымоходов;</w:t>
      </w:r>
    </w:p>
    <w:p w:rsidR="00710751"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перекаливать печи.</w:t>
      </w:r>
    </w:p>
    <w:p w:rsidR="00710751" w:rsidRPr="00C116EF" w:rsidRDefault="00710751" w:rsidP="00710751">
      <w:pPr>
        <w:pStyle w:val="p12"/>
        <w:spacing w:before="0" w:beforeAutospacing="0" w:after="0" w:afterAutospacing="0"/>
        <w:jc w:val="both"/>
        <w:rPr>
          <w:sz w:val="28"/>
          <w:szCs w:val="28"/>
        </w:rPr>
      </w:pPr>
    </w:p>
    <w:p w:rsidR="00710751" w:rsidRPr="00F3552B" w:rsidRDefault="00710751" w:rsidP="00710751">
      <w:pPr>
        <w:pStyle w:val="p39"/>
        <w:spacing w:before="0" w:beforeAutospacing="0" w:after="0" w:afterAutospacing="0"/>
        <w:jc w:val="both"/>
        <w:rPr>
          <w:b/>
          <w:bCs/>
          <w:i/>
          <w:sz w:val="28"/>
          <w:szCs w:val="28"/>
        </w:rPr>
      </w:pPr>
      <w:r>
        <w:rPr>
          <w:rStyle w:val="s1"/>
          <w:b/>
          <w:bCs/>
          <w:sz w:val="28"/>
          <w:szCs w:val="28"/>
        </w:rPr>
        <w:tab/>
      </w:r>
      <w:r w:rsidRPr="00F3552B">
        <w:rPr>
          <w:rStyle w:val="s1"/>
          <w:b/>
          <w:bCs/>
          <w:i/>
          <w:sz w:val="28"/>
          <w:szCs w:val="28"/>
        </w:rPr>
        <w:t>Противопожарный режим и его установление.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Под противопожарным режимом следует понимать: совокупность определенных мер и требований пожарной безопасности, заранее установленных для объекта или о</w:t>
      </w:r>
      <w:r w:rsidRPr="00C116EF">
        <w:rPr>
          <w:sz w:val="28"/>
          <w:szCs w:val="28"/>
        </w:rPr>
        <w:t>т</w:t>
      </w:r>
      <w:r w:rsidRPr="00C116EF">
        <w:rPr>
          <w:sz w:val="28"/>
          <w:szCs w:val="28"/>
        </w:rPr>
        <w:t>дельного помещения и подлежащих обязательному выполнению всеми работающими там лицами.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Противопожарный режим устанавливается правилами, инструкциями или прик</w:t>
      </w:r>
      <w:r w:rsidRPr="00C116EF">
        <w:rPr>
          <w:sz w:val="28"/>
          <w:szCs w:val="28"/>
        </w:rPr>
        <w:t>а</w:t>
      </w:r>
      <w:r w:rsidRPr="00C116EF">
        <w:rPr>
          <w:sz w:val="28"/>
          <w:szCs w:val="28"/>
        </w:rPr>
        <w:t>зами и распоряжениями руководителя объекта.</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Основная его цель – недопущение пожаров от курения, небрежного обращения с огнем, неосторожного ведения огневых работ, </w:t>
      </w:r>
      <w:proofErr w:type="spellStart"/>
      <w:r w:rsidRPr="00C116EF">
        <w:rPr>
          <w:sz w:val="28"/>
          <w:szCs w:val="28"/>
        </w:rPr>
        <w:t>невыключенных</w:t>
      </w:r>
      <w:proofErr w:type="spellEnd"/>
      <w:r w:rsidRPr="00C116EF">
        <w:rPr>
          <w:sz w:val="28"/>
          <w:szCs w:val="28"/>
        </w:rPr>
        <w:t xml:space="preserve"> нагревательных пр</w:t>
      </w:r>
      <w:r w:rsidRPr="00C116EF">
        <w:rPr>
          <w:sz w:val="28"/>
          <w:szCs w:val="28"/>
        </w:rPr>
        <w:t>и</w:t>
      </w:r>
      <w:r w:rsidRPr="00C116EF">
        <w:rPr>
          <w:sz w:val="28"/>
          <w:szCs w:val="28"/>
        </w:rPr>
        <w:t>боров и других аналогичных причин. Кроме того, противопожарный режим охватыв</w:t>
      </w:r>
      <w:r w:rsidRPr="00C116EF">
        <w:rPr>
          <w:sz w:val="28"/>
          <w:szCs w:val="28"/>
        </w:rPr>
        <w:t>а</w:t>
      </w:r>
      <w:r w:rsidRPr="00C116EF">
        <w:rPr>
          <w:sz w:val="28"/>
          <w:szCs w:val="28"/>
        </w:rPr>
        <w:t>ет и такие профилактические меры, как содержание проходов и путей эвакуации, тщ</w:t>
      </w:r>
      <w:r w:rsidRPr="00C116EF">
        <w:rPr>
          <w:sz w:val="28"/>
          <w:szCs w:val="28"/>
        </w:rPr>
        <w:t>а</w:t>
      </w:r>
      <w:r w:rsidRPr="00C116EF">
        <w:rPr>
          <w:sz w:val="28"/>
          <w:szCs w:val="28"/>
        </w:rPr>
        <w:lastRenderedPageBreak/>
        <w:t>тельная уборка помещений и рабочих мест, установление и соблюдение норм хран</w:t>
      </w:r>
      <w:r w:rsidRPr="00C116EF">
        <w:rPr>
          <w:sz w:val="28"/>
          <w:szCs w:val="28"/>
        </w:rPr>
        <w:t>е</w:t>
      </w:r>
      <w:r w:rsidRPr="00C116EF">
        <w:rPr>
          <w:sz w:val="28"/>
          <w:szCs w:val="28"/>
        </w:rPr>
        <w:t>ния в цехах, складах и других помещениях материалов, сырья и готовой продукции, а также осмотр и закрытие помещений после окончания работы.</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Для территорий промышленных предприятий и складов режимные меры дол</w:t>
      </w:r>
      <w:r w:rsidRPr="00C116EF">
        <w:rPr>
          <w:sz w:val="28"/>
          <w:szCs w:val="28"/>
        </w:rPr>
        <w:t>ж</w:t>
      </w:r>
      <w:r w:rsidRPr="00C116EF">
        <w:rPr>
          <w:sz w:val="28"/>
          <w:szCs w:val="28"/>
        </w:rPr>
        <w:t xml:space="preserve">ны определять также порядок хранения материалов на открытых площадках, места стоянки автотранспорта, содержание в хорошем состоянии </w:t>
      </w:r>
      <w:proofErr w:type="spellStart"/>
      <w:r w:rsidRPr="00C116EF">
        <w:rPr>
          <w:sz w:val="28"/>
          <w:szCs w:val="28"/>
        </w:rPr>
        <w:t>водоисточников</w:t>
      </w:r>
      <w:proofErr w:type="spellEnd"/>
      <w:r w:rsidRPr="00C116EF">
        <w:rPr>
          <w:sz w:val="28"/>
          <w:szCs w:val="28"/>
        </w:rPr>
        <w:t>, дорог, проездов и подступов к зданиям и сооружениям, а также недопущение хранения или складирования горючих материалов в противопожарных разрывах.</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Меры противопожарного режима, как правило, не требуют значительных мат</w:t>
      </w:r>
      <w:r w:rsidRPr="00C116EF">
        <w:rPr>
          <w:sz w:val="28"/>
          <w:szCs w:val="28"/>
        </w:rPr>
        <w:t>е</w:t>
      </w:r>
      <w:r w:rsidRPr="00C116EF">
        <w:rPr>
          <w:sz w:val="28"/>
          <w:szCs w:val="28"/>
        </w:rPr>
        <w:t>риальных затрат, их выполнение зависит в основном от администрации предприятия.</w:t>
      </w:r>
    </w:p>
    <w:p w:rsidR="00710751" w:rsidRPr="00C116EF" w:rsidRDefault="00710751" w:rsidP="00710751">
      <w:pPr>
        <w:pStyle w:val="p12"/>
        <w:spacing w:before="0" w:beforeAutospacing="0" w:after="0" w:afterAutospacing="0"/>
        <w:jc w:val="both"/>
        <w:rPr>
          <w:sz w:val="28"/>
          <w:szCs w:val="28"/>
        </w:rPr>
      </w:pPr>
      <w:r>
        <w:rPr>
          <w:sz w:val="28"/>
          <w:szCs w:val="28"/>
        </w:rPr>
        <w:tab/>
      </w:r>
      <w:proofErr w:type="gramStart"/>
      <w:r w:rsidRPr="00C116EF">
        <w:rPr>
          <w:sz w:val="28"/>
          <w:szCs w:val="28"/>
        </w:rPr>
        <w:t>Такие режимные профилактические меры, как оборудование мест для курения, установка металлических ящиков для хранения промасленных тряпок и горючих о</w:t>
      </w:r>
      <w:r w:rsidRPr="00C116EF">
        <w:rPr>
          <w:sz w:val="28"/>
          <w:szCs w:val="28"/>
        </w:rPr>
        <w:t>т</w:t>
      </w:r>
      <w:r w:rsidRPr="00C116EF">
        <w:rPr>
          <w:sz w:val="28"/>
          <w:szCs w:val="28"/>
        </w:rPr>
        <w:t>ходов, устройство рубильников (выключателей) для обесточивания электроустановок, ежедневная уборка помещений от пыли и горючих отходов, соблюдение мер пред</w:t>
      </w:r>
      <w:r w:rsidRPr="00C116EF">
        <w:rPr>
          <w:sz w:val="28"/>
          <w:szCs w:val="28"/>
        </w:rPr>
        <w:t>о</w:t>
      </w:r>
      <w:r w:rsidRPr="00C116EF">
        <w:rPr>
          <w:sz w:val="28"/>
          <w:szCs w:val="28"/>
        </w:rPr>
        <w:t>сторожности при пользовании нагревательными приборами, тщательный осмотр п</w:t>
      </w:r>
      <w:r w:rsidRPr="00C116EF">
        <w:rPr>
          <w:sz w:val="28"/>
          <w:szCs w:val="28"/>
        </w:rPr>
        <w:t>о</w:t>
      </w:r>
      <w:r w:rsidRPr="00C116EF">
        <w:rPr>
          <w:sz w:val="28"/>
          <w:szCs w:val="28"/>
        </w:rPr>
        <w:t>мещений после окончания работы, могут быть самостоятельно выполнены админ</w:t>
      </w:r>
      <w:r w:rsidRPr="00C116EF">
        <w:rPr>
          <w:sz w:val="28"/>
          <w:szCs w:val="28"/>
        </w:rPr>
        <w:t>и</w:t>
      </w:r>
      <w:r w:rsidRPr="00C116EF">
        <w:rPr>
          <w:sz w:val="28"/>
          <w:szCs w:val="28"/>
        </w:rPr>
        <w:t>страцией и обслуживающим персоналом цеха, мастерской, лаборатории или склада.</w:t>
      </w:r>
      <w:proofErr w:type="gramEnd"/>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 xml:space="preserve">Работники </w:t>
      </w:r>
      <w:proofErr w:type="spellStart"/>
      <w:r w:rsidRPr="00C116EF">
        <w:rPr>
          <w:sz w:val="28"/>
          <w:szCs w:val="28"/>
        </w:rPr>
        <w:t>госпожнадзора</w:t>
      </w:r>
      <w:proofErr w:type="spellEnd"/>
      <w:r w:rsidRPr="00C116EF">
        <w:rPr>
          <w:sz w:val="28"/>
          <w:szCs w:val="28"/>
        </w:rPr>
        <w:t xml:space="preserve"> должны, в первую очередь, требовать от руководит</w:t>
      </w:r>
      <w:r w:rsidRPr="00C116EF">
        <w:rPr>
          <w:sz w:val="28"/>
          <w:szCs w:val="28"/>
        </w:rPr>
        <w:t>е</w:t>
      </w:r>
      <w:r w:rsidRPr="00C116EF">
        <w:rPr>
          <w:sz w:val="28"/>
          <w:szCs w:val="28"/>
        </w:rPr>
        <w:t>лей объектов установления и соблюдения противопожарного режима:</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разработки и изучения со всеми работающими правил и инструкций по пожа</w:t>
      </w:r>
      <w:r w:rsidRPr="00C116EF">
        <w:rPr>
          <w:sz w:val="28"/>
          <w:szCs w:val="28"/>
        </w:rPr>
        <w:t>р</w:t>
      </w:r>
      <w:r w:rsidRPr="00C116EF">
        <w:rPr>
          <w:sz w:val="28"/>
          <w:szCs w:val="28"/>
        </w:rPr>
        <w:t>ной безопасности;</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 xml:space="preserve">изданию приказов и распоряжений по противопожарному режиму и </w:t>
      </w:r>
      <w:proofErr w:type="gramStart"/>
      <w:r w:rsidRPr="00C116EF">
        <w:rPr>
          <w:sz w:val="28"/>
          <w:szCs w:val="28"/>
        </w:rPr>
        <w:t>контролю за</w:t>
      </w:r>
      <w:proofErr w:type="gramEnd"/>
      <w:r w:rsidRPr="00C116EF">
        <w:rPr>
          <w:sz w:val="28"/>
          <w:szCs w:val="28"/>
        </w:rPr>
        <w:t xml:space="preserve"> их выполнением рабочими и служащими;</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запрещение курения и применение открытого огня в местах, опасных в пожа</w:t>
      </w:r>
      <w:r w:rsidRPr="00C116EF">
        <w:rPr>
          <w:sz w:val="28"/>
          <w:szCs w:val="28"/>
        </w:rPr>
        <w:t>р</w:t>
      </w:r>
      <w:r w:rsidRPr="00C116EF">
        <w:rPr>
          <w:sz w:val="28"/>
          <w:szCs w:val="28"/>
        </w:rPr>
        <w:t>ном отношении.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Руководители организаций устанавливают на своих объектах соответствующий пожарной безопасности противопожарный режим, в том числе:</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определяют места для курения и порядок их оборудования;</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определяют места и допустимое количество единовременно находящегося в помещениях сырья, полуфабрикатов и готовой продукции;</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устанавливают порядок уборки горючих отходов и пыли, хранения промасле</w:t>
      </w:r>
      <w:r w:rsidRPr="00C116EF">
        <w:rPr>
          <w:sz w:val="28"/>
          <w:szCs w:val="28"/>
        </w:rPr>
        <w:t>н</w:t>
      </w:r>
      <w:r w:rsidRPr="00C116EF">
        <w:rPr>
          <w:sz w:val="28"/>
          <w:szCs w:val="28"/>
        </w:rPr>
        <w:t>ной спецодежды;</w:t>
      </w:r>
    </w:p>
    <w:p w:rsidR="00710751" w:rsidRPr="00C116EF" w:rsidRDefault="00710751" w:rsidP="00710751">
      <w:pPr>
        <w:pStyle w:val="p12"/>
        <w:spacing w:before="0" w:beforeAutospacing="0" w:after="0" w:afterAutospacing="0"/>
        <w:jc w:val="both"/>
        <w:rPr>
          <w:sz w:val="28"/>
          <w:szCs w:val="28"/>
        </w:rPr>
      </w:pPr>
      <w:r>
        <w:rPr>
          <w:sz w:val="28"/>
          <w:szCs w:val="28"/>
        </w:rPr>
        <w:t>​ </w:t>
      </w:r>
      <w:r>
        <w:rPr>
          <w:sz w:val="28"/>
          <w:szCs w:val="28"/>
        </w:rPr>
        <w:tab/>
        <w:t xml:space="preserve">- </w:t>
      </w:r>
      <w:r w:rsidRPr="00C116EF">
        <w:rPr>
          <w:sz w:val="28"/>
          <w:szCs w:val="28"/>
        </w:rPr>
        <w:t>определяют порядок обесточивания электрооборудования в случае пож</w:t>
      </w:r>
      <w:r>
        <w:rPr>
          <w:sz w:val="28"/>
          <w:szCs w:val="28"/>
        </w:rPr>
        <w:t>ара и по окончании рабочего дня.</w:t>
      </w:r>
    </w:p>
    <w:p w:rsidR="00710751" w:rsidRPr="00C116EF" w:rsidRDefault="00710751" w:rsidP="00710751">
      <w:pPr>
        <w:pStyle w:val="p12"/>
        <w:spacing w:before="0" w:beforeAutospacing="0" w:after="0" w:afterAutospacing="0"/>
        <w:jc w:val="both"/>
        <w:rPr>
          <w:sz w:val="28"/>
          <w:szCs w:val="28"/>
        </w:rPr>
      </w:pPr>
      <w:r w:rsidRPr="00C116EF">
        <w:rPr>
          <w:sz w:val="28"/>
          <w:szCs w:val="28"/>
        </w:rPr>
        <w:t xml:space="preserve">​  </w:t>
      </w:r>
      <w:r>
        <w:rPr>
          <w:sz w:val="28"/>
          <w:szCs w:val="28"/>
        </w:rPr>
        <w:tab/>
      </w:r>
      <w:r w:rsidR="00F3552B">
        <w:rPr>
          <w:sz w:val="28"/>
          <w:szCs w:val="28"/>
        </w:rPr>
        <w:t>р</w:t>
      </w:r>
      <w:r w:rsidRPr="00C116EF">
        <w:rPr>
          <w:sz w:val="28"/>
          <w:szCs w:val="28"/>
        </w:rPr>
        <w:t>егламентируют:</w:t>
      </w:r>
    </w:p>
    <w:p w:rsidR="00710751" w:rsidRPr="00C116EF" w:rsidRDefault="00710751" w:rsidP="00710751">
      <w:pPr>
        <w:pStyle w:val="p12"/>
        <w:spacing w:before="0" w:beforeAutospacing="0" w:after="0" w:afterAutospacing="0"/>
        <w:jc w:val="both"/>
        <w:rPr>
          <w:sz w:val="28"/>
          <w:szCs w:val="28"/>
        </w:rPr>
      </w:pPr>
      <w:r w:rsidRPr="00C116EF">
        <w:rPr>
          <w:sz w:val="28"/>
          <w:szCs w:val="28"/>
        </w:rPr>
        <w:t> </w:t>
      </w:r>
      <w:r>
        <w:rPr>
          <w:sz w:val="28"/>
          <w:szCs w:val="28"/>
        </w:rPr>
        <w:tab/>
      </w:r>
      <w:r w:rsidRPr="00C116EF">
        <w:rPr>
          <w:sz w:val="28"/>
          <w:szCs w:val="28"/>
        </w:rPr>
        <w:t xml:space="preserve"> </w:t>
      </w:r>
      <w:r>
        <w:rPr>
          <w:sz w:val="28"/>
          <w:szCs w:val="28"/>
        </w:rPr>
        <w:t xml:space="preserve">- </w:t>
      </w:r>
      <w:r w:rsidRPr="00C116EF">
        <w:rPr>
          <w:sz w:val="28"/>
          <w:szCs w:val="28"/>
        </w:rPr>
        <w:t>порядок проведения временных огневых и других пожароопасных работ;</w:t>
      </w:r>
    </w:p>
    <w:p w:rsidR="00710751" w:rsidRPr="00C116EF" w:rsidRDefault="00710751" w:rsidP="00710751">
      <w:pPr>
        <w:pStyle w:val="p12"/>
        <w:spacing w:before="0" w:beforeAutospacing="0" w:after="0" w:afterAutospacing="0"/>
        <w:jc w:val="both"/>
        <w:rPr>
          <w:sz w:val="28"/>
          <w:szCs w:val="28"/>
        </w:rPr>
      </w:pPr>
      <w:r w:rsidRPr="00C116EF">
        <w:rPr>
          <w:sz w:val="28"/>
          <w:szCs w:val="28"/>
        </w:rPr>
        <w:t>  порядок осмотра и закрытия помещений после окончания работы;</w:t>
      </w:r>
    </w:p>
    <w:p w:rsidR="00710751" w:rsidRPr="00C116EF" w:rsidRDefault="00710751" w:rsidP="00710751">
      <w:pPr>
        <w:pStyle w:val="p12"/>
        <w:spacing w:before="0" w:beforeAutospacing="0" w:after="0" w:afterAutospacing="0"/>
        <w:jc w:val="both"/>
        <w:rPr>
          <w:sz w:val="28"/>
          <w:szCs w:val="28"/>
        </w:rPr>
      </w:pPr>
      <w:r w:rsidRPr="00C116EF">
        <w:rPr>
          <w:sz w:val="28"/>
          <w:szCs w:val="28"/>
        </w:rPr>
        <w:t xml:space="preserve">  </w:t>
      </w:r>
      <w:r>
        <w:rPr>
          <w:sz w:val="28"/>
          <w:szCs w:val="28"/>
        </w:rPr>
        <w:tab/>
        <w:t xml:space="preserve">- </w:t>
      </w:r>
      <w:r w:rsidRPr="00C116EF">
        <w:rPr>
          <w:sz w:val="28"/>
          <w:szCs w:val="28"/>
        </w:rPr>
        <w:t>действия работников во время пожара;</w:t>
      </w:r>
    </w:p>
    <w:p w:rsidR="00710751" w:rsidRDefault="00710751" w:rsidP="00710751">
      <w:pPr>
        <w:pStyle w:val="p12"/>
        <w:spacing w:before="0" w:beforeAutospacing="0" w:after="0" w:afterAutospacing="0"/>
        <w:jc w:val="both"/>
        <w:rPr>
          <w:sz w:val="28"/>
          <w:szCs w:val="28"/>
        </w:rPr>
      </w:pPr>
      <w:r w:rsidRPr="00C116EF">
        <w:rPr>
          <w:sz w:val="28"/>
          <w:szCs w:val="28"/>
        </w:rPr>
        <w:t xml:space="preserve">​  </w:t>
      </w:r>
      <w:r>
        <w:rPr>
          <w:sz w:val="28"/>
          <w:szCs w:val="28"/>
        </w:rPr>
        <w:tab/>
        <w:t xml:space="preserve">- </w:t>
      </w:r>
      <w:r w:rsidRPr="00C116EF">
        <w:rPr>
          <w:sz w:val="28"/>
          <w:szCs w:val="28"/>
        </w:rPr>
        <w:t>определяют порядок и сроки прохождения противопожарного инструктажа и занятий по пожарно-техническому минимуму, а также назначают ответственных за их проведение.</w:t>
      </w:r>
    </w:p>
    <w:p w:rsidR="00710751" w:rsidRPr="00C116EF" w:rsidRDefault="00710751" w:rsidP="00710751">
      <w:pPr>
        <w:pStyle w:val="p12"/>
        <w:spacing w:before="0" w:beforeAutospacing="0" w:after="0" w:afterAutospacing="0"/>
        <w:jc w:val="both"/>
        <w:rPr>
          <w:sz w:val="28"/>
          <w:szCs w:val="28"/>
        </w:rPr>
      </w:pPr>
    </w:p>
    <w:p w:rsidR="00710751" w:rsidRPr="00F3552B" w:rsidRDefault="00710751" w:rsidP="00710751">
      <w:pPr>
        <w:pStyle w:val="p12"/>
        <w:spacing w:before="0" w:beforeAutospacing="0" w:after="0" w:afterAutospacing="0"/>
        <w:jc w:val="both"/>
        <w:rPr>
          <w:b/>
          <w:bCs/>
          <w:i/>
          <w:sz w:val="28"/>
          <w:szCs w:val="28"/>
        </w:rPr>
      </w:pPr>
      <w:r>
        <w:rPr>
          <w:rStyle w:val="s1"/>
          <w:b/>
          <w:bCs/>
          <w:sz w:val="28"/>
          <w:szCs w:val="28"/>
        </w:rPr>
        <w:tab/>
      </w:r>
      <w:r w:rsidRPr="00F3552B">
        <w:rPr>
          <w:rStyle w:val="s1"/>
          <w:b/>
          <w:bCs/>
          <w:i/>
          <w:sz w:val="28"/>
          <w:szCs w:val="28"/>
        </w:rPr>
        <w:t>Система оповещения работников о пожаре.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Системы оповещения о пожаре должны обеспечивать в соответствии с планами эвакуации передачу сигналов оповещения одновременно по всему зданию или выб</w:t>
      </w:r>
      <w:r w:rsidRPr="00C116EF">
        <w:rPr>
          <w:sz w:val="28"/>
          <w:szCs w:val="28"/>
        </w:rPr>
        <w:t>о</w:t>
      </w:r>
      <w:r w:rsidRPr="00C116EF">
        <w:rPr>
          <w:sz w:val="28"/>
          <w:szCs w:val="28"/>
        </w:rPr>
        <w:t>рочно в отдельные его части (этажи, секции и т. п.).</w:t>
      </w:r>
    </w:p>
    <w:p w:rsidR="00710751" w:rsidRPr="00C116EF" w:rsidRDefault="00710751" w:rsidP="00710751">
      <w:pPr>
        <w:pStyle w:val="p12"/>
        <w:spacing w:before="0" w:beforeAutospacing="0" w:after="0" w:afterAutospacing="0"/>
        <w:jc w:val="both"/>
        <w:rPr>
          <w:sz w:val="28"/>
          <w:szCs w:val="28"/>
        </w:rPr>
      </w:pPr>
      <w:r>
        <w:rPr>
          <w:sz w:val="28"/>
          <w:szCs w:val="28"/>
        </w:rPr>
        <w:lastRenderedPageBreak/>
        <w:tab/>
      </w:r>
      <w:r w:rsidRPr="00C116EF">
        <w:rPr>
          <w:sz w:val="28"/>
          <w:szCs w:val="28"/>
        </w:rPr>
        <w:t>В лечебных и детских дошкольных учреждениях, а также спальных корпусах школ-интернатов, оповещаются только обслуживающий персонал.</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Порядок использования систем оповещения должен быть определен в инстру</w:t>
      </w:r>
      <w:r w:rsidRPr="00C116EF">
        <w:rPr>
          <w:sz w:val="28"/>
          <w:szCs w:val="28"/>
        </w:rPr>
        <w:t>к</w:t>
      </w:r>
      <w:r w:rsidRPr="00C116EF">
        <w:rPr>
          <w:sz w:val="28"/>
          <w:szCs w:val="28"/>
        </w:rPr>
        <w:t>циях по их эксплуатации в планах эвакуации с указанием лиц, которые имеют право приводить системы в действие.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зданиях, где не требуются технические средства оповещения людей о пожаре, руководитель объекта должен определить порядок оповещения о пожаре и назначить ответственных за это лиц.</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Оповещение о пожаре обеспечивается звуковой, световой и громкоговорящей сигнализацией.</w:t>
      </w:r>
    </w:p>
    <w:p w:rsidR="00710751" w:rsidRPr="00C116EF" w:rsidRDefault="00710751" w:rsidP="00710751">
      <w:pPr>
        <w:pStyle w:val="p12"/>
        <w:spacing w:before="0" w:beforeAutospacing="0" w:after="0" w:afterAutospacing="0"/>
        <w:jc w:val="both"/>
        <w:rPr>
          <w:sz w:val="28"/>
          <w:szCs w:val="28"/>
        </w:rPr>
      </w:pPr>
      <w:r>
        <w:rPr>
          <w:sz w:val="28"/>
          <w:szCs w:val="28"/>
        </w:rPr>
        <w:tab/>
      </w:r>
      <w:proofErr w:type="spellStart"/>
      <w:r w:rsidRPr="00C116EF">
        <w:rPr>
          <w:sz w:val="28"/>
          <w:szCs w:val="28"/>
        </w:rPr>
        <w:t>Оповещатели</w:t>
      </w:r>
      <w:proofErr w:type="spellEnd"/>
      <w:r w:rsidRPr="00C116EF">
        <w:rPr>
          <w:sz w:val="28"/>
          <w:szCs w:val="28"/>
        </w:rPr>
        <w:t xml:space="preserve"> (</w:t>
      </w:r>
      <w:proofErr w:type="gramStart"/>
      <w:r w:rsidRPr="00C116EF">
        <w:rPr>
          <w:sz w:val="28"/>
          <w:szCs w:val="28"/>
        </w:rPr>
        <w:t>звуковой</w:t>
      </w:r>
      <w:proofErr w:type="gramEnd"/>
      <w:r w:rsidRPr="00C116EF">
        <w:rPr>
          <w:sz w:val="28"/>
          <w:szCs w:val="28"/>
        </w:rPr>
        <w:t>, световой или комбинированный) размещаются у эвак</w:t>
      </w:r>
      <w:r w:rsidRPr="00C116EF">
        <w:rPr>
          <w:sz w:val="28"/>
          <w:szCs w:val="28"/>
        </w:rPr>
        <w:t>у</w:t>
      </w:r>
      <w:r w:rsidRPr="00C116EF">
        <w:rPr>
          <w:sz w:val="28"/>
          <w:szCs w:val="28"/>
        </w:rPr>
        <w:t>ационных выходов, в коридорах и на рабочих местах.</w:t>
      </w:r>
    </w:p>
    <w:p w:rsidR="00710751" w:rsidRPr="00C116EF" w:rsidRDefault="00710751" w:rsidP="00710751">
      <w:pPr>
        <w:pStyle w:val="p12"/>
        <w:spacing w:before="0" w:beforeAutospacing="0" w:after="0" w:afterAutospacing="0"/>
        <w:jc w:val="both"/>
        <w:rPr>
          <w:sz w:val="28"/>
          <w:szCs w:val="28"/>
        </w:rPr>
      </w:pPr>
      <w:r>
        <w:rPr>
          <w:sz w:val="28"/>
          <w:szCs w:val="28"/>
        </w:rPr>
        <w:tab/>
      </w:r>
      <w:proofErr w:type="spellStart"/>
      <w:r w:rsidRPr="00C116EF">
        <w:rPr>
          <w:sz w:val="28"/>
          <w:szCs w:val="28"/>
        </w:rPr>
        <w:t>Оповещатели</w:t>
      </w:r>
      <w:proofErr w:type="spellEnd"/>
      <w:r w:rsidRPr="00C116EF">
        <w:rPr>
          <w:sz w:val="28"/>
          <w:szCs w:val="28"/>
        </w:rPr>
        <w:t xml:space="preserve"> (громкоговорители) должны быть без регулятора громкости и подключены к сети без разъемных устройств.</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При обеспечении надежности для передачи текстов оповещения и управления эвакуацией допускается использовать внутренние радиотрансляционные сети и другие сети вещания, имеющиеся на объекте.</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большинстве общественных зданий и на многих промышленных предприят</w:t>
      </w:r>
      <w:r w:rsidRPr="00C116EF">
        <w:rPr>
          <w:sz w:val="28"/>
          <w:szCs w:val="28"/>
        </w:rPr>
        <w:t>и</w:t>
      </w:r>
      <w:r w:rsidRPr="00C116EF">
        <w:rPr>
          <w:sz w:val="28"/>
          <w:szCs w:val="28"/>
        </w:rPr>
        <w:t>ях внедряют системы экстренного оповещения людей о возникшем пожаре. Такие с</w:t>
      </w:r>
      <w:r w:rsidRPr="00C116EF">
        <w:rPr>
          <w:sz w:val="28"/>
          <w:szCs w:val="28"/>
        </w:rPr>
        <w:t>и</w:t>
      </w:r>
      <w:r w:rsidRPr="00C116EF">
        <w:rPr>
          <w:sz w:val="28"/>
          <w:szCs w:val="28"/>
        </w:rPr>
        <w:t>стемы предусматривают в гостиницах, общежитиях, спортивных сооружениях, торг</w:t>
      </w:r>
      <w:r w:rsidRPr="00C116EF">
        <w:rPr>
          <w:sz w:val="28"/>
          <w:szCs w:val="28"/>
        </w:rPr>
        <w:t>о</w:t>
      </w:r>
      <w:r w:rsidRPr="00C116EF">
        <w:rPr>
          <w:sz w:val="28"/>
          <w:szCs w:val="28"/>
        </w:rPr>
        <w:t>вых центрах и универмагах, культурно-зрелищных и лечебно-профилактических учреждениях, школах, а также в административных учреждениях, размещенных в в</w:t>
      </w:r>
      <w:r w:rsidRPr="00C116EF">
        <w:rPr>
          <w:sz w:val="28"/>
          <w:szCs w:val="28"/>
        </w:rPr>
        <w:t>ы</w:t>
      </w:r>
      <w:r w:rsidRPr="00C116EF">
        <w:rPr>
          <w:sz w:val="28"/>
          <w:szCs w:val="28"/>
        </w:rPr>
        <w:t>сотных домах.</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Для оповещения людей о пожаре используют как внутренние радиотрансляц</w:t>
      </w:r>
      <w:r w:rsidRPr="00C116EF">
        <w:rPr>
          <w:sz w:val="28"/>
          <w:szCs w:val="28"/>
        </w:rPr>
        <w:t>и</w:t>
      </w:r>
      <w:r w:rsidRPr="00C116EF">
        <w:rPr>
          <w:sz w:val="28"/>
          <w:szCs w:val="28"/>
        </w:rPr>
        <w:t>онные сети, так и специальные установки оповещения.</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общежитиях, школах и других учреждениях могут использоваться также зв</w:t>
      </w:r>
      <w:r w:rsidRPr="00C116EF">
        <w:rPr>
          <w:sz w:val="28"/>
          <w:szCs w:val="28"/>
        </w:rPr>
        <w:t>у</w:t>
      </w:r>
      <w:r w:rsidRPr="00C116EF">
        <w:rPr>
          <w:sz w:val="28"/>
          <w:szCs w:val="28"/>
        </w:rPr>
        <w:t>ковые сигналы и звонки.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При отсутствии установок оповещения о пожаре администрация объекта отраб</w:t>
      </w:r>
      <w:r w:rsidRPr="00C116EF">
        <w:rPr>
          <w:sz w:val="28"/>
          <w:szCs w:val="28"/>
        </w:rPr>
        <w:t>а</w:t>
      </w:r>
      <w:r w:rsidRPr="00C116EF">
        <w:rPr>
          <w:sz w:val="28"/>
          <w:szCs w:val="28"/>
        </w:rPr>
        <w:t>тывает с обслуживающим персоналом их действия при оповещении о пожаре и эвак</w:t>
      </w:r>
      <w:r w:rsidRPr="00C116EF">
        <w:rPr>
          <w:sz w:val="28"/>
          <w:szCs w:val="28"/>
        </w:rPr>
        <w:t>у</w:t>
      </w:r>
      <w:r w:rsidRPr="00C116EF">
        <w:rPr>
          <w:sz w:val="28"/>
          <w:szCs w:val="28"/>
        </w:rPr>
        <w:t>ации людей.</w:t>
      </w:r>
    </w:p>
    <w:p w:rsidR="00710751" w:rsidRPr="00C116EF" w:rsidRDefault="00710751" w:rsidP="00710751">
      <w:pPr>
        <w:pStyle w:val="p12"/>
        <w:spacing w:before="0" w:beforeAutospacing="0" w:after="0" w:afterAutospacing="0"/>
        <w:jc w:val="both"/>
        <w:rPr>
          <w:sz w:val="28"/>
          <w:szCs w:val="28"/>
        </w:rPr>
      </w:pPr>
      <w:r>
        <w:rPr>
          <w:sz w:val="28"/>
          <w:szCs w:val="28"/>
        </w:rPr>
        <w:tab/>
      </w:r>
      <w:proofErr w:type="gramStart"/>
      <w:r w:rsidRPr="00C116EF">
        <w:rPr>
          <w:sz w:val="28"/>
          <w:szCs w:val="28"/>
        </w:rPr>
        <w:t>В зданиях и сооружениях с круглосуточным пребыванием людей, относящихся к категории маломобильных (инвалиды с поражением опорно-двигательного аппарата, людей с недостатками зрения и дефектами слуха, а также лица преклонного возраста и временно нетрудоспособные), должно быть обеспечено своевременное получение д</w:t>
      </w:r>
      <w:r w:rsidRPr="00C116EF">
        <w:rPr>
          <w:sz w:val="28"/>
          <w:szCs w:val="28"/>
        </w:rPr>
        <w:t>о</w:t>
      </w:r>
      <w:r w:rsidRPr="00C116EF">
        <w:rPr>
          <w:sz w:val="28"/>
          <w:szCs w:val="28"/>
        </w:rPr>
        <w:t>ступной и качественной информации о пожаре, включающей дублирующую световую, звуковую и визуальную сигнализацию, подключенную к системе оповещения людей о пожаре.</w:t>
      </w:r>
      <w:proofErr w:type="gramEnd"/>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Световая, звуковая и визуальная информирующая сигнализация должна быть предусмотрена в помещениях, посещаемых данной категорией лиц, а также у каждого эвакуационного, аварийного выхода и на путях эвакуации.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Световые сигналы в виде светящихся знаков должны включаться одновременно со звуковыми сигналами. Частота мерцания световых сигналов должна быть не выше 5 Гц. Визуальная информация должна располагаться на контрастном фоне с размерами знаков соответствующими расстоянию рассмотрения.</w:t>
      </w:r>
    </w:p>
    <w:p w:rsidR="00710751" w:rsidRPr="00C116EF" w:rsidRDefault="00710751" w:rsidP="00710751">
      <w:pPr>
        <w:pStyle w:val="p12"/>
        <w:spacing w:before="0" w:beforeAutospacing="0" w:after="0" w:afterAutospacing="0"/>
        <w:jc w:val="both"/>
        <w:rPr>
          <w:sz w:val="28"/>
          <w:szCs w:val="28"/>
        </w:rPr>
      </w:pPr>
      <w:r>
        <w:rPr>
          <w:sz w:val="28"/>
          <w:szCs w:val="28"/>
        </w:rPr>
        <w:tab/>
      </w:r>
    </w:p>
    <w:p w:rsidR="00D53C9F" w:rsidRDefault="00710751" w:rsidP="00710751">
      <w:pPr>
        <w:pStyle w:val="p39"/>
        <w:spacing w:before="0" w:beforeAutospacing="0" w:after="0" w:afterAutospacing="0"/>
        <w:jc w:val="both"/>
        <w:rPr>
          <w:rStyle w:val="s1"/>
          <w:sz w:val="28"/>
          <w:szCs w:val="28"/>
        </w:rPr>
      </w:pPr>
      <w:r>
        <w:rPr>
          <w:rStyle w:val="s1"/>
          <w:sz w:val="28"/>
          <w:szCs w:val="28"/>
        </w:rPr>
        <w:tab/>
      </w:r>
    </w:p>
    <w:p w:rsidR="00710751" w:rsidRPr="00F3552B" w:rsidRDefault="00710751" w:rsidP="00D53C9F">
      <w:pPr>
        <w:pStyle w:val="p39"/>
        <w:spacing w:before="0" w:beforeAutospacing="0" w:after="0" w:afterAutospacing="0"/>
        <w:ind w:firstLine="709"/>
        <w:jc w:val="both"/>
        <w:rPr>
          <w:b/>
          <w:bCs/>
          <w:i/>
          <w:sz w:val="28"/>
          <w:szCs w:val="28"/>
        </w:rPr>
      </w:pPr>
      <w:r w:rsidRPr="00F3552B">
        <w:rPr>
          <w:rStyle w:val="s1"/>
          <w:b/>
          <w:bCs/>
          <w:i/>
          <w:sz w:val="28"/>
          <w:szCs w:val="28"/>
        </w:rPr>
        <w:lastRenderedPageBreak/>
        <w:t>План (схема) эвакуации работников в случае пожара.</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В зданиях и сооружениях (кроме жилых домов) при единовременном нахожд</w:t>
      </w:r>
      <w:r w:rsidRPr="00C116EF">
        <w:rPr>
          <w:sz w:val="28"/>
          <w:szCs w:val="28"/>
        </w:rPr>
        <w:t>е</w:t>
      </w:r>
      <w:r w:rsidRPr="00C116EF">
        <w:rPr>
          <w:sz w:val="28"/>
          <w:szCs w:val="28"/>
        </w:rPr>
        <w:t>нии на этаже более 10 человек должны быть разработаны и на видных местах вывеш</w:t>
      </w:r>
      <w:r w:rsidRPr="00C116EF">
        <w:rPr>
          <w:sz w:val="28"/>
          <w:szCs w:val="28"/>
        </w:rPr>
        <w:t>е</w:t>
      </w:r>
      <w:r w:rsidRPr="00C116EF">
        <w:rPr>
          <w:sz w:val="28"/>
          <w:szCs w:val="28"/>
        </w:rPr>
        <w:t>ны планы (схемы) эвакуации людей в случае пожара, а также предусмотрена система (установка) оповещения о пожаре.</w:t>
      </w:r>
    </w:p>
    <w:p w:rsidR="00710751" w:rsidRDefault="00710751" w:rsidP="00710751">
      <w:pPr>
        <w:pStyle w:val="p12"/>
        <w:spacing w:before="0" w:beforeAutospacing="0" w:after="0" w:afterAutospacing="0"/>
        <w:jc w:val="both"/>
        <w:rPr>
          <w:sz w:val="28"/>
          <w:szCs w:val="28"/>
        </w:rPr>
      </w:pPr>
      <w:r>
        <w:rPr>
          <w:sz w:val="28"/>
          <w:szCs w:val="28"/>
        </w:rPr>
        <w:tab/>
      </w:r>
      <w:r w:rsidRPr="00C116EF">
        <w:rPr>
          <w:sz w:val="28"/>
          <w:szCs w:val="28"/>
        </w:rPr>
        <w:t>На объектах с массовым пребыванием людей (50 человек и более) в дополнение к схематическому плану эвакуации людей при пожаре должна быть разработана и</w:t>
      </w:r>
      <w:r w:rsidRPr="00C116EF">
        <w:rPr>
          <w:sz w:val="28"/>
          <w:szCs w:val="28"/>
        </w:rPr>
        <w:t>н</w:t>
      </w:r>
      <w:r w:rsidRPr="00C116EF">
        <w:rPr>
          <w:sz w:val="28"/>
          <w:szCs w:val="28"/>
        </w:rPr>
        <w:t>струкция, определяющая действия персонала по обеспечению безопасной и быстрой эвакуации людей, по которой, не реже одного раза в полугодие, должны проводиться практические тренировки всех задействованных для эвакуации работников.</w:t>
      </w:r>
    </w:p>
    <w:p w:rsidR="003C761E" w:rsidRPr="003C761E" w:rsidRDefault="003C761E" w:rsidP="003C761E">
      <w:pPr>
        <w:pStyle w:val="ConsPlusNormal"/>
        <w:ind w:firstLine="540"/>
        <w:jc w:val="both"/>
        <w:rPr>
          <w:rFonts w:ascii="Times New Roman" w:hAnsi="Times New Roman" w:cs="Times New Roman"/>
          <w:sz w:val="28"/>
          <w:szCs w:val="28"/>
        </w:rPr>
      </w:pPr>
      <w:proofErr w:type="gramStart"/>
      <w:r w:rsidRPr="00F3552B">
        <w:rPr>
          <w:rFonts w:ascii="Times New Roman" w:hAnsi="Times New Roman" w:cs="Times New Roman"/>
          <w:b/>
          <w:i/>
          <w:sz w:val="28"/>
          <w:szCs w:val="28"/>
        </w:rPr>
        <w:t>Планы эвакуации должны состоять из графической и текстовой частей.</w:t>
      </w:r>
      <w:proofErr w:type="gramEnd"/>
      <w:r w:rsidRPr="003C761E">
        <w:rPr>
          <w:rFonts w:ascii="Times New Roman" w:hAnsi="Times New Roman" w:cs="Times New Roman"/>
          <w:sz w:val="28"/>
          <w:szCs w:val="28"/>
        </w:rPr>
        <w:t xml:space="preserve"> Графическая часть должна включать в себя этажную (секционную) планировку зд</w:t>
      </w:r>
      <w:r w:rsidRPr="003C761E">
        <w:rPr>
          <w:rFonts w:ascii="Times New Roman" w:hAnsi="Times New Roman" w:cs="Times New Roman"/>
          <w:sz w:val="28"/>
          <w:szCs w:val="28"/>
        </w:rPr>
        <w:t>а</w:t>
      </w:r>
      <w:r w:rsidRPr="003C761E">
        <w:rPr>
          <w:rFonts w:ascii="Times New Roman" w:hAnsi="Times New Roman" w:cs="Times New Roman"/>
          <w:sz w:val="28"/>
          <w:szCs w:val="28"/>
        </w:rPr>
        <w:t>ния, сооружения, транспортного средства, объекта с указанием:</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а) эвакуационных путей и выходов;</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б) лестницы, лестничные клетки и аварийные выходы, предназначенные для эв</w:t>
      </w:r>
      <w:r w:rsidRPr="003C761E">
        <w:rPr>
          <w:rFonts w:ascii="Times New Roman" w:hAnsi="Times New Roman" w:cs="Times New Roman"/>
          <w:sz w:val="28"/>
          <w:szCs w:val="28"/>
        </w:rPr>
        <w:t>а</w:t>
      </w:r>
      <w:r w:rsidRPr="003C761E">
        <w:rPr>
          <w:rFonts w:ascii="Times New Roman" w:hAnsi="Times New Roman" w:cs="Times New Roman"/>
          <w:sz w:val="28"/>
          <w:szCs w:val="28"/>
        </w:rPr>
        <w:t>куации людей;</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в) места размещения самого плана эвакуации;</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г) места размещения сре</w:t>
      </w:r>
      <w:proofErr w:type="gramStart"/>
      <w:r w:rsidRPr="003C761E">
        <w:rPr>
          <w:rFonts w:ascii="Times New Roman" w:hAnsi="Times New Roman" w:cs="Times New Roman"/>
          <w:sz w:val="28"/>
          <w:szCs w:val="28"/>
        </w:rPr>
        <w:t>дств пр</w:t>
      </w:r>
      <w:proofErr w:type="gramEnd"/>
      <w:r w:rsidRPr="003C761E">
        <w:rPr>
          <w:rFonts w:ascii="Times New Roman" w:hAnsi="Times New Roman" w:cs="Times New Roman"/>
          <w:sz w:val="28"/>
          <w:szCs w:val="28"/>
        </w:rPr>
        <w:t>отивопожарной защиты, спасательные и медици</w:t>
      </w:r>
      <w:r w:rsidRPr="003C761E">
        <w:rPr>
          <w:rFonts w:ascii="Times New Roman" w:hAnsi="Times New Roman" w:cs="Times New Roman"/>
          <w:sz w:val="28"/>
          <w:szCs w:val="28"/>
        </w:rPr>
        <w:t>н</w:t>
      </w:r>
      <w:r w:rsidRPr="003C761E">
        <w:rPr>
          <w:rFonts w:ascii="Times New Roman" w:hAnsi="Times New Roman" w:cs="Times New Roman"/>
          <w:sz w:val="28"/>
          <w:szCs w:val="28"/>
        </w:rPr>
        <w:t>ские средства связи, обозначаемые знаками пожарной безопасности и символами ИМО;</w:t>
      </w:r>
    </w:p>
    <w:p w:rsidR="003C761E" w:rsidRDefault="003C761E" w:rsidP="00710751">
      <w:pPr>
        <w:pStyle w:val="p12"/>
        <w:spacing w:before="0" w:beforeAutospacing="0" w:after="0" w:afterAutospacing="0"/>
        <w:jc w:val="both"/>
        <w:rPr>
          <w:sz w:val="28"/>
          <w:szCs w:val="28"/>
        </w:rPr>
      </w:pPr>
      <w:r>
        <w:rPr>
          <w:sz w:val="28"/>
          <w:szCs w:val="28"/>
        </w:rPr>
        <w:t xml:space="preserve">       д) номер этажа.</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В текстовой части следует излагать:</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 способы оповещения о возникновении чрезвычайной ситуации (пожара, аварии и др.);</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 порядок и последовательность эвакуации людей;</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 обязанности и действия людей, в том числе порядок вызова пожарных или ав</w:t>
      </w:r>
      <w:r w:rsidRPr="003C761E">
        <w:rPr>
          <w:rFonts w:ascii="Times New Roman" w:hAnsi="Times New Roman" w:cs="Times New Roman"/>
          <w:sz w:val="28"/>
          <w:szCs w:val="28"/>
        </w:rPr>
        <w:t>а</w:t>
      </w:r>
      <w:r w:rsidRPr="003C761E">
        <w:rPr>
          <w:rFonts w:ascii="Times New Roman" w:hAnsi="Times New Roman" w:cs="Times New Roman"/>
          <w:sz w:val="28"/>
          <w:szCs w:val="28"/>
        </w:rPr>
        <w:t>рийно-спасательных подразделений, экстренной медицинской помощи и др.;</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 порядок аварийной остановки оборудования, механизмов, отключения электр</w:t>
      </w:r>
      <w:r w:rsidRPr="003C761E">
        <w:rPr>
          <w:rFonts w:ascii="Times New Roman" w:hAnsi="Times New Roman" w:cs="Times New Roman"/>
          <w:sz w:val="28"/>
          <w:szCs w:val="28"/>
        </w:rPr>
        <w:t>о</w:t>
      </w:r>
      <w:r w:rsidRPr="003C761E">
        <w:rPr>
          <w:rFonts w:ascii="Times New Roman" w:hAnsi="Times New Roman" w:cs="Times New Roman"/>
          <w:sz w:val="28"/>
          <w:szCs w:val="28"/>
        </w:rPr>
        <w:t>питания и т.п.</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 порядок ручного (дублирующего) включения систем (установок) пожарной и противоаварийной автоматики.</w:t>
      </w:r>
    </w:p>
    <w:p w:rsidR="003C761E" w:rsidRPr="003C761E" w:rsidRDefault="003C761E" w:rsidP="003C761E">
      <w:pPr>
        <w:pStyle w:val="ConsPlusNormal"/>
        <w:ind w:firstLine="540"/>
        <w:jc w:val="both"/>
        <w:rPr>
          <w:rFonts w:ascii="Times New Roman" w:hAnsi="Times New Roman" w:cs="Times New Roman"/>
          <w:sz w:val="28"/>
          <w:szCs w:val="28"/>
        </w:rPr>
      </w:pPr>
      <w:r w:rsidRPr="003C761E">
        <w:rPr>
          <w:rFonts w:ascii="Times New Roman" w:hAnsi="Times New Roman" w:cs="Times New Roman"/>
          <w:sz w:val="28"/>
          <w:szCs w:val="28"/>
        </w:rPr>
        <w:t>Текстовая часть планов эвакуации должна содержать инструкции о действиях в условиях чрезвычайной ситуации (при пожаре, аварии и т.п.), дополненные для наглядности знаками безопасности и символами.</w:t>
      </w:r>
    </w:p>
    <w:p w:rsidR="00710751" w:rsidRPr="00C116EF" w:rsidRDefault="00710751" w:rsidP="00710751">
      <w:pPr>
        <w:pStyle w:val="p12"/>
        <w:spacing w:before="0" w:beforeAutospacing="0" w:after="0" w:afterAutospacing="0"/>
        <w:jc w:val="both"/>
        <w:rPr>
          <w:sz w:val="28"/>
          <w:szCs w:val="28"/>
        </w:rPr>
      </w:pPr>
      <w:r>
        <w:rPr>
          <w:sz w:val="28"/>
          <w:szCs w:val="28"/>
        </w:rPr>
        <w:tab/>
      </w:r>
      <w:r w:rsidRPr="00C116EF">
        <w:rPr>
          <w:sz w:val="28"/>
          <w:szCs w:val="28"/>
        </w:rPr>
        <w:t>Для объектов с ночным пребыванием людей (школы-интернаты, больницы и т. п.) в инструкции должны предусматриваться два варианта действий: в дневное и но</w:t>
      </w:r>
      <w:r w:rsidRPr="00C116EF">
        <w:rPr>
          <w:sz w:val="28"/>
          <w:szCs w:val="28"/>
        </w:rPr>
        <w:t>ч</w:t>
      </w:r>
      <w:r w:rsidRPr="00C116EF">
        <w:rPr>
          <w:sz w:val="28"/>
          <w:szCs w:val="28"/>
        </w:rPr>
        <w:t>ное время. Руководители указанных объектов ежедневно, в установленное госуда</w:t>
      </w:r>
      <w:r w:rsidRPr="00C116EF">
        <w:rPr>
          <w:sz w:val="28"/>
          <w:szCs w:val="28"/>
        </w:rPr>
        <w:t>р</w:t>
      </w:r>
      <w:r w:rsidRPr="00C116EF">
        <w:rPr>
          <w:sz w:val="28"/>
          <w:szCs w:val="28"/>
        </w:rPr>
        <w:t xml:space="preserve">ственной противопожарной службой время, сообщают в пожарную </w:t>
      </w:r>
      <w:proofErr w:type="gramStart"/>
      <w:r w:rsidRPr="00C116EF">
        <w:rPr>
          <w:sz w:val="28"/>
          <w:szCs w:val="28"/>
        </w:rPr>
        <w:t>часть</w:t>
      </w:r>
      <w:proofErr w:type="gramEnd"/>
      <w:r w:rsidRPr="00C116EF">
        <w:rPr>
          <w:sz w:val="28"/>
          <w:szCs w:val="28"/>
        </w:rPr>
        <w:t xml:space="preserve"> в районе в</w:t>
      </w:r>
      <w:r w:rsidRPr="00C116EF">
        <w:rPr>
          <w:sz w:val="28"/>
          <w:szCs w:val="28"/>
        </w:rPr>
        <w:t>ы</w:t>
      </w:r>
      <w:r w:rsidRPr="00C116EF">
        <w:rPr>
          <w:sz w:val="28"/>
          <w:szCs w:val="28"/>
        </w:rPr>
        <w:t>езда которой находится объект, информацию о количестве людей, находящихся на каждом объекте.</w:t>
      </w:r>
    </w:p>
    <w:p w:rsidR="00710751" w:rsidRPr="00C116EF" w:rsidRDefault="00710751" w:rsidP="00710751">
      <w:pPr>
        <w:pStyle w:val="p43"/>
        <w:jc w:val="both"/>
        <w:rPr>
          <w:b/>
          <w:bCs/>
          <w:sz w:val="28"/>
          <w:szCs w:val="28"/>
        </w:rPr>
      </w:pPr>
      <w:r>
        <w:rPr>
          <w:rStyle w:val="s6"/>
          <w:b/>
          <w:bCs/>
          <w:sz w:val="28"/>
          <w:szCs w:val="28"/>
        </w:rPr>
        <w:tab/>
        <w:t>Вопрос 3</w:t>
      </w:r>
      <w:r w:rsidRPr="00C116EF">
        <w:rPr>
          <w:rStyle w:val="s1"/>
          <w:b/>
          <w:bCs/>
          <w:sz w:val="28"/>
          <w:szCs w:val="28"/>
        </w:rPr>
        <w:t>.</w:t>
      </w:r>
      <w:r w:rsidRPr="00C116EF">
        <w:rPr>
          <w:b/>
          <w:bCs/>
          <w:sz w:val="28"/>
          <w:szCs w:val="28"/>
        </w:rPr>
        <w:t xml:space="preserve"> </w:t>
      </w:r>
      <w:r w:rsidRPr="00C116EF">
        <w:rPr>
          <w:rStyle w:val="s7"/>
          <w:b/>
          <w:bCs/>
          <w:sz w:val="28"/>
          <w:szCs w:val="28"/>
        </w:rPr>
        <w:t>Действия при обнаружении задымления и возгорания, а также по сигналам оповещения о пожаре, аварии и катастрофе</w:t>
      </w:r>
      <w:r>
        <w:rPr>
          <w:rStyle w:val="s7"/>
          <w:b/>
          <w:bCs/>
          <w:sz w:val="28"/>
          <w:szCs w:val="28"/>
        </w:rPr>
        <w:t>.</w:t>
      </w:r>
    </w:p>
    <w:p w:rsidR="00710751" w:rsidRDefault="00710751" w:rsidP="00710751">
      <w:pPr>
        <w:pStyle w:val="p44"/>
        <w:spacing w:before="0" w:beforeAutospacing="0" w:after="0" w:afterAutospacing="0"/>
        <w:jc w:val="both"/>
        <w:rPr>
          <w:rStyle w:val="s1"/>
          <w:sz w:val="28"/>
          <w:szCs w:val="28"/>
        </w:rPr>
      </w:pPr>
      <w:r>
        <w:rPr>
          <w:rStyle w:val="s1"/>
          <w:sz w:val="28"/>
          <w:szCs w:val="28"/>
        </w:rPr>
        <w:tab/>
      </w:r>
      <w:r w:rsidRPr="00C116EF">
        <w:rPr>
          <w:rStyle w:val="s1"/>
          <w:sz w:val="28"/>
          <w:szCs w:val="28"/>
        </w:rPr>
        <w:t>При обнаружении пожара или его признаков (дым, запах гари и др.) и возникн</w:t>
      </w:r>
      <w:r w:rsidRPr="00C116EF">
        <w:rPr>
          <w:rStyle w:val="s1"/>
          <w:sz w:val="28"/>
          <w:szCs w:val="28"/>
        </w:rPr>
        <w:t>о</w:t>
      </w:r>
      <w:r w:rsidRPr="00C116EF">
        <w:rPr>
          <w:rStyle w:val="s1"/>
          <w:sz w:val="28"/>
          <w:szCs w:val="28"/>
        </w:rPr>
        <w:t>вении других ЧС, каждый сотрудник обязан незамедлительно:</w:t>
      </w:r>
    </w:p>
    <w:p w:rsidR="00710751" w:rsidRPr="00C116EF" w:rsidRDefault="00710751" w:rsidP="00710751">
      <w:pPr>
        <w:pStyle w:val="p44"/>
        <w:spacing w:before="0" w:beforeAutospacing="0" w:after="0" w:afterAutospacing="0"/>
        <w:jc w:val="both"/>
        <w:rPr>
          <w:sz w:val="28"/>
          <w:szCs w:val="28"/>
        </w:rPr>
      </w:pPr>
      <w:r>
        <w:rPr>
          <w:sz w:val="28"/>
          <w:szCs w:val="28"/>
        </w:rPr>
        <w:lastRenderedPageBreak/>
        <w:tab/>
      </w:r>
      <w:r w:rsidRPr="00C116EF">
        <w:rPr>
          <w:sz w:val="28"/>
          <w:szCs w:val="28"/>
        </w:rPr>
        <w:t>1.   Сообщить об этом в городскую пожарную охрану по телефону «</w:t>
      </w:r>
      <w:r>
        <w:rPr>
          <w:sz w:val="28"/>
          <w:szCs w:val="28"/>
        </w:rPr>
        <w:t>101» или «112» и диспет</w:t>
      </w:r>
      <w:r w:rsidRPr="00C116EF">
        <w:rPr>
          <w:sz w:val="28"/>
          <w:szCs w:val="28"/>
        </w:rPr>
        <w:t>черскую службу организации с рабочего или мобильного телефона. При этом необходимо сообщить точный адрес и наименование места возникновения пожара, вероятную возможность угрозы людям, а также другие сведения, необход</w:t>
      </w:r>
      <w:r w:rsidRPr="00C116EF">
        <w:rPr>
          <w:sz w:val="28"/>
          <w:szCs w:val="28"/>
        </w:rPr>
        <w:t>и</w:t>
      </w:r>
      <w:r w:rsidRPr="00C116EF">
        <w:rPr>
          <w:sz w:val="28"/>
          <w:szCs w:val="28"/>
        </w:rPr>
        <w:t>мые диспетчеру пожарной охраны. Кроме того, следует назвать себя и номер телеф</w:t>
      </w:r>
      <w:r w:rsidRPr="00C116EF">
        <w:rPr>
          <w:sz w:val="28"/>
          <w:szCs w:val="28"/>
        </w:rPr>
        <w:t>о</w:t>
      </w:r>
      <w:r w:rsidRPr="00C116EF">
        <w:rPr>
          <w:sz w:val="28"/>
          <w:szCs w:val="28"/>
        </w:rPr>
        <w:t>на, с которого делается сообщение о пожаре.</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2.   Немедленно оповестить о пожаре или его признаках сотрудников, наход</w:t>
      </w:r>
      <w:r w:rsidRPr="00C116EF">
        <w:rPr>
          <w:sz w:val="28"/>
          <w:szCs w:val="28"/>
        </w:rPr>
        <w:t>я</w:t>
      </w:r>
      <w:r w:rsidRPr="00C116EF">
        <w:rPr>
          <w:sz w:val="28"/>
          <w:szCs w:val="28"/>
        </w:rPr>
        <w:t xml:space="preserve">щихся поблизости, оповестить людей о пожаре с помощью ручных пожарных </w:t>
      </w:r>
      <w:proofErr w:type="spellStart"/>
      <w:r w:rsidRPr="00C116EF">
        <w:rPr>
          <w:sz w:val="28"/>
          <w:szCs w:val="28"/>
        </w:rPr>
        <w:t>извещ</w:t>
      </w:r>
      <w:r w:rsidRPr="00C116EF">
        <w:rPr>
          <w:sz w:val="28"/>
          <w:szCs w:val="28"/>
        </w:rPr>
        <w:t>а</w:t>
      </w:r>
      <w:r w:rsidRPr="00C116EF">
        <w:rPr>
          <w:sz w:val="28"/>
          <w:szCs w:val="28"/>
        </w:rPr>
        <w:t>телей</w:t>
      </w:r>
      <w:proofErr w:type="spellEnd"/>
      <w:r w:rsidRPr="00C116EF">
        <w:rPr>
          <w:sz w:val="28"/>
          <w:szCs w:val="28"/>
        </w:rPr>
        <w:t xml:space="preserve"> и принять необходимые меры для эвакуации всех сотрудников из здания (из опасной зоны). Сообщить о пожаре руководителям и должностным лицам.</w:t>
      </w:r>
    </w:p>
    <w:p w:rsidR="00710751" w:rsidRPr="00C116EF" w:rsidRDefault="00710751" w:rsidP="00710751">
      <w:pPr>
        <w:pStyle w:val="p39"/>
        <w:spacing w:before="0" w:beforeAutospacing="0" w:after="0" w:afterAutospacing="0"/>
        <w:jc w:val="both"/>
        <w:rPr>
          <w:sz w:val="28"/>
          <w:szCs w:val="28"/>
        </w:rPr>
      </w:pPr>
      <w:r>
        <w:rPr>
          <w:sz w:val="28"/>
          <w:szCs w:val="28"/>
        </w:rPr>
        <w:tab/>
      </w:r>
      <w:r w:rsidRPr="00C116EF">
        <w:rPr>
          <w:sz w:val="28"/>
          <w:szCs w:val="28"/>
        </w:rPr>
        <w:t>3.</w:t>
      </w:r>
      <w:r w:rsidRPr="00C116EF">
        <w:rPr>
          <w:rStyle w:val="s14"/>
          <w:sz w:val="28"/>
          <w:szCs w:val="28"/>
        </w:rPr>
        <w:t xml:space="preserve"> </w:t>
      </w:r>
      <w:r w:rsidRPr="00C116EF">
        <w:rPr>
          <w:sz w:val="28"/>
          <w:szCs w:val="28"/>
        </w:rPr>
        <w:t xml:space="preserve">При возможности, используя </w:t>
      </w:r>
      <w:hyperlink r:id="rId126" w:tgtFrame="_blank" w:history="1">
        <w:r w:rsidRPr="00C116EF">
          <w:rPr>
            <w:rStyle w:val="aff1"/>
            <w:sz w:val="28"/>
            <w:szCs w:val="28"/>
          </w:rPr>
          <w:t>первичные средства пожаротушения</w:t>
        </w:r>
      </w:hyperlink>
      <w:r w:rsidRPr="00C116EF">
        <w:rPr>
          <w:sz w:val="28"/>
          <w:szCs w:val="28"/>
        </w:rPr>
        <w:t xml:space="preserve">, затушить очаг пожара. </w:t>
      </w:r>
      <w:r w:rsidRPr="00C116EF">
        <w:rPr>
          <w:rStyle w:val="s7"/>
          <w:sz w:val="28"/>
          <w:szCs w:val="28"/>
        </w:rPr>
        <w:t xml:space="preserve">К тушению следует приступать только в случае, если </w:t>
      </w:r>
      <w:proofErr w:type="gramStart"/>
      <w:r w:rsidRPr="00C116EF">
        <w:rPr>
          <w:rStyle w:val="s7"/>
          <w:sz w:val="28"/>
          <w:szCs w:val="28"/>
        </w:rPr>
        <w:t>нет угрозы для жизни и здоровья и существует</w:t>
      </w:r>
      <w:proofErr w:type="gramEnd"/>
      <w:r w:rsidRPr="00C116EF">
        <w:rPr>
          <w:rStyle w:val="s7"/>
          <w:sz w:val="28"/>
          <w:szCs w:val="28"/>
        </w:rPr>
        <w:t xml:space="preserve"> возможность в случае необходимости покинуть опа</w:t>
      </w:r>
      <w:r w:rsidRPr="00C116EF">
        <w:rPr>
          <w:rStyle w:val="s7"/>
          <w:sz w:val="28"/>
          <w:szCs w:val="28"/>
        </w:rPr>
        <w:t>с</w:t>
      </w:r>
      <w:r w:rsidRPr="00C116EF">
        <w:rPr>
          <w:rStyle w:val="s7"/>
          <w:sz w:val="28"/>
          <w:szCs w:val="28"/>
        </w:rPr>
        <w:t>ную зону.</w:t>
      </w:r>
    </w:p>
    <w:p w:rsidR="00F3552B" w:rsidRDefault="00710751" w:rsidP="00F3552B">
      <w:pPr>
        <w:pStyle w:val="p38"/>
        <w:spacing w:before="0" w:beforeAutospacing="0" w:after="0" w:afterAutospacing="0"/>
        <w:ind w:firstLine="709"/>
        <w:jc w:val="both"/>
        <w:rPr>
          <w:sz w:val="28"/>
          <w:szCs w:val="28"/>
        </w:rPr>
      </w:pPr>
      <w:r w:rsidRPr="00C116EF">
        <w:rPr>
          <w:sz w:val="28"/>
          <w:szCs w:val="28"/>
        </w:rPr>
        <w:t>Какое из перечисленных действий является первоочередным, должен решить в каждом конкретном случае сам обнаруживший пожар сотрудник.</w:t>
      </w:r>
    </w:p>
    <w:p w:rsidR="00710751" w:rsidRPr="00C116EF" w:rsidRDefault="00710751" w:rsidP="00710751">
      <w:pPr>
        <w:pStyle w:val="p38"/>
        <w:spacing w:before="0" w:beforeAutospacing="0" w:after="0" w:afterAutospacing="0"/>
        <w:jc w:val="both"/>
        <w:rPr>
          <w:sz w:val="28"/>
          <w:szCs w:val="28"/>
        </w:rPr>
      </w:pPr>
      <w:r>
        <w:rPr>
          <w:sz w:val="28"/>
          <w:szCs w:val="28"/>
        </w:rPr>
        <w:tab/>
      </w:r>
      <w:r w:rsidRPr="00C116EF">
        <w:rPr>
          <w:sz w:val="28"/>
          <w:szCs w:val="28"/>
        </w:rPr>
        <w:t>При возникновении пожара необходимо сохранять спокойствие и не допускать возникновения паники!</w:t>
      </w:r>
    </w:p>
    <w:p w:rsidR="00710751" w:rsidRPr="00C116EF" w:rsidRDefault="00710751" w:rsidP="00710751">
      <w:pPr>
        <w:pStyle w:val="p45"/>
        <w:spacing w:before="0" w:beforeAutospacing="0" w:after="0" w:afterAutospacing="0"/>
        <w:jc w:val="both"/>
        <w:rPr>
          <w:sz w:val="28"/>
          <w:szCs w:val="28"/>
        </w:rPr>
      </w:pPr>
      <w:r>
        <w:rPr>
          <w:rStyle w:val="s1"/>
          <w:sz w:val="28"/>
          <w:szCs w:val="28"/>
        </w:rPr>
        <w:tab/>
      </w:r>
      <w:r w:rsidRPr="00C116EF">
        <w:rPr>
          <w:rStyle w:val="s1"/>
          <w:sz w:val="28"/>
          <w:szCs w:val="28"/>
        </w:rPr>
        <w:t>Руководитель или другое должностное лицо, находящееся на месте пожара об</w:t>
      </w:r>
      <w:r w:rsidRPr="00C116EF">
        <w:rPr>
          <w:rStyle w:val="s1"/>
          <w:sz w:val="28"/>
          <w:szCs w:val="28"/>
        </w:rPr>
        <w:t>я</w:t>
      </w:r>
      <w:r w:rsidRPr="00C116EF">
        <w:rPr>
          <w:rStyle w:val="s1"/>
          <w:sz w:val="28"/>
          <w:szCs w:val="28"/>
        </w:rPr>
        <w:t>зано:</w:t>
      </w:r>
      <w:r w:rsidRPr="00C116EF">
        <w:rPr>
          <w:sz w:val="28"/>
          <w:szCs w:val="28"/>
        </w:rPr>
        <w:t xml:space="preserve"> </w:t>
      </w:r>
    </w:p>
    <w:p w:rsidR="00710751" w:rsidRPr="00C116EF" w:rsidRDefault="00710751" w:rsidP="00710751">
      <w:pPr>
        <w:pStyle w:val="p46"/>
        <w:spacing w:before="0" w:beforeAutospacing="0" w:after="0" w:afterAutospacing="0"/>
        <w:jc w:val="both"/>
        <w:rPr>
          <w:sz w:val="28"/>
          <w:szCs w:val="28"/>
        </w:rPr>
      </w:pPr>
      <w:r>
        <w:rPr>
          <w:sz w:val="28"/>
          <w:szCs w:val="28"/>
        </w:rPr>
        <w:tab/>
        <w:t>- у</w:t>
      </w:r>
      <w:r w:rsidRPr="00C116EF">
        <w:rPr>
          <w:sz w:val="28"/>
          <w:szCs w:val="28"/>
        </w:rPr>
        <w:t>достовериться, что все эвакуационные выходы из здания открыты.</w:t>
      </w:r>
    </w:p>
    <w:p w:rsidR="00710751" w:rsidRPr="00C116EF" w:rsidRDefault="00710751" w:rsidP="00710751">
      <w:pPr>
        <w:pStyle w:val="p47"/>
        <w:spacing w:before="0" w:beforeAutospacing="0" w:after="0" w:afterAutospacing="0"/>
        <w:jc w:val="both"/>
        <w:rPr>
          <w:sz w:val="28"/>
          <w:szCs w:val="28"/>
        </w:rPr>
      </w:pPr>
      <w:r>
        <w:rPr>
          <w:sz w:val="28"/>
          <w:szCs w:val="28"/>
        </w:rPr>
        <w:tab/>
        <w:t>- п</w:t>
      </w:r>
      <w:r w:rsidRPr="00C116EF">
        <w:rPr>
          <w:sz w:val="28"/>
          <w:szCs w:val="28"/>
        </w:rPr>
        <w:t>родублировать сообщение о возникновении пожара в пожарную охрану по т</w:t>
      </w:r>
      <w:r w:rsidRPr="00C116EF">
        <w:rPr>
          <w:sz w:val="28"/>
          <w:szCs w:val="28"/>
        </w:rPr>
        <w:t>е</w:t>
      </w:r>
      <w:r w:rsidRPr="00C116EF">
        <w:rPr>
          <w:sz w:val="28"/>
          <w:szCs w:val="28"/>
        </w:rPr>
        <w:t>лефону «</w:t>
      </w:r>
      <w:r>
        <w:rPr>
          <w:sz w:val="28"/>
          <w:szCs w:val="28"/>
        </w:rPr>
        <w:t>1</w:t>
      </w:r>
      <w:r w:rsidRPr="00C116EF">
        <w:rPr>
          <w:sz w:val="28"/>
          <w:szCs w:val="28"/>
        </w:rPr>
        <w:t>01» или «112».</w:t>
      </w:r>
    </w:p>
    <w:p w:rsidR="00710751" w:rsidRPr="00C116EF" w:rsidRDefault="00710751" w:rsidP="00710751">
      <w:pPr>
        <w:pStyle w:val="p47"/>
        <w:spacing w:before="0" w:beforeAutospacing="0" w:after="0" w:afterAutospacing="0"/>
        <w:jc w:val="both"/>
        <w:rPr>
          <w:sz w:val="28"/>
          <w:szCs w:val="28"/>
        </w:rPr>
      </w:pPr>
      <w:r>
        <w:rPr>
          <w:sz w:val="28"/>
          <w:szCs w:val="28"/>
        </w:rPr>
        <w:tab/>
        <w:t>- о</w:t>
      </w:r>
      <w:r w:rsidRPr="00C116EF">
        <w:rPr>
          <w:sz w:val="28"/>
          <w:szCs w:val="28"/>
        </w:rPr>
        <w:t>рганизовать эвакуацию людей и ценностей, используя все имеющиеся силы и средства.</w:t>
      </w:r>
    </w:p>
    <w:p w:rsidR="00710751" w:rsidRDefault="00710751" w:rsidP="00710751">
      <w:pPr>
        <w:pStyle w:val="p47"/>
        <w:spacing w:before="0" w:beforeAutospacing="0" w:after="0" w:afterAutospacing="0"/>
        <w:jc w:val="both"/>
        <w:rPr>
          <w:sz w:val="28"/>
          <w:szCs w:val="28"/>
        </w:rPr>
      </w:pPr>
      <w:r>
        <w:rPr>
          <w:sz w:val="28"/>
          <w:szCs w:val="28"/>
        </w:rPr>
        <w:tab/>
        <w:t>- п</w:t>
      </w:r>
      <w:r w:rsidRPr="00C116EF">
        <w:rPr>
          <w:sz w:val="28"/>
          <w:szCs w:val="28"/>
        </w:rPr>
        <w:t>ри необходимости обеспечить отключение электроэнергии, отключить име</w:t>
      </w:r>
      <w:r w:rsidRPr="00C116EF">
        <w:rPr>
          <w:sz w:val="28"/>
          <w:szCs w:val="28"/>
        </w:rPr>
        <w:t>ю</w:t>
      </w:r>
      <w:r w:rsidRPr="00C116EF">
        <w:rPr>
          <w:sz w:val="28"/>
          <w:szCs w:val="28"/>
        </w:rPr>
        <w:t xml:space="preserve">щиеся системы </w:t>
      </w:r>
      <w:proofErr w:type="spellStart"/>
      <w:r w:rsidRPr="00C116EF">
        <w:rPr>
          <w:sz w:val="28"/>
          <w:szCs w:val="28"/>
        </w:rPr>
        <w:t>общеобменной</w:t>
      </w:r>
      <w:proofErr w:type="spellEnd"/>
      <w:r w:rsidRPr="00C116EF">
        <w:rPr>
          <w:sz w:val="28"/>
          <w:szCs w:val="28"/>
        </w:rPr>
        <w:t xml:space="preserve"> вентиляции, выполнить другие мероприятия, спосо</w:t>
      </w:r>
      <w:r w:rsidRPr="00C116EF">
        <w:rPr>
          <w:sz w:val="28"/>
          <w:szCs w:val="28"/>
        </w:rPr>
        <w:t>б</w:t>
      </w:r>
      <w:r w:rsidRPr="00C116EF">
        <w:rPr>
          <w:sz w:val="28"/>
          <w:szCs w:val="28"/>
        </w:rPr>
        <w:t>ствующие предотвращению развития пожара и задымлению помещений.</w:t>
      </w:r>
    </w:p>
    <w:p w:rsidR="00710751" w:rsidRDefault="00710751" w:rsidP="00710751">
      <w:pPr>
        <w:pStyle w:val="p47"/>
        <w:spacing w:before="0" w:beforeAutospacing="0" w:after="0" w:afterAutospacing="0"/>
        <w:jc w:val="both"/>
        <w:rPr>
          <w:sz w:val="28"/>
          <w:szCs w:val="28"/>
        </w:rPr>
      </w:pPr>
      <w:r>
        <w:rPr>
          <w:sz w:val="28"/>
          <w:szCs w:val="28"/>
        </w:rPr>
        <w:t xml:space="preserve"> </w:t>
      </w:r>
      <w:r>
        <w:rPr>
          <w:sz w:val="28"/>
          <w:szCs w:val="28"/>
        </w:rPr>
        <w:tab/>
        <w:t>-п</w:t>
      </w:r>
      <w:r w:rsidRPr="00C116EF">
        <w:rPr>
          <w:sz w:val="28"/>
          <w:szCs w:val="28"/>
        </w:rPr>
        <w:t xml:space="preserve">рекратить все работы, не связанные с мероприятиями по тушению пожара. </w:t>
      </w:r>
    </w:p>
    <w:p w:rsidR="00710751" w:rsidRPr="00C116EF" w:rsidRDefault="00710751" w:rsidP="00710751">
      <w:pPr>
        <w:pStyle w:val="p47"/>
        <w:spacing w:before="0" w:beforeAutospacing="0" w:after="0" w:afterAutospacing="0"/>
        <w:jc w:val="both"/>
        <w:rPr>
          <w:sz w:val="28"/>
          <w:szCs w:val="28"/>
        </w:rPr>
      </w:pPr>
      <w:r>
        <w:rPr>
          <w:sz w:val="28"/>
          <w:szCs w:val="28"/>
        </w:rPr>
        <w:tab/>
        <w:t>- в</w:t>
      </w:r>
      <w:r w:rsidRPr="00C116EF">
        <w:rPr>
          <w:sz w:val="28"/>
          <w:szCs w:val="28"/>
        </w:rPr>
        <w:t>ыделить для встречи пожарных подразделений лиц, знающих подъездные п</w:t>
      </w:r>
      <w:r w:rsidRPr="00C116EF">
        <w:rPr>
          <w:sz w:val="28"/>
          <w:szCs w:val="28"/>
        </w:rPr>
        <w:t>у</w:t>
      </w:r>
      <w:r w:rsidRPr="00C116EF">
        <w:rPr>
          <w:sz w:val="28"/>
          <w:szCs w:val="28"/>
        </w:rPr>
        <w:t>ти к зданию, расположение пожарных гидрантов и планировку помещений.</w:t>
      </w:r>
    </w:p>
    <w:p w:rsidR="00710751" w:rsidRPr="00C116EF" w:rsidRDefault="00710751" w:rsidP="00710751">
      <w:pPr>
        <w:pStyle w:val="p47"/>
        <w:spacing w:before="0" w:beforeAutospacing="0" w:after="0" w:afterAutospacing="0"/>
        <w:jc w:val="both"/>
        <w:rPr>
          <w:sz w:val="28"/>
          <w:szCs w:val="28"/>
        </w:rPr>
      </w:pPr>
      <w:r>
        <w:rPr>
          <w:sz w:val="28"/>
          <w:szCs w:val="28"/>
        </w:rPr>
        <w:tab/>
        <w:t>- д</w:t>
      </w:r>
      <w:r w:rsidRPr="00C116EF">
        <w:rPr>
          <w:sz w:val="28"/>
          <w:szCs w:val="28"/>
        </w:rPr>
        <w:t>о прибытия пожарных возглавить тушение пожара.</w:t>
      </w:r>
    </w:p>
    <w:p w:rsidR="00710751" w:rsidRPr="00C116EF" w:rsidRDefault="00710751" w:rsidP="00710751">
      <w:pPr>
        <w:pStyle w:val="p47"/>
        <w:spacing w:before="0" w:beforeAutospacing="0" w:after="0" w:afterAutospacing="0"/>
        <w:jc w:val="both"/>
        <w:rPr>
          <w:sz w:val="28"/>
          <w:szCs w:val="28"/>
        </w:rPr>
      </w:pPr>
      <w:r>
        <w:rPr>
          <w:sz w:val="28"/>
          <w:szCs w:val="28"/>
        </w:rPr>
        <w:tab/>
        <w:t>- п</w:t>
      </w:r>
      <w:r w:rsidRPr="00C116EF">
        <w:rPr>
          <w:sz w:val="28"/>
          <w:szCs w:val="28"/>
        </w:rPr>
        <w:t>ри необходимости вызвать скорую медицинскую помощь, необходимые ав</w:t>
      </w:r>
      <w:r w:rsidRPr="00C116EF">
        <w:rPr>
          <w:sz w:val="28"/>
          <w:szCs w:val="28"/>
        </w:rPr>
        <w:t>а</w:t>
      </w:r>
      <w:r w:rsidRPr="00C116EF">
        <w:rPr>
          <w:sz w:val="28"/>
          <w:szCs w:val="28"/>
        </w:rPr>
        <w:t>рийные службы города.</w:t>
      </w:r>
    </w:p>
    <w:p w:rsidR="00710751" w:rsidRPr="00C116EF" w:rsidRDefault="00710751" w:rsidP="00710751">
      <w:pPr>
        <w:pStyle w:val="p46"/>
        <w:spacing w:before="0" w:beforeAutospacing="0" w:after="0" w:afterAutospacing="0"/>
        <w:jc w:val="both"/>
        <w:rPr>
          <w:sz w:val="28"/>
          <w:szCs w:val="28"/>
        </w:rPr>
      </w:pPr>
      <w:r>
        <w:rPr>
          <w:sz w:val="28"/>
          <w:szCs w:val="28"/>
        </w:rPr>
        <w:tab/>
        <w:t>- д</w:t>
      </w:r>
      <w:r w:rsidRPr="00C116EF">
        <w:rPr>
          <w:sz w:val="28"/>
          <w:szCs w:val="28"/>
        </w:rPr>
        <w:t>оложить о случившемся вышестоящему руководству.</w:t>
      </w:r>
    </w:p>
    <w:p w:rsidR="00710751" w:rsidRDefault="00710751" w:rsidP="00710751">
      <w:pPr>
        <w:pStyle w:val="p46"/>
        <w:spacing w:before="0" w:beforeAutospacing="0" w:after="0" w:afterAutospacing="0"/>
        <w:jc w:val="both"/>
        <w:rPr>
          <w:sz w:val="28"/>
          <w:szCs w:val="28"/>
        </w:rPr>
      </w:pPr>
      <w:r>
        <w:rPr>
          <w:sz w:val="28"/>
          <w:szCs w:val="28"/>
        </w:rPr>
        <w:tab/>
      </w:r>
      <w:r w:rsidRPr="00C116EF">
        <w:rPr>
          <w:sz w:val="28"/>
          <w:szCs w:val="28"/>
        </w:rPr>
        <w:t>По прибытии на место пожарной охраны сообщить информацию об очаге пож</w:t>
      </w:r>
      <w:r w:rsidRPr="00C116EF">
        <w:rPr>
          <w:sz w:val="28"/>
          <w:szCs w:val="28"/>
        </w:rPr>
        <w:t>а</w:t>
      </w:r>
      <w:r w:rsidRPr="00C116EF">
        <w:rPr>
          <w:sz w:val="28"/>
          <w:szCs w:val="28"/>
        </w:rPr>
        <w:t>ра, имеющиеся сведения о нахождении людей в опасной зоне и в здании в целом, о предпринятых мерах по ликвидации пожара и эвакуации. Кроме того, необходимо с</w:t>
      </w:r>
      <w:r w:rsidRPr="00C116EF">
        <w:rPr>
          <w:sz w:val="28"/>
          <w:szCs w:val="28"/>
        </w:rPr>
        <w:t>о</w:t>
      </w:r>
      <w:r w:rsidRPr="00C116EF">
        <w:rPr>
          <w:sz w:val="28"/>
          <w:szCs w:val="28"/>
        </w:rPr>
        <w:t>общить о конструктивных и технологических особенностях здания, наличии опасных факторов.</w:t>
      </w:r>
    </w:p>
    <w:p w:rsidR="00710751" w:rsidRPr="00F532B6" w:rsidRDefault="00710751" w:rsidP="00710751">
      <w:pPr>
        <w:pStyle w:val="p46"/>
        <w:spacing w:before="0" w:beforeAutospacing="0" w:after="0" w:afterAutospacing="0"/>
        <w:jc w:val="center"/>
        <w:rPr>
          <w:b/>
          <w:bCs/>
          <w:sz w:val="28"/>
          <w:szCs w:val="28"/>
        </w:rPr>
      </w:pPr>
      <w:r w:rsidRPr="00F532B6">
        <w:rPr>
          <w:b/>
          <w:bCs/>
          <w:sz w:val="28"/>
          <w:szCs w:val="28"/>
        </w:rPr>
        <w:t>Заключение.</w:t>
      </w:r>
    </w:p>
    <w:p w:rsidR="00710751" w:rsidRPr="00C116EF" w:rsidRDefault="00710751" w:rsidP="00710751">
      <w:pPr>
        <w:pStyle w:val="p29"/>
        <w:spacing w:before="0" w:beforeAutospacing="0" w:after="0" w:afterAutospacing="0"/>
        <w:jc w:val="both"/>
        <w:rPr>
          <w:sz w:val="28"/>
          <w:szCs w:val="28"/>
        </w:rPr>
      </w:pPr>
      <w:r>
        <w:rPr>
          <w:rStyle w:val="s14"/>
          <w:sz w:val="28"/>
          <w:szCs w:val="28"/>
        </w:rPr>
        <w:tab/>
      </w:r>
      <w:r w:rsidRPr="00C116EF">
        <w:rPr>
          <w:rStyle w:val="s14"/>
          <w:sz w:val="28"/>
          <w:szCs w:val="28"/>
        </w:rPr>
        <w:t>Подвести итоги занятия. Отметить, что удалось лучше, что хуже, на что обр</w:t>
      </w:r>
      <w:r w:rsidRPr="00C116EF">
        <w:rPr>
          <w:rStyle w:val="s14"/>
          <w:sz w:val="28"/>
          <w:szCs w:val="28"/>
        </w:rPr>
        <w:t>а</w:t>
      </w:r>
      <w:r w:rsidRPr="00C116EF">
        <w:rPr>
          <w:rStyle w:val="s14"/>
          <w:sz w:val="28"/>
          <w:szCs w:val="28"/>
        </w:rPr>
        <w:t>тить внимание при изучении последующих тем.</w:t>
      </w:r>
    </w:p>
    <w:p w:rsidR="0024521F" w:rsidRDefault="0024521F" w:rsidP="00710751">
      <w:pPr>
        <w:jc w:val="both"/>
        <w:rPr>
          <w:b/>
          <w:bCs/>
          <w:sz w:val="28"/>
          <w:szCs w:val="28"/>
        </w:rPr>
      </w:pPr>
    </w:p>
    <w:p w:rsidR="00710751" w:rsidRDefault="0024521F" w:rsidP="00710751">
      <w:pPr>
        <w:jc w:val="both"/>
        <w:rPr>
          <w:bCs/>
          <w:sz w:val="28"/>
          <w:szCs w:val="28"/>
        </w:rPr>
      </w:pPr>
      <w:r w:rsidRPr="0024521F">
        <w:rPr>
          <w:bCs/>
          <w:sz w:val="28"/>
          <w:szCs w:val="28"/>
        </w:rPr>
        <w:t>Руководитель занятия</w:t>
      </w:r>
      <w:r>
        <w:rPr>
          <w:bCs/>
          <w:sz w:val="28"/>
          <w:szCs w:val="28"/>
        </w:rPr>
        <w:t xml:space="preserve">                                                  ____________________</w:t>
      </w:r>
    </w:p>
    <w:p w:rsidR="0024521F" w:rsidRPr="0024521F" w:rsidRDefault="0024521F" w:rsidP="00710751">
      <w:pPr>
        <w:jc w:val="both"/>
        <w:rPr>
          <w:bCs/>
          <w:sz w:val="16"/>
          <w:szCs w:val="16"/>
        </w:rPr>
      </w:pPr>
      <w:r>
        <w:rPr>
          <w:bCs/>
          <w:sz w:val="16"/>
          <w:szCs w:val="16"/>
        </w:rPr>
        <w:t xml:space="preserve">                                                                                                                                                                (фамилия и инициалы)</w:t>
      </w:r>
    </w:p>
    <w:p w:rsidR="00F3552B" w:rsidRDefault="00F3552B" w:rsidP="00710751"/>
    <w:p w:rsidR="00E0673F" w:rsidRPr="00671E24" w:rsidRDefault="00F3552B" w:rsidP="00E0673F">
      <w:pPr>
        <w:widowControl w:val="0"/>
        <w:ind w:firstLine="720"/>
        <w:jc w:val="both"/>
        <w:rPr>
          <w:b/>
          <w:sz w:val="28"/>
          <w:szCs w:val="28"/>
          <w:lang w:eastAsia="ar-SA"/>
        </w:rPr>
      </w:pPr>
      <w:r>
        <w:rPr>
          <w:b/>
          <w:sz w:val="28"/>
          <w:szCs w:val="28"/>
          <w:lang w:eastAsia="ar-SA"/>
        </w:rPr>
        <w:lastRenderedPageBreak/>
        <w:t xml:space="preserve">                                                                                        </w:t>
      </w:r>
      <w:r w:rsidR="00E0673F" w:rsidRPr="00671E24">
        <w:rPr>
          <w:b/>
          <w:sz w:val="28"/>
          <w:szCs w:val="28"/>
          <w:lang w:eastAsia="ar-SA"/>
        </w:rPr>
        <w:t>Утверждаю</w:t>
      </w:r>
    </w:p>
    <w:p w:rsidR="00E0673F" w:rsidRDefault="00E0673F" w:rsidP="00E0673F">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E0673F" w:rsidRPr="00412C04" w:rsidRDefault="00E0673F" w:rsidP="00E0673F">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E0673F" w:rsidRPr="00671E24" w:rsidRDefault="00E0673F" w:rsidP="00E0673F">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E0673F" w:rsidRPr="00412C04" w:rsidRDefault="00E0673F" w:rsidP="00E0673F">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E0673F" w:rsidRPr="00671E24" w:rsidRDefault="00E0673F" w:rsidP="00E0673F">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E0673F" w:rsidRDefault="00E0673F" w:rsidP="00E0673F">
      <w:pPr>
        <w:jc w:val="center"/>
        <w:rPr>
          <w:b/>
          <w:bCs/>
          <w:sz w:val="28"/>
          <w:szCs w:val="28"/>
        </w:rPr>
      </w:pPr>
    </w:p>
    <w:p w:rsidR="00E0673F" w:rsidRDefault="00E0673F" w:rsidP="00E0673F">
      <w:pPr>
        <w:jc w:val="center"/>
        <w:rPr>
          <w:b/>
          <w:bCs/>
          <w:sz w:val="28"/>
          <w:szCs w:val="28"/>
        </w:rPr>
      </w:pPr>
    </w:p>
    <w:p w:rsidR="00E0673F" w:rsidRDefault="00E0673F" w:rsidP="00E0673F">
      <w:pPr>
        <w:jc w:val="center"/>
        <w:rPr>
          <w:b/>
          <w:bCs/>
          <w:sz w:val="28"/>
          <w:szCs w:val="28"/>
        </w:rPr>
      </w:pPr>
    </w:p>
    <w:p w:rsidR="00E0673F" w:rsidRDefault="00E0673F" w:rsidP="00E0673F">
      <w:pPr>
        <w:jc w:val="center"/>
        <w:rPr>
          <w:b/>
          <w:bCs/>
          <w:sz w:val="28"/>
          <w:szCs w:val="28"/>
        </w:rPr>
      </w:pPr>
      <w:r>
        <w:rPr>
          <w:b/>
          <w:bCs/>
          <w:sz w:val="28"/>
          <w:szCs w:val="28"/>
        </w:rPr>
        <w:t>ПЛАН</w:t>
      </w:r>
    </w:p>
    <w:p w:rsidR="00E0673F" w:rsidRPr="00F20B25" w:rsidRDefault="00E0673F" w:rsidP="00E0673F">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944E66" w:rsidRDefault="00944E66" w:rsidP="007A5A84">
      <w:pPr>
        <w:pStyle w:val="p11"/>
        <w:spacing w:before="0" w:beforeAutospacing="0" w:after="0" w:afterAutospacing="0"/>
        <w:jc w:val="center"/>
        <w:rPr>
          <w:rStyle w:val="s2"/>
          <w:b/>
          <w:sz w:val="28"/>
          <w:szCs w:val="28"/>
        </w:rPr>
      </w:pPr>
    </w:p>
    <w:p w:rsidR="007A5A84" w:rsidRPr="00F3552B" w:rsidRDefault="00F522CE" w:rsidP="00F3552B">
      <w:pPr>
        <w:pStyle w:val="p11"/>
        <w:spacing w:before="0" w:beforeAutospacing="0" w:after="0" w:afterAutospacing="0"/>
        <w:jc w:val="center"/>
        <w:rPr>
          <w:rStyle w:val="Bodytext20"/>
          <w:sz w:val="28"/>
          <w:szCs w:val="28"/>
        </w:rPr>
      </w:pPr>
      <w:r>
        <w:rPr>
          <w:rStyle w:val="s2"/>
          <w:b/>
          <w:sz w:val="28"/>
          <w:szCs w:val="28"/>
        </w:rPr>
        <w:t>ТЕМА</w:t>
      </w:r>
      <w:r w:rsidR="007A5A84" w:rsidRPr="00C116EF">
        <w:rPr>
          <w:rStyle w:val="s2"/>
          <w:b/>
          <w:sz w:val="28"/>
          <w:szCs w:val="28"/>
        </w:rPr>
        <w:t xml:space="preserve"> 5</w:t>
      </w:r>
      <w:r w:rsidR="00F3552B">
        <w:rPr>
          <w:rStyle w:val="s2"/>
          <w:b/>
          <w:sz w:val="28"/>
          <w:szCs w:val="28"/>
        </w:rPr>
        <w:t xml:space="preserve"> </w:t>
      </w:r>
      <w:r w:rsidR="007A5A84" w:rsidRPr="00F3552B">
        <w:rPr>
          <w:rStyle w:val="Bodytext20"/>
          <w:sz w:val="28"/>
          <w:szCs w:val="28"/>
        </w:rPr>
        <w:t>Действия работников организации при угрозе и возникновении чрезвыча</w:t>
      </w:r>
      <w:r w:rsidR="007A5A84" w:rsidRPr="00F3552B">
        <w:rPr>
          <w:rStyle w:val="Bodytext20"/>
          <w:sz w:val="28"/>
          <w:szCs w:val="28"/>
        </w:rPr>
        <w:t>й</w:t>
      </w:r>
      <w:r w:rsidR="007A5A84" w:rsidRPr="00F3552B">
        <w:rPr>
          <w:rStyle w:val="Bodytext20"/>
          <w:sz w:val="28"/>
          <w:szCs w:val="28"/>
        </w:rPr>
        <w:t>ных ситуаций, военных конфликтов, угрозе и совершения террористических актов</w:t>
      </w:r>
      <w:r w:rsidRPr="00F3552B">
        <w:rPr>
          <w:rStyle w:val="Bodytext20"/>
          <w:sz w:val="28"/>
          <w:szCs w:val="28"/>
        </w:rPr>
        <w:t>.</w:t>
      </w:r>
    </w:p>
    <w:p w:rsidR="007A5A84" w:rsidRDefault="007A5A84" w:rsidP="007A5A84">
      <w:pPr>
        <w:pStyle w:val="p11"/>
        <w:spacing w:before="0" w:beforeAutospacing="0" w:after="0" w:afterAutospacing="0"/>
        <w:jc w:val="center"/>
        <w:rPr>
          <w:rStyle w:val="s2"/>
          <w:b/>
          <w:sz w:val="28"/>
          <w:szCs w:val="28"/>
        </w:rPr>
      </w:pPr>
    </w:p>
    <w:p w:rsidR="00F3552B" w:rsidRPr="00C116EF" w:rsidRDefault="00F3552B" w:rsidP="007A5A84">
      <w:pPr>
        <w:pStyle w:val="p11"/>
        <w:spacing w:before="0" w:beforeAutospacing="0" w:after="0" w:afterAutospacing="0"/>
        <w:jc w:val="center"/>
        <w:rPr>
          <w:rStyle w:val="s2"/>
          <w:b/>
          <w:sz w:val="28"/>
          <w:szCs w:val="28"/>
        </w:rPr>
      </w:pPr>
    </w:p>
    <w:p w:rsidR="007A5A84" w:rsidRPr="00C116EF" w:rsidRDefault="007A5A84" w:rsidP="00F3552B">
      <w:pPr>
        <w:pStyle w:val="p11"/>
        <w:spacing w:before="0" w:beforeAutospacing="0" w:after="0" w:afterAutospacing="0"/>
        <w:jc w:val="both"/>
        <w:rPr>
          <w:rStyle w:val="s2"/>
          <w:b/>
          <w:sz w:val="28"/>
          <w:szCs w:val="28"/>
        </w:rPr>
      </w:pPr>
      <w:r w:rsidRPr="00C116EF">
        <w:rPr>
          <w:rStyle w:val="s2"/>
          <w:b/>
          <w:sz w:val="28"/>
          <w:szCs w:val="28"/>
        </w:rPr>
        <w:t>План проведения занятия:</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96"/>
        <w:gridCol w:w="9057"/>
        <w:gridCol w:w="904"/>
      </w:tblGrid>
      <w:tr w:rsidR="007A5A84" w:rsidRPr="00C116EF" w:rsidTr="009E7B8D">
        <w:trPr>
          <w:trHeight w:val="673"/>
          <w:tblHeader/>
          <w:tblCellSpacing w:w="15" w:type="dxa"/>
        </w:trPr>
        <w:tc>
          <w:tcPr>
            <w:tcW w:w="0" w:type="auto"/>
            <w:vAlign w:val="center"/>
          </w:tcPr>
          <w:p w:rsidR="007A5A84" w:rsidRPr="00C116EF" w:rsidRDefault="007A5A84" w:rsidP="009E7B8D">
            <w:pPr>
              <w:pStyle w:val="p19"/>
              <w:spacing w:before="0" w:beforeAutospacing="0" w:after="0" w:afterAutospacing="0"/>
              <w:jc w:val="center"/>
              <w:rPr>
                <w:b/>
                <w:bCs/>
                <w:sz w:val="28"/>
                <w:szCs w:val="28"/>
              </w:rPr>
            </w:pPr>
            <w:r w:rsidRPr="00C116EF">
              <w:rPr>
                <w:rStyle w:val="s1"/>
                <w:b/>
                <w:bCs/>
                <w:sz w:val="28"/>
                <w:szCs w:val="28"/>
              </w:rPr>
              <w:t>№</w:t>
            </w:r>
          </w:p>
          <w:p w:rsidR="007A5A84" w:rsidRPr="00C116EF" w:rsidRDefault="007A5A84" w:rsidP="009E7B8D">
            <w:pPr>
              <w:pStyle w:val="p19"/>
              <w:spacing w:before="0" w:beforeAutospacing="0" w:after="0" w:afterAutospacing="0"/>
              <w:jc w:val="center"/>
              <w:rPr>
                <w:b/>
                <w:bCs/>
                <w:sz w:val="28"/>
                <w:szCs w:val="28"/>
              </w:rPr>
            </w:pPr>
            <w:proofErr w:type="gramStart"/>
            <w:r w:rsidRPr="00C116EF">
              <w:rPr>
                <w:rStyle w:val="s1"/>
                <w:b/>
                <w:bCs/>
                <w:sz w:val="28"/>
                <w:szCs w:val="28"/>
              </w:rPr>
              <w:t>п</w:t>
            </w:r>
            <w:proofErr w:type="gramEnd"/>
            <w:r w:rsidRPr="00C116EF">
              <w:rPr>
                <w:rStyle w:val="s1"/>
                <w:b/>
                <w:bCs/>
                <w:sz w:val="28"/>
                <w:szCs w:val="28"/>
              </w:rPr>
              <w:t>/п</w:t>
            </w:r>
          </w:p>
        </w:tc>
        <w:tc>
          <w:tcPr>
            <w:tcW w:w="9027" w:type="dxa"/>
            <w:vAlign w:val="center"/>
          </w:tcPr>
          <w:p w:rsidR="007A5A84" w:rsidRPr="00C116EF" w:rsidRDefault="007A5A84" w:rsidP="007A5A84">
            <w:pPr>
              <w:pStyle w:val="p20"/>
              <w:jc w:val="center"/>
              <w:rPr>
                <w:b/>
                <w:bCs/>
                <w:sz w:val="28"/>
                <w:szCs w:val="28"/>
              </w:rPr>
            </w:pPr>
            <w:r w:rsidRPr="00C116EF">
              <w:rPr>
                <w:rStyle w:val="s1"/>
                <w:b/>
                <w:bCs/>
                <w:sz w:val="28"/>
                <w:szCs w:val="28"/>
              </w:rPr>
              <w:t>Учебные вопросы</w:t>
            </w:r>
          </w:p>
        </w:tc>
        <w:tc>
          <w:tcPr>
            <w:tcW w:w="0" w:type="auto"/>
            <w:vAlign w:val="center"/>
          </w:tcPr>
          <w:p w:rsidR="007A5A84" w:rsidRDefault="007A5A84" w:rsidP="009E7B8D">
            <w:pPr>
              <w:pStyle w:val="p21"/>
              <w:spacing w:before="0" w:beforeAutospacing="0" w:after="0" w:afterAutospacing="0"/>
              <w:jc w:val="center"/>
              <w:rPr>
                <w:rStyle w:val="s2"/>
                <w:b/>
                <w:bCs/>
                <w:sz w:val="28"/>
                <w:szCs w:val="28"/>
              </w:rPr>
            </w:pPr>
            <w:r>
              <w:rPr>
                <w:rStyle w:val="s2"/>
                <w:b/>
                <w:bCs/>
                <w:sz w:val="28"/>
                <w:szCs w:val="28"/>
              </w:rPr>
              <w:t>Время</w:t>
            </w:r>
          </w:p>
          <w:p w:rsidR="007A5A84" w:rsidRPr="00C116EF" w:rsidRDefault="007A5A84" w:rsidP="009E7B8D">
            <w:pPr>
              <w:pStyle w:val="p21"/>
              <w:spacing w:before="0" w:beforeAutospacing="0" w:after="0" w:afterAutospacing="0"/>
              <w:jc w:val="center"/>
              <w:rPr>
                <w:b/>
                <w:bCs/>
                <w:sz w:val="28"/>
                <w:szCs w:val="28"/>
              </w:rPr>
            </w:pPr>
            <w:r>
              <w:rPr>
                <w:rStyle w:val="s2"/>
                <w:b/>
                <w:bCs/>
                <w:sz w:val="28"/>
                <w:szCs w:val="28"/>
              </w:rPr>
              <w:t>Мин.</w:t>
            </w:r>
          </w:p>
        </w:tc>
      </w:tr>
      <w:tr w:rsidR="009E7B8D" w:rsidRPr="00C116EF" w:rsidTr="009E7B8D">
        <w:trPr>
          <w:trHeight w:val="340"/>
          <w:tblCellSpacing w:w="15" w:type="dxa"/>
        </w:trPr>
        <w:tc>
          <w:tcPr>
            <w:tcW w:w="0" w:type="auto"/>
            <w:vAlign w:val="center"/>
          </w:tcPr>
          <w:p w:rsidR="009E7B8D" w:rsidRDefault="009E7B8D" w:rsidP="009E7B8D">
            <w:pPr>
              <w:pStyle w:val="p21"/>
              <w:spacing w:before="0" w:beforeAutospacing="0" w:after="0" w:afterAutospacing="0"/>
              <w:jc w:val="center"/>
              <w:rPr>
                <w:sz w:val="28"/>
                <w:szCs w:val="28"/>
              </w:rPr>
            </w:pPr>
            <w:r>
              <w:rPr>
                <w:sz w:val="28"/>
                <w:szCs w:val="28"/>
              </w:rPr>
              <w:t>1</w:t>
            </w:r>
          </w:p>
        </w:tc>
        <w:tc>
          <w:tcPr>
            <w:tcW w:w="9027" w:type="dxa"/>
            <w:vAlign w:val="center"/>
          </w:tcPr>
          <w:p w:rsidR="009E7B8D" w:rsidRDefault="009E7B8D" w:rsidP="009E7B8D">
            <w:pPr>
              <w:pStyle w:val="p24"/>
              <w:spacing w:before="0" w:beforeAutospacing="0" w:after="0" w:afterAutospacing="0"/>
              <w:jc w:val="both"/>
              <w:rPr>
                <w:sz w:val="28"/>
                <w:szCs w:val="28"/>
              </w:rPr>
            </w:pPr>
            <w:r>
              <w:rPr>
                <w:sz w:val="28"/>
                <w:szCs w:val="28"/>
              </w:rPr>
              <w:t>Введение</w:t>
            </w:r>
          </w:p>
        </w:tc>
        <w:tc>
          <w:tcPr>
            <w:tcW w:w="0" w:type="auto"/>
            <w:vAlign w:val="center"/>
          </w:tcPr>
          <w:p w:rsidR="009E7B8D" w:rsidRDefault="009E7B8D" w:rsidP="009E7B8D">
            <w:pPr>
              <w:pStyle w:val="p25"/>
              <w:spacing w:before="0" w:beforeAutospacing="0" w:after="0" w:afterAutospacing="0"/>
              <w:jc w:val="center"/>
              <w:rPr>
                <w:sz w:val="28"/>
                <w:szCs w:val="28"/>
              </w:rPr>
            </w:pPr>
            <w:r>
              <w:rPr>
                <w:sz w:val="28"/>
                <w:szCs w:val="28"/>
              </w:rPr>
              <w:t>5</w:t>
            </w:r>
          </w:p>
        </w:tc>
      </w:tr>
      <w:tr w:rsidR="007A5A84" w:rsidRPr="00C116EF" w:rsidTr="009E7B8D">
        <w:trPr>
          <w:trHeight w:val="771"/>
          <w:tblCellSpacing w:w="15" w:type="dxa"/>
        </w:trPr>
        <w:tc>
          <w:tcPr>
            <w:tcW w:w="0" w:type="auto"/>
            <w:vAlign w:val="center"/>
          </w:tcPr>
          <w:p w:rsidR="007A5A84" w:rsidRPr="00C116EF" w:rsidRDefault="009E7B8D" w:rsidP="009E7B8D">
            <w:pPr>
              <w:pStyle w:val="p21"/>
              <w:spacing w:before="0" w:beforeAutospacing="0" w:after="0" w:afterAutospacing="0"/>
              <w:jc w:val="center"/>
              <w:rPr>
                <w:sz w:val="28"/>
                <w:szCs w:val="28"/>
              </w:rPr>
            </w:pPr>
            <w:r>
              <w:rPr>
                <w:sz w:val="28"/>
                <w:szCs w:val="28"/>
              </w:rPr>
              <w:t>2</w:t>
            </w:r>
          </w:p>
        </w:tc>
        <w:tc>
          <w:tcPr>
            <w:tcW w:w="9027" w:type="dxa"/>
            <w:vAlign w:val="center"/>
          </w:tcPr>
          <w:p w:rsidR="007A5A84" w:rsidRPr="00C116EF" w:rsidRDefault="007A5A84" w:rsidP="009E7B8D">
            <w:pPr>
              <w:pStyle w:val="p24"/>
              <w:spacing w:before="0" w:beforeAutospacing="0" w:after="0" w:afterAutospacing="0"/>
              <w:jc w:val="both"/>
              <w:rPr>
                <w:sz w:val="28"/>
                <w:szCs w:val="28"/>
              </w:rPr>
            </w:pPr>
            <w:r w:rsidRPr="000E052F">
              <w:rPr>
                <w:sz w:val="28"/>
                <w:szCs w:val="28"/>
              </w:rPr>
              <w:t>Действия по сигналу «ВНИМАНИЕ ВСЕМ!» с информационными соо</w:t>
            </w:r>
            <w:r w:rsidRPr="000E052F">
              <w:rPr>
                <w:sz w:val="28"/>
                <w:szCs w:val="28"/>
              </w:rPr>
              <w:t>б</w:t>
            </w:r>
            <w:r w:rsidRPr="000E052F">
              <w:rPr>
                <w:sz w:val="28"/>
                <w:szCs w:val="28"/>
              </w:rPr>
              <w:t>щениями.</w:t>
            </w:r>
            <w:r>
              <w:rPr>
                <w:sz w:val="28"/>
                <w:szCs w:val="28"/>
              </w:rPr>
              <w:t xml:space="preserve"> Объектовые системы оповещения.</w:t>
            </w:r>
          </w:p>
        </w:tc>
        <w:tc>
          <w:tcPr>
            <w:tcW w:w="0" w:type="auto"/>
            <w:vAlign w:val="center"/>
          </w:tcPr>
          <w:p w:rsidR="007A5A84" w:rsidRPr="00C116EF" w:rsidRDefault="009E7B8D" w:rsidP="009E7B8D">
            <w:pPr>
              <w:pStyle w:val="p25"/>
              <w:spacing w:before="0" w:beforeAutospacing="0" w:after="0" w:afterAutospacing="0"/>
              <w:jc w:val="center"/>
              <w:rPr>
                <w:sz w:val="28"/>
                <w:szCs w:val="28"/>
              </w:rPr>
            </w:pPr>
            <w:r>
              <w:rPr>
                <w:sz w:val="28"/>
                <w:szCs w:val="28"/>
              </w:rPr>
              <w:t>5</w:t>
            </w:r>
          </w:p>
        </w:tc>
      </w:tr>
      <w:tr w:rsidR="007A5A84" w:rsidRPr="00C116EF" w:rsidTr="009E7B8D">
        <w:trPr>
          <w:tblCellSpacing w:w="15" w:type="dxa"/>
        </w:trPr>
        <w:tc>
          <w:tcPr>
            <w:tcW w:w="0" w:type="auto"/>
            <w:vAlign w:val="center"/>
          </w:tcPr>
          <w:p w:rsidR="007A5A84" w:rsidRPr="00C116EF" w:rsidRDefault="009E7B8D" w:rsidP="009E7B8D">
            <w:pPr>
              <w:pStyle w:val="p21"/>
              <w:spacing w:before="0" w:beforeAutospacing="0" w:after="0" w:afterAutospacing="0"/>
              <w:jc w:val="center"/>
              <w:rPr>
                <w:sz w:val="28"/>
                <w:szCs w:val="28"/>
              </w:rPr>
            </w:pPr>
            <w:r>
              <w:rPr>
                <w:sz w:val="28"/>
                <w:szCs w:val="28"/>
              </w:rPr>
              <w:t>3</w:t>
            </w:r>
          </w:p>
        </w:tc>
        <w:tc>
          <w:tcPr>
            <w:tcW w:w="9027" w:type="dxa"/>
            <w:vAlign w:val="center"/>
          </w:tcPr>
          <w:p w:rsidR="007A5A84" w:rsidRPr="00BB6827" w:rsidRDefault="007A5A84" w:rsidP="009E7B8D">
            <w:pPr>
              <w:pStyle w:val="p24"/>
              <w:spacing w:before="0" w:beforeAutospacing="0" w:after="0" w:afterAutospacing="0"/>
              <w:jc w:val="both"/>
              <w:rPr>
                <w:sz w:val="28"/>
                <w:szCs w:val="28"/>
              </w:rPr>
            </w:pPr>
            <w:r w:rsidRPr="000E052F">
              <w:rPr>
                <w:sz w:val="28"/>
                <w:szCs w:val="28"/>
              </w:rPr>
              <w:t>Действия работников при получении информации о стихийных бедствиях метеорологического характера (ураганы, бури, смерчи, метели, мороз и пр.), во время их возникновения и после окончания.</w:t>
            </w:r>
          </w:p>
        </w:tc>
        <w:tc>
          <w:tcPr>
            <w:tcW w:w="0" w:type="auto"/>
            <w:vAlign w:val="center"/>
          </w:tcPr>
          <w:p w:rsidR="007A5A84" w:rsidRPr="00C116EF" w:rsidRDefault="009E7B8D" w:rsidP="009E7B8D">
            <w:pPr>
              <w:pStyle w:val="p26"/>
              <w:spacing w:before="0" w:beforeAutospacing="0" w:after="0" w:afterAutospacing="0"/>
              <w:jc w:val="center"/>
              <w:rPr>
                <w:sz w:val="28"/>
                <w:szCs w:val="28"/>
              </w:rPr>
            </w:pPr>
            <w:r>
              <w:rPr>
                <w:sz w:val="28"/>
                <w:szCs w:val="28"/>
              </w:rPr>
              <w:t>15</w:t>
            </w:r>
          </w:p>
        </w:tc>
      </w:tr>
      <w:tr w:rsidR="007A5A84" w:rsidRPr="00C116EF" w:rsidTr="009E7B8D">
        <w:trPr>
          <w:trHeight w:val="1096"/>
          <w:tblCellSpacing w:w="15" w:type="dxa"/>
        </w:trPr>
        <w:tc>
          <w:tcPr>
            <w:tcW w:w="451" w:type="dxa"/>
            <w:vAlign w:val="center"/>
          </w:tcPr>
          <w:p w:rsidR="007A5A84" w:rsidRPr="00C116EF" w:rsidRDefault="009E7B8D" w:rsidP="009E7B8D">
            <w:pPr>
              <w:pStyle w:val="p21"/>
              <w:spacing w:before="0" w:beforeAutospacing="0" w:after="0" w:afterAutospacing="0"/>
              <w:jc w:val="center"/>
              <w:rPr>
                <w:sz w:val="28"/>
                <w:szCs w:val="28"/>
              </w:rPr>
            </w:pPr>
            <w:r>
              <w:rPr>
                <w:sz w:val="28"/>
                <w:szCs w:val="28"/>
              </w:rPr>
              <w:t>4</w:t>
            </w:r>
          </w:p>
        </w:tc>
        <w:tc>
          <w:tcPr>
            <w:tcW w:w="9027" w:type="dxa"/>
            <w:vAlign w:val="center"/>
          </w:tcPr>
          <w:p w:rsidR="007A5A84" w:rsidRPr="00C116EF" w:rsidRDefault="007A5A84" w:rsidP="009E7B8D">
            <w:pPr>
              <w:pStyle w:val="p27"/>
              <w:spacing w:before="0" w:beforeAutospacing="0" w:after="0" w:afterAutospacing="0"/>
              <w:jc w:val="both"/>
              <w:rPr>
                <w:sz w:val="28"/>
                <w:szCs w:val="28"/>
              </w:rPr>
            </w:pPr>
            <w:r w:rsidRPr="000E052F">
              <w:rPr>
                <w:sz w:val="28"/>
                <w:szCs w:val="28"/>
              </w:rPr>
              <w:t>Действия по повышению защитных свойств помещений от проникновения радиоактивных и аварийно химически опасных веще</w:t>
            </w:r>
            <w:proofErr w:type="gramStart"/>
            <w:r w:rsidRPr="000E052F">
              <w:rPr>
                <w:sz w:val="28"/>
                <w:szCs w:val="28"/>
              </w:rPr>
              <w:t>ств пр</w:t>
            </w:r>
            <w:proofErr w:type="gramEnd"/>
            <w:r w:rsidRPr="000E052F">
              <w:rPr>
                <w:sz w:val="28"/>
                <w:szCs w:val="28"/>
              </w:rPr>
              <w:t>и ЧС техноге</w:t>
            </w:r>
            <w:r w:rsidRPr="000E052F">
              <w:rPr>
                <w:sz w:val="28"/>
                <w:szCs w:val="28"/>
              </w:rPr>
              <w:t>н</w:t>
            </w:r>
            <w:r w:rsidRPr="000E052F">
              <w:rPr>
                <w:sz w:val="28"/>
                <w:szCs w:val="28"/>
              </w:rPr>
              <w:t>ного характера.</w:t>
            </w:r>
            <w:r>
              <w:rPr>
                <w:sz w:val="28"/>
                <w:szCs w:val="28"/>
              </w:rPr>
              <w:t xml:space="preserve"> </w:t>
            </w:r>
            <w:r w:rsidRPr="000E052F">
              <w:rPr>
                <w:sz w:val="28"/>
                <w:szCs w:val="28"/>
              </w:rPr>
              <w:t>Действия при возникновении военных конфликтов.</w:t>
            </w:r>
          </w:p>
        </w:tc>
        <w:tc>
          <w:tcPr>
            <w:tcW w:w="859" w:type="dxa"/>
            <w:vAlign w:val="center"/>
          </w:tcPr>
          <w:p w:rsidR="007A5A84" w:rsidRPr="00C116EF" w:rsidRDefault="007A5A84" w:rsidP="009E7B8D">
            <w:pPr>
              <w:pStyle w:val="p26"/>
              <w:spacing w:before="0" w:beforeAutospacing="0" w:after="0" w:afterAutospacing="0"/>
              <w:jc w:val="center"/>
              <w:rPr>
                <w:sz w:val="28"/>
                <w:szCs w:val="28"/>
              </w:rPr>
            </w:pPr>
            <w:r>
              <w:rPr>
                <w:sz w:val="28"/>
                <w:szCs w:val="28"/>
              </w:rPr>
              <w:t>2</w:t>
            </w:r>
            <w:r w:rsidR="009E7B8D">
              <w:rPr>
                <w:sz w:val="28"/>
                <w:szCs w:val="28"/>
              </w:rPr>
              <w:t>0</w:t>
            </w:r>
          </w:p>
        </w:tc>
      </w:tr>
      <w:tr w:rsidR="007A5A84" w:rsidRPr="00C116EF" w:rsidTr="009E7B8D">
        <w:trPr>
          <w:trHeight w:val="1388"/>
          <w:tblCellSpacing w:w="15" w:type="dxa"/>
        </w:trPr>
        <w:tc>
          <w:tcPr>
            <w:tcW w:w="451" w:type="dxa"/>
            <w:vAlign w:val="center"/>
          </w:tcPr>
          <w:p w:rsidR="007A5A84" w:rsidRPr="00897161" w:rsidRDefault="009E7B8D" w:rsidP="009E7B8D">
            <w:pPr>
              <w:pStyle w:val="p21"/>
              <w:spacing w:before="0" w:beforeAutospacing="0" w:after="0" w:afterAutospacing="0"/>
              <w:jc w:val="center"/>
              <w:rPr>
                <w:sz w:val="28"/>
                <w:szCs w:val="28"/>
              </w:rPr>
            </w:pPr>
            <w:r>
              <w:rPr>
                <w:sz w:val="28"/>
                <w:szCs w:val="28"/>
              </w:rPr>
              <w:t>5</w:t>
            </w:r>
          </w:p>
        </w:tc>
        <w:tc>
          <w:tcPr>
            <w:tcW w:w="9027" w:type="dxa"/>
            <w:vAlign w:val="center"/>
          </w:tcPr>
          <w:p w:rsidR="007A5A84" w:rsidRPr="009E7B8D" w:rsidRDefault="007A5A84" w:rsidP="009E7B8D">
            <w:pPr>
              <w:pStyle w:val="a2"/>
              <w:spacing w:after="0"/>
              <w:ind w:firstLine="79"/>
              <w:jc w:val="both"/>
              <w:rPr>
                <w:rFonts w:ascii="Times New Roman" w:hAnsi="Times New Roman" w:cs="Times New Roman"/>
                <w:sz w:val="28"/>
                <w:szCs w:val="28"/>
              </w:rPr>
            </w:pPr>
            <w:r w:rsidRPr="007C436C">
              <w:rPr>
                <w:rFonts w:ascii="Times New Roman" w:hAnsi="Times New Roman" w:cs="Times New Roman"/>
                <w:sz w:val="28"/>
                <w:szCs w:val="28"/>
              </w:rPr>
              <w:t>Действия работников, оказавшихся в местах ЧС биолого-социального х</w:t>
            </w:r>
            <w:r w:rsidRPr="007C436C">
              <w:rPr>
                <w:rFonts w:ascii="Times New Roman" w:hAnsi="Times New Roman" w:cs="Times New Roman"/>
                <w:sz w:val="28"/>
                <w:szCs w:val="28"/>
              </w:rPr>
              <w:t>а</w:t>
            </w:r>
            <w:r w:rsidRPr="007C436C">
              <w:rPr>
                <w:rFonts w:ascii="Times New Roman" w:hAnsi="Times New Roman" w:cs="Times New Roman"/>
                <w:sz w:val="28"/>
                <w:szCs w:val="28"/>
              </w:rPr>
              <w:t>рактера, а также связанных с физическим насилием</w:t>
            </w:r>
            <w:r w:rsidR="009E7B8D">
              <w:rPr>
                <w:rFonts w:ascii="Times New Roman" w:hAnsi="Times New Roman" w:cs="Times New Roman"/>
                <w:sz w:val="28"/>
                <w:szCs w:val="28"/>
              </w:rPr>
              <w:t xml:space="preserve"> </w:t>
            </w:r>
            <w:r w:rsidRPr="007C436C">
              <w:rPr>
                <w:rFonts w:ascii="Times New Roman" w:hAnsi="Times New Roman" w:cs="Times New Roman"/>
                <w:sz w:val="28"/>
                <w:szCs w:val="28"/>
              </w:rPr>
              <w:t>(разбой, погромы, бандитизм, драки) и большим скоплением людей (массовые беспорядки и др.).</w:t>
            </w:r>
          </w:p>
        </w:tc>
        <w:tc>
          <w:tcPr>
            <w:tcW w:w="859" w:type="dxa"/>
            <w:vAlign w:val="center"/>
          </w:tcPr>
          <w:p w:rsidR="007A5A84" w:rsidRPr="00765123" w:rsidRDefault="009E7B8D" w:rsidP="009E7B8D">
            <w:pPr>
              <w:pStyle w:val="p26"/>
              <w:spacing w:before="0" w:beforeAutospacing="0" w:after="0" w:afterAutospacing="0"/>
              <w:jc w:val="center"/>
              <w:rPr>
                <w:sz w:val="28"/>
                <w:szCs w:val="28"/>
              </w:rPr>
            </w:pPr>
            <w:r>
              <w:rPr>
                <w:sz w:val="28"/>
                <w:szCs w:val="28"/>
              </w:rPr>
              <w:t>20</w:t>
            </w:r>
          </w:p>
        </w:tc>
      </w:tr>
      <w:tr w:rsidR="007A5A84" w:rsidRPr="00C116EF" w:rsidTr="009E7B8D">
        <w:trPr>
          <w:trHeight w:val="535"/>
          <w:tblCellSpacing w:w="15" w:type="dxa"/>
        </w:trPr>
        <w:tc>
          <w:tcPr>
            <w:tcW w:w="451" w:type="dxa"/>
            <w:vAlign w:val="center"/>
          </w:tcPr>
          <w:p w:rsidR="007A5A84" w:rsidRPr="00897161" w:rsidRDefault="009E7B8D" w:rsidP="009E7B8D">
            <w:pPr>
              <w:pStyle w:val="p21"/>
              <w:spacing w:before="0" w:beforeAutospacing="0" w:after="0" w:afterAutospacing="0"/>
              <w:jc w:val="center"/>
              <w:rPr>
                <w:rStyle w:val="s4"/>
                <w:sz w:val="28"/>
                <w:szCs w:val="28"/>
              </w:rPr>
            </w:pPr>
            <w:r>
              <w:rPr>
                <w:rStyle w:val="s4"/>
                <w:sz w:val="28"/>
                <w:szCs w:val="28"/>
              </w:rPr>
              <w:t>6</w:t>
            </w:r>
          </w:p>
        </w:tc>
        <w:tc>
          <w:tcPr>
            <w:tcW w:w="9027" w:type="dxa"/>
            <w:vAlign w:val="center"/>
          </w:tcPr>
          <w:p w:rsidR="007A5A84" w:rsidRPr="00897161" w:rsidRDefault="007A5A84" w:rsidP="009E7B8D">
            <w:pPr>
              <w:pStyle w:val="a2"/>
              <w:spacing w:after="0"/>
              <w:ind w:firstLine="0"/>
              <w:jc w:val="both"/>
              <w:rPr>
                <w:rFonts w:ascii="Times New Roman" w:hAnsi="Times New Roman" w:cs="Times New Roman"/>
                <w:sz w:val="28"/>
                <w:szCs w:val="28"/>
              </w:rPr>
            </w:pPr>
            <w:r w:rsidRPr="00897161">
              <w:rPr>
                <w:rFonts w:ascii="Times New Roman" w:hAnsi="Times New Roman" w:cs="Times New Roman"/>
                <w:sz w:val="28"/>
                <w:szCs w:val="28"/>
              </w:rPr>
              <w:t>Мероприятия, проводимые по противодействию терроризму. Правила и порядок поведения работников при угрозе или совершении террористич</w:t>
            </w:r>
            <w:r w:rsidRPr="00897161">
              <w:rPr>
                <w:rFonts w:ascii="Times New Roman" w:hAnsi="Times New Roman" w:cs="Times New Roman"/>
                <w:sz w:val="28"/>
                <w:szCs w:val="28"/>
              </w:rPr>
              <w:t>е</w:t>
            </w:r>
            <w:r w:rsidRPr="00897161">
              <w:rPr>
                <w:rFonts w:ascii="Times New Roman" w:hAnsi="Times New Roman" w:cs="Times New Roman"/>
                <w:sz w:val="28"/>
                <w:szCs w:val="28"/>
              </w:rPr>
              <w:t>ского акта.</w:t>
            </w:r>
          </w:p>
        </w:tc>
        <w:tc>
          <w:tcPr>
            <w:tcW w:w="859" w:type="dxa"/>
            <w:vAlign w:val="center"/>
          </w:tcPr>
          <w:p w:rsidR="007A5A84" w:rsidRPr="00765123" w:rsidRDefault="009E7B8D" w:rsidP="009E7B8D">
            <w:pPr>
              <w:pStyle w:val="p26"/>
              <w:spacing w:before="0" w:beforeAutospacing="0" w:after="0" w:afterAutospacing="0"/>
              <w:jc w:val="center"/>
              <w:rPr>
                <w:sz w:val="28"/>
                <w:szCs w:val="28"/>
              </w:rPr>
            </w:pPr>
            <w:r>
              <w:rPr>
                <w:sz w:val="28"/>
                <w:szCs w:val="28"/>
              </w:rPr>
              <w:t>20</w:t>
            </w:r>
          </w:p>
        </w:tc>
      </w:tr>
      <w:tr w:rsidR="007A5A84" w:rsidRPr="00C116EF" w:rsidTr="009E7B8D">
        <w:trPr>
          <w:trHeight w:val="429"/>
          <w:tblCellSpacing w:w="15" w:type="dxa"/>
        </w:trPr>
        <w:tc>
          <w:tcPr>
            <w:tcW w:w="451" w:type="dxa"/>
            <w:vAlign w:val="center"/>
          </w:tcPr>
          <w:p w:rsidR="007A5A84" w:rsidRPr="00C116EF" w:rsidRDefault="009E7B8D" w:rsidP="009E7B8D">
            <w:pPr>
              <w:pStyle w:val="p21"/>
              <w:spacing w:before="0" w:beforeAutospacing="0" w:after="0" w:afterAutospacing="0"/>
              <w:jc w:val="center"/>
              <w:rPr>
                <w:rStyle w:val="s4"/>
                <w:sz w:val="28"/>
                <w:szCs w:val="28"/>
              </w:rPr>
            </w:pPr>
            <w:r>
              <w:rPr>
                <w:rStyle w:val="s4"/>
                <w:sz w:val="28"/>
                <w:szCs w:val="28"/>
              </w:rPr>
              <w:t>7</w:t>
            </w:r>
          </w:p>
        </w:tc>
        <w:tc>
          <w:tcPr>
            <w:tcW w:w="9027" w:type="dxa"/>
            <w:vAlign w:val="center"/>
          </w:tcPr>
          <w:p w:rsidR="007A5A84" w:rsidRDefault="007A5A84" w:rsidP="009E7B8D">
            <w:pPr>
              <w:pStyle w:val="a2"/>
              <w:spacing w:after="0"/>
              <w:ind w:firstLine="0"/>
              <w:jc w:val="both"/>
              <w:rPr>
                <w:rFonts w:ascii="Times New Roman" w:hAnsi="Times New Roman" w:cs="Times New Roman"/>
                <w:sz w:val="28"/>
                <w:szCs w:val="28"/>
              </w:rPr>
            </w:pPr>
            <w:r>
              <w:rPr>
                <w:rFonts w:ascii="Times New Roman" w:hAnsi="Times New Roman" w:cs="Times New Roman"/>
                <w:sz w:val="28"/>
                <w:szCs w:val="28"/>
              </w:rPr>
              <w:t>Заключительная часть</w:t>
            </w:r>
          </w:p>
        </w:tc>
        <w:tc>
          <w:tcPr>
            <w:tcW w:w="859" w:type="dxa"/>
            <w:vAlign w:val="center"/>
          </w:tcPr>
          <w:p w:rsidR="007A5A84" w:rsidRPr="00765123" w:rsidRDefault="007A5A84" w:rsidP="009E7B8D">
            <w:pPr>
              <w:pStyle w:val="p26"/>
              <w:spacing w:before="0" w:beforeAutospacing="0" w:after="0" w:afterAutospacing="0"/>
              <w:jc w:val="center"/>
              <w:rPr>
                <w:sz w:val="28"/>
                <w:szCs w:val="28"/>
              </w:rPr>
            </w:pPr>
            <w:r w:rsidRPr="00765123">
              <w:rPr>
                <w:sz w:val="28"/>
                <w:szCs w:val="28"/>
              </w:rPr>
              <w:t>5</w:t>
            </w:r>
          </w:p>
        </w:tc>
      </w:tr>
    </w:tbl>
    <w:p w:rsidR="007A5A84" w:rsidRPr="00C116EF" w:rsidRDefault="007A5A84" w:rsidP="007A5A84">
      <w:pPr>
        <w:pStyle w:val="p12"/>
        <w:spacing w:before="0" w:beforeAutospacing="0" w:after="0" w:afterAutospacing="0"/>
        <w:jc w:val="both"/>
        <w:rPr>
          <w:rStyle w:val="s2"/>
          <w:b/>
          <w:sz w:val="28"/>
          <w:szCs w:val="28"/>
        </w:rPr>
      </w:pPr>
    </w:p>
    <w:p w:rsidR="007A5A84" w:rsidRPr="00C116EF" w:rsidRDefault="007A5A84" w:rsidP="007A5A84">
      <w:pPr>
        <w:pStyle w:val="p12"/>
        <w:spacing w:before="0" w:beforeAutospacing="0" w:after="0" w:afterAutospacing="0"/>
        <w:jc w:val="both"/>
        <w:rPr>
          <w:rStyle w:val="s4"/>
          <w:sz w:val="28"/>
          <w:szCs w:val="28"/>
        </w:rPr>
      </w:pPr>
      <w:r>
        <w:rPr>
          <w:rStyle w:val="s2"/>
          <w:b/>
          <w:sz w:val="28"/>
          <w:szCs w:val="28"/>
        </w:rPr>
        <w:t xml:space="preserve">          Вид и время проведения:</w:t>
      </w:r>
      <w:r w:rsidRPr="00C116EF">
        <w:rPr>
          <w:rStyle w:val="s4"/>
          <w:sz w:val="28"/>
          <w:szCs w:val="28"/>
        </w:rPr>
        <w:t xml:space="preserve"> практическое занятие</w:t>
      </w:r>
      <w:r>
        <w:rPr>
          <w:rStyle w:val="s4"/>
          <w:sz w:val="28"/>
          <w:szCs w:val="28"/>
        </w:rPr>
        <w:t xml:space="preserve">. </w:t>
      </w:r>
      <w:r w:rsidR="009E7B8D">
        <w:rPr>
          <w:rStyle w:val="s4"/>
          <w:sz w:val="28"/>
          <w:szCs w:val="28"/>
        </w:rPr>
        <w:t>2</w:t>
      </w:r>
      <w:r>
        <w:rPr>
          <w:rStyle w:val="s4"/>
          <w:sz w:val="28"/>
          <w:szCs w:val="28"/>
        </w:rPr>
        <w:t xml:space="preserve"> </w:t>
      </w:r>
      <w:r w:rsidRPr="00C116EF">
        <w:rPr>
          <w:rStyle w:val="s4"/>
          <w:sz w:val="28"/>
          <w:szCs w:val="28"/>
        </w:rPr>
        <w:t>часа</w:t>
      </w:r>
    </w:p>
    <w:p w:rsidR="007A5A84" w:rsidRPr="00C116EF" w:rsidRDefault="007A5A84" w:rsidP="007A5A84">
      <w:pPr>
        <w:pStyle w:val="p12"/>
        <w:spacing w:before="0" w:beforeAutospacing="0" w:after="0" w:afterAutospacing="0"/>
        <w:jc w:val="both"/>
        <w:rPr>
          <w:rStyle w:val="s2"/>
          <w:b/>
          <w:sz w:val="28"/>
          <w:szCs w:val="28"/>
        </w:rPr>
      </w:pPr>
    </w:p>
    <w:p w:rsidR="007A5A84" w:rsidRPr="007B0AB6" w:rsidRDefault="007A5A84" w:rsidP="00483A87">
      <w:pPr>
        <w:pStyle w:val="15"/>
        <w:shd w:val="clear" w:color="auto" w:fill="auto"/>
        <w:tabs>
          <w:tab w:val="left" w:pos="3117"/>
        </w:tabs>
        <w:spacing w:before="0" w:after="0" w:line="240" w:lineRule="auto"/>
        <w:ind w:firstLine="709"/>
        <w:jc w:val="both"/>
        <w:rPr>
          <w:b w:val="0"/>
          <w:bCs w:val="0"/>
          <w:sz w:val="28"/>
          <w:szCs w:val="28"/>
        </w:rPr>
      </w:pPr>
      <w:r>
        <w:rPr>
          <w:sz w:val="28"/>
          <w:szCs w:val="28"/>
        </w:rPr>
        <w:t>Литература</w:t>
      </w:r>
      <w:r w:rsidRPr="00C116EF">
        <w:rPr>
          <w:sz w:val="28"/>
          <w:szCs w:val="28"/>
        </w:rPr>
        <w:t>:</w:t>
      </w:r>
    </w:p>
    <w:p w:rsidR="007A5A84" w:rsidRPr="00C116EF" w:rsidRDefault="007A5A84" w:rsidP="001643A6">
      <w:pPr>
        <w:pStyle w:val="a2"/>
        <w:numPr>
          <w:ilvl w:val="0"/>
          <w:numId w:val="10"/>
        </w:numPr>
        <w:tabs>
          <w:tab w:val="left" w:pos="1350"/>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Фе</w:t>
      </w:r>
      <w:r w:rsidR="00F522CE">
        <w:rPr>
          <w:rFonts w:ascii="Times New Roman" w:hAnsi="Times New Roman" w:cs="Times New Roman"/>
          <w:sz w:val="28"/>
          <w:szCs w:val="28"/>
        </w:rPr>
        <w:t>деральный закон от 21.12.1994 № 68</w:t>
      </w:r>
      <w:r w:rsidRPr="00C116EF">
        <w:rPr>
          <w:rFonts w:ascii="Times New Roman" w:hAnsi="Times New Roman" w:cs="Times New Roman"/>
          <w:sz w:val="28"/>
          <w:szCs w:val="28"/>
        </w:rPr>
        <w:t xml:space="preserve"> «О защите населения и территорий от чрезвычайных ситуаций природного и техногенного характера».</w:t>
      </w:r>
    </w:p>
    <w:p w:rsidR="007A5A84" w:rsidRPr="00C116EF" w:rsidRDefault="007A5A84" w:rsidP="001643A6">
      <w:pPr>
        <w:pStyle w:val="a2"/>
        <w:numPr>
          <w:ilvl w:val="0"/>
          <w:numId w:val="10"/>
        </w:numPr>
        <w:tabs>
          <w:tab w:val="left" w:pos="1346"/>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Фе</w:t>
      </w:r>
      <w:r w:rsidR="00F522CE">
        <w:rPr>
          <w:rFonts w:ascii="Times New Roman" w:hAnsi="Times New Roman" w:cs="Times New Roman"/>
          <w:sz w:val="28"/>
          <w:szCs w:val="28"/>
        </w:rPr>
        <w:t>деральный закон от 12.02.1998</w:t>
      </w:r>
      <w:r w:rsidRPr="00C116EF">
        <w:rPr>
          <w:rFonts w:ascii="Times New Roman" w:hAnsi="Times New Roman" w:cs="Times New Roman"/>
          <w:sz w:val="28"/>
          <w:szCs w:val="28"/>
        </w:rPr>
        <w:t xml:space="preserve"> № 28 «О гражданской обороне».</w:t>
      </w:r>
    </w:p>
    <w:p w:rsidR="007A5A84" w:rsidRPr="00C116EF" w:rsidRDefault="007A5A84" w:rsidP="001643A6">
      <w:pPr>
        <w:pStyle w:val="a2"/>
        <w:numPr>
          <w:ilvl w:val="0"/>
          <w:numId w:val="10"/>
        </w:numPr>
        <w:tabs>
          <w:tab w:val="left" w:pos="1341"/>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lastRenderedPageBreak/>
        <w:t>Ф</w:t>
      </w:r>
      <w:r w:rsidR="00F522CE">
        <w:rPr>
          <w:rFonts w:ascii="Times New Roman" w:hAnsi="Times New Roman" w:cs="Times New Roman"/>
          <w:sz w:val="28"/>
          <w:szCs w:val="28"/>
        </w:rPr>
        <w:t>едеральный закон от 21.12.1994</w:t>
      </w:r>
      <w:r w:rsidRPr="00C116EF">
        <w:rPr>
          <w:rFonts w:ascii="Times New Roman" w:hAnsi="Times New Roman" w:cs="Times New Roman"/>
          <w:sz w:val="28"/>
          <w:szCs w:val="28"/>
        </w:rPr>
        <w:t xml:space="preserve"> № 69 «О пожарной безопасности».</w:t>
      </w:r>
    </w:p>
    <w:p w:rsidR="007A5A84" w:rsidRPr="00C116EF" w:rsidRDefault="00F522CE" w:rsidP="001643A6">
      <w:pPr>
        <w:pStyle w:val="a2"/>
        <w:numPr>
          <w:ilvl w:val="0"/>
          <w:numId w:val="10"/>
        </w:numPr>
        <w:tabs>
          <w:tab w:val="left" w:pos="1350"/>
        </w:tabs>
        <w:overflowPunct/>
        <w:autoSpaceDE/>
        <w:autoSpaceDN/>
        <w:adjustRightInd/>
        <w:spacing w:after="0"/>
        <w:ind w:firstLine="709"/>
        <w:jc w:val="both"/>
        <w:textAlignment w:val="auto"/>
        <w:rPr>
          <w:rFonts w:ascii="Times New Roman" w:hAnsi="Times New Roman" w:cs="Times New Roman"/>
          <w:sz w:val="28"/>
          <w:szCs w:val="28"/>
        </w:rPr>
      </w:pPr>
      <w:r>
        <w:rPr>
          <w:rFonts w:ascii="Times New Roman" w:hAnsi="Times New Roman" w:cs="Times New Roman"/>
          <w:sz w:val="28"/>
          <w:szCs w:val="28"/>
        </w:rPr>
        <w:t>Федеральный закон от 22.07.2008</w:t>
      </w:r>
      <w:r w:rsidR="007A5A84" w:rsidRPr="00C116EF">
        <w:rPr>
          <w:rFonts w:ascii="Times New Roman" w:hAnsi="Times New Roman" w:cs="Times New Roman"/>
          <w:sz w:val="28"/>
          <w:szCs w:val="28"/>
        </w:rPr>
        <w:t xml:space="preserve"> № 123 «Технический регламент о треб</w:t>
      </w:r>
      <w:r w:rsidR="007A5A84" w:rsidRPr="00C116EF">
        <w:rPr>
          <w:rFonts w:ascii="Times New Roman" w:hAnsi="Times New Roman" w:cs="Times New Roman"/>
          <w:sz w:val="28"/>
          <w:szCs w:val="28"/>
        </w:rPr>
        <w:t>о</w:t>
      </w:r>
      <w:r w:rsidR="007A5A84" w:rsidRPr="00C116EF">
        <w:rPr>
          <w:rFonts w:ascii="Times New Roman" w:hAnsi="Times New Roman" w:cs="Times New Roman"/>
          <w:sz w:val="28"/>
          <w:szCs w:val="28"/>
        </w:rPr>
        <w:t>ваниях пожарной безопасности».</w:t>
      </w:r>
    </w:p>
    <w:p w:rsidR="007A5A84" w:rsidRDefault="007A5A84" w:rsidP="001643A6">
      <w:pPr>
        <w:pStyle w:val="a2"/>
        <w:numPr>
          <w:ilvl w:val="0"/>
          <w:numId w:val="10"/>
        </w:numPr>
        <w:tabs>
          <w:tab w:val="left" w:pos="1346"/>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Федеральный закон от 9.01.1996</w:t>
      </w:r>
      <w:r w:rsidR="00F522CE">
        <w:rPr>
          <w:rFonts w:ascii="Times New Roman" w:hAnsi="Times New Roman" w:cs="Times New Roman"/>
          <w:sz w:val="28"/>
          <w:szCs w:val="28"/>
        </w:rPr>
        <w:t xml:space="preserve"> № 3</w:t>
      </w:r>
      <w:r w:rsidRPr="00C116EF">
        <w:rPr>
          <w:rFonts w:ascii="Times New Roman" w:hAnsi="Times New Roman" w:cs="Times New Roman"/>
          <w:sz w:val="28"/>
          <w:szCs w:val="28"/>
        </w:rPr>
        <w:t xml:space="preserve"> «О радиационной безопасности нас</w:t>
      </w:r>
      <w:r w:rsidRPr="00C116EF">
        <w:rPr>
          <w:rFonts w:ascii="Times New Roman" w:hAnsi="Times New Roman" w:cs="Times New Roman"/>
          <w:sz w:val="28"/>
          <w:szCs w:val="28"/>
        </w:rPr>
        <w:t>е</w:t>
      </w:r>
      <w:r w:rsidRPr="00C116EF">
        <w:rPr>
          <w:rFonts w:ascii="Times New Roman" w:hAnsi="Times New Roman" w:cs="Times New Roman"/>
          <w:sz w:val="28"/>
          <w:szCs w:val="28"/>
        </w:rPr>
        <w:t>ления».</w:t>
      </w:r>
    </w:p>
    <w:p w:rsidR="007A5A84" w:rsidRPr="00C116EF" w:rsidRDefault="007A5A84" w:rsidP="001643A6">
      <w:pPr>
        <w:pStyle w:val="a2"/>
        <w:numPr>
          <w:ilvl w:val="0"/>
          <w:numId w:val="10"/>
        </w:numPr>
        <w:tabs>
          <w:tab w:val="left" w:pos="1346"/>
        </w:tabs>
        <w:overflowPunct/>
        <w:autoSpaceDE/>
        <w:autoSpaceDN/>
        <w:adjustRightInd/>
        <w:spacing w:after="0"/>
        <w:ind w:firstLine="709"/>
        <w:jc w:val="both"/>
        <w:textAlignment w:val="auto"/>
        <w:rPr>
          <w:rFonts w:ascii="Times New Roman" w:hAnsi="Times New Roman" w:cs="Times New Roman"/>
          <w:sz w:val="28"/>
          <w:szCs w:val="28"/>
        </w:rPr>
      </w:pPr>
      <w:r>
        <w:rPr>
          <w:rFonts w:ascii="Times New Roman" w:hAnsi="Times New Roman" w:cs="Times New Roman"/>
          <w:sz w:val="28"/>
          <w:szCs w:val="28"/>
        </w:rPr>
        <w:t>Федеральный закон от 6.03.2006</w:t>
      </w:r>
      <w:r w:rsidR="00F522CE">
        <w:rPr>
          <w:rFonts w:ascii="Times New Roman" w:hAnsi="Times New Roman" w:cs="Times New Roman"/>
          <w:sz w:val="28"/>
          <w:szCs w:val="28"/>
        </w:rPr>
        <w:t xml:space="preserve"> № 35</w:t>
      </w:r>
      <w:r>
        <w:rPr>
          <w:rFonts w:ascii="Times New Roman" w:hAnsi="Times New Roman" w:cs="Times New Roman"/>
          <w:sz w:val="28"/>
          <w:szCs w:val="28"/>
        </w:rPr>
        <w:t xml:space="preserve"> « О противодействии терроризму».</w:t>
      </w:r>
    </w:p>
    <w:p w:rsidR="007A5A84" w:rsidRPr="00C116EF" w:rsidRDefault="007A5A84" w:rsidP="001643A6">
      <w:pPr>
        <w:pStyle w:val="a2"/>
        <w:numPr>
          <w:ilvl w:val="0"/>
          <w:numId w:val="10"/>
        </w:numPr>
        <w:tabs>
          <w:tab w:val="left" w:pos="1346"/>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Постановление Правительства</w:t>
      </w:r>
      <w:r w:rsidR="00F522CE">
        <w:rPr>
          <w:rFonts w:ascii="Times New Roman" w:hAnsi="Times New Roman" w:cs="Times New Roman"/>
          <w:sz w:val="28"/>
          <w:szCs w:val="28"/>
        </w:rPr>
        <w:t xml:space="preserve"> Российской Федерации от 21.05.</w:t>
      </w:r>
      <w:r w:rsidRPr="00C116EF">
        <w:rPr>
          <w:rFonts w:ascii="Times New Roman" w:hAnsi="Times New Roman" w:cs="Times New Roman"/>
          <w:sz w:val="28"/>
          <w:szCs w:val="28"/>
        </w:rPr>
        <w:t>2007 № 304 «О классификации чрезвычайных ситуаций природного и техногенного характера».</w:t>
      </w:r>
    </w:p>
    <w:p w:rsidR="007A5A84" w:rsidRPr="00C116EF" w:rsidRDefault="007A5A84" w:rsidP="001643A6">
      <w:pPr>
        <w:pStyle w:val="a2"/>
        <w:numPr>
          <w:ilvl w:val="0"/>
          <w:numId w:val="10"/>
        </w:numPr>
        <w:tabs>
          <w:tab w:val="left" w:pos="1346"/>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Постановление Правительств</w:t>
      </w:r>
      <w:r w:rsidR="00F522CE">
        <w:rPr>
          <w:rFonts w:ascii="Times New Roman" w:hAnsi="Times New Roman" w:cs="Times New Roman"/>
          <w:sz w:val="28"/>
          <w:szCs w:val="28"/>
        </w:rPr>
        <w:t>а Российской Федерации от 4.09.</w:t>
      </w:r>
      <w:r w:rsidRPr="00C116EF">
        <w:rPr>
          <w:rFonts w:ascii="Times New Roman" w:hAnsi="Times New Roman" w:cs="Times New Roman"/>
          <w:sz w:val="28"/>
          <w:szCs w:val="28"/>
        </w:rPr>
        <w:t>2003 № 547 «О порядке подготовки населения в области защиты</w:t>
      </w:r>
      <w:proofErr w:type="gramStart"/>
      <w:r w:rsidRPr="00C116EF">
        <w:rPr>
          <w:rFonts w:ascii="Times New Roman" w:hAnsi="Times New Roman" w:cs="Times New Roman"/>
          <w:sz w:val="28"/>
          <w:szCs w:val="28"/>
        </w:rPr>
        <w:t>.</w:t>
      </w:r>
      <w:proofErr w:type="gramEnd"/>
      <w:r w:rsidRPr="00C116EF">
        <w:rPr>
          <w:rFonts w:ascii="Times New Roman" w:hAnsi="Times New Roman" w:cs="Times New Roman"/>
          <w:sz w:val="28"/>
          <w:szCs w:val="28"/>
        </w:rPr>
        <w:t xml:space="preserve"> </w:t>
      </w:r>
      <w:proofErr w:type="gramStart"/>
      <w:r w:rsidRPr="00C116EF">
        <w:rPr>
          <w:rFonts w:ascii="Times New Roman" w:hAnsi="Times New Roman" w:cs="Times New Roman"/>
          <w:sz w:val="28"/>
          <w:szCs w:val="28"/>
        </w:rPr>
        <w:t>о</w:t>
      </w:r>
      <w:proofErr w:type="gramEnd"/>
      <w:r w:rsidRPr="00C116EF">
        <w:rPr>
          <w:rFonts w:ascii="Times New Roman" w:hAnsi="Times New Roman" w:cs="Times New Roman"/>
          <w:sz w:val="28"/>
          <w:szCs w:val="28"/>
        </w:rPr>
        <w:t>т чрезвычайных ситуаций пр</w:t>
      </w:r>
      <w:r w:rsidRPr="00C116EF">
        <w:rPr>
          <w:rFonts w:ascii="Times New Roman" w:hAnsi="Times New Roman" w:cs="Times New Roman"/>
          <w:sz w:val="28"/>
          <w:szCs w:val="28"/>
        </w:rPr>
        <w:t>и</w:t>
      </w:r>
      <w:r w:rsidRPr="00C116EF">
        <w:rPr>
          <w:rFonts w:ascii="Times New Roman" w:hAnsi="Times New Roman" w:cs="Times New Roman"/>
          <w:sz w:val="28"/>
          <w:szCs w:val="28"/>
        </w:rPr>
        <w:t>родного и техногенного характера».</w:t>
      </w:r>
    </w:p>
    <w:p w:rsidR="007A5A84" w:rsidRPr="00C116EF" w:rsidRDefault="007A5A84" w:rsidP="001643A6">
      <w:pPr>
        <w:pStyle w:val="a2"/>
        <w:numPr>
          <w:ilvl w:val="0"/>
          <w:numId w:val="10"/>
        </w:numPr>
        <w:tabs>
          <w:tab w:val="left" w:pos="1355"/>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szCs w:val="28"/>
        </w:rPr>
        <w:t>«Положение об организации обучения населения в области гражданской обороны», утвержденное постановлением Правительства Российской Феде</w:t>
      </w:r>
      <w:r w:rsidR="00F522CE">
        <w:rPr>
          <w:rFonts w:ascii="Times New Roman" w:hAnsi="Times New Roman" w:cs="Times New Roman"/>
          <w:sz w:val="28"/>
          <w:szCs w:val="28"/>
        </w:rPr>
        <w:t>рации 2.11.2000</w:t>
      </w:r>
      <w:r w:rsidRPr="00C116EF">
        <w:rPr>
          <w:rFonts w:ascii="Times New Roman" w:hAnsi="Times New Roman" w:cs="Times New Roman"/>
          <w:sz w:val="28"/>
          <w:szCs w:val="28"/>
        </w:rPr>
        <w:t xml:space="preserve">  № 841.</w:t>
      </w:r>
    </w:p>
    <w:p w:rsidR="007A5A84" w:rsidRPr="00C116EF" w:rsidRDefault="00F522CE" w:rsidP="001643A6">
      <w:pPr>
        <w:pStyle w:val="1"/>
        <w:keepLines w:val="0"/>
        <w:widowControl w:val="0"/>
        <w:numPr>
          <w:ilvl w:val="0"/>
          <w:numId w:val="10"/>
        </w:numPr>
        <w:overflowPunct/>
        <w:adjustRightInd/>
        <w:spacing w:before="0" w:after="0"/>
        <w:ind w:firstLine="709"/>
        <w:jc w:val="both"/>
        <w:textAlignment w:val="auto"/>
        <w:rPr>
          <w:rFonts w:ascii="Times New Roman" w:hAnsi="Times New Roman" w:cs="Times New Roman"/>
          <w:b w:val="0"/>
          <w:bCs w:val="0"/>
          <w:sz w:val="28"/>
          <w:szCs w:val="28"/>
        </w:rPr>
      </w:pPr>
      <w:r>
        <w:rPr>
          <w:rFonts w:ascii="Times New Roman" w:hAnsi="Times New Roman" w:cs="Times New Roman"/>
          <w:b w:val="0"/>
          <w:bCs w:val="0"/>
          <w:caps w:val="0"/>
          <w:sz w:val="28"/>
          <w:szCs w:val="28"/>
        </w:rPr>
        <w:t>Закон г. Москвы от 5.11.1997</w:t>
      </w:r>
      <w:r w:rsidR="007A5A84" w:rsidRPr="00C116EF">
        <w:rPr>
          <w:rFonts w:ascii="Times New Roman" w:hAnsi="Times New Roman" w:cs="Times New Roman"/>
          <w:b w:val="0"/>
          <w:bCs w:val="0"/>
          <w:caps w:val="0"/>
          <w:sz w:val="28"/>
          <w:szCs w:val="28"/>
        </w:rPr>
        <w:t xml:space="preserve"> </w:t>
      </w:r>
      <w:r>
        <w:rPr>
          <w:rFonts w:ascii="Times New Roman" w:hAnsi="Times New Roman" w:cs="Times New Roman"/>
          <w:b w:val="0"/>
          <w:bCs w:val="0"/>
          <w:caps w:val="0"/>
          <w:sz w:val="28"/>
          <w:szCs w:val="28"/>
        </w:rPr>
        <w:t>№</w:t>
      </w:r>
      <w:r w:rsidR="007A5A84" w:rsidRPr="00C116EF">
        <w:rPr>
          <w:rFonts w:ascii="Times New Roman" w:hAnsi="Times New Roman" w:cs="Times New Roman"/>
          <w:b w:val="0"/>
          <w:bCs w:val="0"/>
          <w:caps w:val="0"/>
          <w:sz w:val="28"/>
          <w:szCs w:val="28"/>
        </w:rPr>
        <w:t xml:space="preserve"> 46 «О защите населения и территорий г</w:t>
      </w:r>
      <w:r w:rsidR="007A5A84" w:rsidRPr="00C116EF">
        <w:rPr>
          <w:rFonts w:ascii="Times New Roman" w:hAnsi="Times New Roman" w:cs="Times New Roman"/>
          <w:b w:val="0"/>
          <w:bCs w:val="0"/>
          <w:caps w:val="0"/>
          <w:sz w:val="28"/>
          <w:szCs w:val="28"/>
        </w:rPr>
        <w:t>о</w:t>
      </w:r>
      <w:r w:rsidR="007A5A84" w:rsidRPr="00C116EF">
        <w:rPr>
          <w:rFonts w:ascii="Times New Roman" w:hAnsi="Times New Roman" w:cs="Times New Roman"/>
          <w:b w:val="0"/>
          <w:bCs w:val="0"/>
          <w:caps w:val="0"/>
          <w:sz w:val="28"/>
          <w:szCs w:val="28"/>
        </w:rPr>
        <w:t>рода от чрезвычайных ситуаций природного и техногенного характера»</w:t>
      </w:r>
    </w:p>
    <w:p w:rsidR="007A5A84" w:rsidRPr="00C116EF" w:rsidRDefault="007A5A84" w:rsidP="001643A6">
      <w:pPr>
        <w:pStyle w:val="a2"/>
        <w:numPr>
          <w:ilvl w:val="0"/>
          <w:numId w:val="10"/>
        </w:numPr>
        <w:tabs>
          <w:tab w:val="left" w:pos="1355"/>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bCs/>
          <w:sz w:val="28"/>
          <w:szCs w:val="28"/>
        </w:rPr>
        <w:t>Постановление Правительства Москвы от 22.09.2005 № 715</w:t>
      </w:r>
      <w:r w:rsidR="00F522CE">
        <w:rPr>
          <w:rFonts w:ascii="Times New Roman" w:hAnsi="Times New Roman" w:cs="Times New Roman"/>
          <w:bCs/>
          <w:sz w:val="28"/>
          <w:szCs w:val="28"/>
        </w:rPr>
        <w:t>-ПП</w:t>
      </w:r>
      <w:r w:rsidRPr="00C116EF">
        <w:rPr>
          <w:rFonts w:ascii="Times New Roman" w:hAnsi="Times New Roman" w:cs="Times New Roman"/>
          <w:bCs/>
          <w:sz w:val="28"/>
          <w:szCs w:val="28"/>
        </w:rPr>
        <w:t xml:space="preserve"> «Об утверждении   Положения  о Московской городской территориальной подсистеме единой государственной системы  предупреждения и ликвидации чрезвычайных сит</w:t>
      </w:r>
      <w:r w:rsidRPr="00C116EF">
        <w:rPr>
          <w:rFonts w:ascii="Times New Roman" w:hAnsi="Times New Roman" w:cs="Times New Roman"/>
          <w:bCs/>
          <w:sz w:val="28"/>
          <w:szCs w:val="28"/>
        </w:rPr>
        <w:t>у</w:t>
      </w:r>
      <w:r w:rsidRPr="00C116EF">
        <w:rPr>
          <w:rFonts w:ascii="Times New Roman" w:hAnsi="Times New Roman" w:cs="Times New Roman"/>
          <w:bCs/>
          <w:sz w:val="28"/>
          <w:szCs w:val="28"/>
        </w:rPr>
        <w:t>аций».</w:t>
      </w:r>
    </w:p>
    <w:p w:rsidR="007A5A84" w:rsidRPr="00C116EF" w:rsidRDefault="007A5A84" w:rsidP="001643A6">
      <w:pPr>
        <w:pStyle w:val="a2"/>
        <w:numPr>
          <w:ilvl w:val="0"/>
          <w:numId w:val="10"/>
        </w:numPr>
        <w:tabs>
          <w:tab w:val="left" w:pos="1350"/>
        </w:tabs>
        <w:overflowPunct/>
        <w:autoSpaceDE/>
        <w:autoSpaceDN/>
        <w:adjustRightInd/>
        <w:spacing w:after="0"/>
        <w:ind w:firstLine="709"/>
        <w:jc w:val="both"/>
        <w:textAlignment w:val="auto"/>
        <w:rPr>
          <w:rFonts w:ascii="Times New Roman" w:hAnsi="Times New Roman" w:cs="Times New Roman"/>
          <w:sz w:val="28"/>
          <w:szCs w:val="28"/>
        </w:rPr>
      </w:pPr>
      <w:r w:rsidRPr="00C116EF">
        <w:rPr>
          <w:rFonts w:ascii="Times New Roman" w:hAnsi="Times New Roman" w:cs="Times New Roman"/>
          <w:sz w:val="28"/>
        </w:rPr>
        <w:t>«Положение о системах оповещения населения», утвержден</w:t>
      </w:r>
      <w:r>
        <w:rPr>
          <w:rFonts w:ascii="Times New Roman" w:hAnsi="Times New Roman" w:cs="Times New Roman"/>
          <w:sz w:val="28"/>
        </w:rPr>
        <w:t>н</w:t>
      </w:r>
      <w:r w:rsidRPr="00C116EF">
        <w:rPr>
          <w:rFonts w:ascii="Times New Roman" w:hAnsi="Times New Roman" w:cs="Times New Roman"/>
          <w:sz w:val="28"/>
        </w:rPr>
        <w:t>ое</w:t>
      </w:r>
      <w:r w:rsidRPr="00C116EF">
        <w:rPr>
          <w:rFonts w:ascii="Times New Roman" w:hAnsi="Times New Roman" w:cs="Times New Roman"/>
          <w:sz w:val="28"/>
          <w:szCs w:val="28"/>
        </w:rPr>
        <w:t xml:space="preserve"> приказом МЧС России, Министерства информационных технологий и связи |РФ и Министерства культуры и массовых коммуникаций РФ от 25.07</w:t>
      </w:r>
      <w:r w:rsidRPr="00C116EF">
        <w:rPr>
          <w:rFonts w:ascii="Times New Roman" w:hAnsi="Times New Roman" w:cs="Times New Roman"/>
          <w:i/>
          <w:sz w:val="28"/>
          <w:szCs w:val="28"/>
        </w:rPr>
        <w:t>.</w:t>
      </w:r>
      <w:r w:rsidRPr="00C116EF">
        <w:rPr>
          <w:rStyle w:val="afff0"/>
          <w:rFonts w:ascii="Times New Roman" w:hAnsi="Times New Roman" w:cs="Times New Roman"/>
          <w:i w:val="0"/>
          <w:sz w:val="28"/>
          <w:szCs w:val="28"/>
        </w:rPr>
        <w:t>2006</w:t>
      </w:r>
      <w:r w:rsidRPr="00C116EF">
        <w:rPr>
          <w:rFonts w:ascii="Times New Roman" w:hAnsi="Times New Roman" w:cs="Times New Roman"/>
          <w:sz w:val="28"/>
          <w:szCs w:val="28"/>
        </w:rPr>
        <w:t xml:space="preserve">  № 422/90/376.</w:t>
      </w:r>
    </w:p>
    <w:p w:rsidR="007A5A84" w:rsidRDefault="007A5A84" w:rsidP="00483A87">
      <w:pPr>
        <w:pStyle w:val="a2"/>
        <w:spacing w:after="0"/>
        <w:jc w:val="both"/>
        <w:rPr>
          <w:rFonts w:ascii="Times New Roman" w:hAnsi="Times New Roman" w:cs="Times New Roman"/>
          <w:b/>
          <w:sz w:val="28"/>
          <w:szCs w:val="28"/>
        </w:rPr>
      </w:pPr>
    </w:p>
    <w:p w:rsidR="007A5A84" w:rsidRPr="00C116EF" w:rsidRDefault="007A5A84" w:rsidP="00483A87">
      <w:pPr>
        <w:pStyle w:val="a2"/>
        <w:spacing w:after="0"/>
        <w:ind w:firstLine="0"/>
        <w:jc w:val="center"/>
        <w:rPr>
          <w:rFonts w:ascii="Times New Roman" w:hAnsi="Times New Roman" w:cs="Times New Roman"/>
          <w:b/>
          <w:sz w:val="28"/>
          <w:szCs w:val="28"/>
        </w:rPr>
      </w:pPr>
      <w:r w:rsidRPr="00C116EF">
        <w:rPr>
          <w:rFonts w:ascii="Times New Roman" w:hAnsi="Times New Roman" w:cs="Times New Roman"/>
          <w:b/>
          <w:sz w:val="28"/>
          <w:szCs w:val="28"/>
        </w:rPr>
        <w:t>Введение</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 </w:t>
      </w:r>
      <w:proofErr w:type="gramStart"/>
      <w:r w:rsidRPr="00C116EF">
        <w:rPr>
          <w:rFonts w:ascii="Times New Roman" w:hAnsi="Times New Roman" w:cs="Times New Roman"/>
          <w:sz w:val="28"/>
          <w:szCs w:val="28"/>
        </w:rPr>
        <w:t>История</w:t>
      </w:r>
      <w:r w:rsidRPr="00C116EF">
        <w:rPr>
          <w:rFonts w:ascii="Times New Roman" w:hAnsi="Times New Roman" w:cs="Times New Roman"/>
          <w:b/>
          <w:bCs/>
          <w:sz w:val="28"/>
          <w:szCs w:val="28"/>
        </w:rPr>
        <w:t xml:space="preserve"> </w:t>
      </w:r>
      <w:r w:rsidRPr="00C116EF">
        <w:rPr>
          <w:rFonts w:ascii="Times New Roman" w:hAnsi="Times New Roman" w:cs="Times New Roman"/>
          <w:bCs/>
          <w:sz w:val="28"/>
          <w:szCs w:val="28"/>
        </w:rPr>
        <w:t>развития земной цивилизации и современный мир неразрывно связаны с чрезвычайными ситуациями: землетрясениями, наводнениями, ураганами, холодом, жарой, пожарами, взрывами, авариями на производстве, войнами, терроризмом, гол</w:t>
      </w:r>
      <w:r w:rsidRPr="00C116EF">
        <w:rPr>
          <w:rFonts w:ascii="Times New Roman" w:hAnsi="Times New Roman" w:cs="Times New Roman"/>
          <w:bCs/>
          <w:sz w:val="28"/>
          <w:szCs w:val="28"/>
        </w:rPr>
        <w:t>о</w:t>
      </w:r>
      <w:r w:rsidRPr="00C116EF">
        <w:rPr>
          <w:rFonts w:ascii="Times New Roman" w:hAnsi="Times New Roman" w:cs="Times New Roman"/>
          <w:bCs/>
          <w:sz w:val="28"/>
          <w:szCs w:val="28"/>
        </w:rPr>
        <w:t>дом, эпидемиями.</w:t>
      </w:r>
      <w:proofErr w:type="gramEnd"/>
      <w:r w:rsidRPr="00C116EF">
        <w:rPr>
          <w:rFonts w:ascii="Times New Roman" w:hAnsi="Times New Roman" w:cs="Times New Roman"/>
          <w:bCs/>
          <w:sz w:val="28"/>
          <w:szCs w:val="28"/>
        </w:rPr>
        <w:t xml:space="preserve"> Чрезвычайные ситуации нередко становятся причиной гибели и страданий людей, уничтожения материальных ценностей, изменения окружающей природной среды, привычного уклада жизни.</w:t>
      </w:r>
      <w:r w:rsidRPr="00C116EF">
        <w:rPr>
          <w:rFonts w:ascii="Times New Roman" w:hAnsi="Times New Roman" w:cs="Times New Roman"/>
          <w:sz w:val="28"/>
          <w:szCs w:val="28"/>
        </w:rPr>
        <w:t xml:space="preserve"> Анализ обстоятельств гибели людей в чрезвычайных ситуациях показывает,  что многих жертв можно было бы избежать, е</w:t>
      </w:r>
      <w:r w:rsidRPr="00C116EF">
        <w:rPr>
          <w:rFonts w:ascii="Times New Roman" w:hAnsi="Times New Roman" w:cs="Times New Roman"/>
          <w:sz w:val="28"/>
          <w:szCs w:val="28"/>
        </w:rPr>
        <w:t>с</w:t>
      </w:r>
      <w:r w:rsidRPr="00C116EF">
        <w:rPr>
          <w:rFonts w:ascii="Times New Roman" w:hAnsi="Times New Roman" w:cs="Times New Roman"/>
          <w:sz w:val="28"/>
          <w:szCs w:val="28"/>
        </w:rPr>
        <w:t xml:space="preserve">ли бы люди, оказавшиеся в очаге поражения, были обучены элементарным вопросам понимания опасности, которую несут поражающие факторы </w:t>
      </w:r>
      <w:proofErr w:type="spellStart"/>
      <w:r w:rsidRPr="00C116EF">
        <w:rPr>
          <w:rFonts w:ascii="Times New Roman" w:hAnsi="Times New Roman" w:cs="Times New Roman"/>
          <w:sz w:val="28"/>
          <w:szCs w:val="28"/>
        </w:rPr>
        <w:t>чс</w:t>
      </w:r>
      <w:proofErr w:type="spellEnd"/>
      <w:r w:rsidRPr="00C116EF">
        <w:rPr>
          <w:rFonts w:ascii="Times New Roman" w:hAnsi="Times New Roman" w:cs="Times New Roman"/>
          <w:sz w:val="28"/>
          <w:szCs w:val="28"/>
        </w:rPr>
        <w:t xml:space="preserve">, умели бы объективно оценить эти </w:t>
      </w:r>
      <w:proofErr w:type="gramStart"/>
      <w:r w:rsidRPr="00C116EF">
        <w:rPr>
          <w:rFonts w:ascii="Times New Roman" w:hAnsi="Times New Roman" w:cs="Times New Roman"/>
          <w:sz w:val="28"/>
          <w:szCs w:val="28"/>
        </w:rPr>
        <w:t>факторы</w:t>
      </w:r>
      <w:proofErr w:type="gramEnd"/>
      <w:r w:rsidRPr="00C116EF">
        <w:rPr>
          <w:rFonts w:ascii="Times New Roman" w:hAnsi="Times New Roman" w:cs="Times New Roman"/>
          <w:sz w:val="28"/>
          <w:szCs w:val="28"/>
        </w:rPr>
        <w:t xml:space="preserve"> и могли бы найти правильное решение для собственной защиты.</w:t>
      </w:r>
    </w:p>
    <w:p w:rsidR="007A5A84" w:rsidRPr="00C116EF" w:rsidRDefault="007A5A84" w:rsidP="007A5A84">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Чрезвычайные ситуации, возникающие в результате стихийных бедствий, кат</w:t>
      </w:r>
      <w:r w:rsidRPr="00C116EF">
        <w:rPr>
          <w:rFonts w:ascii="Times New Roman" w:hAnsi="Times New Roman" w:cs="Times New Roman"/>
          <w:sz w:val="28"/>
          <w:szCs w:val="28"/>
        </w:rPr>
        <w:t>а</w:t>
      </w:r>
      <w:r w:rsidRPr="00C116EF">
        <w:rPr>
          <w:rFonts w:ascii="Times New Roman" w:hAnsi="Times New Roman" w:cs="Times New Roman"/>
          <w:sz w:val="28"/>
          <w:szCs w:val="28"/>
        </w:rPr>
        <w:t>строф, сопровождаются разрушением зданий и сооружений, транспортных средств, инженерных коммуникаций, гибелью людей, уничтожением оборудования и матер</w:t>
      </w:r>
      <w:r w:rsidRPr="00C116EF">
        <w:rPr>
          <w:rFonts w:ascii="Times New Roman" w:hAnsi="Times New Roman" w:cs="Times New Roman"/>
          <w:sz w:val="28"/>
          <w:szCs w:val="28"/>
        </w:rPr>
        <w:t>и</w:t>
      </w:r>
      <w:r w:rsidRPr="00C116EF">
        <w:rPr>
          <w:rFonts w:ascii="Times New Roman" w:hAnsi="Times New Roman" w:cs="Times New Roman"/>
          <w:sz w:val="28"/>
          <w:szCs w:val="28"/>
        </w:rPr>
        <w:t>альных ценностей. Антропогенная деятельность человека, его бездумное вмешател</w:t>
      </w:r>
      <w:r w:rsidRPr="00C116EF">
        <w:rPr>
          <w:rFonts w:ascii="Times New Roman" w:hAnsi="Times New Roman" w:cs="Times New Roman"/>
          <w:sz w:val="28"/>
          <w:szCs w:val="28"/>
        </w:rPr>
        <w:t>ь</w:t>
      </w:r>
      <w:r w:rsidRPr="00C116EF">
        <w:rPr>
          <w:rFonts w:ascii="Times New Roman" w:hAnsi="Times New Roman" w:cs="Times New Roman"/>
          <w:sz w:val="28"/>
          <w:szCs w:val="28"/>
        </w:rPr>
        <w:t>ство в природную среду вызвало рост и увеличение тяжести последствий чрезвыча</w:t>
      </w:r>
      <w:r w:rsidRPr="00C116EF">
        <w:rPr>
          <w:rFonts w:ascii="Times New Roman" w:hAnsi="Times New Roman" w:cs="Times New Roman"/>
          <w:sz w:val="28"/>
          <w:szCs w:val="28"/>
        </w:rPr>
        <w:t>й</w:t>
      </w:r>
      <w:r w:rsidRPr="00C116EF">
        <w:rPr>
          <w:rFonts w:ascii="Times New Roman" w:hAnsi="Times New Roman" w:cs="Times New Roman"/>
          <w:sz w:val="28"/>
          <w:szCs w:val="28"/>
        </w:rPr>
        <w:t>ных ситуаций природного и техногенного характера. Ежегодно на территории Росси</w:t>
      </w:r>
      <w:r w:rsidRPr="00C116EF">
        <w:rPr>
          <w:rFonts w:ascii="Times New Roman" w:hAnsi="Times New Roman" w:cs="Times New Roman"/>
          <w:sz w:val="28"/>
          <w:szCs w:val="28"/>
        </w:rPr>
        <w:t>й</w:t>
      </w:r>
      <w:r w:rsidRPr="00C116EF">
        <w:rPr>
          <w:rFonts w:ascii="Times New Roman" w:hAnsi="Times New Roman" w:cs="Times New Roman"/>
          <w:sz w:val="28"/>
          <w:szCs w:val="28"/>
        </w:rPr>
        <w:t>ской Федерации происходит около одной тысячи масштабных ситуаций, а в отдельные годы и больше, страдают десятки тысяч человек, а около 10% из числа пострадавших гибнет, наносится значительный материальный ущерб, исчисляемый десятками ми</w:t>
      </w:r>
      <w:r w:rsidRPr="00C116EF">
        <w:rPr>
          <w:rFonts w:ascii="Times New Roman" w:hAnsi="Times New Roman" w:cs="Times New Roman"/>
          <w:sz w:val="28"/>
          <w:szCs w:val="28"/>
        </w:rPr>
        <w:t>л</w:t>
      </w:r>
      <w:r w:rsidRPr="00C116EF">
        <w:rPr>
          <w:rFonts w:ascii="Times New Roman" w:hAnsi="Times New Roman" w:cs="Times New Roman"/>
          <w:sz w:val="28"/>
          <w:szCs w:val="28"/>
        </w:rPr>
        <w:t>лиардов рублей. Аналогичное положение дел и в г. Москве.</w:t>
      </w:r>
    </w:p>
    <w:p w:rsidR="007A5A84" w:rsidRPr="00C116EF" w:rsidRDefault="007A5A84" w:rsidP="007A5A84">
      <w:pPr>
        <w:pStyle w:val="a2"/>
        <w:spacing w:after="0"/>
        <w:ind w:firstLine="709"/>
        <w:jc w:val="both"/>
        <w:rPr>
          <w:rFonts w:ascii="Times New Roman" w:hAnsi="Times New Roman" w:cs="Times New Roman"/>
          <w:b/>
          <w:sz w:val="28"/>
          <w:szCs w:val="28"/>
        </w:rPr>
      </w:pPr>
      <w:r w:rsidRPr="00C116EF">
        <w:rPr>
          <w:rFonts w:ascii="Times New Roman" w:hAnsi="Times New Roman" w:cs="Times New Roman"/>
          <w:b/>
          <w:sz w:val="28"/>
          <w:szCs w:val="28"/>
        </w:rPr>
        <w:lastRenderedPageBreak/>
        <w:t xml:space="preserve"> </w:t>
      </w:r>
      <w:r w:rsidRPr="00C116EF">
        <w:rPr>
          <w:rFonts w:ascii="Times New Roman" w:hAnsi="Times New Roman" w:cs="Times New Roman"/>
          <w:sz w:val="28"/>
          <w:szCs w:val="28"/>
        </w:rPr>
        <w:t>Поэтому вопросы предупреждения чрезвычайных ситуаций, сведение до мин</w:t>
      </w:r>
      <w:r w:rsidRPr="00C116EF">
        <w:rPr>
          <w:rFonts w:ascii="Times New Roman" w:hAnsi="Times New Roman" w:cs="Times New Roman"/>
          <w:sz w:val="28"/>
          <w:szCs w:val="28"/>
        </w:rPr>
        <w:t>и</w:t>
      </w:r>
      <w:r w:rsidRPr="00C116EF">
        <w:rPr>
          <w:rFonts w:ascii="Times New Roman" w:hAnsi="Times New Roman" w:cs="Times New Roman"/>
          <w:sz w:val="28"/>
          <w:szCs w:val="28"/>
        </w:rPr>
        <w:t>мума потерь, стали важнейшей составной частью общегосударственной политики. Важная роль в их решении принадлежит руководителям всех уровней. От их спосо</w:t>
      </w:r>
      <w:r w:rsidRPr="00C116EF">
        <w:rPr>
          <w:rFonts w:ascii="Times New Roman" w:hAnsi="Times New Roman" w:cs="Times New Roman"/>
          <w:sz w:val="28"/>
          <w:szCs w:val="28"/>
        </w:rPr>
        <w:t>б</w:t>
      </w:r>
      <w:r w:rsidRPr="00C116EF">
        <w:rPr>
          <w:rFonts w:ascii="Times New Roman" w:hAnsi="Times New Roman" w:cs="Times New Roman"/>
          <w:sz w:val="28"/>
          <w:szCs w:val="28"/>
        </w:rPr>
        <w:t>ности сделать всё необходимое для предупреждения аварий, катастроф на своем об</w:t>
      </w:r>
      <w:r w:rsidRPr="00C116EF">
        <w:rPr>
          <w:rFonts w:ascii="Times New Roman" w:hAnsi="Times New Roman" w:cs="Times New Roman"/>
          <w:sz w:val="28"/>
          <w:szCs w:val="28"/>
        </w:rPr>
        <w:t>ъ</w:t>
      </w:r>
      <w:r w:rsidRPr="00C116EF">
        <w:rPr>
          <w:rFonts w:ascii="Times New Roman" w:hAnsi="Times New Roman" w:cs="Times New Roman"/>
          <w:sz w:val="28"/>
          <w:szCs w:val="28"/>
        </w:rPr>
        <w:t>екте, создать необходимые условия для защиты персонала от поражающих факторов внутренних и внешних чрезвычайных ситуаций, быстрой ликвидации их последствий зависит безопасность людей, а порой их жизнь и здоровье, состояние среды, в которой они обитают</w:t>
      </w:r>
      <w:r w:rsidRPr="00C116EF">
        <w:rPr>
          <w:rFonts w:ascii="Times New Roman" w:hAnsi="Times New Roman" w:cs="Times New Roman"/>
          <w:b/>
          <w:sz w:val="28"/>
          <w:szCs w:val="28"/>
        </w:rPr>
        <w:t>.</w:t>
      </w:r>
    </w:p>
    <w:p w:rsidR="007A5A84"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 xml:space="preserve">      </w:t>
      </w:r>
    </w:p>
    <w:p w:rsidR="007A5A84" w:rsidRPr="00BB6827" w:rsidRDefault="007A5A84" w:rsidP="007A5A84">
      <w:pPr>
        <w:pStyle w:val="Bodytext21"/>
        <w:shd w:val="clear" w:color="auto" w:fill="auto"/>
        <w:spacing w:before="0" w:line="240" w:lineRule="auto"/>
        <w:ind w:right="-30" w:firstLine="709"/>
        <w:rPr>
          <w:b/>
          <w:sz w:val="28"/>
          <w:szCs w:val="28"/>
        </w:rPr>
      </w:pPr>
      <w:r>
        <w:rPr>
          <w:b/>
          <w:sz w:val="28"/>
          <w:szCs w:val="28"/>
        </w:rPr>
        <w:t xml:space="preserve">Вопрос </w:t>
      </w:r>
      <w:r w:rsidRPr="00C116EF">
        <w:rPr>
          <w:b/>
          <w:sz w:val="28"/>
          <w:szCs w:val="28"/>
        </w:rPr>
        <w:t>1.</w:t>
      </w:r>
      <w:r>
        <w:rPr>
          <w:b/>
          <w:sz w:val="28"/>
          <w:szCs w:val="28"/>
        </w:rPr>
        <w:t xml:space="preserve"> </w:t>
      </w:r>
      <w:r w:rsidRPr="00BB6827">
        <w:rPr>
          <w:b/>
          <w:sz w:val="28"/>
          <w:szCs w:val="28"/>
        </w:rPr>
        <w:t>Действия по сигналу «ВНИМАНИЕ ВСЕМ!» с информационными сообщениями.</w:t>
      </w:r>
      <w:r>
        <w:rPr>
          <w:b/>
          <w:sz w:val="28"/>
          <w:szCs w:val="28"/>
        </w:rPr>
        <w:t xml:space="preserve"> Объектовые системы оповещения.</w:t>
      </w:r>
    </w:p>
    <w:p w:rsidR="007A5A84" w:rsidRPr="00483A87" w:rsidRDefault="007A5A84" w:rsidP="007A5A84">
      <w:pPr>
        <w:pStyle w:val="a2"/>
        <w:spacing w:after="0"/>
        <w:jc w:val="both"/>
        <w:rPr>
          <w:rFonts w:ascii="Times New Roman" w:hAnsi="Times New Roman" w:cs="Times New Roman"/>
        </w:rPr>
      </w:pPr>
      <w:r w:rsidRPr="00483A87">
        <w:rPr>
          <w:rFonts w:ascii="Times New Roman" w:hAnsi="Times New Roman" w:cs="Times New Roman"/>
        </w:rPr>
        <w:t xml:space="preserve">(Если данный вопрос </w:t>
      </w:r>
      <w:r w:rsidR="00483A87">
        <w:rPr>
          <w:rFonts w:ascii="Times New Roman" w:hAnsi="Times New Roman" w:cs="Times New Roman"/>
        </w:rPr>
        <w:t xml:space="preserve">подробно </w:t>
      </w:r>
      <w:r w:rsidRPr="00483A87">
        <w:rPr>
          <w:rFonts w:ascii="Times New Roman" w:hAnsi="Times New Roman" w:cs="Times New Roman"/>
        </w:rPr>
        <w:t xml:space="preserve">рассматривался в </w:t>
      </w:r>
      <w:r w:rsidR="00483A87">
        <w:rPr>
          <w:rFonts w:ascii="Times New Roman" w:hAnsi="Times New Roman" w:cs="Times New Roman"/>
        </w:rPr>
        <w:t>теме 1</w:t>
      </w:r>
      <w:r w:rsidRPr="00483A87">
        <w:rPr>
          <w:rFonts w:ascii="Times New Roman" w:hAnsi="Times New Roman" w:cs="Times New Roman"/>
        </w:rPr>
        <w:t xml:space="preserve">, </w:t>
      </w:r>
      <w:r w:rsidR="00483A87" w:rsidRPr="00483A87">
        <w:rPr>
          <w:rFonts w:ascii="Times New Roman" w:hAnsi="Times New Roman" w:cs="Times New Roman"/>
        </w:rPr>
        <w:t xml:space="preserve">время на </w:t>
      </w:r>
      <w:r w:rsidRPr="00483A87">
        <w:rPr>
          <w:rFonts w:ascii="Times New Roman" w:hAnsi="Times New Roman" w:cs="Times New Roman"/>
        </w:rPr>
        <w:t xml:space="preserve">его </w:t>
      </w:r>
      <w:r w:rsidR="00483A87" w:rsidRPr="00483A87">
        <w:rPr>
          <w:rFonts w:ascii="Times New Roman" w:hAnsi="Times New Roman" w:cs="Times New Roman"/>
        </w:rPr>
        <w:t>рассмотрение можно сократить</w:t>
      </w:r>
      <w:r w:rsidRPr="00483A87">
        <w:rPr>
          <w:rFonts w:ascii="Times New Roman" w:hAnsi="Times New Roman" w:cs="Times New Roman"/>
        </w:rPr>
        <w:t xml:space="preserve">) </w:t>
      </w:r>
    </w:p>
    <w:p w:rsidR="007A5A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мирное время на предприятиях, в учреждениях и организациях создается с</w:t>
      </w:r>
      <w:r w:rsidRPr="00C116EF">
        <w:rPr>
          <w:rFonts w:ascii="Times New Roman" w:hAnsi="Times New Roman" w:cs="Times New Roman"/>
          <w:sz w:val="28"/>
          <w:szCs w:val="28"/>
        </w:rPr>
        <w:t>и</w:t>
      </w:r>
      <w:r w:rsidRPr="00C116EF">
        <w:rPr>
          <w:rFonts w:ascii="Times New Roman" w:hAnsi="Times New Roman" w:cs="Times New Roman"/>
          <w:sz w:val="28"/>
          <w:szCs w:val="28"/>
        </w:rPr>
        <w:t>стема оповещения. Для привлечения внимания производственного персонала и нас</w:t>
      </w:r>
      <w:r w:rsidRPr="00C116EF">
        <w:rPr>
          <w:rFonts w:ascii="Times New Roman" w:hAnsi="Times New Roman" w:cs="Times New Roman"/>
          <w:sz w:val="28"/>
          <w:szCs w:val="28"/>
        </w:rPr>
        <w:t>е</w:t>
      </w:r>
      <w:r w:rsidRPr="00C116EF">
        <w:rPr>
          <w:rFonts w:ascii="Times New Roman" w:hAnsi="Times New Roman" w:cs="Times New Roman"/>
          <w:sz w:val="28"/>
          <w:szCs w:val="28"/>
        </w:rPr>
        <w:t>ления к ЧС на объекте включают:</w:t>
      </w:r>
    </w:p>
    <w:tbl>
      <w:tblPr>
        <w:tblpPr w:leftFromText="180" w:rightFromText="180" w:vertAnchor="text" w:horzAnchor="margin" w:tblpY="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812"/>
      </w:tblGrid>
      <w:tr w:rsidR="007A5A84" w:rsidRPr="00C116EF" w:rsidTr="00483A87">
        <w:tc>
          <w:tcPr>
            <w:tcW w:w="4786" w:type="dxa"/>
            <w:vAlign w:val="center"/>
          </w:tcPr>
          <w:p w:rsidR="007A5A84" w:rsidRPr="00C116EF" w:rsidRDefault="00483A87" w:rsidP="00483A87">
            <w:pPr>
              <w:pStyle w:val="a2"/>
              <w:spacing w:after="0"/>
              <w:ind w:firstLine="0"/>
              <w:jc w:val="both"/>
              <w:rPr>
                <w:rFonts w:ascii="Times New Roman" w:hAnsi="Times New Roman" w:cs="Times New Roman"/>
                <w:sz w:val="28"/>
                <w:szCs w:val="28"/>
              </w:rPr>
            </w:pPr>
            <w:r w:rsidRPr="00C116EF">
              <w:rPr>
                <w:rFonts w:ascii="Times New Roman" w:hAnsi="Times New Roman" w:cs="Times New Roman"/>
                <w:b/>
                <w:sz w:val="28"/>
                <w:szCs w:val="28"/>
              </w:rPr>
              <w:t>С</w:t>
            </w:r>
            <w:r w:rsidR="007A5A84" w:rsidRPr="00C116EF">
              <w:rPr>
                <w:rFonts w:ascii="Times New Roman" w:hAnsi="Times New Roman" w:cs="Times New Roman"/>
                <w:b/>
                <w:sz w:val="28"/>
                <w:szCs w:val="28"/>
              </w:rPr>
              <w:t>ирены</w:t>
            </w:r>
            <w:r>
              <w:rPr>
                <w:rFonts w:ascii="Times New Roman" w:hAnsi="Times New Roman" w:cs="Times New Roman"/>
                <w:b/>
                <w:sz w:val="28"/>
                <w:szCs w:val="28"/>
              </w:rPr>
              <w:t xml:space="preserve"> </w:t>
            </w:r>
            <w:r w:rsidR="007A5A84" w:rsidRPr="00C116EF">
              <w:rPr>
                <w:rFonts w:ascii="Times New Roman" w:hAnsi="Times New Roman" w:cs="Times New Roman"/>
                <w:sz w:val="28"/>
                <w:szCs w:val="28"/>
              </w:rPr>
              <w:t>(электрические или ручные)</w:t>
            </w:r>
          </w:p>
        </w:tc>
        <w:tc>
          <w:tcPr>
            <w:tcW w:w="5812" w:type="dxa"/>
            <w:vAlign w:val="center"/>
          </w:tcPr>
          <w:p w:rsidR="007A5A84" w:rsidRPr="00C116EF" w:rsidRDefault="007A5A84" w:rsidP="00483A87">
            <w:pPr>
              <w:pStyle w:val="a2"/>
              <w:spacing w:after="0"/>
              <w:ind w:firstLine="0"/>
              <w:jc w:val="both"/>
              <w:rPr>
                <w:rFonts w:ascii="Times New Roman" w:hAnsi="Times New Roman" w:cs="Times New Roman"/>
                <w:sz w:val="28"/>
                <w:szCs w:val="28"/>
              </w:rPr>
            </w:pPr>
            <w:r w:rsidRPr="00C116EF">
              <w:rPr>
                <w:rFonts w:ascii="Times New Roman" w:hAnsi="Times New Roman" w:cs="Times New Roman"/>
                <w:b/>
                <w:sz w:val="28"/>
                <w:szCs w:val="28"/>
              </w:rPr>
              <w:t>сигнальные ракеты</w:t>
            </w:r>
            <w:r w:rsidR="00483A87">
              <w:rPr>
                <w:rFonts w:ascii="Times New Roman" w:hAnsi="Times New Roman" w:cs="Times New Roman"/>
                <w:b/>
                <w:sz w:val="28"/>
                <w:szCs w:val="28"/>
              </w:rPr>
              <w:t xml:space="preserve"> </w:t>
            </w:r>
            <w:r w:rsidRPr="00C116EF">
              <w:rPr>
                <w:rFonts w:ascii="Times New Roman" w:hAnsi="Times New Roman" w:cs="Times New Roman"/>
                <w:sz w:val="28"/>
                <w:szCs w:val="28"/>
              </w:rPr>
              <w:t>(цветные или звуковые)</w:t>
            </w:r>
          </w:p>
        </w:tc>
      </w:tr>
      <w:tr w:rsidR="007A5A84" w:rsidRPr="00C116EF" w:rsidTr="00483A87">
        <w:tc>
          <w:tcPr>
            <w:tcW w:w="4786" w:type="dxa"/>
            <w:vAlign w:val="center"/>
          </w:tcPr>
          <w:p w:rsidR="007A5A84" w:rsidRPr="00C116EF" w:rsidRDefault="007A5A84" w:rsidP="00483A87">
            <w:pPr>
              <w:pStyle w:val="a2"/>
              <w:spacing w:after="0"/>
              <w:ind w:firstLine="0"/>
              <w:jc w:val="both"/>
              <w:rPr>
                <w:rFonts w:ascii="Times New Roman" w:hAnsi="Times New Roman" w:cs="Times New Roman"/>
                <w:b/>
                <w:sz w:val="28"/>
                <w:szCs w:val="28"/>
              </w:rPr>
            </w:pPr>
            <w:r w:rsidRPr="00C116EF">
              <w:rPr>
                <w:rFonts w:ascii="Times New Roman" w:hAnsi="Times New Roman" w:cs="Times New Roman"/>
                <w:b/>
                <w:sz w:val="28"/>
                <w:szCs w:val="28"/>
              </w:rPr>
              <w:t>производственные гудки</w:t>
            </w:r>
          </w:p>
        </w:tc>
        <w:tc>
          <w:tcPr>
            <w:tcW w:w="5812" w:type="dxa"/>
            <w:vAlign w:val="center"/>
          </w:tcPr>
          <w:p w:rsidR="007A5A84" w:rsidRPr="00C116EF" w:rsidRDefault="007A5A84" w:rsidP="00483A87">
            <w:pPr>
              <w:pStyle w:val="a2"/>
              <w:spacing w:after="0"/>
              <w:ind w:firstLine="0"/>
              <w:jc w:val="both"/>
              <w:rPr>
                <w:rFonts w:ascii="Times New Roman" w:hAnsi="Times New Roman" w:cs="Times New Roman"/>
                <w:b/>
                <w:sz w:val="28"/>
                <w:szCs w:val="28"/>
              </w:rPr>
            </w:pPr>
            <w:r w:rsidRPr="00C116EF">
              <w:rPr>
                <w:rFonts w:ascii="Times New Roman" w:hAnsi="Times New Roman" w:cs="Times New Roman"/>
                <w:b/>
                <w:sz w:val="28"/>
                <w:szCs w:val="28"/>
              </w:rPr>
              <w:t>удары в колокол или в рельс</w:t>
            </w:r>
          </w:p>
        </w:tc>
      </w:tr>
      <w:tr w:rsidR="007A5A84" w:rsidRPr="00C116EF" w:rsidTr="00483A87">
        <w:tc>
          <w:tcPr>
            <w:tcW w:w="4786" w:type="dxa"/>
            <w:vAlign w:val="center"/>
          </w:tcPr>
          <w:p w:rsidR="007A5A84" w:rsidRPr="00C116EF" w:rsidRDefault="007A5A84" w:rsidP="00483A87">
            <w:pPr>
              <w:pStyle w:val="a2"/>
              <w:spacing w:after="0"/>
              <w:ind w:firstLine="0"/>
              <w:jc w:val="both"/>
              <w:rPr>
                <w:rFonts w:ascii="Times New Roman" w:hAnsi="Times New Roman" w:cs="Times New Roman"/>
                <w:b/>
                <w:sz w:val="28"/>
                <w:szCs w:val="28"/>
              </w:rPr>
            </w:pPr>
            <w:r w:rsidRPr="00C116EF">
              <w:rPr>
                <w:rFonts w:ascii="Times New Roman" w:hAnsi="Times New Roman" w:cs="Times New Roman"/>
                <w:b/>
                <w:sz w:val="28"/>
                <w:szCs w:val="28"/>
              </w:rPr>
              <w:t>сигнальные устройства транспор</w:t>
            </w:r>
            <w:r w:rsidRPr="00C116EF">
              <w:rPr>
                <w:rFonts w:ascii="Times New Roman" w:hAnsi="Times New Roman" w:cs="Times New Roman"/>
                <w:b/>
                <w:sz w:val="28"/>
                <w:szCs w:val="28"/>
              </w:rPr>
              <w:t>т</w:t>
            </w:r>
            <w:r w:rsidRPr="00C116EF">
              <w:rPr>
                <w:rFonts w:ascii="Times New Roman" w:hAnsi="Times New Roman" w:cs="Times New Roman"/>
                <w:b/>
                <w:sz w:val="28"/>
                <w:szCs w:val="28"/>
              </w:rPr>
              <w:t>ных средств</w:t>
            </w:r>
          </w:p>
        </w:tc>
        <w:tc>
          <w:tcPr>
            <w:tcW w:w="5812" w:type="dxa"/>
            <w:vAlign w:val="center"/>
          </w:tcPr>
          <w:p w:rsidR="007A5A84" w:rsidRPr="00C116EF" w:rsidRDefault="007A5A84" w:rsidP="00483A87">
            <w:pPr>
              <w:pStyle w:val="a2"/>
              <w:spacing w:after="0"/>
              <w:ind w:firstLine="0"/>
              <w:jc w:val="both"/>
              <w:rPr>
                <w:rFonts w:ascii="Times New Roman" w:hAnsi="Times New Roman" w:cs="Times New Roman"/>
                <w:sz w:val="28"/>
                <w:szCs w:val="28"/>
              </w:rPr>
            </w:pPr>
          </w:p>
        </w:tc>
      </w:tr>
    </w:tbl>
    <w:p w:rsidR="00483A87" w:rsidRDefault="00483A87" w:rsidP="007A5A84">
      <w:pPr>
        <w:pStyle w:val="a2"/>
        <w:spacing w:after="0"/>
        <w:jc w:val="both"/>
        <w:rPr>
          <w:rFonts w:ascii="Times New Roman" w:hAnsi="Times New Roman" w:cs="Times New Roman"/>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Звучание  сирен и других вышеуказанных сигнальных средств означает пред</w:t>
      </w:r>
      <w:r w:rsidRPr="00C116EF">
        <w:rPr>
          <w:rFonts w:ascii="Times New Roman" w:hAnsi="Times New Roman" w:cs="Times New Roman"/>
          <w:sz w:val="28"/>
          <w:szCs w:val="28"/>
        </w:rPr>
        <w:t>у</w:t>
      </w:r>
      <w:r w:rsidRPr="00C116EF">
        <w:rPr>
          <w:rFonts w:ascii="Times New Roman" w:hAnsi="Times New Roman" w:cs="Times New Roman"/>
          <w:sz w:val="28"/>
          <w:szCs w:val="28"/>
        </w:rPr>
        <w:t>предительный сигнал “Внимание всем!”   Услышав сигнал, немедленно включаются громкоговорители, радио- и телеприемники и ожидается сообщение оперативного д</w:t>
      </w:r>
      <w:r w:rsidRPr="00C116EF">
        <w:rPr>
          <w:rFonts w:ascii="Times New Roman" w:hAnsi="Times New Roman" w:cs="Times New Roman"/>
          <w:sz w:val="28"/>
          <w:szCs w:val="28"/>
        </w:rPr>
        <w:t>е</w:t>
      </w:r>
      <w:r w:rsidRPr="00C116EF">
        <w:rPr>
          <w:rFonts w:ascii="Times New Roman" w:hAnsi="Times New Roman" w:cs="Times New Roman"/>
          <w:sz w:val="28"/>
          <w:szCs w:val="28"/>
        </w:rPr>
        <w:t>журного ГУ МЧС России по г. Москве.</w:t>
      </w:r>
    </w:p>
    <w:p w:rsidR="007A5A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Локальные системы оповещения</w:t>
      </w:r>
      <w:r w:rsidRPr="00C116EF">
        <w:rPr>
          <w:rFonts w:ascii="Times New Roman" w:hAnsi="Times New Roman" w:cs="Times New Roman"/>
          <w:sz w:val="28"/>
          <w:szCs w:val="28"/>
        </w:rPr>
        <w:t xml:space="preserve"> (ЛСО) создаются на всех химических опа</w:t>
      </w:r>
      <w:r w:rsidRPr="00C116EF">
        <w:rPr>
          <w:rFonts w:ascii="Times New Roman" w:hAnsi="Times New Roman" w:cs="Times New Roman"/>
          <w:sz w:val="28"/>
          <w:szCs w:val="28"/>
        </w:rPr>
        <w:t>с</w:t>
      </w:r>
      <w:r w:rsidRPr="00C116EF">
        <w:rPr>
          <w:rFonts w:ascii="Times New Roman" w:hAnsi="Times New Roman" w:cs="Times New Roman"/>
          <w:sz w:val="28"/>
          <w:szCs w:val="28"/>
        </w:rPr>
        <w:t xml:space="preserve">ных объектах (таких в г. Москве 52) , а также на радиационно-опасных  (в радиусе </w:t>
      </w:r>
      <w:smartTag w:uri="urn:schemas-microsoft-com:office:smarttags" w:element="metricconverter">
        <w:smartTagPr>
          <w:attr w:name="ProductID" w:val="5 км"/>
        </w:smartTagPr>
        <w:r w:rsidRPr="00C116EF">
          <w:rPr>
            <w:rFonts w:ascii="Times New Roman" w:hAnsi="Times New Roman" w:cs="Times New Roman"/>
            <w:sz w:val="28"/>
            <w:szCs w:val="28"/>
          </w:rPr>
          <w:t>5 км</w:t>
        </w:r>
      </w:smartTag>
      <w:r w:rsidRPr="00C116EF">
        <w:rPr>
          <w:rFonts w:ascii="Times New Roman" w:hAnsi="Times New Roman" w:cs="Times New Roman"/>
          <w:sz w:val="28"/>
          <w:szCs w:val="28"/>
        </w:rPr>
        <w:t xml:space="preserve">) и гидротехнических сооружениях (на дальность </w:t>
      </w:r>
      <w:smartTag w:uri="urn:schemas-microsoft-com:office:smarttags" w:element="metricconverter">
        <w:smartTagPr>
          <w:attr w:name="ProductID" w:val="6 км"/>
        </w:smartTagPr>
        <w:r w:rsidRPr="00C116EF">
          <w:rPr>
            <w:rFonts w:ascii="Times New Roman" w:hAnsi="Times New Roman" w:cs="Times New Roman"/>
            <w:sz w:val="28"/>
            <w:szCs w:val="28"/>
          </w:rPr>
          <w:t>6 км</w:t>
        </w:r>
      </w:smartTag>
      <w:r w:rsidRPr="00C116EF">
        <w:rPr>
          <w:rFonts w:ascii="Times New Roman" w:hAnsi="Times New Roman" w:cs="Times New Roman"/>
          <w:sz w:val="28"/>
          <w:szCs w:val="28"/>
        </w:rPr>
        <w:t>). Суть этих систем заключ</w:t>
      </w:r>
      <w:r w:rsidRPr="00C116EF">
        <w:rPr>
          <w:rFonts w:ascii="Times New Roman" w:hAnsi="Times New Roman" w:cs="Times New Roman"/>
          <w:sz w:val="28"/>
          <w:szCs w:val="28"/>
        </w:rPr>
        <w:t>а</w:t>
      </w:r>
      <w:r w:rsidRPr="00C116EF">
        <w:rPr>
          <w:rFonts w:ascii="Times New Roman" w:hAnsi="Times New Roman" w:cs="Times New Roman"/>
          <w:sz w:val="28"/>
          <w:szCs w:val="28"/>
        </w:rPr>
        <w:t>ется в оповещении об авариях на объектах с выбросом АХОВ. Если распространение АХОВ не выходит за пределы территории объекта, то оповещение осуществляется и</w:t>
      </w:r>
      <w:r w:rsidRPr="00C116EF">
        <w:rPr>
          <w:rFonts w:ascii="Times New Roman" w:hAnsi="Times New Roman" w:cs="Times New Roman"/>
          <w:sz w:val="28"/>
          <w:szCs w:val="28"/>
        </w:rPr>
        <w:t>з</w:t>
      </w:r>
      <w:r w:rsidRPr="00C116EF">
        <w:rPr>
          <w:rFonts w:ascii="Times New Roman" w:hAnsi="Times New Roman" w:cs="Times New Roman"/>
          <w:sz w:val="28"/>
          <w:szCs w:val="28"/>
        </w:rPr>
        <w:t>бирательно, только в пределах зараженной территории (цеха) с использованием цех</w:t>
      </w:r>
      <w:r w:rsidRPr="00C116EF">
        <w:rPr>
          <w:rFonts w:ascii="Times New Roman" w:hAnsi="Times New Roman" w:cs="Times New Roman"/>
          <w:sz w:val="28"/>
          <w:szCs w:val="28"/>
        </w:rPr>
        <w:t>о</w:t>
      </w:r>
      <w:r w:rsidRPr="00C116EF">
        <w:rPr>
          <w:rFonts w:ascii="Times New Roman" w:hAnsi="Times New Roman" w:cs="Times New Roman"/>
          <w:sz w:val="28"/>
          <w:szCs w:val="28"/>
        </w:rPr>
        <w:t>вых сирен, диспетчерской ГГС, директорской сети связи.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Если возникает угроза распространения АХОВ за пределы объекта, то дежурный диспетчер оповещает </w:t>
      </w:r>
      <w:proofErr w:type="spellStart"/>
      <w:r w:rsidRPr="00C116EF">
        <w:rPr>
          <w:rFonts w:ascii="Times New Roman" w:hAnsi="Times New Roman" w:cs="Times New Roman"/>
          <w:sz w:val="28"/>
          <w:szCs w:val="28"/>
        </w:rPr>
        <w:t>циркулярно</w:t>
      </w:r>
      <w:proofErr w:type="spellEnd"/>
      <w:r w:rsidRPr="00C116EF">
        <w:rPr>
          <w:rFonts w:ascii="Times New Roman" w:hAnsi="Times New Roman" w:cs="Times New Roman"/>
          <w:sz w:val="28"/>
          <w:szCs w:val="28"/>
        </w:rPr>
        <w:t xml:space="preserve"> рабочих и служащих объекта, а также население г</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рода в радиусе </w:t>
      </w:r>
      <w:smartTag w:uri="urn:schemas-microsoft-com:office:smarttags" w:element="metricconverter">
        <w:smartTagPr>
          <w:attr w:name="ProductID" w:val="2,5 км"/>
        </w:smartTagPr>
        <w:r w:rsidRPr="00C116EF">
          <w:rPr>
            <w:rFonts w:ascii="Times New Roman" w:hAnsi="Times New Roman" w:cs="Times New Roman"/>
            <w:sz w:val="28"/>
            <w:szCs w:val="28"/>
          </w:rPr>
          <w:t>2,5 км</w:t>
        </w:r>
      </w:smartTag>
      <w:r w:rsidRPr="00C116EF">
        <w:rPr>
          <w:rFonts w:ascii="Times New Roman" w:hAnsi="Times New Roman" w:cs="Times New Roman"/>
          <w:sz w:val="28"/>
          <w:szCs w:val="28"/>
        </w:rPr>
        <w:t xml:space="preserve">, используя </w:t>
      </w:r>
      <w:proofErr w:type="spellStart"/>
      <w:r w:rsidRPr="00C116EF">
        <w:rPr>
          <w:rFonts w:ascii="Times New Roman" w:hAnsi="Times New Roman" w:cs="Times New Roman"/>
          <w:sz w:val="28"/>
          <w:szCs w:val="28"/>
        </w:rPr>
        <w:t>электросирены</w:t>
      </w:r>
      <w:proofErr w:type="spellEnd"/>
      <w:r w:rsidRPr="00C116EF">
        <w:rPr>
          <w:rFonts w:ascii="Times New Roman" w:hAnsi="Times New Roman" w:cs="Times New Roman"/>
          <w:sz w:val="28"/>
          <w:szCs w:val="28"/>
        </w:rPr>
        <w:t>, диспетчерскую ГГС, радиотрансл</w:t>
      </w:r>
      <w:r w:rsidRPr="00C116EF">
        <w:rPr>
          <w:rFonts w:ascii="Times New Roman" w:hAnsi="Times New Roman" w:cs="Times New Roman"/>
          <w:sz w:val="28"/>
          <w:szCs w:val="28"/>
        </w:rPr>
        <w:t>я</w:t>
      </w:r>
      <w:r w:rsidRPr="00C116EF">
        <w:rPr>
          <w:rFonts w:ascii="Times New Roman" w:hAnsi="Times New Roman" w:cs="Times New Roman"/>
          <w:sz w:val="28"/>
          <w:szCs w:val="28"/>
        </w:rPr>
        <w:t>цию (громкоговорители) и докладывают немедленно о случившемся ОД ГУ МЧС Ро</w:t>
      </w:r>
      <w:r w:rsidRPr="00C116EF">
        <w:rPr>
          <w:rFonts w:ascii="Times New Roman" w:hAnsi="Times New Roman" w:cs="Times New Roman"/>
          <w:sz w:val="28"/>
          <w:szCs w:val="28"/>
        </w:rPr>
        <w:t>с</w:t>
      </w:r>
      <w:r w:rsidRPr="00C116EF">
        <w:rPr>
          <w:rFonts w:ascii="Times New Roman" w:hAnsi="Times New Roman" w:cs="Times New Roman"/>
          <w:sz w:val="28"/>
          <w:szCs w:val="28"/>
        </w:rPr>
        <w:t>сии по г. Москве (управления округа) по линиям прямой телефонной связи.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 целью своевременного оповещения и проверки принятого сигнала устанавл</w:t>
      </w:r>
      <w:r w:rsidRPr="00C116EF">
        <w:rPr>
          <w:rFonts w:ascii="Times New Roman" w:hAnsi="Times New Roman" w:cs="Times New Roman"/>
          <w:sz w:val="28"/>
          <w:szCs w:val="28"/>
        </w:rPr>
        <w:t>и</w:t>
      </w:r>
      <w:r w:rsidRPr="00C116EF">
        <w:rPr>
          <w:rFonts w:ascii="Times New Roman" w:hAnsi="Times New Roman" w:cs="Times New Roman"/>
          <w:sz w:val="28"/>
          <w:szCs w:val="28"/>
        </w:rPr>
        <w:t>вается прямая телефонная связь между дежурным диспетчером и должностными л</w:t>
      </w:r>
      <w:r w:rsidRPr="00C116EF">
        <w:rPr>
          <w:rFonts w:ascii="Times New Roman" w:hAnsi="Times New Roman" w:cs="Times New Roman"/>
          <w:sz w:val="28"/>
          <w:szCs w:val="28"/>
        </w:rPr>
        <w:t>и</w:t>
      </w:r>
      <w:r w:rsidRPr="00C116EF">
        <w:rPr>
          <w:rFonts w:ascii="Times New Roman" w:hAnsi="Times New Roman" w:cs="Times New Roman"/>
          <w:sz w:val="28"/>
          <w:szCs w:val="28"/>
        </w:rPr>
        <w:t>цами объекта, а также ОД ГУ МЧС России по г. Москве.</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Эта прямая телефонная связь при чрезвычайной ситуации дублируется прово</w:t>
      </w:r>
      <w:r w:rsidRPr="00C116EF">
        <w:rPr>
          <w:rFonts w:ascii="Times New Roman" w:hAnsi="Times New Roman" w:cs="Times New Roman"/>
          <w:sz w:val="28"/>
          <w:szCs w:val="28"/>
        </w:rPr>
        <w:t>д</w:t>
      </w:r>
      <w:r w:rsidRPr="00C116EF">
        <w:rPr>
          <w:rFonts w:ascii="Times New Roman" w:hAnsi="Times New Roman" w:cs="Times New Roman"/>
          <w:sz w:val="28"/>
          <w:szCs w:val="28"/>
        </w:rPr>
        <w:t>ной связью на ТА-57 (кабелем П-274) с использованием телефонного коммутатора П-193м.</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ab/>
        <w:t>Для оповещения населения, находящегося вблизи химически опасного объекта, по решению руководителя ГО округа могут привлекаться подвижные подра</w:t>
      </w:r>
      <w:r w:rsidRPr="00C116EF">
        <w:rPr>
          <w:rFonts w:ascii="Times New Roman" w:hAnsi="Times New Roman" w:cs="Times New Roman"/>
          <w:sz w:val="28"/>
          <w:szCs w:val="28"/>
        </w:rPr>
        <w:t>з</w:t>
      </w:r>
      <w:r w:rsidRPr="00C116EF">
        <w:rPr>
          <w:rFonts w:ascii="Times New Roman" w:hAnsi="Times New Roman" w:cs="Times New Roman"/>
          <w:sz w:val="28"/>
          <w:szCs w:val="28"/>
        </w:rPr>
        <w:t xml:space="preserve">деления службы охраны общественного порядка с громкоговорящими установками </w:t>
      </w:r>
      <w:r w:rsidRPr="00C116EF">
        <w:rPr>
          <w:rFonts w:ascii="Times New Roman" w:hAnsi="Times New Roman" w:cs="Times New Roman"/>
          <w:sz w:val="28"/>
          <w:szCs w:val="28"/>
        </w:rPr>
        <w:lastRenderedPageBreak/>
        <w:t xml:space="preserve">(МВД). Порядок действия </w:t>
      </w:r>
      <w:proofErr w:type="gramStart"/>
      <w:r w:rsidRPr="00C116EF">
        <w:rPr>
          <w:rFonts w:ascii="Times New Roman" w:hAnsi="Times New Roman" w:cs="Times New Roman"/>
          <w:sz w:val="28"/>
          <w:szCs w:val="28"/>
        </w:rPr>
        <w:t>лиц, осуществляющих оповещение излагается</w:t>
      </w:r>
      <w:proofErr w:type="gramEnd"/>
      <w:r w:rsidRPr="00C116EF">
        <w:rPr>
          <w:rFonts w:ascii="Times New Roman" w:hAnsi="Times New Roman" w:cs="Times New Roman"/>
          <w:sz w:val="28"/>
          <w:szCs w:val="28"/>
        </w:rPr>
        <w:t xml:space="preserve"> в инструкц</w:t>
      </w:r>
      <w:r w:rsidRPr="00C116EF">
        <w:rPr>
          <w:rFonts w:ascii="Times New Roman" w:hAnsi="Times New Roman" w:cs="Times New Roman"/>
          <w:sz w:val="28"/>
          <w:szCs w:val="28"/>
        </w:rPr>
        <w:t>и</w:t>
      </w:r>
      <w:r w:rsidRPr="00C116EF">
        <w:rPr>
          <w:rFonts w:ascii="Times New Roman" w:hAnsi="Times New Roman" w:cs="Times New Roman"/>
          <w:sz w:val="28"/>
          <w:szCs w:val="28"/>
        </w:rPr>
        <w:t>ях, утверждаемых соответствующими руководителями ГО.</w:t>
      </w:r>
    </w:p>
    <w:p w:rsidR="007A5A84" w:rsidRDefault="007A5A84" w:rsidP="007A5A84">
      <w:pPr>
        <w:pStyle w:val="a2"/>
        <w:spacing w:after="0"/>
        <w:jc w:val="both"/>
        <w:rPr>
          <w:rFonts w:ascii="Times New Roman" w:hAnsi="Times New Roman" w:cs="Times New Roman"/>
          <w:b/>
          <w:sz w:val="28"/>
          <w:szCs w:val="28"/>
        </w:rPr>
      </w:pPr>
    </w:p>
    <w:p w:rsidR="007A5A84"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Объектовые системы оповещения</w:t>
      </w:r>
      <w:r>
        <w:rPr>
          <w:rFonts w:ascii="Times New Roman" w:hAnsi="Times New Roman" w:cs="Times New Roman"/>
          <w:b/>
          <w:sz w:val="28"/>
          <w:szCs w:val="28"/>
        </w:rPr>
        <w:t>.</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w:t>
      </w:r>
      <w:r w:rsidRPr="00C116EF">
        <w:rPr>
          <w:rFonts w:ascii="Times New Roman" w:hAnsi="Times New Roman" w:cs="Times New Roman"/>
          <w:sz w:val="28"/>
          <w:szCs w:val="28"/>
        </w:rPr>
        <w:t xml:space="preserve">ОСО) на любом объекте используются </w:t>
      </w:r>
      <w:proofErr w:type="spellStart"/>
      <w:r w:rsidRPr="00C116EF">
        <w:rPr>
          <w:rFonts w:ascii="Times New Roman" w:hAnsi="Times New Roman" w:cs="Times New Roman"/>
          <w:sz w:val="28"/>
          <w:szCs w:val="28"/>
        </w:rPr>
        <w:t>циркулярно</w:t>
      </w:r>
      <w:proofErr w:type="spellEnd"/>
      <w:r w:rsidRPr="00C116EF">
        <w:rPr>
          <w:rFonts w:ascii="Times New Roman" w:hAnsi="Times New Roman" w:cs="Times New Roman"/>
          <w:sz w:val="28"/>
          <w:szCs w:val="28"/>
        </w:rPr>
        <w:t>, с применением всех техн</w:t>
      </w:r>
      <w:r w:rsidRPr="00C116EF">
        <w:rPr>
          <w:rFonts w:ascii="Times New Roman" w:hAnsi="Times New Roman" w:cs="Times New Roman"/>
          <w:sz w:val="28"/>
          <w:szCs w:val="28"/>
        </w:rPr>
        <w:t>и</w:t>
      </w:r>
      <w:r w:rsidRPr="00C116EF">
        <w:rPr>
          <w:rFonts w:ascii="Times New Roman" w:hAnsi="Times New Roman" w:cs="Times New Roman"/>
          <w:sz w:val="28"/>
          <w:szCs w:val="28"/>
        </w:rPr>
        <w:t>ческих средств на данном объекте (сирены, диспетчерская, директорская, радиотран</w:t>
      </w:r>
      <w:r w:rsidRPr="00C116EF">
        <w:rPr>
          <w:rFonts w:ascii="Times New Roman" w:hAnsi="Times New Roman" w:cs="Times New Roman"/>
          <w:sz w:val="28"/>
          <w:szCs w:val="28"/>
        </w:rPr>
        <w:t>с</w:t>
      </w:r>
      <w:r w:rsidRPr="00C116EF">
        <w:rPr>
          <w:rFonts w:ascii="Times New Roman" w:hAnsi="Times New Roman" w:cs="Times New Roman"/>
          <w:sz w:val="28"/>
          <w:szCs w:val="28"/>
        </w:rPr>
        <w:t xml:space="preserve">ляционная сети), по которым дублируется информация, передаваемая по ЦИОС или ЛСО. На объекте экономики по сигналу “Внимание всем” приводятся в готовность все местные радиотрансляционные  и телефонные узлы (на базе П-193м), включаются все типы имеющихся радиостанций и сети наружной объектовой </w:t>
      </w:r>
      <w:proofErr w:type="spellStart"/>
      <w:r w:rsidRPr="00C116EF">
        <w:rPr>
          <w:rFonts w:ascii="Times New Roman" w:hAnsi="Times New Roman" w:cs="Times New Roman"/>
          <w:sz w:val="28"/>
          <w:szCs w:val="28"/>
        </w:rPr>
        <w:t>звукофикации</w:t>
      </w:r>
      <w:proofErr w:type="spellEnd"/>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Главным управлением МЧС России по г. Москве  разработан порядок оповещ</w:t>
      </w:r>
      <w:r w:rsidRPr="00C116EF">
        <w:rPr>
          <w:rFonts w:ascii="Times New Roman" w:hAnsi="Times New Roman" w:cs="Times New Roman"/>
          <w:sz w:val="28"/>
          <w:szCs w:val="28"/>
        </w:rPr>
        <w:t>е</w:t>
      </w:r>
      <w:r w:rsidRPr="00C116EF">
        <w:rPr>
          <w:rFonts w:ascii="Times New Roman" w:hAnsi="Times New Roman" w:cs="Times New Roman"/>
          <w:sz w:val="28"/>
          <w:szCs w:val="28"/>
        </w:rPr>
        <w:t>ния об угрозе аварии или ее возникновении, о стихийном бедствии или нападении противника.</w:t>
      </w:r>
    </w:p>
    <w:p w:rsidR="007A5A84" w:rsidRPr="00C116EF" w:rsidRDefault="007A5A84" w:rsidP="007A5A84">
      <w:pPr>
        <w:pStyle w:val="a2"/>
        <w:spacing w:after="0"/>
        <w:jc w:val="both"/>
        <w:rPr>
          <w:rFonts w:ascii="Times New Roman" w:hAnsi="Times New Roman" w:cs="Times New Roman"/>
          <w:sz w:val="28"/>
          <w:szCs w:val="28"/>
        </w:rPr>
      </w:pPr>
      <w:r w:rsidRPr="00551380">
        <w:rPr>
          <w:rFonts w:ascii="Times New Roman" w:hAnsi="Times New Roman" w:cs="Times New Roman"/>
          <w:sz w:val="28"/>
          <w:szCs w:val="28"/>
        </w:rPr>
        <w:t>Оповещение</w:t>
      </w:r>
      <w:r w:rsidRPr="00C116EF">
        <w:rPr>
          <w:rFonts w:ascii="Times New Roman" w:hAnsi="Times New Roman" w:cs="Times New Roman"/>
          <w:sz w:val="28"/>
          <w:szCs w:val="28"/>
        </w:rPr>
        <w:t xml:space="preserve"> о чрезвычайных ситуациях (ЧС) является одним из важных моме</w:t>
      </w:r>
      <w:r w:rsidRPr="00C116EF">
        <w:rPr>
          <w:rFonts w:ascii="Times New Roman" w:hAnsi="Times New Roman" w:cs="Times New Roman"/>
          <w:sz w:val="28"/>
          <w:szCs w:val="28"/>
        </w:rPr>
        <w:t>н</w:t>
      </w:r>
      <w:r w:rsidRPr="00C116EF">
        <w:rPr>
          <w:rFonts w:ascii="Times New Roman" w:hAnsi="Times New Roman" w:cs="Times New Roman"/>
          <w:sz w:val="28"/>
          <w:szCs w:val="28"/>
        </w:rPr>
        <w:t>тов в ряду мероприятий, проводимых силами РСЧС, работниками различных орган</w:t>
      </w:r>
      <w:r w:rsidRPr="00C116EF">
        <w:rPr>
          <w:rFonts w:ascii="Times New Roman" w:hAnsi="Times New Roman" w:cs="Times New Roman"/>
          <w:sz w:val="28"/>
          <w:szCs w:val="28"/>
        </w:rPr>
        <w:t>и</w:t>
      </w:r>
      <w:r w:rsidRPr="00C116EF">
        <w:rPr>
          <w:rFonts w:ascii="Times New Roman" w:hAnsi="Times New Roman" w:cs="Times New Roman"/>
          <w:sz w:val="28"/>
          <w:szCs w:val="28"/>
        </w:rPr>
        <w:t xml:space="preserve">заций при возникновении ЧС и является составной частью управления. </w:t>
      </w:r>
    </w:p>
    <w:p w:rsidR="007A5A84" w:rsidRPr="00C116EF" w:rsidRDefault="007A5A84" w:rsidP="007A5A84">
      <w:pPr>
        <w:pStyle w:val="a2"/>
        <w:spacing w:after="0"/>
        <w:jc w:val="both"/>
        <w:rPr>
          <w:rFonts w:ascii="Times New Roman" w:hAnsi="Times New Roman" w:cs="Times New Roman"/>
          <w:sz w:val="28"/>
          <w:szCs w:val="28"/>
        </w:rPr>
      </w:pPr>
      <w:r w:rsidRPr="00551380">
        <w:rPr>
          <w:rFonts w:ascii="Times New Roman" w:hAnsi="Times New Roman" w:cs="Times New Roman"/>
          <w:sz w:val="28"/>
          <w:szCs w:val="28"/>
        </w:rPr>
        <w:t>Оповещение о ЧС</w:t>
      </w:r>
      <w:r w:rsidRPr="00C116EF">
        <w:rPr>
          <w:rFonts w:ascii="Times New Roman" w:hAnsi="Times New Roman" w:cs="Times New Roman"/>
          <w:sz w:val="28"/>
          <w:szCs w:val="28"/>
        </w:rPr>
        <w:t xml:space="preserve"> это доведение информации до соответствующих органов управления и населения о надвигающейся (обычно природного характера) или уже свершившейся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Но и в том и в другом случае доведение этой информации должно быть четко организованным.</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Во-первых, это жизненно важная информация, т.к. от своевременного её довед</w:t>
      </w:r>
      <w:r w:rsidRPr="00C116EF">
        <w:rPr>
          <w:rFonts w:ascii="Times New Roman" w:hAnsi="Times New Roman" w:cs="Times New Roman"/>
          <w:sz w:val="28"/>
          <w:szCs w:val="28"/>
        </w:rPr>
        <w:t>е</w:t>
      </w:r>
      <w:r w:rsidRPr="00C116EF">
        <w:rPr>
          <w:rFonts w:ascii="Times New Roman" w:hAnsi="Times New Roman" w:cs="Times New Roman"/>
          <w:sz w:val="28"/>
          <w:szCs w:val="28"/>
        </w:rPr>
        <w:t>ния зависит начало проведения спасательных и других неотложных работ, от которых в свою очередь зависит сохранение здоровья и жизни людей, попавших в зону де</w:t>
      </w:r>
      <w:r w:rsidRPr="00C116EF">
        <w:rPr>
          <w:rFonts w:ascii="Times New Roman" w:hAnsi="Times New Roman" w:cs="Times New Roman"/>
          <w:sz w:val="28"/>
          <w:szCs w:val="28"/>
        </w:rPr>
        <w:t>й</w:t>
      </w:r>
      <w:r w:rsidRPr="00C116EF">
        <w:rPr>
          <w:rFonts w:ascii="Times New Roman" w:hAnsi="Times New Roman" w:cs="Times New Roman"/>
          <w:sz w:val="28"/>
          <w:szCs w:val="28"/>
        </w:rPr>
        <w:t>ствия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Во-вторых, она должна быть доведена до большой группы людей.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В-третьих, сообщение о ЧС должно содержать максимум необходимой инфо</w:t>
      </w:r>
      <w:r w:rsidRPr="00C116EF">
        <w:rPr>
          <w:rFonts w:ascii="Times New Roman" w:hAnsi="Times New Roman" w:cs="Times New Roman"/>
          <w:sz w:val="28"/>
          <w:szCs w:val="28"/>
        </w:rPr>
        <w:t>р</w:t>
      </w:r>
      <w:r w:rsidRPr="00C116EF">
        <w:rPr>
          <w:rFonts w:ascii="Times New Roman" w:hAnsi="Times New Roman" w:cs="Times New Roman"/>
          <w:sz w:val="28"/>
          <w:szCs w:val="28"/>
        </w:rPr>
        <w:t>мации о ЧС и быть передано в максимально короткие сроки.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Совершенно очевидно, что для того чтобы все эти особенности положительно реализовались в системе оповещения, она должна быть разработана и создана заранее. При этом должны быть продуманы все стороны этой системы, и техническая и орг</w:t>
      </w:r>
      <w:r w:rsidRPr="00C116EF">
        <w:rPr>
          <w:rFonts w:ascii="Times New Roman" w:hAnsi="Times New Roman" w:cs="Times New Roman"/>
          <w:sz w:val="28"/>
          <w:szCs w:val="28"/>
        </w:rPr>
        <w:t>а</w:t>
      </w:r>
      <w:r w:rsidRPr="00C116EF">
        <w:rPr>
          <w:rFonts w:ascii="Times New Roman" w:hAnsi="Times New Roman" w:cs="Times New Roman"/>
          <w:sz w:val="28"/>
          <w:szCs w:val="28"/>
        </w:rPr>
        <w:t>низационная.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Москва – самый крупный мегаполис России, с многомиллионным населением, со сложной промышленной инфраструктурой и сложными управленческими взаим</w:t>
      </w:r>
      <w:r w:rsidRPr="00C116EF">
        <w:rPr>
          <w:rFonts w:ascii="Times New Roman" w:hAnsi="Times New Roman" w:cs="Times New Roman"/>
          <w:sz w:val="28"/>
          <w:szCs w:val="28"/>
        </w:rPr>
        <w:t>о</w:t>
      </w:r>
      <w:r w:rsidRPr="00C116EF">
        <w:rPr>
          <w:rFonts w:ascii="Times New Roman" w:hAnsi="Times New Roman" w:cs="Times New Roman"/>
          <w:sz w:val="28"/>
          <w:szCs w:val="28"/>
        </w:rPr>
        <w:t>связями. В интересах управления системой предупреждения и ликвидации ЧС и гра</w:t>
      </w:r>
      <w:r w:rsidRPr="00C116EF">
        <w:rPr>
          <w:rFonts w:ascii="Times New Roman" w:hAnsi="Times New Roman" w:cs="Times New Roman"/>
          <w:sz w:val="28"/>
          <w:szCs w:val="28"/>
        </w:rPr>
        <w:t>ж</w:t>
      </w:r>
      <w:r w:rsidRPr="00C116EF">
        <w:rPr>
          <w:rFonts w:ascii="Times New Roman" w:hAnsi="Times New Roman" w:cs="Times New Roman"/>
          <w:sz w:val="28"/>
          <w:szCs w:val="28"/>
        </w:rPr>
        <w:t xml:space="preserve">данской обороной в г. Москве используются: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централизованная информационно-оповестительная система (ЦИОС);</w:t>
      </w:r>
    </w:p>
    <w:p w:rsidR="007A5A84" w:rsidRPr="00C116EF" w:rsidRDefault="007A5A84" w:rsidP="007A5A84">
      <w:pPr>
        <w:pStyle w:val="a2"/>
        <w:spacing w:after="0"/>
        <w:jc w:val="both"/>
        <w:rPr>
          <w:rFonts w:ascii="Times New Roman" w:hAnsi="Times New Roman" w:cs="Times New Roman"/>
          <w:b/>
          <w:bCs/>
          <w:sz w:val="28"/>
          <w:szCs w:val="28"/>
        </w:rPr>
      </w:pPr>
      <w:r w:rsidRPr="00C116EF">
        <w:rPr>
          <w:rFonts w:ascii="Times New Roman" w:hAnsi="Times New Roman" w:cs="Times New Roman"/>
          <w:sz w:val="28"/>
          <w:szCs w:val="28"/>
        </w:rPr>
        <w:t>локальная система оповещения (ЛСО);</w:t>
      </w:r>
    </w:p>
    <w:p w:rsidR="007A5A84" w:rsidRPr="00C116EF" w:rsidRDefault="007A5A84" w:rsidP="007A5A84">
      <w:pPr>
        <w:pStyle w:val="a2"/>
        <w:spacing w:after="0"/>
        <w:jc w:val="both"/>
        <w:rPr>
          <w:rFonts w:ascii="Times New Roman" w:hAnsi="Times New Roman" w:cs="Times New Roman"/>
          <w:b/>
          <w:bCs/>
          <w:sz w:val="28"/>
          <w:szCs w:val="28"/>
        </w:rPr>
      </w:pPr>
      <w:r w:rsidRPr="00C116EF">
        <w:rPr>
          <w:rFonts w:ascii="Times New Roman" w:hAnsi="Times New Roman" w:cs="Times New Roman"/>
          <w:sz w:val="28"/>
          <w:szCs w:val="28"/>
        </w:rPr>
        <w:t>объектовая система оповещения.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Для доведения информации о ЧС и мерах по защите от её поражающих факт</w:t>
      </w:r>
      <w:r w:rsidRPr="00C116EF">
        <w:rPr>
          <w:rFonts w:ascii="Times New Roman" w:hAnsi="Times New Roman" w:cs="Times New Roman"/>
          <w:sz w:val="28"/>
          <w:szCs w:val="28"/>
        </w:rPr>
        <w:t>о</w:t>
      </w:r>
      <w:r w:rsidRPr="00C116EF">
        <w:rPr>
          <w:rFonts w:ascii="Times New Roman" w:hAnsi="Times New Roman" w:cs="Times New Roman"/>
          <w:sz w:val="28"/>
          <w:szCs w:val="28"/>
        </w:rPr>
        <w:t>ров до населения, в г. Москве создана Центральная информационно-оповестительная система (ЦИОС), которая может осуществлять передачу сигналов оповещения и и</w:t>
      </w:r>
      <w:r w:rsidRPr="00C116EF">
        <w:rPr>
          <w:rFonts w:ascii="Times New Roman" w:hAnsi="Times New Roman" w:cs="Times New Roman"/>
          <w:sz w:val="28"/>
          <w:szCs w:val="28"/>
        </w:rPr>
        <w:t>н</w:t>
      </w:r>
      <w:r w:rsidRPr="00C116EF">
        <w:rPr>
          <w:rFonts w:ascii="Times New Roman" w:hAnsi="Times New Roman" w:cs="Times New Roman"/>
          <w:sz w:val="28"/>
          <w:szCs w:val="28"/>
        </w:rPr>
        <w:t>формации населению как в условиях мирного, так и военного времени.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Экстренное оповещение населения города при возникновении ЧС начинается с подачи общего сигнала</w:t>
      </w:r>
      <w:r w:rsidRPr="00C116EF">
        <w:rPr>
          <w:rFonts w:ascii="Times New Roman" w:hAnsi="Times New Roman" w:cs="Times New Roman"/>
          <w:b/>
          <w:sz w:val="28"/>
          <w:szCs w:val="28"/>
        </w:rPr>
        <w:t xml:space="preserve"> «Внимание всем!», </w:t>
      </w:r>
      <w:r w:rsidRPr="00C116EF">
        <w:rPr>
          <w:rFonts w:ascii="Times New Roman" w:hAnsi="Times New Roman" w:cs="Times New Roman"/>
          <w:sz w:val="28"/>
          <w:szCs w:val="28"/>
        </w:rPr>
        <w:t>передаваемого включением электрических сирен.</w:t>
      </w:r>
    </w:p>
    <w:p w:rsidR="007A5A84" w:rsidRPr="00C116EF" w:rsidRDefault="007A5A84" w:rsidP="007A5A84">
      <w:pPr>
        <w:pStyle w:val="a2"/>
        <w:spacing w:after="0"/>
        <w:jc w:val="both"/>
        <w:rPr>
          <w:rFonts w:ascii="Times New Roman" w:hAnsi="Times New Roman" w:cs="Times New Roman"/>
          <w:sz w:val="28"/>
          <w:szCs w:val="28"/>
        </w:rPr>
      </w:pPr>
      <w:r w:rsidRPr="005928BD">
        <w:rPr>
          <w:rFonts w:ascii="Times New Roman" w:hAnsi="Times New Roman" w:cs="Times New Roman"/>
          <w:b/>
          <w:i/>
          <w:sz w:val="28"/>
          <w:szCs w:val="28"/>
        </w:rPr>
        <w:lastRenderedPageBreak/>
        <w:t>Услышав сигнал сирены не нужно никуда бежать, а нужно включить:</w:t>
      </w:r>
      <w:r w:rsidRPr="005928BD">
        <w:rPr>
          <w:rFonts w:ascii="Times New Roman" w:hAnsi="Times New Roman" w:cs="Times New Roman"/>
          <w:i/>
          <w:sz w:val="28"/>
          <w:szCs w:val="28"/>
        </w:rPr>
        <w:t xml:space="preserve"> -</w:t>
      </w:r>
      <w:r w:rsidRPr="00C116EF">
        <w:rPr>
          <w:rFonts w:ascii="Times New Roman" w:hAnsi="Times New Roman" w:cs="Times New Roman"/>
          <w:sz w:val="28"/>
          <w:szCs w:val="28"/>
        </w:rPr>
        <w:t xml:space="preserve"> Приемник городской радиотрансляционной сети;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Круглосуточную программу «Маяк»; </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sz w:val="28"/>
          <w:szCs w:val="28"/>
        </w:rPr>
        <w:t>- Телевизор 1-й или 3-й канал.</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По этим сетям, каналам будет передано сообщение о том, что, где, когда случ</w:t>
      </w:r>
      <w:r w:rsidRPr="00C116EF">
        <w:rPr>
          <w:rFonts w:ascii="Times New Roman" w:hAnsi="Times New Roman" w:cs="Times New Roman"/>
          <w:sz w:val="28"/>
          <w:szCs w:val="28"/>
        </w:rPr>
        <w:t>и</w:t>
      </w:r>
      <w:r w:rsidRPr="00C116EF">
        <w:rPr>
          <w:rFonts w:ascii="Times New Roman" w:hAnsi="Times New Roman" w:cs="Times New Roman"/>
          <w:sz w:val="28"/>
          <w:szCs w:val="28"/>
        </w:rPr>
        <w:t>лось (авария, катастрофа, опасное природное явление, стихийное бедствие; угроза нападения или нападение противника), чем данное сообщение угрожает населению тех или иных территорий, и дадут рекомендации по защите от воздействия поража</w:t>
      </w:r>
      <w:r w:rsidRPr="00C116EF">
        <w:rPr>
          <w:rFonts w:ascii="Times New Roman" w:hAnsi="Times New Roman" w:cs="Times New Roman"/>
          <w:sz w:val="28"/>
          <w:szCs w:val="28"/>
        </w:rPr>
        <w:t>ю</w:t>
      </w:r>
      <w:r w:rsidRPr="00C116EF">
        <w:rPr>
          <w:rFonts w:ascii="Times New Roman" w:hAnsi="Times New Roman" w:cs="Times New Roman"/>
          <w:sz w:val="28"/>
          <w:szCs w:val="28"/>
        </w:rPr>
        <w:t>щих факторов возникшей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   </w:t>
      </w:r>
      <w:r w:rsidRPr="00C116EF">
        <w:rPr>
          <w:rFonts w:ascii="Times New Roman" w:hAnsi="Times New Roman" w:cs="Times New Roman"/>
          <w:sz w:val="28"/>
          <w:szCs w:val="28"/>
        </w:rPr>
        <w:t>Главным управлением МЧС России по г. Москве разработан порядок опов</w:t>
      </w:r>
      <w:r w:rsidRPr="00C116EF">
        <w:rPr>
          <w:rFonts w:ascii="Times New Roman" w:hAnsi="Times New Roman" w:cs="Times New Roman"/>
          <w:sz w:val="28"/>
          <w:szCs w:val="28"/>
        </w:rPr>
        <w:t>е</w:t>
      </w:r>
      <w:r w:rsidRPr="00C116EF">
        <w:rPr>
          <w:rFonts w:ascii="Times New Roman" w:hAnsi="Times New Roman" w:cs="Times New Roman"/>
          <w:sz w:val="28"/>
          <w:szCs w:val="28"/>
        </w:rPr>
        <w:t>щения об угрозе аварии или её возникновении, о стихийных бедствиях или нападении противника.</w:t>
      </w:r>
    </w:p>
    <w:p w:rsidR="007A5A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w:t>
      </w:r>
    </w:p>
    <w:p w:rsidR="007A5A84" w:rsidRPr="00483A87" w:rsidRDefault="007A5A84" w:rsidP="007A5A84">
      <w:pPr>
        <w:pStyle w:val="a2"/>
        <w:spacing w:after="0"/>
        <w:jc w:val="both"/>
        <w:rPr>
          <w:rFonts w:ascii="Times New Roman" w:hAnsi="Times New Roman" w:cs="Times New Roman"/>
          <w:b/>
          <w:i/>
          <w:sz w:val="28"/>
          <w:szCs w:val="28"/>
        </w:rPr>
      </w:pPr>
      <w:proofErr w:type="gramStart"/>
      <w:r w:rsidRPr="00483A87">
        <w:rPr>
          <w:rFonts w:ascii="Times New Roman" w:hAnsi="Times New Roman" w:cs="Times New Roman"/>
          <w:b/>
          <w:i/>
          <w:sz w:val="28"/>
          <w:szCs w:val="28"/>
        </w:rPr>
        <w:t>Стихийные бедствия метеорологического характера (ураганы, бури, мет</w:t>
      </w:r>
      <w:r w:rsidRPr="00483A87">
        <w:rPr>
          <w:rFonts w:ascii="Times New Roman" w:hAnsi="Times New Roman" w:cs="Times New Roman"/>
          <w:b/>
          <w:i/>
          <w:sz w:val="28"/>
          <w:szCs w:val="28"/>
        </w:rPr>
        <w:t>е</w:t>
      </w:r>
      <w:r w:rsidRPr="00483A87">
        <w:rPr>
          <w:rFonts w:ascii="Times New Roman" w:hAnsi="Times New Roman" w:cs="Times New Roman"/>
          <w:b/>
          <w:i/>
          <w:sz w:val="28"/>
          <w:szCs w:val="28"/>
        </w:rPr>
        <w:t xml:space="preserve">ли, мороз и др.), гидрологического характера (наводнения, паводки), природные пожары (лесные и торфяные).            </w:t>
      </w:r>
      <w:proofErr w:type="gramEnd"/>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Остановимся на некоторых стихийных бедствиях подробнее на примере г. Москвы.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w:t>
      </w:r>
      <w:r w:rsidRPr="00551380">
        <w:rPr>
          <w:rFonts w:ascii="Times New Roman" w:hAnsi="Times New Roman" w:cs="Times New Roman"/>
          <w:sz w:val="28"/>
          <w:szCs w:val="28"/>
        </w:rPr>
        <w:t>На территории г. Москвы</w:t>
      </w:r>
      <w:r w:rsidRPr="00C116EF">
        <w:rPr>
          <w:rFonts w:ascii="Times New Roman" w:hAnsi="Times New Roman" w:cs="Times New Roman"/>
          <w:sz w:val="28"/>
          <w:szCs w:val="28"/>
        </w:rPr>
        <w:t xml:space="preserve"> из всего многообразия ЧС природного характера </w:t>
      </w:r>
      <w:r w:rsidRPr="00551380">
        <w:rPr>
          <w:rFonts w:ascii="Times New Roman" w:hAnsi="Times New Roman" w:cs="Times New Roman"/>
          <w:sz w:val="28"/>
          <w:szCs w:val="28"/>
        </w:rPr>
        <w:t>м</w:t>
      </w:r>
      <w:r w:rsidRPr="00551380">
        <w:rPr>
          <w:rFonts w:ascii="Times New Roman" w:hAnsi="Times New Roman" w:cs="Times New Roman"/>
          <w:sz w:val="28"/>
          <w:szCs w:val="28"/>
        </w:rPr>
        <w:t>о</w:t>
      </w:r>
      <w:r w:rsidRPr="00551380">
        <w:rPr>
          <w:rFonts w:ascii="Times New Roman" w:hAnsi="Times New Roman" w:cs="Times New Roman"/>
          <w:sz w:val="28"/>
          <w:szCs w:val="28"/>
        </w:rPr>
        <w:t>гут иметь место</w:t>
      </w:r>
      <w:r w:rsidRPr="00C116EF">
        <w:rPr>
          <w:rFonts w:ascii="Times New Roman" w:hAnsi="Times New Roman" w:cs="Times New Roman"/>
          <w:sz w:val="28"/>
          <w:szCs w:val="28"/>
        </w:rPr>
        <w:t xml:space="preserve"> ураганы (бури), наводнения, снежные заносы и природные пожары, инфекционные заболевания.</w:t>
      </w:r>
      <w:r>
        <w:rPr>
          <w:rFonts w:ascii="Times New Roman" w:hAnsi="Times New Roman" w:cs="Times New Roman"/>
          <w:sz w:val="28"/>
          <w:szCs w:val="28"/>
        </w:rPr>
        <w:t xml:space="preserve"> </w:t>
      </w:r>
      <w:proofErr w:type="gramStart"/>
      <w:r>
        <w:rPr>
          <w:rFonts w:ascii="Times New Roman" w:hAnsi="Times New Roman" w:cs="Times New Roman"/>
          <w:sz w:val="28"/>
          <w:szCs w:val="28"/>
        </w:rPr>
        <w:t>(Пример:</w:t>
      </w:r>
      <w:proofErr w:type="gramEnd"/>
      <w:r>
        <w:rPr>
          <w:rFonts w:ascii="Times New Roman" w:hAnsi="Times New Roman" w:cs="Times New Roman"/>
          <w:sz w:val="28"/>
          <w:szCs w:val="28"/>
        </w:rPr>
        <w:t xml:space="preserve"> Ураган в г</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оскве 29 мая 2017года – желтый уровень опасности был объявлен по прогнозу погоды, однако в плане оповещения населения практически ничего не было сделано)</w:t>
      </w:r>
    </w:p>
    <w:p w:rsidR="007A5A84" w:rsidRDefault="007A5A84" w:rsidP="007A5A84">
      <w:pPr>
        <w:pStyle w:val="a2"/>
        <w:spacing w:after="0"/>
        <w:jc w:val="both"/>
        <w:rPr>
          <w:rFonts w:ascii="Times New Roman" w:hAnsi="Times New Roman" w:cs="Times New Roman"/>
          <w:b/>
          <w:bCs/>
          <w:sz w:val="28"/>
          <w:szCs w:val="28"/>
        </w:rPr>
      </w:pPr>
    </w:p>
    <w:p w:rsidR="007A5A84" w:rsidRPr="00483A87" w:rsidRDefault="007A5A84" w:rsidP="007A5A84">
      <w:pPr>
        <w:pStyle w:val="a2"/>
        <w:spacing w:after="0"/>
        <w:jc w:val="both"/>
        <w:rPr>
          <w:rFonts w:ascii="Times New Roman" w:hAnsi="Times New Roman" w:cs="Times New Roman"/>
          <w:b/>
          <w:bCs/>
          <w:i/>
          <w:sz w:val="28"/>
          <w:szCs w:val="28"/>
        </w:rPr>
      </w:pPr>
      <w:r w:rsidRPr="00483A87">
        <w:rPr>
          <w:rFonts w:ascii="Times New Roman" w:hAnsi="Times New Roman" w:cs="Times New Roman"/>
          <w:b/>
          <w:bCs/>
          <w:i/>
          <w:sz w:val="28"/>
          <w:szCs w:val="28"/>
        </w:rPr>
        <w:t>Мероприятия по защите населения и территорий, проводимые при ураг</w:t>
      </w:r>
      <w:r w:rsidRPr="00483A87">
        <w:rPr>
          <w:rFonts w:ascii="Times New Roman" w:hAnsi="Times New Roman" w:cs="Times New Roman"/>
          <w:b/>
          <w:bCs/>
          <w:i/>
          <w:sz w:val="28"/>
          <w:szCs w:val="28"/>
        </w:rPr>
        <w:t>а</w:t>
      </w:r>
      <w:r w:rsidRPr="00483A87">
        <w:rPr>
          <w:rFonts w:ascii="Times New Roman" w:hAnsi="Times New Roman" w:cs="Times New Roman"/>
          <w:b/>
          <w:bCs/>
          <w:i/>
          <w:sz w:val="28"/>
          <w:szCs w:val="28"/>
        </w:rPr>
        <w:t>нах, бурях и смерчах</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Защита населения и снижение ущерба от таких стихийных бедствий, как ураг</w:t>
      </w:r>
      <w:r w:rsidRPr="00C116EF">
        <w:rPr>
          <w:rFonts w:ascii="Times New Roman" w:hAnsi="Times New Roman" w:cs="Times New Roman"/>
          <w:sz w:val="28"/>
          <w:szCs w:val="28"/>
        </w:rPr>
        <w:t>а</w:t>
      </w:r>
      <w:r w:rsidRPr="00C116EF">
        <w:rPr>
          <w:rFonts w:ascii="Times New Roman" w:hAnsi="Times New Roman" w:cs="Times New Roman"/>
          <w:sz w:val="28"/>
          <w:szCs w:val="28"/>
        </w:rPr>
        <w:t xml:space="preserve">ны, </w:t>
      </w:r>
      <w:proofErr w:type="gramStart"/>
      <w:r w:rsidRPr="00C116EF">
        <w:rPr>
          <w:rFonts w:ascii="Times New Roman" w:hAnsi="Times New Roman" w:cs="Times New Roman"/>
          <w:sz w:val="28"/>
          <w:szCs w:val="28"/>
        </w:rPr>
        <w:t>бури</w:t>
      </w:r>
      <w:proofErr w:type="gramEnd"/>
      <w:r w:rsidRPr="00C116EF">
        <w:rPr>
          <w:rFonts w:ascii="Times New Roman" w:hAnsi="Times New Roman" w:cs="Times New Roman"/>
          <w:sz w:val="28"/>
          <w:szCs w:val="28"/>
        </w:rPr>
        <w:t xml:space="preserve"> и смерчи обеспечиваются проведением комплекса предупредительных мер</w:t>
      </w:r>
      <w:r w:rsidRPr="00C116EF">
        <w:rPr>
          <w:rFonts w:ascii="Times New Roman" w:hAnsi="Times New Roman" w:cs="Times New Roman"/>
          <w:sz w:val="28"/>
          <w:szCs w:val="28"/>
        </w:rPr>
        <w:t>о</w:t>
      </w:r>
      <w:r w:rsidRPr="00C116EF">
        <w:rPr>
          <w:rFonts w:ascii="Times New Roman" w:hAnsi="Times New Roman" w:cs="Times New Roman"/>
          <w:sz w:val="28"/>
          <w:szCs w:val="28"/>
        </w:rPr>
        <w:t>приятий и работ. Эти мероприятия и работы по времени проведения могут быть забл</w:t>
      </w:r>
      <w:r w:rsidRPr="00C116EF">
        <w:rPr>
          <w:rFonts w:ascii="Times New Roman" w:hAnsi="Times New Roman" w:cs="Times New Roman"/>
          <w:sz w:val="28"/>
          <w:szCs w:val="28"/>
        </w:rPr>
        <w:t>а</w:t>
      </w:r>
      <w:r w:rsidRPr="00C116EF">
        <w:rPr>
          <w:rFonts w:ascii="Times New Roman" w:hAnsi="Times New Roman" w:cs="Times New Roman"/>
          <w:sz w:val="28"/>
          <w:szCs w:val="28"/>
        </w:rPr>
        <w:t>го</w:t>
      </w:r>
      <w:r w:rsidRPr="00C116EF">
        <w:rPr>
          <w:rFonts w:ascii="Times New Roman" w:hAnsi="Times New Roman" w:cs="Times New Roman"/>
          <w:sz w:val="28"/>
          <w:szCs w:val="28"/>
        </w:rPr>
        <w:softHyphen/>
        <w:t xml:space="preserve">временными и оперативными. </w:t>
      </w:r>
      <w:proofErr w:type="gramStart"/>
      <w:r w:rsidRPr="00C116EF">
        <w:rPr>
          <w:rFonts w:ascii="Times New Roman" w:hAnsi="Times New Roman" w:cs="Times New Roman"/>
          <w:sz w:val="28"/>
          <w:szCs w:val="28"/>
        </w:rPr>
        <w:t>Последние</w:t>
      </w:r>
      <w:proofErr w:type="gramEnd"/>
      <w:r w:rsidRPr="00C116EF">
        <w:rPr>
          <w:rFonts w:ascii="Times New Roman" w:hAnsi="Times New Roman" w:cs="Times New Roman"/>
          <w:sz w:val="28"/>
          <w:szCs w:val="28"/>
        </w:rPr>
        <w:t xml:space="preserve"> проводят</w:t>
      </w:r>
      <w:r w:rsidRPr="00C116EF">
        <w:rPr>
          <w:rFonts w:ascii="Times New Roman" w:hAnsi="Times New Roman" w:cs="Times New Roman"/>
          <w:sz w:val="28"/>
          <w:szCs w:val="28"/>
        </w:rPr>
        <w:softHyphen/>
        <w:t>ся после прогноза о надвига</w:t>
      </w:r>
      <w:r w:rsidRPr="00C116EF">
        <w:rPr>
          <w:rFonts w:ascii="Times New Roman" w:hAnsi="Times New Roman" w:cs="Times New Roman"/>
          <w:sz w:val="28"/>
          <w:szCs w:val="28"/>
        </w:rPr>
        <w:t>ю</w:t>
      </w:r>
      <w:r w:rsidRPr="00C116EF">
        <w:rPr>
          <w:rFonts w:ascii="Times New Roman" w:hAnsi="Times New Roman" w:cs="Times New Roman"/>
          <w:sz w:val="28"/>
          <w:szCs w:val="28"/>
        </w:rPr>
        <w:t>щемся стихийном бед</w:t>
      </w:r>
      <w:r w:rsidRPr="00C116EF">
        <w:rPr>
          <w:rFonts w:ascii="Times New Roman" w:hAnsi="Times New Roman" w:cs="Times New Roman"/>
          <w:sz w:val="28"/>
          <w:szCs w:val="28"/>
        </w:rPr>
        <w:softHyphen/>
        <w:t>ствии.</w:t>
      </w:r>
    </w:p>
    <w:p w:rsidR="007A5A84" w:rsidRDefault="007A5A84" w:rsidP="007A5A84">
      <w:pPr>
        <w:pStyle w:val="a2"/>
        <w:spacing w:after="0"/>
        <w:jc w:val="both"/>
        <w:rPr>
          <w:rFonts w:ascii="Times New Roman" w:hAnsi="Times New Roman" w:cs="Times New Roman"/>
          <w:sz w:val="28"/>
          <w:szCs w:val="28"/>
        </w:rPr>
      </w:pPr>
      <w:r w:rsidRPr="00551380">
        <w:rPr>
          <w:rFonts w:ascii="Times New Roman" w:hAnsi="Times New Roman" w:cs="Times New Roman"/>
          <w:sz w:val="28"/>
          <w:szCs w:val="28"/>
        </w:rPr>
        <w:t>К  заблаговременным мероприятиям относятся: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ограничения по размещению объектов с опасными производствами в районах, где часто происходят ураганы, бури, смерчи;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насаждение лесных полос в степных районах:</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сокращение объемов запасов и сроков хра</w:t>
      </w:r>
      <w:r w:rsidRPr="00C116EF">
        <w:rPr>
          <w:rFonts w:ascii="Times New Roman" w:hAnsi="Times New Roman" w:cs="Times New Roman"/>
          <w:sz w:val="28"/>
          <w:szCs w:val="28"/>
        </w:rPr>
        <w:softHyphen/>
        <w:t xml:space="preserve">нения на предприятиях и складов </w:t>
      </w:r>
      <w:proofErr w:type="spellStart"/>
      <w:r w:rsidRPr="00C116EF">
        <w:rPr>
          <w:rFonts w:ascii="Times New Roman" w:hAnsi="Times New Roman" w:cs="Times New Roman"/>
          <w:sz w:val="28"/>
          <w:szCs w:val="28"/>
        </w:rPr>
        <w:t>взрыв</w:t>
      </w:r>
      <w:proofErr w:type="gramStart"/>
      <w:r w:rsidRPr="00C116EF">
        <w:rPr>
          <w:rFonts w:ascii="Times New Roman" w:hAnsi="Times New Roman" w:cs="Times New Roman"/>
          <w:sz w:val="28"/>
          <w:szCs w:val="28"/>
        </w:rPr>
        <w:t>о</w:t>
      </w:r>
      <w:proofErr w:type="spellEnd"/>
      <w:r w:rsidRPr="00C116EF">
        <w:rPr>
          <w:rFonts w:ascii="Times New Roman" w:hAnsi="Times New Roman" w:cs="Times New Roman"/>
          <w:sz w:val="28"/>
          <w:szCs w:val="28"/>
        </w:rPr>
        <w:t>-</w:t>
      </w:r>
      <w:proofErr w:type="gramEnd"/>
      <w:r w:rsidRPr="00C116EF">
        <w:rPr>
          <w:rFonts w:ascii="Times New Roman" w:hAnsi="Times New Roman" w:cs="Times New Roman"/>
          <w:sz w:val="28"/>
          <w:szCs w:val="28"/>
        </w:rPr>
        <w:t xml:space="preserve">, </w:t>
      </w:r>
      <w:proofErr w:type="spellStart"/>
      <w:r w:rsidRPr="00C116EF">
        <w:rPr>
          <w:rFonts w:ascii="Times New Roman" w:hAnsi="Times New Roman" w:cs="Times New Roman"/>
          <w:sz w:val="28"/>
          <w:szCs w:val="28"/>
        </w:rPr>
        <w:t>пожаро</w:t>
      </w:r>
      <w:proofErr w:type="spellEnd"/>
      <w:r w:rsidRPr="00C116EF">
        <w:rPr>
          <w:rFonts w:ascii="Times New Roman" w:hAnsi="Times New Roman" w:cs="Times New Roman"/>
          <w:sz w:val="28"/>
          <w:szCs w:val="28"/>
        </w:rPr>
        <w:t>- и химически опасных веществ;</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укрепление производственных, жилых и иных зданий и сооружений;</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создание резервов материальных запасов;</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подготовка населения и спасательных фор</w:t>
      </w:r>
      <w:r w:rsidRPr="00C116EF">
        <w:rPr>
          <w:rFonts w:ascii="Times New Roman" w:hAnsi="Times New Roman" w:cs="Times New Roman"/>
          <w:sz w:val="28"/>
          <w:szCs w:val="28"/>
        </w:rPr>
        <w:softHyphen/>
        <w:t>мирований к действиям в условиях ЧС данного вида и к проведению аварийно-спасательных и других неотложных работ (АСДНР).</w:t>
      </w:r>
    </w:p>
    <w:p w:rsidR="007A5A84" w:rsidRPr="00551380" w:rsidRDefault="007A5A84" w:rsidP="007A5A84">
      <w:pPr>
        <w:pStyle w:val="a2"/>
        <w:spacing w:after="0"/>
        <w:jc w:val="both"/>
        <w:rPr>
          <w:rFonts w:ascii="Times New Roman" w:hAnsi="Times New Roman" w:cs="Times New Roman"/>
          <w:sz w:val="28"/>
          <w:szCs w:val="28"/>
        </w:rPr>
      </w:pPr>
      <w:r w:rsidRPr="00551380">
        <w:rPr>
          <w:rFonts w:ascii="Times New Roman" w:hAnsi="Times New Roman" w:cs="Times New Roman"/>
          <w:sz w:val="28"/>
          <w:szCs w:val="28"/>
        </w:rPr>
        <w:t>К оперативным защитным мероприятиям при уг</w:t>
      </w:r>
      <w:r w:rsidRPr="00551380">
        <w:rPr>
          <w:rFonts w:ascii="Times New Roman" w:hAnsi="Times New Roman" w:cs="Times New Roman"/>
          <w:sz w:val="28"/>
          <w:szCs w:val="28"/>
        </w:rPr>
        <w:softHyphen/>
        <w:t>розе бури, урагана или смерча относятся: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прогнозирование направления перемещения и времени подхода урагана (бури, смерча), а также возможных последствий их воздействия;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116EF">
        <w:rPr>
          <w:rFonts w:ascii="Times New Roman" w:hAnsi="Times New Roman" w:cs="Times New Roman"/>
          <w:sz w:val="28"/>
          <w:szCs w:val="28"/>
        </w:rPr>
        <w:t>оповещение населения об угрозе опасного явления;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приведение в готовность органов управления и сил, предназначенных для ли</w:t>
      </w:r>
      <w:r w:rsidRPr="00C116EF">
        <w:rPr>
          <w:rFonts w:ascii="Times New Roman" w:hAnsi="Times New Roman" w:cs="Times New Roman"/>
          <w:sz w:val="28"/>
          <w:szCs w:val="28"/>
        </w:rPr>
        <w:t>к</w:t>
      </w:r>
      <w:r w:rsidRPr="00C116EF">
        <w:rPr>
          <w:rFonts w:ascii="Times New Roman" w:hAnsi="Times New Roman" w:cs="Times New Roman"/>
          <w:sz w:val="28"/>
          <w:szCs w:val="28"/>
        </w:rPr>
        <w:t>видации чрезвы</w:t>
      </w:r>
      <w:r w:rsidRPr="00C116EF">
        <w:rPr>
          <w:rFonts w:ascii="Times New Roman" w:hAnsi="Times New Roman" w:cs="Times New Roman"/>
          <w:sz w:val="28"/>
          <w:szCs w:val="28"/>
        </w:rPr>
        <w:softHyphen/>
        <w:t>чайных ситуаций;</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усиление надзора за соблюдением мер безо</w:t>
      </w:r>
      <w:r w:rsidRPr="00C116EF">
        <w:rPr>
          <w:rFonts w:ascii="Times New Roman" w:hAnsi="Times New Roman" w:cs="Times New Roman"/>
          <w:sz w:val="28"/>
          <w:szCs w:val="28"/>
        </w:rPr>
        <w:softHyphen/>
        <w:t>пасности;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экстренное сокращение запасов опасных ве</w:t>
      </w:r>
      <w:r w:rsidRPr="00C116EF">
        <w:rPr>
          <w:rFonts w:ascii="Times New Roman" w:hAnsi="Times New Roman" w:cs="Times New Roman"/>
          <w:sz w:val="28"/>
          <w:szCs w:val="28"/>
        </w:rPr>
        <w:softHyphen/>
        <w:t>ществ, особенно АХОВ, на пре</w:t>
      </w:r>
      <w:r w:rsidRPr="00C116EF">
        <w:rPr>
          <w:rFonts w:ascii="Times New Roman" w:hAnsi="Times New Roman" w:cs="Times New Roman"/>
          <w:sz w:val="28"/>
          <w:szCs w:val="28"/>
        </w:rPr>
        <w:t>д</w:t>
      </w:r>
      <w:r w:rsidRPr="00C116EF">
        <w:rPr>
          <w:rFonts w:ascii="Times New Roman" w:hAnsi="Times New Roman" w:cs="Times New Roman"/>
          <w:sz w:val="28"/>
          <w:szCs w:val="28"/>
        </w:rPr>
        <w:t>приятиях и складах или повышение надежности их хранения;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частичная эвакуация населения;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подготовка убежищ и подвалов для защиты населения;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укрытие в прочных или заглубленных поме</w:t>
      </w:r>
      <w:r w:rsidRPr="00C116EF">
        <w:rPr>
          <w:rFonts w:ascii="Times New Roman" w:hAnsi="Times New Roman" w:cs="Times New Roman"/>
          <w:sz w:val="28"/>
          <w:szCs w:val="28"/>
        </w:rPr>
        <w:softHyphen/>
        <w:t>щениях особо ценного имущества;</w:t>
      </w:r>
    </w:p>
    <w:p w:rsidR="007A5A84" w:rsidRPr="00551380"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проведение мероприятий в соответствии с планами, графиками наращивания мероприятий по повышению устойчивости функционирования объек</w:t>
      </w:r>
      <w:r w:rsidRPr="00C116EF">
        <w:rPr>
          <w:rFonts w:ascii="Times New Roman" w:hAnsi="Times New Roman" w:cs="Times New Roman"/>
          <w:sz w:val="28"/>
          <w:szCs w:val="28"/>
        </w:rPr>
        <w:softHyphen/>
        <w:t>та при угрозе возникновения ЧС.</w:t>
      </w:r>
    </w:p>
    <w:p w:rsidR="007A5A84" w:rsidRPr="00483A87" w:rsidRDefault="007A5A84" w:rsidP="007A5A84">
      <w:pPr>
        <w:pStyle w:val="a2"/>
        <w:spacing w:after="0"/>
        <w:jc w:val="both"/>
        <w:rPr>
          <w:rFonts w:ascii="Times New Roman" w:hAnsi="Times New Roman" w:cs="Times New Roman"/>
          <w:bCs/>
          <w:i/>
          <w:sz w:val="28"/>
          <w:szCs w:val="28"/>
        </w:rPr>
      </w:pPr>
      <w:r w:rsidRPr="00483A87">
        <w:rPr>
          <w:rFonts w:ascii="Times New Roman" w:hAnsi="Times New Roman" w:cs="Times New Roman"/>
          <w:b/>
          <w:i/>
          <w:sz w:val="28"/>
          <w:szCs w:val="28"/>
        </w:rPr>
        <w:t>Меры  защиты</w:t>
      </w:r>
      <w:r w:rsidRPr="00483A87">
        <w:rPr>
          <w:rFonts w:ascii="Times New Roman" w:hAnsi="Times New Roman" w:cs="Times New Roman"/>
          <w:i/>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На предприятии  и дома: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закрыть окна щитами (плотными шторами) со стороны, откуда идет ураган;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мебель поставить в простенки, а наиболее ценные вещи и документы перенести в коридор или комнаты с подветренной стороны;</w:t>
      </w:r>
    </w:p>
    <w:p w:rsidR="007A5A84" w:rsidRPr="00C116EF" w:rsidRDefault="007A5A84" w:rsidP="007A5A84">
      <w:pPr>
        <w:pStyle w:val="a2"/>
        <w:spacing w:after="0"/>
        <w:jc w:val="both"/>
        <w:rPr>
          <w:rFonts w:ascii="Times New Roman" w:hAnsi="Times New Roman" w:cs="Times New Roman"/>
          <w:sz w:val="28"/>
          <w:szCs w:val="28"/>
          <w:u w:val="single"/>
        </w:rPr>
      </w:pPr>
      <w:r w:rsidRPr="00C116EF">
        <w:rPr>
          <w:rFonts w:ascii="Times New Roman" w:hAnsi="Times New Roman" w:cs="Times New Roman"/>
          <w:sz w:val="28"/>
          <w:szCs w:val="28"/>
        </w:rPr>
        <w:t>- перевести людей в помещения с подветренной стороны</w:t>
      </w:r>
    </w:p>
    <w:p w:rsidR="007A5A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w:t>
      </w:r>
    </w:p>
    <w:p w:rsidR="007A5A84" w:rsidRPr="00483A87" w:rsidRDefault="007A5A84" w:rsidP="007A5A84">
      <w:pPr>
        <w:pStyle w:val="a2"/>
        <w:spacing w:after="0"/>
        <w:jc w:val="both"/>
        <w:rPr>
          <w:rFonts w:ascii="Times New Roman" w:hAnsi="Times New Roman" w:cs="Times New Roman"/>
          <w:i/>
          <w:sz w:val="28"/>
          <w:szCs w:val="28"/>
        </w:rPr>
      </w:pPr>
      <w:r w:rsidRPr="00483A87">
        <w:rPr>
          <w:rFonts w:ascii="Times New Roman" w:hAnsi="Times New Roman" w:cs="Times New Roman"/>
          <w:b/>
          <w:bCs/>
          <w:i/>
          <w:sz w:val="28"/>
          <w:szCs w:val="28"/>
        </w:rPr>
        <w:t>Наводнения</w:t>
      </w:r>
      <w:r w:rsidRPr="00483A87">
        <w:rPr>
          <w:rFonts w:ascii="Times New Roman" w:hAnsi="Times New Roman" w:cs="Times New Roman"/>
          <w:i/>
          <w:sz w:val="28"/>
          <w:szCs w:val="28"/>
        </w:rPr>
        <w:t xml:space="preserve">.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 определению, наводнение это затопление водой прилегающей к реке, озеру или водохранилищу местности которое причиняет материальный ущерб, наносит урон здоровью населения или приводит к гибели людей. Если затопление не сопровождае</w:t>
      </w:r>
      <w:r w:rsidRPr="00C116EF">
        <w:rPr>
          <w:rFonts w:ascii="Times New Roman" w:hAnsi="Times New Roman" w:cs="Times New Roman"/>
          <w:sz w:val="28"/>
          <w:szCs w:val="28"/>
        </w:rPr>
        <w:t>т</w:t>
      </w:r>
      <w:r w:rsidRPr="00C116EF">
        <w:rPr>
          <w:rFonts w:ascii="Times New Roman" w:hAnsi="Times New Roman" w:cs="Times New Roman"/>
          <w:sz w:val="28"/>
          <w:szCs w:val="28"/>
        </w:rPr>
        <w:t xml:space="preserve">ся ущербом, это называется разливом.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Затопление отдельных участков территории Москвы может произойти  в р</w:t>
      </w:r>
      <w:r w:rsidRPr="00C116EF">
        <w:rPr>
          <w:rFonts w:ascii="Times New Roman" w:hAnsi="Times New Roman" w:cs="Times New Roman"/>
          <w:sz w:val="28"/>
          <w:szCs w:val="28"/>
        </w:rPr>
        <w:t>е</w:t>
      </w:r>
      <w:r w:rsidRPr="00C116EF">
        <w:rPr>
          <w:rFonts w:ascii="Times New Roman" w:hAnsi="Times New Roman" w:cs="Times New Roman"/>
          <w:sz w:val="28"/>
          <w:szCs w:val="28"/>
        </w:rPr>
        <w:t>зультате сильных ливней, с которыми не сможет справиться система ливневой канал</w:t>
      </w:r>
      <w:r w:rsidRPr="00C116EF">
        <w:rPr>
          <w:rFonts w:ascii="Times New Roman" w:hAnsi="Times New Roman" w:cs="Times New Roman"/>
          <w:sz w:val="28"/>
          <w:szCs w:val="28"/>
        </w:rPr>
        <w:t>и</w:t>
      </w:r>
      <w:r w:rsidRPr="00C116EF">
        <w:rPr>
          <w:rFonts w:ascii="Times New Roman" w:hAnsi="Times New Roman" w:cs="Times New Roman"/>
          <w:sz w:val="28"/>
          <w:szCs w:val="28"/>
        </w:rPr>
        <w:t>зации. В этом случае возможно в отдельных районах затопление подвалов, прорыв в</w:t>
      </w:r>
      <w:r w:rsidRPr="00C116EF">
        <w:rPr>
          <w:rFonts w:ascii="Times New Roman" w:hAnsi="Times New Roman" w:cs="Times New Roman"/>
          <w:sz w:val="28"/>
          <w:szCs w:val="28"/>
        </w:rPr>
        <w:t>о</w:t>
      </w:r>
      <w:r w:rsidRPr="00C116EF">
        <w:rPr>
          <w:rFonts w:ascii="Times New Roman" w:hAnsi="Times New Roman" w:cs="Times New Roman"/>
          <w:sz w:val="28"/>
          <w:szCs w:val="28"/>
        </w:rPr>
        <w:t>ды в туннели метрополитена. Как правило, в этом случае главным образом нарушается транспортный процесс, который дезорганизует обычный ритм городской жизни.</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sz w:val="28"/>
          <w:szCs w:val="28"/>
        </w:rPr>
        <w:t>Одним из наиболее опасных является наводне</w:t>
      </w:r>
      <w:r w:rsidRPr="00C116EF">
        <w:rPr>
          <w:rFonts w:ascii="Times New Roman" w:hAnsi="Times New Roman" w:cs="Times New Roman"/>
          <w:sz w:val="28"/>
          <w:szCs w:val="28"/>
        </w:rPr>
        <w:softHyphen/>
        <w:t>ние, причина которого в прорыве плотины, дамбы или другого гидротехнического сооружения, так как затопление местности, расположенной ниже соору</w:t>
      </w:r>
      <w:r w:rsidRPr="00C116EF">
        <w:rPr>
          <w:rFonts w:ascii="Times New Roman" w:hAnsi="Times New Roman" w:cs="Times New Roman"/>
          <w:sz w:val="28"/>
          <w:szCs w:val="28"/>
        </w:rPr>
        <w:softHyphen/>
        <w:t>жения, осуществляется внезапно, с приходом так называемой волны прорыва (попуска), высота кото</w:t>
      </w:r>
      <w:r w:rsidRPr="00C116EF">
        <w:rPr>
          <w:rFonts w:ascii="Times New Roman" w:hAnsi="Times New Roman" w:cs="Times New Roman"/>
          <w:sz w:val="28"/>
          <w:szCs w:val="28"/>
        </w:rPr>
        <w:softHyphen/>
        <w:t>рой может достигать нескол</w:t>
      </w:r>
      <w:r w:rsidRPr="00C116EF">
        <w:rPr>
          <w:rFonts w:ascii="Times New Roman" w:hAnsi="Times New Roman" w:cs="Times New Roman"/>
          <w:sz w:val="28"/>
          <w:szCs w:val="28"/>
        </w:rPr>
        <w:t>ь</w:t>
      </w:r>
      <w:r w:rsidRPr="00C116EF">
        <w:rPr>
          <w:rFonts w:ascii="Times New Roman" w:hAnsi="Times New Roman" w:cs="Times New Roman"/>
          <w:sz w:val="28"/>
          <w:szCs w:val="28"/>
        </w:rPr>
        <w:t>ких метров, а скорость движения - нескольких десятков м/</w:t>
      </w:r>
      <w:proofErr w:type="gramStart"/>
      <w:r w:rsidRPr="00C116EF">
        <w:rPr>
          <w:rFonts w:ascii="Times New Roman" w:hAnsi="Times New Roman" w:cs="Times New Roman"/>
          <w:sz w:val="28"/>
          <w:szCs w:val="28"/>
        </w:rPr>
        <w:t>с</w:t>
      </w:r>
      <w:proofErr w:type="gramEnd"/>
      <w:r w:rsidRPr="00C116EF">
        <w:rPr>
          <w:rFonts w:ascii="Times New Roman" w:hAnsi="Times New Roman" w:cs="Times New Roman"/>
          <w:sz w:val="28"/>
          <w:szCs w:val="28"/>
        </w:rPr>
        <w:t>. Скоростной напор волны прорыва (попуска) является в этом случае дополнительным серьезным разрушающим фактором</w:t>
      </w:r>
      <w:r w:rsidRPr="00C116EF">
        <w:rPr>
          <w:rFonts w:ascii="Times New Roman" w:hAnsi="Times New Roman" w:cs="Times New Roman"/>
          <w:b/>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Наводнения периодически наблюдаются на большинстве рек нашей страны и занимают первое место по повторяемости, площади распространения и ущербу. На р</w:t>
      </w:r>
      <w:r w:rsidRPr="00C116EF">
        <w:rPr>
          <w:rFonts w:ascii="Times New Roman" w:hAnsi="Times New Roman" w:cs="Times New Roman"/>
          <w:sz w:val="28"/>
          <w:szCs w:val="28"/>
        </w:rPr>
        <w:t>е</w:t>
      </w:r>
      <w:r w:rsidRPr="00C116EF">
        <w:rPr>
          <w:rFonts w:ascii="Times New Roman" w:hAnsi="Times New Roman" w:cs="Times New Roman"/>
          <w:sz w:val="28"/>
          <w:szCs w:val="28"/>
        </w:rPr>
        <w:t>ках Урала и Сибири они весьма не</w:t>
      </w:r>
      <w:r w:rsidRPr="00C116EF">
        <w:rPr>
          <w:rFonts w:ascii="Times New Roman" w:hAnsi="Times New Roman" w:cs="Times New Roman"/>
          <w:sz w:val="28"/>
          <w:szCs w:val="28"/>
        </w:rPr>
        <w:softHyphen/>
        <w:t>редкое событие, а на реках Дальнего Востока про</w:t>
      </w:r>
      <w:r w:rsidRPr="00C116EF">
        <w:rPr>
          <w:rFonts w:ascii="Times New Roman" w:hAnsi="Times New Roman" w:cs="Times New Roman"/>
          <w:sz w:val="28"/>
          <w:szCs w:val="28"/>
        </w:rPr>
        <w:softHyphen/>
        <w:t>исходят постоянно и часто носят характер нацио</w:t>
      </w:r>
      <w:r w:rsidRPr="00C116EF">
        <w:rPr>
          <w:rFonts w:ascii="Times New Roman" w:hAnsi="Times New Roman" w:cs="Times New Roman"/>
          <w:sz w:val="28"/>
          <w:szCs w:val="28"/>
        </w:rPr>
        <w:softHyphen/>
        <w:t>нального бедствия. (Примеры: наво</w:t>
      </w:r>
      <w:r w:rsidRPr="00C116EF">
        <w:rPr>
          <w:rFonts w:ascii="Times New Roman" w:hAnsi="Times New Roman" w:cs="Times New Roman"/>
          <w:sz w:val="28"/>
          <w:szCs w:val="28"/>
        </w:rPr>
        <w:t>д</w:t>
      </w:r>
      <w:r w:rsidRPr="00C116EF">
        <w:rPr>
          <w:rFonts w:ascii="Times New Roman" w:hAnsi="Times New Roman" w:cs="Times New Roman"/>
          <w:sz w:val="28"/>
          <w:szCs w:val="28"/>
        </w:rPr>
        <w:t>нение на Дальнем Востоке, паводок 2014г. в южной Сибири и на Алтае)</w:t>
      </w:r>
    </w:p>
    <w:p w:rsidR="007A5A84" w:rsidRPr="00483A87" w:rsidRDefault="007A5A84" w:rsidP="007A5A84">
      <w:pPr>
        <w:pStyle w:val="a2"/>
        <w:spacing w:after="0"/>
        <w:jc w:val="both"/>
        <w:rPr>
          <w:rFonts w:ascii="Times New Roman" w:hAnsi="Times New Roman" w:cs="Times New Roman"/>
          <w:i/>
          <w:sz w:val="28"/>
          <w:szCs w:val="28"/>
        </w:rPr>
      </w:pPr>
      <w:r w:rsidRPr="00483A87">
        <w:rPr>
          <w:rFonts w:ascii="Times New Roman" w:hAnsi="Times New Roman" w:cs="Times New Roman"/>
          <w:b/>
          <w:i/>
          <w:sz w:val="28"/>
          <w:szCs w:val="28"/>
        </w:rPr>
        <w:t>Меры  защиты</w:t>
      </w:r>
      <w:r w:rsidRPr="00483A87">
        <w:rPr>
          <w:rFonts w:ascii="Times New Roman" w:hAnsi="Times New Roman" w:cs="Times New Roman"/>
          <w:i/>
          <w:sz w:val="28"/>
          <w:szCs w:val="28"/>
        </w:rPr>
        <w:t>:</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 тех помещениях, которые могут подвергнуться подтоплению, при объявл</w:t>
      </w:r>
      <w:r w:rsidRPr="00C116EF">
        <w:rPr>
          <w:rFonts w:ascii="Times New Roman" w:hAnsi="Times New Roman" w:cs="Times New Roman"/>
          <w:sz w:val="28"/>
          <w:szCs w:val="28"/>
        </w:rPr>
        <w:t>е</w:t>
      </w:r>
      <w:r w:rsidRPr="00C116EF">
        <w:rPr>
          <w:rFonts w:ascii="Times New Roman" w:hAnsi="Times New Roman" w:cs="Times New Roman"/>
          <w:sz w:val="28"/>
          <w:szCs w:val="28"/>
        </w:rPr>
        <w:t>нии  штормового предупреждения убрать ценные вещи;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если наводнение вызвано ливнем, не выходить из помещения до его прекращ</w:t>
      </w:r>
      <w:r w:rsidRPr="00C116EF">
        <w:rPr>
          <w:rFonts w:ascii="Times New Roman" w:hAnsi="Times New Roman" w:cs="Times New Roman"/>
          <w:sz w:val="28"/>
          <w:szCs w:val="28"/>
        </w:rPr>
        <w:t>е</w:t>
      </w:r>
      <w:r w:rsidRPr="00C116EF">
        <w:rPr>
          <w:rFonts w:ascii="Times New Roman" w:hAnsi="Times New Roman" w:cs="Times New Roman"/>
          <w:sz w:val="28"/>
          <w:szCs w:val="28"/>
        </w:rPr>
        <w:t>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116EF">
        <w:rPr>
          <w:rFonts w:ascii="Times New Roman" w:hAnsi="Times New Roman" w:cs="Times New Roman"/>
          <w:sz w:val="28"/>
          <w:szCs w:val="28"/>
        </w:rPr>
        <w:t>автомобилистам во время ливня встать у обочины и продолжать движение только после его окончания;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при движении по подтопленным местам улицы объезжать участки затопления, не пытаться переезжать их «вброд».</w:t>
      </w:r>
    </w:p>
    <w:p w:rsidR="007A5A84" w:rsidRDefault="007A5A84" w:rsidP="007A5A84">
      <w:pPr>
        <w:pStyle w:val="a2"/>
        <w:spacing w:after="0"/>
        <w:jc w:val="both"/>
        <w:rPr>
          <w:rFonts w:ascii="Times New Roman" w:hAnsi="Times New Roman" w:cs="Times New Roman"/>
          <w:b/>
          <w:bCs/>
          <w:sz w:val="28"/>
          <w:szCs w:val="28"/>
        </w:rPr>
      </w:pPr>
    </w:p>
    <w:p w:rsidR="007A5A84" w:rsidRPr="00483A87" w:rsidRDefault="007A5A84" w:rsidP="007A5A84">
      <w:pPr>
        <w:pStyle w:val="a2"/>
        <w:spacing w:after="0"/>
        <w:jc w:val="both"/>
        <w:rPr>
          <w:rFonts w:ascii="Times New Roman" w:hAnsi="Times New Roman" w:cs="Times New Roman"/>
          <w:i/>
          <w:sz w:val="28"/>
          <w:szCs w:val="28"/>
        </w:rPr>
      </w:pPr>
      <w:r w:rsidRPr="00483A87">
        <w:rPr>
          <w:rFonts w:ascii="Times New Roman" w:hAnsi="Times New Roman" w:cs="Times New Roman"/>
          <w:b/>
          <w:bCs/>
          <w:i/>
          <w:sz w:val="28"/>
          <w:szCs w:val="28"/>
        </w:rPr>
        <w:t>Снежные  заносы.</w:t>
      </w:r>
      <w:r w:rsidRPr="00483A87">
        <w:rPr>
          <w:rFonts w:ascii="Times New Roman" w:hAnsi="Times New Roman" w:cs="Times New Roman"/>
          <w:i/>
          <w:sz w:val="28"/>
          <w:szCs w:val="28"/>
        </w:rPr>
        <w:t xml:space="preserve">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Эти явления могут произойти либо вследствие обильного продолжительного снегопада, или вследствие снежной бури. </w:t>
      </w:r>
      <w:proofErr w:type="gramStart"/>
      <w:r w:rsidRPr="00C116EF">
        <w:rPr>
          <w:rFonts w:ascii="Times New Roman" w:hAnsi="Times New Roman" w:cs="Times New Roman"/>
          <w:sz w:val="28"/>
          <w:szCs w:val="28"/>
        </w:rPr>
        <w:t>Последняя</w:t>
      </w:r>
      <w:proofErr w:type="gramEnd"/>
      <w:r w:rsidRPr="00C116EF">
        <w:rPr>
          <w:rFonts w:ascii="Times New Roman" w:hAnsi="Times New Roman" w:cs="Times New Roman"/>
          <w:sz w:val="28"/>
          <w:szCs w:val="28"/>
        </w:rPr>
        <w:t xml:space="preserve"> характеризуется значительными скоростями ветра, что способствует перемещению по воздуху огромных масс снега. Снежные заносы парализуют транспортные потоки и при большой силе и продолж</w:t>
      </w:r>
      <w:r w:rsidRPr="00C116EF">
        <w:rPr>
          <w:rFonts w:ascii="Times New Roman" w:hAnsi="Times New Roman" w:cs="Times New Roman"/>
          <w:sz w:val="28"/>
          <w:szCs w:val="28"/>
        </w:rPr>
        <w:t>и</w:t>
      </w:r>
      <w:r w:rsidRPr="00C116EF">
        <w:rPr>
          <w:rFonts w:ascii="Times New Roman" w:hAnsi="Times New Roman" w:cs="Times New Roman"/>
          <w:sz w:val="28"/>
          <w:szCs w:val="28"/>
        </w:rPr>
        <w:t>тельности могут нарушить и технологические процессы на предприятиях.</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Снежные бури в нашей стране часто достигают большой силы на огромных пр</w:t>
      </w:r>
      <w:r w:rsidRPr="00C116EF">
        <w:rPr>
          <w:rFonts w:ascii="Times New Roman" w:hAnsi="Times New Roman" w:cs="Times New Roman"/>
          <w:sz w:val="28"/>
          <w:szCs w:val="28"/>
        </w:rPr>
        <w:t>о</w:t>
      </w:r>
      <w:r w:rsidRPr="00C116EF">
        <w:rPr>
          <w:rFonts w:ascii="Times New Roman" w:hAnsi="Times New Roman" w:cs="Times New Roman"/>
          <w:sz w:val="28"/>
          <w:szCs w:val="28"/>
        </w:rPr>
        <w:t>странствах, следствием их является прекращение движения транспор</w:t>
      </w:r>
      <w:r w:rsidRPr="00C116EF">
        <w:rPr>
          <w:rFonts w:ascii="Times New Roman" w:hAnsi="Times New Roman" w:cs="Times New Roman"/>
          <w:sz w:val="28"/>
          <w:szCs w:val="28"/>
        </w:rPr>
        <w:softHyphen/>
        <w:t>та в городах, в сельских районах, гибель животных и даже людей. Сильные ветры при низких темп</w:t>
      </w:r>
      <w:r w:rsidRPr="00C116EF">
        <w:rPr>
          <w:rFonts w:ascii="Times New Roman" w:hAnsi="Times New Roman" w:cs="Times New Roman"/>
          <w:sz w:val="28"/>
          <w:szCs w:val="28"/>
        </w:rPr>
        <w:t>е</w:t>
      </w:r>
      <w:r w:rsidRPr="00C116EF">
        <w:rPr>
          <w:rFonts w:ascii="Times New Roman" w:hAnsi="Times New Roman" w:cs="Times New Roman"/>
          <w:sz w:val="28"/>
          <w:szCs w:val="28"/>
        </w:rPr>
        <w:t>рату</w:t>
      </w:r>
      <w:r w:rsidRPr="00C116EF">
        <w:rPr>
          <w:rFonts w:ascii="Times New Roman" w:hAnsi="Times New Roman" w:cs="Times New Roman"/>
          <w:sz w:val="28"/>
          <w:szCs w:val="28"/>
        </w:rPr>
        <w:softHyphen/>
        <w:t>рах воздуха способствуют возникновению гололеда, изморози, наледи, обмор</w:t>
      </w:r>
      <w:r w:rsidRPr="00C116EF">
        <w:rPr>
          <w:rFonts w:ascii="Times New Roman" w:hAnsi="Times New Roman" w:cs="Times New Roman"/>
          <w:sz w:val="28"/>
          <w:szCs w:val="28"/>
        </w:rPr>
        <w:t>о</w:t>
      </w:r>
      <w:r w:rsidRPr="00C116EF">
        <w:rPr>
          <w:rFonts w:ascii="Times New Roman" w:hAnsi="Times New Roman" w:cs="Times New Roman"/>
          <w:sz w:val="28"/>
          <w:szCs w:val="28"/>
        </w:rPr>
        <w:t>жениям и гибели людей</w:t>
      </w:r>
    </w:p>
    <w:p w:rsidR="007A5A84" w:rsidRPr="00483A87" w:rsidRDefault="007A5A84" w:rsidP="007A5A84">
      <w:pPr>
        <w:pStyle w:val="a2"/>
        <w:spacing w:after="0"/>
        <w:jc w:val="both"/>
        <w:rPr>
          <w:rFonts w:ascii="Times New Roman" w:hAnsi="Times New Roman" w:cs="Times New Roman"/>
          <w:b/>
          <w:i/>
          <w:sz w:val="28"/>
          <w:szCs w:val="28"/>
        </w:rPr>
      </w:pPr>
      <w:r w:rsidRPr="00483A87">
        <w:rPr>
          <w:rFonts w:ascii="Times New Roman" w:hAnsi="Times New Roman" w:cs="Times New Roman"/>
          <w:b/>
          <w:i/>
          <w:sz w:val="28"/>
          <w:szCs w:val="28"/>
        </w:rPr>
        <w:t>Меры защиты:</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во время снежной бури по возможности не выходить на улицу, а переждать ее в надежном помещении (укрытии);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автомобилистам при снежной буре и заносах не выезжать на личном транспо</w:t>
      </w:r>
      <w:r w:rsidRPr="00C116EF">
        <w:rPr>
          <w:rFonts w:ascii="Times New Roman" w:hAnsi="Times New Roman" w:cs="Times New Roman"/>
          <w:sz w:val="28"/>
          <w:szCs w:val="28"/>
        </w:rPr>
        <w:t>р</w:t>
      </w:r>
      <w:r w:rsidRPr="00C116EF">
        <w:rPr>
          <w:rFonts w:ascii="Times New Roman" w:hAnsi="Times New Roman" w:cs="Times New Roman"/>
          <w:sz w:val="28"/>
          <w:szCs w:val="28"/>
        </w:rPr>
        <w:t>те ввиду возможности застрять в образовавшихся сугробах</w:t>
      </w:r>
    </w:p>
    <w:p w:rsidR="007A5A84" w:rsidRDefault="007A5A84" w:rsidP="007A5A84">
      <w:pPr>
        <w:pStyle w:val="a2"/>
        <w:spacing w:after="0"/>
        <w:jc w:val="both"/>
        <w:rPr>
          <w:rFonts w:ascii="Times New Roman" w:hAnsi="Times New Roman" w:cs="Times New Roman"/>
          <w:b/>
          <w:sz w:val="28"/>
          <w:szCs w:val="28"/>
        </w:rPr>
      </w:pPr>
    </w:p>
    <w:p w:rsidR="007A5A84" w:rsidRPr="00483A87" w:rsidRDefault="007A5A84" w:rsidP="007A5A84">
      <w:pPr>
        <w:pStyle w:val="a2"/>
        <w:spacing w:after="0"/>
        <w:jc w:val="both"/>
        <w:rPr>
          <w:rFonts w:ascii="Times New Roman" w:hAnsi="Times New Roman" w:cs="Times New Roman"/>
          <w:b/>
          <w:i/>
          <w:sz w:val="28"/>
          <w:szCs w:val="28"/>
        </w:rPr>
      </w:pPr>
      <w:r w:rsidRPr="00483A87">
        <w:rPr>
          <w:rFonts w:ascii="Times New Roman" w:hAnsi="Times New Roman" w:cs="Times New Roman"/>
          <w:b/>
          <w:i/>
          <w:sz w:val="28"/>
          <w:szCs w:val="28"/>
        </w:rPr>
        <w:t>Если пожар возник. Что делать?</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Захлестывание кромки пожара - самый простой и вместе с тем достаточно э</w:t>
      </w:r>
      <w:r w:rsidRPr="00C116EF">
        <w:rPr>
          <w:rFonts w:ascii="Times New Roman" w:hAnsi="Times New Roman" w:cs="Times New Roman"/>
          <w:sz w:val="28"/>
          <w:szCs w:val="28"/>
        </w:rPr>
        <w:t>ф</w:t>
      </w:r>
      <w:r w:rsidRPr="00C116EF">
        <w:rPr>
          <w:rFonts w:ascii="Times New Roman" w:hAnsi="Times New Roman" w:cs="Times New Roman"/>
          <w:sz w:val="28"/>
          <w:szCs w:val="28"/>
        </w:rPr>
        <w:t>фективный способ тушения слабых и средних пожаров. Для этого используют пучки ветвей длиной 1-</w:t>
      </w:r>
      <w:smartTag w:uri="urn:schemas-microsoft-com:office:smarttags" w:element="metricconverter">
        <w:smartTagPr>
          <w:attr w:name="ProductID" w:val="2 м"/>
        </w:smartTagPr>
        <w:r w:rsidRPr="00C116EF">
          <w:rPr>
            <w:rFonts w:ascii="Times New Roman" w:hAnsi="Times New Roman" w:cs="Times New Roman"/>
            <w:sz w:val="28"/>
            <w:szCs w:val="28"/>
          </w:rPr>
          <w:t>2 м</w:t>
        </w:r>
      </w:smartTag>
      <w:r w:rsidRPr="00C116EF">
        <w:rPr>
          <w:rFonts w:ascii="Times New Roman" w:hAnsi="Times New Roman" w:cs="Times New Roman"/>
          <w:sz w:val="28"/>
          <w:szCs w:val="28"/>
        </w:rPr>
        <w:t xml:space="preserve"> или небольшие деревья, преимущес</w:t>
      </w:r>
      <w:r w:rsidRPr="00C116EF">
        <w:rPr>
          <w:rFonts w:ascii="Times New Roman" w:hAnsi="Times New Roman" w:cs="Times New Roman"/>
          <w:sz w:val="28"/>
          <w:szCs w:val="28"/>
        </w:rPr>
        <w:softHyphen/>
        <w:t xml:space="preserve">твенно лиственных пород. Группа из 3-5 человек за 40 — 50 мин может погасить захлестыванием кромку пожара протяженностью до </w:t>
      </w:r>
      <w:smartTag w:uri="urn:schemas-microsoft-com:office:smarttags" w:element="metricconverter">
        <w:smartTagPr>
          <w:attr w:name="ProductID" w:val="1000 м"/>
        </w:smartTagPr>
        <w:r w:rsidRPr="00C116EF">
          <w:rPr>
            <w:rFonts w:ascii="Times New Roman" w:hAnsi="Times New Roman" w:cs="Times New Roman"/>
            <w:sz w:val="28"/>
            <w:szCs w:val="28"/>
          </w:rPr>
          <w:t>1000 м</w:t>
        </w:r>
      </w:smartTag>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тех случаях, когда захлестывание огня не дает должного эффекта, можно з</w:t>
      </w:r>
      <w:r w:rsidRPr="00C116EF">
        <w:rPr>
          <w:rFonts w:ascii="Times New Roman" w:hAnsi="Times New Roman" w:cs="Times New Roman"/>
          <w:sz w:val="28"/>
          <w:szCs w:val="28"/>
        </w:rPr>
        <w:t>а</w:t>
      </w:r>
      <w:r w:rsidRPr="00C116EF">
        <w:rPr>
          <w:rFonts w:ascii="Times New Roman" w:hAnsi="Times New Roman" w:cs="Times New Roman"/>
          <w:sz w:val="28"/>
          <w:szCs w:val="28"/>
        </w:rPr>
        <w:t>брасывать кромку пожара рыхлым грунтом. Безусловно, лучше, когда это делается с помощью техники.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Для того чтобы огонь не распространялся дальше, на пути его движения устра</w:t>
      </w:r>
      <w:r w:rsidRPr="00C116EF">
        <w:rPr>
          <w:rFonts w:ascii="Times New Roman" w:hAnsi="Times New Roman" w:cs="Times New Roman"/>
          <w:sz w:val="28"/>
          <w:szCs w:val="28"/>
        </w:rPr>
        <w:t>и</w:t>
      </w:r>
      <w:r w:rsidRPr="00C116EF">
        <w:rPr>
          <w:rFonts w:ascii="Times New Roman" w:hAnsi="Times New Roman" w:cs="Times New Roman"/>
          <w:sz w:val="28"/>
          <w:szCs w:val="28"/>
        </w:rPr>
        <w:t>вают земляные полосы и широкие канавы. Когда огонь доходит до такого препя</w:t>
      </w:r>
      <w:r w:rsidRPr="00C116EF">
        <w:rPr>
          <w:rFonts w:ascii="Times New Roman" w:hAnsi="Times New Roman" w:cs="Times New Roman"/>
          <w:sz w:val="28"/>
          <w:szCs w:val="28"/>
        </w:rPr>
        <w:t>т</w:t>
      </w:r>
      <w:r w:rsidRPr="00C116EF">
        <w:rPr>
          <w:rFonts w:ascii="Times New Roman" w:hAnsi="Times New Roman" w:cs="Times New Roman"/>
          <w:sz w:val="28"/>
          <w:szCs w:val="28"/>
        </w:rPr>
        <w:t>ствия, он останавливается: ему некуда больше распростра</w:t>
      </w:r>
      <w:r w:rsidRPr="00C116EF">
        <w:rPr>
          <w:rFonts w:ascii="Times New Roman" w:hAnsi="Times New Roman" w:cs="Times New Roman"/>
          <w:sz w:val="28"/>
          <w:szCs w:val="28"/>
        </w:rPr>
        <w:softHyphen/>
        <w:t>няться.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Следует обратить внимание на торфяные пожары и меры безопасности для нас</w:t>
      </w:r>
      <w:r w:rsidRPr="00C116EF">
        <w:rPr>
          <w:rFonts w:ascii="Times New Roman" w:hAnsi="Times New Roman" w:cs="Times New Roman"/>
          <w:sz w:val="28"/>
          <w:szCs w:val="28"/>
        </w:rPr>
        <w:t>е</w:t>
      </w:r>
      <w:r w:rsidRPr="00C116EF">
        <w:rPr>
          <w:rFonts w:ascii="Times New Roman" w:hAnsi="Times New Roman" w:cs="Times New Roman"/>
          <w:sz w:val="28"/>
          <w:szCs w:val="28"/>
        </w:rPr>
        <w:t>ления и участников тушения этого вида пожара.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При горении торфа огонь может уходить с поверхности под землю, где происх</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дит его длительное горение и тление.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Выгоревший торф образует внутренние пустоты. Известны случаи провала в эти пустоты людей и техники, принимавших участие в ликвидации лесных пожаров.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Помните, огонь безжалостен. Главное -  предупредить возникновение пожара.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Ежегодно в России регистрируются десятки тысяч возгораний, площади в</w:t>
      </w:r>
      <w:r w:rsidRPr="00C116EF">
        <w:rPr>
          <w:rFonts w:ascii="Times New Roman" w:hAnsi="Times New Roman" w:cs="Times New Roman"/>
          <w:sz w:val="28"/>
          <w:szCs w:val="28"/>
        </w:rPr>
        <w:t>ы</w:t>
      </w:r>
      <w:r w:rsidRPr="00C116EF">
        <w:rPr>
          <w:rFonts w:ascii="Times New Roman" w:hAnsi="Times New Roman" w:cs="Times New Roman"/>
          <w:sz w:val="28"/>
          <w:szCs w:val="28"/>
        </w:rPr>
        <w:t>жженной территории измеряются сотнями тысяч гектаров.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До 80% пожаров возникает из-за нарушения населением мер пожарной безопа</w:t>
      </w:r>
      <w:r w:rsidRPr="00C116EF">
        <w:rPr>
          <w:rFonts w:ascii="Times New Roman" w:hAnsi="Times New Roman" w:cs="Times New Roman"/>
          <w:sz w:val="28"/>
          <w:szCs w:val="28"/>
        </w:rPr>
        <w:t>с</w:t>
      </w:r>
      <w:r w:rsidRPr="00C116EF">
        <w:rPr>
          <w:rFonts w:ascii="Times New Roman" w:hAnsi="Times New Roman" w:cs="Times New Roman"/>
          <w:sz w:val="28"/>
          <w:szCs w:val="28"/>
        </w:rPr>
        <w:t>ности при обращении с огнём в местах труда и отдыха</w:t>
      </w:r>
      <w:r w:rsidRPr="00C116EF">
        <w:rPr>
          <w:rFonts w:ascii="Times New Roman" w:hAnsi="Times New Roman" w:cs="Times New Roman"/>
          <w:b/>
          <w:sz w:val="28"/>
          <w:szCs w:val="28"/>
        </w:rPr>
        <w:t xml:space="preserve">        </w:t>
      </w:r>
    </w:p>
    <w:p w:rsidR="007A5A84" w:rsidRDefault="007A5A84" w:rsidP="007A5A84">
      <w:pPr>
        <w:pStyle w:val="a2"/>
        <w:spacing w:after="0"/>
        <w:jc w:val="both"/>
        <w:rPr>
          <w:rFonts w:ascii="Times New Roman" w:hAnsi="Times New Roman" w:cs="Times New Roman"/>
          <w:b/>
          <w:sz w:val="28"/>
          <w:szCs w:val="28"/>
        </w:rPr>
      </w:pPr>
    </w:p>
    <w:p w:rsidR="007A5A84" w:rsidRPr="00483A87" w:rsidRDefault="007A5A84" w:rsidP="007A5A84">
      <w:pPr>
        <w:pStyle w:val="a2"/>
        <w:spacing w:after="0"/>
        <w:jc w:val="both"/>
        <w:rPr>
          <w:rFonts w:ascii="Times New Roman" w:hAnsi="Times New Roman" w:cs="Times New Roman"/>
          <w:b/>
          <w:i/>
          <w:sz w:val="28"/>
          <w:szCs w:val="28"/>
        </w:rPr>
      </w:pPr>
      <w:proofErr w:type="spellStart"/>
      <w:r w:rsidRPr="00483A87">
        <w:rPr>
          <w:rFonts w:ascii="Times New Roman" w:hAnsi="Times New Roman" w:cs="Times New Roman"/>
          <w:b/>
          <w:i/>
          <w:sz w:val="28"/>
          <w:szCs w:val="28"/>
        </w:rPr>
        <w:lastRenderedPageBreak/>
        <w:t>Пожар</w:t>
      </w:r>
      <w:proofErr w:type="gramStart"/>
      <w:r w:rsidRPr="00483A87">
        <w:rPr>
          <w:rFonts w:ascii="Times New Roman" w:hAnsi="Times New Roman" w:cs="Times New Roman"/>
          <w:b/>
          <w:i/>
          <w:sz w:val="28"/>
          <w:szCs w:val="28"/>
        </w:rPr>
        <w:t>о</w:t>
      </w:r>
      <w:proofErr w:type="spellEnd"/>
      <w:r w:rsidRPr="00483A87">
        <w:rPr>
          <w:rFonts w:ascii="Times New Roman" w:hAnsi="Times New Roman" w:cs="Times New Roman"/>
          <w:b/>
          <w:i/>
          <w:sz w:val="28"/>
          <w:szCs w:val="28"/>
        </w:rPr>
        <w:t>-</w:t>
      </w:r>
      <w:proofErr w:type="gramEnd"/>
      <w:r w:rsidRPr="00483A87">
        <w:rPr>
          <w:rFonts w:ascii="Times New Roman" w:hAnsi="Times New Roman" w:cs="Times New Roman"/>
          <w:b/>
          <w:i/>
          <w:sz w:val="28"/>
          <w:szCs w:val="28"/>
        </w:rPr>
        <w:t>, взрывоопасные объекты.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Основным критерием эффективности государства является способность наде</w:t>
      </w:r>
      <w:r w:rsidRPr="00C116EF">
        <w:rPr>
          <w:rFonts w:ascii="Times New Roman" w:hAnsi="Times New Roman" w:cs="Times New Roman"/>
          <w:sz w:val="28"/>
          <w:szCs w:val="28"/>
        </w:rPr>
        <w:t>ж</w:t>
      </w:r>
      <w:r w:rsidRPr="00C116EF">
        <w:rPr>
          <w:rFonts w:ascii="Times New Roman" w:hAnsi="Times New Roman" w:cs="Times New Roman"/>
          <w:sz w:val="28"/>
          <w:szCs w:val="28"/>
        </w:rPr>
        <w:t>но обеспечить безопасность людей, своевременно придти на помощь в случае возни</w:t>
      </w:r>
      <w:r w:rsidRPr="00C116EF">
        <w:rPr>
          <w:rFonts w:ascii="Times New Roman" w:hAnsi="Times New Roman" w:cs="Times New Roman"/>
          <w:sz w:val="28"/>
          <w:szCs w:val="28"/>
        </w:rPr>
        <w:t>к</w:t>
      </w:r>
      <w:r w:rsidRPr="00C116EF">
        <w:rPr>
          <w:rFonts w:ascii="Times New Roman" w:hAnsi="Times New Roman" w:cs="Times New Roman"/>
          <w:sz w:val="28"/>
          <w:szCs w:val="28"/>
        </w:rPr>
        <w:t>шей беды.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ХХ</w:t>
      </w:r>
      <w:proofErr w:type="gramStart"/>
      <w:r w:rsidRPr="00C116EF">
        <w:rPr>
          <w:rFonts w:ascii="Times New Roman" w:hAnsi="Times New Roman" w:cs="Times New Roman"/>
          <w:sz w:val="28"/>
          <w:szCs w:val="28"/>
          <w:lang w:val="en-US"/>
        </w:rPr>
        <w:t>I</w:t>
      </w:r>
      <w:proofErr w:type="gramEnd"/>
      <w:r w:rsidRPr="00C116EF">
        <w:rPr>
          <w:rFonts w:ascii="Times New Roman" w:hAnsi="Times New Roman" w:cs="Times New Roman"/>
          <w:sz w:val="28"/>
          <w:szCs w:val="28"/>
        </w:rPr>
        <w:t xml:space="preserve"> веке велика вероятность возрастания технологического терроризма. Пр</w:t>
      </w:r>
      <w:r w:rsidRPr="00C116EF">
        <w:rPr>
          <w:rFonts w:ascii="Times New Roman" w:hAnsi="Times New Roman" w:cs="Times New Roman"/>
          <w:sz w:val="28"/>
          <w:szCs w:val="28"/>
        </w:rPr>
        <w:t>о</w:t>
      </w:r>
      <w:r w:rsidRPr="00C116EF">
        <w:rPr>
          <w:rFonts w:ascii="Times New Roman" w:hAnsi="Times New Roman" w:cs="Times New Roman"/>
          <w:sz w:val="28"/>
          <w:szCs w:val="28"/>
        </w:rPr>
        <w:t>ведение террористических актов на наиболее опасных предприятиях создающих угр</w:t>
      </w:r>
      <w:r w:rsidRPr="00C116EF">
        <w:rPr>
          <w:rFonts w:ascii="Times New Roman" w:hAnsi="Times New Roman" w:cs="Times New Roman"/>
          <w:sz w:val="28"/>
          <w:szCs w:val="28"/>
        </w:rPr>
        <w:t>о</w:t>
      </w:r>
      <w:r w:rsidRPr="00C116EF">
        <w:rPr>
          <w:rFonts w:ascii="Times New Roman" w:hAnsi="Times New Roman" w:cs="Times New Roman"/>
          <w:sz w:val="28"/>
          <w:szCs w:val="28"/>
        </w:rPr>
        <w:t>зу для жизни населения. Ни для кого не секрет, что результатом проведения террор</w:t>
      </w:r>
      <w:r w:rsidRPr="00C116EF">
        <w:rPr>
          <w:rFonts w:ascii="Times New Roman" w:hAnsi="Times New Roman" w:cs="Times New Roman"/>
          <w:sz w:val="28"/>
          <w:szCs w:val="28"/>
        </w:rPr>
        <w:t>и</w:t>
      </w:r>
      <w:r w:rsidRPr="00C116EF">
        <w:rPr>
          <w:rFonts w:ascii="Times New Roman" w:hAnsi="Times New Roman" w:cs="Times New Roman"/>
          <w:sz w:val="28"/>
          <w:szCs w:val="28"/>
        </w:rPr>
        <w:t>стических актов являются пожары, на которых гибнут люди.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ab/>
      </w:r>
      <w:r w:rsidRPr="00C116EF">
        <w:rPr>
          <w:rFonts w:ascii="Times New Roman" w:hAnsi="Times New Roman" w:cs="Times New Roman"/>
          <w:sz w:val="28"/>
          <w:szCs w:val="28"/>
        </w:rPr>
        <w:tab/>
        <w:t xml:space="preserve"> </w:t>
      </w:r>
    </w:p>
    <w:p w:rsidR="007A5A84" w:rsidRPr="00483A87" w:rsidRDefault="007A5A84" w:rsidP="007A5A84">
      <w:pPr>
        <w:pStyle w:val="a2"/>
        <w:spacing w:after="0"/>
        <w:jc w:val="both"/>
        <w:rPr>
          <w:rFonts w:ascii="Times New Roman" w:hAnsi="Times New Roman" w:cs="Times New Roman"/>
          <w:b/>
          <w:i/>
          <w:sz w:val="28"/>
          <w:szCs w:val="28"/>
        </w:rPr>
      </w:pPr>
      <w:r w:rsidRPr="00483A87">
        <w:rPr>
          <w:rFonts w:ascii="Times New Roman" w:hAnsi="Times New Roman" w:cs="Times New Roman"/>
          <w:b/>
          <w:i/>
          <w:sz w:val="28"/>
          <w:szCs w:val="28"/>
        </w:rPr>
        <w:t xml:space="preserve">Инструкции о мерах пожарной безопасности. </w:t>
      </w:r>
    </w:p>
    <w:p w:rsidR="007A5A84" w:rsidRPr="00C116EF" w:rsidRDefault="007A5A84" w:rsidP="007A5A84">
      <w:pPr>
        <w:pStyle w:val="a2"/>
        <w:spacing w:after="0"/>
        <w:jc w:val="both"/>
        <w:rPr>
          <w:rFonts w:ascii="Times New Roman" w:hAnsi="Times New Roman" w:cs="Times New Roman"/>
          <w:b/>
          <w:bCs/>
          <w:sz w:val="28"/>
          <w:szCs w:val="28"/>
        </w:rPr>
      </w:pPr>
      <w:r>
        <w:rPr>
          <w:rFonts w:ascii="Times New Roman" w:hAnsi="Times New Roman" w:cs="Times New Roman"/>
          <w:sz w:val="28"/>
          <w:szCs w:val="28"/>
        </w:rPr>
        <w:t xml:space="preserve">Инструкции </w:t>
      </w:r>
      <w:r w:rsidRPr="00C116EF">
        <w:rPr>
          <w:rFonts w:ascii="Times New Roman" w:hAnsi="Times New Roman" w:cs="Times New Roman"/>
          <w:sz w:val="28"/>
          <w:szCs w:val="28"/>
        </w:rPr>
        <w:t>должны разрабатываться на основе нормативно-технических, но</w:t>
      </w:r>
      <w:r w:rsidRPr="00C116EF">
        <w:rPr>
          <w:rFonts w:ascii="Times New Roman" w:hAnsi="Times New Roman" w:cs="Times New Roman"/>
          <w:sz w:val="28"/>
          <w:szCs w:val="28"/>
        </w:rPr>
        <w:t>р</w:t>
      </w:r>
      <w:r w:rsidRPr="00C116EF">
        <w:rPr>
          <w:rFonts w:ascii="Times New Roman" w:hAnsi="Times New Roman" w:cs="Times New Roman"/>
          <w:sz w:val="28"/>
          <w:szCs w:val="28"/>
        </w:rPr>
        <w:t>мативных и других документов, содержащих требования пожарной безопасности, и</w:t>
      </w:r>
      <w:r w:rsidRPr="00C116EF">
        <w:rPr>
          <w:rFonts w:ascii="Times New Roman" w:hAnsi="Times New Roman" w:cs="Times New Roman"/>
          <w:sz w:val="28"/>
          <w:szCs w:val="28"/>
        </w:rPr>
        <w:t>с</w:t>
      </w:r>
      <w:r w:rsidRPr="00C116EF">
        <w:rPr>
          <w:rFonts w:ascii="Times New Roman" w:hAnsi="Times New Roman" w:cs="Times New Roman"/>
          <w:sz w:val="28"/>
          <w:szCs w:val="28"/>
        </w:rPr>
        <w:t>ходя из специфики пожарной опасности зданий, сооружений, технологических пр</w:t>
      </w:r>
      <w:r w:rsidRPr="00C116EF">
        <w:rPr>
          <w:rFonts w:ascii="Times New Roman" w:hAnsi="Times New Roman" w:cs="Times New Roman"/>
          <w:sz w:val="28"/>
          <w:szCs w:val="28"/>
        </w:rPr>
        <w:t>о</w:t>
      </w:r>
      <w:r w:rsidRPr="00C116EF">
        <w:rPr>
          <w:rFonts w:ascii="Times New Roman" w:hAnsi="Times New Roman" w:cs="Times New Roman"/>
          <w:sz w:val="28"/>
          <w:szCs w:val="28"/>
        </w:rPr>
        <w:t>цессов, технологического и производственного оборудования.</w:t>
      </w:r>
    </w:p>
    <w:p w:rsidR="007A5A84" w:rsidRDefault="007A5A84" w:rsidP="007A5A84">
      <w:pPr>
        <w:pStyle w:val="a2"/>
        <w:spacing w:after="0"/>
        <w:jc w:val="both"/>
        <w:rPr>
          <w:rFonts w:ascii="Times New Roman" w:hAnsi="Times New Roman" w:cs="Times New Roman"/>
          <w:b/>
          <w:bCs/>
          <w:sz w:val="28"/>
          <w:szCs w:val="28"/>
        </w:rPr>
      </w:pPr>
    </w:p>
    <w:p w:rsidR="007A5A84" w:rsidRPr="00483A87" w:rsidRDefault="007A5A84" w:rsidP="007A5A84">
      <w:pPr>
        <w:pStyle w:val="a2"/>
        <w:spacing w:after="0"/>
        <w:jc w:val="both"/>
        <w:rPr>
          <w:rFonts w:ascii="Times New Roman" w:hAnsi="Times New Roman" w:cs="Times New Roman"/>
          <w:b/>
          <w:bCs/>
          <w:i/>
          <w:sz w:val="28"/>
          <w:szCs w:val="28"/>
        </w:rPr>
      </w:pPr>
      <w:r w:rsidRPr="00483A87">
        <w:rPr>
          <w:rFonts w:ascii="Times New Roman" w:hAnsi="Times New Roman" w:cs="Times New Roman"/>
          <w:b/>
          <w:bCs/>
          <w:i/>
          <w:sz w:val="28"/>
          <w:szCs w:val="28"/>
        </w:rPr>
        <w:t xml:space="preserve">Противопожарные инструктажи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 характеру и времени проведения противопожарные инструктажи подразд</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ляют на </w:t>
      </w:r>
      <w:proofErr w:type="gramStart"/>
      <w:r w:rsidRPr="00C116EF">
        <w:rPr>
          <w:rFonts w:ascii="Times New Roman" w:hAnsi="Times New Roman" w:cs="Times New Roman"/>
          <w:sz w:val="28"/>
          <w:szCs w:val="28"/>
        </w:rPr>
        <w:t>вводный</w:t>
      </w:r>
      <w:proofErr w:type="gramEnd"/>
      <w:r w:rsidRPr="00C116EF">
        <w:rPr>
          <w:rFonts w:ascii="Times New Roman" w:hAnsi="Times New Roman" w:cs="Times New Roman"/>
          <w:sz w:val="28"/>
          <w:szCs w:val="28"/>
        </w:rPr>
        <w:t>, первичный на рабочем месте, повторный, внеплановый и целевой, которые проводятся в соответствии с требованиями ГОСТа 12.0.004.</w:t>
      </w:r>
    </w:p>
    <w:p w:rsidR="007A5A84" w:rsidRDefault="007A5A84" w:rsidP="007A5A84">
      <w:pPr>
        <w:pStyle w:val="a2"/>
        <w:spacing w:after="0"/>
        <w:jc w:val="both"/>
        <w:rPr>
          <w:rFonts w:ascii="Times New Roman" w:hAnsi="Times New Roman" w:cs="Times New Roman"/>
          <w:b/>
          <w:bCs/>
          <w:sz w:val="28"/>
          <w:szCs w:val="28"/>
        </w:rPr>
      </w:pPr>
    </w:p>
    <w:p w:rsidR="007A5A84" w:rsidRPr="00483A87" w:rsidRDefault="007A5A84" w:rsidP="007A5A84">
      <w:pPr>
        <w:pStyle w:val="a2"/>
        <w:spacing w:after="0"/>
        <w:jc w:val="both"/>
        <w:rPr>
          <w:rFonts w:ascii="Times New Roman" w:hAnsi="Times New Roman" w:cs="Times New Roman"/>
          <w:b/>
          <w:bCs/>
          <w:i/>
          <w:sz w:val="28"/>
          <w:szCs w:val="28"/>
        </w:rPr>
      </w:pPr>
      <w:r w:rsidRPr="00483A87">
        <w:rPr>
          <w:rFonts w:ascii="Times New Roman" w:hAnsi="Times New Roman" w:cs="Times New Roman"/>
          <w:b/>
          <w:bCs/>
          <w:i/>
          <w:sz w:val="28"/>
          <w:szCs w:val="28"/>
        </w:rPr>
        <w:t>Вводный инструктаж</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Вводный инструктаж по пожарной безопасности проводят со всеми принима</w:t>
      </w:r>
      <w:r w:rsidRPr="00C116EF">
        <w:rPr>
          <w:rFonts w:ascii="Times New Roman" w:hAnsi="Times New Roman" w:cs="Times New Roman"/>
          <w:sz w:val="28"/>
          <w:szCs w:val="28"/>
        </w:rPr>
        <w:t>е</w:t>
      </w:r>
      <w:r w:rsidRPr="00C116EF">
        <w:rPr>
          <w:rFonts w:ascii="Times New Roman" w:hAnsi="Times New Roman" w:cs="Times New Roman"/>
          <w:sz w:val="28"/>
          <w:szCs w:val="28"/>
        </w:rPr>
        <w:t>мыми на работу независимо от их образования, стажа работы, занимаемой должности. Он проводится начальником пожарно</w:t>
      </w:r>
      <w:r w:rsidR="00F522CE">
        <w:rPr>
          <w:rFonts w:ascii="Times New Roman" w:hAnsi="Times New Roman" w:cs="Times New Roman"/>
          <w:sz w:val="28"/>
          <w:szCs w:val="28"/>
        </w:rPr>
        <w:t>й</w:t>
      </w:r>
      <w:r w:rsidRPr="00C116EF">
        <w:rPr>
          <w:rFonts w:ascii="Times New Roman" w:hAnsi="Times New Roman" w:cs="Times New Roman"/>
          <w:sz w:val="28"/>
          <w:szCs w:val="28"/>
        </w:rPr>
        <w:t xml:space="preserve"> охраны предприя</w:t>
      </w:r>
      <w:r w:rsidR="00F522CE">
        <w:rPr>
          <w:rFonts w:ascii="Times New Roman" w:hAnsi="Times New Roman" w:cs="Times New Roman"/>
          <w:sz w:val="28"/>
          <w:szCs w:val="28"/>
        </w:rPr>
        <w:t>тия (</w:t>
      </w:r>
      <w:r w:rsidRPr="00C116EF">
        <w:rPr>
          <w:rFonts w:ascii="Times New Roman" w:hAnsi="Times New Roman" w:cs="Times New Roman"/>
          <w:sz w:val="28"/>
          <w:szCs w:val="28"/>
        </w:rPr>
        <w:t>инженер по охране труда и пожа</w:t>
      </w:r>
      <w:r w:rsidR="00F522CE">
        <w:rPr>
          <w:rFonts w:ascii="Times New Roman" w:hAnsi="Times New Roman" w:cs="Times New Roman"/>
          <w:sz w:val="28"/>
          <w:szCs w:val="28"/>
        </w:rPr>
        <w:t>рной безопасности) или лицом,</w:t>
      </w:r>
      <w:r w:rsidRPr="00C116EF">
        <w:rPr>
          <w:rFonts w:ascii="Times New Roman" w:hAnsi="Times New Roman" w:cs="Times New Roman"/>
          <w:sz w:val="28"/>
          <w:szCs w:val="28"/>
        </w:rPr>
        <w:t xml:space="preserve"> которое </w:t>
      </w:r>
      <w:r w:rsidR="00F522CE">
        <w:rPr>
          <w:rFonts w:ascii="Times New Roman" w:hAnsi="Times New Roman" w:cs="Times New Roman"/>
          <w:sz w:val="28"/>
          <w:szCs w:val="28"/>
        </w:rPr>
        <w:t xml:space="preserve">отдано </w:t>
      </w:r>
      <w:r w:rsidRPr="00C116EF">
        <w:rPr>
          <w:rFonts w:ascii="Times New Roman" w:hAnsi="Times New Roman" w:cs="Times New Roman"/>
          <w:sz w:val="28"/>
          <w:szCs w:val="28"/>
        </w:rPr>
        <w:t>приказом по предприятию</w:t>
      </w:r>
      <w:r w:rsidR="00F768D8">
        <w:rPr>
          <w:rFonts w:ascii="Times New Roman" w:hAnsi="Times New Roman" w:cs="Times New Roman"/>
          <w:sz w:val="28"/>
          <w:szCs w:val="28"/>
        </w:rPr>
        <w:t xml:space="preserve"> в к</w:t>
      </w:r>
      <w:r w:rsidR="00F768D8">
        <w:rPr>
          <w:rFonts w:ascii="Times New Roman" w:hAnsi="Times New Roman" w:cs="Times New Roman"/>
          <w:sz w:val="28"/>
          <w:szCs w:val="28"/>
        </w:rPr>
        <w:t>а</w:t>
      </w:r>
      <w:r w:rsidR="00F768D8">
        <w:rPr>
          <w:rFonts w:ascii="Times New Roman" w:hAnsi="Times New Roman" w:cs="Times New Roman"/>
          <w:sz w:val="28"/>
          <w:szCs w:val="28"/>
        </w:rPr>
        <w:t>честве ответственного за ПБ.</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Направление на вводный инструктаж по пожарной безопасности дает отдел ка</w:t>
      </w:r>
      <w:r w:rsidRPr="00C116EF">
        <w:rPr>
          <w:rFonts w:ascii="Times New Roman" w:hAnsi="Times New Roman" w:cs="Times New Roman"/>
          <w:sz w:val="28"/>
          <w:szCs w:val="28"/>
        </w:rPr>
        <w:t>д</w:t>
      </w:r>
      <w:r w:rsidRPr="00C116EF">
        <w:rPr>
          <w:rFonts w:ascii="Times New Roman" w:hAnsi="Times New Roman" w:cs="Times New Roman"/>
          <w:sz w:val="28"/>
          <w:szCs w:val="28"/>
        </w:rPr>
        <w:t>ров предприятия, учреждения, организации. Вводный инструктаж проводят в кабинете охраны труда или специально оборудованном помещении с использованием совр</w:t>
      </w:r>
      <w:r w:rsidRPr="00C116EF">
        <w:rPr>
          <w:rFonts w:ascii="Times New Roman" w:hAnsi="Times New Roman" w:cs="Times New Roman"/>
          <w:sz w:val="28"/>
          <w:szCs w:val="28"/>
        </w:rPr>
        <w:t>е</w:t>
      </w:r>
      <w:r w:rsidRPr="00C116EF">
        <w:rPr>
          <w:rFonts w:ascii="Times New Roman" w:hAnsi="Times New Roman" w:cs="Times New Roman"/>
          <w:sz w:val="28"/>
          <w:szCs w:val="28"/>
        </w:rPr>
        <w:t>менных технических средств обучения и наглядных пособий (плакатов, макетов, к</w:t>
      </w:r>
      <w:r w:rsidRPr="00C116EF">
        <w:rPr>
          <w:rFonts w:ascii="Times New Roman" w:hAnsi="Times New Roman" w:cs="Times New Roman"/>
          <w:sz w:val="28"/>
          <w:szCs w:val="28"/>
        </w:rPr>
        <w:t>и</w:t>
      </w:r>
      <w:r w:rsidRPr="00C116EF">
        <w:rPr>
          <w:rFonts w:ascii="Times New Roman" w:hAnsi="Times New Roman" w:cs="Times New Roman"/>
          <w:sz w:val="28"/>
          <w:szCs w:val="28"/>
        </w:rPr>
        <w:t>нофильмов, видеофильмов и т.п.). Его проводят по программе, р</w:t>
      </w:r>
      <w:r w:rsidR="00F768D8">
        <w:rPr>
          <w:rFonts w:ascii="Times New Roman" w:hAnsi="Times New Roman" w:cs="Times New Roman"/>
          <w:sz w:val="28"/>
          <w:szCs w:val="28"/>
        </w:rPr>
        <w:t>азработанной с учетом примерной программы</w:t>
      </w:r>
      <w:r w:rsidRPr="00C116EF">
        <w:rPr>
          <w:rFonts w:ascii="Times New Roman" w:hAnsi="Times New Roman" w:cs="Times New Roman"/>
          <w:sz w:val="28"/>
          <w:szCs w:val="28"/>
        </w:rPr>
        <w:t xml:space="preserve"> </w:t>
      </w:r>
      <w:r w:rsidR="00F768D8">
        <w:rPr>
          <w:rFonts w:ascii="Times New Roman" w:hAnsi="Times New Roman" w:cs="Times New Roman"/>
          <w:sz w:val="28"/>
          <w:szCs w:val="28"/>
        </w:rPr>
        <w:t>приказа МЧС России от 12.12.2007 № 645 «Обучение мерам ПБ работников в организации»</w:t>
      </w:r>
      <w:r w:rsidRPr="00C116EF">
        <w:rPr>
          <w:rFonts w:ascii="Times New Roman" w:hAnsi="Times New Roman" w:cs="Times New Roman"/>
          <w:sz w:val="28"/>
          <w:szCs w:val="28"/>
        </w:rPr>
        <w:t>, инструкций по пожарной безопасности, а также всех особенностей производства организации.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Продолжительность инструктажа устанавливается в соответствии с утвержде</w:t>
      </w:r>
      <w:r w:rsidRPr="00C116EF">
        <w:rPr>
          <w:rFonts w:ascii="Times New Roman" w:hAnsi="Times New Roman" w:cs="Times New Roman"/>
          <w:sz w:val="28"/>
          <w:szCs w:val="28"/>
        </w:rPr>
        <w:t>н</w:t>
      </w:r>
      <w:r w:rsidRPr="00C116EF">
        <w:rPr>
          <w:rFonts w:ascii="Times New Roman" w:hAnsi="Times New Roman" w:cs="Times New Roman"/>
          <w:sz w:val="28"/>
          <w:szCs w:val="28"/>
        </w:rPr>
        <w:t>ной программой. Вводный инструктаж включает следующие вопросы:</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общие сведения об объекте (организации, учреждении), характерные особе</w:t>
      </w:r>
      <w:r w:rsidRPr="00C116EF">
        <w:rPr>
          <w:rFonts w:ascii="Times New Roman" w:hAnsi="Times New Roman" w:cs="Times New Roman"/>
          <w:sz w:val="28"/>
          <w:szCs w:val="28"/>
        </w:rPr>
        <w:t>н</w:t>
      </w:r>
      <w:r w:rsidRPr="00C116EF">
        <w:rPr>
          <w:rFonts w:ascii="Times New Roman" w:hAnsi="Times New Roman" w:cs="Times New Roman"/>
          <w:sz w:val="28"/>
          <w:szCs w:val="28"/>
        </w:rPr>
        <w:t>ности производства;</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основные положения законодательства о пожарной безопасности (федерал</w:t>
      </w:r>
      <w:r w:rsidRPr="00C116EF">
        <w:rPr>
          <w:rFonts w:ascii="Times New Roman" w:hAnsi="Times New Roman" w:cs="Times New Roman"/>
          <w:sz w:val="28"/>
          <w:szCs w:val="28"/>
        </w:rPr>
        <w:t>ь</w:t>
      </w:r>
      <w:r w:rsidRPr="00C116EF">
        <w:rPr>
          <w:rFonts w:ascii="Times New Roman" w:hAnsi="Times New Roman" w:cs="Times New Roman"/>
          <w:sz w:val="28"/>
          <w:szCs w:val="28"/>
        </w:rPr>
        <w:t>ный закон РФ «О пожарной безопасности»);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пожарная опасность производственного участка, оборудования, помещений, материалов и веществ, используемых на данном объекте;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основные причины пожаров, произошедших на данном объекте (в городе, о</w:t>
      </w:r>
      <w:r w:rsidRPr="00C116EF">
        <w:rPr>
          <w:rFonts w:ascii="Times New Roman" w:hAnsi="Times New Roman" w:cs="Times New Roman"/>
          <w:sz w:val="28"/>
          <w:szCs w:val="28"/>
        </w:rPr>
        <w:t>б</w:t>
      </w:r>
      <w:r w:rsidRPr="00C116EF">
        <w:rPr>
          <w:rFonts w:ascii="Times New Roman" w:hAnsi="Times New Roman" w:cs="Times New Roman"/>
          <w:sz w:val="28"/>
          <w:szCs w:val="28"/>
        </w:rPr>
        <w:t>ласти, на аналогичных объектах) из-за нарушения требований пожарной безопасности;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организация работы по обеспечению пожарной безопасности на объекте (в о</w:t>
      </w:r>
      <w:r w:rsidRPr="00C116EF">
        <w:rPr>
          <w:rFonts w:ascii="Times New Roman" w:hAnsi="Times New Roman" w:cs="Times New Roman"/>
          <w:sz w:val="28"/>
          <w:szCs w:val="28"/>
        </w:rPr>
        <w:t>р</w:t>
      </w:r>
      <w:r w:rsidRPr="00C116EF">
        <w:rPr>
          <w:rFonts w:ascii="Times New Roman" w:hAnsi="Times New Roman" w:cs="Times New Roman"/>
          <w:sz w:val="28"/>
          <w:szCs w:val="28"/>
        </w:rPr>
        <w:t xml:space="preserve">ганизации, учреждении). </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116EF">
        <w:rPr>
          <w:rFonts w:ascii="Times New Roman" w:hAnsi="Times New Roman" w:cs="Times New Roman"/>
          <w:sz w:val="28"/>
          <w:szCs w:val="28"/>
        </w:rPr>
        <w:t>требования действующих правил, приказов, инструкций пожарной безопасн</w:t>
      </w:r>
      <w:r w:rsidRPr="00C116EF">
        <w:rPr>
          <w:rFonts w:ascii="Times New Roman" w:hAnsi="Times New Roman" w:cs="Times New Roman"/>
          <w:sz w:val="28"/>
          <w:szCs w:val="28"/>
        </w:rPr>
        <w:t>о</w:t>
      </w:r>
      <w:r w:rsidRPr="00C116EF">
        <w:rPr>
          <w:rFonts w:ascii="Times New Roman" w:hAnsi="Times New Roman" w:cs="Times New Roman"/>
          <w:sz w:val="28"/>
          <w:szCs w:val="28"/>
        </w:rPr>
        <w:t>сти для данного объекта, пожароопасных помещений, участков, а также при провед</w:t>
      </w:r>
      <w:r w:rsidRPr="00C116EF">
        <w:rPr>
          <w:rFonts w:ascii="Times New Roman" w:hAnsi="Times New Roman" w:cs="Times New Roman"/>
          <w:sz w:val="28"/>
          <w:szCs w:val="28"/>
        </w:rPr>
        <w:t>е</w:t>
      </w:r>
      <w:r w:rsidRPr="00C116EF">
        <w:rPr>
          <w:rFonts w:ascii="Times New Roman" w:hAnsi="Times New Roman" w:cs="Times New Roman"/>
          <w:sz w:val="28"/>
          <w:szCs w:val="28"/>
        </w:rPr>
        <w:t>нии пожароопасных работ. Меры пожарной безопасности в быту;</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порядок хранения и правила применения пожароопасных веществ и матери</w:t>
      </w:r>
      <w:r w:rsidRPr="00C116EF">
        <w:rPr>
          <w:rFonts w:ascii="Times New Roman" w:hAnsi="Times New Roman" w:cs="Times New Roman"/>
          <w:sz w:val="28"/>
          <w:szCs w:val="28"/>
        </w:rPr>
        <w:t>а</w:t>
      </w:r>
      <w:r w:rsidRPr="00C116EF">
        <w:rPr>
          <w:rFonts w:ascii="Times New Roman" w:hAnsi="Times New Roman" w:cs="Times New Roman"/>
          <w:sz w:val="28"/>
          <w:szCs w:val="28"/>
        </w:rPr>
        <w:t>лов;</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основные и запасные эвакуационные пути и выходы, места их расположения и порядок содержания. Планы эвакуации при пожаре;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порядок уборки помещений, оборудования, рабочих мест от горючих отходов. Осмотр и закрытие рабочих помещений после окончания работы, сдача ключей, рег</w:t>
      </w:r>
      <w:r w:rsidRPr="00C116EF">
        <w:rPr>
          <w:rFonts w:ascii="Times New Roman" w:hAnsi="Times New Roman" w:cs="Times New Roman"/>
          <w:sz w:val="28"/>
          <w:szCs w:val="28"/>
        </w:rPr>
        <w:t>и</w:t>
      </w:r>
      <w:r w:rsidRPr="00C116EF">
        <w:rPr>
          <w:rFonts w:ascii="Times New Roman" w:hAnsi="Times New Roman" w:cs="Times New Roman"/>
          <w:sz w:val="28"/>
          <w:szCs w:val="28"/>
        </w:rPr>
        <w:t>страция осмотра в специальном журнале;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места расположения имеющихся на объекте сре</w:t>
      </w:r>
      <w:proofErr w:type="gramStart"/>
      <w:r w:rsidRPr="00C116EF">
        <w:rPr>
          <w:rFonts w:ascii="Times New Roman" w:hAnsi="Times New Roman" w:cs="Times New Roman"/>
          <w:sz w:val="28"/>
          <w:szCs w:val="28"/>
        </w:rPr>
        <w:t>дств св</w:t>
      </w:r>
      <w:proofErr w:type="gramEnd"/>
      <w:r w:rsidRPr="00C116EF">
        <w:rPr>
          <w:rFonts w:ascii="Times New Roman" w:hAnsi="Times New Roman" w:cs="Times New Roman"/>
          <w:sz w:val="28"/>
          <w:szCs w:val="28"/>
        </w:rPr>
        <w:t>язи, пожарной сигнал</w:t>
      </w:r>
      <w:r w:rsidRPr="00C116EF">
        <w:rPr>
          <w:rFonts w:ascii="Times New Roman" w:hAnsi="Times New Roman" w:cs="Times New Roman"/>
          <w:sz w:val="28"/>
          <w:szCs w:val="28"/>
        </w:rPr>
        <w:t>и</w:t>
      </w:r>
      <w:r w:rsidRPr="00C116EF">
        <w:rPr>
          <w:rFonts w:ascii="Times New Roman" w:hAnsi="Times New Roman" w:cs="Times New Roman"/>
          <w:sz w:val="28"/>
          <w:szCs w:val="28"/>
        </w:rPr>
        <w:t xml:space="preserve">зации (телефонов, </w:t>
      </w:r>
      <w:proofErr w:type="spellStart"/>
      <w:r w:rsidRPr="00C116EF">
        <w:rPr>
          <w:rFonts w:ascii="Times New Roman" w:hAnsi="Times New Roman" w:cs="Times New Roman"/>
          <w:sz w:val="28"/>
          <w:szCs w:val="28"/>
        </w:rPr>
        <w:t>извещателей</w:t>
      </w:r>
      <w:proofErr w:type="spellEnd"/>
      <w:r w:rsidRPr="00C116EF">
        <w:rPr>
          <w:rFonts w:ascii="Times New Roman" w:hAnsi="Times New Roman" w:cs="Times New Roman"/>
          <w:sz w:val="28"/>
          <w:szCs w:val="28"/>
        </w:rPr>
        <w:t xml:space="preserve"> (кнопок) пожарной сигнализации), первичных средств пожаротушения (внутренние пожарные краны, огнетушители и др.). Правила испол</w:t>
      </w:r>
      <w:r w:rsidRPr="00C116EF">
        <w:rPr>
          <w:rFonts w:ascii="Times New Roman" w:hAnsi="Times New Roman" w:cs="Times New Roman"/>
          <w:sz w:val="28"/>
          <w:szCs w:val="28"/>
        </w:rPr>
        <w:t>ь</w:t>
      </w:r>
      <w:r w:rsidRPr="00C116EF">
        <w:rPr>
          <w:rFonts w:ascii="Times New Roman" w:hAnsi="Times New Roman" w:cs="Times New Roman"/>
          <w:sz w:val="28"/>
          <w:szCs w:val="28"/>
        </w:rPr>
        <w:t>зования этих сре</w:t>
      </w:r>
      <w:proofErr w:type="gramStart"/>
      <w:r w:rsidRPr="00C116EF">
        <w:rPr>
          <w:rFonts w:ascii="Times New Roman" w:hAnsi="Times New Roman" w:cs="Times New Roman"/>
          <w:sz w:val="28"/>
          <w:szCs w:val="28"/>
        </w:rPr>
        <w:t>дств в сл</w:t>
      </w:r>
      <w:proofErr w:type="gramEnd"/>
      <w:r w:rsidRPr="00C116EF">
        <w:rPr>
          <w:rFonts w:ascii="Times New Roman" w:hAnsi="Times New Roman" w:cs="Times New Roman"/>
          <w:sz w:val="28"/>
          <w:szCs w:val="28"/>
        </w:rPr>
        <w:t>учае пожара;</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места отключения машин, оборудования, электроэнергии, перекрытия газовых, паровых коммуникаций, остановки работы систем вентиляции при пожаре (аварии);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практические действия персонала объекта (организации, учреждения) в случае возникновения пожара (вызов пожарной помощи, эвакуация людей, материальных ценностей, тушение пожара).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О проведении вводного инструктажа делают запись в журнале регистрации вводного инструктажа с обязательной подписью инструктируемого и инструктиру</w:t>
      </w:r>
      <w:r w:rsidRPr="00C116EF">
        <w:rPr>
          <w:rFonts w:ascii="Times New Roman" w:hAnsi="Times New Roman" w:cs="Times New Roman"/>
          <w:sz w:val="28"/>
          <w:szCs w:val="28"/>
        </w:rPr>
        <w:t>ю</w:t>
      </w:r>
      <w:r w:rsidRPr="00C116EF">
        <w:rPr>
          <w:rFonts w:ascii="Times New Roman" w:hAnsi="Times New Roman" w:cs="Times New Roman"/>
          <w:sz w:val="28"/>
          <w:szCs w:val="28"/>
        </w:rPr>
        <w:t>щего, а также в документе о приеме на работу.</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Вводный инструктаж завершается проверкой знаний и навыков, полученных р</w:t>
      </w:r>
      <w:r w:rsidRPr="00C116EF">
        <w:rPr>
          <w:rFonts w:ascii="Times New Roman" w:hAnsi="Times New Roman" w:cs="Times New Roman"/>
          <w:sz w:val="28"/>
          <w:szCs w:val="28"/>
        </w:rPr>
        <w:t>а</w:t>
      </w:r>
      <w:r w:rsidRPr="00C116EF">
        <w:rPr>
          <w:rFonts w:ascii="Times New Roman" w:hAnsi="Times New Roman" w:cs="Times New Roman"/>
          <w:sz w:val="28"/>
          <w:szCs w:val="28"/>
        </w:rPr>
        <w:t>ботниками. С рабочими и служащими, знания которых оказались неудовлетворител</w:t>
      </w:r>
      <w:r w:rsidRPr="00C116EF">
        <w:rPr>
          <w:rFonts w:ascii="Times New Roman" w:hAnsi="Times New Roman" w:cs="Times New Roman"/>
          <w:sz w:val="28"/>
          <w:szCs w:val="28"/>
        </w:rPr>
        <w:t>ь</w:t>
      </w:r>
      <w:r w:rsidRPr="00C116EF">
        <w:rPr>
          <w:rFonts w:ascii="Times New Roman" w:hAnsi="Times New Roman" w:cs="Times New Roman"/>
          <w:sz w:val="28"/>
          <w:szCs w:val="28"/>
        </w:rPr>
        <w:t>ными, инструктаж повторяют с обязательной последующей проверкой.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Журнал ведется инженером по охране труда и пожарной безопасности или  др</w:t>
      </w:r>
      <w:r w:rsidRPr="00C116EF">
        <w:rPr>
          <w:rFonts w:ascii="Times New Roman" w:hAnsi="Times New Roman" w:cs="Times New Roman"/>
          <w:sz w:val="28"/>
          <w:szCs w:val="28"/>
        </w:rPr>
        <w:t>у</w:t>
      </w:r>
      <w:r w:rsidRPr="00C116EF">
        <w:rPr>
          <w:rFonts w:ascii="Times New Roman" w:hAnsi="Times New Roman" w:cs="Times New Roman"/>
          <w:sz w:val="28"/>
          <w:szCs w:val="28"/>
        </w:rPr>
        <w:t>гим должностным лицом, назначенным приказом для проведения вводного инстру</w:t>
      </w:r>
      <w:r w:rsidRPr="00C116EF">
        <w:rPr>
          <w:rFonts w:ascii="Times New Roman" w:hAnsi="Times New Roman" w:cs="Times New Roman"/>
          <w:sz w:val="28"/>
          <w:szCs w:val="28"/>
        </w:rPr>
        <w:t>к</w:t>
      </w:r>
      <w:r w:rsidRPr="00C116EF">
        <w:rPr>
          <w:rFonts w:ascii="Times New Roman" w:hAnsi="Times New Roman" w:cs="Times New Roman"/>
          <w:sz w:val="28"/>
          <w:szCs w:val="28"/>
        </w:rPr>
        <w:t>тажа. Журнал хранится у лица, проводящего инструктаж.</w:t>
      </w:r>
    </w:p>
    <w:p w:rsidR="007A5A84" w:rsidRDefault="007A5A84" w:rsidP="007A5A84">
      <w:pPr>
        <w:pStyle w:val="a2"/>
        <w:spacing w:after="0"/>
        <w:jc w:val="both"/>
        <w:rPr>
          <w:rFonts w:ascii="Times New Roman" w:hAnsi="Times New Roman" w:cs="Times New Roman"/>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483A87">
        <w:rPr>
          <w:rFonts w:ascii="Times New Roman" w:hAnsi="Times New Roman" w:cs="Times New Roman"/>
          <w:b/>
          <w:bCs/>
          <w:i/>
          <w:sz w:val="28"/>
          <w:szCs w:val="28"/>
        </w:rPr>
        <w:t>Первичный противопожарный инструктаж на рабочем месте</w:t>
      </w:r>
      <w:r w:rsidRPr="00C116EF">
        <w:rPr>
          <w:rFonts w:ascii="Times New Roman" w:hAnsi="Times New Roman" w:cs="Times New Roman"/>
          <w:sz w:val="28"/>
          <w:szCs w:val="28"/>
        </w:rPr>
        <w:t xml:space="preserve"> проводится до начала производственной деятельности. Инструктаж проводят со всеми работа</w:t>
      </w:r>
      <w:r w:rsidRPr="00C116EF">
        <w:rPr>
          <w:rFonts w:ascii="Times New Roman" w:hAnsi="Times New Roman" w:cs="Times New Roman"/>
          <w:sz w:val="28"/>
          <w:szCs w:val="28"/>
        </w:rPr>
        <w:t>ю</w:t>
      </w:r>
      <w:r w:rsidRPr="00C116EF">
        <w:rPr>
          <w:rFonts w:ascii="Times New Roman" w:hAnsi="Times New Roman" w:cs="Times New Roman"/>
          <w:sz w:val="28"/>
          <w:szCs w:val="28"/>
        </w:rPr>
        <w:t>щими ответственные за пожарную безопасность подразделений предприятия.</w:t>
      </w:r>
      <w:r w:rsidRPr="00C116EF">
        <w:rPr>
          <w:rFonts w:ascii="Times New Roman" w:hAnsi="Times New Roman" w:cs="Times New Roman"/>
          <w:sz w:val="28"/>
          <w:szCs w:val="28"/>
        </w:rPr>
        <w:tab/>
      </w:r>
    </w:p>
    <w:p w:rsidR="007A5A84" w:rsidRDefault="007A5A84" w:rsidP="007A5A84">
      <w:pPr>
        <w:pStyle w:val="a2"/>
        <w:spacing w:after="0"/>
        <w:jc w:val="both"/>
        <w:rPr>
          <w:rFonts w:ascii="Times New Roman" w:hAnsi="Times New Roman" w:cs="Times New Roman"/>
          <w:b/>
          <w:bCs/>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483A87">
        <w:rPr>
          <w:rFonts w:ascii="Times New Roman" w:hAnsi="Times New Roman" w:cs="Times New Roman"/>
          <w:b/>
          <w:bCs/>
          <w:i/>
          <w:sz w:val="28"/>
          <w:szCs w:val="28"/>
        </w:rPr>
        <w:t>Повторный противопожарный инструктаж</w:t>
      </w:r>
      <w:r w:rsidRPr="00C116EF">
        <w:rPr>
          <w:rFonts w:ascii="Times New Roman" w:hAnsi="Times New Roman" w:cs="Times New Roman"/>
          <w:sz w:val="28"/>
          <w:szCs w:val="28"/>
        </w:rPr>
        <w:t xml:space="preserve"> проходит все рабочие независ</w:t>
      </w:r>
      <w:r w:rsidRPr="00C116EF">
        <w:rPr>
          <w:rFonts w:ascii="Times New Roman" w:hAnsi="Times New Roman" w:cs="Times New Roman"/>
          <w:sz w:val="28"/>
          <w:szCs w:val="28"/>
        </w:rPr>
        <w:t>и</w:t>
      </w:r>
      <w:r w:rsidRPr="00C116EF">
        <w:rPr>
          <w:rFonts w:ascii="Times New Roman" w:hAnsi="Times New Roman" w:cs="Times New Roman"/>
          <w:sz w:val="28"/>
          <w:szCs w:val="28"/>
        </w:rPr>
        <w:t>мо от квалификации, образования, стажа, характера выполняемой работы не реже о</w:t>
      </w:r>
      <w:r w:rsidRPr="00C116EF">
        <w:rPr>
          <w:rFonts w:ascii="Times New Roman" w:hAnsi="Times New Roman" w:cs="Times New Roman"/>
          <w:sz w:val="28"/>
          <w:szCs w:val="28"/>
        </w:rPr>
        <w:t>д</w:t>
      </w:r>
      <w:r w:rsidRPr="00C116EF">
        <w:rPr>
          <w:rFonts w:ascii="Times New Roman" w:hAnsi="Times New Roman" w:cs="Times New Roman"/>
          <w:sz w:val="28"/>
          <w:szCs w:val="28"/>
        </w:rPr>
        <w:t>ного раза в полугодие.</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Инструктаж проводят индивидуально или с группой работников, обслужива</w:t>
      </w:r>
      <w:r w:rsidRPr="00C116EF">
        <w:rPr>
          <w:rFonts w:ascii="Times New Roman" w:hAnsi="Times New Roman" w:cs="Times New Roman"/>
          <w:sz w:val="28"/>
          <w:szCs w:val="28"/>
        </w:rPr>
        <w:t>ю</w:t>
      </w:r>
      <w:r w:rsidRPr="00C116EF">
        <w:rPr>
          <w:rFonts w:ascii="Times New Roman" w:hAnsi="Times New Roman" w:cs="Times New Roman"/>
          <w:sz w:val="28"/>
          <w:szCs w:val="28"/>
        </w:rPr>
        <w:t>щих однотипное оборудование и в пределах общего рабочего места по программе пе</w:t>
      </w:r>
      <w:r w:rsidRPr="00C116EF">
        <w:rPr>
          <w:rFonts w:ascii="Times New Roman" w:hAnsi="Times New Roman" w:cs="Times New Roman"/>
          <w:sz w:val="28"/>
          <w:szCs w:val="28"/>
        </w:rPr>
        <w:t>р</w:t>
      </w:r>
      <w:r w:rsidRPr="00C116EF">
        <w:rPr>
          <w:rFonts w:ascii="Times New Roman" w:hAnsi="Times New Roman" w:cs="Times New Roman"/>
          <w:sz w:val="28"/>
          <w:szCs w:val="28"/>
        </w:rPr>
        <w:t>вичного противопожарного инструктажа на рабочем месте в полном объеме.</w:t>
      </w:r>
    </w:p>
    <w:p w:rsidR="007A5A84" w:rsidRDefault="007A5A84" w:rsidP="007A5A84">
      <w:pPr>
        <w:pStyle w:val="a2"/>
        <w:spacing w:after="0"/>
        <w:jc w:val="both"/>
        <w:rPr>
          <w:rFonts w:ascii="Times New Roman" w:hAnsi="Times New Roman" w:cs="Times New Roman"/>
          <w:b/>
          <w:bCs/>
          <w:sz w:val="28"/>
          <w:szCs w:val="28"/>
        </w:rPr>
      </w:pPr>
    </w:p>
    <w:p w:rsidR="007A5A84" w:rsidRPr="00483A87" w:rsidRDefault="007A5A84" w:rsidP="007A5A84">
      <w:pPr>
        <w:pStyle w:val="a2"/>
        <w:spacing w:after="0"/>
        <w:jc w:val="both"/>
        <w:rPr>
          <w:rFonts w:ascii="Times New Roman" w:hAnsi="Times New Roman" w:cs="Times New Roman"/>
          <w:b/>
          <w:bCs/>
          <w:i/>
          <w:sz w:val="28"/>
          <w:szCs w:val="28"/>
          <w:u w:val="single"/>
        </w:rPr>
      </w:pPr>
      <w:r w:rsidRPr="00483A87">
        <w:rPr>
          <w:rFonts w:ascii="Times New Roman" w:hAnsi="Times New Roman" w:cs="Times New Roman"/>
          <w:b/>
          <w:bCs/>
          <w:i/>
          <w:sz w:val="28"/>
          <w:szCs w:val="28"/>
        </w:rPr>
        <w:t>К первичным средствам тушения пожаров относятся:</w:t>
      </w:r>
      <w:r w:rsidRPr="00483A87">
        <w:rPr>
          <w:rFonts w:ascii="Times New Roman" w:hAnsi="Times New Roman" w:cs="Times New Roman"/>
          <w:i/>
          <w:sz w:val="28"/>
          <w:szCs w:val="28"/>
        </w:rPr>
        <w:t xml:space="preserve"> </w:t>
      </w:r>
    </w:p>
    <w:p w:rsidR="007A5A84" w:rsidRPr="00C116EF" w:rsidRDefault="007A5A84" w:rsidP="007A5A84">
      <w:pPr>
        <w:pStyle w:val="a2"/>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C116EF">
        <w:rPr>
          <w:rFonts w:ascii="Times New Roman" w:hAnsi="Times New Roman" w:cs="Times New Roman"/>
          <w:bCs/>
          <w:sz w:val="28"/>
          <w:szCs w:val="28"/>
        </w:rPr>
        <w:t>противопожарные щиты и противопожарные пункты;</w:t>
      </w:r>
    </w:p>
    <w:p w:rsidR="007A5A84" w:rsidRPr="00C116EF" w:rsidRDefault="007A5A84" w:rsidP="007A5A84">
      <w:pPr>
        <w:pStyle w:val="a2"/>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C116EF">
        <w:rPr>
          <w:rFonts w:ascii="Times New Roman" w:hAnsi="Times New Roman" w:cs="Times New Roman"/>
          <w:bCs/>
          <w:sz w:val="28"/>
          <w:szCs w:val="28"/>
        </w:rPr>
        <w:t>внутренние пожарные краны;</w:t>
      </w:r>
    </w:p>
    <w:p w:rsidR="007A5A84" w:rsidRPr="00C116EF" w:rsidRDefault="007A5A84" w:rsidP="007A5A84">
      <w:pPr>
        <w:pStyle w:val="a2"/>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C116EF">
        <w:rPr>
          <w:rFonts w:ascii="Times New Roman" w:hAnsi="Times New Roman" w:cs="Times New Roman"/>
          <w:bCs/>
          <w:sz w:val="28"/>
          <w:szCs w:val="28"/>
        </w:rPr>
        <w:t>огнетушители и подручные средства пожаротушения.</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bCs/>
          <w:i/>
          <w:sz w:val="28"/>
          <w:szCs w:val="28"/>
        </w:rPr>
        <w:lastRenderedPageBreak/>
        <w:t>К подручным средствам пожаротушения</w:t>
      </w:r>
      <w:r w:rsidRPr="00C116EF">
        <w:rPr>
          <w:rFonts w:ascii="Times New Roman" w:hAnsi="Times New Roman" w:cs="Times New Roman"/>
          <w:bCs/>
          <w:sz w:val="28"/>
          <w:szCs w:val="28"/>
        </w:rPr>
        <w:t xml:space="preserve"> относятся простейшие инструменты (лопаты, топоры, ломы, багры, ведра и т.д.), их используют для тушения пожаров пе</w:t>
      </w:r>
      <w:r w:rsidRPr="00C116EF">
        <w:rPr>
          <w:rFonts w:ascii="Times New Roman" w:hAnsi="Times New Roman" w:cs="Times New Roman"/>
          <w:bCs/>
          <w:sz w:val="28"/>
          <w:szCs w:val="28"/>
        </w:rPr>
        <w:t>с</w:t>
      </w:r>
      <w:r w:rsidRPr="00C116EF">
        <w:rPr>
          <w:rFonts w:ascii="Times New Roman" w:hAnsi="Times New Roman" w:cs="Times New Roman"/>
          <w:bCs/>
          <w:sz w:val="28"/>
          <w:szCs w:val="28"/>
        </w:rPr>
        <w:t>ком, землей, глиной, водой, не горючими покрывалами, а также для выполнения работ по разборке зданий и конструкций.</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Подручные средства пожаротушения могут использоваться как вспомогател</w:t>
      </w:r>
      <w:r w:rsidRPr="00C116EF">
        <w:rPr>
          <w:rFonts w:ascii="Times New Roman" w:hAnsi="Times New Roman" w:cs="Times New Roman"/>
          <w:bCs/>
          <w:sz w:val="28"/>
          <w:szCs w:val="28"/>
        </w:rPr>
        <w:t>ь</w:t>
      </w:r>
      <w:r w:rsidRPr="00C116EF">
        <w:rPr>
          <w:rFonts w:ascii="Times New Roman" w:hAnsi="Times New Roman" w:cs="Times New Roman"/>
          <w:bCs/>
          <w:sz w:val="28"/>
          <w:szCs w:val="28"/>
        </w:rPr>
        <w:t>ные средства пожарными формированиями ГО, а также населением.</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 целях эффективного использования ручного пожарного инвентаря на объектах промышленного назначения оборудуются противопожарные щиты и пункты.</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На щите размещаются ломы, багры, веревки, лопаты, ведра. Рядом должны быть бочки с водой и песком.</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На противопожарном пункте, кроме ручных средств тушения, должны иметься огнетушители и пожарные рукава.</w:t>
      </w:r>
    </w:p>
    <w:p w:rsidR="007A5A84" w:rsidRDefault="007A5A84" w:rsidP="007A5A84">
      <w:pPr>
        <w:pStyle w:val="a2"/>
        <w:spacing w:after="0"/>
        <w:jc w:val="both"/>
        <w:rPr>
          <w:rFonts w:ascii="Times New Roman" w:hAnsi="Times New Roman" w:cs="Times New Roman"/>
          <w:b/>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bCs/>
          <w:i/>
          <w:sz w:val="28"/>
          <w:szCs w:val="28"/>
        </w:rPr>
        <w:t>Пожарные краны</w:t>
      </w:r>
      <w:r w:rsidRPr="00C116EF">
        <w:rPr>
          <w:rFonts w:ascii="Times New Roman" w:hAnsi="Times New Roman" w:cs="Times New Roman"/>
          <w:bCs/>
          <w:sz w:val="28"/>
          <w:szCs w:val="28"/>
        </w:rPr>
        <w:t xml:space="preserve"> внутреннего противопожарного водоснабжения предназнач</w:t>
      </w:r>
      <w:r w:rsidRPr="00C116EF">
        <w:rPr>
          <w:rFonts w:ascii="Times New Roman" w:hAnsi="Times New Roman" w:cs="Times New Roman"/>
          <w:bCs/>
          <w:sz w:val="28"/>
          <w:szCs w:val="28"/>
        </w:rPr>
        <w:t>е</w:t>
      </w:r>
      <w:r w:rsidRPr="00C116EF">
        <w:rPr>
          <w:rFonts w:ascii="Times New Roman" w:hAnsi="Times New Roman" w:cs="Times New Roman"/>
          <w:bCs/>
          <w:sz w:val="28"/>
          <w:szCs w:val="28"/>
        </w:rPr>
        <w:t>ны для тушения пожаров внутри здания. На кране смонтирован напорный пожарный рукав, который соединяется с водопроводной трубой соединительной головкой и ве</w:t>
      </w:r>
      <w:r w:rsidRPr="00C116EF">
        <w:rPr>
          <w:rFonts w:ascii="Times New Roman" w:hAnsi="Times New Roman" w:cs="Times New Roman"/>
          <w:bCs/>
          <w:sz w:val="28"/>
          <w:szCs w:val="28"/>
        </w:rPr>
        <w:t>н</w:t>
      </w:r>
      <w:r w:rsidRPr="00C116EF">
        <w:rPr>
          <w:rFonts w:ascii="Times New Roman" w:hAnsi="Times New Roman" w:cs="Times New Roman"/>
          <w:bCs/>
          <w:sz w:val="28"/>
          <w:szCs w:val="28"/>
        </w:rPr>
        <w:t xml:space="preserve">тилем. К рукаву подключается ствол. </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Вся система пожарного крана должна находиться в собранном виде, рукав ск</w:t>
      </w:r>
      <w:r w:rsidRPr="00C116EF">
        <w:rPr>
          <w:rFonts w:ascii="Times New Roman" w:hAnsi="Times New Roman" w:cs="Times New Roman"/>
          <w:bCs/>
          <w:sz w:val="28"/>
          <w:szCs w:val="28"/>
        </w:rPr>
        <w:t>а</w:t>
      </w:r>
      <w:r w:rsidRPr="00C116EF">
        <w:rPr>
          <w:rFonts w:ascii="Times New Roman" w:hAnsi="Times New Roman" w:cs="Times New Roman"/>
          <w:bCs/>
          <w:sz w:val="28"/>
          <w:szCs w:val="28"/>
        </w:rPr>
        <w:t>тывается в скатку. Шкаф пломбируется. На дверке шкафа наносится его порядковый номер и номер телефона подразделения пожаротушения объекта. Каждые 6 месяцев проверяется работоспособность крана, рукав скатывается по новой складке, о чем д</w:t>
      </w:r>
      <w:r w:rsidRPr="00C116EF">
        <w:rPr>
          <w:rFonts w:ascii="Times New Roman" w:hAnsi="Times New Roman" w:cs="Times New Roman"/>
          <w:bCs/>
          <w:sz w:val="28"/>
          <w:szCs w:val="28"/>
        </w:rPr>
        <w:t>е</w:t>
      </w:r>
      <w:r w:rsidRPr="00C116EF">
        <w:rPr>
          <w:rFonts w:ascii="Times New Roman" w:hAnsi="Times New Roman" w:cs="Times New Roman"/>
          <w:bCs/>
          <w:sz w:val="28"/>
          <w:szCs w:val="28"/>
        </w:rPr>
        <w:t xml:space="preserve">лается отметка в журнале. </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 шкафах новых систем внутреннего противопожарного водоснабжения имею</w:t>
      </w:r>
      <w:r w:rsidRPr="00C116EF">
        <w:rPr>
          <w:rFonts w:ascii="Times New Roman" w:hAnsi="Times New Roman" w:cs="Times New Roman"/>
          <w:bCs/>
          <w:sz w:val="28"/>
          <w:szCs w:val="28"/>
        </w:rPr>
        <w:t>т</w:t>
      </w:r>
      <w:r w:rsidRPr="00C116EF">
        <w:rPr>
          <w:rFonts w:ascii="Times New Roman" w:hAnsi="Times New Roman" w:cs="Times New Roman"/>
          <w:bCs/>
          <w:sz w:val="28"/>
          <w:szCs w:val="28"/>
        </w:rPr>
        <w:t xml:space="preserve">ся </w:t>
      </w:r>
      <w:r w:rsidRPr="00C116EF">
        <w:rPr>
          <w:rFonts w:ascii="Times New Roman" w:hAnsi="Times New Roman" w:cs="Times New Roman"/>
          <w:b/>
          <w:bCs/>
          <w:sz w:val="28"/>
          <w:szCs w:val="28"/>
        </w:rPr>
        <w:t>2 кнопки</w:t>
      </w:r>
      <w:r w:rsidRPr="00C116EF">
        <w:rPr>
          <w:rFonts w:ascii="Times New Roman" w:hAnsi="Times New Roman" w:cs="Times New Roman"/>
          <w:bCs/>
          <w:sz w:val="28"/>
          <w:szCs w:val="28"/>
        </w:rPr>
        <w:t xml:space="preserve">. Одна из них включает дистанционное управление насосом – </w:t>
      </w:r>
      <w:proofErr w:type="spellStart"/>
      <w:r w:rsidRPr="00C116EF">
        <w:rPr>
          <w:rFonts w:ascii="Times New Roman" w:hAnsi="Times New Roman" w:cs="Times New Roman"/>
          <w:bCs/>
          <w:sz w:val="28"/>
          <w:szCs w:val="28"/>
        </w:rPr>
        <w:t>повысит</w:t>
      </w:r>
      <w:r w:rsidRPr="00C116EF">
        <w:rPr>
          <w:rFonts w:ascii="Times New Roman" w:hAnsi="Times New Roman" w:cs="Times New Roman"/>
          <w:bCs/>
          <w:sz w:val="28"/>
          <w:szCs w:val="28"/>
        </w:rPr>
        <w:t>е</w:t>
      </w:r>
      <w:r w:rsidRPr="00C116EF">
        <w:rPr>
          <w:rFonts w:ascii="Times New Roman" w:hAnsi="Times New Roman" w:cs="Times New Roman"/>
          <w:bCs/>
          <w:sz w:val="28"/>
          <w:szCs w:val="28"/>
        </w:rPr>
        <w:t>лем</w:t>
      </w:r>
      <w:proofErr w:type="spellEnd"/>
      <w:r w:rsidRPr="00C116EF">
        <w:rPr>
          <w:rFonts w:ascii="Times New Roman" w:hAnsi="Times New Roman" w:cs="Times New Roman"/>
          <w:bCs/>
          <w:sz w:val="28"/>
          <w:szCs w:val="28"/>
        </w:rPr>
        <w:t xml:space="preserve"> давления воды в системе пожарного водопровода. При нажатии второй кнопки включается насос, откачивающий дым и  воздух на путях эвакуации людей из зоны з</w:t>
      </w:r>
      <w:r w:rsidRPr="00C116EF">
        <w:rPr>
          <w:rFonts w:ascii="Times New Roman" w:hAnsi="Times New Roman" w:cs="Times New Roman"/>
          <w:bCs/>
          <w:sz w:val="28"/>
          <w:szCs w:val="28"/>
        </w:rPr>
        <w:t>а</w:t>
      </w:r>
      <w:r w:rsidRPr="00C116EF">
        <w:rPr>
          <w:rFonts w:ascii="Times New Roman" w:hAnsi="Times New Roman" w:cs="Times New Roman"/>
          <w:bCs/>
          <w:sz w:val="28"/>
          <w:szCs w:val="28"/>
        </w:rPr>
        <w:t>дымления.</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 xml:space="preserve">Огнетушители </w:t>
      </w:r>
      <w:r w:rsidRPr="00C116EF">
        <w:rPr>
          <w:rFonts w:ascii="Times New Roman" w:hAnsi="Times New Roman" w:cs="Times New Roman"/>
          <w:b/>
          <w:sz w:val="28"/>
          <w:szCs w:val="28"/>
        </w:rPr>
        <w:t>–</w:t>
      </w:r>
      <w:r w:rsidRPr="00C116EF">
        <w:rPr>
          <w:rFonts w:ascii="Times New Roman" w:hAnsi="Times New Roman" w:cs="Times New Roman"/>
          <w:bCs/>
          <w:sz w:val="28"/>
          <w:szCs w:val="28"/>
        </w:rPr>
        <w:t xml:space="preserve"> предназначены для тушения загорания и небольших очагов пожара. </w:t>
      </w:r>
      <w:proofErr w:type="gramStart"/>
      <w:r w:rsidRPr="00C116EF">
        <w:rPr>
          <w:rFonts w:ascii="Times New Roman" w:hAnsi="Times New Roman" w:cs="Times New Roman"/>
          <w:bCs/>
          <w:sz w:val="28"/>
          <w:szCs w:val="28"/>
        </w:rPr>
        <w:t>В зависимости от типа огнетушащих веществ и способа действия они подра</w:t>
      </w:r>
      <w:r w:rsidRPr="00C116EF">
        <w:rPr>
          <w:rFonts w:ascii="Times New Roman" w:hAnsi="Times New Roman" w:cs="Times New Roman"/>
          <w:bCs/>
          <w:sz w:val="28"/>
          <w:szCs w:val="28"/>
        </w:rPr>
        <w:t>з</w:t>
      </w:r>
      <w:r w:rsidRPr="00C116EF">
        <w:rPr>
          <w:rFonts w:ascii="Times New Roman" w:hAnsi="Times New Roman" w:cs="Times New Roman"/>
          <w:bCs/>
          <w:sz w:val="28"/>
          <w:szCs w:val="28"/>
        </w:rPr>
        <w:t xml:space="preserve">деляются на пенные, углекислотные (газовые), порошковые, </w:t>
      </w:r>
      <w:proofErr w:type="spellStart"/>
      <w:r w:rsidRPr="00C116EF">
        <w:rPr>
          <w:rFonts w:ascii="Times New Roman" w:hAnsi="Times New Roman" w:cs="Times New Roman"/>
          <w:bCs/>
          <w:sz w:val="28"/>
          <w:szCs w:val="28"/>
        </w:rPr>
        <w:t>хладоновые</w:t>
      </w:r>
      <w:proofErr w:type="spellEnd"/>
      <w:r w:rsidRPr="00C116EF">
        <w:rPr>
          <w:rFonts w:ascii="Times New Roman" w:hAnsi="Times New Roman" w:cs="Times New Roman"/>
          <w:bCs/>
          <w:sz w:val="28"/>
          <w:szCs w:val="28"/>
        </w:rPr>
        <w:t xml:space="preserve">, </w:t>
      </w:r>
      <w:proofErr w:type="spellStart"/>
      <w:r w:rsidRPr="00C116EF">
        <w:rPr>
          <w:rFonts w:ascii="Times New Roman" w:hAnsi="Times New Roman" w:cs="Times New Roman"/>
          <w:bCs/>
          <w:sz w:val="28"/>
          <w:szCs w:val="28"/>
        </w:rPr>
        <w:t>самосраб</w:t>
      </w:r>
      <w:r w:rsidRPr="00C116EF">
        <w:rPr>
          <w:rFonts w:ascii="Times New Roman" w:hAnsi="Times New Roman" w:cs="Times New Roman"/>
          <w:bCs/>
          <w:sz w:val="28"/>
          <w:szCs w:val="28"/>
        </w:rPr>
        <w:t>а</w:t>
      </w:r>
      <w:r w:rsidRPr="00C116EF">
        <w:rPr>
          <w:rFonts w:ascii="Times New Roman" w:hAnsi="Times New Roman" w:cs="Times New Roman"/>
          <w:bCs/>
          <w:sz w:val="28"/>
          <w:szCs w:val="28"/>
        </w:rPr>
        <w:t>тывающие</w:t>
      </w:r>
      <w:proofErr w:type="spellEnd"/>
      <w:r w:rsidRPr="00C116EF">
        <w:rPr>
          <w:rFonts w:ascii="Times New Roman" w:hAnsi="Times New Roman" w:cs="Times New Roman"/>
          <w:bCs/>
          <w:sz w:val="28"/>
          <w:szCs w:val="28"/>
        </w:rPr>
        <w:t xml:space="preserve"> (автономного действия) и ранцевые. </w:t>
      </w:r>
      <w:proofErr w:type="gramEnd"/>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Пенные огнетушители</w:t>
      </w:r>
      <w:r w:rsidRPr="00C116EF">
        <w:rPr>
          <w:rFonts w:ascii="Times New Roman" w:hAnsi="Times New Roman" w:cs="Times New Roman"/>
          <w:b/>
          <w:sz w:val="28"/>
          <w:szCs w:val="28"/>
        </w:rPr>
        <w:t xml:space="preserve"> –</w:t>
      </w:r>
      <w:r w:rsidRPr="00C116EF">
        <w:rPr>
          <w:rFonts w:ascii="Times New Roman" w:hAnsi="Times New Roman" w:cs="Times New Roman"/>
          <w:bCs/>
          <w:sz w:val="28"/>
          <w:szCs w:val="28"/>
        </w:rPr>
        <w:t xml:space="preserve"> наиболее распространены на объектах промышленн</w:t>
      </w:r>
      <w:r w:rsidRPr="00C116EF">
        <w:rPr>
          <w:rFonts w:ascii="Times New Roman" w:hAnsi="Times New Roman" w:cs="Times New Roman"/>
          <w:bCs/>
          <w:sz w:val="28"/>
          <w:szCs w:val="28"/>
        </w:rPr>
        <w:t>о</w:t>
      </w:r>
      <w:r w:rsidRPr="00C116EF">
        <w:rPr>
          <w:rFonts w:ascii="Times New Roman" w:hAnsi="Times New Roman" w:cs="Times New Roman"/>
          <w:bCs/>
          <w:sz w:val="28"/>
          <w:szCs w:val="28"/>
        </w:rPr>
        <w:t>го и социального назначения.</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Химически-пенные</w:t>
      </w:r>
      <w:r w:rsidRPr="00C116EF">
        <w:rPr>
          <w:rFonts w:ascii="Times New Roman" w:hAnsi="Times New Roman" w:cs="Times New Roman"/>
          <w:b/>
          <w:sz w:val="28"/>
          <w:szCs w:val="28"/>
        </w:rPr>
        <w:t xml:space="preserve"> – </w:t>
      </w:r>
      <w:r w:rsidRPr="00C116EF">
        <w:rPr>
          <w:rFonts w:ascii="Times New Roman" w:hAnsi="Times New Roman" w:cs="Times New Roman"/>
          <w:bCs/>
          <w:sz w:val="28"/>
          <w:szCs w:val="28"/>
        </w:rPr>
        <w:t xml:space="preserve">огнетушители применяются в целях тушения небольших загораний площадью до </w:t>
      </w:r>
      <w:smartTag w:uri="urn:schemas-microsoft-com:office:smarttags" w:element="metricconverter">
        <w:smartTagPr>
          <w:attr w:name="ProductID" w:val="1 кв. метра"/>
        </w:smartTagPr>
        <w:r w:rsidRPr="00C116EF">
          <w:rPr>
            <w:rFonts w:ascii="Times New Roman" w:hAnsi="Times New Roman" w:cs="Times New Roman"/>
            <w:bCs/>
            <w:sz w:val="28"/>
            <w:szCs w:val="28"/>
          </w:rPr>
          <w:t>1 кв. метра</w:t>
        </w:r>
      </w:smartTag>
      <w:r w:rsidRPr="00C116EF">
        <w:rPr>
          <w:rFonts w:ascii="Times New Roman" w:hAnsi="Times New Roman" w:cs="Times New Roman"/>
          <w:bCs/>
          <w:sz w:val="28"/>
          <w:szCs w:val="28"/>
        </w:rPr>
        <w:t>. Их эффективность недостаточна. ОХП-10 образ</w:t>
      </w:r>
      <w:r w:rsidRPr="00C116EF">
        <w:rPr>
          <w:rFonts w:ascii="Times New Roman" w:hAnsi="Times New Roman" w:cs="Times New Roman"/>
          <w:bCs/>
          <w:sz w:val="28"/>
          <w:szCs w:val="28"/>
        </w:rPr>
        <w:t>у</w:t>
      </w:r>
      <w:r w:rsidRPr="00C116EF">
        <w:rPr>
          <w:rFonts w:ascii="Times New Roman" w:hAnsi="Times New Roman" w:cs="Times New Roman"/>
          <w:bCs/>
          <w:sz w:val="28"/>
          <w:szCs w:val="28"/>
        </w:rPr>
        <w:t xml:space="preserve">ет всего </w:t>
      </w:r>
      <w:smartTag w:uri="urn:schemas-microsoft-com:office:smarttags" w:element="metricconverter">
        <w:smartTagPr>
          <w:attr w:name="ProductID" w:val="50 литров"/>
        </w:smartTagPr>
        <w:r w:rsidRPr="00C116EF">
          <w:rPr>
            <w:rFonts w:ascii="Times New Roman" w:hAnsi="Times New Roman" w:cs="Times New Roman"/>
            <w:bCs/>
            <w:sz w:val="28"/>
            <w:szCs w:val="28"/>
          </w:rPr>
          <w:t>50 литров</w:t>
        </w:r>
      </w:smartTag>
      <w:r w:rsidRPr="00C116EF">
        <w:rPr>
          <w:rFonts w:ascii="Times New Roman" w:hAnsi="Times New Roman" w:cs="Times New Roman"/>
          <w:bCs/>
          <w:sz w:val="28"/>
          <w:szCs w:val="28"/>
        </w:rPr>
        <w:t xml:space="preserve"> химической пены, которая выбрасывается на расстояние до </w:t>
      </w:r>
      <w:smartTag w:uri="urn:schemas-microsoft-com:office:smarttags" w:element="metricconverter">
        <w:smartTagPr>
          <w:attr w:name="ProductID" w:val="6 метров"/>
        </w:smartTagPr>
        <w:r w:rsidRPr="00C116EF">
          <w:rPr>
            <w:rFonts w:ascii="Times New Roman" w:hAnsi="Times New Roman" w:cs="Times New Roman"/>
            <w:bCs/>
            <w:sz w:val="28"/>
            <w:szCs w:val="28"/>
          </w:rPr>
          <w:t>6 ме</w:t>
        </w:r>
        <w:r w:rsidRPr="00C116EF">
          <w:rPr>
            <w:rFonts w:ascii="Times New Roman" w:hAnsi="Times New Roman" w:cs="Times New Roman"/>
            <w:bCs/>
            <w:sz w:val="28"/>
            <w:szCs w:val="28"/>
          </w:rPr>
          <w:t>т</w:t>
        </w:r>
        <w:r w:rsidRPr="00C116EF">
          <w:rPr>
            <w:rFonts w:ascii="Times New Roman" w:hAnsi="Times New Roman" w:cs="Times New Roman"/>
            <w:bCs/>
            <w:sz w:val="28"/>
            <w:szCs w:val="28"/>
          </w:rPr>
          <w:t>ров</w:t>
        </w:r>
      </w:smartTag>
      <w:r w:rsidRPr="00C116EF">
        <w:rPr>
          <w:rFonts w:ascii="Times New Roman" w:hAnsi="Times New Roman" w:cs="Times New Roman"/>
          <w:bCs/>
          <w:sz w:val="28"/>
          <w:szCs w:val="28"/>
        </w:rPr>
        <w:t xml:space="preserve"> в течение 60 секунд. Они сняты с производства, хотя на многих объектах их ещё используют.</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Воздушно-пенные</w:t>
      </w:r>
      <w:r w:rsidRPr="00C116EF">
        <w:rPr>
          <w:rFonts w:ascii="Times New Roman" w:hAnsi="Times New Roman" w:cs="Times New Roman"/>
          <w:b/>
          <w:sz w:val="28"/>
          <w:szCs w:val="28"/>
        </w:rPr>
        <w:t xml:space="preserve"> –</w:t>
      </w:r>
      <w:r w:rsidRPr="00C116EF">
        <w:rPr>
          <w:rFonts w:ascii="Times New Roman" w:hAnsi="Times New Roman" w:cs="Times New Roman"/>
          <w:bCs/>
          <w:sz w:val="28"/>
          <w:szCs w:val="28"/>
        </w:rPr>
        <w:t xml:space="preserve"> огнетушители чаще применяются в административных зд</w:t>
      </w:r>
      <w:r w:rsidRPr="00C116EF">
        <w:rPr>
          <w:rFonts w:ascii="Times New Roman" w:hAnsi="Times New Roman" w:cs="Times New Roman"/>
          <w:bCs/>
          <w:sz w:val="28"/>
          <w:szCs w:val="28"/>
        </w:rPr>
        <w:t>а</w:t>
      </w:r>
      <w:r w:rsidRPr="00C116EF">
        <w:rPr>
          <w:rFonts w:ascii="Times New Roman" w:hAnsi="Times New Roman" w:cs="Times New Roman"/>
          <w:bCs/>
          <w:sz w:val="28"/>
          <w:szCs w:val="28"/>
        </w:rPr>
        <w:t xml:space="preserve">ниях. ОВП-10 с баллоном  вместимостью около </w:t>
      </w:r>
      <w:smartTag w:uri="urn:schemas-microsoft-com:office:smarttags" w:element="metricconverter">
        <w:smartTagPr>
          <w:attr w:name="ProductID" w:val="9 литров"/>
        </w:smartTagPr>
        <w:r w:rsidRPr="00C116EF">
          <w:rPr>
            <w:rFonts w:ascii="Times New Roman" w:hAnsi="Times New Roman" w:cs="Times New Roman"/>
            <w:bCs/>
            <w:sz w:val="28"/>
            <w:szCs w:val="28"/>
          </w:rPr>
          <w:t>9 литров</w:t>
        </w:r>
      </w:smartTag>
      <w:r w:rsidRPr="00C116EF">
        <w:rPr>
          <w:rFonts w:ascii="Times New Roman" w:hAnsi="Times New Roman" w:cs="Times New Roman"/>
          <w:bCs/>
          <w:sz w:val="28"/>
          <w:szCs w:val="28"/>
        </w:rPr>
        <w:t xml:space="preserve">, обеспечивает тушение очага возгорания площадью до </w:t>
      </w:r>
      <w:smartTag w:uri="urn:schemas-microsoft-com:office:smarttags" w:element="metricconverter">
        <w:smartTagPr>
          <w:attr w:name="ProductID" w:val="1 кв. м"/>
        </w:smartTagPr>
        <w:r w:rsidRPr="00C116EF">
          <w:rPr>
            <w:rFonts w:ascii="Times New Roman" w:hAnsi="Times New Roman" w:cs="Times New Roman"/>
            <w:bCs/>
            <w:sz w:val="28"/>
            <w:szCs w:val="28"/>
          </w:rPr>
          <w:t>1 кв. м</w:t>
        </w:r>
      </w:smartTag>
      <w:r w:rsidRPr="00C116EF">
        <w:rPr>
          <w:rFonts w:ascii="Times New Roman" w:hAnsi="Times New Roman" w:cs="Times New Roman"/>
          <w:bCs/>
          <w:sz w:val="28"/>
          <w:szCs w:val="28"/>
        </w:rPr>
        <w:t xml:space="preserve">. Время действия 45 секунд, дальность струи до </w:t>
      </w:r>
      <w:smartTag w:uri="urn:schemas-microsoft-com:office:smarttags" w:element="metricconverter">
        <w:smartTagPr>
          <w:attr w:name="ProductID" w:val="4,5 метров"/>
        </w:smartTagPr>
        <w:r w:rsidRPr="00C116EF">
          <w:rPr>
            <w:rFonts w:ascii="Times New Roman" w:hAnsi="Times New Roman" w:cs="Times New Roman"/>
            <w:bCs/>
            <w:sz w:val="28"/>
            <w:szCs w:val="28"/>
          </w:rPr>
          <w:t xml:space="preserve">4,5 </w:t>
        </w:r>
        <w:r w:rsidRPr="00C116EF">
          <w:rPr>
            <w:rFonts w:ascii="Times New Roman" w:hAnsi="Times New Roman" w:cs="Times New Roman"/>
            <w:bCs/>
            <w:sz w:val="28"/>
            <w:szCs w:val="28"/>
          </w:rPr>
          <w:lastRenderedPageBreak/>
          <w:t>метров</w:t>
        </w:r>
      </w:smartTag>
      <w:r w:rsidRPr="00C116EF">
        <w:rPr>
          <w:rFonts w:ascii="Times New Roman" w:hAnsi="Times New Roman" w:cs="Times New Roman"/>
          <w:bCs/>
          <w:sz w:val="28"/>
          <w:szCs w:val="28"/>
        </w:rPr>
        <w:t>. Имеет заряд пенообразователя ПО-1, который вытесняется сжатым воздухом или углекислотой, находящимся в баллоне внутри корпуса огнетушителя.</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xml:space="preserve">Новая модель этой группы химический воздушно-пенный огнетушитель марки ОХВП-10, который образует </w:t>
      </w:r>
      <w:smartTag w:uri="urn:schemas-microsoft-com:office:smarttags" w:element="metricconverter">
        <w:smartTagPr>
          <w:attr w:name="ProductID" w:val="500 литров"/>
        </w:smartTagPr>
        <w:r w:rsidRPr="00C116EF">
          <w:rPr>
            <w:rFonts w:ascii="Times New Roman" w:hAnsi="Times New Roman" w:cs="Times New Roman"/>
            <w:bCs/>
            <w:sz w:val="28"/>
            <w:szCs w:val="28"/>
          </w:rPr>
          <w:t>500 литров</w:t>
        </w:r>
      </w:smartTag>
      <w:r w:rsidRPr="00C116EF">
        <w:rPr>
          <w:rFonts w:ascii="Times New Roman" w:hAnsi="Times New Roman" w:cs="Times New Roman"/>
          <w:bCs/>
          <w:sz w:val="28"/>
          <w:szCs w:val="28"/>
        </w:rPr>
        <w:t xml:space="preserve"> пены, действует 50 секунд. Длина струи до </w:t>
      </w:r>
      <w:smartTag w:uri="urn:schemas-microsoft-com:office:smarttags" w:element="metricconverter">
        <w:smartTagPr>
          <w:attr w:name="ProductID" w:val="5 метров"/>
        </w:smartTagPr>
        <w:r w:rsidRPr="00C116EF">
          <w:rPr>
            <w:rFonts w:ascii="Times New Roman" w:hAnsi="Times New Roman" w:cs="Times New Roman"/>
            <w:bCs/>
            <w:sz w:val="28"/>
            <w:szCs w:val="28"/>
          </w:rPr>
          <w:t>5 метров</w:t>
        </w:r>
      </w:smartTag>
      <w:r w:rsidRPr="00C116EF">
        <w:rPr>
          <w:rFonts w:ascii="Times New Roman" w:hAnsi="Times New Roman" w:cs="Times New Roman"/>
          <w:bCs/>
          <w:sz w:val="28"/>
          <w:szCs w:val="28"/>
        </w:rPr>
        <w:t>.</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Один раз в год огнетушители проверяются на пригодность на станции обслуж</w:t>
      </w:r>
      <w:r w:rsidRPr="00C116EF">
        <w:rPr>
          <w:rFonts w:ascii="Times New Roman" w:hAnsi="Times New Roman" w:cs="Times New Roman"/>
          <w:bCs/>
          <w:sz w:val="28"/>
          <w:szCs w:val="28"/>
        </w:rPr>
        <w:t>и</w:t>
      </w:r>
      <w:r w:rsidRPr="00C116EF">
        <w:rPr>
          <w:rFonts w:ascii="Times New Roman" w:hAnsi="Times New Roman" w:cs="Times New Roman"/>
          <w:bCs/>
          <w:sz w:val="28"/>
          <w:szCs w:val="28"/>
        </w:rPr>
        <w:t>вания.</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Углекислотные</w:t>
      </w:r>
      <w:r w:rsidRPr="00C116EF">
        <w:rPr>
          <w:rFonts w:ascii="Times New Roman" w:hAnsi="Times New Roman" w:cs="Times New Roman"/>
          <w:b/>
          <w:sz w:val="28"/>
          <w:szCs w:val="28"/>
        </w:rPr>
        <w:t xml:space="preserve"> –</w:t>
      </w:r>
      <w:r w:rsidRPr="00C116EF">
        <w:rPr>
          <w:rFonts w:ascii="Times New Roman" w:hAnsi="Times New Roman" w:cs="Times New Roman"/>
          <w:bCs/>
          <w:sz w:val="28"/>
          <w:szCs w:val="28"/>
        </w:rPr>
        <w:t xml:space="preserve"> огнетушители предназначены для тушения небольших очагов горения различных материалов. ГЖ и электроустановок, находящихся под напряжен</w:t>
      </w:r>
      <w:r w:rsidRPr="00C116EF">
        <w:rPr>
          <w:rFonts w:ascii="Times New Roman" w:hAnsi="Times New Roman" w:cs="Times New Roman"/>
          <w:bCs/>
          <w:sz w:val="28"/>
          <w:szCs w:val="28"/>
        </w:rPr>
        <w:t>и</w:t>
      </w:r>
      <w:r w:rsidRPr="00C116EF">
        <w:rPr>
          <w:rFonts w:ascii="Times New Roman" w:hAnsi="Times New Roman" w:cs="Times New Roman"/>
          <w:bCs/>
          <w:sz w:val="28"/>
          <w:szCs w:val="28"/>
        </w:rPr>
        <w:t>ем до 1000 вольт. В качестве огнетушащего вещества используется инертный газ с д</w:t>
      </w:r>
      <w:r w:rsidRPr="00C116EF">
        <w:rPr>
          <w:rFonts w:ascii="Times New Roman" w:hAnsi="Times New Roman" w:cs="Times New Roman"/>
          <w:bCs/>
          <w:sz w:val="28"/>
          <w:szCs w:val="28"/>
        </w:rPr>
        <w:t>и</w:t>
      </w:r>
      <w:r w:rsidRPr="00C116EF">
        <w:rPr>
          <w:rFonts w:ascii="Times New Roman" w:hAnsi="Times New Roman" w:cs="Times New Roman"/>
          <w:bCs/>
          <w:sz w:val="28"/>
          <w:szCs w:val="28"/>
        </w:rPr>
        <w:t>электрическими свойствами, который не поддерживает горения. В баллонах соде</w:t>
      </w:r>
      <w:r w:rsidRPr="00C116EF">
        <w:rPr>
          <w:rFonts w:ascii="Times New Roman" w:hAnsi="Times New Roman" w:cs="Times New Roman"/>
          <w:bCs/>
          <w:sz w:val="28"/>
          <w:szCs w:val="28"/>
        </w:rPr>
        <w:t>р</w:t>
      </w:r>
      <w:r w:rsidRPr="00C116EF">
        <w:rPr>
          <w:rFonts w:ascii="Times New Roman" w:hAnsi="Times New Roman" w:cs="Times New Roman"/>
          <w:bCs/>
          <w:sz w:val="28"/>
          <w:szCs w:val="28"/>
        </w:rPr>
        <w:t xml:space="preserve">жится в жидком состоянии. При испарении из </w:t>
      </w:r>
      <w:smartTag w:uri="urn:schemas-microsoft-com:office:smarttags" w:element="metricconverter">
        <w:smartTagPr>
          <w:attr w:name="ProductID" w:val="1 кг"/>
        </w:smartTagPr>
        <w:r w:rsidRPr="00C116EF">
          <w:rPr>
            <w:rFonts w:ascii="Times New Roman" w:hAnsi="Times New Roman" w:cs="Times New Roman"/>
            <w:bCs/>
            <w:sz w:val="28"/>
            <w:szCs w:val="28"/>
          </w:rPr>
          <w:t>1 кг</w:t>
        </w:r>
      </w:smartTag>
      <w:r w:rsidRPr="00C116EF">
        <w:rPr>
          <w:rFonts w:ascii="Times New Roman" w:hAnsi="Times New Roman" w:cs="Times New Roman"/>
          <w:bCs/>
          <w:sz w:val="28"/>
          <w:szCs w:val="28"/>
        </w:rPr>
        <w:t xml:space="preserve"> жидкого СО</w:t>
      </w:r>
      <w:proofErr w:type="gramStart"/>
      <w:r w:rsidRPr="00C116EF">
        <w:rPr>
          <w:rFonts w:ascii="Times New Roman" w:hAnsi="Times New Roman" w:cs="Times New Roman"/>
          <w:bCs/>
          <w:sz w:val="28"/>
          <w:szCs w:val="28"/>
          <w:vertAlign w:val="subscript"/>
        </w:rPr>
        <w:t>2</w:t>
      </w:r>
      <w:proofErr w:type="gramEnd"/>
      <w:r w:rsidRPr="00C116EF">
        <w:rPr>
          <w:rFonts w:ascii="Times New Roman" w:hAnsi="Times New Roman" w:cs="Times New Roman"/>
          <w:bCs/>
          <w:sz w:val="28"/>
          <w:szCs w:val="28"/>
        </w:rPr>
        <w:t xml:space="preserve"> образуется </w:t>
      </w:r>
      <w:smartTag w:uri="urn:schemas-microsoft-com:office:smarttags" w:element="metricconverter">
        <w:smartTagPr>
          <w:attr w:name="ProductID" w:val="500 литров"/>
        </w:smartTagPr>
        <w:r w:rsidRPr="00C116EF">
          <w:rPr>
            <w:rFonts w:ascii="Times New Roman" w:hAnsi="Times New Roman" w:cs="Times New Roman"/>
            <w:bCs/>
            <w:sz w:val="28"/>
            <w:szCs w:val="28"/>
          </w:rPr>
          <w:t>500 литров</w:t>
        </w:r>
      </w:smartTag>
      <w:r w:rsidRPr="00C116EF">
        <w:rPr>
          <w:rFonts w:ascii="Times New Roman" w:hAnsi="Times New Roman" w:cs="Times New Roman"/>
          <w:bCs/>
          <w:sz w:val="28"/>
          <w:szCs w:val="28"/>
        </w:rPr>
        <w:t xml:space="preserve"> углекислоты. Попадая в зону горения, газ уменьшает концентрацию кислорода в во</w:t>
      </w:r>
      <w:r w:rsidRPr="00C116EF">
        <w:rPr>
          <w:rFonts w:ascii="Times New Roman" w:hAnsi="Times New Roman" w:cs="Times New Roman"/>
          <w:bCs/>
          <w:sz w:val="28"/>
          <w:szCs w:val="28"/>
        </w:rPr>
        <w:t>з</w:t>
      </w:r>
      <w:r w:rsidRPr="00C116EF">
        <w:rPr>
          <w:rFonts w:ascii="Times New Roman" w:hAnsi="Times New Roman" w:cs="Times New Roman"/>
          <w:bCs/>
          <w:sz w:val="28"/>
          <w:szCs w:val="28"/>
        </w:rPr>
        <w:t xml:space="preserve">духе. Достаточно 14% содержания в объеме воздуха </w:t>
      </w:r>
      <w:proofErr w:type="spellStart"/>
      <w:r w:rsidRPr="00C116EF">
        <w:rPr>
          <w:rFonts w:ascii="Times New Roman" w:hAnsi="Times New Roman" w:cs="Times New Roman"/>
          <w:bCs/>
          <w:sz w:val="28"/>
          <w:szCs w:val="28"/>
        </w:rPr>
        <w:t>диоксина</w:t>
      </w:r>
      <w:proofErr w:type="spellEnd"/>
      <w:r w:rsidRPr="00C116EF">
        <w:rPr>
          <w:rFonts w:ascii="Times New Roman" w:hAnsi="Times New Roman" w:cs="Times New Roman"/>
          <w:bCs/>
          <w:sz w:val="28"/>
          <w:szCs w:val="28"/>
        </w:rPr>
        <w:t xml:space="preserve"> (углекислого газа) чт</w:t>
      </w:r>
      <w:r w:rsidRPr="00C116EF">
        <w:rPr>
          <w:rFonts w:ascii="Times New Roman" w:hAnsi="Times New Roman" w:cs="Times New Roman"/>
          <w:bCs/>
          <w:sz w:val="28"/>
          <w:szCs w:val="28"/>
        </w:rPr>
        <w:t>о</w:t>
      </w:r>
      <w:r w:rsidRPr="00C116EF">
        <w:rPr>
          <w:rFonts w:ascii="Times New Roman" w:hAnsi="Times New Roman" w:cs="Times New Roman"/>
          <w:bCs/>
          <w:sz w:val="28"/>
          <w:szCs w:val="28"/>
        </w:rPr>
        <w:t xml:space="preserve">бы горение прекратить. </w:t>
      </w:r>
    </w:p>
    <w:p w:rsidR="007A5A84" w:rsidRDefault="007A5A84" w:rsidP="007A5A84">
      <w:pPr>
        <w:pStyle w:val="a2"/>
        <w:spacing w:after="0"/>
        <w:jc w:val="both"/>
        <w:rPr>
          <w:rFonts w:ascii="Times New Roman" w:hAnsi="Times New Roman" w:cs="Times New Roman"/>
          <w:bCs/>
          <w:sz w:val="28"/>
          <w:szCs w:val="28"/>
        </w:rPr>
      </w:pPr>
    </w:p>
    <w:p w:rsidR="007A5A84" w:rsidRPr="00C116EF" w:rsidRDefault="007A5A84" w:rsidP="007A5A84">
      <w:pPr>
        <w:pStyle w:val="a2"/>
        <w:spacing w:after="0"/>
        <w:jc w:val="both"/>
        <w:rPr>
          <w:rFonts w:ascii="Times New Roman" w:hAnsi="Times New Roman" w:cs="Times New Roman"/>
          <w:bCs/>
          <w:sz w:val="28"/>
          <w:szCs w:val="28"/>
        </w:rPr>
      </w:pPr>
      <w:r w:rsidRPr="00483A87">
        <w:rPr>
          <w:rFonts w:ascii="Times New Roman" w:hAnsi="Times New Roman" w:cs="Times New Roman"/>
          <w:b/>
          <w:i/>
          <w:sz w:val="28"/>
          <w:szCs w:val="28"/>
        </w:rPr>
        <w:t>Огнетушители порошковые</w:t>
      </w:r>
      <w:r w:rsidRPr="00C116EF">
        <w:rPr>
          <w:rFonts w:ascii="Times New Roman" w:hAnsi="Times New Roman" w:cs="Times New Roman"/>
          <w:b/>
          <w:sz w:val="28"/>
          <w:szCs w:val="28"/>
        </w:rPr>
        <w:t xml:space="preserve">  - </w:t>
      </w:r>
      <w:proofErr w:type="spellStart"/>
      <w:r w:rsidRPr="00C116EF">
        <w:rPr>
          <w:rFonts w:ascii="Times New Roman" w:hAnsi="Times New Roman" w:cs="Times New Roman"/>
          <w:bCs/>
          <w:sz w:val="28"/>
          <w:szCs w:val="28"/>
        </w:rPr>
        <w:t>закачного</w:t>
      </w:r>
      <w:proofErr w:type="spellEnd"/>
      <w:r w:rsidRPr="00C116EF">
        <w:rPr>
          <w:rFonts w:ascii="Times New Roman" w:hAnsi="Times New Roman" w:cs="Times New Roman"/>
          <w:bCs/>
          <w:sz w:val="28"/>
          <w:szCs w:val="28"/>
        </w:rPr>
        <w:t xml:space="preserve"> типа предназначены для тушения з</w:t>
      </w:r>
      <w:r w:rsidRPr="00C116EF">
        <w:rPr>
          <w:rFonts w:ascii="Times New Roman" w:hAnsi="Times New Roman" w:cs="Times New Roman"/>
          <w:bCs/>
          <w:sz w:val="28"/>
          <w:szCs w:val="28"/>
        </w:rPr>
        <w:t>а</w:t>
      </w:r>
      <w:r w:rsidRPr="00C116EF">
        <w:rPr>
          <w:rFonts w:ascii="Times New Roman" w:hAnsi="Times New Roman" w:cs="Times New Roman"/>
          <w:bCs/>
          <w:sz w:val="28"/>
          <w:szCs w:val="28"/>
        </w:rPr>
        <w:t>гораний твердых веществ, горючих жидкостей, газов и электроустановок, находящи</w:t>
      </w:r>
      <w:r w:rsidRPr="00C116EF">
        <w:rPr>
          <w:rFonts w:ascii="Times New Roman" w:hAnsi="Times New Roman" w:cs="Times New Roman"/>
          <w:bCs/>
          <w:sz w:val="28"/>
          <w:szCs w:val="28"/>
        </w:rPr>
        <w:t>х</w:t>
      </w:r>
      <w:r w:rsidRPr="00C116EF">
        <w:rPr>
          <w:rFonts w:ascii="Times New Roman" w:hAnsi="Times New Roman" w:cs="Times New Roman"/>
          <w:bCs/>
          <w:sz w:val="28"/>
          <w:szCs w:val="28"/>
        </w:rPr>
        <w:t>ся под напряжением не более 1000В, на промышленных предприятиях, складах хран</w:t>
      </w:r>
      <w:r w:rsidRPr="00C116EF">
        <w:rPr>
          <w:rFonts w:ascii="Times New Roman" w:hAnsi="Times New Roman" w:cs="Times New Roman"/>
          <w:bCs/>
          <w:sz w:val="28"/>
          <w:szCs w:val="28"/>
        </w:rPr>
        <w:t>е</w:t>
      </w:r>
      <w:r w:rsidRPr="00C116EF">
        <w:rPr>
          <w:rFonts w:ascii="Times New Roman" w:hAnsi="Times New Roman" w:cs="Times New Roman"/>
          <w:bCs/>
          <w:sz w:val="28"/>
          <w:szCs w:val="28"/>
        </w:rPr>
        <w:t xml:space="preserve">ния горючих материалов, а также на транспортных средствах. ОП-10(3) вместимостью </w:t>
      </w:r>
      <w:smartTag w:uri="urn:schemas-microsoft-com:office:smarttags" w:element="metricconverter">
        <w:smartTagPr>
          <w:attr w:name="ProductID" w:val="10 литров"/>
        </w:smartTagPr>
        <w:r w:rsidRPr="00C116EF">
          <w:rPr>
            <w:rFonts w:ascii="Times New Roman" w:hAnsi="Times New Roman" w:cs="Times New Roman"/>
            <w:bCs/>
            <w:sz w:val="28"/>
            <w:szCs w:val="28"/>
          </w:rPr>
          <w:t>10 литров</w:t>
        </w:r>
      </w:smartTag>
      <w:r w:rsidRPr="00C116EF">
        <w:rPr>
          <w:rFonts w:ascii="Times New Roman" w:hAnsi="Times New Roman" w:cs="Times New Roman"/>
          <w:bCs/>
          <w:sz w:val="28"/>
          <w:szCs w:val="28"/>
        </w:rPr>
        <w:t xml:space="preserve">, длина порошковой струи не менее </w:t>
      </w:r>
      <w:smartTag w:uri="urn:schemas-microsoft-com:office:smarttags" w:element="metricconverter">
        <w:smartTagPr>
          <w:attr w:name="ProductID" w:val="4,5 метров"/>
        </w:smartTagPr>
        <w:r w:rsidRPr="00C116EF">
          <w:rPr>
            <w:rFonts w:ascii="Times New Roman" w:hAnsi="Times New Roman" w:cs="Times New Roman"/>
            <w:bCs/>
            <w:sz w:val="28"/>
            <w:szCs w:val="28"/>
          </w:rPr>
          <w:t>4,5 метров</w:t>
        </w:r>
      </w:smartTag>
      <w:r w:rsidRPr="00C116EF">
        <w:rPr>
          <w:rFonts w:ascii="Times New Roman" w:hAnsi="Times New Roman" w:cs="Times New Roman"/>
          <w:bCs/>
          <w:sz w:val="28"/>
          <w:szCs w:val="28"/>
        </w:rPr>
        <w:t>, время приведения огнетуш</w:t>
      </w:r>
      <w:r w:rsidRPr="00C116EF">
        <w:rPr>
          <w:rFonts w:ascii="Times New Roman" w:hAnsi="Times New Roman" w:cs="Times New Roman"/>
          <w:bCs/>
          <w:sz w:val="28"/>
          <w:szCs w:val="28"/>
        </w:rPr>
        <w:t>и</w:t>
      </w:r>
      <w:r w:rsidRPr="00C116EF">
        <w:rPr>
          <w:rFonts w:ascii="Times New Roman" w:hAnsi="Times New Roman" w:cs="Times New Roman"/>
          <w:bCs/>
          <w:sz w:val="28"/>
          <w:szCs w:val="28"/>
        </w:rPr>
        <w:t>теля в действие не более 5 секунд и максимальная продолжительность действия  огн</w:t>
      </w:r>
      <w:r w:rsidRPr="00C116EF">
        <w:rPr>
          <w:rFonts w:ascii="Times New Roman" w:hAnsi="Times New Roman" w:cs="Times New Roman"/>
          <w:bCs/>
          <w:sz w:val="28"/>
          <w:szCs w:val="28"/>
        </w:rPr>
        <w:t>е</w:t>
      </w:r>
      <w:r w:rsidRPr="00C116EF">
        <w:rPr>
          <w:rFonts w:ascii="Times New Roman" w:hAnsi="Times New Roman" w:cs="Times New Roman"/>
          <w:bCs/>
          <w:sz w:val="28"/>
          <w:szCs w:val="28"/>
        </w:rPr>
        <w:t>тушителя при прерывистой подаче порошка не менее 120 секунд. Срок службы огн</w:t>
      </w:r>
      <w:r w:rsidRPr="00C116EF">
        <w:rPr>
          <w:rFonts w:ascii="Times New Roman" w:hAnsi="Times New Roman" w:cs="Times New Roman"/>
          <w:bCs/>
          <w:sz w:val="28"/>
          <w:szCs w:val="28"/>
        </w:rPr>
        <w:t>е</w:t>
      </w:r>
      <w:r w:rsidRPr="00C116EF">
        <w:rPr>
          <w:rFonts w:ascii="Times New Roman" w:hAnsi="Times New Roman" w:cs="Times New Roman"/>
          <w:bCs/>
          <w:sz w:val="28"/>
          <w:szCs w:val="28"/>
        </w:rPr>
        <w:t>тушителя 10 лет.</w:t>
      </w:r>
    </w:p>
    <w:p w:rsidR="007A5A84" w:rsidRDefault="007A5A84" w:rsidP="007A5A84">
      <w:pPr>
        <w:pStyle w:val="a2"/>
        <w:spacing w:after="0"/>
        <w:jc w:val="both"/>
        <w:rPr>
          <w:rFonts w:ascii="Times New Roman" w:hAnsi="Times New Roman" w:cs="Times New Roman"/>
          <w:b/>
          <w:sz w:val="28"/>
          <w:szCs w:val="28"/>
        </w:rPr>
      </w:pPr>
    </w:p>
    <w:p w:rsidR="007A5A84" w:rsidRPr="00483A87" w:rsidRDefault="007A5A84" w:rsidP="007A5A84">
      <w:pPr>
        <w:pStyle w:val="a2"/>
        <w:spacing w:after="0"/>
        <w:jc w:val="both"/>
        <w:rPr>
          <w:rFonts w:ascii="Times New Roman" w:hAnsi="Times New Roman" w:cs="Times New Roman"/>
          <w:b/>
          <w:i/>
          <w:sz w:val="28"/>
          <w:szCs w:val="28"/>
        </w:rPr>
      </w:pPr>
      <w:r w:rsidRPr="00483A87">
        <w:rPr>
          <w:rFonts w:ascii="Times New Roman" w:hAnsi="Times New Roman" w:cs="Times New Roman"/>
          <w:b/>
          <w:i/>
          <w:sz w:val="28"/>
          <w:szCs w:val="28"/>
        </w:rPr>
        <w:t>Если пожар случился.</w:t>
      </w:r>
    </w:p>
    <w:p w:rsidR="007A5A84" w:rsidRPr="00C116EF" w:rsidRDefault="007A5A84" w:rsidP="007A5A84">
      <w:pPr>
        <w:pStyle w:val="a2"/>
        <w:spacing w:after="0"/>
        <w:jc w:val="both"/>
        <w:rPr>
          <w:rFonts w:ascii="Times New Roman" w:hAnsi="Times New Roman" w:cs="Times New Roman"/>
          <w:bCs/>
          <w:sz w:val="28"/>
          <w:szCs w:val="28"/>
        </w:rPr>
      </w:pPr>
      <w:proofErr w:type="gramStart"/>
      <w:r w:rsidRPr="00C116EF">
        <w:rPr>
          <w:rFonts w:ascii="Times New Roman" w:hAnsi="Times New Roman" w:cs="Times New Roman"/>
          <w:bCs/>
          <w:sz w:val="28"/>
          <w:szCs w:val="28"/>
        </w:rPr>
        <w:t>Необходимо, не теряя головы, быстро реагировать на пожар, используя все д</w:t>
      </w:r>
      <w:r w:rsidRPr="00C116EF">
        <w:rPr>
          <w:rFonts w:ascii="Times New Roman" w:hAnsi="Times New Roman" w:cs="Times New Roman"/>
          <w:bCs/>
          <w:sz w:val="28"/>
          <w:szCs w:val="28"/>
        </w:rPr>
        <w:t>о</w:t>
      </w:r>
      <w:r w:rsidRPr="00C116EF">
        <w:rPr>
          <w:rFonts w:ascii="Times New Roman" w:hAnsi="Times New Roman" w:cs="Times New Roman"/>
          <w:bCs/>
          <w:sz w:val="28"/>
          <w:szCs w:val="28"/>
        </w:rPr>
        <w:t>ступные способы для тушения огня) - песок, вода, покрывала, одежда, огнетушители и т.д.).</w:t>
      </w:r>
      <w:proofErr w:type="gramEnd"/>
      <w:r w:rsidRPr="00C116EF">
        <w:rPr>
          <w:rFonts w:ascii="Times New Roman" w:hAnsi="Times New Roman" w:cs="Times New Roman"/>
          <w:bCs/>
          <w:sz w:val="28"/>
          <w:szCs w:val="28"/>
        </w:rPr>
        <w:t xml:space="preserve"> Любой огонь, который нельзя полностью обуздать в кратчайшее время, требует работы пожарных.</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Следует помнить, что дети, испугавшись пожара, могут прятаться в самых укромных местах, например, под кроватью, и почти всегда не отзываются на незнак</w:t>
      </w:r>
      <w:r w:rsidRPr="00C116EF">
        <w:rPr>
          <w:rFonts w:ascii="Times New Roman" w:hAnsi="Times New Roman" w:cs="Times New Roman"/>
          <w:bCs/>
          <w:sz w:val="28"/>
          <w:szCs w:val="28"/>
        </w:rPr>
        <w:t>о</w:t>
      </w:r>
      <w:r w:rsidRPr="00C116EF">
        <w:rPr>
          <w:rFonts w:ascii="Times New Roman" w:hAnsi="Times New Roman" w:cs="Times New Roman"/>
          <w:bCs/>
          <w:sz w:val="28"/>
          <w:szCs w:val="28"/>
        </w:rPr>
        <w:t>мые голоса.</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 задымленных помещениях опасно оставаться из-за присутствия угарного  газа и токсичных дымов: достаточно нескольких глотков дыма и человек теряет сознание.</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Для избегания вредного воздействия угарного газа очень важна быстрая эваку</w:t>
      </w:r>
      <w:r w:rsidRPr="00C116EF">
        <w:rPr>
          <w:rFonts w:ascii="Times New Roman" w:hAnsi="Times New Roman" w:cs="Times New Roman"/>
          <w:bCs/>
          <w:sz w:val="28"/>
          <w:szCs w:val="28"/>
        </w:rPr>
        <w:t>а</w:t>
      </w:r>
      <w:r w:rsidRPr="00C116EF">
        <w:rPr>
          <w:rFonts w:ascii="Times New Roman" w:hAnsi="Times New Roman" w:cs="Times New Roman"/>
          <w:bCs/>
          <w:sz w:val="28"/>
          <w:szCs w:val="28"/>
        </w:rPr>
        <w:t xml:space="preserve">ция. Если потушить пламя невозможно, после спасения людей следует убрать баллоны с газом, автомобили, возможные архивы, все легковоспламеняющиеся материалы и ценности. </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 ожидании прибытия пожарных человек, который не растерялся в данной сит</w:t>
      </w:r>
      <w:r w:rsidRPr="00C116EF">
        <w:rPr>
          <w:rFonts w:ascii="Times New Roman" w:hAnsi="Times New Roman" w:cs="Times New Roman"/>
          <w:bCs/>
          <w:sz w:val="28"/>
          <w:szCs w:val="28"/>
        </w:rPr>
        <w:t>у</w:t>
      </w:r>
      <w:r w:rsidRPr="00C116EF">
        <w:rPr>
          <w:rFonts w:ascii="Times New Roman" w:hAnsi="Times New Roman" w:cs="Times New Roman"/>
          <w:bCs/>
          <w:sz w:val="28"/>
          <w:szCs w:val="28"/>
        </w:rPr>
        <w:t>ации, должен координировать перемещения всех пострадавших, охранять любыми средствами подход к пожару для предотвращения его распространения, обливая водой или покрывая мокрым полотном наиболее опасные с точки зрения возгорания места. Он должен держать ситуацию под контролем, чтобы не создавать паники.</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lastRenderedPageBreak/>
        <w:t>Во время пожара необходимо постоянно использовать воду для тушения, з</w:t>
      </w:r>
      <w:r w:rsidRPr="00C116EF">
        <w:rPr>
          <w:rFonts w:ascii="Times New Roman" w:hAnsi="Times New Roman" w:cs="Times New Roman"/>
          <w:bCs/>
          <w:sz w:val="28"/>
          <w:szCs w:val="28"/>
        </w:rPr>
        <w:t>а</w:t>
      </w:r>
      <w:r w:rsidRPr="00C116EF">
        <w:rPr>
          <w:rFonts w:ascii="Times New Roman" w:hAnsi="Times New Roman" w:cs="Times New Roman"/>
          <w:bCs/>
          <w:sz w:val="28"/>
          <w:szCs w:val="28"/>
        </w:rPr>
        <w:t>крыть двери и окна, так как потоки воздуха питают огонь, закрыть газ, отключить электроэнергию. В рабочих помещениях остановить работающие машины и механи</w:t>
      </w:r>
      <w:r w:rsidRPr="00C116EF">
        <w:rPr>
          <w:rFonts w:ascii="Times New Roman" w:hAnsi="Times New Roman" w:cs="Times New Roman"/>
          <w:bCs/>
          <w:sz w:val="28"/>
          <w:szCs w:val="28"/>
        </w:rPr>
        <w:t>з</w:t>
      </w:r>
      <w:r w:rsidRPr="00C116EF">
        <w:rPr>
          <w:rFonts w:ascii="Times New Roman" w:hAnsi="Times New Roman" w:cs="Times New Roman"/>
          <w:bCs/>
          <w:sz w:val="28"/>
          <w:szCs w:val="28"/>
        </w:rPr>
        <w:t>мы, охладить водой легковоспламеняющиеся материалы.</w:t>
      </w:r>
    </w:p>
    <w:p w:rsidR="007A5A84" w:rsidRPr="00483A87" w:rsidRDefault="007A5A84" w:rsidP="007A5A84">
      <w:pPr>
        <w:pStyle w:val="a2"/>
        <w:spacing w:after="0"/>
        <w:jc w:val="both"/>
        <w:rPr>
          <w:rFonts w:ascii="Times New Roman" w:hAnsi="Times New Roman" w:cs="Times New Roman"/>
          <w:b/>
          <w:bCs/>
          <w:i/>
          <w:sz w:val="28"/>
          <w:szCs w:val="28"/>
        </w:rPr>
      </w:pPr>
      <w:r w:rsidRPr="00483A87">
        <w:rPr>
          <w:rFonts w:ascii="Times New Roman" w:hAnsi="Times New Roman" w:cs="Times New Roman"/>
          <w:b/>
          <w:bCs/>
          <w:i/>
          <w:sz w:val="28"/>
          <w:szCs w:val="28"/>
        </w:rPr>
        <w:t>Необходимо помнить следующие правила:</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xml:space="preserve">- если есть возможность затушить пламя, лучше двигаться против огня, </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стараясь ограничить его распространение и «толкая» огонь к выходу или туда, где нет горючих материалов;</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всегда страхуйтесь веревкой, когда надо идти вдоль коридоров, на крыши, в подвалы и  другие опасные места, так как в сильном дыму трудно отыскать обратную дорогу;</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w:t>
      </w:r>
      <w:r>
        <w:rPr>
          <w:rFonts w:ascii="Times New Roman" w:hAnsi="Times New Roman" w:cs="Times New Roman"/>
          <w:bCs/>
          <w:sz w:val="28"/>
          <w:szCs w:val="28"/>
        </w:rPr>
        <w:t xml:space="preserve"> </w:t>
      </w:r>
      <w:r w:rsidRPr="00C116EF">
        <w:rPr>
          <w:rFonts w:ascii="Times New Roman" w:hAnsi="Times New Roman" w:cs="Times New Roman"/>
          <w:bCs/>
          <w:sz w:val="28"/>
          <w:szCs w:val="28"/>
        </w:rPr>
        <w:t>наиболее эффективное тушение пламени осуществляется с высоты на уровне огня;</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если на человеке загорелась одежда, не позволяйте ему бежать; повалите его на землю, закутайте в покрывало и обильно полейте. Ни в коем случае не раздевайте обожженного, если одежда уже прогорела, накройте пострадавшие части тела ст</w:t>
      </w:r>
      <w:r w:rsidRPr="00C116EF">
        <w:rPr>
          <w:rFonts w:ascii="Times New Roman" w:hAnsi="Times New Roman" w:cs="Times New Roman"/>
          <w:bCs/>
          <w:sz w:val="28"/>
          <w:szCs w:val="28"/>
        </w:rPr>
        <w:t>е</w:t>
      </w:r>
      <w:r w:rsidRPr="00C116EF">
        <w:rPr>
          <w:rFonts w:ascii="Times New Roman" w:hAnsi="Times New Roman" w:cs="Times New Roman"/>
          <w:bCs/>
          <w:sz w:val="28"/>
          <w:szCs w:val="28"/>
        </w:rPr>
        <w:t>рильной ватой;</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тушите пожар  водой, учитывая возможные разрушения предметов или нес</w:t>
      </w:r>
      <w:r w:rsidRPr="00C116EF">
        <w:rPr>
          <w:rFonts w:ascii="Times New Roman" w:hAnsi="Times New Roman" w:cs="Times New Roman"/>
          <w:bCs/>
          <w:sz w:val="28"/>
          <w:szCs w:val="28"/>
        </w:rPr>
        <w:t>у</w:t>
      </w:r>
      <w:r w:rsidRPr="00C116EF">
        <w:rPr>
          <w:rFonts w:ascii="Times New Roman" w:hAnsi="Times New Roman" w:cs="Times New Roman"/>
          <w:bCs/>
          <w:sz w:val="28"/>
          <w:szCs w:val="28"/>
        </w:rPr>
        <w:t>щих опор здания. Важно не количество используемой воды, а правильное её примен</w:t>
      </w:r>
      <w:r w:rsidRPr="00C116EF">
        <w:rPr>
          <w:rFonts w:ascii="Times New Roman" w:hAnsi="Times New Roman" w:cs="Times New Roman"/>
          <w:bCs/>
          <w:sz w:val="28"/>
          <w:szCs w:val="28"/>
        </w:rPr>
        <w:t>е</w:t>
      </w:r>
      <w:r w:rsidRPr="00C116EF">
        <w:rPr>
          <w:rFonts w:ascii="Times New Roman" w:hAnsi="Times New Roman" w:cs="Times New Roman"/>
          <w:bCs/>
          <w:sz w:val="28"/>
          <w:szCs w:val="28"/>
        </w:rPr>
        <w:t>ние;</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 xml:space="preserve">- потушив источник загорания, необходимо проверить существование других возможных очагов, которые могут перечеркнуть все предыдущие усилия. </w:t>
      </w:r>
      <w:r>
        <w:rPr>
          <w:rFonts w:ascii="Times New Roman" w:hAnsi="Times New Roman" w:cs="Times New Roman"/>
          <w:bCs/>
          <w:sz w:val="28"/>
          <w:szCs w:val="28"/>
        </w:rPr>
        <w:tab/>
      </w:r>
      <w:r w:rsidRPr="00C116EF">
        <w:rPr>
          <w:rFonts w:ascii="Times New Roman" w:hAnsi="Times New Roman" w:cs="Times New Roman"/>
          <w:bCs/>
          <w:sz w:val="28"/>
          <w:szCs w:val="28"/>
        </w:rPr>
        <w:t>Проверки надо проводить несколько раз в течение суток, особенно обратив внимание на погреба, мансарды и другие малопосещаемые помещения.</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Во время пожара часто существует опасность для жизни людей: возможные взрывы, недостаточная видимость из-за дыма, работа на высоте, незнание обстановки, вышедшее из нормального режима работы электрическое оборудование – все это тр</w:t>
      </w:r>
      <w:r w:rsidRPr="00C116EF">
        <w:rPr>
          <w:rFonts w:ascii="Times New Roman" w:hAnsi="Times New Roman" w:cs="Times New Roman"/>
          <w:bCs/>
          <w:sz w:val="28"/>
          <w:szCs w:val="28"/>
        </w:rPr>
        <w:t>е</w:t>
      </w:r>
      <w:r w:rsidRPr="00C116EF">
        <w:rPr>
          <w:rFonts w:ascii="Times New Roman" w:hAnsi="Times New Roman" w:cs="Times New Roman"/>
          <w:bCs/>
          <w:sz w:val="28"/>
          <w:szCs w:val="28"/>
        </w:rPr>
        <w:t>бует максимального внимания.</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bCs/>
          <w:sz w:val="28"/>
          <w:szCs w:val="28"/>
        </w:rPr>
        <w:t>При ожогах лечение проводится согласно их тяжести. Как первая помощь могут быть применены примочки с холодной водой, затем требуется медицинская помощь.</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w:t>
      </w:r>
    </w:p>
    <w:p w:rsidR="007A5A84" w:rsidRPr="005A24DF" w:rsidRDefault="007A5A84" w:rsidP="007A5A84">
      <w:pPr>
        <w:pStyle w:val="Bodytext21"/>
        <w:shd w:val="clear" w:color="auto" w:fill="auto"/>
        <w:spacing w:before="0" w:line="240" w:lineRule="auto"/>
        <w:ind w:right="-30" w:firstLine="709"/>
        <w:rPr>
          <w:b/>
          <w:sz w:val="28"/>
          <w:szCs w:val="28"/>
        </w:rPr>
      </w:pPr>
      <w:r w:rsidRPr="007C436C">
        <w:rPr>
          <w:b/>
          <w:sz w:val="28"/>
          <w:szCs w:val="28"/>
        </w:rPr>
        <w:t xml:space="preserve">   Вопрос 2. Действия по повышению защитных свойств помещений от пр</w:t>
      </w:r>
      <w:r w:rsidRPr="007C436C">
        <w:rPr>
          <w:b/>
          <w:sz w:val="28"/>
          <w:szCs w:val="28"/>
        </w:rPr>
        <w:t>о</w:t>
      </w:r>
      <w:r w:rsidRPr="007C436C">
        <w:rPr>
          <w:b/>
          <w:sz w:val="28"/>
          <w:szCs w:val="28"/>
        </w:rPr>
        <w:t>никновения радиоактивных и аварийно химически опасных веществ при ЧС техногенного характера. Действия при возникновении военных конфлик</w:t>
      </w:r>
      <w:r w:rsidR="005A24DF">
        <w:rPr>
          <w:b/>
          <w:sz w:val="28"/>
          <w:szCs w:val="28"/>
        </w:rPr>
        <w:t>тов.</w:t>
      </w:r>
    </w:p>
    <w:p w:rsidR="007A5A84" w:rsidRPr="001A4884" w:rsidRDefault="007A5A84" w:rsidP="007A5A84">
      <w:pPr>
        <w:pStyle w:val="a2"/>
        <w:spacing w:after="0"/>
        <w:jc w:val="both"/>
        <w:rPr>
          <w:rFonts w:ascii="Times New Roman" w:hAnsi="Times New Roman" w:cs="Times New Roman"/>
          <w:b/>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 </w:t>
      </w:r>
      <w:r w:rsidRPr="00C116EF">
        <w:rPr>
          <w:rFonts w:ascii="Times New Roman" w:hAnsi="Times New Roman" w:cs="Times New Roman"/>
          <w:sz w:val="28"/>
          <w:szCs w:val="28"/>
        </w:rPr>
        <w:t>Из чрезвычайных ситуаций техногенного характера, которые могут произойти, отметим: аварии на химическ</w:t>
      </w:r>
      <w:proofErr w:type="gramStart"/>
      <w:r w:rsidRPr="00C116EF">
        <w:rPr>
          <w:rFonts w:ascii="Times New Roman" w:hAnsi="Times New Roman" w:cs="Times New Roman"/>
          <w:sz w:val="28"/>
          <w:szCs w:val="28"/>
        </w:rPr>
        <w:t>и-</w:t>
      </w:r>
      <w:proofErr w:type="gramEnd"/>
      <w:r w:rsidRPr="00C116EF">
        <w:rPr>
          <w:rFonts w:ascii="Times New Roman" w:hAnsi="Times New Roman" w:cs="Times New Roman"/>
          <w:sz w:val="28"/>
          <w:szCs w:val="28"/>
        </w:rPr>
        <w:t xml:space="preserve"> , радиационно-, </w:t>
      </w:r>
      <w:proofErr w:type="spellStart"/>
      <w:r w:rsidRPr="00C116EF">
        <w:rPr>
          <w:rFonts w:ascii="Times New Roman" w:hAnsi="Times New Roman" w:cs="Times New Roman"/>
          <w:sz w:val="28"/>
          <w:szCs w:val="28"/>
        </w:rPr>
        <w:t>пожаровзрывоопасных</w:t>
      </w:r>
      <w:proofErr w:type="spellEnd"/>
      <w:r w:rsidRPr="00C116EF">
        <w:rPr>
          <w:rFonts w:ascii="Times New Roman" w:hAnsi="Times New Roman" w:cs="Times New Roman"/>
          <w:sz w:val="28"/>
          <w:szCs w:val="28"/>
        </w:rPr>
        <w:t xml:space="preserve"> объектах, ав</w:t>
      </w:r>
      <w:r w:rsidRPr="00C116EF">
        <w:rPr>
          <w:rFonts w:ascii="Times New Roman" w:hAnsi="Times New Roman" w:cs="Times New Roman"/>
          <w:sz w:val="28"/>
          <w:szCs w:val="28"/>
        </w:rPr>
        <w:t>а</w:t>
      </w:r>
      <w:r w:rsidRPr="00C116EF">
        <w:rPr>
          <w:rFonts w:ascii="Times New Roman" w:hAnsi="Times New Roman" w:cs="Times New Roman"/>
          <w:sz w:val="28"/>
          <w:szCs w:val="28"/>
        </w:rPr>
        <w:t xml:space="preserve">рии на транспорте, аварии на </w:t>
      </w:r>
      <w:proofErr w:type="spellStart"/>
      <w:r w:rsidRPr="00C116EF">
        <w:rPr>
          <w:rFonts w:ascii="Times New Roman" w:hAnsi="Times New Roman" w:cs="Times New Roman"/>
          <w:sz w:val="28"/>
          <w:szCs w:val="28"/>
        </w:rPr>
        <w:t>гидродинамически</w:t>
      </w:r>
      <w:proofErr w:type="spellEnd"/>
      <w:r w:rsidRPr="00C116EF">
        <w:rPr>
          <w:rFonts w:ascii="Times New Roman" w:hAnsi="Times New Roman" w:cs="Times New Roman"/>
          <w:sz w:val="28"/>
          <w:szCs w:val="28"/>
        </w:rPr>
        <w:t xml:space="preserve"> опасных объектах.</w:t>
      </w:r>
    </w:p>
    <w:p w:rsidR="007A5A84" w:rsidRPr="00C116EF" w:rsidRDefault="007A5A84" w:rsidP="007A5A84">
      <w:pPr>
        <w:pStyle w:val="a2"/>
        <w:spacing w:after="0"/>
        <w:jc w:val="both"/>
        <w:rPr>
          <w:rFonts w:ascii="Times New Roman" w:hAnsi="Times New Roman" w:cs="Times New Roman"/>
          <w:iCs/>
          <w:sz w:val="28"/>
          <w:szCs w:val="28"/>
        </w:rPr>
      </w:pPr>
      <w:r w:rsidRPr="00AA7550">
        <w:rPr>
          <w:rFonts w:ascii="Times New Roman" w:hAnsi="Times New Roman" w:cs="Times New Roman"/>
          <w:b/>
          <w:i/>
          <w:sz w:val="28"/>
          <w:szCs w:val="28"/>
        </w:rPr>
        <w:t>Потенциально опасными являются такие объекты</w:t>
      </w:r>
      <w:r w:rsidRPr="00C116EF">
        <w:rPr>
          <w:rFonts w:ascii="Times New Roman" w:hAnsi="Times New Roman" w:cs="Times New Roman"/>
          <w:sz w:val="28"/>
          <w:szCs w:val="28"/>
        </w:rPr>
        <w:t>, на которых использую</w:t>
      </w:r>
      <w:r w:rsidRPr="00C116EF">
        <w:rPr>
          <w:rFonts w:ascii="Times New Roman" w:hAnsi="Times New Roman" w:cs="Times New Roman"/>
          <w:sz w:val="28"/>
          <w:szCs w:val="28"/>
        </w:rPr>
        <w:t>т</w:t>
      </w:r>
      <w:r w:rsidRPr="00C116EF">
        <w:rPr>
          <w:rFonts w:ascii="Times New Roman" w:hAnsi="Times New Roman" w:cs="Times New Roman"/>
          <w:sz w:val="28"/>
          <w:szCs w:val="28"/>
        </w:rPr>
        <w:t xml:space="preserve">ся, производятся, перерабатываются, хранятся или транспортируются радиоактивные, химические, биологические и </w:t>
      </w:r>
      <w:proofErr w:type="spellStart"/>
      <w:r w:rsidRPr="00C116EF">
        <w:rPr>
          <w:rFonts w:ascii="Times New Roman" w:hAnsi="Times New Roman" w:cs="Times New Roman"/>
          <w:sz w:val="28"/>
          <w:szCs w:val="28"/>
        </w:rPr>
        <w:t>пожаровзрывоопасные</w:t>
      </w:r>
      <w:proofErr w:type="spellEnd"/>
      <w:r w:rsidRPr="00C116EF">
        <w:rPr>
          <w:rFonts w:ascii="Times New Roman" w:hAnsi="Times New Roman" w:cs="Times New Roman"/>
          <w:sz w:val="28"/>
          <w:szCs w:val="28"/>
        </w:rPr>
        <w:t xml:space="preserve"> вещества, создающие реальную угрозу возникновения источника ЧС, с поражающими факторами, выплескивающим</w:t>
      </w:r>
      <w:r w:rsidRPr="00C116EF">
        <w:rPr>
          <w:rFonts w:ascii="Times New Roman" w:hAnsi="Times New Roman" w:cs="Times New Roman"/>
          <w:sz w:val="28"/>
          <w:szCs w:val="28"/>
        </w:rPr>
        <w:t>и</w:t>
      </w:r>
      <w:r w:rsidRPr="00C116EF">
        <w:rPr>
          <w:rFonts w:ascii="Times New Roman" w:hAnsi="Times New Roman" w:cs="Times New Roman"/>
          <w:sz w:val="28"/>
          <w:szCs w:val="28"/>
        </w:rPr>
        <w:t>ся за территорию объекта.</w:t>
      </w:r>
    </w:p>
    <w:p w:rsidR="007A5A84" w:rsidRDefault="007A5A84" w:rsidP="007A5A84">
      <w:pPr>
        <w:pStyle w:val="a2"/>
        <w:spacing w:after="0"/>
        <w:jc w:val="both"/>
        <w:rPr>
          <w:rFonts w:ascii="Times New Roman" w:hAnsi="Times New Roman" w:cs="Times New Roman"/>
          <w:b/>
          <w:sz w:val="28"/>
          <w:szCs w:val="28"/>
        </w:rPr>
      </w:pPr>
    </w:p>
    <w:p w:rsidR="00D53C9F" w:rsidRDefault="00D53C9F" w:rsidP="007A5A84">
      <w:pPr>
        <w:pStyle w:val="a2"/>
        <w:spacing w:after="0"/>
        <w:jc w:val="both"/>
        <w:rPr>
          <w:rFonts w:ascii="Times New Roman" w:hAnsi="Times New Roman" w:cs="Times New Roman"/>
          <w:b/>
          <w:i/>
          <w:sz w:val="28"/>
          <w:szCs w:val="28"/>
        </w:rPr>
      </w:pPr>
    </w:p>
    <w:p w:rsidR="00D53C9F" w:rsidRDefault="00D53C9F" w:rsidP="007A5A84">
      <w:pPr>
        <w:pStyle w:val="a2"/>
        <w:spacing w:after="0"/>
        <w:jc w:val="both"/>
        <w:rPr>
          <w:rFonts w:ascii="Times New Roman" w:hAnsi="Times New Roman" w:cs="Times New Roman"/>
          <w:b/>
          <w:i/>
          <w:sz w:val="28"/>
          <w:szCs w:val="28"/>
        </w:rPr>
      </w:pPr>
    </w:p>
    <w:p w:rsidR="007A5A84" w:rsidRPr="00AA7550" w:rsidRDefault="007A5A84" w:rsidP="007A5A84">
      <w:pPr>
        <w:pStyle w:val="a2"/>
        <w:spacing w:after="0"/>
        <w:jc w:val="both"/>
        <w:rPr>
          <w:rFonts w:ascii="Times New Roman" w:hAnsi="Times New Roman" w:cs="Times New Roman"/>
          <w:b/>
          <w:i/>
          <w:sz w:val="28"/>
          <w:szCs w:val="28"/>
        </w:rPr>
      </w:pPr>
      <w:r w:rsidRPr="00AA7550">
        <w:rPr>
          <w:rFonts w:ascii="Times New Roman" w:hAnsi="Times New Roman" w:cs="Times New Roman"/>
          <w:b/>
          <w:i/>
          <w:sz w:val="28"/>
          <w:szCs w:val="28"/>
        </w:rPr>
        <w:lastRenderedPageBreak/>
        <w:t xml:space="preserve">Радиационно-опасные объекты.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События второй половины </w:t>
      </w:r>
      <w:r w:rsidRPr="00C116EF">
        <w:rPr>
          <w:rFonts w:ascii="Times New Roman" w:hAnsi="Times New Roman" w:cs="Times New Roman"/>
          <w:sz w:val="28"/>
          <w:szCs w:val="28"/>
          <w:lang w:val="en-US"/>
        </w:rPr>
        <w:t>XX</w:t>
      </w:r>
      <w:r w:rsidRPr="00C116EF">
        <w:rPr>
          <w:rFonts w:ascii="Times New Roman" w:hAnsi="Times New Roman" w:cs="Times New Roman"/>
          <w:sz w:val="28"/>
          <w:szCs w:val="28"/>
        </w:rPr>
        <w:t xml:space="preserve"> века показали, что применение ядерного оружия, неразумное использование ядерной энергии несут серьёзную угрозу человечеству.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Достаточно отметить, что в результате атомной бомбардировки 2-х японских г</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родов Хиросима и Нагасаки в августе 1945 года более </w:t>
      </w:r>
      <w:r>
        <w:rPr>
          <w:rFonts w:ascii="Times New Roman" w:hAnsi="Times New Roman" w:cs="Times New Roman"/>
          <w:sz w:val="28"/>
          <w:szCs w:val="28"/>
        </w:rPr>
        <w:t>1</w:t>
      </w:r>
      <w:r w:rsidRPr="00C116EF">
        <w:rPr>
          <w:rFonts w:ascii="Times New Roman" w:hAnsi="Times New Roman" w:cs="Times New Roman"/>
          <w:sz w:val="28"/>
          <w:szCs w:val="28"/>
        </w:rPr>
        <w:t>00 тыс. японцев погибли пра</w:t>
      </w:r>
      <w:r w:rsidRPr="00C116EF">
        <w:rPr>
          <w:rFonts w:ascii="Times New Roman" w:hAnsi="Times New Roman" w:cs="Times New Roman"/>
          <w:sz w:val="28"/>
          <w:szCs w:val="28"/>
        </w:rPr>
        <w:t>к</w:t>
      </w:r>
      <w:r w:rsidRPr="00C116EF">
        <w:rPr>
          <w:rFonts w:ascii="Times New Roman" w:hAnsi="Times New Roman" w:cs="Times New Roman"/>
          <w:sz w:val="28"/>
          <w:szCs w:val="28"/>
        </w:rPr>
        <w:t>тически мгновенно, поражённые светов</w:t>
      </w:r>
      <w:r>
        <w:rPr>
          <w:rFonts w:ascii="Times New Roman" w:hAnsi="Times New Roman" w:cs="Times New Roman"/>
          <w:sz w:val="28"/>
          <w:szCs w:val="28"/>
        </w:rPr>
        <w:t>ым излучением</w:t>
      </w:r>
      <w:r w:rsidRPr="00C116EF">
        <w:rPr>
          <w:rFonts w:ascii="Times New Roman" w:hAnsi="Times New Roman" w:cs="Times New Roman"/>
          <w:sz w:val="28"/>
          <w:szCs w:val="28"/>
        </w:rPr>
        <w:t xml:space="preserve"> и ударной волн</w:t>
      </w:r>
      <w:r>
        <w:rPr>
          <w:rFonts w:ascii="Times New Roman" w:hAnsi="Times New Roman" w:cs="Times New Roman"/>
          <w:sz w:val="28"/>
          <w:szCs w:val="28"/>
        </w:rPr>
        <w:t>ой</w:t>
      </w:r>
      <w:r w:rsidRPr="00C116EF">
        <w:rPr>
          <w:rFonts w:ascii="Times New Roman" w:hAnsi="Times New Roman" w:cs="Times New Roman"/>
          <w:sz w:val="28"/>
          <w:szCs w:val="28"/>
        </w:rPr>
        <w:t>. Десятки т</w:t>
      </w:r>
      <w:r w:rsidRPr="00C116EF">
        <w:rPr>
          <w:rFonts w:ascii="Times New Roman" w:hAnsi="Times New Roman" w:cs="Times New Roman"/>
          <w:sz w:val="28"/>
          <w:szCs w:val="28"/>
        </w:rPr>
        <w:t>ы</w:t>
      </w:r>
      <w:r w:rsidRPr="00C116EF">
        <w:rPr>
          <w:rFonts w:ascii="Times New Roman" w:hAnsi="Times New Roman" w:cs="Times New Roman"/>
          <w:sz w:val="28"/>
          <w:szCs w:val="28"/>
        </w:rPr>
        <w:t>сяч, выживших в этот первый момент, подверглись воздействию проникающих изл</w:t>
      </w:r>
      <w:r w:rsidRPr="00C116EF">
        <w:rPr>
          <w:rFonts w:ascii="Times New Roman" w:hAnsi="Times New Roman" w:cs="Times New Roman"/>
          <w:sz w:val="28"/>
          <w:szCs w:val="28"/>
        </w:rPr>
        <w:t>у</w:t>
      </w:r>
      <w:r w:rsidRPr="00C116EF">
        <w:rPr>
          <w:rFonts w:ascii="Times New Roman" w:hAnsi="Times New Roman" w:cs="Times New Roman"/>
          <w:sz w:val="28"/>
          <w:szCs w:val="28"/>
        </w:rPr>
        <w:t>чений атомного взрыва и скончались в течении нескольких дней и недель от острой лучевой болезни. Но этим не закончился список жертв, кто погиб от облучения. К концу 1946 года от облучения погибло ещё около 160 тыс. жителей Хиросимы и 70 тыс. жителей Нагасаки. В течении последующих 30 лет от лучевой болезни сконч</w:t>
      </w:r>
      <w:r w:rsidRPr="00C116EF">
        <w:rPr>
          <w:rFonts w:ascii="Times New Roman" w:hAnsi="Times New Roman" w:cs="Times New Roman"/>
          <w:sz w:val="28"/>
          <w:szCs w:val="28"/>
        </w:rPr>
        <w:t>а</w:t>
      </w:r>
      <w:r w:rsidRPr="00C116EF">
        <w:rPr>
          <w:rFonts w:ascii="Times New Roman" w:hAnsi="Times New Roman" w:cs="Times New Roman"/>
          <w:sz w:val="28"/>
          <w:szCs w:val="28"/>
        </w:rPr>
        <w:t>лось ещё более 90 тыс. человек.</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 тех пор в нашем лексиконе появились и получили широкое распространение термины: «облучение», «острая лучевая болезнь», «отдалённые последствия облуч</w:t>
      </w:r>
      <w:r w:rsidRPr="00C116EF">
        <w:rPr>
          <w:rFonts w:ascii="Times New Roman" w:hAnsi="Times New Roman" w:cs="Times New Roman"/>
          <w:sz w:val="28"/>
          <w:szCs w:val="28"/>
        </w:rPr>
        <w:t>е</w:t>
      </w:r>
      <w:r w:rsidRPr="00C116EF">
        <w:rPr>
          <w:rFonts w:ascii="Times New Roman" w:hAnsi="Times New Roman" w:cs="Times New Roman"/>
          <w:sz w:val="28"/>
          <w:szCs w:val="28"/>
        </w:rPr>
        <w:t>ния», тревожно звучащее слово «радиация».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Новый толчок к усилению внимания к этим понятиям дала авария на Черн</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быльской АЭС, которая произошла 26 апреля </w:t>
      </w:r>
      <w:smartTag w:uri="urn:schemas-microsoft-com:office:smarttags" w:element="metricconverter">
        <w:smartTagPr>
          <w:attr w:name="ProductID" w:val="1986 г"/>
        </w:smartTagPr>
        <w:r w:rsidRPr="00C116EF">
          <w:rPr>
            <w:rFonts w:ascii="Times New Roman" w:hAnsi="Times New Roman" w:cs="Times New Roman"/>
            <w:sz w:val="28"/>
            <w:szCs w:val="28"/>
          </w:rPr>
          <w:t>1986 г</w:t>
        </w:r>
      </w:smartTag>
      <w:r w:rsidRPr="00C116EF">
        <w:rPr>
          <w:rFonts w:ascii="Times New Roman" w:hAnsi="Times New Roman" w:cs="Times New Roman"/>
          <w:sz w:val="28"/>
          <w:szCs w:val="28"/>
        </w:rPr>
        <w:t>., в результате которой сразу п</w:t>
      </w:r>
      <w:r w:rsidRPr="00C116EF">
        <w:rPr>
          <w:rFonts w:ascii="Times New Roman" w:hAnsi="Times New Roman" w:cs="Times New Roman"/>
          <w:sz w:val="28"/>
          <w:szCs w:val="28"/>
        </w:rPr>
        <w:t>о</w:t>
      </w:r>
      <w:r w:rsidRPr="00C116EF">
        <w:rPr>
          <w:rFonts w:ascii="Times New Roman" w:hAnsi="Times New Roman" w:cs="Times New Roman"/>
          <w:sz w:val="28"/>
          <w:szCs w:val="28"/>
        </w:rPr>
        <w:t>гибло несколько десятков человек, тысячи умерли от облучения в последующие годы, десятки тысяч сделались инвалидами.</w:t>
      </w:r>
    </w:p>
    <w:p w:rsidR="007A5A84" w:rsidRDefault="007A5A84" w:rsidP="007A5A84">
      <w:pPr>
        <w:pStyle w:val="a2"/>
        <w:spacing w:after="0"/>
        <w:jc w:val="both"/>
        <w:rPr>
          <w:rFonts w:ascii="Times New Roman" w:hAnsi="Times New Roman" w:cs="Times New Roman"/>
          <w:b/>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AA7550">
        <w:rPr>
          <w:rFonts w:ascii="Times New Roman" w:hAnsi="Times New Roman" w:cs="Times New Roman"/>
          <w:b/>
          <w:i/>
          <w:sz w:val="28"/>
          <w:szCs w:val="28"/>
        </w:rPr>
        <w:t>Радиационно-опасный объект (РОО)</w:t>
      </w:r>
      <w:r w:rsidRPr="00C116EF">
        <w:rPr>
          <w:rFonts w:ascii="Times New Roman" w:hAnsi="Times New Roman" w:cs="Times New Roman"/>
          <w:sz w:val="28"/>
          <w:szCs w:val="28"/>
        </w:rPr>
        <w:t xml:space="preserve"> – предприятие, на котором при аварии могут произойти массовые радиационные поражения.</w:t>
      </w:r>
    </w:p>
    <w:p w:rsidR="007A5A84" w:rsidRPr="00C116EF" w:rsidRDefault="007A5A84" w:rsidP="007A5A84">
      <w:pPr>
        <w:pStyle w:val="a2"/>
        <w:spacing w:after="0"/>
        <w:jc w:val="both"/>
        <w:rPr>
          <w:rFonts w:ascii="Times New Roman" w:hAnsi="Times New Roman" w:cs="Times New Roman"/>
          <w:sz w:val="28"/>
          <w:szCs w:val="28"/>
        </w:rPr>
      </w:pPr>
      <w:r w:rsidRPr="00AA7550">
        <w:rPr>
          <w:rFonts w:ascii="Times New Roman" w:hAnsi="Times New Roman" w:cs="Times New Roman"/>
          <w:b/>
          <w:i/>
          <w:sz w:val="28"/>
          <w:szCs w:val="28"/>
        </w:rPr>
        <w:t>Радиационная авария</w:t>
      </w:r>
      <w:r w:rsidRPr="00C116EF">
        <w:rPr>
          <w:rFonts w:ascii="Times New Roman" w:hAnsi="Times New Roman" w:cs="Times New Roman"/>
          <w:sz w:val="28"/>
          <w:szCs w:val="28"/>
        </w:rPr>
        <w:t xml:space="preserve"> – происшествие, приведшее к  </w:t>
      </w:r>
      <w:r>
        <w:rPr>
          <w:rFonts w:ascii="Times New Roman" w:hAnsi="Times New Roman" w:cs="Times New Roman"/>
          <w:sz w:val="28"/>
          <w:szCs w:val="28"/>
        </w:rPr>
        <w:t>(</w:t>
      </w:r>
      <w:r w:rsidRPr="00C116EF">
        <w:rPr>
          <w:rFonts w:ascii="Times New Roman" w:hAnsi="Times New Roman" w:cs="Times New Roman"/>
          <w:sz w:val="28"/>
          <w:szCs w:val="28"/>
        </w:rPr>
        <w:t>выбросу) радиоактивных продуктов и ионизирующих излучений за предусмотренные проектом пределы в к</w:t>
      </w:r>
      <w:r w:rsidRPr="00C116EF">
        <w:rPr>
          <w:rFonts w:ascii="Times New Roman" w:hAnsi="Times New Roman" w:cs="Times New Roman"/>
          <w:sz w:val="28"/>
          <w:szCs w:val="28"/>
        </w:rPr>
        <w:t>о</w:t>
      </w:r>
      <w:r w:rsidRPr="00C116EF">
        <w:rPr>
          <w:rFonts w:ascii="Times New Roman" w:hAnsi="Times New Roman" w:cs="Times New Roman"/>
          <w:sz w:val="28"/>
          <w:szCs w:val="28"/>
        </w:rPr>
        <w:t>личествах, превышающих установленные нормы безопасности. К типовым радиац</w:t>
      </w:r>
      <w:r w:rsidRPr="00C116EF">
        <w:rPr>
          <w:rFonts w:ascii="Times New Roman" w:hAnsi="Times New Roman" w:cs="Times New Roman"/>
          <w:sz w:val="28"/>
          <w:szCs w:val="28"/>
        </w:rPr>
        <w:t>и</w:t>
      </w:r>
      <w:r w:rsidRPr="00C116EF">
        <w:rPr>
          <w:rFonts w:ascii="Times New Roman" w:hAnsi="Times New Roman" w:cs="Times New Roman"/>
          <w:sz w:val="28"/>
          <w:szCs w:val="28"/>
        </w:rPr>
        <w:t>онно-опасным объектам следует отнести: атомные электростанции, предприятия по изготовлению ядерного топлива, по переработке отработанного топлива и захорон</w:t>
      </w:r>
      <w:r w:rsidRPr="00C116EF">
        <w:rPr>
          <w:rFonts w:ascii="Times New Roman" w:hAnsi="Times New Roman" w:cs="Times New Roman"/>
          <w:sz w:val="28"/>
          <w:szCs w:val="28"/>
        </w:rPr>
        <w:t>е</w:t>
      </w:r>
      <w:r w:rsidRPr="00C116EF">
        <w:rPr>
          <w:rFonts w:ascii="Times New Roman" w:hAnsi="Times New Roman" w:cs="Times New Roman"/>
          <w:sz w:val="28"/>
          <w:szCs w:val="28"/>
        </w:rPr>
        <w:t>нию радиоактивных отходов, научно-исследовательские и проектные организации, имеющие ядерные реакторы, ядерные энергетические установки на транспорте.</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 xml:space="preserve">  </w:t>
      </w:r>
      <w:r w:rsidRPr="00C116EF">
        <w:rPr>
          <w:rFonts w:ascii="Times New Roman" w:hAnsi="Times New Roman" w:cs="Times New Roman"/>
          <w:sz w:val="28"/>
          <w:szCs w:val="28"/>
        </w:rPr>
        <w:t>Атомных электростанций, расположенных близ Москвы, которые могли бы с</w:t>
      </w:r>
      <w:r w:rsidRPr="00C116EF">
        <w:rPr>
          <w:rFonts w:ascii="Times New Roman" w:hAnsi="Times New Roman" w:cs="Times New Roman"/>
          <w:sz w:val="28"/>
          <w:szCs w:val="28"/>
        </w:rPr>
        <w:t>е</w:t>
      </w:r>
      <w:r w:rsidRPr="00C116EF">
        <w:rPr>
          <w:rFonts w:ascii="Times New Roman" w:hAnsi="Times New Roman" w:cs="Times New Roman"/>
          <w:sz w:val="28"/>
          <w:szCs w:val="28"/>
        </w:rPr>
        <w:t>рьезно угрожать городу, нет.</w:t>
      </w:r>
      <w:r w:rsidRPr="00C116EF">
        <w:rPr>
          <w:rFonts w:ascii="Times New Roman" w:hAnsi="Times New Roman" w:cs="Times New Roman"/>
          <w:b/>
          <w:sz w:val="28"/>
          <w:szCs w:val="28"/>
        </w:rPr>
        <w:t xml:space="preserve"> </w:t>
      </w:r>
      <w:proofErr w:type="gramStart"/>
      <w:r>
        <w:rPr>
          <w:rFonts w:ascii="Times New Roman" w:hAnsi="Times New Roman" w:cs="Times New Roman"/>
          <w:b/>
          <w:sz w:val="28"/>
          <w:szCs w:val="28"/>
        </w:rPr>
        <w:t>(Однако надо иметь ввиду, что вокруг Москвы на расстоянии 150-</w:t>
      </w:r>
      <w:smartTag w:uri="urn:schemas-microsoft-com:office:smarttags" w:element="metricconverter">
        <w:smartTagPr>
          <w:attr w:name="ProductID" w:val="500 км"/>
        </w:smartTagPr>
        <w:r>
          <w:rPr>
            <w:rFonts w:ascii="Times New Roman" w:hAnsi="Times New Roman" w:cs="Times New Roman"/>
            <w:b/>
            <w:sz w:val="28"/>
            <w:szCs w:val="28"/>
          </w:rPr>
          <w:t>500 км</w:t>
        </w:r>
      </w:smartTag>
      <w:r>
        <w:rPr>
          <w:rFonts w:ascii="Times New Roman" w:hAnsi="Times New Roman" w:cs="Times New Roman"/>
          <w:b/>
          <w:sz w:val="28"/>
          <w:szCs w:val="28"/>
        </w:rPr>
        <w:t xml:space="preserve"> расположены Ленинградская, Калининская, Смоленская, Курская, Воронежская атомные электростанции, что по примеру Чернобыля, может представлять определенную радиационную опасность)</w:t>
      </w:r>
      <w:r w:rsidR="005A24DF">
        <w:rPr>
          <w:rFonts w:ascii="Times New Roman" w:hAnsi="Times New Roman" w:cs="Times New Roman"/>
          <w:b/>
          <w:sz w:val="28"/>
          <w:szCs w:val="28"/>
        </w:rPr>
        <w:t>.</w:t>
      </w:r>
      <w:proofErr w:type="gramEnd"/>
    </w:p>
    <w:p w:rsidR="007A5A84" w:rsidRPr="008B0700" w:rsidRDefault="005A24DF" w:rsidP="005A24DF">
      <w:pPr>
        <w:shd w:val="clear" w:color="auto" w:fill="FFFFFF"/>
        <w:jc w:val="both"/>
        <w:rPr>
          <w:sz w:val="28"/>
          <w:szCs w:val="28"/>
        </w:rPr>
      </w:pPr>
      <w:r>
        <w:rPr>
          <w:sz w:val="28"/>
          <w:szCs w:val="28"/>
        </w:rPr>
        <w:t xml:space="preserve">           </w:t>
      </w:r>
      <w:r w:rsidR="007A5A84" w:rsidRPr="008B0700">
        <w:rPr>
          <w:sz w:val="28"/>
          <w:szCs w:val="28"/>
        </w:rPr>
        <w:t xml:space="preserve">В самой же Москве имеются исследовательские </w:t>
      </w:r>
      <w:r>
        <w:rPr>
          <w:sz w:val="28"/>
          <w:szCs w:val="28"/>
        </w:rPr>
        <w:t xml:space="preserve">ядерные </w:t>
      </w:r>
      <w:r w:rsidR="007A5A84" w:rsidRPr="008B0700">
        <w:rPr>
          <w:sz w:val="28"/>
          <w:szCs w:val="28"/>
        </w:rPr>
        <w:t>реакторы в Институте ядерной энергии им. Курчатова. Именно здесь работает самый мощный ядерный реа</w:t>
      </w:r>
      <w:r w:rsidR="007A5A84" w:rsidRPr="008B0700">
        <w:rPr>
          <w:sz w:val="28"/>
          <w:szCs w:val="28"/>
        </w:rPr>
        <w:t>к</w:t>
      </w:r>
      <w:r w:rsidR="007A5A84" w:rsidRPr="008B0700">
        <w:rPr>
          <w:sz w:val="28"/>
          <w:szCs w:val="28"/>
        </w:rPr>
        <w:t xml:space="preserve">тор Москвы на 5 МВт. </w:t>
      </w:r>
      <w:r w:rsidR="007A5A84">
        <w:rPr>
          <w:sz w:val="28"/>
          <w:szCs w:val="28"/>
        </w:rPr>
        <w:t>Можно отметить</w:t>
      </w:r>
      <w:r w:rsidR="007A5A84" w:rsidRPr="008B0700">
        <w:rPr>
          <w:sz w:val="28"/>
          <w:szCs w:val="28"/>
        </w:rPr>
        <w:t>,</w:t>
      </w:r>
      <w:r w:rsidR="007A5A84">
        <w:rPr>
          <w:sz w:val="28"/>
          <w:szCs w:val="28"/>
        </w:rPr>
        <w:t xml:space="preserve"> что </w:t>
      </w:r>
      <w:r w:rsidR="007A5A84" w:rsidRPr="008B0700">
        <w:rPr>
          <w:sz w:val="28"/>
          <w:szCs w:val="28"/>
        </w:rPr>
        <w:t xml:space="preserve"> институт создавался под руководство Л.П.</w:t>
      </w:r>
      <w:r>
        <w:rPr>
          <w:sz w:val="28"/>
          <w:szCs w:val="28"/>
        </w:rPr>
        <w:t xml:space="preserve"> </w:t>
      </w:r>
      <w:r w:rsidR="007A5A84" w:rsidRPr="008B0700">
        <w:rPr>
          <w:sz w:val="28"/>
          <w:szCs w:val="28"/>
        </w:rPr>
        <w:t>Берии.</w:t>
      </w:r>
      <w:r w:rsidR="007A5A84">
        <w:rPr>
          <w:sz w:val="28"/>
          <w:szCs w:val="28"/>
        </w:rPr>
        <w:t xml:space="preserve"> </w:t>
      </w:r>
      <w:r w:rsidR="007A5A84" w:rsidRPr="008B0700">
        <w:rPr>
          <w:sz w:val="28"/>
          <w:szCs w:val="28"/>
        </w:rPr>
        <w:t>Когда</w:t>
      </w:r>
      <w:r w:rsidR="007A5A84">
        <w:rPr>
          <w:sz w:val="28"/>
          <w:szCs w:val="28"/>
        </w:rPr>
        <w:t>,</w:t>
      </w:r>
      <w:r w:rsidR="007A5A84" w:rsidRPr="008B0700">
        <w:rPr>
          <w:sz w:val="28"/>
          <w:szCs w:val="28"/>
        </w:rPr>
        <w:t xml:space="preserve"> после второй мировой войны</w:t>
      </w:r>
      <w:r w:rsidR="007A5A84">
        <w:rPr>
          <w:sz w:val="28"/>
          <w:szCs w:val="28"/>
        </w:rPr>
        <w:t>,</w:t>
      </w:r>
      <w:r w:rsidR="007A5A84" w:rsidRPr="008B0700">
        <w:rPr>
          <w:sz w:val="28"/>
          <w:szCs w:val="28"/>
        </w:rPr>
        <w:t xml:space="preserve"> создавался этот флагман Советской ядерной энергетики, место, где он сейчас находится, было практически окраиной Москвы. Сейчас это густо застроенные районы.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w:t>
      </w:r>
      <w:r w:rsidR="005A24DF">
        <w:rPr>
          <w:rFonts w:ascii="Times New Roman" w:hAnsi="Times New Roman" w:cs="Times New Roman"/>
          <w:sz w:val="28"/>
          <w:szCs w:val="28"/>
        </w:rPr>
        <w:t>В</w:t>
      </w:r>
      <w:r w:rsidRPr="00C116EF">
        <w:rPr>
          <w:rFonts w:ascii="Times New Roman" w:hAnsi="Times New Roman" w:cs="Times New Roman"/>
          <w:sz w:val="28"/>
          <w:szCs w:val="28"/>
        </w:rPr>
        <w:t xml:space="preserve"> Научно-исследовательском институте энерготехники – </w:t>
      </w:r>
      <w:r w:rsidRPr="001A4884">
        <w:rPr>
          <w:rFonts w:ascii="Times New Roman" w:hAnsi="Times New Roman" w:cs="Times New Roman"/>
          <w:sz w:val="28"/>
          <w:szCs w:val="28"/>
        </w:rPr>
        <w:t>один реактор мощн</w:t>
      </w:r>
      <w:r w:rsidRPr="001A4884">
        <w:rPr>
          <w:rFonts w:ascii="Times New Roman" w:hAnsi="Times New Roman" w:cs="Times New Roman"/>
          <w:sz w:val="28"/>
          <w:szCs w:val="28"/>
        </w:rPr>
        <w:t>о</w:t>
      </w:r>
      <w:r w:rsidRPr="001A4884">
        <w:rPr>
          <w:rFonts w:ascii="Times New Roman" w:hAnsi="Times New Roman" w:cs="Times New Roman"/>
          <w:sz w:val="28"/>
          <w:szCs w:val="28"/>
        </w:rPr>
        <w:t>стью 50 кВт и в Московском инженерно-физическом институте один реактор</w:t>
      </w:r>
      <w:r w:rsidRPr="00C116EF">
        <w:rPr>
          <w:rFonts w:ascii="Times New Roman" w:hAnsi="Times New Roman" w:cs="Times New Roman"/>
          <w:sz w:val="28"/>
          <w:szCs w:val="28"/>
        </w:rPr>
        <w:t xml:space="preserve"> мо</w:t>
      </w:r>
      <w:r>
        <w:rPr>
          <w:rFonts w:ascii="Times New Roman" w:hAnsi="Times New Roman" w:cs="Times New Roman"/>
          <w:sz w:val="28"/>
          <w:szCs w:val="28"/>
        </w:rPr>
        <w:t>щн</w:t>
      </w:r>
      <w:r>
        <w:rPr>
          <w:rFonts w:ascii="Times New Roman" w:hAnsi="Times New Roman" w:cs="Times New Roman"/>
          <w:sz w:val="28"/>
          <w:szCs w:val="28"/>
        </w:rPr>
        <w:t>о</w:t>
      </w:r>
      <w:r>
        <w:rPr>
          <w:rFonts w:ascii="Times New Roman" w:hAnsi="Times New Roman" w:cs="Times New Roman"/>
          <w:sz w:val="28"/>
          <w:szCs w:val="28"/>
        </w:rPr>
        <w:t xml:space="preserve">стью 2,5 мВт.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 утверждению специалистов указанные реакторы серьезной угрозы для нас</w:t>
      </w:r>
      <w:r w:rsidRPr="00C116EF">
        <w:rPr>
          <w:rFonts w:ascii="Times New Roman" w:hAnsi="Times New Roman" w:cs="Times New Roman"/>
          <w:sz w:val="28"/>
          <w:szCs w:val="28"/>
        </w:rPr>
        <w:t>е</w:t>
      </w:r>
      <w:r w:rsidRPr="00C116EF">
        <w:rPr>
          <w:rFonts w:ascii="Times New Roman" w:hAnsi="Times New Roman" w:cs="Times New Roman"/>
          <w:sz w:val="28"/>
          <w:szCs w:val="28"/>
        </w:rPr>
        <w:t>ления Москвы не представляют. В случае проектных аварий радиоактивное заражение территории не выйдет за пределы объекта.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lastRenderedPageBreak/>
        <w:t xml:space="preserve">Однако </w:t>
      </w:r>
      <w:r w:rsidRPr="001A4884">
        <w:rPr>
          <w:rFonts w:ascii="Times New Roman" w:hAnsi="Times New Roman" w:cs="Times New Roman"/>
          <w:sz w:val="28"/>
          <w:szCs w:val="28"/>
        </w:rPr>
        <w:t>локальные заражения отдельных участков местности в городе наблюд</w:t>
      </w:r>
      <w:r w:rsidRPr="001A4884">
        <w:rPr>
          <w:rFonts w:ascii="Times New Roman" w:hAnsi="Times New Roman" w:cs="Times New Roman"/>
          <w:sz w:val="28"/>
          <w:szCs w:val="28"/>
        </w:rPr>
        <w:t>а</w:t>
      </w:r>
      <w:r w:rsidRPr="001A4884">
        <w:rPr>
          <w:rFonts w:ascii="Times New Roman" w:hAnsi="Times New Roman" w:cs="Times New Roman"/>
          <w:sz w:val="28"/>
          <w:szCs w:val="28"/>
        </w:rPr>
        <w:t>лись и могут иметь место и в дальнейшем. Они связаны</w:t>
      </w:r>
      <w:r w:rsidRPr="00C116EF">
        <w:rPr>
          <w:rFonts w:ascii="Times New Roman" w:hAnsi="Times New Roman" w:cs="Times New Roman"/>
          <w:sz w:val="28"/>
          <w:szCs w:val="28"/>
        </w:rPr>
        <w:t xml:space="preserve"> с тем, что на свалках и в пе</w:t>
      </w:r>
      <w:r w:rsidRPr="00C116EF">
        <w:rPr>
          <w:rFonts w:ascii="Times New Roman" w:hAnsi="Times New Roman" w:cs="Times New Roman"/>
          <w:sz w:val="28"/>
          <w:szCs w:val="28"/>
        </w:rPr>
        <w:t>с</w:t>
      </w:r>
      <w:r w:rsidRPr="00C116EF">
        <w:rPr>
          <w:rFonts w:ascii="Times New Roman" w:hAnsi="Times New Roman" w:cs="Times New Roman"/>
          <w:sz w:val="28"/>
          <w:szCs w:val="28"/>
        </w:rPr>
        <w:t xml:space="preserve">чаных карьерах находились ампулы с радиоактивными элементами, попавшие туда в те времена, когда не была выработана строгая система </w:t>
      </w:r>
      <w:proofErr w:type="gramStart"/>
      <w:r w:rsidRPr="00C116EF">
        <w:rPr>
          <w:rFonts w:ascii="Times New Roman" w:hAnsi="Times New Roman" w:cs="Times New Roman"/>
          <w:sz w:val="28"/>
          <w:szCs w:val="28"/>
        </w:rPr>
        <w:t>контроля за</w:t>
      </w:r>
      <w:proofErr w:type="gramEnd"/>
      <w:r w:rsidRPr="00C116EF">
        <w:rPr>
          <w:rFonts w:ascii="Times New Roman" w:hAnsi="Times New Roman" w:cs="Times New Roman"/>
          <w:sz w:val="28"/>
          <w:szCs w:val="28"/>
        </w:rPr>
        <w:t xml:space="preserve"> источниками изл</w:t>
      </w:r>
      <w:r w:rsidRPr="00C116EF">
        <w:rPr>
          <w:rFonts w:ascii="Times New Roman" w:hAnsi="Times New Roman" w:cs="Times New Roman"/>
          <w:sz w:val="28"/>
          <w:szCs w:val="28"/>
        </w:rPr>
        <w:t>у</w:t>
      </w:r>
      <w:r w:rsidRPr="00C116EF">
        <w:rPr>
          <w:rFonts w:ascii="Times New Roman" w:hAnsi="Times New Roman" w:cs="Times New Roman"/>
          <w:sz w:val="28"/>
          <w:szCs w:val="28"/>
        </w:rPr>
        <w:t xml:space="preserve">чения и не было предприятия «Радон», которое осуществляет захоронение источников радиоактивного излучения. </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sz w:val="28"/>
          <w:szCs w:val="28"/>
        </w:rPr>
        <w:t xml:space="preserve">Ампулы с источниками излучения </w:t>
      </w:r>
      <w:proofErr w:type="gramStart"/>
      <w:r w:rsidRPr="00C116EF">
        <w:rPr>
          <w:rFonts w:ascii="Times New Roman" w:hAnsi="Times New Roman" w:cs="Times New Roman"/>
          <w:sz w:val="28"/>
          <w:szCs w:val="28"/>
        </w:rPr>
        <w:t>попадали</w:t>
      </w:r>
      <w:proofErr w:type="gramEnd"/>
      <w:r w:rsidRPr="00C116EF">
        <w:rPr>
          <w:rFonts w:ascii="Times New Roman" w:hAnsi="Times New Roman" w:cs="Times New Roman"/>
          <w:sz w:val="28"/>
          <w:szCs w:val="28"/>
        </w:rPr>
        <w:t xml:space="preserve"> затем в грунт на территории города и даже обнаруживались в стенных панелях жилых домов.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Руководитель занятия, используя данные таблицы, может раскрыть основные характеристики ионизирующих излучений.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Для измерения </w:t>
      </w:r>
      <w:proofErr w:type="gramStart"/>
      <w:r w:rsidRPr="00C116EF">
        <w:rPr>
          <w:rFonts w:ascii="Times New Roman" w:hAnsi="Times New Roman" w:cs="Times New Roman"/>
          <w:sz w:val="28"/>
          <w:szCs w:val="28"/>
        </w:rPr>
        <w:t>величин, характеризующих ионизирующие излучения использ</w:t>
      </w:r>
      <w:r w:rsidRPr="00C116EF">
        <w:rPr>
          <w:rFonts w:ascii="Times New Roman" w:hAnsi="Times New Roman" w:cs="Times New Roman"/>
          <w:sz w:val="28"/>
          <w:szCs w:val="28"/>
        </w:rPr>
        <w:t>у</w:t>
      </w:r>
      <w:r w:rsidRPr="00C116EF">
        <w:rPr>
          <w:rFonts w:ascii="Times New Roman" w:hAnsi="Times New Roman" w:cs="Times New Roman"/>
          <w:sz w:val="28"/>
          <w:szCs w:val="28"/>
        </w:rPr>
        <w:t>ются</w:t>
      </w:r>
      <w:proofErr w:type="gramEnd"/>
      <w:r w:rsidRPr="00C116EF">
        <w:rPr>
          <w:rFonts w:ascii="Times New Roman" w:hAnsi="Times New Roman" w:cs="Times New Roman"/>
          <w:sz w:val="28"/>
          <w:szCs w:val="28"/>
        </w:rPr>
        <w:t xml:space="preserve"> как внесистемные единицы, так и единицы международной системы измерений (система «СИ»).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Руководитель занятия должен довести основные единицы измерения ионизир</w:t>
      </w:r>
      <w:r w:rsidRPr="00C116EF">
        <w:rPr>
          <w:rFonts w:ascii="Times New Roman" w:hAnsi="Times New Roman" w:cs="Times New Roman"/>
          <w:sz w:val="28"/>
          <w:szCs w:val="28"/>
        </w:rPr>
        <w:t>у</w:t>
      </w:r>
      <w:r w:rsidRPr="00C116EF">
        <w:rPr>
          <w:rFonts w:ascii="Times New Roman" w:hAnsi="Times New Roman" w:cs="Times New Roman"/>
          <w:sz w:val="28"/>
          <w:szCs w:val="28"/>
        </w:rPr>
        <w:t>ющих излучений и их взаимозависимость между системами измерения.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Далее руководитель занятия должен подчеркнуть, что ионизирующие излуч</w:t>
      </w:r>
      <w:r w:rsidRPr="00C116EF">
        <w:rPr>
          <w:rFonts w:ascii="Times New Roman" w:hAnsi="Times New Roman" w:cs="Times New Roman"/>
          <w:sz w:val="28"/>
          <w:szCs w:val="28"/>
        </w:rPr>
        <w:t>е</w:t>
      </w:r>
      <w:r w:rsidRPr="00C116EF">
        <w:rPr>
          <w:rFonts w:ascii="Times New Roman" w:hAnsi="Times New Roman" w:cs="Times New Roman"/>
          <w:sz w:val="28"/>
          <w:szCs w:val="28"/>
        </w:rPr>
        <w:t>ния, воздействуя на человека и окружающую среду, вызывают:</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ионизацию тела человека за счёт внешнего излучения;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ионизацию внутренних органов человека при попадании в организм через о</w:t>
      </w:r>
      <w:r w:rsidRPr="00C116EF">
        <w:rPr>
          <w:rFonts w:ascii="Times New Roman" w:hAnsi="Times New Roman" w:cs="Times New Roman"/>
          <w:sz w:val="28"/>
          <w:szCs w:val="28"/>
        </w:rPr>
        <w:t>р</w:t>
      </w:r>
      <w:r w:rsidRPr="00C116EF">
        <w:rPr>
          <w:rFonts w:ascii="Times New Roman" w:hAnsi="Times New Roman" w:cs="Times New Roman"/>
          <w:sz w:val="28"/>
          <w:szCs w:val="28"/>
        </w:rPr>
        <w:t>ганы дыхания или с водой и пищей.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При рассмотрении вопросов воздействия ионизирующих излучений на человека необходимо обратить внимание на следующие особенности: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высокая эффективность поглощённой энергии, в результате чего малые кол</w:t>
      </w:r>
      <w:r w:rsidRPr="00C116EF">
        <w:rPr>
          <w:rFonts w:ascii="Times New Roman" w:hAnsi="Times New Roman" w:cs="Times New Roman"/>
          <w:sz w:val="28"/>
          <w:szCs w:val="28"/>
        </w:rPr>
        <w:t>и</w:t>
      </w:r>
      <w:r w:rsidRPr="00C116EF">
        <w:rPr>
          <w:rFonts w:ascii="Times New Roman" w:hAnsi="Times New Roman" w:cs="Times New Roman"/>
          <w:sz w:val="28"/>
          <w:szCs w:val="28"/>
        </w:rPr>
        <w:t>чества поглощённой энергии излучения могут вызвать глубокие биологические изм</w:t>
      </w:r>
      <w:r w:rsidRPr="00C116EF">
        <w:rPr>
          <w:rFonts w:ascii="Times New Roman" w:hAnsi="Times New Roman" w:cs="Times New Roman"/>
          <w:sz w:val="28"/>
          <w:szCs w:val="28"/>
        </w:rPr>
        <w:t>е</w:t>
      </w:r>
      <w:r w:rsidRPr="00C116EF">
        <w:rPr>
          <w:rFonts w:ascii="Times New Roman" w:hAnsi="Times New Roman" w:cs="Times New Roman"/>
          <w:sz w:val="28"/>
          <w:szCs w:val="28"/>
        </w:rPr>
        <w:t>нения в организме.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 xml:space="preserve">наличие скрытого периода проявления действия ионизирующего излучения, продолжительность которого сокращается при облучении большими дозами. </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суммирование или накопление действия малых доз.</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воздействие излучения не только на живой организм, но и на его потомство (генетический эффект).</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 xml:space="preserve">разная чувствительность к </w:t>
      </w:r>
      <w:proofErr w:type="gramStart"/>
      <w:r w:rsidRPr="00C116EF">
        <w:rPr>
          <w:rFonts w:ascii="Times New Roman" w:hAnsi="Times New Roman" w:cs="Times New Roman"/>
          <w:sz w:val="28"/>
          <w:szCs w:val="28"/>
        </w:rPr>
        <w:t>облучению</w:t>
      </w:r>
      <w:proofErr w:type="gramEnd"/>
      <w:r w:rsidRPr="00C116EF">
        <w:rPr>
          <w:rFonts w:ascii="Times New Roman" w:hAnsi="Times New Roman" w:cs="Times New Roman"/>
          <w:sz w:val="28"/>
          <w:szCs w:val="28"/>
        </w:rPr>
        <w:t xml:space="preserve"> как организма человека, так и его ра</w:t>
      </w:r>
      <w:r w:rsidRPr="00C116EF">
        <w:rPr>
          <w:rFonts w:ascii="Times New Roman" w:hAnsi="Times New Roman" w:cs="Times New Roman"/>
          <w:sz w:val="28"/>
          <w:szCs w:val="28"/>
        </w:rPr>
        <w:t>з</w:t>
      </w:r>
      <w:r w:rsidRPr="00C116EF">
        <w:rPr>
          <w:rFonts w:ascii="Times New Roman" w:hAnsi="Times New Roman" w:cs="Times New Roman"/>
          <w:sz w:val="28"/>
          <w:szCs w:val="28"/>
        </w:rPr>
        <w:t>личных органов.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Одноразовое облучение в большой дозе вызывает более  глубокие последствия, чем многократные, составляющие в сумме ту же дозу.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При наличии времени руководитель занятия может раскрыть некоторые особе</w:t>
      </w:r>
      <w:r w:rsidRPr="00C116EF">
        <w:rPr>
          <w:rFonts w:ascii="Times New Roman" w:hAnsi="Times New Roman" w:cs="Times New Roman"/>
          <w:sz w:val="28"/>
          <w:szCs w:val="28"/>
        </w:rPr>
        <w:t>н</w:t>
      </w:r>
      <w:r w:rsidRPr="00C116EF">
        <w:rPr>
          <w:rFonts w:ascii="Times New Roman" w:hAnsi="Times New Roman" w:cs="Times New Roman"/>
          <w:sz w:val="28"/>
          <w:szCs w:val="28"/>
        </w:rPr>
        <w:t>ности более полно.</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Таким образом, воздействие ионизирующих излучений является серьёзной угр</w:t>
      </w:r>
      <w:r w:rsidRPr="00C116EF">
        <w:rPr>
          <w:rFonts w:ascii="Times New Roman" w:hAnsi="Times New Roman" w:cs="Times New Roman"/>
          <w:sz w:val="28"/>
          <w:szCs w:val="28"/>
        </w:rPr>
        <w:t>о</w:t>
      </w:r>
      <w:r w:rsidRPr="00C116EF">
        <w:rPr>
          <w:rFonts w:ascii="Times New Roman" w:hAnsi="Times New Roman" w:cs="Times New Roman"/>
          <w:sz w:val="28"/>
          <w:szCs w:val="28"/>
        </w:rPr>
        <w:t>зой для жизни и здоровья человека, поскольку оно может спровоцировать появление злокачественных новообразований, генетические последствия, либо лучевую болезнь, приводящую к радиационным поражениям различной степени тяжести, вплоть до л</w:t>
      </w:r>
      <w:r w:rsidRPr="00C116EF">
        <w:rPr>
          <w:rFonts w:ascii="Times New Roman" w:hAnsi="Times New Roman" w:cs="Times New Roman"/>
          <w:sz w:val="28"/>
          <w:szCs w:val="28"/>
        </w:rPr>
        <w:t>е</w:t>
      </w:r>
      <w:r w:rsidRPr="00C116EF">
        <w:rPr>
          <w:rFonts w:ascii="Times New Roman" w:hAnsi="Times New Roman" w:cs="Times New Roman"/>
          <w:sz w:val="28"/>
          <w:szCs w:val="28"/>
        </w:rPr>
        <w:t>тального исхода.</w:t>
      </w:r>
    </w:p>
    <w:p w:rsidR="007A5A84" w:rsidRDefault="007A5A84" w:rsidP="007A5A84">
      <w:pPr>
        <w:pStyle w:val="a2"/>
        <w:spacing w:after="0"/>
        <w:jc w:val="both"/>
        <w:rPr>
          <w:rFonts w:ascii="Times New Roman" w:hAnsi="Times New Roman" w:cs="Times New Roman"/>
          <w:b/>
          <w:sz w:val="28"/>
          <w:szCs w:val="28"/>
        </w:rPr>
      </w:pPr>
    </w:p>
    <w:p w:rsidR="007A5A84" w:rsidRPr="00C116EF" w:rsidRDefault="007A5A84" w:rsidP="007A5A84">
      <w:pPr>
        <w:pStyle w:val="a2"/>
        <w:spacing w:after="0"/>
        <w:jc w:val="both"/>
        <w:rPr>
          <w:rFonts w:ascii="Times New Roman" w:hAnsi="Times New Roman" w:cs="Times New Roman"/>
          <w:sz w:val="28"/>
          <w:szCs w:val="28"/>
        </w:rPr>
      </w:pPr>
      <w:r w:rsidRPr="00AA7550">
        <w:rPr>
          <w:rFonts w:ascii="Times New Roman" w:hAnsi="Times New Roman" w:cs="Times New Roman"/>
          <w:b/>
          <w:i/>
          <w:sz w:val="28"/>
          <w:szCs w:val="28"/>
        </w:rPr>
        <w:t>Радиационная безопасность</w:t>
      </w:r>
      <w:r w:rsidRPr="00C116EF">
        <w:rPr>
          <w:rFonts w:ascii="Times New Roman" w:hAnsi="Times New Roman" w:cs="Times New Roman"/>
          <w:sz w:val="28"/>
          <w:szCs w:val="28"/>
        </w:rPr>
        <w:t xml:space="preserve"> - состояние защищённости настоящего и будущ</w:t>
      </w:r>
      <w:r w:rsidRPr="00C116EF">
        <w:rPr>
          <w:rFonts w:ascii="Times New Roman" w:hAnsi="Times New Roman" w:cs="Times New Roman"/>
          <w:sz w:val="28"/>
          <w:szCs w:val="28"/>
        </w:rPr>
        <w:t>е</w:t>
      </w:r>
      <w:r w:rsidRPr="00C116EF">
        <w:rPr>
          <w:rFonts w:ascii="Times New Roman" w:hAnsi="Times New Roman" w:cs="Times New Roman"/>
          <w:sz w:val="28"/>
          <w:szCs w:val="28"/>
        </w:rPr>
        <w:t>го поколения людей от вредного для здоровья воздействия ионизирующи</w:t>
      </w:r>
      <w:r w:rsidR="00AA7550">
        <w:rPr>
          <w:rFonts w:ascii="Times New Roman" w:hAnsi="Times New Roman" w:cs="Times New Roman"/>
          <w:sz w:val="28"/>
          <w:szCs w:val="28"/>
        </w:rPr>
        <w:t>х излучений</w:t>
      </w:r>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Нормы распространяются на все виды воздействия ионизирующих излучений на человека, кроме космического излучения на поверхности Земли и внутреннего обл</w:t>
      </w:r>
      <w:r w:rsidRPr="00C116EF">
        <w:rPr>
          <w:rFonts w:ascii="Times New Roman" w:hAnsi="Times New Roman" w:cs="Times New Roman"/>
          <w:sz w:val="28"/>
          <w:szCs w:val="28"/>
        </w:rPr>
        <w:t>у</w:t>
      </w:r>
      <w:r w:rsidRPr="00C116EF">
        <w:rPr>
          <w:rFonts w:ascii="Times New Roman" w:hAnsi="Times New Roman" w:cs="Times New Roman"/>
          <w:sz w:val="28"/>
          <w:szCs w:val="28"/>
        </w:rPr>
        <w:lastRenderedPageBreak/>
        <w:t>чения человека, создаваемого природным калием, на которое практически невозможно влиять.</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Можно так же отметить, что допустимое значение эффективной дозы, обусло</w:t>
      </w:r>
      <w:r w:rsidRPr="00C116EF">
        <w:rPr>
          <w:rFonts w:ascii="Times New Roman" w:hAnsi="Times New Roman" w:cs="Times New Roman"/>
          <w:sz w:val="28"/>
          <w:szCs w:val="28"/>
        </w:rPr>
        <w:t>в</w:t>
      </w:r>
      <w:r w:rsidRPr="00C116EF">
        <w:rPr>
          <w:rFonts w:ascii="Times New Roman" w:hAnsi="Times New Roman" w:cs="Times New Roman"/>
          <w:sz w:val="28"/>
          <w:szCs w:val="28"/>
        </w:rPr>
        <w:t>ленное суммарным воздействием природных источников излучения, для населения не устанавливается. Снижение возможной дозы облучения в этом случае достигается п</w:t>
      </w:r>
      <w:r w:rsidRPr="00C116EF">
        <w:rPr>
          <w:rFonts w:ascii="Times New Roman" w:hAnsi="Times New Roman" w:cs="Times New Roman"/>
          <w:sz w:val="28"/>
          <w:szCs w:val="28"/>
        </w:rPr>
        <w:t>у</w:t>
      </w:r>
      <w:r w:rsidRPr="00C116EF">
        <w:rPr>
          <w:rFonts w:ascii="Times New Roman" w:hAnsi="Times New Roman" w:cs="Times New Roman"/>
          <w:sz w:val="28"/>
          <w:szCs w:val="28"/>
        </w:rPr>
        <w:t>тём установления системы ограничений на облучение населения от отдельных исто</w:t>
      </w:r>
      <w:r w:rsidRPr="00C116EF">
        <w:rPr>
          <w:rFonts w:ascii="Times New Roman" w:hAnsi="Times New Roman" w:cs="Times New Roman"/>
          <w:sz w:val="28"/>
          <w:szCs w:val="28"/>
        </w:rPr>
        <w:t>ч</w:t>
      </w:r>
      <w:r w:rsidRPr="00C116EF">
        <w:rPr>
          <w:rFonts w:ascii="Times New Roman" w:hAnsi="Times New Roman" w:cs="Times New Roman"/>
          <w:sz w:val="28"/>
          <w:szCs w:val="28"/>
        </w:rPr>
        <w:t xml:space="preserve">ников природного излучения.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Соблюдение санитарно-гигиенических норм радиационной безопасности явл</w:t>
      </w:r>
      <w:r w:rsidRPr="00C116EF">
        <w:rPr>
          <w:rFonts w:ascii="Times New Roman" w:hAnsi="Times New Roman" w:cs="Times New Roman"/>
          <w:sz w:val="28"/>
          <w:szCs w:val="28"/>
        </w:rPr>
        <w:t>я</w:t>
      </w:r>
      <w:r w:rsidRPr="00C116EF">
        <w:rPr>
          <w:rFonts w:ascii="Times New Roman" w:hAnsi="Times New Roman" w:cs="Times New Roman"/>
          <w:sz w:val="28"/>
          <w:szCs w:val="28"/>
        </w:rPr>
        <w:t>ется результатом деятельности каждого человека. Результат зависит от грамотного умения и способов защиты от ионизирующего излучения и соблюдения правил де</w:t>
      </w:r>
      <w:r w:rsidRPr="00C116EF">
        <w:rPr>
          <w:rFonts w:ascii="Times New Roman" w:hAnsi="Times New Roman" w:cs="Times New Roman"/>
          <w:sz w:val="28"/>
          <w:szCs w:val="28"/>
        </w:rPr>
        <w:t>й</w:t>
      </w:r>
      <w:r w:rsidRPr="00C116EF">
        <w:rPr>
          <w:rFonts w:ascii="Times New Roman" w:hAnsi="Times New Roman" w:cs="Times New Roman"/>
          <w:sz w:val="28"/>
          <w:szCs w:val="28"/>
        </w:rPr>
        <w:t>ствия в условиях радиоактивного заражения.</w:t>
      </w:r>
    </w:p>
    <w:p w:rsidR="007A5A84" w:rsidRDefault="007A5A84" w:rsidP="007A5A84">
      <w:pPr>
        <w:pStyle w:val="a2"/>
        <w:spacing w:after="0"/>
        <w:jc w:val="both"/>
        <w:rPr>
          <w:rFonts w:ascii="Times New Roman" w:hAnsi="Times New Roman" w:cs="Times New Roman"/>
          <w:sz w:val="28"/>
          <w:szCs w:val="28"/>
        </w:rPr>
      </w:pPr>
      <w:r w:rsidRPr="001A4884">
        <w:rPr>
          <w:rFonts w:ascii="Times New Roman" w:hAnsi="Times New Roman" w:cs="Times New Roman"/>
          <w:sz w:val="28"/>
          <w:szCs w:val="28"/>
        </w:rPr>
        <w:t>Основными средствами защиты от воздействия ионизирующих излучений, кот</w:t>
      </w:r>
      <w:r w:rsidRPr="001A4884">
        <w:rPr>
          <w:rFonts w:ascii="Times New Roman" w:hAnsi="Times New Roman" w:cs="Times New Roman"/>
          <w:sz w:val="28"/>
          <w:szCs w:val="28"/>
        </w:rPr>
        <w:t>о</w:t>
      </w:r>
      <w:r w:rsidRPr="001A4884">
        <w:rPr>
          <w:rFonts w:ascii="Times New Roman" w:hAnsi="Times New Roman" w:cs="Times New Roman"/>
          <w:sz w:val="28"/>
          <w:szCs w:val="28"/>
        </w:rPr>
        <w:t xml:space="preserve">рые должны использоваться человеком, могут быть: </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1A4884">
        <w:rPr>
          <w:rFonts w:ascii="Times New Roman" w:hAnsi="Times New Roman" w:cs="Times New Roman"/>
          <w:sz w:val="28"/>
          <w:szCs w:val="28"/>
        </w:rPr>
        <w:t>индивидуальные средства защиты органов дыхания (фильтрующие</w:t>
      </w:r>
      <w:r w:rsidRPr="00C116EF">
        <w:rPr>
          <w:rFonts w:ascii="Times New Roman" w:hAnsi="Times New Roman" w:cs="Times New Roman"/>
          <w:sz w:val="28"/>
          <w:szCs w:val="28"/>
        </w:rPr>
        <w:t xml:space="preserve"> и изолир</w:t>
      </w:r>
      <w:r w:rsidRPr="00C116EF">
        <w:rPr>
          <w:rFonts w:ascii="Times New Roman" w:hAnsi="Times New Roman" w:cs="Times New Roman"/>
          <w:sz w:val="28"/>
          <w:szCs w:val="28"/>
        </w:rPr>
        <w:t>у</w:t>
      </w:r>
      <w:r w:rsidRPr="00C116EF">
        <w:rPr>
          <w:rFonts w:ascii="Times New Roman" w:hAnsi="Times New Roman" w:cs="Times New Roman"/>
          <w:sz w:val="28"/>
          <w:szCs w:val="28"/>
        </w:rPr>
        <w:t>ющие противогазы, респираторы, простейшие средства защиты органов дыхания) для исключения (уменьшения)  попадания радионуклидов и паров радиоактивных веществ внутрь организма.</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индивидуальные средства защиты кожи фильтрующего и изолирующего типа.</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противорадиационные укрытия, убежища и другие средства коллективной з</w:t>
      </w:r>
      <w:r w:rsidRPr="00C116EF">
        <w:rPr>
          <w:rFonts w:ascii="Times New Roman" w:hAnsi="Times New Roman" w:cs="Times New Roman"/>
          <w:sz w:val="28"/>
          <w:szCs w:val="28"/>
        </w:rPr>
        <w:t>а</w:t>
      </w:r>
      <w:r w:rsidRPr="00C116EF">
        <w:rPr>
          <w:rFonts w:ascii="Times New Roman" w:hAnsi="Times New Roman" w:cs="Times New Roman"/>
          <w:sz w:val="28"/>
          <w:szCs w:val="28"/>
        </w:rPr>
        <w:t>щиты с целью снижения возможного лучевого поражения от воздействия ионизиру</w:t>
      </w:r>
      <w:r w:rsidRPr="00C116EF">
        <w:rPr>
          <w:rFonts w:ascii="Times New Roman" w:hAnsi="Times New Roman" w:cs="Times New Roman"/>
          <w:sz w:val="28"/>
          <w:szCs w:val="28"/>
        </w:rPr>
        <w:t>ю</w:t>
      </w:r>
      <w:r w:rsidRPr="00C116EF">
        <w:rPr>
          <w:rFonts w:ascii="Times New Roman" w:hAnsi="Times New Roman" w:cs="Times New Roman"/>
          <w:sz w:val="28"/>
          <w:szCs w:val="28"/>
        </w:rPr>
        <w:t>щих излучений.</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индивидуальные медицинские средства защиты - противорадиационные преп</w:t>
      </w:r>
      <w:r w:rsidRPr="00C116EF">
        <w:rPr>
          <w:rFonts w:ascii="Times New Roman" w:hAnsi="Times New Roman" w:cs="Times New Roman"/>
          <w:sz w:val="28"/>
          <w:szCs w:val="28"/>
        </w:rPr>
        <w:t>а</w:t>
      </w:r>
      <w:r w:rsidRPr="00C116EF">
        <w:rPr>
          <w:rFonts w:ascii="Times New Roman" w:hAnsi="Times New Roman" w:cs="Times New Roman"/>
          <w:sz w:val="28"/>
          <w:szCs w:val="28"/>
        </w:rPr>
        <w:t>раты (радиопротекторы), йодная профилактика.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Далее руководитель занятия должен раскрыть обязанности руководства орган</w:t>
      </w:r>
      <w:r w:rsidRPr="00C116EF">
        <w:rPr>
          <w:rFonts w:ascii="Times New Roman" w:hAnsi="Times New Roman" w:cs="Times New Roman"/>
          <w:sz w:val="28"/>
          <w:szCs w:val="28"/>
        </w:rPr>
        <w:t>и</w:t>
      </w:r>
      <w:r w:rsidRPr="00C116EF">
        <w:rPr>
          <w:rFonts w:ascii="Times New Roman" w:hAnsi="Times New Roman" w:cs="Times New Roman"/>
          <w:sz w:val="28"/>
          <w:szCs w:val="28"/>
        </w:rPr>
        <w:t>заций, предприятий и учреждений по обеспечению радиационной безопасности пе</w:t>
      </w:r>
      <w:r w:rsidRPr="00C116EF">
        <w:rPr>
          <w:rFonts w:ascii="Times New Roman" w:hAnsi="Times New Roman" w:cs="Times New Roman"/>
          <w:sz w:val="28"/>
          <w:szCs w:val="28"/>
        </w:rPr>
        <w:t>р</w:t>
      </w:r>
      <w:r w:rsidRPr="00C116EF">
        <w:rPr>
          <w:rFonts w:ascii="Times New Roman" w:hAnsi="Times New Roman" w:cs="Times New Roman"/>
          <w:sz w:val="28"/>
          <w:szCs w:val="28"/>
        </w:rPr>
        <w:t xml:space="preserve">сонала.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Как показал опыт чернобыльской трагедии, одним из важнейших мероприятий по защите  человека от воздействия ионизирующих излучений, конкретно изотопов радиоактивного йода, является своевременное проведение йодной профилактики.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Йодная профилактика должна проводиться только после получения речевого с</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общения по радио или телевидению об угрозе радиоактивного заражения при аварии на </w:t>
      </w:r>
      <w:proofErr w:type="spellStart"/>
      <w:r w:rsidRPr="00C116EF">
        <w:rPr>
          <w:rFonts w:ascii="Times New Roman" w:hAnsi="Times New Roman" w:cs="Times New Roman"/>
          <w:sz w:val="28"/>
          <w:szCs w:val="28"/>
        </w:rPr>
        <w:t>радиационно</w:t>
      </w:r>
      <w:proofErr w:type="spellEnd"/>
      <w:r w:rsidRPr="00C116EF">
        <w:rPr>
          <w:rFonts w:ascii="Times New Roman" w:hAnsi="Times New Roman" w:cs="Times New Roman"/>
          <w:sz w:val="28"/>
          <w:szCs w:val="28"/>
        </w:rPr>
        <w:t xml:space="preserve"> опасных объектах. Конкретные сроки и порядок проведения йодной профилактики, а также обеспечение препаратами стабильного йода определяются р</w:t>
      </w:r>
      <w:r w:rsidRPr="00C116EF">
        <w:rPr>
          <w:rFonts w:ascii="Times New Roman" w:hAnsi="Times New Roman" w:cs="Times New Roman"/>
          <w:sz w:val="28"/>
          <w:szCs w:val="28"/>
        </w:rPr>
        <w:t>е</w:t>
      </w:r>
      <w:r w:rsidRPr="00C116EF">
        <w:rPr>
          <w:rFonts w:ascii="Times New Roman" w:hAnsi="Times New Roman" w:cs="Times New Roman"/>
          <w:sz w:val="28"/>
          <w:szCs w:val="28"/>
        </w:rPr>
        <w:t>шениями руководителей соответствующих объектов.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Рекомендации по применению препаратов стабильного йода населением для з</w:t>
      </w:r>
      <w:r w:rsidRPr="00C116EF">
        <w:rPr>
          <w:rFonts w:ascii="Times New Roman" w:hAnsi="Times New Roman" w:cs="Times New Roman"/>
          <w:sz w:val="28"/>
          <w:szCs w:val="28"/>
        </w:rPr>
        <w:t>а</w:t>
      </w:r>
      <w:r w:rsidRPr="00C116EF">
        <w:rPr>
          <w:rFonts w:ascii="Times New Roman" w:hAnsi="Times New Roman" w:cs="Times New Roman"/>
          <w:sz w:val="28"/>
          <w:szCs w:val="28"/>
        </w:rPr>
        <w:t>щиты щитовидной железы и организма от радиоактивных изотопов йода   руковод</w:t>
      </w:r>
      <w:r w:rsidRPr="00C116EF">
        <w:rPr>
          <w:rFonts w:ascii="Times New Roman" w:hAnsi="Times New Roman" w:cs="Times New Roman"/>
          <w:sz w:val="28"/>
          <w:szCs w:val="28"/>
        </w:rPr>
        <w:t>и</w:t>
      </w:r>
      <w:r w:rsidRPr="00C116EF">
        <w:rPr>
          <w:rFonts w:ascii="Times New Roman" w:hAnsi="Times New Roman" w:cs="Times New Roman"/>
          <w:sz w:val="28"/>
          <w:szCs w:val="28"/>
        </w:rPr>
        <w:t>тель занятия может доводить в более коротком содержании с разъяснениями.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Йодистый калий</w:t>
      </w:r>
      <w:r>
        <w:rPr>
          <w:rFonts w:ascii="Times New Roman" w:hAnsi="Times New Roman" w:cs="Times New Roman"/>
          <w:b/>
          <w:sz w:val="28"/>
          <w:szCs w:val="28"/>
        </w:rPr>
        <w:t xml:space="preserve"> </w:t>
      </w:r>
      <w:r w:rsidRPr="00C116EF">
        <w:rPr>
          <w:rFonts w:ascii="Times New Roman" w:hAnsi="Times New Roman" w:cs="Times New Roman"/>
          <w:sz w:val="28"/>
          <w:szCs w:val="28"/>
        </w:rPr>
        <w:t>(в таблетках) рекомендуется принимать заблаговременно п</w:t>
      </w:r>
      <w:r w:rsidRPr="00C116EF">
        <w:rPr>
          <w:rFonts w:ascii="Times New Roman" w:hAnsi="Times New Roman" w:cs="Times New Roman"/>
          <w:sz w:val="28"/>
          <w:szCs w:val="28"/>
        </w:rPr>
        <w:t>о</w:t>
      </w:r>
      <w:r w:rsidRPr="00C116EF">
        <w:rPr>
          <w:rFonts w:ascii="Times New Roman" w:hAnsi="Times New Roman" w:cs="Times New Roman"/>
          <w:sz w:val="28"/>
          <w:szCs w:val="28"/>
        </w:rPr>
        <w:t>сле еды в течение 10 суток. При этом: детям до 2 - х лет давать по 1/3 таблетки на пр</w:t>
      </w:r>
      <w:r w:rsidRPr="00C116EF">
        <w:rPr>
          <w:rFonts w:ascii="Times New Roman" w:hAnsi="Times New Roman" w:cs="Times New Roman"/>
          <w:sz w:val="28"/>
          <w:szCs w:val="28"/>
        </w:rPr>
        <w:t>и</w:t>
      </w:r>
      <w:r w:rsidRPr="00C116EF">
        <w:rPr>
          <w:rFonts w:ascii="Times New Roman" w:hAnsi="Times New Roman" w:cs="Times New Roman"/>
          <w:sz w:val="28"/>
          <w:szCs w:val="28"/>
        </w:rPr>
        <w:t>ём (</w:t>
      </w:r>
      <w:smartTag w:uri="urn:schemas-microsoft-com:office:smarttags" w:element="metricconverter">
        <w:smartTagPr>
          <w:attr w:name="ProductID" w:val="0,04 г"/>
        </w:smartTagPr>
        <w:r w:rsidRPr="00C116EF">
          <w:rPr>
            <w:rFonts w:ascii="Times New Roman" w:hAnsi="Times New Roman" w:cs="Times New Roman"/>
            <w:sz w:val="28"/>
            <w:szCs w:val="28"/>
          </w:rPr>
          <w:t>0,04 г</w:t>
        </w:r>
      </w:smartTag>
      <w:r w:rsidRPr="00C116EF">
        <w:rPr>
          <w:rFonts w:ascii="Times New Roman" w:hAnsi="Times New Roman" w:cs="Times New Roman"/>
          <w:sz w:val="28"/>
          <w:szCs w:val="28"/>
        </w:rPr>
        <w:t>.); детям от 2 - х лет и старше, а также взрослым - по 1 таблетке на приём (</w:t>
      </w:r>
      <w:smartTag w:uri="urn:schemas-microsoft-com:office:smarttags" w:element="metricconverter">
        <w:smartTagPr>
          <w:attr w:name="ProductID" w:val="0,125 г"/>
        </w:smartTagPr>
        <w:r w:rsidRPr="00C116EF">
          <w:rPr>
            <w:rFonts w:ascii="Times New Roman" w:hAnsi="Times New Roman" w:cs="Times New Roman"/>
            <w:sz w:val="28"/>
            <w:szCs w:val="28"/>
          </w:rPr>
          <w:t>0,125 г</w:t>
        </w:r>
      </w:smartTag>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Срок хранения таблеток - 4 года.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5% настойка йода</w:t>
      </w:r>
      <w:r w:rsidRPr="00C116EF">
        <w:rPr>
          <w:rFonts w:ascii="Times New Roman" w:hAnsi="Times New Roman" w:cs="Times New Roman"/>
          <w:sz w:val="28"/>
          <w:szCs w:val="28"/>
        </w:rPr>
        <w:t xml:space="preserve"> следует принимать</w:t>
      </w:r>
      <w:proofErr w:type="gramStart"/>
      <w:r w:rsidRPr="00C116EF">
        <w:rPr>
          <w:rFonts w:ascii="Times New Roman" w:hAnsi="Times New Roman" w:cs="Times New Roman"/>
          <w:sz w:val="28"/>
          <w:szCs w:val="28"/>
        </w:rPr>
        <w:t xml:space="preserve"> :</w:t>
      </w:r>
      <w:proofErr w:type="gramEnd"/>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детям старше 14 лет и взрослым по 44 капли 1 раз в день или по 22 капли 2 р</w:t>
      </w:r>
      <w:r w:rsidRPr="00C116EF">
        <w:rPr>
          <w:rFonts w:ascii="Times New Roman" w:hAnsi="Times New Roman" w:cs="Times New Roman"/>
          <w:sz w:val="28"/>
          <w:szCs w:val="28"/>
        </w:rPr>
        <w:t>а</w:t>
      </w:r>
      <w:r w:rsidRPr="00C116EF">
        <w:rPr>
          <w:rFonts w:ascii="Times New Roman" w:hAnsi="Times New Roman" w:cs="Times New Roman"/>
          <w:sz w:val="28"/>
          <w:szCs w:val="28"/>
        </w:rPr>
        <w:t>за в день после еды на полстакана молока или воды в течение 7 суток;</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lastRenderedPageBreak/>
        <w:t>- детям от 5 до 14 лет по 22 капли 1 раз в день или по 11 капель 2 раза в день п</w:t>
      </w:r>
      <w:r w:rsidRPr="00C116EF">
        <w:rPr>
          <w:rFonts w:ascii="Times New Roman" w:hAnsi="Times New Roman" w:cs="Times New Roman"/>
          <w:sz w:val="28"/>
          <w:szCs w:val="28"/>
        </w:rPr>
        <w:t>о</w:t>
      </w:r>
      <w:r w:rsidRPr="00C116EF">
        <w:rPr>
          <w:rFonts w:ascii="Times New Roman" w:hAnsi="Times New Roman" w:cs="Times New Roman"/>
          <w:sz w:val="28"/>
          <w:szCs w:val="28"/>
        </w:rPr>
        <w:t>сле еды на полстакана молока или воды в течение 10 суток;</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детям до 5 лет настойку йода внутрь не назначают.</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Раствор </w:t>
      </w:r>
      <w:proofErr w:type="spellStart"/>
      <w:r>
        <w:rPr>
          <w:rFonts w:ascii="Times New Roman" w:hAnsi="Times New Roman" w:cs="Times New Roman"/>
          <w:b/>
          <w:sz w:val="28"/>
          <w:szCs w:val="28"/>
        </w:rPr>
        <w:t>л</w:t>
      </w:r>
      <w:r w:rsidRPr="00C116EF">
        <w:rPr>
          <w:rFonts w:ascii="Times New Roman" w:hAnsi="Times New Roman" w:cs="Times New Roman"/>
          <w:b/>
          <w:sz w:val="28"/>
          <w:szCs w:val="28"/>
        </w:rPr>
        <w:t>юголя</w:t>
      </w:r>
      <w:proofErr w:type="spellEnd"/>
      <w:r w:rsidRPr="00C116EF">
        <w:rPr>
          <w:rFonts w:ascii="Times New Roman" w:hAnsi="Times New Roman" w:cs="Times New Roman"/>
          <w:sz w:val="28"/>
          <w:szCs w:val="28"/>
        </w:rPr>
        <w:t xml:space="preserve"> </w:t>
      </w:r>
      <w:proofErr w:type="gramStart"/>
      <w:r w:rsidRPr="00C116EF">
        <w:rPr>
          <w:rFonts w:ascii="Times New Roman" w:hAnsi="Times New Roman" w:cs="Times New Roman"/>
          <w:sz w:val="28"/>
          <w:szCs w:val="28"/>
        </w:rPr>
        <w:t>применяется</w:t>
      </w:r>
      <w:proofErr w:type="gramEnd"/>
      <w:r w:rsidRPr="00C116EF">
        <w:rPr>
          <w:rFonts w:ascii="Times New Roman" w:hAnsi="Times New Roman" w:cs="Times New Roman"/>
          <w:sz w:val="28"/>
          <w:szCs w:val="28"/>
        </w:rPr>
        <w:t xml:space="preserve"> как и 5 % настойка йода, но в 2 раза меньшем к</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личестве на полстакана молока или воды. Детям до 5 лет раствор </w:t>
      </w:r>
      <w:proofErr w:type="spellStart"/>
      <w:r w:rsidRPr="00C116EF">
        <w:rPr>
          <w:rFonts w:ascii="Times New Roman" w:hAnsi="Times New Roman" w:cs="Times New Roman"/>
          <w:sz w:val="28"/>
          <w:szCs w:val="28"/>
        </w:rPr>
        <w:t>люголя</w:t>
      </w:r>
      <w:proofErr w:type="spellEnd"/>
      <w:r w:rsidRPr="00C116EF">
        <w:rPr>
          <w:rFonts w:ascii="Times New Roman" w:hAnsi="Times New Roman" w:cs="Times New Roman"/>
          <w:sz w:val="28"/>
          <w:szCs w:val="28"/>
        </w:rPr>
        <w:t xml:space="preserve"> не назначае</w:t>
      </w:r>
      <w:r w:rsidRPr="00C116EF">
        <w:rPr>
          <w:rFonts w:ascii="Times New Roman" w:hAnsi="Times New Roman" w:cs="Times New Roman"/>
          <w:sz w:val="28"/>
          <w:szCs w:val="28"/>
        </w:rPr>
        <w:t>т</w:t>
      </w:r>
      <w:r w:rsidRPr="00C116EF">
        <w:rPr>
          <w:rFonts w:ascii="Times New Roman" w:hAnsi="Times New Roman" w:cs="Times New Roman"/>
          <w:sz w:val="28"/>
          <w:szCs w:val="28"/>
        </w:rPr>
        <w:t>ся.</w:t>
      </w:r>
    </w:p>
    <w:p w:rsidR="007A5A84" w:rsidRPr="00AA7550" w:rsidRDefault="007A5A84" w:rsidP="007A5A84">
      <w:pPr>
        <w:pStyle w:val="a2"/>
        <w:spacing w:after="0"/>
        <w:jc w:val="both"/>
        <w:rPr>
          <w:rFonts w:ascii="Times New Roman" w:hAnsi="Times New Roman" w:cs="Times New Roman"/>
          <w:b/>
          <w:i/>
          <w:sz w:val="28"/>
          <w:szCs w:val="28"/>
        </w:rPr>
      </w:pPr>
      <w:r w:rsidRPr="00AA7550">
        <w:rPr>
          <w:rFonts w:ascii="Times New Roman" w:hAnsi="Times New Roman" w:cs="Times New Roman"/>
          <w:b/>
          <w:i/>
          <w:sz w:val="28"/>
          <w:szCs w:val="28"/>
        </w:rPr>
        <w:t>Действия работников организаций при радиационной аварии: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своевременное оповещение работников объекта  и населения;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эвакуация и укрытие;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йодная профилактика</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использование средств индивидуальной защиты для органов дыхания и кожи;</w:t>
      </w:r>
    </w:p>
    <w:p w:rsidR="007A5A84" w:rsidRPr="00C116EF" w:rsidRDefault="007A5A84" w:rsidP="007A5A84">
      <w:pPr>
        <w:pStyle w:val="a2"/>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исключение потребления загрязненных продуктов питания и воды.</w:t>
      </w:r>
      <w:r w:rsidRPr="00C116EF">
        <w:rPr>
          <w:rFonts w:ascii="Times New Roman" w:hAnsi="Times New Roman" w:cs="Times New Roman"/>
          <w:b/>
          <w:sz w:val="28"/>
          <w:szCs w:val="28"/>
        </w:rPr>
        <w:t xml:space="preserve">   </w:t>
      </w:r>
    </w:p>
    <w:p w:rsidR="00AA7550"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 xml:space="preserve">   </w:t>
      </w:r>
    </w:p>
    <w:p w:rsidR="007A5A84" w:rsidRPr="00AA7550" w:rsidRDefault="007A5A84" w:rsidP="007A5A84">
      <w:pPr>
        <w:pStyle w:val="a2"/>
        <w:spacing w:after="0"/>
        <w:jc w:val="both"/>
        <w:rPr>
          <w:rFonts w:ascii="Times New Roman" w:hAnsi="Times New Roman" w:cs="Times New Roman"/>
          <w:i/>
          <w:sz w:val="28"/>
          <w:szCs w:val="28"/>
        </w:rPr>
      </w:pPr>
      <w:r w:rsidRPr="00AA7550">
        <w:rPr>
          <w:rFonts w:ascii="Times New Roman" w:hAnsi="Times New Roman" w:cs="Times New Roman"/>
          <w:b/>
          <w:i/>
          <w:sz w:val="28"/>
          <w:szCs w:val="28"/>
        </w:rPr>
        <w:t>Химически опасные объекты.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Бурное развитие химической промышленности обусловило возрастание техн</w:t>
      </w:r>
      <w:r w:rsidRPr="00C116EF">
        <w:rPr>
          <w:rFonts w:ascii="Times New Roman" w:hAnsi="Times New Roman" w:cs="Times New Roman"/>
          <w:sz w:val="28"/>
          <w:szCs w:val="28"/>
        </w:rPr>
        <w:t>о</w:t>
      </w:r>
      <w:r w:rsidRPr="00C116EF">
        <w:rPr>
          <w:rFonts w:ascii="Times New Roman" w:hAnsi="Times New Roman" w:cs="Times New Roman"/>
          <w:sz w:val="28"/>
          <w:szCs w:val="28"/>
        </w:rPr>
        <w:t>генных чрезвычайных ситуаций сопровождающихся розливом или выбросами хим</w:t>
      </w:r>
      <w:r w:rsidRPr="00C116EF">
        <w:rPr>
          <w:rFonts w:ascii="Times New Roman" w:hAnsi="Times New Roman" w:cs="Times New Roman"/>
          <w:sz w:val="28"/>
          <w:szCs w:val="28"/>
        </w:rPr>
        <w:t>и</w:t>
      </w:r>
      <w:r w:rsidRPr="00C116EF">
        <w:rPr>
          <w:rFonts w:ascii="Times New Roman" w:hAnsi="Times New Roman" w:cs="Times New Roman"/>
          <w:sz w:val="28"/>
          <w:szCs w:val="28"/>
        </w:rPr>
        <w:t>чески опасных веществ и приводящих к большим человеческим жертвам и материал</w:t>
      </w:r>
      <w:r w:rsidRPr="00C116EF">
        <w:rPr>
          <w:rFonts w:ascii="Times New Roman" w:hAnsi="Times New Roman" w:cs="Times New Roman"/>
          <w:sz w:val="28"/>
          <w:szCs w:val="28"/>
        </w:rPr>
        <w:t>ь</w:t>
      </w:r>
      <w:r w:rsidRPr="00C116EF">
        <w:rPr>
          <w:rFonts w:ascii="Times New Roman" w:hAnsi="Times New Roman" w:cs="Times New Roman"/>
          <w:sz w:val="28"/>
          <w:szCs w:val="28"/>
        </w:rPr>
        <w:t>ному ущербу.</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Только за последние десятилетия ХХ века в мире произошло значительное к</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личество крупных химических аварий и катастроф на промышленных объектах, в том числе авария в </w:t>
      </w:r>
      <w:proofErr w:type="spellStart"/>
      <w:r w:rsidRPr="00C116EF">
        <w:rPr>
          <w:rFonts w:ascii="Times New Roman" w:hAnsi="Times New Roman" w:cs="Times New Roman"/>
          <w:sz w:val="28"/>
          <w:szCs w:val="28"/>
        </w:rPr>
        <w:t>Бхопале</w:t>
      </w:r>
      <w:proofErr w:type="spellEnd"/>
      <w:r w:rsidRPr="00C116EF">
        <w:rPr>
          <w:rFonts w:ascii="Times New Roman" w:hAnsi="Times New Roman" w:cs="Times New Roman"/>
          <w:sz w:val="28"/>
          <w:szCs w:val="28"/>
        </w:rPr>
        <w:t xml:space="preserve"> </w:t>
      </w:r>
      <w:proofErr w:type="gramStart"/>
      <w:r w:rsidRPr="00C116EF">
        <w:rPr>
          <w:rFonts w:ascii="Times New Roman" w:hAnsi="Times New Roman" w:cs="Times New Roman"/>
          <w:sz w:val="28"/>
          <w:szCs w:val="28"/>
        </w:rPr>
        <w:t xml:space="preserve">( </w:t>
      </w:r>
      <w:proofErr w:type="gramEnd"/>
      <w:r w:rsidRPr="00C116EF">
        <w:rPr>
          <w:rFonts w:ascii="Times New Roman" w:hAnsi="Times New Roman" w:cs="Times New Roman"/>
          <w:sz w:val="28"/>
          <w:szCs w:val="28"/>
        </w:rPr>
        <w:t xml:space="preserve">Индия, </w:t>
      </w:r>
      <w:smartTag w:uri="urn:schemas-microsoft-com:office:smarttags" w:element="metricconverter">
        <w:smartTagPr>
          <w:attr w:name="ProductID" w:val="1984 г"/>
        </w:smartTagPr>
        <w:r w:rsidRPr="00C116EF">
          <w:rPr>
            <w:rFonts w:ascii="Times New Roman" w:hAnsi="Times New Roman" w:cs="Times New Roman"/>
            <w:sz w:val="28"/>
            <w:szCs w:val="28"/>
          </w:rPr>
          <w:t>1984 г</w:t>
        </w:r>
      </w:smartTag>
      <w:r w:rsidRPr="00C116EF">
        <w:rPr>
          <w:rFonts w:ascii="Times New Roman" w:hAnsi="Times New Roman" w:cs="Times New Roman"/>
          <w:sz w:val="28"/>
          <w:szCs w:val="28"/>
        </w:rPr>
        <w:t xml:space="preserve">.), на производственном объединении “Азот” ( Литва, </w:t>
      </w:r>
      <w:smartTag w:uri="urn:schemas-microsoft-com:office:smarttags" w:element="metricconverter">
        <w:smartTagPr>
          <w:attr w:name="ProductID" w:val="1984 г"/>
        </w:smartTagPr>
        <w:r w:rsidRPr="00C116EF">
          <w:rPr>
            <w:rFonts w:ascii="Times New Roman" w:hAnsi="Times New Roman" w:cs="Times New Roman"/>
            <w:sz w:val="28"/>
            <w:szCs w:val="28"/>
          </w:rPr>
          <w:t>1984 г</w:t>
        </w:r>
      </w:smartTag>
      <w:r w:rsidRPr="00C116EF">
        <w:rPr>
          <w:rFonts w:ascii="Times New Roman" w:hAnsi="Times New Roman" w:cs="Times New Roman"/>
          <w:sz w:val="28"/>
          <w:szCs w:val="28"/>
        </w:rPr>
        <w:t>.) и др.</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России в настоящее время имеется свыше 3 тысяч химически опасных про</w:t>
      </w:r>
      <w:r w:rsidR="005A24DF">
        <w:rPr>
          <w:rFonts w:ascii="Times New Roman" w:hAnsi="Times New Roman" w:cs="Times New Roman"/>
          <w:sz w:val="28"/>
          <w:szCs w:val="28"/>
        </w:rPr>
        <w:t>и</w:t>
      </w:r>
      <w:r w:rsidR="005A24DF">
        <w:rPr>
          <w:rFonts w:ascii="Times New Roman" w:hAnsi="Times New Roman" w:cs="Times New Roman"/>
          <w:sz w:val="28"/>
          <w:szCs w:val="28"/>
        </w:rPr>
        <w:t>з</w:t>
      </w:r>
      <w:r w:rsidR="005A24DF">
        <w:rPr>
          <w:rFonts w:ascii="Times New Roman" w:hAnsi="Times New Roman" w:cs="Times New Roman"/>
          <w:sz w:val="28"/>
          <w:szCs w:val="28"/>
        </w:rPr>
        <w:t xml:space="preserve">водств использующих </w:t>
      </w:r>
      <w:proofErr w:type="gramStart"/>
      <w:r w:rsidR="005A24DF">
        <w:rPr>
          <w:rFonts w:ascii="Times New Roman" w:hAnsi="Times New Roman" w:cs="Times New Roman"/>
          <w:sz w:val="28"/>
          <w:szCs w:val="28"/>
        </w:rPr>
        <w:t>аварийно-</w:t>
      </w:r>
      <w:r w:rsidRPr="00C116EF">
        <w:rPr>
          <w:rFonts w:ascii="Times New Roman" w:hAnsi="Times New Roman" w:cs="Times New Roman"/>
          <w:sz w:val="28"/>
          <w:szCs w:val="28"/>
        </w:rPr>
        <w:t>химически</w:t>
      </w:r>
      <w:proofErr w:type="gramEnd"/>
      <w:r w:rsidRPr="00C116EF">
        <w:rPr>
          <w:rFonts w:ascii="Times New Roman" w:hAnsi="Times New Roman" w:cs="Times New Roman"/>
          <w:sz w:val="28"/>
          <w:szCs w:val="28"/>
        </w:rPr>
        <w:t xml:space="preserve"> опасные (АХОВ) вещества в количествах, представляющих в случае аварии реальную опасность, как для персонала, так и пр</w:t>
      </w:r>
      <w:r w:rsidRPr="00C116EF">
        <w:rPr>
          <w:rFonts w:ascii="Times New Roman" w:hAnsi="Times New Roman" w:cs="Times New Roman"/>
          <w:sz w:val="28"/>
          <w:szCs w:val="28"/>
        </w:rPr>
        <w:t>о</w:t>
      </w:r>
      <w:r w:rsidRPr="00C116EF">
        <w:rPr>
          <w:rFonts w:ascii="Times New Roman" w:hAnsi="Times New Roman" w:cs="Times New Roman"/>
          <w:sz w:val="28"/>
          <w:szCs w:val="28"/>
        </w:rPr>
        <w:t>живающего вблизи населения.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 АХОВ</w:t>
      </w:r>
      <w:r w:rsidRPr="00C116EF">
        <w:rPr>
          <w:rFonts w:ascii="Times New Roman" w:hAnsi="Times New Roman" w:cs="Times New Roman"/>
          <w:sz w:val="28"/>
          <w:szCs w:val="28"/>
        </w:rPr>
        <w:t xml:space="preserve"> – это химические вещества, используемые в промышленном произво</w:t>
      </w:r>
      <w:r w:rsidRPr="00C116EF">
        <w:rPr>
          <w:rFonts w:ascii="Times New Roman" w:hAnsi="Times New Roman" w:cs="Times New Roman"/>
          <w:sz w:val="28"/>
          <w:szCs w:val="28"/>
        </w:rPr>
        <w:t>д</w:t>
      </w:r>
      <w:r w:rsidRPr="00C116EF">
        <w:rPr>
          <w:rFonts w:ascii="Times New Roman" w:hAnsi="Times New Roman" w:cs="Times New Roman"/>
          <w:sz w:val="28"/>
          <w:szCs w:val="28"/>
        </w:rPr>
        <w:t>стве и обладающие токсичностью, способной вызвать поражение людей и животных</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sz w:val="28"/>
          <w:szCs w:val="28"/>
        </w:rPr>
        <w:t>Учитывая наличие большого количества химически опасных объектов, густую сеть транспортных магистралей в нашем городе</w:t>
      </w:r>
      <w:r w:rsidRPr="00C116EF">
        <w:rPr>
          <w:rFonts w:ascii="Times New Roman" w:hAnsi="Times New Roman" w:cs="Times New Roman"/>
          <w:b/>
          <w:sz w:val="28"/>
          <w:szCs w:val="28"/>
        </w:rPr>
        <w:t xml:space="preserve"> </w:t>
      </w:r>
      <w:r w:rsidRPr="001A4884">
        <w:rPr>
          <w:rFonts w:ascii="Times New Roman" w:hAnsi="Times New Roman" w:cs="Times New Roman"/>
          <w:sz w:val="28"/>
          <w:szCs w:val="28"/>
        </w:rPr>
        <w:t>существует потенциальная опасность возникновения очагов химического поражения.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В </w:t>
      </w:r>
      <w:r w:rsidR="005A24DF">
        <w:rPr>
          <w:rFonts w:ascii="Times New Roman" w:hAnsi="Times New Roman" w:cs="Times New Roman"/>
          <w:sz w:val="28"/>
          <w:szCs w:val="28"/>
        </w:rPr>
        <w:t>Москве 41</w:t>
      </w:r>
      <w:r w:rsidRPr="001A4884">
        <w:rPr>
          <w:rFonts w:ascii="Times New Roman" w:hAnsi="Times New Roman" w:cs="Times New Roman"/>
          <w:sz w:val="28"/>
          <w:szCs w:val="28"/>
        </w:rPr>
        <w:t xml:space="preserve"> объект</w:t>
      </w:r>
      <w:r w:rsidR="005A24DF">
        <w:rPr>
          <w:rFonts w:ascii="Times New Roman" w:hAnsi="Times New Roman" w:cs="Times New Roman"/>
          <w:sz w:val="28"/>
          <w:szCs w:val="28"/>
        </w:rPr>
        <w:t xml:space="preserve">, </w:t>
      </w:r>
      <w:proofErr w:type="gramStart"/>
      <w:r w:rsidR="005A24DF">
        <w:rPr>
          <w:rFonts w:ascii="Times New Roman" w:hAnsi="Times New Roman" w:cs="Times New Roman"/>
          <w:sz w:val="28"/>
          <w:szCs w:val="28"/>
        </w:rPr>
        <w:t>которые</w:t>
      </w:r>
      <w:proofErr w:type="gramEnd"/>
      <w:r w:rsidRPr="00C116EF">
        <w:rPr>
          <w:rFonts w:ascii="Times New Roman" w:hAnsi="Times New Roman" w:cs="Times New Roman"/>
          <w:sz w:val="28"/>
          <w:szCs w:val="28"/>
        </w:rPr>
        <w:t xml:space="preserve"> определены, как химически опасные. Среди них 4 станции водоснабжения города, где для обеззараживания воды используется </w:t>
      </w:r>
      <w:proofErr w:type="spellStart"/>
      <w:r w:rsidRPr="00C116EF">
        <w:rPr>
          <w:rFonts w:ascii="Times New Roman" w:hAnsi="Times New Roman" w:cs="Times New Roman"/>
          <w:sz w:val="28"/>
          <w:szCs w:val="28"/>
        </w:rPr>
        <w:t>хлороо</w:t>
      </w:r>
      <w:r w:rsidRPr="00C116EF">
        <w:rPr>
          <w:rFonts w:ascii="Times New Roman" w:hAnsi="Times New Roman" w:cs="Times New Roman"/>
          <w:sz w:val="28"/>
          <w:szCs w:val="28"/>
        </w:rPr>
        <w:t>б</w:t>
      </w:r>
      <w:r w:rsidRPr="00C116EF">
        <w:rPr>
          <w:rFonts w:ascii="Times New Roman" w:hAnsi="Times New Roman" w:cs="Times New Roman"/>
          <w:sz w:val="28"/>
          <w:szCs w:val="28"/>
        </w:rPr>
        <w:t>разующие</w:t>
      </w:r>
      <w:proofErr w:type="spellEnd"/>
      <w:r w:rsidRPr="00C116EF">
        <w:rPr>
          <w:rFonts w:ascii="Times New Roman" w:hAnsi="Times New Roman" w:cs="Times New Roman"/>
          <w:sz w:val="28"/>
          <w:szCs w:val="28"/>
        </w:rPr>
        <w:t xml:space="preserve"> вещества</w:t>
      </w:r>
      <w:r>
        <w:rPr>
          <w:rFonts w:ascii="Times New Roman" w:hAnsi="Times New Roman" w:cs="Times New Roman"/>
          <w:sz w:val="28"/>
          <w:szCs w:val="28"/>
        </w:rPr>
        <w:t xml:space="preserve"> (чистый хлор не используется)</w:t>
      </w:r>
      <w:r w:rsidRPr="00C116EF">
        <w:rPr>
          <w:rFonts w:ascii="Times New Roman" w:hAnsi="Times New Roman" w:cs="Times New Roman"/>
          <w:sz w:val="28"/>
          <w:szCs w:val="28"/>
        </w:rPr>
        <w:t>, и предприятия, на которых им</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ются промышленные холодильники, использующие в качестве хладагента аммиак.  </w:t>
      </w:r>
    </w:p>
    <w:p w:rsidR="007A5A84" w:rsidRPr="00C116EF" w:rsidRDefault="007A5A84" w:rsidP="007A5A84">
      <w:pPr>
        <w:pStyle w:val="a2"/>
        <w:spacing w:after="0"/>
        <w:jc w:val="both"/>
        <w:rPr>
          <w:rFonts w:ascii="Times New Roman" w:hAnsi="Times New Roman" w:cs="Times New Roman"/>
          <w:sz w:val="28"/>
          <w:szCs w:val="28"/>
        </w:rPr>
      </w:pPr>
      <w:r w:rsidRPr="001A4884">
        <w:rPr>
          <w:rFonts w:ascii="Times New Roman" w:hAnsi="Times New Roman" w:cs="Times New Roman"/>
          <w:sz w:val="28"/>
          <w:szCs w:val="28"/>
        </w:rPr>
        <w:t>Химически опасные объекты (ХОО)</w:t>
      </w:r>
      <w:r w:rsidRPr="00C116EF">
        <w:rPr>
          <w:rFonts w:ascii="Times New Roman" w:hAnsi="Times New Roman" w:cs="Times New Roman"/>
          <w:sz w:val="28"/>
          <w:szCs w:val="28"/>
        </w:rPr>
        <w:t xml:space="preserve"> расположены в густонаселенных районах города и аварии на них могут быть связаны с поражением большого количества л</w:t>
      </w:r>
      <w:r w:rsidRPr="00C116EF">
        <w:rPr>
          <w:rFonts w:ascii="Times New Roman" w:hAnsi="Times New Roman" w:cs="Times New Roman"/>
          <w:sz w:val="28"/>
          <w:szCs w:val="28"/>
        </w:rPr>
        <w:t>ю</w:t>
      </w:r>
      <w:r w:rsidRPr="00C116EF">
        <w:rPr>
          <w:rFonts w:ascii="Times New Roman" w:hAnsi="Times New Roman" w:cs="Times New Roman"/>
          <w:sz w:val="28"/>
          <w:szCs w:val="28"/>
        </w:rPr>
        <w:t>дей.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Токсичность</w:t>
      </w:r>
      <w:r w:rsidRPr="00C116EF">
        <w:rPr>
          <w:rFonts w:ascii="Times New Roman" w:hAnsi="Times New Roman" w:cs="Times New Roman"/>
          <w:sz w:val="28"/>
          <w:szCs w:val="28"/>
        </w:rPr>
        <w:t xml:space="preserve"> (греч. </w:t>
      </w:r>
      <w:proofErr w:type="spellStart"/>
      <w:r w:rsidRPr="00C116EF">
        <w:rPr>
          <w:rFonts w:ascii="Times New Roman" w:hAnsi="Times New Roman" w:cs="Times New Roman"/>
          <w:sz w:val="28"/>
          <w:szCs w:val="28"/>
        </w:rPr>
        <w:t>toxikon</w:t>
      </w:r>
      <w:proofErr w:type="spellEnd"/>
      <w:r w:rsidRPr="00C116EF">
        <w:rPr>
          <w:rFonts w:ascii="Times New Roman" w:hAnsi="Times New Roman" w:cs="Times New Roman"/>
          <w:sz w:val="28"/>
          <w:szCs w:val="28"/>
        </w:rPr>
        <w:t xml:space="preserve"> - яд) является важнейшей характеристикой АХОВ, определяющей их способность вызывать патологические изменения в организме, к</w:t>
      </w:r>
      <w:r w:rsidRPr="00C116EF">
        <w:rPr>
          <w:rFonts w:ascii="Times New Roman" w:hAnsi="Times New Roman" w:cs="Times New Roman"/>
          <w:sz w:val="28"/>
          <w:szCs w:val="28"/>
        </w:rPr>
        <w:t>о</w:t>
      </w:r>
      <w:r w:rsidRPr="00C116EF">
        <w:rPr>
          <w:rFonts w:ascii="Times New Roman" w:hAnsi="Times New Roman" w:cs="Times New Roman"/>
          <w:sz w:val="28"/>
          <w:szCs w:val="28"/>
        </w:rPr>
        <w:t>торые приводят человека к потере работоспособности или к гибели.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Физико-химические свойства АХОВ во многом определяют не только их сп</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собность переходить в основное поражающее состояние и создавать поражающие концентрации, но и поведение АХОВ в конкретных </w:t>
      </w:r>
      <w:proofErr w:type="spellStart"/>
      <w:r w:rsidRPr="00C116EF">
        <w:rPr>
          <w:rFonts w:ascii="Times New Roman" w:hAnsi="Times New Roman" w:cs="Times New Roman"/>
          <w:sz w:val="28"/>
          <w:szCs w:val="28"/>
        </w:rPr>
        <w:t>метереологических</w:t>
      </w:r>
      <w:proofErr w:type="spellEnd"/>
      <w:r w:rsidRPr="00C116EF">
        <w:rPr>
          <w:rFonts w:ascii="Times New Roman" w:hAnsi="Times New Roman" w:cs="Times New Roman"/>
          <w:sz w:val="28"/>
          <w:szCs w:val="28"/>
        </w:rPr>
        <w:t xml:space="preserve"> условиях, а также позволяют использовать их для снижения последствий воздействия.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lastRenderedPageBreak/>
        <w:t>Так, например низкие температуры сжижения аммиака и хлора, позволяют сд</w:t>
      </w:r>
      <w:r w:rsidRPr="00C116EF">
        <w:rPr>
          <w:rFonts w:ascii="Times New Roman" w:hAnsi="Times New Roman" w:cs="Times New Roman"/>
          <w:sz w:val="28"/>
          <w:szCs w:val="28"/>
        </w:rPr>
        <w:t>е</w:t>
      </w:r>
      <w:r w:rsidRPr="00C116EF">
        <w:rPr>
          <w:rFonts w:ascii="Times New Roman" w:hAnsi="Times New Roman" w:cs="Times New Roman"/>
          <w:sz w:val="28"/>
          <w:szCs w:val="28"/>
        </w:rPr>
        <w:t>лать вывод, что и зимой (для г. Москвы) они останутся газами и будут воздействовать на человека через органы дыхания.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то же время их хорошая растворимость в воде может использоваться для уменьшения глубины распространения облака заражённого воздуха, повышения з</w:t>
      </w:r>
      <w:r w:rsidRPr="00C116EF">
        <w:rPr>
          <w:rFonts w:ascii="Times New Roman" w:hAnsi="Times New Roman" w:cs="Times New Roman"/>
          <w:sz w:val="28"/>
          <w:szCs w:val="28"/>
        </w:rPr>
        <w:t>а</w:t>
      </w:r>
      <w:r w:rsidRPr="00C116EF">
        <w:rPr>
          <w:rFonts w:ascii="Times New Roman" w:hAnsi="Times New Roman" w:cs="Times New Roman"/>
          <w:sz w:val="28"/>
          <w:szCs w:val="28"/>
        </w:rPr>
        <w:t>щищённости людей.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Плотность АХОВ влияет на их распространение, а, следовательно, и на орган</w:t>
      </w:r>
      <w:r w:rsidRPr="00C116EF">
        <w:rPr>
          <w:rFonts w:ascii="Times New Roman" w:hAnsi="Times New Roman" w:cs="Times New Roman"/>
          <w:sz w:val="28"/>
          <w:szCs w:val="28"/>
        </w:rPr>
        <w:t>и</w:t>
      </w:r>
      <w:r w:rsidRPr="00C116EF">
        <w:rPr>
          <w:rFonts w:ascii="Times New Roman" w:hAnsi="Times New Roman" w:cs="Times New Roman"/>
          <w:sz w:val="28"/>
          <w:szCs w:val="28"/>
        </w:rPr>
        <w:t>зацию защиты людей.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Цвет и запах АХОВ позволяют без особых затруднений определить конкретное вещество, а значить определить степень опасности и необходимые меры защиты, пе</w:t>
      </w:r>
      <w:r w:rsidRPr="00C116EF">
        <w:rPr>
          <w:rFonts w:ascii="Times New Roman" w:hAnsi="Times New Roman" w:cs="Times New Roman"/>
          <w:sz w:val="28"/>
          <w:szCs w:val="28"/>
        </w:rPr>
        <w:t>р</w:t>
      </w:r>
      <w:r w:rsidRPr="00C116EF">
        <w:rPr>
          <w:rFonts w:ascii="Times New Roman" w:hAnsi="Times New Roman" w:cs="Times New Roman"/>
          <w:sz w:val="28"/>
          <w:szCs w:val="28"/>
        </w:rPr>
        <w:t>вой помощи и др.</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Химические свойства, т.е. кислый, щелочной или нейтральный характер де</w:t>
      </w:r>
      <w:r w:rsidRPr="00C116EF">
        <w:rPr>
          <w:rFonts w:ascii="Times New Roman" w:hAnsi="Times New Roman" w:cs="Times New Roman"/>
          <w:sz w:val="28"/>
          <w:szCs w:val="28"/>
        </w:rPr>
        <w:t>й</w:t>
      </w:r>
      <w:r w:rsidRPr="00C116EF">
        <w:rPr>
          <w:rFonts w:ascii="Times New Roman" w:hAnsi="Times New Roman" w:cs="Times New Roman"/>
          <w:sz w:val="28"/>
          <w:szCs w:val="28"/>
        </w:rPr>
        <w:t>ствия, позволяют определить необходимые средства и способы нейтрализации или уменьшения степени опасности для человека конкретного вида АХОВ.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Исходя из особенностей химического заражения: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быстротечности выброса (пролива) АХОВ;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трудности </w:t>
      </w:r>
      <w:proofErr w:type="gramStart"/>
      <w:r w:rsidRPr="00C116EF">
        <w:rPr>
          <w:rFonts w:ascii="Times New Roman" w:hAnsi="Times New Roman" w:cs="Times New Roman"/>
          <w:sz w:val="28"/>
          <w:szCs w:val="28"/>
        </w:rPr>
        <w:t>контроля за</w:t>
      </w:r>
      <w:proofErr w:type="gramEnd"/>
      <w:r w:rsidRPr="00C116EF">
        <w:rPr>
          <w:rFonts w:ascii="Times New Roman" w:hAnsi="Times New Roman" w:cs="Times New Roman"/>
          <w:sz w:val="28"/>
          <w:szCs w:val="28"/>
        </w:rPr>
        <w:t xml:space="preserve"> распространением заражённого воздуха;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сложности своевременного принятия мер защиты;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ограниченной защитной мощности фильтрующих противогазов по многим АХОВ (особенно по аммиаку);</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необходимости тщательного контроля заражённости воды и др. следует чётко определить порядок действий населения по различным вариантам:</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1. При аварии на химически опасных объектах;</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2. При экстренной эвакуации в случае угрозы химического заражения;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3. При отсутствии возможности эвакуации;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4. При выходе из зоны химического заражения.</w:t>
      </w:r>
    </w:p>
    <w:p w:rsidR="007A5A84" w:rsidRPr="00C116EF" w:rsidRDefault="007A5A84" w:rsidP="007A5A84">
      <w:pPr>
        <w:pStyle w:val="a2"/>
        <w:spacing w:after="0"/>
        <w:jc w:val="both"/>
        <w:rPr>
          <w:rFonts w:ascii="Times New Roman" w:hAnsi="Times New Roman" w:cs="Times New Roman"/>
          <w:sz w:val="28"/>
          <w:szCs w:val="28"/>
        </w:rPr>
      </w:pPr>
      <w:r w:rsidRPr="001A4884">
        <w:rPr>
          <w:rFonts w:ascii="Times New Roman" w:hAnsi="Times New Roman" w:cs="Times New Roman"/>
          <w:sz w:val="28"/>
          <w:szCs w:val="28"/>
        </w:rPr>
        <w:t>Защита населения от АХОВ есть составная часть общей его защиты от всех во</w:t>
      </w:r>
      <w:r w:rsidRPr="001A4884">
        <w:rPr>
          <w:rFonts w:ascii="Times New Roman" w:hAnsi="Times New Roman" w:cs="Times New Roman"/>
          <w:sz w:val="28"/>
          <w:szCs w:val="28"/>
        </w:rPr>
        <w:t>з</w:t>
      </w:r>
      <w:r w:rsidRPr="001A4884">
        <w:rPr>
          <w:rFonts w:ascii="Times New Roman" w:hAnsi="Times New Roman" w:cs="Times New Roman"/>
          <w:sz w:val="28"/>
          <w:szCs w:val="28"/>
        </w:rPr>
        <w:t xml:space="preserve">можных поражающих воздействий источников </w:t>
      </w:r>
      <w:proofErr w:type="gramStart"/>
      <w:r w:rsidRPr="001A4884">
        <w:rPr>
          <w:rFonts w:ascii="Times New Roman" w:hAnsi="Times New Roman" w:cs="Times New Roman"/>
          <w:sz w:val="28"/>
          <w:szCs w:val="28"/>
        </w:rPr>
        <w:t>ЧС</w:t>
      </w:r>
      <w:proofErr w:type="gramEnd"/>
      <w:r w:rsidRPr="001A4884">
        <w:rPr>
          <w:rFonts w:ascii="Times New Roman" w:hAnsi="Times New Roman" w:cs="Times New Roman"/>
          <w:sz w:val="28"/>
          <w:szCs w:val="28"/>
        </w:rPr>
        <w:t xml:space="preserve"> и включает в себя мероприятия</w:t>
      </w:r>
      <w:r w:rsidRPr="00C116EF">
        <w:rPr>
          <w:rFonts w:ascii="Times New Roman" w:hAnsi="Times New Roman" w:cs="Times New Roman"/>
          <w:sz w:val="28"/>
          <w:szCs w:val="28"/>
        </w:rPr>
        <w:t>, направленные на предотвращение или предельное снижение потерь населения и угр</w:t>
      </w:r>
      <w:r w:rsidRPr="00C116EF">
        <w:rPr>
          <w:rFonts w:ascii="Times New Roman" w:hAnsi="Times New Roman" w:cs="Times New Roman"/>
          <w:sz w:val="28"/>
          <w:szCs w:val="28"/>
        </w:rPr>
        <w:t>о</w:t>
      </w:r>
      <w:r w:rsidRPr="00C116EF">
        <w:rPr>
          <w:rFonts w:ascii="Times New Roman" w:hAnsi="Times New Roman" w:cs="Times New Roman"/>
          <w:sz w:val="28"/>
          <w:szCs w:val="28"/>
        </w:rPr>
        <w:t>зы жизни и здоровья людей от поражающих факторов  АХОВ:</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химическую разведку зоны заражения (установление типа АХОВ, определение границ зон заражения);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локализация аварии и ликвидация последствий выбросов АХОВ в окружа</w:t>
      </w:r>
      <w:r w:rsidRPr="00C116EF">
        <w:rPr>
          <w:rFonts w:ascii="Times New Roman" w:hAnsi="Times New Roman" w:cs="Times New Roman"/>
          <w:sz w:val="28"/>
          <w:szCs w:val="28"/>
        </w:rPr>
        <w:t>ю</w:t>
      </w:r>
      <w:r w:rsidRPr="00C116EF">
        <w:rPr>
          <w:rFonts w:ascii="Times New Roman" w:hAnsi="Times New Roman" w:cs="Times New Roman"/>
          <w:sz w:val="28"/>
          <w:szCs w:val="28"/>
        </w:rPr>
        <w:t>щую среду;</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эвакуацию людей из зоны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оказание первой медицинской и врачебной помощи </w:t>
      </w:r>
      <w:proofErr w:type="gramStart"/>
      <w:r w:rsidRPr="00C116EF">
        <w:rPr>
          <w:rFonts w:ascii="Times New Roman" w:hAnsi="Times New Roman" w:cs="Times New Roman"/>
          <w:sz w:val="28"/>
          <w:szCs w:val="28"/>
        </w:rPr>
        <w:t>поражённым</w:t>
      </w:r>
      <w:proofErr w:type="gramEnd"/>
      <w:r w:rsidRPr="00C116EF">
        <w:rPr>
          <w:rFonts w:ascii="Times New Roman" w:hAnsi="Times New Roman" w:cs="Times New Roman"/>
          <w:sz w:val="28"/>
          <w:szCs w:val="28"/>
        </w:rPr>
        <w:t>, размещение их в специализированных медицинских учреждениях;</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специальную обработку участков местности, дегазацию зданий и сооружений;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сбор поражённых средств индивидуальной защиты органов дыхания и кожи, снаряжения и имущества;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контроль воздуха и поверхностей объектов после удаления продуктов дегаз</w:t>
      </w:r>
      <w:r w:rsidRPr="00C116EF">
        <w:rPr>
          <w:rFonts w:ascii="Times New Roman" w:hAnsi="Times New Roman" w:cs="Times New Roman"/>
          <w:sz w:val="28"/>
          <w:szCs w:val="28"/>
        </w:rPr>
        <w:t>а</w:t>
      </w:r>
      <w:r w:rsidRPr="00C116EF">
        <w:rPr>
          <w:rFonts w:ascii="Times New Roman" w:hAnsi="Times New Roman" w:cs="Times New Roman"/>
          <w:sz w:val="28"/>
          <w:szCs w:val="28"/>
        </w:rPr>
        <w:t>ции;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санитарную обработку личного состава (спасателей), участвующих в локализ</w:t>
      </w:r>
      <w:r w:rsidRPr="00C116EF">
        <w:rPr>
          <w:rFonts w:ascii="Times New Roman" w:hAnsi="Times New Roman" w:cs="Times New Roman"/>
          <w:sz w:val="28"/>
          <w:szCs w:val="28"/>
        </w:rPr>
        <w:t>а</w:t>
      </w:r>
      <w:r w:rsidRPr="00C116EF">
        <w:rPr>
          <w:rFonts w:ascii="Times New Roman" w:hAnsi="Times New Roman" w:cs="Times New Roman"/>
          <w:sz w:val="28"/>
          <w:szCs w:val="28"/>
        </w:rPr>
        <w:t>ции и ликвидации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Основными мерами защиты персонала могут быть:</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организация индивидуальной и коллективной защиты персонала объекта;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lastRenderedPageBreak/>
        <w:t>- использование средств индивидуальной и коллективной защиты;</w:t>
      </w:r>
    </w:p>
    <w:p w:rsidR="007A5A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проведение мероприятий жизнеобеспечения населения и др.</w:t>
      </w:r>
    </w:p>
    <w:p w:rsidR="00AA7550" w:rsidRPr="00C116EF" w:rsidRDefault="00AA7550" w:rsidP="007A5A84">
      <w:pPr>
        <w:pStyle w:val="a2"/>
        <w:spacing w:after="0"/>
        <w:jc w:val="both"/>
        <w:rPr>
          <w:rFonts w:ascii="Times New Roman" w:hAnsi="Times New Roman" w:cs="Times New Roman"/>
          <w:sz w:val="28"/>
          <w:szCs w:val="28"/>
        </w:rPr>
      </w:pPr>
    </w:p>
    <w:p w:rsidR="007A5A84" w:rsidRPr="00AA7550" w:rsidRDefault="007A5A84" w:rsidP="007A5A84">
      <w:pPr>
        <w:pStyle w:val="a2"/>
        <w:spacing w:after="0"/>
        <w:jc w:val="both"/>
        <w:rPr>
          <w:rFonts w:ascii="Times New Roman" w:hAnsi="Times New Roman" w:cs="Times New Roman"/>
          <w:b/>
          <w:i/>
          <w:sz w:val="28"/>
          <w:szCs w:val="28"/>
        </w:rPr>
      </w:pPr>
      <w:r w:rsidRPr="00AA7550">
        <w:rPr>
          <w:rFonts w:ascii="Times New Roman" w:hAnsi="Times New Roman" w:cs="Times New Roman"/>
          <w:b/>
          <w:i/>
          <w:sz w:val="28"/>
          <w:szCs w:val="28"/>
        </w:rPr>
        <w:t>Действия работников организаций при химической аварии: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быстро выйти из района заражения, укрыться в защищенном сооружении (а</w:t>
      </w:r>
      <w:r w:rsidRPr="00C116EF">
        <w:rPr>
          <w:rFonts w:ascii="Times New Roman" w:hAnsi="Times New Roman" w:cs="Times New Roman"/>
          <w:sz w:val="28"/>
          <w:szCs w:val="28"/>
        </w:rPr>
        <w:t>м</w:t>
      </w:r>
      <w:r w:rsidRPr="00C116EF">
        <w:rPr>
          <w:rFonts w:ascii="Times New Roman" w:hAnsi="Times New Roman" w:cs="Times New Roman"/>
          <w:sz w:val="28"/>
          <w:szCs w:val="28"/>
        </w:rPr>
        <w:t>миак);</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подняться на верхние этажи зданий (хлор);</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герметизировать помещения;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использовать противогазы всех типов или ватно-марлевые повязки, смоченные водой или 2,5% раствором питьевой сод</w:t>
      </w:r>
      <w:proofErr w:type="gramStart"/>
      <w:r w:rsidRPr="00C116EF">
        <w:rPr>
          <w:rFonts w:ascii="Times New Roman" w:hAnsi="Times New Roman" w:cs="Times New Roman"/>
          <w:sz w:val="28"/>
          <w:szCs w:val="28"/>
        </w:rPr>
        <w:t>ы(</w:t>
      </w:r>
      <w:proofErr w:type="gramEnd"/>
      <w:r w:rsidRPr="00C116EF">
        <w:rPr>
          <w:rFonts w:ascii="Times New Roman" w:hAnsi="Times New Roman" w:cs="Times New Roman"/>
          <w:sz w:val="28"/>
          <w:szCs w:val="28"/>
        </w:rPr>
        <w:t>хлор),лимонной или уксусной кисл</w:t>
      </w:r>
      <w:r w:rsidRPr="00C116EF">
        <w:rPr>
          <w:rFonts w:ascii="Times New Roman" w:hAnsi="Times New Roman" w:cs="Times New Roman"/>
          <w:sz w:val="28"/>
          <w:szCs w:val="28"/>
        </w:rPr>
        <w:t>о</w:t>
      </w:r>
      <w:r w:rsidRPr="00C116EF">
        <w:rPr>
          <w:rFonts w:ascii="Times New Roman" w:hAnsi="Times New Roman" w:cs="Times New Roman"/>
          <w:sz w:val="28"/>
          <w:szCs w:val="28"/>
        </w:rPr>
        <w:t>ты(аммиак);</w:t>
      </w:r>
    </w:p>
    <w:p w:rsidR="007A5A84" w:rsidRPr="00C116EF" w:rsidRDefault="007A5A84" w:rsidP="007A5A84">
      <w:pPr>
        <w:pStyle w:val="a2"/>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выходить перпендикулярно направлению ветра.</w:t>
      </w:r>
    </w:p>
    <w:p w:rsidR="007A5A84"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 xml:space="preserve">               </w:t>
      </w:r>
    </w:p>
    <w:p w:rsidR="007A5A84" w:rsidRPr="00AA7550" w:rsidRDefault="007A5A84" w:rsidP="007A5A84">
      <w:pPr>
        <w:pStyle w:val="a2"/>
        <w:spacing w:after="0"/>
        <w:jc w:val="both"/>
        <w:rPr>
          <w:rFonts w:ascii="Times New Roman" w:hAnsi="Times New Roman" w:cs="Times New Roman"/>
          <w:i/>
        </w:rPr>
      </w:pPr>
      <w:r w:rsidRPr="00AA7550">
        <w:rPr>
          <w:rFonts w:ascii="Times New Roman" w:hAnsi="Times New Roman" w:cs="Times New Roman"/>
          <w:b/>
          <w:i/>
          <w:sz w:val="28"/>
          <w:szCs w:val="28"/>
        </w:rPr>
        <w:t>Эвакуация и рассредоточение.</w:t>
      </w:r>
      <w:r w:rsidRPr="00AA7550">
        <w:rPr>
          <w:rFonts w:ascii="Times New Roman" w:hAnsi="Times New Roman" w:cs="Times New Roman"/>
          <w:i/>
        </w:rPr>
        <w:t xml:space="preserve"> </w:t>
      </w:r>
    </w:p>
    <w:p w:rsidR="007A5A84" w:rsidRPr="00C116EF" w:rsidRDefault="007A5A84" w:rsidP="007A5A84">
      <w:pPr>
        <w:pStyle w:val="a2"/>
        <w:spacing w:after="0"/>
        <w:jc w:val="both"/>
        <w:rPr>
          <w:rFonts w:ascii="Times New Roman" w:hAnsi="Times New Roman" w:cs="Times New Roman"/>
          <w:sz w:val="28"/>
          <w:szCs w:val="28"/>
        </w:rPr>
      </w:pPr>
      <w:r w:rsidRPr="00AA7550">
        <w:rPr>
          <w:rFonts w:ascii="Times New Roman" w:hAnsi="Times New Roman" w:cs="Times New Roman"/>
          <w:sz w:val="28"/>
          <w:szCs w:val="28"/>
        </w:rPr>
        <w:t>Главной целью эвакуации</w:t>
      </w:r>
      <w:r w:rsidRPr="00C116EF">
        <w:rPr>
          <w:rFonts w:ascii="Times New Roman" w:hAnsi="Times New Roman" w:cs="Times New Roman"/>
          <w:b/>
          <w:sz w:val="28"/>
          <w:szCs w:val="28"/>
        </w:rPr>
        <w:t xml:space="preserve"> </w:t>
      </w:r>
      <w:r w:rsidRPr="00C116EF">
        <w:rPr>
          <w:rFonts w:ascii="Times New Roman" w:hAnsi="Times New Roman" w:cs="Times New Roman"/>
          <w:sz w:val="28"/>
          <w:szCs w:val="28"/>
        </w:rPr>
        <w:t>является спасение человеческой жизни и все остал</w:t>
      </w:r>
      <w:r w:rsidRPr="00C116EF">
        <w:rPr>
          <w:rFonts w:ascii="Times New Roman" w:hAnsi="Times New Roman" w:cs="Times New Roman"/>
          <w:sz w:val="28"/>
          <w:szCs w:val="28"/>
        </w:rPr>
        <w:t>ь</w:t>
      </w:r>
      <w:r w:rsidRPr="00C116EF">
        <w:rPr>
          <w:rFonts w:ascii="Times New Roman" w:hAnsi="Times New Roman" w:cs="Times New Roman"/>
          <w:sz w:val="28"/>
          <w:szCs w:val="28"/>
        </w:rPr>
        <w:t>ное должно строиться на этой концепции.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8"/>
          <w:szCs w:val="28"/>
        </w:rPr>
        <w:t xml:space="preserve">Эвакуация населения это </w:t>
      </w:r>
      <w:r w:rsidRPr="00C116EF">
        <w:rPr>
          <w:rFonts w:ascii="Times New Roman" w:hAnsi="Times New Roman" w:cs="Times New Roman"/>
          <w:sz w:val="28"/>
          <w:szCs w:val="28"/>
        </w:rPr>
        <w:t xml:space="preserve"> комплекс мероприятий по организованному вывозу всеми видами имеющегося транспорта и выводу пешим порядком населения из го</w:t>
      </w:r>
      <w:r w:rsidRPr="00C116EF">
        <w:rPr>
          <w:rFonts w:ascii="Times New Roman" w:hAnsi="Times New Roman" w:cs="Times New Roman"/>
          <w:sz w:val="28"/>
          <w:szCs w:val="28"/>
        </w:rPr>
        <w:softHyphen/>
        <w:t xml:space="preserve">родов и населенных пунктов и размещению его в </w:t>
      </w:r>
      <w:r w:rsidR="00AA7550">
        <w:rPr>
          <w:rFonts w:ascii="Times New Roman" w:hAnsi="Times New Roman" w:cs="Times New Roman"/>
          <w:sz w:val="28"/>
          <w:szCs w:val="28"/>
        </w:rPr>
        <w:t>безопасных районах</w:t>
      </w:r>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proofErr w:type="spellStart"/>
      <w:r w:rsidRPr="00C116EF">
        <w:rPr>
          <w:rFonts w:ascii="Times New Roman" w:hAnsi="Times New Roman" w:cs="Times New Roman"/>
          <w:sz w:val="28"/>
          <w:szCs w:val="28"/>
        </w:rPr>
        <w:t>Эвакомероприятия</w:t>
      </w:r>
      <w:proofErr w:type="spellEnd"/>
      <w:r w:rsidRPr="00C116EF">
        <w:rPr>
          <w:rFonts w:ascii="Times New Roman" w:hAnsi="Times New Roman" w:cs="Times New Roman"/>
          <w:sz w:val="28"/>
          <w:szCs w:val="28"/>
        </w:rPr>
        <w:t xml:space="preserve"> планируются и всесторонне готовятся заблаговременно. Они осуществляются для того, чтобы снизить вероятные потери населения, сохранить кв</w:t>
      </w:r>
      <w:r w:rsidRPr="00C116EF">
        <w:rPr>
          <w:rFonts w:ascii="Times New Roman" w:hAnsi="Times New Roman" w:cs="Times New Roman"/>
          <w:sz w:val="28"/>
          <w:szCs w:val="28"/>
        </w:rPr>
        <w:t>а</w:t>
      </w:r>
      <w:r w:rsidRPr="00C116EF">
        <w:rPr>
          <w:rFonts w:ascii="Times New Roman" w:hAnsi="Times New Roman" w:cs="Times New Roman"/>
          <w:sz w:val="28"/>
          <w:szCs w:val="28"/>
        </w:rPr>
        <w:t>лифицированные кадры специалистов, обеспечить устойчивое функционирова</w:t>
      </w:r>
      <w:r w:rsidRPr="00C116EF">
        <w:rPr>
          <w:rFonts w:ascii="Times New Roman" w:hAnsi="Times New Roman" w:cs="Times New Roman"/>
          <w:sz w:val="28"/>
          <w:szCs w:val="28"/>
        </w:rPr>
        <w:softHyphen/>
        <w:t>ние объектов экономики, а также обеспечения условий для создания группировок сил и сре</w:t>
      </w:r>
      <w:proofErr w:type="gramStart"/>
      <w:r w:rsidRPr="00C116EF">
        <w:rPr>
          <w:rFonts w:ascii="Times New Roman" w:hAnsi="Times New Roman" w:cs="Times New Roman"/>
          <w:sz w:val="28"/>
          <w:szCs w:val="28"/>
        </w:rPr>
        <w:t xml:space="preserve">дств в </w:t>
      </w:r>
      <w:r w:rsidR="00AA7550">
        <w:rPr>
          <w:rFonts w:ascii="Times New Roman" w:hAnsi="Times New Roman" w:cs="Times New Roman"/>
          <w:sz w:val="28"/>
          <w:szCs w:val="28"/>
        </w:rPr>
        <w:t>б</w:t>
      </w:r>
      <w:proofErr w:type="gramEnd"/>
      <w:r w:rsidR="00AA7550">
        <w:rPr>
          <w:rFonts w:ascii="Times New Roman" w:hAnsi="Times New Roman" w:cs="Times New Roman"/>
          <w:sz w:val="28"/>
          <w:szCs w:val="28"/>
        </w:rPr>
        <w:t>езопасных районах</w:t>
      </w:r>
      <w:r w:rsidRPr="00C116EF">
        <w:rPr>
          <w:rFonts w:ascii="Times New Roman" w:hAnsi="Times New Roman" w:cs="Times New Roman"/>
          <w:sz w:val="28"/>
          <w:szCs w:val="28"/>
        </w:rPr>
        <w:t xml:space="preserve"> в целях проведения аварийно-спасательных и дру</w:t>
      </w:r>
      <w:r w:rsidRPr="00C116EF">
        <w:rPr>
          <w:rFonts w:ascii="Times New Roman" w:hAnsi="Times New Roman" w:cs="Times New Roman"/>
          <w:sz w:val="28"/>
          <w:szCs w:val="28"/>
        </w:rPr>
        <w:softHyphen/>
        <w:t>гих неотложных работ в очагах чрезвычайных ситуаций и в очагах поражений во</w:t>
      </w:r>
      <w:r w:rsidRPr="00C116EF">
        <w:rPr>
          <w:rFonts w:ascii="Times New Roman" w:hAnsi="Times New Roman" w:cs="Times New Roman"/>
          <w:sz w:val="28"/>
          <w:szCs w:val="28"/>
        </w:rPr>
        <w:softHyphen/>
        <w:t>енного времени.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мирное время особенности проведения эвакуации определяются характе</w:t>
      </w:r>
      <w:r w:rsidRPr="00C116EF">
        <w:rPr>
          <w:rFonts w:ascii="Times New Roman" w:hAnsi="Times New Roman" w:cs="Times New Roman"/>
          <w:sz w:val="28"/>
          <w:szCs w:val="28"/>
        </w:rPr>
        <w:softHyphen/>
        <w:t>ром источника ЧС, (радиоактивное загрязнение, химическое заражение, землетря</w:t>
      </w:r>
      <w:r w:rsidRPr="00C116EF">
        <w:rPr>
          <w:rFonts w:ascii="Times New Roman" w:hAnsi="Times New Roman" w:cs="Times New Roman"/>
          <w:sz w:val="28"/>
          <w:szCs w:val="28"/>
        </w:rPr>
        <w:softHyphen/>
        <w:t>сение, наводнение и т.д.) пространственно-временными характеристиками воздей</w:t>
      </w:r>
      <w:r w:rsidRPr="00C116EF">
        <w:rPr>
          <w:rFonts w:ascii="Times New Roman" w:hAnsi="Times New Roman" w:cs="Times New Roman"/>
          <w:sz w:val="28"/>
          <w:szCs w:val="28"/>
        </w:rPr>
        <w:softHyphen/>
        <w:t>ствия п</w:t>
      </w:r>
      <w:r w:rsidRPr="00C116EF">
        <w:rPr>
          <w:rFonts w:ascii="Times New Roman" w:hAnsi="Times New Roman" w:cs="Times New Roman"/>
          <w:sz w:val="28"/>
          <w:szCs w:val="28"/>
        </w:rPr>
        <w:t>о</w:t>
      </w:r>
      <w:r w:rsidRPr="00C116EF">
        <w:rPr>
          <w:rFonts w:ascii="Times New Roman" w:hAnsi="Times New Roman" w:cs="Times New Roman"/>
          <w:sz w:val="28"/>
          <w:szCs w:val="28"/>
        </w:rPr>
        <w:t>ражающих факторов источника ЧС, численностью и охватом вывозимого (выводим</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го) населения, временем и срочностью проведения </w:t>
      </w:r>
      <w:proofErr w:type="spellStart"/>
      <w:r w:rsidRPr="00C116EF">
        <w:rPr>
          <w:rFonts w:ascii="Times New Roman" w:hAnsi="Times New Roman" w:cs="Times New Roman"/>
          <w:sz w:val="28"/>
          <w:szCs w:val="28"/>
        </w:rPr>
        <w:t>эвакомероприятий</w:t>
      </w:r>
      <w:proofErr w:type="spellEnd"/>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bCs/>
          <w:caps/>
          <w:sz w:val="28"/>
          <w:szCs w:val="28"/>
        </w:rPr>
      </w:pPr>
      <w:r w:rsidRPr="00C116EF">
        <w:rPr>
          <w:rFonts w:ascii="Times New Roman" w:hAnsi="Times New Roman" w:cs="Times New Roman"/>
          <w:bCs/>
          <w:sz w:val="28"/>
          <w:szCs w:val="28"/>
        </w:rPr>
        <w:t>В зависимости от времени и сроков проведения выделяются следующие ва</w:t>
      </w:r>
      <w:r w:rsidRPr="00C116EF">
        <w:rPr>
          <w:rFonts w:ascii="Times New Roman" w:hAnsi="Times New Roman" w:cs="Times New Roman"/>
          <w:bCs/>
          <w:sz w:val="28"/>
          <w:szCs w:val="28"/>
        </w:rPr>
        <w:softHyphen/>
        <w:t>рианты эвакуации населения:</w:t>
      </w:r>
    </w:p>
    <w:p w:rsidR="007A5A84" w:rsidRPr="00C116EF" w:rsidRDefault="007A5A84" w:rsidP="007A5A84">
      <w:pPr>
        <w:pStyle w:val="a2"/>
        <w:spacing w:after="0"/>
        <w:jc w:val="both"/>
        <w:rPr>
          <w:rFonts w:ascii="Times New Roman" w:hAnsi="Times New Roman" w:cs="Times New Roman"/>
          <w:bCs/>
          <w:caps/>
          <w:sz w:val="28"/>
          <w:szCs w:val="28"/>
        </w:rPr>
      </w:pPr>
      <w:r w:rsidRPr="00C116EF">
        <w:rPr>
          <w:rFonts w:ascii="Times New Roman" w:hAnsi="Times New Roman" w:cs="Times New Roman"/>
          <w:bCs/>
          <w:sz w:val="28"/>
          <w:szCs w:val="28"/>
        </w:rPr>
        <w:t xml:space="preserve"> упреждающая (заблаговременная); </w:t>
      </w:r>
    </w:p>
    <w:p w:rsidR="007A5A84" w:rsidRPr="00C116EF" w:rsidRDefault="007A5A84" w:rsidP="007A5A84">
      <w:pPr>
        <w:pStyle w:val="a2"/>
        <w:spacing w:after="0"/>
        <w:jc w:val="both"/>
        <w:rPr>
          <w:rFonts w:ascii="Times New Roman" w:hAnsi="Times New Roman" w:cs="Times New Roman"/>
          <w:bCs/>
          <w:caps/>
          <w:sz w:val="28"/>
          <w:szCs w:val="28"/>
        </w:rPr>
      </w:pPr>
      <w:r w:rsidRPr="00C116EF">
        <w:rPr>
          <w:rFonts w:ascii="Times New Roman" w:hAnsi="Times New Roman" w:cs="Times New Roman"/>
          <w:bCs/>
          <w:sz w:val="28"/>
          <w:szCs w:val="28"/>
        </w:rPr>
        <w:t xml:space="preserve"> экстренная (безотлагательная).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зависимости от развития ЧС и численности выводимого из зоны ЧС насе</w:t>
      </w:r>
      <w:r w:rsidRPr="00C116EF">
        <w:rPr>
          <w:rFonts w:ascii="Times New Roman" w:hAnsi="Times New Roman" w:cs="Times New Roman"/>
          <w:sz w:val="28"/>
          <w:szCs w:val="28"/>
        </w:rPr>
        <w:softHyphen/>
        <w:t xml:space="preserve">ления могут быть выделены следующие варианты эвакуации: </w:t>
      </w:r>
      <w:r w:rsidRPr="00C116EF">
        <w:rPr>
          <w:rFonts w:ascii="Times New Roman" w:hAnsi="Times New Roman" w:cs="Times New Roman"/>
          <w:b/>
          <w:bCs/>
          <w:sz w:val="28"/>
          <w:szCs w:val="28"/>
        </w:rPr>
        <w:t>локальная, местная</w:t>
      </w:r>
      <w:r w:rsidRPr="00C116EF">
        <w:rPr>
          <w:rFonts w:ascii="Times New Roman" w:hAnsi="Times New Roman" w:cs="Times New Roman"/>
          <w:sz w:val="28"/>
          <w:szCs w:val="28"/>
        </w:rPr>
        <w:t xml:space="preserve"> и </w:t>
      </w:r>
      <w:r w:rsidRPr="00C116EF">
        <w:rPr>
          <w:rFonts w:ascii="Times New Roman" w:hAnsi="Times New Roman" w:cs="Times New Roman"/>
          <w:b/>
          <w:bCs/>
          <w:sz w:val="28"/>
          <w:szCs w:val="28"/>
        </w:rPr>
        <w:t>реги</w:t>
      </w:r>
      <w:r w:rsidRPr="00C116EF">
        <w:rPr>
          <w:rFonts w:ascii="Times New Roman" w:hAnsi="Times New Roman" w:cs="Times New Roman"/>
          <w:b/>
          <w:bCs/>
          <w:sz w:val="28"/>
          <w:szCs w:val="28"/>
        </w:rPr>
        <w:t>о</w:t>
      </w:r>
      <w:r w:rsidRPr="00C116EF">
        <w:rPr>
          <w:rFonts w:ascii="Times New Roman" w:hAnsi="Times New Roman" w:cs="Times New Roman"/>
          <w:b/>
          <w:bCs/>
          <w:sz w:val="28"/>
          <w:szCs w:val="28"/>
        </w:rPr>
        <w:t>нальная</w:t>
      </w:r>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bCs/>
          <w:sz w:val="28"/>
          <w:szCs w:val="28"/>
        </w:rPr>
        <w:t>Локальная эвакуация</w:t>
      </w:r>
      <w:r w:rsidRPr="00C116EF">
        <w:rPr>
          <w:rFonts w:ascii="Times New Roman" w:hAnsi="Times New Roman" w:cs="Times New Roman"/>
          <w:sz w:val="28"/>
          <w:szCs w:val="28"/>
        </w:rPr>
        <w:t xml:space="preserve"> проводится в том случае, если зона возможного воз</w:t>
      </w:r>
      <w:r w:rsidRPr="00C116EF">
        <w:rPr>
          <w:rFonts w:ascii="Times New Roman" w:hAnsi="Times New Roman" w:cs="Times New Roman"/>
          <w:sz w:val="28"/>
          <w:szCs w:val="28"/>
        </w:rPr>
        <w:softHyphen/>
        <w:t>действия поражающих факторов источника ЧС ограничена пределами отдельных г</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родских микрорайонов или сельских населенных пунктов, при этом численность </w:t>
      </w:r>
      <w:proofErr w:type="spellStart"/>
      <w:r w:rsidRPr="00C116EF">
        <w:rPr>
          <w:rFonts w:ascii="Times New Roman" w:hAnsi="Times New Roman" w:cs="Times New Roman"/>
          <w:sz w:val="28"/>
          <w:szCs w:val="28"/>
        </w:rPr>
        <w:t>эв</w:t>
      </w:r>
      <w:r w:rsidRPr="00C116EF">
        <w:rPr>
          <w:rFonts w:ascii="Times New Roman" w:hAnsi="Times New Roman" w:cs="Times New Roman"/>
          <w:sz w:val="28"/>
          <w:szCs w:val="28"/>
        </w:rPr>
        <w:t>а</w:t>
      </w:r>
      <w:r w:rsidRPr="00C116EF">
        <w:rPr>
          <w:rFonts w:ascii="Times New Roman" w:hAnsi="Times New Roman" w:cs="Times New Roman"/>
          <w:sz w:val="28"/>
          <w:szCs w:val="28"/>
        </w:rPr>
        <w:t>конаселения</w:t>
      </w:r>
      <w:proofErr w:type="spellEnd"/>
      <w:r w:rsidRPr="00C116EF">
        <w:rPr>
          <w:rFonts w:ascii="Times New Roman" w:hAnsi="Times New Roman" w:cs="Times New Roman"/>
          <w:sz w:val="28"/>
          <w:szCs w:val="28"/>
        </w:rPr>
        <w:t xml:space="preserve"> не превышает нескольких тысяч человек. В этом случае </w:t>
      </w:r>
      <w:proofErr w:type="spellStart"/>
      <w:r w:rsidRPr="00C116EF">
        <w:rPr>
          <w:rFonts w:ascii="Times New Roman" w:hAnsi="Times New Roman" w:cs="Times New Roman"/>
          <w:sz w:val="28"/>
          <w:szCs w:val="28"/>
        </w:rPr>
        <w:t>эваконаселение</w:t>
      </w:r>
      <w:proofErr w:type="spellEnd"/>
      <w:r w:rsidRPr="00C116EF">
        <w:rPr>
          <w:rFonts w:ascii="Times New Roman" w:hAnsi="Times New Roman" w:cs="Times New Roman"/>
          <w:sz w:val="28"/>
          <w:szCs w:val="28"/>
        </w:rPr>
        <w:t xml:space="preserve"> размещается, как правило, в примыкающих к зоне ЧС населенных пунктах или в не пострадавших районах города (вне зон действия поражающих факторов источника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bCs/>
          <w:sz w:val="28"/>
          <w:szCs w:val="28"/>
        </w:rPr>
        <w:lastRenderedPageBreak/>
        <w:t>Местная эвакуация</w:t>
      </w:r>
      <w:r w:rsidRPr="00C116EF">
        <w:rPr>
          <w:rFonts w:ascii="Times New Roman" w:hAnsi="Times New Roman" w:cs="Times New Roman"/>
          <w:sz w:val="28"/>
          <w:szCs w:val="28"/>
        </w:rPr>
        <w:t xml:space="preserve"> проводится в том случае, если в зону ЧС попадают средние города, отдельные районы крупных городов, сельские районы. При этом численность </w:t>
      </w:r>
      <w:proofErr w:type="spellStart"/>
      <w:r w:rsidRPr="00C116EF">
        <w:rPr>
          <w:rFonts w:ascii="Times New Roman" w:hAnsi="Times New Roman" w:cs="Times New Roman"/>
          <w:sz w:val="28"/>
          <w:szCs w:val="28"/>
        </w:rPr>
        <w:t>эваконаселения</w:t>
      </w:r>
      <w:proofErr w:type="spellEnd"/>
      <w:r w:rsidRPr="00C116EF">
        <w:rPr>
          <w:rFonts w:ascii="Times New Roman" w:hAnsi="Times New Roman" w:cs="Times New Roman"/>
          <w:sz w:val="28"/>
          <w:szCs w:val="28"/>
        </w:rPr>
        <w:t xml:space="preserve"> может составлять от нескольких тысяч до десятков тысяч человек, к</w:t>
      </w:r>
      <w:r w:rsidRPr="00C116EF">
        <w:rPr>
          <w:rFonts w:ascii="Times New Roman" w:hAnsi="Times New Roman" w:cs="Times New Roman"/>
          <w:sz w:val="28"/>
          <w:szCs w:val="28"/>
        </w:rPr>
        <w:t>о</w:t>
      </w:r>
      <w:r w:rsidRPr="00C116EF">
        <w:rPr>
          <w:rFonts w:ascii="Times New Roman" w:hAnsi="Times New Roman" w:cs="Times New Roman"/>
          <w:sz w:val="28"/>
          <w:szCs w:val="28"/>
        </w:rPr>
        <w:t>торые размещаются, как правило, в безопасных райо</w:t>
      </w:r>
      <w:r w:rsidRPr="00C116EF">
        <w:rPr>
          <w:rFonts w:ascii="Times New Roman" w:hAnsi="Times New Roman" w:cs="Times New Roman"/>
          <w:sz w:val="28"/>
          <w:szCs w:val="28"/>
        </w:rPr>
        <w:softHyphen/>
        <w:t>нах смежных с зоной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bCs/>
          <w:sz w:val="28"/>
          <w:szCs w:val="28"/>
        </w:rPr>
        <w:t>Региональная эвакуация</w:t>
      </w:r>
      <w:r w:rsidRPr="00C116EF">
        <w:rPr>
          <w:rFonts w:ascii="Times New Roman" w:hAnsi="Times New Roman" w:cs="Times New Roman"/>
          <w:sz w:val="28"/>
          <w:szCs w:val="28"/>
        </w:rPr>
        <w:t xml:space="preserve"> при условии распространения воздействия поража</w:t>
      </w:r>
      <w:r w:rsidRPr="00C116EF">
        <w:rPr>
          <w:rFonts w:ascii="Times New Roman" w:hAnsi="Times New Roman" w:cs="Times New Roman"/>
          <w:sz w:val="28"/>
          <w:szCs w:val="28"/>
        </w:rPr>
        <w:t>ю</w:t>
      </w:r>
      <w:r w:rsidRPr="00C116EF">
        <w:rPr>
          <w:rFonts w:ascii="Times New Roman" w:hAnsi="Times New Roman" w:cs="Times New Roman"/>
          <w:sz w:val="28"/>
          <w:szCs w:val="28"/>
        </w:rPr>
        <w:t>щих факторов на значительные площади, охватывающие территории одного или н</w:t>
      </w:r>
      <w:r w:rsidRPr="00C116EF">
        <w:rPr>
          <w:rFonts w:ascii="Times New Roman" w:hAnsi="Times New Roman" w:cs="Times New Roman"/>
          <w:sz w:val="28"/>
          <w:szCs w:val="28"/>
        </w:rPr>
        <w:t>е</w:t>
      </w:r>
      <w:r w:rsidRPr="00C116EF">
        <w:rPr>
          <w:rFonts w:ascii="Times New Roman" w:hAnsi="Times New Roman" w:cs="Times New Roman"/>
          <w:sz w:val="28"/>
          <w:szCs w:val="28"/>
        </w:rPr>
        <w:t>скольких регионов с высокой плотностью населения, включающие крупные го</w:t>
      </w:r>
      <w:r w:rsidRPr="00C116EF">
        <w:rPr>
          <w:rFonts w:ascii="Times New Roman" w:hAnsi="Times New Roman" w:cs="Times New Roman"/>
          <w:sz w:val="28"/>
          <w:szCs w:val="28"/>
        </w:rPr>
        <w:softHyphen/>
        <w:t>рода. При проведении региональной эвакуации вывозимое (выводимое) население может быть эвакуировано на значительные расстояния от постоянного места про</w:t>
      </w:r>
      <w:r w:rsidRPr="00C116EF">
        <w:rPr>
          <w:rFonts w:ascii="Times New Roman" w:hAnsi="Times New Roman" w:cs="Times New Roman"/>
          <w:sz w:val="28"/>
          <w:szCs w:val="28"/>
        </w:rPr>
        <w:softHyphen/>
        <w:t>живания.</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зависимости от охвата эвакуационными мероприятиями населения, ока</w:t>
      </w:r>
      <w:r w:rsidRPr="00C116EF">
        <w:rPr>
          <w:rFonts w:ascii="Times New Roman" w:hAnsi="Times New Roman" w:cs="Times New Roman"/>
          <w:sz w:val="28"/>
          <w:szCs w:val="28"/>
        </w:rPr>
        <w:softHyphen/>
        <w:t xml:space="preserve">завшегося в зоне ЧС, выделяют следующие варианты: </w:t>
      </w:r>
      <w:r w:rsidRPr="00C116EF">
        <w:rPr>
          <w:rFonts w:ascii="Times New Roman" w:hAnsi="Times New Roman" w:cs="Times New Roman"/>
          <w:b/>
          <w:bCs/>
          <w:sz w:val="28"/>
          <w:szCs w:val="28"/>
        </w:rPr>
        <w:t>общая эвакуация</w:t>
      </w:r>
      <w:r w:rsidRPr="00C116EF">
        <w:rPr>
          <w:rFonts w:ascii="Times New Roman" w:hAnsi="Times New Roman" w:cs="Times New Roman"/>
          <w:sz w:val="28"/>
          <w:szCs w:val="28"/>
        </w:rPr>
        <w:t xml:space="preserve"> и </w:t>
      </w:r>
      <w:r w:rsidRPr="00C116EF">
        <w:rPr>
          <w:rFonts w:ascii="Times New Roman" w:hAnsi="Times New Roman" w:cs="Times New Roman"/>
          <w:b/>
          <w:bCs/>
          <w:sz w:val="28"/>
          <w:szCs w:val="28"/>
        </w:rPr>
        <w:t>частич</w:t>
      </w:r>
      <w:r w:rsidRPr="00C116EF">
        <w:rPr>
          <w:rFonts w:ascii="Times New Roman" w:hAnsi="Times New Roman" w:cs="Times New Roman"/>
          <w:b/>
          <w:bCs/>
          <w:sz w:val="28"/>
          <w:szCs w:val="28"/>
        </w:rPr>
        <w:softHyphen/>
        <w:t>ная эвакуация</w:t>
      </w:r>
      <w:r w:rsidRPr="00C116EF">
        <w:rPr>
          <w:rFonts w:ascii="Times New Roman" w:hAnsi="Times New Roman" w:cs="Times New Roman"/>
          <w:sz w:val="28"/>
          <w:szCs w:val="28"/>
        </w:rPr>
        <w:t>.</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Право принятия решения на проведение эвакуации прин</w:t>
      </w:r>
      <w:r w:rsidR="00F9515B">
        <w:rPr>
          <w:rFonts w:ascii="Times New Roman" w:hAnsi="Times New Roman" w:cs="Times New Roman"/>
          <w:sz w:val="28"/>
          <w:szCs w:val="28"/>
        </w:rPr>
        <w:t>адлежит соответству</w:t>
      </w:r>
      <w:r w:rsidR="00F9515B">
        <w:rPr>
          <w:rFonts w:ascii="Times New Roman" w:hAnsi="Times New Roman" w:cs="Times New Roman"/>
          <w:sz w:val="28"/>
          <w:szCs w:val="28"/>
        </w:rPr>
        <w:t>ю</w:t>
      </w:r>
      <w:r w:rsidR="00F9515B">
        <w:rPr>
          <w:rFonts w:ascii="Times New Roman" w:hAnsi="Times New Roman" w:cs="Times New Roman"/>
          <w:sz w:val="28"/>
          <w:szCs w:val="28"/>
        </w:rPr>
        <w:t>щим руководи</w:t>
      </w:r>
      <w:r w:rsidR="00F9515B">
        <w:rPr>
          <w:rFonts w:ascii="Times New Roman" w:hAnsi="Times New Roman" w:cs="Times New Roman"/>
          <w:sz w:val="28"/>
          <w:szCs w:val="28"/>
        </w:rPr>
        <w:softHyphen/>
        <w:t>телям ГО.</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 случаях требующих принятия безотлагательного решения экстренная эва</w:t>
      </w:r>
      <w:r w:rsidRPr="00C116EF">
        <w:rPr>
          <w:rFonts w:ascii="Times New Roman" w:hAnsi="Times New Roman" w:cs="Times New Roman"/>
          <w:sz w:val="28"/>
          <w:szCs w:val="28"/>
        </w:rPr>
        <w:softHyphen/>
        <w:t xml:space="preserve">куация, носящая локальный характер, </w:t>
      </w:r>
      <w:proofErr w:type="gramStart"/>
      <w:r w:rsidRPr="00C116EF">
        <w:rPr>
          <w:rFonts w:ascii="Times New Roman" w:hAnsi="Times New Roman" w:cs="Times New Roman"/>
          <w:sz w:val="28"/>
          <w:szCs w:val="28"/>
        </w:rPr>
        <w:t>может</w:t>
      </w:r>
      <w:proofErr w:type="gramEnd"/>
      <w:r w:rsidRPr="00C116EF">
        <w:rPr>
          <w:rFonts w:ascii="Times New Roman" w:hAnsi="Times New Roman" w:cs="Times New Roman"/>
          <w:sz w:val="28"/>
          <w:szCs w:val="28"/>
        </w:rPr>
        <w:t xml:space="preserve"> осуществляется по указанию (распор</w:t>
      </w:r>
      <w:r w:rsidRPr="00C116EF">
        <w:rPr>
          <w:rFonts w:ascii="Times New Roman" w:hAnsi="Times New Roman" w:cs="Times New Roman"/>
          <w:sz w:val="28"/>
          <w:szCs w:val="28"/>
        </w:rPr>
        <w:t>я</w:t>
      </w:r>
      <w:r w:rsidRPr="00C116EF">
        <w:rPr>
          <w:rFonts w:ascii="Times New Roman" w:hAnsi="Times New Roman" w:cs="Times New Roman"/>
          <w:sz w:val="28"/>
          <w:szCs w:val="28"/>
        </w:rPr>
        <w:t>жению) начальника дежурной (диспетчерской) службы потенциально опасного объе</w:t>
      </w:r>
      <w:r w:rsidRPr="00C116EF">
        <w:rPr>
          <w:rFonts w:ascii="Times New Roman" w:hAnsi="Times New Roman" w:cs="Times New Roman"/>
          <w:sz w:val="28"/>
          <w:szCs w:val="28"/>
        </w:rPr>
        <w:t>к</w:t>
      </w:r>
      <w:r w:rsidRPr="00C116EF">
        <w:rPr>
          <w:rFonts w:ascii="Times New Roman" w:hAnsi="Times New Roman" w:cs="Times New Roman"/>
          <w:sz w:val="28"/>
          <w:szCs w:val="28"/>
        </w:rPr>
        <w:t>та.</w:t>
      </w:r>
    </w:p>
    <w:p w:rsidR="007A5A84" w:rsidRPr="007C436C" w:rsidRDefault="007A5A84" w:rsidP="007A5A84">
      <w:pPr>
        <w:pStyle w:val="a2"/>
        <w:spacing w:after="0"/>
        <w:jc w:val="both"/>
        <w:rPr>
          <w:rFonts w:ascii="Times New Roman" w:hAnsi="Times New Roman" w:cs="Times New Roman"/>
          <w:b/>
          <w:bCs/>
          <w:caps/>
          <w:sz w:val="28"/>
          <w:szCs w:val="28"/>
        </w:rPr>
      </w:pPr>
      <w:r w:rsidRPr="007C436C">
        <w:rPr>
          <w:rFonts w:ascii="Times New Roman" w:hAnsi="Times New Roman" w:cs="Times New Roman"/>
          <w:b/>
          <w:bCs/>
          <w:sz w:val="28"/>
          <w:szCs w:val="28"/>
        </w:rPr>
        <w:t>В военное время необходимо руководствоваться «правилами эвакуации населения, материальных и культурных ценностей в безопасные районы» утве</w:t>
      </w:r>
      <w:r w:rsidRPr="007C436C">
        <w:rPr>
          <w:rFonts w:ascii="Times New Roman" w:hAnsi="Times New Roman" w:cs="Times New Roman"/>
          <w:b/>
          <w:bCs/>
          <w:sz w:val="28"/>
          <w:szCs w:val="28"/>
        </w:rPr>
        <w:t>р</w:t>
      </w:r>
      <w:r w:rsidRPr="007C436C">
        <w:rPr>
          <w:rFonts w:ascii="Times New Roman" w:hAnsi="Times New Roman" w:cs="Times New Roman"/>
          <w:b/>
          <w:bCs/>
          <w:sz w:val="28"/>
          <w:szCs w:val="28"/>
        </w:rPr>
        <w:t>жденных</w:t>
      </w:r>
      <w:r w:rsidR="005A24DF">
        <w:rPr>
          <w:rFonts w:ascii="Times New Roman" w:hAnsi="Times New Roman" w:cs="Times New Roman"/>
          <w:b/>
          <w:bCs/>
          <w:sz w:val="28"/>
          <w:szCs w:val="28"/>
        </w:rPr>
        <w:t xml:space="preserve"> постановлением правительства РФ</w:t>
      </w:r>
      <w:r w:rsidRPr="007C436C">
        <w:rPr>
          <w:rFonts w:ascii="Times New Roman" w:hAnsi="Times New Roman" w:cs="Times New Roman"/>
          <w:b/>
          <w:bCs/>
          <w:sz w:val="28"/>
          <w:szCs w:val="28"/>
        </w:rPr>
        <w:t xml:space="preserve"> от 22.06.2004г. № 303</w:t>
      </w:r>
      <w:r>
        <w:rPr>
          <w:rFonts w:ascii="Times New Roman" w:hAnsi="Times New Roman" w:cs="Times New Roman"/>
          <w:b/>
          <w:bCs/>
          <w:sz w:val="28"/>
          <w:szCs w:val="28"/>
        </w:rPr>
        <w:t>.</w:t>
      </w:r>
      <w:r w:rsidRPr="007C436C">
        <w:rPr>
          <w:rFonts w:ascii="Times New Roman" w:hAnsi="Times New Roman" w:cs="Times New Roman"/>
          <w:b/>
          <w:bCs/>
          <w:sz w:val="28"/>
          <w:szCs w:val="28"/>
        </w:rPr>
        <w:t xml:space="preserve"> </w:t>
      </w:r>
    </w:p>
    <w:p w:rsidR="007A5A84" w:rsidRDefault="007A5A84" w:rsidP="007A5A84">
      <w:pPr>
        <w:pStyle w:val="a2"/>
        <w:spacing w:after="0"/>
        <w:jc w:val="both"/>
        <w:rPr>
          <w:rFonts w:ascii="Times New Roman" w:hAnsi="Times New Roman" w:cs="Times New Roman"/>
          <w:sz w:val="28"/>
          <w:szCs w:val="28"/>
        </w:rPr>
      </w:pPr>
      <w:proofErr w:type="gramStart"/>
      <w:r w:rsidRPr="00C116EF">
        <w:rPr>
          <w:rFonts w:ascii="Times New Roman" w:hAnsi="Times New Roman" w:cs="Times New Roman"/>
          <w:b/>
          <w:bCs/>
          <w:sz w:val="28"/>
          <w:szCs w:val="28"/>
        </w:rPr>
        <w:t>Рассредоточению      подлежат</w:t>
      </w:r>
      <w:r w:rsidRPr="00C116EF">
        <w:rPr>
          <w:rFonts w:ascii="Times New Roman" w:hAnsi="Times New Roman" w:cs="Times New Roman"/>
          <w:sz w:val="28"/>
          <w:szCs w:val="28"/>
        </w:rPr>
        <w:t xml:space="preserve">     рабочие     и     служащие     уникальных (сп</w:t>
      </w:r>
      <w:r w:rsidRPr="00C116EF">
        <w:rPr>
          <w:rFonts w:ascii="Times New Roman" w:hAnsi="Times New Roman" w:cs="Times New Roman"/>
          <w:sz w:val="28"/>
          <w:szCs w:val="28"/>
        </w:rPr>
        <w:t>е</w:t>
      </w:r>
      <w:r w:rsidRPr="00C116EF">
        <w:rPr>
          <w:rFonts w:ascii="Times New Roman" w:hAnsi="Times New Roman" w:cs="Times New Roman"/>
          <w:sz w:val="28"/>
          <w:szCs w:val="28"/>
        </w:rPr>
        <w:t>циализированных) объектов экономики, для продолжения работы которых, соотве</w:t>
      </w:r>
      <w:r w:rsidRPr="00C116EF">
        <w:rPr>
          <w:rFonts w:ascii="Times New Roman" w:hAnsi="Times New Roman" w:cs="Times New Roman"/>
          <w:sz w:val="28"/>
          <w:szCs w:val="28"/>
        </w:rPr>
        <w:t>т</w:t>
      </w:r>
      <w:r w:rsidRPr="00C116EF">
        <w:rPr>
          <w:rFonts w:ascii="Times New Roman" w:hAnsi="Times New Roman" w:cs="Times New Roman"/>
          <w:sz w:val="28"/>
          <w:szCs w:val="28"/>
        </w:rPr>
        <w:t>ствующие производственные базы в загородной зоне отсутствует или рас</w:t>
      </w:r>
      <w:r w:rsidRPr="00C116EF">
        <w:rPr>
          <w:rFonts w:ascii="Times New Roman" w:hAnsi="Times New Roman" w:cs="Times New Roman"/>
          <w:sz w:val="28"/>
          <w:szCs w:val="28"/>
        </w:rPr>
        <w:softHyphen/>
        <w:t>полагаются в категорированных городах; организаций, обеспечивающих произ</w:t>
      </w:r>
      <w:r w:rsidRPr="00C116EF">
        <w:rPr>
          <w:rFonts w:ascii="Times New Roman" w:hAnsi="Times New Roman" w:cs="Times New Roman"/>
          <w:sz w:val="28"/>
          <w:szCs w:val="28"/>
        </w:rPr>
        <w:softHyphen/>
        <w:t>водство и жизнеде</w:t>
      </w:r>
      <w:r w:rsidRPr="00C116EF">
        <w:rPr>
          <w:rFonts w:ascii="Times New Roman" w:hAnsi="Times New Roman" w:cs="Times New Roman"/>
          <w:sz w:val="28"/>
          <w:szCs w:val="28"/>
        </w:rPr>
        <w:t>я</w:t>
      </w:r>
      <w:r w:rsidRPr="00C116EF">
        <w:rPr>
          <w:rFonts w:ascii="Times New Roman" w:hAnsi="Times New Roman" w:cs="Times New Roman"/>
          <w:sz w:val="28"/>
          <w:szCs w:val="28"/>
        </w:rPr>
        <w:t>тельность объектов категорированных городов (городских энергосетей, объектов ко</w:t>
      </w:r>
      <w:r w:rsidRPr="00C116EF">
        <w:rPr>
          <w:rFonts w:ascii="Times New Roman" w:hAnsi="Times New Roman" w:cs="Times New Roman"/>
          <w:sz w:val="28"/>
          <w:szCs w:val="28"/>
        </w:rPr>
        <w:t>м</w:t>
      </w:r>
      <w:r w:rsidRPr="00C116EF">
        <w:rPr>
          <w:rFonts w:ascii="Times New Roman" w:hAnsi="Times New Roman" w:cs="Times New Roman"/>
          <w:sz w:val="28"/>
          <w:szCs w:val="28"/>
        </w:rPr>
        <w:t>мунального хозяйства, общественного питания, здраво</w:t>
      </w:r>
      <w:r w:rsidRPr="00C116EF">
        <w:rPr>
          <w:rFonts w:ascii="Times New Roman" w:hAnsi="Times New Roman" w:cs="Times New Roman"/>
          <w:sz w:val="28"/>
          <w:szCs w:val="28"/>
        </w:rPr>
        <w:softHyphen/>
        <w:t>охранения, транспорта и связи, органов государственной власти субъектов РФ, органов местного самоуправления).</w:t>
      </w:r>
      <w:proofErr w:type="gramEnd"/>
    </w:p>
    <w:p w:rsidR="007A5A84" w:rsidRPr="00C116EF" w:rsidRDefault="007A5A84" w:rsidP="007A5A84">
      <w:pPr>
        <w:pStyle w:val="a2"/>
        <w:spacing w:after="0"/>
        <w:jc w:val="both"/>
        <w:rPr>
          <w:rFonts w:ascii="Times New Roman" w:hAnsi="Times New Roman" w:cs="Times New Roman"/>
          <w:sz w:val="28"/>
          <w:szCs w:val="28"/>
        </w:rPr>
      </w:pPr>
      <w:r w:rsidRPr="00AB21F3">
        <w:rPr>
          <w:rFonts w:ascii="Times New Roman" w:hAnsi="Times New Roman" w:cs="Times New Roman"/>
          <w:b/>
          <w:sz w:val="28"/>
          <w:szCs w:val="28"/>
        </w:rPr>
        <w:t>Для Москвы</w:t>
      </w:r>
      <w:r>
        <w:rPr>
          <w:rFonts w:ascii="Times New Roman" w:hAnsi="Times New Roman" w:cs="Times New Roman"/>
          <w:sz w:val="28"/>
          <w:szCs w:val="28"/>
        </w:rPr>
        <w:t xml:space="preserve"> – разговоры  об эвакуации в большей степени будут лишней тр</w:t>
      </w:r>
      <w:r>
        <w:rPr>
          <w:rFonts w:ascii="Times New Roman" w:hAnsi="Times New Roman" w:cs="Times New Roman"/>
          <w:sz w:val="28"/>
          <w:szCs w:val="28"/>
        </w:rPr>
        <w:t>а</w:t>
      </w:r>
      <w:r>
        <w:rPr>
          <w:rFonts w:ascii="Times New Roman" w:hAnsi="Times New Roman" w:cs="Times New Roman"/>
          <w:sz w:val="28"/>
          <w:szCs w:val="28"/>
        </w:rPr>
        <w:t xml:space="preserve">той времени, можно и нужно говорить о временном отселении сотрудников, жителей в случае аварии, катастрофы, опасного природного явления, для чего важно учитывать место нахождения предприятия, организации, </w:t>
      </w:r>
      <w:proofErr w:type="spellStart"/>
      <w:r>
        <w:rPr>
          <w:rFonts w:ascii="Times New Roman" w:hAnsi="Times New Roman" w:cs="Times New Roman"/>
          <w:sz w:val="28"/>
          <w:szCs w:val="28"/>
        </w:rPr>
        <w:t>житилей</w:t>
      </w:r>
      <w:proofErr w:type="spellEnd"/>
      <w:r>
        <w:rPr>
          <w:rFonts w:ascii="Times New Roman" w:hAnsi="Times New Roman" w:cs="Times New Roman"/>
          <w:sz w:val="28"/>
          <w:szCs w:val="28"/>
        </w:rPr>
        <w:t xml:space="preserve"> в городе, округе, районе.</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Действия работников организаций при пожаре: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изолировать помещение, где произошло загорание, закрыванием дверных и оконных проёмов от поступления свежего воздуха к очагу загорания;</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срочно вывести рабочих и служащих на нижние этажи;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сообщить о пожаре;</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обесточить место пожара, отключив предохранители в электросчетчике и газ</w:t>
      </w:r>
      <w:r w:rsidRPr="00C116EF">
        <w:rPr>
          <w:rFonts w:ascii="Times New Roman" w:hAnsi="Times New Roman" w:cs="Times New Roman"/>
          <w:sz w:val="28"/>
          <w:szCs w:val="28"/>
        </w:rPr>
        <w:t>о</w:t>
      </w:r>
      <w:r w:rsidRPr="00C116EF">
        <w:rPr>
          <w:rFonts w:ascii="Times New Roman" w:hAnsi="Times New Roman" w:cs="Times New Roman"/>
          <w:sz w:val="28"/>
          <w:szCs w:val="28"/>
        </w:rPr>
        <w:t>вые приборы;</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взять документы и ценные вещи;</w:t>
      </w:r>
    </w:p>
    <w:p w:rsidR="007A5A84" w:rsidRPr="00C116EF" w:rsidRDefault="007A5A84" w:rsidP="007A5A84">
      <w:pPr>
        <w:pStyle w:val="a2"/>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116EF">
        <w:rPr>
          <w:rFonts w:ascii="Times New Roman" w:hAnsi="Times New Roman" w:cs="Times New Roman"/>
          <w:sz w:val="28"/>
          <w:szCs w:val="28"/>
        </w:rPr>
        <w:t>эвакуацию производить только по лестничным маршам.</w:t>
      </w:r>
    </w:p>
    <w:p w:rsidR="007A5A84" w:rsidRPr="00C116EF"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2"/>
          <w:szCs w:val="22"/>
        </w:rPr>
        <w:t>ЗАПРЕЩАЕТСЯ</w:t>
      </w:r>
      <w:r w:rsidRPr="00C116EF">
        <w:rPr>
          <w:rFonts w:ascii="Times New Roman" w:hAnsi="Times New Roman" w:cs="Times New Roman"/>
          <w:sz w:val="28"/>
          <w:szCs w:val="28"/>
        </w:rPr>
        <w:t xml:space="preserve">  прыгать из окон здания, начиная с третьего этажа.</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b/>
          <w:sz w:val="22"/>
          <w:szCs w:val="22"/>
        </w:rPr>
        <w:t>ЗАПРЕЩАЕТСЯ</w:t>
      </w:r>
      <w:r w:rsidRPr="00C116EF">
        <w:rPr>
          <w:rFonts w:ascii="Times New Roman" w:hAnsi="Times New Roman" w:cs="Times New Roman"/>
          <w:sz w:val="28"/>
          <w:szCs w:val="28"/>
        </w:rPr>
        <w:t xml:space="preserve"> пользоваться лифтами.</w:t>
      </w:r>
    </w:p>
    <w:p w:rsidR="007A5A84" w:rsidRPr="00C116EF" w:rsidRDefault="007A5A84" w:rsidP="007A5A84">
      <w:pPr>
        <w:pStyle w:val="a2"/>
        <w:spacing w:after="0"/>
        <w:jc w:val="both"/>
        <w:rPr>
          <w:rFonts w:ascii="Times New Roman" w:hAnsi="Times New Roman" w:cs="Times New Roman"/>
          <w:sz w:val="28"/>
          <w:szCs w:val="28"/>
        </w:rPr>
      </w:pPr>
    </w:p>
    <w:p w:rsidR="00D53C9F" w:rsidRDefault="007A5A84" w:rsidP="007A5A84">
      <w:pPr>
        <w:pStyle w:val="a2"/>
        <w:spacing w:after="0"/>
        <w:jc w:val="both"/>
        <w:rPr>
          <w:rFonts w:ascii="Times New Roman" w:hAnsi="Times New Roman" w:cs="Times New Roman"/>
          <w:b/>
          <w:sz w:val="28"/>
          <w:szCs w:val="28"/>
        </w:rPr>
      </w:pPr>
      <w:r w:rsidRPr="001A4884">
        <w:rPr>
          <w:rFonts w:ascii="Times New Roman" w:hAnsi="Times New Roman" w:cs="Times New Roman"/>
          <w:b/>
          <w:sz w:val="28"/>
          <w:szCs w:val="28"/>
        </w:rPr>
        <w:t xml:space="preserve">     </w:t>
      </w:r>
    </w:p>
    <w:p w:rsidR="007A5A84" w:rsidRDefault="007A5A84" w:rsidP="007A5A84">
      <w:pPr>
        <w:pStyle w:val="a2"/>
        <w:spacing w:after="0"/>
        <w:jc w:val="both"/>
        <w:rPr>
          <w:rFonts w:ascii="Times New Roman" w:hAnsi="Times New Roman" w:cs="Times New Roman"/>
          <w:b/>
          <w:sz w:val="28"/>
          <w:szCs w:val="28"/>
        </w:rPr>
      </w:pPr>
      <w:r w:rsidRPr="001A4884">
        <w:rPr>
          <w:rFonts w:ascii="Times New Roman" w:hAnsi="Times New Roman" w:cs="Times New Roman"/>
          <w:b/>
          <w:sz w:val="28"/>
          <w:szCs w:val="28"/>
        </w:rPr>
        <w:lastRenderedPageBreak/>
        <w:t>Вопрос</w:t>
      </w:r>
      <w:r>
        <w:rPr>
          <w:rFonts w:ascii="Times New Roman" w:hAnsi="Times New Roman" w:cs="Times New Roman"/>
          <w:sz w:val="28"/>
          <w:szCs w:val="28"/>
        </w:rPr>
        <w:t xml:space="preserve"> </w:t>
      </w:r>
      <w:r w:rsidRPr="00C116EF">
        <w:rPr>
          <w:rFonts w:ascii="Times New Roman" w:hAnsi="Times New Roman" w:cs="Times New Roman"/>
          <w:b/>
          <w:sz w:val="28"/>
          <w:szCs w:val="28"/>
        </w:rPr>
        <w:t>4.</w:t>
      </w:r>
      <w:r>
        <w:rPr>
          <w:rFonts w:ascii="Times New Roman" w:hAnsi="Times New Roman" w:cs="Times New Roman"/>
          <w:b/>
          <w:sz w:val="28"/>
          <w:szCs w:val="28"/>
        </w:rPr>
        <w:t xml:space="preserve"> </w:t>
      </w:r>
      <w:r w:rsidRPr="00C116EF">
        <w:rPr>
          <w:rFonts w:ascii="Times New Roman" w:hAnsi="Times New Roman" w:cs="Times New Roman"/>
          <w:b/>
          <w:sz w:val="28"/>
          <w:szCs w:val="28"/>
        </w:rPr>
        <w:t>Действия работников, оказавшихся в местах ЧС биоло</w:t>
      </w:r>
      <w:r w:rsidR="005A24DF">
        <w:rPr>
          <w:rFonts w:ascii="Times New Roman" w:hAnsi="Times New Roman" w:cs="Times New Roman"/>
          <w:b/>
          <w:sz w:val="28"/>
          <w:szCs w:val="28"/>
        </w:rPr>
        <w:t>го-социального характера</w:t>
      </w:r>
      <w:r w:rsidRPr="00C116EF">
        <w:rPr>
          <w:rFonts w:ascii="Times New Roman" w:hAnsi="Times New Roman" w:cs="Times New Roman"/>
          <w:b/>
          <w:sz w:val="28"/>
          <w:szCs w:val="28"/>
        </w:rPr>
        <w:t>, а также связанных с физическим насилием</w:t>
      </w:r>
      <w:r w:rsidR="00F9515B">
        <w:rPr>
          <w:rFonts w:ascii="Times New Roman" w:hAnsi="Times New Roman" w:cs="Times New Roman"/>
          <w:b/>
          <w:sz w:val="28"/>
          <w:szCs w:val="28"/>
        </w:rPr>
        <w:t xml:space="preserve"> </w:t>
      </w:r>
      <w:r w:rsidRPr="00C116EF">
        <w:rPr>
          <w:rFonts w:ascii="Times New Roman" w:hAnsi="Times New Roman" w:cs="Times New Roman"/>
          <w:b/>
          <w:sz w:val="28"/>
          <w:szCs w:val="28"/>
        </w:rPr>
        <w:t>(разбой, п</w:t>
      </w:r>
      <w:r w:rsidRPr="00C116EF">
        <w:rPr>
          <w:rFonts w:ascii="Times New Roman" w:hAnsi="Times New Roman" w:cs="Times New Roman"/>
          <w:b/>
          <w:sz w:val="28"/>
          <w:szCs w:val="28"/>
        </w:rPr>
        <w:t>о</w:t>
      </w:r>
      <w:r w:rsidRPr="00C116EF">
        <w:rPr>
          <w:rFonts w:ascii="Times New Roman" w:hAnsi="Times New Roman" w:cs="Times New Roman"/>
          <w:b/>
          <w:sz w:val="28"/>
          <w:szCs w:val="28"/>
        </w:rPr>
        <w:t>громы, бандитизм, драки) и большим скоплением людей (массовые беспорядки и др.).</w:t>
      </w:r>
    </w:p>
    <w:p w:rsidR="007A5A84" w:rsidRPr="00C116EF" w:rsidRDefault="007A5A84" w:rsidP="007A5A84">
      <w:pPr>
        <w:pStyle w:val="a2"/>
        <w:spacing w:after="0"/>
        <w:jc w:val="both"/>
        <w:rPr>
          <w:rFonts w:ascii="Times New Roman" w:hAnsi="Times New Roman" w:cs="Times New Roman"/>
          <w:b/>
          <w:sz w:val="28"/>
          <w:szCs w:val="28"/>
        </w:rPr>
      </w:pPr>
    </w:p>
    <w:p w:rsidR="007A5A84" w:rsidRPr="00F9515B" w:rsidRDefault="007A5A84" w:rsidP="007A5A84">
      <w:pPr>
        <w:pStyle w:val="a2"/>
        <w:spacing w:after="0"/>
        <w:jc w:val="both"/>
        <w:rPr>
          <w:rFonts w:ascii="Times New Roman" w:hAnsi="Times New Roman" w:cs="Times New Roman"/>
          <w:b/>
          <w:i/>
          <w:sz w:val="28"/>
          <w:szCs w:val="28"/>
          <w:u w:val="single"/>
        </w:rPr>
      </w:pPr>
      <w:r w:rsidRPr="00F9515B">
        <w:rPr>
          <w:rFonts w:ascii="Times New Roman" w:hAnsi="Times New Roman" w:cs="Times New Roman"/>
          <w:b/>
          <w:i/>
          <w:sz w:val="28"/>
          <w:szCs w:val="28"/>
        </w:rPr>
        <w:t>Массовые инфекционные заболевания.</w:t>
      </w:r>
    </w:p>
    <w:p w:rsidR="007A5A84" w:rsidRPr="00C116EF" w:rsidRDefault="007A5A84" w:rsidP="007A5A84">
      <w:pPr>
        <w:pStyle w:val="a2"/>
        <w:spacing w:after="0"/>
        <w:jc w:val="both"/>
        <w:rPr>
          <w:rFonts w:ascii="Times New Roman" w:hAnsi="Times New Roman" w:cs="Times New Roman"/>
          <w:sz w:val="28"/>
          <w:szCs w:val="28"/>
        </w:rPr>
      </w:pPr>
      <w:proofErr w:type="gramStart"/>
      <w:r w:rsidRPr="00C116EF">
        <w:rPr>
          <w:rFonts w:ascii="Times New Roman" w:hAnsi="Times New Roman" w:cs="Times New Roman"/>
          <w:sz w:val="28"/>
          <w:szCs w:val="28"/>
        </w:rPr>
        <w:t>Наиболее опасными инфекционными заболеваниями людей принято считать: чуму, холеру, сибирскую язву, натуральную оспу, желтую лихорадку, брюшной тиф, паратиф, дизентерию, дифтерию, вирусный гепатит, СПИД.</w:t>
      </w:r>
      <w:proofErr w:type="gramEnd"/>
    </w:p>
    <w:p w:rsidR="007A5A84" w:rsidRPr="001A4884"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Наиболее</w:t>
      </w:r>
      <w:r w:rsidRPr="00C116EF">
        <w:rPr>
          <w:rFonts w:ascii="Times New Roman" w:hAnsi="Times New Roman" w:cs="Times New Roman"/>
          <w:b/>
          <w:sz w:val="28"/>
          <w:szCs w:val="28"/>
        </w:rPr>
        <w:t xml:space="preserve"> </w:t>
      </w:r>
      <w:r w:rsidRPr="001A4884">
        <w:rPr>
          <w:rFonts w:ascii="Times New Roman" w:hAnsi="Times New Roman" w:cs="Times New Roman"/>
          <w:sz w:val="28"/>
          <w:szCs w:val="28"/>
        </w:rPr>
        <w:t>опасными заболеваниями животных считаются: ящур, коровье беше</w:t>
      </w:r>
      <w:r w:rsidRPr="001A4884">
        <w:rPr>
          <w:rFonts w:ascii="Times New Roman" w:hAnsi="Times New Roman" w:cs="Times New Roman"/>
          <w:sz w:val="28"/>
          <w:szCs w:val="28"/>
        </w:rPr>
        <w:t>н</w:t>
      </w:r>
      <w:r w:rsidRPr="001A4884">
        <w:rPr>
          <w:rFonts w:ascii="Times New Roman" w:hAnsi="Times New Roman" w:cs="Times New Roman"/>
          <w:sz w:val="28"/>
          <w:szCs w:val="28"/>
        </w:rPr>
        <w:t>ство, болезнь птиц (грипп).</w:t>
      </w:r>
    </w:p>
    <w:p w:rsidR="007A5A84" w:rsidRPr="00C116EF" w:rsidRDefault="007A5A84" w:rsidP="007A5A84">
      <w:pPr>
        <w:pStyle w:val="a2"/>
        <w:spacing w:after="0"/>
        <w:jc w:val="both"/>
        <w:rPr>
          <w:rFonts w:ascii="Times New Roman" w:hAnsi="Times New Roman" w:cs="Times New Roman"/>
          <w:sz w:val="28"/>
          <w:szCs w:val="28"/>
        </w:rPr>
      </w:pPr>
      <w:r w:rsidRPr="001A4884">
        <w:rPr>
          <w:rFonts w:ascii="Times New Roman" w:hAnsi="Times New Roman" w:cs="Times New Roman"/>
          <w:sz w:val="28"/>
          <w:szCs w:val="28"/>
        </w:rPr>
        <w:t>К особо опасным болезням растений</w:t>
      </w:r>
      <w:r w:rsidRPr="00C116EF">
        <w:rPr>
          <w:rFonts w:ascii="Times New Roman" w:hAnsi="Times New Roman" w:cs="Times New Roman"/>
          <w:b/>
          <w:sz w:val="28"/>
          <w:szCs w:val="28"/>
        </w:rPr>
        <w:t xml:space="preserve"> </w:t>
      </w:r>
      <w:r w:rsidRPr="00C116EF">
        <w:rPr>
          <w:rFonts w:ascii="Times New Roman" w:hAnsi="Times New Roman" w:cs="Times New Roman"/>
          <w:sz w:val="28"/>
          <w:szCs w:val="28"/>
        </w:rPr>
        <w:t xml:space="preserve">относят: </w:t>
      </w:r>
      <w:proofErr w:type="spellStart"/>
      <w:r w:rsidRPr="00C116EF">
        <w:rPr>
          <w:rFonts w:ascii="Times New Roman" w:hAnsi="Times New Roman" w:cs="Times New Roman"/>
          <w:sz w:val="28"/>
          <w:szCs w:val="28"/>
        </w:rPr>
        <w:t>Фитопатоген</w:t>
      </w:r>
      <w:proofErr w:type="spellEnd"/>
      <w:r w:rsidRPr="00C116EF">
        <w:rPr>
          <w:rFonts w:ascii="Times New Roman" w:hAnsi="Times New Roman" w:cs="Times New Roman"/>
          <w:sz w:val="28"/>
          <w:szCs w:val="28"/>
        </w:rPr>
        <w:t>, стеблевая ржавчина пшеницы и ржи, фитофтороз картофеля и др.</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Все эти заболевания приносят немалый вред при массовом эпидемическом пр</w:t>
      </w:r>
      <w:r w:rsidRPr="00C116EF">
        <w:rPr>
          <w:rFonts w:ascii="Times New Roman" w:hAnsi="Times New Roman" w:cs="Times New Roman"/>
          <w:sz w:val="28"/>
          <w:szCs w:val="28"/>
        </w:rPr>
        <w:t>о</w:t>
      </w:r>
      <w:r w:rsidRPr="00C116EF">
        <w:rPr>
          <w:rFonts w:ascii="Times New Roman" w:hAnsi="Times New Roman" w:cs="Times New Roman"/>
          <w:sz w:val="28"/>
          <w:szCs w:val="28"/>
        </w:rPr>
        <w:t>явлении</w:t>
      </w:r>
      <w:r w:rsidRPr="00C116EF">
        <w:rPr>
          <w:rFonts w:ascii="Times New Roman" w:hAnsi="Times New Roman" w:cs="Times New Roman"/>
          <w:i/>
          <w:sz w:val="28"/>
          <w:szCs w:val="28"/>
        </w:rPr>
        <w:t>:</w:t>
      </w:r>
      <w:r w:rsidRPr="00C116EF">
        <w:rPr>
          <w:rFonts w:ascii="Times New Roman" w:hAnsi="Times New Roman" w:cs="Times New Roman"/>
          <w:sz w:val="28"/>
          <w:szCs w:val="28"/>
        </w:rPr>
        <w:t xml:space="preserve"> теряют трудоспособность и гибнут люди, поражаются животные и растения, нарушается ритм жизни в результате введения карантинных и других ограничител</w:t>
      </w:r>
      <w:r w:rsidRPr="00C116EF">
        <w:rPr>
          <w:rFonts w:ascii="Times New Roman" w:hAnsi="Times New Roman" w:cs="Times New Roman"/>
          <w:sz w:val="28"/>
          <w:szCs w:val="28"/>
        </w:rPr>
        <w:t>ь</w:t>
      </w:r>
      <w:r w:rsidRPr="00C116EF">
        <w:rPr>
          <w:rFonts w:ascii="Times New Roman" w:hAnsi="Times New Roman" w:cs="Times New Roman"/>
          <w:sz w:val="28"/>
          <w:szCs w:val="28"/>
        </w:rPr>
        <w:t>ных мероприятий. Инфекционные заболевания могут вызвать эпидемии, эпизоотии (инфекционные болезни среди животных) и эпифитотии (болезни сельскохозяйстве</w:t>
      </w:r>
      <w:r w:rsidRPr="00C116EF">
        <w:rPr>
          <w:rFonts w:ascii="Times New Roman" w:hAnsi="Times New Roman" w:cs="Times New Roman"/>
          <w:sz w:val="28"/>
          <w:szCs w:val="28"/>
        </w:rPr>
        <w:t>н</w:t>
      </w:r>
      <w:r w:rsidRPr="00C116EF">
        <w:rPr>
          <w:rFonts w:ascii="Times New Roman" w:hAnsi="Times New Roman" w:cs="Times New Roman"/>
          <w:sz w:val="28"/>
          <w:szCs w:val="28"/>
        </w:rPr>
        <w:t>ных растений). Различают несколько путей распространения инфекционного забол</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вания: </w:t>
      </w:r>
      <w:proofErr w:type="gramStart"/>
      <w:r w:rsidRPr="00C116EF">
        <w:rPr>
          <w:rFonts w:ascii="Times New Roman" w:hAnsi="Times New Roman" w:cs="Times New Roman"/>
          <w:sz w:val="28"/>
          <w:szCs w:val="28"/>
        </w:rPr>
        <w:t>контактный</w:t>
      </w:r>
      <w:proofErr w:type="gramEnd"/>
      <w:r w:rsidRPr="00C116EF">
        <w:rPr>
          <w:rFonts w:ascii="Times New Roman" w:hAnsi="Times New Roman" w:cs="Times New Roman"/>
          <w:sz w:val="28"/>
          <w:szCs w:val="28"/>
        </w:rPr>
        <w:t>; контактно-бытовой; воздушно-капельный.</w:t>
      </w:r>
    </w:p>
    <w:p w:rsidR="007A5A84" w:rsidRDefault="007A5A84" w:rsidP="007A5A84">
      <w:pPr>
        <w:pStyle w:val="a2"/>
        <w:spacing w:after="0"/>
        <w:jc w:val="both"/>
        <w:rPr>
          <w:rFonts w:ascii="Times New Roman" w:hAnsi="Times New Roman" w:cs="Times New Roman"/>
          <w:b/>
          <w:sz w:val="28"/>
          <w:szCs w:val="28"/>
        </w:rPr>
      </w:pPr>
      <w:r w:rsidRPr="00C116EF">
        <w:rPr>
          <w:rFonts w:ascii="Times New Roman" w:hAnsi="Times New Roman" w:cs="Times New Roman"/>
          <w:b/>
          <w:sz w:val="28"/>
          <w:szCs w:val="28"/>
        </w:rPr>
        <w:t xml:space="preserve">   </w:t>
      </w:r>
    </w:p>
    <w:p w:rsidR="007A5A84" w:rsidRPr="00F9515B" w:rsidRDefault="007A5A84" w:rsidP="007A5A84">
      <w:pPr>
        <w:pStyle w:val="a2"/>
        <w:spacing w:after="0"/>
        <w:jc w:val="both"/>
        <w:rPr>
          <w:rFonts w:ascii="Times New Roman" w:hAnsi="Times New Roman" w:cs="Times New Roman"/>
          <w:i/>
          <w:sz w:val="28"/>
          <w:szCs w:val="28"/>
        </w:rPr>
      </w:pPr>
      <w:r w:rsidRPr="00F9515B">
        <w:rPr>
          <w:rFonts w:ascii="Times New Roman" w:hAnsi="Times New Roman" w:cs="Times New Roman"/>
          <w:b/>
          <w:i/>
          <w:sz w:val="28"/>
          <w:szCs w:val="28"/>
        </w:rPr>
        <w:t>Противоэпидемические и санитарно-гигиенические мероприятия в очаге бактериального заражения:</w:t>
      </w:r>
      <w:r w:rsidRPr="00F9515B">
        <w:rPr>
          <w:rFonts w:ascii="Times New Roman" w:hAnsi="Times New Roman" w:cs="Times New Roman"/>
          <w:i/>
          <w:sz w:val="28"/>
          <w:szCs w:val="28"/>
        </w:rPr>
        <w:t xml:space="preserve">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Большую роль в предупреждении инфекционных заболеваний играет строгое соблюдение правил личной гигиены.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 данным Всемирной организации здравоохранения, ежегодно на земном шаре переносят инфекционные заболевания свыше 1 млрд. человек.</w:t>
      </w:r>
    </w:p>
    <w:p w:rsidR="007A5A84" w:rsidRPr="00C116EF" w:rsidRDefault="007A5A84" w:rsidP="007A5A84">
      <w:pPr>
        <w:pStyle w:val="a2"/>
        <w:spacing w:after="0"/>
        <w:jc w:val="both"/>
        <w:rPr>
          <w:rFonts w:ascii="Times New Roman" w:hAnsi="Times New Roman" w:cs="Times New Roman"/>
          <w:bCs/>
          <w:sz w:val="28"/>
          <w:szCs w:val="28"/>
        </w:rPr>
      </w:pPr>
      <w:r w:rsidRPr="00C116EF">
        <w:rPr>
          <w:rFonts w:ascii="Times New Roman" w:hAnsi="Times New Roman" w:cs="Times New Roman"/>
          <w:sz w:val="28"/>
          <w:szCs w:val="28"/>
        </w:rPr>
        <w:t>Действия ра</w:t>
      </w:r>
      <w:r w:rsidR="005A24DF">
        <w:rPr>
          <w:rFonts w:ascii="Times New Roman" w:hAnsi="Times New Roman" w:cs="Times New Roman"/>
          <w:sz w:val="28"/>
          <w:szCs w:val="28"/>
        </w:rPr>
        <w:t>ботников</w:t>
      </w:r>
      <w:r w:rsidRPr="00C116EF">
        <w:rPr>
          <w:rFonts w:ascii="Times New Roman" w:hAnsi="Times New Roman" w:cs="Times New Roman"/>
          <w:sz w:val="28"/>
          <w:szCs w:val="28"/>
        </w:rPr>
        <w:t xml:space="preserve">, </w:t>
      </w:r>
      <w:proofErr w:type="spellStart"/>
      <w:r w:rsidRPr="00C116EF">
        <w:rPr>
          <w:rFonts w:ascii="Times New Roman" w:hAnsi="Times New Roman" w:cs="Times New Roman"/>
          <w:sz w:val="28"/>
          <w:szCs w:val="28"/>
        </w:rPr>
        <w:t>оказавщихся</w:t>
      </w:r>
      <w:proofErr w:type="spellEnd"/>
      <w:r w:rsidRPr="00C116EF">
        <w:rPr>
          <w:rFonts w:ascii="Times New Roman" w:hAnsi="Times New Roman" w:cs="Times New Roman"/>
          <w:sz w:val="28"/>
          <w:szCs w:val="28"/>
        </w:rPr>
        <w:t xml:space="preserve"> в местах с физическим насилие</w:t>
      </w:r>
      <w:proofErr w:type="gramStart"/>
      <w:r w:rsidRPr="00C116EF">
        <w:rPr>
          <w:rFonts w:ascii="Times New Roman" w:hAnsi="Times New Roman" w:cs="Times New Roman"/>
          <w:sz w:val="28"/>
          <w:szCs w:val="28"/>
        </w:rPr>
        <w:t>м(</w:t>
      </w:r>
      <w:proofErr w:type="gramEnd"/>
      <w:r w:rsidRPr="00C116EF">
        <w:rPr>
          <w:rFonts w:ascii="Times New Roman" w:hAnsi="Times New Roman" w:cs="Times New Roman"/>
          <w:sz w:val="28"/>
          <w:szCs w:val="28"/>
        </w:rPr>
        <w:t>разбой, п</w:t>
      </w:r>
      <w:r w:rsidRPr="00C116EF">
        <w:rPr>
          <w:rFonts w:ascii="Times New Roman" w:hAnsi="Times New Roman" w:cs="Times New Roman"/>
          <w:sz w:val="28"/>
          <w:szCs w:val="28"/>
        </w:rPr>
        <w:t>о</w:t>
      </w:r>
      <w:r w:rsidRPr="00C116EF">
        <w:rPr>
          <w:rFonts w:ascii="Times New Roman" w:hAnsi="Times New Roman" w:cs="Times New Roman"/>
          <w:sz w:val="28"/>
          <w:szCs w:val="28"/>
        </w:rPr>
        <w:t>громы, бандитизм, драки) и большим скоплением людей (массовые беспорядки и др.) подробно излагаются в теме №6-Действияработников организаций при угрозе терр</w:t>
      </w:r>
      <w:r w:rsidRPr="00C116EF">
        <w:rPr>
          <w:rFonts w:ascii="Times New Roman" w:hAnsi="Times New Roman" w:cs="Times New Roman"/>
          <w:sz w:val="28"/>
          <w:szCs w:val="28"/>
        </w:rPr>
        <w:t>о</w:t>
      </w:r>
      <w:r w:rsidRPr="00C116EF">
        <w:rPr>
          <w:rFonts w:ascii="Times New Roman" w:hAnsi="Times New Roman" w:cs="Times New Roman"/>
          <w:sz w:val="28"/>
          <w:szCs w:val="28"/>
        </w:rPr>
        <w:t>ристического акта на территории организации и в случае его совершения.</w:t>
      </w:r>
    </w:p>
    <w:p w:rsidR="007A5A84" w:rsidRPr="001A4884" w:rsidRDefault="007A5A84" w:rsidP="007A5A84">
      <w:pPr>
        <w:pStyle w:val="a2"/>
        <w:spacing w:after="0"/>
        <w:jc w:val="both"/>
        <w:rPr>
          <w:rFonts w:ascii="Times New Roman" w:hAnsi="Times New Roman" w:cs="Times New Roman"/>
          <w:sz w:val="28"/>
          <w:szCs w:val="28"/>
        </w:rPr>
      </w:pPr>
      <w:r w:rsidRPr="001A4884">
        <w:rPr>
          <w:rFonts w:ascii="Times New Roman" w:hAnsi="Times New Roman" w:cs="Times New Roman"/>
          <w:sz w:val="28"/>
          <w:szCs w:val="28"/>
        </w:rPr>
        <w:t>Главной задачей руководителя является защита персонала от поражающих фа</w:t>
      </w:r>
      <w:r w:rsidRPr="001A4884">
        <w:rPr>
          <w:rFonts w:ascii="Times New Roman" w:hAnsi="Times New Roman" w:cs="Times New Roman"/>
          <w:sz w:val="28"/>
          <w:szCs w:val="28"/>
        </w:rPr>
        <w:t>к</w:t>
      </w:r>
      <w:r w:rsidRPr="001A4884">
        <w:rPr>
          <w:rFonts w:ascii="Times New Roman" w:hAnsi="Times New Roman" w:cs="Times New Roman"/>
          <w:sz w:val="28"/>
          <w:szCs w:val="28"/>
        </w:rPr>
        <w:t xml:space="preserve">торов </w:t>
      </w:r>
      <w:r w:rsidR="00F9515B">
        <w:rPr>
          <w:rFonts w:ascii="Times New Roman" w:hAnsi="Times New Roman" w:cs="Times New Roman"/>
          <w:sz w:val="28"/>
          <w:szCs w:val="28"/>
        </w:rPr>
        <w:t>ЧС</w:t>
      </w:r>
      <w:r w:rsidRPr="001A4884">
        <w:rPr>
          <w:rFonts w:ascii="Times New Roman" w:hAnsi="Times New Roman" w:cs="Times New Roman"/>
          <w:sz w:val="28"/>
          <w:szCs w:val="28"/>
        </w:rPr>
        <w:t>, в зоне действия которых может оказаться  данный объект.</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В таких случаях руководитель объекта  действует  согласно «Плана» или «И</w:t>
      </w:r>
      <w:r w:rsidRPr="00C116EF">
        <w:rPr>
          <w:rFonts w:ascii="Times New Roman" w:hAnsi="Times New Roman" w:cs="Times New Roman"/>
          <w:sz w:val="28"/>
          <w:szCs w:val="28"/>
        </w:rPr>
        <w:t>н</w:t>
      </w:r>
      <w:r w:rsidRPr="00C116EF">
        <w:rPr>
          <w:rFonts w:ascii="Times New Roman" w:hAnsi="Times New Roman" w:cs="Times New Roman"/>
          <w:sz w:val="28"/>
          <w:szCs w:val="28"/>
        </w:rPr>
        <w:t>струкции по организации мероприятий по предупреждению и ликвидации ЧС приро</w:t>
      </w:r>
      <w:r w:rsidRPr="00C116EF">
        <w:rPr>
          <w:rFonts w:ascii="Times New Roman" w:hAnsi="Times New Roman" w:cs="Times New Roman"/>
          <w:sz w:val="28"/>
          <w:szCs w:val="28"/>
        </w:rPr>
        <w:t>д</w:t>
      </w:r>
      <w:r w:rsidRPr="00C116EF">
        <w:rPr>
          <w:rFonts w:ascii="Times New Roman" w:hAnsi="Times New Roman" w:cs="Times New Roman"/>
          <w:sz w:val="28"/>
          <w:szCs w:val="28"/>
        </w:rPr>
        <w:t>ного и техногенного характера», которые утверждаются Начальником Гражданской обороны</w:t>
      </w:r>
      <w:r>
        <w:rPr>
          <w:rFonts w:ascii="Times New Roman" w:hAnsi="Times New Roman" w:cs="Times New Roman"/>
          <w:sz w:val="28"/>
          <w:szCs w:val="28"/>
        </w:rPr>
        <w:t>,</w:t>
      </w:r>
      <w:r w:rsidRPr="00C116EF">
        <w:rPr>
          <w:rFonts w:ascii="Times New Roman" w:hAnsi="Times New Roman" w:cs="Times New Roman"/>
          <w:sz w:val="28"/>
          <w:szCs w:val="28"/>
        </w:rPr>
        <w:t xml:space="preserve"> на балансе которого  находится  учреждение (объект).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По сигналу «Внимание всем» руководитель включает радиотрансляционные или телевизионные приемники для прослушивания экстренного сообщения и в дальне</w:t>
      </w:r>
      <w:r w:rsidRPr="00C116EF">
        <w:rPr>
          <w:rFonts w:ascii="Times New Roman" w:hAnsi="Times New Roman" w:cs="Times New Roman"/>
          <w:sz w:val="28"/>
          <w:szCs w:val="28"/>
        </w:rPr>
        <w:t>й</w:t>
      </w:r>
      <w:r w:rsidRPr="00C116EF">
        <w:rPr>
          <w:rFonts w:ascii="Times New Roman" w:hAnsi="Times New Roman" w:cs="Times New Roman"/>
          <w:sz w:val="28"/>
          <w:szCs w:val="28"/>
        </w:rPr>
        <w:t>шем действует в соответствии с указаниями  Управления по ГО и  ЧС и управления по образованию округа  и утвержденной «Инструкции по организации мероприятий по предупреждению и ликвидации ЧС»:</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получает речевую информацию от оперативного дежурного ГОЧС округа и управления по образованию, в которой будет сказано: что, где произошло, в каком направлении движется и с какой скоростью носитель опасности, каким районам, ул</w:t>
      </w:r>
      <w:r w:rsidRPr="00C116EF">
        <w:rPr>
          <w:rFonts w:ascii="Times New Roman" w:hAnsi="Times New Roman" w:cs="Times New Roman"/>
          <w:sz w:val="28"/>
          <w:szCs w:val="28"/>
        </w:rPr>
        <w:t>и</w:t>
      </w:r>
      <w:r w:rsidRPr="00C116EF">
        <w:rPr>
          <w:rFonts w:ascii="Times New Roman" w:hAnsi="Times New Roman" w:cs="Times New Roman"/>
          <w:sz w:val="28"/>
          <w:szCs w:val="28"/>
        </w:rPr>
        <w:lastRenderedPageBreak/>
        <w:t>цам угрожает. Будут сообщены и примерные варианты действий для разных районов и категорий населения и учебных учреждений;</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оценивает полученную информацию  и определяет степень угрозы со стороны поражающих факторов ЧС своему учреждению, персоналу;</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определяет время, через которое объект окажется в зоне поражения, возмо</w:t>
      </w:r>
      <w:r w:rsidRPr="00C116EF">
        <w:rPr>
          <w:rFonts w:ascii="Times New Roman" w:hAnsi="Times New Roman" w:cs="Times New Roman"/>
          <w:sz w:val="28"/>
          <w:szCs w:val="28"/>
        </w:rPr>
        <w:t>ж</w:t>
      </w:r>
      <w:r w:rsidRPr="00C116EF">
        <w:rPr>
          <w:rFonts w:ascii="Times New Roman" w:hAnsi="Times New Roman" w:cs="Times New Roman"/>
          <w:sz w:val="28"/>
          <w:szCs w:val="28"/>
        </w:rPr>
        <w:t>ные средства и способы защиты;</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принимает решение на выполнение действий с целью защиты людей, имущ</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ства от поражающих факторов ЧС эвакуация, герметизация, использование </w:t>
      </w:r>
      <w:proofErr w:type="gramStart"/>
      <w:r w:rsidRPr="00C116EF">
        <w:rPr>
          <w:rFonts w:ascii="Times New Roman" w:hAnsi="Times New Roman" w:cs="Times New Roman"/>
          <w:sz w:val="28"/>
          <w:szCs w:val="28"/>
        </w:rPr>
        <w:t>СИЗ</w:t>
      </w:r>
      <w:proofErr w:type="gramEnd"/>
      <w:r w:rsidRPr="00C116EF">
        <w:rPr>
          <w:rFonts w:ascii="Times New Roman" w:hAnsi="Times New Roman" w:cs="Times New Roman"/>
          <w:sz w:val="28"/>
          <w:szCs w:val="28"/>
        </w:rPr>
        <w:t>, з</w:t>
      </w:r>
      <w:r w:rsidRPr="00C116EF">
        <w:rPr>
          <w:rFonts w:ascii="Times New Roman" w:hAnsi="Times New Roman" w:cs="Times New Roman"/>
          <w:sz w:val="28"/>
          <w:szCs w:val="28"/>
        </w:rPr>
        <w:t>а</w:t>
      </w:r>
      <w:r w:rsidRPr="00C116EF">
        <w:rPr>
          <w:rFonts w:ascii="Times New Roman" w:hAnsi="Times New Roman" w:cs="Times New Roman"/>
          <w:sz w:val="28"/>
          <w:szCs w:val="28"/>
        </w:rPr>
        <w:t>щитных сооружений.  Эти решения должны быть отражены в «Инструкции» или же в «Плане действий по предупреждению и ликвидации ЧС природного и техногенного характера» в зависимости от конкретной ситуации;</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ставит задачу персоналу  на реализацию своего решения, на порядок выполн</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ния и соблюдение намеченных заранее мероприятий;     </w:t>
      </w:r>
    </w:p>
    <w:p w:rsidR="007A5A84" w:rsidRPr="00C116EF" w:rsidRDefault="007A5A84" w:rsidP="007A5A84">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 xml:space="preserve"> -  намечает порядок действий после сигнала « Отбой».</w:t>
      </w:r>
    </w:p>
    <w:p w:rsidR="007A5A84" w:rsidRPr="00057E6D" w:rsidRDefault="007A5A84" w:rsidP="007A5A84">
      <w:pPr>
        <w:pStyle w:val="p18"/>
        <w:jc w:val="both"/>
        <w:rPr>
          <w:b/>
          <w:sz w:val="28"/>
          <w:szCs w:val="28"/>
        </w:rPr>
      </w:pPr>
      <w:r>
        <w:rPr>
          <w:rStyle w:val="s2"/>
          <w:b/>
          <w:sz w:val="28"/>
          <w:szCs w:val="28"/>
        </w:rPr>
        <w:tab/>
      </w:r>
      <w:r w:rsidRPr="00C116EF">
        <w:rPr>
          <w:b/>
          <w:sz w:val="28"/>
          <w:szCs w:val="28"/>
        </w:rPr>
        <w:t xml:space="preserve">Вопрос </w:t>
      </w:r>
      <w:r>
        <w:rPr>
          <w:b/>
          <w:sz w:val="28"/>
          <w:szCs w:val="28"/>
        </w:rPr>
        <w:t>5</w:t>
      </w:r>
      <w:r w:rsidRPr="00057E6D">
        <w:rPr>
          <w:b/>
          <w:sz w:val="28"/>
          <w:szCs w:val="28"/>
        </w:rPr>
        <w:t>. Мероприятия, проводимые по противодействию терроризму. Правила и порядок поведения работников при угрозе или совершении террор</w:t>
      </w:r>
      <w:r w:rsidRPr="00057E6D">
        <w:rPr>
          <w:b/>
          <w:sz w:val="28"/>
          <w:szCs w:val="28"/>
        </w:rPr>
        <w:t>и</w:t>
      </w:r>
      <w:r w:rsidRPr="00057E6D">
        <w:rPr>
          <w:b/>
          <w:sz w:val="28"/>
          <w:szCs w:val="28"/>
        </w:rPr>
        <w:t>стического акта.</w:t>
      </w:r>
    </w:p>
    <w:p w:rsidR="007A5A84" w:rsidRDefault="00F9515B" w:rsidP="007A5A84">
      <w:pPr>
        <w:pStyle w:val="p18"/>
        <w:jc w:val="both"/>
        <w:rPr>
          <w:sz w:val="28"/>
          <w:szCs w:val="28"/>
        </w:rPr>
      </w:pPr>
      <w:r>
        <w:rPr>
          <w:noProof/>
          <w:sz w:val="28"/>
          <w:szCs w:val="28"/>
        </w:rPr>
        <w:drawing>
          <wp:anchor distT="0" distB="0" distL="114300" distR="114300" simplePos="0" relativeHeight="251672064" behindDoc="0" locked="0" layoutInCell="1" allowOverlap="1">
            <wp:simplePos x="0" y="0"/>
            <wp:positionH relativeFrom="column">
              <wp:posOffset>742381</wp:posOffset>
            </wp:positionH>
            <wp:positionV relativeFrom="paragraph">
              <wp:posOffset>11060</wp:posOffset>
            </wp:positionV>
            <wp:extent cx="5221691" cy="3193576"/>
            <wp:effectExtent l="19050" t="0" r="0" b="0"/>
            <wp:wrapNone/>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21195" cy="3193273"/>
                    </a:xfrm>
                    <a:prstGeom prst="rect">
                      <a:avLst/>
                    </a:prstGeom>
                    <a:noFill/>
                    <a:ln>
                      <a:noFill/>
                    </a:ln>
                  </pic:spPr>
                </pic:pic>
              </a:graphicData>
            </a:graphic>
          </wp:anchor>
        </w:drawing>
      </w:r>
      <w:r w:rsidR="007A5A84">
        <w:rPr>
          <w:sz w:val="28"/>
          <w:szCs w:val="28"/>
        </w:rPr>
        <w:tab/>
      </w:r>
    </w:p>
    <w:p w:rsidR="007A5A84" w:rsidRDefault="007A5A84" w:rsidP="007A5A84">
      <w:pPr>
        <w:pStyle w:val="p18"/>
        <w:jc w:val="both"/>
        <w:rPr>
          <w:sz w:val="28"/>
          <w:szCs w:val="28"/>
        </w:rPr>
      </w:pPr>
    </w:p>
    <w:p w:rsidR="007A5A84" w:rsidRDefault="007A5A84" w:rsidP="007A5A84">
      <w:pPr>
        <w:pStyle w:val="p18"/>
        <w:jc w:val="both"/>
        <w:rPr>
          <w:sz w:val="28"/>
          <w:szCs w:val="28"/>
        </w:rPr>
      </w:pPr>
    </w:p>
    <w:p w:rsidR="007A5A84" w:rsidRDefault="007A5A84" w:rsidP="007A5A84">
      <w:pPr>
        <w:pStyle w:val="p18"/>
        <w:jc w:val="both"/>
        <w:rPr>
          <w:sz w:val="28"/>
          <w:szCs w:val="28"/>
        </w:rPr>
      </w:pPr>
    </w:p>
    <w:p w:rsidR="007A5A84" w:rsidRDefault="007A5A84" w:rsidP="007A5A84">
      <w:pPr>
        <w:pStyle w:val="p18"/>
        <w:jc w:val="both"/>
        <w:rPr>
          <w:sz w:val="28"/>
          <w:szCs w:val="28"/>
        </w:rPr>
      </w:pPr>
    </w:p>
    <w:p w:rsidR="007A5A84" w:rsidRDefault="007A5A84" w:rsidP="007A5A84">
      <w:pPr>
        <w:pStyle w:val="p18"/>
        <w:jc w:val="both"/>
        <w:rPr>
          <w:sz w:val="28"/>
          <w:szCs w:val="28"/>
        </w:rPr>
      </w:pPr>
    </w:p>
    <w:p w:rsidR="007A5A84" w:rsidRDefault="007A5A84" w:rsidP="007A5A84">
      <w:pPr>
        <w:pStyle w:val="p18"/>
        <w:jc w:val="both"/>
        <w:rPr>
          <w:sz w:val="28"/>
          <w:szCs w:val="28"/>
        </w:rPr>
      </w:pPr>
    </w:p>
    <w:p w:rsidR="007A5A84" w:rsidRDefault="007A5A84" w:rsidP="007A5A84">
      <w:pPr>
        <w:pStyle w:val="p18"/>
        <w:jc w:val="both"/>
        <w:rPr>
          <w:sz w:val="28"/>
          <w:szCs w:val="28"/>
        </w:rPr>
      </w:pPr>
    </w:p>
    <w:p w:rsidR="00F9515B" w:rsidRDefault="007A5A84" w:rsidP="007A5A84">
      <w:pPr>
        <w:pStyle w:val="p18"/>
        <w:spacing w:before="0" w:beforeAutospacing="0" w:after="0" w:afterAutospacing="0"/>
        <w:jc w:val="both"/>
        <w:rPr>
          <w:sz w:val="28"/>
          <w:szCs w:val="28"/>
        </w:rPr>
      </w:pPr>
      <w:r>
        <w:rPr>
          <w:sz w:val="28"/>
          <w:szCs w:val="28"/>
        </w:rPr>
        <w:tab/>
      </w:r>
    </w:p>
    <w:p w:rsidR="007A5A84" w:rsidRPr="00C116EF" w:rsidRDefault="007A5A84" w:rsidP="00F9515B">
      <w:pPr>
        <w:pStyle w:val="p18"/>
        <w:spacing w:before="0" w:beforeAutospacing="0" w:after="0" w:afterAutospacing="0"/>
        <w:ind w:firstLine="709"/>
        <w:jc w:val="both"/>
        <w:rPr>
          <w:sz w:val="28"/>
          <w:szCs w:val="28"/>
        </w:rPr>
      </w:pPr>
      <w:r w:rsidRPr="00C116EF">
        <w:rPr>
          <w:sz w:val="28"/>
          <w:szCs w:val="28"/>
        </w:rPr>
        <w:t>Из-за революции в информационных технологиях, когда вести о любых событ</w:t>
      </w:r>
      <w:r w:rsidRPr="00C116EF">
        <w:rPr>
          <w:sz w:val="28"/>
          <w:szCs w:val="28"/>
        </w:rPr>
        <w:t>и</w:t>
      </w:r>
      <w:r w:rsidRPr="00C116EF">
        <w:rPr>
          <w:sz w:val="28"/>
          <w:szCs w:val="28"/>
        </w:rPr>
        <w:t>ях в считанные минуты облетают весь мир, терроризм из «прямого действия», превр</w:t>
      </w:r>
      <w:r w:rsidRPr="00C116EF">
        <w:rPr>
          <w:sz w:val="28"/>
          <w:szCs w:val="28"/>
        </w:rPr>
        <w:t>а</w:t>
      </w:r>
      <w:r w:rsidRPr="00C116EF">
        <w:rPr>
          <w:sz w:val="28"/>
          <w:szCs w:val="28"/>
        </w:rPr>
        <w:t>тился в терроризм «косвенного действия». Зачем убивать «царя Александра 2» с сед</w:t>
      </w:r>
      <w:r w:rsidRPr="00C116EF">
        <w:rPr>
          <w:sz w:val="28"/>
          <w:szCs w:val="28"/>
        </w:rPr>
        <w:t>ь</w:t>
      </w:r>
      <w:r w:rsidRPr="00C116EF">
        <w:rPr>
          <w:sz w:val="28"/>
          <w:szCs w:val="28"/>
        </w:rPr>
        <w:t>мой, или «премьер-министра Столыпина»</w:t>
      </w:r>
      <w:r w:rsidR="005A24DF">
        <w:rPr>
          <w:sz w:val="28"/>
          <w:szCs w:val="28"/>
        </w:rPr>
        <w:t xml:space="preserve"> </w:t>
      </w:r>
      <w:r w:rsidRPr="00C116EF">
        <w:rPr>
          <w:sz w:val="28"/>
          <w:szCs w:val="28"/>
        </w:rPr>
        <w:t>-</w:t>
      </w:r>
      <w:r w:rsidR="005A24DF">
        <w:rPr>
          <w:sz w:val="28"/>
          <w:szCs w:val="28"/>
        </w:rPr>
        <w:t xml:space="preserve"> </w:t>
      </w:r>
      <w:r w:rsidRPr="00C116EF">
        <w:rPr>
          <w:sz w:val="28"/>
          <w:szCs w:val="28"/>
        </w:rPr>
        <w:t>с десятой попытки, если можно с первой попытки «замочить» ни в чем не повинных детей в Беслане и в считанные минуты весь мир  вздрогнет  от ужаса совершенного злодеяния!</w:t>
      </w:r>
      <w:r>
        <w:rPr>
          <w:sz w:val="28"/>
          <w:szCs w:val="28"/>
        </w:rPr>
        <w:t xml:space="preserve"> Значительно легче организ</w:t>
      </w:r>
      <w:r>
        <w:rPr>
          <w:sz w:val="28"/>
          <w:szCs w:val="28"/>
        </w:rPr>
        <w:t>о</w:t>
      </w:r>
      <w:r>
        <w:rPr>
          <w:sz w:val="28"/>
          <w:szCs w:val="28"/>
        </w:rPr>
        <w:t xml:space="preserve">вать теракт в метро Москвы или Санкт-Петербурга, где большие скопления людей и не оказалось ни одного министра. </w:t>
      </w:r>
      <w:r w:rsidRPr="00C116EF">
        <w:rPr>
          <w:sz w:val="28"/>
          <w:szCs w:val="28"/>
        </w:rPr>
        <w:t xml:space="preserve"> В совершаемых терактах стало гибнуть значител</w:t>
      </w:r>
      <w:r w:rsidRPr="00C116EF">
        <w:rPr>
          <w:sz w:val="28"/>
          <w:szCs w:val="28"/>
        </w:rPr>
        <w:t>ь</w:t>
      </w:r>
      <w:r w:rsidRPr="00C116EF">
        <w:rPr>
          <w:sz w:val="28"/>
          <w:szCs w:val="28"/>
        </w:rPr>
        <w:t>но больше ни в чем не повинных людей! В г.  Москве - в особенности.</w:t>
      </w:r>
    </w:p>
    <w:p w:rsidR="007A5A84" w:rsidRPr="00C116EF" w:rsidRDefault="007A5A84" w:rsidP="00F9515B">
      <w:pPr>
        <w:pStyle w:val="p35"/>
        <w:spacing w:before="0" w:beforeAutospacing="0" w:after="0" w:afterAutospacing="0"/>
        <w:jc w:val="both"/>
        <w:rPr>
          <w:sz w:val="28"/>
          <w:szCs w:val="28"/>
        </w:rPr>
      </w:pPr>
      <w:r>
        <w:rPr>
          <w:sz w:val="28"/>
          <w:szCs w:val="28"/>
        </w:rPr>
        <w:tab/>
      </w:r>
      <w:r w:rsidRPr="00C116EF">
        <w:rPr>
          <w:sz w:val="28"/>
          <w:szCs w:val="28"/>
        </w:rPr>
        <w:t>Терроризм по своей сути является сложным социально-политическим явлением, аккумулирует в себе имеющиеся противоречия. Систематические насильственные а</w:t>
      </w:r>
      <w:r w:rsidRPr="00C116EF">
        <w:rPr>
          <w:sz w:val="28"/>
          <w:szCs w:val="28"/>
        </w:rPr>
        <w:t>к</w:t>
      </w:r>
      <w:r w:rsidRPr="00C116EF">
        <w:rPr>
          <w:sz w:val="28"/>
          <w:szCs w:val="28"/>
        </w:rPr>
        <w:lastRenderedPageBreak/>
        <w:t>ции с использованием огнестрельного оружия, различного вида взрывных устройств, захваты заложников</w:t>
      </w:r>
      <w:r w:rsidR="00F9515B">
        <w:rPr>
          <w:sz w:val="28"/>
          <w:szCs w:val="28"/>
        </w:rPr>
        <w:t>,</w:t>
      </w:r>
      <w:r w:rsidRPr="00C116EF">
        <w:rPr>
          <w:sz w:val="28"/>
          <w:szCs w:val="28"/>
        </w:rPr>
        <w:t xml:space="preserve"> похищения людей, а также попытки ядерного шантажа, а в п</w:t>
      </w:r>
      <w:r w:rsidRPr="00C116EF">
        <w:rPr>
          <w:sz w:val="28"/>
          <w:szCs w:val="28"/>
        </w:rPr>
        <w:t>о</w:t>
      </w:r>
      <w:r w:rsidRPr="00C116EF">
        <w:rPr>
          <w:sz w:val="28"/>
          <w:szCs w:val="28"/>
        </w:rPr>
        <w:t>следнее время попытки биологического шантажа, позволяют рассматривать терроризм как широкомасштабное явление, представляющее угрозу жизненно важным интересам личности, общества государства, мирового сообщества.</w:t>
      </w:r>
      <w:r>
        <w:rPr>
          <w:sz w:val="28"/>
          <w:szCs w:val="28"/>
        </w:rPr>
        <w:t xml:space="preserve"> </w:t>
      </w:r>
    </w:p>
    <w:p w:rsidR="007A5A84" w:rsidRPr="00C116EF" w:rsidRDefault="00E4163D" w:rsidP="007A5A84">
      <w:pPr>
        <w:pStyle w:val="p35"/>
        <w:jc w:val="both"/>
        <w:rPr>
          <w:sz w:val="28"/>
          <w:szCs w:val="28"/>
        </w:rPr>
      </w:pPr>
      <w:r>
        <w:rPr>
          <w:noProof/>
        </w:rPr>
        <w:drawing>
          <wp:anchor distT="0" distB="0" distL="114300" distR="114300" simplePos="0" relativeHeight="251673088" behindDoc="0" locked="0" layoutInCell="1" allowOverlap="1">
            <wp:simplePos x="0" y="0"/>
            <wp:positionH relativeFrom="column">
              <wp:posOffset>613410</wp:posOffset>
            </wp:positionH>
            <wp:positionV relativeFrom="paragraph">
              <wp:posOffset>3810</wp:posOffset>
            </wp:positionV>
            <wp:extent cx="4572000" cy="3419475"/>
            <wp:effectExtent l="0" t="0" r="0" b="0"/>
            <wp:wrapNone/>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72000" cy="3419475"/>
                    </a:xfrm>
                    <a:prstGeom prst="rect">
                      <a:avLst/>
                    </a:prstGeom>
                    <a:noFill/>
                    <a:ln>
                      <a:noFill/>
                    </a:ln>
                  </pic:spPr>
                </pic:pic>
              </a:graphicData>
            </a:graphic>
          </wp:anchor>
        </w:drawing>
      </w:r>
    </w:p>
    <w:p w:rsidR="007A5A84" w:rsidRDefault="007A5A84" w:rsidP="007A5A84">
      <w:pPr>
        <w:pStyle w:val="p35"/>
        <w:jc w:val="both"/>
        <w:rPr>
          <w:sz w:val="28"/>
          <w:szCs w:val="28"/>
        </w:rPr>
      </w:pPr>
    </w:p>
    <w:p w:rsidR="007A5A84" w:rsidRDefault="007A5A84" w:rsidP="007A5A84">
      <w:pPr>
        <w:pStyle w:val="p35"/>
        <w:jc w:val="both"/>
        <w:rPr>
          <w:sz w:val="28"/>
          <w:szCs w:val="28"/>
        </w:rPr>
      </w:pPr>
    </w:p>
    <w:p w:rsidR="007A5A84" w:rsidRDefault="007A5A84" w:rsidP="007A5A84">
      <w:pPr>
        <w:pStyle w:val="p35"/>
        <w:jc w:val="both"/>
        <w:rPr>
          <w:sz w:val="28"/>
          <w:szCs w:val="28"/>
        </w:rPr>
      </w:pPr>
    </w:p>
    <w:p w:rsidR="007A5A84" w:rsidRDefault="007A5A84" w:rsidP="007A5A84">
      <w:pPr>
        <w:pStyle w:val="p35"/>
        <w:jc w:val="both"/>
        <w:rPr>
          <w:sz w:val="28"/>
          <w:szCs w:val="28"/>
        </w:rPr>
      </w:pPr>
    </w:p>
    <w:p w:rsidR="007A5A84" w:rsidRDefault="007A5A84" w:rsidP="007A5A84">
      <w:pPr>
        <w:pStyle w:val="p35"/>
        <w:jc w:val="both"/>
        <w:rPr>
          <w:sz w:val="28"/>
          <w:szCs w:val="28"/>
        </w:rPr>
      </w:pPr>
    </w:p>
    <w:p w:rsidR="007A5A84" w:rsidRDefault="007A5A84" w:rsidP="007A5A84">
      <w:pPr>
        <w:pStyle w:val="p35"/>
        <w:jc w:val="both"/>
        <w:rPr>
          <w:sz w:val="28"/>
          <w:szCs w:val="28"/>
        </w:rPr>
      </w:pPr>
    </w:p>
    <w:p w:rsidR="00D53C9F" w:rsidRDefault="007A5A84" w:rsidP="007A5A84">
      <w:pPr>
        <w:pStyle w:val="p35"/>
        <w:jc w:val="both"/>
        <w:rPr>
          <w:sz w:val="28"/>
          <w:szCs w:val="28"/>
        </w:rPr>
      </w:pPr>
      <w:r>
        <w:rPr>
          <w:sz w:val="28"/>
          <w:szCs w:val="28"/>
        </w:rPr>
        <w:tab/>
      </w:r>
    </w:p>
    <w:p w:rsidR="00D53C9F" w:rsidRDefault="00D53C9F" w:rsidP="007A5A84">
      <w:pPr>
        <w:pStyle w:val="p35"/>
        <w:jc w:val="both"/>
        <w:rPr>
          <w:sz w:val="28"/>
          <w:szCs w:val="28"/>
        </w:rPr>
      </w:pPr>
    </w:p>
    <w:p w:rsidR="007A5A84" w:rsidRDefault="007A5A84" w:rsidP="007A5A84">
      <w:pPr>
        <w:pStyle w:val="p35"/>
        <w:jc w:val="both"/>
        <w:rPr>
          <w:sz w:val="28"/>
          <w:szCs w:val="28"/>
        </w:rPr>
      </w:pPr>
      <w:proofErr w:type="gramStart"/>
      <w:r w:rsidRPr="00C116EF">
        <w:rPr>
          <w:sz w:val="28"/>
          <w:szCs w:val="28"/>
        </w:rPr>
        <w:t xml:space="preserve">В ФЗ от 6 марта </w:t>
      </w:r>
      <w:smartTag w:uri="urn:schemas-microsoft-com:office:smarttags" w:element="metricconverter">
        <w:smartTagPr>
          <w:attr w:name="ProductID" w:val="2006 г"/>
        </w:smartTagPr>
        <w:r w:rsidRPr="00C116EF">
          <w:rPr>
            <w:sz w:val="28"/>
            <w:szCs w:val="28"/>
          </w:rPr>
          <w:t>2006 г</w:t>
        </w:r>
      </w:smartTag>
      <w:r w:rsidRPr="00C116EF">
        <w:rPr>
          <w:sz w:val="28"/>
          <w:szCs w:val="28"/>
        </w:rPr>
        <w:t>. № 35-ФЗ «О противодействии терроризму» определены пр</w:t>
      </w:r>
      <w:r w:rsidRPr="00C116EF">
        <w:rPr>
          <w:sz w:val="28"/>
          <w:szCs w:val="28"/>
        </w:rPr>
        <w:t>а</w:t>
      </w:r>
      <w:r w:rsidRPr="00C116EF">
        <w:rPr>
          <w:sz w:val="28"/>
          <w:szCs w:val="28"/>
        </w:rPr>
        <w:t>вовые и организационные основы борьбы с терроризмом в РФ, порядок координации деятельности осуществляющих борьбу с терроризмом федеральных органов исполн</w:t>
      </w:r>
      <w:r w:rsidRPr="00C116EF">
        <w:rPr>
          <w:sz w:val="28"/>
          <w:szCs w:val="28"/>
        </w:rPr>
        <w:t>и</w:t>
      </w:r>
      <w:r w:rsidRPr="00C116EF">
        <w:rPr>
          <w:sz w:val="28"/>
          <w:szCs w:val="28"/>
        </w:rPr>
        <w:t>тельной власти, органов исполнительной власти субъектов РФ, общественных об</w:t>
      </w:r>
      <w:r w:rsidRPr="00C116EF">
        <w:rPr>
          <w:sz w:val="28"/>
          <w:szCs w:val="28"/>
        </w:rPr>
        <w:t>ъ</w:t>
      </w:r>
      <w:r w:rsidRPr="00C116EF">
        <w:rPr>
          <w:sz w:val="28"/>
          <w:szCs w:val="28"/>
        </w:rPr>
        <w:t>единений и организаций независимо от форм собственности, должностных лиц и о</w:t>
      </w:r>
      <w:r w:rsidRPr="00C116EF">
        <w:rPr>
          <w:sz w:val="28"/>
          <w:szCs w:val="28"/>
        </w:rPr>
        <w:t>т</w:t>
      </w:r>
      <w:r w:rsidRPr="00C116EF">
        <w:rPr>
          <w:sz w:val="28"/>
          <w:szCs w:val="28"/>
        </w:rPr>
        <w:t>дельных граждан, а также права, обязанности и гарантии граждан в связи с</w:t>
      </w:r>
      <w:proofErr w:type="gramEnd"/>
      <w:r w:rsidRPr="00C116EF">
        <w:rPr>
          <w:sz w:val="28"/>
          <w:szCs w:val="28"/>
        </w:rPr>
        <w:t xml:space="preserve"> осущест</w:t>
      </w:r>
      <w:r w:rsidRPr="00C116EF">
        <w:rPr>
          <w:sz w:val="28"/>
          <w:szCs w:val="28"/>
        </w:rPr>
        <w:t>в</w:t>
      </w:r>
      <w:r w:rsidRPr="00C116EF">
        <w:rPr>
          <w:sz w:val="28"/>
          <w:szCs w:val="28"/>
        </w:rPr>
        <w:t>лением борьбы с терроризмом.</w:t>
      </w:r>
    </w:p>
    <w:p w:rsidR="007A5A84" w:rsidRPr="00F9515B" w:rsidRDefault="007A5A84" w:rsidP="007A5A84">
      <w:pPr>
        <w:pStyle w:val="p35"/>
        <w:spacing w:before="0" w:beforeAutospacing="0" w:after="0" w:afterAutospacing="0"/>
        <w:jc w:val="both"/>
        <w:rPr>
          <w:b/>
          <w:i/>
          <w:sz w:val="28"/>
          <w:szCs w:val="28"/>
        </w:rPr>
      </w:pPr>
      <w:r>
        <w:rPr>
          <w:rStyle w:val="s1"/>
          <w:sz w:val="28"/>
          <w:szCs w:val="28"/>
        </w:rPr>
        <w:tab/>
      </w:r>
      <w:r w:rsidRPr="00F9515B">
        <w:rPr>
          <w:rStyle w:val="s1"/>
          <w:b/>
          <w:i/>
          <w:sz w:val="28"/>
          <w:szCs w:val="28"/>
        </w:rPr>
        <w:t>Виды террористических актов:</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непосредственное совершение преступления террористического характера в форме взрыва, поджога, применение или угрозы применения ядерных взрывных устройств, радиоактивных, химических, взрывчатых устройств, АХОВ;</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уничтожение, повреждение или захват транспортных средств или других об</w:t>
      </w:r>
      <w:r w:rsidRPr="00C116EF">
        <w:rPr>
          <w:sz w:val="28"/>
          <w:szCs w:val="28"/>
        </w:rPr>
        <w:t>ъ</w:t>
      </w:r>
      <w:r w:rsidRPr="00C116EF">
        <w:rPr>
          <w:sz w:val="28"/>
          <w:szCs w:val="28"/>
        </w:rPr>
        <w:t>ектов;</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посягательства на жизнь государственного или общественного деятеля, пре</w:t>
      </w:r>
      <w:r w:rsidRPr="00C116EF">
        <w:rPr>
          <w:sz w:val="28"/>
          <w:szCs w:val="28"/>
        </w:rPr>
        <w:t>д</w:t>
      </w:r>
      <w:r w:rsidRPr="00C116EF">
        <w:rPr>
          <w:sz w:val="28"/>
          <w:szCs w:val="28"/>
        </w:rPr>
        <w:t>ставителя национальных, этнических, религиозных или иных групп населения;</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захват заложников, похищение человека;</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подстрекательство к терроризму;</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создание опасности причинения вреда жизни, здоровью или имуществу н</w:t>
      </w:r>
      <w:r w:rsidRPr="00C116EF">
        <w:rPr>
          <w:sz w:val="28"/>
          <w:szCs w:val="28"/>
        </w:rPr>
        <w:t>е</w:t>
      </w:r>
      <w:r w:rsidRPr="00C116EF">
        <w:rPr>
          <w:sz w:val="28"/>
          <w:szCs w:val="28"/>
        </w:rPr>
        <w:t>определенного круга лиц путем создания условий для аварий и катастроф техногенн</w:t>
      </w:r>
      <w:r w:rsidRPr="00C116EF">
        <w:rPr>
          <w:sz w:val="28"/>
          <w:szCs w:val="28"/>
        </w:rPr>
        <w:t>о</w:t>
      </w:r>
      <w:r w:rsidRPr="00C116EF">
        <w:rPr>
          <w:sz w:val="28"/>
          <w:szCs w:val="28"/>
        </w:rPr>
        <w:t>го характера, либо реальной угрозы создания такой опасности;</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t>​ </w:t>
      </w:r>
      <w:r>
        <w:rPr>
          <w:rStyle w:val="s10"/>
          <w:sz w:val="28"/>
          <w:szCs w:val="28"/>
        </w:rPr>
        <w:tab/>
        <w:t xml:space="preserve">- </w:t>
      </w:r>
      <w:r w:rsidRPr="00C116EF">
        <w:rPr>
          <w:sz w:val="28"/>
          <w:szCs w:val="28"/>
        </w:rPr>
        <w:t xml:space="preserve">распространение угроз в любой форме и любыми средствами; </w:t>
      </w:r>
    </w:p>
    <w:p w:rsidR="007A5A84" w:rsidRPr="00C116EF" w:rsidRDefault="007A5A84" w:rsidP="007A5A84">
      <w:pPr>
        <w:pStyle w:val="p37"/>
        <w:spacing w:before="0" w:beforeAutospacing="0" w:after="0" w:afterAutospacing="0"/>
        <w:jc w:val="both"/>
        <w:rPr>
          <w:sz w:val="28"/>
          <w:szCs w:val="28"/>
        </w:rPr>
      </w:pPr>
      <w:r w:rsidRPr="00C116EF">
        <w:rPr>
          <w:rStyle w:val="s10"/>
          <w:sz w:val="28"/>
          <w:szCs w:val="28"/>
        </w:rPr>
        <w:lastRenderedPageBreak/>
        <w:t>​ </w:t>
      </w:r>
      <w:r>
        <w:rPr>
          <w:rStyle w:val="s10"/>
          <w:sz w:val="28"/>
          <w:szCs w:val="28"/>
        </w:rPr>
        <w:tab/>
        <w:t xml:space="preserve">- </w:t>
      </w:r>
      <w:r w:rsidRPr="00C116EF">
        <w:rPr>
          <w:sz w:val="28"/>
          <w:szCs w:val="28"/>
        </w:rPr>
        <w:t>иных действий, создающих опасность гибели людей, причинения значительн</w:t>
      </w:r>
      <w:r w:rsidRPr="00C116EF">
        <w:rPr>
          <w:sz w:val="28"/>
          <w:szCs w:val="28"/>
        </w:rPr>
        <w:t>о</w:t>
      </w:r>
      <w:r w:rsidRPr="00C116EF">
        <w:rPr>
          <w:sz w:val="28"/>
          <w:szCs w:val="28"/>
        </w:rPr>
        <w:t>го имущественного ущерба либо наступления иных общественно опасных после</w:t>
      </w:r>
      <w:r w:rsidRPr="00C116EF">
        <w:rPr>
          <w:sz w:val="28"/>
          <w:szCs w:val="28"/>
        </w:rPr>
        <w:t>д</w:t>
      </w:r>
      <w:r w:rsidRPr="00C116EF">
        <w:rPr>
          <w:sz w:val="28"/>
          <w:szCs w:val="28"/>
        </w:rPr>
        <w:t>ствий</w:t>
      </w:r>
    </w:p>
    <w:p w:rsidR="007A5A84" w:rsidRPr="00F9515B" w:rsidRDefault="007A5A84" w:rsidP="007A5A84">
      <w:pPr>
        <w:pStyle w:val="p35"/>
        <w:spacing w:before="0" w:beforeAutospacing="0" w:after="0" w:afterAutospacing="0"/>
        <w:rPr>
          <w:b/>
          <w:i/>
          <w:sz w:val="28"/>
          <w:szCs w:val="28"/>
        </w:rPr>
      </w:pPr>
      <w:r>
        <w:rPr>
          <w:sz w:val="28"/>
          <w:szCs w:val="28"/>
        </w:rPr>
        <w:tab/>
      </w:r>
      <w:r w:rsidRPr="00C116EF">
        <w:rPr>
          <w:sz w:val="28"/>
          <w:szCs w:val="28"/>
        </w:rPr>
        <w:t>К</w:t>
      </w:r>
      <w:r>
        <w:rPr>
          <w:sz w:val="28"/>
          <w:szCs w:val="28"/>
        </w:rPr>
        <w:t xml:space="preserve"> </w:t>
      </w:r>
      <w:r w:rsidRPr="00C116EF">
        <w:rPr>
          <w:sz w:val="28"/>
          <w:szCs w:val="28"/>
        </w:rPr>
        <w:t xml:space="preserve"> преступлениям</w:t>
      </w:r>
      <w:r>
        <w:rPr>
          <w:sz w:val="28"/>
          <w:szCs w:val="28"/>
        </w:rPr>
        <w:t xml:space="preserve">  </w:t>
      </w:r>
      <w:r w:rsidRPr="00C116EF">
        <w:rPr>
          <w:sz w:val="28"/>
          <w:szCs w:val="28"/>
        </w:rPr>
        <w:t xml:space="preserve"> террористического</w:t>
      </w:r>
      <w:r>
        <w:rPr>
          <w:sz w:val="28"/>
          <w:szCs w:val="28"/>
        </w:rPr>
        <w:t xml:space="preserve"> </w:t>
      </w:r>
      <w:r w:rsidRPr="00C116EF">
        <w:rPr>
          <w:sz w:val="28"/>
          <w:szCs w:val="28"/>
        </w:rPr>
        <w:t xml:space="preserve"> </w:t>
      </w:r>
      <w:r>
        <w:rPr>
          <w:sz w:val="28"/>
          <w:szCs w:val="28"/>
        </w:rPr>
        <w:t xml:space="preserve"> </w:t>
      </w:r>
      <w:r w:rsidRPr="00C116EF">
        <w:rPr>
          <w:sz w:val="28"/>
          <w:szCs w:val="28"/>
        </w:rPr>
        <w:t xml:space="preserve">характера </w:t>
      </w:r>
      <w:r>
        <w:rPr>
          <w:sz w:val="28"/>
          <w:szCs w:val="28"/>
        </w:rPr>
        <w:t xml:space="preserve"> </w:t>
      </w:r>
      <w:r w:rsidRPr="00C116EF">
        <w:rPr>
          <w:sz w:val="28"/>
          <w:szCs w:val="28"/>
        </w:rPr>
        <w:t>могут</w:t>
      </w:r>
      <w:r>
        <w:rPr>
          <w:sz w:val="28"/>
          <w:szCs w:val="28"/>
        </w:rPr>
        <w:t xml:space="preserve"> </w:t>
      </w:r>
      <w:r w:rsidRPr="00C116EF">
        <w:rPr>
          <w:sz w:val="28"/>
          <w:szCs w:val="28"/>
        </w:rPr>
        <w:t xml:space="preserve"> быть</w:t>
      </w:r>
      <w:r>
        <w:rPr>
          <w:sz w:val="28"/>
          <w:szCs w:val="28"/>
        </w:rPr>
        <w:t xml:space="preserve"> </w:t>
      </w:r>
      <w:r w:rsidRPr="00C116EF">
        <w:rPr>
          <w:sz w:val="28"/>
          <w:szCs w:val="28"/>
        </w:rPr>
        <w:t xml:space="preserve"> </w:t>
      </w:r>
      <w:r>
        <w:rPr>
          <w:sz w:val="28"/>
          <w:szCs w:val="28"/>
        </w:rPr>
        <w:t xml:space="preserve"> </w:t>
      </w:r>
      <w:r w:rsidRPr="00C116EF">
        <w:rPr>
          <w:sz w:val="28"/>
          <w:szCs w:val="28"/>
        </w:rPr>
        <w:t>отнесены</w:t>
      </w:r>
      <w:r>
        <w:rPr>
          <w:sz w:val="28"/>
          <w:szCs w:val="28"/>
        </w:rPr>
        <w:t xml:space="preserve"> </w:t>
      </w:r>
      <w:r w:rsidRPr="00C116EF">
        <w:rPr>
          <w:sz w:val="28"/>
          <w:szCs w:val="28"/>
        </w:rPr>
        <w:t xml:space="preserve"> и другие </w:t>
      </w:r>
      <w:r>
        <w:rPr>
          <w:sz w:val="28"/>
          <w:szCs w:val="28"/>
        </w:rPr>
        <w:t xml:space="preserve">   </w:t>
      </w:r>
      <w:r w:rsidRPr="00C116EF">
        <w:rPr>
          <w:sz w:val="28"/>
          <w:szCs w:val="28"/>
        </w:rPr>
        <w:t xml:space="preserve">преступления, </w:t>
      </w:r>
      <w:r>
        <w:rPr>
          <w:sz w:val="28"/>
          <w:szCs w:val="28"/>
        </w:rPr>
        <w:t xml:space="preserve">  </w:t>
      </w:r>
      <w:r w:rsidRPr="00C116EF">
        <w:rPr>
          <w:sz w:val="28"/>
          <w:szCs w:val="28"/>
        </w:rPr>
        <w:t xml:space="preserve">предусмотренные </w:t>
      </w:r>
      <w:r>
        <w:rPr>
          <w:sz w:val="28"/>
          <w:szCs w:val="28"/>
        </w:rPr>
        <w:t xml:space="preserve"> </w:t>
      </w:r>
      <w:r w:rsidRPr="00C116EF">
        <w:rPr>
          <w:sz w:val="28"/>
          <w:szCs w:val="28"/>
        </w:rPr>
        <w:t xml:space="preserve">Уголовным </w:t>
      </w:r>
      <w:r>
        <w:rPr>
          <w:sz w:val="28"/>
          <w:szCs w:val="28"/>
        </w:rPr>
        <w:t xml:space="preserve"> </w:t>
      </w:r>
      <w:r w:rsidRPr="00C116EF">
        <w:rPr>
          <w:sz w:val="28"/>
          <w:szCs w:val="28"/>
        </w:rPr>
        <w:t>кодексом</w:t>
      </w:r>
      <w:r>
        <w:rPr>
          <w:sz w:val="28"/>
          <w:szCs w:val="28"/>
        </w:rPr>
        <w:t xml:space="preserve"> </w:t>
      </w:r>
      <w:r w:rsidRPr="00C116EF">
        <w:rPr>
          <w:sz w:val="28"/>
          <w:szCs w:val="28"/>
        </w:rPr>
        <w:t xml:space="preserve"> РФ,</w:t>
      </w:r>
      <w:r>
        <w:rPr>
          <w:sz w:val="28"/>
          <w:szCs w:val="28"/>
        </w:rPr>
        <w:t xml:space="preserve"> </w:t>
      </w:r>
      <w:r w:rsidRPr="00C116EF">
        <w:rPr>
          <w:sz w:val="28"/>
          <w:szCs w:val="28"/>
        </w:rPr>
        <w:t xml:space="preserve"> </w:t>
      </w:r>
      <w:r>
        <w:rPr>
          <w:sz w:val="28"/>
          <w:szCs w:val="28"/>
        </w:rPr>
        <w:t xml:space="preserve"> </w:t>
      </w:r>
      <w:r w:rsidRPr="00C116EF">
        <w:rPr>
          <w:sz w:val="28"/>
          <w:szCs w:val="28"/>
        </w:rPr>
        <w:t xml:space="preserve">если </w:t>
      </w:r>
      <w:r>
        <w:rPr>
          <w:sz w:val="28"/>
          <w:szCs w:val="28"/>
        </w:rPr>
        <w:t xml:space="preserve">  </w:t>
      </w:r>
      <w:r w:rsidRPr="00C116EF">
        <w:rPr>
          <w:sz w:val="28"/>
          <w:szCs w:val="28"/>
        </w:rPr>
        <w:t>они с</w:t>
      </w:r>
      <w:r w:rsidRPr="00C116EF">
        <w:rPr>
          <w:sz w:val="28"/>
          <w:szCs w:val="28"/>
        </w:rPr>
        <w:t>о</w:t>
      </w:r>
      <w:r w:rsidRPr="00C116EF">
        <w:rPr>
          <w:sz w:val="28"/>
          <w:szCs w:val="28"/>
        </w:rPr>
        <w:t>вершены в террористических целях.</w:t>
      </w:r>
      <w:r w:rsidRPr="00C116EF">
        <w:rPr>
          <w:sz w:val="28"/>
          <w:szCs w:val="28"/>
        </w:rPr>
        <w:br/>
      </w:r>
      <w:r w:rsidRPr="00C116EF">
        <w:rPr>
          <w:sz w:val="28"/>
          <w:szCs w:val="28"/>
        </w:rPr>
        <w:br/>
      </w:r>
      <w:r>
        <w:rPr>
          <w:rStyle w:val="s1"/>
          <w:b/>
          <w:sz w:val="28"/>
          <w:szCs w:val="28"/>
        </w:rPr>
        <w:tab/>
      </w:r>
      <w:r w:rsidRPr="00F9515B">
        <w:rPr>
          <w:rStyle w:val="s1"/>
          <w:b/>
          <w:i/>
          <w:sz w:val="28"/>
          <w:szCs w:val="28"/>
        </w:rPr>
        <w:t>Способы осуществления террористических актов.</w:t>
      </w:r>
    </w:p>
    <w:p w:rsidR="007A5A84" w:rsidRPr="006F6C1B" w:rsidRDefault="007A5A84" w:rsidP="007A5A84">
      <w:pPr>
        <w:pStyle w:val="p35"/>
        <w:spacing w:before="0" w:beforeAutospacing="0" w:after="0" w:afterAutospacing="0"/>
        <w:jc w:val="both"/>
        <w:rPr>
          <w:b/>
          <w:sz w:val="28"/>
          <w:szCs w:val="28"/>
        </w:rPr>
      </w:pPr>
      <w:r>
        <w:rPr>
          <w:sz w:val="28"/>
          <w:szCs w:val="28"/>
        </w:rPr>
        <w:tab/>
      </w:r>
      <w:proofErr w:type="gramStart"/>
      <w:r w:rsidRPr="00C116EF">
        <w:rPr>
          <w:sz w:val="28"/>
          <w:szCs w:val="28"/>
        </w:rPr>
        <w:t>Ранее основным способом проведения террористических акций было примен</w:t>
      </w:r>
      <w:r w:rsidRPr="00C116EF">
        <w:rPr>
          <w:sz w:val="28"/>
          <w:szCs w:val="28"/>
        </w:rPr>
        <w:t>е</w:t>
      </w:r>
      <w:r w:rsidRPr="00C116EF">
        <w:rPr>
          <w:sz w:val="28"/>
          <w:szCs w:val="28"/>
        </w:rPr>
        <w:t>ние ручных бомб и использовались однозарядные пистолеты, то теперь для провед</w:t>
      </w:r>
      <w:r w:rsidRPr="00C116EF">
        <w:rPr>
          <w:sz w:val="28"/>
          <w:szCs w:val="28"/>
        </w:rPr>
        <w:t>е</w:t>
      </w:r>
      <w:r w:rsidRPr="00C116EF">
        <w:rPr>
          <w:sz w:val="28"/>
          <w:szCs w:val="28"/>
        </w:rPr>
        <w:t>ния терактов может использоваться весь арсенал средств, изобретенных человеч</w:t>
      </w:r>
      <w:r w:rsidRPr="00C116EF">
        <w:rPr>
          <w:sz w:val="28"/>
          <w:szCs w:val="28"/>
        </w:rPr>
        <w:t>е</w:t>
      </w:r>
      <w:r w:rsidRPr="00C116EF">
        <w:rPr>
          <w:sz w:val="28"/>
          <w:szCs w:val="28"/>
        </w:rPr>
        <w:t>ством – холодное и огнестрельное оружие, взрывчатые и химические ОВ, биологич</w:t>
      </w:r>
      <w:r w:rsidRPr="00C116EF">
        <w:rPr>
          <w:sz w:val="28"/>
          <w:szCs w:val="28"/>
        </w:rPr>
        <w:t>е</w:t>
      </w:r>
      <w:r w:rsidRPr="00C116EF">
        <w:rPr>
          <w:sz w:val="28"/>
          <w:szCs w:val="28"/>
        </w:rPr>
        <w:t>ские агенты, радиоактивные вещества и ядерные заряды, излучатели электромагни</w:t>
      </w:r>
      <w:r w:rsidRPr="00C116EF">
        <w:rPr>
          <w:sz w:val="28"/>
          <w:szCs w:val="28"/>
        </w:rPr>
        <w:t>т</w:t>
      </w:r>
      <w:r w:rsidRPr="00C116EF">
        <w:rPr>
          <w:sz w:val="28"/>
          <w:szCs w:val="28"/>
        </w:rPr>
        <w:t>ных импульсов, широко распространенные средства связи (почта, телефон, компь</w:t>
      </w:r>
      <w:r w:rsidRPr="00C116EF">
        <w:rPr>
          <w:sz w:val="28"/>
          <w:szCs w:val="28"/>
        </w:rPr>
        <w:t>ю</w:t>
      </w:r>
      <w:r w:rsidRPr="00C116EF">
        <w:rPr>
          <w:sz w:val="28"/>
          <w:szCs w:val="28"/>
        </w:rPr>
        <w:t>тер) и многое другое.</w:t>
      </w:r>
      <w:proofErr w:type="gramEnd"/>
    </w:p>
    <w:p w:rsidR="007A5A84" w:rsidRDefault="007A5A84" w:rsidP="007A5A84">
      <w:pPr>
        <w:pStyle w:val="p35"/>
        <w:spacing w:before="0" w:beforeAutospacing="0" w:after="0" w:afterAutospacing="0"/>
        <w:jc w:val="both"/>
        <w:rPr>
          <w:sz w:val="28"/>
          <w:szCs w:val="28"/>
        </w:rPr>
      </w:pPr>
      <w:r>
        <w:rPr>
          <w:sz w:val="28"/>
          <w:szCs w:val="28"/>
        </w:rPr>
        <w:tab/>
      </w:r>
      <w:r w:rsidRPr="00C116EF">
        <w:rPr>
          <w:sz w:val="28"/>
          <w:szCs w:val="28"/>
        </w:rPr>
        <w:t>Наиболее распространенным способом проведения террористических акций в настоящее время являются взрывные устройства, применение которых ведет к гибели людей или причиняет значительный материальный ущерб, а также использование ра</w:t>
      </w:r>
      <w:r w:rsidRPr="00C116EF">
        <w:rPr>
          <w:sz w:val="28"/>
          <w:szCs w:val="28"/>
        </w:rPr>
        <w:t>з</w:t>
      </w:r>
      <w:r w:rsidRPr="00C116EF">
        <w:rPr>
          <w:sz w:val="28"/>
          <w:szCs w:val="28"/>
        </w:rPr>
        <w:t>личных каналов связи (почта, а чаще всего телефон), с помощью которых преступники передают угрозы насилия или физической</w:t>
      </w:r>
      <w:r>
        <w:rPr>
          <w:sz w:val="28"/>
          <w:szCs w:val="28"/>
        </w:rPr>
        <w:t xml:space="preserve"> </w:t>
      </w:r>
      <w:r w:rsidRPr="00C116EF">
        <w:rPr>
          <w:sz w:val="28"/>
          <w:szCs w:val="28"/>
        </w:rPr>
        <w:t>расправы.</w:t>
      </w:r>
    </w:p>
    <w:p w:rsidR="00F9515B" w:rsidRDefault="00F9515B" w:rsidP="007A5A84">
      <w:pPr>
        <w:pStyle w:val="p35"/>
        <w:spacing w:before="0" w:beforeAutospacing="0" w:after="0" w:afterAutospacing="0"/>
        <w:jc w:val="both"/>
        <w:rPr>
          <w:rStyle w:val="s1"/>
          <w:b/>
          <w:sz w:val="28"/>
          <w:szCs w:val="28"/>
        </w:rPr>
      </w:pPr>
    </w:p>
    <w:p w:rsidR="007A5A84" w:rsidRPr="00930B2F" w:rsidRDefault="007A5A84" w:rsidP="00F9515B">
      <w:pPr>
        <w:pStyle w:val="p35"/>
        <w:spacing w:before="0" w:beforeAutospacing="0" w:after="0" w:afterAutospacing="0"/>
        <w:ind w:firstLine="709"/>
        <w:jc w:val="both"/>
        <w:rPr>
          <w:rStyle w:val="s1"/>
          <w:sz w:val="28"/>
          <w:szCs w:val="28"/>
        </w:rPr>
      </w:pPr>
      <w:r w:rsidRPr="006F6C1B">
        <w:rPr>
          <w:rStyle w:val="s1"/>
          <w:b/>
          <w:sz w:val="28"/>
          <w:szCs w:val="28"/>
        </w:rPr>
        <w:t>Действия при обнаружении предмета, похожего на взрывное устройство</w:t>
      </w:r>
      <w:r>
        <w:rPr>
          <w:rStyle w:val="s1"/>
          <w:b/>
          <w:sz w:val="28"/>
          <w:szCs w:val="28"/>
        </w:rPr>
        <w:t>.</w:t>
      </w:r>
    </w:p>
    <w:p w:rsidR="007A5A84" w:rsidRDefault="00E4163D" w:rsidP="007A5A84">
      <w:pPr>
        <w:pStyle w:val="p12"/>
        <w:jc w:val="both"/>
        <w:rPr>
          <w:rStyle w:val="s1"/>
          <w:sz w:val="28"/>
          <w:szCs w:val="28"/>
        </w:rPr>
      </w:pPr>
      <w:r>
        <w:rPr>
          <w:noProof/>
        </w:rPr>
        <w:drawing>
          <wp:anchor distT="0" distB="0" distL="114300" distR="114300" simplePos="0" relativeHeight="251674112" behindDoc="0" locked="0" layoutInCell="1" allowOverlap="1">
            <wp:simplePos x="0" y="0"/>
            <wp:positionH relativeFrom="column">
              <wp:posOffset>462602</wp:posOffset>
            </wp:positionH>
            <wp:positionV relativeFrom="paragraph">
              <wp:posOffset>72722</wp:posOffset>
            </wp:positionV>
            <wp:extent cx="5849488" cy="3964674"/>
            <wp:effectExtent l="19050" t="0" r="0" b="0"/>
            <wp:wrapNone/>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50705" cy="3965499"/>
                    </a:xfrm>
                    <a:prstGeom prst="rect">
                      <a:avLst/>
                    </a:prstGeom>
                    <a:noFill/>
                    <a:ln>
                      <a:noFill/>
                    </a:ln>
                  </pic:spPr>
                </pic:pic>
              </a:graphicData>
            </a:graphic>
          </wp:anchor>
        </w:drawing>
      </w:r>
    </w:p>
    <w:p w:rsidR="007A5A84" w:rsidRDefault="007A5A84" w:rsidP="007A5A84">
      <w:pPr>
        <w:pStyle w:val="p12"/>
        <w:jc w:val="both"/>
        <w:rPr>
          <w:rStyle w:val="s1"/>
          <w:sz w:val="28"/>
          <w:szCs w:val="28"/>
        </w:rPr>
      </w:pPr>
    </w:p>
    <w:p w:rsidR="007A5A84" w:rsidRDefault="007A5A84" w:rsidP="007A5A84">
      <w:pPr>
        <w:pStyle w:val="p12"/>
        <w:jc w:val="both"/>
        <w:rPr>
          <w:rStyle w:val="s1"/>
          <w:sz w:val="28"/>
          <w:szCs w:val="28"/>
        </w:rPr>
      </w:pPr>
    </w:p>
    <w:p w:rsidR="007A5A84" w:rsidRDefault="007A5A84" w:rsidP="007A5A84">
      <w:pPr>
        <w:pStyle w:val="p12"/>
        <w:jc w:val="both"/>
        <w:rPr>
          <w:rStyle w:val="s1"/>
          <w:sz w:val="28"/>
          <w:szCs w:val="28"/>
        </w:rPr>
      </w:pPr>
    </w:p>
    <w:p w:rsidR="00F9515B" w:rsidRDefault="00F9515B" w:rsidP="007A5A84">
      <w:pPr>
        <w:pStyle w:val="p12"/>
        <w:jc w:val="both"/>
        <w:rPr>
          <w:rStyle w:val="s1"/>
          <w:sz w:val="28"/>
          <w:szCs w:val="28"/>
        </w:rPr>
      </w:pPr>
    </w:p>
    <w:p w:rsidR="00F9515B" w:rsidRDefault="00F9515B" w:rsidP="007A5A84">
      <w:pPr>
        <w:pStyle w:val="p12"/>
        <w:jc w:val="both"/>
        <w:rPr>
          <w:rStyle w:val="s1"/>
          <w:sz w:val="28"/>
          <w:szCs w:val="28"/>
        </w:rPr>
      </w:pPr>
    </w:p>
    <w:p w:rsidR="00F9515B" w:rsidRDefault="00F9515B" w:rsidP="007A5A84">
      <w:pPr>
        <w:pStyle w:val="p12"/>
        <w:jc w:val="both"/>
        <w:rPr>
          <w:rStyle w:val="s1"/>
          <w:sz w:val="28"/>
          <w:szCs w:val="28"/>
        </w:rPr>
      </w:pPr>
    </w:p>
    <w:p w:rsidR="00F9515B" w:rsidRDefault="00F9515B" w:rsidP="007A5A84">
      <w:pPr>
        <w:pStyle w:val="p12"/>
        <w:jc w:val="both"/>
        <w:rPr>
          <w:rStyle w:val="s1"/>
          <w:sz w:val="28"/>
          <w:szCs w:val="28"/>
        </w:rPr>
      </w:pPr>
    </w:p>
    <w:p w:rsidR="00F9515B" w:rsidRDefault="00F9515B" w:rsidP="007A5A84">
      <w:pPr>
        <w:pStyle w:val="p12"/>
        <w:jc w:val="both"/>
        <w:rPr>
          <w:rStyle w:val="s1"/>
          <w:sz w:val="28"/>
          <w:szCs w:val="28"/>
        </w:rPr>
      </w:pPr>
    </w:p>
    <w:p w:rsidR="007A5A84" w:rsidRDefault="007A5A84" w:rsidP="007A5A84">
      <w:pPr>
        <w:pStyle w:val="p12"/>
        <w:jc w:val="both"/>
        <w:rPr>
          <w:rStyle w:val="s1"/>
          <w:sz w:val="28"/>
          <w:szCs w:val="28"/>
        </w:rPr>
      </w:pPr>
    </w:p>
    <w:p w:rsidR="007A5A84" w:rsidRPr="00C116EF" w:rsidRDefault="007A5A84" w:rsidP="007A5A84">
      <w:pPr>
        <w:pStyle w:val="p12"/>
        <w:spacing w:before="0" w:beforeAutospacing="0" w:after="0" w:afterAutospacing="0"/>
        <w:jc w:val="both"/>
        <w:rPr>
          <w:sz w:val="28"/>
          <w:szCs w:val="28"/>
        </w:rPr>
      </w:pPr>
      <w:r>
        <w:rPr>
          <w:rStyle w:val="s1"/>
          <w:sz w:val="28"/>
          <w:szCs w:val="28"/>
        </w:rPr>
        <w:tab/>
      </w:r>
      <w:r w:rsidRPr="00C116EF">
        <w:rPr>
          <w:rStyle w:val="s1"/>
          <w:sz w:val="28"/>
          <w:szCs w:val="28"/>
        </w:rPr>
        <w:t>Признаки, которые могут указать на наличие взрывное устройств</w:t>
      </w:r>
      <w:r w:rsidRPr="00C116EF">
        <w:rPr>
          <w:sz w:val="28"/>
          <w:szCs w:val="28"/>
        </w:rPr>
        <w:t>о:</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наличие на обнаруженном предмете проводов, веревок, изоленты;</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подозрительные звуки, щелчки, тиканье часов, издаваемые предметом;</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от предмета исходит характерный запах миндаля или другой необычный запах.</w:t>
      </w:r>
    </w:p>
    <w:p w:rsidR="007A5A84" w:rsidRPr="00C116EF" w:rsidRDefault="007A5A84" w:rsidP="007A5A84">
      <w:pPr>
        <w:pStyle w:val="p12"/>
        <w:spacing w:before="0" w:beforeAutospacing="0" w:after="0" w:afterAutospacing="0"/>
        <w:jc w:val="both"/>
        <w:rPr>
          <w:sz w:val="28"/>
          <w:szCs w:val="28"/>
        </w:rPr>
      </w:pPr>
      <w:r>
        <w:rPr>
          <w:rStyle w:val="s1"/>
          <w:sz w:val="28"/>
          <w:szCs w:val="28"/>
        </w:rPr>
        <w:lastRenderedPageBreak/>
        <w:tab/>
      </w:r>
      <w:r w:rsidRPr="00C116EF">
        <w:rPr>
          <w:rStyle w:val="s1"/>
          <w:sz w:val="28"/>
          <w:szCs w:val="28"/>
        </w:rPr>
        <w:t>Причины, служащие поводом для опасения:</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нахождение подозрительных лиц до обнаружения этого предмета.</w:t>
      </w:r>
    </w:p>
    <w:p w:rsidR="007A5A84" w:rsidRPr="00C116EF" w:rsidRDefault="007A5A84" w:rsidP="007A5A84">
      <w:pPr>
        <w:pStyle w:val="p12"/>
        <w:spacing w:before="0" w:beforeAutospacing="0" w:after="0" w:afterAutospacing="0"/>
        <w:jc w:val="both"/>
        <w:rPr>
          <w:sz w:val="28"/>
          <w:szCs w:val="28"/>
        </w:rPr>
      </w:pPr>
      <w:r>
        <w:rPr>
          <w:rStyle w:val="s1"/>
          <w:sz w:val="28"/>
          <w:szCs w:val="28"/>
        </w:rPr>
        <w:tab/>
      </w:r>
      <w:r w:rsidRPr="00C116EF">
        <w:rPr>
          <w:rStyle w:val="s1"/>
          <w:sz w:val="28"/>
          <w:szCs w:val="28"/>
        </w:rPr>
        <w:t>Действия:</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не трогать, не поднимать, не передвигать обнаруженный предмет;</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не пытаться самостоятельно разминировать взрывные устройства или перен</w:t>
      </w:r>
      <w:r w:rsidRPr="00C116EF">
        <w:rPr>
          <w:sz w:val="28"/>
          <w:szCs w:val="28"/>
        </w:rPr>
        <w:t>о</w:t>
      </w:r>
      <w:r w:rsidRPr="00C116EF">
        <w:rPr>
          <w:sz w:val="28"/>
          <w:szCs w:val="28"/>
        </w:rPr>
        <w:t xml:space="preserve">сить их в другое место; </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воздержаться от использования средств радиосвязи</w:t>
      </w:r>
      <w:r>
        <w:rPr>
          <w:sz w:val="28"/>
          <w:szCs w:val="28"/>
        </w:rPr>
        <w:t>,</w:t>
      </w:r>
      <w:r w:rsidRPr="00C116EF">
        <w:rPr>
          <w:sz w:val="28"/>
          <w:szCs w:val="28"/>
        </w:rPr>
        <w:t xml:space="preserve"> в том числе мобильных т</w:t>
      </w:r>
      <w:r w:rsidRPr="00C116EF">
        <w:rPr>
          <w:sz w:val="28"/>
          <w:szCs w:val="28"/>
        </w:rPr>
        <w:t>е</w:t>
      </w:r>
      <w:r w:rsidRPr="00C116EF">
        <w:rPr>
          <w:sz w:val="28"/>
          <w:szCs w:val="28"/>
        </w:rPr>
        <w:t>лефонов вблизи данного предмета;</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немедленно сообщить об обнаруженном подозрительном предмете ответстве</w:t>
      </w:r>
      <w:r w:rsidRPr="00C116EF">
        <w:rPr>
          <w:sz w:val="28"/>
          <w:szCs w:val="28"/>
        </w:rPr>
        <w:t>н</w:t>
      </w:r>
      <w:r w:rsidRPr="00C116EF">
        <w:rPr>
          <w:sz w:val="28"/>
          <w:szCs w:val="28"/>
        </w:rPr>
        <w:t>ному дежурному Управления делами;</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зафиксировать время и место обнаружения подозрительного предмета;</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 по возможности обеспечить охрану подозрительного предмета, обеспечив бе</w:t>
      </w:r>
      <w:r w:rsidRPr="00C116EF">
        <w:rPr>
          <w:sz w:val="28"/>
          <w:szCs w:val="28"/>
        </w:rPr>
        <w:t>з</w:t>
      </w:r>
      <w:r w:rsidRPr="00C116EF">
        <w:rPr>
          <w:sz w:val="28"/>
          <w:szCs w:val="28"/>
        </w:rPr>
        <w:t>опасность</w:t>
      </w:r>
      <w:r>
        <w:rPr>
          <w:sz w:val="28"/>
          <w:szCs w:val="28"/>
        </w:rPr>
        <w:t>,</w:t>
      </w:r>
      <w:r w:rsidRPr="00C116EF">
        <w:rPr>
          <w:sz w:val="28"/>
          <w:szCs w:val="28"/>
        </w:rPr>
        <w:t xml:space="preserve"> находясь, по возможности, за предметами, обеспечивающими защиту (угол здания или</w:t>
      </w:r>
      <w:r>
        <w:rPr>
          <w:sz w:val="28"/>
          <w:szCs w:val="28"/>
        </w:rPr>
        <w:t xml:space="preserve"> </w:t>
      </w:r>
      <w:r w:rsidRPr="00C116EF">
        <w:rPr>
          <w:sz w:val="28"/>
          <w:szCs w:val="28"/>
        </w:rPr>
        <w:t>коридора)</w:t>
      </w:r>
    </w:p>
    <w:p w:rsidR="007A5A84" w:rsidRPr="00C116EF" w:rsidRDefault="007A5A84" w:rsidP="007A5A84">
      <w:pPr>
        <w:pStyle w:val="p12"/>
        <w:spacing w:before="0" w:beforeAutospacing="0" w:after="0" w:afterAutospacing="0"/>
        <w:jc w:val="both"/>
        <w:rPr>
          <w:sz w:val="28"/>
          <w:szCs w:val="28"/>
        </w:rPr>
      </w:pPr>
      <w:r>
        <w:rPr>
          <w:rStyle w:val="s1"/>
          <w:sz w:val="28"/>
          <w:szCs w:val="28"/>
        </w:rPr>
        <w:tab/>
      </w:r>
      <w:r w:rsidRPr="00C116EF">
        <w:rPr>
          <w:rStyle w:val="s1"/>
          <w:sz w:val="28"/>
          <w:szCs w:val="28"/>
        </w:rPr>
        <w:t>Действия при получении сообщения об обнаруженном предмете похожего на взрывное устройство:</w:t>
      </w:r>
    </w:p>
    <w:p w:rsidR="007A5A84" w:rsidRPr="00C116EF" w:rsidRDefault="007A5A84" w:rsidP="007A5A84">
      <w:pPr>
        <w:pStyle w:val="p12"/>
        <w:spacing w:before="0" w:beforeAutospacing="0" w:after="0" w:afterAutospacing="0"/>
        <w:jc w:val="both"/>
        <w:rPr>
          <w:sz w:val="28"/>
          <w:szCs w:val="28"/>
        </w:rPr>
      </w:pPr>
      <w:r>
        <w:rPr>
          <w:sz w:val="28"/>
          <w:szCs w:val="28"/>
        </w:rPr>
        <w:tab/>
        <w:t>- у</w:t>
      </w:r>
      <w:r w:rsidRPr="00C116EF">
        <w:rPr>
          <w:sz w:val="28"/>
          <w:szCs w:val="28"/>
        </w:rPr>
        <w:t xml:space="preserve">бедиться, что данный обнаруженный предмет по признакам указывает на </w:t>
      </w:r>
      <w:proofErr w:type="gramStart"/>
      <w:r w:rsidRPr="00C116EF">
        <w:rPr>
          <w:sz w:val="28"/>
          <w:szCs w:val="28"/>
        </w:rPr>
        <w:t>взрывное</w:t>
      </w:r>
      <w:proofErr w:type="gramEnd"/>
      <w:r w:rsidRPr="00C116EF">
        <w:rPr>
          <w:sz w:val="28"/>
          <w:szCs w:val="28"/>
        </w:rPr>
        <w:t xml:space="preserve"> </w:t>
      </w:r>
      <w:r>
        <w:rPr>
          <w:sz w:val="28"/>
          <w:szCs w:val="28"/>
        </w:rPr>
        <w:t>устройства;</w:t>
      </w:r>
    </w:p>
    <w:p w:rsidR="007A5A84" w:rsidRPr="00C116EF" w:rsidRDefault="007A5A84" w:rsidP="007A5A84">
      <w:pPr>
        <w:pStyle w:val="p12"/>
        <w:spacing w:before="0" w:beforeAutospacing="0" w:after="0" w:afterAutospacing="0"/>
        <w:jc w:val="both"/>
        <w:rPr>
          <w:sz w:val="28"/>
          <w:szCs w:val="28"/>
        </w:rPr>
      </w:pPr>
      <w:r>
        <w:rPr>
          <w:sz w:val="28"/>
          <w:szCs w:val="28"/>
        </w:rPr>
        <w:tab/>
        <w:t>- п</w:t>
      </w:r>
      <w:r w:rsidRPr="00C116EF">
        <w:rPr>
          <w:sz w:val="28"/>
          <w:szCs w:val="28"/>
        </w:rPr>
        <w:t>о возможности обеспечить охрану подозрительного предмета, обеспечив бе</w:t>
      </w:r>
      <w:r w:rsidRPr="00C116EF">
        <w:rPr>
          <w:sz w:val="28"/>
          <w:szCs w:val="28"/>
        </w:rPr>
        <w:t>з</w:t>
      </w:r>
      <w:r w:rsidRPr="00C116EF">
        <w:rPr>
          <w:sz w:val="28"/>
          <w:szCs w:val="28"/>
        </w:rPr>
        <w:t>опасность</w:t>
      </w:r>
      <w:r>
        <w:rPr>
          <w:sz w:val="28"/>
          <w:szCs w:val="28"/>
        </w:rPr>
        <w:t>,</w:t>
      </w:r>
      <w:r w:rsidRPr="00C116EF">
        <w:rPr>
          <w:sz w:val="28"/>
          <w:szCs w:val="28"/>
        </w:rPr>
        <w:t xml:space="preserve"> находясь по возможности, за предметами, обеспечивающими за</w:t>
      </w:r>
      <w:r>
        <w:rPr>
          <w:sz w:val="28"/>
          <w:szCs w:val="28"/>
        </w:rPr>
        <w:t>щиту (угол здания или коридора);</w:t>
      </w:r>
    </w:p>
    <w:p w:rsidR="007A5A84" w:rsidRPr="00C116EF" w:rsidRDefault="007A5A84" w:rsidP="007A5A84">
      <w:pPr>
        <w:pStyle w:val="p12"/>
        <w:spacing w:before="0" w:beforeAutospacing="0" w:after="0" w:afterAutospacing="0"/>
        <w:jc w:val="both"/>
        <w:rPr>
          <w:sz w:val="28"/>
          <w:szCs w:val="28"/>
        </w:rPr>
      </w:pPr>
      <w:r>
        <w:rPr>
          <w:sz w:val="28"/>
          <w:szCs w:val="28"/>
        </w:rPr>
        <w:tab/>
        <w:t>- н</w:t>
      </w:r>
      <w:r w:rsidRPr="00C116EF">
        <w:rPr>
          <w:sz w:val="28"/>
          <w:szCs w:val="28"/>
        </w:rPr>
        <w:t>емедленно сообщить об обнаружении подозрительного предмета ответстве</w:t>
      </w:r>
      <w:r w:rsidRPr="00C116EF">
        <w:rPr>
          <w:sz w:val="28"/>
          <w:szCs w:val="28"/>
        </w:rPr>
        <w:t>н</w:t>
      </w:r>
      <w:r w:rsidRPr="00C116EF">
        <w:rPr>
          <w:sz w:val="28"/>
          <w:szCs w:val="28"/>
        </w:rPr>
        <w:t>н</w:t>
      </w:r>
      <w:r>
        <w:rPr>
          <w:sz w:val="28"/>
          <w:szCs w:val="28"/>
        </w:rPr>
        <w:t>ому дежурному Управления делами;</w:t>
      </w:r>
    </w:p>
    <w:p w:rsidR="007A5A84" w:rsidRPr="00C116EF" w:rsidRDefault="007A5A84" w:rsidP="007A5A84">
      <w:pPr>
        <w:pStyle w:val="p12"/>
        <w:spacing w:before="0" w:beforeAutospacing="0" w:after="0" w:afterAutospacing="0"/>
        <w:jc w:val="both"/>
        <w:rPr>
          <w:sz w:val="28"/>
          <w:szCs w:val="28"/>
        </w:rPr>
      </w:pPr>
      <w:r>
        <w:rPr>
          <w:sz w:val="28"/>
          <w:szCs w:val="28"/>
        </w:rPr>
        <w:tab/>
        <w:t>- н</w:t>
      </w:r>
      <w:r w:rsidRPr="00C116EF">
        <w:rPr>
          <w:sz w:val="28"/>
          <w:szCs w:val="28"/>
        </w:rPr>
        <w:t>еобходимо организовать эвакуацию сотрудников из здания</w:t>
      </w:r>
      <w:r>
        <w:rPr>
          <w:sz w:val="28"/>
          <w:szCs w:val="28"/>
        </w:rPr>
        <w:t>,</w:t>
      </w:r>
      <w:r w:rsidRPr="00C116EF">
        <w:rPr>
          <w:sz w:val="28"/>
          <w:szCs w:val="28"/>
        </w:rPr>
        <w:t xml:space="preserve"> минуя о</w:t>
      </w:r>
      <w:r>
        <w:rPr>
          <w:sz w:val="28"/>
          <w:szCs w:val="28"/>
        </w:rPr>
        <w:t>пасную зону, в безопасное место;</w:t>
      </w:r>
    </w:p>
    <w:p w:rsidR="007A5A84" w:rsidRDefault="007A5A84" w:rsidP="007A5A84">
      <w:pPr>
        <w:pStyle w:val="p12"/>
        <w:spacing w:before="0" w:beforeAutospacing="0" w:after="0" w:afterAutospacing="0"/>
        <w:jc w:val="both"/>
        <w:rPr>
          <w:sz w:val="28"/>
          <w:szCs w:val="28"/>
        </w:rPr>
      </w:pPr>
      <w:r>
        <w:rPr>
          <w:sz w:val="28"/>
          <w:szCs w:val="28"/>
        </w:rPr>
        <w:tab/>
        <w:t>- д</w:t>
      </w:r>
      <w:r w:rsidRPr="00C116EF">
        <w:rPr>
          <w:sz w:val="28"/>
          <w:szCs w:val="28"/>
        </w:rPr>
        <w:t>алее действовать по указанию представителей правоохранительных</w:t>
      </w:r>
      <w:r>
        <w:rPr>
          <w:sz w:val="28"/>
          <w:szCs w:val="28"/>
        </w:rPr>
        <w:t xml:space="preserve"> органов.</w:t>
      </w:r>
      <w:r w:rsidRPr="00C116EF">
        <w:rPr>
          <w:sz w:val="28"/>
          <w:szCs w:val="28"/>
        </w:rPr>
        <w:t xml:space="preserve"> </w:t>
      </w:r>
    </w:p>
    <w:p w:rsidR="007A5A84" w:rsidRPr="00C116EF" w:rsidRDefault="007A5A84" w:rsidP="007A5A84">
      <w:pPr>
        <w:pStyle w:val="p12"/>
        <w:spacing w:before="0" w:beforeAutospacing="0" w:after="0" w:afterAutospacing="0"/>
        <w:jc w:val="both"/>
        <w:rPr>
          <w:sz w:val="28"/>
          <w:szCs w:val="28"/>
        </w:rPr>
      </w:pPr>
    </w:p>
    <w:p w:rsidR="007A5A84" w:rsidRPr="00F9515B" w:rsidRDefault="007A5A84" w:rsidP="007A5A84">
      <w:pPr>
        <w:pStyle w:val="p38"/>
        <w:spacing w:before="0" w:beforeAutospacing="0" w:after="0" w:afterAutospacing="0"/>
        <w:jc w:val="both"/>
        <w:rPr>
          <w:b/>
          <w:i/>
          <w:sz w:val="28"/>
          <w:szCs w:val="28"/>
        </w:rPr>
      </w:pPr>
      <w:r>
        <w:rPr>
          <w:rStyle w:val="s1"/>
          <w:sz w:val="28"/>
          <w:szCs w:val="28"/>
        </w:rPr>
        <w:tab/>
      </w:r>
      <w:r w:rsidRPr="00F9515B">
        <w:rPr>
          <w:rStyle w:val="s1"/>
          <w:b/>
          <w:i/>
          <w:sz w:val="28"/>
          <w:szCs w:val="28"/>
        </w:rPr>
        <w:t>Действия сотрудников при поступлении угрозы террористического акта по телефону.</w:t>
      </w:r>
    </w:p>
    <w:p w:rsidR="007A5A84" w:rsidRPr="00C116EF" w:rsidRDefault="007A5A84" w:rsidP="007A5A84">
      <w:pPr>
        <w:pStyle w:val="p40"/>
        <w:spacing w:before="0" w:beforeAutospacing="0" w:after="0" w:afterAutospacing="0"/>
        <w:jc w:val="both"/>
        <w:rPr>
          <w:sz w:val="28"/>
          <w:szCs w:val="28"/>
        </w:rPr>
      </w:pPr>
      <w:r>
        <w:rPr>
          <w:sz w:val="28"/>
          <w:szCs w:val="28"/>
        </w:rPr>
        <w:tab/>
      </w:r>
      <w:r w:rsidRPr="00C116EF">
        <w:rPr>
          <w:sz w:val="28"/>
          <w:szCs w:val="28"/>
        </w:rPr>
        <w:t>Предупредительные меры (меры профилактики) при поступлении угрозы терр</w:t>
      </w:r>
      <w:r w:rsidRPr="00C116EF">
        <w:rPr>
          <w:sz w:val="28"/>
          <w:szCs w:val="28"/>
        </w:rPr>
        <w:t>о</w:t>
      </w:r>
      <w:r w:rsidRPr="00C116EF">
        <w:rPr>
          <w:sz w:val="28"/>
          <w:szCs w:val="28"/>
        </w:rPr>
        <w:t xml:space="preserve">ристического акта </w:t>
      </w:r>
      <w:proofErr w:type="gramStart"/>
      <w:r w:rsidRPr="00C116EF">
        <w:rPr>
          <w:sz w:val="28"/>
          <w:szCs w:val="28"/>
        </w:rPr>
        <w:t>о</w:t>
      </w:r>
      <w:proofErr w:type="gramEnd"/>
      <w:r w:rsidRPr="00C116EF">
        <w:rPr>
          <w:sz w:val="28"/>
          <w:szCs w:val="28"/>
        </w:rPr>
        <w:t xml:space="preserve"> телефону:</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после сообщения по телефону об угрозе взрыва, о наличии взрывного устро</w:t>
      </w:r>
      <w:r w:rsidRPr="00C116EF">
        <w:rPr>
          <w:sz w:val="28"/>
          <w:szCs w:val="28"/>
        </w:rPr>
        <w:t>й</w:t>
      </w:r>
      <w:r w:rsidRPr="00C116EF">
        <w:rPr>
          <w:sz w:val="28"/>
          <w:szCs w:val="28"/>
        </w:rPr>
        <w:t>ства не вдаваться в панику;</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не распространять о факте разговора и его содержании;</w:t>
      </w:r>
    </w:p>
    <w:p w:rsidR="007A5A84" w:rsidRDefault="007A5A84" w:rsidP="007A5A84">
      <w:pPr>
        <w:pStyle w:val="p25"/>
        <w:spacing w:before="0" w:beforeAutospacing="0" w:after="0" w:afterAutospacing="0"/>
        <w:jc w:val="both"/>
        <w:rPr>
          <w:sz w:val="28"/>
          <w:szCs w:val="28"/>
        </w:rPr>
      </w:pPr>
      <w:r>
        <w:rPr>
          <w:sz w:val="28"/>
          <w:szCs w:val="28"/>
        </w:rPr>
        <w:tab/>
      </w:r>
      <w:r w:rsidRPr="00C116EF">
        <w:rPr>
          <w:sz w:val="28"/>
          <w:szCs w:val="28"/>
        </w:rPr>
        <w:t>- максимально ограничить число людей владеющих полученной информацией;</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Действия при получении телефонного сообщения об угрозе террористического акта:</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реагировать на каждый поступивший телефонный звонок;</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постараться дать знать об этой угрозе своему коллеге, по возможности одн</w:t>
      </w:r>
      <w:r w:rsidRPr="00C116EF">
        <w:rPr>
          <w:sz w:val="28"/>
          <w:szCs w:val="28"/>
        </w:rPr>
        <w:t>о</w:t>
      </w:r>
      <w:r w:rsidRPr="00C116EF">
        <w:rPr>
          <w:sz w:val="28"/>
          <w:szCs w:val="28"/>
        </w:rPr>
        <w:t xml:space="preserve">временно </w:t>
      </w:r>
    </w:p>
    <w:p w:rsidR="007A5A84" w:rsidRPr="00C116EF" w:rsidRDefault="005A24DF" w:rsidP="007A5A84">
      <w:pPr>
        <w:pStyle w:val="p25"/>
        <w:spacing w:before="0" w:beforeAutospacing="0" w:after="0" w:afterAutospacing="0"/>
        <w:jc w:val="both"/>
        <w:rPr>
          <w:sz w:val="28"/>
          <w:szCs w:val="28"/>
        </w:rPr>
      </w:pPr>
      <w:r>
        <w:rPr>
          <w:sz w:val="28"/>
          <w:szCs w:val="28"/>
        </w:rPr>
        <w:t xml:space="preserve">          - </w:t>
      </w:r>
      <w:r w:rsidR="007A5A84" w:rsidRPr="00C116EF">
        <w:rPr>
          <w:sz w:val="28"/>
          <w:szCs w:val="28"/>
        </w:rPr>
        <w:t>с разговором он должен по другому аппарату сообщить оперативному дежу</w:t>
      </w:r>
      <w:r w:rsidR="007A5A84" w:rsidRPr="00C116EF">
        <w:rPr>
          <w:sz w:val="28"/>
          <w:szCs w:val="28"/>
        </w:rPr>
        <w:t>р</w:t>
      </w:r>
      <w:r w:rsidR="007A5A84" w:rsidRPr="00C116EF">
        <w:rPr>
          <w:sz w:val="28"/>
          <w:szCs w:val="28"/>
        </w:rPr>
        <w:t>ному полиции по телефону 02 о поступившей угрозе номер телефона, по которому п</w:t>
      </w:r>
      <w:r w:rsidR="007A5A84" w:rsidRPr="00C116EF">
        <w:rPr>
          <w:sz w:val="28"/>
          <w:szCs w:val="28"/>
        </w:rPr>
        <w:t>о</w:t>
      </w:r>
      <w:r w:rsidR="007A5A84" w:rsidRPr="00C116EF">
        <w:rPr>
          <w:sz w:val="28"/>
          <w:szCs w:val="28"/>
        </w:rPr>
        <w:t>звонил предполагаемый террорист;</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при наличии автоматического определителя номера (АОН) записать опред</w:t>
      </w:r>
      <w:r w:rsidRPr="00C116EF">
        <w:rPr>
          <w:sz w:val="28"/>
          <w:szCs w:val="28"/>
        </w:rPr>
        <w:t>е</w:t>
      </w:r>
      <w:r w:rsidRPr="00C116EF">
        <w:rPr>
          <w:sz w:val="28"/>
          <w:szCs w:val="28"/>
        </w:rPr>
        <w:t>ливший номер телефона в тетрадь, что позволит избежать его случайной утраты;</w:t>
      </w:r>
    </w:p>
    <w:p w:rsidR="007A5A84" w:rsidRPr="00C116EF" w:rsidRDefault="007A5A84" w:rsidP="007A5A84">
      <w:pPr>
        <w:pStyle w:val="p25"/>
        <w:spacing w:before="0" w:beforeAutospacing="0" w:after="0" w:afterAutospacing="0"/>
        <w:jc w:val="both"/>
        <w:rPr>
          <w:sz w:val="28"/>
          <w:szCs w:val="28"/>
        </w:rPr>
      </w:pPr>
      <w:r>
        <w:rPr>
          <w:sz w:val="28"/>
          <w:szCs w:val="28"/>
        </w:rPr>
        <w:lastRenderedPageBreak/>
        <w:tab/>
      </w:r>
      <w:r w:rsidRPr="00C116EF">
        <w:rPr>
          <w:sz w:val="28"/>
          <w:szCs w:val="28"/>
        </w:rPr>
        <w:t>- при использовании звукозаписывающий аппаратуры записать данный разговор и сразу же извлечь кассету (</w:t>
      </w:r>
      <w:proofErr w:type="spellStart"/>
      <w:r w:rsidRPr="00C116EF">
        <w:rPr>
          <w:sz w:val="28"/>
          <w:szCs w:val="28"/>
        </w:rPr>
        <w:t>минидиск</w:t>
      </w:r>
      <w:proofErr w:type="spellEnd"/>
      <w:r w:rsidRPr="00C116EF">
        <w:rPr>
          <w:sz w:val="28"/>
          <w:szCs w:val="28"/>
        </w:rPr>
        <w:t xml:space="preserve">) и принять меры к ее сохранности. Обязательно вставить на ее место другую; </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обеспечить беспрепятственную передачу полученной по телефону информации в правоохранительные органы и ответственному дежурному Управления делами;</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-при необходимости эвакуировать сотрудников согласно плану эвакуации в бе</w:t>
      </w:r>
      <w:r w:rsidRPr="00C116EF">
        <w:rPr>
          <w:sz w:val="28"/>
          <w:szCs w:val="28"/>
        </w:rPr>
        <w:t>з</w:t>
      </w:r>
      <w:r w:rsidRPr="00C116EF">
        <w:rPr>
          <w:sz w:val="28"/>
          <w:szCs w:val="28"/>
        </w:rPr>
        <w:t>опасное место;</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обеспечить беспрепятственную работу оперативно-следственной группы, к</w:t>
      </w:r>
      <w:r w:rsidRPr="00C116EF">
        <w:rPr>
          <w:sz w:val="28"/>
          <w:szCs w:val="28"/>
        </w:rPr>
        <w:t>и</w:t>
      </w:r>
      <w:r w:rsidRPr="00C116EF">
        <w:rPr>
          <w:sz w:val="28"/>
          <w:szCs w:val="28"/>
        </w:rPr>
        <w:t xml:space="preserve">нологов и т.д.; </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Действия при принятии телефон</w:t>
      </w:r>
      <w:r>
        <w:rPr>
          <w:sz w:val="28"/>
          <w:szCs w:val="28"/>
        </w:rPr>
        <w:t>ного сообщения об угрозе взрыва:</w:t>
      </w:r>
    </w:p>
    <w:p w:rsidR="007A5A84" w:rsidRDefault="007A5A84" w:rsidP="007A5A84">
      <w:pPr>
        <w:pStyle w:val="p25"/>
        <w:spacing w:before="0" w:beforeAutospacing="0" w:after="0" w:afterAutospacing="0"/>
        <w:jc w:val="both"/>
        <w:rPr>
          <w:sz w:val="28"/>
          <w:szCs w:val="28"/>
        </w:rPr>
      </w:pPr>
      <w:r>
        <w:rPr>
          <w:sz w:val="28"/>
          <w:szCs w:val="28"/>
        </w:rPr>
        <w:tab/>
        <w:t>- б</w:t>
      </w:r>
      <w:r w:rsidRPr="00C116EF">
        <w:rPr>
          <w:sz w:val="28"/>
          <w:szCs w:val="28"/>
        </w:rPr>
        <w:t>удьте спокойны, ве</w:t>
      </w:r>
      <w:r>
        <w:rPr>
          <w:sz w:val="28"/>
          <w:szCs w:val="28"/>
        </w:rPr>
        <w:t xml:space="preserve">жливы, не прерывайте </w:t>
      </w:r>
      <w:proofErr w:type="gramStart"/>
      <w:r>
        <w:rPr>
          <w:sz w:val="28"/>
          <w:szCs w:val="28"/>
        </w:rPr>
        <w:t>говорящего</w:t>
      </w:r>
      <w:proofErr w:type="gramEnd"/>
      <w:r>
        <w:rPr>
          <w:sz w:val="28"/>
          <w:szCs w:val="28"/>
        </w:rPr>
        <w:t>;</w:t>
      </w:r>
      <w:r w:rsidRPr="00C116EF">
        <w:rPr>
          <w:sz w:val="28"/>
          <w:szCs w:val="28"/>
        </w:rPr>
        <w:t xml:space="preserve"> </w:t>
      </w:r>
    </w:p>
    <w:p w:rsidR="007A5A84" w:rsidRPr="00C116EF" w:rsidRDefault="007A5A84" w:rsidP="007A5A84">
      <w:pPr>
        <w:pStyle w:val="p25"/>
        <w:spacing w:before="0" w:beforeAutospacing="0" w:after="0" w:afterAutospacing="0"/>
        <w:jc w:val="both"/>
        <w:rPr>
          <w:sz w:val="28"/>
          <w:szCs w:val="28"/>
        </w:rPr>
      </w:pPr>
      <w:r>
        <w:rPr>
          <w:sz w:val="28"/>
          <w:szCs w:val="28"/>
        </w:rPr>
        <w:tab/>
        <w:t>- с</w:t>
      </w:r>
      <w:r w:rsidRPr="00C116EF">
        <w:rPr>
          <w:sz w:val="28"/>
          <w:szCs w:val="28"/>
        </w:rPr>
        <w:t>ошлитесь на некачественную работу аппарата, чтобы записать разговор. Не вешайте телефонную трубку по окончании разговора.</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Примерные вопросы:</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Когда может быть проведен взрыв?</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Где заложено взрывное устройство?</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Что оно из себя представляет?</w:t>
      </w:r>
    </w:p>
    <w:p w:rsidR="007A5A84" w:rsidRPr="00C116EF" w:rsidRDefault="007A5A84" w:rsidP="007A5A84">
      <w:pPr>
        <w:pStyle w:val="p25"/>
        <w:spacing w:before="0" w:beforeAutospacing="0" w:after="0" w:afterAutospacing="0"/>
        <w:jc w:val="both"/>
        <w:rPr>
          <w:sz w:val="28"/>
          <w:szCs w:val="28"/>
        </w:rPr>
      </w:pPr>
      <w:bookmarkStart w:id="25" w:name="2"/>
      <w:bookmarkEnd w:id="25"/>
      <w:r>
        <w:rPr>
          <w:sz w:val="28"/>
          <w:szCs w:val="28"/>
        </w:rPr>
        <w:tab/>
      </w:r>
      <w:r w:rsidRPr="00C116EF">
        <w:rPr>
          <w:sz w:val="28"/>
          <w:szCs w:val="28"/>
        </w:rPr>
        <w:t>-</w:t>
      </w:r>
      <w:r>
        <w:rPr>
          <w:sz w:val="28"/>
          <w:szCs w:val="28"/>
        </w:rPr>
        <w:t xml:space="preserve"> </w:t>
      </w:r>
      <w:r w:rsidRPr="00C116EF">
        <w:rPr>
          <w:sz w:val="28"/>
          <w:szCs w:val="28"/>
        </w:rPr>
        <w:t>Как оно выглядит внешне?</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w:t>
      </w:r>
      <w:r>
        <w:rPr>
          <w:sz w:val="28"/>
          <w:szCs w:val="28"/>
        </w:rPr>
        <w:t xml:space="preserve"> </w:t>
      </w:r>
      <w:r w:rsidRPr="00C116EF">
        <w:rPr>
          <w:sz w:val="28"/>
          <w:szCs w:val="28"/>
        </w:rPr>
        <w:t>Есть ли еще где-нибудь взрывное устройство?</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Для чего заложено взрывное устройство? Каковы ваши требования?</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-Вы один или с вами есть еще кто либо?</w:t>
      </w:r>
    </w:p>
    <w:p w:rsidR="007A5A84" w:rsidRDefault="007A5A84" w:rsidP="007A5A84">
      <w:pPr>
        <w:pStyle w:val="p25"/>
        <w:spacing w:before="0" w:beforeAutospacing="0" w:after="0" w:afterAutospacing="0"/>
        <w:jc w:val="both"/>
        <w:rPr>
          <w:sz w:val="28"/>
          <w:szCs w:val="28"/>
        </w:rPr>
      </w:pPr>
      <w:r>
        <w:rPr>
          <w:sz w:val="28"/>
          <w:szCs w:val="28"/>
        </w:rPr>
        <w:tab/>
      </w:r>
    </w:p>
    <w:p w:rsidR="007A5A84" w:rsidRPr="00F9515B" w:rsidRDefault="007A5A84" w:rsidP="007A5A84">
      <w:pPr>
        <w:pStyle w:val="p25"/>
        <w:spacing w:before="0" w:beforeAutospacing="0" w:after="0" w:afterAutospacing="0"/>
        <w:jc w:val="both"/>
        <w:rPr>
          <w:b/>
          <w:i/>
          <w:sz w:val="28"/>
          <w:szCs w:val="28"/>
        </w:rPr>
      </w:pPr>
      <w:r w:rsidRPr="00C116EF">
        <w:rPr>
          <w:sz w:val="28"/>
          <w:szCs w:val="28"/>
        </w:rPr>
        <w:t xml:space="preserve"> </w:t>
      </w:r>
      <w:r>
        <w:rPr>
          <w:sz w:val="28"/>
          <w:szCs w:val="28"/>
        </w:rPr>
        <w:tab/>
      </w:r>
      <w:r w:rsidRPr="00F9515B">
        <w:rPr>
          <w:b/>
          <w:i/>
          <w:sz w:val="28"/>
          <w:szCs w:val="28"/>
        </w:rPr>
        <w:t>О порядке приема сообщений содержащих угрозы террористического х</w:t>
      </w:r>
      <w:r w:rsidRPr="00F9515B">
        <w:rPr>
          <w:b/>
          <w:i/>
          <w:sz w:val="28"/>
          <w:szCs w:val="28"/>
        </w:rPr>
        <w:t>а</w:t>
      </w:r>
      <w:r w:rsidRPr="00F9515B">
        <w:rPr>
          <w:b/>
          <w:i/>
          <w:sz w:val="28"/>
          <w:szCs w:val="28"/>
        </w:rPr>
        <w:t>рактера по телефону.</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Правоохранительным органам значительно помогут для предотвращения сове</w:t>
      </w:r>
      <w:r w:rsidRPr="00C116EF">
        <w:rPr>
          <w:sz w:val="28"/>
          <w:szCs w:val="28"/>
        </w:rPr>
        <w:t>р</w:t>
      </w:r>
      <w:r w:rsidRPr="00C116EF">
        <w:rPr>
          <w:sz w:val="28"/>
          <w:szCs w:val="28"/>
        </w:rPr>
        <w:t>шения преступления и розыска прест</w:t>
      </w:r>
      <w:r>
        <w:rPr>
          <w:sz w:val="28"/>
          <w:szCs w:val="28"/>
        </w:rPr>
        <w:t>упников следующие ваши действия:</w:t>
      </w:r>
    </w:p>
    <w:p w:rsidR="007A5A84" w:rsidRPr="00C116EF" w:rsidRDefault="007A5A84" w:rsidP="007A5A84">
      <w:pPr>
        <w:pStyle w:val="p25"/>
        <w:spacing w:before="0" w:beforeAutospacing="0" w:after="0" w:afterAutospacing="0"/>
        <w:jc w:val="both"/>
        <w:rPr>
          <w:sz w:val="28"/>
          <w:szCs w:val="28"/>
        </w:rPr>
      </w:pPr>
      <w:r>
        <w:rPr>
          <w:sz w:val="28"/>
          <w:szCs w:val="28"/>
        </w:rPr>
        <w:tab/>
        <w:t>- п</w:t>
      </w:r>
      <w:r w:rsidRPr="00C116EF">
        <w:rPr>
          <w:sz w:val="28"/>
          <w:szCs w:val="28"/>
        </w:rPr>
        <w:t>остарайтесь дословно запомнить разгово</w:t>
      </w:r>
      <w:r>
        <w:rPr>
          <w:sz w:val="28"/>
          <w:szCs w:val="28"/>
        </w:rPr>
        <w:t>р и зафиксировать его на бумаге;</w:t>
      </w:r>
    </w:p>
    <w:p w:rsidR="007A5A84" w:rsidRPr="00C116EF" w:rsidRDefault="007A5A84" w:rsidP="007A5A84">
      <w:pPr>
        <w:pStyle w:val="p25"/>
        <w:spacing w:before="0" w:beforeAutospacing="0" w:after="0" w:afterAutospacing="0"/>
        <w:jc w:val="both"/>
        <w:rPr>
          <w:sz w:val="28"/>
          <w:szCs w:val="28"/>
        </w:rPr>
      </w:pPr>
      <w:r>
        <w:rPr>
          <w:sz w:val="28"/>
          <w:szCs w:val="28"/>
        </w:rPr>
        <w:tab/>
        <w:t>- п</w:t>
      </w:r>
      <w:r w:rsidRPr="00C116EF">
        <w:rPr>
          <w:sz w:val="28"/>
          <w:szCs w:val="28"/>
        </w:rPr>
        <w:t>о ходу разговора отметьте пол, возраст звонившего и особенности его речи:</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-голос: громкий, (тихий), низкий (высокий);</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-темп речи: быстрая (медленная);</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-произношение: отчетливое, искаженное, с заиканием, с заиканием шепелявое, с акцентом или диалектом;</w:t>
      </w:r>
    </w:p>
    <w:p w:rsidR="007A5A84" w:rsidRPr="00C116EF" w:rsidRDefault="007A5A84" w:rsidP="007A5A84">
      <w:pPr>
        <w:pStyle w:val="p25"/>
        <w:spacing w:before="0" w:beforeAutospacing="0" w:after="0" w:afterAutospacing="0"/>
        <w:jc w:val="both"/>
        <w:rPr>
          <w:sz w:val="28"/>
          <w:szCs w:val="28"/>
        </w:rPr>
      </w:pPr>
      <w:r>
        <w:rPr>
          <w:sz w:val="28"/>
          <w:szCs w:val="28"/>
        </w:rPr>
        <w:tab/>
      </w:r>
      <w:r w:rsidRPr="00C116EF">
        <w:rPr>
          <w:sz w:val="28"/>
          <w:szCs w:val="28"/>
        </w:rPr>
        <w:t xml:space="preserve">-манера речи: развязная, с </w:t>
      </w:r>
      <w:proofErr w:type="gramStart"/>
      <w:r w:rsidRPr="00C116EF">
        <w:rPr>
          <w:sz w:val="28"/>
          <w:szCs w:val="28"/>
        </w:rPr>
        <w:t>издевкой</w:t>
      </w:r>
      <w:proofErr w:type="gramEnd"/>
      <w:r w:rsidRPr="00C116EF">
        <w:rPr>
          <w:sz w:val="28"/>
          <w:szCs w:val="28"/>
        </w:rPr>
        <w:t>, с нецензурными выражениями.</w:t>
      </w:r>
    </w:p>
    <w:p w:rsidR="007A5A84" w:rsidRPr="00C116EF" w:rsidRDefault="007A5A84" w:rsidP="007A5A84">
      <w:pPr>
        <w:pStyle w:val="p25"/>
        <w:spacing w:before="0" w:beforeAutospacing="0" w:after="0" w:afterAutospacing="0"/>
        <w:jc w:val="both"/>
        <w:rPr>
          <w:sz w:val="28"/>
          <w:szCs w:val="28"/>
        </w:rPr>
      </w:pPr>
      <w:r>
        <w:rPr>
          <w:sz w:val="28"/>
          <w:szCs w:val="28"/>
        </w:rPr>
        <w:tab/>
        <w:t>- о</w:t>
      </w:r>
      <w:r w:rsidRPr="00C116EF">
        <w:rPr>
          <w:sz w:val="28"/>
          <w:szCs w:val="28"/>
        </w:rPr>
        <w:t>бязательно отметьте звуковой фон (шум автомашин или железнодорожного транспорта и др.</w:t>
      </w:r>
      <w:r>
        <w:rPr>
          <w:sz w:val="28"/>
          <w:szCs w:val="28"/>
        </w:rPr>
        <w:t>;</w:t>
      </w:r>
    </w:p>
    <w:p w:rsidR="007A5A84" w:rsidRPr="00C116EF" w:rsidRDefault="007A5A84" w:rsidP="007A5A84">
      <w:pPr>
        <w:pStyle w:val="p25"/>
        <w:spacing w:before="0" w:beforeAutospacing="0" w:after="0" w:afterAutospacing="0"/>
        <w:jc w:val="both"/>
        <w:rPr>
          <w:sz w:val="28"/>
          <w:szCs w:val="28"/>
        </w:rPr>
      </w:pPr>
      <w:r>
        <w:rPr>
          <w:sz w:val="28"/>
          <w:szCs w:val="28"/>
        </w:rPr>
        <w:tab/>
        <w:t>- о</w:t>
      </w:r>
      <w:r w:rsidRPr="00C116EF">
        <w:rPr>
          <w:sz w:val="28"/>
          <w:szCs w:val="28"/>
        </w:rPr>
        <w:t>тметьте характер звонк</w:t>
      </w:r>
      <w:r>
        <w:rPr>
          <w:sz w:val="28"/>
          <w:szCs w:val="28"/>
        </w:rPr>
        <w:t>а (городской или междугородный);</w:t>
      </w:r>
    </w:p>
    <w:p w:rsidR="007A5A84" w:rsidRPr="00C116EF" w:rsidRDefault="007A5A84" w:rsidP="007A5A84">
      <w:pPr>
        <w:pStyle w:val="p12"/>
        <w:spacing w:before="0" w:beforeAutospacing="0" w:after="0" w:afterAutospacing="0"/>
        <w:jc w:val="both"/>
        <w:rPr>
          <w:sz w:val="28"/>
          <w:szCs w:val="28"/>
        </w:rPr>
      </w:pPr>
      <w:r>
        <w:rPr>
          <w:sz w:val="28"/>
          <w:szCs w:val="28"/>
        </w:rPr>
        <w:tab/>
        <w:t>- о</w:t>
      </w:r>
      <w:r w:rsidRPr="00C116EF">
        <w:rPr>
          <w:sz w:val="28"/>
          <w:szCs w:val="28"/>
        </w:rPr>
        <w:t>бязательно зафиксируйте точное время начала ра</w:t>
      </w:r>
      <w:r>
        <w:rPr>
          <w:sz w:val="28"/>
          <w:szCs w:val="28"/>
        </w:rPr>
        <w:t>зговор</w:t>
      </w:r>
      <w:r w:rsidR="00F9515B">
        <w:rPr>
          <w:sz w:val="28"/>
          <w:szCs w:val="28"/>
        </w:rPr>
        <w:t>а</w:t>
      </w:r>
      <w:r>
        <w:rPr>
          <w:sz w:val="28"/>
          <w:szCs w:val="28"/>
        </w:rPr>
        <w:t xml:space="preserve"> и его продолжител</w:t>
      </w:r>
      <w:r>
        <w:rPr>
          <w:sz w:val="28"/>
          <w:szCs w:val="28"/>
        </w:rPr>
        <w:t>ь</w:t>
      </w:r>
      <w:r>
        <w:rPr>
          <w:sz w:val="28"/>
          <w:szCs w:val="28"/>
        </w:rPr>
        <w:t>ность;</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В любом случае постарайтесь в ходе разговора получить ответы на следующие вопросы:</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-куда, кому, по какому телефону звонит этот человек?</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-какие конкретные требования он (она) выдвигает?</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-выдвигает требования он (она) лично, выступает в роли посредника или пре</w:t>
      </w:r>
      <w:r w:rsidRPr="00C116EF">
        <w:rPr>
          <w:sz w:val="28"/>
          <w:szCs w:val="28"/>
        </w:rPr>
        <w:t>д</w:t>
      </w:r>
      <w:r w:rsidRPr="00C116EF">
        <w:rPr>
          <w:sz w:val="28"/>
          <w:szCs w:val="28"/>
        </w:rPr>
        <w:t>ставляет какую-либо группу лиц?</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-на каких условиях он (она) или они согласны отказаться от задуманного?</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-как и когда с ним (с ней) можно связаться?</w:t>
      </w:r>
    </w:p>
    <w:p w:rsidR="007A5A84" w:rsidRPr="00C116EF" w:rsidRDefault="007A5A84" w:rsidP="007A5A84">
      <w:pPr>
        <w:pStyle w:val="p12"/>
        <w:spacing w:before="0" w:beforeAutospacing="0" w:after="0" w:afterAutospacing="0"/>
        <w:jc w:val="both"/>
        <w:rPr>
          <w:sz w:val="28"/>
          <w:szCs w:val="28"/>
        </w:rPr>
      </w:pPr>
      <w:r>
        <w:rPr>
          <w:sz w:val="28"/>
          <w:szCs w:val="28"/>
        </w:rPr>
        <w:lastRenderedPageBreak/>
        <w:tab/>
      </w:r>
      <w:r w:rsidRPr="00C116EF">
        <w:rPr>
          <w:sz w:val="28"/>
          <w:szCs w:val="28"/>
        </w:rPr>
        <w:t>-кому вы можете или должны сообщить об этом звонке?</w:t>
      </w:r>
    </w:p>
    <w:p w:rsidR="007A5A84" w:rsidRPr="00C116EF" w:rsidRDefault="007A5A84" w:rsidP="007A5A84">
      <w:pPr>
        <w:pStyle w:val="p12"/>
        <w:spacing w:before="0" w:beforeAutospacing="0" w:after="0" w:afterAutospacing="0"/>
        <w:jc w:val="both"/>
        <w:rPr>
          <w:sz w:val="28"/>
          <w:szCs w:val="28"/>
        </w:rPr>
      </w:pPr>
      <w:r>
        <w:rPr>
          <w:sz w:val="28"/>
          <w:szCs w:val="28"/>
        </w:rPr>
        <w:tab/>
      </w:r>
      <w:r w:rsidRPr="00C116EF">
        <w:rPr>
          <w:sz w:val="28"/>
          <w:szCs w:val="28"/>
        </w:rPr>
        <w:t>Постарайтесь добиться от звонящего максимально возможного промежутка вр</w:t>
      </w:r>
      <w:r w:rsidRPr="00C116EF">
        <w:rPr>
          <w:sz w:val="28"/>
          <w:szCs w:val="28"/>
        </w:rPr>
        <w:t>е</w:t>
      </w:r>
      <w:r w:rsidRPr="00C116EF">
        <w:rPr>
          <w:sz w:val="28"/>
          <w:szCs w:val="28"/>
        </w:rPr>
        <w:t xml:space="preserve">мени для принятия вами и вашим руководством решений. </w:t>
      </w:r>
    </w:p>
    <w:p w:rsidR="007A5A84" w:rsidRDefault="00983339" w:rsidP="00F9515B">
      <w:pPr>
        <w:pStyle w:val="p24"/>
        <w:jc w:val="both"/>
        <w:rPr>
          <w:sz w:val="28"/>
          <w:szCs w:val="28"/>
        </w:rPr>
      </w:pPr>
      <w:r>
        <w:rPr>
          <w:b/>
          <w:noProof/>
          <w:sz w:val="28"/>
          <w:szCs w:val="28"/>
        </w:rPr>
        <w:pict>
          <v:shape id="_x0000_s1396" type="#_x0000_t75" style="position:absolute;left:0;text-align:left;margin-left:53.55pt;margin-top:7.4pt;width:419.8pt;height:319.25pt;z-index:251675136" stroked="t" strokeweight=".5pt">
            <v:imagedata r:id="rId130" o:title=""/>
          </v:shape>
          <o:OLEObject Type="Embed" ProgID="PowerPoint.Slide.8" ShapeID="_x0000_s1396" DrawAspect="Content" ObjectID="_1578118975" r:id="rId131"/>
        </w:pict>
      </w:r>
      <w:r w:rsidR="007A5A84">
        <w:rPr>
          <w:rStyle w:val="s8"/>
          <w:b/>
          <w:sz w:val="28"/>
          <w:szCs w:val="28"/>
        </w:rPr>
        <w:tab/>
      </w: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7A5A84" w:rsidRDefault="007A5A84" w:rsidP="007A5A84">
      <w:pPr>
        <w:pStyle w:val="p12"/>
        <w:spacing w:before="0" w:beforeAutospacing="0" w:after="0" w:afterAutospacing="0"/>
        <w:jc w:val="both"/>
        <w:rPr>
          <w:sz w:val="28"/>
          <w:szCs w:val="28"/>
        </w:rPr>
      </w:pPr>
    </w:p>
    <w:p w:rsidR="00D53C9F" w:rsidRDefault="00D53C9F" w:rsidP="00F9515B">
      <w:pPr>
        <w:pStyle w:val="p12"/>
        <w:spacing w:before="0" w:beforeAutospacing="0" w:after="0" w:afterAutospacing="0"/>
        <w:ind w:firstLine="709"/>
        <w:jc w:val="both"/>
        <w:rPr>
          <w:sz w:val="28"/>
          <w:szCs w:val="28"/>
        </w:rPr>
      </w:pPr>
    </w:p>
    <w:p w:rsidR="00D53C9F" w:rsidRDefault="00D53C9F" w:rsidP="00F9515B">
      <w:pPr>
        <w:pStyle w:val="p12"/>
        <w:spacing w:before="0" w:beforeAutospacing="0" w:after="0" w:afterAutospacing="0"/>
        <w:ind w:firstLine="709"/>
        <w:jc w:val="both"/>
        <w:rPr>
          <w:sz w:val="28"/>
          <w:szCs w:val="28"/>
        </w:rPr>
      </w:pP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1. О факте захвата заложников немедленно сообщите руководителю самосто</w:t>
      </w:r>
      <w:r w:rsidRPr="00C116EF">
        <w:rPr>
          <w:sz w:val="28"/>
          <w:szCs w:val="28"/>
        </w:rPr>
        <w:t>я</w:t>
      </w:r>
      <w:r w:rsidRPr="00C116EF">
        <w:rPr>
          <w:sz w:val="28"/>
          <w:szCs w:val="28"/>
        </w:rPr>
        <w:t>тельно подразделения, в отдел внутренних дел (02), ответственному дежурному</w:t>
      </w:r>
      <w:proofErr w:type="gramStart"/>
      <w:r w:rsidRPr="00C116EF">
        <w:rPr>
          <w:sz w:val="28"/>
          <w:szCs w:val="28"/>
        </w:rPr>
        <w:t xml:space="preserve"> ,</w:t>
      </w:r>
      <w:proofErr w:type="gramEnd"/>
      <w:r w:rsidRPr="00C116EF">
        <w:rPr>
          <w:sz w:val="28"/>
          <w:szCs w:val="28"/>
        </w:rPr>
        <w:t xml:space="preserve"> ди</w:t>
      </w:r>
      <w:r w:rsidRPr="00C116EF">
        <w:rPr>
          <w:sz w:val="28"/>
          <w:szCs w:val="28"/>
        </w:rPr>
        <w:t>с</w:t>
      </w:r>
      <w:r w:rsidRPr="00C116EF">
        <w:rPr>
          <w:sz w:val="28"/>
          <w:szCs w:val="28"/>
        </w:rPr>
        <w:t>петчеру МЧС (01).</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2. По своей инициативе в переговоры с террористами не вступать.</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3. При необходимости выполнять требования террористов, если это не связано с причинением ущерба жизни и здоровью людей.</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4. Не противоречить террористам, не рисковать жизнью окружающих и своей собственной.</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5. Не провоцировать действия, могущие повлечь за собой применение террор</w:t>
      </w:r>
      <w:r w:rsidRPr="00C116EF">
        <w:rPr>
          <w:sz w:val="28"/>
          <w:szCs w:val="28"/>
        </w:rPr>
        <w:t>и</w:t>
      </w:r>
      <w:r w:rsidRPr="00C116EF">
        <w:rPr>
          <w:sz w:val="28"/>
          <w:szCs w:val="28"/>
        </w:rPr>
        <w:t>стами оружия.</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6. Обеспечить беспрепятственный проезд (проход) к месту происшествия с</w:t>
      </w:r>
      <w:r w:rsidRPr="00C116EF">
        <w:rPr>
          <w:sz w:val="28"/>
          <w:szCs w:val="28"/>
        </w:rPr>
        <w:t>о</w:t>
      </w:r>
      <w:r w:rsidRPr="00C116EF">
        <w:rPr>
          <w:sz w:val="28"/>
          <w:szCs w:val="28"/>
        </w:rPr>
        <w:t>трудников прибывших силовых структур.</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7. Быть готовым ответить на вопросы командиров спецподразделений ФСБ и МВД, представить необходимую техническую документацию.</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8. В дальнейшем выполнять указания штаба руководства проведением контрте</w:t>
      </w:r>
      <w:r w:rsidRPr="00C116EF">
        <w:rPr>
          <w:sz w:val="28"/>
          <w:szCs w:val="28"/>
        </w:rPr>
        <w:t>р</w:t>
      </w:r>
      <w:r w:rsidRPr="00C116EF">
        <w:rPr>
          <w:sz w:val="28"/>
          <w:szCs w:val="28"/>
        </w:rPr>
        <w:t>рористической операции по освобождению заложников.</w:t>
      </w:r>
    </w:p>
    <w:p w:rsidR="007A5A84" w:rsidRPr="00C116EF" w:rsidRDefault="007A5A84" w:rsidP="00F9515B">
      <w:pPr>
        <w:pStyle w:val="p12"/>
        <w:spacing w:before="0" w:beforeAutospacing="0" w:after="0" w:afterAutospacing="0"/>
        <w:ind w:firstLine="709"/>
        <w:jc w:val="both"/>
        <w:rPr>
          <w:sz w:val="28"/>
          <w:szCs w:val="28"/>
        </w:rPr>
      </w:pPr>
      <w:r w:rsidRPr="00C116EF">
        <w:rPr>
          <w:rStyle w:val="s1"/>
          <w:sz w:val="28"/>
          <w:szCs w:val="28"/>
        </w:rPr>
        <w:t>Рекомендации по действиям в экстремальных и чрезвычайных ситуациях, св</w:t>
      </w:r>
      <w:r w:rsidRPr="00C116EF">
        <w:rPr>
          <w:rStyle w:val="s1"/>
          <w:sz w:val="28"/>
          <w:szCs w:val="28"/>
        </w:rPr>
        <w:t>я</w:t>
      </w:r>
      <w:r w:rsidRPr="00C116EF">
        <w:rPr>
          <w:rStyle w:val="s1"/>
          <w:sz w:val="28"/>
          <w:szCs w:val="28"/>
        </w:rPr>
        <w:t>занных с риском</w:t>
      </w:r>
      <w:r>
        <w:rPr>
          <w:rStyle w:val="s1"/>
          <w:sz w:val="28"/>
          <w:szCs w:val="28"/>
        </w:rPr>
        <w:t xml:space="preserve"> </w:t>
      </w:r>
      <w:r w:rsidRPr="00C116EF">
        <w:rPr>
          <w:rStyle w:val="s1"/>
          <w:sz w:val="28"/>
          <w:szCs w:val="28"/>
        </w:rPr>
        <w:t>захвата в заложники</w:t>
      </w:r>
    </w:p>
    <w:p w:rsidR="007A5A84" w:rsidRDefault="007A5A84" w:rsidP="00F9515B">
      <w:pPr>
        <w:pStyle w:val="p12"/>
        <w:spacing w:before="0" w:beforeAutospacing="0" w:after="0" w:afterAutospacing="0"/>
        <w:ind w:firstLine="709"/>
        <w:jc w:val="both"/>
        <w:rPr>
          <w:rStyle w:val="s1"/>
          <w:b/>
          <w:sz w:val="28"/>
          <w:szCs w:val="28"/>
        </w:rPr>
      </w:pPr>
    </w:p>
    <w:p w:rsidR="007A5A84" w:rsidRPr="009E327C" w:rsidRDefault="007A5A84" w:rsidP="00F9515B">
      <w:pPr>
        <w:pStyle w:val="p12"/>
        <w:spacing w:before="0" w:beforeAutospacing="0" w:after="0" w:afterAutospacing="0"/>
        <w:ind w:firstLine="709"/>
        <w:jc w:val="both"/>
        <w:rPr>
          <w:b/>
          <w:i/>
          <w:sz w:val="28"/>
          <w:szCs w:val="28"/>
        </w:rPr>
      </w:pPr>
      <w:r w:rsidRPr="009E327C">
        <w:rPr>
          <w:rStyle w:val="s1"/>
          <w:b/>
          <w:i/>
          <w:sz w:val="28"/>
          <w:szCs w:val="28"/>
        </w:rPr>
        <w:t>Действия граждан, оказавшихся в заложниках:</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1. Не допускайте действий, которые могут спровоцировать террористов к пр</w:t>
      </w:r>
      <w:r w:rsidRPr="00C116EF">
        <w:rPr>
          <w:sz w:val="28"/>
          <w:szCs w:val="28"/>
        </w:rPr>
        <w:t>и</w:t>
      </w:r>
      <w:r w:rsidRPr="00C116EF">
        <w:rPr>
          <w:sz w:val="28"/>
          <w:szCs w:val="28"/>
        </w:rPr>
        <w:t>менению оружия и привести к человеческим жертвам;</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lastRenderedPageBreak/>
        <w:t>2. Стойко переносите лишения, не отвечайте на оскорбления и унижения, не смотрите в глаза преступникам;</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3. Не ведите себя вызывающе, будьте покладисты, спокойны, по возможности - миролюбивы;</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4. Внимательно следите за поведением преступников и их намерениями;</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5. Выполняйте, по возможности, требования преступников, не противоречьте им, не рискуйте жизнью окружающих и своей собственной, старайтесь не допускать истерик и паники;</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6. Используйте любую возможность сообщить родственникам, милиции о сл</w:t>
      </w:r>
      <w:r w:rsidRPr="00C116EF">
        <w:rPr>
          <w:sz w:val="28"/>
          <w:szCs w:val="28"/>
        </w:rPr>
        <w:t>у</w:t>
      </w:r>
      <w:r w:rsidRPr="00C116EF">
        <w:rPr>
          <w:sz w:val="28"/>
          <w:szCs w:val="28"/>
        </w:rPr>
        <w:t>чившемся и о вашем местонахождении;</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7. Не совершайте действий (прием пищи, питье, хождение) без разрешения те</w:t>
      </w:r>
      <w:r w:rsidRPr="00C116EF">
        <w:rPr>
          <w:sz w:val="28"/>
          <w:szCs w:val="28"/>
        </w:rPr>
        <w:t>р</w:t>
      </w:r>
      <w:r w:rsidRPr="00C116EF">
        <w:rPr>
          <w:sz w:val="28"/>
          <w:szCs w:val="28"/>
        </w:rPr>
        <w:t>рористов;</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8. При ранении старайтесь не двигаться, сохраняйте силы, не допускайте потери крови;</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9. Не падайте духом, ищите удобный и безопасный момент для совершения п</w:t>
      </w:r>
      <w:r w:rsidRPr="00C116EF">
        <w:rPr>
          <w:sz w:val="28"/>
          <w:szCs w:val="28"/>
        </w:rPr>
        <w:t>о</w:t>
      </w:r>
      <w:r w:rsidRPr="00C116EF">
        <w:rPr>
          <w:sz w:val="28"/>
          <w:szCs w:val="28"/>
        </w:rPr>
        <w:t>бега (своего освобождения);</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10. Помните, что, получив сообщение о вашем захвате, спецслужбы уже начали действовать и предпримут все необходимые для вашего освобождения меры.</w:t>
      </w:r>
    </w:p>
    <w:p w:rsidR="007A5A84" w:rsidRPr="009E327C" w:rsidRDefault="007A5A84" w:rsidP="00F9515B">
      <w:pPr>
        <w:pStyle w:val="p12"/>
        <w:spacing w:before="0" w:beforeAutospacing="0" w:after="0" w:afterAutospacing="0"/>
        <w:ind w:firstLine="709"/>
        <w:jc w:val="both"/>
        <w:rPr>
          <w:b/>
          <w:i/>
          <w:sz w:val="28"/>
          <w:szCs w:val="28"/>
        </w:rPr>
      </w:pPr>
      <w:r w:rsidRPr="009E327C">
        <w:rPr>
          <w:rStyle w:val="s1"/>
          <w:b/>
          <w:i/>
          <w:sz w:val="28"/>
          <w:szCs w:val="28"/>
        </w:rPr>
        <w:t xml:space="preserve">Как вести себя при освобождении из заложников спецподразделениями ФСБ (МВД) РФ: </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1.</w:t>
      </w:r>
      <w:r w:rsidRPr="00C116EF">
        <w:rPr>
          <w:rStyle w:val="s1"/>
          <w:sz w:val="28"/>
          <w:szCs w:val="28"/>
        </w:rPr>
        <w:t xml:space="preserve"> Л</w:t>
      </w:r>
      <w:r w:rsidRPr="00C116EF">
        <w:rPr>
          <w:sz w:val="28"/>
          <w:szCs w:val="28"/>
        </w:rPr>
        <w:t>ежать на полу, лицом вниз, закрыв голову руками и не двигаться;</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2.Ни в коем случае не бежать навстречу сотрудников спецслужб или от них, так как они могут принять заложника за преступника;</w:t>
      </w:r>
    </w:p>
    <w:p w:rsidR="007A5A84" w:rsidRPr="00C116EF" w:rsidRDefault="007A5A84" w:rsidP="00F9515B">
      <w:pPr>
        <w:pStyle w:val="p12"/>
        <w:spacing w:before="0" w:beforeAutospacing="0" w:after="0" w:afterAutospacing="0"/>
        <w:ind w:firstLine="709"/>
        <w:jc w:val="both"/>
        <w:rPr>
          <w:sz w:val="28"/>
          <w:szCs w:val="28"/>
        </w:rPr>
      </w:pPr>
      <w:r w:rsidRPr="00C116EF">
        <w:rPr>
          <w:sz w:val="28"/>
          <w:szCs w:val="28"/>
        </w:rPr>
        <w:t>3.Если есть возможность - держитесь подальше от дверных и оконных проемов;</w:t>
      </w:r>
    </w:p>
    <w:p w:rsidR="007A5A84" w:rsidRPr="00C116EF" w:rsidRDefault="007A5A84" w:rsidP="00F9515B">
      <w:pPr>
        <w:pStyle w:val="p25"/>
        <w:spacing w:before="0" w:beforeAutospacing="0" w:after="0" w:afterAutospacing="0"/>
        <w:ind w:firstLine="709"/>
        <w:jc w:val="both"/>
        <w:rPr>
          <w:sz w:val="28"/>
          <w:szCs w:val="28"/>
        </w:rPr>
      </w:pPr>
      <w:r w:rsidRPr="00C116EF">
        <w:rPr>
          <w:sz w:val="28"/>
          <w:szCs w:val="28"/>
        </w:rPr>
        <w:t xml:space="preserve">4. Постарайтесь запомнить мельчайшие подробности разговоров террористов и рассказать о них представителям следственных органов, </w:t>
      </w:r>
      <w:proofErr w:type="gramStart"/>
      <w:r w:rsidRPr="00C116EF">
        <w:rPr>
          <w:sz w:val="28"/>
          <w:szCs w:val="28"/>
        </w:rPr>
        <w:t>возможно</w:t>
      </w:r>
      <w:proofErr w:type="gramEnd"/>
      <w:r w:rsidRPr="00C116EF">
        <w:rPr>
          <w:sz w:val="28"/>
          <w:szCs w:val="28"/>
        </w:rPr>
        <w:t xml:space="preserve"> эта информация поможет предотвратить проведение последующих террористических акций;</w:t>
      </w:r>
    </w:p>
    <w:p w:rsidR="007A5A84" w:rsidRPr="00C116EF" w:rsidRDefault="007A5A84" w:rsidP="009E327C">
      <w:pPr>
        <w:pStyle w:val="p25"/>
        <w:spacing w:before="0" w:beforeAutospacing="0" w:after="0" w:afterAutospacing="0"/>
        <w:ind w:firstLine="709"/>
        <w:jc w:val="both"/>
        <w:rPr>
          <w:sz w:val="28"/>
          <w:szCs w:val="28"/>
        </w:rPr>
      </w:pPr>
      <w:r w:rsidRPr="00C116EF">
        <w:rPr>
          <w:sz w:val="28"/>
          <w:szCs w:val="28"/>
        </w:rPr>
        <w:t>5. Сохраняйте спокойствие, точно отвечайте на интересующие следствие вопр</w:t>
      </w:r>
      <w:r w:rsidRPr="00C116EF">
        <w:rPr>
          <w:sz w:val="28"/>
          <w:szCs w:val="28"/>
        </w:rPr>
        <w:t>о</w:t>
      </w:r>
      <w:r w:rsidRPr="00C116EF">
        <w:rPr>
          <w:sz w:val="28"/>
          <w:szCs w:val="28"/>
        </w:rPr>
        <w:t>сы.</w:t>
      </w:r>
    </w:p>
    <w:p w:rsidR="007A5A84" w:rsidRDefault="007A5A84" w:rsidP="009E327C">
      <w:pPr>
        <w:pStyle w:val="p42"/>
        <w:spacing w:before="0" w:beforeAutospacing="0" w:after="0" w:afterAutospacing="0"/>
        <w:ind w:firstLine="708"/>
        <w:rPr>
          <w:sz w:val="28"/>
          <w:szCs w:val="28"/>
        </w:rPr>
      </w:pPr>
      <w:r w:rsidRPr="00C116EF">
        <w:rPr>
          <w:sz w:val="28"/>
          <w:szCs w:val="28"/>
        </w:rPr>
        <w:t>Любой человек по стечению обстоятельств может оказаться в качестве заложн</w:t>
      </w:r>
      <w:r w:rsidRPr="00C116EF">
        <w:rPr>
          <w:sz w:val="28"/>
          <w:szCs w:val="28"/>
        </w:rPr>
        <w:t>и</w:t>
      </w:r>
      <w:r w:rsidRPr="00C116EF">
        <w:rPr>
          <w:sz w:val="28"/>
          <w:szCs w:val="28"/>
        </w:rPr>
        <w:t xml:space="preserve">ка у преступников. При этом они могут добиваться достижения политических целей, получения выкупа и т.п. </w:t>
      </w:r>
      <w:r w:rsidRPr="00C116EF">
        <w:rPr>
          <w:sz w:val="28"/>
          <w:szCs w:val="28"/>
        </w:rPr>
        <w:br/>
      </w:r>
      <w:r>
        <w:rPr>
          <w:sz w:val="28"/>
          <w:szCs w:val="28"/>
        </w:rPr>
        <w:tab/>
      </w:r>
      <w:r w:rsidRPr="00C116EF">
        <w:rPr>
          <w:sz w:val="28"/>
          <w:szCs w:val="28"/>
        </w:rPr>
        <w:t xml:space="preserve">Во всех случаях, Ваша жизнь становиться предметом торга для террористов. </w:t>
      </w:r>
      <w:r w:rsidRPr="00C116EF">
        <w:rPr>
          <w:sz w:val="28"/>
          <w:szCs w:val="28"/>
        </w:rPr>
        <w:br/>
        <w:t xml:space="preserve">Захват может произойти в транспорте, в организации, на улице, в квартире. </w:t>
      </w:r>
      <w:r w:rsidRPr="00C116EF">
        <w:rPr>
          <w:sz w:val="28"/>
          <w:szCs w:val="28"/>
        </w:rPr>
        <w:br/>
      </w:r>
      <w:r>
        <w:rPr>
          <w:sz w:val="28"/>
          <w:szCs w:val="28"/>
        </w:rPr>
        <w:tab/>
      </w:r>
      <w:r w:rsidRPr="00C116EF">
        <w:rPr>
          <w:sz w:val="28"/>
          <w:szCs w:val="28"/>
        </w:rPr>
        <w:t>Если Вы оказались в заложниках, рекомендуем придерживаться следующих правил</w:t>
      </w:r>
      <w:r>
        <w:rPr>
          <w:sz w:val="28"/>
          <w:szCs w:val="28"/>
        </w:rPr>
        <w:t xml:space="preserve"> поведения: </w:t>
      </w:r>
      <w:r>
        <w:rPr>
          <w:sz w:val="28"/>
          <w:szCs w:val="28"/>
        </w:rPr>
        <w:br/>
      </w:r>
      <w:r>
        <w:rPr>
          <w:sz w:val="28"/>
          <w:szCs w:val="28"/>
        </w:rPr>
        <w:tab/>
        <w:t xml:space="preserve">- </w:t>
      </w:r>
      <w:r w:rsidRPr="00C116EF">
        <w:rPr>
          <w:sz w:val="28"/>
          <w:szCs w:val="28"/>
        </w:rPr>
        <w:t>основное правило – не допускайте действия, которые могут спровоцировать нападающих к применению оружия и прив</w:t>
      </w:r>
      <w:r>
        <w:rPr>
          <w:sz w:val="28"/>
          <w:szCs w:val="28"/>
        </w:rPr>
        <w:t xml:space="preserve">ести к человеческим жертвам; </w:t>
      </w:r>
      <w:r>
        <w:rPr>
          <w:sz w:val="28"/>
          <w:szCs w:val="28"/>
        </w:rPr>
        <w:br/>
      </w:r>
      <w:r>
        <w:rPr>
          <w:sz w:val="28"/>
          <w:szCs w:val="28"/>
        </w:rPr>
        <w:tab/>
        <w:t xml:space="preserve">- </w:t>
      </w:r>
      <w:r w:rsidRPr="00C116EF">
        <w:rPr>
          <w:sz w:val="28"/>
          <w:szCs w:val="28"/>
        </w:rPr>
        <w:t>переносите лишения, оскорбления и унижения. Не смотрите в глаза преступн</w:t>
      </w:r>
      <w:r w:rsidRPr="00C116EF">
        <w:rPr>
          <w:sz w:val="28"/>
          <w:szCs w:val="28"/>
        </w:rPr>
        <w:t>и</w:t>
      </w:r>
      <w:r w:rsidRPr="00C116EF">
        <w:rPr>
          <w:sz w:val="28"/>
          <w:szCs w:val="28"/>
        </w:rPr>
        <w:t>ка</w:t>
      </w:r>
      <w:r>
        <w:rPr>
          <w:sz w:val="28"/>
          <w:szCs w:val="28"/>
        </w:rPr>
        <w:t xml:space="preserve">м, не ведите себя вызывающе; </w:t>
      </w:r>
      <w:r>
        <w:rPr>
          <w:sz w:val="28"/>
          <w:szCs w:val="28"/>
        </w:rPr>
        <w:br/>
      </w:r>
      <w:r>
        <w:rPr>
          <w:sz w:val="28"/>
          <w:szCs w:val="28"/>
        </w:rPr>
        <w:tab/>
        <w:t xml:space="preserve">- </w:t>
      </w:r>
      <w:r w:rsidRPr="00C116EF">
        <w:rPr>
          <w:sz w:val="28"/>
          <w:szCs w:val="28"/>
        </w:rPr>
        <w:t>при необходимости выполняйте требования преступников, не противоречьте им, не рискуйте жизнью окружающих и своей собственной. Старайтесь не</w:t>
      </w:r>
      <w:r>
        <w:rPr>
          <w:sz w:val="28"/>
          <w:szCs w:val="28"/>
        </w:rPr>
        <w:t xml:space="preserve"> допускать истерик и паники; </w:t>
      </w:r>
      <w:r>
        <w:rPr>
          <w:sz w:val="28"/>
          <w:szCs w:val="28"/>
        </w:rPr>
        <w:br/>
      </w:r>
      <w:r>
        <w:rPr>
          <w:sz w:val="28"/>
          <w:szCs w:val="28"/>
        </w:rPr>
        <w:tab/>
        <w:t xml:space="preserve">- </w:t>
      </w:r>
      <w:r w:rsidRPr="00C116EF">
        <w:rPr>
          <w:sz w:val="28"/>
          <w:szCs w:val="28"/>
        </w:rPr>
        <w:t>на совершение любых действий (сесть, встать, попить, сходить в туа</w:t>
      </w:r>
      <w:r>
        <w:rPr>
          <w:sz w:val="28"/>
          <w:szCs w:val="28"/>
        </w:rPr>
        <w:t>лет) спр</w:t>
      </w:r>
      <w:r>
        <w:rPr>
          <w:sz w:val="28"/>
          <w:szCs w:val="28"/>
        </w:rPr>
        <w:t>а</w:t>
      </w:r>
      <w:r>
        <w:rPr>
          <w:sz w:val="28"/>
          <w:szCs w:val="28"/>
        </w:rPr>
        <w:t xml:space="preserve">шивайте разрешение; </w:t>
      </w:r>
      <w:r>
        <w:rPr>
          <w:sz w:val="28"/>
          <w:szCs w:val="28"/>
        </w:rPr>
        <w:br/>
      </w:r>
      <w:r>
        <w:rPr>
          <w:sz w:val="28"/>
          <w:szCs w:val="28"/>
        </w:rPr>
        <w:tab/>
        <w:t xml:space="preserve">- </w:t>
      </w:r>
      <w:r w:rsidRPr="00C116EF">
        <w:rPr>
          <w:sz w:val="28"/>
          <w:szCs w:val="28"/>
        </w:rPr>
        <w:t>если Вы ранены, постарайтесь не двигаться, этим Вы сократите потерю крови.</w:t>
      </w:r>
      <w:r w:rsidRPr="00C116EF">
        <w:rPr>
          <w:sz w:val="28"/>
          <w:szCs w:val="28"/>
        </w:rPr>
        <w:br/>
      </w:r>
      <w:r>
        <w:rPr>
          <w:sz w:val="28"/>
          <w:szCs w:val="28"/>
        </w:rPr>
        <w:lastRenderedPageBreak/>
        <w:tab/>
      </w:r>
      <w:r w:rsidRPr="00C116EF">
        <w:rPr>
          <w:sz w:val="28"/>
          <w:szCs w:val="28"/>
        </w:rPr>
        <w:t xml:space="preserve">Помните – Ваша цель остаться в живых. </w:t>
      </w:r>
      <w:r w:rsidRPr="00C116EF">
        <w:rPr>
          <w:sz w:val="28"/>
          <w:szCs w:val="28"/>
        </w:rPr>
        <w:br/>
      </w:r>
      <w:r>
        <w:rPr>
          <w:sz w:val="28"/>
          <w:szCs w:val="28"/>
        </w:rPr>
        <w:tab/>
      </w:r>
      <w:r w:rsidRPr="00C116EF">
        <w:rPr>
          <w:sz w:val="28"/>
          <w:szCs w:val="28"/>
        </w:rPr>
        <w:t>Будьте внимательны, постарайтесь запомнить приметы преступников, отлич</w:t>
      </w:r>
      <w:r w:rsidRPr="00C116EF">
        <w:rPr>
          <w:sz w:val="28"/>
          <w:szCs w:val="28"/>
        </w:rPr>
        <w:t>и</w:t>
      </w:r>
      <w:r w:rsidRPr="00C116EF">
        <w:rPr>
          <w:sz w:val="28"/>
          <w:szCs w:val="28"/>
        </w:rPr>
        <w:t>тельные черты их лиц, одежду, имена, клички, возможные шрамы и татуировки, ос</w:t>
      </w:r>
      <w:r w:rsidRPr="00C116EF">
        <w:rPr>
          <w:sz w:val="28"/>
          <w:szCs w:val="28"/>
        </w:rPr>
        <w:t>о</w:t>
      </w:r>
      <w:r w:rsidRPr="00C116EF">
        <w:rPr>
          <w:sz w:val="28"/>
          <w:szCs w:val="28"/>
        </w:rPr>
        <w:t xml:space="preserve">бенности речи и манеры поведения, тематику разговоров и т.д. </w:t>
      </w:r>
      <w:r w:rsidRPr="00C116EF">
        <w:rPr>
          <w:sz w:val="28"/>
          <w:szCs w:val="28"/>
        </w:rPr>
        <w:br/>
      </w:r>
      <w:r>
        <w:rPr>
          <w:sz w:val="28"/>
          <w:szCs w:val="28"/>
        </w:rPr>
        <w:tab/>
      </w:r>
      <w:r w:rsidRPr="00C116EF">
        <w:rPr>
          <w:sz w:val="28"/>
          <w:szCs w:val="28"/>
        </w:rPr>
        <w:t>Помните, что получив сообщение о Вашем захвате, спецслужбы уже начали действовать и предпримут все необходимые де</w:t>
      </w:r>
      <w:r>
        <w:rPr>
          <w:sz w:val="28"/>
          <w:szCs w:val="28"/>
        </w:rPr>
        <w:t xml:space="preserve">йствия по Вашему освобождению. </w:t>
      </w:r>
      <w:r>
        <w:rPr>
          <w:sz w:val="28"/>
          <w:szCs w:val="28"/>
        </w:rPr>
        <w:tab/>
      </w:r>
    </w:p>
    <w:p w:rsidR="007A5A84" w:rsidRPr="00C116EF" w:rsidRDefault="007A5A84" w:rsidP="007A5A84">
      <w:pPr>
        <w:pStyle w:val="p42"/>
        <w:spacing w:before="0" w:beforeAutospacing="0" w:after="0" w:afterAutospacing="0"/>
        <w:rPr>
          <w:sz w:val="28"/>
          <w:szCs w:val="28"/>
        </w:rPr>
      </w:pPr>
      <w:r>
        <w:rPr>
          <w:sz w:val="28"/>
          <w:szCs w:val="28"/>
        </w:rPr>
        <w:tab/>
      </w:r>
      <w:proofErr w:type="gramStart"/>
      <w:r w:rsidRPr="00C116EF">
        <w:rPr>
          <w:sz w:val="28"/>
          <w:szCs w:val="28"/>
        </w:rPr>
        <w:t>Во время проведения спецслужбами операции по Вашему освобождению неукоснительно соблюдайте следующие требован</w:t>
      </w:r>
      <w:r>
        <w:rPr>
          <w:sz w:val="28"/>
          <w:szCs w:val="28"/>
        </w:rPr>
        <w:t xml:space="preserve">ия: </w:t>
      </w:r>
      <w:r>
        <w:rPr>
          <w:sz w:val="28"/>
          <w:szCs w:val="28"/>
        </w:rPr>
        <w:br/>
      </w:r>
      <w:r>
        <w:rPr>
          <w:sz w:val="28"/>
          <w:szCs w:val="28"/>
        </w:rPr>
        <w:tab/>
        <w:t xml:space="preserve">- </w:t>
      </w:r>
      <w:r w:rsidRPr="00C116EF">
        <w:rPr>
          <w:sz w:val="28"/>
          <w:szCs w:val="28"/>
        </w:rPr>
        <w:t>лежите по полу лицом вниз, голову закр</w:t>
      </w:r>
      <w:r>
        <w:rPr>
          <w:sz w:val="28"/>
          <w:szCs w:val="28"/>
        </w:rPr>
        <w:t xml:space="preserve">ойте руками и не двигайтесь; </w:t>
      </w:r>
      <w:r>
        <w:rPr>
          <w:sz w:val="28"/>
          <w:szCs w:val="28"/>
        </w:rPr>
        <w:br/>
      </w:r>
      <w:r>
        <w:rPr>
          <w:sz w:val="28"/>
          <w:szCs w:val="28"/>
        </w:rPr>
        <w:tab/>
        <w:t xml:space="preserve">- </w:t>
      </w:r>
      <w:r w:rsidRPr="00C116EF">
        <w:rPr>
          <w:sz w:val="28"/>
          <w:szCs w:val="28"/>
        </w:rPr>
        <w:t>ни в коем случае не бегите навстречу сотрудникам спецслужб или от них, так как они могут</w:t>
      </w:r>
      <w:r>
        <w:rPr>
          <w:sz w:val="28"/>
          <w:szCs w:val="28"/>
        </w:rPr>
        <w:t xml:space="preserve"> принять Вас за преступника; </w:t>
      </w:r>
      <w:r>
        <w:rPr>
          <w:sz w:val="28"/>
          <w:szCs w:val="28"/>
        </w:rPr>
        <w:br/>
      </w:r>
      <w:r>
        <w:rPr>
          <w:sz w:val="28"/>
          <w:szCs w:val="28"/>
        </w:rPr>
        <w:tab/>
        <w:t xml:space="preserve">- </w:t>
      </w:r>
      <w:r w:rsidRPr="00C116EF">
        <w:rPr>
          <w:sz w:val="28"/>
          <w:szCs w:val="28"/>
        </w:rPr>
        <w:t>если есть возможность, держитесь подальше от проемов дверей и окон.</w:t>
      </w:r>
      <w:proofErr w:type="gramEnd"/>
    </w:p>
    <w:p w:rsidR="007A5A84" w:rsidRDefault="007A5A84" w:rsidP="007A5A84">
      <w:pPr>
        <w:pStyle w:val="p43"/>
        <w:spacing w:before="0" w:beforeAutospacing="0" w:after="0" w:afterAutospacing="0"/>
        <w:rPr>
          <w:rStyle w:val="s1"/>
          <w:sz w:val="28"/>
          <w:szCs w:val="28"/>
        </w:rPr>
      </w:pPr>
    </w:p>
    <w:p w:rsidR="007A5A84" w:rsidRPr="009E327C" w:rsidRDefault="007A5A84" w:rsidP="007A5A84">
      <w:pPr>
        <w:pStyle w:val="p43"/>
        <w:spacing w:before="0" w:beforeAutospacing="0" w:after="0" w:afterAutospacing="0"/>
        <w:jc w:val="both"/>
        <w:rPr>
          <w:b/>
          <w:i/>
          <w:sz w:val="28"/>
          <w:szCs w:val="28"/>
        </w:rPr>
      </w:pPr>
      <w:r>
        <w:rPr>
          <w:rStyle w:val="s1"/>
          <w:sz w:val="28"/>
          <w:szCs w:val="28"/>
        </w:rPr>
        <w:tab/>
      </w:r>
      <w:r w:rsidRPr="009E327C">
        <w:rPr>
          <w:rStyle w:val="s1"/>
          <w:b/>
          <w:i/>
          <w:sz w:val="28"/>
          <w:szCs w:val="28"/>
        </w:rPr>
        <w:t>Меры безопасности при угрозе проведения террористических актов.</w:t>
      </w:r>
    </w:p>
    <w:p w:rsidR="009E327C" w:rsidRDefault="007A5A84" w:rsidP="009E327C">
      <w:pPr>
        <w:pStyle w:val="p42"/>
        <w:spacing w:before="0" w:beforeAutospacing="0" w:after="0" w:afterAutospacing="0"/>
        <w:ind w:firstLine="709"/>
        <w:rPr>
          <w:sz w:val="28"/>
          <w:szCs w:val="28"/>
        </w:rPr>
      </w:pPr>
      <w:r>
        <w:rPr>
          <w:sz w:val="28"/>
          <w:szCs w:val="28"/>
        </w:rPr>
        <w:tab/>
      </w:r>
      <w:r w:rsidRPr="00C116EF">
        <w:rPr>
          <w:sz w:val="28"/>
          <w:szCs w:val="28"/>
        </w:rPr>
        <w:t>Будьте предельно внимательны к окружающим Вас подозрительным предметам. Не прикасайтесь к ним. О данных предметах сообщите компетентным о</w:t>
      </w:r>
      <w:r w:rsidRPr="00C116EF">
        <w:rPr>
          <w:sz w:val="28"/>
          <w:szCs w:val="28"/>
        </w:rPr>
        <w:t>р</w:t>
      </w:r>
      <w:r w:rsidRPr="00C116EF">
        <w:rPr>
          <w:sz w:val="28"/>
          <w:szCs w:val="28"/>
        </w:rPr>
        <w:t xml:space="preserve">ганам. </w:t>
      </w:r>
      <w:r w:rsidRPr="00C116EF">
        <w:rPr>
          <w:sz w:val="28"/>
          <w:szCs w:val="28"/>
        </w:rPr>
        <w:br/>
      </w:r>
      <w:r>
        <w:rPr>
          <w:sz w:val="28"/>
          <w:szCs w:val="28"/>
        </w:rPr>
        <w:tab/>
      </w:r>
      <w:r w:rsidRPr="00C116EF">
        <w:rPr>
          <w:sz w:val="28"/>
          <w:szCs w:val="28"/>
        </w:rPr>
        <w:t xml:space="preserve">Если Вы обнаружили забытую или бесхозную вещь в общественном транспорте, опросите окружающих людей. Постарайтесь установить, чья она или кто ее оставил. Если хозяин не установлен, немедленно сообщите о находке водителю (машинисту). </w:t>
      </w:r>
      <w:r w:rsidRPr="00C116EF">
        <w:rPr>
          <w:sz w:val="28"/>
          <w:szCs w:val="28"/>
        </w:rPr>
        <w:br/>
      </w:r>
      <w:r>
        <w:rPr>
          <w:sz w:val="28"/>
          <w:szCs w:val="28"/>
        </w:rPr>
        <w:tab/>
      </w:r>
      <w:r w:rsidRPr="00C116EF">
        <w:rPr>
          <w:sz w:val="28"/>
          <w:szCs w:val="28"/>
        </w:rPr>
        <w:t>Если Вы обнаружили подозрительный предмет в подъезде своего дома – опр</w:t>
      </w:r>
      <w:r w:rsidRPr="00C116EF">
        <w:rPr>
          <w:sz w:val="28"/>
          <w:szCs w:val="28"/>
        </w:rPr>
        <w:t>о</w:t>
      </w:r>
      <w:r w:rsidRPr="00C116EF">
        <w:rPr>
          <w:sz w:val="28"/>
          <w:szCs w:val="28"/>
        </w:rPr>
        <w:t>сите соседей, возможно от принадлежит им. Если владелец не установле</w:t>
      </w:r>
      <w:proofErr w:type="gramStart"/>
      <w:r w:rsidRPr="00C116EF">
        <w:rPr>
          <w:sz w:val="28"/>
          <w:szCs w:val="28"/>
        </w:rPr>
        <w:t>н-</w:t>
      </w:r>
      <w:proofErr w:type="gramEnd"/>
      <w:r w:rsidRPr="00C116EF">
        <w:rPr>
          <w:sz w:val="28"/>
          <w:szCs w:val="28"/>
        </w:rPr>
        <w:t xml:space="preserve"> немедленно сообщите о находке в Ваше отделение милиции. </w:t>
      </w:r>
      <w:r w:rsidRPr="00C116EF">
        <w:rPr>
          <w:sz w:val="28"/>
          <w:szCs w:val="28"/>
        </w:rPr>
        <w:br/>
      </w:r>
      <w:r>
        <w:rPr>
          <w:sz w:val="28"/>
          <w:szCs w:val="28"/>
        </w:rPr>
        <w:tab/>
      </w:r>
      <w:r w:rsidRPr="00C116EF">
        <w:rPr>
          <w:sz w:val="28"/>
          <w:szCs w:val="28"/>
        </w:rPr>
        <w:t>Если Вы обнаружили подозрительный предмет в учреждении, немедленно с</w:t>
      </w:r>
      <w:r w:rsidRPr="00C116EF">
        <w:rPr>
          <w:sz w:val="28"/>
          <w:szCs w:val="28"/>
        </w:rPr>
        <w:t>о</w:t>
      </w:r>
      <w:r w:rsidRPr="00C116EF">
        <w:rPr>
          <w:sz w:val="28"/>
          <w:szCs w:val="28"/>
        </w:rPr>
        <w:t xml:space="preserve">общите о находке администрации. </w:t>
      </w:r>
      <w:r w:rsidRPr="00C116EF">
        <w:rPr>
          <w:sz w:val="28"/>
          <w:szCs w:val="28"/>
        </w:rPr>
        <w:br/>
      </w:r>
      <w:r>
        <w:rPr>
          <w:sz w:val="28"/>
          <w:szCs w:val="28"/>
        </w:rPr>
        <w:tab/>
      </w:r>
      <w:r w:rsidRPr="00C116EF">
        <w:rPr>
          <w:sz w:val="28"/>
          <w:szCs w:val="28"/>
        </w:rPr>
        <w:t>Во всех перечисл</w:t>
      </w:r>
      <w:r>
        <w:rPr>
          <w:sz w:val="28"/>
          <w:szCs w:val="28"/>
        </w:rPr>
        <w:t xml:space="preserve">енных случаях: </w:t>
      </w:r>
      <w:r>
        <w:rPr>
          <w:sz w:val="28"/>
          <w:szCs w:val="28"/>
        </w:rPr>
        <w:br/>
      </w:r>
      <w:r>
        <w:rPr>
          <w:sz w:val="28"/>
          <w:szCs w:val="28"/>
        </w:rPr>
        <w:tab/>
        <w:t xml:space="preserve">- </w:t>
      </w:r>
      <w:r w:rsidRPr="00C116EF">
        <w:rPr>
          <w:sz w:val="28"/>
          <w:szCs w:val="28"/>
        </w:rPr>
        <w:t>не трогайте, не вскрывайт</w:t>
      </w:r>
      <w:r>
        <w:rPr>
          <w:sz w:val="28"/>
          <w:szCs w:val="28"/>
        </w:rPr>
        <w:t xml:space="preserve">е и не передвигайте находку; </w:t>
      </w:r>
      <w:r>
        <w:rPr>
          <w:sz w:val="28"/>
          <w:szCs w:val="28"/>
        </w:rPr>
        <w:br/>
      </w:r>
      <w:r>
        <w:rPr>
          <w:sz w:val="28"/>
          <w:szCs w:val="28"/>
        </w:rPr>
        <w:tab/>
        <w:t>-</w:t>
      </w:r>
      <w:r w:rsidR="009E327C">
        <w:rPr>
          <w:sz w:val="28"/>
          <w:szCs w:val="28"/>
        </w:rPr>
        <w:t xml:space="preserve"> </w:t>
      </w:r>
      <w:r w:rsidRPr="00C116EF">
        <w:rPr>
          <w:sz w:val="28"/>
          <w:szCs w:val="28"/>
        </w:rPr>
        <w:t>зафиксируйт</w:t>
      </w:r>
      <w:r>
        <w:rPr>
          <w:sz w:val="28"/>
          <w:szCs w:val="28"/>
        </w:rPr>
        <w:t xml:space="preserve">е время обнаружения находки; </w:t>
      </w:r>
      <w:r>
        <w:rPr>
          <w:sz w:val="28"/>
          <w:szCs w:val="28"/>
        </w:rPr>
        <w:br/>
      </w:r>
      <w:r>
        <w:rPr>
          <w:sz w:val="28"/>
          <w:szCs w:val="28"/>
        </w:rPr>
        <w:tab/>
        <w:t xml:space="preserve">- </w:t>
      </w:r>
      <w:r w:rsidRPr="00C116EF">
        <w:rPr>
          <w:sz w:val="28"/>
          <w:szCs w:val="28"/>
        </w:rPr>
        <w:t>сделайте так, чтобы люди отошли как можн</w:t>
      </w:r>
      <w:r>
        <w:rPr>
          <w:sz w:val="28"/>
          <w:szCs w:val="28"/>
        </w:rPr>
        <w:t xml:space="preserve">о дальше от опасной находки; </w:t>
      </w:r>
      <w:r>
        <w:rPr>
          <w:sz w:val="28"/>
          <w:szCs w:val="28"/>
        </w:rPr>
        <w:br/>
      </w:r>
      <w:r>
        <w:rPr>
          <w:sz w:val="28"/>
          <w:szCs w:val="28"/>
        </w:rPr>
        <w:tab/>
        <w:t xml:space="preserve">- </w:t>
      </w:r>
      <w:r w:rsidRPr="00C116EF">
        <w:rPr>
          <w:sz w:val="28"/>
          <w:szCs w:val="28"/>
        </w:rPr>
        <w:t>обязательно дождитесь прибытия оперативно-следственной группы.</w:t>
      </w:r>
      <w:r w:rsidRPr="00C116EF">
        <w:rPr>
          <w:sz w:val="28"/>
          <w:szCs w:val="28"/>
        </w:rPr>
        <w:br/>
      </w:r>
      <w:r>
        <w:rPr>
          <w:sz w:val="28"/>
          <w:szCs w:val="28"/>
        </w:rPr>
        <w:tab/>
      </w:r>
      <w:r w:rsidRPr="00C116EF">
        <w:rPr>
          <w:sz w:val="28"/>
          <w:szCs w:val="28"/>
        </w:rPr>
        <w:t xml:space="preserve">Помните, внешний вид предмета может скрывать его настоящее назначение. </w:t>
      </w:r>
      <w:r>
        <w:rPr>
          <w:sz w:val="28"/>
          <w:szCs w:val="28"/>
        </w:rPr>
        <w:tab/>
      </w:r>
      <w:r w:rsidRPr="00C116EF">
        <w:rPr>
          <w:sz w:val="28"/>
          <w:szCs w:val="28"/>
        </w:rPr>
        <w:t xml:space="preserve">В качестве камуфляжа для взрывных устройств используются обычные бытовые предметы: сумки, пакеты, свертки, коробки, игрушки и т.п. </w:t>
      </w:r>
      <w:r w:rsidRPr="00C116EF">
        <w:rPr>
          <w:sz w:val="28"/>
          <w:szCs w:val="28"/>
        </w:rPr>
        <w:br/>
      </w:r>
      <w:r>
        <w:rPr>
          <w:sz w:val="28"/>
          <w:szCs w:val="28"/>
        </w:rPr>
        <w:tab/>
      </w:r>
      <w:r w:rsidRPr="00C116EF">
        <w:rPr>
          <w:sz w:val="28"/>
          <w:szCs w:val="28"/>
        </w:rPr>
        <w:t xml:space="preserve">Объясните детям, что </w:t>
      </w:r>
      <w:proofErr w:type="gramStart"/>
      <w:r w:rsidRPr="00C116EF">
        <w:rPr>
          <w:sz w:val="28"/>
          <w:szCs w:val="28"/>
        </w:rPr>
        <w:t>предмет, найденный на улице или в подъезде может</w:t>
      </w:r>
      <w:proofErr w:type="gramEnd"/>
      <w:r w:rsidRPr="00C116EF">
        <w:rPr>
          <w:sz w:val="28"/>
          <w:szCs w:val="28"/>
        </w:rPr>
        <w:t xml:space="preserve"> быть опасен. </w:t>
      </w:r>
      <w:r w:rsidRPr="00C116EF">
        <w:rPr>
          <w:sz w:val="28"/>
          <w:szCs w:val="28"/>
        </w:rPr>
        <w:br/>
      </w:r>
      <w:r>
        <w:rPr>
          <w:sz w:val="28"/>
          <w:szCs w:val="28"/>
        </w:rPr>
        <w:tab/>
      </w:r>
      <w:r w:rsidRPr="00C116EF">
        <w:rPr>
          <w:sz w:val="28"/>
          <w:szCs w:val="28"/>
        </w:rPr>
        <w:t>При получении информации об угрозе террористическ</w:t>
      </w:r>
      <w:r>
        <w:rPr>
          <w:sz w:val="28"/>
          <w:szCs w:val="28"/>
        </w:rPr>
        <w:t>ого акта обезопасьте ж</w:t>
      </w:r>
      <w:r>
        <w:rPr>
          <w:sz w:val="28"/>
          <w:szCs w:val="28"/>
        </w:rPr>
        <w:t>и</w:t>
      </w:r>
      <w:r>
        <w:rPr>
          <w:sz w:val="28"/>
          <w:szCs w:val="28"/>
        </w:rPr>
        <w:t>лище:</w:t>
      </w:r>
    </w:p>
    <w:p w:rsidR="007A5A84" w:rsidRDefault="007A5A84" w:rsidP="009E327C">
      <w:pPr>
        <w:pStyle w:val="p42"/>
        <w:spacing w:before="0" w:beforeAutospacing="0" w:after="0" w:afterAutospacing="0"/>
        <w:ind w:firstLine="709"/>
        <w:rPr>
          <w:sz w:val="28"/>
          <w:szCs w:val="28"/>
        </w:rPr>
      </w:pPr>
      <w:proofErr w:type="gramStart"/>
      <w:r>
        <w:rPr>
          <w:sz w:val="28"/>
          <w:szCs w:val="28"/>
        </w:rPr>
        <w:t xml:space="preserve">- </w:t>
      </w:r>
      <w:r w:rsidRPr="00C116EF">
        <w:rPr>
          <w:sz w:val="28"/>
          <w:szCs w:val="28"/>
        </w:rPr>
        <w:t>уберите пожароопасные предметы – старые запасы кр</w:t>
      </w:r>
      <w:r>
        <w:rPr>
          <w:sz w:val="28"/>
          <w:szCs w:val="28"/>
        </w:rPr>
        <w:t xml:space="preserve">асок, лаков, бензина и т.п.; </w:t>
      </w:r>
      <w:r>
        <w:rPr>
          <w:sz w:val="28"/>
          <w:szCs w:val="28"/>
        </w:rPr>
        <w:br/>
      </w:r>
      <w:r>
        <w:rPr>
          <w:sz w:val="28"/>
          <w:szCs w:val="28"/>
        </w:rPr>
        <w:tab/>
        <w:t xml:space="preserve">- </w:t>
      </w:r>
      <w:r w:rsidRPr="00C116EF">
        <w:rPr>
          <w:sz w:val="28"/>
          <w:szCs w:val="28"/>
        </w:rPr>
        <w:t>уберите с окон горшки с ц</w:t>
      </w:r>
      <w:r>
        <w:rPr>
          <w:sz w:val="28"/>
          <w:szCs w:val="28"/>
        </w:rPr>
        <w:t xml:space="preserve">ветами (поставьте их на пол); </w:t>
      </w:r>
      <w:r>
        <w:rPr>
          <w:sz w:val="28"/>
          <w:szCs w:val="28"/>
        </w:rPr>
        <w:br/>
      </w:r>
      <w:r>
        <w:rPr>
          <w:sz w:val="28"/>
          <w:szCs w:val="28"/>
        </w:rPr>
        <w:tab/>
        <w:t xml:space="preserve">- </w:t>
      </w:r>
      <w:r w:rsidRPr="00C116EF">
        <w:rPr>
          <w:sz w:val="28"/>
          <w:szCs w:val="28"/>
        </w:rPr>
        <w:t>выключите газ, потуш</w:t>
      </w:r>
      <w:r>
        <w:rPr>
          <w:sz w:val="28"/>
          <w:szCs w:val="28"/>
        </w:rPr>
        <w:t xml:space="preserve">ите огонь в печках, каминах; </w:t>
      </w:r>
      <w:r>
        <w:rPr>
          <w:sz w:val="28"/>
          <w:szCs w:val="28"/>
        </w:rPr>
        <w:br/>
      </w:r>
      <w:r>
        <w:rPr>
          <w:sz w:val="28"/>
          <w:szCs w:val="28"/>
        </w:rPr>
        <w:tab/>
        <w:t xml:space="preserve">- </w:t>
      </w:r>
      <w:r w:rsidRPr="00C116EF">
        <w:rPr>
          <w:sz w:val="28"/>
          <w:szCs w:val="28"/>
        </w:rPr>
        <w:t>подготовьте аварийные источник</w:t>
      </w:r>
      <w:r>
        <w:rPr>
          <w:sz w:val="28"/>
          <w:szCs w:val="28"/>
        </w:rPr>
        <w:t xml:space="preserve">и освещения (фонари и т.п.); </w:t>
      </w:r>
      <w:r>
        <w:rPr>
          <w:sz w:val="28"/>
          <w:szCs w:val="28"/>
        </w:rPr>
        <w:br/>
      </w:r>
      <w:r>
        <w:rPr>
          <w:sz w:val="28"/>
          <w:szCs w:val="28"/>
        </w:rPr>
        <w:tab/>
        <w:t xml:space="preserve">- </w:t>
      </w:r>
      <w:r w:rsidRPr="00C116EF">
        <w:rPr>
          <w:sz w:val="28"/>
          <w:szCs w:val="28"/>
        </w:rPr>
        <w:t>создайте запас медикаментов и 2-3 суточный за</w:t>
      </w:r>
      <w:r>
        <w:rPr>
          <w:sz w:val="28"/>
          <w:szCs w:val="28"/>
        </w:rPr>
        <w:t xml:space="preserve">пас питьевой воды и питания; </w:t>
      </w:r>
      <w:r>
        <w:rPr>
          <w:sz w:val="28"/>
          <w:szCs w:val="28"/>
        </w:rPr>
        <w:br/>
      </w:r>
      <w:r>
        <w:rPr>
          <w:sz w:val="28"/>
          <w:szCs w:val="28"/>
        </w:rPr>
        <w:tab/>
        <w:t xml:space="preserve">- </w:t>
      </w:r>
      <w:r w:rsidRPr="00C116EF">
        <w:rPr>
          <w:sz w:val="28"/>
          <w:szCs w:val="28"/>
        </w:rPr>
        <w:t>задерните шторы на окнах - это защита Вас от повреждения осколками стекла.</w:t>
      </w:r>
      <w:proofErr w:type="gramEnd"/>
      <w:r w:rsidRPr="00C116EF">
        <w:rPr>
          <w:sz w:val="28"/>
          <w:szCs w:val="28"/>
        </w:rPr>
        <w:br/>
      </w:r>
      <w:r>
        <w:rPr>
          <w:sz w:val="28"/>
          <w:szCs w:val="28"/>
        </w:rPr>
        <w:tab/>
      </w:r>
      <w:r w:rsidRPr="00C116EF">
        <w:rPr>
          <w:sz w:val="28"/>
          <w:szCs w:val="28"/>
        </w:rPr>
        <w:t>Получив сообщение от представителей властей или правоохранительных орг</w:t>
      </w:r>
      <w:r w:rsidRPr="00C116EF">
        <w:rPr>
          <w:sz w:val="28"/>
          <w:szCs w:val="28"/>
        </w:rPr>
        <w:t>а</w:t>
      </w:r>
      <w:r w:rsidRPr="00C116EF">
        <w:rPr>
          <w:sz w:val="28"/>
          <w:szCs w:val="28"/>
        </w:rPr>
        <w:t xml:space="preserve">нов о начале эвакуации, соблюдайте спокойствие и четко выполняйте их команды. </w:t>
      </w:r>
      <w:r w:rsidRPr="00C116EF">
        <w:rPr>
          <w:sz w:val="28"/>
          <w:szCs w:val="28"/>
        </w:rPr>
        <w:br/>
      </w:r>
      <w:r>
        <w:rPr>
          <w:sz w:val="28"/>
          <w:szCs w:val="28"/>
        </w:rPr>
        <w:lastRenderedPageBreak/>
        <w:tab/>
      </w:r>
      <w:r w:rsidRPr="00C116EF">
        <w:rPr>
          <w:sz w:val="28"/>
          <w:szCs w:val="28"/>
        </w:rPr>
        <w:t>Если Вы находитесь в квартире, в</w:t>
      </w:r>
      <w:r>
        <w:rPr>
          <w:sz w:val="28"/>
          <w:szCs w:val="28"/>
        </w:rPr>
        <w:t xml:space="preserve">ыполните следующие действия: </w:t>
      </w:r>
      <w:r>
        <w:rPr>
          <w:sz w:val="28"/>
          <w:szCs w:val="28"/>
        </w:rPr>
        <w:br/>
      </w:r>
      <w:r>
        <w:rPr>
          <w:sz w:val="28"/>
          <w:szCs w:val="28"/>
        </w:rPr>
        <w:tab/>
        <w:t xml:space="preserve">- </w:t>
      </w:r>
      <w:r w:rsidRPr="00C116EF">
        <w:rPr>
          <w:sz w:val="28"/>
          <w:szCs w:val="28"/>
        </w:rPr>
        <w:t>возьмите личные документы, деньги и ценн</w:t>
      </w:r>
      <w:r>
        <w:rPr>
          <w:sz w:val="28"/>
          <w:szCs w:val="28"/>
        </w:rPr>
        <w:t xml:space="preserve">ости; </w:t>
      </w:r>
      <w:r>
        <w:rPr>
          <w:sz w:val="28"/>
          <w:szCs w:val="28"/>
        </w:rPr>
        <w:br/>
      </w:r>
      <w:r>
        <w:rPr>
          <w:sz w:val="28"/>
          <w:szCs w:val="28"/>
        </w:rPr>
        <w:tab/>
        <w:t>-</w:t>
      </w:r>
      <w:r w:rsidR="009E327C">
        <w:rPr>
          <w:sz w:val="28"/>
          <w:szCs w:val="28"/>
        </w:rPr>
        <w:t xml:space="preserve"> </w:t>
      </w:r>
      <w:r w:rsidRPr="00C116EF">
        <w:rPr>
          <w:sz w:val="28"/>
          <w:szCs w:val="28"/>
        </w:rPr>
        <w:t>отключи</w:t>
      </w:r>
      <w:r>
        <w:rPr>
          <w:sz w:val="28"/>
          <w:szCs w:val="28"/>
        </w:rPr>
        <w:t xml:space="preserve">те электричество, воду, газ; </w:t>
      </w:r>
      <w:r>
        <w:rPr>
          <w:sz w:val="28"/>
          <w:szCs w:val="28"/>
        </w:rPr>
        <w:br/>
      </w:r>
      <w:r>
        <w:rPr>
          <w:sz w:val="28"/>
          <w:szCs w:val="28"/>
        </w:rPr>
        <w:tab/>
        <w:t xml:space="preserve">- </w:t>
      </w:r>
      <w:r w:rsidRPr="00C116EF">
        <w:rPr>
          <w:sz w:val="28"/>
          <w:szCs w:val="28"/>
        </w:rPr>
        <w:t>окажите помощь в эвакуации пож</w:t>
      </w:r>
      <w:r>
        <w:rPr>
          <w:sz w:val="28"/>
          <w:szCs w:val="28"/>
        </w:rPr>
        <w:t xml:space="preserve">илых и </w:t>
      </w:r>
      <w:proofErr w:type="gramStart"/>
      <w:r>
        <w:rPr>
          <w:sz w:val="28"/>
          <w:szCs w:val="28"/>
        </w:rPr>
        <w:t>тяжело больных</w:t>
      </w:r>
      <w:proofErr w:type="gramEnd"/>
      <w:r>
        <w:rPr>
          <w:sz w:val="28"/>
          <w:szCs w:val="28"/>
        </w:rPr>
        <w:t xml:space="preserve"> людей; </w:t>
      </w:r>
      <w:r>
        <w:rPr>
          <w:sz w:val="28"/>
          <w:szCs w:val="28"/>
        </w:rPr>
        <w:br/>
      </w:r>
      <w:r>
        <w:rPr>
          <w:sz w:val="28"/>
          <w:szCs w:val="28"/>
        </w:rPr>
        <w:tab/>
        <w:t xml:space="preserve">- </w:t>
      </w:r>
      <w:r w:rsidRPr="00C116EF">
        <w:rPr>
          <w:sz w:val="28"/>
          <w:szCs w:val="28"/>
        </w:rPr>
        <w:t>обязательно закройте входную дверь на замок – это защитит квартиру от во</w:t>
      </w:r>
      <w:r w:rsidRPr="00C116EF">
        <w:rPr>
          <w:sz w:val="28"/>
          <w:szCs w:val="28"/>
        </w:rPr>
        <w:t>з</w:t>
      </w:r>
      <w:r w:rsidRPr="00C116EF">
        <w:rPr>
          <w:sz w:val="28"/>
          <w:szCs w:val="28"/>
        </w:rPr>
        <w:t>можного проникновения мародеров.</w:t>
      </w:r>
      <w:r w:rsidRPr="00C116EF">
        <w:rPr>
          <w:sz w:val="28"/>
          <w:szCs w:val="28"/>
        </w:rPr>
        <w:br/>
      </w:r>
      <w:r>
        <w:rPr>
          <w:sz w:val="28"/>
          <w:szCs w:val="28"/>
        </w:rPr>
        <w:tab/>
      </w:r>
      <w:r w:rsidRPr="00C116EF">
        <w:rPr>
          <w:sz w:val="28"/>
          <w:szCs w:val="28"/>
        </w:rPr>
        <w:t xml:space="preserve">Не допускайте паники, истерик и спешки. Помещение покидайте организованно. </w:t>
      </w:r>
      <w:r w:rsidRPr="00C116EF">
        <w:rPr>
          <w:sz w:val="28"/>
          <w:szCs w:val="28"/>
        </w:rPr>
        <w:br/>
      </w:r>
      <w:r>
        <w:rPr>
          <w:sz w:val="28"/>
          <w:szCs w:val="28"/>
        </w:rPr>
        <w:tab/>
      </w:r>
      <w:r w:rsidRPr="00C116EF">
        <w:rPr>
          <w:sz w:val="28"/>
          <w:szCs w:val="28"/>
        </w:rPr>
        <w:t xml:space="preserve">Возвращайтесь в покинутое помещение только после разрешения ответственных лиц. </w:t>
      </w:r>
      <w:r w:rsidRPr="00C116EF">
        <w:rPr>
          <w:sz w:val="28"/>
          <w:szCs w:val="28"/>
        </w:rPr>
        <w:br/>
      </w:r>
      <w:r>
        <w:rPr>
          <w:sz w:val="28"/>
          <w:szCs w:val="28"/>
        </w:rPr>
        <w:tab/>
      </w:r>
      <w:r w:rsidRPr="00C116EF">
        <w:rPr>
          <w:sz w:val="28"/>
          <w:szCs w:val="28"/>
        </w:rPr>
        <w:t xml:space="preserve">Помните, что от согласованности и четкости Ваших действий будет зависеть жизнь и здоровье многих людей.  </w:t>
      </w:r>
      <w:r w:rsidRPr="00C116EF">
        <w:rPr>
          <w:sz w:val="28"/>
          <w:szCs w:val="28"/>
        </w:rPr>
        <w:br/>
      </w:r>
      <w:r>
        <w:rPr>
          <w:sz w:val="28"/>
          <w:szCs w:val="28"/>
        </w:rPr>
        <w:tab/>
      </w:r>
    </w:p>
    <w:p w:rsidR="007A5A84" w:rsidRDefault="007A5A84" w:rsidP="007A5A84">
      <w:pPr>
        <w:pStyle w:val="p42"/>
        <w:spacing w:before="0" w:beforeAutospacing="0" w:after="0" w:afterAutospacing="0"/>
        <w:ind w:firstLine="709"/>
        <w:rPr>
          <w:sz w:val="28"/>
          <w:szCs w:val="28"/>
        </w:rPr>
      </w:pPr>
      <w:r w:rsidRPr="009E327C">
        <w:rPr>
          <w:b/>
          <w:i/>
          <w:sz w:val="28"/>
          <w:szCs w:val="28"/>
        </w:rPr>
        <w:t>Взрывоопасные предметы.</w:t>
      </w:r>
      <w:r w:rsidRPr="009E327C">
        <w:rPr>
          <w:b/>
          <w:i/>
          <w:sz w:val="28"/>
          <w:szCs w:val="28"/>
        </w:rPr>
        <w:br/>
      </w:r>
      <w:r>
        <w:rPr>
          <w:sz w:val="28"/>
          <w:szCs w:val="28"/>
        </w:rPr>
        <w:tab/>
      </w:r>
      <w:proofErr w:type="gramStart"/>
      <w:r w:rsidRPr="00C116EF">
        <w:rPr>
          <w:sz w:val="28"/>
          <w:szCs w:val="28"/>
        </w:rPr>
        <w:t>Об опасности взрыва можно су</w:t>
      </w:r>
      <w:r>
        <w:rPr>
          <w:sz w:val="28"/>
          <w:szCs w:val="28"/>
        </w:rPr>
        <w:t xml:space="preserve">дить по следующим признакам: </w:t>
      </w:r>
      <w:r>
        <w:rPr>
          <w:sz w:val="28"/>
          <w:szCs w:val="28"/>
        </w:rPr>
        <w:br/>
        <w:t xml:space="preserve">           - </w:t>
      </w:r>
      <w:r w:rsidRPr="00C116EF">
        <w:rPr>
          <w:sz w:val="28"/>
          <w:szCs w:val="28"/>
        </w:rPr>
        <w:t xml:space="preserve">наличие неизвестного свертка или какой-либо детали в машине, на </w:t>
      </w:r>
      <w:r>
        <w:rPr>
          <w:sz w:val="28"/>
          <w:szCs w:val="28"/>
        </w:rPr>
        <w:t xml:space="preserve">лестнице, в квартире и т.д.; </w:t>
      </w:r>
      <w:r>
        <w:rPr>
          <w:sz w:val="28"/>
          <w:szCs w:val="28"/>
        </w:rPr>
        <w:br/>
        <w:t xml:space="preserve">           - </w:t>
      </w:r>
      <w:r w:rsidRPr="00C116EF">
        <w:rPr>
          <w:sz w:val="28"/>
          <w:szCs w:val="28"/>
        </w:rPr>
        <w:t>натянутая пров</w:t>
      </w:r>
      <w:r>
        <w:rPr>
          <w:sz w:val="28"/>
          <w:szCs w:val="28"/>
        </w:rPr>
        <w:t xml:space="preserve">олока, шнур; </w:t>
      </w:r>
      <w:r>
        <w:rPr>
          <w:sz w:val="28"/>
          <w:szCs w:val="28"/>
        </w:rPr>
        <w:br/>
        <w:t xml:space="preserve">           - </w:t>
      </w:r>
      <w:r w:rsidRPr="00C116EF">
        <w:rPr>
          <w:sz w:val="28"/>
          <w:szCs w:val="28"/>
        </w:rPr>
        <w:t>провода или изоляционная лен</w:t>
      </w:r>
      <w:r>
        <w:rPr>
          <w:sz w:val="28"/>
          <w:szCs w:val="28"/>
        </w:rPr>
        <w:t xml:space="preserve">та, свисающая из-под машины; </w:t>
      </w:r>
      <w:r>
        <w:rPr>
          <w:sz w:val="28"/>
          <w:szCs w:val="28"/>
        </w:rPr>
        <w:br/>
        <w:t xml:space="preserve">           - </w:t>
      </w:r>
      <w:r w:rsidRPr="00C116EF">
        <w:rPr>
          <w:sz w:val="28"/>
          <w:szCs w:val="28"/>
        </w:rPr>
        <w:t>чужая сумка, портфель, коробка, какой-либо предмет, обнаруженный в м</w:t>
      </w:r>
      <w:r w:rsidRPr="00C116EF">
        <w:rPr>
          <w:sz w:val="28"/>
          <w:szCs w:val="28"/>
        </w:rPr>
        <w:t>а</w:t>
      </w:r>
      <w:r w:rsidRPr="00C116EF">
        <w:rPr>
          <w:sz w:val="28"/>
          <w:szCs w:val="28"/>
        </w:rPr>
        <w:t>шине, у дверей квартиры, в метро, в поезде.</w:t>
      </w:r>
      <w:proofErr w:type="gramEnd"/>
      <w:r w:rsidRPr="00C116EF">
        <w:rPr>
          <w:sz w:val="28"/>
          <w:szCs w:val="28"/>
        </w:rPr>
        <w:br/>
      </w:r>
      <w:r>
        <w:rPr>
          <w:sz w:val="28"/>
          <w:szCs w:val="28"/>
        </w:rPr>
        <w:t xml:space="preserve">          </w:t>
      </w:r>
      <w:r w:rsidRPr="00C116EF">
        <w:rPr>
          <w:sz w:val="28"/>
          <w:szCs w:val="28"/>
        </w:rPr>
        <w:t>Заметив взрывоопасный предмет (самодельное взрывное устройство, гранату, снаряд, бомбу и т.п.), не подходите близко к нему, немедленно сообщите о находке в милицию, не позволяйте случайным людям прикасаться к опасному предмету и обе</w:t>
      </w:r>
      <w:r w:rsidRPr="00C116EF">
        <w:rPr>
          <w:sz w:val="28"/>
          <w:szCs w:val="28"/>
        </w:rPr>
        <w:t>з</w:t>
      </w:r>
      <w:r w:rsidRPr="00C116EF">
        <w:rPr>
          <w:sz w:val="28"/>
          <w:szCs w:val="28"/>
        </w:rPr>
        <w:t xml:space="preserve">вреживать его. </w:t>
      </w:r>
      <w:r w:rsidRPr="00C116EF">
        <w:rPr>
          <w:sz w:val="28"/>
          <w:szCs w:val="28"/>
        </w:rPr>
        <w:br/>
      </w:r>
      <w:r>
        <w:rPr>
          <w:sz w:val="28"/>
          <w:szCs w:val="28"/>
        </w:rPr>
        <w:t xml:space="preserve">          </w:t>
      </w:r>
      <w:r w:rsidRPr="00C116EF">
        <w:rPr>
          <w:sz w:val="28"/>
          <w:szCs w:val="28"/>
        </w:rPr>
        <w:t xml:space="preserve">Совершая поездки в общественном транспорте (особенно в поезде), обращайте внимание на оставленные сумки, портфели, свертки и другие бесхозные предметы, в которых могут находиться самодельные взрывные устройства. Немедленно сообщите об этом водителю, машинисту поезда, любому работнику милиции. Не открывайте их, не трогайте руками, предупредите стоящих рядом людей о возможной опасности. </w:t>
      </w:r>
      <w:r w:rsidRPr="00C116EF">
        <w:rPr>
          <w:sz w:val="28"/>
          <w:szCs w:val="28"/>
        </w:rPr>
        <w:br/>
      </w:r>
      <w:r>
        <w:rPr>
          <w:sz w:val="28"/>
          <w:szCs w:val="28"/>
        </w:rPr>
        <w:t xml:space="preserve">          Категорически запрещается: </w:t>
      </w:r>
    </w:p>
    <w:p w:rsidR="007A5A84" w:rsidRDefault="007A5A84" w:rsidP="007A5A84">
      <w:pPr>
        <w:pStyle w:val="p42"/>
        <w:tabs>
          <w:tab w:val="left" w:pos="-7513"/>
        </w:tabs>
        <w:spacing w:before="0" w:beforeAutospacing="0" w:after="0" w:afterAutospacing="0"/>
        <w:ind w:left="709"/>
        <w:rPr>
          <w:sz w:val="28"/>
          <w:szCs w:val="28"/>
        </w:rPr>
      </w:pPr>
      <w:r>
        <w:rPr>
          <w:sz w:val="28"/>
          <w:szCs w:val="28"/>
        </w:rPr>
        <w:t xml:space="preserve">- </w:t>
      </w:r>
      <w:r w:rsidRPr="00C116EF">
        <w:rPr>
          <w:sz w:val="28"/>
          <w:szCs w:val="28"/>
        </w:rPr>
        <w:t>пользоваться незнакомыми предметами, най</w:t>
      </w:r>
      <w:r>
        <w:rPr>
          <w:sz w:val="28"/>
          <w:szCs w:val="28"/>
        </w:rPr>
        <w:t xml:space="preserve">денными на месте работы; </w:t>
      </w:r>
      <w:r>
        <w:rPr>
          <w:sz w:val="28"/>
          <w:szCs w:val="28"/>
        </w:rPr>
        <w:br/>
        <w:t xml:space="preserve">- </w:t>
      </w:r>
      <w:r w:rsidRPr="00C116EF">
        <w:rPr>
          <w:sz w:val="28"/>
          <w:szCs w:val="28"/>
        </w:rPr>
        <w:t>сдвигать с места</w:t>
      </w:r>
      <w:r w:rsidR="009E327C">
        <w:rPr>
          <w:sz w:val="28"/>
          <w:szCs w:val="28"/>
        </w:rPr>
        <w:t xml:space="preserve"> </w:t>
      </w:r>
      <w:r w:rsidRPr="00C116EF">
        <w:rPr>
          <w:sz w:val="28"/>
          <w:szCs w:val="28"/>
        </w:rPr>
        <w:t>взрывоопасные предметы по корпусу и взрывате</w:t>
      </w:r>
      <w:r>
        <w:rPr>
          <w:sz w:val="28"/>
          <w:szCs w:val="28"/>
        </w:rPr>
        <w:t xml:space="preserve">лю; </w:t>
      </w:r>
      <w:r>
        <w:rPr>
          <w:sz w:val="28"/>
          <w:szCs w:val="28"/>
        </w:rPr>
        <w:br/>
        <w:t xml:space="preserve">- </w:t>
      </w:r>
      <w:r w:rsidRPr="00C116EF">
        <w:rPr>
          <w:sz w:val="28"/>
          <w:szCs w:val="28"/>
        </w:rPr>
        <w:t>поднимать, переносить, класть в карм</w:t>
      </w:r>
      <w:r>
        <w:rPr>
          <w:sz w:val="28"/>
          <w:szCs w:val="28"/>
        </w:rPr>
        <w:t xml:space="preserve">аны, портфели, сумки и т.п.; </w:t>
      </w:r>
      <w:r>
        <w:rPr>
          <w:sz w:val="28"/>
          <w:szCs w:val="28"/>
        </w:rPr>
        <w:br/>
        <w:t xml:space="preserve">- </w:t>
      </w:r>
      <w:r w:rsidRPr="00C116EF">
        <w:rPr>
          <w:sz w:val="28"/>
          <w:szCs w:val="28"/>
        </w:rPr>
        <w:t>помещать боеприпасы в костер и</w:t>
      </w:r>
      <w:r>
        <w:rPr>
          <w:sz w:val="28"/>
          <w:szCs w:val="28"/>
        </w:rPr>
        <w:t xml:space="preserve">ли разводить огонь над ними; </w:t>
      </w:r>
      <w:r>
        <w:rPr>
          <w:sz w:val="28"/>
          <w:szCs w:val="28"/>
        </w:rPr>
        <w:br/>
        <w:t xml:space="preserve">- </w:t>
      </w:r>
      <w:r w:rsidRPr="00C116EF">
        <w:rPr>
          <w:sz w:val="28"/>
          <w:szCs w:val="28"/>
        </w:rPr>
        <w:t>собирать и сдавать боепри</w:t>
      </w:r>
      <w:r>
        <w:rPr>
          <w:sz w:val="28"/>
          <w:szCs w:val="28"/>
        </w:rPr>
        <w:t xml:space="preserve">пасы </w:t>
      </w:r>
      <w:proofErr w:type="gramStart"/>
      <w:r>
        <w:rPr>
          <w:sz w:val="28"/>
          <w:szCs w:val="28"/>
        </w:rPr>
        <w:t>с</w:t>
      </w:r>
      <w:proofErr w:type="gramEnd"/>
      <w:r>
        <w:rPr>
          <w:sz w:val="28"/>
          <w:szCs w:val="28"/>
        </w:rPr>
        <w:t xml:space="preserve"> </w:t>
      </w:r>
      <w:proofErr w:type="gramStart"/>
      <w:r>
        <w:rPr>
          <w:sz w:val="28"/>
          <w:szCs w:val="28"/>
        </w:rPr>
        <w:t>качестве</w:t>
      </w:r>
      <w:proofErr w:type="gramEnd"/>
      <w:r>
        <w:rPr>
          <w:sz w:val="28"/>
          <w:szCs w:val="28"/>
        </w:rPr>
        <w:t xml:space="preserve"> металлолома; </w:t>
      </w:r>
      <w:r>
        <w:rPr>
          <w:sz w:val="28"/>
          <w:szCs w:val="28"/>
        </w:rPr>
        <w:br/>
        <w:t xml:space="preserve">- </w:t>
      </w:r>
      <w:r w:rsidRPr="00C116EF">
        <w:rPr>
          <w:sz w:val="28"/>
          <w:szCs w:val="28"/>
        </w:rPr>
        <w:t>закапывать в землю или бросать их в водоем</w:t>
      </w:r>
      <w:r>
        <w:rPr>
          <w:sz w:val="28"/>
          <w:szCs w:val="28"/>
        </w:rPr>
        <w:t xml:space="preserve">ы; </w:t>
      </w:r>
      <w:r>
        <w:rPr>
          <w:sz w:val="28"/>
          <w:szCs w:val="28"/>
        </w:rPr>
        <w:br/>
        <w:t xml:space="preserve">- </w:t>
      </w:r>
      <w:r w:rsidRPr="00C116EF">
        <w:rPr>
          <w:sz w:val="28"/>
          <w:szCs w:val="28"/>
        </w:rPr>
        <w:t>наступать</w:t>
      </w:r>
      <w:r>
        <w:rPr>
          <w:sz w:val="28"/>
          <w:szCs w:val="28"/>
        </w:rPr>
        <w:t xml:space="preserve"> или наезжать на боеприпасы; </w:t>
      </w:r>
      <w:r>
        <w:rPr>
          <w:sz w:val="28"/>
          <w:szCs w:val="28"/>
        </w:rPr>
        <w:br/>
        <w:t xml:space="preserve">- </w:t>
      </w:r>
      <w:r w:rsidRPr="00C116EF">
        <w:rPr>
          <w:sz w:val="28"/>
          <w:szCs w:val="28"/>
        </w:rPr>
        <w:t>обрывать или тянуть отходящие от предметов проволочки или провода, пре</w:t>
      </w:r>
      <w:r w:rsidRPr="00C116EF">
        <w:rPr>
          <w:sz w:val="28"/>
          <w:szCs w:val="28"/>
        </w:rPr>
        <w:t>д</w:t>
      </w:r>
      <w:r w:rsidRPr="00C116EF">
        <w:rPr>
          <w:sz w:val="28"/>
          <w:szCs w:val="28"/>
        </w:rPr>
        <w:t>пр</w:t>
      </w:r>
      <w:r>
        <w:rPr>
          <w:sz w:val="28"/>
          <w:szCs w:val="28"/>
        </w:rPr>
        <w:t>инимать попытки их обезвредить.</w:t>
      </w:r>
    </w:p>
    <w:p w:rsidR="007A5A84" w:rsidRPr="00C116EF" w:rsidRDefault="007A5A84" w:rsidP="007A5A84">
      <w:pPr>
        <w:pStyle w:val="p42"/>
        <w:tabs>
          <w:tab w:val="left" w:pos="-7513"/>
        </w:tabs>
        <w:spacing w:before="0" w:beforeAutospacing="0" w:after="0" w:afterAutospacing="0"/>
        <w:ind w:firstLine="709"/>
        <w:rPr>
          <w:sz w:val="28"/>
          <w:szCs w:val="28"/>
        </w:rPr>
      </w:pPr>
      <w:r w:rsidRPr="00C116EF">
        <w:rPr>
          <w:sz w:val="28"/>
          <w:szCs w:val="28"/>
        </w:rPr>
        <w:t>Заходя в подъезд дома, обращайте внимание на посторонних людей и незнак</w:t>
      </w:r>
      <w:r w:rsidRPr="00C116EF">
        <w:rPr>
          <w:sz w:val="28"/>
          <w:szCs w:val="28"/>
        </w:rPr>
        <w:t>о</w:t>
      </w:r>
      <w:r w:rsidRPr="00C116EF">
        <w:rPr>
          <w:sz w:val="28"/>
          <w:szCs w:val="28"/>
        </w:rPr>
        <w:t xml:space="preserve">мые предметы. Как правило, взрывное устройство в здании закладывается в подвалах, первых этажах, около мусоропроводов, под лестницами. </w:t>
      </w:r>
    </w:p>
    <w:p w:rsidR="009E327C" w:rsidRDefault="009E327C" w:rsidP="007A5A84">
      <w:pPr>
        <w:pStyle w:val="p43"/>
        <w:spacing w:before="0" w:beforeAutospacing="0" w:after="0" w:afterAutospacing="0"/>
        <w:ind w:left="709"/>
        <w:rPr>
          <w:b/>
          <w:sz w:val="28"/>
          <w:szCs w:val="28"/>
        </w:rPr>
      </w:pPr>
    </w:p>
    <w:p w:rsidR="007A5A84" w:rsidRDefault="007A5A84" w:rsidP="007A5A84">
      <w:pPr>
        <w:pStyle w:val="p43"/>
        <w:spacing w:before="0" w:beforeAutospacing="0" w:after="0" w:afterAutospacing="0"/>
        <w:ind w:left="709"/>
        <w:rPr>
          <w:sz w:val="28"/>
          <w:szCs w:val="28"/>
        </w:rPr>
      </w:pPr>
      <w:r w:rsidRPr="009E327C">
        <w:rPr>
          <w:b/>
          <w:i/>
          <w:sz w:val="28"/>
          <w:szCs w:val="28"/>
        </w:rPr>
        <w:t>Если взрыв рядом.</w:t>
      </w:r>
      <w:r w:rsidRPr="00C116EF">
        <w:rPr>
          <w:sz w:val="28"/>
          <w:szCs w:val="28"/>
        </w:rPr>
        <w:br/>
      </w:r>
      <w:r w:rsidRPr="00C116EF">
        <w:rPr>
          <w:rStyle w:val="s1"/>
          <w:sz w:val="28"/>
          <w:szCs w:val="28"/>
        </w:rPr>
        <w:t xml:space="preserve">Действия, если взрыв произошел рядом с Вашим домом. </w:t>
      </w:r>
    </w:p>
    <w:p w:rsidR="007A5A84" w:rsidRDefault="007A5A84" w:rsidP="007A5A84">
      <w:pPr>
        <w:pStyle w:val="p43"/>
        <w:spacing w:before="0" w:beforeAutospacing="0" w:after="0" w:afterAutospacing="0"/>
        <w:ind w:firstLine="709"/>
        <w:rPr>
          <w:sz w:val="28"/>
          <w:szCs w:val="28"/>
        </w:rPr>
      </w:pPr>
      <w:r>
        <w:rPr>
          <w:sz w:val="28"/>
          <w:szCs w:val="28"/>
        </w:rPr>
        <w:lastRenderedPageBreak/>
        <w:t>- у</w:t>
      </w:r>
      <w:r w:rsidRPr="00C116EF">
        <w:rPr>
          <w:sz w:val="28"/>
          <w:szCs w:val="28"/>
        </w:rPr>
        <w:t>спокойтесь и успокойте Ваших близких. Позвоните в милицию и уточните о</w:t>
      </w:r>
      <w:r w:rsidRPr="00C116EF">
        <w:rPr>
          <w:sz w:val="28"/>
          <w:szCs w:val="28"/>
        </w:rPr>
        <w:t>б</w:t>
      </w:r>
      <w:r w:rsidRPr="00C116EF">
        <w:rPr>
          <w:sz w:val="28"/>
          <w:szCs w:val="28"/>
        </w:rPr>
        <w:t>станов</w:t>
      </w:r>
      <w:r>
        <w:rPr>
          <w:sz w:val="28"/>
          <w:szCs w:val="28"/>
        </w:rPr>
        <w:t>ку</w:t>
      </w:r>
      <w:proofErr w:type="gramStart"/>
      <w:r>
        <w:rPr>
          <w:sz w:val="28"/>
          <w:szCs w:val="28"/>
        </w:rPr>
        <w:t>.</w:t>
      </w:r>
      <w:proofErr w:type="gramEnd"/>
      <w:r>
        <w:rPr>
          <w:sz w:val="28"/>
          <w:szCs w:val="28"/>
        </w:rPr>
        <w:t xml:space="preserve"> </w:t>
      </w:r>
      <w:r>
        <w:rPr>
          <w:sz w:val="28"/>
          <w:szCs w:val="28"/>
        </w:rPr>
        <w:br/>
        <w:t xml:space="preserve">          - </w:t>
      </w:r>
      <w:proofErr w:type="gramStart"/>
      <w:r>
        <w:rPr>
          <w:sz w:val="28"/>
          <w:szCs w:val="28"/>
        </w:rPr>
        <w:t>в</w:t>
      </w:r>
      <w:proofErr w:type="gramEnd"/>
      <w:r w:rsidRPr="00C116EF">
        <w:rPr>
          <w:sz w:val="28"/>
          <w:szCs w:val="28"/>
        </w:rPr>
        <w:t xml:space="preserve"> случае необходимой эвакуации возьмите документы и предметы первой не</w:t>
      </w:r>
      <w:r>
        <w:rPr>
          <w:sz w:val="28"/>
          <w:szCs w:val="28"/>
        </w:rPr>
        <w:t xml:space="preserve">обходимости. </w:t>
      </w:r>
      <w:r>
        <w:rPr>
          <w:sz w:val="28"/>
          <w:szCs w:val="28"/>
        </w:rPr>
        <w:br/>
        <w:t xml:space="preserve">          - п</w:t>
      </w:r>
      <w:r w:rsidRPr="00C116EF">
        <w:rPr>
          <w:sz w:val="28"/>
          <w:szCs w:val="28"/>
        </w:rPr>
        <w:t>родвигайтесь осторожно, не трогайте поврежденные конструкции и оголи</w:t>
      </w:r>
      <w:r w:rsidRPr="00C116EF">
        <w:rPr>
          <w:sz w:val="28"/>
          <w:szCs w:val="28"/>
        </w:rPr>
        <w:t>в</w:t>
      </w:r>
      <w:r>
        <w:rPr>
          <w:sz w:val="28"/>
          <w:szCs w:val="28"/>
        </w:rPr>
        <w:t xml:space="preserve">шиеся провода. </w:t>
      </w:r>
    </w:p>
    <w:p w:rsidR="007A5A84" w:rsidRPr="00C116EF" w:rsidRDefault="007A5A84" w:rsidP="007A5A84">
      <w:pPr>
        <w:pStyle w:val="p43"/>
        <w:spacing w:before="0" w:beforeAutospacing="0" w:after="0" w:afterAutospacing="0"/>
        <w:ind w:firstLine="709"/>
        <w:rPr>
          <w:sz w:val="28"/>
          <w:szCs w:val="28"/>
        </w:rPr>
      </w:pPr>
      <w:r>
        <w:rPr>
          <w:sz w:val="28"/>
          <w:szCs w:val="28"/>
        </w:rPr>
        <w:t>-</w:t>
      </w:r>
      <w:r w:rsidRPr="00C116EF">
        <w:rPr>
          <w:sz w:val="28"/>
          <w:szCs w:val="28"/>
        </w:rPr>
        <w:t xml:space="preserve"> </w:t>
      </w:r>
      <w:r>
        <w:rPr>
          <w:sz w:val="28"/>
          <w:szCs w:val="28"/>
        </w:rPr>
        <w:t xml:space="preserve">в </w:t>
      </w:r>
      <w:r w:rsidRPr="00C116EF">
        <w:rPr>
          <w:sz w:val="28"/>
          <w:szCs w:val="28"/>
        </w:rPr>
        <w:t>разрушенном или поврежденном помещении из-за опасности взрыва скопи</w:t>
      </w:r>
      <w:r w:rsidRPr="00C116EF">
        <w:rPr>
          <w:sz w:val="28"/>
          <w:szCs w:val="28"/>
        </w:rPr>
        <w:t>в</w:t>
      </w:r>
      <w:r w:rsidRPr="00C116EF">
        <w:rPr>
          <w:sz w:val="28"/>
          <w:szCs w:val="28"/>
        </w:rPr>
        <w:t xml:space="preserve">шихся газов не пользуйтесь открытым пламенем (спичками, </w:t>
      </w:r>
      <w:r>
        <w:rPr>
          <w:sz w:val="28"/>
          <w:szCs w:val="28"/>
        </w:rPr>
        <w:t>свечами, факелами и т.п.)</w:t>
      </w:r>
      <w:proofErr w:type="gramStart"/>
      <w:r>
        <w:rPr>
          <w:sz w:val="28"/>
          <w:szCs w:val="28"/>
        </w:rPr>
        <w:t>.</w:t>
      </w:r>
      <w:proofErr w:type="gramEnd"/>
      <w:r>
        <w:rPr>
          <w:sz w:val="28"/>
          <w:szCs w:val="28"/>
        </w:rPr>
        <w:t xml:space="preserve"> </w:t>
      </w:r>
      <w:r>
        <w:rPr>
          <w:sz w:val="28"/>
          <w:szCs w:val="28"/>
        </w:rPr>
        <w:br/>
        <w:t xml:space="preserve">          - </w:t>
      </w:r>
      <w:proofErr w:type="gramStart"/>
      <w:r>
        <w:rPr>
          <w:sz w:val="28"/>
          <w:szCs w:val="28"/>
        </w:rPr>
        <w:t>у</w:t>
      </w:r>
      <w:proofErr w:type="gramEnd"/>
      <w:r w:rsidRPr="00C116EF">
        <w:rPr>
          <w:sz w:val="28"/>
          <w:szCs w:val="28"/>
        </w:rPr>
        <w:t>видев человека в горящей одежде, набросьте на него пальто, плащ или какое-нибудь покрывало. На место ожогов наложите повязки и отправьте пострадавшего в ближайший медицин</w:t>
      </w:r>
      <w:r>
        <w:rPr>
          <w:sz w:val="28"/>
          <w:szCs w:val="28"/>
        </w:rPr>
        <w:t>ский пункт</w:t>
      </w:r>
      <w:proofErr w:type="gramStart"/>
      <w:r>
        <w:rPr>
          <w:sz w:val="28"/>
          <w:szCs w:val="28"/>
        </w:rPr>
        <w:t>.</w:t>
      </w:r>
      <w:proofErr w:type="gramEnd"/>
      <w:r>
        <w:rPr>
          <w:sz w:val="28"/>
          <w:szCs w:val="28"/>
        </w:rPr>
        <w:t xml:space="preserve"> </w:t>
      </w:r>
      <w:r>
        <w:rPr>
          <w:sz w:val="28"/>
          <w:szCs w:val="28"/>
        </w:rPr>
        <w:br/>
        <w:t xml:space="preserve">          - </w:t>
      </w:r>
      <w:proofErr w:type="gramStart"/>
      <w:r>
        <w:rPr>
          <w:sz w:val="28"/>
          <w:szCs w:val="28"/>
        </w:rPr>
        <w:t>е</w:t>
      </w:r>
      <w:proofErr w:type="gramEnd"/>
      <w:r w:rsidRPr="00C116EF">
        <w:rPr>
          <w:sz w:val="28"/>
          <w:szCs w:val="28"/>
        </w:rPr>
        <w:t>сли в поврежденном здании лестница задымлена, надо открыть находящиеся на лестничной клетке окна, либо выбить стекла, чтобы выпустить дым и дать приток свежего воздуха, а двери помещений, откуда проникает на лестницу дым, плотно пр</w:t>
      </w:r>
      <w:r w:rsidRPr="00C116EF">
        <w:rPr>
          <w:sz w:val="28"/>
          <w:szCs w:val="28"/>
        </w:rPr>
        <w:t>и</w:t>
      </w:r>
      <w:r w:rsidRPr="00C116EF">
        <w:rPr>
          <w:sz w:val="28"/>
          <w:szCs w:val="28"/>
        </w:rPr>
        <w:t>крыть. Не пытайтесь выйти через задымленный коридор или лестницу (дым очень токсичен), горячие газы могут обжечь легкие. В этом случае следует выйти на балкон или подойти к окну и подавать сигналы о помощи, предварительно как можно сильнее уплотнить дверь, через которую возможно проникновение дыма, мокрой тканью. Сп</w:t>
      </w:r>
      <w:r w:rsidRPr="00C116EF">
        <w:rPr>
          <w:sz w:val="28"/>
          <w:szCs w:val="28"/>
        </w:rPr>
        <w:t>а</w:t>
      </w:r>
      <w:r w:rsidRPr="00C116EF">
        <w:rPr>
          <w:sz w:val="28"/>
          <w:szCs w:val="28"/>
        </w:rPr>
        <w:t>сание следует выполнять по балконам, наружным стационарным, приставным и в</w:t>
      </w:r>
      <w:r w:rsidRPr="00C116EF">
        <w:rPr>
          <w:sz w:val="28"/>
          <w:szCs w:val="28"/>
        </w:rPr>
        <w:t>ы</w:t>
      </w:r>
      <w:r w:rsidRPr="00C116EF">
        <w:rPr>
          <w:sz w:val="28"/>
          <w:szCs w:val="28"/>
        </w:rPr>
        <w:t>движным лестницам. Спускаться по водопроводным трубам и стоякам, а также с п</w:t>
      </w:r>
      <w:r w:rsidRPr="00C116EF">
        <w:rPr>
          <w:sz w:val="28"/>
          <w:szCs w:val="28"/>
        </w:rPr>
        <w:t>о</w:t>
      </w:r>
      <w:r w:rsidRPr="00C116EF">
        <w:rPr>
          <w:sz w:val="28"/>
          <w:szCs w:val="28"/>
        </w:rPr>
        <w:t>мощью связанных простыней крайне опасно и эти приемы возможны лишь в искл</w:t>
      </w:r>
      <w:r w:rsidRPr="00C116EF">
        <w:rPr>
          <w:sz w:val="28"/>
          <w:szCs w:val="28"/>
        </w:rPr>
        <w:t>ю</w:t>
      </w:r>
      <w:r w:rsidRPr="00C116EF">
        <w:rPr>
          <w:sz w:val="28"/>
          <w:szCs w:val="28"/>
        </w:rPr>
        <w:t xml:space="preserve">чительных случаях. Недопустимо прыгать из окон здания, начиная с третьего этажа, т.к. неизбежны травмы. </w:t>
      </w:r>
      <w:r w:rsidRPr="00C116EF">
        <w:rPr>
          <w:sz w:val="28"/>
          <w:szCs w:val="28"/>
        </w:rPr>
        <w:br/>
      </w:r>
      <w:r>
        <w:rPr>
          <w:rStyle w:val="s11"/>
          <w:sz w:val="28"/>
          <w:szCs w:val="28"/>
        </w:rPr>
        <w:t xml:space="preserve">          </w:t>
      </w:r>
      <w:r w:rsidRPr="00C116EF">
        <w:rPr>
          <w:rStyle w:val="s11"/>
          <w:sz w:val="28"/>
          <w:szCs w:val="28"/>
        </w:rPr>
        <w:t>ПОМНИТЕ! Маленькие дети от страха часто прячутся под кроватями, в шкафы, забиваются в угол.</w:t>
      </w:r>
      <w:r w:rsidRPr="00C116EF">
        <w:rPr>
          <w:sz w:val="28"/>
          <w:szCs w:val="28"/>
        </w:rPr>
        <w:t xml:space="preserve"> </w:t>
      </w:r>
      <w:r w:rsidRPr="00C116EF">
        <w:rPr>
          <w:sz w:val="28"/>
          <w:szCs w:val="28"/>
        </w:rPr>
        <w:br/>
      </w:r>
      <w:r>
        <w:rPr>
          <w:sz w:val="28"/>
          <w:szCs w:val="28"/>
        </w:rPr>
        <w:t xml:space="preserve">           </w:t>
      </w:r>
      <w:r w:rsidRPr="00C116EF">
        <w:rPr>
          <w:sz w:val="28"/>
          <w:szCs w:val="28"/>
        </w:rPr>
        <w:t xml:space="preserve">Если на Вас загорелась одежда, ложитесь на землю и, перекатываясь, сбейте пламя. </w:t>
      </w:r>
      <w:r w:rsidRPr="00C116EF">
        <w:rPr>
          <w:sz w:val="28"/>
          <w:szCs w:val="28"/>
        </w:rPr>
        <w:br/>
      </w:r>
      <w:r>
        <w:rPr>
          <w:sz w:val="28"/>
          <w:szCs w:val="28"/>
        </w:rPr>
        <w:t xml:space="preserve">          </w:t>
      </w:r>
      <w:r w:rsidRPr="00C116EF">
        <w:rPr>
          <w:sz w:val="28"/>
          <w:szCs w:val="28"/>
        </w:rPr>
        <w:t>Если горит электропроводка, сначала выверните пробки или выключите рубил</w:t>
      </w:r>
      <w:r w:rsidRPr="00C116EF">
        <w:rPr>
          <w:sz w:val="28"/>
          <w:szCs w:val="28"/>
        </w:rPr>
        <w:t>ь</w:t>
      </w:r>
      <w:r w:rsidRPr="00C116EF">
        <w:rPr>
          <w:sz w:val="28"/>
          <w:szCs w:val="28"/>
        </w:rPr>
        <w:t xml:space="preserve">ник, а потом приступайте к тушению. </w:t>
      </w:r>
      <w:r w:rsidRPr="00C116EF">
        <w:rPr>
          <w:sz w:val="28"/>
          <w:szCs w:val="28"/>
        </w:rPr>
        <w:br/>
      </w:r>
      <w:r>
        <w:rPr>
          <w:sz w:val="28"/>
          <w:szCs w:val="28"/>
        </w:rPr>
        <w:t xml:space="preserve">          </w:t>
      </w:r>
      <w:r w:rsidRPr="00C116EF">
        <w:rPr>
          <w:sz w:val="28"/>
          <w:szCs w:val="28"/>
        </w:rPr>
        <w:t>Выходите из зоны пожара в наветренную сторону, то есть откуда дует ве</w:t>
      </w:r>
      <w:r>
        <w:rPr>
          <w:sz w:val="28"/>
          <w:szCs w:val="28"/>
        </w:rPr>
        <w:t>тер</w:t>
      </w:r>
      <w:proofErr w:type="gramStart"/>
      <w:r>
        <w:rPr>
          <w:sz w:val="28"/>
          <w:szCs w:val="28"/>
        </w:rPr>
        <w:t>.</w:t>
      </w:r>
      <w:proofErr w:type="gramEnd"/>
      <w:r>
        <w:rPr>
          <w:sz w:val="28"/>
          <w:szCs w:val="28"/>
        </w:rPr>
        <w:t xml:space="preserve"> </w:t>
      </w:r>
      <w:r>
        <w:rPr>
          <w:sz w:val="28"/>
          <w:szCs w:val="28"/>
        </w:rPr>
        <w:br/>
        <w:t xml:space="preserve">          - </w:t>
      </w:r>
      <w:proofErr w:type="gramStart"/>
      <w:r>
        <w:rPr>
          <w:sz w:val="28"/>
          <w:szCs w:val="28"/>
        </w:rPr>
        <w:t>п</w:t>
      </w:r>
      <w:proofErr w:type="gramEnd"/>
      <w:r w:rsidRPr="00C116EF">
        <w:rPr>
          <w:sz w:val="28"/>
          <w:szCs w:val="28"/>
        </w:rPr>
        <w:t>ри задымлении защитите органы дыхания смоченным водой платком или п</w:t>
      </w:r>
      <w:r w:rsidRPr="00C116EF">
        <w:rPr>
          <w:sz w:val="28"/>
          <w:szCs w:val="28"/>
        </w:rPr>
        <w:t>о</w:t>
      </w:r>
      <w:r w:rsidRPr="00C116EF">
        <w:rPr>
          <w:sz w:val="28"/>
          <w:szCs w:val="28"/>
        </w:rPr>
        <w:t>ло</w:t>
      </w:r>
      <w:r>
        <w:rPr>
          <w:sz w:val="28"/>
          <w:szCs w:val="28"/>
        </w:rPr>
        <w:t xml:space="preserve">тенцем. </w:t>
      </w:r>
      <w:r>
        <w:rPr>
          <w:sz w:val="28"/>
          <w:szCs w:val="28"/>
        </w:rPr>
        <w:br/>
        <w:t xml:space="preserve">          - д</w:t>
      </w:r>
      <w:r w:rsidRPr="00C116EF">
        <w:rPr>
          <w:sz w:val="28"/>
          <w:szCs w:val="28"/>
        </w:rPr>
        <w:t>ействуйте в строгом соответствии с указаниями прибывших на место ЧС с</w:t>
      </w:r>
      <w:r w:rsidRPr="00C116EF">
        <w:rPr>
          <w:sz w:val="28"/>
          <w:szCs w:val="28"/>
        </w:rPr>
        <w:t>о</w:t>
      </w:r>
      <w:r w:rsidRPr="00C116EF">
        <w:rPr>
          <w:sz w:val="28"/>
          <w:szCs w:val="28"/>
        </w:rPr>
        <w:t>трудников МВД, МЧС и спасателей.</w:t>
      </w:r>
    </w:p>
    <w:p w:rsidR="007A5A84" w:rsidRDefault="007A5A84" w:rsidP="007A5A84">
      <w:pPr>
        <w:pStyle w:val="p43"/>
        <w:spacing w:before="0" w:beforeAutospacing="0" w:after="0" w:afterAutospacing="0"/>
        <w:jc w:val="both"/>
        <w:rPr>
          <w:rStyle w:val="s1"/>
          <w:b/>
          <w:sz w:val="28"/>
          <w:szCs w:val="28"/>
        </w:rPr>
      </w:pPr>
    </w:p>
    <w:p w:rsidR="003204B1" w:rsidRDefault="007A5A84" w:rsidP="007A5A84">
      <w:pPr>
        <w:pStyle w:val="p43"/>
        <w:spacing w:before="0" w:beforeAutospacing="0" w:after="0" w:afterAutospacing="0"/>
        <w:ind w:firstLine="708"/>
        <w:jc w:val="both"/>
        <w:rPr>
          <w:sz w:val="28"/>
          <w:szCs w:val="28"/>
        </w:rPr>
      </w:pPr>
      <w:r w:rsidRPr="009E327C">
        <w:rPr>
          <w:rStyle w:val="s1"/>
          <w:b/>
          <w:i/>
          <w:sz w:val="28"/>
          <w:szCs w:val="28"/>
        </w:rPr>
        <w:t>Под обломками</w:t>
      </w:r>
      <w:r w:rsidRPr="009E327C">
        <w:rPr>
          <w:b/>
          <w:i/>
        </w:rPr>
        <w:t xml:space="preserve">. </w:t>
      </w:r>
      <w:r w:rsidRPr="00C116EF">
        <w:rPr>
          <w:sz w:val="28"/>
          <w:szCs w:val="28"/>
        </w:rPr>
        <w:t>Постарайтесь не падать духом. Успокойтесь. Дышите глубоко и ровно. Настройтесь на то, сто спасатели Вас спасут. Голосом и стуком привлекайте внимание людей. Если Вы находитесь глубоко под обломками здания, перемещайте влево-вправо любой металлический предмет (кольцо, ключи и т.п.) для обнаружения Вас эхопеленгатором.</w:t>
      </w:r>
    </w:p>
    <w:p w:rsidR="007A5A84" w:rsidRPr="00C116EF" w:rsidRDefault="007A5A84" w:rsidP="007A5A84">
      <w:pPr>
        <w:pStyle w:val="p43"/>
        <w:spacing w:before="0" w:beforeAutospacing="0" w:after="0" w:afterAutospacing="0"/>
        <w:ind w:firstLine="708"/>
        <w:jc w:val="both"/>
        <w:rPr>
          <w:sz w:val="28"/>
          <w:szCs w:val="28"/>
        </w:rPr>
      </w:pPr>
      <w:r w:rsidRPr="00C116EF">
        <w:rPr>
          <w:sz w:val="28"/>
          <w:szCs w:val="28"/>
        </w:rPr>
        <w:t>Если пространство около Вас относительно свободно, не зажигайте зажигалки. Берегите кислород. Продвигайтесь осторожно, стараясь не вызывать нового обвала, ориентируйтесь по движению воздуха, поступающего снаружи. Если у Вас есть во</w:t>
      </w:r>
      <w:r w:rsidRPr="00C116EF">
        <w:rPr>
          <w:sz w:val="28"/>
          <w:szCs w:val="28"/>
        </w:rPr>
        <w:t>з</w:t>
      </w:r>
      <w:r w:rsidRPr="00C116EF">
        <w:rPr>
          <w:sz w:val="28"/>
          <w:szCs w:val="28"/>
        </w:rPr>
        <w:t>можность, с помощью подручных предметов (доски, кирпичи и т.п.) укрепите потолок от обрушения и ждите помощи. При сильной жажде положите в рот небольшой кам</w:t>
      </w:r>
      <w:r w:rsidRPr="00C116EF">
        <w:rPr>
          <w:sz w:val="28"/>
          <w:szCs w:val="28"/>
        </w:rPr>
        <w:t>е</w:t>
      </w:r>
      <w:r w:rsidRPr="00C116EF">
        <w:rPr>
          <w:sz w:val="28"/>
          <w:szCs w:val="28"/>
        </w:rPr>
        <w:t xml:space="preserve">шек и сосите его, дыша носом. </w:t>
      </w:r>
    </w:p>
    <w:p w:rsidR="007A5A84" w:rsidRPr="009E327C" w:rsidRDefault="007A5A84" w:rsidP="009E327C">
      <w:pPr>
        <w:pStyle w:val="p43"/>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jc w:val="center"/>
        <w:rPr>
          <w:b/>
          <w:sz w:val="28"/>
          <w:szCs w:val="28"/>
        </w:rPr>
      </w:pPr>
      <w:r w:rsidRPr="009E327C">
        <w:rPr>
          <w:b/>
          <w:sz w:val="28"/>
          <w:szCs w:val="28"/>
        </w:rPr>
        <w:lastRenderedPageBreak/>
        <w:t>Р</w:t>
      </w:r>
      <w:r w:rsidR="009E327C" w:rsidRPr="009E327C">
        <w:rPr>
          <w:b/>
          <w:sz w:val="28"/>
          <w:szCs w:val="28"/>
        </w:rPr>
        <w:t>екомендуемые зоны эвакуации и оцепления при обнаружении взрывного устройства или предмета, подозрительного на ВУ</w:t>
      </w:r>
    </w:p>
    <w:p w:rsidR="007A5A84" w:rsidRPr="00C116EF" w:rsidRDefault="007A5A84" w:rsidP="00100281">
      <w:pPr>
        <w:pStyle w:val="p43"/>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jc w:val="both"/>
        <w:rPr>
          <w:sz w:val="28"/>
          <w:szCs w:val="28"/>
        </w:rPr>
      </w:pPr>
      <w:r w:rsidRPr="00C116EF">
        <w:rPr>
          <w:sz w:val="28"/>
          <w:szCs w:val="28"/>
        </w:rPr>
        <w:t xml:space="preserve">1. Граната РГД-5                                            не менее </w:t>
      </w:r>
      <w:smartTag w:uri="urn:schemas-microsoft-com:office:smarttags" w:element="metricconverter">
        <w:smartTagPr>
          <w:attr w:name="ProductID" w:val="50 метров"/>
        </w:smartTagPr>
        <w:r w:rsidRPr="00C116EF">
          <w:rPr>
            <w:sz w:val="28"/>
            <w:szCs w:val="28"/>
          </w:rPr>
          <w:t>50 метров</w:t>
        </w:r>
      </w:smartTag>
      <w:r w:rsidRPr="00C116EF">
        <w:rPr>
          <w:sz w:val="28"/>
          <w:szCs w:val="28"/>
        </w:rPr>
        <w:br/>
        <w:t xml:space="preserve">2. Граната Ф-1                                                      не менее </w:t>
      </w:r>
      <w:smartTag w:uri="urn:schemas-microsoft-com:office:smarttags" w:element="metricconverter">
        <w:smartTagPr>
          <w:attr w:name="ProductID" w:val="200 метров"/>
        </w:smartTagPr>
        <w:r w:rsidRPr="00C116EF">
          <w:rPr>
            <w:sz w:val="28"/>
            <w:szCs w:val="28"/>
          </w:rPr>
          <w:t>200 метров</w:t>
        </w:r>
      </w:smartTag>
      <w:r w:rsidRPr="00C116EF">
        <w:rPr>
          <w:sz w:val="28"/>
          <w:szCs w:val="28"/>
        </w:rPr>
        <w:br/>
        <w:t xml:space="preserve">3. Тротиловая шашка массой </w:t>
      </w:r>
      <w:smartTag w:uri="urn:schemas-microsoft-com:office:smarttags" w:element="metricconverter">
        <w:smartTagPr>
          <w:attr w:name="ProductID" w:val="200 граммов"/>
        </w:smartTagPr>
        <w:r w:rsidRPr="00C116EF">
          <w:rPr>
            <w:sz w:val="28"/>
            <w:szCs w:val="28"/>
          </w:rPr>
          <w:t>200 граммов</w:t>
        </w:r>
      </w:smartTag>
      <w:r w:rsidRPr="00C116EF">
        <w:rPr>
          <w:sz w:val="28"/>
          <w:szCs w:val="28"/>
        </w:rPr>
        <w:t xml:space="preserve">                   </w:t>
      </w:r>
      <w:smartTag w:uri="urn:schemas-microsoft-com:office:smarttags" w:element="metricconverter">
        <w:smartTagPr>
          <w:attr w:name="ProductID" w:val="45 метров"/>
        </w:smartTagPr>
        <w:r w:rsidRPr="00C116EF">
          <w:rPr>
            <w:sz w:val="28"/>
            <w:szCs w:val="28"/>
          </w:rPr>
          <w:t>45 метров</w:t>
        </w:r>
      </w:smartTag>
      <w:r w:rsidRPr="00C116EF">
        <w:rPr>
          <w:sz w:val="28"/>
          <w:szCs w:val="28"/>
        </w:rPr>
        <w:br/>
        <w:t xml:space="preserve">4. Тротиловая шашка массой </w:t>
      </w:r>
      <w:smartTag w:uri="urn:schemas-microsoft-com:office:smarttags" w:element="metricconverter">
        <w:smartTagPr>
          <w:attr w:name="ProductID" w:val="400 граммов"/>
        </w:smartTagPr>
        <w:r w:rsidRPr="00C116EF">
          <w:rPr>
            <w:sz w:val="28"/>
            <w:szCs w:val="28"/>
          </w:rPr>
          <w:t>400 граммов</w:t>
        </w:r>
      </w:smartTag>
      <w:r w:rsidRPr="00C116EF">
        <w:rPr>
          <w:sz w:val="28"/>
          <w:szCs w:val="28"/>
        </w:rPr>
        <w:t xml:space="preserve">                   </w:t>
      </w:r>
      <w:smartTag w:uri="urn:schemas-microsoft-com:office:smarttags" w:element="metricconverter">
        <w:smartTagPr>
          <w:attr w:name="ProductID" w:val="55 метров"/>
        </w:smartTagPr>
        <w:r w:rsidRPr="00C116EF">
          <w:rPr>
            <w:sz w:val="28"/>
            <w:szCs w:val="28"/>
          </w:rPr>
          <w:t>55 метров</w:t>
        </w:r>
      </w:smartTag>
      <w:r w:rsidRPr="00C116EF">
        <w:rPr>
          <w:sz w:val="28"/>
          <w:szCs w:val="28"/>
        </w:rPr>
        <w:br/>
        <w:t xml:space="preserve">5. Пивная банка 0,33 литра                                             </w:t>
      </w:r>
      <w:smartTag w:uri="urn:schemas-microsoft-com:office:smarttags" w:element="metricconverter">
        <w:smartTagPr>
          <w:attr w:name="ProductID" w:val="60 метров"/>
        </w:smartTagPr>
        <w:r w:rsidRPr="00C116EF">
          <w:rPr>
            <w:sz w:val="28"/>
            <w:szCs w:val="28"/>
          </w:rPr>
          <w:t>60 метров</w:t>
        </w:r>
      </w:smartTag>
      <w:r w:rsidRPr="00C116EF">
        <w:rPr>
          <w:sz w:val="28"/>
          <w:szCs w:val="28"/>
        </w:rPr>
        <w:br/>
        <w:t>6. Мина МОН-50                                                          85 метров</w:t>
      </w:r>
      <w:r w:rsidRPr="00C116EF">
        <w:rPr>
          <w:sz w:val="28"/>
          <w:szCs w:val="28"/>
        </w:rPr>
        <w:br/>
        <w:t>7. Чемодан (кейс)                                                        230 метров</w:t>
      </w:r>
      <w:r w:rsidRPr="00C116EF">
        <w:rPr>
          <w:sz w:val="28"/>
          <w:szCs w:val="28"/>
        </w:rPr>
        <w:br/>
        <w:t>8. Дорожный чемодан                                                        350 метров</w:t>
      </w:r>
      <w:r w:rsidRPr="00C116EF">
        <w:rPr>
          <w:sz w:val="28"/>
          <w:szCs w:val="28"/>
        </w:rPr>
        <w:br/>
        <w:t>9. Автомобиль типа «Жигули»                              460 метров</w:t>
      </w:r>
      <w:r w:rsidRPr="00C116EF">
        <w:rPr>
          <w:sz w:val="28"/>
          <w:szCs w:val="28"/>
        </w:rPr>
        <w:br/>
        <w:t xml:space="preserve">10. Автомобиль типа «Волга»                                           </w:t>
      </w:r>
      <w:smartTag w:uri="urn:schemas-microsoft-com:office:smarttags" w:element="metricconverter">
        <w:smartTagPr>
          <w:attr w:name="ProductID" w:val="580 метров"/>
        </w:smartTagPr>
        <w:r w:rsidRPr="00C116EF">
          <w:rPr>
            <w:sz w:val="28"/>
            <w:szCs w:val="28"/>
          </w:rPr>
          <w:t>580 метров</w:t>
        </w:r>
      </w:smartTag>
      <w:r w:rsidRPr="00C116EF">
        <w:rPr>
          <w:sz w:val="28"/>
          <w:szCs w:val="28"/>
        </w:rPr>
        <w:br/>
        <w:t xml:space="preserve">11. Микроавтобус                                                       </w:t>
      </w:r>
      <w:smartTag w:uri="urn:schemas-microsoft-com:office:smarttags" w:element="metricconverter">
        <w:smartTagPr>
          <w:attr w:name="ProductID" w:val="920 метров"/>
        </w:smartTagPr>
        <w:r w:rsidRPr="00C116EF">
          <w:rPr>
            <w:sz w:val="28"/>
            <w:szCs w:val="28"/>
          </w:rPr>
          <w:t>920 метров</w:t>
        </w:r>
      </w:smartTag>
      <w:r w:rsidRPr="00C116EF">
        <w:rPr>
          <w:sz w:val="28"/>
          <w:szCs w:val="28"/>
        </w:rPr>
        <w:br/>
        <w:t xml:space="preserve">12. Грузовая автомашина (фургон)                       </w:t>
      </w:r>
      <w:r w:rsidR="009E327C">
        <w:rPr>
          <w:sz w:val="28"/>
          <w:szCs w:val="28"/>
        </w:rPr>
        <w:t xml:space="preserve">                                      </w:t>
      </w:r>
      <w:r w:rsidRPr="00C116EF">
        <w:rPr>
          <w:sz w:val="28"/>
          <w:szCs w:val="28"/>
        </w:rPr>
        <w:t xml:space="preserve">    </w:t>
      </w:r>
      <w:smartTag w:uri="urn:schemas-microsoft-com:office:smarttags" w:element="metricconverter">
        <w:smartTagPr>
          <w:attr w:name="ProductID" w:val="1240 метров"/>
        </w:smartTagPr>
        <w:r w:rsidRPr="00C116EF">
          <w:rPr>
            <w:sz w:val="28"/>
            <w:szCs w:val="28"/>
          </w:rPr>
          <w:t>1240 метров</w:t>
        </w:r>
      </w:smartTag>
    </w:p>
    <w:p w:rsidR="007A5A84" w:rsidRPr="009E327C" w:rsidRDefault="007A5A84" w:rsidP="007A5A84">
      <w:pPr>
        <w:pStyle w:val="p24"/>
        <w:spacing w:before="0" w:beforeAutospacing="0" w:after="0" w:afterAutospacing="0"/>
        <w:jc w:val="both"/>
        <w:rPr>
          <w:b/>
          <w:i/>
          <w:sz w:val="28"/>
          <w:szCs w:val="28"/>
        </w:rPr>
      </w:pPr>
      <w:r w:rsidRPr="00C116EF">
        <w:rPr>
          <w:rStyle w:val="s1"/>
          <w:b/>
          <w:sz w:val="28"/>
          <w:szCs w:val="28"/>
        </w:rPr>
        <w:t xml:space="preserve">      </w:t>
      </w:r>
      <w:r w:rsidRPr="009E327C">
        <w:rPr>
          <w:rStyle w:val="s1"/>
          <w:b/>
          <w:i/>
          <w:sz w:val="28"/>
          <w:szCs w:val="28"/>
        </w:rPr>
        <w:t>Правила обращения с материалами, содержащими угрозы</w:t>
      </w:r>
      <w:r w:rsidR="009E327C" w:rsidRPr="009E327C">
        <w:rPr>
          <w:rStyle w:val="s1"/>
          <w:b/>
          <w:i/>
          <w:sz w:val="28"/>
          <w:szCs w:val="28"/>
        </w:rPr>
        <w:t xml:space="preserve"> </w:t>
      </w:r>
      <w:r w:rsidRPr="009E327C">
        <w:rPr>
          <w:rStyle w:val="s1"/>
          <w:b/>
          <w:i/>
          <w:sz w:val="28"/>
          <w:szCs w:val="28"/>
        </w:rPr>
        <w:t>террористического характера.</w:t>
      </w:r>
    </w:p>
    <w:p w:rsidR="009E327C" w:rsidRDefault="007A5A84" w:rsidP="00100281">
      <w:pPr>
        <w:pStyle w:val="p44"/>
        <w:spacing w:before="0" w:beforeAutospacing="0" w:after="0" w:afterAutospacing="0"/>
        <w:ind w:firstLine="709"/>
        <w:jc w:val="both"/>
        <w:rPr>
          <w:sz w:val="28"/>
          <w:szCs w:val="28"/>
        </w:rPr>
      </w:pPr>
      <w:r w:rsidRPr="00C116EF">
        <w:rPr>
          <w:sz w:val="28"/>
          <w:szCs w:val="28"/>
        </w:rPr>
        <w:t>1. После получения такого документа обращайтесь с ним максимально осторо</w:t>
      </w:r>
      <w:r w:rsidRPr="00C116EF">
        <w:rPr>
          <w:sz w:val="28"/>
          <w:szCs w:val="28"/>
        </w:rPr>
        <w:t>ж</w:t>
      </w:r>
      <w:r w:rsidRPr="00C116EF">
        <w:rPr>
          <w:sz w:val="28"/>
          <w:szCs w:val="28"/>
        </w:rPr>
        <w:t>но. По возможности, уберите его в чистый плотно закрываемый полиэтиленовый п</w:t>
      </w:r>
      <w:r w:rsidRPr="00C116EF">
        <w:rPr>
          <w:sz w:val="28"/>
          <w:szCs w:val="28"/>
        </w:rPr>
        <w:t>а</w:t>
      </w:r>
      <w:r w:rsidRPr="00C116EF">
        <w:rPr>
          <w:sz w:val="28"/>
          <w:szCs w:val="28"/>
        </w:rPr>
        <w:t>кет, и поместите в отдельную жесткую папку.</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2. Постарайтесь не оставлять на нем отпечатков своих пальцев.</w:t>
      </w:r>
    </w:p>
    <w:p w:rsidR="009E327C" w:rsidRDefault="007A5A84" w:rsidP="00100281">
      <w:pPr>
        <w:pStyle w:val="p44"/>
        <w:spacing w:before="0" w:beforeAutospacing="0" w:after="0" w:afterAutospacing="0"/>
        <w:ind w:firstLine="709"/>
        <w:jc w:val="both"/>
        <w:rPr>
          <w:sz w:val="28"/>
          <w:szCs w:val="28"/>
        </w:rPr>
      </w:pPr>
      <w:r w:rsidRPr="00C116EF">
        <w:rPr>
          <w:sz w:val="28"/>
          <w:szCs w:val="28"/>
        </w:rPr>
        <w:t xml:space="preserve">3. Если документ поступил в конверте – его вскрытие </w:t>
      </w:r>
      <w:proofErr w:type="gramStart"/>
      <w:r w:rsidRPr="00C116EF">
        <w:rPr>
          <w:sz w:val="28"/>
          <w:szCs w:val="28"/>
        </w:rPr>
        <w:t>производите</w:t>
      </w:r>
      <w:proofErr w:type="gramEnd"/>
      <w:r w:rsidRPr="00C116EF">
        <w:rPr>
          <w:sz w:val="28"/>
          <w:szCs w:val="28"/>
        </w:rPr>
        <w:t xml:space="preserve"> аккуратно отрезая кромки ножницами.</w:t>
      </w:r>
    </w:p>
    <w:p w:rsidR="009E327C" w:rsidRDefault="007A5A84" w:rsidP="00100281">
      <w:pPr>
        <w:pStyle w:val="p44"/>
        <w:spacing w:before="0" w:beforeAutospacing="0" w:after="0" w:afterAutospacing="0"/>
        <w:ind w:firstLine="709"/>
        <w:jc w:val="both"/>
        <w:rPr>
          <w:sz w:val="28"/>
          <w:szCs w:val="28"/>
        </w:rPr>
      </w:pPr>
      <w:r w:rsidRPr="00C116EF">
        <w:rPr>
          <w:sz w:val="28"/>
          <w:szCs w:val="28"/>
        </w:rPr>
        <w:t>4. Сохраняйте все: сам документ с текстом, любые вложения, конверт и упако</w:t>
      </w:r>
      <w:r w:rsidRPr="00C116EF">
        <w:rPr>
          <w:sz w:val="28"/>
          <w:szCs w:val="28"/>
        </w:rPr>
        <w:t>в</w:t>
      </w:r>
      <w:r w:rsidRPr="00C116EF">
        <w:rPr>
          <w:sz w:val="28"/>
          <w:szCs w:val="28"/>
        </w:rPr>
        <w:t>ку, ничего не выбрасывайте.</w:t>
      </w:r>
    </w:p>
    <w:p w:rsidR="009E327C" w:rsidRDefault="007A5A84" w:rsidP="00100281">
      <w:pPr>
        <w:pStyle w:val="p44"/>
        <w:spacing w:before="0" w:beforeAutospacing="0" w:after="0" w:afterAutospacing="0"/>
        <w:ind w:firstLine="709"/>
        <w:jc w:val="both"/>
        <w:rPr>
          <w:sz w:val="28"/>
          <w:szCs w:val="28"/>
        </w:rPr>
      </w:pPr>
      <w:r w:rsidRPr="00C116EF">
        <w:rPr>
          <w:sz w:val="28"/>
          <w:szCs w:val="28"/>
        </w:rPr>
        <w:t>5. Не расширяйте круг лиц, знакомившихся с содержанием документа.</w:t>
      </w:r>
    </w:p>
    <w:p w:rsidR="009E327C" w:rsidRDefault="007A5A84" w:rsidP="00100281">
      <w:pPr>
        <w:pStyle w:val="p44"/>
        <w:spacing w:before="0" w:beforeAutospacing="0" w:after="0" w:afterAutospacing="0"/>
        <w:ind w:firstLine="709"/>
        <w:jc w:val="both"/>
        <w:rPr>
          <w:sz w:val="28"/>
          <w:szCs w:val="28"/>
        </w:rPr>
      </w:pPr>
      <w:r w:rsidRPr="00C116EF">
        <w:rPr>
          <w:sz w:val="28"/>
          <w:szCs w:val="28"/>
        </w:rPr>
        <w:t>6. Анонимные материалы направляются в правоохранительные органы с сопр</w:t>
      </w:r>
      <w:r w:rsidRPr="00C116EF">
        <w:rPr>
          <w:sz w:val="28"/>
          <w:szCs w:val="28"/>
        </w:rPr>
        <w:t>о</w:t>
      </w:r>
      <w:r w:rsidRPr="00C116EF">
        <w:rPr>
          <w:sz w:val="28"/>
          <w:szCs w:val="28"/>
        </w:rPr>
        <w:t>водительным письмом, в котором указываются конкретные признаки анонимных м</w:t>
      </w:r>
      <w:r w:rsidRPr="00C116EF">
        <w:rPr>
          <w:sz w:val="28"/>
          <w:szCs w:val="28"/>
        </w:rPr>
        <w:t>а</w:t>
      </w:r>
      <w:r w:rsidRPr="00C116EF">
        <w:rPr>
          <w:sz w:val="28"/>
          <w:szCs w:val="28"/>
        </w:rPr>
        <w:t>териалов (вид, количество, каким способом и на чем исполнены, с каких слов начин</w:t>
      </w:r>
      <w:r w:rsidRPr="00C116EF">
        <w:rPr>
          <w:sz w:val="28"/>
          <w:szCs w:val="28"/>
        </w:rPr>
        <w:t>а</w:t>
      </w:r>
      <w:r w:rsidRPr="00C116EF">
        <w:rPr>
          <w:sz w:val="28"/>
          <w:szCs w:val="28"/>
        </w:rPr>
        <w:t>ется и какими заканчивается текст, наличие подписи и т.п.), а также обстоятельства, связанные и с их распространением, обнаружением или получением.</w:t>
      </w:r>
    </w:p>
    <w:p w:rsidR="009E327C" w:rsidRDefault="007A5A84" w:rsidP="00100281">
      <w:pPr>
        <w:pStyle w:val="p44"/>
        <w:spacing w:before="0" w:beforeAutospacing="0" w:after="0" w:afterAutospacing="0"/>
        <w:ind w:firstLine="709"/>
        <w:jc w:val="both"/>
        <w:rPr>
          <w:sz w:val="28"/>
          <w:szCs w:val="28"/>
        </w:rPr>
      </w:pPr>
      <w:r w:rsidRPr="00C116EF">
        <w:rPr>
          <w:sz w:val="28"/>
          <w:szCs w:val="28"/>
        </w:rPr>
        <w:t>7. Анонимные материалы не должны сшиваться, склеиваться, на них не разр</w:t>
      </w:r>
      <w:r w:rsidRPr="00C116EF">
        <w:rPr>
          <w:sz w:val="28"/>
          <w:szCs w:val="28"/>
        </w:rPr>
        <w:t>е</w:t>
      </w:r>
      <w:r w:rsidRPr="00C116EF">
        <w:rPr>
          <w:sz w:val="28"/>
          <w:szCs w:val="28"/>
        </w:rPr>
        <w:t>шается делать надписи, подчеркивать или обводить отдельные места в тексте, писать резолюции и указания, также запрещается их мять и сгибать. При исполнении резол</w:t>
      </w:r>
      <w:r w:rsidRPr="00C116EF">
        <w:rPr>
          <w:sz w:val="28"/>
          <w:szCs w:val="28"/>
        </w:rPr>
        <w:t>ю</w:t>
      </w:r>
      <w:r w:rsidRPr="00C116EF">
        <w:rPr>
          <w:sz w:val="28"/>
          <w:szCs w:val="28"/>
        </w:rPr>
        <w:t xml:space="preserve">ций и других надписей на сопроводительных документах не должно оставаться </w:t>
      </w:r>
      <w:proofErr w:type="gramStart"/>
      <w:r w:rsidRPr="00C116EF">
        <w:rPr>
          <w:sz w:val="28"/>
          <w:szCs w:val="28"/>
        </w:rPr>
        <w:t>да</w:t>
      </w:r>
      <w:r w:rsidRPr="00C116EF">
        <w:rPr>
          <w:sz w:val="28"/>
          <w:szCs w:val="28"/>
        </w:rPr>
        <w:t>в</w:t>
      </w:r>
      <w:r w:rsidRPr="00C116EF">
        <w:rPr>
          <w:sz w:val="28"/>
          <w:szCs w:val="28"/>
        </w:rPr>
        <w:t>ленных</w:t>
      </w:r>
      <w:proofErr w:type="gramEnd"/>
      <w:r w:rsidRPr="00C116EF">
        <w:rPr>
          <w:sz w:val="28"/>
          <w:szCs w:val="28"/>
        </w:rPr>
        <w:t xml:space="preserve"> следов на анонимных материалах.</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8. Регистрационный штамп проставляется только на сопроводительных письмах организаций и заявлениях граждан, передавших анонимные материалы в инстанции.</w:t>
      </w:r>
    </w:p>
    <w:p w:rsidR="007A5A84" w:rsidRPr="00023ADC" w:rsidRDefault="007A5A84" w:rsidP="00100281">
      <w:pPr>
        <w:pStyle w:val="p12"/>
        <w:spacing w:before="0" w:beforeAutospacing="0" w:after="0" w:afterAutospacing="0"/>
        <w:ind w:firstLine="709"/>
        <w:jc w:val="both"/>
        <w:rPr>
          <w:b/>
          <w:sz w:val="28"/>
          <w:szCs w:val="28"/>
        </w:rPr>
      </w:pPr>
      <w:r w:rsidRPr="00023ADC">
        <w:rPr>
          <w:rStyle w:val="s1"/>
          <w:b/>
          <w:sz w:val="28"/>
          <w:szCs w:val="28"/>
        </w:rPr>
        <w:t>Типы  террористов - “смертников”</w:t>
      </w:r>
    </w:p>
    <w:p w:rsidR="007A5A84" w:rsidRPr="00C116EF" w:rsidRDefault="007A5A84" w:rsidP="00100281">
      <w:pPr>
        <w:pStyle w:val="p12"/>
        <w:spacing w:before="0" w:beforeAutospacing="0" w:after="0" w:afterAutospacing="0"/>
        <w:ind w:firstLine="709"/>
        <w:jc w:val="both"/>
        <w:rPr>
          <w:sz w:val="28"/>
          <w:szCs w:val="28"/>
        </w:rPr>
      </w:pPr>
      <w:r w:rsidRPr="00C116EF">
        <w:rPr>
          <w:sz w:val="28"/>
          <w:szCs w:val="28"/>
        </w:rPr>
        <w:t>Терроризм в любых его проявлениях является одной из самых опасных, разр</w:t>
      </w:r>
      <w:r w:rsidRPr="00C116EF">
        <w:rPr>
          <w:sz w:val="28"/>
          <w:szCs w:val="28"/>
        </w:rPr>
        <w:t>у</w:t>
      </w:r>
      <w:r w:rsidRPr="00C116EF">
        <w:rPr>
          <w:sz w:val="28"/>
          <w:szCs w:val="28"/>
        </w:rPr>
        <w:t>шительных и насильственных деяний, направленных против человечества.</w:t>
      </w:r>
    </w:p>
    <w:p w:rsidR="009E327C" w:rsidRDefault="007A5A84" w:rsidP="00100281">
      <w:pPr>
        <w:pStyle w:val="p12"/>
        <w:spacing w:before="0" w:beforeAutospacing="0" w:after="0" w:afterAutospacing="0"/>
        <w:ind w:firstLine="709"/>
        <w:jc w:val="both"/>
        <w:rPr>
          <w:sz w:val="28"/>
          <w:szCs w:val="28"/>
        </w:rPr>
      </w:pPr>
      <w:r w:rsidRPr="00C116EF">
        <w:rPr>
          <w:sz w:val="28"/>
          <w:szCs w:val="28"/>
        </w:rPr>
        <w:t>Трагические события последних лет свидетельствуют, что террористами “кам</w:t>
      </w:r>
      <w:r w:rsidRPr="00C116EF">
        <w:rPr>
          <w:sz w:val="28"/>
          <w:szCs w:val="28"/>
        </w:rPr>
        <w:t>и</w:t>
      </w:r>
      <w:r w:rsidRPr="00C116EF">
        <w:rPr>
          <w:sz w:val="28"/>
          <w:szCs w:val="28"/>
        </w:rPr>
        <w:t>кадзе” могут быть лица как мужского, так и женского пола. Анализ случаев соверш</w:t>
      </w:r>
      <w:r w:rsidRPr="00C116EF">
        <w:rPr>
          <w:sz w:val="28"/>
          <w:szCs w:val="28"/>
        </w:rPr>
        <w:t>е</w:t>
      </w:r>
      <w:r w:rsidRPr="00C116EF">
        <w:rPr>
          <w:sz w:val="28"/>
          <w:szCs w:val="28"/>
        </w:rPr>
        <w:t>ния террористических актов показывает, что террористы “камикадзе” в основном м</w:t>
      </w:r>
      <w:r w:rsidRPr="00C116EF">
        <w:rPr>
          <w:sz w:val="28"/>
          <w:szCs w:val="28"/>
        </w:rPr>
        <w:t>о</w:t>
      </w:r>
      <w:r w:rsidRPr="00C116EF">
        <w:rPr>
          <w:sz w:val="28"/>
          <w:szCs w:val="28"/>
        </w:rPr>
        <w:t>лодые люди 18 - 35 лет, разных национальностей. Имеются случаи совершения терр</w:t>
      </w:r>
      <w:r w:rsidRPr="00C116EF">
        <w:rPr>
          <w:sz w:val="28"/>
          <w:szCs w:val="28"/>
        </w:rPr>
        <w:t>о</w:t>
      </w:r>
      <w:r w:rsidRPr="00C116EF">
        <w:rPr>
          <w:sz w:val="28"/>
          <w:szCs w:val="28"/>
        </w:rPr>
        <w:t>ристических актов несовершеннолетними и даже подростками.</w:t>
      </w:r>
    </w:p>
    <w:p w:rsidR="009E327C" w:rsidRDefault="007A5A84" w:rsidP="00100281">
      <w:pPr>
        <w:pStyle w:val="p12"/>
        <w:spacing w:before="0" w:beforeAutospacing="0" w:after="0" w:afterAutospacing="0"/>
        <w:ind w:firstLine="709"/>
        <w:jc w:val="both"/>
        <w:rPr>
          <w:sz w:val="28"/>
          <w:szCs w:val="28"/>
        </w:rPr>
      </w:pPr>
      <w:r w:rsidRPr="00C116EF">
        <w:rPr>
          <w:sz w:val="28"/>
          <w:szCs w:val="28"/>
        </w:rPr>
        <w:lastRenderedPageBreak/>
        <w:t>Обычно террорист для проникновения на объект теракта одевается и ведет себя так, чтобы ничем не выделяться от окружающих его людей. Поэтому, следует особое внимание направлять на выявление внешних психофизиологических проявлений его намерений (путем скрытого наружного наблюдения и прямого общения с ним), в том числе жестов, поз, мимики, особенностей разговорной речи.</w:t>
      </w:r>
    </w:p>
    <w:p w:rsidR="007A5A84" w:rsidRPr="00C116EF" w:rsidRDefault="007A5A84" w:rsidP="00100281">
      <w:pPr>
        <w:pStyle w:val="p12"/>
        <w:spacing w:before="0" w:beforeAutospacing="0" w:after="0" w:afterAutospacing="0"/>
        <w:ind w:firstLine="709"/>
        <w:jc w:val="both"/>
        <w:rPr>
          <w:sz w:val="28"/>
          <w:szCs w:val="28"/>
        </w:rPr>
      </w:pPr>
      <w:r w:rsidRPr="00C116EF">
        <w:rPr>
          <w:sz w:val="28"/>
          <w:szCs w:val="28"/>
        </w:rPr>
        <w:t>Анализ и оценка террористических актов, совершенных в мире и в России за п</w:t>
      </w:r>
      <w:r w:rsidRPr="00C116EF">
        <w:rPr>
          <w:sz w:val="28"/>
          <w:szCs w:val="28"/>
        </w:rPr>
        <w:t>о</w:t>
      </w:r>
      <w:r w:rsidRPr="00C116EF">
        <w:rPr>
          <w:sz w:val="28"/>
          <w:szCs w:val="28"/>
        </w:rPr>
        <w:t>следние годы позволяет выделить 6 наиболее распространенных типов террористов “камикадзе”:</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1)​ </w:t>
      </w:r>
      <w:r w:rsidRPr="00C116EF">
        <w:rPr>
          <w:sz w:val="28"/>
          <w:szCs w:val="28"/>
        </w:rPr>
        <w:t xml:space="preserve">террористы “зомби”; </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2)​ </w:t>
      </w:r>
      <w:r w:rsidRPr="00C116EF">
        <w:rPr>
          <w:sz w:val="28"/>
          <w:szCs w:val="28"/>
        </w:rPr>
        <w:t>2) террористы из мести;</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3)​ </w:t>
      </w:r>
      <w:r w:rsidRPr="00C116EF">
        <w:rPr>
          <w:sz w:val="28"/>
          <w:szCs w:val="28"/>
        </w:rPr>
        <w:t xml:space="preserve">террористы “патриоты” (боевики, за “веру”); </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4)​ </w:t>
      </w:r>
      <w:r w:rsidRPr="00C116EF">
        <w:rPr>
          <w:sz w:val="28"/>
          <w:szCs w:val="28"/>
        </w:rPr>
        <w:t>террористы за деньги;</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5)​ </w:t>
      </w:r>
      <w:r w:rsidRPr="00C116EF">
        <w:rPr>
          <w:sz w:val="28"/>
          <w:szCs w:val="28"/>
        </w:rPr>
        <w:t xml:space="preserve"> террористы “поневоле”;</w:t>
      </w:r>
    </w:p>
    <w:p w:rsidR="007A5A84" w:rsidRPr="00C116EF" w:rsidRDefault="007A5A84" w:rsidP="00100281">
      <w:pPr>
        <w:pStyle w:val="p37"/>
        <w:spacing w:before="0" w:beforeAutospacing="0" w:after="0" w:afterAutospacing="0"/>
        <w:ind w:firstLine="709"/>
        <w:jc w:val="both"/>
        <w:rPr>
          <w:sz w:val="28"/>
          <w:szCs w:val="28"/>
        </w:rPr>
      </w:pPr>
      <w:r w:rsidRPr="00C116EF">
        <w:rPr>
          <w:rStyle w:val="s10"/>
          <w:sz w:val="28"/>
          <w:szCs w:val="28"/>
        </w:rPr>
        <w:t>6)​ </w:t>
      </w:r>
      <w:r w:rsidRPr="00C116EF">
        <w:rPr>
          <w:sz w:val="28"/>
          <w:szCs w:val="28"/>
        </w:rPr>
        <w:t>террористы “маньяки” (имеющие бредовые идеи).</w:t>
      </w:r>
    </w:p>
    <w:p w:rsidR="007A5A84" w:rsidRDefault="007A5A84" w:rsidP="00100281">
      <w:pPr>
        <w:pStyle w:val="p45"/>
        <w:spacing w:before="0" w:beforeAutospacing="0" w:after="0" w:afterAutospacing="0"/>
        <w:ind w:firstLine="709"/>
        <w:jc w:val="both"/>
        <w:rPr>
          <w:sz w:val="28"/>
          <w:szCs w:val="28"/>
        </w:rPr>
      </w:pPr>
      <w:r w:rsidRPr="00C116EF">
        <w:rPr>
          <w:rStyle w:val="s120"/>
          <w:sz w:val="28"/>
          <w:szCs w:val="28"/>
        </w:rPr>
        <w:t>1.​ </w:t>
      </w:r>
      <w:r w:rsidRPr="00C116EF">
        <w:rPr>
          <w:rStyle w:val="s1"/>
          <w:sz w:val="28"/>
          <w:szCs w:val="28"/>
        </w:rPr>
        <w:t>Террорист “Зомби”.</w:t>
      </w:r>
      <w:r w:rsidRPr="00C116EF">
        <w:rPr>
          <w:sz w:val="28"/>
          <w:szCs w:val="28"/>
        </w:rPr>
        <w:t xml:space="preserve"> </w:t>
      </w:r>
      <w:proofErr w:type="spellStart"/>
      <w:r w:rsidRPr="00C116EF">
        <w:rPr>
          <w:sz w:val="28"/>
          <w:szCs w:val="28"/>
        </w:rPr>
        <w:t>Зомбирование</w:t>
      </w:r>
      <w:proofErr w:type="spellEnd"/>
      <w:r w:rsidRPr="00C116EF">
        <w:rPr>
          <w:sz w:val="28"/>
          <w:szCs w:val="28"/>
        </w:rPr>
        <w:t xml:space="preserve"> (</w:t>
      </w:r>
      <w:proofErr w:type="spellStart"/>
      <w:r w:rsidRPr="00C116EF">
        <w:rPr>
          <w:sz w:val="28"/>
          <w:szCs w:val="28"/>
        </w:rPr>
        <w:t>психопрограммирование</w:t>
      </w:r>
      <w:proofErr w:type="spellEnd"/>
      <w:r w:rsidRPr="00C116EF">
        <w:rPr>
          <w:sz w:val="28"/>
          <w:szCs w:val="28"/>
        </w:rPr>
        <w:t xml:space="preserve">) означает такую психическую обработку человека (обычно с использованием гипноза и психотропных веществ), при котором он получает “установку” на конкретное действие (в данном случае он программируется на совершение террористического акта). Таким образом, террористический акт совершается </w:t>
      </w:r>
      <w:proofErr w:type="gramStart"/>
      <w:r w:rsidRPr="00C116EF">
        <w:rPr>
          <w:sz w:val="28"/>
          <w:szCs w:val="28"/>
        </w:rPr>
        <w:t>человеком, не осознающим что он делает</w:t>
      </w:r>
      <w:proofErr w:type="gramEnd"/>
      <w:r w:rsidRPr="00C116EF">
        <w:rPr>
          <w:sz w:val="28"/>
          <w:szCs w:val="28"/>
        </w:rPr>
        <w:t>; его п</w:t>
      </w:r>
      <w:r w:rsidRPr="00C116EF">
        <w:rPr>
          <w:sz w:val="28"/>
          <w:szCs w:val="28"/>
        </w:rPr>
        <w:t>о</w:t>
      </w:r>
      <w:r w:rsidRPr="00C116EF">
        <w:rPr>
          <w:sz w:val="28"/>
          <w:szCs w:val="28"/>
        </w:rPr>
        <w:t xml:space="preserve">ведением управляет другой человек. При этом </w:t>
      </w:r>
      <w:proofErr w:type="spellStart"/>
      <w:r w:rsidRPr="00C116EF">
        <w:rPr>
          <w:sz w:val="28"/>
          <w:szCs w:val="28"/>
        </w:rPr>
        <w:t>зомбированию</w:t>
      </w:r>
      <w:proofErr w:type="spellEnd"/>
      <w:r w:rsidRPr="00C116EF">
        <w:rPr>
          <w:sz w:val="28"/>
          <w:szCs w:val="28"/>
        </w:rPr>
        <w:t xml:space="preserve"> могут подвергнуться как психически здоровые лица, так и лица с различной степенью психических ра</w:t>
      </w:r>
      <w:r w:rsidRPr="00C116EF">
        <w:rPr>
          <w:sz w:val="28"/>
          <w:szCs w:val="28"/>
        </w:rPr>
        <w:t>с</w:t>
      </w:r>
      <w:r w:rsidRPr="00C116EF">
        <w:rPr>
          <w:sz w:val="28"/>
          <w:szCs w:val="28"/>
        </w:rPr>
        <w:t>стройств. Отличительные признаки террориста - “зомби”: безразличное (бездушное, неживое) лицо и холодный взгляд; движения однообразные; жестикуляция невыраз</w:t>
      </w:r>
      <w:r w:rsidRPr="00C116EF">
        <w:rPr>
          <w:sz w:val="28"/>
          <w:szCs w:val="28"/>
        </w:rPr>
        <w:t>и</w:t>
      </w:r>
      <w:r w:rsidRPr="00C116EF">
        <w:rPr>
          <w:sz w:val="28"/>
          <w:szCs w:val="28"/>
        </w:rPr>
        <w:t xml:space="preserve">тельная; контакты с другими людьми отсутствуют или случайны. Чем сильнее человек подвергался </w:t>
      </w:r>
      <w:proofErr w:type="spellStart"/>
      <w:r w:rsidRPr="00C116EF">
        <w:rPr>
          <w:sz w:val="28"/>
          <w:szCs w:val="28"/>
        </w:rPr>
        <w:t>зомбированию</w:t>
      </w:r>
      <w:proofErr w:type="spellEnd"/>
      <w:r w:rsidRPr="00C116EF">
        <w:rPr>
          <w:sz w:val="28"/>
          <w:szCs w:val="28"/>
        </w:rPr>
        <w:t xml:space="preserve">, тем сильнее проявляются внешне </w:t>
      </w:r>
      <w:r w:rsidR="00100281">
        <w:rPr>
          <w:sz w:val="28"/>
          <w:szCs w:val="28"/>
        </w:rPr>
        <w:t xml:space="preserve">эти </w:t>
      </w:r>
      <w:r w:rsidRPr="00C116EF">
        <w:rPr>
          <w:sz w:val="28"/>
          <w:szCs w:val="28"/>
        </w:rPr>
        <w:t>отличительные пр</w:t>
      </w:r>
      <w:r w:rsidRPr="00C116EF">
        <w:rPr>
          <w:sz w:val="28"/>
          <w:szCs w:val="28"/>
        </w:rPr>
        <w:t>и</w:t>
      </w:r>
      <w:r w:rsidRPr="00C116EF">
        <w:rPr>
          <w:sz w:val="28"/>
          <w:szCs w:val="28"/>
        </w:rPr>
        <w:t>знаки.</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При возникновении незапрограммированной преграды  он теряется, ищет как бы поддержки “со стороны”, появляется ощущение беспокойства и тревожности. При этом (внимание!) он, возможно, запрограммирован на “самоликвидацию”.</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2. Террорист “мститель”. Месть может быть направлена на объекты госуда</w:t>
      </w:r>
      <w:r w:rsidRPr="00C116EF">
        <w:rPr>
          <w:sz w:val="28"/>
          <w:szCs w:val="28"/>
        </w:rPr>
        <w:t>р</w:t>
      </w:r>
      <w:r w:rsidRPr="00C116EF">
        <w:rPr>
          <w:sz w:val="28"/>
          <w:szCs w:val="28"/>
        </w:rPr>
        <w:t>ственной власти или только правоохранительные органы, на конкретное лицо. Такого террориста наблюдательный человек может определить по проявлениям эмоционал</w:t>
      </w:r>
      <w:r w:rsidRPr="00C116EF">
        <w:rPr>
          <w:sz w:val="28"/>
          <w:szCs w:val="28"/>
        </w:rPr>
        <w:t>ь</w:t>
      </w:r>
      <w:r w:rsidRPr="00C116EF">
        <w:rPr>
          <w:sz w:val="28"/>
          <w:szCs w:val="28"/>
        </w:rPr>
        <w:t>ной холодности (или даже негативным эмоциям в отношении окружающих) и высок</w:t>
      </w:r>
      <w:r w:rsidRPr="00C116EF">
        <w:rPr>
          <w:sz w:val="28"/>
          <w:szCs w:val="28"/>
        </w:rPr>
        <w:t>о</w:t>
      </w:r>
      <w:r w:rsidRPr="00C116EF">
        <w:rPr>
          <w:sz w:val="28"/>
          <w:szCs w:val="28"/>
        </w:rPr>
        <w:t>го самоконтроля. Если к нему обратиться,  отмечается неадекватное эмоциональное реагирование, возрастание тревожного и агрессивного состояния, особенно у женщин. При этом террорист не желает отвечать на вопросы (и не понимает этих вопросов), стремится к немедленному уходу от возникшей на пути к цели “преграды”. Таким о</w:t>
      </w:r>
      <w:r w:rsidRPr="00C116EF">
        <w:rPr>
          <w:sz w:val="28"/>
          <w:szCs w:val="28"/>
        </w:rPr>
        <w:t>б</w:t>
      </w:r>
      <w:r w:rsidRPr="00C116EF">
        <w:rPr>
          <w:sz w:val="28"/>
          <w:szCs w:val="28"/>
        </w:rPr>
        <w:t>разом, его поведение никак не соответствует поведению обычного человека, попавш</w:t>
      </w:r>
      <w:r w:rsidRPr="00C116EF">
        <w:rPr>
          <w:sz w:val="28"/>
          <w:szCs w:val="28"/>
        </w:rPr>
        <w:t>е</w:t>
      </w:r>
      <w:r w:rsidRPr="00C116EF">
        <w:rPr>
          <w:sz w:val="28"/>
          <w:szCs w:val="28"/>
        </w:rPr>
        <w:t xml:space="preserve">го в подобную ситуацию. </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3. Террорист “патриот” (“боевик”, “за веру”). Это самый распространенный тип террориста. Под воздействием опытных инструкторов у него формируется фанатичное убеждение в своей вере, идеях и образ врага в виде представителей другой веры, др</w:t>
      </w:r>
      <w:r w:rsidRPr="00C116EF">
        <w:rPr>
          <w:sz w:val="28"/>
          <w:szCs w:val="28"/>
        </w:rPr>
        <w:t>у</w:t>
      </w:r>
      <w:r w:rsidRPr="00C116EF">
        <w:rPr>
          <w:sz w:val="28"/>
          <w:szCs w:val="28"/>
        </w:rPr>
        <w:t>гой национальности. Совершение террористического акта он воспринимает как “дж</w:t>
      </w:r>
      <w:r w:rsidRPr="00C116EF">
        <w:rPr>
          <w:sz w:val="28"/>
          <w:szCs w:val="28"/>
        </w:rPr>
        <w:t>и</w:t>
      </w:r>
      <w:r w:rsidRPr="00C116EF">
        <w:rPr>
          <w:sz w:val="28"/>
          <w:szCs w:val="28"/>
        </w:rPr>
        <w:t>хад” против “неверных”, как подвиг за веру или освобождение своего народа. Он ос</w:t>
      </w:r>
      <w:r w:rsidRPr="00C116EF">
        <w:rPr>
          <w:sz w:val="28"/>
          <w:szCs w:val="28"/>
        </w:rPr>
        <w:t>о</w:t>
      </w:r>
      <w:r w:rsidRPr="00C116EF">
        <w:rPr>
          <w:sz w:val="28"/>
          <w:szCs w:val="28"/>
        </w:rPr>
        <w:t xml:space="preserve">знает, что совершает террористический акт, убивает людей и уничтожает имущество, </w:t>
      </w:r>
      <w:r w:rsidRPr="00C116EF">
        <w:rPr>
          <w:sz w:val="28"/>
          <w:szCs w:val="28"/>
        </w:rPr>
        <w:lastRenderedPageBreak/>
        <w:t>и он желает возникновению таких последствий. Таким образом, он идет на Престу</w:t>
      </w:r>
      <w:r w:rsidRPr="00C116EF">
        <w:rPr>
          <w:sz w:val="28"/>
          <w:szCs w:val="28"/>
        </w:rPr>
        <w:t>п</w:t>
      </w:r>
      <w:r w:rsidRPr="00C116EF">
        <w:rPr>
          <w:sz w:val="28"/>
          <w:szCs w:val="28"/>
        </w:rPr>
        <w:t>ление с прямым умыслом, с убеждением в своей правоте.</w:t>
      </w:r>
    </w:p>
    <w:p w:rsidR="007A5A84" w:rsidRPr="00C116EF" w:rsidRDefault="00100281" w:rsidP="00100281">
      <w:pPr>
        <w:pStyle w:val="p44"/>
        <w:spacing w:before="0" w:beforeAutospacing="0" w:after="0" w:afterAutospacing="0"/>
        <w:ind w:firstLine="709"/>
        <w:jc w:val="both"/>
        <w:rPr>
          <w:sz w:val="28"/>
          <w:szCs w:val="28"/>
        </w:rPr>
      </w:pPr>
      <w:r>
        <w:rPr>
          <w:sz w:val="28"/>
          <w:szCs w:val="28"/>
        </w:rPr>
        <w:t>Т</w:t>
      </w:r>
      <w:r w:rsidR="007A5A84" w:rsidRPr="00C116EF">
        <w:rPr>
          <w:sz w:val="28"/>
          <w:szCs w:val="28"/>
        </w:rPr>
        <w:t>акой террорист фанатически (до исступления) предан своей религии, идеям, крайне подозрителен, хладнокровен, уверен в своих силах, находится в постоянной г</w:t>
      </w:r>
      <w:r w:rsidR="007A5A84" w:rsidRPr="00C116EF">
        <w:rPr>
          <w:sz w:val="28"/>
          <w:szCs w:val="28"/>
        </w:rPr>
        <w:t>о</w:t>
      </w:r>
      <w:r w:rsidR="007A5A84" w:rsidRPr="00C116EF">
        <w:rPr>
          <w:sz w:val="28"/>
          <w:szCs w:val="28"/>
        </w:rPr>
        <w:t>товности к совершению террористической акции. К окружающим относится подозр</w:t>
      </w:r>
      <w:r w:rsidR="007A5A84" w:rsidRPr="00C116EF">
        <w:rPr>
          <w:sz w:val="28"/>
          <w:szCs w:val="28"/>
        </w:rPr>
        <w:t>и</w:t>
      </w:r>
      <w:r w:rsidR="007A5A84" w:rsidRPr="00C116EF">
        <w:rPr>
          <w:sz w:val="28"/>
          <w:szCs w:val="28"/>
        </w:rPr>
        <w:t xml:space="preserve">тельно, при случайном контакте с людьми </w:t>
      </w:r>
      <w:proofErr w:type="gramStart"/>
      <w:r w:rsidR="007A5A84" w:rsidRPr="00C116EF">
        <w:rPr>
          <w:sz w:val="28"/>
          <w:szCs w:val="28"/>
        </w:rPr>
        <w:t>вспыльчив</w:t>
      </w:r>
      <w:proofErr w:type="gramEnd"/>
      <w:r w:rsidR="007A5A84" w:rsidRPr="00C116EF">
        <w:rPr>
          <w:sz w:val="28"/>
          <w:szCs w:val="28"/>
        </w:rPr>
        <w:t>, агрессивен. Отмечается также высокомерное и пренебрежительное отношение к окружающим его людям.</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Можно заметить: возрастание состояния эмоциональной напряженности и вра</w:t>
      </w:r>
      <w:r w:rsidRPr="00C116EF">
        <w:rPr>
          <w:sz w:val="28"/>
          <w:szCs w:val="28"/>
        </w:rPr>
        <w:t>ж</w:t>
      </w:r>
      <w:r w:rsidRPr="00C116EF">
        <w:rPr>
          <w:sz w:val="28"/>
          <w:szCs w:val="28"/>
        </w:rPr>
        <w:t>дебности, о чем могут свидетельствовать угрюмый и угрожающий взгляд, плотно сж</w:t>
      </w:r>
      <w:r w:rsidRPr="00C116EF">
        <w:rPr>
          <w:sz w:val="28"/>
          <w:szCs w:val="28"/>
        </w:rPr>
        <w:t>а</w:t>
      </w:r>
      <w:r w:rsidRPr="00C116EF">
        <w:rPr>
          <w:sz w:val="28"/>
          <w:szCs w:val="28"/>
        </w:rPr>
        <w:t>тые губы, скрип зубами, суженные зрачки глаз, учащенное дыхание, сжатые в кулак руки. На вопросы отвечает резко после короткой паузы, в ответах отчетливо звучит грубость.</w:t>
      </w:r>
    </w:p>
    <w:p w:rsidR="007A5A84" w:rsidRPr="00C116EF" w:rsidRDefault="007A5A84" w:rsidP="00100281">
      <w:pPr>
        <w:pStyle w:val="p44"/>
        <w:spacing w:before="0" w:beforeAutospacing="0" w:after="0" w:afterAutospacing="0"/>
        <w:ind w:firstLine="709"/>
        <w:jc w:val="both"/>
        <w:rPr>
          <w:sz w:val="28"/>
          <w:szCs w:val="28"/>
        </w:rPr>
      </w:pPr>
      <w:r w:rsidRPr="00C116EF">
        <w:rPr>
          <w:sz w:val="28"/>
          <w:szCs w:val="28"/>
        </w:rPr>
        <w:t xml:space="preserve">При неумелой попытке обезвредить такого террориста, последствия могут быть непредсказуемы. </w:t>
      </w:r>
    </w:p>
    <w:p w:rsidR="007A5A84" w:rsidRPr="00C116EF" w:rsidRDefault="007A5A84" w:rsidP="00100281">
      <w:pPr>
        <w:pStyle w:val="p12"/>
        <w:spacing w:before="0" w:beforeAutospacing="0" w:after="0" w:afterAutospacing="0"/>
        <w:ind w:firstLine="709"/>
        <w:jc w:val="both"/>
        <w:rPr>
          <w:sz w:val="28"/>
          <w:szCs w:val="28"/>
        </w:rPr>
      </w:pPr>
      <w:r w:rsidRPr="00C116EF">
        <w:rPr>
          <w:rStyle w:val="s120"/>
          <w:sz w:val="28"/>
          <w:szCs w:val="28"/>
        </w:rPr>
        <w:t>3.​ </w:t>
      </w:r>
      <w:r w:rsidRPr="00C116EF">
        <w:rPr>
          <w:sz w:val="28"/>
          <w:szCs w:val="28"/>
        </w:rPr>
        <w:t xml:space="preserve">Террорист “за деньги”. Он идет на совершение теракта </w:t>
      </w:r>
      <w:proofErr w:type="gramStart"/>
      <w:r w:rsidRPr="00C116EF">
        <w:rPr>
          <w:sz w:val="28"/>
          <w:szCs w:val="28"/>
        </w:rPr>
        <w:t>из</w:t>
      </w:r>
      <w:proofErr w:type="gramEnd"/>
      <w:r w:rsidRPr="00C116EF">
        <w:rPr>
          <w:sz w:val="28"/>
          <w:szCs w:val="28"/>
        </w:rPr>
        <w:t xml:space="preserve"> - </w:t>
      </w:r>
      <w:proofErr w:type="gramStart"/>
      <w:r w:rsidRPr="00C116EF">
        <w:rPr>
          <w:sz w:val="28"/>
          <w:szCs w:val="28"/>
        </w:rPr>
        <w:t>за</w:t>
      </w:r>
      <w:proofErr w:type="gramEnd"/>
      <w:r w:rsidRPr="00C116EF">
        <w:rPr>
          <w:sz w:val="28"/>
          <w:szCs w:val="28"/>
        </w:rPr>
        <w:t xml:space="preserve"> корыстных п</w:t>
      </w:r>
      <w:r w:rsidRPr="00C116EF">
        <w:rPr>
          <w:sz w:val="28"/>
          <w:szCs w:val="28"/>
        </w:rPr>
        <w:t>о</w:t>
      </w:r>
      <w:r w:rsidRPr="00C116EF">
        <w:rPr>
          <w:sz w:val="28"/>
          <w:szCs w:val="28"/>
        </w:rPr>
        <w:t>буждений (выполняя задание тех, от кого находится в полной финансовой зависим</w:t>
      </w:r>
      <w:r w:rsidRPr="00C116EF">
        <w:rPr>
          <w:sz w:val="28"/>
          <w:szCs w:val="28"/>
        </w:rPr>
        <w:t>о</w:t>
      </w:r>
      <w:r w:rsidRPr="00C116EF">
        <w:rPr>
          <w:sz w:val="28"/>
          <w:szCs w:val="28"/>
        </w:rPr>
        <w:t>сти, или, находясь в крайней нужде и пытаясь материально обеспечить свою семью). Такой террорист характеризуется отсутствием идейных побуждений и безразличием к окружающим.</w:t>
      </w:r>
    </w:p>
    <w:p w:rsidR="007A5A84" w:rsidRPr="00C116EF" w:rsidRDefault="007A5A84" w:rsidP="00100281">
      <w:pPr>
        <w:pStyle w:val="p46"/>
        <w:spacing w:before="0" w:beforeAutospacing="0" w:after="0" w:afterAutospacing="0"/>
        <w:ind w:firstLine="709"/>
        <w:jc w:val="both"/>
        <w:rPr>
          <w:sz w:val="28"/>
          <w:szCs w:val="28"/>
        </w:rPr>
      </w:pPr>
      <w:r w:rsidRPr="00C116EF">
        <w:rPr>
          <w:rStyle w:val="s130"/>
          <w:sz w:val="28"/>
          <w:szCs w:val="28"/>
        </w:rPr>
        <w:t>4.​ </w:t>
      </w:r>
      <w:r w:rsidRPr="00C116EF">
        <w:rPr>
          <w:sz w:val="28"/>
          <w:szCs w:val="28"/>
        </w:rPr>
        <w:t>Психоэмоциональное состояние террориста “за деньги” характеризуется вну</w:t>
      </w:r>
      <w:r w:rsidRPr="00C116EF">
        <w:rPr>
          <w:sz w:val="28"/>
          <w:szCs w:val="28"/>
        </w:rPr>
        <w:t>т</w:t>
      </w:r>
      <w:r w:rsidRPr="00C116EF">
        <w:rPr>
          <w:sz w:val="28"/>
          <w:szCs w:val="28"/>
        </w:rPr>
        <w:t>ренним напряжением (нервозностью), которое резко возрастает при возникновении на его пути какого-либо препятствия (например, милицейского поста). Внешние проя</w:t>
      </w:r>
      <w:r w:rsidRPr="00C116EF">
        <w:rPr>
          <w:sz w:val="28"/>
          <w:szCs w:val="28"/>
        </w:rPr>
        <w:t>в</w:t>
      </w:r>
      <w:r w:rsidRPr="00C116EF">
        <w:rPr>
          <w:sz w:val="28"/>
          <w:szCs w:val="28"/>
        </w:rPr>
        <w:t xml:space="preserve">ления его состояния: суетливость; </w:t>
      </w:r>
      <w:proofErr w:type="spellStart"/>
      <w:r w:rsidRPr="00C116EF">
        <w:rPr>
          <w:sz w:val="28"/>
          <w:szCs w:val="28"/>
        </w:rPr>
        <w:t>озирание</w:t>
      </w:r>
      <w:proofErr w:type="spellEnd"/>
      <w:r w:rsidRPr="00C116EF">
        <w:rPr>
          <w:sz w:val="28"/>
          <w:szCs w:val="28"/>
        </w:rPr>
        <w:t xml:space="preserve"> по сторонам; частая перемена позы; нер</w:t>
      </w:r>
      <w:r w:rsidRPr="00C116EF">
        <w:rPr>
          <w:sz w:val="28"/>
          <w:szCs w:val="28"/>
        </w:rPr>
        <w:t>в</w:t>
      </w:r>
      <w:r w:rsidRPr="00C116EF">
        <w:rPr>
          <w:sz w:val="28"/>
          <w:szCs w:val="28"/>
        </w:rPr>
        <w:t>ное теребление части одежды, ручки или ремешка сумки (пакета, рюкзака). У него м</w:t>
      </w:r>
      <w:r w:rsidRPr="00C116EF">
        <w:rPr>
          <w:sz w:val="28"/>
          <w:szCs w:val="28"/>
        </w:rPr>
        <w:t>о</w:t>
      </w:r>
      <w:r w:rsidRPr="00C116EF">
        <w:rPr>
          <w:sz w:val="28"/>
          <w:szCs w:val="28"/>
        </w:rPr>
        <w:t>гут наблюдаться следующие признаки: изменение цвета лица (</w:t>
      </w:r>
      <w:proofErr w:type="spellStart"/>
      <w:r w:rsidRPr="00C116EF">
        <w:rPr>
          <w:sz w:val="28"/>
          <w:szCs w:val="28"/>
        </w:rPr>
        <w:t>побеление</w:t>
      </w:r>
      <w:proofErr w:type="spellEnd"/>
      <w:r w:rsidRPr="00C116EF">
        <w:rPr>
          <w:sz w:val="28"/>
          <w:szCs w:val="28"/>
        </w:rPr>
        <w:t>, покрасн</w:t>
      </w:r>
      <w:r w:rsidRPr="00C116EF">
        <w:rPr>
          <w:sz w:val="28"/>
          <w:szCs w:val="28"/>
        </w:rPr>
        <w:t>е</w:t>
      </w:r>
      <w:r w:rsidRPr="00C116EF">
        <w:rPr>
          <w:sz w:val="28"/>
          <w:szCs w:val="28"/>
        </w:rPr>
        <w:t>ние, покрытие пятнами); выступание пота; частое моргание, покашливание; подерг</w:t>
      </w:r>
      <w:r w:rsidRPr="00C116EF">
        <w:rPr>
          <w:sz w:val="28"/>
          <w:szCs w:val="28"/>
        </w:rPr>
        <w:t>и</w:t>
      </w:r>
      <w:r w:rsidRPr="00C116EF">
        <w:rPr>
          <w:sz w:val="28"/>
          <w:szCs w:val="28"/>
        </w:rPr>
        <w:t xml:space="preserve">вание отдельных мышц лица; усиленная мимика рта; частое облизывание губ или </w:t>
      </w:r>
      <w:proofErr w:type="spellStart"/>
      <w:r w:rsidRPr="00C116EF">
        <w:rPr>
          <w:sz w:val="28"/>
          <w:szCs w:val="28"/>
        </w:rPr>
        <w:t>сглатывание</w:t>
      </w:r>
      <w:proofErr w:type="spellEnd"/>
      <w:r w:rsidRPr="00C116EF">
        <w:rPr>
          <w:sz w:val="28"/>
          <w:szCs w:val="28"/>
        </w:rPr>
        <w:t xml:space="preserve"> слюны. Голос такого террориста чаще высокий, речь быстрая или прер</w:t>
      </w:r>
      <w:r w:rsidRPr="00C116EF">
        <w:rPr>
          <w:sz w:val="28"/>
          <w:szCs w:val="28"/>
        </w:rPr>
        <w:t>ы</w:t>
      </w:r>
      <w:r w:rsidRPr="00C116EF">
        <w:rPr>
          <w:sz w:val="28"/>
          <w:szCs w:val="28"/>
        </w:rPr>
        <w:t>вистая. Могут наблюдаться голосовые спазмы.</w:t>
      </w:r>
    </w:p>
    <w:p w:rsidR="007A5A84" w:rsidRPr="00C116EF" w:rsidRDefault="007A5A84" w:rsidP="00100281">
      <w:pPr>
        <w:pStyle w:val="p46"/>
        <w:spacing w:before="0" w:beforeAutospacing="0" w:after="0" w:afterAutospacing="0"/>
        <w:ind w:firstLine="709"/>
        <w:jc w:val="both"/>
        <w:rPr>
          <w:sz w:val="28"/>
          <w:szCs w:val="28"/>
        </w:rPr>
      </w:pPr>
      <w:r w:rsidRPr="00C116EF">
        <w:rPr>
          <w:rStyle w:val="s130"/>
          <w:sz w:val="28"/>
          <w:szCs w:val="28"/>
        </w:rPr>
        <w:t>5.​ </w:t>
      </w:r>
      <w:r w:rsidRPr="00C116EF">
        <w:rPr>
          <w:sz w:val="28"/>
          <w:szCs w:val="28"/>
        </w:rPr>
        <w:t>Чрезмерное состояние тревожности и беспокойства может привести его к нервному срыву.</w:t>
      </w:r>
    </w:p>
    <w:p w:rsidR="007A5A84" w:rsidRPr="007A5A84" w:rsidRDefault="007A5A84" w:rsidP="00100281">
      <w:pPr>
        <w:pStyle w:val="p12"/>
        <w:spacing w:before="0" w:beforeAutospacing="0" w:after="0" w:afterAutospacing="0"/>
        <w:ind w:firstLine="709"/>
        <w:jc w:val="both"/>
        <w:rPr>
          <w:sz w:val="28"/>
          <w:szCs w:val="28"/>
        </w:rPr>
      </w:pPr>
      <w:r w:rsidRPr="007A5A84">
        <w:rPr>
          <w:sz w:val="28"/>
          <w:szCs w:val="28"/>
        </w:rPr>
        <w:t>Террорист “поневоле”.</w:t>
      </w:r>
    </w:p>
    <w:p w:rsidR="007A5A84" w:rsidRPr="00C116EF" w:rsidRDefault="007A5A84" w:rsidP="00100281">
      <w:pPr>
        <w:pStyle w:val="p12"/>
        <w:spacing w:before="0" w:beforeAutospacing="0" w:after="0" w:afterAutospacing="0"/>
        <w:ind w:firstLine="709"/>
        <w:jc w:val="both"/>
        <w:rPr>
          <w:sz w:val="28"/>
          <w:szCs w:val="28"/>
        </w:rPr>
      </w:pPr>
      <w:r w:rsidRPr="00C116EF">
        <w:rPr>
          <w:sz w:val="28"/>
          <w:szCs w:val="28"/>
        </w:rPr>
        <w:t xml:space="preserve"> К совершению теракта могут подтолкнуть человека и путем шантажа (взятие в заложники членов его семьи, угроза преданию огласки каких - либо дискредитиру</w:t>
      </w:r>
      <w:r w:rsidRPr="00C116EF">
        <w:rPr>
          <w:sz w:val="28"/>
          <w:szCs w:val="28"/>
        </w:rPr>
        <w:t>ю</w:t>
      </w:r>
      <w:r w:rsidRPr="00C116EF">
        <w:rPr>
          <w:sz w:val="28"/>
          <w:szCs w:val="28"/>
        </w:rPr>
        <w:t>щих данного человека сведений и т.д.) или по решению шариатского суда за сове</w:t>
      </w:r>
      <w:r w:rsidRPr="00C116EF">
        <w:rPr>
          <w:sz w:val="28"/>
          <w:szCs w:val="28"/>
        </w:rPr>
        <w:t>р</w:t>
      </w:r>
      <w:r w:rsidRPr="00C116EF">
        <w:rPr>
          <w:sz w:val="28"/>
          <w:szCs w:val="28"/>
        </w:rPr>
        <w:t>шенные преступления (глубоко верующего человека</w:t>
      </w:r>
      <w:r>
        <w:rPr>
          <w:sz w:val="28"/>
          <w:szCs w:val="28"/>
        </w:rPr>
        <w:t>,</w:t>
      </w:r>
      <w:r w:rsidRPr="00C116EF">
        <w:rPr>
          <w:sz w:val="28"/>
          <w:szCs w:val="28"/>
        </w:rPr>
        <w:t xml:space="preserve"> таким </w:t>
      </w:r>
      <w:proofErr w:type="gramStart"/>
      <w:r w:rsidRPr="00C116EF">
        <w:rPr>
          <w:sz w:val="28"/>
          <w:szCs w:val="28"/>
        </w:rPr>
        <w:t>образом</w:t>
      </w:r>
      <w:proofErr w:type="gramEnd"/>
      <w:r w:rsidRPr="00C116EF">
        <w:rPr>
          <w:sz w:val="28"/>
          <w:szCs w:val="28"/>
        </w:rPr>
        <w:t xml:space="preserve"> заставляют иск</w:t>
      </w:r>
      <w:r w:rsidRPr="00C116EF">
        <w:rPr>
          <w:sz w:val="28"/>
          <w:szCs w:val="28"/>
        </w:rPr>
        <w:t>у</w:t>
      </w:r>
      <w:r w:rsidRPr="00C116EF">
        <w:rPr>
          <w:sz w:val="28"/>
          <w:szCs w:val="28"/>
        </w:rPr>
        <w:t>пить вину перед богом). Лицо у такого террориста чаще угрюмое, бледное, болезне</w:t>
      </w:r>
      <w:r w:rsidRPr="00C116EF">
        <w:rPr>
          <w:sz w:val="28"/>
          <w:szCs w:val="28"/>
        </w:rPr>
        <w:t>н</w:t>
      </w:r>
      <w:r w:rsidRPr="00C116EF">
        <w:rPr>
          <w:sz w:val="28"/>
          <w:szCs w:val="28"/>
        </w:rPr>
        <w:t xml:space="preserve">ное, настроение пониженное, движения замедленные, жестикуляция невыразительная. Он молчалив, погружен в собственные мысли, безразличен к окружающим людям и к происходящим событиям. При разговоре он не смотрит собеседнику в лицо, избегает контакта глаз. Голос у такого террориста обычно приглушенный, </w:t>
      </w:r>
      <w:proofErr w:type="gramStart"/>
      <w:r w:rsidRPr="00C116EF">
        <w:rPr>
          <w:sz w:val="28"/>
          <w:szCs w:val="28"/>
        </w:rPr>
        <w:t>речь</w:t>
      </w:r>
      <w:proofErr w:type="gramEnd"/>
      <w:r w:rsidRPr="00C116EF">
        <w:rPr>
          <w:sz w:val="28"/>
          <w:szCs w:val="28"/>
        </w:rPr>
        <w:t xml:space="preserve"> замедленная с длительными паузами. </w:t>
      </w:r>
    </w:p>
    <w:p w:rsidR="007A5A84" w:rsidRPr="00C116EF" w:rsidRDefault="007A5A84" w:rsidP="00100281">
      <w:pPr>
        <w:pStyle w:val="p12"/>
        <w:spacing w:before="0" w:beforeAutospacing="0" w:after="0" w:afterAutospacing="0"/>
        <w:ind w:firstLine="709"/>
        <w:jc w:val="both"/>
        <w:rPr>
          <w:sz w:val="28"/>
          <w:szCs w:val="28"/>
        </w:rPr>
      </w:pPr>
      <w:r w:rsidRPr="00C116EF">
        <w:rPr>
          <w:sz w:val="28"/>
          <w:szCs w:val="28"/>
        </w:rPr>
        <w:t>6. Террорист “маньяк” (имеющий бредовые идеи). Чаще это террорист “одино</w:t>
      </w:r>
      <w:r w:rsidRPr="00C116EF">
        <w:rPr>
          <w:sz w:val="28"/>
          <w:szCs w:val="28"/>
        </w:rPr>
        <w:t>ч</w:t>
      </w:r>
      <w:r w:rsidRPr="00C116EF">
        <w:rPr>
          <w:sz w:val="28"/>
          <w:szCs w:val="28"/>
        </w:rPr>
        <w:t xml:space="preserve">ка”, страдающий различными видами психических отклонений (последствия </w:t>
      </w:r>
      <w:proofErr w:type="spellStart"/>
      <w:proofErr w:type="gramStart"/>
      <w:r w:rsidRPr="00C116EF">
        <w:rPr>
          <w:sz w:val="28"/>
          <w:szCs w:val="28"/>
        </w:rPr>
        <w:t>черепно</w:t>
      </w:r>
      <w:proofErr w:type="spellEnd"/>
      <w:r w:rsidRPr="00C116EF">
        <w:rPr>
          <w:sz w:val="28"/>
          <w:szCs w:val="28"/>
        </w:rPr>
        <w:t xml:space="preserve"> - мозговой</w:t>
      </w:r>
      <w:proofErr w:type="gramEnd"/>
      <w:r w:rsidRPr="00C116EF">
        <w:rPr>
          <w:sz w:val="28"/>
          <w:szCs w:val="28"/>
        </w:rPr>
        <w:t xml:space="preserve"> травмы, болезней головного мозга, употребления алкоголя, наркотиков). В силу своих психопатологических особенностей и навязчивых идей, он любой ценой </w:t>
      </w:r>
      <w:r w:rsidRPr="00C116EF">
        <w:rPr>
          <w:sz w:val="28"/>
          <w:szCs w:val="28"/>
        </w:rPr>
        <w:lastRenderedPageBreak/>
        <w:t>жаждет славы (“мания величия”), уничтожить преследующих его “врагов” (“мания преследования”) или желает переустроить страну (мир, вселенную). Особенно опасен такой террорист, если его сознанием умело манипулирует террористическая организ</w:t>
      </w:r>
      <w:r w:rsidRPr="00C116EF">
        <w:rPr>
          <w:sz w:val="28"/>
          <w:szCs w:val="28"/>
        </w:rPr>
        <w:t>а</w:t>
      </w:r>
      <w:r w:rsidRPr="00C116EF">
        <w:rPr>
          <w:sz w:val="28"/>
          <w:szCs w:val="28"/>
        </w:rPr>
        <w:t>ция. Отличительные признаки этого террориста - замкнутость, неуравновешенность и резкие перемены настроения, раздражительность и агрессивность, истеричность, суе</w:t>
      </w:r>
      <w:r w:rsidRPr="00C116EF">
        <w:rPr>
          <w:sz w:val="28"/>
          <w:szCs w:val="28"/>
        </w:rPr>
        <w:t>т</w:t>
      </w:r>
      <w:r w:rsidRPr="00C116EF">
        <w:rPr>
          <w:sz w:val="28"/>
          <w:szCs w:val="28"/>
        </w:rPr>
        <w:t>ливость в движениях или в словах. Нередко могут наблюдаться признаки сварливости, обидчивости.</w:t>
      </w:r>
    </w:p>
    <w:p w:rsidR="007A5A84" w:rsidRPr="00C116EF" w:rsidRDefault="007A5A84" w:rsidP="00100281">
      <w:pPr>
        <w:pStyle w:val="p12"/>
        <w:spacing w:before="0" w:beforeAutospacing="0" w:after="0" w:afterAutospacing="0"/>
        <w:ind w:firstLine="709"/>
        <w:jc w:val="both"/>
        <w:rPr>
          <w:sz w:val="28"/>
          <w:szCs w:val="28"/>
        </w:rPr>
      </w:pPr>
      <w:proofErr w:type="gramStart"/>
      <w:r w:rsidRPr="00C116EF">
        <w:rPr>
          <w:sz w:val="28"/>
          <w:szCs w:val="28"/>
        </w:rPr>
        <w:t>Несмотря на многообразие типов террористов “камикадзе”, у них много общего: нахождение в постоянном психоэмоциональном стрессе, вызванном суицидальными мыслями и страхом попасть живым в руки “спецслужб”, вызывают тревожное состо</w:t>
      </w:r>
      <w:r w:rsidRPr="00C116EF">
        <w:rPr>
          <w:sz w:val="28"/>
          <w:szCs w:val="28"/>
        </w:rPr>
        <w:t>я</w:t>
      </w:r>
      <w:r w:rsidRPr="00C116EF">
        <w:rPr>
          <w:sz w:val="28"/>
          <w:szCs w:val="28"/>
        </w:rPr>
        <w:t>ние (обостряются чувства беспокойства, подозрительности и недоверия к окружа</w:t>
      </w:r>
      <w:r w:rsidRPr="00C116EF">
        <w:rPr>
          <w:sz w:val="28"/>
          <w:szCs w:val="28"/>
        </w:rPr>
        <w:t>ю</w:t>
      </w:r>
      <w:r w:rsidRPr="00C116EF">
        <w:rPr>
          <w:sz w:val="28"/>
          <w:szCs w:val="28"/>
        </w:rPr>
        <w:t>щим их людям.</w:t>
      </w:r>
      <w:proofErr w:type="gramEnd"/>
    </w:p>
    <w:p w:rsidR="007A5A84" w:rsidRDefault="007A5A84" w:rsidP="00100281">
      <w:pPr>
        <w:pStyle w:val="p12"/>
        <w:spacing w:before="0" w:beforeAutospacing="0" w:after="0" w:afterAutospacing="0"/>
        <w:ind w:firstLine="709"/>
        <w:jc w:val="both"/>
        <w:rPr>
          <w:sz w:val="28"/>
          <w:szCs w:val="28"/>
        </w:rPr>
      </w:pPr>
      <w:r w:rsidRPr="00C116EF">
        <w:rPr>
          <w:sz w:val="28"/>
          <w:szCs w:val="28"/>
        </w:rPr>
        <w:t xml:space="preserve">Необходимо отметить, что сильный страх перед “задержанием” редко означает, что террорист - смертник боится разоблачения и наказания. Он боится того, что его задержание не позволит реализовать задуманный террористический акт. </w:t>
      </w:r>
      <w:r>
        <w:rPr>
          <w:sz w:val="28"/>
          <w:szCs w:val="28"/>
        </w:rPr>
        <w:t xml:space="preserve">   </w:t>
      </w:r>
    </w:p>
    <w:p w:rsidR="007A5A84" w:rsidRPr="00C116EF" w:rsidRDefault="007A5A84" w:rsidP="00100281">
      <w:pPr>
        <w:pStyle w:val="p12"/>
        <w:spacing w:before="0" w:beforeAutospacing="0" w:after="0" w:afterAutospacing="0"/>
        <w:ind w:firstLine="709"/>
        <w:jc w:val="both"/>
        <w:rPr>
          <w:sz w:val="28"/>
          <w:szCs w:val="28"/>
        </w:rPr>
      </w:pPr>
      <w:r w:rsidRPr="00C116EF">
        <w:rPr>
          <w:sz w:val="28"/>
          <w:szCs w:val="28"/>
        </w:rPr>
        <w:t>Внешними проявлениями такого страха являются: бледное (или сильно покра</w:t>
      </w:r>
      <w:r w:rsidRPr="00C116EF">
        <w:rPr>
          <w:sz w:val="28"/>
          <w:szCs w:val="28"/>
        </w:rPr>
        <w:t>с</w:t>
      </w:r>
      <w:r w:rsidRPr="00C116EF">
        <w:rPr>
          <w:sz w:val="28"/>
          <w:szCs w:val="28"/>
        </w:rPr>
        <w:t>невшее) лицо, угрюмый взгляд, потливость (особенно руки), дрожание пальцев рук, скованные движения. Перед продвижением вперед он наблюдает за действиями др</w:t>
      </w:r>
      <w:r w:rsidRPr="00C116EF">
        <w:rPr>
          <w:sz w:val="28"/>
          <w:szCs w:val="28"/>
        </w:rPr>
        <w:t>у</w:t>
      </w:r>
      <w:r w:rsidRPr="00C116EF">
        <w:rPr>
          <w:sz w:val="28"/>
          <w:szCs w:val="28"/>
        </w:rPr>
        <w:t>гих людей, при нахождении впереди сотрудников милиции стремится изменить направление движения и обойти их.</w:t>
      </w:r>
    </w:p>
    <w:p w:rsidR="007A5A84" w:rsidRPr="00C116EF" w:rsidRDefault="007A5A84" w:rsidP="00100281">
      <w:pPr>
        <w:pStyle w:val="p12"/>
        <w:spacing w:before="0" w:beforeAutospacing="0" w:after="0" w:afterAutospacing="0"/>
        <w:ind w:firstLine="709"/>
        <w:jc w:val="center"/>
        <w:rPr>
          <w:b/>
          <w:sz w:val="28"/>
          <w:szCs w:val="28"/>
        </w:rPr>
      </w:pPr>
      <w:r w:rsidRPr="00C116EF">
        <w:rPr>
          <w:b/>
          <w:sz w:val="28"/>
          <w:szCs w:val="28"/>
        </w:rPr>
        <w:t>Заключение.</w:t>
      </w:r>
    </w:p>
    <w:p w:rsidR="007A5A84" w:rsidRPr="00C116EF" w:rsidRDefault="007A5A84" w:rsidP="00100281">
      <w:pPr>
        <w:pStyle w:val="p47"/>
        <w:spacing w:before="0" w:beforeAutospacing="0" w:after="0" w:afterAutospacing="0"/>
        <w:ind w:firstLine="709"/>
        <w:jc w:val="both"/>
        <w:rPr>
          <w:rStyle w:val="s5"/>
          <w:sz w:val="28"/>
          <w:szCs w:val="28"/>
        </w:rPr>
      </w:pPr>
      <w:r w:rsidRPr="00C116EF">
        <w:rPr>
          <w:rStyle w:val="s5"/>
          <w:sz w:val="28"/>
          <w:szCs w:val="28"/>
        </w:rPr>
        <w:t>Подвести итоги занятия. Особо отметить, почему терроризм особо опасен для жителей г. Москвы, почему вероятность террористического акта для города более в</w:t>
      </w:r>
      <w:r w:rsidRPr="00C116EF">
        <w:rPr>
          <w:rStyle w:val="s5"/>
          <w:sz w:val="28"/>
          <w:szCs w:val="28"/>
        </w:rPr>
        <w:t>ы</w:t>
      </w:r>
      <w:r w:rsidRPr="00C116EF">
        <w:rPr>
          <w:rStyle w:val="s5"/>
          <w:sz w:val="28"/>
          <w:szCs w:val="28"/>
        </w:rPr>
        <w:t>сока, чем для других субъектов  Российской Федерации.</w:t>
      </w:r>
    </w:p>
    <w:p w:rsidR="007A5A84" w:rsidRDefault="007A5A84" w:rsidP="007A5A84"/>
    <w:p w:rsidR="0067399D" w:rsidRDefault="00100281" w:rsidP="00100281">
      <w:pPr>
        <w:jc w:val="both"/>
        <w:rPr>
          <w:sz w:val="28"/>
          <w:szCs w:val="28"/>
        </w:rPr>
      </w:pPr>
      <w:r w:rsidRPr="00100281">
        <w:rPr>
          <w:sz w:val="28"/>
          <w:szCs w:val="28"/>
        </w:rPr>
        <w:t>Руководитель занятия</w:t>
      </w:r>
      <w:r>
        <w:rPr>
          <w:sz w:val="28"/>
          <w:szCs w:val="28"/>
        </w:rPr>
        <w:t xml:space="preserve">                                                                   _____________________</w:t>
      </w:r>
    </w:p>
    <w:p w:rsidR="00100281" w:rsidRPr="00100281" w:rsidRDefault="00100281" w:rsidP="00100281">
      <w:pPr>
        <w:jc w:val="both"/>
        <w:rPr>
          <w:sz w:val="16"/>
          <w:szCs w:val="16"/>
        </w:rPr>
      </w:pPr>
      <w:r>
        <w:rPr>
          <w:sz w:val="16"/>
          <w:szCs w:val="16"/>
        </w:rPr>
        <w:t xml:space="preserve">                                                                                                                                                                                               </w:t>
      </w:r>
      <w:r w:rsidRPr="00100281">
        <w:rPr>
          <w:sz w:val="16"/>
          <w:szCs w:val="16"/>
        </w:rPr>
        <w:t>(фамилия и инициалы)</w:t>
      </w:r>
    </w:p>
    <w:p w:rsidR="008B7C69" w:rsidRDefault="008B7C69"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D53C9F" w:rsidRDefault="00D53C9F" w:rsidP="00C116EF">
      <w:pPr>
        <w:jc w:val="both"/>
        <w:rPr>
          <w:b/>
          <w:sz w:val="28"/>
          <w:szCs w:val="28"/>
        </w:rPr>
      </w:pPr>
    </w:p>
    <w:p w:rsidR="0024521F" w:rsidRPr="00671E24" w:rsidRDefault="0024521F" w:rsidP="0024521F">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24521F" w:rsidRDefault="0024521F" w:rsidP="0024521F">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24521F" w:rsidRPr="00412C04" w:rsidRDefault="0024521F" w:rsidP="0024521F">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24521F" w:rsidRPr="00671E24" w:rsidRDefault="0024521F" w:rsidP="0024521F">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24521F" w:rsidRPr="00412C04" w:rsidRDefault="0024521F" w:rsidP="0024521F">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24521F" w:rsidRPr="00671E24" w:rsidRDefault="0024521F" w:rsidP="0024521F">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24521F" w:rsidRDefault="0024521F" w:rsidP="0024521F">
      <w:pPr>
        <w:jc w:val="center"/>
        <w:rPr>
          <w:b/>
          <w:bCs/>
          <w:sz w:val="28"/>
          <w:szCs w:val="28"/>
        </w:rPr>
      </w:pPr>
    </w:p>
    <w:p w:rsidR="0024521F" w:rsidRDefault="0024521F" w:rsidP="0024521F">
      <w:pPr>
        <w:jc w:val="center"/>
        <w:rPr>
          <w:b/>
          <w:bCs/>
          <w:sz w:val="28"/>
          <w:szCs w:val="28"/>
        </w:rPr>
      </w:pPr>
    </w:p>
    <w:p w:rsidR="0024521F" w:rsidRDefault="0024521F" w:rsidP="0024521F">
      <w:pPr>
        <w:jc w:val="center"/>
        <w:rPr>
          <w:b/>
          <w:bCs/>
          <w:sz w:val="28"/>
          <w:szCs w:val="28"/>
        </w:rPr>
      </w:pPr>
    </w:p>
    <w:p w:rsidR="0024521F" w:rsidRDefault="0024521F" w:rsidP="0024521F">
      <w:pPr>
        <w:jc w:val="center"/>
        <w:rPr>
          <w:b/>
          <w:bCs/>
          <w:sz w:val="28"/>
          <w:szCs w:val="28"/>
        </w:rPr>
      </w:pPr>
      <w:r>
        <w:rPr>
          <w:b/>
          <w:bCs/>
          <w:sz w:val="28"/>
          <w:szCs w:val="28"/>
        </w:rPr>
        <w:t>ПЛАН</w:t>
      </w:r>
    </w:p>
    <w:p w:rsidR="0024521F" w:rsidRPr="00F20B25" w:rsidRDefault="0024521F" w:rsidP="0024521F">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24521F" w:rsidRDefault="0024521F" w:rsidP="005E21A4">
      <w:pPr>
        <w:pStyle w:val="62"/>
        <w:shd w:val="clear" w:color="auto" w:fill="auto"/>
        <w:spacing w:before="0" w:line="240" w:lineRule="auto"/>
        <w:ind w:firstLine="720"/>
        <w:jc w:val="center"/>
        <w:rPr>
          <w:i w:val="0"/>
          <w:sz w:val="28"/>
          <w:szCs w:val="28"/>
        </w:rPr>
      </w:pPr>
    </w:p>
    <w:p w:rsidR="005E21A4" w:rsidRDefault="00E270CC" w:rsidP="0024521F">
      <w:pPr>
        <w:pStyle w:val="62"/>
        <w:shd w:val="clear" w:color="auto" w:fill="auto"/>
        <w:spacing w:before="0" w:line="240" w:lineRule="auto"/>
        <w:ind w:firstLine="720"/>
        <w:rPr>
          <w:i w:val="0"/>
          <w:sz w:val="28"/>
          <w:szCs w:val="28"/>
        </w:rPr>
      </w:pPr>
      <w:r>
        <w:rPr>
          <w:i w:val="0"/>
          <w:sz w:val="28"/>
          <w:szCs w:val="28"/>
        </w:rPr>
        <w:t xml:space="preserve">ТЕМА </w:t>
      </w:r>
      <w:r w:rsidR="00EC79CB">
        <w:rPr>
          <w:i w:val="0"/>
          <w:sz w:val="28"/>
          <w:szCs w:val="28"/>
        </w:rPr>
        <w:t>6</w:t>
      </w:r>
      <w:r w:rsidR="0024521F">
        <w:rPr>
          <w:i w:val="0"/>
          <w:sz w:val="28"/>
          <w:szCs w:val="28"/>
        </w:rPr>
        <w:t xml:space="preserve"> </w:t>
      </w:r>
      <w:r w:rsidR="00EC79CB" w:rsidRPr="0024521F">
        <w:rPr>
          <w:b w:val="0"/>
          <w:i w:val="0"/>
          <w:sz w:val="28"/>
          <w:szCs w:val="28"/>
        </w:rPr>
        <w:t>«Оказание первой помощи».</w:t>
      </w:r>
    </w:p>
    <w:p w:rsidR="00EC79CB" w:rsidRPr="00EC79CB" w:rsidRDefault="00EC79CB" w:rsidP="005E21A4">
      <w:pPr>
        <w:pStyle w:val="62"/>
        <w:shd w:val="clear" w:color="auto" w:fill="auto"/>
        <w:spacing w:before="0" w:line="240" w:lineRule="auto"/>
        <w:ind w:firstLine="720"/>
        <w:jc w:val="center"/>
        <w:rPr>
          <w:i w:val="0"/>
          <w:sz w:val="28"/>
          <w:szCs w:val="28"/>
        </w:rPr>
      </w:pPr>
    </w:p>
    <w:p w:rsidR="0018502B" w:rsidRPr="00C116EF" w:rsidRDefault="004C4A65" w:rsidP="0024521F">
      <w:pPr>
        <w:pStyle w:val="a2"/>
        <w:tabs>
          <w:tab w:val="left" w:pos="8714"/>
        </w:tabs>
        <w:spacing w:after="0"/>
        <w:ind w:left="142" w:firstLine="567"/>
        <w:jc w:val="both"/>
        <w:rPr>
          <w:rFonts w:ascii="Times New Roman" w:hAnsi="Times New Roman" w:cs="Times New Roman"/>
          <w:b/>
          <w:sz w:val="28"/>
          <w:szCs w:val="28"/>
        </w:rPr>
      </w:pPr>
      <w:r w:rsidRPr="00C116EF">
        <w:rPr>
          <w:rFonts w:ascii="Times New Roman" w:hAnsi="Times New Roman" w:cs="Times New Roman"/>
          <w:b/>
          <w:sz w:val="28"/>
          <w:szCs w:val="28"/>
        </w:rPr>
        <w:t>План проведения занятия:</w:t>
      </w:r>
    </w:p>
    <w:tbl>
      <w:tblPr>
        <w:tblW w:w="10162" w:type="dxa"/>
        <w:tblCellSpacing w:w="15"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851"/>
        <w:gridCol w:w="8221"/>
        <w:gridCol w:w="1090"/>
      </w:tblGrid>
      <w:tr w:rsidR="00100281" w:rsidRPr="00C116EF" w:rsidTr="00100281">
        <w:trPr>
          <w:trHeight w:val="519"/>
          <w:tblHeader/>
          <w:tblCellSpacing w:w="15" w:type="dxa"/>
        </w:trPr>
        <w:tc>
          <w:tcPr>
            <w:tcW w:w="806" w:type="dxa"/>
          </w:tcPr>
          <w:p w:rsidR="00100281" w:rsidRDefault="00100281" w:rsidP="00100281">
            <w:pPr>
              <w:pStyle w:val="p20"/>
              <w:tabs>
                <w:tab w:val="left" w:pos="-2607"/>
              </w:tabs>
              <w:spacing w:before="0" w:beforeAutospacing="0" w:after="0" w:afterAutospacing="0"/>
              <w:ind w:left="-197" w:right="79"/>
              <w:jc w:val="center"/>
              <w:rPr>
                <w:rStyle w:val="s1"/>
                <w:b/>
                <w:bCs/>
                <w:sz w:val="28"/>
                <w:szCs w:val="28"/>
              </w:rPr>
            </w:pPr>
            <w:r>
              <w:rPr>
                <w:rStyle w:val="s1"/>
                <w:b/>
                <w:bCs/>
                <w:sz w:val="28"/>
                <w:szCs w:val="28"/>
              </w:rPr>
              <w:t>№</w:t>
            </w:r>
          </w:p>
          <w:p w:rsidR="00100281" w:rsidRPr="00C116EF" w:rsidRDefault="00100281" w:rsidP="00100281">
            <w:pPr>
              <w:pStyle w:val="p20"/>
              <w:tabs>
                <w:tab w:val="left" w:pos="-2607"/>
              </w:tabs>
              <w:spacing w:before="0" w:beforeAutospacing="0" w:after="0" w:afterAutospacing="0"/>
              <w:ind w:left="-197" w:right="79"/>
              <w:jc w:val="center"/>
              <w:rPr>
                <w:rStyle w:val="s1"/>
                <w:b/>
                <w:bCs/>
                <w:sz w:val="28"/>
                <w:szCs w:val="28"/>
              </w:rPr>
            </w:pPr>
            <w:proofErr w:type="gramStart"/>
            <w:r>
              <w:rPr>
                <w:rStyle w:val="s1"/>
                <w:b/>
                <w:bCs/>
                <w:sz w:val="28"/>
                <w:szCs w:val="28"/>
              </w:rPr>
              <w:t>п</w:t>
            </w:r>
            <w:proofErr w:type="gramEnd"/>
            <w:r>
              <w:rPr>
                <w:rStyle w:val="s1"/>
                <w:b/>
                <w:bCs/>
                <w:sz w:val="28"/>
                <w:szCs w:val="28"/>
              </w:rPr>
              <w:t>/п</w:t>
            </w:r>
          </w:p>
        </w:tc>
        <w:tc>
          <w:tcPr>
            <w:tcW w:w="8191" w:type="dxa"/>
            <w:vAlign w:val="center"/>
          </w:tcPr>
          <w:p w:rsidR="00100281" w:rsidRPr="00C116EF" w:rsidRDefault="00100281" w:rsidP="00100281">
            <w:pPr>
              <w:pStyle w:val="p20"/>
              <w:ind w:left="-425"/>
              <w:jc w:val="center"/>
              <w:rPr>
                <w:b/>
                <w:bCs/>
                <w:sz w:val="28"/>
                <w:szCs w:val="28"/>
              </w:rPr>
            </w:pPr>
            <w:r w:rsidRPr="00C116EF">
              <w:rPr>
                <w:rStyle w:val="s1"/>
                <w:b/>
                <w:bCs/>
                <w:sz w:val="28"/>
                <w:szCs w:val="28"/>
              </w:rPr>
              <w:t>Учебные вопросы</w:t>
            </w:r>
          </w:p>
        </w:tc>
        <w:tc>
          <w:tcPr>
            <w:tcW w:w="0" w:type="auto"/>
            <w:vAlign w:val="center"/>
          </w:tcPr>
          <w:p w:rsidR="00100281" w:rsidRPr="00C116EF" w:rsidRDefault="00100281" w:rsidP="005E21A4">
            <w:pPr>
              <w:pStyle w:val="p21"/>
              <w:jc w:val="center"/>
              <w:rPr>
                <w:b/>
                <w:bCs/>
                <w:sz w:val="28"/>
                <w:szCs w:val="28"/>
              </w:rPr>
            </w:pPr>
            <w:r w:rsidRPr="00C116EF">
              <w:rPr>
                <w:rStyle w:val="s2"/>
                <w:b/>
                <w:bCs/>
                <w:sz w:val="28"/>
                <w:szCs w:val="28"/>
              </w:rPr>
              <w:t>Время мин</w:t>
            </w:r>
          </w:p>
        </w:tc>
      </w:tr>
      <w:tr w:rsidR="00100281" w:rsidRPr="00C116EF" w:rsidTr="00100281">
        <w:trPr>
          <w:tblCellSpacing w:w="15" w:type="dxa"/>
        </w:trPr>
        <w:tc>
          <w:tcPr>
            <w:tcW w:w="806" w:type="dxa"/>
          </w:tcPr>
          <w:p w:rsidR="00100281" w:rsidRPr="00C116EF" w:rsidRDefault="0024521F" w:rsidP="0024521F">
            <w:pPr>
              <w:pStyle w:val="p22"/>
              <w:spacing w:before="0" w:beforeAutospacing="0" w:after="0" w:afterAutospacing="0"/>
              <w:ind w:left="-142"/>
              <w:jc w:val="center"/>
              <w:rPr>
                <w:rStyle w:val="s4"/>
                <w:sz w:val="28"/>
                <w:szCs w:val="28"/>
              </w:rPr>
            </w:pPr>
            <w:r>
              <w:rPr>
                <w:rStyle w:val="s4"/>
                <w:sz w:val="28"/>
                <w:szCs w:val="28"/>
              </w:rPr>
              <w:t>1</w:t>
            </w:r>
          </w:p>
        </w:tc>
        <w:tc>
          <w:tcPr>
            <w:tcW w:w="8191" w:type="dxa"/>
            <w:vAlign w:val="center"/>
          </w:tcPr>
          <w:p w:rsidR="00100281" w:rsidRPr="00C116EF" w:rsidRDefault="0024521F" w:rsidP="0024521F">
            <w:pPr>
              <w:pStyle w:val="p22"/>
              <w:spacing w:before="0" w:beforeAutospacing="0" w:after="0" w:afterAutospacing="0"/>
              <w:ind w:firstLine="101"/>
              <w:jc w:val="both"/>
              <w:rPr>
                <w:sz w:val="28"/>
                <w:szCs w:val="28"/>
              </w:rPr>
            </w:pPr>
            <w:r>
              <w:rPr>
                <w:rStyle w:val="s4"/>
                <w:sz w:val="28"/>
                <w:szCs w:val="28"/>
              </w:rPr>
              <w:t xml:space="preserve"> </w:t>
            </w:r>
            <w:r w:rsidR="00100281" w:rsidRPr="00C116EF">
              <w:rPr>
                <w:rStyle w:val="s4"/>
                <w:sz w:val="28"/>
                <w:szCs w:val="28"/>
              </w:rPr>
              <w:t>Введение</w:t>
            </w:r>
          </w:p>
        </w:tc>
        <w:tc>
          <w:tcPr>
            <w:tcW w:w="0" w:type="auto"/>
            <w:vAlign w:val="center"/>
          </w:tcPr>
          <w:p w:rsidR="00100281" w:rsidRPr="00C116EF" w:rsidRDefault="00100281" w:rsidP="00100281">
            <w:pPr>
              <w:pStyle w:val="p23"/>
              <w:spacing w:before="0" w:beforeAutospacing="0" w:after="0" w:afterAutospacing="0"/>
              <w:jc w:val="center"/>
              <w:rPr>
                <w:sz w:val="28"/>
                <w:szCs w:val="28"/>
              </w:rPr>
            </w:pPr>
            <w:r>
              <w:rPr>
                <w:rStyle w:val="s4"/>
                <w:sz w:val="28"/>
                <w:szCs w:val="28"/>
              </w:rPr>
              <w:t>5</w:t>
            </w:r>
          </w:p>
        </w:tc>
      </w:tr>
      <w:tr w:rsidR="00100281" w:rsidRPr="00C116EF" w:rsidTr="00100281">
        <w:trPr>
          <w:tblCellSpacing w:w="15" w:type="dxa"/>
        </w:trPr>
        <w:tc>
          <w:tcPr>
            <w:tcW w:w="806" w:type="dxa"/>
          </w:tcPr>
          <w:p w:rsidR="00100281" w:rsidRPr="00C116EF" w:rsidRDefault="0024521F" w:rsidP="0024521F">
            <w:pPr>
              <w:pStyle w:val="p24"/>
              <w:spacing w:before="0" w:beforeAutospacing="0" w:after="0" w:afterAutospacing="0"/>
              <w:ind w:left="-142"/>
              <w:jc w:val="center"/>
              <w:rPr>
                <w:sz w:val="28"/>
                <w:szCs w:val="28"/>
              </w:rPr>
            </w:pPr>
            <w:r>
              <w:rPr>
                <w:sz w:val="28"/>
                <w:szCs w:val="28"/>
              </w:rPr>
              <w:t>2</w:t>
            </w:r>
          </w:p>
        </w:tc>
        <w:tc>
          <w:tcPr>
            <w:tcW w:w="8191" w:type="dxa"/>
            <w:vAlign w:val="center"/>
          </w:tcPr>
          <w:p w:rsidR="00100281" w:rsidRPr="00C116EF" w:rsidRDefault="00100281" w:rsidP="0024521F">
            <w:pPr>
              <w:pStyle w:val="p24"/>
              <w:spacing w:before="0" w:beforeAutospacing="0" w:after="0" w:afterAutospacing="0"/>
              <w:ind w:firstLine="101"/>
              <w:jc w:val="both"/>
              <w:rPr>
                <w:sz w:val="28"/>
                <w:szCs w:val="28"/>
              </w:rPr>
            </w:pPr>
            <w:r w:rsidRPr="00C116EF">
              <w:rPr>
                <w:sz w:val="28"/>
                <w:szCs w:val="28"/>
              </w:rPr>
              <w:t xml:space="preserve"> Основные правила оказания первой помощи в неотложных ситу</w:t>
            </w:r>
            <w:r w:rsidRPr="00C116EF">
              <w:rPr>
                <w:sz w:val="28"/>
                <w:szCs w:val="28"/>
              </w:rPr>
              <w:t>а</w:t>
            </w:r>
            <w:r w:rsidRPr="00C116EF">
              <w:rPr>
                <w:sz w:val="28"/>
                <w:szCs w:val="28"/>
              </w:rPr>
              <w:t xml:space="preserve">циях. </w:t>
            </w:r>
          </w:p>
        </w:tc>
        <w:tc>
          <w:tcPr>
            <w:tcW w:w="0" w:type="auto"/>
            <w:vAlign w:val="center"/>
          </w:tcPr>
          <w:p w:rsidR="00100281" w:rsidRPr="00C116EF" w:rsidRDefault="00100281" w:rsidP="0024521F">
            <w:pPr>
              <w:pStyle w:val="p25"/>
              <w:spacing w:before="0" w:beforeAutospacing="0" w:after="0" w:afterAutospacing="0"/>
              <w:jc w:val="center"/>
              <w:rPr>
                <w:sz w:val="28"/>
                <w:szCs w:val="28"/>
              </w:rPr>
            </w:pPr>
            <w:r>
              <w:rPr>
                <w:sz w:val="28"/>
                <w:szCs w:val="28"/>
              </w:rPr>
              <w:t>1</w:t>
            </w:r>
            <w:r w:rsidR="0024521F">
              <w:rPr>
                <w:sz w:val="28"/>
                <w:szCs w:val="28"/>
              </w:rPr>
              <w:t>0</w:t>
            </w:r>
          </w:p>
        </w:tc>
      </w:tr>
      <w:tr w:rsidR="00100281" w:rsidRPr="00C116EF" w:rsidTr="00100281">
        <w:trPr>
          <w:tblCellSpacing w:w="15" w:type="dxa"/>
        </w:trPr>
        <w:tc>
          <w:tcPr>
            <w:tcW w:w="806" w:type="dxa"/>
          </w:tcPr>
          <w:p w:rsidR="00100281" w:rsidRPr="00C116EF" w:rsidRDefault="0024521F" w:rsidP="0024521F">
            <w:pPr>
              <w:pStyle w:val="p24"/>
              <w:spacing w:before="0" w:beforeAutospacing="0" w:after="0" w:afterAutospacing="0"/>
              <w:ind w:left="-142"/>
              <w:jc w:val="center"/>
              <w:rPr>
                <w:sz w:val="28"/>
                <w:szCs w:val="28"/>
              </w:rPr>
            </w:pPr>
            <w:r>
              <w:rPr>
                <w:sz w:val="28"/>
                <w:szCs w:val="28"/>
              </w:rPr>
              <w:t>3</w:t>
            </w:r>
          </w:p>
        </w:tc>
        <w:tc>
          <w:tcPr>
            <w:tcW w:w="8191" w:type="dxa"/>
            <w:vAlign w:val="center"/>
          </w:tcPr>
          <w:p w:rsidR="00100281" w:rsidRPr="00C116EF" w:rsidRDefault="00100281" w:rsidP="0024521F">
            <w:pPr>
              <w:pStyle w:val="p24"/>
              <w:spacing w:before="0" w:beforeAutospacing="0" w:after="0" w:afterAutospacing="0"/>
              <w:ind w:firstLine="101"/>
              <w:jc w:val="both"/>
              <w:rPr>
                <w:sz w:val="28"/>
                <w:szCs w:val="28"/>
              </w:rPr>
            </w:pPr>
            <w:r w:rsidRPr="00C116EF">
              <w:rPr>
                <w:sz w:val="28"/>
                <w:szCs w:val="28"/>
              </w:rPr>
              <w:t xml:space="preserve"> Первая помощь при кровотечениях и ранениях. Способы остано</w:t>
            </w:r>
            <w:r w:rsidRPr="00C116EF">
              <w:rPr>
                <w:sz w:val="28"/>
                <w:szCs w:val="28"/>
              </w:rPr>
              <w:t>в</w:t>
            </w:r>
            <w:r w:rsidRPr="00C116EF">
              <w:rPr>
                <w:sz w:val="28"/>
                <w:szCs w:val="28"/>
              </w:rPr>
              <w:t>ки кровотечения. Виды повязок. Правила и приемы наложения п</w:t>
            </w:r>
            <w:r w:rsidRPr="00C116EF">
              <w:rPr>
                <w:sz w:val="28"/>
                <w:szCs w:val="28"/>
              </w:rPr>
              <w:t>о</w:t>
            </w:r>
            <w:r w:rsidRPr="00C116EF">
              <w:rPr>
                <w:sz w:val="28"/>
                <w:szCs w:val="28"/>
              </w:rPr>
              <w:t xml:space="preserve">вязок на раны. Практическое наложение повязок. </w:t>
            </w:r>
          </w:p>
        </w:tc>
        <w:tc>
          <w:tcPr>
            <w:tcW w:w="0" w:type="auto"/>
            <w:vAlign w:val="center"/>
          </w:tcPr>
          <w:p w:rsidR="00100281" w:rsidRPr="00C116EF" w:rsidRDefault="00100281" w:rsidP="0024521F">
            <w:pPr>
              <w:pStyle w:val="p26"/>
              <w:spacing w:before="0" w:beforeAutospacing="0" w:after="0" w:afterAutospacing="0"/>
              <w:jc w:val="center"/>
              <w:rPr>
                <w:sz w:val="28"/>
                <w:szCs w:val="28"/>
              </w:rPr>
            </w:pPr>
            <w:r>
              <w:rPr>
                <w:sz w:val="28"/>
                <w:szCs w:val="28"/>
                <w:lang w:val="en-US"/>
              </w:rPr>
              <w:t>30</w:t>
            </w:r>
          </w:p>
        </w:tc>
      </w:tr>
      <w:tr w:rsidR="00100281" w:rsidRPr="00C116EF" w:rsidTr="00100281">
        <w:trPr>
          <w:tblCellSpacing w:w="15" w:type="dxa"/>
        </w:trPr>
        <w:tc>
          <w:tcPr>
            <w:tcW w:w="806" w:type="dxa"/>
          </w:tcPr>
          <w:p w:rsidR="00100281" w:rsidRDefault="0024521F" w:rsidP="0024521F">
            <w:pPr>
              <w:pStyle w:val="a2"/>
              <w:tabs>
                <w:tab w:val="left" w:pos="8714"/>
              </w:tabs>
              <w:spacing w:after="0"/>
              <w:ind w:left="-142" w:firstLine="39"/>
              <w:jc w:val="center"/>
              <w:rPr>
                <w:rFonts w:ascii="Times New Roman" w:hAnsi="Times New Roman" w:cs="Times New Roman"/>
                <w:sz w:val="28"/>
                <w:szCs w:val="28"/>
              </w:rPr>
            </w:pPr>
            <w:r>
              <w:rPr>
                <w:rFonts w:ascii="Times New Roman" w:hAnsi="Times New Roman" w:cs="Times New Roman"/>
                <w:sz w:val="28"/>
                <w:szCs w:val="28"/>
              </w:rPr>
              <w:t>4</w:t>
            </w:r>
          </w:p>
        </w:tc>
        <w:tc>
          <w:tcPr>
            <w:tcW w:w="8191" w:type="dxa"/>
            <w:vAlign w:val="center"/>
          </w:tcPr>
          <w:p w:rsidR="00100281" w:rsidRPr="00C116EF" w:rsidRDefault="00100281" w:rsidP="0024521F">
            <w:pPr>
              <w:pStyle w:val="a2"/>
              <w:tabs>
                <w:tab w:val="left" w:pos="8714"/>
              </w:tabs>
              <w:spacing w:after="0"/>
              <w:ind w:firstLine="101"/>
              <w:jc w:val="both"/>
              <w:rPr>
                <w:rStyle w:val="s1"/>
                <w:rFonts w:ascii="Times New Roman" w:hAnsi="Times New Roman" w:cs="Times New Roman"/>
                <w:sz w:val="28"/>
                <w:szCs w:val="28"/>
              </w:rPr>
            </w:pPr>
            <w:r w:rsidRPr="00C116EF">
              <w:rPr>
                <w:rFonts w:ascii="Times New Roman" w:hAnsi="Times New Roman" w:cs="Times New Roman"/>
                <w:sz w:val="28"/>
                <w:szCs w:val="28"/>
              </w:rPr>
              <w:t>Первая помощь при переломах. Приемы и способы иммобилиз</w:t>
            </w:r>
            <w:r w:rsidRPr="00C116EF">
              <w:rPr>
                <w:rFonts w:ascii="Times New Roman" w:hAnsi="Times New Roman" w:cs="Times New Roman"/>
                <w:sz w:val="28"/>
                <w:szCs w:val="28"/>
              </w:rPr>
              <w:t>а</w:t>
            </w:r>
            <w:r w:rsidRPr="00C116EF">
              <w:rPr>
                <w:rFonts w:ascii="Times New Roman" w:hAnsi="Times New Roman" w:cs="Times New Roman"/>
                <w:sz w:val="28"/>
                <w:szCs w:val="28"/>
              </w:rPr>
              <w:t>ции с применением табельных и подручных средств. Способы и правила транспортировки и переноски пострадавших</w:t>
            </w:r>
            <w:r>
              <w:rPr>
                <w:rFonts w:ascii="Times New Roman" w:hAnsi="Times New Roman" w:cs="Times New Roman"/>
                <w:sz w:val="28"/>
                <w:szCs w:val="28"/>
              </w:rPr>
              <w:t>. Травматич</w:t>
            </w:r>
            <w:r>
              <w:rPr>
                <w:rFonts w:ascii="Times New Roman" w:hAnsi="Times New Roman" w:cs="Times New Roman"/>
                <w:sz w:val="28"/>
                <w:szCs w:val="28"/>
              </w:rPr>
              <w:t>е</w:t>
            </w:r>
            <w:r>
              <w:rPr>
                <w:rFonts w:ascii="Times New Roman" w:hAnsi="Times New Roman" w:cs="Times New Roman"/>
                <w:sz w:val="28"/>
                <w:szCs w:val="28"/>
              </w:rPr>
              <w:t>ский шок.</w:t>
            </w:r>
          </w:p>
        </w:tc>
        <w:tc>
          <w:tcPr>
            <w:tcW w:w="0" w:type="auto"/>
            <w:vAlign w:val="center"/>
          </w:tcPr>
          <w:p w:rsidR="00100281" w:rsidRPr="00C116EF" w:rsidRDefault="00100281" w:rsidP="00100281">
            <w:pPr>
              <w:pStyle w:val="p26"/>
              <w:spacing w:before="0" w:beforeAutospacing="0" w:after="0" w:afterAutospacing="0"/>
              <w:jc w:val="center"/>
              <w:rPr>
                <w:sz w:val="28"/>
                <w:szCs w:val="28"/>
              </w:rPr>
            </w:pPr>
            <w:r>
              <w:rPr>
                <w:sz w:val="28"/>
                <w:szCs w:val="28"/>
              </w:rPr>
              <w:t>2</w:t>
            </w:r>
            <w:r w:rsidRPr="00C116EF">
              <w:rPr>
                <w:sz w:val="28"/>
                <w:szCs w:val="28"/>
              </w:rPr>
              <w:t>5</w:t>
            </w:r>
          </w:p>
          <w:p w:rsidR="00100281" w:rsidRPr="00C116EF" w:rsidRDefault="00100281" w:rsidP="00100281">
            <w:pPr>
              <w:pStyle w:val="p26"/>
              <w:spacing w:before="0" w:beforeAutospacing="0" w:after="0" w:afterAutospacing="0"/>
              <w:jc w:val="center"/>
              <w:rPr>
                <w:sz w:val="28"/>
                <w:szCs w:val="28"/>
              </w:rPr>
            </w:pPr>
          </w:p>
        </w:tc>
      </w:tr>
      <w:tr w:rsidR="00100281" w:rsidRPr="00C116EF" w:rsidTr="00100281">
        <w:trPr>
          <w:tblCellSpacing w:w="15" w:type="dxa"/>
        </w:trPr>
        <w:tc>
          <w:tcPr>
            <w:tcW w:w="806" w:type="dxa"/>
          </w:tcPr>
          <w:p w:rsidR="00100281" w:rsidRDefault="0024521F" w:rsidP="0024521F">
            <w:pPr>
              <w:pStyle w:val="a2"/>
              <w:tabs>
                <w:tab w:val="left" w:pos="8714"/>
              </w:tabs>
              <w:spacing w:after="0"/>
              <w:ind w:left="-142" w:firstLine="39"/>
              <w:jc w:val="center"/>
              <w:rPr>
                <w:rFonts w:ascii="Times New Roman" w:hAnsi="Times New Roman" w:cs="Times New Roman"/>
                <w:sz w:val="28"/>
                <w:szCs w:val="28"/>
              </w:rPr>
            </w:pPr>
            <w:r>
              <w:rPr>
                <w:rFonts w:ascii="Times New Roman" w:hAnsi="Times New Roman" w:cs="Times New Roman"/>
                <w:sz w:val="28"/>
                <w:szCs w:val="28"/>
              </w:rPr>
              <w:t>5</w:t>
            </w:r>
          </w:p>
        </w:tc>
        <w:tc>
          <w:tcPr>
            <w:tcW w:w="8191" w:type="dxa"/>
            <w:vAlign w:val="center"/>
          </w:tcPr>
          <w:p w:rsidR="00100281" w:rsidRPr="00C116EF" w:rsidRDefault="00100281" w:rsidP="0024521F">
            <w:pPr>
              <w:pStyle w:val="a2"/>
              <w:tabs>
                <w:tab w:val="left" w:pos="8714"/>
              </w:tabs>
              <w:spacing w:after="0"/>
              <w:ind w:firstLine="101"/>
              <w:jc w:val="both"/>
              <w:rPr>
                <w:rStyle w:val="s1"/>
                <w:rFonts w:ascii="Times New Roman" w:hAnsi="Times New Roman" w:cs="Times New Roman"/>
                <w:sz w:val="28"/>
                <w:szCs w:val="28"/>
              </w:rPr>
            </w:pPr>
            <w:r w:rsidRPr="00C116EF">
              <w:rPr>
                <w:rFonts w:ascii="Times New Roman" w:hAnsi="Times New Roman" w:cs="Times New Roman"/>
                <w:sz w:val="28"/>
                <w:szCs w:val="28"/>
              </w:rPr>
              <w:t>Первая помощь при ушибах, вывихах, химических и термических ожогах, отравлениях, обморожениях, обмороке, поражении эле</w:t>
            </w:r>
            <w:r w:rsidRPr="00C116EF">
              <w:rPr>
                <w:rFonts w:ascii="Times New Roman" w:hAnsi="Times New Roman" w:cs="Times New Roman"/>
                <w:sz w:val="28"/>
                <w:szCs w:val="28"/>
              </w:rPr>
              <w:t>к</w:t>
            </w:r>
            <w:r w:rsidRPr="00C116EF">
              <w:rPr>
                <w:rFonts w:ascii="Times New Roman" w:hAnsi="Times New Roman" w:cs="Times New Roman"/>
                <w:sz w:val="28"/>
                <w:szCs w:val="28"/>
              </w:rPr>
              <w:t xml:space="preserve">трическим током, тепловом и солнечном ударах. </w:t>
            </w:r>
          </w:p>
        </w:tc>
        <w:tc>
          <w:tcPr>
            <w:tcW w:w="0" w:type="auto"/>
            <w:vAlign w:val="center"/>
          </w:tcPr>
          <w:p w:rsidR="00100281" w:rsidRPr="00C116EF" w:rsidRDefault="0024521F" w:rsidP="00100281">
            <w:pPr>
              <w:pStyle w:val="p26"/>
              <w:spacing w:before="0" w:beforeAutospacing="0" w:after="0" w:afterAutospacing="0"/>
              <w:jc w:val="center"/>
              <w:rPr>
                <w:sz w:val="28"/>
                <w:szCs w:val="28"/>
              </w:rPr>
            </w:pPr>
            <w:r>
              <w:rPr>
                <w:sz w:val="28"/>
                <w:szCs w:val="28"/>
              </w:rPr>
              <w:t>20</w:t>
            </w:r>
          </w:p>
          <w:p w:rsidR="00100281" w:rsidRPr="00C116EF" w:rsidRDefault="00100281" w:rsidP="00100281">
            <w:pPr>
              <w:pStyle w:val="p26"/>
              <w:spacing w:before="0" w:beforeAutospacing="0" w:after="0" w:afterAutospacing="0"/>
              <w:jc w:val="center"/>
              <w:rPr>
                <w:sz w:val="28"/>
                <w:szCs w:val="28"/>
              </w:rPr>
            </w:pPr>
          </w:p>
        </w:tc>
      </w:tr>
      <w:tr w:rsidR="00100281" w:rsidRPr="00C116EF" w:rsidTr="00100281">
        <w:trPr>
          <w:tblCellSpacing w:w="15" w:type="dxa"/>
        </w:trPr>
        <w:tc>
          <w:tcPr>
            <w:tcW w:w="806" w:type="dxa"/>
          </w:tcPr>
          <w:p w:rsidR="00100281" w:rsidRDefault="0024521F" w:rsidP="0024521F">
            <w:pPr>
              <w:pStyle w:val="a2"/>
              <w:tabs>
                <w:tab w:val="left" w:pos="8714"/>
              </w:tabs>
              <w:spacing w:after="0"/>
              <w:ind w:left="-142" w:firstLine="139"/>
              <w:jc w:val="center"/>
              <w:rPr>
                <w:rFonts w:ascii="Times New Roman" w:hAnsi="Times New Roman" w:cs="Times New Roman"/>
                <w:sz w:val="28"/>
                <w:szCs w:val="28"/>
              </w:rPr>
            </w:pPr>
            <w:r>
              <w:rPr>
                <w:rFonts w:ascii="Times New Roman" w:hAnsi="Times New Roman" w:cs="Times New Roman"/>
                <w:sz w:val="28"/>
                <w:szCs w:val="28"/>
              </w:rPr>
              <w:t>6</w:t>
            </w:r>
          </w:p>
        </w:tc>
        <w:tc>
          <w:tcPr>
            <w:tcW w:w="8191" w:type="dxa"/>
            <w:vAlign w:val="center"/>
          </w:tcPr>
          <w:p w:rsidR="00100281" w:rsidRPr="00C116EF" w:rsidRDefault="00100281" w:rsidP="0024521F">
            <w:pPr>
              <w:pStyle w:val="a2"/>
              <w:tabs>
                <w:tab w:val="left" w:pos="8714"/>
              </w:tabs>
              <w:spacing w:after="0"/>
              <w:ind w:firstLine="101"/>
              <w:jc w:val="both"/>
              <w:rPr>
                <w:rFonts w:ascii="Times New Roman" w:hAnsi="Times New Roman" w:cs="Times New Roman"/>
                <w:sz w:val="28"/>
                <w:szCs w:val="28"/>
              </w:rPr>
            </w:pPr>
            <w:r w:rsidRPr="00C116EF">
              <w:rPr>
                <w:rFonts w:ascii="Times New Roman" w:hAnsi="Times New Roman" w:cs="Times New Roman"/>
                <w:sz w:val="28"/>
                <w:szCs w:val="28"/>
              </w:rPr>
              <w:t>Правила и техника проведения искусственного дыхания и непр</w:t>
            </w:r>
            <w:r w:rsidRPr="00C116EF">
              <w:rPr>
                <w:rFonts w:ascii="Times New Roman" w:hAnsi="Times New Roman" w:cs="Times New Roman"/>
                <w:sz w:val="28"/>
                <w:szCs w:val="28"/>
              </w:rPr>
              <w:t>я</w:t>
            </w:r>
            <w:r w:rsidRPr="00C116EF">
              <w:rPr>
                <w:rFonts w:ascii="Times New Roman" w:hAnsi="Times New Roman" w:cs="Times New Roman"/>
                <w:sz w:val="28"/>
                <w:szCs w:val="28"/>
              </w:rPr>
              <w:t>мого массажа сердца. Практическая тренировка по проведению и</w:t>
            </w:r>
            <w:r w:rsidRPr="00C116EF">
              <w:rPr>
                <w:rFonts w:ascii="Times New Roman" w:hAnsi="Times New Roman" w:cs="Times New Roman"/>
                <w:sz w:val="28"/>
                <w:szCs w:val="28"/>
              </w:rPr>
              <w:t>с</w:t>
            </w:r>
            <w:r w:rsidRPr="00C116EF">
              <w:rPr>
                <w:rFonts w:ascii="Times New Roman" w:hAnsi="Times New Roman" w:cs="Times New Roman"/>
                <w:sz w:val="28"/>
                <w:szCs w:val="28"/>
              </w:rPr>
              <w:t>кусственного дыхания и непрямого массажа сердца.</w:t>
            </w:r>
          </w:p>
        </w:tc>
        <w:tc>
          <w:tcPr>
            <w:tcW w:w="0" w:type="auto"/>
            <w:vAlign w:val="center"/>
          </w:tcPr>
          <w:p w:rsidR="00100281" w:rsidRPr="00C116EF" w:rsidRDefault="0024521F" w:rsidP="0024521F">
            <w:pPr>
              <w:pStyle w:val="p26"/>
              <w:spacing w:before="0" w:beforeAutospacing="0" w:after="0" w:afterAutospacing="0"/>
              <w:jc w:val="center"/>
              <w:rPr>
                <w:sz w:val="28"/>
                <w:szCs w:val="28"/>
              </w:rPr>
            </w:pPr>
            <w:r>
              <w:rPr>
                <w:sz w:val="28"/>
                <w:szCs w:val="28"/>
              </w:rPr>
              <w:t>20</w:t>
            </w:r>
          </w:p>
        </w:tc>
      </w:tr>
      <w:tr w:rsidR="00100281" w:rsidRPr="00C116EF" w:rsidTr="00100281">
        <w:trPr>
          <w:tblCellSpacing w:w="15" w:type="dxa"/>
        </w:trPr>
        <w:tc>
          <w:tcPr>
            <w:tcW w:w="806" w:type="dxa"/>
          </w:tcPr>
          <w:p w:rsidR="00100281" w:rsidRDefault="0024521F" w:rsidP="0024521F">
            <w:pPr>
              <w:pStyle w:val="a2"/>
              <w:tabs>
                <w:tab w:val="left" w:pos="8714"/>
              </w:tabs>
              <w:spacing w:after="0"/>
              <w:ind w:left="-142" w:firstLine="139"/>
              <w:jc w:val="center"/>
              <w:rPr>
                <w:rFonts w:ascii="Times New Roman" w:hAnsi="Times New Roman" w:cs="Times New Roman"/>
                <w:sz w:val="28"/>
                <w:szCs w:val="28"/>
              </w:rPr>
            </w:pPr>
            <w:r>
              <w:rPr>
                <w:rFonts w:ascii="Times New Roman" w:hAnsi="Times New Roman" w:cs="Times New Roman"/>
                <w:sz w:val="28"/>
                <w:szCs w:val="28"/>
              </w:rPr>
              <w:t>7</w:t>
            </w:r>
          </w:p>
        </w:tc>
        <w:tc>
          <w:tcPr>
            <w:tcW w:w="8191" w:type="dxa"/>
            <w:vAlign w:val="center"/>
          </w:tcPr>
          <w:p w:rsidR="00100281" w:rsidRPr="00C116EF" w:rsidRDefault="00100281" w:rsidP="0024521F">
            <w:pPr>
              <w:pStyle w:val="a2"/>
              <w:tabs>
                <w:tab w:val="left" w:pos="8714"/>
              </w:tabs>
              <w:spacing w:after="0"/>
              <w:ind w:firstLine="101"/>
              <w:jc w:val="both"/>
              <w:rPr>
                <w:rFonts w:ascii="Times New Roman" w:hAnsi="Times New Roman" w:cs="Times New Roman"/>
                <w:sz w:val="28"/>
                <w:szCs w:val="28"/>
              </w:rPr>
            </w:pPr>
            <w:r w:rsidRPr="00C116EF">
              <w:rPr>
                <w:rFonts w:ascii="Times New Roman" w:hAnsi="Times New Roman" w:cs="Times New Roman"/>
                <w:sz w:val="28"/>
                <w:szCs w:val="28"/>
              </w:rPr>
              <w:t>Правила оказания помощи утопающему</w:t>
            </w:r>
          </w:p>
        </w:tc>
        <w:tc>
          <w:tcPr>
            <w:tcW w:w="0" w:type="auto"/>
            <w:vAlign w:val="center"/>
          </w:tcPr>
          <w:p w:rsidR="00100281" w:rsidRPr="0024521F" w:rsidRDefault="0024521F" w:rsidP="0024521F">
            <w:pPr>
              <w:pStyle w:val="p26"/>
              <w:spacing w:before="0" w:beforeAutospacing="0" w:after="0" w:afterAutospacing="0"/>
              <w:jc w:val="center"/>
              <w:rPr>
                <w:sz w:val="28"/>
                <w:szCs w:val="28"/>
              </w:rPr>
            </w:pPr>
            <w:r>
              <w:rPr>
                <w:sz w:val="28"/>
                <w:szCs w:val="28"/>
              </w:rPr>
              <w:t>20</w:t>
            </w:r>
          </w:p>
        </w:tc>
      </w:tr>
      <w:tr w:rsidR="00100281" w:rsidRPr="00C116EF" w:rsidTr="00100281">
        <w:trPr>
          <w:tblCellSpacing w:w="15" w:type="dxa"/>
        </w:trPr>
        <w:tc>
          <w:tcPr>
            <w:tcW w:w="806" w:type="dxa"/>
          </w:tcPr>
          <w:p w:rsidR="00100281" w:rsidRPr="00C116EF" w:rsidRDefault="0024521F" w:rsidP="0024521F">
            <w:pPr>
              <w:pStyle w:val="p28"/>
              <w:spacing w:before="0" w:beforeAutospacing="0" w:after="0" w:afterAutospacing="0"/>
              <w:ind w:left="-142" w:right="-40"/>
              <w:jc w:val="center"/>
              <w:rPr>
                <w:sz w:val="28"/>
                <w:szCs w:val="28"/>
              </w:rPr>
            </w:pPr>
            <w:r>
              <w:rPr>
                <w:sz w:val="28"/>
                <w:szCs w:val="28"/>
              </w:rPr>
              <w:t>8</w:t>
            </w:r>
          </w:p>
        </w:tc>
        <w:tc>
          <w:tcPr>
            <w:tcW w:w="8191" w:type="dxa"/>
            <w:vAlign w:val="center"/>
          </w:tcPr>
          <w:p w:rsidR="00100281" w:rsidRPr="00C116EF" w:rsidRDefault="00100281" w:rsidP="0024521F">
            <w:pPr>
              <w:pStyle w:val="p28"/>
              <w:spacing w:before="0" w:beforeAutospacing="0" w:after="0" w:afterAutospacing="0"/>
              <w:ind w:firstLine="101"/>
              <w:jc w:val="both"/>
              <w:rPr>
                <w:sz w:val="28"/>
                <w:szCs w:val="28"/>
              </w:rPr>
            </w:pPr>
            <w:r w:rsidRPr="00C116EF">
              <w:rPr>
                <w:sz w:val="28"/>
                <w:szCs w:val="28"/>
              </w:rPr>
              <w:t>Заключение</w:t>
            </w:r>
          </w:p>
        </w:tc>
        <w:tc>
          <w:tcPr>
            <w:tcW w:w="0" w:type="auto"/>
            <w:vAlign w:val="center"/>
          </w:tcPr>
          <w:p w:rsidR="00100281" w:rsidRPr="00C116EF" w:rsidRDefault="00100281" w:rsidP="00100281">
            <w:pPr>
              <w:pStyle w:val="p26"/>
              <w:spacing w:before="0" w:beforeAutospacing="0" w:after="0" w:afterAutospacing="0"/>
              <w:jc w:val="center"/>
              <w:rPr>
                <w:sz w:val="28"/>
                <w:szCs w:val="28"/>
              </w:rPr>
            </w:pPr>
            <w:r>
              <w:rPr>
                <w:rStyle w:val="s4"/>
                <w:sz w:val="28"/>
                <w:szCs w:val="28"/>
              </w:rPr>
              <w:t>5</w:t>
            </w:r>
          </w:p>
        </w:tc>
      </w:tr>
    </w:tbl>
    <w:p w:rsidR="00C02A2E" w:rsidRPr="00C116EF" w:rsidRDefault="00C02A2E" w:rsidP="00C116EF">
      <w:pPr>
        <w:jc w:val="both"/>
        <w:rPr>
          <w:rStyle w:val="s2"/>
          <w:b/>
          <w:sz w:val="28"/>
          <w:szCs w:val="28"/>
        </w:rPr>
      </w:pPr>
    </w:p>
    <w:p w:rsidR="005E21A4" w:rsidRDefault="004C4A65" w:rsidP="00100281">
      <w:pPr>
        <w:ind w:firstLine="709"/>
        <w:jc w:val="both"/>
        <w:rPr>
          <w:rStyle w:val="s2"/>
          <w:b/>
          <w:sz w:val="28"/>
          <w:szCs w:val="28"/>
        </w:rPr>
      </w:pPr>
      <w:r w:rsidRPr="00C116EF">
        <w:rPr>
          <w:rStyle w:val="s2"/>
          <w:b/>
          <w:sz w:val="28"/>
          <w:szCs w:val="28"/>
        </w:rPr>
        <w:t xml:space="preserve"> Цель</w:t>
      </w:r>
      <w:r w:rsidR="005E21A4">
        <w:rPr>
          <w:rStyle w:val="s2"/>
          <w:b/>
          <w:sz w:val="28"/>
          <w:szCs w:val="28"/>
        </w:rPr>
        <w:t xml:space="preserve"> занятия</w:t>
      </w:r>
      <w:r w:rsidRPr="00C116EF">
        <w:rPr>
          <w:rStyle w:val="s2"/>
          <w:b/>
          <w:sz w:val="28"/>
          <w:szCs w:val="28"/>
        </w:rPr>
        <w:t>:</w:t>
      </w:r>
    </w:p>
    <w:p w:rsidR="004C4A65" w:rsidRPr="00C116EF" w:rsidRDefault="00100281" w:rsidP="00100281">
      <w:pPr>
        <w:ind w:firstLine="709"/>
        <w:jc w:val="both"/>
        <w:rPr>
          <w:sz w:val="28"/>
        </w:rPr>
      </w:pPr>
      <w:r>
        <w:rPr>
          <w:rStyle w:val="s2"/>
          <w:sz w:val="28"/>
          <w:szCs w:val="28"/>
        </w:rPr>
        <w:t xml:space="preserve"> </w:t>
      </w:r>
      <w:r w:rsidR="004C4A65" w:rsidRPr="00C116EF">
        <w:rPr>
          <w:sz w:val="28"/>
        </w:rPr>
        <w:t>1</w:t>
      </w:r>
      <w:r>
        <w:rPr>
          <w:sz w:val="28"/>
        </w:rPr>
        <w:t>.</w:t>
      </w:r>
      <w:r w:rsidR="004C4A65" w:rsidRPr="00C116EF">
        <w:rPr>
          <w:sz w:val="28"/>
        </w:rPr>
        <w:t xml:space="preserve"> Показать способы первой  помощи при ранениях, переломах, ожогах и других несчастных случаях.</w:t>
      </w:r>
    </w:p>
    <w:p w:rsidR="0018502B" w:rsidRPr="00C116EF" w:rsidRDefault="004C4A65" w:rsidP="00100281">
      <w:pPr>
        <w:ind w:firstLine="709"/>
        <w:jc w:val="both"/>
        <w:rPr>
          <w:sz w:val="28"/>
          <w:szCs w:val="28"/>
        </w:rPr>
      </w:pPr>
      <w:r w:rsidRPr="00C116EF">
        <w:rPr>
          <w:sz w:val="28"/>
          <w:szCs w:val="28"/>
        </w:rPr>
        <w:t xml:space="preserve">2. </w:t>
      </w:r>
      <w:proofErr w:type="gramStart"/>
      <w:r w:rsidRPr="00C116EF">
        <w:rPr>
          <w:sz w:val="28"/>
          <w:szCs w:val="28"/>
        </w:rPr>
        <w:t>Формировать навыки у обучаемых в оказании первой  помощи при различных травмах и поражениях.</w:t>
      </w:r>
      <w:proofErr w:type="gramEnd"/>
    </w:p>
    <w:p w:rsidR="00C02A2E" w:rsidRPr="00C116EF" w:rsidRDefault="00C02A2E" w:rsidP="00100281">
      <w:pPr>
        <w:pStyle w:val="p13"/>
        <w:spacing w:before="0" w:beforeAutospacing="0" w:after="0" w:afterAutospacing="0"/>
        <w:ind w:firstLine="709"/>
        <w:jc w:val="both"/>
        <w:rPr>
          <w:rStyle w:val="s2"/>
          <w:b/>
          <w:sz w:val="28"/>
          <w:szCs w:val="28"/>
        </w:rPr>
      </w:pPr>
    </w:p>
    <w:p w:rsidR="0018502B" w:rsidRPr="00C116EF" w:rsidRDefault="003B1F3C" w:rsidP="00100281">
      <w:pPr>
        <w:pStyle w:val="p13"/>
        <w:spacing w:before="0" w:beforeAutospacing="0" w:after="0" w:afterAutospacing="0"/>
        <w:ind w:firstLine="709"/>
        <w:jc w:val="both"/>
        <w:rPr>
          <w:rStyle w:val="s4"/>
          <w:sz w:val="28"/>
          <w:szCs w:val="28"/>
        </w:rPr>
      </w:pPr>
      <w:r>
        <w:rPr>
          <w:rStyle w:val="s2"/>
          <w:b/>
          <w:sz w:val="28"/>
          <w:szCs w:val="28"/>
        </w:rPr>
        <w:t>Вид</w:t>
      </w:r>
      <w:r w:rsidR="005E21A4">
        <w:rPr>
          <w:rStyle w:val="s2"/>
          <w:b/>
          <w:sz w:val="28"/>
          <w:szCs w:val="28"/>
        </w:rPr>
        <w:t xml:space="preserve"> и время проведения</w:t>
      </w:r>
      <w:r w:rsidR="0018502B" w:rsidRPr="00C116EF">
        <w:rPr>
          <w:rStyle w:val="s2"/>
          <w:sz w:val="28"/>
          <w:szCs w:val="28"/>
        </w:rPr>
        <w:t>:</w:t>
      </w:r>
      <w:r w:rsidR="00C1349B">
        <w:rPr>
          <w:rStyle w:val="s4"/>
          <w:sz w:val="28"/>
          <w:szCs w:val="28"/>
        </w:rPr>
        <w:t xml:space="preserve"> практическое занятие</w:t>
      </w:r>
      <w:r w:rsidR="00443F4A">
        <w:rPr>
          <w:rStyle w:val="s4"/>
          <w:sz w:val="28"/>
          <w:szCs w:val="28"/>
        </w:rPr>
        <w:t xml:space="preserve"> (тренировка)</w:t>
      </w:r>
      <w:r w:rsidR="005E21A4" w:rsidRPr="005E21A4">
        <w:rPr>
          <w:rStyle w:val="s4"/>
          <w:sz w:val="28"/>
          <w:szCs w:val="28"/>
        </w:rPr>
        <w:t xml:space="preserve"> </w:t>
      </w:r>
      <w:r w:rsidR="005E21A4" w:rsidRPr="00C116EF">
        <w:rPr>
          <w:rStyle w:val="s4"/>
          <w:sz w:val="28"/>
          <w:szCs w:val="28"/>
        </w:rPr>
        <w:t>3 часа</w:t>
      </w:r>
    </w:p>
    <w:p w:rsidR="00C02A2E" w:rsidRPr="00C116EF" w:rsidRDefault="00C02A2E" w:rsidP="00C116EF">
      <w:pPr>
        <w:pStyle w:val="p13"/>
        <w:spacing w:before="0" w:beforeAutospacing="0" w:after="0" w:afterAutospacing="0"/>
        <w:jc w:val="both"/>
        <w:rPr>
          <w:rStyle w:val="s2"/>
          <w:sz w:val="28"/>
          <w:szCs w:val="28"/>
        </w:rPr>
      </w:pPr>
    </w:p>
    <w:p w:rsidR="0018502B" w:rsidRPr="00C116EF" w:rsidRDefault="005E21A4" w:rsidP="0024521F">
      <w:pPr>
        <w:pStyle w:val="a2"/>
        <w:tabs>
          <w:tab w:val="left" w:pos="1350"/>
        </w:tabs>
        <w:spacing w:after="0"/>
        <w:ind w:firstLine="709"/>
        <w:jc w:val="both"/>
        <w:rPr>
          <w:rStyle w:val="s2"/>
          <w:rFonts w:ascii="Times New Roman" w:hAnsi="Times New Roman" w:cs="Times New Roman"/>
          <w:b/>
          <w:sz w:val="28"/>
          <w:szCs w:val="28"/>
        </w:rPr>
      </w:pPr>
      <w:r>
        <w:rPr>
          <w:rStyle w:val="s2"/>
          <w:rFonts w:ascii="Times New Roman" w:hAnsi="Times New Roman" w:cs="Times New Roman"/>
          <w:b/>
          <w:sz w:val="28"/>
          <w:szCs w:val="28"/>
        </w:rPr>
        <w:lastRenderedPageBreak/>
        <w:t>Литература</w:t>
      </w:r>
      <w:r w:rsidR="0018502B" w:rsidRPr="00C116EF">
        <w:rPr>
          <w:rStyle w:val="s2"/>
          <w:rFonts w:ascii="Times New Roman" w:hAnsi="Times New Roman" w:cs="Times New Roman"/>
          <w:b/>
          <w:sz w:val="28"/>
          <w:szCs w:val="28"/>
        </w:rPr>
        <w:t>:</w:t>
      </w:r>
    </w:p>
    <w:p w:rsidR="00C1349B" w:rsidRDefault="0024521F" w:rsidP="0024521F">
      <w:pPr>
        <w:ind w:firstLine="709"/>
        <w:rPr>
          <w:sz w:val="28"/>
          <w:szCs w:val="28"/>
        </w:rPr>
      </w:pPr>
      <w:r>
        <w:rPr>
          <w:sz w:val="28"/>
          <w:szCs w:val="28"/>
        </w:rPr>
        <w:t xml:space="preserve">1. </w:t>
      </w:r>
      <w:r w:rsidR="00C1349B" w:rsidRPr="00E35D0A">
        <w:rPr>
          <w:sz w:val="28"/>
          <w:szCs w:val="28"/>
        </w:rPr>
        <w:t>Фе</w:t>
      </w:r>
      <w:r w:rsidR="003204B1">
        <w:rPr>
          <w:sz w:val="28"/>
          <w:szCs w:val="28"/>
        </w:rPr>
        <w:t xml:space="preserve">деральный закон от 21.12.1994 </w:t>
      </w:r>
      <w:r w:rsidR="00C1349B" w:rsidRPr="00E35D0A">
        <w:rPr>
          <w:sz w:val="28"/>
          <w:szCs w:val="28"/>
        </w:rPr>
        <w:t>№</w:t>
      </w:r>
      <w:r w:rsidR="003204B1">
        <w:rPr>
          <w:sz w:val="28"/>
          <w:szCs w:val="28"/>
        </w:rPr>
        <w:t xml:space="preserve"> </w:t>
      </w:r>
      <w:r w:rsidR="00C1349B" w:rsidRPr="00E35D0A">
        <w:rPr>
          <w:sz w:val="28"/>
          <w:szCs w:val="28"/>
        </w:rPr>
        <w:t>68  «О защите населения и территорий  от ЧС природного и техногенного характера».</w:t>
      </w:r>
    </w:p>
    <w:p w:rsidR="00C1349B" w:rsidRDefault="0024521F" w:rsidP="0024521F">
      <w:pPr>
        <w:ind w:firstLine="709"/>
        <w:rPr>
          <w:sz w:val="28"/>
          <w:szCs w:val="28"/>
        </w:rPr>
      </w:pPr>
      <w:r>
        <w:rPr>
          <w:sz w:val="28"/>
          <w:szCs w:val="28"/>
        </w:rPr>
        <w:t xml:space="preserve">2. </w:t>
      </w:r>
      <w:r w:rsidR="003204B1">
        <w:rPr>
          <w:sz w:val="28"/>
          <w:szCs w:val="28"/>
        </w:rPr>
        <w:t xml:space="preserve">Федеральный закон от12.02.1998 </w:t>
      </w:r>
      <w:r w:rsidR="00C1349B" w:rsidRPr="00E35D0A">
        <w:rPr>
          <w:sz w:val="28"/>
          <w:szCs w:val="28"/>
        </w:rPr>
        <w:t>№</w:t>
      </w:r>
      <w:r w:rsidR="003204B1">
        <w:rPr>
          <w:sz w:val="28"/>
          <w:szCs w:val="28"/>
        </w:rPr>
        <w:t xml:space="preserve"> </w:t>
      </w:r>
      <w:r w:rsidR="00C1349B" w:rsidRPr="00E35D0A">
        <w:rPr>
          <w:sz w:val="28"/>
          <w:szCs w:val="28"/>
        </w:rPr>
        <w:t>28 «О гражданской обороне».</w:t>
      </w:r>
    </w:p>
    <w:p w:rsidR="00C1349B" w:rsidRDefault="00B255E1" w:rsidP="00B255E1">
      <w:pPr>
        <w:ind w:firstLine="709"/>
        <w:rPr>
          <w:sz w:val="28"/>
          <w:szCs w:val="28"/>
        </w:rPr>
      </w:pPr>
      <w:r>
        <w:rPr>
          <w:sz w:val="28"/>
          <w:szCs w:val="28"/>
        </w:rPr>
        <w:t xml:space="preserve">3. </w:t>
      </w:r>
      <w:r w:rsidR="00C1349B" w:rsidRPr="00E35D0A">
        <w:rPr>
          <w:sz w:val="28"/>
          <w:szCs w:val="28"/>
        </w:rPr>
        <w:t>Фе</w:t>
      </w:r>
      <w:r w:rsidR="003204B1">
        <w:rPr>
          <w:sz w:val="28"/>
          <w:szCs w:val="28"/>
        </w:rPr>
        <w:t>деральный закон от 25.11.2009 </w:t>
      </w:r>
      <w:r w:rsidR="00C1349B" w:rsidRPr="00E35D0A">
        <w:rPr>
          <w:sz w:val="28"/>
          <w:szCs w:val="28"/>
        </w:rPr>
        <w:t>№ 267 «О внесении изменений в Основы з</w:t>
      </w:r>
      <w:r w:rsidR="00C1349B" w:rsidRPr="00E35D0A">
        <w:rPr>
          <w:sz w:val="28"/>
          <w:szCs w:val="28"/>
        </w:rPr>
        <w:t>а</w:t>
      </w:r>
      <w:r w:rsidR="00C1349B" w:rsidRPr="00E35D0A">
        <w:rPr>
          <w:sz w:val="28"/>
          <w:szCs w:val="28"/>
        </w:rPr>
        <w:t>конодательства РФ об охране здоровья граждан и отдельные законодательные акты».</w:t>
      </w:r>
    </w:p>
    <w:p w:rsidR="00C1349B" w:rsidRDefault="00B255E1" w:rsidP="00B255E1">
      <w:pPr>
        <w:ind w:firstLine="709"/>
        <w:rPr>
          <w:sz w:val="28"/>
          <w:szCs w:val="28"/>
        </w:rPr>
      </w:pPr>
      <w:r>
        <w:rPr>
          <w:sz w:val="28"/>
          <w:szCs w:val="28"/>
        </w:rPr>
        <w:t xml:space="preserve">4. </w:t>
      </w:r>
      <w:r w:rsidR="00C1349B" w:rsidRPr="00E35D0A">
        <w:rPr>
          <w:sz w:val="28"/>
          <w:szCs w:val="28"/>
        </w:rPr>
        <w:t xml:space="preserve">Приказ </w:t>
      </w:r>
      <w:proofErr w:type="spellStart"/>
      <w:r w:rsidR="00C1349B" w:rsidRPr="00E35D0A">
        <w:rPr>
          <w:sz w:val="28"/>
          <w:szCs w:val="28"/>
        </w:rPr>
        <w:t>Минздравсоц</w:t>
      </w:r>
      <w:r w:rsidR="003204B1">
        <w:rPr>
          <w:sz w:val="28"/>
          <w:szCs w:val="28"/>
        </w:rPr>
        <w:t>развития</w:t>
      </w:r>
      <w:proofErr w:type="spellEnd"/>
      <w:r w:rsidR="003204B1">
        <w:rPr>
          <w:sz w:val="28"/>
          <w:szCs w:val="28"/>
        </w:rPr>
        <w:t xml:space="preserve"> России от 17.05.2010 </w:t>
      </w:r>
      <w:r w:rsidR="00C1349B" w:rsidRPr="00E35D0A">
        <w:rPr>
          <w:sz w:val="28"/>
          <w:szCs w:val="28"/>
        </w:rPr>
        <w:t>№</w:t>
      </w:r>
      <w:r w:rsidR="003204B1">
        <w:rPr>
          <w:sz w:val="28"/>
          <w:szCs w:val="28"/>
        </w:rPr>
        <w:t xml:space="preserve"> </w:t>
      </w:r>
      <w:r w:rsidR="00C1349B" w:rsidRPr="00E35D0A">
        <w:rPr>
          <w:sz w:val="28"/>
          <w:szCs w:val="28"/>
        </w:rPr>
        <w:t>353Н «О пе</w:t>
      </w:r>
      <w:r w:rsidR="003204B1">
        <w:rPr>
          <w:sz w:val="28"/>
          <w:szCs w:val="28"/>
        </w:rPr>
        <w:t>р</w:t>
      </w:r>
      <w:r w:rsidR="00C1349B" w:rsidRPr="00E35D0A">
        <w:rPr>
          <w:sz w:val="28"/>
          <w:szCs w:val="28"/>
        </w:rPr>
        <w:t>вой пом</w:t>
      </w:r>
      <w:r w:rsidR="00C1349B" w:rsidRPr="00E35D0A">
        <w:rPr>
          <w:sz w:val="28"/>
          <w:szCs w:val="28"/>
        </w:rPr>
        <w:t>о</w:t>
      </w:r>
      <w:r w:rsidR="00C1349B" w:rsidRPr="00E35D0A">
        <w:rPr>
          <w:sz w:val="28"/>
          <w:szCs w:val="28"/>
        </w:rPr>
        <w:t>щи».</w:t>
      </w:r>
    </w:p>
    <w:p w:rsidR="00C1349B" w:rsidRDefault="00B255E1" w:rsidP="00B255E1">
      <w:pPr>
        <w:ind w:firstLine="709"/>
        <w:rPr>
          <w:sz w:val="28"/>
          <w:szCs w:val="28"/>
        </w:rPr>
      </w:pPr>
      <w:r>
        <w:rPr>
          <w:sz w:val="28"/>
          <w:szCs w:val="28"/>
        </w:rPr>
        <w:t xml:space="preserve">5. </w:t>
      </w:r>
      <w:r w:rsidR="00C1349B" w:rsidRPr="00E35D0A">
        <w:rPr>
          <w:sz w:val="28"/>
          <w:szCs w:val="28"/>
        </w:rPr>
        <w:t>«Первая помощь в экстренных ситуациях». Практическое по</w:t>
      </w:r>
      <w:r w:rsidR="003204B1">
        <w:rPr>
          <w:sz w:val="28"/>
          <w:szCs w:val="28"/>
        </w:rPr>
        <w:t>собие.</w:t>
      </w:r>
      <w:r>
        <w:rPr>
          <w:sz w:val="28"/>
          <w:szCs w:val="28"/>
        </w:rPr>
        <w:t xml:space="preserve"> </w:t>
      </w:r>
      <w:r w:rsidR="003204B1">
        <w:rPr>
          <w:sz w:val="28"/>
          <w:szCs w:val="28"/>
        </w:rPr>
        <w:t xml:space="preserve">С.В. Петров, В.Г. Бубнов. – </w:t>
      </w:r>
      <w:r w:rsidR="00C1349B" w:rsidRPr="00E35D0A">
        <w:rPr>
          <w:sz w:val="28"/>
          <w:szCs w:val="28"/>
        </w:rPr>
        <w:t>М</w:t>
      </w:r>
      <w:r w:rsidR="003204B1">
        <w:rPr>
          <w:sz w:val="28"/>
          <w:szCs w:val="28"/>
        </w:rPr>
        <w:t>.:</w:t>
      </w:r>
      <w:r w:rsidR="00C1349B" w:rsidRPr="00E35D0A">
        <w:rPr>
          <w:sz w:val="28"/>
          <w:szCs w:val="28"/>
        </w:rPr>
        <w:t xml:space="preserve"> 2000.</w:t>
      </w:r>
    </w:p>
    <w:p w:rsidR="00C1349B" w:rsidRDefault="00B255E1" w:rsidP="00B255E1">
      <w:pPr>
        <w:ind w:firstLine="709"/>
        <w:rPr>
          <w:sz w:val="28"/>
          <w:szCs w:val="28"/>
        </w:rPr>
      </w:pPr>
      <w:r>
        <w:rPr>
          <w:sz w:val="28"/>
          <w:szCs w:val="28"/>
        </w:rPr>
        <w:t xml:space="preserve">6. </w:t>
      </w:r>
      <w:r w:rsidR="00C1349B" w:rsidRPr="00E35D0A">
        <w:rPr>
          <w:sz w:val="28"/>
          <w:szCs w:val="28"/>
        </w:rPr>
        <w:t>Учебник для подготовки санитарных дружин, санитарных постов.</w:t>
      </w:r>
      <w:r w:rsidR="003204B1">
        <w:rPr>
          <w:sz w:val="28"/>
          <w:szCs w:val="28"/>
        </w:rPr>
        <w:t xml:space="preserve"> -</w:t>
      </w:r>
      <w:r w:rsidR="00C1349B" w:rsidRPr="00E35D0A">
        <w:rPr>
          <w:sz w:val="28"/>
          <w:szCs w:val="28"/>
        </w:rPr>
        <w:t xml:space="preserve"> М.</w:t>
      </w:r>
      <w:r w:rsidR="003204B1">
        <w:rPr>
          <w:sz w:val="28"/>
          <w:szCs w:val="28"/>
        </w:rPr>
        <w:t>:</w:t>
      </w:r>
      <w:r w:rsidR="00C1349B" w:rsidRPr="00E35D0A">
        <w:rPr>
          <w:sz w:val="28"/>
          <w:szCs w:val="28"/>
        </w:rPr>
        <w:t xml:space="preserve"> 1998.</w:t>
      </w:r>
    </w:p>
    <w:p w:rsidR="00C1349B" w:rsidRDefault="00B255E1" w:rsidP="00B255E1">
      <w:pPr>
        <w:ind w:firstLine="709"/>
        <w:rPr>
          <w:sz w:val="28"/>
          <w:szCs w:val="28"/>
        </w:rPr>
      </w:pPr>
      <w:r>
        <w:rPr>
          <w:sz w:val="28"/>
          <w:szCs w:val="28"/>
        </w:rPr>
        <w:t xml:space="preserve">7. </w:t>
      </w:r>
      <w:r w:rsidR="00C1349B" w:rsidRPr="00E35D0A">
        <w:rPr>
          <w:sz w:val="28"/>
          <w:szCs w:val="28"/>
        </w:rPr>
        <w:t>«Атлас добровольного спасат</w:t>
      </w:r>
      <w:r w:rsidR="003204B1">
        <w:rPr>
          <w:sz w:val="28"/>
          <w:szCs w:val="28"/>
        </w:rPr>
        <w:t xml:space="preserve">еля» В.Г. Бубнов, Н.В. </w:t>
      </w:r>
      <w:proofErr w:type="spellStart"/>
      <w:r w:rsidR="003204B1">
        <w:rPr>
          <w:sz w:val="28"/>
          <w:szCs w:val="28"/>
        </w:rPr>
        <w:t>Бубнова</w:t>
      </w:r>
      <w:proofErr w:type="spellEnd"/>
      <w:r w:rsidR="003204B1">
        <w:rPr>
          <w:sz w:val="28"/>
          <w:szCs w:val="28"/>
        </w:rPr>
        <w:t xml:space="preserve">. – М.: </w:t>
      </w:r>
      <w:r w:rsidR="00C1349B" w:rsidRPr="00E35D0A">
        <w:rPr>
          <w:sz w:val="28"/>
          <w:szCs w:val="28"/>
        </w:rPr>
        <w:t>2006.</w:t>
      </w:r>
    </w:p>
    <w:p w:rsidR="00C1349B" w:rsidRPr="00E35D0A" w:rsidRDefault="00B255E1" w:rsidP="00B255E1">
      <w:pPr>
        <w:ind w:firstLine="709"/>
        <w:rPr>
          <w:sz w:val="28"/>
          <w:szCs w:val="28"/>
        </w:rPr>
      </w:pPr>
      <w:r>
        <w:rPr>
          <w:sz w:val="28"/>
          <w:szCs w:val="28"/>
        </w:rPr>
        <w:t xml:space="preserve">8. </w:t>
      </w:r>
      <w:r w:rsidR="00C1349B" w:rsidRPr="00E35D0A">
        <w:rPr>
          <w:sz w:val="28"/>
          <w:szCs w:val="28"/>
        </w:rPr>
        <w:t>«Инструкция по оказанию первой помощи при несчастных случаях на прои</w:t>
      </w:r>
      <w:r w:rsidR="00C1349B" w:rsidRPr="00E35D0A">
        <w:rPr>
          <w:sz w:val="28"/>
          <w:szCs w:val="28"/>
        </w:rPr>
        <w:t>з</w:t>
      </w:r>
      <w:r w:rsidR="00C1349B" w:rsidRPr="00E35D0A">
        <w:rPr>
          <w:sz w:val="28"/>
          <w:szCs w:val="28"/>
        </w:rPr>
        <w:t xml:space="preserve">водстве» </w:t>
      </w:r>
      <w:r w:rsidR="003204B1">
        <w:rPr>
          <w:sz w:val="28"/>
          <w:szCs w:val="28"/>
        </w:rPr>
        <w:t xml:space="preserve">В.Г. </w:t>
      </w:r>
      <w:r w:rsidR="00C1349B" w:rsidRPr="00E35D0A">
        <w:rPr>
          <w:sz w:val="28"/>
          <w:szCs w:val="28"/>
        </w:rPr>
        <w:t>Бубнов</w:t>
      </w:r>
      <w:r w:rsidR="003204B1">
        <w:rPr>
          <w:sz w:val="28"/>
          <w:szCs w:val="28"/>
        </w:rPr>
        <w:t>, Н.В.</w:t>
      </w:r>
      <w:r w:rsidR="00C1349B" w:rsidRPr="00E35D0A">
        <w:rPr>
          <w:sz w:val="28"/>
          <w:szCs w:val="28"/>
        </w:rPr>
        <w:t xml:space="preserve"> </w:t>
      </w:r>
      <w:proofErr w:type="spellStart"/>
      <w:r w:rsidR="00C1349B" w:rsidRPr="00E35D0A">
        <w:rPr>
          <w:sz w:val="28"/>
          <w:szCs w:val="28"/>
        </w:rPr>
        <w:t>Бубнова</w:t>
      </w:r>
      <w:proofErr w:type="spellEnd"/>
      <w:r w:rsidR="00C1349B" w:rsidRPr="00E35D0A">
        <w:rPr>
          <w:sz w:val="28"/>
          <w:szCs w:val="28"/>
        </w:rPr>
        <w:t>.</w:t>
      </w:r>
      <w:r w:rsidR="003204B1">
        <w:rPr>
          <w:sz w:val="28"/>
          <w:szCs w:val="28"/>
        </w:rPr>
        <w:t xml:space="preserve"> – М.:</w:t>
      </w:r>
      <w:r w:rsidR="00C1349B" w:rsidRPr="00E35D0A">
        <w:rPr>
          <w:sz w:val="28"/>
          <w:szCs w:val="28"/>
        </w:rPr>
        <w:t xml:space="preserve"> 2007.</w:t>
      </w:r>
    </w:p>
    <w:p w:rsidR="00C1349B" w:rsidRDefault="00C1349B" w:rsidP="005E21A4">
      <w:pPr>
        <w:ind w:firstLine="709"/>
        <w:jc w:val="center"/>
        <w:rPr>
          <w:b/>
          <w:sz w:val="28"/>
          <w:szCs w:val="28"/>
        </w:rPr>
      </w:pPr>
    </w:p>
    <w:p w:rsidR="00E270CC" w:rsidRDefault="00E270CC" w:rsidP="00B255E1">
      <w:pPr>
        <w:ind w:firstLine="709"/>
        <w:jc w:val="center"/>
        <w:rPr>
          <w:b/>
          <w:sz w:val="28"/>
          <w:szCs w:val="28"/>
        </w:rPr>
      </w:pPr>
      <w:r>
        <w:rPr>
          <w:b/>
          <w:sz w:val="28"/>
          <w:szCs w:val="28"/>
        </w:rPr>
        <w:t>Введение</w:t>
      </w:r>
    </w:p>
    <w:p w:rsidR="00E270CC" w:rsidRPr="00C116EF" w:rsidRDefault="00E270CC" w:rsidP="00B255E1">
      <w:pPr>
        <w:pStyle w:val="aa"/>
        <w:spacing w:after="0"/>
        <w:ind w:firstLine="720"/>
        <w:rPr>
          <w:color w:val="000000"/>
          <w:sz w:val="28"/>
          <w:szCs w:val="28"/>
        </w:rPr>
      </w:pPr>
      <w:r w:rsidRPr="00C116EF">
        <w:rPr>
          <w:color w:val="000000"/>
          <w:sz w:val="28"/>
          <w:szCs w:val="28"/>
        </w:rPr>
        <w:t>Статистическими исследованиями установлено, что вероятность гибели чел</w:t>
      </w:r>
      <w:r w:rsidRPr="00C116EF">
        <w:rPr>
          <w:color w:val="000000"/>
          <w:sz w:val="28"/>
          <w:szCs w:val="28"/>
        </w:rPr>
        <w:t>о</w:t>
      </w:r>
      <w:r w:rsidRPr="00C116EF">
        <w:rPr>
          <w:color w:val="000000"/>
          <w:sz w:val="28"/>
          <w:szCs w:val="28"/>
        </w:rPr>
        <w:t>века, попавшего  зону ЧС, может быть снижена с 0,6 до 0,1 за счет оказания сво</w:t>
      </w:r>
      <w:r w:rsidRPr="00C116EF">
        <w:rPr>
          <w:color w:val="000000"/>
          <w:sz w:val="28"/>
          <w:szCs w:val="28"/>
        </w:rPr>
        <w:t>е</w:t>
      </w:r>
      <w:r w:rsidRPr="00C116EF">
        <w:rPr>
          <w:color w:val="000000"/>
          <w:sz w:val="28"/>
          <w:szCs w:val="28"/>
        </w:rPr>
        <w:t>временной первой помощи.</w:t>
      </w:r>
    </w:p>
    <w:p w:rsidR="00E270CC" w:rsidRDefault="00E270CC" w:rsidP="00B255E1">
      <w:pPr>
        <w:pStyle w:val="a2"/>
        <w:spacing w:after="0"/>
        <w:rPr>
          <w:rFonts w:ascii="Times New Roman" w:hAnsi="Times New Roman" w:cs="Times New Roman"/>
          <w:sz w:val="28"/>
          <w:szCs w:val="28"/>
        </w:rPr>
      </w:pPr>
      <w:r w:rsidRPr="00C116EF">
        <w:rPr>
          <w:rFonts w:ascii="Times New Roman" w:hAnsi="Times New Roman" w:cs="Times New Roman"/>
          <w:sz w:val="28"/>
          <w:szCs w:val="28"/>
        </w:rPr>
        <w:t>Оптимальный срок оказания первой помощи – до 30 минут после получения травмы. При остановке дыхания это время сокращается до 5 минут. Важность фактора времени определена тем, что среди лиц, получивших первую помощь в течение 30 м</w:t>
      </w:r>
      <w:r w:rsidRPr="00C116EF">
        <w:rPr>
          <w:rFonts w:ascii="Times New Roman" w:hAnsi="Times New Roman" w:cs="Times New Roman"/>
          <w:sz w:val="28"/>
          <w:szCs w:val="28"/>
        </w:rPr>
        <w:t>и</w:t>
      </w:r>
      <w:r w:rsidRPr="00C116EF">
        <w:rPr>
          <w:rFonts w:ascii="Times New Roman" w:hAnsi="Times New Roman" w:cs="Times New Roman"/>
          <w:sz w:val="28"/>
          <w:szCs w:val="28"/>
        </w:rPr>
        <w:t>нут после травмы, осложнения возникают в 2 раза  реже, чем у лиц, которым этот вид помощи был оказан позже. Отсутствие помощи в течение 1 часа после получения травмы увеличивает количество смертельных исходов среди тяжело пораженных на 30%, до 3-х часов – на 60%, до 6 часов – на 90%. Среди причин смертности на первом месте находится травма, не совместимая с жизнью, на втором – травматический шок, на третьем – острая кровопотеря.</w:t>
      </w:r>
    </w:p>
    <w:p w:rsidR="003204B1" w:rsidRDefault="003204B1" w:rsidP="00E270CC">
      <w:pPr>
        <w:ind w:firstLine="709"/>
        <w:rPr>
          <w:b/>
          <w:sz w:val="28"/>
          <w:szCs w:val="28"/>
        </w:rPr>
      </w:pPr>
    </w:p>
    <w:p w:rsidR="00E270CC" w:rsidRDefault="00E270CC" w:rsidP="00E270CC">
      <w:pPr>
        <w:ind w:firstLine="709"/>
        <w:rPr>
          <w:b/>
          <w:sz w:val="28"/>
          <w:szCs w:val="28"/>
        </w:rPr>
      </w:pPr>
      <w:r>
        <w:rPr>
          <w:b/>
          <w:sz w:val="28"/>
          <w:szCs w:val="28"/>
        </w:rPr>
        <w:t>Вопрос 1.</w:t>
      </w:r>
      <w:r w:rsidR="00C24C83">
        <w:rPr>
          <w:b/>
          <w:sz w:val="28"/>
          <w:szCs w:val="28"/>
        </w:rPr>
        <w:t xml:space="preserve"> </w:t>
      </w:r>
      <w:r>
        <w:rPr>
          <w:b/>
          <w:sz w:val="28"/>
          <w:szCs w:val="28"/>
        </w:rPr>
        <w:t>Основные правила оказания первой помощи в неотложных сит</w:t>
      </w:r>
      <w:r>
        <w:rPr>
          <w:b/>
          <w:sz w:val="28"/>
          <w:szCs w:val="28"/>
        </w:rPr>
        <w:t>у</w:t>
      </w:r>
      <w:r>
        <w:rPr>
          <w:b/>
          <w:sz w:val="28"/>
          <w:szCs w:val="28"/>
        </w:rPr>
        <w:t>ациях.</w:t>
      </w:r>
    </w:p>
    <w:p w:rsidR="00E270CC" w:rsidRDefault="00E270CC" w:rsidP="00E270CC">
      <w:pPr>
        <w:ind w:firstLine="709"/>
        <w:rPr>
          <w:b/>
          <w:sz w:val="28"/>
          <w:szCs w:val="28"/>
        </w:rPr>
      </w:pPr>
    </w:p>
    <w:p w:rsidR="00135B74" w:rsidRPr="00C116EF" w:rsidRDefault="00135B74" w:rsidP="003204B1">
      <w:pPr>
        <w:ind w:firstLine="709"/>
        <w:jc w:val="both"/>
        <w:rPr>
          <w:sz w:val="28"/>
          <w:szCs w:val="28"/>
        </w:rPr>
      </w:pPr>
      <w:r w:rsidRPr="00C116EF">
        <w:rPr>
          <w:sz w:val="28"/>
          <w:szCs w:val="28"/>
        </w:rPr>
        <w:t>Первая помощь представляет собой комплекс срочных мероприятий, направле</w:t>
      </w:r>
      <w:r w:rsidRPr="00C116EF">
        <w:rPr>
          <w:sz w:val="28"/>
          <w:szCs w:val="28"/>
        </w:rPr>
        <w:t>н</w:t>
      </w:r>
      <w:r w:rsidRPr="00C116EF">
        <w:rPr>
          <w:sz w:val="28"/>
          <w:szCs w:val="28"/>
        </w:rPr>
        <w:t>ных на сохранение жизни и здоровья пострадавших при травмах, несчастных случаях, отравлениях и внезапных заболеваниях.</w:t>
      </w:r>
    </w:p>
    <w:p w:rsidR="00135B74" w:rsidRPr="00C116EF" w:rsidRDefault="00135B74" w:rsidP="003204B1">
      <w:pPr>
        <w:ind w:firstLine="709"/>
        <w:jc w:val="both"/>
        <w:rPr>
          <w:sz w:val="28"/>
          <w:szCs w:val="28"/>
        </w:rPr>
      </w:pPr>
      <w:r w:rsidRPr="00C116EF">
        <w:rPr>
          <w:sz w:val="28"/>
          <w:szCs w:val="28"/>
        </w:rPr>
        <w:t xml:space="preserve">Время от момента травмы, отравления до момента получения помощи должно быть предельно сокращено. </w:t>
      </w:r>
      <w:proofErr w:type="gramStart"/>
      <w:r w:rsidRPr="00C116EF">
        <w:rPr>
          <w:sz w:val="28"/>
          <w:szCs w:val="28"/>
        </w:rPr>
        <w:t>Оказывающий</w:t>
      </w:r>
      <w:proofErr w:type="gramEnd"/>
      <w:r w:rsidRPr="00C116EF">
        <w:rPr>
          <w:sz w:val="28"/>
          <w:szCs w:val="28"/>
        </w:rPr>
        <w:t xml:space="preserve"> помощь обязан действовать решительно, но обдуманно и целесообразно.</w:t>
      </w:r>
    </w:p>
    <w:p w:rsidR="00135B74" w:rsidRPr="00C116EF" w:rsidRDefault="00135B74" w:rsidP="003204B1">
      <w:pPr>
        <w:ind w:firstLine="709"/>
        <w:jc w:val="both"/>
        <w:rPr>
          <w:sz w:val="28"/>
          <w:szCs w:val="28"/>
        </w:rPr>
      </w:pPr>
      <w:r w:rsidRPr="00C116EF">
        <w:rPr>
          <w:sz w:val="28"/>
          <w:szCs w:val="28"/>
        </w:rPr>
        <w:t>Прежде всего, необходимо принять меры к прекращению воздействия повр</w:t>
      </w:r>
      <w:r w:rsidRPr="00C116EF">
        <w:rPr>
          <w:sz w:val="28"/>
          <w:szCs w:val="28"/>
        </w:rPr>
        <w:t>е</w:t>
      </w:r>
      <w:r w:rsidRPr="00C116EF">
        <w:rPr>
          <w:sz w:val="28"/>
          <w:szCs w:val="28"/>
        </w:rPr>
        <w:t>ждающих факторов (потушить горящую одежду, вынести пострадавшего из горящего помещения или из зоны заражения ядовитыми веществами и т.п.).</w:t>
      </w:r>
    </w:p>
    <w:p w:rsidR="00135B74" w:rsidRPr="00C116EF" w:rsidRDefault="00135B74" w:rsidP="003204B1">
      <w:pPr>
        <w:ind w:firstLine="709"/>
        <w:jc w:val="both"/>
        <w:rPr>
          <w:sz w:val="28"/>
          <w:szCs w:val="28"/>
        </w:rPr>
      </w:pPr>
      <w:r w:rsidRPr="00C116EF">
        <w:rPr>
          <w:sz w:val="28"/>
          <w:szCs w:val="28"/>
        </w:rPr>
        <w:t>Важно уметь быстро и правильно оценить состояние пострадавшего. При осмо</w:t>
      </w:r>
      <w:r w:rsidRPr="00C116EF">
        <w:rPr>
          <w:sz w:val="28"/>
          <w:szCs w:val="28"/>
        </w:rPr>
        <w:t>т</w:t>
      </w:r>
      <w:r w:rsidRPr="00C116EF">
        <w:rPr>
          <w:sz w:val="28"/>
          <w:szCs w:val="28"/>
        </w:rPr>
        <w:t>ре сначала устанавливают, жив он или мертв, затем определяют тяжесть поражения и необходимый объем помощи.</w:t>
      </w:r>
    </w:p>
    <w:p w:rsidR="00135B74" w:rsidRPr="00C116EF" w:rsidRDefault="00135B74" w:rsidP="003204B1">
      <w:pPr>
        <w:ind w:firstLine="709"/>
        <w:jc w:val="both"/>
        <w:rPr>
          <w:b/>
          <w:sz w:val="28"/>
          <w:szCs w:val="28"/>
        </w:rPr>
      </w:pPr>
      <w:r w:rsidRPr="00C116EF">
        <w:rPr>
          <w:sz w:val="28"/>
          <w:szCs w:val="28"/>
        </w:rPr>
        <w:lastRenderedPageBreak/>
        <w:t xml:space="preserve">Во всех случаях после оказания первой помощи необходимо принять меры по доставке пострадавшего в лечебное учреждение или вызвать «скорую помощь». </w:t>
      </w:r>
      <w:r w:rsidRPr="00C116EF">
        <w:rPr>
          <w:b/>
          <w:sz w:val="28"/>
          <w:szCs w:val="28"/>
        </w:rPr>
        <w:t>В</w:t>
      </w:r>
      <w:r w:rsidRPr="00C116EF">
        <w:rPr>
          <w:b/>
          <w:sz w:val="28"/>
          <w:szCs w:val="28"/>
        </w:rPr>
        <w:t>ы</w:t>
      </w:r>
      <w:r w:rsidRPr="00C116EF">
        <w:rPr>
          <w:b/>
          <w:sz w:val="28"/>
          <w:szCs w:val="28"/>
        </w:rPr>
        <w:t>зов медработника не должен приостанавливать оказание первой помощи.</w:t>
      </w:r>
    </w:p>
    <w:p w:rsidR="00135B74" w:rsidRPr="00C116EF" w:rsidRDefault="00135B74" w:rsidP="003204B1">
      <w:pPr>
        <w:ind w:firstLine="709"/>
        <w:jc w:val="both"/>
        <w:rPr>
          <w:sz w:val="28"/>
          <w:szCs w:val="28"/>
        </w:rPr>
      </w:pPr>
      <w:r w:rsidRPr="00C116EF">
        <w:rPr>
          <w:sz w:val="28"/>
          <w:szCs w:val="28"/>
        </w:rPr>
        <w:t>Следует помнить, что оказание помощи связано с определенным риском. При контакте с кровью и другими выделениями пострадавшего в некоторых случаях во</w:t>
      </w:r>
      <w:r w:rsidRPr="00C116EF">
        <w:rPr>
          <w:sz w:val="28"/>
          <w:szCs w:val="28"/>
        </w:rPr>
        <w:t>з</w:t>
      </w:r>
      <w:r w:rsidRPr="00C116EF">
        <w:rPr>
          <w:sz w:val="28"/>
          <w:szCs w:val="28"/>
        </w:rPr>
        <w:t>можно заражение инфекционными заболеваниями, в т.ч. сифилисом, СПИДом, инфе</w:t>
      </w:r>
      <w:r w:rsidRPr="00C116EF">
        <w:rPr>
          <w:sz w:val="28"/>
          <w:szCs w:val="28"/>
        </w:rPr>
        <w:t>к</w:t>
      </w:r>
      <w:r w:rsidRPr="00C116EF">
        <w:rPr>
          <w:sz w:val="28"/>
          <w:szCs w:val="28"/>
        </w:rPr>
        <w:t>ционным гепатитом, а также получение травматических и термических повреждений.</w:t>
      </w:r>
    </w:p>
    <w:p w:rsidR="00135B74" w:rsidRPr="00C116EF" w:rsidRDefault="00135B74" w:rsidP="003204B1">
      <w:pPr>
        <w:ind w:firstLine="709"/>
        <w:jc w:val="both"/>
        <w:rPr>
          <w:sz w:val="28"/>
          <w:szCs w:val="28"/>
        </w:rPr>
      </w:pPr>
      <w:r w:rsidRPr="00C116EF">
        <w:rPr>
          <w:sz w:val="28"/>
          <w:szCs w:val="28"/>
        </w:rPr>
        <w:t>Все это ни в коем случае не освобождает от гражданской и моральной отве</w:t>
      </w:r>
      <w:r w:rsidRPr="00C116EF">
        <w:rPr>
          <w:sz w:val="28"/>
          <w:szCs w:val="28"/>
        </w:rPr>
        <w:t>т</w:t>
      </w:r>
      <w:r w:rsidRPr="00C116EF">
        <w:rPr>
          <w:sz w:val="28"/>
          <w:szCs w:val="28"/>
        </w:rPr>
        <w:t>ственности по оказанию первой помощи пострадавшим, но требует знаний и соблюд</w:t>
      </w:r>
      <w:r w:rsidRPr="00C116EF">
        <w:rPr>
          <w:sz w:val="28"/>
          <w:szCs w:val="28"/>
        </w:rPr>
        <w:t>е</w:t>
      </w:r>
      <w:r w:rsidRPr="00C116EF">
        <w:rPr>
          <w:sz w:val="28"/>
          <w:szCs w:val="28"/>
        </w:rPr>
        <w:t>ния простейших мер безопасности.</w:t>
      </w:r>
    </w:p>
    <w:p w:rsidR="00C1349B" w:rsidRDefault="00135B74" w:rsidP="003204B1">
      <w:pPr>
        <w:ind w:firstLine="709"/>
        <w:jc w:val="both"/>
        <w:rPr>
          <w:b/>
          <w:sz w:val="28"/>
          <w:szCs w:val="28"/>
        </w:rPr>
      </w:pPr>
      <w:r w:rsidRPr="00C116EF">
        <w:rPr>
          <w:sz w:val="28"/>
          <w:szCs w:val="28"/>
        </w:rPr>
        <w:t>При пожаре необходимо принимать меры по предупреждению отравления пр</w:t>
      </w:r>
      <w:r w:rsidRPr="00C116EF">
        <w:rPr>
          <w:sz w:val="28"/>
          <w:szCs w:val="28"/>
        </w:rPr>
        <w:t>о</w:t>
      </w:r>
      <w:r w:rsidRPr="00C116EF">
        <w:rPr>
          <w:sz w:val="28"/>
          <w:szCs w:val="28"/>
        </w:rPr>
        <w:t>дуктами гор</w:t>
      </w:r>
      <w:r w:rsidR="00C24C83">
        <w:rPr>
          <w:sz w:val="28"/>
          <w:szCs w:val="28"/>
        </w:rPr>
        <w:t>е</w:t>
      </w:r>
      <w:r w:rsidRPr="00C116EF">
        <w:rPr>
          <w:sz w:val="28"/>
          <w:szCs w:val="28"/>
        </w:rPr>
        <w:t>ния, для чего быстро вывести пострадавших из опасной зоны.</w:t>
      </w:r>
    </w:p>
    <w:p w:rsidR="00C1349B" w:rsidRDefault="00C1349B" w:rsidP="00135B74">
      <w:pPr>
        <w:ind w:firstLine="709"/>
        <w:rPr>
          <w:b/>
          <w:sz w:val="28"/>
          <w:szCs w:val="28"/>
        </w:rPr>
      </w:pPr>
    </w:p>
    <w:p w:rsidR="0018502B" w:rsidRPr="00C116EF" w:rsidRDefault="009126FD" w:rsidP="00C24C83">
      <w:pPr>
        <w:pStyle w:val="a7"/>
        <w:ind w:firstLine="709"/>
        <w:rPr>
          <w:b/>
          <w:sz w:val="28"/>
          <w:szCs w:val="28"/>
        </w:rPr>
      </w:pPr>
      <w:r>
        <w:rPr>
          <w:b/>
          <w:sz w:val="28"/>
          <w:szCs w:val="28"/>
        </w:rPr>
        <w:t>Вопрос 2</w:t>
      </w:r>
      <w:r w:rsidR="005E21A4">
        <w:rPr>
          <w:b/>
          <w:sz w:val="28"/>
          <w:szCs w:val="28"/>
        </w:rPr>
        <w:t xml:space="preserve">. </w:t>
      </w:r>
      <w:r w:rsidR="0018502B" w:rsidRPr="00C116EF">
        <w:rPr>
          <w:b/>
          <w:sz w:val="28"/>
          <w:szCs w:val="28"/>
        </w:rPr>
        <w:t>Первая помощь при</w:t>
      </w:r>
      <w:r>
        <w:rPr>
          <w:b/>
          <w:sz w:val="28"/>
          <w:szCs w:val="28"/>
        </w:rPr>
        <w:t xml:space="preserve"> ушибах и вывихах, при</w:t>
      </w:r>
      <w:r w:rsidR="0018502B" w:rsidRPr="00C116EF">
        <w:rPr>
          <w:b/>
          <w:sz w:val="28"/>
          <w:szCs w:val="28"/>
        </w:rPr>
        <w:t xml:space="preserve"> кровотечениях и р</w:t>
      </w:r>
      <w:r w:rsidR="0018502B" w:rsidRPr="00C116EF">
        <w:rPr>
          <w:b/>
          <w:sz w:val="28"/>
          <w:szCs w:val="28"/>
        </w:rPr>
        <w:t>а</w:t>
      </w:r>
      <w:r w:rsidR="0018502B" w:rsidRPr="00C116EF">
        <w:rPr>
          <w:b/>
          <w:sz w:val="28"/>
          <w:szCs w:val="28"/>
        </w:rPr>
        <w:t xml:space="preserve">нениях. </w:t>
      </w:r>
      <w:r w:rsidR="00235042">
        <w:rPr>
          <w:b/>
          <w:sz w:val="28"/>
          <w:szCs w:val="28"/>
        </w:rPr>
        <w:t xml:space="preserve">Способы остановки кровотечения. Виды </w:t>
      </w:r>
      <w:r w:rsidR="00E270CC">
        <w:rPr>
          <w:b/>
          <w:sz w:val="28"/>
          <w:szCs w:val="28"/>
        </w:rPr>
        <w:t>повязок,</w:t>
      </w:r>
      <w:r w:rsidR="00235042">
        <w:rPr>
          <w:b/>
          <w:sz w:val="28"/>
          <w:szCs w:val="28"/>
        </w:rPr>
        <w:t xml:space="preserve"> правила и приемы наложения повязок на раны. Практическое наложение повязок.</w:t>
      </w:r>
    </w:p>
    <w:p w:rsidR="0018502B" w:rsidRPr="00C116EF" w:rsidRDefault="0018502B" w:rsidP="00135B74">
      <w:pPr>
        <w:pStyle w:val="a7"/>
        <w:ind w:left="709"/>
        <w:rPr>
          <w:b/>
          <w:sz w:val="28"/>
          <w:szCs w:val="28"/>
        </w:rPr>
      </w:pPr>
    </w:p>
    <w:p w:rsidR="005E21A4" w:rsidRPr="00C24C83" w:rsidRDefault="0018502B" w:rsidP="00C24C83">
      <w:pPr>
        <w:pStyle w:val="aa"/>
        <w:spacing w:after="0"/>
        <w:ind w:left="284" w:firstLine="851"/>
        <w:rPr>
          <w:b/>
          <w:i/>
          <w:sz w:val="28"/>
          <w:szCs w:val="28"/>
        </w:rPr>
      </w:pPr>
      <w:r w:rsidRPr="00C24C83">
        <w:rPr>
          <w:b/>
          <w:i/>
          <w:sz w:val="28"/>
          <w:szCs w:val="28"/>
        </w:rPr>
        <w:t>Первая помощь при ушибах</w:t>
      </w:r>
    </w:p>
    <w:p w:rsidR="0018502B" w:rsidRPr="005E21A4" w:rsidRDefault="0018502B" w:rsidP="00135B74">
      <w:pPr>
        <w:pStyle w:val="aa"/>
        <w:spacing w:after="0"/>
        <w:ind w:firstLine="851"/>
        <w:rPr>
          <w:b/>
          <w:sz w:val="28"/>
          <w:szCs w:val="28"/>
        </w:rPr>
      </w:pPr>
      <w:r w:rsidRPr="00C116EF">
        <w:rPr>
          <w:b/>
          <w:sz w:val="28"/>
          <w:szCs w:val="28"/>
        </w:rPr>
        <w:t>Ушиб</w:t>
      </w:r>
      <w:r w:rsidRPr="00C116EF">
        <w:rPr>
          <w:sz w:val="28"/>
          <w:szCs w:val="28"/>
        </w:rPr>
        <w:t xml:space="preserve"> – результат физического воздействия на ткани, органы и кости.</w:t>
      </w:r>
    </w:p>
    <w:p w:rsidR="0018502B" w:rsidRPr="00C116EF" w:rsidRDefault="0018502B" w:rsidP="00135B74">
      <w:pPr>
        <w:pStyle w:val="aa"/>
        <w:spacing w:after="0"/>
        <w:ind w:left="284" w:firstLine="851"/>
        <w:rPr>
          <w:sz w:val="28"/>
          <w:szCs w:val="28"/>
        </w:rPr>
      </w:pPr>
      <w:r w:rsidRPr="00C116EF">
        <w:rPr>
          <w:sz w:val="28"/>
          <w:szCs w:val="28"/>
        </w:rPr>
        <w:t>Возникают они при падении или ударе твердым предметом. Кожа обычно при этом не повреждается. Ушиб проявляется синяком или кровоизлиянием. Кровь из разорванных мелких сосудов пропитывает нижележащие ткани, на коже появл</w:t>
      </w:r>
      <w:r w:rsidRPr="00C116EF">
        <w:rPr>
          <w:sz w:val="28"/>
          <w:szCs w:val="28"/>
        </w:rPr>
        <w:t>я</w:t>
      </w:r>
      <w:r w:rsidRPr="00C116EF">
        <w:rPr>
          <w:sz w:val="28"/>
          <w:szCs w:val="28"/>
        </w:rPr>
        <w:t>ется сине-багровое пятно. Со временем оно становится зеленовато-желтого цвета, через несколько дней исчезает совсем.</w:t>
      </w:r>
    </w:p>
    <w:p w:rsidR="0018502B" w:rsidRPr="00C116EF" w:rsidRDefault="0018502B" w:rsidP="003204B1">
      <w:pPr>
        <w:pStyle w:val="aa"/>
        <w:spacing w:after="0"/>
        <w:ind w:left="284" w:firstLine="851"/>
        <w:jc w:val="both"/>
        <w:rPr>
          <w:sz w:val="28"/>
          <w:szCs w:val="28"/>
        </w:rPr>
      </w:pPr>
      <w:r w:rsidRPr="00C116EF">
        <w:rPr>
          <w:sz w:val="28"/>
          <w:szCs w:val="28"/>
        </w:rPr>
        <w:t>Разрыв более крупного сосуда приводит к образованию гематомы – это изл</w:t>
      </w:r>
      <w:r w:rsidRPr="00C116EF">
        <w:rPr>
          <w:sz w:val="28"/>
          <w:szCs w:val="28"/>
        </w:rPr>
        <w:t>и</w:t>
      </w:r>
      <w:r w:rsidRPr="00C116EF">
        <w:rPr>
          <w:sz w:val="28"/>
          <w:szCs w:val="28"/>
        </w:rPr>
        <w:t>яние и скопление крови под кожей и в мышцах. Появляется заметная на глаз пр</w:t>
      </w:r>
      <w:r w:rsidRPr="00C116EF">
        <w:rPr>
          <w:sz w:val="28"/>
          <w:szCs w:val="28"/>
        </w:rPr>
        <w:t>и</w:t>
      </w:r>
      <w:r w:rsidRPr="00C116EF">
        <w:rPr>
          <w:sz w:val="28"/>
          <w:szCs w:val="28"/>
        </w:rPr>
        <w:t>пухлость, болезненные ощущения, кровоподтек.</w:t>
      </w:r>
    </w:p>
    <w:p w:rsidR="0018502B" w:rsidRPr="00C116EF" w:rsidRDefault="0018502B" w:rsidP="003204B1">
      <w:pPr>
        <w:pStyle w:val="aa"/>
        <w:spacing w:after="0"/>
        <w:ind w:left="284" w:firstLine="851"/>
        <w:jc w:val="both"/>
        <w:rPr>
          <w:sz w:val="28"/>
          <w:szCs w:val="28"/>
        </w:rPr>
      </w:pPr>
      <w:r w:rsidRPr="00C116EF">
        <w:rPr>
          <w:sz w:val="28"/>
          <w:szCs w:val="28"/>
        </w:rPr>
        <w:t>Среди всех повреждений первое место занимают ушибы кисти. Особенно ч</w:t>
      </w:r>
      <w:r w:rsidRPr="00C116EF">
        <w:rPr>
          <w:sz w:val="28"/>
          <w:szCs w:val="28"/>
        </w:rPr>
        <w:t>а</w:t>
      </w:r>
      <w:r w:rsidRPr="00C116EF">
        <w:rPr>
          <w:sz w:val="28"/>
          <w:szCs w:val="28"/>
        </w:rPr>
        <w:t>сты ушибы пальцев Травма кисти, во-первых, вызывает сильную боль (вплоть до болевого шока!), во-вторых, за простым ушибом нередко скрывается перелом, в</w:t>
      </w:r>
      <w:r w:rsidRPr="00C116EF">
        <w:rPr>
          <w:sz w:val="28"/>
          <w:szCs w:val="28"/>
        </w:rPr>
        <w:t>и</w:t>
      </w:r>
      <w:r w:rsidRPr="00C116EF">
        <w:rPr>
          <w:sz w:val="28"/>
          <w:szCs w:val="28"/>
        </w:rPr>
        <w:t>димый только на рентгеновских снимках. Травма кисти нередко приводит к инв</w:t>
      </w:r>
      <w:r w:rsidRPr="00C116EF">
        <w:rPr>
          <w:sz w:val="28"/>
          <w:szCs w:val="28"/>
        </w:rPr>
        <w:t>а</w:t>
      </w:r>
      <w:r w:rsidRPr="00C116EF">
        <w:rPr>
          <w:sz w:val="28"/>
          <w:szCs w:val="28"/>
        </w:rPr>
        <w:t>лидности. Первая помощь при ушибах кисти заключается в немедленном примен</w:t>
      </w:r>
      <w:r w:rsidRPr="00C116EF">
        <w:rPr>
          <w:sz w:val="28"/>
          <w:szCs w:val="28"/>
        </w:rPr>
        <w:t>е</w:t>
      </w:r>
      <w:r w:rsidRPr="00C116EF">
        <w:rPr>
          <w:sz w:val="28"/>
          <w:szCs w:val="28"/>
        </w:rPr>
        <w:t>нии холода (пузырь со льдом, опустить кисть в холодную  воду, в зимнее время о</w:t>
      </w:r>
      <w:r w:rsidRPr="00C116EF">
        <w:rPr>
          <w:sz w:val="28"/>
          <w:szCs w:val="28"/>
        </w:rPr>
        <w:t>б</w:t>
      </w:r>
      <w:r w:rsidRPr="00C116EF">
        <w:rPr>
          <w:sz w:val="28"/>
          <w:szCs w:val="28"/>
        </w:rPr>
        <w:t>кладывать снегом на 3-5 мин). Следует многократно (по 3-5 мин 5-10 раз) прим</w:t>
      </w:r>
      <w:r w:rsidRPr="00C116EF">
        <w:rPr>
          <w:sz w:val="28"/>
          <w:szCs w:val="28"/>
        </w:rPr>
        <w:t>е</w:t>
      </w:r>
      <w:r w:rsidRPr="00C116EF">
        <w:rPr>
          <w:sz w:val="28"/>
          <w:szCs w:val="28"/>
        </w:rPr>
        <w:t>нять охлаждение. После охлаждения ссадины смазывают йодом или зеленкой, накладывают повязку.</w:t>
      </w:r>
    </w:p>
    <w:p w:rsidR="0018502B" w:rsidRPr="00C116EF" w:rsidRDefault="0018502B" w:rsidP="003204B1">
      <w:pPr>
        <w:pStyle w:val="aa"/>
        <w:spacing w:after="0"/>
        <w:ind w:left="284" w:firstLine="851"/>
        <w:jc w:val="both"/>
        <w:rPr>
          <w:sz w:val="28"/>
          <w:szCs w:val="28"/>
        </w:rPr>
      </w:pPr>
      <w:r w:rsidRPr="00C116EF">
        <w:rPr>
          <w:sz w:val="28"/>
          <w:szCs w:val="28"/>
        </w:rPr>
        <w:t xml:space="preserve">В 8 из 10 случаев после охлаждения боль </w:t>
      </w:r>
      <w:proofErr w:type="gramStart"/>
      <w:r w:rsidRPr="00C116EF">
        <w:rPr>
          <w:sz w:val="28"/>
          <w:szCs w:val="28"/>
        </w:rPr>
        <w:t>проходит</w:t>
      </w:r>
      <w:proofErr w:type="gramEnd"/>
      <w:r w:rsidRPr="00C116EF">
        <w:rPr>
          <w:sz w:val="28"/>
          <w:szCs w:val="28"/>
        </w:rPr>
        <w:t xml:space="preserve"> и пострадавший возвр</w:t>
      </w:r>
      <w:r w:rsidRPr="00C116EF">
        <w:rPr>
          <w:sz w:val="28"/>
          <w:szCs w:val="28"/>
        </w:rPr>
        <w:t>а</w:t>
      </w:r>
      <w:r w:rsidRPr="00C116EF">
        <w:rPr>
          <w:sz w:val="28"/>
          <w:szCs w:val="28"/>
        </w:rPr>
        <w:t>щается к работе. Если же после применения холода боли не прошли, движения к</w:t>
      </w:r>
      <w:r w:rsidRPr="00C116EF">
        <w:rPr>
          <w:sz w:val="28"/>
          <w:szCs w:val="28"/>
        </w:rPr>
        <w:t>и</w:t>
      </w:r>
      <w:r w:rsidRPr="00C116EF">
        <w:rPr>
          <w:sz w:val="28"/>
          <w:szCs w:val="28"/>
        </w:rPr>
        <w:t>сти болезненны и ограничены по объему, следует наложить транспортную шину. Чаще всего ею может служить мячик или другой предмет округлой формы, который вкладывают в кисть, а уж к нему прибинтовывают пальцы. После этого руку подв</w:t>
      </w:r>
      <w:r w:rsidRPr="00C116EF">
        <w:rPr>
          <w:sz w:val="28"/>
          <w:szCs w:val="28"/>
        </w:rPr>
        <w:t>е</w:t>
      </w:r>
      <w:r w:rsidRPr="00C116EF">
        <w:rPr>
          <w:sz w:val="28"/>
          <w:szCs w:val="28"/>
        </w:rPr>
        <w:t>шивают на косынку и отправляют пострадавшего к врачу.</w:t>
      </w:r>
    </w:p>
    <w:p w:rsidR="0018502B" w:rsidRPr="00C116EF" w:rsidRDefault="0018502B" w:rsidP="003204B1">
      <w:pPr>
        <w:pStyle w:val="aa"/>
        <w:spacing w:after="0"/>
        <w:ind w:left="284" w:firstLine="851"/>
        <w:jc w:val="both"/>
        <w:rPr>
          <w:sz w:val="28"/>
          <w:szCs w:val="28"/>
        </w:rPr>
      </w:pPr>
      <w:r w:rsidRPr="00C116EF">
        <w:rPr>
          <w:sz w:val="28"/>
          <w:szCs w:val="28"/>
        </w:rPr>
        <w:t xml:space="preserve">Ушиб сустава часто сопровождается кровоизлиянием в его полость. При этом появляется припухлость, сглаженность контуров сустава, движения в нем ограничены и болезненны. Первая помощь заключается также в охлаждении. Далее </w:t>
      </w:r>
      <w:r w:rsidRPr="00C116EF">
        <w:rPr>
          <w:sz w:val="28"/>
          <w:szCs w:val="28"/>
        </w:rPr>
        <w:lastRenderedPageBreak/>
        <w:t>следует наложить давящую повязку на сустав и подвесить руку на косынку, а при травме ноги фиксировать ее с помощью транспортной шины.</w:t>
      </w:r>
    </w:p>
    <w:p w:rsidR="0018502B" w:rsidRPr="00C116EF" w:rsidRDefault="0018502B" w:rsidP="003204B1">
      <w:pPr>
        <w:pStyle w:val="aa"/>
        <w:spacing w:after="0"/>
        <w:ind w:left="284" w:firstLine="851"/>
        <w:jc w:val="both"/>
        <w:rPr>
          <w:sz w:val="28"/>
          <w:szCs w:val="28"/>
        </w:rPr>
      </w:pPr>
      <w:r w:rsidRPr="00C116EF">
        <w:rPr>
          <w:sz w:val="28"/>
          <w:szCs w:val="28"/>
        </w:rPr>
        <w:t xml:space="preserve">Особого внимания заслуживают ушибы головы. Они очень опасны и могут иметь тяжелые последствия. Человек с ушибом головы должен некоторое время меньше двигаться, и находится под наблюдением. Ему надо придать </w:t>
      </w:r>
      <w:proofErr w:type="spellStart"/>
      <w:r w:rsidRPr="00C116EF">
        <w:rPr>
          <w:sz w:val="28"/>
          <w:szCs w:val="28"/>
        </w:rPr>
        <w:t>полусидячее</w:t>
      </w:r>
      <w:proofErr w:type="spellEnd"/>
      <w:r w:rsidRPr="00C116EF">
        <w:rPr>
          <w:sz w:val="28"/>
          <w:szCs w:val="28"/>
        </w:rPr>
        <w:t xml:space="preserve"> положение, на место травмы положить холод (лед, холодную воду в емкости). </w:t>
      </w:r>
    </w:p>
    <w:p w:rsidR="0018502B" w:rsidRPr="00C116EF" w:rsidRDefault="0018502B" w:rsidP="003204B1">
      <w:pPr>
        <w:pStyle w:val="aa"/>
        <w:spacing w:after="0"/>
        <w:ind w:left="284" w:firstLine="851"/>
        <w:jc w:val="both"/>
        <w:rPr>
          <w:sz w:val="28"/>
          <w:szCs w:val="28"/>
        </w:rPr>
      </w:pPr>
      <w:r w:rsidRPr="00C116EF">
        <w:rPr>
          <w:sz w:val="28"/>
          <w:szCs w:val="28"/>
        </w:rPr>
        <w:t xml:space="preserve">Тоже </w:t>
      </w:r>
      <w:proofErr w:type="gramStart"/>
      <w:r w:rsidRPr="00C116EF">
        <w:rPr>
          <w:sz w:val="28"/>
          <w:szCs w:val="28"/>
        </w:rPr>
        <w:t>самое</w:t>
      </w:r>
      <w:proofErr w:type="gramEnd"/>
      <w:r w:rsidRPr="00C116EF">
        <w:rPr>
          <w:sz w:val="28"/>
          <w:szCs w:val="28"/>
        </w:rPr>
        <w:t xml:space="preserve"> относится и к тому, кто получил ушиб живота, грудной клетки. В этих случаях могут повреждаться внутренние органы.</w:t>
      </w:r>
    </w:p>
    <w:p w:rsidR="0018502B" w:rsidRPr="00C24C83" w:rsidRDefault="0018502B" w:rsidP="00C24C83">
      <w:pPr>
        <w:shd w:val="clear" w:color="auto" w:fill="FFFFFF"/>
        <w:ind w:left="426" w:firstLine="709"/>
        <w:rPr>
          <w:b/>
          <w:i/>
          <w:color w:val="000000"/>
          <w:sz w:val="28"/>
          <w:szCs w:val="28"/>
        </w:rPr>
      </w:pPr>
      <w:r w:rsidRPr="00C24C83">
        <w:rPr>
          <w:b/>
          <w:i/>
          <w:color w:val="000000"/>
          <w:sz w:val="28"/>
          <w:szCs w:val="28"/>
        </w:rPr>
        <w:t>Первая помощь при ранениях.</w:t>
      </w:r>
    </w:p>
    <w:p w:rsidR="0018502B" w:rsidRPr="00C116EF" w:rsidRDefault="0018502B" w:rsidP="00135B74">
      <w:pPr>
        <w:shd w:val="clear" w:color="auto" w:fill="FFFFFF"/>
        <w:ind w:left="283" w:firstLine="709"/>
        <w:rPr>
          <w:sz w:val="28"/>
          <w:szCs w:val="28"/>
        </w:rPr>
      </w:pPr>
      <w:r w:rsidRPr="00C24C83">
        <w:rPr>
          <w:b/>
          <w:color w:val="000000"/>
          <w:sz w:val="28"/>
          <w:szCs w:val="28"/>
        </w:rPr>
        <w:t>Рана</w:t>
      </w:r>
      <w:r w:rsidRPr="00C24C83">
        <w:rPr>
          <w:color w:val="000000"/>
          <w:sz w:val="28"/>
          <w:szCs w:val="28"/>
        </w:rPr>
        <w:t xml:space="preserve"> </w:t>
      </w:r>
      <w:r w:rsidRPr="00C116EF">
        <w:rPr>
          <w:color w:val="000000"/>
          <w:sz w:val="28"/>
          <w:szCs w:val="28"/>
        </w:rPr>
        <w:t>– это нарушение целостности кожных покровов или слизистых оболочек в результате травмы.</w:t>
      </w:r>
    </w:p>
    <w:p w:rsidR="0018502B" w:rsidRPr="00C116EF" w:rsidRDefault="0018502B" w:rsidP="00C24C83">
      <w:pPr>
        <w:pStyle w:val="aa"/>
        <w:spacing w:after="0"/>
        <w:ind w:firstLine="709"/>
        <w:rPr>
          <w:b/>
          <w:color w:val="000000"/>
          <w:sz w:val="28"/>
          <w:szCs w:val="28"/>
        </w:rPr>
      </w:pPr>
      <w:r w:rsidRPr="00C116EF">
        <w:rPr>
          <w:b/>
          <w:color w:val="000000"/>
          <w:sz w:val="28"/>
          <w:szCs w:val="28"/>
        </w:rPr>
        <w:t xml:space="preserve">При оказании первой помощи раненому необходимо: </w:t>
      </w:r>
    </w:p>
    <w:p w:rsidR="0018502B" w:rsidRPr="00C116EF" w:rsidRDefault="0018502B" w:rsidP="00C24C83">
      <w:pPr>
        <w:pStyle w:val="aa"/>
        <w:spacing w:after="0"/>
        <w:ind w:left="284" w:firstLine="709"/>
        <w:jc w:val="both"/>
        <w:rPr>
          <w:color w:val="000000"/>
          <w:sz w:val="28"/>
          <w:szCs w:val="28"/>
        </w:rPr>
      </w:pPr>
      <w:r w:rsidRPr="00C116EF">
        <w:rPr>
          <w:color w:val="000000"/>
          <w:sz w:val="28"/>
          <w:szCs w:val="28"/>
        </w:rPr>
        <w:t>1) определить общее состояние пострадавшего; в случае необходимости и при отсутствии повреждений внутренних органов ввести противоболевое средство;</w:t>
      </w:r>
    </w:p>
    <w:p w:rsidR="0018502B" w:rsidRPr="00C116EF" w:rsidRDefault="0018502B" w:rsidP="00C24C83">
      <w:pPr>
        <w:pStyle w:val="aa"/>
        <w:spacing w:after="0"/>
        <w:ind w:left="284" w:firstLine="709"/>
        <w:jc w:val="both"/>
        <w:rPr>
          <w:color w:val="000000"/>
          <w:sz w:val="28"/>
          <w:szCs w:val="28"/>
        </w:rPr>
      </w:pPr>
      <w:r w:rsidRPr="00C116EF">
        <w:rPr>
          <w:color w:val="000000"/>
          <w:sz w:val="28"/>
          <w:szCs w:val="28"/>
        </w:rPr>
        <w:t>2) осмотреть пострадавшего и обнаружить повреждения;</w:t>
      </w:r>
    </w:p>
    <w:p w:rsidR="0018502B" w:rsidRPr="00C116EF" w:rsidRDefault="0018502B" w:rsidP="00C24C83">
      <w:pPr>
        <w:pStyle w:val="aa"/>
        <w:spacing w:after="0"/>
        <w:ind w:left="284" w:firstLine="709"/>
        <w:jc w:val="both"/>
        <w:rPr>
          <w:color w:val="000000"/>
          <w:sz w:val="28"/>
          <w:szCs w:val="28"/>
        </w:rPr>
      </w:pPr>
      <w:r w:rsidRPr="00C116EF">
        <w:rPr>
          <w:color w:val="000000"/>
          <w:sz w:val="28"/>
          <w:szCs w:val="28"/>
        </w:rPr>
        <w:t>3) остановить кровотечение;</w:t>
      </w:r>
    </w:p>
    <w:p w:rsidR="0018502B" w:rsidRPr="00C116EF" w:rsidRDefault="0018502B" w:rsidP="00C24C83">
      <w:pPr>
        <w:pStyle w:val="aa"/>
        <w:spacing w:after="0"/>
        <w:ind w:left="284" w:firstLine="709"/>
        <w:jc w:val="both"/>
        <w:rPr>
          <w:color w:val="000000"/>
          <w:sz w:val="28"/>
          <w:szCs w:val="28"/>
        </w:rPr>
      </w:pPr>
      <w:r w:rsidRPr="00C116EF">
        <w:rPr>
          <w:color w:val="000000"/>
          <w:sz w:val="28"/>
          <w:szCs w:val="28"/>
        </w:rPr>
        <w:t>4) удалить поверхностно лежащие у раны обрывки одежды, грязи, инородные предметы. Попавшие в рану инородные тела и находящиеся в ране костные остатки из раны удалять нельзя;</w:t>
      </w:r>
    </w:p>
    <w:p w:rsidR="0018502B" w:rsidRPr="00C116EF" w:rsidRDefault="0018502B" w:rsidP="003B1F3C">
      <w:pPr>
        <w:pStyle w:val="aa"/>
        <w:spacing w:after="0"/>
        <w:ind w:left="284" w:firstLine="709"/>
        <w:jc w:val="both"/>
        <w:rPr>
          <w:color w:val="000000"/>
          <w:sz w:val="28"/>
          <w:szCs w:val="28"/>
        </w:rPr>
      </w:pPr>
      <w:r w:rsidRPr="00C116EF">
        <w:rPr>
          <w:color w:val="000000"/>
          <w:sz w:val="28"/>
          <w:szCs w:val="28"/>
        </w:rPr>
        <w:t>5) предотвратить дополнительное загрязнение раны, для чего кожу вокруг р</w:t>
      </w:r>
      <w:r w:rsidRPr="00C116EF">
        <w:rPr>
          <w:color w:val="000000"/>
          <w:sz w:val="28"/>
          <w:szCs w:val="28"/>
        </w:rPr>
        <w:t>а</w:t>
      </w:r>
      <w:r w:rsidRPr="00C116EF">
        <w:rPr>
          <w:color w:val="000000"/>
          <w:sz w:val="28"/>
          <w:szCs w:val="28"/>
        </w:rPr>
        <w:t>ны 2 – 3 раза протереть одним из дезинфицирующих растворов (йода, марганцов</w:t>
      </w:r>
      <w:r w:rsidRPr="00C116EF">
        <w:rPr>
          <w:color w:val="000000"/>
          <w:sz w:val="28"/>
          <w:szCs w:val="28"/>
        </w:rPr>
        <w:t>о</w:t>
      </w:r>
      <w:r w:rsidRPr="00C116EF">
        <w:rPr>
          <w:color w:val="000000"/>
          <w:sz w:val="28"/>
          <w:szCs w:val="28"/>
        </w:rPr>
        <w:t>кислого калия, спирта, одеколона). Такая обработка раны должна проводиться от краев кнаружи. Если в рану выпадают внутренние органы (например, петля кишки), при обработке раны ни в коем случае нельзя погружать их внутрь;</w:t>
      </w:r>
    </w:p>
    <w:p w:rsidR="0018502B" w:rsidRPr="00C116EF" w:rsidRDefault="0018502B" w:rsidP="003B1F3C">
      <w:pPr>
        <w:pStyle w:val="aa"/>
        <w:spacing w:after="0"/>
        <w:ind w:left="284" w:firstLine="709"/>
        <w:jc w:val="both"/>
        <w:rPr>
          <w:color w:val="000000"/>
          <w:sz w:val="28"/>
          <w:szCs w:val="28"/>
        </w:rPr>
      </w:pPr>
      <w:r w:rsidRPr="00C116EF">
        <w:rPr>
          <w:color w:val="000000"/>
          <w:sz w:val="28"/>
          <w:szCs w:val="28"/>
        </w:rPr>
        <w:t>6) рану закрыть стерильной салфеткой, не касаясь стороны этой салфетки, о</w:t>
      </w:r>
      <w:r w:rsidRPr="00C116EF">
        <w:rPr>
          <w:color w:val="000000"/>
          <w:sz w:val="28"/>
          <w:szCs w:val="28"/>
        </w:rPr>
        <w:t>б</w:t>
      </w:r>
      <w:r w:rsidRPr="00C116EF">
        <w:rPr>
          <w:color w:val="000000"/>
          <w:sz w:val="28"/>
          <w:szCs w:val="28"/>
        </w:rPr>
        <w:t>ращенной к ране. При использовании ППМИ роль стерильных салфеток выполняют стерильные подушечки. На раневую поверхность (при сквозном ранении – на вхо</w:t>
      </w:r>
      <w:r w:rsidRPr="00C116EF">
        <w:rPr>
          <w:color w:val="000000"/>
          <w:sz w:val="28"/>
          <w:szCs w:val="28"/>
        </w:rPr>
        <w:t>д</w:t>
      </w:r>
      <w:r w:rsidRPr="00C116EF">
        <w:rPr>
          <w:color w:val="000000"/>
          <w:sz w:val="28"/>
          <w:szCs w:val="28"/>
        </w:rPr>
        <w:t xml:space="preserve">ное и выходное отверстия) подушечки накладываются внутренней стороной. </w:t>
      </w:r>
    </w:p>
    <w:p w:rsidR="0018502B" w:rsidRPr="00C116EF" w:rsidRDefault="0018502B" w:rsidP="003B1F3C">
      <w:pPr>
        <w:pStyle w:val="aa"/>
        <w:spacing w:after="0"/>
        <w:ind w:left="284" w:firstLine="709"/>
        <w:jc w:val="both"/>
        <w:rPr>
          <w:color w:val="000000"/>
          <w:sz w:val="28"/>
          <w:szCs w:val="28"/>
        </w:rPr>
      </w:pPr>
      <w:r w:rsidRPr="00C116EF">
        <w:rPr>
          <w:color w:val="000000"/>
          <w:sz w:val="28"/>
          <w:szCs w:val="28"/>
        </w:rPr>
        <w:t>7) быстро доставить пострадавшего в ближайшее лечебное учреждение в п</w:t>
      </w:r>
      <w:r w:rsidRPr="00C116EF">
        <w:rPr>
          <w:color w:val="000000"/>
          <w:sz w:val="28"/>
          <w:szCs w:val="28"/>
        </w:rPr>
        <w:t>о</w:t>
      </w:r>
      <w:r w:rsidRPr="00C116EF">
        <w:rPr>
          <w:color w:val="000000"/>
          <w:sz w:val="28"/>
          <w:szCs w:val="28"/>
        </w:rPr>
        <w:t>ложении, исключ</w:t>
      </w:r>
      <w:r w:rsidR="0064137D">
        <w:rPr>
          <w:color w:val="000000"/>
          <w:sz w:val="28"/>
          <w:szCs w:val="28"/>
        </w:rPr>
        <w:t>ающем</w:t>
      </w:r>
      <w:r w:rsidRPr="00C116EF">
        <w:rPr>
          <w:color w:val="000000"/>
          <w:sz w:val="28"/>
          <w:szCs w:val="28"/>
        </w:rPr>
        <w:t xml:space="preserve"> нежелательное воздействие на поврежденный орган.</w:t>
      </w:r>
    </w:p>
    <w:p w:rsidR="0018502B" w:rsidRPr="00C116EF" w:rsidRDefault="0018502B" w:rsidP="00135B74">
      <w:pPr>
        <w:ind w:firstLine="709"/>
        <w:rPr>
          <w:bCs/>
          <w:i/>
          <w:color w:val="000000"/>
          <w:sz w:val="28"/>
          <w:szCs w:val="28"/>
        </w:rPr>
      </w:pPr>
      <w:r w:rsidRPr="00C116EF">
        <w:rPr>
          <w:b/>
          <w:bCs/>
          <w:i/>
          <w:color w:val="000000"/>
          <w:sz w:val="28"/>
          <w:szCs w:val="28"/>
        </w:rPr>
        <w:t xml:space="preserve">Запрещается! </w:t>
      </w:r>
      <w:r w:rsidRPr="00C116EF">
        <w:rPr>
          <w:bCs/>
          <w:i/>
          <w:color w:val="000000"/>
          <w:sz w:val="28"/>
          <w:szCs w:val="28"/>
        </w:rPr>
        <w:t>Промывать рану водой, допускать попадания прижигающих антисептических веществ в раневую поверхность, засыпать порошками, наклад</w:t>
      </w:r>
      <w:r w:rsidRPr="00C116EF">
        <w:rPr>
          <w:bCs/>
          <w:i/>
          <w:color w:val="000000"/>
          <w:sz w:val="28"/>
          <w:szCs w:val="28"/>
        </w:rPr>
        <w:t>ы</w:t>
      </w:r>
      <w:r w:rsidRPr="00C116EF">
        <w:rPr>
          <w:bCs/>
          <w:i/>
          <w:color w:val="000000"/>
          <w:sz w:val="28"/>
          <w:szCs w:val="28"/>
        </w:rPr>
        <w:t>вать мазь и прикладывать вату непосредственно к раневой поверхности.</w:t>
      </w:r>
    </w:p>
    <w:p w:rsidR="0018502B" w:rsidRPr="00C24C83" w:rsidRDefault="0018502B" w:rsidP="00135B74">
      <w:pPr>
        <w:ind w:firstLine="709"/>
        <w:rPr>
          <w:rFonts w:eastAsia="Arial Unicode MS"/>
          <w:bCs/>
          <w:i/>
          <w:color w:val="000000"/>
          <w:sz w:val="28"/>
          <w:szCs w:val="28"/>
        </w:rPr>
      </w:pPr>
      <w:r w:rsidRPr="00C24C83">
        <w:rPr>
          <w:rFonts w:eastAsia="Arial Unicode MS"/>
          <w:b/>
          <w:bCs/>
          <w:i/>
          <w:color w:val="000000"/>
          <w:sz w:val="28"/>
          <w:szCs w:val="28"/>
        </w:rPr>
        <w:t xml:space="preserve">Первая помощь при </w:t>
      </w:r>
      <w:bookmarkStart w:id="26" w:name="OLE_LINK1"/>
      <w:r w:rsidRPr="00C24C83">
        <w:rPr>
          <w:rFonts w:eastAsia="Arial Unicode MS"/>
          <w:b/>
          <w:bCs/>
          <w:i/>
          <w:color w:val="000000"/>
          <w:sz w:val="28"/>
          <w:szCs w:val="28"/>
        </w:rPr>
        <w:t>небольших поверхностных ранениях конечностей</w:t>
      </w:r>
      <w:bookmarkEnd w:id="26"/>
      <w:r w:rsidRPr="00C24C83">
        <w:rPr>
          <w:rFonts w:eastAsia="Arial Unicode MS"/>
          <w:b/>
          <w:bCs/>
          <w:i/>
          <w:color w:val="000000"/>
          <w:sz w:val="28"/>
          <w:szCs w:val="28"/>
        </w:rPr>
        <w:t xml:space="preserve"> </w:t>
      </w:r>
    </w:p>
    <w:p w:rsidR="0018502B" w:rsidRDefault="00C24C83" w:rsidP="00C24C83">
      <w:pPr>
        <w:overflowPunct/>
        <w:autoSpaceDE/>
        <w:autoSpaceDN/>
        <w:adjustRightInd/>
        <w:ind w:firstLine="709"/>
        <w:textAlignment w:val="auto"/>
        <w:rPr>
          <w:bCs/>
          <w:color w:val="000000"/>
          <w:sz w:val="28"/>
          <w:szCs w:val="28"/>
        </w:rPr>
      </w:pPr>
      <w:r>
        <w:rPr>
          <w:bCs/>
          <w:color w:val="000000"/>
          <w:sz w:val="28"/>
          <w:szCs w:val="28"/>
        </w:rPr>
        <w:t xml:space="preserve">1. </w:t>
      </w:r>
      <w:r w:rsidR="0018502B" w:rsidRPr="00C116EF">
        <w:rPr>
          <w:bCs/>
          <w:color w:val="000000"/>
          <w:sz w:val="28"/>
          <w:szCs w:val="28"/>
        </w:rPr>
        <w:t>Успокоить пострадавшего;</w:t>
      </w:r>
    </w:p>
    <w:p w:rsidR="00C24C83" w:rsidRDefault="00C24C83" w:rsidP="00C24C83">
      <w:pPr>
        <w:overflowPunct/>
        <w:autoSpaceDE/>
        <w:autoSpaceDN/>
        <w:adjustRightInd/>
        <w:ind w:firstLine="709"/>
        <w:textAlignment w:val="auto"/>
        <w:rPr>
          <w:bCs/>
          <w:color w:val="000000"/>
          <w:sz w:val="28"/>
          <w:szCs w:val="28"/>
        </w:rPr>
      </w:pPr>
      <w:r>
        <w:rPr>
          <w:bCs/>
          <w:color w:val="000000"/>
          <w:sz w:val="28"/>
          <w:szCs w:val="28"/>
        </w:rPr>
        <w:t xml:space="preserve">2. </w:t>
      </w:r>
      <w:r w:rsidR="0018502B" w:rsidRPr="00C116EF">
        <w:rPr>
          <w:bCs/>
          <w:color w:val="000000"/>
          <w:sz w:val="28"/>
          <w:szCs w:val="28"/>
        </w:rPr>
        <w:t>При кровотечении наложить давящую повязку (рис 4)</w:t>
      </w:r>
      <w:r>
        <w:rPr>
          <w:bCs/>
          <w:color w:val="000000"/>
          <w:sz w:val="28"/>
          <w:szCs w:val="28"/>
        </w:rPr>
        <w:t>;</w:t>
      </w:r>
    </w:p>
    <w:p w:rsidR="0018502B" w:rsidRPr="00C116EF" w:rsidRDefault="00C24C83" w:rsidP="00C24C83">
      <w:pPr>
        <w:overflowPunct/>
        <w:autoSpaceDE/>
        <w:autoSpaceDN/>
        <w:adjustRightInd/>
        <w:ind w:firstLine="709"/>
        <w:textAlignment w:val="auto"/>
        <w:rPr>
          <w:bCs/>
          <w:color w:val="000000"/>
          <w:sz w:val="28"/>
          <w:szCs w:val="28"/>
        </w:rPr>
      </w:pPr>
      <w:r>
        <w:rPr>
          <w:bCs/>
          <w:color w:val="000000"/>
          <w:sz w:val="28"/>
          <w:szCs w:val="28"/>
        </w:rPr>
        <w:t xml:space="preserve">3. </w:t>
      </w:r>
      <w:r w:rsidR="00983339">
        <w:rPr>
          <w:noProof/>
        </w:rPr>
        <w:pict>
          <v:group id="Group 340" o:spid="_x0000_s1439" style="position:absolute;left:0;text-align:left;margin-left:103.85pt;margin-top:15.1pt;width:271.5pt;height:131.9pt;z-index:-251662848;mso-position-horizontal-relative:text;mso-position-vertical-relative:text" coordorigin="1800,6735" coordsize="5430,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lqeBwQAAE8SAAAOAAAAZHJzL2Uyb0RvYy54bWzsWNtu4zYQfS/QfxD0&#10;ruh+RexFItlBgbQNevkAWqIsYiVRIGk7QdF/75CUZMcONm3aPuzCAixTHHI4c2bmkNLtp+euNfaY&#10;cUL7heneOKaB+5JWpN8uzN9/W1uJaXCB+gq1tMcL8wVz89Py++9uD0OGPdrQtsLMACU9zw7DwmyE&#10;GDLb5mWDO8Rv6IB7ENaUdUjAI9vaFUMH0N61tuc4kX2grBoYLTHn0FtooblU+usal+LnuuZYGO3C&#10;BNuEujN138i7vbxF2ZahoSHlaAb6gBUdIj0sOqsqkEDGjpELVR0pGeW0Fjcl7Wxa16TEygfwxnXO&#10;vHlgdDcoX7bZYTvMMAG0Zzh9WG350/6JGaRamF4Qm0aPOgiSWtfwAwXPYdhmMOqBDb8OT0z7CM1H&#10;Wn7mgJ59LpfPWz3Y2Bx+pBUoRDtBFTzPNeukCnDceFZReJmjgJ+FUUKnHwSJE0KwSpC5QRj7Xqjj&#10;VDYQTDnPTRyQgziK/Vm2GueHgT9O9rxUSW2U6YWVsaNxy9uBlBn8RlihdQHr++kHs8SOYXNU0v0t&#10;HR1in3eDBRkwIEE2pCXiRWUzYCSN6vdPpJRYy4fTCEEx6QiBXC4LMXJNo8K8hJT2XYnSNEUrQNJB&#10;FSqjp3mD+i2+4wNUBWAIuqYuxuihwajislsG9bUW9fjKqE1LhjVpWxlL2R7dByvOEvMNBHXSF7Tc&#10;dbgXuooZbgEJ2vOGDNw0WIa7DYakZD9UrkocSI5HLuRyMk1UZf3hJXeOk3r3Vh46uRU48cq6S4PY&#10;ip1VHDhB4uZu/qec7QbZjmOAAbXFQEZboffC2jfLaCQcXaCq0I09UnQikVIGTf/KROiSkEhbOSt/&#10;AbBhHLQFw6JsZLMG5MZ+GDwLFMxHZGUMOJTcu1V0Ug3RWA1TLbkRVIAqJM/TsrkWIDUYFw+YdoZs&#10;ANZgqcIa7cEP7ds0RDlAW1JNQedsu8lbppHIoyJd68QBd06Htb2c2VM5TWvUPW+FM3W9wLn3Umsd&#10;JbEVrIPQSmMnsRw3vU8jJ0iDYj2FsyFVhftH0uP/IJqHhZmGwDFfdtJRl6qOMyc7ImAPa0m3MIGX&#10;4NJsJQtq1Vcq+AKRVrdtmY1H86fMmf51Bk2hh17ZhN/XyFbpJVt5R7byvkm28q5s9c6e70cRbGOv&#10;9u6ZreJkZqtEVdHH2WrmHJT9IxJy0lWySgIr8KIV7ClFYd2t88CK1m4cFn6R54X7moQktf17Evoy&#10;96zVdck9J2SiiRnwAjClMomp3iavvDrtNopM5Zb6VfOqPBqfnwL9I6/63ySv+ldefYdXw3h+J4IM&#10;UaeOmVfD4xvRlVdPDq5XXv3/zqvqXRu+WqiT7fiFRX4WOX2G9ul3oOV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MU0bnV6NAEAejQBABQAAABkcnMv&#10;bWVkaWEvaW1hZ2UzLnBuZ4lQTkcNChoKAAAADUlIRFIAAACgAAAA8AgCAAAACCP4jQAAAAFzUkdC&#10;AK7OHOkAAAAJcEhZcwAAHsIAAB7CAW7QdT4AAP+1SURBVHheNP33m2b3ed4JnnzOm9+KXdXVXZ0b&#10;jQwQAAECYAQDRIqUSGlkW571dY2v3Z21mQCCpDy7/8P+vD/M7o5nPB6PdGnG8toKlEiCFEDkjO5G&#10;56qunN4cTj77uQ92TZMCuqve95xveML93M/9mPtbO4mRpFnk2U07K7IiN9J4miSmb1dr1SLJLNsw&#10;+a+RFUWeF25RmEkaG7ZVMe3ENpLMLpLYNS3PN9OsME0jmoS2YSf8pmcEqZHyeYUTVDwvix3DMOoV&#10;y7Ay27ank8yr8H2FYeRGxF8WeWJblmM7Lt9Y2FGeRknmmPywY5l5nkwKp2LGmefbmVUYjuOmeZzl&#10;mWE7Zmo7/Ixjm7nNJ9pGnvAPbpxFUz4pydJcv1HnETybN0lT/sAoXMflcS2LR8h4ozzL08J0TH7E&#10;d70kL6zC4uND/srKTTM3c6+wcjczLB6OJ3FyntzIvTRPTds00sy0M9PwszyO8zw1iqCwLDPLTR7N&#10;LUyLP9EvZvoefkQvbSSGVbH4HJ690NpYBjsQ80xJNnYLz+LlWXonyLNpYfLjZmoaicMD2HYce7ab&#10;FQnPafMRhuFkRsYn5XHq+pZtJYURh9PcNMyt9TUrt82qlcVpYaT8Pm8Sx7GTu9XAs63YcGzXdNiV&#10;JI8LFsFy4jRzc9PyLYuvLNLMMM2w4Idz3+AVp2mSxfzf3POCrEiTScQbVStVg4VwjJpVyXPDc5zI&#10;N+ycl+OHefeCJU8N2zf4k9QJnCJLkoxXtrPccE2Dl8hdy83SaRJ7btWzA9OMExbSyp3MyizL41xm&#10;luNlhcsHcBL5MJv1y/j0xMgyyygS37D8eoWVTTnPru0ltu0auWNZcZKyPmxyngWWx17als/PF5wq&#10;y87TaeH6dqqPsWyfs8AW83suf8UJMFI7dThZSZjaLccoTJ2e1DazLGczTdNME9f1OPG8dWGzz3GU&#10;F1wKy9N6cBHc2DX8wEwjfqbg3Dk2u82VsIyp47O1RhHlVpFlDieDc5QbZvl1ZubEiem6PJXN+tmc&#10;RZaDR3cCPqdIU046P5wX5t31Da5OtVpPHV4tZ8+yKIk48HbicZqLwvU89t1yndRgKaaO5aVZZvID&#10;BseDY5EYDseavWJHK+wXhyHiIBRZxXBSLk/ghOMosFyrahhsPCfdcfgp3/F8jyNaaP/5f+wBz1ck&#10;/AnX3/B5Fp1+LAjPxdn2PLaUF0yzMOaRTMviuJqGywOwuQaLhknhGdxqGE0t1+agp+wF9iUxOJEY&#10;HsvkGHuGy5VNHdfNw6nusOVwcG1ezUjYAzvwsijjlnN8uS+cM+24rrCTJ7EuVKqrh33QmudmYfl5&#10;FmGk+DGXJ4h0lrgeJrbI8izb1MVNc9flYThvHncRQ8NGcxU4hJZjFV55+2VKzDSMnUaQR2y2k2cc&#10;QuxBUnjc+AyTVXCpsAlpyjJh6TKLy8huePxDMeGwlH8v+xtbAa/p2Ilp+oV5584am8cld4rCqrhp&#10;FIVTTrjhVz3X5XibGILUy21MqM150rpjLviPjGdWyKpYvDFfOjU421wV27VNO0247pZbtX0/CKdR&#10;Eo58r8L9Z/tNLhsvaVl128PsswTYxtS0knRqWbaHeTTxBCZ3OmfVs9THxlVltvUnhe6SxRLhLWyj&#10;CLPIZXVc0za8nAsUYRQTS2ZWz8baZWaWZDyZx2IVhbwJ10nGHHOl08mB8QLf4tLbHDzLMG3Z5Kzw&#10;dBttTgWXAQPGPeU2mjgwziw20Q4yI+bgcMxtWxvt2B7HAdfAinBxPNthT1gtfBH3KQs5MmwBW8qH&#10;8hsm1023PzddJ0iiiFPCV/uuGwSVMI+ylNtu8KFcdc5lwjtwqXRUOAgYh8QLAiwyB8XM+UM+KuKT&#10;uVi5a2I8OWy8S5QlLubv1q0132OL9Nau6XJJIu6Ew95zdTjuZq6fMiMM4iAyagG+IuW9tEQZfx2l&#10;qW+4UZHiM00uB8eAV8beuT7P5GPKcE2OHWJfjJz1szyXj+WQ8F+bk2Xh0bldMmAmZwwX4fj8IYaO&#10;14uzxIj4yQRvwS9a+Guew+TGshiOkXFs2QAeVDeW+IHbxY44mAT+T545Fj+TYfXY7CxJdQ7xa/w7&#10;Jo+VMx2OFLfK5d155JwIgquKMShyFpX/6hYSe+Dc+GVOps0WYwOLKOb7cAP6aE4nJlXbxhFlzSwu&#10;AOdCe+B4OYbUsFOd64JggPPp8arcVuwV5sl2I5465E6GpkINrryFP+InOZuEOvyR3tTAmto4JO4P&#10;lowrkBd5YHE/I51SYg6uO6EFp9U2MPc29jbD/fjy2vHYvLO5XWOzdC0JfeTq2WqsBOvk4AkwEx5x&#10;RBZHcS/pzzgzfCavVjisl+MYbqLbmnO6pkXh54bPPfOMKM1qllOwNpxxTglfz63mPKex71Q4ljkv&#10;zybzAUlo8XvJwHAbrBUHA9ObR3GOGbCtFH/BtlXsSuFWeHczj4j+MOwF/5JzWx3HS3A3Seq5lQST&#10;xRHL07SMyTDo+HSsG4eKh8fI5WFcqTQSc8Jq+67PhTMx6ljLT/fItnMCLhlDuS4DK8lj42VNYkMi&#10;A3YFk1ewebLaRJMc2EJRoEcgxZZg9B12V9c2xQYUuhWFwgddezPioOhW8oqcIl4hNTA0HE83NhMO&#10;lX5eL8jx4UgWeRwRm5Xnl1OWE3jGGPWEHePNS9uVhnbhsewc9sSOKxkRZ45z5rBwa3gbTA0fnOLL&#10;dnd3CQ4/jQF4qxyvY+iZDJdAI3fxaoRGrs01i/Tu7C1XmhPO2Y05mI5e1VOUxGFnD3FvHCMOFleE&#10;w8uN4KewY4SdPKDD7Y04nzJNPvaZc4el4SsjS6vL29uY2xgzQ9iTEwanhAqeYovMIXhW1GV6Jp4p&#10;Zf2wfSwfhhV3IK/JkeIpuLusHC4jixVburhEI4w4aFZYJC7xXQXDzfNiqgyH24sh5t7GeGs+spgQ&#10;RGDbCfMyOU7uD59kOMQlMdfX4NXSGBvB23MMCo4pS85hUujvc3wNvlP/bhVspey2w+8r0sx5Vr6C&#10;4EuhOatkEWV47ArO27My9tiyCG3CqHBdfCrnxGVruQoKk2QEbMcjZeDGcaG8IiPY5OQTNhJ0sNYJ&#10;Boc4ICeSICrJjSCLQ90vz3fMg4NdDp48NFYuwUyxZnykU8iHe+wkJpnTlLE8/CYH0eQ1CLFky1gg&#10;DqmTcVYiMgQOG/Eaq07wUHV8ggECvKkOnh6LDAJ3qYisiDFQruEkDncr4iSaLh4Ik0LIyEdgYUk4&#10;uMzcf24Dnia3A4dzZjkuX5gQdXu8JK6Uy4mJUuBFTMdvsv8cdJ0Sno6/4uN4DbI624hHse1i3BKi&#10;fc491oSTocuT8OLEKSFnApvB2memW/puBVJsMOlKQeTrySNhTmTLsd2cc6Jd/DIWDFOnXIfjbydZ&#10;pGVUpKVwGAPLFrCGaaSQFnOIdWXfsniSYfMx8FiJlOVU3CYzQTpKfMae6gFYYFMJllPEimpZGC4z&#10;bpcflolQ2IP/5ELxJ46nt8cCyoRg7MksOGK6Y2Z3bzfBO+JCUjx15ruBzIXtck/11DkfwDvY5IkJ&#10;p4Zzzv3mRMof6ZThbZRKsDembjw7qRCTOykD7JAEs8ZKTW2XWImsmECc1A4/yn+8So07yva4uDQu&#10;DsuhhTXC6cSv1MMEF0xYz4VxK1xlNyey8InhlVRGuNsgJ/+VcePj2SwFNeywvow4mayOgM5NEkJc&#10;nssgjJFTzlMMqR+43G8y3mmvz5951UCpJLEJr8aHEbnw/I5vyiGmRRxjXhzSfp6HoFNujDhJmEAS&#10;hywor822Y0tZFr6DXE3JEdaCCIBkTPuAlSLrSwkU5IEzbgOunM3FNrGwMavNZhDaEHphywsugOXh&#10;dAnxCc1tj+RR6zwh/hiYlRk2FOfC2xJ/cS5wVphlrCqhnD5Ff0Yexylmo0l6D3e2tDr4k5io1zWy&#10;UB/KVcBBskl2NU4mfL7OFNsli5rbSm/0FeQhsa4+L4nzlZvBJnHPucecCkuBmt5NYIeicQ4axqTg&#10;0vDx8st+U0mSkjrOLQuKowjZv1j32+A8kZ8SdpDjEq1V/SrGQtGzjC7PoRvEGZeXzHGW5Q0SaMEl&#10;0Z3mIPIKEVEe99t2ccKRrEXhBTUPW8yxS4pxPHb8SpVH8bgmxCGkithlIkaXpISlyE0y68z1HEJV&#10;/t7xFFzzXC6Wgldz3DKOJmLSAcfVmF7AEwqPKGM9YhBOLdtNZIFNJuEgBk/DBHtExIyrwsAY2YR3&#10;J1bnjoeYoyz1/CpGJAsnoDwcJhaRcxYX9jQz1zrZxRnMcWzFRYIDxxXgSIIKuXiRTrjQHGz9j1wz&#10;V4xwCBO9e1epjeVM4pBLW3jgF7ISeHY8pJnqScFQ8LRJGmHr8OC+HcilKDJTgkQmgKPh3/TRARkf&#10;BoHgQt8guMDxOGu8Fq5O8aMMF6G1QwxoV/CJXDBPS5nk2KK8CDK5avkxtohdwQuZVawKv8B/U4ut&#10;5nH9ip1ECtrlllkkq8Ss2B02To9Lvi5zYgU8CNdKp9l0RnHscqvztFb3+TJMRxpNyd11nA2i1hSz&#10;pjfhtAl0wcQBBJCa4JL9lA90CThc3hiX7xQVHWml+/IJZNrybNwP08cSkP9g73Awgjw4tdwqPC1L&#10;ZXHxybcUMPlGgAHP0sjydZh1RpQWVzjsQCAkLgB5Fi4AhETnpYgnZjRx9urGceA4MjE/MaYYYNla&#10;LyZktwrACzfg9MkZsCiEWgJIYrNzuKUtUdRB2mO6oDAcRl0V7gW7yN67SUFEzeb5SgIEHnEr8LWl&#10;h0nywPMFTGJj7cQhZeYIY4s4nQS4upWZ8DfsY4VLjW8i0iBWU64lsxiQ/xKLCU1kG/Cr/JXlccD4&#10;eIccDDyrQv4QuFyd8nyTMnEDXSJEYW5yW5wrHp4kF9fNO3GGiAoIABTeEPTguFgn/hITl4QJ7rxK&#10;iI7x4tJaocdiEpo6On5sipI1wh0CWDAxwTDK9ZWDsRaK6JSVKE4KJw5/TfgktIN9wEILu2TPWMXS&#10;V8glcO25qaQimDT+BcvHkTBSYi82AjsMlCdQD6fAkxOa4ci0RMmERJVrxnqy3OwB+dfW2BxMsxWH&#10;s40XxXlwUIh9FN0kRYwHYjU9C3hUgTzHmmAU504obfYP9yMSAL2xNpV4E4jJAJ3h24StCV/AhbLX&#10;geeFWUK2nBJJsdqypD4pAdhxzvVVElYmyQTc2BaFirwT+eH/724CrWDiCHT5j8IUpbNks0GW4Dqw&#10;Ljg2hVY5OToGjtCIbc9y/s6vOK5hy3t4oEk56ByxCDeH7I/XB+TEGJdQDeEXmLOelwCHpwLLJh9S&#10;ohKGfAOhyjTLq1hfbUTmOT6ptRA0olZwSRyisl4iFwdLrsfDYBG8EAgDHSvEE1pQgoLEuyWewcGa&#10;RKTVLJIhMIHNsEJSTzYH84xjFuxYHjtiM/5UyTQLhGWasg+2a1V8IGLCHwyZ0mpSANwKzxsRQBSc&#10;B1w7n0yAlI9C3SjONzlgzfGtqmOFGa4q8CpsB7eGRMDEkHCYlLTxjbiIlKtlHm5tOjgOogyeunBG&#10;RdS2PfJKVg7kDMiLfBsvaPoBqZVSeMGcZurrdAVY0YQIR2aMAJqDwxPw+SY5jdw9cQkrq+XmthML&#10;KJVn3/k25QBYJQKEMvdKST89pfSsKPg5Ns8FQczxwSxiwML5ih4Jds1qRZEM76kkNSH70mOzpWD0&#10;uDHcAfAwd1DIAzdJxhm7EJchJWY3j4mWZSi5h4TTepiYzIrdJ//QQeWfFAFj6bEdZbbFCnAnBd5h&#10;yYVsKKQp80/2iEMeGGmEgXe5jALVk6neRDUCYCqfeoDgFb6YE6EUUIE5tptTpGiVi+PJJmFfvACf&#10;ii0iwubbFX4TrJXmgkvDH0T8vvBt8B02OvaIZLzAEBYgCIs4pHCp2PDOFARKWBajrFpHYe7ubwJF&#10;cRcIozmKZYieOsLgLXy0zroiTG6z7jmrzP8oLZO3wjZx7cGGwCVKRAoDJgsHQsG/jjO3WsJXmT3O&#10;MIzgLGWKymvw2TKJrsluxljGvOrn1KCwZmkRCtOJ+QpSAUBJJdkuwA2mtsy4MUzAy+T6+iBshhAp&#10;MipyQO0SV51bBXypNJlSF/EVBp+3Uv5LGDWdDjk7PKxhJg23QXA9jRMnIubC/4WOU6WGRjSN6RBs&#10;gr3nrgi3/bRSIB9BZC4nw4vmEVEXi0/0ZqU19hpAJE0ncho2HleFMAWjoN9UMVJOP9aGBZRptQSn&#10;cM6x/dyxIvNS0k1qc9QN+FPukFJo+QdZds6YUiP+vITplHoS02EglHHViCG5UASqHD7qQmxbEo2c&#10;qk94hykQnt/b32UxOQhmBSjccn2CO0FQxKeVrCx5kTzz16Bd2DY2kACIeBvcXMEEKwA4meRjojO+&#10;qQQROadU+qzEJ1lVtmdH2RCkSdvBSpGucwgwP4rQOAmCPT2DEHFaMSuhPXVJsgsHr1LiPwlPXq1X&#10;uFFsoxIzhQ7aH24xt4EFJAHJM5JkDLcsIGeZiBNDhQPi/AvnsbhIlIzcCINiUlwq8n7uNSseWXls&#10;jKdx/+q0ZQb2g4Xn+b5LpMtVpWamNJh0koRHCQOmFdBUxsxza0HKl4LByws5OAbyOWGbPodeabhQ&#10;PqIWDIRqWnKXHEEOiABA7CGxL69L3iBAjqIfe6LwMrPBErRDWFyekiSTGErlWzIudteu8jUsL2Er&#10;uUZ5QzgsiYqQsvWl/Y74LgAttovILjanOMPM7B/s4pz4Ry9QlIBrYz89EHnO5lQYBTku9lfBjNB3&#10;Kh9kpzgUTjqHAsiBOM6hgKMCCAuqrZddFYTEPRcYExOycQGUyuCi+csEsC8gKlb4kqrqp2JUwyX0&#10;ZyPBfTGMRHj8JHk9B5wrI9/k8rKYPa69Xo4QWGiwYjZjOg2DaiC40LPTiYI3bTWwOwFNwiEhTmdv&#10;ZUF43mkah8kE19VwvWk+2dz54Bd/u/aANf/wnzxddYk6HPZDzk+VH11cZUH4XYEVQNcxhW3uJwaP&#10;tVImVRhhrqiY76DCgVHBjqThBPQDf6RrWhYdhZaByXOTQIkJGDDdZLysjooCHF0SR3IeNtcp0TCC&#10;F8q15FyU44jjBISztmlYeHWf4IR/FKqLn1Zyo6XGdZFYy9lxqwF6gGjNIpxSuaVMpiKZ7fKbKamw&#10;oG9+MIwzVo2qH/EzuCef48vh87wABKR/ulCOD9hGtASaia0JCKx4Iswp1p8XYEc5bmmOCQyxYios&#10;5kWIUyX1UQidxFEypY5IEEZsjoUiHMWQcVACLDW1Oku2L57kMZQCFmNKNMevJuk4o/gSjqecVw56&#10;NIqnUzJwjgmfmUwprnFKVJ0vqK/wqwIUyCEAwEClsTgJi1EjDC3MEW+rFXn3cOeN24OPFNFpH/HV&#10;1ErAuLS/HGOBRwSLbAelV+yHfgd4Dj+ahumU1SfXFEKUJmHMCS0j2ACEUJG6sDT5WbIKj00TRCuw&#10;icfCbvHU3BsiJP7AxLBNxtPJaJLgCtldxTBGPAn5UMHDuAOOK/E+z6zIg7PNrhkTXoiIgnfEmRKp&#10;KeLA0Ew4IRzHikveojSmIA7j1RwODLwLy+NsFNNQcCKeVudCVRxgft6CrfBEsqD2DpyElQ+oSRHd&#10;CBTnxwUP8V7kp8rssZuuCfOhiu2zphHxBxkD9o8EAysiBLQw/VQlGMo6STzC68oghaIVlImrRV1Q&#10;9XXKyWaVMBd8BiNC6KfsIZtaSj99oG3RAXSuyXdij1SHE5GkIYAYxgAXP5kkwwHXT86Lv1X+omRM&#10;IcxgMLrR7+71hphZ/som3/v/A5HkbVyUUIB2aDihgt80IAbAyOBeRUQRXMP/cr9in+AXv18iudSJ&#10;cf3sBvaPsy88CByfVeK55Mn5YhyF7nUaUf8AKIM2QugjRggUDSUFtj1gI4lXVarh37mirJgvd8d9&#10;5f96woVZXsJjYnUDzgd3v8C1k/4AGAH5kIzwySqIEWGMCK2ItEEDKUCp7A1yREHc52IrVqS6pjId&#10;ySGBKOaIGNpKCHt4f4Ac3AVvMlFiwQphSYw4IlzmOkXmyDImdhIDA00wEAJBSXkqxO9lsdAxKlnE&#10;q4MR+Z+yHArDq5OBgWaqskxVw/GiqhfVOWv4LmIOVXUiQlLgYTOIZPZZQZd/wbHx7DjcqTJXUHvT&#10;CBW9xZPJyAiJEFLPBukj81K+qySefTZGxu13x/u9KPWbYEm4LWIe0B0qGWSoHH6dHswyGSWpsRn4&#10;/CH2C5+izJftNcE8BfPg5DmZ/CVZCu/BUvMhUxVu7GREFUj3NLYSD89uVRwSG+BqHCjkApIFzgfR&#10;2afYiMIa7iqHFyOMuwIBJ82WRWbXcdJEZSwmJWtQFlg1Llgt6YgLkSKeklrL6HEuVRwlfIeAwZEg&#10;RNa1wuolRH4O/jLEiyhzUbhCcAq1ggtGrgZ64FDv1ZHmmkProXBGhT1LpjapXxiBJanQBYzG3VAZ&#10;wDVrWezFxIBOUTVa5A3JdCzIoyymkxF6aY1DSJktkN2HxlCj0KiyksoiXGO8WVbLiC6qmCGIY3wZ&#10;5RCqTF5RY1lLky/fxOP7WAm7opCoxMtidxph3ImBqsRlFc+pVr2q0QgEQYrWxAmjDMUXCJUEvp4f&#10;z8p7FMOMcyHgl9iAnIpzYMYYEUFKofAWsb8ikGSRY1RDyCOPNMbn9mFnuWS8elk6SGHD4KuwKpGL&#10;1WWXTDL6cBqzgiSqnlXF6NhE37iNOPeSqmPCf1FKwmPgZQFrgKdIMXBRioHEzBLDCMQN4zCVWQeO&#10;wAKzDE4xEUIrjJEX07MLpwRExszYGUm0g0eJOJfpAKtEmFEnfBFzQAUZkCVsJBupqoEyF3wYuVy5&#10;jCVaA9xEhgFySfUJ5ghROLkBKyQkM8PPGmMiHoXUbIYxNV0eLoZzU2IAOF6cj5wSR4QzgAnICTKw&#10;V0Y6IdfHq+LDp0MVNkuuDhUMoiweWOZzSiZBfqeSOuUDfhQ0A1fDb3E3bYNNpSYEvqpymAKlAnvh&#10;U7DgknCJMGOEehTaq1XRdIabm0lnqMvgVeXAgTayicA5oh+yYIKMCqsJLIIzrQAlEQuQJ2PuSegm&#10;4zE3zCv5U/EUgzuBzgGhRsClXhO8k/ttRnDggIsVnhLzEHwKs1T50ONMjXIKpqLpkJdHPCvFDAWW&#10;VNsVv5HWEvW4fGaaTQSUYcaSaJqOYcKEcssRP8GGhHwg321gD1Uz1g1IJ6wZR4c9CcJ8msKIBGQp&#10;EWtcBW+GVyTh88mvgbd8IGTYLUoMkumUQI4qIcyBsvJAfEpdxjcTkomSLkMWCC9B+QoxFzeCYEB4&#10;nqdCvmg3WTTAjOhHAFHsGlk4P8nXBNDz8NCKB4l/gZCUQUymkI4UyNcoSgk2wKpz0qdVx235daEy&#10;lolxEtGMmFBHkco9/2zBCAtqNZYKFxJOe3EylIMBllAtgqt0+uSJ+/Kq8cHRtYPr7/N7pY9RzZ0D&#10;W2KuAOZVLTFuRbWW1II7wGkCJ8K/5xEriJHWxcVjy7Wm1DEJVLkEZgxyb7qBD3jLTqcBJkvQJ0cR&#10;8I6oHl4h10AVYplMYpiEqobfarCYWkOiRNHMoEgGgg6EHwkKgGBkwLSyU4hpZW4EvYT94pHhCbki&#10;L+Ko8NIEBQ7Ht2q/+JMXhG4QrVdwwaCsENJIa5T64Xo5BhiDfEoeTaEN5g4XUZxFbDDJLhmSGLK8&#10;qdLgMsUiyRIO5ZKXcGZVGMDgYmVANMWZsLm+vDoLZ3k1DiylA6BZLieRM+uJRVC2SxVZeagAL6Wb&#10;KnNjaZVRiIhkV3X+CIipM4o3UqIIBAv8nhyhAijsGMvGF1bYG2pCinSyrAIBiRdn7wChxYgUJ6fa&#10;ul3s7V3dPeYtnb3vPrh28mXUFVlT4RDEIjwVcJ1OPJGPiF28HuEVQA0PSemR5StpQ1xZ4H7K9Xrp&#10;dApig/tRZso24xAa7YpPJRH/LASLWF91F8p6yvr4PN4NY6gkB5ooeYPl1nll0l4sv7hZwnDkv1hg&#10;x6lgBGz2Qpw5kW7YfFlaLpHgHirroimoVEtmoIyJkCqzKpHL7wF3iCSmVeaowT7i6/OwksecPp6V&#10;yJuyuWofuvcpmA/+KbACqvlcX8WvuGo5C4IS6jqspxwRUa2HhwMajiNYnW5dIA6r5VpjQUIspcKM&#10;svBHvkSGQPVV68kptrneBFHg2RwWEv4G/nsoNJ9PpXDF0uIo8TrgLuShUAy59Ior8ZdgFgI9Qjxx&#10;RFYFkZgqhoF1wzPFXhQ71KqcWWPx4eN2NuPtX/t4+NF+HmGUKForh4FpKPIBEWctEGMS/qCqSRak&#10;NVViZDDKm/3ptRfVy6GWxG9RPi1sAHTItuDBnD6MiVmLioDLBjYAHglMEqekK4RtFaMmf0zMwneP&#10;xkRLwhEgSoFbgauGOsFKlOAqpWy1GCTcP5eIQeVlwizLJNQn/BWXMeT8gHCqpiM4Ut9r//QnL8IQ&#10;JgDDZOCXRMoS34iIlYsvlhHRXACdmeSCmFkoto4GKQGHJ4A0ylHkIBkGlTkck3BTVh50TWk3jOGK&#10;eB0QF90SfcAziCUoiEngH7Rv8RSA0zkmouTJNishUcGN0JXDpJqzuJZATESLmH1+RWwB8mvXh5sM&#10;NJFTVleu/2m9UuG3zBlFFmJXAjMKNBgYgV7E2XDNSsoCdW4yGaI2/tn0etvhxs0b/fkDd+H0yWqr&#10;QULI7RR9k+fh9eHKcd6ghiawI6Hn6ztZW0JKlVQxyDIRsujiXOvqUCUv7xCeH5ssO6wcmZoGXk1U&#10;AYEXQhpxnUJCVChT2VWPrAqoCIQ4s5i35FySFAvA5zSJkqTwkBxcvIZAoLqVh3YM7dzyqTcLTyk/&#10;gGABYKgs5r7w058QxVDJZqcEvhEPEKrhOHELHC38vXBxfXFG3gSGo8Qzh/uPoU/DsR63xMiV8hGi&#10;KS8Ee4W2oZIAKWtA9FFmPapXlVwlQicZUJ0kHCI3QjvucZR5DRJYUkYeQGAf76t4nIsI4kiYwCfG&#10;0wmBv/4wgN0iD8LDUKYSQ1WOWCeET8WPyKmrhC9OCLaS80JJjd2lhFSSNkT94U2wEjjqo639a9e2&#10;e6O9M7Ffu3BcBA1FaOKhKKWDQKIfpN4HMMsyku9wqHFQ4sVy6Fhvon4FP0TJ4EL0Qij25MmEVpFm&#10;CnLiisqaY+0VjSoXEdECh4nrFWs6DUOenjq2yHqOS44nrgD79GkUzX+xDmJ+YBQ4R/gK1ZuJ36pB&#10;nVgHN68wpoynSdu4HawW0b/9Zz/7uekEfknEUrGAs4gfE1RCNQeLiall5bC2IsGIJYB7Ei1P1w3U&#10;QvUf8g1iJbFOQcYcipUqK+CAOQQiqZSlUlXGCefI2KgTlGU+zq7q0mLrku+JzMVdtcFx5UZLSpUw&#10;KT4KRgVhKXuo5F9XCtyGjhEngm2sThffiESeL+s/vD9pqmgOJDmceiAb1yfLErOETKqs8Iq7a0TE&#10;6kI++P/9nQ/ff+XDYW/YnbVqG9vHDnimFm7E5uZQRuQo4PrkglV4EWVQAAflm5jLJ6ansBNhpqqQ&#10;EZ2ZgUFnBqcvTSAYgXrC/lXGznuKFgmirxBaXH6CN5LUEukXrYfytLgyGGC9Lz4OkhNsHeJ+8VZE&#10;S4A3SRxCBszlE8mY2IR7jHkQZYP7JN+qUpRQZZHVwPBs++cvvkjgJ2ZESUYhRhW5oWRUZUIe1ZYE&#10;/KFKoHwbj0o4iA0h6cfuK2BwzFoJwYlHK+gB6+vQyyLkBAfMz3GGRe4gZOES48llYrELnBmCUYIp&#10;CnLaAjXnqL0Bo00qJFRD8QHwC8730zoXVNOgqhouITKPJM4hjg/zVZLDxaW3IKGRcvIdhJvEFtSf&#10;sAxi5XlcRtEp1GlFMlIVt8jynWTYvfHRL96+fDT1nODh6s5kFN/drNwa16rLruEl1tAEpdKy8YRw&#10;wgXTiVLKERFrn1NNWi8rwvvRKCBbKHBQ1htgXGGTuiJYGiBSzi4hEzsLVCEvSU5IiiZOBTBTNtZK&#10;CD4BCxDvH4yKCKLEnQ08nAJxEAaVrImaxWJwKW7wIIL6Rcvg6lp2jT0sW2KUQGKtORP2j196QQQ+&#10;7XieNYEAROkk4WLxYTviV0E5AEqoyRAS4ntEKBTEytcS11EZJWrmAhmEWUT0PIGeUURjFesok+BC&#10;VGHgWVTx+vR7RD/l7QEtSx4x9wzwQCVY1V2Fs6gFCCQGE6LuhrIephiKqFjVQRH0UuIYjCNLoiKa&#10;eHVy8sRj2DwiQTIBKGGfMpgJ3mlfIFHh7SEKcVJIk/lwbmFoHB689/K77x1uhMHyyUuXHpo0u2ud&#10;7sa4V1kfU6E1Liy5vg84rXKxllDpinaPUEx+vuQ1mpRyVJIl/YcflU3xi5wjNpFLwhOyWDJxXAcf&#10;C6/uG9XHFQMSdBPA5FOxsU3InnD/uPI+bpV2JPolCB30kXxpJBsP9l6C20TS6mhTmwOvKyOpiEck&#10;UHAHWTTMtqp+CkNZshdfeFEkX7F0vID9486pvCMzRsyLxVE3nXiWqtqX7VRA8WUTALVK6hFQEdnl&#10;T5GNshOk7I6BqkqDROxXa7gk6kHqCcB+6MALZwYdhxyv7xL3XIdYLBHVmsgwfewbIa+o6+p6kEsp&#10;SURC3UVkw+NR0hEPB+NFGQ6/oJI9IRzvTgcE+yjwg5MmBi0xLnT/EpShAMDS4LBVW+eLzXHSv37j&#10;9avvHHTjdOXJL1+Ye2C2fWpQBQXrXztcD0bh0umzQbOCR5R5U9sEm1LStrgtIiNxKmmOCsXpEMos&#10;lDIspur5IX8QwV++Tt05YqfahGncPvECAYZ1BT1YbiqullVtASAYCwqQYvLAzIKkUpLJwA8C1Ylp&#10;6lFPDl6JiwSeo10AfCgZ2kKalD2LQYtrpUSBZYM7Gmb2Cz/5sX5QB0E1f64Y/xX/BghPJHndH0yk&#10;aAKiDRF5CVJTpxB5MqcQYroMIiaXXEVFeAJeJeCsCacJaBdvIrdKVkgQwO6qNqAeE2oJGX0jXGJy&#10;IOww4AP2n9RXDorATEkxrNI0CRTM41aBNPFfZF8ekQ/LrC4D7qc6ispqJmcOjEnFHiIdPkZxNHkl&#10;KQ8Pp4xUHQ8KVpS/6cfyfueD13/z+pUb+7Xlkw/e/6UacGZtrtK80F5a7AWd3q3d4/v0WNbtWtnm&#10;RgipEFEFETH54FWpZVRZqiAh9beptuNzGrQmuCeCeDAPcATyb5WOReiXiSP1E60UjgALSzyinjFc&#10;VEmJKcnuQgN4iUIYknIL9kpvLoOsIiu2h9Omphz6psAw5SF0bwDYwHvFM1GLhKgFwhH+7Oc/A/cQ&#10;roDlVNoH0KGgzbErJeRFkVo1Uv0dBLkySeKe6honCTYFUANLphKzxfKSK2m/FN3R/8SlLbN2nlXA&#10;kIrNivZEJikp6oWPnyyrpToioumBaoBy6ZbmJk1gZDXYJ8Gi7C5wmg6cGs94swxMVFVMcnz5ZFaL&#10;f6XKSnuPYhhuGtkgn0qXCiksD6gMUHGLonfBAoXRPdr46B9e/t3mxMhPPPKVWXueCkU1thdyq96Y&#10;qbVHN4Zrh9fX6zfGVWfRh5pap2cVp8QxYn/Ki0dPnKq45C04JR1SPpyWLEEuRHzEyPJXKm6ITqpS&#10;RGlcBR9hzCAzKDpQcKLuLBUPxfAW+4mrhZ3mcJIryz3IHvGFYpypEoT51hVUFZP4m7wNuhIcOgoq&#10;AQ5FvF1wBZGjSUw9Nvi/E6U+Il5UnKRyKIiZQnTqGqIOiTHEv/HzPK+aSD6leFLf+fQ0lndL1Ap6&#10;gORs1YzD+op0IVYOzQifsg1LR6laCc1zsgdyULAMReiUBZ9iN6lHlER5cQPELZjyOjjviiCLCgAN&#10;0TUnr0RviKGxCUQ0NF2JwSR6uxZL6VIsuAcsQJwVmnpwgYD+cDBYKL5EoCNeLty++9Fv/vaV21v9&#10;yqlTC6ceh9dbaXt91VKKOh6p3ThsD290t7Z2d/wrW+2dmrtA9xQrivWqylxhGOIJCQARYtm2QzrO&#10;6SuLrepbwf7QwMWN5L+BeGvUyERo4PVK0l75I1pxFhrnIn43z6dgA3Pu0aDMjcDRiavrCRcF2mcj&#10;lcJ7fBSfouCi7JwFO9H1Ag4nGmUHdHfUoCzkBVP30xd/AIVTqDAghJiFWEmhGDKY6oVRZq26ggqZ&#10;SiDVmc2thEQIflIWVikjgozyNto81ep4WVkNNf+I2aXAG9xY1kZcZWAV0mLKNVQmBFKX5GqyZ8B/&#10;4jb5ovJy8rmkOmo5ZAXLNE3xilrKlNx82qcnoJxcQAuFXVLtp2ySV02Qo6J8jZy15K8mpReHTEwV&#10;E8whHkx3P7ry179572CcJiuf+ezc6gW/kQV2g8od68leOOZs217OawfbO4dX+wc7ndvmFglJZp+k&#10;PqXkTkYBVgHQLq7gU8RcbDVqykJ5FUrBflL9nM53A8QiVmVFTBHKYfy9Yld5bQVCMm1KO5VWlMwz&#10;BYKy28ouiHEAq3TBsU6KWSAa0SADH0gNw2IfE0RODicc9rKrRMZCB52tFGeksH/2b36mphxMW1l0&#10;FpurbM5Si7Qstirb2FGSBfGpyTSqqjmIGCrWDG1CsKf4HbXICMxgF5XUyuPLvON6FKWp8l02Zcnx&#10;ALCpzV5sUZqbFIyUmbdgA2EFBFpqvFZLhFgLskoUudQVmYdAcaC0JPrCpnhZFcJ5KVIWaqsE4aWr&#10;koUmQAFkENezvDAsqVg+kpggMCfj3Nl+9ZevfLxzd1g7dW71weeWm4vH6lWPIjc3mIYXWBWEkDRS&#10;V453G0m3u79bjK8dfWzubtkDv1GvFvyk/DmODHNqc+j5hzIKUAaoiAC7qtKT4CJMH0cBaIg1wn/p&#10;lWjmEPQqb4WNwz0DIio6UaJBMMVdUW5AczhLK7teNo2T1KgjBw9LAsexllSASgvET0lFV7E88CU7&#10;UaoW3GX1X9kvvfQSybX2QGoaEcUXAeJqUcZVlzIA5QXD65E4EfXQ96mwgiCDRJB8UPZe/6silzqa&#10;y9oWJ4SyEX9TZjfqliMNUrKN4xdkIVxObVlYIsHmwgUiqWQo1ObX5MZYHvoPMEy6lyUpyxxpBQhL&#10;RFUjrS1BCw4xPXORmEcglrhA7r+wECJOks+prIkskLp3JdtREqmTyY3L7/766ptbg8g8+eizJ5Yv&#10;LNX0a0aKeAHn06LUMeCIjKNGtTVbOx3NzuTL1J4nW+P97Rsftz7+0J4GPq00DYFiAiB4Hi4lqIYO&#10;iLrKCIOFXEHbxHSpd6BkZYmxyvGE3qp6oLhREJa1GhgM/guwgd8F5hLHmDBYvSwltEiyQDJKGUu0&#10;NoVfBDnKHcQOJng06egnLIB3qL1SBa8Mo+SKSJV+/tJL/HJ5aWEw5uQo8CvJJ0t6uUQyxAJ3FV/h&#10;1iBJqLelLCgRj+sQa8fV+O5QcWBJMbRlCzR2W7kjay6mOOdWQLIEIdgKFYxVV9FeU2QjW1AvGFdf&#10;ZURRNwn+FYHrY0plFs40Dc+poGfsoMJJ8gG+DGyPMw7k4WFIOMJg3xwvbgN/h/EKZfPU7lyI9Yl9&#10;odEU2nJ8uPP2629f/+jm0Gi0zzz4ZNOveDHQoDUejie0M4m6UiiNa8J+AJsy/Nbs4sypbC4a1UeH&#10;/cnaeHBw9dbs5YmfLYMvwOkNJFYRBzDZSlEB+ERKmWnEIukRMCygXbILIfCZ7imRHjtHOVXMWAVs&#10;AgeED8bkN2qTEFZAaiFmozARtpKzr6RMsbRyWpgccuCQYDEhwsWpnipaUi1WKhgEYuwKptaxf/LT&#10;F/gizAXn7VMdBMOEMiBoma+mZsE38imKkghrsY1y6Iom1MmrQgJ2g7yeXFi0BoHg6gUQgw5OrKIc&#10;aQzA7cPjiCcpFjz8RpkG+hxELAHtUnDKVeAWQihW+6b4EOpzU48irl/lwBLXVTco5ldNu4Ruaq/n&#10;ChEw48FLBJLrw7tL5YBjJu6xAyOFx8MsqUcO3AyjNrp1+JuP39rb249mF1dPP/K4ZzeGNgSgopsi&#10;3MH/D81oPLbtdo5uibh2iInU3Wp75kR1KQiXBodHo41wvNnfj64fRZsQyqp54BaBh12Xn5N5FGsb&#10;4EmtXTAvVDpQI3fIS7KzXkUBJ2aLeyuytXqq1DRExZWfVlesBWFQSyW6hcjZki7Bx2LI1WCrDj/Z&#10;PzaxhJEVXMKfhJEF2QiM2hcTmT5j9gvU3v6zP/uZYC5sKWuGX9cqslAQuWQnMCRy2ayWGiQEbpaO&#10;g2+VPg5mN6K5EjcKpkKQJw8klJ6qrKpqgKu4TJkXOpPKEITKh15MtYfSEYO9KhGQWzQgYHKaFNop&#10;v+UhVLFWozoHUjIaqirq15TIYqgErIsUCFZABR5XBJ4BeKZUXUZIPkyNAcSPuBWa2XGv47GKJ1a6&#10;33nrd+/tDbrpqnd89dJnFalhESb5BMPp0k40LTNOqZb0E5RQsgbOmVzBac4US6drF92mndSinUn/&#10;k3j/+vju3VubvfWJj9BRm9cGOOWFdXXh54onTnsJZ72EUUli1EunZiYA3DJyEnuE8n8kURUpUqik&#10;xmMLKdGhVkmAqBBAkz1T+kUxUuV6jEIKcipDWjaGcJAFcvHVIoZKRoNwiucQYvjSj39EqMNdpq4G&#10;1qjSl1p/uFhqPiOX4d8JTDhOoqHJI+r/STmg1Lhi0YUvC6QVV1IJrVprBaaXqRPsahqEBDOyd6hB&#10;iMmtritSfMBy9kkpPYiAai4Yf2H3fBe3TYRFNTyp0gGLgwoVaUnZelTyq8vWJpBojB99gqKJB9C6&#10;eGX6V0BU+St+FyGSsuEIPgdBdlmrKyD2dKcHb93c6O1gqEbthZP11lwrcPtZ0ul1WNk5QnnDpBUx&#10;Ereb7BcYSb+lvF0dTy0rP3Fs7h7r+LFeMhhP97ajzTuHH023rphrW73tg/HmYTEdqyWOnEcNeSpv&#10;Skmp1G9RBQQHozpQHoIllM0XODriGHkdYe/UotSMo7Z/RUs+PygMlssrEEQkaEVRqvTBwVSFlLum&#10;bEMQvm6/XGRZhOEKQWEz9/d2hWSXRAhsOmvN7gOpwYUMBKOIm07Doh1aIVT5UsQM2grfwHkTO6Ls&#10;CVfOhzFTTwgYmz1mfeVdOAM0+yZqcBDmoABSGJLwXDQ3yp5aKrbkz4QpiiykEkTTgeJ5UX9Ixios&#10;Cs8KPYRHgQAqkTK+WkXksulcR08MRRUdJdxRChyVKlOqu+uMlOjTJCwG6fT2IXWXaDLec7p//uFf&#10;ffT2rVrqfmb+M8vPPduYOT0Y9Q8aRL1WjUgxDAe1WpMvsozaNB65bjweVRMjqNpxqw6Dbabpjvu9&#10;dW989+jW8O7r+Z2dejepG1YjzGYN55I1e252aebcA8XMMUyuMzPrkUPP1+yqSB4oxXHhiPvLgEuk&#10;FqF4EZwWdRsSMPJ36oEyIod/nhaZT3/eBB6LcrCALAuuMSaCbnSFxdpjGU0WkWiA0grcM9H6QIWc&#10;6RReqtk92CdMl8gGXtIUmVE5EhcF9pPYOhS9ID5UsnBInyiRAewIQDceVGVW3IfKlcRrrhmAKvPA&#10;ZHIJdTwBsaW9xRF/qleDlS9zNOBYYit+Vcyw3ISJ5yut4syWZWi1iUK8FYqCY6eJFrhEbZKGMQE2&#10;ZAHAFoS7wHuTwoeIYfgkyeTInMoqSUOkjFUwD4QAlJdGR0c7//nq3VfeINmeJKxZ9U3jzofTHk93&#10;Njh28Rv/1KktW80imGlNbCfqpcVoYM1WqENFA88bRzhZiBXZ/shrNpqB2qaqSXVq5tW607HHB4Pd&#10;7e4bk/wg6uzlnUHlNtyYZCWx51EDcb127NaMYwuVlYWZ89bistoEsG9VmAyKIN15HllJB90A/A31&#10;dcoiImdDXo28iVTcRtAh0X9T63+Y15cX3XGYQlaAkBLUoCSG2HM6QsVhToKZY/VHG95DdaNCIAzG&#10;xd2z6S7cL2gKLk2pWmMJIoVCy22UHSR6DPU2CBNVIqPKDxG4WDkCg+UHJaUVWjRbiI4iMBidJ/1I&#10;FVk5zK1yUcICmA2EUjIwyiAUBuEYCJHUFMdvKf1ROVc5gTwof06rKGRd6ull2xyaY3psPpFyqNoD&#10;iM45gWj0YC3gD5ZPorhTjeLwCwlVQq6FGMvXrr7+l3/+n9fXNsj2WEp1vzosV454Y6Xafubr/3IY&#10;taDztZr4KLs7GEbjuLU8OzuMt30C77QuBrwx9kamW8eReHMVehmUow/MuVkrciZ7RyPYw2ZymPob&#10;dzevjoeT6Z2OS4P2BCKjen/bZn0GxDSeATWA3lsB0aHJKbNrlaZHWQbgDD2XFJJsPoVmT2RL7dOY&#10;jujNq8QEiH0/nhoVo+vNpTCRDwSOQmipOtN0OiGugNoZUDX06/7M157/4tkvfUa0KrICgBIu1f7+&#10;ZsmFkpSKrJmEP8T2KVtbxQKCasCRogKHDeeXBKapSMemS9NPNE3laBJOoSQnFLk0jGI0lL06iqT5&#10;FGkJcbuJs0iwI4ImgGtFyaTtItsoJ4ThwLGGXIo7VoyWQigHJOdncJ/KJugzVNUI/wJlB4UD7hD5&#10;m8rbUjISh0bQzqflBuWPWDBQnsFk+7dv/7//6s/vxJ2sdXolsltxkIg5VqVW3piZXT2/cn8WVNh4&#10;KLECIHTJ00q1zjnqE2JGB1633+0bM+eXhItBl6KpGdk96FOueXLG59W3u/Fy26Xhh2utQDqJO+O9&#10;QTiMp7u7d3aHvQGNP9l4GoU9UKiSXErVl+iPjiIyBok4QrnHkeYVSKWNMXkq5jrLqY16J48HrUZ7&#10;fsYNKofdfRAx3HM0nuCaDLuKepgKvfS4jAu3WjmxuPDoffc8tLgEci5CMs6c5d2HEkz7FNfWqRXQ&#10;lhViC90o/bLKJtIaUy5Ol62qShyYUL1v7CasYzF5ybgksciVntLkUdYUsUS+yH3KjKcsHetGP4v4&#10;HoTcdJRgsl36vr2mom1cplqHRPlQd6COhzRHROgQxIYAS6hwEeCFx6Key/Xz6X5W/UWAGK1MRFNl&#10;ZzxoHS+gU6VsQ7ad1xmPN3/91r/98//9at53L933VefhR9xKwwuTOdfvQTbMEsQzPfj7zbpg4RHd&#10;MM6k36X3lUeh8SDaf33/2s1Kc+bUZ7/tw0Wut0ZJNs+JxrLMtE9VCb+jvuHXCijHZtPKxhhCM+8g&#10;z8llj9MD39wcTJXTcVVp9hAWiaodzVTUTAV3inyE18EfBE6r8JoJmYbXB8aN08Ugn/X9MXTuLGmT&#10;RpDiupV6NhlZ5si0h5HViCYNzx4n455b9SdRza0+utpcmQXYw00r305I+bY31qDsmBNcL2lCQHKs&#10;EJiEm7IE/pPwaiJcSepzpEPCmhXRyBTSAKaGfNHedK2J0iPIqFpUHHSFCwqOKrFB6v6ROpTL/ig1&#10;oHP/XZsgSrRUuIJTHKUOBcAExZkCvVDu9pgV5DyI+8svJ4dT49YgocvkcGzuHFmnF9RFNgWMyNxm&#10;g+YAh36DhbbaC8HGTtWMBk2eqqCTPg3Xb/z21X/3H9/eNKzqo5//ztyFRwje4sMQ+2fOtSRgO6Ar&#10;Y7pQa8Kz6oZH+eIipQ9/ZA56g2jwYfLJRzv9aPlLzy/MP0gi1ZrN0sMoPIjQ5qkvVufaeEAr7B6R&#10;KUAaNaH4Iwimmi+Rpera4Lq9bp7RnSH6sKgJDXdCFwwNG0S9wD8UIiSBlBtzTaPf5ze4M17WKMzJ&#10;pMHBZuNsjLZZbzQUyXimxHoHKRFRR/3LSYW41IO+3o6yMdT2+2fME3Oej+AlX0zPLMZz6+Ya/wSb&#10;PaJRnXSa+4D9SKY+0nP4PDqkMe8gGZSuTLrrpYSphlTfgiaPQyMt020Bb4X2oe70T/M7nkNKJrTD&#10;0QSo3ggR3NJioFKSRZTBRpMkTFw6HOn9stb6tarZJWcMmrN1mOyVbpDT1oL9F5oz69y49tqN9dcm&#10;Vzt9or4sataW3WwyMKYBwKYE/OQaak47SBsr0H4bZ5y5mRVMSK01qSdX1l5+8+Y7t7IsuDDzyOP/&#10;fLaxjEpF56hr+RClm2hDjrvjvBXbSd2FE14p2o0qIWB/P5yEe5vrf7t/rVs5e/yh+77aWpg9HOUN&#10;0x/f2R5c3Q7as/WHltu1eiR5FTgCHjAZ3HLpgWGNwklED1KQwIJHpsh1a2rQQ5XUiAKvKbqJQ8sT&#10;0S9dr3SPJyhNNKvu5jQNcY7jxMc/2HA4MXRBvYprjKp+2wktrwHV0OrF0TQa4Zp0CXKrwYWxMJ6Q&#10;bs1Lc9bZ407Q5ICDaFMjTcw7d9cFEiAtCUUtJKRTsFMSJ7B4tGNgGJTOQp0hXpLeGM5YBEvwEvHf&#10;SZkIjLC85PWAhvHhMDoisbGz/mhMBTBJ+sk06k6j/mjie+PDAxIN9pq8DdUdZzLtFs5ktLM53pxx&#10;61zXiAJvtT1PU6g0oq0qHa2F3/D99dGt3SLsjIfCYki5a0QqZhVem2fIA5TcE3WUAPmG6lqnp7Ge&#10;ISBCiGYMs/4uBsnzTp996tSpJ+h6nYKi+7Hv1SKXiq41LCIucjEMB2AaQQVIwxiAQx/1eh/s3/y4&#10;v9M78+wfr5y+GGCXOvv9yc61d14dHw6OLy0vP/fH8ILgwYAqjGH4RUW9bWPEgFDdeORVqUQ7h50J&#10;5O9GAzlTKQOaY6O2CLQADUo9UC51K7A3qhejeKHB8XCSenB4OJ6hEQo5DWTFUudYE6yDbKraG8Ed&#10;IhblAacD2nQiaBFp0RQiBkowExijIm5WgseWq7BoVWuTlBdywnfuShxbxA8hS8Aq6qQmOAHpkB8s&#10;5Q/BrMsISCVYsDeawEgYgXun47BPz2YyHQ3jTvdof+PO2lq03xnFxjA66CT0vEgMrAPBSgyysJ9i&#10;uil7OWRjYHPE6dSEqQ6HAKncML9OPG7X2CAjnxA4Q9fmSwhziJYMOqiQgJFOcxItHH/QPXfR5z1a&#10;laFiPBGIZ2ZbDcfuDjvDzo5aiw8PrKRHeuHSbnLQh7peT+pN24utWqO60Fy9VD1xgpQxBTlEHFEg&#10;dxQieT1ymp6DkMoovbO//mbvowPngXtX7v28O3UDwoyd39269drebupefHTp7P2n58+EIOhFTm8M&#10;qX8Xp4jp8p0x50mJjzfnWxM3HQMUx2ENW2Zno9SZr9QJ8um2rHvFTkxwXCzOVvoc6ShuNxuNOq2j&#10;NAYRQeRBGpMm5jXstQmdFjSESidiHQt17lzaGU5BR4VCiOuVoz/FpZhpe2fyaTDXopmKcycTfXdn&#10;m1ip1PMC9y+1kJKJj7YnoYAEQADNRabh2oopgYGNaLydmuze2p3dtbudg+1hb2+QhB1juh1PejQR&#10;2faI97NI2C00fxpTY7IImRZxBpwgGl9pNjfH0YaiZ/legzra0gWVt6Q3A3Dp1IC5vSpIC70/vfGu&#10;hQaqxGzGo+7mcH07eZsIL783a8+07rPOPdo+t+I1/S7kj1EczLdbxKIEFpy4WrXXGZC4ELtwAHcH&#10;29nRltHfTY1D887Rwkax0HwweOQZf/UEFJuSb+vP1ZDuig4BXmBuOkiG/PKTl29w6O773H816wfD&#10;aUpYMB7++tabV42VpdNP/NNZsjNoJjUXGRj4xFyxqTrBslmrGAqpj8fKeKm24AxJQ22P9KAoxoJ7&#10;83bADZ/WGpWBcFd3LsyGWTauBy0za5O4VIoBgHPmTMeU2RM08g3MApfY8adi/eWLinsKrk2EJCBL&#10;CgiKReW7XXvFD1rWtFXxzRr1JSWX5tbGhgRugPvkZ/kvCDKdzgqQ2XL+44AzcUcgQg3y8HA6Xesd&#10;3ejs7Vzb6n+4F3cP8vGE+BW3yzsFFHhCrB7sBBC/2VMV4tCsbiycO99qc5nrlbziTI9a9RUvaJQs&#10;QuTMwiVrhuKRZ7WM+JAyJBFfCVXVyBVjMtm0S68oGEc3Pry+eeX1Dz8YX5+4azBUgzPmvbP3fdE5&#10;1opnie0StzEPqlYzjWaTqqSzh/vJkqpdywzQAHrlxuH+1Jw/vHP49tHbV+qbrbP1rzQefrC22iBY&#10;NOfsBtVC+HMZdeW8NtkNJx9/8Mat5S89sjr7pDnOx1nUPXo3urq1Nby2/IWvr5x+mtzNGxkz0P9s&#10;a2x6gzCrtugJJk2mXZwdiMbsOnQ8oNUatyTADlFhT+oSJqzF+bgoGmrtJB1wpsMhgUwgvQ71MMw0&#10;MN1S3+gSkaeYBB8NpbgKEAHp1iMtI95Wa6g5FfWnVsOYVtVIKJrpnFcsz0c0y9J0pdoh0e/m5qaq&#10;zGoWIRkBGiXvJATjcApGxMFOD4bAYdPd6f7W3vr6x5/cuj4ddI+ifiwMgDhQ3P2KazYeXKA7tLEy&#10;Mzs74wdWu9pcDlbJe5HFmyWqI69X4x8E0F7VOkZkhlUBcaNARWiuuM1uFUknc5oCRoRC93ldadbG&#10;NEDCJBWKcdTt3Bmvv09J9jd3jm7FwdQ6XbtUeewL1dPHCBsqfmvien4RNzw/nICuxClVXog7iVNt&#10;pLSbjieDuu+N3J07N3+5duV6Y73B5rmff7oyZ9fJEtG7psfTdHtH07TzQefg+niQXXjqD828TiNz&#10;lnW3rv7y8NquMb9w/nPfXTk+3+8Tmk7aNBVQprWt/YlRrzWgGXODOntkyAV3HtH7cMhGunDPVCCC&#10;WYtuHKlg3YrAJuOiWnMQm0E+ABCPrFca/Q2zJaWSELlDcreemlDT3hjZR7vpWA0P3ijBuJ+OItRn&#10;uXf1Ghi8OaRUDoZcs1t2caFtt+q1kiIpXNfcuHMXVFd6a4CB46lgZTXqhnWrGg5H/Z3O9gcf7Pa3&#10;bm7v7A56gLm04EqdueLkrcBbmFk8vup6zWat8tylh22ni4g78gIVde5JnhTaAJbJ82vCxwEOen27&#10;VpdIr8P/EraPab6ixkGOC/5R6kEp9U9NqgYDkn/8XoQpNwfqjUBjDLndyEGe6aOd9//Tr/5u9P6U&#10;LvTjC4/PfPYLlRl699wJDc5WlepskY74pGnszzddAhCqeUT4nLAKWWuSHEx6o+Lty7/5sLoxOvXU&#10;Pzn9mXtnyUaIPqbpaJD1B3v703f3Xv1k6fSlEw89V1F7szHa++udd7YOkvzkl7/X8lcXGqRvdqVB&#10;2o9KwSTMrCEIBlSpSrBUkfLd4YA2TMpffqmMA1uaQnTOXcRNEnPQkYgblQiCYHwR6DTtAsA3qFQ4&#10;ARVnzEGjYy/LMEiga/tpXK94jVKBq1JDcMAYk5KOUQA2WE4scUgGBOGo4Sfj0X11q1mn5i9SBSUY&#10;8+6tmyVhAlHMdDSKcCBFb2v6wZ2j/vrWuLPbG21F/Z6bD1tu0iJQqRezzbMXPjNX8Vq12bmsOB5m&#10;/okz9TxuGQQTioDsvGKAnPgToJZS47tPaJ+bLYwCTHMVP2KgPqgMKEpEql/lzRCVALVkhimN2xpU&#10;0KOQSectMxasSh3KEZGFmvngKoi7RU/48NWj/b/99X+O3t33Bt49Cw9Xn37Orc8E9Uo0Gkvz0bcX&#10;q8ZArDJgTWw86FeajFF4TMfYr0rmxZtvrP/l1stbD+bL9//+nzZW5sd0GwZWZ+eoO3ln58rVzmbn&#10;+PPfnfdP13HN/Rvbn7y8fbtbefTpz9z/Nahv9Soxpx/UquoSj8fkGEO1EgCcxzSUE8tMjLDu1UgZ&#10;hXsAFgC7qssLAiQWG0UgtKVo2zJpXCRGgy2QIVkA0qQe5yQaIxZmzkv6XN0+0wbGLq9RdEwAATMl&#10;EHjRpteZpPE4WmzYyBdMyXxcZ17ZRHSiVswEhdGkMbmimv4PfvBDpa4I9l/uHr62v/vGB7dvvP7e&#10;nXf+sb91OR2sz0zTZ4Lg6fOrTz94/t7H7r33gScu3P+lhVMPzi+fd2ozk9i4e+PUseO+z1mM0E3Q&#10;Kub8f2p2VCGoCoCzIqgBtrJATxpyFDZ96JK5UAJED3FRqaLSDRhmGEciB6qDikx+X5VcO6bBwSsG&#10;MV33RGG0fZZlSXIM+ADzbtO6YO3NHoa3h9nh4NhRK12aA2iDPBYHdO2S4SEubyV1Pw1g81jVmn04&#10;iIdm7B6MWpcn+XwrrhF07Xe3RrP1897SYhfuSohO2iDbvbZ/+Y575vi9j34hnuJGdqKDt9YvH0bn&#10;vMVHvuJmVZSMiGwiwNjuRBdDlDlojjFLz3fGPZDkqMlAIWmbGbUGnjhMEaVTBi82FqlOyC/Ui4Zw&#10;C6wZEiEpR050GQvCpkNkhX0fVWgRpoCa1sDwkamKSSPQJ6Ham06IeScOB1I5EuFzqtZOTohatX2z&#10;3fADkM1aLSibpu0fvURnQzGJb/3u47999733P+xfu1kdHp0ysoerC4/MXXrsni+uPv05d+6zC+3z&#10;wcw91WDVRm7DaRITUMYFw1kIZ+izJxPA0I8H0kDEMJd674KzM2LjRtk7Dn9V7p0+ZGhPCAMQ0Iim&#10;Z7TFoRSlGAyXXv2W+m2dqpEgMFvHIaB4wYdT/lBhrHNQtj7TwQ61KDppn5ttjW9ubnX2p9PRYcs9&#10;Ya3OI9ZBPuzEmH0SGPtYJWuwz2PbD62MoSDGre7mjZ1rN/0zKwF6CPF0sNlbYB7OPafpcSNu8p3R&#10;/tonRwejU6cfP796YVhY49613eu30Wk49+QXT8w8GEGvq3lB1SP27o6RXib+p+MnGuI+U7vtpgPp&#10;26Is5Nh1dGHxNf4ksRtEuRMrpNA6ICuh7b+oUyKGxIo4XYUHDoDGsKmU1EWYBgDP8xkg2AZaK441&#10;UhvrtAaqCvyJUqE6RfpSOTLbVjAVPY4uA+a9eH6FIoO10HRma8g0Yhwp5iYwOv5M/fJJf3371o24&#10;M/dQ4/Fn7n/8/keeXr301IkzD9bPHDP8mbl21Z3BybHWBE1OskejDaViEJkWAhl2S5whu0/OSYnP&#10;dVpqra8BXVf5mSw8MuIjyXmrpXsgXh0LAAQKRgeiXowp+pBhAtiJlSgEki0+EsOUKQ0MFWKjpeVE&#10;TZEOasDSumR1ohBPDc9iKZhzvKPbe/3D3rToH840lqNadabm0lNDSkbrN1xVNy1A/TsD5FPCarB3&#10;e+/W9vrthZXzpK9+u9jdvEst/8y5BzEw+Kjs6Le3PunWTL9x6bPtRsvPege99bsfXDdn507e9y2b&#10;UtCnA6s8n+Qc+0xcMd/2xwOqZKByYTzUgA0CnAnCj2ras5FXIcGmZ4hCILAQuiAeuDMSVtLSzQYZ&#10;rQhcXYNLTNkcZsN0qDkKZZOh8p8KzhsWE3CBGoUkISEyHZ1cRC3VKmE/uAJFioy0CGUXDkw8nfGA&#10;yoii0RWSSJ39sxdfEK3L8WpLpxYvnnjw7IUzMycX/WYbVTWAcJiCUKdKnSZmLpVDDqBbU0jF+Ryq&#10;amyjXQNaHKEJYaKjwrQLGCM08lGaEpzOqA7OMygqvIgR7FrBouQN5JDWTsW6a5i7jCSj84oMS/S0&#10;4ZhzzGAfplaI+epWVY4q51iIbGXSCFHKlohuSSyHb20hojOdi44Oe71Ob+ZwI1hYcdya2ayRaaFQ&#10;A0t0EqKpqrZdQXRGchjvRzu9+ciyT5w1g7t7/UkztGerS5VGNeQkbl7f2erPPvzZ9sX7vXE/7/zj&#10;2psfDorgxBe/tTi7GtKXQts+nBsoqxzE6cSroe2DP52CtAxNc6iavGZxcLGoFmG9kwnfK94OXRqY&#10;XvW1kBurbhCBxzFECZSzTsYYIEweOAQb6oSGmCMOdov7G2ZjiHEsCga/UYHFQKjErC4yLLuBp4ft&#10;57aq1abt7o+Q4ixqvt0A6QWO4/ZIyG5q//hnP3WoSJqoNvGO9BLDR62qo1wzaSQlANZDa21qNKUn&#10;qwkbPTRwUuwdDf6iUg0orlHrwzvCe+HxKQ1wkAw3yCtzos2AEeVjafDiNWFkpB2qTiQlVjHKrLZa&#10;i5yGNaXOMSmIPZBdGjq7Th9k3S4aJmUxzRsRsTNLR1SVVD8WAbBkmqriH9hBMD87u7067hz1Orud&#10;9kY/m1ulBQ0CMbtA+M0vMWRIQnuNRs6SDPobt2/S6VA/91AQF/vWWv16Jz1xkk+zrBuba4djZ3zy&#10;1OdWbK8X3tz6+P2Nje7smYsPnn4EcrA3KxwZBEbqM7HKaDVybWjcfaAW6j8QDVSZbk7giNK1nOV1&#10;aZO5U7RYcZ+imjW8CpkF8oqjwqnnVs1NhvHQmBJcO7UAvTaKJ77RBfztWxPAG6sPbZSATKQcuzqJ&#10;rZ3hBERRMFFltor+GecEtiByYwhAjCfjIVZg0TTantieJNHw+O2f/+RH6iAHB2UojtuncKnOPSQ3&#10;QMkS1OZn7CF3hsJ/VcwunIZo2tDSOF4uxkfUa7cK8ZC2E0n9uI0UbXKyd8Q+qDjkGtxGfMTqOhHX&#10;jr74Oo7OsWpQS6xo1s7nTL9SBCG300obI652tQudhzOO9VPajGGCTSFJn4nYAuqeB4fvWMFQeluE&#10;L+OsGWwtVSo79c7Rfpj2BvPT+enxefgH9E4jyU+9JuCaUYPoWFPacbNPtgc3vWljceZ+o4Y47O29&#10;a/tnvTOD41Y0ur17czJ79mxj+TTfGR1dvXFjb2JEC/ff35o5RxXmuGrP5Hckr5RKVb+sjK20n3Q3&#10;Dkcf7Fg37hjX1+O13uSgcDeHRm/oeK2oT5kn9HlfzG6DhuQswNGpNCohd+hB09yf0BEV00FYFc7l&#10;5r2kWyWxmqQUefN8IuovwbEBlSMbH3Uqs+hi0DtbLBBjo/UIoUHcDJpcUPXzYYH47bTaZolVFYQM&#10;ZP/0Zy+K6cghsCgHECI0OPV0LyTjCdonQGYSh1UD50C96+hCRuCkDWxP4fZNe4QB8ltzdlSZgM2J&#10;PFqJoN6OIOn2qOGhxQC6AdGYkoSadYb9xB6qlkz5sQprKFbL+IjNDSQ7Ru5EtcHxZ6QZAbuZAY/g&#10;aTWXqwzaSu+kQ6KPiJBYTFJ3LWqi+Vu9PGlW8pOL1f7eYWfzbhJPwzkKSq2m5MAnaZOSY2LVA2Mw&#10;HoqRn+2NJzvmyJ2dXcgqdWN4Eytdz1v1Y63tzWvDw8nJ1Ut1H8rN4ODwo51r+425ufkHv+46dWNs&#10;DFDPU30dRlKWdKOgH072O7s3b++MPtoevXpo3Lo7+eQwv9OZ3OoMbyedg/F+Yh7sJZPJtGrPzmKp&#10;fMITCbagEAajJAQhlqYZhSVqQZh3atCMEsIOS0l9lp+AsaGuIBFJMOpOOnTGrWYTGcO6+OXBNDUb&#10;DUq81iBitAM0BPDEuGbVlucx4fCyOEa5/X/9yUsqM4Cym2PmGnCPAQrRi8BdIJ5FQZLijZr+SXPN&#10;AMdKsI6ldarEChqQQ9Od2YUgOGRABbkWNcA6a1CdOtU5SuCeW860yZPtoafZNBVy/p6JyjEdChRn&#10;xA9GdrBrjnuJ2YV6rIKqC52fr4TmgegnCY7qImY2ULcCwaNY4Pj/nuy2ReGI4T2gs5yKpDkNrOpw&#10;o9PvHBzag6m1cpw2YgJL6dGpZ5auUyIKjmDQ792yj7JFoxa27MPR9eEmStG+1c42b+3X6q1jl56p&#10;NOzOwdvbt9cH3fGF+59trVwkR0NmzLOn6DaOuvvWZLqz/s7RB3+3s/3e5uDa1Anrp080Lp4zji2j&#10;3ucv1LrOcGjc3RtfOZremHa30uGkud+NR9GIFXK80TiicMRhA4P8tFuPEV9A/2QNdRikAkOydgDi&#10;qvKdg1egJBDGtJzMzc6K1spagLtVnQk5NEm4BG8wAcCKlH+QB7CX0C+AQkXSyDL95Oc/Fe8DVqlE&#10;pijPUyzC1YU2osh5Qx3FvkaKlo7vU1lgwhcoLkExHYKoQ3jW6FOIUXlPc4WMUdrfpQpENGF6VfhQ&#10;UTJENoM5XVNr0q5NvGrbzpuGS/StsWalYpf6UVG9sXM2mGaPsQ21oeRuKdPvYz+0tFCH4gm5P72g&#10;5XCwFEdUhaEAYxq7BscHwiUjNvcrnY11stn91VFWXVmNAPnToqVAHH0TTAx3xxpm3SMMzOaAFu9J&#10;djgcW/4MJbR4uN49cd9TlcpiEQ3S7O2Nq1S/8uMnPzO3fMKKpm6nb2xf7Vx5dXD97f711/v7dw5g&#10;Pt13qrj00MpTX7vvvqcuzl+s10/Mz16cOf2weeo+4/hq48QJ+8yxcG6Qxjvh5ifx3U/I7kVeIApR&#10;R7Zrtbx6vYZaAQgAOhgq3/oIYCqcqSIuLmkpew4OBCeL2UI1XtU2MazSynJ9Mmwh7ON81NVEBSqE&#10;FHdaDfjpKzWv1iDWlViu/W9+9nOI033OuRHSDcOgOVGojRHu2yrmRG2WDBQ8HXwt7DOsfznpBESJ&#10;HalVbQouktCWEIhD3VrFs4a0TRotikkSFsBBkAp4Nne+Zs+gvynnDScaSSlUumnGA5sIhtTDUJUF&#10;2LBw8D49KfRO0sA9kHij0dWnoCNbpScgohoBS1wyyyKOEe701Eso+V8Cn4k9b1+L9/p3yFiG7fkH&#10;jPkm6aZEDmEScd5yhoWioV/L5o6y/r67tjPs6Df9e+rR3eE4Ck+cfdJo1ANr2N/+eOdOb2Z2pX3p&#10;0QAFwq2d3ofvHW28f9g7QvVwNGeH9y9X73/03nu/fO74mZXq6eMAcKN8HDThLPqJ2zadpfpC25s5&#10;WT9Xqy+FVf9oqdcrOsb+WrpxLT6cFnMrgAkLOB6kVyg5qe+ZxhcLnA2WHaqb8AU1dYtUTFPY8Ih2&#10;lcEyEFZpiGI/w3yxxmSWsA+fAvAgn7TtmhWYJKcEB61GOksyJmVz2/43P/+ZegMlRQjxtaMxGGKd&#10;k2lRtWA1kXklxCXO4hIzQpCr06H7Y0r4g3wphDFawkAmuRpEBPYIdp2kORkaIw6S2jgZy2ozQiLV&#10;oBSaS+DQqAl6AleAeG1oeg3x6KQRSgXKMHYgJNGe1LIcRirhoaD8S/1MzR9+jdAM8RBycUBb0Hp3&#10;igJ/NaUUm7oh/APOYtOaNY9lC7tr3eF0L1yMFirNZQZojQg57EqzCp2HEJA+YH+2lvdXDm71eoMi&#10;qV08tnJi5s71w8bC8uzZ+6teY1pEW93r3fXD4/VTrfqJzp0be1d/u9Nf28064YJbu2dp9plnzh17&#10;6ph78dTCwjGDqzSi0jsaMllGcxVCpNelXgkfRyR0xEKrlWBh8Ww2b3dnYuiWWdxvr6zY6ZIgYkqj&#10;aoUWikeIPet6rdACEicmHxGeEdAgT0xWUmdP89HArIu2AyCc1hISBIq35TgiYCyKYG5A4WxsU1Bq&#10;BFUpz2mHf/rjFzR/idzGmBCsa2hxSYknVKOQrD7uT/UkRdTX5MScdEWqGYhvwJbDFuNIZ0tBBw0w&#10;s6wGFD0N2RHZXs0mYXIg2XRQSfJ2IMkDzGyYWJMi7BnUwCQaxeUtzIMJd9yuhMaQaj8vAAqDzB7N&#10;B9Cb6EQCOQLwHEtxWlpkQzUnlQ2BUhwZZEHQdoBp0xY0paXAj7LO7cvQSDrViessL5gNSjVpMVYr&#10;RmPeXgZJGi8s+w9W544F8yeXjp0HIzu6M52bX20uXOJhSHd29z8Zbve9mSTc2NjeuHw4Oey7iX9m&#10;6dLjzy4ufelM7d4Zd7ai5iAHeU/S+6hCwDAhXUxGIe/n1rT2zpSr46FQSpJSK+YX3VMrM8fbx06m&#10;zVrNP5/WPPYENaZoEk806ksNpskoHQ7iIzogwwmWmro6/8PCVyAlpCiAowyUz1Vxn/7uEDltrRyv&#10;zAGigpFMRqM8n52prpLOEYpKu6awX/rJDyR+o/5ytH7VjlZKBoIoQWeUPgodaXQ0UfpCC4TpC1k4&#10;sACJVQMB1WdwaQU2Ctm65s6w8QEIK0EAaR4uHCZgOeSkw4BYVy362PtRX0N1lAQlZKV0s4iFO4BN&#10;L+TScKpizfPVdFb4dEIy9nnWCgIJZAJLSUy4zgGSsKDb1Lh53Pf0KKNtRfpNJOkcaIroK2baubLX&#10;6R9MRuOt5szxmXqLuF1zuHxjzvOSftyb5lPJiCy0vMWGv7a5cfPwbv/sY8+12kvhZBIOp8PD9Xgw&#10;zrqTo3EnqhfFmcWTn/vOibPPnjp+n2HOIDaApa/WTQIhSJbI+NH/hOi4mXSi3vXkt78rBlHRAy4A&#10;TKPGlKiXx69B8besdm4e+zTIhwkpfuhgwiQ0ho2plWNME1mcVZWCFZMhwJ2BDyTknGDVEJg3KL2T&#10;/nDdiUsoNwp+JjcqJwoQlzAwrU4tOTcW65UGF19zW0z7xZ//jAxNfXwZFbqeyO78FkRr0la4rUzI&#10;ZDSO+CNtFTRRKBCWGHJF01D8LdB9dCBpDWFoqJoXQYBxFdKWYrvpQ1D/GdOhKB8V43GMRAKvEVTJ&#10;iyAWu422yVEnh4oQO4HeNEuMCl0qpJuTEwXpdzziV5FbRbQc7dncHKNBjWoixRl69dUlkXFZEFRE&#10;wQomJtotrDFlmxks/3rzzu6tA2sczTBAZ/l0H2dXmBTppLzEzFUgpyStwImpO+H0anenPzgcnzn3&#10;Wc+oTPb347Xf9tbX0fiJGGe/0qo/+qV7Lz232DwDVRPsRhLOkPshSCBOHwJwUs1Hm4shp7DkBr3R&#10;qxudjWTvSm/n6mDrqrV+u3J3p3Z4mEM6U9QELKGZ7vRZNQClMYhUXo2kMabekKFcO0SmnQYCotVK&#10;AHDWoIUYCiTdGCTeEO8Cp8b8dEop1DUyVKdRYidxBRyT4k00DRF4dfPxXIUDQzCl6pb9f3vxRci5&#10;zI5KJ2MGIKLAJZaRNdJQ8zwIJMQFmggBL6RpHGUZlJrp4uLy0jQMyssXa2I6pHykJiAR8Jl2n8oS&#10;uZs5BJDXKG/YsQCP/CQTYqH3BQZRPFQdKO1Nu0dOKelIcekAO8FBhYuaeGGf1FlyolK4S9QpM2Pa&#10;s2ZfYvx4IFQLNDRLLTC5MTyQoqAqThMYseSprhv57v4nZjS4m1T742DlXkInOk1KFQmpueH/QcKA&#10;jgOw0UpvCwDECueiM+nW5c6Hv9vrbk4ouNYL/9mHl+772pnmPctFI8UiE/rHpNbwKBBZHjN5Cxle&#10;lQOgyMM9bTl5rZ63l/vN1qBVdBaLo+q425h0qkeT8W5lc5BuH1m7nEi32vIBqeGcIUOIahTpJQz7&#10;sXjc4O2QuIA3HaouFVllGIaUwKUeXMGyQVLrx34MuAg9VWoAwH+wYoyQJqMsZEulpu00G1atjZWR&#10;l7BfeOHH2BC1eAJgEHM0iNIkWqbxuWM3kVacX0yZl6VpCBSwOK+e0wZ3VNM+nFUSEMpZamcaeX6T&#10;c2pmRype96vExEQ/KuKIjpIi1EHLuiT+Ktylgco9YQceGiRs+rFUaEAbnS4kZ0ycTTjOEmp0OL4J&#10;+X67aUHtgPapPiq4iVQAWWOx0WgdoUU5txtSW+V0gUVofEQNf4Ar375zMBpl84vn6815RcdkQ8B4&#10;XQAsEbGyIB/QalS0qtZSI6kOdq5s3b5yd7qDGHmxWFl48qkHVr5y3FumvhG78JGg6CFBhbk0YG1q&#10;9Br8e7pzLKp1CoRnZirmkJpusx015ubPz7fPzS9dWli92Fg9mS1Xd4O9g9Gd/mDfGTm13ZRM0m+Q&#10;8BKQEJRJTrYcts26w4tLKXfakDWpMXBrfF6R7E78DaRy+uSc1E8ke8qTw2sCnaZvPJEyM0whxxr2&#10;0uW2v9BuQ2OCdmf/7KUXy55y2xxN0u1Nc6ap3IZbxCyeMdxSDemOkiM493xlVowitBY04lykm4rm&#10;zVG/JeeuSKew1gJfUcJEbzulp0oDE44+Djoc6N052diiMkIhyT3GxHK45gnSBwZNFoYzK+kgqLJ0&#10;SKlhSiKz5Ei46YkJZdGv4c8zb0gozUATIuckOeIPCTqTIV7uwAjQJ2bC8cCBm6T2eSJO0O90Yaa5&#10;HR0e3U0aaDcvH6+4dT4SdziFG0IEESGJ56B/buH5djcPLr8z2t/ohkNGmbjH5k5/4Q9ONS5VJ/AN&#10;AGoLYowaWSrVS1jqNB1R9XRgUFQT1Dpsc0G6xzbqeVE0wVehg0sSWHXay/5sPViYb585Fpy2AIlX&#10;ZqOF0W603u9cdQ/2GPA+AINUz3iOVAtBczHBLwF3VWaPVfMhFAWJqJEWA+aUQm/gllFoyyMAYU9F&#10;GdDoY1wXdDslPqC6yl3zleUq551fg2Fvv/j9HyrK1Xnoq6++2VCSRNhCC5R0bBQQuxXiZHpvcORR&#10;JqCZPsvATPsaI4dfUz/vpFJpcqS55GwSB8cjLZPmPbjKhOYoZjooBk/Gttcino0GAxjYvjdb1Gcg&#10;CFA5kz4S8iyEc3RBYfYnfTQ7qBLSIwFsBvBCUYtCsgHuYXRKN8r0ArroQ5u2MWwAOFs8on/UMZrS&#10;4Jcpps1opZutrR8mwc7w2Oq9U4JPAguAzHnqzeDjdCJINHV895Xtj1496OwMEeS3strcyZnayjn0&#10;Hbb3UBlOr10Z3bgMH6zYvJXv3i02d+K7d4q9HbpRqtgvgobA71AoJH6F9y/yGzAmutqal6wB2q3G&#10;bE6a5MWN+aC23GzcVz+9Ol60e9GddP16/e4t16tHlRYtSRREkV4UIYZkyatORShWWzOsTG4J7p5D&#10;Q++SxjDTp00yWrUR4aOzgFk8cus+IAlyksZMtboCls3mUXkArPj+Cz8Sf5JDiolzOl6NMqwDrck1&#10;DjWxAAdp9SWplY+SHi6LcB14C04XlG2olhpg7TBBD8IgZooYVi2IgljhZ0KcVXsi8mIaSQMXZYo/&#10;IcbI4FUkEw+j7bU08i+McO8AZuRLSMiK1YjfrcyqCQXvAHo1GRIgqs2I00XplYIFpIYKlDRguY7S&#10;lEGRVbjqZMIaNabuf0ankR/Cc/aS23c3DvbCJtnT0jK0HwkkEdgCZ5OKd3ujj9/bv/7BDgE32asN&#10;PGbVi6lpd7vdtf1ko5vd3cwPtuz9Xu9ar7u501s7OLp9dHRnNLrjbW1NP7mab0/iGwfp3nQ8zgnt&#10;YUcTdpXq+miWaFjyHJ5gNARRahhWu97A5M0k9dn6qbA+u3dssuZuuTf3gv3Mq/H0LrXidlUiphLo&#10;4Uaxs8zxoKYRCPfgxEJj0sAilNhta64SWFMsHvy7uG6gjwuRhWou02gSav7NuqaNQuy0X3jpp1Lx&#10;KSedYvFpLPDBJJg/RbSMgBxlDKhVkl5qQJ3BbFNQwAGqVEFVMg+gEYNgme7A9+aSAhbUAOIFtY6g&#10;k8S1CUctY7ZO1CucqYb2TMkWGLzUBXNhgjdAI6R9ER7R77LqKWzQYCZl1gQt7VJ2U02CgI4sBH9h&#10;aBtTInC6SyUfVp2XjASAGuvBKQ9gmIBUpRhnmAGlcKMGhDfS0Vq6t303bvSs6vxJMb9KKa1oEvU2&#10;13Y/eWXt5nuHaU9KUJWi0rLtFds45rXONq1n6pWH5ir3z1QeqLcfPFacrw+OhdOFbDBPp4akXA6y&#10;yd1kfxjdPuh/0u2sp4cdy1ikIsM9ga4BnutMJSVDuj4x4UfCNk/MPmGmBx5Cbxjl30ZwodIMtpNP&#10;kq3DarxszMPH1owyYmx8FQMfHS8cEUDDO8Tx0BwU5iO6qKn011BSh6ZsDYcMfESaQRKGJZtJI+3G&#10;0+li1ZpFJVRkGM+8e3sdxFUKEZM4u3y78hBNyqyb1HXLcZUatELcqvZxYjcoS73ImJuRfENKi1ud&#10;HKccG4XjRauJ0gBMoTGm1gSaqRDOD+NxHxSAaACKidVkbke77M0/4qFgMTPwmWqxUa1r2A5SPmz2&#10;oJPBNao2rAqoTGeC3acjR+OcJjFzUaRlRURJZD5Hc00KLEKsBJ0qmDePQmOOp03NMVE7TV6T3G9O&#10;BqNPNm/+z//+ffvIXfj8n1aOtcA8jIEz3F47/PgVOmLg0QcNJ1jIqyszc7PVk+dONRu1hWZrqTqX&#10;TTGIVDbGmIJp6I8ZXTHsjvLu5u7O9t7eeDTqdfrZThIdSGTNCvNmcAYkrbW46l24R+MpaCqqOo0W&#10;1EoP0iUvQqmEDBpH0Kpx/vCe1mR4+WD88sYbh8ey5eUn/9BsBEG1WvOrEDZoNoVUyyg3kkOcDgR7&#10;mC/dCRDFuE3ZHl89iXsGTE2P6L5PWTgjFS/ZFpXi7Ix/z4IQBslcb25tliPmx0bUiaZd3D0YW82Y&#10;Mf0RETK9RWUnEQhjg47rLD/wkyCvLkqoTFM0AcGBLznQa/m4BmNAI1zgMZLocnbKydxZSAbB/ldJ&#10;kYMat2fOgN5ajJRIWnWUNClmYzZjqw1FNnMnPpClv5CNoI8OiIPJAwnd8+zAoasiXMyokTbpdCcH&#10;CFBtoes9odQGJ5P5pQTdWJoR6AFtiyOjxqq3wom7dfTm//0vX3Wveece+6Z14jRpy5XX/+GwuwHV&#10;SRq6leKep+9/9MF7F6s1aAHtJp0rqUdnAMnflJAnKyCRS72vRhPgFPUFTUgOxulklKfd0Nrf+QRd&#10;2r3LB4PNI2Og5p+6660EyxWn2T59T3r/BUgZM40gmkyBBkdpgcw4OF9F/bsmmVgAfu6M17oDcMR2&#10;dsw3vOYMZRwiKUvjKjScGgDeqTZr/TGN/sVBRLthMAMhFesNhtyLmw7MfxBmszthgFhg1VTnW227&#10;5xdVXwH+AMl6QbkhLSkpE7QsG64ODYFZR7J0QBjmRHqoVpWdKqc/SatP2m1QbjTVoEe6rUZeaTg0&#10;JOmg9iUMCLwEB5OcpV3qAJlBT96sBojkTHeFY6Hyg+W2jVEkdXfXIXiUPBYZtaZvNdDeIRyjw90C&#10;XRxj7gaoOxMVk0AiX1LUCQ0ZWWsaFXT2JnQWxuVICWCiLBvg+yya3vjusWbj8AUMtru5f3h46/D4&#10;wQHdb/vXf327v0vnK1jA/CMLq9/+0pcefuKh2eWZIOAqq7fbrwTugu02gG0k6mvWSH4pjND+Aa2Z&#10;JnSatL2K2/aMOTc/PrN0Zvnk3EMPOJfODY6RuPXBpNEIOBpsOQd3zYOheThyGWBb53pooAzZLdk0&#10;OBG4QB3aFWGY26p41QWfcrE/NlP67bgZKNQA/VNipyhLI4/JjERlpVBQ2UOYKuhYFFVgHvpemVyB&#10;ywkjgidI8T4dSUWOlVqoUaLCnoX2S//6RZoalcrCiDvY92t1PBgsV9jUGuol1RSkcSjesXfAFxF4&#10;qF2v2MM9K9kj51CTqICHqQSwAchpK5cKNHZ9HINCm2E59IX2HO7CQSl/RBO0GL8gZZpEJHV6nmjG&#10;mUzAt4mHzWyGGyipLlFeANsgJNU1FYoImK9HIwNvaQ9x0rRHALAi82IN5nEy6iSnwxrRhaBOM1OM&#10;Xh3yQ1EaDibXdnc2bnW7UXzQ3T6Eg0Lfz6Lb/ObCE8899fzyudPuFHKJ5x7As4TSH5ghDgr0lczN&#10;SydI2LG0Uryi3ojhpUTNKB38zaQLw7lC464bnPROnJ1fOnbyTP3eanZhMqmOw07Sg46ztx30uu5u&#10;WHSYvIZcBB0un0p9JVXuDNZAmkFUuFDGIYcjHyMtYNaKBq3WSVrqLpCUYBBErZjsBoLP+pDDqiwA&#10;BRTKB6k4eUYM3oQsBIE0lHRYinNtWmmlFQQSbv/wRy8Q4qh9ItqMdsNqmz5x/F5Al49Gb2KcKF8S&#10;msPwAUlDGxAavrOQQJMFVERGi1J7XovHEteAckRJEmCCiKxUXsU9Sw3PLKhMsOsw4AU0Aq7mBMcS&#10;GEf9I6YFm3gZACHL+7rd0BbIEPDr3sgmaQA8UTY2caGkwjGATOQSfiRQn6XCiSXVrEi46K4xqanx&#10;HeaPYY1psRhorErSD6bb1o2121s7wyHz+yjJOVbzZPXe76x++/4vPVU5MSfdP8JKMnZUz0jcxV8R&#10;Es6KjOASachw4ZBH08+uGcopGIdq9JLI8a1V4VgmUU4K5+J4YN/rtu9t3TN7PDWWJ0wM7Q3ifh4f&#10;JPuT0W7zoEWaEzU1a5wbCCtEk11BvqBGEswilIEWRAXZCdjO0g0kzG9X6f/IDhML3Jj/TB3YlhqA&#10;YPZTt+IzqQ/GF8aUinIDjypWkmvRojxjLGhQG9G25ojaL/z4ByMI6x6QUcdZwMDypyCDQoPNZJCD&#10;a4jLiFAUkeYwswew8blh8KiYk8LoYslhkFDmQ4vmCriRUusdamiDCRygSUIaLJQh86ohozw8dxGM&#10;EDUZsgKgUIcPguNjD9zqHEMaGeUohrXOKIMpaZIP6VIG2krNrk/Vk7B9iKEkFqcIU0p1wNSFEZpQ&#10;omCzI6M6JAaPrOhaZy/tTfj97iBd27z9uzdvjXkPWFq+dfx88/e/+/iXL37+uKoNI6QtqBJpAlCU&#10;p9RnEDWVVtk4ZxqqpMORYyNmbKtjXxpSONA6h1ii3VJjqBEjIL0F/RfEhmYPkvm2O3faXr3Uurh0&#10;fK4XHtEDPunQiDbci25lRz10I9JmA8CcGiAJBLRlzuw4xP9N7SalQFqaRcwlBsNDOMQ2MD24OeQF&#10;adxABiR3wwG52Lheh+9m7R4lNYAI112oVBY4mkJDwibgJ7TqGSljq+f3X/23/y0tA/Jh7hx/BpNG&#10;MtY0D+NcgaWktQfPJKI3FUFwKevhoki/I8izjKUdk/RJSbEo0GxgOaRqBKhELqxCEpYWmLaS2E0E&#10;dZX2e6AiasWhdKiZrGTDhEsaRQPRgbQay9RB7sP32horTa8enRPUA2nPrrWhu4OocfLSsI8Bg+Ag&#10;zhFAjPSW6M89iiH90Ani1ZLBCP56MaYvKrx+/frLv3x3d4yYMTsQHHvi4peeve+xC+fEHKZ1WZIj&#10;PjqADkWFgkI4aQCDSLKBmCoahqxAJZ5akuAjQOCVxhplK3IM6WIpZgyLLDqE/6iaPe+A8efJkS+z&#10;ajP1pZOnH/CX57bNPuO2aPWkG9Y+vDvr+PHMHDpWxL/Ak8CiHL65Ovh0NfYKGpOl7C1BP3JcpniT&#10;h2poo/oBKTVL4YExCuWI2wg4qaDPD2ZAo0GtgGICs68d6G+VJhLm4rBBXre//9Of8K5kwXa+m+/k&#10;RpsOPA33pv9Rau9gQrT+UnRw6iYqAuaRRpRmVdoALIC1MYgIJSyoIMKpASDLGhZBmOszjJR/8Bu5&#10;RyMoVX8irCmul7TDgtLOPiuqB/egxx/6JmwAEfE0rDWm42wsIWrOChgmbCheNkDRAnYAQTi6mXCs&#10;ccww6hF7VuSVo26TEXiW41GoLGroSzqZju++ffmt127ciAUu1e5vL3/t4efvP3nfbLtJdAMSoYl3&#10;BwZlUOnLo5tBgMtZJEwrxsLNYfvRXEyvvsl4HOoCaG4iNEzfJlkTM9Aw42rugq4tBbMaLEVYKgQB&#10;1MtRpQRuhcQANa4+f7px/hHngfZ4pR9Oo2Fn6h9tL47N+uwxIdBRDGsMQSQp+E2HbandOek4BH4A&#10;imoEdeZSgfZCjqM3UPI3ExIXzCeHG8gstGuMWdFcxtm8GA+5dlZHEvDmMvqpbcnxIr1s//znLyGD&#10;qJr/9BZaX357ETZsQdLXQv1Sw8eyIdShOXGGmAlPpl1vaYIDUbU3hyQcOCKBtIbJEp3Q2svdJH2j&#10;pEBYBJhjHqCiQOipaTCMlWFODZXMqG/5oHxVjQ+hyYbLPQCTEOcHH8L4VoqTUrVrEdUhqkPqX1Si&#10;iBZPSY5DwlUbBXNgQVfHLqVaCV96+Rikq5HRG6XaYj7cTG6+t/bGle3LAzKQonVP5eFvfO5Lp+49&#10;bzCljlZWmIRNqz+EilgQ7HRgiZhEcjHAjFd1pySbsUcqFlezKldiAB4mOWDQ/PiQDhepsRPsJwPS&#10;Bend85rWHgeWznHJd6tkRZSoLJGb1nRbS37tYnNucbExXul1CPUO0kY/9KdLzCvTvawGmg9O7NAi&#10;kAsoRQKQUPIkuCMIheJIWZz7FU0A2wHOgZux4xIiIiGTtGqsmATS1TBKAKf8GooBhA3JQkOS2vhS&#10;+89e/Jm0mUGcnStOG98M4acD7AgLxjD6BQUqGtMHUOFxjdtFAO9a89yLeOp4c06NoJgZ9tOgVtdg&#10;G80SoFkVqjxxVKAUCCEvrouFp4C5qAFVOAFbYylhcrI3DH1oGVGV3YWJSYCq+h/hn9WEwee2wLQp&#10;jhg2K4xqFYEIiZpE6occLKMHNUGAVe4OgKIzpsW7e5iKohcO4tFbW3d+/dqd9ekIburCae+Zp5e/&#10;6q6emCMAAOQjDSOAIrsbGZVYo0pqOeU/KFsQsolaoZ6LKUEvt8atcpYJ+5lLy7fhHGESwlxfUFWO&#10;Xt+QairIGukajAOqW1KEKAcx0A1Fi4eichqV+JCaESybs+dm7LRxtL0/3j3MAIK8tF0sgINU0aXD&#10;ZhInUZKNyLIpuku4z0N2iiE7aG9hNYu4TyncbrhJV7LLfhtcoxr3II6S/0dZ02J3EaQhjadsJN7d&#10;AiYaRpBl/+sf/GuJXGgGMpqM1LOJm4Bs0WSBdE6OZNJhN0HJhAprQOW+5dMmAODRGaACxbhXGuGo&#10;xiDEitcQsQBtClUBYMYTrsLH7DIYnXWHIcrYRZW70euVz0ZzuyCuAS5Vk8c0lDorFqWgrVzuFf63&#10;Q/vnhA6TIp/lPKTZaBtGBKB8PiGsx/nQD03S2Cfx1dcSTmAgY3sYum9u7r3yzu3dnSM05Jq+9/y3&#10;Hvrs6sUW3JHmgk+GABCK6k93CMELNwiHBEgTKi7MZ5thx8w2BHuf0nSdmRotTA2DQA/SLdgCYTP5&#10;kaS8XadHmERFVlNd4FxhWJgmSeZCmYMISQoHkvgnQGassWRXpYgcoJ9xqracF3tru4f73X0vHtEf&#10;VLRhd7tE0wB5TEeUijP8NcLIFvVZOKblcD7QN+juJio1lt9UkZiSXQixglojdCr1EPgzXGdU7Hi4&#10;WH1KSzNQ2NRab//03/x3KjVopBfSGjwx7IuK5Yw0T4AedS+EEEszDReI2o2d9zlRNGPYiJ9QoOxT&#10;FawWTRDQPix1WmvSZChTjIsFeKHdKgRR0OxKKf3Q002HBzPRNLZCxGdrb4zeq7rxCG3A9CCMaOCg&#10;pg9Rx9ZwDdUuApfGOno4oho9F0lEn8XU6GpWrOj6eM2In8dPUcqLJweTg52D1157a/3mPqcG1sCF&#10;5z7zxZOn5uCeNpY0gMsd0dIHGYXmJaCVcq4Wwo9IUODdGwj+mBxl/g16dovxoTVNviPWxQ5zzTUq&#10;iIowlXV6VkJ8AYxSch0ti+plwLQAOBqrYMDThTlKIitaWTkAARoSPlGuv9aYXR7Pjre39gbjw+jg&#10;ahXRC7rXC2/SVds3d45jAn4LT4UcWTPnpJui2yzAiVgjhOGXGZNp3Os6zVlRstRXyuhYn1wemG28&#10;f9SsmnNN6RSRENg//9c/MBhErhohKBXnQRbeOZSQJTLNol6YM5hlF5IlEuhWj2on/opMO0VqgoQJ&#10;OXYx6lHjA6qgPQIqRrOc7I1ThM1C90Md+g36MHARSJaQb0VZVnNu0UFm5xknHE80ro9QIhykiLFB&#10;JcANQezGhCAHFBAMkXwTQMzTm5f0uhh7MjBuuzmsS1UP2Au5Ccja025nZ/d3L9+4dvdgwDE87q/+&#10;6eefP3dpfpJ7jVplphlToaRLQG0x83DGY/l50k6yQteLhhooVXUEkAisY01nDFKu8TixRySGADiS&#10;QFLRnVrPVMPooiFxTto5Kip9iColvw3VVAyqxv+R9mQp+QzcJcniw3mVJqu00CSEFCysbqwMRt3d&#10;EYJq3dHipJK6s8MaOA7if6C15V2TzKyYJwknmTPFWE6IGmMN1QDUgC+ZkBXgYyMbWuvEitoLVZhU&#10;aKSMTXuxVpnnXTUSx7Z/+OIL5LzlNJ6umc+Cg6Gklnhg41CUiXH2iwRmK3wwyvOxxkCTD1BeNHdp&#10;iRO4jNwvfAxafs0WGBNkInuvRTWf14I+hn9FwEPHHBoPGIE9T0+xSc9gMqsUnV/dnsYNujJxqHU1&#10;c3XJkmSkHVgONC0YTTP0LOKwOghxkh1QepukVVDGRt5l9mmfhtnSNlBTngx625ff3n5l/bDLXHPX&#10;u+/ry99duXcVnnwlgh5Pb0aZUsbppGeDlRIcaxoA34Udm2Q4BY17rUOq4FvpgdNIs4QzMcxzBOHw&#10;/5pWA6calbwsqmiWZDpj1CCgoFkxgxFBCZeJpJp+AzynkXxsBdUUtDXayJdJ3DqDYkgOSfU0aRqt&#10;+Zla/1TvKBlM9qetHkwR31+cJeWcIVSxrCGHOyz8QWrOUN8n7tLsnZlGdUDptIfyBzRziGie06f1&#10;BSVSSKfOkkdfUklm9wog/zkqupoAkdov/viHuo6w/+QjQYZAlBjf3gbJRTaxlOIhsamTa0ALgcxU&#10;er5yXJszdoy5FI1NtFpyJJZh/ZGdeaG5gyti1q4ZHBHOQMiM4D4VfXcOQMOnrEwxOjGPNEkUHTC3&#10;oxo2+RK3mtlCVQqagGC4GA4cEn1UkUKLDiUpniUYfzqQYaFh+RIYnjDSwA+PQsQEh+Ppbz7ae+WD&#10;W4fJmJh96XjtW8989nh9uRwoJqFTdaElQ3AJGmXTYShUEGUpdnUkuUqNzc1D+g3Ur2kMyK7jIdF3&#10;V6VtpI2LCuEgRU/NayfXF+U+ju523Ll50WII/lnrmACYZkiaIWT6aWIHJ7KTBvhkCR1xcJGjZy2J&#10;06D5ILdQu89rL8519keT9aMBg8Nr9YW0TdOfRA4osKGiG4HkcU9dWuQQaOKziWGqyFCgkg/tsiGm&#10;BMp4bFEG24xfo/NjGkVN0qZ+sbgU4AZxJvb3v/99eotB4cLkQw2ksZs0ampaKb4d7eWE00CvpdiS&#10;htPIzCO4iJocRfcuptycz/IGYYUUegF9wEuNYc48aSB1zWTWnGL+FZU2xNJR3jDNpgLlaT+L+iBV&#10;wMnAsaTrkjYASFDpsFSZ5VxRGyWGxarSq47TTfroHhotunEnxWQ/Osjc9hzAn8EJyNzhnd2762/8&#10;40frWwcjtfHY5tmlE6tdL+tEg+3+cCMrdmMTMwCQBftUU+phFKGLAqkR+kpNqtPEBugF0cKqAKCa&#10;hhT+pSiCcFuKpqraKAhsEjjxoHLM2aakDdLBriE9S0VVM1eAOllP+nEIc6heq4XKMKqNHJYk2iPA&#10;LmL+aFYHkIBI6DhAq73QPm21B7dvdfq9owbT0U+dt7w6pawculapAq8Jtgbkpk/6t7tZdx/6UwNa&#10;AeEvK4M9oOU0BFJCzRB4zeoye3k0SqcH46tXjw8n1dV5pOLsH9AAzmXGETq7toJ+TLdPeKNpf9B4&#10;NFK6mlLqD6AISNlbQxEkyE9HQYv2SJEvk2Ge9Fkelg9IibYXQgxyQ2W5XcjUdc2rmXbZ63KC4zib&#10;onQTWn49AVSDyRRONPSHxnjAMmMSMphJcgpjapsGWWnRo42lGHtw20lMkLXJexlaRSKlcWm6Znd7&#10;/b13rzBg8m63N2XT4DAAQAxGB7vbt6/fvnt9/db6rbUbd+xPIGBsJ9uj6SehOagUI8rwGGzUUzRA&#10;xsYJEgjQqstdYkSaGmoA7dXzVaGyQv8X7H/wUKI6/E5FtBRNvYAhlky4ntxLQkZQew2nE5mdyja4&#10;2Aw6fVhd0mbbm1jefEGGBQ9TfHSNFEUYx7Nnqs1jW3Pb29vUJDZXD6fW7EkysUV1oIklNYHQMqXd&#10;+53rR/18awPRuFZrARoE+E5qNdDgIXaHUiutQpMyfRDH+4ed1zYuf+B2dk9+9klAVfvH/+oloCIR&#10;9FJMEwwR6vK0NHMty15L3L0EpNDdgH5zqG4gHCTEE8huJsJ9ajsELKcNmoZgaCEZ6jBqgWnalD6J&#10;7awZDVFOPTrHSDQ0KoiwwEXWiA9B/wx5JVJqF/wXiSSLAnR1RHFEzHbNbhnjidUuQVeGS/7ggepD&#10;tVQ3G8EahZPJTmdt/82/fv/dOzsb8YCVNtqW9UTVutcbXwz2H3KOzlhbx5P9M8H2frRRRHem/c29&#10;vduHW+Nb+94nE+NabnQDcE1jRQ096uvK0fhP8qqm02Ju4cXDI7CHqMGpLxo/p3lORLVkeiCbiD3z&#10;LqqykFzwv4SOgUPHBjVmBu6IMk6xG0YGSs5gdyBMh3XTg34GFQF6HFmbxHZp8jSq3qy90do+uDPo&#10;7nfru3F8fD6l8wGmDr8cAG4Uef/goOja1wdN55QFv1HTdcCYNOKcOVQEYvQQwdSpYZOLw96tj/bX&#10;RsZy8OCjT4or8cMf/QAWE0cvTDqlZSWg4PbV+Fjk9eAPANqodYlBDGwFnrsYmczIJaSUkEKUjfaK&#10;Koy6nvwOQFY2guaD/0nTI96A2yHbtrGbN1A2BNCFpAr5BKUUjSVFAiG2jhBZQwaZ/hxZDMge5RwL&#10;8i5idcpShd0kmC9gHZXq4ZQQE6ehKSNxvrPfe/3V93+9td3Bjbbtxrnqpafv/cIXv/fopWc+c/Hp&#10;R0584YEzn7l48dFLZ8/lJ2OTSn99suOb2056K5p+nHSRYxntj6KjiWZ5kFWnARRH8CwCTkIJriP0&#10;fdenIS7Ga1AWpaiDYjCN1pQ8xHWpCjAuyE28maIHm0WjqosxOB1NtlRx8PAj0uEY+RUSaI21A0/h&#10;1nvZZMxMDrdAOpFIhhJItGDPNWvRjZ21zj78tOGct+rOtcgmpckeSQe/T9uA29+ID1uRnyzPkr6L&#10;6k6CxCaL3wwyl3GnYBJP+5fXL28c9Ptnn3n00oUHkJOyf/DDHygMIZf0JtD/qCeKJJ3QlEVHvWaV&#10;QRfRZkCyQ8WpRwmE4loDHF/uD54YcUtcg1IDGcGuzGRFN0b+UwOQhHfIaoHNFIzeoTg/g8YyTrWg&#10;PEaCDFlG5ZkBYhvSbeGjMCEcpIra9KiHiy1EDYqQZNpD6l6lh4PD+ACrCmnL2enc/Yd333736hbw&#10;V7VSefL3v/bcl7/3xLlnH2ieOlul3XNhtT570p057Z84W1l9eO7xR049ee/5J1ZPXVy+91QUmIfZ&#10;eN+cbGbdj8LOJoTltV56o1NptwmCkfM1TJov0VxWXQm5DI64Bv0gCo+KCjr5WDT+TFNTGW3DT8Ed&#10;kdQEsQMtn8gkaXJnPlFFDl6LslHoNCEZ0qcTVqhFcNvLwTGSya/Ys2oL5nIzteUWCr2JMez6M8ey&#10;oAGTBpEUYG/AsH7YzbaGDHqZufd8BMxdwhOI7ICFQJmbwepgdkY0wL9zZ20LBuOXHv/S6uoqOYz9&#10;o+9/n8YFaXKwn6NRcruTbI6MvWHay62uma13o7XOdPuw2B6Gtw7iTpwd0F+YJrsgZjXyr3Qc5eMD&#10;Xj9AhC8eFYjLEyzSlRMDLNWykYlEWBxTDwPLgvNiOV16cqf5WIiiNcmdHtmEl9DJMxqaO2N+Md6L&#10;s72eJFmQgjqadj/aSj9YC2N364M7l//htzsf3TE2esWM8fGH/L/9IyQcTs4e//3v/N7jXzk7e2y2&#10;wrXQ6GegJSklSMtaXbf0fiN91A7a7dbiqfaFpRP3zzz6lH3vSVQVp3Rq5+Pbh4yf3Pdv3TbWB87R&#10;gGhCY52MAaeO4AjKiJUOYHqYZo0rhyif58yjVM0sV0i4NE+XqtVSjwIZojRPiQeFKxtJAPSTnBoO&#10;R1tEuRm2KsUrZdIq8QPjVaggZUO5ZMbkVevr9l60PplEY2o7dmuRAI4CHPce7wEKepATcA8Wqcot&#10;LFDdw30xJbVSCzR/LE59b1r03rx5/db+3dHZhz7zxDOfQ25F81iufPSRGBcEL+bRwdbLm395Nd6H&#10;MwWwSZxN7++ojxK0WoZJssq2AFx+feFEEPlOKzSqINXV6b4/c7zi17jFqgIRR1DKH6eAbxSnYctN&#10;wxHwKZpXAYoE0KjoGzYQnICHk4rvXYW5R20dr0KeMu0xwiK35qhoebXdbLQ2jWYzqp7FNSu/CfH2&#10;mHchTM7Wl36zcbRB+cRN7/2T733t8a9dnKlRjlb7EZgxlWagG8xOOdMVtFDVkQTIgoBYFIqJJrqF&#10;Y8N6Nx2th+hsvbV/+WP7g26wX5weGI94rXtn76nec8l+OnNaiPw0DQSNzBEzuOjrUW8lZUH4SSAm&#10;CBhV6SikEQw1cBJ+nid2oiUbNUUN/Nkq7DkcDXVvvE4BO9GfpUAHF4kKR9myCbs5QK2A8jkM4c5k&#10;8Ku9//Dan19J1vLzeXP+a//MO7lkBg1uPuhiMtm+3d8e/vKVexFd/fzXRwvL0HORZGt6lSm318xm&#10;ex+P3vnNe7e3D9rut7731S/e93tURInvzMt3rhKH03xUVOP17IP/cuXl/a0h2SrkAZB5AGfS97RH&#10;FiW6r1+lYhUDVdWJFSdhtBlTwIUM0orRKOdHNahwCDXXsyEIEFAqW8CFl4ObyEPITyiMgXUyNUaz&#10;U6FhULXJKpNqZNVAk6RwHlP4m/Hq0Go6tHPb03aWnLC9Q0qUAbIVi62zg5sH/of9baR+Cmum0v4n&#10;z/zz+77+cK1ZrVG5R/Es0YhoCnFST5OardTayAYpqVJDkJy4YDQNeSc3IpGBeNHJu9enNy9331x/&#10;/9rwH8L21HowqT3gnjr1yH31c5537yJ2lgqkRSuqRrDmCfQkOnPnGopfIdUAAfap/+FWPGvg0w4D&#10;20Q81C5d3i2V6TQRNmQmsFnUCTA4d8g4WjlKylSUqxBV4WeAOU+M/vbkl//Le69v/kW3Frqfu/RH&#10;jS/fn5aSehZeL+vvHL5z57UrcwPv3i9+uzJbH1WoFwZ+nLaoPg8P9j/6241Prh95ycq3Ln7zqf/q&#10;vH+cMWSstLl+9y4YBXUaVeyt5HDSnySdaQKqgYsE0aHlCanjAUp63A5KoiSPVNyk9O9Ort26cefG&#10;Grkgac9wY6wLXA67B7QJaVFTg5lABuy1X7frLd9qwk+XLsGoF/rNoNaq1xuoeRU0hjUaTVBbRVl2&#10;1qq3CAp2dnZh0h47Tjfz8mTak9FMghvvXH3vlQ8Ou4dAEzbY3sD98uyTj33pq8cfOhacgB2vecVi&#10;B2IeSMpNgm9eoRwERyc1kzIFKYlxQxiOLwW1o5RSdgblw3jvRuc3b3709s0PevFdkCjjAfv448cW&#10;zzx/f+1Eo4o42TJSBgFJizHpG83Er62EU4gWDp3BlDHrtYoZMs2UMglWSXRwgmDVIJVvEq2gMj+n&#10;m0q7JRkrLYrlPDGCaOLQUnYXx22H+e33bv3Hv/yLG+NN+1Tjnotf/J43U28sqiGdrsPJ8Fdrr77j&#10;b1ZOPPPdbG55bgnzaaF6avR3hrdeYTQFEN7KQyf+8J/88xP1FZBKaWTSsnvj+nWi1nLSjkIzjQRE&#10;BpW2QJj5ai/VvGXuIm1sokJDxCFpFXwOXGkMojCEjUkDhGHsT0dgG3RcAn8PcbPlVBSJiFABrFYg&#10;/HoJwR6MLa4eLT4G1eOZ+qxmMpJ6a04E/AyWR1BLCQTSNQP4AGWQK0DTVTSaDD5879e//rvXtg/6&#10;YKwXvviZ5Yfn3/3dR8aV7oWs9fyTT69+9ZnKypwmiSIFKG+oWSGYIUJ5dlsovkZF846abKUByJTv&#10;oYcwlwTvyUyZJIbAgLL079Z+9/4H13feugwNaSHzvjx//KEnH2g8sRjUZwhopU43HMLzMaqzU6m/&#10;UQhBTIhuD7843DGhm1fQSVE9zcYVOGSJVUQmcmbs0ZFFH0AKlxm5PDpBJKsApRIBXXgYgIOg+lzv&#10;w8GV/+Wv/8PVlw9ncveJz3/bPP8ow5XQfYT2MOm9cuXtd507o9UnvuGeuZd6/WR0dLCzHm6/ubtx&#10;hKRC67H7n3v284+eulgJ/BTQA7CR7P6HP3yBwyM6m8alw34FnCTM0zRHZBw0roravXr+OXrY3iYW&#10;h8hQ01CRtoCXZVcbPoxiezagQBPMVOfmqs3F+uxKa2G1fXyuOX+ytXSy0jpeFykFWmqzNtNGmagx&#10;P1etI+xcr6HoAcBUrVdqDIOHbMst01AXyKXINmkkn+4b0V/vg9+9/vdv39k+ggfW/PKFr37rv35s&#10;+WJ6fmbTOrp7cyNZv3XibqcqPQUUuMqx1pxOJhxJK9SG8Uo/LgASDO1cdkvt4JrxJqYdGRAjhmjE&#10;okOQSS2N2fbq3Op9O+dbU2eX+t323lFtfX3uoAl7IYsRgyDk9SjDliPBQBBGUCpoIRAd3KFvDcAP&#10;Zh/dCUDaGswjGW6MuNg5Tem38QwT5mkAp3CbDNr7cGGQH6gXwUKD3k1otuvfXLsbTrohEV3t3MP0&#10;WYKUWWE0mIZ71zamvX59rtVaasXb7+fXf7u3dvlofzhpOcef+8xzX/+nF5ZWkI3SSFo2FKgJdZsf&#10;v/B/0QxQJtPASdHIQ/UafpoFFC4zZ5gLgWqSCLH4MSouksJQj74KuToUPDzbrcYF0nlJNXE5IMoy&#10;aZM8mBI/HodokHSHOFL69lBAOCjcbz2FmmMRfwHrFCEaPkw01ZxSGkbFnNZIZzgE1Dn2b1x787/8&#10;8oO93YGbNp9a+uL3fvBUc7HtVZecY9Hyzt18c2drMt3vrhwcC84dz5Ho1UjFvEoAzB5jRWArMakI&#10;+8wlEbYAh0jz5LjFGl8PI1dzx9XdTtml7qBSYJybXTHuSYer/aM4XtuJzO3tVqdmnF5I2ginHINQ&#10;WyBzJDAd/0rhm0/Sv2qOE/JEIAFQ/cVDgmY4oMbEOQXcQosIcAEolkZnfpSpjqGxranklCpE/2gQ&#10;xYBKZcWd2+/vpUdxPQ7mGIh3jIZeql/Q3K/tXPswAm2unpg93O/d+GBrv9/D8pyylv/pk59/8PmH&#10;UR8h7gYslXYRrWepBpe9+OLPmddC7RYmPbdVw9U1/RRKIUweDR7X8EHCZ0IYfA2KKuWkQCg7/LD+&#10;w/GlXi55L2hEEE9op2RTYU+xYRrrzqRCsVI5g5oFS6QlvL+cb4tRIXSRXiJ3il1IkLkmI+Aw0Amu&#10;H+DnGcOd7t+99trLf/f6+iYNGrVm8Nwf/v5XFy4ijc9m4d6XAGJn442Dgw0U+6PR8TPn/Rm0DHA6&#10;FSo4fkjIS7RKKzM0xHKAgqyDdOY0tg8uBHkr76O+Z1BzsnVehooJAn/OJfv4uWqWz43uXj9YGxKM&#10;DZeS2Wo9qMIlQjtWxCLNciT/g1OkZipNWWeJ6IduiBmWVvFEpNFY6ZJZBSABCE7ZrgZoI8E+8AI0&#10;hQlYNdKXZSZFRuKbQsbBux9cH3VjJCJa58+15hbVCJTvDe7e3FnDYY5RUezt7GxEk5GTVS7UHv32&#10;M3947tvnKrNSiGD16cMlagdLJT8jfn/xJy9o/hHlWMBt6ARiqKtWpL4VHBnlYA0Sk1KHxH+lgaa6&#10;pgaZlj8u5PbTkfCMPJbb1omEFyH+rEQXFHXRiyveuKbNca80TYbyGiU1yi0Qq/gLDhIfTXyi8XUY&#10;MayqABY8VrSx99Evfvn/efvqxmBCy5F7/tEL3/jcN+dqM3xROd/YrAfzq8Gs6d3dXpvuReHsqLJ8&#10;7kwwQ2xIlYgMSQ1TNrLxiq6gZKCpKSK7ojFoi4B9iHSCemtIM9UGyjQa+hbQ+YwfYriCdey4Vx1U&#10;9ne647uTcB+9U7sZrDIzjD7mKpJVNsA/9GQCyYTC44DuGhABDa/wEKCtMbCGVA2PAakPxRLyQnwz&#10;Pq7UuqAVkzpmk+YGEV41PlWzual1hOnNj3bvHq7Tv16cOPdgvQ13G4x+Z2/3k731DeTvKDb3nRAW&#10;5PJDJ//wK3/4udUnZ70WWBd3CQ4JFQq4FrgKQSncxh/+8Iccb6wt1lPlC7i6bHYF1JEnlswrZEdw&#10;4VLzlcqrBlQTRklHXn16GjCqlutyxqkmCWvWnYIc2AeS3i3VnzQymMoSXBSNrpRR0CBfIg4UdsrJ&#10;qHxOymipYSRtd3VJQghJkOac9O588v7fvfneWqc/5WL595//3Df/6L6Fk+V1IVKRmJgaNMxqa2Z5&#10;3T042Orn/d1VOFCrx6FNsr78kDrmwdQp+GqEAQUyHhVZOHXj8QI+PbWaMA/ps/TdTAzVa2uOscaf&#10;+q2qt9KcX91o93uHg6Oj0Wj/7mrPqS6j+8WlzJ2G6kwATpiJkmpcp/XGNCiQQ+dpaIYAbowT7Lad&#10;ANG9OvBThFHT7CdpYtSZf6aRkZq4CfmBkhznL4rXr23uTXdiss3V86cRI7NGZP1vbHw0CPkRDmfT&#10;Of0H37r45a8/++CTZxdONJlPrglF6qdGAxYwDvdI9Rd4TaKEP3rxxzAIAreCbcLIIF0MrM5IFo1I&#10;16VSTQjSusbxsitE+dxXAGUtj+ZeEBJR74QdqMnQvKJeEiyJgJqrXF5EzgfzBNSSC0bu0mFNNVQ6&#10;2vpInK+IqJPXr/f+6mXGJBy+fSt7Z73/5o3BJwfDtc29D994+a3buwNy6jh47NTnv/UHX1i6h5lq&#10;0rDVzB9sLG2adJ1CW6vXjgd33J3unYPa9f3l42eNBagjlEggRuHUYS+rAV2DI+l1Etiog1VmqNgS&#10;KDBUspDcdQLNbtMZZgtsq4IsMmcY9sz8wuz+iW5/2GHgRrixc2I7aCwuIehLoJBV0RjEXtDaOoME&#10;GrL3mrEIIAl/jZEvcFSsEG0EpsqxLohcY0NRb6NzgsiSiACTVg5rnELpQrmDyGQ03X5/4/bRJlCR&#10;eaZxjlldO7d/s31153BAL2ZQf2p++fnnvvPQ555YWF4gLKVdnCItlXrMBGGQAG7Nb+WNoNeActov&#10;/fwnQD+YZ+pNomvSowvcowIUYR5XtpwNqu4M0ZZiTp7SGpCEcnI7dF3dBxhJYnxpBDW/RGgpY4xf&#10;5hogaAvjmS+C2I6mGkaEok0KrkXkqfHAVNwPPnzzzV/++oM33+jc/Dj85OOj69fH12/tXO2u3fpg&#10;e/vadMjl5SJ+7pnnPn/sngb/hAweayJFYcQqyTQ0MIorXysak2Cwvr2xu9W70F9p33uGYQbS5ePH&#10;kNnyA7UvQWemTkZRig+g04pyELwT0c0wnDhQQgzNm8OFgWhoxLYsjeaJtNLGQjXotPeO1ntbQ3Qx&#10;xwszF82zs6hletBOdLI1jQRS+kAzPHAfRNQWog5I5EBlkWgJxxKkiFcnuqL7VQPWajyMMGKIV5gi&#10;5nsAnaQYq87Vo9uTT+Iagst+I+wdAE8dkY0147nnGl/48h88f+qh1aCuHkAJOULE0uBtCdjy+Gyq&#10;Kkw0aBNawAC00Oj4MyWIGttOoA/oKpSUu8eSsWfYUw49DSZcf+S1deUw7ApFudnwYWnohmcq+h9n&#10;QRNIZZMJm7jfZPDcZNyHTgjXmg/WgAreUvJXkkWXdXLsQ2f7dxvvfnCzM+DyrFSyJ6qDwN1uZnfj&#10;eFu0d9Gga6b30PSiv48cKQ3OsCJstw0+T0RH1KTdtjh0nj1fhdm9tnlz2u8fnF05V1mqK5PGPchf&#10;65xJVI+Glk8JBtxcal2g/pJmKeMLXkIaHOytrgE/xcYoMVdtNmtY7Xkz38p2B5vD7WnOhNDlB077&#10;FUZRa5o9jBhGb7ALlBLMGlXgrskkUVryxwPNQef6EIFN6QGVLoPKUNwAmiMEb8BAYZIF5VCsOoun&#10;ws/B/q3Naz1N5bR7+4O9YdhLjPixrzz57af+6LHWuWMOxBdN3dIQFz5HsUg5ZlYtAtSgsKaSuJDG&#10;AeIdCKFpz0oHSf85eyqzrI7QT0dIy+brd7n9IN9kR4o/kWLWeGFOPZe1QpOSJjirSakc9q3h25Jh&#10;INGTMqQ6k/lHROEUS7DcQLrS6OK1sKFI7jeNprvtbY42xg9Y57/+zD+9+JnPnnnwQefkbOXCir/I&#10;8E3qUeiH3t7Z++j2rbc3r1w2N/cRZvSpuYnEqEHpLBbd5oBsg7x3c2tz56A/N06WLp5DXAlwEmPD&#10;wpZCSzKKIGtEDZQnGTWOvghHWLIP+Ba9j4Y2agyuWN3yP/wtL6Q7zgqQ7VeLjeHe+CjZGfdWjfb8&#10;uQX0vZiUSIOyriOlWTpQ2SnNOxGTHzsv8fIh8unoIRBJ8iWaF0RTjMoi0vhXAINSb41WrxEYDLDm&#10;+pW1K+sfTadjhCg1lslot+97/mtfeeALpxrHIfvSgsEHexXsH2YVWjqtmABmeF9uk1oMRO6UhDpU&#10;+dD+0Y9/Jk+mU0vRL6IxiBiHiT58NtaJ/5Yjd+gF1EpgbiU4S5bFaohjixlAnEDzCLBjaC3gFTF4&#10;cr/8KqijsiCuDmiDAikJUrLJMcANpAKsCjOdyfidRr1ttXrXtnfytaPPRMHxhx9dbqxcOnnxgVMP&#10;nV59eOHhByuPru7Wwz1/sB+ON8Ojrf5W5723Ju995OxLydRsl1O++F60MOvm5vTa/o1hNuifb52o&#10;njpGEs9pLKEInUFyQKZoYl/otsQ8ggyLUEw4JtFUkU4wROynxn3J4chQ8dmS4Rf/gc7Z9rB+dPfW&#10;zuioX+kPVxePO/OET0Q16kPQYC7Sk5Kewq/AkGHOlJ3vUxxDgshDeYfDgyIa89iUY8WAryjliG4N&#10;Q2CE5GEV/etRfHD76rXdjR5BasIowHl3+YtPfu+xry5U+ASFCJJ8xvShDQg1kRmuUhgw00EfprnU&#10;R8nqcTZAlfB6CI9f/Nf/inxRYbqatzUbgPIFUlBigZb/hz+WAdcnS7hBvcKwyVI8I3slzRVAE5IL&#10;KSvws0SuxJYU2cT14ZuxOmoeEDpCG6Z6nhBMBzwCHYDbpb4UQSVKRL1149buWq+5n56dva9ypk3w&#10;QK7TqLin6q1zjRMnzz7cOLea3WdMzrvDfLKehLcnvcn6WvvqpBItiF6BFcSQ2jP79vrN3V06RM4d&#10;eQsXzzNNBJVkRP7VBqiB1JhE/scHu+EXcAIIybHhHBBEZKjbaIg1uIXmWmFAFVtrSRlPqOnbnGgm&#10;VI2v+XcndxniG13sVdsXz6CqAU+XJF6LqFllUKBZciwdMjBWgoYmEZawNSiQaunMQkgTWKUAbwVn&#10;HY0DJO6oQgvqT62wt/nGx5f31iiUmAimnP7ig8899s1TAQMJeThuKIJdWBkwdIqrLDd3h6qRHTKQ&#10;C2K5LdEbizompBP0wqlE/+AnP6a4R3AnT4B5JRfHYKnlWdJbchQKEDBdisggOPM8aKrTPMrj6wKz&#10;Lvy5OEZYfpwqBoUokagD/rimh2voOz4a+a5yoioFR9yDOnkwKwo8sIyISsNaBDhbu9kZHa4NTySL&#10;cxcQTFFuGKDxiDiPZS8a7jm3eX/r4qXle1unm+6ZcG/YXzsI14e76caoUpmzmuDAGp1ebWyvHw72&#10;r/dotDt38oHqceRb6fBEjMoTV5HKAEk5EusmhhrZbPoXUQMkUlQvH+UNJYLAQ9T/SlKN1CFh6sEl&#10;U0MHmatTY+Ctu7221Rt1ssFwcmZhzj9Zy9AOrYwM2pOYb85u26jVQb1V5y1T3JAD0jwN2Xl1ffNp&#10;msQijFPyVsKUIBeHPrjYNBpv3rh2+c2b9Asj9RlcnPvis9++b2Yl8ANaBUUoZOpdTo8JnaSaZyal&#10;KqVDVq3CdEO8YqCohIYRKIOw5olpX/rxiyRiQHfYJVw1ay73wU+VjodoCvON6RX4z4sXEeAbB6Rs&#10;lRWJDpcqQSu8pAbTSWFc6AeWmuuLv2eDQUKwxLqo4PyiabAE3F3iHmEpgHtInZOVs93jvb1ub21t&#10;UE2GK4/cgx4YeRCAg04Bn6EqAeyF6nxWPdc4c2nuoeYxBmj11tBvD/fTzd06SOkswu1oL8wcTi7f&#10;vnx0GCZLfmX+zCqwGJ4GtAbSBbAhJjmkZ5yQUMEJB05difouPJvSPcRHIJIQKFCGZpHgzRKlljPv&#10;hcJrOjZMhtsbd3r7UT+Lm1l1+eI5G8ap7gV8NB53AAHGKdqUiKX6CNxBC5G+gzanCakZyQQCCjKL&#10;tIGhwcBwPyTUIvSqw+2td3/39ps37nbxj61TjS/+3h/cO3dfEyfAOZE0sUJZzgRfglXH2hA/gYDB&#10;cgNLk8ojOSjrBLNIkl+Eob79gx+9wG3i8zEZbDQwMjZGEmgAmURh7KHML/xUKNVYdEo0mDFelj1h&#10;E+GJK4xSny1XXCALBDzCE5ZJTlh+iyoJcZ2utPRgsfpSqaQsrGAAb8JyKlobdQ7X393o3lrfZ676&#10;dHRvZa65cop3VyauUgf47mR6NLWQGMAshGnDrC1gss+dG82FB8OD9f0db3/rlDvfPH0S+RbPGt24&#10;vT7sTullPnn8jIDSKHVQLJRRUGpODagcLy7OfAQlQOUcTixeRt0dRJOSqUKag4PHjSfkVpkNGAxi&#10;vwgUVPLT2ej24W5Gi8zw8J5zJ1vzAVMKbPpfGLwjkQ2ErAnICTj6sg9Gnd4mIYcIHqvIhlNDfRex&#10;PsnxQIXgW+Cob9169cNX/vHDqwe0TlTb9Xu+8o3P3/uFFoVIBQVyvkJSVQ0AStLxUMJOjAfoK/yX&#10;T1cBnt5hbiuoBu8l2uqLL76gWWUy74AHYOWy1OxGOQOcyEEDFMtsEhU7xE2wWhoDXzpVmG+MZcRW&#10;SEeaoAl7Lbl5ybPzC8K/OP/0R/BpAmLVzCJ1MsT7BRDAxlA5niMEDb57643//dU31nY396M2vKbi&#10;2J2dJXPZW11kUUF1mSHdOXxr/RdvxX/zxuCdzfzOEFkIvqlem19aOpNfGO3Z/e5at31nbyGZZSxN&#10;/+Ody/u3xyNND3ngqceaJ5o4Fh92BIYZk0j3nTILhFlxiyXzCmckaXnkudkeckVsUkx7CEeU8y4o&#10;Uaq35VGEoiDfUa8E9X1j93D9CB3WU2Ordc9F7gWHnvsAa1mYqxQNiHP6sHiQMKGm4uadzGIQKjEe&#10;gSpvhqy5i5A+q56P4uG1N9/7+1fevt5hSIl33L/vj7/1hfufncMI4PmA4TCmpKmqqcpGSoSpTLHK&#10;vBTFOT5QKbXMD9iPgldh7QKQmdnA8HLK4dQxsLdCFHlENaeUOauWBBeNAC3DiYlk1E+usIsPACth&#10;TeQLuNb6bUkPqjsWIEHHVCPEaWlCOoJyCzdFVQ76AuDnEdZLz5CkXyj4ML32+puvv/XxrZ298Ywx&#10;//tzDHjY2B63dybL8xfsYxCPAEvG+/bm36fXXrv2yYfDuwdHG/b7HesuLFs2zV1ZWjKWp7cOd27v&#10;DLLN/sHNtY3N65vDFA1FGDWPtB5vr55IGSyuCB/AhkqD+IAcfS4uDFCJElCiJz8msaahlsHwpOyC&#10;Dwh7xGvSosJmLwtwBSyuKQqqdGLH3XTj9tbh9HBaHTnnGLO1SAQlTMmkNqfZKjgvYjP4blWkaAqP&#10;yHmCUKFOjKBfLiVgovKZNMz2b370xi9+9d5m57CI/GX77B9/4fkzz6wEKLuWcsz8GEaM1aeKNUYv&#10;kywTRyztIaoYLC2RDXEWzRvlvDVOpxyuT2ZNTeHPXvqJ5gVIxZLsGSBZODIKEvgjnTWIRKrvq1mf&#10;LSlBSPiDtGtx9NgrwgjqtgLRy9K+powLyaU9XWU4bBvBkxJKPK+KGLgQ6OJuMII6Kt6XzWj4K++/&#10;+/LvfnGtx0Di6cUvX/zGI98wqkcbW7273cHCqDF79gSoPnl33Vmeb892T06nx6K9Snq1f2u9uzfe&#10;PzT2w8WZE8uedxTfZXzznUnvqrO/Jc6XptZ043S2h07Agr/YMCv4IooE4KTl0GMiVrI7rLWYlBLQ&#10;Yd8UiBA7UMgH9xLGQoBL8K/GAZhHGl8tSV/OurrY8HrrW9cHO5NRNl2dWWyfXCK+QZSGMm/KXGvJ&#10;N6qlgPsiYW/9H9q3mXJLDx+mft+y5tXHlCX72zfxu29c3xpAZwrsB5578A8ufXO5xvRCyGtQ21Qe&#10;IVXBz+LaR5SueSA04N1qggEl7SN45qlE08Doll1/BMBcYtw+Jdqf/oypKwS6bG45rw7jDvSsxAD/&#10;wwmgC1WsImHvGHHOkKyW6kjlxFv1uivLJbAobbI8EGwR5DxEw1DHk8qd+lWNVuH3UYIR1gv+QDvH&#10;IPzk+lu/fe+3+1u7PNDZpx9+/ot/fLZxEhXXvaSze7uzs7fWHKSzK0vUFtHhbLpz98595oHjj1y4&#10;8IR//+y2Mbg+vH338JP8JrPSDtaODjtbE1hBK8883EIH7EQdnhOZ/uZkO9nZmXOdGtJzMq9georc&#10;NckVZpK8r9oOcW5lvzTYBvspZIfnxjFq/E9FY6ZAeMX1BSQR/QcwimNSGebbOzd3GUK0SEPU2VW7&#10;pmiOObESOCCHBW2Hr4ovR0pbkSlmBKGnNuXRNByhGcNY0YPtd159/beXP7jbCxF9di48cd/zz/7x&#10;ImMlwJIUFmg0NjX/CqpCWk2REtCRVvjK0dC0KxrAcRlCgEl/YjJ6yrfYUU3t5ip59ksvkCbpfTl4&#10;GhSI/4Vupa6OSYxGPsiP8kbNaFEOKQxDOR42DiV49eASTGEnlPZkAXmFxjOox4qoAXRNkVQJWxK6&#10;aQoAyRvWn72d5oO93b13f/XGG7873O2Om87MH/z+Nx7/2pnWDMvZtNvjSnZrtI6ixWR3fXWtGywv&#10;5RX0/8jzYKHUWra/OnPu+LlHinvv2Z8J94/u7u/e2d2Pct+/5xvPff1zz9979pF7TjxYOXmsbx4N&#10;D8ad8X5+61r8wQfe3QO6dkM6cdcPDMhnR4AKg3Sra3VCevOy/pQZkoynIyKjtCq+j4ALggVFYsiP&#10;a4IE7o93UnkC6g3T4bY/OjgM9wYM4T7TqlTOnwQvRNuggEFM7wU1BwBizLYIMJMkPXDcY6TZ6Mtw&#10;x+1JeHj1Vx/84u0Pr+8cTkZMPF751lee/tw3Li4sYYOJdjTFm43SoDi1gkK4KCd3inwi7lApQEPk&#10;QEpPaqCFhoJOyoteCCCmkCVOaGr/5IUXNBhPzhQrJcdL1qArKUyHpICucpWEwEU0QJUyMkatzI84&#10;+VAzALnE8sFxY0ukjAIFnAyYVxK7TTJqkliXx1GVW93dkjsa3N6++1e/+Me33tmiEDhbOfaNC995&#10;8FunKMwS5SvQx3otDy80D+Obg51wtLMzf8utjBYYF19GFQjl4jiYBm+t1qqtpdP75+tbk9v9W/Hs&#10;U5e+8JXvrNYbKKEFtBneWjfeW2dqIzoxa9H07mQ0ONiaXL919PGVw+tXd996a+/t97c/+Lj34dXD&#10;D+8M377cf/398LVP0rfuGrcZvkxkwV0uJ5RlEwCoEm2nq0UeTGLryEEwLrAS3zL2+lcGNIidzK3V&#10;B+/3IJtJGZamT/WXqZ2cvoSkjqyD1VgQneHTkulRtvv3f/vWP7xzZb+Pun684Jz93pe/8bnfv6fR&#10;ZqY3ygOcZPxhWfOgLUiAs2bBMSqXiFi4q9IQFTQl5i9pKqKcpMZYOIOh46yxKtaUmagWvMDkM04K&#10;AbSuuUJ4hAsFwwhSpkZIiKa5ehwk5A41zVrFX5J/QifhndJcko8V4YdoHL0I0iJiaMyGDIyn660Z&#10;X0K8CPtobcn76zfe+uVvfr129TYDwZz0zFOnv/LEd8+C5AlSsBnma1eZTVU/x8ssH2xG++tb4fZk&#10;v7+xV18LHETpGhCihNmRIjChtx3mx8N8++on3Y3hM7NPPnX+XBW8mAab7cvvvPWba5sdchT3AQfF&#10;i7Fp7TnZdi1d8yZX7Ok70/4Vp3/TGX5k968F+1fMg/eMw3fjrSvhWufgILkThlfpm60l8zTIISIp&#10;OI6Jz1wmABD8MzQatg55g9y5ef32PlJYrPelxx5gThC1d1AiYufAG1v20GIqJ8Ou1SNLGzg6Ktbk&#10;oH/rN2/86r0P3h31yQeKS9aFP7znW/d85X6DVn+cBPeJWFbrBvuJ0EUgMWE33Kfy6/Gc7L0q25or&#10;BkUHW0Pqg2YvS1YhbFQixObSXsYxffGFn8juava2qqCqE4A8A/zpBCms5nUgxWmUChKRgMhq0cZf&#10;SeJQZX+MjzhF6u0QObMmlF78Wpl3WXZ+WEPqJNJFup1t7x+8+d5v3l27sjMcAXuf/dKZ55781rmZ&#10;1UalXvKZiwpzDEr7wpTtM96ZxfnJeme3Ox19Mj28Pbg5OhzvH2R1iAsooQ6T4U6f6Y/ba+NPbn9y&#10;sLdXG7unT5/zmMwcd96++psP3uqnXn7s8bmvf+3L88fqS2dnzzxy7uwT5+cvHqufnHVXnGP3L7Uu&#10;NI/dMzt3fq56Zq5xro0c8GEYX497H2Xr14e3rO1R3V8IqghwIQIKek2lhEOPTy7vQ8nBoTp+48bt&#10;0W7SiCsPn3+ovtSCsk9Rxg1BOagKAy02FboQvcPaDFtHu8N3X3/5V+++c5ueCidvn6x89Zvfev78&#10;t6ircA0k2gPuwl9oyqrQF/lAYchCxYW4cMXUjo5aGrid5EkECJdoM8VZSaFJiYhg14dzpnrd1uZG&#10;FIswKz0HCZwiiAB1DriJ3Bs4Rkwmnk3TxizGjJTjRiHzI1wl9QOlErqXfAHJBqUTknthHLCoy0qj&#10;es1oUtKsA2KZg9sf/f0rL7/7zuYkm2IP7vvuc9986usL9QaauET5E2TP4P1xSFGBok8bjAsKjBXe&#10;6u28cfXtd3/xanoY0/PdNoJz1Xnk2MgNnOm0i5u2iq3R0VEUHnP9Pznz2MqDD+1VPn75zRu31nsP&#10;fe2Zr37x+eVWOwxpmANQEou2zE+IQJGH4FjjR7BRoE3Sw98b999eu7Z7uNPZuBLeOkRU70JW+dyZ&#10;+85/7QuNcysaKEDwzP1F1bjkNk1G4dHo4//tV3/xxn+67afWP/vqFx//5rNBg9GsSvaLrOOYi7wZ&#10;gB5IUTKZdu8cvvrmx7+7fHWIvIVnzt9z8plvfPOpc/dD3ALUIT3Hm2GV9R9VuonbP/0X4nzMGwdA&#10;XfllcRfzDZOOLWB56apQqK0eRvYZ5InrJAm+st3gpZ//TLAT41i4rnp6JCbhzUgWhpq/ZB6wyRqr&#10;zmkgyidG1l1XOwYvAMAvxjac2pR6mYgFIVRzuKkIt+t5MAPKLcDo+oP+J79+5a9+eeXqVofeulm3&#10;/s0Hv/m5b51otpFahIMuxAPSuklbZZXv9EqgFPtPfDtbX1hcOje5/8LkVDpwDzthupcMdwf7FHS2&#10;k9FtGkCjMemluVyLupPD/S3z+mW4rtf3EnfG+/zXvnnRnwsYajNCVY4GHqqkgtelMK2ZVQiDmIwx&#10;BKJCn5tiNwKCJxaOXzx1ce6Bs/1z9cN0b5fe7O3N9se3qGda8wuozqjEhKWLsJSKItEfunZ0c+Pq&#10;QTyJFgbR8XOngjp0HsIbTfDC8dIHgMhFdBh2X796+Ze/e/Xmxj6dBm4+97Wnnv32n3722MkZDp4k&#10;v3H5rEQmyj5+V3JMcH0BedBJJn0h1ZEHBecXOUGN0kpcVBQE5CeGBQNnrjGxDylvSccRg0qzC196&#10;idZRTbclPcb+kPJzyoVrK1vQ9pSTBskLU5AJGXuVzckNOQvMvYNVa0Vw5iIUkPk4jgYgu6ZFYuF5&#10;IhFDLCQTDl57/82/fvnV3W4XhZsVc+U7n/vGE997oH2cUZ1MPqA+qe73lHni9Eirf1Pjf1T14Ekp&#10;1EGQLk45rZWZ08bqSrFoAfPFs0Vet5OmEzeCDAV7t92Ymp3RoJdlG2bRHWkQyYmTJx5/6P746o3x&#10;a+vpG+/kVzNjw0DsK70ZTj7aT291w/e2u+/u5mt7DlzZE/MUeoirauCNQbDsLp5onCjOtDvtnaPd&#10;8dpRNzkcLa433WEFkVBSmFAMINEoiWj27JtXbq6jCGgkybkzF4PjkFwLmsPVXocqIhpem52d3731&#10;yqsfvTnoH1G+alnN31/5yue++VTtZJUBCpKoRhsYrgdlJw2gpWpVGmIpshNuVSi8KJVRwsuGk29S&#10;kRRHgY0g72mgFCljyz0kfIJcJio/m0DZnk/76Z/9lNwf+EZ0BnAe3K9IkpwQaQKXM4zkakpRV0I3&#10;KRuhoq1PkXQwFCasAmIIFJ9LLiaAXilFV5aZCMmyrJtuvv7+X7zyy7cPdkZAMk33iT95+vlLv/dg&#10;Yw5lelXalYqKKiT0hzuBzA04OSPAuCW0mNLH2p0K7xsXlZ1i6U610WnVD+rtfRSIa/Wp3eq71bFj&#10;9aNxyAReuqPgIiEbDTUzPxmcOLGy9Oro/VfXr0BIvDZcu7V7e3v38ifX33ln64MrWx9+tPvehx3G&#10;1m1XVpuzKys4WcIKTjliIiShwJyreWPBb+/G61vbg3XIcP3bCIC2xw3r/rZDh5nOpChByLhf3lpH&#10;ToUA9uw9D6/cs+o77dxum9EMsWV3L73x9vt/897Vd8adIYFZO7/wxYvf+8J//WjjJDuHmyBmJTDC&#10;mUt3Uz4V5JBtkBSkKlIENayMmLeETSC+yGTFkIIxcUTPcheoOUEn8Sjw0Uqmu05nutqKS5V/c2dz&#10;QyUgjAIBlBAJKkLqklXCqgBOfTSq7Ipwi0CCBLdxLyTUaDuGTGCTqf6UZWni5wj0JCqK3abbPbfC&#10;yfDmx7/57V+9/N7OAUteb/qXvv701x/7+nyzrSnffEcffT4mnguEwc7TSpL0olEU9sfhPOol4XB4&#10;d4iWWgPadxFt7h1m9dFhGI7QjCBdpQ9deiIKRRSUAFNlmYeyIoYFjdjN6Sl/9tmTD1Za/tbSweU7&#10;B9jUuNtH4xiJfEAAjBCvvPjIuZNnT3/p4WdOt5dEaOLJEYSFzTuI88nkiBT7xp1/vPzb9c2NSRRD&#10;pp2xvK/f89BXvv+vajPojYj0Q5vP0XTtf/i7/+njv12jD/yfPfl7n/vjxw06oenKTCf923e33n//&#10;N1fWbjFoBrn1avDZP/nG4/c+cabFjD0VAFVslU4XDtLXepJhUxCAwetC5laaxqnFLQATiWZIjpng&#10;cVUHkvQgh4FwWt1eMfEWKJYvIVwoaOp/hctEDGRubm7DnpLSk6AbVYjEhZasLL+oycvqt8cMyU/z&#10;QSDuRP8wIUU15V8J0HBDKiKIkkrtEBFSriPbHGWH3Vu//fvffvz+9f1eN4yd1fkLX/ry8yceWoZh&#10;MUAUPUJHo3P7vcHeBM0gJIZxE0M0JqYIjaKOzAwAMjRzwFMEDuAecym74bTheoiVceGJy+Gd5WeO&#10;u7Pt2RMXKBfRR0OMQHvMYPvXGy+vda4c0idzwvROZMaZoNZfOOUsL+2tNgdauMSgM1ec2Ppji8eP&#10;BajK0Q2huqwCPcKIaNq7eeX2B+9u39lbmw7XkIql68U3aq1m/bFHHr7vnj+9/wmkMxl4XcK1xSDs&#10;/tXb/+Mr/9M7gCJfaLW/+f1/4bRqaXfYufb+lfc+fnt7uKehAHnzwvHzz33tW+cfmQ9QPFF4I5RQ&#10;k9nV94U7BTng5UuZCG0ulAdwA36GHwL3ANanA5adoUrDfgNzqvmk5ErxH6lnSxEOw51QPC6zITGk&#10;zO31LYVcmkknsj9eVVhmeXs5JvgYcc4w2xw1MWpF+CFJxlXQgYg9lnWFIamasSOyE5qiRHZEvzuj&#10;jV//9a/ef+1GyoBfg+z2wrO/92z1hHvzVnKw1xkCJiVrcYfb2Q+TIMhCInK0DbkRqrxayTGrOuOF&#10;cP1W5ptzSzYN8/7cFEEUpP4r87AF6aJo2jOn6yvH3OpJmhzkFwT9Eih9ePTyX//l3xy+dhTUqsZD&#10;bnE4aW9nM4n/iMtE34edUxfthbnqYt06UWFSbw16GHkuL0qoz8CSbjK48W7n7Y8/Hu3fJDJnxKIn&#10;VZ30MEfM+ZI388QDXzv9/NPHT7XxkhWXSgJgMbo901//7t//r//+VYq8q67zf/gn/0d/Et354LX1&#10;XUZC5wfSVzCsL5974t6vfmnu/iVqO8hJgQFPafooyRX8gQIRyVOpZq9ZchR3hgEShlXx4ESZI/0R&#10;iQ4fBuCA2YAVJC4CB0EZMQMhgfthWopaqM4GGhjwy2q+2NxcF9dDtxXTTICtuIHAV+Rh/j8psEOT&#10;shSL1c0rhjcfDwKgRiq48aI7Yxto0aHs5aKSUo8mk/5256NfvPybj97ujQ9G5M9Nt9JafNA73+xv&#10;3BruH9B7CmqK45DGNvGiytfBYmDOoUkaM4yNIVHnP/9EtT5f8RtL7nFo+ySF0mPCqsPDVNsR49Ng&#10;iqNrhPgmyTwcG7JMce5BmjZG7/3b//V/vv2Pe22rcvFffH5Qu7P+2rZxLWEa+rLdOOVUlo2l5faF&#10;1twF8wTDM1oktyJxcxAHMG6vXt56f3fc6zCy3MnnvjnvLtEAGB79as3eNhYGzrPu6ace/e7cVy7a&#10;K5aJXCygrqLk4d+89+9/+W9fD4f0qlvfOvnk0WTrane7y61k3OVK7dhXT3/+0vfOuPNzlO4RHRes&#10;RMQ0gSVYauHjXpg9VUlC1HMoZKjNYDrF16KeURVSrLI1sCU4EL1NqgITqmi9mSch66lKNq8ADY90&#10;jFQKi43kiOg0Vmzu7NwlPy5BRBXAxa5UGQgqLF9g0BRDDZjN5g574N0Sb8RaE1VJ3FIUa6JJOtSA&#10;VsQeobU+GU/G7378yi//9pXtjf2ECY4VpxY06cuW1E82ReSDDnk+k4imccGsLVYadEm7zumVs60q&#10;ff0S4qFncbVxnzrZCDTgQopQqngVw4SfVmsMpoldIaeiGVEce5q3xOUlP4NtM80v/+Vv/92v/mKn&#10;mlT+9Av/fOmJpduVf3zjrfeHm+P+jmmM0BGTRu8xRt74x0PaigTXMHczHpu7I4tOXITv7JmL3vyJ&#10;ua89/ietxlyYD67t/+J3r7y38e6kPa49Vrn07Oe/vrB8vPkE0i8AfEgIjl//5P/5P/zb1yc7BS0A&#10;qJWT5vWskLbic189cfHiA5cWH5t1F3GNlEw08kApBl7WiWOk1dGkliQe+0GdgLQQ76mOGsQfRauR&#10;xof4EnKOwqbFF9RZLrV9gYerPDiIMgqrdJLQukLzpZrfYf9IU5xEhnkVBDd8qUpnooFAS6Hyz7mA&#10;R4QUWBzhPksOR/l1atRQ+Zvd8itwrdBEQR9RNWMTo803J7s7b//lf/nl+oc76FkRhsi+g+TCLwJ+&#10;wdxAVZ9vzp8+ce7M2SceeKSuybPIW2sjQXsIDvAbVEGkKyxjJZCFb4AmoERZjUv4CR0yQUkYIkq8&#10;argWYKrTOEZtD6Wzw2tHv/1//T/+Jjw0nmqe/8a//F799FJkde92Dt+5+uHWR9ePdlAGkewR60uU&#10;iAHjBfEG2CUwFmemct/TTzz9yJN0LzaCBsEOHitMRhvdK//x13+7/cFudmg+HJx49r5LZ//oq/X5&#10;GXhX3UH/gyt/87/93duH64eEv8iVwOxgbPHq6VPf+vK3GMzNYcX5qEtZTdkkyESpGUqg5c0Q6Y2r&#10;Rawjv6oKrBJtQEPuNmFIUEXClKxAoRSmWexUllJi5BwEhZOSjOR0KwQuBbNouMGLijarxgNz8+5t&#10;0AtV9jhAFMEJtIRso3GFjC6LKsIGzyQlQBe9OvjMdJZxkUtuB/pSzKrW2HUScJ4BufPN1377H/76&#10;F+tdeo14ztIiSLKj5tknmvWTq8ceefq+42dWg+o8E5QoLmAFiOlR5hETSp0VkmJi5yjYSMYeDUIk&#10;qsSbITfGH5XEmpLTBZ9LJZWkRo6IKaI6KdIjwTQ2Ptnd/vv//i9+cfBBf9Wq/Df/p//z4v0XGUmD&#10;pe2Hk0/CeDubbu5vDu7eZkp0uHfEmM/auTMuQ3VYSrd+z/LKZ2YWFpR1ELjhGslPyD5Bu6L3Rrt/&#10;/ep/2nv5I/cgebK58J3n/6j52IPUDUZ3N1//1S9f3qbJBkeWrXzzuQceeJLZYyeqlZPgm7wmS8Nz&#10;EpARNmt5P23XKxv7JRSjAptE5oifyVCp8IvPLqIWPFAwkDpRjcw0yJUmEqmCR+sRRowjw57LfaH+&#10;GKq6Iw1eUToAEPh0ohJzc/2WSruEZ5T58MxADnx64kzGiHgx+gRMUCR3nBRzhaSTTTWSbcGAEA0h&#10;IlVSrIX38XhhunPrH/7q3//dB7tMwwYvIXCi/lvUnliuPXTh/OrnT7dn7reYSMmJVHwImYKIlmYC&#10;QgZ1jGCcMRM4RKxXyFdLwZ+jhQQtJ02MMvhv3DeQRspKJcooNpea97BcqDQIsS1bjpL13t/993//&#10;i7v/cMTUjO9/91+e/trnuAcQFumQkodxjCPL3p5OaOPdjod0r59x2/C1+AdsSZurBQVWnF2NGBYP&#10;RJoDFIxtaGlvjXf+6r1/1/vzD4+P3G/6y2dPPzKd3sLdvtvvbQHyzxnVP/j8tx/8o0tQpakcUfpR&#10;kwAhHL2E5dBioii11pfNBHKdKYMVeJm41EAVzRSeGxQEejY0xlUyySWVQ8pBlPPE1GebxELH3kJP&#10;l0KEqPwkmSRRxoQFBBgWemEjtDzA8tkv/Owl2B3qThLDXaVbWAAR9E0x/lGcpxkIOWpVJWXciQRo&#10;4xbHjoo9sILIlgJPscOUI+O7V668/Pp7B7RnSCsPfveSO/v88c8/+YdfP/XsZ73GPX6zBZFOgAnc&#10;XvaHaKNkEEh3VwP6hAIiAcKCSMhYZWWmGmjitsTLNV8X31swmUTDe5RhiHnA8nPeeEUwBzZf0EMy&#10;Gd69eu3W0fqYKO7soHXiwfuFvAlUgJyPjJg5YxjLnnPOa5736vcEzZNmsMD5tc02w9gUy2rUp4gy&#10;lIIRRALiYbfpa5owN7TaqKfr2Xpvc7wdTbf27rzWPfgoDY9Y31nzxJ888wf3ff0BSn4EGUo/RG9X&#10;xg0gL+yBNYX5IHAXSLi0zZpcwheqwMjOQ8tTa7pies14wTLRDSOatkKgstdCjku1NKaoq2okYhqw&#10;A7YLFyhDxoaREpStGmqdAA38yQ9/SiRLv74QDVHRFPjxjWTUJFiStmDDNb1Kwlts6ATVbPBmYnD4&#10;H+LSsumiBcEMHHOQ33/vzvpQGG2lmDnZePQ7n//OQ9+9v3ZykXIM7cNSHBK4JgqCuNLYP9g/gWqb&#10;wq7lS5JizPxFEiZYExwwFV/x3Lj4UjWWXZd4q0j4EpoSgxNKjEqvwmQoMnFTwNGH0Z2Pt24M1qWg&#10;iP7khcceYL6YZDkwXnp9JZsIqGM7EVugs13+Sg+mlFN07lSDTssuHJkvtBp5QNoQyZEhNtGbbNgA&#10;Y0fjcXQnTlCLtmYD/1Ltkecf+e493zxVnUN3SRogGvirzg9uAJuj5ZNtRGhAl7jkeQFP0AQNOM4t&#10;r/JGmh/GhnGmy1oFBhcFaClR8o2+jA/2QGBUlldx54RJGkenyn1Mn7wYvlC8NV5FZkJdLOT7QMkU&#10;6ZGywqozKB6UhHpjTtEhNxsqbot5pJ5hZU9YFQ1w8FSTRUEPbw5rWVm2lLA1WfC9qzdvrCFMAJCf&#10;LT1w6Uv/7L/5vXu/c8KdqdO2A9wuJQzI9uCtXMyStMezQf1n5A7dL+VVpcWdV2AO1Jj15tnpWyRA&#10;Vis+LkUIOoaMHybG5FUQ0CCtgixXVNVmrmEUqJ8FtEEDAF6oVpf4FU7nOAQ6Kesv6nDFoSISLaCe&#10;YcFcfIYISB6Wk1SaVAokDK9DcrRKV644wWikjBkrQoTBAUTYh5Ay3Um8y7k3An+j+S+onz32+Ld/&#10;/1/8kx/9wcV/vhwsBapiYIExoupToHFiKloubwxOH/l2UKkxBlG8RRywGgvVVF1IGl8VJ+bFUoDE&#10;dXIhUWguk1B1WiskVNMPaB3glCDCMQgFzCjaT3Dwpbo1Rlp6t7RhoUNYkhzFPlMexfmgDElkhkoh&#10;fg5/TUiME4BMT1SDoSDeKwXw/781/fmX7ftd33fWuGvvXcOZzx0kXV1JaAQhLAljMwrbYAYnYGwn&#10;xFPs0FkriVevxnbS/0j/0Gt1r17L6Rh33BAHCAYDZghEYhICIaH56urO99x77pmqalftGvvx/Bya&#10;SeLqnKq9v9/P5z283q/369U9muxwN1UwBJWItlgYyTAcPbj31U9+5dOffvDqW1Cx6z/0l//G3/37&#10;3//Mt97wvCMcbF4OI6foa8JQVqT6CGB1m8fGxel5aNfRkcnXIMu4Zn06zcD4S+5AADe9bndusnXd&#10;qsOWeLB1/YYvjlWqU8SicP0dPwKgKVGt6rgCAtV3Z1kbJ+w2Wql1sacqvI2bDZEosNBgLl0lcbhQ&#10;rAHc2rqKrNXymTpS56oE1RDsL06/9Nqbv/3JP/vZX/qDT750cLjUkTz5HR/4/n/y337vx77z/Tee&#10;4brnsMfDiN8Q5Fh7Mkim0MV2bjfBqKuTIw125m81Jim4WDOYUo8YI3kPIzw4tYx010QVH9unU6M1&#10;huj/K2ZZOsrdRGtlrO8fJr/QJFM1aJ8li6Kkhs5jGbTuZgDc/vxWduVu7+kccUFROyTjsAGNt/N/&#10;bsHI1eAYTHkBjObjZJog21O0XX305Zf++OGdhwfMQp698oPf8X3ffvsJsjnKC0usPjd/i2RIOKoA&#10;ybe8uvQdNENtMpE81mdvbfMDSncgj9/0PEKJbElTdGjwYYdlnXeLH7h3tg4ssPM7V+h5YQvb4UbV&#10;FFf9EslN/jb04AcL1Rlb/KLdIbWjGCi+h7pvdXvzYtu8GepsDqORjvFvGtodIUNPJW/zOLqc2Kkq&#10;gJQfn57cWb7xyVf+4Bf/19/5td/47edfeOvwAUhi+3ue/rYf/r7vfuqpt1+7sTfbWZ0x7qszaQxr&#10;FYqYqRXh8U40G7KBnzhxmedTTOLTWDkZnzV6Q9Vn5zhOGITWB2TMNJlcoXUUceXiODmoxHBahawM&#10;c9/0YnTQBCYuIt4+8gH6VEzcM/v++AnVU8jO7QdWkCabkngqRs9MmTGlKg8LUL5sX6Yx6lQ65G3a&#10;xcsk2XJuC1sbFpeAUykh4rde+tPnHrx+cDKfzz723R/9+N4zOzbpXZitNfwMKU48AknsSDWZhZdq&#10;W3RiKnLCZTZCARBb/ecBefLDhsl8KwPyxkNm463VIiOsWLvkvBnSgbUhxZhWbftzgrHbduJDbs6p&#10;9/In3bt9fTeScsjAygEKcxx7fvfRfHcQ+M7UdPQGPLR2sExeVSr2Cyy50F3QXoqsmHEn948X9nP/&#10;5Buf/cWf/9Vf/Zn/+I0v/c7R3Tfkk5ubT3zi9t/+wb/zifk335pcvWK16uiEi45FYo35+oaqwlL1&#10;6elO/qUiBDqlG1KB1WT1nMXGZuWHPgkr94xQqX9ej3t+tnWypRuNGsTyb3h85HyF0RtLKyEbQctm&#10;khPDzAnpsWWiFt4SynFMMfdnvFhLScBkQS3xqw6b7NvmvoLcZF8zYTA7mTG/HEtpyLsaKCNJN7gD&#10;QY9Tvw1z8kY8kpXlm9/4+qfeuGsd5vRtf/nb/vqHf6RdCq8hVl44eGR5IscuiKIb+OJs+c7E/80F&#10;pzwVJVDHNpVAJ2hUwz6pMGuYluSTLckh2dCs2WjVjFX3QqCeANmwEgkKUSvMtbGYl2OWJXi8Tb3R&#10;QrojIM+ByAWujYLG5YUBluTaRKXtAFGZyaMMmO/woOA4T31yCm9f/9xn/uj/+//5tZ//H3/hz3/3&#10;D49fuXNG4nFt4z3Xv/3H/pN/8iP//Duuf8TZN7j2iB27CAsRlmtuYFm0PK8SwMto9Tw9HfH6JL9e&#10;z+A4CEif43OBOklOkXW0LG09DsaoT03Zt3IyvkALITHdpQ9tS4sgzs7Zqoohgo8nZNkoTSJayPQo&#10;hq6ct0iCWW4a29OQT+tE6eZUWada4G17efprj6AaNc+Z8lEUDcsmkBpP3Tg7tExaOHu4/MaXX3pr&#10;+cYj3hff8f5vvX39+u7sKreuFP5bFBAiWwRKO0lSJToeyKIoT39uC5A5mYk36hln0D9WwaMHGVdp&#10;/qsABj+I1QyiipaQ7BH8BXJmGH4UtBHvbJXV2+gO4UPxQzVwx8utrYvtutAYTUn6eG3LI1cnHMeH&#10;jlxQGSAjty7cBuUwhfcEjg9P9g+OvvrFl3/9Z3/zV372Vz7/+39w79V7AiN2+Yduv/+//ac/9N/8&#10;9Pd++BPv3LuFaeQrxCUn9hrTTR5xSY85qdLXPT08PD7hUhfie+zsu6jWgiP/J0nR5t2Uq7xdhcYC&#10;Y9/UY0jvJ2ZOH9ehsMyGrU8JXbksjbUT5H9hzvUCCQNN2xwaBLwVLpBzkuBtBcWWhBgE7Z7TPWVK&#10;Y4xsWgA9ch9lKp0mzK9XrsDvfsj8nqAB2Ujy/osQZnqGkfvPjl97bvH6knir5HJjvrvHfBAOP/Tx&#10;vFGDyvYvyELLldZrpNWG0QDVvpsBgLPH6cCpi5ISkhEuLCf4GHQ4NRFTkSxhUa1Vgi5xxZZHrrs/&#10;1ulDDRv2jSyknDlIDwCG6cPG/IZ44/snbybOXdmFSx0pZVVhalGFTPh7LNLBTWhW6D2c3ztevHD0&#10;xs//1h/8m3/767/9ma++/vC+s3RtbfojT+/8s49+/L/+B//ZBz/6PVefevralbmhabI1qmZraiDF&#10;Iz83a8qtFUM9UgdH2BCtjBRGxjKbaLb0JuARYY+sUtQkZF92d9pfKe94WFTyArnWtllaMP9W5HkS&#10;9cKcX+JaSE3A5NFizUdsaIA/DOXmWxs7Y3YvPytFnCqujAignq0l9EGzzTjq2NexU7p+sePKMo1u&#10;LdjtagQF5Y1Tm6McMdk8JjaYPJ8sD7/04PWX79XPbV+/efX2lZOVfY2adKT5aitkCNAcONXatHYc&#10;6unJsRCftAxzxB/O7SFD5kdZn/SOWAKcyFioTkh+Aa96uSGlhn1t3Q/MpcNnUYb3AElRKFVLJkzQ&#10;wzD9HvuyKyxvVi7svAxBCSXGlXRDRMpISOmujNWMnoy1W4X+xZYv+/DNw+d+50tf+F9++X/79O//&#10;0hsPv3R6csBl5pmtZ/7ee/7zH/hH/+yb//7f2/vgOzbmV/pphOQMXSt81fCnebggG2UfPp1up+w3&#10;2ZxzM8tJBmwcH4fok1eTilyXlClcNuoWnGYcT9SzcbDY/QQgCSwTJhAaBKkmIW4dg0GxQ+/vOLnN&#10;UwHPaX0oP1uR63LSSsyqdjPRPBCxA7EN9vcApLakZaU/7YmYxmZCkJG6j4DMHA/pJhkT+8kxY/MV&#10;rBV3oTabQ6wCrO8fXq5amHFmbm7fvr59E2s1f1zWYD5bnD2N+qk1rIMjFjDhEfrYbAfnrmtWGMnP&#10;ZWa6YJlF7YPK45HOHOFcDK7v0S3apqQzyCkIbOzEJFnG8gwHeHd1x7APvpiP21jAUB71JfVaK56d&#10;+OPnB4MoGDr+E/K7Yl1xEPlkcJWSDz89On3hhdc++Ru/9XOf/Z//9Uuf+szxHU7n7tf7PvGBn/iH&#10;//lP/aX/7jvX3/2+zdtGI5IJrDbqIjOF/KZqA9ggY5j7pb4vAMuRcaYVpNWpag4LXsjimKv0Zyz/&#10;x4xj62Uy6mp69EvJFq7iQ1oi1rl41I+V/5hz+iEq5GiOouuwOYkZnWZD+6a566xzXh2YmKIzvpZ/&#10;J7XZtsHvIZGaH5v4pSNtSuSPCuvyCtX9BIUy3ZTMVb/ReNrbcXXixyWwkRNlTIFdZXXwT1J2oRmw&#10;Ia5wjwuqvqWspmpG1N/RrIkcJtYNdbe3ZzMGMsQURBTche3dKTVqXbX5hjDcGmy3c3M2n23vdSS7&#10;c51SrRz4fjbZaVDR5AyesOFIDuWXEO5QbWedODOaIEBMs8a2OBQvPcXA6pSv60nc9eO7dx+8+JUv&#10;/O//7o9/7f/+f/zhLz3/wqv764ue8Ife87af+Fs/8sM/9T3v+cFbWzYc5XYANdbWHNdc3odVK+W0&#10;djWDqqr0R7qcyaqdLfM2LtkpmwkHiCOAaEjEsKcalpC5Cc6IBHHM85m9j5a0pUWkCypaALlQxga3&#10;aAzttWpIU7h5rDNYPzPYrXBJHU9H3L2OtDNcXt0FeHNbCZcpbZQcEnrSo2uvya0xvqyONUD2DkNT&#10;VX0tGYW+jHXSscak//XBciY5pOB3cpQBR3MmezeqRUrKWTMC53q129ube9tXplQkTk/IOrVd7P84&#10;jWfTuS6ZMhfxBfWYLdYkXOO8XRyj1KhZGO2RwaozJgnU39WUqyn87mROB+dQV91IVxiMeBhHolW4&#10;g31IQYb0syee3r31dERyrm+6e9jZFDX4xG7SyZ9/4/lf/YXP/D9+5vd/6Tc/+7lX7wCc7M09tbv9&#10;4x///p/82z/5fX/rm24+uZdO5xwTNpis1WEgfZIXHhd7hfB5ryhvIW+vN+iiaXMSQ6mhV0Z6/IZm&#10;PQeNg1PYRM7fSX3UIoLBICGDxwo/KqftvkgFLTd65QusWvoYhohQIBcxg+hIVdGf1dievlLCgc0z&#10;oFzoFKo07a32nybhMPYZ3NLYsmfc68DLEqSlBT1TdAt3O1ATjtdPrICP2dOm2bEM6JP6w29gfQ4X&#10;X4yLLBTDOXEbW0X2yTZZw5zxYxqGb2YcwIbaXBdrc2PmZmm30jvZJI0WQK35uXRDiaCnkpd1s2kO&#10;Jp+gLpLb/QDiIzdHWO0yWzpU56fiq9jEZmXhAXuyXLVkgWaw4BG9c33zBsyXhHVFowplfYO53deP&#10;3vj1T/3Jz/3if/i9P/2119/8/OXpPbSDd2xN//ree//h3/iJH/y73/fM+9/NkFRuUO0Rh5YTktss&#10;kISMe8AWKFeOK9o9v5CwZIq0YWC2mSVDM6JoVgxdErdJjSqN+6hsvS1WhqEPj2WPR98YdqxDO3JI&#10;so1XKBtyeOX+fWVICdtfhq2ijDHxkOd0Un0Qb/YiNG/wIJQ3ExFiSTev3lObOx80WNovinm3nhu2&#10;vsmK0/oeWb02zZwS7Re14k4JAF7Ma4D2F4sUYubaxs3tU9lM532xOwn3d82xsDepkMDKLw+bb0XA&#10;djTl30gGkjMdE7WaGKaFBJf2mTYk6oh/FgROrGsJ0aQbcYZAjpFNZHNZ1LtMQsQ3m+5wNVk5zPQS&#10;5AKhMslWsUoeU9KKF/sHD547eVAJzxPHvWSiWPHAxfbh8Sufee4P/+Nv/fs//fVfuv+Nrx4uHvLy&#10;vrr5wR953yf+y+//L3/4p/7hU9/3vWtPvk0yTdejO+gjYAUazqfPCPMbK/o4IdJ4nHN3QQPbyfbL&#10;hf1asqRJGtnU3IsL7Zy7GqkKNKZq/QfDtcfk0vfwPSgjWnsNHMT9ig2Vj9mZKyJQJlaWAEw2exlm&#10;SulAUMVopi1WZL32WqpY8GzEU0JvP1Ba8INgmu6bWgkwFImdu+SYQPbAWxiWABjB1Z2EeyK0JU/S&#10;YNZNT+fAVd9A3Z8y3Gmb6MiHlhQFRhdl7iCkkhciJ6aECmOGQhhgxK5RHuvxTuMKFl4SfRgke6WL&#10;+Yxo7f3qrLM/Af7XAvcV2+YYZOyD/Waaal/nJjkmM9Fi0PCn9bUeLhb7Blx2gI0KYnLz2zpZvPXS&#10;q1/+s//9t37n//2/ff7X/uSN1x+cH1zurN78wNu+5yf+5g9++Cd/+Pbf+o6r335rTjyloW1rm21N&#10;riyVnbbhoyNcbiHoBSELhB5RrP9MVZzroRyI57RMtzFn3bTTwCIhGICJPkm9i6Q3ZGU0VlmZFtRP&#10;7C8kqakP6fEKrEheFLCM6x6Pbp0VJg+pAxX253qrNAklK5GXaFFdlk686b0ZWaPCOB61RfB22ZDx&#10;DmqKuOIapNHhH+FNtfIdHbYZcCWaLxG+E6bVHN7nPqI8UEdOUcAO4ZCe5altHDZUT8+zx4qqZ0DW&#10;J8gs3v6wioAcXJNu8ELdV/jp+sKvgqt7luWx87jgg8RKG8YsxjGJpNc2hn9JUw+zgYFohOwsDzu+&#10;5oLNy8OCXOXLxf2vv/mir3y+Jbi+jb/a6oNvfOXF/+Pffubf/t8++e9+7quvv2Yn/5iFxLc+8+SP&#10;/s0f/Hs/9YmP/6dvv9UCHMAgSIrU/ZB0LMMoi/QiYnBK6pvENPx2eQo4kheplNpHz66zKfUIcIra&#10;MVvXGh8lSgTWieY4C2tQwLpJWSjpVXybfKTH4rlaX6EELvEnRYRUhn21nmC9arP3EarNyB2g9oVT&#10;SaH02AJpOz4IQbLYkHAzFNVLKmwCbsr+Hrn2N1KQVrLptDWoUUz5yS0KRvdyFlU15oNpZfmLIYWi&#10;iic/nV0Hl5HJPbeJrRQLIvT02QECXB3rmFRkH/SKUXdJALjfBRhRLps2WN2ZhjjXGSvWGWRYU082&#10;SW/up1d9MF137h8LWOeq15B1005RgqcCab1df8phoYLBLHZ5dP/kwSuvHGamsHX+7FMfXP7hF176&#10;n37hN3/ps7//tYeff3j0xuR07dbs+o9+y8f/0T/9iR/40W97in3N2lUfWjdATjAZk+GAnPt42kLq&#10;7VQe/KMl/r1XlqpelHRNa3diwx7L4BwMoxkx8ugY+KlutiykhWn6wCzXzNKh9d3WxXB3fkgJ9JZC&#10;txra5V6UPSRLcozT1jO1Kv12ZfjgQJv1jQl40MloATAh+unR2lmwIfg6Lk6HOOzUcfKICJ1J5nF5&#10;vVl68Sax8FW+S48htV6tyC/kwiVporqeBXwMGw7N2TrSPNyBPl0nUH0m5U0W1YnqI/o9islUMenr&#10;gEpmJgNtHfo+W8JV1JxpnRZMXyIRX2cStkST2nQ1ZhpeXrJ62JsDmFQj2klpGnxco854FBvw8tCW&#10;Ii2OBWNnecX9YB54cnj26M8Pju4tAg+0Wr//3O/9xq/+8vNf/vODg+dpeF+5uP5jH3j3T33fj37H&#10;D/3g5KkPrU2vKfl8aYhyQizJjyCvQArYDNLwCrevsBzaU0ZgXm+u34VniWzIEYknB82ls+wRPC+P&#10;pvDzc/CiHWzpUjIFtuVRptyNb1caVsN6K9VVTTOrxFEuBs3cQiVisxeApVFllXBgrYyZzLxmphBs&#10;a5sIAZQyA1SiTHJUWG0wTsKwqJPiySnDI8NfG0+ZUhi2J5usS0sGPT3WZqYwYHGu+ypR+KfLMwJt&#10;0q9iSplGQkdL578mm1eM6iZ8RUlcOTUehj9p/WIDvUmbofRNiFNYi3Uj5Uqdjonzj142Uae60QeX&#10;D7HiRL1Nz+XiSIJlEd6Afo39Xy3dkWMzOThFbmU3a0i2sdA/wQXHnyG1HHdnQYJs//7JF//05a89&#10;OkSAW2Nl+fNf/tRvEuAxQ5mvXfvmmx/5T77rH3/k7/+fnv6R79h9thWryF7UvaopdJzMlRs6gtZO&#10;j5g1utAQ0BZ6PMaYbE0W04pr9XbNgEwa0N5ScWc75F3IiKnWhapQPGNWi/UouiTa6SolOqzyPncJ&#10;MiJvfx8ylcKZY2/+JPtW93hucc5T0NpqD9tfbeU1sUDvyagkEixkyJDZbR+C+v6v8s5TVMc1a2uM&#10;0m4cRKkF/JYopDf1uBivVXJnyzE+JMG3mW462wOmhnXVKVbTLkkF0PtPcMGcabo6FzrVIcvTO3eg&#10;H45+cViGSG/W5CSkU4UVo59yUNp5Eokf4oA0yy3NKyuvNTxVMwgCMVAUnieHl8ujAvgaRdVDUwZT&#10;WmjgJndhVYMeceghqU0YgyalWa9/8ObLn33r9TGJI61xfr6YMMy82Lq6/e6/+f0//pM//eN/+b94&#10;ZveJWftztdx9s9TuIqUIdz5p0qROsqqNg0JKprFctZNoi43S8CyTs4gIPlPgQ7byIbURMHSXUreB&#10;x5nBXW7v7ExNF2xUu/MNR9Iqi3oCS8yMGJN54JNNPjo51Y/GUe0GqX+8oaq7lHoSv/A8swpKLIR+&#10;i2mQAiRTdAVxKTnoI+sC70qWVV9dImS2FcoxwTB2iAUHGrTs5DPM8+T2aR1O06d8buLIehQdH8Jd&#10;bRYOMQdaS87Ozq1re+/aJgiloj177pX1WFZK3xO5suQS8afmQKww5sPDHErMje2cdKIxIxXBJ8o9&#10;g8xLk2zBZSnTeaOFje2jJacloBY0MFUU3b6mef3IXCKFOAWIpyMZnR7bSNw/fPmlL//Wi2+98oZb&#10;5QhuUTb8+JO3/9lPPPPf/eO/9n0/9C03nri+OQekpEnTGm5oWYOWlEmwpsKlh/56/ikZe0DVUphT&#10;21hIIK8QejTD1pKAFgtlH3AxlwtS7G5qLDX/rZhg7kbHntbcoZFJ40KslgTw2vnyS9t9XgXo1rmJ&#10;+aE2iY+NTf2h0JxBsQMOmlXDqa9dJEY0KJOkO02hiN2opJeed6JJCTjURSZO73+buokJ86n20e6t&#10;61T9Gw41JDdQFyeaHpFLs9aose0XjY2vKAMp6Nv6zagDYoNU415u3tz60AffPlelCPIvf/6lizcP&#10;NhciFRR/TBuDV+r1vQqdOOQZzU16rU1c2rCgAFdz3HsaJK2GX67E6naK82a4wjYgXSXR5MrkTJMx&#10;U0V2EFWdU46YTmWIljLo4MHBVz/19S994d7C21Mevn3rxt//5u/4sb/9X733O//BO77tA1t7O0ES&#10;7Jx9O8AQjmYilCAlVCbFq+tc06nQVfVakxFcLV064mVDbuvgHoPlY6ty1tOOM0iNrJpasYGmPiba&#10;jc3ETnJFpPM7EEtG0C5+eT4JqciCJcuqA8SnPGeMCuXqyC8gy5DJNnDECFO+LPkMV1pc9uINi7qP&#10;gbaieefSj7cfIfbb3pO2rVJ5n4bpo8bxAkWpf/l//ulIrknyVx9zYMFaiqyTMJgeb4jeVW03jZCH&#10;TBEa6WStUpfQGM/zXV8+/8I3Du9wfDx437s/uHXdYesPBXkKHUPTaXwwXLlIoEGrmhldgAAV1fvx&#10;cnGko0Sb244qW5+Jh3gOQkbpYDgMmxWEXHo7YFLnmq61hN9exsny7vNf/8X/8Aefffnhvpg2e3b3&#10;Yz/y1/7uB37s41feeX0y513T9NAri+7sm0XMFBPalGk6WxHbznTCff2hBD/j33vdXkOygENrs34z&#10;+dCYPzVpyb4dKyoS7gM2JUHlB6tHx261AC8k29/CZ6Z78DhaDk2TNu2b32ht3IWMIuKGeZq+DLzb&#10;Bc1R3J1oHNQK75A+r1rI8aLpYSB+lOmVjYJiFZalv4bDlf9aZBh4IqKeBH5ILfeJiy5Owm0UkUl7&#10;KAzYe0WeNJ5TaTQ9aMnLck2ijG2bN5oeXOknZ0/cvjFbbq7cPzl6+Xd+x3Q7Ef/MSscWY0K1nmpw&#10;RmB61OW+fdt/IRR1iVD7qsoA+ZFXOhyAAleiv+ZQQvKxO3vm8kJlyfjCjbYnp/MtHuOH51/8sxfu&#10;vHn3QZXqjet/9a/9nR//8I+889oT0xnRIOcZATbRkvR3cXUr8OUwyaItvGBl6p3yYq5rzd5nj5lh&#10;rrA36vdUbwIeLmxI9KWN5tGRIroS1daweJ19mkZXHq4+J6+MfBAkR6lTzXxRj92JiAHHB8FFZ3eN&#10;cnPoSFSpazMcZ6T+XmEksYC/utjsu4ZuDhhoe8sigQuj0Uy9C0eVzwfsBWwvuDxWcPa+Mppp7NOz&#10;m9x5sPHKm73PBW/ndtNSa4lNLwalYOqx5ikYkE/pCncevol4OIs35Yufslb1xm898X1PT79p+ujy&#10;/IVvfOnyK69cHB/lV9QSrcRmHhgVQT7O2aV9KtW+pJqCs89njI+00MJGhESmNy23x7sYglQxF9RU&#10;Zhnt/4c9CvfpGDhxPtJkc88r3Jhb6Xru1f1DJerm+nu/97s++qGPXp+JyRu7NvbTlAh9MPaRy32D&#10;aGhyTfVOvfVfvB9ySTrNmFl1OZl9JWftBqbhh06aCm2LOAaJcuimLHR6etRx86grlByTLErS0cLP&#10;Wj1XDbengiOoYfdK9FCeGqemftxG6ImKVahwZI2DvHExK8+3MniCvVmTpdJdO+vK6zlP7ICubxg7&#10;Oe0ZPAn9oEgCief+YSBqKuIeS8FF8Zw7xP5k8+DVvAFON6/ARRS2tQHin8aIurKeyxlBimpvd3Lk&#10;RB0p1k839g/FJqW6T3nUSPrWd934lmc/dk3V8Vl6R7//efJ94UDC0mHZ1tfDYvRREkAJdJKyzOqU&#10;bE1MG14k8lhL6ZGiLisEwx0kgUf9hynJSJdY0shYKt1GLJVKjUUGXSAE06GFvSCFrlx+ZPuptxvk&#10;jVG/1vXCXo4EXlBSAUeNBsJIZ3EBxCvpY6bO1vWEmUMf8zlUz4yrEH1CsDg4RUJoR9cEm4JdCtpn&#10;rJkvNuftIviv6LL431vns42F+2lkIm8oJ49P5rxdm8YYgTQLvTDWx3pjjt0+YQjm2lEUQAWSWVjk&#10;oaE+1iuSSN0lzVcxTRcVAiTKw78FZ9c622FdLDBTswExikvrKppmbrj8jgA0Cx519twTL2o64Z4R&#10;Yc3+HzOjJKp8wmgUT4gR9OD9uNUp0xj987504ipAik5XdhTsJjZr7/nI1Wvu0huTrU8//9WzFxZl&#10;Un0z+952xD22BlK5rCGDStEec5M9WQC7zdkFybQsI6it7ejh81U73To/3HjovahsIj1vH51tG48P&#10;0VfJI26bmjSJatNvwMESYzHHlPVrJ3bY8pJV2Sq+ti5Q9Ut97Y5UCMsHg1ach3waY9Olycc8Akw1&#10;Er1jNz572B7IMORYXNV1ieSZJSBlujFglqWexQnItN7pazZgRL89nc6wESAqZibIQ4atWbGIHZAt&#10;gVILfXQUX/9w1daVac7sfGkmmipOyzqVsGMGk/yyktkh8wKDiKt2g6ZaBxljl/hIZGNXiJsnMCq8&#10;EDkYixi0TXzzALd6s63JM09+lLWURjSzN6e20XTcrmYnbS6Y/sjGlZ9GBU2fDW7xqZUB+lhnX+Oc&#10;h8ntZ97xLbNndryur+y/9OIrn/facgfIOFMXHX/XGKRNJu18GxnebXwSK4HumRyvN3GiIsCfGKS3&#10;8bFNUmniiq6ez9d3xdut29R0kPQMbQZ11uPw8aappGaFuHblejzvQ5nmhZfRLh0Bb8V/CvRtguPa&#10;6+DMZJNd6GlrNzDzJQ23Nmauhj+GSeYGKhwRRlas6lu5uHJ5HQ+ifhSuttzH7YKQBimnbyOKqmnh&#10;IaL2JMN3B38256TaZNqJSFNFkQHlBgXSieJ2ROR7e7Y2ty+JUI0n63h4pjX8id4Im9S8pVeMcc0i&#10;iNKHTQ9WrIMoaPSizmHxtQVEnd82AGP5dSxURVpwQNXD42W2U3rR/1eAlsHJMCmMoOlxx0awsJTC&#10;VZTEDO4GFbH6zU9Jijp3quHe2YhszBpVZ9dfWty58/I9qqw3J9NnPvT+BM5aOi75RjeRaTLoK9eC&#10;jFsfzlzJFc0DtqUvUMNoydqBz8BWiU0Bi5AB1XO9R8Z9joKH3IArbtJQjI8IJN6sf+X8nikD0O5d&#10;+0dve9/7NOhj/0hZBspv3csnbaEpLbPxFfUWFU5DVijRsLHamAFNGjTMb/Q9fnobjKvAHcIhqVcJ&#10;fg2EMqGeWqRAXZrMiHXU5YcVOmPWusbOb+aV5j/ZVlkNnMUJUPwOkbIhZVUtW7ErkksTGxyWLd7b&#10;EBW8I02mNVvhn8pxPCuDmnoZjbfuyVGAY/iYVUtWeR6rvPpZiT20ayMWjf0mhmCX821tH4SkkuDs&#10;pFliZdzmBacBKaiLjzuDi2fN4JR5exowPkAajtPJDgL1rkLJL5xeXnvqm5/deTIni7tf/cqCXWif&#10;zLUxL1fDxqx2jvWJDPw8ZUfCpkRz/YxEtyyqqj4zc2zXw15sfactHr/AwzPL7RUF/Njn9dbTgOsE&#10;joiyeXY2m77jvR/4wNaHd+erl187fHPxpy9fPDzWwp0cL9aWiocayBzA0HUG5aNQ7VI5fu4ovZEL&#10;4bpth1Z09Ar4JO6mYqxeKRF+1SUc39tSYSlzZSigW/xwFdijQwcBUzMVT8gl7BVvpgpONTmUMmzr&#10;LJcOqSLSu8lTTs4eblOcuE2kUPFhx1OxZj5PD1g/KSO2bAY7aEAptz72rGkJX+eozIqtl/ZOlqaB&#10;elkiKizakVYq54Uei4MC7HJbzSHzbs0iJeoNW+ECt8WHmKIWVORZZLOjHdpwamTs//a8MvyeHl9O&#10;T5ZkzPUXPBK+bf30Kq++i5XnDvfv33szxzV1mJunOfK5VJkKhYJNoUvdg0VnH8s4yOg8w6zG1omL&#10;SK0R/3xkF5nTvFjZ4g76gdIXj6eVohQAkBM9bTeGiuLqxUdnzz77LdfN9r92fv7FP/n04TcOTD45&#10;j+JnarOGP0jjHf9w9Csqs1yyA0wdG5XXuSEkyC1+k4Zt2bM6xf5NvyhlC1ObGlaT0FhH3qLI7PWv&#10;XpiDF8oBR91N3fSQLQ1GheZBBTcvd7dOZ75CC46PW56szyOa4TdcTmUlNWxxDvwSu9rTUYIPPdcY&#10;4130oTUr55S6GjOu4GnyXLIwb2WtNVOputUeOu/QuHxtQdgint+4goU7tHPjKvXLEHf72kOk0mYJ&#10;YNpkJGJfKJr8H8zXKFFY4DPjkXUv5P/FTResGgMGfWdl+drpo+ZPE042bVd4nXmYKSh7DJiZVQDD&#10;17DRasuhSRB7vvaam4fDE/Lp0UdMkjFuHD4WMIOGwTuI9V0XIo9nKrMY2peTK7Mb3/+O9914csMY&#10;9tcffOWl3/sDw1s0wlZdDYZSFRvLWDnwGRxRhR1ejFG9DdItIRg+PBYBVQU34/bPIa9Nwkd29Piy&#10;Rt5qcWODGBnTi7iKQuQcs2W6tiM+92DnHiPDDRSrDLBhFvNjp0YCbZgmyaZAdbaMrW0+EHSZMlSL&#10;I1nVIPuOZQUVbQYadcmxKFSAddp6h2GYmep6OyEbRxh7293BttS0mC64MlPlUQMZTzJWoBPqq5ZY&#10;uokRDzzMLJ+rSc09892RN5XmGV026DAr3EKC9C5qapVQaT++y4bBdOfiiWsasEKpUc4hMVH64pu2&#10;2ZA34INJyos0nC2yNhV1khOQjo4QcJMI6hD5HBSFbc8o9YLOxXPLpXlrJgfgH4TtqOvpSpjHeFeD&#10;UeDD61Ge3fkrz/y1b1rbW3nr5ODTz33q9KU3VxeDojjE+tX8eDUuwLkF1eURush8c1tVIViz5Nwm&#10;1DbDfdBb+l6p8InPi7ODzNziFddEBmlyxOizomFk6OGNJzeVyYU35IvLKjoz5fP5ZrNFFB4qCzkj&#10;jc4271O9MLzWUXLBh3HSWDI0xJWHQlZiU3lZhdtOZZG+0qnVrf4VxhIVtXSq4/bLxOpVUhbw29QQ&#10;E6oZMVJlgy6OFWDbepskEKpYYDGPhkHgGFZ1o9Ru6V9DK1gOu0JXYEX5F0O/UxUrtlVVA9Skvyco&#10;JR46Ms7BwUnF0jROPjDEh40CGNHMm8DyHnkB1vtYhnwK93kcQbHzsAPiDkn1dlhD3kspY/t1rAGn&#10;E+V5Hy+ngbGt+OTeCQPJuezG97zzQzvP0Pad/Pn9Oy9+7gtmmhT1m7JkyjC8f2qGW7k4WxxfLPbR&#10;2CZG9fw5Dhebx4eJXXTbnESxlSJtY217T8Pa4bEAe7vqDlmU/HZ9zO3MEtQZcgusBDBZNh57jT65&#10;Qxwmc2n8OGaEncjQuE6kohea4xWsHiOw90Yju3kilH4IOeY9UFqsHMx4MtQttjLEsrUdNKEIAXTU&#10;Qpyk7nHIouR5i+1vBIZJdRe0SESA83Mv5OxsuZ/4fz3XxeQ4RlUBxK8+PQpCzawkknPoHM1/OJtM&#10;Eb9q/hfj/LXZ9J0z8hr9uc/86ebDs/XDI2L2Cb2BQxXOTrTp8vL44BJ9jMte+KqCTjxancw9+vpP&#10;bLwwNjFUXBiXBnBk1Tmr8EUSJLlc8Q1Rw2ZsQjti9WzR2BDEuDa9uf2xp/7K27dvXj6yOPCFr66+&#10;kUZMPhatvqup0lL2PlwfkM2+pnBjjc/F8nJ1/8yoNlG54OKef1J7hVBAmPo3Vk1A+aW980CAllKi&#10;+apC/Yk0L2K2sYWLPObwpu+cGkkiDVAhv94goTwT7DF0nTmTU+fw9k/YfNS6Oa9DIsk1BFvCCsLK&#10;W4xzijVyocwKf/cChdhFjnjZqLpd5iX5KBNY77OqPexZhRgbaBWxcma1VHsQ/UVzAPWtlOBq5Gdn&#10;d1oxZ1fDDauoRkgefbZiwJykxjGH6GaBjt/u/JkP7b0jXG595aWjxeL44QLNugo8hih4kj7X+VbO&#10;5+ZFbqgOoQcR2UjgSwxyY3venJV5BdQg0lE5mKmxmqoeJSU2f/7y/JC5jR+5kQerA2EjFpUvJELh&#10;tvNXP/Rte++/crS6+juvP//w059f2Q+CFdVb8/dE0BRwvbS54aGCvJPSXoijJi9g67S0qLYIB1PM&#10;Ky4hAmNdzvVfHPn/KhqIltmdQkFbWcRAoeRROZKwUfmyVib5EhkzIWqx2fFlTTQ8bBPLOG6gIg4n&#10;2V/RpZbVJMP28quCLlg4AZaViJ2rCdUD4SciFyVOq9wTdY743sSd5lQbMSteouwy0wzn1z3OogJN&#10;Dp6oLtKuCMBWa/dqjzosw7FwCIqjz9aOWavfbspuMtZMoOzhoNm6a1DV6ouiyLTrqkHLrORKregA&#10;jpi4/LAB1AJtre5MdidbO0kLZJmJ4xWUmjO8Z1eOuoy7pDhdJ+Y41KlxA2wo4TC0dCZ/BuhhtyhR&#10;TLXUo6pGKAiVp6a/tIAdhtn8w/MPv+/Ja9ShXjy697X7rz884Nt6hGUbXok5i0YTWT7DKRFXgWNZ&#10;xgYc5Ob85MBwHtGM/FawsB4/+MlTnG9BfpVH625G+xr1Boo5632DIS2iUDwocA8dkFWaGIO01wp1&#10;JWv60szKVRUNnw/XYuNVGurDKob8BLyXAK/hDKc9zRav94RDSGlF5mOUZpViS/mzfkwIT2kqqicu&#10;VmwOAswS0yxWAThonmGDRkwhlk33ZWJBaHDIIw8NJa1GwrXPY/PY0yx9qqzHTqFM0+AgO2XYinIx&#10;1/bgWDQ6fq/TVHgc0a+/4bnb+64ualbYE07sYkjqNdnx2gLCDK0l/EjT7dnL3Okl92AbkjtHSf/J&#10;icpBkGvw3dZkp9UqX900zDAyKnLk4/Xjc1IKu5Pdt3+AkOXuvbXTL37+jw7fuit29o0FP8MOFY2t&#10;TI/DEB37sC7JvxfxED0MuFCc0mSJZOGpD2Iaq8jT4+EDpkddRr/RfM82diWRqgU4E9jOmqSYcnRO&#10;dMBxCcfIZhcgn5Uj6WWbeohdjqrWwGWLNurrNnIEmPrqLore0VjFEVY3jZmKxKOTwDbQiCR/cnEE&#10;clnlyjZ8qkLJYYTDFNb1jrDTlUwVI+wzZRI0v6R8oz5Wkgc3NypW4dWHAEkpEQe26dlqPgOkgygF&#10;5plOz2x2WEJP6THUPEKltyazJ7ZuXdUkE8c9eOEF+KRN+eIqQQ4/nw508I2ONv1jtdXGznYbcZB0&#10;lBCltSQRco2cQmIG0SmgqdjY8D/SmPfUJi8u21GQ06qMiI6HUFt9T1lPIpTKt9975b3Tt+/YgPv8&#10;w9df/cwX7E22DmR9P9tzi3sRxnIpS84nv/VGBQ28Kj7b/HLTTaOXaM6qdXm0lrehKRHlIeXc+1/u&#10;y0wjzeo3fZ1NjiQevc4kjCMBwkwR/QbLgqaHbbq0cz38L9HShP3IjgZtAR7xY9vE91J9eT+FLuHQ&#10;9O/VR0QW5mUTBVryWyw/AhtVir6D9TZjG/9tO9MIUt9ioiGUD2ecuqOkEhJDGb7O4Qmt34QR+Zng&#10;pWEp4fqkHePHoDpEXRes1PmZ7fKCUxllAlJI37767re9/drF3Izk/MsvvQhI6rcOtln75RX9tiPL&#10;yYYIlv0mpBJR+WVUEdwTPcM8ZmHSWuOYSts6Ec26KGZFxuaKDXHatObYsVpb9bjzh80uk+GzZ28V&#10;e2IN8vq1D1774M3pfOXh5cmbf/yV5Rt3M1EEmlCPS2qfMMHh8tUHi4f7j/0vVPhnlDkjtSS6AMUn&#10;1NGQv2tv68lCXqw2X3Imth8Pq5mCc2EOziLDCb6IwBtz7lfDNat3Mpa54rQaMvju9iOwokvoYLoL&#10;mj29pNQbivEK6tSHHF+x2h8zwWjkgsXcc60fij6uem1RIidBJyBu1roivF1hGNqsZfS+5aa2pes9&#10;HLQG23aQzYTmjN10gPpdQI/F19Fa1OaPWWPINtqdxhZbq7kMTsXCSc4lcemf1Gjf2Jg/s61IxQla&#10;e+niPgVmHr2+pgFMII+zkpVEEF/vDmSeTenZloDnyEekmVzMfHkHj4r8RHBTyvRhQzjaxlIJjzVf&#10;knvbtRb9BSVttVBzA5i0BY2z9WuXux/ZvbV2G3Fl5dP7X3uLaVnsTD1mXbs7tLw4eG71aw8ppViU&#10;MHFrXWLavsCgYaW8vcoG2AMxTgQKBW3FBkjwlZy1ibkmJfJS8g+RfTGy60mm+vnHSA5agI9WwCk+&#10;4xfXhDvDw3rZDC3qVpi1NjkoozVeF9jnTFBKexDOolQqChvEj8th5pjkaHJenhUJhNQ4+Ay7ecNN&#10;MhJse91hW1UqAiw3aoN0rYarIk6c6EX8T3N3iHG7u9J6gqrRSwGIGhu4RbrVxz1jX65nOmFDShCk&#10;gO+Qnumql+c7SQ7vv3VwdOeuoxWvo3mGzNBSvocUf8eQ2HRnd7s9miRSFfTRXqbWzQw6G8seV/66&#10;lo8Xr0RFKEITKnWiOzWMA+LzqKMpPimqEn1s4jlm8E/deOrpb9pVst61HvKll3zy8FGk9pba6A5d&#10;eerqN3Fo8GePgSlnWc8jrKsJvEzFjdM8xO+Lgxg3yo9qS4id2t0xF4SGaOBQbPeOOgGeJP2NZNvi&#10;T2L7O5Zts/rb+gWhwsavj+GxWwEH/iTi2wPRLSSllZmehpSsendftNgykmmtJMqTAkOaQHjRSKWB&#10;YdVYz1PfqmwbGnLN40hvDzmmSgzv3sQpmEaMEp8ee7LbrkSOf9x3y/qEMBDN7Wr3tzrag46TJlXM&#10;L7FgPGBXCvdKmg9fhU9de3Zy67rDef94//Uv/vnIL4k++bPhO/mGh0qlx2mD+XBplp5T+P5DP8mv&#10;ofTUjhG8d669Npw40eUFgIANMtXUBct6qydHi3aVozStHJ4tmJXJ+mMiN+7EyuY7b/+Vp55+ijCR&#10;SuIN0tyPJA1TRM8pZuzYFPciyoteD6KwW3YUoZv4WUpCl/v2r01nAELVdzJ9XFy1gJAGbWJO5/9J&#10;ApS8DwgZTznNwwqdk+MaGKiO14I6D1mKNDSx1n5UOQhPVvAAS/vZpklpJbhdc802XCQEKTeShjAL&#10;E4tw1iaSkkZvrWjtmBXKQ7DyMhjeHYnwNo+FvZRbQ3LkIMWad+99gzATH/Z2mqucsLx3x+0SHhY8&#10;vMcxkoQmWpZIkcdvz6w9OtNYHA8aCz+czFA913aeeeJbbz3ZllsMntfvGtCm6fdYhdHNCH5CsdO8&#10;UYwyCdhQ9rui5LEFOQehLZXY0nZq0nfzCG3ztytkrDPExS5xJBxi+EcpLr0flNcOZEt+MQVw9xUL&#10;84sbt5/8ZrtJyKt/9pXnH71CTClKaTw6E5EsF5slBzjClISUrZlA4hsIPh7NkRlTMzMd6ryaaneX&#10;azDYKHG2i9XFWHuVPPN8TWbSaqY00YQZaOeiLulfee6tjvh4oGDLrYMHJbqqSfYPq21VArVevb+Y&#10;TaqQEAX1jefVQ/VSPPMaduW/XtTU5sQabDRdP9JWbQNEGVW1X1/Q3Cug2w9BEeX2XsOg6QA9ba7T&#10;O1Dq67Jy3sGfi8OdpAnu1lixIyDYNm8WsV6W4nrhy5FBJnPnkPARkIjso4mra0+trT1xaxty4Yfc&#10;u3Owdt+Ohf5Q3dYfTBpW+zP+tcoMctKB0V3twhk8dN3wUYYZsIAhIhQw3XZ4vl3kX6KwergBdo62&#10;wkfaSErNAKZ23RvTbsbM0gI++8TNG7eI5B6/eHb/4ddRk8CzY6U6B+fEaQp5nRVpNk5Qfgmpk7Qs&#10;OMEs8CwWZwQHJBV0ktmpwWevEQYJDut3RDeJxzd8l1N8bgNzWKf0pfpyNdynl4KHJ5NooQ+trjq2&#10;2VvkG0w9NZzfCYYayu1CnVA51B9cUizwoqWv52nUOSH9uxkqsQpQ8XrYG1voRZQJ8yoGtkEuhkv4&#10;WAQN1ck8gOKOcgw4Oxxrmm0S4QEg1DkDU9wt18hn8MbFM/92MVk5ZrOY6wh4xnJvYmxxHQe1dH39&#10;xtuefi9ISjx8+PCVR/feFP2SFW0RrpkKzMkYrT30IMDHEjdOiR5Ryb04I84xtCkkRWrqDrViYfjH&#10;9Gcz5sTXiwqe7Uick8yaYqYmf6GqsA+ME6ncX52+c21++/bsZGvy2uLo05//I6tN1ciDaBwPJC35&#10;ttw9OizmJBLgukrsaBxpRxmkoa8fJXzuiLYi3FZGulJKtYi0bqzHG1ifXYrg0JxGT+xfYq26HcqJ&#10;GCJNoGljIni3mpRtWktcCQM76vPaw0Z8GZwZiMAQlTJt38Jmg0nGjMt5jJPgOzZHtl4bASG7a+9X&#10;GFfE2c/MeGdM5vTunsj9g0Zlrca0Ow4+a0VPYnGqG+3EpPFxY902RcISEB5tbqjlThra+6/YltKk&#10;0TjeHClEQcHIcGXy3qvvmFxLT+OFw3svv/piqVWargZGKBDas9NiD9cwKcmKot7YllC+1nv5wBKq&#10;b3WI5HFqhXQR675Joc3raTOWE7vsm+3IpLW2HaV5c6M3kQh0xMJ4QV759OaT73yyIdbm8v6DFwCc&#10;mH7ORC7fDU081c7cGJo6S8dwquELhzIdGUiFVGEkliQTauVtP9KJIhqMtj2doRjL58XShtyppfqQ&#10;fvcQvohKnpGeIr0V/+A9nXac5OpEV64hCmECgRcCbhyXoh0IJMEUE0ZvoF2mOOXdeoHYUC0GjDTr&#10;3hw+TEP20FuLBg8KGCqgml/Fs+/i9i8XJ4sjg9TYPQYlGUOm/wA/lyhVz7UDes5W2j2Pxt1Qx9Qn&#10;Gk6qFUnFtYvu4orvKSgY22fNk8GFfohY2ta15gH76yv3v/GyZqL4ED3CykZV5/HRI3zHaAPpnGbQ&#10;MZrtjp97Uc/S/W7dtDnSEJvyr/hSxwjzOgl6ZbaV0oduPRg259woaU9h1VollefOOqV0XqXv3bu+&#10;9YTfu3lv/+jgzuvoheqpydkmJbch+qNWiJWZBk8zHndGo2x1kICvS936qt/ul3vGWZ3Bc4VL4+jM&#10;OPZty4UOxFHwagZfrRzgevk03mKtYNo7rRQc6JVbq28SbLmncTMN2dQhL3NKcx5Hss7UtiXQrH0H&#10;CUZFBuXzeKo/7P7h3CwX65Ztlza+c644o6fmnrdjqmFsOXIMgIjETLd3PbQANVfJAlKdTKhqK+yS&#10;SI2OJI3VEgKchT3sCigVZlVQbUw6lL+ifAIh4Q2guBCM1lM2995ORidayNEbjzRmuSoK73HdVlCF&#10;j7eDJhOIcVH87PYnlPxU7qTg9iWr+5OmND/I0anmUyE77nwzTeAsj2vAOiDItcHxEZ825jMVC34P&#10;MZy1ybZh/+U54GH+No6gG3dODl59dD+ZmIpSMhaBicOLQtSx9MOdg+JhGsnqSmUnuJckfeLQWQSq&#10;ktPVgBgqXydRYvWWgHYYcMLavkwzbpP1sXAXwc/HjGSg+SzdpqJ0dlTIsGoJI4qkmXwD+oDFK6pR&#10;zn3qQG0fh0EYxgzxWtc6SCz4XOlZDoQzNQ92cPzStomCf+rNJL+Z0SX9C7/7nE7WldlS7moRQBGR&#10;0pnuszmZfruRhhXFQolacUIQH56XM0KN9lh0Gq7uNUYlz/ASdacNyLTD3We8/tu3tm85j4hoX3j4&#10;4uGj/XVeaeebxnmtRJ2s71ya52eCKX/JA6kMezSCahYTsiPxYHzUJs6BL7qR9rDWtuwITFgAWA0v&#10;j1bKp6LgVi6GPp7ztxTNOsIx9tmJ7F3Ze/+tp295Nhy7Tl7H5cavCuYI2E1NODShVT47z+I9LfKm&#10;igDQWgaSJyn2oUporFrjBCMF5ywAD4lfaHKANj7sUCRvznDppbYMWpbAgsrudbhgJBqTorB32vS+&#10;TWJ79+6dL9LdwFuK34gNn/aUa1/c1TO/5fHnYqDLSM3b6xMevC5Y5SYLeQOO1AHMJ8BIymCVPz3P&#10;CrWMLtlcRKSpp90kuSI81vS3OIqWDiNFWWsX3Z9Rz0LbtYfyNpylvX9BNUNE6WqxPIS7gG+0duBM&#10;aR7UxrHm2Sf2ZogJmytvLBdv3Hvr5OLIn1osD4RFWL632pCrFr4WiyB3ypgwcgD1sDimx2NoiB3W&#10;qLqdmSiGcfjAB7JTeJru82R5ttza2IacZ18Rq4k0UYiVcNafOT3fXXnybdMbl7ut6N17/rmJ45eJ&#10;pqwTXaYO/cQfrv4Jq4jb186O0RvSM3IaUE0HoUbuI8REFoAFDlBtW5vmp6N2yEPKVfUPD7SWXvYE&#10;+AqsH+zNtuYBKMstPbxKE2gQLa34UENNDiDG9vCmPDmEXTTaqU5ylla+kZFjez6KzB5bCwHUXqR+&#10;r9vgMhMI4UVch4Kmk0YyLLZzU/zGncF6JhNiyPERlL4jGe9qHIB6Mzkb7t/DOsr/DlXAi5AXdMLZ&#10;UbU7hJa8OUEZyOGgllmf4T5h76++7erNybNXdUbHx4d3/+AzepDIAoOTG9lSNVI9rl52ioYWyYmh&#10;OEJlMirRXGoiVP+S4Yaxs6em7spJwK8fSviPveD8TGvEeaYdUznVVdieFTWgIwzZMsYtJvL9vbIF&#10;s/v8a1989NabcllieZKVHwMdqYewraSrE58QmEArkpGiQkVtBdQ+T9qvpN6Ht3tRWJmWdCxBGaWT&#10;MZ/RT/CpqJLCrado7Ef2RRzFbVAVV6kAOk4PW660llfd5YMzabwTo606p+llFlUamZB7SHyl2Duu&#10;MbvKwFVrZis6xxzzM/CilyeL+7FRkQTcw2GriTaYm+TxI+ZPRww+Ja8Y+flJZ+Zy2Hh/cJcS+hBy&#10;QuxoSUpw7XSke+TSCuu6WSDD8fHxV56X6Z0Xs2DXoERjG1zwiO41u3rl4+/+wDW0uMOViy8+97nj&#10;/QN4PeGj9BCUCu6QdmBYPwmOzdFAV0AfH7vl92k7VuG+QzctPGK0hj2L3IuzgXPeYjPBrmeOrRFE&#10;6oqpOtof1mt66O1m+qRb3I9uXHc37l2uHETqt/c6dKJlF/w4YYesoS9a77Bsqqe+Myd2QYU7FU8i&#10;cTKs+NY6ry4u3hPWilplIZdqzwZzKJlgIWDoLAGzvLimtn3BZATASr7tqW3QHbM5J8mrlYbXJjRD&#10;hx1j4Jppgp9uKOS4yB8Xs7OFYcIwDm7YAxGp5fLBURvd1lpXj8Mc2qlTMdNFSR+ubf+xs1/Qa1Id&#10;Caw5V8VOaIjMXHvpGssc68Q1s3hXqGL6+0NUNhqpLaarL7y3jiF6Tsqqa8SeDF5WUyh3+i72trae&#10;vDbfvJHdwAv7i8WLgsrJoj1BvaytGbUoclSwcMQG2ZRbg2vuQUO1W8nyxhX0Pq+HlF9j/WGEmC7L&#10;WMLE11k6StuwYS5p6UhiFsvCmWh0TpWJ6A+XkyfmO7u0CSQPCemrD5kQZcMUI9908mxy4sHkYF/D&#10;E8dVZagPbJWTnljlNVZWXWqeIJ5xxgdDvQ5XOdvdSswB9a/j55OtE3TqgE9PVbkHDazteiJYOSYY&#10;j+LvmRlD7hwGb5PVPXEsj53AfmlUIbC+sqtALOEVZoCDcXAgbgW9UxSYVqmX2+wiQlkCr3TB4vA5&#10;bYuzQ7VxC5s7UxN6wdKkZuTgJsXcWPBbw5ociYYoTZFk4vMJD8XBQFu1l13LMpleOj4r2+db71l5&#10;N6k+2wEtwsf5GHuQG/mZ1LCubb/92s6VW2i0a/vHR/dfed5vM8NwMY0Sc5xSt0D5WmYcTUIEVtXf&#10;5Ii+hW91rJobgEER1HgDO0F/2IrOcNosL44rOhg2Rnd93QAbHJAhf55cb5rwpxfX9957zd+u2zy5&#10;/+DOyYZJcg3aGjkq5whY3UplssmZB7SwdbF49BD4NNSkkGRaZR8+DJLYeO6mlYMF2dzXH7EgRo7U&#10;/0OvwRdMTzQuaOIW1GfCIpPqyxI2F0G0qegOdr6RIfLclqkBHR5FSgqb02Owfr3+cLWgTeIXDdGO&#10;Nc7VV9rZ36D2u1iVu/sARgAD33dB1AgGWJOVq5tzO3GNj3BpJf+e0ZAxGEhDi/jiLk3rAC/Fp3sF&#10;Ml0eKCFiE+lATw9IMRz5Az6xKANKlqd4tWWRNmieMQHikF9d/wAaKsLt/urJl1//BpXNMRVKssuE&#10;tHTcI4sPuzLPdyaQwfqxXVCQv2Z3mLYJSiCGAVdHny6pBKn5Tpur8xZ6RPf00JNHSR/GmKHlqeF8&#10;WNm4sXpV/roQmxPkeuPlr3d5Bp68itXvZOd6Yz+ZX4KlhfrMhdqNOEOjeq2hbN2etksbGdwlFIK2&#10;wu11wqr56ClOXiKjVW26QVcl8Q53SLaOcrxyUrUTyXjQ3Xr5MRBHhkzPAnh9ub4DBg2OWHt4cvbq&#10;3eYiBeEiCsYHahUqhUfp5Li6Ia0mX8bGUW5yxho86BnBV/P7rXqqEJqOn4AZcpTCaFJehaGq1oHD&#10;DEZRXFATkIm2qlHqGE+UkAuB6cGhna2u6ylrKqOtVBcGzDnylxfX9m5eoUMmwa2tvvmlz+3ffZjk&#10;CaaIMkFIK+6FMSSYnN6B55giUC+q9pOSiMOgaB92HeRxK89CIOFlLQK0lW0iknleWLxiUnQBH/mE&#10;kKZB7bYDsXW4OLuzPNvf9GcEq+eOX8sHUAUelVVMqYTsn3Abi3lYl424jhdlB7piaXCU4OObIPC8&#10;ukl0IJmKfvWXEgOUfOj7RuyBMllvawkwYkmsZg8a9sAwRLKBDhl7R/XZmc/2rm5vk37MOXTwJNRW&#10;J4kcEv/YWjukEmM2rXdquQrm5reQP1VpC/uDypz2Y8x/pffwAluMqVG6NX2dvr6dkBywwtPEUyl9&#10;HVTXJpgaNd9LowpnFaiKIyHqnK8f4pile1UNRKirS0P9y7HVh9tu0+W3/Fqf6DwrCOmGrs8hhR94&#10;2+QJfeTp8/dfPfn6m6hrG4TPMGdrSk4Ur6gTWHBCADpto+imLV4M6dH0AYZjW2h14qTVPRkD1eQn&#10;eDDsOcaWk3nJiVHDkPbsm9omBEreOTh66eHdT/7e8z/zc/e/fO/o9EIrTBpaqzrUDwyykBigaa3G&#10;OdO+NkDR9RhSKKih586SoUxaQC2zj6ULeTDtKx8/0V568xCPeDFxZM1TtLrVdvXMCayLY9CftrOB&#10;oHYIlV+by4PJicTnWjX9Fb2KpRqTisgq77ftbLwPBjDfE7N1hC2waR2GLcnaKvOCcBMpYhjsiuvw&#10;iuXlxgPCawnRNndQbzkUyR5GI/aL9Voiv/03UMSQTjLEVxjoAKr3ZDuFwfr5fHJOFMi/8e2ONaZa&#10;igKGTGEpLrpRW1gDFM8LFeUTArA3ufKtV961s3vFzOL1jYtXPvvi5SOGVIdBt34rFIETwBii4BP7&#10;sXgRgbt19Qes2H3BxrYOaLQ1rYmC1BRmZsoSf9myjsWNFroNrtja5H57iiAt7S6PFy/ev/PbX3rx&#10;Z3/hD3/5N/79nVdfPT6SRPR1gupyHC1pgSzUKbYBI5Jgk9NUc5sYn23S06gKspqUCla7x9HF8idS&#10;f6YS2jACt1fVEBUxILX57hgFQBhqbKIqRseuA9SM2dACY+QUd7xmn/5yObcguQI8C0kOnm3NNL9K&#10;9vOWT09SA/SUnONai0Zvdd4BzD6Rn6sOlOthBtu72/PbW5tPNY08feASw/FcMC8bkj7MSMIKKpAR&#10;VrDdnGXJQCWVjWDLalZgGmHlvtmAJlcF99sljo4byzctutMVTzqDRf8IKymST55ojRuvre1Or/sk&#10;7Z1+9s0v3jt4OPTAnHAY1Om+/YcjGb3dqpYVZMNIjjVHlpySeCCHeokFkybPUE4zv1q0YplW+9HR&#10;LI3FQBvts5FEiiAr+y89+vKv/Nkf//K//9k/+nf/+ut/8sumHZpZD3mWVF3jEjHd+Dwi0+rexhVZ&#10;tFa4FkAQOrncYmCXgS/BAK/LCLlh4uaSTJiI3SqifeuKgVrK9NULlIq+kJgNnkTp6XSXjE7dXiAC&#10;GoEurlikZkqXXJxHWLmSZMlfqIYklUQNwXRI1skHQzi3HywHtemn6UX7MKKC0yWnN1wZLK3l1WjU&#10;uLoPPuYtB8XdddlaWWi2AFQSEmbr/+J/+B9aIC+6Rd0bdor1R+fnBssI7T06C3oQ9NQ94jGOMZYf&#10;EhYxsngQWtufw0g+PlJxp9bNRMtMavLW5ZsvfuG1lUOx5ehb3/X+3XfcnCl66ityQXUHXYOQsx5S&#10;Ala580V4FP/yEfZRY4V5sLmpZ/pVxd7ytSIvPQL8heY9i/2Tl19786uf+eSv/sKnP/PbX3j5K68c&#10;Hd4t7rPZWQV8blzf3lqc7u3sfPR7vnuPiVVznrxLsyqg3z5oTWmp5yfrVyhx1UNxg1sFioKSeIAv&#10;Xt7o76nu4xxgcQ10e9xDw7skysEkdaEpszkmWR/VWUUAquCNzQIpjRqe0l78zLQZfGmPS+AtAAzR&#10;tKFPn+NdSoZDPykbtLWTo8NUzcbSXAcpVsEElOCxw3X9SzVbC3yJ0K7/i5/+56hHvkdLJE6QLlZy&#10;QxHAzmw7lWqso9vCd9MvZyAa3tgsDz6rwfe4I7yFspe7Yoklm9bGZboGlENOvvK5515dPrJxtPnh&#10;6c7ND76/Nep8g1I+HWvZrSy1Cep8zODh6lpbIBoKO5z9QTcskCuOdg7Zqf0ahshKy0jrF9+4f/LH&#10;n33zl3/ts7/1289/9nO/+/ILL5ycvNnKl03itY0PXL/xl981e+/NlXuHp3eP37F55du/67vtPJsO&#10;JFoS2luSAAA0XklEQVQ4NHWidUSfTFBqgCo5dhhTctHamO5MyOEIfPK0trfoFNsZEhrq4B8omowU&#10;gzEHbmOqKbaCzXqeyaWmWmXq4tkeL2Iet8a31OMrZltawluJQxUbgFW2IWSSnrGwCLQ20beZjCdd&#10;ijc/dlrTiotO34ZCJXELqaoqTPtOZe4aDXE6XjUV5+v//b/87yPBGQ+LWv3TpD0aMivLon6DK5Mw&#10;U845YQruRg6IVBJ8VgDeOAZZ1luZfQ99mCqU2ielxzgCl2f7Fw++8MYrh8/v+3S3Z9ff8f5vXd+e&#10;tQfnWSlu+ilN2ZwnT2q2NVfvRNfgjLRYYrEYkDs/FdxDmxi1be0Rpsijsz+6f/TZO/uf/BpP6j//&#10;6ic/98rLv79/74vHp2/lLXq6cWVr7enNm9//7r/0ib/67d/0fXziXnnjK6evHU3Pzr7tI9+5eW1X&#10;DMCjD9/WnaR+nRDE0PtDORybe9NtrASj5IH9Z+PhMoUjKLdH9zu26LX7aPEygKq9EQ8AWg4dvpNV&#10;qK2F9B0iVQd52rpOc11MGFLsFYsCdv69nvws/bsh2QBpkDG2QoHSVGqy07Q17kj0HZBhBX1BLsKU&#10;8xhC4RM1tmzinFZwmIdC9af/xb/I7jXsRP0QjaEI2VeMY5WlX9BWIdm3PTwn++84ZUS9qQJucOOy&#10;Bnin7NLtHSt46jY/h6nQ4yNxsf7KnS/c+dq9gRysvX/vndOrV4XgNsqSdQhUDk/VGVLp01AC0Ux7&#10;DqxTxexcxiVevXh0dvyG0mn/4JXF/c9+/cU//szn//w//P5zn/6DV/7kD/e/9ueLw69cLh6tni9M&#10;CKane2+fP/Odz3z7D3zvD7zvEx/befKptV0OPq+9+tW7Xz/QsnzkWz929emb6zu6oEE8HkrMtWbF&#10;IwsqGT4lS58mrtSdeKWnKb/keBOE3mw7PrhapOVjiZ0XRVpeMu3WfG4nrhF1Qs6WkCuFFCRB99Zh&#10;EuYJoIr9NLSOPKHeoIJx6jC0gdqIvszvog8eKm59i6r9p8nEAmGdgLCLJMrz5043th2QKpuCwVAn&#10;bYdHZXC2+sprdwAlDq7Bq4lK+0j8CJy5yESrqIp9a6Cr6wueVa2wHfPdGokQpUy1KRU7l85SmVIq&#10;UYMxT5X1dQK98ZVHxy/9r7/7P/7GL79w8sbRrfXJjz3x0SeefNfeu5/Z+5a371xh26C98zgcMhL9&#10;cIFHK7tXlizE2bJqC9Zn+196bvHowcr9R3dff+3B6f7BweLu+eLuxaO3Vi7v03RquJbAaoIQ79jb&#10;e9vezVtPffiD73/vjdtv27vdHbV0djq5e3Tn53/pZz/3uy9eXdn4Jz/+D77lBz+xNTNuG8uvsflj&#10;JOPwBgi7zsSRcCgbVQoZGWjmPaYom07QjFIYsUCUbV69pjSkasvzr3eAxN2ye5ZDRcxYI0OyXuRv&#10;SSWJyJhxJXeVfKOoZP8bLVXADTpVmvse/xBwSLp4CLLF5lQialgiG+lwWq+Q6YfbTfOjRnCZVOXi&#10;PnhQ4kIbZKuvvvp6SG/0udS4B/C2RhTDnDMMCWofCS9HHVESlozQOxClIBruWcOf5vG0kh/noAXA&#10;DZenfMF8psw7T84eni9//Wu/+6s/+78svrrA735yc/090+kzm7sffPrdai0E32CeFbvYq/cJQV7s&#10;r93YPrl3eri/L7OZHbx6tnjh5EiioFDIpP0hERoV5cSzvmQ0WkSyjXT1yu1vevfHP/axp2dbV89O&#10;buzc2t5gjqsrJTxyhS3e4vjN/+l//n997lMvoIP9wx/7sY/+8A/PU/Yc+nvDxyT/YB0CYaXB520Z&#10;LschudXhFlvKiRqY9DmceBnce2/6HUW/RaXEWcoliTyp+eWbzPDCMaA/VV6j5ai9SjLdSGBtwT60&#10;xXultr4zF4O0dJgSpxFTyD6p3mqgopNBX7LrAif1b6OBOXPsfJyX1omQa6WAzB1xFtqrrrYZ1bQ3&#10;/NorbwzpwiCRDmPiDkJ4bkxun0iZ3c46YSNjtHW3XIGQz13FZLJHPkpZX4FiksUAKUKf1Tf3KS/e&#10;7GNVcsvLLxx+9l/97L9+41N3E+qFnT+7vXXv5GlVPB6XmH/iQEyQH/fhoHirJ2sPHdiNtTf0T7PW&#10;MZlYrjO9XTnJvvbmDHH56vX5xVPX15/e2bqy89ST73nbzu1nV698YAv/cvPk4LWt7We0heSyHXZt&#10;ysna/Gjx1v/zl/71F371ue3Tk7/9A3/nu/7uD812tmsFRbbGHaRJFG2a1Q4rWWMkPBfELFb93PIY&#10;t6HL7fMNQ9WBdyQ5cqg5CeAu0upl1ArSExxG19lKnrlOOKGbEFbnnRCcyiNSN5PuGx6mbRWjEWVZ&#10;zC94YbKczaDCPMPEUb6G1JVJrwOQ6AT4ySQ4FeVa4BWKTu1gDL+xVLA6p2PCPXihRMySNHn9uReT&#10;hpoj0yU9XScp5UgFnk6IoOTlpMpc/ld3hlxfWaLmM7MVU2TbokrnG30jo1jgmoPXEMj8ULvelOn4&#10;jf0v/ps/+Zk/+fnXzt86sYLwzA9/96PNr68dHawfOr5Juk8PXA+0c6HJx1ycPLjwQJr3+pBEC94+&#10;2X77Fd2ORuLt7/7A5fbsxvzW2xdXbgP9tufXGPR074R4MzyPw67MdW/s5PwBbUCsGmTWh4+e/1e/&#10;+TN//B++vnl8+Z/+1U/8jX/6j6/s2E+sE03tGIKkz1HDkN/oc0cjqVhuUabB+cLRjqITpXfwh7L5&#10;i6rUeKidtoQw2yxJjhKTOwmV0VIh16bH3UtOoKlQnYuzUAkRy3Y8eobEYAdRiST5NxK0JXIU2CCs&#10;DlkXGUjmU2z2A/190JgYMm9bQildlRalVvgJRm7zY0gIKxnbRX7h5ee9oB1SFf0nI5cOLAaVtvrS&#10;+E6uBRU9Npr1R/R77TVWAiecUI8Xe9v3LzINedlAHL86gzvz0K76o6P7n/rKL/3iv/n9hy8/kMV+&#10;8rt+8Jkf/RC3wkdx2w8eHB69ee+Bu7aOJNZU6tHpvZXJ7q6rQ0LUo7w1nd9af3K2i+965dr6DZZ5&#10;cJ2LI5vXOCQwURS7Ryvnz66sPlojvtEazhOYAzJn0uNAhbP9B4vnfvZXf+X3/uPXkXC+8/0f/c/+&#10;2U/duHo11mcdV1qp4qA35Cb6b381oCOLw/rg+BjtV+BUnXNdiaiIA0VjKlBhiHRVg7hi2pihzNCC&#10;QgjCWO1vkM/MDJgdRSnZHFCfgaiAF+wXiE1lI32wCI2JyawZ7xxFvpRMbbzjYrrInqiE1YSvDZWo&#10;6aaYreIHUaDDOh85JMel8iDthelHdkKf7tx9vcP/WABWDuk2xjpttCQNINvaz8+AK1qdPrXpQwqd&#10;vd8gjQRwhoq105kViSYqYeChOGauPdD71dXD48XnX/uVf/XvfuPNT9/zg/7GM+/84f/6H8FVpzvX&#10;i+k4uBQdMKwBDty/yPOgU6kESEu0sc5ObpcUU2Fp7cAtu1RbpTSJSbB1uRzhJfF8/oxby+PDYBJy&#10;hP7D3e0KFtaHVKAu7vzcr//Mb//8112AD7znvf/NP/+XO8PpTtD0QnXsyTGavaqktDNbfCUUfonr&#10;ZLLWcHKQtOMD0lA3Kankir5lcAyFbC8I9inS4RqAmzQHxTbM1sbISS63AevtJqM0NCVNHwc1W41k&#10;Y2VwFXuI0XhTeOyuj0o5ODOq/VCkG9qM8Esdj3FRI/T61FA+r1oxWEEo+4v7qB/OmEuc5XqeacUO&#10;hRWwj2gp1K43XROkck4nwT2lqmdH/WhsCjp0x5eEuPSIkrSSvt2tfICaJjEmtRMbXaLNyHRVClXr&#10;kxtXvuXJb75tu58J+Cu84PGWdm4npj/dnfMYm+/uzCzlT24ZoU4mV1evb21e2dma7cyu7GVY2FWe&#10;nBxMpHBTcYc2zw+bzPPVHStrmgcYLcbYYp0rx8aN89n11at7WxuMXvf1h0p6L6aA1XLEqZ+zurCX&#10;UYCmXTA2fIdABQbd8nTB1zVjbdgk/bcWo3F5Guorx6hTm9mtr6ncLIE4AunaF8bVw11lvdTQSBx6&#10;UHoLN9zBCfbpNSNQAnWKCqdwcwml7DPIfzluuF7uboYfyeUl3SMqisDRF4awv8mRL1ARp0RPbwrF&#10;+4DBZ9VcPtx2CTLNK5EQYvVKR+hek+88mXQiBnnBX4BsZkw4ss2wrMqW5wyz3wLffHeMBevgl5sT&#10;BMLcUCbTQaBK5+jcoFnZRJNFUdJ0LtW2VOUuTvc2rr5nvpcCpm/16HjjT++yo6GuPjlBZT2aHt7b&#10;vDxwji5XF5P5MSumlIa94faECxcuwCHp2sg+c45HJIFXV3e3NvZm/LgoCl6IBKwOPZfb6KGzxZv2&#10;ea0jrJ7vra9dTf1xY7HEOZspCNy1LT44KRYUfdy2AUTAi2wGGUva4+wrpuPl3dDCOs1E0QvYOt/d&#10;bkXFO4062vZdm/tkL1JaSXzZK0AirmJu+ToVFBy/WAu8KGhYZNg4keMcUk/s8uIg6NMaEZWCIcxm&#10;xl0bBGODWdrXTJvJTltSXC2q+XoV4nxZoxQL6mfr2/GrfNHDgw0SFUeZIyU0KcOAXTr1R2uH6wh1&#10;rYm3Wug+BoPh+Khm+t3ZPyC16K1XsEaUfSMOOEFdhdyakM+VeFWcci5c72K+gSgNm7C9mi5O652x&#10;bTIc2Nq6srf+zi0t7/7K5Wuvf+N8gZZwv1zHJ3JTPflgA7T4+vqmFu3ycEOL0q7V/sXp3dWTBRlj&#10;r6nK6eLR6unh5un+5sb+2gWVHJPes7WdKdWfrE4udVKPFmv2zbTkaTuntpDf7F7iGUc4g4TvMZrM&#10;9gtwDtvGMVY7MrH56tQ3qttR/6TibgdNKX5B+ncIWJ/NNXG4DZgx3vOFeA7S8OPtZtk9dhmEAcX3&#10;GKIejdFnPo6VZFbbOuuiiJU+P9SsQ+twbiY+8PScqvF/FdJDmZJkc2r3LSUJxeVpFW3eGyBrbKMW&#10;PFgh6W2ElscLS6rpA3bjMTKGY4yYAO1KHrAG1BiMuILbl3Ra44P2DDNMamt3ckmH1gTLG0WySG2p&#10;+rs/22zMF7Ev0mjb2Du1qiV9Ck4UQ9A9l5XHbPlW17NbeP+t9z65PdMw3js//+O7dw4eLvH/1hbQ&#10;IgGzUeCqTnj6EM1NyVNYawsxjyd9aLw44GuqFWuatovVPSlC8bexvnd5PM3Y1roO9+PL+caMz6Tq&#10;9Ajoj2hlzJdegZM3qF/MNuSa1kf9ylC0i30EFTji0EqTwYZGKwifT97hg+U+zeAzIRn3gs3G2X6A&#10;eYPYOOeJSnljOH6JxbkTo4+ud9b22XI3JTB7D17Iw0qi9WuX+Cpbx0eHjYttzQ70Q+gc7GE+R9Dn&#10;UMl6I6HEYytVot/5tyvH+7Z5ROyW1Z1CQDLtGLU/cjgByoCSwLFaiao5DWuKIY/lL06SBlIdDy4W&#10;RQBbKQOF1bC2/EvsXgg2rYsip+aKlV61Hc19NrtiPJa4Zgy9umDYa/8g2C2Ky5DmjUKj4rq29dS1&#10;+RwYLyW89ebr54sDMXO5+vB4T2m2fvLAadzauXKz9TWUgAf7ZLPdwovlTDWeLVpeWex7RSo17RRa&#10;hmqrz07hyoL98K2EHWFRbqzevljbi8PD2s5Gtr+6erGrp86vO6UdAk0eeGB8J/ocHaaxmE0zwTaj&#10;NkKrzj0rvlaiAw3GNEUQih3tXACiWv9IVTrIlwCvLrbpnh/CQRemZ3Epm5i4RW1sybx0+aJ+wwUC&#10;P+AjMK74aWpYyaLNPNBBVDmSPqlk1hULiik3xJOjMxikMIQPOWbnrqLwRc93XMvgRqvCOwyobZoW&#10;NKRtaoSgURLz7S8P82R8seYnTdojtsKkhHMCPYINHXpyf9X13t2wrCDHSKOxNbugQknSoAfgGtPC&#10;SFfodcUjbFYfJYYgWS3XdwmkYCSubFlFODjFQ1zfvr49ZwzveSHqbOs0BDZTxrUbu65kEJrrfBXu&#10;r3a8ojcIDVXJHb9loZrsyOryYZ99DX/Rb8tT4jH82Jq5f6UIhUKESnORrkarGkLV8aFUm5T9ElO4&#10;x7SO5jFUZkxlVDGRceuMaLsLTZnAm1wmWJfcyvAniozLSdZ/Jf/eflFilJDFuFSV5t6gR5cUe7NE&#10;908EwM03YT+bzo5v34xy0fQgz1+fNUJ68jsJpUoCPs2ZXeTNuZmDQxMTW95QNLFbtlmTbXG+pJ0e&#10;h6E779bg8KWomPZlS3Ohjbyr8m6naFHHlqndEDsbcrBZ2OSg1Tq6ckHfwJYCpxUOoFYUUSAvU8Qd&#10;S6fN2tTfCAH4uKmWpxiYWK7krRXeRIONCe0VWkZ5x9bkyTLOa8vFna8/ZHiMOkuuYfPwrbUtCNj5&#10;+UNiH6859njpI4EdXs7vgk6dw/WVRzVyYcBHp9tv8uRxiOyDmA+cbx7IEwUM5mVxBqBf6n4/nly+&#10;SRc67c7Zo8S0Wl/TQRztd4a1czQKUXnWcjpK1mQIPKnTh0BqUutDni8vZjuGaVUimTYijecW9EsL&#10;ABc/YITMCvS003G6fIh8kItZfbKKRZjH6ucI6MmczRYXt+A5LVC2YIOtkctWXqCZMGVpk5TWxc5i&#10;hcpfIo5+N6wpE+pNXD+6EP3huLKPvWgQl0Mp/YwwcwCZZ4+t3eEJOat/UNHTgUpDfFzk2GRx31Q4&#10;qoOpykAUFxROufBMmEIOWW6VhPOvQ+JP8FiftJ3cUkl6DW6junR91U6L1TmUDJRoLB7mSh9/8v1X&#10;r8R3fGt9+dnn3zgwVLA2qxq8cnN96+0u1emeInEP/fp8/2GufJs7q5dXVpePJsduLdD29YwVrYoH&#10;7j9Kuxwv5VR3dF0RimWIcUPWMDdJhdjm3TW8kHaBEP2XDw+dcfWHSnnzxGbKuk3d8hDCLXWqoVIT&#10;0aM+MSPNEUTHyq/DtVapDDh08OaD7BGRVIPqkOU+MfSLeNk1pcsaATwyxlOXEy/RyOUIYrTCOS2B&#10;SerVSwsuCetUcKNgPh5ptFKrk28ryFbRmX2ThfDbcoCODY/eDY0UPeSIRJW5gaOT5Qe0tbclPwwM&#10;sKuUSlwAmVMnWjdiVEDP6Cckk9jlVH43hhTTkVeimzWJT0jTd22+VWWWlM9Y02iIJUN4fcoE7CRq&#10;hLYAEAY0kdMdrcFUUaIuliIFmp2n1999c3fXs1JJvf7615bnjyI4P9x31E8Wd2XszclOM6TN7aVm&#10;xq2tBOCmoMhWqmoGk1LXJ/J5uVx7soDM2fTihjmX+JWFhrrailP0Wv3DnJ0hJNpXWpy/9AAAyK7a&#10;R9/b2pnOd7b2UvySqIifkSzwfMMFvQ4fGUy96fRGS0jSwC0jLKF0K/WZUBV81alL49YUKQCH6dq1&#10;viuk5nA1vB0HKhX1Q+7Sm/IcqHgI3dB91UPXhuX85DiNzZPkyYcER6TSfDpllpjDjM3lPsfRR0ox&#10;MucHqz610sPU0j5Wa6MhDwc2yI4mZPKHQBN+Pzi8WDQ6mSYlbjrEJkumxwVTphzxaCKPUvxIKDi9&#10;sFB1l4zJrLRSmRiy0sOP2tq+JJ76OS5Sq1xNpSabu+E3DsDO02vvfufato725O5y/3RxEP+ylUVi&#10;GNvJPeoxDnD0D0DlHszx5o3L2frJntRr4WBrdfuq3LdKFmad1UGWvYlrIDEpB3HEVmbnFwdrSFMh&#10;WLDjsd9kBnl27+CUXdmgBK6v3ZjeSBqMshzgwP/NTjk30EGIanECM9qVx1QbA2LRIFIDoltKiprd&#10;dHqZA59e3r0vhQbxh4NvhOYOHD6ldBE7LCrTMGYPoEvLe1mBt5IC3k89JveaBS5c4tPpdfpjWlHt&#10;+NhIHE5gDmNb6kKkfjpqkl4tJsGxFZDopk2AK/X+/+vf8+Mrmgg6q0GbLdSJB62bMxBscaFjDPNu&#10;i/PMILgVkeS7k8FsL9rjdjDdIq+umx4RwKLTsc2A1iyqylr4qUptEAUCyAw307klvxLbb4dGszsb&#10;288+cWu202ouq9iDF++tLx9snt7bWtHaMtZDsV+cbt0N2FsuJ8vDrbN7ObUlqGotEZdWsFHq24pX&#10;Ynm3gitxTMJac5ux47FMVq3o2a5ZQyq29tFijgUCc7lAPMosK+s3bghzC1w4F0acbV0yVqtgmN9y&#10;41BarskmolfEJRINrPIK21ugrsNFNrt+rv3ma9t4nm19tLvWpnNqHs0qWsTrNJ1yRZ02OAffQvoa&#10;GGvBcDuz02mlUFSL9pqSnYy7dThs6aqF6kroQhqiAKbavhZ6q9KlCiu0zhESQYL1yLLSmCGHDtUA&#10;7doGR66skCoUQq7rjIFUKr3wFUtVrRA0gdy7pGbd59G/gaSzX1ZviVmtj4ag6bVt3EYSmR228NgK&#10;P45fMjixWmOJyMRUicz9hzHhmXlGNoEb70Fx3nWVThdrKy/+2cGDi/ni6o2ji0myAZGFJCFjXg2Q&#10;bcrD80cOYrIUjeHiugebC952YOEWFugSs714QPyKpkB188XKQcK7R+dMayAhGSkjeSjs6+s2NuU/&#10;Ifrpi5VduScXjjaUfHS/28GsvwZ0SWHJPSm4rSr01gP1qpPWwGxJdqU2PRu63PryYD9OQS0c+ffx&#10;iCtrfcxGd8Nb0t5XEqZeeYDw0LkUEPIUQEYfBshalaGOfyr9RgQZFDHhW93ql6fgXSUhyPhFBJrK&#10;uG3azC+WZKr9KANdZYJXp9ZJZ68VfyusbW57qMeQ5eg6jpBq8niQ6lqorGMJKivfuNeHNJ7FMiuG&#10;ssPa6aE5Jhzh3BD+QPWGkZIRpfjmZcz1b23DC2gWvle3bRxVazdBO1vsnm3u3tjVTmvZXzh45egE&#10;IfsargK0DG41tsh3Jit7DvDFDsXV/GYvN7cv1ndXbSZaQjIX1j/s3jQbUBKdXtw7J1udvCECMYhh&#10;53L7ULs3Xb2yfrqbZ6/mTUs7nUyVlr5MgJxiyfBHSPf5YbeUf3IbVHOkZ+pb+DTd+LHvB6GKh0zJ&#10;NrPZ7a3tdAcSmJWQUbM9a+gjO8UKl/xdetxDWrV8nhBFwtJa96Qhx0qTX1zCJfPQ5iyVlrQrHo9w&#10;nNMw/MxZaggisI5trhDIZhSQ84Amkv8mFL7RRR6jrqmR8JYP1qKqmjkF/TijMBCHQ0PuFWhJZnNr&#10;RLPpbBe0paBIBNduKgKuV0GLGEYvmWxN9vzx7Z3JdLuqYWzLXthlUzgP+po/MM3Nwxm11ReG5GsQ&#10;jsojuj2Xy+n2zvbVZ595B/tKXcnFHTbOi8XB4n5dKOGM6amSto5zOwk6cRDddeXsaLK4v3n84HJ5&#10;14/O5XBsGU9Wdk0qiJ4mKeQTnNw7X7l3sfIShohxQOOdjV3rr0rhlYOFUHmJX5oflNpySSBbLxkj&#10;Jru73EWzvAu7bMSSifwgcQRU6W8VgIjVGRpoQtTWrWFnLZMV99ibQ5TIukOei4tRSo31nvyOx5/w&#10;RxFTyISrgaFJmAxR4Q7BuqIonqywFWtOM1XVMIomALhhcuz14c6xStAp2FjvCwS1KK9yUPWiYYvV&#10;ZZlwBg3vAF7yabHOhNovrMj+amBcATNIA+9iW3+Yyv5Qj+0cnzwcik9nW7l9nc6SLU/OEjVLDtyb&#10;XwWJCmAeyoQi+6MHawcPZ8f3J2y826Rred5bK1LWSU32dt5x88rumUDtjhwerHz+NbFkbdt/3nUR&#10;aGTcIfjP3yWiZ2oh0zk+wsbe0xZJ4qcBpgCkRwRe+EU3N1i7mJ9Rql7bXlu/ZgTmhk6WC9pqWPLg&#10;wdPlW2ev/5ncMRg6FskDhdudIqJszFJK7UlFt3bFIAAFSXzDhnBmUY6AWJFiBt5JjzPnveH86LO2&#10;A1huVkDEUxM6aziDi6VgUhGGrW25D8FWjkTh+6JlwoRkIoa/aMHcuh+iYRJmnQNIpHgAkS+Xq/Ly&#10;AKMwZfsTtweinWRsc9vVA63TojfR3n5kAOx8Li9p46DGelDhJ0onv9YkzOzg2M7jZGGAMGzy9Ai+&#10;P/kOG1yIGsLRIQ6g0yq1LFIUseNjbjYhJGUN3eIH2/u12aPZ7NHq7CGLwq1lT4AO9/Cs31yZx9rn&#10;2H5JCme5erP60ILKg4OH6dyebfMbyUFSVLLhy3weZWHNO4uVGxa+c3t9b5mtsuVEufbk/tnFW+cr&#10;95XyLSOnSGUVd5iIdfHOFq1rq5V88cXx9uWrkzeBDwpeOGqjlq3hY6skTskYQCMEB9E5fynMiraY&#10;2UhaqSfDQ6aLreYmm0cSeisa2SG1qerd+afUGlLeKUuk6JqLuFKETDRLmOnlVBLXeogAJ7M2wHSq&#10;TZIUNE2tUnxvHcjIwvHOJHzYHjWVbYZ26R43w4chgiK1hO6tjciIaEYby62To1b2/J58gxWRhEib&#10;VRoUGTGr5+S31EsJY6rCgPp+8rFPa5pU4aE+GHNnf0QXUKncC23V4eyQpBhZCE9zJJ+5+lbW0tGd&#10;n6LeqANBaBuX1GDnrv9QzGXQ7qAokJIv31ypE9VCPLw4+fLR/QRQ4eVbu24e6As/kzDQ6drhueN5&#10;xjPZmkbBc3axrTA+dZDW7p+evKEcu1iZH19e3YQwbD5iCTg9Fni8RsFtmtubXAMFUQEd7y3veyyL&#10;Ath0ZffZW/RHhB9Jh5Z+bPEEfvMqti2rvpUg44GnrpIsNyRjY5m1MAcWU36oc21gUhnGjAVQIblC&#10;N7dP9QuBt+5HcnbJCmL8wTlW5pOZaauD0BLJRlqzJC3GdmyDqCAM/190nugB7TiM+cQqammK6+PU&#10;seSqOmqbu011eZWqEKWJPJfcMGcrW5Q29LHnWuj0F9A6h+FMWtqt+qOxh3yMHaE6tLp8vVJ9Uvps&#10;9sMgbEr0bdSVzelMmx/NQMffdn+dWfSVxDhi3bdp+5DxeitK0A5yifMZCaHp2nzv9veqs1qYXjl/&#10;6a1X1pYPVpYPEh3KBONK2Wl9r0U9AfZkf7AtrL0erCzAhQ8Nt1YoDoDGfRC7AGNGYjEOWhbot05H&#10;cd+m42ShtUF9LS9CVe7Z/7iYqZV3dvfe/64Pi1aGpIU2M5RmsZtpSHhHGcwNPqlh1OoZw8T12d7Z&#10;1G0cUmNr6/tHNCbLmWpoKbYFEDqL4uLw+q7vHI4rIb/uNvGbBgNDGtvwIBNLNZ45znTN/7Qn3vQK&#10;fJUHSMnbtSbFii6n8wnZl9cb/2SaByl+rPgxTEwjVLXWoAqgjUNideBN3mzLGhkqrE8TNCkQMsp1&#10;DfM/Yq3O+SiJY6e7bsA/CnLy5kfhPPSUJHbvvc2brIZj+6suQo6TBkxqRBXkh6mhU3gRShKBwkqk&#10;RH6kvq/+OT958sr1J67viB6g8/2H9wcB9mo44IH9zd3VnT31uYzXEFw29go1GSdX/abTjWs8K1fO&#10;UZrNC3baYgehHaWnmtUQ6pN6DfB+fqC6Jv9or0AsbaankRMp1reurW3M0Z7nKZHxjXEm2lwQC9Np&#10;KDi1+iZFCGYQ9uOD2clyO4oqDS0Sc9VLrsCGea8cT6WzXaw8PdEBinB+EGp3SyvZAeRp7j9GtGhB&#10;LnPRofQVgRJK42l1L/018jc7U6ckwBdfIl3YPJNTo/aQwcT52gWxrU9nm/OdCm9YVNvMUntCwBY0&#10;gxMbPQ/V50RI/SUvBT19ko7Y8IaZTsXnmhI6X4YDCRPkCBeDLtOF1nPakGxmjMcfF1D4yf5dD55g&#10;jnnNkCsV1WBpSjpzamWvoml9aXMxV3hb2HLWfMdGP8agkShMnmPSYrn+ui3NR2ez+1vnr8yIN6by&#10;fryqF1cMrT48Wnm0NBwkFJCyiqMjbCXQ1ICcZYqpA6wwxffNQ5MoezRnxF92E0F+7ADpVMv8G2W2&#10;5FUuLnZATQo1shzhNUPoeFCih3L6VDHpvTjep7NJOp4nxy4RB9qhLZzq2pG8a5DXHdRNyiH6IRcg&#10;WuYSpcOA3FXC3W6lG2kuK2DsNHiMS63d1RulXNhq9k6COxfn0/Qq/KA66lawxZ0UbFF5ZofKyNrp&#10;YgO0MxHOupRIJnW5W22/1MCkb5ZCC0iPuljD7mYE+Mu+Vswqz/fQ4JRkpurfGUibzxNy8rT6qLMj&#10;QuSn4aMV1/PyWFp5FOcVvgg28mj1YNpHl1IHpemULeFzKRl75bKNLVN/JhqBqbTNkD0ZbWt7ZcYM&#10;7ujmYF9Mbl+cPqN0baoCc7/YuzjbuZjeWNm4dZb3slnyAT0Bp9o4LTZCmzrWmdF3DrdKsdOttTkN&#10;kuGta7bzAH5WW+pF8XHd3s5vOdUrZJ7BzxJik5YO3HYBQOg8G7EmtzZ22dx4N9M0msVsHsh5oWab&#10;dgVgus59biznI64bhKKwVPq311WDgugJE+BvpAV05NMbiEhh+OiQRt8xls4ao4GdWrr5nY75oE3g&#10;1C7IT6ulXGFqgVP73XudvuFGkTROusT2ewrqCgpXMFcgyTjZ/4bVmuqYrUltJRyQl+4QMDeGSuQn&#10;e73co9JP27CcUB+bq7bGuPVDs6FjXbZ40C6TzM6WLEUr3UghfcIE1oPwhJsyAGYT/tOBqBcC2Mf2&#10;faKkLSnHitnanuCUsdrdOJ7tzPc2EZXd+cVbK6sH65mfAHZcAY2aKe5Do2mqLnYML5cH6+ePVjaV&#10;yfb4oRCLjfWbW+s7As321v4246A24UcDOntmY31XJeKRcrFeT/3gkrlmQmbZX4VQMeIZdLe0VhEG&#10;G/3Vlfjr+Yf3vcRlB3TsXzn3iDQu7cmxNYO6+8HsGsne17eySLEOSDXM3Obzq9PteYhjhXc7EHAm&#10;sVMK7PmL9XnZCg/GoyJi8dXVUSN6tUUcZzH13vTeS/HxWZbNO9pOKMw2tI4khJ1g4mXNAdVSIBOZ&#10;BIuMrYJz7BYDJDKHUn6VJJB+kuFiClrPOoyw4uE/9pz2J1EK004d4qDZOqx5nUAJk6bEijNe0xcR&#10;CijPt6RhKkSWgheyZ4rAo/VoV1WPNlvfFbG8lI2V/Uf+UzHXar3ztnm93fa2XRWoV7O6RKqRcVYI&#10;gQyXivxqzo355j2EtfspEC3veEwYntkOLN/avHi4enxXd4eFEq09ib+3vCB9JtTg6Y9/z+YVJHDz&#10;IQrLpJLj8VidH18H0m8c7vaF7wvGHn/LBxcYL02HkB6STh1Tw6CO6OsKDKtEwx/Okpxfpcct94op&#10;R6tH2k6iAg63kJjCXh8nDg0+1bYT5Mqt72y3+9vCmzeFdKSsGZlk+AaXlP1naZMhayvInL+ci9Me&#10;3D+oLoxlrdlJ8TBuXjU0tNnQNhFhSgfIEbCgpUZ72Nlh95Dvsz1iJHYUYU9dXIPpdVOZAb2q84tW&#10;7bUSPBv/5cqQrRhlltxDXtr8XU3PLbdoZI+qcFmhNkR/fAV/dH1j+x27SDRJwT24uHj1/urdV07P&#10;31y/fKNqfgLW8JvPZ36w4mfDeDFzqLWj7K/NE03K0vi5d7g6Jg7oCIPPrWraSX64NSGfPd+suAgK&#10;nY2bcuzxrGfz/ovLHbgPvmvKsf6lJe000gO8zXiDsEmWWaNMSNmPsCyxMc+cwdnVX2gixuqPpjn5&#10;aHcMGjZEjaGeRdIGhOlcEh454jgTlp0nwyUrmbgdY7vND0l7PsAdL0VMbqiRgE2RAxzbVjq4yp1u&#10;f3x5uEH4ISA6R2N/8WztaO1clxBVMtx7Cybflqs+Lxy5QDVqv8Z7QnTwtqHAme3LlQPFq6zCTkxT&#10;5LqMhWIxI7EIEu645flEg9yEW0IKboyEoYlOb6Z9RWW+u8uVGaABiwdXboGaQ4ew7gxqRg13fkbm&#10;70Pb33Z1z8yd9N2j4/tvns9vr61eO7vYaexIU5rzmdNGK0vv6GRoY+0JSVnrD6w+UdlfOXjh/Pw1&#10;E67T0ztmIErMSJ6HDysDzMRTHjlcl7BztSeoNFTIpjnpHWaeg52ZgqiSogpByMTFwR+pnLE+eXR6&#10;zJ68Tb4cv8P4lD8i4Nb5Q6UfMmW1u0b1gtYICUX8wOQd2/0aE/d6hxjEIG6BJjhk/ZhWGLnl9j3i&#10;S4Mqj7g6xNdYyegK6zcYtaklKkmE9kTAMxNKkQG7gTIWomXbQfbx8nDJpAl2f0QnB+6HMpL0n12/&#10;mOgZk6SU1ERvbCQMTcrdjbNdxcE8ga7W3nODUjDgcpoAeBytsRh7qaz18V2WpI7HrMTs9MgXdRUz&#10;y5QZKu9i9aipODXSHlMHw2wjESgURIBYGJtX125fuzmfXSHwcPL1B3cGC0Z4yIwsASSbnHI3Paom&#10;YYo9VfU94/2NjRvwkJWVp1ZWnqBWg2/FuNs1WFnOWzUM9TcHg1E/vbJxY+X0yctj0yQf7cD3hLNj&#10;0p3NKhZgVm5eqoqDFpRuMkbQ+Ro9ynyzbezrY1K87PAs2iQ0Rz9aHh4sERTBHLokw/W8uJMrifQ4&#10;QEZ/8Xh/QdDa4cnz3kyPSSouzKpCQ3aWn3LeUMwAoMpX811TZECTrTcvw0Nq7as8bNUYwF6KBmyi&#10;FpyoACVN/9AYJ+mS7CePsvA9sqMYPbeti6EfP5bG21BrfkbCI6VEvLhRQG767/QoIusdLgIQ88WO&#10;e5jq2sBoANjtNNbtNzuKM8iDQn2SfuCAPR7/+dbb0vKqvFRQG0TKZhJShtsRBLY2bj3z4b905eqO&#10;fPu1h28oyI+GWcrl+SvN9h8hSie4PLa3dmfXnl6Z7XDCiCiHnbHyEoTjYgd+bTJ5BQHz9Ow+pOJs&#10;8/YGDZ52MqnPNv/TYdM2aAfHxPb+2dqNna0nbjbtSYerDCcfRPivYZAsYW1t12Xoi+Jti8wm26zd&#10;BB+7Dc9r23Bra5+pbepG2lKoKHUv1Ugp3Xu0u6j4+ZV2lxz/+/srOEuejQXjll9SUSlkyFLOb+BT&#10;jVwK6DXzmAHt+7e24PHyUIqyUAM2lTiHS1Z7RPAx3wzcWGlM60OeTvfHBw1sVxwMiLwRVUszaW+U&#10;XxTfRj/B0hWFeEWAF2c1sXdfO23PlMDkf/HkkGTBWGGxPzC8OCt1shTSXvu8/T1Z3tFQcaxuLOaK&#10;+cS/c6D2bSvHU9L60Pa1lXdNogGkbEEn8ZqMd7m2d3b66Pj4Ldfu4uz+Rku09RbQM+gPCrJ8q2j0&#10;0y6vtrTCsgNBaNDpnNw9WQ4Of76+3/yx2puCbbu6x6/dPVl99MSTT7/zvd/SDrWr9xdMlTAQZ8uD&#10;tELow2uiKw+tAJkRWqDQByRYNyYaQxlFLzroVMMEJA6kS6YNwZkMEZQnKS8gjAehrG8+nF4+TGJV&#10;BZjJvSJNnlOFtNMXkGJVo6Ukw6yI9wkJyvHJCQyFjUjHzRmHWsPQyTnDGIRm2m0ZEF1bxXUuqKAC&#10;bES/yDkKvQYJjLcCq4Rapb9ioORs3Epkqd/p0bXVEFIuJ5oMqmDHTvsZLcmp2XSBJhly+YwoRdMG&#10;uceTC7Csq4KWZ7qqwriizzKIse+DFr81OQeW7ez4eDvpdTw1m2Pt7m5OTIESBYmlZpdmd/Vkegij&#10;XMI6useLi1UD6OWx7U+43cUt5Seg1NRCv5lvZ3Hu8VSVGZBSNlcB+J67kxTz5f7zG6/7C7cm209H&#10;rJF5mrTasYhZ7lh7U8anBr0ySbPsFKwVH3TDT5gfi5QhO/VkXm3FZcRog7rkzlX1eUxajc+XaHKa&#10;qMrQpoRAnpxfne1tW5Qq17vRbWyrrMYSebAAgG4cX550OvEUOYImvKfBZPQeun4SiEBL2jE77bWd&#10;pWMm3BLPo3NZRawXCAQPIcnj1TeglhJGNZunTPXT//z/EjGrosv88bGxqBGLtkvj7mLDKNHLF40n&#10;lYlJq3QATJMHVO2dJsSONumzRg2PqBC0kJRSf7/l2XjbCSWhRkhCQ850+LNcXu4dLQ9euPONJ3dv&#10;f+QjH0Mzl4Mnk2vnG+rd3c3tW5PNaxsX11bXdolXmfKeboK/5sTdL9dvEhRzHjZXbgRmrexlA7Z2&#10;hZecyBBgBMhIq4fguZDjmS1eunz9eLZ56203Pvyuv0R3IqGnDBEbFrsfxTPLORJkuyzJKgy3yNxy&#10;ZGHoGySyiVwYVDBDCsdJoSS6oEXJoBTgGCUtYKwNqcheLXT6vupyGbFVW/mOBGGCMoIM1FCJCQLJ&#10;xmzsbXv0Q6e2aUStKDqwk4OHqbKO862ubdtg8Oe5Kifbrx6zUNW9k9JT6B+u8JCRvB6DPiarr7z6&#10;Sq9RMbiNZZ2SU6RJrRNMQwH42DNQgyvWDjRVQsoBPAiwjinyVHZTyWa2Fy0KFf+H/dxjFoe0Q4DM&#10;4hrGzAZBpiyt9Sb+MxPKu2ev/e7nP7W9vvvXP/A9YXE+Jr5DIOE5HeWEMnpaSficrTygcNsKYDKB&#10;lHggwalLrM+TEkjyotG7szE7P1Bcpn0u6cc7wLhcPLhvFnpeg35r6yb2/1APjGea0M3q1O4M7Ibk&#10;Q/i+GjsIuS2W0NyQqCYF/o8H6OBk4hugl0+g59aKqerJMeex0UKQl95iB4gckhsxoO34ugzjDjCD&#10;xJ2Q3Bp1QcvQxVXwUZYr8TKVhCmdmwmMptfbrrkde4HF7wwszCoUzNA+EFb2PtGAGponS+cPtOoy&#10;lkrwjYYkz8uvvZJmqfY3MmxNpDJJzh/mG2PBO90oDuMpQQ0WSMEwb8MYooBVM16Ht2+BcdXXTR1r&#10;iPUMwbIs2KBu5o8Ix8MgITp625r8CeDV5we6xs2161yogh0S3AamS2KcAhNBG6WDr2jcU2UA8gzu&#10;MwRK6M0FzSN2sJ+aY5l3XKzwHI9BmmQkJzMdFyn9Xk8kRPDRll/CZl7tcMqzOiqb2or7YfyT1P3y&#10;Y3R1hYHBvQUzOUvCK1Qyp7Mhyi9CK5EPedx7KUOnYRgxQdbJRhZ//dRGgZUmqfIMwbJBOVXG5k6c&#10;0NE4Bwb+2VEHhy8PB4eyE+d3aFTGiNcNapFkTrvWmaobHHYgEXLHHgNkE1c6MyOD7QyT/NZhSuvn&#10;JkOx+vI3XlAQUrKWDMgBRg5hM5SkkI0rv3+s62u7mzYKIG0ot+HnrFdMT1hAUOIOros6kFR/phBq&#10;yMFCM1gyBkYLkbrSetVpuDZqDGTmE4y4HVgLlHQ2nU6rUNaRzFpQTiHI/764ZVo+edrjdlFLTgkr&#10;SLoGBUqqsWqtymd8kd1Ja9dDLpx1trDmz6fw2JrncEq2TZm7kQ85yHXaVyMXko3plJwerm1u5/JV&#10;T5BAukGbhJS1WEtn7o/1iO0oy0lNBTs3JWoj2TDO9EzjmvisdRXJE8Mp9mPg0JZpXdIHWFtAmjSq&#10;cNgiiDvKVWTxNUfxHB0rV9DuB8A7Yzr4Veh2PlON+VcJjccJVcyMZtkhGzye9Ae16tV93ja53KNO&#10;p4YzKf9B0Ux9MJ/YXCNcg40TQnMhG6g2myfaOFhG0/A8UgeaUX/hJRWrWvUdSrD5wxG9VEeb5hqn&#10;6JY7vUPT0PPp3awcYaPqVPMpn6Ic+VRbxn8XJGKlhmSH/IwVhnptZJ0Ed8fQXahJN1Z5GrJ1VMDk&#10;kpK2hDvhA6ftJdQ4BLYL9IZAcmq4fEYuQuNRv+cWI8HXjjVeVtrI2y7k3FU189b2seWpI8UkXNt2&#10;fqUHn4rNpedlTm4cIG7qJVr5Ms6A3oq1MRZc/eGc6PJuGRcNaVCSCW7nvE1NcTxpyLEvWMu7tuQC&#10;L1Ntr05hcr5xSTCP1LYgunGWmyncuhPSa2/AqEoOngCrIrdI6FBNCxSSMYmIBBSaZI4lNaVsTnMJ&#10;aLVKfLgVeXco8HuqiaSYg1ysvvjCa6rbwkJS3NnBFV602nJ6R79tygZ0SVWcenQ50B8tHlNOfWVV&#10;JiaUs+h+qkVnZnbKxVriMFoS1Y1CYgdii6UZlbdeOmCpLR0y1wReTKdLbhVNvWKwVByA99QjspHm&#10;DXg2GnhEoyLP5rr9Fc9rOvPzRPtgdcVBcIW6IQ4rbDEBBsxZXBY1QYhlGrrmerhTLIETlNLaie1n&#10;jFWjf/owKPmkLbQWtuy4VlOeTYMuQcqE+JLjy8KuLYZh0zSWIMZ9dsAtF0SqGxr5WcooThLhjOYR&#10;HgHhSwR0VLFwqHjPXpxApS1KeguV1x8aJt6Y6uBu0+IUmd3RITExdqzNx5N/bu8hSxp9dC6nrfon&#10;CF/t1A63v24DQqt75v8hqOxm/v8A+okOEqD3UYsAAAAASUVORK5CYIJQSwMECgAAAAAAAAAhAEJw&#10;DieXngEAl54BABQAAABkcnMvbWVkaWEvaW1hZ2UyLnBuZ4lQTkcNChoKAAAADUlIRFIAAADFAAAA&#10;/wgCAAAAzruFbAAAAAFzUkdCAK7OHOkAAAAJcEhZcwAAHsIAAB7CAW7QdT4AAP+1SURBVHheNP2H&#10;lyT3deeJRkRGRGakLV/V3dUWbYBuuIZ3JEAYEiToSVGUqNXoaXfmzdG8WdFqpJlz9h/Z8857O05v&#10;NBIljSgSNCAM4W17W11d3lelzwwf7/MNzNKAYKMqM8z9XfO93/u95tbyepalackoZFaWZpllWKaV&#10;GmkWmWkYp05adAtGlCaGVXDtzI+Ngj2MQtcwTNMy+NOSm5pGzE9HWaFgGAXDtgtxGPth7GSF1Cta&#10;ZmbG+nvDMAZm7GW2PtrIMqeQZFZiZEaSZaZpFlL+zC04VmJaBSuJwoJjJ2mcpXxLWjBtrs+wUzcy&#10;wizO4jTh86xiFoemZVlmIQpCq2BbBtfAdZZTrtPJuMTYMbwgtqxi5JiFhK8Lh2nomrabGfypk/G5&#10;RmSnfhQVCnySYyRmlKRcjz/0LdtKbcs1TNuyotCybKNYsOI4MF23aFhpbGaFOOImBonhFgphklhm&#10;yBMME8OIHa9iGZGZFGMjseKE2+Ou7CL3HvNwwjQt+FGhXLLNNObnIr+UFfnS2DQKbsFyLDtLDW4g&#10;CEzLDIzYCNMkMQ3LCcywyI+YBctMLD0RPogPdtIkC+OAa7Jdr2DbhpUEfL5hpGEa82mW69oFK00i&#10;fiKMeJNplJScEldmGWZiJ1ZWsDLuL0xNO+C5JlZaSMNwmMXcfMEsFHmy/I8ZZ37StUzXKBRc14zi&#10;NI3TeOBbhULqFnjDLpe2vLaY2XbVdBKDLwt5HVw4F5plRmhkRa4jMVP9sGnyJ1aWdAOjXLQKGWaQ&#10;RpljYBsmjy7FkkqYmIFBxlESGzG/7sSG7biWaWKg+V+zLE64NB6yzScaWZh/iM3zLtgZf5//l+9P&#10;zNi1eLSFoe+nXE6WOtiJW0j5aCtJDcc2XT6TR2Mk2BzGHPP/sM6S7dg2Fj8sYPiGa7s8M9485sOX&#10;YmF8erFgxHxmIUuTolngDuLIxHj52yTxC7yD0OR3rJRPL/HiXCsLMp6drtfKsoLpWU4UhbGFSWOR&#10;bmhHduakKbdS4M/DIOBIlVzPda0oDvhmP4ltp8CRcbEJ20mzJAyjKAlLlmuW+BrdXjIMbZv3UrDN&#10;zLVtnlGWhgm/xPXyPLMsiDAXDk6BX8oSg2PAgzaLlt5OyslPIu4kwbQyvoXv4XZjfhebNx3L5G1k&#10;PH9eTchDsnm8psMFpQYnwMQfYOhGhM1wgGWmVspHYGCJGfJUTb5KRzzl43kQJm/Lyl2JaSbcC56I&#10;++ObMozQNDdWV7H3iDfMA+cquQKeulXgagpBgrGnmHvG3zh4MZ6xj5HxHXgIXqTHVVkZz8ZICvyO&#10;bcooMH95L4OPxK74INPjqHDbXCPvMHZwYAYHz8Sa5EJsfpTbcMM4xhVasmTTLHJ0+fuEJ2+ZaWSk&#10;hYLjYfSWwRfjnyyM18ZT8cz5Kc4hn5FxDDP9ic1TlA8zcVkx76jgFnk9wzBxjFSnyu+4TsWqljlo&#10;cepjlDjRpMAzwjFkcZQ7V/kgLiwrO6UgSwN8CoctNS2HDytheFhnxEs0nSIOhpduJgn/n9ORWJZr&#10;W2GIr02wdAwkTl3HMW18VcgpT4chbszgPPl+SX8oiwoNw3NKZhLZmHCIm9Lbwk/yALAWXDZvNjTT&#10;EnZfdDn5+LyC7XI8cXAcr5gDx98kYdEtxyGvMkn6iVksOEWXQ8uVZVw3VmcYtuV4RY4lz5hwFPd7&#10;gyz1C0UPY5aREKMUoowozg+5zaHh9yK+J8Z/cr88ydwH838KDqGJgIKLwCNhfGkapIUfff8HfqK3&#10;oofHf3GgvJ0ksSNjwPEyCsVS0SBYRBh5kFqWhzOI4kEapXgPuRKOJYHO4bL1GPhDTIc/wDpMA1tM&#10;CCH4jYjjiyuJOaVEFVOOgsBhx3bBxtD8mDdpY0IBgcW0SqWSVeSKMW4+MDIwUfxRCRuVRXLcXHw4&#10;h03nRkERV02kxe1jU0RC/i8Olu+x+R89tlLucPXO5R1dyytzaD2TK5U7wpD4mpKuFcPge4kexFDu&#10;z3EL/Erk8DJ4WorElsM16MaMxOXd6F+pXdR1co8YcsHlAzweo+emdsZ32zxYjEnOIOLf1nDYXlwc&#10;zBtFz0gqnEFdl3yIkXEPhGQ9Sdch6mIFeCUiM39qZzqZDt/H+c4MF6sl0MVkIdgqH8u75v2Tj3gZ&#10;4djIWsvLKx/s2kbJGeFmEhOnyPdwCC3sj/vAmcf8DfGYc8zRdK2igd3jqOQGsFWdd8vFlXKr/JtY&#10;zCPIQn1XhHvBEXGSOTp2QXGYJ48h8HsxRvaDH/0A/8kF8af8Ks8nJa3BP8lXKyPhywghEUeoUOKz&#10;QsPHrXDOONO86PzRck2cMizHUP5DaMA5kgjwN1gn/hl/xIfHZmhjuPwsrwXrtwmxnMPEiBMymrhI&#10;4hVxgPg+nLAMgRRCHq/gVHBpNlkIEUxXiJvCDiK9PO6rWDKymMPFY5KZct9cvuVw0Xw0BoO9YdeY&#10;YYwnSU157Ch2SnwKBhTzgvSUcT/csoVBJAmHDjdl4pnx2nhK3Y3CGW5HKYmNm+F4lFwOGd8VOjwE&#10;zJXsQY8lcwigtonBFogi5I1ZQOqn0GAq4eha3Xcu/2Lup5fHx6fr+yeJsWZJmQJxDNvjcjkvyuqI&#10;jbyVgocdkWwQMnTCDZIEBQDD8bgmkhzuRj6/zHl3+ADMMgkif7j98aW/+91vzo8MBxOnj2YlPQIu&#10;jVhEDkgQwkb4WVIfXiLHv8jZ5LqV3SillKfG5WehUygWklKaDnllfEkWpVnR5V655Iy/uNwmL4MT&#10;hxvgKniMPBGXcFm0qgW7WsUu8HaJzUPlwHDNFZtzXbRinF/g49PxBLgwxyyWOHAKdDb5BXlNUsAe&#10;9cQTN4kDDBfXFJv9fmD0Y2NACmobtocDqXJeHNt1+XRcXBpGJJEK1BaPrRi7Q54Zt6ugTR6ivMLA&#10;ZxRjp5ylJKGGS1as2E9Wa+DpebpubLnFoi5JiT3GmxTiIkZIACtwH/gluXmnxIfzqAI3wKxTwzOz&#10;GkaLn7Ytm8QGa+ENlXnlJC68EgIKEVIvAa9U5CxwUGJS1hL5PA4wCThDVr2UmTxRvodIGhPaORg8&#10;cuIO9liI+LvQ4Aw6Q0oM+QZeAm+plDhJt5ntvtH7+OpgOUwDnmO5UNf74OnHPo8fL0qiEvOlOj8J&#10;oZCnp2S56BglvphjZpm9vpJO/onjEpe9xOOJ8JL5nLRk+ub63N72tfbiuWzPp+zBQRJ/bb0o2YpD&#10;aLP5QUIzViI/r0OSumaRF4uT088lhARz2B0M4w6vltCqyOthP5kKEbylkXqxUeK44+9Vw5lx1EuD&#10;vpFQxPDPMrcYkKIow3OJSNwdn5h7Ak+mi7HgGE0yCG6SbIWHikcm4PJWHMf1yqWCV/Aao5zf2FXF&#10;QUKalG0XA6cMwENhf0XXwzsSQZKUzDctlewSKQWpOmcFKyUzVilkmFF++x65Ma6xH5HB8b5wiGSL&#10;JkVEgTvWjyiKkGcUyFlIU2X+HB6n6lUoVPAsfBuOp26WixhFyqFWKIoc0sZCmSvFvSvto1JMw0Gf&#10;QJ6SX5NOciGcDEpLjLZU9BwyNhfLzs+1rSBA1lEkdhYqnCRd14DklWQes01jn4yGLB9zJp8gdGB8&#10;ju3Z1LJ5HsCrr/A6DHu0Yft2uHRzcWd3yAFJgrDgOjxqo2QnpCF4SKpIi0rNLYYqKMjTCBNeVtD7&#10;Iz7Eoe8Q3XhdqRtTCHBGsLuAWEFoNqOgu9PfWiVFS5IKN4lvpDrDHXH88cmU6iRvqqqJwNiNQ8yk&#10;XJFBUDsTdmUAFv6OR4XbK+OkihTFPCc74mTgaokkyuB5ZlTC+ExMhWKSE4jz5DhREeBBqEAwceIP&#10;hZpFJe94NYe/KpiqqEnxbfgL3COVnDI53jnnmA+LZLp+5IVhKU1cu1h36sUK5Z8cPmZErepmLqGW&#10;Q+fLspOUPNd1cKM4OJkSxTiPDC9JhqTk1uPbeCh4Gc41z5n0IXGoRy3PLeHeMBewCUKz6nzytyAm&#10;6SXw4GcJflyv7VUwLIvz7ft+1CNMqxxKE6ISgQWTieIhOT6ViUHdQ8akQsEnjeN4xAFJHj6fiyF9&#10;UmWQGiEhhkOsI0kq5FJalCjqqOOoQIWtYHkEIGzRxhzIMlS8xmUiE4fZ5Boi7oNEKEoAFAYU9ak9&#10;GvGGjOs3Li2/9l5neW/QicwhGQ3Fu1mMKCszm8JCESfuc9+2VS41+PqIQJ0fbPIIStgCH6gSgGSd&#10;TJ3L5/6SxCVh6K8ZF3aHVmOkfvjso0kVC9aJU5qGxRPXeYe8Fh6kAB/+iR4CLoPUx48GWEaQhLwx&#10;HjlOAmMt8oJwCjxRzBDDTNyQ7IdMwzB9zjxGzb8cCht8HldJMgYqQY1KBpkEjuc6Rb2+gj/QASjh&#10;7kmUOIQkPmQohKEEG+ZN4IB430qOdCjMYaEYDQlUKUCNy9HAiFVfDYn6kTFU+KTM5rvBDrLUDoh0&#10;ymoVcTCyOKboINhyjxy8lEhHmSbXzDOIKKxt1U1hMhymvp9EPldXIEeTn06GRQIdN8W543ISI0r4&#10;BC5TLxu3wDngtRD9yiWcWGR18eq2Q/bFJ6tKEFzFN2EKeEqqZPKzuAi2kiQgBBRI2FZJCEiCZ6CO&#10;s0ideK4EKT6cS+T2wRoCJ7U4xAnhnjAsYKDMX6myEj+znRJ2S1LP/Q1C24+zYXdrvUtOsBk337ux&#10;eHGlu7XTHnSTEPij4PgcceyGt89pB/YhlaBgH7T4cIVcXAvWnfBuLR8XSHB0OVs4Gx5HaqfFYki1&#10;7JP5hllQ7PonMq+emyH4lnx/ihmScOTOEmyhrDKEy+d84gpwX2kJP865djg1cl+UZXxeFBQ5zLzo&#10;qFcYDrOkUwRGVL2fF88431LGw+EECrTD06nUJMkDPMPlDPkel0edKnWllCNF4QDwqiIbfwKqgtm6&#10;FU6oQ6IS83SJRITVVElPGgytcGCHId+E3ycKEAVJisFYgNZ8/Ao5Nd7AiKjCYpDAkGtVqkhWI9Ap&#10;zkIyJrwmF5fnJp9m40QSyl/QBM4wpxSYgFOpHEWgUpkyEIsgakQUH4SGNPSH3AF+l4RNVRKegu8N&#10;lMA4VpVDaKdmEb+teqafAh01iI5FG7xBoCrfNeTI8OuZxycXgV75dIo0Klk8GDWjMlR+lpjPRfCD&#10;JbOSVXluJDhenpkq9xD8RjqFwQm6o/SkHBiUeT7+ytq7cxcHpFuJHd/q7Mxd6dxeyeaXk7Appygg&#10;k18njHCFWEhihSnvkJNg8GSyMgAJDyzMtuNCD1fl4OpJ6oQmcX6SwTAdAOIkAUc07KfGIKACU3bN&#10;OcFO0mIkD0vkFISc1HC1SgcwLe4USzRLJGFClWwCuR6BvI6CfcQBJeAZxEM8EtVPlWvTIQYs4PGa&#10;FTwjD4RnBG5GRu8C/PIfMo5+ir/jNYegNgnBSS+ZW9epUDlPoMMNBCTdSWAGhAiT4p6gCJANskIK&#10;5Za4RrJ8Fe+Ua5xoHFbq41sCaqJPDSHGBWGrfKLjVrFPUi7yWdkZpyD3nyo18nyb90Bk4wUK0uKE&#10;4DlURvLW+SgrJAwp0ODw8SW4NvJfw4pwqTw3YikGo7qVGpfM3yfdwzaAaOQAyKApmmyP12SndYIE&#10;GQg2rhNHGa6vt2yfWinHdsCoIzMIKX+AePg4cDhMJbGKICk2qVOEE7WGpK2+HxCo8K/COfTVBRWe&#10;hkPeCwZXDAkA/QsLixfXNvCfYw8cL9yx88HF1977aO58v/fbK+25hahHwFWNavSDgRBa4b18YwiE&#10;wIWZQyfhX2E0uDIfXt8VlBamVJMW+AGJJx5AWJaNc7e6GdmFXxxSUlMGUK/wth2zys8F4ZDySlgR&#10;5SMRBmvimccCKkOigJUGulXcBHerE8mvkNkQv5TUybnxejBTgCY9Qu4R0DZPgDiCBYtc39ExI6ci&#10;SlllEhQgtoqrogLsNMjTdbBLEgD1OWT9/dgHguDzA04C2RRVSKjeBilcEgy5mngYCf8EsaMwJ2ck&#10;Orn8q4jHwof0MVYBPvhxzJoTSGZbFPjlWIZcb17eJDEoc0I5xi34Qh+wS2J4okDGP+c1kWRZJK7q&#10;7cgXUGJzm0KynLAQgGLFBHdBMrj0EmWakqSAG+Gh54mg/A1Hj+sbdpvgi9wgtuSCGheLZH08YJ9m&#10;EwUX7880AqAIsAVhWJyvgMPIoyYymWA9tE6ioTw6sFCZqwFUEKaap1uA+7E/HIaDAQbVG/Y2dudv&#10;LjSHw6By3yPHZr82NvVMWL6+cuO/Ny9f6pV7a0a3vePvdcJAAKtQWJ19rwj+SKzCyHjkVBV22S3e&#10;O22Nq2eFm6BZAqShJBdfRIFPitA3/W5YtLOyMtkSF8O7xtUnYZfMkZcuZEL1q8/ZVuVFpM6GwvYK&#10;hkfct7NSsaqvw+tgWkqy+QuWQ41EapsnEjxXn3eL5xn6POv+kIoeUIXzWfjhD3/ECyLLV04BAgCC&#10;gv8EneBCsEfMGM9B0JPvDQhMRTJP4BDSNOGncmIBMZPLIXHBYZBsCDvA2ABvqKkFK5T0z3NgxVJK&#10;xx8JAaMWBuLBTWB+OagZEU04DrphkhnZShLRwcL+gD14n0S1mHeFSxUqq3qPM6BChXyXukjHjbyS&#10;qw44Uy7pBT/CpWMSwApkxWpR8MM0L8jncD3CrQHZTTpZODe+Ma8PuBD9FPGMR0p1yHsl3/+0D0G4&#10;IFUQDCSQQNkHLpG7VMeiUisMEz/o6WzyWLAI3AKHmh8CJ3IKURit3/jd+1fXsoF94uiD1YPHw/LM&#10;YCpuZjvhtfN3NM3RdGSFN7uXlduxXdUNyUUT/rhg7jMCgKBSA9Hg2zO7UuS1WzhfQgVBkA5OgXfn&#10;hOZwaevjCx/t8nIfvOv09MSUMiHyHJsMDyRPWT9lBvgLfY7cNLgpMhMhpRgJn6dnKwcsxBPvSurH&#10;SyUw8Y94bnQQcEU8rCAkmnK47fDiZrIZWVN0oShbBBrK8nkBJENKQOioZNYgz2jKAg309MA2uCHT&#10;K1GV4c9DAmngY7B8XVYIwZs5UWQtXAxPj6KnEJXMsKJmIsmU7hcHScnW06krVugsgCUoXyDJ94mf&#10;fSMKuOmixYstgjF8ai96UyqTXHpLeHQuLSlxAfw/2aTK5YIbq9VgUAdS8eodAhU41tAjWpKMVHJ4&#10;UgHEITsm1OZdyYwUjTyHIKQKVOcRq/WzgcU1BBGpSg56OqkTWxWhh6QWtFswVmKxlZBdxTwpYFPC&#10;NSCHUG0cEU44CH3sv+Jiow5Xhr9OS/h5KnDqobQddG9c/uTS8nDFt8a9fqWMtYwXzFP1Rw+fPrEz&#10;61+ff+fSbz5szgWfpMlbjt8i3ewZ0cAYRoOQoMdxdksKP/2hEQZRMUqLvHUCgwWq6ydhQIxPyCwC&#10;9auaFADEP3o37hB/wiEHvSWaEwUiQBkcuhkAVyojwDFkZoRjd7h3o6O6x+RJCbgB6fNc3StWB7bI&#10;Oce+1ebErwNncGY4zc0P53/z9//jyt/9KtkeUoLxY+pEyPVzNhMKFeIx/Y5AzQI6EfwRYUBPnr4N&#10;N8TzLymhd2NCngIT+bFN30JVayEW9E12Qqo9yPp+2iYb9Q0/LtC0scESTEp+MiBKUOyc28A+yAUw&#10;4YITcgy5FDXIOTW4Av5KWiJQGEeqGMi9kJpjSbRyBJ0qAeJMEdd1k5RclGJqEioBLvNlOI6Q5gAB&#10;k1vjf/GPIGNqETlkV6TIujEh0YR+EkbSMIJaiBPk7RDWTSCJajk3vUCG6BAZMTNaYmQdRGL8PO/E&#10;TohGnIESZknCSd3oBZgqmTg+Ds8BOpAf94LRd9be2Hv/3FYXIxm9/8jo7GQ0tCnCilZj//jd++65&#10;a7Hav9J799b77xnvtcydbGHFv7UwWNvrD0I8ASkJIIL8wsCDzYBb8EDrCf7EBOgB2DxHGkcQUFZE&#10;6WqvE+DnhKvj34pC9BSAbB5aaPZ40QbtR8umg4zjxPf5OEHehGf07GGB3iyuRPQPi6w3Aj3jYKk4&#10;VD5AQc5zUDOYg2am22sbf3fup69uXX3NuNozQrBT8ElB+CosgMR07EvGkAsjHcIVUm1Qa5U8h2yd&#10;vgE3NlB+k9J+p6zAUkI/7gtQlNcEWIE/ErsU/TQogL5cOjMEVOpCaAJ5uw3TATdTjQeBhTOgyINP&#10;o84nJpoVjhjWKA9CJCaOccNUaUAlatFy2HKD0EOiqFcf3QrwkYkVwFkRXsUhJTEGQgpUIKspJnoD&#10;yRDHBc9OUoVH5HHHZBqpEi5wL943GC2wLPcNJ0BAMVaBXdCBUCsnT6s4QXQjDR+jw9a5X24LSwPn&#10;NHjR5E+8bZ8kCkgUFBE2CDiSrEp9tXjIXUbUsd2r68vtweagfmL/0cnnrWhfZvUC5ZhkkocOjjw3&#10;9sAD4bFgIfrd3OW/HlxfuDG//vrmxtXdvWu3Oxcvbuxu+b3hkA8yoN3IFOikAvWCJ/HdQHo4TPoH&#10;JEVeL93c8rMeP+rEffX3MCtSl7xlXCa2lzEtalRKE50tUYVUJ5OuWn1yZy9M6Hkre1NSjgFHpKfC&#10;XDEQ3Bk4BD5JVcoAKs3w+sab15bWu0m7cf9sWFZrWkjgD3/45zmiY3HKBGyp2Yc5U5qBVeLpyDN4&#10;yrx69UexC/zM/53l4GM4fSoBhERBMnIqWBAvD7yLaCY6gHI5IWfilxToVqqZzIfyJ0K1RQlR/UM6&#10;5YhGkEW+zzvlRmlR2y52jJvklOm9kR3zWZ+StFTXkdmAzSuTIbqJS6OnRtwuuVgT10SmAyIrFolt&#10;BDxzpWVkmUoJuCIOLYhEHAERkewQPvFUeR9SjaiiXC8VmhDJPN3XCYd6g+lySAQtgNzioNWMzale&#10;KpZU4fAZeXeXX6XAgP7BdcWJP2xdvvzmO6+vBG7x8ANfHrH3iTBUdDmJFMakIGbccCp3mGOjw6zV&#10;S7eHt8+520tOe8+uWWu9axdef6u24VfHG6AI8jTkY3oE6q/wLvAXwqpJBWnZ097yly7OXdpaGBSD&#10;7N6Hzu7fN4v7zOM+Z1hFszJ31VURZm+BwtsV4tPQiIfKhuSoBJuQqvKoOIIZBxW3TKcHv2D5qs2V&#10;doIE9jYvfPj2mzeubxVH64+/8MKJmcOyIoC3v/wP/17NVZJIZaO4DmJJZng4II48Fi70RTU8r0gJ&#10;E2UTQZukhLOhzikHnnvD/tWsGPhmgIvHK+F/i1T13DSvXm+LKxTORnmQqaGPhZEfKcOl2KCnmPk0&#10;vTAZ4EMVT5hmmSOhNqRYQRw/cMFPk+U8OyWH5Gd8fl1oxac4KI7LA7DC6HUGbbCnAPfAM6R2yN2V&#10;enxgI7hQ4Mv8vQjqpN2oX1BMlZlSu4BDi9gmk5dvUzYi6I+cnQabfC3/1cnjURBf4iGfCUEjLWZA&#10;C8CLlIayK842iQYgXdJrL39049z8XLty5uzB8Xv6BYtfoZPBS01toknWjUgzs8nCpDN5NDt2eHu/&#10;2TWXm93VeG2lubg+313avHHTum7U7Wkx8RQP6PpQweipKm/kYDhA7zRdIn9r/fzC9dUF4CzngUce&#10;mJiZUbA0jWGR9MAhRtK3IwoESgYGeGeR+ETVcam9uVGrXFMqwmHi4Qix5Kw5hHKQQR46AUf8Ncyx&#10;1bv24evn37ix44cnHjnzzFNfqqsXoiZk4T/8+C8pHLgW8q0ctSL2FRVVCDckv2RO6jUqyVYFBeho&#10;hqEFedIhxRVzgG+M1Tvh0flGHHCG3KKSB3AiNaOoRdTyjUkm8iIP04fFJ7KMSlIacPgcJX8OGYJj&#10;VEHRaW3D2yNtESqVU5Pw7wLEY9olXKTYHXDqssQvUq+bqv/wRyQIuUtRdw/7BkZTlSIMQvYNE4gs&#10;j1+mHYxp8md4WfAG2WuBT6Ayxt7lyvgA7jzmj2w9exE6cNWKzeKomnRldU2cWmF8YkWI7CCEUFes&#10;RDATrwY3incSe4aybvH60qXLrfXd3QMnP+8Uq4UqzWcigyo1gOi0AsLLzWOQEDhq08XRg+Wj7qET&#10;0YEjGzWr2chi19/sdBf2FnaXd3pz6WAVGqvq6aAtd6loSzoCiZNaOI3nducufTLf3uqNHq488uzn&#10;ZkZmaLHxcIpmySb8GnhX7ISmZBQXSZLpO5J/UMkpfKsnynnhWRObKCXo6GBk6uC7FsmRTizokxzK&#10;6tW333r9/NXtTuQYj//e83dPHC2VvE87cYUf/ejH5CtKF6iTgPgEO2KwgE5EBM4xrTDygwGRjaJV&#10;cCs0TBuEVH4vdwQ2ATLnFpGuAa3ZXKogI/JT2hHgl/ScOep6g5gWV52ZtCKE9xFUsVvCuUN9pzwK&#10;8w7FlhU9MOdFwMYlIcnZC6pfec9CJjFi+hNcEC4BqqWIFOILk2eDN1Ls0JinoFDlYlvyGJSZIiSk&#10;AKz5R6ta4nthKhGPFL6xVBEo3bw4sfhVckca8HL+fD9WxalQEMOhkLzyQGXVFC6cGX2I4GHMkoBI&#10;cUgcVCJBr0WNo9RoN5dePv+7Gx+vGVO1iTsecMdqFYtiHxzcJbml5TpWKFGCwVoRwysQ08zyqrWg&#10;7jnjVXt2tH5XrTESTHqD8mC3uLywfft6f3lvzezEq3NLw3AN9FLsGqyeR9FuDS588sHVq2vkkGcf&#10;evTx048XbbwxLsHhJvi3ha0rh6S1C0wsmDMvYkTeI4sWTY3oW3T4m6JZyYs4GpgGvhAXhWtTbTQM&#10;ut3Fjz9+5f2ry/0kro6Vvv70t0cbFVEicyJc4Sc//lFCnKJ6w3f7AUREWSA2hWMDY+Dn4iDCaES0&#10;Fc7Ki1FlRnBSsBIgz5vGP/CLKjPl0vQzLm6AvlEoRh5NOCwKt/QpXUrRJW/+8vpikZblg3m4dHFo&#10;6xNXKbjwfWDMQsEIk/wPfoYr4fZhZ2DKtiwQI+BM0MPPPxJ3LD6zIOKEo+6QRlL8k4FhqVwsFCMY&#10;AtHefBYNzYJHGRiBcGLUAizBnuXb8Zn8ffB/E0MxtiCmCwWMLpal0CA+T74npEYh4GNl5PME5Dyq&#10;G1CulEJwxWk8NIJSsTgYtC5f+sW7n6w22xuTpz47ue9UBYNLYAoUokK/G8I3gKsWQ191KiXqiYEP&#10;GA/yZXADU3XgJYos8oLJfd7RfQfuLR2+o1WxA7ez1rvYXlyb789f//iVdK+ZGiP99Z2k1V1YvPTe&#10;7Xe3b7dApB958blD0/tcr0SWSi1BCwV4lLcG443/iFLHGymKHCL0lXOOdxF1VXUSb3GoYINX42bx&#10;26q4cbQYRbe/vXrl9Vffub3dHFC13P2lZ8+eurdaropOLyZqVPjz7/9boC3QZ14V7wtPI6COgpNH&#10;9WkHm1dBkQDeF3K3ttICUfwA3anwqacGilz8WhgNRUyDcu5RIMFLgw4jIr7wS0hKuGX6coIjRQQV&#10;9qsUn7JSuSuBSCQU/K3ASTWLSaQJsCQwcnz8hV6l0hgRyDiOyqOwHcoSfoRPwSeqNUHWI3qKGHt6&#10;aGLKwtWjRaUvo/IihA9CTMEucVhz6qA8UM6gkEuUM+K7BecK+BcmSfebsCSuA4FeLk8VC4xbkVcE&#10;Q1HUcd5p+HtlDyQN+BI0i0APNzxtBdu3z//qvatLK73iqTsn7/ysB7SrpM32KQQJWFDQg7iXEwfL&#10;MBhVpjj09YoQsOiODwCtUhB2r0ZjzM6G3mx5emTsDnvicFIstO0lsIZOq7eVbK5sX108//6NTz5c&#10;v3h1a6O1F4QHxupfeP7rI55HScbrE/CiHD4QvyvLhu3hcLlHjw3ITQwrtYN4vTSwOOdkY+p+cq9c&#10;kbgeQCt0a/Eecdrf3Zs/9+obv/1kYa/Lc5u859CLX/7DA416Wdk0z0p5F/7pJ/hDLAtHrcxBiCYm&#10;Q6OHEx9lnk0HmMa9XAVFGpFMLeRADRvDHpJScdbFSiQZoZUHoRiUSIWbuO/iMhBz+L/qBdNyUcwL&#10;NPfAi89zDsAHwehyAJSXKsf83PvxkuG10JkCMSS6FIGe4dvnnXr1GFR9wo8JEmITZV6eXWkOhhyP&#10;ygfQgFglqA7joLjRv3RVfEDi0oKYkHWJpY83ESLG88sjpkhximm06wg7mnwhzeEYMbuCB8ayVGeQ&#10;sxbJfPlS+Kd4c1F5SaDI2eXw/XhIgY3F4xO3tm+/+/bPLn54Kxstjz304oxZ5hANKUjpU1WgIFPf&#10;mYM6Ls8CqyY1J/h1/bgUF4o9M6mbLYorDrNjVex6mrmMBgl0iZxSqWY54/bMWMHeCgcd093XP3Fs&#10;29vesNsb2bDVFXdv8omTj919tlSr8SpErhYzCU5LRRSRYWt55aMLfztX2eSYFawxwDtiPu4W0iEZ&#10;D5MmQpLVoiGFViNJ7FbMYtjsLLzz7ruvvjffHAZwqw417nz685/Zd7gmJ01VxavR2Sz8+C9/Qm9X&#10;6TPRgmeuGIAv4fLxywBlYCmAAkzkqOxSG0IUdWxP3QkSVcUtsE7BwUq9+DFlDfnUBSMgalNTE5K/&#10;FGm9OMkggkJCQpiTR5VWwwBWFqXii9/nceE1isrz+bEhBDgeBq8P54t3yUqA+FwzFUBqlTOXCkJY&#10;hnp5Gk/APshbuEBKaN645eHsIjB3cZeUt0MzUXNNT0sEF3X7cgcq2lRerYlsjpVQ/FGGaogL0KtQ&#10;NIaBwhmfIj8iDjzIDEGIJJi8VZAEH6I2J3euC8PC7Nijr371+vtvXLi6ut2t3/fIwcnTajhSFsBU&#10;tZJxyg9uI8lG8a2DpEuAYzwCTisOL8jacTRZdMLKsFwhaYCLGPWaAT1Fchty/jK1rJEdcscN81A0&#10;O+3ub4wXTjUmj1Vm+72VdtyihPWee/zpUydO1gqqDGAviUNCqiychYiytxq/9au5D5eurgRb3tjE&#10;GCmGIgSEHZ4RJyjEOeLthbOpB4rPhYm1F8x9dOE3b71ypbsN5OjUvamHH33wzKP7qiXqfBrONDfU&#10;9ubw//sf/9UwHKotI8Y5LAyOF02FHHdWRqP5Lg6ievd5N7/iVVRRkY8KviLv4sOURpDXiqohiD1S&#10;+0xwkFgbJKeaxMhHIGBfKGnRdFRBQCTvLKctiCwuaIlYyleTh+UlFSGdXwCrDGIIl2opW64aBXwA&#10;dBqNzn3ajNLsDWA0L13dBiHZIt1rTk2jaBAl8gkFWrWyEOUNpH0l+kcgLiVxz8kYBWnr9jSUovEj&#10;VdKibhNR83YKTTsHsF1NNeFh3JgwLtg6Kva4WGVtguFw+Gq8JsHtjeuvnftk7vKSOTqy//4vVpMa&#10;rqZRNH2A9RDeTtZpkyuZA7UbDa8s/KfTxUKVVeAZekN/PKpOl7zNzqC1fmt7cW7UT9395R7HUKxU&#10;BXm6AOVkYszeZ1dIwPzaztzy/F4w9CePjD7x7LOz1f1cvfyp2BMaRhDg48I6o+M/nYz1Plm8env5&#10;Vnqr48H6kSUxEgF2wuOkNwz4r1/JeeFp2Ot9+P6vf/m7txd2ViChOvXq+MmjRw8/d3p0arJBD5wO&#10;sqoCMXQIAj/43/9c/DXeGeYLrs0H5ECPJpo40OIwa36CWRFOEbZIveeGJNdmX1M16mcAC0L5I2Tx&#10;7fxVsYEeCTFIQJSeuKIizoIsm8AjZAeEF0iZr8BXitsO4qMCS+wHeUqBdQC4cKCYx7LtPnwQkFRw&#10;hDDARECfNZYgKrtQUr4aHpt6xvwipYlo8OBypJ+qN7hm8G21CuRDlFQrEzQhCmmgDl/PT4Gn8PvM&#10;Q8qLcusa6BSnkycA4iLQQ9hvXszmBx2YB9SHe6XxQn4mp6jeuXAPigb81MAf3Lj2wYdv3hwMB+NP&#10;vHBs/KhZq4CGU5SPVh0Kzq5Z2AETEfUzBbSsOTCACz4tXw4PZUMBT1za64XAFl1/e2/z1cHc+d7q&#10;Ym12VoOowIRZ1lc85sY5Uzz5gukv7CxfH6x0Oef3PPr4w3c9UPLgx+WJI4ceHl5Rvk0hXrdTbFSn&#10;zUO15dbczc35zrVr/tWF9lrb7cXmcDjgVMC/E0hLspoMdtavvv0Pb7727sLubn8YVcfqEydOn3zi&#10;K6ZTgXQ3PcZBJ73LGdg8d77g+z/4PrYp1N1RIUU3QgygPG+Gak8MzP28Omb8P9q1dLZCUQCHpNDQ&#10;w40ivl8tG7mUEBRFjTUSMNJgoAzhV7g28XN5nGJdKnnmXTKPq4xZmRnBCe9K71AToqL5CeXg6ZdA&#10;yIm2PDHsHG+ohE0hXyRy+UpKTmDzgZgGNGbyiSjASXGYmDkTCCSOb05O59NVekFrInJydWTBGuxw&#10;amTtXBJQsUYkBHKqXtDgpiaWuSUOFBUDrhXARs0AOB54b+qDHMmgLc63YctCTSAxhmGvMBjiHndX&#10;Vt774PXFG1uFowceOPOcXaiBtQiSYCyMbDe1PTdrEP1o/HnWSMidmvWE52gOuIyiOQHhL0tatHLD&#10;QbTzzs7m5t7CRjBV2XfHYyVrDPTftw1a3m7F41MBsCHT9ju3NleWOlt7tXLt4a985Y59+6t2qeIU&#10;4QJhTkIKxD3V6JgJ4AQZ0nKnZo4Pjs7sHrLWxpuLm2srq5f9K5ezG9v+Qrd7fae/0PQvLvYvXL/9&#10;0btvf3TpZtMnrUwr5uTph0emz9xVm5keHyvW7akaXwCvARp1xBCbCq2f/PjHOQgk5h7PL8V8FZ2U&#10;YdKT0AtR6iTnweQU1Z04LpgFhYBwZ5tznSbQETixBB0R+0nZCX0w/zAM6D+9zb5o9LxPHJfYkpoV&#10;JMJAGybz4t2AOAEd+RxeUX4F+zIibQwxbWKNqMYiSkFFEojrYvPAImIKJEM+QAESo1AIVJYmQhRY&#10;kvgGvD3N43ADZDcVzvGnBEyViOooaehBPiiPX0C44Ljckgajhb0pvRKVNa9zePHUAERLihzxhnKG&#10;impvcDCeBiB4Pu7FWY4LAxrRe81P5l754Op6tzuYPnx4dN89zPTxaDlpHVAzuhZ4RW4JN5UM6lHU&#10;aYomy8D7gKlzy6i65lCIA8TTJGjvbK1caM3t0J8eu+dQtXiaNISXyqgE3+n6DGSosdsL293W+f6t&#10;jUHPHx8rP//c85ONqpA+smmxLwS4KbYI1yB7CWlh8yAaaelweebOqROzh2c6R3utmeim3b7t713d&#10;W7jWvnFr7sL81q0r6zff21q6BVGQTuhEuf7oicOHnqKg4UTPePZIwRlrMLrFUadgoLPKKKpd+OGf&#10;f19zbYAzQBTqfaj1p3FFt6SxDjkNHpUoi8QcUXUNoc3gZGIxAMtjIAxwa84NpConhmNwvHc6sJm6&#10;Qs2sQzGN5TFZpEavKASq7QpeiSHqnKxKdkSmrUlZ1SJYMEAF+TvwiF0kcuHmKDJxpSRoQgmUuwMu&#10;5ROXeBWsnoIdup5mudXLooNJwpdzS/nofDKWIWwydGGqwhJwFWrmAdNpQpkEWtoKQJ68HtGohSKD&#10;EQfqTWJ4lCY0nvJOJu5ac+45bMDfAQ7w9YztqmdBkDDjXtNe7q5/svHu6qUmxcaRxz9XHt/XafnO&#10;AO5qwRtPjbqR9chTjYy52HKp3c8GJGZEJABOdarNYtnj08MwHDRbw8HHu7dvh1tN89D4yTMvxdUR&#10;ZQG+xiuhnABXQTqsAO8HNzsrV9rLTUhZdzx68uE7H616Y6ClCjC0vEGWA7yq+u8cC8IQiZJ8L67D&#10;yEYzd182ftfomdMz9x05dUf11EjL7PTTQbMe7daiLc/fG5IpUkiUTtzzyF2nvjxertjFcpkn6FgT&#10;5WSs6uXtjTzWk4cSqn744x9jFZr3jApb/YhjQfAE8+Zb6R7QNCCZ0ItQ1iwAgAMqNJzf5jzSshUo&#10;mTMMBAPmrV75B7rDopoTVTTsrUxajWRCF79GhsvQGN6IF0DIVB4tgF0gJ5CtPsXNGAwBkCVrUXgE&#10;RhLjWgOpyn1E2FL3hD+PwEuJRBpA5IFxTPAAuFoCagLqpPycSMdUHgWiGEGa91IHmtDmgB8GGo4o&#10;iLlB7E0G/RzMErYpBybqu4gJSuc4QqUSPFvOHzYkTJCWkVqPGn2kRyEsNzexiwud9d7qzSvze+vt&#10;kaOnDp/6zFix3OkzkgEVBP63O61+D09ajMFel5asutAMkhGdc24M06kFimD5/MHtzflPekubyUTj&#10;yANfbYwehHQcbw8r5Fc11ylzJuAscZzhjL+/fnktaA8rlerDn/nciYNHPY1V5nWFmk+MPXEaBUPn&#10;FHmVs3p+ShpkWdxKrVhplBqzxX1H6qdOHj5z+M77jt/38J33nqpU1lZvQ3KJa5PTJ05/plLZV4l4&#10;qbYxzjBiVk7Nah0EXXhRjslgISQ14NtuoZ+Zt/vduApuSzaEdzMJOKavXjbegTCRl1sSV4FIgBdQ&#10;DUbahUPq8SgVIdTEFtiQN1oHRED8EVN3brXs0V3ggXEisAlYfMIrOIDITjCqi/OhU4H/5RUrswV1&#10;yhFEtEfEUbCgrQGJgBGJxYu9cgXiuJI3iB1slURZ/FQJI6em84TUV3YqZQo0saKCHhwM3LBIF2pr&#10;gCmSEtGURmYDqpwDlYm7C+mUeh6wCm89CYk/ki0B38fxyRoJyjg8ehtFVC5KpSJsODUQ8i45fkz0&#10;bTpSrb3hrWSwtH1te7ULylCpu6VuO5nbTYJBVqO3IyGPbTg+A9Noi5FehWuEqgIEH9NslCrVSsmH&#10;ch9H414y6g0HvZthu88L33/3s97o0W5nY+faPzQvv7y9N9+lrRbxkZghHMUk7PvDjj/sRxONxp37&#10;TuZ1mshoMCZLWD7+GD9GC0TMIs4l6biIbrIlaj3HY9YYfl6FebKiVytVZiozd0wdu3/i2N1Vr9ws&#10;gYMBfHluvVYcIVHcgUMXhKMRHqOyBVjGvJ7UVsSTJK5ITIaKrQwuwOjmmDdJ/oz9qFfHW8eN0aWP&#10;nIA4IExehqZIhaGTxNAUloW1BGirIKd04OmbJZcUYFBJaXWQT2aDnkhG4gjiv4I0z6uZyFANiKFX&#10;qoANUowh5qEfIoLSkAoNd1+CYQJNBeMJAVrp6ZHdMwWbdyOYfMTxVRj4VsdOsYjPowbM1UdShgQ8&#10;DQAqky5UAovZYxFvxQxBsQXnQq8Z94oTxHdJikMgnOuWIbFTSWOjYrRw5LhLzRsGYjqUCYnMnZPK&#10;MZXDQILJK9FFeC6prg1g0zGa13ur1zu1a7eCj+ej3jDyzOqku1m5cWnjQvGdSxO3SbVLQ3C+LlVh&#10;vBcGfdUSxrBcruY85KTPs04bHsIQabwXxf25bG8x2Wkas16xMWb3u1HzemdpLxwumWOWVxcpMGYQ&#10;3HOZMbA2EXkB543TDd/85XJhjzZJnT5QMOj7SSelRuTQQPYqlRQX7EKZ1gOJJTcHyEJ7IzGGjB4q&#10;HeQlp8VyYYRn6BpBZ3Nl0R8KlikUTpweWCPik5Dhj9udnsAeCq3cHkTOZhxcxZzI2ireBiXHOAB1&#10;jNEZOsIuEU5HQG11tzAE+6ZnC3ZHya7BA7BDz/AoSvixuEQqAjqD9wftMAsVz27QITBqah+TdtGi&#10;xhtAhsAGqczgqkE0JPXQxF9Wyzkh4M508LBZLkw4Jh5ZPHQNLzJ8Re+YXyY3hQOhqU35So20lxmt&#10;yVnjcHOoJcSe4sBxlPTJeKaCWyIr01SoYEcCHcAoFBrRdYluJLjkWQNBhFVodAxXQ/bl0ohdHgAt&#10;oUAQvZgpqjIkIyKYHAcmBj/FqROIFM8nEe17vd7N65u/bV3/+M2Xr7/2qxs313A/pamDjvPAhHEg&#10;Hr12c/DuxkfnwpuUSENiam+oOYJiww5rqdcHt0sjP+26QOuG2xPHdcex+tuZv9yJ/GT88D3lymg3&#10;abW3b4MDBSfvqFWOeJ3YCS3YuaWB77dWNlrtLs6yZGwYe59c/Gjxv9yMLuzQzfXp+bgVDjF3DWWw&#10;DIIn5jO1M6AcRJCMPyXicA55J2L2afStUAx5IBbJ/tba1sZqHxgGltlYfb+v1mZKZVqJawO6uWRD&#10;VTjfYkxz9nyPDEORrPCTH/4Y0TAoRBoyAL6muM+BIPVHla8Th/DzouVjNeKu6oVq3leTvaCLukqA&#10;BYIDyZAJ8KBhK2Ug4mtIrUh9MhXukiHKieik3AKmhaPgbURP45+WPAmJ0G8jnKum4lsA33BzivhY&#10;ljQOhEtwgIDxiL7MAogpyuVKTkEhR8QYzXmpLtbwkNBqDUEz/lvE9NS9E04C0Y3k15eL5CkyXsEY&#10;D0iD2BIcMUkD4ScBetDGyVnY6vaSKaleEZQmHpEZEbYoAWm6x9aN1fZb2+8tffS7uaXrS709vDao&#10;VcXYX/dm3VrdsYo7xbXNnblguz0ajwUeySRZvAWnOuyqdHDLhQDChjpF+Acmmchb97Y3P+ysbpoj&#10;9uzpZ4Hg++sft9bXGKyZPvnUSH2GpwONgvSoM9xtt97evr2X9QejJx347POD5q2tOX/PGm1Mg5kw&#10;pqm5wSI5CrhIjuHzkMQ/E8lCYLM4NZrTAH0UdVFFhlDp9nDtd5+8efH8hgD2A4eP3/WIN1GhxkEW&#10;AC43Ok39MBu3rJlx4CdEDKCISrGMgr3wFz/5cc44gU/HwUY6S6I8hAH8P+5HQ4xgItKuyCc/RbjF&#10;xVHJi6uv5Jv2iPr/Gs4GmIQ/jW8R5w1IM6d0q4kKBCHpAHIqCaHkqI3IW0q6APiVm6qVi+sBo8ed&#10;CcrFYJmoF6OC5ir9nByCx08ICw3yWp4YSGsBbFcvgl8RtAEYkQ3E01HOLvpSzsaTdBnPVf1bcEeR&#10;omBGk6Phh+UTcYpAmGTpXKSKWYEGquXUZeLueYriLNBkFzqFKXCSuBsx9Qy31Q8u0JC98Zv5Syvd&#10;bp+XI/YZ7V6/GW0vONv91Jkem7ozq5u7/fPBwpXRxoTZKKNEMoDHgJ8q69PMIemoXy1CoHdFveq+&#10;t3JjLWv3Ju56anTqtBvdaG7f6i50SjOHjtz5mPqH+Hd4McEw829tL5zrrbfwyi9996uTxyb29ja3&#10;untrzVvB7ZsjXgOMSpWcDphcPvIGuFmIGBRJvM5c9yVvN9kuN5jLd/HSNRbW3Ln62ls39rZabn1i&#10;6sHnR91R5kQAxxlGgxqPT6KzgF+fHa9KsE0kTtWMhIPCT/7yx6RR0mQhSPD4i1Wx9AENaF3BnGEm&#10;mFyYhwgtXuo1YEC4eUyHLERidmoMCz4WSSl2yzXJEJJ3+2S5jlvWMZCSDPgBGHs+Ma+zLkUUtf/y&#10;Rgs0BhmhDESOMhfaUOM4b6ppcEfoBTorJEnSy5ECX4kzYYZlsA+slh4XbQLxWkAWVNDJs1Lva2Sd&#10;fqBilSi+Kuz4ey+viCJP2jHAAmATmq7VGSadUDaFXePhCMjUcgxI4IEpYVSOaHBSZHxVfTw9Hesw&#10;2ovjpe7m/M1zu7d3VU+S7OJoJ72wlgRTTmtnyVu9Ha227a1hVDPb7bA8GDoHDtfwUlBwhMigqiA6&#10;NY+eZAb/bIat7vq53cXdgWnW73q0HLd7rbnerfVh3Z14+Ctj5QlQ3loOvabZ+tbN3+7O7UaDuPHA&#10;1AtPfePoodP9M6O98na32drc2BpeuWHPD7y0WtAsLS0egg9dQ2OgXEJVq4Bt4YoUHwwNizmbA3tJ&#10;NNhdPPfrj95e7EbR+L0njp59uuTVJbEF8wUEklS8YDYADUuF2QZIvhiXqlDFD3QLf/UXPybYqW4G&#10;jEaWTUIu8GCNEiGO8osGlhjdPEhw4VwhQypZYu5r5ABmvyTd1B3hHSB8oW4aA7+5ohAs1BR2PyAl&#10;nRLsKCkmXaYdfM44r0ZKR8JGYBLgD4CaScFB4X2byVhMQlw5gQOYF5GL5kEeuhRDYRvnRKyKenwY&#10;AqRedURIxHhWYHaa/mG4kRlFZmUVXHlbtJTxyuKq0/TIjZ8vA6qCXwRALx4ofy5CuFqLagAyz8UA&#10;g8i1mjoW718qOmRW/zNqQDWLGIWJuu1wZ+/K9Y8vdXaBRE3rLrt4/KR37K7imbs52IPqeg/dIr/Z&#10;HGxHuwP4YNaBysihM4WYQsExgkDShqTENQn2UeiR8MRJe2/xRnd1yzs+se/IA73WlWB+tdtvNU4+&#10;dMC7m0wOj0bXFRAn2LmwdGtxuDsoHjYe+r1vPDR6YqQ4csSbqhwqb4+v73V7271wtbtWuNjMrg6C&#10;VmH72oDjxxCU9K7EIsiHt9VnhzyIMUlcR5Emzlpri2/87v1rC81C3T11//Mn9h2ShFIbh8SoBWcA&#10;YD8CiR3zirQPPbsiqE/cTTxfUvir//DvcVUSMkE0hFYdhiz6kCamSQ9orciv8+w1DyL2NgaMA1Xk&#10;Y2atKN0H0R54mQDOIEZwIEvkrHpFEh8AAacMUKEqXuaQhBiVB00xkALJ34KiC3STPSA6IeAh9Lg/&#10;/k14UezWBJ7ouGqBwCchoyILy8l2gC/iequRIEqcYDEhGRpgBcjmlxE+QTJNvRHY0oRYusfkXNQ6&#10;Cs4QnEXBA7XGTxEJeBo0gAXeqwxhWMZX3QVcQicy6Ch2Sy0Qr5hjWOQu7V5Aj6sT7c4tvHv942UA&#10;hWpldN9dX53dd3bSmx0fzo54+6dGDmUHRsKpEsl2OhIVZryRu56u2zNkgLSXhiLUUuaZ48RzPj/I&#10;SkM/Cc5tLG5kfm/q3udHq9O7u9cG2x1u4cD9T1J60TcZBAyg4Tx7m+vXm9cXAn94z9n7vnr/8w2n&#10;zCGo24XDpYkjjX21fU442treCS4F65eDtdtrt86tbXjb0cCvFAZW2o+R1JVIKOO4KsxorkJpCeAu&#10;9vzupZtv/fzta21/MHXo2IEjj5S7VRRphhqrEVmqnAT1UY/MHPubqLqo8miWSpkvQSExe3t7IjVx&#10;dmBR5oIjDGbjC3VCOcRECWgDhD8iMCecuCHeRz5tK4aZDZomWTrhGvLBgAnCuzSEkscpft9lsgpy&#10;ikJ1LjipGE3vRVpzipW5hhal/qdjMxpbhrEZlRlNkwJfLs4qaVKNPykHFdlLzX8QP800cdKEgShz&#10;EtAZgQgqs5aMJCA5SnqYVT4XjD1BsEZsCcer8S2sExNQpYOdiQIqGUbPYbCGoQlYeSHjSB3AUpG5&#10;QvBKuLJFu1QfaWq+P5moW4utpF4xd3cvv/raP167sBb0ovr+Q+N3fmnUq1ZHq1bJJrVGZQKP6UDc&#10;KexhBAiKeYURfGZjtEKVlxUSz1WbFrJ7tawiIw62m3uvrH/Sp/654/Hne4OlpY/eTXrx6D1PTB++&#10;LyKnBcusmnuIt0bnlj58Z3dumcj5B3/2pw+evIchWbqIoEC8o4AR8DDYbq29M3cVQaDVG0utteVh&#10;M6z4xXGrfrI8MToyVT9+ZKTWqI9QrIPDJU69oVIkHGy31/75o99eOTeP8MDsw5+bOf4EDBvJY2rg&#10;Mi16JS8LK2MV5KhqhfSeY+URlCMh3BG2JCubmHsb62Kq5BK5MD1BdFyl0cIa1K8wCBsENg1gMQuI&#10;GhBJg+QS4eIkAbXKp5OookQpMSevVDtXkiQkBAoqsI+JfYgfBRRHjKmRIRGn6XeTYCvWqOQS+0lD&#10;zKjcSvtLwstYCNYL0xYfpIlOrkXcTNhuasgo2adIw80wfBwiAISmQhhuM/2/hpm5biPutodJugd/&#10;tk22QLaEHo653WkiyDAzNq7Jnf6gnxkVx2y3Okz1c92VsldFRBO8oDTWaES3d7bXt9cKVPJBxGwN&#10;GXhWnprxRoE9o6mDI3E/KFfKcXardenjK2+32z1skl5Wo7bfLdZGCOIjh5KxQ6MTY+VGeavioAaG&#10;qGalYOyJau6U6QDgIJhxAXZBC6U7pB1DJuAHK8sXfrZ3bWv6oadG9p8erLy1fGm1PnN45oFnS1YD&#10;oSEQV4YrnHRnb+VXS+9c6BvB7BOP/atv/P6hOs20nOWeHzSOF8o1PKo+pUEab8Xx9eHy5es31668&#10;l6Z9Y3NorSWIStJ4rlvJjFfqp4VKgZkGozvE/RnXwhCZifLBO558/vfBFnv8mOHSY9DkeYW5I7Pq&#10;FGt1zaU/st8rNyrELw1Ig/mQ+e7ubUJJETlDjXK11uAYaSRHjQAamRBoIMXkqTP1lBhWOe+MV0+N&#10;x/yBWH3cqfSiOeUSRUFIA/a0YAMUZxgzUSNZA0zyMgblEhU9vyRWC/mICGlSvFJVgRPK+U+iGEuv&#10;Q56J4RbSIBG3B2REUbA3TNu+PwycvRDYJiA5abe6w94g7rfCuZWdNRJnG42QpNDNJ7pahjWwhhV6&#10;PmnYVoswqfKNhPDQbwPGYFhwLZWsS+y6US1ZEAiCKuY7iDp7SrrVmMPtyk/haWh4CTAdNeJej7EM&#10;M+tlxlaw2c/lFsEtjAruGNJPUosxIMqrU+P7T9knD9oes0oank6A7dBggcVpWCP0BMoEiUITnxui&#10;H7rX2X538dwCyoH7H/v9Rra1dPW8tbZUf/CZmYOPa/yjWBk6oUeKuXlp6f33VjYWivXKC3/2nS/e&#10;+XQNpZpcDVgyuZKgouHPse5LqUT5PtLE7u00utQHztha37tw/Z23ovN9cy3gquocWrBaXhb0IwRs&#10;JABkRaXCoae/cXr8dDoyQiXSZR5lEJUkEKms03K9qYY3VY/uqVqVel0cR3IhFfCm2VzdzhCaJYyD&#10;O6jDofKb5ycISPMbSq4BoRnVw3URcMUnk5a0BDDkhQgTMkYBzvg4ro/6S8rFcDOk7yv1QwnI5vLj&#10;MV1n8DHJWJC4aKJeQpyC2/kBuogBhNkcoqAxI9IMozFROEj6dtpBZXnYub26u7a72R90gr1Wax3u&#10;GPP5XWtI+7GU9VD86xCuROGT5DcFFEi2XQGAUItasZhCD9VHan2XHFiKx4I+pFkkgvLYeMU94XWx&#10;n1u9aI1WtgTK1EPA/2KCPC8E03g9QBdovOVtag3pK4hDjxHMTrXjHJ5lfAVmRGdhxeqHTq8yGR6e&#10;mnnMOD1jzDgOBN7EBRdATAcEJcSGGDwAMOeJ0pUbrnS2Xt/8uD3y4IFG7a5k7/zixyvReOHAvd+e&#10;qE5qqkjtct7Uztatf1j++Ibfj46dnvnjf/XD4+PTVZcJdEjYdBOGTNWKKBsyPSy2DwkELkvwDnom&#10;JiSvdDcdfLB24f1X/3nh9XVrmCB+ZeyvcWCQ1XOQbadTBeNvZurOA18dZ6IBRbTAwvdA9FFXDElS&#10;aIheacxKZ+vFfeOF8boKdwZJBN0R7za3V9UCE2YuQj9xRYQiSYSp56VuvwhBkjLJRWhzdVdBpbQ5&#10;SIx5O5gYP06apVMh8SzCmMEFqMKGL5UMoZ/IyPKJT6kqQNdRXY2knaRPJJ+qiVA+jkmnJAATDYKg&#10;s9hcur252fEHHX+n17a7LSTqW4Nrnd4ACja5OM6nF0WVirjwpD+4tIojYhBvk9EaCSIQcy2zMjsO&#10;AFqoeprWKFCTGV6tjiIVXrJWb0RD9Otp2497Nffw1KHZ8UOpv3Rj+XdvvbG0dxXhPwJ3pTg2Ujx5&#10;gLb/QDJyfYBPiHzhgP4hswhDZDt5CiMn7kjd6nTteDkdSWC+8kSSdSvd3Vp6pzfXnRhOzhx9snr3&#10;KSJi0M2q1KEgpRUXQFy6UDxAFxGCeHfjvZ3LH4EiHHjgWRKA9bnXWwt79Uee3T951/i45ydOvxkU&#10;GCL3byx88uvWyh6P7zPf/uLXX/jKaG2EfBAyHvoeUp+WUgAHsw/vR8qf4DUI1wylSSS8VgTJcHHp&#10;4//0d//jxuU1XM3I6cMTpx+jbp4qFTD0slcf7PTLlTHPG0EdwCsWu8xZ0PcqGVHPaPR9c6LseeBP&#10;VnHoHD9cPDImYUwNzOS65WZ7a5uUhspHVGylCeTr+A8wbslCqeWSd834YolWagxF/FZGYgT2SFBT&#10;tqS0SYW3KnayaY3wqV0m8gACkqJkao5AHQwcPWNZtEPykWIl4GRXPKlhswdhKNze3V5bN7PBheVz&#10;tzab9HI18Y2xJRH5qywyl7HEyXm1Sj9NR86cKNaroEr2WLXueU6F1Q1jXqmG9SI3SLfpmNeo080E&#10;QBBHQixSNC5UZeBOkeuQUmBc44HbfWivNJs4Gf1s9+Otc79+64PFd1aNnbDujs40To089tl+o4q+&#10;ZZ1ZTNte70VBZ+DR6Rwr0ymrF0o02sOKt7rZKcPTg04BjyVJNrc/aC3/dutCa8Yamzrz0v4TR/iQ&#10;TgzaUwC/wd4HTMoZdOtLob+5vvvO5kfr1fHJo2ce7OxcXllY6NmVBx78MqnXSK2E9hO1X9Teu737&#10;851zC91mv1Zxv/dnf/bInWdK3BNBgpCiEXqp8ICfAFEB5+ejzXQr6Z0zYYaA5hAlRyLLx+f/9q//&#10;5sP2Xog8xZ0vfu/g6Cx4HfQE3Aef0SQ49wfJAOm9CO2+PWUx5kS12B345A/wa+hR7asUurF19mh5&#10;dopGjiAkqRSQQrXWVgl8tJGkRaUqjC4CaBQBla4b7pnDKJg8j2q8AnggRPC2kj4SKGm1AQNCtsGC&#10;chGynNYPTkYlLAl47TypifepsTYSB2QtLLTiiOxpLyKNCHYCf6u3unazuXZlYXt9K+ltDgcNM90S&#10;xQ2CSP7p+62YBiVTROMlc7xhME80eaJRHaUAuWfs6GSxRsVf09AsHEftfBHUUKoo+IqOzR3RaUbz&#10;VSA+Kg3kRJI3Irhr2sEvgA4yh5kxE4B31ORBIWk0o8HlePflrbfmf/e2eyPx1ozZ2gONI3cHhw5W&#10;x2k5ULHj42DHhmO1Ul9EBrcYD5xSZbeUklIRm71hu9Axuu6ga753+dYnhYudY9bk5FN/4B48ChAp&#10;nI6emcarqEZCRnl6vUt7Vy92Vjcaz35tJo0WVy8Mb7fLz35uMpw13Po46i/hICx6m4PF1sbP1z7Y&#10;QA/jzNl7/uBP/vUheqk0yPks4jgnWVzHXLpImQaNYYHWQ0bX8pUH2gYSpf2dCz/7+W/e+WgJXnLt&#10;4fvOnvlKw6hkDQBey24Fdr2MBVJfNHfCSol80+yJtx+NQP0oIpgxGPQQpU4nobQVs4cO1/ePVTlC&#10;kI/UPiHybW6sKagpmdNKBaltSLxbmys0sSnibVb0W5wmNP/V2qf9LyAKEVqSaywzX2SiqZJ8vY8Y&#10;Z0ABCFv5yqORa88nRyTGQO6Lxl1PyM/O9db2rZ3B9vrqxsqaETWHNwKjPWSsntFegNAq6CYaw4Zx&#10;uOSOlY595nNSb4YIb0yPRAL699mdUmHaYZuEW4O/kDfpBMQB3dPWw5sV3QZri0KrLHEjo4P2eWz0&#10;RShzJwRpQCRSlVviyRMkcWVpYUAfw0x7aFKmKPfAo8XU4+a7zdfPr3y0/JtW8WZjX3Z0dP/Z0WdO&#10;crjQtCxU3F7Sr2AcHoxa18XpFgHfULwK2u3F5NZeb8EsnZ0x7c3b7Y82z18u7DqnDj3vPfoUo7Zq&#10;XVVQrIDYGYjbgFLs7sWFc69ycE8//cdb/eu9G1c5bycf/253dEQ9MMUOMv3U31vaXfrZ6tUN8MJn&#10;/5dnvnH/79sV8luhMdL6gncpBR/pJqijrfFXbZ+BTUcjlPMSWRQw6dy5X/zXv31nfW0ndKwHP/P7&#10;U0cfMPHrpIWQ+7KwVKFTUPKNbmen41Qr4yNlkKBBfxgM0Jl1rQbORCp3I0Y63jDvPD5xcAxeUi4/&#10;BgZATv5Xf/ETvW+6uVKXkhYNKU7eTxMFKEVH0mD4a6CeCP5J47M+8R+7432oB6LZJ8kNadeNaPy2&#10;1Ap1QDSTJTVGxs0QR6Gb30pWFlvXr2+fv3Dr1dsvvz339nmU1ILbu+FKx+oOSoAOqoAqU+6h5+8+&#10;/uSZk2fvfPLBZx+76/GnK/efNY+eKRw6Xh49WKpPFsoVt07JyjOt5Bs3qGW49ByXxBRIzoA8aggD&#10;5msbiCvkPOIHCPSQrgYgDpJ6xF1SxmEu/S9apossEsVFvgeLrig/Vi1V9jtjx0f3F7zBwupas78D&#10;08JJRqIxZrGFnFNkUDq5SLeWo74wdlG1ccx+MDfvQy9ZqdePFMYAo+JguN3fHEb9uFY/THQNSqYO&#10;NdjcUGNFQdTa7W1013dKh4/URxq9rYXe8mppdrZ+6GgpNEuRKdSQbU+9va3Vm6212wO/36i4Lz7/&#10;tfEJIpRmfdRpYKYh6kogS4ALnqJDhgHJOnP6tlFNSGP9Hhn6sLv+0dVXPrm8Ncyi6sjYwTP3lyfH&#10;VE0pfRFXW7ikmVQl0a7ao4yZhPkUvWtsd4c1AGRGCJwkxtE7zqFxp8b5hsVBszqnjaPX82NiG0mP&#10;Nk+I9pM34/I9FbgtGofaZoUIEqVajieUUPSncNQQlWZGQbGE1WsjhKBy8YMlYSFmo/TGKMiH0d5K&#10;d+nmzuU333j39V+/P/e7mzffb26vD/wOImzA994+r35qauTI4X0P3nvyM4/e+/iTX7j72Yem779z&#10;/MhsZXqmOEUyr71chg87TPPeTOOqwQjPToLpYJjqlpPTJTuQMnD7iLtIW0cXJwp8GveklyFG86dE&#10;QpJ/tfYMa9E0xogSTLbAGGCER/u7YDazf8WqStgwc0p2o+4e3D9xzJqKF3fW2+2deG+v2vb7o+MA&#10;54VwQMXeRF8+Y7YBGzfhmvWHfrFALtdbnL/sBIXG5AGnMtmxkubGshkNxsBKTh6lgB1jcKHioLWS&#10;Df1e8+O99fVSaM/c9WAc3WqtbWLn4/c8U/NGeJilKh3mXv/W5Z35C+3N836ry2uZvHPfM488X7fB&#10;/+RMyfrgZKUkzKDOmpwDifWcQpnH5jDuwFMKGHsoRP5gffuNVz6e313sUmJOjx3dd+YxgolYaKBw&#10;qaMNEgwoO05HvQIHNB0pbHb1SMC1C3EwykrpSNmFnVGyy40k3U9rl2wRn6+BTpy2XfjJD76fE14F&#10;S0sfQ9xY1UycM+EYgtK1BocXAX9NW+twnRI2hLyphEMas5/OCck5qR0nMX4CF1yhXhCvdtbf/PDd&#10;377ywXu/ubh0cbW9zoBCh5dHxnWkWjt7YuwLnzn9he+cvv/u++97/L6jJ+4/MH3EjeqWV/QqZFtq&#10;kcgpqgdMwghwJeQCcB1vKLUnBPwkNpUv9QKDFmSFLIEW3zh1ICQNgEmirZyPkNsQ8Tl9UFXEPaBd&#10;Z41ktIw0mFmG/i+lW0lwaqRQ+/6Im7QauWFRpSuTM8daB6L1tbV4Zy/ZXWvwwe4IRQ4i0XXIzaSc&#10;BWs0H2PNugODVnmtsm0s2WurB0pT5sgYH98uLg03exUMZero0HYZeKI8oD5m9G7YvZFst+xadWLi&#10;aOQvD5fWk/F9R07cQxEeN/vWynz75usbNz9iOGGIqtiIU/3M3Y+/9Acnq+MU4fh9D4PQgVunmENT&#10;kBYRcvfSuUDeN2tFcc/sbQD12G2ppt6eu3z5/cW9Nvi/Vd8/u+/4Pd5ATSbSjL5BhxHHXsY5cOfk&#10;uOC7kDnoudkae9bOmrISELpoRcrJUiU54KWVRiPnxCj70o6JH/y//pzcGsBaOpdqq6upJiiQhE6D&#10;mmJqEA6ZUcILgOpIbYgMRTtitIhPlJlcoSN3B+LqooLkd6L+lc76a5vXXn371auvX9lZXEYSckIl&#10;X3SH7X31jpHnT9792RcfOH32mf1nHnW9w15j1vbGjVKFqd9K3SxQoAXiUqVN+jMa4g037KQqgRlx&#10;p26z8CIuVHD19F3U2qHvC5sLKNgtIvGfGB0yANZ+oQitERWRFIBbY0fyHCiYaPyGsW2nxBoDUEiy&#10;QvlXCW0zbqoGqbqyEjEnN8+VWwj9Zbe8vzLTPLy6YWzsrfgTu8XCTlKYnC5CqeMQsbCqwsgDiZu1&#10;yz1W6yPo9HqL7S2/tGU6h48g456MbqFa4bSDUfegc2iGGhvFI7oltt3xt+Z6y3vWsbOjE5WB3Y2W&#10;2+N3PjQ+uj/ZGWzMv9ecP9de3dxMWyxdLB10Zr7z6Gcf+sITjf1l4BgN5dNNkCgLFGoR0bsafKWu&#10;pjXJvDrnJbHLvrZGlQaB37Pi8x+8c22u2WVHWWZOl4+Ozxzr07ktJvDWXbAPjEYSwDwvRnj73FXk&#10;ZbU6zKewA2MvRjFH3StIAmAp+zy71rAqSIZS+uQaviWYH//2J/9Wox5C9QhjqvCkA81napqft6nE&#10;I98NBx5gltV7yFX0wMwBccRWpAeSL74k0hH8hlZ3dTB/o/3aR7969eabH3UurYYdyfrud2fvH596&#10;+uh9Zx/9yqGXnt330KPl2aPOyARuAeKBuoQSDcdp1uAEiUSAj9KWLYpI/BJkTLJ7bZHBSqjRCuQN&#10;AFe5QIV6RNSwQ81XwU8RndnT+gQXpg26DJJeAR/FYhgISa0Npqe4ezUzxSSXAjqpkAaLpPxA1OvA&#10;hR0OEnw9JxRUGHsEzWS1SjkzjpcZhdxdnm/vtHaybifNGtmkNpxwsBplBUC7T/O9yPhch9nIqNYp&#10;rmXLrWrtNJjZuHtrs9/rboEyN0amDxYbFQmRdQJreGPrFm6zPzJ7T6VCNpLgsOoTx4xutrn0zu7N&#10;j5udvbYFdGCOnhk5+cxD3zj+1ftr4xV1gChQuX8U3KTWmaVb+f6CPS3i8ltZd4f3H6WdrMtxHyCV&#10;AkGmfWPljXfPb7d8Rgclblmv7j9+ulhBFr8M4xRla61fpPPZExyZsqeO0QKnzAIT7NXxHCbvfWpH&#10;uvNF5tZSBEBGxst12tDiwtHg5PEZhf/jr/49xEUmD/A+5B5q5JJTInmurhqei8oT96nldvJPkrbQ&#10;ch2xEOWigDO0Xgi4eNAPgnZ088ba79774KMPXpnfON/q74JZlia9kXv2P/H88889/MJjk4+crp+e&#10;8hgPo+6DXBXTDy2knQStfuk9SZ0Z8SGkM4A6NbwE8uyUaYAX3bpYe3hzOJswW1n0pmUpWgIohSmh&#10;oEI/wJ9LDsN2EjmCVKp5WJGe8gnNXByb5hFECCoJCYyScoJ5gGsQC9RKkmCgdpxlZC3a8YdOhaYN&#10;zQp8KqQutI7B2DdTnDGrg7nVjR3sqd8emzoS4lAtY3yEJoC1Q8VOX0ibFHRmi8mN9dVmlWR53xEI&#10;ndFwt7XWmvQmw+kjJBBUp5HZ2W6+213dqU4dHj9xShPhtES9KWD81ZVPtq+83w1YORTXZ2qPf/35&#10;5x770pMHHpmqjpCvEIMlOSzVYdARSK4DKSwzXWxlPRSkpeyN29GoomkNkCSgE90b7Pz63HuXbm6S&#10;nWsyLimMeiOjs3emdoU9N2whQBCZfsM4DTfEUMXOFx2LhCEZIP9Cn0RiXmitkK4iBw5yNDLiHB2X&#10;NWmuEf6RAIOo8JOf/IUU4jXgCIpAKkQOzTIC5j7pWPDWtDpHhLtcLY4XSO1HaQ4FhjWVeCzRKnnY&#10;3e7SBx988Norb338m63Fi7S0OIbZ7MTkY4888fXvPPnw82cP3DnBCtRSA9KjYHs+AzUZEeIYDUD2&#10;AfwIpAzCN2OaKKQzw09UlSanpgLI3Ig6gL9S6qXhRZkt7rraObnmjzh7+e5SNuVp9S5nVVNcA/I4&#10;Tf/SG5WOLCUMIFQnXxyDb8+HzyFA0bVyDdAqamqt59TCsD6qktL8gEUKnZ7uiCgxZKoVGAO2WR+d&#10;OICeydra7rDdHt/ZKJRHzFqjFiQldATAYfwg7QykHgKX3izvxbvx7eVKpeLUDxjZ0iYCmf1B5cCx&#10;aqnMI/ZbrcHWTQCy8rEHi94kJl1HawXl+aX3t+fOo46Msx554rGHX/r6U6ce3V+dZr2ODTChlVqA&#10;QPRsIE1pbaZI/ClqZKnRA/7gleyX2rz6oD1ABmTTsw7V3cq1Tn89sCafmEQXLN0ircmKk0cQ1NOG&#10;Ya3uovcFssrHuSwtjdtDhowQNpc8WeirBqoXIa8hjD3FE6PT4LjTke/UQEBZs6v+poar/+L7PyLp&#10;yuUjc8UkaCjqE2krgpTdSkxZSVNOiqcal6X8oaOhphu6OEq3oG/4/urGh7/84DcXb9+CLty/t1r6&#10;1nPTTz915rMPP3HqgUdqk/scpGIC6mLtOqQHKFE7xigkzohuCBWAHfXYv0MXA1vRGAkfHjLjD6qE&#10;9pcGlcW2DVnQo+5OlrQJ5cSzXK+pDf1NXWzyNwhA6PTiMUkBRMHXkHCuf8acHRW+tPMBVFn9ZQSU&#10;cqzyoR3HedZaLFmnP8yk0Y5/qmJK0uyki6i0il6uooM0f1Br0tZLoz5xcPHwemd3MNjYa+wOqkdO&#10;h9WG19VShV3Hpi4nLIzCfklrQ2NusLvd2OgZU4d7RtMfDtJesO/U3VmxRnu7Z0atwWqlVx+ZPcGU&#10;bLmQdtNud5mZ4Au7g74zWpr60kOf/9xXHpqamCbeYN2aTNE2yZJ4nYKc0lia467fIQXRUDNEoGhP&#10;00K0W8dICZgzsuJdXrsd1caHE0dHHjr7wKF9HeP2zpJvdv0D3SirT9tlcqwUsFK7PfNWvZaiwmNl&#10;2iaKy7U6MJ9soY/KqqTFReZFBb3mMGnTaBBbsGaRnLSp4Ps/+rdaDk3Pk7FaSTsQk4nGjNb1tKkq&#10;x7rlylRjQV7IBSkgXQo11PTeEJA4ba5kNzc3ttuzRvnZ2Ycf+sJXZh97fHz2fq/CkIfcppp6iFlp&#10;hab2pkk8UoIJmKRUy7MCE9a4mRj9d7ekgXKVvPxZnRUAqKZD8dLQNFqT4vAO0xKpihyUfBl7gsTo&#10;5poKFVA5s8vZ0ndkPv5V8+BIxlAE5buVTasptWJ3BCIek85RoQvooE2m+aQjY4sMCzNfQWdClHSa&#10;geHATFt4agjXMrhCNSmBqJRRFaqm7rQTrte2m7e6g1Z/32Aq2z/ZLhmSnCP79agPrXLggdSFWb89&#10;uB2s07vYH5fTYHPdHKQH7rhPr0/zFQOWI0bLi6WZ48h6mnthsnpjff1Cs90sTNizXzn6hXu+cp83&#10;w7ZwrX5DAAyNdHXg8VBkiKJukPBBcQ/93YjOOGIbaRttBra4a+kdXpYdQehsOHBcKg4A5NjISW90&#10;0sFDLi/ON3vbKGXF7uxxeyRf8ibBZ3XAG+mgDQsI+WiADVITk/SCwtmPKoC3pVwCUAwNiolG3Rtn&#10;AEXAklQ8hRj88Ps/IART+Su7Fq0xA1SlfsRWtBkBioYKcQxSaihSQMZHkYuHQxHYtI0X02Tv4Lh3&#10;aPy+k/c/M/3kPeXxadhZSkubEv4JOatQcQYsR1ZTwKWL3dWOWqETpBpd8iEMjtWPLvcvTpZWXCYW&#10;77LMRhgtrmJXhdJtsHi8CYNsDfUOcTdwR0m62c7wKbmFb9LED4NamJmcC3kpmJhDrwwcT3UL/7yq&#10;UXP65ck2gS9XwEcvhpvl4EgtybU2rcIuiRtrDvpknEhTJG3pUAkFh1qq9XFal540S1n9oNdbaG7s&#10;bmuYrupNe5MscLSId2XGzrTJeVAEhzfWB9nGxnLT79D+yPb668mwUD/1MPJwPCPD3wusxV5/UJy8&#10;A8+8M7i6uf5hZ6Wdeub9j5765mO/d6Q4xUORIo4mXf9nHyPf8iyqpmkMLMoGsj6PZcxg9Ez+MwJJ&#10;0cpauVkT8QyCjN0rQi8uVYA4qjXmE7SVdSTrzS+sbtFxiczJI6dL9QkALLemCQIQrd0hcU+zt55W&#10;r1AGofZP/9yh9V3GJ/g8MYNwjfzQmGVVxigNyAzA6PFR5E9//kNt+tHWmHyZNHgkxTM5Fr8FaKw5&#10;JEkA5Ds+NP6Zc3lz/XCtEQNNI+DdLqZT0+7E/tJEzR2Frq6dOOLFFvmwiFW4jP2ypQVHBQ5LkszC&#10;JHOkoPVOmtiLkhVFf4kTYvZ4ph4KQLZTB97Klcx4Nxw2cUKJ+sCQKV1w9CXyZQdk5im7q7RREuil&#10;LaEevpIsNSMn0eC9zgI+H5Uq5lhFQoexiWMNGYYl2dJ+eYkdgVQxRYYrJUgQUQHWwVmgidEv6kMb&#10;1tI+Lcx0InwxuQEJKkGvONWoTbne+txKK2j3qPzGpycgiNPb0g5WzhA5ASTrKh3Mzuag391bCZqb&#10;vq91SDN33Ht4an+BVFGQ/MFCfV+9RMXqr914s7m8Qbl7/N67Pv/C12bHDsDyA7rXHkluSnxoAG+J&#10;AXKM6Mjlq3mklMwyF4juTOZmJBCEPOZZ8TLdthHsoBuRlhquW3dHRiElwQTzQBkSq9lduHp5Gw2w&#10;kcAZPXnSYIGtaHDQaZTdaDw0immke0XGTkAHxPPnhQ9Yoc5aA8seZ1NtqTRRjUdrwpABjkBBNVj3&#10;53/xI+nRaLwpNxP8qeQ0JU0uBhCvhEkZKsBc5wijhUX86VtCVUizuVDWzAuJwzSoxiGZpiXRB98T&#10;AqrpE+215W06ZoeVchlkUT4JmEwJCYNIIJT4iF1NMdFNo57CwOG3q0+yI7FWdaAxFrwN4shaTajB&#10;Kwm0kVGz7BHYjbF45hMk+5hr1QNJUkHQ3a5K2U2bq9ikCKBMRUvO4UGn1zAd08Uw1IGMVLWY6Ndo&#10;6Q9XAvhSYH/8/ywbhZ5ovTCHitAJaykMi+UshoZELB1lc0Qldkv1qeZMd+vmVriz1UBI5ths6oHi&#10;UBva48ziW4WyM04/3q/ThGn12uiBASg4J0/cx5NtivjKE2NsC/S52b7+2s7CIsnj5NP3P//Ct09N&#10;zDQYdEbq6FPpespebV0Qq1qaf9oQSrWbi1tpyUAguWGCk0QfVd9RoSMCApMWCpnNgmgoAaSr1VFK&#10;eLGbY7vnrlxe2BnsUNn3Z2ZO2rWKgo/kK8nhJbdHbkbFlHQGJsPyvF1xFGCWEUcKCDG0VRVL7W9f&#10;He+hwVpJ59KC+D/+8q80Tk6JqP1AsAlImIUNSJBJk7e8Btr7rPyAWaKkS9uUoPuhOsRhz8HyhA08&#10;/f38QoXVYFqaTd6sPbD8hpZd0+mTfybBZWhRsDxuhRCoxIVnQlVdqEpulcyMWg0tePTRyK5KrumO&#10;Y1YSv85/WnQIUnWji9QSzVhMl7FIjWYqW+Y1sfiaS5bGKps+rGIZSpEqQy2WRZxBFBdQMOR0tO1U&#10;DrfLUcTkJKZMS4r9EdgNSC7LxxRNlfrnZajURMko6V8wUQv4rhKEgohb4wgi14h+TuPAtcKtzly/&#10;sNMdGTleatQSOIhoCLVhzPhSDAndWjoRTtZjDtUMnZnCzMFHBlXtO6CZXQiH3b351vUP2msrfi2p&#10;PXv0C89949EKhHK2umsPVk4NxWGI2AO4puOsJRaSIGU0Ea4nTInMaIU+NwLpH6pnhxaUVa7DyDCL&#10;I1p2jJPjJIAZMPMhWSReMZv2rl7ptLvzINXp2MjhiX0T/FLgwiTQUgctdFMjT6KCda8CUkNQ4IJS&#10;FjQjrguezbBouVitFybxfULHJVYqtvxP/vxHUNmwyHyZBWp7EqfQ2BtKSrh1USs1gKJjnWu9Km0i&#10;o4fwp/yDY0+uvtq1Kp4n+oH2+QHYyxpRKoDXqw1AQInM5ltGU1rj4AOkenGvAB/OakFc5nAJiFBG&#10;B7Ghx6yh9tNquSpfQlUmxhPnRiwYCRsTDYiVrBMVoUoy9lJK0m5kqjn+o2EguWYSDvaVoG5KAIR+&#10;Kv8U0g8wmtR65AhaB5ntUOfy7OjCs0VWVaLIzEsRKygQ8ZFVkboJNid75+y78Q4CBrxOqbWy04CH&#10;XoxcY7cSjbvluZtrm+3tYd07UIJ/V6qH/XAjiYipTrnMgeszBpyNWIcmalOHi7UppzZTqgDeO33Q&#10;g8253Wsw0HcGjWTf2QNfeu7rT46dQsZZg9W4JHY84XJEl8f15hKBPMBc9cHC63y6eYMcVwCeJnNg&#10;A3FuOHAuK77kFzrKsJn9ZvtVoSHhBnl3hUm60nuLtxeuQTYuHjNmGzPjAXwN3+qCjRDspFtDh54Q&#10;ASzEx2E02hFc9FFBMJNywLGh0bTfcyYrQqqkg0EZzdP5/g//jT6e4CeBcyoqMhUpO+eLOyXDoQiN&#10;AopYBznUg13SpSfH0mYXbDkoWDuV2pFighQQLHsx6rQXmBZNYU8ZvnZga+1AlkJcQ1cNyx8ATBOq&#10;AQ3AvnGXyIRk6bYTw+0mfGuXbX5pNLhKMbxhsQ49O+kJBpe2T5/Vp0KfGCm0IOvkUxMOCCLwj1pH&#10;IjiTyEvvAXiXE0w3aUiIAAXINzBLDlsSWGzeU/OPxXCxnjiseQBeNuVlY9gfvGXSLOX2cRccRf1j&#10;B+pILZ/7Ya6oCenVNWtGBL260JBqR+v2lXa61alNHjGKbt9Iq3Wj4FWj5iCgi4F52O6R+r4pc9JD&#10;F9OqsYmqWGTSbW7xyiu9vR3y3YeeuO/Zx1+8f/xOCMG8It6C2tkkWEA35BUidXBz8gPciEbwJeC9&#10;jTFpVRaNMHMoaBAL73FCOLj0oPCvTloeJ+iT0gAaS7VEYUfJMTOtS6ufzN/oALCkYGF33McDwaHm&#10;PFwiUF+bTng+Go6ky0mkKdKi6u1uwe8EP6gjuRWn+xtWjYWsmuoVFKSU4yc/+QkZH9JdasLl9ZuY&#10;B6zEkuoW2Y+WN+er05Q8wQIXKK5VSpwDze5qz7Db98x9AkcR0hQrnxFdoqAkHt3CWL6HG7PiQFAX&#10;sqlygPfQNoTce0sxMehoQpWxPW3028UEoZpBW3JhowBx4XUQpaGg1HZx0dBxiBJvzqfFc5EmMAGJ&#10;HyKEk1de1Iat0Biw3lQZB61u1csaOGAHLfm6ZkFFJMdvUXBUuQmmboBzMBSSGfh/XK22ExJdQFCA&#10;TqwqnoA3USqNCH5DASVfmuRadfwhuRsHoGCiI9m5tLLS3O2Mlyruvn2StQ0KpeHQqJdQrx4pIfPj&#10;QjdIK0jWiI6UNnf6ty+sXXujP+iS/c08d/8zz754ZHw/P1VxmdnU6mJxN7Smkq43O3ukVoQmidC4&#10;XDYdGQ2prkkbl1cCNEGXA6I1LRe4XHhtFHikD2cV6M3wQjzNgGoamDqevhPF8Npy68Lc2pCpnzId&#10;i+OnfLc0Au8N5jwTSB7oLSuINflKROQA0c9AGmQnMeBIac35IBwMUXhxJ0fyRRZCFUSnlgy5Rs/w&#10;lCIvSaumVNTdE2cpZDTpJ6Bcs7oDcEbecz4qp/ioyXgcGxRx7aIWf5e+LLfKtEmnhWqI9kH7A9Rh&#10;JLykXdwsEaHXWwYTL8ZQ8ZWQE/UAubVS0+qDIZgJRR9Ol1C+Ygw7+Q4XiPZak4U3Ew5eqGdoeEK5&#10;xnlwgKIdQb2aHCZ39iVNxdZlAHfDY7kxyGchbhvpSpD10rgVJusxz0QbCtJCEXl/CZZxX0XLU5VB&#10;R1ljYjxogOdPFcXBXsq2VZO6T7+dddALCDFsi+W+aTMNad2jB9+nAURhNTl5353PTnEoWvPnOZRw&#10;1Vk13qM2lTKnRGopwJqIqcase7KN9trCh39/+4OX281mAY7Vl85+9bmv3Tt5YrxSxQdoy4MOnrZc&#10;YVKsJTM2mAaLg0GA0EI+PaijyqAN5pm3APC3A82p0vYnLZdgDL0inoM0IvkUtRRUgHmUs5AO2UmB&#10;/BUKAGWPhfYaXccJw4mdIuWm8ELhqmxO03Hw3IGXMMdHOWU3it2Kuc0JHHVqjYbTGOl5RZz1Hp0a&#10;mutajCEFwQZ56b/7i7+il0xPEeRGO+DwespUtKcFJ6vJC4FD0oaHJKemMMFL16AxOy06RYTVGsZG&#10;RbvBtZNd8y8JRO4CY8gR2COUFssg8wA+ESaTy6Z2olINQRmJk0Z9KGk6OgzZ26Ok6iK/aS+Dj2SR&#10;VA4gxrASB9ohilV0NTUpzEuCfZWv8OMcFT0oThmCiUxmcm7MIVNYSaEuYhkVh/pzHHcMjhpiaJvE&#10;2XzDZ9q2LFiwRAooVX25Aol/4r2a2hSEchEL3MXKQTuHzXfMnrVpFxAYWX2SWD28ZsLBUMdwQAXO&#10;bZcMFHU3L++sRivpbPVEUKfrnI5mWY0Kif07vjhn1XyDXHv52t6Hv1rb226zS/2AefcffvWJI4/d&#10;XZ+CI47X1bIS4FPJwOTrC9vB3qXbN//2nfh3Nz34lAcQs5fWgzBcoYL5hH+yK7FnyZ7lS38zaARU&#10;rl4MuktscWLYFCQG2vuHu4ENnZ85AOZtf+X63HZzE2Wz+uTxB0h4+AbkFhmPwO96/JKDGpZVjaxy&#10;aaTiUuWL9UtDYsRPCT9lpzbeSKcndEliqOk0RoV/95fk47n8KiElXxiBF2IYWPAUfUfoycpTJYms&#10;OXSOhcRENbGpUV1ZGZXbCIca+6ek0v4Gsl1abKLf0deQVrTJAKCal1Xp86Sg0p7NiCX0Y+0Z3ub2&#10;UhbkSLTJBbXCMgCa8t1ouG6KNFLmJpUXD1C9PqZGNU4zCM024goRfkiT6qJlsEZN7XYxmAi4VS1Y&#10;kNwDcGoxK5ZdYwT0N0lJpHhR4N+7ZpEziV4IdC/wGCasgM3p9I2Inqkh+T2o4ASdAKfi8H5QZ1uX&#10;divJbADWT46FTw0zt07vl30t+c6VaDO9vXi1VY5q7okj5mSNMVPqhyLvDiIRDKAOuWh3a+5Xt+aW&#10;6DFNv3D0ga++8NXDn5spuSyC1uIe+RqhItLkgCbXCebevvX2Rz/95crVT7o3SBXHzx53KvAIOe/i&#10;foipnO+xw53mbK18hSFFBYtx7RIPt0DJrSY/rpfcEckqRl6AfzWbzUPshNuX3l0a7A7tWn3k6COw&#10;LitqlNiMwKoi08wtmDSnUHAiD4UcmNNPf2yo5bgDXvnREW8cdQ7hAZKRV5GgkCeQA4yswDwORg9F&#10;SDAmyYn6ddq5IFwqZ3TwvxxEUhZN+vMf/RFQCCLfHrpeUvoUuQ50lRTaMxKJDuJMxX5knjjeZaAa&#10;1ZAg86AMRMxapN3MnMClFUFPjCnJAiDUAckcFD3tmmlNExvSOgZAq2nOQXPfK7mEE1VD3TUOiMrG&#10;HLIMvMeKTAJvREBE8CncTXsthJSl6IgTYpGnVmjjgHm5khg33Ck0yUjfiQ2k29BhuSJSMPZXYeR5&#10;0cqNswCSjpM6w2KYaeGFS+KtrYUSw/ewLlc6aHuAbXTXyuXTjxw+5u13NgbzlSQe1e5XorWkbEdA&#10;RIoQ+4dBuoq4k2/51cmZbz3y+98ef2Ysc0ayEY9/LFk8ydWE3cRvhd259StvvfzXb/7X187P7w6b&#10;G0n3zeUL/d2hpLG1JwBvo824pL4Ft+rQqvVmCoz7lkuFWpmRDSmkVqtqailPtqQmMAQ+B34jrEg0&#10;gfZDbTjJiKuWCyAQWcOZIFhijKLxys2X3WAw9CAql1ELCDo+21+ppAipFnNYFMrkecOiuQnnS+N3&#10;IAEyD20rzJeVqXYD7tPuO8SetAwPVh7UV5FX8q4KqVE5T7aIlbkbwEFJ8UQ9Yo4LV1VCUomMkKYK&#10;6R89JFYLiEErNaiAJRJJH7a+FA1xcbkMgvSkiKkk5LQFsOZgI/WbBvE6jqDx0gUn6DI2TW8kdOtG&#10;0mXzd+y0RNAhxDMWIZS9LWgPPisL85JFejIGK46V3GklBkBxyGiOXhD7pkQ5pB+H6AMZdRD0wf+Y&#10;EAMR1MDUsAltVWsHGaqOVY4xvS7JUO0A1KRGPOyz9ihKKgypRvEAZ4lqHykVNTKSc5ZRVkszH+8Z&#10;qxysHRkL95azG9eTvRZPmqEiZiTZskHWUZ426sPrRKFqcfS+Jx86Ojlb0FKecG9pCZwQD0NzMulE&#10;nbmdlbfefeuv/9Mv/vGXa6tLPYim3JFlbfc7g/MfG0wU4Es1pA3Kg4C/pr1BZojpkmEisBenbDpE&#10;BVojo4lRs3hIpOgAd6zjoZYTlZ80k+AT7YR7Ls0AaNMlNoQkjLBtG8EWijC9YJR5k8zcGfRqxXK1&#10;XrJZ3k42yjhnvnRz2O8zQ8xgEOMB2hzJI4PMSPGUL3sUokKlx7lEAZNvAwAgXqC1Q9+XZy65TRof&#10;ovQa7DuiOUO6CtpOMIGKrrBGbUVCjkZBqVqjKDXZegP8pQY/fDYYTFJdInbkXw6EGmdyqKSUlB5k&#10;9Fr4qa0YZeFPGCtFnfbwMEAtIDuHlUBqGJMadZ2JzK5FRTVesmzETbWGT1u23GrBOqEsVVsqeYtl&#10;Nl8j42L7RmG4iSg0cpPsYvGNTXbEqUVbohe7iRYqJQG4bN/ElQCGdWGZpcYis1PwUUlnEZRCgGvY&#10;6yITBYAGLofnh/hoGjUtdNXcDvZIAMi3hoLmp3HdO37s8Az5y1JnrSPdKPoVTBw5jcjZF1vHikZn&#10;a4lHXytH9526m209RCwe1PpYzBaSHq/38vb1f373l//pv/7053/78u3Lc1EnaWTewxXz6bI3YrDE&#10;/Obiit/lZ7VyU+0miXyqL54FTeIdmUNmjmmZXInjITUjnDtK1anp0UuvgCBBvpFzCnJUGava8SFO&#10;pVHjwGHaIxiNV2m02KdSdgcDQmNiMV1jWKU+zezSECz40x2n/SG/A6uFNL8StRifoQAMURrlgyU9&#10;IR2pXKWM3EjKW0mDggvnyPIe/RgIsOSV8jXOTCuD8bOG3XAGUAPIDrRsUZEkB9C0KYLmRoaGFd2a&#10;LY6lRIAlIKWtnQmvWBS5DhPConuTj0mVsyVmknR+qRTHSYeo2XLJeLoROWFGm7TUvgPsIc2kzYtp&#10;QG5QRw2Hj58E+EJYgnZCsUESDeLCQrl0WKaDi3cMyfHJeZRn0Lo+miSTrEYq0ujPGtFgoD0N5G65&#10;zL0NdoDMgDtJ4agTzFoeleYDCJTIPNlhVT0erX9g0SyKg+PomEFFYj6KmV3w87TQZ4K3UqwfqAXG&#10;FDuihrBDyZ60k6Y72LWMvU4Unh+sLwJGZGPHZvbX6yBINN2Zkz44uj8e9pbPL7z161f//p2Xf9e6&#10;dssPW3ZgHzaPfO+h5771rRc+c9Y7Ri6Srm+3/Z0+blWybbELoVdjYF1rAFQviILYhFtgKY00Ro3h&#10;BjLlVpVlh3j6Ps6C/BAInP4HqDQsTF4xv41h7atPooMsoTGUcDGB2O2Hg4pTKuL5krSNBAoySuIh&#10;km7SZvEK9RHQG5uqqjqWC1Rgn9L31S51ZducJDIQkPY0qSIur8GpXDBempmqCLRdjM4K+SJ7o+OQ&#10;ubOeNdAiAtXzqm417wu7dLinIU4uHrktky1btCOQK9BuPPABMBR1mZV2VanHyKgkNZGVsn4PtiuN&#10;Xytp46gZsCwUupbb0jJJIhBVJlOXbCyyGFPZMfmaDCLUkDImteAa7GKwlCUlFiyQBKHEAa/cLVPq&#10;5bJvPF5FQ7Z04gYdqyqDZ86l34WJlVWADDE7yZkJXSpWvVrVthtAugCSQnhpEGorErQIJuR4FFWo&#10;usXSGHLPZgiszPzoqKQWwVGCgG6Ajd5las8eGJs9Xh42mxgOXwz0BryWbPYWz198/cPfLiy0MM8j&#10;YyeYZYYRSeeNZm89K3SD+fd3//mt5bfWBtvOiFG5wzj5tbu//Ed/+Icnv/H56oNPePtmaxWkajpl&#10;f2gMxJ7l2aUAZ/RmhxDA0cGlFI37iBAVAtvXAolc7R3co4SEkUh3ZaRKNZyYi4f5GgCgLAbvpe+L&#10;hk4NjsJefoIpf2gkILEdbPfDdt60I6amxmTZHI0S0jNyJBHJpfLG/kGwV86jBAER10FyRyN4JEBA&#10;1SBLFMaINAjPzFXIpfHEOdCiAyWzajTkP0oELHqM+XFiiIHKJuKun7VpXpPMitrCWzWyer4iCpI8&#10;HiaP9JgkG7nUeAdnF7+NCIhIQExixjtLWnyxFItDJIGQ6JsVJ1pdkIHJ3UvVAbZLXTqZ6bhtNEy3&#10;b5mjUODzBePdfh+0AjphNU17LPmgAOS4gvVQxBkuayBJigvkZxRyXAWavowT49/zhSLENdK7IgMf&#10;UGM0z6LyEIJAGXOCK+ElJSS6NRoI+TLs8BIgVVNnSldW/Y4ooXZzmeus8XoSy5/2jh0/dHQ5XQv8&#10;3fo4AqvNwdwnN976+ysX/3lj+5M+U8O46/U2yw2UiVLCgxUi9RH0t7d3OsN++dDIi7//R9/53v/2&#10;L579l8/se+qgVxcjFkste5xEHA9EZuww37sEd4OgwoYObk22ATrDXoU06HIERROhz61mKpFQ71Sp&#10;hrhtkiThO2myKUBpqarRztgmygIA2inAxnT6BWMi1RCmffpvSExzmLq7nOxs0GVJuxH4bMSBlhEM&#10;1rbjYYgwNWkSG8UBakUDgY+F2IQgTZpVYhJJgAmrwVdwBai7628lByiNRGJQSXFYCyzzTVKkzxJx&#10;Sna3MrbcUEqIiQswtsXWSVUgMEBoxeAkaXwYPn19KCJM7g3QGKKoUUgm5ybmqguijZkaY2WTOOaE&#10;JJGWr/iOGxVKER0zHNlwO0zb0bBtsJXYX5F6K54mWDFDJLEHMScUjFIPnkWFNY8QJwIWKjwYza4G&#10;O7OuWFOAgBYqINoRYmSb4O8GFHw8Ls6TjB3AS+AqQw3QGx2600nUQ30m30+h4dXMqfKumPCL/F6Q&#10;cGwMc4D6GPNBoB6j1dJ9x+795shXvoFyXPr+ucErf7tx7uWdvcuDRjd9dNZ4ZJxUYPfaeb/TY5xf&#10;SQ7fGg+6a59sLAz7Znji6YcfOj5x92R9wgzZvZcYe/AC4d8WmFTgGa+uxU0/Q9982IXEobncIWt8&#10;IeSqHgDCoxUAYVCLt0kNocGxUVaUIUAEAHaNkvEX0hoSkaSfhtukRejiewhgJZ0+X4D6e7tHqtNv&#10;oNPlmH4NaJtk2jZ7w06GnHnI4ICDplQDNFFuKGnQHmHEmYiHZLwWp6P0QwqAp6FIVDuBkkgSpihv&#10;KonAoPBstHOo7dE85QRLy5t3SB9EC2UZ4qJlqpVyRjwzhRolCCuhNENPPRtN/HW47RGGlbUZdWKg&#10;GwUvEJs03OKYOBabAdUe1NoM8VSkcxiC2rIhbtBHxDmB2AhTLSR24VaMPTPsFILQrgCK0ddkvBX/&#10;KtVG5gDpLyYlakIjKdEg5hkafg/BR1yvVAyRitNoHt1U9qEzTMT52DOjg1iIqk96KUzrwzH3STAo&#10;RbDBCGA0dcDJMBvsjGwFtS8+nPk1DlLXjFndw9aAvl/oAQMj8edb2wMWCRgtBspMvz7bH3ugdzK5&#10;vnTt/K+ubd/chn/x5IHDf/TiMy+9+OgxBt6Ti2HYbXYN2JjIzMMEiZKNhVav2/cS56w7W3LH7cJM&#10;5kGKJN6yL4R61kERj8bjThK2FxegpUKTgOVL13KIbhvmLFE2ygbEd5CL97T1ImGyd1xISj7qBo8h&#10;35JF/yntskdtPmzvpUtbtrOXGL4P/Nz0quwt0IoULUolthZLnjPDmADN4SF4N24b5i/T0Lz8YoN4&#10;i56mYYzCLqBaIsVlAgiNLbr7TsiOB+CoQcQkb4KAo1ZsCK/hdfX6xCN2UTAfof0IoH8hPAdkBAOe&#10;rfS/xcGR1xYtjBLQ7TkIAzIIyhYAWnSUbAN19FLat5Tw+TpQCaZoyADdV5JYNj/y3eBXPoRk25xk&#10;4CUl1ffoawDAUrfAH+RXYZ3QPebFAwyM0WU17QbUB8OeZmgnQ5+DGIpKkQhmxFFOox2X6Afnad8w&#10;42yLGF/k77BDcgUtsUaMCE9MfUa6YWQQIkgjOoyw0RphulewfFTGR5sse1Aja4zYnE9x4xMqKqdy&#10;KVxrWCx4HAy04SYdp6IFJb20s965/eb6+qu/nF/5aN1uVe91Z781+fmnH/re/oeftmsnigOwtSCJ&#10;WqAU9S5zPCD0w2TxcpdHzUwci6nVFKeQxpowGKmtQXVw9h8cK9lT+OtobbHH7hHJIwGDYD9QvOgA&#10;FDTUqQUaVlWr5XraUIrZA/j7EWoBWk+uVbip2RzEv7qydvHvb+zMr0DPXPa18a3iMi8BrhFZPe2N&#10;VAtdW1msSjmqTFrRBMS0kN5FxaILTDpM5tgP6a7a1gTM3HwpJlwp1qJAtyKzGLKFjclPqdmo16h1&#10;YmQSbAXymTjMl8OrY09gVCokrTpQPzwroYhcFifHdeKvKFejZHRgQ8Ho+cU+zpDASIBHLB4AYACT&#10;n4yY0C8N6iFwE4cGjwpzFLSNsde0Wxi2d0GGYHQp1hDLi644ME41SVvAh9r0mI1nJen0Z2wgSNfj&#10;PkeSUg9WyzhEKJVLcF3x+OkOvJK4gEEOYl5BYdsg09dFMnrC7CL+e4pwoCkjZs40rglbFa/KAsNm&#10;ELdUIWEtsVADmShPr+nT/9EsmzJLdAK6wqZ1QIRipbSh6ckzCBEM3/vkxt/99W/+4f3/cnn4UWS3&#10;Dx6f/MbTz/2bJ/7t4xOPjjDeI9UCV0xdIn6c1IxxoGIg3thvBj0mTQ0If3STGXlC65ba04U9Qc+G&#10;oTJjcrLC0CuLvo1bG9c7SIckrPOjwNaWxthqaAyTtZpxkcvUSp0SPU1WUbNWoX/u/Y0bH28E633t&#10;JYEnFaxfXPinv138L7d3folyByMxoqXA2HZTVmrTk9LoNiENcVixiCu1tFwNlbL18r1gEpckMlBM&#10;w7Qu0RRmhEoNNi2ll4wqU7RkhFw8mTTJuJQwi3goFipQhgAxUNkLh8VLKUSTQrA6JpawtAyMrgA7&#10;Z0jSuQvfX17UVmXmMZXxa8si2BwlNyqiAnLVVGO7aReaJfgL0rah2ddCcMjd0ue3ujgOwGamrICN&#10;AtZVagaG6iTtCeHM91ZxxVomrr2KnAROLqu9QPO03ooYEtCl075mj4pqwrJGqtkk4t5oqJsJMxT0&#10;eXkgUM60lsxIm244wlh2zjOP4w50eZ7iqATAISdmDJ+N2cWKHyxZcdeMmiZ7VYxxmAZkSmS2PH1C&#10;CzxmC55c1qG3ijBy71Z7883Lb776n9+98fNmb4Hiu373iUde+u4ZVky5ZZr70p3UPpCqUBzb6Hf2&#10;eCyU38Ngo727iiWXI2P25Ol6bTzNWMriMT6UBOuWAb8eDmepWr7n8FHWDVu39ub3tldoBYgDmW8e&#10;IHdutxfe/PmHKz//MA44hlIrw1Hxmrd3fvmL3/yf51/7b8Nwh+lnP9xbWXqvv7OAUiYpRQH8IAer&#10;OxAXgrSK+0WejQHOwihA66DTW222202EgNP6mMeEHhR8wJUarqxS4yGSRhs+qvQyqHz5vCQLyLYo&#10;dvBHRACslJhC9YxvgS5Sdpg/0uCgVlKK8i/BZmizVTBjvlS6AViqlDCkvVA4NBMBmeQlWewvSdjZ&#10;rBDkTYAcNHH8HZIkSwiklA6QbshlWKt8GRYO1YvoVS4xLUz4BMECtgY/xYLgvVFyoUbJlBClPhN6&#10;Ws2DBhUvkxCH0xdBRfM7FehgUjwT3z7MCPlDSDXNfO8oi/eqBDWLLRjDvbC7RSM5zrYTeGJ08YiL&#10;YvMNs3irTKJtN9SMgwCX7XGBAWA2wZ+NGEXw/ZzUBlXLoP/aKZl7VrQcxihZ9f0r187/7B9/9Y//&#10;tLq2HcHGOFlv/K9f+Oy3v/PQvqO1DFGutraLUGDHPUjD0j8htl1Yi357y9rtgdgtL6x3WzBOjP0j&#10;iFqxNH5HBC7CAMIe9ijeiQHHaml89sgkiQ0QYHJ+nsWm+UY1oApcxHDrxisfvP/fr9x8W5vnYFYp&#10;Wyal3V26eq25szNvdYZjaGdQHq2sLi+g9cdC6X3HTlfug1ZuTBokaxTaCQthgP+Qj9zoQ6UINZja&#10;C3bZADvMl3pxJkQWYuapAkpepxTC7xAaVa+LmknJrF2uJOBSHcd50HjDnYUISosgLo4tmW2+qTKE&#10;AQ9Mox0+mqrkfAE2KUPX9l1um+dOjlJ0Q/jwQhkjZ1Rhn85pLnkK4wzZSKANOLuxsUnyBA6IEDiS&#10;/WhvpUwXqWew4xJQ6NgklcgeqBymTisMXLteZKsG/Ltyteq0rKxFylMghYkWeeXaT4EWP/WbA98H&#10;fybtTe4wJfUklqch7pSHq1EvwBACHiKUlRpTWUahj00HaVnIdokyFv2jaUOzUKyMKhUYm2Kew2rY&#10;yaSbVAuFGiPW+EAumvIvs/azmTKE5x8czrYOr7238+pfv/nz8zcvINJsRtXHKo98+0t/cnL/40ze&#10;xAiDDFGvxrGD/GRWs7+H/ZeGTnxh4+Kll3++y5Lxm/3FD5m2DOEnVA7xPpuZuQX8SdfaNeogirQL&#10;yRiA9WfGrdI+zkZlgwF1XjJbOlCp1iry9vXWzlrHXySmkeFK55TqO+rvrV+bHwz80GNeFIyB9uRe&#10;Z32xTZ5crpRmp06dnTroVZ0BAyvQqUccu6JchG6VaLbBXGdpMbu2AdizJ9uhVoSWQKPPoe8M0Z4K&#10;OSratRrL8yqMhyDSFwdtGLsWyn1k3OoP2yXALt8EMiXn1kZo4hd4HDKpjIYwv8y5EoQk9E+MUdF2&#10;odFSfeqgSM9l4BPY96CXQyAyxfhVLKbaw6hUSfHbGkSObLtM9poyncZudMgGMP9oZmcIQDGSSMlH&#10;QcJ2B61fZwQMGDiX32Q3FMNlNRHK2e4joKpRcGccSe9J0hRIG3I3TE7CX4qILrNy/BVYlztRI5Nw&#10;OeFYY0VjFMCa9B+hVmDNzFiNgjXNQEA60ZHYjBKP+Ej6pP3cJIuFfuC0E3bLhXty6Kx0Iv9lZatG&#10;cNytlvX+K5f/x3u//fnO5W3kEWr26LTzxSe+8IJ55/7+hE0MZciBUqvvJF0SQu6veqNJpmDUPG9h&#10;vPcP2dLVvdZ7t9Yv7CLE64+VqkeP3AU7PYsn0+H+NB21ilRXm4j1BAWKqWDMGJkoOX7UmS87PZdG&#10;ibY48oqDcHV3QItxOIDQkDLIC8qAiwhXBteX2szIcg7UriO/mWsba34f2U62gNXcqTJ5vE2aaaGt&#10;xwZ2D7iqAy03rpRJ6St72Xyrc8vzo0ZSJCUgDTDrlEvUYKTP+IMC0uks83C68Dd7gPEQYgHcRfbX&#10;gBTqztJ5c8sIqzOtSXEo6IYBFtI8ywfxozVBu4Q6VD0j9d9zgjgwO/Faq09is2eiqV4dE/22sCnm&#10;iajuIivDPos594wqI96YjElln8KJQp3aiJzSp/ODKbDZB6ofpVgr6jI0jZi0pj9AsvgUYi7QE1uE&#10;tblQ6xGowypCLjAemkBGQwAculeiuYCd5ss8QcxK9EQBZahCmd4SNkw6FDP2CW2cngBDxiZdNQVm&#10;kHsQQZjmBBrABq0rZdDFmDKMEVDw1Ni0yuP5GizKESrTuNfubN9evfT+L17++KfXV+cpRXCNp84e&#10;/tK3Xnxi+kyRcnvM9aNNwAqJyxf8wG4SFvd2mjttdqLAJ3K94sjADD/auPzOjesYgdQD0CovTpnM&#10;gSbr9LNMi5gNsEjuy7/xoyLUUw6I0+EVqy5ZDGkIxBFEmjbZg0CCe+Dwfqp9uFrwXeO43dnd7G5T&#10;l+drAbXign7kFWAoThwoDtUVDxgNfxgcG9Fuv4s8Y5vimtYGyoqjXssozq+059rX5oa9Vj/Gz4lT&#10;T7DhjfThXPeDQS/caHc60FuqWq7tQcNTdsRIlOaUeYqZ3+mHQx+wS7qcWudNq0+xEUqEaA0EQB9V&#10;S3VNtWOHdoVUXZFWxpwTpzrCSEqRMw9e6I/CIwenz9f79unjaksPpCJKErrjA+BHcI+awhyMcq5A&#10;+9/rwHoaxnJmy2PjMTU8Th7Sl+VSDeQDN1CPtOiMaGaol1cXY0k7a6HGelptozqUBpQWgaQmrFSm&#10;16FZsOGJk8mQIN54m91NrmCkLmCFSa2L/Bo2HQxg9jJUJNtV1kzMhooIVNKOfEpOAlANHqYaqLjh&#10;HmQS6/J7b/z2v//Da7/57dpgq0PA3D8y/cL9z37+cw8evZdW6WgFEdgZtzHdbw/DrSW/2R0u99fe&#10;e+vt376xda2FlxubKU2xaMox1zev7q4tUmPb4407Pv8iiz9F0rcPsnKP+QktbuCluw2Ye5nj+3EP&#10;/jAQEl1GRPDIXNR4dLLWYLu5S4ZHY3WCpeJMSJPHcEO7G/AAOiSdARUzE1bddtzZGu70CRZJ1uej&#10;2VpHGCaU1BwoKCEQPK0+GAHFPgV3Ix2bHLp77e13+EUpZmKJLCwGIocJQP1MZxBdFgATmDh4AVUq&#10;AHoa05f2zpCv1XoE0G28KDgbXS6sHy6vdtKxuJ3qg1lvoiRqHSIFRqD81KfKVzRrydSjtHvdgSZU&#10;2XWINhcNZKQyuJtZYzCkE0PzGJo2vPahOx0WGuZg041bUhHmM7Iuh4J1tNKaT1ZiutZsc4a+HK+y&#10;5SAF1fE7HoLgsEqylmnuUFUlKQAH4Q+dJ9o9kHpRRKEE3aMx4BgcblXZgFbqGXIUtF5vgqYKhBtB&#10;ltpnpclV3OcAUIMZs4zrA9EAdqLsEhcs56UiVEjjc9TgQnBLPJ0wHtze2fyndz55+eOrN1c2gMmq&#10;5vhD7unvPfjCQ2cOjpxwnIYUQqDWdJuFTUYoys1LjeZ/u/LB//flX//0kxsfrrB8EQbQ8d2Dh+wj&#10;aJ4F20O/j4UFhw8cfeDg6SoaIWaINJVH4Ymch+ZZOUJAuwiQVJDpoDmP/5yugAJBXteyLopgSi3E&#10;BGh87WPqAYk+7cTw4nhndQuEgMHncN8j94oDnG62kFbPt7aUSYkcvrzJQkaqA3ZGh/ucpAxcxBZu&#10;ZNxhntZHnbKJwPVuM1rZKzX7Hui1XUQTls3mE8S0YnlYVodV65wxatFM1HAAWwTYESsLE6ZKJY8X&#10;rZaToR1NNHsGFO7M5g0YOQb3MpjEQzchRxKGEPaJfYzJaDiT3nRmod+vJQKMUzDmDbeWtl+EjJfV&#10;8pMdpsaTlP6X9j+CQkVFcmlcj+ZK0mGDBFvD5kK7GiRBVC1GH9cKnRyCgo0zaSVbscl8VZk8D3Fd&#10;I2sS9mMmMvhRLYZmKshLDUadiMcjklrJ9qRlKYGwPtOwid8Mox4yYUhxm8Me+4LpPaAL44z2EUgh&#10;3BnmVpw1cV3U0gCCvrlKTGAPJhWIKA/0d1p+Z3H33Ief/P35185tr22ShFULB74y+/A3v/DF6btP&#10;sgGYu0Vvzi1zzwwZrJzfmf/r7dd+c+4f5z96tTV/2WiujSbBPnpKhfbWxtr5S8kOlyf4BeczxpKz&#10;XsuN2gVraMcrIp0VO7Zxg1sQVboUOP5iCUIlRDaIDbP7TJg+2AoxQnOJWlWJSKMoDxS4Yc/odQb+&#10;xlarRwnCQMK9IzPFijtwNy8DuQABF+yJE6ecAhuNSOc1Eettp4c6VtmnwWPb/axSTZnPgJ1ZmPb8&#10;khG39wblgt+gpZlU6QCswACD52/S/iwxgpCvCySrFk9OkoGYEBQMihwgdmaVsCTte6a6QIoo31RG&#10;B4XSXn6YFiu96wjiCb8LI5sGFxWfoGIkdWC2s69X+RVwE0k0/W76JPTzNoVFFGohn0gLlsgH+YWy&#10;Th6IvSo4uUJag3nbhv6UK52RrQNM9oNSN1RnscWUr8QdANWMPTF6aIzjPbEkx0dtOHboDLFwr2cQ&#10;qTlX+SpS0cYlYgPHgik8Bo4rQ70ZnBL4/15abUDglcC058/Yo0AtxFC7MuYg8u+QiiGVCnxRQ1es&#10;6ARlzo1qxWxjde9XH577x8uXLu9pOUx9pnzfF4/9y0e+9bXag6hIV0pFq0Qvluaaf/tm57VXF//7&#10;uTf+89L/9Xr71VtGs1uJ66fKjz1/4PTpCVY/X7FbN+INdCmRlSE7gGszc2Q8GQFYA71hBxeyAPjd&#10;MbOwzzTqNKEKhenEO4j6D6+NCQk3BjaQMDTjLEncREo63RXvRKwB7rGybZa2m91tdthQvo8eGRsZ&#10;qbP5lRZHeUpTPDj2k7VZyqohnQ7wQdta2VxcvwVK0B5ag1bQK/bcmaozOjEywWqXYbDTXKPfQi8I&#10;8Tyynd06YlDFkN2RDFP3QY81/qeN1ADGZJE8c0HHtBAg5oIUa5qYzT4J0QPJa9AyOPhacqhVvOzt&#10;0GyY9lCI28uEyKfLEXLmvtjdMUUv3Us2MVEeouOD8UUGbCHYBSCUimsIVBFtQE80ZF8YIKlSsdCC&#10;rnruNBm05sadbr6Cm+n4esmDDTzGiBKrNKRB7xzQAnsEsopODTUc2gqMhkH1KdKYGIT2VkixJia8&#10;GkoAs1J3CrcBMDGygt3Ww4BUwREKAQtUo7LDigYSdX2lXqNjbGdlBnQKMZqJaG3COm3QC9Muo34n&#10;aO+98/F77310aWNvG6Mn47jvhee++fifzpgM01Hs0Spx2muDy2/P/+xvXv7FL/7zqx/+X3Mr76ZG&#10;G6ijdPKO+775je9+5wdffPz7zz753VMvPT796J0jD5yc/sxseVwr1jjXU7BloMpQe/gkRmPQRIBz&#10;giHTE2QjA7A06ieN/AMXUrSurFIsKmmhWh7YpAMBmxrAnCgnPZQdRklxt9FaFKklgTJarUyIuiFG&#10;CzeT8jhcBv8hhIZswytCMd8K11Zv/I4JqMBwK0jkMk0CpuIfKZs12B3N7qodd7UzmLlwzdLZXCOT&#10;BpEd7amvryMhgp/27GrfJLAjaKGUcvN9YhQlUtwi/aUnkzBCLkVy4XHSDNT4PRYhhRLS34Ai2yHa&#10;QxdHBQxQHEqeqBzoiNB/ZFsgV+WWalLOENkFhxAXwzbiuwWGr1CVsMfJ6+T+GGXRuAvI5oZttu2k&#10;Do+LUU4aJrZZS81xicQVNGoIBZR+ttHbyjp4IN832lbaK6YenpaHCayZDiAHg4X6jEg4Q8AZH+4o&#10;JQOwu8mVaIF1Mep5PikWuDsdVMkZKxMMmJyFkEIqz6pDrRgtkxyQDPAO/I3o0k9/+8E75/e2doHt&#10;rInCge987pH7TlTslpr6rUJwM13656uv/cdf/Prv/+HchQtX5tdYXVg6ZNUemNz3B1/+6vf++KX7&#10;P3tsdHbKGT114KHvfPZ7X/rmv/jmt//kxc/cV9pHcgZow9mnty9+aMLGIYiyJBKaYONGetgbL6wL&#10;7UlTBPr7ZGHJ6JORo7xFoyrpNFET0S4vVPfIr1mVRVXTQ/Ay0HZXwHlKcGyJlmy0ARRYKI9B+7Gj&#10;3y0Mb0LZoNqPqPu7e3PB9RuiBIPTlBuQj/pBg3eLay4lnVp3MFZ2rVGNpCnptuJKrVyltCIpwvLh&#10;9bNCd0j7B9YH8VfrMTSGBMOFgMGWU+b2iW/oztAvRhVBUZFuJ4mfVCrpoVPySTKOnVcQ5sjmoNGx&#10;Uco2W8h0aBg8nz0mvUMKX/JTRXB8AjyLJkqEonyJH2kO4bSUMdkBcOHDsYYeDEd3woqrcdSlCz1k&#10;t5laiLSoGOcCtKDzNUCjFcnwbuaS5iTGTCmahvc0RJqWypf/+quW2U7SWpYeII9hvAaMAJdER8qM&#10;6DZVoBSmJMvuYpquh+0t+dZ8RlsjSgrKbQ1ERq1h0AkH63FvD/ZC5+rShX/63c8/ubXndxmwGt3X&#10;mP3uEy/e+dB+OEl+JXo72PybWx/8f371yhsffLx663bQ3GFh6D67/MzMsX/93Xu+/UdfPPPEXZWR&#10;cWZrtVI5LCbpuJve45ZOlIoTVa/MLCecbO2zQm0VCiVp6q5tQ97dCILbdBsLfo3mAzSZcjhw95i7&#10;ImA460jjrXcwjnTA2qy5+eGW9qOgEzIAjFBnSjPd+Z4EmgqVzdSFpMNR2Yw6PfZT2FNeOb7avPre&#10;3Pz5po9AFAfxmbGdSn93dTXYJFPNasHACnoUk6APyZjZ6nV211ZRAkD+wKbABPoIPTqy6JrXybjF&#10;zFMTGZELqB9Ky4mE+fYl7RMXxUMHA7lxhkolAl+HhAv3i1yZMOgwWoDFxWre40GlDsVcOkSFYBRo&#10;0kJMH3hd273UOEHujbEGcqtkFg8XEenV6A0pSKMUiiZTsrtOBP1tww8WQ0AH/QZLD7FbljdovSxz&#10;IEERfJn2C9QbdW1YwaNnhR+KPAjJfZbCw0BmJgCSroFStiuDT/rRYFParMGkbzZiVFP9GvMrO1F3&#10;SKcxGEnjMmylDr4aQLnH8cIrdWicxDsjUb84sGqD/lhzI9tZyrbnOq98cvEfr9xc6fkoVMJOPPLI&#10;8T8af2A2iAdLazdfX/zpP//0//3R3/20f/kC5hkNeJUjZyoP//HTv/fs9/63ic98uXHyGIWQLSkb&#10;bZCmnmH5MRs+kLtgDhgYBDFxSJH4XqNqRHjW0cieiMyplF0QDnv6eiHLVAgk1DTOAVA2Okkc/vPJ&#10;zo2liwv/4/3++8t+L6Y7QsqBZo1RRmWUWCDOrYZHJHPk7Lq7nRSp9+Rat9OlWQPdvtR/s/HxP/fm&#10;1+IWpc/ISPFrp47X7qnsdhaSYMeh3OF0lYtIUrhZm+ZWl/VeTrLb7KOtDrmev++RPZl9OB6sByTa&#10;iHcNTK0pjrDwgx/9SECmhP8IDNpvLYKXti3L5eLeSYnR8cNweMMaWZWQJpcFFRmj0g9pjzMCE4FW&#10;lTEICGsjI4vUgurAZ+oS16pFWVRvxcDvkn3SBc4Rrngw3PV9ZqRpeYyC9PhKT0GgasxqAlaINRn2&#10;IR2CRwZBj3U7adLN0lFkgcKshwlEGYJPiEMyOQnV3dGeDFIwyJnS1yN3wxd2YQPy7WHaJU/U0L5G&#10;X4hzFb/HNAdzGgO/qSnO7na0dHXl1u3Njbm91sWtc5+sXb24fP7K+uVPPvxg7to67HyKVs8ev/PI&#10;S4+/NBKXb11deeX1j969+OF8b7GJ4BxMwnrJPD47+5mHX3zyK5+ZemK2NIkskmhB5BJa7icMl46C&#10;EmaIsjA6i063t/LBh5dgEZJc3v/Q8ZGxcUnQceKBcEiMgl7W2aSjmgXwnVL6wu3h9oeLm8MdX8oG&#10;+9rvoMGxcCtqdm6tb/Y6Pu/wzlP3VkOwbJq/24vbNxZudTj5R46eOHH6nizoXp9/c+7CCpDg4SfP&#10;ntg/O99d8bdgY1r77zv12J33l6LNK3M7Nm356hQEKIZkOW9+/1an0+014wMHT9n790Ow7wMb0Tlj&#10;XyTtetYojBbHqtIbQtlHS7rp6W7cXmTqTYoLDIBqeyTdOGxGEKLUbbWvQnNVUlRG4oLV9QjoS3tE&#10;2zEhyOFHtG3YoNFpWGsrEePsmu+jy8vECA+FpgzFUFnkT2iWcOtA7iuUG8VksDlsMwVVNPtkZ9A2&#10;8HQqAyj32/0tytWiVd/L6w+QTbImkuYUKhN6D17JQhK4B5gPqQ2YaNLONvCSUvSnXqVt6XrJ1p62&#10;pEABovPCVHMq7U0SDjhxSBAxfbbRxad1un0fCeT6gN0U7RutXpNmn+gpUYvwT3uJ00cbTCNWkVeu&#10;HH7qyftPnZm5vXxr7srVWwstGqjQEtiaB9/lzOHZEw+eOXHXXXXUJOGk8XylOFoY4BcYw6LxBDws&#10;WS6GoXNhd9qg0e0bv/w///PLy2vdsXr5j/7FV0/eeQ/1MEsNNGIGHCYgi5WYUpNC5oai+fbea//5&#10;11c3Xl9gEcjpb5681uyGH+2OZGYLknbL33/q4NPPn3TmrarvwvxZ2bn+1loHvYD77z37/MzBvtP8&#10;9aVPLt/uTJRLX/6T/7VW2fn1b9+/8cl8tV5/7g9+75Fjkx+v/uyffnrDWzIOPfT10qETCFejjBb6&#10;Ny5eeK33yfLZ/Q/NfP6lgImLMByhCiuz9c1zqqUTk+6BIqAhWQ2UIp5VbC4u3aaEgNZBT0qjnRB8&#10;sQLNn2rhCaWWJMW01pmhOipVhr/lXICkAM/JpKj+pXAuqai4G/hFNAupHxgAgCqu5ZZUgbCvPIYp&#10;aMuw6Lt7a89qRVGn2+qvb+DSQrYDbMOb6Rt9oY1wkdmRE0Yuc0SFxi53RFXg99FMmioQpAlusHht&#10;n3qUQe+UtTXaeQ5rDpQE/56vRmS3yGAn7alfSBObcEswpOZm0Enrgmh50etDZE7LQQxGYChKhj7j&#10;mK0s6iHbAIvunkrYSRJUCFe1/pvwWkLo6P7TT5Yeml6cv7h+4ZbfQr1Ag9f10vTJkfLTT987dt9x&#10;r3FAxowuMTi1ZvR5kuzeAONicLuIlQhrI8+kMOGoMLHW+937//EfXr7aWeseeuCe73z7haPjB+C8&#10;ihsOlZBtje6o5m4R6EcSLS0GSW957Tf/7aeXbl9eH2s4X/vX/6pluB9euezvfdL7uEn8Ofv8XWdn&#10;xnd2gnQ9CmZLNzcvL3wydCvx0Xv31eay6njpg7WNTrs/89TJP3z6O8H1d3728vtLrcHs2YPf+Pb3&#10;DnqFG4M3/u6fLrbf7hyZ/dzo049OJnSn06G9ee7aL7beXb+nMXXo2e/0zXqh0yqurHkT095T7Ims&#10;HQEphgBLu4hGsrZEuOby1jrvj94XTTGGFzQspKydVWFoJuOlmVWEUkkNIikDfBALd+iBUFvBcPNY&#10;PKeBVqmgoLoQkir3grC1EGxUIAmLrkRsgzi90um06e4Z7eaNmztL7V6rFQ+IoQiocRRbQwjiRCrT&#10;ixHWhHGIBhUEDU3jE2N5MQj1C2xgnEaSfFrVwr+pWIA8NU+r45xvvwbX05kG06KyIe+k8UC9Q0uQ&#10;jA6wyi1VtOGI2iOpkzMnMG6sA5RxlCCZV/fMWdTJRurFxsn6g4sff3z7tSvtZofGO5B141RjX/9u&#10;FgX6nWX04cXYY5P46drkkzPHjzzySPnRCaph6V6A3mmkXo8MkgO0MNh9VC6wK2Cio/9AEocBa1WO&#10;GfiLP3vnP7798kavNXz64Ude+qOXal5dltZva9cXbWQWOrEuqHjIABWjRxcZ89f+x3/5m/c2t1rH&#10;Hjn1nW9+p99fWJjf3Zg/d+6DbeYhnvrDx8ob3W4zoUEweqRw7uPl5ZvNsSfGTj1zz9JwPbvUXv5g&#10;j+7b8//i6/ePHnz/9X/84KMlyqFH//jR5w9/xqVIjVb/5rU3rv5ybd/IyTu/9F0N9tACiXuXFv92&#10;44OlY6Xjhx/4YuBC9vmgPb95ZvbOR773zFh5pDgCMh53+ij4gNzTs4Jox5sUjEgVznIDzBJgXfsK&#10;JZxAsEJDTQR2TCq3D7I5ArVmWUnbGNxGZgeFAWwRmMbYW+/Pv7/c2d5c63cQdWZUpsfmGANIrN+J&#10;mmSYnWS7iy4pQ8lAUDxWKKRsjQDTBpUitUFwQGtjHZgYGtQDG8/7nyhA4isJFuCymAY+UxsfpcgO&#10;8yxXeSBAQ2lg4YvkyNHWhOuB5+OGpG1Wmiz6Q3t0Zuz46cMAVyzeGq3Xh8Og0RjfP3mIwU/VpvZI&#10;jXGggBdud7aXr89vst2Ru1aSz/xIOHF77dKQNpaCP1JUTuOo99xXvnH31P0jTg08nNoYphfOTCWF&#10;eozSCaUlTcpFKyQ3d4dIOwSsgawBfImGDP2sLmRBRhmBx5mDsAxGTGACQIiooB3q+EmvEAC5IMsA&#10;3RqVV+PGdhOHB5vvjpGjU94YXKDBRO/CxyBUEA/q902fQoJ1YW0VRf/dlVu7PTCr9O6RB56ofrZt&#10;r/5z+x+TXnLk8MTdE3c0t85dvtXu+9nJ0/semXraReuBbgU71iXGpKhFrAGxjKu0ImFRaMgpKvXW&#10;4+2oO7+7suT7zQPTB2ojCNSC1SENxKwT9Jg8mCE8yKy/ZhSZXmaelAsfolgK5MVcH8wbwhylh098&#10;4+BJIkSro8GY6R0n6JlLZkGjsrxg6rLrN1Zff29u1dnp9k2Y8/Bg1E2WMrpm2lnihMeANzkB7z0l&#10;+jqVxvTY1NHj8N+1Px36jecK+0dLLM52OgBULCdvtncgFSHI12gx8ycmBBMWDCBIdA9a0US1AfRJ&#10;kdAdhmXldiLiQqvT+Jk0JWSRsyOjoBMzjbFJaDq8+RxXJT1T65AgqZ6ixhIAiwH+m5uLH777m8U5&#10;1H+h8IKUoiBsBytrmBdBnZQA0e3jzz391BNPnWrMItKopRKBuizi3uOZIBZqig00mlYjTwtDo0Zl&#10;+o9IHUGS1SI3tQ3Tdm9tq82kGbBcyZiGnwM1juPadT0QKZdrAr+OrH30GxjRAMK0rC1qB9rf3lh9&#10;36nT9E+ddMSmv7sLczo98sBDU/W7XH9hcvb+yO/89uaFXi8pVsozJ+6kSu+u397ZYOA3PvjgQ1Z3&#10;6+23r++2Wk7dPn3fmckGoCFvny5MtT7BdOGGVtLubkf7DiDKAqaM8LiGMbMoal/YWrmJKn59dvLs&#10;058drY6TM+lp2gyfAF9qkk3tw8XlZbXUEcxQb1HrUAj94APAWiSDWczUCPA4VTjZC8mKijxtREEx&#10;Dv/GTUlLOd87l25daW7/7L13+wTX2gw4IsPWhEdMoBswP4lUqAmoPVObpkdH15QPmmSFcwWKJsMX&#10;zGBBLgfnxDRFrwZ1JTfSNA1avBndKmX1+B/elsS3ATjUi8S5SiKZo46BQEeVl8ClylORicHI+VTz&#10;GhqSZAzICHk2JIqUpUW4q2IHaxFChDAwRLis0FyZf+/NX7310Q0WpnN+Araoe3R06OdbO2pbG5Wz&#10;B2eeeumLsyfvLI/hlJluBjcjl5PApRASBWUgeEBAyVmrgKF3DvyhqXp8Kncn1WOQbye7tfLzv/n/&#10;vbd8Y228XPvO//P37jwwXU58w7tDC3HB5Mn/zE4SoiXoYC+0htqd2y///Jdvvb46Ozb+7T/738er&#10;tbC7+urr//XNd7cAqL75r//Nowem8XjsXd9bPPfaP71zcydxZyp/8sd/VnSDN1/927dfX4Zk8d0v&#10;PdffWnjl8non9A+88OC3njl7rHoEKgPLL+No8MrC+7/4r+8XVoNjD7wwec8zozWasa3bl/7m8hsL&#10;R91CxykwphXt9x798te+ff9nx7kdR0ovWslKXKH5Lzkes/DjH/ylpFM0Ncj8HQ2PfBRYU+VMYBLl&#10;KCl5Vi6QLck1pAJiv7Q0NZ4rLyCFdy2oI0NnreCkd8fJR6dPPTZx5K6pfQ+PTTwyfvjescmz1elH&#10;JybOTk49NDp9d9m9rzx6rFK5o1htVIFZElpsDVB2ah7ICOw/Zlyc9NV0RxG3K4rpMmoXR2AEA98A&#10;/bpsoc9qdgmkZcxKKiVEVTkHVlkgO0W4XaOVIAVFABSnzEQDyCu+T0OJJdR9i2Wslj4j/RfcG7Bx&#10;XhbC+ERYqje88OFv3npvjlwPQB2UjHPJIyKkQ1QZfWCs/u0zjz7zra+M3nm4MiKQHsPkGECjYcY2&#10;33MijiFgBggcWRzFplaUKJ3X8CqVNPgTEh6oN0JVzrK94aWPLy+HrbBuOU/d81R9nP3OdaRrgNYK&#10;hSFKHqgYsnw+thFURUFkq9O89d5HGztr3cps4+y+h4vXkt2F9z9euL2zk0w9vf+FB56q2tUig/z9&#10;6Pbly+9c3SLhH3dn7x47HnavvfHe/FarXaxUisPhx7e22oHvHax+9usv3lkr0emiaQioGrmllrG0&#10;cGG5tZey/aE8NZl1EV4brFhXW9c3KZaZaUo899S3Pvu5M0/MYEWaa4FHCeWSziiwpZABBBQwCjoS&#10;dCeYG5Fn43hgboBIeYFLrgD7TEuOcSj5Pk/G3rXRhcxXsgI0/yXEAbjJwKY9ZtuP+bUTSTYTh8ey&#10;4jRLBDJzX8HdXytOl2sHa9Vpx2Y7NPjFGOsM3JQFZQV2DYAUgU3BcUARA70G1BjBbOn5IuGeZWXW&#10;zErHEmwCEaeKTITRRrZzTriFepnWMWeX4dlqvcJmyzo7qejxQBdHEZrxDO3UlVYS3A5JQZnwbDX/&#10;Sz5Y5fXiOECNqTEw06iwvbZ8Yf72XmdnSGJHng+/WYwVRpfN6r2N5770lT+784++UTs5WyEl01QJ&#10;nYx8vZ5k5ABohalJOxFxYea/pAL3qQwb/krru7hBghszFDYD9KoqJDiMY6POIZEdbmraF9kKn/fh&#10;o5de2i7DOTXdfbhGmu+QGreD7U0WdKRxtTlx6Y1rr7/1zgft6ytbUmx/aP8j9bhMGRIGteWbV353&#10;aW0X/iBYZKs7f+PchbmL2ztNinF/r3dzcWu700cR+dj9dzzYOI64Cv4fuUjifTmuHmIESkNx8BSL&#10;rH1tVwkxSF0TGeK9JOgWopE73RcO3X8c+S4+ApFjzcsAZ9AwshHp124bskdcluSlAMoZiA99YEIp&#10;UqlNqXFgiI75Mk6JusGNUnVdluAkuCNBV+mCujH8MvA5wclk5I7px7zqolVE+0uL/cpuDbFZFt1C&#10;KcQP8ZakMyAW6hA2MDrN5OYYegkFv2KpgpQ81G2aBVqcJBU2fJYSITbzUizRVigR/px6Wh1BB4wx&#10;Ay6Ss0ziBYld67TUD6avXkQBlGlLXAf953wTVRmDZBM4F5h3p4lXQLH5lLDZGyAl+ev5xU0YLeIk&#10;6x4KZa88fff0Z/70+e/+3p8+MfHQIbNepfYQMw0MS9urwFtzJQ/TA8KHoceYpwHjDUiMLhZLGbEw&#10;Shr5JgRHUeHiRUEcIC8SW7IbF9jmmfqlkWrpMMRmPCGtgd0wXmBscxgsMwJisFLGh7HEVmNIFm6x&#10;TkYVrQ3m3lz77bvD12/0hs1uj0RrxmaSxwqQ/mrfem/9xs31lpTj93mtbOcj69rFpa0euatnIKi9&#10;y/GpO/tONV44+9lRt+4waUihjFprwpDFKpI8boGGP5ffHdcMmnw3+zsIP/jMkXr12YdfumP8AC1Z&#10;WmzCNOk70q0j3ZB6PTziwdDPe5+06Wj7SAqELBmCKrWiVInBXjAuevQYP56MXiwDdzr09SriEQyS&#10;sgGdrp2YUmrHqH9mMD4qI5TOA/1A8T/l2yDC4SFpTkpOikIMeICvi9lvWaK9LXEpJ0acV2IwjNrQ&#10;9SWQoBJFE6FIw5VjTxIknLBIFo1gPhwHUjrSevwiDT3kbwn/pP++1J8EeEmUFkyc14rVwJKRUrHG&#10;cMAeuBqRJjRqTt+HhBGf4reXz//2k6trwyFZLmR4hbDG/rHZ73zp6//yL7758HfuO/hIvV6nVcIr&#10;prw0KsgS8zlSBVaOpG4BRQ3UHI0ASqchAUbTckwa8tpJRCUNTURGzlO0WNWAAvomomERE3bOxPFj&#10;1XKFHyvUEWWYtJyZGPH5/dOW3SV9RUCcQWqrMjM1ec+p2Uqx6viME0BIMoPh5mAY+UmjlFUcdu8O&#10;1nZ35t+9/smSP9Bk89n6IaRlesvbG2t9zlb5vvsnv/jM6BcfOP0nn3vm29+YruL0N6Xk54pRkdn7&#10;42QSzXIY2fRKmSXoD7vpoOe35nf3WtSzeIKJs/ffccdZj8dPZkLeLJkiza/jTRiAkOYFr4w8O193&#10;n7JQiwk98CRqJIj+ykYkHxC721GRmeEh46qxIq2EWCA9hDYIochQIULPGlX1e6KA8gQhUXEGtfSL&#10;g0rhnM9MMzFNoYvsFMk7aQHhVvEEXVxEyqTth+HVKC5xtREYDT3zEG4OIZXIxbUJ+SITZ+JSO19B&#10;m+DHa/kbWbbagQPJhquYA77QjBSjbyR7RBRyRVUfdM8Aq6R8zYtmwA5shwvSyqHMDpgpGu5dPP/K&#10;7z7ozAlnxqu6k27pK3ce/ZPvfO9zX39832yjDiiF3ZN5ichOfkACK4qJgG7p1GTDQRigAxiTCNpu&#10;hW43Tkt5l+Zl0Y5F78Cp4c6odrSoSOwsv7+5vbumxeqg+2qzidXKuAUBAwY+4kO8Is2I4r81BTGC&#10;V605J8ZPnKw+WQ/vYIe9X2j5exstPPw4+odrvd3X31n865ff/9V8axdQhYmYaO6jy8lyc3OZ3YLW&#10;9MOzL3zp6e8+++zvv/DS1049cLYxWfQ8dpk6yOPifdSN3WP7CG8yohRIkipynwh2dXe35i4NV1ha&#10;YVWnq48+fnaa0TuKHbBvnXEdz0+FMolEWh3ASh9eFaRwjhovT38I1YkPZBADFb80aPe7S/4crS9U&#10;dCQqSGjnfeDytZrE8UEXcQjiyNL3lz4FikRMHaQMaDj2kGYiYVXy99pu3iVJwM1oqzhBAkKVtsAw&#10;4w1ihIkwxk3kkEAnJZ2cD1NmGtqj8paIg14jLwhUGwNm8BftDBUD9PV4Jf4oegOQXkHk8TikGohp&#10;Ah5qNYy60hBsCLnQICQsTWfEI5ERj0+rra1hL1w9f+Ptf3pt+dZOF5UzMpyDyb6vPPD1R7/1rYN3&#10;H/eyhsH8JdwVsFuOEDgMha+Ga4juTFVJOJYLRABCYuEgBNIHALuE066pZ5gUAKsMncl5D910iAIc&#10;aSwubZC2O9kOfRza14rl7pQRlxlj01acXKY0Y7g+HoEQy2ujlWyZU+App2af+MwXfv+u33u0+Nz+&#10;/t0InAdIdgz7zXMfv/7y5ru/6F293gYlZi7Tau0PtmaSHUaYSlZ9qvDEk488XB+5q+4cS4vjZqOQ&#10;MOcz7iJqxeBZkV3vjFFuoI8CAYzpBFx3uGFk68147kpnaRfNAbDa2fuOn5k5qk2yCdqTYMQEHiWM&#10;JLu0yLTHnB2q2njhFv7iJz9kFQrUKu2PgmiOu5FNSeuLwREAR6Us2sYiehAjTOjaAXAGtJpBNh2b&#10;Oog8iyhBOp/7I/SepFnKCAMOC5EUWgxKmPgUptDITQRIYDC5Fr42boGUMoiuNdAgVoRJwghT+tqO&#10;QZjWrHy+4YOSP0L3z4dnCn9ePOScIAaYWeWB05iQvDPmy2AiWpxaqECeq/XUpIlMW0g2gWIWnTGS&#10;YX4aLkMyGCQLN67989s/O7e0SGnOdTYOlB79+rNfuuvZ05WpUadKxsILRmxJ6DugFauj83lzLWVQ&#10;3q9DCv9LK2j0jdwnFYwQJia7tNRAFFUZmgI/H8GncRi5Zm0f32XUcgn9+6J57NS+IzOH6HLZxraI&#10;poiUc+08IiomdGW06BDdEO1SGslKh+yxU+VDRyfvGD1kbN3cbu8AfpaSokQqmmmrvdtF3PPgHWP3&#10;fWGSUhsHN3vv5CMv3v/Q+P0jLipxHmMlZIAOU+8aBCd4M94YmH1oZNUgsBYWrty4vNXe7aFpEPQ6&#10;29uLRFYO4+hE+fNf/vKx0UM0xCSYKhFOtdhy5VFyEsllStJyYIJX8Uw475x6hjpAYnOOPrra5Pzw&#10;44iorhZ2kBfo8OeoNLETW3NGKhH6rdL+xfXnMtDIYkg/Bj7CkFwGxUBBPuTEUqcW3Yteobaf8DS1&#10;qox9fOhYapCUb5R1QeIj4jF9SDxnKpn/SMVKnoW2bsBQFVBWqUxdpplz0LNcoR6eDeAqL5TMHWiX&#10;Ok4rPuirkP+jIpPrzZISaQoH6wLuxWMgFqOFttHyzYuvvPkPN67dZjQYSGTs2PRnf+9/eeHYFw/X&#10;D+Q6aqI6g3RRFGMPxEreMRmclEehgmH9jOdBPqVRJN0NqegTaylp4AVJmEKxmsQEJ8llxLAeZfCy&#10;JjIJh+ZDtyvBZHbO1A5MoeSblcp+Oha5jEN71KYMEsCPNI2J2KhyjJn/oRZiRJbR1rHi2J2V0SdH&#10;7piZ5GZtbehEWnNjc7AMVSNNq8VDJ8984c7vff2xP/5//P6ffvf5P3xh/7Pj9RkGRrgUhsUhU0Hq&#10;ohXCtE8guRM6AIzb+as33794kR3iyFMh7z/c7F7fTlqBmMiNe7725WP7z5AJ4TbYxyS/IYIISTBL&#10;0mizAx8r1Vnq3GbAtPBXP/wLwYQkslgBr0p4jJAUMgw0rJUyUHyJzalNY1w7gRDkQYon+Md87YMW&#10;gmjggrNKmiZxaYyHF4whQGLAC2F+gEDCQbWDiC8FHEGy3ETvAj1ozj6ujmqJUokJFAoC7EgbryUU&#10;TJ+CWgJXQ1tPZqO9hrRTtPqJYoQb4ca0FYSYKklLDBUEEF9AeGDyDrPoM7IHB0aLAaTgkcuF8uZ3&#10;b134p9/83aXLS6S07DFqPH/m7s+/9Nk77m+wzkvrxtDIY3EDUh5EO/IbLR/Q6gVt2ZM1gV/wCOmS&#10;UKMT9qWpT1FI/qnNEorkpG7Uu7hHfpGdH8JsYctIZgLHGu1uvXPx0sbCeps2/TPPfoaZR4ATqzhA&#10;wIGnoVwRh82aAxID0jTKPod5TgwSb98i00rdBloXC9X2NvEIhaROryW6hFG6o3zoq08/fd/dB0qj&#10;jcqBcdas007CMyl+aOtJzOg99y9dZlKMnulMMLfD6+utnnvtzTduXdtrozdeLo5/+0Xj6HjloTMj&#10;Z46cfe7rTx86M4ViCLUPyvZAjVgBEZhIjgdmqk9HWSVgyWNS2M73c/JHISuGcdX5It6ca5Fv1JV2&#10;fa7Ir73ntO4htuEpsUk6eFrCSF8BY6Vs4bvAeHhoGgLmFrXDl/xB+mdQJNnPBwELpo/kSlxN8NMl&#10;FekOv/jpGxD5mcjARhq9KiHwhESFCao1DZhoLwxHHtKq9mBQMjFyo/Yw8UTdU/2GeEz5YAVvhGiB&#10;LQJfwXBjtR0YgVbGa4CwiAdpXr314a9evnBlscnA077Cwe8++fxDX39k/AjqM7C9sVrJtJnhAIYx&#10;xo2uGSox+W4gkFOmubV0SkQM7RChsgDhUu3GGApT+hwJNE/yXcQliiKZOVNjygM4pqE203BCB8vN&#10;j949t+HvRTNl79EnHq/Xa1yq26om46NMzpHuiethoPhUY9YDqN+Jp7UMAF+tYVQEfzhJXqM2vVi5&#10;NmjzFkzIhe4p5+wLR1+avec4qw6r6CDwhIFcyZU7BXvAXBCelgFZO+igeoET6hktSRzsJMGtvWuv&#10;vHrx+t42JDLL3v/SyW889qUzx08/dce9dx88dd9oYwTyQK6kxgi5KEE8EK5JG8rJQzSJSyGlDc2I&#10;E1CN/+Tf/fukr1EEqg26qGTThCgej9SCuHd2vpEQAvB+SgtWIoWVCylE+pIZeZHBtJQM8In6F+oa&#10;vjRXuifSEKqswnAQ7a6ELfipVxnfETxHBAEVEKlZ+5q0hQpDhb5Jzi/Nf43eQ9ajECeP0uoptbCw&#10;HTAAyXFw7OUUsWPtDYGnx+HjyKoekj6TFL+JTtyvdisqE2Thrx4Gz4rMJkJWsPnq27965+LNXXS+&#10;Peu+e+//5uNfPV0brwObS/SIF4gioohgLioljBtLKEhrbOSo+KsICzgsTXDTOFQaJc6Lm/R9+h5q&#10;p6ofBnVvqEqYfBN5fymAS+qB/Fd5VuivLHx49b29bmcwWvMeffRYnRkwLQj3S84EGR5D9uhM45oZ&#10;7aCgNRkCTxvoYUHAL0CXw0kpnDrl1Bkfm7GOxeWTxf1nJh9+9KHPTJ3eVx4vOgBLsPirzHkA7gr8&#10;SUfJALD6CLktUtOBZOt4wOmgvHpj8d0P3n13cWlnMCR4VR6tfPEz3zgzcnC/W5myyxOZ2YCsLbdP&#10;/zFvFmgHGGmsulU8EQKsJCy0hRKWt4RfCz/6/ve1uUQ5J11Hpcn0ULSsR6rR9KG09hdKGXeR754h&#10;tohEInYekU1K5lLozjWhNEtHnCQ14Q+0m44R9G3/4vs3z318c+79i7eWL28ttOJmWplkYX0R05Fe&#10;ttxBrs3O/WH8BFwN06GfKt8UQ67McyVNo4jBR8yjQifSInCO85PSBNFVvREteME6dRfQj/LtuhYR&#10;kwPJZ/M2pRuL0m6vf+ncy++8e2Gz1WR+5dBjxx5+5rN3jM16WlcKgVPwueaVpdGFQ/xUI1veWevV&#10;tSIG/jfwlSpbLBUz5nBQ0ZK2c/bUX1ELWkGVE6xtlxgiEB54iAtnIvMZ77Hg8HY+uHbl6pUF3s/0&#10;gfF7Hr67WgeiKSH6kyUeXFNCh8YeNR+pEplzGRvUiBHSZ4xXM4GeDwbjtNks07izPnbf+On7ZyBg&#10;zVYp5p1RHWSgCX5PnHLyVKRjoTdq6RQxQNuFyZejQdy2N3fWfvv2b67dug1LDgHW0Zn6733zT++b&#10;OAXsASWJZJT3r9XA3D2wiyKQMkklk+rOwbrREJ2WjvHuGQnQ6hGn8KMf/hBIlJSAEkLeIEBwhhya&#10;ZJqDynPQOjDqQf2uFOZ5OZq3lSqPZm/xHNpVrc10uGGJLqD9hrs2oWPvrW6fe+unr73x8s2lj27F&#10;t9bT1ds719rzV6fTYnXfZD40RbJEAc336KO0HRjeRj6NAURG5gbuLfEzHDdADlpOGnWXGLk2M6MJ&#10;ABaXJ+diEeQ6xUREXhpHgHevRbXqIKm0AmgX/bg3XFv+8Ge/fWt9eQfGQe3w5Ode/O79B05Uy1Uk&#10;XxmIp8tDNciLZL8Dj0NdAeFXJEVC5FTISmichE1uX71GFgposQ21J+9e5Qe/JlEbCUdK2ZUAzeHm&#10;D7RUEGKrg5xwRBC9dPXDzdu7nNBTDz545tSxilPTNB0Yd7wAiuWy19MYuOC1rEtkrUG0S1NCi1Hx&#10;EeAxhd0CaIIGnLu84yogr5ScIQLWPPwpK4G0r6ZiQ7XX9m+/gJy01jHpGTsaBabITKN+e/PG5Q/e&#10;eePa1dUdUa7ZalY5+dILDx04UyrCdudEaNqX98iLASUgnaHw0byZDg+PVwORvCLN+op6icdRI4AP&#10;L/zgh38uXVA4mTwwP2DaWXpjjE6pFKO81CcDt9BFzTNRit+Sbl4qh8hkQAwnRdXUkUQQyJkZGCBG&#10;tvy1m9uX3/7ZJx9eW203o7pTvnfMfXJ2WO9tbu1F125N7jSM0jS83JyiKzPWZjSuTE1Bzjrj91JP&#10;kKPFeBUsyCqYQQa+ROJTOBPgh6o6bF5ECVXjDMcziiDRCipWRE+19VeeBnfC0cctNC/duPTrf7o+&#10;tzWgT1Q3Tn31i0/ecTe7EKHSxCiZaC+XqmGGfhAoJWDna7iFrpFAwkVVCSAJWr0czWvgzFSy5nk6&#10;/oor0Q0oBdGCdQYIyOPQ/8z7LQI3ydI1/8wsT+fDuQ+25vb49AePHDl87CTz4drg3BsmNcavkQRC&#10;kwKa1CxQG9Mf2lvLQnV4ORAX/LZlzAgG1gRS4Fp7mc3JBIpoSpfLZBxEGzW1JgUZLe2gY4suWQFl&#10;GI5yC/GmdLDbW+tvXLv9wVtvzd3cXmcjsmuW7xiZ/frnX7zryXq55tFP0IiEVMMFhEn6kRxHBVKM&#10;EI5sU51ysiPa20J8OLU+KLEWlas38sPv/4TopbVwxDUwcnIYUpdyUipTsgEF81nCAySLkafYfIrO&#10;O0MlEFg1KKXKQ/OTdECpxXuIqgXrH1/98M23r63dut3dHbjp5LNHH/7C1546+FjtZGnb3pib73Y2&#10;dvpzKO40nHH2PchoxCgmuhYBnbTMkVkG6geSM+oQUS8R5RFChooafRqgSIkeijunkK6lHqBDCJOH&#10;BS4I1EBdFFWMmr8hOgCjJuvzS7959def3Jxb84dOLTvwlbMv3vfi/jL8QvqEQnjItbVthioXIi8K&#10;0SSQYHUM0cPy0unWTmoeGpcBNgC0wlPFbKhJVTcKNEDtgfCmByxRcv6WUytdB7wXrSNJDQipDEEg&#10;L1+YP7+6gIh5dnxi7I67jinVDnq06yDacJMoXQmFM8uUO4JO7HHVQrx24jGzt1ppJz14kXHgqWtj&#10;u2OUWDYOtqyttNT0qcngF4aPJ6Fby6ghhT45HIt5h50l49qbF9/74KMrO9u7ZLtWXLuvdudLn/3C&#10;4af2lysjWlUBvVTShpSYECV4vag4kaXycUqV5fd5LlJrIXnkKyjj4YBr2wVoHVf1o3//I61YoqiC&#10;U6SHSzhDCcBzgT2BnHmo0iJg85MkH5XN2NIYBL2TMB3Ni5yGS2Bh1A4Bl4W5rXMfvvnu1ddvbNxu&#10;0RlzkukTk19/8fcfGz017VXu8vZPlO31dGux11ruLLQXu6WgUeq57oytPSLaPsLLyyt/ghzHCmqt&#10;SL8adOfLEWhRBw1PKJxTlBm8GOM6FOckUJpQlgFqp5FkfMQnJbaowu11uh99+AoPcQtUzLZPPH/q&#10;68e+eKwxzRmkFc0T0yyDJHcEgELLQxpXMU4buqTwjjkxb6Mpsog1kiyrkBtSCNH+SIk8Ac5rgkWJ&#10;uQyPyhfb4vHKxaupQrYDjqKsh+kafzj/8Y1LO4s98KvJQwdPnGKbgme0hho3tUJYJVqUSsLEvI5Y&#10;YhhthQOuHUBw9XGEWktPhGGWmtJHrSMRdqBfoCSDb5P6B6kKk+YVmgG86FzvBr6bNnWtX9r65JW3&#10;3li8TG3Jqg1epjPy/6fpP9/sPK8zX3DnHCvnQkUUciIBEATBHBVJJUt2W63udrvdtmRLsiR3uq6Z&#10;+QNmPsynOedMB9sty7KilRjETILIGShUzrWratfOOc/vfspz+tiWSKBq7/d9wlr3uoPzxS+9+tzY&#10;E/3eEFgN9YxWIVErhMOh+ufuhxcGGK1yhGKCK19jEA19qXa4B+UGhIGRXLs9uH1yGH/z3/85f0ZD&#10;ODXgGFBgQKkoMzG/qGgAn9T1sM31XHinsCgo53Ruqeh3KvaHw69iSW7sLsxfef+TjxbvXlnPpkH6&#10;ol0R39TwmXPPnBg64vd4UJt6baGIb6SPRNSO3FY8vpbfWI8tZ5dnwt19kE3Y0BzvmLkgsxJFnF8m&#10;SwMwT/Yp/HRpuDgOBTZqOYunwDbhOcpHUvckOlWwbEmTNO8zX5lbn2n0ysbNtz74eCuR4NuHuyOv&#10;fupfDfcN8bplxUTJQcOrzBHNmuR2r5ckJJ+xjsle5LKUyYMOYjg7HJ9EGPFgFK+nnkReNcCPTGXA&#10;lvgP7ARBaDos2MdsB1gQIH9U5RqIQwUvrd+/P5dcRQJoOXLqxOhAn5/r1J611VBCo/UB71Dwsd6c&#10;tBB0waUGBrB+FOK8CWziwHn5Hlyw9D5x9QEMDODEVeJC7aivLAE5sbmDWCaCGbu9bfVGiYn5+szG&#10;2+///vrSXLJYUMwGK36s/+xnXnz24Pk2aEQaXygb2oTBKvAdmhbnKSUxP5EVIxsVaXNFDTRIhJkY&#10;yLlMEV4UUHRVYrv82V9+S24G3BlKFUUBwn0BJ1JCBO4J7k0Zy/NzALSoseiprOwMMF/mhmVJa8sl&#10;EmpW529dfPd3t9+/uLGzlgAhpKE5OnD8S3944cyzR7qH2sEtORZZJptZDlG/NzLYMVYdG91yF9Ot&#10;zY30RnBuoadzn6sTNjhdCQeA6chl0SdVAs+G76WRB1+Dm0eJMaLecNYKi8fGic3HqjMSwmYJlAGf&#10;W54DO0L7Orl+7c6HHywsb0Kbh2dy6Ny5RyaPUahQcDJLlLcf5QLDUfagYA5+mHKUeWosbVA21kul&#10;lPFylwkVU44ze49pnUom8H1sl/hL8AtMR0chq4RfoHlAcXUsMh/hYGc1aThRB4izZOLr1y7e2Ukg&#10;ubEc6WgfnhxQQCpv0euxlGitSc8BDA2pEmI8wS8tbVpdfnFjeBvaaHQwOTv6Q9z0NfCMqtUsY0y4&#10;A32kiFCEeT1onybWqMfTJFeVE+mN9z74+PfvTC+uZFRMNpx9/siz5557+QvPjJ9sc8IiE9FCLCXD&#10;TcLtmacPjMiBjB5DfY2JzuSpwFpVWGurysXLYQmBokwNLR6URijact/9zg9oLiHqE2XNB+I2wUJX&#10;XFoY5dw8Kg51GvFfGXGZFEWdHQCUshXMNUvzxdiVuSs3Lz6cm99pYHxXcwy4Xc/vP/v8F57rHdvH&#10;zJ1jnN0Ab3d3Z+vd241bJUdHwB0M9HujbcMTzmNd6eHd+PxW/5w1vG8YxEeAgbBtinEFHWhqIShQ&#10;Md4Y+fH/V/PN5la5FYNwUW3MFuwJZwP/j2TDtl4h1aywIt2CYrEq2Im3GvHEw8tvXby6mErDiS8F&#10;+wKnXnqp39ft5hSRxz3eLnIBpvHnScJiAs8VsQkImTOb07EFQY7b3qfgVJ6j6IeqnQx3Cq9YG+IN&#10;TU3wAeMsFNaiTCyMOFicuo4lAgSFAQhAWcsVCihQWEvuXF54mI8TJO7uPTiwf2rI4Q81iiIUOgMB&#10;alYSGCkmlDlA58svpU20y34LZ4qmM8FyIIG37owoBLWJTKGgwbgTHmK07iJ6OoA9MV8EgKDE7LaU&#10;LmzX13/9wW8uXb9bLCQowIIt26PRqc99+bn9jx/2himY9EVZIARqUbeiQFRmNatFbk2cv9TznCAq&#10;tYU9garQfLPi5KYqj3pV5+JTKoxFPVXTurSwwdVCqK0uRrYzj4A+2a2dybkErUjDUE2dBTEptIve&#10;kTqgaC0tlTYXMrfmri/tXM7mdjN4CcLLH3dMPfvYyaEzhwJjbT6EYzxQ/qIlu51c+Ojjd+7cjiQ9&#10;F05+tuOlvpaf04JrtBarv/vG9YvO37q+OPVvuz47DNuSfoaoJEV70yLwW5UzbSMRo7qLXqfc3Eil&#10;N+OlgiSx8SaRLFGSdzwBfzvVJgVlftcfGAgFQ/aQuxUvZdyzb26+s7KZKTE9sdRPDp/+7Gf+uDvq&#10;cwepjusyx6OrB9DmutK8iNGaFhOIH9CEGiOlLWmOI40WMIqV6GLKJuaW7F9djMIt0TRgo01Uov4p&#10;pzqWCXLA5n9RVeE/qtBAHj99jEIlyldm3/zVGx9v3YuRN/+5V54+8/yJgJ0s7kqzRhweBxVoh5aS&#10;g7PGQewHdZOP44D6seHM8uGqFBnNriY+oi70pAq6FfjFFLkRrmMaqzguIINms0xmX3P33ubizWu3&#10;l+/ONXDycKBt7b7Qe/LCcye8h4LWAGEp6j4BbWi8bEz0xMvlaBXqClIj6jfuxyoWlf5mGL4cIyq1&#10;6YLl+qWmABodzAkEZ/BYNPJ8OL8i0kGZap3/rrKIB2EivMSO0uqFiKF4MV4IjXWjjNQ2X59fWL1x&#10;997q4mK9FKtA7OPW8FtCg6HHzj9zfPTRiC8Is5t2jaMylShvrafvLVy9denSzg4JWs19nonHnn6t&#10;50DHYL8f8W8+vXF741dv/vP8cGXw8KHP9012dw4pMTSXKm3PY1FQgYyzm8pm02n3dnwTsZc9lszv&#10;KDSmUs1L/ajuAEog4DVscflSofmE040JFx4FjVqqmk4WJdTHCKbNPXC0+8KQ1x+YGkRUEpiIitRL&#10;zAA6VD8ukJBQFEwotacMK2XdB+ePpk/1OEd91eEmlQ0QFVsPCaYV/MxDBvvl2cgeBo0i+hyj2tdm&#10;4MLTkxNix1mPAqbcyF2a+/FvfnVvdyYR8bhf+9TnH3tuXKMnVDrWKM0aII7k5BAmq3W5TKJdbfXX&#10;synuHd46civofLxk6O5Ix5iwwpIG9eanK44d42Tj9NOqJgtJ9+LDlXc/upSIr6aqKQoaX6f74NMH&#10;zh15brxzjOaA1lOvVRbmUnSzSDhKAJaMKb3EF1g3iXwpeEmUGhn6Q9GVGbD4IuJnSvxhkSVZA484&#10;v/QF3CKzs/OQdhlEqO2W7bypObn7cFimnGuQOUY0CmMr6CLN+GbuIUPU+Xu7ifXteJIVhwgmAqDW&#10;1z154cLhif29tkAk4FdoFboOGTtm5rYXbl29kcuvbqwlYNP6BSBbekKTj/fsO3X6SKMniqfnzPqt&#10;O7du2nItpsQH2wYOjgwSd7+9ODed2CJ8rd/q3amUEvIZRaQGnCHZthxh+F4s2j3UXLnubFaOBjHZ&#10;ACY5DvgSojCoYpTvLwNAVDQ4xgD7WezB/U6Xr3s85HZ3hCMTfd2Bw/ssbVFeq+Rn5LUAFWkjYS8p&#10;JBJnBwHsmiyx4gTHUHOAl4BfCDiG4U7sCy+4jAs6mbWK32WEWYXtyDr2+2DqyRaCCOxK+v7CD//p&#10;nx8mpjPQIF578cVnX3zUjkkBB4UYq9w5FpzvWy3iNrLCRHGoovkgx1f9Jt02fWJAAFwLr9E8VDmO&#10;lEppVwwFlD57YWQtT3x945NLV5bvYBedhs1hhQ/Y137++eefPnISPCgMxYXOg4NCkl7OiJIUG6wk&#10;oR8aPTqlWeOjkNgLeYA+WboCpmmiq/EcraipNUKEmK+cMqstJ/ms7DGZelvvz84CmGFEJUxD4Y1M&#10;EDmfgERYvOqM2f0YXOjZ3Zu59OGtqys34ugtOU9d9mBn2HPmQHhg9MjwgTOeDjY7sCest1YiHZ+Z&#10;mbk0g8dNpryxUSykS0WyZj19bp6rZbtG2siYzTFCEWAPJBpJ6EdrKu3Yb/CJrVGua6cvp/gmCOau&#10;drleNAuwFHtd3t4AUHDVG2i6fEAzBNiR0IWfASolZPLMcx1NEis4s7y40FYq6CdJ10rSkDBOt21n&#10;rXMlglt57ja5U7ErAe9quOWftHYMh/s7uobcvb3hkT7veLRKBQ5ALEkCJwYHBd1mDU6pymq6BeMX&#10;Kf2LSDZCArilkHjVQM3FPNThJHdtziPsGeFEoaNhcNysFhq5W7Pkb87lZ3ZYhs+cO/XC5z4ToLH3&#10;B6qOjJsjCkY38xVIbrxi1OpiyTA6aUdQzJ0hNIIsKwYaLHxFN+f0ykiGBjyo4TFUayxPr9yOP1hY&#10;vJOM4/fIgVnrc3WePTF19Mkn2gd6gbPYS3DT6K5kaMMlDSolsrzyOmXrrYQlKOXyUVQ+KmAQIQh4&#10;AuvwobCmMtA+FoFZrazYNySPVKjdAVcle7TOLM1xZpItKPmvQmakmpRVjkazvH25MgLXVjIrr//m&#10;R9fej6UonYhyGLNYh6L7Rk+eH36qx43tNkIMPUQ6/kI+OfvhJ7c+uTG7uwM/jIO0Cs4PPtLvGnr+&#10;VNFT2npwy33DUt6pYz/AJlbxyyECYEm4EDllAERkQcp3GOdwpUmqGvH4Om3Do4+fbntq0uslcNDm&#10;CYZpz0ThY/APUiZshgBk+sgqDtGCm+1OiE28D7KQrcTkldOxUmomcz1DMlt2R6SidJ3QTEvO3tqs&#10;eYutiNMbKVv77L3HAkPdg6fcY522w1ijexjMMxEAyyGrQbp6bjg5bPNf9OUEnQKtQiHRMN0MuiFF&#10;KfYdTawkVxrnSQoLDRAFNUhX4dL0//jZr+d27m3hqfjU6f2vfP2z3pbP6cGfIW63dcMDcRAFiOcH&#10;lgewSDkdKM+b0ToFpZ0Sskzumj0KUgUNtxOzQ+o6Kehr0drsemJ5duXWzes7W0vVEknc5LSFHmkf&#10;fvqZU12nDruiQZkBY0NFK4Z5FwRKDh3KW3miCGyXAMDwF1lBfH5JCICtRI4s0g3xFUAD8ciry8+2&#10;Sq4g9aX8CXQ5wJhVp0ZDzQW3srHNKQmGq/WzByRwW3IzUOVqzIvzuJj48cTV/+vvf7l0d4u5VtdT&#10;g6eff7rT3tkb6I1COaeQhUWLUtYC0SO9U7zxs2sfzv5yMZ9XshPneGif1z8eOPboU6e6T/Pe57P3&#10;333rjcWrSIDIlgBakpFuk5QgohL4TOzjiNfeDwTjrRUkWLbuazRSVv+y54Wpp49+9SlvlIIGZ2Ew&#10;V7rmIjcrpAxRRUmNwQlH9HQ5/Qm94bkh/LKjpa4Wtku5LObIBJs1CtiZuVvp6i5egTvJxdX5++V8&#10;ub5VykJ3LDhCOXuvo3u/Z2z4+FlIWJHuYGR/xBuEP26zhOkh9NChEtC68DGknG5WgbHhQCFV5F6S&#10;fkze77wJ+ZPK7tbgBTSrUk40sjdWf/Sjny7szG4FLPanzxz63Fe/AuXKag/C86M2QpSMzhBxglj5&#10;VXLV4kjONJK2M/ahQm+zxHdt7jAIuGhpAeJ7A/WMLbNdWbr08d3NB/dWEjIyYpwbtYfORp++8Jlj&#10;bUfa3H4naSucHpgL6MYRMACgTWqPKHqmLWVrcqvhri4GBJIutoKZxXOSUYtqakvtJsERXGthT7gB&#10;CCHhjEOqxGxMbKGGVF9/+ed/pUoeoRqOnbRb0knptNZKlfUsTrmEylUf3L2CkV8u14hODHz+U187&#10;13OkP9jVZgOK02jEKKYY4xSE7jXsGysLD26vCoixNDr29z732lefOfbioY5D7Z6wz+bjWtxOz6zf&#10;S2BnTefDoaqsGO4VzHv8jsBo78GnzuwL9lVW0vVM60Bw35mpY5SX6VQ+XQVN72vs5CvJcmEz08oT&#10;G04Fxekhd33wN0FxlAs0R/AFUMVBjtHnYXEVphdv3H7vXnIxVp5Ou7YqwYav39Pe5+yZDI/vHzh5&#10;cOjRobGp6L6eyKg7ls1s5ndnyxt3Vq8upabXVqfjS8vT0wv1+/Ncb3j24/QP2iCNPKCLZuhSMYui&#10;D3Urr0JdtrtSbSE6hwYAbZD/IKBBJYqtmSs8vL+wnd8qsQ3GJobGD0+Ewx2kgFKGVXA3VHyfB+C6&#10;XCA3EN3ObhOwQpoyWnUPVwuHOd41YreS0d0IJGK52Uu3Pnjv8vXlB6vpHCo5tOruNv+RFy585rEv&#10;HmubCtvJP1UikmLouYUYEzEgUnEDTCBojNJIyUKGUQL7i1uV4oh2V/McTbbAhpSjCflWxoLCah1U&#10;UpoXAyUox6so9Nf4+orLurax5QBn0/i0hWpARHF5rWrlCc4Sd9uVS23846//9sb1JUrTR770hVeP&#10;nIv4paECTWVQX2KOSdSqnJkZgxY2Zt769duXrt5ap6XuOLX/2S/8q8d6htphBkLlMbPbYjV/cevy&#10;bz/6ZPfybCWJmBB1rwGle/z95849dfpCe3XzjTd+s3N1q4wDTmfnQNCysbodT4mCPBAIRjFiZOBm&#10;90c87Ydd/sDYkD3SFQj6KQydsJN0tTi94YCtU74Eymuj/bbWV8rrb3300eaV29aShbTxaCi6L0pU&#10;cHcUewozdRFQaWslmrWV/PzlxYVatljTW2DPWbCTphSPuJyTjvZDoa6Rp54Mn56EWW+qDh4V7D1N&#10;NGhNsNlgdSvCQLJ25FDyvaWZkrZdBvIY8OWnF37497+hA4kRU/zKS49/+tMvhf1ynlNUHT7NLKsG&#10;XMhgzV4g1a2Rr7g9dBbEaDPHoZVNUYYTq1Qt2Mrx0s6DmQf3r07HYqtEZwIMhrBkdradPn70sSfP&#10;t/d0+0OKnyJAlZZBJjMgSEBFupv4B0qi01hS4xsNmriUhBhRIfL7NfuHxSF7aUA8vgQ1Bw9BU3/Z&#10;wpbVwdKRKNyePoi1qLwSjcbr1s2NDcJg7RiUKsgOSJyBg3IPpEuXNWsLN/rZh1d+/Obr26up9rPj&#10;X/zcv95PDBJTGwoyhnkUn4wlmCPQK1byuWTy4gc/f/fdO9uFnN3jPf/Nb3xu8hTvTM4hhgJHdVZU&#10;jE3tUmLjjTd/tH1lxZUqedzewPHx4ddefjyybyoQStVu/uzh7+7/3VKw+1CQhnQ1vZtPoWnT4ANu&#10;D8WJUsy5+DExbnR4SZ7AQwKXJLS+2Nza/M7QpK+tIzhqa+uwYfDVS76zD47DXEfpzdJNZECl3Fp7&#10;uebajBcWEeO2rHjac9jbbZ1We1zNjGWplGuhMTzRlplO2BNFT0/E9UwXxpveq3X3SvO1jpGDf/Hv&#10;AvxYKazFDRJWTp3odqMRkYRTfCsgNBMkoax2lp3k/rSZeAXfXPrxj/7h6uZ0nH7itXOnnvrsC/6Q&#10;h6Vjq3hagTbwpYYlb/MGRWGizGlGG/llC9JrOz+cvOcEkZNV7Fhnt6fvvXc5vrpTTevRUEQH3W2v&#10;nfO0957vO3XcEQ545X0qkIeLR6njXJhcmzR/HsaOjOY0jmTJiG+jgYo6DQREfO49gJNrCjWy+Eic&#10;G/xlEV61K7gsK0o90VyGvauIq3+RjnHH4+lo/973voMvrKbJImuLMaWZA5U5z4mjTQHH1ZvLlxfu&#10;bmIf//jZ82fGj6A/dNWYM6nDUD63eh1mW7Qjpe2ZG5euzSzHU2B50cmOz194uSsQ5vzEVotRlJic&#10;tKDwjAiEws97+l5mPYfC17fPdf4zxz839Pg+X8CLzBMmdjM+H9vpmm3lE/SGaeyDmijbaCFY+e5K&#10;M+ikSqDuTVktiQbhGKV4Jb1SKyy1youNwmItfa+YvF6YXYwvzMVWYg9jTKnri8n2QmB/ZmB/uH+f&#10;80h/x5S7vzcTLub7qtl9lnSwmu1o5nvq281aMkPQcj3Q5R9uePM7JYqiwTPDLzz5lYneSCy/uTuf&#10;S1XrB8aPuru1+6XoU5AgZ6+uAP13YEuoVPwDxv7IqwywwQtRhIpoHqVU9s6te7vFXNbT8hwYe2Rw&#10;ZNzNSAPzGc76asZiS1RtyLRoNDAZhzIA5sh9orS7xpazGN/Yur47++4nH926dDm9ttbMw95tdTi8&#10;h3w9z+z73P7Pnu0ZG7dFfZghCKZUuU3dJbYkV5Qm0sDfjK+FXZhxFgWziGxi1CjRHgYqFuccPQLO&#10;SkLZSjYkaTL4Y/nocNMxy7GG1oQOTMcPN5YcrEWr0/zcbv/2X3zXzFBkIst4QfMjABgNDsRPoaAq&#10;11I35h6szS+z9R85e2Z4cIg7kdJXdCjl0xp2rxhK1UJu5/Ub78/ei+WL5Jhbjh46dubEqYCTBqkG&#10;WgPgyppVJADZ0PnktbvXZm/NZtPF3o62U+dPP3v8U53OoBnUUZC5Yrezm9Mb2GWhJQVX63+sY/RE&#10;d9f+YHTCO3Kst39/1B1podH2DXIukQdJ86PnxSFJ28I3IJoz22itshqdhQeVpbVybCUXW4xtY4+U&#10;WCiWFxL2RYt73RVNd4z7jk8NnhnpHD4ycaivczhX2owjeLG0wgOhZCKfz1ZCYdcLL710uudwW9O7&#10;vTS9uJAiPXNo4qDfEdXWYPlILEvlIQNwaQ4E9LG/+RyyDaXOkhkmb1JlMPV4M516cG9xp4jLsN12&#10;+sLh3n2DqHnk683fom6tof0McoloPsEZxRCV0ZPFgwXb5uz9e3eXXr955VL8/nxlBydXd7s73OY4&#10;9dKp8ycee2rwwmi4vc0Z4bxgwEEBr6KWA4rMJ9mBi9QprgsYvbWk4FvBTYZ7SisjOpV4VghdYCBx&#10;pWmAyiAbqTdzOJk1cthoOsxcm5kGE0B8nxkHWcjKUFgxmCWovjGij8U2oAswDxSvlEtRxTrkAub0&#10;UOeU3RLfvPc/fvXztTux9oG+f/sfvjnS3Yv+xFDcGL3yIIWp8+mx6U4X7v3PH//8zsX1WgGk1Xbu&#10;5Nk/+uNvuCOoN9yMJoEo1EGrZ65Oz1x9/aOP1+4vY+tz9Mmzr372tSGKY6yKUH9jlLwy++PXfx27&#10;PZ8t5yKRwMDp459/7qU24gCloEE+L7vtQrNYyKewbF3aXH2wulFIJZJLse2FHQxXA15PIxqwFxj1&#10;qVDEqVaULbXH6ucBlz1wrxVEBAgQbPd3uGjhylZ/m22nUdjK31hbTIIEh4MBFj7b99CTj7764mtt&#10;/mA8Mf2/fvWjxWtbWFod7zve097b0xY9cHwyNNrp8NOCq6Dk8Ylbx0ie2tXYYIgtC36m2ZUY/PUm&#10;9dOvfvrm3eWbG70u/7//i68P7RvnbdqbMVuzmwXq8OFvBseMUBf+JsvLk05tZHbzS9Ob0zOXt9OF&#10;rSKJnSJPBgaiRx8/N9zfe2LfYb8H3wHAADRMkoJQUzOF0382CaRqUZBmkH9XqWGYqdEanrWVilfD&#10;bDFq4AuoVCSJi5IEhFRXIGetHLAo2PHtFULOEqNDA4LhL1NhyxOzgi8J3YfIGJrEydPI/p++/31F&#10;WlJ0kQ4G7CbOrriyEsXklEc6O3fz7t3Vwk5psLfr7LEzACNiwAGvcCvTTNKWcVrSviBGaGRXc0s7&#10;a3lITNBmOiuWyT54NV4qLM4+Ve9c4unK6uUPblz6MB2LpfNVx9TQ+U9/7kDPIGwdFWvleimevPHB&#10;r2bvLhfKRe+jhya/9q8uHDs3jIWrz+O3uQJIpJm5MWaGkOHvCnvau8Pdo93jgfLO+uJWKc/2arZN&#10;9R/7w6/5jx+rjPU6Bjr87NgulJGNWgg9VokwJyb+JWeRDJdqrVDKb5QzK+uZ1d2tuc3EMnhyFpWe&#10;NOOQ7q2hqcFzL3xhJBStJApzH755m0+VytElZEs7azvz6+sz9flpy8PV+oOV5qrYtyImy1hEz1AW&#10;HFgCaVxKuoesoeiUGsXy8vb0wvVYIZmjrDl1+iQm5JDLqWsoBx3k+MiAjbONws5ZWM1kluauf/DG&#10;w0+uXJmfTuSgAWFqZXUd6A6fPXLiuc+cnzo+3t4bcHgAAzSANEZKiJVhyUrxrvckLimgj+j/Uv9g&#10;YCSxCjuSHcAEW5WV9ER8MhGDUFdJb8R7EhJlVJNIacxyFPdZ/1zKfWXRgtlSXotJB2LLvSL+ilbR&#10;d7/1HVEKTNsuOhAMKblXc0pRowP+pW/duzZ/L5Gvl/pH+w88csZFMITUtuIIijck9RKDDU3XW9ZA&#10;qW0o1k/2TrwZr7vqzX3+fldPH5dQfbdaBZC6vDx37Zcf3Lu3tJFJFMv2Ue+pV194eug4RsR4XuJP&#10;kn2wMf3uW+89XEgUitZ2xxOvvfb54UPdhGswfLf40MLyO8TFZ/Ag2wMZOdEVle5cv/fxfVpAmlKY&#10;GEf+7b/+3ODho23dB/snRseOhEcP9U8cZXm1H3vEOTREahUf1uMLOkMhMhgLASg34KnEmUm7VaHY&#10;hFbg8ZAXBBDzSOTMGeugfSe7ePPtN6/ejCeyqAskiA9aymGlyK3XyoupnZmVmeLqomsuY9t2EKxN&#10;vBlsSiVNwJumjIB/yQLDDZt6pNVYXbp/d2Yzkyn5m46ThyYD7UGIE1zbVVsBFnMj7bUWa5YlZ+H6&#10;wr133n0AkXIluVvKJxrlCnY6RzyhU0Mnv/Anjx987HQw3C0zRqgIdIpiEFEEMT4m/AOYXu4n8rei&#10;arE14XCTM4s1hUwZCa+D/seMl9dOuB7nkvh3IvAroUeDERaYkFhmdFgpgD9qNUltI8oisyZpJ5U0&#10;KI8adCVk+TFpZJZobAHt3/7BXyJukCehuNda19AgpSJnsIOJS37uo+uLW5sx6qmpC+eODx7wy5aC&#10;o0bsbv4AQwswJ5J+RSZz2NotgT6Pdzd2N7EMMcFiTVh8iS7wnPlbs3dvXbs0/cH1+Hoshwl7zj3q&#10;3v/pFz918Nku8BmoupnW6uXNSxfffHdxOl7JAMGMvnrixaknu3w+OkhOS85yrDplTqUOT5Q5JqgE&#10;PaSWZ19//63bcxsF7d3K/tee+MLkhW5XkNmwL2npsVgGrZ6BmnswFui7X+y9W6rt1moFwr/svqzX&#10;Xve3F5hwFiFCM0fmVOBJadwuejO6OXsoWWgsLc6tPLi4tLRdIJCJLrjlcUWGfIPh4d5Gj6XqLRX8&#10;lVituVqrzmQT6c0511zOVSSsNwzgqgfF4IRL1rCi6aOZ8d1Yebh2b5VJH6Sgw4+c7uwetHgicrfB&#10;eTJtS7y7vjWzce/9D64+vHolF5sup3esHNQO27Bn6KnDjzz/pdNT556x9o54mpzXnHjQSSUYpJHX&#10;TWchkwOpHUY78n3kV1JHac6PCwAsPOMyT5upVFy+sSJFdLO4YPMqo0FaICmdRSOQdpdoKqyUEUdp&#10;5G5E/xQAlGQ4U9DaU3/jDwj6x0Mno4qam3YUZGZrPV6Dt1aFmitlHHVjSTHlakXYrQ/uv/Ozn38S&#10;W41FRqNf/ONvnBg4CrVasx1lnQvrgk3IVkAPThHGeQ5ali6svPHh3739+1VLChgu0GNXWFYOT+8W&#10;ZxKYShN4xRv2PPP11x4bf7Qn3EV7kEpnHly9+db7V5Obi8DNjoi951OHXj3zhTF/L8NEvoTANbSJ&#10;HOMikVI/GIYu9LJC8eOLv/zdry5nS8ou9xyKfP0P/nSfu8dZsxPQOreetCcLTJ8y5ezyKrjIAlSD&#10;PAEy+vwk4WKnJCtjTYqlfuVQLsKZpA7lwZcswE+tWsHiQ2Zi8+Auy51ddOEGBsPIC/TV4+4PMfoZ&#10;dDQHK6ulla3ZZGlbmSOMJPu9U6fbxic+fSa4L0qeCNGQ4EIYK4DylJrJX7z7w3d+exvJRtjn+fq/&#10;+jdTBw+6LK58pp7enFld3n2wdD23mVpvcgZQCFOo1C37gz2HRg+OHJ6MjHRbYW4prjsAJ1lKAza2&#10;kT9w1yAIEq9eZqCYBXHvyrWJeS4/wsSHEvciHwiXG0cAXrXGl7UatTaltEBg+HN8QgA7cB3yGxVV&#10;oB/fIMZRntuU4goswJNFKZ1gadwTxhuXQYCGx8zOTStlXV9fB3DiqqTIAVakFBe0IPytVihsvfXR&#10;zz54c7qUKRx+9sJXX/0qOSQGB6URIK9QeB51CQR4gV2GS8k7zuWydx5e+e3lN2J346SH4q1Dp4+N&#10;PINGPiSf1xXwHXz15U8fu9Dr5/AB9svPPLj+i1+/sbaaJrwUm9fhF85/7clP7wtE9DB07MLcF6IL&#10;zk99ArWHHyTOQKUye/vyL37/u9kHa+DT4Z7wE5/+8pnufdVYpri9dWf2wUp6vcifxJi+jF+r+BOQ&#10;deTRx3O2YF7Gk3fWIT0TLsXJ39HmxXvVS2abJ9TXFnDm/aHBxa2Fzcs3mytlPHnIlosGgrUAGJC4&#10;ijyvgMM+5G3vi+5rH+orTQWn8/di1x5Wt9mJzQ6r63jn+ERkpOfc/sjkoCfohz3AL83mZ3/88x9e&#10;/WCT9r8z4v2Dr/zpQFfH+sLCxo3p5d3NrToWVNBYyWGzO7vwQ412H5145tTTfYE27i6/3rV8jlH/&#10;GMNZyb655WjrJZLEAwfphbjlGlAbtYYpC+okDdKk0b9zSjDxKeKEihUk+5QZJyiiNpDsHcS7hdcm&#10;jXQDoZBccaSakxpNAkmZ8kii06xlC5h16RdTyQkG5+BhQKJBkaQk8Lip1yjXKLT5hZo+STzCdLie&#10;3V75x9//8O57ayy1T33llZee/IzB7V32UgGyKr+HkxxvFghcrGSmSaAGlXR66/78J++8/WBrdg26&#10;TxX2oKHjMkzj7R0JeceHxydOf2nokT4qa25iqyW1s/qTt35+/8MZMF5b1Nv/2rNfOPHMmBsMhU9E&#10;60jZjB0ZJuhNKbgJkscFzuYuVaqFjflf/O6XV2+vZAsZjNAGjxzf5xxp7MymcplsMZluEjOCVwmR&#10;V440g3RMKXxOQj1xpmi02+zdET/iWqdz/NDZXn8vd3OnB/dEN+NnppldHnupvhSx70tbChdjF997&#10;483UB7sAyMNEYHcMzXrT1XTekiMZRLlI4WrzuKXtwh9/tTo1fDW9fjv2IL16yX694kxU91kd54IT&#10;o8dPR8hxGQ8Tqrqx+vb//sd3FlbQn1gGetoutA018sX5fHorl85pkNmwhKyu4UhgbHjq4HPt+ezY&#10;4Hh/IAR7BomdRKqyQShj8y4HQApIs4epoun9mVXunSmm+1aXyelBL6zTHUhMNgGSICrcHgGHbFSp&#10;ePlnHDEAmfTjgvJZmKIPoibVwYjmHlSBzquipEjFo0mmTXgcNCjNhzWQAH9F3y0DVXGwaWET3Hci&#10;WJjDUh4qnAPyiMJwcf7hpZ/+8rcPF9e9keAffPsvH+saceJDpfRXUm2pA6VU1NEk71G6Fw+in93i&#10;rQ+v37lxcbpczCZytQKqlT6LYzAiLYTLdeLIa5TH+6yuLkJyWBpETmWrc1cu/+jtn64uJXg33c+M&#10;ffm5r4+Hetg+UmHJG8ANBIX1hFwCgXWpCmVCXq3m8jff/fmbn1xfiqdAUwJBT1c9Ym0UcqTAyD+k&#10;AX1O3AbWIfispwbe7W9vCz19oL2tN+Tr7XVGOoC7rPZ9Vj+yWlHImbsjP+EZUkDL7MpKkhxEtUxl&#10;9Z+u/ujS/7qHEQEIzXgVNZNvsbdRyeY77T0eSyTTlXd3VL509rOTAydKrtquvbJQWv9w5o34h3P2&#10;h5a+mu2gsxO2av+Bx6uP+K9h+/XOUiqX5cLtcRPO4c01ilWiADjzo3bnk4H24RMj7oNTjt5BdMTR&#10;yj7foDuAstzCvUDFaimREKUlIpmd+A3oAKEaMP+vOX1t8jxFlEFfCkETyQvuqApChUwCBxLqDUgx&#10;GhU703HwHWXPGdEc00fcakXjhc6gsQn8DEwueXoQpkHkSxVlGhjzPVp55sDSnZLzIkknxTkTHip5&#10;kEsQI9o669baEntSqRksJLcXSphMAhjblHO3pn/2j393r5DOjIwOf/3P/rwzGPWiN+SegZ4DdcBt&#10;MHWlm/A5pM/D+DDfzN3fvHcz9rBh9Sfz8Y6O7qGOsQ5HH/pakNlef1uAda1IWVW/NAlbW+s/e/MX&#10;9y7dTZdyvUf7XvziH55on/RTbjByVzy9gho5odXjiwvLrI3OmyuhtrF294e//O369Ha1XkAB6cR6&#10;qwlMQuYULChpoMO9wWqHbej4ZKlWb+vux/e80xsed461+aPUmWhgpeLhmXJ4gtqyidnpfEp6H1o8&#10;Y6sCIMeaL7TW3rr7D//8j9O1lZo9hMWFpb3m7fIM1vrKu4UdR9Y+bOkf7Jk89NLxtuE2zQ09lErZ&#10;tcLOjdTHl35zsUT4ed7W3vIe9/UP9E5crl2dW9vJiYjCKSEHO44I37A3dLhzdPLQo/3nupxBAAcK&#10;D8JGQ1afTxMyGjW1b9CVqJQMV1BEMywOwQjET5echX9ibLoAt2VzJFObZhXhKnbJUP6YrUjTJac+&#10;fXkHRw4vrF4pQlVi1xFzyK8R54Ynwg0FEmXkS2h2ZeTRUvqrxDy8BWPXL0dKoFHGKi6YsRir6Vmi&#10;S5Ice2trg2JXEYtFBoVUqUI0ZQyTuP/r13/13nsLFO8Tzz32jVe/Fg3B2UC1U7dh9Y8yZM/lQC0X&#10;tQVv2lWqFoAn6BQzlBsaQ1iwv0GfYcM73RDMPFRziLVl/8Phi0N47sqt3/zidx9vL2fJZHzm63/4&#10;xNSpEIAldBmz+tEb8kklkJPvggSrcinHp7eUvnztv//zb1fimylzP0u6xP6hJPAF7e6hzrbBvqPH&#10;H93Xs2/Y187trsk5i4XTmjcg/JciDYxD7Bz2KU2zAAitX6WkM5+gYGXj8tGlMbcUrsX+949+MrN9&#10;IznU7S3t86SvpRDd7bO3u9ui8Z5qbnOrM+NgajY8Od792GFvu7Ph9laaxWy5NFdYuDz30eLr92pJ&#10;Emk8bS57hlu4UIS16ev0eLrbHLgptkdOP/rYVOdIWzgqb1k+aa0qcYQUnBD4VD9CzJSBBGW39J5S&#10;SEmIw+QC7FK+abQqorqJFit3AWSYSmeg0AaPBxXgNenL8WVED2IZoxaQWAyUQZnzbETqEZYZqhHl&#10;UeOTwvGs0DDE9lDljVUkrZWwpxK0Zs4CNwJlKkio8QoNYNM3WK+i9Eof/C0OUoyU5ZRAM2LoO/V6&#10;Jbl9652P7ycTzBMbF557bmp4FKBBVCWONiONFfDEccdrkS0k9XiJ78aJi/iPo4uBsZe5FIa+rCDE&#10;VnxffqwuVLpTelNZ2KTTM5cvf7QynYSHGD0x8dT559vpgbnLfT72iEjYEJEpC+XJqtkSngEyPCHV&#10;Op1575M7TPiIDhbrgh8MGbvPHzjSP/rSp8899dITh8+d6B/nOMT6MuJiYkweA2gV408mWGA1Qv9F&#10;koYBQoMCdUciOs3emTzgJwJ/ER4bgL7xaOEdux/O3Uqv5MI1x/nzryz606CaqVrBms6cs3U39h/d&#10;HG1txO9vTM+GZzZt8bKyYsOoDRw9/o6xriPZUU/Mm24kCUcDJYBQhres49Cxp858+gsnHj139uiZ&#10;Q519ETfRr5xKdR9TLCYbcmsQCEQTb1RgXPSyyRLuDreI16bEUc4B8Z0xLxA/W2kZ2uPyLZOLjgOe&#10;i9TKmCAIAJN6kQZEshMlJcGN4WrhgsIIg+UqBThVlLaWYujkVipaAIQx9q8ohBJP89plsAenVQQW&#10;LWrWsEQayJD5ufxriqBvf+fbmsloYiktDF0nwyNiBmcX371zd6sYLwftgcdPn+7v6RbFgamFcbun&#10;q6M0ZG3Al4JhxfnHZFAkUaNi5xjhw2qejAsPo07hWnK/UKqGhwOXFcuJ0Nzcvv3u1fvxbXw57Kc/&#10;89SZwYOULBwPXh6AngooAV9cKhK6ekZl4u2r1a9tbi18eBVbbdyV8ay2e0/3937xwv5zz504fO7J&#10;wbGpUDub3+fAFN/EbUOTlpDYdCq1utI5OPYlC5J1oYyhODIlRaxSvmq8pZvAYDRULJp58GlLc5GV&#10;9bmMO9d8zHM48PKJ9HiyVspn0qVavjS6YzkYejQ1GVwoLG1mtms767aNlj8VcHTDh8WphEJ8tGtq&#10;InskkgusN+IMNZq+hvVUxn1sCwvwns6QD7QWbk1Lkc8a7TNSshaJQIK3JFhJue98eVQQAJKcB7LV&#10;pVnlXJClAI+ecbvYlMbvTf6tsjLDqhMmPNuc3CfMUXkMknhQhVG9qyvnUJPMmKNGEngZwbAY1LEr&#10;JVo1quSbMGfATzQMccrAQkRLgDn+teY15l4wcRQI5UUkRyFK22z/6299D/SBV83xxY4Vs0LXSvre&#10;6tz9B8Ti5NsPhE8+92SXv1tMCjnZMWPjgpE2jDJLtu7QjrBspdnT2xOwLrEjhypv0oxizKzBJVk9&#10;oSu6nehsaf3yiysfX/1kjeCU6HDbi0+83BEOYZVOuow2GDtAFoZW2kdIkE2P5gPicOuazixsvnvj&#10;+loxU/EFHJHh0IVnn3l19MkTvvZRT6DLHvQ7sBmn4tD0zIibUer8y3bSjB1bTOh2OoW5VmQDJOM3&#10;UniQColHhuZbvEQ6ZdHTJbxGB+L0Vnan7yyXMq3OiuvJR8/vHxpvDBS3U7tJfHbLGV+8eCzT5zjQ&#10;FuvPLaVSa0hzljPRtQ5AYxI7/BHnsKv9QLC3s6d9x7dBgVvLNDPVAood32rOWqRYwIgQxpRcj10t&#10;JIHEM6GKYGQlpA0BnjRcaHg0tJCDhDR+0iyTm0wJAF0D+wQY5AJiGZrIRAhqA2JTE5qiukdiTBYd&#10;JZXkzrK91cbUSEWDV60sMQjUMoI7yqFHtoT6GIYaL8WrakmVfHKX35vwgTFLC2RUeHJZQvbKGViz&#10;f/uvvy1renTWONPzE3UaYrSyszy/GLuzy5hgeN+Rp089ZVJ7VPrIo0nWYwAMrCSJ/zCtAi5RySb9&#10;jObq2GAq4YXvAIdHDDfBISiYdSDKdk9ILjbZH1/5eObBNg/vyGOPnj95NuwL+hz09Bp9i+9hbFzk&#10;qYQiBeNS8DPpczmW16/N3IzNbDG0Djt9j3/qmfMHznV7okh+3RJ1ixilQx3rH6HSUoPrptt7rIa0&#10;Q3w51zPJ2uZZyW+Rahxd096WQ7iqLhKKJNoIPikjEx5Qa/5uYiO5UCJSaLhvcnR0dCJyINzlWNtZ&#10;TZdKsWo2lt/eVxo63nGo7dFAc1/jdmzxweadrbUMqb0drHq/J0pChKd/oqs32htY29pMleqJenq6&#10;AJyc6a603GBgAbfsgGSDw3LCT0UxGOr9jS6Xhp2aWjJ7QYMqahTyzSRTZoxsWt0MoERq7XQEod+S&#10;7F7gL20GyhjxG5QaKJm6KZAVnKKRGQ+E1Gk45cBWukNkTCoHWmkJdGjQqgloYDXpzSsiUe5HIMvy&#10;0eRfyctel40M3Tko4Kv8hfRhStMQQ1r2qhxglfi9G+/ffrDLQfjIqUcOTEyyc/mg2Lc6PBQ33B1c&#10;y7QyUsUo9clAqQLUODdrjVhyxw446CXfmg8hfwvcHZgr8hNoQaUVsTZXNh98dPdeJpZ1+ByPP/70&#10;gYFRfATAV4DcFOQo11dMenRnUnlySeik4dExDapmbzy8vjqbqpctnoGel178TJ8v7PFKZUTtIYsG&#10;FfwSxdPZQAXRxc6zkx+aOITscB4NczSJ8GWiSIukqpzzzOS0yyDSiH115iNZ50nKacoWKlUXV+At&#10;lcv78Ek9OBX2RvraR7vGpjJttVg+Wcjn48kl9872RGt8ou2odbxj2pFLbz0ED8vNrbrLOBK2fKFg&#10;wNXTExgPjI/teKplZniVYrq+Vd9adG+lXLs5a0fA4aW6w4waY3ZVuMxTpI6RTlTESc3SpGpSCQ7Y&#10;yLLnlOBeMNYIKGO0J6j8hAMxXhZVVZZfKh1kXkn9qTBiAB5YPdpZ8kMVnYTVwBBWb0kaZxVowkvV&#10;/Ro+izHRESWB9c7b4KHQK7Dq+TTMC6lfeO6GByxD6W9956+0FbCcF/7JOuenl5K7C+/cmd5aT2Cr&#10;N3Hi4FjvEC0Qp79cYLgLOPT479BLWECsDS0CFhX1rBn1oDP1+/E0osHndxkoQppBvo3Sq/gpBL/m&#10;0g/vvD73YCufq4aGO848+0J3EB93Mb+0JgGrlPWLL7Vm7eLG8A80VkJ3igti5uH23cVpuHT2yeHh&#10;xx5/wuvnVlS0FH9Y3CyOWY1+YPEpCkGnv/ETs5G+ymBC2X2M8oWRS89nKnNkKTJxk6xehSv3OMw9&#10;hrlwtgF+YbVBPM64Sg+K68XVkj+TGu+adA608dWiwfb+gYnaWO9Odja7U05kc6XYSnAh3pPv7h08&#10;trY/sGZbTSYSufll15155wYAUgu5fXuovXf/VPHAQCIUr2XLRBrsJDY962sdy3gBALnyWsTx5OuA&#10;WAJdyN9Frgl6FGhEbLTo3DXMPHg+iiIyx6qSVTk16MRgoYh/LD9IFTho9yRYlCet7NWEouvMl3Ux&#10;WkZpNoFvQElEmtIVyQuU6bK8xGT6z2pSvqNxsZRainfMftd5KBGYMSI0bq8CNBtV+9/8tx/wY+Vg&#10;amgJFKiUwLHs/Yv3Fgs7eeCU048+0TPaRx0gB4k95qh+IDbt/FAYC0zcOSa1idSNsCEEu1ObKVVZ&#10;acQ6aLnwgYTwt5P5C/OBnaXlTz65uL5exMb+0OSBJx55LOwN8aNhoNMfEtIkoIN6Rjnwelpg3BK9&#10;W21leeCn1+O3t25hY2Ad7e4+ceBEyE/7Ko9WPpWhEqIMg8tlh/zioFiieWAbKZUL60/5YFJG6NPx&#10;KjTENhEE8i/SWIADFfRXCRQSmbPAWZX8YnF8nI3MpmVzfS5eLlgO17vDU+O0sVx/aJ36ip6soxLb&#10;WoZ/l7DV49Vsfnu9c7Ww33/AcXRsuyexbk0kCsnswlprruDabfPZPN1270hH0D80lO3aqHhz8Vh1&#10;o17OJWK+pYY7FbAQ7wEG4KFoYjAmKFqjNyTCKrkdOOO0qkR26xCRPFKNF1pxCieeL69XLZ5ME2ip&#10;pRqXg4+4QsYISRxIjWSU1aA8I7nIcQDYqw7i6ymt8cFmFEUTJRgALEGlFjW39rLOGx0cMo1RR6zG&#10;DxyPnmWP5clToxz5b3/zXwzSoGpPtyl4TKW8m71379pqM0mFbj1x9uz4wD6SguXXhd2RFrAWIOaW&#10;JtZNkCO/kdVA/QrRVLArm0H+S6rFJYjny4m2BaVHo4BqIf3ezbdv31uvFksep/vQCycP9R0QBUvq&#10;WPArc3kyUlTWq4L11NPIGJjqkdElP7a0vHXj5nwCTex4//j+Y1MYAanikik2G4VLwLS4XJFqbEWb&#10;FI1Z3SG3HgMjO0igDJ35sWbzK6yVVl3Ww3owxh1SJyM6IXORK4ARuqTNlWs5t5ceJFO5ejGd33/0&#10;pLvNi1loJdNaubuRu7aS3gH4YCxtTwaqm+XaUi3VSlsmsgPHjhwOH/RmejLXkvGZdGwnmaoulfyp&#10;VqQ9NIIWq2tf96Bzp7WeLtQXC/XpSiybjPtXvbZOpv8+xF6QBrS8KXOEGrGt0ANUBFFqXCpTrj09&#10;hQ4CUAV5MUoIKR8FZqwIeSVQUQ0ky136V0P1U2ouXQ4udioqgd/BD6GNKP+HPgCpF/i4GFP8P74P&#10;pujCZbCu1wXDzzeMeJ6OPJMkvJYnkg5Qrij797jvOEeUrKv1jik7as+VuZmZ26uJXMHn8T5y8rFo&#10;NMIHZCDKOlJBq7tV5ZtJa9vzQNZekMJBxBpdMeAIuj05sPQG9feoGmWkXGlubNz//eUr8VgCJkRg&#10;ouNT5z+DRN2Nd4fCdY3QRqe7FNjS1aLwZqXwvZVtpcKUmPvN7OLKar6y0+jo7Dx48BieAurLuB90&#10;kRtzE6pxcU3l20x7p/xsOh8tSfRMdXE8WGYwXpgJayfIY47pJ4NtnessH0xddBLg8kK5SZOqUsPO&#10;UKeRfrC9uruSy9VLQ96ucG97Mpe+dvvqOx/8ZiW+nkVNZq0HI77RC4PZUr5YgxqTyORWw4X24cbo&#10;weEjofHARjO/kd5eLy/Ek7GI1RMa7Y74ov2u0dGBQbizceLEisV4M7+QX3Ku5NwA0QMBCxYdSOKE&#10;+uiT0bCBYWl9mbgLikvpR/+led+TZSnw2awYvQ1ejjBuLFjo4mlyTMo438jYFLEIRRCgFxQ5kuNd&#10;sWLsRXPeKAsCigWrjoGhimTeOr9QVZU0iPIuko5YNBYGfKJ8y0rrb77/fZZlrYHwniZH5SeanqvT&#10;l+/fXeFUI9/g0OOPdZHoLqmDyGzQjVXuK19CflcQWYkw4SSQnxTfUj2nLhITBWBOXyOT5XyoUPNV&#10;qrnY9pWPf3f/7louV4q4Lede+NTR8aOBAFARhH6dvcqVlvLLpKKaPGqR5iWjMI8N5k69mmuuTd/d&#10;ySfzHfX68UOHndGoyLRGeme2p8pWeeoBn4CC8rsV085doJqTATZYPn2FSk9qW/YUa09cMO5UhHUa&#10;eMkVSvxg1FemMjVnPSu5buuwhzJzTLozVdvutt9ZuT978er1W4mdZBZqlNMWHGjf9/JLnzv35eD+&#10;AzFHpry9la0X1zcfFlbnOneb4/bJofETu8PdaU92o5YMpndH9o+4An6nOxD190d7p+xj+5LkbqYy&#10;6WJmtbBe21hoi5f8oag7ECLtxHjPqr/jr4gaovxtgYamP9UCU4dfKXCYGJ9TM0zSFpMjt4zaTDww&#10;kzaRffiHciOnoVPlBZFMVeeeP6i+qno7UwAAs6u011xXaQZKrdNjpomRxZgiI/VDqCD4yfqPNvtf&#10;/+Wfq1o1FxjKdcQAxVry9vInSw+TLGrvUMfj5x5vC0V50VLOwFo3lzB3hvY9ABx/AQWWjh43MQAQ&#10;WeQfxWHCRBcmgqTMFap34T9lqvDsnXfe+/jqvVQ2j47We6Tv0Zde6vZFwtjJAbNiRa8UUOPkJhWh&#10;dJqy6BBtkV8ttotMIXG5sBRv3L+f2iz6StbjXVPBsR5V4KSPaa7FNzZMGmEgKGJ054mfKtDFOFiK&#10;k69HpQR2rV9l+OgJ6uzm3C7zsNl29AQy5BGTWnHDssDTte6p2TL3WrEMJIZcoTi/Oo95UCaLA4y1&#10;zRJ4bmT/a5996dC5oYB/qL0juH98a6RYs2bgfyZtla31LcvC4sByfcy3P/rYGeuJ/vRkcKR7LGxD&#10;hcFx6Ax4nb2RjuDQWGbCU7ZtQPFZSxUKGytdsxVn3FtDJBGRxyR3AXwBgGVOCq0AY9qtKCcEGdTt&#10;3EJSR8g+RaCRDhvZ1nPO08BSkxkxPCWj18yoeEwyIzBzM0Hr3IEOfowmNyadSPi51FSCfDgduVuV&#10;wENjgGAJ72J2mMFbVFUof8FGOuB3//oHLcgC7E+9PpGFq6XU9NydlQe73MoHRvafOfdEwOPjKHJT&#10;0olkz9LEvRZdB0WGLKJlcAuMZkRTsg7goGGvKBhT3xekgoR06sNyubi+cuu3Fz9Y200W8YoN2R7/&#10;4ovnh44zsFP4JugcGBCtmL43a4KvB/4u20AZgioSVLx6Oxo8PmExd2P2FlorHHSGm+2DB6fsYTHm&#10;dcYJJIOUpewdrjbZGvMRGKvIRoAlxAHNPJWZBxcFpa6cRVlqAgupnhBv6mug5eA05g+zSeBIszKZ&#10;vHJO6kmyzqru9fn57VS6TumNRV+VOILTofFXH3/2xGeei04Oe8PiuTtcg3b/cGTSOxyqeoAM2+LN&#10;JKrLTDHh2S5M1TsO9OzbHx3riSBlrcgqifIGiw8rk3PnaLDXMxTNBnYztUw8W18opoobu4GtgjvS&#10;7WwLQBRQqFtZIeFsZJ6Moo/NeSJmkPTFvCF6GvHGZDuu8glKK+c+uWRyouJJCHjUQEVcdxjgDHvx&#10;kZFhPTZ7/B8TwqTUFKnnS8J9JYExGjwOdsT13GeClpmO8HMojKG2yXtOzkXfJV9Kda6XsZz8tZv1&#10;QnH7zvTd2HKGHTowvO/M4dPgCXDrtafNLQRSQO4370x0GHY55y0Bq6qu5OzCp1c6sRXKclleuCwp&#10;crvz2fWF2emZa/enN+TIa20MnJz41NmXe+EsKCpFvSBXC3/LeHsLU1d/KuyI+pMJOp2fNPYAJybP&#10;ZmexNL+zkJMFTqk5eeaYP0pEuB4c3w6yFMueBoZHyfMQ2cMRAHSVSl+ZmfTImtqoSVCWtlqFAuNM&#10;xaqXqPHESaPvlg+TTH5l7ioigh3xk0bLTV+4XLt9b7GcxnIewMU6fGHi1Vf+8Pm+xyd87RESKdXn&#10;cwZo1NXmcI67+4a7Br29zVowl97Ob9aq88WdbLYUXalECIfC+7wtIkaujijMEYDBsC4ITgaGRjt6&#10;woPNjeWd7UxpvZlcy8fbCUaM+p1hWmuykWT1r9x03rBSnTlFBcooNNWCwamKYG4qeBdSDMiTtYbf&#10;F3oPeROT5iDE0tBIJKnRqY8JrMw3LCV5yvKXqHzYWsqtJz0jh7UR54hMBQAP8exWmjdXCXNtg6My&#10;mZVzLThF3f7f/tMP2PGsAHxImH2zsRM7M1eu3tndLnHIjZ9+9OD+MaBJUo+kkTBCLby65YYkhM1A&#10;BC5PYG9aIAMpjgV5H1DHQniS1z0HQbGyubJ86f1f3b62kMjh/NH09YSe+syXTwyMcHISjiKXIQ2G&#10;AF+pA8S+o542g016Fjx6IUHB2qP6FAVersWOYKmSevAgVs0Tp1gYsXt6JifUHRrs1KTp0LuV+EVK&#10;wuF5q1GQBkxO+5pCqkRQ+LasIHW882s1aqbCM52ouf4UGyYwVlC7Lhpqdd4EWv+5hQc3ZxaQkNIY&#10;9Z6YeO3z3zjUvq8N0yQVsEA5sjWVSbcJbaNKCNkDo9GJ0aEjtZFoupnP7yZSpfhCdrmxsRTKNoju&#10;kf0S3F5RUjjambFRGtt81rb+4H7H5OiOo7a7vJrEsiO51huv+ccGvZGwKkqTqQN+TQunl6zDqoF6&#10;gKNFvqd7dscm7I2SiWOf9pxyif0Brlbg4agckiTPMDmBgAQgwcAzIyjTvWkmoy3Nf2YkRJkm+Mao&#10;ylUm7DmxKNtXSVqaY2h5k2/+rb/gJSgxp2nhDVRLhbl77129HqsUyxAWH3/pheG2Dh84C7OovWOQ&#10;paKda7LrOG5tNqyv5GZCoD2FCGtXIzE5cKhNo6mKV2KXLl178+37C7Hdco6ayzPWeeSP/uCpkamI&#10;yOzk6BBIywxKkxW6DjnUMwrSS5HtqflmTSKL8do3CIrxlWGjuVZuVzYr8zlO7C6nf3hkyunH9ZGT&#10;DjiPM01LR3xVGQMLV5LKE/91+fQrTlj8eUF2GolyrnH904+bExAPKv6DFqeTXlx7VxN2u1zYND4n&#10;mHm2cH32/nopVaTIP3PgybOPnAxzwKiyo72rAkVr1CTjT36estakE7E2Q47gSHTENz66M+LN1Nea&#10;pTJR4padZHCxZMmR4OkT3waqBmUQj5amjYXi8vZ527v2Da1PZDPN5M5Owb8b7yz4/CMDAhDY7hTj&#10;+KsrDQc4iRNL8VXaILA6zDQOJ2vQbHPkcJlx1AoQkBOOHUmR2F6Q+QRI8WaJqmPBIIBip8lY3Ygo&#10;OBdqRa8VATmrUSIoDU9UNQhlNqe4pi6q1pUwqQvW/p3v/rWydYWns3mtudjyhxcvby3H8TcK9IRf&#10;eOrpcCTClcOi1oxUIBLLSflUjIoMJ1xnI6BRGY0Lz0ELmgMX5RF6z1ZhEdvMS69f/uDe9gaiAObI&#10;jqjn4Jee/Pz4uW6iURm0EuxMY6jmVO2tym7ForiBmiRplShVB3tubQOBPqtevg2OZtlacdZKGXts&#10;/X6ccX1bzjVOeuRYB62xs7Ln88AiUVnE1Wt8V0VWxXAUzRi1I+6/MELk6sjTV03AXcGr1J5W9haM&#10;PMlnMOLR9FvRQFy3DALYiBDhLc2ELTe7s5xfxxq0eaJgnzx81BoUKcfQRDxyohfVxqj9DdDHbwS9&#10;4cyk7u52hwcd/a397p36ei5X3YSij0vQejqS97u6OqweL8ucn0WoEAcrf40PELK5x9qoEnNbtd2V&#10;WNkbzw95x/myMP54LXUhPxQJLGhIB4RIyRVHjAwN4kGOJO5kgeOFiDJIHbRy51Q7wNQUt4udRSob&#10;RaTchQCQaxi00L2Y3cPG42STCoprDk2wJmvKoyOFwujleKao8RU5JyBevoNsw7/+zl+JrkCR02iW&#10;drP3F65cu/UglsR9znbwyTMnDj4SRNGtBGDIOWYoBhDlROWuYCldSCL1SyOvxktcHTVN2WxmYwGx&#10;z/R7D3576dbV9Vwmhak0rVa3d+zpY18+/tlub4hTB/8v6cN4FYbOzBmiQ4mppxSGxs2bl6NipraZ&#10;JwOj5Q2RW6Im04F5ujfUyC48iMWLCUu2lZuw93ROjWrZw7kyqAW2/TJSNgpBYcNaGRrC8FxxwYGT&#10;IwUqtyoVi9aNEmo0vtK2NCl2/Fq6WKih/GFN8TVc5n8DKLgrqbV78zuru6IJ2SxTR4+HuqI8AA5/&#10;HOUFK+wde/wToyzjz0Bb2cP+pDdyeQ65ejt6Ryw9pd2d1E6JY3Y7G9v0bllgVjg6QtKdyTebs1RP&#10;mVk71rV9/j5rYGttYWe7WG4rtrr2j0LVoHGGd6GfzJ3FbE5iP1XaPE9Zw7KhSBOWMTuYiy5FigXI&#10;vuz3f+HLiWyOnyJ22aozTO9DL6Niy8SWCJmm5mLIxlkEV1hUVmapmqERPES9h+NCaa+jVoaFYr8a&#10;9j//0z+DNcYlUypmr9+9cvXipY2VBM/AP9B1/pmXRtq7DMNF/lCiVFbLHKUU8wroQIZKLQUDU+74&#10;FgV8IldGorYbm/7kzd9f+uDa9SubKxuoWtFSkUMX6g+ce/ULLzzySq/HD+NHF5kgMwWiKrkJ4JLF&#10;xfP2YHUnUw75LupUoDRoeioFK7HdHe0ychdILJ5u1dG+ujWXXs5qIJXZGR0YdfQY4xeRqtXfSU1J&#10;NcanMqw8BZwZMFDmAhyDJoJB56H2lJZrAACee0lEQVT0M7J1VtKg0UZr9k2tDsiJZkqFOXMJHpmm&#10;OVrjNXUDi7MZMVWblX1t3d2DA2S4sQd0H0vGqKtexx73jbhieCexDtU8Uuu7gfpajnZ350THYedQ&#10;W6K9kd5KrhIYkXhoXY2Fcqj0vHWfvDQlKAB85LqUNNPXGRyMRwu764lKfGffvlFnZzu0MmGBOsiq&#10;PBIp+jlkTJaT7HEY9UElA6Lcy4jSsIa96KMoMexKpL9qgzgm4GWIwSCer+hIGiULxTJ+/LxfuXXQ&#10;rYM0crw7Me0Te42DsVYmfdeAUsLgcddn/mL/10eeKUyv4WG5u/bxxQ8+WlrdEbkFFtj5U48fPRN2&#10;gc7SuomMxMeiK/JQLLIw6Qy4M4R3Q01RjVZplnNbS9sXLy1/+Nb7N+dWd3fjhQQhRzgR1nvd7uND&#10;+1/50lNTJ0ap7dQdi66pDBaxBYEhypoVmfROiIDG55y6W+Mc3kmF3DavJ+22RVnLnCQ6oEABWODV&#10;pdbs8mrakighLh7LWNoOjTHUVDYo3YkCHbAuIHNDQ075YytizARK0J6qshe1hf6Bko+Lj2uUmgEi&#10;gYN0Hp0u0PMrFHZy0ZcHj7Bj1RkwJJz+lDeztLXd2MK50jVesvdM7ifDVSo00DYYS2TXkvekaY0c&#10;jxTvbbKzdKHvKQDgLtEcOr1d7X2T4ydjfdXdzGo2XV3PJT3r64HVtAeSe9iP0FVG8oYtqbmr3dMZ&#10;7Vi3L63OxccWcx2RNracLVezZ4rmoMSAyiSqcBCbDDAuPMaLrEtyChke6ajkfgHj1U/k5HO7EDgr&#10;NlT1v3BKQFH6Hn5XqWgMg/E958QzUAu3W70qP1zD7zTWzzxC0g8ocmTUQ1ARAKcmV+0drvnpe2jq&#10;kdjObaV24YYE7MGjHaef+fRksIeGhwJGeQTS+aGy9xpqL3o4bj6xXvDurlHnthyY0z3c+f3VOw9v&#10;zG1vFQoY22MhZW1z+o+2DX/588dOXHi+k2SJsIsRn4laxOMchxthYoAnBBFo3Mtog18mR14rZRDH&#10;HUWg1FasZxQKhCyopBLeC8wFPML4zZ6aWdgqbiNJaLRVHX2HTtk6+PlMN5loaoqp0G3pvo1QX5Nq&#10;i60iIzyqdF3ZbF1+jJ10S9HauQc8OLSZs0WOkqgzWMAmNsMq5bC4aRUuFgv5Yq2F4GJ6Nt/Klp2l&#10;3ERgwjXaxc1EMaCZNiiV8TISBkEZph0jHNoMDWjCGiL3o2S02IIOe4e11RPtLo604qG1/E5tA31O&#10;aiewYPXW/c4+UhI4LThM5F6CZ6E73tgtNxZ2VlOxnfaFam0+Vbi82JivYF9LYrlcg6RhM30TvTJm&#10;DkhMtBDclE7GTJzNiVexokZZPBUdpOphUYhQPAMoePUyMNnhLwqsRoSlklRZg+bE2wuuk1AG9JvT&#10;T6xNoB+MS2WlgaaP03RycnyxXJjPJ5Hi5+HyYt04EDn++FNP9h3zCpiQcQtLUSMwFhUrh7uN40pp&#10;HVzI5mql+iMuPNdcvZ+6jTH5ThpIQIDVZGD05WOPnLrwqY4TR9ztbZ6Q0lQpCpTJROUmyBo/c93w&#10;0M4ZFYvjJytn1g9fnxeqGahm4fLA8Wu/q9YVKiugU7NdAjfuLcym1jJ0xbvN6mT/VPdEH++MFhoC&#10;HvYv4oLSG3OCe4yjAN/AgjkE5GnxqdWL8TEgv5Y4tACegPtVjGpUyFsgClD9q3oRrQcFRvHw5MdN&#10;sRzxbj1MbmfX8vm6q6vk754YdQcIqATiLEmKTe1tBki8AHOJIynRfILqULbm8makzOEClKMpGZjj&#10;7t7ujt5Ei2Fwab1cXsxtujPNgLPb0xWmZ0UDR6+Zure+dmmlNb2e69yaT+Tn01vz+Y2r6dV4Zqkd&#10;utlwFyeeoEmkQ5y8jNB1HAM6cleZZcwJTAck5ZymUTr+ubVqhBPToYhtZqKylJajTFNZO1Uwp9Qg&#10;ryL7LgBnQ8Ri07HCkcJwFyrpTWcXbZiPiTISf7t96uyRtjOBna2suDG1uj8aeOzTr5ydfCSCpYmh&#10;u2jWw/mhLMO6iQ81DHX5E7JlOVLqYALpeObm5Ss3bl6OrydkIemwBid6PvPqHz49fP5gYDDiC1Mv&#10;KcuVMlj9JcsfVrRIENz9+spQ3cyNQFuIMEYZGLqRZUoptqFGgkqotesTy7ZYigpDhKVEiFXXNua3&#10;8dpnefT3tg1OTDYJ5mRhKHDFwwWNFhbarsHcVRwLgoTOoZGcSIQqURCaKRVNqKWS3tTwq8GhoDKj&#10;UDAyAS68f4U96MJC2OYKOvts1tSDhzHkpoVyeiDQ5esKsrVk66RpE5ANE0/JSjSqgP2twwAsxeHy&#10;uziEARINpUgXFf+BP9/p6hruHa+Gi4ktSoXyam3HHtvFJ8g92MEjW5m79c/v/+Tqws353Gbnpr3U&#10;bGxX8R0nKai0SdxPLt83NOztDmsYRwCYoUmBCwpE0+BXVB8T4gaFQBCv6OM8OxoxLwo5oQF7TimU&#10;mbQBCM+5K8A46xWUTKoGqANUhchLWDWV/g8uXlI4ULiRO89v4qqDBN+0f+P//f8iHyfWVc5sJS2Z&#10;6lh4+Nz+0309vW4qMAWcsI6ZQ4gjVFTVpg7eGJ7x0Bkj4fphKa0uX3n/F59cvU1qOzR9u8/Rdmr8&#10;hS//6xNdY0weHH6fuLomAJQ1KFGgrAfEknTrQpaVlKbUCpbgMlczJlGHxk1I5SUaYJNBKGF4zYMw&#10;Ax7FJLKaqvmc8hcdiZsL67VUmc+JY+ThE4fRszD1pTxmWXDGs1PpjVW1yF4EsNU8V6lhYRhphG1O&#10;Ox0UOs5FiuAEVP2m5F2KcO4qyMwaQlDBy+YVR2NOasSAbLeZ4nZlg2dQj6SS7SMT9rCfaGXGpRS5&#10;gj8VFqsxrcpfrSxTCCmYjy+gDSB2huH8GEMuwjZDPT2TuWH3VmGzma8mSonA4kbUGihb8h/d+O29&#10;m+tZlNn7PLvJXKvAwaLXaenA57FRKKR6AsGOgUGNiJQtSre2xy+UhBFO8J7BvsiyxO4AmMhTwEzY&#10;FH+g+BbjrUKqap4ijF1OrawQLXuzYOQE+FkKqhV4J5JwhcMJ1Bh4Dk6P3YlpgFh3VPO8rv/nf/1/&#10;dDgi/f1TyS5yLOLeWGFqx93m6nB1BRnjgppwrdJ2i4ZsZM66cKCCGGlqeSed+eTqrffe/uThcjKX&#10;AxayDrW3feW5x5781PlQLyE5HDteoYoiCihLTe7noA8aIUuRIXcC4wXKTEqDJjFRJT1WOhH4D8IA&#10;kdA5ormqmTcKBlItyWcAWiSKrGh1Byuu6v3yVu5hmtfb6XZPHXmU9pEAO4VK0v1S8ChNmCOP89V4&#10;n2maABELHbvwSXpWzXlFqVOmkpTTmoxKp69pMGeVXgt9gZmiIPVk0MpKqHGisWsj6XAltrJYybXq&#10;+eyktyswNYBoks2q/DcWImgqlppCB3l59GhcrppyaAaLa7IksHJsa6VJmlDWDqsqaHP2RofLQ6HN&#10;wnwpVY2lc76FzeT64s2VrXgma4mG9l24kCzjKJrlFbsn2rpfHK/UkoV4tX2nNrBcwQ/LHiSTmYdu&#10;TiYJ63iNuu1E8eaXubmJFQDEdAUbLA3fuSAgdsLWxPCdZ88i4XDnlbArRGVFtoQ2mykhsXEKxaWh&#10;Ya8rM2LPS07/iGpLUJGs/7/3rW9RDHVabF0BT6E9t76UyCTS7duNSE+/JYr5BDAQgJDo4ewjVoaU&#10;kzZXkVFavDzz4d2fXX33/tY6bNEMH2B/5MCnz3xl/wuP+DsJKgBF9zrRk4nmRl6NmNr6VtRAnBh8&#10;JJxsxXhQjQb8rckm8ANfl6bTjuUF71z5r4LZNGlkL3NECR0XnqJiGTGSVNJNW2Hj3tLCFkLrQMl5&#10;ZOCAvztkCJnMhrUymBZIegPKaURAMrhl9YJBaQbFoW/c4bhkOZoEh4tEa4bcCp9jRisJBl0ytbsE&#10;0HtxgrJY5cwGRvBa6jOO+fI0wH8lUnTvO34KlwQB86A4bB5uOKWWaY4kQg9zBAWkaHkKexCKT/tT&#10;z9JCiHvCPxV/I2CxDvjDraH2jHd3ZzW+kkKenl8tl6mjOzran0kFV52x7HYV66Wjzz/x3NSZ8kAq&#10;ns1ubecqiXQ4FfARcB+gFuD4Mx2maBOGEIhxYq3BrlP5KFYYe1o0I4wDq1Rduv9lxipxplR7oI48&#10;C84tQWZci4JHpUfQxMvoRIgEoQAUq5ivqIUiqrkVfsF3Bda1XCFXdDDUvuOIz83sZIrJATxh9vWg&#10;erKSy7Z33bMaha+LPVrPVmYf3P71B29uJNbJtUhbrdF93jNPP/figWeHcLMBqJDSxHDWaE30KRGD&#10;CzrSOYtSS6eyiLa0pMAE6FN1KKMTN+mykN5U8fABVWmB0HJ9KEyHeTp1uom8EJKEJoNzs1FLLyVu&#10;rK0VMMqCeNnX3tN1cATlh7T65o/xRGqNEvgw+1+KRXGtFXdPWriIncxE5IXFLawxnVyagHbxQzXi&#10;DWpSFVTCNFhlAG/aUrKtkDSWf014Aifh5txGrJzGg6Uy1TsWGIiIU6vWnfUiGqhREED51F2kwbxU&#10;SLSt+Aioq6BGpLiVElhzFlY/BBssR+2Dtu52T9e2LRuLb+/C+aIrdLtCNr8lkSx6yulStdMaeqXr&#10;8aF9I8ORHnu0urG5uVTKp3ObHRtF72CnpxPvfRaGYaRQbcqXxSQxmlmQcm+MIRi7lH1vMEn+ozBZ&#10;DXKEhwJPIX31Ctk1QgeNP9BKIB0Vrst3p75HW8ZX1IGuGA1gOqqI7//gP2vO06yCyXhsQaTas5bZ&#10;7UVAs0R/tMfdE6G+0CvR0JSnDu5ermUSDy+9+9u3f78R30G5xino7Qo+8cWvPX3g8f5gSGRJGVfp&#10;BtHcQUpk0cB0LAEzsA3FbVNIK4edxIp67Vz2XADyjUGtoEGJshDxJZA6FwAHkoQINgI/uJF4xXJ0&#10;0HjD3mJktZXZWN3MV+NE8mG+FD1w+BgFIl2uQCf+kAj1NEnGqg2cmvNZm5Dxl4SxGpTgMMHTQ49u&#10;4kxVSkmYygRDDYK4gaA2il43FiUiMCqQV/W7MuHcHl97orG0s4zZYqUjVx46ecQr3F/nOUtMLFbZ&#10;DNCOAITyrdXGonXWmIxCi3wo9FsQEgsVO17/MvlSU6ZRWcNS2NiqzRC7VKyCU5LF6xVEveVMZzkr&#10;C5Bo6u2FYv/UgbZw72DHlHd/Rzy7u7mbzqY3RohlHuhBKsOEyu12s5xp9TSJ9PpEZ0ZKog69qVgT&#10;TkwdYJJ6sCQMMUybiqel8bD0LapoNTnm5pNyWetLiPie5INJvWRCrCBuRoUC2X/wrW9pPCxUQdoG&#10;bKvdbYEHG7Nb8d22nVTnMKlLXEF6CfRoUObricTiu6+/d+PmEuZ/0o7YbY9OTnz288/1He4K+CT4&#10;Yw9IiUmFxS42laum9+ayw4pJg3e1rPKN0rWrQT7gOL8DmF9jeTAyahelPlBdifjN+ger4FtJ4WTC&#10;czWQpOfhI1dkgpZyWqcX7meXsnDWj/QenJrYz6iNdYmVNfW0Kj1BUYLWRepg9qzjnlUiPw9OXZmV&#10;iXet+tYQ2AFE2Q8y2teloZgpoWSCX438jbJcG0bVtD6U24a5eWV+fpkFHalWJntHnT3ttJ6Qjixe&#10;v3gvguHN8NQEyaowofZBw2JI/PDE6MUrPk+Yl48tqZi0nLnZ/OWL9298MjOHhK9o7fY6nuxzR9uc&#10;1ZLjIA6N9cZuo8yxWyuOb9UDrkigPdLXNlQbb9+xbm6uJsNra+071cDIoDMMu0UYpOZWPCnRWSTX&#10;pvuRQpRzlvAmVvbe3Exxrvxj9ZxqY0ViNYRM9g6InR4G8xcV4CaWRniOnoayyfe4j6Lt2v/yW39K&#10;pBSTFzNGZROAOXqX/Fvba/FksjCe8bUdgAqi44wKp5ovzr7xxut3ZzYS6SLwMbSppwefeuUPXxyc&#10;jAbdMinY85CWzlZ1N7+LjB43UBzbTnH2xiBUEI5RsGiiJX8yCnQ9WYUEVCWyIHIOHa9oJahd2cfi&#10;kRuBvpBG7l58YFVti1rH5654GvnZzZmVpTQExKmabeLwYWd7m5cYHZHolT6j4AtDdhVJFa8uDYV1&#10;D7EkbALdTFox614KbQALTRwsHJcM47Rj6Q10WBouKrAMXpG6M6iCNELmy2pSb5lvzW4v5DFzG6v7&#10;Oo8ctPvlweFmPKX2VdRoEexpFrW5wAZlE0Crx8ULXBG0+Mi904EnUSl5UaXlhau/++DjuZVUopSt&#10;H/KOPHfu+TOf75gYsR7qGrbltm/nSJN07Q+mOxu5mY3gUr7dFQ7s6+j1dVjDlsXawkIsb4/tRLeD&#10;mnjq/hQIqXwMxj7IDTC8FBdTCJhCcpmuGG8nneaa7JpAV6lDmONQWiiIS3tNwya1ObLcRCHOPYPD&#10;gJFrKkRDamySEFr2v/refzIicpHa+ItuLFgqjai/sp5bTCzkbNnmxPgBWwfnZKOYKcRuvP/2pcvL&#10;SRD+Mk1k8On+F5//2lOR4R53gGA1PWMZgEuDYSRwynmS3lf0hrobBRSdomKo9OiMXQoid6l9NIuV&#10;dYPhP9Fy8Pfx8OSz07Mz7RCLnt8vah5oW6mZUda0mN1CFvgDlVZyIf0gvpZ2FbEGaI4dOhoe6tK4&#10;0ox4BTBxBNZ4OC2iLXHAEQlYgxfKwjpxhUo6tFbxgqoLW+ZKUYtAvawrR9FVitXjk/Bk1IswYGIp&#10;cyHyWEWiAtkCY7blLbHlxY18suhIWiYGDvi6AoKA+H7icVAbGt1trepG5suzoXDiwnMI1+QVwOMD&#10;kYJHUSWwplrbXd+8+sF7dxYTmWrOMuI9/6U/eHr00QOO6KgnOmGLxq8vzM5hZ1o9duZ44KDt/kwq&#10;m4v3FTzRE1O490b9fntfY7W4tbiZr8U2/TtBR9bt7BJzBIkrgjpIFnJ22juAOEBky6raSKQynoCm&#10;4WrxkGphrdLkf7gV1JOp6NYOBknQwJwwg7oo7fI1IUhNCRFcJqJSff+73+PBynGA60aSS0Ewfksw&#10;31qdm8fvOj8QHegcG2Qi//Dh7d998NHaTiJHfKDD2364/8uf/foj0dGAFjhLqQbFXTx4/RxJK2T7&#10;ouZYTik0o5yqqjb5w4rdYPbHdQMMwB6viTsO2Y89weHAv3B6mowJgf8dbvKLdCuIUizpHIRSsoeh&#10;nKJ1l803R68sX3Kx/MrqXKGY4z6w7p86Pjg4qPaBll5nAvHATLDIGcBCgV0l1JQnqVwdzTMle8Q1&#10;gQ0AOxICmHiZqvMl+ocODxOY/p/6QSQ1eFn4KHBBYsrMMtN6NSFdZPk6qnObM4m1WrpZmGT0PdRh&#10;DUhmq0tTsJOG+0ZmK5dLosyARkWr0MvUshTVVv/YWSylr9387cWbi5l80dXneuqrn3+271SXM6B4&#10;4VYztz3z4fUrqVjW7/YfPnxotL81t0iwfLHoaO3vnPT1ItgP9lg6bD2N9Z315UoxFltqbW8Hnd3W&#10;LtIYKEbx8ePhi4oi5ZSsQgW0CjuAhGIYsTLC17bWka0rmu9olP+qnzlVpUahJOZlSW/A0c+hx7JR&#10;2LCqZfRS3/0rNYqcwzrhBE6IVeV0+gP+hd251GatLVvtm9hXTK++/+HrC0vbmSIZh/bQ0cEnP/Pq&#10;mb79XgSTkrKpJqGg1XXKDxXbQgpCF159kvVp7spQnbaIFUPjwOeTPxp+wziLGIdGZVXQ+VGfysyo&#10;Qn+uH2eOWLl8GnMLGT3w4eX2yzPARMyYekjA4wH6enD/YWG3AlQybA/2jQ3pPPf5OJg4qHRmKhdA&#10;6JNWoEI8lRTCBWxUG0aMLSqfhgGcTPxe4nw9jCg5WxmZ6qg1UzHdVbjJGfKCzP7hfshqSezNFq4q&#10;mdj9ZRACTyI1fvywN6hAIpUWqsXYUKp6Ofc0ncfiio1LuaC4J+pWoVX8kUo9uz59+Z23r8SJUvO2&#10;Tv/BF16ZfCLgpQkVbN0op2fm3r91N1bMFp190bMvv9wb6ty0JNMru9VMoWsrG4x2YQWEGqzLP9Ts&#10;C6yvr+7kcuvlOGZCnaGu0EAndShcfsOpN1wHJajJposrogILkeg9aZJ5Nspm1ycX5ckoNzl62MsK&#10;0VB9J9hOgmD2GGWi+kGppYzBhv37f/lXbGTqQ4PwyEgLci3ls8vjiTl3N+ZXU1vxvkxtdvvmremt&#10;ZC7PKCo6FD7/pa89278/0OIyMVoU6T+kz+JVyGVAzkRMawgqEA2IlSzTKpX/ynhQ/y+Gp1GqCq9k&#10;71IeUteA6ouyJd6psuZl+SJrC5oBPW6joWcLAdTC4qkWxCuRYhpmAsugcDf3MDOX4yEMVsuDZ856&#10;wgHhxPwIuI5qD/Q5WYf8TfEhWF90YOIG6amAb7EhDKuPGm6PUKFYQeFu8vHgehPtX94wmsdZGBvL&#10;854SSJeGqhG7JwzYfWtjpoEfdbN4eOKgZ7BHHH7J5qT2EDmeQp4aGAsqTac13BZ4wHyH2hXYvFIu&#10;Lq1c+uCN6eUMjUXb8YlXjr/QFQxBo+So5hhOrn387ge3Uqs5piEHnztz4dDjAU9HLdia3VzJ7laJ&#10;sezbLvjs7Z6hdq/X2x8ZbYxNbnpXMxvZeGG3Y2Wre2DIEgkIQgBGtjHgJjTCONZwfoAFFlkD2tjq&#10;YY04XVCYrkV1FPJ4YqPpOeuBmi9NZCF6OwA4udMZIImfYLX/xV//e5vLh76A72mml9JRce1pE9lK&#10;N1fnspuV9O7WGkrqYoEsW1+/++AffurlkUejGGNw57BCZZzGs6mSVa2sb16BaiB6Y5H6oHLVy0Th&#10;Koqem0yzVBHNeMXgiWpLlVasdynalsbbsm9WS256cz1w1VsyKuPfstXhFImWxPkmiy0uRAoRtord&#10;nmqtrj9MWkrNks126vHHwkG/rV6RL6Xi10w1Z0LRJEjQiclz02hE8YEawEjfqEwIzvk9OXNA0Bgb&#10;FaWRGmOuPkWwUqiLPMVcl3uQo1TWeLQ8LXmSNjzuFd9icmaHme+4Z6T/yDAgGnU3h6FZiQJlhbFR&#10;dIjCwJJWnSnmGEEkiVL69uKDt3/10bLs2e0dnmOvvtjtG47iPKqEmmxtM37rk/dvT28VayX3/tDT&#10;L352PNSB0U/A7l5wLaU2E6k07gnZgd1KZPIg+Xe+ZrXP6Qv3ROYLS7lVuJ3pke7xtvEekTtM4DRa&#10;c9NRq17AOYTzyYykqOZEwzB29yIu4RxgopdZQORNaRSoDGMNhTlqWSZsMja9Vumem5nN52Tuq8QD&#10;ubYQGkREBHCjpiOWdtu+yUM90HmWLNVkOs+PIf7p4PkLr/ae76RWIjSZ+8qLvZ9pF93uFgN27Jpc&#10;lFdIf9Gy7c2jq7WAq4FdNtckwKH8eljJJcHHVKMaren8lIyQDSPrWlEzhMfLCoKfUTLwgeQpdHyc&#10;Xw3ufA4pGSXYW6WS9E2Ed9u8IxYPkjOow+VyqbqDgYo8qdgnmvPK3hPSAWcfGeFSIzhcIZ3qClHW&#10;tWvMxai0sJ8hGZfxn8uPWh2PPyMxlipZ6Yh8dvTp4PeOqtcMFhUtwK0FikQ34upsWE97Xa4o3VNj&#10;eeF+YTvH0hfZEwGTYbID+HPpakwm4pqAaWUY4bKQys9e/fiNd994c2UjzwhkwH/wy8+d7z/U1oH0&#10;1G/GIa27W5euLmwUSw0IbsePP3EoMqCgxqqtzdH26cmnR0921PyW2Vrmjfj95NaylE50cX73kXD3&#10;sL2TYzjZci0WtmjO5NrDVItdjiGzGDvUA9wOjMUYB1ksBZgfzCulD9HRK0eMst4iBzWxOboRaImJ&#10;HzSeI6IeqEn24LDOBSUAwrj+8f3VuvPf0MGIi6RRKsNXFte+hoe/TBFfbFQhII0+c+alM8+1E/ts&#10;2KQsTS/TZVzAbC48/Lwu8CeuI6rboLEXkrgNfit4gRtbhHI2U81SmchOWI2bnEJJ9BKpQxieITGw&#10;5kVEENNO7v7ydyOphU8gvhNwF8WIR7w2ehCN4cTt2wuYd7v8nZ1u/Kh9uHtWl+/fBcaS1ZPyezGk&#10;VcUp8TjdoXIPofGXdBGBocswRhep7B9YwSxDTg6BtiVJFgU7sdAwsTWUUL4Hn91u97cgYykxhRNf&#10;iiRADTxjba7e9oND/W0QLC7HZxJbW4Ua1q5gAMbkTWbP/Ck8FPn3Cv0tk8xQrseml+6+/rs3L75L&#10;DlmiWq0HmydfeOnTY08PB3v7+DLVUq1YTizcWb99n9gNPlLnUPvpY2dCyBdVcdYg/U54Rqd6uh1d&#10;qECts478dGaNbef2+gN2j6/Z5o2G5KnfKORnNhFBSA/KUG9vi5hhNCAJDTCdLsxIThxqEeNxw0BL&#10;lpkqtsRzoltgS+uiVNHOaUQXpJON/eZiYCMqtRjzFDo0SVa/FiO3Kc9TnD3SPCgRRJyp4lzg92GY&#10;Cf4UODV84dGnB33ttL+sU6RvcN94AUbxoGNTqTAyuMLQFMWsghyNyoXpO8hbDe5fwM+poMpdTuK6&#10;g0SvoqaFjaXygi4R1IY6VQp1rkrIfzDFdHtSW8CLBKdiJk08BmQ7jdkQBDOy19CZNsMzEDlycDBK&#10;OBp7f2FtFmYosAkzGQ0gjf21fCdBugMQVjX3k3sWyZdqzyR5YLHQ5rl9fuGeHqBrnHz41BW6GQ4i&#10;TjLmWTaeDYCquB1ljj95r1C9ocYw8i46sK7QWLDbIxNtvt72trxyVI4L9tMkn7PShcJYkJviDOv1&#10;7ek77//+H39z6+Z8fJdUAscrBwa/8dWnHnmhmyRIXT60x83k9vTHH7w1s5hlS9l6vWNf/oNeVxhT&#10;ANlciuqp4U6ouz/cF4EwwnsqQ0PmQXKHUps1c55SgrRI4PGZ1nK+UWFLuBBy05qaqRVLAUU2hv9y&#10;XuJXmpEP+0e5BiXjwyFxsAOjeF0rOtGlbmChyNROnZLJBJbmQtOCFsROtSf0LKoPpSMXp4lwaeYv&#10;uRSMkb6eAVeHHOYcLu+TB7+4v6Nf8n/Uymr4NQGgJFIZC80VD+JixoLHEpuOK6pqMs+0+IEKhY0z&#10;TxcGqKoBg0TzxDXw1cSDmw8iG+McLzMyrisouCRW6ouJpSpODmbi1LJloDG4TX7Dh9KLIv5CRGc1&#10;lDC6uiPRUKFTKPvOZry5muVEIl0eWht8BVSCVPXUMn5sc1nAgrZBB6DziYmpYRzk0FqJxpc3j7aG&#10;QEOd/9Tl0jQq+geDViEWQCEmeoxxI88VbhDdqBnliozjbQaDQx6oklivxrdTzZocXVvlktwDKN9Z&#10;BJyL4vDKryK/fPPtt393eX57u5hpdNn6nzvxtef/zdenHh/F8lH5cnbYpaXd1PS7b99d2NnazdR9&#10;nimAzfZxyvoKP4w+o2J8D63OMffx7npIkSRAbEJKyXLmMZRbVRypoO9LuRM8fgoLwma1QsdhBEiM&#10;BJXgKq2UUdvxDHUhQK+nIYYxJw267nMgkSpMMyFYHDhFmis6ZfFvFHqiVD+oBZorUCD4icLg3Uqb&#10;AP9AmJpuTJHImo1I1OtAMT00eLCdTx1oWSbzyaiMnqgJhOXI/cdEpAFUNOw+KWwcHvVjOix4iRpT&#10;OyivmHvQIbl4R9L/qZjj9qJ8peWSfks4gLyvqOQ58NhU6soc3joHC70RC0CQFtxiDyowHzRZtjY/&#10;28Rx6aX62AdKVgX5tXvaxw6HohEqxmIjn19dweGEpVlGNYQ9GDGishPBP51VgRkXlJkcY2PNp7SP&#10;ecFV3G0hFUlOxCNBPgApVoJJ9grMWbV9LBtdXjVqcaFThg0u6Z5V1x/fEbzbuz96MOB3FOzVObxZ&#10;y3K+JBZcNx11N4tA8LPWaStXvDZ37+7aVhFPbEtr8pWnnn3yUycCni6PH9tVGM/VYjm7m3145/K7&#10;91fTCcgFDVKIzu0/y4tAnU8/wli50ChqvZZKqdu3ivNp5DGugZBlKgKkxxVA5kFiN4VfGQuCpzNF&#10;xjKHrsToHOs8GTNf1UVF6wokwoYF1a5WAUlUGhZdErboCOC9OS2kMrWg/zY9fgn2SVPTPANsimOJ&#10;9y5ggRvUjX0dFat6xjpHFZ08TbuH/0PtGOQwr9fabf5+rhO/qLnJnSxWAHRYEsNTm0peY5ABO/ez&#10;wovwSTTcPdxj+ccylOUQ5UfrSjWmfBrPcY/SClXRFQFFY2VJXaMoEdZhiWaUraLhN1ecHEblOKzB&#10;LwR/rpWar6FEUb4+L4ktJ0GY+jXuMbjQXPG2g47utpCiATO16p3lOZ0iIBouTxXTK+5il5SnkgwK&#10;NfVy/wpl4hyV7tdhxRAYH33OHwAn1gAHlZPHTB9vLP8o+CxIVvmg8Gi193XyATCJBaqeU4xYvCCd&#10;wR6XKwy9vOVcWlhLr8UELVNsyMKMkZHEftwclXJpZePO/YfzcFn5mW2jnU/vO3nY2oUOjC3DuBiG&#10;5eL0vds/fBcl7HIxDxnf1Rl45InPDDXCECIJX8psZSuZWiNH/FgjvTZ38caNRCZLr33s3NmTA8fp&#10;Q1ykRtob8dpSsirZYPdIZ3hi2OkRGkghSuXMmW3c3YRPyl0f5Ja7hK2yR99w4M8IxUOnj1xDRNOC&#10;FS0rDhzkEMTwNIFZjCuTHX8GThGqz3KR+04zTagwjFA1DBRgKHSIVkxgW3a9Ul6RSxUh5vOZdZVC&#10;dhRbuiAU6qUpq4sqXo2XXD5IEpN811R7YuBwDDFSqMA1EUdYULkdfhtFNpIByJHEOQAl4bJJA8tr&#10;Fc2Uq4A7wgh0KVvVr4pGCNUfMjaXjtROyuoV5YSNyb7Yc9NSUpQatKat3U1aDe4tmbWNGi4uHDWK&#10;M3RB68YeX85iFD6cfBQzYPM0AqI9NaylurvO1NBRrUBxRQehx0tZRNGN8Rvr22sHMrVkMUonyNrs&#10;S3E/uMglT6Cz1qRZHlLcJs6wLcyyr+82ktuJTe4Br5OEL7+qLa5oWWBTFxbmV+6tbGQL+Zwz4Jh6&#10;9ER/2yCNNV0yCZbYrHEtLkTuvNW4vBaLIStAVOdL2Xy/W43/40fJX17c/vWd+Lu3l353dfM313Z/&#10;d/Xhe58sbaezlQr+8IeHDkbdQegDlWahViSBt1hLVHihI8cfGe8c0VUryMMpNNOwArk1OT6QFVHx&#10;aHNJnUvlwn2n/cq/ksOGyyP3VTaaHQU5tWijVag2ieEQ5qPTOs8FKcFhM68+VrJe9o5mf5QzvGOa&#10;MkxP+US19dyDG7eW5/J2lp3bmuUSYowFlq5qWOHCHDO1Uk4mhcYTwaASMn8yHxt5ITQYaIwlPhJt&#10;IFUOK0UrTwoPZlquFuoEIcuip0JcqQuqcNE+lc1CpeOVk6oq9iYe8+QmUtSh+ZTJoq3pV1IVydRS&#10;54klKNomzNbQ4IF2X9DDf1ktxjHh4IqnUZM8w+aCeiQ3WFplmw0KSAW0TMg9lxgSKNYdWnk8JGEZ&#10;kWJKf6rekIXlImCxKuEDEyCIstSkFai4QHfUwiTzEE8rA3aACAlD2Bg4+baPdpA2DkUpFyNQE02i&#10;ZNwMbWQ2g0t+o0E02Z1766W8fmLXgc4TJ5+OBAKmzuV3ylADDd7BgVcCTx9IjaPHaZIinWykf7fy&#10;/k/u/uafP/nxrz78H6/f/M2Hl37y+pV/ev+Df7h9d5aMObDk6NjIQNcASAp4hLELzSXX0o10kW84&#10;6ej0S3dhDkkFUJDEp+kDp6Msa2A0E0vhgQfMQVThIYgLxplTqTtB8KRBkBm1cGpp91WXlSGb0ZiQ&#10;2cPhC3QtlwPpRLlg2OviZ9AXWQpcn4aNz3dOZi+//dYH127msjleBJnmfecO0wqhlKlwWjCyQRbs&#10;oN9ngcIx5LByGw28MEKwCyZbNS9rn/+LolKVNDcI96gAGWsTnyBciWl66DV4M3KmUxyS+LVyGmcy&#10;r0UmGj1qB4pYAn7KENq5WoVS2K0VNYT8dhZbGeWIEQFzarub0cO+Q+JChpzxYrmQLPLQeIeFWr5G&#10;EAsHtSjjYgcqelDMcQU/w2dwFBotIujYXSWCidmEqFCMKUbTVvY4K45SRR1P1efCLsdHYwnCzVZh&#10;HcHG51LVJAu1BH05Ta6te7w76o1y9JVS1+dyG9vZGuuPE4AWl8fhrhbzDx88WJ9PYMHuCtlPvviZ&#10;MfyJheHLUY/XS8Pidni7nNFPH3jp7Gdf9h32B2GdjHpSwcZ8oHzLXr1hqc5Xsncd2Qe28mVLcaZV&#10;gCOB1+RANBwKYprNiQl6X8lkVucX8LsrMOiiYCAeiKrDbFDKJBkHCvNzOMrOirA1CMe0yeFA0xWQ&#10;pReTSqGdOAPBKuM/GuMeM5FowIUgrwzHFcIx8BqCN7c34STdFvkeRi126jvgBEezCKuOAsktIceD&#10;xVsfbd7KVjl+GhRh0bN9pweOuH0+BnZSGSirStRyiRNcbqoKTkADtkp6YuplaEFeD1Uq/Q/vzygI&#10;5OOv+5fGC90ekT9yFRETlgabmh25P/Wl+nBdzJqryV/AzhaRiSp2ipxumjWxEimcOLFsjjIOX0Re&#10;SUhfbRY5o3288wFXoObKNMpxxCdFLpcGhXCTu5EBgdYwV6emvfL2pJThoC0180SugqRwlFisJQcq&#10;oEqrKKMSlpuNhkZbx0odIrl6kcZGonSNpmiFRRzgEscjpiRzABpSi7ObmJogPgDOG+WFJGejxO81&#10;EBTuBE7FzRkCmVcowyu2ent332Pdh5hZ4W1knJHtpMlwhAmjbdmH3OGnBx+/8KnXxr94/IV/+9Wj&#10;//qJsa8e8R0K+cZdtYmG/1hX+MmB5oGg81DUetLrH3S1j/VqHtpATCPf+s21xUS2WFZqRsOWAjeT&#10;ClxFZ0H+aVQtAkVcjognTFAbcXVcMcjwaOcQSOmPyVBXg3T6dcOt86upZkBC82X3g5pT5BEOQNkK&#10;b9BJGQOEIn+6b3/HMP6hBlBcibcp99N6/FL93vJKikvBdTDcf/7Q86dfHov0g9Fr4LVHYxRTD7DS&#10;ozm/yDSCrCUNAhWEQSsEg7mYgiH4JqgFWcf4m8h4gpcvFTaLgD/Hcia2TKx//FNyhaqfmphm2XSk&#10;fC+qORag2lFj3EnLL6MPE7PNoIXcqXKlqDtU2BLFtCYiG7lVufCWa/5ibWBivwt/pZabIY2GOiQH&#10;exgoi4koyZBCgqXll5pLpR8f1iF9ldutAl4hEKJN7bWkRhZjogzFqzM8CHnwajGbmZfBo7gNqvUN&#10;XFsXd0sbWH5ZHz1xOtQRERfW4kZYFdtc//X7v7s/t1YpFcmkPfLpcycGD8jZVJNYlXKaGMKplXpS&#10;7L6IG/v7zmPdhw8HJo60TxzrPdE7MTJ25NjpY08cO3Tq9PiZ0SNHHjl+7siB04NHRk5PPdrpCQsJ&#10;tttzhe33r76/spBuFknzdRxwtg0dmbKBtND/UKjwm9Buy/hPLQ0Hv9yn5bQgdSTTRF6c3JVlHqk/&#10;JDqKdrC6LrkLSCcE75umkGKkqnErs7UKd0bT/t3vfkeP8l9kHhTZmpw27N6IrTPv9/gOjb/01Kvn&#10;Rh4ZCfchmjEuGnQE0rmTPKTxP3GR4IoC5Ln2JPs3CJsYAJq5cvpYsb8imkaEIfMJTPKe1r5C3wSW&#10;ABmbkScPPScGEmeInFZEkecC5PsRHSwtpWTK/AQkpYa7pHhB2WiLEK6AUSkXZC1szdUezDzYKWcJ&#10;g81MhHva942I8i2MmkvUKXYMnbCkqhyXGsQBU5oAb5HEtUNAiSEOYOnHk5WtD7NY02AY/RODLcp5&#10;8eKl95dJgVif6jSqYHfczoXUxuyd2wvTW+l8gcvw0Kkj3V09/P0aNUel+GD67av35qiVaYDGX3zs&#10;06dfavMoXg2tnDyPzM5UDSxLDiYCoETFMEQFkztOleJ3+rq9XSPeLuJPurwdhL4P+Ts7vB293rZ9&#10;4f42V0iYJ2Vfsbi7u3Hpzo3EWobzlDrfViscPH06iCiZcpwxfaUC1oDxmq4S2R8INhBrlTZe3Cyq&#10;Eqa/OjLYX8CAtDVCzNHpK+5G/biyo8V4YzwC+klpBhvfuKzI20b/yhBvKTAYmlVIQrN0BXueP/Xk&#10;Hxx/5hF/F5l+QZPGpItWYJ8OVO4yKmKuAk4iMB3aH2WiyfONypOBOlg8q0X0WA2smUYIW5YeEKyu&#10;5cFYWmQrEOiSwhuxsuMEqXbyS6wBkVSM9oZDVkQO1ZrylscMhTpTWiSM9eXowtyAek8oOJROo3wQ&#10;Gwxhpaef8BBbqVaOXbnRiO9iqQJaU6LQK5I9WAAgxdBcLHH5rMGRMqJuM5ZmbF5CJCk0oIBxjyQ3&#10;4j5IM8sfp82xlspUyGyKCu2cEaOROGjNFi07ljymmr/8aObvf3Xn8kw1URYbGeBWZl3KjaYjyG1v&#10;zNyfL26lCRft6Iw8eYaJLyGKFB0MQTm/4XYxYFceieZN4jrYmXnVS2VxbOg+5RRWcZvoQAQssM39&#10;FE12l7/R9KPq9vpVNDMYcjhLntZWaSGZLMm8CLcPrptyLpXYKsHLYYcXGAtY3aGoGIxUrjjZ18ra&#10;UfTWchBp1uCXCONBJ0G3wnVTYgtyBMhdEWkSz8zls3hd1JbUJDx3jhK8MWQ8gY6a8xygmhXAicNP&#10;zRuVDG/La7MMNN2dXJwi7bAqNMf00G/DYqTPJ6eecktBx/okjSqYk/xilMBgEgYUuw7Syj4HIcTd&#10;gFaQdp+CXTu9Rv6EvWgQT4n7GFpoQCRZtVK6ITGwZpRtZi8qe0guPMYrVYKlSlGSDTGSaA24auXt&#10;w/TGI6JLRQAklMPQcHBCNsuwGh7kt4nsBMZUHUrSoY5OjXSk3zZsXc5bAXgUd9yiUmsYYx4NmFgK&#10;/CeXrWwl7U9uyjDGmLMArgMK8GFJSEmUa1xcs7XN38dnf3z3+s/e+vl7v3nj4VwsVoAFwKEVAJUg&#10;HrXI4Begqbj48N7sAtmAnNTNtmeGx4JhKBy0UpIBgcHT4PI/NNyCujQfA5YARsLZUlgcXSo4J96f&#10;kBrIfuUcg9AsqhBloYYfnNDM5V2UBnkaIcw8SqWMUOoGSIX8CO1ldUNO6j/181AmpTRTACrtLnwN&#10;2N4KBZJTBXiprhYKF04CHpLxjgRnA4SQZAPvMi4X2LaAILgWcBRwz7FqOIhUlaITluCFirnKnWKc&#10;sGANGMo1C6sF/QQbbGwvsEwA25PVME2kfOmVAMW5J52limkT1MJCZbHqT+HsDsugWC9BJWWGzqoE&#10;Z9IaV2KSM18rFzn0qV8EnVn5Pvhb7Wn9KZ7VYsERYLfgFx8QdVjbRRNrhz0YNHQENZpCdjmZGPVr&#10;TK8zmnEiR+WAZ/xA96TDT9leXSZDZSktuJj+oQKIzvOXxQ3nkGhw5m0y6kZQVeUMY5Fq3GJpMdRn&#10;WVHe5arZHLnGzWq2WsnVyuAuiWYxXdl9WNq+ntq5vT39m4uf/PyXv3z7H/7pwT/8duX9i9WdBdL5&#10;uMIVUSUqXqGah+oAPJtIb95enk5ns5Qj8FCenXgBwj37jS1NT1KGi86JZyLKAeeMYzbzHD0PRmbM&#10;LUp8+QrFNlamYq6C88qmGIc04xqrwk5sCdqLYp7zSEEJLUtIR3sQ7oXbkkcpRIw9nRY4pU5LeWVy&#10;4NEIAXJC55JInT0sWztl0ClnUU2QzYrAlP0q4EysBLRK6kXEAYSKXwHZ4/+XMMHlwBhCcPh3v/Nd&#10;kyhF20/rrC1p4idEg6If8ErqIxhYCddiUYIjcT1QG4lUJRdHThLqJjEgAWuk4pAcUgQjCDTwXkx4&#10;KB8aFZTyggxgLqNF0RbNGNnocnTQi1fKB6HFAVeXiIpSBtDaKCq18pUfQU+nMDa+sIQgLAep6xiM&#10;SLrAl6ZIYd1RnjNTvL+xVN1GCd4MV63dff30Aly6pMLJSEMcRCH5WjoC7RmK8lfEdQYDVFB7AZNj&#10;0JvCzux6IZ0tLOwmltZjt5dTD9eXr91dv3X/2p3bK/duLE9//NbGlRs7c0vVnRTeo8xweABwEMxU&#10;g0OVe24qMNB/YIQrb37t+tWluexalid05sknzhx6hERj9riekDJwxNNQf6AQG9FZORq4KUFiNIZg&#10;5ShcjrZfoYXgm4YSws1GOgk5MxJzaQGZ9AP+FyOrYis5w9m8kgWyqRc4ISyPPvlYd6RTBA4RZiQ8&#10;N6nVYoXJx1D/gVEZZ5zaakZM3L5UfSR+sXAkgFGxLYd6al4ATzEcKeNl+SmzDodsexT/aV1ZXdHW&#10;R40uJwi9fOpM+HqypJaOQ0tCCbvCn6WQUCSQ9FACkyy4ylh4BXt1BjeEDPRZGyaVSRxVfWSpw+Uu&#10;yBFHNyaIHEMD8/n56kY5IeMRngkFgcmb5nxWM8aTorwVMkYIqc3BcI2FQDMlSmYZ9qsxd+eD6q7X&#10;BFIP1Xi68axjhQd/++YvZ95cZMNOuIOPD0yN2toCo4PuSMAbjliiMJFcjVSKTevt6+BRSL9CIF86&#10;VtrN20ppS8Mrmlgldm9rpVFsAVgjGACesparJXutZPMwsNHtbrcnBb7JWI/HxTGu2np/t3dkqLi9&#10;mL285a1ZvjDx6GN/8mWIMddmfvjPby8k7m+1R6N/9O3vHusZJnxcJEEY/wQOoWSjwhV9tWZz+3RL&#10;iHGOMkrOT3w/sfuocjiQiNZs8qw0o9erkqmD2kvZDWmkqZOAFcok5nZi/Z8++mFxOl5+mGr3e//k&#10;L/9q/+QkoyXtR5TVDpeaaxEtKEPVUIOmKWcWbqgiKMVnFjWVQQhAHTe2DH8U2y0ZBo001AooOhJM&#10;KkXQJA0Z3s/6ypoMfBgy8wNEEBNrihKe7GIxpFjGwuGs4EXCz42KS4EMfCaeAYWxslpEOJRq3ErX&#10;oqRsOSFyhuhB627imcscm9cg/1a7G1KaccCQi4muFcUWqYXnIK6WZIPtQeitDoevRrMjeKBkdfik&#10;lmMH1UoMzAskH1AwolNRecYRxVvmbPS4q0QXW63F8trf3vvltf9505ItoBnHUDZqsY87Iz6H28dV&#10;JJ+uYK2eKVerUXe3HyjXXti1NNZruVyrTHlLh0uYMuPVeKOShOQpszq+SL3EPc8kTxxNNZj8UzCO&#10;ZpvNCYDT6bAP90X6h060nxlx2edW33zrV7dtS7VH/b1f+MY3XeOey0s/+8Ubd9ILxRFP8N9/+1tt&#10;nW0+bJEZUakRplwwzgb4gVdrhEHycHRyEq6JJT+PWAIm462mj0Ejz0FakCDXE1D1zjrT/AszGfxC&#10;jQMavTZLKl+8svrrN35zLTGfCIfsf/7n354cP6wpGhRzcX7RQblU/fBlOAuZEtCiQt9RS63AVvkF&#10;KLRTrqnM2bheJBKTmkxluo4BEaKNp7Iu3D0H/Ib9uz/4rvweUNPAsxNgzNpE/c25yUJksVYb4KYK&#10;qsSeELNRw7rWzE9JqWIWyZdLbFDuJBo6NowouSWQP9EWlB5i7Ol15YF7Ml9QxwA5i2rLHKMU7JRq&#10;kkyKhly3l8BtnRUYO7qp1Y9yMtea8VSVaBvdDpQZFMSaL9b5UaIoQ7dV2y59oZ6GNoGagWJ6Zfb6&#10;IoQlqiTO0rS1seKsLTZLd1vZuWZ+prS7UM/NtrKL9cTD0u79enrenl0uZwt4dTYqiWYzbqvuWmpZ&#10;ktUoq4J2aC2tTppbUv1sdL/1LieopXPc798fmXrx+MTpQ4eOTz3R8/T54P4pZyvSohbbWUuky+Sx&#10;VSr7BwZC492xxPT0TKqRLPrdjlPnn/YFQpJNc7YKNTV2fRJ9GvMaA/JyPihAjbmGnX6C2gOUiDGv&#10;j6XC/VxVbK5Y6BKjic8K3KvvbmLaOVC5tFvFbHJ3em72zhbtTt+jfafPPhX1YewtUbjenhATkE6Q&#10;ImUJVRC4iH0t+IPiW6oojSf0O40lO8gCwwMNjkRzMxWtLmV9BlArRuTGRJjv8d1vfkdx4jL5YyKj&#10;jFUlLnFT6n+rXDcOSSaGk2Kaoo3fTaIVNCAJbLTslPMnFqYPYgrrpoxYQGeOutEqnTdXvnLo5N2v&#10;wL4SJxebnI9HQy1/T+o56mFDopJbD9QIGDp7aIi+LbNEWzPnavr3Yig52Gjw9+zfSXwwE24DDplE&#10;NBYpXZkYlvZyYebm9UUuWEhmgS6/q5fCk65a3ag97AJhFw7JzMBnL7sqZW8rEvLSf7dCdgzjHUGr&#10;N+K2BZuhUNAebcA2jY60j4x19R2O9h7oGDs6fOrUieOHjz9+7MS5yVMXomcPW0YnnG3ttqgPGagD&#10;Rl65WkgsLyV317Oslv7gYNfo4Gby2sObm1WaL4fz7BNPRMN+vrPH6xKAIq2fCf6gtqNd20PqBNgK&#10;gOV/BBUqGVNu/YLwGFRKdSKVhOimalgBaUVz49oQH7JUTcSya3ce3L55M5nNOSOWxx+7cGLkBOUW&#10;B4wuGXVtCgumQhCNQIQhFii9MXAhEI3MijmeBBQKKQN/kv4I4BxhD6QXxrjC3pgzCH6tyQ3A1Pha&#10;EiuLq5pri4BJiK4wbxoN7hJjsmNWu9FlyRYJNF1YFUcGRax6Fp4e41ZwKeWcIGGGelBhQFqBj1BJ&#10;Fwtbu1uriZArEBkMR0d79/JjWDaaefKNJH9SgU6prvmC8DExHdmDdhofxfFQPskRGUIhz9KQX4xB&#10;C/cfRxZzVdZWqwGVEq6fYSgo6lQyNXxn6uX787/87//zrfQmw2XbK+fPDTw3VcWnwNLaTcad1lDG&#10;mEkG1dwy+mJgBK+ZDsXmI85KvUnJHfDWa3jiuC1le3m3GHZ62oLuYAcLlxWLMDDM0nbY0m5X2FoP&#10;sM0L2xvlWDXkcjA5qcZ348GtnwKq3tmitTh85OhLLz9z5covLt3aKaTLnZHAN//mPw/0D0jpzpou&#10;laFua24lhy/qBJkoM6pEliP3V1MSKVeMhBLUi2iw1cmKF8azoWCCIsMVQdeu/UjPiiNXNrt0e/ba&#10;rU/i62tpG42p5cgL5584c/5AzzB8UXke6UAEK3QowwVdEzcgk30uDVcr4PLqPhDPQCeFbg36Yu4x&#10;FjI9q+gkKoYE1BlfNSbotHacExqrC9KxWBfXlyiGDc5ukgWME43+FzuAwkzrUDepeOx1gDx9GdMz&#10;QnpQHVgRGAdu0qpDYID3wehrN1/fiC3cu7ywtVzPFgJ1x6HgaM+LLzTwkSmUAVHUw7CR5W/MyvS4&#10;zYOjVGpFoWvx8bHlsMMEke0u9RWGxQrSsPjFt1NvyFMvliDm14yVb6XldfMBWOjEPEu3xF2O+qVa&#10;e7B7+f98/SfZD+M4kj/bPvjcn77mHIrYmiqfGvAAbWFprXbX61Zg4i7TnfDdo/XMkg1vmnrFW4yV&#10;s/bSWjW9VlxNJLtszq7uUHSyyxbkqTvs7e3gIdVayp/qqO7UIKYsrF9P7q5E6+VdmrJSZajTd6W9&#10;/mAmYSnWjnf2nBwfe3tjYSeV4BrqnOj89n/8v/eHo2pUuBQw+KJgEuRpdWAGJ004eRpKvQL916QD&#10;sivIOUVOueDx4TbiZhxGQ08QAD0+WSpy3WFF0/EUKtmF2Ownb1ybWdosZwps+gFfYKTn809/+Vik&#10;k4QLYoAAugGhfEIbJN0SDCBUX/8FZoXSwuV0LG4txbpMBIkQp2KG5GxKdmP+qXxg/iP/g02eiNsy&#10;eIQIxLupWWOxOBNTS7Wkht1CS8UK4V37qP8ryJ8BHUiAoJsFWoXNhvkWiBq8UlU/KrdMirlMsqml&#10;iuVUbim9+u71tbXpB65yKZWQ7by1NZnEGeqIt+kp6eKMQrFsCwXBaPKNXTSrUl9bwg2Lr3uYayli&#10;CWrQ4hkM8MPL9kaw4W9RwPuUfg3SV0dw6m6C1sDSMxZrVl9AOdncdkWlbIkkTAUAYWinHv/pnf95&#10;5Z8eNuO1EWfkG3/w+f6T+ylHqpy9egN++Hu5EvykDmslb0qPqjXpzxWL1lSzXE1W1xYyaVKmYyuN&#10;fLqU67HYDrg6Qh1DgXrEO9DmGBygx2yurazFNmOl9Q0LfgKFNDCzMYThQRxw+vJ+91w1aylbOp2O&#10;iCuA8X4B4offcuSrL/7R0RfCUBUEUGEKBokKCFNBkDj4GM9hIAJcBpgi675hHGVobUwgxGQ0EyK6&#10;LcppjjGB0TZD7uamS9zZvvvh6+9uzmTKubKz6T8dHX7yqTH/2GP+gTAzMV5UpVqjizG2H/C1+Tky&#10;5RDloSzSh7Yiv5y1qcwCvooicbSI+HeMQ/zYH6qaMG7sxnJbsZdWr+zINR2qQDC3WmPrMfovOdYD&#10;Z3MIyZ9UYR/yY9Ylzv2ILQR3NwCIDO0dSPi0rDS70wkn/IlQSiZkXM3VT+Z+9tHNpcz1pI9hyEG/&#10;p8dZLKTX3kkEaj6Vml41nK5SK+IJiUlXJYTL5gm5ciVoKoFBseS5zX3gdW5fD9tEEfGMn9yOaMDv&#10;89DhV2y+9qY/CKLr50DsjNB6tfnsUb9PtM9eAEDmmlLZ88Ar/uLNjd/886U7qbu70Zbny08827v/&#10;EaAbWxWIyWch6ok48WLTnaJvwkuWEt9r39qYbxZjOWaoyWo1n7e0UDzx46CgU3kGW7Zo088krN0e&#10;Cbg7eUKJqlYbBQmFHBoJd4iOTLIDCd3TTD7sWQ5TGkYdn4bT6rYPnhn74kt/ONk1In6HMh7hNOvR&#10;CUxTFJ8E7BJWaSgoojMYZZHLDuAQXojm00rMMjpwSRE1MgJmxC17c3drevPurSu3Nmd2mSb1uTvP&#10;DZw7/vyRjikPpS0qHEUtsQaKmllDCzGaXZp+mjMIqrxBWaMQnSJKppxkKE7lTqVIdIoalgKExEqF&#10;z0GKod61ho0qxKk3QEo0U5IWX14G6+vrLHr4DRAgZVBEAe52FaFKsvx4SGo9+IcSRXDImWpXSB04&#10;C8UzlB4NfSg+YMJhKldE3bw4u7L4/ttXuk8cffrgI35Pczt18R9ev9a8U7a1+TqeOKJNWczlFzet&#10;2zmmB8CgGEGXgHVg1STqtD9iTHLGwBygx2QCQ6EIriPQ31kr1zClcDJcrlciFv6CD+TE7alFLUFg&#10;cq+NK5E132R0z9nd1+7JpOL3S4v3tnJ8lx5f+3Cgl3OZyqucy1J1QKbiPGDR1MplnzeA32asSi6Z&#10;PQuirXmB2hG5PAKT9rlcRVs5WYClzMksB2uxQi1lSdMr3EQRfHkGvH0nj4TaIgGPe/Phew/fXLeX&#10;oadxu3J/OkEowuN9E48ePz356JFor5cbQJ5bGk9pdiRuhlw4ROuRgKaOQEtBLtifqVYH2KfJVjle&#10;L+lNo6jgBMAnToBdobS7sn73gzdvLaxv5rPpRiEw1XPywvlnjpxrc/gjAU77vXxWQ1qv4BKjVEI+&#10;F7AkVA7RA4ug3pIqc2KwiAU8yra1yjxJIjutc6pwGVaJ+iMXhRqNl44aEATGZOqD6N7dpqytWddX&#10;Y0A5rUKRGrvUbPkornVb04VZ2Mja0CAS6Apk7CKOqLxNrE5WACvIFOUsp6aXCY3dkecCrDQT1dp0&#10;LTXuDrQ7PdzTu6WdG9mtS9fu7Nt/5KnBUaeIbZaVWn6zVEQqQ+EljjCIT90yv7O2md7FIoo+uVjM&#10;g5ub5FgKo4JteUUoGsQAJmv0G3E4KzVFPpi4dPWPEGYQHsJwg3KLjMFrC/F+Ko00ylsjOINLw7fQ&#10;pqZeMJMjgD150+KKr6aR6Z4LQJr3KGNXsS8tvvYwo/iOI6dHegdThdzq9lpl9lYtX2SWpMhz8sqi&#10;YSsGrIMjwWj3/raux/snIlCnG8Ubuzd+8eHr+fc269m61++MPPtYz4EDJwb3H3L7o14fRvd4+lOJ&#10;0rsI2eMS9EDdkF2IqLRqU7h1NNwAgeYNKNWQlyEhIX1tg8Qx+hdOAo6pGnZ0Vy/euHrrXjaegB7K&#10;3G6w7dnX/vjCyIEOCI8tCtsKImjRtXjA3J2GxcEJoJgymZ+oy2NpaUSAvlIIhFAEvVHDTRZjkEpa&#10;wLZkKwUB9jApAWIZTUD4gAttLNh4mBjTawhZta6tbikiQA0CqDYh9yIc8PANM1Vj1xYRCbAP2RDw&#10;CyS3woBCLPI9h9oSRX6z7uXYUO61g5wCegJaUjGDmebAKK1a88X8ar3V6/ZEZCJbQeoNnRyskxXJ&#10;ixNZVplldejORYerSj5Uo14wpnLytoMzV6usVLNMt4C3ijVIutWlnTuK4EILQ+o6zG5lBNkKyYWC&#10;ZhTgUajTmWzn6tCpGLGrSKnYg36PE0BVPB17tL2F47i7g0oiEOkF2y7XU35PvxvxKKlDio2Eg+6K&#10;2jwRV3DSFoLwQM4gg+jZVnm3njI+4o7dXKzf3xn1BvpbfqwLuNSiCqEgF8oTr6c/2Lzy1sc/LX6Y&#10;7C20vfy1P5s8NcTuYtt5G7TkIG6QiY2xgoiHsBk5at2cdOxNXq6abQlHqIW1twsakhqVGY8K73TY&#10;NMV8MVkq3rq3ePfObGz2TrUAbdoS9YafP3D49KeeD3T3wrVEaqKPLR8+Xj78WBkYy0dbbqyMuHh6&#10;wHUtaAKKRMUjmoOs6vF4OXdNsKxc+oRfixLLpIxrVfgQjAE0bbgeIuHVdQZwYBx1JV7n4OJ8Wlte&#10;57dIlahMLwHAfAJjJyK3SJxtqPoEjUDLR+smsFLjBapHDdSMI7IJVOKjIVTE7owPqQ3vZ0E5ZQsG&#10;/JBjbRZzniAvVOan6oKBgalc4ZgJ2xCjplKAJiH3TNJb+Hgmx1SSKMUS64NLoyzYXkOGWhJ9g9TO&#10;Yuwy91UmHnYRRckZdNRR9LudqUqGLJkCw2UqAJcz5G2XQL1iIUeu3ReSv6XwxJZfLY7s77jxEfYZ&#10;IrLm3Eiq+EUwNupZ/UsxcSQ4Vj2xZ+Gft1eCHr9UYKD/YAderPfhbsnwnwcSa8Qv5n779t9etN8v&#10;/dGBz05+8QlbhxcHWV6PZtuqVUSulzSgWgQFkKZFWNveVEOQrFzngTE4Oqo8R/ah/M7QJlYSucxs&#10;buPu+zeX762mMzvSpNq8k76BZw88tf+zh9w9QK57ha0UrYAxFPZpNAJSN0kywtgfeEVKWVrqoqR+&#10;0k05Ub0rSk85WnLypdkFciLoW4arSrSkMZVjJiWgWjzdg0aODlwpYyaFARt/+rp1YX1Vclb595Yl&#10;tRVzAASIw85KLDvQhAMuF9Iru5smXYQ5cHCo53sKEFBNbkasxbh5tHj4nJr3QvgxScXcG7SQEGyA&#10;7R1eGis5FzfptLlEqU0oCU04iB6juAYqELm+GfiSdyf/AqlTFSPHQWqS1yh8YU0BFNW43EXt4ot7&#10;wavMzAU+Eu9KbkP0gXLfpXqk1qHXlfBO5zwpI5zITXL9fLTopUpZUd800Iq0xPZC7ogc1OYBiSpm&#10;gs6qBBqFAz5mE2Y2xmdQNSIlvAKXlJvIjF6dNMiZC2CUkoFKg/lIPWtZ+vGlH9740cZUvesrX/+T&#10;tpP90MIZYJuxq/xO5Yopsy72u8x8xJAVF00KbeAC9VomRJMxOWuDslyLIJOcv3PtxuXb24n1FYor&#10;tpff2ra/4/GXnz+970wU13YqL9kMcbdBK2FxQ7MxKkB+A2oW2IBKIVNOqXKRLTRSQdlOsXcZS5kO&#10;3+S968GzOjjS9hxL6QPUhLlZ4GJaU/CRzWdjqivcXjCrEGnBsXZrfCOGaSivECMbuASMSMR3pEFl&#10;KUlTjHQBY68A31CgtaZuCmLiDzFAZc0z6aGf5VmgKBJOhiGO4ClGyxybZsuJuygze9F4ua1FpYZH&#10;A+1GzHEXzQMiXS4K2iRmwBQTvGIjuNOpC/Tq43XxikTB5rDCWsJ48slkRSpnciyVYC51o6wySEmQ&#10;PES9t/aREHknXHXALN3NrHDTWxi7MPGWOSc5b2Q7aijGTEdN5Ioco42AXlY2mXrdp0yoIvi6McCU&#10;RxhHoOiCHBiNCult/C2FDrBLKKNhTxVwSeBZFG8tvfHD/+/b9a3qV558+bEvvYaU2kxSDdlYxzSb&#10;jmun5oWEpLesoZgcH/XYdEbwANlwDFfKuUxmZX7j1lxyJ7aQ2lnOlDKksWGE3R4cferMhdPnjncM&#10;IFnhE/tl4S7mqsxEWPucNtJYQ30UxQgLDBnw6JfIA1EMffT7SmHRFSQjCfp3+aTQd4qs+C9WNMrf&#10;Au+kBnCjzwblC+p37dlZsu5k/6gMde0Uh3Vjc02UV1OlUlLpdeprIPfnK7voMPjWQZ8k3jx9zDsp&#10;iGR4qYgpyTIZ+1Ep+dwyyOJ3CkRXEU3rqJRg82V4OHw3uZhpCi3LFA4AEaz4JOQ5iRugYEvEdTm5&#10;E3JGilMlhShyYc5u/RBk//wQzdJVgAjlE+eONtNcn3xOHWHUqrQeHkoSNw9D/v5y++FLoq+i4uWV&#10;aSygrceog8u+WqNvVuqGQmpkTLWXJCcgX5wH/Wcia+lgoWMxHqZjF5XBmMbqy3EaawBkMqkUqwpc&#10;AkQquizrz1agEdzIrP8fr/+v+PsrT/g7v/jNb7sH26jtPGDQ6rXN1axQZ9UrGh7ZUeRrLal+UMWs&#10;n1Xe3Uncv7s7d+fh4vpMXvG2BWaytJdhl//UwbELLz3bNTLq9UYlqqbKAohkETaZ5fPaBJrbyQP0&#10;SJVChSHHd/UuCDAUo6y3IZMaGFQeelRd+prxa8ggyF2LX0JWUfOFgRgXS6HZ0nIzmqYtUF7CXn6F&#10;4G6Z5sO4+M4P/jPVkMTiyIAojESVMhbRzF/pXZHlCcuUzQEYCEdaBRMKOATC2JRWIXavXXpR4AMx&#10;J/gEAOny4lKEkeIP2IBKQjc8Cb427HXTICuURp+LyrzVLECyBX1HyoxIWS7EGhCyVRTMx4ljkm71&#10;TSU55atg4EHGuckZll+UWm+50gqohETE09P7ZimIoS5nF4YoshGV9RFLkppIHtD8BS+CfpGKTS0g&#10;jo3YMop/4NsI2ZOZlR1LGs5SNEDETugJg73w/5EERmtL/8yBZox5eTYqtKTQk1YSmI8buOlYb25s&#10;3dtsprMHomOh8UEnHQN4gzEblHpGq1z4FeejomZVWgp3EqOf6u/uxvrF229d/eT++u7DTHaXDSfb&#10;cLttyNX9lXNPnX/pla7RIY87pKm7sAeKCiV36KjlFIJEysWF3pjSV9+XjhLBHEuCsSEKKvaoThHl&#10;V6MEESWBOl0PRsU1fA/d6qAv6t6ksgYSVJtH8oBABFVNxqFdrRTrRC5sisABB/1v3/uO4axpMqZy&#10;QNJw9YAeFig1FIiNbOwlSYc4QZnGLE32FbJ6o9pjbVN2U9IQO6cXJfWALg1FflIIihfDE0DpaUgE&#10;yv4B8uKbMMCWuYqY8ND0C0iEQWAQ3SUh/5C9IotKUQ8hxdPFahKth2UCeo3rodQY6gBFztVUmvKG&#10;8n8PuaW4E99PaZygc/ItYmAgIaKGjyxLE1LHt5RdXQ2PVcJ4TPGptkM1nXLkm7S5MpHlxOG6QYMm&#10;13BeFmWW7DvY1Ox8kcPkCc/dzyYtEfSj4RTsDF23Cm3m0CkVU3cWF0nNqHYdGByfHMVUkw8ihoho&#10;h8ha+EPajNyhzFyNqn7PHqsWn0t+fPHda8t3Hm5v7FJTITfEwqEvEDwePP7Cuc+PvXTC3c+x5GWr&#10;gC4bOoenzrfhQ8M0k8kkCxPZrNAyySxAHgSIikgnBwJwNDEZlI/OdYBnn4xvYbvyr83W5ViQKY9Y&#10;M/DPaEdVknL+2RgByGCMDczETyGM/D5OU8j29Oi87O9/73uUhqwRERi0XVTryMVS+U+y7tf6Ub3O&#10;Mc5YgBNd7n8eldbyuccSgEGAblB5BUkwyC9VzUxeCRWekqjqMIbFkhJhWeEzSksx69G4fEo8JSVB&#10;a0MKBIpINGHcWdTniCppiJgtiotjXCQ4fCnw2CAc3Ab337uUlNYqaw09VUOWFb2QYpJRFwuJMG+5&#10;hIgbImMGEfnoLI1aAndovh/VmcRK9Gh7NAruSC4P7gcmYhbUd6LEaO6uLyBKNF9N7aakWXsDfjEf&#10;dnZXQ4F2TU415reUqjAY5MWZKc492NzJx8pD7v6RiYmA0nbkLKPLTv2WcbESTZFjFWMCpIq1Yio5&#10;fef2Bx9cmtm4sZhOoS714D4ddoQG2h773HPPH332bPejXd4gm04qAZpq9TICUxgFGnsLU2Ia3jeH&#10;Dq4w9TJTWxoPtReg4ZwoulzkDyiNIaNgBd+qL1EDx9kDdCRtmm4OovE8IuHSDIhmp4guOc3I9kZO&#10;JcySOcs1FoLN58YrqWHd2tm0O3w4ZeNVxdHB4FrKca0rRtxq4ThA2PoMC4EkZNCtvGNZbfLzTAcp&#10;Wznp97gxhTOYJa5fpksV5gU7j6Updy8gCroOWYhxzJmGWe4eOC67QIkcraQEFUw1RKi2uHweCj8p&#10;5hAikS1uKXtdAR1hVqQtPBRET5xRhgAIUIGIREQ+E+zBeFU/njmNKkczlhAgQeWNyprmQT4KYGqs&#10;KRuSetV45iCSjFrWQcoKoNUw5E+RuFvEe7JTaIYxhFRfrHBF8b1k/sTgTQCGfIB4B2iH+UjlclG5&#10;KIKz+cEk99z/8Vu/mH1j9XC4/Rvf/160u0NmyA7E2GLkMSJlt1N1EpZLK1zaicVv3ljaXL68ArSb&#10;pVYrokTwWjtOPnLwzGMD0eixNlITOb4hhEiQRgmMkp6hHBsSI1ZoLXrsylWUlEhGpsKckQcZI30e&#10;O7RMCamRFJjDUXeR/NyMIawaL452t98lpEk4hZG4cfUzrpYLax28kOGP2OGiNfFSAFaRRdMUS23P&#10;4EJZIfHtHTsDUCEialBFquQodnnRFymLgOQc9MFWqxcsQpNbqZARNZkqWGEknEcCqCAaSJvCFExM&#10;YvUtXM6IgOUbpgRbNXuUe9qQXHr6jPQRUjGDrUtPwJkt/h+3ImAOV5FXtiRyIRZ4Swcp2qeE6aK8&#10;qGWng3BSnys0mtaYb60JKfR+ajDOal6xujkxPnU182LptUHPqClU8Kn5FBNF7bO8t8W446Sqyb+W&#10;CZIcPUwQh+QVDQbRJlNYKK0El2wn9T+UVDQDdD458GNNPnTvuhBJMuQS6ZIPDkvAaUsXt3528e+u&#10;/PRhf8Pxp//hOz1jfTZPkF8nyzxbK7+Uw3qgmSk1CrnCzvzDjSvT26mdanUdE3gqG1be8c7QwUMv&#10;TDxxKNgT9NGjU4mCQ9bJ1OaVAAOAILMU5B/LuFcLA8muUhC0DXS8K+BAvCgKGZ6+LmuKBpfucOII&#10;RGSgPZKcV8mSkvLji8TKggrMqy/zY41WBUmTW3EHcq/nnpe8Sf67vC4wCz4ADsStsg+SOg97Z2tV&#10;7FWOcEXlSGzG1Q6kwzyYWSFAD8cdtSNyQwpX6W6kVDDSYOPjosgAPpRRUzKHlrxSPaQJWmTmpKFU&#10;iaZNLT2zKvECJc2TLFUJ9cLzOQnZCaLg6x6kaAL0AzcQkqcmSuuXEwMs0aTayEyjjhsVswOQvDoW&#10;FJpRQ2HkxyloWi7MjBlUETuaZfozWWxZMLPXyaykRmbSSinQUc/tJKf5JvZOQgE4LNnuDC51zMFk&#10;aOH8Web+lZe/WnBtcVk/813lDsYhzGcDz+e04Hh1qsKCX7433zOVOjiep1BL//Lq/+ed38/4Vyx/&#10;8sf/cd/4PvxGm1AmZ5IVmyO5cL28s5GoZmq28lY1vW5tLjWyCvroczs67YHjvcfGnznQcWC05fd6&#10;3Nh6aolrvKHMQyeyb5OVhd5SL4y7l9OSjyGnc3Gg96oBVgrnt7APXGUU76REAQ3jSG9ReS5lu6xf&#10;gMFMSo3cb+RlyQEvsopUeaTRINc3B7TKNI4BqiseQx0NFmZhVRgGwtJlf+i0xtc3mSTLS0qYnChc&#10;JtSE00qUR/gdmE/RHVGaKjWMH0WRK94XF7YeqDaAhoWSSmtOzuHKH4IALTcwwoa5MLUI+flC9eH0&#10;GKZpvWx020L14Rpxb2qvQG0Uy14SmYqp2aVGBgVgf4jIxZMwSgsqMPwocIGRoR8LgVJN2YEmhlFy&#10;J9gq9PCcELz1KqMBKViA20zTqxwt8agExJuAeOgNrFAFuBuXL6H+0mnyM/RzFKIjx1+ZXkGuwIsH&#10;kzMtfj55mV7Gik8MDqy8ICUEi8SvURbmoAQ167TmJCs3kv/80d9f/WiesOE/OPTl9o6hRj63GV8o&#10;FOPVUm62tgsBDm8B5Ye7hBDTS3vDzqNfery/f2A8PI4tpg/xJCWokuv1HCjb5AOq2E8FJCnfCEKn&#10;cRqWf2zTrsA9eU0ifzOekmIpyFJVULQp74QhSjImSZG57yULliufkbkzp0NhqggBseCEKEkxo7qD&#10;dlSp1NiTsLbkJ2HWC8YRClei0KVL5DfEYmucmMJNdazrpqKQ59ZViCTMSRgv4qkIeqbVZFqgdApL&#10;zef3yG/AZJgpBoXLm1VJqS8HXUOIg/RrYqbUx8lAhZcpvEKLUBx6EToF9PBBKSWIXjRFr3LuVRpy&#10;z4gurT6DnyzGr/6y3HYxYDC7Se0WeAKnMNWVCbJRVSfPeynqDb9cem1zbEIXY4KDkyvWCHYQOcmq&#10;JJ2Qv7aSAAx/W67BJiCeeTmLhrshX8wp90SEVn6ztUBlnKu4IoRX0/WrRqSU4LsxlNN43phN8Lqo&#10;UfgGmEvLgI+ioZJ/45O/fe9399I7mR5XWHiPYRiZnW/NodDkKOPmCESCo90sjWh39PDY1Jmxo2Hs&#10;eflwjPJlEcNTN8YycmCXiWS+Vg3wZaxuuCweiAGKDqmAjYs8bGjYorYAEYmVaGaBwnNF3ZBNpGzG&#10;RahWfIY6UXG4lUYIsRZQQAUkq0zLTyYF9FaGyc8OBPsXR4XbTiYDUk3gDAnqwvyEd12lcGQJrm9u&#10;cJAgVeSqZFNytvHDeejsN84/JCtyrGOdSYqk+lc3hKn+jVxJzA2uZ94XQxSOC74Zx6J0GqLV2+Bb&#10;Sl0odimOFMJJBb3KnYqpiPjL7AP54mr2KdGcSFQiOKuzlCKQL6D4ImTIOsO5+dmGYkmIN8gTwOSS&#10;A1CiCx4YhzRL2qQfSrqFAFXaUS5GVRUi/0B60d/lz3OaMC00Uh2uVzUFnAxGIc95JFcMfVRhirwX&#10;AsGpkzJr95cvfpy/m9jXORI+d7JxYIgZE123Uli4M0C1EjmFyHYERItXb66VXE0XconYL9/9hyv3&#10;t2uFgtppTRqNxWmXx90RbYX8fL2OsSMd4c5TQ+NBN77hli63Ez9AH50gAciiZevj1PJ5xeIi6cAs&#10;SS2hcW6TznEvLUVMIwlIeLCK85E6UcMBSaFJYnIDF4t/iysmSJIAVOMTqsGkeN28Lh3ZilagrQJc&#10;1QcE3lH+m5zZlWckf0V5RMv/SLAe+19DBIpOA1LQ9tmYuNHfbW+JLcqNZaaiBhl2cqJ5sHwEo5AH&#10;kqzCJQplDie8RcNkKUsMfMEK19QW3zbl73gpQOqWIpubPlFEmjr/QBRWtprSS0S6EtDCvxPwqSAX&#10;/iT/mJuQJHrx7am61EJRIZB+DT+d66TGNQ3ai+qbcUpE4ec2D2ZTul90xzKg5ogTqKMmTYHBJt/K&#10;QBQA8Go2tasRdCq2TB6HPAnR+427Kg+yVuYpS+Rs6M6K28BzSk4RstcQU6NRubv74VtXrpU/XplM&#10;O89NPNH2pRedvRFjhckuqpTXFhK/WYUFFfr8MVskZKxKK418bS2ZXrv49vv3767uZsQy8ePl47N0&#10;Wd3d7YP7H+sIj5D57nb6BlzudpujU5nJIlzAeTbuJWJWa/pBO26zFph2G9wT6F2m3/ROPFxDP7HB&#10;+lJPqVgDEyxIXWSMRzjclc9UYj0SVCvSkiamXGjgC5o2Gs4ucg0KUp5cDZScNShvTt0sDfyi1MKK&#10;0sctVOb65JhiMXEYuwTbaXAg92U+HnNSBg0odulFvv/XP+Di0kHKXxNorqZBhk6sevmpsNJ0ZamG&#10;gNmsCZvJWmdVghsb8oOqZgFQAgop/nWHmNhAoZ+sIvWCvBEBwYyF5SfGd67CXkLoxkGGVyVykCot&#10;hMZEitGib8VzXRYwWojcm25qTi4Y5t0IHQn8YRJIKaeb1qBiutpVEglUUZFP88oj4uNoP6md4GQW&#10;IE1hztAGOEd+vkaearLsRJ6hEpfjJyuaLtVkrgAQKHXBDAbpwst55/bc1sLW9rpoW4H+Rw7oxFT4&#10;oEyt789/+PaVO2lvpfPgQX5ILVauLTVSt7eXL9+6+uDKUpEUkFpwn3focwemHj917PC5sxNnL3Qd&#10;PhZsn3QFxpyuAYsHLITsdg2ohPboUOVjcz9TqXLxmwNAQjt2SAVQBQDGAGpoquTJ1gJDoZzCQKsF&#10;mR9Nm042Hq04HIq5lV02B4MCceR7K0MekDklQ5tEKOPLxQ1fw5yZtyhKgRxpVS0oD4HD11wmrFFF&#10;GPGvON81bZVsmTkszACNW/YGVFbr6soKzbhmYMKXtSNhanIB6A9TzDfrVGfSOdttctvkEAT9MNEV&#10;Wp5mEgL0yho1MnPtaBnF+TTlpbCVDZ4wEhmoq3pT3QBAAiYM21L+W3K2YmBbr3qJGOA9I20XOMIk&#10;wwiTFdaH1Iwlyec23goc79oYanM032EgJam7PizFDG7GZbxsQWSZ/auIZMmz0ZlSKflWqBsImg4r&#10;0Q/44Di0qs+XU6JGw+CquCX9/3N1dQ3oqK5Ui7nivQ9vvHfl4wKwZbF45PSJL7zyh6Ggn+3D00ql&#10;l377xj/e/ninL9T32iuv1nYyubWlmWwslUst5RLbxayUIhbL8UdOf/arXwn5fSCqpjQSpi+LNPGT&#10;haarFeV7q2nWSEA0BL6x8kLcTDf5XuwrvFZgEIhLJFYL57fxSTb+5rrD2KhCfpXhJmqnGk29dMEi&#10;GNgIFZNkXc2RkWly9lEiUCHxlemBWaNikXPP0vaJ7KuZnPFo4iKRyxJbVVRRxNXqd3GrBM0yAih1&#10;MhpwqCZci21xoBtwghfJlhbvidKYI0N7nk3LVxTtQN6lPEFJt6TelAe48p4UuGsoR6bu0yLgVJEq&#10;3+jTWdl8ae4ZmH1S3IiEI3diJijqLVgEWhmU7jxRtErUM3SUrDiAHL4TS1khnaZSkMAZsIJasIZB&#10;lIxRWAMKrdOdrpk51y1ddEUkBnBpNFeOepmTHM4GuD1YsqYzxqaWvpokDq4FHOsrJrHdWNEZq0ag&#10;PJAwJtLIACTOz+Vy29OL71/5aGF5pVmPjE+6ujuee+zCVLQT6RwVACy/7e3rP/3HX8zf3eZsfzTQ&#10;ycfLuuwLJXRKKtSK1O4FPMdtj5995Mtf/w+YQXNMQ3YnfkAciKY+oyJT+aRGEMkzArjj6tMEi8ND&#10;cl1wV+p7ASYlIDPN9UWs03JHIM0xLNBIvk26JIABGdnIVZfFoeG0SWq1w4HxqvtysMlZJkYgzvnL&#10;z+U+VWADbx+vCtGzxDOSwEXHhZrdmhsAVaQoxsv4qpjMXap+LVYdB9zI7F5eolit9BpbsQ3V/3Kq&#10;AZ0BQ6yWGk2+MMUT+KgozQgiLIYkz7kBPlMtYN9mYtwkFpV1LqvOz/mhxyfHGXmf6vbQsAi1IfI/&#10;Md90mshjEHWijDeAjsWNBszDVIo2RHW+Gl2iGXgQbrwAKTFJQ2YfqbZFziIwW4TAskQfJn/H5WlW&#10;CqY+l9kWtVFJzCLV+GwrynXceRqFMl0XnpK8Dg1kdEW6gOqVgqCiUVwwNi+bX49RydOc5g6ai9Ju&#10;pTSznL53daN67+NCY7VeC7xy9sT4hV5feL/VGmIopEaSz19dS9374X//36vzaQofQjAadHvdziqS&#10;9k6v0xNoxLeL81nPduvM8xe+9qkveXwIE1jylBR0Pvqtqgu4UBRwLSYl3TqbH0m5Gd1Ins1XNmRN&#10;1T1eQBu+RlmqWE4DDZ3gSUnGIcERJyrGDlRCFj9aPSl692zJhA9IjqCFCH4DL4CmWJi8dOe6XTnZ&#10;AdBYx3afn+3LNEOcTTGNGs1Ah7Oe487gLpVVlihjtEEk0cs7nnNBSAknrhoEyjmrNb6ToMTitHTw&#10;8+0StugQEo/TREWzIs0H5TdySTCo5INz4igs09iaqP/FthyeI9c3sEshD7hNKSBiryLswMc4CxUu&#10;q2ZVsj3eF+uTawq3X5BMBp17BD4S2RUuzEmlGTu+mBViBVh43PK4YguuUzqpkuhBL6kA6AYcFWwn&#10;+Sx0g3TN8jhnQYgoJVBG/Sd+nHrOAMlCWYSccnRLES/3lz05gAIl5NEoKqlkZg7Ldj63mtp+sHA1&#10;fye+s1JzNbNHHa4TU88PvTyC2MuEXGs2zc+naShUNpY+/L9+/UZiPe0/6LePBb2T/aS4cCRHGl6/&#10;3T579VeLb8aw1fr8y18++/Ljfm5YXTDGzUR7XC5u4tMKzSma0lpeMTreef0watgIHEHyrGJYhPEj&#10;yKwNBIiLn40P+VDTa6OoNK4lYI/yCSRij8oKirdQdk4Wmli1WoIINCThx3IUKEtS5sqCQTEv5s3b&#10;EDn6eKOVVkGcoqK4/TivKkrE4jV8WT6O+Mpcc8JfgG0UBatFwkkm6A1G8Rb6FqOe527ikoClKace&#10;M7+S4lgZVJxrykIifYrbXsIaJQcIQNAwSMQdLQeYj7CKeefCytQu6QbU3+ZI1fiDE11h04KzgVSM&#10;LXIZs0kx2/i+bnpd9VpmK2osyMlsKeUKFbBB4Q7cavR5xvZeJvoKVSb5QNkPjAKEduF1huW1nECQ&#10;kqny0IkuOrIIpaJw8KWBvin++UHCqWQVIIuPCv+BilWtUavcSG0nV25dW5pfWi/Eap5modfZMzl8&#10;9ugTA8GBcCtgkCq6YW4o/p/g8VR298rv//ad95YxPn3xT7401t/TExz2cXYB0dhzeFm9ffXv3/vl&#10;GnalXzz32ukvP+dFLUhnDvXUhRMgYy0AFXWUNFx7S4NuVRmNIi7KXYuZhKihQJmy6hHsqK8PVx/t&#10;N8ZgjgbRSyKXaPjF3auuCDswIQugqfpOoq5qDwJXKqBGrTTCJ6oHnw5tETaoiPOVAnN9haiCKnGi&#10;mKQNuMXy/5aW1gmlj77EjOAxBHRLn6yDkuaeCpkCCy9uHOMUL0B/9x2VvcKBNWrhmgDUoSiV9Nlk&#10;c8hsg1pK9h17BB1Z4/AvtY8MkUQYjuH9KVZAO0EwrFgyclvVfEScQzFyOHUhKKtJ4UgTg1F4mnqR&#10;GgonBUfwOagZtPgU5gAh0u0z0guVPXvyBwoCJNMCTORZaZoCDCoU+CdndgojdGUMgJSPJP6X8AQN&#10;KozDAVia/BaN9wRIBH+LJUfbCP+4shXfvnVt5srH09euTydXNltkknb0P/nEp576/Omxxwb9fSES&#10;aRUfwqan0eaNqXOhyli99fvrl2ZiySLF6LMXnhhtR00Y4c6Ay8l9zwPe3n04vwQRDmJ/+dAjxz3Y&#10;LKuvorYlx1hwmuhPTMK528RcEY+MLYbTvnE9Vf9jPqNs+TG0xcVcBCC+GW8EuAgOteaKugRE7NLW&#10;4Uxhv7NOjDkdfxf0no9tEDixIXkXomOLCAfLnocsFxJYXrxPnYEiMAsMElKMR7lGIsZVRw4vJrYG&#10;JZPcIU3kqgF4BEqybIxaU/X4+pq6wL06iZEN1ExNgSUCEG2ANshKeJc4WZJRYZcolEDuloK9NTAU&#10;C5IS2yS90dCBg4lvJrMU4bRi+Sg8AC4aCJPQNbVTgFuy8Fa6gxamks6ReBjsGKBIAbaitolGqVAj&#10;zjhupgqm+kIq7fLe1NiX0oLTitqZqRFQRkluwRpacGDKaMhMn6TkkfMVMAhzJ0oQcQL4RF48kMEO&#10;tjdri4vJuXiyFlusZlao5iJe68Epz4Hjg4HwsUC4S+Ez0sVJ3KiiXnnDNGT1PA7d1cQH77/+8dtL&#10;+dyOyxF+7NE/fvrFgUA5wKsrcHMEi5aNaj705oOffvzRUuFBAlvef/etb3aEQpIe8PPkuqqphbjq&#10;QH08fwruMl0YqwMtIMozsmw5iGRWYBzAlaJKTYECWpIvzgWmNKYwxaWJl2aMdAj5FI1Vpij0iKBX&#10;XAqCFjj41RNBJVfyJoe6tiAnHwe1yZulXJYrHLeGqFIavwDTqPaS84kHxE/Z8uq56b8FUfArKV85&#10;t2Taoz4SjBA4WLfzd//qe8p+ZSVpnckATFAFh5k5mgTzC2oQpVr+GMIFxIOAtioXhArfVXCnUlVY&#10;eWJKGAjMbBqNc5R+TFvFCIK7Sn/VECRErHFQXQuIZfswUzO+NTKsk3+IUn/UsvIAZJGlZE+VQU6e&#10;H6MdjxdUi0VMUwJqofESH0wRPxyUGCiI3sSf8/CEhLPJx5WvB1EaUzIX9441ZaX7Kl1PJS4tLd99&#10;/fbSg492FtesxdhYI/VIoOPsqZP7T54L9Y37/FFOMUPQI3aCp0temWwbgFLIssjm4+/cevPyO3cz&#10;6WSjGZkKPvni+alwyG3F6IvnT4gVHiHyhFheubUzUypUy11t7UAGrkBQsiGtIyK4KQtFbAHf15Zn&#10;BzLB1DrQPlBpw9Wg56X/K5ZRDU8dJHQitpNSAXDMWtsjDIgSIS9JYhKEetPIi7tsZr2gv8xNRYVQ&#10;DSt+rBwJNL+WEEfLiV9gJrYmOYTGXtN38Cqer+Jr3BqeiamlySx3Ay9BVFXltMA7oMnjbqUeY2gq&#10;rpOdecsWL5huSgY7ZuBmYEr2tThkMj3R3uGmFZqAeMKEgvJ6hEtoHgtbmbRYVVIyr6igM1SDLpxd&#10;2i885mR3zcqpWlGFGxeqUonzDk8RuU8R7cAXU+QXRxrp0WYEKyIpwx/GNiYbW9aOJh5dbOQGqqq9&#10;/FGx3lTqiRuhOYmcz4SF0/iQTuYop1NNL/MsTPw51sWNtxSc6aXs5tJCemM+RVhzPVl20NtXax3W&#10;njOHJkeO9Hn7up2hIEN4YyKitFNhexx30LEBKiTIEDRHT3dj7Tfv/XQrFks38s4e6/mvPP/M0JmI&#10;lz3GBJoBuBjHzXwl62v+/sbfXfrJdi6XGR8a/fo3vxUJRfRspLyDEkwNJi6nhiGK0tpjIclJiN0j&#10;KzdgZxN0aTxtaU5kh87BxOlttMJcefwwdaUmoERh7MaMiScj5TucM1sFvwe5roi8qnmMIUjJBcwA&#10;XNK4AnppUKXBFvw/L95JBTYtW5/VyPnANFqiPb1EwTVcbkJcObQVDC3jcf6wpLbG306N+9rqqjjZ&#10;mjeoPRR23SKBV7Ux+l3tRmnlDGWjZUUHrDGEYWbKb0iDBYFDJsGOJ2T8ZQT/yNybrcw30bgO5E7p&#10;atyKcuARJ1mcI40q6MUMqUVhDV5RixWqaBRaWtMQ5yhd+VMU4Iq0gFClUFaqN3U0Bs6X5lO0MrnM&#10;yI7aGIawoEgvKSqZEaCO/57aSayn1u88XElt7wQymUQ6V6o7or7DT50LuH0DHQNd7rY2ciYocVl2&#10;JDL5sfTxEONjktgVHqgTToqjUr5QfnD/2v1r1zY2NtOtZrTL88SXXr0wdVIU5mrF7d5pWkO6biq5&#10;arONzuODy//91z+5n0k2JocG/t03v9XV0SGDUY0aNBPSyIcGijtKRZ9kb7IzovfEEEPcRVQWJCDK&#10;vlf0Ozhj5ZoHlSyzW91kgGcYolA9QwcQ9Kxu0Ez1eRkApvJnxE0JpF0OCUoiUN6HSVDi3ILOocGr&#10;aS8Mr9FoPcSOFeOiXOPpKYxKsK/pNnUPST9h5gpgfGJHM8BSy0WDqGRTHYcW69LqEsNl/oCEKBJu&#10;muGOIavrs8kHDM5Wae/ghTeFBJMbiSNKLFwivEollWXaD4rFtWFVaMRMrC4ALY3qhEsQU8ygkb6m&#10;JAyKOSDnJHuOJaD8DXFTvD4ziuJk5WICz5RBAD9DzkQ8ffBJjls+MGtLKK82rPx8RdUz0DjXH+c8&#10;HQ7fj3fC6iqvxDEyKJMYloxvl+cepEsz6Vyb15ueHKy3t4c69g11dj5a9jZmVu3peDOdRLCDn45q&#10;zUKJot7lDwbcQWgOKBJb7Z04dFExOwvlxdzGx8WtbK4ab1R7Dg1Ovnj+xaGzXY2E7CQpXNxQ1HCE&#10;4tmR5hpi5vjhvR/+/McPSKob0Xr6q85Iu6gF5SpIrCYsTAXES5KFO3tGkzT5KKo7Befk1gDKkTO6&#10;GlbjeSicDqSSgQjEPbXtvDDRl6i3EDPxsKVbkW6AiZsmKZqVwGXV2pWannwYzZo02dSxriqfsqyg&#10;RBD2qBo2GgmUAHJJlTkX60BjN/E0WI3IYjiP9gKZFeUl3j0nqqzJYYoxglYe88ZGTKFwfCL5DzPj&#10;l5+ijj6aexlOS8eoyET6GeNbKNFNGQttMEVx/EX+kjLYwI4sib2VbiZQEjaBmKo2wLvEBzrArmOB&#10;FTF1QLVDV2xcGvjrLSudCtcAU1gHrFKRbtmj+jMazkrezXWs9wDkZMAMk2+lL8KaNtYuJseKdFOb&#10;ZVtBBMX8zM6ND7fShSWq+JC10utM2lu5ialwtHd/Zaojb2/b3PZvxtfi92Kl7a0SpglO1sB2mPmi&#10;pmSyBKGYEX/MFmxgHm9dbdRD5IXY6+skwdC5+tzuF0ceOfLUkx2HOwQ4M2zWJNNiz1mtYR5/DcOV&#10;ZrJRCX186ye//fFdoL2j7V1//N3vh4MBk7OF1JH5FneHRkbM7jQToyiswO9lqwhfli+6wB1NGzSZ&#10;knn+nuuySE2alrH25NXHC1K+PLWFpshiWiAtBzzBRZyZi/AdgB88BzSQN1numnlRVvI7imxsEC08&#10;A7wS9XAx6I+Zq0hqKlgAgppMsIR6pRqAMW7oaiigE4FY6feKv283bFODDlg3V9fN/UebIHCNI4rz&#10;A86TiBDCYtVNSk/OAhYvBWMMGFsFQ7M0d65wC1pDFhQgmjIduTD5H+YVqpIhfAvaYTSlMBChDQ08&#10;a8uCSgQLCdEDmlTwt1Ba1Udm1RtDarB1VjUCJNFWaKdxpZQzh6gGcJ5A1znQpLq32fPWCvEWm5XE&#10;4nI2s1Gxbma8+Q13YTNbLHhrgX1j4xOPgBj2x4OORVtzeaaYXd+ubW1WS7FGmtokL2+ihjXs9IY0&#10;o7B0Wl1hV2lHAwJkkJx0OJaV85VWQtQt1+EwOrngRB/hT5Oe9rCjneKZe0hLaC+JRFUHWxxCbato&#10;aX4y/bPf/exmbbs10Nb+H3/wX4KhMA48utV5cCIfqdkAvaPN596RhTe1msjfYMviG2jmDDYMnKWa&#10;UuxllS1S9yopyYhgpcxFGkiiD9BQo1DRSIv6TB0cowvdIkAdSP3B3jgMhMlwlkMBIBwKdiuzMoxn&#10;tdJk0AQqrcAc3otxadUVxlaji1fBLsspWUMzS+GMoi6BU6xzi3+HP2CRz+GhwVheWoQPLqaxycUV&#10;tCPyNAepbg0NpMsauTIX4r7kQPH5oXeaPB1TOTFzoFAnXVxoHBRG5gZgjcDroNUSzcssAShczE6F&#10;O6jMqSi4r0YgOseAWLimg91TVfLpoXVzavEyjbGq3In5BxrimlE/0A1lOHyE9E7WtpjFMK+YKGYy&#10;W6VgeW56eS27XMvj1ePw7guOnH0U/wm/xRuioVvOZCr57eUHDzOZXCmlmTmfHFScJ11UvpZvX/Tk&#10;80/7g4jisyHnYMjrydVTPK2WNSQxarMFfjQ/8wC+7UTXWLTb1xMYjaCekc4prKFGK8nkzOHoEMXP&#10;hAgq07uFNYDz4p2fvfObq8nNSrs3+M3v/ddoZ5CHK4yNwkGhNXUMZxilgodw1dLRGKdK6iLqB+oB&#10;8GbeJ5gnxjJMSnQJyIy3LCMQpdwBQaPAl1bI8OV1RFEgcWDwU0lyULwPJ7eIGtCUwH5EuxNUqEAK&#10;E89ijL90uQmwoaqjDiZKFFs54THsDawgiRxGViYtj3zrWfSGmsH0Fw28rAsZetakooMWTKltje3s&#10;MOkTqsb6MB1qixR5dpmALG4aQGMBjXJEEcvBEZRpuGphME+TRMYd7wK9Y6PBwhMgRBWqstyILwVx&#10;yRJEZXrdmjWOCLJfd9gCGEoJkhKWpRuZCYtMkWQHocsDvYDGlsp+Ms9Enrba+Xxukjt2Nm9cu7h1&#10;a7HZzGUsfkclU+qJ7PIXB3o90bYeT2AwZR9ruIuJZKKcXY+tsB2Wi8m03B7xwVNYm70t1Giv1eZL&#10;ls2s3+F48hufOnfwAA6pthDMB8qILjdOsrx3J0ZbbjSDuPuWWlvcwYxwPe5Ba33N7grgCtSq4m3X&#10;Tjgyv8LhCZMrW28yrAARiZCFzaL67Y0ff3JjuvCw0G63/7u//i+DI31o4vjTeqgQsRBu09tq0wnN&#10;AEqrEl7NeSP6tQpk5VjpJtE4VQPWFqZNTqJ/ofOzL7kvAIJEQ5RTg2gGKjlZNoZOt+dSL6jA4May&#10;CROZQ9gy4xTIMCLyM7zCHsfI3tXu4DBDALUhZxhoiQOK5W4jx4yK1pAcCLzzgX9xpUBVx97KNKRS&#10;y4oGyyKNr66wqPkA6JbUaYm/Z4IMNN0SMcRw1qQV8ksYKSSLygl2Jz1aUVcgQImgR5BWu88nT1Wd&#10;JKrzZIwhDrJRhVEP1lEmlGGLU7W5/XhQar1SEvKxZHbBIScsikdDbAOe/MxHWf0KUmd5gVEAYks0&#10;ojjY6nxh/frMjelbc81MtdE2TK7nSGjYZ/UPVGqeRrmwcC21sVVuFrYalrzTsssZSiEK4nOo293T&#10;6+zd19nZ300IZ33hg8s3Sm/c91Xtf/ryCyPPn7A7ix5vJ0evz8oIYlvWsM6wxeIjh0gIeyOh05uK&#10;ENgU9M5NcjR4TNLiGuL85Dp3W/A6QHgrB7ZKM9JopdJV57sPf3rtrRvJ26mwL/Rnf/P9fftGVfIK&#10;ROTLOJwEOAiU5MHLvFA4G9MqVoUSRAQzilRkiBHgmPKEMqJFDx5G9JrSfgvMYOSuA08Kf2U/cHTw&#10;tkUtEIVTwSQqzQw9SRQkEwEqjI/fCVqslHigXg4WUU+4gtSbCYQ2tiAEkmoko1VKnaMcJGN9hbRU&#10;y9WQiVU/K8zAOG6yVGNbG4ID9LvEBxQRi8ZVHbggEC49+O1COUy8AluI8HJOxkpVgScSRNj8kqkY&#10;UgTnP2715oyWvYYgJsAVVQXc3bhKVqqpZjNfpPryt6n1oM/HJYbUcjU1GOfgkxHxVL3QjflinAsi&#10;sRBww1lZr+bkewRvg8vS2ixs11bT8YfJreLOZjBZc5danvou5VWhlE3W6jFnLm4hc6XV6nA1BuxU&#10;RY72QLh334nx5/tD3Z1uX4iFXiKaJfbWjZ9c+vk9y27ry4PjT/zla442CsEOig32R91etOeKNjd2&#10;UCGyAkSmskGyoD+xVYBEyeRF6qvyl1BHRu0wPSBLbNjqHdIHy2YiwusolXJXdn738zc/3n4v3uPy&#10;futv/m/7RgepNYTEKnPYWrbBQJEFpLBctqW0gJyLwrC44Mz9L2EEe1WVDGRqDWSMrYy6EdwihZgA&#10;sLEtKxAwOIkw/3D4lHajtkzR74C9JopZjTYDFW5Xeo0K0n/BiKISgAaJgMvok+EZVCWl2OjEkIW0&#10;1FPq+6n6FQklaZp0SpILm0ZNhHnJOcWNEDTDx9reWJdezqBPmiPSPBkKtlgIOpLpAACx3dyG7oA8&#10;z9R00PnzHOHE0M/J8EjeX9wkiiuCIMgaoiCE+glkLjviViGVLT5Ip5vlpZl4c2snSqcXiJasVl+p&#10;5sikW5H2qsvVHuL6K1m7On0YxmXwtURGAyTXrOdQRCiDulghR5s9mccUdCuzRThu3bI9U8oXW+VS&#10;LQ8UIyMIWghXRdSnoQChkVMvnhwa2x9yhqOezk5HuNsRwoEJIgdLHLA5W068v/Cjd355JztTGA52&#10;/Ydv/VnvWMDuDNlbRUE7ivwuaBaCow2O6xQqyg0I41Decq1ZLWGOF/BqiQU1KGXK4mlYpuvVQdA/&#10;zcHYVV53oVTYSN780a9/OvfBTsDq+ssf/NeRwX7Tm7P1lXGCJM003JSskohT1UlnalZJpckTYmuq&#10;IDDwkpKbuYLEdlVpK7MrSE7q2NXeIgPxiU4qY1ajS5GSk3OJyAPWilTY0gxz2Qn5lCGv8mGEUcne&#10;yF4BsKNDdAEjSVWsmQXvn3NS/79xgJL1k4I1ZF5IEUXJJfNVVjVIp8LDlSLEvB1+wUaM8oa1ajIq&#10;2Q4ioMnEis8vbq7qS3FfDVCoikisLDpT2YhIrG2M54E5VC1ScfDxFJXO8Q8jSrS7Zi2/m7px9+FG&#10;NptKzidmZrZorqGiijHCv9TQiCfBG+D29ZRajnYv9R1ohuHtInnVq0VpJtpTjbAqUSL0jfLUyDrC&#10;6apodBnBiKPu6vb6g66Bg5MHx05QxU2FR9s8QSZJ1F2sfgw+xO+S56f0oKVaaWb7yk9+8fPVjzaj&#10;Ts+f/NEfHXhywG7rsDkQb2EXy/pO1y0phaDKLL4NjEjBStWcwz9ha2a45puVNOtJulN7RL4SrU2L&#10;NczEi6ZFdjgtF/S+RH7979/8P27+ejXktf/Hv/qvI/v6gIk53MRJkUJV9Ych8xh7DFlWqjnZM4QH&#10;NqRI1VNl7IDAGhNlud0rZ0RZFxSUmirqspM7IC9TvEZQIo53EWj38EVwLhYEAz56QmGLRjevZot+&#10;ThizCnm6KA4zSQP4J5g3OfHVRKUu3yTdaLKY5k6SilWIBTegYd/DBWWsKaqMFHByfpc/XXpnS44i&#10;nGnGO4EIcLoruItqzczFJaKPBkSGHWyiX1iTovyxTwSJyEuNzh20kTdvtGp1tBw6JgnRVSCirVxI&#10;zReyW8X8tfs3NvD7vXNfXnj1gvYNMBwNAuBdrcHo3ZJrOnyceRzlBEbjkWInTYzmwVfnYpDXtTNA&#10;YK1mMiViIfE69Ie9nQRVtoNuuz3uU70T/pCvx+XDHplbAL645kdi/1F7VJWphqWPHjEOHlzIlVhu&#10;+e9//n/evLjOLfX5CxcuvPao3R11+6KGSlbiAbFnq62MUpJoqjV2ootRVApQFJQ3kuJb1qCl4HVg&#10;eyqILsWvo+A1yZrtJjvAnixtvXn5b9/76YNOV+jffPM7oxPjPCvWBw8GczTKISksWVJF6JyoZfAF&#10;4XGI9C4DTy0EwQdcSkD3cnHRqL4FW066R7KRTf3Cf5a0X+4e0m9D4QQ9AnEQtUX+JHIxFwNDMhDd&#10;XQphrlVlo8wtxBBF2a2adms0K7ye92dWt1wLAIxlFQVplfJNajfqWq1CO88UWIj/RyEofET2dwwQ&#10;G6ynTbkpajIFOAZewb9iWeyh7KLDU7JpCCJLThpI+a7qYpbaT/pj/peS4GWVxCgIVh54UZVgTJYK&#10;0ywmPUxeEO8Sdo+R6EqJy6txp5qA1Vpsov/DHKGCSUUJy9Vyxu/2ZiXpx6gs7XRHCCBk85Da6HIF&#10;ysKQHV6nr90XbWwV/n8t3UuPrOdVxfGqruru6ts5sZ04TgyIGEISiYBMQCD4BAxgwoABA2ACCBER&#10;OSHKh2GCmDCIhBiRCUIoE8QEBExAieRYdmInvh6f013VV37/XTAJPvbprnrf59mXtdde64FO+UvP&#10;naxPHy/Wn1zqyWzK7gw5zx6WdBYtoh5xMFjy4suy6QRFdtYRhfKGnLsbPbArsTtef/Tk9b/57l//&#10;97+8c/L+zW/+yhd+5w9+9+z85YjbkWQ8jWeL9TlTY93RHcYZHA5we3aWRV87DwqJSxPNo4eLKSOa&#10;jrgQrv0NP8YH8wpWc6tn27f+6V///jvf+eFLTw//+M/+5JVf+OJsd0sR5NceFPQCe2TvbDXVIGI+&#10;slyZaCDskNrhypmclK0UcIhDoaDtLUU30n9XjlGJnIojxXlnXjZix6JJSJXIrQhPwEfwMytnwilv&#10;T5vSYH8ZT4AqNZYZ3iVjKGc42XVAUcXocdnPuqY60AZ0iUjUqcdSga0esclBUQIoeOB7C7Tlj3/0&#10;diHIsou5s4YuoUM5YbvivmgjdhaJJLQUnA5OWgX1ncexJeVCY1ptqjM+40yfWzVH4TuBH5AauNwf&#10;UUpKcD9UnsqTDKV6Axv4KvonQW40SRNV8zFAZ82PaUA8LJ7JLxkCrw+fGeM0d3ALsqF574Pbd+/P&#10;PveZQF1XQ2BVHSbYMkJDrT0GhLaxY6tqNHzubtUijfGvqgcDgsc06ebDm7f/4Qff/o9v/8/NG3e/&#10;9uUv/94f/fbj85+9e3g3B0MQ8+rNVsxw/Q5O2yjF5IUgawt0lbf4iqS3LxfLj5YPP8OCzb2zTW2A&#10;pNIJ9LXdREH5QZ/41j/+599+9+/eP77d/uHv/+nnv/Jl30nKbgXT2EJvq9+2naa7VtjZDb+Sxo1V&#10;gXnCRQKawy47YMenxU9QqLtbG6csZxbkweWnYEnExoGDaHzbYK1hTRxDRUv8AXySNnTbxykhwLhV&#10;WbsDZChzPrfAOcM0jJ7UQGVknBfX6529uX5w0pMIcKJG69IiEt00rl+VVh6zTYaISdGSrrl8jYbr&#10;Buq+UfJP5oMKHFnTJjZvpyQfcbJCZg+HKFEHswScP5qN9jQ3FVU9nu6YWIrJ5Gd4RsL1IySeFSX4&#10;+y3spNmMg9+H5Fd1/XD+ALs5OH1YPbc4eg4c/XD8mfXJp4/PPrW8eOHw8U+tNi8sN59eb15cn7x0&#10;u2SX9/z6/LM/WTx/cPTC8dnZC8+f/tzjjDmbgKl+0+prUDCOQD7m6vjEFN4xGF9MvYOWh9SrLtfc&#10;H/fkWL1+SpU/o45P/erFq2fndk1vrj/6eIW4yEoRUr48P15fxTOCvBxc5CF491I+wE1CTiJVGb2w&#10;tDy8UN8TrVofXa5OzK5MOSyZPlLDew739+fu6+r20fmN2KbBX1xxTT/yxeeT8oVXFLqU7T4rP5wh&#10;Mj/bZuOcXI/OAcetOaY2me7s+owCcCwUucjKg+a66kkddDZKTWomkxLbmCAAQ5QWHJUPp6CchnLK&#10;HcsoqRVRdg2fQa5i1bHkzLk8TTs7jaPOkJuDOHO14EPqOKWAANZsGYT1YxwPfXo7Bh57FIJu7hiQ&#10;jwRkUBKWTlsGH+OiiXeylZvQqqdmW8Gc0vZMVHRYBGUUpV2H2o1ZgFIRpilN1TQQUje3NegFZCVy&#10;Y5cr0ewm/3DMlh8Eqcn2m9RHM6/iaFX5FBVjmuBEmMWpkYor6aKepvLg7tHw9ldeBEX4flAJVPET&#10;HrojA6+ISqK1AjFiHeFUD5UOImpAUHL6ca2OaX36a+1vJw+ZSvk5xSKgZIIrS2B9hORs4p+uFu8f&#10;3OvsmNx/0hVId0tEfvq/SUB6kdvXIw3fXMLv2Icer15ZLF+QWRcE068/1GgYdmhYTo9wxxMETY/0&#10;YJgTvlNSd8K2ikaHkAhCYost7Scw1L6bPNdWoJeCJZ6K5wwtUmEU9K8v287JaXjkr1rgxS2EL4q9&#10;+agBKCWnyCRRsCv49/p3xvJ13uHbbSKR/1B77G6vnjKo2DurHqMjrM6Rn9SX9FJECAGyBdpFqpc1&#10;g3ud5VbJcowT5blnj4FlwBsoW/pX9sPAS06XBEZgEGwO7NleL67olA9z0qJMMK0OgmxbdPdQz6S0&#10;8iuOZFDNDp3THXYcEyhPekScqpzEkwjO9PLcKeccCTn+QzOAsDMYvIqrftHOfGQNqP6ouZsF2CZK&#10;ojmvtPPzszNyvJgzSG0M+hSIBAOUR17G5W55dYnbPwa63b7RUAQdAz2iJLtGtIz85IRbki7uTUXp&#10;kiZHaLjdRCXBp9pRvj0nh7W55WSiZJmIe4DXb5XBM10+4cML/RuX8kcHxy8uVmdVGjR8DRVsWGb/&#10;hO5Hnj/L2uzbJo4v7naNJnyPcx3T0e4Hb/pzlYNsXmuGtRiWKKo37b6hBe2sDJ0FBuT2EobzFmuG&#10;JAqPnWRENgaj3Gn7369UJJgBCWeus1fIpLbCnWwYCkPCQ40nnB9pMS8nUNkYRUVeY+dcw5snp5Yc&#10;+qAWrJf3JUHLN1bPvHcj2dna2DdxnXbxZ483pJ1c209zmncpioJZopbCi4g7tqEXyfHy2YIGPvIb&#10;JDREq0Fyr4SSHRrprD+lndp+SpwXBb51SJHaaWoLoU0CxK2En5sAmAsjOPinh4+3KAV32+B38U+E&#10;8DtAkzgdrn972PC71eZUSZkCC6JT1APmwdc4OpvFkadvLU2Pu16fu5cLzaBnY457RF5hteOz4hDc&#10;Xpoy311f0gJrfyqQcCmYPDNJdb23zU+zUYoqqNS+0iK7m4Da9eHjFz955HkvfvTO/e4n4OnEhO8+&#10;ur9+e7d4f3F46R0Q2LnbPHcFrk3dH/ysTdmMAzZNkHAY1TrTRRL5i90JnndaW+BeWaRtr9Xy4vjg&#10;BRXe/Qc//sjNtu12zWShopu75toXu0Kdqr6lX++F52HQDA0o6s41NxcSou0YshZ9WDDpcB3tARgO&#10;njzl2u64+F4xqdUkt+4ZopTRUGwCR1c01AwXLIv+SXKfnDxCIlVzQyopIV3lhe3Bi+bR8T3m+/VF&#10;4Q0AmE8hBZluvgmGwccY+XZY49L6jy78l+uNl+4cGDLmdwjIvGqnui1xU3IpW0Jpl+k64F4zpLyO&#10;kJFOi+FljSLI3hregpFm3JbuUsRlUXuWoDLiMi0sJTeda2h9cBq2qcv0bqHhhyKmK9IcxuOBQO/V&#10;81rRtzEdiSMT2hAajcq136A4VVG30QqRirF8l+qwxX7SlQY54oFqdc1zNocnEANQ/e5kLWkK5SrT&#10;G/Nv9qxRV8mqHObmzTxYFfPosy9ePHd3vn7PXvkVNkTi7WpSHu4HJxfHq88crV4+X//05vCJ3Z31&#10;6oP1g6xzqdCZnuTd5QM242gyaBgXh7ssgN6Hwl4ePDHI2xCIXNw8f7FeESxcLZ588HHUohgL6T6k&#10;tC0/QovU4RS2KLZBC9gI5i5reiMYnKrt24ITvxH38WsZP6O9m76q4jdHWizHlhiZJ6gpSs3o0fH9&#10;uW5XA3V4dyo6Dy1hd9jtbTEyG+DIMIrJlpJr3ZsQwWqBI9Rnszw/PLt3t+8o9K8PH8nS2D9E25Nk&#10;TrwA+zTdDdVU6tNY/0nh2KF7yCZldbP6i69/Nc5cDZTyJem3NghUGNM1j6aThjACapu6QT/Jooxd&#10;pwti7DP7IuGm8NFQStZB7bUUTi2DB2mqcmRJF9skQB4zYPJJBRSnu2YonDGKZyJ7NUg3EXQrJNp2&#10;6CI0k7JV0AZvWs+5NLR0HxXKiW1jdSiHmVpKkim2KwhqtglGyGu1NhZhq3eZcwxmE90xgjo3kvvl&#10;kw++9/1/f8cc+Cu/8SU6RBlaR/M536zygIlq1UztsRDakuNdTApbyCaqq4fHiwMMwY39qRi4mH56&#10;QPz9Y2YPOhgyughk283m6vrxC+/dPL149eUvfO5L9GZzIXVBnJ/Wjqa/UkGMkGJDlXI/dCW6rHlE&#10;GL2gEo4EoAoWz54gyrWQmyVKi1TpsgVdnYJ2iYtEqItQUNWcpodnYE4Vf9Y2ZoxK116VLK+k/hDC&#10;4NfRQQjyFoIa51rDqx5wwrCLsljp1zRgEXtTUnYc5ifWz41QrT9xclbf+ta3UPJ27koDhMgMSU4l&#10;0RuFroUSaAHtz7R8NQcp5kqZWeqMcbV/38M81Fblx1bPPsqC7fvNZr3oilWkTG75ABAqIga5m9Hl&#10;/Zhou5TXaYpBEfNHhtizoFjy1YS3Sd2ek9oo14f2AhNwdCgq0mSBJRDEEbPr2mmmpDfCsx5Tnrut&#10;mPWNtFgJ0Gy3pVoemG2bHdEiMgV758N/+6/vvXuxOHr1c188/MTjlIEbWLKjjnelVhP8DVLlhPRE&#10;V48B9auVsOTVWn6yzByDB5hB80EJ2YCLlJuisybARPTs5PiVlx9//pUv/PovvfwlWne0rkR6u6AK&#10;2BQNl5YkxGwifhDFbF3FCHe+/EXpGJ6nZhIYYqLl2TnLSmlxaTba4k3YDSqVEFp5stb+UhNQqdj7&#10;H/klf97LGE3MgZvyMpAB6wbMjtN1ry/kWBcTMl1UlJckEmZ7Ro+pRm2xJY/X2+NjWMk2pS1Y56Dq&#10;WuY9p1RCW/3VV7/m6Sb27of442cWHhSw8cRzp8lxYXHOI6z4bh4YguZ1IUjtx5gjeJBSDlEFXV8U&#10;Y78zmsCINmqHMS1GWMPhi741enT2okvdcVp81GSAa8mHy9B5PUifsIXUUYZOAUzJTwsiqqHn2q+d&#10;rQ7Ng4e6Uy7EScMRRFG/eeZZB/cfenfgAtLFhJ8UTgrr3aUDlFW8bkLKyYAS9vj+4s3vPzKL2/78&#10;q7/4/GO+nQKPL73xqHxcf3NvX5TiSIYQhlOio/gHQDi5O1bhnTrwyeck/lo6rmDNx9YqNLX2iLMQ&#10;1U9U/oqiGdHUe0F7x5QQemQCY2kuW5dIi7XOY5UwhuLD1UpVYWtxfm9CpRaMWl/KUK7ffOjv+0Cm&#10;MixAMuxOu6FGSikZ7lyASggl+lN7/jrMNpn8HZ227rujW+Mm7FHb0+gyf0ojS9uXPmWouQIymbmo&#10;+JtcqLzbhFOkKiCE9NCWa8xi2qHLN19/S7F2s7zUTLgSW/6ncMbRuEupMmHLSHs2ggeXN3hs8cqf&#10;Vs7r8GqRcrRS386w+ZqqTjQuzWBDxdzyVHct9GJMBYFpb2H4DXlVOWpdtpSWbxQUMFMM1LC10TVz&#10;ooE5igIbv1EdpMTch9oUdT6luWBaUcJ7lFW0G4ltCNkoanE8TlYnPQSHJg5NJi1w55xn0l5LP9Fj&#10;9Ceey9s3//z9h2c/uT38rdUvPxIlIBE3Hz3ck664aH8CqSLHGKy6Wb/XZ4hzM3H1fYlsimESfb8B&#10;2ORHR+bqsu6HcPvFUqe57UM1Tjuz4E/DRp2jJDzmqV2OWQiPOWYLrcWxaD9heimiON5bzBZ+H26C&#10;Y+Zze1v5upCwuTZpXnNB81XCecp1DoIznf+uky1/KYDj6xxt15cuvNjuVgPWmq0gczQiGpAJjDzM&#10;vqZ53m/fIx4E4aBs/pw9k1C/dS0apLmm4vFWS7b1GG6xKL1pv0XV4WXIBD6mF19HGK87Mxc3TmOa&#10;fGxsGWk1a3HJstFUQmyjEgm9AcDesp1Resx8HKnD2o2JWWoEySKi3+OpSdKBcDmrpWvaNGbkLLY+&#10;S62hgaLILk+oUxJrzr7aye/TxO9yNmIJmlyNp3xzRbHWIkEPFlmasG5ACSniZmR1ukFPKfWK69gU&#10;vtr2Ds4pZKS+GU+eG/uzm+176ZQybWw36hy6kfvfbFnUJQIj6tXSaYu+4wrKbH53NbSaMVfS07PT&#10;62vqA45dqzhU3oZdFBIXtwtupWnf8Z6yltf6OPAmdSqhjqCw0Xt7Y11ancsAm/Umzd+nPbZZDgHC&#10;BTzgvU06ZHQCguqUedhIqg3N+ZGZVfT8tFmFV9uVbrmo5wOmkBG71Uvu59eHF5GsTuwt5OE5CnPn&#10;QRDlbu3df3i5O9c/JNPnj4dWRcl1c3ZrSg/pRnLZPm37dwQ5kmAXfVyA1fryyaX9ljfbYU4PdsQu&#10;wwbb+s+iJ9HP4bFksNdsyGHdSJ/wjJbFZkUlSZyHzQUmXSTv/HXEFacqKeK8jaR85MD2aoyNKmwT&#10;P0x/PQU9DbKkoAq/1P8T3tD++HwqoX6daCNvee96A2hQ0t+q0KlQe2zBSV5G1YMHXG9oH8vc8v7c&#10;zKFGO5WPdnHkg2ZvRjCKZ3NclHBaeD2DhCHGmfDY+tDI2chW6BFYVibGLR6FtLXaGpzUsnOqgRVx&#10;snSbTnVekrjWr71sKHv/WfYbfOTy1i39GStAoYCs7GiuPV1ChgZsamrJ2nJz5z6vUy/JN52tyDav&#10;60ba+WuBS9vjf9Mezmyg3UreS2vN0uXtjWGeztBp9VVaRWcG2rZ/uqK2oNvutPDYKtneCrPhizfh&#10;H85nDav9+yHPjfVNHgXxs11cxyVNdFlIlePzQ47GgiDN8GjbuZEUCvFCKBxL3kmPdkxe+/Ovjo1f&#10;2JJvFSaICudUN0IqfwqbAkwvgKJOQghxJfoIsRfs2iHPkOmZvfu4BnHJFEfVfKUTm7psNArFrefF&#10;+DRjiuesEjzFIvFCQTXlGKekka1rkf4Y2keTQ1l/b8QOZJd2mkdGO0NH4Eeq80kKzd+KkTxjEAG3&#10;1UX3L4WINMdIOSWymij1iFqmVVM4ABoJbNUbZwekmEYXIHVl7MT4x3dkiQ7H3a4RR0HRLl/z0tSL&#10;0o2Oi4sos3w4PzxPJ8nRqZ/h7HoCCol1MmhH6mAgR3dJ25XtZf47LDr38rmyYC2NqipW9mwRIuAD&#10;VlJ4TjY3i6mhFRiSm6DsGRmKS9WIyAi3yqNujl99DjffBIg6kvGgds8UcXuX6LraRGEyUcIwTsis&#10;xNWaqFdprBlYpon0l0+S5ZC5zeUF8lgNLQH76bFjkxIQVFTI7vy87eigTmi176gt/+U3vznOJvrF&#10;tG4at1QEt66TaSGCmh/fFK+YiWnaGY1Rjz/YBKe+NK+o/OP8uoT+JU1Nnxa01Z7D0zzmShp9kx6R&#10;3KqxGjJRSjw7i2oRneWk8b2IVbFJdKIWz/MCcAvIzOkELHEvVZ7+4E4dHPOofCk1Nfp2tgETebaN&#10;GJGVCgnMwWutytRLl3N6t9qujnlllbdMNKoLLQML6IruSeVtUVT8j2SShnDj3ZXdnUwDoMgfEa5S&#10;mUwX2ovSxxE6yvusiUDgjoDYhoEHM2uojQEqBmM3TNo2wmurrgI++zJ/Jc0GALIxSTRt9zn/eh/X&#10;JlDj1XZx9UBa4+JFryE2Z8fZ5uJYmiR7ktrIA1xmMPF+HXY5eHuTHmbAJlH2DHP9axyqMf5qLRym&#10;iziWhov+OHEoxYxZKDQ/CTPHuo80YgNNVcaRBewUZONH5ABRIZ14QmD/aKq89trXRn+C9r4YXBxC&#10;dVCFEP+o2m6vPVepCrQkpN3622P9ylTsQQQNJiqYMhFzhum6iA1kjLyIBKdTeUjNWxUTWTbVWf0p&#10;IFGTGTwgFpi/HZ3Y4KxajwHmxTpNfXhRzkohcJioh0+PGzKiW+n92vDEuFI6Jk7v/+LaKGETb2jc&#10;ml9IVn1lwuZopvhtXksU4aVcU7MDIKy1NBaQBFIKjycZ9TtNYZ8sxrkyuJaoJa0EPquyk3kgkObH&#10;lplqK7MJSJqy1BK43x+3aurmDO28X2WKaRiQaa/hegqGJOmyAmtq1JLFUKmxiPx1IFJStkBwk3Q5&#10;K2X6PpkSmMdqkhyjn9bSTSLvisJRs1GwZ48Zh2CsSFarsyaz9+5MDOy2PMvoORbpBUYRU1ag5dZh&#10;9JnjvRRr/LugtFod246pD7RWsuetJ7Kks02pRIwI52vZ25eo5xyVAzH+G1//xsjyJOjt9XRtlNhR&#10;njomCKX+I7NbSqz9AF2J9TcxeXCssdAz4W0UC/InPB7654SQpUngJsW/FBu8feAYUHKMj/aJOKZ6&#10;4Ic3EvEtfnQzrd4+GDIEIBuZ6pRkT2cfrU2XPP8iyXSwR+iMCq0fNjMJK12+NPr2nvCUnoNUoJ5R&#10;BYtyNcjjNFfCRjsBLCtQZAYdSES0JmZST5RXAaaVjeXlPTtjISD5L3enuax76qwk2zG46rRwfmY7&#10;sNVbU4bXG2Vp7VMqvQ0MJDLckGsgPajWqWg3bN/6A0azrCT0EJW61aF8wGR1JXIyYB0f3yDBSOTg&#10;2YdsztkrzAPJJ4E4qFOtLCENWZNyctNv3WtvB9qMFk7fqMSXXhc2nzdSeGlP11RhNkin1Mx7rSJK&#10;+11wGqeLJBbqhtIMU2OB0p0FEa5/LBwAsYUKSKvxo+HIW6+/lQ5sXykBGY6l1P9MGM3LWqSTuKI1&#10;twu2y6EuUl/L315iNTAOk5Of9MXYT4i7pc6286FDiJH3Wy+GRuQzRtsCkhibGpjgFVYqPwEJ76/8&#10;WJ4HU0ZetubXWkQ8+n20TB5WdTJk/EryTu9y/bE82QRIMSa+9DQwxfxQ+9sdWUv464enyOXpIx88&#10;urDiE7xb9x6RMcFI5ydAfwinyxWwyvcWfRSgNY5AKBZ8eQT1PQusfZwcBd3ttDhiaKSQ3Ay74x06&#10;pyrC/Btv4pQiscuRK8Ar7Zbhzu22O/iksQ6qA/wxZrcJdPbDPbq9M2GlcfogcV33jLK6vFa/zT3Y&#10;RC02m9PcLOowAzT95lJrKknybhSFxt3e9Mnwk599tMIyxOjPXyQ9GqnZe2Q82wtO89GIWTSOZ1er&#10;RN98KE6KtIEp6mFrNnRFzIAMpJSHIovxVYsh8kriraGXy+6ebpQ9q3XPBJZ1H8754MZHyS5lYpvs&#10;UnPgFHxVDZawA9lym0rRvqMRVqZcH1mx0QjrfgX1CWe7bTZ7hiigwTT+miCY4a0KgsnOYIs108mU&#10;p9jaoMBVqkBMvc9Xb3c6OE6JmndL90gO9LABym1j1UyNQgO+7HYNC0i8+mGLplekFz9VwqYfhY8a&#10;5iqZ1iT5q7XTToVFnx123AqZcYqP7LcMxJIkc5q1iThEwhfpooooJGzPRZDUYFzdfPSkqoXEm+rJ&#10;ldUABIlPEEUZSPZWz050vFTMQ91iW4p8cpntanW90sTiZ7SNYkSGSbGHrpdX5vKTSuJhTHr12gqv&#10;ODCpPCSFlotMTfmEsPguGc4mQEO1qywPk7N3cUNvTEPlSzn9QZoxfPA2Wl+JQ96mCWJtqOdwP2ZY&#10;NW7kra635Z7qpFn0zZWCjAmrieBidxnWdk45tWFIZvLuXSOVwuDq6699bSylRh3YEanKotk884ze&#10;YRvkIU/pNTcp9cqcp/rxwARwTvITiemkaghVqjJVKhNkzJG1VWWxsZ/SaLC1nLKJmkjag/C3BmPa&#10;3Ey1WeGKwk7bfw3Bs1uzmqP18eDjhSXwlHtSYcr72h2enjkgAU2ZFtd/HPofbLl2rScn9iODRutN&#10;Qx/6Wq0ppQkguCqzmnv5LmqlklkVaUSXFpcqKjP+vkt9WMpzG1UOI/mgatWE2ldQMmBLDKnWOncC&#10;k+pGEhKiXF4ZrWl7OdocXazxSs/O2G+MBqHZPQEC/5lEFIRTrQkXQk3vCTTTixJSOZSkWGRfyJVX&#10;7laDuDXReVPU5vQis+IzE6oGTRqnex1OL1acGSnOlorKc+5/323vC5o8TRK2CCtVizMBnT4/j4ho&#10;rw6njpFawNnh2cOp0y2eixvu+mnrkntb1tmXb0SfuNHyhz/8MTXbdo8B7NnpiZOlg9SMoTXwMvhD&#10;dFwptDTEDygFcPE6M58p3VaUdg9x7xx3FJz5lnHmpqsrSQgHl9noKDdb6RrnRaAUEd+IeX4bpEAi&#10;8A/G+gq84acrznIOquTOSTS4CFCVEpbW3x/CLQkJuM2tZCyvdiygW4Y8iWANf5J/pFnb645SqLjh&#10;9NXdNu/QWU+NJOj/vQrxz0Z5kMdkqKWbBBNugaKuQ/egzOYZ1CbpBFUJIUPtwo8donYvtRfBNKP5&#10;ap0aeqKLvtdViJYKPyGpUSGVHYUuc9ckldJT91Ey7RBEnPtdtUAgIcGROGaRq6MbVWyCEqLCpROm&#10;Fn2aIspYN1Q81z929lLU7BS4MO0bJR4lU+LZ+QHwqSGyRvnnLeaVWrIvvTRAHHWNxHI9/an/E4ys&#10;BkPj8RLwWL1GjwXsSLekbyGwoJipz2s57MMfXAUr6abvlm+88Yat8aQwXKlastDqzi74RTgJR78G&#10;x9nqrC4m/jL6MTNiLNKkbwi2byDd6lMbXnmntn6f126xoy1/PC+dIKrxoFyNJKiN9yKcWjyX3VUT&#10;AkbEctuYnwTzLSmSn7m+Q18ejf1R/HRW95KK5iVByhnMq7qCHZV1sIMztgLSRvhqE8t61czn63fF&#10;y/ZPus6u7l7YynuEE2p0YvNW6Tb/T512JGNCejtQzj1aprAXKiW68dNTIm5n97IKM0vZ0QGYZiO3&#10;1e4rAnEOap6GTJfykFoITB0S2rNzHhza2ZpqHLC+3FrvbF5fpGiu1IIcFsCM3qJD3l1d4qtiwWCG&#10;mmjlChje6wdmFyquJCKaKEoHRzOUMX3zv5mPDA1PkxKiodv1rlxk82uIAT2N9DA8UXfJA249rrFM&#10;a4TKG3/7RMCrTO7nN1jp1RnTljFTcrKnI5g0QX7rB29sU5UCvdwfnJ80KIsPCLjItMlbabidqwVG&#10;QGET9XpUSJJbkf4bo0R3jLtgmL9FGnXx3JmqiHZq95IWAS0JiIc7buL/RjpOIcuwBdkvw0V+2WVw&#10;nKCuS1kkkMfhayimvJuGPOGERjjRV9u1GaLG8uQMcaCW2kmuyi3MxC+AZJqT77ZoeX4jDvnozpUn&#10;yjBNXpOLba3IT8/HLuqjt+xhOy1x94Vl9UGCLoWYubiR2PoTvxnL1mZJHLyGGOFjt0/TmPfZcVyp&#10;KwIdtw5oiRKDbkRqZl9r5Eej9ycD3GYYFHa0yGfGmz5zI9FoBoX/lG3zfrbn257BluWLpOlpFBdT&#10;WR4p/PaObGK5WqC63jYb9JORL/V5owxHRiLBUg11bWE+wsH/r1RBbOhnCH5ayhTnCLtjsndtAzX2&#10;sXUv2Vvl00QyilLw+l5QqWI/BmCp9/W331Y1tySVz9ieWo52pPTA/G0vKM3NZHozGJbzpbbOU522&#10;eIe5+CzJsxjig4h4ACot3pnVfxUCCmgVRy4iI4Oh23S5553veRhe0fAn/NKkX2twwz9VFfmZXfOk&#10;mdee+L9WJj5LHVf/xJ58ZvB43IdpsZalwzezcRQsQjg1oWn78LwRAFQVEou3Oao3qv+EbxMRDE5W&#10;ZkeVT44uiTIfwF4UBY4UzcrVKNS+1uK0fj537rCm81qSfFWbDgQW2BB0/MMJuMJNtybZhbD67Vnk&#10;bG8CIBsxKPSmEImjU6IpMdZoximJDYjIEeCTAnECaZFgu/CDgqivimpKGzOEuPuxViq+vPLmupYV&#10;xMOYypnJige547VCMrICQapJdd1cf9wo+oSmx8jZR23zx4c4rVpbIxdrMO0eJ/XedLtHg7PDPyYV&#10;815aFXgdUn6IXfZ5bP8Hzf2nnZyfSNwAAAAASUVORK5CYIJQSwMECgAAAAAAAAAhAMf/jxalIQIA&#10;pSECABQAAABkcnMvbWVkaWEvaW1hZ2UxLnBuZ4lQTkcNChoKAAAADUlIRFIAAADhAAABLAgCAAAA&#10;utBD8wAAAAFzUkdCAK7OHOkAAAAJcEhZcwAAHsIAAB7CAW7QdT4AAP+1SURBVHheLP33nyX3ed8L&#10;Vq5TJ/Xp3NOT82AADHIgCJAACJIKpEhTkiVZ9rXX1t7X+nr9siUq+freP+Xu+oe7a+t119kKlMRM&#10;AASRZgbA5Njd07lPPqdy1b4/BVEiCc50n1P1DU/4PJ/n85jjg33DMnPTNJK4LFPTsC3TKC235D+L&#10;3C6s3LPM0jDLInVzM7GMLDNs27AdOy9Ly3AM1zDzLMtM0yoNuyhTm78tSj7CLrLSNYvCKbOkcAxD&#10;H+3YSVpYhlnzrTg33ZpR5Hmeli6/6pdZVmSFVeal5xRGyV9ZpWnyT65jxUZqxGbp2J5d5EXpmbZp&#10;5HFmmXyk4eVmadqlVaalWWShZXtGnhdxXtpuYaSWbWYxL2EZrmuXeW6ZluXEtuFnRlwWhsFrpI7p&#10;Wrwcn2lk/Ixl2HnBixm5aWVpzjPanpPbtpmkruMaRZY7pc3T5Xbu5ck0tQq75LeKzGkEgeskGWvB&#10;yxcZn+dYPITDGllmxhLkWcFXG7xiYOVlZha5wwOWVmplRZqVpWuZBRtgWPpT3j0vkoKVYDVKfb9R&#10;8BuGaefsTpp4he3Vaya7YNs8Z5bHcZrpqW02pzBNx+dvjJLlcmzXzPithKey2BuDfzJYk5TX1x6b&#10;NdtN8zTNzKjgf5Y8Be/uGvwAe1jyNTxEwerZ/FGZ5DHLaqUZj8RH52lhsm6u75heUeR8hcMKh6FT&#10;D+yszMJpaVmWZ/HFBsfM5F+lEWm9eBZ9u+XZPJNTuixxXsasfsrhKF0/yPOSVTC7O9u2yZnIchbG&#10;Mcs8M7Sr/CUrYRi2y1qxZkUSm6YbGZnhmJbNuTQ4wjZn17DKLE1tNqF0HI/XMgoOZ5RxUthOzgzf&#10;w6qnhcNyZTlHgJcx0zIrE22tjg1HxObjWDkWIctym9VxapldcGQ5pBzTWF/ERnES2T3TdgOeLcoj&#10;k0XjVzmwbI2hXyvc0krMWMud6nzzZ7aT8IlFyhPy5LZpOzxYVqYpd8Pi6BXVOXQc7lXBNxRcWMti&#10;GYw8NSyPB7I4cQVfYufu54sau0WN050ksVdauW9nOU/Ki+ZNp+b7jjY+4VzljuGwE1x+HSO3wT0u&#10;y9Ixc9ezWZOc68uBLB0ry+IsKlj+oGZbLheAU8JXllw1jnBZRtXHW46v48WRZ+OqJ+RPfY4u9842&#10;UtYw0RXnj02fW8o9s3J+3ioC1shxMz0Re4Qp4DkKjqKt7S45H5mVWYXLbvATScgy8cKmy4rr7nK/&#10;CjMzsyLhAOiHWezxpORQ1CzT9FyHs8Hn8j3cTB47Le1ahlWqOV5pZGkWGbHv+BwFbiTXlrf2rdo4&#10;j2q2pwfkhPJVjlHGMn1JmnITdMYKzA9Pr9Nm7u1uc285kOwQFoUl4yGwfCwY3yfbZDuc+CSLLKeG&#10;DfAsn91zvJpsTo4JSRNOB3aQ8yO7YLg8Kjcq5yuwzjpUaZakHE2+PMMm8Hkutw1DXHBXTDdNI/0M&#10;95XfYPnjmH3hVPKMGBP+ICm1Opw11lXWOM9c045NzEnO+St1mx3Wx+E9DZP95aRxsGIuS3WRuEUu&#10;u2sVvL/NzcPIYGNNlgcjwEbzTnwyx5Vjz3UseH62hXOWYawwGNptVwa8NBzuk2W6+vk4lg1kNWVu&#10;OT+y+2lq+nZguVbNzhMjSqZsvSUrxO478k46W3qEGjcUB4NFL01uEv6Kp08HkVurOTgGl3PNmWPj&#10;zDzFB7CV+geOvM2R4C+5UEYWJzg9h8OWaa0tWVjOT+ZYvqwbhiEpIs/iHJVOLWDxSwNDyf3GNOP2&#10;MHV+nqUG/pKLy6XFKGFBSiMpWbgy1zrgMVItL/fWtvhgS5YLS1BOxrHpungM7K1v+zFvyzXnLzAx&#10;PJzp4FQd3hPnyUc5Tp2jz4LzLlnCQeDmFlxTPrY0fL6Obcoy7gpGFoOGu+MVeRr+U+7Jccz+7o5s&#10;GP7ecrhaVhazq2yMy78d9onTjYOOuaqu62VGyfvLkOk1tLpYaivGIiV8tJMbCb/ESeES2B6WAtMs&#10;553zH5xit8zDlP/mxzFvLJxWJE9STJlhBzgDGYiEi8HLZXIpmD8Tp82XFqnt+67pcROn8dQpPS9w&#10;fN/HzrBXBg9emD6RAwerxLjgeLBEHHI9CAuAsWGx8Ox8G1+KkXLswPD4bMwcIQqHsfJR3F+FMBl3&#10;SMedU6tjxI1gx7m3HESsK7ZHz48fxxZy+PnsKEo5VTIK3D8+3GHVWQpWPsOnBkGD50tlQ0usmc1V&#10;5DL6de56moaG67mcvzhf/3jfHuXzz8x5cwG/atk14oQUtzIZp3ypzd442DYegoOO540w83LLnBYT&#10;v5TrmFa+WL6K88GJZmMNHryO38s5w5npBTx1huGJMO1c5pwIg/31XCspseYJd5tHTzlvuvOubloZ&#10;43tq+jScAbGNje9KiGYUbxQ+xi1Pcg6lwTV1UtvlOOBHeVPsmm86cV6YbDcnjUPF3cfOsptEip4j&#10;X8EOcKHYxFzmTAtNpIgdxdqlscO95fLyZ3/8h9/FoZYc7wyXz2Hk7rNTToaRxkNwBo08wm9aniJR&#10;+QHsX2XRtKucISxWWniurJGBIXcTi3uf8rp6Ui4szsgx+W/+k1CU18m8mu0TV+ruVcaEK8Gmsyx8&#10;MC/HN7LcbBJ2nvOtV+IwYDI5grwKZoPPLQmmsEVpmgy6jsXlUeRnll5a4JEV0+G3eEybWMfAQEQx&#10;ropHd/yoiG1dUcynrLL8B1+it+FT+dECF6ED5zgsPf6YR+TY8688nmD4U0XBeVnDHrJguefUZCyJ&#10;Efh6CxPCiS94Bd6Aa8rSZ3w959Ow/JSLx5ZoF4lt/DzhJbgJflnGcdQf7P3te/997YMHy4cP+bN1&#10;NoC4h+/BnUc63Bh33pxAk+spS8gzEykQtOn0Kr5jY1lbh+iX/234uHQOr6VrpwNK5ExUWvdYVjwk&#10;RpyIn8NCdMotrtnYbIJpTiFGivgGk1lwFsbZ8M60OCi9efyQzwXnZpGSyN+SDpBdYLZTW2eC++PW&#10;+EM+gA/EqDcJP3HlKealzF2Wlzch1uM06V5h/V0eSQbQdJTVYP35tDKNYzvOsNv4SPyaMiMZDtv+&#10;7r/6V1h7TkqYRHGqaFnngYVjF9ghbSQxPyutdAOLh33n3CbcFVsmBMvKmeS4cCv5bZwSAXrCTn1+&#10;rANFThwq1os7zXHFoWu92XLiPo4iu0oEImOFg2c3UtfziFDYBQ4U78NfpDrnuqa8MDE4j4fV8nGp&#10;Hn+bRYFtEDRxQLnXsnOZkfDOnAodQawDy5+TU3BNfRyQxSMkfI82nkdRKMv54omweRgjDBOrruvB&#10;e2nFDZw668dncYD5Ne4UNrzGY/ETOujyOUq95BplznhBh73im3ld4he2leNqmYSuXEGiQUVyvAan&#10;xOGWs0+Em8nm1o9+/OHV9Y3tU+dOzxyb5wO4wMQ9iby4hY1QJEyixnUkP8B9EDeVBTvNqSKkw7Ip&#10;0lVcmrmEdTxnzklj27gYxEHcRAI13oJMSEmTgnfSpgLrxM5g0AvT8xWGcc25pSxZEm8+2Pqbdz8a&#10;hfnq2QVPP6FgJeG48TG8BAmi7U+TkduoKZTCgrO0CuA4HxwbTkVGpK7Dzubwdx6Wk4NjFiFLaIeZ&#10;DDmXCqOLD6npl7g/XFyFE9o5wnNSFkItDqSctQK4goDP9nQl0yRMWRzWgD3jW/iF3PLIh2p8H9fU&#10;4AcDLg0vyvXEv7NCBdZUR1V3AIvGf9dqpk+sxkdir7kv+B/b5RJjp6ya7+JJ7BqZG4fCNRyPz5Ml&#10;4hwR+Nuh4bHwcq5kKXySX7MbnDJuVMJqJST6OD1eo/SKYNby6gSLjsdJIoLHohEnY7E9xV5E45x0&#10;klLHs71a5uldLNuXr8Qz6//I8/jd0vCIBV0P+1PnkqUErHlKiCLjQiRMDID7Y+f5uMrPpkaUsZoE&#10;X5xqDBUvxxVNseDO5+bG543Ix6p/YUo44OAYrBD2Rq9p4Z95BxKsGokEwcPEGUWTpF8MdvsH5ZQP&#10;JeogyCa8kfeouXgnnQwrS0x5KNYKQ2WnnF9QAkLkehvvGeYTLlqSKPXmPUllMhJ9KyfIITYNizjJ&#10;+F88Ns9DgMMhxkaQu+vispE+B0oPyxEzJ9O9K/d+sL/1Cye6ztXTj+IAhQ0QhpPCsxf8YOoHrRrb&#10;yFXl+iuWLDgoWDRuJ9fHI9W18PJVzMRjYUTCwqjLz7pEbrg10hs8Tt0rfI6MZQWuUa+5rDgO2TWm&#10;aWTgbpXfmEaYEdtw3LA9imO4fhk7y1nkYGLuiKwJb+PY5RByz3InTWLeVwcYw0BqR2woe0SkJ8vF&#10;deE6BZ7H1xOsWFg4si1uOVurlAYTSZSlyJzLGoNVaTm5+KWNQY3lsyIsE6/KfhPh65XJJOOSEIoP&#10;Sa1UABihVEowHOdTww1I77g6vlMDoOC+YjXxMRMMecKWpfwkq445muYxAbbL93PJtPkOWUQWxrhU&#10;DytIFGIF3Gc2n0wHS4Fl5XMwBAn3hpCBLeAJQQU4/DYmQqkqZ8FNE/4HVgHfxHUMakHdY5f4XxxV&#10;rhjBqxkqGtMlZM98BQVEirghwojciLEDTtBeKQ5hOKydWw/H17bK3cgMCa3NDAOpZNRxCLNLVsGd&#10;JpGAGtKwRMEAYTWBpEdEkIOLeaxYnkzCMM7H2BnZDitNCK8xPiw6sbucJdFvtSgKfdjoDENQuV7s&#10;FucOl5LHB8PdGzubB8ODtQUyJ5CPzHewH2YNL+grCuWi4dGAIYAcOO+cSQyyHCZXMUl5WkwV0Qwf&#10;Pg1HHHFdCpZU1oUUlvBWhy0L05AdiXOXXUgLPyO74sawpiBhAF78cG5Hif3H3/2uDIaiNpYEY8F2&#10;cklxBThInAnhFwgJr6RAljXm0lfoJ/kDdoq9wTTLVpQh0ZLQCTJGZVPaJHy79k1IB1EQl4BjzU8K&#10;/RNSRk4k9IrQR9tFEEsyn2DOTc/2+SM+mUuh3AfXaSa660pMQEkw1HIBnF3cLlEz7kepPV6UBFOf&#10;CGzEHVKAxEryb/ym0COBaZw5hwTccWOymhJkT0gkn5Ab3BZeCVcKOkaUR/JpeiRXXCCOnxwph4y8&#10;7/O8UaBpgUUnFFGG5HKkCKw5nJYyDh6cUE+oHG/AGSUp4b+UkeFe+SgZGrxZruCQFVcOZ29kDx7d&#10;3PI29oOb46S7YI1Ma8BLECEqgQC7tY0apoJQlr2xQVOxesIyQCv0B4VHQgkKUwFdmC02lHhDgCXp&#10;pq00w7QJcnBm1aPwitwxllUBvDA38m6lO9hlOw2nG3c/uvbBnSjPXvzKVw8vLXq1enUohR6AYhI9&#10;4X4FpyiRwLZh2YlBBH4C+YEFYlm46MAogA44M7cggeQ4pMIc2HX+he/CzgvlTPP9JPzFQX69bx6p&#10;AnFCaaUXSmSBJMiI7e9+9w94Q44aOQW+me+s8B1FKgohiQdsPo6/YssBywGNCCM4xoIVFZ/xH3xu&#10;aiVeqmiJKEXPS5ShF9BOEOB4YPAJPpjDTfqhWFH2nBfGTCn9cnHaxZRLhn3ChrmFU6ELCqvk0Ym1&#10;hH1WjpUF5gpgj7lAjusJzuIE4sL0qGXhY7c4BaQ7PDsXUe6EJ8C76f+4QUQoyml0SBQPKRLVw7OE&#10;XhWsKqOtdoOqg1lBNQBLhLc8pmAtPlX3qYK3QUdwfBxqj2OWcW0S5QumJ2iZMy4MXmi8InwykQoO&#10;IaXWfeePyYaxooRJZFUVAO3Zbu/G8OFWP/9ovLm2tbd9fzq8NRrt5oOeEXWtdGBHuxUokLGwmKqE&#10;mxLgYgg0dHSMOmeLlFJAm5BwBfLC2bC0llfw4RgHMgSXbIGtxUcKmEmIIoWdC6LDq1RYDyn/cLrz&#10;i9sfPLi5M3u6/crzr80Fs45eT6krUX5SRny1EHstB0vmKcAmKpIFMbDYSnJJiqpERUume0S2mxLB&#10;Op4PiCmHEo6Jr8jCQRpv37z3w5+/F2+szz12SgefcgmWjgMN3sA+Uaj40z/+Y44KES1wMZ/GMeP8&#10;EqQpdOUakJpxBAULkaRwUZWVyVorpaFcIgyWJ7Ns0iShuEBgROKCbpTkEghUCYnh811g6EqgKhOt&#10;tMIANk1A3IiA2GULKAqn4xMRANtx64GFMZx2GmEwBKCyuwqYPVUFOHM1PlvQHm7jc7AR/6X7IQAY&#10;UFBQOy9AYMM3cUsUHimS4czjcLGZoCcyCxhtojkeQR6GWDyXWVSCiPHC7claYu3wo0UKGKEYA7PN&#10;Fa1OHvG06ePfuHwC/9MyBr1UVlMFa3gN5dzsFXdN2Ch/WeVSIOeCODL9oG4hAEvh2l6nNjc7Ez/a&#10;6MZxfBBtb04ffDq683Cwce3B5uW19Tu7vdsbe6Op0RtNk8LuTeJ0nGdj3H+Fg5D084VyWOwZlp8H&#10;Tng3LErDqgv25U6qwKSqgDaMEgZGnOCL8B2fkBBns866gWESD0Y3Prp8dX9zevb0s08//pTy3ArG&#10;iuUWTGJtzCJxoPBnXqWqFoG5VhAIYSn3WTABtgH7rdQRGyGjYZVkRrwqgA4RAIeai1Izu8N771z7&#10;/o3bt6ct88xzF40Wdhm/ZtWUGxD/knfXzM1H23wi2DEWDlfPDimBlw9XUTRO5WR4CO6eUGiFBeAn&#10;PJ8uj+M6glf4lxJ07SQFFjYM645R53EJ8uWUhfF4vAsHAiCdNeVvhSKBv5FPcQxU7iTQwO1wHlVT&#10;AlHnt/hh0gLFZalVZeUYJz5Rd5YEh2XjAAoFKbPpmJiE9cJ0EwIqsVRco2SfyDkC/bFrKuHIXZO9&#10;EHnJf3PNFY1wlwRVq1aCeSBk5ZVZBs471UmeRcGJnoZNEDTBDaBM54JHYzDB0FX5UZypKpagp0QF&#10;CwDtBkaswldYV6we4UAzwMio0MAF5TUJlzGmthekaezXiPKjcRR/sH7ne+/9xe67d5I+PprojxxU&#10;p3221sAiNfy26TRmllZbfuBSlHKCVrPx7Knl5kzDalDMscZUnUkiIuwe+TrLkAWNAKeFu+FEAZyr&#10;6sf9mExZRNJkDiVFS1XgVGarpXnCj+3ufvQ3P/nLtYPsrd/+7beeer7p4hpUhHPrlHUEypALgV0R&#10;uGP/9VeqtRTg89hxfGl1kVk1AiFfcG4Fd2LAyIMAGwM2VDdf4T5/tbnx0//xlz96dHt48ktf/K2v&#10;fq1Zn+WS1YIayy4skx/jqu1uPbJwElWAqIiOw6SAFjBd6Y5iQiNIQYG5bthITiPWC+8sIEioFFeD&#10;grJCUGrO8vyq8TSUMAKx4nqwKSrU4aXZeZyPQkeL9Jswg2Nf46MIoYiMq9SYFyfDsKmfYY+4CqAR&#10;XD+KU3wVxk7RL0VO+SrQDpYcZEfnnkh3itciPpEvwvix1KwoyIGnRQenttyAPM+tWZ5fkEiEFKVV&#10;zyB8ZBsp3ogcIBRa1UEOHfEF3w9MoHfFnArmIUrCWpJl8jvcZWGEyux5kQp2IWrnd7VfPIISR/KQ&#10;TJaJpwGHFEBNUqElIzZQYYFEatTPDV/VNVUYAVH1WRR4r9z7/n/+d3/d2wiDU0eTRT/vH5j7k0ZK&#10;LKOaFo/fUDFeME+Q14LcXGqvLLU77eYhPPqY74+isCyiNOnYRbsVdIx2bXZhFLRmFlr1Ikrqxuaj&#10;0Wh6kG+tk59PSVS4CdMRN3CK3TLDdJT07N7a4EGnNvM73/2D43OzvBclBbBybFKVc7ML0BnIqxV8&#10;cR9YR1YP+01mAODIjWUFCCJUpOW4OB4GW2UFy03SIUtEMFgVoLLRwd6VH/7le7/45CBNvvNbv/nY&#10;y18KHDATu+EQ75HSAKNwWAxze2uvLMjztNlabG29yvHTKHZZWo+fLIB4WHHiOWGt2k9OKuc3J0dQ&#10;2IFliDFvoVmCNqk+L6tIZmBMQUcK0gplGcqKVMiJCPFzMyBkFU4DSKK0UFgjIT1VIE5JETt2TXGu&#10;SuCgE1oODjw4dIV/cklFWykTzwQglQ9ReYxojF3mZAh6YqeTwPQx1VwcJfuJHZkT6sLgULFVhsVE&#10;GSbxDbE+cBahM9AVkTBJlAA7UswQo6uDZHl4EmGBfBa4luAOgAEiVDIkEsopliC3aqAMHtXfCoBU&#10;QIShTajaswtcaugHHEsiY4KSGDSpQlk49OYI1zkiB5IdEIFDqakZDTc+uPpf/uOfXd7px2ef+1b9&#10;mScGk+5ocj+Z3gPPNPb2QsojUwF+EBrMkVgULeJnw+1g+MW6qCXlqO5Z/AjRjo3lTPKGMT/jzy+4&#10;9cipNeecB7vriRFOzP005Awks259YjiU7FIjrPlOl0UPy0GeHj+29L/8yz9qz3dU4oh4i8JtBNSo&#10;RSXAt/nKbIF242Lg11pE1YUBHgM1CKOtS6hEBBYNWQFlTZEuKBGBoOF+wfZC9jCOw3t3v/e97398&#10;+7Od+WOdv/e7//jpI4+znw77CkUhj7BfbHBGPPZHf/CvqjxLFlpF1ArfFfmgRnAdYwg9u1V6uF25&#10;HEViqvYoBOHEEa8TNWhnyCgEkAsr1mcofcIXkFhw+VhCdpd6igxZyupxJKDisE94SuUUVYVIsBtH&#10;WE7F50aSqfCbiiuFK2ARucDYSaJZ7pFSITBwPDWRAlABAZj8B8G6bjIlXN6H2JM941cVCqgqnqR8&#10;D1+rUpcv8pHQB32LbECRyXMBMIAcY4qx2GR2OKgK5+OfuR8VIUHAk8w6y6QMSXwxzLTCDWyGfgSo&#10;zqUIQY2jwkUV3CqZlckG/weDE7CrqLWkMuNw9/VNmA0LhgYcqnJ/++EHVz67d+uAmzW7dPJI+/QK&#10;bKJ8aSW4MNs5Xl85unDkcGvl0OLhZf/Y3MiflC2FXKmRTOw8NIupG4aAqBx3I5k66TRMh1acOOO9&#10;eHsQ727E29Ns++54fVJMrRlzOF8kM0G6ZEaLRXzKShvWcNaIW+ZgNOX2Hnr22DOPPd+o4fSE/Mus&#10;FFx1MBGF1oFbB27gZPLtijKJCdkWDC1lX26x8BNlTEYBHwYXZxgToARlGKpUVdWa6XR6b+vntz56&#10;FFvx0XNPfuHIS6QkWACCAvGH5Kl1CrRh23trJUeRyrPqznyTKkLaSx6En2PZKpyfUjtElyp5rsov&#10;nFWcIHmiTVE1ofzAH/DP5ImEO1R0hZPrCqnIIi4baKlOI38NQUSRBlcYhFJhPntG4QUkguNfhdsq&#10;GxO8cn54p1KxtdywQC6xm7jVCjs5PyR2mCkoS1QdoQEq6ao4CRxUwmCsIQeaJCgWSoNvEMHOqIEQ&#10;ciWpIygWhCZlGNOYvBDyXp3IQQhVVa0k8gAm5NIT+HAteMfqEoOV8AqADn/HGFLkpUwDdyj3govn&#10;jhDpk1nksN8wsrwi1xEQ1FV5XwU5kQP0aFhfIcqE5hgAQX/FQb//3pUPvv+D73W3unY9OPLiL3ca&#10;R1u1TgySCwqbp4HvEuSHI2hSab3tF40Qa7S7uYanA9wgbgTOMaYh1VXisjwfTLb3tajEjjiKCIAk&#10;n5ldCA7PbK9vzy6fWz3zOLvrmu26kS4FfmlN1gdGNH73/oe3y4PpN//+77z+6msNjijYXWxQ/iPT&#10;xTZU72okIVadU6MyV2bGggeUeAj9xmdgK0jahGJHkVBhMe8A3fllPgGDIXbVfnf9o7/9v37ys/vO&#10;4dNPfvGrz51cOXx4kdV285AU26q1MDu8BFUscUoE4PCbAnXEEtLyU+BxGipxQN4JKJmopk7oqMhJ&#10;UA6UggqjEdmMS6IjxCfw1RDZoGGJ6vY5rI2dL9k5PleoArGryjN8iYJrzjqnrkKXCMq0t6yGqjls&#10;I6aH9H0qpJn8iT8VDqFEMiviCh7lHAMGiJ9DQMvXY4s4llViT9xGkumxYzjPBLoH5R9VKMmAuOlc&#10;feoPGFlWGrONCYSAwonnVFYFNcEJZDM8DlkJQRYIAKkq5TzqFdCgyJSE1usrZbIr9oxK/ipTkgMW&#10;oWACpU5KPoW0FaqVCpIgsBK0TH5CLGNFhKI8v1aQeywwOu6Nbtx573vv/uT6z9cJKJeOnD337K+U&#10;M4vDOG6DHwFxG8aQJNTNa2xenDdBPbEsWdEj+DfcURwvtz07yuLeQOs2S0plkg9xdmOMeBrGyRiX&#10;1HZrc85sH2tvdQB35DSLrF3kdSVB/u50Onr443uffMyp+gf/5B+9cO4ZHKXMET7KJw/GKUFDkyHi&#10;urIw/AUuTpxiMcCUnZCpyKClXDvuIWmxYARiZ1Ie0HsOAdAiZjSOJlcu/+2f/5cf7Oz1D734S098&#10;4fXT842zC3WZOEKgaL9OPaLRhJpLmkFQqTImS63qN4mAuEzEpapHi56JPZlQ81CGSnBBxk60JWKe&#10;rAHHmuuPz1Nx3J2IgSZeAvslXEepO3dHuanImVgY3lQ0r6pqiTGCDsPn2Zbv1a2AEpivAyomMieI&#10;1Dsx0sAOAt8HJWAf05AgkwpkGuDSiY0cosdsQmCkmm+NIwNtGR+DNcbFij6XxGD1rIdPpMl5zIBB&#10;8U4iKPpQtMB9SHQEsQYBiJwgIZyRohNciBI+olIOApvh8fBCDxRRE/Ppf4HT8Ym8rZAmUZOER5Er&#10;EM0AjSu5wPQ4EKKrhTB8TJBYA8RDFSDniWiNyROeqLq0+NFhsvfw1kc/er/7SXeSR0VQxvOrEd4g&#10;n8yZRn1C/cbiiPnDstUrg8QvJlB73BoZOlVfktqsbJJRDcrRdn+4PTJ7oyUjqBUd3z/Sqq8e9RdW&#10;WydPn3nmzML5Q8FRoz6zEHRwJWCHTpi6WTb27VGNINauxQf73d18Gh9aWlk5dIqV4h2FBBDzVbXh&#10;mPtAIgIchb0EzVb2R5asUgx/lYoLJcIPhCAS48o8wecFERaLkjMrTDIh1JyMdh/cvvpxdzDO236w&#10;fMTpZU4YGtGUOy3Sm98YplNzOiGOwIKIn+M5vshwIjQp48FCiAQec2NxtHmI9VA9lJchMYM6h2Eg&#10;JhEwSk0/5rJgPqK8S1xtlnBIMAliD3LdiAHSIaxBEBrOlpAmXpNgVakzKyzDxfeA3PAxWBwxBTl8&#10;grjxGtgG8EhKYTh9bgYr6mc4Xt/LWC02j+gS7FOcTjGyyHRqZo0nEyIhv0fJChPOV5Gb69KYqsa7&#10;Gah3VV3hzpO8UCHkF3U4KajKE+isEqkQISeKDZTK4L24SNiOhFUjTBcdxSh8HTAA6Iw/VBU3NOKh&#10;mSZwTVQFBYNRPVmNCKIlKMeiokXaAegHwVBlQXynyd1hrRQbmKNB98Mr73xy58Fmrwfu2n75xcbR&#10;c1HbavTGfHjPzrfsgmxpWBtsxzsb9++Hj3YAq5Kml9bhj4/g1kVmbZM8ufuLaO962kjCmAgOhx+a&#10;oVOMjMArlxNKCYRdZr0wiSZnoN7BTmYJyJJJ+RJ3MrSKJnxOjI1NgrVAVReGBTkDJ4QSNPYQdJvA&#10;PhaSLNcHAvM5P4PriW0h8Sx9bCwFWCy8Dc/Lw1YomiGiqmJ8CxMCpDLudu9+cOXW1X3sUHNhuR7M&#10;9/eieA2mrJlT+VTWUy/qiyH0TR4czFDxKUEnp4V7wQrKLxIpqtCs4h6Xnh4SDHUtiDzgKFVNOSMi&#10;77DUYopRQxHQ3cJaVJErNQmeGPKBXiDwSaiAEjEr6oRQLMnNrOo8+HPMFmFKioHEnQhmVPKLNROL&#10;lwQKPMiIqeYKEhAXBOsHI8OBIswx5GNhFuJfVSEVQyrKABYEBKhBhS9grTgtcuhVJFCkpGoBF7OG&#10;b9YCk+YTNfg4D5W/clXuSAJIrfjnJNMXsSVEi/gm/psLGTTIMwG9AFYAOjijKYU31XyF1lKKikmh&#10;IEkBJfClFR+Rmgq3BoyVR1HyloXyXFaNXyEtrvEYuEdKFGF0f+36hzfWd6dJ4tn15UOX5p5ZbXaC&#10;oj5wXRgJ7TmzIyQSo1Af9dd625ez0cO+6YA9zZh1NgCCKllTt/uov7UzDR81azNiHCcU2c1pkHWJ&#10;miY20OkIbsI0HpV5PI3SflqbkrhhBMp8GuXDXt/Y8w4+yw74oaRY4Bxg87G1UGYsDDcBHUY7LMPE&#10;jcmGTd6MNgScpVNQySAvFXkFr1zxL6b2FPIZJ0z+CdvAXqujwuBzoAs83Lnxk0+vP+iPwjI58uQz&#10;jSLcWP9kf/eekEcYDkD9HEbiYJgh8ODKOucFsJfAS3AG646PF8suCVll+TM8SLtpNsRW8E2aWtSq&#10;QZyq2kl1njmfFYgq8g4BQcX+gvOhYJoN5hCofwOqLsgUpkWJSEj0Qg4jeFV0K8BLzlNEjJuQiyiZ&#10;kLXnd4AV+AHfrvu6jnyb8nBgb6wYHCXhOT6kA1g0VYMMqyUAjmgby8kphCyLS6+pT0msShZOxBwn&#10;xYrg8lVWEpKAe6K2x38ossXEEOjoqaYlUYV8OHCBKhesHeQYck3sY0oSztNwG1NxreBHiPxiY9o9&#10;leGpNFOYqEp/3Bs8EnVAzKVX0achCUBIh4rElYTtQtdOBAUjG023b372i4ON7SxMZhYWli5+Kc3b&#10;XuaxKxPbm+Ao+rA5xziIyKXANJrur3f9MV8R0YYCxcQlCk2Ho3v53vVsMDJWVtJGu77Q8ubbdV/M&#10;MgDEyEgnYQJZ1VyukwpD7QR7sNpcVGITHtwMZ7GgZf9gD5/HL51+4gUfr6634XtSm0XiL5RmcNs9&#10;whYtTUVZ9i1wyarKyuILIklgeOnU0q2T0P+hfhC2nZeNIGClRn/jwScfvP3wwXpcRLULF2aypTC8&#10;1du93BveVVROgkoHBaZZRV3CKhLoKbANB4LHYwfFJMKoquiiQi/WRaCUT8AYlZPpqExC8R8gmWIS&#10;iSbFkMUOUtHglGNh2AWlkHwqT8WBUWcK1rwqfRL2qS4pO+izYxYPUvW36F8qxnDfhG1VzVG0AnFZ&#10;yMw4Rpw34sJEToq8t6osKafB3QpzqNih8D8AAaacXQw7VzGdUmUF2BE9HfQTJjB9eJgqEEOuAZig&#10;0HtstloFBIsBpuioKoFjWXm3KvfiYPNQ3OKqwgL2pKZB0MApGCdljiRh2yBEiW7KzRHF1qJayhmG&#10;6M9pF1RZ3Rp1pODYCWHJJyNVlj5npVfIgKAVfnZ3/fq1a2td0sCgmLnw2vLiORP8iiiD/wxgPBmT&#10;YRhR0qOCu/lZvn4vdLLW0bP8jEueYBkj15n2tor1DWd/Ejcd59hjXF1jmDcgcw+SNBoCqnBZwsGE&#10;Qrg/dZtGDcBCsdLEbIYF2dMEbCz3mtZgH1pUb0JnyWHyRWWcMZic0QiIlHwOhPiVKkKrAseaVzca&#10;PpqqGPgsjmovmd4YjjYnWV9mQGR9MFIOFgxzihe5Ha9tffDXf/Xu5c19kILZxrlTz4Tm3XD7en6w&#10;O7QnwB80JlBOJ9qEKiOUR+VuVTh0HF23zkmqOhc5HlUZgITZjEQgA/bgPKhIUhEMscF1t2g5YEjg&#10;1ERTHAf4QbKcYhhYRpO0tSqeqUwJ9wy0EwyJ7FsNB1g4eiMsSglihFBDUJQCcKbaDEaposarjqMT&#10;mZOXWjAOhcSSj1Mcy2sEnBH/6NYgYupAUDwgIpJFgainoAOyqRHQksEBIi5Vywk8Ccwrxk8AKzGE&#10;4AAIiypGEALx2WKqVH1StKqpToyB5lCBDwM88iQ0MXJJlCUppqLQBF/O4tUhOIEZiQbA3SRnasbU&#10;T0BAP2d6Ec3DMk3MKcfeiDDKNnGL2B0ka3TqYY5yriswwWB46+7DjYOECnp79nintQLqHjgFyTiu&#10;pcnBbcT7NQc6gjnY6+7uZOHAOnup4S34JsFmEe/FwcF22L0+3dk+8IaNx19anjtCKNGdTqZRL50r&#10;qZlb4yKb+uM2rjOMx/0psapTJ443vGSQ2a20aOWjYDCwx+NRtzvGprxw3jg6z8mGMAckQHemS0Cm&#10;Xix2L8WhCIxoYpIorRZTuQOMVgKE8GCw9te/uPnBf/z00Q82s2tAYAX4mwAk3Gw3Hlx7ePnHP/zZ&#10;9YfTYeIG3uwTT7b81bJsb4/LgZW3V5Z1q12ga/U/5D7opSrN2B0OJEGmQGxx7gVfEyHjRoWoEAHq&#10;MrHcVP/tQCxLNbL6QWo1xLax8IkFpQZZoao5V16fzIW+AvlHUgege9wABHfC2M/7a8Rwz2scWaU2&#10;FlmQ0EdWzAUrVuFUnEBuHPxzAiCaqSMTOJNDBbKOmXUmBheNMG9aThL8iO81ye5Fs3drmdqCID5w&#10;cTGNJPDwlHFiUEJ5dDFqsQNCgiqERI2FOf5CEaaKXSojuA3y1ZTmBfHbPYqJETTMlLSIK0pfjvw+&#10;dVyiODgvHFM1pQDEgmVRDzRLqJAEtNwvtZHywJyAWuxbUydSf6oCHcOOYh9OZRUSCZwCQvKLje6D&#10;67c3JhTQXbt5fIncUHRQavsAFn6Ns3/Irc/WRR8Mx1txd5oH7dWV80TJ41DdTYk33ul9erC7FWe9&#10;4Oz5E0tHg4i8LoUTldj11pSafj2ys2kxbIT0i3sTpzFxi9EQujNWxIk81bcdK+hOJlvDTWNrakbJ&#10;a+2LR92OAO96g24HfDqwOddPNTguLqGTYTQmNWOakaPLAZI+gnk607z5wU7x/fc3fvg/Lr939a/e&#10;ie4NEy4E/9qJbryz9ud/8/2/unZtL5qkNaPx0sXDJ75EVKHqWzSt287SyiFCRz8tIMBj20BrxVYX&#10;YRlTmjiqF4iCqP8pSESQh+rsnjBrAkqCck4hFfcqfaPBVE3IMpFkroTE6lvKSRhYGaB3qmUkUYRg&#10;YmiookLUrcC7apGXKapBfMWQq/ygmJagwy8ndGe5WHn8PM6ekJyvzyms1kXCVvbPOa7wG3wkuw/B&#10;CYeudJF4AohOTdxj6gcViQoHDFHFVddIUURkB3DRoV2K3iL25Of4Fng7MDdPPOXvsLcx1CqR78EY&#10;RPCJaZof20FV/6q4rlXTnIKSDCicZmUcixBX1gm6C7UUTAWnlh+Aj8n1qBZRGKL4/QDv6t3SY9PA&#10;RlrMOqpxUyHRMLz/8MrdzQOSSpsf9M43CnVbYXx7k2nLAT2yIdBTgLezbpitjQf9xsrKiXqjhe81&#10;yPSnCSTT6cPwYGycOnHq+Mu1bCEZE3zGgc+STPuTPtWrWhNX4Ubj4RhouJj4AONYeAqWxAARLSQO&#10;5YxswdwbrXVBjcgn2T23rg5V8kii2NwOCOekQGB4dHIlJRzqwaTfH5N/jeHGAro4Tc+rzRye+/LM&#10;E4f3juw98t/5wc5Hn7734WRnhOH+8KOPvnf5P17e+LQ3njg1r3H+wqVDX59L22SYyXQMD5Pu1UNe&#10;h68gj6ezueqOUpSldIXSRwQVCU/6eWsLQZ4rjKsqEoijgw+GbwS4pW5INcCIUUSip7ZorJd6i0Vn&#10;Khwfn6qivUyEeiABqC1feTF184AuE3pT1ccOGsU1V44l052SJBADTqBExkYkSo1611zcBkkLxgTA&#10;mlBX+ZmCwqrlXGaebBXykYehE/JGmS2fGEEzIdilIaAqDHFAxLaC51T3nWa9Qs7LOgmmqukiZYOl&#10;4KRBS9RcoicnrIjkCxSYq2MX/g8FeKw/1ha0VnGlGKjChXm1QB0JXFS1stFGomiEAITSi9rqBb6w&#10;goS6NpxHtb0LSWaZFQkb9H1gFcUKxh1s7Pz88ge3hoMQwot39MxiazlpN0TVLRLuLv69N8Qdle1o&#10;7MZbk0eDou27jWPibeCKVDzFTT6a7pjDmdbsyvPeWB2Fe8RlNb9T1Ok0KiE9wRyJyppQQmOIIQwp&#10;y5QJoUatFsHDi3qEG0SUQXLgD9iEKWG6uzxrQZGH7BhPwgLon/SOBtcUsg/GgPIfoO/ULkC6Rrub&#10;FL4AKGogw6nZLpbeePzbX//Hv3fuzcPr+e0fX3/n3l//9IMf//8+fvsv+huPwmhitIPGhYuHz79p&#10;0uMzW2+oqfEBlFWCIdwf5F/xMEik+cIwEltegVlpAcNy3aUZgQ+KAIFIDlhvYOrqDKXTaTTNpgSq&#10;6qjmcFKPYPFJYrA+gOAV1Z38gvqRulpi9dzT90JCJLdLKEu6ot6gilgkir/yCaX/FTqqFj7ligBO&#10;cNQwycSoIDYcMtZfaQzqAiL5w1QS1RTDB0A/JW/B3XKBoDWJhNVgN3Lwl8KPaCYB5VIvv2Q6CqNJ&#10;Ih8rzAChVINKhfLxydVfCpFIQS9sbpF+hO3MIx55LLIU4R4mFKsKpkKxg0Qo5BFwFCZYmZp7q/iZ&#10;G6NePNEuo1FMeTzl9BE9kzxNCPs4iOrnFimVGFzhQTTOdTIIYpJ8Mlq/sXbvIfyNuNHwV088OfFr&#10;1jBpTQj4ha9OgIsCZ2DFw7A7HG5PeqPm4ZUWuCmUo16vSQo12e7eXUsG0eKRlU5jhvCGr6vXvHCY&#10;deOpYrPcGONFRmO4rXm7Toyd1GtTz6jXW7PQROLY81uwWijjeOH9YbdPSG83a6uLS4nvUGfLaz62&#10;NgA9N6wp9Vfllvy0SEz0AhXHl8dnjnFuyAOTeBLTOGvEs/X6Swunnzpx2D9U2zq4f+vGLz7+8Pq9&#10;re0DoJsjC/XnvnL89C/N1pfIsGYI4IBOgg7rE4Kq6Qyqk5BDI+p7U1o0RMBk4GKKk3BTJCBBEmea&#10;48G6EytW3X3q+EAsAIiCIEvhHWUV8hm2i1eHbBtxokroWVkoVpyo8T4lBXxemFIlEdaolE90bVVq&#10;CQozD/sh3FpWGN9hcdEdIj9ekycG+ic5E4Cq7huyZ2qw4lyq4lX8HSc3ErcBYJV0mvtfhdGo4sRG&#10;TOhKL0+Rc4RFUlXhoQw5WgYR7JgMNY3SaUYeS4VEeg9S4JCQDN0fStCoDk74QuldgC9xkEVLIWbh&#10;gnPhCLqILjCYCTCUWjlFVSxx7DGPSJgjglfeaNDGpa5Sfl9eikSeBFq4RtUrJupFEqjJjmQIxtRw&#10;unnv4cPhJBaN83BnxZ/lmoVeNMi9uFcUM9N8tqjRZZ55vXBztHYAT2Xm8FOLdq2cwl93rcFovLUb&#10;HgzyBWdm8QnfCUIIzVTmMy/CbnSn9ekQGwmYMgIV9q16adSJiUsQFmsahUOSGVr5cPYqGBobU2cS&#10;wdJ1ZheDjociQK2ZQ71RdRr9BGIh8Cfh3rJdYitjWI74wal6Sx38asR1KQgBWhEhEMwtB/Mrl+pj&#10;r3h3sL3en7J0teOrh5587eTM6YbvQoMB2Y3NOkz1WQ7FtKiDlXADRPuT4AeRWC1mSyLCX7tFAVSl&#10;RaX5vaQnFy8ckfOoPEgtb9gw5aWQCKQ4I/EO6AsOhRoSrIB6EWVZFZ6w93zmVAwtgmsx5jw6TCoi&#10;NBk2xw9Ph3kDpMd4UZ4SC1VUg0rqhCRKMQKCJWo5hClK8FRJOfDZ03ySTIkf8PiOGQSgEr7hKWYQ&#10;rULnk6BORyWns2sMxZCQFbwyo9mEEkAdohdcGnAVoISMzwTCVbMw1DzR/ERz4pUUllLWN/SnFVGS&#10;Mp46MEQyUFt3jWZHwfIKAak3ZTFZTUNVKXFSWFMhJpAK/YAwuRKLoGo/JXiRj61KyLpt2GHVWyS6&#10;Qm+R4Jh4f/eTz+4DqHMcZpaOvRiT/yXw81u41YmfLg+8uTwYQOiMRqMs2hrH/pHjy8Y8jxDVsq00&#10;3R8+2MSOxiPv0PkZZ4Eb6QZxlIwn/X3D7EczxpASGKAhTz9TI1siJCKH4ISi2lN1BIsTTZTmFpOZ&#10;Zs8wD3BYDcc++9iTjRapAECu2AWVYAi5gV3zm7Tx+jVCEcLHACajkhGsKrRJdqy0GqWvsogZkGQg&#10;9HSu2WgaVt/IR0ZstBqdw08f8s7OmDXFkcPEDgFoYzSV4j6IAMx4kuOYryOokHgQHl6JE62UTgD6&#10;RSSqrJmKQrMFVxxPDUwucRSdGjXQ8IhJNpkkoehvGN6EyiRF+IBCH0dF2QFZTZKH+/v94Qa9MKQM&#10;2GA1qvLVQgMBqJROq1pFQlFlvKKCqmUKZEj1e44dBV8+mxNL4zTLDbABoU5GnyPMrdGRzQ24yVN6&#10;SbliVsLtUBbiAjHJlNkoLQWSGJJUFumUSFVEtHR0qkgG0ytoqmgvmpkqIoKaOOZ0JSakhwBqYuKp&#10;FZkYUOQaYDLhTmrW4/yhbKEWfnER1CAN9S1kPT8nPYNm1UCsFCngN9RSowAAAgY1XzYYPlWkD+Vg&#10;SH1N0jhKl4pROLq82+uJc2U0m0vt2ok4tGc6lJTIB2QORjRUQuEtAG0elvu7835rafUpKAIpvMrY&#10;Cur5Qbib74691uzSypMY72lJ6B+0OjVvoWHlNWsM74BDRmM+RpcjlGYcD2KdKcxas83pBbgIi4WW&#10;6zZnaIypp0oAwAKX3Fl139FBrpgMTzjlGej8FhUSzhrVYJLs6i9w7vGQxB4LoOBcgIoaRkIqpJ71&#10;/NL8i86Rul2DBWXVF0/MLD7mNJpZS71GYTwc5xMOhB3WwohgKuJ3xDlWl6YlDh2mk/st8AdrSG0c&#10;440tpQqVwiSq+KOSdYM0yAHJrEh5AGVnokYMa0TcQDyfjI0p/LCU8FHZn3osy7heRzUmgkBMa406&#10;eHLESAjZ1O0tZTSvJlYGLDP+JiL6JtiVNh2GiZUT2QAqEgEVfwwaLwETDC2xAa6YTO1zl04UF0Ml&#10;4bxWbY94SJ8nIxtTK43apqqWVOo+XJlKyYMry8PKjMdOOPbASEVRwzNR4FFDM0aRhjObRg3C2gDy&#10;iIAnnd8wwtTR2KU6J9Fk1SFDk7FSTWFaOsXSQeCEcwPiiDIDDgqxJuw2oQoHVgUBogFOayhxId4G&#10;LyEwWQwqSyxMA+4RQE9MyOOvXmyDoLRgjRhON2yZRhNbX1j79ClPe+X2vWxrz2i3ZlrzaVDHFUp+&#10;bPKwHIzjcBicfLqw6uIZltk4Ci3qPpwoijMJOyTVBCOcUjumcq8iHNULmj6jqD/NisHABPUhKPXs&#10;yXS8tzNOIioTrjFDcya4B2ZB8lSqmClroFiifw4noFYgbRhiPlr4BootwL2cAjQkRJVR5YdIoLHc&#10;Wul0lmtUFBvB3JnnW06DsgTBSwBa0W7Fhh+MopKrutAitwXIHvX36SP3XdJefJOAGPHXuABqtVIa&#10;YkT8GFgKPUH4VC0DCLOXIFMoxTcIGYGH8St1zrATRuCn2lb2t1LCwFBB5DUbNXvWqjfUXlZtKgVr&#10;4ADoBNJVxDknk4qNImUAtlStdsqYFVNI9oPCghj4aFYQ2cBtEswNiluTR+J6g+2LOc9H+dS0YIOQ&#10;MQMy03SiTg7Rs+B7YZZhJRAq4YRUUAMaohRH177lgm5lXkaXAE4Pe4FkFGkZ1S9QC3ZV7Gn1opQ0&#10;j/NRNECBIKnNGEeNi1bBkiWTYYR5hTsnJhAgJfZskELQJ3at9IA+F1liEdXGxW1J87GgB4k2AO5W&#10;dFFxwSrSvzlsl2NxXc157netRZTGb0xbSAaa8A8naiJwori/3x0QrZuzp5qGO0fkLY0gDNjWcKcP&#10;AbEVLDcI29WZy+bUML6sZx/HBoUGWlI8xRpAKI1qNW9K9dbqeX7esJK6Y7TrqTKCbHFn4PW2xqOI&#10;HZ+bb6wsnzRH3G11IRcTmhBchxZm6VmpMclsNECFiV+qTmcqEvLDseL8iei4FY0b7JaDOprsxpuD&#10;0m47q8c6i8dm6uIpTYsRbZ6t2QbebtuOKON2iikZCgszIsiEECwyEBkpkRS9D8QZqg8IcmSXocty&#10;b0hLOHJIHhCR+oRwZAYsb1bUoAxg6EX/1MP5CXVejIaLH4wJIqt+D2Rt8O5cWRVnJbim1jWCBxBC&#10;CZ4QVNA1ZzQEz3PUYNOpaQLRA7H++Xm8KSKXHpdOsS1IgUhQVQcmJ4ImEuXYaoZQBwD6NRW1m2IE&#10;6JFZi0XzsCK+CEhLZGoBBZJHC9U+IGES1LNAizHy4YSSPZEOFQP1qoqny03hyxUfI+OjBVYHr2iv&#10;0ikjrIwJPkj0K6UrvD8pHLQmRRBCWUnJSOsqXyRq4uc6o8T0hOR4WhOqiQoXMn1Vjd5KiZnG02wS&#10;ObF/oj5P5Vu8gIdr+R4M+lEzzhsmRWNKtW7dow98lPRvEasVi53mLNQIPz8ARh4mk/7e9kEcDd0T&#10;K8FiPQQDCaXdxaJQ97QmhUub3BwNdGLyUBNLjDigJJV121L18WtlEPDw7KFVNwfRVrg/KA/C/RDG&#10;7uzM4UbX6W+NJg/y8b2itxMmB+CzRDAIHsAZotGR3RGSLoYJ+0niocZ8PxR7lmAHtg0GCypQFO08&#10;yKYJsM3imfM0bY1GljVMax4Vo7weG02QMQ4LaXtEZ4oUCyVnoqZJVgscIWBPJB1q1fD39p/+6Z8Q&#10;W1XoObwJEu1Kk0k1KNV71DxFO5D68SXkJaEm5VBKHqh9ShnIU6unOtCk4ieakN6gJBtXd4Ta4CqW&#10;hnJ69R/LCIhXKupqpa1QNV9UTA41FPIBkoKrVKek/EiJVf+jLAjE4UnKZKrBQ8JWUpn4XBZUwlzY&#10;rjpGjROmHhFxHNhZnTSctWwaZ6cYh1OjDs+E4BFcjhYRHJbI2eoBxbRRlpD0gD4WQin940JwyV/U&#10;pVDp1kn5U/ocYn6Ju8yXq0JXofViE4rWqlhB/Eb4BSxxE9dMqfDv2BDGuJffuBOtrY2zaSwNIWf6&#10;2fqdSZ+QDjzzkL/YVAcNB5u+j1oy41hNP99ZvzE66HvNo+25x8yGETsEXuFkcm20s03B5/iFNwJ/&#10;WRJ0LByI9qRAV0giIbjSqt1BMnSY+qYsexo02G/QBamUVA0XY/INAr98Mug92lt/BJXbbRzaXzfu&#10;Phh+cv3+zbWDzYeD0dpATYJsYSgPoQKy9H8V9oibjeeRQgdcxUq6U2dXPIT+4MbPPrr56N4uD3ns&#10;0lettGVPJmHTWZqtj2Nj5Fgt2wZGEjVsdPfg0Sbn4amnXlxanRPFiSRCnGpFZsTvIo9+90//mPiX&#10;JaM6okJlRPVGpVnJGajqVRGEIO9pB8Q4Ib2iY0kdKaKbSfqjwjeV2ZBJVd2iVP91l8Ty5Mf4OM49&#10;v1/1mEpwD6CQd8HmSOJNdBqJOCiJV1+JqqqKg7gUHMFKF1DVcZBcUjBsoJrz1A6gg6mmPGipKqcS&#10;10pNUsCrujcVENOZRJO0OlarlpIEnrnsN7+iFmyYqESz2H7FVfyEeCFaZoJ1SQxVWtSiH6gJzAd+&#10;VVCscoLUOQRnfA6ekUvo01SOqsiwujaVODRlLomEqoFdLjUteuublz/+4NonV/ZvfnD3zv2yl3S8&#10;5XDO2NrfTSaTjm02Dx1rBPUyDnuYUQni2snB/a37t4ArWiefr3lcL/Gt4Ih0t66F3cnsmZeWZ05A&#10;i5VqtLDBqE7Gq3CUsAWTn9utJmAn637EtcdwlEuw52zWoUXPJKxX45VJX6lVa3b3d24P9nog6mUn&#10;nuxc3+9d6ae3xoPb6/ufbD262dveX18f3Xy4nQ6ngJq0Z7EWMNu5oeIsVu2SLAIIGpAUtx6M5f7a&#10;e++9f5+UsH7m8XPHL9lBfSx9DKPh1WpUVciEYaKktGERUm4O7j8kBX788NGjp85CKlMvqI0qlJwW&#10;RSkpF/ybf/37Cg25JHhgqRIjTsXOqjGnkkphE9XNKElmySaVYDk4ReyFNC3YOYyo1FOl60liI30r&#10;qlnqxQAbFtFEh0DWRVddELgEY4VoSAhEYsQi/WMNAaZ0MOFDSwSQdhboASQ5PFIlbSApDylbkYfI&#10;3EoKHekn2TVRNrgnlMgg6ElwlfOGrVFAADFIBpbojSMMi0GSwVg9fBTxABEGZDGy6krEgDBbZDX8&#10;aaYPUTO6iK+0SksJ+e/KUjg1imxqVkCURoxSCZ3r0gjAE8pWaQhxtySMJVVkNYdRhYyzg4eDH/zo&#10;R5ff+eH27s31wfZgutvf3cjWs9mZ1YNse3Qwrg26rdmTdJrQjyCdH07jpJccfLzxqFcEwdzJF5Ar&#10;pdAAOj0Y3R+u3YsNd+nopdSug9/Qq+VGE4sEmYwtKVuuh6YT1oYgrU2CUfPzmhobgOPcWp2YHV6v&#10;Eh2XW2qqeXm4vnvn0/EknF2eefytLw3bB9ZxOAGN8JCXdpKeMdrd2tzd/Ky//ml482Zxa9va4Qw1&#10;pN+mzAQnVOUxsi6E5RKTScdbN9Y+ekRl3vUWn32jndVpmK/TL8XfwxBIOTwYxMwNiQQgXe2AEueT&#10;6Egwc/Kx814dsjl+jEMv7ybmMEWi7/7hH0rcDgiosnO+ghWR1Xg7tfQTXuqAVm5WEqCiEKu4z+2R&#10;0gnJElYNRg/dQjhYtTL7pOJKAwVeV6hvVSgnpyAMr9To1aJblQQqPSaCKEJk1XMq0JxdRmkV2Eha&#10;NXJ9EqDitrAOUpkVxUUq+uqU4UxUqhdIHXE6abZhgwAEfNBKqTQSL5OPUpvSwjkiTKn6Do5ZnSt6&#10;G4iwwQHFMyeWUzDA8wmllVJTReOu03kA7iX18Yj0SzxwaQ2rHdpPfaeB9xAXUe1WErIWiKc6CY18&#10;0o3iYSVDDAK4Pv7ovXd/ceWDzeHWFOTphJWdqQ8PDjZ3uu7BZC+Jh8PJKE7qnUPwPu0OtR3bGRsD&#10;e7j78MZ0Z+QePTY3t1Sr1xzK1sPdnQKm6I6zuDi3dCIO2rO2FfDaNWvEgZuhgTCCXgHDk3RGPfuj&#10;kKdt1KiRYnIwdb41kURWPQc9qEGgGZKp9x8+2lnHlx1/+eIXvviV9pPPnbzw0urpi6sXLi0+ftZ7&#10;3Bnbm8MwCd1s3xjvIJS6vu7cmjpdFP2JmxqqM6oXEpRS7oNkezB49NmVK2t3R/bMzLFTX6T+yQFp&#10;TogMwIaFhMENw40N+1EJQlZsrm/eS8fJxeceP33+gjA83XzQHCAuHSGCN/u7v//7FZm5crXK1aAd&#10;8MBq5OOIyfCRuXEnpfAh2WwpW0vFSD3hkgamYU6IlVRaRGjGsKlgJtVmaXgCKBICq1wqOTMFoOq1&#10;rlBaicoqpBATQ4w19cSoJI53EjdEzBDIXVWGJD0iHqgiG8udxKEAJfUrcvSpnGAXpfhWXRLqQVzX&#10;KlIikOVjRMVWXYIcquJLqIVVLSEctpoySYyM+gg51hhmMSR4RVyKR4+Y+hPVj1B1EMpCK3IAsYt8&#10;aEUEj5xk6eLAUK0YOkreCVrUe0TdpFLBUi3uZ1d/9s4HP90cdMGC3MXm4pNfPrx0eMisjMHegEkU&#10;kveIyGzsI6dq7cMzNYEcw2RsjbuP7twJ6/npJ16suYvUMUua4osH4dqDUX9rdvXY/MIZhdPqEMPz&#10;YS3BjXw1XQUzuEiyk7yOXl8xplec7RPthw4jCrwDIldyXx4GVgTUyf2NO5OtR+3A/co3vv7s4pkL&#10;XuesWz/dWLhQW3jMWbpUP7d6+nTnbBD3D0iLhvlow+xfHXfvHYzydavVaDgt+tYpHbPF1f1Nk0fr&#10;7318Zas7SOtPXFpuHUN3MjwgnB1bpHHuhBKg7TTZ9NCljEQT2/b+/hYu7YUTLx8/d1ZSGQpwiUep&#10;fgCymVCT6a//Ixkj9UWS8KujTlUgivESV/h8sMDnckZkJHAZFICQE5DTR5gsRasSgVDXPaRR2SEA&#10;WMhVEh7GCxO5QbyXFB6/oTZSsg1CQ8lIE9JI6oUDobBBalHUtijwcDpEHaXyLPqnlKwwE+Q9kliV&#10;EraqA0ag6yZZm1qDBv+qgKueDcJd+Dn8M5+g8y/EXvaTFEbqP5x6qWwoWFMFT91VlTiViE2VNJXY&#10;CGj5Q0uRGjbvThYs/SJVn9gFXTLl71VPNs8u0Ktqo1flvtLLFXNBfSdSKsMVoZm5P+r99eW3N+9u&#10;RbCwHWfh5AtHly4te6tpE+YyPhkJSnAez1icXzpzqWY2mw2fZxoMeoODKweb+51DJxsLj1Nep8Y1&#10;Ho32Dm73Nx76QXDi8VfNxhzPobzacyekF0neIS4EWretuB/5k2Km2Ya/yAP7XKqGHXpm6BotqLfk&#10;43XRo0nOjKS7t301GgxWZjtfff1XFzqg++K4Ssc4T+pgLU5txVg84Z4+dvri4ccvzp5bHTvlNOx1&#10;Rw8exA+2D4bUgbw20Z1ajFiAwbj3/Xd//uDWvr28snL6S6AqSqcQ4ZjR6QMuUiNSTIgedVhlISYH&#10;vUeUftJDRvPkE6cpYHEmWXFuPilMvdHAh9u//6d/JMEJCAMUF1QEEjWEAw6nQ+wPzV1gBzGKct5g&#10;j2p+h9VWUe014aFiQZM/S5BOt6CSDlfKwB2nxgFKBBBD/5U4xJVwhISRlJBI9wymA+dO+h+SB6iU&#10;A/Xg4tFVTrOS78Yeq/AINiluVUisVndgwhBk5ACnfEilAymjrccVkF85DLprVGAAVJdUoGQEhZqK&#10;kFixWVEUklymmv6kKyIfwi2icqaETt8mXEABMn9bBae4coLTSrGM1FXzS/Q9UiIntKE+JodHe4Pi&#10;b7YhteIoG+wlO731O92PNm/t4pzqR04cefar9aAdmnCwjgSHz5bU9o6dMhYOLS0/e6yzhMITVqdh&#10;GvvDR93ta9NRcvjpL82259lTqgoZOMze7fF+zzl8cX7xCY8+OgwCGipleYQAvjQPaLGjt4qHcWic&#10;k5IT7XSsRKdVi6kSptmCj4Z1MQDejAmJIrtu9gaXDzYeoLyzcOncK88+1/brErARaIPtEX2CxBN6&#10;BZu1MLt4qLV0cuXs0ZOP7a/OJcZOvNPb230wuHutXO/5YwPYEPy5u3fl3SvX+gfR0adeW1450ao0&#10;4J2214KVllEn8ZDXh3qFFFQd16arf/Do4RrzKubnFi4+82yrDigpiVjSO9BC+DvgTfa//eM/FoGj&#10;ymp1wiRMiSEEiZEQagkSzOZxBiqKEbga7HFqRio+ArJjPioFcOnuo46gQgN0kKo6JmkqjlzBz6qc&#10;BCIsxFF97Z+LlFE/Ey0VjEfhe1XAJ8kijNQYoUrLgjBUzeyiC4IYsPUCIwTV+R6uFbOKWhQHSYVT&#10;5ZbQECU4pnY6xTGf4xIBf65mfmnIwfMUpqZG/88L6yi76POrirS4JOJ+EQKDAFa9UUIpuD1cFB4c&#10;EQcRHuTrJd2DZeASSUnGhB+XDG3aUcwJgiBG1rWLfpnvRd1d85NPNichZ2pz82EXRe35408dmz1F&#10;CEGMUvOMjgPevTC/dGymswq3TSqGvt8WfywcTB/19jZ8Jzl1+BKyjVOJuMed3St721tErrOU1P15&#10;YigCHc3Fsr0BxVXJbkk41nKxUmIke8kUUT3WroDcTv4p5oxaXWmo8hpisNMMGh7cmN7b5P488+JL&#10;F8+eBjGk8mc5PelcKPSKMWd0kXIIaBni8tO+0HTrx44cKc4s7za2o+lwh/aqva2dexuL2TJE2TvX&#10;37t3dQCB/8gTr8y0ZihwEB4vIDBIAuDWQqyVLYo7WMkAVN6jt/HR5t69vJe0Dp97+tLFWruGTal4&#10;HgZcUvA9Sdr+yR99t1IIkQyHJGREARbjQEX9gg41Yk2yb7DwiQaMSU+hyuNkkoAzDVB0+Wu1uysw&#10;FC3UBfmTIrngfny31dR0JNGJRCPCkGGo8eP8iq5npXUh/SglVfrzamZPJUBXRblS05HN1iQPCfuZ&#10;ZY2KF9xw5owII5I3V3ObOmfIusA5K8wclqc6sJWfSxSaEEBIhiNUgpcGgoTooIVQA3wVHItmrwZS&#10;ISRkhdIpsGNJjHO5JG3MJeNHRszYsuyxNe1F051p1I3Dg/z+vcnOreHezx/tXJ88/HR/a31r7YPN&#10;G3f7t2/u329lSa8b7d/eejTmui20j1mHTrpeGrIyHpvhGDOlN23RnwI3lzErVuQD8lNRKMyH4wcb&#10;teNPLrZOOB1wUQkh7PYfHGztO0F95ezzJUGOV7NgfMq+Y7alL0FragXl+ihzE2lDayIwwb42mcCS&#10;5ASmGMWYMp6bNlBRcpgxtbfx8MrO3pCE7Pmnnj19/AwsAwmOVEAvZ78ubYSQ7FDYBzecehAGKzAW&#10;E++Y3SEmjtLt/WsHkMoOjEn4MAwfTq7eu7Y+HjjH55aOf7Ge+XWvDIHgoEXTgB44pFjcRapBAAsC&#10;RMg+zEc7453xxnSpdeixJ5+ca7OBn3fw0/pR6RuxKYP9/QiGaEVE8jw6bFBAlSI0B0pNycpVtNMq&#10;blIQkyK3pKI/J1iom0cVQ6VbmvmB3+cEqGlJlVYWTzrpErhTvs9PSiOY/nhVsGECVx0mpGHU1ipU&#10;VXmhyppSbwc2qqTpNC1BXe9yo7i2BE046dOwPZhkEAHdCAnriOBiobmAXK1oiYqeiSw0AIhH0sw7&#10;6fV59Mjg6nVhqqFtCkgUaVTNG7wRP60CBncJBwfnQq0nFfV1lHfXBrA2t6fhtIf2By+m+khyMIRo&#10;eDCJh4MdKjMQsNB9APgIoVmpMSQ/tni6D9G8uN+HuhQWq4uXls59sXNsvoVAar0u+nrojsd9VmYA&#10;dwciH3uGJJbZT3au7l69N3Pm2aXzz1Pvg/E9taK1mz8YPnzQuvDiY4efdVuAu0Soktr1GtIvccb5&#10;nO+nTUcUqykCoYKG1L8/SmbA1epWPwX8N1staLpUb4iVsbx3713+af/B3vKplV//R//4ydVjNam9&#10;wB7mIqrwCeCjgToZHL1Kg0EYi1rPJhLoQAzn3l99789+9KN70vkJbNij9RqCltQS7PNvfnPl6MsM&#10;yqFRPIa7I067Gg8XOpIqHFiErcm0GyIZZRdX7tz5yfqn/XP+kd/6J//89KXDnJi6hj1IgU5qwOSl&#10;+9vrijjxq7CNlbSqQUT6yxrppk5/iZFhSNCPAwRVHknGYgPcIG4gfS7FCToA3D6BADiTJBWpQqXr&#10;Ku0CACUy5SCCnufg/FLl1CHmJzUBUsdApSYd0WpeTNUgwA9RhAaKlFZnJXENZ4IlhyNCnKwAmsYp&#10;QBQUUvlzSU7qB1A1qmRyiKqVumD5KuV82jtIt1VMkiitEv6KoijBMU3yU+N6NReRoC3tc8AcSckb&#10;znQ4TsaSx75754P3b9+MBz1kvEfjiMiOdSOR5R8ImybaRX5c8bqOPlCYutIBHfgzDSogpRJZPGXd&#10;GofmLhy/+HzaarUWZ4Ep2WwVmyMoQMrNVBVgfeM7Dz+7MhlEC09/ZcZbLJFMohHN3bn69of5ZPf4&#10;K9+eXTxer9XSYRSNp4mU/K2maWDigcfaNllYDYVZFYNc8STJyVqIdHPDZmeI8pr0RMJIGVGeT6KD&#10;H3zy4c1xf3zx9Mnf+5f/YmlpFjNaWGMK6aDl8o2iTGJQ4LazW9J300ATAXdoTkwu/+Iv/uJv3r1z&#10;fwt+6cLh1ggFH3UrOMGpk09cfKu2sBJQOp1q1kNZb41hq4XJrO8tLNTsljkCwj8Y0WQX5+8/uP2T&#10;B+/uzVj17/y9/+n5V55r0tpKSs2WCdXDLNZMeg0VolX5Mj3+YkKQh9GaLHlgaUqLKyTRIzGRBGrK&#10;+siwVSrOdJgpvFZhshKN1wQqCeCBd2CKMcE4Fb2TrDammeCIzPPz9jx8uOQW1HCpiXF0rNQglWlo&#10;HkPUpAKBeRFplM6kKudRyCqrS1uH2q15gAQ1jAZ2W0x4oFAp2fFM0P30dhomprAYuTL1x9GMRRJA&#10;filkYgrcp0qhsPkpAl6T2hQZhBTyxsPBrrO/A40atuW+kffHe04WbY8edMMxugC0/IeVri5d7TqG&#10;gRszHKRuR006q1I4durR9mqYehKrtE8vEQX62B4kxkwjbRZGP6zt26fdc85jLy+fP4xDGKoDkE5L&#10;wIiC6JLmpywZF/0PH1z9MF1cXHnsV2oMJCX/4h26H968u+4urKw+/rX5nCTE7yWDPsGn69QJSnKr&#10;C6XB9WdoE6RDyQvQumh7JRQnlcK9FGO+UJsTeoFqytoWxfckGa3f+YuNrYcs2KVL53/v9/6Xhaa2&#10;iZkiaTaWtCE3TcJyJGBzhCYCVUTUVKmCfwYY+8//4z9d/vBej6+wzbnnX4/n2vnwoVPvnJx/bqm+&#10;3FYpzuzTxRgmEDTYTo5lOaW/3z2y2iau3YE3M4jN5Bcbn/3NZ+9164X/tV//p2+++lSTUjWgGC6d&#10;4FKcNFzB7q4yaE1g4ACKmcOBgHOisWTsrUAV8iwGWihLFnDJyDvJJ2C7Eb0idefsQjZUm6gK6dVc&#10;LBHvJSZReVE0GCo1KSXO1S0kx4E1Qqu7gs3K7yrYoXMLAye7RpimwZNih9EiqT4Fis8EgpL/FyTB&#10;vYSABWfKSmhcIaGSrcQmi+KkKpPUs6tZXjWaGngGthhSKA0a21l0oK7S/u4IkXmSSvRmklF/Qlkq&#10;7U+SbD/dsqZbedxlsteEfmjl/1QFEFiYQEoU55o4sqX5fADS1pwXLMzYKw3PmZ+ZPQyL3HMPwXV3&#10;BwENHgxWHQaDALHF4UFi9OveYTfppNOrBxuflDeN48EXjj75bL6ExEfNnCgwi2jXh5ZES0I+nOz+&#10;fHR3zTn7ytLiSc4tbDtjtNW7+ZPpTt85/9zhx14gQYvDGS6s2zI5oS3mwoTmJIzo2QsnEPQRgFJh&#10;uGla0ZhiWxF0Aoji2Q4X1J817Y2b90UGTq6NjLUufKVm/tpvfeW3n/1OjQsh9VXiof00b4Hs0bNE&#10;B6gaeOhrFB9S1Rv8EnSuG7f/0//7P1zeur/LBvudxvHXfrc1eyyeTht5PDs7g0Qh7MY24UitPswm&#10;TLrhhBGFwltpxuUxx29QXw7MzXhUTO58evOv1z5+VIu8X/r6P339155lbAkni4MqDIYmNyChPSoX&#10;IsFyNqswlCMqGWKVsEnhYZQi/62frgaFaSiipBeFHWkiQpVnVMLGGuChXExEKXErUYaQpij2EdNI&#10;RqgRA0rRBGGpyqheDTQvVG5Hq6dIg1pdYwAxrBJes+mK1TBfDjhyY6RlmqYmZUope+NAC08jiiWY&#10;hRMSxQFVSrkpeuuzcjyZxAhaQQEP6QrV5MwefN5udzBYu782zM1+r9+jWUIQA/i5EQJK4DNC6bxx&#10;XcbwuPS6uqxElQ6ecUgnPfynKgBYqs1a88vGYmvp+EmvdWjGQubYYL1rdQtLO+MUg2GS1OuEH62G&#10;RyVqgHpGrCld/D7g/sbB5fUrP7V7i2dPvuScP0NXARGG6zUm9L0IUsHq3d/85BpRwuqplzOrnTYZ&#10;G1XG3bv3r/4k645Xv/jNo7OncXAkzlzIJkgN/dxFPhzT7xg1UHUgRGs0i7BsN1BXz4ei72GczXrT&#10;uL82mOztB/0H9x5dIcyEu8nYq7xpH/ni6W+/8q1zS8eoQnLVeXJsiXaVZfbhZ4NvNISrqZAsZTe2&#10;dDru3br3Z//Hv7u2dxBC05o5++yRc19BywbgzmjUmxI3I7xgzwEXOBbkS07Q8AVYUjSlTI2/QBXP&#10;LCb7SADc3+3+YPP9zXCcvfzV3/yH3/4yRBw62ivuBy5XYhnmwe42vWQkYFVXuCbouqoF6fgppKqE&#10;aCvNRB5ONR4OGux6EUNJSyrOnro7JN2A8ZLorQBuTY0TX09RhVTmsLUAlBpFJ9F/IUGqm/OwhDwo&#10;D8Ch58+x/4Zdx4+gGUOYylRkMd1YlWrcNJGxiuIqMFCXocHehHZAARrYD2q+puZBdY+L/iDqj0d3&#10;bz1aH3T3J/3pqOuMh5xmv+iCrT6aEBbxYMqhCDikNE6epVjL9puQSevqaOFyBkHz1CpFV4odS7Nz&#10;Oxtrk7sbUXcy7EGpRTlkttU5vXLyyfrKjId2J7e1UWuriy6jTflgFHu0XPCBRMHwoXG4uYYSSYAQ&#10;FZ1ksLHz0cbNjzrRoeOv/Rod7OomYJ0iGLmlX0ON+73+L+74F1/stE5DYwqMbMaN9jY/vPnZDXLV&#10;1We/5ThSyBF1nc6gzKTVjUrYhPJn3SXam0ZZHyaply9Czsin8DcreeCobQ4/u/yTKNxEbXwSTWvz&#10;Ha/tdM6fPnf23Ovnnz1cDxpoNapYhgoZwajqg8RA3F7yUKBGYcFeS+P21HtVTMLutTv/3//X//HR&#10;wX4EgfjIhbfmzzyLlhb2Oyy9Drq6YJeONcyKBQIkaDcQqhxrDCNIgReWAUVE36ORu1Efh92Du391&#10;/Z2PAIBf/9Zv/f1ferNNGaOa5a3JfqpmmmZ3f1eKyqplcyY0AxpSp0YPCRWV465ajQVb87Dy5KKH&#10;qHNfU8UAP/0GVCEzpOUCYrwoKznMIfHUdZbgegjaq4braGSeuMgaYCeQn/YLVPhMnxFXalolPCUb&#10;q0ZPk/fIrNPdI668hobZfgMqaNVgIhSIG656PK0ZIRNhxjSphINobzA9CLd3ut3e5HZvc5uAFQhb&#10;kAwQgehbKbcP+JN0nK+RenPdpkuucexk/dhxL2jOtJt1r81NoR1gxuuca8LWpgMyCsrGRhTdGDy4&#10;d+vdvXc/LHdRTnLhSnf8Q/MnvtReXsgWZ9ozDXrxw9EUe9qdJB2RYkya2oimOoraabL2sini1pIZ&#10;eJBM1rd/mN8bPHn+lXD+hIYmJxGTWuFlMTnKs4Zr65+cOP5KYjVEnYeeaA4fXvuvO5/uzj724rnT&#10;l/o0xlMrMjJU5od0z1kZOg04AOnFuiWtNKwR4xs0jHjaD2ZmhtNh99En3qPrW3tbRD3Nen381NKh&#10;MxfOPfbyY8Hc8bo/p0EhfTdrSiBdWnEtdSeCGTNQWzqjAvIkPuO0q/nrpK+UCgY3Dv7L//HfLu++&#10;S3OgfbK50njiW+bqYpP/ITFOtUJwKkECJINFHwu0XCARgkaJ4mkWDvcRYgQNyXExvrv5/bWffkCh&#10;9ytvfOd3fuObzSZ0X3pHIJCK+ia+XPdgC5FEklrCdnW0c1Ir+hrkJ2FJGserkaf4FIyKYkcOKNmi&#10;ZokQLJL1gqB443zMEdXEhopUWM3ikHp51WAgUS64wRr/SZqId5cmuQjRPCPxqcQOKSOzpjw9MXkl&#10;bcqvAI+rtXIiCWSpyIMsSGTKi7YY4jbNBsYgikbd6d3une7k4ag7gUQbjndDg1R3irSOKElCvJz6&#10;ETuftYwjnXYLJTN32qh1nI4/txo49ZZdO1pbPE6dzvZbBA/S5RfiDR2jpml08NZdcDC+eJLH9ycH&#10;P+9/b+36g8HbB8lWxJWaD84ttc42Fs+2nlwxG/4kGzcCa4RZHJX8ekkTcZ8IOsLqQa/aR3AugQLq&#10;Ttx4N2Hk4v1j7RNB8xCLFvboGMkj0ZAklT2J+zPWnFROG7iS3IlGtz77b6MHe3PPffPY0ccjVA7I&#10;CVAUx4+qi7ZEq5G1ct3YatRzcFhCMxppmw5qhbOW3du8tX/n/f2DB1x2b6XReXr1mbf+3oXGylki&#10;MKil1UReKFHwIFSwYBP543xECgyt1S7HCqwQBKBeoqGaQaVnD69qvJ98/F8//dE7/+eNdB+OX+1U&#10;+yXvi1+AcK15BbZbr9mdZkCdCy8qRXt0xWvsMcAU8HYSB0ExZofU8kJaub37w/s//Fk+Dl869+bv&#10;/v1vt44zXhNuuFrc5J9BwAe9XWHjGrfHy4u1jNSRbgvog9DUDBYPOSupjdAlREk5LsLNgYYw7hqn&#10;RD/H5xMccMvQU1XVrwZIq9Qo26oUppqVJNFDiXARdDJBVa0VomVIHEJDikTCBMPnrOugsnVUZl1j&#10;HCY4S/gxNA30+3nSS67c3x5N94bb3agY5NlwYDxq5uHuICZaCVHWsXDUdr1p5jNBUnPaS3Onzh6b&#10;adgr9SfqblviaWhhwxUCn5baY89z50SESaQUq9HF2DoQCyn5DCkIUb3XdBgii8zuhwdlu7g9WXv7&#10;zo/uff/WZMNwQ6pQiy37+LELz9dOLnHLGlTy5v0e1sPOFix70A0L5JSJkyUnl40Bq+idLsuGl4zC&#10;yAsZUO5mtPZy5VYIwtBg0hTzvK6x4uhWwduy6+Wkf+3hez8hrD98/lvtxSN11x9zRIXzUFdPGBJK&#10;UxGBmnIQdVwI92Q452yD0k4KMLFx4/vDnYfTYlJfDE59/fEXLn3hhc4TNYQ8wV15TvF9pNQGo1p0&#10;DRJpp80oIfqhaFHjVpEfkJMAG9mNGXBrSoh+q0EXJ/2KN/o//vd/+Rf3f4JYk7FgHLrw/C975865&#10;uKKuMbcIFO/3xgR5NNcg3ZrVxbWBaUPZHGfjTocIXlPtLPN+Pgx/evmDt9N+8uT5537nH/36UnPF&#10;rTmgJaIMYCVpdZ8MuhqkiGCBCOYa+cxhIQjRpBERzPRHUslTOxsMTigikCcpX9BZIDjXrqtrSDMK&#10;Nb1TraMQC3UcJaYLqCKuiCYXaZJSNfuGek0lEQjEpeqovIdkdcl7wD4x8lT4Ne6H2p90IMvxKLt+&#10;+2CN1ogEgc3tOJvu799JxjuaTD2ewEABtk+ZPm17R549Ob+0eOjYcap5M61OixbkgGixNou2rt8S&#10;1RFKle0k2UAjnClWKQNUtwKQRJRRjiFE5XBwM9EKhNgx1OWSzSf8YstiH2imrBP+R8no/Xvv/fiH&#10;P91e20+26aC1m43Th1eecY+tNlY6rflGpSZXwogDhJImPnLSIacBVmhCeZJdqgcueje9R/vRXne4&#10;9VlQNIOl087KMsK8C6CY6iKMGO6jKQKWudO7vHnlR43amfrqU/XlZVIgZaVj2o+g4DQlxSZd0rwO&#10;81JDKmx6TUkWZ+kuS7cern0yuPXpaDoAZHzuq1/41td+fdGfqaThgKVZeqjPhGsyzI7TQC0WV8Zm&#10;JCEKQ0AXY1kMFVulayx5IikfdQTIK/eHN979ZPPP/8N/fn/7U+IP5/yhZ05+5Wup3RqMhqSLlFkO&#10;UPrRWEuDzlk8I/hmXf3k7sgsR6OkrU6EOr3XcfrxtXe/H+3ELz3+hd/6B7/j1AviLIXBRIOFphXY&#10;/+ZP/0htQqrrSDxL8200hUVz04TNk1UT+TMyteJiaCRa1fNBFxHAIEEmdl4NaupqIoEWB16jYTAW&#10;ElYUfFcVJvm3MkPpl+jIkqiAZ9GBorl9msEliIoGC/KOctpP9u/3H93aGt4/uHf9/oc/+5uff/aT&#10;3fsf7D34xWTr5mB8bxLuka2JtHd+yT6+Grz07Mkvv3r85affuPT606efOD27eqhz+HBjbqm+uFSf&#10;azfarj9Xk0wz/f5Ap2qFhixQAQLUi0hEVdsCNkTzS+YbSZFKp0oqfaL9Ey30Pb9BBcU3GtINF4HA&#10;mmseW3ryi+ahzq7PgRhH04Nh/35j0IVQCb2fOox69l0YGyGzBzFNEwz+aMIaNPl1KqzcFRTnJlcP&#10;7rw72lmfpLv5cMMN5rzVQzSE6cbV/IJitgq1WZ+GOKRJy6J9mtBinkeLpsplGzWxMuS1fNAB1IgR&#10;NxVxpw57myQSHxl+enDrk9FoAvJz6vUvffnNbx1tzFDIJjyw0rHnQchnPBSShxXzQiMGsaN8J/J/&#10;0m7nMeC8Md0Tug/diSpYWDCrKMJhnKiiaGB93etMvEcPb+9nE5R2UCg/DnWe2gUeutIwyGcZIMW3&#10;wUYmJNRoDQtfCNOIKqMPLEUFvCwa7n5/51E4TDtRduniaXdugTiTKI/LTaEHAor9p3/w+8LYpYcp&#10;upNAS41zI82Rwp2olpS5vaZCUrHfQSPZZU089zi6BDESKhENWUMydD2luKwPYLNh8VShqFShiB3U&#10;RqEPV6FeozT40mq89TTJ9rJwL03X4/3rvRsf3333w8s3bnz0ydV3r619cmfr5ng67NvYjShtWcGS&#10;E5xvFy+dar329AtvfOf8pae/fOLk0wvLT8y2loLZNm+QW3hxG7K5wEOLvJhCDOX5angXwTS3hQ2t&#10;QmY1mQAXqMcKb5lSOmDusolEDbtYzV+Q8hCXjpY+Cf3BO9N0TqeJKipFjyXLWp4/tHDmZG+hl2Q7&#10;YRRFg+781rY1ne0FTZfCdFVDz4qQX1aOBuVaFBA1EbZpbZ1Mxumom9yJx5PAdAa0iB4kizOHmq2A&#10;fmo8GyghOWayvbHz8H2E4ZtHl48fviTJNsZjcn6QgJYEgxyVpOc110OTmmk8IHKC+lortka3Pz7Y&#10;60+dcPHJo6/+yreenl8mKEMqRQ1jKCxbQNIgLC6tuJoMS0inkVq4FmgK0OBrU2kf9AJaSiQGFKlf&#10;J52qzwBAB7dFgg1K6AZmfXpn+CjeRQx6vDSpZ/PLeWCRQzQJaUjgU3uqEQpRnZABVbsJl8ruSJYk&#10;0Kz6omwJV390MNoYb0+bWXz+9NnZo6tU81Xz/LyDrNm0//C7/0qIkqpOapnAhNL3rv8lP19NSYaH&#10;BgSBho66nEIVRsXvIPrUViqI+XwaMo4f307AAILEGyC+JRckwF/gK5+oZikieimNSpyO2HOYRNtJ&#10;b2t678bw7oc7n3x0/907t6/sXl3b/4xctJv38P8RgmIdoznvuE90Om+dXH7+sTNPPPXy8S+/cviJ&#10;F5z6KR/j489ICpA4nHM4BtTHx8OcAALDRKgOmu1maMaKL00bD9WDasaO5NUjTB5diOpuFm8QEQOR&#10;utH+JiMHXQPhV4+SxHvRB28gLSPyClaiYqQSMddda9UJllcOFSfTcLYf99Pt3jTrZfa47c7PiItC&#10;RzgV+GparqqToU6PHXCRygPAtXpgzAwH9sjeyWqHySuSlXTW6axETBNCd4MvHhc761fC/W7DKWfO&#10;XfSylvgeRNMsfViNpQbjQLsoxC85Wa1iw2JQEr6hjPc+Gz28M0qzmU7z0t9747VDT7bA1vAbgmAp&#10;ZUL5YeyDhAxhCQg0FHESirgiHbMEq2a5vJpmt3g04EsciJ0kOkZci4wGXAMwXaRIkEqr2761c20w&#10;nqBLACpwXiMnZ1ToS71aTiVu1m3PdGwacgmdEaAE0PcJWtMEbgWaIFHkJluTwe6gO8ZvnX/2uZVD&#10;h8h2AQfkhB2zjnrmn/7hn0hxQW5c4+8kMAcPVZVztkR1G5GK8C9EnSr0iw+skQdSh5TJ1Cwjy0Ex&#10;GERAybkaK0V7ksqt+G8ikoAnSfSRVBGVGdTlELgY5oOD5O6d0XvXDj6+t/fe7Q+ubL597eDKILzd&#10;D4mPJ0YrcRYd84h/7MUjZ549c/6Zp1+8+Mybyy8/17hwvra8WmsvImLpMDgek6I4lzMnnBQIgGxM&#10;czCJaCVDVDHuItueBbSSngNnxJzqfnAi1bCC/qsaV4HPQGHF1cuYEUGgPNDECCY2KSCk7ooZFemf&#10;IjVRMiljaYwAUfCOoCtL1uJF7+T5lcXC2FzfmPTi/TLq1euHiYXAXZhyTgYKNILcGNMTECrgT1Xa&#10;AIQt3CBtzjW2dh/225lPtIqEvH/6KA328XiKZOYwetjdu1r2dv3Ty0dPPD8GJJcSUEHDSWnHmEqu&#10;Dwz8FEaTSw5IaUfNhkiQMbZjZ+2D/laXoPbYpRPffvGXF+sdM55onLqE4XjXCaFBUWtX0pvYGy5z&#10;VbNAMkvzZ3EXNfIiSLCUnXyiAmwPqCPjJyTnwT3z6hQtdFnx6/5iun719vZoBwMfevizQ3NiodLv&#10;Q5Od4885Td50fxRFJkwCZuggFIzf0oggwh8wt4m5NxhtD9eG9Jg//cKLS4eXK80SUXWrurxB7/Kf&#10;SvZb/cUiqEvjQRyIqi0Dliv0ebUZkAJrYoioIK5PUvn5ADAN0QCn4hxigaReBWZHfRLQS9o94sMp&#10;MrdR+gRyoyA5GYz6vXR/e/rZtc2ffvzx+1d/fv3u+48evt0d3JJkQAYSkdEm5K/MrDxz8aUvP/vq&#10;S2++cPrVx5afPt0+tFKbaWliTeYpuCSIUESqSZXiGFeiJZX6ngbXcl3E/NRAyWl4oNhYjZJVYxxA&#10;LtV95QECuThB0mgUiEH1EKI30CzFZTGpwGKkb1UN08HtgIJBXDF9TfFAAobO9Er5BV4Kn10DCamX&#10;Cwszc+vjh5MByuBh3OtiJgLYxQ7DMRhKqem6wEWzmJY865It2gZUj0qRfdjt7kDybTWCyaC/eOhM&#10;0GwgW8eE2+nm+5OD7aTeOvnEL3Ws1tiAjkjwaSBiCs8TYIryCiBF2UT7HBuGcgxRHLdvFPXf27+/&#10;AYxZa7ae/8pbjx89iwiHyZgFpF6qmqBU+ZyWZ3fE69OATaQk1c2g0cxM2EGrG0epiiTzOznC+M0a&#10;/615TlwvbpKNhoRyF0VybLTvDpP7d2/AOnWWAq+xdKLWaWoSRx30X4MpAG3gzxKOYx2lZICsBzUo&#10;ZJ6MaJBOrXhztL827kYctqeffvboyuHAl8y3ehmA/Mnc/+APfh8/LJyJ7KsyppqPIvqouOlC0kHr&#10;xUOBm0SfDuUIzaVTXyTeBp/ItVMHCKmSdF81/EBpvGYsVRmnZMOxuJhxWG0793pXPvj06ifv3/j0&#10;vXv33x/u3y+TbkirIEpF825wdm7m5QtHv/Tak69+8cuXvnh2ZX7Zm2m6QRv5FaBgFEVglanlnjel&#10;fMXoNcmG8caahlBgVngqYkqifukzq5+o6gERSVQdZ2LxqNFF87qlRyb5Hf6XzD0tUGKNKvXE4mu0&#10;Z6siEvAOCEdTlELxEWychCEDVNV2FnRkcMEb6kkUN4GYxwiCVuvYyQP/oLu9F/V3gt4O0jH1peW0&#10;7U+iyAcWQ2UpSbs4r7wk3+TGkPcGPkJrO+RFrDn0jU7SqM+vcuyH+x/3tu4Uw7h98Ut+czUbhw0U&#10;HclAo5g2ogXp16oZH2+JhhLFafRvoTEYiJLsX57AaY2G9kJt9dfeeOPxFxklKvONe4OIzT9gCknc&#10;6ADWlFSNE4Jyqv5c7ri6IildSvtNUy7Zdwhr4Dk4XoEhUlSFA66ASKqK2GNdVcbi5rX+5ft7dG+5&#10;o3Cmc8gCboZrQTGYEyyxDLQ6asAGGFKOHTuF5VPbHPGMQr/t/nQrPYiQ3H/uqUsrq6tYt88Hl2k8&#10;J9jLn/7Rd1F+qMYtCSXQ2D3egdE7Oqb8PYgdk5Egi2jmvfrOiKtEG+VUS5BfyQeBgUhumufGEama&#10;jatuH6InIpzMiXvp+M7g9k+uXr3yzmcbH+yRB0b9EGEV+m5n3ebLK7PfeGnxpScee/G1Lxw9+0Jn&#10;8UKjs+i3Ww5gz1QTJhnYAnsUOBBDjYIbUbx4+zRQU4PAeWtSm+TJ1RzPd051uVBvE4dMwiwq53LL&#10;1FhLZqqgFUAaxURqyJogooJFNXhB1EmNewFk4VNF3K6oPqwDb6r2fl1sRGepKKnBHMic4hCLJYOu&#10;jhh6Bb2m3fKXGrvHhvs7B5NJag3GvrHozc8rV/SLac3LhnCkMEjuuAqNgixtuUxQetSd9ho4viW/&#10;nsyWh47UxvQ2X0kP0vwkcOHTbSJDggbgE5/+dKND5WY4IufECM7S5QMjwGT0OaTLuNi5c3DnMtJ5&#10;jII5+qvP/urzv3yi2bbqLcBg0bnJ4rEsavCDGMgfqrKpdFky7ioxqfKpbkRpEkBKo4tC08OJ9jTT&#10;Tg3iHGiJpkvwk0sqTjtB1hgP7Hq37ZuDG5ME0C1dSFcPUX/XZBxAD3ZxHIELaKIwMyhIC2IOqLRb&#10;gBoR9quV8Ho20214ONmlM0+unjpOPKAjCo5p+9LK/JP/9Y91pICfNIhMfOTK8AAqKQSRliO0M0Wl&#10;0m+oOo+rhtJqoBxKJnhLfkk1IXzZ52ojek1pJqL9Qpg8WYtuf9Z7+6dv/+zRu1uDTegI+yAz80Xj&#10;iXb7qYUjXzzzxjNf/ZVDz7/YPnnJaS/CX0AWg85WdZPxktUMWxJIMGBNXjKKQLyHSp0JmaGQQj+T&#10;K7GPNO2IVajaFseM9atXJ0yEXcy6+pulgQtKKg/FKFngcbSVmDdBKleUEyRkQew1kg34GiMGDMah&#10;NhmjR3VFJD5IWYE9cDE9wBx8ES2/Zh9LrO5lwF3VJujakuGZM1qn2s1JttN7OBqGaa0fBa1DAANu&#10;o9F2AlQaye0w4wRkDPURyVvjfre7D/aTYTl3/HFsjlc/Ohre7R08Ym7Z8rkX2gvLULjUnBORsGAx&#10;a8i/sgZIwYj4g+4kPdsArtPQHmxv3/1o0t3h/C89tvqrL3/rfHO2AeWx2hCr6OL40tgZrYXuZOq3&#10;21WPZTUTuNKWIc8FgNTYc+qI1VRFTJ04aewtqw/zF4skKgtrR9WJXAAzKolnChc+wnPu+o3bPQp+&#10;DWz16hmSThg+kLbw9SPSxzknQGJSw93AgyBaaFo8fF0ujumOh/27k+0JV//C008eXz1DBC9Skxy5&#10;4m/7f/3DP5EyjnqXJbNBwUluWlPiqynlaioT54h/0b4mxIZgQAR4LDjZZDXk9vMDrF4f4Y/qB40p&#10;DXmTfrp+u//TK5d/9PFPHmy+nzJCKBkRhdVON55+64WvvfErr5x74aWFi+cbCx30yCUiXgKyoxvs&#10;NrggMcEtd0lDQiUINSFSpNsWs61JoiF/mxpQC9VBz7PCl6pYrQlFRSJonpJ2HOG5BCZqElG7ISdp&#10;VKZ1ccsp3qtuy+uAiygkIAfg1DCakavLRUO5jC2iwV5KOWTj9PEIfaPvhV5yyeDBfNb4HIsZ15Hr&#10;zhYlQsky1JwBAuK2GRwJ0661tTMI98d73tiszaxSPcsi4nu19tG+yzwKYTJYQbiOSa9XPIx2s9m5&#10;F2oXz7SofmbX853EOHzi+MkXO94sUWbArBSKGrg+xigHKZNHJPlDepeUC0T+AFLT0XT80c7aDQSB&#10;G8vBa1/7+mNLhzv1thQRKiUgHGHGtPri0Yd3b2/ueatHF+C1KwCQpgGOqBqajYs3x57TEr9RfO2q&#10;hxJvKB/iIvHJDjN9TbNWNYhCE5I0gJxmMLTmzMnNtTujLXS+0tn2mWCeeaQ2A7JUC0K/stbC2/B3&#10;mqBFVR0sK6FUoszKgPE8uDd4xPB28+LjLxw+tgz8rjEM1dR5NWj863/9L9VUKp1+JfPKLTCJinUq&#10;uh7PpnoZ/0FsIhpcxbijBaSa0UadStuIS8XRyYKK7Eh9CTMbJ5c/uf39d997eOvne/t3UVS2Drdq&#10;L5x87M1nvvzqF7905vXTjdWVGj25KIHD1NbYOUlYqrlBco7IFqFw6JKPq8MqAiES3RS6aN5VS4kq&#10;Dlx2UQzUmaLVhWWMZJywfaI+k44UF7CTl+FVSZNAEuW7Ha+tjh+dSu7nGCIqB5uTzvgR1bvwDVVe&#10;qHGKwmikUkHy7DPTvIpVRVOsRl6LEitmDFYgIDAumWJTifyURZ9+1NLYDeb8Q8cWB154sDHqj3dK&#10;MKkWc2isoF1LGiK/2hKhRk1RWpu1FnpyO/sPJ6g+rSxdCBp1hcrzc63lC40ak0aMCLFwfKjvgVZC&#10;ZDSoJgpdNsNHRBQo83Gn0sH+ncHWnXBw4Debz3zr61+88OLRxRWWA9o1FCZe2aERCeLLZPfG3Z9N&#10;rg6PHFluUIxTQw6LAX0JKjA8UZIqMHYiRimFfC7MKg/0+V3XkOyK0F4ONQhbCKWSUzWeqXcWivHa&#10;J5/1AEB8BMtWjlGPxZr1k6zRkOgj7hpOpFQ9Iir69hTdMg486n5wv/du7Twa1XLrsSfOnTh1UmQJ&#10;5FdoS5eal4Xe03elqwwWgHAFx7KSI1WnMhwdNeCpYIGXF5mFD8eIYqfAxLjaGuBE1Emp7+969kHX&#10;IH5KY9N1J9noZ9f+eueTT8Osb8wazqVDT33zm7/y3BsvHD1ypr3UspA7FzxR5TEcUKpwXFzCg6mC&#10;IQQP8Xx5gPyaRjdZIERoJY8DhwpvGxEOCdaqpkVCzxQ4x6N8IZsAmCC7byPkiLQwHQnSBIRfQv8U&#10;IBFPyawMhvaIMKruK9SpmYiFD1dURVVpEqEZoIGmfAZZsDQc1SZLbpMyZIeTyeBkyRJwfiWJQV0Y&#10;tNGuZdkQ0juC0VLYl1Ar4QCQVVBvHEJz82ZvbRwl0WB7AUTzyFESPtpBwbL7Ii6UCFkG9CTHk37e&#10;332wM2f6rZVTVS9CY2b5ZJ2ueGw2MS/bq+SA02MhOVIfl85+b/xoY9TdMHc2yoO10f7ecHwrPNgn&#10;6lx9/PAvfeXbK51FAHCWmP9kQqRaZdm/rBgVo/sH6/c/+GR1YsycPwrZtBroLRERhM4p7pAV0R6n&#10;dFHsiYn47pU0ARlSpUvHosKUweFRx1FbtzQG6K0Qikyg+/Czh/QYRqzU0tGLVMJAzJNG0ELOFiNq&#10;c8VTc/9heG/brrVAIfjtWcjYk52t7XujvRF9TJdeff7U4RPMA1FnRTU2QxPi/+2/+d/IDTXIndBC&#10;NU/J4fK8gHi8oDSXGeNWAf6aTqsGcnBJrByZHZ5LqroESBqQiCvmZRkJqfIuR2pzf+Pqg8F+/cnZ&#10;lbdeef7pV95YPHbMZcAJsIpEkVhyakLsFEiID7Shcq4KVfSQaZoHUZLfiKxQbe4S22PAH+w/LP58&#10;rSCWYYNpFaowO/IojTCdIK5Xdf5RrCXHI1lj7WTemVQosRsNnYAQJjnyShKtocTawNZCYO5JmlFN&#10;U9jbroZ2S99RYz4lQkd9UNUpDWfCz7M90uVV1qSZZbTZ0RYjB6Qbpg/B8dE0RprvoNXZXo1PIqm9&#10;Nbo7BaqfbxwvOoEJ3VWNkQHXj6wtotBMcTG3H23e5gb6SyfsOtx+e0nptmM0fICsfErlrCz3o3Jr&#10;e3Djs7UHVw52PhztXg/DzSxeM/L9/YONsNeHSXjowvLFt9548fCFNvxRonEE2UnVOeY5Y+HVxZbF&#10;m+u3b169sQtD6rHTjzXnmmom09QgMWrxHRJZVa+eJxVl1JsVn4KQMcVCw7U1ajOiP0iFRmVTcIsl&#10;YE6cJ9JWbm3f725212InMlGAoH5AHRi0CH8/TIs5x6nXieI/YaRt8NkwmEcHyAw9Z2L3e/s384OU&#10;MZSvfv3rs62mWpIruVO1lnMq/vhf/D8xF9ohjfMCf1QzpxQUVV7FrCLkD99J2TC6L/TcqMqJaZOi&#10;tgISTjzyaVwuID/Fioh/s1mwi9z2aGGucfHoU+dffrVz9myz3WZHJKpKmLGtRiqUzlUCHttWKyYZ&#10;j6dEH6mFPLpmkCOaqeKu3A37w3DWGkwWKdCR1XP2pLNAa0XEOxC6VLpRRPwjnlnaowlNm6y2six0&#10;uQkQwfkEiJLUkBThuMWLjyQVpDdHpZ5rBfYp2iJDSjj6iqOAELNJTr+UFSMlZSH+r52DBqVWQoXq&#10;TPsVuolIAMeRsIEAnlPHZB9pC9DsBqzEwJNjtjczm9zb3zzY7nmhs3DocISgFngxY5O4YPWgmidB&#10;xXbQ279v2c25ExdgKzOxTWI9Tc1TG43jiME8Ww/HG9e2dz/Yn9zJzb3Ynyb12JozsmY+XbYHezR5&#10;JguzjSd/5Y3XL7wwTy6IE6zC+ckkP7idjTYOesw2TuLeh2u3rnz6YNBjt840zzSPzJIrYqyrM8C1&#10;5cwxE1GcYawjTpSQV33hWEBjUDWQMw6lK2iRhZduZiUSSpJPIlFJWG7v33h4ozudpovOQmNxBRwW&#10;ERauG3QZGGxIwYMlh+nW3oPbTrncmBcxMF2/t3frDjouh+uLr7/4arPFoESSHcVT/L9043//T/5Q&#10;ybBEEqreN4wz49eAw2i8Y1OZhKT5ipxolZjkM0SyKhkqr2kxFURPTaySVwRyRKkLEwBIJGBtNaid&#10;6Zw67HdQBqVhlmiEV1TSlUBlBo3nd6Wa7cKDMUhNVRondqD1TpQB9kVT03kp1oOa0gxNlZoFCwpm&#10;DYjVQSR1IM22xpXwSfIAkeBTHBSrjcacqmXwUaWVLua/loeItho0ryKTZGb4QpTLcYhVmkQUrQkh&#10;pEZcY8yv52uqpOZMaHwZzq+rUZnCCEkkesJfhNpgqcl9apqYyuRYwDn2hAVAMwqOMMIujj/vLDFH&#10;7uatnbB/sJQ0yoVl3Ig6dvgiwbUU9tM8XJuOeo2pu9A85vqMUZbipG81ov0xvO2kd3vn1tv90d0i&#10;GlBgCRaai88du/ClV88+//Sxswvl7u7u2pjDdPLV57/+hTeO+4ucT3p68DsQ/z5754NfvP3Tz65c&#10;Xrt9vXf94a2d6zf96WQENJCW4/DE+TNOi+42lqvqRhfH6XPeheYKq6dC8afWigXwqY6FI4lhwN6U&#10;3AQvC71FkjFio0vAtnRa+9cf7vf3abBz/KNnVNivB3WUqQdqIOaYwSYp/d2dwaa1P26vnCr90S4l&#10;MWZPZPHMfOull1CxVKmegQLkOuD+7If9v/9v/5aSNR4Qv16hnWo1Bw6l1MDuS6y5ogZ9LgzBv8nN&#10;6HwgMJN3oByG08f04vV5PcIOeQSiCAGWfGhTWlW07TMnWf0wfJo6rSH9gvNIZDSUSBoHW4NbQ4vx&#10;wSyY19LQbrNrW2Amms8pHVadKrqLsK9TCTHhujU8b1JzOxpZm02JqdQcAPfUpkbjtigqS8QP+xhJ&#10;QJThzRwIvoxxDsA1yBnoBKvzVd3Vmk+hqeYkioiVu8BfjDjUG+t+8I56f+AXroc6FaATK21S5xdY&#10;s0v9WU1FDDZQx6QEqOHaY7WViAEtW0yGJtBvrWw2drbv7/S63Xpn1eu0JbpViaSJ1z4Bjd08OHho&#10;7Y2bJx6DIYyChUl0vI3/f2/3/ofRo8/6yYApl9aRVv2Ll06/8cbXX/zqE/OnznZW6+nkxkfX93am&#10;wVLzza/96mOrp1hj9SDy0XH28Ma7P/vgB5/dv7Ex3d63tzfd4V47nT1/uFgOJ90kPejTEDN/fNXC&#10;aivGVmYjZUvye82gEColuQPWkPspVVxqnEhXfF4QcQQOA6BVFE9gDWiH0T1wsN21yd7O/aGRRYvL&#10;ZwpYp7aBxCTNeyMNZ6NODyaeT2tWb23dry0n5sb6tU/pX4Xpc/7i409eetpvU99QdZtOdCYqCIb6&#10;3//wj6pB5ZWuHLAYrpG8n2ZaYAjpfmLMqCRo+J1GOFR42uf6ybhOLTBQpca6SGle/kWsRAXgGub9&#10;eYos5T22Gz0s2VeKcj71EHHwWRBMUEIZVXmBurmZetAB30FChcMpNFbNfpWWj9B0CaDRG+NaARGr&#10;pMnF+mNcuaTFxAOk1AinjRNmj2lsEWDFbHbRZHHrZK401Y1oSKOupOpTzPSIRqVexmHRcGYo8Hps&#10;sigdv0pTohq3LFVe+cJKY59xGwVa9RpjKHeIueXPlYSzcNghVWhld7Sf5PoMXldNw87julnrzPav&#10;DzeSnWwpX2jMLQAGMqUx0AClqD8JzdpgEK4PNscwqfzZQ/4w6d2/sXb3w+4BsPgeHXbmhdbyV155&#10;8iuvvPXEC19cOnbE9ttOj8Rwv8cs+DvlID5x5NSrr7yyhIi3+GU22pDdj9beu/nTz25uDtK0dmFu&#10;7htfXv7i08effvaFC88fPpLvTnZ27vej3eTk6sXmoRYzFAAKAMylD1wB5JS1NSRV0gZQtLnvCiw1&#10;JVGzAGvJMN39+b61HVmLAVubxNO9h3d/8DdXAyOKOn30TDWernPUXVxsocCPiiSCKbB36IRgG7OG&#10;4Q13N+7UdicoDBxMDpDxdxqtZ1/78qkjyzSAi2ivMhzJriSUVT6hSiL8ueIuqR6LyXc4xWKLSDkP&#10;DttUE08IO6gV8JxqT1LcSrIizX6xgVQel02QeDKMGInSg+/SrRBS+03SoUnXgQNgATwEvEmnBX9F&#10;u86IgVNqSmN6DMfPD+GAad6oHUkmUiPMOWEg6hOQeM4J+hmEV9x3aZFJ5oaoGtIDITxBNjEl+ZyS&#10;bhdNOhi7OFMGj2DCrU7BqCw00aVhoNEKErxCudYYkC9LhYAAxZgtgJ/U0EKIIX1rDUdRbXxSvZrs&#10;JCxgkCwL9FlI40R9qkIHh0XZL53YqsFc4bFg7IdQUZ2yB7rEFBjg29Ibw5Y41nri5S+cM1aT7b1r&#10;yfoecS5bPYLvBpw1g4BvMh9L33g02czHO1t3L99bf2dv5xYD0Py22zg/88ovvflrz3/1VxYuXfJW&#10;53gSftmaF5MmfsQY8Dg1lkpnDhldTg+tH0l298rN//i9v7n97iNGgnO4zriXvpUc/92FJ39t5eKl&#10;xsLzM88882wnXzTuhGvr717JRwyQkWYrl199a7p6WChYOyA4DqfOuOMVGxF5K7EWCXZs52s7G9/7&#10;9INbb3/C0NpK1DK7tfeLWw8/ZERXw++4DYpJgAijAFQFgMqF0Jj7kdFhxA3pb5tE/0h2tL6dbAx2&#10;1xhBhROcdbxWfZ7arPo5JXmkwjPjFkjA8YhgKyTmgsMUt1G5ETuGcezCnWT+0QVGWE1kmdzhXFUw&#10;umJqyXuhTSvaq+wcd13itoLIOc4QfOiWgW5OezKyuTTWFmkDnWqlK0j4l0gJ1U28vIaF+S1j3lW9&#10;DlfZT4qu+KwsEtOfaXDlzGJg6aCm44Du8zrDA4b0/klzwRrm5UAxn+SfSGAqTB6AAQlphAmYWkH/&#10;Kjk0ZWGfRNz0qwwcjIB8SPIUmD9MrR1wwXkHDj0nSYp4wOv8Fy/oEMao8QBCjMvQXhXmyS/I2Gn6&#10;4KKzUHRAUN9qMfyXzouiHCgdLZBrJ+5u0k1BfqFTXXbqVjTnHP7K0VdfeLozMvZ3JtsMSYUobwRZ&#10;1LIhl/CxU2Y40VDc6++sXT44+Dga7ztz+ZHHZk+9evLNX/7qLx19+SmTFgycB43m2DbFyZrpQpAC&#10;6ZobenSWQin5P4nMJOu9M/zx5e5HN8PNgzSCV7p7c+Pmz3atoYPvIFSqmYsvdC6eOBogAf79h5/u&#10;PAK4hJeA4aToicgRw3l4JgVu+I7NtdFf/OW7G/d3K064pMCwauvT96/vXf6rnZ8OR0oTmSo3GR3s&#10;RPv9Il9YKGkJAwo0u3sCqkmmgRPwWRTJ+MS2NaMs3F5eaCZ+koR99aTYVvPQ4sJScyZoYAVJMHgS&#10;QGO40ES0FhPNaRUSECXBV0Gi2BnSJk4tURE7iCEFHqNOyP4y4RRHDiocNOtiklZzDjR8MIswg4DS&#10;7Jb07gXjSOEENweoCowR2xOSA+Z58JF0XZJAaVAaiBbGHy0GE7Y1ytM09DRpbdTIGnCwDH8xAb3n&#10;sHBF0A7yzbZrwNibUyDcgBk8ByLLBUHWQYQtngYOgPIiTGpIsRlCuemv0FxRTeelZifBLbUVq9OZ&#10;+goNXFMpswNZUEIGj+PkaRA4hppDpxQeToy0JRllLzhO7dYA3b5aoDQQRGGqlLtdSn3S+VdfDTkx&#10;tHeqZth0eNaouXJ2WVrABHfGW33hiTP1I8Zk68Nif43rjBYyiiM12Gs5UbiGXIy6dw5ufTgIe42m&#10;eWb5yGuv/+Y3v/QbLxx+bjaYYZAebkpaHBiTkkFTQ+KRbODkw5hVXD1+SmPmcCm0FGR39idbk2lI&#10;HUyjg2PkoO/e2X03Gu1y6JoI6PqN2cUXnnzuDAjuZrpx+9NPUJSS9CxBV0XyYgSuGN5lMplu/vz6&#10;n717/68+vPaOjrCCOWabjVA0GPQO9ugnm+6RK4dZ/qAnACvqjTruocYhdEvdneFd+8GNUKMs1fOK&#10;WiyqvG1GlmuqHDK+jFr2uD+Fb8/Y3vzs4eUacvuaH4I14DCTh8pla+iieLxqc2PjaYAUh1QttoiC&#10;BX6UwNgRQVcjYWVzgEU4Ujhe4KA2ZDspM+N1mMIzU3H34G5pmFWFpmpMAtpC6nZ2MDWanApYoJoA&#10;0s/MS8XJCfqloBkwq90MGa5I7B2XDCoS7BGVbjMPsHATYiDa+iRTjg+yOc2q0cID8gyauZtlQOtM&#10;KLgBCwFqgBeGGyy+GpngAB6QBqdBMiwmtXRa6drizAm0QKMkY5UloTTSSGt1ZQgFoJrDTpna+UQV&#10;IxBmcHkeHJYJzST6XV4XCJa7TIMPAj1sJRVCxFDoIiSNC/BFQhg1VRPDxINx9TnIuJhG01s4sfj0&#10;iS/P9o1Bd+PutDemoEsPJr/Nm9pNcFk6q8Ihoi2U654+NPs73zl/4tzhVmsWoXGZDoC9GYgm41sb&#10;4w83+59sDt8/2L/DhGIx0uedTiV4AqILV60M95hmzUguO6s7jC6PYOyhNcAi4z4ZUWTiW1effOyV&#10;1osz9El+8vaP9//r5XxzBKhSjfhhvGXqK3PyVW8cHAwgIXMMNWKMRGWW1AcmF6Vn+mnJW5jOxLGO&#10;Ib3AdZsij/f0Y68dq3eoFIc7Nz8KdvoaRQBkOp4GU+bPIZIxxeTPt480F+sUV4i2SGiMU8dguSnU&#10;lMkD8Vciq8myMr6CUpQbyetjNVknyieUEDLdwj7Lx1BCitNkPFR+yJE03lx9qDGzlsAQMYJu1gCr&#10;IJPmjJC2i20o9mtpDzO4mFh7cwQiQyhQ0YxpGUMCGmiTMJTV1QxSuJKRBSdih8kdeFB+gOoS/CLE&#10;i+H/I8lB4w0VnQpMpvOaZ8R119Oyw6/TUGTFdU1RQkKbYioexVokspYYtBkQZYPy8fClt1i4AFUe&#10;IFqFBPdVbAIcQIUBgEO0fMwwaVAd6j5FwUzwykDjw7C6eMdkAJSbGYPcOdBWVBJUao1VKLYPOZrK&#10;DJEAEntmPnHLIVksV0nwLjAn/y8ulc5ryz3x3NJjZjuf7q8ZN7cn07RP/Aocs+2UG1RnAHiK2oLX&#10;eX75K9/+jW+snphF8lxpmWLodFDuXNv+7Gf3f/Ff7/+XP/v5n//7K//9v/zk6nsbnDsJNxwQlqLL&#10;CzpcjHcoflHJkJRmB8/KBDjNEeBFh0WdUA+sQ8WPJe/4My8u5OecG+O7P3vn+/s/vuPsjXl7Qr8q&#10;xOTn6TA19pnPzJziQTed9jUSCfpDLYZsQxCcT8b+gOnlgMnewiFknYwgDZtl/flDJ+e/XAfy3x3u&#10;ljdukBrKCtIWlMVh3e03m4x3RioCD4Lbjlg7zz9Fk75kRrAiJKBYxFB8ItCXFG6Gw1A5RKzaqnyo&#10;W46DC1JPwFqNSxIGEYDgERsSbsrzQSmrRMXaQRNpD68OfaclDqm6oSR+i/N1EzZZShc+bHaTRHsO&#10;BSV8FIhbEVdFTiwTIGzW0mDmYpqC6UBu0xBStn4K8M68horgiahmWPhTNR0x3jYfZlavqvMQsYwl&#10;DJhOpmU3srZTp5tjgxgQRv9MJWgGVc0TbXxI1FmBz9RXMeHcfpAsj2SDnBVyIcAfsiUa5whiSugA&#10;Upw0XeYJ0Y1gtLkVYFikVuKZEUCbzEls50WdAfDMnC6KKUmhkbUrri1oLwBuh6mxiTOjsZj1BZg/&#10;bsbg0JmcNmvNQcmI7U8s1w6/YO/be/sH191mFDRQakk27l7PtrtEF0yEO/vW8S99Cb3n5QXi+rJL&#10;FJSNi71P81vf2/nhX1z+4U9/8Od3/vxHez9+e/Dzy+H7D9OBonfTv31nMr5RyaWW6X1s5jBm3kjj&#10;qNm+OIMmFLFrcKJRrrbrtG3XGmrsLPHzM68fe5Y2xTBwfhjf+9v3r+6CAajCq44UtfQwt9qOW/MM&#10;GzQOpnAsKTrq5JMtzJBzuukozw7GMqKs6DFOqOs+2iW8s5bnzr/1+HL7sDUwYpon7WEEOWKaOiBX&#10;M7X67Iz0l9BXt5liD12BppCC5nJB9hwnYUIKIANiPiH8Gqgo9SbQ0qrqqnGxJG+cFN5UxHbogsLy&#10;pTFP2q5mmFgyJGLuObEAAH0XJ7KSh+dDJKiL386mqutqhA8SdHhzidkonaGRm3hb3j+hT4aTJwBc&#10;cSpUTAQVmUevYg6eUREEvQoqN9KyxkGXNhWaN1bZxFVR+dQk5nwL5ojnNH2rlWcdk8YE/qfoMTJy&#10;UEbteB6eCW1EmTnEBCbgAxx92QbxzUS5oTevHBbGvtTMSd55OXfIiPHEYHI83QaI7gLFSq6CbKqa&#10;/VNJQhM2etCdKpSQRbSnorylY0XDTCKQun0kiqIiKlgvQBljPl9tYirgLHes53/5/Ln2IX833miP&#10;M3c4HW1/sP3o04ExnJlzX3j+hd984ZffPHKeyB094DBafrRhf3z14M/e/ul/+MW///79v7jcv7ad&#10;7tqNsb+QG4etcpFQLE2C+Pro4Qc/fXtChSejbr8B2o5a/NnFo0estj2lwOCe6Jw7OXeYvJraBTgI&#10;z+97jVX/uS9cON6Yd3nid/rvfnr5OqseECKrC4i+EXTtEjT46r4ZjnZG+xssAkGRYbXcGrbQJq4a&#10;be1ohKXaYoiBzPvTu+j5LHgXLsy8eHSZNlh7N9t/yAyRGlAp3ePITRgzkbMwV6sjvkMiQY+75Miz&#10;oIkKFBmxRiRJ0lOCFDhe8E340JVmMtaPgpxG2xGCSM2hKtMSPooWq1ZmbjP6o1CDqtIijeLRCAol&#10;STSOGu6wxLvBeKGrA7fQraUDRRURliN6AUiMQEFRaQ08n7G+GiongqDljhFTqUbE6yLWUEzTBBDg&#10;G/hUKpzp4JhQQAhLuEgajiPZqc+njdLVg9OXyG2rsBcgceA4sNRkccJcy3FuIYJEQlO3aouGMQPU&#10;SS2K8BGklIf1nUVaORjVpBdNPRYK+xpqYPAyUubqYC6Z+cE3k5BhYDGTgSYwqVORK8wcGMmyQTCx&#10;XDrMWtXcJsg0Q36Q6R/KtPAKCIQlA597Z3fZKhV6yboKWt0bR469cvR0Mwz3d+5/1l1/d/joI2SW&#10;Z+Ybz/3qN1567o2l5qqXtDPYH5uPHl6588Mffe8v/+r/c+/mX+yO70ypb/tF51i79cqzL//T//u3&#10;f+sbR0/Qp24dOT27eObg8sbPhhub3d1bO8NuhxlMrhF1Oge7pHYRfQlMaKY+SKkFwE4sCfZWrWCN&#10;E4dfOf3GaWY9Dp302o13yhEZPlU/GMgR2uGQnJeXAxooe8X0bn8Dm4lAgMo8ftteoiJY3H94g9ZW&#10;zE4LhY02W54ddPcwdrPBU489fgF53eGk3x3sMbWcRIK1ElxQFvOWHfYHiNDg13DY7sJsq42DwtoK&#10;ZUeyjL40sCKETxXZY7dVZ2UyCheSrQ/H4CfoUxEZiCU6USIjRqkkGTVqD6qSCsE0FaEaLC0Xt5PA&#10;1VA9Vf11RIpIlYRyvOylHfftdET3GDEQWSMJs59vWMkBgBFRoptObPgIBB1+wvwa4jsolpIqr9Ol&#10;HphQku0WtX8R+klQ1P9L7kvxXENJoUE75Zxpd2gbQm3fBuaV+p0+jL9Ftd102oDPYoLgYzS4uw07&#10;2AbQMCknQotA7aFuBjMmrX01CgczmkgtjsiAnE/wMZFLQhOOgHyfUDLdJz8isce+AoKqFEs64XA+&#10;eE3lw/Cr4MWI/SNKFB6CNnPNHMvTnjrLGbUsbiMlX8Z2m7P28ulnXigb5njt+4NrV0bdQXM2WHn+&#10;yWcev7QElk5sPqht//D+J//hez/+8/9086P3dzfuTRDwrdv1BWfuGy+d+We/9+1v/+5Xj5w/Ujs8&#10;G6nTdb6YX2g5jywGj6x3h/ejB/vd/T2vUzuzYusYFNmMkS8vMicJTG5I2sFZBVI0gIgcvxM89sYL&#10;b7VfbdZtY3u0ydySdEpLLKHUFIU8s2zOWEcCCjokh90+mLcmUqBJOXtm/vgMdfIeYupre7gaNK86&#10;S4g85NatHeZZkaEwZ682jzC8ncBQp4sPTYDB0GK+e5zt0dfWuzvaGBFkOfXm4ScuEo8QcxO1kJxq&#10;1DZT5+nRopUCwyAoXN27NE+o5ZPebfZiwnmrqEATxCqok1IkbTQI/gHPuXtOwgnidMKBwe+mY9IB&#10;jj/mTV2+MhewEcGv82ImM5spA6uymUrHjPyc0q9mOvPlOG8MjkyOhiQRhQD0IehKq2c9YJYkLHPp&#10;GFABHzssFugFhG84zkkEV4YJTQgpAF6SEeFDJVLBnAxYSRrx+XnPC/NAVYwgwsPyS2ecm8V8IqJq&#10;4m+cHf0hTBdLmasq9R0JUajA6WVWs4Rri30tGTttZf5ECgLq6wS+rePoxYEuFkpj0U3nq/HV8IRY&#10;Ey8J5rBOhPKQFaUMXE6qFoUA5VxOvyYPkJlBj4Y/wL01rceQoV5MdnvxQTKCv9D8YuvJV08eYSbG&#10;YGdyc+/hX278X++8/5+ufXpz+9HeZDSp594RZ+aXZ47+0+d+9bU3/sHhs8/VmjU1SRQH+xQ+JFJZ&#10;X6au4/bHae/apLdpTNr1mecWax3pAMvpGCTyNIBzTJk5w7AGsaMBLig+EJyc9hdfefEp+6S7lyQP&#10;r/cmU0J4/r+t4SmoqbaxRyHzKfYRZxsz4EkjNWaCxRXq0F5+0Ns9WNsjaKONfB6ZvCJ6dOcmaYK6&#10;2oK0M1NnYZeRa1wwgUgPfH86Y02sKVOBdqddRIRYkqYRnl7pGHRy42w0CEMTP8FnpbnJxsFpIj7T&#10;jDKhAyI7AZASQdKeqXI6upV+m1gM0gO1EtrdwNURpiX81yhecP6qmQcbVrUPET2Akgsfx27g3XIa&#10;1ir9f1VPuQIiIJIb1WDbIw8HBTwvFjNobJxTYCP61+yW7cHLCkpDVk1ID4478WmhhXzOMcF2Ypxg&#10;yWmKHA2hQR8MVWL3FIvRlFC3J36fU6dB7ewLooAUHzTATunMvp2NPDqONMAJc9jL7WmWU4ob5Dhl&#10;KXlpKDjAE5JmGXfTQqgHfJVAm+4bNYdp3o1VD4qWWGPwjikg8bfy4WpjIPiDgA9zj0vAwAEwfN6/&#10;arcFcGu5+QxJAECbbTQSr0Z4tHa/H4yafaSDCqOz1PzqxTeeb18oR7W7N/P//ovdf/fB92+vf7I7&#10;7U3ypDmbdU41nnrzqf/bK//TPzv6Gy8ERxcIwqX6ghBk1CMNIMBcbByxW/N1/8Fo54MHjw6S3nyj&#10;8cLxF/zRfDkSdIv4mHdIupxyjgiPl1NpsCDvU4pb6ppHX2i8eP5sG8D945sbe+sAJIRGxNpwcDsI&#10;BNQWkT6z1/rb02E2JkJjKH0eLc7ndt3u5vnd3UkxwbEeWViA8GJdz6ZIoppp7KvJW1KujI9YHDW4&#10;wkSf9WHD6LdwowmKlISAcE4W2odJJDUdGxhIRwHcp9IG86Bc0+qOP6pm3GqSPSvLyQNP4tyyqRJR&#10;VOhBISq3J9ZImt1StBcvS4m/KKTS665qk3U1xVV8MAghmiZCfRCrJViXgwsVEmIGGRD2E80+aqW4&#10;aNAqEd24lCB6IvpTdwOPFLIjjUkNWMBXE/PwXJUqBqUAYogim+CzXIpUWDwHignz28QxL5w4oX8q&#10;iiZoz2vehtiDVoPeFLBZzpj4IFhHOkCsch5QlhuMHYL2p9nXtKYQiqhNilIgdGiqBowW6kigjdIS&#10;BAINwdWAb6n3MVseAI8w1RoQDCVII1l90+mbRYsm/4oSJ0X9aXLATVAhFXBNISBlY/p5IV3Z99e3&#10;rt95NDwYB7bbnPNfeP3Fc/ML8b7xow/u/ceP3//5rb/Y7l0Zll0SZ4bUXHj5xX/47d/5tce/fdo/&#10;u+LNz6B9CCuT2eb4tGKTZl6Xlw8XouTp5bOntyf72/uoqRWrjx0/vOjujOECjLg2bb+1UD8iG4Ps&#10;t3JW+IQFZUwq+1h+9q3td155fGXukH8rvH537WY6EKkMvvzWRrR1320120Qqu/H+Zm/bp34NszFo&#10;PX14frVN7F4OuveT8ahmts8sz0Ht74+n41205IiRinzKHUr3JgPDn/p1YzSK9wcjRkCm4V5vbQC7&#10;lfs1M7N6uHESMgfbx9QFbhSkOBINqiuMMiGrhuMhjWSohVSOgarVeozhw9xRseC4ofEJeE2bDhEA&#10;7UJ8BATdSoabMFZE3mpAO50hhGUkGVIlI5jgZ1BQaJ400gaYGH0/Shqw/iCzcDsgGJSBhB4yeAya&#10;pE1UEU8PJlh5TTAx49GIfBo4TwO/Qa4NZDMYxkCZmLCBy6hpjobRNvOG1GexAhLZoBmXrx6EMQnK&#10;VMgJ5zoFlsC2gX4ij0CFc4GKFHOLJ/F4PJ5OJhBxGFmZo70D1sLnQodSIEqYAWdcJH7ADb5R4BMx&#10;kYh8E1j9xNYHqCDVjAbpXMrwG6p0dMqR5eV7joesBtnqeJDuYcEhL9OzmEwn03HJxQmnu0ke7T3q&#10;X/nop+s376h/3/dOv/76E6tPRRvG5e//zS9+8V93Pvtpb38HsDcI/PbzF47+1m8+/+VfP7P6/Fxj&#10;ScQu9ahIsLCmkUk49yiYV4QWbe3d/vmVrc8e5JsHaF60zh95+cvfXmgvmuaIGpc6O5G1YTS58l4m&#10;IE6Y6qv2nmrAujrR6aX3lo4t/dLq2eVxtD96cDXeg+dhhcO9d6/99KO/+qz5UK4jk5TpfVIqOhnt&#10;CSN7ni7nAzZ+MnhIt5llLc0FT1AsK2PGS1333SCausmAajg7N40nxYAw3iYonITTwWDzo+E+Y5yw&#10;CObM4+eobSvcBGoIpHiQ4MVl1XLIRKItYY9zhFXVrENCXA1qkl4FHfFq20Fwl7ZLDS+GsqQwzsxo&#10;T2V1JVYrXUACEDXlh1PyQbcKDvV/EiclvES2Et49H80+Yv5DsAN8Mv8/BRMA4eFIVeOizCJIvT4a&#10;SGWI9m8f4Z4YvbRiWOR7IFUUe0gs6eqGWWojg2W3peNUIhlHa6FmzMcmdF+mTYA3o3/L0cbMydAx&#10;ByVFvwu+BMxlOto1uo36FVkiYnl0ioCWMnGGBuQijsIymkocgJurkT/qXc7gNDAvXVP7ZhlpSlgK&#10;SGuac2VKLZee5mRK96nfUQGymlVVA4Sa7hQAlsawzXP6MASJhfvjZpOeECvtE2tNe86n73xw7fKD&#10;XqgxOctPLF9aXR6/f//j//bee1du5uvDPSJsepoPuY03V179jd/6+y+/eXZxIUDnuiZUjRg6Y1BR&#10;EsJc4cMX584vvXnIWDW2kvUH9z9LRt3aGb/z209f+Ce/eXJxDrFIQDE1apNQTFlR7RmpIKgwmtNk&#10;4Ci7mejXEmBmPWL2evPo6hcuWau1jVuP9tc3Rnk5ym4ni5/ese7uhdPsGItrJVcfmAe00aa7W2Oj&#10;25m/dIgQZm00iXf3gGndgPJDc2QmD7c2k3SU4EeF1oGlo6g+kgAEoEkN+sdw59GjfJygaxec7Dx9&#10;7jR6pQIhq350CRfh6OHuwC4kviMDAYLQnBpyqRg8GsAKN4AXAbcmOrACwDJ1qTLnS+OZIloziYLY&#10;YU1kUgsHYCddNsSO4wJNSpIFpiQR8EEy4mSQv0BpweqCEUqqZowAgI3EFT0MRpgGYPdFKKVSXC1q&#10;G2gAJ9JXRg1n0S7qUMxhDGiMGQaN2lCMxO2Cac0YBbGQb/Kddg15OoB4DZLM62TaNCbUUNui6ooQ&#10;Z96Ly26WTLFftMyIAZp0aeBEk1y0KiYa+M2pg4PAEG6neTe1x4CmcQ7YLh1BdSXjNHi7kByXRpWq&#10;HQbaQiVhhq+BlyDKrIJr+CmeEzNsqEktWgKtRQd2ocsqSS7Sb/YyCmoo1xSDzvrdhx/cuLHXG1C9&#10;rDXtVeu08Vn9h5/tv7Nxe7d3sGNOZxpm7YR//Jvn3/ql335rfvUEhGdwL+CMWG1xULZpRYPXgf2A&#10;1LLon/v68TePfv1I67V2+Lrn/qMnz33jV7598RvfbJ7rINLPalMXr+ZY4p/IajWoGFOqGSRxVND/&#10;j+Hx0HQHBy+YaFiYj7lefdm+H+/uPoidaVGrHTm3+lrn5dPjWvtQL4DT8Olwq8eIyOH+9ub1rbv2&#10;ud0Oaq9MITlQezBfadhLLFvWhwiZTunMYSeoHrTCxXHeYKtZMm8aJ719DZquMOkzS6cPza7A96bv&#10;QhVK1faVh2KmADFhPmRo/gttxj7judHKokeCXn0RI6gqQaSDXiZExymRUtGwLTX6cGjIdUFoqpGJ&#10;Xo3pZXBMoOXWBcPghzS/QZMfCDY1gRmonOPLHaYODLmTSrQ5ISbFMJFo5N7IxAQaQ7o68ePq11Q9&#10;HgIKPPtqfBOsAM2s54cIf0neqvH0/DUXQf2dkiLXnHlFCUCWpNJ18S3sJh1LQhVgVmPzkPomX1Q/&#10;CSFmC1F7y6c63qi7TVg2Ro060IyVzqUT7ifQEAaXilGggcgUvu0B04JNcwYIw8oRCtlQ0yz5VjoE&#10;dyR4RdyBpUc7ntxOBHKmpJsjxxtFFhVghBWIy6ZTcrsye7S7887ddzZ2t4ibgqYxc/rIZhl87+7b&#10;a/sfdWOk9rPObHD2/KFf/s7X/tlzv/168/EFCkQixvMlTtlABgp5WXqWNTFa47XgFxqt49bj//PT&#10;/+x3Sae+/Hv/4uQ/+nrnhYv15RlyKmJSJcAZRHigGA2vcdBg4x9C1zli1CgwargmtwvroG4nqUFZ&#10;q53ak8eb4yC5/eh+f29opTOrtdWzxrI/bXhwfcxyJxrtT+O9Ynh7Or65s1egMkPJPkPbRPkRaMix&#10;RejBeW+YjA7Gg3350JIcib60an4gwnujcXdv89akL/cOg+GZL15kQIt6vsm8KYSq6it9e6mMVXWQ&#10;BtwFVlTEaiqm6AjLXGZSz5Gms4RQRS5AIIH/A/jT5A1MsmRGNRIZKgQaWUzNSOh2Q+MMVFERk9ra&#10;VFchQ9YET4nXS84Nw5I3GHDDOFerhaoeV9oqKAVPCV6BlUL4c5orBxdryr6COfIk6t2z6oAk3FK+&#10;II9GhUMGgHzyhJCfqqmG5KCTyYBtgxHrVIygInIUscFlEg4BijSmTd3lXC3qpHgrAb+AsgCdkrIg&#10;daPuz6wlGplHw2m6hdhNGUG2IsXZZElhJNqQNSEPwmeV9DR1sDqBO5PvpdKBqzDTutsiRiJolrbZ&#10;iJumQget9JoHIHcClt5k9DEh0rXdm/evPRxPiRHzRvvQojPT27ja3741SUKv4c52GsdeefnVb/+T&#10;r5z/lSPtY1AoibaoE3ABcQGcT9qcNHIFeqecgoI1+rPrteZq89iJ+cfOLFxqwSOSXoZGhtfpb9YQ&#10;VKoNlMRUvwDIJqZihCqRdq1cqjFugu4eyKeaDgQwIWy37i6fbs2QXV7d+PDgzt2Ssabu6szhZr5Q&#10;HnTUskcxZrS3PhtkS8vlpnX1WnPfRqnHSMejA66EZ80faa6Aujzav/Nw/YNru+sYs07rULs9E4Yj&#10;gNG0CEfJndHuRgSxwTSWDx8+0T6v/gnbpLWQ0yWKEmYNIBK2uUvpiZMIKOjDYaqqQLTAxZKHJIPA&#10;QrMyGhkG1ENzNUkD5UMIxMq51QrIf3DG1d1GZlxYkyjEwFFigtZSte0r4oVSqmHMJrILK5QupWld&#10;TiSEwJYW0xLDmVRjwFkzewKDRPApqXcaORkhTc8s+wSKRraXm8hWTb18AhoHwM/JIJjkc0QSJGCh&#10;hGrFHqgQ9WcYq8BSdKkV5Cj8nDhA0o7GQcsuY+gkfKGyFjeJ3af2iQuhvQoqQU1ybhnjX2tztWBJ&#10;PHCHiTaL0oel2If+vqjchHB684rijakXFyeL+pRvOTs+/9lgdlIf/iVFWsgEyC+xRvij2rQ+2Uge&#10;vnezuz9UOolHb/p7N++F9zYI7m3w0bOtpb/35htf/7VnFo40GXEihETCAeSmaD+oz4ovQvlWUbY6&#10;yyl7QcSl15GHgwsOtBiAQZFhQHTkVznLCvepNxNUic3F8fKo+tPAyC6qkXiKfLgq61Jl5XM0MInt&#10;dayVYPmQMW/3o9G9rU8hFjMp+YmjX7r0za+0Vhcxa1MzXb9+1bOPn3z2qy9+5zefevqI6j6c8FrA&#10;DHBOcbhH/uJOJpPde5vDzX4ymbh73XIybjcCVNLTeCd+eBPpewrjwUrj8K++2ezAdWQEbMNoqeAu&#10;KVQhjFCaogyuP2RIjbCHdKHeHAhdmBYIlNXQIxw0yh3Q/lgn0BeSIeW9OHOI8erDQ8lKWRZrB0+T&#10;nFZjsiXfzWSKip6ueAwKZjXABIWgaqQX0JXUFqU7pIIOUh30ShBdSHqgzl8oJyuZDbAcU94smcfW&#10;tLA/TDYsWwx2i/grJtESMfL8JWOyJckWMnsIujh2PO/TKAraiLyq0YB0TOw1YqA20adOCapjLlXZ&#10;RQn5Wr3I2IeupakEVFzdCQ6QYQKIdhbumN4nlgyOAmEHTDuaP3yTQUKwBcHhyMOhsUIJV+s18bxI&#10;fWWHX4ZFU4JASaabgKdlQ9m2O4zP4kDgoqb29qC/tva3//3u/T3yxWCuxQyt5N7esDuaQLupW53X&#10;Fi985ze/8dxXLjRXvFaLnF30Ik2alviwPjYSUZjfVduKOqeIx1Djo/AqiU6wbBJLVKjhOdRIMAXW&#10;mVO7IHIZM7q4qnpJW2YqzYrK0E5KgkIShKqFEScG2Ia0AIJk6IXNmEdJbGDqjpCigNALp9B3L1ig&#10;yNJQpqWqV1DOaJ4qO5eac0tu02JoDc234FjZJCyGmxHUHzTzOMqTySaEKXc/HFkP9sdMvRiPM2ab&#10;727B2OWdjp25+MqhY02rI14Wg6KIvlCNZdYFxXM+ggiNplRelUiiZ9H6DCXIwjGCdCZejA8BAfMw&#10;T7AjCO2pJ4LwQACHYynwH8QUs6TU3mXQgCQtJOdBfMpdJ82Ctwcyo8Io/lTDmjgHahtEtT5DFRHX&#10;hV4DxaVgtkm5CNIqxy4f4xfFutTgEcCVmkonrC3+HQakBEAwLNQI4KdNChoxRCgGMgFSbXAX4BJT&#10;zWJbFaPEDJvVeD2a32IPrw35v2okFisrVB9LIZ1nIAmqF4W5TyWCE8fLYYd8G3xHrV2a72e0E7Nb&#10;kQci9G7Ud24x6ZXiHBkQ0TAIzi76oTwJQjvQadU0AlRByZc/VJ6vUlelrE5x11/befjXOxvdhG4Z&#10;Mj4U4cNucjC145kld/XFo9/40m98e+mJc/XZppPjdODYcFPUqaf2IaIwWOJUuykHVioB1fATFkZK&#10;xkBKWQw1BoML5VvNdpWYCFETh4vzyoxJQEOiOQKxMGfyCr8wGUPaYgISaXYdThmRlxO7Ib4pBdpD&#10;0g2Auw79w5s9d4TQkoZeCqaS8uxDzyBuIPigRZDgPqbdZdpNySmxT2GDiB/XSxlK7e2EVbfC3uaQ&#10;RiyqKONH+7en0QHTmQ92UMRQQuR3vCNH5+fqrTKAaykJD8BU2E90KIk/gseSmi9ulLMnyVMh7SI/&#10;c215CRkcAvjxVHaP7J2iJ0actRL2weNo5hXnDnsL10UDvyUQr64FjcgFHs0osSHMgaAOPDlVAE0+&#10;KdRMEVgOVkehbTaiZACIVSJk6dTLWsu0lyEJca7gTGOyxecnQKuB04M7aH5RXIyyfECXnbUQFGTz&#10;lENpsCKGoulGEYUEmCv1sRq1hqnVZwUZEEcBGuwQPm8DUSFjUOCvswlf4s+wGlS9gH7redmSoBsE&#10;ArNR4u9jkOODabSJhLSog1ghFQRZIMp5S4Gz5HMvCww8DXqzptMtmIkdCYuTtrw9ZxLvaZSCJDzI&#10;6Mu0hWwAcx/v3Lyz34UkxCW2aXyIYF7Z7szi/LGXXvnqa7/1VPuxTg2FHRaYRebWSuoLRLByLA4F&#10;b43E4cJqRoYYQeRDsFqlnKoN8+glAJnnSSPshiagEzNLh5wzwwnRJZLKkUcFCAq5uJkG47pRlEQG&#10;Zkb49jSrA+XQqls1tbvmgwY03NBYdpeIZ4BdpBrQZ9JIpfScln2BX2A2WBQTWVuiHEkKVbq6NBcW&#10;Q6kWtCmo1exaYCHdTja5MbkzfHg1uXt52kV6Na677pkvPP/SE6/NNuep0FZj4FW1ZPNxHPhzlXHI&#10;mCWGCvCqipq6Vqjhu5kkHjQNkkVAc0jFTBBFmvfVFK0xI7wJYZYGiiH5oYF9dK+qaKw7roK84oCS&#10;/yY0090GOlenBPUgcuqSKLNvGeiyzpvEH8YQljGjCYgRa0h6Vw3yMgGi99HzMTZTyvQMPW6qsYg6&#10;ZTLmdakyyyyBeFE3Myg146VQzZhIp4mkjqoJuQhzwahHS/ALaSfyFW8qUh25XEMaargG4rmUTuvS&#10;B7+QLBDWeWg4UcudulYv11RZFgTFae4hK4QH70kyidFHms8Gg3DXpFkPfCGfOFkDJFjDIKlExUxy&#10;mvrqkmL+8CCzhnTUxUU3Krv7G59cvcrkMEAAGQX0g3EJjWOLx3/tN7721m9cWDjeAu+WBdAIaAoR&#10;SOASnQjbU0yEvAj8QFhkBJ8aWgqSwYOjuCkWsvoBiTlUsRW7W4HI58JHyMdxWJuYZsAxeRX1YqLJ&#10;DomNslm70mjlJyWPz6DZcbgfJ4NJNlShlNG7UagCD0i9SgYlQtIbtJAyqVkkRaPsd4s9hpGz2HBC&#10;96UuRFDc8aNHw8n9cToYcwFaS4eO/c4/7HznVxpPrbaJMLG261f21j8NaetAHPj06dde/KXZ2TmC&#10;PPqZdMrpptNYTB4K3hMbLFyJo0ocxeaJGadkHgF0eIhqLIV3WXgU9aqZfOqOpHpKLULiaJjK6hRL&#10;wFsdR7yB1gmNKTGsuN606CCVYziYAUgfDjmJsgp6E7K8RlWrmNI0PgQMNUAx004gPyvlC1rNKNSq&#10;7Qc3T4uTwYQiaRU79GTDHzERFm5yX0J+qzafmzOMmqPeQHruwUYkUsAlI8lJXakIJ4ZHtZJXM/0Q&#10;VMSxRswtUuWCZFHHHdAC4IIED0aTvIkajYGhxaABHYYuCUrGeSe4IbJp2nY7LWYQkrIniPzCLSEI&#10;XyZDkNSUJOsbrtGUqApixKQrVgsfx/h6I05BHaW3407SrvHZz2+P+1MmJFDH57xZdSN4Yv7st996&#10;/cLFE74f0EgBHoIxl1orVWvUJ+TOqqnXkqyTfUV6kvAEVWRG9akHM6UyoYFumlONWAJUQB5HU9+E&#10;AGEMsUAOtSTLmcNESj6M/i1z0Ffap6I5SiQV9Ve1I+XCkswTr0ytUgZ7hVmiCN2buOMonUy600lv&#10;bxhNkBdw7OUATAEtShOAPhlNoylnxGf84qbz8ffffvfPfjLQrLJ09uLKt86c+dbjT546P0M8h7LS&#10;IA3H1DKTjID7zPPnTyzOtr0WNkD6XhD6uSo2PbUUF1i4IqD3NMcTuHgHJQGgptw8mssB0CpyMHRe&#10;bA0uVgUpfk6yTEoRJMilUik/rumzzMxmscAAQKMaWGFJykjNGx8Mbq8OSv6lM+xs8dGI0FSNwzug&#10;xxWNCsdMcwibCauAMTGVlJCGNcK6Ioaj7AcrrwFnAUarA45DyUd0OteJgE4onzeZgkutBZPHcU8t&#10;GOt1L2GiQEfC0lhZD47TopUild2sRTUzgjmPlJkcE7RZciaegcBKGtuCIZqM7GKIcSFV3hDyhOpv&#10;6raUw2Ca/aSkHLBLPw4KULQ8SkIvqIljj4VS5zTqkj1CJUIjgjoyurQeomysDU/t+3tb7+/vdRU0&#10;KFykycpfbT311he/efyZE5SP0JxUwYATR0TLlRX3XBiOsnpJbqCDoAoMvypKq/S+yZuk9KrBGIjU&#10;qAMP24/vJ3jCXQuxQeoRj0dImlJochpwdaQ+mk+Y3iPhQ9j1NG8i7k+yJAV7WVOsuEmXvCTWgQtU&#10;VMmZmzQZM9qchr3BeOcB3qgEzpw5y4TLdG00SpNRzJjlEQ1KkDmmNz/98Qd3fvbzdG0HekDNunTs&#10;uUXGXHozFwIY6BqqrvEEMOgbxsKTzUsXHm+j6yISp6a+ILWASBKxJ2cZV4iTo6hOzRr/PKURS0pT&#10;DnE+yGFtklL/1+RBSimYXukiq6VFGiSUMMEo8WriVjiwRomac6bpqRKJwDxtpsZQwCiFmUitoVxn&#10;hIe5i1gyywGMgDRcz6jdSxccM05JnpJszyp6bCPsEpbSM/mxMfGO6MkErtoEPCOVcMZbE9rCv6Qp&#10;jvfRLGQYFRCViNdUVMcEVBpM4IXC1dSeUiPLRdQbeh3sh3F0AIMVloBHm5UU+gLfQQm5niNZA28Q&#10;h0rxFmdIiwpfXKIsg7XuIDYHfKX0Q9UQMVG4IeSAhC6g6DXoWGIGEc0xx5GRPMgmurAC6C814nrd&#10;mlHqRYgzia/d+HCwP1TvOtEAzL9a8IUXn//lQ6+uejOe1fCp5WHQSBg0EUsDqqihwGZSq0L1xVhG&#10;pjK065R/mXBOUAOQrsZFTAOIM4qplCuECHKtpbZZdaaqhZX2NBqjFU+qJUhC22R2jBsh+GTWSIOd&#10;I89WxzZsbxTWuEzlDKEEoA8EqUAa4u6IGzNIN29MP/vwo3XsJfWPheDJ+Tmg2bvd/fFUepXb29LJ&#10;mBrJurc7oqx6hOeQBPysF0AyIu/rYPsWEI5RGzgPeeTY4q9+9defmDuK24WIjgmQfaTSpXPGwFQg&#10;SoQiCClEmqDiSvcmnWKS0mAaJyGqhszWaJSGyYI2I+Cfyp2KWhA29rhozMmVCcWqShoAqSnaOWF6&#10;c01EUod4JrtJzW/KEkPKkKAr+TgJZFNdGHwiuxo0UHtv+U1WiatAYCUJZJw8gGXFKBX2DqqZNKPp&#10;lGHauWipxGpol9D+PjZjZs9hz5mgw0KxC0FMFKF5SyPV1YTObpRjKv5cbcTYA02TVcc9dQRkHO0Q&#10;ogFUGvXfBpXp5jMh7hJVAZNCY8YLYtWryWca/LGdwr8jfMAE0miDDa6UOjWGVDMIiDW4aiPap+h/&#10;IQrymYBNTEWSQtAK+Smt4cHurd25cucus+Mh5zDju7M6d/yrrz936atNh0RNVBWCLJp6xXJljxA6&#10;wgrQkgpvSoPi1ZED4ABUwoAYjleYMsNWSbTmhpEAaFh5GFIjUdbOhyinqRBZsXwk7l+10pPhVnLc&#10;8LAYNgmJrQYyHOcj2PhxvIUjta22+hRMWgXpypBwLE5F8v5WbffR+nsf//f337sRbkyBG8898fLR&#10;mRXO/N5gu7+5vbl1fbs3FnBuGYv5QtGZO7LQovQgHig8Ds2SMoseDTzSBsEfLZ47+cq3fuvi0jMN&#10;v8HYM+4faBoADrkQyC2GFtZbXY1DIhMK+OOUUc/8O3AEUI3ED4OEgSLyjives8J7PDCAAqwkeJyE&#10;jTDPGIyKmSbSCehtDSjoS6KKEhRLQXUu5UQwN53wgUAR+AkVqsw4juoiPbXw4QEsGa9L6u+Dc6DW&#10;DNYA61YtNoiCMqZdiHMJeUN8TKh9CTpOzEauWqlAXJFFCnGZJZIn4b4aW7n9Yrsybxhl0qEd4nAR&#10;PaevHaS5m4f7gLMMLQRYZMCDZn5zZLGO0wOEwikqo6lYQFFS5c0pxmOpxXPuwDdy0Rdzq1lZJE1y&#10;MhgNjc4p7STEMYWfxBh9Lhf6+jAYxgx3JKqmPAW7MHEQwoVETJHMQ/l1++YNetIki1oU7bNLR77z&#10;1be+9Nbi/CJ5C00CRPAYag0Iog9WCke0RaNLiQci8SHRhIYi8HKaUOxQ5xmandLD5D24BojXkG/Q&#10;T8DpA9in+q2By9xJxFhZGBQddXGYIko6X+URWb65Zk245HiaGRcdAwIuuLAEe6pwey7pqdSAmk7Q&#10;akCeT/LRB+9f/fj7W2sPtvLumF8HfJlfclttLMf+9satH7wdfvIghZlItbFp7Wxvkwbv3ca/mtaJ&#10;WXeGAMiYPrh948pde1+2vDZff/rrbz177Dy7pQE20Nmo1ElbWKoGODiVhyh2EwBWtDYuIPykkniK&#10;g0iQSOipwpA0wiglTkPC4qZUvwhdJDDB7MhoCpuEU4isGKUdmaaE4axIKFIbk4KixjdQ/GSzNXeS&#10;8FvtV4TIRIce0snUYpJ4gMuG0SAinor4pkPDP9laJXdCFIWtZyyGhUwKxE1IRdQPaJrgFxwYJCW9&#10;Hx6dIQsw4/nCiTunzieQ2HhAUkaUFxvQZmkyRFhI+VNkNVhKQGlN28sgLPOJLm8iuQaiUzr8uH7S&#10;XB0F1k4A+wTXJyFBZpUw2RPQrY5tFzyn0XjAVAAgLBjQH05LrYIVKwoVZowmZqRN24kG/GVxAyhT&#10;dtaLp9naw40b1zcBGwISq9X2qV/9wlefe+kcM8jppmswhhuZCGwYqRa6ZR3id666puGpnUdDMqRd&#10;r4EIONM6CytBQTXEksJqMB32hWYPQmnScCIsfBdHGXIPza/MbIdNlucVLZY8St0DWs7dkIYV4jwj&#10;HBDHIyaBizP9KTZfwzF1BogNAXVxz+e4g/nmo90ug3z8UXkeRn0ZLMwsHp5vtLNoydgejG88unmA&#10;ISB2pBv9rLN3lC/vJ+0oeL21+sqldufo9MH2xz/6+NGNKdKVfrN26Mmzz518bL6GxcFQamynRtIh&#10;+SiBMQ3ZQGKSihsMIAJpB20aYbK4QrwMRBqie1wqSKxJiwYtx07Dphef2iQxLLxoYHc1bQA+c5E5&#10;/eTDJBsSAGAN1BNTzS+S0jgkJfoJPZaWAEtoFkGgcC5oVoQV9LpLoFS+khUTs8FxqeAAhlSlRXI1&#10;9O8tOpLLYWrx8nvIj9XqIMM49gGTGaCKEPxTDeQC+AZFc4Ef5AWaH6WxedVsqRy8CU4L1ZUGbbcp&#10;5Cl/ppBUIvWqUIfBnvXdeXpdHbovzAaj6tKindpzjn+EpI8HcRkOyJS35BHmhpIyKSTyZQx2KRku&#10;Kgmd3akxImyXsEq2qWFwahtEXww7SP5NGyBgyEFiRL1w8uH9T2/ssOZ5I3BPvnHx1858+QlrqQmZ&#10;gOIr0rdEQaJ9IGSBoiyNh9L7ov4OXo6qABvBMSRLRHWV0JGzqJ5Dsl+njMwpdR06FIkBOFVE4DKg&#10;lEU05qSkX2kCjgcwANfHsVrLTh1tKAWD9E3D/z5IwjiBUMLLamBiOfH3UKqgedUsBlS3CBCXrLNf&#10;oAEvMG8PJmU065xbmUnrnOjDKysrwQxdx81DTQx9v5Y9Imqn0OW4zy88+fTr550vt0/92rPffP13&#10;XnvsRXsv+snbP/vFxgMEK9i/5Wbw3GOPHfNn2DMqNpwfkTe5ggpJUY5TvKekRxwmNetONQFCjSFS&#10;XeYqN4MmtjhD3UH9b0QOQDPwcbmbBNWq1COTiPUUPV0kOBqXOTVidamsqJQrYIeE+kDxSOm15idE&#10;IwXaQ24P8y0ldd1kTZAjthMbit4gKZ/0wVKR+pIAEwkNsQPyOCZj5OmLwpJx9wlKOh69+k24gvRr&#10;jDlGaukLMRSAjQ6OXXrgkig5IFqV9aasRr+i5RPGZvU69XjKvrgV9gO+Fb2Mioo1ubMFITWOiDro&#10;OiIKBPQD46WGJOCYfEMWzoSmOIlpgiT7x8bCpQJLg2mEBiVdgNxae8a05ux4llsRx5s5NUBaF8hd&#10;syCcxp9evnr10zsikrv2sdee+MbFby6RihFeyTNkiKvyfThmJrtANwNSE3sfV4fLBtJTP7gIXVXu&#10;zq0GXZEspuh4mlPPUoEq4IuKgDKf78/QMwQqBAwDo5q/QVjAo3mHG1A7Vpw9yi8KfXImtBogo0KX&#10;MjEw9CyMA6tlL1DlULUM3J/EJYOPt3Tu6PH5o37Xmt5cn5o3nPBBLhCuPo9GZ7M+/+zxBUW8mddb&#10;T4suV5Tod+7XzvzO//zl/8d3Tn77gnsk2LV+8Paff/Dg0whnaxmzS52zX3vpidNPiA2Daacyo/Ye&#10;QiPR6VN+CMKIAakI1Tt0fiRq6pFuqeFGg2aFsVB3553qThNXB3Rcie+rDUcRF2egqksogpdWAr6T&#10;3FkDG/ghJJ+k8gtnWQhqIj1finMCkFSDwKcT6FHrITCQ9jxiTXwpeTKXFhmPCGlilB3gQDWgp8qC&#10;5wPYSho4pdx/CV0Ram4xzGjwOpJfDHJIh2MYhlPKgpStxDsQURRviKcm3ODS72OzuSlqP2F4BPUt&#10;0qEsFD27Gq7B3D+WBB9JsMkodDqfErOt0WhgEykUFFWHSMhoGeSe6sRK9ZlwAiuM9pgknP0REQ7V&#10;HH5XepQujFnQvQPaV9RMK/IiZm06Wbv+0QfX3x70BwA8nSeOffXVv7+ydBgJVE2Mk/NGWlOjLOlo&#10;IeSgfsQ/SclXVCkgMa2QznIlWScZQKB5EQZUm5ZWW1VqghAFRUCACSAhtwmHSeuER7UK6gZSgeQC&#10;KgE6tUVELSRzAD+yv0+hmJmT1MEIsaiWKB/G9krBUiwz2GDENdziQ50vvfKrX2ycbU+Mjc29h2Pq&#10;KUfnll+5FLTmg/qrF05e8o4Gu3F31O+SiTbPHzp87kjLbSw3j7QbC/bQuX/93Zt3r0XJmG6C9nzn&#10;2Jtffv2pXz7UWaG4qzkGgHA+arDkwQCb+OYGqTdAgqasMICV+k+tEiaWkorK62TR9h/+838uFSQS&#10;rM+Ri89ngJHsVGQFTWKtwltWhyRYxDzVMYF6AJjo4UQxRLkuSIG0+/lVDYqU2AgF2GrCuMZAE3Rg&#10;cQnmNDMXNE5TSgjgCPgoF1E5ICwFnoSBwT87WUgy4GZjCgCo/9AsQCmUqUkjHEAJzEmPHaa83OXe&#10;aRIb308SxweoPnsAn57CmTVJrAgCANUgqt8+UqPqRqJ9S2kKRn5QiYRSusSQeCgjkyhpSDnpOeC8&#10;ejo1dzQRCxETjZiAZZP2kG8BCGOA8G7VHCZU2zQbRrVfPpwCWKC6R6/Y+nTtRz/9YPxwu8/4vhOH&#10;XvzOb7y4dLxdA+0XJMQZF7oKWULUUlJvVZdFjVfCLgEYSWgRjKkCpAZXgUo8PWUjMH6eRqUD1rUa&#10;PgMGI+0joVWacNDA3TEmSdPOyeZ1/CBVpOMrty7vPBoDkJ7KrDOPX3BXD9GOwQ7yc+Tflbw1k8EY&#10;pQ09XKC+Ern6zFzr8PDEXLd1ADjtnQkufPMbbx49PUPaAATUmDs4407iAxrLj7/25IXXv/TYoYsB&#10;gxtxpxu7V//2z3/x3tXp/5+m/wqz+07vO8GqOqdOrpyrkHMmABJgM5PNzG52Uk7jx9717IRnbLU6&#10;SLLmZm/3di/2Zmd3n7HH9mjXlmTJrc5kM4IgkTNQqJzjybmq9vP5QeMZSd0kUHXO//8L7/t9v6Fc&#10;AnBo648PvXn6tQuv7++AqEyirg9UMyqupICG6x9DeclSwwOG+pOZO6gKay+VUihvK27KMja6k/Q7&#10;3IMsXdlfUhWQMONlxIuAMCI4oXE+RyNIBtWgs1/lwDTZGjk6fqrS8xY4wH3aDO0w+mPyhLsV1SzV&#10;KLUSw6YCXq9tsYzeKdtZoC3YcYKODeoPTCJA0zu4QOvZdYTk1ZVMuQITc0ibL9ilAFWCpyAvyTx+&#10;OTQRoIqJ3o6BGHpz6FbICbiCudCbqT7hQx4CuRD0a/heAK+BpdY3Yu2dOzoDS3yRjxvdSiLL597D&#10;eD+Zau5ktprzsUa3MBDUNZTQFDTFrVQHdD+C2Tf48Y6mKNsrB9obxZ1UrljZaC0NCubV89UKw9Tt&#10;1o7EamHusxu3H0zMZaM1CMpH3zzznee+M5bpS0XSlFkM9VlP9IZMGLSsoR1HgCcnEUcFOBVgq15W&#10;LDKOBB2kvbv03uKOcowJisjRwalrNRmgT0551WfG8tAr8NGbEbYTFx83Cu1/c7M0/h8//H9f+tsF&#10;joVDkdQf/LP/fvTkbrSrFKxMfNjZZuGCw0HLYb06QLbkIBa10qiubZVvNzZubt4aa8+8lDzR1Y4f&#10;He+Iuc3W+lbpk/pEsbl5Pja2ZyeTbB2INaKVxfUbl3790ztXUDMzI9zpbd/39eOvv/ZbZxNjFB4m&#10;WtNqMoLEktawFgA+rU2MhGKlAiVyoGvkbhADlDYHmAY5wo9rbZ1fWzSJEewVLoiOIVy4lpdwAYRJ&#10;2d+Webw3DgCln/4hUyIZa1Udh2ijqkqJQ4rJhQMsTiOHBvxyPNZFylrIYMvlKPGBVKGpb3GzMyWV&#10;A5CBpdS2lcOmYGWhsrLYWkTFuDk9t6jZRE7KMxU+imDgo3KW7D7afQjbT6L4Mnt3pSOYluJySngr&#10;7GmyY7cinaBLZlqhR2sDIud2JI8zUqngaZqkA0J30Uj4LSA9dHW04yvS3hlPOuxlRxU386SDYuTX&#10;CbrIt8PrPQH5FQJwT6S4yW5tKdSq62tbI5USx+hGfXEpn4aG1mggIqNUr6Sjnbg4Ta0+qDRKyWSi&#10;/2jv+9/742PDB+EJ45WggbzpYxYWPlandRyYga7b2toZgwZC1WRCAe+SbBlO9h3/nRk5IJk0v3QX&#10;DjmtWtj6fAl1vUySDWMHbpQVxdyDZyPerOc05oL5iZ988R/+/j89iuZbOjIdf/Iv/sXh44dSErOs&#10;3cBx1TCwIehxNQVmdyi6MNQd3h4TrBaMmtLMj6ELktS31ZKl3QkACBWf7H5lwZXCTktPbjn78eef&#10;Xr9+pbiRZd7NnATb1Hfe/O6ZoRPoqGIpyAaqppEQMP0FAaFackvxpag6JMepFuOyApHnTVICaYdN&#10;RnkyhUNX6+byOgcwshAKLyVxnCFayXL2UeJT97WDFxvdQJEeVHaUMcbUCBpp6B4jzgqZge27QV36&#10;rSluMKqGQYh+5BgO1PNbG/NkKyXBoegcuFvxbuakVuOLg2VxZmLx01uLc0sLJIVsNNYNzq4DW/+T&#10;W73nSZj+WU0IAoBTOZXJROAfifdyCiNfTkZwkGK/QIkBumlgFYwjdAoLd7g5LA3Ydhj1Sr632ccH&#10;caxvaLXRHIxkKjtZUvTIuypWVpFqwR9lP2fQx6Mc3am0N2C0d6AiBSYtNRgQEo+B/AFrw9pimQRH&#10;hPSRnJwEbbIIwKaA4BIeGOl/5Y9+97Vjz2QYi3hp27lRbSJ1NsKHpcc/NY/AK015End4YIiElC5N&#10;e7j/zLJm3YaALiE7MHlaUamVIDIuJ1p9deb2tSHIlbXpGvep6G8A6aM2+9Mv//rnf3+vvLCVaY/+&#10;s3/+fzpz9mx0pwhrlytwqwXGmabBbbV8PMHIDZ4FXEhwLlo6KPhpqwiKNMMzuK9Ug3PU4ZrnSNXP&#10;AR7QYGRfXK18dfXjT29dW13KEj/GLHnw2TO/9c53j/WMdADQGtfCX7DBNUeeD+toF3oMS1N5DZQU&#10;lS26a8t4p27hBDXLgMIRzgvcnqWZOR6UUETTLGHueR1NsZYnaxUatoEzpl1BzNA51NWtDTJPxORd&#10;sAr6bboSXkv4qRI1zEvQBp5LV2YRf5vl31g1yVi2BAJvMD38WyE0Rgoz5Ufj05cfffEgX6pv5vk2&#10;PG1gGMjjvKl0ArgAMZgm4nKg8ccCCqJAhC1frFUA9VjIzJY5/Gj4nUZR3TnjYoVTcANV0TOba5dk&#10;JM2lrHmQA0Z4OmriqJC1YyQSGHk2RxiOOa4TUAT2Jj5+eGBRy/rfn6i34cPBSQ5HT3CABoADmOWy&#10;2JJ+3yjnzR0H7+joSRz+3jf+6Nk3xrq6cAWiVddUz0bbYtcGSPN8ZVNOk2TCmgxp1pFpw56v4KBQ&#10;WowJDk4ydEbaBzTBSflJprA7KsbvT+CfDyXZSbzEchbUIsmDCi7wtUJl85P5v/+v/+sXudkKdM/f&#10;+ZN/eeHps7SjdAMxHm2824w04CAgAs5PtczcXZxCCKOliQdnYNZhBZYp6kJgTEsUr1TGqqa8NCo7&#10;87fGv7z8wf356fV8GYy2f7gzeeHom6/+1tmOQXokbSDMweN+kuRBIQYTAqfJ9gTcCYS8DuqZwyDS&#10;0ASUNwekSDHukeuwLUQvt7XOL6+a3OGrVX5vJFg7HCXQNJjmPDqaEVt2vgiqSz4xFqDiHHieaS+P&#10;IoFzi0Ev9CoqB1UkdGqw+WlapUhzPUMSaEfIsrq13ePwj2kN5t2Neu72xvJc6cuZq1NL87SIRQaM&#10;SRNOE73p2DDsjlgl0da3fzeEH4rdGCw7aPjUE0lmSmQ0wtwskX5XKmE32Foqr7VTXqbSDO0L1WLz&#10;8QZOwzslZAXMf/CSqiW6mELDG+DAxcs1wkVeg5HMax7siq0VNI4BhuS1JagWY/FyLJIBcYIYwyuq&#10;goFsdTCgop4EaCdlEDODnehAqqV3MJLuqmU3I0s7LY9zlblcaX1TaUx0Z+Drh//4G//8qb6RDIIF&#10;aAtcQZx9XF28KI89fYN4pjJ7NIxg9fLW6ChtWQEP4ZTgGSHEDbjNa+P5I1PA8LilTDIuZJxQljp5&#10;YWiEHpxSmKcMW0EyiUwpDWF8zzDrG7mp5X/8//zbzxbvboKx/fNX//j0KxdTw+yzeiNZiOKg3J5B&#10;/YLwRLO3Jq+MAxs/ZlxV4M0ZkkekBAawhJtpFe5nziN8YPDqtV3azj5e+/DDD648vJQlX3mnLdMT&#10;GXvvwsXnvnEh1kUXDJPTq5b2WrzHY01rFJgfrVVuF65ZaO8QWCxbOGDp8PjiKs01+OL0CzeLho2t&#10;K8urJpOCqGIc1aSvpl32TVETKC5U4Onu5Kn8H1Wvkz7c7IHkOPA5c7hXOKNVDrlI21lpaPs9H0Lc&#10;qCaf+D7sbCj3JRwAqGR1a2kp86sv7s3NXcdvoASfLt7ogAmzJ9V+qGd0z97dA4dIlAHjG0kPY33Z&#10;wHScogKyqTeOoR5sFO4gSGbsTbg7tJCMfTMhjI/vNFMcZ3xYQgaZjKPyZtyVwdaSvoANKNWCh76V&#10;h7ZYrA4mhoo76yE8xJw+dMK+4FIlgUyCpwpIoP89Q/Au1YfU32hncM/findEO7vA8iptq+ubd778&#10;8tqta7mFDViuBExkOuPv/8s/eWX/+d6OLpY+8wqQFpBTnLikMvJN+CGc+lCmMF8yLVL/mBCy42kA&#10;646jTRyPlQHvG54KuplYnBXElS89hBVvnp/RhEybjLEKPkA8bhII+CEouE3z4t3UAOnqCxsf/b/+&#10;3d/N3SnhY/nN/a+/+MevdO4aYTG0C6r1UzphUQEY1daW8bymH4sjn2dKOMBJrptJK+bAGXTOWnmz&#10;Q3kLRsS21QrFlfHS559f+fL2rzZwl4CJnYjsevPAW8//1qnO/Qa2sxzBojn/uVpZnFZplB84OUBs&#10;0g9amYUIOvxoJ6iB0awShGOc/cx/siQIKZCtywtLAER0Uczhzew0SAxKKY1HBBoPOJayJZ4pB4sx&#10;DRx1ypO1yDf0wGM2CIdpTYHJwaRB+vgwjEVMkjHGiCKpQa7pRhvShFxucXH7+p3VmYcTk3M3ysQw&#10;p+yAkru6T10899Sxk7vSo9gqsLLjCRs5LhuUYBw3NPfiWXrn8z4lXMJ9DwR8E/j4AzIEQitr6jSi&#10;ei4RBiDBjkqTqWDyrn6Qm4QnxGneACmlilHJZWICx6h4ruNBzFOFwM1/Ma2IDpQHjMuLQcB8MmtG&#10;7ywOts1a8e6Nux98+NPNlWVKWj7c0GDX2IUTv/v674wNDBgFr5cm2BQhZjHEVowmJCXK5LbENlzY&#10;4ZlOXEXCX4BRIu3Mr9TsyqiiihNv5eM52WQW5QptT4dUV/VVoDHhiqOHsU+HI8w2Q8DO0uJb8990&#10;62+urH/8b//67x5ey4HBHu4Z+eP/9p+N7N+VpscESoc3wshaYz1gDGBJIa0YKAPdW02p8PbOpgou&#10;zFfk+HLksPy9U2uVnbXF2X/8x09u3LwMAk0jG8+kBp/e942Xvnt0aJ9ms3xIMCaFt9axIYOWipCv&#10;o2CTQ5QVx7nO+tCkgPfyBOaQhCw2qeQYk1A9ULln2iJ/+aPvQ4zX3JlHBb1e41Gd8niCfn2GaAYs&#10;siEok8yz4KJ3YOMgMihrAt2XNcDKEpKD3AekxT4Ar9JiwEaU584RPn8rd/Xmwu3H96/fub4yfy/b&#10;KHT3Z7qeOTb07PMvv/z2K4cu7OkYxd4DRgzLWqQaxFo9hJ6usFhMizasSVco7jK+DW80IJ6UgFTc&#10;JkQwXDCk3Ggzumj+QXtaWwJBN5slMwMZzZiKwotnQpOKM9aD7MV+5NNz3VDOgg+k/LlGpDDC5aIC&#10;08C4qzXBdJH/KkWcjo1v2izOLH/45a+mHk+XiqTscYMkxg7se/W97+7q7EXM7dtk1htntGm2FWQd&#10;62CvHA1ezdsL9lLOBDkCIZ2Z8Sxib99gC7EFLqLboE6D0sk9IhMw/cNZ4fmkf5W0IFlSfFqIOjTF&#10;kl65VOWniB3sVKrZO3MPsvM0FzAtIgefe2a4A2oisH+GV8ZZFEhR2UhMc2dAMUEiOUtkuHD06BcX&#10;T5IpCua1Wq/hPgRPubQxNf3pR39/5861jRpFTEtv3/DI8+fefu07B3qHUix/I1Tb8Mqns2hh4uEs&#10;VjTW1pC3wNIIsnhuBhnHnICAEuwzb3uLTflMxoSZ6cGRyc7R3ZVWAoXWFrQqvi5DSMbGHO/mNsSg&#10;uIVzjJwJDxqDa1gnRAdqKi7mK3+cVwyawCjDZcuMBMc6zikMxBmn0J+yWFKAyR8ufHL5+me3bl7O&#10;rU219mz1nOka+e1X3nvvD3//4mvPjuzG70L7RcPssDzjPDOtxnRyhqUg2Hx2lincEs9Ond2NUmUG&#10;hnGdNVlQEbKb/WJIf4THATnhHkNK7iDMylEizQyFt8Rud6wR316zxkU4gqKYkeAe+HcgkeoLTXnk&#10;WfGldtTmQmrlAGeAzKC7mm8sX5+9/tO/W7s1SeGvNUZLS6p1e+j80f2dA4BNUDKdW7GGAPy9ooEy&#10;nefqpKf4h32IeKcKgE5ikcpEG3o/TzDfoGd2eYVkZthgFMO8aLmkmNHZHofcPQpV9eO0cqqRaehA&#10;mAkd4AUgJze4KATUNpqx7mZvCm8tF8tWo6sc1WeoVgGh3qqjS83yF+FKCzXxP9sKcAyngDDszunf&#10;SXYZKQD9mCFLNFUv1dcv3fz0v/7DjatTqzll0pne9Ni3z7/y+htHu3sS6YzyslgHpzEXJHt/iyaf&#10;Zw9QnaQlQEegL56O975QBLkcr5SW/FJkf2FLhU7fst7ccXSoqFx5q08OP1jvLCkudGPF4NVAEraM&#10;gFQSvJODmR1QPTBzEZFZnU7FJD4mRfRjWuGnGB2EUaqGn+a18k+ZqiCRkLDX2pYuDDy1lEgub3dV&#10;4wfbR/7o6ef+5A+/89Sr57s6x+LxjrZ0EsKSyABFpwbd2k2rWwLts50GS6AMZaJvcoRBIZwlcFQ8&#10;ggC5HFswWHXiglsIQVisGYLrKD6Rl0ACajTKJRAU+15uOFRKMQpHnFewWKY+CuHnNsWO6tQAkOLG&#10;OxOcd4SEJiuaoiAMqCPvislyZWttMv+zq1c+Gp9eMMaEB2XGWfxk5vTRU51ciBzNLG8joYWxHFeK&#10;NMfgzMFk4kfC8mRgzWyIo5YfDGmBJ8f5zgUSjBepTY3TAYKjvTN7UDaysnm0Q1K2CKYxVFmv1xjt&#10;tm/cMkZsX+0khH6ua8zdLU4oeYZGuyE5semhX1RLRaq6BhnBW0vbLSv8lgoolCVRnnMc+mxlp9iI&#10;IWxncDqLuUEcFqNdeSHa7GiZb1/8zcP/8svPLj2YWSqWBFKG2gfeOfja8edPJftZc8RocBwmYBLK&#10;AGDFUC54GbFacIana6IMJdAMtZVjTJaUnuamIUMyqnJwu8HECf0+EvpiUU02GpEf/Ks/9SwCIOJB&#10;b9dQVwbX8JBtqpO3rT2QCnc+LhHseErXkP6O74FXjs0RFyFlhlYFNh9IiEUZPHeZkYaph4PTxGBs&#10;eLmruef0kaMXT7+7981zXfsHgdKpEUIuPNWhpj1UQVEG15AIKRZ0keT/iQXIKORzMNmCH2MZALMY&#10;ZB9TBu6aGvoFd53WOlQpfCSlPkqqtSdhgVc5ai1AbJkFrsKZqRsE/4dyk08K/Qo817shRIWFRwi4&#10;oe4XhTbwK0eMhGEiNpqrS/kPvvj09viXK8X1QD+lisDtOPnat755ftdJKB08EK5fSlc0KwL1oEwK&#10;bNnnQbBo+C+NG0+NStO0dcX+/Az2Gv/dlsSOQN99acrGTeu5y/nJ4Wi+HZAJRRlwAS+fJ+Z1z7LU&#10;gctpOBcmu4CfzhEMAQtuFgqr9VvXJ7T6jiTO7Ds5sHtQDZW/D48qagQA8XZBHrJfkDlqrN3BIIe+&#10;ONLeo0xnC1QoVVypfPDhjX/86qPx1VnIOLz4juH4sRdOf+Ppbx9ID/JTYIPwIzz0gl8ox7vJLYH2&#10;Y7a4Y3avEGntyIo4f/gMejTaFzHToJCmxWRs5sjcBeq+rHnk7ET+7C9/oB+JNngg5NbbvBEd8rkO&#10;tSAIObz4zyQwZqWhR5RWUSHKWtE0wwlrsNdmV8i+pXHiquJzcWTzNENufEAB7Rb69w8eP9Rz9ETn&#10;kf54N0RrbzjONs4yqmWRSgpcE8eZUWLYRW3EdW/is8Gl9sNez9Ta/i1lPUAatlWQRHZSPhWZiZy8&#10;5lAE+wS3Dt+HpRBlthEMAKyDQhQpTGaWffhyCoAF2NUDhP3EACfkVvGMuPPNyvH8tYFhl+c2Sp/f&#10;vHT5+qX19TUhaA2EmL8nDj1z5p0X3utLd9N4OsjjRAYKMFRN32o2uUN4UHuamrDoKPbYh1xhxiEZ&#10;fYraDFGYIJQgNoNC2Tt2AEbNIYhWx1NHMUEdAHInIujdop8/hzHVlt6TuvdLUNdDWOMjLkhDwTaz&#10;K3fuTjA24R/u74qPHT9Mqe4rA4ZgCzOFZKdLBDD6wE8vfuv7o2pLJDLI4DbX1r64fOmDqz9fXlt0&#10;2BptJvuTZ1579a1nvzGa7mff01nxnehcXHJ8YBphtcJsS560HFwesd2JBg1y32kYHapCrTPbwHUE&#10;g4SCm30RjgLDMnj5dFfI0NyqpoEksA8kM0FDIyNyaCRB/RlRl/JNBLv8PJ40M0NKAdQpSXo/ZGf8&#10;PwortnvcUZaRXLpDQ63S5tSMQJa1enGPGkb10XhvrLObODAKEU1Qdani6tYbF3MQRTfIwaRGbYHa&#10;64UtE8QzW9SFL+58iaepsQRkSMiF/iKOSpMDpLFzw8s5hKxk+uxOEiZeCF1ktkFJxH9NpClzQNRp&#10;OeGpsGYLWmqzxD2mFYmbEsfv4EIJrtHmqQFu8zzpKJLRZIqbbGLi0a2bXxU31phapVKJ9NGBxK5M&#10;Yrjj9Euv9HfDXuMkwaQNW14OCd8LyjGt4enCMG8GbOE5ef1zcpHs7FFuSpTnBgVFxg1OV+vBq8E/&#10;BZp4Pe9Kr2KWZArFmPnA6E64FUPajrceh4LJuWbyNTlfYliDC2CD4Rj2y4CF9nAAjY+kqollAhUo&#10;ofMt2+sRjAzLK43GbL0CVZZlgtCW/iGllQk7qNlWahbL86u1xdU7v/nJ5Uu/WF1b5cgnQ7vnzMGD&#10;f/g7F198Z6RzgM5TpqVxHBSbijIRGzFSJ8jOHG5KGcUiAcHTv8r2EdQ4EQIKyeb00XNj8XCoLRvN&#10;ePjAFOK8dcaN3ANaykN8xNWyzRuB6S/NB3U3+15bMQiadRpJWCNqkeQjQ51N6a0A4wGzCFs09V5s&#10;doblQjxUwYZYcV/CqKIO09CWap+ehv9lrcodQlAJ1yZtKZ/bIwtSiKc7r9diQZYPJEc5AqjkWXT8&#10;cao7viQ/hcOCf8xOCcpVi/wIjn70oEph2Mk8AI8eBB07Daoi5rZ8hEQdBgevUJ9t0zbV4UNZpw0M&#10;wqWk9szcP1hRizGFYDX41jbdYaptoBNKPogQ+Wrxwb2Hn10qz6xjccn5mh7NnP3e7x/7k+/t+61X&#10;T40dxjKF5ow3xFoEd5OiKOMl5VXGnmcboAfH/qFiQq95T1zwFBlufl49xST1Tg3MVyIUSwy0jV3J&#10;PkXFwEUMrKH/D08FE2fbyyiqOQP/bDC40njD1PF0lWZdqdEFCqgQB4RKEwFIatCMTsDjHOa3S8ut&#10;bUutLbjes6OhMABTdmNVBQTFbmiPJeLMOTA3iOG92izM1x/97NKnl+/OrawZzRppwc/vwvvvf+fY&#10;s0fTSAqShP1J4Q1X7g5sDCdqVl4JT2dIQ7yXmOmKlJla2KvlockAS6bUZHSmSVgLfqOREhg3SPqT&#10;fBtBRMEbSfIMAP/0z7+vqgaFjBQpUFfdSeQ1CSOb0sZCRKzn3VID1iqRvUxvwY4IHSjnAOMX71eP&#10;Y5pOFhmoC89XgbL5p7xyeSoaW+isx9lCRUEp4d3JqnW6jELOskvvSRYz9w7dkU0ppwltBQ6ZKBet&#10;AsQ0OP6ovqVaAKA2eVuavTP3huJF4YQ1J2vH9sIxDRqfkCKKcRlnBDvOsaG/mnpUZIofwfTKe8Ue&#10;WI6bJESmhElQO+BHfiC3sycKIuva8sTKZ5/+8qvHD1fwO4FTlW47/saz7x5+5mT/7qOdY4NEByh9&#10;CzGMHI5imRYCpFgJn5hSqKDQUAlwTfAwzhPTrS2IVcW5pNgT9D9YRWB5ZJolTbnf1wGUPEfrJQcy&#10;VNLkLNRKcQpmbcRUiIODQDIP4QTOMFm5vBOuMZ4IV3lb/l720eo9kjtBJeMnTp1O94/ubHdICbHf&#10;w9kLVyzNtWm6OFkYYeO7icxzdbLy+S8ufzB1dwWXbVyxU8mOpzoufOOtr4+d6cMFE0Ugr5ZihbEC&#10;jQKnQIIeyUkOX0a/WlFJ/kcOss6PzhgMWtXrgMqH+4zXgryXstriSt0B940Xsmaj3CBcOp5eXCbe&#10;T0yEGJvC6KygGaRt9FIEJhDq4VZ1igqMTaQi47cYpbi0Gs9pqi3swikka3ra4T7DpY+LOrWBnAbo&#10;MwIqLo0aBx9GKIaE2o3zq80pVKVHnwqkjYEfiwKQu6wHrab5wIMCNzDh83XSgTleIfJTitn1GnJm&#10;kw3HlOKNfSKji1kNnuSAj86YWdKwLiOk29tMMpNhWihtVoUZm8zoMT+ZzRVSTrAI41bs9jiFt8j0&#10;gZ5qgha+qWUctpul1Xzul3d/9atH91YLJdL+orHo4LH9z4w+0x/r2NXWNxLt5nxDTokezI3lXIFt&#10;YvuA8DrgCVzyfmTvEvpOfDvo2tlV9P6GYPKunRhA4GIqVgNPbjc+gh5ZpxUVEKg1FY9ZclsByEbp&#10;ig2AP3CE8iHx/cWRlzGNkPQTBopPlC/AK8MWveN0tJPZA4Qh2Lm5HEufYpSSQPaoQ1oaLZFK3qJP&#10;AstXpBjzK+sfXv7ki/kv5rLzoI0UabtHe7/3zu+9M3Cxj4gVanWTEAkik6CJ6bJJNHVObYNXFPzp&#10;rcAjpael5OL/OSACKtFtke4vNBhsN4KGQ74XkIWKZV4fiAhKYFxlYFKmgHANX+Q76R5PnYtpJS74&#10;vOzglMFJxdb27mOSWqJST8aYiVMqiqw72WKX66Xj/w81nl1hgWsIHTMbY8AcXjCDdQAdAW9XaKHw&#10;VGchUBV7LCn+dt9eE/YsvlivAm5LqVrcx5D+rGs56Oz09UVAuUkVpkWsfudefzb54UDYgUkQN4gs&#10;8F84WuzGqDWMGaEDM4UejnqKOx3sgNOOTlifGhKoNGankKYfbMjJR2JiXU/7zQMHlMyWFiZuXbt9&#10;dWM1i6E96z6W6RrpOJcjPWvVHoWJjV9BphbLFNYFQ0X3tgVRM4JiRERPXJP4LdPRWBkyNRXde5kY&#10;TCJyG45exgm0yGw/zYT5IxiLgAg5OeH9MRPi8HO/NrbxX+DZwMkyEUOStJZzrEORCefcPM9GLJPC&#10;NysWH2hPDQZqR0t+u7S0Po++vp1BGSHh1OxJ9tywIZvctuU1LiD0G6uPJr745BcPxm+u5rPs4Goy&#10;2vH0qaPvvX966GyyPcODzHR1RBBZsFxEU1qKhZzPAWZYDU4uRp4OpJziOToSXJOyEHILZACYXBHs&#10;69TBMdhCGcIJEjIKLSKDpKPJZ4PtQI0Ti/z4z77vBNTBCiW3lbhxbNy4Jt3aYamSR1hM9Qn7wI7U&#10;7GLQWKot4wpkhgP8Q3dnSTLhtlHgLuWs5eN4rOFh7e1jYe14gIPcAkpWgjNFSb2ccbK3ACTB2NQb&#10;/xOlX5IphwjVKD9RXlXIi3T8YKHKPuXNYtSCjvefBr4Mo5hKB5iN948zuPkbbClaE8VbnpxKRK0j&#10;pK5p7MS6cR7EZ+exiPTDq6ZUh9YqFY4uDFXL5L1Hly59+nBqpVkr1fC07k8ndvfl5+fL49P7cb3f&#10;PybRK/ifmQ/hrrXy5tyiKOGH6MfEaiM8FwjCrAX5U8GvicNGSYeTL83kjEjzQgjTC13rzUrjSpRi&#10;EdBZcgAgkAs/wHowG4Y3wy+CNa6tnwIJdq64V3gNwB+U4Lp1be+sN+bvTs9UN2z5D/UkD5wZxO9K&#10;+I3IgkhnaytIPvsaq6pofWVq8zbjll/fe/C4mNvkGWV2dQy8ePSV17719PC+DpYCY0ZgXShEFkYm&#10;XeuCRUkUzH/4N7Q7jCWsq5S1CbZpPMCzFSLl3btZ1DVYCHrO0mkYU6f3lPon2i+4asJsAfuQ6CmK&#10;CehLoUBWkc7DBmlbwoM3cZjCZ1d01mjnLKCOJ+8xTLjdCkahBWIsalMG6qx/kuM00qf+o3XXlVAT&#10;EYY0oYS3GAvezGEITcYspRbPFhY+kKcFgO27dvyolzgZ3Qx4H1lKMihohXRN6wBSyqPQfptJgf15&#10;A9NlJrt6xdjjcu85HkR7RmnB3KfRQiAjpv/aQmDoIJXAmTkYrgWvpYjBXvjs4kXZbEmzPlz56GF1&#10;xfD0rjXL67mrd6fuP15Bzc6jy2QSXc8caCcDezW7Ul2eqs4EvAuHcljS7nHqIx4m8k+aSXgTlFr8&#10;P+b1PPcU1sreWFzL1KkUomJ9wU9Dz1d96c3GQ3Hlh3C+UCX6UDiIt4JGXANKBxGSMFkSnjdtkGbU&#10;OkXa0pRdmpRR6rPfnthwAcsoSMcjrLWjswXzEPuI7cYmcEauQ3+vlkx0p1O9QYOIXpmXLRtb929s&#10;fPLJx7cnZvIVsry304czu94699xz75/pGelMxcki5rCnVoDHaWiWpsaxLSyBFP/ow2rsG+Eh+LWA&#10;d7OHIFjpnB3BioE9RfWCM4lmjBqISf3gJGMkw0vigGNmSQ3DFwaGo+jkVME1KcZxwZ/h4mc/kUzH&#10;9LWmqAzhjq0izT4rSX/AhiF2YMZmYXJAB2KE/jzGYGo4qVhEBwI/pMwc7MG5axWmYmfDaNRpSYgs&#10;cVFwwjlWwa8QjhgGDZQj7isJAFxPeHJwJfJw1QPzQ5CW8TjZmcjapFtwm3FFsrwhU3Z46EBKZkyq&#10;MSJGUwL5Hswya7gMHHgZKA7Og9sRUjTfmfxCJS/69IWk5lZMSFgnkFG5pikLmIVoFEAvl12p3bt6&#10;fXryyyyXID1vT+vYi7ufGhwgo7CARWNyu+30foEw2LgU6ggyk0ZMaWbOVmLeaR9hbayptYCuDTC/&#10;jdKLICn+GW0/Ljet3ryUpNzAbE9uCWeFBpSZgk6t5yyxDcWkGkBhJp+9nqLUIdgI8kW5htT9cpKi&#10;/KTbkUxltaJrFO+XWWBXS19fOmWUOdkkm80CZi4thcBQrUI7wRyFZIvcwtaNT25/fPvLLxbmNip5&#10;+oPO7syFd57/5pnXLnYNdUWRlRCy3cF5yB5k+gTdNhBF6CiRv8pE5bgDuoc8ZDuB2yutAJiNwC3j&#10;E6szKaemxuN2JI5syeOwGGaJYgA4aYE4yqqjQROpgntTZJXBC7fzC/C18iPGcFavtElMe+y4rZsY&#10;75F6BLKoexStH21ZjOJO0q5euTKSxC34xFpeid6AHvstaI+pPzljwEs1cHY2LTNEA2iAND3d0pwB&#10;UN9VoVEAByY1r4ZbV+tX5m3qH20kwPs4BMQw8KNnhr3VUkaXzIpy1encw7Lm7Da4j40Trl5fHoyC&#10;CM07qxCMwsue0k72UbiajPSlKtXegfsHRgrPQBCb/16tbeZyl25d+tlXH21sKP1MJGP7T5x++6m3&#10;t9Y2Kks59lWiq2usez+eo4rg6PTRcbdj+IBOJ/BB+c5gfmgZuLc0fwavlqTPoY6Auh2LKEdaxgJV&#10;Gdjy0GSwmCqlvTujH5zr27E2TkDuRNaJuYUoInuTapvXTEUNV8cvaEaqNCBnA+BzQlZCuzrg4Zvm&#10;qoSWk8ocHe7u5QLWdwVWenO9pY7fKpcfxTD3dnlhufjRZ7/82bV/nJmbKKNsBMsb6Dzy8vNvHnrz&#10;WNee3hSFrawhUkSScG74hmSB4tnBL9IlVftl4Lp0Agdtxr9QziF/IOiFZWdyufoNzgf+dyCMs1Lx&#10;MOJ//OWhd8axhvfAUWJLItrDPcaD0H7UKZ6TJVJHbZLlwVDIgJAxUoonU7RXAtDC5dYJXKfq1cQ6&#10;DVikGXW+x4khO4cBE/oDikx4BiAKpuDZHGGU6fBdq1kaPTm93k08zQB8adtEnUUoHaZyTndoiOjZ&#10;WF3G51FChuYYgCnCp6H6xzCK3xwcj7h0SjiDKXDSSADbDz4U9x1CUUF43hzW6VztPBehXSvPYOOv&#10;qEh9hvJfRYGaefN7hTtC6R0yRoXicqXJK9cuX/7F5tJivl7GZ7/z9NGzX3+3txErb+SxsWHtHHnp&#10;5aERCMOGKlDfeP8Y1AE6x9pxd6DnZNMw6JWBzqFTJ6EvJDYL20ln1IfEx8HexYPKKSCvydFsrQkE&#10;bfVdKtHCUbUBkqVQSzIU0VeEE5g6KFRWFPy8a8nTFD1cOCA7WhYHkahqcTYjTWMmlhlG/UIEQkvr&#10;Qml1c319J0Y0SpneqlroXr9bv/zTX12//slmfiNXr/Nr+sa6zvzWd954+dsjPf0xRhLhi6io9G6U&#10;ABusGHaYbETpvR1nk4saLFG1lHRIxXdhECi0zGfRXhaKAcujYdAUP8sgIQmVIvwBPELkhbESpQ/b&#10;XPKlAnkSCUxIl6tINw5Sz0QALhuHM1cWu0h+Uzgu7ZzsXKnwACi5mCA4UZRyjhMBFUuxMpj8VZgT&#10;kLakgT9EMgpiTyuqNCWqXnSuNY5Z4RZfEQ2FZADvfolmQDTsRUhWgKFsTA901j0ja93MeEGtlF3a&#10;tULXUf4hMEbQeUcVZ2iue4RK+N9RMzcbFeYQENb9kUD8Zpzr3GNcCfceGyoJY4pvpt2QhsdwFvnw&#10;ukOATaNS52QzSIrsjMbiw/GPb35SWN6Apg9vMnN699fefedwx/Dj8fuLDzcJtOkcHDh5eHcXMHwr&#10;9uxG7Jhfsr2TqlaZMjC7xEMMIXaFC5yzQTY40Js29xwGcAFEEcNQn2KVsRvUC+j4RriJ6OxsYgRg&#10;9a6jgQ0sGjyQ/6pCcUAjYD8zSU18dVQvWUHYSWhBFxm+eEJ7eHYgjBn4HNxIkIRasGvp5ijA07UV&#10;n/Pt1lESf/Ib0clP7/3q7//m7q0vswUSqltw1Y5d7B7+Z9998fjZg5k0axFwEYqQ75MXBf5Fkcee&#10;oOOWTeqw2JuyLVo0Oo+qSzxXZDhky3GTB0MbKI9GQujPLMinUJjXSsC2tn4cQ3KkGEvp2+AtLeHU&#10;nCMcPZ0GyytSkCo3mV0O0KW7qjheAB55QaD18iRsDTxSYVtxBoV4PCYRNAkUhyBAxjpww/ABaf/B&#10;qGRt0vt5G+zEdSiBQMTaMTzCoTADZXu6gDZxcdGLUQ5S+FY4AAVxn3xPPp2BWdLKvM6BA7nbOfAC&#10;SkjMdGMbj3doBttlfKmYneFkpqxDdonuMwHYomVgOQZMDQErEXeMq2SlyGVsyyiXCQEqdY39xSRp&#10;IRYmi59cvrUwu1EgTrQtmt4bPfv26Qsdo7Fy5eHC4lKpzPcaPjNyoGePoBB4XnBHFNYlA8VbxDw6&#10;XM40p6DkNPDW24oLhehTStam3qVQfbwnvXwk3fDQnJdpAIjlH+eUBm2cenyyrR0yIIWHEXeDRiig&#10;5NDk8NZfg/3sxcngBqxYzmWc3HaST3GD4yFqa2AkGkrsVF9LJs09JOZQWrPzqKztPP5i+jc3Pru3&#10;srqAwKytgVPM0JvDL3zjG388evpIJi11XqISFwt9p066tQQYJNvaGXg7/cQT4wsKHSoLnQfkoHn7&#10;SZZm89KPEEBka8gqZqQSFDLU1BjYy9oxGJwajzPUGgcUUGKTnkaqrOJVZ6OGntDw2wLKFWLqbpIX&#10;H1UtsmCEWZ40XLpmqBpg+ZO1wnSGw5T/HKffCCgoABkPWhlfIMPT+gsWW+DFOe994glv0zqHmMkN&#10;2kULjsrXlPgahgzyHfgC/HiYDdzKnB50cHIS9JhWBEJ/R2nOowH8gKCpnSLMLhYfY0UFcpgM8Bjw&#10;sXL4poMH5z4XCb+a647xINgx2IpWtIDtzMYErZ2vmK2QbE+nW9OS37a3iH35fPbGjZl7m/U87z7V&#10;G3v22RffGX6dqnktP7e2QjxkI9Odfu7Qc/oW8D2Qn2JGLa0d6jsVjqNb/Z+4uDwl+bpKfClvBMtZ&#10;NWhs5QNiYaoqAtTd+oXTguvRowA2I3AiP7VWAgOrlFEsFcFWQPowtsS0Fn26j5pS3XBjHqLVFcB2&#10;GoVCw9OTCaZx4ZROZlPokIgSLZU82N03NMB6kgG0VFwrVBvXJx/85P4njzEfq2U5D/uGkoffPfR7&#10;T//+O73nhju7IUnBiJJ/wTEgMdCMWGyqIHm0W3ywbLgYaGP1+7PAxANF/VdZ2aBRiFaRBuuYNSNm&#10;yx3LNqOopFvl+/LcbREoByHucYkhweNLx7DQYiZhAw5OhzsFJWjkz/7ihwLyTJllymqE6bxOaRyI&#10;a+B+eKR5CAcs3UkGBbotkxp7Jq6Ysak54WfxTPxjNkatRZ6nc1tABodJPJowVxS3C04oT2JJOTeC&#10;L0fwvebix7eEU5+FJ07kgR9aGJd+8A5l4VlIiiGxeOnG4KfwtHCm3a7YPhs1xt0RPMS9UNh5T8BF&#10;qII1nOVKSS56E0WE5MI4y+fPVwzsEaPLyYTBvP6Tz39W2tzAmCmViR1+8dlXL77VHcvsNIq3Z74c&#10;fzABsrf//Mnzp57tTgMXWmI4R2E1PGmbST2UtOhqZPf48NgKMJU5iPQisTRWGw8kJ1JoifBEEUE1&#10;yTngWDDECvF+tQXh+lPbzISX6h5Oaphx+r526Lr0LnV+KLUb1hLosjC3HZWtUdC/i5MrWlKQtrM6&#10;NT4/W6W76EAilWhcufbRzOQkgQL0pYP7xr72zW+8dfrtPT0jdEUA9Ny/bBVCcKkOBStYb0xerCnp&#10;MFhStnt0406WuTHD7FwComiEF50gDS8JtEJITCCGP8ff0o8REy4/avCu86JlH9jzk3vGAR04WBo+&#10;giRz8xqQmDKNiWB29nZgKNEfe0nKM7FJpt8SfDX+1mgkrAFZlLaQeNBDcyd/J24dzznmgIuUOAFm&#10;jGv4inxsFfdcodzP0MjYgajPLMj4St7WGvuI+fDBo/wUNgwCA262GAAC5wavJKjqKSacfcXTmU6C&#10;vpm3aLwNH45NxY8hhgJKbwPXEYu9J0YpPDrLcCZG2BxJQKB/oqZLGT3vVAjgkFM06BE0Dgd9k+a6&#10;hZfUyu2Ja5e/qK3n2BKc3b2nDj33wtu7ugeZOpJOEtubiuIo05c8fu7C8NBwnCglGFsGsurJypVN&#10;e8BkN6h+uG4pvZjdCoSmE5ku0kziOLMye5X8IcNQe58wNOWYB0uHFQEFC1Uf+x3kKoo/NC1eS8o5&#10;N+UX69pqXkcgHg2/FzzAoCZZG9wlkNAYoIVzgnGu2ixaDE2qaR6bNUwc2hP91U4c3CHbtsytTl35&#10;+POV6bUaPnzx9p7Du49+6zsvn3mxt7svmk6h9ZPfwcpmdMl+kf+qfgGggXaa9hVOmdQsXa3LvA3s&#10;UHmFrEb5jolUsHtljwSudhx2Nfd5wFP4o7opwnaClw2MgdltSKRRuxNmSiwVLk/rTC9rys9A249G&#10;/uxHP6ZyYG4kj48+UzauS4tt6QXNfMQhnmQ+px7c6UEiypumAhKffpLvaM6t75nWgbKc5y2CYMQB&#10;TSVkGGFbGdqqYS0Fbd1ZTEHCZmIAM0J1+TSMtKoUjRxtqE65loN10XbZESEVtenHTFc1VsMPLVCd&#10;DealY+HwJAVH4ZKeC4JXHLDYmFPRajkhXOGZ6lPi8xVLKH5s46Xqy7LWGbrWUhxf+ujTXz6487DO&#10;o4fEcGLg4rvfenbwYIqHuU1pFO3K7CkjwN7X9+rJ50cTHWl+H9xIRSVSa/nFwZeNx2EDEMUaI/iC&#10;7TTLkiph+FiUm/ylFwLwNbiaY98Apmjs6BwYt37+rYlttHSC7qqsvIIkV4hIgeRwZGklIvkWIo7e&#10;hQYuAAJwR+mTpAQPEZayacE4qaxymJulB0sPZ+Zz0KzIkONiQZzQ3tmeeevwoTe//vXdJ3YnuzjW&#10;COXlp9pyOOxhn0L7s87l3ORz8IxDnKfyTdUD2vHzzY2H2CJlE+IIf49jEqwa61fZW2hiDfKhfPTA&#10;YXrqt+XSAE3xWhTxZm179ykikSsgd9kxYbh7TRRsXZmfl2Gp6BBnBufj3I6AT4a8BZKyCJNznCBT&#10;FBFVZ8pf5EoWH9dXARyeA1DkGSUGVxjKLwp4qXPcPwFuYfWDLAQJP/64HJShRkRERZ1ILw6UpKe2&#10;YILeOzwXSaws4OCW2AYzR+toPgTRQNJ6FbqKTttSaM8bKJnwGcJtKqQb3CqwzLXjMsuN45OC3eOY&#10;vYr5N1vEWZIqEcsbUtpKK8XPPvj0N9c/Xl9dYuiW3JW+8NvfeevA83148VDf5ZtbOFQMRtZTFvB7&#10;o2myh1iatvKOPx12yucwU5XPnWAlmj+sEZPUTyYCVMMWI2D63oZUnNTqHN+mIfMpHJC6+wl8sIfF&#10;WsuJo60H422ZsbwDh8giJ65yvhA73mNULxgepjAjpxHHME0VG4QVCwuWUhTWs3rtra1CYeXv1/7L&#10;pb+5VZ7AdBwmUSQ2lhx4+8wbJ949khrrAvsMWSaURfIcpep4kgTLE44OeuKay0ShkUEuKvoDUMZU&#10;2b2mghp5gEpc6fbsNS9bR95hbNJSKqJP2daV0oRevgjHLLeDVzQBTsqNVPOxWrlPubxB71jXbgYO&#10;x8iP/uJHOl/5el3M1jdpMCMay52tCscSt5de+nKSHe/bVTvY0TpExjg3NWHAQILsKmpASb7OEci9&#10;Upke8DjtfPiP7iR+Gn+BM4wfw7ev1+HdUbHKeRU0lbmqjpVtAohhWyHZLyQ+E60W7MAZ4dpfoq8w&#10;b5m9A2ImqdArKVCi3H2aSmud5kLGuIua1PUdrDKo9DD2ponETdTcFDtq6p6tnetXv/zw809ym2tg&#10;rplk+8l3nnvr6CtDKYzDY+Vc9catlZtfzg0kIoOD3b18eweRqnK5Z+TA8RF47YrWKEppbOmfLN3w&#10;iKHdp5wJYkFjZpzWK1G1MuFaCNix5yLnlHoPCTSOrVTBOurmbeiBoBaSfyIn0dZVs01p4kogHN+4&#10;xp0wUVDJoVWqaxPmyIOuqtxYW8jPX14u31/vH6hMzi5uroo8dXQmLv7+O986/u7heE8GLCGE8kl9&#10;hW0EEBOEGPw2trQTaMpFhirW+OK73osOeu0WlMVz+VpWu4C8yjXg9xIX5w5lK4tgvr5DjEPQd/AH&#10;OBg41FwwvG1zeywm/dy87WC7o2MKL8x4DyvxoHmm1+IWprakTKfrhWwLDb4ROv0QUmCjKlLK6FXC&#10;thc/AJZhNyErGeKuiqrg+kYlGsckukHcFOMCbg/GXjHqMH2Jm03tYIG0VFmY2EiQoIclmIX0KWdd&#10;fGD5LxwnyI6FagXPZDORk82wihKAr21yl7iGImW2Itw1yw5na+5ybYHpcEX1gbbLBFYAgmnHFhjy&#10;ybQRDDEs2HkS+Ei0tGbrs1/evfTVRytr88UmCHZ88NSJ1068PYQk0qTy2v2ph7+59r/ffPi3K4+v&#10;0rzxlVWNMD3W7hJeOIbrQQAWipMA0usqyhWiA6v0R1afy4/Xr0DVL+ZrqgXdAMdRYNFU0dfyHQJB&#10;P4yN+UrqLJBD0vEqZ+LXGX0jeESNDkRCRbBFLp+lNV8JyhvjOORrsPk1OGAAvlXNFh9ee/TTf/i7&#10;//jR/3bl2of1lax/mUXFX2mJP9t9ZleUpBNKQe5NiGG8G649XICxhwhXvYmWrj0nr5yY9IRiLiJm&#10;1tWUXbQ2Am47Zfh2xpGJc/kRqdYgiiANJDhbpuDWUAeeBUbsBJM8+wLWF+2mkRf4uqlLrKF6DJZn&#10;uh0H3XeEeTGkcJB1G3nWmc7ucpH0KqeI4XjjsuEyZvSoqY6mQ/af9NvS95kMsVyo9cTqtliGQfXt&#10;Icn/R/8eQahKpe38xRBWN4EBdgwxlVojrhWewKdJQyb6hTBAZ4EB8mlZ6lbCCCajLQXthbYnipZI&#10;S+D2ktvs3QNMwZ2j4bhxKD4eHhDVqm+Y1aCKShCUFC3rB2ih8MSlajOpc3VThNPJ5yq1ubuPf/nF&#10;P87Nzxmiwus92n329VeH+wd0nKBoWSxM3PlkZWpus7r8eWYTeBi8JJ4APKSXgaXFacg69YXw4Jxs&#10;Oic3R13QkHkwD4+pB7wXQFnKF15beKkeprq0A6XRUMpukdjMTwjiCJA8XjokHwceHCdbuJGg+ZQk&#10;DaqqMsdK35AiTbtZS9zlkAK1a2GJ1eplCJL16lrx8ce3/vGX//nancsr63OfF+4ulJbjh4QAuBVb&#10;atX2Vdh9O+34eBIxV0JbQA8MvuxonQ/EaqSU5DciYse0ygmF4owA6zmAULHEGuKYcqZtm6axCEtA&#10;DTsZKGBRrD/+Pp0eYn7+Dc/JJ6SurFHhE9vyE4yGusZhcejyktowytYyZxjTK9z8gx7fkQESuSBw&#10;BEoDAKbY1PnBAbrsD8ZucAwFj1ilOvFZINNQhpBwTXwYU3npcJLoa4zrdq2gTTtXPuObVmA+iM9B&#10;1+VUTKU4tEeTrO0jxJ8ZWLF7uGhYZrDlOeCofgHomS4CvvGloxUKNMigXNmcH2bjGf/BCqCpYKTP&#10;y9XukfuKJhKMnBaYrpAd4gZkGO2BDijKF+Ap09zxoD0HiZmPVFZLn1777P7kcpEirbXRM5I5/41v&#10;nRs90KEhLWnOpYfjX01MLeAgjU/f8X1HM/x0z3zKRFYRBAl8BByloSjnwAnsBgmOPAqOPShMVUbo&#10;uPLwdTxY/MSyb8xSphaKczMKU+gvAqUJahSotHomTgLXREuSP4hRThnfqioOdZDgylUDwTVu4B6R&#10;8KVVRRyXHxgeki2oLrT5hUXYdv+Lyz//+KcLCws5qKIcSaNt27s7DgzAQnZMy4pcn14E0+DgrdfD&#10;b2jdKu4Q7QoVhmNFmnIUahCLnlOUcZpbkKm11SRFn1agEjdt3RikP6ExczEzt2P/qB506AlUHANR&#10;VWbHAIpPzhPzgKtXCOHkGqHv0VjVBRl4BTYudCKqNwKXAAci4c4w9ZRkyYOmuLb+oWSNMl3gY/pO&#10;ffs63XpCsoohhjuwMhG+qjM4pbsFCBNVfg/ONyh2MRPiD0puRULV3oyz2wy/k2eq66QFQy3MGXAS&#10;L+GYCDBdilRYlnY10Jg4mFvgIDlZkuHPVVpro5ZQtC7SaFYnNapGD7x1CgWIUnYjSh9gEOOSJiAH&#10;mV36MQd2oAzDhpYGVrODUIwWIWh0q1is3H3w6JPxiXwhS5fWnokdfO7EWwPHMd8Vmm5pzq8/unH7&#10;+sYafkY7u44dOLh7fxD/ARo2eKNs7ghtQMidVoQET5ccO3vf8Khx257a5NQw2AmslrswTKipVBz9&#10;0B/o9ECHQz8OFxOoVvVoMLng3wuMbOH6JajsHYH4DBTNnHkqxh0N5U25xvKPXpKpDVB3FPe/VrIC&#10;hJoajeXc+K/y1x7lZjdoECmUBrue+fbbR0ffGI32cFQZgLu1tbC2ziXkecw56XAHRAsEGXsERqkq&#10;xjB455ys8p7QYbEt6DidEEnvtBVXEexJD17B85Vx7BHW0p4iTpzINdYjWBkTL8My3JHmz3AhxvEv&#10;gH2BZwzzFU5Q7gzhEUZnOJKxkDRWE0Om9kSep+c6Cklkd3LIefXaYqjOBgtlRJvYYWZjPKyDKlRp&#10;JMc43hRZl0KOJk9TbMJpODqYHzFC5xE7+04QBu+DbmXmwNBNwogDJ/1QeL2hWSpzMpUidSzEq/Vy&#10;wagDVBJ4DsVFxKyLuBtkpvFIdMth0kYJwNeGNYrEUroOdQmbgr3Ea41xUtQJQmCiABHL1cVq0FMW&#10;yJupIGcq57NJCSpnMV4KUQG1+tLkww8v/7SQW+KDdaSS+1+68PVnv9nf1wvAjRaisrH6+bUvJ2bn&#10;+Cqde4eOPfdSD2nF0o29ZeTAqjni99E606Ui5WMZVWQzcfcHJeJ0osinBXtnFMVtzhQYgR9dOOvW&#10;Lt7WkMcFRoT7hvowxaSqeDDuAp5GwdZBDU70GVeCES6CHLgKeD8zgWaNcwDrxsX3pBR+wu4PKJ4D&#10;1Nh4LQV9aSeViQ4d27P71Zfe3vfKQLK/u3dPbFcGhQ8V+trcbBmZqK4fFGtBQ8Zd1USVbsYhxBqS&#10;ixyuEJgSXFKpVZQPPjHGEdTl8md9MtbiaatbU0fFcQYaVKvHoGxRUHHwUa2wo1VwAwI+UVlwhduk&#10;MSWiPDBse2eraBCeAwdeuTwLzh9uWVioLPs/++EPGAeItofj0Bg4ubrOYHkQZDnJIVIz7VxWsokH&#10;N+tOWS0rVFsE6DYhqSF0/Vy0GHpTJ1VloJukLsEXxgknKTRjS3bdVfGTiwY/Etil3NZ0MQ7tdMRn&#10;poTegBcXsBZ+EjOD4I9nmpN4h5CEvEj3WgsWYhz/iH208BTUCLk/clec74iwaRgVxQRY7162iWlY&#10;QI9bO9nJjc8++endu+NVolBiOz0vPPX+e799qmsYeaf3TrM8Xrh86c79lcerkZ7kC994++WTFzLO&#10;1J/kyFGWq6TRoYkqhYXm/Ii2lAAGLyzadezWuxOdYP8coclEJqQt4t7Q4OiThA9AJPmZ1yvvisYY&#10;bD8YtGo4qHAE25xgJkf5K1ORFSEpDjYJg0geKxck21XgmcpenAYWd76em8puLxZaepgwDme6eyeW&#10;p+L7B59953uvHDrXRwwlIXc7qcnczNZEgcSsjmbl6JGjyZ5e6RqGsYrqPpGZGrvBgU2gMAc9Y0bR&#10;kifuvVLp5HxwKwZAjKWpwarADRUs+DiNsQMoGyH5IEL9toK00kwngj2ZlazUMssCPrziTeF8dVDU&#10;txR4DqMsh/kt/P1Y5C/+zV85xA1k6ZCzIEJu3+VJFAPU45EHgz3jEOkshRSlqzplDzQDeTyUJLLa&#10;lAXQ5Ac+k72Njnssv3SjDdAcTBJCrWPJcMUxo8CUAmYqxYZ2RRbb3NT6IFGC+4M5bYAeAoYBfiTm&#10;5ywQTECrTJYaUqHgfMEYX7YMm4iyRHkL70vhoe4bwWENfEtI+kkyClJR0ggry5VLly59/PBWLpvl&#10;1ug82PPmm98417+XDx2822DVcvfnp3KzqxuFkafJsn53X+eA+4irRxJL0Fax6Pn9nogUt9SNtJCG&#10;FnNa66gAgUx8Sy4EBxVXlBN99h7MCPZAXIqN83bZXVQsfks+iTaf8PjYS2pvnU07tGJFUmtTiBMn&#10;AQUPRAfLV32RgxKDA6fRWlmqzXx278vPPpu/PzOya1/HcHc83VfEFeapixc7R2Aom8as+LS+nrv/&#10;8M6S2XEtjUOHjvbuGoNiK9RP9aSlgaWqPbIjysDn1DeE49XkFM4ldSIcQOjy8F3QR1HvdlaVlvr8&#10;TQ5yNg+1PsvUlQOaBbZTjfCSACEoZuIAcfpTWrRD/HACHlzipI3Ku1WnFhzBa5AL5RJHIn/+p983&#10;PUSnMeFXM0kFsALn0nUsxM3/KKCFC0E97p7lFPZbCLE6/icMljaL40dYnX0hS9c6RY44l2aotDkR&#10;ZGpqL8FbSsJZAkyMJciV4ci2xEXHyf5EastbkYsgVUhraknL3C4KoQC2NZzxY0FU5Sk5QGG5u+nd&#10;VxQUIQBcgBp9Ogo8SdFKQ8R9Wbb0NFDLspuFa59f+/XNj7Nrm/WWciIdP/fdF146dL63PU0vYZNW&#10;jrcW4Ch0tfT3tJyOf+3Ey6f6hkH3RMyDqFgs05QrtmyQEFAu6hvMIqMsUvFgzWNnqnpXskJErwL2&#10;eTrOJcO/YPbm1alqhsuNGpT6Kkz9PUtUKYJGChCr5eFeEuIHjKqzS20ulZ767wT+iC1DOjubv/LT&#10;O7+++4/jS5PVrc29YwcGRgdhiZ1o7z7a3pMCW8LP3gg3wOTa4sqthxMb2/SIsfb9ySO7j+2NQX+x&#10;iIaspEFfzUONTc/HphHlENS2jevRTpalJYyI+FdyNdi4DyV4fFIAAXrynQTaTUGR1s77ivnQYQgG&#10;B1CaclFCqUKW3yq5bHjECqQLQ2msweh0O5E6LEtaH9jIX/45mjstadQbSqXTTxpkiwUWiLg2MVIh&#10;lPlK4RVXhQ0I51bmF8A8K5VqBueM0JkpBwdoE5H2hnYW5SsIYaLaNnHseTWaT+/VK5sjAX+BgX+M&#10;LGtKRonxouMozExxU6YsOw/jELsONjQIJz2cmc86eYRxaJAEB4QBmMBpjSoQXcUMzwFnki0la5Cb&#10;iJi6wqPHN/7ui1/l1rK1SiGWSRx69eR3n/0Olht6KeEyvdH48su5Rw9XsJncNzh8vu/03nh/B6mk&#10;Dn7csME+TxZuSMFgvfKuaJVdu4KkDscxlPR0DaG0evs4rONlaYckVVLjcyoeBmA8KvjKTuq2+Fda&#10;I3ly+bAFtJl9Oi9Wgkf/GoCL8J317QyHR4QpbmPu8eLPL3186eEHK9XcTqyytS8x9uyxoYFByP4I&#10;EGRd6/gXLJU9dGvF7fuzy7nCUpl+Ylc0euCZM+0sNWM6kf6m7FeAm8Iq8T7jA0si0AREnbhxz1iR&#10;M4twtIC7E+JdHgs7lHKTPyb3g+eDDI67Wlt2UbIg13hSJdH7a1ihXTEEAOUJZkx7gnH1OMzQHz8s&#10;e22sHL9rzqzyWDwVCRH9IINchWu+Bg5yafjKez0D6ZiB5uzg2TW2OHq/MSQw2pItDv+Uu9nYP1pG&#10;PTZFmvjXWiWK0lCNezpKT7eQjrRg9sr+QyUjg78dbKRSL4k8G1mkSIl1Kx/f+tWXD8gJa4I958eA&#10;fJ6WOaMFDj8WOx0PaDjU4j80AAD/9ElEQVTQNHLBX02xqqaT3vah9KCPgeZKsVOcW//yq0vF1fVi&#10;Kcu6Hzq2/92Xfn84MwBuxGFfXcl/+ptff/z5/3L1i/9lefF2IprqiJIlnKBs4uDWbJF6g9KWEspQ&#10;Jz1cXEBYqKjhY1lReykGNOie7iFcmRScDuHaEKWb8aI7b8WMB+9XbCYoLsGhY0mlv1wKPhP5a1KZ&#10;nDrJxhLdk+0kVcs8O7GjkOlA4Vqf/mji7x48+Kpc2YAsndg7+tq3/tmJPScxwhYuJulT5tQTyIht&#10;jNFOz+7eZ4f5tyHD6fbGOH0mrZt2cEm+JhMK57f6nwV1H+M5vmGlTqSi8n5RLGXRnPShrETqbWeA&#10;3sWHDuwIPKYTqE4qrRlc8qDaBUNbpmSgfRQwemHxwUoV+zv+mfMQIflAN1EaQtAWVRCEaUwIOPiN&#10;9GZyAxsC9xi7nah7vZmmtlX2AnN5B11luYqrvPJm9FxSPmSBULdSRNLOI4oQIvLp8nvAf03UhQLk&#10;CUdYB2edN6MSNvYKz5tq3PYQniWwhdAZUnr2hUNmZbaSrxStOhz0f3PqW3Br5qHij0LJw9m1If/U&#10;PB/2gp6IuGfLvDJ3MRDzNKK15wzaXjYKsCuwdnFh+fK1zx7fX4IgD8zfeWro2Csv71E0aZNYyVfu&#10;3/zii2tfriyubEbK+V58S4KDCNNnBbF8eC4HKxyxTq4r/S1hkj/hiYDCAMGY/WQvK/EJAxLzVyyT&#10;akAUOoWG3AyJIE98nUCd8B6QlEKZ6XqGCyqRmbetlyEwoQ8DxSIXm8pZXn+TbAGcl9Xmeh7U2/KR&#10;k1s76TrZgKkXDzz9J//N8X37MzCviAMUhqX7gqYNnMSTAQJKRmEbtfXsDCSRBbLU82QK5HIyTnE5&#10;BrjcwTKbIROrDtt6Ph1XHyUo+4MAi+DEJDJG988vZuLOtm0CktmrUF154QtkaaQcTBmK9XwhQhoG&#10;QIjObvFo2t1MH1IrlqEthI4ThRR6WT6UaU2EPXo5qD3X74MrhIO0nqcA1vmWOwe4RcclaiZlpthr&#10;gH8pnSvhi0p2PO8a0N2CJZjtegyrqrHM1LRTNxX+mUUu6QYOXcx25ltsw+9uVkFVtUTjj9sB+xMQ&#10;XCt28/jF070c9AI71QSsZ9ECziLr0QB52DU5SiBvK5Bjg9M+a9ZGyMJCaQl9IY7JOgmJx3FiYoli&#10;KlUCk1/KYWMOKUMrd7+6g2VTrlJgTyV3d57+5utfO3SMUEmZYM3thUfTX127v7G+UIrWE8eHR/ae&#10;Dho8CuqtDq2xmTGS9KW4S60Y+H0z5ZTVLCFeksRp/ktIhg1mB+Z0WJGzlyCnc4AwARbRpzwW6vVc&#10;pLrC9laDO8D8FAP3tDZm6Jd5SvLWpG3p26azl4MznTbKW5XVam2mVF3V4inZfvSFsde7v3do9A+f&#10;e/3Vb73VPzLa3sELR3ej1294+VR1IcuEspZ91UQkkdwdzZCrytXL41yHxM+FR02mhe82hDGa2HSy&#10;lvY/c/zaq6sHtJAT3vEhp/RbwNeFa8BzUcWk00TzTDn72K50HTi6RjrBXNuB0FUzwGmQhMABCJbr&#10;39eEGQ1xqpXUGvAaSSAaDYkRoF1oxVQXFl8NKdn38RoPMjq9AFmX2u/IbVQTSg3JO4hpZGT2tVb5&#10;bOxgiyg4YWerqT7UfFB/+eRocoROrZqbqIDkcdFCBaqxrs/tfGoBpTBV4HBlpztNDEQVKYZoUtQa&#10;P0mq5T9LRjaql+uHMHeZtho8eQCxiW0B+bp8FPYckwNq9ie5cPw8PrnoAnNHdlNgSYPzPxpf+K9X&#10;P1xeXGFWmBxInHzlqfePvzGW6AG9ZcGXsvlfX/7w1sQDdBmZvuSLb7z81PARIBxsPjjlQ7kRjJ/D&#10;1FX00MuJWxqwT02957qGTBSmIQU6OBxRq3nM8zzp9ihDadj44zo96JDFinBRqPWTpC4vR0qRHC4F&#10;ejbzugTrTmPWI473eKnVpx+Wbl5bmbq7GMs1kv2wcdr6Uv3Heo+f7TpyNDPQSVyZm6POvwBpEphi&#10;Y9glh3ROTkpemGVR8c7NWVyKoGCOtQztPbmfbRNU+zhWkwqMyhmEWlKO+mOLBIrSUCxTTQcMRVMn&#10;UE8ZCKEMV6lOTSsAJGWQDc2pCdTRaEJckGZlsaYhFhYKXBO67PNRfZPiF2RbA5bqaWU59EQ2yLlM&#10;Ea5+hj8cKgvWC3bSrAj4Tq4njbMcO3SmHYWGbsOWyKZZKkvIDpKNKtc1sOtZm/F2MH+NRuTFcILY&#10;y1Ch6aJjDSsI6FSFsxZerqQfez9gCOhk9mG8Npcrt7siFwaolMbkONMpCuGQU6cuCKMwOdI+Z9XO&#10;zmdAta13pR66dLgOHWfz3YuEk0vpFl/OL61duf2blenZUqkYY2h04PCbZ98fSnXRhNsdtG4vl+7e&#10;X3pQLqEw3Tl8+My5saelnAXyEVMYOjlOfDlKGvCwz/WtrEWhF1BXeQlyL3ooKX0L/q4kmYpDGclA&#10;rxZsoGlma9Q2/EaTbyGVWYbqjhScgPmbrqcn8uY2qDe2llhDEUNbrVcr1SZhXeXZifmfXvvVRzf+&#10;/W/G//PVex9szkwpTGtNjcV6hlPdmfDslLpD4hFo9fAORnAKGbCzoODThDidGUv1JBMCZeVa5frq&#10;9VK9aMJGS0tnOg2TW26DZr3cT0x6mCcbf+jmeuJJYA0eoFJ6BvO3GTJ7CHMSSw2FoKuSmWEPl3wZ&#10;ppLdHw2uVbe7W58PTZccXgqwA5IDCAYfLjojgTgqPnmyhsdzxLi8xEXD2kc5r8+g1GTecTA2pH0J&#10;MWuCtk9siUz9AesoipOS5RjW6ROOhORexWAO+qWTBvtOfi2/1IySECIBS4jv4mjM69n4GkAEaSk6&#10;PgREU2M3PpsEcj4xLlOIHr1dQ2fH5ECpCYMpjDVk7MGmLT+RT/ADQAlZbaRl8xNoD6H9JzLk4YBV&#10;kehZvnn3s/uPHvPggEEGX3jmwjd/d3dnvxCB6I5ARi6fK2yyKUqxwczQ+acSSRjMwYeHQhAqvdwE&#10;iBZe1gbOSs/F0jQJLZ0DgnfoKoN6t7MNzs7hZ7Qv3YpfVCkW1YeBR7TNejfbjui7oapGelQIKQwC&#10;U0z3eWsQjbkKwRH5spY3Gihkl5auX/rg1x//3eLdj4q5pUJl/Urn9KPeWg2kxqcfXL8cKIRHbWIG&#10;TRuEnnARmBEk/O11yGNrNNPRTHIwJjAZackV16r5vKFCCpSNinUQF+a0fE7mdM7tFQPLdxKuYCzD&#10;XQIflwksJObQBUunEZHXZhlht+wjoFNyDciYlPcRAbHmimdVqa9gdCkp+YlYnQSYEM7RhkyXrrcE&#10;S5r3YvKkKRxQJwUdncwohnHN2WOw+KBohdhfq2BvUI5Jp9AUlBJAucU1yFT1DwRPNetcSo2QRarO&#10;mg6aOMOsgeQIIm/l9NaqVqc2No/UacQhMO7gGYScNm4+z1feH+gRmJOlJS7/KWLi+GeKTrj7We+O&#10;57kpHcFLLNhKJLkGhWn8UPCZTNs1QcGc4pYk6gv4xtnm/OUv7331oL64xp0d39174eXXnxns066a&#10;h84mpKJpLa3nF9qL3NqR4afOnd11KIO5u/vE5B5Nnln8fOMwdkZsAn25LbsRzUkacCIivVkqEEuK&#10;bWzUPLebTCCNKMywM8IQXg+7TOdfughtFqnYlDXSmcklhYMDW14hkIQO2mcQUwTl2u0C8KzU7301&#10;/tXS+EQ1X6aSiZ/pf+Z7v3380IlUp3J+3o3lH9651IEcCTwyYXRzoZgPlYI8SotlmEVCnXSLnf3P&#10;jCGNl2ycLTRvzFKyt/ODYSbB7BB68AzSo5EG3LkN4ucijZUUOT4nL/AJSQ2cQ4TC0aRWBqhmLGBx&#10;MbK84WFxTVDKct5ipBvHWobnQOFvR21TLhapdrmdV0VtEu9Ib2W62NzU3YJLNc8++0b+hyEj8JYO&#10;lNpI6BZiH+aJKrgpb4goD7wVWnYkAYTmR5kgQCblFMx9NWF1cCi1iKx7ZKXURLjIu53Fqr0qRBcC&#10;2s/lSBWjbz3iDkpdv8kOFL04i1M1l1g18wuMqbaJBPH44uq33ULcK10BtmOcqcDOSpUwcVyOzM0C&#10;xWLHShQJJl8eQqiDqFDrrZXtRzfu/PzOZ5PLK8SFdySj+546dD4z2GFIK2cL9CelDshrVjZLhZZS&#10;NLl1enR4MJOhUTEmx2BJbmrsoDhBEHpYqZsw376V7WjN76zTjnM3EZdDXcicRrdsejyrSfoon5S6&#10;OTjjvAjAGa+YAIO7TCka5bHrrUHAKXssOL7YFAQjLrobiaowRPCAaKkVutdqw0jjGxg0Jd4aePa7&#10;X39lz4HBZLx7B5FUHLxZcgPon1V9g9iAIJZAjWI5H5JHtRxLGsbuM+9s23WucyTeRQpy21pL7cHc&#10;fKXezMMjlFMYhZfNNWDMF+FLNhiAN201ypUm17drtMb0nbKbECZBZ3od50QQuoP5KXc6W9uUIEEN&#10;tn+gobEr+Sn8KfnawaSQ88o9YCfKukIzEcfcuYM+l3E8lWAiCn3ZhoetUjMSQ+kF4LNab0d7DBt1&#10;+NKojgpZp1V+SwgcadYTfmUFzMqRkAJh9cIAApGDKgwVEcz4HQRa/dq4s1A1M9AT1IDAoD3iOKR/&#10;F+7ehjxh5wqxM5ic8i+RWyskCBTJ1ibNHeWZgAGfE8ItTYjlTSnXU6lsEzgL9pMk8CsVJxbI8lGn&#10;Eb6XDDrcCytzk7O/fHhzai6bzeVhqqaODb54+uUuGnnuVqNKIslMEhdxArsxJuODD/Tv2n/oZKad&#10;laV4SLZM0ONXSgWvZa9pEJBoqj3dG2Ea30tVQwuKVppFTOnFLE91BepENeQSYLgLCccAmhCPoKcP&#10;FGWeJO+xtFNiXRlhTWOKtYIvmgXAOwhMduZrAE3lrXKJ/jl5qufsxf0HUmOp/e88989f+2+/1fvS&#10;WLS3Az6X1zdHiHUWVzvFA4wa7W34oPRAnHYWks7AOI+pVeiY6OLp7dJtXbjFA+byhe4vTtfyFQoQ&#10;loduEmHSq5OL+cESLPXKV+UaD77IssfZU4xDaaJS2tuQKJh+0pRwougNyCXisuJ9+xdkIiv1BQhF&#10;xqdzk8ELughxiHC1qIJEoMjvg3tCWLDcPz4D4yCtpdojP/7BD+3ivbCiTPHZ1qrYkKUL6CGY44zi&#10;Twv/kXtHVQGDAPG/pQLFyg4AgaliKm+UnKkEpESwT9dCg9NCWYu9qpf4kybKCY1v2mkJu42JnXEg&#10;9m863HibKPXwfcm45oS2+A8GiMoIgDtUQbRlkBmxuSFKhywLTTTkyYaICrX+yr03N9dv3Lt8+cbV&#10;3EaWv9S3f+yt7/7Jmd2HeyhD+ZMh2pD3Rro3f2E1tzA5Pjd05NBrT79Ayp6ewSbrcR+karVKtl5K&#10;EWTjAQe4oOQ1zAnUu3E/oDgUZRCxsL3nkYcbiW0uMBJcE/3CYFDBjI2TBe2gtF1zImBkBONffyOF&#10;dZBY8XWQaueyxXvXJuYv38tka5mBPfH+PZkTJ1488OyBTL/TS9EAx2w+dNUX4Ew2lXDWtPvWmugJ&#10;yyN4aWh85pvgZSEO4xNW2hML2cncbB4oM9msnj19MtXfi3RYWakQRKRKehOPnObQZCjlEuYr+B8c&#10;tQfeF9cQgDUquJJv1L5dP2ABO80rKCQ5WWWYmHCsrN0vF4Tp2PYzcacqCBF0QQxk36r6nhOc1R4c&#10;jfytW/rq/OD7/9rzbRs+rvhqCH+mcNTJQWKbXiaMGfBAA8cjKC0FYkSHqyZerwq1iZxrlFwEymin&#10;J/7KQgpCfaUfbbRirlYuYQJUtfUIa0j1Hie5hvTyU0J1/H8sZlEHPj07X5ckj1O+BZ9UaYXTbr6V&#10;8E7QTWml7+MLPB25siFqRpB/u7gzdfPepa9+szy3AlgaH+s4/Vvffn3XMTp5fozUCR6EAeRO5Vp2&#10;UrXOobmD3WeeeuZI1wiCLUYv9QIzexLGzY0g8wYVruhKaJPpJgO8aYKJY26gcjFuffDMpvRsw2HL&#10;fQwR03Xphw1FmuEAjbZCBcVmiAJ0J7KHJUnad1BJBJ9q/KMrtalrX3xw5bOHdy915mo9fYMde3bt&#10;7hzsTjCgQ61mn0vlaPGtjknXJFLnGQRQByI58MRW3sZ7A8YO8ifzpIN5Of+XtMSd7aXsjekHq5h2&#10;8/qPjB5GYk/ufGB6cOI10HpLRdPeWnTAVs/xe2CRWZEwXVQVJz2BJxNktkFgYpCZMkj/tKRNDlZe&#10;nDFT/PoUzCDufG3jzS4Js8egXWSr+5fpzoMcWYgAAwhWqNWQ7RH8B5qPJOVK+zb23EkOKko+pH8t&#10;VQj0PNpkjH/bRh6NpT5ek53ogJ4sdlcclZsFl4b/6majcQK0YaVSKthnGSBiYhzVhaesNpsI9FBx&#10;Sn6RpOX0kihenctsjzhLAbGQTToDVJSsnt6XzLMKByvrUJd8B/+KmxCAUJer/EKX6AFnXF2pOvdg&#10;4bNPv1iZLnDhRFORA6+ffXXvyQzccIbYbEV1sBEyrxkzlFikO9u7tzv/OPm1F9r3UIBxHMFx34JE&#10;t9UoYJDSHql1MJxj9egWLlde/0RT2G1/KB3B4qUGOJtlmMtngbzUSXvVRuSFXWrYdtywumnBA9pg&#10;VMFAD90o/iYcsMF/ivuZgZ8pC63tsGs3Hm98deXq2uOJ9drWpfjEbEcu1RrtwvRF40iH65xOVB20&#10;VZwmUD4BFPlWUlRbomm6SvsXz48AmGhYTKMTp/Pz1o7D7wfo7Ozt8C7mfGppro/PbdEUeeYxaHey&#10;R/g280WWkNg/gEywy+DDKTziIegnz1JmPkzwX81UpJCZwxEBGdkvU9G/xNuSfalPIysnkoLqBi4X&#10;IfwBAJ6lpT+Ji0Nqp7MuqhpJ/dybyvHKSTU0yr/N4aSV5tYmMS+xk4lCkufJMaEImC5WDTF8amjg&#10;iS8hTAPut5k2eKKGCFLhJ/oGw1jK5ZznmPeL7gyKe2scpOwghbXe3GoqVLfShHLfBDoy34POr7W8&#10;XbapUtYPfBkmVYaXVwzXTTBDY4rrrnRXiCWrBzK9m8bdhKGAAyKpc1Km687qxtqn9356e3F6qZJn&#10;1wyc2PXuiTdH4dmb4QA7T08RSYHiHzi8whdpm3m0PPXpZO3hgtEKJlZTFfFN4u0Zv3t3plf6jxNT&#10;OGnUicYaB/Khh3twCjPtICjJqRwITmdgGULIOLb1bTFMhUdP1c9BTK6fDlOSEVloBpo6kg+DXexD&#10;uU/ytcqnD34xvrywDmCbbg68/lr/3iMgLJw2YBdBnoiVEdWO5OgKim4wnEqJLuJJkgZdK103TbTD&#10;S4kfENZCe8yON72zymHCx9rdtb9rjJhsCRazq3OlKgHtALfVEtx0mE04SNHtmzcBitQRdIb0JJyc&#10;pnM6CwAlS4K2cQbQrXmmh15GphY3j+mP0M5LNRcIADxNApwr6n6N3ZWb8Zi2edtc/gxV1cV7tlS3&#10;ivQ83MsOQxWxs1qDCTHnk7cwGIAVJJBAnctdgorcfSkC5CkCT2r7CH7CZVStEcoZ8vbkbvD7BLAA&#10;FzozMjyCYXsYrLaWabOYlDHCY1hOgUKhxmuLURHRxTLXd1IAgkv+qMWNLDcdt6Cu2H7xsWWFUdMC&#10;5iOtqJRJEgi6VkdYpqO74bi7ajRRRi8zKAQaaJQKm/dvf/ZwcqpSzHGNdJzY99q3/vjA0K5kOs2m&#10;hQcovU7AmFk560NMq5LNX3/8Xy/f/C8b967UqnkbDisdU7o5vaCTJZ0HYXMkvMwJCxXCoxgSoD6p&#10;OhvRw8sY5G9Rywr/KPsHfrDQ1+qHosLPV3OU5FXC/02auKVlRrhsoKAYJsu7rpXLD659fvPB/UKh&#10;zMTi4IsvvXXy5eFEJ/YDnoP8CoYKcNXR8fFlQzKWtTiMC66fUIjI7JYxbC1iBYRUieuTO4dmUqFM&#10;axS3s+3oUOfg3kExUmDKR6XlgiQbVpKlJuN++wrjB0Q+W6sF5fJa5mhXwD8M6aWY8pEVoXkQAe1g&#10;qBSnAEYUZlothKRmEAYmHwa+Mayhm+Ay0qFVrxg6QztXuubgJ8TnZ7ewGhtxIOetKkN3SCIQ63SU&#10;r1ZcFw7YkYXx1IFyzUcMJvT0DdTOaPiqvBWtZINZJnsCDRze9/UKGT9AUzqTWbQFarTdF4YlHn2M&#10;tzWPcPgnddBhPZ8iRYWnsk55e+BHUnkmrMyoOvAi0WOWu51NL+ErODE5zsJsTLQgSFixkWkjM0XY&#10;ThF/NJUxVrcN86lGpVidvXPtq08/KS8s8ZvTwx2H33rtmf5d3eSjOlBqkgT/RCsoahGkLeyGjZb8&#10;YsvmYmnp8+nbDJRodgRrFWppxQg3VPoVvGcQS/U423Qs+iFISvc5OqnT9ARai8J2uf60sFS1LJRK&#10;iba+hgBAap/EUi5ZJcxMosEynSWL1wTRvTFznAul8vSd/OPGWhHJUXx338lnnh5EHoQFq4mpnH9x&#10;9LTBjdiqXoacuiCeJkCGRFkpPgqfbcBD/C27SYsu9SdUJJEEAj0uY+7g9vhgx7mTiWGsbqOVUr58&#10;fwY/DgonZmFgtiwyR8k0QRI1vP1sSoNLZ+hoNWymq0yxLFH7hn/tfcmL5+DlZoBryRWo261OHlRy&#10;fN8QMCeKzO1ua+TRFho6FquFIZRiQBbcRJq4A7el8XliJTBBdtAO+uk0i+MuDqBg2W04Lh8MrRkL&#10;n+cjQMhvquGChOgPE9dgk5Eh74YVlmZlC5yKfoHsWSyFOlOBqpmIIoVUE8GhR78hGDw1wTKpa/wD&#10;Lf1dYjSUKGjh+fGFCHxkfxENRwVT08BIi/GgeK7hKKfmhn/A4crebgg+O3QSos2OL1+/fj2/kM+X&#10;apHRyOg3T7x65Gwmk8JjifNYQ2w/QgjkYQDjutW5LE7K1nAMSc1SjtsG9U4gJNbDtL+8Ey1ij0JW&#10;qQO9II4N8RVKznRoVYPK8Y67JAtGWN5ZL0vJIAXAZUp1KODghbIOAkclBKb7H2TohsAQGcFgREFc&#10;g3VhqlLYH8m3VxLp9kPfefHc8F7+HoQgW2BMHbgJg1WuEItstC1WCYQmGnDiF0Qe4ZJE00/ykTTp&#10;E4kHXbFS5YFTvCejGQslEKFY94nh3ekhBiLbha2t6duPahu0IVTJDiZ1TUAIqvkQAKSEc/5/rQVM&#10;JGIsgCiDoqcAB4rl2IKsFe0PS99XIXeFz5YUBaT8oMFA6R1af569Zg7J0JkEBwhNJhTHeOyqUle/&#10;h08sBAseoNkeVA+k9FDBUHM6G6ILxCuUPcRhwyCIio3IRQl8/N0KC73h1IceAUoewDIEwQyElnhx&#10;O1Ko0/luOaREOocrAS+BTxw8xVkWdLIhcdBvHtKSecVOv9mpkNGwHMhHatnt2vpWsVSvbJYra7XC&#10;WiW7UF6Zyq6NFzenyhvjzdzkdnF8uzi1U5wvVzfwOvAOUoDB+YCnaBWT5EZuav3Dux+NL63NMp9O&#10;R/YdOPb+8Xf2tGsEjwu480L5uIDa+szaqOm7r/FQ505slwgeQsxiXlmpFyXyOMjz1ZZSISSa0sbp&#10;dBX84Xiy3hvyxblXMWCBrEQwp/9M4IxDk8tOFaRmytyWbHylaVmcc5SP+nS4U+wrhZvkD8NKC8A/&#10;R1dPdOD1sZOdh3oTJ9Nvjz3Vm4CpYMCZzrSESfOXA1+Cxg2qEMirepMqHsXb0XrguYfgC1GGQAe0&#10;O2RGwX9TWuOYhfmzhLEm7UX0QCwzciTJDIUEsruVDZJxJHHKyIaTAJdIlgbVTRjwMcU1TJWyoaYT&#10;Bwc5E04d5rCYxhlTCQ2NkNWK6e1SgzhMt1L4+/GZaGVUUoDOe/8GmJiI7Sem8wgGjeDl2MfOh14o&#10;FS8LVCrHd4ITxe9pjksWfTuwhYVU8NOpgXh55oM6hMiYCDHf6op1/XGQEkRjATETgkNNZ0dndCsn&#10;HiWBMwHDguF26VvF4c9MUxNtm/12uCJU6ZwE2fXK/PhaETAeb3sKjgp9NlsO49FIYbVAm5Hf3llb&#10;XEJ9z+lNv1fKbUIFiKcSB1Idx5471negI9WVYedSudA1rS9mf/3pL27euFHayBbq5YGx7rf+4Pe/&#10;duBMRyIT6jVzHAF+VDpIftYlNSC58I+2y+W1Dz/7X//TX9/MtCX+z/+X//7EqRManEsTEGfgUGBu&#10;SXUaQie06iPZjMKQ+awmVKbm6ZxlmLnlHze3Poh4mlJFB181rT44XlbKG4OZASlRDr/lRfFTBTh1&#10;W6P1lftSA7TPl/C9n6pPxRMdR/t2dcaSXEemAZrzHTX4KsjI5AXxc/y7SGm0eNObKdh7/RNOIKlE&#10;DxR6OfsbTqnQoNsu6CArvaFSmv7l5b/92/90v6XSGIn1/k//4n/YdfFQUBkwTsFQF6IO8zFdC1XP&#10;B4cgqRESsbwunCRp0qLWR4MwLoFKBa/TeCy9VcW0EBYiq9hEQsmBenlYL4lhQJLmB9PEGtWhqVdr&#10;ElGB8Qb8YvVS0knk04ssry7OCykyRLWmo88WqIWuLV8Goz06VZMNNd1x8kH8xDY/jeIuIQwYCIUO&#10;OM2UEaGErcPi5+MXQUBkwxiIslXJ4Rjr8S6vEMu1ndV7i/nZ5anl6Xsz9yu1Mlqs4GvfSLe19rTt&#10;bNa2SYWPU2InGbZjnSH4ze3E9tPCArObtrbnOk4+dfTEyCtPpUe72Cy1leJXX33+N7/+eVkvh534&#10;aNfZ3//d90aP9qXghsQVibqlTFv208nu0knMIUqgqpXrhY/v/n//0z/cyizX//l/9z+eOLgfRgqf&#10;VGmhoXbQRsS/XIccUzzxgCIb5cGTo6gOI2u+LgSLEB2np5dVoRJ8Gyn+Js82UKaCsTWAvR0kfjq0&#10;2GJoWq0ibG7WN+bufPXJ+lhje+T1U4nBLoy/ad9tdB0q0ljSZuiFpCyPx2DWtUgpbZKjZDTM4rC8&#10;fp6ocJh+tBTXMSwPBB3YeGoubBiUsvJ5c/Xirx//4z/8+49Kc/mOlvb/8YV3Tv/+NxLdnUH2Iw1F&#10;7zhKVIYCUikN1FQc6NAWEJ7SS+s7A63w8OEF++iBZ7lpTPaDM0pLZP3jXpEyBy9BnZYEKDgHUQoE&#10;UTu6csptrR0d+4T8MQFjjgYPOpC+v/rhn7ECBcW57KnPVD7xxxEXeyzqRdgeE8VEEmKopvbytC+s&#10;FX1dsJTg5OSTetzaCDuhl6suDqwzsUu0WdBxhroyJGS2bK+ub3zw+c8vX/700dJELre8Xshtljdz&#10;tQIxkARsrJeLS1sgRuVyrVaKbdc76+yOeg82hA1gzubAdnywrTmcmM/Nr02v9WXTmb5uipoH9x9+&#10;fPkXi0s5lQ+Z1gNvvvy9w+e709DrVP7SQTJD41GDJzufk1HonETtrTuLV11YjozPTRUam/Vnzl7o&#10;6O0JUWdSb57ocasNZ9S6qwX8S2S2WGACypVHaJ8+hGw+kU6b1uCiDNYgqhSGClxBwl2ScCnWWfRP&#10;JD70Usz7rFR91doZVmo3b37x4eWv2h5P7R3pzwz3g854DlIFcwlQ+fOCA47IbhFoY+E4d3VsrVO7&#10;7DhtFnggrGBnYnDS2WIYQ7SiktO8IjSZHHg0zDY6/MVmonWiOlOesqjvylYP7T6CwSoPShUegLwD&#10;F4cFXKZqTXhmoMT8dsdKXpIchHTzFgVyLOllQ2OPhRShKBHqcKggptkDGZola2vHDeYkJMkXB9Fh&#10;vePCJiVJ+p0E5yCTVyFDJHYYbES+/+PvhysB3FpQloXMj3eIZ6/FnrBZlwRiz85K5k8y7efCaVYr&#10;OSj09hZ4NdLhgZ1JE4M6w5mjOaY6NJOLZaYgVNDijsdd2Jm6e+PXVz5d29gkpHCNWSQmbYRGJu1r&#10;K4nWUs9OS19rrCfV2B/JPLV36O2LfRdPjpw/knz6QP8zR3dffGbk7Pk9J05WhnLTU/OVx9mBandh&#10;Z+uTqx89ejxTqhXpD7uP9L31yru7ewcT7SmJuxYkVa7b0JM64QzOnYb/OWYAcPYwwiU1NVtbKi8X&#10;zn3tQk9HL+TCwFKWkGdelAZIrjtPAWpN+rPgqc+UuJmCRgqDr8Y7EMyQykiLL6MwJLTxX3kFzO28&#10;UTS5k4lN6c/ycm7Pv8bCz4Fcy06uWfvg8d3p+zfmCrnBg0cH9+7SVvGJPFeCmeYSyBvkUyl2Z7Eg&#10;MCBo1bFyGFVxAkGu1Q1FzCvYz0m19Ny1M6DbhT6oIoSPofcrppzwAJu50sPJ+yt4KxSatdHkWN/h&#10;vd4dgbyhr6SqTTBfnp9XCbJc3rjfIURdumIQvVLfcybqdl6DDJcEF9RehSIk1KVh+OfkmVcBQqzE&#10;KqT/hi4wRI15vzknDEneDuQ4BPVJAsKOtGbXl43mcjOEzFz+qBwVm8wwp6UfANnSo81HbhemCJwf&#10;ym0CKxcAIkEaiS59ysVAV6k0JWU6VXJKqxxZfglwVLTKw7jy8Def/ezx4kw+n49n2jqe3p3eOwKv&#10;KNHRnVtbQ9rbNzScSXXz6tLtHf3RzGj7AKJ/fgCdFtgCVD0aYM6DhcK9v/77fzv9ReFQ2/7EaPvS&#10;2sJasdiMNHoO9r3yrd95Zf/ZrhSWCaAmjs4dKZAKqjm9ZrpuQE0YpdXZxzJBtKKt3Zx98MX47e+c&#10;fbu/M+MkzxB3E70UzFL/449npxOUBlwSrER+gY4M0YrHKyUa+4GNqK+TNzo0sTYAY0diXDBmhlAL&#10;+6OkJvjvPVusEjT/U+HYXK8Wf3rjbz/497/k0Hv/d//gha99LZMAGOJu5VBsQCZkj2jJ45HNdN50&#10;qZBCidbELpBKKkDuruFgc6iJHwxI1apchZSQjpyYGsgPlbUnS6elWJ69ufSf/8O/f5CbqcYbLW8f&#10;vPCN/+GPOvo6pQHQNEBypvPyFFOty5FNPYnttytJLRGrMKZBUaCDBpNihpUx51qicVbvIU1IHDrY&#10;7UJe1CeM1RKMlyW/CBm5YDnjqGT049VDzu6BPwl3cjvy5z/6ocadaivV2cLyYqWF/FEJxZ69nNQ0&#10;xGFIKZABIG/1DtrEdgBX4FbnGyshsdcNxvmOdBXlBjSTbwZrAtvglfzE1du/ufbzibn5RqnSMpoa&#10;efflb734vdcOnj87eOpc54EzIzh4nzzbe+hgcvhAcuRAx9BgtBNQkHuD3QRzYel6Ll2oZjpSBmcm&#10;erdSiXv3HqxvLpcLNEmsi1rmwMgrb3/7wtiRrkQmeKjz98Iprt++hBbLUUFFOo+KxT+rMKglA2GH&#10;35IpP4r2F5pd/Z2cC+DEnDgyWWwHYbEXADWDGMJjyzAEZkrgxPUq8L28fHYu4IaCXX0ceThQprnq&#10;PLkBppyA+eANuQIwAEVyTs5Dls/AAyEuSVv4/MzNG1OcDKePnzyw/yBbiUOMGYDjrGDCCetB3MFg&#10;I3B8eft8P3ANShketZskVG7BSSQUG0H5zVmlwRYHRjBNUx6jeR5PoLpDOFrr9oOZ6fVZjKc5Zcpn&#10;Dp9ODXarTA3pA3whlx48J44kDVMYDKEC0ZUj0LwQc3Msqt3SkpGDqUJdqCjV5G3AEBebMEqgjcjG&#10;D8liUgdAeD1QZXv5yWw7KKBpbL0k+AUWh4ZxhVgPWR+SzIEew9dzcgedL8TfUS3RybJDeGdsAHAH&#10;70ykPOHe8daEx+p8Q4dqGziOOQ2hKU00cuPGB38sLZZvXPrwJx/+ZP7RdL1YpEw6/Nqrf3Dx/aMD&#10;A/hpdNLWbJZbry1FpouqfqFTaSSndQGNfJOJ4OLi6urVX33xb+/96mfltU0YgIly22gOu5iOcqSB&#10;uFGY8Njohd//b84dfbp3aBhPTbnP+pKLt2gS4bXLxjbNwvkq5VroAHRjUTmmHDi/ODl3/Sezn/+6&#10;vL7K9xCJhVJugRDdwnSwo9t42jYjrEhYE9iBjAcmnsgoaBZ936qwydti6QTcWTQzLbFkp7CslkGO&#10;JZvUlnJhQDvjLR1JCRaE0Vh+tG4zyE2lIrFM2+DI1ig6OSernN0c/dJtksxOdUwCj9F8PjAdnVuF&#10;RElLCAae2CTyUrBAZBVZp2ASZywjAxmYcxCa9BkG3TA8B3iJVGIxV7ZWZ0scOsPAmd3tPWp4Zyul&#10;2atXt8rk0DxxzuHZ6kyqTMCoMOkpjtXAmalyvXeV4EJhAgWQJUruBTBtkLuTWquhBZrnJ8nBsoxN&#10;QZY1okAmDnqn54tYHY4ERJwF50SlbALtCSwQ1XrJ8wf2tx6H6GjTF+xE+Q9RiNC8ZtNNSLvjLiJZ&#10;mZ9G1LSoCatTQjmwiQkQOztlaVNm1pPHI/Uqit8Ee59PWCk2creWvvrg0q+vPpjc2FhjGtzRSL95&#10;/JWnX9iVzmSi3VQv/PbF9vs/u/PTmb/7tLlScM3rCKy8l8+zkk4s5qprdxZnCuuPH99Zf/gAstzC&#10;5OqtazcjS40E2hsuz2N9Z7/7nTdH9o2mkhllbMCUlCcwE5WcSRDkvve6UGbOHhKKFGUw8oScHlvO&#10;7e2ZxvREae7O9KP8TB6Hb7X6FATg3i07EETSWqialEnhB1mBQjrM/LRmpMUE7OQ04NRXZrODpzLz&#10;VKYcwCLUqZzRMKrlI7FuGb7Q7aZbELZhj2NtheqcMUCME21re6zj0Mm3XkoezTSGjCkxfhGIg4rC&#10;veb7k/1no2FglkRUpl+qATjrmlUM0KkVZRhTbRsDYBo6ABBFBaNKhqGGlgM10PaSYMDRbog1PLlE&#10;18DZPQczB7oBlyitb94ZL04XzIENQS3iNhYS/ma95qkKzeaELE8/j+Mfinb7Dh8uxzZ1ido7RRxU&#10;NPiIm+UD7UF/vBBQ4q2l/Zk1u7Yg4svw0OJwH3XIEB5wrGOlWmU4pRvxv/nzv/DcZrtAuStT/Cpw&#10;oolA9W6KknelJinMFYLdLca2QoIgZJooc8A7iwHLDUHOQvNB2rO1VWzhS9LhxpYmVn7+8Zdf3f2y&#10;kFuu1XLR3kTva4fe/NrvHI3JkmN3K9yzmq1+defz+fHZfZ27Yj1dLcWW+nqjsVivZHdqk6X79+/c&#10;Gr9bXCkvNPK9h092pAa/uvfFlTtfFtbXOM+T+zqe++3vfANLEfBiG1LZF6Zm+o4Cpq1noMQ9eYJs&#10;Qg+iAJmLq2gppC9IW+tief7yrXv5jcqBgb3p/cOO8jnPgmchG1BZKPUZp5gIXbi0NAXQCk5zBNpt&#10;Djad0SmejTMAmgmuO+rw9JVH9NYizs8kM7CHUYi4eXSYD1w0htms9/ZUZii9p/1Y/+m+Yx2aYwSC&#10;YoiuFFiA+smesteV+0Uhx72pqQCtkJYTCpyD4IFt4ziZyxxwhQuZt61lINc+66QOc1kMTQsYigmF&#10;bgyhygvN2aV7K5x1VB4Htgcy+wYiHT5M6YKB3OkQjS6PE0XMB06MJWJYb+ajGLwHQOYEyJkPtSH/&#10;gnuGmjBIVQXbAmXWigSwCixMER//HT4/QynOTaYE9jTORS0aHVlR9UQiP/7TP2M5qrnBuhR+BBRo&#10;zi9qA2lxNkeWUGAE7Dl8l9TM+z/8Jz+KFXtQ2Wqz6d3EKJ/TRpuUkLi8NLX0waWffvnwWr66ViiX&#10;mGzsev3kt179gyOZQVhmbJtQL+ooV61v3Lpz5eHMerTQll+LzUys3rj18MrNB3ceLN6cuH5v8d7q&#10;8vJmhcnbzmB0dHUxd+3+x6ubhUqzkuiJXXzv7Xf3PU/GF4eNy07enPZBVmy2bU5S5QNTN4iLPWmU&#10;tZvglOR/FAhyS0G0qi7fmXy0uVju6u7adeRIgtQZhm2w6WsY/nH0SMlTvRZmIvRcVDOihRIi5bny&#10;DI1RsSMOnuIQzazJTXI3RFdTYU9G2W3exnIeldub5s1Amu2gvgwAETrT7mZfqoksiKoWFYRqaMVb&#10;vHoBfFmXbhzuQ5Pi2R+Mm7lIId5AxXL+Zhv1JN1TkZhbhf3mBJ/dweHIjRq00YY/4e3J5AcWVWs6&#10;0jpx88ZSvdwsk+/YVj389JmOzi5+NZWRgWHcbRCJsNHUhFF7/JClKVTjSkDmyrs3VF6pluwo1oOk&#10;JNcL+i+LKuW/xeDAJ1Ne2gQVpJotGBDCt34JIyLY3FwtYhPhve1EfvTnf2a0XLhGeLDmcOijt5Nu&#10;S1C6eCYwwdK1gW1CGxVhCilMBqWSHxqylYQaGRbzEDQCCElqIW8qu1T85aVf3X58t7yZpVrDD73v&#10;xad+77XfO5YZSsF0pw6zsqWQx7eisfZo4vLdBwsbm9Ol1emF8certx6vP5rNT61u3NkszJaKm82t&#10;Eu4cWIgWNjYm1+4j/qhtVciqHn3lwjvPvN6XyCCANP2Nq43TxlmBn8evoGBAtq8iEuAb+RbSXPWh&#10;9CHTMUvrxKI1X524nZ1fn81111pOnzyb6ErzjeHpGyTk5aZ9hd9d4jAjQwo/JfPBnFV+aMAP7SH1&#10;AdWMmF+vFxcIKF0SHyFZlcDXlkxzkEja9I/65CkbPdXD/Ibkr2a+Pv7Z/bU7S8FLzPM15E+YLIxT&#10;sMxpwXy5ZgZv2XcIT/ouPImglD0hBZib4OdhFE0TzexOL3hOBaMtOfWDIXwqJBrQk+oQyyn1eGV6&#10;c56kDlKda6fRzPR3axOtD469ZigOvTd0yQTqDZZT/4TwRNNCyVLzQviCtHuPCy1LxKd0XNuJrNZ3&#10;lnai3aEkZ/PR/nnoSuOU5GZn5TFKiRpccaFsOiuB+fijH/zYjBJp0oEXrX+DnsyUAkym6GgVWrIt&#10;eL+aayozsr/k0sLGPOj2/blGBPE4zM8I1XJLZXrt0oc/vX7/Tmljk2eES8Xw6xe+/sq7x3tHsQdw&#10;WcC+hSldazSzlZV7j3/96QezEyuWgPVaYQtSWg0DKKwMYTFCQdMKo1tXHHTTVR2vQ4phJJo+Ofju&#10;S9890j3GsAh0p53vxf6UrLKNIzF/juKD/ExIBgEVDre7XlJJ+hjORT2a7IIV5Tu6aS2uNafX7hW2&#10;SpVTxw4nMc1D1YR9iEcwHDM7XE9EMATdTrlo2fpsNC98ZfzB1ERFuF7DdqnBHQR6g6QP1jZKG14h&#10;+Vx6uMZS0J/hajIINTk4CMA0fNjams+v/c2t/7J25eb+ZF/L/iFqa4gBIAO01UnMwzgPcdHxXJJT&#10;AHzFsjH0EOUa3RGURenPXBkhc4xD1NG1RYZUKPaWr51HUY3B89D1c7sSJCqgGtQbs8X78/cJ+NPq&#10;9XCkZ9epQ7i/WMaBmnDnKMqAkSCx3/TEkEWhIxjS3+BSoEOGoUmsMTYnjT+4ijYPOBSwrdpbkZIP&#10;wW+36mRLK7YKWJmKG+O+W6s48luu+g+dvLlao1Cj//R//Ff27kI0pFcxy9MtRpoRzxdykZW6rByv&#10;jieRSSxsJiT4aqha4uti7O+cOtae5ozVczLfkr2z+eEHly6Nf7W8sVZrVliUvW+dfOXZN0737e2G&#10;o0vSJc+gjeDDWnm19PiLqc8vfXRzejpf3nQXQubqICCaBnqn2dea2J3ofPtE6sXDIxee5Wwvza7D&#10;MOLGJqszNtT5zNfeP1EdjU5vV9e2KgvV7GQhv7IdKfotHZhC11ADLJQhvqsLPBCKnOigfII5FPYs&#10;zBYRKXd+YWv9/r2pWmn74Ilzg2OjLE0ga3kcegqGxAxhHzN0DG8UsAJ34qULRQqCBLcOwT1dSnn1&#10;vAylWgoj6dqQN7TDi3D+Rx/GT6nSekO/YseqSpTkDBxejGzOTV17fG+ur6Vz97kz0U7y/0KqVxqB&#10;KTyiOo/oyW4z4Ym6hk8Ij5WZuibI9Ox4CNDTy1wUObPZMVnThcHlzqzSYRtdFpI8fZZ5kn5qiDHb&#10;LYWWwr1HE82cegdEVEfHTsSHMnxfXdDDbIyaI5hwUMQKzIJoKZRlJdnSmS5H9em2pQMPq17Ah2Uu&#10;y1vevElk+I65VQOTRFzKC9yTDsoq3wV5R+BJuPkd2qJZrEb+9X/7rzQLde2a0sT00HgrAVm8ktit&#10;GjgJg8l0VXNjIyrg6XGlpQ6E78AaI5qxUq1tTBUffvHwV1d+fm3+FtcxPu6cET2nRt559Zunh/b1&#10;RrGOM5gCejPU1txi8fYXEx/f+fDh4ngV9VBbA9+O7uO9fS8f6jl/sPfI3tMvvXjs7DOvjj33Ys/p&#10;4y2D8O4WF+dQ+oh9RNt6k6PDK+nJu4+ujj96PDl+e2Li5uPHE48fL08uM2buGu2AnWA8rz2AYyAu&#10;W3s/mAGmYZhTakicaiXhTMHKxlK8tTS9ms+Vq4f3HRse2U1T65HlQFAscIvAd9OlxAHloYdRYCDf&#10;hQfNvWYKgH2LUqKQnSaRRg2srEv9RoNjeuiQwV0ciNgQKVS27qCpME6mnnu4eHWS82yzcHbocHKg&#10;p8Hsu701zdGoqYneySrVqJYoBiCscXiBgmmWA8MCS2UKCFVCFIchtiQYNQZ3S+6eNIegvIqY1nCm&#10;9Xg781pheAFisHFuLN2tzJdh3JW2K3tGR/ucdeGAFFLpgIAN3jMHjwLGwpzhqlMeY4opvXHLDUE+&#10;tM34KGnxbGHsw+Cx42ttLCBXrIHCIVWbze3Mz2mUbom00HaEPE8dEpAUmUTDjCjyxqF3kqBGbajr&#10;qP05T4G7GzAxLbJsDBxZ27M/ee7eacAbCYYWznD1LLCLY7gOaXz60fIvP/3g0/sfz61MFYvr+Pzx&#10;rbsO9b/13d95evREn6Zo7n2dxis75Ubu08sffvDlh+vUQOUyuC+TocRo+rk33//dZ96/OHj6zNCJ&#10;M937D2ZGBmPpeG0rl528fOOz8myWtqXC9ReHItkcXxmfqkxnq/OFrYWV6vR6dWq1OTtVmokWSsMd&#10;A5lhyinVnQ/uzExdm9p+tAGJ0mMRWmCdkwxFttQ+FX18eecWCOHGmu39CJ3G2rr7h3sxHWYday/k&#10;Gmdzex/LqJMxpRLeIky5DS9Ewa8QOmW/o3oeFQoN3xAgnacvSKsjoB3MPqW4MDCnyUYeqRuV61ON&#10;B4CuBK3acvnR/ftL2XJp19jo4JEx/EuYoIcBUlDkqXjzJVNFAjwYi6k+UWuFJ7mJpuAxiIKsFZx4&#10;uRdt7ZgGabUu0yJkxDKzQ9fMnw+upiE8IZ7o3N5eejy+0lI24KWrPXXo7IkgDVYiB6rMQe5wgBpX&#10;k0LtRVVDpiiEJWXB79DEwhm9EY1hHutZKZ88uLPIdJGpHoQOwSGYC4dOyvM1mLAFe2GzGrSUVyfI&#10;2dGIDI92L81tri80G6vNdmOn8WTcrjLJNexAGwmPUoFBHan4+1qaUKQGv9InCVKwLYqr9Ykvrl++&#10;/Zsbd6+RWFzCyRTmRLItfW7X2W/81ssjJ7q89bhTFAxG2lPQ98vNtc82P5u6xQItIR5q7031vnDw&#10;7Df/4OuHzva3I0kkQhaTWlxBUG+2FJeq49dvPrhxN1su6kCmkpB3U/IOpDpvlj2outuqvVGkbpj1&#10;ra+tdC9ujowOt3ZnGlvZ32z96s7NS5OXv5y9ea86n8vObayxqleoddlpVQZ62BDCzWDszg20uXr9&#10;4a1bXbP54ROH4okk10q1WbRiwj8jnJZav3uxcFPKsYGgICub3Rwsi8hBqZKIu1xprpeqk9nCxEZ1&#10;qlSeKtQWs5W5YnuxEekCVZeGRY/lIQcdk5bCICBzepz0eEi03r53t5ptDlF1HD8hEcm5P5pxzJXo&#10;EPCSEY6g0g3+/9KonHbraispSfKd3poqgmQNS3ELzlyGR3plxhIdZhXJbHLWzwQpZITJCinEixPF&#10;ueo8GTjRWKF8bHR/Rx9bnQm9IA9L3JEVu5VkeNrOYDTCkWlFqweYnYqkDdEVDhPFt5yPbgApp95e&#10;gB2oBXhuQYJpPg2PVN2cNjSC6/ICoUsHY37hWCqjgy+Pra+vLBTmp+emSg9Wm4v18kwlkuiAeo+F&#10;P0tUpMRkddN1HMKiWgl+YkikVWjSQxfrtz757MMrH68szqyUC4Z/JmM95zq63zr//Ivvvzp6qMNo&#10;cfgP9a2c4yw5gA6jmhvTMw/uz2EEgBnB2PNPvf7e7706eAATJk9vviZs6cJOYbG4emXis8ufXbp5&#10;e7m0UbHzMUOuBXUJxI+RBAdYvSXVNTo2+ubLB19+pXfPnmphhcgXbCJ27znWuWuEdJreRGohu3h3&#10;aW68tjm7vZqfvz07N/14qVCYeLQ1Xs7dK8zfm8ve39habhbnlx/PXr0/vbGRzx7KHIPf3Vri7cWZ&#10;ZW5t1rc3udIa27lyc7XWsoFKhrjaemmpVJovbc+Wq2vl6mq1+bCyeG/twbUvp27e+erW9S/vXrn5&#10;6M71B1en796+PzPeWJwa3DUa7WAKT32ZMNvVeCNzlmWdc9VjewgOUF+/m72dn67SVp4+dba7H3Qd&#10;tVIHHEHUB1yOtPxWZoIJwTPXbtghIKtOx1nKQJ29tAegHmWre+XSR8t5VuUMPBmGQtYHHBzed9Sw&#10;QfudjGXmtydW7iy2VghJ2dq93dN7YjcnKNUz9qgefCKrDSN4RIpxNRHHssDnDHVxyvfQ5lchRkim&#10;pcXgMOU4t5rk9vBzSR7QGcB5A38+E0sB3uG6GmILQHAJ9eQSgJYJZy8e+YP/+18VOop1sgnK6zP5&#10;+ZnN+XurGzvFdLwUonaTmt5CpQhm9lo4878YNqsSc4jXaCnUF6Yf/fTTv19a3lyvljhfEoOJvpd2&#10;ff3dP35t18Vz6YFeLPycOOC3URm/tLqdbUa7lMptLme/+PTS7PIqWzyTir/4+osv7znRqUO+mWp8&#10;4VJxa/720vWrd355+8rd1QfVWh54SAVlT1tyNNP/zpmRp0+m4r3VmUK6VNnVkXrt2WdPxAZS81sz&#10;DybXC9nS9vZgvHtkYJdxQNvJZnfn5i4QjSy2OCv1SjFaKu8srzQW7y9P3s/du7/6+O7azY3FOzP5&#10;5en5JdzJ1mF2Lu9UFrL5R3NLU7m1qzNL95eWH4znHq9N3V1+8Gh28cGDpbvL2Yn18fvTsw9vPZp4&#10;+GhlfmV56nbx9u2VewvFR/c3pudLK7mt7NrW+mZ1Y6N1M9/E6rO+++Dh1K5B1goEDqBK80W943xX&#10;WuY5TtipJ1tKieLE3RkkE8cPHuvY24+5Kjpr07wgy9KhqIy1SrFjsFoU0w8cfxTKEkGMnHaGE3KU&#10;nnjgGfzOEAbzW+Q+quVVJAVpOO0lUCvsGI44j9W26vWJx6V1LYG76i0H955MjFHcswf8G1IzZIsI&#10;chqIETwS+XdmGjPXs6t0bShZ5sZW4AehqiL/KqhSVTN61oYaSSi3htLLHac7mUb6tvKUNNppSkfW&#10;z/b/8X/9vx0YPrI22LIzms5ll7hX16ur82sr03OLhVqk04xN0BpdR2y7Qvy1JhGACT6lluJ25frk&#10;Z9duPs7nStwkXUd6Lv7++++c/8a5rt0juBXo9SPHhx53qfTg57du5m5O72zo9vjo8c3Ld+8wKuXT&#10;dO/ve/e17/Xgh9Nsq+bJ3qqvL5WuXX/88ZUvb0x8USgv1Es52f19sdSB7lMvv3zy/IVvHHr5ZPe+&#10;RnNp5vosvIHdp8+dOXK2sly7dOP27PLjLRb49k6+nCk9LjWWsYdM9rR3Hu48vP/IyZEjR7ufPjL8&#10;1PHIrt5ca3WzbbMSqdRTSKdr2TY8IbKb9fImJiHc2C0btUT+/tqjqdz4jdqDR6WJe4WJe8t3HjQe&#10;zxYm54qzDwrj47XJucK9+c35xcZ6bmejWJqNb+VBLJjrFPa3b+3KtOxOxg/3Rg71th7oie3uqJ3s&#10;33v61GiqxyKKBlnjVe55buQnXCUgLl9guj3V2Rp/9HACY8fRE4f37N6n1MnT0E0aZ3Ie5lkB+REK&#10;lZHJ4lbGTiGi7EePp6Ceok4NNuWBlmkqjYkLjtBs7UDsjNpQuSTnmdsLfBYYpjCVn1h/mKegy9eq&#10;R+JD/Qd2Ub2qlTM7WvWrHA9OL0MBRET4iYKuwdhBD3Z9EGS2cG7TNoA6hAYoaBk0hAo3qXWCwfVi&#10;s3XekfcyJZS3tyW1bgtMBYye2thAw10qNNAIVT+avzPO7PLG3eb9HMV8b2bsyK6nzx/Ye+jc3ngf&#10;954dv46ebDmWKNOIBodj8W9//r9d/un1fLXcv3/o5T/5o1dGj/fGU45UjLajuA4qz52dbG3mb3/+&#10;D/d+9aizbfRkZmyy/cH4/HqxQjZ9y3PvfePbF15Nd6eaxdbFxVwjm5+bnrwxdW12Fa+soqc3Rcfe&#10;zKlnX+nZ7upejO7Zu3vXqQEsYO6tfP5v/+YnjTulVwef2Xfi5E2MH9YebeQLRQLaGtuprbZ0W7Iv&#10;1tvTfWTvwEg80z3Qkewb6+jYld7JtNMVbG6V1lvrG6heIcBX88xp8J4rrszn1h4u/WohXY90PLNv&#10;Zywd47pnoL6w3k7GZrleTEQyxlK31FO69VE8cuf3DvSnR4c5AQZH9+sA2t5+uHtEI/dIA/s/BvTC&#10;261M/JLDqYyKP7tk3YN0MJFBYggfHTlzde1Mt1py1fL/fvnXiwsL71589cLhExLxYFraAMDdBfkB&#10;aKVzpXDTQkPTWlmBwXfDiHn7dWhfeEzAIOFIC8AMhKEm61emjjCS/bFNusozlxzjNE4jqPKlwurH&#10;D/7mf/93l0ormDlHz3aO/uF/99/3H9nFcAQaHoWZJ5bCD76ejDL1BaYZK8KRtMHvEgvSts5Xb/eu&#10;W41rll+kqzJNjkTaYBBiTcuJIFsfACGIAfGG4UCkmBYb4yzNLi1Ww0WOHxWWerTYt2qLH370X4p3&#10;ptsWt3oanYc69p7ce7Jn/5HdZwZTIxyq2mUpVAJY2mqur838h3/4D1c+ucOePvnauT/55n/TBXnO&#10;OlavC4S4Bj1SJDn13fkiO/Orh5+t/+ar5GLZFK9iGfJ3eyL+ytH3zhw4OTTWOTe1dJ+rNLuS25wt&#10;1QvcEHiGRHtjnS8cPnP6ldGV5OLiV+OziyeXe5//xpvdxwY2W7Y+vvPRB3/9d7F8S09/d5HjD0Yv&#10;GMQwwqDt5gpDJvRTUDewUqF+TnUm9xxrjQ2M7u3pGY52dKQHO9NH+6j8Rdn0I5a2ky9uXp37+Ge/&#10;+E1sqvHt9/9w76sXizslILvFmmdzuaWWjndYTda3URrpKCMbKtq5ExmIxelOeuCLMsRB+wj6ESZb&#10;IcnF7BXpOcFHSNkIrnzKoLiLcfG01K9BfXjiMKR1ZLPYzF25MrsxXn3h3K6x43sxMXLwbO6GBAfQ&#10;HTreGOwyWdPiTC5eROyU/hyWIbQzDJa4T0OCQnDgkFKMt4VtDG9ILFV8DANfzAEaDYRumBNyTqNW&#10;f5C7/P/8yf9v9cP1ndLOQFvkX7z9hwffvsjjgzOkiACpm9PuwDa08MQgx2rUmkU2PaQTxpuO5ohS&#10;U/UcLBMV/SE9FmgFYDIQhyfPXgFqQdTHBotFMkYEEF6AhFLJFNhqQifkH/zwz/iDQK8YudMg4tS+&#10;N9rbP7Y3srersjC9XttYKW7Mb6wuzC1nFiDmtLdiLunmEziEebU4e/+rKzc31yo9/b0vfOtbhwZ2&#10;ZQJfMDRtNncwW+m+ZXFH2vvaM3u7d9f2Jhbal7fK24UdamSP/Eoln51fXZyd+2ryq+nl8Y38QpFo&#10;AgXCW51P9Rx4//n3zn3zTDq+Ur67eX+zOLs0n1saahvs6O7bWmguXS8tMWwtckWrOaUtSA1lTn73&#10;ncEz+/NzM+YZRXaKTGlgjDYq5ermYj07n5t7uDrxaHIu93gh9qBSmqvsLFWThdbkRrm9sIHaPt7V&#10;vVZay+WLh4fHzh09MRBNjqR798d690XTx3t2HUl2Hkv37051jkXSexN9B1Ode9o7R6Oxrp1IXzSJ&#10;MNwEGJmmmlw44W6NJFPpJGpzR5aOXYCQUoQHPSGA2A7bL4OFaXTJmgMGxWOrMfXF5BfZL26NNnu7&#10;dw8453yCg/Ngm1tQS9wePFXWLLiUZxYOic5HRe89IoCBwUeVapopES59LUUC+Ugw3YbZUpjDL4Ki&#10;MtaaoloVLbPhBkCoZ5bGJ5fqGzAUm/31+L5TR6OdmONZM3h2Uj0G2A5MA02GU0uRWcmsMkrVY1JW&#10;s3D1LmYXsb1zpvCEyFjilWVIO/lgYdeg/QhMUc+aEmIDZj+mwwoglD7BP/7hD6RcydnXDQE8A4Si&#10;pz12oGtP9WByq79ZLRZxuV6rLEzV89lcqW093tGNVNVjuFbevP7g0q1b09VsAa+ZN555paevA2SF&#10;qsj0RiV3KPR9JCmd8GUbpttaDqZHhkcP1ge3t1NlfDbSFCp1+KWbSxvz6DmLyJ9sGlvaetq7nxl4&#10;5a333z348r7Wjg4ck9sX7k7ek36yuy2x1p6tdF69ce/m1Me1arZR1SSDd9X98tixrz/7zv7nj/cf&#10;2D6SThzubRnAg67ELqR2qyc09uC45cbOteRmmpsPNx9NrU/eevRo7sHDmUdTzSw452gKYlxLT8tw&#10;x+ihQ2PxQUZWMCl0c421mecCegazzsxQ4yFgrITAdcWJclNlqhjuiV9nrCWp2zijT0oPegaoH3YJ&#10;T5JeQl4AQykDs3dqVPiqHOhbuNQ459rLtY2lpQfXrs6CDO87eay9Ky2/QBYc/xqPBiUjZlw5zjF8&#10;5UmFZzHLvuT1apiZ1gxA5NWoDlWd2v3at+jfKOeUyYE29dCGFfbrmsJZ2C6OvsOwr/xodXJzskhA&#10;QqwWOdp/MrEr442s5sdYzmBixd3gD+Owq4Sq2BKC41FxIicpRxmLVeqguJd8VMF2ISW9YpidMnJg&#10;QmJigCEJfCbtCIPPjpyDJxlfrZE//8sfC3wZBx18pyRsM7QAdIkczew/MnpyayQ5V12t5Mq1craU&#10;z24UK8lsFGYQxVGxvnnj3ucT99axbO/q63z6pRf7uvoDfq15qhA36xWGFIbChtJzwOI279RiMNl5&#10;eODIsSPPdB0eiR7tLveV8gvZWr0i4ay7JTOc7H1m7zPvvf71869eGDzdDfVBLR+GoP2NTGa+vDnW&#10;Ovpwcnxyc3Z++VapUiCUV6J8y1bfsV3fe/cPntt1tj/RQ4j3kfS+k71HCCvqOLw3ubej0dfW3ql5&#10;MqMOLmiTY7Yqpe1SBXi3sLi0vTxdWJndzE5Pr8zNLU/NFAdWYoP17vo6eDjpg4wckfoqQNMmQKlj&#10;8Lmj/ke+wtnXDn6BDoxDy4Gxg0EtPuyAZclLRTUaBezWjC0ZF9QV4ESMBgIar52MXbqviTMm8Hrm&#10;s4+u3Z2qlZvHhg52jnbxFKwbWBMYuiFYB3TzxDRHWnmrE9mgvzSVwa6GzBOnXMH70aATjjh5uQEN&#10;CO12KBE04mLR4n5K9QAZjXOLigCNVGwnUU2uP36wgrnVRi0/lE4PHd0v4h8GWjob87GhgvFucKAN&#10;WC+lo7J/goog6psnya5QEgjDml8udiDdiKXtKrYIcPQVwsNMAjSxBFdfEz/hsGzhVWH8IxSRyF/9&#10;xb+BChzY+0+ACFo9/YvQeLFSM+0d+3rJHD6d72orFNdK27lsfnljdbm60tKSbaxtLl6/dnN+Mcsw&#10;bujc4Qunz3V2gOHJCzPjhK4u5KCHJyGXKuQCoDeAIosHR6w30bGva9fpgWN7+0ceF5fbS7XUSM/T&#10;f/A7Z19646VTr1zoOzraOZym1mHwwLnKrI6KJR8vLLctj0+vbs5Xq8VKrcLAK7orUcHnrrzzbGrX&#10;s6cvYAcnz55ZIfVZW6wvNbC/a9eJsVPHj148cvpC61B3297Rna5IWwbjoDZky9hHUAtyOWLLkW9m&#10;s7XFtexkrbiwlp+cXZ5ZnL27PLGwMj5XAE+9v1SeWq9vyAUHHUMMZfhsiUuOk8uaK6wAhCjwmlXU&#10;s+f1srGdYMbJKlWUKWyEiCXMTrW/NFCKdUG7zCrxwAPqM3CztS3XVh4vzmbHN7t26gfOntEAVyTV&#10;QAeAGqQf/hf7DnVDVpIOqZ0hBXUyPbEMX2ZHQcLrcExvIH3b5Q1SCotvslnMJ26DjIJYyBErQ1EY&#10;fSLY9GmN6zPjW0v6FqUK9f37DsW6u7S6LVBWSV4IG4tLRrKc1wMmtbqHae7Bdw6E1cDeVOfBfW/a&#10;A+2p1mXBhS90/wzb2U463IYONKKTG5ZPbAK+E6Uqj+jHP/jXptSq1IbMpZ2QajIuaJ2WwjNobR/L&#10;9O4Z3N924nD0YGd2Yyab31xYeLwyMz+19GhqEcIVMqu2r128cBIdDNMpSxH7Of18lOtalwrM6pGk&#10;6QGfPHAgKdSBOcDjoRb1pg6dLBxIHXr66ff3nD+W6R7GoxvylgYUSsa3lxuFmdLm+MrdS1ev3ry8&#10;ujwd/Hrx7WjrPLHvxNtfT/XkN2ZyjVx+f3tv74HdvH32HI6hIV4Ih22CghID0fhQNLVraPepXUzj&#10;nxpl1HrqcHawlMg0yRdJDLdDthWnRjuAjIDzlYulWcpViwu56ZmViZXx2/dW74+P35m+d3/j3kTp&#10;zurM47WN20vZ5UpkttROPvVqCX1avIJMjGEv8ydj0flx4pfa9yi0Y0PpoMvd2prUPIzrL0B4EgkC&#10;kuScUfGEbGyUGcvLD2cn1nmfZ85fiKVSvm9ygWWfaW8f6H+h/5AXLPGAd8EDtsyiyLLwFXjlfEPp&#10;Q4ti4avYVSK8AaeyDrR2p8A1XE4+o8zSf+InC1+lN9Pzk49Xm1kQzsrI0lYyMdgs7KwubLVMbUSx&#10;6GBA1c6JSOeLqQufSkUsFNZgTx4zAVnjNgmwsLSD/8ATNZg0V9EILUe0mqVOCzJyAx15ECmCtfSx&#10;cMBsBPxf/NkP/aiB2IK+DbcbtlAMMhMAEzZsppshLa4Dsx5Mdh0Y2FM92lkZy63Pr2d3CpvFeqmE&#10;PVmzY1/3hTde3989YknhKwkPXiawUnD7Bqe2FEliyX5I5inKbS3QCFfhzBuNtJ/o3X1iYBdthy67&#10;XCEKt3TtQS555+76p1fv375y9cuZm5vV9TLAL1dUZrsj0nO29fSF4V2RzvlpBCXZrY545uBzZ2Kx&#10;TNiIHBcM7NklnGhhy7fvZCLxnmh8OJneE08d7xw+sPd4/4kj/WePjZ053HW0txEt4JmShLTG5CER&#10;qdb4/ysIleqt1fXKVmmrTkLeylZhsrr0uLg2vTo5vvxgcW5ybfrByr3c0sPV7P21tce50mJr7l6u&#10;QHe2uFVdbKaygfOY39ohJIUGGA9Gifswy3eA6DExZK3o5C3ZT72V82UxGp5l4fHKvdmHG+m27nPn&#10;n8GTRlyAs9/Wi9PE4AqOdC19AmvZczx8aw53lwsmeShY+IegPk/UlPoR2j3RPOt6pZjAiHfOcIBI&#10;FpfqAFo3mh1dTPTChYD5sD5VmSzVt1rX8SGcLCyOzz+Ym8tNTSxemdqZrERricgwlmkmxjdLcBzj&#10;FUiEHPGVkP3tXeF0NkiYdDs3bxi3WQWGbC4dkvXg0SEioJoh91giyBZBiJTqYUL7wx/9wImFT5Gt&#10;KU6v32wEWxPrbrs0jkNo1zT+bdvpnfip5P6jfUebu4rZrc3aCm7mVsonjp6/eORih4GOWjJTUzm5&#10;CDIFZ7JsIp11ILlQN9PjQ4dnase6idGawnPnX7COOtqiXRChOR5AF919MtUXJqu3v1r88M5HE2t3&#10;5nMTRYB2vMF4R42WoTN9TYaU68WBRkf70NrGUnZznXT4rqefepZzUePHYCrjucDU2GId6Y0pK1SD&#10;xm82IjRwI5GOA5G+E/Hh08kDx9MHRvaNDB0Z6zvZN3i8L9rTWioDHOtYA6Wt1o4VLDePNkQcOMVG&#10;faWwUWyrrNc2p5ule/Xlh5Wp8erD8fn5ydXZm8sPbyxMPhx/NDG/UplbW55rrhQ3Vx9nVx5VVhca&#10;G0uF4uJ2eamcy1capRrnSgWtGB0EpAE1vKr5fKE7+dXt8en5bDqVOn3mbKazk8AsHquDmuDYCxyA&#10;owV8WCpYHdBCuHQIjH1i7GTvzmvWPLoMbxLWPriMQZkhiBeSn8xm4FWbqgCZGzhkleHBJ0+ZjA9k&#10;06XpBw/W4OfnthpzrWtzhfnt+vKdnfFb1fmptcWWXGnw9H6EHtVsfelGZelWYXOiVIOuQFEMeYaz&#10;z+GTtp7BHgeAntRMpAtuKCNnDNlg7KgeG199kDzHUYrnheXcJsAhP/j+D/hP8sQ0jQ6dnnO6JJ0F&#10;BD+laziKcRDQFDzxut/Z6YqlD/cc3z+2d6FlvbEDI7nZURtpj46wMuDIGM/EkaVbjNidZbvDM42L&#10;rUyE1vS9xx+G+wVL0cIs/2cr0U2VFaweBVc4Hlobpa31xdIvvvj8gxu/Lqzez2+uJ6Ciptrax1Jt&#10;A4n6evVC/Ojh1w6Mr0xgWbJ/qHN+ZXNjfSu5s3X+xKmuoSE+h/lxgYNMaa5bpqZEppvL08Vm/4kW&#10;mx3lCoZ3LLg4HBs+0HvoVOfpkz2n9/d2L+ZXinM1upKuQ33p/b1oIgE0ZCkYIsSNvrWdNFesphyx&#10;jMlDqVpdbSyulhZr9eW14sJKZWYu//jexuTkyvWVtaX7MzduzN67v3LnzqM79+5fuzUr/lW8vZBb&#10;a2QZpKyVavl6drlZ2mzglcSqaim3dbXGiiXGR4njh091ZtJemxBF7IwUXfP08uhMglWaIJJpe8oL&#10;9YyX0KHzpOZ9RNWa/gIcweEEnK7NgMCkix2cV14fAjdIWCx6+dnB4dAzq9xcnyvOPJgbn59DASEW&#10;0LZTSG7VhuKD5/fkihsrudW14uZYxxBjkBtf/vrnH/7i6vjHt6auT0w8isxXevf0gAqzJTxT4Hpj&#10;xqsobhuNEB8eIjGbU5cAR5+yW0S+lKDG/TJ6Z3rt0qq2ri0vsjAI4XE0FCw8NIwCSlAzr19TiBTG&#10;8YebQKGE84EwdivVSotVLrfZ3/zyb2rT9X2NwVdffP3Q0cMZ1O1oLwi31B5Di7NQ54UKPcAGwS2A&#10;ZEH4cc2FmfFf/vxWX6H1rd97LTmYoTl2NXMHblQf3Xp4++HdaxNfZPPkJdez1QZMjOE3aIqeqxWu&#10;/OrffXy20f3Wn/zRpZ3sg5/9/JnRoasLU3P3NwcTiX/5B3987IXn4inkQA4DqbWcN2gVwtcOjvA6&#10;azkmdMqhH7O6EhFGXat0g6Br4MmuZsf/44f/+e6vJ7Y36y99/bnT77y32lrL53I358d3CuWdZKKY&#10;XWgpMwdJFBcXiZGOwcN6UKAr5vqKW6TEqZgIijTJu7Wlqw3D0Tr7n3OMtgDCHuxmmevbje5ONBlA&#10;/BBN8CzZ6U4P9qQ6uxp1wjq6YvG5dFs9GTu972BvMhZPtTeVFdIPbrVlEpR3fhN6jKSOTEaAgR+0&#10;wbUUc0UDCB3cM8ysEvVnkRRgvpUdjnlSTEM6LavBKBQUqwxiNa+1M1P6W6kuzyx9cPmj67evZLP5&#10;Ur3KNdl3/sjul97Y3d071tz85c//bvLSMp/kQO8I8sDF1eUVHNWwHIbEXmvbnex+6/BzB37r64ne&#10;HrgyqA8MEGdfIa/D4RiopwanHl8jQ74wMH3igxAwYJ5FewXH3ZAiwN0e+dGPfoyKPBjNsJoEHfSt&#10;pLmR/Y82vGqcKgUkqAFWAsoaEkExq7VVpj3d3zWwfWhvbaAxN/2wMbPRMl4dTA+1p3g5Duh0y4CY&#10;Qn30xJGFs0vGdTBW4UDYaY6vXv746pX16amDY7uTQ31KUOC2rdRvf/zgpzc+fHT/brFYgN1RhS8Y&#10;3eruSHzn3W8/vetgf0fiYW1q7eHmsfa9h8+dXDnVWc/sLD5ezq8VUFWN7jk5uHdUOZ3jX7M9g3FI&#10;IHGbUqa7pmibdppiIfwbmmuDlaiVgn0u/x2Uhmn1o42JlUcbFI27hzqeO3ViX3fH7p6OEwNHDw73&#10;nt+958SJU0eOXDx+5HjfU6efOvfC6MGDq6PryYt7o7sisZM98V2RxL5MS2dtG3v2/mg5zRm1jbkS&#10;Wt4yj5omqX2beWyJ8rtS22gU5itrm42NzVpxPb84tz45np2fxA1/ZWp9ebo4u0zdu3j7/qNbE5s3&#10;FnL31uvXZttWoi2rdex/iow387rh7xQEbURB8englRH0zSTMaY6WM7JbuQ7ZsIrfWJOWoRKNOYDh&#10;MQFnBf0x5BDQgcpKrnh348rnn16/f6OEGRcdWHwn+Xz/8299792RY/uTXS3Z0t07N9BB8qUKldoq&#10;JtCwhpKtyX3p9ue6SxhML9frK4v7E3uSe3tI8ybzHpSNJkpNjOB5oBUqZ8LxWKOiMOHy5mOdYlNH&#10;Y8jWYTXgnxz5N//mhwrwdCh3Bq0+Rk2TEKqQgYNllXTUmVzzfHwEJDQ//5T9t9PW0RLZzU7p6Jzr&#10;mFxYWJvbWNlaSKaZk/eAStOzKolUrc9BbLskXCHIog8kpXRjYQkIECh9Y9fZ47t2jalZKLfd/Grq&#10;J7d/vTY/U4LcuV1q9DR3xvAUa+tvS73y7Eu9fX00cHPVu8v3s3t2uvc/fepkz2iktn7n/ixhdWzV&#10;3d1jh546EU1jeamCyZ0n6AhMKz0MiLJVSbipURqEefwon7BqrTN5DhxH6zUJRRMrS/N3Z6B/H9h7&#10;4vCJ8514ScY7Es2drmRPTzSxq70x1poZaakejaT3baV2tdaP7jr3taGTR3YfeGrPxYNHnjoEhPDU&#10;kSG+2cnDfSeH43sSkZ6W9J5kbF8q3tGeHItsd253tyWqsUYtYUGIGSzYXClF0jXHRjPbtr0WbWxU&#10;a6vbxdnq0mJx7UF2dr448Wjz/kpuaWV54dHcQv7xYmGusDq9Ury/kh1frEy2V6rxaqlk/Kgtq2Bs&#10;yFAJEjhHB2hHAVO0Ww5jfO3Eue5lzRulpSd3eb3++P78ry59dmXydqG0VgHTjbZnnh18470/eK73&#10;SEYaQGNi4cHlq4+qubL6GB2xW6I98a7DnSfe+tpLB58vlWdWxjc2ms2+ZmZw7372TYQgSvo0SaU4&#10;kVFzOhyHRg/etJXQDi/YnemXxvmhDSWBGbqeaQcT+cu//CvnTCaYu4aDe2Uw6vGO0DDSayOYEynZ&#10;luOoHw3KKj8b11g7k+T2VEviWNeBeldxdnFhem2qmK11p+ByQFLmDmKFPAlGcfgXfi7NnIGD4Luz&#10;C/du35yCzHH01NldY3vw2Lp/b+YnV361MjtZyGW5EBJD8ae++XRnsl5d24nmW08cODc80kfZHNue&#10;u3V3Nl+snz5/lui7jdydhw9ma2skAUczQ5lTp86mMqngLNcKPiJnUTqG+OxOMphwq+CSiqoXthoG&#10;pYLm10gZUwOkgG4nulyZGb/5qFFt7kmMHj9+gMA7ijb6xC4xZI5khEh4aYSurLUIhkj4WE+0dSTS&#10;GG0b2N0e2xNNHY+lTyZPHknuPdt58uTwyXMHD53Ze+HpA08fOnzo3PHnTpw80nVkYM/xg3tO7oqn&#10;uLUa7f3J/rHuLajV4CFGxwFhNSgM9HcnyayVANWdSguilvKjOiHmcxNtc3cX7o8v37+9cufm4sy1&#10;+dmF5dWVe3PL2VpulusRPipTO+uaJwEGzoXYsYagGuojvzLoPZ3/C5xv59dyV68//OTTXz1cvJ/P&#10;rROwAMraf3z4O9/53QuDx6AoQNctFIv3xi89uD9RKVfS5AliN9qdOPDsoTfefP/54Wf7W9PjV2/P&#10;zxfAEzYq2cz2cGltp7SKUQ9z/DB0Crpy+kPt11FYOfrkgjUY3EBuDSyowSQBokzhGo/86E//NNiR&#10;w6s2rcJZHoYCMkd0MAgONLpdPAmqC3keSMWYBeMpINlayRSHLUOg1tTu3gORga7F/Hy2uBSrNFLR&#10;DMc3DBN2rV091gGVKkwdV6rzwgg8+GuP767MrsR7es6+/EpXKr00vfiLz/9xdmYSC6dydKv/6J7T&#10;7337hQNPb2Ynl8bziEhPPnWsd2zUINN64+oklOXGM88/25FJbRanb96ZqWTLfPR9e/cfe+o09mbS&#10;0uhbw9bAABAoGw8cfKtVJIOc8lD0ppJD7sUoH0cbSEMpJAILAdVLy9dvP9zJ1Qa2agf37Yv3pQQg&#10;lPMab4FBayrWyShPshrTAgCrdmOXYA8xTUMZY4wC3vnxDkpDWDi9fM/W7Y54b1c0M5BOjnTu353Y&#10;dWTg1KH+Q0f7T+/bf2r/08+defriU0dfOnzq/PDZM/uefTq2K7ORW2jd4OjZbu9Jtfclo31Y/rZ0&#10;Z1KALpRA5dpWfqe0uVXdbJRz9Wxpa367PDm5+XB64e7U5NXNh3PNpY3KZpXcFuj+sFfh/KseUgqs&#10;6XFQFmhhCYZOSZSdX7l96eNfX/lwdWFqo5SnLk8lYyOvPvPC17/zVN/RHuBsmYTV+9dufnrl+tri&#10;JudXBj774d3H3nn79WfePDlwCIue1cn7H965XlrLlzX1rq9sTN6bvLJ873ZqdrlruLetE8ifIBIO&#10;iS0GVOFBe6ZLvglqZ8ZHPnoDHpx22E796Ec/DGNXSEw0MVTb/GPuQVoajksVvkFRp4V90I3pK1EL&#10;Gj15pNrfm8Ou+5RxaIl2bue+rpXVR9WZ2fLDxZ3ZWmdrRjxe9tkOIZChUrf55FohZHe6s7a5sdEb&#10;T7x45gUYijcf3b1681Z5YxPcrGt/5tzbb7x1+DyIy3Tx8dT9hXix9bnhg4N7RsAICy3l+22TO6vN&#10;c4dOxpOZtfWJWw+mC2sl4JKh4aHTp5+mb9MI3BVoJSwz0m4crnqj3ChTlukJg+kb80JdQkIcHMCc&#10;larDW4oRTtN8cf7O3fvrGwXcdQ+cf7q7r6etpcjfNfJcbgYciniRR+MWB5MvWuii8zRCWtGdXh2e&#10;xyFcxKmKciJxTWBbjdYshslb4G+kEsUeIhRSnaOxno5YarATY5uRQx3DY52RubXJ5fkqm+Pom28d&#10;/vZ3Dj//fOK5070XnoqfPLp1tG9nTyIRq251bBM63IbEK9rINRvF1kauVs/Wiyu1hfG5R/P3xrMP&#10;J3ZuTTZuLbaUrYJbS7Qm0PA8ZBjxUOS0leql28tfffDh5ZtfbC6vFuqVJg4Ye+LJFw699/L3TvXu&#10;4bhETFNeKSx8ee3jj3+yPLdBSk5mV2f3e89deOnNl3adGOFL1FupPb78+Ufj4BWGXiEijpZ3yuVY&#10;c6mysZVb6Yt0ZnZTp0cAI1hugfmg3EabrDDEZ42YyQy9FXTU0O4QAPiXP/xzuc60vw45ZELVKRQr&#10;rGp8f+kfYxhm+/IcOTmE5o5EMMvkSv6CMy2byRCD43lUSbHXGqWO7onW+dnc+ubifAtsqbbOCBlc&#10;lkdM23SzwexVl+SWtqHEQDZVix/bfSS5Z3u1/OW1n009mCbWh1r/1Fuvvnzi2T4iNdq2V9aL929N&#10;NUvVgVR69NwZnh4lS7QzurlRPnbgbCrdOVO4e+vWBEgMj33vyN5TJ88wykUjHcdgBhxL8a76HV0O&#10;TcJKBLPKIE/AQERsOLBqpXogTAuCHG6NGlPP2Wt37xU2qsmd9pNPnRoa7m01xxa8nVK2tE0eCfVj&#10;HhNh+GfUuVjDA09BIkIqCZuvrH4ce8cnBD1Hi5Z8XK8MmiPt2IwVAfdaCqVYZ5fCDbJ6Nc+G62H5&#10;RLw811wzWrk3dXt9YZPG4tV9p147e+ZUpu98coRR3KmO4TMjR/btOZU6jqPYkdTZPb3Hd8dO9dX3&#10;wfqjIy23dUSaMRLStte3NkFgHmbnpzYnc+PzuYdL+YeF9hVkYVoZAazW8ltLNxc+/OAfPn98c6NU&#10;ziE96mhNHO87+uYrrz3zjTPpwQ6zEKK12cb43Ue/+uo30+uFjUaJAnTPq2e/dfG9s71jXaRENLYL&#10;s6tXPvvkN49uYWQIKMRKiw63RM4kaFnqJVzntjpy27tPH4uS18odL3GxTmYH8FPoAkIefSACcBYi&#10;5+UZwlMmuyPy/T/915qZ8dYDM5HjVhNp3i7BrYyqGIfQXGnYQjHhIcuuM9JPZR8mxNpkWOQE23UW&#10;KgTyro7+vli0d3iomCpMIZ4ora8utWxVMZNr4X1pqiFhUhowpzCHb19y4FByhN99f+LRx19dX88X&#10;qHyH9g+89trrh3uGgSnYC4uL63cfXNsqVpPDw2fOnIqjII2m+ttHW4cSo50jXOqrcw/vXp3Cpp7l&#10;gZby4KkTyST4l9GNwtHKfqhOg6sKjxsSGOAZyybc2yjn+UZwgcNgzHZRMobpCPVSceHmzcelxQpl&#10;6slzT48ODe60wXFkFoOVAZkWDCOTi9VGYbtW2F6NkmBhhcXsDKFKn+6yQOAoFVrbqhVNz0RHomsY&#10;PUiIYGytl1kBJhgRZWFwrn6uJVJIbBU45OQt8kwr2Zv3bmdnKnRwe0b2nzpxOgWQR9TvTrwjFelu&#10;ie1qjx+JDZxKjl3sOHS6/+CZzPGnR84NHB7oPjXasbuLBx4baN/uNim2HG0sRhsPm2tT1eUHhbli&#10;objyaK04UeCdPnh855dXfn53aWqtXixvV4j5Hf7aoVff+MYL3WcPtHRFC9v5mfrm9MqlK598devT&#10;qbWFWi3f2h098MJT37z43vHkUBIcp14tbOa/uPzFJ+NfFvLlcms9lo50nuw+88rrr1x8h4+ztDAN&#10;dMybOHzm6UxPyhgYGlZ+UxuHF329HTVsG0+REMvVNNtBCrZJsT/4wffNPONBxZIwDsUEAplFWg9F&#10;kNo6njtgPlzchFyrQB+kGeIw1T5Hj0ktWxSRMn5raWNkn2rvGEiP7Bvc3xiIzc9Oz689Lq0uR+fL&#10;yXQPhFq66BB1bwIHvwC4D3fF3MLGZ9c+W5iZqlSrmWj08OvPv3T0uQz6UAVolfHVhXv375PnNjQ2&#10;cub0KUBg+YXNlpHkKMyRWr35+c17k48nOQlZmt3D/efOPZOmdYWOI88iGKRaXZhFj8sI8W0cWgZG&#10;2QMGahI7hpGtUbeYL8kmQvvK7LhYXbp07+bGcoEUgrMXLw4N9tNGUskpWQcV5yx0toHGsAahylJb&#10;VnMJz26c4raYTBDeg3cbDFoRc1h9KKtKkvOFMAE6sNDDLzIZyZaNBkRQx282o72bM7jZVgD3LFY2&#10;7s3f3pgr06mMYMty9gwEVZl4WCDY7ARn+3YUEujAIh24shJEFE8eSiENO3Ci79jJY88eP3Th8KFT&#10;peE40ZKZHuiBfCngqtpCfXWy9vjRysPixPjlpduLq0vlGuyYrdRob+/5Q9948/eOREeXriyvXpua&#10;ufrlZ1cuX7t/+97CzZXCam2n3NqZOfTac289/96+VJ+KFBDKSvn6px9+dPPz7Bp88HpstGP4mZPf&#10;fu+Pzg4d3dfW31iaeXR/tpyFu13fd+DgwOAQ1Q5eCtyGrCI2u4MzJpEqRHUzBSGnseJhOi/jbPmf&#10;/83/DLfalp4LUWEUNCpiLRjI2cXr1GL/rjdfgEzFiC0b7Ii5mpwqUXfwqqPIpDmzGFaFaC2GTazU&#10;4YG9uaGO1dpaubCyyIxsaimd5VkxLPIEkwwDRlvZyU0vXv78w9uTU/m1DXjTvUdG3375vZEe+neO&#10;WugAO8vb5Ymlqcpydnckc+rMUzuZpJp26uFEnNFyobxx/cEXq1MrnJGdHenD7759cnQP1a2WNTR1&#10;NARGlwTOYnARprth6QPKcG2YNsKWDGw6KroKJBAY3yGYg/lxtbZ0ZWYyN52DnPf0kaNDtGtk3Oto&#10;UCGqgd5TU21GTjyQbUL0dE80WZAZiJ7zzP4QDOEqAxiAI2lLUiNfNOgJS7CdShzMsBXeFsNPQJmy&#10;HowUtfTdvCnRBp5xrFSr3pm4uzlX2C43RtLp46ePJ3s6Y7LTpehiTYlEySpKZyspVjx2SJUcmy1J&#10;rpo4bXh3LDOY6ju99/Tew0+NHTvfcuBwbaCzpS/WEpfsXs1tzGMXl8djGHbITnw4ceab3/76C98+&#10;nsgUyhO/uf6zB7O376xMTBaW88XlUrPE6DK1b2TPN9/AY+tAuldfYN07Nhau/PIfv7hUKuB1VIuf&#10;GLzwu//shTMvHEx2U/qVchs3rl2efrRaqTLwaBvbv7d/qF8Y2rUVVNd61lAzYr4u48WEZFRM9P5W&#10;y/DEzF3+n8h10GdVz7sYcbytaKnbk6as0+n7moNVkq2TKwpWlEZD1rPmf+kAEYJebUvADkh7YcQi&#10;s0mXKByXR7qH2g4fyO9ty2JrPr+5Mvlw6958eqMt3jcIl4TCPvtw6fMv/vHzR7eLSygRG4nRzOnv&#10;fuPpPScYrAasn8kEAeD1yXu3Sku1vu2dMyfO9AyOGOtLS+6Z11rML1+9/eXqbJ4+tefM2JsvvNuH&#10;HpwDuAku65YqiVLUdHGH6C4eI6Imjw6zhpAHI86mzZWYgwRH+iVrF7w6cg+nHyzNmp15oKd3rJej&#10;ajCyk6ygz4bbIBu3TE0p/UCDGo6F7RoSeBwbZDmRaRXidXhgml8zQ4KKFPTtjErAXrCwxz8mRm3F&#10;O+JqQ80DtMDhX2JgzDSZPrTYKF2ffLCxuAo3O1OrHd17vGuIszyEeDIEYTLantRpSm6eAzxekHpL&#10;Fqj+CKGcYtkmIgQ59ibio6n0wc6effso/091nDpda6uszi1CSJD0mmhpP9p57A//5M1D5w6nGfjF&#10;a+3N2fbV1fJKravc6Cavj+Mr2vHU4IlvvvHe4Rf3c8WBvjXbyxuFuS+vfPHgzvJaqQHAfL77a+//&#10;0ds9e3eRPhuPIz9euTP98VdfrK2SFrNFUNuhZ58eGxwDS/P8AWbifmeRsixlbjKsZz4nsMetxkUP&#10;U5bvhbfjn1Ph86Y1AXCMazKMM6hA+NYxXFNR0945g5yCOovHnEcdjEm7OGEDE7IpdOwyuh0kA7ox&#10;B4kWdvjvARMmk4cGd6d2dU3X7s2tb87mcoVcS2aakyW13Mz+8sOPrk/cyxYKpWoF8/t9r5947+jX&#10;h5IZrjATu+yfgX3zNx59tjGZJxPg1IGzHT1p/TKCzSS5mYtLq9eufZVdqcBhuHDmORRqshjNzAiq&#10;nrDs2rhndSNma5JhiZOCIw0Vaew9+CJU2IiNdMWjUhRlM3edZnxr9d7mzdVb9Ek7h7p2j5490pbq&#10;MsmYmTMlo2lcTzxo03IQG1ndDUSuOE8Jy+On5ym8GT2a4U0VangwBTCgMq0n566gtTWUKvgiP4lK&#10;Nh7p2o6v66yDmWGTZ1u6tfjl5v1cvVqHD9N3cGxo/y5nlXLheLxgCLSxSCyEEbjRjENp1JLa9Wsb&#10;i1oe0DwVeAs4VXLeQBwebYuNtMb31ndytx8uzq/gOkvzlOlPPf377353/9Oj8S5OYnnuLZRm+9uP&#10;Dg2eOTVy+GA9me050/vsS++9MXpxLJ1iXInTQnWmNP/lrU+vf7m5WcYULnI49dw7331t9GicmyUO&#10;gSyy9mDq489+NTkzl63XsMDd87XTz194uTfe5XzWORFcvq3tubadezV4H8QiULOYhgo2yDFBVU56&#10;Dt/thz/+V24+fVBZVcYKELopmuolKLmfvs+IUn1W/8l/D6ygRv6bWhC8r1HFmHkb8qUc+mqlGF6T&#10;XH+FAyY0DkZSo/H+gaHRQmx9k7uhtH57bXJxluSb6Xv5G9m1HAYdNBgHnj/97a99Z6yTS8QjgN9v&#10;ydWI4Bcxk701/mgTulZPsnfg+O5QaXAbawF09+Ent28g8630dKUOPXX04P5DHLGx9pTWrRIWJUVC&#10;OAvmB0zcwBRURfKliI2jJIeJQ1FBKabzSOgvNVCg4WF8X6uvzS+N318E34Z4evz8+XgH4j0TGKQb&#10;1mCvM+2HocLABPVtZaee4oiWV8Rvl2BPqGCamapBtOS6mRTKJKy91kxwF0WhFDkq3tpeWSFNq729&#10;hyZ1a2ehbbtT1ZhUHqri0uTEjenHiGGaiMmOn7+4b/deahO2UYjcY3jNI2aNO1SRsiQrh4lrgnEm&#10;XwpwRxaCcmDdn6jKKPYoD9i3y48ffn7ls+JKkQI4k2rf98JTv3Xm/cF4T5IaDBDSQqitrz1xMDZ8&#10;PLP3ZOf+faMHzo5cONexFx2RUba12uz08ieXPv7k/meLxWxxpxrZ0/nce++8tOuZrmgiFU1B+tjM&#10;zvzi81/enpluEhkAK7Kn841vfPPU0IGQQQc4HWnma8uLa9cvfX7z2leV6dVIuS3en2CltqfwHrC7&#10;Vhkdggy01qHPkiILSdagJ8p3QyS48oXBXQuMyDDKQ0CoKVydvs3o3xD0i8Es3YMMBs3ltNCUL80/&#10;g/AQSVKtcVpri9qSjKQvDJ3/3Zf/5dd++/dbTgyvxlcuZT+6+vBKaQ1XCsWJI6dOvHHg+TG8ZvjR&#10;HIAOuLZqhXKulGtrZvoGTiY6EpW2xr0HVwv3J0KOh1SZWqW8tr4c4SaPJLqHx5hAUu3BFaD6wfaI&#10;wpr/RZrklpo1oBxWFFfFE+VNyKDjRm5ASN5O0obwjt1tDoPtMJVe92Y6Rgw02m7JFvEhKW3VNo1W&#10;xD9EMjBdEXc3Z3BQHuPmkzDLqebIgN2K/V9GKgtnGjm0KNu28gCRqmbqVT4ZTt0Gp8HnSVVoG9sY&#10;42s90g8uDi96m5hwCxU+p+wsAexIrVoBNg+4bPB02GbkxfABdyFdzqK4uur+yfKql0R4SQ4k+hlq&#10;AMN8glZJ1uWEooBs1oqz019c+3x5OVdtqXXEU11nTnz94jc7kxk2qUPTOKezDBxH5LzjLbJPo4fS&#10;e/d1jSXSPWTA8KWzhaWPH//m+szl9cIqqyYx1vvsu995Yey5jISp4Mu9uXr7ww8e3L7bki1QNqf6&#10;+o6//9rxgYMhpRErimZ+YuLLX/7y8k/+46Vbv/xs8fOfTPz0w0/+Ov9golbF1RO3ZgsVsBFXqmat&#10;LFCdAFhbFGiaS8K1YFC/XeNgsHcgUp7XZdQaNSjnGieP1rLWqFoHxMlAFzolipQNG25nYCnWApxF&#10;QAis+QEEdNABLhjtHv36iRdf/d1/vutf/Hb76fRGptLcQtUV6Y4PnYwcr24myiv5KhQ3RYCOiXA4&#10;dhu0p3ePHek4PURvM5efu3f5i61smdqE6zw/PzX1cKWyw4xnq6svPkS0Eo0i7O5EkmUiAQHxGcxU&#10;WYfNNIgRVznPDBq/fDDOa0gNMYJxMHZj5+LVwyBjuxqAzwbZI8AdsJ0N8drYXG6sTZuoUS+0RQtl&#10;TJzbYPMgcfBq3Yp0CNFp/8Y0q6sK6SnY0tKecpUgOydBO7LNLdoF6Mda1BIBx6QUxJxUdGBUcw7d&#10;FahuFSL5xVB3bS3z4yEnaOwfThDE3FBuqjhkVUqMnsoQkyENIScSsiiT5xBOH2pRHxkVaWDT+U4V&#10;gfMKAGEpfnLF+1c+HL/zuLVUoQzoOzL20tvfPdA/hM4MqIyz3XmGSg2ODm3x9JVvB3fnQNrpkEcP&#10;Yai1jLB1rC+TAeeORQ90nfi933thLy0E2xlfyRYkRdNffnr52s1qFtStSeLFyFuvvHbm5VQs1awg&#10;eC9mr1258su//vT+p1M4OFWKxUR9IVr+Mjc/t/KIaWeNWh1sDtMw/rSO4bJDefX87igojfbbJrux&#10;6LZY0KBPQI50DCL1lPQcn/Umr5nue3urCHZEERXbYmrhPD/dgEPPs+EqCugwYVG1ZgpVLqIQ+M4m&#10;r7EjG7yQV3uH/uj4i0/9zh8OfmtvfT8hofXWwvrSrdsbn06u3640FuptJUPZMDcK3io6/g50jx5+&#10;dm9LbzwXaX30YLJ4bUUb3XJ24vbt1eUytrHRvnTPU2cSDGV1IDKTCzd5mLBQS2gmNHmhuG4WocXu&#10;kBKsBgV2E+uH80qDej1hVAY51K+2p93r5Ec2mjSP2+Trkc5Wbylyy9Ty/HTA8Visc7u9Lxrvl9qW&#10;2GzBChB3P3Aw5kgV7iYwJmBTGnSmcmToMGbfsNqQU1ttjWO7gFYPNl4t2UKyF1U9ejw8DqiCay15&#10;p/NVyWWFYLnnwNl3ROxIorWWBtDAF8qWNwNai7oUeBEoivaA6qtBI2R92ZJMGU5FvFsko/xXA0Fa&#10;msbWemHm0ldXbjxs5CvIWLZTidGLZ8/29tKZyHIL1hZPsiJZAorhE8EdMvjeUxIGNZL91VCi/9j+&#10;04m3L6aPRY6+/vU3hvZ1JFI8Q045dLeLN29+cuvWxnqxBHE1Hu98YeTlQ6fHWjItG6XsV5szf3/5&#10;809+dXditZItLTfa8r2dkc4u2gJU9nNoX6okAO80Yq1FKbShjvpXP/6+Frsh0NKGytgU1qqJMZQ5&#10;qgrhQ1HvBF+4wH+X2q2HIZeYUz5MUGzA5IrIn/KC4E0yhBQpQGaozWzIIgw+7sJZXCbEmUZi++AA&#10;De5rH4vlo5v0UauV/HIhl1uvZlYiaeYUXXa32BpqZsFdrc9C4XHuUXWhslmv9m3GB44czO5UfnHl&#10;w/XlPAXSwVdOv3Lma0ORPgZHnO7cJg6ioUQ4wzXCm0EQOacCaiau6ySv3JRClBoa3MUIhdDQg+Yw&#10;yAfHISsx2lgpTN16MNHcrHIsHz9yLrUrmYylqGyEbnjxGgWzGOSBJXFslWbTVW+utLV1qCimHIwy&#10;tM7V0Ma0dYNA0DpF5Z4vtlVykfYO5TMYTRvfTVEMH5T2ayn4enVqR9fSwbqdWb718C4bspFOJM69&#10;9Nq+3lGzJ9hNEkIpWOv04NxfGkVpKKpgnJ9Id4g5DcALBFleEKWLgbn1nYnbEz+59NHUwgpgJRrx&#10;vuM977747q7uIeYdlE48ZP9XeNO4mqvbw2ea/jBwNdzHFC7KELg5ZGOM9Qwljg6+MHh8uF2tpXKm&#10;Rn1pYvnjK5/cf7y4XikyNu4b7X/9te8dqPZsbzTnb0x8+PCTy9M3Vyrl9e1Grb/Jm+pN9TULZVQO&#10;9B9HTp/fdWx/IoF3djQCA1jV6k7kz3/8lxx5ugMzvLafDBpjNS8Wcuak622qaoyy39Qs+11ti1mf&#10;DJ21uBMY54MDmyjjUhOqka92GvA2KNqdOvJ/AEF0z8J7go5YPjz3yUCs+0jHnv1jBznta+liliFa&#10;ZWk2/3h9HrepDHU3ud5G5bH+5WpQTW/OPV7LF1CpbGR2uvKN7J3Fe1Dy4unUCxe+fmLvMVYPf4xJ&#10;JE0nhw9MJd4QeQbBuZqS2QA2njApz8oJWUXc0riuaGbOBMCUEDW34smU1HbMja3Fe5OTuWW8DrcO&#10;PHV89+5+qMJmDESzbCBOKGXlXDW4cHjiIzhC1bnRBoOeKzYhZK63ItIw1Ss8YbRR6sxoqkwSoGjS&#10;N4/f7yYxUDPasdOawoR9q1rUiJ3W+fGN8Tur3P4dmc6XvvZKZ0+XXEI7CEXUlqayKMC9RVy86tHP&#10;BRNhMxsM9OCMIV6MQwn3uMl/+ORn98Gh6wV2b8dw1/Ovv/nU6GlsudTFGQSq+kngRrdrigXDY9gN&#10;Ns0GhSkyCRk4NgsMC3oj3RisdbEhdccxXJeh4i+vfXT3/sNCPts0z6v1YNvgWHPw/vXHV+9cfTx3&#10;mfgjjEWIW4+NJs6/8RqU9/LiKkAvwcadQx1Pv/r8nt5RT27JHWKbYPWRv/jzv0SaENz//F/gS5LS&#10;2uRaUNep9hcWDV7vyG2MLuUl1JmQpBI8ZVaNNRtkbsOYlLtSjhimAfHLwar8QF4LbR1/klItTFtB&#10;tmlwOYdpLHT0yHTHew8fOHfk6DO14UEcRnP5lZnqyvLi/dzk/dZCBI42kSFMEBOxru7EyMOt1ZWJ&#10;Ze752vpCo7myOL1eqTZ2Hdr/4guv9aYysWSKTwpS15pKArAHFzZZpLxHgcodLkUhDAdvNsa2vPol&#10;UZBCouE7bHE7syEpFYVGKGnKjY17U48KC/A0ds6eOr5nFDQkw480IqmFasm5FeOLKAVbJMMS4wBH&#10;e4amHJQ02kRoB7KXjrel49TX3LdIhRHBSDTGLAq8xjiWZkslzdyL24wobelrTqRpnAtVBDWNuw9u&#10;3b+7zIGZ7Oo8+8y5XpirKr3wajaV1wNEqoTkfzXTJiUzPnbpyoMLs/Cytr2N3MLMB5//5OHtyUJx&#10;k9lesr/z/Hvvv3Lmxc7OTh4Mvo/sIcc2CCCtR80ZM6eChxCwDgldNM6SOnST9JdIb7Bz4fCGUqMH&#10;X7M+PvX5l9eu5xZXKyXOaZ5u60YZ1vbM3Mbjmc0ZAvIgFkafP9994Zmzp148mtuae/g4t1mkdk90&#10;pA688cYr517oQVsY/KoNsuB6x/flr378V1UmaGb08mlM21Kuz7HDVDFIhzla1MMyVRGPUOHnjSa6&#10;CCcEhJqpqNN8ABcbK14aZyYEC7OdHLIapUNtJO2fHUrzQfFgRC7G5wolQCu5+iNtacaCsdie3l3R&#10;4/uLJ4fq3bVmmfHc5tLUeP7BaudMPt7WweNn3ySGux42x6sLuOVWd0rba+U86MmhF55/+vgZgtPj&#10;vDF51a1MXYMfJuJ5pBmYBhpLQfECbsH71jxJP1k/AZdjOdaGTT2XhiJw9DQxnI98M4xxqvXcjcmJ&#10;jfkcS/bgrj3DY8EyTEUrxhOxHYwzrdLL7TBcKOad+Re2WiuxZIdpRi5k9mcqRIhKeFRTzmSjWeIv&#10;aW2MmJ6tx5wPnOAJUBZS2wQBxZdi+Xzh+p1Hi9ML6CPGBofPvfBCbzKlvxm6zXDbW7+gjBAlZV8i&#10;L0lAMrNY1Q+qrhLfYVqtML3xyYe/uHLjXpZEKyi2uxN7f/dbL56+gCNQF842NEiqmzV1wNeV+ZXT&#10;Lj0qrN/AdTUZhQBC+JnDCeORKZ/9v0YIWSqqwmHQUst+9eA3jy/PbiIKbWvE9QHk3MVEmA1eb+2P&#10;1A9EMy9cfPfsm8/27O9+MH/5xsez8xsVrOA6I8O/9847X3ttH0kSJvLwWAAm+IJbFLmRH33/+wRM&#10;8E+59+Vp6R7AEYotxxNRjPoBDl2uRNjCGvlxZVpTMmkxeJ19bPaOzQarEGDfYDGGgHUdpyiXtDb3&#10;menlxhltsCC1IFNTtpizL36C9gBap/A/en3HksfTI3379pSORht7qtl8PlvaLGY3CtORnZWt9nSm&#10;qzPdGGI0OldZg65OdBKpFbHnn754eN8B9lqI92qARGoO5JfiN7FEwS3oShmb6cLNRVjn1KPt2SLY&#10;m3o0kqBcZ8dwgGiAypiUabv3APhmPtl6Y/Vu9t4GiRSHapndRw5FukAAiciAdtLj+cLhZ9JtobWc&#10;p1+Q0p303ucdU+q0tvezDoGSGJJG6Z+iHVTn/PbWFqZi2OHSLRvrRT1EbSvCSjA1T1+4mafCpTjx&#10;2c1ba4sbHArDnQPPPvdCLE3cN7x2HVLM5WLjyQLVH4c/Q1ce/JZ8G654YJk6CFn91ldocq5tMjzZ&#10;rqV2J/b93qvvH3jhUKKLuzCkfQPVOp5m61EscbqT6OLcRkMHOcJQ4Wirk9wWzijQdlBpQxtwaVjF&#10;KRxjlW5X4sW7xVsPHizoVQlk37kdy0Qje6Jt+1PtJ+NDz58/+tTZpxvdu5Y6ytcnfnPzw5ncGpGq&#10;1b6W3heHf+f8tw6mUVioXKG1pkulo+Dzu0T+7Ec/oBbV7sfeFzwpUHODqAOgO9jwSYfwgODZYDFn&#10;GJEOUqnggsnNzaNhR9mQ6rkqouZQlcUpUupf0m6Ujcfy8LUj4Lf2BbALiXO0yAB4wXxTe0sZBbgK&#10;7U/1ns0cemrgeGR0Z6W4NJvNTmSX5gu54nor+ubdw8ONrpWF8fWmOnsyWjqefvm54c5BCzA+L5VU&#10;8LYS4FEeakmlOAXcBd4BByir2lsMfKKBGJTDTGt6oDFjiPXehgsSwuFjDFBT24ladnz85hSfeSvd&#10;evj8WE/vUIKxlbW25i+UjrE486oyglearjZm2vxSjThaW8qc1fQh/JM2xkwxdxPI6RbUpR1Ygdsp&#10;N7lnDRkxyKKd2DK4BFENxsirzXp8szhx+eHd4gIi/Na+Tm7IC3GICJZQKtjMVuQkCEeehPpglO9y&#10;ccIrYZKKAzR0c2nz51c/m55aLJaLaVbLi6f+8Knvjqa72FtJBzeOlU0Ya9bLjaKEFeeT5CMZ4cSK&#10;tBOxfdbTCmMJViQANO9PAwnN/LkjZT1wtpMXs9O6gv9A79G+ntHU6ME9B752+Jlnzj999NzFwy98&#10;revE0e2utZX857en7j++OlNaBmMilPL4ayfevfhNXMA6vMuV0Xmy1Ko1YBi3Ivr6H/4Qzw+Stdjq&#10;DrKpwgn44zNTxdtMCSFT6gRKhtzdVq44H450TO0wuLyeCA/DujZyIwgTINEEl7cQtOPolMmMfwPX&#10;QrnuVjyKiWif5T05mDeBKpikBovCepOSvKO962jfmd37jq/HUWlOb+bnF6uzhWwu1eSq2LOyNZ9d&#10;L1KE7N938I2vvQFhj9fnOPOJ/5W1vx7u9CVIXp1s8HQluSoyC58a4ExFXoi49ZaGqyyTgxcCMcax&#10;t58czGJxY+rh9Wmc4uBsXXz2bG+H529bFDkA3gDFtiTE6m2yYU1PV/VLYVNiCq/7JYc0OyWdwTOR&#10;WC72JOUKjQg6yPAEOMz9HCGNCPhEg0NxFK2c/VgYT5RKK1cfTkLnwAMuk0k99cyFjo4Ot5FZ2Lwi&#10;p6t0sUZDhIGaHlM09P9kEcMELFoq5W7c+C9ffHGnWMLpvdF/YO93v/kHu/uIcdNjwFBAxaRI4QBC&#10;a1BYvUXkKnJLsBZNUKA90xvP/JAQyKV5M8cqT1OHRJXxSsWCWo6OL77/4O4z5/ZePLH7mZP7zz87&#10;en5PYtdwYqynrRtGKzyr+7e/nJi8v5lfZbIY60wdfvbC+6/+zv7uXSkmRI4mjEJhHQKQtgdWkKYp&#10;P/7zvwhdEfUM+L4DJF6nzQZfGvhdzb3Yp10Hz5tUAVD6wHXjqgxGAwxVrEZwC7L4YIGiR6ASI0WY&#10;Y9EkN3jNFCRyUU3tU50Qck9EKtRXa20SaDA8dWEvgVggGBSt3Baac3YkOnfvOrRz/FA2UmgUFtZI&#10;Ynw8PrgZ7Rk+Np9sIYpk5MIzZ3Yf7CRd09bTAx8ACan/zjbzQLS1NLXsfhYfk0erHbeEyZrS7GS2&#10;UQwqDuUMVGUYaEQcISxYPySvZG3j0dVb49p4xSLnLh7qJZE22cm+cz+0Q2hKBytj6iWKGjOjMbrH&#10;YA9+3U4025ocwtcO0qMEHIx2NITlkCgR46z40IuLKCqUs///mv7zy9L8Os+DT86VO1TnHKe7Jw9m&#10;BjMIAwIDAiApMUikSC/JWhJtye+SKA5AmJL9/gXv8gd/9rKXJC/bsiSSoikxIBCDMAETO03nrurK&#10;OZw6OdR5r2sXTQUCM91V5zzPL+x97ztodGwSFGE9lpLcLjy39HaveePR3Z5ePYOh8YkXXnh+dAws&#10;0+wYGV0U0AwjtPHERkueHtAKbE5QTOnq6WSjvjP94fX3fvbe8uwag/HRY+Mv/d2/9xyx6xzqzq01&#10;eKJaZfsy75bYoF9ZOPtR/gWtXbowZ5bK9wAXI5jOXoXr3d4CFlELaJZrgx7LiVgiOZQfGi4PV4ql&#10;seJQvgWJrJja6lbvPZn70V/euv3BytTMVrPWyuyWT08e+dobX3nxy2eHJpBpGJOjMsThsEkkTvuA&#10;Z6xm0n/41rfD0YpVndvFRIa9ybrkRmf4SYViNcIJq5ea8X5mSrtYzYhyVGdoHCc9GhfL/XCnRHNK&#10;7V3UK4urhucvbZgs0o4nGflMoqRhzW8ZYV9D2SMKpEbFUj9H+jD0dQEsEwXCyxT17wm+yemzO0+N&#10;bpdXNujlV1Yzy9nxwuXTZ595mUlymcEBI1TQWumiKWSF3PQsU+8nK+2w8aMbgrEdzjEGB8iE9bLg&#10;2dtJKXE3VJLLX4kWnaOZ4Zzrc425m08edLb648nCS1cuVCb3+904hOsqZHcz9Szr1Ux4E052S/Sa&#10;bOl66KgmsSAxfwXvNKO2hhkcW2Rlm65p86ZpnoZFA+Rg86x3EhkqOM3iFOZ0kztL07c/ebi+THvY&#10;PTwy9Mwrr4wSz8icwgiuECOzn3k7Nn+eo25PfRz099tt7m7NTv/wx39xY25jq1enLT32hae+8fRr&#10;+zA7ySubMXWAq1R4O35SsaC3LU2STAmqTnoO6VsKjZUFcZxYEyAszYPcGMgqmxCfFGyXvY4Y2cje&#10;MeXZIotV0eg3VhvtOyuzP/no3Q+/d/3Jk7mN9RUOhmKq8tL4ha987Y2rr56GD6t2CJoNtZeqdrWi&#10;Tlv2uHuSY+CU/D7FIYxfRmEwy0kqoz4OlF4ek0+YIBuWY0Chprvwz8H4DBzw1DHhBwqS0ynPHprl&#10;6FLpUroZQBhBQqsCdQnaYxjTGNEWNmReawAKTF0HnM74vfOd2a78JOnH/K9I1xFLAEbmvDqWzV/L&#10;H9o/OTk/PLO8TozzRmZtZ3Qje2w7axTTUAR28omBtCG7agYokuKUMRT9cWpCA2J04aQzjOI5AKL6&#10;sU6PjGQuDtCg0AT6LXSg3t1hbvLgEaxgXLaunbiy//RpGafhDKQiCDYK3oVOqR3gliCRiB0JLgjN&#10;qCqhRQcjAX0C6zKZJZEYAbLNtTgA6eTYnvzZxmDA3KKaJiHJtG9M3ZO4kMw+mfno1h1STihxh0bH&#10;X37+tTTBnIyVRCf0wouc0WAUWm47xdZ3lv/X61U36x++9/ZPp2c3l1Z5cxMnJr7wlW9d2n/CoFR6&#10;Lqo1593hZGOAObRMFgqzYU8QJlCybIilkskmzs3oTKkXBQslfUjSwu6OczSPSwBLphXdNq821852&#10;Ngatjd3qo8bjm48//uDjny3cuLu+vNitM21LTWRGLg99/qu/8vnDly4Wx5Eqs0NjuEVhElIIFbty&#10;fuILEemUSP/LP/wuREMpvS18HngvuACJZ1Pk8P+j+hWVoFSwfbR8ohWRJxGm6+511iE4CoUqj9q0&#10;SmjnFGdMWPU40IhMk9S4YN3cVDb8yLhW9DzRVAf6AXF9rhl9igKjYrzEj4jolHCDBpf2EgfLoPGc&#10;zIyfHz2fGE2vNzcXt1bm2/Mbm5vF1BAafy8oHrSYkgCtQLvlFaQZbFFoVF1U5i+yUVxERvnKnHUM&#10;6hGq4B83J/5cmHVHzIsV60Zt5rOpaTiFrP0jBw4cvXhGJSl0dBxzgemNUuc/q8JL9WtdQFNETThY&#10;soS0YQL898qhIuKppTK48WGvTOIe/yrdltoL59YQDfBauRNd1OaiuaB3zG0/nZ67detWE9Yi85gj&#10;+154GRFsOYHhqd737i2+iCiZdB56QV2T5CPg6tPpfXLv7g8/+dnm6gpxmJVS8bkvvfr5Sy+Nl4fB&#10;ljQi5YWjx+Dxy0MB1Kb3MPFb11LVhx0Why8N4rcckUjddgKOnYNUbv4wBaX/glciO83wLRPL2ruM&#10;l5CV33jv5k8+fv/mwkf3th4s19cbmBGCV1fyV3/hla986ZeeHzo/WRg15hTIUl0q/8crl9ad8bzU&#10;JS4qIEpJ4ejrv/2W2xF6KSuCOjJeLJCI4YM6EIOAcp2bTCFipLkYq0m4QhhKmZp6BcPuQex4ZG0Y&#10;DOb8yC7QutVbQmGktwFYuZhIm16XSpdCR8dMHhi2okF0Ze9GpK/2aZGrErnnsAg4E4FTEd+qktvN&#10;4nQ7cnzywr5Tl1fHh8FI19Zn+w9vFaYWCsVyZqjCH2n7o/aMT7WcMlPLA82+Yk+PYb8qScNbUUtU&#10;D2tNdSLqCHckZ0y2ICwzbETILb83XVtuwAwcymRPXTyVy0I+4cytcBUhs08kEIVqfyaTGmo13JEu&#10;d3qDb9tNMFQ3MDSDPkw+AL+/Cvc0kygi1CuQ98yakOcaIa3GrfPQIGCJoMNq/XT604cPHnBOsW1P&#10;v/DitQsXkXJJ69IJiRmVdYppBrjioCDg92tmJi99e231Zx98f+r2VLXWxHxh35mjX33zbx2a2G+p&#10;B9jZ7TGHd4GLHxqhCpMGdgbk65APRxIXL4CXhLafoQs3amg1vI25CnjDlN6MQVhZzqacwwYK2tlY&#10;Wnv0k+//7P0f3Jv6ZKs6tdnZhiDRaraYv41euXLl7/zqm9dePTV0uFyq6NDnrCHS/7ylLTcB1D34&#10;WIka6oDI4Q2WTn/3O3/gAFNliZN0s8A9ZbnSVeiEbS91KC/dO1sJW9jsWM1JCA61fOhC9+5JUQDv&#10;wfiT2gbZn+rWt5dy7OjR8AJ+OUUBkbraoCgoYt14jPIMDN9ke7lEorDkCKHWUh+gmSkjO0pJVdOt&#10;dnkze3z4WOnKyaX9zZntudWVxcRnD0cXKddGFQBwa9EIoIAF1YWc0PSDIoXxdAWF5H+5OLlByHgo&#10;cNOYIxBmoOwHwTUHaNFXwcDrJW/O3t9+sEIpSf157epltK/GduBG063ubi8PIO3S9vKbLNOYImmS&#10;sQvbKzUa5pVNxQutFsuI5nmQaqBebKNX5EkjxYLmp7kGhGoDN/rZUQFeSTAwQOr3pz998miZ2AnW&#10;0SunT1+8cAnAAOdLYCq6M6A9DcqdBznExDXVCbW0vA6mfe+9+/PltVVOgsqJ0rm//a3PHT0zwYXn&#10;U/aIcZBKu8iL5i9zJALVsjU4hfjrgqR7Ke+6nKoKktGQk4HA/68AHAzCnFwroZjieXUNuvXVres/&#10;/PN3Prg9v766wzgNHGQis7tP6gQn/Bv7z7/x+muHh0aZGZg2DoHR0SSsOE0q9VLd8xh3G+CJp7MN&#10;CAtHevoP/uAttx+HqkwgfX8NsZXlKxNPfyb+jVc+hztQC4waKhj+vJcMaypuPRQ9lJVml3nu0n24&#10;yOzT+Ee6gIC8OGlpscTUdHPCWtVq7qYdoUUbz11OsSUQ/y2Gr8IdnV5TcxfQVg0gpesC3TFMhxtU&#10;3755/WHlevXciSMHj042znXnazg+1VvL6+VlBgklHFo4xepb3frdTvXnW807W72p9u5Sr1Pdrc1U&#10;TW+s+3F4F+J8EaOpDpDfxqYy5p1rgfpCGUynt3N3597CrUXardHs0LVLz+cOT+YZbHDn0aORBdM9&#10;4BkkvIHVWJ5U6CxuQtI6OKBgIsmqbatUpg2izULNzNotspj5UhnYNUJRkq55Azlm9NIGCjD3OoPG&#10;9UefLN9gb+wSj3r0/EVQNkFcIkudgnncuj6i/t/l9OfeU/y/21ptf/jTHxB0Vu202M/Y6f/yy2/s&#10;r4wYUc9vkVJqX5vHiZZ7jnMCPhd6BocuRpCA1/LwYf5zknEwqFxkskqhwulGJciqphLQ8NSEU1NN&#10;YCqBrc43Hn/2wV9ev7m4s4LRar9cGH7x8L5feb50aLi5vT1Ybu3vZZ5+7pXiMJR3uiMPTMAL22s2&#10;cxwH/CoWG5U0khvuB7K6WBDQttN/8J23IC7wqGgyeVGUwZHDizOVJTIPAks/3aHhxu6mq+xw5t+8&#10;DOlOaptc/XD6U3mkjwqn4Cj6XiOVmCMS8p9uD+RBSzpkDSih1ljSDf//OunyNy1w/0Z8jusjBzqn&#10;GXodk3OFOLiDdBuU1+zq76AV7jz6yePv37k1N9GuHE8OX9p/cfzEgfXS3IOVramNxUGtWzlzoJ0t&#10;PJyp/vDtH/1s7v3r0zfvLs1MPb53b+7x/anl7emlztxqu5VsLxEWRtYKI7Y+5gisVe4vp2cZQrGs&#10;z/gXPIn68s27NxdIuoKqd/nMmf2HD6d6W51Wg83pBS9pw7DLZGqHyBBPmnD+gikHC5LlaA0jXd6h&#10;IS+c8R5rRXtaS1XVt6J9InGJFlgCaxt0sA/JbvHBnU8ePtzUmOTgxPNfffXo/iNRunG6KFTi6OO9&#10;ODt19aEsNU+ktdO7eePn7376yfo6wezdcjH77Kufe+7MVRjXCtct9jSwoeWC/8xRQcED98EMnoh0&#10;DGyWJconD5NDz5Jg8gJv9QlHtDaLoG6Whm0urhMIA7fq3Zt3P/rxx++traxB6cwNJU/lRr988Stv&#10;nHjpQGn//Pzj2swWFcaVM5crh/Y7eqAliE9OwWGrwW/WQYUai2qjzx3BChE64cIDGfz93/s9E0W0&#10;VARp8AjljgEvCo8ZGkxVNzxa59s8X7iunBPhIc4Wk9AQ2gNDohyUI9xtmLlrNR+G11xeEFGsCMV/&#10;IKXI7tM+GKyxQH3ryjY40CWyB65H/IYdNRRNDhoGfBzg5vsyo6RF57yyXWDtlNrF/CdLnz68/ml2&#10;dvng4clTh7BEvbRWasxu4F2/MrLRw+/k07s/ffD4+kp9fq69stCeXW0sLGxOLa7ffbB+d3Fz4db0&#10;rc/uvrf42Z079+6sPpyu33mifTVk+c16WqY8Fwi6md1mq764cff+DGMtbWCA5I+dGknkDUQshORL&#10;SFs5NUUkmCjaTiZwPJYNLWszw9Rd+GaYQ9zPQ33CTV4JPy+EIs/94PTS4IXGGuBoGmc9/jNmSINO&#10;rfr4nVtPNhdroC0nj5z66stfxiAI1g5lAD4ynjtQx4IBbWgqjQC1SLu9MHv/++//cAsJXIuWKHH4&#10;mcuvf+HNQ0OQvE2KoEiQKLUn7fUNsVX28vZgt0gVUgknG5i70OQz5gpQBfh6OnOrOdf+VDqiixmu&#10;MI1vaqfRnL79ow8+fm92drlOQEUacWExVW1OjBLtdYkBBpkCT6ZXAULOHth38OQxpVxmHFt9kQTi&#10;WoM5x2fiXuJUl5OOEhuiY4vLjQeb/sN/9T9yERvCAlLGF48Zvf8l4CnGuVbMQdOTJcoxHQMc1eC2&#10;rRwHwSMFW92zwvQhyD6MMYjwFVdCgOc01KSjqHmyy9enzqZU3FzXeOEBp6WWQS0kvJTCsNv5idjH&#10;p6TxKi6mHOItk3MsRJDE3ePgzqHJBysfb8zOTXaKBy6fLZdGRg8e3j4+/Gjh3sy9BytTD5Y2V2v9&#10;ZnookzkxnDo10i53atgoYn2WS9R3q1vp5lpre66zttzdWIM2QmDqo/tzD3D4erD40Y3Ww6WtG1O5&#10;hZ1efbCy05hamenXGU2l9u2fvLAfj6l2AculmpoYhSKrUKSaAja7hW5rJ9HfFsLrtfPpYa8I9pRS&#10;Ya6nFq+CBpHYDL45lSNOUwYw+CPoW+p8XdRPOMnQjC1ur7x78zHGSXzliULxmWeeRjGnwwHcCR5t&#10;i6uQNaNlDTgntVxnq1p7MPXpz3548zGMmy12TqaSf/5Lrz136vJQRD0zTIr4egfdzjS14Ae61qnN&#10;EWGk3YWBl1CdnpDSp/XzYrUCCtK9omKnF7Clo0bgPIfl2Gws3Pzhj95+b3F2jf3cH8rkX51MHy03&#10;Hm+MlipPXXuGmd2dzv316cZurVXpDs5cvVoqUd5Q/wfNgzcdFHRlO906R5E4EJd6B7sXGxSVu//q&#10;n/2+Q3oWoY2zp1k2F1aZ4LBmPeJEo2SH7eKX1LTICyOwhm4amys2jdnLhgOGCw37jL8BhE75YopL&#10;tGEEF6PB6PR0g+OeYtxIsoiVKAAHCLZJKe/BdpBQAXibJZagh6zN2kfFNXyWvsW+sRidDJmsAdIm&#10;mUdOdvPLiaXHM7O5ncSFs0+XJkpDpcK+0eG58sz8o+X1Nt7DqcRwYey146d/6ZfPXbqcPJHemptN&#10;o/O+VO4+X6q8cqB5NpE8nc9fzm4fSK+n29O7Oxud1lR77X5r5dHW4lp1bnZ5a2GLKezOKi7RyIc6&#10;3SPN8v7Ng4MHIE6T3f5woprB+aW9kxvc3IpCLtes7SSXQPiLGbxGOnkW06BWl5HaotjLJAgoxQUL&#10;myiokRuD/uZat9rZrfXSO0O9reXkViK90eusjHVWqusPbl9ffdJYr/O8if196sKL6VZpd6q6O9Vq&#10;Xt+qfdTsPt7p3O13HxAwkdx5uLny06mPb3z4weJMh4aF6S9E62fHXn71F4+Wx0y+5iJ1tG6Bxts0&#10;2Rayly4fDo95q54vZnw5hpdYwgqKfjjynW16uPQ4W/WSZiADcgd7rN3f+uzhj9/5ycz86natjXvH&#10;+NeOfOGl1yv5rfnPNkcyI1euPQ+wUe8tPLxDiE9nJFF66vJzyP45mrjwPbr4/3YRGbNv823yjPkI&#10;Dt/pOGw/ZALSwM/fn7ISZR2yjbEulHxF69zbJXdZjkM4PuyNmASIcc+lSDck0zIR4ijsXEekwWMC&#10;mKaO1R86eMaK9q1o+bZUEGqnzE3Q05uikpkG42T2OsX5RrV9/U/f2Z8Y2h2Uixh8YnF5AK+DUmIo&#10;ky4rnXQSpXs7gg0E6VkuSvhO1dV6dX7uk4dvv/fo+tig/Fu//g/PvnqRmoyy6fryX/+H77+9/sla&#10;pVU8fOX4S1//hWcmL/AxVxoz/+Z7/3r9hxtf+MJXj379yv7sCCqTZqdZTA1vbCwudxeWlxbW55do&#10;5pzszRL8TbxA9kA5h46uWW1hYMuBMpEeOo/KfndscvTwaIVsL5KDhzdoQRoL5VIKGzmyKHoINpKl&#10;ModhYaw/XObOLY9WCGUHXdm6v5itVLK7zU6h2NhBvtjP7bShmDZ2ID+2S/V+K52o1/vZSml754Mf&#10;NKe31tcB0o+PHf/mF3+DwN/u+jJZJ5u9je2d1ngiUxugxShM5ivznZ21rUfr/XqDWt5CKVcYTr/6&#10;9375yxc/B+8xvwtVRZ0F5rWyGSLz2P9gPe3omgNLwZDM/kBY6bi54UWng+0vrsb+ovEgt7uLhy38&#10;MAqhzbn19//yB+8+vlGFUNXv7Hvl+C/+0m+dLo3ce/DOv/83f34sfezv//3/Zujs+NTaO//7v/uT&#10;9Xvb5woHfvN3/uHBZ8+g/bSp1hZXPxztQJgiMJ1koUWsicA6h3QXolIu+cGff4gPYWEkm6tQCDDv&#10;chKIFK2p+gUC0UBlN/sHu5Z8Ds5t1BHCntz3qAr4skovg5tgbji/EYx30KYi27MrsyFgD5NEHBp3&#10;GgTQE0ase5Mu1nG73W60q3/x4z+ZufMEeU1yg9jN1r4S8bP7B8NDB8dHeslCpZTYqVaRBNU2QUKG&#10;2wTRttvbOxvVzZnNHcTvSOmS3/yt337hqWchDQAgELy+uDn/vXf/7LO/uvPM2NOvv/HF4y+eAo1s&#10;tVd+cv//+av/4+PnTj7zK7/9m1jOYd/N/UlPzNGDb9auOZey1wkeXW2ubWxt1nvNrcVFlubyk4fb&#10;WDlAyEW/xKXe0MK92E+PJtPVfqYOyhvBGEW42PlilW/V6VSGK5RG7LB0aqRcIn4eVtPwUmelXWuO&#10;Q5rNZVf62+06o5tmoTiKvpU6c4wo63yi2oQTVSJBCk1wdX2HBVPKFw8fnizycKutZrKzzkrpQfEb&#10;NLnFOHMA4LXj4OlaSVoaJTNPvfrcL33rV4+MjAOAdprQn8MzTZMr55Y0W4rzOE+0D1SsCXzNo0DG&#10;Jt2Ze2uQoXHF/ZTxeMyd2EIxlzBA11NwaXb1p3/1Xz64/enWdg1MGbnaG9/4la/+wteTyeaNB3/2&#10;p//548J2+nf+4e8eOX50rXbnX//pf1i8vsnj+pXf+DuvvPY677+QLWnOz8wakRzrvW0RjlsqG4p6&#10;QtiLusigyFz6+czw4oOp9jSuq30MpDtlYH+bNi9pypFOa3N2ev0TbtQ6yDtYtd1opDZauYB40MpH&#10;hhPsF7OiRNWA2PQ3ZDTqGDX+GY0Gx7pLkn7U0QZHtFYwFFSiUGh8Jk/0z5wdTB5ca8+tpRokLy8W&#10;txrQ7NfvTy3enHt86/7jhzMPb03N3J9aIjD+3uLK/e2Nx5v1LUZIyQP5kWtXPv/sK+Ml5qHShqlk&#10;K4XR7L6DnxXWt6YfDy1uH82PZw8O02Lv9mq3b00hxHv6xZcKw8Pw8r36FGyxjZlkYz6RH80P4/Rx&#10;sHzg8MiR8/tOHThx8eTJy/uvvHz86jPFZz637+kXKxfOp65eyl672NpXriZq1ZHdXoU6slUr7dZA&#10;gvKJRqHXHkqR5bBT4EKq13obic7aRmdjqzYHILDdXFsv1qv4KXZr/QIWieiS69gdtsqJzeH0oJJv&#10;jeda2EiSNMub34+IWUCuVavvDJpVbtrzk+lj490T+xNXzqVO5+rrW50qwph+spTLlELcc2Ji+LUX&#10;n371S0/tO8qJYGoIU2GAaRgA0GpL6LHs4LkRndtoM4QEvKnLl5UXBZ15tNqxW/7KO7CxtZ1KQZmD&#10;ssu4pj278v57/+XnNz5tVjeJYaPbwhv7wqnTp86cT+Vy64mVh4uLufXdZ86cHj56uD1Yvz43XZvb&#10;Yb9euHjh2PEj5qlSQ2KdIEUpZtSc3TCA6C51INdCjwF7iYXBd//1N9+s9NOHiwXiOSdGn75y8qmJ&#10;4/tTh4tIjbL53Uaq8VHz5p1374y+u/vU+KUj13AkrqT3ZXaJVnb4x6J15rlnJqVKgvXGL2K8pymw&#10;tFvGMNQLTDZZyJibk1dAtJZq3uiZ/L8+Im7URCvVrbV7N9rb1U5ns1et5IuZ9vZyba5LpfPZLcLl&#10;G9v95CridbT6WawGdyu5wXHq7/HTV994avzUM4NshRNAiVkJZ0vKps1e+/b6zF9+9u+Hvz//Zv/s&#10;hf/2dwaHKo/m3v03//6PJnfG/vE//idjk5P0M9JaHAiZIkRniWWg00KeGv+jAyXU0lBes7FpGxBn&#10;daD6UNKwX3uLqdbj7g5NNnjhZnOV2gXwHmo9ZgRK74PxaEpXe4sYK8YT9E4wkwCqyF8pUnNzORn6&#10;nusVw/IgmMJ4c6TgXINJKyzr9NqNmfVbvdY2hWOhMJqpDF8bukJ7D+w8li5Wu/fffuePF/9kkZag&#10;8uqp9Pn9dDVnDzxzZd/5S3qQgaZyY9PzAI/opUTlZbzQIAsO7DBa6bbMJ86ePIQ11dyO/j0tUUpr&#10;4skYXfwwxuXpahNyS6+x2H7w59//8eN3Vhtbm4lePdMvGyac+IWvfuvNb3ydg3Fq++Z/+vH3Ou+u&#10;/uo3fvPC68/tdJf+7w/+062/uJ7e6v/6xVdf+a9/Pb9vPGJdImiaSxCk0SGKlQWXO/wxunE5krDx&#10;QUh/8bffZOEmN7rkluJfdTS/70j2yIl9Zw5dO5s9V8nuz9YyGz9b/tk7f/HOyPTQM+nL5/adHjp3&#10;rHykVDhWSo1KfOGhS+gSFGKJMrYxvE74M4am9I/BGpEBwS3USbTE8WjaVLn51TnUwaSQIwbFwYjX&#10;Ns8Oh7D8UD2F5iCz09t+3F0A9m+k6ovQ8aGyd+h0SYccP1k5Qb1xNndwGPp8ePdFMgTE5CJXNkkr&#10;Wxg2NW98/6//MnGr9Tu/9btHj526vfKz//M//PHY0vDf/91/OnFwIleiiDFslVLa/JSYOzOZBoJh&#10;IqqmFYm/Did8arWXTBmwGaDiAcf0xaocYQDKNxCYQhnCd+S/EeyLZyvVTmQNtFu0pzaxtJn2lnLF&#10;HXR1oaLwefU7lQtKaQinLkMvQ8qybmMo9KlD0v1ahrkqzT5bHby7R8ARRZlTqVSy2Vv8q5t/9L3/&#10;9Xquk/3KG7929stXC5XyyG52hOJM7mcP1aF4iHM7uiKYIWYlaB2Toz1nK3B/A8xTfxIJDgqBLou/&#10;RxdjpqPdCxMUCNhMw2w6+o1Wb2dl+/bbH//44x/iD82EJXUSKlB69y6HTOLrb37ry1/9Jnfkanrz&#10;ex/90ZM/e/itV7/+wje+ROv4X27+8ft/9LP+du8LYxd+8b/73dGDbJ8U9zv1hkoAM9MdwUYGDoNM&#10;kUsItCkMCCib/9H/7w/2n5hMTmQbze1qr7XcqT3pLj7amdlY39hc261UkHSXJ0vHxk4cXyktEyz0&#10;aP3R3cWVzZWd3E6vNDZM9eX3V/YSNTCOBSlGUfRgVgBSiVugSgpLQbOVqvEOB5lGF5jGiA+VePRw&#10;LAtUvGF9xlNEtwA7Be5TJZknmnY0XTyR2nc6M3alcPz5kaeezZ+4UDz67ND5S0MnjmdGJzPDYdNo&#10;YrBhranlVKbWJidbwQ0HT2l/4cjRY+fzF46dPHCCvPnt6uzt6RlMF5994dnSeLmk37Omqg4gmZox&#10;VNM4QuYNQwQlWYwXHI3hl+5wA/tlPloFRr9zGr80mC1nGCkWqU63wpLnXwmREUdjPU5aMufleHEY&#10;ITxrZKifwcsOJ1ZqoZF8mQhuWDgAhBSnGGOJuKmuljGo+43TnQwywolk9gBZkvn8kIHunoz8/BIq&#10;RHPgEvXak8+mFvrb/fMj+5595ukRziUGbZyDHI/68qqbd4ZmppgCEzoSfrRaIIMaTc/NZPNMQdvt&#10;JseG1I7giPCvJTtr8QUvk+6ZiV8fgO6TDz587/E7K1vL1NEk2j/15SvY/G7PV2lJTp2/ePzscVY5&#10;c96Njbv3Hixi8XnmqUuwWqvbC3evP+wSJzXYPfPctfxwiUMLg2I5Zsaoq/tFz8Md5SbmM5grUaaT&#10;g5WV/p//v//T+QMXTp96pnvi+OD0cRzhEsO9jZ2Nxeri+sLjzpP1zuJOoZU5uO/QqSNPTR8oLiXW&#10;V5Yfbm0+2pmfrs5XU1WwUft3WjJu+RjKBFNPM07jLM14YCAdKafcmxwGdkumazvuoGWXBUhDB7QW&#10;Ch3051olgMXqwqTcg3qAF8PbohcANBV5EJhNVeDgObJypgOIK/PdFa83QjY7FBNd7XDxRCaG+URl&#10;f1Hbw9RWZ+XWoyepZuILL72GGph5GZ9IlMP16RLl2pYk4UhRdbWHs+tYwag6DNaRV4A0FPFBJ2Y6&#10;tQfpAmmTq4pyXGmn8nsJbAkslNjDkeUdsRgSePN460W0GudHmTMUQqcpsuzvkHgxFNClFfZwHohF&#10;+rjsB7Y6y0p5mEcA0KgOcNlGoj2zulhd2im3B5evXSqNjiq54NPyKFVv+vVkx6ADRpYHDmBHwD5w&#10;mqPah6l7p2EaHcwe9Wb+Iq5FmaP+NWVqlCPtjU7twdJPf/wXH3/6s+raZgvHmrHCoS+9/OVLL8w/&#10;ubu0UOdvnTp+7Py1a1JUsoBvMwuD7pGl5qnLV3Ol/FZz4dYn92u1NnSAZ599dt+Bg2wefNqAGvZS&#10;5wDA2o0aL5ZumzVD22ShHHYp6d//9nfz+fRoNndi7PCl/UeGL12buHS5PtRvVPD0qC+vziwt3d+a&#10;nh2eaw038qePnq+cvLh14cBGcn2pQYLFXHdmLf9oeTBNKCHJWWp8mOUHyy5UzhyU8kB86aL13Ouw&#10;aBlSu4pZpXkloSwcSnegVgUotFJqPBD+KLOU6+lQHHyWGonFG/ZNXav9LJpjZhLafMoVQSYnr5qL&#10;oQTF2NKX757G+xOzJzVE7BmFJIlBrbl4szVbWhhcfOpKpVTW6UA7XOAa89MEY030YNCWbenSzk7q&#10;QV0FgyNKVQKi70xzmhikhYwnPDP40QDpaNBtOMI+gGNMTRWrJdIuhPFZzgZbG5ZnlhC7ycGa+tDI&#10;dtfxhAqeLaqPqSm1OBfxwtSRxUzaRe6tDM/AGj5CyhGmJfJ3l+8j+OIovHb1xcrIEOoGSmpethTo&#10;AAltZdkC4dpBCcLW5debrksZUG/yXbC1Fqt39cv2s/4wuimU+Rwq89tTH33y8fe/9+nDW6vb1Xqh&#10;X9hXHP/8s2++/s2RZO/Tz241Fuq8xtPj+y9cuwpMxBcoDu/LHDqxtr9w4chJnn+7s/jJzQetahO7&#10;siuXn5qcPMRmtId31OOZ1MVhnvgXGX4D/GmdY6i9CSHSt9/65wQc04uRosayPp7LnS4MTx4j6+JS&#10;51RmfTC/3KpvbG+uri6tPdkaXchOLrUvZo4NvXKpeyZX7S8uLa7Obi5Ora70H1eTc4PUOo483lKR&#10;Vs5pIHvEWbLtgqo2stwiw8CASlR5Tveh3EFXoaY33tOJP6rAsGaM4DNuKi3NSFxgSiKfJYBdSnvD&#10;vxXbRF5NMTfE5Errc0N/qGf1ZRNnYeWia4HKoS5cQlAzXU8M5VeXlp5+6uWh8WHaeYgkLDSICIxP&#10;YAUU2R4y1nosOHaGu46yFF08qLh0c+8hPoRUbpMtHZaHmohPE37EQVCHWuBZxT8pgu/67VkunH3C&#10;eOlBmUEaMkWt3tjFvCGnefL/OYK7oClYwVFBQvuRa5GnIxeipglzX/CTIA4aCUFHnM23iBMcdJZq&#10;jx/PL6Wru88QT3P2MNZDfgYfLxWwbYi1TyQgsNO5a/jRYUSH1Bdtm36y+s1wRBgZr021vCjxceYu&#10;3c5i596PPvrRRz/9eGVqlSz14UHp8PDBX3r5S9feeCaHKUvj06U75EoAYx08ceTqJdIK5EUNDyrH&#10;i2OTh8+NA01kdrerMx9/eK/eaJQSiQsvPLvvyKQiD6lTER3CV+K/4RQTl5VArXNevXIowOCUfJdH&#10;DQ2eWo3hEMNaKGX7u4mThdHzIydGDx8qnilvYBVebc70Fp8052fXV7fmmy9kTlwmTurM4c2DtdnV&#10;pfV6bb41N7u5MIf3PdGSK451PcN0LIGlA4VHAnGWITeFmFPjvXm1XFnoLeYQ88jjycA7y+f4CH4+&#10;h1p6ZwYJgQ+uJ7jOjIp3QpNiwiTzZAd8YRrKwxdqibHIoMvc0u9vfLbZaLL9wNMSpcn0gf6x/MnR&#10;k8M5sHToAQAflJ6mxssm4ewLlX7YP3GuOQnB+K5YKum5xCEkVZoyyakxZyfnUoTcUspIEZH6polW&#10;5KRC1ADSUrhm9WIuI8izI3fG99KGm9o6ceXC9EOKJE2a12RB4GyQbkGGfjiJikdrdSCjgesaHSYU&#10;EDyE1X3R+szUniw92dytNk9Ujh+5cprLADcOYkyhDJshJom+xA5U/mj8G0VJDr6nQhiYfhr8quHD&#10;vI0FoCdCiBNo8rAJrN6tffTz639x54ezW4tooDHQ2ffC4StvvPzNs2+c4L/AU8m1njz6dGW6yes4&#10;e+zchaefylcomr3lAPjGFFNaf62tTX1y8067pq7yuedfmzx4OIxQjJuhi2vnWBdUMb1cpiL/A/Ms&#10;JHjyA3ys6X/xz/8ZxVAwQpyhyhLhtRqtuTuUyB/O7rs0cXVk/EDmaClZHmDHtNrFAmxqiQDZucax&#10;zr6rR58dPjuJ//l6y3nhSmL1yc6jO2v35xcxXK91NgHk8M0XA+OaYtHJtvAJSCAMbx0OKpgMVqZB&#10;R07RxGj4zjUOOUN3R4nYnFGsPSVOXHKeZHzArGJrmbiapWVKsmT3zld6FW26gaecCeueJNWARcLi&#10;hpVoJGmGdzlSHKL4apAn3A72s+cXz0x/NmGiPbTXM4gCAtBB1yoqCzYRpga8fIipVttAUVJwCGOS&#10;B8siUzhlEa1uK7xOKQR0QonK1RaE507N6vPgaWTwgvXn+Lv9YnoS43fMmSptT1qZ5tDWuTJ1wN7Z&#10;cEgc9uxi+b8w8ll5bODW1NST+lyjnmlfe/patkRBTEUgA4YvQO3bhRgjLVhdjwxMj1l+BJuJ4xap&#10;utZHnFPiTmEG3Wq0thdrTx7eePvd//zz2++tb63jasn3O/b8mV/+hd98/gChfaPlAhJw7Kw7tx/f&#10;WJjZZM0fSRaffv65crnCl2LQpbg9PjakoPXmk88+m27ttFmXV5+6cvjYJG/dksXJeXKIkRzgqKNW&#10;qcQ04l6dCFNoUWgp33rrLS8huIgOJmXzSNIsMiXifxWIVkI5PzZ27Nzh88fOXNkGOgb8aFdX1+a3&#10;dmZ35heGl2vHGsNH9p/b9+xzu9fOl88eaR0aabaXVkn9WpvZnn24ObOw+2i9Nr1DYA2FlWxr6yiP&#10;NPYQK0nxp5oBzy+yQOSwOEPWqoamlV2mHo8bmcXuE+SqV2LMewK/9fTigBbzczaBgwN7lnkpLhes&#10;COfMCtgYkNAWyIXTqgTUC+WWDoXYOVHuQi3mcGERUrKahZYrVKzyQqoLMk2L7BWfhjLYMIAk6EI2&#10;/LqRienwOTSy6WCxKOE7iJ3CTHvUDQkajI/sEHmeodKGtICmmYtdJr9sanaW+tMQX2hyFhmKskTF&#10;lEPEquMO9SeOex74UpT089XURioI/6LTun77zubKKuZ11555rjhSQSETVBydD+RDAlry6EXmZBHz&#10;BcyyBQAX4sHot1VkwIOvgrd/t1ftbkzNfPTjH7zz3vuP5+e3mps0BPQ2Q2f2vf71X31q/CiQWZch&#10;Lh5GEUF1f+He7NJ2inF8p/f0qXPFSXI4PZkNKFJbRZ/c2tla+vDDT7oNMJDB0y+/dPz4cZyIFJlw&#10;HnF6c2RK4QWeZDwUgwNpM5liAexkN/3t3/+u9aEFE4UNZDkG63bNSEQ4jnJA25rko5FIjpaHT02c&#10;OHD6fO/MsbX9W83K9g6Zpivz88uPMrOtc2vpi73DF8ZPnD53rnfuZPV4pVbYqOYbixuzi4sPFpen&#10;d+88yc7u5pf7VBUybPSFk5sFVZ6tzC7eI/ppkSnFxgMAP51uEx6jug/PDX2LVXdwFOgeCzWmO8Ok&#10;OTsYpqb0ZQYh0G8O4BcRunSw3OCmYwNtMmqTS0UVoqEtzQf8zt18SVai8j/eJT8Y2bl6cn+dixHt&#10;PMiSmwPJvEer5hzeBFmEoCbCRwopQzZ6DeW2SjXiQ6hNjxx5lX3ALEI9dHqSFP0xLEZrTVGJgDHY&#10;hLozY9Jjhcv2iiLH4bnL161nCWmfzgqHMg4DmBUvLC+k2+h2ri/cXZjbHs3nX/j8q8Nlxq76W3FV&#10;0ZcI6bm1oTiG3nEn0fl0OVOmphKQYlSAWiUNNZTGYL3efLA+/8N3fv72D96ZfbiyvVYNfRBHY+78&#10;yKVf/buvHruApxYBSwPiP+G5ZDKtXvNh9dby1Faz2mCPTx4/sv/4SZzo5H04wePhaCywXt386JPb&#10;3S2CDjPPn7929ChFMyvY5Atlb22qFw6RIMnzWVkMdCiqDeQQ4wHxFgWTJJhkCm2ipkOcJQ4qjQVo&#10;7za5dzUhAsCjr+r0J1LZU5WJMyev7rt8ZHX/9mprs5oFoVpeXluZm1krPqoeSx06Oxg5O3Z6/5Wr&#10;I+dP1k4m5pNrK+nmw/XtJ8tT23NLmblce6Y9mO0l1jptvI+IztJZ0mxMZcxGqsvcZZzBy+FSZRBF&#10;ScDhz9HFhuZyUB0N59q7vpLolLVzAFIINby0SLEhyzYN/cDXsmprAWctGLFFZebCiUGQGkNi0IDI&#10;yQzlCzemFFlebtfhGP+eMRqFgSl+/Av9l1jLKColffEo2QYyFbnuI3o07lApi9SoHFkKJ1Xy+cdZ&#10;Z7qlcGD17YAQ1EcRE8bC4c7ksSAlR+mb8hk/i+CIftPmvIYrpkEl/ncVkHzwvLyKSF8n/Wew8/jx&#10;R1vLW6V05eWXXimVCI3QHwlogJ3Lac+lD9qS4fxp9+duLq797NZQbmR3tKhcCUOs6nZzpb/1aW3p&#10;nan3P/7RD6euf1ZdqjPgYqdxgR1Mj/zi0WtffPPNw08dIH8rVyzTNRSy5eBEI1OY27j/5PFyf6sz&#10;miwdOnX6zJnT4NIWDqEGYxlyBizPzn08fatRbZDrd/78xSNnTmpNoNGtqQlm3Fr9c0rCqOI1Q3P2&#10;MiFmQy+y7/zBd6nOVS1RkuuHAN6hAIoagpRlWSeBT8u84x0x5sdXNY1Hx9C57OEL+y6OXzpVOXFg&#10;bWlpZbC1kl2d3plfXtpYm1sfaSTOZsfOlg9eOHjp5JmrwycOz1enN1O1ucT6k43HD9anplYfzy9v&#10;pteR54F6wOYL+E/bPl25pMDzLjg6KZZYD5IZejgmSXgkZdp626aZGQ0gq1ZlrHAJ4vI3BGrCEo/D&#10;xno1VHaMSVivAKQ2hZqHS+phxKS5hg64vHd1d0Ld/GRPUYoCorrURfG8rGjhKeqAqTWj5ypLKqS6&#10;wRPUk2UvHcLjLqyBqCw8YC0CbdbCJ4WFA5ihklaAUvRCz/O9XCKral4Ap6O8YipzcWP/qwwETU/s&#10;oHgS7BYteKQ1e6jaSFC01K7PfApmnetlXnrupSHyT8LGWW6RlXV8S+SwfdI7F995588fzT4aoIOr&#10;jDV36vVH22t31h/cuP6T6997d/6jz3YWNlpkWgIkZEvD2fFXjr7w5pe/fu6bz42cOFgYlikkTwM7&#10;WE2yNXHtJjeatYfE4xAonEyeHzl+6PypPNQOgGdaZV5uF8lO/ZPpB08eT/V28PdOnr16mZWsU19k&#10;z2E0oCrUhJoEOYVaNIBBUHmx0zVH2E1/9/e/zQ63ONfJRJamTk0QnKzoOWv3BPJhPh8gCUdFGgBM&#10;uy3y97KnSkfPj5ysnD/aObyP31nbWp9rLqz05rvVjdr0ElX8sVR5f3GM4enJi08dvXShua+ymmqv&#10;w45sLE+tzj1enq7NVzvLG5gip4dKlCUWaKxW51V2LxAZCnlMJDmW0k1smMBTuN9g6Aiwcv06dhHD&#10;16BaM05emIMUOgNxwAD7qAr2BPugqhQYCtqFCfX0xs+M30ebHXNFZqLysllM6O5l0tpkcX7rs2wm&#10;r7TEvYLa5eqAVBjYuomfAZQUTb2Wy2H0Evp6gQk+kHx1LYREF7jkodIootI0gw+s+ss20OimLrCH&#10;hy+/h6LDY0ger4YyYiT2H7qxMu+XWccJk/NmSfZbnerN6U825jaZHr304stjE2OUInvBDrYlfMcm&#10;9K3mztL2jfc+ev/G+4u1zfnqRmtqnuHPZ3c+/Wjqo+ur9x7BtEvUcF/keZX2FXPnJi996+u/9Nyb&#10;z01c2j80PlYo87E0PrKyp0JuIk1EZQZUgZx4+smt6lydCovc20ufu5ofKgvxlnAJ0HBqJ1l/sPDR&#10;1MO5Zq09VChc+vxLZw8f1fOLwTjVPngYmLKbFA5Eznmo0K+F/V5GQ/qtf4WXjpot5Laax7C6HdLG&#10;VF/oMewTxPv5e+pHkTuAzOgJZdxtCndIOuUjpX1XDpwePX5l6US5e3R0UOh01lemN2dWtqYb0zOJ&#10;5U5ivbm/nT88fvj0qfOTZ59qnTxSm6xsjbZqG2vL1en64uPU1PzQKvyuoUiDSFQoNzhieD+8CUAq&#10;801jjktfZ25sVFsiZQSG6Nmq26+ItLd1REOCJMifZrmFUYNpVS77MCBmoVPS8CUZ2XHSeiFKkVT/&#10;ZxyLcmmGLkzwa/j/WSmqJAD1i7LOBscZMp0wPTWbg4vGdaDXnScrB52zTZZOjx4WMF1ykW2NsXQ0&#10;tRGbQPEEhGUwNoQGmzlXIUf0nl8Bg5+IkpcvrtKBlsu/oa+NwhTxFw9GPryqPTdQq1W7c+/W6sMa&#10;E6+Xnn2B2QRHDAX3bq2bXGy2Hixu3p6ZuXXz+ofv/vTOhwvb600awGZ1qbE6v7H8sLWxkqiKbnCx&#10;MGHZlyu9fvX0l37xi1/41heOXNiPj0g2j3OBIS+cCv2+OQQ+JU2iYQgSkZXobX46d3dpegtIvLzb&#10;vXjhbGlsjIZNHkA4leJF8OjJ+9P31gfNXuXI4S995c0JrJY4eBi20cJGxhfsnbhsosoM8ypnlKId&#10;qfT/8HvfCYEy6JTfG6Da788NZuGn/oqRC3VzeAExaHH8IyvVfodwor2AYYc4fKZ95eLVybMXTl4c&#10;P39xcXy5mttsH+jNr0G/nFl8Mpt6tJ2fak/0xvf3C+cO7L9w+tKhs+fWTjVbhY2Nlc7M1urC7JPO&#10;dLu0SAjMKKN6VkwxBDNQTDqZNggMH8MWKAJciF9xrYVNq6AvwksuFd1lwhiTYi/k+mojorPQDtUD&#10;r8jOFJJU2Ao4KYESLp/etfaSrBvXRoO6OKT2egLw3W2B1E7HVSLgpKmm1glcyKYBc7k4zw7cOwv7&#10;wFoVjtQemK91tKprLz/Gms5+w1BM5JX1ZqmN+Tk6PAEHDPojd0AtldMJh+WqIahSwbhUCQtg0fsC&#10;TVkv53a7TagnO636zQefTt+Z44dfOfVsrl5JLndan2yv31qc+vHPPrj5gzs3Pv7gwe0nq4trZKrK&#10;tev2RzP1fKbGzxtLZa8OpRG6nkkXXz10/NVXvnrlqy+PHbycG8e3x+LEvEo+K2cmgxG2Z0GPMrrA&#10;uM/omWqJ5v3dqZU7KxH/kTz3/Ev7Dx7ijKMJZYP5wfvte/c/mnlQ5bmcmZh46cWXSoUhcSMeSJ/Z&#10;CBcJJ66JJtBzHPepvtD1ALxPjvV3vvuWHtMsWUXGDhp53x4SxmRYdZu1aAVIR6GrmvYhVEHMYkib&#10;MOJBRQzkCQbNTEKGkqkD/fSpUuXk5NlDZ06fOHtwfai5sr65natP91dm0cDPVhNrtVK3PFpLn66M&#10;Xhg/Pnowu9BY2Ww1F+vNhfr6+sbSvvXhMpYxo3nVQ5itwowgB0vCjkoHBvBASkoa/MQxlY//l6EC&#10;0S1H5qthPDF7R7LN0nJYLY/AEw/DEt1SPHqNnbcmFOUyvp2uBW2RSxloRkUWTbauSjCobQ+MEBWe&#10;jXWG6YxgjYW+aGU4rPkBna7hqWnIsuimzVG4sjDxUp8umhQSGA0VqYYpPF3orv64zTlUuMBljEuQ&#10;0eWRzeL4lwmbHFKVXwj5XfeIyPA1gR6FmXR9Z+2zh3fmZza4LiYHh3c+ufvwyd33b717b+rjD9cf&#10;P6iuPkzU5lONKtM0yrTxdPJMbvjSxOjRofwzY0evXX7pxTdPnr/wDKy5o198cez8sTyWYgCWFlX+&#10;OkYakgpNPhGukiGmb5jxUKwsrhVNfOp37zxurcMISb1w8aUDJyYcwztDpDJItuubH338wdqjLV7I&#10;/vPHn3/mBTwwpC/wePIF5tg+eJQacK/s7j0ZNZSUOxMY3vrqohI5ZpIeBFAL/uY/KU9F4NZDKYmc&#10;wfoADIp6j8tRI+NQKvENhAQ9YqPfDuMGPftcEqJiyBRX2zufrN57MvN4+Q5z//VmNXkgNX6geGR0&#10;5MCl48fHTh0sTKTnBssPNm//9D//dNBIpKuJk9kDLx++/PxXXy9fnEwNQa4FtcwTs0CLTzvJuuQK&#10;VLQ/4MyCoKkNSZygLD3OT1Q7hi7SrvJibTOCeWa96aSS20aLB/zzbTbIUpBvQ2AfmDwHoFw8Yw5Y&#10;ds2u80SLU02jqDG4T7i6XLLajDgudCwrb8eWhBdnzWhLChmeHYsey8PZKhRsAa83PnZbW35+Sate&#10;g2zuZtDl2vY35pI8Rth3nPHeb348WM9tDVHgq/ND4atrg6B3GzsX+1Kp9EJVueSTmXf+w5/+9aNP&#10;Zzj2hklxTtUgxKCYggHqHQofYzQNHbSTSx6+fPryyy8emyC3Zpzvk+csSEF2rGihx8XNxmRpDdhQ&#10;Aikc6nJoERFxhNMlxKDDnB26AsYWcpj44fleuzm18ZP/5d/+2fJn27h6/NZXf+21X/mF4jCQiBy4&#10;ZrM5PfWTf/3v/mJ2aouYh6/+zm985bnXKCq4NED/pLep4iQUj1k2ijsYChrL8TypL8yx5on/y//+&#10;X0rgizmhcx1uRyAfcTv+rLQYcAujvDVh1JPJ6sr7S4Mi7jnD/yxutUGJCSyvJ0KRWTecM5liJVc5&#10;NXL89OHL+y89m7twaWuEV1ujBl1bn16ae7A682jp0WZlNXF64krh3LnkycragEiw9ZXtxf7s0r5s&#10;vnJgAh4waBkO/qBUtC96zgQrB+yJCulvvGg4DTl9gILyJZ3i5a1ygqFla9XuL7QW6/2ddnej0dlE&#10;e8SKJDcQgBN4y7nOYKfBGjCXqck4nWH2bnu+tn1nYRtx/vxcaqGWgaVRli1gjAMPUIKGxnSccBp4&#10;cR604Zq2rFZFT7oBTTtzAllQDmOsllYefHDsVzk69Xi1R7VLtW+lmgjSu2bntKuYUZoZgKpKZnqE&#10;JNhVaWykcQhjL6YvDpld3HQcvf7i+oN3Hj7Ymd/hzG30m3yqKhA5jHait0dyZfRDJ49nnzp78Utf&#10;/MLnvvbK4YsnSnRVOMDjmFumoaBRMyjXsHQc6UQk5JvwkQQT9JDyrrCFtdwhyyAPGYjvygXD1cq4&#10;TzOfwcPuk9U7nJS7pzOFg5cuFop4WibwySYAYHFr+YM7DzrrdX7X65977dDBw+78CLD1kpDeiMkf&#10;zALPvgjOwJ++ANtSn/92h8yGb8eBoLG6GctszVBf61Ck+dMuHBFD1Lj3w5ZavWuIsXgBGlhySOix&#10;YbKhjrkMq9Rw4VDEqvWT6Fva2y0nc4fSmdOViVPHTg8unqhdHG0d7q5ltzeW15fb0wsYh881T6xl&#10;j6+XCwePzJVWqluba1tr4zPVoSaaxuJg2D5b2FPlDgFjwrhc4RJXYXJyDNKchAtDFnWK3bXLlcJr&#10;e+f6x/d+snjj9vL9u9u3p5exP9oc9Ocb7bsLg/lWY7PffLCycWO2NVuvzmxt3Zxq3pzberB648mT&#10;j9/74f2Hn04/vrW5sLTv+GRheEhqMmF5mkLyBXHD515iXweLJZgt5M1ZvUL7De9te5pABhw6ek3L&#10;PdCFELI/KxMZchwhUEatNHTG1teFs8TgXTMiaReotZXEib5JIY/RrHEGIR4X+2R8iIi2v7T18N7N&#10;+fpWo8vfO7CbPD80uDA0fKZc+tILB7/w0hsvvfnM+WufO3XlueGx45XhIqWbtDJ+kS2dFQjrgsKJ&#10;wt6SGUFmOOkJ9yLv8p7QehgE2lSBJKQkWJ6m6Wr9xlmEAxc1dL6enrs3NZva7ne2tq8eOjd8/JAa&#10;0kFqp9vCu+DBLYh59dJQ4eq1awdGx5M54tccQOhKHqQMw7IUdeoVzz9BSGyKGxpOrsjvfvst8xXc&#10;zsAFWv1wnLLjdcejuNOk16smuAxCf55btCgtaT0yeijG/NtaHSI7DvroAE0c5nCkZNMCMLTGT4xX&#10;ROEFW3AklTlTHHl239mThy4Nnzy8fXA9fWXfRm9jaXNxfWV1ZWl5dGt4PDWyml/fabZnmjuNpXpx&#10;oVMYOpScsB2Xuifn2G8VvHnZPc5qIniFz0SCZ+RdhMMXvMhscj638LCxcW9+ZW5zeb2F2q22Vp6Z&#10;Wn24DJ9taWFh+saNram7C6Qr31yZuffJ2vxy9X6rNX23sbLQra0N49a+e/T01aFxtQ0A7z6DsE91&#10;PGPYvEN7hbVSs9yZLlDO++A6aVHF2lQrSwWlp2Z/gPcTByL03TzFtcoEni/3mgUnRaoJptIOFAjz&#10;9IsUohJV9XlEdwL5SziCHxbjeE/y1IACsbu88uTmjUeNarMykj31d19/9tWvPH3x5SuXX/ri6NMv&#10;j50+mx8+US5j7QsXopgd5i3l0YpoBMwvcyQUNxCedejjuZ8h6LNhYJ8BibBsNNKhj8nrAkQlLF1H&#10;h3/BIFamD0KNXpa4x2kKX7hFrXrnZPfg5KXTPp0UP7Tz41sPHk5PcV+NnDxw7Yuvjw6NGYnFdwEg&#10;YSvGN3Sfkg2gfxPCamx0mC5kIcrhPMCc6TucBhzRCJY5EnngYPY20KxseZs8XHsTmwnYPs5nAdDD&#10;JD1MevC9J9uRd0YQoASgAKjEXtCH8pd4A6r05YgapiICkKjk8kOJzGRl6FR2H0q2FyauHjt/OnMq&#10;N9taWmivz2H+vlkdQ5Gf7mwndue7648JXl1q7Csdyo5r92m4lqszZB3ymXSe11RE0ijvHxGFe4n7&#10;EMOvVKc4VjhZPnwwcXp450iud7Y4tC83NDm8ltzerPQeptfXjhe2MlurtbXlsf7aaK9ebtQuDFVR&#10;Jk/mSxcPXfzi584+/ex4ebycGwFq9IqAIWy8gRoYgSQ1DSE/56NxiTsFMMPMDlVrbJIIVVNy4Fnv&#10;A1OpCGYW5cxqzx6T5dYcUGTgFoW+jGce0SeRRs9x3W1QHTBMhFnQyoJOelsZJeedGyYH1MyNeu3G&#10;/YeP78xgq3n0xYu/+dLfvjZ88kJh8nh2ZDjjVc80h4hBZDjAhlw1UqVE5SL1g56NQ1pDag93/5Pn&#10;PjWuiQYgONzknt1yF5Fki91y34rQelBQcRlywRqj8gCTJ1N78eFWixF2q33uqUs0unQ37Z2tG7f+&#10;evHxKsvw3LnLr7/wSqkMxy4sP/koSlkoMsTwI4WE/4Ugj0NbQ175bmz05dkZRfT8agLUiYKVS8FV&#10;ErQJOeggIxo4UgHxD3V/CNya5CCdI0UXNbqg9bceyBTDm5KX44yBt1LCfiwYNd1mrccsZ9Av5crk&#10;ydjy9dNN5Wuo1FTqsNAJ6nq0vvDJ43ubtx50Hq+qSm0KQLq3+4nPjZ9//ezzR66ez54Yz4+XeN9c&#10;9zSpUqokCecwCxKICK0HFQA0nGa7zbxazZvqsj7OLHLaSfZKZTfbDfAktirGnBu1nfsb84cKI7BY&#10;q+3WyWGWJ42RyNNYaQROLbSlMGoLfrjk+Rj5JIp0E9wvLDsDXhJQqEh5EuJw+BTjR5XdrGHSKLU6&#10;FScJe9qUufZOpo0+oP7jVXPqc2QArVoW7FE3m/wwaHO6JXCqYnibQQM7nAUq4vOHG6fWtY12q96u&#10;/V8/+7MbP3w/3+9/87f+q1eeeTZHnakDiY7G2knB2oGD19nM5Ibw3gxK8QDFALcQc1sHBtRK6nVi&#10;uhEyARYIKy3N2obwAb9GNV6gYVFCa0TqRUlhKr0Jki6NIoDrBws/+OP/+P2d25uF3PDfe/NvP/fN&#10;L3FS3nv48C/+8t+R0YCa8bVf+fpvfu03xnOho49hsfmlkimVCHuBOxqB+yAJIrxoIQi102/999/x&#10;oYQPoxdyOFeJloiqarDkOcqLgWVvbhWnMNeS6hM94xTv0eoDRJCuSoHsJcFVKwsR3jT/WSs4h37s&#10;uyLNNcNzHq3pU9a4RsEmVC+ZAkiib7FycuTAuaNnCxfPrB4rYPLf3dzhFEGmybNeR++7OJu9P915&#10;vJ7qwDHiNXDxa6cnQ0OSJ5Hubft2qgTJ/EnczXFgo2JhKSPNy1OFQd2UWMXey1US6ZF0cSxdHi6V&#10;j44cGE7lhof2jZUqxd3BUAa3l+xoaWiY646/jsWSY6dd+jb7A+93bgVQBqiAUu89UtgAjmKFoB0f&#10;ACxRczmrZ/TMRtU+A/IrDaZ2LMFlta6iQhAsM4GTWjYiiPTDVPWtCJz5OnOGZHOrPfPJ9Zs/eLu8&#10;VC+XJgaL9daDjf69tcad2Z3Ha5v3Htx+fGt5dRs08/mrV/dPHtEWKjgXWvNx6ynPEehnI0R2oQoI&#10;wS6xV4tk9gTtp/2KE052Hh+MOYiMF3xiIx/QLRbflKcMugDPHvdFnRI9ET3x9XTmwn3cfLA2g+PT&#10;bnZh9cKRs7ly+cn8h9dvz1ZrO2NjI1/8xd84Vh7W6Z5is8nc0LhDYU7phnpJUWiIq7nvwz8JMhgH&#10;9Hf/2b8IXY6exeEnC1TvKvZZqdIwlUFbtrBXI9lckxO4HKYXmY3OhvJW4khJE0vBAWoHoY04eyRu&#10;ESVikkIkrYjGcKl5v1nasYIDYqG3wWbfdY92hNnticrY5cmzx848t3GqOziZ7w2L1qJuXenXHnSr&#10;UyuPG4/mc3ca3cVuYivR19cIj9BOv9bp3FytP9hoP9zEnGFg3CgfiEeLS6PGU9D02YpsT84FzaXY&#10;RD50IHwKEDjtOZJuNUyzY5bm6oOySGGcolu+OwExg+W616xqAd2m5URjEc8HhBAPNUAmB4U3pzR7&#10;AfkWCWab3dZasz3dzCEeyWaaaX2vgEAYiHMMFwA+dfFEeSjLRL4B/yvyUSTiY2m32Hzy8Z33bv34&#10;4ymO+6Xu4417129+dvv2Z3cxQL89P3vv59P3lnfw3+kOnR556ktfODi8rwzMzlw1iC4a6nrPIez0&#10;h7P4LJIgi7m7NX91wmZkJkTJ8PMO/ZldM28N+NCTCIqNlGjSL6AatJssKSJzpUNazFrC0d1QbWOB&#10;lmnkG+CMrfV2Y9A+UjiZOVi58+mduSdzzODHrh394tXnSvh5QAOtU68AObEcIWAH2Unqpv5Lyl57&#10;1D0Bk7pC+um3vv0vxBWMcOATQiQTWeLp8spAqRn1edEjP2efIHZle9kdWSmD7JoFylfSktJMIkBt&#10;1i4DFV6QjCLnzdg7UCLywtVf76HaoTSznRNiZb0W08TERrCafq3QZpnBE4N+OJl9aoy03iuTRyeS&#10;I80Wud0UCPX20qA9161+tv34wcL06sJae2Flc22wfWdreWr+4c2f3Hv84fbaVK+WLJ3cH8N3xdF0&#10;CRJB+E+O82Szsw+LuIJFCxAGQxxckGjg5Gk8zapV2aRSNazO3dpe8cL+rlVBTqWAvGay4yk8U4YF&#10;C3PzS9q4AjB8Gewudqt31mpL/aXHiytrG7c/eNSbq5WHM9mDFZaLuA0/nGg6Oc4hDyR/Qzae/BRP&#10;UezJWqnqcuOTdz945/ZHG8uz893tmVbjQWOeWN/Hu4tTyc0nic2p3fpGrt2ACTSWvvrVL71y7OkS&#10;x7eULx82jxleH/+Ls4WSY4+JI7AMSVBvbRUpHD27adwpuSUpFtyZOD9yNHGqUW7wl4wqFr3FaEAM&#10;jCYtdNycQLxTLisAceY5TGV1L8WYeq46s/akBqksU+0PH6q8ff+TneV1ZifPv/jaxYtPVfIl7qkG&#10;dkvSboBHOTZ8bBabEduXTRAOnGp3cMPCWRs6YT65sbXewZ2FzU8HhWuW7IjQKFgV57qdhkoLGzwP&#10;nUZrJ1IauUL7RTJfrAZMHaHo9MgxYaJpRCyQvj75zs4jjMwPhGxGTijdA6exYz0/E1fkcAGNk6eO&#10;jQ54p9E1ekeKQzqOpfZtbXaaC+21u7O3bv3kx9sLrd4m8wtqeVMCkfaO5ougDfZNSZD3RHaodOzw&#10;mW+9/rdGQK45IWE6WkNbxkAcZ9TtrKlr5B6dgcoIbgsWDJcI/kFei36pyHrCY4rPKfrBeIBrl9NE&#10;OWD4YKFIdGAA94ZOm86CTdvUS35+fqW2Wk0yLmuubtS2wRYqu93aYLDQ3XjxyNFLT7927OVrTCJA&#10;dvi7/GWn1RLOYGxlCX4E23M21UH7W99Y356+9e47dz6pN6ii2swLq/V6nDbp9IHM2KHJ7m7dcmAf&#10;bI/MwQMHv3H1zWPjk9QY7Cq1JXZBJgJwxDYYH8gSMzhTpzrN94NuRdAJLr8pPXbUyhjDQs8Axu2c&#10;Fs+APvoWin0pWwRocnyJmJL3KFCjra8TXYcOmULTDB2O2+b/88n/8faffdqeaY2kyl98/uo7a4+q&#10;i7XSRO7Xfufvv3D26kgJHLaCgq3ZZGiikEIrR91KtGwN4hntGskbMDMpQYKFW1teo0ASRabOdP3w&#10;8lgkYZZDiVDIQIEyfkIZMPRxxq8m0ejA7k9zZeonanmukXzYicv3UPRnKCBTVw9tESFha2T2ICyU&#10;FtpS8JXMFiebi2xP9bpegLs8TcEQgnPhVuYZ2xBQq9Annaj1O3c3l2+sP7l//d3mnfn+ZidX11lD&#10;BSUjaDrMU4f2H7s4kRzKTm8eHYBkZMmLGXnqrIFJw0W2EDU+hpeErKQpg5EM85lIkYX7bDxRd0cM&#10;23Gv3WsLnwfzeASLed+dNqXnYKVhtNdmkx1Sq2L+NNip7eBC0+9V+XOMdZbTrdne0tbjVajYHUyW&#10;CJqjL8vkOqOpwsnJw5Wh0ycuffH0cxS4xq5xuNNusl05K9AnD9KNbq++vMEOWpuZmX3w2dqgOrWx&#10;tEJ7h5riwNCBr39hYfpWYnO7ODxx5fnXj47upyumIhtLwS/C6Sa7D/6H0nhBDU7EAjiVbZmkPzy1&#10;WPjoK7SaVZ+KiEXrMbONuV1c0ZZTTTpYZw65kjbkrhDKblIA6D7GTJbuN2isZcDJPjR2i1XEuBo+&#10;cqNGBVlkhJYaXK9+8kd/8kez760m2539Zewc8WDuX3rx6V/7O7+9f3iomC/vfYIW65vhEEvWpi4i&#10;hykmVZEDQFFVmUBqUiZ95MrMlF2REisQZOGw4LSZlwkgXPD64hJTNBtnm9JdAyScX0d+oLH01M0G&#10;b1Ii0MaqSYjMESb/TNTUFXBK8CqwvDMuw6qOv6rLK0+YnwfQoCQ/vPO7u1im8rqB7+C4GCujcp5R&#10;t0csFTGkBTDhB+21D7annzx8Z+d7U5mNxHju4KCyj2vgbGl8HKYICa6tZcAyZnRnyqNHymO55EQm&#10;gZEVfqoQqnJDQ8NJUglHhxlKUQJ0O/Xm2ma22UtMjOUmK0xDezVYQC3UE8mRUrrW2C3i5NBJlZsb&#10;P/9gvd7YGFRanU342aRVc2O2Nd5ukAw2OV7KjmWxDJumFb500IlMZX+3MgxadWBo/4XS0eFMaWSb&#10;UXB2QPB5vVarYq/XTLQ6uxiX0mRvb/R3q/PN2la+M11dWt/e5vJsREVWODN+8utf++aJ57ezma0B&#10;RkG9C3ncN+gC9XSmLzXhBVaztCG7BPBshVOgDiA7HA2Mopq13UKFASR9NNIKnSV9kTb1QWEiDQH4&#10;Q/endq3h9QL5lSRpnrmGjqwHdjNtldGxkY3HvpOvQ7AmZZ7CGiCtWrvDrdXGvWT+323/6Pb/eaO7&#10;3EfmKv2jnH7+d37t1658eUTTxYh5YgrNECyVYhRLFQKTUV9lbKN0vNNBFOwT7EOnUT7J0sqSZgJG&#10;+GK1yM6hDTKPUK0ry9BIeutGajkYgxyvPAL7V1qwGIOhc7RB4iJxcs2Z2o3RhWZB+jGAGIq7FLr8&#10;ZaYm1gudPuEwHMcl/oC0JpoGVy4u8kG9CP47ABiXNj2MrrG6PoDPcAPsUQoyemNTgsw0p/784z+f&#10;+smD4WWudJCjBvIXLOnonWtY9h7NdSYTlRYEgEGOg6/K+AaVYaGcxCaEoqQ7mh5BirTN/sp31lbW&#10;0cNk0vvGUUE0m6ya7Wx2HFcptI3gHOnCufJusZL6wdb00mYLTofrn9VQwDow25swhru52zxy9Pzh&#10;C0/ziLAeOZ0+TmsCH7aIXGp9QBvA6Da53phf2KC3WFuZIiJxuVnDTxV6G9NLbLOAHZtQ3y3RQQA7&#10;LcBlwDxSWT9/6Orzr31x3wsYOJL9Bxwk4aI3KDgzpKxlpMjJhyTY6Fw7efF9nLs5oevYXpiYlUo2&#10;GpvFcgnIU1nrYLfWQAMTcTyguUWgI45ItcMcZBjvirHpaMOBRRFrz67DDbJChXp66DF/APzr4vej&#10;J3SatUXj1OoRHpKt7TYbvdr69rv/25+/2/5wVfwsnx45O/kPfv2fnJk4GLW+CsqW5aXIMYIVuA90&#10;zKAJKF6MUY+MF2Fvk4Noq9LJlbl5jzbNeUNPbFQQUY0coI6GuQ0BWDweLcONExIcEzBjVpFJDwlo&#10;9zDGycDaws+xxAxc52rsY4P6ATgnvmgws5nbbu4UsTF4BhITynMoKOoA7TDgHu8Gvc8plDToZT+x&#10;uckoarc4yYGMOAqg/ZpNLd9ejT4sk5na+s/nP75988P2g7U0BoOjic31VnYjdag4dPLw5UPPXeqN&#10;Zrrlxnp7e3pxNr2x02lXO9BftzAvJQIA1XejMsiVdxMLnWZniJeVztU6tXof7gwvaKRUbLLvDgwN&#10;lZKF0eJQIruW7DaIXpzYDxML8LlUHsKB8UC2kkvmuQ4PZCr7siMcPtpEw0ElW26rjavp1v3Z5X6r&#10;0W7Wqcu6rUavDpWun+5UccBMg9vrbyixn4kArZyjcvOFMxjbdDOT145+8zf+7tkxVKwwOOH4UCiq&#10;M6VYbPFqcHDBHM6rnXJKnynqUBk0DDJzMqGxseXjmL/XbpACTp3dbLV5hA1aULBezXtojIWnpSCy&#10;zKUE0mBqYyHjPZUG9KUMxXtB1QCUJ7QcMpoM7aUwM6aN4w+2PNOyVjONr7hodW+lOf0ff/4nd/7y&#10;UX+HvOneC1/8wi/96q8SAKuJn8ik3jB8WO5Hwwi1E0BMZehwIYUciZ8mJB9iEH30kgszs7IiEWSp&#10;z4g6gKGxRF2YKTk8gIS+QvgrXZ87j6BMhh80QDutytgQYAp/0xbA6texgwrofjePuyQ8DRWTKr14&#10;spxHlCZOZLhmqINCc8cpwoMJchc2Y17tfADU4LyMbIHkDQO+6ORYo+bOyNPwHHdWS7FrMUSadg9j&#10;7antWWYb5Vxxev3mjb/+ID3bHt9OTIyeuzx6/NjVc7n9I72J/E5yq5vZLhaObsJJbyvyXNteW15Z&#10;ZMcUh8qHDp3g861uLjQNTm3RzYzlR7DuOzF+Yiw/NFoeEZDgQSXSQ2wjzLT8MNLXuE1aO12ubNHy&#10;dgYfolp/tbnUbqysLDU377enq9sNbqg6GIBFex+L6y6KJnh33O/ldKJYnDh6nCncwfNXKdOb248H&#10;c63Zzc3qrVVuo2cvPvcb/+C3h8ZGeUD6ytL1GxHRidReiQnELAFH6BqfyEGGUofCQKnfRbzA9QNz&#10;GY6LfpyoQ82p924XRArGNYeQCAaQiyHYepw5G4uEUEmB3siU6uAz4ve5HDnFHJcMjgZpjKoE4Exn&#10;Yxdg0WPGJXHWMhpFjHa6jY9W3n77R++sfbgK9PPaG1/7pW98c7hYzufzzU6d05w3iLNp0YBx2hNV&#10;ZUKPwNkwJ9WEOEBS+6hlwiC5MDtH/dIibS2kh3RWdBYZfC85ynBJRXUHvkkNwOeQZAD6AIbFiNbT&#10;0Xkqv5IPVS5rzSzRzQoy9LisOdYVjEhi7yR+sXDhwvOjEFpoKh20n75DL1NvaAjb+ihSaTSRMnK2&#10;ei3QugjJRaZzGXoyrnQGuWlGF8Y2gcYK6qIbg9VIeYbM9McbNz98cmP77Ru7q53jzcyJ3OH9lYnx&#10;8hBd/fCBg8WhiUGlxN2bHs3QR9QwKjAHNgOeT1wCcKBmaVRLdBilHJc196aU6hgU4ZrM3kCUQsBI&#10;YgcUYdCp1pESrC2tb8Gv2dmZay8mtzaqg9pGq94k70EYASsGETtaAgos6OfJM+OVwxO7Q0MHD57a&#10;P3qokkocBG3LpY7m0MsmGuu1qersx++/++D9B9TAp8+e+kf/+J/sH5tgV9sF01Cw5jR0MfMGKlTQ&#10;ueXNNRs16IDINSKxjPlkD1JP+E7I9yWcWfcs0Aoj3aQPh7Oh3CtaWsBNoTnlsfpKMXaQAslNxXvs&#10;uF5ofyP21fkiW7qUxvzFc4QbldOHmhOGGUVhh6XLD6HEH3TXOrX3Nh9+eOf93fsrv/DGL79+/JmK&#10;pBEc/UZkLPESzXJp4tOtdpvyxdR2+zhZfzKh6Na4FoDLUsn5R7O8crgF8kgivpA9B7VBaZiUJlFv&#10;lrNWa4Cfhr4z8w/1JVXvIFNLbiMxYDoHIGBzxZMI8Y4aYT2duS0LZp5zUWQ5brOMKPgp1Eqq6DBn&#10;Ck0IXxMuk2YiLEk0HZyeyAlJDkvnGBs5Qc5lygyG4Hm7341yYGX7eXji4hUau2utBBIOUjXYXe5V&#10;f7x++9H9j6r3ZzJP2lho7je6ZTDRKR7O7WuR3lTMjOXHhtHfFcvjIyOZSrG1spEb2Z8dG8airlNl&#10;zXdGeKFcXrwWaCBbu8AZGzPzrXYrW92p4zZa3Zwf1Lda9dXmMtsDdUePQlvdahdcgW0M9JguZvsV&#10;9nFiMJzJHKmMnb9IJNIzh184lMPWOV2BGgcNVFAUym89T9NNl7e5vfDgkz+5df/up48whrz0jdf/&#10;qzd+ZaiEozmoHfWYcaC7jQYXFJbHdJugb1w0XFe4irW5c2lS6YqsIj0A6TToUcAzWFo8HQo4YWqn&#10;gnmIlljDy7GiMoN2zetSvmZbYnYT68QBEhcKxv4O1nDNon411MCAJ48hygK0HIaGGiuIlpqTRQSR&#10;44mFBWcJ9RmPaKa7/kzy4AjFHIBzql+xvJG5i6kEeHgRvzIDdSV4B0mEVytUSpnXTjfZXMqUHj2e&#10;YqhsNlfgcvb4eOwpsFDm4ClO68ZZHJAroBEwvhh2Sw4xS6dYyrVbpA7HHoeSSskRpm6q3swdMy+a&#10;2SCFMYdFcE51rTDBdC+Rkx9C6B6tAJe6Q/aO/lXCdF28oA1tpWbBaiXHW9T1ATiFx+2eDfmgMhCN&#10;xhxgaQ0iZdRIKH4Jx/vSoPF4Z/H27I3t6anm9EZio9ngr1AfbHUgiTEa5cAY6ibP0sCmkoyTW9ny&#10;oWT2UGFoR+SpcAKzi34SAxna3CqFbGt3Y1DPpju1DmrKPlqndlZ/VJyqWJjpg1JwGMEUS9mRoVIH&#10;3gvpgy9ePTBxCG+ZfeV9+3P7j2fH+Gi8KNwZSg4UCkDrVHvENmdKdEg5LJLbC9N3Hz360w8+W3y4&#10;mCvk/tY/+K9fPnetRCHKs80Wmx2w8V6Ltg2HSXynWaFJ/Ii5NrWvh9OOKSbVPhtV+k4EIFtyGh+A&#10;4UIR+L0IUJfG91QnKFD3cJbCuYac82BzSR4CZYPPJBUYXLvbqslBpA+gs6Fby5U6LY5mdxPSNtot&#10;CM+NQY2yUr08nGgGqLqwx4iVP8fKcwqPUosnp5YBZj33b4OXFaIJLnuSFIAtWZcRqReMxLCAQR/N&#10;8MWD8tHD6ej3tQ0k2hEFCa01516kJeEa47M2w5hyEuNnDfVVOgDYMlwEx8Sg1EEr+MJukm0NZ5QZ&#10;hrR0yCLYNzhjZPzC6QqjRDIp0xwR+4gAYHVRQJm1QXUK94U6ltesyoj3xadhBB4BF1xMuu0hC5DK&#10;RJvvSMJZGSm8znvk4ZmNoShU6ZLm0EHLMcZ0t97rrLZ2Zltba12sgKrrK4vczUPUamubzO/axtDt&#10;dtcatuHYK1T1cNLwy6WTqiUSHHhEIdLnNYxL7R/K5dD1rtc7w+WiI70Gm2KXueLxF86Vnjvby2WH&#10;CkOTE+kyCut08Wi6MpobK+WJ+0Z20qCyIbAbuQWlthDjIEfhqKoFLx3mQG7AwdbCzc+mn/ynH7y3&#10;Obt1aHTkb//uPzp/9iL7Gd6U+lfNxijB+UGmFfM+ZVjq2guMyNAGvie3qKctTQH/0HFt+PGjiGCy&#10;pz6F35UrGoXuXCwCRnmP4LNhTBS+nwKhHHicOlCsidPVuq7XK6CPc7BDT5VqN1qx+sxNMMCIWgaz&#10;Fj6Fsh46B3nIqg8Z/juo4jwOMhfTEJy8GFdF1rJ6D6PyXAeCDa4hBonYChUxVTDYN+pojrM4R4Uk&#10;KZlJf9cRQLNZypZ8Wb57k+ugwCCeI42SWwosMm1OK8a32m+DecimlpGiabESM8tfTisiXWnUPYS4&#10;kqiMhONMdQ5yC/mj7DfAHg4HHePkFnFCMpXj77AfKOVlU4W01/WsAYWKr0g48eHZyDIkp6ygC0O6&#10;q/WfzjEqnPgtQGiDrloR09u6DdxE+Cd0cNT8DAKqdBK99AZDKXyOUB/1OmvtHVoYkiWmH16vN2vp&#10;8clUbdOYK26iZp3mjGIdnokRqMJ2jNN0beCrVBknvX2zu7bz2kuf+9qv/i3+ISUfhaWcBWYRHFy+&#10;Kkw9igxkqGy5H8D/S7luLknYSI5XwRCIA4E+lj3M/KK6fu/WrYf/8QfvVVc3j1dGfuuf/tOzp85x&#10;0FueKzRhJdjwALJ7qMBSd9bnvixI15f8zVQQvbBWObroS1EFWm9QTrXrRTXcZu9CVZVk70TUbt5S&#10;10safoPsI75Z5AmzyNXRerkbkygXWV8GROTQtSw6GRRR4rSdm0NIZcyC5pvJvVArfa9nKXIw6ZM6&#10;q3mQcP6ZFqzUyx3gBBLDPDopIH2ZLdy4MRTXSkPWvFRGXuqTJ09kDbnBaAHJnDT0soRrJwacHN18&#10;61bo1vtcB1rFiwi0+jhYUIk4OOUMjSGzQY58K4w9+AeRmog7DAcZ8w9D0hwyceLTyeNgA27i3cxf&#10;x4WB+4TvbnShscwg/X18h5gMpIolJfLgEMk2qofwM/UpuJQBkLnSKVxbXYbxO2AlDAS0DNcegaEW&#10;fxR6uk/AIEEF1mZUyjHn/3Bpsw1t4QxYwdobFcxOh2qGvzYND3YwGE2lmnY5GRZcE0EJhzb5I3xw&#10;V3/4xDAp9Gf0pudv/sm//ePa1NpXPv/SN375y/kSVv3lbGaMrdXmoKOSpXGXfxuyhN0CrXervoPn&#10;KRWfvjvU/t62rAZOKV7QztbqzF/99K/f/+Dm1nrv4Nlj/+0//G+EFQtFM3eNdgfRxISC1BHeV6R7&#10;oEd0pMqlaOylHnV66EMAlWnPdlW67XmQ7CANYoiIrMU2PcAd0F17RDoiB6U8Cu5Z8xNC385u8t6N&#10;/Ka9e9lpInRk/7Cpy2wWT0H/q2cUfSUcVdbPHhGVgTcAGEA/lY3ubCHtpgaTZOdEVriIihEndVaA&#10;bfAet9MJrqIP/2REHSlJ/73/z++FQ2GmA+BoCJ0qPX6A2K9+j9AbYqwkj05PZrzoGeGwdFS6yHUV&#10;z7C8jgxQAEzWc1AvcKE0VMRxLnW1M/MwucBhk//OXJ2XLUmvbcKBUzXc+enrKXhh9KoEwfHWFlSS&#10;jSRM+QMekgortM9ljRjfCvABPEFjxTlIn2vkPM8agtGetSJ/0Gw+OjMpWXphcEAwQFIJYy/BKDpX&#10;Nj+dgQJcusy+fOlIvjyWzR3IFg9nM/szmYkss/Hi4d3saJrZTmZ/Nn8gm5tIE55QqnBPNleuf3YT&#10;d64jB4+dvUaCG+kaTUqVVKEsqwZ7a35HMNX5DKD7icRKMr2TyZGZuUloFkr8SL8F/jDLgXXSWFq7&#10;fesDTAd5GOfPnn356ZfLQ1xDiFRkP4DGcyyXqTvZAFKupEqHs4A2F/pOmJkhr50sEm9hyWtYEEBS&#10;7TEG5b8RI2LcA52VVsJWdbwZlxgjM02sPJ19U4wKzGkiz05+liGj4fJnhyAvEyNO/5IJfZLB4PSZ&#10;cg3gadmm74V2EWHLagOt31hMI+UmUEAgVVZ/DYzIOSPnjMG5ZmR8Ns49Db0UpWiEbgSjaWZ4wxO5&#10;1nAoz/eis+bwCR70LgNnakJpxDbpJt4kClUYGbIQa7QZ/BGAZ5o/Oyx+OVd2eEPjuslao6pQJm1C&#10;Hj1RaHBpQijfuKgJeA9DEc44FJkmvSonFlBOlpQsU1s0BwQEwFLu9MynYV/b04Y7I7eUz5p4D8Jt&#10;mYx45cikkhvrE5RMJrjFKuS84ZW4N3h7eUR7bDtqIgnp9MR56DGojDOJEm1OiW6HEdRutkk0HTC+&#10;XEp+RLFfgHDBOIQ3WoZq4jCNj0qZ7cIaygyK3C1saODbQdu8p8JBNbfRLOB9QGGXJs3JfoFPzucb&#10;z2VPWO7vjua6k8nOEG0o1zQHVxrTjsbjbn9znUEX/RiZTpURVp0ybY49qeQOWwqsFfKEo/2U+gMx&#10;VsM7Copw6QnTdK5KxqGuvTDscPgpE5izlJKAs41aajBUGMMVsQQGBSBDGxN6Vy0oOS7CayLLUYzf&#10;fQ4tJ40ImeipXgN6FMwOnoYaLTt4iuA8Od45TjjbVs55ijmRVsYHiiaUaYHiqG5ntkB1prc3KC/1&#10;MdeS74j/SyIKHGOAHAoE3Jzr9AiU2d0WQybrvqKlB3cufWKb55FPQ2filsBTzW3Pjavak4XBLR1j&#10;4UQX1W+lWIZ3lc4sZQaPC/h8yVQQO2ALcAOxMXm5QYPiMyioUFDJdD7C/PhRmLChFqCz9uFTakuF&#10;ig/LIIXlkkpVykM5KLQxteMLZFtaWfBhPP/pgsi8sFlk0iB5AGEBnxFkTBcGyikS/7qknsFvhkLO&#10;cQP2zDZu8SeLfFGHCfoqkJoQQQEkeXPMwhylk8XFUlRrUAIi03wfXxc+MfWjFAZgXbYWSmIBZPa9&#10;hTIVCtRDblva26GJCjcyhFKI/YXSKIcTCKqoH59/t5xmd4D5MVqSn6nbK0W6oTNUSLw89AQ831aN&#10;ZKfF+kqtbnBrrlAcP7VPQaH6aVln4SnnfJmXbZibWhm02OKcoKZymOjGOJh4D7wxuUkqsUOAZC9C&#10;1UPMNBuem5shCRnKEBX0ELQm0LUyJjDQqmxw+q0mc6NUja6wyVi23a7BTcHCzRgdViuHDzVCGG1S&#10;HLc6dB8mFlJkNPVzpb2kkamrU7BNVj3k3Srj33MJ2rWZxfxrPkMVj/pEHUQD7gJDuLhyDSynnpaS&#10;pCCdV2EvyP8DNaIrYnCcpxGimgKJlCWtZyIrxgxGr1YOYTgzPIfT6dRLmfylHouJQkQbM2RbdPEc&#10;S3sKbabclJEsnLCV40OyGjyGpKFhQ8+75UUiGmBdSm6TmQjjTlcJSGD8X0UX3jCwYtSdcgmBlDLx&#10;h9HOllcWj5m6ZyW+U8iaBccobAiz4kcUaZwjvpTzmQYQKndwHY05Nh9AOFtLNnn0xopRPAI4wi2D&#10;POW30fuz2mQzQ+9UEWYdYnAJC17+RUxpEyVU/EBtyfKIls7Z+S0KYYcaHPFtRoLY0RcKlYPIZfS1&#10;ZdYBmOIsRVkEjpx8D/kV8t5D+9anoiawrtDZbtb62Rbzglz/6L7TRUbZShmRE6sqpIEJ8q2+zpGI&#10;BBgLXg6PGtETlCP1Z6weyyhbUcoOtR/8Q09g7YMLMta44FgeLKCIsWcyzxzb1tdppAI1wUGOFUL0&#10;IDS3+SzI3ryIRNrD6o1pu5MMuYn8tE62hKERCH6i2q7T0mm/6b9VRpAEMu6Ry+cPF8vkbCFmsh0c&#10;Jjpnwy5bfSb8QGPUDtB3RWhc+4ZvAjhb7LJGKSLZ0+AicT0JQLA88/wTK2jIA1bi5HjypsEV/D78&#10;Vi1YBm2WU0XqjZgFi7AjfUm3L1sW3p/TZFZvvpyFIcqK7CZK4PnFcgduDPQJ4GtdeUKT6GlE9Qbs&#10;oYcCNUuLLHn5UYgjwUJ1k+X65pqjv+WfOLUml9vLRhQQj0Bit0QXEihlNMDTC0THZCFtTmNqKjrr&#10;oJNxK3Naa8vMVIzN7Gw4VcR1GO4LYnSvZe69wWC9QMcscMtMWOMhZQf+YHs3TmLOE84IvmZ++MCL&#10;R/MHyouYReqCBS46RKPZluBRxubBLc3ByfCSWz+2AxddPlGThRjKC3vldBH7gExxaDc31BpW+Fwc&#10;qowePzq+fx8DKsonMGnBGCRiGqVK3OYnGzWgs3WGqA56B5ualpyfPf2uD7bVjpBQawRYFjxLuxAW&#10;C9oAdl8X1M/xniUs7Bc3fpb6kxqMpoo6XYhUq800CxpwjYUriRZBXafJom/pIE9YDjRe5lEMgaEB&#10;9XZLxEXorw7YKx+FKyKbbtOtqhmEK6xBVRPrCMapNio0y/BikRziI2AYMDw73yK1GFavunbjuIay&#10;ZpD+zh9+W8pgOHrrRKg/CjAMBzkflTNAzYrePZwFnEv6qfCdWC34gXTZWE4bFEiEE7YcPxXvckjk&#10;vkPl0ZFLO0nqVZP+aON4V1yVDLIivIGyQO4/P8WY9GBFeASAxQbfylqakRcHnyoUbwHjINQzcGcH&#10;sKJnqW8lZhU6MuiwHCnj9mHsZWBjP0pU94IjZkdqswdypduu2eX0HarJRfp0VZBxTbXjKw2ZtFHY&#10;VBpqCDQgcHZLix8gLOSsieLk8oFO/uDQ1UOXufY9BayKqQPFPcMF1fhvYUBZDUaiYAPgYiVDOjTW&#10;nGS8Zo4wcPWtztyTrYV8rX3hK59/+vhF+IkUQiG1FVCVHu+Pt37VIEpcjuhSyQv0RZR9CAwkg9hm&#10;2NLLG+FAijyMcFTxJGwYfM0jMv5EDrmaLZ6A3Y121EoO5FTAONQFFhiBalp7P45gxRqGQIBoh2bc&#10;7pD3g4BEinCiTClFUZa2CZafGpai8bg5NELFpENzXGNWvPzksBcrMOW2UnODhQ0L0VYK7wI+VBy2&#10;MjcXCh0fgaC+hA0bDLeopnUqLP7Gui3GkoxjI6nCNp7bhEcQih4ZrzbfHHE6GPGRZRuGBjp4f/2u&#10;3CWeS4qRg/cCa4hr1WfB5EzsLFwqaFQgC5ilqwwZvJdPYCouKLE1BO/YGYTNAwwY3EryRdXrUsfM&#10;GtJZXKKjYAz/nTFMOONGOqZmtrDm9lxtwBHYoa5J2N7g6ew173M+nAk4gGiRVil1n+8OB4lrQVtn&#10;rS1F+sLSTpDENQIMtwVglugeIRXYqjCi7wriYvIJaB/lwOpspnGmO3nPzIEXrraIno4nhnIZM/NW&#10;r7vZ2rxdn7u/Pfe1wy+cKOxTauVhy5HW0evTYzFCRYLUyw/BIMWUhdAcG/RlypkVtOosoTIeEle6&#10;IkjtUENTH46SPFp6dntz5iUm1mqdJdDka3BBYybEpRAxlcwjdM9hNI2yWhN9qiBgCk3UjH0JAz8N&#10;tzhIBOJpRSmWpW6HlD1CvpXw9XkgmrfsuVv7V+JQs2kAjXT7AVsjUuKu5XAVxA8bT47aleUF5lDu&#10;/CidDRozLFOWQbji6R5L385Ose+nS9BLyv9xqXmdsjFoFXxz+h3oIhODsIgmEkWmQORRUVD7+sNM&#10;OjJVuH0ALELqx5vkU4tMaM+sUtefHBh5qHGcTnGK06DvVVd8GWqVPkQuOw+SnTj9eBxGbQEGUyeA&#10;LIDFuJFYlLQGIQDRJ4RTWy9yAzA5cMD+9VkME1tnNnwjxvEKeAVduuieqVi5YEUT+UyAAo6w/G4+&#10;hMAMdfig0edBUoh7q7hguJopgQCg3Uu6kQqp8eVUCmvuISEWmFjmlpMZxcls4C5sEb4xkmuyCpK7&#10;SOP5l4ilbPS0GKfz5r7FMQDtUgSA8A2tVKQq63Ak15FN19ZcHqYGGDsii3bNlAqtqUyUAtPWM1pP&#10;F5OYlRkkmSa4cDTMojHkuWrgq2Qw5MERk8J1D/kDpEQrNiAFC1dZHFAA99h87DUQmT07Vp5KjvRj&#10;Pi3kf/o01k2gYOCUXubMTGl1PSzoPSUYGVAGDmLnyCPRmEeQizaYZ6Txkyjy6pM5J2TcA1QY7jtT&#10;XTVP4muZB8h9IMxlzINHe45bChyF649KgFenL6V1oVFFAsFZkTx1ooqRuBLBxm1+RK+YykpOCLAV&#10;XQT/QBcW7WQUndIZ+Lmod3m2nKVMoby7zfnQFceojfDQg1lDTQMRNzmEWwVJlrR1KgIpOjg06bXF&#10;ECEBItyzJUa7yxryLgkFjzph5Ur6/Q14iPq8sVvFtqg0+WraXQV3gBbS5UudQt/aMY6Nh8K3V/Fv&#10;xjR3iij539AS9XUHMu6A46U4lpShcWBTcqLDkVTCu4gpZYFPIUihyxsAta0mK182j0mZQE40TyIJ&#10;4GJaGQ2YOdsP01nqrSqH0Su6bU4gnxUgTySYk6aEJQBP2vENZ763Ky9S7hP1cLSZOlCzHTTnogqg&#10;CG4hHGYz+x181/w6uJPMzzyr1c9ZJ2aB5nwLAe7LLmVDWBMxB6E6pYIF9eBsI4OM2x3hCt/MhRBu&#10;m1qIWjeIlXPwedhGwmWFo5NtaSPt5UgZxOLLF4vK6VotOgsx7F67mC2w+llBvCLmTA+5oTik2K40&#10;twBrFOA6YOM9ZeXr7Ro2mNy6JBPRsplxgb8SaAPXnbE65tAxX+DkwGlgz6UMnRoGEdJtQeg8rHR1&#10;5UUyoca4U96tRMa9i7FPU4nQj7leD+Kw57GHqQYnJE9GeApfw0Fni0bRit3nRs/ju/L1StfiUPYp&#10;QL2Q4hFaPm9/LV+M2NX4llwA+knzBx1poBvmKoSHIMVBX9HwceDnyfWm/IK/7tBXbIXGlfrMv6bY&#10;2Vg08+o0BeB7CHKHcxfHl5el5TILXR81rhV3cljN7TJyc56MCN9j079BeRe2VSatccsMGOzBWe8O&#10;agxsUQqE6MNkW93s7f94IDxfTxMs/ekM0DMYqmJZ4+3PoqVcV7AmX8I2gk/M0YAbLhw4NAOUFhKM&#10;KFTdLHQTEbvCqEndqFW2sz5lzgp9uFpQFgBTFEJHH4nIrjAbI76IqdRxdVkT6o7Jd0MWQiEamRIs&#10;OmkIen8B00r4gDGsI1+rXWUOF0w3jzSJzTROwOJhrU9pJc0QdWYEldJKG8XFr1lamZdnpTkwSQ5A&#10;55bVBv840RUsx+xbUqpLAXmkEko6J0vO2NiUNbxrOQ2R9+lbZjny9WXkCJPC0kbSCIcSZAscn2OK&#10;zepaYNsXIxCQJYThEUtYGyGxTHaxybjuWH5XmH1Y0gkDUqnKMmRGHU7byld1RNkzmeYq04KOFwjH&#10;0WlZmHOXUsx+pFG3WvJOFZt4YsMOAyAJASW8LlwigARY2VY6wFVyZHW+cQyKSiLBbmBCYenN52yA&#10;CbPS0FeQMqXeEBSWdy1BXKpMOEg7b2BtUcxQ2Hr7S2izoBUI1lRMmniYK3hY6JlINa24HyielYQy&#10;0t5FUys2Jjc0fb0cJk1bVA7zsOiFSHrihwIhyoHRw5B/6W0e+4V9HXM862vvJGvnyJOKTkEbJq99&#10;RqXWMOpGZP4xEnDltHhJcp9F9vQVYKwS1uuisobZMzcxjEcmD5uA05ULjQ9eItuSw7aBYoKV7dOg&#10;6+8wCRoMSrmhPYzZYFSKEU5QwD5IulSUHHLekNKXLPc4ETQ1gGqPpAQyABqb5XmmTCEUSJIVrP+p&#10;Adj8DVi9Xf2zBCMJ36Cw7iUrGMV7BugLZVkZV5jWBxL1qUlC0KpK2NhZSyF0mLVmowOWCYrNrM/2&#10;WEot4LeKAxl36kq1nKAI1BAtrhV9ndgYWF9olKNUE5YTv9PPaWMONUFCiZ2Ty8weQhWylH4/A1Wr&#10;M2uGoHlu5y5YLVd2k6ukpNW3mLzvnyWpS5HlHQ+NClGbUZ6r54LuUXZOUTxS3rLXxczZfzwiZnKg&#10;vCiU0CaJlFFkwjmSaxwcYpYf9Di3saWvprscPG59voqG6NKXOgzhbG2tpeWdRUclYdg1JzFOjEI9&#10;GB88HKLDWsOfwY3a5qbkPStMU/2sL7CjybBCUzHv1IiuXHvIMITBWsEbkrpH0poKLkzsoW/yjnFz&#10;yJYNd6RD18tU9yoORwwpePOcVRrNWaN5vgbvIkfWC0gTX19Rh1zjtgoLFguomxK06KSpLxXwG12t&#10;842QGTiDSQdUceYFaBqi/Y3XsnRkTnpAVksUSIdWCfGfiWy17FxaWtCKiu3MHS81N7ULftLebXR3&#10;IUMokCeVQ3BIrJn5tv5OSC/1j3AtGBEY3vgcFYKr4aopH8z5srQV2pKmgsEAM73IDTbizJBdprtC&#10;lxuFrWLdSZfPmcxv4kAAtQwJKg0yQ071BIEHc5Lwd2nGvUEUuQaKIay2yzYQSTZkgt/CKCJsCXSk&#10;0XeRTwLPENkRDRR4MLtKvIvqpdORHOsBr+eRiXeag1KSwV1pA9qHA5PAgUC9XYEyMecp/ABelqcc&#10;T4ErDp9FuGF5IT9QQH1x4UjpBm97pepR33uN+5EhEuXH89PSV4tpfkM+V+o26+5huwuvjBLFgMMb&#10;XpeEcejKBo5rp6gBkRhNwN1033a/8laRWNo2mX0mlyTDJAkVBtXC/9vOctZhrMwVJEbK8jIYiWeo&#10;h1Psh71jU5aTY3YPDj5kgzmA4Ab/2epu0C8wkvS0DLAhbPeNyjMRBR8Te01KW0Rd+sPw7rW2hPIB&#10;Q19mGt2QqZVNWUCynBBrUDby3ikLel0MJKSrSFIKs/eW4gXnk6S7WjZ5WCQFAIwADotp/qENoc5Z&#10;aJSjxQ+YiYhARf+U3EzyHBuZ3QU+zVHB43PbqTLmkoMJqNJUeorIPCNHjb/NlTI1kWNIpI+vxl7j&#10;tGELaCFt9MGeKlCraA5T5nn9Hoap7HXzt3Uh8GhVXBZuqtZEdIGBRdBmi4l6JIM20ALQITPRQq+3&#10;d1Ib1U4zxrUWRxKXODAu5x/MbikBrEugS5k7YRgIT4VimnsQib+zRPO4BAS0vzL+3SQmyjp2l6wL&#10;ii4+BgIR6DaS0Yxo6jQbSeak2ojL89C+30vfMWYUBrbkoqOs3kKBIkcrMCVvcJJpcJvJEgmTTDV6&#10;oGTyaWSBy7kUz+SsQ5YckwrrflTZelDz3HXWNskKl4VIQZCSr/rTklNd+94smMVJCW/qsKevjY0U&#10;fVqoItdnEicm7gt4Bu4B5k2RMCFx03OoSO3EBlCIpkieYQDvyMGNjXVY+eqtrKWUAviIYtjLsOKi&#10;oyLhUENSqzLZQ9xCwh4nlMdCkEyogoUIVNSmfAzH1eTK0hKHl5DQnsN8y9grbVcE4Ajl5C5V62nT&#10;wYtT8mZUAr+LGkLqkctUrICPoCes9oZe1zwL8Bcky2JKFqgQfDTn5yl578AshmbvFWc8h5JRvrbv&#10;Vp2Dr9vkdFO54DWZAhZq0PBvCogw6FtW3lapBtKwo/eMTzxE6IsshJFuSFXNE4hntnh41rhKUd6y&#10;8ZnAcv3QHSkZp17BSgYqqaF6ekN7/9OxSZNWH85nxs7L4WwEfIXjDktQLw/l62JSyhdIF+xD0ubd&#10;oJ0yVXlASCtNH18+r/YQCpnnvhM/i2ULH+kp4PslSE9hzhVkwgRqBDq/SmDcYC1hKMIfY9czsmoj&#10;24XCYguniYFUWSa49gJgb5DvUJgBLfGaNfPACZbHqtKAPct4wzXO2mAX1JHKtZ1960InNYnXYRIl&#10;Pg6WbgqlBKyIlwPBs+PT7cMYAMZ/8pv190SypVglzKEAMigz+BjB1DQ8U98kLVgZMpizwIPwX3Cn&#10;w+cMF0a5eqiEVIBT4LMoGOpKTOLpms0Ci4Uv1eolN1bXWBYiBRYMTBFMxOEJWg/jdcvhbVcXcQIg&#10;L4IgZAbTbLlD9CbiBzInsMdjBdOHugwUYgvh+Tc1ZwmEWcoJX1X8yZYTzIOrAYbYXmZhOPkaAcPp&#10;ys9gTQi2pFHwSoTwHIGo5MUnASs8AKMjiFG3me68fKoJ2fNc2aZsc8Kxu6h2vMRY3AbIiINQKRmH&#10;ymagqvLTOkancGCh2upY/oG/Ui5D+1eJS5fPYnBGE16D4ZKptzrFmwJnDi/GiaHg2hsBoU8ALpBy&#10;htGVlwM7X84la7vVJDbdQSWThJhaUcJwiyAm5kPxeTsYhPJR2DbQdEJxrs6Ie5UzQJSTw6rO4oOS&#10;YIaVcRMSHcKFyG2sDSObBamjwAGPllWApty7jQXG2UKxiOOLVwBXRKtf48s4gtFRkovOQQvfza4g&#10;SN0aOltd+JuAw2ha+FHUeYJwYS0dQB1/wPdp+Qg8w+PUFkdOPbc41dff6P2h5jD6xrxQRpXG/gZ+&#10;IYCXTKfjA6NF6gf3K0V2rYNq2GI4alGO4vQf/PN/pnuvfbNNN+w58RxWFxQHOnn9siJ2SDaGjX5k&#10;GatulSMYD0f8iDtaJ1xNTD0jONJMSrEf0hLWmpinAylMaoiXNdajJKfDNdhjk6t/0mIe3QbNjlEx&#10;QHDgDHbwHEwO4agghLi0GdIhjI1oTyw102cbaR8OpCFhiJxERepGsgtyb+9lzrGqTGYQT2JKLCfI&#10;Ilj4PwJnzIXg+Gby7u0qsBpofUC8HDdsah6Mf0tDFdsgrhiH7kYs01HqhO8fUiQBi8CBgiHf9Ire&#10;rToz20RJkHfi7wNyjqyFoRg0mK55BUl0KZKTfSWmn/k3vNCcRxurEuvQa8SYqIA1eEWR7iKFDecI&#10;EQEBBEfHbHtZGrZcvjxrQEsoRebMgsROfUz8IOdJvCALhDA7YUHazvG7qAAcEvFh3FWeG1bsvmlx&#10;ZgcaJiWxznG7a2W6kOaYLXiyGkDLjutyEEsfkC9s/qU+SQ43QFV18/KotTDjtLHaRP3M7C1Kf28s&#10;8VY+0tLionI86aqBmygKsri0Xkvq0cxtzqbhqgKEohGNUQL4BcW4Y2ROvrCphMFj70xDCzIJ6ogs&#10;sMRykdtun8hm5YvB+6MQYXDYxGWLoOIhIB8UMSrmJZvK2NdykNNZNyz9JoXqdF8Bh0TpotucUYvs&#10;SmvdNFU2xCN7fC+8HtcOj5UzAPmCMlHnW/7a8CZ2Wpzp0trzhrk3SHaQbKd9kCku8fCFQ+UsWqNJ&#10;fhaj4ktRLAkT+CpC1O5lwVdCWaMHmXOncCTlKzg4c/QqgoYjBruXI3TPmFwZJgeJdwt/lYGD3hmO&#10;sIJyID5By8qrDdMRto05vNZC1Otg5cL8VCae+gq8xPXs+S03bfXFkjkLuSLbyK50cHRNAj0UcNnQ&#10;OA0glZMKTQc4tFZHjCVhK8bH7gBJ8LDoH+LLSTNizwA79FPIpVlHVopsATalZBYZS0pQKKW48Th8&#10;+CBOxA0fEAtGzokckEXgJQWwjbHPnnUTf53BciQPutH5gYMO3hpdCiK9FwJsSeS5Jah1OOOYWShc&#10;C/CEenQZdZKf1luzpbkufSRMZ5dHLg/3y1THAIS12jWVIF8EaadoYkwQEhSmWlpNqxFoshRAmQQ0&#10;3cx29U7OTKOjwOPMZNMiSKmzmJD10Iq6H9Cp2/UXzOtu2V7wZYj5QyYWiJgFsPxDdfw5EEG+syQC&#10;GvmyVm4cNqxdqliRRjVa1PB6uIkkOKj2yqYexYOw12IuEQnUXaxgeCS6ska6kAa71g5JXL+5YQkq&#10;zVZ4l5E9Ho6DoIlaY4etLEc8fxK2tC9Z9QCL21EfpUgkM4QqjB+Mf4JfylEwriziEWrWWY4G3CtT&#10;tLmjwNOfxLRaFz11AYC+R53tR1hIcnMYKqDcQ1ZlNLgaE1JkCe/x4xwmezo5MGOb7tFe9HvIDBqN&#10;MCRwL6CS1l88LLwp4PjaUs53kZAAJ4VVozxMtqKDDzoQ6m8OUM5u278d9q9qTMGavPQkTv1QOYO0&#10;ke/iook8QK4g5SzO9BiYcRvB5MMC3aMUSY5M3kgSkKnMuYV9iqmC1O4akvAKuMr4fTIuOK/KGU7V&#10;yB8ijhb9nGKhNq4USDTk7bMJhGJo3emXojb30TGC8uFwbGp5xgjB/xrejvwfqnWOGa589JCU0dYW&#10;YGAClmxNdL4NqhAN5JneMECkm4d4raecqRaifd1Uu7UNG7XAjIKH3UbrIrVIRAN2lBKw+Lj6aCnh&#10;0tAAtz35IXwS2ndbRMoACLkcxioeO03S7NPlCjAPDw3Hl6aZUeB5JNB5cAN+0drK/mPqCS9UE5Vd&#10;xMHYGvAZR4ujljncK3xU/OTiFAl9reSisB2XDMpbErfkjlQsHOkHsNi6SXxK6o/mkyu97noLBvPo&#10;o6SFlQAAIYlJREFUtcn0ufHiMO0Ca124t9FkF5lhL/WWTwzIpf+zJY+hUAJ8dKMebuLDoZFRg04f&#10;xiVAX8DC0paPU5Xnbd5uUCgtVNCdCsfwcZhSeqyHa7yRLOG8Cl1YdC3Coxi6CsDq5RP25kwp/V4W&#10;UQp6LEB1yGBsCAsCWVsSZyTsT5yJG+TMS6Zt9AOy1rW2lITF/mPmgR9pE1Cjw5DTMQZ3AgxyTgd6&#10;swZ4Q6eoiTu2KA4CVEnLl+M/FODeU8jKE1BuBKOjaEP/1rd/X+grEBwOZcYFfLciEg6JnFy8DmQl&#10;SjiQpa9w1MwprGcq1bPGqmGJriqGe1P0i91nJy9RwqmKraoOTcGVNy6am52+A0KBFQouhxww3IgN&#10;r2GkHQV2mLPNiF62SBTrcRwV1rSpXlPWqoM1OZM5KUoMP3jxGqxw2YLreGHbvYX0hqGGFDQKOcOH&#10;3C4yS6Aq+4OtDDAn5yOzAyCbc/pYIzmnUYDNN2QxhhTagOFQ6Cl8oatgj4X+xzFlxAGwGy2tnFHs&#10;Juu15vU7N9/+6Ae37v781sZnn81+lpzeGi6Xy5PDYjj2s1CwQsfZURPHOcUdw4KgR7XLsWe1JlVG&#10;6XpywwMi29oHCQaskgOH/C+aFugfBmJxCDtAE8WUGcnqY6pjpRPqTxNZ8v6XkEUo8dMAwuAIPoLi&#10;SyhBltXwP3zMHKWcOoAQ2oowx3dWar0TyQT8FsEsyUu9XcjJg05L73LNrpVUqEoBbtHUW0N3LzIv&#10;NBDbQEDYVDT4Q0XPIhp0kDu+LS9DKQVbQLkgU6Sg+3md8NdodtPf+b23zIy39uNzyMlV4ymkFqYQ&#10;WnJSbIodB6lH7jdLiILcSourC7gWqyPJfOJNe2cn6AalPii0xbHOqkISaOss0QPeVIBrMKzEG34h&#10;nad/xuAF4T5uWMmmlJzBpYdRJC/CK820TFe+NnsAv+zDPS8J49yFokwcoqpLaVPFoD7sbCkCuOWc&#10;AvEU44yhZUJgLF4epC2+J91WGpcQpP0QTGWi+KcVPYGICbKw+cJ6Zg+RFZMNDk/MOUXIhIQBBYMY&#10;mR5stVfef/Dj2enHW1urq8n6cq46szkzMTYxeeKwqbomTKRL6ZJxL7yXNGWiGUIxKjJdTm6OsZwK&#10;3bzfOP7ddI4ytMQSAJE+hITf1l7hBTRLo/lMAKa+c8jJdlSH6qO2LqTe5PU5SdUKOZtiARkA12ly&#10;+KBYElI2lUtTDn9+DJwyJfSCsLEk54uLOt/xU0Iz4Vrl3zP3k3PjReDns4A0t0d2IIh9qDHc1zZ1&#10;waxjrwOn6l5BpWR/EBCB/Z+AqFJ/c5Wc/ti144TKdUz1pGgr/FShqfGUEZcZdYTkLihr3B+VPDkl&#10;QdtyKBczbLsWhq6sMUapAzxguT74HynSTAYpADjj6IegBjj31MfarxCNoI+cBeF2kPLHmWFzuwfW&#10;M+KVzaTbAQUl34DpmprcILU57tIWYoBYSHUPmlvejuRUTda4XbkoNZjXYEsQVchSR8uwg7P+dMaJ&#10;vgFKkipyQEAejc2dCAYHD7cTxxQSUWE7cYb2QLmwAY3t1o40B5ybeJ709rp/KOHCHQdcRh6fdqy0&#10;WSxoex/RPSRoh/i+2Wq+OHLkqYnSEVLn7t39ZLtepYsTjORtdZEhmLGG8K2YVs8UVvoebzEoMQML&#10;+3OXp6mNRqx42fN+Y9pOc0R7xGXDtHmAost8aaiKedSfERUBkAhfI0aKkqBCcICITcqIvXWB+x+S&#10;E/cvE70W3oSY4wmxGPKMHwFdMG+H2bCePSwMvmIbNy+WFx+gprGfzn4OTVFscBaCYauNiQkubr08&#10;1QhMCla20W8dylTBLRxxGSqR/cF+clQa8Y7MaGFoKBWiomfyt0fdRjsl9z8CAtN/8K/+kD2L3Inq&#10;LDy//b/0K2xAGYvRTBkdSWHPY3B6ZiMaUL2zHY656C1M95DEEgF+anR5a6BvMPVoV8NORZY186Ao&#10;hgzi0g7ftgVEiarMNjzRxunFKb+qVrMU5N1yYLm5ncoq+uOJ8Ra0y3bxhoYuwHB7TIpMLmMmPRy0&#10;Oi6o7+BkkSdnNH2UHBqp24BJAMB22kk4P4TWR3dU6mPHRwCoBayyRMg5C7ztDH6jaXWwLlC8NzsM&#10;5nRIMfjJ8cz96BLKkZGtZh9NPWQVjgGVb6ztsEmyqeeeez5fYg4KWwZPeeYtGCxSfZtQLqYkFKgP&#10;DL+FJcR3p6FHG0+qnPZDwPaUY9EfBmk3JCExu9AqJLpx9b7U8NZ3otzcNlxGUfpoYMbRaFwlNyUE&#10;s5hisvZpGu0KLXT5o13ceGKx685p7QHWJ32c8p3XLFEdNhGULj4J4r7Qj2BJy5iuT6SrXRSLUrp3&#10;nMguW3U9QlYC63SQnPwIzagOMZ6OnDpeMkcTspQgZAAWaTutAjeDO4z0Xz4PmikJYWFg1StBk2J7&#10;BDpjwhD1iWYrFtCh0GCh0PMCAkTyLqekZtQ+nt26JrusUohYps8pCRM6ZAKLYyknB/c/WAGmrsrY&#10;WaVgHVJg9DoVr0pDdFc0kSj0UuRDcfP30i2UWR4cnLgR+arHn0xtFukeIscdKwAt9SiGn2K8nUTD&#10;ThRGNPMthyU+H/i2lqbOh5jC8qEgOlCO6QChHIQxFr0/RlkweQEbKWNYaWZuaHilg74cVIznNUdn&#10;MfEcsJpR+sbZwYZx+mOatbWSi4p/ywHfW7r/OLWZHN7c2d5ZX0k3mzm8HyR8GXzIo0Jfyolrom0g&#10;U0AFbALqClmi7nPIzZz9OBxzgjX58nrxhCeh0KrzDK5A6xE7SDAZhskshzyNt+bbXUtw8+O4alAT&#10;8XatqDmYtPII5xILSIB7cXjF/0KfkrCQ0NL7ipOrU1ehnC2U/A9UMTqu5kpDu3j7MeFwTlH35xnR&#10;BNW2YGMeWcysMLoatBXYx6HJFn0pZoZVzOJUFM51yLvCbsT+gDoJpgFhsAD1YH2ycRr4L/DdwC4t&#10;ldtNHTdUKLQJ5M3TabNwGQ7yGtVi4PWDtwHBekBprEm5VnQYzPS1vqNP8wLWv1nMntbb6lvISPEN&#10;p63yJgj8/E1ofsTIyraleeV/uDHYrD7zNugHx4Ogun8lWIVl6evFRCOjiSZv1QQOz/w4sEBF9W43&#10;wEVhLs84l0OQsUdusf1F9Q4Cz04oF1LEuxnHyiNN483RQhnLIG0316eQrgh/6qLGIVrCI4G9yu2A&#10;doXTARYyUNnfpP3wh3gR0E6bZYnBZg9i3tertWCx69hF9IO/iyvDUba5Ps5J272dB/UHW43VdXJW&#10;Pnd65KXT5ZEhnnd7vSm8pCoNjati3zjHw26Hzp4aX7ocn8oihBlMS5MrUEqWAm7NIsS4pIXPExMM&#10;fA/sHPgi1A6hjLYjAGmjvQKvZPyjewMVEq2goUuKCcyAh0vkw1KZZvx8GUeJPNLJLEbkgQs5lPLR&#10;0LOzyBm1aNouuRjFFQZPYbHhIFEeKx7QLC0GmVRf0ovZnjzocJWiMShJoeDWYTOy5nnLoLNewRFy&#10;Enmlsj+5EKhKAQidsCMcLvL6uP1lyWvpoSJOJAWxrUzbmMVT1ICfclfyaLiuuRs4OQHYPWHg7IlJ&#10;q4kTIYEQEkbpVHy0z6yPQgEtLwwKx/aaJDDfavVQ3Cih8ebkyzP61ZjJqgWmObvVRc4x6C7s11v0&#10;BSyh3C7EUpBZeCic2RA39tRmhgfSVdAhEC7Au2Z3pRpcOgGiCmvALaR1oh5TVljWcq/CImjDi7DJ&#10;4FBgJSSgEkORSbQajt4dnvFoGYLRUHMclHiM/DF+gG0NZatYer88SA5nh6AJMa6UAM0vcatAOisX&#10;y2RBMIpQt8qZwvMSXKQkHiLFr1dKTjy7fmjfQqLCq+gkVh7c4xkUYIFx6FE8AzRysnkaSVgjd0VQ&#10;jbua58XYopjhDON7s5bpbpjnycU2A43qmb1Mc1gy3qgPIxOwnSMRPmuvxFZiKUvHBDSh+Mt0K35U&#10;/oZAojZQxjEpHYxWE4gfRUyJ/08mmJCsVkxBzjJ8jEWuKwdtEkvdqy8WJ3+jzA/lH4I8e0Oh4UNi&#10;w17A3rBcdijohgEC1605SKuiPwLkmjZk6SooUagdChG+o5VkjGd5oh4bWj6CVtiA0pmYovLdt77N&#10;Gez0CEVE5CrDP0CGHCzaANA5sSnPWLaMueXoRW66vrcOJqK+Y5GpuaOvNBlPYU2EtrPKWcSuIZWl&#10;gHC4C1nHGk6s75qAJg+aDx1XvhIvpS2cM943rgFm/LCWCLE2QJFfpyeYNxQG25EQzmFvccqbVk4T&#10;0j89sXVs8UPy12wx1bNwx7J3bcq1m0xjYiabQBK5+soSk0sGJFKntbUzasPqiyBlfhBWLXp/emx5&#10;QPBVpENJqfMawOu1Te2BmZKgImLynQ0qwie7T2an5wizWVtb2K7XyU1tZdqnd5KTFy/gVKKNfeQk&#10;hLGybDGROoF2PptxVnw4vP35IrwhuwSfoz4kVj0mX3vl0c8ruYcGInsFJ7ump5bJft45PHT1VSDu&#10;2tRFkBCqC5U8gmfCzKxreUgUNnt5cQ4EFdg5cw49HI9J6bIyVk5Q3Wv97pF2rW5AyMhUo5BMOFzn&#10;euAAR5qt/YEvSs9L7f6UDXJzcfXzL6ieuR4oq/Y4Ja4g2mM2IevVgDfo/LYvOG/ySzFRc/r41lu/&#10;T2USWS0Se1ny/FS4+1xblCAUJI4dqUgBR8NDhkUJVM6Ah0kLewc9iRA5L9w5jRZAQk4sI9piNUiq&#10;RRFMezKbNKVVWqguQJAY0CHjH2R1D5MPQNw2jvceyVrzStHybk52S3DStCjRppfLGSiqmMAehVJa&#10;GxbetFZETGB0t7QbdTjDrrUS8Z9wgnB+qtB0nzpX5E0WqV7VA0ucgnsnPyLMK3WjCwZ5OMLEDJxK&#10;375E5Jq95KnnFqO6UQVCoc/YkFOMe5IHBqMFXCObKpUrY3PlnfbqdpvJydn0+Oefypdz25ntU0dP&#10;HZg4ERQ7OdBS1cIFwHowtD+cFraSTlUpc9wBUpv1kHaWGrwCnfCMIQj5brGb4bbCqyKVKweX2oLT&#10;5sWi1NwbzMbpE2zNWfX+Ex2wZfBANYo/p9Fw9KPuBJCxPSs9CbkRqoCTqlMlBZK2sCH9clzNU4cb&#10;IN3cSHZhVUc7NOiKwGxUDO2G0RZMZn4cN6J/Ak5tOG8FG9OsQwlqaAMg7AU2LbE1y2UfhhdKYtn5&#10;ybX5WY5qowPZwCFXoAhhMpDIlFko2ClCbcG7BvM+aiRbXtcoelgZKHzXPM4Xgp1+fP6mTD2IbW4s&#10;eh2daRyYyy6hjGsyFwpV8l4+QDiZme9H2WBeEXlV8OiEBHyFYntcDTTECjCsVulT5Vrl06TiNj0o&#10;9BYHa5P44Xg6VNJhgiSZl6XDTzdQKjjwnNaODf06Qb6gxnEaGZZa0ePiNu8gCdzEiV3MIsTm7ObD&#10;dDVUMFIuHJnu1Ty6+8eTd7ErVLPkc9ojFbQ91Vm9WX28sr10duz8yfyB5d1qO9W+nD82mSWLR8oE&#10;57w+XHtMWFU5PjybTj69LoMGsTFx5zJgwAENi+WMEDNqVHvMWCxSfDKQuw1riCQEzhhPGJtSKfp6&#10;JsB5a/gs6QvVhrOuBD0U5HJyO+SWBAWXnHWqeMj8es+7FBuZH8eCd4ZHV8B/oLcx5qXTquPzFJ7L&#10;rBEADaoC/KbkSXOYgurTTIoq0fBytxeK3RrxaihydDzyV2opq8aMKXJE26r2EJywPldoA1ZF2yq3&#10;VC5OIrk6NycPlfGDFHvtdRygSB2UVSe21heVlCEvyyFSFdVLxzKjogyFvzi5YIiHK3SSVrvNyJv+&#10;xsFvEnGZ2JKCHqoffiQzGmFltrPHYxgFhLDB7GZ9A7hv3T0WoY7WQh5o66mE0jOPlWINIVmYP7m3&#10;mjh+qM1YdwTrUPmAaPDruoRgwGMOm0JlSnTdkbwY/rkYR8mnZKIeAwhpE7ILdCiKUZweacIF/F5u&#10;3SByO3ihM+RkxfBDMY5ucByrIr4OscJAWoSMdQGIrJe8/qLENisil8Mf4AJUi+Cngm6ibaf/NOKb&#10;gKt6zEX9Y6o8YABpPpfdbfYx5KHXcf7OSM2GRp2McmrM6hiYAPrxAAxlkaIWpkY2JyrRG4ycjW72&#10;K0t4bZM04sTGzUXf690R/qL+eQ5bvgADZI9iKCKgp9SgsFU1j5EJKmU5XChYB7SX1MYmOUJYgQdN&#10;SUD5a+xnBig3Sr9+eqxI6hD/g6SJzV3OlfD9UlWqNF3ZSBzLgHucWmq58W2M1HKPZAWBwZsWe15a&#10;nBHMCNa0kGs4TYWCLVRalK0UPE3+uv60ukJQXyj/YOvRL0IWDPIzPxPwjO9MT8OHiOPc6RBoCAuF&#10;h66Ts2lTyFUwspGXJ8+FhyfxT9O7EIMyj6WXM/JZYgJHVYx8JARoZoIGwXAOHUS8JTwLYz0I6Xju&#10;OBug++N97g3T+YR8EvA+7PecjNEQKaL1J0pVFa2N9RCsZRYHi8nz08pDF0QRGwbzWOeJXFDbo/Yk&#10;rEe3DyXmwcd20Uvml96ld7JlmCwaSu5cAe89M1ol9pP1o7sjbFEJ6cw7JQ1z+DJ30ZvXIHG1aS5i&#10;5ifilf52MTZ4Cy2s6aJA1sZF7mOQHfl6Dur4mXSclDwKhGTdK1CmbdIAJo1Gp0GfpN0SUQVccSA6&#10;Ol5EFRyWULrdG8rl74xBieNXde9UppBcIg4zCn06tj2eFwtL53jeEhHnosIY8XNZgXSGSC+Tb9CV&#10;d3pEC9JwtTsYuSL6CL6wyzu+mxRJZeuxFrXSg1wR7yyvWFIZWqA3wIQ6W+SSK4tLCksYR9n1AWsU&#10;g9wuSO90KPS5zcYOfyBbqFiJG7BEl88kl0PZKl9mNWVGZ4e3aWIvXx6APnxTgTkUmKP/DmqP2BG9&#10;Hv/jZsWWwoRdPrCuW7x5DG8dhCuhlgjCCte2QJSQj0Sb6iLkzJU4RCEra1jHxPAVlVVtSSvU3OrC&#10;wGR502zhNJjKATxR6/CDqVC0Vt3uZ4ZDKANs5VaWB+T57UeUJB/Bv+4YYV4wEm2V4OfI63U1K+Dx&#10;FNLEJ2ROIm0t7Wc0pKNWyQGAqEqOQSS9IocFXQXEiyKxFXrOKBKRyAf8IF4l5ZO1IWgc6R/OOwJ9&#10;j+Od7rkAwkH1hz2a/uEGrEkFTDQQk5S5wb1uI5ElOJ3SPdWZQ4gYtLhEuHwblEa8ON0D+6ViWUmT&#10;7nX2XnhY0laBciga1sEm3Ap5774maM0e+xQMFMdKxfxFYKviir4mvgkgP2aMOKE467Z5Vdemcojr&#10;W6U9Pb+0DuZB8DyTXQjQIXtwlIc1n2MWWaOAiqjVuHo0/OGnGwRpqo58X2r85Mr8vEuJF867Dufv&#10;PWo6XyHeAMOydrvXMMV9L3ReRyQrMvoPMtGU+tn8OoWWoB93PyWAM4mAihCDQwpylm79SRB8B3I8&#10;1CjBaz2XWaFMUKUXwR3U9ZRyyrhR1TgqOyT9cIfE1+Iz6uLHcsqZ9S13G30CXBSeDMEXjvCY6qL9&#10;Vy7jtItWKUsdzGMj8oBqkq9EeyEEGk6v/AJJpD50efbGa1BNRfqhm1RveCBBpdV2CEG4hRfJ8eYj&#10;dD7kTMQCgP/OBrSaoqwLDxXZ6HtdgCbzDiPks1rrW8Cy9dlxYQHEVelC9KBxxMBshJFy5MHoJeQf&#10;5OdIQff3q+nU31LxZzvZKoEBxf3uoeRdYwFnd6LsBojF40jOja8si8OCD1d0K5QE/EQCKnlEXqDg&#10;UHxiIFEzgXmjMslYXtKZedwqH3SGCxWEvHlNUrQA4r5sGEIPzYlzGQiFex4/KJC+HGeA/ReWGINU&#10;s8lq72bAJlntrUEhj9dBF+cIG1/n8XiiFrFotliRvwh6qJpFQ9ss7MJ6cossA/gzwH5SWD2p1Csx&#10;5hBhjRmk5Y7UmuDJhFmCunojZzQPC82wx44XctiX8xXEkTsWhZL6LSn4XzRYslXE5eW1g4XwO2iC&#10;tZplhas8jH6SPoznxQbUcNcxrLopbfCtrnGi9LfR1HGeQFNmXbfQBjosZRubheQQjj0trGCb6YnF&#10;+QRPgs7dDFWJYGG/r0p4F52GvK2uFkZK85k9eoLIFjUUE8SLN2dWCz0kb0ttOdVtB72lEKJ0wJg0&#10;hv84o8TQVLlfWb+ck6FWkGGlPygRQDHg9lFK/DT7mJ0mygAvQ26/QlcVNACskLeh4PDAuRtMEYDh&#10;L/TuAFoOQRvnNv4MpzZvTvN6Gn09lCy51NLp1+KMjqXLoSCfi4/tgc8FBtbEGnfkS0MAoKk3DFcT&#10;4wMOT1onVEfYt1o/UKhZmiIPovXVfCX2WyQz2r7qAi/Hz9cCv8cBJ6LtMEHi67VaDdoClaZKi3Sz&#10;NxfOWylMWYCEEbW4jlrcPEHNtWYIuwiylKhJw9CBI4CjZHt9RUMp/5kkGxG4qHhEzBUxKAvQiYb/&#10;pL2W5zjVESV1q9HYMwOzm9AtxybdyAdutAEDVT4GWkXRfwdCbHejfplf6h2hYIYVTR2z1xLvqSKk&#10;QYqteEgp9eQf8sGceYRsQbgPwTxHpdobFEiAxK4/zLqoUfTHoDPBVEaoD7m0Q1qJ1R5edC4UiDIl&#10;NIJFpgSgbaMQuBkmgSotHdKmO1gVx9Pw8mf24+TSMRjPkz3mSFoTF7UAuGayhDS6yeMuEpWb5DJJ&#10;FKBZoF1iX9SPQku0JkJeqjy8T/wUMl4C++RYYgLmXpRtbcWhM7k2n0ERCDRIzbDEG84LVlAC3TS/&#10;XycI6wKJZLhRS32Tsg1HpNsn2Ycvyz5n4q7lILGxchw992Tw25BoQqvZh0pmPmrLIkKUAH4en9uZ&#10;HgenjV4Eyzkf0nXWlx1Wik6II+DINo6wr3RiyGrHPLcoEENfKVHEWRiEA9b5HsHb0FYXGIR949Zt&#10;vvSI1wZQo02WAjtFw2MvAe5qDobk1sqiQyJCfNQPhn0h5RFPSnmc/8kBmk9J2Jl+SAN1fV3w+vL9&#10;OeOS2sb+levCetH7U9IHb8xkFSdUjpdEKrhkiFuA0wBQDg8/8H8/nRSWUMuE+4I9kuZhgXjKbfbE&#10;A0UyAxegS1xWpmaeCoRP7OLjoDUAHatv4jbC+5ebDwCA9kGvnmiedLLE2MwvzrHEySG+phV3usfc&#10;Budn0GAso+ntHfZFIgAjWMnxYYBoj6XqJboFXiKnXewcw9Y5/tAkDLRsFQCWyObQXXv3yEBgAJGH&#10;igBTB90oU/Gi1zLbCvpRi6i9GMpGjeQBayh1kO/dofp8RQ/D5ZNMNHYShJvK6HNUSQkIQVGdIPeH&#10;YcG2WZQOTEuxD/Ao88cw8+aNqHAvyEmw5tjtNRNUbsGbs0ENwhM9oI7IThMEXogvk5UrgSaUnuL2&#10;ZguIXHqbytKUMZwuN5o7HMtMtxEuxaDI3sAbAJAqvFw5SvValP5MbCJjkZhuAvVbuMJgC1mfhZck&#10;FNYCB4GOG7zkiGRzL6+tr4joCogyZ4mFbC0jZ9g9x6eEyWJa3yBTLv6N86emi6TL02p6niSxl2ZU&#10;ACYs/RBCYV9TVPnGNsGq1Cl/obrhe59KAyTriB99KQ0WKyZs2CKiQtSS6YliEL2+TRTgOtLIQnat&#10;eIP5JDrN0K+REqTgTSMGxrvES0hdpuaPvFthePag7gt+S34ZNx2lv+xIlqeCl2QC6SW7yai2MKz0&#10;9ldAyUJTjSNXjl9DW8dNKaq2RywUT0QnST0I+Ao7MbaEUgm0zQxULbwdSBjZTu4Pp6QXjYNYDk/9&#10;BwzP0UKBo5U/XKeci9PdkBXBRkG/wBtgCbRsAB1iOzkwArO7QwnggJ9nig5DskekHWiowFDC7wbY&#10;jksO+XDa3AVVlb6szj9nTzoBceVbVdEVmAirTbtOhNLAaYTVlVMbyjN1xaJyFmKS7auPCB9JHri9&#10;AVx7gCDrHopdTmeEFeHqHuuHcbHQGdOHfCpfGQah1fcLkwSc9LisuPgjZ0dWDO8EFT8TIlm9co9V&#10;aBrpTQ8pZGnEOVDMxsoinxlnCatoCjx7Ja5iM4+5c4BnNbF37KK9gPRf73sZN5zHkA5kJmhqALFL&#10;7TVCKFmIqhIgSSl40srHLq+w64XkJIQ5GJ/SYZpx31L97ZfFXGgorOeCahueBdw7QO/2h1LAORy5&#10;iaxwgopGXgzpC50esWo+ah3Pud2cJPg2HLnkEGdLM+emjtXpoNT4IO4PsI+wClQDxneXCx3jLk5y&#10;q9fwsLXwCLMGcT/rD+0a7DQctumIxOXjE6cMVC9UzFbIcuFI5azVRsxzGlqQAiwAJK2EIjpSAxZI&#10;unTzTv48dyStKluhjtDQy1PaREdAAoEHkWBdMW1GGC6xFpv4lHInmCvHV+FGts2QraL7gPYFXOBc&#10;IkmOD2QOPC7ayz0GbyhKZRNHQRqRoc6iUrCZHI/IjiaNaC8DSjkbqBTbHP8hdonsYTjF3mO2uuw4&#10;VHPK2XSwNJMk/G9lI1niOF0t4CSKuN6UNe8NeY3S8kEwXALWAsY/hj2ERQvoWCRD4D2YKMKdAqzj&#10;/WP5ndze2Gg3amB3WmGw5viL3oMi6RYbgtu0ebIpLPZDpyldzyFnuPwbN0vF4w1thwCFQ/NAilF5&#10;LHrQMyWPNqKUJ9uFF+cV5uVuqQ9pBS6YWm6NYUzxNXvdJKJwYJQVK46rn3uUvnpW21qS/aJvhp1+&#10;NLDmuIpoWCyEIs5VGo+OV4jXVg21ZBjm0XOCklAdQHRsN6GEs5ZLCjiM1PYvaULmTasbhEecYC9p&#10;cZERsYcEU9KFrI7VxmPn9XOh5elE8xqa7bL4gSAhK2HbozWzam9+nIhKSIhDEglRivPE40d9MUUM&#10;AccsXZ2bgozKWtKsijuChpc1przM/wnsmkM+ECv+pCEA3Pj5Csw/QlGZ2hAG6RflpRG/0WvSjoRt&#10;B1c82wZ6gHE16mv4JQAMmrtGADNJRJGaY9ssW1SCYhCZ3fIUjCaV8PPBEemC9EURWcfJy8gunYQt&#10;cC3cbOSgOKtuBwI3PpsamT3jpF61p98N6KZUsAxnp1EHSupnUBFHAKeQ31ALaB4Vu9pDg3W9tb7C&#10;bvAe2hvdhM8tVR6okvNZLloEMPJXlNnAK1IaKR/ZvorjnWMDeqOOdsqevWl1LMVrLuX5YTmkI1tU&#10;Sx7OwMmkT3RYyM6NJGlwVOt66b0W4aqxLXVJBEjgBdKCyfCIgt4FxAlCXEIBp0I+BqeJ/xbiCQpr&#10;pzj6MrAGvQDoRuyWYIok8nXmHIKqIbIQhI76VIN7rdEcDHNbeG77IAFfZHdyxWBDps6WV6xbBW+O&#10;fwV8LZuVUicEgEo/2WmwZZRkWKELvfvqRKr1rTJK2EpFIY1r1OmJCmdRdd319WNx/OvAwChE8+xd&#10;0g7ZpBRw6EDJYjQo7OZ0NMABnhxZCnlnTTqfSkW24eVLmgyrg4fnVAjH+Ws427FmozDiAdG3O+UF&#10;NrM2UZtOtqrEGwd9gdUo+PK/8abIaBvw67Fb5JcDHadlSpiiQDQVQ2+PKw1KJUmjTWc1i4m6TbpN&#10;TMHgpqqglefhDeX0lU8Go8OPEhZa+ol5gqkOkPPD1w/uPX8d0l/glZn/P2dVCKIhRxMoAAAAAElF&#10;TkSuQmCCUEsDBBQABgAIAAAAIQBR3Y2h3gAAAAgBAAAPAAAAZHJzL2Rvd25yZXYueG1sTI9BS8NA&#10;EIXvgv9hGcGb3STSRmM2pRT1VARbofQ2zU6T0OxuyG6T9N87Penxzfd4816+nEwrBup946yCeBaB&#10;IFs63dhKwc/u4+kFhA9oNbbOkoIreVgW93c5ZtqN9puGbagEh1ifoYI6hC6T0pc1GfQz15FldnK9&#10;wcCyr6TuceRw08okihbSYGP5Q40drWsqz9uLUfA54rh6jt+Hzfm0vh5286/9JialHh+m1RuIQFP4&#10;M8OtPleHgjsd3cVqL1oFSZSmbL0BwTidRyyPfE9eFyCLXP4fUPwCAAD//wMAUEsBAi0AFAAGAAgA&#10;AAAhALGCZ7YKAQAAEwIAABMAAAAAAAAAAAAAAAAAAAAAAFtDb250ZW50X1R5cGVzXS54bWxQSwEC&#10;LQAUAAYACAAAACEAOP0h/9YAAACUAQAACwAAAAAAAAAAAAAAAAA7AQAAX3JlbHMvLnJlbHNQSwEC&#10;LQAUAAYACAAAACEACepangcEAABPEgAADgAAAAAAAAAAAAAAAAA6AgAAZHJzL2Uyb0RvYy54bWxQ&#10;SwECLQAUAAYACAAAACEANydHYcwAAAApAgAAGQAAAAAAAAAAAAAAAABtBgAAZHJzL19yZWxzL2Uy&#10;b0RvYy54bWwucmVsc1BLAQItAAoAAAAAAAAAIQDFNG51ejQBAHo0AQAUAAAAAAAAAAAAAAAAAHAH&#10;AABkcnMvbWVkaWEvaW1hZ2UzLnBuZ1BLAQItAAoAAAAAAAAAIQBCcA4nl54BAJeeAQAUAAAAAAAA&#10;AAAAAAAAABw8AQBkcnMvbWVkaWEvaW1hZ2UyLnBuZ1BLAQItAAoAAAAAAAAAIQDH/48WpSECAKUh&#10;AgAUAAAAAAAAAAAAAAAAAOXaAgBkcnMvbWVkaWEvaW1hZ2UxLnBuZ1BLAQItABQABgAIAAAAIQBR&#10;3Y2h3gAAAAgBAAAPAAAAAAAAAAAAAAAAALz8BABkcnMvZG93bnJldi54bWxQSwUGAAAAAAgACAAA&#10;AgAAx/0EAAAA&#10;">
            <v:shape id="Picture 341" o:spid="_x0000_s1442" type="#_x0000_t75" alt="31" style="position:absolute;left:1800;top:6765;width:1695;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np+LAAAAA3AAAAA8AAABkcnMvZG93bnJldi54bWxET02LwjAQvS/4H8II3tbUIotUo4igCJ6s&#10;HvQ2NmNbbSalibX66zcHwePjfc8WnalES40rLSsYDSMQxJnVJecKjof17wSE88gaK8uk4EUOFvPe&#10;zwwTbZ+8pzb1uQgh7BJUUHhfJ1K6rCCDbmhr4sBdbWPQB9jkUjf4DOGmknEU/UmDJYeGAmtaFZTd&#10;04dR0J3zqr5cDvHmfWrHqSxv7c6+lRr0u+UUhKfOf8Uf91YriMdhbTgTjoC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Wen4sAAAADcAAAADwAAAAAAAAAAAAAAAACfAgAA&#10;ZHJzL2Rvd25yZXYueG1sUEsFBgAAAAAEAAQA9wAAAIwDAAAAAA==&#10;" filled="t" fillcolor="#c6d9f1">
              <v:imagedata r:id="rId132" o:title="31"/>
            </v:shape>
            <v:shape id="Picture 342" o:spid="_x0000_s1441" type="#_x0000_t75" alt="32" style="position:absolute;left:3668;top:6735;width:1785;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uyKTFAAAA3AAAAA8AAABkcnMvZG93bnJldi54bWxEj0FrAjEUhO+F/ofwCl6KZhWRuhqlFAQR&#10;D2orenxsnruLm5c1iev6740g9DjMzDfMdN6aSjTkfGlZQb+XgCDOrC45V/D3u+h+gfABWWNlmRTc&#10;ycN89v42xVTbG2+p2YVcRAj7FBUUIdSplD4ryKDv2Zo4eifrDIYoXS61w1uEm0oOkmQkDZYcFwqs&#10;6aeg7Ly7GgWbdbYfHz83J9o2q/bi7qP+wVyU6ny03xMQgdrwH361l1rBYDiG55l4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bsikxQAAANwAAAAPAAAAAAAAAAAAAAAA&#10;AJ8CAABkcnMvZG93bnJldi54bWxQSwUGAAAAAAQABAD3AAAAkQMAAAAA&#10;">
              <v:imagedata r:id="rId133" o:title="32"/>
            </v:shape>
            <v:shape id="Picture 343" o:spid="_x0000_s1440" type="#_x0000_t75" alt="33" style="position:absolute;left:5700;top:6750;width:1530;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hv5DBAAAA3AAAAA8AAABkcnMvZG93bnJldi54bWxET8uKwjAU3Qv+Q7jC7DRVULQ2FREHZEAY&#10;Hxt31+baFJub0mRq5+8niwGXh/PONr2tRUetrxwrmE4SEMSF0xWXCq6Xz/EShA/IGmvHpOCXPGzy&#10;4SDDVLsXn6g7h1LEEPYpKjAhNKmUvjBk0U9cQxy5h2sthgjbUuoWXzHc1nKWJAtpseLYYLChnaHi&#10;ef6xCr7wWz87a4ob70/7++W26pPqqNTHqN+uQQTqw1v87z5oBbN5nB/PxCMg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hv5DBAAAA3AAAAA8AAAAAAAAAAAAAAAAAnwIA&#10;AGRycy9kb3ducmV2LnhtbFBLBQYAAAAABAAEAPcAAACNAwAAAAA=&#10;">
              <v:imagedata r:id="rId134" o:title="33"/>
            </v:shape>
          </v:group>
        </w:pict>
      </w:r>
      <w:r w:rsidR="0018502B" w:rsidRPr="00C116EF">
        <w:rPr>
          <w:bCs/>
          <w:color w:val="000000"/>
          <w:sz w:val="28"/>
          <w:szCs w:val="28"/>
        </w:rPr>
        <w:t>Придать возвышенное положение поврежденной конечности.</w:t>
      </w:r>
    </w:p>
    <w:p w:rsidR="0018502B" w:rsidRPr="00C116EF" w:rsidRDefault="0018502B" w:rsidP="00135B74">
      <w:pPr>
        <w:rPr>
          <w:bCs/>
          <w:color w:val="000000"/>
          <w:sz w:val="28"/>
          <w:szCs w:val="28"/>
        </w:rPr>
      </w:pPr>
    </w:p>
    <w:p w:rsidR="0018502B" w:rsidRPr="00C116EF" w:rsidRDefault="00983339" w:rsidP="00135B74">
      <w:pPr>
        <w:spacing w:line="360" w:lineRule="auto"/>
        <w:rPr>
          <w:bCs/>
          <w:color w:val="000000"/>
          <w:sz w:val="28"/>
          <w:szCs w:val="28"/>
        </w:rPr>
      </w:pPr>
      <w:r>
        <w:rPr>
          <w:noProof/>
        </w:rPr>
        <w:pict>
          <v:group id="Group 307" o:spid="_x0000_s1435" style="position:absolute;margin-left:103.85pt;margin-top:.05pt;width:271.5pt;height:114.75pt;z-index:-251696640" coordorigin="1800,6735" coordsize="5430,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asSCwQAAE8SAAAOAAAAZHJzL2Uyb0RvYy54bWzsWNtu4zYQfS/QfxD0&#10;ruh+RexFItlBgbQNevkAWqIkYiVRIGk7QdF/75CUFMcJNm3aPuzCAixTHHI4c2bmkNL1p8e+Mw6Y&#10;cUKHleleOaaBh5JWZGhW5u+/ba3ENLhAQ4U6OuCV+YS5+Wn9/XfXxzHDHm1pV2FmgJKBZ8dxZbZC&#10;jJlt87LFPeJXdMQDCGvKeiTgkTV2xdARtPed7TlOZB8pq0ZGS8w59BZaaK6V/rrGpfi5rjkWRrcy&#10;wTah7kzdd/Jur69R1jA0tqSczEAfsKJHZIBFF1UFEsjYM/JKVU9KRjmtxVVJe5vWNSmx8gG8cZ0z&#10;b+4Y3Y/KlyY7NuMCE0B7htOH1ZY/HR6YQaqV6QWeaQyohyCpdQ3fiSU8x7HJYNQdG38dH5j2EZr3&#10;tPzMQWyfy+Vzowcbu+OPtAKFaC+oguexZr1UAY4bjyoKT0sU8KMwSuj0gyBxQghWCTI3CGPfC3Wc&#10;yhaCKee5iQNyEEexv8g20/ww8KfJnpcqqY0yvbAydjJufT2SMoPfBCu0XsH6fvrBLLFn2JyU9H9L&#10;R4/Y5/1oQQaMSJAd6Yh4UtkMGEmjhsMDKSXW8uE0Qv4cIZDLZSFGgWlUmJeQ0r4rUZqnaAVIOqhC&#10;ZQw0b9HQ4Bs+QlUAhqBr7mKMHluMKi67ZVBfalGPL4zadWTckq6TsZTtyX2w4iwx30BQJ31By32P&#10;B6GrmOEOkKADb8nITYNluN9hSEr2Q+WqxIHkuOdCLifTRFXWH15y4zipd2vloZNbgRNvrJs0iK3Y&#10;2cSBEyRu7uZ/ytlukO05BhhQV4xkshV6X1n7ZhlNhKMLVBW6cUCKTiRSyqD5X5kIXRISaStn5S8A&#10;NoyDtmBYlK1s1oDc1A+DF4GC+RlZGQMOJfduFZ1UQzRVw1xLbgQVoArJ87RsqQVIDcbFHaa9IRuA&#10;NViqsEYH8EP7Ng9RDtCOVHPQOWt2ecc0EnlUpFudOODO6bBukDMHKqdpjbrnrXCmrhc4t15qbaMk&#10;toJtEFpp7CSW46a3aeQEaVBs53C2pKrwcE8G/B9E87gy0xA45stOOupS1XHmZE8E7GEd6Vcm8BJc&#10;mq1kQW2GSgVfINLpti2z8dn8OXPmf51Bc+ihVzbh9zWyFVCT3k8eFraCZJzZyvsm2cq7sNU7e74f&#10;RXAmfLF3L2wVJwtbJaqKPs5WC+eg7B+RkJNukk0SWIEXbWBPKQrrZpsHVrR147Dwizwv3JckJKnt&#10;35PQl7lnq67X3HNCJpqYAS8AUyqTmOpt8sKr826jyFRuqV83r0KNnPNq9Myr/jfJq/6FV9/h1TBe&#10;3ong5UmdOhZeDZ/fiC68enJwvfDq/3deVe/a8NVCnWynLyzys8jpM7RPvwOt/wI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DFNG51ejQBAHo0AQAUAAAA&#10;ZHJzL21lZGlhL2ltYWdlMy5wbmeJUE5HDQoaCgAAAA1JSERSAAAAoAAAAPAIAgAAAAgj+I0AAAAB&#10;c1JHQgCuzhzpAAAACXBIWXMAAB7CAAAewgFu0HU+AAD/tUlEQVR4XjT995tm93neCZ58zpvfil3V&#10;1V2dG40MEAABAmAEA0SKlEhpZFue9XWNr92dtZkAgqQ8u//D/rw/zO6OZzwej3RpxvLaCpRIghRA&#10;5IzuRueqrpzeHE4++7kPdk2TArqr3vecb3jC/dzP/Zj7WzuJkaRZ5NlNOyuyIjfSeJokpm9Xa9Ui&#10;ySzbMPmvkRVFnhduUZhJGhu2VTHtxDaSzC6S2DUtzzfTrDBNI5qEtmEn/KZnBKmR8nmFE1Q8L4sd&#10;wzDqFcuwMtu2p5PMq/B9hWHkRsRfFnliW5ZjOy7fWNhRnkZJ5pj8sGOZeZ5MCqdixpnn25lVGI7j&#10;pnmc5ZlhO2ZqO/yMY5u5zSfaRp7wD26cRVM+KcnSXL9R5xE8mzdJU/7AKFzH5XEti0fIeKM8y9PC&#10;dEx+xHe9JC+swuLjQ/7Kyk0zN3OvsHI3Mywejidxcp7cyL00T03bNNLMtDPT8LM8jvM8NYqgsCwz&#10;y00ezS1Miz/RL2b6Hn5EL20khlWx+ByevdDaWAY7EPNMSTZ2C8/i5Vl6J8izaWHy42ZqGonDA9h2&#10;HHu2mxUJz2nzEYbhZEbGJ+Vx6vqWbSWFEYfT3DTMrfU1K7fNqpXFaWGk/D5vEsexk7vVwLOt2HBs&#10;13TYlSSPCxbBcuI0c3PT8i2LryzSzDDNsOCHc9/gFadpksX839zzgqxIk0nEG1UrVYOFcIyaVclz&#10;w3OcyDfsnJfjh3n3giVPDds3+JPUCZwiS5KMV7az3HBNg5fIXcvN0mkSe27VswPTjBMW0sqdzMos&#10;y+NcZpbjZYXLB3AS+TCb9cv49MTIMssoEt+w/HqFlU05z67tJbbtGrljWXGSsj5scp4Flsde2pbP&#10;zxecKsvO02nh+naqj7Fsn7PAFvN7Ln/FCTBSO3U4WUmY2i3HKEydntQ2syxnM03TTBPX9TjxvHVh&#10;s89xlBdcCsvTenAR3Ng1/MBMI36m4Nw5NrvNlbCMqeOztUYR5VaRZQ4ng3OUG2b5dWbmxInpujyV&#10;zfrZnEWWg0d3Aj6nSFNOOj+cF+bd9Q2uTrVaTx1eLWfPsiiJOPB24nGai8L1PPbdcp3UYCmmjuWl&#10;WWbyAwbHg2ORGA7Hmr1iRyvsF4ch4iAUWcVwUi5P4ITjKLBcq2oYbDwn3XH4Kd/xfI8jWmj/+X/s&#10;Ac9XJPwJ19/weRadfiwIz8XZ9jy2lBdMszDmkUzL4riahssDsLkGi4ZJ4RncahhNLdfmoKfsBfYl&#10;MTiRGB7L5Bh7hsuVTR3XzcOp7rDlcHBtXs1I2AM78LIo45ZzfLkvnDPtuK6wkyexLlSqq4d90Jrn&#10;ZmH5eRZhpPgxlyeIdJa4Hia2yPIs29TFTXPX5WE4bx53EUPDRnMVOISWYxVeeftlSsw0jJ1GkEds&#10;tpNnHELsQVJ43PgMk1VwqbAJacoyYekyi8vIbnj8QzHhsJR/L/sbWwGv6diJafqFeefOGpvHJXeK&#10;wqq4aRSFU0644Vc91+V4mxiC1MttTKjNedK6Yy74j4xnVsiqWLwxXzo1ONtcFdu1TTtNuO6WW7V9&#10;PwinURKOfK/C/Wf7TS4bL2lZddvD7LME2MbUtJJ0alm2h3k08QQmdzpn1bPUx8ZVZbb1J4XuksUS&#10;4S1sowizyGV1XNM2vJwLFGEUE0tmVs/G2mVmlmQ8mcdiFYW8CddJxhxzpdPJgfEC3+LS2xw8yzBt&#10;2eSs8HQbbU4FlwEDxj3lNpo4MM4sNtEOMiPm4HDMbVsb7dgexwHXwIpwcTzbYU9YLXwR9ykLOTJs&#10;AVvKh/IbJtdNtz83XSdIoohTwlf7rhsElTCPspTbbvChXHXOZcI7cKl0VDgIGIfECwIsMgfFzPlD&#10;Pirik7lYuWtiPDlsvEuUJS7m79atNd9ji/TWrulySSLuhMPec3U47maunzIjDOIgMmoBviLlvbRE&#10;GX8dpalvuFGR4jNNLgfHgFfG3rk+z+RjynBNjh1iX4yc9bM8l4/lkPBfm5Nl4dG5XTJgJmcMF+H4&#10;/CGGjteLs8SI+MkEb8EvWvhrnsPkxrIYjpFxbNkAHlQ3lviB28WOOJgE/k+eORY/k2H12OwsSXUO&#10;8Wv8OyaPlTMdjhS3yuXdeeScCIKrijEochaV/+oWEnvg3PhlTqbNFmMDiyjm+3AD+mhOJyZV28YR&#10;Zc0sLgDnQnvgeDmG1LBTneuCYIDz6fGq3FbsFebJdiOeOuROhqZCDa68hT/iJzmbhDr8kd7UwJra&#10;OCTuD5aMK5AXeWBxPyOdUmIOrjuhBafVNjD3NvY2w/348trx2LyzuV1js3QtCX3k6tlqrATr5OAJ&#10;MBMecUQWR3Ev6c84M3wmr1Y4rJfjGG6i25pzuqZF4eeGzz3zjCjNapZTsDaccU4JX8+t5jynse9U&#10;OJY5L88m8wFJaPF7ycBwG6wVBwPTm0dxjhmwrRR/wbZV7ErhVnh3M4+I/jDsBf+Sc1sdx0twN0nq&#10;uZUEk8URy9O0jMkw6Ph0rBuHiofHyOVhXKk0EnPCavuuz4UzMepYy0/3yLZzAi4ZQ7kuAyvJY+Nl&#10;TWJDIgN2BZNXsHmy2kSTHNhCUaBHIMWWYPQddlfXNsUGFLoVhcIHXXsz4qDoVvKKnCJeITUwNBxP&#10;NzYTDpV+Xi/I8eFIFnkcEZuV55dTlhN4xhj1hB3jzUvblYZ24bHsHPbEjisZEWeOc+awcGt4G0wN&#10;H5ziy3Z3dwkOP40BeKscr2PomQyXQCN38WqERq7NNYv07uwtV5oTztmNOZiOXtVTlMRhZw9xbxwj&#10;DhZXhMPLjeCnsGOEnTygw+2NOJ8yTT72mXOHpeErI0ury9vbmNsYM0PYkxMGp4QKnmKLzCF4VtRl&#10;eiaeKWX9sH0sH4YVdyCvyZHiKbi7rBwuI4sVW7q4RCOMOGhWWCQu8V0Fw83zYqoMh9uLIebexnhr&#10;PrKYEERg2wnzMjlO7g+fZDjEJTHX1+DV0hgbwdtzDAqOKUvOYVLo73N8Db5T/24VbKXstsPvK9LM&#10;eVa+guBLoTmrZBFleOwKztuzMvbYsghtwqhwXXwq58Rla7kKCpNkBGzHI2XgxnGhvCIj2OTkEzYS&#10;dLDWCQaHOCAnkiAqyY0gi0PdL893zIODXQ6ePDRWLsFMsWZ8pFPIh3vsJCaZ05SxPPwmB9HkNQix&#10;ZMtYIA6pk3FWIjIEDhvxGqtO8FB1fIIBArypDp4eiwwCd6mIrIgxUK7hJA53K+Ikmi4eCJNCyMhH&#10;YGFJOLjM3H9uA54mtwOHc2Y5Ll+YEHV7vCSulMuJiVLgRUzHb7L/HHSdEp6Ov+LjeA2yOtuIR7Ht&#10;YtwSon3OPdaEk6HLk/DixCkhZwKbwdpnplv6bgVSbDDpSkHk68kjYU5ky7HdnHOiXfwyFgxTp1yH&#10;428nWaRlVKSlcBgDyxawhmmkkBZziHVl37J4kmHzMfBYiZTlVNwmM0E6SnzGnuoBWGBTCZZTxIpq&#10;WRguM26XH5aJUNiD/+RC8SeOp7fHAsqEYOzJLDhiumNmd283wTviQlI8dea7gcyF7XJP9dQ5H8A7&#10;2OSJCaeGc8795kTKH+mU4W2USrA3pm48O6kQkzspA+yQBLPGSk1tl1iJrJhAnNQOP8p/vEqNO8r2&#10;uLg0Lg7LoYU1wunEr9TDBBdMWM+FcStcZTcnsvCJ4ZVURrjbICf/lXHj49ksBTXssL6MOJmsjoDO&#10;TRJCXJ7LIIyRU85TDKkfuNxvMt5pr8+fedVAqSSxCa/GhxG58PyOb8ohpkUcY14c0n6eh6BTbow4&#10;SZhAEocsKK/NtmNLWRa+g1xNyRHWggiAZEz7gJUi60sJFOSBM24DrpzNxTaxsDGrzWYQ2hB6YcsL&#10;LoDl4XQJ8QnNbY/kUes8If4YmJUZNhTnwtsSf3EucFaYZawqoZw+RX9GHscpZqNJeg93trQ6+JOY&#10;qNc1slAfylXAQbJJdjVOJny+zhTbJYua20pv9BXkIbGuPi+J85WbwSZxz7nHnApLgZreTWCHonEO&#10;Gsak4NLw8fLLflNJkpI6zi0LiqMI2b9Y99vgPJGfEnaQ4xKtVf0qxkLRs4wuz6EbxBmXl8xxluUN&#10;EmjBJdGd5iDyChFRHvfbdnHCkaxF4QU1D1vMsUuKcTx2/EqVR/G4JsQhpIrYZSJGl6SEpchNMuvM&#10;9RxCVf7e8RRc81wuloJXc9wyjiZi0gHH1ZhewBMKjyhjPWIQTi3bTWSBTSbhIAZPwwR7RMSMq8LA&#10;GNmEdydW546HmKMs9fwqRiQLJ6A8HCYWkXMWF/Y0M9c62cUZzHFsxUWCA8cV4EiCCrl4kU640Bxs&#10;/Y9cM1eMcAgTvXtXqY3lTOKQS1t44BeyEnh2PKSZ6knBUPC0SRph6/Dgvh3IpSgyU4JEJoCj4d/0&#10;0QEZHwaB4ELfILjA8ThrvBauTvGjDBehtUMMaFfwiVwwT0uZ5NiivAgyuWr5MbaIXcELmVWsCr/A&#10;f1OLreZx/YqdRAra5ZZZJKvErNgdNk6PS74uc2IFPAjXSqfZdEZx7HKr87RW9/kyTEcaTcnddZwN&#10;otYUs6Y34bQJdMHEAQSQmuCS/ZQPdAk4XN4Yl+8UFR1ppfvyCWTa8mzcD9PHEpD/YO9wMII8OLXc&#10;KjwtS2Vx8cm3FDD5RoABz9LI8nWYdUaUFlc47EAgJC4AeRYuAIRE56WIJ2Y0cfbqxnHgODIxPzGm&#10;GGDZWi8mZLcKwAs34PTJGbAohFoCSGKzc7ilLVHUQdpjuqAwHEZdFe4Fu8jeu0lBRM3m+UoCBB5x&#10;K/C1pYdJ8sDzBUxiY+3EIWXmCGOLOJ0EuLqVmfA37GOFS41vItIgVlOuJbMYkP8SiwlNZBvwq/yV&#10;5XHA+HiHHAw8q0L+ELhcnfJ8kzJxA10iRGFuclucKx6eJBfXzTtxhogKCAAU3hD04LhYJ/4SE5eE&#10;Ce68SoiO8eLSWqHHYhKaOjp+bIqSNcIdAlgwMcEwyvWVg7EWiuiUlShOCicOf034JLSDfcBCC7tk&#10;z1jF0lfIJXDtuamkIpg0/gXLx5EwUmIvNgI7DJQnUA+nwJMTmuHItETJhESVa8Z6stzsAfnX1tgc&#10;TLMVh7ONF8V5cFCIfRTdJEWMB2I1PQt4VIE8x5pgFOdOKG32D/cjEgC9sTaVeBOIyQCd4duErQlf&#10;wIWy14HnhVlCtpwSSbHasqQ+KQHYcc71VRJWJskE3NgWhYq8E/nh/+9uAq1g4gh0+Y/CFKWzZLNB&#10;luA6sC44NoVWOTk6Bo7QiG3Pcv7OrziuYct7eKBJOegcsQg3h+yP1wfkxBiXUA3hF5iznpcAh6cC&#10;yyYfUqIShnwDoco0y6tYX21E5jk+qbUQNKJWcEkcorJeIhcHS67Hw2ARvBAIAx0rxBNaUIKCxLsl&#10;nsHBmkSk1SySITCBzbBCUk82B/OMYxbsWB47YjP+VMk0C4RlmrIPtmtVfCBiwh8MmdJqUgDcCs8b&#10;EUAUnAdcO59MgJSPQt0ozjc5YM3xrapjhRmuKvAqbAe3hkTAxJBwmJS08Y24iJSrZR5ubTo4DqIM&#10;nrpwRkXUtj3ySlYO5AzIi3wbL2j6AamVUnjBnGbq63QFWNGECEdmjACag8MT8PkmOY3cPXEJK6vl&#10;5rYTCyiVZ9/5NuUAWCUChDL3Skk/PaX0rCj4OTbPBUHM8cEsYsDC+YoeCXbNakWRDO+pJDUh+9Jj&#10;s6Vg9Lgx3AHwMHdQyAM3ScYZuxCXISVmN4+JlmUouYeE03qYmMyK3Sf/0EHlnxQBY+mxHWW2xQpw&#10;JwXeYcmFbCikKfNP9ohDHhhphIF3uYwC1ZOp3kQ1AmAqn3qA4BW+mBOhFFCBObabU6RolYvjySZh&#10;X7wAn4otIsLm2xV+E6yV5oJLwx9E/L7wbfAdNjr2iGS8wBAWIAiLOKRwqdjwzhQESlgWo6xaR2Hu&#10;7m8CRXEXCKM5imWInjrC4C18tM66Ikxus+45q8z/KC2Tt8I2ce3BhsAlSkQKAyYLB0LBv44zt1rC&#10;V5k9zjCM4Cxlispr8Nkyia7JbsZYxrzq59SgsGZpEQrTifkKUgFASSXZLsANprbMuDFMwMvk+vog&#10;bIYQKTIqckDtEledWwV8qTSZUhfxFQaft1L+Sxg1nQ45OzysYSYNt0FwPY0TJyLmwv+FjlOlhkY0&#10;jekQbIK9564It/20UiAfQWQuJ8OL5hFRF4tP9GalNfYaQCRNJ3IaNh5XhTAFo6DfVDFSTj/WhgWU&#10;abUEp3DOsf3csSLzUtJNanPUDfhT7pBSaPkHWXbOmFIj/ryE6ZR6EtNhIJRx1YghuVAEqhw+6kJs&#10;WxKNnKpPeIcpEJ7f299lMTkIZgUo3HJ9gjtBUMSnlawseZE889egXdg2NpAAiHgb3FzBBCsAOJnk&#10;Y6IzvqkEETmnVPqsxCdZVbZnR9kQpEnbwUqRrnMIMD+K0DgJgj09gxBxWjEroT11SbILB69S4j8J&#10;T16tV7hRbKMSM4UO2h9uMbeBBSQByTOSZAy3LCBnmYgTQ4UD4vwL57G4SJSM3AiDYlJcKvJ+7jUr&#10;Hll5bIyncf/qtGUG9oOF5/m+S6TLVaVmpjSYdJKERwkDphXQVMbMc2tBypeCwcsLOTgG8jlhmz6H&#10;Xmm4UD6iFgyEalpylxxBDogAQOwhsS+vS94gQI6iH3ui8DKzwRK0Q1hcnpIkkxhK5VsyLnbXrvI1&#10;LC9hK7lGeUM4LImKkLL1pf2O+C4ALbaLyC42pzjDzOwf7OKc+EcvUJSAa2M/PRB5zuZUGAU5LvZX&#10;wYzQdyofZKc4FE46hwLIgTjOoYCjAggLqq2XXRWExD0XGBMTsnEBlMrgovnLBLAvICpW+JKq6qdi&#10;VMMl9GcjwX0xjER4/CR5PQecKyPf5PKymD2uvV6OEFhosGI2YzoNg2oguNCz04mCN201sDsBTcIh&#10;IU5nb2VBeN5pGofJBNfVcL1pPtnc+eAXf7v2gDX/8J88XXWJOhz2Q85PlR9dXGVB+F2BFUDXMYVt&#10;7icGj7VSJlUYYa6omO+gwoFRwY6k4QT0A3+ka1oWHYWWgclzk0CJCRgw3WS8rI6KAhxdEkdyHjbX&#10;KdEwghfKteRclOOI4wSEs7ZpWHh1n+CEfxSqi59WcqOlxnWRWMvZcasBeoBozSKcUrmlTKYime3y&#10;mympsKBvfjCMM1aNqh/xM7gnn+PL4fO8AASkf7pQjg/YRrQEmomtCQiseCLMKdafF2BHOW5pjgkM&#10;sWIqLOZFiFMl9VEIncRRMqWOSBBGbI6FIhzFkHFQAiw1tTpLti+e5DGUAhZjSjTHrybpOKP4Eo6n&#10;nFcOejSKp1MycI4Jn5lMKa5xSlSdL6iv8KsCFMghAMBApbE4CYtRIwwtzBFvqxV593DnjduDjxTR&#10;aR/x1dRKwLi0vxxjgUcEi2wHpVfsh34HeA4/mobplNUn1xRClCZhzAktI9gAhFCRurA0+VmyCo9N&#10;E0QrsInHwm7x1NwbIiT+wMSwTcbTyWiS4ArZXcUwRjwJ+VDBw7gDjivxPs+syIOzza4ZE16IiIJ3&#10;xJkSqSniwNBMOCEcx4pL3qI0piAO49UcDgy8C8vjbBTTUHAinlbnQlUcYH7egq3wRLKg9g6chJUP&#10;qEkR3QgU58cFD/Fe5KfK7LGbrgnzoYrts6YR8QcZA/aPBAMrIgS0MP1UJRjKOkk8wuvKIIWiFZSJ&#10;q0VdUPV1yslmlTAXfAYjQuin7CGbWko/faBt0QF0rsl3Yo9UhxORpCGAGMYAFz+ZJMMB10/Oi79V&#10;/qJkTCHMYDC60e/u9YaYWf7KJt/7/wOR5G1clFCAdmg4oYLfNCAGwMjgXkVEEVzD/3K/Yp/gF79f&#10;IrnUiXH97Ab2j7MvPAgcn1XiueTJ+WIche51GlH/ACiDNkLoI0YIFA0lBbY9YCOJV1Wq4d+5oqyY&#10;L3fHfeX/esKFWV7CY2J1A84Hd7/AtZP+ABgB+ZCM8MkqiBFhjAitiLRBAylAqewNckRB3OdiK1ak&#10;uqYyHckhgSjmiBjaSgh7eH+AHNwFbzJRYsEKYUmMOCJc5jpF5sgyJnYSAwNNMBACQUl5KsTvZbHQ&#10;MSpZxKuDEfmfshwKw6uTgYFmqrJMVcPxoqoX1Tlr+C5iDlV1IkJS4GEziGT2WUGXf8Gx8ew43Kky&#10;V1B70wgVvcWTycgIiRBSzwbpI/NSvqsknn02Rsbtd8f7vSj1m2BJuC1iHtAdKhlkqBx+nR7MMhkl&#10;qbEZ+Pwh9gufosyX7TXBPAXz4OQ5mfwlWQrvwVLzIVMVbuxkRBVI9zS2Eg/PblUcEhvgahwo5AKS&#10;Bc4H0dmn2IjCGu4qhxcjjLsCASfNlkVm13HSRGUsJiVrUBZYNS5YLemIC5EinpJay+hxLlUcJXyH&#10;gMGRIETWtcLqJUR+Dv4yxIsoc1G4QnAKtYILRq4GeuBQ79WR5ppD66FwRoU9S6Y2qV8YgSWp0AWM&#10;xt1QGcA1a1nsxcSATlE1WuQNyXQsyKMsppMRemmNQ0iZLZDdh8ZQo9CospLKIlxjvFlWy4guqpgh&#10;iGN8GeUQqkxeUWNZS5Mv38Tj+1gJu6KQqMTLYncaYdyJgarEZRXPqVa9qtEIBEGK1sQJowzFFwiV&#10;BL6eH8/KexTDjHMh4JfYgJyKc2DGGBFBSqHwFrG/IpBkkWNUQ8gjjzTG5/ZhZ7lkvHpZOkhhw+Cr&#10;sCqRi9Vll0wy+nAas4Ikqp5VxejYRN+4jTj3kqpjwn9RSsJj4GUBa4CnSDFwUYqBxMwSwwjEDeMw&#10;lVkHjsACswxOMRFCK4yRF9OzC6cERMbM2BlJtINHiTiX6QCrRJhRJ3wRc0AFGZAlbCQbqaqBMhd8&#10;GLlcuYwlWgPcRIYBckn1CeYIUTi5ASskJDPDzxpjIh6F1GyGMTVdHi6Gc1NiADhenI+cEkeEM4AJ&#10;yAkysFdGOiHXx6viw6dDFTZLrg4VDKIsHljmc0omQX6nkjrlA34UNANXw29xN22DTaUmBL6qcpgC&#10;pQJ74VOw4JJwiTBjhHoU2qtV0XSGm5tJZ6jL4FXlwIE2sonAOaIfsmCCjAqrCSyCM60AJRELkCdj&#10;7knoJuMxN8wr+VPxFIM7gc4BoUbApV4TvJP7bUZw4ICLFZ4S8xB8CrNU+dDjTI1yCqai6ZCXRzwr&#10;xQwFllTbFb+R1hL1uHxmmk0ElGHGkmiajmHChHLLET/BhoR8IN9tYA9VM9YNSCesGUeHPQnCfJrC&#10;iARkKRFrXAVvhlck4fPJr4G3fCBk2C1KDJLplECOKiHMgbLyQHxKXcY3E5KJki5DFggvQfkKMRc3&#10;gmBAeJ6nQr5oN1k0wIzoRwBR7BpZOD/J1wTQ8/DQigeJf4GQlEFMppCOFMjXKEoJNsCqc9KnVcdt&#10;+XWhMpaJcRLRjJhQR5HKPf9swQgLajWWChcSTntxMpSDAZZQLYKrdPrkifvyqvHB0bWD6+/ze6WP&#10;Uc2dA1tirgDmVS0xbkW1ltSCO8BpAifCv+cRK4iR1sXFY8u1ptQxCVS5BGYMcm+6gQ94y06nASZL&#10;0CdHEfCOqB5eIddAFWKZTGKYhKqG32qwmFpDokTRzKBIBoIOhB8JCoBgZMC0slOIaWVuBL2E/eKR&#10;4Qm5Ii/iqPDSBAUOx7dqv/iTF4RuEK1XcMGgrBDSSGuU+uF6OQYYg3xKHk2hDeYOF1GcRWwwyS4Z&#10;khiyvKnS4DLFIskSDuWSl3BmVRjA4GJlQDTFmbC5vrw6C2d5NQ4spQOgWS4nkTPriUVQtksVWXmo&#10;AC+lmypzY2mVUYiIZFd1/giIqTOKN1KiCAQL/J4coQIo7BjLxhdW2BtqQop0sqwCAYkXZ+8AocWI&#10;FCen2rpd7O1d3T3mLZ297z64dvJl1BVZU+EQxCI8FXCdTjyRj4hdvB7hFUAND0npkeUraUNcWeB+&#10;yvV66XQKYoP7UWbKNuMQGu2KTyUR/ywEi1hfdRfKesr6+DzeDWOoJAeaKHmD5dZ5ZdJeLL+4WcJw&#10;5L9YYMepYARs9kKcOZFu2HxZWi6R4B4q66IpqFRLZqCMiZAqsyqRy+8Bd4gkplXmqME+4uvzsJLH&#10;nD6elcibsrlqH7r3KZgP/imwAqr5XF/Fr7hqOQuCEuo6rKccEVGth4cDGo4jWJ1uXSAOq+VaY0FC&#10;LKXCjLLwR75EhkD1VevJKba53gRR4NkcFhL+Bv57KDSfT6VwxdLiKPE64C7koVAMufSKK/GXYBYC&#10;PUI8cURWBZGYKoaBdcMzxV4UO9SqnFlj8eHjdjbj7V/7ePjRfh5hlChaK4eBaSjyARFnLRBjEv6g&#10;qkkWpDVVYmQwypv96bUX1cuhlsRvUT4tbAB0yLbgwZw+jIlZi4qAywY2AB4JTBKnpCuEbRWjJn9M&#10;zMJ3j8ZES8IRIEqBW4GrhjrBSpTgKqVstRgk3D+XiEHlZcIsyyTUJ/wVlzHk/IBwqqYjOFLfa//0&#10;Jy/CECYAw2Tgl0TKEt+IiJWLL5YR0VwAnZnkgphZKLaOBikBhyeANMpR5CAZBpU5HJNwU1YedE1p&#10;N4zhingdEBfdEn3AM4glKIhJ4B+0b/EUgNM5JqLkyTYrIVHBjdCVw6Sas7iWQExEi5h9fkVsAfJr&#10;14ebDDSRU1ZXrv9pvVLht8wZRRZiVwIzCjQYGIFexNlwzUrKAnVuMhmiNv7Z9Hrb4cbNG/35A3fh&#10;9Mlqq0FCyO0UfZPn4fXhynHeoIYmsCOh5+s7WVtCSpVUMcgyEbLo4lzr6lAlL+8Qnh+bLDusHJma&#10;Bl5NVAGBF0IacZ1CQlQoU9lVj6wKqAiEOLOYt+RckhQLwOc0iZKk8JAcXLyGQKC6lYd2DO3c8qk3&#10;C08pP4BgAWCoLOa+8NOfEMVQyWanBL4RDxCq4ThxCxwt/L1wcX1xRt4EhqPEM4f7j6FPw7Eet8TI&#10;lfIRoikvBHuFtqGSAClrQPRRZj2qV5VcJUInGVCdJBwiN0I77nGUeQ0SWFJGHkBgH++reJyLCOJI&#10;mMAnxtMJgb/+MIDdIg/Cw1CmEkNVjlgnhE/Fj8ipq4QvTgi2kvNCSY3dpYRUkjZE/eFNsBI46qOt&#10;/WvXtnujvTOxX7twXAQNRWjioSilg0CiH6TeBzDLMpLvcKhxUOLFcuhYb6J+BT9EyeBC9EIo9uTJ&#10;hFaRZgpy4orKmmPtFY0qFxHRAoeJ6xVrOg1Dnp46tsh6jkuOJ64A+/RpFM1/sQ5ifmAUOEf4CtWb&#10;id+qQZ1YBzevMKaMp0nbuB2sFtG//Wc/+7npBH5JxFKxgLOIHxNUQjUHi4mpZeWwtiLBiCWAexIt&#10;T9cN1EL1H/INYiWxTkHGHIqVKivggDkEIqmUpVJVxgnnyNioE5RlPs6u6tJi65LviczFXbXBceVG&#10;S0qVMCk+CkYFYSl7qORfVwrcho4RJ4JtrE4X34hEni/rP7w/aapoDiQ5nHogG9cnyxKzhEyqrPCK&#10;u2tExOpCPvj//Z0P33/lw2Fv2J21ahvbxw54phZuxObmUEbkKOD65IJVeBFlUAAH5ZuYyyemp7AT&#10;YaaqkBGdmYFBZwanL00gGIF6wv5Vxs57ihYJoq8QWlx+gjeS1BLpF62H8rS4MhhgvS8+DpITbB3i&#10;fvFWREuAN0kcQgbM5RPJmNiEe4x5EGWD+yTfqlKUUGWR1cDwbPvnL75I4CdmRElGIUYVuaFkVGVC&#10;HtWWBPyhSqB8G49KOIgNIenH7itgcMxaCcGJRyvoAevr0Msi5AQHzM9xhkXuIGThEuPJZWKxC5wZ&#10;glGCKQpy2gI156i9AaNNKiRUQ/EB8AvO99M6F1TToKoaLiEyjyTOIY4P81WSw8WltyChkXLyHYSb&#10;xBbUn7AMYuV5XEbRKdRpRTJSFbfI8p1k2L3x0S/evnw09Zzg4erOZBTf3azcGteqy67hJdbQBKXS&#10;svGEcMIF04lSyhERa59TTVovK8L70SggWyhwUNYbYFxhk7oiWBogUs4uIRM7C1QhL0lOSIomTgUw&#10;UzbWSgg+AQsQ7x+MigiixJ0NPJwCcRAGlayJmsVicClu8CCC+kXL4Opado09LFtilEBirTkT9o9f&#10;ekEEPu14njWBAETpJOFi8WE74ldBOQBKqMkQEuJ7RCgUxMrXEtdRGSVq5gIZhFlE9DyBnlFEYxXr&#10;KJPgQlRh4FlU8fr0e0Q/5e0BLUseMfcM8EAlWNVdhbOoBQgkBhOi7oayHqYYiqhY1UER9FLiGIwj&#10;S6Iimnh1cvLEY9g8IkEyAShhnzKYCd5pXyBR4e0hCnFSSJP5cG5haBwevPfyu+8dboTB8slLlx6a&#10;NLtrne7GuFdZH1OhNS4sub4POK1ysZZQ6Yp2j1BMfr7kNZqUclSSJf2HH5VN8YucIzaRS8ITslgy&#10;cVwHHwuv7hvVxxUDEnQTwORTsbFNyJ5w/7jyPm6VdiT6JQgd9JF8aSQbD/ZegttE0upoU5sDrysj&#10;qYhHJFBwB1k0zLaqfgpDWbIXX3hRJF+xdLyA/ePOqbwjM0bMi8VRN514lqral+1UQPFlEwC1SuoR&#10;UBHZ5U+RjbITpOyOgapKg0TsV2u4JOpB6gnAfujAC2cGHYccr+8S91yHWCwR1ZrIMH3sGyGvqOvq&#10;epBLKUlEQt1FZMPjUdIRDwfjRRkOv6CSPSEc704HBPso8IOTJgYtMS50/xKUoQDA0uCwVVvni81x&#10;0r9+4/Wr7xx043TlyS9fmHtgtn1qUAUF6187XA9G4dLps0GzgkeUeVPbBJtS0ra4LSIjcSppjgrF&#10;6RDKLJQyLKbq+SF/EMFfvk7dOWKn2oRp3D7xAgGGdQU9WG4qrpZVbQEgGAsKkGLywMyCpFKSycAP&#10;AtWJaepRTw5eiYsEnqNdAHwoGdpCmpQ9i0GLa6VEgWWDOxpm9gs/+bF+UAdBNX+uGP8V/wYITyR5&#10;3R9MpGgCog0ReQlSU6cQeTKnEGK6DCIml1xFRXgCXiXgrAmnCWgXbyK3SlZIEMDuqjagHhNqCRl9&#10;I1xiciDsMOAD9p/UVw6KwExJMazSNAkUzONWgTTxX2RfHpEPy6wuA+6nOorKaiZnDoxJxR4iHT5G&#10;cTR5JSkPD6eMVB0PClaUv+nH8n7ng9d/8/qVG/u15ZMP3v+lGnBmba7SvNBeWuwFnd6t3eP79FjW&#10;7VrZ5kYIqRBRBREx+eBVqWVUWaogIfW3qbbjcxq0JrgngngwD3AE8m+VjkXol4kj9ROtFI4AC0s8&#10;op4xXFRJiSnJ7kIDeIlCGJJyC/ZKby6DrCIrtofTpqYc+qbAMOUhdG8A2MB7xTNRi4SoBcIR/uzn&#10;PwP3EK6A5VTaB9ChoM2xKyXkRZFaNVL9HQS5MkninuoaJwk2BVADS6YSs8XykitpvxTd0f/EpS2z&#10;dp5VwJCKzYr2RCYpKeqFj58sq6U6IqLpgWqAcumW5iZNYGQ12CfBouwucJoOnBrPeLMMTFRVTHJ8&#10;+WRWi3+lykp7j2IYbhrZIJ9KlwopLA+oDFBxi6J3wQKF0T3a+OgfXv7d5sTITzzylVl7ngpFNbYX&#10;cqvemKm1RzeGa4fX1+s3xlVn0YeaWqdnFafEMWJ/yotHT5yquOQtOCUdUj6clixBLkR8xMjyVypu&#10;iE6qUkRpXAUfYcwgMyg6UHCi7iwVD8XwFvuJq4Wd5nCSK8s9yB7xhWKcqRKE+dYVVBWT+Ju8DboS&#10;HDoKKgEORbxdcAWRo0lMPTb4vxOlPiJeVJykciiImUJ06hqiDokxxL/x8zyvmkg+pXhS3/n0NJZ3&#10;S9QKeoDkbNWMw/qKdCFWDs0In7INS0epWgnNc7IHclCwDEXolAWfYjepR5REeXEDxC2Y8jo474og&#10;iwoADdE1J69Eb4ihsQlENDRdicEkersWS+lSLLgHLECcFZp6cIGA/nAwWCi+RKAjXi7cvvvRb/72&#10;ldtb/cqpUwunHofXW2l7fdVSijoeqd04bA9vdLe2dnf8K1vtnZq7QPcUK4r1qspcYRjiCQkAEWLZ&#10;tkM6zukri63qW8H+0MDFjeS/gXhr1MhEaOD1StJe+SNacRYa5yJ+N8+nYANz7tGgzI3A0Ymr6wkX&#10;BdpnI5XCe3wUn6LgouycBTvR9QIOJxplB3R31KAs5AVT99MXfwCFU6gwIISYhVhJoRgymOqFUWat&#10;uoIKmUog1ZnNrYRECH5SFlYpI4KM8jbaPNXqeFlZDTX/iNmlwBvcWNZGXGVgFdJiyjVUJgRSl+Rq&#10;smfAf+I2+aLycvK5pDpqOWQFyzRN8YpaypTcfNqnJ6CcXEALhV1S7adskldNkKOifI2cteSvJqUX&#10;h0xMFRPMIR5Mdz+68te/ee9gnCYrn/ns3OoFv5EFdoPKHevJXjjmbNtezmsH2zuHV/sHO53b5hYJ&#10;SWafpD6l5E5GAVYB0C6u4FPEXGw1aspCeRVKwX5S/ZzOdwPEIlZlRUwRymH8vWJXeW0FQjJtSjuV&#10;VpTMMwWCstvKLohxAKt0wbFOilkgGtEgAx9IDcNiHxNETg4nHPayq0TGQgedrRRnpLB/9m9+pqYc&#10;TFtZdBabq2zOUou0LLYq29hRkgXxqck0qqo5iBgq1gxtQrCn+B21yAjMYBeV1Mrjy7zjehSlqfJd&#10;NmXJ8QCwqc1ebFGamxSMlJm3YANhBQRaarxWS4RYC7JKFLnUFZmHQHGgtCT6wqZ4WRXCeSlSFmqr&#10;BOGlq5KFJkABZBDXs7wwLKlYPpKYIDAn49zZfvWXr3y8c3dYO3Vu9cHnlpuLx+pVjyI3N5iGF1gV&#10;hJA0UleOdxtJt7u/W4yvHX1s7m7ZA79Rrxb8pPw5jgxzanPo+YcyClAGqIgAu6rSk+AiTB9HAWiI&#10;NcJ/6ZVo5hD0Km+FjcM9AyIqOlGiQTDFXVFuQHM4Syu7XjaNk9SoIwcPSwLHsZZUgEoLxE9JRVex&#10;PPAlO1GqFtxl9V/ZL730Esm19kBqGhHFFwHialHGVZcyAOUFw+uROBH10PepsIIgg0SQfFD2Xv+r&#10;Ipc6msvaFieEshF/U2Y36pYjDVKyjeMXZCFcTm1ZWCLB5sIFIqlkKNTm1+TGWB76DzBMupclKcsc&#10;aQUIS0RVI60tQQsOMT1zkZhHIJa4QO6/sBAiTpLPqayJLJC6dyXbURKpk8mNy+/++uqbW4PIPPno&#10;syeWLyzV9GtGingB59Oi1DHgiIyjRrU1Wzsdzc7ky9SeJ1vj/e0bH7c+/tCeBj6tNA2BYgIgeB4u&#10;JaiGDoi6ygiDhVxB28R0qXegZGWJscrxhN6qeqC4URCWtRoYDP4LsIHfBeYSx5gwWL0sJbRIskAy&#10;ShlLtDaFXwQ5yh3EDiZ4NOnoJyyAd6i9UgWvDKPkikiVfv7SS/xyeWlhMObkKPArySdLerlEMsQC&#10;dxVf4dYgSai3pSwoEY/rEGvH1fjuUHFgSTG0ZQs0dlu5I2supjjnVkCyBCHYChWMVVfRXlNkI1tQ&#10;LxhXX2VEUTcJ/hWB62NKZRbONA3PqaBn7KDCSfIBvgxsjzMO5OFhSDjCYN8cL24Df4fxCmXz1O5c&#10;iPWJfaHRFNpyfLjz9utvX//o5tBotM88+GTTr3gx0KA1Ho4ntDOJulIojWvCfgCbMvzW7OLMqWwu&#10;GtVHh/3J2nhwcPXW7OWJny2DL8DpDSRWEQcw2UpRAfhESplpxCLpETAsoF2yCyHwme4pkR47RzlV&#10;zFgFbAIHhA/G5DdqkxBWQGohZqMwEbaSs6+kTLG0clqYHHLgkGAxIcLFqZ4qWlItVioYBGLsCqbW&#10;sX/y0xf4IswF5+1THQTDhDIgaJmvpmbBN/IpipIIa7GNcuiKJtTJq0ICdoO8nlxYtAaB4OoFEIMO&#10;TqyiHGkMwO3D44gnKRY8/EaZBvocRCwB7VJwylXgFkIoVvum+BDqc1OPIq5f5cAS11U3KOZXTbuE&#10;bmqv5woRMOPBSwSS68O7S+WAYybusQMjhcfDLKlHDtwMoza6dfibj9/a29uPZhdXTz/yuGc3hjYE&#10;oKKbItzB/w/NaDy27XaObom4doiJ1N1qe+ZEdSkIlwaHR6ONcLzZ34+uH0WbEMqqeeAWgYddl5+T&#10;eRRrG+BJrV0wL1Q6UCN3yEuys15FASdmi3srsrV6qtQ0RMWVn1ZXrAVhUEsluoXI2ZIuwcdiyNVg&#10;qw4/2T82sYSRFVzCn4SRBdkIjNoXE5k+Y/YL1N7+sz/7mWAubClrhl/XKrJQELlkJzAkctmslhok&#10;BG6WjoNvlT4OZjeiuRI3CqZCkCcPJJSeqqyqaoCruEyZFzqTyhCEyodeTLWH0hGDvSoRkFs0IGBy&#10;mhTaKb/lIVSxVqM6B1IyGqoq6teUyGKoBKyLFAhWQAUeVwSeAXimVF1GSD5MjQHEj7gVmtlxr+Ox&#10;iidWut9563fv7Q266ap3fPXSZxWpYREm+QTD6dJONC0zTqmW9BOUULIGzplcwWnOFEunaxfdpp3U&#10;op1J/5N4//r47t1bm731iY/QUZvXBjjlhXV14eeKJ057CWe9hFFJYtRLp2YmANwychJ7hPJ/JFEV&#10;KVKopMZjCynRoVZJgKgQQJM9U/pFMVLleoxCCnIqQ1o2hnCQBXLx1SKGSkaDcIrnEGL40o9/RKjD&#10;XaauBtao0pdaf7hYaj4jl+HfCUw4TqKhySPq/0k5oNS4YtGFLwukFVdSCa1aawWml6kT7GoahAQz&#10;sneoQYjJra4rUnzAcvZJKT2IgGouGH9h93wXt02ERTU8qdIBi4MKFWlJ2XpU8qvL1iaQaIwffYKi&#10;iQfQunhl+ldAVPkrfhchkrLhCD4HQXZZqysg9nSnB2/d3OjtYKhG7YWT9dZcK3D7WdLpdVjZOUJ5&#10;w6QVMRK3m+wXGEm/pbxdHU8tKz9xbO4e6/ixXjIYT/e2o807hx9Nt66Ya1u97YPx5mExHasljpxH&#10;DXkqb0pJqdRvUQUEB6M6UB6CJZTNFzg64hh5HWHv1KLUjKO2f0VLPj8oDJbLKxBEJGhFUar0wcFU&#10;hZS7pmxDEL5uv1xkWYThCkFhM/f3doVkl0QIbDprze4DqcGFDASjiJtOw6IdWiFU+VLEDNoK38B5&#10;Ezui7AlXzocxU08IGJs9Zn3lXTgDNPsmanAQ5qAAUhiS8Fw0N8qeWiq25M+EKYospBJE04HieVF/&#10;SMYqLArPCj2ER4EAKpEyvlpF5LLpXEdPDEUVHSXcUQoclSpTqrvrjJTo0yQsBun09iF1l2gy3nO6&#10;f/7hX3309q1a6n5m/jPLzz3bmDk9GPUPGkS9Vo1IMQwHtVqTL7KM2jQeuW48HlUTI6jacasOg22m&#10;6Y77vXVvfPfo1vDu6/mdnXo3qRtWI8xmDeeSNXtudmnm3APFzDFMrjMz65FDz9fsqkgeKMVx4Yj7&#10;y4BLpBaheBGcFnUbEjDyd+qBMiKHf54WmU9/3gQei3KwgCwLrjEmgm50hcXaYxlNFpFogNIK3DPR&#10;+kCFnOkUXqrZPdgnTJfIBl7SFJlRORIXBfaT2DoUvSA+VLJwSJ8okQHsCEA3HlRlVtyHypXEa64Z&#10;gCrzwGRyCXU8AbGlvcURf6pXg5UvczTgWGIrflXMsNyEiecrreLMlmVotYlCvBWKgmOniRa4RG2S&#10;hjEBNmQBwBaEu8B7k8KHiGH4JMnkyJzKKklDpIxVMA+EAJSXRkdHO//56t1X3iDZniSsWfVN486H&#10;0x5PdzY4dvEb/9SpLVvNIphpTWwn6qXFaGDNVqhDRQPPG0c4WYgV2f7Iazaagdqmqkl1aubVutOx&#10;xweD3e3uG5P8IOrs5Z1B5TbcmGQlsedRA3G9duzWjGMLlZWFmfPW4rLaBLBvVZgMiiDdeR5ZSQfd&#10;APwN9XXKIiJnQ16NvIlU3EbQIdF/U+t/mNeXF91xmEJWgJAS1KAkhthzOkLFYU6CmWP1RxveQ3Wj&#10;QiAMxsXds+ku3C9oCi5NqVpjCSKFQsttlB0kegz1NggTVSKjyg8RuFg5AoPlByWlFVo0W4iOIjAY&#10;nSf9SBVZOcytclHCApgNhFIyMMogFAbhGAiR1BTHbyn9UTlXOYE8KH9OqyhkXerpZdscmmN6bD6R&#10;cqjaA4jOOYFo9GAt4A+WT6K4U43i8AsJVUKuhRjL166+/pd//p/X1zbI9lhKdb86LFeOeGOl2n7m&#10;6/9yGLWg87Wa+Ci7OxhG47i1PDs7jLd9Au+0Lga8MfZGplvHkXhzFXoZlKMPzLlZK3Ime0cj2MNm&#10;cpj6G3c3r46Hk+mdjkuD9gQio3p/22Z9BsQ0ngE1gN5bAdGhySmza5WmR1kG4Aw9lxSSbD6FZk9k&#10;S+3TmI7ozavEBIh9P54aFaPrzaUwkQ8EjkJoqTrTdDohroDaGVA19Ov+zNee/+LZL31GtCqyAoAS&#10;LtX+/mbJhZKUiqyZhD/E9ilbW8UCgmrAkaIChw3nlwSmqUjHpkvTTzRN5WgSTqEkJxS5NIxiNJS9&#10;Ooqk+RRpCXG7ibNIsCOCJoBrRcmk7SLbKCeE4cCxhlyKO1aMlkIoByTnZ3CfyiboM1TVCP8CZQeF&#10;A+4Q+ZvK21IyEodG0M6n5Qblj1gwUJ7BZPu3b/+//+rP78SdrHV6JbJbcZCIOValVt6YmV09v3J/&#10;FlTYeCixAiB0ydNKtc456hNiRgdet9/tGzPnl4SLQZeiqRnZPehTrnlyxufVt7vxctul4YdrrUA6&#10;iTvjvUE4jKe7u3d2h70BjT/ZeBqFPVCoklxK1Zfoj44iMgaJOEK5x5HmFUiljTF5KuY6y6mNeieP&#10;B61Ge37GDSqH3X0QMdxzNJ7gmgy7inqYCr30uIwLt1o5sbjw6H33PLS4BHIuQjLOnOXdhxJM+xTX&#10;1qkV0JYVYgvdKP2yyibSGlMuTpetqkocmFC9b+wmrGMxecm4JLHIlZ7S5FHWFLFEvsh9yoynLB3r&#10;Rj+L+B6E3HSUYLJd+r69pqJtXKZah0T5UHegjoc0R0ToEMSGAEuocBHghceinsv18+l+Vv1FgBit&#10;TERTZWc8aB0voFOlbEO2ndcZjzd//da//fP//Wredy/d91Xn4UfcSsMLkznX70E2zBLEMz34+826&#10;YOER3TDOpN+l95VHofEg2n99/9rNSnPm1Ge/7cNFrrdGSTbPicayzLRPVQm/o77h1woox2bTysYY&#10;QjPvIM/JZY/TA9/cHEyV03FVafYQFomqHc1U1EwFd4p8hNfBHwROq/CaCZmG1wfGjdPFIJ/1/TF0&#10;7ixpk0aQ4rqVejYZWebItIeR1YgmDc8eJ+OeW/UnUc2tPrraXJkF2MNNK99OSPm2N9ag7JgTXC9p&#10;QkByrBCYhJuyBP6T8GoiXEnqc6RDwpoV0cgU0gCmhnzR3nStidIjyKhaVBx0hQsKjiqxQer+kTqU&#10;y/4oNaBz/12bIEq0VLiCUxylDgXABMWZAr1Q7vaYFeQ8iPvLLyeHU+PWIKHL5HBs7hxZpxfURTYF&#10;jMjcZoPmAId+g4W22gvBxk7VjAZNnqqgkz4N12/89tV/9x/f3jSs6qOf/87chUcI3uLDEPtnzrUk&#10;YDugK2O6UGvCs+qGR/niIqUPf2QOeoNo8GHyyUc7/Wj5S88vzD9IItWazdLDKDyI0OapL1bn2nhA&#10;K+wekSlAGjWh+CMIppovkaXq2uC6vW6e0Z0h+rCoCQ13QhcMDRtEvcA/FCIkgZQbc02j3+c3uDNe&#10;1ijMyaTBwWbjbIy2WW80FMl4psR6BykRUUf9y0mFuNSDvt6OsjHU9vtnzBNzno/gJV9MzyzGc+vm&#10;Gv8Emz2iUZ10mvuA/UimPtJz+Dw6pDHvIBmUrky666WEqYZU34Imj0MjLdNtAW+F9qHu9E/zO55D&#10;Sia0w9EEqN4IEdzSYqBSkkWUwUaTJExcOhzp/bLW+rWq2SVnDJqzdZjslW6Q09aC/ReaM+vcuPba&#10;jfXXJlc7faK+LGrWlt1sMjCmAcCmBPzkGmpOO0gbK9B+G2ecuZkVTEitNaknV9ZefvPmO7eyLLgw&#10;88jj/3y2sYxKReeoa/kQpZtoQ46747wV20ndhRNeKdqNKiFgfz+chHub63+7f61bOXv8ofu+2lqY&#10;PRzlDdMf39keXN0O2rP1h5bbtXokeRU4Ah4wGdxy6YFhjcJJRA9SkMCCR6bIdWtq0EOV1IgCrym6&#10;iUPLE9EvXa90jycoTTSr7uY0DXGO48THP9hwODF0Qb2Ka4yqftsJLa8B1dDqxdE0GuGadAlyq8GF&#10;sTCekG7NS3PW2eNO0OSAg2hTI03MO3fXBRIgLQlFLSSkU7BTEieweLRjYBiUzkKdIV6S3hjOWARL&#10;8BLx30mZCIywvOT1gIbx4TA6IrGxs/5oTAUwSfrJNOpOo/5o4nvjwwMSDfaavA3VHWcy7RbOZLSz&#10;Od6ccetc14gCb7U9T1OoNKKtKh2thd/w/fXRrd0i7IyHwmJIuWtEKmYVXptnyAOU3BN1lAD5hupa&#10;p6exniEgQohmDLP+LgbJ806fferUqSfoep2Covux79Uil4quNSwiLnIxDAdgGkEFSMMYgEMf9Xof&#10;7N/8uL/TO/PsH6+cvhhglzr7/cnOtXdeHR8Oji8tLz/3x/CC4MGAKoxh+EVFvW1jxIBQ3XjkValE&#10;O4edCeTvRgM5UykDmmOjtgi0AA1KPVAudSuwN6oXo3ihwfFwknpweDieoREKOQ1kxVLnWBOsg2yq&#10;2hvBHSIW5QGnA9p0ImgRadEUIgZKMBMYoyJuVoLHlquwaFVrk5QXcsJ37kocW8QPIUvAKuqkJjgB&#10;6ZAfLOUPwazLCEglWLA3msBIGIF7p+OwT89mMh0N4073aH/jztpatN8ZxcYwOugk9LxIDKwDwUoM&#10;srCfYropezlkY2BzxOnUhKkOhwCp3DC/Tjxu19ggI58QOEPX5ksIc4iWDDqokICRTnMSLRx/0D13&#10;0ec9WpWhYjwRiGdmWw3H7g47w86OWosPD6ykR3rh0m5y0Ie6Xk/qTduLrVqjutBcvVQ9cYKUMQU5&#10;RBxRIHcUInk9cpqeg5DKKL2zv/5m76MD54F7V+79vDt1A8KMnd/duvXa3m7qXnx06ez9p+fPhCDo&#10;RU5vDKl/F6eI6fKdMedJiY8351sTNx0DFMdhDVtmZ6PUma/UCfLptqx7xU5McFwszlb6HOkobjcb&#10;jTqtozQGEUHkQRqTJuY17LUJnRY0hEonYh0Lde5c2hlOQUeFQojrlaM/xaWYaXtn8mkw16KZinMn&#10;E313Z5tYqdTzAvcvtZCSiY+2J6GABEAAzUWm4dqKKYGBjWi8nZrs3tqd3bW7nYPtYW9vkIQdY7od&#10;T3o0Edn2iPezSNgtNH8aU2OyCJkWcQacIBpfaTY3x9GGomf5XoM62tIFlbekNwNw6dSAub0qSAu9&#10;P73xroUGqsRsxqPu5nB9O3mbCC+/N2vPtO6zzj3aPrfiNf0u5I9RHMy3W8SiBBacuFq11xmQuBC7&#10;cAB3B9vZ0ZbR302NQ/PO0cJGsdB8MHjkGX/1BBSbkm/rz9WQ7ooOAV5gbjpIhvzyk5dvcOju+9x/&#10;NesHw2lKWDAe/vrWm1eNlaXTT/zTWbIzaCY1FxkY+MRcsak6wbJZqxgKqY/HyniptuAMSUNtj/Sg&#10;KMaCe/N2wA2f1hqVgXBXdy7Mhlk2rgctM2uTuFSKAYBz5kzHlNkTNPINzAKX2PGnYv3li4p7Cq5N&#10;hCQgSwoIikXlu117xQ9a1rRV8c0a9SUll+bWxoYEboD75Gf5Lwgync4KkNly/uOAM3FHIEIN8vBw&#10;Ol3rHd3o7O1c2+p/uBd3D/LxhPgVt8s7BRR4Qqwe7AQQv9lTFeLQrG4snDvfanOZ65W84kyPWvUV&#10;L2iULELkzMIla4bikWe1jPiQMiQRXwlV1cgVYzLZtEuvKBhHNz68vnnl9Q8/GF+fuGswVIMz5r2z&#10;933ROdaKZ4ntErcxD6pWM41mk6qks4f7yZKqXcsM0AB65cbh/tScP7xz+PbR21fqm62z9a80Hn6w&#10;ttogWDTn7AbVQvhzGXXlvDbZDScff/DGreUvPbI6+6Q5zsdZ1D16N7q6tTW8tvyFr6+cfprczRsZ&#10;M9D/bGtseoMwq7boCSZNpl2cHYjG7Dp0PKDVGrckwA5RYU/qEiasxfm4KBpq7SQdcKbDIYFMIL0O&#10;9TDMNDDdUt/oEpGnmAQfDaW4ChAB6dYjLSPeVmuoORX1p1bDmFbVSCia6ZxXLM9HNMvSdKXaIdHv&#10;5uamqsxqFiEZARol7yQE43AKRsTBTg+GwGHT3en+1t76+sef3Lo+HXSPon4sDIA4UNz9ims2Hlyg&#10;O7SxMjM7O+MHVrvaXA5WyXuRxZslqiOvV+MfBNBe1TpGZIZVAXGjQEVorrjNbhVJJ3OaAkaEQvd5&#10;XWnWxjRAwiQVinHU7dwZr79PSfY3d45uxcHUOl27VHnsC9XTxwgbKn5r4np+ETc8P5yArsQpVV6I&#10;O4lTbaS0m44ng7rvjdydOzd/uXblemO9wea5n3+6MmfXyRLRu6bH03R7R9O080Hn4Pp4kF146g/N&#10;vE4jc5Z1t67+8vDarjG/cP5z3105Pt/vE5pO2jQVUKa1rf2JUa81oBlzgzp7ZMgFdx7R+3DIRrpw&#10;z1QgglmLbhypYN2KwCbjolpzEJtBPgAQj6xXGv0NsyWlkhC5Q3K3nppQ094Y2Ue76VgND94owbif&#10;jiLUZ7l39RoYvDmkVA6GXLNbdnGhbbfqtZIiKVzX3LhzF1RXemuAgeOpYGU16oZ1qxoOR/2dzvYH&#10;H+z2t25u7+wOeoC5tOBKnbni5K3AW5hZPL7qes1mrfLcpYdtp4uIO/ICFXXuSZ4U2gCWyfNrwscB&#10;Dnp9u1aXSK/D/xK2j2m+osZBjgv+UepBKfVPTaoGA5J//F6EKTcH6o1AYwy53chBnumjnff/06/+&#10;bvT+lC704wuPz3z2C5UZevfcCQ3OVpXqbJGO+KRp7M83XQIQqnlE+JywCllrkhxMeqPi7cu/+bC6&#10;MTr11D85/Zl7Z8lGiD6m6WiQ9Qd7+9N39179ZOn0pRMPPVdRe7Mx2vvrnXe2DpL85Je/1/JXFxqk&#10;b3alQdqPSsEkzKwhCAZUqUqwVJHy3eGANkzKX36pjANbmkJ0zl3ETRJz0JGIG5UIgmB8Eeg07QLA&#10;N6hUOAEVZ8xBo2MvyzBIoGv7aVyveI1SgatSQ3DAGJOSjlEANlhOLHFIBgThqOEn49F9datZp+Yv&#10;UgUlGPPurZslYQJRzHQ0inAgRW9r+sGdo/761riz2xttRf2emw9bbtIiUKkXs82zFz4zV/Fatdm5&#10;rDgeZv6JM/U8bhkEE4qA7LxigJz4E6CWUuO7T2ifmy2MAkxzFT9ioD6oDChKRKpf5c0QlQC1ZIYp&#10;jdsaVNCjkEnnLTMWrEodyhGRhZr54CqIu0VP+PDVo/2//fV/jt7d9wbePQsPV59+zq3PBPVKNBpL&#10;89G3F6vGQKwyYE1sPOhXmoxReEzH2K9K5sWbb6z/5dbLWw/my/f//p82VubHdBsGVmfnqDt5Z+fK&#10;1c5m5/jz3533T9dxzf0b25+8vH27W3n06c/c/zWob/UqMacf1KrqEo/H5BhDtRIAnMc0lBPLTIyw&#10;7tVIGYV7ABYAu6rLCwIkFhtFILSlaNsyaVwkRoMtkCFZANKkHuckGiMWZs5L+lzdPtMGxi6vUXRM&#10;AAEzJRB40abXmaTxOFps2MgXTMl8XGde2UR0olbMBIXRpDG5opr+D37wQ6WuCPZf7h6+tr/7xge3&#10;b7z+3p13/rG/dTkdrM9M02eC4Onzq08/eP7ex+6994EnLtz/pYVTD84vn3dqM5PYuHvj1LHjvs9Z&#10;jNBN0Crm/H9qdlQhqAqAsyKoAbayQE8achQ2feiSuVACRA9xUami0g0YZhhHIgeqg4pMfl+VXDum&#10;wcErBjFd90RhtH2WZUlyDPgA827TumDtzR6Gt4fZ4eDYUStdmgNogzwWB3TtkuEhLm8ldT8NYPNY&#10;1Zp9OIiHZuwejFqXJ/l8K64RdO13t0az9fPe0mIX7kqITtog2722f/mOe+b4vY9+IZ7iRnaig7fW&#10;Lx9G57zFR77iZlWUjIhsIsDY7kQXQ5Q5aI4xS893xj2Q5KjJQCFpmxm1Bp44TBGlUwYvNhapTsgv&#10;1IuGcAusGRIhKUdOdBkLwqZDZIV9H1VoEaaAmtbA8JGpikkj0Ceh2ptOiHknDgdSORLhc6rWTk6I&#10;WrV9s93wA5DNWi0om6btH71EZ0MxiW/97uO/ffe99z/sX7tZHR6dMrKHqwuPzF167J4vrj79OXfu&#10;swvt88HMPdVg1UZuw2kSE1DGBcNZCGfosycTwNCPB9JAxDCXeu+CszNi40bZOw5/Ve6dPmRoTwgD&#10;ENCIpme0xaEUpRgMl179lvptnaqRIDBbxyGgeMGHU/5QYaxzULY+08EOtSg6aZ+bbY1vbm519qfT&#10;0WHLPWGtziPWQT7sxJh9Ehj7WCVrsM9j2w+tjKEgxq3u5o2dazf9MysBegjxdLDZW2Aezj2n6XEj&#10;bvKd0f7aJ0cHo1OnHz+/emFYWOPetd3rt9FpOPfkF0/MPBhBr6t5QdUj9u6OkV4m/qfjJxriPlO7&#10;7aYD6duiLOTYdXRh8TX+JLEbRLkTK6TQOiAroe2/qFMihsSKOF2FBw6AxrCplNRFmAYAz/MZINgG&#10;WiuONVIb67QGqgr8iVKhOkX6Ujky21YwFT2OLgPmvXh+hSKDtdB0ZmvINGIcKeYmMDr+TP3ySX99&#10;+9aNuDP3UOPxZ+5//P5Hnl699NSJMw/Wzxwz/Jm5dtWdwcmx1gRNTrJHow2lYhCZFgIZdkucIbtP&#10;zkmJz3Vaaq2vAV1X+ZksPDLiI8l5q6V7IF4dCwAECkYHol6MKfqQYQLYiZUoBJItPhLDlCkNDBVi&#10;o6XlRE2RDmrA0rpkdaIQTw3PYimYc7yj23v9w9606B/ONJajWnWm5tJTQ0pG6zdcVTctQP07A+RT&#10;wmqwd3vv1vb67YWV86SvfrvY3bxLLf/MuQcxMPio7Oi3tz7p1ky/cemz7UbLz3oHvfW7H1w3Z+dO&#10;3vctm1LQpwOrPJ/kHPtMXDHf9scDqmSgcmE81IANApwJwo9q2rORVyHBpmeIQiCwELogHrgzElbS&#10;0s0GGa0IXF2DS0zZHGbDdKg5CmWTofKfCs4bFhNwgRqFJCEhMh2dXEQt1SphP7gCRYqMtAhlFw5M&#10;PJ3xgMqIotEVkkid/bMXXxCty/FqS6cWL5548OyFMzMnF/1mG1U1gHCYglCnSp0mZi6VQw6gW1NI&#10;xfkcqmpso10DWhyhCWGio8K0CxgjNPJRmhKczqgOzjMoKryIEexawaLkDeSQ1k7FumuYu4wko/OK&#10;DEv0tOGYc8xgH6ZWiPnqVlWOKudYiGxl0ghRypaIbkksh29tIaIznYuODnu9Tm/mcCNYWHHcmtms&#10;kWmhUANLdBKiqaq2XUF0RnIY70c7vfnIsk+cNYO7e/1JM7Rnq0uVRjXkJG5e39nqzz782fbF+71x&#10;P+/849qbHw6K4MQXv7U4uxrSl0LbPpwbKKscxOnEq6Htgz+dgrQMTXOomrxmcXCxqBZhvZMJ3yve&#10;Dl0amF71tZAbq24QgccxRAmUs07GGCBMHjgEG+qEhpgjDnaL+xtmY4hxLAoGv1GBxUCoxKwuMiy7&#10;gaeH7ee2qtWm7e6PkOIsar7dAOkFjuP2SMhuav/4Zz91qEiaqDbxjvQSw0etqqNcM2kkJQDWQ2tt&#10;ajSlJ6sJGz00cFLsHQ3+olINKK5R68M7wnvh8SkNcJAMN8grc6LNgBHlY2nw4jVhZKQdqk4kJVYx&#10;yqy2WouchjWlzjEpiD2QXRo6u04fZN0uGiZlMc0bEbEzS0dUlVQ/FgGwZJqq4h/YQTA/O7u9Ou4c&#10;9Tq7nfZGP5tbpQUNAjG7QPjNLzFkSEJ7jUbOkgz6G7dv0ulQP/dQEBf71lr9eic9cZJPs6wbm2uH&#10;Y2d88tTnVmyvF97c+vj9jY3u7JmLD55+BHKwNyscGQRG6jOxymg1cm1o3H2gFuo/EA1UmW5O4IjS&#10;tZzldWmTuVO0WHGfopo1vAqZBfKKo8Kp51bNTYbx0JgSXDu1AL02iie+0QX87VsTwBurD22UgEyk&#10;HLs6ia2d4QREUTBRZbaK/hnnBLYgcmMIQIwn4yFWYNE02p7YniTR8Pjtn//kR+ogBwdlKI7bp3Cp&#10;zj0kN0DJEtTmZ+whd4bCf1XMLpyGaNrQ0jheLsZH1Gu3CvGQthNJ/biNFG1ysnfEPqg45BrcRnzE&#10;6joR146++DqOzrFqUEusaNbO50y/UgQht9NKGyOudrULnYczjvVT2oxhgk0hSZ+J2ALqngeH71jB&#10;UHpbhC/jrBlsLVUqO/XO0X6Y9gbz0/np8Xn4B/ROI8lPvSbgmlGD6FhT2nGzT7YHN71pY3HmfqOG&#10;OOztvWv7Z70zg+NWNLq9e3Mye/ZsY/k03xkdXb1xY29iRAv339+aOUcV5rhqz+R3JK+USlW/rIyt&#10;tJ90Nw5HH+xYN+4Y19fjtd7koHA3h0Zv6HitqE+ZJ/R5X8xug4bkLMDRqTQqIXfoQdPcn9ARFdNB&#10;WBXO5ea9pFslsZqkFHnzfCLqL8GxAZUjGx91KrPoYtA7WywQY6P1CKFB3AyaXFD182GB+O202maJ&#10;VRWEDGT/9GcviunIIbAoBxAiNDj1dC8k4wnaJ0BmEodVA+dAvevoQkbgpA1sT+H2TXuEAfJbc3ZU&#10;mYDNiTxaiaDejiDp9qjhocUAugHRmJKEmnWG/cQeqpZM+bEKayhWy/iIzQ0kO0buRLXB8WekGQG7&#10;mQGP4Gk1l6sM2krvpEOij4iQWExSdy1qovlbvTxpVvKTi9X+3mFn824ST8M5CkqtpuTAJ2mTkmNi&#10;1QNjMB6KkZ/tjSc75sidnV3IKnVjeBMrXc9b9WOt7c1rw8PJydVLdR/KzeDg8KOda/uNubn5B7/u&#10;OnVjbAxQz1N9HUZSlnSjoB9O9ju7N2/vjD7aHr16aNy6O/nkML/TmdzqDG8nnYPxfmIe7CWTybRq&#10;z85iqXzCEwm2oBAGoyQEIZamGYUlakGYd2rQjBLCDktJfZafgLGhriARSTDqTjp0xq1mExnDuvjl&#10;wTQ1Gw1KvNYgYrQDNATwxLhm1ZbnMeHwsjhGuf1//clLKjOAsptj5hpwjwEK0YvAXSCeRUGS4o2a&#10;/klzzQDHSrCOpXWqxAoakEPTndmFIDhkQAW5FjXAOmtQnTrVOUrgnlvOtMmT7aGn2TQVcv6eicox&#10;HQoUZ8QPRnawa457idmFeqyCqgudn6+E5oHoJwmO6iJmNlC3AsGjWOD4/57stkXhiOE9oLOciqQ5&#10;DazqcKPT7xwc2oOptXKcNmICS+nRqWeWrlMiCo5g0O/dso+yRaMWtuzD0fXhJkrRvtXONm/t1+qt&#10;Y5eeqTTszsHb27fXB93xhfufba1cJEdDZsyzp+g2jrr71mS6s/7O0Qd/t7P93ubg2tQJ66dPNC6e&#10;M44to97nL9S6znBo3N0bXzma3ph2t9LhpLnfjUfRiBVyvNE4onDEYQOD/LRbjxFfQP9kDXUYpAJD&#10;snYA4qrynYNXoCQQxrSczM3OitbKWoC7VZ0JOTRJuARvMAHAipR/kAewl9AvgEJF0sgy/eTnPxXv&#10;A1apRKYoz1MswtWFNqLIeUMdxb5GipaO71NZYMIXKC5BMR2CqEN41uhTiFF5T3OFjFHa36UKRDRh&#10;elX4UFEyRDaDOV1Ta9KuTbxq286bhkv0rbFmpWKX+lFRvbFzNphmj7ENtaHkbinT72M/tLRQh+IJ&#10;uT+9oOVwsBRHVIWhAGMauwbHB8IlIzb3K52NdbLZ/dVRVl1ZjQD506KlQBx9E0wMd8caZt0jDMzm&#10;gBbvSXY4HFv+DCW0eLjePXHfU5XKYhEN0uztjatUv/LjJz8zt3zCiqZup29sX+1ceXVw/e3+9df7&#10;+3cOYD7dd6q49NDKU1+7776nLs5frNdPzM9enDn9sHnqPuP4auPECfvMsXBukMY74eYn8d1PyO5F&#10;XiAKUUe2a7W8er2GWgEIADoYKt/6CGAqnKkiLi5pKXsODgQni9lCNV7VNjGs0spyfTJsIezjfNTV&#10;RAUqhBR3Wg346Ss1r9Yg1pVYrv1vfvZziNN9zrkR0g3DoDlRqI0R7tsq5kRtlgwUPB18LewzrH85&#10;6QREiR2pVW0KLpLQlhCIQ91axbOGtE0aLYpJEhbAQZAKeDZ3vmbPoL8p5w0nGkkpVLppxgObCIbU&#10;w1CVBdiwcPA+PSn0TtLAPZB4o9HVp6AjW6UnIKIaAUtcMssijhHu9NRLKPlfAp+JPW9fi/f6d8hY&#10;hu35B4z5JummRA5hEnHecoaFoqFfy+aOsv6+u7Yz7Og3/Xvq0d3hOApPnH3SaNQDa9jf/njnTm9m&#10;dqV96dEABcKtnd6H7x1tvH/YO0L1cDRnh/cvV+9/9N57v3zu+JmV6unjAHCjfBw04Sz6ids2naX6&#10;QtubOVk/V6svhVX/aKnXKzrG/lq6cS0+nBZzK4AJCzgepFcoOanvmcYXC5wNlh2qm/AFNXWLVExT&#10;2PCIdpXBMhBWaYhiP8N8scZklrAPnwLwIJ+07ZoVmCSnBAetRjpLMiZlc9v+Nz//mXoDJUUI8bWj&#10;MRhinZNpUbVgNZF5JcQlzuISM0KQq9Oh+2NK+IN8KYQxWsJAJrkaRAT2CHadpDkZGiMOkto4Gctq&#10;M0Ii1aAUmkvg0KgJegJXgHhtaHoN8eikEUoFyjB2ICTRntSyHEYq4aGg/Ev9TM0ffo3QDPEQcnFA&#10;W9B6d4oCfzWlFJu6IfwDzmLTmjWPZQu7a93hdC9cjBYqzWUGaI0IOexKswqdhxCQPmB/tpb3Vw5u&#10;9XqDIqldPLZyYubO9cPGwvLs2furXmNaRFvd6931w+P1U636ic6dG3tXf7vTX9vNOuGCW7tnafaZ&#10;Z84de+qYe/HUwsIxg6s0otI7GjJZRnMVQqTXpV4JH0ckdMRCq5VgYfFsNm93Z2Lollncb6+s2OmS&#10;IGJKo2qFFopHiD3req3QAhInJh8RnhHQIE9MVlJnT/PRwKyLtgMgnNYSEgSKt+U4ImAsimBuQOFs&#10;bFNQagRVKc9ph3/64xc0f4ncxpgQrGtocUmJJ1SjkKw+7k/1JEXU1+TEnHRFqhmIb8CWwxbjSGdL&#10;QQcNMLOsBhQ9DdkR2V7NJmFyINl0UEnydiDJA8xsmFiTIuwZ1MAkGsXlLcyDCXfcroTGkGo/LwAK&#10;g8wezQfQm+hEAjkC8BxLcVpaZEM1J5UNgVIcGWRB0HaAadMWNKWlwI+yzu3L0Eg61YnrLC+YDUo1&#10;aTFWK0Zj3l4GSRovLPsPVueOBfMnl46dByM7ujOdm19tLlziYUh3dvc/GW73vZkk3NjY3rh8ODns&#10;u4l/ZunS488uLn3pTO3eGXe2ouYgB3lP0vuoQsAwIV1MRiHv59a09s6Uq+OhUEqSUivmF91TKzPH&#10;28dOps1azT+f1jz2BDWmaBJPNOpLDabJKB0O4iM6IMMJlpq6Ov/DwlcgJaQogKMMlM9VcZ/+7hA5&#10;ba0cr8wBooKRTEajPJ+dqa6SzhGKSrumsF/6yQ8kfqP+crR+1Y5WSgaCKEFnlD4KHWl0NFH6QguE&#10;6QtZOLAAiVUDAdVncGkFNgrZuubOsPEBCCtBAGkeLhwmYDnkpMOAWFct+tj7UV9DdZQEJWSldLOI&#10;hTuATS/k0nCqYs3z1XRW+HRCMvZ51goCCWQCS0lMuM4BkrCg29S4edz39CijbUX6TSTpHGiK6Ctm&#10;2rmy1+kfTEbjrebM8Zl6i7hdc7h8Y87zkn7cm+ZTyYgstLzFhr+2uXHz8G7/7GPPtdpL4WQSDqfD&#10;w/V4MM66k6NxJ6oXxZnFk5/7zomzz546fp9hziA2gKWv1k0CIUiWyPjR/4TouJl0ot715Le/KwZR&#10;0QMuAEyjxpSol8evQfG3rHZuHvs0yIcJKX7oYMIkNIaNqZVjTBNZnFWVghWTIcCdgQ8k5Jxg1RCY&#10;Nyi9k/5w3YlLKDcKfiY3KicKEJcwMK1OLTk3FuuVBhdfc1tM+8Wf/4wMTX18GRW6nsju/BZEa9JW&#10;uK1MyGQ0jvgjbRU0USgQlhhyRdNQ/C3QfXQgaQ1haKiaF0GAcRXSlmK76UNQ/xnToSgfFeNxjEQC&#10;rxFUyYsgFruNtslRJ4eKEDuB3jRLjApdKqSbkxMF6Xc84leRW0W0HO3Z3ByjQY1qIsUZevXVJZFx&#10;WRBURMEKJibaLawxZZsZLP96887urQNrHM0wQGf5dB9nV5gU6aS8xMxVIKckrcCJqTvh9Gp3pz84&#10;HJ8591nPqEz29+O13/bW19H4iRhnv9KqP/qley89t9g8A1UT7EYSzpD7IUggTh8CcFLNR5uLIaew&#10;5Aa90asbnY1k70pv5+pg66q1frtyd6d2eJhDOlPUBCyhme70WTUApTGIVF6NpDGm3pChXDtEpp0G&#10;AqLVSgBw1qCFGAok3Rgk3hDvAqfG/HRKKdQ1MlSnUWIncQUck+JNNA0ReHXz8VyFA0MwpeqW/X97&#10;8UXIucyOSidjBiCiwCWWkTXSUPM8CCTEBZoIAS+kaRxlGZSa6eLi8tI0DMrLF2tiOqR8pCYgEfCZ&#10;dp/KErmbOQSQ1yhv2LEAj/wkE2Kh9wUGUTxUHSjtTbtHTinpSHHpADvBQYWLmnhhn9RZcqJSuEvU&#10;KTNj2rNmX2L8eCBUCzQ0Sy0wuTE8kKKgKk4TGLHkqa4b+e7+J2Y0uJtU++Ng5V5CJzpNShUJqbnh&#10;/0HCgI4DsNFKbwsAxArnojPp1uXOh7/b625OKLjWC//Zh5fu+9qZ5j3LRSPFIhP6x6TW8CgQWR4z&#10;eQsZXpUDoMjDPW05ea2et5f7zdagVXQWi6PquNuYdKpHk/FuZXOQbh9Zu5xIt9ryAanhnCFDiGoU&#10;6SUM+7F43ODtkLiANx2qLhVZZRiGlMClHlzBskFS68d+DLgIPVVqAMB/sGKMkCajLGRLpabtNBtW&#10;rY2VkZewX3jhx9gQtXgCYBBzNIjSJFqm8bljN5FWnF9MmZelaQgUsDivntMGd1TTPpxVEhDKWWpn&#10;Gnl+k3NqZkcqXverxMREPyriiI6SItRBy7ok/ircpYHKPWEHHhokbPqxVGhAG50uJGdMnE04zhJq&#10;dDi+Cfl+u2lB7YD2qT4quIlUAFljsdFoHaFFObcbUlvldIFFaHxEDX+AK9++czAaZfOL5+vNeUXH&#10;ZEPAeF0ALBGxsiAf0GpUtKrWUiOpDnaubN2+cne6gxh5sVhZePKpB1a+ctxbpr4Ru/CRoOghQYW5&#10;NGBtavQa/Hu6cyyqdQqEZ2Yq5pCabrMdNebmz8+3z80vXVpYvdhYPZktV3eDvYPRnf5g3xk5td2U&#10;TNJvkPASkBCUSU62HLbNusOLSyl32pA1qTFwa3xekexO/A2kcvrknNRPJHvKk8NrAp2mbzyRMjNM&#10;Icca9tLltr/QbkNjgnZn/+ylF8uectscTdLtTXOmqdyGW8QsnjHcUg3pjpIjOPd8ZVaMIrQWNOJc&#10;pJuK5s1RvyXnrkinsNYCX1HCRG87padKAxOOPg46HOjdOdnYojJCIck9xsRyuOYJ0gcGTRaGMyvp&#10;IKiydEipYUois+RIuOmJCWXRr+HPM29IKM1AEyLnJDniDwk6kyFe7sAI0CdmwvHAgZuk9nkiTtDv&#10;dGGmuR0dHt1NGmg3Lx+vuHU+Enc4hRtCBBEhieegf27h+XY3Dy6/M9rf6IZDRpm4x+ZOf+EPTjUu&#10;VSfwDQBqC2KMGlkq1UtY6jQdUfV0YFBUE9Q6bHNBusc26nlRNMFXoYNLElh12sv+bD1YmG+fORac&#10;tgCJV2ajhdFutN7vXHUP9hjwPgCDVM94jlQLQXMxwS8Bd1Vmj1XzIRQFiaiRFgPmlEJv4JZRaMsj&#10;AGFPRRnQ6GNcF3Q7JT6guspd85XlKuedX4Nhb7/4/R8qytV56KuvvtlQkkTYQguUdGwUELsV4mR6&#10;b3DkUSagmT7LwEz7GiOHX1M/76RSaXKkueRsEgfHIy2T5j24yoTmKGY6KAZPxrbXIp6NBgMY2L43&#10;W9RnIAhQOZM+EvIshHN0QWH2J300O6gS0iMBbAbwQlGLQrIB7mF0SjfK9AK66EObtjFsADhbPKJ/&#10;1DGa0uCXKabNaKWbra0fJsHO8NjqvVOCTwILgMx56s3g43QiSDR1fPeV7Y9ePejsDBHkt7La3MmZ&#10;2so59B2291AZTq9dGd24DB+s2LyV794tNnfiu3eKvR26UarYL4KGwO9QKCR+hfcv8hswJrrampes&#10;AdqtxmxOmuTFjfmgttxs3Fc/vTpetHvRnXT9ev3uLderR5UWLUkURJFeFCGGZMmrTkUoVlszrExu&#10;Ce6eQ0PvksYw06dNMlq1EeGjs4BZPHLrPiAJcpLGTLW6ApbN5lF5AKz4/gs/En+SQ4qJczpejTKs&#10;A63JNQ41sQAHafUlqZWPkh4ui3AdeAtOF5RtqJYaYO0wQQ/CIGaKGFYtiIJY4WdCnFV7IvJiGkkD&#10;F2WKPyHGyOBVJBMPo+21NPIvjHDvAGbkS0jIitWI363MqgkF7wB6NRkSIKrNiNNF6ZWCBaSGCpQ0&#10;YLmO0pRBkVW46mTCGjWm7n9Gp5EfwnP2ktt3Nw72wibZ09IytB8JJBHYAmeTind7o4/f27/+wQ4B&#10;N9mrDTxm1YupaXe73bX9ZKOb3d3MD7bs/V7vWq+7udNbOzi6fXR0ZzS6421tTT+5mm9P4hsH6d50&#10;PM4J7WFHE3aV6vpolmhY8hyeYDQEUWoYVrvewOTNJPXZ+qmwPrt3bLLmbrk394L9zKvx9C614nZV&#10;IqYS6OFGsbPM8aCmEQj34MRCY9LAIpTYbWuuElhTLB78u7huoI8LkYVqLtNoEmr+zbqmjULstF94&#10;6adS8SknnWLxaSzwwSSYP0W0jIAcZQyoVZJeakCdwWxTUMABqlRBVTIPoBGDYJnuwPfmkgIW1ADi&#10;BbWOoJPEtQlHLWO2TtQrnKmG9kzJFhi81AVzYYI3QCOkfREe0e+y6ils0GAmZdYELe1SdlNNgoCO&#10;LAR/YWgbUyJwukslH1adl4wEgBrrwSkPYJiAVKUYZ5gBpXCjBoQ30tFaurd9N270rOr8STG/Simt&#10;aBL1Ntd2P3ll7eZ7h2lPSlCVotKy7RXbOOa1zjatZ+qVh+Yq989UHqi3HzxWnK8PjoXThWwwT6eG&#10;pFwOssndZH8Y3T7of9LtrKeHHctYpCLDPYGuAZ7rTCUlQ7o+MeFHwjZPzD5hpgceQm8Y5d9GcKHS&#10;DLaTT5Ktw2q8bMzDx9aMMmJsfBUDHx0vHBFAwzvE8dAcFOYjuqip9NdQUoembA2HDHxEmkEShiWb&#10;SSPtxtPpYtWaRSVUZBjPvHt7HcRVChGTOLt8u/IQTcqsm9R1y3GVGrRC3Kr2cWI3KEu9yJibkXxD&#10;SotbnRynHBuF40WridIATKExptYEmqkQzg/jcR8UgGgAionVZG5Hu+zNP+KhYDEz8JlqsVGta9gO&#10;Uj5s9qCTwTWqNqwKqExngt2nI0fjnCYxc1GkZUVESWQ+R3NNCixCrASdKpg3j0JjjqdNzTFRO01e&#10;k9xvTgajTzZv/s///n37yF34/J9WjrXAPIyBM9xeO/z4FTpi4NEHDSdYyKsrM3Oz1ZPnTjUbtYVm&#10;a6k6l00xiFQ2xpiCaeiPGV0x7I7y7ubuzvbe3ng06nX62U4SHUhkzQrzZnAGJK21uOpduEfjKWgq&#10;qjqNFtRKD9IlL0KphAwaR9Cqcf7wntZkePlg/PLGG4fHsuXlJ//QbARBtVrzqxA2aDaFVMsoN5JD&#10;nA4Ee5gv3QkQxbhN2R5fPYl7BkxNj+i+T1k4IxUv2RaV4uyMf8+CEAbJXG9ubZYj5sdG1ImmXdw9&#10;GFvNmDH9EREyvUVlJxEIY4OO6yw/8JMgry5KqExTNAHBgS850Gv5uAZjQCNc4DGS6HJ2ysncWUgG&#10;wf5XSZGDGrdnzoDeWoyUSFp1lDQpZmM2Y6sNRTZzJz6Qpb+QjaCPDoiDyQMJ3fPswKGrIlzMqJE2&#10;6XQnBwhQbaHrPaHUBieT+aUE3ViaEegBbYsjo8aqt8KJu3X05v/9L191r3nnHvumdeI0acuV1//h&#10;sLsB1UkaupXinqfvf/TBexerNWgB7SadK6lHZwDJ35SQJysgkUu9r0YT4BT1BU1IDsbpZJSn3dDa&#10;3/kEXdq9yweDzSNjoOafuuutBMsVp9k+fU96/wVIGTONIJpMgQZHaYHMODhfRf27JplYAH7ujNe6&#10;A3DEdnbMN7zmDGUcIilL4yo0nBoA3qk2a/0xjf7FQUS7YTADIRXrDYbci5sOzH8QZrM7YYBYYNVU&#10;51ttu+cXVV8B/gDJekG5IS0pKRO0LBuuDg2BWUeydEAY5kR6qFaVnSqnP0mrT9ptUG401aBHuq1G&#10;Xmk4NCTpoPYlDAi8BAeTnKVd6gCZQU/erAaI5Ex3hWOh8oPlto1RJHV31yF4lDwWGbWmbzXQ3iEc&#10;o8PdAl0cY+4GqDsTFZNAIl9S1AkNGVlrGhV09iZ0FsblSAlgoiwb4Pssmt747rFm4/AFDLa7uX94&#10;eOvw+MEB3W/71399u79L5ytYwPwjC6vf/tKXHn7iodnlmSDgKqu3268E7oLtNoBtJOpr1kh+KYzQ&#10;/gGtmSZ0mrS9itv2jDk3Pz6zdGb55NxDDziXzg2Okbj1waTRCDgabDkHd82DoXk4chlgW+d6aKAM&#10;2S3ZNDgRuEAd2hVhmNuqeNUFn3KxPzZT+u24GSjUAP1TYqcoSyOPyYxEZaVQUNlDmCroWBRVYB76&#10;XplcgcsJI4InSPE+HUlFjpVaqFGiwp6F9kv/+kWaGpXKwog72PdrdTwYLFfY1BrqJdUUpHEo3rF3&#10;wBcReKhdr9jDPSvZI+dQk6iAh6kEsAHIaSuXCjR2fRyDQpthOfSF9hzuwkEpf0QTtBi/IGWaRCR1&#10;ep5oxplMwLeJh81shhsoqS5RXgDbICTVNRWKCJivRyMDb2kPcdK0RwCwIvNiDeZxMuokp8Ma0YWg&#10;TjNTjF4d8kNRGg4m13Z3Nm51u1F80N0+hINC38+i2/zmwhPPPfX88rnT7hRyiecewLOE0h+YIQ4K&#10;9JXMzUsnSNixtFK8ot6I4aVEzSgd/M2kC8O5QuOuG5z0TpydXzp28kz93mp2YTKpjsNO0oOOs7cd&#10;9Lrublh0mLyGXAQdLp9KfSVV7gzWQJpBVLhQxiGHIx8jLWDWigat1kla6i6QlGAQRK2Y7AaCz/qQ&#10;w6osAAUUygepOHlGDN6ELASBNJR0WIpzbVpppRUEEm7/8EcvEOKofSLajHbDaps+cfxeQJePRm9i&#10;nChfEprD8AFJQxsQGr6zkECTBVRERotSe16LxxLXgHJESRJggoisVF7FPUsNzyyoTLDrMOAFNAKu&#10;5gTHEhhH/SOmBZt4GQAhy/u63dAWyBDw697IJmkAPFE2NnGhpMIxgEzkEn4kUJ+lwokl1axIuOiu&#10;Mamp8R3mj2GNabEYaKxK0g+m29aNtdtbO8Mh8/soyTlW82T13u+sfvv+Lz1VOTEn3T/CSjJ2VM9I&#10;3MVfERLOiozgEmnIcOGQR9PPrhnKKRiHavSSyPGtVeFYJlFOCufieGDf67bvbd0zezw1lidMDO0N&#10;4n4eHyT7k9Fu86BFmhM1NWucGwgrRJNdQb6gRhLMIpSBFkQF2QnYztINJMxvV+n/yA4TC9yY/0wd&#10;2JYagGD2U7fiM6kPxhfGlIpyA48qVpJr0aI8YyxoUBvRtuaI2i/8+AcjCOsekFHHWcDA8qcgg0KD&#10;zWSQg2uIy4hQFJHmMLMHsPG5YfComJPC6GLJYZBQ5kOL5gq4kVLrHWpogwkcoElCGiyUIfOqIaM8&#10;PHcRjBA1GbICoFCHD4LjYw/c6hxDGhnlKIa1ziiDKWmSD+lSBtpKza5P1ZOwfYihJBanCFNKdcDU&#10;hRGaUKJgsyOjOiQGj6zoWmcv7U34/e4gXdu8/bs3b415D1havnX8fPP3v/v4ly9+/riqDSOkLagS&#10;aQJQlKfUZxA1lVbZOGcaqqTDkWMjZmyrY18aUjjQOodYot1SY6gRIyC9Bf0XxIZmD5L5tjt32l69&#10;1Lq4dHyuFx7RAz7p0Ig23ItuZUc9dCPSZgPAnBogCQS0Zc7sOMT/Te0mpUBamkXMJQbDQzjENjA9&#10;uDnkBWncQAYkd8MBudi4XofvZu0eJTWACNddqFQWOJpCQ8Im4Ce06hkpY6vn91/9t/8tLQPyYe4c&#10;fwaTRjLWNA/jXIGlpLUHzySiNxVBcCnr4aJIvyPIs4ylHZP0SUmxKNBsYDmkagSoRC6sQhKWFpi2&#10;kthNBHWV9nugImrFoXSomaxkw4RLGkUD0YG0GsvUQe7D99oaK02vHp0T1ANpz661obuDqHHy0rCP&#10;AYPgIM4RQIz0lujPPYoh/dAJ4tWSwQj+ejGmLyq8fv36y798d3eMmDE7EBx74uKXnr3vsQvnxBym&#10;dVmSIz46gA5FhYJCOGkAg0iygZgqGoasQCWeWpLgI0DglcYaZStyDOliKWYMiyw6hP+omj3vgPHn&#10;yZEvs2oz9aWTpx/wl+e2zT7jtmj1pBvWPrw76/jxzBw6VsS/wJPAohy+uTr4dDX2ChqTpewtQT9y&#10;XKZ4k4dqaKP6ASk1S+GBMQrliNsIOKmgzw9mQKNBrYBiArOvHehvlSYS5uKwQV63v//Tn/CuZMF2&#10;vpvv5EabDjwN96b/UWrvYEK0/lJ0cOomKgLmkUaUZlXaACyAtTGICCUsqCDCqQEgyxoWQZjrM4yU&#10;f/AbuUcjKFV/Iqwprpe0w4LSzj4rqgf3oMcf+iZsABHxNKw1puNsLCFqzgoYJmwoXjZA0QJ2AEE4&#10;uplwrHHMMOoRe1bklaNukxF4luNRqCxq6Es6mY7vvn35rddu3IgFLtXuby9/7eHn7z9532y7SXQD&#10;EqGJdwcGZVDpy6ObQYDLWSRMK8bCzWH70VxMr77JeBzqAmhuIjRM3yZZEzPQMONq7oKuLQWzGixF&#10;WCoEAdTLUaUEboXEADWuPn+6cf4R54H2eKUfTqNhZ+ofbS+OzfrsMSHQUQxrDEEkKfhNh22p3Tnp&#10;OAR+AIpqBHXmUoH2Qo6jN1DyNxMSF8wnhxvILLRrjFnRXMbZvBgPuXZWRxLw5jL6qW3J8SK9bP/8&#10;5y8hg6ia//QWWl9+exE2bEHS10L9UsPHsiHUoTlxhpgJT6Zdb2mCA1G1N4ckHDgigbSGyRKd0NrL&#10;3SR9o6RAWASYYx6gokDoqWkwjJVhTg2VzKhv+aB8VY0PocmGyz0AkxDnBx/C+FaKk1K1axHVIapD&#10;6l9UoogWT0mOQ8JVGwVzYEFXxy6lWglfevkYpKuR0Rul2mI+3Exuvrf2xpXtywMykKJ1T+Xhb3zu&#10;S6fuPW8wpY5WVpiETas/hIpYEOx0YImYRHIxwIxXdackm7FHKhZXsypXYgAeJjlg0Pz4kA4XqbET&#10;7CcD0gXp3fOa1h4Hls5xyXerZEWUqCyRm9Z0W0t+7WJzbnGxMV7pdQj1DtJGP/SnS8wr072sBpoP&#10;TuzQIpALKEUCkFDyJLgjCIXiSFmc+xVNANsBzoGbseMSIiIhk7RqrJgE0tUwSgCn/BqKAYQNyUJD&#10;ktr4UvvPXvyZtJlBnJ0rThvfDOGnA+wIC8Yw+gUFKhrTB1DhcY3bRQDvWvPci3jqeHNOjaCYGfbT&#10;oFbXYBvNEqBZFao8cVSgFAghL66LhaeAuagBVTgBW2MpYXKyNwx9aBlRld2FiUmAqvof4Z/VhMHn&#10;tsC0KY4YNiuMahWBCImaROqHHCyjBzVBgFXuDoCiM6bFu3uYiqIXDuLRW1t3fv3anfXpCG7qwmnv&#10;maeXv+qunpgjAADkIw0jgCK7GxmVWKNKajnlPyhbELKJWqGeiylBL7fGrXKWCfuZS8u34RxhEsJc&#10;X1BVjl7fkGoqyBrpGowDqltShCgHMdANRYuHonIalfiQmhEsm7PnZuy0cbS9P949zACCvLRdLICD&#10;VNGlw2YSJ1GSjciyKbpLuM9DdoohO2hvYTWLuE8p3G64SVeyy34bXKMa9yCOkv9HWdNidxGkIY2n&#10;bCTe3QImGkaQZf/rH/xriVxoBjKajNSziZuAbNFkgXROjmTSYTdByYQKa0DlvuXTJgDg0RmgAsW4&#10;VxrhqMYgxIrXELEAbQpVAWDGE67Cx+wyGJ11hyHK2EWVu9Hrlc9Gc7sgrgEuVZPHNJQ6KxaloK1c&#10;7hX+t0P754QOkyKf5Tyk2WgbRgSgfD4hrMf50A9N0tgn8dXXEk5gIGN7GLpvbu698s7t3Z0jNOSa&#10;vvf8tx767OrFFtyR5oJPhgAQiupPdwjBCzcIhwRIEyouzGebYcfMNgR7n9J0nZkaLUwNg0AP0i3Y&#10;AmEz+ZGkvF2nR5hERVZTXeBcYViYJknmQpmDCEkKB5L4J0BmrLFkV6WIHKCfcaq2nBd7a7uH+919&#10;Lx7RH1S0YXe7RNMAeUxHlIoz/DXCyBb1WTim5XA+0Dfo7iYqNZbfVJGYkl0IsYJaI3Qq9RD4M1xn&#10;VOx4uFh9SkszUNjUWm//9N/8dyo1aKQX0ho8MeyLiuWMNE+AHnUvhBBLMw0XiNqNnfc5UTRj2Iif&#10;UKDsUxWsFk0Q0D4sdVpr0mQoU4yLBXih3SoEUdDsSin90NNNhwcz0TS2QsRna2+M3qu68QhtwPQg&#10;jGjgoKYPUcfWcA3VLgKXxjp6OKIaPRdJRJ/F1OhqVqzo+njNiJ/HT1HKiycHk4Odg9dee2v95j6n&#10;BtbAhec+88WTp+bgnjaWNIDLHdHSBxmF5iWglXKuFsKPSFDg3RsI/pgcZf4NenaL8aE1Tb4j1sUO&#10;c801KoiKMJV1elZCfAGMUnIdLYvqZcC0ADgaq2DA04U5SiIrWlk5AAEaEj5Rrr/WmF0ez463t/YG&#10;48Po4GoV0Qu61wtv0lXbN3eOYwJ+C0+FHFkz56SbotsswIlYI4ThlxmTadzrOs1ZUbLUV8roWJ9c&#10;HphtvH/UrJpzTekUkRDYP//XPzAYRK4aISgV50EW3jmUkCUyzaJemDOYZReSJRLoVo9qJ/6KTDtF&#10;aoKECTl2MepR4wOqoD0CKkaznOyNU4TNQvdDHfoN+jBwEUiWkG9FWVZzbtFBZucZJxxPNK6PUCIc&#10;pIixQSXADUHsxoQgBxQQDJF8E0DM05uX9LoYezIwbrs5rEtVD9gLuQnI2tNuZ2f3dy/fuHb3YMAx&#10;PO6v/unnnz93aX6Se41aZaYZU6GkS0BtMfNwxmP5edJOskLXi4YaKFV1BJAIrGNNZwxSrvE4sUck&#10;hgA4kkBS0Z1az1TD6KIhcU7aOSoqfYgqJb8N1VQMqsb/kfZkKfkM3CXJ4sN5lSartNAkhBQsrG6s&#10;DEbd3RGCat3R4qSSurPDGjgO4n+gteVdk8ysmCcJJ5kzxVhOiBpjDdUA1IAvmZAV4GMjG1rrxIra&#10;C1WYVGikjE17sVaZ5101Ese2f/jiC+S85TSerpnPgoOhpJZ4YONQlIlx9osEZit8MMrzscZAkw9Q&#10;XjR3aYkTuIzcL3wMWn7NFhgTZCJ7r0U1n9eCPoZ/RcBDxxwaDxiBPU9PsUnPYDKrFJ1f3Z7GDboy&#10;cah1NXN1yZJkpB1YDjQtGE0z9CzisDoIcZIdUHqbpFVQxkbeZfZpn4bZ0jZQU54MetuX395+Zf2w&#10;y1xz17vv68vfXbl3FZ58JYIeT29GmVLG6aRng5USHGsaAN+FHZtkOAWNe61DquBb6YHTSLOEMzHM&#10;cwTh8P+aVgOnGpW8LKpolmQ6Y9QgoKBZMYMRQQmXiaSafgM8p5F8bAXVFLQ12siXSdw6g2JIDkn1&#10;NGkarfmZWv9U7ygZTPanrR5MEd9fnCXlnCFUsawhhzss/EFqzlDfJ+7S7J2ZRnVA6bSH8gc0c4ho&#10;ntOn9QUlUkinzpJHX1JJZvcKIP85KrqaAJHaL/74h7qOsP/kI0GGQJQY394GyUU2sZTiIbGpk2tA&#10;C4HMVHq+clybM3aMuRSNTbRaciSWYf2RnXmhuYMrYtauGRwRzkDIjOA+FX13DkDDp6xMMToxjzRJ&#10;FB0wt6MaNvkSt5rZQlUKmoBguBgOHBJ9VJFCiw4lKZ4lGH86kGGhYfkSGJ4w0sAPj0LEBIfj6W8+&#10;2nvlg1uHyZiYfel47VvPfPZ4fbkcKCahU3WhJUNwCRpl02EoVBBlKXZ1JLlKjc3NQ/oN1K9pDMiu&#10;4yHRd1elbaSNiwrhIEVPzWsn1xflPo7udty5edFiCP5Z65gAmGZImiFk+mliByeykwb4ZAkdcXCR&#10;o2ctidOg+SC3ULvPay/OdfZHk/WjAYPDa/WFtE3Tn0QOKLChohuB5HFPXVrkEGjis4lhqshQoJIP&#10;7bIhpgTKeGxRBtuMX6PzYxpFTdKmfrG4FOAGcSb297//fXqLQeHC5EMNpLGbNGpqWim+He3lhNNA&#10;r6XYkobTyMwjuIiaHEX3LqbcnM/yBmGFFHoBfcBLjWHOPGkgdc1k1pxi/hWVNsTSUd4wzaYC5Wk/&#10;i/ogVcDJwLGk65I2AEhQ6bBUmeVcURslhsWq0quO00366B4aLbpxJ8VkPzrI3PYcwJ/BCcjc4Z3d&#10;u+tv/ONH61sHI7Xx2ObZpROrXS/rRIPt/nAjK3ZjEzMAkAX7VFPqYRShiwKpEfpKTarTxAboBdHC&#10;qgCgmoYU/qUognBbiqaq2igIbBI48aByzNmmpA3Swa4hPUtFVTNXgDpZT/pxCHOoXquFyjCqjRyW&#10;JNojwC5i/mhWB5CASOg4QKu90D5ttQe3b3X6vaMG09FPnbe8OqWsHLpWqQKvCbYG5KZP+re7WXcf&#10;+lMDWgHhLyuDPaDlNARSQs0QeM3qMnt5NEqnB+OrV48PJ9XVeaTi7B/QAM5lxhE6u7aCfky3T3ij&#10;aX/QeDRSuppS6g+gCEjZW0MRJMhPR0GL9kiRL5NhnvRZHpYPSIm2F0IMckNluV3I1HXNq5l22ety&#10;guM4m6J0E1p+PQFUg8kUTjT0h8Z4wDJjEjKYSXIKY2qbBllp0aONpRh7cNtJTJC1yXsZWkUipXFp&#10;umZ3e/29d68wYPJutzdl0+AwAEAMRge727ev3757ff3W+q21G3fsTyBgbCfbo+knoTmoFCPK8Bhs&#10;1FM0QMbGCRII0KrLXWJEmhpqAO3V81WhskL/F+x/8FCiOvxORbQUTb2AIZZMuJ7cS0JGUHsNpxOZ&#10;nco2uNgMOn1YXdJm25tY3nxBhgUPU3x0jRRFGMezZ6rNY1tz29vb1CQ2Vw+n1uxJMrFFdaCJJTWB&#10;0DKl3fud60f9fGsD0bhWawEaBPhOajXQ4CF2h1IrrUKTMn0Qx/uHndc2Ln/gdnZPfvZJQFX7x//q&#10;JaAiEfRSTBMMEerytDRzLcteS9y9BKTQ3YB+c6huIBwkxBPIbibCfWo7BCynDZqGYGghGeowaoFp&#10;2pQ+ie2sGQ1RTj06x0g0NCqIsMBF1ogPQf8MeSVSahf8F4kkiwJ0dURxRMx2zW4Z44nVLkFXhkv+&#10;4IHqQ7VUNxvBGoWTyU5nbf/Nv37/3Ts7G/GAlTbalvVE1brXG18M9h9yjs5YW8eT/TPB9n60UUR3&#10;pv3Nvb3bh1vjW/veJxPjWm50A3BNY0UNPerrytH4T/KqptNibuHFwyOwh6jBqS8aP6d5TkS1ZHog&#10;m4g98y6qspBc8L+EjoFDxwY1ZgbuiDJOsRtGBkrOYHcgTId104N+BhUBehxZm8R2afI0qt6svdHa&#10;Prgz6O5367txfHw+pfMBpg6/HABuFHn/4KDo2tcHTeeUBb9R03XAmDTinDlUBGL0EMHUqWGTi8Pe&#10;rY/210bGcvDgo0+KK/HDH/0AFhNHL0w6pWUloOD21fhY5PXgDwDaqHWJQQxsBZ67GJnMyCWklJBC&#10;lI32iiqMup78DkBWNoLmg/9J0yPegNsh27axmzdQNgTQhaQK+QSlFI0lRQIhto4QWUMGmf4cWQzI&#10;HuUcC/IuYnXKUoXdJJgvYB2V6uGUEBOnoSkjcb6z33v91fd/vbXdwY227ca56qWn7/3CF7/36KVn&#10;PnPx6UdOfOGBM5+5ePHRS2fP5Sdjk0p/fbLjm9tOeiuafpx0kWMZ7Y+io4lmeZBVpwEUR/AsAk5C&#10;Ca4j9H3XpyEuxmtQFqWog2IwjdaUPMR1qQowLshNvJmiB5tFo6qLMTgdTbZUcfDwI9LhGPkVEmiN&#10;tQNP4dZ72WTMTA63QDqRSIYSSLRgzzVr0Y2dtc4+/LThnLfqzrXIJqXJHkkHv0/bgNvfiA9bkZ8s&#10;z5K+i+pOgsQmi98MMpdxp2AST/uX1y9vHPT7Z5959NKFB5CTsn/wwx8oDCGX9CbQ/6gniiSd0JRF&#10;R71mlUEX0WZAskPFqUcJhOJaAxxf7g+eGHFLXINSAxnBrsxkRTdG/lMDkIR3yGqBzRSM3qE4P4PG&#10;Mk61oDxGggxZRuWZAWIb0m3hozAhHKSK2vSoh4stRA2KkGTaQ+pepYeDw/gAqwppy9np3P2Hd99+&#10;9+oW8Fe1Unny97/23Je/98S5Zx9onjpbpd1zYbU+e9KdOe2fOFtZfXju8UdOPXnv+SdWT11cvvdU&#10;FJiH2XjfnGxm3Y/CziaE5bVeeqNTabcJgpHzNUyaL9FcVl0JuQyOuAb9IAqPigo6+Vg0/kxTUxlt&#10;w0/BHZHUBLEDLZ/IJGlyZz5RRQ5ei7JR6DQhGdKnE1aoRXDby8Exksmv2LNqC+ZyM7XlFgq9iTHs&#10;+jPHsqABkwaRFGBvwLB+2M22hgx6mbn3fATMXcITiOyAhUCZm8HqYHZGNMC/c2dtCwbjlx7/0urq&#10;KjmM/aPvf5/GBWlysJ+jUXK7k2yOjL1h2sutrpmtd6O1znT7sNgehrcO4k6cHdBfmCa7IGY18q90&#10;HOXjA14/QIQvHhWIyxMs0pUTAyzVspGJRFgcUw8Dy4LzYjldenKn+ViIojXJnR7ZhJfQyTMamjtj&#10;fjHei7O9niRZkII6mnY/2ko/WAtjd+uDO5f/4bc7H90xNnrFjPHxh/y//SMkHE7OHv/97/ze4185&#10;O3tstsK10OhnoCUpJUjLWl239H4jfdQO2u3W4qn2haUT9888+pR970lUFad0aufj24eMn9z3b902&#10;1gfO0YBoQmOdjAGnjuAIyoiVDmB6mGaNK4con+fMo1TNLFdIuDRPl6rVUo8CGaI0T4kHhSsbSQD0&#10;k5waDkdbRLkZtirFK2XSKvED41WoIGVDuWTG5FXr6/ZetD6ZRGNqO3ZrkQCOAhz3Hu8BCnqQE3AP&#10;FqnKLSxQ3cN9MSW1Ugs0fyxOfW9a9N68ef3W/t3R2Yc+88Qzn0NuRfNYrnz0kRgXBC/m0cHWy5t/&#10;eTXehzMFsEmcTe/vqI8StFqGSbLKtgBcfn3hRBD5Tis0qiDV1em+P3O84te4xaoCEUdQyh+ngG8U&#10;p2HLTcMR8CmaVwGKBNCo6Bs2EJyAh5OK712FuUdtHa9CnjLtMcIit+aoaHm13Wy0No1mM6qexTUr&#10;vwnx9ph3IUzO1pd+s3G0QfnETe/9k+997fGvXZypUY5W+xGYMZVmoBvMTjnTFbRQ1ZEEyIKAWBSK&#10;iSa6hWPDejcdrYfobL21f/lj+4NusF+cHhiPeK17Z++p3nPJfjpzWoj8NA0EjcwRM7jo61FvJWVB&#10;+EkgJggYVekopBEMNXASfp4ndqIlGzVFDfzZKuw5HA11b7xOATvRn6VABxeJCkfZsgm7OUCtgPI5&#10;DOHOZPCrvf/w2p9fSdby83lz/mv/zDu5ZAYNbj7oYjLZvt3fHv7ylXsRXf3810cLy9BzkWRrepUp&#10;t9fMZnsfj975zXu3tw/a7re+99Uv3vd7VESJ78zLd64Sh9N8VFTj9eyD/3Ll5f2tIdkq5AGQeQBn&#10;0ve0RxYluq9fpWIVA1XViRUnYbQZU8CFDNKK0SjnRzWocAg117MhCBBQKlvAhZeDm8hDyE8ojIF1&#10;MjVGs1OhYVC1ySqTamTVQJOkcB5T+Jvx6tBqOrRz29N2lpywvUNKlAGyFYuts4ObB/6H/W2kfgpr&#10;ptL+J8/88/u+/nCtWa1RuUfxLNGIaApxUk+Tmq3U2sgGKalSQ5CcuGA0DXknNyKRgXjRybvXpzcv&#10;d99cf//a8B/C9tR6MKk94J469ch99XOed+8idpYKpEUrqkaw5gn0JDpz5xqKXyHVAAH2qf/hVjxr&#10;4NMOA9tEPNQuXd4tlek0ETZkJrBZ1AkwOHfIOFo5SspUlKsQVeFngDlPjP725Jf/y3uvb/5Ftxa6&#10;n7v0R40v35+WknoWXi/r7xy+c+e1K3MD794vfrsyWx9VqBcGfpy2qD4PD/Y/+tuNT64fecnKty5+&#10;86n/6rx/nDFkrLS5fvcuGAV1GlXsreRw0p8knWkCqoGLBNGh5Qmp4wFKetwOSqIkj1TcpPTvTq7d&#10;unHnxhq5IGnPcGOsC1wOuwe0CWlRU4OZQAbstV+36y3fasJPly7BqBf6zaDWqtcbqHkVNIY1Gk1Q&#10;W0VZdtaqtwgKdnZ2YdIeO0438/Jk2pPRTIIb71x975UPDruHQBM22N7A/fLsk4996avHHzoWnIAd&#10;r3nFYgdiHkjKTYJvXqEcBEcnNZMyBSmJcUMYji8FtaOUUnYG5cN470bnN29+9PbND3rxXZAo4wH7&#10;+OPHFs88f3/tRKOKONkyUgYBSYsx6RvNxK+thFOIFg6dwZQx67WKGTLNlDIJVkl0cIJg1SCVbxKt&#10;oDI/p5tKuyUZKy2K5Twxgmji0FJ2F8dth/nt9279x7/8ixvjTftU456LX/yeN1NvLKohna7DyfBX&#10;a6++429WTjzz3WxueW4J82mhemr0d4a3XmE0BRDeykMn/vCf/PMT9RWQSmlk0rJ74/p1otZy0o5C&#10;M40ERAaVtkCY+Wov1bxl7iJtbKJCQ8QhaRV8DlxpDKIwhI1JA4Rh7E9HYBt0XAJ/D3Gz5VQUiYhQ&#10;AaxWIPx6CcEejC2uHi0+BtXjmfqsZjKSemtOBPwMlkdQSwkE0jUD+ABlkCtA01U0mgw+fO/Xv/67&#10;17YP+mCsF774meWH59/93UfGle6FrPX8k0+vfvWZysqcJokiBShvqFkhmCFCeXZbKL5GRfOOmmyl&#10;AciU76GHMJcE78lMmSSGwICy9O/Wfvf+B9d33roMDWkh8748f/yhJx9oPLEY1GcIaKVONxzC8zGq&#10;s1Opv1EIQUyIbg+/ONwxoZtX0ElRPc3GFThkiVVEJnJm7NGRRR9ACpcZuTw6QSSrAKUSAV14GICD&#10;oPpc78PBlf/lr//D1ZcPZ3L3ic9/2zz/KMOV0H2E9jDpvXLl7XedO6PVJ77hnrmXev1kdHSwsx5u&#10;v7m7cYSkQuux+5979vOPnrpYCfwU0AOwkez+hz98gcMjOpvGpcN+BZwkzNM0R2QcNK6K2r16/jl6&#10;2N4mFofIUNNQkbaAl2VXGz6MYns2oEATzFTn5qrNxfrsSmthtX18rjl/srV0stI6XhcpBVpqszbT&#10;RpmoMT9XrSPsXK+h6AHAVK1XagyDh2zLLdNQF8ilyDZpJJ/uG9Ff74Pfvf73b9/ZPoIH1vzyha9+&#10;679+bPlien5m0zq6e3MjWb914m6nKj0FFLjKsdacTiYcSSvUhvFKPy4AEgztXHZL7eCa8SamHRkQ&#10;I4ZoxKJDkEktjdn26tzqfTvnW1Nnl/rd9t5RbX197qAJeyGLEYMg5PUow5YjwUAQRlAqaCEQHdyh&#10;bw3AD2Yf3QlA2hrMIxlujLjYOU3pt/EME+ZpAKdwmwza+3BhkB+oF8FCg95NaLbr31y7G066IRFd&#10;7dzD9FmClFlhNJiGe9c2pr1+fa7VWmrF2+/n13+7t3b5aH84aTnHn/vMc1//pxeWVpCN0khaNhSo&#10;CXWbH7/wf9EMUCbTwEnRyEP1Gn6aBRQuM2eYC4Fqkgix+DEqLpLCUI++Crk6FDw8263GBdJ5STVx&#10;OSDKMmmTPJgSPx6HaJB0hzhS+vZQQDgo3G89hZpjEX8B6xQhGj5MNNWcUhpGxZzWSGc4BNQ59m9c&#10;e/O//PKDvd2BmzafWvri937wVHOx7VWXnGPR8s7dfHNnazLd764cHAvOHc+R6NVIxbxKAMweY0Vg&#10;KzGpCPvMJRG2AIdI8+S4xRpfDyNXc8fV3U7Zpe6gUmCcm10x7kmHq/2jOF7biczt7VanZpxeSNoI&#10;pxyDUFsgcyQwHf9K4ZtP0r9qjhPyRCABUP3FQ4JmOKDGxDkF3EKLCHABKJZGZ36UqY6hsa2p5JQq&#10;RP9oEMWASmXFndvv76VHcT0O5hiId4yGXqpf0Nyv7Vz7MAJtrp6YPdzv3fhga7/fw/Kcspb/6ZOf&#10;f/D5h1EfIe4GLJV2Ea1nqQaXvfjiz5nXQu0WJj23VcPVNf0USiFMHg0e1/BBwmdCGHwNiirlpEAo&#10;O/yw/sPxpV4ueS9oRBBPaKdkU2FPsWEa686kQrFSOYOaBUukJby/nG+LUSF0kV4id4pdSJC5JiPg&#10;MNAJrh/g5xnDne7fvfbay3/3+vomDRq1ZvDcH/7+VxcuIo3PZuHelwBiZ+ONg4MNFPuj0fEz5/0Z&#10;tAxwOhUqOH5IyEu0SiszNMRygIKsg3TmNLYPLgR5K++jvmdQc7J1XoaKCQJ/ziX7+Llqls+N7l4/&#10;WBsSjA2XktlqPajCJUI7VsQizXIk/4NTpGYqTVlnieiHbogZllbxRKTRWOmSWQUgAQhO2a4GaCPB&#10;PvACNIUJWDXSl2UmRUbim0LGwbsfXB91YyQiWufPteYW1QiU7w3u3txZw2GOUVHs7exsRJORk1Uu&#10;1B799jN/eO7b5yqzUohg9enDJWoHSyU/I35/8ScvaP4R5VjAbegEYqirVqS+FRwZ5WANEpNSh8R/&#10;pYGmuqYGmZY/LuT205HwjDyW29aJhBch/qxEFxR10Ysr3rimzXGvNE2G8holNcotEKv4Cw4SH018&#10;ovF1GDGsqgAWPFa0sffRL375/3n76sZgQsuRe/7RC9/43DfnajN8UTnf2KwH86vBrOnd3V6b7kXh&#10;7KiyfO5MMENsSJWIDEkNUzay8YquoGSgqSkiu6IxaIuAfYh0gnprSDPVBso0GvoW0PmMH2K4gnXs&#10;uFcdVPZ3uuO7k3AfvVO7GawyM4w+5iqSVTbAP/RkAsmEwuOA7hoQAQ2v8BCgrTGwhlQNjwGpD8US&#10;8kJ8Mz6u1LqgFZM6ZpPmBhFeNT5Vs7mpdYTpzY927x6u079enDj3YL0NdxuMfmdv95O99Q3k7yg2&#10;950QFuTyQyf/8Ct/+LnVJ2e9FlgXdwkOCRUKuBa4CkEp3MYf/vCHHG+sLdZT5Qu4umx2BdSRJ5bM&#10;K2RHcOFS85XKqwZUE0ZJR159ehowqpbrcsapJglr1p2CHNgHkt4t1Z80MpjKElwUja6UUdAgXyIO&#10;FHbKyah8TspoqWEkbXd1SUIISZDmnPTufPL+37353lqnP+Vi+fef/9w3/+i+hZPldSFSkZiYGjTM&#10;amtmed09ONjq5/3dVThQq8ehTbK+/JA65sHUKfhqhAEFMh4VWTh14/ECPj21mjAP6bP03UwM1Wtr&#10;jrHGn/qtqrfSnF/daPd7h4Ojo9Fo/+5qz6kuo/vFpcydhupMAE6YiZJqXKf1xjQokEPnaWiGAG6M&#10;E+y2nQDRvTrwU4RR0+wnaWLUmX+mkZGauAn5gZIc5y+K169t7k13YrLN1fOnESOzRmT9b2x8NAj5&#10;EQ5n0zn9B9+6+OWvP/vgk2cXTjSZT64JReqnRgMWMA73SPUXeE2ihD968ccwCAK3gm3CyCBdDKzO&#10;SBaNSNelUk0I0rrG8bIrRPncVwBlLY/mXhASUe+EHajJ0LyiXhIsiYCaq1xeRM4H8wTUkgtG7tJh&#10;TTVUOtr6SJyviKiT16/3/uplxiQcvn0re2e9/+aNwScHw7XNvQ/fePmt27sDcuo4eOzU57/1B19Y&#10;uoeZatKw1cwfbCxtmnSdQlur144Hd9yd7p2D2vX95eNnjQWoI5RIIEbh1GEvqwFdgyPpdRLYqINV&#10;ZqjYEigwVLKQ3HUCzW7TGWYLbKuCLDJnGPbM/MLs/oluf9hh4Ea4sXNiO2gsLiHoS6CQVdEYxF7Q&#10;2jqDBBqy95qxCCAJf42RL3BUrBBtBKbKsS6IXGNDUW+jc4LIkogAk1YOa5xC6UK5g8hkNN1+f+P2&#10;0SZQkXmmcY5ZXTu3f7N9dedwQC9mUH9qfvn5577z0OeeWFheICylXZwiLZV6zARhkABuzW/ljaDX&#10;gHLaL/38J0A/mGfqTaJr0qML3KMCFGEeV7acDaruDNGWYk6e0hqQhHJyO3Rd3QcYSWJ8aQQ1v0Ro&#10;KWOMX+YaIGgL45kvgtiOphpGhKJNCq5F5KnxwFTcDz58881f/vqDN9/o3Pw4/OTjo+vXx9dv7Vzt&#10;rt36YHv72nTI5eUifu6Z5z5/7J4G/4QMHmsiRWHEKsk0NDCKK18rGpNgsL69sbvVu9Bfad97hmEG&#10;0uXjx5DZ8gO1L0Fnpk5GUYoPoNOKchC8E9HNMJw4UEIMzZvDhYFoaMS2LI3mibTSxkI16LT3jtZ7&#10;W0N0MccLMxfNs7OoZXrQTnSyNY0EUvpAMzxwH0TUFqIOSORAZZFoCccSpIhXJ7qi+1UD1mo8jDBi&#10;iFeYIuZ7AJ2kGKvO1aPbk0/iGoLLfiPsHQBPHZGNNeO55xpf+PIfPH/qodWgrh5ACTlCxNLgbQnY&#10;8vhsqipMNGgTWsAAtNDo+DMliBrbTqAP6CqUlLvHkrFn2FMOPQ0mXH/ktXXlMOwKRbnZ8GFp6IZn&#10;KvofZ0ETSGWTCZu432Tw3GTch04I15oP1oAK3lLyV5JFl3Vy7ENn+3cb735wszPg8qxUsieqg8Dd&#10;bmZ343hbtHfRoGum99D0or+PHCkNzrAibLcNPk9ER9Sk3bY4dJ49X4XZvbZ5c9rvH5xdOVdZqiuT&#10;xj3IX+ucSVSPhpZPCQbcXGpdoP6SZinjC15CGhzsra4BP8XGKDFXbTZrWO15M9/Kdgebw+1pzoTQ&#10;5QdO+xVGUWuaPYwYRm+wC5QSzBpV4K7JJFFa8scDzUHn+hCBTekBlS6DylDcAJojBG/AQGGSBeVQ&#10;rDqLp8LPwf6tzWs9TeW0e/uDvWHYS4z4sa88+e2n/uix1rljDsQXTd3SEBc+R7FIOWZWLQLUoLCm&#10;kriQxgHiHQihac9KB0n/OXsqs6yO0E9HSMvm63e5/SDfZEeKP5Fi1nhhTj2XtUKTkiY4q0mpHPat&#10;4duSYSDRkzKkOpP5R0ThFEuw3EC60ujitbChSO43jaa77W2ONsYPWOe//sw/vfiZz5558EHn5Gzl&#10;woq/yPBN6lHoh97e2fvo9q23N69cNjf3EWb0qbmJxKhB6SwW3eaAbIO8d3Nrc+egPzdOli6eQ1wJ&#10;cBJjw8KWQksyiiBrRA2UJxk1jr4IR1iyD/gWvY+GNmoMrljd8j/8LS+kO84KkO1Xi43h3vgo2Rn3&#10;Vo32/LkF9L2YlEiDsq4jpVk6UNkpzTsRkx87L/HyIfLp6CEQSfIlmhdEU4zKItL4VwCDUm+NVq8R&#10;GAyw5vqVtSvrH02nY4QoNZbJaLfve/5rX3ngC6caxyH70oLBB3sV7B9mFVo6rZgAZnhfbpNaDETu&#10;lIQ6VPnQ/tGPfyZPplNL0S+iMYgYh4k+fDbWif+WI3foBdRKYG4lOEuWxWqIY4sZQJxA8wiwY2gt&#10;4BUxeHK//Cqoo7Igrg5ogwIpCVKyyTHADaQCrAozncn4nUa9bbV617Z38rWjz0TB8YcfXW6sXDp5&#10;8YFTD51efXjh4Qcrj67u1sM9f7AfjjfDo63+Vue9tybvfeTsS8nUbJdTvvhetDDr5ub02v6NYTbo&#10;n2+dqJ46RhLPaSyhCJ1BckCmaGJf6LbEPIIMi1BMOCbRVJFOMETsp8Z9yeHIUPHZkuEX/4HO2faw&#10;fnT31s7oqF/pD1cXjzvzhE9ENepD0GAu0pOSnsKvwJBhzpSd71McQ4LIQ3mHw4MiGvPYlGPFgK8o&#10;5YhuDUNghORhFf3rUXxw++q13Y0eQWrCKMB5d/mLT37vsa8uVPgEhQiSfMb0oQ0INZEZrlIYMNNB&#10;H6a51EfJ6nE2QJXwegiPX/zX/4p8UWG6mrc1G4DyBVJQYoGW/4c/lgHXJ0u4Qb3CsMlSPCN7Jc0V&#10;QBOSCykr8LNErsSWFNnE9eGbsTpqHhA6Qhumep4QTAc8Ah2A26W+FEElSkS9dePW7lqvuZ+enb2v&#10;cqZN8ECu06i4p+qtc40TJ88+3Di3mt1nTM67w3yynoS3J73J+lr76qQSLYhegRXEkNoz+/b6zd1d&#10;OkTOHXkLF88zTQSVZET+1QaogdSYRP7HB7vhF3ACCMmx4RwQRGSo22iINbiF5lphQBVba0kZT6jp&#10;25xoJlSNr/l3J3cZ4htd7FXbF8+gqgFPlyRei6hZZVCgWXIsHTIwVoKGJhGWsDUokGrpzEJIE1il&#10;AG8FZx2NAyTuqEIL6k+tsLf5xseX99YolJgIppz+4oPPPfbNUwEDCXk4biiCXVgZMHSKqyw3d4eq&#10;kR0ykAtiuS3RG4s6JqQT9MKpRP/gJz+muEdwJ0+AeSUXx2Cp5VnSW3IUChAwXYrIIDjzPGiq0zzK&#10;4+sCsy78uThGWH6cKgaFKJGoA/64podr6Ds+GvmucqIqBUfcgzp5MCsKPLCMiErDWgQ4W7vZGR2u&#10;DU8ki3MXEExRbhig8Yg4j2UvGu45t3l/6+Kl5Xtbp5vumXBv2F87CNeHu+nGqFKZs5rgwBqdXm1s&#10;rx8O9q/3aLQ7d/KB6nHkW+nwRIzKE1eRygBJORLrJoYa2Wz6F1EDJFJULx/lDSWCwEPU/0pSjdQh&#10;YerBJVNDB5mrU2Pgrbu9ttUbdbLBcHJmYc4/WcvQDq2MDNqTmG/Obtuo1UG9VectU9yQA9I8Ddl5&#10;dX3zaZrEIoxT8lbClCAXhz642DQab964dvnNm/QLI/UZXJz74rPfvm9mJfADWgVFKGTqXU6PCZ2k&#10;mmcmpSqlQ1atwnRDvGKgqISGESiDsOaJaV/68YskYkB32CVcNWsu98FPlY6HaArzjekV+M+LFxHg&#10;GwekbJUViQ6XKkErvKQG00lhXOgHlprri79ng0FCsMS6qOD8ommwBNxd4h5hKYB7SJ2TlbPd4729&#10;bm9tbVBNhiuP3IMeGHkQgINOAZ+hKgHshep8Vj3XOHNp7qHmMQZo9dbQbw/3083dOkjpLMLtaC/M&#10;HE4u3758dBgmS35l/swqsBieBrQG0gWwISY5pGeckFDBCQdOXYn6Ljyb0j3ERyCSEChQhmaR4M0S&#10;pZYz74XCazo2TIbbG3d6+1E/i5tZdfniORvGqe4FfDQedwABxinalIil+gjcQQuRvoM2pwmpGckE&#10;Agoyi7SBocHAcD8k1CL0qsPtrXd/9/abN+528Y+tU40v/t4f3Dt3XxMnwDmRNLFCWc4EX4JVx9oQ&#10;P4GAwXIDS5PKIzko6wSzSJJfhKG+/YMfvcBt4vMxGWw0MDI2RhJoAJlEYeyhzC/8VCjVWHRKNJgx&#10;XpY9YRPhiSuMUp8tV1wgCwQ8whOWSU5YfosqCXGdrrT0YLH6UqmkLKxgAG/CcipaG3UO19/d6N5a&#10;32eu+nR0b2WuuXKKd1cmrlIH+O5kejS1kBjALIRpw6wtYLLPnRvNhQfDg/X9HW9/65Q73zx9EvkW&#10;zxrduL0+7E7pZT55/IyA0ih1UCyUUVBqTg2oHC8uznwEJUDlHE4sXkbdHUSTkqlCmoODx40n5FaZ&#10;DRgMYr8IFFTy09no9uFuRovM8PCecydb8wFTCmz6Xxi8I5ENhKwJyAk4+rIPRp3eJiGHCB6ryIZT&#10;Q30XsT7J8UCF4FvgqG/devXDV/7xw6sHtE5U2/V7vvKNz9/7hRaFSAUFcr5CUlUNAErS8VDCTowH&#10;6Cv8l09XAZ7eYW4rqAbvJdrqiy++oFllMu+AB2DlstTsRjkDnMhBAxTLbBIVO8RNsFoaA186VZhv&#10;jGXEVkhHmqAJey25ecmz8wvCvzj/9EfwaQJi1cwidTLE+wUQwMZQOZ4jBA2+e+uN//3VN9Z2N/ej&#10;Nrym4tidnSVz2VtdZFFBdZkh3Tl8a/0Xb8V/88bgnc38zhBZCL6pXptfWjqTXxjt2f3uWrd9Z28h&#10;mWUsTf/jncv7t8cjTQ954KnHmieaOBYfdgSGGZNI950yC4RZcYsl8wpnJGl55LnZHnJFbFJMewhH&#10;lPMuKFGqt+VRhKIg31GvBPV9Y/dw/Qgd1lNjq3XPRe4Fh577AGtZmKsUDYhz+rB4kDChpuLmncxi&#10;ECoxHoEqb4asuYuQPquej+LhtTff+/tX3r7eYUiJd9y/74+/9YX7n53DCOD5gOEwpqSpqqnKRkqE&#10;qUyxyrwUxTk+UCm1zA/Yj4JXYe0CkJnZwPByyuHUMbC3QhR5RDWnlDmrlgQXjQAtw4mJZNRPrrCL&#10;DwArYU3kC7jW+m1JD6o7FiBBx1QjxGlpQjqCcgs3RVUO+gLg5xHWS8+QpF8o+DC99vqbr7/18a2d&#10;vfGMMf/7cwx42Nget3cmy/MX7GMQjwBLxvv25t+n11679smHw7sHRxv2+x3rLixbNs1dWVoylqe3&#10;Dndu7wyyzf7BzbWNzeubwxQNRRg1j7Qeb6+eSBksrggfwIZKg/iAHH0uLgxQiRJQoic/JrGmoZbB&#10;8KTsgg8Ie8Rr0qLCZi8LcAUsrikKqnRix9104/bW4fRwWh055xiztUgEJUzJpDan2So4L2Iz+G5V&#10;pGgKj8h5glChToygXy4lYKLymTTM9m9+9MYvfvXeZuewiPxl++wff+H5M8+sBCi7lnLM/BhGjNWn&#10;ijVGL5MsE0cs7SGqGCwtkQ1xFs0b5bw1Tqccrk9mTU3hz176ieYFSMWS7BkgWTgyChL4I501iESq&#10;76tZny0pQUj4g7RrcfTYK8II6rYC0cvSvqaMC8mlPV1lOGwbwZMSSjyvihi4EOjibjCCOirel81o&#10;+Cvvv/vy735xrcdA4unFL1/8xiPfMKpHG1u9u93Bwqgxe/YEqD55d91Znm/Pdk9Op8eivUp6tX9r&#10;vbs33j809sPFmRPLnncU32V8851J76qzvyXOl6bWdON0todOwIK/2DAr+CKKBOCk5dBjIlayO6y1&#10;mJQS0GHfFIgQO1DIB/cSxkKAS/CvxgGYRxpfLUlfzrq62PB661vXBzuTUTZdnVlsn1wivkGUhjJv&#10;ylxryTeqpYD7ImFv/R/at5lySw8fpn7fsubVx5Ql+9s38btvXN8aQGcK7Aeee/APLn1zucb0Qshr&#10;UNtUHiFVwc/i2keUrnkgNODdaoIBJe0jeOapRNPA6JZdfwTAXGLcPiXan/6MqSsEumxuOa8O4w70&#10;rMQA/8MJoAtVrCJh7xhxzpCslupI5cRb9boryyWwKG2yPBBsEeQ8RMNQx5PKnfpVjVbh91GCEdYL&#10;/kA7xyD85Ppbv33vt/tbuzzQ2acffv6Lf3y2cRIV172ks3u7s7O31hyksytL1BbR4Wy6c/fOfeaB&#10;449cuPCEf//stjG4Prx99/CT/Caz0g7Wjg47WxNYQSvPPNxCB+xEHZ4Tmf7mZDvZ2ZlznRrSczKv&#10;YHqK3DXJFWaSvK/aDnFuZb802Ab7KWSH58YxavxPRWOmQHjF9QUkEf0HMIpjUhnm2zs3dxlCtEhD&#10;1NlVu6ZojjmxEjgghwVth6+KL0dKW5EpZgShpzbl0TQcoRnDWNGD7Xdeff23lz+42wsRfXYuPHHf&#10;88/+8SJjJcCSFBZoNDY1/wqqQlpNkRLQkVb4ytHQtCsawHEZQoBJf2Iyesq32FFN7eYqefZLL5Am&#10;6X05eBoUiP+FbqWujkmMRj7Ij/JGzWhRDikMQzkeNg4lePXgEkxhJ5T2ZAF5hcYzqMeKqAF0TZFU&#10;CVsSumkKAMkb1p+9neaDvd29d3/1xhu/O9ztjpvOzB/8/jce/9qZ1gzL2bTb40p2a7SOosVkd311&#10;rRssL+UV9P/I82Ch1Fq2vzpz7vi5R4p779mfCfeP7u7v3tndj3Lfv+cbz339c8/fe/aRe048WDl5&#10;rG8eDQ/GnfF+futa/MEH3t0DunZDOnHXDwzIZ0eACoN0q2t1Qnrzsv6UGZKMpyMio7Qqvo+AC4IF&#10;RWLIj2uCBO6Pd1J5AuoN0+G2Pzo4DPcGDOE+06pUzp8EL0TboIBBTO8FNQcAYsy2CDCTJD1w3GOk&#10;2ejLcMftSXh49Vcf/OLtD6/vHE5GTDxe+dZXnv7cNy4uLGGDiXY0xZuN0qA4tYJCuCgnd4p8Iu5Q&#10;KUBD5EBKT2qghYaCTsqLXgggppAlTmhq/+SFFzQYT84UKyXHS9agKylMh6SArnKVhMBFNECVMjJG&#10;rcyPOPlQMwC5xPLBcWNLpIwCBZwMmFcSu00yapJYl8dRlVvd3ZI7GtzevvtXv/jHt97ZohA4Wzn2&#10;jQvfefBbpyjMEuUr0Md6LQ8vNA/jm4OdcLSzM3/LrYwWGBdfRhUI5eI4mAZvrdaqraXT++frW5Pb&#10;/Vvx7FOXvvCV76zWGyihBbQZ3lo33ltnaiM6MWvR9O5kNDjYmly/dfTxlcPrV3ffemvv7fe3P/i4&#10;9+HVww/vDN++3H/9/fC1T9K37hq3Gb5MZMFdLieUZRMAqBJtp6tFHkxi68hBMC6wEt8y9vpXBjSI&#10;ncyt1Qfv9yCbSRmWpk/1l6mdnL6EpI6sg9VYEJ3h05LpUbb793/71j+8c2W/j7p+vOCc/d6Xv/G5&#10;37+n0WamN8oDnGT8YVnzoC1IgLNmwTEql4hYuKvSEBU0JeYvaSqinKTGWDiDoeOssSrWlJmoFrzA&#10;5DNOCgG0rrlCeIQLBcMIUqZGSIimuXocJOQONc1axV+Sf0In4Z3SXJKPFeGHaBy9CNIiYmjMhgyM&#10;p+utGV9CvAj7aG3J++s33vrlb369dvU2A8Gc9MxTp7/yxHfPguQJUrAZ5mtXmU1VP8fLLB9sRvvr&#10;W+H2ZL+/sVdfCxxE6RoQooTZkSIwobcd5sfDfPvqJ92N4TOzTz51/lwVvJgGm+3L77z1m2ubHXIU&#10;9wEHxYuxae052XYtXfMmV+zpO9P+Fad/0xl+ZPevBftXzIP3jMN3460r4Vrn4CC5E4ZX6ZutJfM0&#10;yCEiKTiOic9cJgAQ/DM0GrYOeYPcuXn99j5SWKz3pcceYE4QtXdQImLnwBtb9tBiKifDrtUjSxs4&#10;OirW5KB/6zdv/Oq9D94d9ckHikvWhT+851v3fOV+g1Z/nAT3iVhW6wb7idBFIDFhN9yn8uvxnOy9&#10;KtuaKwZFB1tD6oNmL0tWIWxUIsTm0l7GMX3xhZ/I7mr2tqqgqhOAPAP86QQprOZ1IMVplAoSkYDI&#10;atHGX0niUGV/jI84RertEDmzJpRe/FqZd1l2flhD6iTSRbqdbe8fvPneb95du7IzHAF7n/3Smeee&#10;/Na5mdVGpV7ymYsKcwxK+8KU7TPemcX5yXpntzsdfTI9vD24OToc7x9kdYgLKKEOk+FOn+mP22vj&#10;T25/crC3Vxu7p0+f85jMHHfevvqbD97qp15+7PG5r3/ty/PH6ktnZ888cu7sE+fnLx6rn5x1V5xj&#10;9y+1LjSP3TM7d36uemauca6NHPBhGF+Pex9l69eHt6ztUd1fCKoIcCECCnpNpYRDj08u70PJwaE6&#10;fuPG7dFu0ogrD59/qL7UgrJPUcYNQTmoCgMtNhW6EL3D2gxbR7vDd19/+VfvvnObngonb5+sfPWb&#10;33r+/Leoq3ANJNoD7sJfaMqq0Bf5QGHIQsWFuHDF1I6OWhq4neRJBAiXaDPFWUmhSYmIYNeHc6Z6&#10;3dbmRhSLMCs9BwmcIogAdQ64idwbOEZMJp5N08YsxoyU40Yh8yNcJfUDpRK6l3wByQalE5J7YRyw&#10;qMtKo3rNaFLSrANimYPbH/39Ky+/+87mJJtiD+777nPffOrrC/UGmrhE+RNkz+D9cUhRgaJPG4wL&#10;CowV3urtvHH17Xd/8Wp6GNPz3TaCc9V55NjIDZzptIubtoqt0dFRFB5z/T8589jKgw/tVT5++c0b&#10;t9Z7D33tma9+8fnlVjsMaZgDUBKLtsxPiECRh+BY40ewUaBN0sPfG/ffXru2e7jT2bgS3jpEVO9C&#10;VvncmfvOf+0LjXMrGihA8Mz9RdW45DZNRuHR6OP/7Vd/8cZ/uu2n1j/76hcf/+azQYPRrEr2i6zj&#10;mIu8GYAeSFEymXbvHL765se/u3x1iLyFZ87fc/KZb3zzqXP3Q9wC1CE9x5thlfUfVbqJ2z/9F+J8&#10;zBsHQF35ZXEX8w2Tji1geemqUKitHkb2GeSJ6yQJvrLd4KWf/0ywE+NYuK56eiQm4c1IFoaav2Qe&#10;sMkaq85pIMonRtZdVzsGLwDAL8Y2nNqUepmIBSFUc7ipCLfreTADyi3A6PqD/ie/fuWvfnnl6laH&#10;3rpZt/7NB7/5uW+daLaRWoSDLsQD0rpJW2WV7/RKoBT7T3w7W19YXDo3uf/C5FQ6cA87YbqXDHcH&#10;+xR0tpPRbRpAozHppblci7qTw/0t8/pluK7X9xJ3xvv817550Z8LGGozQlWOBh6qpILXpTCtmVUI&#10;g5iMMQSiQp+bYjcCgicWjl88dXHugbP9c/XDdG+X3uztzfbHt6hnWvMLqM6oxISli7CUiiLRH7p2&#10;dHPj6kE8iRYG0fFzp4I6dB7CG03wwvHSB4DIRXQYdl+/evmXv3v15sY+nQZuPve1p5799p9+9tjJ&#10;GQ6eJL9x+axEJso+fldyTHB9AXnQSSZ9IdWRBwXnFzlBjdJKXFQUBOQnhgUDZ64xsQ8pb0nHEYNK&#10;swtfeonWUU23JT3G/pDyc8qFaytb0PaUkwbJC1OQCRl7lc3JDTkLzL2DVWtFcOYiFJD5OI4GILum&#10;RWLheSIRQywkEw5ee//Nv3751d1uF4WbFXPlO5/7xhPfe6B9nFGdTD6gPqnu95R54vRIq39T439U&#10;9eBJKdRBkC5OOa2VmdPG6kqxaAHzxbNFXreTphM3ggwFe7fdmJqd0aCXZRtm0R1pEMmJkycef+j+&#10;+OqN8Wvr6Rvv5FczY8NA7Cu9GU4+2k9vdcP3trvv7uZrew5c2RPzFHqIq2rgjUGw7C6eaJwozrQ7&#10;7Z2j3fHaUTc5HC2uN91hBZFQUphQDCDRKIlo9uybV26uowhoJMm5MxeD45BcC5rD1V6HKiIaXpud&#10;nd+99cqrH7056B9RvmpZzd9f+crnvvlU7WSVAQqSqEYbGK4HZScNoKVqVRpiKbITblUovCiVUcLL&#10;hpNvUpEUR4GNIO9poBQpY8s9JHyCXCYqP5tA2Z5P++mf/ZTcH/hGdAZwHtyvSJKcEGkClzOM5GpK&#10;UVdCNykboaKtT5F0MBQmrAJiCBSfSy4mgF4pRVeWmQjJsqybbr7+/l+88su3D3ZGQDJN94k/efr5&#10;S7/3YGMOZXpV2pWKiiok9Ic7gcwNODkjwLgltJjSx9qdCu8bF5WdYulOtdFp1Q/q7X0UiGv1qd3q&#10;u9WxY/WjccgEXrqj4CIhGw01Mz8ZnDixsvTq6P1X169ASLw2XLu1e3t79/In1995Z+uDK1sffrT7&#10;3ocdxtZtV1absysrOFnCCk45YiIkocCcq3ljwW/vxutb24N1yHD92wiAtscN6/62Q4eZzqQoQci4&#10;X95aR06FAPbsPQ+v3LPqO+3cbpvRDLFldy+98fb7f/Pe1XfGnSGBWTu/8MWL3/vCf/1o4yQ7h5sg&#10;ZiUwwplLd1M+FeSQbZAUpCpSBDWsjJi3hE0gvshkxZCCMXFEz3IXqDlBJ/Eo8NFKprtOZ7raikuV&#10;f3Nnc0MlIIwCAZQQCSpC6pJVwqoATn00quyKcItAggS3cS8k1Gg7hkxgk6n+lGVp4ucI9CQqit2m&#10;2z23wsnw5se/+e1fvfzezgFLXm/6l77+9Ncf+/p8s60p33xHH30+Jp4LhMHO00qS9KJRFPbH4Tzq&#10;JeFweHeIlloD2ncRbe4dZvXRYRiO0IwgXaUPXXoiCkUUlABTZZmHsiKGBY3Yzekpf/bZkw9WWv7W&#10;0sHlOwfY1LjbR+MYiXxAAIwQr7z4yLmTZ09/6eFnTreXRGjiyRGEhc07iPPJ5IgU+8adf7z82/XN&#10;jUkUQ6adsbyv3/PQV77/r2oz6I2I9EObz9F07X/4u//p479dow/8nz35e5/748cNOqHpykwn/dt3&#10;t95//zdX1m4xaAa59Wrw2T/5xuP3PnGmxYw9FQBVbJVOFw7S13qSYVMQgMHrQuZWmsapxS0AE4lm&#10;SI6Z4HFVB5L0IIeBcFrdXjHxFiiWLyFcKGjqf4XLRAxkbm5uw56S0pOgG1WIxIWWrCy/qMnL6rfH&#10;DMlP80Eg7kT/MCFFNeVfCdBwQyoiiJJK7RARUq4j2xxlh91bv/373378/vX9XjeMndX5C1/68vMn&#10;HlqGYTFAFD1CR6Nz+73B3gTNICSGcRNDNCamCI2ijswMADI0c8BTBA7gHnMpu+G04XqIlXHhicvh&#10;neVnjruz7dkTFygX0UdDjEB7zGD71xsvr3WuHNInc8L0TmTGmaDWXzjlLC/trTYHWrjEoDNXnNj6&#10;Y4vHjwWoytENobqsAj3CiGjau3nl9gfvbt/ZW5sO15CKpevFN2qtZv2xRx6+754/vf8JpDMZeF3C&#10;tcUg7P7V2//jK//TO4AiX2i1v/n9f+G0aml32Ln2/pX3Pn57e7inoQB588Lx88997VvnH5kPUDxR&#10;eCOUUJPZ1feFOwU54OVLmQhtLpQHcAN+hh8C9wDWpwOWnaFKw34Dc6r5pORK8R+pZ0sRDsOdUDwu&#10;syExpMzt9S2FXJpJJ7I/XlVYZnl7OSb4GHHOMNscNTFqRfghScZV0IGIPZZ1hSGpmrEjshOaokR2&#10;RL87o41f//Wv3n/tRsqAX4Ps9sKzv/ds9YR781ZysNcZAiYla3GH29kPkyDIQiJytA25Eaq8Wskx&#10;qzrjhXD9Vuabc0s2DfP+3BRBFKT+K/OwBemiaNozp+srx9zqSZoc5BcE/RIofXj08l//5d8cvnYU&#10;1KrGQ25xOGlvZzOJ/4jLRN+HnVMX7YW56mLdOlFhUm8Nehh5Li9KqM/Akm4yuPFu5+2PPx7t3yQy&#10;Z8SiJ1Wd9DBHzPmSN/PEA187/fzTx0+18ZIVl0oCYDG6PdNf/+7f/6///lWKvKuu83/4J/9HfxLd&#10;+eC19V1GQucH0lcwrC+fe+Ler35p7v4lajvISYEBT2n6KMkV/IECEclTqWavWXIUd4YBEoZV8eBE&#10;mSP9EYkOHwbggNmAFSQuAgdBGTEDIYH7YVqKWqjOBhoY8MtqvtjcXBfXQ7cV00yArbiBwFfkYf4/&#10;KbBDk7IUi9XNK4Y3Hw8CoEYquPGiO2MbaNGh7OWiklKPJpP+duejX7z8m4/e7o0PRuTPTbfSWnzQ&#10;O9/sb9wa7h/QewpqiuOQxjbxosrXwWJgzqFJGjOMjSFR5z//RLU+X/EbS+5xaPskhdJjwqrDw1Tb&#10;EePTYIqja4T4Jsk8HBuyTHHuQZo2Ru/92//1f779j3ttq3LxX3x+ULuz/tq2cS1hGvqy3TjlVJaN&#10;peX2hdbcBfMEwzNaJLcicXMQBzBur17een933OswstzJ57457y7RABge/WrN3jYWBs6z7umnHv3u&#10;3Fcu2iuWiVwsoK6i5OHfvPfvf/lvXw+H9Kpb3zr55NFk62p3u8utZNzlSu3YV09//tL3zrjzc5Tu&#10;ER0XrETENIElWGrh416YPVVJQtRzKGSozWA6xdeinlEVUqyyNbAlOBC9TaoCE6povZknIeupSjav&#10;AA2PdIxUCouN5IjoNFZs7uzcJT8uQUQVwMWuVBkIKixfYNAUQw2YzeYOe+DdEm/EWhNVSdxSFGui&#10;STrUgFbEHqG1PhlPxu9+/Mov//aV7Y39hAmOFacWNOnLltRPNkXkgw55PpOIpnHBrC1WGnRJu87p&#10;lbOtKn39EuKhZ3G1cZ862Qg04EKKUKp4FcOEn1ZrDKaJXSGnohlRHHuat8TlJT+DbTPNL//lb//d&#10;r/5ip5pU/vQL/3zpiaXblX984633h5vj/o5pjNARk0bvMUbe+MdD2ooE1zB3Mx6buyOLTlyE7+yZ&#10;i978ibmvPf4nrcZcmA+u7f/id6+8t/HupD2uPVa59Oznv76wfLz5BNIvAHxICI5f/+T/+T/829cn&#10;OwUtAKiVk+b1rJC24nNfPXHx4gOXFh+bdRdxjZRMNPJAKQZe1oljpNXRpJYkHvtBnYC0EO+pjhrE&#10;H0WrkcaH+BJyjsKmxRfUWS61fYGHqzw4iDIKq3SS0LpC86Wa32H/SFOcRIZ5FQQ3fKlKZ6KBQEuh&#10;8s+5gEeEFFgc4T5LDkf5dWrUUPmb3fIrcK3QREEfUTVjE6PNNye7O2//5X/55fqHO+hZEYbIvoPk&#10;wi8CfsHcQFWfb86fPnHuzNknHnikrsmzyFtrI0F7CA7wG1RBpCssYyWQhW+AJqBEWY1L+AkdMkFJ&#10;GCJKvGq4FmCq0zhGbQ+ls8NrR7/9f/0//iY8NJ5qnv/Gv/xe/fRSZHXvdg7fufrh1kfXj3ZQBpHs&#10;EetLlIgB4wXxBtglMBZnpnLf0088/ciTdC82ggbBDh4rTEYb3Sv/8dd/u/3BbnZoPhycePa+S2f/&#10;6Kv1+Rl4V91B/4Mrf/O//d3bh+uHhL/IlcDsYGzx6ulT3/rytxjMzWHF+ahLWU3ZJMhEqRlKoOXN&#10;EOmNq0WsI7+qCqwSbUBD7jZhSFBFwpSsQKEUplnsVJZSYuQcBIWTkozkdCsELgWzaLjBi4o2q8YD&#10;c/PubdALVfY4QBTBCbSEbKNxhYwuiyrCBs8kJUAXvTr4zHSWcZFLbgf6Usyq1th1EnCeAbnzzdd+&#10;+x/++hfrXXqNeM7SIkiyo+bZJ5r1k6vHHnn6vuNnVoPqPBOUKC5gBYjpUeYRE0qdFZJiYuco2EjG&#10;Hg1CJKrEmyE3xh+VxJqS0wWfSyWVpEaOiCmiOinSI8E0Nj7Z3f77//4vfnHwQX/Vqvw3/6f/8+L9&#10;FxlJg6Xth5NPwng7m27ubw7u3mZKdLh3xJjP2rkzLkN1WEq3fs/yymdmFhaUdRC44RrJT8g+Qbui&#10;90a7f/3qf9p7+SP3IHmyufCd5/+o+diD1A1Gdzdf/9UvX96myQZHlq1887kHHniS2WMnqpWT4Ju8&#10;JkvDcxKQETZreT9t1ysb+yUUowKbROaIn8lQqfCLzy6iFjxQMJA6UY3MNMiVJhKpgkfrEUaMI8Oe&#10;y32h/hiquiMNXlE6ABD4dKISc3P9lkq7hGeU+fDMQA58euJMxoh4MfoETFAkd5wUc4Wkk001km3B&#10;gBANISJVUqyF9/F4Ybpz6x/+6t//3Qe7TMMGLyFwov5b1J5Yrj104fzq50+3Z+63mEjJiVR8CJmC&#10;iJZmAkIGdYxgnDETOESsV8hXS8Gfo4UELSdNjDL4b9w3kEbKSiXKKDaXmvewXKg0CLEtW46S9d7f&#10;/fd//4u7/3DE1Izvf/dfnv7a57gHEBbpkJKHcYwjy96eTmjj3Y6HdK+fcdvwtfgHbEmbqwUFVpxd&#10;jRgWD0SaAxSMbWhpb413/uq9f9f78w+Pj9xv+stnTz8ynd7C3b7b720B8s8Z1T/4/Lcf/KNLUKWp&#10;HFH6UZMAIRy9hOXQYqIotdaXzQRynSmDFXiZuNRAFc0UnhsUBHo2NMZVMskllUPKQZTzxNRnm8RC&#10;x95CT5dChKj8JJkkUcaEBQQYFnphI7Q8wPLZL/zsJdgd6k4Sw12lW1gAEfRNMf5RnKcZCDlqVSVl&#10;3IkEaOMWx46KPbCCyJYCT7HDlCPju1euvPz6ewe0Z0grD373kjv7/PHPP/mHXz/17Ge9xj1+swWR&#10;ToAJ3F72h2ijZBBId1cD+oQCIgHCgkjIWGVlphpo4rbEyzVfF99bMJlEw3uUYYh5wPJz3nhFMAc2&#10;X9BDMhnevXrt1tH6mCju7KB14sH7hbwJVICcj4yYOWMYy55zzmue9+r3BM2TZrDA+bXNNsPYFMtq&#10;1KeIMpSCEUQC4mG36WuaMDe02qin69l6b3O8HU239u681j34KA2PWN9Z88SfPPMH9339AUp+BBlK&#10;P0RvV8YNIC/sgTWF+SBwF0i4tM2aXMIXqsDIzkPLU2u6YnrNeMEy0Q0jmrZCoLLXQo5LtTSmqKtq&#10;JGIasAO2CxcoQ8aGkRKUrRpqnQAN/MkPf0okS7++EA1R0RT48Y1k1CRYkrZgwzW9SsJbbOgE1Wzw&#10;ZmJw+B/i0rLpogXBDBxzkN9/7876UBhtpZg52Xj0O5//zkPfvb92cpFyDO3DUhwSuCYKgrjS2D/Y&#10;P4Fqm8Ku5UuSYsz8RRImWBMcMBVf8dy4+FI1ll2XeKtI+BKaEoMTSoxKr8JkKDJxU8DRh9Gdj7du&#10;DNaloIj+5IXHHmC+mGQ5MF56fSWbCKhjOxFboLNd/koPppRTdO5Ug07LLhyZL7QaeUDaEMmRITbR&#10;m2zYAGNH43F0J05Qi7ZmA/9S7ZHnH/nuPd88VZ1Dd0kaIBr4q84PbgCbo+WTbURoQJe45HkBT9AE&#10;DTjOLa/yRpofxoZxpstaBQYXBWgpUfKNvowP9kBgVJZXceeESRpHp8p9TJ+8GL5QvDVeRWZCXSzk&#10;+0DJFOmRssKqMygelIR6Y07RITcbKm6LeaSeYWVPWBUNcPBUk0VBD28Oa1lZtpSwNVnwvas3b6wh&#10;TACQny09cOlL/+y/+b17v3PCnanTtgPcLiUMyPbgrVzMkrTHs0H9Z+QO3S/lVaXFnVdgDtSY9ebZ&#10;6VskQFYrPi5FCDqGjB8mxuRVENAgrYIsV1TVZq5hFKifBbRBAwBeqFaX+BVO5zgEOinrL+pwxaEi&#10;Ei2gnmHBXHyGCEgelpNUmlQKJAyvQ3K0SleuOMFopIwZK0KEwQFE2IeQMt1JvMu5NwJ/o/kvqJ89&#10;9vi3f/9f/JMf/cHFf74cLAWqYmCBMaLqU6BxYipaLm8MTh/5dlCpMQZRvEUcsBoL1VRdSBpfFSfm&#10;xVKAxHVyIVFoLpNQdVorJFTTD2gd4JQgwjEIBcwo2k9w8KW6NUZaere0YaFDWJIcxT5THsX5oAxJ&#10;ZIZKIX4Of01IjBOATE9Ug6Eg3isF8P+/Nf35l+37Xd931rhr713Dmc8dJF1dSWgEISwJYzMK22AG&#10;J2BsJ8RT7NBZK4lXr8Z20v9I/9Brda9ey+kYd9wQBwgGA2YIRGISAiGh+erqzvfce+6ZqmpX7Rr7&#10;8fwcmkni6pyqvb/fz+c9vN6v9+vVPZrscDdVMASViLZYGMkwHD2499VPfuXTn37w6ltQses/9Jf/&#10;xt/9+9//zLfe8LwjHGxeDiOn6GvCUFak+ghgdZvHxsXpeWjX0ZHJ1yDLuGZ9Os3A+EvuQAA3vW53&#10;brJ13arDlniwdf2GL45VqlPEonD9HT8CoClRreq4AgLVd2dZGyfsNlqpdbGnKryNmw2RKLDQYC5d&#10;JXG4UKwB3Nq6iqzV8pk6UueqBNUQ7C9Ov/Tam7/9yT/72V/6g0++dHC41JE8+R0f+P5/8t9+78e+&#10;8/03nuG657DHw4jfEORYezJIptDFdm43wairkyMNduZvNSYpuFgzmFKPGCN5DyM8OLWMdNdEFR/b&#10;p1OjNYbo/ytmWTrK3URrZazvHya/0CRTNWifJYuipIbOYxm07mYA3P78Vnblbu/pHHFBUTsk47AB&#10;jbfzf27ByNXgGEx5AYzm42SaINtTtF199OWX/vjhnYcHzEKevfKD3/F93377CbI5ygtLrD43f4tk&#10;SDiqAMm3vLr0HTRDbTKRPNZnb23zA0p3II/f9DxCiWxJU3Ro8GGHZZ13ix+4d7YOLLDzO1foeWEL&#10;2+FG1RRX/RLJTf429OAHC9UZW/yi3SG1oxgovoe6b3V782LbvBnqbA6jkY7xbxraHSFDTyVv8zi6&#10;nNipKoCUH5+e3Fm+8clX/uAX/9ff+bXf+O3nX3jr8AFIYvt7nv62H/6+737qqbdfu7E321mdMe6r&#10;M2kMaxWKmKkV4fFONBuygZ84cZnnU0zi01g5GZ81ekPVZ+c4ThiE1gdkzDSZXKF1FHHl4jg5qMRw&#10;WoWsDHPf9GJ00AQmLiLePvIB+lRM3DP7/vgJ1VPIzu0HVpAmm5J4KkbPTJkxpSoPC1C+bF+mMepU&#10;OuRt2sXLJNlybgtbGxaXgFMpIeK3XvrT5x68fnAyn88+9t0f/fjeMzs26V2YrTX8DClOPAJJ7Eg1&#10;mYWXalt0YipywmU2QgEQW/3nAXnyw4bJfCsD8sZDZuOt1SIjrFi75LwZ0oG1IcWYVm37c4Kx23bi&#10;Q27OqffyJ927fX03knLIwMoBCnMce3730Xx3EPjO1HT0Bjy0drBMXlUq9gssudBd0F6KrJhxJ/eP&#10;F/Zz/+Qbn/3Fn//VX/2Z//iNL/3O0d035JObm0984vbf/sG/84n5N9+aXL1iterohIuORWKN+fqG&#10;qsJS9enpTv6lIgQ6pRtSgdVk9ZzFxmblhz4JK/eMUKl/Xo97frZ1sqUbjRrE8m94fOR8hdEbSysh&#10;G0HLZpITw8wJ6bFlohbeEspxTDH3Z7xYS0nAZEEt8asOm+zb5r6C3GRfM2EwO5kxvxxLaci7Gigj&#10;STe4A0GPU78Nc/JGPJKV5Zvf+Pqn3rhrHeb0bX/52/76h3+kXQqvIVZeOHhkeSLHLoiiG/jibPnO&#10;xP/NBac8FSVQxzaVQCdoVMM+qTBrmJbkky3JIdnQrNlo1YxV90KgngDZsBIJClErzLWxmJdjliV4&#10;vE290UK6IyDPgcgFro2CxuWFAZbk2kSl7QBRmcmjDJjv8KDgOE99cgpvX//cZ/7o//v/+bWf/x9/&#10;4c9/9w+PX7lzRuJxbeM917/9x/6Tf/Ij//w7rn/E2Te49ogduwgLEZZrbmBZtDyvEsDLaPU8PR3x&#10;+iS/Xs/gOAhIn+NzgTpJTpF1tCxtPQ7GqE9N2bdyMr5ACyEx3aUPbUuLIM7O2aqKIYKPJ2TZKE0i&#10;Wsj0KIaunLdIglluGtvTkE/rROnmVFmnWuBte3n6a4+gGjXPmfJRFA3LJpAaT904O7RMWjh7uPzG&#10;l196a/nGI94X3/H+b719/fru7Cq3rhT+WxQQIlsESjtJUiU6HsiiKE9/bguQOZmJN+oZZ9A/VsGj&#10;BxlXaf6rAAY/iNUMooqWkOwR/AVyZhh+FLQR72yV1dvoDuFD8UM1cMfLra2L7brQGE1J+nhtyyNX&#10;JxzHh45cUBkgI7cu3AblMIX3BI4PT/YPjr76xZd//Wd/81d+9lc+//t/cO/VewIjdvmHbr//v/2n&#10;P/Tf/PT3fvgT79y7hWnkK8QlJ/Ya000ecUmPOanS1z09PDw+4VIX4nvs7Luo1oIj/ydJ0ebdlKu8&#10;XYXGAmPf1GNI7ydmTh/XobDMhq1PCV25LI21E+R/Yc71AgkDTdscGgS8FS6Qc5LgbQXFloQYBO2e&#10;0z1lSmOMbFoAPXIfZSqdJsyvV67A737I/J6gAdlI8v6LEGZ6hpH7z45fe27x+pJ4q+RyY767x3wQ&#10;Dj/08bxRg8r2L8hCy5XWa6TVhtEA1b6bAYCzx+nAqYuSEpIRLiwn+Bh0ODURU5EsYVGtVYIuccWW&#10;R667P9bpQw0b9o0spJw5SA8AhunDxvyGeOP7J28mzl3ZhUsdKWVVYWpRhUz4eyzSwU1oVug9nN87&#10;Xrxw9MbP/9Yf/Jt/++u//Zmvvv7wvrN0bW36I0/v/LOPfvy//gf/2Qc/+j1Xn3r62pW5oWmyNapm&#10;a2ogxSM/N2vKrRVDPVIHR9gQrYwURsYym2i29CbgEWGPrFLUJGRfdnfaXynveFhU8gK51rZZWjD/&#10;VuR5EvXCnF/iWkhNwOTRYs1HbGiAPwzl5lsbO2N2Lz8rRZwqrowIoJ6tJfRBs8046tjXsVO6frHj&#10;yjKNbi3Y7WoEBeWNU5ujHDHZPCY2mDyfLA+/9OD1l+/Vz21fv3n19pWTlX2NmnSk+WorZAjQHDjV&#10;2rR2HOrpybEQn7QMc8Qfzu0hQ+ZHWZ/0jlgCnMhYqE5IfgGverkhpYZ9bd0PzKXDZ1GG9wBJUShV&#10;SyZM0MMw/R77sissb1Yu7LwMQQklxpV0Q0TKSEjprozVjJ6MtVuF/sWWL/vwzcPnfudLX/hffvl/&#10;+/Tv/9IbD790enLAZeaZrWf+3nv+8x/4R//sm//+39v74Ds25lf6aYTkDF0rfNXwp3m4IBtlHz6d&#10;bqfsN9mcczPLSQZsHB+H6JNXk4pcl5QpXDbqFpxmHE/Us3Gw2P0EIAksEyYQGgSpJiFuHYNBsUPv&#10;7zi5zVMBz2l9KD9bkety0krMqnYz0TwQsQOxDfb3AKS2pGWlP+2JmMZmQpCRuo+AzBwP6SYZE/vJ&#10;MWPzFawVd6E2m0OsAqzvH16uWphxZm5u376+fRNrNX9c1mA+W5w9jfqpNayDIxYw4RH62GwH565r&#10;VhjJz2VmumCZRe2DyuORzhzhXAyu79Et2qakM8gpCGzsxCRZxvIMB3h3dcewD76Yj9tYwFAe9SX1&#10;Wiuenfjj5weDKBg6/hPyu2JdcRD5ZHCVkg8/PTp94YXXPvkbv/Vzn/2f//VLn/rM8R1O5+7X+z7x&#10;gZ/4h//5T/2l/+4719/9vs3bRiOSCaw26iIzhfymagPYIGOY+6W+LwDLkXGmFaTVqWoOC17I4pir&#10;9Gcs/8eMY+tlMupqevRLyRau4kNaIta5eNSPlf+Yc/ohKuRojqLrsDmJGZ1mQ/umueusc14dmJii&#10;M76Wfye12bbB7yGRmh+b+KUjbUrkjwrr8grV/QSFMt2UzFW/0Xja23F14sclsJETZUyBXWV18E9S&#10;dqEZsCGucI8Lqr6lrKZqRtTf0ayJHCbWDXW3t2czBjLEFEQU3IXt3Sk1al21+YYw3Bpst3NzNp9t&#10;73Uku3OdUq0c+H422WlQ0eQMnrDhSA7llxDuUG1nnTgzmiBATLPGtjgULz3FwOqUr+tJ3PXju3cf&#10;vPiVL/zv/+6Pf+3//n/84S89/8Kr++uLnvCH3vO2n/hbP/LDP/U97/nBW1s2HOV2ADXW1hzXXN6H&#10;VSvltHY1g6qq9Ee6nMmqnS3zNi7ZKZsJB4gjgGhIxLCnGpaQuQnOiARxzPOZvY+WtKVFpAsqWgC5&#10;UMYGt2gM7bVqSFO4eawzWD8z2K1wSR1PR9y9jrQzXF7dBXhzWwmXKW2UHBJ60qNrr8mtMb6sjjVA&#10;9g5DU1V9LRmFvox10rHGpP/1wXImOaTgd3KUAUdzJns3qkVKylkzAud6tdvbm3vbV6ZUJE5PyDq1&#10;Xez/OI1n07kumTIX8QX1mC3WJFzjvF0co9SoWRjtkcGqMyYJ1N/VlKsp/O5kTgfnUFfdSFcYjHgY&#10;R6JVuIN9SEGG9LMnnt699XREcq5vunvY2RQ1+MRu0smff+P5X/2Fz/w/fub3f+k3P/u5V+8AnOzN&#10;PbW7/eMf//6f/Ns/+X1/65tuPrmXTuccEzaYrNVhIH2SFx4Xe4Xwea8obyFvrzfoomlzEkOpoVdG&#10;evyGZj0HjYNT2ETO30l91CKCwSAhg8cKPyqn7b5IBS03euULrFr6GIaIUCAXMYPoSFXRn9XYnr5S&#10;woHNM6Bc6BSqNO2t9p8m4TD2GdzS2LJn3OvAyxKkpQU9U3QLdztQE47XT6yAj9nTptmxDOiT+sNv&#10;YH0OF1+MiywUwzlxG1tF9sk2WcOc8WMahm9mHMCG2lwXa3Nj5mZpt9I72SSNFkCt+bl0Q4mgp5KX&#10;dbNpDiafoC6S2/0A4iM3R1jtMls6VOen4qvYxGZl4QF7sly1ZIFmsOARvXN98wbMl4R1RaMKZX2D&#10;ud3Xj9749U/9yc/94n/4vT/9tdff/Pzl6T20g3dsTf/63nv/4d/4iR/8u9/3zPvfzZBUblDtEYeW&#10;E5LbLJCEjHvAFihXjivaPb+QsGSKtGFgtpklQzOiaFYMXRK3SY0qjfuobL0tVoahD49lj0ffGHas&#10;QztySLKNVygbcnjl/n1lSAnbX4atoowx8ZDndFJ9EG/2IjRv8CCUNxMRYkk3r95TmzsfNFjaL4p5&#10;t54btr7JitP6Hlm9Ns2cEu0XteJOCQBezGuA9heLFGLm2sbN7VPZTOd9sTsJ93fNsbA3qZDAyi8P&#10;m29FwHY05d9IBpIzHRO1mhimhQSX9pk2JOqIfxYETqxrCdGkG3GGQI6RTWRzWdS7TELEN5vucDVZ&#10;Ocz0EuQCoTLJVrFKHlPSihf7Bw+eO3lQCc8Tx71koljxwMX24fErn3nuD//jb/37P/31X7r/ja8e&#10;Lh7y8r66+cEfed8n/svv/y9/+Kf+4VPf971rT75NMk3XozvoI2AFGs6nzwjzGyv6OCHSeJxzd0ED&#10;28n2y4X9WrKkSRrZ1NyLC+2cuxqpCjSmav0Hw7XH5NL38D0oI1p7DRzE/YoNlY/ZmSsiUCZWlgBM&#10;NnsZZkrpQFDFaKYtVmS99lqqWPBsxFNCbz9QWvCDYJrum1oJMBSJnbvkmED2wFsYlgAYwdWdhHsi&#10;tCVP0mDWTU/nwFXfQN2fMtxpm+jIh5YUBUYXZe4gpJIXIiemhApjhkIYYMSuUR7r8U7jChZeEn0Y&#10;JHuli/mMaO396qyzPwH+1wL3FdvmGGTsg/1mmmpf5yY5JjPRYtDwp/W1Hi4W+wZcdoCNCmJy89s6&#10;Wbz10qtf/rP//bd+5//9v33+1/7kjdcfnB9c7qze/MDbvucn/uYPfvgnf/j23/qOq99+a048paFt&#10;a5ttTa4slZ224aMjXG4h6AUhC4QeUaz/TFWc66EciOe0TLcxZ92008AiIRiAiT5JvYukN2RlNFZZ&#10;mRbUT+wvJKmpD+nxCqxIXhSwjOsej26dFSYPqQMV9ud6qzQJJSuRl2hRXZZOvOm9GVmjwjgetUXw&#10;dtmQ8Q5qirjiGqTR4R/hTbXyHR22GXAlmi8RvhOm1Rze5z6iPFBHTlHADuGQnuWpbRw2VE/Ps8eK&#10;qmdA1ifILN7+sIqAHFyTbvBC3Vf46frCr4Kre5blsfO44IPEShvGLMYxiaTXNoZ/SVMPs4GBaITs&#10;LA87vuaCzcvDglzly8X9r7/5oq98viW4vo2/2uqDb3zlxf/j337m3/7fPvnvfu6rr79mJ/+YhcS3&#10;PvPkj/7NH/x7P/WJj/+nb7/VAhzAIEiK1P2QdCzDKIv0ImJwSuqbxDT8dnkKOJIXqZTaR8+usyn1&#10;CHCK2jFb1xofJUoE1onmOAtrUMC6SVko6VV8m3ykx+K5Wl+hBC7xJ0WEVIZ9tZ5gvWqz9xGqzcgd&#10;oPaFU0mh9NgCaTs+CEGy2JBwMxTVSypsAm7K/h659jdSkFay6bQ1qFFM+cktCkb3chZVNeaDaWX5&#10;iyGFooonP51dB5eRyT23ia0UCyL09NkBAlwd65hUZB/0ilF3SQC43wUYUS6bNljdmYY41xkr1hlk&#10;WFNPNklv7qdXfTBdd+4fC1jnqteQddNOUYKnAmm9XX/KYaGCwSx2eXT/5MErrxxmprB1/uxTH1z+&#10;4Rde+p9+4Td/6bO//7WHn3949MbkdO3W7PqPfsvH/9E//Ykf+NFve4p9zdpVH1o3QE4wGZPhgJz7&#10;eNpC6u1UHvyjJf69V5aqXpR0TWt3YsMey+AcDKMZMfLoGPipbrYspIVp+sAs18zSofXd1sVwd35I&#10;CfSWQrca2uVelD0kS3KM09YztSr9dmX44ECb9Y0JeNDJaAEwIfrp0dpZsCH4Oi5Ohzjs1HHyiAid&#10;SeZxeb1ZevEmsfBVvkuPIbVercgv5MIlaaK6ngV8DBsOzdk60jzcgT5dJ1B9JuVNFtWJ6iP6PYrJ&#10;VDHp64BKZiYDbR36PlvCVdScaZ0WTF8iEV9nErZEk9p0NWYaXl6yetibA5hUI9pJaRp8XKPOeBQb&#10;8PLQliItjgVjZ3nF/WAeeHJ49ujPD47uLQIPtFq//9zv/cav/vLzX/7zg4PnaXhfubj+Yx949099&#10;349+xw/94OSpD61Nryn5fGmIckIsyY8gr0AK2AzS8Aq3r7Ac2lNGYF5vrt+FZ4lsyBGJJwfNpbPs&#10;ETwvj6bw83Pwoh1s6VIyBbblUabcjW9XGlbDeivVVU0zq8RRLgbN3EIlYrMXgKVRZZVwYK2Mmcy8&#10;ZqYQbGubCAGUMgNUokxyVFhtME7CsKiT4skpwyPDXxtPmVIYtiebrEtLBj091mamMGBxrvsqUfin&#10;yzMCbdKvYkqZRkJHS+e/JptXjOomfEVJXDk1HoY/af1iA71Jm6H0TYhTWIt1I+VKnY6J849eNlGn&#10;utEHlw+x4kS9Tc/l4kiCZRHegH6N/V8t3ZFjMzk4RW5lN2tItrHQP8EFx58htRx3Z0GCbP/+yRf/&#10;9OWvPTpEgFtjZfnzX/7UbxLgMUOZr1375psf+U++6x9/5O//n57+ke/YfbYVq8he1L2qKXSczJUb&#10;OoLWTo+YNbrQENAWejzGmGxNFtOKa/V2zYBMGtDeUnFnO+RdyIip1oWqUDxjVov1KLok2ukqJTqs&#10;8j53CTIib38fMpXCmWNv/iT7Vvd4bnHOU9Daag/bX23lNbFA78moJBIsZMiQ2W0fgvr+r/LOU1TH&#10;NWtrjNJuHESpBfyWKKQ39bgYr1VyZ8sxPiTBt5luOtsDpoZ11SlW0y5JBdD7T3DBnGm6Ohc61SHL&#10;0zt3oB+OfnFYhkhv1uQkpFOFFaOfclDaeRKJH+KANMstzSsrrzU8VTMIAjFQFJ4nh5fLowL4GkXV&#10;Q1MGU1po4CZ3YVWDHnHoIalNGIMmpVmvf/Dmy5996/UxiSOtcX6+mDDMvNi6uv3uv/n9P/6TP/3j&#10;f/m/eGb3iVn7c7XcfbPU7iKlCHc+adKkTrKqjYNCSqaxXLWTaIuN0vAsk7OICD5T4EO28iG1ETB0&#10;l1K3gceZwV1u7+xMTRdsVLvzDUfSKot6AkvMjBiTeeCTTT46OdWPxlHtBql/vKGqu5R6Er/wPLMK&#10;SiyEfotpkAIkU3QFcSk56CPrAu9KllVfXSJkthXKMcEwdogFBxq07OQzzPPk9mkdTtOnfG7iyHoU&#10;HR/CXW0WDjEHWkvOzs6ta3vv2iYIpaI9e+6V9VhWSt8TubLkEvGn5kCsMObDwxxKzI3tnHSiMSMV&#10;wSfKPYPMS5NswWUp03mjhY3toyWnJaAWNDBVFN2+pnn9yFwihTgFiKcjGZ0e20jcP3z5pS//1otv&#10;vfKGW+UIblE2/PiTt//ZTzzz3/3jv/Z9P/QtN564vjkHpKRJ0xpuaFmDlpRJsKbCpYf+ev4pGXtA&#10;1VKYU9tYSCCvEHo0w9aSgBYLZR9wMZcLUuxuaiw1/62YYO5Gx57W3KGRSeNCrJYE8Nr58kvbfV4F&#10;6Na5ifmhNomPjU39odCcQbEDDppVw6mvXSRGNCiTpDtNoYjdqKSXnneiSQk41EUmTu9/m7qJCfOp&#10;9tHuretU/RsONSQ3UBcnmh6RS7PWqLHtF42NrygDKejb+s2oA2KDVONebt7c+tAH3z5XpQjyL3/+&#10;pYs3DzYXIhUUf0wbg1fq9b0KnTjkGc1Neq1NXNqwoABXc9x7GiSthl+uxOp2ivNmuMI2IF0l0eTK&#10;5EyTMVNFdhBVnVOOmE5liJYy6ODBwVc/9fUvfeHewttTHr5968bf/+bv+LG//V+99zv/wTu+7QNb&#10;eztBEuycfTvAEI5mIpQgJVQmxavrXNOp0FX1WpMRXC1dOuJlQ27r4B6D5WOrctbTjjNIjayaWrGB&#10;pj4m2o3NxE5yRaTzOxBLRtAufnk+CanIgiXLqgPEpzxnjArl6sgvIMuQyTZwxAhTviz5DFdaXPbi&#10;DYu6j4G2onnn0o+3HyH2296Ttq1SeZ+G6aPG8QJFqX/5f/7pSK5J8lcfc2DBWoqskzCYHm+I3lVt&#10;N42Qh0wRGulkrVKX0BjP811fPv/CNw7vcHw8eN+7P7h13WHrDwV5Ch1D02l8MFy5SKBBq5oZXYAA&#10;FdX78XJxpKNEm9uOKlufiYd4DkJG6WA4DJsVhFx6O2BS55qutYTfXsbJ8u7zX//F//AHn3354b6Y&#10;Nnt292M/8tf+7gd+7ONX3nl9Mudd0/TQK4vu7JtFzBQT2pRpOlsR2850wn39oQQ/49973V5DsoBD&#10;a7N+M/nQmD81acm+HSsqEu4DNiVB5QerR8dutQAvJNvfwmeme/A4Wg5Nkzbtm99obdyFjCLihnma&#10;vgy82wXNUdydaBzUCu+QPq9ayPGi6WEgfpTplY2CYhWWpb+Gw5X/WmQYeCKingR+SC33iYsuTsJt&#10;FJFJeygM2HtFnjSeU2k0PWjJy3JNooxtmzeaHlzpJ2dP3L4xW26u3D85evl3fsd0OxH/zErHFmNC&#10;tZ5qcEZgetTlvn3bfyEUdYlQ+6rKAPmRVzocgAJXor/mUELysTt75vJCZcn4wo22J6fzLR7jh+df&#10;/LMX7rx590GV6o3rf/Wv/Z0f//CPvPPaE9MZ0SDnGQE20ZL0d3F1K/DlMMmiLbxgZeqd8mKua83e&#10;Z4+ZYa6wN+r3VG8CHi5sSPSljebRkSK6EtXWsHidfZpGVx6uPievjHwQJEepU818UY/diYgBxwfB&#10;RWd3jXJz6EhUqWszHGek/l5hJLGAv7rY7LuGbg4YaHvLIoELo9FMvQtHlc8H7AVsL7g8VnD2vjKa&#10;aezTs5vcebDxypu9zwVv53bTUmuJTS8GpWDqseYpGJBP6Qp3Hr6JeDiLN+WLn7JW9cZvPfF9T0+/&#10;afro8vyFb3zp8iuvXBwf5VfUEq3EZh4YFUE+ztmlfSrVvqSagrPPZ4yPtNDCRoREpjctt8e7GIJU&#10;MRfUVGYZ7f+HPQr36Rg4cT7SZHPPK9yYW+l67tX9QyXq5vp7v/e7Pvqhj16fickbuzb205QIfTD2&#10;kct9g2hock31Tr31X7wfckk6zZhZdTmZfSVn7Qam4YdOmgptizgGiXLopix0enrUcfOoK5QckyxK&#10;0tHCz1o9Vw23p4IjqGH3SvRQnhqnpn7cRuiJilWocGSNg7xxMSvPtzJ4gr1Zk6XSXTvryus5T+yA&#10;rm8YOzntGTwJ/aBIAonn/mEgairiHkvBRfGcO8T+ZPPg1bwBTjevwEUUtrUB4p/GiLqynssZQYpq&#10;b3dy5EQdKdZPN/YPxSaluk951Ej61nfd+JZnP3ZN1fFZeke//3nyfeFAwtJh2dbXw2L0URJACXSS&#10;sszqlGxNTBteJPJYS+mRoi4rBMMdJIFH/YcpyUiXWNLIWCrdRiyVSo1FBl0gBNOhhb0gha5cfmT7&#10;qbcb5I1Rv9b1wl6OBF5QUgFHjQbCSGdxAcQr6WOmztb1hJlDH/M5VM+MqxB9QrA4OEVCaEfXBJuC&#10;XQraZ6yZLzbn7SL4r+iy+N9b57ONhftpZCJvKCePT+a8XZvGGIE0C70w1sd6Y47dPmEI5tpRFEAF&#10;kllY5KGhPtYrkkjdJc1XMU0XFQIkysO/BWfXOtthXSwwU7MBMYpL6yqaZm64/I4ANAsedfbcEy9q&#10;OuGeEWHN/h8zoySqfMJoFE+IEfTg/bjVKdMY/fO+dOIqQIpOV3YU7CY2a+/5yNVr7tIbk61PP//V&#10;sxcWZVJ9M/vedsQ9tgZSuawhg0rRHnOTPVkAu83ZBcm0LCOore3o4fNVO906P9x46L2obCI9bx+d&#10;bRuPD9FXySNum5o0iWrTb8DBEmMxx5T1ayd22PKSVdkqvrYuUPVLfe2OVAjLB4NWnId8GmPTpcnH&#10;PAJMNRK9Yzc+e9geyDDkWFzVdYnkmSUgZboxYJalnsUJyLTe6Ws2YES/PZ3OsBEgKmYmyEOGrVmx&#10;iB2QLYFSC310FF//cNXWlWnO7HxpJpoqTss6lbBjBpP8spLZIfMCg4irdoOmWgcZY5f4SGRjV4ib&#10;JzAqvBA5GIsYtE188wC3erOtyTNPfpS1lEY0szenttF03K5mJ20umP7IxpWfRgVNnw1u8amVAfpY&#10;Z1/jnIfJ7Wfe8S2zZ3a8rq/sv/TiK5/32nIHyDhTFx1/1xikTSbtfBsZ3m18EiuB7pkcrzdxoiLA&#10;nxikt/GxTVJp4oquns/Xd8XbrdvUdJD0DG0Gddbj8PGmqaRmhbh25Xo870OZ5oWX0S4dAW/Ffwr0&#10;bYLj2uvgzGSTXehpazcw8yUNtzZmroY/hknmBiocEUZWrOpbubhyeR0Pon4Urrbcx+2CkAYpp28j&#10;iqpp4SGi9iTDdwd/Nuek2mTaiUhTRZEB5QYF0onidkTke3u2NrcviVCNJ+t4eKY1/IneCJvUvKVX&#10;jHHNIojSh00PVqyDKGj0os5h8bUFRJ3fNgBj+XUsVEVacEDVw+NltlN60f9XgJbByTApjKDpccdG&#10;sLCUwlWUxAzuBhWx+s1PSYo6d6rh3tmIbMwaVWfXX1rcufPyPaqsNyfTZz70/gTOWjou+UY3kWky&#10;6CvXgoxbH85cyRXNA7alL1DDaMnagc/AVolNAYuQAdVzvUfGfY6Ch9yAK27SUIyPCCTerH/l/J4p&#10;A9DuXftHb3vf+zToY/9IWQbKb93LJ22hKS2z8RX1FhVOQ1Yo0bCx2pgBTRo0zG/0PX56G4yrwB3C&#10;IalXCX4NhDKhnlqkQF2azIh11OWHFTpj1rrGzm/mleY/2VZZDZzFCVD8DpGyIWVVLVuxK5JLExsc&#10;li3e2xAVvCNNpjVb4Z/KcTwrg5p6GY237slRgGP4mFVLVnkeq7z6WYk9tGsjFo39JoZgl/NtbR+E&#10;pJLg7KRZYmXc5gWnASmoi487g4tnzeCUeXsaMD5AGo7TyQ4C9a5CyS+cXl576puf3XkyJ4u7X/3K&#10;gl1on8y1MS9Xw8asdo71iQz8PGVHwqZEc/2MRLcsqqo+M3Ns18NebH2nLR6/wMMzy+0VBfzY5/XW&#10;04DrBI6Isnl2Npu+470f+MDWh3fnq5dfO3xz8acvXzw81sKdHC/WloqHGsgcwNB1BuWjUO1SOX7u&#10;KL2RC+G6bYdWdPQK+CTupmKsXikRftUlHN/bUmEpc2UooFv8cBXYo0MHAVMzFU/IJewVb6YKTjU5&#10;lDJs6yyXDqki0rvJU07OHm5TnLhNpFDxYcdTsWY+Tw9YPykjtmwGO2hAKbc+9qxpCV/nqMyKrZf2&#10;TpamgXpZIios2pFWKueFHouDAuxyW80h827NIiXqDVvhArfFh5iiFlTkWWSzox3acGpk7P/2vDL8&#10;nh5fTk+WZMz1FzwSvm399CqvvouV5w737997M8c1dZibpznyuVSZCoWCTaFL3YNFZx/LOMjoPMOs&#10;xtaJi0itEf98ZBeZ07xY2eIO+oHSF4+nlaIUAJATPW03hori6sVHZ88++y3Xzfa/dn7+xT/59OE3&#10;Dkw+OY/iZ2qzhj9I4x3/cPQrKrNcsgNMHRuV17khJMgtfpOGbdmzOsX+Tb8oZQtTmxpWk9BYR96i&#10;yOz1r16YgxfKAUfdTd30kC0NRoXmQQU3L3e3Tme+QguOj1uerM8jmuE3XE5lJTVscQ78Erva01GC&#10;Dz3XGONd9KE1K+eUuhozruBp8lyyMG9lrTVTqbrVHjrv0Lh8bUHYIp7fuIKFO7Rz4yr1yxB3+9pD&#10;pNJmCWDaZCRiXyia/B/M1yhRWOAz45F1L+T/xU0XrBoDBn1nZfna6aPmTxNONm1XeJ15mCkoewyY&#10;mVUAw9ew0WrLoUkQe772mpuHwxPy6dFHTJIxbhw+FjCDhsE7iPVdFyKPZyqzGNqXkyuzG9//jvfd&#10;eHLDGPbXH3zlpd/7A8NbNMJWXQ2GUhUby1g58BkcUYUdXoxRvQ3SLSEYPjwWAVUFN+P2zyGvTcJH&#10;dvT4skbeanFjgxgZ04u4ikLkHLNlurYjPvdg5x4jww0UqwywYRbzY6dGAm2YJsmmQHW2jK1tPhB0&#10;mTJUiyNZ1SD7jmUFFW0GGnXJsShUgHXaeodhmJnqejshG0cYe9vdwbbUtJguuDJT5VEDGU8yVqAT&#10;6quWWLqJEQ88zCyfq0nNPfPdkTeV5hldNugwK9xCgvQuamqVUGk/vsuGwXTn4olrGrBCqVHOITFR&#10;+uKbttmQN+CDScqLNJwtsjYVdZITkI6OEHCTCOoQ+RwUhW3PKPWCzsVzy6V5ayYH4B+E7ajr6UqY&#10;x3hXg1Hgw+tRnt35K8/8tW9a21t56+Tg08996vSlN1cXg6I4xPrV/Hg1LsC5BdXlEbrIfHNbVSFY&#10;s+TcJtQ2w33QW/peqfCJz4uzg8zc4hXXRAZpcsTos6JhZOjhjSc3lcmFN+SLyyo6M+Xz+WazRRQe&#10;Kgs5I43ONu9TvTC81lFywYdx0lgyNMSVh0JWYlN5WYXbTmWRvtKp1a3+FcYSFbV0quP2y8TqVVIW&#10;8NvUEBOqGTFSZYMujhVg23qbJBCqWGAxj4ZB4BhWdaPUbulfQytYDrtCV2BF+RdDv1MVK7ZVVQPU&#10;pL8nKCUeOjLOwcFJxdI0Tj4wxIeNAhjRzJvA8h55Adb7WIZ8Cvd5HEGx87AD4g5J9XZYQ95LKWP7&#10;dawBpxPleR8vp4Gxrfjk3gkDybnsxve880M7z9D2nfz5/Tsvfu4LZpoU9ZuyZMowvH9qhlu5OFsc&#10;Xyz20dgmRvX8OQ4Xm8eHiV1025xEsZUibWNte0/D2uGxAHu76g5ZlPx2fcztzBLUGXILrAQwWTYe&#10;e40+uUMcJnNp/DhmhJ3I0LhOpKIXmuMVrB4jsPdGI7t5IpR+CDnmPVBarBzMeDLULbYyxLK1HTSh&#10;CAF01EKcpO5xyKLkeYvtbwSGSXUXtEhEgPNzL+TsbLmf+H8918XkOEZVAcSvPj0KQs2sJJJz6BzN&#10;fzibTBG/av4X4/y12fSdM/Ia/bnP/Onmw7P1wyNi9gm9gUMVzk606fLy+OASfYzLXviqgk48Wp3M&#10;Pfr6T2y8MDYxVFwYlwZwZNU5q/BFEiS5XPENUcNmbEI7YvVs0dgQxLg2vbn9saf+ytu3b14+sjjw&#10;ha+uvpFGTD4Wrb6rqdJS9j5cH5DNvqZwY43PxfJydf/MqDZRueDinn9Se4VQQJj6N1ZNQPmlvfNA&#10;gJZSovmqQv2JNC9itrGFizzm8KbvnBpJIg1QIb/eIKE8E+wxdJ05k1Pn8PZP2HzUujmvQyLJNQRb&#10;wgrCyluMc4o1cqHMCn/3AoXYRY542ai6XeYl+SgTWO+zqj3sWYUYG2gVsXJmtVR7EP1FcwD1rZTg&#10;auRnZ3daMWdXww2rqEZIHn22YsCcpMYxh+hmgY7f7vyZD+29I1xufeWlo8Xi+OECzboKPIYoeJI+&#10;1/lWzufmRW6oDqEHEdlI4EsMcmN73pyVeQXUINJROZipsZqqHiUlNn/+8vyQuY0fuZEHqwNhIxaV&#10;LyRC4bbzVz/0bXvvv3K0uvo7rz//8NOfX9kPghXVW/P3RNAUcL20ueGhgryT0l6IoyYvYOu0tKi2&#10;CAdTzCsuIQJjXc71Xxz5/yoaiJbZnUJBW1nEQKHkUTmSsFH5slYm+RIZMyFqsdnxZU00PGwTyzhu&#10;oCIOJ9lf0aWW1STD9vKrgi5YOAGWlYidqwnVA+EnIhclTqvcE3WO+N7EneZUGzErXqLsMtMM59c9&#10;zqICTQ6eqC7SrgjAVmv3ao86LMOxcAiKo8/Wjlmr327KbjLWTKDs4aDZumtQ1eqLosi066pBy6zk&#10;Sq3oAI6YuPywAdQCba3uTHYnWztJC2SZieMVlJozvGdXjrqMu6Q4XSfmONSpcQNsKOEwtHQmfwbo&#10;YbcoUUy11KOqRigIlaemv7SAHYbZ/MPzD7/vyWvUoV48uve1+68/PODbeoRlG16JOYtGE1k+wykR&#10;V4FjWcYGHOTm/OTAcB7RjPxWsLAeP/jJU5xvQX6VR+tuRvsa9QaKOet9gyEtolA8KHAPHZBVmhiD&#10;tNcKdSVr+tLMylUVDZ8P12LjVRrqwyqG/AS8lwCv4QynPc0Wr/eEQ0hpReZjlGaVYkv5s35MCE9p&#10;KqonLlZsDgLMEtMsVgE4aJ5hg0ZMIZZN92ViQWhwyCMPDSWtRsK1z2Pz2NMsfaqsx06hTNPgIDtl&#10;2IpyMdf24Fg0On6v01R4HNGvv+G52/uuLmpW2BNO7GJI6jXZ8doCwgytJfxI0+3Zy9zpJfdgG5I7&#10;R0n/yYnKQZBr8N3WZKfVKl/dNMwwMipy5OP143NSCruT3bd/gJDl7r210y9+/o8O37ordvaNBT/D&#10;DhWNrUyPwxAd+7Auyb8X8RA9DLhQnNJkiWThqQ9iGqvI0+PhA6ZHXUa/0XzPNnYlkaoFOBPYzpqk&#10;mHJ0TnTAcQnHyGYXIJ+VI+llm3qIXY6q1sBlizbq6zZyBJj66i6K3tFYxRFWN42ZisSjk8A20Igk&#10;f3JxBHJZ5co2fKpCyWGEwxTW9Y6w05VMFSPsM2USNL+kfKM+VpIHNzcqVuHVhwBJKREHtunZaj4D&#10;pIMoBeaZTs9sdlhCT+kx1DxCpbcmsye2bl3VJBPHPXjhBfikTfniKkEOP58OdPCNjjb9Y7XVxs52&#10;G3GQdJQQpbUkEXKNnEJiBtEpoKnY2PA/0pj31CYvLttRkNOqjIiOh1BbfU9ZTyKUyrffe+W907fv&#10;2ID7/MPXX/3MF+xNtg5kfT/bc4t7EcZyKUvOJ7/1RgUNvCo+2/xy002jl2jOqnV5tJa3oSkR5SHl&#10;3Ptf7stMI83qN32dTY4kHr3OJIwjAcJMEf0Gy4Kmh226tHM9/C/R0oT9yI4GbQEe8WPbxPdSfXk/&#10;hS7h0PTv1UdEFuZlEwVa8lssPwIbVYq+g/U2Yxv/bTvTCFLfYqIhlA9nnLqjpBISQxm+zuEJrd+E&#10;EfmZ4KVhKeH6pB3jx6A6RF0XrNT5me3yglMZZQJSSN+++u63vf3axdyM5PzLL70ISOq3DrZZ++UV&#10;/bYjy8mGCJb9JqQSUfllVBHcEz3DPGZh0lrjmErbOhHNuihmRcbmig1x2rTm2LFaW/W484fNLpPh&#10;s2dvFXtiDfL6tQ9e++DN6Xzl4eXJm3/8leUbdzNRBJpQj0tqnzDB4fLVB4uH+4/9L1T4Z5Q5I7Uk&#10;ugDFJ9TRkL9rb+vJQl6sNl9yJrYfD6uZgnNhDs4iwwm+iMAbc+5XwzWrdzKWueK0GjL47vYjsKJL&#10;6GC6C5o9vaTUG4rxCurUhxxfsdofM8Fo5ILF3HOtH4o+rnptUSInQScgbta6IrxdYRjarGX0vuWm&#10;tqXrPRy0Btt2kM2E5ozddID6XUCPxdfRWtTmj1ljyDbancYWW6u5DE7FwknOJXHpn9Ro39iYP7Ot&#10;SMUJWnvp4j4FZh69vqYBTCCPs5KVRBBf7w5knk3p2ZaA58hHpJlczHx5B4+K/ERwU8r0YUM42sZS&#10;CY81X5J727UW/QUlbbVQcwOYtAWNs/Vrl7sf2b21dhtxZeXT+197i2lZ7Ew9Zl27O7S8OHhu9WsP&#10;KaVYlDBxa11i2r7AoGGlvL3KBtgDMU4ECgVtxQZI8JWctYm5JiXyUvIPkX0xsutJpvr5x0gOWoCP&#10;VsApPuMX14Q7w8N62Qwt6laYtTY5KKM1XhfY50xQSnsQzqJUKgobxI/LYeaY5GhyXp4VCYTUOPgM&#10;u3nDTTISbHvdYVtVKgIsN2qDdK2GqyJOnOhF/E9zd4hxu7vSeoKq0UsBiBobuEW61cc9Y1+uZzph&#10;Q0oQpIDvkJ7pqpfnO0kO7791cHTnrqMVr6N5hszQUr6HFH/HkNh0Z3e7PZokUhX00V6m1s0MOhvL&#10;Hlf+upaPF69ERShCEyp1ojs1jAPi86ijKT4pqhJ9bOI5ZvBP3Xjq6W/aVbLetR7ypZd88vBRpPaW&#10;2ugOXXnq6jdxaPBnj4EpZ1nPI6yrCbxMxY3TPMTvi4MYN8qPakuIndrdMReEhmjgUGz3jjoBniT9&#10;jWTb4k9i+zuWbbP62/oFocLGr4/hsVsBB/4k4tsD0S0kpZWZnoaUrHp3X7TYMpJprSTKkwJDmkB4&#10;0UilgWHVWM9T36psGxpyzeNIbw85pkoM797EKZhGjBKfHnuy265Ejn/cd8v6hDAQze1q97c62oOO&#10;kyZVzC+xYDxgVwr3SpoPX4VPXXt2cuu6w3n/eP/1L/75yC+JPvmz4Tv5hodKpcdpg/lwaZaeU/j+&#10;Qz/Jr6H01I4RvHeuvTacONHlBYCADTLV1AXLeqsnR4t2laM0rRyeLZiVyfpjIjfuxMrmO2//laee&#10;foowkUriDdLcjyQNU0TPKWbs2BT3IsqLXg+isFt2FKGb+FlKQpf79q9NZwBC1XcyfVxctYCQBm1i&#10;Tuf/SQKUvA8IGU85zcMKnZPjGhiojteCOg9ZijQ0sdZ+VDkIT1bwAEv72aZJaSW4XXPNNlwkBCk3&#10;koYwCxOLcNYmkpJGb61o7ZgVykOw8jIY3h2J8DaPhb2UW0Ny5CDFmnfvfYMwEx/2dpqrnLC8d8ft&#10;Eh4WPLzHMZKEJlqWSJHHb8+sPTrTWBwPGgs/nMxQPdd2nnniW2892ZZbDJ7X7xrQpun3WIXRzQh+&#10;QrHTvFGMMgnYUPa7ouSxBTkHoS2V2NJ2atJ38wht87crZKwzxMUucSQcYvhHKS69H5TXDmRLfjEF&#10;cPcVC/OLG7ef/Ga7Scirf/aV5x+9QkwpSmk8OhORLBebJQc4wpSElK2ZQOIbCD4ezZEZUzMzHeq8&#10;mmp3l2sw2ChxtovVxVh7lTzzfE1m0mqmNNGEGWjnoi7pX3nurY74eKBgy62DByW6qkn2D6ttVQK1&#10;Xr2/mE2qkBAF9Y3n1UP1UjzzGnblv17U1ObEGmw0XT/SVm0DRBlVtV9f0NwroNsPQRHl9l7DoOkA&#10;PW2u0ztQ6uuyct7Bn4vDnaQJ7tZYsSMg2DZvFrFeluJ64cuRQSZz55DwEZCI7KOJq2tPra09cWsb&#10;cuGH3LtzsHbfjoX+UN3WH0waVvsz/rXKDHLSgdFd7cIZPHTd8FGGGbCAISIUMN12eL5d5F+isHq4&#10;AXaOtsJH2khKzQCmdt0b027GzNICPvvEzRu3iOQev3h2/+HXUZPAs2OlOgfnxGkKeZ0VaTZOUH4J&#10;qZO0LDjBLPAsFmcEByQVdJLZqcFnrxEGCQ7rd0Q3icc3fJdTfG4Dc1in9KX6cjXcp5eChyeTaKEP&#10;ra46ttlb5BtMPTWc3wmGGsrtQp1QOdQfXFIs8KKlr+dp1Dkh/bsZKrEKUPF62Btb6EWUCfMqBrZB&#10;LoZL+FgEDdXJPIDijnIMODsca5ptEuEBINQ5A1PcLdfIZ/DGxTP/djFZOWazmOsIeMZyb2JscR0H&#10;tXR9/cbbnn4vSEo8fPjwlUf33hT9khVtEa6ZCszJGK099CDAxxI3TokeUcm9OCPOMbQpJEVq6g61&#10;YmH4x/RnM+bE14sKnu1InJPMmmKmJn+hqrAPjBOp3F+dvnNtfvv27GRr8tri6NOf/yOrTdXIg2gc&#10;DyQt+bbcPTos5iQS4LpK7GgcaUcZpKGvHyV87oi2ItxWRrpSSrWItG6sxxtYn12K4NCcRk/sX2Kt&#10;uh3KiRgiTaBpYyJ4t5qUbVpLXAkDO+rz2sNGfBmcGYjAEJUybd/CZoNJxozLeYyT4Ds2R7ZeGwEh&#10;u2vvVxhXxNnPzHhnTOb07p7I/YNGZa3GtDsOPmtFT2JxqhvtxKTxcWPdNkXCEhAebW6o5U4a2vuv&#10;2JbSpNE43hwpREHByHBl8t6r75hcS0/jhcN7L7/6YqlVmq4GRigQ2rPTYg/XMCnJiqLe2JZQvtZ7&#10;+cASqm91iORxaoV0Eeu+SaHN62kzlhO77JvtyKS1th2leXOjN5EIdMTCeEFe+fTmk+98siHW5vL+&#10;gxcAnJh+zkQu3w1NPNXO3BiaOkvHcKrhC4cyHRlIhVRhJJYkE2rlbT/SiSIajLY9naEYy+fF0obc&#10;qaX6kH73EL6ISp6RniK9Ff/gPZ12nOTqRFeuIQphAoEXAm4cl6IdCCTBFBNGb6Bdpjjl3XqB2FAt&#10;Bow0694cPkxD9tBbiwYPChgqoJpfxbPv4vYvFyeLI4PU2D0GJRlDpv8AP5coVc+1A3rOVto9j8bd&#10;UMfUJxpOqhVJxbWL7uKK7ykoGNtnzZPBhX6IWNrWteYB++sr97/xsmai+BA9wspGVefx0SN8x2gD&#10;6Zxm0DGa7Y6fe1HP0v1u3bQ50hCb8q/4UscI8zoJemW2ldKHbj0YNufcKGlPYdVaJZXnzjqldF6l&#10;7927vvWE37t5b//o4M7r6IXqqcnZJiW3IfqjVoiVmQZPMx53RqNsdZCAr0vd+qrf7pd7xlmdwXOF&#10;S+PozDj2bcuFDsRR8GoGX60c4Hr5NN5irWDaO60UHOiVW6tvEmy5p3EzDdnUIS9zSnMeR7LO1LYl&#10;0Kx9BwlGRQbl83iqP+z+4dwsF+uWbZc2vnOuOKOn5p63Y6phbDlyDICIxEy3dz20ADVXyQJSnUyo&#10;aivskkiNjiSN1RICnIU97AooFWZVUG1MOpS/onwCIeENoLgQjNZTNvfeTkYnWsjRG480ZrkqCu9x&#10;3VZQhY+3gyYTiHFR/Oz2J5T8VO6k4PYlq/uTpjQ/yNGp5lMhO+58M03gLI9rwDogyLXB8RGfNuYz&#10;FQt+DzGctcm2Yf/lOeBh/jaOoBt3Tg5efXQ/mZiKUjIWgYnDi0LUsfTDnYPiYRrJ6kplJ7iXJH3i&#10;0FkEqpLT1YAYKl8nUWL1loB2GHDC2r5MM26T9bFwF8HPx4xkoPks3aaidHZUyLBqCSOKpJl8A/qA&#10;xSuqUc596kBtH4dBGMYM8VrXOkgs+FzpWQ6EMzUPdnD80raJgn/qzSS/mdEl/Qu/+5xO1pXZUu5q&#10;EUARkdKZ7rM5mX67kYYVxUKJWnFCEB+elzNCjfZYdBqu7jVGJc/wEnWnDci0w91nvP7bt7ZvOY+I&#10;aF94+OLho/11Xmnnm8Z5rUSdrO9cmudngil/yQOpDHs0gmoWE7Ij8WB81CbOgS+6kfaw1rbsCExY&#10;AFgNL49Wyqei4FYuhj6e87cUzTrCMfbZiexd2Xv/radveTYcu05ex+XGrwrmCNhNTTg0oVU+O8/i&#10;PS3ypooA0FoGkicp9qFKaKxa4wQjBecsAA+JX2hygDY+7FAkb85w6aW2DFqWwILK7nW4YCQak6Kw&#10;d9r0vk1ie/funS/S3cBbit+IDZ/2lGtf3NUzv+Xx52Kgy0jN2+sTHrwuWOUmC3kDjtQBzCfASMpg&#10;lT89zwq1jC7ZXESkqafdJLkiPNb0tziKlg4jRVlrF92fUc9C27WH8jacpb1/QTVDROlqsTyEu4Bv&#10;tHbgTGke1Max5tkn9maICZsrbywXb9x76+TiyJ9aLA+ERVi+t9qQqxa+Fosgd8qYMHIA9bA4psdj&#10;aIgd1qi6nZkohnH4wAeyU3ia7vNkebbc2tiGnGdfEauJNFGIlXDWnzk931158m3TG5e7rejde/65&#10;ieOXiaasE12mDv3EH67+CauI29fOjtEb0jNyGlBNB6FG7iPERBaABQ5QbVub5qejdshDylX1Dw+0&#10;ll72BPgKrB/szbbmASjLLT28ShNoEC2t+FBDTQ4gxvbwpjw5hF002qlOcpZWvpGRY3s+isweWwsB&#10;1F6kfq/b4DITCOFFXIeCppNGMiy2c1P8xp3BeiYTYsjxEZS+IxnvahyAejM5G+7fwzrK/w5VwIuQ&#10;F3TC2VG1O4SWvDlBGcjhoJZZn+E+Ye+vvu3qzcmzV3VGx8eHd//gM3qQyAKDkxvZUjVSPa5edoqG&#10;FsmJoThCZTIq0VxqIlT/kuGGsbOnpu7KScCvH0r4j73g/ExrxHmmHVM51VXYnhU1oCMM2TLGLSby&#10;/b2yBbP7/GtffPTWm3JZYnmSlR8DHamHsK2kqxOfEJhAK5KRokJFbQXUPk/ar6Teh7d7UViZlnQs&#10;QRmlkzGf0U/wqaiSwq2naOxH9kUcxW1QFVepADpOD1uutJZX3eWDM2m8E6OtOqfpZRZVGpmQe0h8&#10;pdg7rjG7ysBVa2YrOscc8zPwopcni/uxUZEE3MNhq4k2mJvk8SPmT0cMPiWvGPn5SWfmcth4f3CX&#10;EvoQckLsaElKcO10pHvk0grrulkgw/Hx8Veel+mdF7Ng16BEYxtc8IjuNbt65ePv/sA1tLjDlYsv&#10;Pve54/0DeD3ho/QQlArukHZgWD8Jjs3RQFdAHx+75fdpO1bhvkM3LTxitIY9i9yLs4Fz3mIzwa5n&#10;jq0RROqKqTraH9ZreujtZvqkW9yPblx3N+5drhxE6rf3OnSiZRf8OGGHrKEvWu+wbKqnvjMndkGF&#10;OxVPInEyrPjWOq8uLt4T1opaZSGXas8GcyiZYCFg6CwBs7y4prZ9wWQEwEq+7alt0B2zOSfJq5WG&#10;1yY0Q4cdY+CaaYKfbijkuMgfF7OzhWHCMA5u2AMRqeXywVEb3dZaV4/DHNqpUzHTRUkfrm3/sbNf&#10;0GtSHQmsOVfFTmiIzFx76RrLHOvENbN4V6hi+vtDVDYaqS2mqy+8t44hek7KqmvEngxeVlMod/ou&#10;9ra2nrw237yR3cAL+4vFi4LKyaI9Qb2srRm1KHJUsHDEBtmUW4Nr7kFDtVvJ8sYV9D6vh5RfY/1h&#10;hJguy1jCxNdZOkrbsGEuaelIYhbLwplodE6ViegPl5Mn5ju7tAkkDwnpqw+ZEGXDFCPfdPJscuLB&#10;5GBfwxPHVWWoD2yVk55Y5TVWVl1qniCeccYHQ70OVznb3UrMAfWv4+eTrRN06oBPT1W5Bw2s7Xoi&#10;WDkmGI/i75kZQ+4cBm+T1T1xLI+dwH5pVCGwvrKrQCzhFWaAg3FwIG4FvVMUmFapl9vsIkJZAq90&#10;weLwOW2Ls0O1cQubO1MTesHSpGbk4CbF3FjwW8OaHImGKE2RZOLzCQ/FwUBbtZddyzKZXjo+K9vn&#10;W+9ZeTepPtsBLcLH+Rh7kBv5mdSwrm2//drOlVtotGv7x0f3X3nebzPDcDGNEnOcUrdA+VpmHE1C&#10;BFbV3+SIvoVvdayaG4BBEdR4AztBf9iKznDaLC+OKzoYNkZ3fd0AGxyQIX+eXG+a8KcX1/fee83f&#10;rts8uf/gzsmGSXIN2ho5KucIWN1KZbLJmQe0sHWxePQQ+DTUpJBkWmUfPgyS2HjuppWDBdnc1x+x&#10;IEaO1P9Dr8EXTE80LmjiFtRnwiKT6ssSNhdBtKnoDna+kSHy3JapAR0eRUoKm9NjsH69/nC1oE3i&#10;Fw3RjjXO1Vfa2d+g9rtYlbv7AEYAA993QdQIBliTlaubcztxjY9waSX/ntGQMRhIQ4v44i5N6wAv&#10;xad7BTJdHighYhPpQE8PSDEc+QM+sSgDSpaneLVlkTZonjEB4pBfXf8AGirC7f7qyZdf/waVzTEV&#10;SrLLhLR03COLD7syz3cmkMH6sV1QkL9md5i2CUoghgFXR58uqQSp+U6bq/MWekT39NCTR0kfxpih&#10;5anhfFjZuLF6Vf66EJsT5Hrj5a93eQaevIrV72TnemM/mV+CpYX6zIXajThDo3qtoWzdnrZLGxnc&#10;JRSCtsLtdcKq+egpTl4io1VtukFXJfEOd0i2jnK8clK1E8l40N16+TEQR4ZMzwJ4fbm+AwYNjlh7&#10;eHL26t3mIgXhIgrGB2oVKoVH6eS4uiGtJl/GxlFucsYaPOgZwVfz+616qhCajp+AGXKUwmhSXoWh&#10;qtaBwwxGUVxQE5CJtqpR6hhPlJALgenBoZ2truspayqjrVQXBsw58pcX1/ZuXqFDJsGtrb75pc/t&#10;332Y5AmmiDJBSCvuhTEkmJzegeeYIlAvqvaTkojDoGgfdh3kcSvPQiDhZS0CtJVtIpJ5Xli8YlJ0&#10;AR/5hJCmQe22A7F1uDi7szzb3/RnBKvnjl/LB1AFHpVVTKmE7J9wG4t5WJeNuI4XZQe6YmlwlODj&#10;myDwvLpJdCCZin71lxIDlHzo+0bsgTJZb2sJMGJJrGYPGvbAMESygQ4Ze0f12ZnP9q5ub5N+zDl0&#10;8CTUVieJHBL/2Fo7pBJjNq13arkK5ua3kD9VaQv7g8qc9mPMf6X38AJbjKlRujV9nb6+nZAcsMLT&#10;xFMpfR1U1yaYGjXfS6MKZxWoiiMh6pyvH+KYpXtVDUSoq0tD/cux1YfbbtPlt/xan+g8Kwjphq7P&#10;IYUfeNvkCX3k6fP3Xz35+puoaxuEzzBna0pOFK+oE1hwQgA6baPopi1eDOnR9AGGY1todeKk1T0Z&#10;A9XkJ3gw7DnGlpN5yYlRw5D27JvaJgRK3jk4eunh3U/+3vM/83P3v3zv6PRCK0waWqs61A8MspAY&#10;oGmtxjnTvjZA0fUYUiiooefOkqFMWkAts4+lC3kw7SsfP9FeevMQj3gxcWTNU7S61Xb1zAmsi2PQ&#10;n7azgaB2CJVfm8uDyYnE51o1/RW9iqUak4rIKu+37Wy8DwYw3xOzdYQtsGkdhi3J2irzgnATKWIY&#10;7Irr8Irl5cYDwmsJ0TZ3UG85FMkeRiP2i/VaIr/9N1DEkE4yxFcY6ACq92Q7hcH6+XxyThTIv/Ht&#10;jjWmWooChkxhKS66UVtYAxTPCxXlEwKwN7nyrVfetbN7xczi9Y2LVz774uUjhlSHQbd+KxSBE8AY&#10;ouAT+7F4EYG7dfUHrNh9wca2Dmi0Na2JgtQUZmbKEn/Zso7FjRa6Da7Y2uR+e4ogLe0ujxcv3r/z&#10;21968Wd/4Q9/+Tf+/Z1XXz0+kkT0dYLqchwtaYEs1Cm2ASOSYJPTVHObGJ9t0tOoCrKalApWu8fR&#10;xfInUn+mEtowArdX1RAVMSC1+e4YBUAYamyiKkbHrgPUjNnQAmPkFHe8Zp/+cjm3ILkCPAtJDp5t&#10;zTS/Svbzlk9PUgP0lJzjWotGb3XeAcw+kZ+rDpTrYQbbu9vz21ubTzWNPH3gEsPxXDAvG5I+zEjC&#10;CiqQEVaw3ZxlyUAllY1gy2pWYBph5b7ZgCZXBffbJY6OG8s3LbrTFU86g0X/CCspkk+eaI0br63t&#10;Tq/7JO2dfvbNL947eDj0wJxwGNTpvv2HIxm93aqWFWTDSI41R5acknggh3qJBZMmz1BOM79atGKZ&#10;VvvR0SyNxUAb7bORRIogK/svPfryr/zZH//yv//ZP/p3//rrf/LLph2aWQ95llRd4xIx3fg8ItPq&#10;3sYVWbRWuBZAEDq53GJgl4EvwQCvywi5YeLmkkyYiN0qon3rioFayvTVC5SKvpCYDZ5E6el0l4xO&#10;3V4gAhqBLq5YpGZKl1ycR1i5kmTJX6iGJJVEDcF0SNbJB0M4tx8sB7Xpp+lF+zCigtMlpzdcGSyt&#10;5dVo1Li6Dz7mLQfF3XXZWllotgBUEhJm6//if/gfWiAvukXdG3aK9Ufn5wbLCO09Ogt6EPTUPeIx&#10;jjGWHxIWMbJ4EFrbn8NIPj5ScafWzUTLTGry1uWbL37htZVDseXoW9/1/t133JwpeuorckF1B12D&#10;kLMeUgJWufNFeBT/8hH2UWOFebC5qWf6VcXe8rUiLz0C/IXmPYv9k5dfe/Orn/nkr/7Cpz/z2194&#10;+SuvHB3eLe6z2VkFfG5c395anO7t7Hz0e757j4lVc568S7MqoN8+aE1pqecn61cocdVDcYNbBYqC&#10;kniAL17e6O+p7uMcYHENdHvcQ8O7JMrBJHWhKbM5Jlkf1VlFAKrgjc0CKY0antJe/My0GXxpj0vg&#10;LQAM0bShT5/jXUqGQz8pG7S1k6PDVM3G0lwHKVbBBJTgscN1/Us1Wwt8idCu/4uf/ueoR75HSyRO&#10;kC5WckMRwM5sO5VqrKPbwnfTL2cgGt7YLA8+q8H3uCO8hbKXu2KJJZvWxmW6BpRDTr7yuedeXT6y&#10;cbT54enOzQ++vzXqfINSPh1r2a0stQnqfMzg4epaWyAaCjuc/UE3LJArjnYO2an9GobISstI6xff&#10;uH/yx59985d/7bO/9dvPf/Zzv/vyCy+cnLzZypdN4rWND1y/8ZffNXvvzZV7h6d3j9+xeeXbv+u7&#10;7TybDiRaEtpbkgAANF5JREFUODR1onVEn0xQaoAqOXYYU3LR2pjuTMjhCHzytLa36BTbGRIa6uAf&#10;KJqMFIMxB25jqim2gs16nsmlplpl6uLZHi9iHrfGt9TjK2ZbWsJbiUMVG4BVtiFkkp6xsAi0NtG3&#10;mYwnXYo3P3Za04qLTt+GQiVxC6mqKkz7TmXuGg1xOl41Fefr//2//O8jwRkPi1r906Q9GjIry6J+&#10;gyuTMFPOOWEK7kYOiFQSfFYA3jgGWdZbmX0PfZgqlNonpcc4Apdn+xcPvvDGK4fP7/t0t2fX3/H+&#10;b13fnrUH51kpbvopTdmcJ09qtjVX70TX4Iy0WGKxGJA7PxXcQ5sYtW3tEabIo7M/un/02Tv7n/wa&#10;T+o//+onP/fKy7+/f++Lx6dv5S16unFla+3pzZvf/+6/9Im/+u3f9H184l554yunrx1Nz86+7SPf&#10;uXltVwzAow/f1p2kfp0QxND7Qzkcm3vTbawEo+SB/Wfj4TKFIyi3R/c7tui1+2jxMoCqvREPAFoO&#10;Hb6TVaithfQdIlUHedq6TnNdTBhS7BWLAnb+vZ78LP27IdkAaZAxtkKB0lRqstO0Ne5I9B2QYQV9&#10;QS7ClPMYQuETNbZs4pxWcJiHQvWn/8W/yO417ET9EI2hCNlXjGOVpV/QViHZtz08J/vvOGVEvakC&#10;bnDjsgZ4p+zS7R0reOo2P4ep0OMjcbH+yp0v3PnavYEcrL1/753Tq1eF4DbKknUIVA5P1RlS6dNQ&#10;AtFMew6sU8XsXMYlXr14dHb8htJp/+CVxf3Pfv3FP/7M5//8P/z+c5/+g1f+5A/3v/bni8OvXC4e&#10;rZ4vTAimp3tvnz/znc98+w987w+87xMf23nyqbVdDj6vvfrVu18/0LJ85Fs/dvXpm+s7uqBBPB5K&#10;zLVmxSMLKhk+JUufJq7UnXilpym/5HgThN5sOz64WqTlY4mdF0VaXjLt1nxuJ64RdULOlpArhRQk&#10;QffWYRLmCaCK/TS0jjyh3qCCceowtIHaiL7M76IPHipufYuq/afJxAJhnYCwiyTK8+dON7YdkCqb&#10;gsFQJ22HR2VwtvrKa3cAJQ6uwauJSvtI/AicuchEq6iKfWugq+sLnlWtsB3z3RqJEKVMtSkVO5fO&#10;UplSKlGDMU+V9XUCvfGVR8cv/a+/+z/+xi+/cPLG0a31yY898dEnnnzX3ruf2fuWt+9cYdugvfM4&#10;HDIS/XCBRyu7V5YsxNmyagvWZ/tfem7x6MHK/Ud3X3/twen+wcHi7vni7sWjt1Yu79N0ariWwGqC&#10;EO/Y23vb3s1bT334g+9/743bb9u73R21dHY6uXt05+d/6Wc/97svXl3Z+Cc//g++5Qc/sTUzbhvL&#10;r7H5YyTj8AYIu87EkXAoG1UKGRlo5j2mKJtO0IxSGLFAlG1evaY0pGrL8693gMTdsnuWQ0XMWCND&#10;sl7kb0kliciYcSV3lXyjqGT/Gy1VwA06VZr7Hv8QcEi6eAiyxeZUImpYIhvpcFqvkOmH203zo0Zw&#10;mVTl4j54UOJCG2Srr776ekhv9LnUuAfwtkYUw5wzDAlqHwkvRx1REpaM0DsQpSAa7lnDn+bxtJIf&#10;56AFwA2Xp3zBfKbMO0/OHp4vf/1rv/urP/u/LL66wO9+cnP9PdPpM5u7H3z63WotBN9gnhW72Kv3&#10;CUFe7K/d2D65d3q4vy+zmR28erZ44eRIoqBQyKT9IREaFeXEs75kNFpEso109crtb3r3xz/2sadn&#10;W1fPTm7s3NreYI6rKyU8coUt3uL4zf/pf/5/fe5TL6CD/cMf+7GP/vAPz1P2HPp7w8ck/2AdAmGl&#10;wedtGS7HIbnV4RZbyokamPQ5nHgZ3Htv+h1Fv0WlxFnKJYk8qfnlm8zwwjGgP1Veo+WovUoy3Uhg&#10;bcE+tMV7pba+MxeDtHSYEqcRU8g+qd5qoKKTQV+y6wIn9W+jgTlz7Hycl9aJkGulgMwdcRbaq662&#10;GdW0N/zaK28M6cIgkQ5j4g5CeG5Mbp9Imd3OOmEjY7R1t1yBkM9dxWSyRz5KWV+BYpLFAClCn9U3&#10;9ykv3uxjVXLLyy8cfvZf/ey/fuNTdxPqhZ0/u7117+RpVTwel5h/4kBMkB/34aB4qydrDx3YjbU3&#10;9E+z1jGZWK4zvV05yb725gxx+er1+cVT19ef3tm6svPUk+95287tZ1evfGAL/3Lz5OC1re1ntIXk&#10;sh12bcrJ2vxo8db/85f+9Rd+9bnt05O//QN/57v+7g/NdrZrBUW2xh2kSRRtmtUOK1ljJDwXxCxW&#10;/dzyGLehy+3zDUPVgXckOXKoOQngLtLqZdQK0hMcRtfZSp65TjihmxBW550QnMojUjeT7hsepm0V&#10;oxFlWcwveGGynM2gwjzDxFG+htSVSa8DkOgE+MkkOBXlWuAVik7tYAy/sVSwOqdjwj14oUTMkjR5&#10;/bkXk4aaI9MlPV0nKeVIBZ5OiKDk5aTKXP5Xd4ZcX1mi5jOzFVNk26JK5xt9I6NY4JqD1xDI/FC7&#10;3pTp+I39L/6bP/mZP/n5187fOrGC8MwPf/ejza+vHR2sHzq+SbpPD1wPtHOhycdcnDy48ECa9/qQ&#10;RAvePtl++xXdjkbi7e/+wOX27Mb81tsXV24D/bbn1xj0dO+EeDM8j8OuzHVv7OT8AW1ArBpk1oeP&#10;nv9Xv/kzf/wfvr55fPmf/tVP/I1/+o+v7NhPrBNN7RiCpM9Rw5Df6HNHI6lYblGmwfnC0Y6iE6V3&#10;8Iey+Yuq1HionbaEMNssSY4SkzsJldFSIdemx91LTqCpUJ2Ls1AJEct2PHqGxGAHUYkk+TcStCVy&#10;FNggrA5ZFxlI5lNs9gP9fdCYGDJvW0IpXZUWpVb4CUZu82NICCsZ20V+4eXnvaAdUhX9JyOXDiwG&#10;lbb60vhOrgUVPTaa9Uf0e+01VgInnFCPF3vb9y8yDXnZQBy/OoM789Cu+qOj+5/6yi/94r/5/Ycv&#10;P5DFfvK7fvCZH/0Qt8JHcdsPHhwevXnvgbu2jiTWVOrR6b2Vye6uq0NC1KO8NZ3fWn9ytovveuXa&#10;+g2WeXCdiyOb1zgkMFEUu0cr58+urD5aI77RGs4TmAMyZ9LjQIWz/QeL5372V3/l9/7j15FwvvP9&#10;H/3P/tlP3bh6NdZnHVdaqeKgN+Qm+m9/NaAji8P64PgY7VfgVJ1zXYmoiANFYypQYYh0VYO4YtqY&#10;oczQgkIIwljtb5DPzAyYHUUp2RxQn4GogBfsF4hNZSN9sAiNicmsGe8cRb6UTG2842K6yJ6ohNWE&#10;rw2VqOmmmK3iB1GgwzofOSTHpfIg7YXpR3ZCn+7cfb3D/1gAVg7pNsY6bbQkDSDb2s/PgCtanT61&#10;6UMKnb3fII0EcIaKtdOZFYkmKmHgoThmrj3Q+9XVw+PF51/7lX/1737jzU/f84P+xjPv/OH/+h/B&#10;Vac714vpOLgUHTCsAQ7cv8jzoFOpBEhLtLHOTm6XFFNhae3ALbtUW6U0iUmwdbkc4SXxfP6MW8vj&#10;w2AScoT+w93tChbWh1SgLu783K//zG///NddgA+8573/zT//lzvD6U7Q9EJ17Mkxmr2qpLQzW3wl&#10;FH6J62Sy1nBykLTjA9JQNymp5Iq+ZXAMhWwvCPYp0uEagJs0B8U2zNbGyEkutwHr7SajNDQlTR8H&#10;NVuNZGNlcBV7iNF4U3jsro9KOTgzqv1QpBvajPBLHY9xUSP0+tRQPq9aMVhBKPuL+6gfzphLnOV6&#10;nmnFDoUVsI9oKdSuN10TpHJOJ8E9papnR/1obAo6dMeXhLj0iJK0kr7drXyAmiYxJrUTG12izch0&#10;VQpV65MbV77lyW++bbufCfgrvODxlnZuJ6Y/3Z3zGJvv7sws5U9uGaFOJldXr29tXtnZmu3Mruxl&#10;WNhVnpwcTKRwU3GHNs8Pm8zz1R0ra5oHGC3G2GKdK8fGjfPZ9dWre1sbjF739YdKei+mgNVyxKmf&#10;s7qwl1GApl0wNnyHQAUG3fJ0wdc1Y23YJP23FqNxeRrqK8eoU5vZra+p3CyBOALp2hfG1cNdZb3U&#10;0EgcelB6CzfcwQn26TUjUAJ1igqncHMJpewzyH85brhe7m6GH8nlJd0jKorA0ReGsL/JkS9QEadE&#10;T28KxfuAwWfVXD7cdgkyzSuREGL1SkfoXpPvPJl0IgZ5wV+AbGZMOLLNsKzKlucMs98C33x3jAXr&#10;4JebEwTC3FAm00GgSufo3KBZ2USTRVHSdC7VtlTlLk73Nq6+Z76XAqZv9eh440/vsqOhrj45QWU9&#10;mh7e27w8cI4uVxeT+TErppSGveH2hAsXLsAh6drIPnOORySBV1d3tzb2Zvy4KApeiASsDj2X2+ih&#10;s8Wb9nmtI6ye762vXU39cWOxxDmbKQjctS0+OCkWFH3ctgFEwItsBhlL2uPsK6bj5d3QwjrNRNEL&#10;2Drf3W5FxTuNOtr2XZv7ZC9SWkl82StAIq5ibvk6FRQcv1gLvChoWGTYOJHjHFJP7PLiIOjTGhGV&#10;giHMZsZdGwRjg1na10ybyU5bUlwtqvl6FeJ8WaMUC+pn69vxq3zRw4MNEhVHmSMlNCnDgF069Udr&#10;h+sIda2Jt1roPgaD4fioZvrd2T8gteitV7BGlH0jDjhBXYXcmpDPlXhVnHIuXO9ivoEoDZuwvZou&#10;TuudsW0yHNjaurK3/s4tLe/+yuVrr3/jfIGWcL9cxydyUz35YAO0+Pr6phbt8nBDi9Ku1f7F6d3V&#10;kwUZY6+pyuni0erp4ebp/ubG/toFlRyT3rO1nSnVn6xOLnVSjxZr9s205Gk7p7aQ3+xe4hlHOIOE&#10;7zGazPYLcA7bxjFWOzKx+erUN6rbUf+k4m4HTSl+Qfp3CFifzTVxuA2YMd7zhXgO0vDj7WbZPXYZ&#10;hAHF9xiiHo3RZz6OlWRW2zrrooiVPj/UrEPrcG4mPvD0nKrxfxXSQ5mSZHNq9y0lCcXlaRVt3hsg&#10;a2yjFjxYIelthJbHC0uq6QN24zEyhmOMmADtSh6wBtQYjLiC25d0WuOD9gwzTGprd3JJh9YEyxtF&#10;skhtqfq7P9tszBexL9Jo29g7taolfQpOFEPQPZeVx2z5VtezW3j/rfc+uT3TMN47P//ju3cOHi7x&#10;/9YW0CIBs1Hgqk54+hDNTclTWGsLMY8nfWi8OOBrqhVrmraL1T0pQvG3sb53eTzN2Na6Dvfjy/nG&#10;jM+k6vQI6I9oZcyXXoGTN6hfzDbkmtZH/cpQtIt9BBU44tBKk8GGRisIn0/e4YPlPs3gMyEZ94LN&#10;xtl+gHmD2DjniUp5Yzh+icW5E6OPrnfW9tlyNyUwew9eyMNKovVrl/gqW8dHh42Lbc0O9EPoHOxh&#10;PkfQ51DJeiOhxGMrVaLf+bcrx/u2eUTsltWdQkAy7Ri1P3I4AcqAksCxWomqOQ1riiGP5S9OkgZS&#10;HQ8uFkUAWykDhdWwtvxL7F4INq2LIqfmipVetR3NfTa7YjyWuGYMvbpg2Gv/INgtisuQ5o1Co+K6&#10;tvXUtfkcGC8lvPXm6+eLAzFzufrweE9ptn7ywGnc2rlys/U1lIAH+2Sz3cKL5Uw1ni1aXlnse0Uq&#10;Ne0UWoZqq89O4cqC/fCthB1hUW6s3r5Y24vDw9rORra/unqxq6fOrzulHQJNHnhgfCf6HB2msZhN&#10;M8E2ozZCq849K75WogMNxjRFEIod7VwAolr/SFU6yJcAry626Z4fwkEXpmdxKZuYuEVtbMm8dPmi&#10;fsMFAj/gIzCu+GlqWMmizTzQQVQ5kj6pZNYVC4opN8STozMYpDCEDzlm566i8EXPd1zL4EarwjsM&#10;qG2aFjSkbWqEoFES8+0vD/NkfLHmJ03aI7bCpIRzAj2CDR16cn/V9d7dsKwgx0ijsTW7oEJJ0qAH&#10;4BrTwkhX6HXFI2xWHyWGIFkt13cJpGAkrmxZRTg4xUNc376+PWcM73kh6mzrNAQ2U8a1G7uuZBCa&#10;63wV7q92vKI3CA1VyR2/ZaGa7Mjq8mGffQ1/0W/LU+Ix/NiauX+lCIVChEpzka5GqxpC1fGhVJuU&#10;/RJTuMe0juYxVGZMZVQxkXHrjGi7C02ZwJtcJliX3MrwJ4qMy0nWfyX/3n5RYpSQxbhUlebeoEeX&#10;FHuzRPdPBMDNN2E/m86Ob9+MctH0IM9fnzVCevI7CaVKAj7NmV3kzbmZg0MTE1veUDSxW7ZZk21x&#10;vqSdHoehO+/W4PClqJj2ZUtzoY28q/Jup2hRx5ap3RA7G3KwWdjkoNU6unJB38CWAqcVDqBWFFEg&#10;L1PEHUunzdrU3wgB+LiplqcYmFiu5K0V3kSDjQntFVpGecfW5MkyzmvLxZ2vP2R4jDpLrmHz8K21&#10;LQjY+flDYh+vOfZ46SOBHV7O74JOncP1lUc1cmHAR6fbb/LkcYjsg5gPnG8eyBMFDOZlcQagX+p+&#10;P55cvkkXOu3O2aPEtFpf00Ec7XeGtXM0ClF51nI6StZkCDyp04dAalLrQ54vL2Y7hmlVIpk2Io3n&#10;FvRLCwAXP2CEzAr0tNNxunyIfJCLWX2yikWYx+rnCOjJnM0WF7fgOS1QtmCDrZHLVl6gmTBlaZOU&#10;1sXOYoXKXyKOfjesKRPqTVw/uhD94biyj71oEJdDKf2MMHMAmWePrd3hCTmrf1DR04FKQ3xc5Nhk&#10;cd9UOKqDqcpAFBcUTrnwTJhCDllulYTzr0PiT/BYn7Sd3FJJeg1uo7p0fdVOi9U5lAyUaCwe5kof&#10;f/L9V6/Ed3xrffnZ5984MFSwNqsavHJzfevtLtXpniJxD/36fP9hrnybO6uXV1aXjybHbi3Q9vWM&#10;Fa2KB+4/SrscL+VUd3RdEYpliHFD1jA3SYXY5t01vJB2gRD9lw8PnXH1h0p588RmyrpN3fIQwi11&#10;qqFSE9GjPjEjzRFEx8qvw7VWqQw4dPDmg+wRkVSD6pDlPjH0i3jZNaXLGgE8MsZTlxMv0cjlCGK0&#10;wjktgUnq1UsLLgnrVHCjYD4eabRSq5NvK8hW0Zl9k4Xw23KAjg2P3g2NFD3kiESVuYGjk+UHtLW3&#10;JT8MDLCrlEpcAJlTJ1o3YlRAz+gnJJPY5VR+N4YU05FXops1iU9I03dtvlVllpTPWNNoiCVDeH3K&#10;BOwkaoS2ABAGNJHTHa3BVFGiLpYiBZqdp9fffXN317NSSb3++teW548iOD/cd9RPFndl7M3JTjOk&#10;ze2lZsatrQTgpqDIVqpqBpNS1yfyeblce7KAzNn04oY5l/iVhYa62opT9Fr9w5ydISTaV1qcv/QA&#10;AMiu2kff29qZzne29lL8kqiIn5Es8HzDBb0OHxlMven0RktI0sAtIyyhdCv1mVAVfNWpS+PWFCkA&#10;h+natb4rpOZwNbwdByoV9UPu0pvyHKh4CN3QfdVD14bl/OQ4jc2T5MmHBEek0nw6ZZaYw4zN5T7H&#10;0UdKMTLnB6s+tdLD1NI+VmujIQ8HNsiOJmTyh0ATfj84vFg0OpkmJW46xCZLpscFU6Yc8Wgij1L8&#10;SCg4vbBQdZeMyay0UpkYstLDj9raviSe+jkuUqtcTaUmm7vhNw7AztNr737n2raO9uTucv90cRD/&#10;spVFYhjbyT3qMQ5w9A9A5R7M8eaNy9n6yZ7Ua+Fga3X7qty3ShZmndVBlr2JayAxKQdxxFZm5xcH&#10;a0hTIViw47HfZAZ5du/glF3ZoASur92Y3kgajLIc4MD/zU45N9BBiGpxAjPalcdUGwNi0SBSA6Jb&#10;Soqa3XR6mQOfXt69L4UG8YeDb4TmDhw+pXQROywq0zBmD6BLy3tZgbeSAt5PPSb3mgUuXOLT6XX6&#10;Y1pR7fjYSBxOYA5jW+pCpH46apJeLSbBsRWQ6KZNgCv1/v/r3/PjK5oIOqtBmy3UiQetmzMQbHGh&#10;YwzzbovzzCC4FZHku5PBbC/a43Yw3SKvrpseEcCi07HNgNYsqspa+KlKbRAFAsgMN9O5Jb8S22+H&#10;RrM7G9vPPnFrttNqLqvYgxfvrS8fbJ7e21rR2jLWQ7FfnG7dDdhbLifLw62zezm1JahqLRGXVrBR&#10;6tuKV2J5t4IrcUzCWnObseOxTFat6NmuWUMqtvbRYo4FAnO5QDzKLCvrN24IcwtcOBdGnG1dMlar&#10;YJjfcuNQWq7JJqJXxCUSDazyCttboK7DRTa7fq795mvbeJ5tfbS71qZzah7NKlrE6zSdckWdNjgH&#10;30L6GhhrwXA7s9NppVBUi/aakp2Mu3U4bOmqhepK6EIaogCm2r4WeqvSpQortM4REkGC9ciy0pgh&#10;hw7VAO3aBkeurJAqFEKu64yBVCq98BVLVa0QNIHcu6Rm3efRv4Gks19Wb4lZrY+GoOm1bdxGEpkd&#10;tvDYCj+OXzI4sVpjicjEVInM/Ycx4Zl5RjaBG+9Bcd51lU4Xaysv/tnBg4v54uqNo4tJsgGRhSQh&#10;Y14NkG3Kw/NHDmKyFI3h4roHmwvedmDhFhboErO9eED8iqZAdfPFykHCu0fnTGsgIRkpI3ko7Ovr&#10;NjblPyH66YuVXbknF442lHx0v9vBrL8GdElhyT0puK0q9NYD9aqT1sBsSXalNj0butz68mA/TkEt&#10;HPn38Ygra33MRnfDW9LeVxKmXnmA8NC5FBDyFEBGHwbIWpWhjn8q/UYEGRQx4Vvd6pen4F0lIcj4&#10;RQSayrht2swvlmSq/SgDXWWCV6fWSWevFX8rrG1ue6jHkOXoOo6QavJ4kOpaqKxjCSor37jXhzSe&#10;xTIrhrLD2umhOSYc4dwQ/kD1hpGSEaX45mXM9W9twwtoFr5Xt20cVWs3QTtb7J5t7t7Y1U5r2V84&#10;eOXoBCH7Gq4CtAxuNbbIdyYrew7wxQ7F1fxmLze3L9Z3V20mWkIyF9Y/7N40G1ASnV7cOydbnbwh&#10;AjGIYedy+1C7N129sn66m2ev5k1LO51MlZa+TICcYsnwR0j3+WG3lH9yG1RzpGfqW/g03fix7weh&#10;iodMyTaz2e2t7XQHEpiVkFGzPWvoIzvFCpf8XXrcQ1q1fJ4QRcLSWvekIcdKk19cwiXz0OYslZa0&#10;Kx6PcJzTMPzMWWoIIrCOba4QyGYUkPOAJpL/JhS+0UUeo66pkfCWD9aiqpo5Bf04ozAQh0ND7hVo&#10;SWZza0Sz6WwXtKWgSATXbioCrldBixhGL5lsTfb88e2dyXS7qmFsy17YZVM4D/qaPzDNzcMZtdUX&#10;huRrEI7KI7o9l8vp9s721WefeQf7Sl3JxR02zovFweJ+XSjhjOmpkraOczsJOnEQ3XXl7GiyuL95&#10;/OByedePzuVwbBlPVnZNKoieJinkE5zcO1+5d7HyEoaIcUDjnY1d669K4ZWDhVB5iV+aH5Tackkg&#10;Wy8ZIya7u9xFs7wLu2zEkon8IHEEVOlvFYCI1RkaaELU1q1hZy2TFffYm0OUyLpDnouLUUqN9Z78&#10;jsef8EcRU8iEq4GhSZgMUeEOwbqiKJ6ssBVrTjNV1TCKJgC4YXLs9eHOsUrQKdhY7wsEtSivclD1&#10;omGL1WWZcAYN7wBe8mmxzoTaL6zI/mpgXAEzSAPvYlt/mMr+UI/tHJ88HIpPZ1u5fZ3Oki1PzhI1&#10;Sw7cm18FiQpgHsqEIvujB2sHD2fH9ydsvNuka3neWytS1klN9nbecfPK7plA7Y4cHqx8/jWxZG3b&#10;f951EWhk3CH4z98lomdqIdM5PsLG3tMWSeKnAaYApEcEXvhFNzdYu5ifUape215bv2YE5oZOlgva&#10;aljy4MHT5Vtnr/+Z3DEYOhbJA4XbnSKibMxSSu1JRbd2xSAABUl8w4ZwZlGOgFiRYgbeSY8z573h&#10;/OiztgNYblZAxFMTOms4g4ulYFIRhq1tuQ/BVo5E4fuiZcKEZCKGv2jB3LofomESZp0DSKR4AJEv&#10;l6vy8gCjMGX7E7cHop1kbHPb1QOt06I30d5+ZADsfC4vaeOgxnpQ4SdKJ7/WJMzs4NjO42RhgDBs&#10;8vQIvj/5DhtciBrC0SEOoNMqtSxSFLHjY242ISRlDd3iB9v7tdmj2ezR6uwhi8KtZU+ADvfwrN9c&#10;mcfa59h+SQpnuXqz+tCCyoODh+ncnm3zG8lBUlSy4ct8HmVhzTuLlRsWvnN7fW+ZrbLlRLn25P7Z&#10;xVvnK/eV8i0jp0hlFXeYiHXxzhata6uVfPHF8fblq5M3gQ8KXjhqo5at4WOrJE7JGEAjBAfROX8p&#10;zIq2mNlIWqknw0Omi63mJptHEnorGtkhtanq3fmn1BpS3ilLpOiai7hShEw0S5jp5VQS13qIACez&#10;NsB0qk2SFDRNrVJ8bx3IyMLxziR82B41lW2GdukeN8OHIYIitYTurY3IiGhGG8utk6NW9vyefIMV&#10;kYRIm1UaFBkxq+fkt9RLCWOqwoD6fvKxT2uaVOGhPhhzZ39EF1Cp3Att1eHskKQYWQhPcySfufpW&#10;1tLRnZ+i3qgDQWgbl9Rg567/UMxl0O6gKJCSL99cqRPVQjy8OPny0f0EUOHlW7tuHugLP5Mw0Ona&#10;4bnjecYz2ZpGwXN2sa0wPnWQ1u6fnryhHLtYmR9fXt2EMGw+Ygk4PRZ4vEbBbZrbm1wDBVEBHe8t&#10;73ssiwLYdGX32Vv0R4QfSYeWfmzxBH7zKrYtq76VIOOBp66SLDckY2OZtTAHFlN+qHNtYFIZxowF&#10;UCG5Qje3T/ULgbfuR3J2yQpi/ME5VuaTmWmrg9ASyUZasyQtxnZsg6ggDP9fdJ7oAe04jPnEKmpp&#10;iuvj1LHkqjpqm7tNdXmVqhCliTyX3DBnK1uUNvSx51ro9BfQOofhTFrarfqjsYd8jB2hOrS6fL1S&#10;fVL6bPbDIGxK9G3Ulc3pTJsfzUDH33Z/nVn0lcQ4Yt23afuQ8XorStAOconzGQmh6dp87/b3qrNa&#10;mF45f+mtV9aWD1aWDxIdygTjStlpfa9FPQH2ZH+wLay9HqwswIUPDbdWKA6Axn0QuwBjRmIxDloW&#10;6LdOR3HfpuNkobVBfS0vQlXu2f+4mKmVd3b33v+uD4tWhqSFNjOUZrGbaUh4RxnMDT6pYdTqGcPE&#10;9dne2dRtHFJja+v7RzQmy5lqaCm2BRA6i+Li8Pqu7xyOKyG/7jbxmwYDQxrb8CATSzWeOc50zf+0&#10;J970CnyVB0jJ27UmxYoup/MJ2ZfXG/9kmgcpfqz4MUxMI1S11qAKoI1DYnXgTd5syxoZKqxPEzQp&#10;EDLKdQ3zP2KtzvkoiWOnu27APwpy8uZH4Tz0lCR2773Nm6yGY/urLkKOkwZMakQV5IepoVN4EUoS&#10;gcJKpER+pL6v/jk/efLK9Seu74geoPP9h/cHAfZqOOCB/c3d1Z099bmM1xBcNvYKNRknV/2m041r&#10;PCtXzlGazQt22mIHoR2lp5rVEOqTeg3wfn6guib/aK9ALG2mp5ETKda3rq1tzNGe5ymR8Y1xJtpc&#10;EAvTaSg4tfomRQhmEPbjg9nJcjuKKg0tEnPVS67AhnmvHE+ls12sPD3RAYpwfhBqd0sr2QHkae4/&#10;RrRoQS5z0aH0FYESSuNpdS/9NfI3O1OnJMAXXyJd2DyTU6P2kMHE+doFsa1PZ5vznQpvWFTbzFJ7&#10;QsAWNIMTGz0P1edESP0lLwU9fZKO2PCGmU7F55oSOl+GAwkT5AgXgy7ThdZz2pBsZozHHxdQ+Mn+&#10;XQ+eYI55zZArFdVgaUo6c2plr6JpfWlzMVd4W9hy1nzHRj/GoJEoTJ5j0mK5/rotzUdns/tb56/M&#10;iDem8n68qhdXDK0+PFp5tDQcJBSQsoqjI2wl0NSAnGWKqQOsMMX3zUOTKHs0Z8RfdhNBfuwA6VTL&#10;/BtltuRVLi52QE0KNbIc4TVD6HhQoody+lQx6b043qezSTqeJ8cuEQfaoS2c6tqRvGuQ1x3UTcoh&#10;+iEXIFrmEqXDgNxVwt1upRtpLitg7DR4jEut3dUbpVzYavZOgjsX59P0KvygOupWsMWdFGxReWaH&#10;ysja6WIDtDMRzrqUSCZ1uVttv9TApG+WQgtIj7pYw+5mBPjLvlbMKs/30OCUZKbq3xlIm88TcvK0&#10;+qizI0Lkp+GjFdfz8lhaeRTnFb4INvJo9WDaR5dSB6XplC3hcykZe+WyjS1TfyYagam0zZA9GW1r&#10;e2XGDO7o5mBfTG5fnD6jdG2qAnO/2Ls427mY3ljZuHWW97JZ8gE9AafaOC02Qps61pnRdw63SrHT&#10;rbU5DZLhrWu28wB+VlvqRfFx3d7ObznVK2Sewc8SYpOWDtx2AUDoPBuxJrc2dtnceDfTNJrFbB7I&#10;eaFmm3YFYLrOfW4s5yOuG4SisFT6t9dVg4LoCRPgb6QFdOTTG4hIYfjokEbfMZbOGqOBnVq6+Z2O&#10;+aBN4NQuyE+rpVxhaoFT+917nb7hRpE0TrrE9nsK6goKVzBXIMk42f+G1ZrqmK1JbSUckJfuEDA3&#10;hkrkJ3u93KPST9uwnFAfm6u2xrj1Q7OhY122eNAuk8zOlixFK91IIX3CBNaD8ISbMgBmE/7TgagX&#10;AtjH9n2ipC0px4rZ2p7glLHa3Tie7cz3NhGV3fnFWyurB+uZnwB2XAGNminuQ6Npqi52DC+XB+vn&#10;j1Y2lcn2+KEQi431m1vrOwLN9tb+NuOgNuFHAzp7ZmN9VyXikXKxXk/94JK5ZkJm2V+FUDHiGXS3&#10;tFYRBhv91ZX46/mH973EZQd07F8594g0Lu3JsTWDuvvB7BrJ3te3skixDkg1zNzm86vT7XmIY4V3&#10;OxBwJrFTCuz5i/V52QoPxqMiYvHV1VEjerVFHGcx9d703kvx8VmWzTvaTijMNrSOJISdYOJlzQHV&#10;UiATmQSLjK2Cc+wWAyQyh1J+lSSQfpLhYgpazzqMsOLhP/ac9idRCtNOHeKg2TqseZ1ACZOmxIoz&#10;XtMXEQooz7ekYSpEloIXsmeKwKP1aFdVjzZb3xWxvJSNlf1H/lMx12q987Z5vd32tl0VqFezukSq&#10;kXFWCIEMl4r8as6N+eY9hLX7KRAt73hMGJ7ZDizf2rx4uHp8V3eHhRKtPYm/t7wgfSbU4OmPf8/m&#10;FSRw8yEKy6SS4/FYnR9fB9JvHO72he8Lxh5/ywcXGC9Nh5Aekk4dU8OgjujrCgyrRMMfzpKcX6XH&#10;LfeKKUerR9pOogIOt5CYwl4fJw4NPtW2E+TKre9st/vbwps3hXSkrBmZZPgGl5T9Z2mTIWsryJy/&#10;nIvTHtw/qC6MZa3ZSfEwbl41NLTZ0DYRYUoHyBGwoKVGe9jZYfeQ77M9YiR2FGFPXVyD6XVTmQG9&#10;qvOLVu21Ejwb/+XKkK0YZZbcQ17a/F1Nzy23aGSPqnBZoTZEf3wFf3R9Y/sdu0g0ScE9uLh49f7q&#10;3VdOz99cv3yjan4C1vCbz2d+sOJnw3gxc6i1o+yvzRNNytL4uXe4OiYO6AiDz61q2kl+uDUhnz3f&#10;rLgICp2Nm3Ls8axn8/6Lyx24D75ryrH+pSXtNNIDvM14g7BJllmjTEjZj7AssTHPnMHZ1V9oIsbq&#10;j6Y5+Wh3DBo2RI2hnkXSBoTpXBIeOeI4E5adJ8MlK5m4HWO7zQ9Jez7AHS9FTG6okYBNkQMc21Y6&#10;uMqdbn98ebhB+CEgOkdjf/Fs7WjtXJcQVTLcewsm35arPi8cuUA1ar/Ge0J08LahwJnty5UDxaus&#10;wk5MU+S6jIViMSOxCBLuuOX5RIPchFtCCm6MhKGJTm+mfUVlvrvLlRmgAYsHV26BmkOHsO4MakYN&#10;d35G5u9D2992dc/MnfTdo+P7b57Pb6+tXju72GnsSFOa85nTRitL7+hkaGPtCUlZ6w+sPlHZXzl4&#10;4fz8NROu09M7ZiBKzEiehw8rA8zEUx45XJewc7UnqDRUyKY56R1mnoOdmYKokqIKQcjExcEfqZyx&#10;Pnl0esyevE2+HL/D+JQ/IuDW+UOlHzJltbtG9YLWCAlF/MDkHdv9GhP3eocYxCBugSY4ZP2YVhi5&#10;5fY94kuDKo+4OsTXWMnoCus3GLWpJSpJhPZEwDMTSpEBu4EyFqJl20H28fJwyaQJdn9EJwfuhzKS&#10;9J9dv5joGZOklNREb2wkDE3K3Y2zXcXBPIGu1t5zg1Iw4HKaAHgcrbEYe6ms9fFdlqSOx6zE7PTI&#10;F3UVM8uUGSrvYvWoqTg10h5TB8NsIxEoFESAWBibV9duX7s5n10h8HDy9Qd3BgtGeMiMLAEkm5xy&#10;Nz2qJmGKPVX1PeP9jY0b8JCVladWVp6gVoNvxbjbNVhZzls1DPU3B4NRP72ycWPl9MnLY9MkH+3A&#10;94SzY9KdzSoWYFZuXqqKgxaUbjJG0PkaPcp8s23s62NSvOzwLNokNEc/Wh4eLBEUwRy6JMP1vLiT&#10;K4n0OEBGf/F4f0HQ2uHJ895Mj0kqLsyqQkN2lp9y3lDMAKDKV/NdU2RAk603L8NDau2rPGzVGMBe&#10;igZsohacqAAlTf/QGCfpkuwnj7LwPbKjGD23rYuhHz+WxttQa35GwiOlRLy4UUBu+u/0KCLrHS4C&#10;EPPFjnuY6trAaADY7TTW7Tc7ijPIg0J9kn7ggD0e//nW29LyqrxUUBtEymYSUobbEQS2Nm498+G/&#10;dOXqjnz7tYdvKMiPhlnK5fkrzfYfIUonuDy2t3Zn155eme1wwogoh52x8hKE42IHfm0yeQUB8/Ts&#10;PqTibPP2Bg2edjKpzzb/02HTNmgHx8T2/tnajZ2tJ2427UmHqwwnH0T4r2GQLGFtbddl6IvibYvM&#10;Jtus3QQfuw3Pa9twa2ufqW3qRtpSqCh1L9VIKd17tLuo+PmVdpcc//v7KzhLno0F45ZfUlEpZMhS&#10;zm/gU41cCug185gB7fu3tuDx8lCKslADNpU4h0tWe0TwMd8M3FhpTOtDnk73xwcNbFccDIi8EVVL&#10;M2lvlF8U30Y/wdIVhXhFgBdnNbF3Xzttz5TA5H/x5JBkwVhhsT8wvDgrdbIU0l77vP09Wd7RUHGs&#10;bizmivnEv3Og9m0rx1PS+tD2tZV3TaIBpGxBJ/GajHe5tnd2+uj4+C3X7uLs/kZLtPUW0DPoDwqy&#10;fKto9NMur7a0wrIDQWjQ6ZzcPVkODn++vt/8sdqbgm27usev3T1ZffTEk0+/873f0g61q/cXTJUw&#10;EGfLg7RC6MNroisPrQCZEVqg0AckWDcmGkMZRS866FTDBCQOpEumDcGZDBGUJykvIIwHoaxvPpxe&#10;PkxiVQWYyb0iTZ5ThbTTF5BiVaOlJMOsiPcJCcrxyQkMhY1Ix80Zh1rD0Mk5wxiEZtptGRBdW8V1&#10;LqigAmxEv8g5Cr0GCYy3AquEWqW/YqDkbNxKZKnf6dG11RBSLieaDKpgx077GS3Jqdl0gSYZcvmM&#10;KEXTBrnHkwuwrKuClme6qsK4os8yiLHvgxa/NTkHlu3s+Hg76XU8NZtj7e5uTkyBEgWJpWaXZnf1&#10;ZHoIo1zCOrrHi4tVA+jlse1PuN3FLeUnoNTUQr+Zb2dx7vFUlRmQUjZXAfieu5MU8+X+8xuv+wu3&#10;JttPR6yReZq02rGIWe5Ye1PGpwa9Mkmz7BSsFR90w0+YH4uUITv1ZF5txWXEaIO65M5V9XlMWo3P&#10;l2hymqjK0KaEQJ6cX53tbVuUKte70W1sq6zGEnmwAIBuHF+edDrxFDmCJrynwWT0Hrp+EohAS9ox&#10;O+21naVjJtwSz6NzWUWsFwgEDyHJ49U3oJYSRjWbp0z10//8/xIxq6LL/PGxsagRi7ZL4+5iwyjR&#10;yxeNJ5WJSat0AEyTB1TtnSbEjjbps0YNj6gQtJCUUn+/5dl42wkloUZIQkPOdPizXF7uHS0PXrjz&#10;jSd3b3/kIx9DM5eDJ5Nr5xvq3d3N7VuTzWsbF9dW13aJV5nynm6Cv+bE3S/XbxIUcx42V24EZq3s&#10;ZQO2doWXnMgQYATISKuH4LmQ45ktXrp8/Xi2eettNz78rr9EdyKhpwwRGxa7H8UzyzkSZLssySoM&#10;t8jccmRh6BsksolcGFQwQwrHSaEkuqBFyaAU4BglLWCsDanIXi10+r7qchmxVVv5jgRhgjKCDNRQ&#10;iQkCycZs7G179EOntmlErSg6sJODh6myjvOtrm3bYPDnuSon268es1DVvZPSU+gfrvCQkbwegz4m&#10;q6+8+kqvUTG4jWWdklOkSa0TTEMB+NgzUIMr1g40VULKATwIsI4p8lR2U8lmthctChX/h/3cYxaH&#10;tEOAzOIaxswGQaYsrfUm/jMTyrtnr/3u5z+1vb771z/wPWFxPia+QyDhOR3lhDJ6Wkn4nK08oHDb&#10;CmAygZR4IMGpS6zPkxJI8qLRu7MxOz9QXKZ9LunHO8C4XDy4bxZ6XoN+a+sm9v9QD4xnmtDN6tTu&#10;DOyG5EP4vho7CLktltDckKgmBf6PB+jgZOIboJdPoOfWiqnqyTHnsdFCkJfeYgeIHJIbMaDt+LoM&#10;4w4wg8SdkNwadUHL0MVV8FGWK/EylYQpnZsJjKbX2665HXuBxe8MLMwqFMzQPhBW9j7RgBqaJ0vn&#10;D7TqMpZK8I2GJM/Lr72SZqn2NzJsTaQySc4f5htjwTvdKA7jKUENFkjBMG/DGKKAVTNeh7dvgXHV&#10;100da4j1DMGyLNigbuaPCMfDICE6etua/Ang1ecHusbNtetcqIIdEtwGpktinAITQRulg69o3FNl&#10;APIM7jMESujNBc0jdrCfmmOZd1ys8ByPQZpkJCczHRcp/V5PJETw0ZZfwmZe7XDKszoqm9qK+2H8&#10;k9T98mN0dYWBwb0FMzlLwitUMqezIcovQiuRD3nceylDp2EYMUHWyUYWf/3URoGVJqnyDMGyQTlV&#10;xuZOnNDROAcG/tlRB4cvDweHshPnd2hUxojXDWqRZE671pmqGxx2IBFyxx4DZBNXOjMjg+0Mk/zW&#10;YUrr5yZDsfryN15QEFKylgzIAUYOYTOUpJCNK79/rOtru5s2CiBtKLfh56xXTE9YQFDiDq6LOpBU&#10;f6YQasjBQjNYMgZGC5G60nrVabg2agxk5hOMuB1YC5R0Np1Oq1DWkcxaUE4hyP++uGVaPnna43ZR&#10;S04JK0i6BgVKqrFqrcpnfJHdSWvXQy6cdbaw5s+n8Nia53BKtk2Zu5EPOch12lcjF5KN6ZScHq5t&#10;bufyVU+QQLpBm4SUtVhLZ+6P9YjtKMtJTQU7NyVqI9kwzvRM45r4rHUVyRPDKfZj4NCWaV3SB1hb&#10;QJo0qnDYIog7ylVk8TVH8RwdK1fQ7gfAO2M6+FXodj5TjflXCY3HCVXMjGbZIRs8nvQHterVfd42&#10;udyjTqeGMyn/QdFMfTCf2FwjXIONE0JzIRuoNpsn2jhYRtPwPFIHmlF/4SUVq1r1HUqw+cMRvVRH&#10;m+Yap+iWO71D09Dz6d2sHGGj6lTzKZ+iHPlUW8Z/FyRipYZkh/yMFYZ6bWSdBHfH0F2oSTdWeRqy&#10;dVTA5JKStoQ74QOn7SXUOAS2C/SGQHJquHxGLkLjUb/nFiPB1441XlbayNsu5NxVNfPW9rHlqSPF&#10;JFzbdn6lB5+KzaXnZU5uHCBu6iVa+TLOgN6KtTEWXP3hnOjybhkXDWlQkglu57xNTXE8acixL1jL&#10;u7bkAi9Tba9OYXK+cUkwj9S2ILpxlpsp3LoT0mtvwKhKDp4AqyK3SOhQTQsUkjGJiAQUmmSOJTWl&#10;bE5zCWi1Sny4FXl3KPB7qomkmINcrL74wmuq28JCUtzZwRVetNpyeke/bcoGdElVnHp0OdAfLR5T&#10;Tn1lVSYmlLPofqpFZ2Z2ysVa4jBaEtWNQmIHYoulGZW3XjpgqS0dMtcEXkynS24VTb1isFQcgPfU&#10;I7KR5g14Nhp4RKMiz+a6/RXPazrz80T7YHXFQXCFuiEOK2wxAQbMWVwWNUGIZRq65nq4UyyBE5TS&#10;2ontZ4xVo3/6MCj5pC20FrbsuFZTnk2DLkHKhPiS48vCri2GYdM0liDGfXbALRdEqhsa+VnKKE4S&#10;4YzmER4B4UsEdFSxcKh4z16cQKUtSnoLldcfGibemOrgbtPiFJnd0SExMXaszceTf27vIUsafXQu&#10;p636Jwhf7dQOt79uA0Kre+b/IajsZv7/APqJDhKg91GLAAAAAElFTkSuQmCCUEsDBAoAAAAAAAAA&#10;IQBCcA4nl54BAJeeAQAUAAAAZHJzL21lZGlhL2ltYWdlMi5wbmeJUE5HDQoaCgAAAA1JSERSAAAA&#10;xQAAAP8IAgAAAM67hWwAAAABc1JHQgCuzhzpAAAACXBIWXMAAB7CAAAewgFu0HU+AAD/tUlEQVR4&#10;XjT9h5ck93XniUZERkRmpC1f1d3VFm2AbriGdyRAGBIk6ElRlKjV6Gl35s3RvFnRaqSZc/Yf2fPO&#10;eztObzQSJY0oEjQgDOFte1tdXd5Xpc8MH+/zDczSgGCjKjPM/V3zvd/7vebW8nqWpWnJKGRWlmaZ&#10;ZVimlRppFplpGKdOWnQLRpQmhlVw7cyPjYI9jELXMEzTMvjTkpuaRsxPR1mhYBgFw7YLcRj7Yexk&#10;hdQrWmZmxvp7wzAGZuxltj7ayDKnkGRWYmRGkmWmaRZS/swtOFZiWgUricKCYydpnKV8S1owba7P&#10;sFM3MsIszuI04fOsYhaHpmVZZiEKQqtgWwbXwHWWU67TybjE2DG8ILasYuSYhYSvC4dp6Jq2mxn8&#10;qZPxuUZkp34UFQp8kmMkZpSkXI8/9C3bSm3LNUzbsqLQsmyjWLDiODBdt2hYaWxmhTjiJgaJ4RYK&#10;YZJYZsgTDBPDiB2vYhmRmRRjI7HihNvjruwi9x7zcMI0LfhRoVyyzTTm5yK/lBX50tg0Cm7Bciw7&#10;Sw1uIAhMywyM2AjTJDENywnMsMiPmAXLTCw9ET6ID3bSJAvjgGuyXa9g24aVBHy+YaRhGvNpluva&#10;BStNIn4ijHiTaZSUnBJXZhlmYidWVrAy7i9MTTvguSZWWkjDcJjF3HzBLBR5svyPGWd+0rVM1ygU&#10;XNeM4jSN03jgW4VC6hZ4wy6Xtry2mNl21XQSgy8LeR1cOBeaZUZoZEWuIzFT/bBp8idWlnQDo1y0&#10;ChlmkEaZY2AbJo8uxZJKmJiBQcZREhsxv+7Ehu24lmlioPlfsyxOuDQess0nGlmYf4jN8y7YGX+f&#10;/5fvT8zYtXi0haHvp1xOljrYiVtI+WgrSQ3HNl0+k0djJNgcxhzz/7DOku3YNhY/LGD4hmu7PDPe&#10;PObDl2JhfHqxYMR8ZiFLk6JZ4A7iyMR4+dsk8Qu8g9Dkd6yUTy/x4lwrCzKena7XyrKC6VlOFIWx&#10;hUljkW5oR3bmpCm3UuDPwyDgSJVcz3WtKA74Zj+JbafAkXGxCdtJsyQMoygJS5Zrlvga3V4yDG2b&#10;91Kwzcy1bZ5RloYJv8T18jyzLIgwFw5OgV/KEoNjwIM2i5beTsrJTyLuJMG0Mr6F7+F2Y34Xmzcd&#10;y+RtZDx/Xk3IQ7J5vKbDBaUGJ8DEH2DoRoTNcIBlplbKR2BgiRnyVE2+Skc85eN5ECZvy8pdiWkm&#10;3AueiPvjmzKM0DQ3Vlex94g3zAPnKrkCnrpV4GoKQYKxp5h7xt84eDGesY+R8R14CF6kx1VZGc/G&#10;SAr8jm3KKDB/eS+Dj8Su+CDT46hw21wj7zB2cGAGB8/EmuRCbH6U23DDOMYVWrJk0yxydPn7hCdv&#10;mWlkpIWC42H0lsEX458sjNfGU/HM+SnOIZ+RcQwz/YnNU5QPM3FZMe+o4BZ5PcMwcYxUp8rvuE7F&#10;qpY5aHHqY5Q40aTAM8IxZHGUO1f5IC4sKzulIEsDfAqHLTUthw8rYXhYZ8RLNJ0iDoaXbiYJ/5/T&#10;kViWa1thiK9NsHQMJE5dxzFtfFXIKU+HIW7M4Dz5fkl/KIsKDcNzSmYS2ZhwiJvS28JP8gCwFlw2&#10;bzY00xJ2X3Q5+fi8gu1yPHFwHK+YA8ffJGHRLcchrzJJ+olZLDhFl0PLlWVcN1ZnGLbleEWOJc+Y&#10;cBT3e4Ms9QtFD2OWkRCjFKKMKM4Puc2h4fcivifGf3K/PMncB/N/Cg6hiYCCi8AjYXxpGqSFH33/&#10;B36it6KHx39xoLydJLEjY8DxMgrFUtEgWEQYeZBalocziOJBGqV4D7kSjiWBzuGy9Rj4Q0yHP8A6&#10;TANbTAgh+I2I44sriTmlRBVTjoLAYcd2wcbQ/Jg3aWNCAYHFtEqlklXkijFuPjAyMFH8UQkblUVy&#10;3Fx8OIdN50ZBEVdNpMXtY1NEQv4vDpbvsfkfPbZS7nD1zuUdXcsrc2g9kyuVO8KQ+JqSrhXD4HuJ&#10;HsRQ7s9xC/xK5PAyeFqKxJbDNejGjMTl3ehfqV3UdXKPGHLB5QM8HqPnpnbGd9s8WIxJziDi39Zw&#10;2F5cHMwbRc9IKpxBXZd8iJFxD4RkPUnXIepiBXglIjN/amc6mQ7fx/nODBerJdDFZCHYKh/Lu+b9&#10;k494GeHYyFrLyysf7NpGyRnhZhITp8j3cAgt7I/7wJnH/A3xmHPM0XStooHd46jkBrBVnXfLxZVy&#10;q/ybWMwjyEJ9V4R7wRFxkjk6dkFxmCePIfB7MUb2gx/9AP/JBfGn/CrPJyWtwT/JVysj4csIIRFH&#10;qFDis0LDx61wzjjTvOj80XJNnDIsx1D+Q2jAOZII8DdYJ/4Zf8SHx2ZoY7j8LK8F67cJsZzDxIgT&#10;Mpq4SOIVcYD4PpywDIEUQh6v4FRwaTZZCBFMV4ibwg4ivTzuq1gyspjDxWOSmXLfXL7lcNF8NAaD&#10;vWHXmGGMJ0lNeewodkp8CgYU84L0lHE/3LKFQSQJhw43ZeKZ8dp4St2NwhluRymJjZvheJRcDhnf&#10;FTo8BMyV7EGPJXMIoLaJwRaIIuSNWUDqp9BgKuHoWt13Lv9i7qeXx8en6/snibFmSZkCcQzb43I5&#10;L8rqiI28lYKHHZFsEDJ0wg2SBAUAw/G4JpIc7kY+v8x5d/gAzDIJIn+4/fGlv/vdb86PDAcTp49m&#10;JT0CLo1YRA5IEMJG+FlSH14ix7/I2eS6ld0opZSnxuVnoVMoFpJSmg55ZXxJFqVZ0eVeueSMv7jc&#10;Ji+DE4cb4Cp4jDwRl3BZtKoFu1rFLvB2ic1D5cBwzRWbc120Ypxf4OPT8QS4MMcsljhwCnQ2+QV5&#10;TVLAHvXEEzeJAwwX1xSb/X5g9GNjQApqG7aHA6lyXhzbdfl0XFwaRiSRCtQWj60Yu0OeGberoE0e&#10;orzCwGcUY6ecpSShhktWrNhPVmvg6Xm6bmy5xaIuSYk9xpsU4iJGSAArcB/4Jbl5p8SH86gCN8Cs&#10;U8MzsxpGi5+2LZvEBmvhDZV55SQuvBICChFSLwGvVOQscFBiUtYS+TwOMAk4Q1a9lJk8Ub6HSBoT&#10;2jkYPHLiDvZYiPi70OAMOkNKDPkGXgJvqZQ4SbeZ7b7R+/jqYDlMA55juVDX++Dpxz6PHy9KohLz&#10;pTo/CaGQp6dkuegYJb6YY2aZvb6STv6J4xKXvcTjifCS+Zy0ZPrm+tze9rX24rlsz6fswUESf229&#10;KNmKQ2iz+UFCM1YiP69DkrpmkReLk9PPJYQEc9gdDOMOr5bQqsjrYT+ZChG8pZF6sVHiuOPvVcOZ&#10;cdRLg76RUMTwzzK3GJCiKMNziUjcHZ+YewJPpoux4BhNMghukmyFh4pHJuDyVhzH9cqlglfwGqOc&#10;39hVxUFCmpRtFwOnDMBDYX9F18M7EkGSlMw3LZXsEikFqTpnBSslM1YpZJhRfvseuTGusR+RwfG+&#10;cIhkiyZFRIE71o8oipBnFMhZSFNl/hwep+pVKFTwLHwbjqdulosYRcqhViiKHNLGQpkrxb0r7aNS&#10;TMNBn0Cekl+TTnIhnAxKS4y2VPQcMjYXy87Pta0gQNZRJHYWKpwkXdeA5JVkHrNNY5+Mhiwfcyaf&#10;IHRgfI7t2dSyeR7Aq6/wOgx7tGH7drh0c3Fnd8gBSYKw4Do8aqNkJ6QheEiqSItKzS2GKijI0wgT&#10;XlbQ+yM+xKHvEN14XakbUwhwRrC7gFhBaDajoLvT31olRUuSCjeJb6Q6wx1x/PHJlOokb6qqicDY&#10;jUPMpFyRQVA7E3ZlABb+jkeF2yvjpIoUxTwnO+Jk4GqJJMrgeWZUwvhMTIVikhOI8+Q4URHgQahA&#10;MHHiD4WaRSXveDWHvyqYqqhJ8W34C9wjlZwyOd4555gPi2S6fuSFYSlNXLtYd+rFCuWfHD5mRK3q&#10;Zi6hlkPny7KTlDzXdXCjODiZEsU4jwwvSYak5Nbj23goeBnONc+Z9CFxqEctzy3h3jAXsAlCs+p8&#10;8rcgJukl8OBnCX5cr+1VMCyL8+37ftQjTKscShOiEoEFk4niITk+lYlB3UPGpELBJ43jeMQBSR4+&#10;n4shfVJlkBohIYZDrCNJKuRSWpQo6qjjqECFrWB5BCBs0cYcyDJUvMZlIhOH2eQaIu6DRChKABQG&#10;FPWpPRrxhozrNy4tv/ZeZ3lv0InMIRkNxbtZjCgrM5vCQhEn7nPftlUuNfj6iECdH2zyCErYAh+o&#10;EoBknUydy+f+ksQlYeivGRd2h1ZjpH747KNJFQvWiVOahsUT13mHvBYepAAf/okeAi6D1MePBlhG&#10;kIS8MR45TgJjLfKCcAo8UcwQw0zckOyHTMMwfc48Rs2/HAobfB5XSTIGKkGNSgaZBI7nOkW9voI/&#10;0AEo4e5JlDiEJD5kKIShBBvmTeCAeN9KjnQozGGhGA0JVClAjcvRwIhVXw2J+pExVPikzOa7wQ6y&#10;1A6IdMpqFXEwsjim6CDYco8cvJRIR5km18wziCisbdVNYTIcpr6fRD5XVyBHk59OhkUCHTfFueNy&#10;EiNK+AQuUy8bt8A54LUQ/colnFhkdfHqtkP2xSerShBcxTdhCnhKqmTys7gItpIkIAQUSNhWSQhI&#10;gmegjrNInXiuBCk+nEvk9sEaAie1OMQJ4Z4wLGCgzF+pshI/s50SdktSz/0NQtuPs2F3a71LTrAZ&#10;N9+7sXhxpbu10x50kxD4o+D4HHHshrfPaQf2IZWgYB+0+HCFXFwL1p3wbi0fF0hwdDlbOBseR2qn&#10;xWJIteyT+YZZUOz6JzKvnpsh+JZ8f4oZknDkzhJsoawyhMvnfOIKcF9pCT/OuXY4NXJflGV8XhQU&#10;Ocy86KhXGA6zpFMERlS9nxfPON9SxsPhBAq0w9Op1CTJAzzD5Qz5HpdHnSp1pZQjReEA8KoiG38C&#10;qoLZuhVOqEOiEvN0iUSE1VRJTxoMrXBghyHfhN8nChAFSYrBWIDWfPwKOTXewIiowmKQwJBrVapI&#10;ViPQKc5CMia8JheX5yafZuNEEspf0ATOMKcUmIBTqRxFoFKZMhCLIGpEFB+EhjT0h9wBfpeETVUS&#10;noLvDZTAOFaVQ2inZhG/rXqmnwIdNYiORRu8QaAq3zXkyPDrmccnF4Fe+XSKNCpZPBg1ozJUfpaY&#10;z0XwgyWzklV5biQ4Xp6ZKvcQ/EY6hcEJuqP0pBwYlHk+/srau3MXB6RbiR3f6uzMXencXsnml5Ow&#10;KacoIJNfJ4xwhVhIYoUp75CTYPBksjIACQ8szLbjQg9X5eDqSeqEJnF+ksEwHQDiJAFHNOynxiCg&#10;AlN2zTnBTtJiJA9L5BSEnNRwtUoHMC3uFEs0SyRhQpVsArkegbyOgn3EASXgGcRDPBLVT5Vr0yEG&#10;LODxmhU8Iw+EZwRuRkbvAvzyHzKOfoq/4zWHoDYJwUkvmVvXqVA5T6DDDQQk3UlgBoQIk+KeoAiQ&#10;DbJCCuWWuEayfBXvlGucaBxW6uNbAmqiTw0hxgVhq3yi41axT1Iu8lnZGacg958qNfJ8m/dAZOMF&#10;CtLihOA5VEby1vkoKyQMKdDg8PEluDbyX8OKcKk8N2IpBqO6lRqXzN8n3cM2gGjkAMigKZpsj9dk&#10;p3WCBBkINq4TRxmur7dsn1opx3bAqCMzCCl/gHj4OHA4TCWxiiApNqlThBO1hqStvh8QqPCvwjn0&#10;1QUVnoZD3gsGVwwJAP0LC4sX1zbwn2MPHC/csfPBxdfe+2jufL/32yvtuYWoR8BVjWr0g4EQWuG9&#10;fGMIhMCFmUMn4V9hNLgyH17fFZQWplSTFvgBiSceQFiWjXO3uhnZhV8cUlJTBlCv8LYds8rPBeGQ&#10;8kpYEeUjEQZr4pnHAipDooCVBrpV3AR3qxPJr5DZEL+U1Mm58XowU4AmPULuEdA2T4A4ggWLXN/R&#10;MSOnIkpZZRIUILaKq6IC7DTI03WwSxIA9Tlk/f3YB4Lg8wNOAtkUVUio3gYpXBIMuZp4GAn/BLGj&#10;MCdnJDq5/KuIx8KH9DFWAT74ccyaE0hmWxT45ViGXG9e3iQxKHNCOcYt+EIfsEtieKJAxj/nNZFk&#10;WSSu6u3IF1Bic5tCspywEIBixQR3QTK49BJlmpKkgBvhoeeJoPwNR4/rG3ab4IvcILbkghoXi2R9&#10;PGCfZhMFF+/PNAKgCLAFYVicr4DDyKMmMplgPbROoqE8OrBQmasBVBCmmqdbgPuxPxyGgwEG1Rv2&#10;Nnbnby40h8Ogct8jx2a/Njb1TFi+vnLjvzcvX+qVe2tGt73j73XCQACrUFidfa8I/kiswsh45FQV&#10;dtkt3jttjatnhZugWQKkoSQXX0SBT4rQN/1uWLSzsjLZEhfDu8bVJ2GXzJGXLmRC9avP2VblRaTO&#10;hsL2CoZH3LezUrGqr8PrYFpKsvkLlkONRGqbJxI8V593i+cZ+jzr/pCKHlCF81n44Q9/xAsiy1dO&#10;AQIAgoL/BJ3gQrBHzBjPQdCT7w0ITEUyT+AQ0jThp3JiATGTyyFxwWGQbAg7wNgAb6ipBSuU9M9z&#10;YMVSSscfCQGjFgbiwU1gfjmoGRFNOA66YZIZ2UoS0cHC/oA9eJ9EtZh3hUsVKqt6jzOgQoV8l7pI&#10;x428kqsOOFMu6QU/wqVjEsAKZMVqUfDDNC/I53A9wq0B2U06WTg3vjGvD7gQ/RTxjEdKdch7Jd//&#10;tA9BuCBVEAwkkEDZBy6Ru1THolIrDBM/6Ols8liwCNwCh5ofAidyClEYrd/43ftX17KBfeLog9WD&#10;x8PyzGAqbmY74bXzdzTN0XRkhTe7l5XbsV3VDclFE/64YO4zAoCgUgPR4Nszu1LktVs4X0IFQZAO&#10;ToF354TmcGnr4wsf7fJyH7zr9PTElDIh8hybDA8kT1k/ZQb4C32O3DS4KTITIaUYCZ+nZysHLMQT&#10;70rqx0slMPGPeG50EHBFPKwgJJpyuO3w4mayGVlTdKEoWwQayvJ5ASRDSkDoqGTWIM9oygIN9PTA&#10;Nrgh0ytRleHPQwJp4GOwfF1WCMGbOVFkLVwMT4+ipxCVzLCiZiLJlO4XB0nJ1tOpK1boLIAlKF8g&#10;yfeJn30jCrjposWLLYIxfGovelMqk1x6S3h0Li0pcQH8P9mkyuWCG6vVYFAHUvHqHQIVONbQI1qS&#10;jFRyeFIBxCE7JtTmXcmMFI08hyCkClTnEav1s4HFNQQRqUoOejqpE1sVoYekFrRbMFZisZWQXcU8&#10;KWBTwjUgh1BtHBFOOAh97L/iYqMOV4a/Tkv4eSpw6qG0HXRvXP7k0vJwxbfGvX6ljLWMF8xT9UcP&#10;nz6xM+tfn3/n0m8+bM4Fn6TJW47fIt3sGdHAGEaDkKDHcXZLCj/9oREGUTFKi7x1AoMFqusnYUCM&#10;T8gsAvWrmhQAxD96N+4Qf8IhB70lmhMFIkAZHLoZAFcqI8AxZGaEY3e4d6OjusfkSQm4AenzXN0r&#10;Vge2yDnHvtXmxK8DZ3BmOM3ND+d/8/f/48rf/SrZHlKC8WPqRMj1czYTChXiMf2OQM0COhH8EWFA&#10;T56+DTfE8y8poXdjQp4CE/mxTd9CVWshFvRNdkKqPcj6ftomG/UNPy7QtLHBEkxKfjIgSlDsnNvA&#10;PsgFMOGCE3IMuRQ1yDk1uAL+SloiUBhHqhjIvZCaY0m0cgSdKgHiTBHXdZOUXJRiahIqAS7zZTiO&#10;kOYAAZNb43/xjyBjahE5ZFekyLoxIdGEfhJG0jCCWogT5O0Q1k0giWo5N71AhugQGTEzWmJkHURi&#10;/DzvxE6IRpyBEmZJwknd6AWYKpk4Pg7PATqQH/eC0XfW3th7/9xWFyMZvf/I6OxkNLQpwopWY//4&#10;3fvuuWux2r/Se/fW++8Z77XMnWxhxb+1MFjb6w9CPAEpCSCC/MLAg82AW/BA6wn+xAToAdg8RxpH&#10;EFBWROlqrxPg54Sr49+KQvQUgGweWmj2eNEG7UfLpoOM48T3+ThB3oRn9Oxhgd4srkT0D4usNwI9&#10;42CpOFQ+QEHOc1AzmINmpttrG3937qevbl19zbjaM0KwU/BJQfgqLIDEdOxLxpALIx3CFVJtUGuV&#10;PIdsnb4BNzZQfpPSfqeswFJCP+4LUJTXBFiBPxK7FP00KIC+XDozBFTqQmgCebsN0wE3U40HgYUz&#10;oMiDT6POJyaaFY4Y1igPQiQmjnHDVGlAJWrRcthyg9BDoqhXH90K8JGJFcBZEV7FISUxBkIKVCCr&#10;KSZ6A8kQxwXPTlKFR+Rxx2QaqRIucC/eNxgtsCz3DSdAQDFWgV3QgVArJ0+rOEF0Iw0fo8PWuV9u&#10;C0sD5zR40eRPvG2fJApIFBQRNgg4kqxKfbV4yF1G1LHdq+vL7cHmoH5i/9HJ561oX2b1AuWYZJKH&#10;Do48N/bAA+GxYCH63dzlvx5cX7gxv/765sbV3b1rtzsXL27sbvm94ZAPMqDdyBTopAL1gifx3UB6&#10;OEz6ByRFXi/d3PKzHj/qxH319zArUpe8ZVwmtpcxLWpUShOdLVGFVCeTrlp9cmcvTOh5K3tTUo4B&#10;R6SnwlwxENwZOAQ+SVXKACrN8PrGm9eW1rtJu3H/bFhWa1pI4A9/+Oc5omNxygRsqdmHOVOagVXi&#10;6cgzeMq8evVHsQv8zP+d5eBjOH0qAYREQTJyKlgQLw+8i2gmOoByOSFn4pcU6FaqmcyH8idCtUUJ&#10;Uf1DOuWIRpBFvs875UZpUdsudoyb5JTpvZEd81mfkrRU15HZgM0rkyG6iUujp0bcLrlYE9dEpgMi&#10;KxaJbQQ8c6VlZJlKCbgiDi2IRBwBEZHsED7xVHkfUo2oolwvFZoQyTzd1wmHeoPpckgELYDc4qDV&#10;jM2pXiqWVOHwGXl3l1+lwID+wXXFiT9sXb785juvrwRu8fADXx6x94kwVHQ5iRTGpCBm3HAqd5hj&#10;o8Os1Uu3h7fPudtLTnvPrllrvWsXXn+rtuFXxxugCPI05GN6BOqv8C7wF8KqSQVp2dPe8pcuzl3a&#10;WhgUg+zeh87u3zeL+8zjPmdYRbMyd9VVEWZvgcLbFeLT0IiHyobkqASbkKryqDiCGQcVt0ynB79g&#10;+arNlXaCBPY2L3z49ps3rm8VR+uPv/DCiZnDsiKAt7/8D/9ezVWSSGWjuA5iSWZ4OCCOPBYu9EU1&#10;PK9ICRNlE0GbpISzoc4pB557w/7VrBj4ZoCLxyvhf4tU9dw0r15viysUzkZ5kKmhj4WRHynDpdig&#10;p5j5NL0wGeBDFU+YZpkjoTakWEEcP3DBT5PlPDslh+RnfH5daMWnOCiOywOwwuh1Bm2wpwD3wDOk&#10;dsjdlXp8YCO4UODL/L0I6qTdqF9QTJWZUruAQ4vYJpOXb1M2IuiPnJ0Gm3wt/9XJ41EQX+IhnwlB&#10;Iy1mQAvAi5SGsivONokGIF3Say9/dOPc/Fy7cubswfF7+gWLX6GTwUtNbaJJ1o1IM7PJwqQzeTQ7&#10;dnh7v9k1l5vd1Xhtpbm4Pt9d2rxx07pu1O1pMfEUD+j6UMHoqSpv5GA4QO80XSJ/a/38wvXVBeAs&#10;54FHHpiYmVGwNI1hkfTAIUbStyMKBEoGBnhnkfhE1XGpvblRq1xTKsJh4uEIseSsOYRykEEeOgFH&#10;/DXMsdW79uHr59+4seOHJx4588xTX6qrF6ImZOE//PgvKRy4FvKtHLUi9hUVVQg3JL9kTuo1KslW&#10;BQXoaIahBXnSIcUVc4BvjNU74dH5RhxwhtyikgdwIjWjqEXU8o1JJvIiD9OHxSeyjEpSGnD4HCV/&#10;DhmCY1RB0Wltw9sjbREqlVOT8O8CxGPaJVyk2B1w6rLEL1Kvm6r/8EckCLlLUXcP+wZGU5UiDEL2&#10;DROILI9fph2MafJneFnwBtlrgU+gMsbe5cr4AO485o9sPXsROnDVis3iqJp0ZXVNnFphfGJFiOwg&#10;hFBXrEQwE68GN4p3EnuGsm7x+tKly6313d0DJz/vFKuFKs1nIoMqNYDotALCy81jkBA4atPF0YPl&#10;o+6hE9GBIxs1q9nIYtff7HQX9hZ2l3d6c+lgFRqr6umgLXepaEs6AomTWjiN53bnLn0y397qjR6u&#10;PPLs52ZGZmix8XCKZskm/Bp4V+yEpmQUF0mS6TuSf1DJKXyrJ8p54VkTmygl6OhgZOrguxbJkU4s&#10;6JMcyurVt996/fzV7U7kGI//3vN3TxwtlbxPO3GFH/3ox+QrSheok4D4BDtisIBORATOMa0w8oMB&#10;kY2iVXArNEwbhFR+L3cENgEy5xaRrgGt2VyqICPyU9oR4Jf0nDnqeoOYFledmbQihPcRVLFbwrlD&#10;fac8CvMOxZYVPTDnRcDGJSHJ2QuqX3nPQiYxYvoTXBAuAaqliBTiC5NngzdS7NCYp6BQ5WJb8hiU&#10;mSIkpACs+UerWuJ7YSoRjxS+sVQRKN28OLH4VXJHGvBy/nw/VsWpUBDDoZC88kBl1RQunBl9iOBh&#10;zJKASHFIHFQiQa9FjaPUaDeXXj7/uxsfrxlTtYk7HnDHahWLYh8c3CW5peU6VihRgsFaEcMrENPM&#10;8qq1oO4541V7drR+V60xEkx6g/Jgt7i8sH37en95b83sxKtzS8NwDfRS7BqsnkfRbg0ufPLB1atr&#10;5JBnH3r08dOPF228MS7B4Sb4t4WtK4ektQtMLJgzL2JE3iOLFk2N6Ft0+JuiWcmLOBqYBr4QF4Vr&#10;U200DLrdxY8/fuX9q8v9JK6Olb7+9LdHGxVRInMiXOEnP/5RQpyiesN3+wFERFkgNoVjA2Pg5+Ig&#10;wmhEtBXOyotRZUZwUrASIM+bxj/wiyoz5dL0My5ugL5RKEYeTTgsCrf0KV1K0SVv/vL6YpGW5YN5&#10;uHRxaOsTVym48H1gzELBCJP8D36GK+H2YWdgyrYsECPgTNDDzz8Sdyw+syDihKPukEZS/JOBYalc&#10;LBQjGALR3nwWDc2CRxkYgXBi1AIswZ7l2/GZ/H3wfxNDMbYgpgsFjC6WpdAgPk++J6RGIeBjZeTz&#10;BOQ8qhtQrpRCcMVpPDSCUrE4GLQuX/rFu5+sNtsbk6c+O7nvVAWDS2AKFKJCvxvCN4CrFkNfdSol&#10;6omBDxgP8mVwA1N14CWKLPKCyX3e0X0H7i0dvqNVsQO3s9a72F5cm+/PX//4lXSvmRoj/fWdpNVd&#10;WLz03u13t2+3QKQfefG5Q9P7XK9ElkotQQsFeJS3BuON/4hSxxspihwi9JVzjncRdVV1Em9xqGCD&#10;V+Nm8duquHG0GEW3v7165fVX37m93RxQtdz9pWfPnrq3Wq6KTi8malT48+//W6At0GdeFe8LTyOg&#10;joKTR/VpB5tXQZEA3hdyt7bSAlH8AN2p8KmnBopc/FoYDUVMg3LuUSDBS4MOIyK+8EtISrhl+nKC&#10;I0UEFfarFJ+yUrkrgUgkFPytwEk1i0mkCbAkMHJ8/IVepdIYEcg4jsqjsB3KEn6ET8EnqjVB1iN6&#10;ihh7emhiysLVo0WlL6PyIoQPQkzBLnFYc+qgPFDOoJBLlDPiuwXnCvgXJkn3m7AkrgOBXi5PFQuM&#10;W5FXBENR1HHeafh7ZQ8kDfgSNItADzc8bQXbt8//6r2rSyu94qk7J+/8rAe0q6TN9ikECVhQ0IO4&#10;lxMHyzAYVaY49PWKELDojg8ArVIQdq9GY8zOht5seXpk7A574nBSLLTtJbCGTqu3lWyubF9dPP/+&#10;jU8+XL94dWujtReEB8bqX3j+6yOeR0nG6xPwohw+EL8ry4bt4XC5R48NyE0MK7WDeL00sDjnZGPq&#10;fnKvXJG4HkArdGvxHnHa392bP/fqG7/9ZGGvy3ObvOfQi1/+wwONelnZNM9KeRf+6Sf4QywLR63M&#10;QYgmJkOjhxMfZZ5NB5jGvVwFRRqRTC3kQA0bwx6SUnHWxUokGaGVB6EYlEiFm7jv4jIQc/i/6gXT&#10;clHMCzT3wIvPcw7AB8HocgCUlyrH/Nz78ZLhtdCZAjEkuhSBnuHb55169RhUfcKPCRJiE2Venl1p&#10;DoYcj8oH0IBYJagO46C40b90VXxA4tKCmJB1iaWPNxEixvPLI6ZIcYpptOsIO5p8Ic3hGDG7ggfG&#10;slRnkLMWyXz5UvineHNReUmgyNnl8P14SIGNxeMTt7Zvv/v2zy5+eCsbLY899OKMWeYQDSlI6VNV&#10;oCBT35mDOi7PAqsmNSf4df24FBeKPTOpmy2KKw6zY1Xsepq5jAYJdImcUqlmOeP2zFjB3goHHdPd&#10;1z9xbNvb3rDbG9mw1RV3b/KJk4/dfbZUq/EqRK4WMwlOS0UUkWFreeWjC387V9nkmBWsMcA7Yj7u&#10;FtIhGQ+TJkKS1aIhhVYjSexWzGLY7Cy88+67r7433xwGcKsONe58+vOf2Xe4JidNVcWr0dks/Pgv&#10;f0JvV+kz0YJnrhiAL+Hy8csAZWApgAJM5KjsUhtCFHVsT90JElXFLbBOwcFKvfgxZQ351AUjIGpT&#10;UxOSvxRpvTjJIIJCQkKYk0eVVsMAVhal4ovf53HhNYrK8/mxIQQ4HgavD+eLd8lKgPhcMxVAapUz&#10;lwpCWIZ6eRpPwD7IW7hASmjeuOXh7CIwd3GXlLdDM1FzTU9LBBd1+3IHKtpUXq2JbI6VUPxRhmqI&#10;C9CrUDSGgcIZnyI/Ig48yAxBiCSYvFWQBB+iNid3rgvDwuzYo69+9fr7b1y4urrdrd/3yMHJ02o4&#10;UhbAVLWSccoPbiPJRvGtg6RLgGM8Ak4rDi/I2nE0WXTCyrBcIWmAixj1mgE9RXIbcv4ytayRHXLH&#10;DfNQNDvt7m+MF041Jo9VZvu9lXbcooT1nnv86VMnTtYKqgxgL4lDQqosnIWIsrcav/WruQ+Xrq4E&#10;W97YxBgphiIEhB2eEScoxDni7YWzqQeKz4WJtRfMfXThN2+9cqW7DeTo1L2phx998Myj+6ol6nwa&#10;zjQ31Pbm8P/7H//VMByqLSPGOSwMjhdNhRx3Vkaj+S4Oonr3eTe/4lVUUZGPCr4i7+LDlEaQ14qq&#10;IYg9UvtMcJBYGySnmsTIRyBgXyhp0XRUQUAk7yynLYgsLmiJWMpXk4flJRUhnV8AqwxiCJdqKVuu&#10;GgV8AHQajc592ozS7A1gNC9d3QYh2SLda05No2gQJfIJBVq1shDlDaR9JfpHIC4lcc/JGAVp6/Y0&#10;lKLxI1XSom4TUfN2Ck07B7BdTTXhYdyYMC7YOir2uFhlbYLhcPhqvCbB7Y3rr537ZO7ykjk6sv/+&#10;L1aTGq6mUTR9gPUQ3k7WaZMrmQO1Gw2vLPyn08VClVXgGXpDfzyqTpe8zc6gtX5re3Fu1E/d/eUe&#10;x1CsVAV5ugDlZGLM3mdXSMD82s7c8vxeMPQnj4w+8eyzs9X9XL38qdgTGkYQ4OPCOqPjP52M9T5Z&#10;vHp7+VZ6q+PB+pElMRIBdsLjpDcM+K9fyXnhadjrffj+r3/5u7cXdlYgoTr16vjJo0cPP3d6dGqy&#10;QQ+cDrKqAjF0CAI/+N//XPw13hnmC67NB+RAjyaaONDiMGt+glkRThG2SL3nhiTXZl9TNepnAAtC&#10;+SNk8e38VbGBHgkxSECUnriiIs6CLJvAI2QHhBdIma/AV4rbDuKjAkvsB3lKgXUAuHCgmMey7T58&#10;EJBUcIQwwERAnzWWICq7UFK+Gh6besb8IqWJaPDgcqSfqje4ZvBttQrkQ5RUKxM0IQppoA5fz0+B&#10;p/D7zEPKi3LrGugUp5MnAOIi0EPYb17M5gcdmAfUh3ul8UJ+Jqeo3rlwD4oG/NTAH9y49sGHb94c&#10;DAfjT7xwbPyoWauAhlOUj1YdCs6uWdgBExH1MwW0rDkwgAs+LV8OD2VDAU9c2uuFwBZdf3tv89XB&#10;3Pne6mJtdlaDqMCEWdZXPObGOVM8+YLpL+wsXx+sdDnn9zz6+MN3PVDy4MfliSOHHh5eUb5NIV63&#10;U2xUp81DteXW3M3N+c61a/7VhfZa2+3F5nA44FTAvxNIS7KaDHbWr779D2++9u7C7m5/GFXH6hMn&#10;Tp984iumU4F0Nz3GQSe9yxnYPHe+4Ps/+D62KdTdUSFFN0IMoDxvhmpPDMz9vDpm/D/atXS2QlEA&#10;h6TQ0MONIr5fLRu5lBAURY01EjDSYKAM4Ve4NvFzeZxiXSp55l0yj6uMWZkZwQnvSu9QE6Ki+Qnl&#10;4OmXQMiJtjwx7BxvqIRNIV8kcvlKSk5g84GYBjRm8okowElxmJg5Ewgkjm9OTufTVXpBayJycnVk&#10;wRrscGpk7VwSULFGJARyql7Q4KYmlrklDhQVA64VwEbNADgeeG/qgxzJoC3Ot2HLQk0gMYZhrzAY&#10;4h53V1be++D1xRtbhaMHHjjznF2ogbUIkmAsjGw3tT03axD9aPx51kjInZr1hOdoDriMojkB4S9L&#10;WrRyw0G0887O5ubewkYwVdl3x2Mlawz037cNWt5uxeNTAbAh0/Y7tzZXljpbe7Vy7eGvfOWOffur&#10;dqniFOECYU5CCsQ91eiYCeAEGdJyp2aOD47O7B6y1sabi5trK6uX/SuXsxvb/kK3e32nv9D0Ly72&#10;L1y//dG7b3906WbTJ61MK+bk6YdHps/cVZuZHh8r1u2pGl8ArwEadcQQmwqtn/z4xzkIJOYezy/F&#10;fBWdlGHSk9ALUeok58HkFNWdOC6YBYWAcGebc50m0BE4sQQdEftJ2Ql9MP8wDOg/vc2+aPS8TxyX&#10;2JKaFSTCQBsm8+LdgDgBHfkcXlF+BfsyIm0MMW1ijajGIkpBRRKI62LzwCJiCiRDPkABEqNQCFSW&#10;JkIUWJL4Brw9zeNwA2Q3Fc7xpwRMlYjqKGnoQT4oj19AuOC43JIGo4W9Kb0SlTWvc3jx1ABES4oc&#10;8YZyhopqb3AwngYgeD7uxVmOCwMa0XvNT+Ze+eDqerc7mD58eHTfPcz08Wg5aR1QM7oWeEVuCTeV&#10;DOpR1GmKJsvA+4Cpc8uouuZQiAPE0yRo72ytXGjN7dCfHrvnULV4mjSEl8qoBN/p+gxkqLHbC9vd&#10;1vn+rY1Bzx8fKz//3POTjaqQPrJpsS8EuCm2CNcgewlpYfMgGmnpcHnmzqkTs4dnOkd7rZnopt2+&#10;7e9d3Vu41r5xa+7C/NatK+s339taugVRkE7oRLn+6InDh56ioOFEz3j2SMEZazC6xVGnYKCzyiiq&#10;Xfjhn39fc22AM0AU6n2o9adxRbeksQ45DR6VKIvEHFF1DaHN4GRiMQDLYyAMcGvODaQqJ4ZjcLx3&#10;OrCZukLNrEMxjeUxWaRGrygEqu0KXokh6pysSnZEpq1JWdUiWDBABfk78IhdJHLh5igycaUkaEIJ&#10;lLsDLuUTl3gVrJ6CHbqeZrnVy6KDScKXc0v56HwyliFsMnRhqsIScBVq5gHTaUKZBFraCkCevB7R&#10;qIUigxEH6k1ieJQmNJ7yTibuWnPuOWzA3wEO8PWM7apnQZAw417TXu6uf7Lx7uqlJsXGkcc/Vx7f&#10;12n5zgDuasEbT426kfXIU42Mudhyqd3PBiRmRCQATnWqzWLZ49PDMBw0W8PBx7u3b4dbTfPQ+Mkz&#10;L8XVEWUBvsYroZwAV0E6rADvBzc7K1fay01IWXc8evLhOx+temOgpQowtLxBlgO8qvrvHAvCEImS&#10;fC+uw8hGM3dfNn7X6JnTM/cdOXVH9dRIy+z000GzHu3Woi3P3xuSKVJIlE7c88hdp748Xq7YxXKZ&#10;J+hYE+VkrOrl7Y081pOHEqp++OMfYxWa94wKW/2IY0HwBPPmW+ke0DQgmdCLUNYsAIADKjSc3+Y8&#10;0rIVKJkzDAQD5q1e+Qe6w6KaE1U07K1MWo1kQhe/RobL0BjeiBdAyFQeLYBdICeQrT7FzRgMAZAl&#10;a1F4BEYS41oDqcp9RNhS94Q/j8BLiUQaQOSBcUzwALhaAmoC6qT8nEjHVB4FohhBmvdSB5rQ5oAf&#10;BhqOKIi5QexNBv0czBK2KQcm6ruICUrnOEKlEjxbzh82JEyQlpFajxp9pEchLDc3sYsLnfXe6s0r&#10;83vr7ZGjpw6f+sxYsdzpM5IBFQT+tzutfg9PWozBXpeWrLrQDJIRnXNuDNOpBYpg+fzB7c35T3pL&#10;m8lE48gDX22MHoR0HG8PK+RXNdcpcybgLHGc4Yy/v355LWgPK5Xqw5/53ImDRz2NVeZ1hZpPjD1x&#10;GgVD5xR5lbN6fkoaZFncSq1YaZQas8V9R+qnTh4+c/jO+47f9/Cd956qVNZWb0NyiWuT0ydOf6ZS&#10;2VeJeKm2Mc4wYlZOzWodBF14UY7JYCEkNeDbbqGfmbf73bgKbks2hHczCTimr1423oEwkZdbEleB&#10;SIAXUA1G2oVD6vEoFSHUxBbYkDdaB0RA/BFTd2617NFd4IFxIrAJWHzCKziAyE4wqovzoVOB/+UV&#10;K7MFdcoRRLRHxFGwoK0BiYARicWLvXIF4riSN4gdbJVEWfxUCSOnpvOE1Fd2KmUKNLGigh4cDNyw&#10;SBdqa4ApkhLRlEZmA6qcA5WJuwvplHoesApvPQmJP5ItAd/H8ckaCco4PHobRVQuSqUibDg1EPIu&#10;OX5M9G06Uq294a1ksLR9bXu1C8pQqbulbjuZ202CQVajtyMhj204PgPTaIuRXoVrhKoCBB/TbJQq&#10;1UrJh3IfR+NeMuoNB72bYbvPC99/97Pe6NFuZ2Pn2j80L7+8vTffpa0W8ZGYIRzFJOz7w44/7EcT&#10;jcad+07mdZrIaDAmS1g+/hg/RgtEzCLOJem4iG6yJWo9x2PWGH5ehXmyolcrVWYqM3dMHbt/4tjd&#10;Va/cLIGDAXx5br1WHCFR3IFDF4SjER6jsgVYxrye1FbEkySuSEyGiq0MLsDo5pg3Sf6M/ahXx1vH&#10;jdGlj5yAOCBMXoamSIWhk8TQFJaFtQRoqyCndODpmyWXFGBQSWl1kE9mg55IRuII4r+CNM+rmchQ&#10;DYihV6qADVKMIeahHyKC0pAKDXdfgmECTQXjCQFa6emR3TMFm3cjmHzE8VUY+FbHTrGIz6MGzNVH&#10;UoYEPA0AKpMuVAKL2WMRb8UMQbEF50KvGfeKE8R3SYpDIJzrliGxU0ljo2K0cOS4S80bBmI6lAmJ&#10;zJ2TyjGVw0CCySvRRXguqa4NYNMxmtd7q9c7tWu3go/no94w8szqpLtZuXFp40LxnUsTt0m1S0Nw&#10;vi5VYbwXBn3VEsawXK7mPOSkz7NOGx7CEGm8F8X9uWxvMdlpGrNesTFm97tR83pnaS8cLpljllcX&#10;KTBmENxzmTGwNhF5AeeN0w3f/OVyYY82SZ0+UDDo+0knpUbk0ED2KpUUF+xCmdYDiSU3B8hCeyMx&#10;howeKh3kJafFcmGEZ+gaQWdzZdEfCpYpFE6cHlgj4pOQ4Y/bnZ7AHgqt3B5EzmYcXMWcyNoq3gYl&#10;xzgAdYzRGTrCLhFOR0BtdbcwBPumZwt2R8muwQOwQ8/wKEr4sbhEKgI6g/cH7TALFc9u0CEwamof&#10;k3bRosYbQIbABqnM4KpBNCT10MRfVss5IeDOdPCwWS5MOCYeWTx0DS8yfEXvmF8mN4UDoalN+UqN&#10;tJcZrclZ43BzqCXEnuLAcZT0yXimglsiK9NUqGBHAh3AKBQa0XWJbiS45FkDQYRVaHQMV0P25dKI&#10;XR4ALaFAEL2YKaoyJCMimBwHJgY/xakTiBTPJxHte73ezeubv21d//jNl6+/9qsbN9dwP6Wpg47z&#10;wIRxIB69dnPw7sZH58KblEhDYmpvqDmCYsMOa6nXB7dLIz/tukDrhtsTx3XHsfrbmb/cifxk/PA9&#10;5cpoN2m1t2+DAwUn76hVjnid2Akt2Lmlge+3VjZa7S7OsmRsGHufXPxo8b/cjC7s0M316fm4FQ4x&#10;dw1lsAyCJ+YztTOgHESQjD8l4nAOeSdi9mn0rVAMeSAWyf7W2tbGah8YBpbZWH2/r9ZmSmVaiWsD&#10;urlkQ1U432JMc/Z8jwxDkazwkx/+GNEwKEQaMgC+prjPgSD1R5WvE4fw86LlYzXiruqFat5Xk72g&#10;i7pKgAWCA8mQCfCgYStlIOJrSK1IfTIV7pIhyonopNwCpoWj4G1ET+OfljwJidBvI5yrpuJbAN9w&#10;c4r4WJY0DoRLcICA8Yi+zAKIKcrlSk5BIUfEGM15qS7W8JDQag1BM/5bxPTUvRNOAtGN5NeXi+Qp&#10;Ml7BGA9Ig9gSHDFJA+EnAXrQxslZ2Or2kimpXhGUJh6RGRG2KAFpusfWjdX2W9vvLX30u7ml60u9&#10;Pbw2qFXF2F/3Zt1a3bGKO8W1zZ25YLs9Go8FHskkWbwFpzrsqnRwy4UAwoY6RfgHJpnIW/e2Nz/s&#10;rG6aI/bs6WeB4PvrH7fW1xismT751Eh9hqcDjYL0qDPcbbfe3r69l/UHoycd+Ozzg+atrTl/zxpt&#10;TIOZMKapucEiOQq4SI7h85DEPxPJQmCzODWa0wB9FHVRRYZQ6fZw7XefvHnx/IYA9gOHj9/1iDdR&#10;ocZBFgAuNzpN/TAbt6yZceAnRAygiEqxjIK98Bc/+XHOOIFPx8FGOkuiPIQB/D/uR0OMYCLSrsgn&#10;P0W4xcVRyYurr+Sb9oj6/xrOBpiEP41vEecNSDOndKuJCgQh6QByKgmh5KiNyFtKugD4lZuqlYvr&#10;AaPHnQnKxWCZqBejguYq/ZwcgsdPCAsN8lqeGEhrAWxXL4JfEbQBGJENxNNRzi76Us7Gk3QZz1X9&#10;W3BHkaJgRpOj4YflE3GKQJhk6VykilmBBqrl1GXi7nmK4izQZBc6hSlwkrgbMfUMt9UPLtCQvfGb&#10;+Usr3W6flyP2Ge1evxltLzjb/dSZHpu6M6ubu/3zwcKV0caE2SijRDKAx4CfKuvTzCHpqF8tQqB3&#10;Rb3qvrdyYy1r9ybuemp06rQb3Whu3+oudEozh47c+Zj6h/h3eDHBMPNvbS+c66238Movfferk8cm&#10;9vY2t7p7a81bwe2bI14DjEqVnA6YXD7yBrhZiBgUSbzOXPclbzfZLjeYy3fx0jUW1ty5+tpbN/a2&#10;Wm59YurB50fdUeZEAMcZRoMaj0+is4Bfnx2vSrBNJE7VjISDwk/+8sekUdJkIUjw+ItVsfQBDWhd&#10;wZxhJphcmIcILV7qNWBAuHlMhyxEYnZqDAs+Fkkpdss1yRCSd/tkuY5b1jGQkgz4ARh7PjGvsy5F&#10;FLX/8kYLNAYZoQxEjjIX2lDjOG+qaXBH6AU6KyRJ0suRAl+JM2GGZbAPrJYeF20C8VpAFlTQybNS&#10;72tknX6gYpUovirs+Hsvr4giT9oxwAJgE5qu1RkmnVA2hV3j4QjI1HIMSOCBKWFUjmhwUmR8VX08&#10;PR3rMNqL46Xu5vzNc7u3d1VPkuziaCe9sJYEU05rZ8lbvR2ttu2tYVQz2+2wPBg6Bw7X8FJQcITI&#10;oKogOjWPnmQG/2yGre76ud3F3YFp1u96tBy3e6253q31Yd2dePgrY+UJUN5aDr2m2frWzd/uzu1G&#10;g7jxwNQLT33j6KHT/TOjvfJ2t9na3NgaXrlhzw+8tFrQLC0tHoIPXUNjoFxCVauAbeGKFB8MDYs5&#10;mwN7STTYXTz364/eXuxG0fi9J46efbrk1SWxBfMFBJJUvGA2AA1LhdkGSL4Yl6pQxQ90C3/1Fz8m&#10;2KluBoxGlk1CLvBgjRIhjvKLBpYY3TxIcOFcIUMqWWLua+QAZr8k3dQd4R0gfKFuGgO/uaIQLNQU&#10;dj8gJZ0S7CgpJl2mHXzOOK9GSkfCRmAS4A+AmknBQeF9m8lYTEJcOYEDmBeRi+ZBHroUQ2Eb50Ss&#10;inp8GAKkXnVESMR4VmB2mv5huJEZRWZlFVx5W7SU8criqtP0yI2fLwOqgl8EQC8eKH8uQrhai2oA&#10;Ms/FAIPItZo6Fu9fKjpkVv8zakA1ixiFibrtcGfvyvWPL3V2gURN6y67ePykd+yu4pm7OdiD6noP&#10;3SK/2RxsR7sD+GDWgcrIoTOFmELBMYJA0oakxDUJ9lHokfDESXtv8UZ3dcs7PrHvyAO91pVgfrXb&#10;bzVOPnTAu5tMDo9G1xUQJ9i5sHRrcbg7KB42Hvq9bzw0emKkOHLEm6ocKm+Pr+91e9u9cLW7VrjY&#10;zK4OglZh+9qA48cQlPSuxCLIh7fVZ4c8iDFJXEeRJs5aa4tv/O79awvNQt09df/zJ/YdkoRSG4fE&#10;qAVnAGA/Aokd84q0Dz27IqhP3E08X1L4q//w73FVEjJBNIRWHYYs+pAmpkkPaK3Ir/PsNQ8i9jYG&#10;jANV5GNmrSjdB9EeeJkAziBGcCBL5Kx6RRIfAAGnDFChKl7mkIQYlQdNMZACyd+Cogt0kz0gOiHg&#10;IfS4P/5NeFHs1gSe6LhqgcAnIaMiC8vJdoAv4nqrkSBKnGAxIRkaYAXI5pcRPkEyTb0R2NKEWLrH&#10;5FzUOgrOEJxFwQO1xk8RCXgaNIAF3qsMYVjGV90FXEInMugodkstEK+YY1jkLu1eQI+rE+3OLbx7&#10;/eNlAIVqZXTfXV+d3Xd20psdH86OePunRg5lB0bCqRLJdjoSFWa8kbuertszZIC0l4Yi1FLmmePE&#10;cz4/yEpDPwnObSxuZH5v6t7nR6vTu7vXBtsdbuHA/U9SetE3GQQMoOE8e5vr15vXFwJ/eM/Z+756&#10;//MNp8whqNuFw6WJI419tX1OONra3gkuBeuXg7Xba7fOrW1429HArxQGVtqPkdSVSCjjuCrMaK5C&#10;aQngLvb87qWbb/387WttfzB16NiBI4+Uu1UUaYYaqxFZqpwE9VGPzBz7m6i6qPJolkqZL0EhMXt7&#10;eyI1cXZgUeaCIwxm4wt1QjnERAloA4Q/IjAnnLgh3kc+bSuGmQ2aJlk64RrywYAJwrs0hJLHKX7f&#10;ZbIKcopCdS44qRhN70Vac4qVuYYWpf6nYzMaW4axGZUZTZMCXy7OKmlSjT8pBxXZS81/ED/NNHHS&#10;hIEocxLQGYEIKrOWjCQgOUp6mFU+F4w9QbBGbAnHq/EtrBMTUKWDnYkCKhlGz2GwhqEJWHkh40gd&#10;wFKRuULwSriyRbtUH2lqvj+ZqFuLraReMXd3L7/62j9eu7AW9KL6/kPjd35p1KtWR6tWySa1RmUC&#10;j+lA3CnsYQQIinmFEXxmY7RClZcVEs9Vmxaye7WsIiMOtpt7r6x/0qf+uePx53uDpaWP3k168eg9&#10;T0wfvi8ipwXLrJp7iLdG55Y+fGd3bpnI+Qd/9qcPnryHIVm6iKBAvKOAEfAw2G6tvTN3FUGg1RtL&#10;rbXlYTOs+MVxq36yPDE6MlU/fmSk1qiPUKyDwyVOvaFSJBxst9f++aPfXjk3j/DA7MOfmzn+BAwb&#10;yWNq4DIteiUvCytjFeSoaoX0nmPlEZQjIdwRtiQrm5h7G+tiquQSuTA9QXRcpdHCGtSvMAgbBDYN&#10;YDELiBoQSYPkEuHiJAG1yqeTqKJEKTEnr1Q7V5IkJAQKKrCPiX2IHwUUR4ypkSERp+l3k2Ar1qjk&#10;EvtJQ8yo3Er7S8LLWAjWC9MWH6SJTq5F3EzYbmrIKNmnSMPNMHwcIgCEpkIYbjP9v4aZuW4j7raH&#10;SboHf7ZNtkC2hB6Oud1pIsgwMzauyZ3+oJ8ZFcdstzpM9XPdlbJXRUQTvKA01mhEt3e217fXClTy&#10;QcRsDRl4Vp6a8UaBPaOpgyNxPyhXynF2q3Xp4ytvt9s9bJJeVqO23y3WRgjiI4eSsUOjE2PlRnmr&#10;4qAGhqhmpWDsiWrulOkA4CCYcQF2QQulO6QdQybgByvLF362d21r+qGnRvafHqy8tXxptT5zeOaB&#10;Z0tWA6EhEFeGK5x0Z2/lV0vvXOgbwewTj/2rb/z+oTrNtJzlnh80jhfKNTyqPqVBGm/F8fXh8uXr&#10;N9euvJemfWNzaK0liErSeK5byYxX6qeFSoGZBqM7xP0Z18IQmYnywTuefP73wRZ7/Jjh0mPQ5HmF&#10;uSOz6hRrdc2lP7LfKzcqxC8NSIP5kPnu7m1CSRE5Q41ytdbgGGkkR40AGpkQaCDF5Kkz9ZQYVjnv&#10;jFdPjcf8gVh93Kn0ojnlEkVBSAP2tGADFGcYM1EjWQNM8jIG5RIVPb8kVgv5iAhpUrxSVYETyvlP&#10;ohhLr0OeieEW0iARtwdkRFGwN0zbvj8MnL0Q2CYgOWm3usPeIO63wrmVnTUSZxuNkKTQzSe6WoY1&#10;sIYVej5p2FaLMKnyjYTw0G8DxmBYcC2VrEvsulEtWRAIgirmO4g6e0q61ZjD7cpP4WloeAkwHTXi&#10;Xo+xDDPrZcZWsNnP5RbBLYwK7hjST1KLMSDKq1Pj+0/ZJw/aHrNKGp5OgO3QYIHFaVgj9ATKBIlC&#10;E58boh+619l+d/HcAsqB+x/7/Ua2tXT1vLW2VH/wmZmDj2v8o1gZOqFHirl5aen991Y2For1ygt/&#10;9p0v3vl0DaWaXA1YMrmSoKLhz7HuS6lE+T7SxO7tNLrUB87YWt+7cP2dt6LzfXMt4KrqHFqwWl4W&#10;9CMEbCQAZEWlwqGnv3F6/HQ6MkIl0mUeZRCVJBCprNNyvamGN1WP7qlalXpdHEdyIRXwptlc3c4Q&#10;miWMgzuow6Hym+cnCEjzG0quAaEZ1cN1EXDFJ5OWtAQw5IUIEzJGAc74OK6P+kvKxXAzpO8r9UMJ&#10;yOby4zFdZ/AxyViQuGiiXkKcgtv5AbqIAYTZHKKgMSPSDKMxUThI+nbaQWV52Lm9uru2u9kfdIK9&#10;Vmsd7hjz+V1rSPuxlPVQ/OsQrkThk+Q3BRRItl0BgFCLWrGYQg/VR2p9lxxYiseCPqRZJILy2HjF&#10;PeF1sZ9bvWiNVrYEytRDwP9igjwvBNN4PUAXaLzlbWoN6SuIQ48RzE614xyeZXwFZkRnYcXqh06v&#10;Mhkenpp5zDg9Y8w4DgTexAUXQEwHBCXEhhg8ADDnidKVG650tl7f/Lg98uCBRu2uZO/84scr0Xjh&#10;wL3fnqhOaqpI7XLe1M7WrX9Y/viG34+OnZ7543/1w+Pj01WXCXRI2HQThkzViigbMj0stg8JBC5L&#10;8A56JiYkr3Q3HXywduH9V/954fV1a5ggfmXsr3FgkNVzkG2nUwXjb2bqzgNfHWeiAUW0wML3QPRR&#10;VwxJUmiIXmnMSmfrxX3jhfG6CncGSQTdEe82t1fVAhNmLkI/cUWEIkmEqeelbr8IQZIyyUVoc3VX&#10;QaW0OUiMeTuYGD9OmqVTIfEswpjBBajChi+VDKGfyMjyiU+pKkDXUV2NpJ2kTySfqolQPo5JpyQA&#10;Ew2CoLPYXLq9udnxBx1/p9e2uy0k6luDa53eAAo2uTjOpxdFlYq48KQ/uLSKI2IQb5PRGgkiEHMt&#10;szI7DgBaqHqa1ihQkxlerY4iFV6yVm9EQ/TraduPezX38NSh2fFDqb90Y/l3b72xtHcV4T8Cd6U4&#10;NlI8eYC2/0Aycn2AT4h84YD+IbMIQ2Q7eQojJ+5I3ep07Xg5HUlgvvJEknUr3d1aeqc3150YTs4c&#10;fbJ69ykiYtDNqtShIKUVF0BculA8QBcRgnh3472dyx+BIhx44FkSgPW511sLe/VHnt0/edf4uOcn&#10;Tr8ZFBgi928sfPLr1soej+8z3/7i11/4ymhthHwQMh76HlKfllIAB7MP70fKn+A1CNcMpUkkvFYE&#10;yXBx6eP/9Hf/48blNVzNyOnDE6cfo26eKhUw9LJXH+z0y5UxzxtBHcArFrvMWdD3KhlRz2j0fXOi&#10;7HngT1Zx6Bw/XDwyJmFMDczkuuVme2ublIbKR1RspQnk6/gPMG7JQqnlknfN+GKJVmoMRfxWRmIE&#10;9khQU7aktEmFtyp2smmN8KldJvIAApKiZGqOQB0MHD1jWbRD8pFiJeBkVzypYbMHYSjc3t1eWzez&#10;wYXlc7c2m/RyNfGNsSUR+assMpexxMl5tUo/TUfOnCjWq6BK9li17nlOhdUNY16phvUiN0i36ZjX&#10;qNPNBEAQR0IsUjQuVGXgTpHrkFJgXOOB231orzSbOBn9bPfjrXO/fuuDxXdWjZ2w7o7ONE6NPPbZ&#10;fqOKvmWdWUzbXu9FQWfg0ekcK9MpqxdKNNrDire62SnD04NOAY8lSTa3P2gt/3brQmvGGps689L+&#10;E0f4kE4M2lMAv8HeB0zKGXTrS6G/ub77zuZH69XxyaNnHuzsXF5ZWOjZlQce/DKp10ithPYTtV/U&#10;3ru9+/OdcwvdZr9Wcb/3Z3/2yJ1nStwTQYKQohF6qfCAnwBRAefno810K+mdM2GGgOYQJUciy8fn&#10;//av/+bD9l6IPMWdL37v4OgseB30BNwHn9EkOPcHyQDpvQjtvj1lMeZEtdgd+OQP8GvoUe2rFLqx&#10;dfZoeXaKRo4gJKkUkEK11lYJfLSRpEWlKowuAmgUAZWuG+6ZwyiYPI9qvAJ4IETwtpI+EihptQED&#10;QrbBgnIRspzWD05GJSwJeO08qYn3qbE2EgdkLSy04ojsaS8ijQh2An+rt7p2s7l2ZWF7fSvpbQ4H&#10;DTPdEsUNgkj+6futmAYlU0TjJXO8YTBPNHmiUR2lALln7OhksUbFX9PQLBxH7XwR1FCqKPiKjs0d&#10;0WlG81UgPioN5ESSNyK4a9rBL4AOMoeZMROAd9TkQSFpNKPB5Xj35a235n/3tnsj8daM2doDjSN3&#10;B4cOVsdpOVCx4+Ngx4ZjtVJfRAa3GA+cUmW3lJJSEZu9YbvQMbruoGu+d/nWJ4WLnWPW5ORTf+Ae&#10;PAoQKZyOnpnGq6hGQkZ5er1Le1cvdlY3Gs9+bSaNFlcvDG+3y89+bjKcNdz6OOov4SAsepuDxdbG&#10;z9c+2EAP48zZe/7gT/71IXqpNMj5LOI4J1lcx1y6SJkGjWGB1kNG1/KVB9oGEqX9nQs/+/lv3vlo&#10;CV5y7eH7zp75SsOoZA0AXstuBXa9jAVSXzR3wkqJfNPsibcfjUD9KCKYMRj0EKVOJ6G0FbOHDtf3&#10;j1U5QpCP1D4h8m1urCmoKZnTSgWpbUi8W5srNLEp4m1W9FucJjT/1dqn/S8gChFakmssM19koqmS&#10;fL2PGGdAAQhb+cqjkWvPJ0ckxkDui8ZdT8jPzvXW9q2dwfb66sbKmhE1hzcCoz1krJ7RXoDQKugm&#10;GsOGcbjkjpWOfeZzUm+GCG9Mj0QC+vfZnVJh2mGbhFuDv5A36QTEAd3T1sObFd0Ga4tCqyxxI6OD&#10;9nls9EUocycEaUAkUpVb4skTJHFlaWFAH8NMe2hSpij3wKPF1OPmu83Xz698tPybVvFmY192dHT/&#10;2dFnTnK40LQsVNxe0q9gHB6MWtfF6RYB31C8CtrtxeTWXm/BLJ2dMe3N2+2PNs9fLuw6pw497z36&#10;FKO2al1VUKyA2BmI24BS7O7FhXOvcnBPP/3HW/3rvRtXOW8nH/9ud3REPTDFDjL91N9b2l362erV&#10;DfDCZ/+XZ75x/+/bFfJboTHS+oJ3KQUf6Saoo63xV22fgU1HI5TzElkUMOncuV/81799Z31tJ3Ss&#10;Bz/z+1NHHzDx66SFkPuysFShU1DyjW5np+NUK+MjZZCgQX8YDNCZda0GzkQqdyNGOt4w7zw+cXAM&#10;XlIuPwYGQE7+V3/xE71vurlSl5IWDSlO3k8TBShFR9Jg+Gugngj+SeOzPvEfu+N9qAei2SfJDWnX&#10;jWj8ttQKdUA0kyU1RsbNEEehm99KVhZb169vn79w69XbL7899/Z5lNSC27vhSsfqDkqADqqAKlPu&#10;oefvPv7kmZNn73zywWcfu+vxpyv3nzWPnikcOl4ePViqTxbKFbdOycozreQbN6hluPQcl8QUSM6A&#10;PGoIA+ZrG4gr5DziBwj0kK4GIA6SesRdUsZhLv0vWqaLLBLFRb4Hi64oP1YtVfY7Y8dH9xe8wcLq&#10;WrO/A9PCSUaiMWaxhZxTZFA6uUi3lqO+MHZRtXHMfjA370MvWanXjxTGAKPiYLjd3xxG/bhWP0x0&#10;DUqmDjXY3FBjRUHU2u1tdNd3SoeP1Ecava2F3vJqaXa2fuhoKTRLkSnUkG1Pvb2t1ZuttdsDv9+o&#10;uC8+/7XxCSKUZn3UaWCmIepKIEuAC56iQ4YByTpz+rZRTUhj/R4Z+rC7/tHVVz65vDXMourI2MEz&#10;95cnx1RNKX0RV1u4pJlUJdGu2qOMmYT5FL1rbHeHNQBkRgicJMbRO86hcafG+YbFQbM6p42j1/Nj&#10;YhtJjzZPiPaTN+PyPRW4LRqH2maFCBKlWo4nlFD0p3DUEJVmRkGxhNVrI4SgcvGDJWEhZqP0xijI&#10;h9HeSnfp5s7lN9949/Vfvz/3u5s3329urw/8DiJswPfePq9+amrkyOF9D9578jOP3vv4k1+4+9mH&#10;pu+/c/zIbGV6pjhFMq+9XIYPO0zz3kzjqsEIz06C6WCY6paT0yU7kDJw+4i7SFtHFycKfBr3pJch&#10;RvOnREKSf7X2DGvRNMaIEky2wBhghEf7u2A2s3/FqkrYMHNKdqPuHtw/ccyaihd31tvtnXhvr9r2&#10;+6PjAOeFcEDF3kRfPmO2ARs34Zr1h36xQC7XW5y/7ASFxuQBpzLZsZLmxrIZDcbASk4epYAdY3Ch&#10;4qC1kg39XvPjvfX1UmjP3PVgHN1qrW1i5+P3PFPzRniYpSod5l7/1uWd+QvtzfN+q8trmbxz3zOP&#10;PF+3wf/kTMn64GSlJMygzpqcA4n1nEKZx+Yw7sBTChh7KET+YH37jVc+nt9d7FJiTo8d3XfmMYKJ&#10;WGigcKmjDRIMKDtOR70CBzQdKWx29UjAtQtxMMpK6UjZhZ1RssuNJN1Pa5dsEZ+vgU6ctl34yQ++&#10;nxNeBUtLH0PcWNVMnDPhGILStQaHFwF/TVvrcJ0SNoS8qYRDGrOfzgnJOakdJzF+AhdcoV4Qr3bW&#10;3/zw3d++8sF7v7m4dHG1vc6AQoeXR8Z1pFo7e2LsC585/YXvnL7/7vvve/y+oyfuPzB9xI3qllf0&#10;KmRbapHIKaoHTMIIcCXkAnAdbyi1JwT8JDaVL/UCgxZkhSyBFt84dSAkDYBJoq2cj5DbEPE5fVBV&#10;xD2gXWeNZLSMNJhZhv4vpVtJcGqkUPv+iJu0GrlhUaUrkzPHWgei9bW1eGcv2V1r8MHuCEUOItF1&#10;yM2knAVrNB9jzboDg1Z5rbJtLNlrqwdKU+bIGB/fLi4NN3sVDGXq6NB2GXiiPKA+ZvRu2L2RbLfs&#10;WnVi4mjkLw+X1pPxfUdO3EMRHjf71sp8++brGzc/YjhhiKrYiFP9zN2Pv/QHJ6vjFOH4fQ+D0IFb&#10;p5hDU5AWEXL30rlA3jdrRXHP7G0A9dhtqabenrt8+f3FvTb4v1XfP7vv+D3eQE0m0oy+QYcRx17G&#10;OXDn5Ljgu5A56LnZGnvWzpqyEhC6aEXKyVIlOeCllUYj58Qo+9KOiR/8v/6c3BrAWjqXaqurqSYo&#10;kIROg5piahAOmVHCC4DqSG2IDEU7YrSIT5SZXKEjdwfi6qKC5Hei/pXO+mub1159+9Wrr1/ZWVxG&#10;EnJCJV90h+199Y6R50/e/dkXHzh99pn9Zx51vcNeY9b2xo1ShanfSt0sUKAF4lKlTfozGuINN+yk&#10;KoEZcadus/AiLlRw9fRd1Nqh7wubCyjYLSLxnxgdMgDWfqEIrREVkRSAW2NH8hwomGj8hrFtp8Qa&#10;A1BIskL5VwltM26qBqm6shIxJzfPlVsI/WW3vL8y0zy8umFs7K34E7vFwk5SmJwuQqnjELGwqsLI&#10;A4mbtcs9Vusj6PR6i+0tv7RlOoePIOOejG6hWuG0g1H3oHNohhobxSO6Jbbd8bfmest71rGzoxOV&#10;gd2Nltvjdz40Pro/2RlszL/XnD/XXt3cTFssXSwddGa+8+hnH/rCE439ZeAYDeXTTZAoCxRqEdG7&#10;GnylrqY1ybw65yWxy762RpUGgd+z4vMfvHNtrtllR1lmTpePjs8c69O5LSbw1l2wD4xGEsA8L0Z4&#10;+9xV5GW1OsynsANjL0YxR90rSAJgKfs8u9awKkiGUvrkGr4lmB//9if/VqMeQvUIY6rwpAPNZ2qa&#10;n7epxCPfDQceYJbVe8hV9MDMAXHEVqQHki++JNIR/IZWd3Uwf6P92ke/evXmmx91Lq2GHcn67ndn&#10;7x+fevrofWcf/cqhl57d99Cj5dmjzsgEbgHigbqEEg3HadbgBIlEgI/Sli2KSPwSZEyye22RwUqo&#10;0QrkDQBXuUCFekTUsEPNV8FPEZ3Z0/oEF6YNugySXgEfxWIYCEmtDaanuHs1M8UklwI6qZAGi6T8&#10;QNTrwIUdDhJ8PScUVBh7BM1ktUo5M46XGYXcXZ5v77R2sm4nzRrZpDaccLAaZQVAu0/zvcj4XIfZ&#10;yKjWKa5ly61q7TSY2bh7a7Pf626BMjdGpg8WGxUJkXUCa3hj6xZusz8ye0+lQjaS4LDqE8eMbra5&#10;9M7uzY+bnb22BXRgjp4ZOfnMQ984/tX7a+MVdYAoULl/FNyk1pmlW/n+gj0t4vJbWXeH9x+lnazL&#10;cR8glQJBpn1j5Y13z2+3fEYHJW5Zr+4/frpYQRa/DOMUZWutX6Tz2RMcmbKnjtECp8wCE+zV8Rwm&#10;731qR7rzRebWUgRARsbLddrQ4sLR4OTxGYX/46/+PcRFJg/wPuQeauSSUyJ5rq4anovKE/ep5Xby&#10;T5K20HIdsRDlooAztF4IuHjQD4J2dPPG2u/e++CjD16Z3zjf6u+CWZYmvZF79j/x/PPPPfzCY5OP&#10;nK6fnvIYD6Pug1wV0w8tpJ0ErX7pPUmdGfEhpDOAOjW8BPLslGmAF926WHt4czibMFtZ9KZlKVoC&#10;KIUpoaBCP8CfSw7DdhI5glSqeViRnvIJzVwcm+YRRAgqCQmMknKCeYBrEAvUSpJgoHacZWQt2vGH&#10;ToWmDc0KfCqkLrSOwdg3U5wxq4O51Y0d7KnfHps6EuJQLWN8hCaAtUPFTl9ImxR0ZovJjfXVZpVk&#10;ed8RCJ3RcLe11pr0JsPpIyQQVKeR2dluvttd3alOHR4/cUoT4bREvSlg/NWVT7avvN8NWDkU12dq&#10;j3/9+ece+9KTBx6Zqo6QrxCDJTks1WHQEUiuAyksM11sZT0UpKXsjdvRqKJpDZAkoBPdG+z8+tx7&#10;l25ukp1rMi4pjHojo7N3pnaFPTdsIUAQmX7DOA03xFDFzhcdi4QhGSD/Qp9EYl5orZCuIgcOcjQy&#10;4hwdlzVprhH+kQCDqPCTn/yFFOI14AiKQCpEDs0yAuY+6Vjw1rQ6R4S7XC2OF0jtR2kOBYY1lXgs&#10;0Sp52N3u0gcffPDaK299/JutxYu0tDiG2ezE5GOPPPH17zz58PNnD9w5wQrUUgPSo2B7PgM1GRHi&#10;GA1A9gH8CKQMwjdjmiikM8NPVJUmp6YCyNyIOoC/Uuql4UWZLe662jm55o84e/nuUjblafUuZ1VT&#10;XAPyOE3/0huVjiwlDCBUJ18cg2/Ph88hQNG1cg3QKmpqrefUwrA+qpLS/IBFCp2e7ogoMWSqFRgD&#10;tlkfnTiAnsna2u6w3R7f2SiUR8xaoxYkJXQEwGH8IO0MpB4Cl94s78W78e3lSqXi1A8Y2dImApn9&#10;QeXAsWqpzCP2W63B1k0AsvKxB4veJCZdR2sF5fml97fnzqOOjLMeeeKxh1/6+lOnHt1fnWa9jg0w&#10;oZVagED0bCBNaW2mSPwpamSp0QP+4JXsl9q8+qA9QAZk07MO1d3KtU5/PbAmn5hEFyzdIq3JipNH&#10;ENTThmGt7qL3BbLKx7ksLY3bQ4aMEDaXPFnoqwaqFyGvIYw9xROj0+C405Hv1EBAWbOr/qaGq//i&#10;+z8i6crlI3PFJGgo6hNpK4KU3UpMWUlTToqnGpel/KGjoaYbujhKt6Bv+P7qxoe//OA3F2/fgi7c&#10;v7da+tZz008/deazDz9x6oFHapP7HKRiAupi7TqkByhRO8YoJM6IbggVgB312L9DFwNb0RgJHx4y&#10;4w+qhPaXBpXFtg1Z0KPuTpa0CeXEs1yvqQ39TV1s8jcIQOj04jFJAUTB15Bwrn/GnB0VvrTzAVRZ&#10;/WUElHKs8qEdx3nWWixZpz/MpNGOf6piStLspIuotIperqKDNH9Qa9LWS6M+cXDx8HpndzDY2Gvs&#10;DqpHTofVhtfVUoVdx6YuJyyMwn5Ja0NjbrC73djoGVOHe0bTHw7SXrDv1N1ZsUZ7u2dGrcFqpVcf&#10;mT3BlGy5kHbTbneZmeALu4O+M1qa+tJDn//cVx6ampgm3mDdmkzRNsmSeJ2CnNJYmuOu3yEF0VAz&#10;RKBoT9NCtFvHSAmYM7LiXV67HdXGhxNHRx46+8ChfR3j9s6Sb3b9A90oq0/bZXKsFLBSuz3zVr2W&#10;osJjZdomisu1OjCfbKGPyqqkxUXmRQW95jBp02gQW7BmkZy0qeD7P/q3Wg5Nz5OxWkk7EJOJxozW&#10;9bSpKse65cpUY0FeyAUpIF0KNdT03hCQOG2uZDc3N7bbs0b52dmHH/rCV2Yfe3x89n6vwpCH3Kaa&#10;eohZaYWm9qZJPFKCCZikVMuzAhPWuJkY/Xe3pIFylbz8WZ0VAKimQ/HS0DRak+LwDtMSqYoclHwZ&#10;e4LE6OaaChVQObPL2dJ3ZD7+VfPgSMZQBOW7lU2rKbVidwQiHpPOUaEL6KBNpvmkI2OLDAszX0Fn&#10;QpR0moHhwExbeGoI1zK4QjUpgaiUURWqpu60E67Xtpu3uoNWf99gKts/2S4Zkpwj+/WoD61y4IHU&#10;hVm/PbgdrNO72B+X02Bz3RykB+64T69P8xUDliNGy4ulmePIepp7YbJ6Y339QrPdLEzYs185+oV7&#10;vnKfN8O2cK1+QwAMjXR14PFQZIiibpDwQXEP/d2IzjhiG2kbbQa2uGvpHV6WHUHobDhwXCoOAOTY&#10;yElvdNLBQy4vzjd72yhlxe7scXskX/ImwWd1wBvpoA0LCPlogA1SE5P0gsLZjyqAt6VcAlAMDYqJ&#10;Rt0bZwBFwJJUPIUY/PD7PyAEU/kruxatMQNUpX7EVrQZAYqGCnEMUmooUkDGR5GLh0MR2LSNF9Nk&#10;7+C4d2j8vpP3PzP95D3l8WnYWUpLmxL+CTmrUHEGLEdWU8Cli93VjlqhE6QaXfIhDI7Vjy73L06W&#10;VlwmFu+yzEYYLa5iV4XSbbB4vAmDbA31DnE3cEdJutnO8Cm5hW/SxA+DWpiZnAt5KZiYQ68MHE91&#10;C/+8qlFz+uXJNoEvV8BHL4ab5eBILcm1Nq3CLokbaw76ZJxIUyRt6VAJBYdaqvVxWpeeNEtZ/aDX&#10;W2hu7G5rmK7qTXuTLHC0iHdlxs60yXlQBIc31gfZxsZy0+/Q/sj2+uvJsFA/9TDycDwjw98LrMVe&#10;f1CcvAPPvDO4urn+YWelnXrm/Y+e+uZjv3ekOMVDkSKOJl3/Zx8j3/IsqqZpDCzKBrI+j2XMYPRM&#10;/jMCSdHKWrlZE/EMgozdK0IvLlWAOKo15hO0lXUk680vrG7RcYnMySOnS/UJACy3pgkCEK3dIXFP&#10;s7eeVq9QBqH2T//cofVdxif4PDGDcI380JhlVcYoDcgMwOjxUeRPf/5DbfrR1ph8mTR4JMUzORa/&#10;BWisOSRJAOQ7PjT+mXN5c/1wrREDTSPg3S6mU9PuxP7SRM0dha6unTjixRb5sIhVuIz9sqUFRwUO&#10;S5LMwiRzpKD1TprYi5IVRX+JE2L2eKYeCkC2UwfeypXMeDccNnFCifrAkCldcPQl8mUHZOYpu6u0&#10;URLopS2hHr6SLDUjJ9Hgvc4CPh+VKuZYRUKHsYljDRmGJdnSfnmJHYFUMUWGKyVIEFEB1sFZoInR&#10;L+pDG9bSPi3MdCJ8MbkBCSpBrzjVqE253vrcSito96j8xqcnIIjT29IOVs4QOQEk6yodzM7moN/d&#10;Wwmam76vdUgzd9x7eGp/gVRRkPzBQn1fvUTF6q/deLO5vEG5e/zeuz7/wtdmxw7A8gO61x5Jbkp8&#10;aABviQFyjOjI5at5pJTMMheI7kzmZiQQhDzmWfEy3bYR7KAbkZYarlt3R0YhJcEE80AZEqvZXbh6&#10;eRsNsJHAGT150mCBrWhw0GmU3Wg8NIpppHtFxk5AB8Tz54UPWKHOWgPLHmdTbak0UY1Ha8KQAY5A&#10;QTVY9+d/8SPp0Wi8KTcT/KnkNCVNLgYQr4RJGSrAXOcIo4VF/OlbQlVIs7lQ1swLicM0qMYhmaYl&#10;0QffEwKq6RPtteVtOmaHlXIZZFE+CZhMCQmDSCCU+IhdTTHRTaOewsDht6tPsiOxVnWgMRa8DeLI&#10;Wk2owSsJtJFRs+wR2I2xeOYTJPuYa9UDSVJB0N2uStlNm6vYpAigTEVLzuFBp9cwHdPFMNSBjFS1&#10;mOjXaOkPVwL4UmB//P8sG4WeaL0wh4rQCWspDIvlLIaGRCwdZXNEJXZL9anmTHfr5la4s9VASObY&#10;bOqB4lAb2uPM4luFsjNOP96v04Rp9drogQEoOCdP3MeTbYr4yhNjbAv0udm+/trOwiLJ4+TT9z//&#10;wrdPTcw0GHRG6uhT6XrKXm1dEKtamn/aEEq1m4tbaclAILlhgpNEH1XfUaEjAgKTFgqZzYJoKAGk&#10;q9VRSnixm2O7565cXtgZ7FDZ92dmTtq1ioKP5CvJ4SW3R25GxZR0BibD8rxdcRRglhFHCggxtFUV&#10;S+1vXx3vocFaSefSgvg//vKvNE5Oiaj9QLAJSJiFDUiQSZO3vAba+6z8gFmipEvblKD7oTrEYc/B&#10;8oQNPP39/EKF1WBamk3erD2w/IaWXdPpk38mwWVoUbA8boUQqMSFZ0JVXahKbpXMjFoNLXj00ciu&#10;Sq7pjmNWEr/Of1p0CFJ1o4vUEs1YTJexSI1mKlvmNbH4mkuWxiqbPqxiGUqRKkMtlkWcQRQXUDDk&#10;dLTtVA63y1HE5CSmTEuK/RHYDUguy8cUTZX652Wo1ETJKOlfMFEL+K4ShIKIW+MIIteIfk7jwLXC&#10;rc5cv7DTHRk5XmrUEjiIaAi1Ycz4UgwJ3Vo6EU7WYw7VDJ2ZwszBRwZV7TugmV0Ih929+db1D9pr&#10;K34tqT179AvPfePRCoRytrprD1ZODcVhiNgDuKbjrCUWkiBlNBGuJ0yJzGiFPjcC6R+qZ4cWlFWu&#10;w8gwiyNadoyT4ySAGTDzIVkkXjGb9q5e6bS78yDV6djI4Yl9E/xS4MIk0FIHLXRTI0+ignWvAlJD&#10;UOCCUhY0I64Lns2waLlYrRcm8X1CxyVWKrb8T/78R1DZsMh8mQVqexKn0NgbSkq4dVErNYCiY51r&#10;vSptIqOH8Kf8g2NPrr7atSqeJ/qB9vkB2MsaUSqA16sNQECJzOZbRlNa4+ADpHpxrwAfzmpBXOZw&#10;CYhQRgexocesofbTarkqX0JVJsYT50YsGAkbEw2IlawTFaFKMvZSStJuZKo5/qNhILlmEg72laBu&#10;SgCEfir/FNIPMJrUeuQIWgeZ7VDn8uzowrNFVlWiyMxLESsoEPGRVZG6CTYne+fsu/EOAga8Tqm1&#10;stOAh16MXGO3Eo275bmba5vt7WHdO1CCf1eqh/1wI4mIqU65zIHrMwacjViHJmpTh4u1Kac2U6oA&#10;3jt90IPNud1rMNB3Bo1k39kDX3ru60+OnULGWYPVuCR2POFyRJfH9eYSgTzAXPXBwut8unmDHFcA&#10;niZzYANxbjhwLiu+5Bc6yrCZ/Wb7VaEh4QZ5d4VJutJ7i7cXrkE2Lh4zZhsz4wF8Dd/qgo0Q7KRb&#10;Q4eeEAEsxMdhNNoRXPRRQTCTcsCxodG033MmK0KqpINBGc3T+f4P/40+nuAngXMqKjIVKTvnizsl&#10;w6EIjQKKWAc51INd0qUnx9JmF2w5KFg7ldqRYoIUECx7Meq0F5gWTWFPGb52YGvtQJZCXENXDcsf&#10;AEwTqgENwL5xl8iEZOm2E8PtJnxrl21+aTS4SjG8YbEOPTvpCQaXtk+f1adCnxgptCDr5FMTDggi&#10;8I9aRyI4k8hL7wF4lxNMN2lIiAAFyDcwSw5bElhs3lPzj8VwsZ44rHkAXjblZWPYH7xl0izl9nEX&#10;HEX9YwfqSC2f+2GuqAnp1TVrRgS9utCQakfr9pV2utWpTR4xim7fSKt1o+BVo+YgoIuBedjukfq+&#10;KXPSQxfTqrGJqlhk0m1u8corvb0d8t2Hnrjv2cdfvH/8TgjBvCLegtrZJFhAN+QVInVwc/ID3IhG&#10;8CXgvY0xaVUWjTBzKGgQC+9xQji49KDwr05aHifok9IAGku1RGFHyTEzrUurn8zf6ACwpGBhd9zH&#10;A8Gh5jxcIlBfm054PhqOpMtJpCnSourtbsHvBD+oI7kVp/sbVo2FrJrqFRSklOMnP/kJGR/SXWrC&#10;5fWbmAesxJLqFtmPljfnq9OUPMECFyiuVUqcA83uas+w2/fMfQJHEdIUK58RXaKgJB7dwli+hxuz&#10;4kBQF7KpcoD30DaE3HtLMTHoaEKVsT1t9NvFBKGaQVtyYaMAceF1EKWhoNR2cdHQcYgSb86nxXOR&#10;JjABiR8ihJNXXtSGrdAYsN5UGQetbtXLGjhgBy35umZBRSTHb1FwVLkJpm6AczAUkhn4f1ytthMS&#10;XUBQgE6sKp6AN1EqjQh+QwElX5rkWnX8IbkbB6BgoiPZubSy0tztjJcq7r59krUNCqXh0KiXUK8e&#10;KSHz40I3SCtI1oiOlDZ3+rcvrF17oz/okv3NPHf/M8++eGR8Pz9VcZnZ1OpicTe0ppKuNzt7pFaE&#10;JonQuFw2HRkNqa5JG5dXAjRBlwOiNS0XuFx4bRR4pA9nFejN8EI8zYBqGpg6nr4TxfDacuvC3NqQ&#10;qZ8yHYvjp3y3NALvDeY8E0ge6C0riDX5SkTkANHPQBpkJzHgSGnN+SAcDFF4cSdH8kUWQhVEp5YM&#10;uUbP8JQiL0mrplTU3RNnKWQ06SegXLO6A3BG3nM+Kqf4qMl4HBsUce2iFn+Xviy3yrRJp4VqiPZB&#10;+wPUYSS8pF3cLBGh11sGEy/GUPGVkBP1ALm1UtPqgyGYCUUfTpdQvmIMO/kOF4j2WpOFNxMOXqhn&#10;aHhCucZ5cICiHUG9mhwmd/YlTcXWZQB3w2O5MchnIW4b6UqQ9dK4FSbrMc9EGwrSQhF5fwmWcV9F&#10;y1OVQUdZY2I8aIDnTxXFwV7KtlWTuk+/nXXQCwgxbIvlvmkzDWndowffpwFEYTU5ed+dz05xKFrz&#10;5zmUcNVZNd6jNpUyp0RqKcCaiKnGrHuyjfbawod/f/uDl9vNZgGO1ZfOfvW5r907eWK8UsUHaMuD&#10;Dp62XGFSrCUzNpgGi4NBgNBCPj2oo8qgDeaZtwDwtwPNqdL2Jy2XYAy9Ip6DNCL5FLUUVIB5lLOQ&#10;DtlJgfwVCgBlj4X2Gl3HCcOJnSLlpvBC4apsTtNx8NyBlzDHRzllN4rdirnNCRx1ao2G0xjpeUWc&#10;9R6dGprrWowhBcEGeem/+4u/opdMTxHkRjvg8HrKVLSnBSeryQuBQ9KGhySnpjDBS9egMTstOkWE&#10;1RrGRkW7wbWTXfMvCUTuAmPIEdgjlBbLIPMAPhEmk8umdqJSDUEZiZNGfShpOjoM2dujpOoiv2kv&#10;g49kkVQOIMawEgfaIYpVdDU1KcxLgn2Vr/DjHBU9KE4ZgolMZnJuzCFTWEmhLmIZFYf6cxx3DI4a&#10;YmibxNl8w2fatixYsEQKKFV9uQKJf+K9mtoUhHIRC9zFykE7h813zJ61aRcQGFl9klg9vGbCwVDH&#10;cEAFzm2XDBR1Ny/vrEYr6Wz1RFCn65yOZlmNCon9O744Z9V8g1x7+dreh79a29tus0v9gHn3H371&#10;iSOP3V2fgiOO19WyEuBTycDk6wvbwd6l2zf/9p34dzc9+JQHELOX1oMwXKGC+YR/siuxZ8me5Ut/&#10;M2gEVK5eDLpLbHFi2BQkBtr7h7uBDZ2fOQDmbX/l+tx2cxNls/rk8QdIePgG5BYZj8DvevySgxqW&#10;VY2scmmk4lLli/VLQ2LETwk/Zac23kinJ3RJYqjpNEaFf/eX5OO5/CohJV8YgRdiGFjwFH1H6MnK&#10;UyWJrDl0joXERDWxqVFdWRmV2wiHGvunpNL+BrJdWmyi39HXkFa0yQCgmpdV6fOkoNKezYgl9GPt&#10;Gd7m9lIW5Ei0yQW1wjIAmvLdaLhuijRS5iaVFw9QvT6mRjVOMwjNNuIKEX5Ik+qiZbBGTe12MZgI&#10;uFUtWJDcA3BqMSuWXWME9DdJSaR4UeDfu2aRM4leCHQv8BgmrIDN6fSNiJ6pIfk9qOAEnQCn4vB+&#10;UGdbl3YryWwA1k+OhU8NM7dO75d9LfnOlWgzvb14tVWOau6JI+ZkjTFT6oci7w4iEQygDrlod2vu&#10;V7fmlugxTb9w9IGvvvDVw5+bKbksgtbiHvkaoSLS5IAm1wnm3r719kc//eXK1U+6N0gVx88edyrw&#10;CDnv4n6IqZzvscOd5mytfIUhRQWLce0SD7dAya0mP66X3BHJKkZegH81m81D7ITbl95dGuwO7Vp9&#10;5OgjsC4rapTYjMCqItPMLZg0p1BwIg+FHJjTT39sqOW4A1750RFvHHUO4QGSkVeRoJAnkAOMrMA8&#10;DkYPRUgwJsmJ+nXauSBcKmd08L8cRFIWTfrzH/0RUAgi3x66XlL6FLkOdJUU2jMSiQ7iTMV+ZJ44&#10;3mWgGtWQIPOgDETMWqTdzJzApRVBT4wpyQIg1AHJHBQ97ZppTRMb0joGQKtpzkFz3yu5hBNVQ901&#10;DojKxhyyDLzHikwCb0RARPAp3E17LYSUpeiIE2KRp1Zo44B5uZIYN9wpNMlI34kNpNvQYbkiUjD2&#10;V2HkedHKjbMAko6TOsNimGnhhUvira2FEsP3sC5XOmh7gG1018rl048cPubtdzYG85UkHtXuV6K1&#10;pGxHQESKEPuHQbqKuJNv+dXJmW898vvfHn9mLHNGshGPfyxZPMnVhN3Eb4XdufUrb73812/+19fO&#10;z+8OmxtJ983lC/3doaSxtScAb6PNuKS+Bbfq0Kr1ZgqM+5ZLhVqZkQ0ppFaramopT7akJjAEPgd+&#10;I6xINIH2Q204yYirlgsgEFnDmSBYYoyi8crNl91gMPQgKpdRCwg6PttfqaQIqRZzWBTK5HnDorkJ&#10;50vjdyABMg9tK8yXlal2A+7T7jvEnrQMD1Ye1FeRV/KuCqlROU+2iJW5G8BBSfFEPWKOC1dVQlKJ&#10;jJCmCukfPSRWC4hBKzWogCUSSR+2vhQNcXG5DIL0pIipJOS0BbDmYCP1mwbxOo6g8dIFJ+gyNk1v&#10;JHTrRtJl83fstETQIcQzFiGUvS1oDz4rC/OSRXoyBiuOldxpJQZAcchojl4Q+6ZEOaQfh+gDGXUQ&#10;9MH/mBADEdTA1LAJbVVrBxmqjlWOMb0uyVDtANSkRjzss/YoSioMqUbxAGeJah8pFTUyknOWUVZL&#10;Mx/vGascrB0ZC/eWsxvXk70WT5qhImYk2bJB1lGeNurD60ShanH0vicfOjo5W9BSnnBvaQmcEA9D&#10;czLpRJ25nZW33n3rr//TL/7xl2urSz2IptyRZW33O4PzHxtMFOBLNaQNyoOAv6a9QWaI6ZJhIrAX&#10;p2w6RAVaI6OJUbN4SKToAHes46GWE5WfNJPgE+2Eey7NAGjTJTaEJIywbRvBFoowvWCUeZPM3Bn0&#10;asVytV6yWd5ONso4Z750c9jvM0PMYBDjAdocySODzEjxlC97FKJCpce5RAGTbwMAIF6gtUPfl2cu&#10;uU0aH6L0Guw7ojlDugraTjCBiq6wRm1FQo5GQalaoyg12XoD/KUGP3w2GExSXSJ25F8OhBpncqik&#10;lJQeZPRa+KmtGGXhTxgrRZ328DBALSA7h5VAahiTGnWdicyuRUU1XrJsxE21hk9bttxqwTqhLFVb&#10;KnmLZTZfI+Ni+0ZhuIkoNHKT7GLxjU12xKlFW6IXu4kWKiUBuGzfxJUAhnVhmaXGIrNT8FFJZxGU&#10;QoBr2OsiEwWABi6H54f4aBo1LXTV3A72SADIt4aC5qdx3Tt+7PAM+ctSZ60j3Sj6FUwcOY3I2Rdb&#10;x4pGZ2uJR18rR/edupttPUQsHtT6WMwWkh6v9/L29X9+95f/6b/+9Od/+/Lty3NRJ2lk3sMV8+my&#10;N2KwxPzm4orf5We1clPtJol8qi+eBU3iHZlDZo5pmVyJ4yE1I5w7StWp6dFLr4AgQb6RcwpyVBmr&#10;2vEhTqVR48Bh2iMYjVdptNinUnYHA0JjYjFdY1ilPs3s0hAs+NMdp/0hvwOrhTS/ErUYn6EADFEa&#10;5YMlPSEdqVyljNxIyltJg4IL58jyHv0YCLDklfI1zkwrg/Gzht1wBlADyA60bFGRJAfQtCmC5kaG&#10;hhXdmi2OpUSAJSClrZ0Jr1gUuQ4TwqJ7k49JlbMlZpJ0fqkUx0mHqNlyyXi6ETlhRpu01L4D7CHN&#10;pM2LaUBuUEcNh4+fBPhCWIJ2QrFBEg3iwkK5dFimg4t3DMnxyXmUZ9C6Ppokk6xGKtLozxrRYKA9&#10;DeRuucy9DXaAzIA7SeGoE8xaHpXmAwiUyDzZYVU9Hq1/YNEsioPj6JhBRWI+ipld8PO00GeCt1Ks&#10;H6gFxhQ7ooawQ8metJOmO9i1jL1OFJ4frC8CRmRjx2b21+sgSDTdmZM+OLo/HvaWzy+89etX//6d&#10;l3/XunbLD1t2YB82j3zvoee+9a0XPnPWO0Yukq5vt/2dPm5Vsm2xC6FXY2BdawBUL4iC2IRbYCmN&#10;NEaN4QYy5VaVZYd4+j7OgvwQCJz+B6g0LExeMb+NYe2rT6KDLKExlHAxgdjth4OKUyri+ZK0jQQK&#10;MkriIZJu0mbxCvUR0Bubqqo6lgtUYJ/S99UudWXbnCQyEJD2NKkiLq/BqVwwXpqZqgi0XYzOCvki&#10;e6PjkLmznjXQIgLV86puNe8Lu3S4pyFOLh65LZMtW7QjkCvQbjzwATAUdZmVdlWpx8ioJDWRlbJ+&#10;D7YrjV8raeOoGbAsFLqW29IySSIQVSZTl2wsshhT2TH5mgwi1JAyJrXgGuxisJQlJRYskAShxAGv&#10;3C1T6uWybzxeRUO2dOIGHasqg2fOpd+FiZVVgAwxO8mZCV0qVr1a1bYbQLoAkkJ4aRBqKxK0CCbk&#10;eBRVqLrF0hhyz2YIrMz86KikFsFRgoBugI3eZWrPHhibPV4eNpsYDl8M9Aa8lmz2Fs9ffP3D3y4s&#10;tDDPI2MnmGWGEUnnjWZvPSt0g/n3d//5reW31gbbzohRucM4+bW7v/xHf/iHJ7/x+eqDT3j7ZmsV&#10;pGo6ZX9oDMSe5dmlAGf0ZocQwNHBpRSN+4gQFQLb1wKJXO0d3KOEhJFId2WkSjWcmIuH+RoAoCwG&#10;76Xvi4ZODY7CXn6CKX9oJCCxHWz3w3betCOmpsZk2RyNEtIzciQRyaXyxv5BsFfOowQBEddBckcj&#10;eCRAQNUgSxTGiDQIz8xVyKXxxDnQogMls2o05D9KBCx6jPlxYoiByibirp+1aV6TzIrawls1snq+&#10;IgqSPB4mj/SYJBu51HgHZxe/jQiISEBMYsY7S1p8sRSLQySBkOibFSdaXZCByd1L1QG2S106mem4&#10;bTRMt2+Zo1Dg8wXj3X4ftAI6YTVNeyz5oADkuIL1UMQZLmsgSYoL5GcUclwFmr6ME+Pf84UixDXS&#10;uyIDH1BjNM+i8hCCQBlzgivhJSUkujUaCPky7PASIFVTZ0pXVv2OKKF2c5nrrPF6Esuf9o4dP3R0&#10;OV0L/N36OAKrzcHcJzfe+vsrF/95Y/uTPlPDuOv1NssNlIlSwoMVIvUR9Le3dzrDfvnQyIu//0ff&#10;+d7/9i+e/ZfP7HvqoFcXIxZLLXucRBwPRGbsMN+7BHeDoMKGDm5NtgE6w16FNOhyBEUToc+tZiqR&#10;UO9UqYa4bZIk4TtpsilAaamq0c7YJsoCANopwMZ0+gVjItUQpn36b0hMc5i6u5zsbNBlSbsR+GzE&#10;gZYRDNa242GIMDVpEhvFAWpFA4GPhdiEIE2aVWISSYAJq8FXcAWou+tvJQcojURiUElxWAss801S&#10;pM8ScUp2tzK23FBKiIkLMLbF1klVIDBAaMXgJGl8GD59fSgiTO4N0BiiqFFIJucm5qoLoo2ZGmNl&#10;kzjmhCSRlq/4jhsVShEdMxzZcDtM29GwbbCV2F+ReiueJlgxQySxBzEnFIxSD55FhTWPECcCFio8&#10;GM2uBjuzrlhTgIAWKiDaEWJkm+DvBhR8PC7Ok4wdwEvgKkMN0BsdutNJ1EN9Jt9PoeHVzKnyrpjw&#10;i/xekHBsDHOA+hjzQaAeo9XSfcfu/ebIV76Bclz6/rnBK3+7ce7lnb3Lg0Y3fXTWeGScVGD32nm/&#10;02OcX0kO3xoPumufbCwM+2Z44umHHzo+cfdkfcIM2b2XGHvwAuHfFphU4BmvrsVNP0PffNiFxKG5&#10;3CFrfCHkqh4AwqMVAGFQi7dJDaHBsVFWlCFABAB2jZLxF9IaEpGkn4bbpEXo4nsIYCWdPl+A+nu7&#10;R6rTb6DT5Zh+DWibZNo2e8NOhpx5yOCAg6ZUAzRRbihp0B5hxJmIh2S8Fqej9EMKgKehSFQ7gZJI&#10;EqYobyqJwKDwbLRzqO3RPOUES8ubd0gfRAtlGeKiZaqVckY8M4UaJQgroTRDTz0bTfx1uO0RhpW1&#10;GXVioBsFLxCbNNzimDgWmwHVHtTaDPFUpHMYgtqyIW7QR8Q5gdgIUy0kduFWjD0z7BSC0K4AitHX&#10;ZLwV/yrVRuYA6S8mJWpCIynRIOYZGn4PwUdcr1QMkYrTaB7dVPahM0zE+dgzo4NYiKpPeilM68Mx&#10;90kwKEWwwQhgNHXAyTAb7IxsBbUvPpz5NQ5S14xZ3cPWgL5f6AEDI/HnW9sDFgkYLQbKTL8+2x97&#10;oHcyub507fyvrm3f3IZ/8eSBw3/04jMvvfjoMQbek4th2G12DdiYyMzDBImSjYVWr9v3EuesO1ty&#10;x+3CTOZBiiTesi+EetZBEY/G404SthcXoKVCk4DlS9dyiG4b5ixRNsoGxHeQi/e09SJhsndcSEo+&#10;6gaPId+SRf8p7bJHbT5s76VLW7azlxi+D/zc9KrsLdCKFC1KJbYWS54zw5gAzeEheDduG+Yv09C8&#10;/GKDeIuepmGMwi6gWiLFZQIIjS26+07IjgfgqEHEJG+CgKNWbAiv4XX1+sQjdlEwH6H9CKB/ITwH&#10;ZAQDnq30v8XBkdcWLYwS0O05CAMyCMoWAFp0lGwDdfRS2reU8Pk6UAmmaMgA3VeSWDY/8t3gVz6E&#10;ZNucZOAlJdX36GsAwFK3wB/kV2Gd0D3mxQMMjNFlNe0G1AfDnmZoJ0OfgxiKSpEIZsRRTqMdl+gH&#10;52nfMONsixhf5O+wQ3IFLbFGjAhPTH1GumFkECJIIzqMsNEaYbpXsHxUxkebLHtQI2uM2JxPceMT&#10;Kiqncilca1gseBwMtOEmHaeiBSW9tLPeuf3m+vqrv5xf+WjdblXvdWe/Nfn5px/63v6Hn7ZrJ4oD&#10;sLUgiVqgFPUuczwg9MNk8XKXR81MHIup1RSnkMaaMBiprUF1cPYfHCvZU/jraG2xx+4RySMBg2A/&#10;ULzoABQ01KkFGlZVq+V62lCK2QP4+xFqAVpPrlW4qdkcxL+6snbx72/szK9Az1z2tfGt4jIvAa4R&#10;WT3tjVQLXVtZrEo5qkxa0QTEtJDeRcWiC0w6TObYD+mu2tYEzNx8KSZcKdaiQLcisxiyhY3JT6nZ&#10;qNeodWJkEmwF8pk4zJfDq2NPYFQqJK06UD88K6GIXBYnx3XiryhXo2R0YEPB6PnFPs6QwEiARywe&#10;AGAAk5+MmNAvDeohcBOHBo8KcxS0jbHXtFsYtndBhmB0KdYQy4uuODBONUlbwIfa9JiNZyXp9Gds&#10;IEjX4z5HklIPVss4RCiVS3Bd8fjpDrySuIBBDmJeQWHbINPXRTJ6wuwi/nuKcKApI2bONK4JWxWv&#10;ygLDZhC3VCFhLbFQA5koT6/p0//RLJsyS3QCusKmdUCEYqW0oenJMwgRDN/75Mbf/fVv/uH9/3J5&#10;+FFktw8en/zG08/9myf+7eMTj44w3iPVAldMXSJ+nNSMcaBiIN7YbwY9Jk0NCH90kxl5QuuW2tOF&#10;PUHPhqEyY3KywtAri76NWxvXO0iHJKzzo8DWlsbYamgMk7WacZHL1EqdEj1NVlGzVqF/7v2NGx9v&#10;BOt97SWBJxWsX1z4p79d/C+3d36JcgcjMaKlwNh2U1Zq05PS6DYhDXFYsYgrtbRcDZWy9fK9YBKX&#10;JDJQTMO0LtEUZoRKDTYtpZeMKlO0ZIRcPJk0ybiUMIt4KBYqUIYAMVDZC4fFSylEk0KwOiaWsLQM&#10;jK4AO2dI0rkL319e1FZl5jGV8WvLItgcJTcqogJy1VRju2kXmiX4C9K2odnXQnDI3dLnt7o4DsBm&#10;pqyAjQLWVWoGhuok7QnhzPdWccVaJq69ipwETi6rvUDztN6KGBLQpdO+Zo+KasKyRqrZJOLeaKib&#10;CTMU9Hl5IFDOtJbMSJtuOMJYds4zj+MOdHme4qgEwCEnZgyfjdnFih8sWXHXjJome1WMcZgGZEpk&#10;tjx9Qgs8ZgueXNaht4owcu9We/PNy2+++p/fvfHzZm+B4rt+94lHXvruGVZMuWWa+9Kd1D6QqlAc&#10;2+h39ngslN/DYKO9u4ollyNj9uTpem08zVjK4jE+lATrlgG/Hg5nqVq+5/BR1g1bt/bm97ZXaAWI&#10;A5lvHiB3brcX3vz5hys//zAOOIZSK8NR8Zq3d375i9/8n+df+2/DcIfpZz/cW1l6r7+zgFImKUUB&#10;/CAHqzsQF4K0ivtFno0BzsIoQOug01tttttNhIDT+pjHhB4UfMCVGq6sUuMhkkYbPqr0Mqh8+bwk&#10;C8i2KHbwR0QArJSYQvWMb4EuUnaYP9LgoFZSivIvwWZos1UwY75UugFYqpQwpL1QODQTAZnkJVns&#10;L0nY2awQ5E2AHDRx/B2SJEsIpJQOkG7IZVirfBkWDtWL6FUuMS1M+ATBArYGP8WC4L1RcqFGyZQQ&#10;pT4TelrNgwYVL5MQh9MXQUXzOxXoYFI8E98+zAj5Q0g1zXzvKIv3qgQ1iy0Yw72wu0UjOc62E3hi&#10;dPGIi2LzDbN4q0yibTfUjIMAl+1xgQFgNsGfjRhF8P2c1AZVy6D/2imZe1a0HMYoWfX9K9fO/+wf&#10;f/WP/7S6th3BxjhZb/yvX/jst7/z0L6jtQxRrra2i1Bgxz1Iw9I/IbZdWIt+e8va7YHYLS+sd1sw&#10;Toz9I4hasTR+RwQuwgDCHvYo3okBx2ppfPbIJIkNEGByfp7FpvlGNaAKXMRw68YrH7z/36/cfFub&#10;52BWKVsmpd1dunqtubMzb3WGY2hnUB6trC4voPXHQul9x05X7oNWbkwaJGsU2gkLYYD/kI/c6EOl&#10;CDWY2gt22QA7zJd6cSZEFmLmqQJKXqcUwu8QGlWvi5pJyaxdriTgUh3HedB4w52FCEqLIC6OLZlt&#10;vqkyhAEPTKMdPpqq5HwBNilD1/ZdbpvnTo5SdEP48EIZI2dUYZ/OaS55CuMM2UigDTi7sbFJ8gQO&#10;iBA4kv1ob6VMF6lnsOMSUOjYJJXIHqgcpk4rDFy7XmSrBvy7crXqtKysRcpTIIWJFnnl2k+BFj/1&#10;mwPfB38m7U3uMCX1JJanIe6Uh6tRL8AQAh4ilJUaU1lGoY9NB2lZyHaJMhb9o2lDs1CsjCoVGJti&#10;nsNq2Mmkm1QLhRoj1vhALpryL7P2s5kyhOcfHM62Dq+9t/PqX7/58/M3LyDSbEbVxyqPfPtLf3Jy&#10;/+NM3sQIgwxRr8axg/xkVrO/h/2Xhk58YePipZd/vsuS8Zv9xQ+ZtgzhJ1QO8T6bmbkF/EnX2jXq&#10;IIq0C8kYgPVnxq3SPs5GZYMBdV4yWzpQqdYq8vb11s5ax18kppHhSueU6jvq761fmx8M/NBjXhSM&#10;gfbkXmd9sU2eXK6UZqdOnZ066FWdAQMr0KlHHLuiXIRulWi2wVxnaTG7tgHYsyfboVaElkCjz6Hv&#10;DNGeCjkq2rUay/MqjIcg0hcHbRi7Fsp9ZNzqD9slwC7fBDIl59ZGaOIXeBwyqYyGML/MuRKEJPRP&#10;jFHRdqHRUn3qoEjPZeAT2Pegl0MgMsX4VSym2sOoVEnx2xpEjmy7TPaaMp3GbnTIBjD/aGZnCEAx&#10;kkjJR0HCdgetX2cEDBg4l99kNxTDZTURytnuI6CqUXBnHEnvSdIUSBtyN0xOwl+KiC6zcvwVWJc7&#10;USOTcDnhWGNFYxTAmvQfoVZgzcxYjYI1zUBAOtGR2IwSj/hI+qT93CSLhX7gtBN2y4V7cuisdCL/&#10;ZWWrRnDcrZb1/iuX/8d7v/35zuVt5BFq9ui088UnvvCCeef+/oRNDGXIgVKr7yRdEkLur3qjSaZg&#10;1DxvYbz3D9nS1b3We7fWL+wixOuPlapHj9wFOz2LJ9Ph/jQdtYpUV5uI9QQFiqlgzBiZKDl+1Jkv&#10;Oz2XRom2OPKKg3B1d0CLcTiA0JAyyAvKgIsIVwbXl9rMyHIO1K4jv5lrG2t+H9lOtoDV3KkyebxN&#10;mmmhrccGdg+4qgMtN66USekre9l8q3PL86NGUiQlIA0w65RL1GCkz/iDAtLpLPNwuvA3e4DxEGIB&#10;3EX214AU6s7SeXPLCKszrUlxKOiGARbSPMsH8aM1QbuEOlQ9I/Xfc4I4MDvxWqtPYrNnoqleHRP9&#10;trAp5omo7iIrwz6LOfeMKiPemIxJZZ/CiUKd2oic0qfzgymw2QeqH6VYK+oyNI2YtKY/QLL4FGIu&#10;0BNbhLW5UOsRqMMqQi4wHppARkMAHLpXormAnebLPEHMSvREAWWoQpneEjZMOhQz9gltnJ4AQ8Ym&#10;XTUFZpB7EEGY5gQawAatK2XQxZgyjBFQ8NTYtMrj+RosyhEq07jX7mzfXr30/i9e/vin11fnKUVw&#10;jafOHv7St158YvpMkXJ7zPWjTcAKicsX/MBuEhb3dpo7bXaiwCdyveLIwAw/2rj8zo3rGIHUA9Aq&#10;L06ZzIEm6/SzTIuYDbBI7su/8aMi1FMOiNPhFasuWQxpCMQRRJo22YNAgnvg8H6qfbha8F3juN3Z&#10;3exuU5fnawG14oJ+5BVgKE4cKA7VFQ8YDX8YHBvRbr+LPGOb4prWBsqKo17LKM6vtOfa1+aGvVY/&#10;xs+JU0+w4Y304Vz3g0Ev3Gh3OtBbqlqu7UHDU3bESJTmlHmKmd/ph0MfsEu6nFrnTatPsRFKhGgN&#10;BEAfVUt1TbVjh3aFVF2RVsacE6c6wkhKkTMPXuiPwiMHp8/X+/bp42pLD6QiShK64wPgR3CPmsIc&#10;jHKuQPvf68B6GsZyZstj4zE1PE4e0pflUg3kAzdQj7TojGhmqJdXF2NJO2uhxnpabaM6lAaUFoGk&#10;JqxUptehWbDhiZPJkCDeeJvdTa5gpC5ghUmti/waNh0MYPYyVCTbVdZMzIaKCFTSjnxKTgJQDR6m&#10;Gqi44R5kEuvye2/89r//w2u/+e3aYKtDwNw/Mv3C/c9+/nMPHr2XVuloBRHYGbcx3W8Pw60lv9kd&#10;LvfX3nvr7d++sXWthZcbmylNsWjKMdc3r+6uLVJj2+ONOz7/Ios/RdK3D7Jyj/kJLW7gpbsNmHuZ&#10;4/txD/4wEBJdRkTwyFzUeHSy1mC7uUuGR2N1gqXiTEiTx3BDuxvwADoknQEVMxNW3Xbc2Rru9AkW&#10;Sdbno9laRxgmlNQcKCghEDytPhgBxT4FdyMdmxy6e+3td/hFKWZiiSwsBiKHCUD9TGcQXRYAE5g4&#10;eAFVKgB6GtOX9s6Qr9V6BNBtvCg4G10urB8ur3bSsbid6oNZb6Ikah0iBUag/NSnylc0a8nUo7R7&#10;3YEmVNl1iDYXDWSkMribWWMwpBND8xiaNrz2oTsdFhrmYNONW1IR5jOyLoeCdbTSmk9WYrrWbHOG&#10;vhyvsuUgBdXxOx6C4LBKspZp7lBVJSkAB+EPnSfaPZB6UUShBN2jMeAYHG5V2YBW6hlyFLReb4Km&#10;CoQbQZbaZ6XJVdznAFCDGbOM6wPRAHai7BIXLOelIlRI43PU4EJwSzydMB7c3tn8p3c+efnjqzdX&#10;NoDJqub4Q+7p7z34wkNnDo6ccJyGFEKg1nSbhU1GKMrNS43mf7vywf/35V//9JMbH66wfBEG0PHd&#10;g4fsI2ieBdtDv4+FBYcPHH3g4OkqGiFmiDSVR+GJnIfmWTlCQLsIkFSQ6aA5j/+croACQV7Xsi6K&#10;YEotxARofO1j6gGJPu3E8OJ4Z3ULhIDB53DfI/eKA5xutpBWz7e2lEmJHL68yUJGqgN2Rof7nKQM&#10;XMQWbmTcYZ7WR52yicD1bjNa2Ss1+x7otV1EE5bN5hPEtGJ5WFaHVeucMWrRTNRwAFsE2BErCxOm&#10;SiWPF62Wk6EdTTR7BhTuzOYNGDkG9zKYxEM3IUcShhD2iX2MyWg4k950ZqHfryUCjFMw5g23lrZf&#10;hIyX1fKTHabGk5T+l/Y/gkJFRXJpXI/mStJhgwRbw+ZCuxokQVQtRh/XCp0cgoKNM2klW7HJfFWZ&#10;PA9xXSNrEvZjJjL4US2GZirISw1GnYjHI5JayfakZSmBsD7TsInfDKMeMmFIcZvDHvuC6T2gC+OM&#10;9hFIIdwZ5lacNXFd1NIAgr65SkxgDyYViCgP9Hdafmdx99yHn/z9+dfOba9tkoRVCwe+MvvwN7/w&#10;xem7T7IBmLtFb84tc88MGayc35n/6+3XfnPuH+c/erU1f9loro0mwT56SoX21sba+UvJDpcn+AXn&#10;M8aSs17LjdoFa2jHKyKdFTu2cYNbEFW6FDj+YglCJUQ2iA2z+0yYPtgKMUJziVpViUijKA8UuGHP&#10;6HUG/sZWq0cJwkDCvSMzxYo7cDcvA7kAARfsiROnnAIbjUjnNRHrbaeHOlbZp8Fj2/2sUk2Zz4Cd&#10;WZj2/JIRt/cG5YLfoKWZVOkArMAAg+dv0v4sMYKQrwskqxZPTpKBmBAUDIocIHZmlbAk7XumukCK&#10;KN9URgeF0l5+mBYrvesI4gm/CyObBhcVn6BiJHVgtrOvV/kVcBNJNP1u+iT08zaFRRRqIZ9IC5bI&#10;B/mFsk4eiL0qOLlCWoN524b+lCudka0DTPaDUjdUZ7HFlK/EHQDVjD0xemiM4z2xJMdHbTh26Ayx&#10;cK9nEKk5V/kqUtHGJWIDx4IpPAaOK0O9GZwS+P9eWm1A4JXAtOfP2KNALcRQuzLmIPLvkIohlQp8&#10;UUNXrOgEZc6NasVsY3XvVx+e+8fLly7vaTlMfaZ83xeP/ctHvvW12oOoSFdKRatEL5bmmn/7Zue1&#10;Vxf/+7k3/vPS//V6+9VbRrNbieunyo89f+D06QlWP1+xWzfiDXQpkZUhO4BrM3NkPBkBWAO9YQcX&#10;sgD43TGzsM806jShCoXpxDuI+g+vjQkJNwY2kDA04yxJ3ERKOt0V70SsAe6xsm2WtpvdbXbYUL6P&#10;HhkbGamz+ZUWR3lKUzw49pO1WcqqIZ0O8EHbWtlcXL8FStAeWoNW0Cv23JmqMzoxMsFql2Gw01yj&#10;30IvCPE8sp3dOmJQxZDdkQxT90GPNf6njdQAxmSRPHNBx7QQIOaCFGuamM0+CdEDyWvQMjj4WnKo&#10;Vbzs7dBsmPZQiNvLhMinyxFy5r7Y3TFFL91LNjFRHqLjg/FFBmwh2AUglIprCFQRbUBPNGRfGCCp&#10;UrHQgq567jQZtObGnW6+gpvp+HrJgw08xogSqzSkQe8c0AJ7BLKKTg01HNoKjIZB9SnSmBiE9lZI&#10;sSYmvBpKALNSdwq3ATAxsoLd1sOAVMERCgELVKOyw4oGEnV9pV6jY2xnZQZ0CjGaiWhtwjpt0AvT&#10;LqN+J2jvvfPxe+99dGljbxujJ+O474Xnvvn4n86YDNNR7NEqcdprg8tvz//sb17+xS/+86sf/l9z&#10;K++mRhuoo3Tyjvu++Y3vfucHX3z8+88++d1TLz0+/eidIw+cnP7MbHlcK9Y411OwZaDKUHv4JEZj&#10;0ESAc4Ih0xNkIwOwNOonjfwDF1K0rqxSLCppoVoe2KQDAZsawJwoJz2UHUZJcbfRWhSpJYEyWq1M&#10;iLohRgs3k/I4XAb/IYSGbMMrQjHfCtdWb/yOCajAcCtI5DJNAqbiHymbNdgdze6qHXe1M5i5cM3S&#10;2VwjkwaRHe2pr68jIYKf9uxq3ySwI2ihlHLzfWIUJVLcIv2lJ5MwQi5FcuFx0gzU+D0WIYUS0t+A&#10;Itsh2kMXRwUMUBxKnqgc6IjQf2RbIFfllmpSzhDZBYcQF8M24rsFhq9QlbDHyevk/hhl0bgLyOaG&#10;bbbtpA6Pi1FOGia2WUvNcYnEFTRqCAWUfrbR28o6eCDfN9pW2iumHp6WhwmsmQ4gB4OF+oxIOEPA&#10;GR/uKCUDsLvJlWiBdTHqeT4pFrg7HVTJGSsTDJichZBCKs+qQ60YLZMckAzwDvyN6NJPf/vBO+f3&#10;tnaB7ayJwoHvfO6R+05U7Jaa+q1CcDNd+uerr/3HX/z67//h3IULV+bXWF1YOmTVHpjc9wdf/ur3&#10;/vil+z97bHR2yhk9deCh73z2e1/65r/45rf/5MXP3FfaR3IGaMPZp7cvfmjCxiGIsiQSmmDjRnrY&#10;Gy+sC+1JUwT6+2RhyeiTkaO8RaMq6TRRE9EuL1T3yK9ZlUVV00PwMtB2V8B5SnBsiZZstAEUWCiP&#10;Qfuxo98tDG9C2aDaj6j7u3tzwfUbogSD05QbkI/6QYN3i2suJZ1adzBWdq1RjaQp6bbiSq1cpbQi&#10;KcLy4fWzQndI+wfWB/FX6zE0hgTDhYDBllPm9olv6M7QL0YVQVGRbieJn1Qq6aFT8kkyjp1XEObI&#10;5qDRsVHKNlvIdGgYPJ89Jr1DCl/yU0VwfAI8iyZKhKJ8iR9pDuG0lDHZAXDhw7GGHgxHd8KKq3HU&#10;pQs9ZLeZWoi0qBjnArSg8zVAoxXJ8G7mkuYkxkwpmob3NESalsqX//qrltlO0lqWHiCPYbwGjACX&#10;REfKjOg2VaAUpiTL7mKaroftLfnWfEZbI0oKym0NREatYdAJB+txbw/2Qufq0oV/+t3PP7m153cZ&#10;sBrd15j97hMv3vnQfjhJfiV6O9j8m1sf/H9+9cobH3y8eut20NxhYeg+u/zMzLF//d17vv1HXzzz&#10;xF2VkXFma7VSOSwm6bib3uOWTpSKE1WvzCwnnGzts0JtFQolaequbUPe3QiC23QbC36N5gM0mXI4&#10;cPeYuyJgOOtI4613MI50wNqsufnhlvajoBMyAIxQZ0oz3fmeBJoKlc3UhaTDUdmMOj32U9hTXjm+&#10;2rz63tz8+aaPQBQH8ZmxnUp/d3U12CRTzWrBwAp6FJOgD8mY2ep1dtdWUQJA/sCmwAT6CD06suia&#10;18m4xcxTExmRC6gfSsuJhPn2Je0TF8VDBwO5cYZKJQJfh4QL94tcmTDoMFqAxcVq3uNBpQ7FXDpE&#10;hWAUaNJCTB94Xdu91DhB7o2xBnKrZBYPFxHp1egNKUijFIomU7K7TgT9bcMPFkNAB/0GSw+xW5Y3&#10;aL0scyBBEXyZ9gvUG3VtWMGjZ4UfijwIyX2WwsNAZiYAkq6BUrYrg0/60WBT2qzBpG82YlRT/Rrz&#10;KztRd0inMRhJ4zJspQ6+GkC5x/HCK3VonMQ7I1G/OLBqg/5YcyPbWcq25zqvfHLxH6/cXOn5KFTC&#10;TjzyyPE/Gn9gNogHS2s3X1/86T//9P/90d/9tH/5AuYZDXiVI2cqD//x07/37Pf+t4nPfLlx8hiF&#10;kC0pG22Qpp5h+TEbPpC7YA4YGAQxcUiR+F6jakR41tHInojMqZRdEA57+nohy1QIJNQ0zgFQNjpJ&#10;HP7zyc6NpYsL/+P9/vvLfi+mO0LKgWaNUUZllFggzq2GRyRz5Oy6u50UqffkWrfTpVkD3b7Uf7Px&#10;8T/35tfiFqXPyEjxa6eO1+6p7HYWkmDHodzhdJWLSFK4WZvmVpf1Xk6y2+yjrQ65nr/vkT2ZfTge&#10;rAck2oh3DUytKY6w8IMf/UhApoT/CAzaby2Cl7Yty+Xi3kmJ0fHDcHjDGlmVkCaXBRUZo9IPaY8z&#10;AhOBVpUxCAhrIyOL1ILqwGfqEteqRVlUb8XA75J90gXOEa54MNz1fWakaXmMgvT4Sk9BoGrMagJW&#10;iDUZ9iEdgkcGQY91O2nSzdJRZIHCrIcJRBmCT4hDMjkJ1d3RngxSMMiZ0tcjd8MXdmED8u1h2iVP&#10;1NC+Rl+IcxW/xzQHcxoDv6kpzu52tHR15dbtzY25vdbFrXOfrF29uHz+yvrlTz78YO7aOux8ilbP&#10;Hr/zyEuPvzQSl29dXXnl9Y/evfjhfG+xieAcTMJ6yTw+O/uZh1988iufmXpitjSJLJJoQeQSWu4n&#10;DJeOghJmiLIwOotOt7fywYeXYBGSXN7/0PGRsXFJ0HHigXBIjIJe1tmko5oF8J1S+sLt4faHi5vD&#10;HV/KBvva76DBsXAranZurW/2Oj7v8M5T91ZDsGyav9uL2zcWbnU4+UeOnjhx+p4s6F6ff3PuwgqQ&#10;4OEnz57YPzvfXfG3YGNa++879did95eizStzOzZt+eoUBCiGZDlvfv9Wp9PtNeMDB0/Z+/dDsO8D&#10;G9E5Y18k7XrWKIwWx6rSG0LZR0u66elu3F5k6k2KCwyAansk3ThsRhCi1G21r0JzVVJURuKC1fUI&#10;6Et7RNsxIcjhR7Rt2KDRaVhrKxHj7Jrvo8vLxAgPhaYMxVBZ5E9olnDrQO4rlBvFZLA5bDMFVTT7&#10;ZGfQNvB0KgMo99v9LcrVolXfy+sPkE2yJpLmFCoTeg9eyUISuAeYD6kNmGjSzjbwklL0p16lbel6&#10;ydaetqRAAaLzwlRzKu1NEg44cUgQMX220cWndbp9Hwnk+oDdFO0brV6TZp/oKVGL8E97idNHG0wj&#10;VpFXrhx+6sn7T52Zub18a+7K1VsLLRqo0BLYmgff5czh2RMPnjlx11111CThpPF8pThaGOAXGMOi&#10;8QQ8LFkuhqFzYXfaoNHtG7/8P//zy8tr3bF6+Y/+xVdP3nkP9TBLDTRiBhwmIIuVmFKTQuaGovn2&#10;3mv/+ddXN15fYBHI6W+evNbshh/tjmRmC5J2y99/6uDTz5905q2q78L8Wdm5/tZaB72A++89+/zM&#10;wb7T/PWlTy7f7kyUS1/+k/+1Vtn59W/fv/HJfLVef+4Pfu+RY5Mfr/7sn356w1syDj309dKhEwhX&#10;o4wW+jcuXnit98ny2f0PzXz+pYCJizAcoQors/XNc6qlE5PugSKgIVkNlCKeVWwuLt2mhIDWQU9K&#10;o50QfLECzZ9q4QmlliTFtNaZoToqVYa/5VyApADPyaSo/qVwLqmouBv4RTQLqR8YAIAqruWWVIGw&#10;rzyGKWjLsOi7e2vPakVRp9vqr2/g0kK2A2zDm+kbfaGNcJHZkRNGLnNEhcYud0RV4PfRTJoqEKQJ&#10;brB4bZ96lEHvlLU12nkOaw6UBP+er0Zkt8hgJ+2pX0gTm3BLMKTmZtBJ64JoedHrQ2ROy0EMRmAo&#10;SoY+45itLOoh2wCL7p5K2EkSVAhXtf6b8FpC6Oj+00+WHppenL+4fuGW30K9QIPX9dL0yZHy00/f&#10;O3bfca9xQMaMLjE4tWb0eZLs3gDjYnC7iJUIayPPpDDhqDCx1vvd+//xH16+2lnrHnrgnu98+4Wj&#10;4wfgvIobDpWQbY3uqOZuEehHEi0tBklvee03/+2nl25fXh9rOF/71/+qZbgfXrns733S+7hJ/Dn7&#10;/F1nZ8Z3doJ0PQpmSzc3Ly98MnQr8dF799Xmsup46YO1jU67P/PUyT98+jvB9Xd+9vL7S63B7NmD&#10;3/j29w56hRuDN/7uny623+4cmf3c6NOPTiZ0p9OhvXnu2i+23l2/pzF16Nnv9M16odMqrqx5E9Pe&#10;U+yJrB0BKYYAS7uIRrK2RLjm8tY674/eF00xhhc0LKSsnVVhaCbjpZlVhFJJDSIpA3wQC3fogVBb&#10;wXDzWDyngVapoKC6EJIq94KwtRBsVCAJi65EbIM4vdLptOnuGe3mjZs7S+1eqxUPiKEIqHEUW0MI&#10;4kQq04sR1oRxiAYVBA1N4xNjeTEI9QtsYJxGknxa1cK/qViAPDVPq+Ocb78G19OZBtOisiHvpPFA&#10;vUNLkIwOsMotVbThiNojqZMzJzBurAOUcZQgmVf3zFnUyUbqxcbJ+oOLH398+7Ur7WaHxjuQdeNU&#10;Y1//bhYF+p1l9OHF2GOT+Ona5JMzx4888kj50QmqYelegN5ppF6PDJIDtDDYfVQusCtgoqP/QBKH&#10;AWtVjhn4iz975z++/fJGrzV8+uFHXvqjl2peXZbWb2vXF21kFjqxLqh4yAAVo0cXGfPX/sd/+Zv3&#10;Nrdaxx459Z1vfqffX1iY392YP3fug23mIZ76w8fKG91uM6FBMHqkcO7j5eWbzbEnxk49c8/ScD27&#10;1F7+YI/u2/P/4uv3jx58//V//OCjJcqhR//40ecPf8alSI1W/+a1N67+cm3fyMk7v/RdDfbQAol7&#10;lxb/duODpWOl44cf+GLgQvb5oD2/eWb2zke+98xYeaQ4AjIed/oo+IDc07OCaMebFIxIFc5yA8wS&#10;YF37CiWcQLBCQ00Edkwqtw+yOQK1ZllJ2xjcRmYHhQFsEZjG2Fvvz7+/3NneXOt3EHVmVKbH5hgD&#10;SKzfiZpkmJ1ku4suKUPJQFA8ViikbI0A0waVIrVBcEBrYx2YGBrUAxvP+58oQOIrCRbgspgGPlMb&#10;H6XIDvMsV3kgQENpYOGL5MjR1oTrgefjhqRtVpos+kN7dGbs+OnDAFcs3hqt14fDoNEY3z95iMFP&#10;1ab2SI1xoIAXbne2l6/Pb7LdkbtWks/8SDhxe+3SkDaWgj9SVE7jqPfcV75x99T9I04NPJzaGKYX&#10;zkwlhXqM0gmlJU3KRSskN3eHSDsErIGsAXyJhgz9rC5kQUYZgceZg7AMRkxgAkCIqKAd6vhJrxAA&#10;uSDLAN0alVfjxnYThweb746Ro1PeGFygwUTvwscgVBAP6vdNn0KCdWFtFUX/3ZVbuz0wq/TukQee&#10;qH62ba/+c/sfk15y5PDE3RN3NLfOXb7V7vvZydP7Hpl62kXrgW4FO9YlxqSoRawBsYyrtCJhUWjI&#10;KSr11uPtqDu/u7Lk+80D0wdqIwjUgtUhDcSsE/SYPJghPMisv2YUmV5mnpQLH6JYCuTFXB/MG8Ic&#10;pYdPfOPgSSJEq6PBmOkdJ+iZS2ZBo7K8YOqy6zdWX39vbtXZ6fZNmPPwYNRNljK6ZtpZ4oTHgDc5&#10;Ae89Jfo6lcb02NTR4/DftT8d+o3nCvtHSyzOdjoAVCwnb7Z3IBUhyNdoMfMnJgQTFgwgSHQPWtFE&#10;tQH0SZHQHYZl5XYi4kKr0/iZNCVkkbMjo6ATM42xSWg6vPkcVyU9U+uQIKmeosYSAIsB/pubix++&#10;+5vFOdR/ofCClKIgbAcra5gXQZ2UANHt4889/dQTT51qzCLSqKUSgbos4t7jmSAWaooNNJpWI08L&#10;Q6NGZfqPSB1BktUiN7UN03ZvbavNpBmwXMmYhp8DNY7j2nU9ECmXawK/jqx99BsY0QDCtKwtagfa&#10;395Yfd+p0/RPnXTEpr+7C3M6PfLAQ1P1u1x/YXL2/sjv/PbmhV4vKVbKMyfupErvrt/e2WDgNz74&#10;4ENWd+vtt6/vtlpO3T5935nJBqAhb58uTLU+wXThhlbS7m5H+w4gygKmjPC4hjGzKGpf2Fq5iSp+&#10;fXby7NOfHa2OkzPpadoMnwBfapJN7cPF5WW11BHMUG9R61AI/eADwFokg1nM1AjwOFU42QvJioo8&#10;bURBMQ7/xk1JSznfO5duXWlu/+y9d/sE19oMOCLD1oRHTKAbMD+JVKgJqD1Tm6ZHR9eUD5pkhXMF&#10;iibDF8xgQS4H58Q0Ra8GdSU30jQNWrwZ3Spl9fgf3pbEtwE41IvEuUoimaOOgUBHlZfApcpTkYnB&#10;yPlU8xoakmQMyAh5NiSKlKVFuKtiB2sRQoQwMES4rNBcmX/vzV+99dENFqZzfgK2qHt0dOjnWztq&#10;WxuVswdnnnrpi7Mn7yyP4ZSZbgY3I5eTwKUQEgVlIHhAQMlZq4Chdw78oal6fCp3J9VjkG8nu7Xy&#10;87/5/723fGNtvFz7zv/z9+48MF1OfMO7QwtxweTJ/8xOEqIl6GAvtIbandsv//yXb72+Ojs2/u0/&#10;+9/Hq7Wwu/rq6//1zXe3AKi++a//zaMHpvF47F3fWzz32j+9c3MncWcqf/LHf1Z0gzdf/du3X1+G&#10;ZPHdLz3X31p45fJ6J/QPvPDgt545e6x6BCoDyy/jaPDKwvu/+K/vF1aDYw+8MHnPM6M1mrGt25f+&#10;5vIbC0fdQscpMKYV7fce/fLXvn3/Z8e5HUdKL1rJSlyh+S85HrPw4x/8paRTNDXI/B0Nj3wUWFPl&#10;TGAS5SgpeVYukC3JNaQCYr+0NDWeKy8ghXctqCNDZ63gpHfHyUenTz02ceSuqX0Pj008Mn743rHJ&#10;s9XpRycmzk5OPTQ6fXfZva88eqxSuaNYbVSBWRJabA1QdmoeyAjsP2ZcnPTVdEcRtyuK6TJqF0dg&#10;BAPfAP26bKHPanYJpGXMSiolRFU5B1ZZIDtFuF2jlSAFRQAUp8xEA8grvk9DiSXUfYtlrJY+I/0X&#10;3BuwcV4WwvhEWKo3vPDhb956b45cD0AdlIxzySMipENUGX1grP7tM48+862vjN55uDIikB7D5BhA&#10;o2HGNt9zIo4hYAYIHFkcxaZWlCid1/AqlTT4ExIeqDdCVc6yveGljy8vh62wbjlP3fNUfZz9znWk&#10;a4DWCoUhSh6oGLJ8PrYRVEVBZKvTvPXeRxs7a93KbOPsvoeL15Ldhfc/Xri9s5NMPb3/hQeeqtrV&#10;IoP8/ej25cvvXN0i4R93Z+8eOx52r73x3vxWq12sVIrD4ce3ttqB7x2sfvbrL95ZK9HpomkIqBq5&#10;pZaxtHBhubWXsv2hPDWZdRFeG6xYV1vXNymWmWlKPPfUtz77uTNPzGBFmmuBRwnlks4osKWQAQQU&#10;MAo6EnQnmBuRZ+N4YG6ASHmBS64A+0xLjnEo+T5Pxt610YXMV7ICNP8lxAG4ycCmPWbbj/m1E0k2&#10;E4fHsuI0SwQyc1/B3V8rTpdrB2vVacdmOzT4xRjrDNyUBWUFdg2AFIFNwXFAEQO9BtQYwWzp+SLh&#10;nmVl1sxKxxJsAhGnikyE0Ua2c064hXqZ1jFnl+HZar3CZss6O6no8UAXRxGa8Qzt1JVWEtwOSUGZ&#10;8Gw1/0s+WOX14jhAjakxMNOosL22fGH+9l5nZ0hiR54Pv1mMFUaXzeq9jee+9JU/u/OPvlE7OVsh&#10;JdNUCZ2MfL2eZOQAaIWpSTsRcWHmv6QC96kMG/5K67u4QYIbMxQ2A/SqKiQ4jGOjziGRHW5q2hfZ&#10;Cp/34aOXXtouwzk13X24RprvkBq3g+1NFnSkcbU5cemNa6+/9c4H7esrW1Jsf2j/I/W4TBkSBrXl&#10;m1d+d2ltF/4gWGSrO3/j3IW5i9s7TYpxf693c3Fru9NHEfnY/Xc82DiOuAr+H7lI4n05rh5iBEpD&#10;cfAUi6x9bVcJMUhdExnivSToFqKRO90XDt1/HPkuPgKRY83LAGfQMLIR6dduG7JHXJbkpQDKGYgP&#10;fWBCKVKpTalxYIiO+TJOibrBjVJ1XZbgJLgjQVfpgrox/DLwOcHJZOSO6ce86qJVRPtLi/3Kbg2x&#10;WRbdQinED/GWpDMgFuoQNjA6zeTmGHoJBb9iqYKUPNRtmgVanCQVNnyWEiE281Is0VYoEf6celod&#10;QQeMMQMukrNM4gWJXeu01A+mr15EAZRpS1wH/ed8E1UZg2QTOBeYd6eJV0Cx+ZSw2RsgJfnr+cVN&#10;GC3iJOseCmWvPH339Gf+9Pnv/t6fPjHx0CGzXqX2EDMNDEvbq8BbcyUP0wPCh6HHmKcB4w1IjC4W&#10;SxmxMEoa+SYER1Hh4kVBHCAvEluyGxfY5pn6pZFq6TDEZjwhrYHdMF5gbHMYLDMCYrBSxoexxFZj&#10;SBZusU5GFa0N5t5c++27w9dv9IbNbo9Ea8ZmkscKkP5q33pv/cbN9ZaU4/d5rWznI+vaxaWtHrmr&#10;ZyCovcvxqTv7TjVeOPvZUbfuMGlIoYxaa8KQxSqSPG6Bhj+X3x3XDJp8N/s7CD/4zJF69dmHX7pj&#10;/AAtWVpswjTpO9KtI92Qej084sHQz3uftOlo+0gKhCwZgiq1olSJwV4wLnr0GD+ejF4sA3c69PUq&#10;4hEMkrIBna6dmFJqx6h/ZjA+KiOUzgP9QPE/5dsgwuEhaU5KTopCDHiAr4vZb1mivS1xKSdGnFdi&#10;MIza0PUlkKASRROhSMOVY08SJJywSBaNYD4cB1I60nr8Ig095G8J/6T/vtSfBHhJlBZMnNeK1cCS&#10;kVKxxnDAHrgakSY0ak7fh4QRn+K3l8//9pOra8MhWS5keIWwxv6x2e986ev/8i+++fB37jv4SL1e&#10;p1XCK6a8NCrIEvM5UgVWjqRuAUUN1ByNAEqnIQFG03JMGvLaSUQlDU1ERs5TtFjVgAL6JqJhERN2&#10;zsTxY9VyhR8r1BFlmLScmRjx+f3Tlt0lfUVAnEFqqzIzNXnPqdlKser4jBNASDKD4eZgGPlJo5RV&#10;HHbvDtZ2d+bfvf7Jkj/QZPPZ+iGkZXrL2xtrfc5W+b77J7/4zOgXHzj9J5975tvfmK7i9Del5OeK&#10;UZHZ++NkEs1yGNn0Spkl6A+76aDnt+Z391rUs3iCibP333HHWY/HT2ZC3iyZIs2v400YgJDmBa+M&#10;PDtfd5+yUIsJPfAkaiSI/spGJB8Qu9tRkZnhIeOqsSKthFggPYQ2CKHIUCFCzxpV9XuigPIEIVFx&#10;BrX0i4NK4ZzPTDMxTaGL7BTJO2kB4VbxBF1cRMqk7Yfh1SgucbURGA098xBuDiGVyMW1CfkiE2fi&#10;UjtfQZvgx2v5G1m22oEDyYarmAO+0IwUo28ke0QUckVVH3TPAKukfM2LZsAObIcL0sqhzA6YKRru&#10;XTz/yu8+6MwJZ8arupNu6St3Hv2T73zvc19/fN9sow4ohd2TeYnITn5AAiuKiYBu6dRkw0EYoAMY&#10;kwjaboVuN05LeZfmZdGORe/AqeHOqHa0qEjsLL+/ub27psXqoPtqs4nVyrgFAQMGPuJDvCLNiOK/&#10;NQUxgletOSfGT5ysPlkP72CHvV9o+XsbLTz8OPqHa73d199Z/OuX3//VfGsXUIWJmGjuo8vJcnNz&#10;md2C1vTDsy986envPvvs77/w0tdOPXC2MVn0PHaZOsjj4n3Ujd1j+whvMqIUSJIqcp8IdnV3t+Yu&#10;DVdYWmFVp6uPPn52mtE7ih2wb51xHc9PhTKJRFodwEofXhWkcI4aL09/CNWJD2QQAxW/NGj3u0v+&#10;HK0vVHQkKkho533g8rWaxPFBF3EI4sjS95c+BYpETB2kDGg49pBmImFV8vfabt4lScDNaKs4QQJC&#10;lbbAMOMNYoSJMMZN5JBAJyWdnA9TZhrao/KWiINeIy8IVBsDZvAX7QwVA/T1eCX+KHoDkF5B5PE4&#10;pBqIaQIeajWMutIQbAi50CAkLE1nxCOREY9Pq62tYS9cPX/j7X96bfnWTheVMzKcg8m+rzzw9Ue/&#10;9a2Ddx/3sobB/CXcFbBbjhA4DIWvhmuI7kxVSTiWC0QAQmLhIATSBwC7hNOuqWeYFACrDJ3JeQ/d&#10;dIgCHGksLm2QtjvZDn0c2teK5e6UEZcZY9NWnFymNGO4Ph6BEMtro5VsmVPgKadmn/jMF37/rt97&#10;tPjc/v7dCJwHSHYM+81zH7/+8ua7v+hdvd4GJWYu02rtD7Zmkh1GmEpWfarwxJOPPFwfuavuHEuL&#10;42ajkDDnM+4iasXgWZFd74xRbqCPAgGM6QRcd7hhZOvNeO5KZ2kXzQGw2tn7jp+ZOapNsgnak2DE&#10;BB4ljCS7tMi0x5wdqtp44Rb+4ic/ZBUK1Crtj4JojruRTUnri8ERAEelLNrGInoQI0zo2gFwBrSa&#10;QTYdmzqIPIsoQTqf+yP0nqRZyggDDguRFFoMSpj4FKbQyE0ESGAwuRa+Nm6BlDKIrjXQIFaEScII&#10;U/rajkGY1qx8vuGDkj9C98+HZwp/XjzknCAGmFnlgdOYkLwz5stgIlqcWqhAnqv11KSJTFtINoFi&#10;Fp0xkmF+Gi5DMhgkCzeu/fPbPzu3tEhpznU2DpQe/fqzX7rr2dOVqVGnSsbCC0ZsSeg7oBWro/N5&#10;cy1lUN6vQwr/Syto9I3cJxWMECYmu7TUQBRVGZoCPx/Bp3EYuWZtH99l1HIJ/fuieezUviMzh+hy&#10;2ca2iKaIlHPtPCIqJnRltOgQ3RDtUhrJSofssVPlQ0cn7xg9ZGzd3G7vAH6WkqJEKpppq73bRdzz&#10;4B1j931hklIbBzd77+QjL97/0Pj9Iy4qcR5jJWSADlPvGgQneDPeGJh9aGTVILAWFq7cuLzV3u2h&#10;aRD0Otvbi0RWDuPoRPnzX/7ysdFDNMQkmCoRTrXYcuVRchLJZUrScmCCV/FMOO+ceoY6QGJzjj66&#10;2uT88OOIqK4WdpAX6PDnqDSxE1tzRioR+q3S/sX15zLQyGJIPwY+wpBcBsVAQT7kxFKnFt2LXqG2&#10;n/A0taqMfXzoWGqQlG+UdUHiI+IxfUg8ZyqZ/0jFSp6Ftm7AUBVQVqlMXaaZc9CzXKEeng3gKi+U&#10;zB1olzpOKz7oq5D/oyKT682SEmkKB+sC7sVjIBajhbbR8s2Lr7z5Dzeu3WY0GEhk7Nj0Z3/vf3nh&#10;2BcP1w/kOmqiOoN0URRjD8RK3jEZnJRHoYJh/YznQT6lUSTdDanoE2spaeAFSZhCsZrEBCfJZcSw&#10;HmXwsiYyCYfmQ7crwWR2ztQOTKHkm5XKfjoWuYxDe9SmDBLAjzSNidiocoyZ/6EWYkSW0dax4tid&#10;ldEnR+6YmeRmbW3oRFpzY3OwDFUjTavFQyfPfOHO7339sT/+f/z+n373+T98Yf+z4/UZBka4FIbF&#10;IVNB6qIVwrRPILkTOgCM2/mrN9+/eJEd4shTIe8/3Oxe305agZjIjXu+9uVj+8+QCeE22MckvyGC&#10;CEkwS9JoswMfK9VZ6txmwLTwVz/8C8GEJLJYAa9KeIyQFDIMNKyVMlB8ic2pTWNcO4EQ5EGKJ/jH&#10;fO2DFoJo4IKzSpomcWmMhxeMIUBiwAthfoBAwkG1g4gvBRxBstxE7wI9aM4+ro5qiVKJCRQKAuxI&#10;G68lFEyfgloCV0NbT2ajvYa0U7T6iWKEG+HGtBWEmCpJSwwVBBBfQHhg8g6z6DOyBwdGiwGk4JHL&#10;hfLmd29d+Kff/N2ly0uktOwxajx/5u7Pv/TZO+5vsM5L68bQyGNxA1IeRDvyGy0f0OoFbdmTNYFf&#10;8AjpklCjE/alqU9RSP6pzRKK5KRu1Lu4R36RnR/CbGHLSGYCxxrtbr1z8dLGwnqbNv0zz36GmUeA&#10;E6s4QMCBp6FcEYfNmgMSA9I0yj6HeU4MEm/fItNK3QZaFwvV9jbxCIWkTq8luoRRuqN86KtPP33f&#10;3QdKo43KgXHWrNNOwjMpfmjrSczoPfcvXWZSjJ7pTDC3w+vrrZ577c03bl3ba6M3Xi6Of/tF4+h4&#10;5aEzI2eOnH3u608fOjOFYgi1D8r2QI1YARGYSI4HZqpPR1klYMljUtjO93PyRyErhnHV+SLenGuR&#10;b9SVdn2uyK+957TuIbbhKbFJOnhawkhfAWOlbOG7wHh4aBoC5ha1w5f8QfpnUCTZzwcBC6aP5Epc&#10;TfDTJRXpDr/46RsQ+ZnIwEYavSoh8IREhQmqNQ2YaC8MRx7SqvZgUDIxcqP2MPFE3VP9hnhM+WAF&#10;b4RogS0CX8FwY7UdGIFWxmuAsIgHaV699eGvXr5wZbHJwNO+wsHvPvn8Q19/ZPwI6jOwvbFaybSZ&#10;4QCGMcaNrhkqMfluIJBTprm1dEpEDO0QobIA4VLtxhgKU/ocCTRP8l3EJYoimTlTY8oDOKahNtNw&#10;QgfLzY/ePbfh70UzZe/RJx6v12tcqtuqJuOjTM6R7onrYaD4VGPWA6jfiae1DABfrWFUBH84SV6j&#10;Nr1YuTZo8xZMyIXuKefsC0dfmr3nOKsOq+gg8ISBXMmVOwV7wFwQnpYBWTvooHqBE+oZLUkc7CTB&#10;rb1rr7x68freNiQyy97/0slvPPalM8dPP3XHvXcfPHXfaGME8kCupMYIuShBPBCuSRvKyUM0iUsh&#10;pQ3NiBNQjf/k3/37pK9RBKoNuqhk04QoHo/Ugrh3dr6REALwfkoLViKFlQspRPqSGXmRwbSUDPCJ&#10;+hfqGr40V7on0hCqrMJwEO2uhC34qVcZ3xE8RwQBFRCpWfuatIUKQ4W+Sc4vzX+N3kPWoxAnj9Lq&#10;KbWwsB0wAMlxcOzlFLFj7Q2Bp8fh48iqHpI+kxS/iU7cr3YrKhNk4a8eBs+KzCZCVrD56tu/eufi&#10;zV10vj3rvnvv/+bjXz1dG68Dm0v0iBeIIqKIYC4qJYwbSyhIa2zkqPirCAs4LE1w0zhUGiXOi5v0&#10;ffoeaqeqHwZ1b6hKmHwTeX8pgEvqgfxXeVboryx8ePW9vW5nMFrzHn30WJ0ZMC0I90vOBBkeQ/bo&#10;TOOaGe2goDUZAk8b6GFBwC9Al8NJKZw65dQZH5uxjsXlk8X9ZyYffvShz0yd3lceLzoAS7D4q8x5&#10;AO4K/ElHyQCw+gi5LVLTgWTreMDpoLx6Y/HdD959d3FpZzAkeFUerXzxM984M3Jwv1uZsssTmdmA&#10;rC23T/8xbxZoBxhprLpVPBECrCQstIUSlreEXws/+v73tblEOSddR6XJ9FC0rEeq0fShtPYXShl3&#10;ke+eIbaIRCJ2HpFNSuZS6M41oTRLR5wkNeEPtJuOEfRt/+L7N899fHPu/Yu3li9vLbTiZlqZZGF9&#10;EdORXrbcQa7Nzv1h/ARcDdOhnyrfFEOuzHMlTaOIwUfMo0In0iJwjvOT0gTRVb0RLXjBOnUX0I/y&#10;7boWEZMDyWfzNqUbi9Jur3/p3MvvvHths9VkfuXQY8cefuazd4zNelpXCoFT8LnmlaXRhUP8VCNb&#10;3lnr1bUiBv438JUqWywVM+ZwUNGStnP21F9RC1pBlROsbZcYIhAeeIgLZyLzGe+x4PB2Prh25eqV&#10;Bd7P9IHxex6+u1oHoikh+pMlHlxTQofGHjUfqRKZcxkb1IgR0meMVzOBng8G47TZLNO4sz523/jp&#10;+2cgYM1WKeadUR1koAl+T5xy8lSkY6E3aukUMUDbhcmXo0Hctjd31n779m+u3boNSw4B1tGZ+u99&#10;80/vmzgF7AEliWSU96/VwNw9sIsikDJJJZPqzsG60RCdlo7x7hkJ0OoRp/CjH/4QSJSUgBJC3iBA&#10;cIYcmmSag8pz0Dow6kH9rhTmeTmat5Uqj2Zv8RzaVa3NdLhhiS6g/Ya7NqFj761un3vrp6+98fLN&#10;pY9uxbfW09XbO9fa81en02J132Q+NEWyRAHN9+ijtB0Y3kY+jQFERuYG7i3xMxw3QA5aThp1lxi5&#10;NjOjCQAWlyfnYhHkOsVERF4aR4B3r0W16iCptAJoF/24N1xb/vBnv31rfXkHxkHt8OTnXvzu/QdO&#10;VMtVJF8ZiKfLQzXIi2S/A49DXQHhVyRFQuRUyEponIRNbl+9RhYKaLENtSfvXuUHvyZRGwlHStmV&#10;AM3h5g+0VBBiq4OccEQQvXT1w83bu5zQUw8+eObUsYpT0zQdGHe8AIrlstfTGLjgtaxLZK1BtEtT&#10;QotR8RHgMYXdAmiCBpy7vOMqIK+UnCEC1jz8KSuBtK+mYkO11/Zvv4CctNYx6Rk7GgWmyEyjfnvz&#10;xuUP3nnj2tXVHVGu2WpWOfnSCw8dOFMqwnbnRGjal/fIiwElIJ2h8NG8mQ4Pj1cDkbwizfqKeonH&#10;USOADy/84Id/Ll1QOJk8MD9g2ll6Y4xOqRSjvNQnA7fQRc0zUYrfkm5eKofIZEAMJ0XV1JFEEMiZ&#10;GRggRrb8tZvbl9/+2ScfXlttN6O6U753zH1ydljvbW7tRdduTe40jNI0vNycoisz1mY0rkxNQc46&#10;4/dST5CjxXgVLMgqmEEGvkTiUzgT4IeqOmxeRAlV4wzHM4og0QoqVkRPtfVXngZ3wtHHLTQv3bj0&#10;63+6Prc1oE9UN0599YtP3nE3uxCh0sQomWgvl6phhn4QKCVg52u4ha6RQMJFVQkgCVq9HM1r4MxU&#10;suZ5Ov6KK9ENKAXRgnUGCMjj0P/M+y0CN8nSNf/MLE/nw7kPtub2+PQHjxw5fOwk8+Ha4NwbJjXG&#10;r5EEQpMCmtQsUBvTH9pby0J1eDkQF/y2ZcwIBtYEUuBae5nNyQSKaEqXy2QcRBs1tSYFGS3toGOL&#10;LlkBZRiOcgvxpnSw21vrb1y7/cFbb83d3F5nI7Jrlu8Ymf3651+868l6uebRT9CIhFTDBYRJ+pEc&#10;RwVSjBCObFOdcrIj2ttCfDi1PiixFpWrN/LD7/+E6KW1cMQ1MHJyGFKXclIqU7IBBfNZwgMki5Gn&#10;2HyKzjtDJRBYNSilykPzk3RAqcV7iKoF6x9f/fDNt6+t3brd3R246eSzRx/+wteeOvhY7WRp296Y&#10;m+92Nnb6cyjuNJxx9j3IaMQoJroWAZ20zJFZBuoHkjPqEFEvEeURQoaKGn0aoEiJHoo7p5CupR6g&#10;QwiThwUuCNRAXRRVjJq/IToAoybr80u/efXXn9ycW/OHTi078JWzL9734v4y/EL6hEJ4yLW1bYYq&#10;FyIvCtEkkGB1DNHD8tLp1k5qHhqXATYAtMJTxWyoSVU3CjRA7YHwpgcsUXL+llMrXQe8F60jSQ0I&#10;qQxBIC9fmD+/uoCIeXZ8YuyOu44p1Q56tOsg2nCTKF0JhTPLlDuCTuxx1UK8duIxs7daaSc9eJFx&#10;4KlrY7tjlFg2DrasrbTU9KnJ4BeGjyehW8uoIYU+ORyLeYedJePamxff++CjKzvbu2S7Vly7r3bn&#10;S5/9wuGn9pcrI1pVAb1U0oaUmBAleL2oOJGl8nFKleX3eS5SayF55Cso4+GAa9sFaB1X9aN//yOt&#10;WKKoglOkh0s4QwnAc4E9gZx5qNIiYPOTJB+VzdjSGAS9kzAdzYuchktgYdQOAZeFua1zH7757tXX&#10;b2zcbtEZc5LpE5Nff/H3Hxs9Ne1V7vL2T5Tt9XRrsdda7iy0F7uloFHque6MrT0i2j7Cy8srf4Ic&#10;xwpqrUi/GnTnyxFoUQcNTyicU5QZvBjjOhTnJFCaUJYBaqeRZHzEJyW2qMLtdbofffgKD3ELVMy2&#10;Tzx/6uvHvnisMc0ZpBXNE9MsgyR3BIBCy0MaVzFOG7qk8I45MW+jKbKINZIsq5AbUgjR/kiJPAHO&#10;a4JFibkMj8oX2+LxysWrqUK2A46irIfpGn84//GNSzuLPfCryUMHT5xim4JntIYaN7VCWCValErC&#10;xLyOWGIYbYUDrh1AcPVxhFpLT4RhlprSR60jEXagX6Akg2+T+gepCpPmFZoBvOhc7wa+mzZ1rV/a&#10;+uSVt95YvExtyaoNXqYz8v+n6T/f7DyvM19w5xwr50JFFHIiARAEwRwVSSVLdlut7na73bZkS7Ik&#10;d7qumfkDZj7MpznnTAfbLcuyopUYxEyCyBkoVM61q2rXzjnP737Kc/rYlkigau/3fcJa97qD88Uv&#10;vfrc2BP93hBYDfWMViFRK4TDofrn7ocXBhitcoRigitfYxANfal2uAflBoSBkVy7Pbh9chh/89//&#10;OX9GQzg14BhQYECpKDMxv6hoAJ/U9bDN9Vx4p7AoKOd0bqnodyr2h8OvYklu7C7MX3n/k48W715Z&#10;z6ZB+qJdEd/U8Jlzz5wYOuL3eFCbem2hiG+kj0TUjtxWPL6W31iPLWeXZ8LdfZBN2NAc75i5ILMS&#10;RZxfJksDME/2Kfx0abg4DgU2ajmLp8A24TnKR1L3JDpVsGxJkzTvM1+ZW59p9MrGzbc++HgrkeDb&#10;h7sjr37qXw33DfG6ZcVEyUHDq8wRzZrkdq+XJCSfsY7JXuSylMmDDmI4OxyfRBjxYBSvp55EXjXA&#10;j0xlwJb4D+wEQWg6LNjHbAdYECB/VOUaiEMFL63fvz+XXEUCaDly6sToQJ+f69SetdVQQqP1Ae9Q&#10;8LHenLQQdMGlBgawfhTivAls4sB5+R5csPQ+cfUBDAzgxFXiQu2orywBObG5g1gmghm7vW31RomJ&#10;+frMxtvv//760lyyWFDMBit+rP/sZ1589uD5NmhEGl8oG9qEwSrwHZoW5yklMT+RFSMbFWlzRQ00&#10;SISZGMi5TBFeFFB0VWK7/NlffktuBtwZShVFAcJ9ASdSQgTuCe5NGcvzcwC0qLHoqazsDDBf5oZl&#10;SWvLJRJqVudvXXz3d7ffv7ixs5YAIaShOTpw/Et/eOHMs0e6h9rBLTkWWSabWQ5Rvzcy2DFWHRvd&#10;chfTrc2N9EZwbqGnc5+rEzY4XQkHgOnIZdEnVQLPhu+lkQdfg5tHiTGi3nDWCovHxonNx6ozEsJm&#10;CZQBn1ueAztC+zq5fu3Ohx8sLG9Cm4dncujcuUcmj1GoUHAyS5S3H+UCw1H2oGAOfphylHlqLG1Q&#10;NtZLpZTxcpcJFVOOM3uPaZ1KJvB9bJf4S/ALTEdHIauEX6B5QHF1LDIf4WBnNWk4UQeIs2Ti69cu&#10;3tlJILmxHOloH54cUEAqb9HrsZRorUnPAQwNqRJiPMEvLW1aXX5xY3gb2mh0MDk7+kPc9DXwjKrV&#10;LGNMuAN9pIhQhHk9aJ8m1qjH0yRXlRPpjfc++Pj370wvrmRUTDacff7Is+eee/kLz4yfbHPCIhPR&#10;Qiwlw03C7ZmnD4zIgYweQ32Nic7kqcBaVVhrq8rFy2EJgaJMDS0elEYo2nLf/c4PaC4h6hNlzQfi&#10;NsFCV1xaGOXcPCoOdRrxXxlxmRRFnR0AlLIVzDVL88XYlbkrNy8+nJvfaWB8V3MMuF3P7z/7/Bee&#10;6x3bx8ydY5zdAG93d2fr3duNWyVHR8AdDPR7o23DE85jXenh3fj8Vv+cNbxvGMRHgIGwbYpxBR1o&#10;aiEoUDHeGPnx/1fzzeZWuRWDcFFtzBbsCWcD/49kw7ZeIdWssCLdgmKxKtiJtxrxxMPLb128uphK&#10;w4kvBfsCp156qd/X7eYUkcc93i5yAabx50nCYgLPFbEJCJkzm9OxBUGO296n4FSeo+iHqp0Mdwqv&#10;WBviDU1N8AHjLBTWokwsjDhYnLqOJQIEhQEIQFnLFQooUFhL7lxeeJiPEyTu7j04sH9qyOEPNYoi&#10;FDoDAWpWEhgpJpQ5QOfLL6VNtMt+C2eKpjPBciCBt+6MKAS1iUyhoMG4Ex5itO4iejqAPTFfBICg&#10;xOy2lC5s19d//cFvLl2/WywkKMCCLduj0anPffm5/Y8f9oYpmPRFWSAEalG3okBUZjWrRW5NnL/U&#10;85wgKrWFPYGq0Hyz4uSmKo96VefiUyqMRT1V07q0sMHVQqitLka2M4+APtmtncm5BK1Iw1BNnQUx&#10;KbSL3pE6oGgtLZU2FzK35q4v7VzO5nYzeAnCyx93TD372MmhM4cCY20+hGM8UP6iJbudXPjo43fu&#10;3I4kPRdOfrbjpb6Wn9OCa7QWq7/7xvWLzt+6vjj1b7s+Owzbkn6GqCRFe9Mi8FuVM20jEaO6i16n&#10;3NxIpTfjpYIksfEmkSxRknc8AX871SYFZX7XHxgIBUP2kLsVL2Xcs29uvrOymSkxPbHUTw6f/uxn&#10;/rg76nMHqY7rMsejqwfQ5rrSvIjRmhYTiB/QhBojpS1pjiONFjCKlehiyibmluxfXYzCLdE0YKNN&#10;VKL+Kac6lglywOZ/UVXhP6rQQB4/fYxCJcpXZt/81Rsfb92LkTf/uVeePvP8iYCdLO5Ks0YcHgcV&#10;aIeWkoOzxkHsB3WTj+OA+rHhzPLhqhQZza4mPqIu9KQKuhX4xRS5Ea5jGqs4LiCDZrNMZl9z997m&#10;4s1rt5fvzjVw8nCgbe2+0HvywnMnvIeC1gBhKeo+AW1ovGxM9MTL5WgV6gpSI+o37scqFpX+Zhi+&#10;HCMqtemC5fqlpgAaHcwJBGfwWDTyfDi/ItJBmWqd/66yiAdhIrzEjtLqhYiheDFeCI11o4zUNl+f&#10;X1i9cffe6uJivRSrQOzj1vBbQoOhx84/c3z00YgvCLObdo2jMpUob62n7y1cvXXp0s4OCVrNfZ6J&#10;x55+redAx2C/H/FvPr1xe+NXb/7z/HBl8PChz/dNdncOKTE0lyptz2NRUIGMs5vKZtNp93Z8E7GX&#10;PZbM7yg0plLNS/2o7gBKIOA1bHH5UqH5hNONCRceBY1aqppOFiXUxwimzT1wtPvCkNcfmBpEVBKY&#10;iIrUS8wAOlQ/LpCQUBRMKLWnDCtl3Qfnj6ZP9ThHfdXhJpUNEBVbDwmmFfzMQwb75dnIHgaNIvoc&#10;o9rXZuDC05MTYsdZjwKm3Mhdmvvxb351b3cmEfG4X/vU5x97blyjJ1Q61ijNGiCO5OQQJqt1uUyi&#10;XW3117Mp7h3eOnIr6Hy8ZOjuSMeYsMKSBvXmpyuOHeNk4/TTqiYLSffiw5V3P7qUiK+mqikKGl+n&#10;++DTB84deW68c4zmgNZTr1UW5lJ0s0g4SgCWjCm9xBdYN4l8KXhJlBoZ+kPRlRmw+CLiZ0r8YZEl&#10;WQOPOL/0Bdwis7PzkHYZRKjtlu28qTm5+3BYppxrkDlGNApjK+gizfhm7iFD1Pl7u4n17XiSFYcI&#10;JgKg1tc9eeHC4Yn9vbZAJOBXaBW6Dhk7Zua2F25dvZHLr26sJWDT+gUgW3pCk4/37Dt1+kijJ4qn&#10;58z6rTu3btpyLabEB9sGDo4MEne/vTg3ndgifK3f6t2plBLyGUWkBpwh2bYcYfheLNo91Fy57mxW&#10;jgYx2QAmOQ74EqIwqGKU7y8DQFQ0OMYA+1nswf1Ol697POR2d4QjE33dgcP7LG1RXqvkZ+S1ABVp&#10;I2EvKSQSZwcB7JosseIEx1BzgJeAXwg4huFO7AsvuIwLOpm1it9lhFmF7cg69vtg6skWggjsSvr+&#10;wg//6Z8fJqYz0CBee/HFZ1981I5JAQeFGKvcORac71st4jaywkRxqKL5IMdX/SbdNn1iQABcC6/R&#10;PFQ5jpRKaVcMBZQ+e2FkLU98feOTS1eW72AXnYbNYYUP2Nd+/vnnnz5yEjwoDMWFzoODQpJezoiS&#10;FBusJKEfGj06pVnjo5DYC3mAPlm6AqZpoqvxHK2oqTVChJivnDKrLSf5rOwxmXpb78/OAphhRCVM&#10;Q+GNTBA5n4BEWLzqjNn9GFzo2d2bufThrasrN+LoLTlPXfZgZ9hz5kB4YPTI8IEzng42O7AnrLdW&#10;Ih2fmZm5NIPHTaa8sVEspEtFsmY9fW6eq2W7RtrImM0xQhFgDyQaSehHayrt2G/wia1RrmunL6f4&#10;Jgjmrna5XjQLsBR7Xd7eAFBw1RtounxAMwTYkdCFnwEqJWTyzHMdTRIrOLO8uNBWKugnSddK0pAw&#10;TrdtZ61zJYJbee42uVOxKwHvarjln7R2DIf7O7qG3L294ZE+73i0SgUOQCxJAicGBwXdZg1Oqcpq&#10;ugXjFyn9i0g2QgK4pZB41UDNxTzU4SR3bc4j7BnhRKGjYXDcrBYauVuz5G/O5Wd2WIbPnDv1wuc+&#10;E6Cx9weqjoybIwpGN/MVSG68YtTqYskwOmlHUMydITSCLCsGGix8RTfn9MpIhgY8qOExVGssT6/c&#10;jj9YWLyTjOP3yIFZ63N1nj0xdfTJJ9oHeoGz2Etw0+iuZGjDJQ0qJbK88jpl662EJSjl8lFUPipg&#10;ECEIeALr8KGwpjLQPhaBWa2s2Dckj1So3QFXJXu0zizNcWaSLSj5r0JmpJqUVY5Gs7x9uTIC11Yy&#10;K6//5kfX3o+lKJ2IchizWIei+0ZPnh9+qseN7TZCDD1EOv5CPjn74Se3Prkxu7sDP4yDtArODz7S&#10;7xp6/lTRU9p6cMt9w1LeqWM/wCZW8cshAmBJuBA5ZQBEZEHKdxjncKVJqhrx+Dptw6OPn257atLr&#10;JXDQ5gmGac9E4WPwD1ImbIYAZPrIKg7RgpvtTohNvA+ykK3E5JXTsVJqJnM9QzJbdkekonSd0ExL&#10;zt7arHmLrYjTGylb++y9xwJD3YOn3GOdtsNYo3sYzDMRAMshq0G6em44OWzzX/TlBJ0CrUIh0TDd&#10;DLohRSn2HU2sJFca50kKCw0QBTVIV+HS9P/42a/ndu5t4an41On9r3z9s96Wz+nBnyFut3XDA3EQ&#10;BYjnB5YHsEg5HSjPm9E6BaWdErJM7po9ClIFDbcTs0PqOinoa9Ha7HpieXbl1s3rO1tL1RJJ3OS0&#10;hR5pH376mVNdpw67okGZAWNDRSuGeRcESg4dylt5oghslwDA8BdZQXx+SQiArUSOLNIN8RVAA/HI&#10;q8vPtkquIPWl/Al0OcCYVadGQ80Ft7KxzSkJhqv1swckcFtyM1DlasyL87iY+PHE1f/r73+5dHeL&#10;uVbXU4Onn3+6097ZG+iNQjmnkIVFi1LWAtEjvVO88bNrH87+cjGfV7IT53hon9c/Hjj26FOnuk/z&#10;3uez9999643Fq0iAyJYAWpKRbpOUIKIS+Ezs44jX3g8E460VJFi27ms0Ulb/sueFqaePfvUpb5SC&#10;BmdhMFe65iI3K6QMUUVJjcEJR/R0Of0JveG5Ifyyo6WuFrZLuSzmyASbNQrYmblb6eouXoE7ycXV&#10;+fvlfLm+VcpCdyw4Qjl7r6N7v2ds+PhZSFiR7mBkf8QbhD9us4TpIfTQoRLQuvAxpJxuVoGx4UAh&#10;VeRekn5M3u+8CfmTyu7W4AU0q1JONLI3Vn/0o58u7MxuBSz2p88c+txXvwLlymoPwvOjNkKUjM4Q&#10;cYJY+VVy1eJIzjSStjP2oUJvs8R3be4wCLhoaQHiewP1jC2zXVm69PHdzQf3VhIyMmKcG7WHzkaf&#10;vvCZY21H2tx+J2krnB6YC+jGETAAoE1qjyh6pi1la3Kr4a4uBgSSLraCmcVzklGLampL7SbBEVxr&#10;YU+4AQgh4YxDqsRsTGyhhlRff/nnf6VKHqEajp20W9JJ6bTWSpX1LE65hMpVH9y9gpFfLteITgx8&#10;/lNfO9dzpD/Y1WYDitNoxCimGOMUhO417BsrCw9urwqIsTQ69vc+99pXnzn24qGOQ+2esM/m41rc&#10;Ts+s30tgZ03nw6GqrBjuFcx7/I7AaO/Bp87sC/ZVVtL1TOtAcN+ZqWOUl+lUPl0FTe9r7OQryXJh&#10;M9PKExtOBcXpIXd98DdBcZQLNEfwBVDFQY7R52FxFaYXb9x+715yMVaeTru2KsGGr9/T3ufsmQyP&#10;7x84eXDo0aGxqei+nsioO5bNbOZ3Z8sbd1avLqWm11an40vL09ML9fvzXG949uP0D9ogjTygi2bo&#10;UjGLog91K69CXba7Um0hOocGAG2Q/yCgQSWKrZkrPLy/sJ3fKrENxiaGxg9PhMMdpIBShlVwN1R8&#10;nwfgulwgNxDdzm4TsEKaMlp1D1cLhzneNWK3ktHdCCRiudlLtz547/L15Qer6RwqObTq7jb/kRcu&#10;fOaxLx5rmwrbyT9VIpJi6LmFGBMxIFJxA0wgaIzSSMlChlEC+4tbleKIdlfzHE22wIaUown5VsaC&#10;wmodVFKaFwMlKMerKPTX+PqKy7q2seUAZ9P4tIVqQERxea1q5QnOEnfblUtt/OOv//bG9SVK00e+&#10;9IVXj5yL+KWhAk1lUF9ijknUqpyZGYMWNmbe+vXbl67eWqel7ji1/9kv/KvHeobaYQZC5TGz22I1&#10;f3Hr8m8/+mT38mwliZgQda8BpXv8/efOPXX6Qnt18403frNzdauMA05n50DQsrG6HU+JgjwQCEYx&#10;YmTgZvdHPO2HXf7A2JA90hUI+ikMnbCTdLU4veGArVO+BMpro/221lfK62999NHmldvWkoW08Wgo&#10;ui9KVHB3FHsKM3URUGlrJZq1lfz85cWFWrZY01tgz1mwk6YUj7ick472Q6GukaeeDJ+ehFlvqg4e&#10;Few9TTRoTbDZYHUrwkCyduRQ8r2lmZK2XQbyGPDlpxd++Pe/oQOJEVP8ykuPf/rTL4X9cp5TVB0+&#10;zSyrBlzIYM1eINWtka+4PXQWxGgzx6GVTVGGE6tULdjK8dLOg5kH969Ox2KrRGcCDIawZHa2nT5+&#10;9LEnz7f3dPtDip8iQJWWQSYzIEhARbqb+AdKotNYUuMbDZq4lIQYUSHy+zX7h8Uhe2lAPL4ENQcP&#10;QVN/2cKW1cHSkSjcnj6Itai8Eo3G69bNjQ3CYO0YlCrIDkicgYNyD6RLlzVrCzf62YdXfvzm69ur&#10;qfaz41/83L/eTwwSUxsKMoZ5FJ+MJZgj0CtW8rlk8uIHP3/33TvbhZzd4z3/zW98bvIU70zOIYYC&#10;R3VWVIxN7VJi4403f7R9ZcWVKnnc3sDx8eHXXn48sm8qEErVbv7s4e/u/91SsPtQkIZ0Nb2bT6Fp&#10;0+ADbg/FiVLMufgxMW50eEmewEMClyS0vtjc2vzO0KSvrSM4amvrsGHw1Uu+sw+Ow1xH6c3STWRA&#10;pdxae7nm2owXFhHjtqx42nPY222dVntczYxlqZRroTE80ZaZTtgTRU9PxPVMF8ab3qt190rztY6R&#10;g3/x7wL8WCmsxQ0SVk6d6HajEZGEU3wrIDQTJKGsdpad5P60mXgF31z68Y/+4ermdJx+4rVzp576&#10;7Av+kIelY6t4WoE28KWGJW/zBkVhosxpRhv5ZQvSazs/nLznBJGTVexYZ7en7713Ob66U03r0VBE&#10;B91tr53ztPee7zt13BEOeOV9KpCHi0ep41yYXJs0fx7GjozmNI5kyYhvo4GKOg0ERHzuPYCTawo1&#10;svhInBv8ZRFetSu4LCtKPdFchr2riKt/kY5xx+PpaP/e976DL6ymySJrizGlmQOVOc+Jo00Bx9Wb&#10;y5cX7m5iH//42fNnxo+gP3TVmDOpw1A+t3odZlu0I6XtmRuXrs0sx1NgedHJjs9feLkrEOb8xFaL&#10;UZSYnLSg8IwIhMLPe/peZj2Hwte3z3X+M8c/N/T4Pl/Ai8wTJnYzPh/b6Zpt5RP0hmnsg5oo22gh&#10;WPnuSjPopEqg7k1ZLYkG4RileCW9UisstcqLjcJiLX2vmLxemF2ML8zFVmIPY0yp64vJ9kJgf2Zg&#10;f7h/n/NIf8eUu783Ey7m+6rZfZZ0sJrtaOZ76tvNWjJD0HI90OUfbnjzOyWKosEzwy88+ZWJ3kgs&#10;v7k7n0tV6wfGj7q7tful6FOQIGevrgD9d2BLqFT8A8b+yKsMsMELUYSKaB6lVPbOrXu7xVzW0/Ic&#10;GHtkcGTczUgD8xnO+mrGYktUbci0aDQwGYcyAObIfaK0u8aWsxjf2Lq+O/vuJx/dunQ5vbbWzMPe&#10;bXU4vId8Pc/s+9z+z57tGRu3RX2YIQimVLlN3SW2JFeUJtLA34yvhV2YcRYFs4hsYtQo0R4GKhbn&#10;HD0CzkpC2Uo2JGky+GP56HDTMcuxhtaEDkzHDzeWHKxFq9P83G7/9l9818xQZCLLeEHzIwAYDQ7E&#10;T6GgKtdSN+YerM0vs/UfOXtmeHCIO5HSV3Qo5dMadq8YStVCbuf1G+/P3ovli+SYW44eOnbmxKmA&#10;kwapBloD4MqaVSQA2dD55LW712ZvzWbTxd6OtlPnTz97/FOdzqAZ1FGQuWK3s5vTG9hloSUFV+t/&#10;rGP0RHfX/mB0wjtyrLd/f9QdaaHR9g1yLpEHSfOj58UhSdvCNyCaM9torbIanYUHlaW1cmwlF1uM&#10;bWOPlFgolhcS9kWLe90VTXeM+45PDZ4Z6Rw+MnGor3M4V9qMI3ixtMIDoWQin89WQmHXCy+9dLrn&#10;cFvTu700vbiQIj1zaOKg3xHV1mD5SCxL5SEDcGkOBPSxv/kcsg2lzpIZJm9SZTD1eDOdenBvcaeI&#10;y7DddvrC4d59g6h55OvN36JuraH9DHKJaD7BGcUQldGTxYMF2+bs/Xt3l16/eeVS/P58ZQcnV3e7&#10;O9zmOPXSqfMnHntq8MJouL3NGeG8YMBBAa+ilgOKzCfZgYvUKa4LGL21pOBbwU2Ge0orIzqVeFYI&#10;XWAgcaVpgMogG6k3cziZNXLYaDrMXJuZBhNAfJ8ZB1nIylBYMZglqL4xoo/FNqALMA8Ur5RLUcU6&#10;5ALm9FDnlN0S37z3P37187U7sfaBvn/7H7450t2L/sRQ3Bi98iCFqfPpselOF+79zx///M7F9VoB&#10;pNV27uTZP/rjb7gjqDfcjCaBKNRBq2euTs9cff2jj9fuL2Prc/TJs69+9rUhimOsilB/Y5S8Mvvj&#10;138duz2fLecikcDA6eOff+6lNuIApaBBPi+77UKzWMinsGxd2lx9sLpRSCWSS7HthR0MVwNeTyMa&#10;sBcY9alQxKlWlC21x+rnAZc9cK8VRAQIEGz3d7ho4cpWf5ttp1HYyt9YW0yCBIeDARY+2/fQk4++&#10;+uJrbf5gPDH9v371o8VrW1haHe873tPe29MWPXB8MjTa6fDTgqug5PGJW8dIntrV2GCILQt+ptmV&#10;GPz1JvXTr3765t3lmxu9Lv+//4uvD+0b523amzFbs5sF6vDhbwbHjFAX/ibLy5NObWR280vTm9Mz&#10;l7fTha0iiZ0iTwYGokcfPzfc33ti32G/B98BwAA0TJKCUFMzhdN/NgmkalGQZpB/V6lhmKnRGp61&#10;lYpXw2wxauALqFQkiYuSBIRUVyBnrRywKNjx7RVCzhKjQwOC4S9TYcsTs4IvCd2HyBiaxMnTyP6f&#10;vv99RVpSdJEOBuwmzq64shLF5JRHOjt38+7d1cJOabC36+yxMwAjYsABr3Ar00zSlnFa0r4gRmhk&#10;V3NLO2t5SEzQZjorlsk+eDVeKizOPlXvXOLpyurlD25c+jAdi6XzVcfU0PlPf+5AzyBsHRVr5Xop&#10;nrzxwa9m7y4XykXvo4cmv/avLhw7N4yFq8/jt7kCSKSZuTFmhpDh7wp72rvD3aPd44HyzvriVinP&#10;9mq2TfUf+8Ov+Y8fq4z1OgY6/OzYLpSRjVoIPVaJMCcm/iVnkQyXaq1Qym+UMyvrmdXdrbnNxDJ4&#10;chaVnjTjkO6toanBcy98YSQUrSQKcx++eZtPlcrRJWRLO2s78+vrM/X5acvD1fqDleaq2LciJstY&#10;RM9QFhxYAmlcSrqHrKHolBrF8vL29ML1WCGZo6w5dfokJuSQy6lrKAcd5PjIgI2zjcLOWVjNZJbm&#10;rn/wxsNPrlyZn07koAFhamV1HegOnz1y4rnPnJ86Pt7eG3B4AAM0gDRGSoiVYclK8a73JC4poI/o&#10;/1L/YGAksQo7kh3ABFuVlfREfDIRg1BXSW/EexISZVSTSGnMchT3Wf9cyn1l0YLZUl6LSQdiy70i&#10;/opW0Xe/9R1RCkzbLjoQDCm5V3NKUaMD/qVv3bs2fy+Rr5f6R/sPPHLGRTCE1LbiCIo3JPUSgw1N&#10;11vWQKltKNZP9k68Ga+76s19/n5XTx+XUH23WgWQurw8d+2XH9y7t7SRSRTL9lHvqVdfeHroOEbE&#10;eF7iT5J9sDH97lvvPVxIFIrWdscTr732+eFD3YRrMHy3+NDC8jvExWfwINsDGTnRFZXuXL/38X1a&#10;QJpSmBhH/u2//tzg4aNt3Qf7J0bHjoRHD/VPHGV5tR97xDk0RGoVH9bjCzpDITIYCwEoN+CpxJlJ&#10;u1Wh2IRW4PGQFwQQ80jkzBnroH0nu3jz7Tev3ownsqgLJIgPWsphpcit18qLqZ2ZlZni6qJrLmPb&#10;dhCsTbwZbEolTcCbpoyAf8kCww2beqTVWF26f3dmM5Mp+ZuOk4cmA+1BiBNc21VbARZzI+21FmuW&#10;JWfh+sK9d959AJFyJblbyica5Qp2Okc8oVNDJ7/wJ48ffOx0MNwtM0aoCHSKYhBRBDE+JvwDmF7u&#10;J/K3omqxNeFwkzOLNYVMGQmvg/7HjJfXTrge55L4dyLwK6FHgxEWmJBYZnRYKYA/ajVJbSPKIrMm&#10;aSeVNCiPGnQlZPkxaWSWaGwB7d/+wV8ibpAnobjXWtfQIKUiZ7CDiUt+7qPri1ubMeqpqQvnjg8e&#10;8MuWgqNG7G7+AEMLMCeSfkUmc9jaLYE+j3c3djexDDHBYk1YfIku8Jz5W7N3b127NP3B9fh6LIcJ&#10;e8496t7/6Rc/dfDZLvAZqLqZ1urlzUsX33x3cTpeyQDBjL564sWpJ7t8PjpITkvOcqw6ZU6lDk+U&#10;OSaoBD2klmdff/+t23MbBe3dyv7XnvjC5IVuV5DZsC9p6bFYBq2egZp7MBbou1/svVuq7dZqBcK/&#10;7L6s1173txeYcBYhQjNH5lTgSWncLnozujl7KFloLC3OrTy4uLS0XSCQiS645XFFhnyD4eHeRo+l&#10;6i0V/JVYrblaq85kE+nNOddczlUkrDcM4KoHxeCES9awoumjmfHdWHm4dm+VSR+koMOPnO7sHrR4&#10;InK3wXkybUu8u741s3Hv/Q+uPrx6JRebLqd3rBzUDtuwZ+ipw488/6XTU+eesfaOeJqc15x40Ekl&#10;GKSR101nIZMDqR1GO/J95FdSR2nOjwsALDzjMk+bqVRcvrEiRXSzuGDzKqNBWiApnUUjkHaXaCqs&#10;lBFHaeRuRP8UAJRkOFPQ2lN/4w8I+sdDJ6OKmpt2FGRmaz1eg7dWhZorZRx1Y0kx5WpF2K0P7r/z&#10;s59/EluNRUajX/zjb5wYOAq1WrMdZZ0L64JNyFZAD04RxnkOWpYurLzx4d+9/ftVSwoYLtBjV1hW&#10;Dk/vFmcSmEoTeMUb9jzz9dceG3+0J9xFe5BKZx5cvfnW+1eTm4vAzY6IvedTh14984Uxfy/DRL6E&#10;wDW0iRzjIpFSPxiGLvSyQvHji7/83a8uZ0vKLvccinz9D/50n7vHWbMT0Dq3nrQnC0yfMuXs8iq4&#10;yAJUgzwBMvr8JOFipyQrY02KpX7lUC7CmaQO5cGXLMBPrVrB4kNmYvPgLsudXXThBgbDyAv01ePu&#10;DzH6GXQ0ByurpZWt2WRpW5kjjCT7vVOn28YnPn0muC9KngjRkOBCGCuA8pSayV+8+8N3fnsbyUbY&#10;5/n6v/o3UwcPuiyufKae3pxZXd59sHQ9t5lab3IGUAhTqNQt+4M9h0YPjhyejIx0W2FuKa47ACdZ&#10;SgM2tpE/cNcgCBKvXmagmAVx78q1iXkuP8LEhxL3Ih8IlxtHAF61xpe1GrU2pbRAYPhzfEIAO3Ad&#10;8hsVVaAf3yDGUZ7blOIKLMCTRSmdYGncE8Ybl0GAhsfMzk0rZV1fXwdw4qqkyAFWpBQXtCD8rVYo&#10;bL310c8+eHO6lCkcfvbCV1/9KjkkBgelESCvUHgedQkEeIFdhkvJO87lsnceXvnt5Tdid+Okh+Kt&#10;Q6ePjTyDRj4kn9cV8B189eVPH7vQ6+fwAfbLzzy4/otfv7G2mia8FJvX4RfOf+3JT+8LRPQwdOzC&#10;3BeiC85PfQK1hx8kzkClMnv78i9+/7vZB2vg0+Ge8BOf/vKZ7n3VWKa4vXVn9sFKer3In8SYvoxf&#10;q/gTkHXk0cdztmBexpN31iE9Ey7Fyd/R5sV71UtmmyfU1xZw5v2hwcWthc3LN5srZTx5yJaLBoK1&#10;ABiQuIo8r4DDPuRt74vuax/qK00Fp/P3YtceVrfZic0Oq+t45/hEZKTn3P7I5KAn6Ic9wC/N5md/&#10;/PMfXv1gk/a/M+L9g6/86UBXx/rCwsaN6eXdza06FlTQWMlhszu78EONdh+deObU032BNu4uv961&#10;fI5R/xjDWcm+ueVo6yWSxAMH6YW45RpQG7WGKQvqJA3SpNG/c0ow8SnihIoVJPuUGScoojaQ7B3E&#10;u4XXJo10A6GQXHGkmpMaTQJJmfJIotOsZQuYdekXU8kJBufgYUCiQZGkJPC4qdco1yi0+YWaPkk8&#10;wnS4nt1e+cff//Due2sstU995ZWXnvyMwe1d9lIBsiq/h5McbxYIXKxkpkmgBpV0euv+/CfvvP1g&#10;a3YNuk8V9qCh4zJM4+0dCXnHh8cnTn9p6JE+KmtuYqsltbP6k7d+fv/DGTBeW9Tb/9qzXzjxzJgb&#10;DIVPROtI2YwdGSboTSm4CZLHBc7mLlWqhY35X/zul1dvr2QLGYzQBo8c3+ccaezMpnKZbDGZbhIz&#10;glcJkVeONIN0TCl8TkI9caZotNvs3RE/4lqnc/zQ2V5/L3dzpwf3RDfjZ6aZXR57qb4Use9LWwoX&#10;Yxffe+PN1Ae7AMjDRGB3DM1609V03pIjGUS5SOFq87il7cIff7U6NXw1vX479iC9esl+veJMVPdZ&#10;HeeCE6PHT0fIcRkPE6q6sfr2//7HdxZW0J9YBnraLrQNNfLF+Xx6K5fOaZDZsISsruFIYGx46uBz&#10;7fns2OB4fyAEewaJnUSqskEoY/MuB0AKSLOHqaLp/ZlV7p0ppvtWl8npQS+s0x1ITDYBkiAq3B4B&#10;h2xUqXj5ZxwxAJn044LyWZiiD6Im1cGI5h5Ugc6roqRIxaNJpk14HDQozYc1kAB/Rd8tA1VxsGlh&#10;E9x3IliYw1IeKpwD8ojCcHH+4aWf/vK3DxfXvZHgH3z7Lx/rGnHiQ6X0V1JtqQOlVNTRJO9RuhcP&#10;op/d4q0Pr9+5cXG6XMwmcrUCqpU+i2MwIi2Ey3XiyGuUx/usri5CclgaRE5lq3NXLv/o7Z+uLiV4&#10;N93PjH35ua+Ph3rYPlJhyRvADQSF9YRcAoF1qQplQl6t5vI33/35m59cX4qnQFMCQU9XPWJtFHKk&#10;wMg/pAF9TtwG1iH4rKcG3u1vbws9faC9rTfk6+11RjqAu6z2fVY/slpRyJm7Iz/hGVJAy+zKSpIc&#10;RLVMZfWfrv7o0v+6hxEBCM14FTWTb7G3UcnmO+09Hksk05V3d1S+dPazkwMnSq7arr2yUFr/cOaN&#10;+Idz9oeWvprtoLMTtmr/gcerj/ivYfv1zlIql+XC7XETzuHNNYpVogA486N255OB9uETI+6DU47e&#10;QXTE0co+36A7gLLcwr1AxWopkRClJSKZnfgN6AChGjD/rzl9bfI8RZRBXwpBE8kL7qgKQoVMAgcS&#10;6g1IMRoVO9Nx8B1lzxnRHNNH3GpF44XOoLEJ/AxMLnl6EKZB5EsVZRoY8z1aeebA0p2S8yJJJ8U5&#10;Ex4qeZBLECPaOuvW2hJ7UqkZLCS3F0qYTAIY25Rzt6Z/9o9/d6+QzoyMDn/9z/68Mxj1ojfknoGe&#10;A3XAbTB1pZvwOaTPw/gw38zd37x3M/awYfUn8/GOju6hjrEORx/6WpDZXn9bgHWtSFlVvzQJW1vr&#10;P3vzF/cu3U2Xcr1H+1784h+eaJ/0U24wclc8vYIaOaHV44sLy6yNzpsrobaxdveHv/zt+vR2tV5A&#10;AenEeqsJTELmFCwoaaDDvcFqh23o+GSpVm/r7sf3vNMbHneOtfmj1JloYKXi4ZlyeILasonZ6XxK&#10;eh9aPGOrAiDHmi+01t66+w///I/TtZWaPYTFhaW95u3yDNb6yruFHUfWPmzpH+yZPPTS8bbhNs0N&#10;PZRK2bXCzo3Ux5d+c7FE+Hne1t7yHvf1D/ROXK5dnVvbyYmIwikhBzuOCN+wN3S4c3Ty0KP957qc&#10;QQAHCg/CRkNWn08TMho1tW/QlaiUDFdQRDMsDsEIxE+XnIV/Ymy6ALdlcyRTm2YV4Sp2yVD+mK1I&#10;0yWnPn15B0cOL6xeKUJVYtcRc8ivEeeGJ8INBRJl5EtodmXk0VL6q8Q8vAVj1y9HSqBRxioumLEY&#10;q+lZokuSHHtra4NiVxGLRQaFVKlCNGUMk7j/69d/9d57CxTvE8899o1XvxYNwdlAtVO3YfWPMmTP&#10;5UAtF7UFb9pVqhaAJ+gUM5QbGkNYsL9Bn2HDO90QzDxUc4i1Zf/D4YtDeO7Krd/84ncfby9nyWR8&#10;5ut/+MTUqRCAJXQZs/rRG/JJJZCT74IEq3Ipx6e3lL587b//829X4pspcz9LusT+oSTwBe3uoc62&#10;wb6jxx/d17Nv2NfO7a7JOYuF05o3IPyXIg2MQ+wc9ilNswAIrV+lpDOfoGBl4/LRpTG3FK7F/veP&#10;fjKzfSM51O0t7fOkr6UQ3e2zt7vbovGeam5zqzPjYGo2PDne/dhhb7uz4fZWmsVsuTRXWLg899Hi&#10;6/dqSRJpPG0ue4ZbuFCEtenr9Hi62xy4KbZHTj/62FTnSFs4Km9ZPmmtKnGEFJwQ+FQ/QsyUgQRl&#10;t/SeUkhJiMPkAuxSvmm0KqK6iRYrdwFkmEpnoNAGjwcV4DXpy/FlRA9iGaMWkFgMlEGZ82xE6hGW&#10;GaoR5VHjk8LxrNAwxPZQ5Y1VJK2VsKcStGbOAjcCZSpIqPEKDWDTN1ivovRKH/wtDlKMlOWUQDNi&#10;6Dv1eiW5feudj+8nE8wTGxeee25qeBSgQVQljjYjjRXwxHHHa5EtJPV4ie/GiYv4j6OLgbGXuRSG&#10;vqwgxFZ8X36sLlS6U3pTWdik0zOXL3+0Mp2Ehxg9MfHU+efb6YG5y30+9ohI2BCRKQvlyarZEp4B&#10;Mjwh1Tqdee+TO0z4iA4W64IfDBm7zx840j/60qfPPfXSE4fPnegf5zjE+jLiYmJMHgNoFeNPJlhg&#10;NUL/RZKGAUKDAnVHIjrN3pk84CcCfxEeG4C+8WjhHbsfzt1Kr+TCNcf5868s+tOgmqlawZrOnLN1&#10;N/Yf3RxtbcTvb0zPhmc2bfGysmLDqA0cPf6Osa4j2VFPzJtuJAlHAyWAUIa3rOPQsafOfPoLJx49&#10;d/bomUOdfRE30a+cSnUfUywmG3JrEAhEE29UYFz0sskS7g63iNemxFHOAfGdMS8QP1tpGdrj8i2T&#10;i44DnovUypggCACTepEGRLITJSXBjeFq4YLCCIPlKgU4VZS2lmLo5FYqWgCEMfavKIQST/PaZbAH&#10;p1UEFi1q1rBEGsiQ+bn8a4qgb3/n25rJaGIpLQxdJ8MjYgZnF9+9c3erGC8H7YHHT5/u7+kWxYGp&#10;hXG7p6ujNGRtwJeCYcX5x2RQJFGjYucY4cNqnowLD6NO4Vpyv1CqhocDlxXLidDc3L797tX78W18&#10;OeynP/PUmcGDlCwcD14egJ4KKAFfXCoSunpGZeLtq9WvbW4tfHgVW23clfGstntP9/d+8cL+c8+d&#10;OHzuycGxqVA7m9/nwBTfxG1Dk5aQ2HQqtbrSOTj2JQuSdaGMoTgyJUWsUr5qvKWbwGA0VCyaefBp&#10;S3ORlfW5jDvXfMxzOPDyifR4slbKZ9KlWr40umM5GHo0NRlcKCxtZrZrO+u2jZY/FXB0w4fFqYRC&#10;fLRraiJ7JJILrDfiDDWavob1VMZ9bAsL8J7OkA+0Fm5NS5HPGu0zUrIWiUCCtyRYSbnvfHlUEACS&#10;nAey1aVZ5VyQpQCPnnG72JTG703+rbIyw6oTJjzbnNwnzFF5DJJ4UIVRvasr51CTzJijRhJ4GcGw&#10;GNSxKyVaNarkmzBnwE80DHHKwEJES4A5/rXmNeZeMHEUCOVFJEchStts/+tvfQ/0gVfN8cWOFbNC&#10;10r63urc/QfE4uTbD4RPPvdkl79bTAo52TFj44KRNowyS7bu0I6wbKXZ09sTsC6xI4cqb9KMYsys&#10;wSVZPaErup3obGn98osrH1/9ZI3glOhw24tPvNwRDmGVTrqMNhg7QBaGVtpHSJBNj+YD4nDrms4s&#10;bL574/paMVPxBRyR4dCFZ595dfTJE772UU+gyx70O7AZp+LQ9MyIm1Hq/Mt20owdW0zodjqFuVZk&#10;AyTjN1J4kAqJR4bmW7xEOmXR0yW8Rgfi9FZ2p+8slzKtzorryUfP7x8abwwUt1O7SXx2yxlfvHgs&#10;0+c40Bbrzy2lUmtIc5Yz0bUOQGMSO/wR57Cr/UCwt7Onfce3QYFbyzQz1QKKHd9qzlqkWMCIEMaU&#10;XI9dLSSBxDOhimBkJaQNAZ40XGh4NLSQg4Q0ftIsk5tMCQBdA/sEGOQCYhmayEQIagNiUxOaorpH&#10;YkwWHSWV5M6yvdXG1EhFg1etLDEI1DKCO8qhR7aE+hiGGi/Fq2pJlXxyl9+b8IExSwtkVHhyWUL2&#10;yhlYs3/7r78ta3p01jjT8xN1GmK0srM8vxi7s8uYYHjfkadPPWVSe1T6yKNJ1mMADKwkif8wrQIu&#10;Uckm/Yzm6thgKuGF7wCHRww3wSEomHUgynZPSC422R9f+XjmwTYP78hjj54/eTbsC/oc9PQafYvv&#10;YWxc5KmEIgXjUvAz6XM5ltevzdyMzWwxtA47fY9/6pnzB851e6JIft0SdYsYpUMd6x+h0lKD66bb&#10;e6yGtEN8OdczydrmWclvkWocXdPelkO4qi4SiiTaCD4pIxMeUGv+bmIjuVAiUmi4b3J0dHQiciDc&#10;5VjbWU2XSrFqNpbf3lcaOt5xqO3RQHNf43Zs8cHmna21DKm9Hax6vydKQoSnf6KrN9obWNvaTJXq&#10;iXp6ugCcnOmutNxgYAG37IBkg8Nywk9FMRjq/Y0ul4admloye0GDKmoU8s0kU2aMbFrdDKBEau10&#10;BKHfkuxe4C9tBsoY8RuUGiiZuimQFZyikRkPhNRpOOXAVrpDZEwqB1ppCXRo0KoJaGA16c0rIlHu&#10;RyDL8tHkX8nLXpeNDN05KOCr/IX0YUrTEENa9qocYJX4vRvv336wy0H4yKlHDkxMsnP5oNi3OjwU&#10;N9wdXMu0MlLFKPXJQKkC1Dg3a41YcscOOOgl35oPIX8L3B2YK/ITaEGlFbE2VzYffHT3XiaWdfgc&#10;jz/+9IGBUXwEwFeA3BTkKNdXTHp0Z1J5cknopOHRMQ2qZm88vL46m6qXLZ6Bnpde/EyfL+zxSmVE&#10;7SGLBhX8EsXT2UAF0cXOs5MfmjiE7HAeDXM0ifBlokiLpKqc88zktMsg0oh9deYjWedJymnKFipV&#10;F1fgLZXL+/BJPTgV9kb62ke7xqYybbVYPlnI5+PJJffO9kRrfKLtqHW8Y9qRS289BA/Lza26yzgS&#10;tnyhYMDV0xMYD4yP7XiqZWZ4lWK6vlXfWnRvpVy7OWtHwOGlusOMGmN2VbjMU6SOkU5UxEnN0qRq&#10;UgkO2Miy55TgXjDWCChjtCeo/IQDMV4WVVWWXyodZF5J/akwYgAeWD3aWfJDFZ2E1cAQVm9JGmcV&#10;aMJL1f0aPosx0RElgfXO2+Ch0Cuw6vk0zAupX3juhgcsQ+lvfeevtBWwnBf+yTrnp5eSuwvv3Jne&#10;Wk9gqzdx4uBY7xAtEKe/XGC4Czj0+O/QS1hArA0tAhYV9awZ9aAz9fvxNKLB53cZKEKaQb6N0qv4&#10;KQS/5tIP77w+92Arn6uGhjvOPPtCdxAfdzG/tCYBq5T1iy+1Zu3ixvAPNFZCd4oLYubh9t3Fabh0&#10;9snh4ccef8Lr51ZUtBR/WNwsjlmNfmDxKQpBp7/xE7ORvspgQtl9jPKFkUvPZypzZCkycZOsXoUr&#10;9zjMPYa5cLYBfmG1QTzOuEoPiuvF1ZI/kxrvmnQOtPHVosH2/oGJ2ljvTnY2u1NOZHOl2EpwId6T&#10;7+4dPLa2P7BmW00mErn5ZdedeecGAFILuX17qL13/1TxwEAiFK9ly0Qa7CQ2PetrHct4AQC58lrE&#10;8eTrgFgCXcjfRa4JehRoRGy06Nw1zDx4PooiMseqklU5NejEYKGIfyw/SBU4aPckWJQnrezVhKLr&#10;zJd1MVpGaTaBb0BJRJrSFckLlOmyvMRk+s9qUr6jcbGUWop3zH7XeSgRmDEiNG6vAjQbVfvf/Lcf&#10;8GPlYGpoCRSolMCx7P2L9xYLO3nglNOPPtEz2kcdIAeJPeaofiA27fxQGAtM3DkmtYnUjbAhBLtT&#10;mylVWWnEOmi58IGE8LeT+QvzgZ2l5U8+ubi+XsTG/tDkgSceeSzsDfGjYaDTHxLSJKCDekY58Hpa&#10;YNwSvVttZXngp9fjt7duYWNgHe3uPnHgRMhP+yqPVj6VoRKiDIPLZYf84qBYonlgGymVC+tP+WBS&#10;RujT8So0xDYRBPIv0liAAxX0VwkUEpmzwFmV/GJxfJyNzKZlc30uXi5YDte7w1PjtLFcf2id+oqe&#10;rKMS21qGf5ew1ePVbH57vXO1sN9/wHF0bLsnsW5NJArJ7MJaa67g2m3z2Tzddu9IR9A/NJTt2qh4&#10;c/FYdaNeziVivqWGOxWwEO8BBuChaGIwJihaozckwiq5HTjjtKpEdusQkTxSjRdacQonni+vVy2e&#10;TBNoqaUal4OPuELGCEkcSI1klNWgPCO5yHEA2KsO4usprfHBZhRFEyUYACxBpRY1t/ayzhsdHDKN&#10;UUesxg8cj55lj+XJU6Mc+W9/818M0qBqT7cpeEylvJu9d+/aajNJhW49cfbs+MA+koLl14XdkRaw&#10;FiDmlibWTZAjv5HVQP0K0VSwK5tB/kuqxSWI58uJtgWlR6OAaiH93s23b99brxZLHqf70AsnD/Ud&#10;EAVL6ljwK3N5MlJU1quC9dTTyBiY6pHRJT+2tLx14+Z8Ak3seP/4/mNTGAGp4pIpNhuFS8C0uFyR&#10;amxFmxSNWd0htx4DIztIoAyd+bFm8yuslVZd1sN6MMYdUicjOiFzkSuAEbqkzZVrObeXHiRTuXox&#10;nd9/9KS7zYtZaCXTWrm7kbu2kt4B+GAsbU8Gqpvl2lIt1UpbJrIDx44cDh/0Znoy15LxmXRsJ5mq&#10;LpX8qVakPTSCFqtrX/egc6e1ni7UFwv16Uosm4z7V722Tqb/PsRekAa0vClzhBqxrdADVARRalwq&#10;U649PYUOAlAFeTFKCCkfBWasCHklUFENJMtd+ldD9VNqLl0OLnYqKoHfwQ+hjSj/hz4AqRf4uBhT&#10;/D++D6bowmWwrtcFw883jHiejjyTJLyWJ5IOUK4o+/e47zhHlKyr9Y4pO2rPlbmZmduriVzB5/E+&#10;cvKxaDTCB2QgyjpSQau7VeWbSWvb80DWXpDCQcQaXTHgCLo9ObD0BvX3qBplpFxpbmzc//3lK/FY&#10;AiZEYKLjU+c/g0TdjXeHwnWN0EanuxTY0tWi8Gal8L2VbaXClJj7zeziymq+stPo6Ow8ePAYngLq&#10;y7gfdJEbcxOqcXFN5dtMe6f8bDofLUn0THVxPFhmMF6YCWsnyGOO6SeDbZ3rLB9MXXQS4PJCuUmT&#10;qlLDzlCnkX6wvbq7ksvVS0PernBvezKXvnb76jsf/GYlvp5FTWatByO+0QuD2VK+WIMak8jkVsOF&#10;9uHG6MHhI6HxwEYzv5HeXi8vxJOxiNUTGu2O+KL9rtHRgUG4s3HixIrFeDO/kF9yruTcANEDAQsW&#10;HUjihProk9GwgWFpfZm4C4pL6Uf/pXnfk2Up8NmsGL0NXo4wbixY6OJpckzKON/I2BSxCEUQoBcU&#10;OZLjXbFi7EVz3igLAooFq46BoYpk3jq/UFWVNIjyLpKOWDQWBnyifMtK62++/32WZa2B8J4mR+Un&#10;mp6r05fv313hVCPf4NDjj3WR6C6pg8hs0I1V7itfQn5XEFmJMOEkkJ8U31I9py4SEwVgTl8jk+V8&#10;qFDzVaq52PaVj393/+5aLleKuC3nXvjU0fGjgQBQEYR+nb3KlZbyy6SimjxqkeYlozCPDeZOvZpr&#10;rk3f3ckn8x31+vFDh53RqMi0RnpntqfKVnnqAZ+AgvK7FdPOXaCakwE2WD59hUpPalv2FGtPXDDu&#10;VIR1GnjJFUr8YNRXpjI1Zz0ruW7rsIcyc0y6M1Xb7rbfWbk/e/Hq9VuJnWQWapTTFhxo3/fyS587&#10;9+Xg/gMxR6a8vZWtF9c3HxZW5zp3m+P2yaHxE7vD3WlPdqOWDKZ3R/aPuAJ+pzsQ9fdHe6fsY/uS&#10;5G6mMuliZrWwXttYaIuX/KGoOxAi7cR4z6q/46+IGqL8bYGGpj/VAlOHXylwmBifUzNM0haTI7eM&#10;2kw8MJM2kX34h3Ijp6FT5QWRTFXnnj+ovqp6O1MAALOrtNdcV2kGSq3TY6aJkcWYIiP1Q6gg+Mn6&#10;jzb7X//ln6taNRcYynXEAMVa8vbyJ0sPkyxq71DH4+cebwtFedFSzsBaN5cwd4b2PQAcfwEFlo4e&#10;NzEAEFnkH8VhwkQXJoKkzBWqd+E/Zarw7J133vv46r1UNo+O1nuk79GXXur2RcLYyQGzYkWvFFDj&#10;5CYVoXSasugQbZFfLbaLTCFxubAUb9y/n9os+krW411TwbEeVeCkj2muxTc2TBphIChidOeJnyrQ&#10;xThYipOvR6UEdq1fZfjoCers5twu87DZdvQEMuQRk1pxw7LA07Xuqdky91qxDCSGXKE4vzqPeVAm&#10;iwOMtc0SeG5k/2uffenQuaGAf6i9I7h/fGukWLNm4H8mbZWt9S3LwuLAcn3Mtz/62Bnrif70ZHCk&#10;eyxsQ4XBcegMeJ29kY7g0FhmwlO2bUDxWUsVChsrXbMVZ9xbQyQRkcckdwF8AYBlTgqtAGParSgn&#10;BBnU7dxCUkfIPkWgkQ4b2dZzztPAUpMZMTwlo9fMqHhMMiMwczNB69yBDn6MJjcmnUj4udRUgnw4&#10;HblblcBDY4BgCe9idpjBW1RVKH/BRjrgd//6By3IAuxPvT6Rhaul1PTcnZUHu9zKB0b2nzn3RMDj&#10;4yhyU9KJZM/SxL0WXQdFhiyiZXALjGZEU7IO4KBhrygYU98XpIKEdOrDcrm4vnLrtxc/WNtNFvGK&#10;Ddke/+KL54eOM7BT+CboHBgQrZi+N2uCrwf+LttAGYIqElS8ejsaPD5hMXdj9hZaKxx0hpvtgwen&#10;7GEx5nXGCSSDlKXsHa422RrzERiryEaAJcQBzTyVmQcXBaWunEVZagILqZ4Qb+proOXgNOYPs0ng&#10;SLMymbxyTupJss6q7vX5+e1Uuk7pjUVflTiC06HxVx9/9sRnnotODnvD4rk7XIN2/3Bk0jscqnqA&#10;DNvizSSqy0wx4dkuTNU7DvTs2x8d64kgZa3IKonyBosPK5Nz52iw1zMUzQZ2M7VMPFtfKKaKG7uB&#10;rYI70u1sC0AUUKhbWSHhbGSejKKPzXkiZpD0xbwhehrxxmQ7rvIJSivnPrlkcqLiSQh41EBFXHcY&#10;4Ax78ZGRYT02e/wfE8Kk1BSp50vCfSWBMRo8DnbE9dxngpaZjvBzKIyhtsl7Ts5F3yVfSnWul7Gc&#10;/LWb9UJx+8703dhyhh06MLzvzOHT4Alw67WnzS0EUkDuN+9MdBh2OectAauqruTswqdXOrEVynJZ&#10;XrgsKXK789n1hdnpmWv3pzfkyGttDJyc+NTZl3vhLCgqRb0gVwt/y3h7C1NXfyrsiPqTCTqdnzT2&#10;ACcmz2ZnsTS/s5CTBU6pOXnmmD9KRLgeHN8OshTLngaGR8nzENnDEQB0lUpfmZn0yJraqElQlrZa&#10;hQLjTMWql6jxxEmj75YPk0x+Ze4qIoId8ZNGy01fuFy7fW+xnMZyHsDFOnxh4tVX/vD5vscnfO0R&#10;EinV53MGaNTV5nCOu/uGuwa9vc1aMJfezm/WqvPFnWy2FF2pRAiHwvu8LSJGro4ozBGAwbAuCE4G&#10;hkY7esKDzY3lne1Mab2ZXMvH2wlGjPqdYVprspFk9a/cdN6wUp05RQXKKDTVgsGpimBuKngXUgzI&#10;k7WG3xd6D3kTk+YgxNLQSCSp0amPCazMNywlecryl6h82FrKrSc9I4e1EeeITAUAD/HsVpo3Vwlz&#10;bYOjMpmVcy04Rd3+3/7TD9jxrAB8SJh9s7ETOzNXrt7Z3S5xyI2ffvTg/jGgSVKPpJEwQi28uuWG&#10;JITNQAQuT2BvWiADKY4FeR9Qx0J4ktc9B0GxsrmyfOn9X92+tpDI4fzR9PWEnvrMl08MjHByEo4i&#10;lyENhgBfqQPEvqOeNoNNehY8eiFBwdqj+hQFXq7FjmCpknrwIFbNE6dYGLF7eiYn1B0a7NSk6dC7&#10;lfhFSsLheatRkAZMTvuaQqpEUPi2rCB1vPNrNWqmwjOdqLn+FBsmMFZQuy4aanXeBFr/uYUHN2cW&#10;kJDSGPWemHjt89841L6vDdMkFbBAObI1lUm3CW2jSgjZA6PRidGhI7WRaLqZz+8mUqX4Qna5sbEU&#10;yjaI7pH9EtxeUVI42pmxURrbfNa2/uB+x+TojqO2u7yaxLIjudYbr/nHBr2RsCpKk6kDfk0Lp5es&#10;w6qBeoCjRb6ne3bHJuyNkoljn/accon9Aa5W4OGoHJIkzzA5gYAEIMHAMyMo071pJqMtzX9mJESZ&#10;JvjGqMpVJuw5sSjbV0lammNoeZNv/q2/4CUoMadp4Q1US4W5e+9dvR6rFMsQFh9/6YXhtg4fOAuz&#10;qL1jkKWinWuy6zhubTasr+RmQqA9hQhrVyMxOXCoTaOpildily5de/Pt+wux3XKOmssz1nnkj/7g&#10;qZGpiMjs5OgQSMsMSpMVug451DMK0kuR7an5Zk0ii/HaNwiK8ZVho7lWblc2K/M5Tuwup394ZMrp&#10;x/WRkw44jzNNS0d8VRkDC1eSyhP/dfn0K05Y/HlBdhqJcq5x/dOPmxMQDyr+gxank15ce1cTdrtc&#10;2DQ+J5h5tnB99v56KVWkyD9z4Mmzj5wMc8CosqO9qwJFa9Qk409+nrLWpBOxNkOO4Eh0xDc+ujPi&#10;zdTXmqUyUeKWnWRwsWTJkeDpE98GqgZlEI+Wpo2F4vL2edu79g2tT2QzzeTOTsG/G+8s+PwjAwIQ&#10;2O4U4/irKw0HOIkTS/FV2iCwOsw0Didr0Gxz5HCZcdQKEJATjh1JkdhekPkESPFmiapjwSCAYqfJ&#10;WN2IKDgXakWvFQE5q1EiKA1PVDUIZTanuKYuqtaVMKkL1v6d7/61snWFp7N5rbnY8ocXL28tx/E3&#10;CvSEX3jq6XAkwpXDotaMVCASy0n5VIyKDCdcZyOgURmNC89BC5oDF+URes9WYRHbzEuvX/7g3vYG&#10;ogDmyI6o5+CXnvz8+LluolEZtBLsTGOo5lTtrcpuxaK4gZokaZUoVQd7bm0DgT6rXr4NjmbZWnHW&#10;Shl7bP1+nHF9W841TnrkWAetsbOy5/PAIlFZxNVrfFdFVsVwFM0YtSPuvzBC5OrI01dNwF3Bq9Se&#10;VvYWjDzJZzDi0fRb0UBctwwC2IgQ4S3NhC03u7OcX8catHmiYJ88fNQaFCnH0EQ8cqIX1cao/Q3Q&#10;x28EveHMpO7udocHHf2t/e6d+nouV92Eoo9L0Ho6kve7ujqsHi/LnJ9FqBAHK3+NDxCyucfaqBJz&#10;W7XdlVjZG88Pecf5sjD+eC11IT8UCSxoSAeESMkVR4wMDeJBjiTuZIHjhYgySB20cudUO8DUFLeL&#10;nUUqG0Wk3IUAkGsYtNC9mN3DxuNkkwqKaw5NsCZryqMjhcLo5XimqPEVOScgXr6DbMO//s5fia5A&#10;kdNolnaz9xeuXLv1IJbEfc528MkzJw4+EkTRrQRgyDlmKAYQ5UTlrmApXUgi9Usjr8ZLXB01Tdls&#10;ZmMBsc/0ew9+e+nW1fVcJoWpNK1Wt3fs6WNfPv7Zbm+IUwf/L+nDeBWGzswZokOJqacUhsbNm5ej&#10;Yqa2mScDo+UNkVuiJtOBebo31MguPIjFiwlLtpWbsPd0To1q2cO5MqgFtv0yUjYKQWHDWhkawvBc&#10;ccGBkyMFKrcqFYvWjRJqNL7StjQpdvxaulioofxhTfE1XOZ/Ayi4K6m1e/M7q7uiCdksU0ePh7qi&#10;PAAOfxzlBSvsHXv8E6Ms489AW9nD/qQ3cnkOuXo7ekcsPaXdndROiWN2Oxvb9G5ZYFY4OkLSnck3&#10;m7NUT5lZO9a1ff4+a2BrbWFnu1huK7a69o9C1aBxhnehn8ydxWxOYj9V2jxPWcOyoUgTljE7mIsu&#10;RYoFyL7s93/hy4lsjp8idtmqM0zvQy+jYsvElgiZpuZiyMZZBFdYVFZmqZqhETxEvYfjQmmvo1aG&#10;hWK/GvY//9M/gzXGJVMqZq/fvXL14qWNlQTPwD/Qdf6Zl0bauwzDRf5QolRWyxylFPMK6ECGSi0F&#10;A1Pu+BYFfCJXRqK2G5v+5M3fX/rg2vUrmysbqFrRUpFDF+oPnHv1Cy888kqvxw/jRxeZIDMFoiq5&#10;CeCSxcXz9mB1J1MO+S7qVKA0aHoqBSux3R3tMnIXSCyebtXRvro1l17OaiCV2RkdGHX0GOMXkarV&#10;30lNSTXGpzKsPAWcGTBQ5gIcgyaCQeeh9pSWawAAnntJREFU9DOydVbSoNFGa/ZNrQ7IiWZKhTlz&#10;CR6Zpjla4zV1A4uzGTFVm5V9bd3dgwNkuLEHdB9LxqirXsce9424YngnsQ7VPFLru4H6Wo52d+dE&#10;x2HnUFuivZHeSq4SGJF4aF2NhXKo9Lx1n7w0JSgAfOS6lDTT1xkcjEcLu+uJSnxn375RZ2c7tDJh&#10;gTrIqjwSKfo5ZEyWk+xxGPVBJQOi3MuI0rCGveijKDHsSqS/aoM4JuBliMEgnq/oSBolC8Uyfvy8&#10;X7l10K2DNHK8OzHtE3uNg7FWJn3XgFLC4HHXZ/5i/9dHnilMr+Fhubv28cUPPlpa3RG5BRbY+VOP&#10;Hz0TdoHO0rqJjMTHoivyUCyyMOkMuDOEd0NNUY1WaZZzW0vbFy8tf/jW+zfnVnd344UEIUc4EdZ7&#10;3e7jQ/tf+dJTUydGqe3UHYuuqQwWsQWBIcqaFZn0ToiAxueculvjHN5Jhdw2ryfttkVZy5wkOqBA&#10;AVjg1aXW7PJq2pIoIS4ey1jaDo0x1FQ2KN2JAh2wLiBzQ0NO+WMrYswEStCeqrIXtYX+gZKPi49r&#10;lJoBIoGDdB6dLtDzKxR2ctGXB4+wY9UZMCSc/pQ3s7S13djCudI1XrL3TO4nw1UqNNA2GEtk15L3&#10;pGmNHI8U722ys3Sh7ykA4C7RHDq9Xe19k+MnY33V3cxqNl1dzyU96+uB1bQHknvYj9BVRvKGLam5&#10;q93TGe1Yty+tzsXHFnMdkTa2nC1Xs2eK5qDEgMokqnAQmwwwLjzGi6xLcgoZHumo5H4B49VP5ORz&#10;uxA4KzZU9b9wSkBR+h5+V6loDIPxPefEM1ALt1u9Kj9cw+801s88QtIPKHJk1ENQEQCnJlftHa75&#10;6Xto6pHYzm2lduGGBOzBox2nn/n0ZLCHhocCRnkE0vmhsvcaai96OG4+sV7w7q5R57YcmNM93Pn9&#10;1TsPb8xtbxUKGNtjIWVtc/qPtg1/+fPHTlx4vpNkibCLEZ+JWsTjHIcbYWKAJwQRaNzLaINfJkde&#10;K2UQxx1FoNRWrGcUCoQsqKQS3gvMBTzC+M2emlnYKm4jSWi0VR19h07ZOvj5TDeZaGqKqdBt6b6N&#10;UF+TaoutIiM8qnRd2WxdfoyddEvR2rkHPDi0mbNFjpKoM1jAJjbDKuWwuGkVLhYL+WKtheBiejbf&#10;ypadpdxEYMI12sXNRDGgmTYolfEyEgZBGaYdIxzaDA1owhoi96NktNiCDnuHtdUT7S6OtOKhtfxO&#10;bQN9TmonsGD11v3OPlISOC04TORegmehO97YLTcWdlZTsZ32hWptPlW4vNiYr2BfS2K5XIOkYTN9&#10;E70yZg5ITLQQ3JROxkyczYlXsaJGWTwVHaTqYVGIUDwDKHj1MjDZ4S8KrEaEpZJUWYPmxNsLrpNQ&#10;BvSb00+sTaAfjEtlpYGmj9N0cnJ8sVyYzyeR4ufh8mLdOBA5/vhTT/Yd8wqYkHELS1EjMBYVK4e7&#10;jeNKaR1cyOZqpfojLjzXXL2fuo0x+U4aSECA1WRg9OVjj5y68KmOE0fc7W2ekNJUKQqUyUTlJsga&#10;P3Pd8NDOGRWL4ycrZ9YPX58XqhmoZuHywPFrv6vWFSoroFOzXQI37i3MptYydMW7zepk/1T3RB/v&#10;jBYaAh72L+KC0htzgnuMowDfwII5BORp8anVi/ExIL+WOLQAnoD7VYxqVMhbIApQ/at6Ea0HBUbx&#10;8OTHTbEc8W49TG5n1/L5uqur5O+eGHUHCKgE4ixJik3tbQZIvABziSMp0XyC6lC25vJmpMzhApSj&#10;KRmY4+7e7o7eRIthcGm9XF7MbbozzYCz29MVpmdFA0evmbq3vnZppTW9nuvcmk/k59Nb8/mNq+nV&#10;eGapHbrZcBcnnqBJpEOcvIzQdRwDOnJXmWXMCUwHJOWcplE6/rm1aoQT06GIbWaispSWo0xTWTtV&#10;MKfUIK8i+y4AZ0PEYtOxwpHCcBcq6U1nF22Yj4kyEn+7ferskbYzgZ2trLgxtbo/Gnjs06+cnXwk&#10;gqWJobto1sP5oSzDuokPNQx1+ROyZTlS6mAC6Xjm5uUrN25ejq8nZCHpsAYnej7z6h8+PXz+YGAw&#10;4gtTLynLlTJY/SXLH1a0SBDc/frKUN3MjUBbiDBGGRi6kWVKKbahRoJKqLXrE8u2WIoKQ4SlRIhV&#10;1zbmt/HaZ3n097YNTkw2CeZkYShwxcMFjRYW2q7B3FUcC4KEzqGRnEiEKlEQmikVTailkt7U8KvB&#10;oaAyo1AwMgEuvH+FPejCQtjmCjr7bNbUg4cx5KaFcnog0OXrCrK1ZOukaROQDRNPyUo0qoD9rcMA&#10;LMXh8rs4hAESDaVIFxX/gT/f6eoa7h2vhouJLUqF8mptxx7bxSfIPdjBI1uZu/XP7//k6sLN+dxm&#10;56a91GxsV/EdJymotEncTy7fNzTs7Q5rGEcAmKFJgQsKRNPgV1QfE+IGhUAQr+jjPDsaMS8KOaEB&#10;e04plJm0AQjPuSvAOOsVlEyqBqgDVIXIS1g1lf4PLl5SOFC4kTvPb+KqgwTftH/j//3/Ih8n1lXO&#10;bCUtmepYePjc/tN9Pb1uKjAFnLCOmUOII1RU1aYO3hie8dAZI+H6YSmtLl95/xefXL1Najs0fbvP&#10;0XZq/IUv/+sTXWNMHhx+n7i6JgCUNShRoKwHxJJ060KWlZSm1AqW4DJXMyZRh8ZNSOUlGmCTQShh&#10;eM2DMAMexSSymqr5nPIXHYmbC+u1VJnPiWPk4ROH0bMw9aU8ZllwxrNT6Y1VtcheBLDVPFepYWEY&#10;aYRtTjsdFDrORYrgBFT9puRdinDuKsjMGkJQwcvmFUdjTmrEgGy3meJ2ZYNnUI+kku0jE/awn2hl&#10;xqUUuYI/FRarMa3KX60sUwgpmI8voA0gdobh/BhDLsI2Qz09k7lh91Zhs5mvJkqJwOJG1BooW/If&#10;3fjtvZvrWZTZ+zy7yVyrwMGi12npwOexUSikegLBjoFBjYiULUq3tscvlIQRTvCewb7IssTuAJjI&#10;U8BM2BR/oPgW461CqmqeIoxdTq2sEC17s2DkBPhZCqoVeCeScIXDCdQYeA5Oj92JaYBYd1TzvK7/&#10;53/9f3Q4Iv39U8kucizi3lhhasfd5upwdQUZ44KacK3SdouGbGTOunCgghhpanknnfnk6q333v7k&#10;4XIylwMWsg61t33lucee/NT5UC8hORw7XqGKIgooS03u56APGiFLkSF3AuMFykxKgyYxUSU9VjoR&#10;+A/CAJHQOaK5qpk3CgZSLclnAFokiqxodQcrrur98lbuYZrX2+l2Tx15lPaRADuFStL9UvAoTZgj&#10;j/PVeJ9pmgARCx278El6Vs15RalTppKU05qMSqevaTBnlV4LfYGZoiD1ZNDKSqhxorFrI+lwJbay&#10;WMm16vnspLcrMDWAaJLNqvw3FiJoKpaaQgd5efRoXK6acmgGi2uyJLBybGulSZpQ1g6rKmhz9kaH&#10;y0OhzcJ8KVWNpXO+hc3k+uLNla14JmuJhvZduJAs4yia5RW7J9q6Xxyv1JKFeLV9pzawXMEPyx4k&#10;k5mHbk4mCet4jbrtRPHml7m5iRUAxHQFGywN37kgIHbC1sTwnWfPIuFw55WwK0RlRbaENpspIbFx&#10;CsWloWGvKzNiz0tO/4hqS1CRrP+/961vUQx1WmxdAU+hPbe+lMgk0u3bjUhPvyWK+QQwEICQ6OHs&#10;I1aGlJM2V5FRWrw88+Hdn1199/7WOmzRDB9gf+TAp898Zf8Lj/g7CSoARfc60ZOJ5kZejZja+lbU&#10;QJwYfCScbMV4UI0G/K3JJvADX5em047lBe9c+a+C2TRpZC9zRAkdF56iYhkxklTSTVth497SwhZC&#10;60DJeWTggL87ZAiZzIa1MpgWSHoDymlEQDK4ZfWCQWkGxaFv3OG4ZDmaBIeLRGuG3AqfY0YrCQZd&#10;MrW7BNB7cYKyWOXMBkbwWuozjvnyNMB/JVJ07zt+CpcEAfOgOGwebjillmmOJEIPcwQFpGh5CnsQ&#10;ik/7U8/SQoh7wj8VfyNgsQ74w62h9ox3d2c1vpJCnp5fLZepozs62p9JBVedsex2Feulo88/8dzU&#10;mfJAKp7Nbm3nKol0OBXwEXAfoBbg+DMdpmgThhCIcWKtwa5T+ShWGHtaNCOMA6tUXbr/ZcYqcaZU&#10;e6COPAvOLUFmXIuCR6VH0MTL6ESIBKEAFKuYr6iFIqq5FX7BdwXWtVwhV3Qw1L7jiM/N7GSKyQE8&#10;Yfb1oHqyksu2d92zGoWviz1az1ZmH9z+9QdvbiTWybVIW63Rfd4zTz/34oFnh3CzAaiQ0sRw1mhN&#10;9CkRgws60jmLUkunsoi2tKTABOhTdSijEzfpspDeVPHwAVVpgdByfShMh3k6dbqJvBCShCaDc7NR&#10;Sy8lbqytFTDKgnjZ197TdXAE5Ye0+uaP8URqjRL4MPtfikVxrRV3T1q4iJ3MROSFxS2sMZ1cmoB2&#10;8UM14g1qUhVUwjRYZQBv2lKyrZA0ln9NeAIn4ebcRqycxoOlMtU7FhiIiFOr1p31IhqoURBA+dRd&#10;pMG8VEi0rfgIqKugRqS4lRJYcxZWPwQbLEftg7budk/Xti0bi2/vwvmiK3S7Qja/JZEsesrpUrXT&#10;Gnql6/GhfSPDkR57tLqxublUyqdzmx0bRe9gp6cT730WhmGkUG3Kl8UkMZpZkHJvjCEYu5R9bzBJ&#10;/qMwWQ1yhIcCTyF99QrZNUIHjT/QSiAdFa7Ld6e+R1vGV9SBrhgNYDqqiO//4D9rztOsgsl4bEGk&#10;2rOW2e1FQLNEf7TH3ROhvtAr0dCUpw7uXq5lEg8vvfvbt3+/Ed9BucYp6O0KPvHFrz194PH+YEhk&#10;SRlX6QbR3EFKZNHAdCwBM7ANxW1TSCuHncSKeu1c9lwA8o1BraBBibIQ8SWQOhcAB5KECDYCP7iR&#10;eMVydNB4w95iZLWV2VjdzFfjRPJhvhQ9cPgYBSJdrkAn/pAI9TRJxqoNnJrzWZuQ8ZeEsRqU4DDB&#10;00OPbuJMVUpJmMoEQw2CuIGgNopeNxYlIjAqkFf1uzLh3B5fe6KxtLOM2WKlI1ceOnnEK9xf5zlL&#10;TCxW2QzQjgCE8q3VxqJ11piMQot8KPRbEBILFTte/zL5UlOmUVnDUtjYqs0Qu1SsglOSxesVRL3l&#10;TGc5KwuQaOrthWL/1IG2cO9gx5R3f0c8u7u5m86mN0aIZR7oQSrDhMrtdrOcafU0ifT6RGdGSqIO&#10;valYE05MHWCSerAkDDFMm4qnpfGw9C2qaDU55uaTclnrS4j4nuSDSb1kQqwgbkaFAtl/8K1vaTws&#10;VEHaBmyr3W2BBxuzW/Hdtp1U5zCpS1xBegn0aFDm64nE4ruvv3fj5hLmf9KO2G2PTk589vPP9R3u&#10;Cvgk+GMPSIlJhcUuNpWrpvfmssOKSYN3tazyjdK1q0E+4Di/A5hfY3kwMmoXpT5QXYn4zfoHq+Bb&#10;SeFkwnM1kKTn4SNXZIKWclqnF+5nl7Jw1o/0Hpya2M+ojXWJlTX1tCo9QVGC1kXqYPas455VIj8P&#10;Tl2ZlYl3rfrWENgBRNkPMtrXpaGYKaFkgl+N/I2yXBtG1bQ+lNuGuXllfn6ZBR2pViZ7R5097bSe&#10;kI4sXr94L4LhzfDUBMmqMKH2QcNiSPzwxOjFKz5PmJePLamYtJy52fzli/dvfDIzh4SvaO32Op7s&#10;c0fbnNWS4yAOjfXGbqPMsVsrjm/VA65IoD3S1zZUG2/fsW5uribDa2vtO9XAyKAzDLtFGKTmVjwp&#10;0Vkk16b7kUKUc5bwJlb23txMca78Y/WcamNFYjWETPYOiJ0eBvMXFeAmlkZ4jp6Gssn3uI+i7dr/&#10;8lt/SqQUkxczRmUTgDl6l/xb22vxZLIwnvG1HYAKouOMCqeaL86+8cbrd2c2Euki8DG0qacHn3rl&#10;D18cnIwG3TIp2POQls5WdTe/i4weN1Ac205x9sYgVBCOUbBooiV/Mgp0PVmFBFQlsiByDh2vaCWo&#10;XdnH4pEbgb6QRu5efGBVbYtax+eueBr52c2ZlaU0BMSpmm3i8GFne5uXGB2R6JU+o+ALQ3YVSRWv&#10;Lg2FdQ+xJGwC3UxaMeteCm0AC00cLByXDOO0Y+kNdFgaLiqwDF6RujOogjRC5stqUm+Zb81uL+Qx&#10;cxur+zqPHLT75cHhZjyl9lXUaBHsaRa1ucAGZRNAq8fFC1wRtPjIvdOBJ1EpeVGl5YWrv/vg47mV&#10;VKKUrR/yjjx37vkzn++YGLEe6hq25bZv50iTdO0PpjsbuZmN4FK+3RUO7Ovo9XVYw5bF2sJCLG+P&#10;7US3g5p46v4UCKl8DMY+yA0wvBQXUwiYQnKZrhhvJ53mmuyaQFepQ5jjUFooiEt7TcMmtTmy3EQh&#10;zj2Dw4CRaypEQ2pskhBa9r/63n8yInKR2viLbixYKo2ov7KeW0ws5GzZ5sT4AVsH52SjmCnEbrz/&#10;9qXLy0kQ/jJNZPDp/hef/9pTkeEed4BgNT1jGYBLg2EkcMp5kt5X9Ia6GwUUnaJiqPTojF0KInep&#10;fTSLlXWD4T/RcvD38fDks9OzM+0Qi57fL2oeaFupmVHWtJjdQhb4A5VWciH9IL6WdhWxBmiOHToa&#10;HurSuNKMeAUwcQTWeDgtoi1xwBEJWIMXysI6cYVKOrRW8YKqC1vmSlGLQL2sK0fRVYrV45PwZNSL&#10;MGBiKXMh8lhFogLZAmO25S2x5cWNfLLoSFomBg74ugKCgPh+4nFQGxrdba3qRubLs6Fw4sJzCNfk&#10;FcDjA5GCR1ElsKZa213fvPrBe3cWE5lqzjLiPf+lP3h69NEDjuioJzphi8avL8zOYWdaPXbmeOCg&#10;7f5MKpuL9xU80RNTuPdG/X57X2O1uLW4ma/FNv07QUfW7ewScwSJK4I6SBZydto7gDhAZMuq2kik&#10;Mp6ApuFq8ZBqYa3S5H+4FdSTqejWDgZJ0MCcMIO6KO3yNSFITQkRXCaiUn3/u9/jwcpxgOtGkktB&#10;MH5LMN9anZvH7zo/EB3oHBtkIv/w4e3fffDR2k4iR3ygw9t+uP/Ln/36I9HRgBY4S6kGxV08eP0c&#10;SStk+6LmWE4pNKOcqqo2+cOK3WD2x3UDDMAer4k7DtmPPcHhwL9wepqMCYH/HW7yi3QriFIs6RyE&#10;UrKHoZyidZfNN0evLF9ysfzK6lyhmOM+sO6fOj44OKj2gZZeZwLxwEywyBnAQoFdJdSUJ6lcHc0z&#10;JXvENYENADsSAph4marzJfqHDg8TmP6f+kEkNXhZ+ChwQWLKzDLTejUhXWT5OqpzmzOJtVq6WZhk&#10;9D3UYQ1IZqtLU7CThvtGZiuXS6LMgEZFq9DL1LIU1Vb/2Fkspa/d/O3Fm4uZfNHV53rqq59/tu9U&#10;lzOgeOFWM7c98+H1K6lY1u/2Hz58aLS/NbdIsHyx6Gjt75z09SLYD/ZYOmw9jfWd9eVKMRZbam1v&#10;B53d1i7SGChG8fHj4YuKIuWUrEIFtAo7gIRiGLEywte21pGtK5rvaJT/qp85VaVGoSTmZUlvwNHP&#10;oceyUdiwqmX0Ut/9KzWKnMM64QROiFXldPoD/oXdudRmrS1b7ZvYV0yvvv/h6wtL25kiGYf20NHB&#10;Jz/z6pm+/V4Ek5KyqSahoNV1yg8V20IKQhdefZL1ae7KUJ22iBVD48Dnkz8afsM4ixiHRmVV0PlR&#10;n8rMqEJ/rh9njli5fBpzCxk98OHl9sszwETMmHpIwOMB+npw/2FhtwJUMmwP9o0N6Tz3+TiYOKh0&#10;ZioXQOiTVqBCPJUUwgVsVBtGjC0qn4YBnEz8XuJ8PYwoOVsZmeqoNVMx3VW4yRnygsz+4X7Iakns&#10;zRauKpnY/WUQAk8iNX78sDeoQCKVFqrF2FCqejn3NJ3H4oqNS7mguCfqVqFV/JFKPbs+ffmdt6/E&#10;iVLztk7/wRdemXwi4KUJFWzdKKdn5t6/dTdWzBadfdGzL7/cG+rctCTTK7vVTKFrKxuMdmEFhBqs&#10;yz/U7Ausr6/u5HLr5ThmQp2hrtBAJ3UoXH7DqTdcByWoyaaLK6ICC5HoPWmSeTbKZtcnF+XJKDc5&#10;etjLCtFQfSfYToJg9hhlovpBqaWMwYb9+3/5V2xk6kOD8MhIC3It5bPL44k5dzfmV1Nb8b5MbXb7&#10;5q3prWQuzygqOhQ+/6WvPdu/P9DiMjFaFOk/pM/iVchlQM5ETGsIKhANiJUs0yqV/8p4UP8vhqdR&#10;qgqvZO9SHlLXgOqLsiXeqbLmZfkiawuaAT1uo6FnCwHUwuKpFsQrkWIaZgLLoHA39zAzl+MhDFbL&#10;g2fOesIB4cT8CLiOag/0OVmH/E3xIVhfdGDiBumpgG+xIQyrjxpuj1ChWEHhbvLx4HoT7V/eMJrH&#10;WRgby/OeEkiXhqoRuycM2H1rY6aBH3WzeHjioGewRxx+yeak9hA5nkKeGhgLKk2nNdwWeMB8h9oV&#10;2LxSLi6tXPrgjenlDI1F2/GJV46/0BUMQaPkqOYYTq59/O4Ht1KrOaYhB587c+HQ4wFPRy3Ymt1c&#10;ye5WibHs2y747O2eoXav19sfGW2MTW56VzMb2Xhht2Nlq3tgyBIJCEIARrYx4CY0wjjWcH6ABRZZ&#10;A9rY6mGNOF1QmK5FdRTyeGKj6TnrgZovTWQhejsAOLnTGSCJn2C1/8Vf/3uby4e+gO9pppfSUXHt&#10;aRPZSjdX57KblfTu1hpK6mKBLFtfv/vgH37q5ZFHoxhjcOewQmWcxrOpklWtrG9egWogemOR+qBy&#10;1ctE4SqKnptMs1QRzXjF4IlqS5VWrHcp2pbG27JvVktuenM9cNVbMirj37LV4RSJlsT5JostLkQK&#10;EbaK3Z5qra4/TFpKzZLNdurxx8JBv61ekS+l4tdMNWdC0SRI0InJc9NoRPGBGsBI36hMCM75PTlz&#10;QNAYGxWlkRpjrj5FsFKoizzFXJd7kKNU1ni0PC15kjY87hXfYnJmh5nvuGek/8gwIBp1N4ehWYkC&#10;ZYWxUXSIwsCSVp0p5hhBJIlS+vbig7d/9dGy7NntHZ5jr77Y7RuO4jyqhJpsbTN+65P3b09vFWsl&#10;9/7Q0y9+djzUgdFPwO5ecC2lNhOpNO4J2YHdSmTyIPl3vma1z+kL90TmC0u5Vbid6ZHu8bbxHpE7&#10;TOA0WnPTUatewDmE88mMpKjmRMMwdvciLuEcYKKXWUDkTWkUqAxjDYU5alkmbDI2vVbpnpuZzedk&#10;7qvEA7m2EBpERARwo6YjlnbbvslDPdB5lizVZDrPjyH+6eD5C6/2nu+kViI0mfvKi72faRfd7hYD&#10;duyaXJRXSH/Rsu3No6u1gKuBXTbXJMCh/HpYySXBx1SjGq3p/JSMkA0j61pRM4THywqCn1Ey8IHk&#10;KXR8nF8N7nwOKRkl2FulkvRNhHfbvCMWD5IzqMPlcqm6g4GKPKnYJ5rzyt4T0gFnHxnhUiM4XCGd&#10;6gpR1rVrzMWotLCfIRmX8Z/Lj1odjz8jMZYqWemIfHb06eD3jqrXDBYVLcCtBYpEN+LqbFhPe12u&#10;KN1TY3nhfmE7x9IX2RMBk2GyA/hz6WpMJuKagGllGOGykMrPXv34jXffeHNlI88IZMB/8MvPne8/&#10;1NaB9NRvxiGtu1uXri5sFEsNCG7Hjz9xKDKgoMaqrc3R9unJp0dPdtT8ltla5o34/eTWspROdHF+&#10;95Fw97C9k2M42XItFrZozuTaw1SLXY4hsxg71APcDozFGAdZLAWYH8wrpQ/R0StHjLLeIgc1sTm6&#10;EWiJiR80niOiHqhJ9uCwzgUlAMK4/vH91brz39DBiIukUSrDVxbXvoaHv0wRX2xUISCNPnPmpTPP&#10;tRP7bNikLE0v02VcwGwuPPy8LvAnriOq26CxF5K4DX4reIEbW4RyNlPNUpnITliNm5xCSfQSqUMY&#10;niExsOZFRBDTTu7+8ncjqYVPIL4TcBfFiEe8NnoQjeHE7dsLmHe7/J2dbvyofbh7Vpfv3wXGktWT&#10;8nsxpFXFKfE43aFyD6Hxl3QRgaHLMEYXqewfWMEsQ04OgbYlSRYFO7HQMLE1lFC+B5/dbve3IGMp&#10;MYUTX4okQA08Y22u3vaDQ/1tECwux2cSW1uFGtauYADG5E1mz/wpPBT59wr9LZPMUK7Hppfuvv67&#10;Ny++Sw5ZolqtB5snX3jp02NPDwd7+/gy1VKtWE4s3Fm/fZ/YDT5S51D76WNnQsgXVXHWIP1OeEan&#10;erodXahArbOO/HRmjW3n9voDdo+v2eaNhuSp3yjkZzYRQUgPylBvb4uYYTQgCQ0wnS7MSE4cahHj&#10;ccNAS5aZKrbEc6JbYEvrolTRzmlEF6STjf3mYmAjKrUY8xQ6NElWvxYjtynPU5w90jwoEUScqeJc&#10;4PdhmAn+FDg1fOHRpwd97bS/rFOkb3DfeAFG8aBjU6kwMrjC0BTFrIIcjcqF6TvIWw3uX8DPqaDK&#10;XU7iuoNEr6KmhY2l8oIuEdSGOlUKda5KyH8wxXR7UlvAiwSnYiZNPAZkO43ZEAQzstfQmTbDMxA5&#10;cnAwSjgae39hbRZmKLAJMxkNII39tXwnQboDEFY195N7FsmXas8keWCx0Oa5fX7hnh6ga5x8+NQV&#10;uhkOIk4y5lk2ng2AqrgdZY4/ea9QvaHGMPIuOrCu0Fiw2yMTbb7e9ra8clSOC/bTJJ+z0oXCWJCb&#10;4gzr9e3pO+///h9/c+vmfHyXVALHKwcGv/HVpx55oZskSF0+tMfN5Pb0xx+8NbOYZUvZer1jX/6D&#10;XlcYUwDZXIrqqeFOqLs/3BeBMMJ7KkND5kFyh1KbNXOeUoK0SODxmdZyvlFhS7gQctOamqkVSwFF&#10;Nob/cl7iV5qRD/tHuQYl48MhcbADo3hdKzrRpW5gocjUTp2SyQSW5kLTghbETrUn9CyqD6UjF6eJ&#10;cGnmL7kUjJG+ngFXhxzmHC7vkwe/uL+jX/J/1Mpq+DUBoCRSGQvNFQ/iYsaCxxKbjiuqajLPtPiB&#10;CoWNM08XBqiqAYNE88Q18NXEg5sPIhvjHC8zMq4rKLgkVuqLiaUqTg5m4tSyZaAxuE1+w4fSiyL+&#10;QkRnNZQwuroj0VChUyj7zma8uZrlRCJdHlobfAVUglT11DJ+bHNZwIK2QQeg84mJqWEc5NBaicaX&#10;N4+2hkBDnf/U5dI0KvoHg1YhFkAhJnqMcSPPFW4Q3agZ5YqM420Gg0MeqJJYr8a3U82aHF1b5ZLc&#10;AyjfWQSci+Lwyq8iv3zz7bd/d3l+e7uYaXTZ+p878bXn/83Xpx4fxfJR+XJ22KWl3dT0u2/fXdjZ&#10;2s3UfZ4pgM32ccr6Cj+MPqNifA+tzjH38e56SJEkQGxCSsly5jGUW1UcqaDvS7kTPH4KC8JmtULH&#10;YQRIjASV4CqtlFHb8Qx1IUCvpyGGMScNuu5zIJEqTDMhWBw4RZorOmXxbxR6olQ/qAWaK1Ag+InC&#10;4N1KmwD/QJiabkyRyJqNSNTrQDE9NHiwnU8daFkm88mojJ6oCYTlyP3HRKQBVDTsPilsHB71Yzos&#10;eIkaUzsor5h70CG5eEfS/6mY4/aifKXlkn5LOIC8r6jkOfDYVOrKHN46Bwu9EQtAkBbcYg8qMB80&#10;WbY2P9vEceml+tgHSlYF+bV72scOh6IRKsZiI59fXcHhhKVZRjWEPRgxorITwT+dVYEZF5SZHGNj&#10;zae0j3nBVdxtIRVJTsQjQT4AKVaCSfYKzFm1fSwbXV41anGhU4YNLumeVdcf3xG827s/ejDgdxTs&#10;1Tm8WctyviQWXDcddTeLQPCz1mkrV7w2d+/u2lYRT2xLa/KVp5598lMnAp4ujx/bVRjP1WI5u5t9&#10;eOfyu/dX0wnIBQ1SiM7tP8uLQJ1PP8JYudAoar2WSqnbt4rzaeQxroGQZSoCpMcVQOZBYjeFXxkL&#10;gqczRcYyh67E6BzrPBkzX9VFResKJMKGBdWuVgFJVBoWXRK26AjgvTktpDK1oP82PX4J9klT0zwD&#10;bIpjifcuYIEb1I19HRWresY6RxWdPE27h/9D7RjkMK/X2m3+fq4Tv6i5yZ0sVgB0WBLDU5tKXmOQ&#10;ATv3s8KL8Ek03D3cY/nHMpTlEOVH60o1pnwaz3GP0gpV0RUBRWNlSV2jKBHWYYlmlK2i4TdXnBxG&#10;5TiswS8Ef66Vmq+hRFG+Pi+JLSdBmPo17jG40FzxtoOO7raQogEzteqd5TmdIiAaLk8V0yvuYpeU&#10;p5IMCjX1cv8KZeIcle7XYcUQGB99zh8AJ9YAB5WTx0wfbyz/KPgsSFb5oPBotfd18gEwiQWqnlOM&#10;WLwgncEelysMvbzlXFpYS6/FBC1TbMjCjJGRxH7cHJVyaWXjzv2H83BZ+Zlto51P7zt52NqFDowt&#10;w7gYhuXi9L3bP3wXJexyMQ8Z39UZeOSJzww1whAiCV/KbGUrmVojR/xYI702d/HGjUQmS6997NzZ&#10;kwPH6UNcpEbaG/HaUrIq2WD3SGd4YtjpERpIIUrlzJlt3N2ET8pdH+SWu4StskffcODPCMVDp49c&#10;Q0TTghUtKw4c5BDE8DSBWYwrkx1/Bk4Rqs9ykftOM02oMIxQNQwUYCh0iFZMYFt2vVJekUsVIebz&#10;mXWVQnYUW7ogFOqlKauLKl6Nl1w+SBKTfNdUe2LgcAwxUqjANRFHWFC5HX4bRTaSAciRxDkAJeGy&#10;SQPLaxXNlKuAO8IIdClb1a+KRgjVHzI2l47UTsrqFeWEjcm+2HPTUlKUGrSmrd1NWg3uLZm1jRou&#10;Lhw1ijN0QevGHl/OYhQ+nHwUM2DzNAKiPTWspbq7ztTQUa1AcUUHocdLWUTRjfEb69trBzK1ZDFK&#10;J8ja7EtxP7jIJU+gs9akWR5S3CbOsC3Msq/vNpLbiU3uAa+ThC+/qi2uaFlgUxcW5lfurWxkC/mc&#10;M+CYevREf9sgjTVdMgmW2KxxLS5E7rzVuLwWiyErQFTnS9l8v1uN/+NHyV9e3P71nfi7t5d+d3Xz&#10;N9d2f3f14XufLG2ns5UK/vCHhw5G3UHoA5VmoVYkgbdYS1R4oSPHHxnvHNFVK8jDKTTTsAK5NTk+&#10;kBVR8WhzSZ1L5cJ9p/3Kv5LDhssj91U2mh0FObVoo1WoNonhEOaj0zrPBSnBYTOvPlayXvaOZn+U&#10;M7xjmjJMT/lEtfXcgxu3lufydpad25rlEmKMBZaualjhwhwztVJOJoXGE8GgEjJ/Mh8beSE0GGiM&#10;JT4SbSBVDitFK08KD2ZarhbqBCHLoqdCXKkLqnDRPpXNQqXjlZOqKvYmHvPkJlLUofmUyaKt6VdS&#10;FcnUUueJJSjaJszW0OCBdl/Qw39ZLcYx4eCKp1GTPMPmgnokN1haZZsNCkgFtEzIPZcYEijWHVp5&#10;PCRhGZFiSn+q3pCF5SJgsSrhAxMgiLLUpBWouEB31MIk8xBPKwN2gAgJQ9gYOPm2j3aQNg5FKRcj&#10;UBNNomTcDG1kNoNLfqNBNNmde+ulvH5i14HOEyefjgQCps7ld8pQAw3ewYFXAk8fSI2jx2mSIp1s&#10;pH+38v5P7v7mnz/58a8+/B+v3/zNh5d+8vqVf3r/g3+4fXeWjDmw5OjYyEDXAEgKeISxC80l19KN&#10;dJFvOOno9Et3YQ5JBVCQxKfpA6ejLGtgNBNL4YEHzEFU4SGIC8aZU6k7QfCkQZAZtXBqafdVl5Uh&#10;m9GYkNnD4Qt0LZcD6US5YNjr4mfQF1kKXJ+Gjc93TmYvv/3WB9du5rI5XgSZ5n3nDtMKoZSpcFow&#10;skEW7KDfZ4HCMeSwchsNvDBCsAsmWzUva5//i6JSlTQ3CPeoABlrE58gXIlpeug1eDNyplMckvi1&#10;chpnMq9FJho9ageKWAJ+yhDauVqFUtitFTWE/HYWWxnliBEBc2q7m9HDvkPiQoac8WK5kCzy0HiH&#10;hVq+RhALB7Uo42IHKnpQzHEFP8NncBQaLSLo2F0lgonZhKhQjClG01b2OCuOUkUdT9Xnwi7HR2MJ&#10;ws1WYR3BxudS1SQLtQR9OU2urXu8O+qNcvSVUtfnchvb2RrrjxOAFpfH4a4W8w8fPFifT2DB7grZ&#10;T774mTH8iYXhy1GP10vD4nZ4u5zRTx946exnX/Yd9gdhnYx6UsHGfKB8y169YanOV7J3HdkHtvJl&#10;S3GmVYAjgdfkQDQcCmKazYkJel/JZFbnF/C7KzDoomAgHoiqw2xQyiQZBwrzczjKzoqwNQjHtMnh&#10;QNMVkKUXk0qhnTgDwSrjPxrjHjORaMCFIK8MxxXCMfAagje3N+Ek3Rb5HkYtduo74ARHswirjgLJ&#10;LSHHg8VbH23eylY5fhoUYdGzfacHjrh9PgZ2Uhkoq0rUcokTXG6qCk5AA7ZKemLqZWhBXg9VKv0P&#10;788oCOTjr/uXxgvdHpE/chURE5YGm5oduT/1pfpwXcyaq8lfwM4WkYkqdoqcbpo1sRIpnDixbI4y&#10;Dl9EXklIX20WOaN9vPMBV6DmyjTKccQnRS6XBoVwk7uRAYHWMFenpr3y9qSU4aAtNfNEroKkcJRY&#10;rCUHKqBKqyijEpabjYZGW8dKHSK5epHGRqJ0jaZohUUc4BLHI6YkcwAaUouzm5iaID4AzhvlhSRn&#10;o8TvNRAU7gROxc0ZAplXKMMrtnp7d99j3YeYWeFtZJyR7aTJcIQJo23Zh9zhpwcfv/Cp18a/ePyF&#10;f/vVo//6ibGvHvEdCvnGXbWJhv9YV/jJgeaBoPNQ1HrS6x90tY/1ah7aQEwj3/rNtcVEtlhWakbD&#10;lgI3kwpcRWdB/mlULQJFXI6IJ0xQG3F1XDHI8GjnEEjpj8lQV4N0+nXDrfOrqWZAQvNl94OaU+QR&#10;DkDZCm/QSRkDhCJ/um9/xzD+oQZQXIm3KffTevxS/d7ySopLwXUw3H/+0POnXx6L9IPRa+C1R2MU&#10;Uw+w0qM5v8g0gqwlDQIVhEErBIO5mIIh+CaoBVnH+JvIeIKXLxU2i4A/x3Imtkysf/xTcoWqn5qY&#10;Ztl0pHwvqjkWoNpRY9xJyy+jDxOzzaCF3Klypag7VNgSxbQmIhu5Vbnwlmv+Ym1gYr8Lf6WWmyGN&#10;hjokB3sYKIuJKMmQQoKl5ZeaS6UfH9YhfZXbrQJeIRCiTe21pEYWY6IMxaszPAh58Goxm5mXwaO4&#10;Dar1DVxbF3dLG1h+WR89cTrUEREX1uJGWBXbXP/1+7+7P7dWKRXJpD3y6XMnBg/I2VSTWJVymhjC&#10;qZV6Uuy+iBv7+85j3YcPByaOtE8c6z3ROzEyduTY6WNPHDt06vT4mdEjRx45fu7IgdODR0ZOTz3a&#10;6QkLCbbbc4Xt96++v7KQbhZJ83UccLYNHZmygbTQ/1Co8JvQbsv4Ty0NB7/cp+W0IHUk00RenNyV&#10;ZR6pPyQ6inawui65C0gnBO+bppBipKpxK7O1CndG0/7d735Hj/JfZB4U2ZqcNuzeiK0z7/f4Do2/&#10;9NSr50YeGQn3IZoxLhp0BNK5kzyk8T9xkeCKAuS59iT7NwibGACauXL6WLG/IppGhCHzCUzynta+&#10;Qt8ElgAZm5EnDz0nBhJniJxWRJHnAuT7ER0sLaVkyvwEJKWGu6R4QdloixCugFEpF2QtbM3VHsw8&#10;2ClnCYPNTIR72veNiPItjJpL1Cl2DJ2wpKoclxrEAVOaAG+RxLVDQIkhDmDpx5OVrQ+zWNNgGP0T&#10;gy3KefHipfeXSYFYn+o0qmB33M6F1MbsndsL01vpfIHL8NCpI91dPfz9GjVHpfhg+u2r9+aolWmA&#10;xl987NOnX2rzKF4NrZw8j8zOVA0sSw4mAqBExTBEBZM7TpXid/q6vV0j3i7iT7q8HYS+D/k7O7wd&#10;vd62feH+NldImCdlX7G4u7tx6c6NxFqG85Q631YrHDx9OogomXKcMX2lAtaA8ZquEtkfCDYQa5U2&#10;XtwsqhKmvzoy2F/AgLQ1QszR6SvuRv24sqPFeGM8AvpJaQYb37isyNtG/8oQbykwGJpVSEKzdAV7&#10;nj/15B8cf+YRfxeZfkGTxqSLVmCfDlTuMipirgJOIjAd2h9losnzjcqTgTpYPKtF9FgNrJlGCFuW&#10;HhCsruXBWFpkKxDoksIbsbLjBKl28kusAZFUjPaGQ1ZEDtWa8pbHDIU6U1okjPXl6MLcgHpPKDiU&#10;TqN8EBsMYaWnn/AQW6lWjl250YjvYqkCWlOi0CuSPVgAIMXQXCxx+azBkTKibjOWZmxeQiQpNKCA&#10;cY8kN+I+SDPLH6fNsZbKVMhsigrtnBGjkThozRYtO5Y8ppq//Gjm73915/JMNVEWGxngVmZdyo2m&#10;I8htb8zcny9upQkX7eiMPHmGiS8hihQdDEE5v+F2MWBXHonmTeI62Jl51UtlcWzoPuUUVnGb6EAE&#10;LLDN/RRNdpe/0fSj6vb6VTQzGHI4S57WVmkhmSzJvAi3D66bci6V2CrBy2GHFxgLWN2hqBiMVK44&#10;2dfK2lH01nIQadbglwjjQSdBt8J1U2ILcgTIXRFpEs/M5bN4XdSW1CQ8d44SvDFkPIGOmvMcoJoV&#10;wInDT80blQxvy2uzDDTdnVycIu2wKjTH9NBvw2KkzyennnJLQcf6JI0qmJP8YpTAYBIGFLsO0so+&#10;ByHE3YBWkHafgl07vUb+hL1oEE+J+xhaaEAkWbVSuiExsGaUbWYvKntILjzGK1WCpUpRkg0xkmgN&#10;uGrl7cP0xiOiS0UAJJTD0HBwQjbLsBoe5LeJ7ATGVB1K0qGOTo10pN82bF3OWwF4FHfcolJrGGMe&#10;DZhYCvwnl61sJe1PbsowxpizAK4DCvBhSUhJlGtcXLO1zd/HZ3989/rP3vr5e7954+FcLFaABcCh&#10;FQCVIB61yOAXoKm4+PDe7ALZgJzUzbZnhseCYSgctFKSAYHB0+DyPzTcgro0HwOWAEbC2VJYHF0q&#10;OCfen5AayH7lHIPQLKoQZaGGH5zQzOVdlAZ5GiHMPEqljFDqBkiF/AjtZXVDTuo/9fNQJqU0UwAq&#10;7S58DdjeCgWSUwV4qa4WChdOAh6S8Y4EZwOEkGQD7zIuF9i2gCC4FnAUcM+xajiIVJWiE5bghYq5&#10;yp1inLBgDRjKNQurBf0EG2xsL7BMANuT1TBNpHzplQDFuSedpYppE9TCQmWx6k/h7A7LoFgvQSVl&#10;hs6qBGfSGldikjNfKxc59KlfBJ1Z+T74W+1p/Sme1WLBEWC34BcfEHVY20UTa4c9GDR0BDWaQnY5&#10;mRj1a0yvM5pxIkflgGf8QPekw0/ZXl0mQ2UpLbiY/qECiM7zl8UN55BocOZtMupGUFXlDGORatxi&#10;aTHUZ1lR3uWq2Ry5xs1qtlrJ1crgLolmMV3ZfVjavp7aub09/ZuLn/z8l798+x/+6cE//Hbl/YvV&#10;nQXS+bjCFVElKl6hmofqADybSG/eXp5OZ7OUI/BQnp14AcI9+40tTU9ShovOiWciygHnjGM28xw9&#10;D0ZmzC1KfPkKxTZWpmKugvPKphiHNOMaq8JObAnai2Ke80hBCS1LSEd7EO6F25JHKUSMPZ0WOKVO&#10;S3llcuDRCAFyQueSSJ09LFs7ZdApZ1FNkM2KwJT9KuBMrAS0SupFxAGEil8B2eP/lzDB5cAYQnD4&#10;d7/zXZMoRdtP66wtaeInRIOiH/BK6iMYWAnXYlGCI3E9UBuJVCUXR04S6iYxIAFrpOKQHFIEIwg0&#10;8F5MeCgfGhWU8oIMYC6jRdEWzRjZ6HJ00ItXygehxQFXl4iKUgbQ2igqtfKVH0FPpzA2vrCEICwH&#10;qesYjEi6wJemSGHdUZ4zU7y/sVTdRgneDFet3X399AJcuqTCyUhDHEQh+Vo6Au0ZivJXxHUGA1RQ&#10;ewGTY9Cbws7seiGdLSzsJpbWY7eXUw/Xl6/dXb91/9qd2yv3bixPf/zWxpUbO3NL1Z0U3qPMcHgA&#10;cBDMVINDlXtuKjDQf2CEK29+7frVpbnsWpYndObJJ84ceoREY/a4npAycMTTUH+gEBvRWTkauClB&#10;YjSGYOUoXI62X6GF4JuGEsLNRjoJOTMSc2kBmfQD/hcjq2IrOcPZvJIFsqkXOCEsjz75WHekUwQO&#10;EWYkPDep1WKFycdQ/4FRGWec2mpGTNy+VH0kfrFwJIBRsS2HempeAE8xHCnjZfkpsw6HbHsU/2ld&#10;WV3R1keNLicIvXzqTPh6sqSWjkNLQgm7wp+lkFAkkPRQApMsuMpYeAV7dQY3hAz0WRsmlUkcVX1k&#10;qcPlLsgRRzcmiBxDA/P5+epGOSHjEZ4JBYHJm+Z8VjPGk6K8FTJGCKnNwXCNhUAzJUpmGfarMXfn&#10;g+qu1wRSD9V4uvGsY4UHf/vmL2feXGTDTriDjw9MjdraAqOD7kjAG45YojCRXI1Uik3r7evgUUi/&#10;QiBfOlbazdtKaUvDK5pYJXZva6VRbAFYIxgAnrKWqyV7rWTzMLDR7W63JwW+yViPx8Uxrtp6f7d3&#10;ZKi4vZi9vOWtWb4w8ehjf/JliDHXZn74z28vJO5vtUejf/Tt7x7rGSZ8XCRBGP8EDqFko8IVfbVm&#10;c/t0S4hxjjJKzk98P7H7qHI4kIjWbPKsNKPXq5Kpg9pL2Q1ppKmTgBXKJOZ2Yv2fPvphcTpefphq&#10;93v/5C//av/kJKMl7UeU1Q6XmmsRLShD1VCDpilnFm6oIijFZxY1lUEIQB03tgx/FNstGQaNNNQK&#10;KDoSTCpF0CQNGd7P+sqaDHwYMvMDRBATa4oSnuxiMaRYxsLhrOBFws+NikuBDHwmngGFsbJaRDiU&#10;atxK16KkbDkhcoboQetu4pnLHJvXIP9WuxtSmnHAkIuJrhXFFqmF5yCulmSD7UHorQ6Hr0azI3ig&#10;ZHX4pJZjB9VKDMwLJB9QMKJTUXnGEcVb5mz0uKtEF1utxfLa39775bX/edOSLaAZx1A2arGPOyM+&#10;h9vHVSSfrmCtnilXq1F3tx8o117YtTTWa7lcq0x5S4dLmDLj1XijkoTkKbM6vki9xD3PJE8cTTWY&#10;/FMwjmabzQmA0+mwD/dF+odOtJ8ZcdnnVt9861e3bUu1R/29X/jGN13jnstLP/vFG3fSC8URT/Df&#10;f/tbbZ1tPmyRGVGpEaZcMM4G+IFXa4RB8nB0chKuiSU/j1gCJuOtpo9BI89BWpAg1xNQ9c460/wL&#10;Mxn8Qo0DGr02SypfvLL66zd+cy0xnwiH7H/+59+eHD+sKRoUc3F+0UG5VP3wZTgLmRLQokLfUUut&#10;wFb5BSi0U66pzNm4XiQSk5pMZbqOARGijaeyLtw9B/yG/bs/+K78HlDTwLMTYMzaRP3NuclCZLFW&#10;G+CmCqrEnhCzUcO61sxPSaliFsmXS2xQ7iQaOjaMKLklkD/RFpQeYuzpdeWBezJfUMcAOYtqyxyj&#10;FOyUapJMioZct5fAbZ0VGDu6qdWPcjLXmvFUlWgb3Q6UGRTEmi/W+VGiKEO3VdsufaGehjaBmoFi&#10;emX2+iKEJaokztK0tbHirC02S3db2blmfqa0u1DPzbayi/XEw9Lu/Xp63p5dLmcLeHU2KolmM26r&#10;7lpqWZLVKKuCdmgtrU6aW1L9bHS/9S4nqKVz3O/fH5l68fjE6UOHjk890fP0+eD+KWcr0qIW21lL&#10;pMvksVUq+wcGQuPdscT09EyqkSz63Y5T55/2BUKSTXO2CjU1dn0SfRrzGgPycj4oQI25hp1+gtoD&#10;lIgxr4+lwv1cVWyuWOgSo4nPCtyr725i2jlQubRbxWxyd3pu9s4W7U7fo32nzz4V9WHsLVG43p4Q&#10;E5BOkCJlCVUQuIh9LfiD4luqKI0n9DuNJTvIAsMDDY5EczMVrS5lfQZQK0bkxkSY7/Hdb35HceIy&#10;+WMio4xVJS5xU+p/q1w3DkkmhpNimqKN302iFTQgCWy07JTzJxamD2IK66aMWEBnjrrRKp03V75y&#10;6OTdr8C+EicXm5yPR0Mtf0/qOephQ6KSWw/UCBg6e2iIvi2zRFsz52r692IoOdho8Pfs30l8MBNu&#10;Aw6ZRDQWKV2ZGJb2cmHm5vVFLlhIZoEuv6uXwpOuWt2oPewCYRcOyczAZy+7KmVvKxLy0n+3QnYM&#10;4x1BqzfitgWboVDQHm3ANo2OtI+MdfUdjvYe6Bg7Onzq1Injh48/fuzEuclTF6JnD1tGJ5xt7bao&#10;DxmoA0ZeuVpILC8ld9ezrJb+4GDX6OBm8trDm5tVmi+H8+wTT0TDfr6zx+sSgCKtnwn+oLajXdtD&#10;6gTYCoDlfwQVKhlTbv2C8BhUSnUilYTopmpYAWlFc+PaEB+yVE3Esmt3Hty+eTOZzTkjlscfu3Bi&#10;5ATlFgeMLhl1bQoLpkIQjUCEIRYovTFwIRCNzIo5ngQUCikDf5L+COAcYQ+kF8a4wt6YMwh+rckN&#10;wNT4WhIri6uaa4uASYiuMG8aDe4SY7JjVrvRZckWCTRdWBVHBkWsehaeHuNWcCnlnCBhhnpQYUBa&#10;gY9QSRcLW7tbq4mQKxAZDEdHe/fyY1g2mnnyjSR/UoFOqa75gvAxMR3Zg3YaH8XxUD7JERlCIc/S&#10;kF+MQQv3H0cWc1XWVqsBlRKun2EoKOpUMjV8Z+rl+/O//O//8630JsNl2yvnzw08N1XFp8DS2k3G&#10;ndZQxphJBtXcMvpiYASvmQ7F5iPOSr1JyR3w1mt44rgtZXt5txh2etqC7mAHC5cVizAwzNJ22NJu&#10;V9haD7DNC9sb5Vg15HIwOanGd+PBrZ8Cqt7ZorU4fOToSy8/c+XKLy7d2imky52RwDf/5j8P9A9I&#10;6c6aLpWhbmtuJYcv6gSZKDOqRJYj91dTEilXjIQS1ItosNXJihfGs6FggiLDFUHXrv1Iz4ojVza7&#10;dHv22q1P4utraRuNqeXIC+efOHP+QM8wfFF5HulABCt0KMMFXRM3IJN9Lg1XK+Dy6j4Qz0AnhW4N&#10;+mLuMRYyPavoJCqGBNQZXzUm6LR2nBMaqwvSsVgX15cohg3ObpIFjBON/hc7gMJM61A3qXjsdYA8&#10;fRnTM0J6UB1YERgHbtKqQ2CA98Hoazdf34gt3Lu8sLVczxYCdceh4GjPiy808JEplAFR1MOwkeVv&#10;zMr0uM2Do1RqRaFr8fGx5bDDBJHtLvUVhsUK0rD4xbdTb8hTL5Yg5teMlW+l5XXzAVjoxDxLt8Rd&#10;jvqlWnuwe/n/fP0n2Q/jOJI/2z743J++5hyK2JoqnxrwAG1haa121+tWYOIu053w3aP1zJINb5p6&#10;xVuMlbP20lo1vVZcTSS7bM6u7lB0sssW5Kk77O3t4CHVWsqf6qju1CCmLKxfT+6uROvlXZqyUmWo&#10;03elvf5gJmEp1o539pwcH3t7Y2EnleAa6pzo/PZ//L/3h6NqVLgUMPiiYBLkaXVgBidNOHkaSr0C&#10;/dekA7IryDlFTrng8eE24mYcRkNPEAA9Plkqct1hRdPxFCrZhdjsJ29cm1naLGcKbPoBX2Ck5/NP&#10;f/lYpJOEC2KAALoBoXxCGyTdEgwgVF//BWaF0sLldCxuLcW6TASJEKdihuRsSnZj/ql8YP4j/4NN&#10;nojbMniECMS7qVljsTgTU0u1pIbdQkvFCuFd+6j/K8ifAR1IgKCbBVqFzYb5FogavFJVPyq3TIq5&#10;TLKppYrlVG4pvfru9bW16QeucimVkO28tTWZxBnqiLfpKenijEKxbAsFwWjyjV00q1JfW8INi697&#10;mGspYglq0OIZDPDDy/ZGsOFvUcD7lH4N0ldHcOpugtbA0jMWa1ZfQDnZ3HZFpWyJJEwFAGFopx7/&#10;6Z3/eeWfHjbjtRFn5Bt/8Pn+k/spR6qcvXoDfvh7uRL8pA5rJW9Kj6o16c8Vi9ZUs1xNVtcWMmlS&#10;pmMrjXy6lOux2A64OkIdQ4F6xDvQ5hgcoMdsrq2sxTZjpfUNC34ChTQwszGE4UEccPryfvdcNWsp&#10;WzqdjogrgPF+AeKH33Lkqy/+0dEXwlAVBFBhCgaJCghTQZA4+BjPYSACXAaYIuu+YRxlaG1MIMRk&#10;NBMiui3KaY4xgdE2Q+7mpkvc2b774evvbs5kyrmys+k/HR1+8qkx/9hj/oEwMzFeVKVao4sxth/w&#10;tfk5MuUQ5aEs0oe2Ir+ctanMAr6KInG0iPh3jEP82B+qmjBu7MZyW7GXVq/syDUdqkAwt1pj6zH6&#10;LznWA2dzCMmfVGEf8mPWJc79iC0EdzcAiAztHUj4tKw0u9MJJ/yJUEomZFzN1U/mfvbRzaXM9aSP&#10;YchBv6fHWSyk195JBGo+lZpeNZyuUiviCYlJVyWEy+YJuXIlaCqBQbHkuc194HVuXw/bRBHxjJ/c&#10;jmjA7/PQ4VdsvvamPwii6+dA7IzQerX57FG/T7TPXgBA5ppS2fPAK/7izY3f/POlO6m7u9GW58tP&#10;PNu7/xGgG1sViMlnIeqJOPFi052ib8JLlhLfa9/amG8WYzlmqMlqNZ+3tFA88eOgoFN5Blu2aNPP&#10;JKzdHgm4O3lCiapWGwUJhRwaCXeIjkyyAwnd00w+7FkOUxpGHZ+G0+q2D54Z++JLfzjZNSJ+hzIe&#10;4TTr0QlMUxSfBOwSVmkoKKIzGGWRyw7gEF6I5tNKzDI6cEkRNTICZsQte3N3a3rz7q0rtzZndpkm&#10;9bk7zw2cO/78kY4pD6UtKhxFLbEGippZQwsxml2afpozCKq8QVmjEJ0iSqacZChO5U6lSHSKGpYC&#10;hMRKhc9BiqHetYaNKsSpN0BKNFOSFl9eBuvr6yx6+A0QIGVQRAHudhWhSrL8eEhqPfiHEkVwyJlq&#10;V0gdOAvFM5QeDX0oPmDCYSpXRN28OLuy+P7bV7pPHH364CN+T3M7dfEfXr/WvFO2tfk6njiiTVnM&#10;5Rc3rds5pgfAoBhBl4B1YNUk6rQ/YkxyxsAcoMdkAkOhCK4j0N9ZK9cwpXAyXK5XIhb+gg/kxO2p&#10;RS1BYHKvjSuRNd9kdM/Z3dfuyaTi90uL97ZyfJceX/twoJdzmcqrnMtSdUCm4jxg0dTKZZ83gN9m&#10;rEoumT0Loq15gdoRuTwCk/a5XEVbOVmApczJLAdrsUItZUnTK9xEEXx5Brx9J4+E2iIBj3vz4XsP&#10;31y3l6GncbtyfzpBKMLjfROPHj89+eiRaK+XG0CeWxpPaXYkboZcOETrkYCmjkBLQS7Yn6lWB9in&#10;yVY5Xi/pTaOo4ATAJ06AXaG0u7J+94M3by2sb+az6UYhMNVz8sL5Z46ca3P4IwFO+718VkNar+AS&#10;o1RCPhewJFQO0QOLoN6SKnNisIgFPMq2tco8SSI7rXOqcBlWifojF4UajZeOGhAExmTqg+je3aas&#10;rVnXV2NAOa1CkRq71Gz5KK51W9OFWdjI2tAgEugKZOwijqi8TaxOVgAryBTlLKemlwmN3ZHnAqw0&#10;E9XadC017g60Oz3c07ulnRvZrUvX7uzbf+SpwVGniG2WlVp+s1REKkPhJY4wiE/dMr+ztpnexSKK&#10;PrlYzIObm+RYCqOCbXlFKBrEACZr9BtxOCs1RT6YuHT1jxBmEB7CcINyi4zBawvxfiqNNMpbIziD&#10;S8O30KamXjCTI4A9edPiiq+mkemeC0Ca9yhjV7EvLb72MKP4jiOnR3oHU4Xc6vZaZfZWLV9klqTI&#10;c/LKomErBqyDI8Fo9/62rsf7JyJQpxvFG7s3fvHh6/n3NuvZutfvjDz7WM+BAycG9x9y+6NeH0b3&#10;ePpTidK7CNnjEvRA3ZBdiKi0alO4dTTcAIHmDSjVkJchISF9bYPEMfoXTgKOqRp2dFcv3rh66142&#10;noAeytxusO3Z1/74wsiBDgiPLQrbCiJo0bV4wNydhsXBCaCYMpmfqMtjaWlEgL5SCIRQBL1Rw00W&#10;Y5BKWsC2ZCsFAfYwKQFiGU1A+IALbSzYeJgY02sIWbWurW4pIkANAqg2IfciHPDwDTNVY9cWEQmw&#10;D9kQ8Askt8KAQizyPYfaEkV+s+7l2FDutYOcAnoCWlIxg5nmwCitWvPF/Gq91ev2RGQiW0HqDZ0c&#10;rJMVyYsTWVaZZXXozkWHq0o+VKNeMKZy8raDM1errFSzTLeAt4o1SLrVpZ07iuBCC0PqOsxuZQTZ&#10;CsmFgmYU4FGo05ls5+rQqRixq0ip2IN+jxNAVTwde7S9heO4u4NKIhDpBdsu11N+T78b8SipQ4qN&#10;hIPuito8EVdw0haC8EDOIIPo2VZ5t54yPuKO3Vys398Z9Qb6W36sC7jUogqhIBfKE6+nP9i88tbH&#10;Py1+mOwttL38tT+bPDXE7mLbeRu05CBukImNsYKIh7AZOWrdnHTsTV6umm0JR6iFtbcLGpIalRmP&#10;Cu902DTFfDFZKt66t3j3zmxs9k61AG3aEvWGnz9w+PSnng9098K1RGqijy0fPl4+/FgZGMtHW26s&#10;jLh4esB1LWgCikTFI5qDrOrxeDl3TbCsXPqEX4sSy6SMa1X4EIwBNG24HiLh1XUGcGAcdSVe5+Di&#10;fFpbXue3SJWoTC8BwHwCYycit0icbaj6BI1Ay0frJrBS4wWqRw3UjCOyCVTioyFUxO6MD6kN72dB&#10;OWULBvyQY20Wc54gL1Tmp+qCgYGpXOGYCdsQo6ZSgCYh90zSW/h4JsdUkijFEuuDS6Ms2F5DhloS&#10;fYPUzmLsMvdVJh52EUXJGXTUUfS7nalKhiyZAsNlKgCXM+Rtl0C9YiFHrt0Xkr+l8MSWXy2O7O+4&#10;8RH2GSKy5txIqvhFMDbqWf1LMXEkOFY9sWfhn7dXgh6/VGCg/2AHXqz34W7J8J8HEmvEL+Z++/bf&#10;XrTfL/3Rgc9OfvEJW4cXB1lej2bbqlVErpc0oFoEBZCmRVjb3lRDkKxc54ExODqqPEf2ofzO0CZW&#10;ErnMbG7j7vs3l++tpjM70qTavJO+gWcPPLX/s4fcPUCue4WtFK2AMRT2aTQCUjdJMsLYH3hFSlla&#10;6qKkftJNOVG9K0pPOVpy8qXZBXIi6FuGq0q0pDGVYyYloFo83YNGjg5cKWMmhQEbf/q6dWF9VXJW&#10;+feWJbUVcwAEiMPOSiw70IQDLhfSK7ubJl2EOXBwqOd7ChBQTW5GrMW4ebR4+Jya90L4MUnF3Bu0&#10;kBBsgO0dXhorORc36bS5RKlNKAlNOIgeo7gGKhC5vhn4kncn/wKpUxUjx0FqktcofGFNARTVuNxF&#10;7eKLe8GrzMwFPhLvSm5D9IFy36V6pNah15XwTuc8KSOcyE1y/Xy06KVKWVHfNNCKtMT2Qu6IHNTm&#10;AYkqZoLOqgQahQM+ZhNmNsZnUDUiJbwCl5SbyIxenTTImQtglJKBSoP5SD1rWfrxpR/e+NHGVL3r&#10;K1//k7aT/dDCGWCbsav8TuWKKbMu9rvMfMSQFRdNCm3gAvVaJkSTMTlrg7JciyCTnL9z7cbl29uJ&#10;9RWKK7aX39q2v+Pxl58/ve9MFNd2Ki/ZDHG3QSthcUOzMSpAfgNqFtiASiFTTqlykS00UkHZTrF3&#10;GUuZDt/kvevBszo40vYcS+kD1IS5WeBiWlPwkc1nY6or3F4wqxBpwbF2a3wjhmkorxAjG7gEjEjE&#10;d6RBZSlJU4x0AWOvAN9QoLWmbgpi4g8xQGXNM+mhn+VZoCgSToYhjuApRsscm2bLibsoM3vReLmt&#10;RaWGRwPtRsxxF80DIl0uCtokZsAUE7xiI7jTqQv06uN18YpEweawwlrCePLJZEUqZ3IslWAudaOs&#10;MkhJkDxEvbf2kRB5J1x1wCzdzaxw01sYuzDxljknOW9kO2ooxkxHTeSKHKONgF5WNpl63adMqCL4&#10;ujHAlEcYR6DoghwYjQrpbfwthQ6wSyijYU8VcEngWRRvLb3xw//v2/Wt6leefPmxL72GlNpMUg3Z&#10;WMc0m45rp+aFhKS3rKGYHB/12HRG8ADZcAxXyrlMZmV+49Zccie2kNpZzpQypLFhhN0eHH3qzIXT&#10;5453DCBZ4RP7ZeEu5qrMRFj7nDbSWEN9FMUICwwZ8OiXyANRDH30+0ph0RUkIwn6d/mk0HeKrPgv&#10;VjTK3wLvpAZwo88G5Qvqd+3ZWbLuZP+oDHXtFId1Y3NNlFdTpVJS6XXqayD35yu76DD41kGfJN48&#10;fcw7KYhkeKmIKckyGftRKfncMsjidwpEVxFN66iUYPNleDh8N7mYaQotyxQOABGs+CTkOYkboGBL&#10;xHU5uRNyRopTJYUocmHObv0QZP/8EM3SVYAI5RPnjjbTXJ98Th1h1Kq0Hh5KEjcPQ/7+cvvhS6Kv&#10;ouLllWksoK3HqIPLvlqjb1bqhkJqZEy1lyQnIF+cB/1nImvpYKFjMR6mYxeVwZjG6stxGmsAZDKp&#10;FKsKXAJEKros689WoBHcyKz/H6//r/j7K0/4O7/4zW+7B9uo7Txg0Oq1zdWsUGfVKxoe2VHkay2p&#10;flDFrJ9V3t1J3L+7O3fn4eL6TF7xtgVmsrSXYZf/1MGxCy892zUy6vVGJaqmygKIZBE2meXz2gSa&#10;28kD9EiVQoUhx3f1LggwFKOstyGTGhhUHnpUXfqa8WvIIMhdi19CVlHzhYEYF0uh2dJyM5qmLVBe&#10;wl5+heBumebDuPjOD/4z1ZDE4siAKIxElTIW0cxf6V2R5QnLlM0BGAhHWgUTCjgEwtiUViF2r116&#10;UeADMSf4BADp8uJShJHiD9iASkI3PAm+Nux10yArlEafi8q81SxAsgV9R8qMSFkuxBoQslUUzMeJ&#10;Y5Ju9U0lOeWrYOBBxrnJGZZflFpvudIKqIRExNPT+2YpiKEuZxeGKLIRlfURS5KaSB7Q/AUvgn6R&#10;ik0tII6N2DKKf+DbCNmTmZUdSxrOUjRAxE7oCYO98P+RBEZrS//MgWaMeXk2KrSk0JNWEpiPG7jp&#10;WG9ubN3bbKazB6JjofFBJx0DeIMxG5R6Rqtc+BXno6JmVVoKdxKjn+rv7sb6xdtvXf3k/vruw0x2&#10;lw0n23C7bcjV/ZVzT51/6ZWu0SGPO6Spu7AHigold+io5RSCRMrFhd6Y0lffl44SwRxLgrEhCir2&#10;qE4R5VejBBElgTpdD0bFNXwP3eqgL+repLIGElSbR/KAQARVTcahXa0U60QubIrAAQf9b9/7juGs&#10;aTKmckDScPWAHhYoNRSIjWzsJUmHOEGZxixN9hWyeqPaY21TdlPSEDunFyX1gC4NRX5SCIoXwxNA&#10;6WlIBMr+AfLimzDAlrmKmPDQ9AtIhEFgEN0lIf+QvSKLSlEPIcXTxWoSrYdlAnqN66HUGOoARc7V&#10;VJryhvJ/D7mluBPfT2mcoHPyLWJgICGiho8sSxNSx7eUXV0Nj1XCeEzxqbZDNZ1y5Ju0uTKR5cTh&#10;ukGDJtdwXhZlluw72NTsfJHD5AnP3c8mLRH0o+EU7Axdtwpt5tApFVN3FhdJzah2HRgcnxzFVJMP&#10;IoaIaIfIWvhD2ozcocxcjap+zx6rFp9Lfnzx3WvLdx5ub+xSUyE3xMKhLxA8Hjz+wrnPj710wt3P&#10;seRlq4AuGzqHp8634UPDNJPJJAsT2azQMsksQB4EiIpIJwcCcDQxGZSPznWAZ5+Mb2G78q/N1uVY&#10;kCmPWDPwz2hHVZJy/tkYAchgjA3MxE8hjPw+TlPI9vTovOzvf+97lIasEREYtF1U68jFUvlPsu7X&#10;+lG9zjHOWIATXe5/HpXW8rnHEoBBgG5QeQVJMMgvVc1MXgkVnpKo6jCGxZISYVnhM0pLMevRuHxK&#10;PCUlQWtDCgSKSDRh3FnU54gqaYiYLYqLY1wkOHwp8NggHNwG99+7lJTWKmsNPVVDlhW9kGKSURcL&#10;iTBvuYSIGyJjBhH56CyNWgJ3aL4f1ZnESvRoezQK7kguD+4HJmIW1HeixGjuri8gSjRfTe2mpFl7&#10;A34xH3Z2V0OBdk1ONea3lKowGOTFmSnOPdjcycfKQ+7+kYmJgNJ25Cyjy079lnGxEk2RYxVjAqSK&#10;tWIqOX3n9gcfXJrZuLGYTqEu9eA+HXaEBtoe+9xzzx999mz3o13eIJtOKgGaavUyAlMYBRp7C1Ni&#10;Gt43hw6uMPUyU1saD7UXoOGcKLpc5A8ojSGjYAXfqi9RA8fZA3QkbZpuDqLxPCLh0gyIZqeILjnN&#10;yPZGTiXMkjnLNRaCzefGK6lh3drZtDt8OGXjVcXRweBaynGtK0bcauE4QNj6DAuBJGTQrbxjWW3y&#10;80wHKVs56fe4MYUzmCWuX6ZLFeYFO4+lKXcvIAq6DlmIccyZhlnuHjguu0CJHK2kBBVMNUSotrh8&#10;Hgo/KeYQIpEtbil7XQEdYVakLTwURE+cUYYACFCBiEREPhPswXhVP545jSpHM5YQIEHljcqa5kE+&#10;CmBqrCkbknrVeOYgkoxa1kHKCqDVMORPkbhbxHuyU2iGMYRUX6xwRfG9ZP7E4E0AhnyAeAdoh/lI&#10;5XJRuSiCs/nBJPfc//Fbv5h9Y/VwuP0b3/9etLtDZsgOxNhi5DEiZbdTdRKWSytc2onFb95Y2ly+&#10;vAK0m6VWK6JE8Fo7Tj5y8MxjA9HosTZSEzm+IYRIkEYJjJKeoRwbEiNWaC167MpVlJRIRqbCnJEH&#10;GSN9Hju0TAmpkRSYw1F3kfzcjCGsGi+OdrffJaRJOIWRuHH1M66WC2sdvJDhj9jhojXxUgBWkUXT&#10;FEttz+BCWSHx7R07A1AhImpQRarkKHZ50Rcpi4DkHPTBVqsXLEKTW6mQETWZKlhhJJxHAqggGkib&#10;whRMTGL1LVzOiIDlG6YEWzV7lHvakFx6+oz0EVIxg61LT8CZLf4ftyJgDleRV7YkciEWeEsHKdqn&#10;hOmivKhlp4NwUp8rNJrWmG+tCSn0fmowzmpesbo5MT51NfNi6bVBz6gpVPCp+RQTRe2zvLfFuOOk&#10;qsm/lgmSHD1MEIfkFQ0G0SZTWCitBJdsJ/U/lFQ0A3Q+OfBjTT5077oQSTLkEumSDw5LwGlLF7d+&#10;dvHvrvz0YX/D8af/4Ts9Y302T5BfJ8s8Wyu/lMN6oJkpNQq5ws78w40r09upnWp1HRN4KhtW3vHO&#10;0MFDL0w8cSjYE/TRo1OJgkPWydTmlQADgCCzFOQfy7hXCwPJrlIQtA10vCvgQLwoChmevi5rigaX&#10;7nDiCERkoD2SnFfJkpLy44vEyoIKzKsv82ONVgVJk1txB3Kv556XvEn+u7wuMAs+AA7ErbIPkjoP&#10;e2drVexVjnBF5UhsxtUOpMM8mFkhQA/HHbUjckMKV+lupFQw0mDj46LIAD6UUVMyh5a8Uj2kCVpk&#10;5qShVImmTS09syrxAiXNkyxVCfXC8zkJ2Qmi4OsepGgC9AM3EJKnJkrrlxMDLNGk2shMo44bFbMD&#10;kLw6FhSaUUNh5McpaFouzIwZVBE7mmX6M1lsWTCz18mspEZm0kop0FHP7SSn+Sb2TkIBOCzZ7gwu&#10;dczBZGjh/Fnm/pWXv1pwbXFZP/Nd5Q7GIcxnA8/ntOB4darCgl++N98zlTo4nqdQS//y6v/nnd/P&#10;+Fcsf/LH/3Hf+D78RptQJmeSFZsjuXC9vLORqGZqtvJWNb1ubS41sgr66HM7Ou2B473Hxp850HFg&#10;tOX3etzYemqJa7yhzEMnsm+TlYXeUi+Mu5fTko8hp3NxoPeqAVYK57ewD1xlFO+kRAEN40hvUXku&#10;ZbusX4DBTEqN3G/kZckBL7KKVHmk0SDXNwe0yjSOAaorHkMdDRZmYVUYBsLSZX/otMbXN5kky0tK&#10;mJwoXCbUhNNKlEf4HZhP0R1Rmio1jB9FkSveFxe2Hqg2gIaFkkprTs7hyh+CAC03MMKGuTC1CPn5&#10;QvXh9Bimab1sdNtC9eEacW9qr0BtFMteEpmKqdmlRgYFYH+IyMWTMEoLKjD8KHCBkaEfC4FSTdmB&#10;JoZRcifYKvTwnBC89SqjASlYgNtM06scLfGoBMSbgHjoDaxQBbgbly+h/tJp8jP0cxSiI8dfmV5B&#10;rsCLB5MzLX4+eZlexopPDA6svCAlBIvEr1EW5qAENeu05iQrN5L//NHfX/1onrDhPzj05faOoUY+&#10;txlfKBTj1VJutrYLAQ5vAeWHu4QQ00t7w86jX3q8v39gPDyOLaYP8SQlqJLr9Rwo2+QDqthPBSQp&#10;3whCp3Ealn9s067APXlNIn8znpJiKchSVVC0Ke+EIUoyJkmRue8lC5Yrn5G5M6dDYaoIAbHghChJ&#10;MaO6g3ZUqdTYk7C25Cdh1gvGEQpXotClS+Q3xGJrnJjCTXWs66aikOfWVYgkzEkYL+KpCHqm1WRa&#10;oHQKS83n98hvwGSYKQaFy5tVSakvB11DiIP0a2Km1MfJQIWXKbxCi1AcehE6BfTwQSkliF40Ra9y&#10;7lUacs+ILq0+g58sxq/+stx2MWAwu0ntFngCpzDVlQmyUVUnz3sp6g2/XHptc2xCF2OCg5Mr1gh2&#10;EDnJqiSdkL+2kgAMf1uuwSYgnnk5i4a7IV/MKfdEhFZ+s7VAZZyruCKEV9P1q0aklOC7MZTTeN6Y&#10;TfC6qFH4BphLy4CPoqGSf+OTv33vd/fSO5keV1h4j2EYmZ1vzaHQ5Cjj5ghEgqPdLI1od/Tw2NSZ&#10;saNh7Hn5cIzyZRHDUzfGMnJgl4lkvlYN8GWsbrgsHogBig6pgI2LPGxo2KK2ABGJlWhmgcJzRd2Q&#10;TaRsxkWoVnyGOlFxuJVGCLEWUEAFJKtMy08mBfRWhsnPDgT7F0eF204mA1JN4AwJ6sL8hHddpXBk&#10;Ca5vbnCQIFXkqmRTcrbxw3no7DfOPyQrcqxjnUmKpPpXN4Sp/o1cScwNrmfeF0MUjgu+GceidBqi&#10;1dvgW0pdKHYpjhTCSQW9yp2KqYj4y+wD+eJq9inRnEhUIjirs5QikC+g+CJkyDrDufnZhmJJiDfI&#10;E8DkkgNQogseGIc0S9qkH0q6hQBV2lEuRlUVIv9AetHf5c9zmjAtNFIdrlc1BZwMRiHPeSRXDH1U&#10;YYq8FwLBqZMya/eXL36cv5vY1zkSPneycWCIGRNdt1JYuDNAtRI5hch2BESLV2+ulVxNF3KJ2C/f&#10;/Ycr97drhYLaaU0ajcVpl8fdEW2F/Hy9jrEjHeHOU0PjQTe+4ZYutxM/QB+dIAHIomXr49TyecXi&#10;IunALEktoXFuk85xLy1FTCMJSHiwivOROlHDAUmhSWJyAxeLf4srJkiSAFTjE6rBpHjdvC4d2YpW&#10;oK0CXNUHBN5R/puc2ZVnJH9FeUTL/0iwHvtfQwSKTgNS0PbZmLjR321viS3KjWWmogYZdnKiebB8&#10;BKOQB5KswiUKZQ4nvEXDZClLDHzBCtfUFt825e94KUDqliKbmz5RRJo6/0AUVraa0ktEuhLQwr8T&#10;8KkgF/4k/5ibkCR68e2putRCUSGQfg0/neukxjUN2ovqm3FKROHnNg9mU7pfdMcyoOaIE6ijJk2B&#10;wSbfykAUAPBqNrWrEXQqtkwehzwJ0fuNuyoPslbmKUvkbOjOitvAc0pOEbLXEFOjUbm7++FbV66V&#10;P16ZTDvPTTzR9qUXnb0RY4XJLqqU1xYSv1mFBRX6/DFbJGSsSiuNfG0tmV67+Pb79++u7mbEMvHj&#10;5eOzdFnd3e2D+x/rCI+Q+e52+gZc7nabo1OZySJcwHk27iViVmv6QTtusxaYdhvcE+hdpt/0Tjxc&#10;Qz+xwfpST6lYAxMsSF1kjEc43JXPVGI9ElQr0pImplxo4AuaNhrOLnINClKeXA2UnDUob07dLA38&#10;otTCitLHLVTm+uSYYjFxGLsE22lwIPdlPh5zUgYNKHbpRb7/1z/g4tJByl8TaK6mQYZOrHr5qbDS&#10;dGWphoDZrAmbyVpnVYIbG/KDqmYBUAIKKf51h5jYQKGfrCL1grwRAcGMheUnxneuwl5C6MZBhlcl&#10;cpAqLYTGRIrRom/Fc10WMFqI3Jtuak4uGObdCB0J/GESSCmnm9agYrraVRIJVFGRT/PKI+LjaD+p&#10;neBkFiBNYc7QBjhHfr5Gnmqy7ESeoRKX4ycrmi7VZK4AECh1wQwG6cLLeef23NbC1va6aFuB/kcO&#10;6MRU+KBMre/Pf/j2lTtpb6Xz4EF+SC1Wri01Ure3ly/fuvrgylKRFJBacJ936HMHph4/dezwubMT&#10;Zy90HT4WbJ90BcacrgGLByyE7HYNqIT26FDlY3M/U6ly8ZsDQEI7dkgFUAUAxgBqaKrkydYCQ6Gc&#10;wkCrBZkfTZtONh6tOByKuZVdNgeDAnHkeytDHpA5JUObRCjjy8UNX8OcmbcoSoEcaVUtKA+Bw9dc&#10;JqxRRRjxrzjfNW2VbJk5LMwAjVv2BlRW6+rKCs24ZmDCl7UjYWpyAegPU8w361Rn0jnbbXLb5BAE&#10;/TDRFVqeZhIC9MoaNTJz7WgZxfk05aWwlQ2eMBIZqKt6U90AQAImDNtS/ltytmJgW696iRjgPSNt&#10;FzjCJMMIkxXWh9SMJcnnNt4KHO/aGGpzNN9hICWpuz4sxQxuxmW8bEFkmf2riGTJs9GZUin5Vqgb&#10;CJoOK9EP+OA4tKrPl1OiRsPgqrgl/f9zdXUN6KiuVIu54r0Pb7x35eMCsGWxeOT0iS+88oehoJ/t&#10;w9NKpZd++8Y/3v54py/U99orr9Z2Mrm1pZlsLJVLLeUS28WslCIWy/FHTn/2q18J+X0gqqY0EqYv&#10;izTxk4WmqxXle6tp1khANAS+sfJC3Ew3+V7sK7xWYBCISyRWC+e38Uk2/ua6w9ioQn6V4SZqpxpN&#10;vXTBIhjYCBWTZF3NkZFpcvZRIlAh8ZXpgVmjYpFzz9L2ieyrmZzxaOIikcsSW1VUUcTV6ndxqwTN&#10;MgIodTIacKgmXIttcaAbcIIXyZYW74nSmCNDe55Ny1cU7UDepTxBSbek3pQHuPKeFLhrKEem7tMi&#10;4FSRKt/o01nZfGnuGZh9UtyIhCN3YiYo6i1YBFoZlO48UbRK1DN0lKw4gBy+E0tZIZ2mUpDAGbCC&#10;WrCGQZSMUVgDCq3Tna6ZOdctXXRFJAZwaTRXjnqZkxzOBrg9WLKmM8amlr6aJA6uBRzrKyax3VjR&#10;GatGoDyQMCbSyAAkzs/lctvTi+9f+WhheaVZj4xPuro7nnvswlS0E+kcFQAsv+3t6z/9x1/M393m&#10;bH800MnHy7rsCyV0SirUitTuBTzHbY+ffeTLX/8PmEFzTEN2J35AHIimPqMiU/mkRhDJMwK44+rT&#10;BIvDQ3JdcFfqewEmJSAzzfVFrNNyRyDNMSzQSL5NuiSAARnZyFWXxaHhtElqtcOB8ar7crDJWSZG&#10;IM75y8/lPlVgA28frwrRs8QzksBFx4Wa3ZobAFWkKMbL+KqYzF2qfi1WHQfcyOxeXqJYrfQaW7EN&#10;1f9yqgGdAUOslhpNvjDFE/ioKM0IIiyGJM+5AT5TLWDfZmLcJBaVdS6rzs/5occnxxl5n+r20LAI&#10;tSHyPzHfdJrIYxB1oow3gI7FjQbMw1SKNkR1vhpdohl4EG68ACkxSUNmH6m2Rc4iMFuEwLJEHyZ/&#10;x+VpVgqmPpfZFrVRScwi1fhsK8p13HkahTJdF56SvA4NZHRFuoDqlYKgolFcMDYvm1+PUcnTnOYO&#10;movSbqU0s5y+d3Wjeu/jQmO1Xgu8cvbE+IVeX3i/1RpiKKRGks9fXUvd++F//9+r82kKH0IwGnR7&#10;3c4qkvZOr9MTaMS3i/NZz3brzPMXvvapL3l8CBNY8pQUdD76raoLuFAUcC0mJd06mx9JuRndSJ7N&#10;VzZkTdU9XkAbvkZZqlhOAw2d4ElJxiHBEScqxg5UQhY/Wj0pevdsyYQPSI6ghQh+Ay+ApliYvHTn&#10;ul052QHQWMd2n5/tyzRDnE0xjRrNQIeznuPO4C6VVZYoY7RBJNHLO55zQUgJJ64aBMo5qzW+k6DE&#10;4rR08PPtErboEBKP00RFsyLNB+U3ckkwqOSDc+IoLNPYmqj/xbYcniPXN7BLIQ+4TSkgYq8i7MDH&#10;OAsVLqtmVbI93hfrk2sKt1+QTAadewQ+EtkVLsxJpRk7vpgVYgVYeNzyuGILrlM6qZLoQS+pAOgG&#10;HBVsJ/ksdIN0zfI4Z0GIKCVQRv0nfpx6zgDJQlmEnHJ0SxEv95c9OYACJeTRKCqpZGYOy3Y+t5ra&#10;frBwNX8nvrNSczWzRx2uE1PPD708gtjLhFxrNs3Pp2koVDaWPvy/fv1GYj3tP+i3jwW9k/2kuHAk&#10;Rxpev90+e/VXi2/GsNX6/MtfPvvy435uWF0wxs1Ee1wubuLTCs0pmtJaXjE63nn9MGrYCBxB8qxi&#10;WITxI8isDQSIi5+ND/lQ02ujqDSuJWCP8gkkYo/KCoq3UHZOFppYtVqCCDQk4cdyFChLUubKgkEx&#10;L+bN2xA5+nijlVZBnKKiuP04rypKxOI1fFk+jvjKXHPCX4BtFAWrRcJJJugNRvEW+hajnudu4pKA&#10;pSmnHjO/kuJYGVSca8pCIn2K217CGiUHCEDQMEjEHS0HmI+winnnwsrULukG1N/mSNX4gxNdYdOC&#10;s4FUjC1yGbNJMdv4vm56XfVaZitqLMjJbCnlChWwQeEO3Gr0ecb2Xib6ClUm+UDZD4wChHbhdYbl&#10;tZxAkJKp8tCJLjqyCKWicPClgb4p/vlBwqlkFSCLjwr/gYpVrVGr3EhtJ1duXVuaX1ovxGqeZqHX&#10;2TM5fPboEwPBgXArYJAqumFuKP6f4PFUdvfK7//2nfeWMT598U++NNbf0xMc9nF2AdHYc3hZvX31&#10;79/75Rp2pV8899rpLz/nRS1IZw711IUTIGMtABV1lDRce0uDblUZjSIuyl2LmYSooUCZsuoR7Kiv&#10;D1cf7TfGYI4G0Usil2j4xd2rrgg7MCELoKn6TqKuag8CVyqgRq00wieqB58ObRE2qIjzlQJzfYWo&#10;gipxopikDbjF8v+WltYJpY++xIzgMQR0S5+sg5LmngqZAgsvbhzjFC9Af/cdlb3CgTVq4ZoA1KEo&#10;lfTZZHPIbINaSvYdewQdWePwL7WPDJFEGI7h/SlWQDtBMKxYMnJb1XxEnEMxcjh1ISirSeFIE4NR&#10;eJp6kRoKJwVH8DmoGbT4FOYAIdLtM9ILlT178gcKAiTTAkzkWWmaAgwqFPgnZ3YKI3RlDICUjyT+&#10;l/AEDSqMwwFYmvwWjfcESAR/iyVH2wj/uLIV3751bebKx9PXrk8nVzZbZJJ29D/5xKee+vzpsccG&#10;/X0hEmkVH8Kmp9HmjalzocpYvfX765dmYskixeizF54YbUdNGOHOgMvJfc8D3t59OL8EEQ5if/nQ&#10;I8c92Cyrr6K2JcdYcJroT0zCudvEXBGPjC2G075xPVX/Yz6jbPkxtMXFXAQgvhlvBLgIDrXmiroE&#10;ROzS1uFMYb+zTow5HX8X9J6PbRA4sSF5F6JjiwgHy56HLBcSWF68T52BIjALDBJSjEe5RiLGVUcO&#10;Lya2BiWT3CFN5KoBeARKsmyMWlP1+PqausC9OomRDdRMTYElAhBtgDbISniXOFmSUWGXKJRA7paC&#10;vTUwFAuSEtskvdHQgYOJbyazFOG0YvkoPAAuGgiT0DW1U4BbsvBWuoMWppLOkXgY7BigSAG2oraJ&#10;RqlQI844bqYKpvpCKu3y3tTYl9KC04ramakRUEZJbsEaWnBgymjITJ+k5JHzFTAIcydKEHEC+ERe&#10;PJDBDrY3a4uLybl4shZbrGZWqOYiXuvBKc+B44OB8LFAuEvhM9LFSdyool55wzRk9TwO3dXEB++/&#10;/vHbS/ncjssRfuzRP376xYFAOcCrK3BzBIuWjWo+9OaDn3780VLhQQJb3n/3rW92hEKSHvDz5Lqq&#10;qYW46kB9PH8K7jJdGKsDLSDKM7JsOYhkVmAcwJWiSk2BAlqSL84FpjSmMMWliZdmjHQI+RSNVaYo&#10;9IigV1wKghY4+NUTQSVX8iaHurYgJx8HtcmbpVyWKxy3hqhSGr8A06j2kvOJB8RP2fLquem/BVHw&#10;KylfObdk2qM+EowQOFi383f/6nvKfmUlaZ3JAExQBYeZOZoE8wtqEKVa/hjCBcSDgLYqF4QK31Vw&#10;p1JVWHliShgIzGwajXOUfkxbxQiCu0p/1RAkRKxxUF0LiGX7MFMzvjUyrJN/iFJ/1LLyAGSRpWRP&#10;lUFOnh+jHY8XVItFTFMCaqHxEh9MET8clBgoiN7En/PwhISzyceVrwdRGlMyF/eONWWl+ypdTyUu&#10;LS3fff320oOPdhbXrMXYWCP1SKDj7KmT+0+eC/WN+/xRTjFD0CN2gqdLXplsG4BSyLLI5uPv3Hrz&#10;8jt3M+lkoxmZCj754vmpcMhtxeiL50+IFR4h8oRYXrm1M1MqVMtdbe1ABq5AULIhrSMiuCkLRWwB&#10;39eWZwcywdQ60D5QacPVoOel/yuWUQ1PHSR0IraTUgFwzFrbIwyIEiEvSWIShHrTyIu7bGa9oL/M&#10;TUWFUA0rfqwcCTS/lhBHy4lfYCa2JjmExl7Td/Aqnq/ia9wanomppcksdwMvQVRV5bTAO6DJ426l&#10;HmNoKq6TnXnLFi+YbkoGO2bgZmBK9rU4ZDI90d7hphWagHjChILyeoRLaB4LW5m0WFVSMq+ooDNU&#10;gy6cXdovPOZkd83KqVpRhRsXqlKJ8w5PEblPEe3AF1PkF0ca6dFmBCsiKcMfxjYmG1vWjiYeXWzk&#10;BqqqvfxRsd5U6okboTmJnM+EhdP4kE7mKKdTTS/zLEz8OdbFjbcUnOml7ObSQnpjPkVYcz1ZdtDb&#10;V2sd1p4zhyZHjvR5+7qdoSBDeGMiorRTYXscd9CxASokyBA0R093Y+037/10KxZLN/LOHuv5rzz/&#10;zNCZiJc9xgSaAbgYx818Jetr/v7G3136yXYulxkfGv36N78VCUX0bKS8gxJMDSYup4YhitLaYyHJ&#10;SYjdIys3YGcTdGk8bWlOZIfOwcTpbbTCXHn8MHWlJqBEYezGjIknI+U7nDNbBb8Hua6IvKp5jCFI&#10;yQXMAFzSuAJ6aVClwRb8Py/eSQU2LVuf1cj5wDRaoj29RME1XG5CXDm0FQwt43H+sKS2xt9Ojfva&#10;6qo42Zo3qD0Udt0igVe1Mfpd7UZp5Qxlo2VFB6wxhGFmym9IgwWBQybBjidk/GUE/8jcm63MN9G4&#10;DuRO6WrcinLgESdZnCONKujFDKlFYQ1eUYsVqmgUWlrTEOcoXflTFOCKtIBQpVBWqjd1NAbOl+ZT&#10;tDK5zMiO2hiGsKBILykqmRGgjv+e2kmsp9bvPFxJbe8EMplEOleqO6K+w0+dC7h9Ax0DXe62NnIm&#10;KHFZdiQy+bH08RDjY5LYFR6oE06Ko1K+UH5w/9r9a9c2NjbTrWa0y/PEl169MHVSFOZqxe3eaVpD&#10;um4quWqzjc7jg8v//dc/uZ9JNiaHBv7dN7/V1dEhg1GNGjQT0siHBoo7SkWfZG+yM6L3xBBD3EVU&#10;FiQgyr5X9Ds4Y+WaB5Uss1vdZIBnGKJQPUMHEPSsbtBM9XkZAKbyZ8RNCaRdDglKIlDeh0lQ4tyC&#10;zqHBq2kvDK/RaD3EjhXjolzj6SmMSrCv6TZ1D0k/YeYKYHxiRzPAUstFg6hkUx2HFuvS6hLDZf6A&#10;hCgSbprhjiGr67PJBwzOVmnv4IU3hQSTG4kjSixcIrxKJZVl2g+KxbVhVWjETKwuAC2N6oRLEFPM&#10;oJG+piQMijkg5yR7jiWg/A1xU7w+M4riZOViAs+UQQA/Q85EPH3wSY5bPjBrSyivNqz8fEXVM9A4&#10;1x/nPB0O3493wuoqr8QxMiiTGJaMb5fnHqRLM+lcm9ebnhyst7eHOvYNdXY+WvY2Zlbt6XgznUSw&#10;g5+Oas1CiaLe5Q8G3EFoDigSW+2dOHRRMTsL5cXcxsfFrWyuGm9Uew4NTr54/sWhs12NhOwkKVzc&#10;UNRwhOLZkeYaYub44b0f/vzHD0iqG9F6+qvOSLuoBeUqSKwmLEwFxEuShTt7RpM0+SiqOwXn5NYA&#10;ypEzuhpW43konA6kkoEIxD217bww0ZeotxAz8bClW5FugImbJimalcBl1dqVmp58GM2aNNnUsa4q&#10;n7KsoEQQ9qgaNhoJlABySZU5F+tAYzfxNFiNyGI4j/YCmRXlJd49J6qsyWGKMYJWHvPGRkyhcHwi&#10;+Q8z45efoo4+mnsZTkvHqMhE+hnjWyjRTRkLbTBFcfxF/pIy2MCOLIm9lW4mUBI2gZiqNsC7xAc6&#10;wK5jgRUxdUC1Q1dsXBr46y0rnQrXAFNYB6xSkW7Zo/ozGs5K3s11rPcA5GTADJNvpS/CmjbWLibH&#10;inRTm2VbQQTF/MzOjQ+30oUlqviQtdLrTNpbuYmpcLR3f2WqI29v29z2b8bX4vdipe2tEqYJTtbA&#10;dpj5oqZksgShmBF/zBZsYB5vXW3UQ+SF2OvrJMHQufrc7hdHHjny1JMdhzsEODNs1iTTYs9ZrWEe&#10;fw3DlWayUQl9fOsnv/3xXaC9o+1df/zd74eDAZOzhdSR+RZ3h0ZGzO40E6MorMDvZasIX5YvusAd&#10;TRs0mZJ5/p7rskhNmpax9uTVxwtSvjy1habIYlogLQc8wUWcmYvwHYAfPAc0kDdZ7pp5UVbyO4ps&#10;bBAtPAO8EvVwMeiPmatIaipYAIKaTLCEeqUagDFu6GoooBOBWOn3ir9vN2xTgw5YN1fXzf1HmyBw&#10;jSOK8wPOk4gQwmLVTUpPzgIWLwVjDBhbBUOzNHeucAtaQxYUIJoyHbkw+R/mFaqSIXwL2mE0pTAQ&#10;oQ0NPGvLgkoECwnRA5pU8LdQWtVHZtUbQ2qwdVY1AiTRVmincaWUM4eoBnCeQNc50KS6t9nz1grx&#10;FpuVxOJyNrNRsW5mvPkNd2EzWyx4a4F9Y+MTj4AY9seDjkVbc3mmmF3frm1tVkuxRpraJC9vooY1&#10;7PSGNKOwdFpdYVdpRwMCZJCcdDiWlfOVVkLULdfhMDq54EQf4U+Tnvawo53imXtIS2gviURVB1sc&#10;Qm2raGl+Mv2z3/3sZm27NdDW/h9/8F+CoTAOPLrVeXAiH6nZAL2jzefekYU3tZrI32DL4hto5gw2&#10;DJylmlLsZZUtUvcqKcmIYKXMRRpIog/QUKNQ0UiL+kwdHKML3SJAHUj9wd44DITJcJZDASAcCnYr&#10;szKMZ7XSZNAEKq3AHN6LcWnVFcZWo4tXwS7LKVlDM0vhjKIugVOsc4t/hz9gkc/hocFYXlqEDy6m&#10;scnFFbQj8jQHqW4NDaTLGrkyF+K+5EDx+aF3mjwdUzkxc6BQJ11caBwURuYGYI3A66DVEs3LLAEo&#10;XMxOhTuozKkouK9GIDrHgFi4poPdU1Xy6aF1c2rxMo2xqtyJ+Qca4ppRP9ANZTh8hPRO1raYxTCv&#10;mChmMlulYHluenktu1zL49Xj8O4Ljpx9FP8Jv8UboqFbzmQq+e3lBw8zmVwppZk5nxxUnCddVL6W&#10;b1/05PNP+4OI4rMh52DI68nVUzytljUkMWqzBX40P/MAvu1E11i029cTGI2gnpHOKayhRivJ5Mzh&#10;6BDFz4QIKtO7hTWA8+Kdn73zm6vJzUq7N/jN7/3XaGeQhyuMjcJBoTV1DGcYpYKHcNXS0RinSuoi&#10;6gfqAfBm3ieYJ8YyTEp0CciMtywjEKXcAUGjwJdWyPDldURRIHFg8FNJclC8Dye3iBrQlMB+RLsT&#10;VKhAChPPYoy/dLkJsKGqow4mShRbOeEx7A2sIIkcRlYmLY9861n0hprB9BcNvKwLGXrWpKKDFkyp&#10;bY3t7DDpE6rG+jAdaosUeXaZgCxuGkBjAY1yRBHLwRGUabhqYTBPk0TGHe8CvWOjwcITIEQVqrLc&#10;iC8FcckSRGV63Zo1jgiyX3fYAhhKCZISlqUbmQmLTJFkB6HLA72AxpbKfjLPRJ622vl8bpI7djZv&#10;XLu4dWux2cxlLH5HJVPqiezyFwd6PdG2Hk9gMGUfa7iLiWSinF2PrbAdlovJtNwe8cFTWJu9LdRo&#10;r9XmS5bNrN/hePIbnzp38AAOqbYQzAfKiC43TrK8dydGW240g7j7llpb3MGMcD3uQWt9ze4K4ArU&#10;quJt1044Mr/C4QmTK1tvMqwAEYmQhc2i+u2NH39yY7rwsNBut/+7v/4vgyN9aOL403qoELEQbtPb&#10;atMJzQBKqxJezXkj+rUKZOVY6SbROFUD1hamTU6if6Hzsy+5LwCCREOUU4NoBio5WTaGTrfnUi+o&#10;wODGsgkTmUPYMuMUyDAi8jO8wh7HyN7V7uAwQwC1IWcYaIkDiuVuI8eMitaQHAi884F/caVAVcfe&#10;yjSkUsuKBssija+usKj5AOiW1GmJv2eCDDTdEjHEcNakFfJLGCkki8oJdic9WlFXIECJoEeQVrvP&#10;J09VnSSq82SMIQ6yUYVRD9ZRJpRhi1O1uf14UGq9UhLysWR2wSEnLIpHQ2wDnvzMR1n9ClJneYFR&#10;AGJLNKI42Op8Yf36zI3pW3PNTLXRNkyu50ho2Gf1D1Rqnka5sHAttbFVbha2Gpa807LLGUohCuJz&#10;qNvd0+vs3dfZ2d9NCGd94YPLN0pv3PdV7X/68gsjz5+wO4sebydHr8/KCGJb1rDOsMXiI4dICHsj&#10;odObihDYFPTOTXI0eEzS4hri/OQ6d1vwOkB4Kwe2SjPSaKXSVee7D3967a0bydupsC/0Z3/z/X37&#10;RlXyCkTkyzicBDgIlOTBy7xQOBvTKlaFEkQEM4pUZIgR4JjyhDKiRQ8eRvSa0n4LzGDkrgNPCn9l&#10;P3B08LZFLRCFU8EkKs0MPUkUJBMBKoyP3wlarJR4oF4OFlFPuILUmwmENrYgBJJqJKNVSp2jHCRj&#10;fYW0VMvVkIlVPyvMwDhuslRjWxuCA/S7xAcUEYvGVR24IBAuPfjtQjlMvAJbiPByTsZKVYEnEkTY&#10;/JKpGFIE5z9u9eaMlr2GICbAFVUF3N24SlaqqWYzX6T68rep9aDPxyWG1HI1NRjn4JMR8VS90I35&#10;YpwLIrEQcMNZWa/m5HsEb4PL0tosbNdW0/GHya3izmYwWXOXWp76LuVVoZRN1uoxZy5uIXOl1epw&#10;NQbsVEWO9kC4d9+J8ef7Q92dbl+IhV4imiX21o2fXPr5Pctu68uD40/85WuONgrBDooN9kfdXrTn&#10;ijY3dlAhsgJEprJBsqA/sVWARMnkReqr8pdQR0btMD0gS2zY6h3SB8tmIsLrKJVyV3Z+9/M3P95+&#10;L97j8n7rb/5v+0YHqTWExCpz2Fq2wUCRBaSwXLaltICci8KwuODM/S9hBHtVlQxkag1kjK2MuhHc&#10;IoWYALCxLSsQMDiJMP9w+JR2o7ZM0e+AvSaKWY02AxVuV3qNCtJ/wYiiEoAGiYDL6JPhGVQlpdjo&#10;xJCFtNRT6vup+hUJJWmadEqSC5tGTYR5yTnFjRA0w8fa3liXXs6gT5oj0jwZCrZYCDqS6QAAsd3c&#10;hu6APM/UdND58xzhxNDPyfBI3l/cJIorgiDIGqIghPoJZC474lYhlS0+SKeb5aWZeHNrJ0qnF4iW&#10;rFZfqebIpFuR9qrL1R7i+itZuzp9GMZl8LVERgMk16znUEQog7pYIUebPZnHFHQrs0U4bt2yPVPK&#10;F1vlUi0PFCMjCFoIV0XUp6EAoZFTL54cGtsfcoajns5OR7jbEcKBCSIHSxywOVtOvL/wo3d+eSc7&#10;UxgOdv2Hb/1Z71jA7gzZW0VBO4r8LmgWgqMNjusUKsoNCONQ3nKtWS1hjhfwaokFNShlyuJpWKbr&#10;1UHQP83B2FVed6FU2Eje/NGvfzr3wU7A6vrLH/zXkcF+05uz9ZVxgiTNNNyUrJKIU9VJZ2pWSaXJ&#10;E2JrqiAw8JKSm7mCxHZVaSuzK0hO6tjV3iID8YlOKmNWo0uRkpNzicgD1opU2NIMc9kJ+ZQhr/Jh&#10;hFHJ3sheAbCjQ3QBI0lVrJkF759zUv+/cYCS9ZOCNWReSBFFySXzVVY1SKfCw5UixLwdfsFGjPKG&#10;tWoyKtkOIqDJxIrPL26u6ktxXw1QqIpIrCw6U9mISKxtjOeBOVQtUnHw8RSVzvEPI0q0u2Ytv5u6&#10;cffhRjabSs4nZma2aK6hoooxwr/U0IgnwRvg9vWUWo52L/UdaIbh7SJ51atFaSbaU42wKlEi9I3y&#10;1Mg6wumqaHQZwYij7ur2+oOugYOTB8dOUMVNhUfbPEEmSdRdrH4MPsTvkuen9KClWmlm+8pPfvHz&#10;1Y82o07Pn/zRHx14csBu67A5EG9hF8v6TtctKYWgyiy+DYxIwUrVnMM/YWtmuOablTTrSbpTe0S+&#10;Eq1NizXMxIumRXY4LRf0vkR+/e/f/D9u/no15LX/x7/6ryP7+oCJOdzESZFCVfWHIfMYewxZVqo5&#10;2TOEBzakSNVTZeyAwBoTZbndK2dEWRcUlJoq6rKTOyAvU7xGUCKOdxFo9/BFcC4WBAM+ekJhi0Y3&#10;r2aLfk4Yswp5uigOM0kD+CeYNznx1USlLt8k3WiymOZOkopViAU3oGHfwwVlrCmqjBRwcn6XP116&#10;Z0uOIpxpxjuBCHC6K7iLas3MxSWijwZEhh1sol9Yk6L8sU8EichLjc4dtJE3b7RqdbQcOiYJ0VUg&#10;oq1cSM0XslvF/LX7Nzbw+71zX1549YL2DTAcDQLgXa3B6N2Sazp8nHkc5QRG45FiJ02M5sFX52KQ&#10;17UzQGCtZjIlYiHxOvSHvZ0EVbaDbrs97lO9E/6Qr8flwx6ZWwC+uOZHYv9Re1SVqYaljx4xDh5c&#10;yJVYbvnvf/5/3ry4zi31+QsXLrz2qN0ddfuihkpW4gGxZ6utjFKSaKo1dqKLUVQKUBSUN5LiW9ag&#10;peB1YHsqiC7Fr6PgNcma7SY7wJ4sbb15+W/f++mDTlfo33zzO6MT4zwr1gcPBnM0yiEpLFlSReic&#10;qGXwBeFxiPQuA08tBMEHXEpA93Jx0ai+BVtOukeykU39wn+WtF/uHtJvQ+EEPQJxELVF/iRyMRcD&#10;QzIQ3V0KYa5VZaPMLcQQRdmtmnZrNCu8nvdnVrdcCwCMZRUFaZXyTWo36lqtQjvPFFiI/0chKHxE&#10;9ncMEBusp025KWoyBTgGXsG/Ylnsoeyiw1OyaQgiS04aSPmu6mKW2k/6Y/6XkuBllcQoCFYeeFGV&#10;YEyWCtMsJj1MXhDvEnaPkehKicurcaeagNVabKL/wxyhgklFCcvVcsbv9mYl6ceoLO10RwggZPOQ&#10;2uhyBcrCkB1ep6/dF21sFf5/Ld1Lj6znVcXxqq7q7urbObGdOE4MiBhCEomATEAg+AQMYMKAAQNg&#10;AggRETkhyodhgpgwiIQYkQlCKBPEBARMQInkWHZiJ74en9Nd1Vd+/10wCT726a563+fZl7XXXuuB&#10;TvlLz52sTx8v1p9c6slsyu4MOc8elnQWLaIecTBY8uLLsukERXbWEYXyhpy7Gz2wK7E7Xn/05PW/&#10;+e5f//e/vHPy/s1v/soXfucPfvfs/OWI25FkPI1ni/U5U2Pd0R3GGRwOcHt2lkVfOw8KiUsTzaOH&#10;iykjmo64EK79DT/GB/MKVnOrZ9u3/ulf//473/nhS08P//jP/uSVX/jibHdLEeTXHhT0Antk72w1&#10;1SBiPrJcmWgg7JDa4cqZnJStFHCIQ6Gg7S1FN9J/V45RiZyKI8V5Z142YseiSUiVyK0IT8BH8DMr&#10;Z8Ipb0+b0mB/GU+AKjWWGd4lYyhnONl1QFHF6HHZz7qmOtAGdIlI1KnHUoGtHrHJQVECKHjgewu0&#10;5Y9/9HYhyLKLubOGLqFDOWG74r5oI3YWiSS0FJwOTloF9Z3HsSXlQmNabaozPuNMn1s1R+E7gR+Q&#10;GrjcH1FKSnA/VJ7KkwylegMb+Cr6J0FuNEkTVfMxQGfNj2lAPCyeyS8ZAq8PnxnjNHdwC7Khee+D&#10;23fvzz73mUBdV0NgVR0m2DJCQ609BoS2sWOrajR87m7VIo3xr6oHA4LHNOnmw5u3/+EH3/6Pb//P&#10;zRt3v/blL//eH/324/OfvXt4NwdDEPPqzVbMcP0OTtsoxeSFIGsLdJW3+Iqkty8Xy4+WDz/Dgs29&#10;s01tgKTSCfS13URB+UGf+NY//ufffvfv3j++3f7h7//p57/yZd9Jym4F09hCb6vftp2mu1bY2Q2/&#10;ksaNVYF5wkUCmsMuO2DHp8VPUKi7WxunLGcW5MHlp2BJxMaBg2h822CtYU0cQ0VL/AF8kjZ028cp&#10;IcC4VVm7A2Qocz63wDnDNIye1EBlZJwX1+udvbl+cNKTCHCiRuvSIhLdNK5flVYes02GiEnRkq65&#10;fI2G6wbqvlHyT+aDChxZ0yY2b6ckH3GyQmYPhyhRB7MEnD+ajfY0NxVVPZ7umFiKyeRneEbC9SMk&#10;nhUl+Pst7KTZjIPfh+RXdf1w/gC7OTh9WD23OHoOHP1w/Jn1yaePzz61vHjh8PFPrTYvLDefXm9e&#10;XJ+8dLtkl/f8+vyzP1k8f3D0wvHZ2QvPn/7c44w5m4CpftPqa1AwjkA+5ur4xBTeMRhfTL2DlofU&#10;qy7X3B/35Fi9fkqVP6OOT/3qxatn53ZNb64/+niFuMhKEVK+PD9eX8UzgrwcXOQhePdSPsBNQk4i&#10;VRm9sLQ8vFDfE61aH12uTsyuTDksmT5Sw3sO9/fn7uvq9tH5jdimwV9ccU0/8sXnk/KFVxS6lO0+&#10;Kz+cITI/22bjnFyPzgHHrTmmNpnu7PqMAnAsFLnIyoPmuupJHXQ2Sk1qJpMS25ggAEOUFhyVD6eg&#10;nIZyyh3LKKkVUXYNn0GuYtWx5My5PE07O42jzpCbgzhzteBD6jilgADWbBmE9WMcD316OwYeexSC&#10;bu4YkI8EZFASlk5bBh/jool3spWb0KqnZlvBnNL2TFR0WARlFKVdh9qNWYBSEaYpTdU0EFI3tzXo&#10;BWQlcmOXK9HsJv9wzJYfBKnJ9pvURzOv4mhV+RQVY5rgRJjFqZGKK+minqby4O7R8PZXXgRF+H5Q&#10;CVTxEx66IwOviEqitQIxYh3hVA+VDiJqQFBy+nGtjml9+mvtbycPmUr5OcUioGSCK0tgfYTkbOKf&#10;rhbvH9zr7Jjcf9IVSHdLRH76v0lAepHb1yMN31zC79iHHq9eWSxfkFkXBNOvP9RoGHZoWE6PcMcT&#10;BE2P9GCYE75TUnfCtopGh5AIQmKLLe0nMNS+mzzXVqCXgiWeiucMLVJhFPSvL9vOyWl45K9a4MUt&#10;hC+KvfmoASglp8gkUbAr+Pf6d8bydd7h220ikf9Qe+xur54yqNg7qx6jI6zOkZ/Ul/RSRAgBsgXa&#10;RaqXNYN7neVWyXKME+W5Z4+BZcAbKFv6V/bDwEtOlwRGYBBsDuzZXi+u6JQPc9KiTDCtDoJsW3T3&#10;UM+ktPIrjmRQzQ6d0x12HBMoT3pEnKqcxJMIzvTy3CnnHAk5/kMzgLAzGLyKq37RznxkDaj+qLmb&#10;BdgmSqI5r7Tz87MzcryYM0htDPoUiAQDlEdexuVueXWJ2z8Gut2+0VAEHQM9oiS7RrSM/OSEW5Iu&#10;7k1F6ZImR2i43UQlwafaUb49J4e1ueVkomSZiHuA12+VwTNdPuHDC/0bl/JHB8cvLlZnVRo0fA0V&#10;bFhm/4TuR54/y9rs2yaOL+52jSZ8j3Md09HuB2/6c5WDbF5rhrUYliiqN+2+oQXtrAydBQbk9hKG&#10;8xZrhiQKj51kRDYGo9xp+9+vVCSYAQlnrrNXyKS2wp1sGApDwkONJ5wfaTEvJ1DZGEVFXmPnXMOb&#10;J6eWHPqgFqyX9yVByzdWz7x3I9nZ2tg3cZ128WePN6SdXNtPc5p3KYqCWaKWwouIO7ahF8nx8tmC&#10;Bj7yGyQ0RKtBcq+Ekh0a6aw/pZ3afkqcFwW+dUiR2mlqC6FNAsSthJ+bAJgLIzj4p4ePtygFd9vg&#10;d/FPhPA7QJM4Ha5/e9jwu9XmVEmZAguiU9QD5sHXODqbxZGnby1Nj7ten7uXC82gZ2OOe0ReYbXj&#10;s+IQ3F6aMt9dX9ICa38qkHApmDwzSXW9t81Ps1GKKqjUvtIiu5uA2vXh4xc/eeR5L370zv3uJ+Dp&#10;xITvPrq/fnu3eH9xeOkdENi52zx3Ba5N3R/8rE3ZjAM2TZBwGNU600US+YvdCZ53WlvgXlmkba/V&#10;8uL44AUV3v0HP/7Izbbtds1koaKbu+baF7tCnaq+pV/vhedh0AwNKOrONTcXEqLtGLIWfVgw6XAd&#10;7QEYDp485druuPheManVJLfuGaKU0VBsAkdXNNQMFyyL/klyn5w8QiJVc0MqKSFd5YXtwYvm0fE9&#10;5vv1ReENAJhPIQWZbr4JhsHHGPl2WOPS+o8u/JfrjZfuHBgy5ncIyLxqp7otcVNyKVtCaZfpOuBe&#10;M6S8jpCRTovhZY0iyN4a3oKRZtyW7lLEZVF7lqAy4jItLCU3nWtofXAatqnL9G6h4YcipivSHMbj&#10;gUDv1fNa0bcxHYkjE9oQGo3Ktd+gOFVRt9EKkYqxfJfqsMV+0pUGOeKBanXNczaHJxADUP3uZC1p&#10;CuUq0xvzb/asUVfJqhzm5s08WBXz6LMvXjx3d75+z175FTZE4u1qUh7uBycXx6vPHK1ePl//9Obw&#10;id2d9eqD9YOsc6nQmZ7k3eUDNuNoMmgYF4e7LIDeh8JeHjwxyNsQiFzcPH+xXhEsXC2efPBx1KIY&#10;C+k+pLQtP0KL1OEUtii2QQvYCOYua3ojGJyq7duCE78R9/FrGT+jvZu+quI3R1osx5YYmSeoKUrN&#10;6NHx/bluVwN1eHcqOg8tYXfY7W0xMhvgyDCKyZaSa92bEMFqgSPUZ7M8Pzy7d7fvKPSvDx/J0tg/&#10;RNuTZE68APs03Q3VVOrTWP9J4dihe8gmZXWz+ouvfzXOXA2U8iXptzYIVBjTNY+mk4YwAmqbukE/&#10;yaKMXacLYuwz+yLhpvDRUErWQe21FE4tgwdpqnJkSRfbJEAeM2DySQUUp7tmKJwximciezVINxF0&#10;KyTadugiNJOyVdAGb1rPuTS0dB8VyoltY3Uoh5laSpIptisIarYJRshrtTYWYat3mXMMZhPdMYI6&#10;N5L75ZMPvvf9f3/HHPgrv/ElOkQZWkfzOd+s8oCJatVM7bEQ2pLjXUwKW8gmqquHx4sDDMGN/akY&#10;uJh+ekD8/WNmDzoYMroIZNvN5ur68Qvv3Ty9ePXlL3zuS/RmcyF1QZyf1o6mv1JBjJBiQ5VyP3Ql&#10;uqx5RBi9oBKOBKAKFs+eIMq1kJslSotU6bIFXZ2CdomLRKiLUFDVnKaHZ2BOFX/WNmaMStdelSyv&#10;pP4QwuDX0UEI8haCGudaw6secMKwi7JY6dc0YBF7U1J2HOYn1s+NUK0/cXJW3/rWt1Dydu5KA4TI&#10;DElOJdEbha6FEmgB7c+0fDUHKeZKmVnqjHG1f9/DPNRW5cdWzz7Kgu37zWa96IpVpExu+QAQKiIG&#10;uZvR5f2YaLuU12mKQRHzR4bYs6BY8tWEt0ndnpPaKNeH9gITcHQoKtJkgSUQxBGz69pppqQ3wrMe&#10;U567rZj1jbRYCdBst6VaHphtmx3RIjIFe+fDf/uv7717sTh69XNfPPzE45SBG1iyo453pVYT/A1S&#10;5YT0RFePAfWrlbDk1Vp+sswcgweYQfNBCdmAi5SborMmwET07OT4lZcff/6VL/z6L738JVp3tK5E&#10;erugCtgUDZeWJMRsIn4QxWxdxQh3vvxF6Riep2YSGGKi5dk5y0ppcWk22uJN2A0qlRBaebLW/lIT&#10;UKnY+x/5JX/eyxhNzIGb8jKQAesGzI7Tda8v5FgXEzJdVJSXJBJme0aPqUZtsSWP19vjY1jJNqUt&#10;WOeg6lrmPadUQlv91Ve/5ukm9u6H+ONnFh4UsPHEc6fJcWFxziOs+G4eGILmdSFI7ceYI3iQUg5R&#10;BV1fFGO/M5rAiDZqhzEtRljD4Yu+NXp09qJL3XFafNRkgGvJh8vQeT1In7CF1FGGTgFMyU8LIqqh&#10;59qvna0OzYOHulMuxEnDEURRv3nmWQf3H3p34ALSxYSfFE4K692lA5RVvG5CysmAEvb4/uLN7z8y&#10;i9v+/Ku/+Pxjvp0Cjy+98ah8XH9zb1+U4kiGEIZToqP4B0A4uTtW4Z068MnnJP5aOq5gzcfWKjS1&#10;9oizENVPVP6KohnR1HtBe8eUEHpkAmNpLluXSIu1zmOVMIbiw9VKVWFrcX5vQqUWjFpfylCu33zo&#10;7/tApjIsQDLsTruhRkopGe5cgEoIJfpTe/46zDaZ/B2dtu67o1vjJuxR29PoMn9KI0vblz5lqLkC&#10;Mpm5qPibXKi824RTpCoghPTQlmvMYtqhyzdff0uxdrO81Ey4Elv+p3DG0bhLqTJhy0h7NoIHlzd4&#10;bPHKn1bO6/BqkXK0Ut/OsPmaqk40Ls1gQ8Xc8lR3LfRiTAWBaW9h+A15VTlqXbaUlm8UFDBTDNSw&#10;tdE1c6KBOYoCG79RHaTE3IfaFHU+pblgWlHCe5RVtBuJbQjZKGpxPE5WJz0EhyYOTSYtcOecZ9Je&#10;Sz/RY/QnnsvbN//8/YdnP7k9/K3VLz8SJSARNx893JOuuGh/Aqkixxisulm/12eIczNx9X2JbIph&#10;En2/AdjkR0fm6rLuh3D7xVKnue1DNU47s+BPw0adoyQ85qldjlkIjzlmC63FsWg/YXopojjeW8wW&#10;fh9ugmPmc3tb+bqQsLk2aV5zQfNVwnnKdQ6CM53/rpMtfymA4+scbdeXLrzY7lYD1pqtIHM0IhqQ&#10;CYw8zL6med5v3yMeBOGgbP6cPZNQv3UtGqS5puLxVku29RhusSi9ab9F1eFlyAQ+phdfRxivOzMX&#10;N05jmnxsbBlpNWtxybLRVEJsoxIJvQHA3rKdUXrMfBypw9qNiVlqBMkiot/jqUnSgXA5q6Vr2jRm&#10;5Cy2PkutoYGiyC5PqFMSa86+2snv08TvcjZiCZpcjad8c0Wx1iJBDxZZmrBuQAkp4mZkdbpBTyn1&#10;iuvYFL7a9g7OKWSkvhlPnhv7s5vte+mUMm1sN+ocupH732xZ1CUCI+rV0mmLvuMKymx+dzW0mjFX&#10;0tOz0+tr6gOOXas4VN6GXRQSF7cLbqVp3/GespbX+jjwJnUqoY6gsNF7e2NdWp3LAJv1Js3fpz22&#10;WQ4BwgU84L1NOmR0AoLqlHnYSKoNzfmRmVX0/LRZhVfblW65qOcDppARu9VL7ufXhxeRrE7sLeTh&#10;OQpz50EQ5W7t3X94uTvXPyTT54+HVkXJdXN2a0oP6UZy2T5t+3cEOZJgF31cgNX68sml/ZY322FO&#10;D3bELsMG2/rPoifRz+GxZLDXbMhh3Uif8IyWxWZFJUmch80FJl0k7/x1xBWnKinivI2kfOTA9mqM&#10;jSpsEz9Mfz0FPQ2ypKAKv9T/E97Q/vh8KqF+nWgjb3nvegNoUNLfqtCpUHtswUleRtWDB1xvaB/L&#10;3PL+3MyhRjuVj3Zx5INmb0YwimdzXJRwWng9g4Qhxpnw2PrQyNnIVugRWFYmxi0ehbS12hqc1LJz&#10;qoEVcbJ0m051XpK41q+9bCh7/1n2G3zk8tYt/RkrQKGArOxorj1dQoYGbGpqydpyc+c+r1MvyTed&#10;rcg2r+tG2vlrgUvb43/THs5soN1K3ktrzdLl7Y1hns7QafVVWkVnBtq2f7qitqDb7rTw2CrZ3gqz&#10;4Ys34R/OZw2r/fshz431TR4F8bNdXMclTXRZSJXj80OOxoIgzfBo27mRFArxQigcS95Jj3ZMXvvz&#10;r46NX9iSbxUmiArnVDdCKn8KmwJML4CiTkIIcSX6CLEX7Nohz5Dpmb37uAZxyRRH1XylE5u6bDQK&#10;xa3nxfg0Y4rnrBI8xSLxQkE15RinpJGta5H+GNpHk0NZf2/EDmSXdppHRjtDR+BHqvNJCs3fipE8&#10;YxABt9VF9y+FiDTHSDklspoo9YhaplVTOAAaCWzVG2cHpJhGFyB1ZezE+Md3ZIkOx92uEUdB0S5f&#10;89LUi9KNjouLKLN8OD88TyfJ0amf4ex6AgqJdTJoR+pgIEd3SduV7WX+Oyw69/K5smAtjaoqVvZs&#10;ESLgA1ZSeE42N4upoRUYkpug7BkZikvViMgIt8qjbo5ffQ433wSIOpLxoHbPFHF7l+i62kRhMlHC&#10;ME7IrMTVmqhXaawZWKaJ9JdPkuWQuc3lBfJYDS0B++mxY5MSEFRUyO78vO3ooE5ote+oLf/lN785&#10;zib6xbRuGrdUBLeuk2khgpof3xSvmIlp2hmNUY8/2ASnvjSvqPzj/LqE/iVNTZ8WtNWew9M85koa&#10;fZMekdyqsRoyUUo8O4tqEZ3lpPG9iFWxSXSiFs/zAnALyMzpBCxxL1We/uBOHRzzqHwpNTX6drYB&#10;E3m2jRiRlQoJzMFrrcrUS5dzerfaro55ZZW3TDSqCy0DC+iK7knlbVFU/I9kkoZw492V3Z1MA6DI&#10;HxGuUplMF9qL0scROsr7rIlA4I6A2IaBBzNrqI0BKgZjN0zaNsJrq64CPvsyfyXNBgCyMUk0bfc5&#10;/3of1yZQ49V2cfVAWuPiRa8hNmfH2ebiWJoke5LayANcZjDxfh12OXh7kx5mwCZR9gxz/WscqjH+&#10;ai0cpos4loaL/jhxKMWMWSg0Pwkzx7qPNGIDTVXGkQXsFGTjR+QAUSGdeEJg/2iqvPba10Z/gva+&#10;GFwcQnVQhRD/qNpurz1XqQq0JKTd+ttj/cpU7EEEDSYqmDIRc4bpuogNZIy8iASnU3lIzVsVE1k2&#10;1Vn9KSBRkxk8IBaYvx2d2OCsWo8B5sU6TX14Uc5KIXCYqIdPjxsyolvp/drwxLhSOiZO7//i2ihh&#10;E29o3JpfSFZ9ZcLmaKb4bV5LFOGlXFOzAyCstTQWkARSCo8nGfU7TWGfLMa5MriWqCWtBD6rspN5&#10;IJDmx5aZaiuzCUiastQSuN8ft2rq5gztvF9limkYkGmv4XoKhiTpsgJratSSxVCpsYj8dSBSUrZA&#10;cJN0OStl+j6ZEpjHapIco5/W0k0i74rCUbNRsGePGYdgrEhWq7Mms/fuTAzstjzL6DkW6QVGEVNW&#10;oOXWYfSZ470Ua/y7oLRaHduOqQ+0VrLnrSeypLNNqUSMCOdr2duXqOcclQMx/htf/8bI8iTo7fV0&#10;bZTYUZ46Jgil/iOzW0qs/QBdifU3MXlwrLHQM+FtFAvyJzwe+ueEkKVJ4CbFvxQbvH3gGFByjI/2&#10;iTimeuCHNxLxLX50M63ePhgyBCAbmeqUZE9nH61Nlzz/Isl0sEfojAqtHzYzCStdvjT69p7wlJ6D&#10;VKCeUQWLcjXI4zRXwkY7ASwrUGQGHUhEtCZmUk+UVwGmlY3l5T07YyEg+S93p7mse+qsJNsxuOq0&#10;cH5mO7DVW1OG1xtlae1TKr0NDCQy3JBrID2o1qloN2zf+gNGs6wk9BCVutWhfMBkdSVyMmAdH98g&#10;wUjk4NmHbM7ZK8wDySeBOKhTrSwhDVmTcnLTb91rbwfajBZO36jEl14XNp83UnhpT9dUYTZIp9TM&#10;e60iSvtdcBqniyQW6obSDFNjgdKdBRGufywcALGFCkir8aPhyFuvv5UObF8pARmOpdT/TBjNy1qk&#10;k7iiNbcLtsuhLlJfy99eYjUwDpOTn/TF2E+Iu6XOtvOhQ4iR91svhkbkM0bbApIYmxqY4BVWKj8B&#10;Ce+v/FieB1NGXrbm11pEPPp9tEweVnUyZPxK8k7vcv2xPNkESDEmvvQ0MMX8UPvbHVlL+OuHp8jl&#10;6SMfPLqw4hO8W/cekTHBSOcnQH8Ip8sVsMr3Fn0UoDWOQCgWfHkE9T0LrH2cHAXd7bQ4YmikkNwM&#10;u+MdOqcqwvwbb+KUIrHLkSvAK+2W4c7ttjv4pLEOqgP8MWa3CXT2wz26vTNhpXH6IHFd94yyurxW&#10;v8092EQtNpvT3CzqMAM0/eZSaypJ8m4Uhcbd3vTJ8JOffbTCMsToz18kPRqp2XtkPNsLTvPRiFk0&#10;jmdXq0TffChOirSBKephazZ0RcyADKSUhyKL8VWLIfJK4q2hl8vunm6UPat1zwSWdR/O+eDGR8ku&#10;ZWKb7FJz4BR8VQ2WsAPZcptK0b6jEVamXB9ZsdEI634F9Qlnu202e4YooME0/pogmOGtCoLJzmCL&#10;NdPJlKfY2qDAVapATL3PV293OjhOiZp3S/dIDvSwAcptY9VMjUIDvux2DQtIvPphi6ZXpBc/VcKm&#10;H4WPGuYqmdYk+au1006FRZ8ddtwKmXGKj+y3DMSSJHOatYk4RMIX6aKKKCRsz0WQ1GBc3Xz0pKqF&#10;xJvqyZXVAASJTxBFGUj2Vs9OdLxUzEPdYluKfHKZ7Wp1vdLE4me0jWJEhkmxh66XV+byk0riYUx6&#10;9doKrzgwqTwkhZaLTE35hLD4LhnOJkBDtassD5Ozd3FDb0xD5Us5/UGaMXzwNlpfiUPepglibajn&#10;cD9mWDVu5K2ut+We6qRZ9M2VgowJq4ngYncZ1nZOObVhSGby7l0jlcLg6uuvfW0spUYd2BGpyqLZ&#10;PPOM3mEb5CFP6TU3KfXKnKf68cAEcE7yE4nppGoIVaoyVSoTZMyRtVVlsbGf0miwtZyyiZpI2oPw&#10;twZj2txMtVnhisJO238NwbNbs5qj9fHg44Ul8JR7UmHK+9odnp45IAFNmRbXfxz6H2y5dq0nJ/Yj&#10;g0brTUMf+lqtKaUJILgqs5p7+S5qpZJZFWlElxaXKioz/r5LfVjKcxtVDiP5oGrVhNpXUDJgSwyp&#10;1jp3ApPqRhISolxeGa1peznaHF2s8UrPzthvjAah2T0BAv+ZRBSEU60JF0JN7wk004sSUjmUpFhk&#10;X8iVV+5Wg7g10XlT1Ob0IrPiMxOqBk0ap3sdTi9WnBkpzpaKynPuf99t7wuaPE0StggrVYszAZ0+&#10;P4+IaK8Op46RWsDZ4dnDqdMtnosb7vpp65J7W9bZl29En7jR8oc//DE123aPAezZ6YmTpYPUjKE1&#10;8DL4Q3RcKbQ0xA8oBXDxOjOfKd1WlHYPce8cdxSc+ZZx5qarK0kIB5fZ6Cg3W+ka50WgFBHfiHl+&#10;G6RAIvAPxvoKvOGnK85yDqrkzkk0uAhQlRKW1t8fwi0JCbjNrWQsr3YsoFuGPIlgDX+Sf6RZ2+uO&#10;Uqi44fTV3Tbv0FlPjSTo/70K8c9GeZDHZKilmwQTboGirkP3oMzmGdQm6QRVCSFD7cKPHaJ2L7UX&#10;wTSj+WqdGnqii77XVYiWCj8hqVEhlR2FLnPXJJXSU/dRMu0QRJz7XbVAICHBkThmkaujG1VsghKi&#10;wqUTphZ9miLKWDdUPNc/dvZS1OwUuDDtGyUeJVPi2fkB8Kkhskb55y3mlVqyL700QBx1jcRyPf2p&#10;/xOMrAZD4/ES8Fi9Ro8F7Ei3pG8hsKCYqc9rOezDH1wFK+mm75ZvvPGGrfGkMFypWrLQ6s4u+EU4&#10;CUe/BsfZ6qwuJv4y+jEzYizSpG8Itm8g3epTG155p7Z+n9dusaMtfzwvnSCq8aBcjSSojfcinFo8&#10;l91VEwJGxHLbmJ8E8y0pkp+5vkNfHo39Ufx0VveSiuYlQcoZzKu6gh2VdbCDM7YC0kb4ahPLetXM&#10;5+t3xcv2T7rOru5e2Mp7hBNqdGLzVuk2/0+ddiRjQno7UM49WqawFyoluvHTUyJuZ/eyCjNL2dEB&#10;mGYjt9XuKwJxDmqehkyX8pBaCEwdEtqzcx4c2tmaahywvtxa72xeX6RortSCHBbAjN6iQ95dXeKr&#10;YsFghppo5QoY3usHZhcqriQimihKB0czlDF987+ZjwwNT5MSoqHb9a5cZPNriAE9jfQwPFF3yQNu&#10;Pa6xTGuEyht/+0TAq0zu5zdY6dUZ05YxU3KypyOYNEF+6wdvbFOVAr3cH5yfNCiLDwi4yLTJW2m4&#10;nasFRkBhE/V6VEiSW5H+G6NEd4y7YJi/RRp18dyZqoh2aveSFgEtCYiHO27i/0Y6TiHLsAXZL8NF&#10;ftllcJygrktZJJDH4WsoprybhjzhhEY40VfbtRmixvLkDHGgltpJrsotzMQvgGSak++2aHl+Iw75&#10;6M6VJ8owTV6Ti22tyE/Pxy7qo7fsYTstcfeFZfVBgi6FmLm4kdj6E78Zy9ZmSRy8hhjhY7dP05j3&#10;2XFcqSsCHbcOaIkSg25EamZfa+RHo/cnA9xmGBR2tMhnxps+cyPRaAaF/5Rt836259uewZbli6Tp&#10;aRQXU1keKfz2jmxiuVqgut42G/STkS/1eaMMR0YiwVINdW1hPsLB/69UQWzoZwh+WsoU5wi7Y7J3&#10;bQM19rF1L9lb5dNEMopS8PpeUKliPwZgqff1t99WNbcklc/YnlqOdqT0wPxtLyjNzWR6MxiW86W2&#10;zlOdtniHufgsybMY4oOIeAAqLd6Z1X8VAgpoFUcuIiODodt0ueed73kYXtHwJ/zSpF9rcMM/VRX5&#10;mV3zpJnXnvi/ViY+Sx1X/8SefGbweNyHabGWpcM3s3EULEI4NaFp+/C8EQBUFRKLtzmqN6r/hG8T&#10;EQxOVmZHlU+OLokyH8BeFAWOFM3K1SjUvtbitH4+d+6wpvNaknxVmw4EFtgQdPzDCbjCTbcm2YWw&#10;+u1Z5GxvAiAbMSj0phCJo1OiKTHWaMYpiQ2IyBHgkwJxAmmRYLvwg4Kor4pqShszhLj7sVYqvrzy&#10;5rqWFcTDmMqZyYoHueO1QjKyAkGqSXXdXH/cKPqEpsfI2Udt88eHOK1aWyMXazDtHif13nS7R4Oz&#10;wz8mFfNeWhV4HVJ+iF32eWz/B839p52cn0jcAAAAAElFTkSuQmCCUEsDBAoAAAAAAAAAIQDH/48W&#10;pSECAKUhAgAUAAAAZHJzL21lZGlhL2ltYWdlMS5wbmeJUE5HDQoaCgAAAA1JSERSAAAA4QAAASwI&#10;AgAAALrQQ/MAAAABc1JHQgCuzhzpAAAACXBIWXMAAB7CAAAewgFu0HU+AAD/tUlEQVR4Xiz9958l&#10;93nfC1auUyf16dzTk/NgAAxyIAiQAAiSCqRIU5IlWfa119be1/p6/bIlKvn63j/l7vqHu2vrddfZ&#10;CpTETAAEkWYGwOTY3dO5Tz6nctW+PwVRIgnOdJ9T9Q1P+Dyf5/OY44N9wzJz0zSSuCxT07At0ygt&#10;t+Q/i9wurNyzzNIwyyJ1czOxjCwzbNuwHTsvS8twDNcw8yzLTNMqDbsoU5u/LUo+wi6y0jWLwimz&#10;pHAMQx/t2ElaWIZZ8604N92aUeR5npYuv+qXWVZkhVXmpecURslfWaVp8k+uY8VGasRm6dieXeRF&#10;6Zm2aeRxZpl8pOHlZmnapVWmpVlkoWV7Rp4XcV7abmGklm1mMS9hGa5rl3lumZblxLbhZ0ZcFobB&#10;a6SO6Vq8HJ9pZPyMZdh5wYsZuWllac4z2p6T27aZpK7jGkWWO6XN0+V27uXJNLUKu+S3isxpBIHr&#10;JBlrwcsXGZ/nWDyEwxpZZsYS5FnBVxu8YmDlZWYWucMDllZqZUWalaVrmQUbYFj6U949L5KClWA1&#10;Sn2/UfAbhmnn7E6aeIXt1Wsmu2DbPGeWx3Ga6altNqcwTcfnb4yS5XJs18z4rYSnstgbg38yWJOU&#10;19cemzXbTfM0zcyo4H+WPAXv7hr8AHtY8jU8RMHq2fxRmeQxy2qlGY/ER+dpYbJuru+YXlHkfIXD&#10;CoehUw/srMzCaWlZlmfxxQbHzORfpRFpvXgWfbvl2TyTU7oscV7GrH7K4ShdP8jzklUwuzvbtsmZ&#10;yHIWxjHLPDO0q/wlK2EYtstasWZFEpumGxmZ4ZiWzbk0OMI2Z9ewyixNbTahdByP1zIKDmeUcVLY&#10;Ts4M38Oqp4XDcmU5R4CXMdMyKxNtrY4NR8Tm41g5FiHLcpvVcWqZXXBkOaQc01hfxEZxEtk903YD&#10;ni3KI5NF41c5sGyNoV8r3NJKzFjLnep882e2k/CJRcoT8uS2aTs8WFamKXfD4ugV1Tl0HO5VwTcU&#10;XFjLYhmMPDUsjweyOHEFX2Ln7ueLGrtFjdOdJLFXWrlvZzlPyovmTafm+442PuFc5Y7hsBNcfh0j&#10;t8E9LsvSMXPXs1mTnOvLgSwdK8viLCpY/qBmWy4XgFPCV5ZcNY5wWUbVx1uOr+PFkWfjqifkT32O&#10;LvfONlLWMNEV549Nn1vKPbNyft4qAtbIcTM9EXuEKeA5Co6ire0uOR+ZlVmFy27wE0nIMvHCpsuK&#10;6+5yvwozM7Mi4QDoh1ns8aTkUNQs0/Rch7PB5/I93EweOy3tWoZVqjleaWRpFhmx7/gcBW4k15a3&#10;9q3aOI9qtqcH5ITyVY5RxjJ9SZpyE3TGCswPT6/TZu7tbnNvOZDsEBaFJeMhsHwsGN8n22Q7nPgk&#10;iyynhg3wLJ/dc7yabE6OCUkTTgd2kPMju2C4PCo3KucrsM46VGmWpBxNvjzDJvB5LrcNQ1xwV0w3&#10;TSP9DPeV32D545h94VTyjBgT/iAptTqcNdZV1jjPXNOOTcxJzvkrdZsd1sfhPQ2T/eWkcbBiLkt1&#10;kbhFLrtrFby/zc3DyGBjTZYHI8BG8058MseVY891LHh+toVzlmGsMBjabVcGvDQc7pNluvr5OJYN&#10;ZDVlbjk/svtpavp2YLlWzc4TI0qmbL0lK8TuO/JOOlt6hBo3FAeDRS9NbhL+iqdPB5Fbqzk4Bpdz&#10;zZlj48w8xQewlfoHjrzNkeAvuVBGFic4PYfDlmmtLVlYzk/mWL6sG4YhKSLP4hyVTi1g8UsDQ8n9&#10;xjTj9jB1fp6lBv6Si8ulxShhQUojKVm4Mtc64DFSLS/31rb4YEuWC0tQTsax6bp4DOytb/sxb8s1&#10;5y8wMTyc6eBUHd4T58lHOU6do8+C8y5ZwkHg5hZcUz62NHy+jm3KMu4KRhaDhrvjFXka/lPuyXHM&#10;/u6ObBj+3nK4WlYWs6tsjMu/HfaJ042DjrmqrutlRsn7y5DpNbS6WGorxiIlfLSTGwm/xEnhEtge&#10;lgLTLOed8x+cYrfMw5T/5scxbyycViRPUkyZYQc4AxmIhIvBy2VyKZg/E6fNlxap7fuu6XETp/HU&#10;KT0vcHzfx86wVwYPXpg+kQMHq8S44HiwRBxyPQgLgLFhsfDsfBtfipFy7MDw+GzMHCEKh7HyUdxf&#10;hTAZd0jHnVOrY8SNYMe5txxErCu2R8+PH8cWcvj57ChKOVUyCtw/Ptxh1VkKVj7DpwZBg+dLZUNL&#10;rJnNVeQy+nXuepqGhuu5nL84X/943x7l88/MeXMBv2rZNeKEFLcyGad8qc3eONg2HoKDjueNMPNy&#10;y5wWE7+U65hWvli+ivPBiWZjDR68jt/LOcOZ6QU8dYbhiTDtXOacCIP99VwrKbHmCXebR085b7rz&#10;rm5aGeN7avo0nAGxjY3vSohmFG8UPsYtT3IOpcE1dVLb5TjgR3lT7JpvOnFemGw3J41Dxd3HzrKb&#10;RIqeI1/BDnCh2MRc5kwLTaSIHcXapbHDveXy8md//IffxaGWHO8Ml89h5O6zU06GkcZDcAaNPMJv&#10;Wp4iUfkB7F9l0bSrnCEsVlp4rqyRgSF3E4t7n/K6elIuLM7IMflv/pNQlNfJvJrtE1fq7lXGhCvB&#10;prMsfDAvxzey3GwSdp7zrVfiMGAyOYK8CmaDzy0JprBFaZoMuo7F5VHkZ5ZeWuCRFdPht3hMm1jH&#10;wEBEMa6KR3f8qIhtXVHMp6yy/AdforfhU/nRAhehA+c4LD3+mEfk2POvPJ5g+FNFwXlZwx6yYLnn&#10;1GQsiRH4egsTwokveAXegGvK0md8PefTsPyUi8eWaBeJbfw84SW4CX5ZxnHUH+z97Xv/fe2DB8uH&#10;D/mzdTaAuIfvwZ1HOtwYd96cQJPrKUvIMxMpELTp9Cq+Y2NZW4fol/9t+Lh0Dq+la6cDSuRMVFr3&#10;WFY8JEaciJ/DQnTKLa7Z2GyCaU4hRor4BpNZcBbG2fDOtDgovXn8kM8F52aRksjfkg6QXWC2U1tn&#10;gvvj1vhDPoAPxKg3CT9x5Snmpcxdlpc3IdbjNOleYf1dHkkG0HSU1WD9+bQyjWM7zrDb+Ej8mjIj&#10;GQ7b/u6/+ldYe05KmERxqmhZ54GFYxfYIW0kMT8rrXQDi4d959wm3BVbJgTLypnkuHAr+W2cEgF6&#10;wk59fqwDRU4cKtaLO81xxaFrvdly4j6OIrtKBCJjhYNnN1LX84hQ2AUOFO/DX6Q657qmvDAxOI+H&#10;1fJxqR5/m0WBbRA0cUC517JzmZHwzpwKHUGsA8ufk1NwTX0ckMUjJHyPNp5HUSjL+eKJsHkYIwwT&#10;q67rwXtpxQ2cOuvHZ3GA+TXuFDa8xmPxEzro8jlKveQaZc54QYe94pt5XeIXtpXjapmErlxBokFF&#10;crwGp8ThlrNPhJvJ5taPfvzh1fWN7VPnTs8cm+cDuMDEPYm8uIWNUCRMosZ1JD/AfRA3lQU7zaki&#10;pMOyKdJVXJq5hHU8Z85JY9u4GMRB3EQCNd6CTEhJk4J30qYC68TOYNAL0/MVhnHNuaUsWRJvPtj6&#10;m3c/GoX56tkFTz+hYCXhuPExvAQJou1Pk5HbqCmUwoKztArgOB8cG05FRqSuw87m8HcelpODYxYh&#10;S2iHmQw5lwqjiw+p6Ze4P1xchRPaOcJzUhZCLQ6knLUCuIKAz/Z0JdMkTFkc1oA941v4hdzyyIdq&#10;fB/X1OAHAy4NL8r1xL+zQgXWVEdVdwCLxn/XaqZPrMZHYq+5L/gf2+USY6esmu/iSewamRuHwjUc&#10;j8+TJeIcEfjboeGx8HKuZCl8kl+zG5wyblTCaiUk+jg9XqP0imDW8uoEi47HSSKCx6IRJ2OxPcVe&#10;ROOcdJJSx7O9WubpXSzbl6/EM+v/yPP43dLwiAVdD/tT55KlBKx5Sogi40IkTAyA+2Pn+bjKz6ZG&#10;lLGaBF+cagwVL8cVTbHgzufmxueNyMeqf2FKOODgGKwQ9kavaeGfeQcSrBqJBMHDxBlFk6RfDHb7&#10;B+WUDyXqIMgmvJH3qLl4J50MK0tMeSjWCkNlp5xfUAJC5Hob7xnmEy5akij15j1JZTISfSsnyCE2&#10;DYs4yfhfPDbPQ4DDIcZGkLvr4rKRPgdKD8sRMyfTvSv3frC/9Qsnus7V04/iAIUNEIaTwrMX/GDq&#10;B60a28hV5forliw4KFg0bifXxyPVtfDyVczEY2FEwsKoy8+6RG64NdIbPE7dK3yOjGUFrlGvuaw4&#10;Dtk1pmlk4G6V35hGmBHbcNywPYpjuH4ZO8tZ5GBi7oisCW/j2OUQcs9yJ01i3lcHGMNAakdsKHtE&#10;pCfLxXXhOgWex9cTrFhYOLItbjlbq5QGE0mUpcicyxqDVWk5ufiljUGN5bMiLBOvyn4T4euVySTj&#10;khCKD0mtVAAYoVRKMBznU8MNSO+4Or5TA6DgvmI18TETDHnClqX8JKuOOZrmMQG2y/dzybT5DllE&#10;Fsa4VA8rSBRiBdxnNp9MB0uBZeVzMAQJ94aQgS3gCUEFOPw2JkKpKmfBTRP+B1YB38R1DGpB3WOX&#10;+F8cVa4YwasZKhrTJWTPfAUFRIq4IcKI3IixA07QXikOYTisnVsPx9e2yt3IDAmtzQwDqWTUcQiz&#10;S1bBnSaRgBrSsETBAGE1gaRHRJCDi3msWJ5MwjDOx9gZ2Q4rTQivMT4sOrG7nCXRb7UoCn3Y6AxD&#10;ULle7BbnDpeSxwfD3Rs7mwfDg7UFMieQj8x3sB9mDS/oKwrlouHRgCGAHDjvnEkMshwmVzFJeVpM&#10;FdEMHz4NRxxxXQqWVNaFFJbwVoctC9OQHYlzl11ICz8ju+LGsKYgYQBe/HBuR4n9x9/9rgyGojaW&#10;BGPBdnJJcQU4SJwJ4RcICa+kQJY15tJX6Cf5A3aKvcE0y1aUIdGS0AkyRmVT2iR8u/ZNSAdREJeA&#10;Y81PCv0TUkZOJPSK0EfbRRBLMp9gzk3P9vkjPplLodwH12kmuutKTEBJMNRyAZxd3C5RM+5HqT1e&#10;lARTnwhsxB1SgMRK8m/8ptAjgWmcOYcE3HFjspoSZE9IJJ+QG9wWXglXCjpGlEfyaXokV1wgjp8c&#10;KYeMvO/zvFGgaYFFJxRRhuRypAisOZyWMg4enFBPqBxvwBklKeG/lJHhXvkoGRq8Wa7gkBVXDmdv&#10;ZA8e3dzyNvaDm+Oku2CNTGvASxAhKoEAu7WNGqaCUJa9sUFTsXrCMkAr9AeFR0IJClMBXZgtNpR4&#10;Q4Al6aatNMO0CXJwZtWj8IrcMZZVAbwwN/JupTvYZTsNpxt3P7r2wZ0oz178ylcPLy16tXp1KIUe&#10;gGISPeF+BacokcC2YdmJQQR+AvmBBWJZuOjAKIAOODO3IIHkOKTCHNh1/oXvws4L5Uzz/ST8xUF+&#10;vW8eqQJxQmmlF0pkgSTIiO3vfvcPeEOOGjkFvpnvrPAdRSoKIYkHbD6Ov2LLAcsBjQgjOMaCFRWf&#10;8R98bmolXqpoiShFz0uUoRfQThDgeGDwCT6Yw036oVhR9pwXxkwp/XJx2sWUS4Z9woa5hVOhCwqr&#10;5NGJtYR9Vo6VBeYKYI+5QI7rCc7iBOLC9Khl4WO3OAWkOzw7F1HuhCfAu+n/uEFEKMppdEgUDykS&#10;1cOzhF4VrCqjrXaDqoNZQTUAS4S3PKZgLT5V96mCt0FHcHwcao9jlnFtEuULpidomTMuDF5ovCJ8&#10;MpEKDiGl1n3nj8mGsaKESWRVFQDt2W7vxvDhVj//aLy5trW3fX86vDUa7eaDnhF1rXRgR7sVKJCx&#10;sJiqhJsS4GIINHR0jDpni5RSQJuQcAXywtmwtJZX8OEYBzIEl2yBrcVHCphJiCKFnQuiw6tUWA8p&#10;/3C684vbHzy4uTN7uv3K86/NBbOOXk+pK1F+UkZ8tRB7LQdL5inAJiqSBTGw2EpySYqqREVLpntE&#10;tpsSwTqeD4gphxKOia/IwkEab9+898OfvxdvrM89dkoHn3IJlo4DDd7APlGo+NM//mOOChEtcDGf&#10;xjHj/BKkKXTlGpCacQQFC5GkcFGVlclaK6WhXCIMliezbNIkobhAYETigm6U5BIIVAmJ4fNdYOhK&#10;oCoTrbTCADZNQNyIgNhlCygKp+MTEQDbceuBhTGcdhphMASgsrsKmD1VBThzNT5b0B5u43OwEf+l&#10;+yEAGFBQUDsvQGDDN3FLFB4pkuHM43CxmaAnMgsYbaI5HkEehlg8l1lUgojxwu3JWmLt8KNFChih&#10;GAOzzRWtTh7xtOnj37h8Av/TMga9VFZTBWt4DeXc7BV3Tdgof1nlUiDngjgy/aBuIQBL4dpepzY3&#10;OxM/2ujGcXwQbW9OH3w6uvNwsHHtwebltfU7u73bG3ujqdEbTZPC7k3idJxnY9x/hYOQ9POFcljs&#10;GZafB054NyxKw6oL9uVOqsCkqoA2jBIGRpzgi/Adn5AQZ7POuoFhEg9GNz66fHV/c3r29LNPP/6U&#10;8twKxorlFkxibcwicaDwZ16lqhaBuVYQCGEp91kwAbYB+63UERsho2GVZEa8KoAOEQCHmotSM7vD&#10;e+9c+/6N27enLfPMcxeNFnYZv2bVlBsQ/5J318zNR9t8ItgxFg5Xzw4pgZcPV1E0TuVkeAjunlBo&#10;hQXgJzyfLo/jOoJX+JcSdO0kBRY2DOuOUedxCfLllIXxeLwLBwIgnTXlb4Uigb+RT3EMVO4k0MDt&#10;cB5VUwJR57f4YdICxWWpVWXlGCc+UXeWBIdl4wAKBSmz6ZiYhPXCdBMCKrFUXKNkn8g5Av2xayrh&#10;yF2TvRB5yX9zzRWNcJcEVatWgnkgZOWVWQbOO9VJnkXBiZ6GTRA0wQ2gTOeCR2MwwdBV+VGcqSqW&#10;oKdEBQsA7QZGrMJXWFesHuFAM8DIqNDABeU1CZcxprYXpGns14jyo3EUf7B+53vv/cXuu3eSPj6a&#10;6I8cVKd9ttbAIjX8tuk0ZpZWW37gUpRyglaz8eyp5eZMw2pQzLHGVJ1JIiLsHvk6y5AFjQCnhbvh&#10;RAGcq+rH/ZhMWUTSZA4lRUtV4FRmq6V5wo/t7n70Nz/5y7WD7K3f/u23nnq+6eIaVIRz65R1BMqQ&#10;C4FdEbhj//VXqrUU4PPYcXxpdZFZNQIhX3BuBXdiwMiDABsDNlQ3X+E+f7W58dP/8Zc/enR7ePJL&#10;X/ytr36tWZ/lktWCGssuLJMf46rtbj2ycBJVgKiIjsOkgBYwXemOYkIjSEGBuW7YSE4j1gvvLCBI&#10;qBRXg4KyQlBqzvL8qvE0lDACseJ6sCkq1OGl2Xmcj0JHi/SbMINjX+OjCKGIjKvUmBcnw7Cpn2GP&#10;uAqgEVw/ilN8FcZO0S9FTvkq0A6WHGRH555Id4rXIj6RL8L4sdSsKMiBp0UHp7bcgDzPrVmeX5BI&#10;hBSlVc8gfGQbKd6IHCAUWtVBDh3xBd8PTKB3xZwK5iFKwlqSZfI73GVhhMrseZEKdiFq53e1XzyC&#10;EkfykEyWiacBhxRATVKhJSM2UGGBRGrUzw1f1TVVGAFR9VkUeK/c+/5//nd/3dsIg1NHk0U/7x+Y&#10;+5NGSiyjmhaP31AxXjBPkNeC3Fxqryy1O+3mITz6mO+PorAsojTp2EW7FXSMdm12YRS0ZhZa9SJK&#10;6sbmo9FoepBvrZOfT0lUuAnTETdwit0yw3SU9Oze2uBBpzbzO9/9g+Nzs7wXJQWwcmxSlXOzC9AZ&#10;yKsVfHEfWEdWD/tNZgDgyI1lBQgiVKTluDgeBltlBctN0iFLRDBYFaCy0cHelR/+5Xu/+OQgTb7z&#10;W7/52MtfChwwE7vhEO+R0gCjcFgMc3trryzI87TZWmxtvcrx0yh2WVqPnyyAeFhx4jlhrdpPTirn&#10;NydHUNiBZYgxb6FZgjapPi+rSGZgTEFHCtIKZRnKilTIiQjxczMgZBVOA0iitFBYIyE9VSBOSRE7&#10;dk1xrkrgoBNaDg48OHSFf3JJRVspE88EIJUPUXmMaIxd5mQIemKnk8D0MdVcHCX7iR2ZE+rC4FCx&#10;VYbFRBkm8Q2xPnAWoTPQFZEwSZQAO1LMEKOrg2R5eBJhgXwWuJbgDoABIlQyJBLKKZYgt2qgDB7V&#10;3wqAVECEoU2o2rMLXGroBxxLImOCkhg0qUJZOPTmCNc5IgeSHRCBQ6mpGQ03Prj6X/7jn13e6cdn&#10;n/tW/ZknBpPuaHI/md4DzzT29kLKI1MBfhAazJFYFC3iZ8PtYPjFuqgl5ajuWfwI0Y6N5UzyhjE/&#10;488vuPXIqTXnnAe764kRTsz9NOQMJLNufWI4lOxSI6z5TpdFD8tBnh4/tvS//Ms/as93VOKIeIvC&#10;bQTUqEUlwLf5ymyBduNi4NdaRNWFAR4DNQijrUuoRAQWDVkBZU2RLigRgaDhfsH2QvYwjsN7d7/3&#10;ve9/fPuznfljnb/3u//46SOPs58O+wpFIY+wX2xwRjz2R3/wr6o8SxZaRdQK3xX5oEZwHWMIPbtV&#10;erhduRxFYqr2KAThxBGvEzVoZ8goBJALK9ZnKH3CF5BYcPlYQnaXeooMWcrqcSSg4rBPeErlFFWF&#10;SLAbR1hOxedGkqnwm4orhStgEbnA2EmiWe6RUiEwcDw1kQJQAQGY/AfBum4yJVzeh9iTPeNXFQqo&#10;Kp6kfA9fq1KXL/KR0Ad9i2xAkclzATCAHGOKsdhkdjioCufjn7kfFSFBwJPMOsukDEl8Mcy0wg1s&#10;hn4EqM6lCEGNo8JFFdwqmZXJBv8HgxOwq6i1pDLjcPf1TZgNC4YGHKpyf/vhB1c+u3frgJs1u3Ty&#10;SPv0CmyifGkluDDbOV5fObpw5HBr5dDi4WX/2NzIn5QthVypkUzsPDSLqRuGgKgcdyOZOuk0TIdW&#10;nDjjvXh7EO9uxNvTbPvueH1STK0ZczhfJDNBumRGi0V8ykob1nDWiFvmYDTl9h569tgzjz3fqOH0&#10;hPzLrBRcdTARhdaBWwdu4GTy7YoyiQnZFgwtZV9usfATZUxGAR8GF2cYE6AEZRiqVFXVmul0em/r&#10;57c+ehRb8dFzT37hyEukJFgAggLxh+SpdQq0Ydt7ayVHkcqz6s58kypC2ksehJ9j2Sqcn1I7RJcq&#10;ea7KL5xVnCB5ok1RNaH8wB/wz+SJhDtUdIWT6wqpyCIuG2ipTiN/DUFEkQZXGIRSYT57RuEFJILj&#10;X4XbKhsTvHJ+eKdSsbXcsEAusZu41Qo7OT8kdpgpKEtUHaEBKumqOAkcVMJgrCEHmiQoFkqDbxDB&#10;zqiBEHIlqSMoFoQmZRjTmLwQ8l6dyEEIVVWtJPIAJuTSE/hwLXjH6hKDlfAKgA5/xxhS5KVMA3co&#10;94KL544Q6ZNZ5LDfMLK8ItcRENRVeV8FOZED9GhYXyHKhOYYAEF/xUG//96VD77/g+91t7p2PTjy&#10;4i93GkdbtU4MkgsKm6eB7xLkhyNoUmm97ReNEGu0u7mGpwPcIG4EzjGmIdVV4rI8H0y297WoxI44&#10;igiAJJ+ZXQgOz2yvb88un1s98zi765rtupEuBX5pTdYHRjR+9/6Ht8uD6Tf//u+8/uprDY4o2F1s&#10;UP4j08U2VO9qJCFWnVOjMldmxoIHlHgI/cZnYCtI2oRiR5FQYTHvAN35ZT4BgyF21X53/aO//b9+&#10;8rP7zuHTT37xq8+dXDl8eJHVdvOQFNuqtTA7vARVLHFKBODwmwJ1xBLS8lPgcRoqcUDeCSiZqKZO&#10;6KjISVAOlIIKoxHZjEuiI8Qn8NUQ2aBhier2OayNnS/ZOT5XqAKxq8ozfImCa846p65ClwjKtLes&#10;hqo5bCOmh/R9KqSZ/Ik/FQ6hRDIr4goe5RwDBoifQ0DL12OLOJZVYk/cRpLpsWM4zwS6B+UfVSjJ&#10;gLjpXH3qDxhZVhqzjQmEgMKJ51RWBTXBCWQzPA5ZCUEWCACpKuU86hXQoMiUhNbrK2WyK/aMSv4q&#10;U5IDFqFgAqVOSj6FtBWqlQqSILAStEx+QixjRYSiPL9WkHssMDrujW7cee977/7k+s/XCSiXjpw9&#10;9+yvlDOLwzhugx8BcRvGkCTUzWtsXpw3QT2xLFnRI/g33FEcL7c9O8ri3kDrNktKZZIPcXZjjHga&#10;xskYl9R2a3PObB9rb3UAd+Q0i6xd5HUlQf7udDp6+ON7n3zMqfoH/+QfvXDuGRylzBE+yicPxilB&#10;Q5Mh4rqyMPwFLk6cYjHAlJ2QqcigpVw77iFpsWAEYmdSHtB7DgHQImY0jiZXLv/tn/+XH+zs9Q+9&#10;+EtPfOH10/ONswt1mThCoGi/Tj2i0YSaS5pBUKkyJkut6jeJgLhMxKWqR4ueiT2ZUPNQhkpwQcZO&#10;tCVinqwBx5rrj89TcdydiIEmXgL7JVxHqTt3R7mpyJlYGN5UNK+qaokxgg7D59mW79WtgBKYrwMq&#10;JjIniNQ7MdLADgLfByVgH9OQIJMKZBrg0omNHKLHbEJgpJpvjSMDbRkfgzXGxYo+l8Rg9ayHT6TJ&#10;ecyAQfFOIij6ULTAfUh0BLEGAYicICGckaITXIgSPqJSDgKb4fHwQg8UURPz6X+B0/GJvK2QJlGT&#10;hEeRKxDNAI0rucD0OBCiq4UwfEyQWAPEQxUg54lojckTnqi6tPjRYbL38NZHP3q/+0l3kkdFUMbz&#10;qxHeIJ/MmUZ9Qv3G4oj5w7LVK4PELyZQe9waGTpVX5LarGySUQ3K0XZ/uD0ye6MlI6gVHd8/0qqv&#10;HvUXVlsnT5955szC+UPBUaM+sxB0cCVgh06Yulk29u1RjSDWrsUH+93dfBofWlpZOXSKleIdhQQQ&#10;81W14Zj7QCICHIW9BM1W9keWrFIMf5WKCyXCD4QgEuPKPMHnBREWi5IzK0wyIdScjHYf3L76cXcw&#10;ztt+sHzE6WVOGBrRlDst0pvfGKZTczohjsCCiJ/jOb7IcCI0KePBQogEHnNjcbR5iPVQPZSXITGD&#10;OodhICYRMEpNP+ayYD6ivEtcbZZwSDAJYg9y3YgB0iGsQRAazpaQJl6TYFWpMyssw8X3gNzwMVgc&#10;MQU5fIK48RrYBvBISmE4fW4GK+pnOF7fy1gtNo/oEuxTnE4xssh0amaNJxMiIb9HyQoTzleRm+vS&#10;mKrGuxmod1Vd4c6TvFAh5Bd1OCmoyhPorBKpECEnig2UyuC9uEjYjoRVI0wXHcUofB0wAOiMP1QV&#10;NzTioZkmcE1UBQWDUT1ZjQiiJSjHoqJF2gHoB8FQZUF8p8ndYa0UG5ijQffDK+98cufBZq8H7tp+&#10;+cXG0XNR22r0xnx4z8637IJsaVgbbMc7G/fvh492AKuSppfW4Y+P4NZFZm2TPLn7i2jvetpIwpgI&#10;DocfmqFTjIzAK5cTSgmEXWa9MIkmZ6DewU5mCciSSfkSdzK0iiZ8ToyNTYK1QFUXhgU5AyeEEjT2&#10;EHSbwD4WkizXBwLzOT+D64ltIfEsfWwsBVgsvA3Py8NWKJohoqpifAsTAqQy7nbvfnDl1tV97FBz&#10;YbkezPf3ongNpqyZU/lU1lMv6osh9E0eHMxQ8SlBJ6eFe8EKyi8SKarQrOIel54eEgx1LYg84ChV&#10;TTkjIu+w1GKKUUMR0N3CWlSRKzUJnhjygV4g8EmogBIxK+qEUCzJzazqPPhzzBZhSoqBxJ0IZlTy&#10;izUTi5cECjzIiKnmChIQFwTrByPDgSLMMeRjYRbiX1UhFUMqygAWBASoQYUvYK04LXLoVSRQpKRq&#10;ARezhm/WApPmEzX4OA+Vv3JV7kgCSK345yTTF7ElRIv4Jv6bCxk0yDMBvQBWADo4oymFN9V8hdZS&#10;iopJoSBJASXwpRUfkZoKtwaMlUdR8paF8lxWjV8hLa7xGLhHShRhdH/t+oc31nenSeLZ9eVDl+ae&#10;WW12gqI+cF0YCe05syMkEqNQH/XXetuXs9HDvumAPc2YdTYAgipZU7f7qL+1Mw0fNWszYhwnFNnN&#10;aZB1iZomNtDpCG7CNB6VeTyN0n5am5K4YQTKfBrlw17f2PMOPssO+KGkWOAcYPOxtVBmLAw3AR1G&#10;OyzDxI3Jhk3ejDYEnKVTUMkgLxV5Ba9c8S+m9hTyGSdM/gnbwF6ro8Lgc6ALPNy58ZNPrz/oj8Iy&#10;OfLkM40i3Fj/ZH/3npBHGA5A/RxG4mCYIfDgyjrnBbCXwEtwBuuOjxfLLglZZfkzPEi7aTbEVvBN&#10;mlrUqkGcqtpJdZ45nxWIKvIOAUHF/oLzoWCaDeYQqH8Dqi7IFKZFiUhI9EIOI3hVdCvAS85TRIyb&#10;kIsomZC153eAFfgB3677uo58m/JwYG+sGBwl4Tk+pANYNFWDDKslAI5oG8vJKYQsi0uvqU9JrEoW&#10;TsQcJ8WK4PJVVhKSgHuitsd/KLLFxBDo6KmmJVGFfDhwgSoXrB3kGHJN7GNKEs7TcBtTca3gR4j8&#10;YmPaPZXhqTRTmKhKf9wbPBJ1QMylV9GnIQlASIeKxJWE7ULXTgQFIxtNt29+9ouDje0sTGYWFpYu&#10;finN217msSsT25vgKPqwOcc4iMilwDSa7q93/TFfEdGGAsXEJQpNh6N7+d71bDAyVlbSRru+0PLm&#10;23VfzDIAxMhIJ2ECWdVcrpMKQ+0Ee7DaXFRiEx7cDGexoGX/YA+fxy+dfuIFH6+ut+F7UptF4i+U&#10;ZnDbPcIWLU1FWfYtcMmqysriCyJJYHjp1NKtk9D/oX4Qtp2XjSBgpUZ/48EnH7z98MF6XES1Cxdm&#10;sqUwvNXbvdwb3lVUToJKBwWmWUVdwioS6CmwDQeCx2MHxSTCqKrookIv1kWglE/AGJWT6ahMQvEf&#10;IJliEokmxZDFDlLR4JRjYdgFpZB8Kk/FgVFnCta8Kn0S9qkuKTvos2MWD1L1t+hfKsZw34RtVc1R&#10;tAJxWcjMOEacN+LCRE6KvLeqLCmnwd0Kc6jYofA/AAGmnF0MO1cxnVJlBdgRPR30EyYwfXiYKhBD&#10;rgGYoNB7bLZaBQSLAaboqCqBY1l5tyr34mDzUNziqsIC9qSmQdDAKRgnZY4kYdsgRIluys0Rxdai&#10;WsoZhujPaRdUWd0adaTg2AlhyScjVZY+Z6VXyICgFX52d/36tWtrXdLAoJi58Nry4jkT/Ioog/8M&#10;YDwZk2EYUdKjgrv5Wb5+L3Sy1tGz/IxLnmAZI9eZ9raK9Q1nfxI3HefYY1xdY5g3IHMPkjQaAqpw&#10;WcLBhEK4P3WbRg3AQrHSxGyGBdnTBGws95rWYB9aVG9CZ8lh8kVlnDGYnNEIiJR8DoT4lSpCqwLH&#10;mlc3Gj6aqhj4LI5qL5neGI42J1lfZkBkfTBSDhYMc4oXuR2vbX3w13/17uXNfZCC2ca5U8+E5t1w&#10;+3p+sDu0J8AfNCZQTifahCojlEflblU4dBxdt85JqjoXOR5VGYCE2YxEIAP24DyoSFIRDLHBdbdo&#10;OWBI4NREUxwH+EGynGIYWEaTtLUqnqlMCfcMtBMMiexbDQdYOHojLEoJYoRQQ1CUAnCm2gxGqaLG&#10;q46jE5mTl1owDoXEko9THMtrBJwR/+jWIGLqQFA8ICKSRYGop6ADsqkR0JLBASIuVcsJPAnMK8ZP&#10;ACsxhOAACIsqRhAC8dliqlR9UrSqqU6MgeZQgQ8DPPIkNDFySZQlKaai0ARfzuLVITiBGYkGwN0k&#10;Z2rG1E9AQD9nehHNwzJNzCnH3ogwyjZxi9gdJGt06mGOcq4rMMFgeOvuw42DhAp6e/Z4p7UC6h44&#10;Bck4rqXJwW3E+zUHOoI52Ovu7mThwDp7qeEt+CbBZhHvxcHBdti9Pt3ZPvCGjcdfWp47QijRnU6m&#10;US+dK6mZW+Mim/rjNq4zjMf9KbGqUyeON7xkkNmttGjlo2AwsMfjUbc7xqa8cN44Os/JhjAHJEB3&#10;pktApl4sdi/FoQiMaGKSKK0WU7kDjFYChPBgsPbXv7j5wX/89NEPNrNrQGAF+JsAJNxsNx5ce3j5&#10;xz/82fWH02HiBt7sE0+2/NWybG+Py4GVt1eWdatdoGv1P+Q+6KUqzdgdDiRBpkBsce4FXxMh40aF&#10;qBAB6jKx3FT/7UAsSzWy+kFqNcS2sfCJBaUGWaGqOVden8yFvgL5R1IHoHvcAAR3wtjP+2vEcM9r&#10;HFmlNhZZkNBHVswFK1bhVJxAbhz8cwIgmqkjEziTQwWyjpl1JgYXjTBvWk4S/IjvNcnuRbN3a5na&#10;giA+cHExjSTw8JRxYlBCeXQxarEDQoIqhESNhTn+QhGmil0qI7gN8tWU5gXx2z2KiRE0zJS0iCtK&#10;X478PnVcojg4LxxTNaUAxIJlUQ80S6iQBLTcL7WR8sCcgFrsW1MnUn+qAh3DjmIfTmUVEgmcAkLy&#10;i43ug+u3NyYU0F27eXyJ3FB0UGr7ABZ+jbN/yK3P1kUfDMdbcXeaB+3VlfNEyeNQ3U2JN97pfXqw&#10;uxVnveDs+RNLR4OIvC6FE5XY9daUmn49srNpMWyE9It7E6cxcYvRELozVsSJPNW3HSvoTiZbw01j&#10;a2pGyWvti0fdjgDveoNuB3w6sDnXTzU4Li6hk2E0JjVjmpGjywGSPoJ5OtO8+cFO8f33N374Py6/&#10;d/Wv3onuDRMuBP/aiW68s/bnf/P9v7p2bS+apDWj8dLFwye+RFSh6ls0rdvO0sohQkc/LSDAY9tA&#10;a8VWF2EZU5o4qheIgqj/KUhEkIfq7J4wawJKgnJOIRX3Kn2jwVRNyDKRZK6ExOpbykkYWBmgd6pl&#10;JFGEYGJoqKJC1K3Au2qRlymqQXzFkKv8oJiWoMMvJ3RnuVh5/DzOnpCcr88prNZFwlb2zzmu8Bt8&#10;JLsPwQmHrnSReAKITk3cY+oHFYkKBwxRxVXXSFFEZAdw0aFdit4i9uTn+BZ4OzA3Tzzl77C3MdQq&#10;ke/BGETwiWmaH9tBVf+quK5V05yCkgwonGZlHIsQV9YJugu1FEwFp5YfgI/J9agWURii+P0A7+rd&#10;0mPTwEZazDqqcVMh0TC8//DK3c0DkkqbH/TONwp1W2F8e5NpywE9siHQU4C3s26YrY0H/cbKyol6&#10;o4XvNcj0pwkk0+nD8GBsnDpx6vjLtWwhGRN8xoHPkkz7kz7Vq1oTV+FG4+EYaLiY+ADjWHgKlsQA&#10;ES0kDuWMbMHcG611QY3IJ9k9t64OVfJIotjcDgjnpEBgeHRyJSUc6sGk3x+Tf43hxgK6OE3Pq80c&#10;nvvyzBOH947sPfLf+cHOR5++9+FkZ4Th/vCjj753+T9e3vi0N544Na9x/sKlQ1+fS9tkmMl0DA+T&#10;7tVDXoevII+ns7nqjlKUpXSF0kcEFQlP+nlrC0GeK4yrKhKIo4MPhm8EuKVuSDXAiFFEoqe2aKyX&#10;eotFZyocH5+qor1MhHogAagtX3kxdfOALhN6U9XHDhrFNVeOJdOdkiQQA06gRMZGJEqNetdc3AZJ&#10;C8YEwJpQV/mZgsKq5VxmnmwV8pGHoRPyRpktnxhBMyHYpSGgKgxxQMS2gudU951mvULOyzoJpqrp&#10;ImWDpeCkQUvUXKInJ6yI5AsUmKtjF/4PBXisP9YWtFZxpRiowoV5tUAdCVxUtbLRRqJohACE0ova&#10;6gW+sIKEujacR7W9C0lmmRUJG/R9YBXFCsYdbOz8/PIHt4aDEMKLd/TMYms5aTdE1S0S7i7+vTfE&#10;HZXtaOzGW5NHg6Ltu41j4m3gilQ8xU0+mu6Yw5nW7Mrz3lgdhXvEZTW/U9TpNCohPcEcicqaUEJj&#10;iCEMKcuUCaFGrRbBw4t6hBtElEFy4A/YhClhurs8a0GRh+wYT8IC6J/0jgbXFLIPxoDyH6Dv1C5A&#10;uka7mxS+AChqIMOp2S6W3nj821//x7937s3D6/ntH19/595f//SDH///Pn77L/obj8JoYrSDxoWL&#10;h8+/adLjM1tvqKnxAZRVgiHcH+Rf8TBIpPnCMBJbXoFZaQHDct2lGYEPigCBSA5Yb2Dq6gyl02k0&#10;zaYEquqo5nBSj2DxSWKwPoDgFdWd/IL6kbpaYvXc0/dCQiS3SyhLuqLeoIpYJIq/8gml/xU6qhY+&#10;5YoATnDUMMnEqCA2HDLWX2kM6gIi+cNUEtUUwwdAPyVvwd1ygaA1iYTVYDdy8JfCj2gmAeVSL79k&#10;OgqjSSIfK8wAoVSDSoXy8cnVXwqRSEEvbG6RfoTtzCMeeSyyFOEeJhSrCqZCsYNEKOQRcBQmWJma&#10;e6v4mRujXjzRLqNRTHk85fQRPZM8TQj7OIjq5xYplRhc4UE0znUyCGKSfDJav7F27yH8jbjR8FdP&#10;PDnxa9YwaU0I+IWvToCLAmdgxcOwOxxuT3qj5uGVFrgplKNer0kKNdnu3l1LBtHikZVOY4bwhq+r&#10;17xwmHXjqWKz3BjjRUZjuK15u06MndRrU8+o11uz0ETi2PNbsFoo43jh/WG3T0hvN2uri0uJ71Bn&#10;y2s+tjYAPTesKfVX5Zb8tEhM9AIVx5fHZ45xbsgDk3gS0zhrxLP1+ksLp586cdg/VNs6uH/rxi8+&#10;/vD6va3tA6CbIwv1575y/PQvzdaXyLBmCOCAToIO6xOCqukMqpOQQyPqe1NaNETAZOBiipNwUyQg&#10;QRJnmuPBuhMrVt196vhALACIgiBL4R1lFfIZtotXh2wbcaJK6FlZKFacqPE+JQV8XphSJRHWqJRP&#10;dG1VagkKMw/7IdxaVhjfYXHRHSI/XpMnBvonOROAqu4bsmdqsOJcquJV/B0nNxK3AWCVdJr7X4XR&#10;qOLERkzoSi9PkXOERVJV4aEMOVoGEeyYDDWN0mlGHkuFRHoPUuCQkAzdH0rQqA5O+ELpXYAvcZBF&#10;SyFm4YJz4Qi6iC4wmAkwlFo5RVUscewxj0iYI4JX3mjQxqWuUn5fXopEngRauEbVKybqRRKoyY5k&#10;CMbUcLp57+HD4SQWjfNwZ8Wf5ZqFXjTIvbhXFDPTfLao0WWeeb1wc7R2AE9l5vBTi3atnMJfd63B&#10;aLy1Gx4M8gVnZvEJ3wlCCM1U5jMvwm50p/XpEBsJmDICFfatemnUiYlLEBZrGoVDkhla+XD2Khga&#10;G1NnEsHSdWYXg46HIkCtmUO9UXUa/QRiIfAn4d6yXWIrY1iO+MGpeksd/GrEdSkIAVoRIRDMLQfz&#10;K5fqY694d7C93p+ydLXjq4eefO3kzOmG70KDAdmNzTpM9VkOxbSog5VwA0T7k+AHkVgtZksiwl+7&#10;RQFUpUWl+b2kJxcvHJHzqDxILW/YMOWlkAikOCPxDugLDoUaEqyAehFlWRWesPd85lQMLYJrMeY8&#10;OkwqIjQZNscPT4d5A6THeFGeEgtVVINK6oQkSjECgiVqOYQpSvBUSTnw2dN8kkyJH/D4jhkEoBK+&#10;4SlmEK1C55OgTkclp7NrDMWQkBW8MqPZhBJAHaIXXBpwFaCEjM8EwlWzMNQ80fxEc+KVFJZS1jf0&#10;pxVRkjKeOjBEMlBbd41mR8HyCgGpN2UxWU1DVSlxUlhTISaQCv2AMLkSi6BqPyV4kY+tSsi6bdhh&#10;1VskukJvkeCYeH/3k8/uA6hzHGaWjr0Yk/8l8PNbuNWJny4PvLk8GEDojEajLNoax/6R48vGPI8Q&#10;1bKtNN0fPtjEjsYj79D5GWeBG+kGcZSMJ/19w+xHM8aQEhigIU8/UyNbIiQih+CEotpTdQSLE02U&#10;5haTmWbPMA9wWA3HPvvYk40WqQBArtgFlWAIuYFd85u08fo1QhHCxwAmo5IRrCq0SXastBqlr7KI&#10;GZBkIPR0rtloGlbfyEdGbLQancNPH/LOzpg1xZHDxA4BaGM0leI+iADMeJLjmK8jqJB4EB5eiROt&#10;lE4A+kUkqqyZikKzBVccTw1MLnEUnRo10PCISTaZJKHobxjehMokRfiAQh9HRdkBWU2Sh/v7/eEG&#10;vTCkDNhgNary1UIDAaiUTqtaRUJRZbyigqplCmRI9XuOHQVfPpsTS+M0yw2wAaFORp8jzK3Rkc0N&#10;uMlTekm5YlbC7VAW4gIxyZTZKC0FkhiSVBbplEhVRLR0dKpIBtMraKpoL5qZKiKCmjjmdCUmpIcA&#10;amLiqRWZGFDkGmAy4U5q1uP8oWyhFn5xEdQgDfUtZD0/Jz2DZtVArBQp4DfUUqMAAAIGNV82GD5V&#10;pA/lYEh9TdI4SpeKUTi6vNvriXNlNJtL7dqJOLRnOpSUyAdkDkY0VELhLQBtHpb7u/N+a2n1KSgC&#10;KbzK2Arq+UG4m++Ovdbs0sqTGO9pSegftDo1b6Fh5TVrDO+AQ0ZjPkaXI5RmHA9inSnMWrPN6QW4&#10;CIuFlus2Z2iMqadKAMACl9xZdd/RQa6YDE845Rno/BYVEs4a1WCS7OovcO7xkMQeC6DgXICKGkZC&#10;KqSe9fzS/IvOkbpdgwVl1RdPzCw+5jSaWUu9RmE8HOcTDoQd1sKIYCrid8Q5VpemJQ4dppP7LfAH&#10;a0htHOONLaUKlcIkqvijknWDNMgByaxIeQBlZ6JGDGtE3EA8n4yNKfywlPBR2Z96LMu4Xkc1JoJA&#10;TGuNOnhyxEgI2dTtLWU0ryZWBiwz/iYi+ibYlTYdhomVE9kAKhIBFX8MGi8BEwwtsQGumEztc5dO&#10;FBdDJeG8Vm2PeEifJyMbUyuN2qaqllTqPlyZSsmDK8vDyozHTjj2wEhFUcMzUeBRQzNGkYYzm0YN&#10;wtoA8oiAJ53fMMLU0dilOifRZNUhQ5OxUk1hWjrF0kHghHMD4ogyAw4KsSbsNqEKB1YFAaIBTmso&#10;cSHeBi8hMFkMKkssTAPuEUBPTMjjr15sg6C0YI0YTjdsmUYTW19Y+/QpT3vl9r1sa89ot2Za82lQ&#10;xxVKfmzysByM43AYnHy6sOriGZbZOAot6j6cKIozCTsk1QQjnFI7pnKvIhzVC5o+o6g/zYrBwAT1&#10;ISj17Ml0vLczTiIqE64xQ3MmuAdmQfJUqpgpa6BYon8OJ6BWIG0YYj5a+AaKLcC9nAI0JESVUeWH&#10;SKCx3FrpdJZrVBQbwdyZ51tOg7IEwUsAWtFuxYYfjKKSq7rQIrcFyB719+kj913SXnyTgBjx17gA&#10;arVSGmJE/BhYCj1B+FQtAwizlyBTKMU3CBmBh/Erdc6wE0bgp9pW9rdSwsBQQeQ1GzV71qo31F5W&#10;bSoFa+AA6ATSVcQ5J5OKjSJlALZUrXbKmBVTSPaDwoIY+GhWENnAbRLMDYpbk0fieoPtiznPR/nU&#10;tGCDkDEDMtN0ok4O0bPge2GWYSUQKuGEVFADGqIUR9e+5YJuZV5GlwBOD3uBZBRpGdUvUAt2Vexp&#10;9aKUNI/zUTRAgSCpzRhHjYtWwZIlk2GEeYU7JyYQICX2bJBC0Cd2rfSAPhdZYhHVxsVtSfOxoAeJ&#10;NgDuVnRRccEq0r85bJdjcV3Nee53rUWUxm9MW0gGmvAPJ2oicKK4v98dEK2bs6eahjtH5C2NIAzY&#10;1nCnDwGxFSw3CNvVmcvm1DC+rGcfxwaFBlpSPMUaQCiNajVvSvXW6nl+3rCSumO066kygmxxZ+D1&#10;tsajiB2fm2+sLJ80R9xtdSEXE5oQXIcWZulZqTHJbDRAhYlfqk5nKhLyw7Hi/InouBWNG+yWgzqa&#10;7Mabg9JuO6vHOovHZuriKU2LEW2erdkG3m7bjijjdoopGQoLMyLIhBAsMhAZKZEUvQ/EGaoPCHJk&#10;l6HLcm9ISzhySB4QkfqEcGQGLG9W1KAMYOhF/9TD+Ql1XoyGix+MCSKrfg9kbfDuXFkVZyW4ptY1&#10;ggcQQgmeEFTQNWc0BM9z1GDTqWkC0QOx/vl5vCkilx6XTrEtSIFIUFUHJieCJhLl2GqGUAcA+jUV&#10;tZtiBOiRWYtF87AivghIS2RqAQWSRwvVPiBhEtSzQIsx8uGEkj2RDhUD9aqKp8tN4csVHyPjowVW&#10;B69or9IpI6yMCT5I9CulK7w/KRy0JkUQQllJyUjrKl8kauLnOqPE9ITkeFoTqokKFzJ9VY3eSomZ&#10;xtNsEjmxf6I+T+VbvICHa/keDPpRM84bJkVjSrVu3aMPfJT0bxGrFYud5izUCD8/AEYeJpP+3vZB&#10;HA3dEyvBYj0EAwml3cWiUPe0JoVLm9wcDXRi8lATS4w4oCSVddtS9fFrZRDw8OyhVTcH0Va4PygP&#10;wv0Qxu7szOFG1+lvjSYP8vG9orcTJgfgs0QwCB7AGaLRkd0Rki6GCftJ4qHGfD8Ue5ZgB7YNBgsq&#10;UBTtPMimCbDN4pnzNG2NRpY1TGseFaO8HhtNkDEOC2l7RGeKFAslZ6KmSVYLHCFgTyQdatXw9/af&#10;/umfEFtV6Dm8CRLtSpNJNSjVe9Q8RTuQ+vEl5CWhJuVQSh6ofUoZyFOrpzrQpOInmpDeoCQbV3eE&#10;2uAqloZyevUfywiIVyrqaqWtUDVfVEwONRTyAZKCq1SnpPxIiVX/oywIxOFJymSqwUPCVlKZ+FwW&#10;VMJc2K46Ro0Tph4RcRzYWZ00nLVsGmenGIdTow7PhOARXI4WERyWyNnqAcW0UZaQ9IA+FkIp/eNC&#10;cMlf1KVQ6dZJ+VP6HGJ+ibvMl6tCV6H1YhOK1qpYQfxG+AUscRPXTKnw79gQxriX37gTra2Ns2ks&#10;DSFn+tn6nUmfkA4885C/2FQHDQebvo9aMuNYTT/fWb8xOuh7zaPtucfMhhE7BF7hZHJttLNNwef4&#10;hTcCf1kSdCwciPakQFdIIiG40qrdQTJ0mPqmLHsaNNhv0AWplFQNF2PyDQK/fDLoPdpbfwSV220c&#10;2l837j4YfnL9/s21g82Hg9HaQE2CbGEoD6ECsvR/FfaIm43nkUIHXMVKulNnVzyE/uDGzz66+eje&#10;Lg957NJXrbRlTyZh01marY9jY+RYLdsGRhI1bHT34NEm5+Gpp15cWp0TxYkkQpxqRWbE7yKPfvdP&#10;/5j4lyWjOqJCZUT1RqVZyRmo6lURhCDvaQfEOCG9omNJHSmim0n6o8I3ldmQSVXdolT/dZfE8uTH&#10;+DjOPb9f9ZhKcA+gkHfB5kjiTXQaiTgoiVdfiaqqioO4FBzBShdQ1XGQXFIwbKCa89QOoIOppjxo&#10;qSqnEtdKTVLAq7o3FRDTmUSTtDpWq5aSBJ657De/ohZsmKhEs9h+xVX8hHghWmaCdUkMVVrUoh+o&#10;CcwHflVQrHKC1DkEZ3wOnpFL6NNUjqrIsLo2lTg0ZS6JhKqBXS41LXrrm5c//uDaJ1f2b35w9879&#10;spd0vOVwztja300mk45tNg8dawT1Mg57mFEJ4trJwf2t+7eAK1onn695XC/xreCIdLeuhd3J7JmX&#10;lmdOQIuVarSwwahOxqtwlLAFk5/brSZgJ+t+xLXHcJRLsOds1qFFzySsV+OVSV+pVWt293duD/Z6&#10;IOplJ57sXN/vXemnt8aD2+v7n2w9utnb3l9fH918uJ0Op4CatGexFjDbuaHiLFbtkiwCCBqQFLce&#10;jOX+2nvvvX+flLB+5vFzxy/ZQX0sfQyj4dVqVFXIhGGipLRhEVJuDu4/JAV+/PDRo6fOQipTL6iN&#10;KpScFkUpKRf8m3/9+woNuSR4YKkSI07Fzqoxp5JKYRPVzShJZskmlWA5OEXshTQt2DmMqNRTpetJ&#10;YiN9K6pZ6sUAGxbRRIdA1kVXXRC4BGOFaEgIRGLEIv1jDQGmdDDhQ0sEkHYW6AEkOTxSJW0gKQ8p&#10;W5GHyNxKCh3pJ9k1UTa4J5TIIOhJcJXzhq1RQAAxSAaW6I0jDItBksFYPXwU8QARBmQxsupKxIAw&#10;W2Q1/GmmD1EzuoivtEpLCfnvylI4NYpsalZAlEaMUgmd69IIwBPKVmkIcbckjCVVZDWHUYWMs4OH&#10;gx/86EeX3/nh9u7N9cH2YLrb393I1rPZmdWDbHt0MK4Nuq3Zk3Sa0I8gnR9O46SXHHy88ahXBMHc&#10;yReQK6XQADo9GN0frt2LDXfp6KXUroPf0KvlRhOLBJmMLSlbroemE9aGIK1NglHz85oaG4Dj3Fqd&#10;mB1erxIdl1tqqnl5uL5759PxJJxdnnn8rS8N2wfWcTgBjfCQl3aSnjHa3drc3fysv/5pePNmcWvb&#10;2uEMNaTfpswEJ1TlMbIuhOUSk0nHWzfWPnpEZd71Fp99o53VaZiv0y/F38MQSDk8GMTMDYkEIF3t&#10;gBLnk+hIMHPysfNeHbI5foxDL+8m5jBFou/+4R9K3A4IqLJzvoIVkdV4O7X0E17qgFZuVhKgohCr&#10;uM/tkdIJyRJWDUYP3UI4WLUy+6TiSgMFXleob1UoJ6cgDK/U6NWiW5UEKj0mgihCZNVzKtCcXUZp&#10;FdhIWjVyfRKg4rawDlKZFcVFKvrqlOFMVKoXSB1xOmm2YYMABHzQSqk0Ei+Tj1Kb0sI5Ikyp+g6O&#10;WZ0rehuIsMEBxTMnllMwwPMJpZVSU0XjrtN5AO4l9fGI9Es8cGkNqx3aT32ngfcQF1HtVhKyFoin&#10;OgmNfNKN4mElQwwCuD7+6L13f3Hlg83h1hTk6YSVnakPDw42d7ruwWQviYfDyShO6p1D8D7tDrUd&#10;2xkbA3u4+/DGdGfkHj02N7dUq9ccytbD3Z0CpuiOs7g4t3QiDtqzthXw2jVrxIGboYEwgl4Bw5N0&#10;Rj37o5CnbdSokWJyMHW+NZFEVj0HPahBoBmSqfcfPtpZx5cdf/niF774lfaTz5288NLq6YurFy4t&#10;Pn7We9wZ25vDMAndbN8Y7yCUur7u3Jo6XRT9iZsaqjOqFxKUUu6DZHswePTZlStrd0f2zMyxU1+k&#10;/skBaU6IDMCGhYTBDcONDftRCUJWbK5v3kvHycXnHj99/oIwPN180BwgLh0hgjf7u7//+xWZuXK1&#10;ytWgHfDAauTjiMnwkblxJ6XwIdlsKVtLxUg94ZIGpmFOiJVUWkRoxrCpYCbVZml4AigSAqtcKjkz&#10;BaDqta5QWonKKqQQE0OMNfXEqCSOdxI3RMwQyF1VhiQ9Ih6oIhvLncShACX1K3L0qZxgF6X4Vl0S&#10;6kFc1ypSIpDlY0TFVl2CHKriS6iFVS0hHLaaMkmMjPoIOdYYZjEkeEVcikePmPoT1Y9QdRDKQity&#10;ALGLfGhFBI+cZOniwFCtGDpK3gla1HtE3aRSwVIt7mdXf/bOBz/dHHTBgtzF5uKTXz68dHjIrIzB&#10;3oBJFJL3iMhs7COnau3DMzWBHMNkbI27j+7cCev56SderLmL1DFLmuKLB+Hag1F/a3b12PzCGYXT&#10;6hDD82EtwY18NV0FM7hIspO8jl5fMaZXnO0T7YcOIwq8AyJXcl8eBlYE1Mn9jTuTrUftwP3KN77+&#10;7OKZC17nrFs/3Vi4UFt4zFm6VD+3evp052wQ9w9Ii4b5aMPsXx137x2M8nWr1Wg4LfrWKR2zxdX9&#10;TZNH6+99fGWrO0jrT1xabh1DdzI8IJwdW6Rx7oQSoO002fTQpYxEE9v2/v4WLu2FEy8fP3dWUhkK&#10;cIlHqX4AsplQk+mv/yMZI/VFkvCro05VIIrxElf4fLDA53JGZCRwGRSAkBOQ00eYLEWrEoFQ1z2k&#10;UdkhAFjIVRIexgsTuUG8lxQev6E2UrINQkPJSBPSSOqFA6GwQWpR1LYo8HA6RB2l8iz6p5SsMBPk&#10;PZJYlRK2qgNGoOsmWZtagwb/qoCrng3CXfg5/DOfoPMvxF72kxRG6j+ceqlsKFhTBU/dVZU4lYhN&#10;lTSV2Aho+UNLkRo2704WLP0iVZ/YBV0y5e9VTzbPLtCraqNX5b7SyxVzQX0nUirDFaGZuT/q/fXl&#10;tzfvbkWwsB1n4eQLR5cuLXuraRPmMj4ZCUpwHs9YnF86c6lmNpsNn2caDHqDgysHm/udQycbC49T&#10;XqfGNR6N9g5u9zce+kFw4vFXzcYcz6G82nMnpBdJ3iEuBFq3rbgf+ZNiptmGv8gD+1yqhh16Zuga&#10;Lai35ON10aNJzoyku7d9NRoMVmY7X339Vxc6oPviuErHOE/qYC1ObcVYPOGePnb64uHHL86eWx07&#10;5TTsdUcPHsQPtg+G1IG8NtGdWoxYgMG49/13f/7g1r69vLJy+kugKkqnEOGY0ekDLlIjUkyIHnVY&#10;ZSEmB71HlH7SQ0bz5BOnKWBxJllxbj4pTL3RwIfbv/+nfyTBCQgDFBdUBBI1hAMOp0PsD81dYAcx&#10;inLeYI9qfofVVlHtNeGhYkGTP0uQTregkg5XysAdp8YBSgQQQ/+VOMSVcISEkZSQSPcMpgPnTvof&#10;kgeolAP14OLRVU6zku/GHqvwCDYpblVIrFZ3YMIQZOQAp3xIpQMpo63HFZBfOQy6a1RgAFSXVKBk&#10;BIWaipBYsVlRFJJcppr+pCsiH8ItonKmhE7fJlxAATJ/WwWnuHKC00qxjNRV80v0PVIiJ7ShPiaH&#10;R3uD4m+2IbXiKBvsJTu99TvdjzZv7eKc6kdOHHn2q/WgHZpwsI4Eh8+W1PaOnTIWDi0tP3uss4TC&#10;E1anYRr7w0fd7WvTUXL46S/NtufZU6oKGTjM3u3xfs85fHF+8QmPPjoMAhoqZXmEAL40D2ixo7eK&#10;h3FonJOSE+10rESnVYupEqbZgo+GdTEA3owJiSK7bvYGlw82HqC8s3Dp3CvPPtf26xKwEWiD7RF9&#10;gsQTegWbtTC7eKi1dHLl7NGTj+2vziXGTrzT29t9MLh7rVzv+WMD2BD8ubt35d0r1/oH0dGnXlte&#10;OdGqNOCdtteClZZRJ/GQ14d6hRRUHdemq3/w6OEa8yrm5xYuPvNsqw4oKYlY0jvQQvg74E32v/3j&#10;PxaBo8pqdcIkTIkhBImREGoJEszmcQYqihG4GuxxakYqPgKyYz4qBXDp7qOOoEIDdJCqOiZpKo5c&#10;wc+qnAQiLMRRfe2fi5RRPxMtFYxH4XtVwCfJIozUGKFKy4IwVM3soguCGLD1AiME1fkerhWziloU&#10;B0mFU+WW0BAlOKZ2OsUxn+MSAX+uZn5pyMHzFKamRv/PC+sou+jzq4q0uCTifhECgwBWvVFCKbg9&#10;XBQeHBEHER7k6yXdg2XgEklJxoQflwxt2lHMCYIgRta1i36Z70XdXfOTTzYnIWdqc/NhF0Xt+eNP&#10;HZs9RQhBjFLzjI4D3r0wv3RsprMKt00qhr7fFn8sHEwf9fY2fCc5dfgSso1TibjHnd0re9tbRK6z&#10;lNT9eWIoAh3NxbK9AcVVyW5JONZysVJiJHvJFFE91q6A3E7+KeaMWl1pqPIaYrDTDBoe3Jje2+T+&#10;PPPiSxfPngYxpPJnOT3pXCj0ijFndJFyCGgZ4vLTvtB068eOHCnOLO82tqPpcIf2qr2tnXsbi9ky&#10;RNk719+7d3UAgf/IE6/MtGYocBAeLyAwSALg1kKslS2KO1jJAFTeo7fx0ebevbyXtA6fe/rSxVq7&#10;hk2peB4GXFLwPUna/skffbdSCJEMhyRkRAEW40BF/YIONWJNsm+w8IkGjElPocrjZJKAMw1QdPlr&#10;tbsrMBQt1AX5kyK54H58t9XUdCTRiUQjwpBhqPHj/IquZ6V1If0oJVX682pmTyVAV0W5UtORzdYk&#10;Dwn7mWWNihfccOaMCCOSN1dzmzpnyLrAOSvMHJanOrCVn0sUmhBASIYjVIKXBoKE6KCFUAN8FRyL&#10;Zq8GUiEkZIXSKbBjSYxzuSRtzCXjR0bM2LLssTXtRdOdadSNw4P8/r3Jzq3h3s8f7VyfPPx0f2t9&#10;a+2DzRt3+7dv7t9vZUmvG+3f3no05rottI9Zh066XhqyMh6b4RgzpTdt0Z8CN5cxK1bkA/JTUSjM&#10;h+MHG7XjTy62TjgdcFEJIez2Hxxs7TtBfeXs8yVBjlezYHzKvmO2pS9Ba2oF5foocxNpQ2siMMG+&#10;NpnAkuQEphjFmDKemzZQUXKYMbW38fDKzt6QhOz5p549ffwMLAMJjlRAL2e/Lm2EkOxQ2Ac3nHoQ&#10;BiswFhPvmN0hJo7S7f1rB5DKDoxJ+DAMH06u3ru2Ph44x+eWjn+xnvl1rwyB4KBF04AeOKRY3EWq&#10;QQALAkTIPsxHO+Od8cZ0qXXosSefnGuzgZ938NP6UekbsSmD/f0IhmhFRPI8OmxQQJUiNAdKTcnK&#10;VbTTKm5SEJMit6SiPydYqJtHFUOlW5r5gd/nBKhpSZVWFk866RK4U77PT0ojmP54VbBhAlcdJqRh&#10;1NYqVFV5ocqaUm8HNqqk6TQtQV3vcqO4tgRNOOnTsD2YZBAB3QgJ64jgYqG5gFytaImKnoksNACI&#10;R9LMO+n1efTI4Op1YaqhbQpIFGlUzRu8ET+tAgZ3CQcH50KtJxX1dZR31wawNren4bSH9gcvpvpI&#10;cjCEaHgwiYeDHSozELDQfQD4CKFZqTEkP7Z4ug/RvLjfh7oUFquLl5bOfbFzbL6FQGq9Lvp66I7H&#10;fVZmAHcHIh97hiSW2U92ru5evTdz5tml889T74PxPbWitZs/GD580Lrw4mOHn3VbgLtEqJLa9RrS&#10;L3HG+Zzvp01HFKspAqGChtS/P0pmwNXqVj8F/DdbLWi6VG+IlbG8d+9d/mn/wd7yqZVf/0f/+MnV&#10;YzWpvcAe5iKq8Ango4E6GRy9SoNBGItazyYS6EAM595ffe/PfvSje9L5CWzYo/UagpbUEuzzb35z&#10;5ejLDMqhUTyGuyNOuxoPFzqSKhxYhK3JtBsiGWUXV+7c+cn6p/1z/pHf+if//PSlw5yYuoY9SIFO&#10;asDkpfvb64o48auwjZW0qkFE+ssa6aZOf4mRYUjQjwMEVR5JxmID3CBuIH0uxQk6ANw+gQA4kyQV&#10;qUKl6yrtAgAlMuUggp7n4PxS5dQh5ic1AVLHQKUmHdFqXkzVIMAPUYQGipRWZyVxDWeCJYcjQpys&#10;AJrGKUAUFFL5c0lO6gdQNapkcoiqlbpg+SrlfNo7SLdVTJIorRL+iqIowTFN8lPjejUXkaAt7XPA&#10;HEnJG850OE7Gkse+e+eD92/fjAc9ZLxH44jIjnUjkeUfCJsm2kV+XPG6jj5QmLrSAR34Mw0qIKUS&#10;WTxl3RqH5i4cv/h82mq1FmeBKdlsFZsjKEDKzVQVYH3jOw8/uzIZRAtPf2XGWyyRTKIRzd25+vaH&#10;+WT3+Cvfnl08Xq/V0mEUjaeJlPytpmlg4oHH2jZZWA2FWRWDXPEkyclaiHRzw2ZniPKa9ETCSBlR&#10;nk+igx988uHNcX988fTJ3/uX/2JpaRYzWlhjCumg5fKNokxiUOC2s1vSd9NAEwF3aE5MLv/iL/7i&#10;b969c38LfunC4dYIBR91KzjBqZNPXHyrtrASUDqdatZDWW+NYauFyazvLSzU7JY5AsI/GNFkF+fv&#10;P7j9kwfv7s1Y9e/8vf/p+Veea9LaSkrNlgnVwyzWTHoNFaJV+TI9/mJCkIfRmix5YGlKiysk0SMx&#10;kQRqyvrIsFUqznSYKbxWYbISjdcEKgnggXdgijHBOBW9k6w2ppngiMzz8/Y8fLjkFtRwqYlxdKzU&#10;IJVpaB5D1KQCgXkRaZTOpCrnUcgqq0tbh9qteYAENYwGdltMeKBQKdnxTND99HYaJqawGLky9cfR&#10;jEUSQH4pZGIK3KdKobD5KQJek9oUGYQU8sbDwa6zvwONGrblvpH3x3tOFm2PHnTDMboAtPyHla4u&#10;Xe06hoEbMxykbkdNOqtSOHbq0fZqmHoSq7RPLxEF+tgeJMZMI20WRj+s7dun3XPOYy8vnz+MQxiq&#10;A5BOS8CIguiS5qcsGRf9Dx9c/TBdXFx57FdqDCQl/+Iduh/evLvuLqysPv61+ZwkxO8lgz7Bp+vU&#10;CUpyqwulwfVnaBOkQ8kL0LpoeyUUJ5XCvRRjvlCbE3qBasraFsX3JBmt3/mLja2HLNilS+d/7/f+&#10;l4WmtomZImk2lrQhN03CciRgc4QmAlVE1FSpgn8GGPvP/+M/Xf7wXo+vsM2551+P59r58KFT75yc&#10;f26pvtxWKc7s08UYJhA02E6OZTmlv989stomrt2BNzOIzeQXG5/9zWfvdeuF/7Vf/6dvvvpUk1I1&#10;oBguneBSnDRcwe6uMmhNYOAAipnDgYBzorFk7K1AFfIsBlooSxZwycg7ySdguxG9InXn7EI2VJuo&#10;CunVXCwR7yUmUXlRNBgqNSklztUtJMeBNUKru4LNyu8q2KFzCwMnu0aYpsGTYofRIqk+BYrPBIKS&#10;/xckwb2EgAVnykpoXCGhkq3EJovipCqT1LOrWV41mhp4BrYYUigNGttZdKCu0v7uCJF5kkr0ZpJR&#10;f0JZKu1Pkmw/3bKmW3ncZbLXhH5o5f9UBRBYmEBKFOeaOLKl+XwA0tacFyzM2CsNz5mfmT0Mi9xz&#10;D8F1dwcBDR4MVh0GgwCxxeFBYvTr3mE36aTTqwcbn5Q3jePBF44++Wy+hMRHzZwoMIto14eWREtC&#10;Ppzs/nx0d805+8rS4knOLWw7Y7TVu/mT6U7fOf/c4cdeIEGLwxkurNsyOaEt5sKE5iSM6NkLJxD0&#10;EYBSYbhpWtGYYlsRdAKI4tkOF9SfNe2Nm/dFBk6ujYy1LnylZv7ab33lt5/9To0LIfVV4qH9NG+B&#10;7NGzRAeoGnjoaxQfUtUb/BJ0rhu3/9P/+z9c3rq/ywb7ncbx1363NXssnk4beTw7O4NEIezGNuFI&#10;rT7MJky64YQRhcJbacblMcdvUF8OzM14VEzufHrzr9c+flSLvF/6+j99/deeZWwJJ4uDKgyGJjcg&#10;oT0qFyLBcjarMJQjKhlilbBJ4WGUIv+tn64GhWkooqQXhR1pIkKVZ1TCxhrgoVxMRClxK1GGkKYo&#10;9hHTSEaoEQNK0QRhqcqoXg00L1RuR6unSINaXWMAMawSXrPpitUwXw44cmOkZZqmJmVKKXvjQAtP&#10;I4olmIUTEsUBVUq5KXrrs3I8mcQIWkEBD+kK1eTMHnzebncwWLu/NszNfq/fo1lCEAP4uRECSuAz&#10;Qum8cV3G8Lj0urqsRJUOnnFIJz38pyoAWKrNWvPLxmJr6fhJr3VoxkLm2GC9a3ULSzvjFINhktTr&#10;hB+thkclaoB6RqwpXfw+4P7GweX1Kz+1e4tnT77knD9DVwERhus1JvS9CFLB6t3f/OQaUcLqqZcz&#10;q502GRtVxt2796/+JOuOV7/4zaOzp3FwJM5cyCZIDf3cRT4c0+8YNVB1IERrNIuwbDdQV8+Hou9h&#10;nM1607i/Npjs7Qf9B/ceXSHMhLvJ2Ku8aR/54ulvv/Ktc0vHqEJy1XlybIl2lWX24WeDbzSEq6mQ&#10;LGU3tnQ67t2692f/x7+7tncQQtOaOfvskXNfQcsG4M5o1JsSNyO8YM8BFzgW5EtO0PAFWFI0pUyN&#10;v0AVzywm+0gA3N/t/mDz/c1wnL381d/8h9/+MkQcOtor7gcuV2IZ5sHuNr1kJGBVV7gm6LqqBen4&#10;KaSqhGgrzUQeTjUeDhrsehFDSUsqzp66OyTdgPGS6K0Abk2NE19PUYVU5rC1AJQaRSfRfyFBqpvz&#10;sIQ8KA/AoefPsf+GXcePoBlDmMpUZDHdWJVq3DSRsYriKjBQl6HB3oR2QAEa2A9qvqbmQXWPi/4g&#10;6o9Hd289Wh909yf96ajrjIecZr/ogq0+mhAW8WDKoQg4pDROnqVYy/abkEnr6mjhcgZB89QqRVeK&#10;HUuzczsba5O7G1F3MuxBqUU5ZLbVOb1y8sn6yoyHdie3tVFrq4suo035YBR7tFzwgUTB8KFxuLmG&#10;EkmAEBWdZLCx89HGzY860aHjr/0aHezqJmCdIhi5pV9Djfu9/i/u+Bdf7LROQ2MKjGzGjfY2P7z5&#10;2Q1y1dVnv+U4UsgRdZ3OoMyk1Y1K2ITyZ90l2ptGWR8mqZcvQs7Ip/A3K3ngqG0OP7v8kyjcRG18&#10;Ek1r8x2v7XTOnz539tzr5589XA8aaDWqWIYKGcGo6oPEQNxe8lCgRmHBXkvj9tR7VUzC7rU7/9//&#10;1//x0cF+BIH4yIW35s88i5YW9jssvQ66umCXjjXMigUCJGg3EKocawwjSIEXlgFFRN+jkbtRH4fd&#10;g7t/df2djwCAX//Wb/39X3qzTRmjmuWtyX6qZppmd39XisqqZXMmNAMaUqdGDwkVleOuWo0FW/Ow&#10;8uSih6hzX1PFAD/9BlQhM6TlAmK8KCs5zCHx1HWW4HoI2quG62hknrjIGmAnkJ/2C1T4TJ8RV2pa&#10;JTwlG6tGT5P3yKzT3SOuvIaG2X4DKmjVYCIUiBuuejytGSETYcY0qYSDaG8wPQi3d7rd3uR2b3Ob&#10;gBUIW5AMEIHoWym3D/iTdJyvkXpz3aZLrnHsZP3YcS9ozrSbda/NTaEdYMbrnGvC1qYDMgrKxkYU&#10;3Rg8uHfr3b13Pyx3UU5y4Up3/EPzJ77UXl7IFmfaMw168cPRFHvanSQdkWJMmtqIpjqK2mmy9rIp&#10;4taSGXiQTNa3f5jfGzx5/pVw/oSGJicRk1rhZTE5yrOGa+ufnDj+SmI1RJ2HnmgOH177rzuf7s4+&#10;9uK505f6NMZTKzIyVOaHdM9ZGToNOADpxbolrTSsEeMbNIx42g9mZobTYffRJ96j61t7W0Q9zXp9&#10;/NTSoTMXzj328mPB3PG6P6dBIX03a0ogXVpxLXUnghkzUFs6owLyJD7jtKv566SvlAoGNw7+y//x&#10;3y7vvktzoH2yudJ44lvm6mKT/yExTrVCcCpBAiSDRR8LtFwgEYJGieJpFg73EWIEDclxMb67+f21&#10;n35Aofcrb3znd37jm80mdF96RyCQivomvlz3YAuRRJJawnZ1tHNSK/oa5CdhSRrHq5Gn+BSMimJH&#10;DijZomaJECyS9YKgeON8zBHVxIaKVFjN4pB6edVgIFEuuMEa/0maiHeXJrkI0Twj8anEDikjs6Y8&#10;PTF5JW3KrwCPq7VyIglkqciDLEhkyou2GOI2zQbGIIpG3end7p3u5OGoO4FEG453Q4NUd4q0jihJ&#10;Qryc+hE7n7WMI512CyUzd9qodZyOP7caOPWWXTtaWzxOnc72WwQP0uUX4g0do6ZpdPDWXXAwvniS&#10;x/cnBz/vf2/t+oPB2wfJVsSVmg/OLbXONhbPtp5cMRv+JBs3AmuEWRyV/HpJE3GfCDrC6kGv2kdw&#10;LoEC6k7ceDdh5OL9Y+0TQfMQixb26BjJI9GQJJU9ifsz1pxUThu4ktyJRrc++2+jB3tzz33z2NHH&#10;I1QOyAlQFMePqou2RKuRtXLd2GrUc3BYQjMaaZsOaoWzlt3bvLV/5/39gwdcdm+l0Xl69Zm3/t6F&#10;xspZIjCopdVEXihR8CBUsGAT+eN8RAoMrdUuxwqsEASgXqKhmkGlZw+varyffPxfP/3RO//njXQf&#10;jl/tVPsl74tfgHCteQW2W6/ZnWZAnQsvKkV7dMVr7DHAFPB2EgdBMWaH1PJCWrm9+8P7P/xZPg5f&#10;Ovfm7/79b7eOM14Tbrha3OSfQcAHvV1h4xq3x8uLtYzUkW4L6IPQ1AwWDzkrqY3QJURJOS7CzYGG&#10;MO4ap0Q/x+cTHHDL0FNV1a8GSKvUKNuqFKaalSTRQ4lwEXQyQVWtFaJlSBxCQ4pEwgTD56zroLJ1&#10;VGZdYxwmOEv4MTQN9Pt50kuu3N8eTfeG292oGOTZcGA8aubh7iAmWglR1rFw1Ha9aeYzQVJz2ktz&#10;p84em2nYK/Un6m5b4mloYcMVAp+W2mPPc+dEhEmkFKvRxdg6EAsp+QwpCFG913QYIovM7ocHZbu4&#10;PVl7+86P7n3/1mTDcEOqUIst+/ixC8/XTi5xyxpU8ub9HtbDzhYse9ANC+SUiZMlJ5eNAavonS7L&#10;hpeMwsgLGVDuZrT2cuVWCMLQYNIU87yuseLoVsHbsuvlpH/t4Xs/Iaw/fP5b7cUjddcfc0SF81BX&#10;TxgSSlMRgZpyEHVcCPdkOOdsg9JOCjCxceP7w52H02JSXwxOff3xFy594YXOEzWEPMFdeU7xfaTU&#10;BqNadA0SaafNKCH6oWhR41aRH5CTABvZjRlwa0qIfqtBFyf9ijf6P/73f/kX93+CWJOxYBy68Pwv&#10;e+fOubiirjG3CBTv98YEeTTXIN2a1cW1gWlD2Rxn406HCF5T7Szzfj4Mf3r5g7fTfvLk+ed+5x/9&#10;+lJzxa05oCWiDGAlaXWfDLoapIhggQjmGvnMYSEI0aQREcz0R1LJUzsbDE4oIpAnKV/QWSA4166r&#10;a0gzCjW9U62jEAt1HCWmC6girogmF2mSUjX7hnpNJREIxKXqqLyHZHXJe8A+MfJU+DXuh9qfdCDL&#10;8Si7fvtgjdaIBIHN7Tib7u/fScY7mkw9nsBAAbZPmT5te0eePTm/tHjo2HGqeTOtTosW5IBosTaL&#10;tq7fEtURSpXtJNlAI5wpVikDVLcCkESUUY4hROVwcDPRCoTYMdTlks0n/GLLYh9opqwT/kfJ6P17&#10;7/34hz/dXttPtumgtZuN04dXnnGPrTZWOq35RqUmV8KIA4SSJj5y0iGnAVZoQnmSXaoHLno3vUf7&#10;0V53uPVZUDSDpdPOyjLCvAugmOoijBjuoykClrnTu7x55UeN2pn66lP15WVSIGWlY9qPoOA0JcUm&#10;XdK8DvNSQypsek1JFmfpLku3Hq59Mrj16Wg6AGR87qtf+NbXfn3Rn6mk4YClWXqoz4RrMsyO00At&#10;FlfGZiQhCkNAF2NZDBVbpWsseSIpH3UEyCv3hzfe/WTzz//Df35/+1PiD+f8oWdOfuVrqd0ajIak&#10;i5RZDlD60VhLg85ZPCP4Zl395O7ILEejpK1OhDq913H68bV3vx/txC89/oXf+ge/49QL4iyFwUSD&#10;haYV2P/mT/9IbUKq60g8S/NtNIVFc9OEzZNVE/kzMrXiYmgkWtXzQRcRwCBBJnZeDWrqaiKBFgde&#10;o2EwFhJWFHxXFSb5tzJD6ZfoyJKogGfRgaK5fZrBJYiKBgvyjnLaT/bv9x/d2hreP7h3/f6HP/ub&#10;n3/2k937H+w9+MVk6+ZgfG8S7pGtibR3fsk+vhq89OzJL796/OWn37j0+tOnnzg9u3qoc/hwY26p&#10;vrhUn2s32q4/V5NMM/3+QKdqhYYsUAEC1ItIRFXbAjZE80vmG0mRSqdKKn2i/RMt9D2/QQXFNxrS&#10;DReBwJprHlt68ovmoc6uz4EYR9ODYf9+Y9CFUAm9nzqMevZdGBshswcxTRMM/mjCGjT5dSqs3BUU&#10;5yZXD+68O9pZn6S7+XDDDea81UM0hOnG1fyCYrYKtVmfhjikScuifZrQYp5Hi6bKZRs1sTLktXzQ&#10;AdSIETcVcacOe5skEh8Zfnpw65PRaALyc+r1L335zW8dbcxQyCY8sNKx50HIZzwUkocV80IjBrGj&#10;fCfyf9Ju5zHgvDHdE7oP3YkqWFgwqyjCYZyoomhgfd3rTLxHD2/vZxOUdlAoPw51ntoFHrrSMMhn&#10;GSDFt8FGJiTUaA0LXwjTiCqjDyxFBbwsGu5+f+dROEw7UXbp4ml3boE4kyiPy02hBwKK/ad/8PvC&#10;2KWHKbqTQEuNcyPNkcKdqJaUub2mQlKx30Ej2WVNPPc4ugQxEioRDVlDMnQ9pbisD2CzYfFUoahU&#10;oYgd1EahD1ehXqM0+NJqvPU0yfaycC9N1+P9670bH99998PLN2589MnVd6+tfXJn6+Z4Ouzb2I0o&#10;bVnBkhOcbxcvnWq99vQLb3zn/KWnv3zi5NMLy0/MtpaC2TZvkFt4cRuyucBDi7yYQgzl+Wp4F8E0&#10;t4UNrUJmNZkAF6jHCm+ZUjpg7rKJRA27WM1fkPIQl46WPgn9wTvTdE6niSoqRY8ly1qeP7Rw5mRv&#10;oZdkO2EURYPu/Na2NZ3tBU2XwnRVQ8+KkF9WjgblWhQQNRG2aW2dTMbpqJvciceTwHQGtIgeJIsz&#10;h5qtgH5qPBsoITlmsr2x8/B9hOGbR5ePH74kyTbGY3J+kICWBIMclaTnNddDk5ppPCBygvpaK7ZG&#10;tz8+2OtPnXDxyaOv/sq3np5fJihDKkUNYygsW0DSICwurbiaDEtIp5FauBZoCtDga1NpH/QCWkok&#10;BhSpXyedqs8AQAe3RYINSugGZn16Z/go3kUMerw0qWfzy3lgkUM0CWlI4FN7qhEKUZ2QAVW7CZfK&#10;7kiWJNCs+qJsCVd/dDDaGG9Pm1l8/vTZ2aOrVPNV8/y8g6zZtP/wu/9KiJKqTmqZwITS967/JT9f&#10;TUmGhwYEgYaOupxCFUbF7yD61FYqiPl8GjKOH99OwACCxBsgviUXJMBf4CufqGYpInopjUqcjthz&#10;mETbSW9reu/G8O6HO598dP/dO7ev7F5d2/+MXLSb9/D/EYJiHaM577hPdDpvnVx+/rEzTzz18vEv&#10;v3L4iRec+ikf4+PPSAqQOJxzOAbUx8fDnAACw0SoDprtZmjGii9NGw/Vg2rGjuTVI0weXYjqbhZv&#10;EBEDkbrR/iYjB10D4VePksR70QdvIC0j8gpWomKkEjHXXWvVCZZXDhUn03C2H/fT7d4062X2uO3O&#10;z4iLQkc4FfhqWq6qk6FOjx1wkcoDwLV6YMwMB/bI3slqh8krkpV01umsREwTQneDLx4XO+tXwv1u&#10;wylnzl30spb4HkTTLH1YjaUG40C7KMQvOVmtYsNiUBK+oYz3Phs9vDNKs5lO89Lfe+O1Q0+2wNbw&#10;G4JgKWVC+WHsg4QMYQkINBRxEoq4Ih2zBKtmubyaZrd4NOBLHIidJDpGXIuMBlwDMF2kSJBKq9u+&#10;tXNtMJ6gSwAqcF4jJ2dU6Eu9Wk4lbtZtz3RsGnIJnRGgBND3CVrTBG4FmiBR5CZbk8HuoDvGb51/&#10;9rmVQ4fIdgEH5IQds4565p/+4Z9IcUFuXOPvJDAHD1WVc7ZEdRuRivAvRJ0q9IsPrJEHUoeUydQs&#10;I8tBMRhEQMm5GitFe5LKrfhvIpKAJ0n0kVQRlRnU5RC4GOaDg+TundF71w4+vrf33u0Prmy+fe3g&#10;yiC83Q+JjydGK3EWHfOIf+zFI2eePXP+madfvPjMm8svP9e4cL62vFprLyJi6TA4HpOiOJczJ5wU&#10;CIBsTHMwiWglQ1Qx7iLbngW0kp4DZ8Sc6n5wItWwgv6rGleBz0BhxdXLmBFBoDzQxAgmNikgpO6K&#10;GRXpnyI1UTIpY2mMAFHwjqArS9biRe/k+ZXFwthc35j04v0y6tXrh4mFwF2Yck4GCjSC3BjTExAq&#10;4E9V2gCELdwgbc41tnYf9tuZT7SKhLx/+igN9vF4imTmMHrY3bta9nb908tHTzw/BiSXElBBw0lp&#10;x5hKrg8M/BRGk0sOSGlHzYZIkDG2Y2ftg/5Wl6D22KUT337xlxfrHTOeaJy6hOF41wmhQVFrV9Kb&#10;2Bsuc1WzQDJL82dxFzXyIkiwlJ18ogJsD6gj4yck58E98+oULXRZ8ev+Yrp+9fb2aAcDH3r4s0Nz&#10;YqHS70OTnePPOU3edH8URSZMAmboIBSM39KIIMIfMLeJuTcYbQ/XhvSYP/3Ci0uHlyvNElF1q7q8&#10;Qe/yn0r2W/3FIqhL40EciKotA5Yr9Hm1GZACa2KIqCCuT1L5+QAwDdEAp+IcYoGkXgVmR30S0Eva&#10;PeLDKTK3UfoEcqMgORmM+r10f3v62bXNn3788ftXf3797vuPHr7dHdySZEAGEpHRJuSvzKw8c/Gl&#10;Lz/76ktvvnD61ceWnz7dPrRSm2lpYk3mKbgkiFBEqkmV4hhXoiWV+p4G13JdxPzUQMlpeKDYWI2S&#10;VWMcQC7VfeUBArk4QdJoFIhB9RCiN9AsxWUxqcBipG9VDdPB7YCCQVwxfU3xQAKGzvRK+QVeCp9d&#10;AwmplwsLM3Pr44eTAcrgYdzrYiYC2MUOwzEYSqnpusBFs5iWPOuSLdoGVI9KkX3Y7e5A8m01gsmg&#10;v3joTNBsIFvHhNvp5vuTg+2k3jr5xC91rNbYgI5I8GkgYgrPE2CK8gogRdlE+xwbhnIMURy3bxT1&#10;39u/vwGMWWu2nv/KW48fPYsIh8mYBaReqpqgVPmclmd3xOvTgE2kJNXNoNHMTNhBqxtHqYok8zs5&#10;wvjNGv+teU5cL26SjYaEchdFcmy07w6T+3dvwDp1lgKvsXSi1mlqEkcd9F+DKQBt4M8SjmMdpWSA&#10;rAc1KGSejGiQTq14c7S/Nu5GHLann3726MrhwJfMt3oZgPzJ3P/gD34fPyycieyrMqaajyL6qLjp&#10;QtJB68VDgZtEnw7lCM2lU18k3gafyLVTBwipknRfNfxAabxmLFUZp2TDsbiYcVhtO/d6Vz749Oon&#10;79/49L17998f7t8vk25IqyBKRfNucHZu5uULR7/02pOvfvHLl754dmV+2ZtpukEb+RWgYBRFYJWp&#10;5Z43pXzF6DXJhvHGmoZQYFZ4KmJKon7pM6ufqOoBEUlUHWdi8ajRRfO6pUcm+R3+l8w9LVBijSr1&#10;xOJrtGerIhLwDghHU5RC8RFsnIQhA1TVdhZ0ZHDBG+pJFDeBmMcIglbr2MkD/6C7vRf1d4LeDtIx&#10;9aXltO1PosgHFkNlKUm7OK+8JN/kxpD3Bj5CazvkRaw59I1O0qjPr3Lsh/sf97buFMO4ffFLfnM1&#10;G4cNFB3JQKOYNqIF6deqGR9viYYSxWn0b6ExGIiS7F+ewGmNhvZCbfXX3njj8RcZJSrzjXuDiM0/&#10;YApJ3OgA1pRUjROCcqr+XO64uiIpXUr7TVMu2XcIa+A5OF6BIVJUhQOugEiqithjXVXG4ua1/uX7&#10;e3RvuaNwpnPIAm6Ga0ExmBMssQy0OmrABhhSjh07heVT2xzxjEK/7f50Kz2IkNx/7qlLK6urWLfP&#10;B5dpPCfYy5/+0XdRfqjGLQkl0Ng93oHROzqm/D2IHZORIIto5r36zoirRBvlVEuQX8kHgYFIbprn&#10;xhGpmo2rbh+iJyKczIl76fjO4PZPrl698s5nGx/skQdG/RBhFfpuZ93myyuz33hp8aUnHnvxtS8c&#10;PftCZ/FCo7Pot1sOYM9UEyYZ2AJ7FDgQQ42CG1G8ePs0UFODwHlrUpvkydUcz3dOdblQbxOHTMIs&#10;Kudyy9RYS2aqoBVAGsVEasiaIKKCRTV4QdRJjXsBZOFTRdyuqD6sA2+q9n5dbERnqSipwRzInOIQ&#10;iyWDro4YegW9pt3ylxq7x4b7OweTSWoNxr6x6M3PK1f0i2nNy4ZwpDBI7rgKjYIsbblMUHrUnfYa&#10;OL4lv57MloeO1Mb0Nl9JD9L8JHDh020iQ4IG4BOf/nSjQ+VmOCLnxAjO0uUDI8Bk9Dmky7jYuXNw&#10;5zLSeYyCOfqrz/7q8798otm26i3AYNG5yeKxLGrwgxjIH6qyqXRZMu4qManyqW5EaRJASqOLQtPD&#10;ifY0004N4hxoiaZL8JNLKk47QdYYD+x6t+2bgxuTBNAtXUhXD1F/12QcQA92cRyBC2iiMDMoSAti&#10;Dqi0W4AaEfarlfB6NtNteDjZpTNPrp46TjygIwqOafvSyvyT//WPdaSAnzSITHzkyvAAKikEkZYj&#10;tDNFpdJvqDqPq4bSaqAcSiZ4S35JNSF82edqI3pNaSai/UKYPFmLbn/We/unb//s0btbg03oCPsg&#10;M/NF44l2+6mFI18888YzX/2VQ8+/2D55yWkvwl9AFoPOVnWT8ZLVDFsSSDBgTV4yikC8h0qdCZmh&#10;kEI/kyuxjzTtiFWo2hbHjPWrVydMhF3MuvqbpYELSioPxShZ4HG0lZg3QSpXlBMkZEHsNZIN+Boj&#10;BgzGoTYZo0d1RSQ+SFmBPXAxPcAcfBEtv2YfS6zuZcBd1Sbo2pLhmTNap9rNSbbTezgahmmtHwWt&#10;QwADbqPRdgJUGsntMOMEZAz1Eclb4363uw/2k2E5d/xxbI5XPzoa3u0dPGJu2fK5F9oLy1C41JwT&#10;kbBgMWvIv7IGSMGI+IPuJD3bAK7T0B5sb9/9aNLd4fwvPbb6qy9/63xztgHlsdoQq+ji+NLYGa2F&#10;7mTqt9tVj2U1E7jSliHPBYDU2HPqiNVURUydOGnsLasP8xeLJCoLa0fViVwAMyqJZwoXPsJz7vqN&#10;2z0Kfg1s9eoZkk4YPpC28PUj0sc5J0BiUsPdwIMgWmhaPHxdLo7pjof9u5PtCVf/wtNPHl89QwQv&#10;UpMcueJv+3/9wz+RMo56lyWzQcFJblpT4qsp5WoqE+eIf9G+JsSGYEAEeCw42WQ15PbzA6xeH+GP&#10;6geNKQ15k366frv/0yuXf/TxTx5svp8yQigZEYXVTjeefuuFr73xK6+ce+GlhYvnGwsd9MglIl4C&#10;sqMb7Da4IDHBLXdJQ0IlCDUhUqTbFrOtSaIhf5saUAvVQc+zwpeqWK0JRUUiaJ6SdhzhuQQmahJR&#10;uyEnaVSmdXHLKd6rbsvrgIsoJCAH4NQwmpGry0VDuYwtosFeSjlk4/TxCH2j74VecsngwXzW+ByL&#10;GdeR684WJULJMtScAQLithkcCdOutbUzCPfHe97YrM2sUj3LIuJ7tfbRvss8CmEyWEG4jkmvVzyM&#10;drPZuRdqF8+0qH5m1/OdxDh84vjJFzveLFFmwKwUihq4PsYoBymTRyT5Q3qXlAtE/gBS09F0/NHO&#10;2g0EgRvLwWtf+/pjS4c79bYUESolIBxhxrT64tGHd29v7nmrRxfgtSsAkKYBjqgamo2LN8ee0xK/&#10;UXztqocSbygf4iLxyQ4zfU2zVjWIQhOSNICcZjC05szJzbU7oy10vtLZ9plgnnmkNgOyVAtCv7LW&#10;wtvwd5qgRVUdLCuhVKLMyoDxPLg3eMTwdvPi4y8cPrYM/K4xDNXUeTVo/Ot//S/VVCqdfiXzyi0w&#10;iYp1Kroez6Z6Gf9BbCIaXMW4owWkmtFGnUrbiEvF0cmCiuxIfQkzGyeXP7n9/Xffe3jr53v7d1FU&#10;tg63ai+cfOzNZ7786he/dOb1043VlRo9uSiBw9TW2DlJWKq5QXKOyBahcOiSj6vDKgIhEt0Uumje&#10;VUuJKg5cdlEM1Jmi1YVljGScsH2iPpOOFBewk5fhVUmTQBLlux2vrY4fnUru5xgiKgebk874EdW7&#10;8A1VXqhxisJopFJB8uwz07yKVUVTrEZeixIrZgxWICAwLpliU4n8lEWfftTS2A3m/EPHFgdeeLAx&#10;6o93SjCpFnNorKBdSxoiv9oSoUZNUVqbtRZ6cjv7DyeoPq0sXQgadYXK83Ot5QuNGpNGjAixcHyo&#10;74FWQmQ0qCYKXTbDR0QUKPNxp9LB/p3B1p1wcOA3m8986+tfvPDi0cUVlgPaNRQmXtmhEQniy2T3&#10;xt2fTa4OjxxZblCMU0MOiwF9CSowPFGSKjB2IkYphXwuzCoP9Pld15DsitBeDjUIWwilklM1nql3&#10;Forx2ief9QBAfATLVo5Rj8Wa9ZOs0ZDoI+4aTqRUPSIq+vYU3TIOPOp+cL/3bu08GtVy67Enzp04&#10;dVJkCeRXaEuXmpeF3tN3pasMFoBwBceykiNVpzIcHTXgqWCBlxeZhQ/HiGKnwMS42hrgRNRJqe/v&#10;evZB1yB+SmPTdSfZ6GfX/nrnk0/DrG/MGs6lQ09985u/8twbLxw9cqa91LKQOxc8UeUxHFCqcFxc&#10;woOpgiEED/F8eYD8mkY3WSBEaCWPA4cKbxsRDgnWqqZFQs8UOMejfCGbAJggu28j5Ii0MB0J0gSE&#10;X0L/FCART8msDIb2iDCq7ivUqZmIhQ9XVEVVaRKhGaCBpnwGWbA0HNUmS26TMmSHk8ngZMkScH4l&#10;iUFdGLTRrmXZENI7gtFS2JdQK+EAkFVQbxxCc/Nmb20cJdFgewFE88hREj7aQcGy+yIulAhZBvQk&#10;x5N+3t99sDNn+q2VU1UvQmNm+WSdrnhsNjEv26vkgNNjITlSH5fOfm/8aGPU3TB3NsqDtdH+3nB8&#10;KzzYJ+pcffzwL33l2yudRQBwlpj/ZEKkWmXZv6wYFaP7B+v3P/hkdWLMnD8K2bQa6C0REYTOKe6Q&#10;FdEep3RR7ImJ+O6VNAEZUqVLx6LClMHhUcdRW7c0BuitEIpMoPvws4f0GEas1NLRi1TCQMyTRtBC&#10;zhYjanPFU3P/YXhv2661QCH47VnI2JOdre17o70RfUyXXn3+1OETzANRZ0U1NkMT4v/tv/nfyA01&#10;yJ3QQjVPyeHyvIB4vKA0lxnjVgH+mk6rBnJwSawcmR2eS6q6BEgakIgr5mUZCanyLkdqc3/j6oPB&#10;fv3J2ZW3Xnn+6VfeWDx2zGXACbCKRJFYcmpC7BRIiA+0oXKuClX0kGmaB1GS34isUG3uEttjwB/s&#10;Pyz+fK0glmGDaRWqMDvyKI0wnSCuV3X+UawlxyNZY+1k3plUKLEbDZ2AECY58koSraHE2sDWQmDu&#10;SZpRTVPY266GdkvfUWM+JUJHfVDVKQ1nws+zPdLlVdakmWW02dEWIwekG6YPwfHRNEaa76DV2V6N&#10;TyKpvTW6OwWqn28cLzqBCd1VjZEB14+sLaLQTHExtx9t3uYG+ksn7DrcfntJ6bZjNHyArHxK5aws&#10;96Nya3tw47O1B1cOdj4c7V4Pw80sXjPy/f2DjbDXh0l46MLyxbfeePHwhTb8UaJxBNlJ1TnmOWPh&#10;1cWWxZvrt29evbELQ+qx048155pqJtPUIDFq8R0SWVWvnicVZdSbFZ+CkDHFQsO1NWozoj9IhUZl&#10;U3CLJWBOnCfSVm5t3+9udtdiJzJRgKB+QB0YtAh/P0yLOcep14niP2GkbfDZMJhHB8gMPWdi93v7&#10;N/ODlDGUr37967OtplqSK7lTtZZzKv74X/w/MRfaIY3zAn9UM6cUFFVexawi5A/fSdkwui/03KjK&#10;iWmTorYCEk488mlcLiA/xYqIf7NZsIvc9mhhrnHx6FPnX361c/Zss91mRySqSpixrUYqlM5VAh7b&#10;VismGY+nRB+phTy6ZpAjmqnirtwN+8Nw1hpMFinQkdVz9qSzQGtFxDsQulS6UUT8I55Z2qMJTZus&#10;trIsdLkJEMH5BIiS1JAU4bjFi48kFaQ3R6WeawX2KdoiQ0o4+oqjgBCzSU6/lBUjJWUh/q+dgwal&#10;VkKF6kz7FbqJSADHkbCBAJ5Tx2QfaQvQ7AasxMCTY7Y3M5vc29882O55obNw6HCEoBZ4MWOTuGD1&#10;oJonQcV20Nu/b9nNuRMXYCszsU1iPU3NUxuN44jBPFsPxxvXtnc/2J/cyc292J8m9diaM7JmPl22&#10;B3s0eSYLs40nf+WN1y+8ME8uiBOswvnJJD+4nY02DnrMNk7i3odrt658+mDQY7fONM80j8ySK2Ks&#10;qzPAteXMMRNRnGGsI06UkFd94VhAY1A1kDMOpStokYWXbmYlEkqSTyJRSVhu7994eKM7naaLzkJj&#10;cQUcFhEWrht0GRhsSMGDJYfp1t6D20653JgXMTBdv7d36w46Lofri6+/+GqzxaBEkh3FU/y/dON/&#10;/0/+UMmwRBKq3jeMM+PXgMNovGNTmYSk+YqcaJWY5DNEsioZKq9pMRVET02sklcEckSpCxMASCRg&#10;bTWonemcOux3UAalYZZohFdU0pVAZQaN53elmu3CgzFITVUaJ3ag9U6UAfZFU9N5KdaDmtIMTZWa&#10;BQsKZg2I1UEkdSDNtsaV8EnyAJHgUxwUq43GnKpl8FGllS7mv5aHiLYaNK8ik2Rm+EKUy3GIVZpE&#10;FK0JIaRGXGPMr+drqqTmTGh8Gc6vq1GZwghJJHrCX4TaYKnJfWqamMrkWMA59oQFQDMKjjDCLo4/&#10;7ywxR+7mrZ2wf7CUNMqFZdyIOnb4IsG1FPbTPFybjnqNqbvQPOb6jFGW4qRvNaL9MbztpHd759bb&#10;/dHdIhpQYAkWmovPHbvwpVfPPv/0sbML5e7u7tqYw3Ty1ee//oU3jvuLnE96evA7EP8+e+eDX7z9&#10;08+uXF67fb13/eGtnes3/elkBDSQluPwxPkzTovuNpar6kYXx+lz3oXmCqunQvGn1ooF8KmOhSOJ&#10;YcDelNwELwu9RZIxYqNLwLZ0WvvXH+7392mwc/yjZ1TYrwd1lKkHaiDmmMEmKf3dncGmtT9ur5wq&#10;/dEuJTFmT2TxzHzrpZdQsVSpnoEC5Drg/uyH/b//b/+WkjUeEL9eoZ1qNQcOpdTA7kusuaIGfS4M&#10;wb/Jzeh8IDCTd6AchtPH9OL1eT3CDnkEoggBlnxoU1pVtO0zJ1n9MHyaOq0h/YLzSGQ0lEgaB1uD&#10;W0OL8cEsmNfS0G6za1tgJprPKR1WnSq6i7CvUwkx4bo1PG9SczsaWZtNianUHAD31KZG47YoKkvE&#10;D/sYSUCU4c0cCL6McQ7ANcgZ6ASr81Xd1ZpPoanmJIqIlbvAX4w41BvrfvCOen/gF66HOhWgEytt&#10;UucXWLNL/VlNRQw2UMekBKjh2mO1lYgBLVtMhibQb61sNna27+/0ut16Z9XrtCW6VYmkidc+AY3d&#10;PDh4aO2NmycegyGMgoVJdLyN/39v9/6H0aPP+smAKZfWkVb9i5dOv/HG11/86hPzp852Vuvp5MZH&#10;1/d2psFS882v/epjq6dYY/Ug8tFx9vDGuz/74Aef3b+xMd3et7c33eFeO509f7hYDifdJD3o0xAz&#10;f3zVwmorxlZmI2VL8nvNoBAqJbkD1pD7KVVcapxIV3xeEHEEDgOgVRRPYA1oh9E9cLDdtcnezv2h&#10;kUWLy2cKWKe2gcQkzXsjDWejTg8mnk9rVm9t3a8tJ+bG+rVP6V+F6XP+4uNPXnrab1PfUHWbTnQm&#10;KgiG+t//8I+qQeWVrhywGK6RvJ9mWmAI6X5izKgkaPidRjhUeNrn+sm4Ti0wUKXGukhpXv5FrEQF&#10;4Brm/XmKLOU9ths9LNlXinI+9RBx8FkQTFBCGVV5gbq5mXrQAd9BQoXDKTRWzX6Vlo/QdAmg0Rvj&#10;WgERq6TJxfpjXLmkxcQDpNQIp40TZo9pbBFgxWx20WRx62SuNNWNaEijrqTqU8z0iEalXsZh0XBm&#10;KPB6bLIoHb9KU6IatyxVXvnCSmOfcRsFWvUaYyh3iLnlz5WEs3DYIVVoZXe0n+T6DF5XTcPO47pZ&#10;68z2rw83kp1sKV9ozC0ABjKlMdAApag/Cc3aYBCuDzbHMKn82UP+MOndv7F298PuAbD4Hh125oXW&#10;8ldeefIrr7z1xAtfXDp2xPbbTo/EcL/HLPg75SA+ceTUq6+8soSIt/hlNtqQ3Y/W3rv5089ubg7S&#10;tHZhbu4bX17+4tPHn372hQvPHz6S7052du73o93k5OrF5qEWMxQACgDMpQ9cAeSUtTUkVdIGULS5&#10;7wosNSVRswBryTDd/fm+tR1ZiwFbm8TTvYd3f/A3VwMjijp99Ew1nq5z1F1cbKHAj4okgimwd+iE&#10;YBuzhuENdzfu1HYnKAwcTA6Q8XcarWdf+/KpI8s0gItorzIcya4klFU+oUoi/LniLqkei8l3OMVi&#10;i0g5Dw7bVBNPCDuoFfCcak9S3EqyIs1+sYFUHpdNkHgyjBiJ0oPv0q0QUvtN0qFJ14EDYAE8BLxJ&#10;pwV/RbvOiIFTakpjegzHzw/hgGneqB1JJlIjzDlhIOoTkHjOCfoZhFfcd2mRSeaGqBrSAyE8QTYx&#10;Jfmckm4XTToYuzhTBo9gwq1OwagsNNGlYaDRChK8QrnWGJAvS4WAAMWYLYCf1NBCiCF9aw1HUW18&#10;Ur2a7CQsYJAsC/RZSONEfapCB4dF2S+d2KrBXOGxYOyHUFGdsge6xBQY4NvSG8OWONZ64uUvnDNW&#10;k+29a8n6HnEuWz2C7wacNYOAbzIfS994NNnMxztbdy/fW39nb+cWA9D8tts4P/PKL735a89/9VcW&#10;Ll3yVud4En7ZmheTJn7EGPA4NZZKZw4ZXU4PrR9JdvfKzf/4vb+5/e4jRoJzuM64l76VHP/dhSd/&#10;beXipcbC8zPPPPNsJ1807oRr6+9eyUcMkJFmK5dffWu6elgoWDsgOA6nzrjjFRsReSuxFgl2bOdr&#10;Oxvf+/SDW29/wtDaStQyu7X3i1sPP2REV8PvuA2KSYAIowBUBYDKhdCY+5HRYcQN6W+bRP9IdrS+&#10;nWwMdtcYQYUTnHW8Vn2e2qz6OSV5pMIz4xZIwPGIYCsk5oLDFLdRuRE7hnHswp1k/tEFRlhNZJnc&#10;4VxVMLpiasl7oU0r2qvsHHdd4raCyDnOEHzoloFuTnsysrk01hZpA51qpStI+JdICdVNvLyGhfkt&#10;Y95VvQ5X2U+KrvisLBLTn2lw5cxiYOmgpuOA7vM6wwOG9P5Jc8Ea5uVAMZ/kn0hgKkwegAEJaYQJ&#10;mFpB/yo5NGVhn0Tc9KsMHIyAfEjyFJg/TK0dcMF5Bw49J0mKeMDr/Bcv6BDGqPEAQozL0F4V5skv&#10;yNhp+uCis1B0QFDfajH8l86LohwoHS2QayfubtJNQX6hU1126lY05xz+ytFXX3i6MzL2dybbDEmF&#10;KG8EWdSyIZfwsVNmONFQ3OvvrF0+OPg4Gu87c/mRx2ZPvXryzV/+6i8dffkpkxYMnAeN5tg2xcma&#10;6UKQAumaG3p0lkIp+T+JzCTrvTP88eXuRzfDzYM0gle6e3Pj5s92raGD7yBUqpmLL3QunjgaIAH+&#10;/Yef7jwCuISXgOGk6InIEcN5eCYFbviOzbXRX/zluxv3dytOuKTAsGrr0/ev713+q52fDkdKE5kq&#10;Nxkd7ET7/SJfWChpCQMKNLt7AqpJpoET8FkUyfjEtjWjLNxeXmgmfpKEffWk2Fbz0OLCUnMmaGAF&#10;STB4EkBjuNBEtBYTzWkVEhAlwVdBotgZ0iZOLVERO4ghBR6jTsj+MuEURw4qHDTrYpJWcw40fDCL&#10;MIOA0uyW9O4F40jhBDcHqAqMEdsTkgPmefCRdF2SQGlQGogWxh8tBhO2NcrTNPQ0aW3UyBpwsAx/&#10;MQG957BwRdAO8s22a8DYm1Mg3IAZPAciywVB1kGELZ4GDoDyIkxqSLEZQrnpr9BcUU3npWYnwS21&#10;FavTmfoKDVxTKbMDWVBCBo/j5GkQOIaaQ6cUHk6MtCUZZS84Tu3WAN2+WqA0EERhqpS7XUp90vlX&#10;Xw05MbR3qmbYdHjWqLlydllawAR3xlt94Ykz9SPGZOvDYn+N64wWMoojNdhrOVG4hlyMuncObn04&#10;CHuNpnlm+chrr//mN7/0Gy8cfm42mGGQHm5KWhwYk5JBU0PikWzg5MOYVVw9fkpj5nAptBRkd/Yn&#10;W5NpSB1Mo4Nj5KDv3tl9NxrtcuiaCOj6jdnFF5587gwI7ma6cfvTT1CUkvQsQVdF8mIErhjeZTKZ&#10;bv78+p+9e/+vPrz2jo6wgjlmm41QNBj0DvboJ5vukSuHWf6gJwAr6o067qHGIXRL3Z3hXfvBjVCj&#10;LNXzilosqrxtRpZrqhwyvoxa9rg/hW/P2N787OHlGnL7mh+CNeAwk4fKZWvooni8anNj42mAFIdU&#10;LbaIggV+lMDYEUFXI2Flc4BFOFI4XuCgNmQ7KTPjdZjCM1Nx9+BuaZhVhaZqTALaQup2djA1mpwK&#10;WKCaANLPzEvFyQn6paAZMKvdDBmuSOwdlwwqEuwRlW4zD7BwE2Ig2vokU44PsjnNqtHCA/IMmrmb&#10;ZUDrTCi4AQsBaoAXhhssvhqZ4AAekAanQTIsJrV0Wuna4swJtECjJGOVJaE00khrdWUIBaCaw06Z&#10;2vlEFSMQZnB5HhyWCc0k+l1eFwiWu0yDDwI9bCUVQsRQ6CIkjQvwRUIYNVUTw8SDcfU5yLiYRtNb&#10;OLH49Ikvz/aNQXfj7rQ3pqBLDya/zZvaTXBZOqvCIaItlOuePjT7O985f+Lc4VZrFqFxmQ6AvRmI&#10;JuNbG+MPN/ufbA7fP9i/w4RiMdLnnU4leAKiC1etDPeYZs1ILjurO4wuj2DsoTXAIuM+GVFk4ltX&#10;n3zsldaLM/RJfvL2j/f/6+V8cwSoUo34Ybxl6itz8lVvHBwMICFzDDVijERlltQHJhelZ/ppyVuY&#10;zsSxjiG9wHWbIo/39GOvHat3qBSHOzc/Cnb6GkUAZDqeBlPmzyGSMcXkz7ePNBfrFFeItkhojFPH&#10;YLkp1JTJA/FXIqvJsjK+glKUG8nrYzVZJ8onlBAy3cI+y8dQQorTZDxUfsiRNN5cfagxs5bAEDGC&#10;btYAqyCT5oyQtottKPZraQ8zuJhYe3MEIkMoUNGMaRlDAhpokzCU1dUMUriSkQUnYofJHXhQfoDq&#10;EvwixIvh/yPJQeMNFZ0KTKbzmmfEddfTssOv01BkxXVNUUJCm2IqHsVaJLKWGLQZEGWD8vHwpbdY&#10;uABVHiBahQT3VWwCHECFAYBDtHzMMGlQHeo+RcFM8MpA48OwunjHZACUmxmD3DnQVlQSVGqNVSi2&#10;DzmaygyRABJ7Zj5xyyFZLFdJ8C4wJ/8vLpXOa8s98dzSY2Y7n+6vGTe3J9O0T/wKHLPtlBtUZwB4&#10;itqC13l++Svf/o1vrJ6YRfJcaZli6HRQ7lzb/uxn93/xX+//lz/7+Z//+yv//b/85Op7G5w7CTcc&#10;EJaiyws6XIx3KH5RyZCUZgfPygQ4zRHgRYdFnVAPrEPFjyXv+DMvLuTnnBvjuz975/v7P77j7I15&#10;e0K/KsTk5+kwNfaZz8yc4kE3nfY1Egn6Qy2GbEMQnE/G/oDp5YDJ3sIhZJ2MIA2bZf35Qyfnv1wH&#10;8t8d7pY3bpAaygrSFpTFYd3tN5uMd0YqAg+C245YO88/RZO+ZEawIiSgWMRQfCLQlxRuhsNQOUSs&#10;2qp8qFuOgwtST8BajUsSBhGA4BEbEm7K80Epq0TF2kETaQ+vDn2nJQ6puqEkfovzdRM2WUoXPmx2&#10;k0R7DgUlfBSIWxFXRU4sEyBs1tJg5mKagulAbtMQUrZ+CvDOvIaK4ImoZlj4UzUdMd42H2ZWr6rz&#10;ELGMJQyYTqZlN7K2U6ebY4MYEEb/TCVoBlXNE218SNRZgc/UVzHh3H6QLI9kg5wVciHAH7IlGucI&#10;YkroAFKcNF3mCdGNYLS5FWBYpFbimRFAm8xJbOdFnQHwzJwuiilJoZG1K64taC8AboepsYkzo7GY&#10;9QWYP27G4NCZnDZrzUHJiO1PLNcOv2Dv23v7B9fdZhQ0UGpJNu5ez7a7RBdMhDv71vEvfQm95+UF&#10;4vqySxSUjYu9T/Nb39v54V9c/uFPf/Dnd/78R3s/fnvw88vh+w/TgaJ30799ZzK+Ucmllul9bOYw&#10;Zt5I46jZvjiDJhSxa3CiUa6267Rt1xpq7Czx8zOvH3uWNsUwcH4Y3/vb96/uggGowquOFLX0MLfa&#10;jlvzDBs0DqZwLCk66uSTLcyQc7rpKM8OxjKirOgxTqjrPtolvLOW586/9fhy+7A1MGKaJ+1hBDli&#10;mjogVzO1+uyM9JfQV7eZYg9dgaaQguZyQfYcJ2FCCiADYj4h/BqoKPUm0NKq6qpxsSRvnBTeVMR2&#10;6ILC8qUxT9quZphYMiRi7jmxAAB9FyeykofnQySoi9/OpqrraoQPEnR4c4nZKJ2hkZt4W94/oU+G&#10;kycAXHEqVEwEFZlHr2IOnlERBL0KKjfSssZBlzYVmjdW2cRVUfnUJOZ8C+aI5zR9q5VnHZPGBP6n&#10;6DEyclBG7XgengltRJk5xAQm4AMcfdkG8c1EuaE3rxwWxr7UzEneeTl3yIjxxGByPN0GiO4CxUqu&#10;gmyqmv1TSUITNnrQnSqUkEW0p6K8pWNFw0wikLp9JIqiIipYL0AZYz5fbWIq4Cx3rOd/+fy59iF/&#10;N95ojzN3OB1tf7D96NOBMZyZc194/oXffOGX3zxynsgdPeAwWn60YX989eDP3v7pf/jFv//+/b+4&#10;3L+2ne7ajbG/kBuHrXKRUCxNgvj66OEHP317QoUno26/AdqOWvzZxaNHrLY9pcDgnuicOzl3mLya&#10;2gU4CM/ve41V/7kvXDjemHd54nf67356+TqrHhAiqwuIvhF07RI0+Oq+GY52RvsbLAJBkWG13Bq2&#10;0CauGm3taISl2mKIgcz707vo+Sx4Fy7MvHh0mTZYezfbf8gMkRpQKd3jyE0YM5GzMFerI75DIkGP&#10;u+TIs6CJChQZsUYkSdJTghQ4XvBN+NCVZjLWj4KcRtsRgkjNoSrTEj6KFqtWZm4z+qNQg6rSIo3i&#10;0QgKJUk0jhrusMS7wXihqwO30K2lA0UVEZYjegFIjEBBUWkNPJ+xvhoqJ4Kg5Y4RU6lGxOsi1lBM&#10;0wQQ4Bv4VCqc6eCYUEAIS7hIGo4j2anPp43S1YPTl8htq7AXIHHgOLDUZHHCXMtxbiGCREJTt2qL&#10;hjED1EktivARpJSH9Z1FWjkY1aQXTT0WCvsaamDwMlLm6mAumfnBN5OQYWAxk4EmMKlTkSvMHBjJ&#10;skEwsVw6zFrV3CbINEN+kOkfyrTwCgiEJQOfe2d32SoVesm6ClrdG0eOvXL0dDMM93fuf9Zdf3f4&#10;6CNklmfmG8/96jdeeu6Npeaql7Qz2B+bjx5eufPDH33vL//q/3Pv5l/sju9MqW/7RedYu/XKsy//&#10;0//7t3/rG0dP0KduHTk9u3jm4PLGz4Ybm93dWzvDbocZTK4RdToHu6R2EX0JTGimPkipBcBOLAn2&#10;Vq1gjROHXzn9xmlmPQ6d9NqNd8oRGT5VPxjIEdrhkJyXlwMaKHvF9G5/A5uJQIDKPH7bXqIiWNx/&#10;eIPWVsxOC4WNNlueHXT3MHazwVOPPX4Bed3hpN8d7DG1nESCtRJcUBbzlh32B4jQ4Ndw2O7CbKuN&#10;g8LaCmVHsoy+NLAihE8V2WO3VWdlMgoXkq0Px+An6FMRGYglOlEiI0apJBk1ag+qkgrBNBWhGiwt&#10;F7eTwNVQPVX9dUSKSJWEcrzspR337XRE9xgxEFkjCbOfb1jJAYARUaKbTmz4CAQdfsL8GuI7KJaS&#10;Kq/TpR6YUJLtFrV/EfpJUNT/S+5L8VxDSaFBO+WcaXdoG0Jt3wbmlfqdPoy/RbXddNqAz2KC4GM0&#10;uLsNO9gG0DApJ0KLQO2hbgYzJq19NQoHM5pILY7IgJxP8DGRS0ITjoB8n1Ay3Sc/IrHHvgKCqhRL&#10;OuFwPnhN5cPwq+DFiP0jShQegjZzzRzL0546yxm1LG4jJV/Gdpuz9vLpZ14oG+Z47fuDa1dG3UFz&#10;Nlh5/slnHr+0BJZObD6obf/w/if/4Xs//vP/dPOj93c37k0Q8K3b9QVn7hsvnflnv/ftb//uV4+c&#10;P1I7PBup03W+mF9oOY8sBo+sd4f3owf73f09r1M7s2LrGBTZjJEvLzInCUxuSNrBWQVSNICIHL8T&#10;PPbGC2+1X23WbWN7tMncknRKSyyh1BSFPLNszlhHAgo6JIfdPpi3JlKgSTl7Zv74DHXyHmLqa3u4&#10;GjSvOkuIPOTWrR3mWZGhMGevNo8wvJ3AUKeLD02AwdBivnuc7dHX1rs72hgRZDn15uEnLhKPEHMT&#10;tZCcatQ2U+fp0aKVAsMgKFzduzRPqOWT3m32YsJ5q6hAE8QqqJNSJG00CP4Bz7l7TsIJ4nTCgcHv&#10;pmPSAY4/5k1dvjIXsBHBr/NiJjObKQOrsplKx4z8nNKvZjrz5ThvDI5MjoYkEYUA9CHoSqtnPWCW&#10;JCxz6RhQAR87LBboBYRvOM5JBFeGCU0IKQBekhHhQyVSwZwMWEka8fl5zwvzQFWMIMLD8ktnnJvF&#10;fCKiauJvnB39IUwXS5mrKvUdCVGowOllVrOEa4t9LRk7bWX+RAoC6usEvq3j6MWBLhZKY9FN56vx&#10;1fCEWBMvCeawToTykBWlDFxOqhaFAOVcTr8mD5CZQY+GP8C9Na3HkKFeTHZ78UEygr/Q/GLryVdP&#10;HmEmxmBncnPv4V9u/F/vvP+frn16c/vR3mQ0qefeEWfml2eO/tPnfvW1N/7B4bPP1Zo1NUkUB/sU&#10;PiRSWV+mruP2x2nv2qS3aUza9ZnnFmsd6QDL6Rgk8jSAc0yZOcOwBrGjAS4oPhCcnPYXX3nxKfuk&#10;u5ckD6/3JlNCeP6/reEpqKm2sUch8yn2EWcbM+BJIzVmgsUV6tBeftDbPVjbI2ijjXwembwienTn&#10;JmmCutqCtDNTZ2GXkWtcMIFID3x/OmNNrClTgXanXUSEWJKmEZ5e6Rh0cuNsNAhDEz/BZ6W5ycbB&#10;aSI+04wyoQMiOwGQEkHSnqlyOrqVfptYDNIDtRLa3cDVEaYl/NcoXnD+qpkHG1a1DxE9gJILH8du&#10;4N1yGtYq/X9VT7kCIiCSG9Vg2yMPBwU8LxYzaGycU2Aj+tfslu3BywpKQ1ZNSA+OO/FpoYV8zjHB&#10;dmKcYMlpihwNoUEfDFVi9xSL0ZRQtyd+n1OnQe3sC6KAFB80wE7pzL6djTw6jjTACXPYy+1pllOK&#10;G+Q4ZSl5aSg4wBOSZhl300KoB3yVQJvuGzWHad6NVQ+Kllhj8I4pIPG38uFqYyD4g4APc49LwMAB&#10;MHzev2q3BXBrufkMSQBAm200Eq9GeLR2vx+Mmn2kgwqjs9T86sU3nm9fKEe1uzfz//6L3X/3wfdv&#10;r3+yO+1N8qQ5m3VONZ5686n/2yv/0z87+hsvBEcXCMKl+oIQZNQjDSDAXGwcsVvzdf/BaOeDB48O&#10;kt58o/HC8Rf80Xw5EnSL+Jh3SLqcco4Ij5dTabAg71OKW+qaR19ovHj+bBvA/eObG3vrACSERsTa&#10;cHA7CATUFpE+s9f629NhNiZCYyh9Hi3O53bd7ub53d1JMcGxHllYgPBiXc+mSKKaaeyryVtSroyP&#10;WBw1uMJEn/Vhw+i3cKMJipSEgHBOFtqHSSQ1HRsYSEcB3KfSBvOgXNPqjj+qZtxqkj0ry8kDT+Lc&#10;sqkSUVToQSEqtyfWSJrdUrQXL0uJvyik0uuuapN1NcVVfDAIIZomQn0QqyVYl4MLFRJiBhkQ9hPN&#10;PmqluGjQKhHduJQgeiL6U3cDjxSyI41JDVjAVxPz8FyVKgalAGKIIpvgs1yKVFg8B4oJ89vEMS+c&#10;OKF/KoomaM9r3obYg1aD3hSwWc6Y+CBYRzpArHIeUJYbjB2C9qfZ17SmEIqoTYpSIHRoqgaMFupI&#10;oI3SEgQCDcHVgG+p9zFbHgCPMNUaEAwlSCNZfdPpm0WLJv+KEidF/WlywE1QIRVwTSEgZWP6eSFd&#10;2ffXt67feTQ8GAe225zzX3j9xXPzC/G+8aMP7v3Hj9//+a2/2O5dGZZdEmeG1Fx4+cV/+O3f+bXH&#10;v33aP7vizc+gfQgrk9nm+LRik2Zel5cPF6Lk6eWzp7cn+9v7qKkVq48dP7zo7ozhAoy4Nm2/tVA/&#10;IhuD7LdyVviEBWVMKvtYfvat7XdeeXxl7pB/K7x+d+1mOhCpDL781ka0dd9tNdtEKrvx/mZv26d+&#10;DbMxaD19eH61TexeDrr3k/GoZrbPLM9B7e+Pp+NdtOSIkYp8yh1K9yYDw5/6dWM0ivcHI0ZApuFe&#10;b20Au5X7NTOzerhxEjIH28fUBW4UpDgSDaorjDIhq4bjIY1kqIVUjoGq1XqM4cPcUbHguKHxCXhN&#10;mw4RAO1CfAQE3UqGmzBWRN5qQDudIYRlJBlSJSOY4GdQUGieNNIGmBh9P0oasP4gs3A7IBiUgYQe&#10;MngMmqRNVBFPDyZYeU0wMePRiHwaOE8Dv0GuDWQzGMZAmZiwgcuoaY6G0TbzhtRnsQIS2aAZl68e&#10;hDEJylTICec6BZbAtoF+Io9AhXOBihRziyfxeDyeTiYQcRhZmaO9A9bC50KHUiBKmAFnXCR+wA2+&#10;UeATMZGIfBNY/cTWB6gg1YwG6VzK8BuqdHTKkeXle46HrAbZ6niQ7mHBIS/Ts5hMJ9NxycUJp7tJ&#10;Hu096l/56KfrN++of9/3Tr/++hOrT0UbxuXv/80vfvFfdz77aW9/B7A3CPz28xeO/tZvPv/lXz+z&#10;+vxcY0nELvWoSLCwppFJOPcomFeEFm3t3f75la3PHuSbB2hetM4fefnL315oL5rmiBqXOjuRtWE0&#10;ufJeJiBOmOqr9p5qwLo60eml95aOLf3S6tnlcbQ/enA13oPnYYXDvXev/fSjv/qs+VCuI5OU6X1S&#10;KjoZ7Qkje54u5wM2fjJ4SLeZZS3NBU9QLCtjxktd990gmrrJgGo4OzeNJ8WAMN4mKJyE08Fg86Ph&#10;PmOcsAjmzOPnqG0r3ARqCKR4kODFZdVyyESiLWGPc4RV1axDQlwNapJeBR3xattBcJe2Sw0vhrKk&#10;MM7MaE9ldSVWK11AAhA15YdT8kG3Cg71fxInJbxEthLePR/NPmL+Q7ADfDL/PwUTAOHhSFXjoswi&#10;SL0+GkhliPZvH+GeGL20YljkeyBVFHtILOnqhllqI4Nlt6XjVCIZR2uhZszHJnRfpk2AN6N/y9HG&#10;zMnQMQclRb8LvgTMZTraNbqN+hVZImJ5dIqAljJxhgbkIo7CMppKHICbq5E/6l3O4DQwL11T+2YZ&#10;aUpYCkhrmnNlSi2XnuZkSvep31EBsppVVQOEmu4UAJbGsM1z+jAEiYX742aTnhAr7RNrTXvOp+98&#10;cO3yg16oMTnLTyxfWl0ev3//4//23ntXbubrwz0ibHqaD7mNN1de/Y3f+vsvv3l2cSFA57omVI0Y&#10;OmNQURLCXOHDF+fOL715yFg1tpL1B/c/S0bd2hm/89tPX/gnv3lycQ6xSEAxNWqTUExZUe0ZqSCo&#10;MJrTZOAou5no1xJgZj1i9nrz6OoXLlmrtY1bj/bXN0Z5OcpuJ4uf3rHu7oXT7BiLayVXH5gHtNGm&#10;u1tjo9uZv3SIEGZtNIl394Bp3YDyQ3NkJg+3NpN0lOBHhdaBpaOoPpIABKBJDfrHcOfRo3ycoGsX&#10;nOw8fe40eqUCIat+dAkX4ejh7sAuJL4jAwGC0JwacqkYPBrACjeAFwG3JjqwAsAydaky50vjmSJa&#10;M4mC2GFNZFILB2AnXTbEjuMCTUqSBaYkEfBBMuJkkL9AacHqghFKqmaMAICNxBU9DEaYBmD3RSil&#10;UlwtahtoACfSV0YNZ9Eu6lDMYQxojBkGjdpQjMTtgmnNGAWxkG/ynXYNeTqAeA2SzOtk2jQm1FDb&#10;ouqKEGfei8tulkyxX7TMiAGadGngRJNctComGvjNqYODwBBup3k3tceApnEO2C4dQXUl4zR4u5Ac&#10;l0aVqh0G2kIlYYavgZcgyqyCa/gpnhMzbKhJLVoCrUUHdqHLKkku0m/2MgpqKNcUg8763Ycf3Lix&#10;1xtQvaw17VXrtPFZ/Yef7b+zcXu3d7BjTmcaZu2Ef/yb59/6pd9+a371BIRncC/gjFhtcVC2aUWD&#10;14H9gNSy6J/7+vE3j379SOu1dvi65/6jJ89941e+ffEb32ye6yDSz2pTF6/mWOKfyGo1qBhTqhkk&#10;cVTQ/4/h8dB0BwcvmGhYmI+5Xn3Zvh/v7j6InWlRqx05t/pa5+XT41r7UC+A0/DpcKvHiMjh/vbm&#10;9a279rndDmqvTCE5UHswX2nYSyxb1ocImU7pzGEnqB60wsVx3mCrWTJvGie9fQ2arjDpM0unD82u&#10;wPem70IVStX2lYdipgAxYT5kaP4LbcY+47nRyqJHgl59ESOoKkGkg14mRMcpkVLRsC01+nBoyHVB&#10;aKqRiV6N6WVwTKDl1gXD4Ic0v0GTHwg2NYEZqJzjyx2mDgy5k0q0OSEmxTCRaOTeyMQEGkO6OvHj&#10;6tdUPR4CCjz7anwTrADNrOeHCH9J3qrx9Pw1F0H9nZIi15x5RQlAlqTSdfEt7CYdS0IVYFZj85D6&#10;Jl9UPwkhZgtRe8unOt6ou01YNkaNOtCMlc6lE+4n0BAGl4pRoIHIFL7tAdOCTXMGCMPKEQrZUNMs&#10;+VY6BHckeEXcgaVHO57cTgRypqSbI8cbRRYVYIQViMumU3K7Mnu0u/PO3Xc2dreIm4KmMXP6yGYZ&#10;fO/u22v7H3VjpPazzmxw9vyhX/7O1/7Zc7/9evPxBQpEIsbzJU7ZQAYKeVl6ljUxWuO14BcarePW&#10;4//z0//sd0mnvvx7/+LkP/p654WL9eUZcipiUiXAGUR4oBgNr3HQYOMfQtc5YtQoMGq4JrcL66Bu&#10;J6lBWaud2pPHm+Mguf3ofn9vaKUzq7XVs8ayP214cH3Mcica7U/jvWJ4ezq+ubNXoDJDyT5D20T5&#10;EWjIsUXowXlvmIwOxoN9+dCSHIm+tGp+IMJ7o3F3b/PWpC/3DoPhmS9eZECLer7JvCmEquorfXup&#10;jFV1kAbcBVZUxGoqpugIy1xmUs+RprOEUEUuQCCB/wP40+QNTLJkRjUSGSoEGllMzUjodkPjDFRR&#10;EZPa2lRXIUPWBE+J10vODcOSNxhwwzhXq4WqHlfaKigFTwlegZVC+HOaKwcXa8q+gjnyJOrds+qA&#10;JNxSviCPRoVDBoB88oSQn6qphuSgk8mAbYMR61SMoCJyFLHBZRIOAYo0pk3d5Vwt6qR4KwG/gLIA&#10;nZKyIHWj7s+sJRqZR8NpuoXYTRlBtiLF2WRJYSTakDUhD8JnlfQ0dbA6gTuT76XSgasw07rbIkYi&#10;aJa22YibpkIHrfSaByB3ApbeZPQxIdK13Zv3rz0cT4kR80b70KIz09u42t++NUlCr+HOdhrHXnn5&#10;1W//k6+c/5Uj7WNQKIm2qBNwAXEBnE/anDRyBXqnnIKCNfqz67XmavPYifnHzixcasEjkl6GRobX&#10;6W/WEFSqDZTEVL8AyCamYoQqkXatXKoxboLuHsinmg4EMCFst+4un27NkF1e3fjw4M7dkrGm7urM&#10;4Wa+UB501LJHMWa0tz4bZEvL5aZ19Vpz30apx0jHowOuhGfNH2mugLo82r/zcP2Da7vrGLNO61C7&#10;PROGI4DRtAhHyZ3R7kYEscE0lg8fPtE+r/4J26S1kNMlihJmDSAStrlL6YmTCCjow2GqqkC0wMWS&#10;hySDwEKzMhoZBtRDczVJA+VDCMTKudUKyH9wxtXdRmZcWJMoxMBRYoLWUrXtK+KFUqphzCayCyuU&#10;LqVpXU4khMCWFtMSw5lUY8BZM3sCg0TwKal3GjkZIU3PLPsEika2l5vIVk29fAIaB8DPySCY5HNE&#10;EiRgoYRqxR6oEPVnGKvAUnSpFeQo/Jw4QNKOxkHLLmPoJHyhshY3id2n9okLob0KKkFNcm4Z419r&#10;c7VgSTxwh4k2i9KHpdiH/r6o3IRwevOK4o2pFxcni/qUbzk7Pv/ZYHZSH/4lRVrIBMgvsUb4o9q0&#10;PtlIHr53s7s/VDqJR2/6ezfvhfc2CO5t8NGzraW/9+YbX/+1ZxaONBlxIoREwgHkpmg/qM+KL0L5&#10;VlG2Osspe0HEpdeRh4MLDrQYgEGRYUB05Fc5ywr3qTcTVInNxfHyqPrTwMguqpF4iny4KutSZeVz&#10;NDCJ7XWslWD5kDFv96PRva1PIRYzKfmJo1+69M2vtFYXMWtTM12/ftWzj5989qsvfuc3n3r6iOo+&#10;nPBawAxwTnG4R/7iTiaT3Xubw81+Mpm4e91yMm43AlTS03gnfngT6XsK48FK4/CvvtnswHVkBGzD&#10;aKngLilUIYxQmqIMrj9kSI2wh3Sh3hwIXZgWCJTV0CMcNMod0P5YJ9AXkiHlvThziPHqw0PJSlkW&#10;awdPk5xWY7Il381kioqerngMCmY1wASFoGqkF9CV1BalO6SCDlId9EoQXUh6oM5fKCcrmQ2wHFPe&#10;LJnH1rSwP0w2LFsMdov4KybREjHy/CVjsiXJFjJ7CLo4djzv0ygK2oi8qtGAdEzsNWKgNtGnTgmq&#10;Yy5V2UUJ+Vq9yNiHrqWpBFRc3QkOkGECiHYW7pjeJ5YMjgJhB0w7mj98k0FCsAXB4cjDobFCCVfr&#10;NfG8SH1lh1+GRVOCQEmmm4CnZUPZtjuMz+JA4KKm9vagv7b2t//97v098sVgrsUMreTe3rA7mkC7&#10;qVud1xYvfOc3v/HcVy40V7xWi5xd9CJNmpb4sD42ElGY31XbijqniMdQ46PwKolOsGwSS1So4TnU&#10;SDAF1plTuyByGTO6uKp6SVtmKs2KytBOSoJCEoSqhREnBtiGtACCZOiFzZhHSWxg6o6QooDQC6fQ&#10;dy9YoMjSUKalqldQzmieKjuXmnNLbtNiaA3Nt+BY2SQshpsR1B808zjKk8kmhCl3PxxZD/bHTL0Y&#10;jzNmm+9uwdjlnY6dufjKoWNNqyNeFoOiiL5QjWXWBcVzPoIIjaZUXpVIomfR+gwlyMIxgnQmXowP&#10;AQHzME+wIwjtqSeC8EAAh2Mp8B/EFLOk1N5l0IAkLSTnQXzKXSfNgrcHMqPCKP5Uw5o4B2obRLU+&#10;QxUR14VeA8WlYLZJuQjSKscuH+MXxbrU4BHAlZpKJ6wt/h0GpARAMCzUCOCnTQoaMUQoBjIBUm1w&#10;F+ASU81iWxWjxAyb1Xg9mt9iD68N+b9qJBYrK1QfSyGdZyAJqheFuU8lghPHy2GHfBt8R61dmu9n&#10;tBOzW5EHIvRu1HduMemV4hwZENEwCM4u+qE8CUI70GnVNAJUQcmXP1Ser1JXpaxOcddf23n41zsb&#10;3YRuGTI+FOHDbnIwteOZJXf1xaPf+NJvfHvpiXP12aaT43Tg2HBT1Kmn9iGiMFjiVLspB1YqAdXw&#10;ExZGSsZASlkMNQaDC+VbzXaVmAhRE4eL88qMSUBDojkCsTBn8gq/MBlD2mICEml2HU4ZkZcTuyG+&#10;KQXaQ9INgLsO/cObPXeE0JKGXgqmkvLsQ88gbiD4oEWQ4D6m3WXaTckpsU9hg4gf10sZSu3thFW3&#10;wt7mkEYsqijjR/u3p9EB05kPdlDEUELkd7wjR+fn6q0ygGspCQ/AVNhPdCiJP4LHkpovbpSzJ8lT&#10;Ie0iP3NteQkZHAL48VR2j+ydoidGnLUS9sHjaOYV5w57C9dFA78lEK+uBY3IBR7NKLEhzIGgDjw5&#10;VQBNPinUTBFYDlZHoW02omQAiFUiZOnUy1rLtJchCXGu4ExjssXnJ0CrgdODO2h+UVyMsnxAl521&#10;EBRk85RDabAihqLpRhGFBJgr9bEatYap1WcFGRBHARrsED5vA1EhY1Dgr7MJX+LPsBpUvYB+63nZ&#10;kqAbBAKzUeLvY5Djg2m0iYS0qINYIRUEWSDKeUuBs+RzLwsMPA16s6bTLZiJHQmLk7a8PWcS72mU&#10;giQ8yOjLtIVsAHMf79y8s9+FJMQltml8iGBe2e7M4vyxl1756mu/9VT7sU4NhR0WmEXm1krqC0Sw&#10;ciwOBW+NxOHCakaGGEHkQ7BapZyqDfPoJQCZ50kj7IYmoBMzS4ecM8MJ0SWSypFHBQgKubiZBuO6&#10;UZREBmZG+PY0qwPl0KpbNbW75oMGNNzQWHaXiGeAXaQa0GfSSKX0nJZ9gV9gNlgUE1lbohxJClW6&#10;ujQXFkOpFrQpqNXsWmAh3U42uTG5M3x4Nbl7edpFejWuu+6ZLzz/0hOvzTbnqdBWY+BVtWTzcRz4&#10;c5VxyJglhgrwqoqaulao4buZJB40DZJFQHNIxUwQRZr31RStMSO8CWGWBooh+aGBfXSvqmisO66C&#10;vOKAkv8mNNPdBjpXpwT1IHLqkiizbxnoss6bxB/GEJYxowmIEWtIelcN8jIBovfR8zE2U8r0DD1u&#10;qrGIOmUy5nWpMsssgXhRNzMoNeOlUM2YSKeJpI6qCbkIc8GoR0vwC2kn8hVvKlIduVxDGmq4BuK5&#10;lE7r0ge/kCwQ1nloOFHLnbpWL9dUWRYExWnuISuEB+9JMonRR5rPBoNw16RZD3whnzhZAyRYwyCp&#10;RMVMcpr66pJi/vAgs4Z01MVFNyq7+xufXL3K5DBAABkF9INxCY1ji8d/7Te+9tZvXFg43gLvlgXQ&#10;CGgKEUjgEp0I21NMhLwI/EBYZASfGloKksGDo7gpFrL6AYk5VLEVu1uByOfCR8jHcVibmGbAMXkV&#10;9WKiyQ6JjbJZu9Jo5Sclj8+g2XG4HyeDSTZUoZTRu1GoAg9IvUoGJULSG7SQMqlZJEWj7HeLPYaR&#10;s9hwQvelLkRQ3PGjR8PJ/XE6GHMBWkuHjv3OP+x851caT622iTCxtutX9tY/DWnrQBz49OnXXvyl&#10;2dk5gjz6mXTK6abTWEweCt4TGyxciaNKHMXmiRmnZB4BdHiIaiyFd1l4FPWqmXzqjqR6Si1C4miY&#10;yuoUS8BbHUe8gdYJjSkxrLjetOgglWM4mAFIHw45ibIKehOyvEZVq5jSND4EDDVAMdNOID8r5Qta&#10;zSjUqu0HN0+Lk8GEImkVO/Rkwx8xERZucl9Cfqs2n5szjJqj3kB67sFGJFLAJSPJSV2pCCeGR7WS&#10;VzP9EFTEsUbMLVLlgmRRxx3QAuCCBA9Gk7yJGo2BocWgAR2GLglKxnknuCGyadp2Oy1mEJKyJ4j8&#10;wi0hCF8mQ5DUlCTrG67RlKgKYsSkK1YLH8f4eiNOQR2lt+NO0q7x2c9vj/tTJiRQx+e8WXUjeGL+&#10;7Lffev3CxRO+H9BIAR6CMZdaK1Vr1Cfkzqqp15Ksk31FepLwBFVkRvWpBzOlMqGBbppTjVgCVEAe&#10;R1PfhABhDLFADrUky5nDREo+jP4tc9BX2qeiOUokFfVXtSPlwpLME69MrVIGe4VZogjdm7jjKJ1M&#10;utNJb28YTZAXcOzlAEwBLUoTgD4ZTaMpZ8Rn/OKm8/H33373z34y0KyydPbiyrfOnPnW40+eOj9D&#10;PIey0iANx9Qyk4yA+8zz508szra9FjZA+l4Q+rkqNj21FBdYuCKg9zTHE7h4ByUBoKbcPJrLAdAq&#10;cjB0XmwNLlYFKX5OskxKESTIpVIpP67ps8zMZrHAAECjGlhhScpIzRsfDG6vDkr+pTPsbPHRiNBU&#10;jcM7oMcVjQrHTHMImwmrgDExlZSQhjXCuiKGo+wHK68BZwFGqwOOQ8lHdDrXiYBOKJ83mYJLrQWT&#10;x3FPLRjrdS9hokBHwtJYWQ+O06KVIpXdrEU1M4I5j5SZHBO0WXImnoHAShrbgiGajOxiiHEhVd4Q&#10;8oTqb+q2lMNgmv2kpBywSz8OClC0PEpCL6iJY4+FUuc06pI9QiVCI4I6Mrq0HqJsrA1P7ft7W+/v&#10;73UVNChcpMnKX2099dYXv3n8mROUj9CcVMGAE0dEy5UV91wYjrJ6SW6gg6AKDL8qSqv0vsmbpPSq&#10;wRiI1KgDD9uP7yd4wl0LsUHqEY9HSJpSaHIacHWkPppPmN4j4UPY9TRvIu5PsiQFe1lTrLhJl7wk&#10;1oELVFTJmZs0GTPanIa9wXjnAd6oBM6cOcuEy3RtNEqTUcyY5RENSpA5pjc//fEHd37283RtB3pA&#10;zbp07LlFxlx6MxcCGOgaqq7xBDDoG8bCk81LFx5vo+siEqemviC1gEgSsSdnGVeIk6OoTs0a/zyl&#10;EUtKUw5xPshhbZJS/9fkQUopmF7pIqulRRoklDDBKPFq4lY4sEaJmnOm6akSicA8babGUMAohZlI&#10;raFcZ4SHuYtYMssBjIA0XM+o3UsXHDNOSZ6SbM8qemwj7BKW0jP5sTHxjujJBK7aBDwjlXDGWxPa&#10;wr+kKY730SxkGBUQlYjXVFTHBFQaTOCFwtXUnlIjy0XUG3od7IdxdACDFZaAR5uVFPoC30EJuZ4j&#10;WQNvEIdK8RZnSIsKX1yiLIO17iA2B3yl9EPVEDFRuCHkgIQuoOg16FhiBhHNMceRkTzIJrqwAugv&#10;NeJ63ZpR6kWIM4mv3fhwsD9U7zrRAMy/WvCFF5//5UOvrnozntXwqeVh0EgYNBFLA6qoocBmUqtC&#10;9cVYRqYytOuUf5lwTlADkK7GRUwDiDOKqZQrhAhyraW2WXWmqoWV9jQaoxVPqiVIQttkdowbIfhk&#10;1kiDnSPPVsc2bG8U1rhM5QyhBKAPBKlAGuLuiBszSDdvTD/78KN17CX1j4Xgyfk5oNm73f3xVHqV&#10;29vSyZgaybq3O6KseoTnkAT8rBdAMiLv62D7FhCOURs4D3nk2OKvfvXXn5g7ituFiI4JkH2k0qVz&#10;xsBUIEqEIggpRJqg4kr3Jp1iktJgGichqobM1miUhsmCNiPgn8qdiloQNva4aMzJlQnFqkoaAKkp&#10;2jlhenNNRFKHeCa7Sc1vyhJDypCgK/k4CWRTXRh8IrsaNFB7b/lNVomrQGAlCWScPIBlxSgV9g6q&#10;mTSj6ZRh2rloqcRqaJfQ/j42Y2bPYc+ZoMNCsQtBTBSheUsj1dWEzm6UYyr+XG3E2ANNk1XHPXUE&#10;ZBztEKIBVBr13waV6eYzIe4SVQGTQmPGC2LVq8lnGvyxncK/I3zABNJogw2ulDo1hlQzCIg1uGoj&#10;2qfofyEK8pmATUxFkkLQCvkpreHB7q3duXLnLrPjIecw47uzOnf8q68/d+mrTYdETVQVgiyaesVy&#10;ZY8QOsIK0JIKb0qD4tWRA+AAVMKAGI5XmDLDVkm05oaRAGhYeRhSI1HWzocop6kQWbF8JO5ftdKT&#10;4VZy3PCwGDYJia0GMhznI9j4cbyFI7WttvoUTFoF6cqQcCxORfL+Vm330fp7H//399+7EW5MgRvP&#10;PfHy0ZkVzvzeYLu/ub25dX27NxZwbhmL+ULRmTuy0KL0IB4oPA7NkjKLHg080gbBHy2eO/nKt37r&#10;4tIzDb/B2DPuH2gaAA65EMgthhbWW12NQyITCvjjlFHP/DtwBFCNxA+DhIEi8o4r3rPCezwwgAKs&#10;JHichI0wzxiMipkm0gnobQ0o6EuiihIUS0F1LuVEMDed8IFAEfgJFarMOI7qIj218OEBLBmvS+rv&#10;g3Og1gzWAOtWLTaIgjKmXYhzCXlDfEyofQk6TsxGrlqpQFyRRQpxmSWSJ+G+Glu5/WK7Mm8YZdKh&#10;HeJwET2nrx2kuZuH+4CzDC0EWGTAg2Z+c2SxjtMDhMIpKqOpWEBRUuXNKcZjqcVz7sA3ctEXc6tZ&#10;WSRNcjIYDY3OKe0kxDGFn8QYfS4X+vowGMYMdySqpjwFuzBxEMKFREyRzEP5dfvmDXrSJItaFO2z&#10;S0e+89W3vvTW4vwieQtNAkTwGGoNCKIPVgpHtEWjS4kHIvEh0YSGIvBymlDsUOcZmp3Sw+Q9uAaI&#10;15Bv0E/A6QPYp/qtgcvcScRYWRgUHXVxmCJKOl/lEVm+uWZNuOR4mhkXHQMCLriwBHuqcHsu6anU&#10;gJpO0GpAnk/y0QfvX/34+1trD7by7phfB3yZX3JbbSzH/vbGrR+8HX7yIIWZSLWxae1sb5MG793G&#10;v5rWiVl3hgDImD64fePKXXtftrw2X3/66289e+w8u6UBNtDZqNRJW1iqBjg4lYcodhMAVrQ2LiD8&#10;pJJ4ioNIkEjoqcKQNMIoJU5DwuKmVL8IXSQwwezIaAqbhFOIrBilHZmmhOGsSChSG5OCosY3UPxk&#10;szV3kvBb7VeEyESHHtLJ1GKSeIDLhtEgIp6K+KZDwz/ZWiV3QhSFrWcshoVMCsRNSEXUD2ia4Bcc&#10;GCQlvR8enSELMOP5wok7p84nkNh4QFJGlBcb0GZpMkRYSPlTZDVYSkBpTdvLICzziS5vIrkGolM6&#10;/Lh+0lwdBdZOAPsE1ychQWaVMNkT0K2ObRc8p9F4wFQAICwY0B9OS62CFSsKFWaMJmakTduJBvxl&#10;cQMoU3bWi6fZ2sONG9c3ARsCEqvV9qlf/cJXn3vpHDPI6aZrMIYbmQhsGKkWumUd4neuuqbhqZ1H&#10;QzKkXa+BCDjTOgsrQUE1xJLCajAd9oVmD0Jp0nAiLHwXRxlyD82vzGyHTZbnFS2WPErdA1rO3ZCG&#10;FeI8IxwQxyMmgYsz/Sk2X8MxdQaIDQF1cc/nuIP55qPdLoN8/FF5HkZ9GSzMLB6eb7SzaMnYHoxv&#10;PLp5gCEgdqQb/ayzd5Qv7yftKHi9tfrKpXbn6PTB9sc/+vjRjSnSlX6zdujJs8+dfGy+hsXBUGps&#10;p0bSIfkogTEN2UBikoobDCACaQdtGmGyuEK8DEQaontcKkisSYsGLcdOw6YXn9okMSy8aGB3NW0A&#10;PnOROf3kwyQbEgBgDdQTU80vktI4JCX6CT2WlgBLaBZBoHAuaFaEFfS6S6BUvpIVE7PBcangAIZU&#10;pUVyNfTvLTqSy2Fq8fJ7yI/V6iDDOPYBkxmgihD8Uw3kAvgGRXOBH+QFmh+lsXnVbKkcvAlOC9WV&#10;Bm23KeQpf6aQVCL1qlCHwZ713Xl6XR26L8wGo+rSop3ac45/hKSPB3EZDsiUt+QR5oaSMikk8mUM&#10;dikZLioJnd2pMSJsl7BKtqlhcGobRF8MO0j+TRsgYMhBYkS9cPLh/U9v7LDmeSNwT75x8dfOfPkJ&#10;a6kJmYDiK9K3REGifSBkgaIsjYfS+6L+Dl6OqgAbwTEkS0R1ldCRs6ieQ7Jfp4zMKXUdOhSJAThV&#10;ROAyoJRFNOakpF9pAo4HMADXx7Fay04dbSgFg/RNw/8+SMI4gVDCy2pgYjnx91CqoHnVLAZUtwgQ&#10;l6yzX6ABLzBvDyZlNOucW5lJ65zowysrK8EMXcfNQ00Mfb+WPSJqp9DluM8vPPn06+edL7dP/dqz&#10;33z9d1577EV7L/rJ2z/7xcYDBCvYv+Vm8Nxjjx3zZ9gzKjacH5E3uYIKSVGOU7ynpEccJjXrTjUB&#10;Qo0hUl3mKjeDJrY4Q91B/W9EDkAz8HG5mwTVqtQjk4j1FD1dJDgalzk1YnWprKiUK2CHhPpA8Ujp&#10;teYnRCMF2kNuD/MtJXXdZE2QI7YTG4reICmf9MFSkfqSABMJDbED8jgmY+Tpi8KScfcJSjoevfpN&#10;uIL0a4w5RmrpCzEUgI0Ojl164JIoOSBalfWmrEa/ouUTxmb1OvV4yr64FfYDvhW9jIqKNbmzBSE1&#10;jog66DoiCgT0A+OlhiTgmHxDFs6EpjiJaYIk+8fGwqUCS4NphAYlXYDcWnvGtObseJZbEcebOTVA&#10;WhfIXbMgnMafXr569dM7IpK79rHXnvjGxW8ukYoRXskzZIir8n04Zia7QDcDUhN7H1eHywbSUz+4&#10;CF1V7s6tBl2RLKboeJpTz1KBKuCLioAyn+/P0DMEKgQMA6Oav0FYwKN5hxtQO1acPcovCn1yJrQa&#10;IKNClzIxMPQsjAOrZS9Q5VC1DNyfxCWDj7d07ujx+aN+15reXJ+aN5zwQS4Qrj6PRmezPv/s8QVF&#10;vJnXW0+LLleU6Hfu1878zv/85f/Hd05++4J7JNi1fvD2n3/w4NMIZ2sZs0uds1976YnTT4gNg2mn&#10;MqP2HkIj0elTfgjCiAGpCNU7dH4kauqRbqnhRoNmhbFQd+ed6k4TVwd0XInvqw1HERdnoKpLKIKX&#10;VgK+k9xZAxv4ISSfpPILZ1kIaiI9X4pzApBUg8CnE+hR6yEwkPY8Yk18KXkylxYZjwhpYpQd4EA1&#10;oKfKgucD2EoaOKXcfwldEWpuMcxo8DqSXwxySIdjGIZTyoKUrcQ7EFEUb4inJtzg0u9js7kpaj9h&#10;eAT1LdKhLBQ9uxquwdw/lgQfSbDJKHQ6nxKzrdFoYBMpFBRVh0jIaBnknurESvWZcAIrjPaYJJz9&#10;EREO1Rx+V3qULoxZ0L0D2lfUTCvyImZtOlm7/tEH198e9AcAPJ0njn311b+/snQYCVRNjJPzRlpT&#10;oyzpaCHkoH7EP0nJV1QpIDGtkM5yJVknGUCgeREGVJuWVltVaoIQBUVAgAkgIbcJh0nrhEe1CuoG&#10;UoHkAioBOrVFRC0kcwA/sr9PoZiZk9TBCLGoligfxvZKwVIsM9hgxDXc4kOdL73yq19snG1PjI3N&#10;vYdj6ilH55ZfuRS05oP6qxdOXvKOBrtxd9Tvkok2zx86fO5Iy20sN4+0Gwv20Ll//d2bd69FyZhu&#10;gvZ859ibX379qV8+1FmhuKs5BoBwPmqw5MEAm/jmBqk3QIKmrDCAlfpPrRImlpKKyutk0fYf/vN/&#10;LhUkEqzPkYvPZ4CR7FRkBU1ircJbVockWMQ81TGBegCY6OFEMUS5LkiBtPv5VQ2KlNgIBdhqwrjG&#10;QBN0YHEJ5jQzFzROU0oI4Aj4KBdROSAsBZ6EgcE/O1lIMuBmYwoAqP/QLEAplKlJIxxACcxJjx2m&#10;vNzl3mkSG99PEscHqD57AJ+ewpk1SawIAgDVIKrfPlKj6kaifUtpCkZ+UImEUrrEkHgoI5MoaUg5&#10;6TngvHo6NXc0EQsRE42YgGWT9pBvAQhjgPBu1RwmVNs0G0a1Xz6cAligukev2Pp07Uc//WD8cLvP&#10;+L4Th178zm+8uHS8XQPtFyTEGRe6CllC1FJSb1WXRY1Xwi4BGEloEYypAqQGV4FKPD1lIzB+nkal&#10;A9a1Gj4DBiPtI6FVmnDQwN0xJknTzsnmdfwgVaTjK7cu7zwaA5Ceyqwzj19wVw/RjsEO8nPk35W8&#10;NZPBGKUNPVygvhK5+sxc6/DwxFy3dQA47Z0JLnzzG28ePT1D2gAE1Jg7OONO4gMay4+/9uSF17/0&#10;2KGLAYMbcacbu1f/9s9/8d7V6f+fpv8Ks/tO7zvBqjqnTq6cq5BzJgASYDOTzcxudlJO48fe9eyE&#10;Z2y1Okiy5mZv93Yv9mZnd5+xx/Zo15Zkya3OZDOCIJEzUKic48m5qvbz+UHjGUndJFB1zv//C+/7&#10;fb+hXAJwaOuPD715+rULr+/vgKhMoq4PVDMqrqSAhusfQ3nJUsMDhvqTmTuoCmsvlVIobytuyjI2&#10;upP0O9yDLF3ZX1IVkDDjZcSLgDAiOKFxPkcjSAbVoLNf5cA02Ro5On6q0vMWOMB92gztMPpj8oS7&#10;FdUs1Si1EsOmAl6vbbGM3inbWaAt2HGCjg3qD0wiQNM7uEDr2XWE5NWVTLkCE3NImy/YpQBVgqcg&#10;L8k8fjk0EaCKid6OgRh6c+hWyAm4grnQm6k+4UMeArkQ9Gv4XgCvgaXWN2LtnTs6A0t8kY8b3Uoi&#10;y+few3g/mWruZLaa87FGtzAQ1DWU0BQ0xa1UB3Q/gtk3+PGOpijbKwfaG8WdVK5Y2WgtDQrm1fPV&#10;CsPU7daOxGph7rMbtx9MzGWjNQjKR988853nvjOW6UtF0pRZDPVZT/SGTBi0rKEdR4AnJxFHBTgV&#10;YKteViwyjgQdpL279N7ijnKMCYrI0cGpazUZoE9OedVnxvLQK/DRmxG2ExcfNwrtf3OzNP4fP/x/&#10;X/rbBY6FQ5HUH/yz/3705G60qxSsTHzY2WbhgsNBy2G9OkC25CAWtdKorm2Vbzc2bm7eGmvPvJQ8&#10;0dWOHx3viLnN1vpW6ZP6RLG5eT42tmcnk2wdiDWilcX1G5d+/dM7V1AzMyPc6W3f9/Xjr7/2W2cT&#10;YxQeJlrTajKCxJLWsBYAPq1NjIRipQIlcqBr5G4QA5Q2B5gGOcKPa22dX1s0iRHsFS6IjiFcuJaX&#10;cAGESdnflnm8Nw4ApZ/+IVMiGWtVHYdoo6pKiUOKyYUDLE4jhwb8cjzWRcpayGDL5SjxgVShqW9x&#10;szMllQOQgaXUtpXDpmBlobKy2FpExbg5Pbeo2UROyjMVPopg4KNyluw+2n0I20+i+DJ7d6UjmJbi&#10;ckp4K+xpsmO3Ip2gS2ZaoUdrAyLndiSPM1Kp4GmapANCd9FI+C0gPXR1tOMr0t4ZTzrsZUcVN/Ok&#10;g2Lk1wm6yLfD6z0B+RUCcE+kuMlubSnUqutrWyOVEsfoRn1xKZ+GhtZoICKjVK+ko524OE2tPqg0&#10;Sslkov9o7/vf++NjwwfhCeOVoIG86WMWFj5Wp3UcmIGu29raGYMGQtVkQgHvkmwZTvYd/50ZOSCZ&#10;NL90Fw45rVrY+nwJdb1Mkg1jB26UFcXcg2cj3qznNOaC+YmffPEf/v4/PYrmWzoyHX/yL/7F4eOH&#10;UhKzrN3AcdUwsCHocTUFZncoujDUHd4eE6wWjJrSzI+hC5LUt9WSpd0JAAgVn+x+ZcGVwk5LT245&#10;+/Hnn16/fqW4kWXezZwE29R33vzumaET6KhiKcgGqqaREDD9BQGhWnJL8aWoOiTHqRbjsgKR501S&#10;AmmHTUZ5MoVDV+vm8joHMLIQCi8lcZwhWsly9lHiU/e1gxcb3UCRHlR2lDHG1AgaaegeI84KmYHt&#10;u0Fd+q0pbjCqhkGIfuQYDtTzWxvzZCslwaHoHLhb8W7mpFbji4NlcWZi8dNbi3NLCySFbDTWDc6u&#10;A1v/k1u950mY/llNCAKAUzmVyUTgH4n3cgojX05GcJBiv0CJAbppYBWMI3QKC3e4OSwN2HYY9Uq+&#10;t9nHB3Gsb2i10RyMZCo7WVL0yLsqVlaRasEfZT9n0MejHN2ptDdgtHegIgUmLTUYEBKPgfwBa8Pa&#10;YpkER4T0kZycBG2yCMCmgOASHhjpf+WPfve1Y89kGIt4adu5UW0idTbCh6XHPzWPwCtNeRJ3eGCI&#10;hJQuTXu4/8yyZt2GgC4hOzB5WlGplSAyLidafXXm9rUhyJW16Rr3qehvAOmjNvvTL//6539/r7yw&#10;lWmP/rN//n86c/ZsdKcIa5crcKsFxpmmwW21fDzByA2eBVxIcC5aOij4aasIijTDM7ivVINz1OGa&#10;50jVzwEe0GBkX1ytfHX1409vXVtdyhI/xix58Nkzv/XOd4/1jHQA0BrXwl+wwTVHng/raBd6DEtT&#10;eQ2UFJUtumvLeKdu4QQ1y4DCEc4L3J6lmTkelFBE0yxh7nkdTbGWJ2sVGraBM6ZdQczQOdTVrQ0y&#10;T8TkXbAK+m26El5L+KkSNcxL0AaeS1dmEX+b5d9YNclYtgQCbzA9/FshNEYKM+VH49OXH33xIF+q&#10;b+b5NjxtYBjI47ypdAK4ADGYJuJyoPHHAgqiQIQtX6xVAPVYyMyWOfxo+J1GUd0542KFU3ADVdEz&#10;m2uXZCTNpax5kANGeDpq4qiQtWMkEhh5NkcYjjmuE1AE9iY+fnhgUcv635+ot+HDwUkOR09wgAaA&#10;A5jlstiSft8o580dB+/o6Ekc/t43/ujZN8a6unAFolXXVM9G22LXBkjzfGVTTpNkwpoMadaRacOe&#10;r+CgUFqMCQ5OMnRG2gc0wUn5SaawOyrG70/gnw8l2Um8xHIW1CLJgwou8LVCZfOT+b//r//rF7nZ&#10;CnTP3/mTf3nh6bO0o3QDMR5tvNuMNOAgIALOT7XM3F2cQgijpYkHZ2DWYQWWKepCYExLFK9Uxqqm&#10;vDQqO/O3xr+8/MH9+en1fBmMtn+4M3nh6Juv/tbZjkF6JG0gzMHjfpLkQSEGEwKnyfYE3AmEvA7q&#10;mcMg0tAElDcHpEgx7pHrsC1EL7e1zi+vmtzhq1V+byRYOxwl0DSY5jw6mhFbdr4Iqks+MRag4hx4&#10;nmkvjyKBc4tBL/QqKgdVJHRqsPlpWqVIcz1DEmhHyLK6td3j8I9pDebdjXru9sbyXOnLmatTS/O0&#10;iEUGjEkTThO96dgw7I5YJdHWt383hB+K3RgsO2j41BNJZkpkNMLcLJF+VyphN9haKq+1U16m0gzt&#10;C9Vi8/EGTsM7JWQFzH/wkqoluphCwxvgwMXLNcJFXoORzGse7IqtFTSOAYbktSWoFmPxciySAXGC&#10;GMMrqoKBbHUwoKKeBGgnZRAzg53oQKqldzCS7qplNyNLOy2Pc5W5XGl9U2lMdGfg64f/+Bv//Km+&#10;kQyCBWgLXEGcfVxdvCiPPX2DeKYyezSMYPXy1ugobVkBD+GU4BkhxA24zWvj+SNTwPC4pUwyLmSc&#10;UJY6eWFohB6cUpinDFtBMolMKQ1hfM8w6xu5qeV//P/8288W726Csf3zV//49CsXU8Pss3ojWYji&#10;oNyeQf2C8ESztyavjAMbP2ZcVeDNGZJHpAQGsISbaRXuZ84jfGDw6rVd2s4+Xvvwww+uPLyUJV95&#10;py3TExl778LF575xIdZFFwyT06uW9lq8x2NNaxSYH61VbheuWWjvEFgsWzhg6fD44irNNfji9As3&#10;i4aNrSvLqyaTgqhiHNWkr6Zd9k1REyguVODp7uSp/B9Vr5M+3OyB5DjwOXO4VzijVQ65SNtZaWj7&#10;PR9C3Kgmn/g+7Gwo9yUcAKhkdWtpKfOrL+7NzV3Hb6AEny7e6IAJsyfVfqhndM/e3QOHSJQB4xtJ&#10;D2N92cB0nKICsqk3jqEebBTuIEhm7E24O7SQjH0zIYyP7zRTHGd8WEIGmYyj8mbclcHWkr6ADSjV&#10;goe+lYe2WKwOJoaKO+shPMScPnTCvuBSJYFMgqcKSKD/PUPwLtWH1N9oZ3DP34p3RDu7wPIqbavr&#10;m3e+/PLarWu5hQ1YrgRMZDrj7//LP3ll//neji6WPvMKkBaQU5y4pDLyTfghnPpQpjBfMi1S/5gQ&#10;suNpAOuOo00cj5UB7xueCrqZWJwVxJUvPYQVb56f0YRMm4yxCj5APG4SCPghKLhN8+Ld1ADp6gsb&#10;H/2//t3fzd0p4WP5zf2vv/jHr3TuGmExtAuq9VM6YVEBGNXWlvG8ph+LI59nSjjASa6bSSvmwBl0&#10;zlp5s0N5C0bEttUKxZXx0uefX/ny9q82cJeAiZ2I7HrzwFvP/9apzv0GtrMcwaI5/7laWZxWaZQf&#10;ODlAbNIPWpmFCDr8aCeogdGsEoRjnP3Mf7IkCCmQrcsLSwBEdFHM4c3sNEgMSimNRwQaDziWsiWe&#10;KQeLMQ0cdcqTtcg39MBjNgiHaU2BycGkQfr4MIxFTJIxxogiqUGu6UYb0oRcbnFx+/qd1ZmHE5Nz&#10;N8rEMKfsgJK7uk9dPPfUsZO70qPYKrCy4wkbOS4blGAcNzT34ll65/M+JVzCfQ8EfBP4+AMyBEIr&#10;a+o0onouEQYgwY5Kk6lg8q5+kJuEJ8Rp3gAppYpRyWViAseoeK7jQcxThcDNfzGtiA6UB4zLi0HA&#10;fDJrRu8sDrbNWvHujbsffPjTzZVlSlo+3NBg19iFE7/7+u+MDQwYBa+XJtgUIWYxxFaMJiQlyuS2&#10;xDZc2OGZTlxFwl+AUSLtzK/U7MqooooTb+XjOdlkFuUKbU+HVFf1VaAx4Yqjh7FPhyPMNkPAztLi&#10;W/PfdOtvrqx//G//+u8eXsuBwR7uGfnj//afjezflabHBEqHN8LIWmM9YAxgSSGtGCgD3VtNqfD2&#10;zqYKLsxX5Phy5LD8vVNrlZ21xdl//MdPbty8DAJNIxvPpAaf3veNl757dGifZrN8SDAmhbfWsSGD&#10;loqQr6Ngk0OUFce5zvrQpID38gTmkIQsNqnkGJNQPVC5Z9oif/mj70OM19yZRwW9XuNRnfJ4gn59&#10;hmgGLLIhKJPMs+Cid2DjIDIoawLdlzXAyhKSg9wHpMU+AK/SYsBGlOfOET5/K3f15sLtx/ev37m+&#10;Mn8v2yh092e6njk29OzzL7/89iuHLuzpGMXeA0YMy1qkGsRaPYSerrBYTIs2rElXKO4yvg1vNCCe&#10;lIBU3CZEMFwwpNxoM7po/kF7WlsCQTebJTMDGc2YisKLZ0KTijPWg+zFfuTTc91QzoIPpPy5RqQw&#10;wuWiAtPAuKs1wXSR/ypFnI6Nb9oszix/+OWvph5Pl4qk7HGDJMYO7Hv1ve/u6uxFzO3bZNYbZ7Rp&#10;thVkHetgrxwNXs3bC/ZSzgQ5AiGdmfEsYm/fYAuxBS6i26BOg9LJPSITMP3DWeH5pH+VtCBZUnxa&#10;iDo0xZJeuVTlp4gd7FSq2TtzD7LzNBcwLSIHn3tmuANqIrB/hlfGWRRIUdlITHNnQDFBIjlLZLhw&#10;9OgXF0+SKQrmtVqv4T4ET7m0MTX96Ud/f+fOtY0aRUxLb9/wyPPn3n7tOwd6h1IsfyNU2/DKp7No&#10;YeLhLFY01taQt8DSCLJ4bgYZx5yAgBLsM297i035TMaEmenBkcnO0d2VVgKF1ha0Kr4uQ0jGxhzv&#10;5jbEoLiFc4ycCQ8ag2tYJ0QHaiou5it/nFcMmsAow2XLjATHOs4pDMQZp9CfslhSgMkfLnxy+fpn&#10;t25ezq1NtfZs9ZzpGvntV9577w9//+Jrz47sxu9C+0XD7LA84zwzrcZ0coalINh8dpYp3BLPTp3d&#10;jVJlBoZxnTVZUBGym/1iSH+ExwE54R5DSu4gzMpRIs0MhbfEbnesEd9es8ZFOIKimJHgHvh3IJHq&#10;C0155FnxpXbU5kJq5QBngMygu5pvLF+fvf7Tv1u7NUnhrzVGS0uqdXvo/NH9nQOATVAynVuxhgD8&#10;vaKBMp3n6qSn+Id9iHinCoBOYpHKRBt6P08w36BndnmFZGbYYBTDvGi5pJjR2R6H3D0KVfXjtHKq&#10;kWnoQJgJHeAFICc3uCgE1Daase5mbwpvLRfLVqOrHNVnqFYBod6qo0vN8hfhSgs18T/bCnAMp4Aw&#10;7M7p30l2GSkA/ZghSzRVL9XXL9389L/+w42rU6s5ZdKZ3vTYt8+/8vobR7t7EumM8rJYB6cxFyR7&#10;f4smn2cPUJ2kJUBHoC+ejve+UAS5HK+UlvxSZH9hS4VO37Le3HF0qKhceatPDj9Y7ywpLnRjxeDV&#10;QBK2jIBUEryTg5kdUD0wcxGRWZ1OxSQ+JkX0Y1rhpxgdhFGqhp/mtfJPmaogkZCw19qWLgw8tZRI&#10;Lm93VeMH20f+6Onn/uQPv/PUq+e7Osfi8Y62dBLCksgARacG3dpNq1sC7bOdBkugDGWib3KEQSGc&#10;JXBUPIIAuRxbMFh14oJbCEFYrBmC6yg+kZdAAmo0yiUQFPtebjhUSjEKR5xXsFimPgrh5zbFjurU&#10;AJDixjsTnHeEhCYrmqIgDKgj74rJcmVrbTL/s6tXPhqfXjDGhAdlxln8ZOb00VOdXIgczSxvI6GF&#10;sRxXijTH4MzBZOJHwvJkYM1siKOWHwxpgSfH+c4FEowXqU2N0wGCo70ze1A2srJ5tENStgimMVRZ&#10;r9cY7bZv3DJGbF/tJIR+rmvM3S1OKHmGRrshObHpoV9US0WqugYZwVtL2y0r/JYKKJQlUZ5zHPps&#10;ZafYiCFsZ3A6i7lBHBajXXkh2uxomW9f/M3D//LLzy49mFkqlgRShtoH3jn42vHnTyX7WXPEaHAc&#10;JmASygBgxVAueBmxWnCGp2uiDCXQDLWVY0yWlJ7mpiFDMqpycLvBxAn9PhL6YlFNNhqRH/yrP/Us&#10;AiDiQW/XUFcG1/CQbaqTt609kAp3Pi4R7HhK15D+ju+BV47NERchZYZWBTYfSIhFGTx3mZGGqYeD&#10;08RgbHi5q7nn9JGjF0+/u/fNc137B4HSqRFCLjzVoaY9VEFRBteQCCkWdJHk/4kFyCjkczDZgh9j&#10;GQCzGGQfUwbumhr6BXed1jpUKXwkpT5KqrUnYYFXOWotQGyZBa7CmakbBP+HcpNPCv0KPNe7IUSF&#10;hUcIuKHuF4U28CtHjIRhIjaaq0v5D7749Pb4lyvF9UA/pYrA7Tj52re+eX7XSSgdPBCuX0pXNCsC&#10;9aBMCmzZ50GwaPgvjRtPjUrTtHXF/vwM9hr/3ZbEjkDffWnKxk3rucv5yeFovh2QCUUZcAEvnyfm&#10;dc+y1IHLaTgXJruAn84RDAELbhYKq/Vb1ye0+o4kzuw7ObB7UA2Vvw+PKmoEAPF2QR6yX5A5aqzd&#10;wSCHvjjS3qNMZwtUKFVcqXzw4Y1//Oqj8dVZyDi8+I7h+LEXTn/j6W8fSA/yU2CD8CM89IJfKMe7&#10;yS2B9mO2uGN2rxBp7ciKOH/4DHo02hcx06CQpsVkbObI3AXqvqx55OxE/uwvf6AfiTZ4IOTW27wR&#10;HfK5DrUgCDm8+M8kMGaloUeUVlEhylrRNMMJa7DXZlfIvqVx4qric3Fk8zRDbnxAAe0W+vcPHj/U&#10;c/RE55H+eDdEa284zjbOMqplkUoKXBPHmVFi2EVtxHVv4rPBpfbDXs/U2v4tZT1AGrZVkER2Uj4V&#10;mYmcvOZQBPsEtw7fh6UQZbYRDACsg0IUKUxmln34cgqABdjVA4T9xAAn5FbxjLjzzcrx/LWBYZfn&#10;Nkqf37x0+fql9fU1IWgNhJi/Jw49c+adF97rS3fTeDrI40QGCjBUTd9qNrlDeFB7mpqw6Cj22Idc&#10;YcYhGX2K2gxRmCCUIDaDQtk7dgBGzSGIVsdTRzFBHQByJyLo3aKfP4cx1Zbek7r3S1DXQ1jjIy5I&#10;Q8E2syt37k4wNuEf7u+Kjx0/TKnuKwOGYAszhWSnSwQw+sBPL37r+6NqSyQyyOA219a+uHzpg6s/&#10;X15bdNgabSb7k2dee/WtZ78xmu5n39NZ8Z3oXFxyfGAaYbXCbEuetBxcHrHdiQYNct9pGB2qQq0z&#10;28B1BIOEgpt9EY4CwzJ4+XRXyNDcqqaBJLAPJDNBQyMjcmgkQf0ZUZfyTQS7/DyeNDNDSgHUKUl6&#10;P2Rn/D8KK7Z73FGWkVy6Q0Ot0ubUjECWtXpxjxpG9dF4b6yzmzgwChFNUHWp4urWGxdzEEU3yMGk&#10;Rm2B2uuFLRPEM1vUhS/ufImnqbEEZEjIhf4ijkqTA6Sxc8PLOYSsZPrsThImXghdZLZBScR/TaQp&#10;c0DUaTnhqbBmC1pqs8Q9phWJmxLH7+BCCa7R5qkBbvM86SiS0WSKm2xi4tGtm18VN9aYWqVSifTR&#10;gcSuTGK44/RLr/R3w17jJMGkDVteDgnfC8oxreHpwjBvBmzhOXn9c3KR7OxRbkqU5wYFRcYNTlfr&#10;wavBPwWaeD3vSq9ilmQKxZj5wOhOuBVD2o63HoeCyblm8jU5X2JYgwtgg+EY9suAhfZwAI2PpKqJ&#10;ZQIVKKHzLdvrEYwMyyuNxmy9AlWWZYLQlv4hpZUJO6jZVmoWy/OrtcXVO7/5yeVLv1hdW+XIJ0O7&#10;58zBg3/4OxdffGekc4DOU6alcRwUm4oyERsxUifIzhxuShnFIgHB07/K9hHUOBECCsnm9NFzY/Fw&#10;qC0bzXj4wBTivHXGjdwDWspDfMTVss0bgekvzQd1N/teWzEImnUaSVgjapHkI0OdTemtAOMBswhb&#10;NPVebHaG5UI8VMGGWHFfwqiiDtPQlmqfnob/Za3KHUJQCdcmbSmf2yMLUoinO6/XYkGWDyRHOQKo&#10;5Fl0/HGqO74kP4XDgn/MTgnKVYv8CI5+9KBKYdjJPACPHgQdOw2qIua2fIREHQYHr1CfbdM21eFD&#10;WacNDMKlpPbM3D9YUYsxhWA1+NY23WGqbaATSj6IEPlq8cG9h59dKs+sY3HJ+ZoezZz93u8f+5Pv&#10;7futV0+NHcYyheaMN8RaBHeToijjJeVVxp5nG6AHx/6hYkKveU9c8BQZbn5ePcUk9U4NzFciFEsM&#10;tI1dyT5FxcBFDKyh/w9PBRNn28soqjkD/2wwuNJ4w9TxdJVmXanRBQqoEAeEShMBSGrQjE7A4xzm&#10;t0vLrW1LrS243rOjoTAAU3ZjVQUExW5ojyXizDkwN4jhvdoszNcf/ezSp5fvzq2sGc0aacHP78L7&#10;73/n2LNH00gKkoT9SeENV+4ObAwnalZeCU9nSEO8l5jpipSZWtir5aHJAEum1GR0pklYC36jkRIY&#10;N0j6k3wbQUTBG0nyDAD/9M+/r6oGhYwUKVBX3UnkNQkjm9LGQkSs591SA9Yqkb1Mb8GOCB0o5wDj&#10;F+9Xj2OaThYZqAvPV4Gy+ae8cnkqGlvorMfZQkVBKeHdyap1uoxCzrJL70kWM/cO3ZFNKacJbQUO&#10;mSgXrQLENDj+qL6lWgCgNnlbmr0z94biReGENSdrx/bCMQ0an5AiinEZZwQ7zrGhv5p6VGSKH8H0&#10;ynvFHliOmyREpoRJUDvgR34gt7MnCiLr2vLEymef/vKrxw9X8DuBU5VuO/7Gs+8efuZk/+6jnWOD&#10;RAcofQsxjByOYpkWAqRYCZ+YUqig0FAJcE3wMM4T060tiFXFuaTYE/Q/WEVgeWSaJU2539cBlDxH&#10;6yUHMlTS5CzUSnEKZm3EVIiDg0AyD+EEzjBZubwTrjGeCFd5W/5e9tHqPZI7QSXjJ06dTveP7mx3&#10;SAmx38PZC1cszbVpujhZGGHju4nMc3Wy8vkvLn8wdXcFl21csVPJjqc6Lnzjra+PnenDBRNFIK+W&#10;YoWxAo0Cp0CCHslJDl9Gv1pRSf5HDrLOj84YDFrV64DKh/uM14K8l7La4krdAfeNF7Jmo9wgXDqe&#10;Xlwm3k9MhBibwuisoBmkbfRSBCYQ6uFWdYoKjE2kIuO3GKW4tBrPaaot7MIpJGt62uE+w6WPizq1&#10;gZwG6DMCKi6NGgcfRiiGhNqN86vNKVSlR58KpI2BH4sCkLusB62m+cCDAjcw4fN10oE5XiHyU4rZ&#10;9RpyZpMNx5TijX0io4tZDZ7kgI/OmFnSsC4jpNvbTDKTYVoobVaFGZvM6DE/mc0VUk6wCONW7PY4&#10;hbfI9IGeaoIWvqllHLabpdV87pd3f/WrR/dWCyXS/qKx6OCx/c+MPtMf69jV1jcS7eZ8Q06JHsyN&#10;5VyBbWL7gPA64Alc8n5k7xL6Tnw76NrZVfT+hmDyrp0YQOBiKlYDT243PoIeWacVFRCoNRWPWXJb&#10;AchG6YoNgD9whPIh8f3FkZcxjZD0EwaKT5QvwCvDFr3jdLST2QOEIdi5uRxLn2KUkkD2qENaGi2R&#10;St6iTwLLV6QY8yvrH17+5Iv5L+ay86CNFGm7R3u/987vvTNwsY+IFWp1kxAJIpOgiemySTR1Tm2D&#10;VxT86a3AI6WnpeTi/zkgAirRbZHuLzQYbDeChkO+F5CFimVeH4gISmBcZWBSpoBwDV/kO+keT52L&#10;aSUu+Lzs4JTBScXW9u5jklqiUk/GmIlTKoqsO9lil+ul4/8PNZ5dYYFrCB0zG2PAHF4wg3UAHQFv&#10;V2ih8FRnIVAVeywp/nbfXhP2LL5YrwJuS6la3MeQ/qxrOejs9PVFQLlJFaZFrH7nXn82+eFA2IFJ&#10;EDeILPBfOFrsxqg1jBmhAzOFHo56ijsd7IDTjk5YnxoSqDRmp5CmH2zIyUdiYl1P+80DB5TMlhYm&#10;bl27fXVjNYuhPes+luka6TiXIz1r1R6FiY1fQaYWyxTWBUNF97YFUTOCYkRET1yT+C3T0VgZMjUV&#10;3XuZGEwichuOXsYJtMhsP82E+SMYi4AIOTnh/TET4vBzvza28V/g2cDJMhFDkrSWc6xDkQnn3DzP&#10;RiyTwjcrFh9oTw0GakdLfru0tD6Pvr6dQRkh4dTsSfbcsCGb3LblNS4g9Burjya++OQXD8Zvruaz&#10;7OBqMtrx9Kmj771/euhssj3Dg8x0dUQQWbBcRFNaioWczwFmWA1OLkaeDqSc4jk6ElyTshByC2QA&#10;mFwR7OvUwTHYQhnCCRIyCi0ig6SjyWeD7UCNE4v8+M++7wTUwQolt5W4cWzcuCbd2mGpkkdYTPUJ&#10;+8CO1Oxi0FiqLeMKZIYD/EN3Z0ky4bZR4C7lrOXjeKzhYe3tY2HteICD3AJKVoIzRUm9nHGytwAk&#10;wdjUG/8TpV+SKYcI1Sg/UV5VyIt0/GChyj7lzWLUgo73nwa+DKOYSgeYjfePM7j5G2wpWhPFW56c&#10;SkStI6SuaezEunEexGfnsYj0w6umVIfWKhWOLgxVy+S9R5cuffpwaqVZK9XwtO5PJ3b35efny+PT&#10;+3G93z8m0Sv4n5kP4a618ubcoijhh+jHxGojPBcIwqwF+VPBr4nDRkmHky/N5IxI80II0wtd681K&#10;40qUYhHQWXIAIJALP8B6MBuGN8MvgjWurZ8CCXauuFd4DcAflOC6dW3vrDfm707PVDds+Q/1JA+c&#10;GcTvSviNyIJIZ2srSD77GquqaH1lavM245Zf33vwuJjb5BlldnUMvHj0lde+9fTwvg6WAmNGYF0o&#10;RBZGJl3rgkVJFMx/+De0O4wlrKuUtQm2aTzAsxUi5d27WdQ1WAh6ztJpGFOn95T6J9ovuGrCbAH7&#10;kOgpignoS6FAVpHOwwZpW8KDN3GYwmdXdNZo5yygjifvMUy43QpGoQViLGpTBuqsf5LjNNKn/qN1&#10;15VQExGGNKGEtxgL3sxhCE3GLKUWzxYWPpCnBYDtu3b8qJc4Gd0MeB9ZSjIoaIV0TesAUsqj0H6b&#10;SYH9eQPTZSa7esXY43LvOR5Ee0Zpwdyn0UIgI6b/2kJg6CCVwJk5GK4Fr6WIwV747OJF2WxJsz5c&#10;+ehhdcXw9K41y+u5q3en7j9eQc3Oo8tkEl3PHGgnA3s1u1JdnqrOBLwLh3JY0u5x6iMeJvJPmkl4&#10;E5Ra/D/m9Tz3FNbK3lhcy9SpFKJifcFPQ89XfenNxkNx5YdwvlAl+lA4iLeCRlwDSgcRkjBZEp43&#10;bZBm1DpF2tKUXZqUUeqz357YcAHLKEjHI6y1o7MF8xD7iO3GJnBGrkN/r5ZMdKdTvUGDiF6Zly0b&#10;W/dvbHzyyce3J2byFbK8t9OHM7veOvfcc++f6RnpTMXJIuawp1aAx2lolqbGsS0sgRT/6MNq7Bvh&#10;Ifi1gHezhyBY6ZwdwYqBPUX1gjOJZowaiEn94CRjJMNL4oBjZkkNwxcGhqPo5FTBNSnGccGf4eJn&#10;P5FMx/S1pqgM4Y6tIs0+K0l/wIYhdmDGZmFyQAdihP48xmBqOKlYRAcCP6TMHOzBuWsVpmJnw2jU&#10;aUmILHFRcMI5VsGvEI4YBg2UI+4rCQBcT3hycCXycNUD80OQlvE42ZnI2qRbcJtxRbK8IVN2eOhA&#10;SmZMqjEiRlMC+R7MMmu4DBx4GSgOzoPbEVI035n8QiUv+vSFpOZWTEhYJ5BRuaYpC5iFaBRAL5dd&#10;qd27en168ssslyA9b0/r2Iu7nxocIKOwgEVjcrvt9H6BMNi4FOoIMpNGTGlmzlZi3mkfYW2sqbWA&#10;rg0wv43SiyAp/hltPy43rd68lKTcwGxPbglnhQaUmYJOrecssQ3FpBpAYSafvZ6i1CHYCPJFuYbU&#10;/XKSovyk25FMZbWiaxTvl1lgV0tfXzpllDnZJJvNAmYuLYXAUK1CO8EchWSL3MLWjU9uf3z7yy8W&#10;5jYqefqDzu7MhXee/+aZ1y52DXVFkZUQst3BecgeZPoE3TYQRegokb/KROW4A7qHPGQ7gdsrrQCY&#10;jcAt4xOrMymnpsbjdiSObMnjsBhmiWIAOGmBOMqqo0ETqYJ7U2SVwQu38wvwtfIjxnBWr7RJTHvs&#10;uK2bGO+RegSyqHsUrR9tWYziTtKuXrkyksQt+MRaXonegB77LWiPqT85Y8BLNXB2Ni0zRANogDQ9&#10;3dKcAVDfVaFRAAcmNa+GW1frV+Zt6h9tJMD7OATEMPCjZ4a91VJGl8yKctXp3MOy5uw2uI+NE65e&#10;Xx6MggjNO6sQjMLLntJO9lG4moz0pSrV3oH7B0YKz0AQm/9erW3mcpduXfrZVx9tbCj9TCRj+0+c&#10;fvupt7fWNipLOfZVoqtrrHs/nqOK4Oj00XG3Y/iATifwQfnOYH5oGbi3NH8Gr5akz6GOgLodiyhH&#10;WsYCVRnY8tBksJgqpb07ox+c69uxNk5A7kTWibmFKCJ7k2qb10xFDVfHL2hGqjQgZwPgc0JWQrs6&#10;4OGb5qqElpPKHB3u7uUC1ncFVnpzvaWO3yqXH8Uw93Z5Ybn40We//Nm1f5yZmyijbATLG+g88vLz&#10;bx5681jXnt4Uha2sIVJEknBu+IZkgeLZwS/SJVX7ZeC6dAIHbca/UM4hfyDohWVncrn6Dc4H/ncg&#10;jLNS8TDif/zloXfGsYb3wFFiSyLawz3Gg9B+1CmekyVSR22S5cFQyICQMVKKJ1O0VwLQwuXWCVyn&#10;6tXEOg1YpBl1vseJITuHARP6A4pMeAYgCqbg2RxhlOnwXatZGj05vd5NPM0AfGnbRJ1FKB2mck53&#10;aIjo2VhdxudRQobmGIApwqeh+scwit8cHI+4dEo4gylw0kgA2w8+FPcdQlFBeN4c1ulc7TwXoV0r&#10;z2Djr6hIfYbyX0WBmnnze4U7QukdMkaF4nKlySvXLl/+xebSYr5exme/8/TRs19/t7cRK2/ksbFh&#10;7Rx56eWhEQjDhipQ33j/GNQBOsfacXeg52TTMOiVgc6hUyehLyQ2C9tJZ9SHxMfB3sWDyikgr8nR&#10;bK0JBG31XSrRwlG1AZKlUEsyFNFXhBOYOihUVhT8vGvJ0xQ9XDggO1oWB5GoanE2I01jJpYZRv1C&#10;BEJL60JpdXN9fSdGNEqZ3qpa6F6/W7/8019dv/7JZn4jV6/za/rGus781nfeePnbIz39MUYS4Yuo&#10;qPRulAAbrBh2mGxE6b0dZ5OLGixRtZR0SMV3YRAotMxn0V4WigHLo2HQFD/LICEJlSL8ATxC5IWx&#10;EqUP21zypQJ5EglMSJerSDcOUs9EAC4bhzNXFrtIflM4Lu2c7Fyp8AAouZggOFGUco4TARVLsTKY&#10;/FWYE5C2pIE/RDIKYk8rqjQlql50rjWOWeEWXxENhWQA736JZkA07EVIVoChbEwPdNY9I2vdzHhB&#10;rZRd2rVC11H+ITBG0HlHFWdornuESvjfUTM3GxXmEBDW/ZFA/Gac69xjXAn3HhsqCWOKb6bdkIbH&#10;cBb58LpDgE2jUudkM0iK7IzG4sPxj29+UljegKYPbzJzevfX3n3ncMfw4/H7iw83CbTpHBw4eXh3&#10;FzB8K/bsRuyYX7K9k6pWmTIwu8RDDCF2hQucs0E2ONCbNvccBnABRBHDUJ9ilbEb1Avo+Ea4iejs&#10;bGIEYPWuo4ENLBo8kP+qQnFAI2A/M0lNfHVUL1lB2EloQRcZvnhCe3h2IIwZ+BzcSJCEWrBr6eYo&#10;wNO1FZ/z7dZREn/yG9HJT+/96u//5u6tL7MFEqpbcNWOXewe/mffffH42YOZNGsRcBGKkO+TFwX+&#10;RZHHnqDjlk3qsNibsi1aNDqPqks8V2Q4ZMtxkwdDGyiPRkLozyzIp1CY10rAtrZ+HENypBhL6dvg&#10;LS3h1JwjHD2dBssrUpAqN5ldDtClu6o4XgAeeUGg9fIkbA08UmFbcQaFeDwmETQJFIcgQMY6cMPw&#10;AWn/wahkbdL7eRvsxHUogUDE2jE8wqEwA2V7uoA2cXHRi1EOUvhWOAAFcZ98Tz6dgVnSyrzOgQO5&#10;2znwAkpIzHRjG493aAbbZXypmJ3hZKasQ3aJ7jMB2KJlYDkGTA0BKxF3jKtkpchlbMsolwkBKnWN&#10;/cUkaSEWJoufXL61MLtRIE60LZreGz379ukLHaOxcuXhwuJSqcz3Gj4zcqBnj6AQeF5wRxTWJQPF&#10;W8Q8OlzONKeg5DTw1tuKC4XoU0rWpt6lUH28J718JN3w0JyXaQCI5R/nlAZtnHp8sq0dMiCFhxF3&#10;g0YooOTQ5PDWX4P97MXJ4AasWM5lnNx2kk9xg+MhamtgJBpK7FRfSybNPSTmUFqz86is7Tz+Yvo3&#10;Nz67t7K6gMCsrYFTzNCbwy984xt/PHr6SCYtdV6iEhcLfadOurUEGCTb2hl4O/3EE+MLCh0qC50H&#10;5KB5+0mWZvPSjxBAZGvIKmakEhQy1NQY2MvaMRicGo8z1BoHFFBik55GqqziVWejhp7Q8NsCyhVi&#10;6m6SFx9VLbJghFmeNFy6ZqgaYPmTtcJ0hsOU/xyn3wgoKAAZD1oZXyDD0/oLFlvgxTnvfeIJb9M6&#10;h5jJDdpFC47K15T4GoYM8h34Avx4mA3cypwedHByEvSYVgRCf0dpzqMB/ICgqZ0izC4WH2NFBXKY&#10;DPAY8LFy+KaDB+c+Fwm/muuO8SDYMdiKVrSA7czGBK2dr5itkGxPp1vTkt+2t4h9+Xz2xo2Ze5v1&#10;PO8+1Rt79tkX3xl+nap5LT+3tkI8ZCPTnX7u0HP6FvA9kJ9iRi2tHeo7FY6jW/2fuLg8Jfm6Snwp&#10;bwTLWTVobOUDYmGqKgLU3fqF04Lr0aMANiNwIj+1VgIDq5RRLBXBVkD6MLbEtBZ9uo+aUt1wYx6i&#10;1RXAdhqFQsPTkwmmceGUTmZT6JCIEi2VPNjdNzTAepIBtFRcK1Qb1ycf/OT+J48xH6tlOQ/7hpKH&#10;3z30e0///ju954Y7uyFJwYiSf8ExIDHQjFhsqiB5tFt8sGy4GGhj9fuzwMQDRf1XWdmgUYhWkQbr&#10;mDUjZssdyzajqKRb5fvy3G0RKAch7nGJIcHjS8ew0GImYQMOToc7BSVo5M/+4ocC8kyZZcpqhOm8&#10;TmkciGvgfnikeQgHLN1JBgW6LZMaeyaumLGpOeFn8Uz8YzZGrUWep3NbQAaHSTyaMFcUtwtOKE9i&#10;STk3gi9H8L3m4se3hFOfhSdO5IEfWhiXfvAOZeFZSIohsXjpxuCn8LRwpt2u2D4bNcbdETzEvVDY&#10;eU/ARaiCNZzlSkkuehNFhOTCOMvnz1cM7BGjy8mEwbz+k89/VtrcwJgplYkdfvHZVy++1R3L7DSK&#10;t2e+HH8wAbK3//zJ86ee7U4DF1piOEdhNTxpm0k9lLToamT3+PDYCjCVOYj0IrE0VhsPJCdSaInw&#10;RBFBNck54FgwxArxfrUF4fpT28yEl+oeTmqYcfq+dui69C51fii1G9YS6LIwtx2VrVHQv4uTK1pS&#10;kLazOjU+P1ulu+hAIpVoXLn20czkJIEC9KWD+8a+9s1vvHX67T09I3RFAPTcv2wVQnCpDgUrWG9M&#10;Xqwp6TBYUrZ7dONOlrkxw+xcAqJohBedIA0vCbRCSEwghj/H39KPERMuP2rwrvOiZR/Y85N7xgEd&#10;OFgaPoIkc/MakJgyjYlgdvZ2YCjRH3tJyjOxSabfEnw1/tZoJKwBWZS2kHjQQ3MnfyduHc855oCL&#10;lDgBZoxr+Ip8bBX3XKHcz9DI2IGozyzI+Ere1hr7iPnwwaP8FDYMAgNuthgAAucGrySo6ikmnH3F&#10;05lOgr6Zt2i8DR+OTcWPIYYCSm8D1xGLvSdGKTw6y3AmRtgcSUCgf6KmSxk971QI4JBTNOgRNA4H&#10;fZPmuoWX1MrtiWuXv6it59gSnN29pw4998Lbu7oHmTqSThLbm4riKNOXPH7uwvDQcJwoJRhbBrLq&#10;ycqVTXvAZDeofrhuKb2Y3QqEphOZLtJM4jizMnuV/CHDUHufMDTlmAdLhxUBBQtVH/sd5CqKPzQt&#10;XkvKOTflF+vaal5HIB4Nvxc8wKAmWRvcJZDQGKCFc4JxrtosWgxNqmkemzVMHNoT/dVOHNwh27bM&#10;rU5d+fjzlem1Gj588faew7uPfus7L595sbe7L5pOofWT38HKZnTJfpH/qn4BoIF2mvYVTpnULF2t&#10;y7wN7FB5haxG+Y6JVLB7ZY8ErnYcdjX3ecBT+KO6KcJ2gpcNjIHZbUikUbsTZkosFS5P60wva8rP&#10;QNuPRv7sRz+mcmBuJI+PPlM2rkuLbekFzXzEIZ5kPqce3OlBIsqbpgISn36S72jOre+Z1oGynOct&#10;gmDEAU0lZBhhWxnaqmEtBW3dWUxBwmZiADNCdfk0jLSqFI0cbahOuZaDddF22REhFbXpx0xXNVbD&#10;Dy1QnQ3mpWPh8CQFR+GSnguCVxyw2JhT0Wo5IVzhmepT4vMVSyh+bOOl6suy1hm61lIcX/ro018+&#10;uPOwzqOHxHBi4OK733p28GCKh7lNaRTtyuwpI8De1/fqyedHEx1pfh/cSEUlUmv5xcGXjcdhAxDF&#10;GiP4gu00y5IqYfhYlJv8pRcC8DW4mmPfAKZo7OgcGLd+/q2JbbR0gu6qrLyCJFeISIHkcGRpJSL5&#10;FiKO3oUGLgACcEfpk6QEDxGWsmnBOKmscpibpQdLD2fmc9CsyJDjYkGc0N7Znnnr8KE3v/713Sd2&#10;J7s41gjl5afacjjsYZ9C+7PO5dzkc/CMQ5yn8k3VA9rx882Nh9giZRPiCH+PYxKsGutX2VtoYg3y&#10;oXz0wGF66rfl0gBN8VoU8WZte/cpIpErIHfZMWG4e00UbF2Zn5dhqegQZwbn49yOgE+GvAWSsgiT&#10;c5wgUxQRVWfKX+RKFh/XVwEcngNQ5BklBlcYyi8KeKlz3D8BbmH1gywECT/+uByUoUZEREWdSC8O&#10;lKSntmCC3js8F0msLODgltgGM0fraD4E0UDSehW6ik7bUmjPGyiZ8BnCbSqkG9wqsMy14zLLjeOT&#10;gt3jmL2K+TdbxFmSKhHLG1LaSivFzz749DfXP15fXWLoltyVvvDb33nrwPN9ePFQ3+WbWzhUDEbW&#10;Uxbwe6NpsodYmrbyjj8ddsrnMFOVz51gJZo/rBGT1E8mAlTDFiNg+t6GVJzU6hzfpiHzKRyQuvsJ&#10;fLCHxVrLiaOtB+NtmbG8A4fIIieucr4QO95jVC8YHqYwI6cRxzBNFRuEFQsLllIU1rN67a2tQmHl&#10;79f+y6W/uVWewHQcJlEkNpYcePvMGyfePZIa6wL7DFkmlEXyHKXqeJIEyxOODnrimstEoZFBLir6&#10;A1DGVNm9poIaeYBKXOn27DUvW0feYWzSUiqiT9nWldKEXr4Ixyy3g1c0AU7KjVTzsVq5T7m8Qe9Y&#10;124GDsfIj/7iRzpf+XpdzNY3aTAjGsudrQrHEreXXvpykh3v21U72NE6RMY4NzVhwECC7CpqQEm+&#10;zhHIvVKZHvA47Xz4j+4kfhp/gTOMH8O3r9fh3VGxynkVNJW5qo6VbQKIYVsh2S8kPhOtFuzAGeHa&#10;X6KvMG+ZvQNiJqnQKylQotx9mkprneZCxriLmtT1HawyqPQw9qaJxE3U3BQ7auqerZ3rV7/88PNP&#10;cptrYK6ZZPvJd5576+grQymMw2PlXPXGrZWbX84NJCKDg929fHsHkapyuWfkwPEReO2K1ihKaWzp&#10;nyzd8Iih3aecCWJBY2ac1itRtTLhWgjYseci55R6Dwk0jq1UwTrq5m3ogaAWkn8iJ9HWVbNNaeJK&#10;IBzfuMadMFFQyaFVqmsT5siDrqrcWFvIz19eLt9f7x+oTM4ubq6KPHV0Ji7+/jvfOv7u4XhPBiwh&#10;hPJJfYVtBBAThBj8Nra0E2jKRYYq1vjiu96LDnrtFpTFc/laVruAvMo14PcSF+cOZSuLYL6+Q4xD&#10;0HfwBzgYONRcMLxtc3ssJv3cvO1gu6NjCi/MeA8r8aB5ptfiFqa2pEyn64VsCw2+ETr9EFJgoypS&#10;yuhVwrYXPwCWYTchKxniroqq4PpGJRrHJLpB3BTjAm4Pxl4x6jB9iZtN7WCBtFRZmNhIkKCHJZiF&#10;9ClnXXxg+S8cJ8iOhWoFz2QzkZPNsIoSgK9tcpe4hiJltiLcNcsOZ2vucm2B6XBF9YG2ywRWAIJp&#10;xxYY8sm0EQwxLNh5EvhItLRm67Nf3r301Ucra/PFJgh2fPDUiddOvD2EJNKk8tr9qYe/ufa/33z4&#10;tyuPr9K88ZVVjTA91u4SXjiG60EAFoqTANLrKsoVogOr9EdWn8uP169A1S/ma6oF3QDHUWDRVNHX&#10;8h0CQT+MjflK6iyQQ9LxKmfi1xl9I3hEjQ5EQkWwRS6fpTVfCcob4zjka7D5NThgAL5VzRYfXnv0&#10;03/4u//40f925dqH9ZWsf5lFxV9piT/bfWZXlKQTSkHuTYhhvBuuPVyAsYcIV72Jlq49J6+cmPSE&#10;Yi4iZtbVlF20NgJuO2X4dsaRiXP5EanWIIogDSQ4W6bg1lAHngVG7ASTPPsC1hftppEX+LqpS6yh&#10;egyWZ7odB913hHkxpHCQdRt51pnO7nKR9CqniOF447LhMmb0qKmOpkP2n/Tb0veZDLFcqPXE6rZY&#10;hkH17SHJ/0f/HkGoSqXt/MUQVjeBAXYMMZVaI64VnsCnSUMm+oUwQGeBAfJpWepWwggmoy0F7YW2&#10;J4qWSEvg9pLb7N0DTMGdo+G4cSg+Hh4Q1apvmNWgikoQlBQt6wdoofDEpWozqXN1U4TTyecqtbm7&#10;j3/5xT/Ozc8ZosLrPdp99vVXh/sHdJygaFksTNz5ZGVqbrO6/HlmE3gYvCSeADykl4GlxWnIOvWF&#10;8OCcbDonN0dd0JB5MA+PqQe8F0BZyhdeW3ipHqa6tAOl0VDKbpHYzE8I4giQPF46JB8HHhwnW7iR&#10;oPmUJA2qqjLHSt+QIk27WUvc5ZACtWthidXqZQiS9epa8fHHt/7xl//52p3LK+tznxfuLpSW44eE&#10;ALgVW2rV9lXYfTvt+HgSMVdCW0APDL7saJ0PxGqklOQ3ImLHtMoJheKMAOs5gFCxxBrimHKmbZum&#10;sQhLQA07GShgUaw//j6dHmJ+/g3PySekrqxR4RPb8hOMhrrGYXHo8pLaMMrWMmcY0yvc/IMe35EB&#10;ErkgcARKAwCm2NT5wQG67A/GbnAMBY9YpTrxWSDTUIaQcE18GFN56XCS6GuM63atoE07Vz7jm1Zg&#10;PojPQdflVEylOLRHk6ztI8SfGVixe7hoWGaw5TngqH4B6JkuAr7xpaMVCjTIoFzZnB9m4xn/wQqg&#10;qWCkz8vV7pH7iiYSjJwWmK6QHeIGZBjtgQ4oyhfgKdPc8aA9B4mZj1RWS59e++z+5HKRIq210TOS&#10;Of+Nb50bPdChIS1pzqWH419NTC3gII1P3/F9RzP8dM98ykRWEQQJfAQcpaEo58AJ7AYJjjwKjj0o&#10;TFVG6Ljy8HU8WPzEsm/MUqYWinMzClPoLwKlCWoUqLR6Jk4C10RLkj+IUU4Z36oqDnWQ4MpVA8E1&#10;buAekfClVUUclx8YHpItqC60+YVF2Hb/i8s///inCwsLOaiiHEmjbdu7Ow4MwEJ2TMuKXJ9eBNPg&#10;4K3Xw29o3SruEO0KFYZjRZpyFGoQi55TlHGaW5CptdUkRZ9WoBI3bd0YpD+hMXMxM7dj/6gedOgJ&#10;VBwDUVVmxwCKT84T84CrVwjh5Bqh79FY1QUZeAU2LnQiqjcClwAHIuHOMPWUZMmDpri2/qFkjTJd&#10;4GP6Tn37Ot16QrKKIYY7sDIRvqozOKW7BQgTVX4PzjcodjET4g9KbkVC1d6Ms9sMv5NnquukBUMt&#10;zBlwEi/hmAgwXYpUWJZ2NdCYOJhb4CA5WZLhz1Vaa6OWULQu0mhWJzWqRg+8dQoFiFJ2I0ofYBDj&#10;kiYgB5ld+jEHdqAMw4aWBlazg1CMFiFodKtYrNx98OiT8Yl8IUuX1p6JHXzuxFsDxzHfFZpuac6v&#10;P7px+/rGGn5GO7uOHTi4e38Q/wEaNnijbO4IbUDInVaEBE+XHDt73/Cocdue2uTUMNgJrJa7MEyo&#10;qVQc/dAf6PRAh0M/DhcTqFb1aDC54N8LjGzh+iWo7B2B+AwUzZx5KsYdDeVNucbyj16SqQ1QdxT3&#10;v1ayAoSaGo3l3Piv8tce5WY3aBAplAa7nvn220dH3xiN9nBUGYC7tbWwts4l5HnMOelwB0QLBBl7&#10;BEapKsYweOecrPKe0GGxLeg4nRBJ77QVVxHsSQ9ewfOVcewR1tKeIk6cyDXWI1gZEy/DMtyR5s9w&#10;IcbxL4B9gWcM8xVOUO4M4RFGZziSsZA0VhNDpvZEnqfnOgpJZHdyyHn12mKozgYLZUSb2GFmYzys&#10;gypUaSTHON4UWZdCjiZPU2zCaTg6mB8xQucRO/tOEAbvg25l5sDQTcKIAyf9UHi9oVkqczKVInUs&#10;xKv1csGoA1QSeA7FRcSsi7gbZKbxSHTLYdJGCcDXhjWKxFK6DnUJm4K9xGuNcVLUCUJgogARy9XF&#10;atBTFsibqSBnKuezSQkqZzFeClEBtfrS5MMPL/+0kFvig3WkkvtfuvD1Z7/Z39cLwI0WorKx+vm1&#10;Lydm5/gqnXuHjj33Ug9pxdKNvWXkwKo54vfROtOlIuVjGVVkM3H3ByXidKLIpwV7ZxTFbc4UGIEf&#10;XTjr1i7e1pDHBUaE+4b6MMWkqngw7gKeRsHWQQ1O9BlXghEughy4Cng/M4FmjXMA68bF96QUfsLu&#10;DyieA9TYeC0FfWknlYkOHduz+9WX3t73ykCyv7t3T2xXBoUPFfra3GwZmaiuHxRrQUPGXdVElW7G&#10;IcQakoscrhCYElxSqVWUDz4xxhHU5fJnfTLW4mmrW1NHxXEGGlSrx6BsUVBx8FGtsKNVcAMCPlFZ&#10;cIXbpDElojwwbHtnq2gQngMHXrk8C84fbllYqCz7P/vhDxgHiLaH49AYOLm6zmB5EGQ5ySFSM+1c&#10;VrKJBzfrTlktK1RbBOg2IakhdP1ctBh6UydVZaCbpC7BF8YJJyk0Y0t23VXxk4sGPxLYpdzWdDEO&#10;7XTEZ6aE3oAXF7AWfhIzg+CPZ5qTeIeQhLxI91oLFmIc/4h9tPAU1Ai5P3JXnO+IsGkYFcUEWO9e&#10;tolpWECPWzvZyY3PPvnp3bvjVaJQYjs9Lzz1/nu/faprGHmn906zPF64fOnO/ZXHq5Ge5AvfePvl&#10;kxcyztSf5MhRlquk0aGJKoWF5vyItpQABi8s2nXs1rsTnWD/HKHJRCakLeLe0ODok4QPQCT5mdcr&#10;74rGGGw/GLRqOKhwBNucYCZH+StTkRUhKQ42CYNIHisXJNtV4JnKXpwGFne+npvKbi8WWnqYMA5n&#10;unsnlqfi+weffed7rxw610cMJSF3O6nJ3MzWRIHErI5m5eiRo8meXukahrGK6j6RmRq7wYFNoDAH&#10;PWNG0ZIn7r1S6eR8cCsGQIylqcGqwA0VLPg4jbEDKBsh+SBC/baCtNJMJ4I9mZWs1DLLAj684k3h&#10;fHVQ1LcUeA6jLIf5Lfz9WOQv/s1fOcQNZOmQsyBCbt/lSRQD1OORB4M94xDpLIUUpas6ZQ80A3k8&#10;lCSy2pQF0OQHPpO9jY57LL90ow3QHEwSQq1jyXDFMaPAlAJmKsWGdkUW29zU+iBRgvuDOW2AHgKG&#10;AX4k5ucsEExAq0yWGlKh4HzBGF+2DJuIskR5C+9L4aHuG8FhDXxLSPpJMgpSUdIIK8uVS5cuffzw&#10;Vi6b5dboPNjz5pvfONe/lw8dvNtg1XL356dys6sbhZGnybJ+d1/ngPuIq0cSS9BWsej5/Z6IFLfU&#10;jbSQhhZzWuuoAIFMfEsuBAcVV5QTffYezAj2QFyKjfN22V1ULH5LPok2n/D42Etqb51NO7RiRVJr&#10;U4gTJwEFD0QHy1d9kYMSgwOn0VpZqs18du/Lzz6bvz8zsmtfx3B3PN1XxBXmqYsXO0dgKJvGrPi0&#10;vp67//DOktlxLY1Dh4727hqDYivUT/WkpYGlqj2yI8rA59Q3hOPV5BTOJXUiHEDo8vBd0EdR73ZW&#10;lZb6/E0OcjYPtT7L1JUDmgW2U43wkgAhKGbiAHH6U1q0Q/xwAh5c4qSNyrtVpxYcwWuQC+USRyJ/&#10;/qffNz1EpzHhVzNJBbAC59J1LMTN/yighQtBPe6e5RT2WwixOv4nDJY2i+NHWJ19IUvXOkWOOJdm&#10;qLQ5EWRqai/BW0rCWQJMjCXIleHItsRFx8n+RGrLW5GLIFVIa2pJy9wuCqEAtjWc8WNBVOUpOUBh&#10;ubvp3VcUFCEAXIAafToKPEnRSkPEfVm29DRQy7KbhWufX/v1zY+za5v1lnIiHT/33RdeOnS+tz1N&#10;L2GTVo63FuAodLX097Scjn/txMun+oZB90TMg6hYLNOUK7ZskBBQLuobzCKjLFLxYM1jZ6p6V7JC&#10;RK8C9nk6ziXDv2D25tWpaobLjRqU+ipM/T1LVCmCRgoQq+XhXhLiB4yqs0ttLpWe+u8E/ogtQzo7&#10;m7/y0zu/vvuP40uT1a3NvWMHBkYHYYmdaO8+2t6TAlvCz94IN8Dk2uLKrYcTG9v0iLH2/ckju4/t&#10;jUF/sYiGrKRBX81DjU3Px6YR5RDUto3r0U6WpSWMiPhXcjXYuA8leHxSAAF68p0E2k1BkdbO+4r5&#10;0GEIBgdQmnJRQqlClt8quWx4xAqkC0NprMHodDuROixLWh/YyF/+OZo7LWnUG0ql008aZIsFFoi4&#10;NjFSIZT5SuEVV4UNCOdW5hfAPCuVagbnjNCZKQcHaBOR9oZ2FuUrCGGi2jZx7Hk1mk/v1SubIwF/&#10;gYF/jCxrSkaJ8aLjKMxMcVOmLDsP4xC7DjY0CCc9nJnPOnmEcWiQBAeEAZjAaY0qEF3FDM8BZ5It&#10;JWuQm4iYusKjxzf+7otf5daytUohlkkcevXkd5/9DpYbeinhMr3R+PLLuUcPV7CZ3Dc4fL7v9N54&#10;fweppA5+3LDBPk8WbkjBYL3yrmiVXbuCpA7HMZT0dA2htHr7OKzjZWmHJFVS43MqHgZgPCr4yk7q&#10;tvhXWiN5cvmwBbSZfTovVoJH/xqAi/Cd9e0Mh0eEKW5j7vHizy99fOnhByvV3E6ssrUvMfbssaGB&#10;Qcj+CBBkXev4FyyVPXRrxe37s8u5wlKZfmJXNHrgmTPtLDVjOpH+puxXgJvCKvE+4wNLItAERJ24&#10;cc9YkTOLcLSAuxPiXR4LO5Rykz8m94PngwyOu1pbdlGyINd4UiXR+2tYoV0xBADlCWZMe4Jx9TjM&#10;0B8/LHttrBy/a86s8lg8FQkR/SCDXIVrvgYOcmn4yns9A+mYgebs4Nk1tjh6vzEkMNqSLQ7/lLvZ&#10;2D9aRj02RZr411olitJQjXs6Sk+3kI60YPbK/kMlI4O/HWykUi+JPBtZpEiJdSsf3/rVlw/ICWuC&#10;PefHgHyeljmjBQ4/FjsdD2g41OI/NAAA//RJREFU0DRywV9Nsaqmk972ofSgj4HmSrFTnFv/8qtL&#10;xdX1YinLuh86tv/dl35/ODMAbsRhX13Jf/qbX3/8+f9y9Yv/ZXnxdiKa6oiSJZygbOLg1myReoPS&#10;lhLKUCc9XFxAWKio4WNZUXspBjTonu4hXJkUnA7h2hClm/GiO2/FjAfvV2wmKC7BoWNJpb9cCj4T&#10;+WtSmZw6ycYS3ZPtJFXLPDuxo5DpQOFan/5o4u8ePPiqXNmALJ3YO/rat/7ZiT0nMcIWLibpU+bU&#10;E8iIbYzRTs/u3meH+bchw+n2xjh9Jq2bdnBJviYTCue3+p8FdR/jOb5hpU6kovJ+USxl0Zz0oaxE&#10;6m1ngN7Fhw7sCDymE6hOKq0ZXPKg2gVDW6ZkoH0UMHph8cFKFfs7/pnzECH5QDdRGkLQFlUQhGlM&#10;CDj4jfRmcgMbAvcYu52oe72ZprZV9gJzeQddZbmKq7zyZvRcUj5kgVC3UkTSziOKECLy6fJ7wH9N&#10;1IUC5AlHWAdnnTejEjb2Cs+batz2EJ4lsIXQGVJ69oVDZmW2kq8UrToc9H9z6ltwa+ah4o9CycPZ&#10;tSH/1Dwf9oKeiLhny7wydzEQ8zSitecM2l42CrArsHZxYfnytc8e31+CIA/M33lq6NgrL+9RNGmT&#10;WMlX7t/84otrX64srmxGyvlefEuCgwjTZwWxfHguByscsU6uK/0tYZI/4YmAwgDBmP1kLyvxCQMS&#10;81csk2pAFDqFhtwMiSBPfJ1AnfAekJRCmel6hgsqkZm3rZchMKEPA8UiF5vKWV5/k2wBnJfV5noe&#10;1NvykZNbO+k62YCpFw88/Sf/zfF9+zMwr4gDFIal+4KmDZzEkwECSkZhG7X17AwkkQWy1PNkCuRy&#10;Mk5xOQa43MEymyETqw7bej4dVx8lKPuDAIvgxCQyRvfPL2bizrZtApLZq1BdeeELZGmkHEwZivV8&#10;IUIaBkCIzm7xaNrdTB9SK5ahLYSOE4UUelk+lGlNhD16Oag91++DK4SDtJ6nANb5ljsHuEXHJWom&#10;ZabYa4B/KZ0r4YtKdjzvGtDdgiWY7XoMq6qxzNS0UzcV/plFLukGDl3MduZbbMPvblZBVbVE44/b&#10;AfsTEFwrdvP4xdO9HPQCO9UErGfRAs4i69EAedg1OUogbyuQY4PTPmvWRsjCQmkJfSGOyToJicdx&#10;YmKJYipVApNfymFjDilDK3e/uoNlU65SYE8ld3ee/ubrXzt0jFBJmWDN7YVH019du7+xvlCK1hPH&#10;h0f2ng4aPArqrQ6tsZkxkvSluEutGPh9M+WU1SwhXpLEaf5LSIYNZgfmdFiRs5cgp3OAMAEW0ac8&#10;Fur1XKS6wvZWgzvA/BQD97Q2ZuiXeUry1qRt6dums5eDM502yluV1WptplRd1eIp2X70hbHXu793&#10;aPQPn3v91W+91T8y2t7BC0d3o9dvePlUdSHLhLKWfdVEJJHcHc2Qq8rVy+Nch8TPhUdNpoXvNoQx&#10;mth0spb2P3P82qurB7SQE97xIaf0W8DXhWvAc1HFpNNE80w5+9iudB04ukY6wVzbgdBVM8BpkITA&#10;AQiW69/XhBkNcaqV1BrwGkkgGg2JEaBdaMVUFxZfDSnZ9/EaDzI6vQBZl9rvyG1UE0oNyTuIaWRk&#10;9rVW+WzsYIsoOGFnq6k+1HxQf/nkaHKETq2am6iA5HHRQgWqsa7P7XxqAaUwVeBwZac7TQxEFSmG&#10;aFLUGj9JquU/S0Y2qpfrhzB3mbYaPHkAsYltAfm6fBT2HJMDavYnuXD8PD656AJzR3ZTYEmD8z8a&#10;X/ivVz9cXlxhVpgcSJx85an3j78xlugBvWXBl7L5X1/+8NbEA3QZmb7ki2+8/NTwESAcbD445UO5&#10;EYyfw9RV9NDLiVsasE9Nvee6hkwUpiEFOjgcUat5zPM86fYoQ2nY+OM6PeiQxYpwUaj1k6QuL0dK&#10;kRwuBXo287oE605j1iOO93ip1acflm5eW5m6uxjLNZL9sHHa+lL9x3qPn+06cjQz0ElcmZujzr8A&#10;aRKYYmPYJYd0Tk5KXphlUfHOzVlciqBgjrUM7T25n20TVPs4VpMKjMoZhFpSjvpjiwSK0lAsU00H&#10;DEVTJ1BPGQihDFepTk0rACRlkA3NqQnU0WhCXJBmZbGmIRYWClwTuuzzUX2T4hdkWwOW6mllOfRE&#10;Nsi5TBGufoY/HCoL1gt20qwI+E6uJ42zHDt0ph2Fhm7DlsimWSpLyA6SjSrXNbDrWZvxdjB/jUbk&#10;xXCC2MtQoemiYw0rCOhUhbMWXq6kH3s/YAjoZPZhvDaXK7e7IhcGqJTG5DjTKQrhkFOnLgijMDnS&#10;PmfVzs5nQLWtd6UeunS4Dh1n892LhJNL6RZfzi+tXbn9m5Xp2VKpGGNodODwm2ffH0p10YTbHbRu&#10;L5fu3l96UC6hMN05fPjMubGnpZwF8hFTGDo5Tnw5ShrwsM/1raxFoRdQV3kJci96KCl9C/6uJJmK&#10;QxnJQK8WbKBpZmvUNvxGk28hlVmG6o4UnID5m66nJ/LmNqg3tpZYQxFDW61XK9UmYV3l2Yn5n177&#10;1Uc3/v1vxv/z1XsfbM5MKUxrTY3FeoZT3Znw7JS6Q+IRaPXwDkZwChmws6Dg04Q4nRlL9SQTAmXl&#10;WuX66vVSvWjCRktLZzoNk1tug2a93E9MepgnG3/o5nriSWANHqBSegbztxkyewhzEksNhaCrkplh&#10;D5d8GaaS3R8NrlW3u1ufD02XHF4KsAOSAwgGHy46I4E4Kj55sobHc8S4vMRFw9pHOa/PoNRk3nEw&#10;NqR9CTFrgrZPbIlM/QHrKIqTkuUY1ukTjoTkXsVgDvqlkwb7Tn4tv9SMkhAiAUuI7+JozOvZ+BpA&#10;BGkpOj4ERFNjNz6bBHI+MS5TiB69XUNnx+RAqQmDKYw1ZOzBpi0/kU/wA0AJWW2kZfMTaA+h/Scy&#10;5OGAVZHoWb5597P7jx7z4IBBBl945sI3f3d3Z78QgeiOQEYunytssilKscHM0PmnEkkYzMGHh0IQ&#10;Kr3cBIgWXtYGzkrPxdI0CS2dA4J36CqDerezDc7O4We0L92KX1QpFtWHgUe0zXo3247ou6GqRnpU&#10;CCkMAlNM93lrEI25CsER+bKWNxooZJeWrl/64Ncf/93i3Y+KuaVCZf1K5/Sj3loNpManH1y/HCiE&#10;R21iBk0bhJ5wEZgRJPztdchjazTT0UxyMCYwGWnJFdeq+byhQgqUjYp1EBfmtHxO5nTO7RUDy3cS&#10;rmAsw10CH5cJLCTm0AVLpxGR12YZYbfsI6BTcg3ImJT3EQGx5opnVamvYHQpKfmJWJ0EmBDO0YZM&#10;l663BEua92LypCkcUCcFHZ3MKIZxzdljsPigaIXYX6tgb1COSafQFJQSQLnFNchU9Q8ETzXrXEqN&#10;kEWqzpoOmjjDrIHkCCJv5fTWqlanNjaP1GnEITDu4BmEnDZuPs9X3h/oEZiTpSUu/yli4vhnik64&#10;+1nvjue5KR3BSyzYSiS5BoVp/FDwmUzbNUHBnOKWJOoL+MbZ5vzlL+999aC+uMadHd/de+Hl158Z&#10;7NOumofOJqSiaS2t5xfai9zakeGnzp3ddSiDubv7xOQeTZ5Z/HzjMHZGbAJ9uS27Ec1JGnAiIr1Z&#10;KhBLim1s1Dy3m0wgjSjMsDPCEF4Pu0znX7oIbRap2JQ10pnJJYWDA1teIZCEDtpnEFME5drtAvCs&#10;1O99Nf7V0vhENV+mkomf6X/me799/NCJVKdyft6N5R/eudSBHAk8MmF0c6GYD5WCPEqLZZhFQp10&#10;i539z4whjZdsnC00b8xSsrfzg2EmwewQevAM0qORBty5DeLnIo2VFDk+Jy/wCUkNnEOEwtGkVgao&#10;ZixgcTGyvOFhcU1QynLeYqQbx1qG50Dhb0dtUy4WqXa5nVdFbRLvSG9lutjc1N2CSzXPPvtG/och&#10;I/CWDpTaSOgWYh/miSq4KW+IKA+8FVp2JAGE5keZIEAm5RTMfTVhdXAotYise2Sl1ES4yLudxaq9&#10;KkQXAtrP5UgVo2894g5KXb/JDhS9OItTNZdYNfMLjKm2iQTx+OLqt91C3CtdAbZjnKnAzkqVMHFc&#10;jszNAsVix0oUCSZfHkKog6hQ662V7Uc37vz8zmeTyyvEhXcko/ueOnQ+M9hhSCtnC/QnpQ7Ia1Y2&#10;S4WWUjS5dXp0eDCToVExJsdgSW5q7KA4QRB6WKmbMN++le1oze+s045zNxGXQ13InEa3bHo8q0n6&#10;KJ+Uujk447wIwBmvmACDu0wpGuWx661BwCl7LDi+2BQEIy66G4mqMETwgGipFbrXasNI4xsYNCXe&#10;Gnj2u19/Zc+BwWS8eweRVBy8WXID6J9VfYPYgCCWQI1iOR+SR7UcSxrG7jPvbNt1rnMk3kUKctta&#10;S+3B3Hyl3szDI5RTGIWXzTVgzBfhSzYYgDdtNcqVJte3a7TG9J2ymxAmQWd6HedEELqD+Sl3Olvb&#10;lCBBDbZ/oKGxK/kp/Cn52sGkkPPKPWAnyrpCMxHH3LmDPpdxPJVgIgp92YaHrVIzEkPpBeCzWm9H&#10;ewwbdfjSqI4KWadVfksIHGnWE35lBczKkZACYfXCAAKRgyoMFRHM+B0EWv3auLNQNTPQE9SAwKA9&#10;4jikfxfu3oY8YecKsTOYnPIvkVsrJAgUydYmzR3lmYABnxPCLU2I5U0p11OpbBM4C/aTJPArFScW&#10;yPJRpxG+lww63Asrc5Ozv3x4c2oum83lYaqmjg2+ePrlLhp57lajSiLJTBIXcQK7MSbjgw/079p/&#10;6GSmnZWleEi2TNDjV0oFr2WvaRCQaKo93RthGt9LVUMLilaaRUzpxSxPdQXqRDXkEmC4CwnHAJoQ&#10;j6CnDxRlniTvsbRTYl0ZYU1jirWCL5oFwDsITHbmawBN5a1yif45earn7MX9B1Jjqf3vPPfPX/tv&#10;v9X70li0twM+l9c3R4h1Flc7xQOMGu1t+KD0QJx2FpLOwDiPqVXomOji6e3SbV24xQPm8oXuL07X&#10;8hUKEJaHbhJh0quTi/nBEiz1ylflGg++yLLH2VOMQ2miUtrbkCiYftKUcKLoDcgl4rLiffsXZCIr&#10;9QUIRcanc5PBC7oIcYhwtaiCRKDI74N7Qliw3D8+A+MgraXaIz/+wQ/t4r2wokzx2daq2JClC+gh&#10;mOOM4k8L/5F7R1UBgwDxv6UCxcoOAIGpYipvlJypBKREsE/XQoPTQlmLvaqX+JMmygmNb9ppCbuN&#10;iZ1xIPZvOtx4myj18H3JuOaEtvgPBojKCIA7VEG0ZZAZsbkhSocsC0005MmGiAq1/sq9NzfXb9y7&#10;fPnG1dxGlr/Ut3/sre/+yZndh3soQ/mTIdqQ90a6N39hNbcwOT43dOTQa0+/QMqensEm63EfpGq1&#10;SrZeShFk4wEHuKDkNcwJ1LtxP6A4FGUQsbC955GHG4ltLjASXBP9wmBQwYyNkwXtoLRdcyJgZATj&#10;X38jhXWQWPF1kGrnssV71ybmL9/LZGuZgT3x/j2ZEydePPDsgUy/00vRAMdsPnTVF+BMNpVw1rT7&#10;1proCcsjeGlofOab4GUhDuMTVtoTC9nJ3GweKDPZrJ49fTLV34t0WFmpEESkSnoTj5zm0GQo5RLm&#10;K/gfHLUH3hfXEIA1KriSb9S+XT9gATvNKygkOVllmJhwrKzdLxeE6dj2M3GnKggRdEEMZN+q+p4T&#10;nNUeHI38rVv66vzg+//a820bPq74agh/pnDUyUFim14mjBnwQAPHIygtBWJEh6smXq8KtYmca5Rc&#10;BMpopyf+ykIKQn2lH220Yq5WLmECVLX1CGtI9R4nuYb08lNCdfx/LGZRBz49O1+XJI9TvgWfVGmF&#10;026+lfBO0E1ppe/jCzwdubIhakaQf7u4M3Xz3qWvfrM8twJYGh/rOP1b33591zE6eX6M1AkehAHk&#10;TuVadlK1zqG5g91nnnrmSNcIgi1GL/UCM3sSxs2NIPMGFa7oSmiT6SYDvGmCiWNuoHIxbn3wzKb0&#10;bMNhy30MEdN16YcNRZrhAI22QgXFZogCdCeyhyVJ2ndQSQSfavyjK7Wpa198cOWzh3cvdeZqPX2D&#10;HXt27e4c7E4woEOtZp9L5WjxrY5J1yRS5xkEUAciOfDEVt7GewPGDvIn86SDeTn/l7TEne2l7I3p&#10;B6uYdvP6j4weRmJP7nxgenDiNdB6S0XT3lp0wFbP8XtgkVmRMF1UFSc9gScTZLZBYGKQmTJI/7Sk&#10;TQ5WXpwxU/z6FMwg7nxt480uCbPHoF1kq/uX6c6DHFmIAAMIVqjVkO0R/AeajyTlSvs29txJDipK&#10;PqR/LVUI9DzaZIx/20YejaU+XpOd6ICeLHZXHJWbBZeG/+pmo3ECtGGlUirYZxkgYmIc1YWnrDab&#10;CPRQcUp+kaTl9JIoXp3LbI84SwGxkE06A1SUrJ7el8yzCgcr61CXfAf/ipsQgFCXq/xCl+gBZ1xd&#10;qTr3YOGzT79YmS5w4URTkQOvn31178kM3HCG2GxFdbARMq8ZM5RYpDvbu7c7/zj5tRfa91CAcRzB&#10;cd+CRLfVKGCQ0h6pdTCcY/XoFi5XXv9EU9htfygdweKlBjibZZjLZ4G81El71UbkhV1q2HbcsLpp&#10;wQPaYFTBQA/dKP4mHLDBf4r7mYGfKQut7bBrNx5vfHXl6trjifXa1qX4xGxHLtUa7cL0ReNIh+uc&#10;TlQdtFWcJlA+ART5VlJUW6Jpukr7F8+PAJhoWEyjE6fz89aOw+8H6Ozs7fAu5nxqaa6Pz23RFHnm&#10;MWh3skf4NvNFlpDYP4BMsMvgwyk84iHoJ89SZj5M8F/NVKSQmcMRARnZL1PRv8Tbkn2pTyMrJ5KC&#10;6gYuFyH8AQCepaU/iYtDaqezLqoaSf3cm8rxykk1NMq/zeGklebWJjEvsZOJQpLnyTGhCJguVg0x&#10;fGpo4IkvIUwD7reZNniihghS4Sf6BsNYyuWc55j3i+4MintrHKTsIIW13txqKlS30oRy3wQ6Mt+D&#10;zq+1vF22qVLWD3wZJlWGl1cM100wQ2OK6650V4glqwcyvZvG3YShgAMiqXNSpuvO6sbap/d+entx&#10;eqmSZ9cMnNj17ok3R+HZm+EAO09PEUmB4h84vMIXaZt5tDz16WTt4YLRCiZWUxXxTeLtGb97d6ZX&#10;+o8TUzhp1InGGgfyoYd7cAoz7SAoyakcCE5nYBlCyDi29W0xTIVHT9XPQUyunw5TkhFZaAaaOpIP&#10;g13sQ7lP8rXKpw9+Mb68sA5gm24OvP5a/94jICycNmAXQZ6IlRHVjuToCopuMJxKiS7iSZIGXStd&#10;N020w0uJHxDWQnvMjje9s8phwsfa3bW/a4yYbAkWs6tzpSoB7QC31RLcdJhNOEjR7Zs3AYrUEXSG&#10;9CScnKZzOgsAJUuCtnEG0K15podeRqYWN4/pj9DOSzUXCAA8TQKcK+p+jd2Vm/GYtnnbXP4MVdXF&#10;e7ZUt4r0PNzLDkMVsbNagwkx55O3MBiAFSSQQJ3LXYKK3H0pAuQpAk9q+wh+wmVUrRHKGfL25G7w&#10;+wSwABc6MzI8gmF7GKy2lmmzmJQxwmNYToFCocZri1ER0cUy13dSAIJL/qjFjSw3Hbegrth+8bFl&#10;hVHTAuYjraiUSRIIulZHWKaju+G4u2o0UUYvMygEGmiUCpv3b3/2cHKqUsxxjXSc2Pfat/74wNCu&#10;ZDrNpoUHKL1OwJhZOetDTKuSzV9//F8v3/wvG/eu1Kp5Gw4rHVO6Ob2gkyWdB2FzJLzMCQsVwqMY&#10;EqA+qTob0cPLGORvUcsK/yj7B36w0Nfqh6LCz1dzlORVwv9NmrilZUa4bKCgGCbLu66Vyw+ufX7z&#10;wf1CoczE4uCLL7118uXhRCf2A56D/AqGCnDV0fHxZUMylrU4jAuun1CIyOyWMWwtYgWEVInrkzuH&#10;ZlKhTGsUt7Pt6FDn4N5BMVJgykel5YIkG1aSpSbjfvsK4wdEPlurBeXyWuZoV8A/DOmlmPKRFaF5&#10;EAHtYKgUpwBGFGZaLYSkZhAGJh8GvjGsoZvgMtKhVa8YOkM7V7rm4CfE52e3sBobcSDnrSpDd0gi&#10;EOt0lK9WXBcO2JGF8dSBcs1HDCb09A3Uzmj4qrwVrWSDWSZ7Ag0c3vf1Chk/QFM6k1m0BWq03ReG&#10;JR59jLc1j3D4J3XQYT2fIkWFp7JOeXvgR1J5JqzMqDrwItFjlrudTS/hKzgxOc7CbEy0IEhYsZFp&#10;IzNF2E4RfzSVMVa3DfOpRqVYnb1z7atPPykvLPGb08Mdh9967Zn+Xd3kozpQapIE/0QrKGoRpC3s&#10;ho2W/GLL5mJp6fPp2wyUaHYEaxVqacUIN1T6FbxnEEv1ONt0LPohSEr3OTqp0/QEWovCdrn+tLBU&#10;tSyUSom2voYAQGqfxFIuWSXMTKLBMp0li9cE0b0xc5wLpfL0nfzjxloRyVF8d9/JZ54eRB6EBauJ&#10;qZx/cfS0wY3Yql6GnLogniZAhkRZKT4Kn23AQ/wtu0mLLvUnVCSRBAI9LmPu4Pb4YMe5k4lhrG6j&#10;lVK+fH8GPw4KJ2ZhYLYsMkfJNEESNbz9bEqDS2foaDVspqtMsSxR+4Z/7X3Ji+fg5WaAa8kVqNut&#10;Th5UcnzfEDAnisztbmvk0RYaOharhSGUYkAW3ESauAO3pfF5YiUwQXbQDvrpNIvjLg6gYNltOC4f&#10;DK0ZC5/nI0DIb6rhgoToDxPXYJORIe+GFZZmZQucin6B7FkshTpTgaqZiCKFVBPBoUe/IRg8NcEy&#10;qWv8Ay39XWI0lCho4fnxhQh8ZH8RDUcFU9PASIvxoHiu4Sin5oZ/wOHK3m4IPjt0EqLNji9fv349&#10;v5DPl2qR0cjoN0+8euRsJpPCY4nzWENsP0II5GEA47rVuSxOytZwDEnNUo7bBvVOICTWw7S/vBMt&#10;Yo9CVqkDvSCODfEVSs50aFWDyvGOuyQLRljeWS9LySAFwGVKdSjg4IWyDgJHJQSm+x9k6IbAEBnB&#10;YERBXIN1YapS2B/Jt1cS6fZD33nx3PBe/h6EIFtgTB24CYNVrhCLbLQtVgmEJhpw4hdEHuGSRNNP&#10;8pE06ROJB12xUuWBU7wnoxkLJRChWPeJ4d3pIQYi24Wtrenbj2obtCFUyQ4mdU1ACKr5EACkhHP+&#10;f60FTCRiLIAog6KnAAeK5diCrBXtD0vfVyF3hc+WFAWk/KDBQOkdWn+evWYOydCZBAcITSYUx3js&#10;qlJXv4dPLAQLHqDZHlQPpPRQwVBzOhuiC8QrlD3EYcMgiIqNyEUJfPzdCgu94dSHHgFKHsAyBMEM&#10;hJZ4cTtSqNP5bjmkRDqHKwEvgU8cPMVZFnSyIXHQbx7SknnFTr/ZqZDRsBzIR2rZ7dr6VrFUr2yW&#10;K2u1wlolu1BemcqujRc3p8ob483c5HZxfLs4tVOcL1c38DrwDlKAwfmAp2gVk+RGbmr9w7sfjS+t&#10;zTKfTkf2HTj2/vF39rRrBI8LuPNC+biA2vrM2qjpu6/xUOdObJcIHkLMYl5ZqRcl8jjI89WWUiEk&#10;mtLG6XQV/OF4st4b8sW5VzFggaxEMKf/TOCMQ5PLThWkZsrclmx8pWlZnHOUj/p0uFPsK4Wb5A/D&#10;SgvAP0dXT3Tg9bGTnYd6EyfTb4891ZuAqWDAmc60hEnzlwNfgsYNqhDIq3qTKh7F29F64LmH4AtR&#10;hkAHtDtkRsF/U1rjmIX5s4SxJu1F9EAsM3IkyQyFBLK7lQ2ScSRxysiGkwCXSJYG1U0Y8DHFNUyV&#10;sqGmEwcHORNOHeawmMYZUwkNjZDViuntUoM4TLdS+PvxmWhlVFKAznv/BpiYiO0npvMIBo3g5djH&#10;zodeKBUvC1Qqx3eCE8XvaY5LFn07sIWFVPDTqYF4eeaDOoTImAgx3+qKdf1xkBJEYwExE4JDTWdH&#10;Z3QrJx4lgTMBw4LhdulbxeHPTFMTbZv9drgiVOmcBNn1yvz4WhEwHm97Co4KfTZbDuPRSGG1QJuR&#10;395ZW1xCfc/pTb9Xym1CBYinEgdSHceeO9Z3oCPVlWHnUrnQNa0vZn/96S9u3rhR2sgW6uWBse63&#10;/uD3v3bgTEciE+o1cxwBflQ6SH7WJTUgufCPtsvltQ8/+1//01/fzLQl/s//l//+xKkTGpxLExBn&#10;4FBgbkl1GkIntOoj2YzCkPmsJlSm5umcZZi55R83tz6IeJpSRQdfNa0+OF5WyhuDmQEpUQ6/5UXx&#10;UwU4dVuj9ZX7UgO0z5fwvZ+qT8UTHUf7dnXGklxHpgGa8x01+CrIyOQF8XP8u0hptHjTmynYe/0T&#10;TiCpRA8Uejn7G06p0KDbLuggK72hUpr+5eW//dv/dL+l0hiJ9f5P/+J/2HXxUFAZME7BUBeiDvMx&#10;XQtVzweHIKkRErG8LpwkadKi1keDMC6BSgWv03gsvVXFtBAWIqvYRELJgXp5WC+JYUCS5gfTxBrV&#10;oalXaxJRgfEG/GL1UtJJ5NOLLK8uzgspMkS1pqPPFqiFri1fBqM9OlWTDTXdcfJB/MQ2P43iLiEM&#10;GAiFDjjNlBGhhK3D4ufjF0FAZMMYiLJVyeEY6/EurxDLtZ3Ve4v52eWp5el7M/crtTJarOBr30i3&#10;tfa07WzWtkmFj1NiJxm2Y50h+M3txPbTwgKzm7a25zpOPnX0xMgrT6VHu9gstZXiV199/je//nlZ&#10;L4ed+GjX2d//3fdGj/al4IbEFYm6pUxb9tPJ7tJJzCFKoKqV64WP7/5//9M/3Mos1//5f/c/nji4&#10;H0YKn1RpoaF20EbEv1yHHFM88YAiG+XBk6OoDiNrvi4EixAdp6eXVaESfBsp/ibPNlCmgrE1gL0d&#10;JH46tNhiaFqtImxu1jfm7nz1yfpYY3vk9VOJwS6Mv2nfbXQdKtJY0mbohaQsj8dg1rVIKW2So2Q0&#10;zOKwvH6eqHCYfrQU1zEsDwQd2HhqLmwYlLLyeXP14q8f/+M//PuPSnP5jpb2//GFd07//jcS3Z1B&#10;9iMNRe84SlSGAlIpDdRUHOjQFhCe0kvrOwOt8PDhBfvogWe5aUz2gzNKS2T9416RMgcvQZ2WBCg4&#10;B1EKBFE7unLKba0dHfuE/DEBY44GDzqQvr/64Z+xAgXFueypz1Q+8ccRF3ss6kXYHhPFRBJiqKb2&#10;8rQvrBV9XbCU4OTkk3rc2gg7oZerLg6sM7FLtFnQcYa6MiRktmyvrm988PnPL1/+9NHSRC63vF7I&#10;bZY3c7UCMZAEbKyXi0tbIEblcq1Wim3XO+vsjnoPNoQNYM7mwHZ8sK05nJjPza9Nr/Vl05m+boqa&#10;B/cffnz5F4tLOZUPmdYDb778vcPnu9PQ61T+0kEyQ+NRgyc7n5NR6JxE7a07i1ddWI6Mz00VGpv1&#10;Z85e6OjtCVFnUm+e6HGrDWfUuqsF/EtktlhgAsqVR2ifPoRsPpFOm9bgogzWIKoUhgpcQcJdknAp&#10;1ln0TyQ+9FLM+6xUfdXaGVZqN29+8eHlr9oeT+0d6c8M94POeA5SBXMJUPnzggOOyG4RaGPhOHd1&#10;bK1Tu+w4bRZ4IKxgZ2Jw0tliGEO0opLTvCI0mRx4NMw2OvzFZqJ1ojpTnrKo78pWD+0+gsEqD0oV&#10;HoC8AxeHBVymak14ZqDE/HbHSl6SHIR08xYFcizpZUNjj4UUoSgR6nCoIKbZAxmaJWtrxw3mJCTJ&#10;FwfRYb3jwiYlSfqdBOcgk1chQyR2GGxEvv/j74crAdxaUJaFzI93iGevxZ6wWZcEYs/OSuZPMu3n&#10;wmlWKzko9PYWeDXS4YGdSRODOsOZozmmOjSTi2WmIFTQ4o7HXdiZunvj11c+XdvYJKRwjVkkJm2E&#10;RibtayuJ1lLPTktfa6wn1dgfyTy1d+jti30XT46cP5J8+kD/M0d3X3xm5Oz5PSdOVoZy01PzlcfZ&#10;gWp3YWfrk6sfPXo8U6oV6Q+7j/S99cq7u3sHE+0pibsWJFWu29CTOuEMzp2G/zlmAHD2MMIlNTVb&#10;WyovF8597UJPRy/kwsBSlpBnXpQGSK47TwFqTfqz4KnPlLiZgkYKg6/GOxDMkMpIiy+jMCS08V95&#10;BcztvFE0uZOJTenP8nJuz7/Gws+BXMtOrln74PHd6fs35gq5wYNHB/fu0lbxiTxXgpnmEsgb5FMp&#10;dmexIDAgaNWxchhVcQJBrtUNRcwr2M9JtfTctTOg24U+qCKEj6H3K6ac8ACbudLDyfsreCsUmrXR&#10;5Fjf4b3eHYG8oa+kqk0wX56fVwmyXN643yFEXbpiEL1S33Mm6nZegwyXBBfUXoUiJNSlYfjn5JlX&#10;AUKsxCqk/4YuMESNeb85JwxJ3g7kOAT1SQLCjrRm15eN5nIzhMxc/qgcFZvMMKelHwDZ0qPNR24X&#10;pgicH8ptAisXACJBGokufcrFQFepNCVlOlVySqscWX4JcFS0ysO48vA3n/3s8eJMPp+PZ9o6nt6d&#10;3jsCryjR0Z1bW0Pa2zc0nEl18+rS7R390cxo+wCif34AnRbYAlQ9GmDOg4XCvb/++387/UXhUNv+&#10;xGj70trCWrHYjDR6Dva98q3feWX/2a4UlgmgJo7OHSmQCqo5vWa6bkBNGKXV2ccyQbSird2cffDF&#10;+O3vnH27vzPjJM8QdxO9FMxS/+OPZ6cTlAZcEqxEfoGODNGKxyslGvuBjaivkzc6NLE2AGNHYlww&#10;ZoZQC/ujpCb47z1brBI0/1Ph2FyvFn96428/+Pe/5NB7/3f/4IWvfS2TABjibuVQbEAmZI9oyeOR&#10;zXTedKmQQonWxC6QSipA7q7hYHOoiR8MSNWqXIWUkI6cmBrID5W1J0unpVievbn0n//Dv3+Qm6nG&#10;Gy1vH7zwjf/hjzr6OqUB0DRAcqbz8hRTrcuRTT2J7bcrSS0RqzCmQVGggwaTYoaVMedaonFW7yFN&#10;SBw62O1CXtQnjNUSjJclvwgZuWA546hk9OPVQ87ugT8Jd3I78uc/+qHGnWor1dnC8mKlhfxRCcWe&#10;vZzUNMRhSCmQASBv9Q7axHYAV+BW5xsrIbHXDcb5jnQV5QY0k28GawLb4JX8xNXbv7n284m5+Uap&#10;0jKaGnn35W+9+L3XDp4/O3jqXOeBMyM4eJ8823voYHL4QHLkQMfQYLQTUJB7g90Ec2Hpei5dqGY6&#10;UgZnJnq3Uol79x6sby6XCzRJrIta5sDIK29/+8LYka5EJnio8/fCKa7fvoQWy1FBRTqPisU/qzCo&#10;JQNhh9+SKT+K9heaXf2dnAvgxJw4MllsB2GxFwA1gxjCY8swBGZK4MT1KvC9vHx2LuCGgl19HHk4&#10;UKa56jy5AaacgPngDbkCMABFck7OQ5bPwAMhLklb+PzMzRtTnAynj588sP8gW4lDjBmA46xgwgnr&#10;QdzBYCNwfHn7fD9wDUoZHrWbJFRuwUkkFBtB+c1ZpcEWB0YwTVMeo3keT6C6Qzha6/aDmen1WYyn&#10;OWXKZw6fTg12q0wN6QN8IZcePCeOJA1TGAyhAtGVI9C8EHNzLKrd0pKRg6lCXago1eRtwBAXmzBK&#10;oI3Ixg/JYlIHQHg9UGV7+clsOyigaWy9JPgFFoeGcYVYD1kfksyBHsPXc3IHnS/E31Et0cmyQ3hn&#10;bABwB+9MpDzh3vHWhMfqfEOHahs4jjkNoSlNNHLjxgd/LC2Wb1z68Ccf/mT+0XS9WKRMOvzaq39w&#10;8f2jAwP4aXTS1myWW68tRaaLqn6hU2kkp3UBjXyTieDi4urq1V998W/v/epn5bVNGICJcttoDruY&#10;jnKkgbhRmPDY6IXf/2/OHX26d2gYT025z/qSi7doEuG1y8Y2zcL5KuVa6AB0Y1E5phw4vzg5d/0n&#10;s5//ury+yvcQiYVSboEQ3cJ0sKPbeNo2I6xIWBPYgYwHJp7IKGgWfd+qsMnbYukE3Fk0My2xZKew&#10;rJZBjiWb1JZyYUA74y0dSQkWhNFYfrRuM8hNpSKxTNvgyNYoOjknq5zdHP3SbZLMTnVMAo/RfD4w&#10;HZ1bhURJSwgGntgk8lKwQGQVWadgEmcsIwMZmHMQmvQZBt0wPAd4iVRiMVe2VmdLHDrDwJnd7T1q&#10;eGcrpdmrV7fK5NA8cc7h2epMqkzAqDDpKY7VwJmpcr13leBCYQIFkCVK7gUwbZC7k1qroQWa5yfJ&#10;wbKMTUGWNaJAJg56p+eLWB2OBEScBedEpWwC7QksENV6yfMH9rceh+ho0xfsRPkPUYjQvGbTTUi7&#10;4y4iWZmfRtS0qAmrU0I5sIkJEDs7ZWlTZtaTxyP1KorfBHufT1gpNnK3lr764NKvrz6Y3NhYYxrc&#10;0Ui/efyVp1/Ylc5kot1UL/z2xfb7P7vz05m/+7S5UnDN6wisvJfPs5JOLOaqa3cWZwrrjx/fWX/4&#10;ALLcwuTqrWs3I0uNBNobLs9jfWe/+503R/aNppIZZWzAlJQnMBOVnEkQ5L73ulBmzh4SihRlMPKE&#10;nB5bzu3tmcb0RGnuzvSj/Eweh2+1+hQE4N4tOxBE0lqompRJ4QdZgUI6zPy0ZqTFBOzkNODUV2az&#10;g6cy81SmHMAi1Kmc0TCq5SOxbhm+0O2mWxC2YY9jbYXqnDFAjBNta3us49DJt15KHs00howpMX4R&#10;iIOKwr3m+5P9Z6NhYJZEVKZfqgE465pVDNCpFWUYU20bA2AaOgAQRQWjSoahhpYDNdD2kmDA0W6I&#10;NTy5RNfA2T0HMwe6AZcorW/eGS9OF8yBDUEt4jYWEv5mveapCs3mhCxPP4/jH4p2+w4fLsc2dYna&#10;O0UcVDT4iJvlA+1Bf7wQUOKtpf2ZNbu2IOLL8NDicB91yBAecKxjpVplOKUb8b/587/w3Ga7QLkr&#10;U/wqcKKJQPVuipJ3pSYpzBWC3S3GtkKCIGSaKHPAO4sByw1BzkLzQdqztVVs4UvS4caWJlZ+/vGX&#10;X939spBbrtVy0d5E72uH3vza7xyNyZJjdyvcs5qtfnXn8/nx2X2du2I9XS3Flvp6o7FYr2R3apOl&#10;+/fv3Bq/W1wpLzTyvYdPdqQGv7r3xZU7XxbW1zjPk/s6nvvt73wDSxHwYhtS2RemZvqOAqatZ6DE&#10;PXmCbEIPogCZi6toKaQvSFvrYnn+8q17+Y3KgYG96f3DjvI5z4JnIRtQWSj1GaeYCF24tDQF0ApO&#10;cwTabQ42ndEpno0zAJoJrjvq8PSVR/TWIs7PJDOwh1GIuHl0mA9cNIbZrPf2VGYovaf9WP/pvmMd&#10;mmMEgmKIrhRYgPrJnrLXlftFIce9qakArZCWEwqcg+CBbeM4mcsccIULmbetZSDXPuukDnNZDE0L&#10;GIoJhW4MocoLzdmleyucdVQeB7YHMvsGIh0+TOmCgdzpEI0ujxNFzAdOjCViWG/moxi8B0DmBMiZ&#10;D7Uh/4J7hpowSFUF2wJl1ooEsAosTBEf/x0+P0Mpzk2mBPY0zkUtGh1ZUfVEIj/+0z9jOaq5wboU&#10;fgQUaM4vagNpcTZHllBgBOw5fJfUzPs//Cc/ihV7UNlqs+ndxCif00ablJC4vDS19MGln3758Fq+&#10;ulYol5hs7Hr95Lde/YMjmUFYZmybUC/qKFetb9y6c+XhzHq00JZfi81MrN649fDKzQd3HizenLh+&#10;b/He6vLyZoXJ285gdHR1MXft/serm4VKs5LoiV187+139z1PxheHjctO3pz2QVZstm1OUuUDUzeI&#10;iz1plLWb4JTkfxQIcktBtKou35l8tLlY7uru2nXkSILUGYZtsOlrGP5x9EjJU70WZiL0XFQzooUS&#10;IuW58gyNUbEjDp7iEM2syU1yN0RXU2FPRtlt3sZyHpXbm+bNQJrtoL4MABE60+5mX6qJLIiqFhWE&#10;amjFW7x6AXxZl24c7kOT4tkfjJu5SCHeQMVy/mYb9STdU5GYW4X95gSf3cHhyI0atNGGP+HtyeQH&#10;FlVrOtI6cfPGUr3cLJPv2FY9/PSZjs4ufjWVkYFh3G0QibDR1IRRe/yQpSlU40pA5sq7N1ReqZbs&#10;KNaDpCTXC/oviyrlv8XgwCdTXtoEFaSaLRgQwrd+CSMi2NxcLWIT4b3tRH70539mtFy4Rniw5nDo&#10;o7eTbktQungmMMHStYFtQhsVYQopTAalkh8aspWEGhkW8xA0AghJaiFvKrtU/OWlX91+fLe8maVa&#10;ww+978Wnfu+13zuWGUrBdKcOs7KlkMe3orH2aOLy3QcLG5vTpdXphfHHq7cerz+azU+tbtzZLMyW&#10;ipvNrRLuHFiIFjY2JtfuI/6obVXIqh595cI7z7zel8gggDT9jauN08ZZgZ/Hr6BgQLavIhLgG/kW&#10;0lz1ofQh0zFL68SiNV+duJ2dX5/NdddaTp88m+hK843h6Rsk5OWmfYXfXeIwI0MKPyXzwZxVfmjA&#10;D+0h9QHVjJhfrxcXCChdEh8hWZXA15ZMc5BI2vSP+uQpGz3Vw/yG5K9mvj7+2f21O0vBS8zzNeRP&#10;mCyMU7DMacF8uWYGb9l3CE/6LjyJoJQ9IQWYm+DnYRRNE83sTi94TgWjLTn1gyF8KiQa0JPqEMsp&#10;9XhlenOepA5SnWun0cz0d2sTrQ+OvWYoDr03dMkE6g2WU/+E8ETTQslS80L4grR7jwstS8SndFzb&#10;iazWd5Z2ot2hJGfz0f556ErjlORmZ+UxSokaXHGhbDorgfn4ox/82IwSadKBF61/g57MlAJMpuho&#10;FVqyLXi/mmsqM7K/5NLCxjzo9v25RgTxOMzPCNVyS2V67dKHP71+/05pY5NnhEvF8OsXvv7Ku8d7&#10;R7EHcFnAvoUpXWs0s5WVe49//ekHsxMrloD1WmELUloNAyisDGExQkHTCqNbVxx001Udr0OKYSSa&#10;Pjn47kvfPdI9xrAIdKed78X+lKyyjSMxf47ig/xMSAYBFQ63u15SSfoYzkU9muyCFeU7umktrjWn&#10;1+4VtkqVU8cOJzHNQ9WEfYhHMBwzO1xPRDAE3U65aNn6bDQvfGX8wdRERbhew3apwR0EeoOkD9Y2&#10;ShteIflcerjGUtCf4WoyCDU5OAjANHzY2prPr/3Nrf+yduXm/mRfy/4hamuIASADtNVJzMM4D3HR&#10;8VySUwB8xbIx9BDlGt0RlEXpz1wZIXOMQ9TRtUWGVCj2lq+dR1GNwfPQ9XO7EiQqoBrUG7PF+/P3&#10;CfjT6vVwpGfXqUO4v1jGgZpw5yjKgJEgsd/0xJBFoSMY0t/gUqBDhqFJrDE2J40/uIo2DzgUsK3a&#10;W5GSD8Fvt+pkSyu2CliZihvjvlurOPJbrvoPnby5WqNQo//0f/xX9u5CNKRXMcvTLUaaEc8XcpGV&#10;uqwcr44nkUksbCYk+GqoWuLrYuzvnDrWnuaM1XMy35K9s/nhB5cujX+1vLFWa1ZYlL1vnXzl2TdO&#10;9+3thqNL0iXPoI3gw1p5tfT4i6nPL310c3o6X950F0Lm6iAgmgZ6p9nXmtid6Hz7ROrFwyMXnuVs&#10;L82uwzDixiarMzbU+czX3j9RHY1Ob1fXtioL1exkIb+yHSn6LR2YQtdQAyyUIb6rCzwQipzooHyC&#10;ORT2LMwWESl3fmFr/f69qVpp++CJc4NjoyxNIGt5HHoKhsQMYR8zdAxvFLACd+KlC0UKggS3DsE9&#10;XUp59bwMpVoKI+nakDe0w4tw/kcfxk+p0npDv2LHqkqU5AwcXoxszk1de3xvrq+lc/e5M9FO8v9C&#10;qlcagSk8ojqP6MluM+GJuoZPCI+VmbomyPTseAjQ08tcFDmz2TFZ04XB5c6s0mEbXRaSPH2WeZJ+&#10;aogx2y2FlsK9RxPNnHoHRFRHx07EhzJ8X13Qw2yMmiOYcFDECsyCaCmUZSXZ0pkuR/XptqUDD6te&#10;wIdlLstb3rxJZPiOuVUDk0Rcygvckw7KKt8FeUfgSbj5HdqiWaxG/vV/+680C3XtmtLE9NB4KwFZ&#10;vJLYrRo4CYPJdFVzYyMq4OlxpaUOhO/AGiOasVKtbUwVH37x8FdXfn5t/hbXMT7unBE9p0beefWb&#10;p4f29UaxjjOYAnoz1NbcYvH2FxMf3/nw4eJ4FfVQWwPfju7jvX0vH+o5f7D3yN7TL7147Owzr449&#10;92LP6eMtg/DuFhfnUPqIfUTbepOjwyvpybuPro4/ejw5fnti4ubjxxOPHy9PLjNm7hrtgJ1gPK89&#10;gGMgLlt7P5gBpmGYU2pInGol4UzBysZSvLU0vZrPlauH9x0bHtlNU+uR5UBQLHCLwHfTpcQB5aGH&#10;UWAg34UHzb1mCoB9i1KikJ0mkUYNrKxL/UaDY3rokMFdHIjYEClUtu6gqTBOpp57uHh1kvNss3B2&#10;6HByoKfB7Lu9Nc3RqKmJ3skq1aiWKAYgrHF4gYJplgPDAktlCghVQhSHIbYkGDUGd0vunjSHoLyK&#10;mNZwpvV4O/NaYXgBYrBxbizdrcyXYdyVtit7Rkf7nHXhgBRS6YCADd4zB48CxsKc4apTHmOKKb1x&#10;yw1BPrTN+Chp8Wxh7MPgseNrbSwgV6yBwiFVm83tzM9plG6JtNB2hDxPHRKQFJlEw4wo8sahd5Kg&#10;Rm2o66j9OU+BuxswMS2ybAwcWduzP3nu3mnAGwmGFs5w9Sywi2O4Dml8+tHyLz/94NP7H8+tTBWL&#10;6/j88a27DvW/9d3feXr0RJ+maO59ncYrO+VG7tPLH37w5Yfr1EDlMrgvk6HEaPq5N9//3Wfevzh4&#10;+szQiTPd+w9mRgZj6XhtK5edvHzjs/JslralwvUXhyLZHF8Zn6pMZ6vzha2Fler0enVqtTk7VZqJ&#10;FkrDHQOZYcop1Z0P7sxMXZvafrQBidJjEVpgnZMMRbbUPhV9fHnnFgjhxprt/Qidxtq6+4d7MR1m&#10;HWsv5Bpnc3sfy6iTMaUS3iJMuQ0vRMGvEDplv6N6HhUKDd8QIJ2nL0irI6AdzD6luDAwp8lGHqkb&#10;letTjQeArgSt2nL50f37S9lyadfY6OCRMfxLmKCHAVJQ5Kl48yVTRQI8GIupPlFrhSe5iabgMYiC&#10;rBWceLkXbe2YBmm1LtMiZMQys0PXzJ8PrqYhPCGe6NzeXno8vtJSNuClqz116OyJIA1WIgeqzEHu&#10;cIAaV5NC7UVVQ6YohCVlwe/QxMIZvRGNYR7rWSmfPLizyHSRqR6EDsEhmAuHTsrzNZiwBXthsxq0&#10;lFcnyNnRiAyPdi/Nba4vNBurzXZjp/Fk3K4yyTXsQBsJj1KBQR2p+PtamlCkBr/SJwlSsC2Kq/WJ&#10;L65fvv2bG3evkVhcwskU5kSyLX1u19lv/NbLIye6vPW4UxQMRtpT0PfLzbXPNj+busUCLSEeau9N&#10;9b5w8Ow3/+Drh872tyNJJEIWk1pcQVBvthSXquPXbz64cTdbLupAppKQd1PyDqQ6b5Y9qLrbqr1R&#10;pG6Y9a2vrXQvbo6MDrd2Zxpb2d9s/erOzUuTl7+cvXmvOp/Lzm2ssapXqHXZaVUGetgQws1g7M4N&#10;tLl6/eGtW12z+eETh+KJJNdKtVm0YsI/I5yWWr97sXBTyrGBoCArm90cLIvIQamSiLtcaa6XqpPZ&#10;wsRGdapUnirUFrOVuWJ7sRHpAlWXhkWP5SEHHZOWwiAgc3qc9HhItN6+d7eabQ5RdRw/IRHJuT+a&#10;ccyV6BDwkhGOoNIN/v/SqJx262orKUnynd6aKoJkDUtxC85chkd6ZcYSHWYVyWxy1s8EKWSEyQop&#10;xIsTxbnqPBk40VihfGx0f0cfW50JvSAPS9yRFbuVZHjazmA0wpFpRasHmJ2KpA3RFQ4Txbecj24A&#10;KafeXoAdqAV4bkGCaT4Nj1TdnDY0guvyAqFLB2N+4Vgqo4Mvj62vrywU5qfnpkoPVpuL9fJMJZLo&#10;gHqPhT9LVKTEZHXTdRzColoJfmJIpFVo0kMX67c++ezDKx+vLM6slAuGfyZjPec6ut86//yL7786&#10;eqjDaHH4D/WtnOMsOYAOo5ob0zMP7s9hBIAZwdjzT73+3u+9OngAEyZPb74mbOnCTmGxuHpl4rPL&#10;n126eXu5tFGx8zFDrgV1CcSPkQQHWL0l1TU6NvrmywdffqV3z55qYYXIF2widu851rlrhHSa3kRq&#10;Ibt4d2luvLY5u72an789Ozf9eKlQmHi0NV7O3SvM35vL3t/YWm4W55cfz169P72xkc8eyhyD391a&#10;4u3FmWVubda3N7nSGtu5cnO11rKBSoa42nppqVSaL23Plqtr5epqtfmwsnhv7cG1L6du3vnq1vUv&#10;7165+ejO9QdXp+/evj8z3licGtw1Gu1gCk99mTDb1Xgjc5ZlnXPVY3sIDlBfv5u9nZ+u0laePnW2&#10;ux90HbVSBxxB1AdcjrT8VmaCCcEz127YISCrTsdZykCdvbQHoB5lq3vl0kfLeVblDDwZhkLWBxwc&#10;3nfUsEH7nYxl5rcnVu4stlYISdnavd3Te2I3JyjVM/aoHnwiqw0jeESKcTURx7LA5wx1ccr30OZX&#10;IUZIpqXF4DDlOLea5Pbwc0ke0BnAeQN/PhNLAd7huhpiC0BwCfXkEoCWCWcvHvmD//tfFTqKdbIJ&#10;yusz+fmZzfl7qxs7xXS8FKJ2k5reQqUIZvZaOPO/GDarEnOI12gp1BemH/30079fWt5cr5Y4XxKD&#10;ib6Xdn393T9+bdfFc+mBXiz8nDjgt1EZv7S6nW1Gu5TKbS5nv/j00uzyKls8k4q/+PqLL+850alD&#10;vplqfOFScWv+9tL1q3d+efvK3dUH1VoeeEgFZU9bcjTT/86ZkadPpuK91ZlCulTZ1ZF67dlnT8QG&#10;UvNbMw8m1wvZ0vb2YLx7ZGCXcUDbyWZ35+YuEI0stjgr9UoxWirvLK80Fu8vT97P3bu/+vju2s2N&#10;xTsz+eXp+SXcydZhdi7vVBay+UdzS1O5taszS/eXlh+M5x6vTd1dfvBodvHBg6W7y9mJ9fH707MP&#10;bz2aePhoZX5leep28fbtlXsLxUf3N6bnSyu5reza1vpmdWOjdTPfxOqzvvvg4dSuQdYKBA6gSvNF&#10;veN8V1rmOU7YqSdbSonixN0ZJBPHDx7r2NuPuSo6a9O8IMvSoaiMtUqxY7BaFNMPHH8UyhJBjJx2&#10;hhNylJ544Bn8zhAG81vkPqrlVSQFaTjtJVAr7BiOOI/Vtur1iceldS2Bu+otB/eeTIxR3LMH/BtS&#10;M2SLCHIaiBE8Evl3Zhoz17OrdG0oWebGVuAHoaoi/yqoUlUzetaGGkkot4bSyx2nO5lG+rbylDTa&#10;aUpH1s/2//F//b8dGD6yNtiyM5rOZZe4V9erq/NrK9Nzi4VapNOMTdAaXUdsu0L8tSYRgAk+pZbi&#10;duX65GfXbj7O50rcJF1Hei7+/vvvnP/Gua7dI7gV6PUjx4ced6n04Oe3buZuTu9s6Pb46PHNy3fv&#10;MCrl03Tv73v3te/14IfTbKvmyd6qry+Vrl1//PGVL29MfFEoL9RLOdn9fbHUge5TL7988vyFbxx6&#10;+WT3vkZzaeb6LLyB3afPnTlytrJcu3Tj9uzy4y0W+PZOvpwpPS41lrGHTPa0dx7uPLz/yMmRI0e7&#10;nz4y/NTxyK7eXGt1s22zEqnUU0ina9k2PCGym/XyJiYh3NgtG7VE/v7ao6nc+I3ag0eliXuFiXvL&#10;dx40Hs8WJueKsw8K4+O1ybnCvfnN+cXGem5no1iajW/lQSyY6xT2t2/tyrTsTsYP90YO9bYe6Int&#10;7qid7N97+tRoqsciigZZ41XueW7kJ1wlIC5fYLo91dkaf/RwAmPH0ROH9+zep9TJ09BNGmdyHuZZ&#10;AfkRCpWRyeJWxk4houxHj6egnqJODTblgZZpKo2JC47QbO1A7IzaULkk55nbC3wWGKYwlZ9Yf5in&#10;oMvXqkfiQ/0HdlG9qpUzO1r1qxwPTi9DAURE+ImCrsHYQQ92fRBktnBu0zaAOoQGKGgZNIQKN6l1&#10;gsH1YrN13pH3MiWUt7cltW4LTAWMntrYQMNdKjTQCFU/mr8zzuzyxt3m/RzFfG9m7Miup88f2Hvo&#10;3N54H/eeHb+Onmw5lijTiAaHY/Fvf/6/Xf7p9Xy13L9/6OU/+aNXRo/3xlOOVIy2o7gOKs+dnWxt&#10;5m9//g/3fvWos230ZGZssv3B+Px6sUI2fctz733j2xdeTXenmsXWxcVcI5ufm568MXVtdhWvrKKn&#10;N0XH3sypZ1/p2e7qXozu2bt716kBLGDurXz+b//mJ407pVcHn9l34uRNjB/WHm3kC0UC2hrbqa22&#10;dFuyL9bb031k78BIPNM90JHsG+vo2JXeybTTFWxuldZb6xuoXiHAV/PMafCeK67M59YeLv1qIV2P&#10;dDyzb2csHeO6Z6C+sN5Oxma5XkxEMsZSt9RTuvVRPHLn9w70p0eHOQEGR/frANrefrh7RCP3SAP7&#10;Pwb0wtutTPySw6mMij+7ZN2DdDCRQWIIHx05c3XtTLdactXy/37514sLC+9efPXC4RMS8WBa2gDA&#10;3QX5AWilc6Vw00JD01pZgcF3w4h5+3VoX3hMwCDhSAvADIShJutXpo4wkv2xTbrKM5cc4zROI6jy&#10;pcLqxw/+5n//d5dKK5g5R892jv7hf/ff9x/ZxXAEGh6FmSeWwg++nowy9QWmGSvCkbTB7xIL0rbO&#10;V2/3rluNa5ZfpKsyTY5E2mAQYk3LiSBbHwAhiAHxhuFApJgWG+MszS4tVsNFjh8Vlnq02Ldqix9+&#10;9F+Kd6bbFrd6Gp2HOvae3HuyZ/+R3WcGUyMcqtplKVQCWNpqrq/N/Id/+A9XPrnDnj752rk/+eZ/&#10;0wV5zjpWrwuEuAY9UiQ59d35Ijvzq4efrf/mq+Ri2RSvYhnyd3si/srR984cODk01jk3tXSfqzS7&#10;ktucLdUL3BB4hkR7Y50vHD5z+pXRleTi4lfjs4snl3uf/8ab3ccGNlu2Pr7z0Qd//XexfEtPf3eR&#10;4w9GLxjEMMKg7eYKQyb0U1A3sFKhfk51Jvcca40NjO7t6RmOdnSkBzvTR/uo/EXZ9COWtpMvbl6d&#10;+/hnv/hNbKrx7ff/cO+rF4s7JSC7xZpnc7mllo53WE3Wt1Ea6SgjGyrauRMZiMXpTnrgizLEQfsI&#10;+hEmWyHJxewV6TnBR0jZCK58yqC4i3HxtNSvQX144jCkdWSz2MxduTK7MV594dyuseN7MTFy8Gzu&#10;hgQH0B063hjsMlnT4kwuXkTslP4cliG0MwyWuE9DgkJw4JBSjLeFbQxvSCxVfAwDX8wBGg2EbpgT&#10;ck6jVn+Qu/z//Mn/b/XD9Z3SzkBb5F+8/YcH377I44MzpIgAqZvT7sA2tPDEIMdq1JpFNj2kE8ab&#10;juaIUlP1HCwTFf0hPRZoBWAyEIcnz14BakHUxwaLRTJGBBBegIRSyRTYakIn5B/88M/4g0CvGLnT&#10;IOLUvjfa2z+2N7K3q7IwvV7bWCluzG+sLswtZxYg5rS3Yi7p5hM4hHm1OHv/qys3N9cqPf29L3zr&#10;W4cGdmUCXzA0bTZ3MFvpvmVxR9r72jN7u3fX9iYW2pe3ytuFHWpkj/xKJZ+dX12cnftq8qvp5fGN&#10;/EKRaAIFwludT/UceP/5985980w6vlK+u3l/szi7NJ9bGmob7Oju21poLl0vLTFsLXJFqzmlLUgN&#10;ZU5+953BM/vzczPmGUV2ikxpYIw2KuXq5mI9O5+be7g68WhyLvd4IfagUpqr7CxVk4XW5Ea5vbCB&#10;2j7e1b1WWsvli4eHx84dPTEQTY6ke/fHevdF08d7dh1Jdh5L9+9OdY5F0nsTfQdTnXvaO0ejsa6d&#10;SF80iTDcBBiZpppcOOFujSRT6SRqc0eWjl2AkFKEBz0hgNgO2y+DhWl0yZoDBsVjqzH1xeQX2S9u&#10;jTZ7u3cPOOd8goPzYJtbUEvcHjxV1iy4lGcWDonOR0XvPSKAgcFHlWqaKREufS1FAvlIMN2G2VKY&#10;wy+CojLWmqJaFS2z4QZAqGeWxieX6hswFJv99fi+U0ejnZjjWTN4dlI9BtgOTANNhlNLkVnJrDJK&#10;1WNSVrNw9S5mF7G9c6bwhMhY4pVlSDv5YGHXoP0ITFHPmhJiA2Y/psMKIJQ+wT/+4Q+kXMnZ1w0B&#10;PAOEoqc9dqBrT/Vgcqu/WS0WcbleqyxM1fPZXKltPd7RjVTVY7hW3rz+4NKtW9PVbAGvmTeeeaWn&#10;rwNkharI9EYldyj0fSQpnfBlG6bbWg6mR4ZHD9YHt7dTZXw20hQqdfilm0sb8+g5i8ifbBpb2nra&#10;u58ZeOWt9989+PK+1o4OHJPbF+5O3pN+srstsdaerXRevXHv5tTHtWq2UdUkg3fV/fLYsa8/+87+&#10;54/3H9g+kk4c7m0ZwIOuxC6kdqsnNPbguOXGzrXkZpqbDzcfTa1P3nr0aO7Bw5lHU80sOOdoCmJc&#10;S0/LcMfooUNj8UFGVjApdHONtZnnAnoGs87MUOMhYKyEwHXFiXJTZaoY7olfZ6wlqds4o09KD3oG&#10;qB92CU+SXkJeAEMpA7N3alT4qhzoW7jUOOfay7WNpaUH167OggzvO3msvSstv0AWHP8ajwYlI2Zc&#10;Oc4xfOVJhWcxy77k9WqYmdYMQOTVqA5Vndr92rfo3yjnlMmBNvXQhhX265rCWdgujr7DsK/8aHVy&#10;c7JIQEKsFjnafzKxK+ONrObHWM5gYsXd4A/jsKuEqtgSguNRcSInKUcZi1XqoLiXfFTBdiElvWKY&#10;nTJyYEJiYoAhCXwm7QiDz46cgycZX62RP//LHwt8GQcdfKckbDO0AHSJHM3sPzJ6cmskOVddreTK&#10;tXK2lM9uFCvJbBRmEMVRsb55497nE/fWsWzv6ut8+qUX+7r6A36teaoQN+sVhhSGwobSc8DiNu/U&#10;YjDZeXjgyLEjz3QdHoke7S73lfIL2Vq9IuGsuyUznOx9Zu8z773+9fOvXhg83Q31QS0fhqD9jUxm&#10;vrw51jr6cHJ8cnN2fvlWqVIglFeifMtW37Fd33v3D57bdbY/0UOI95H0vpO9Rwgr6ji8N7m3o9HX&#10;1t6peTKjDi5ok2O2KqXtUgV4t7C4tL08XViZ3cxOT6/MzS1PzRQHVmKD9e76Ong46YOMHJH6KkDT&#10;JkCpY/C5o/5HvsLZ1w5+gQ6MQ8uBsYNBLT7sgGXJS0U1GgXs1owtGRfUFeBEjAYCGq+djF26r4kz&#10;JvB65rOPrt2dqpWbx4YOdo528RSsG1gTGLohWAd088Q0R1p5qxPZoL80lcGuhswTp1zB+9GgE444&#10;ebkBDQjtdigRNOJi0eJ+SvUAGY1zi4oAjVRsJ1FNrj9+sIK51UYtP5RODx3dL+IfBlo6G/OxoYLx&#10;bnCgDVgvpaOyf4KKIOqbJ8muUBIIw5pfLnYg3Yil7Sq2CHD0FcLDTAI0sQRXXxM/4bBs4VVh/CMU&#10;kchf/cW/gQoc2PtPgAhaPf2L0HixUjPtHft6yRw+ne9qKxTXStu5bH55Y3W5utLSkm2sbS5ev3Zz&#10;fjHLMG7o3OELp891doDhyQsz44SuLuSghychlyrkAqA3gCKLB0esN9Gxr2vX6YFje/tHHheX20u1&#10;1EjP03/wO2dfeuOlU69c6Ds62jmcptZh8MC5yqyOiiUfLyy3LY9Pr27OV6vFSq3CwCu6K1HB5668&#10;82xq17OnL2AHJ8+eWSH1WVusLzWwv2vXibFTx49ePHL6QutQd9ve0Z2uSFsG46A2ZMvYR1ALcjli&#10;y5FvZrO1xbXsZK24sJafnF2eWZy9uzyxsDI+VwBPvb9Unlqvb8gFBx1DDGX4bIlLjpPLmiusAIQo&#10;8JpV1LPn9bKxnWDGySpVlClshIglzE61vzRQinVBu8wq8cAD6jNws7Ut11YeL85mxze7duoHzp7R&#10;AFck1UAHgBqkH/4X+w51Q1aSDqmdIQV1Mj2xDF9mR0HC63BMbyB92+UNUgqLb7JZzCdug4yCWMgR&#10;K0NRGH0i2PRpjesz41tL+halCvX9+w7Furu0ui1QVkleCBuLS0aynNcDJrW6h2nuwXcOhNXA3lTn&#10;wX1v2gPtqdZlwYUvdP8M29lOOtyGDjSikxuWT2wCvhOlKo/oxz/416bUqtSGzKWdkGoyLmidlsIz&#10;aG0fy/TuGdzfduJw9GBndmMmm99cWHi8MjM/tfRoahHCFTKrtq9dvHASHQzTKUsR+zn9fJTrWpcK&#10;zOqRpOkBnzxwICnUgTnA46EW9aYOnSwcSB16+un395w/lukexqMb8pYGFErGt5cbhZnS5vjK3UtX&#10;r968vLo8Hfx68e1o6zyx78TbX0/15Ddmco1cfn97b++B3bx99hyOoSFeCIdtgoISA9H4UDS1a2j3&#10;qV1M458aZdR66nB2sJTINMkXSQy3Q7YVp0Y7gIyA85WLpVnKVYsLuemZlYmV8dv3Vu+Pj9+Zvnd/&#10;495E6c7qzOO1jdtL2eVKZLbUTj71agl9WryCTIxhL/MnY9H5ceKX2vcotGND6aDL3dqa1DyM6y9A&#10;eBIJApLknFHxhGxslBnLyw9nJ9Z5n2fOX4ilUr5vcoFln2lvH+h/of+QFyzxgHfBA7bMosiy8BV4&#10;5XxD6UOLYuGr2FUivAGnsg60dqfANVxOPqPM0n/iJwtfpTfT85OPV5tZEM7KyNJWMjHYLOysLmy1&#10;TG1EsehgQNXOiUjni6kLn0pFLBTWYE8eMwFZ4zYJsLC0g//AEzWYNFfRCC1HtJqlTgsycgMdeRAp&#10;grX0sXDAbAT8X/zZD/2ogdiCvg23G7ZQDDITABM2bKabIS2uA7MeTHYdGNhTPdpZGcutz69ndwqb&#10;xXqphD1Zs2Nf94U3Xt/fPWJJ4SsJD14msFJw+wanthRJYsl+SOYpym0t0AhX4cwbjbSf6N19YmAX&#10;bYcuu1whCrd07UEueefu+qdX79++cvXLmZub1fUywC9XVGa7I9JztvX0heFdkc75aQQl2a2OeObg&#10;c2disUzYiBwXDOzZJZxoYcu372Qi8Z5ofDiZ3hNPHe8cPrD3eP+JI/1nj42dOdx1tLcRLeCZkoS0&#10;xuQhEanW+P8rCJXqrdX1ylZpq05C3spWYbK69Li4Nr06Ob78YHFucm36wcq93NLD1ez9tbXHudJi&#10;a+5erkB3trhVXWymsoHzmN/aISSFBhgPRon7MMt3gOgxMWSt6OQt2U+9lfNlMRqeZeHxyr3Zhxvp&#10;tu5z55/Bk0ZcgLPf1ovTxOAKjnQtfQJr2XM8fGsOd5cLJnkoWPiHoD5P1JT6Edo90TzreqWYwIh3&#10;znCASBaX6gBaN5odXUz0woWA+bA+VZks1bda1/EhnCwsjs8/mJvLTU0sXpnamaxEa4nIMJZpJsY3&#10;S3Ac4xVIhBzxlZD97V3hdDZImHQ7N28Yt1kFhmwuHZL14NEhIqCaIfdYIsgWQYiU6mFC+8Mf/cCJ&#10;hU+RrSlOr99sBFsT6267NI5DaNc0/m3b6Z34qeT+o31Hm7uK2a3N2gpu5lbKJ46ev3jkYoeBjloy&#10;U1M5uQgyBWeybCKddSC5UDfT40OHZ2rHuonRmsJz51+wjjraol0QoTkeQBfdfTLVFyart79a/PDO&#10;RxNrd+ZzE0WAdrzBeEeNlqEzfU2GlOvFgUZH+9DaxlJ2c510+K6nn3qWc1Hjx2Aq47nA1NhiHemN&#10;KStUg8ZvNiI0cCORjgORvhPx4dPJA8fTB0b2jQwdGes72Td4vC/a01oqAxzrWAOlrdaOFSw3jzZE&#10;HDjFRn2lsFFsq6zXNqebpXv15YeVqfHqw/H5+cnV2ZvLD28sTD4cfzQxv1KZW1uea64UN1cfZ1ce&#10;VVYXGhtLheLidnmpnMtXGqUa50oFrRgdBKQBNbyq+XyhO/nV7fHp+Ww6lTp95myms5PALB6rg5rg&#10;2AscgKMFfFgqWB3QQrh0CIx9Yuxk785r1jy6DG8S1j64jEGZIYgXkp/MZuBVm6oAmRs4ZJXhwSdP&#10;mYwPZNOl6QcP1uDn57Yac61rc4X57frynZ3xW9X5qbXFllxp8PR+hB7VbH3pRmXpVmFzolSDrkBR&#10;DHmGs8/hk7aewR4HgJ7UTKQLbigjZwzZYOyoHhtffZA8x1GK54Xl3CbAIT/4/g/4T/LENI0OnZ5z&#10;uiSdBQQ/pWs4inEQ0BQ88brf2emKpQ/3HN8/tnehZb2xAyO52VEbaY+OsDLgyBjPxJGlW4zYnWW7&#10;wzONi61MhNb0vccfhvsFS9HCLP9nK9FNlRWsHgVXOB5aG6Wt9cXSL774/IMbvy6s3s9vriegoqba&#10;2sdSbQOJ+nr1Qvzo4dcOjK9MYFmyf6hzfmVzY30rubN1/sSprqEhPof5cYGDTGmuW6amRKaby9PF&#10;Zv+JFpsd5QqGdyy4OBwbPtB76FTn6ZM9p/f3di/mV4pzNbqSrkN96f29aCIBNGQpGCLEjb61nTRX&#10;rKYcsYzJQ6laXW0srpYWa/XlteLCSmVmLv/43sbk5Mr1lbWl+zM3bszeu79y586jO/fuX7s1K/5V&#10;vL2QW2tkGaSslWr5ena5Wdps4JXEqmopt3W1xoolxkeJ44dPdWbSXpsQReyMFF3z9PLoTIJVmiCS&#10;aXvKC/WMl9Ch86TmfUTVmv4CHMHhBJyuzYDApIsdnFdeHwI3SFgsevnZweHQM6vcXJ8rzjyYG5+f&#10;QwEhFtC2U0hu1Ybig+f35IobK7nVteLmWMcQY5AbX/765x/+4ur4x7emrk9MPIrMV3r39IAKsyU8&#10;U+B6Y8arKG4bjRAfHiIxm1OXAEefsltEvpSgxv0yemd67dKqtq4tL7IwCOFxNBQsPDSMAkpQM69f&#10;U4gUxvGHm0ChhPOBMHYr1UqLVS632d/88m9q0/V9jcFXX3z90NHDGdTtaC8It9QeQ4uzUOeFCj3A&#10;BsEtgGRB+HHNhZnxX/78Vl+h9a3fey05mKE5djVzB25UH916ePvh3WsTX2Tz5CXXs9UGTIzhN2iK&#10;nqsVrvzq3318ttH91p/80aWd7IOf/fyZ0aGrC1Nz9zcHE4l/+Qd/fOyF5+Ip5EAOA6m1nDdoFcLX&#10;Do7wOms5JnTKoR+zuhIRRl2rdIOga+DJrmbH/+OH//nurye2N+svff250++8t9pay+dyN+fHdwrl&#10;nWSimF1oKTMHSRQXF4mRjsHDelCgK+b6ilukxKmYCIo0ybu1pasNw9E6+59zjLYAwh7sZpnr243u&#10;TjQZQPwQTfAs2elOD/akOrsadcI6umLxuXRbPRk7ve9gbzIWT7U3lRXSD261ZRKUd34TeoykjkxG&#10;gIEftMG1FHNFAwgd3DPMrBL1Z5EUYL6VHY55UkxDOi2rwSgUFKsMYjWvtTNT+lupLs8sfXD5o+u3&#10;r2Sz+VK9yjXZd/7I7pfe2N3dO9bc/OXP/27y0jKf5EDvCPLAxdXlFRzVsByGxF5r253sfuvwcwd+&#10;6+uJ3h64MqgPDBBnXyGvw+EYqKcGpx5fI0O+MDB94oMQMGCeRXsFx92QIsDdHvnRj36MijwYzbCa&#10;BB30raS5kf2PNrxqnCoFJKgBVgLKGhJBMau1VaY93d81sH1ob22gMTf9sDGz0TJeHUwPtad4OQ7o&#10;dMuAmEJ99MSRhbNLxnUwVuFA2GmOr17++OqV9empg2O7k0N9SlDgtq3Ub3/84Kc3Pnx0/26xWIDd&#10;UYUvGN3q7kh8591vP73rYH9H4mFtau3h5rH2vYfPnVw51VnP7Cw+Xs6vFVBVje45Obh3VDmd41+z&#10;PYNxSCBxm1Kmu6Zom3aaYiH8G5prg5WolYJ9Lv8dlIZp9aONiZVHGxSNu4c6njt1Yl93x+6ejhMD&#10;Rw8O957fvefEiVNHjlw8fuR431Onnzr3wujBg6uj68mLe6O7IrGTPfFdkcS+TEtnbRt79v5oOc0Z&#10;tY25ElreMo+aJql9m3lsifK7UttoFOYra5uNjc1acT2/OLc+OZ6dn8QNf2VqfXm6OLtM3bt4+/6j&#10;WxObNxZy99br12bbVqItq3Xsf4qMN/O64e8UBG1EQfHp4JUR9M0kzGmOljOyW7kO2bCK31iTlqES&#10;jTmA4TEBZwX9MeQQ0IHKSq54d+PK559ev3+jhBkXHVh8J/l8//Nvfe/dkWP7k10t2dLdOzfQQfKl&#10;CpXaKibQsIaSrcl96fbnuksYTC/X6yuL+xN7knt7SPMm8x6UjSZKTYzgeaAVKmfC8VijojDh8uZj&#10;nWJTR2PI1mE14J8c+Tf/5ocK8HQodwatPkZNkxCqkIGDZZV01Jlc83x8BCQ0P/+U/bfT1tES2c1O&#10;6eic65hcWFib21jZWkimmZP3gErTsyqJVK3PQWy7JFwhyKIPJKV0Y2EJCBAofWPX2eO7do2pWSi3&#10;3fxq6ie3f702P1OC3LldavQ0d8bwFGvrb0u98uxLvX19NHBz1bvL97N7drr3P33qZM9opLZ+5/4s&#10;YXVs1d3dY4eeOhFNY3mpgsmdJ+gITCs9DIiyVUm4qVEahHn8KJ+waq0zeQ4cR+s1CUUTK0vzd2eg&#10;fx/Ye+LwifOdeEnGOxLNna5kT080sau9MdaaGWmpHo2k922ldrXWj+4697Whk0d2H3hqz8WDR546&#10;BITw1JEhvtnJw30nh+N7EpGelvSeZGxfKt7RnhyLbHdud7clqrFGLWFBiBks2FwpRdI1x0Yz27a9&#10;Fm1sVGur28XZ6tJice1Bdna+OPFo8/5KbmlleeHR3EL+8WJhrrA6vVK8v5IdX6xMtleq8WqpZPyo&#10;LatgbMhQCRI4RwdoRwFTtFsOY3ztxLnuZc0bpaUnd3m9/vj+/K8ufXZl8nahtFYB0422Z54dfOO9&#10;P3iu90hGGkBjYuHB5auPqrmy+hgdsVuiPfGuw50n3vraSwefL5VnVsY3NprNvmZmcO9+9k2EIEr6&#10;NEmlOJFRczoch0YP3rSV0A4v2J3pl8b5oQ0lgRm6nmkHE/nLv/wr50wmmLuGg3tlMOrxjtAw0msj&#10;mBMp2ZbjqB8Nyio/G9dYO5Pk9lRL4ljXgXpXcXZxYXptqpitdafgckBS5g5ihTwJRnH4F34uzZyB&#10;g+C7swv3bt+cgsxx9NTZXWN78Ni6f2/mJ1d+tTI7WchluRASQ/Gnvvl0Z7JeXduJ5ltPHDg3PNJH&#10;2Rzbnrt1dzZfrJ8+f5bou43cnYcPZmtrJAFHM0OZU6fOpjKp4CzXCj4iZ1E6hvjsTjKYcKvgkoqq&#10;F7YaBqWC5tdIGVMDpIBuJ7pcmRm/+ahRbe5JjB4/foDAO4o2+sQuMWSOZIRIeGmErqy1CIZI+FhP&#10;tHUk0hhtG9jdHtsTTR2PpU8mTx5J7j3befLk8MlzBw+d2Xvh6QNPHzp86Nzx506cPNJ1ZGDP8YN7&#10;Tu6Kp7i1Gu39yf6x7i2o1eAhRscBYTUoDPR3J8mslQDVnUoLopbyozoh5nMTbXN3F+6PL9+/vXLn&#10;5uLMtfnZheXVlXtzy9labpbrET4qUzvrmicBBs6F2LGGoBrqI78y6D2d/wucb+fXclevP/zk0189&#10;XLyfz60TsADK2n98+Dvf+d0Lg8egKEDXLRSL98YvPbg/USlX0uQJYjfanTjw7KE33nz/+eFn+1vT&#10;41dvz88XwBM2KtnM9nBpbae0ilEPc/wwdAq6cvpD7ddRWDn65II1GNxAbg0sqMEkAaJM4RqP/OhP&#10;/zTYkcOrNq3CWR6GAjJHdDAIDjS6XTwJqgt5HkjFmAXjKSDZWskUhy1DoNbU7t4DkYGuxfx8trgU&#10;qzRS0QzHNwwTdq1dPdYBlSpMHVeq88IIPPhrj++uzK7Ee3rOvvxKVyq9NL34i8//cXZmEguncnSr&#10;/+ie0+99+4UDT29mJ5fG84hITz51rHds1CDTeuPqJJTlxjPPP9uRSW0Wp2/emalky3z0fXv3H3vq&#10;NPZm0tLoW8PWwAAQKBsPHHyrVSSDnPJQ9KaSQ+7FKB9HG0hDKSQCCwHVS8vXbz/cydUGtmoH9+2L&#10;96UEIJTzGm+BQWsq1skoT7Ia0wIAq3Zjl2APMU1DGWOMAt758Q5KQ1g4vXzP1u2OeG9XNDOQTo50&#10;7t+d2HVk4NSh/kNH+0/v239q/9PPnXn64lNHXzp86vzw2TP7nn06tiuzkVto3eDo2W7vSbX3JaN9&#10;WP62dGdSgC6UQOXaVn6ntLlV3WyUc/VsaWt+uzw5uflweuHu1OTVzYdzzaWNymaV3Bbo/rBX4fyr&#10;HlIKrOlxUBZoYQmGTkmUnV+5fenjX1/5cHVhaqOUpy5PJWMjrz7zwte/81Tf0R7gbJmE1fvXbn56&#10;5fra4ibnVwY+++Hdx955+/Vn3jw5cAiLntXJ+x/euV5ay5c19a6vbEzem7yyfO92ana5a7i3rRPI&#10;nyASDoktBlThQXumS74JamfGRz56Ax6cdthO/ehHPwxjV0hMNDFU2/xj7kFaGo5LFb5BUaeFfdCN&#10;6StRCxo9eaTa35vDrvuUcWiJdm7nvq6V1UfVmdnyw8Wd2Vpna0Y8XvbZDiGQoVK3+eRaIWR3urO2&#10;ubHRG0+8eOYFGIo3H929evNWeWMT3Kxrf+bc22+8dfg8iMt08fHU/YV4sfW54YODe0bACAst5ftt&#10;kzurzXOHTsaTmbX1iVsPpgtrJeCSoeGh06efpm/TCNwVaCUsM9JuHK56o9woU5bpCYPpG/NCXUJC&#10;HBzAnJWqw1uKEU7TfHH+zt376xsF3HUPnH+6u6+nraXI3zXyXG4GHIp4kUfjFgeTL1roovM0QlrR&#10;nV4dnschXMSpinIicU1gW43WLIbJW+BvpBLFHiIUUp2jsZ6OWGqwE2ObkUMdw2Odkbm1yeX5Kpvj&#10;6JtvHf72dw4//3ziudO9F56Knzy6dbRvZ08iEatudWwTOtyGxCvayDUbxdZGrlbP1osrtYXxuUfz&#10;98azDyd2bk02bi22lK2CW0u0JtDwPGQY8VDktJXqpdvLX33w4eWbX2wurxbqlSYOGHviyRcOvffy&#10;90717uG4RExTXiksfHnt449/sjy3QUpOZldn93vPXXjpzZd2nRjhS9RbqT2+/PlH4+AVhl4hIo6W&#10;d8rlWHOpsrGVW+mLdGZ2U6dHACNYboH5oNxGm6wwxGeNmMkMvRV01NDuEAD4lz/8c7nOtL8OOWRC&#10;1SkUK6xqfH/pH2MYZvvyHDk5hOaORDDL5Er+gjMtm8kQg+N5VEmx1xqlju6J1vnZ3Prm4nwLbKm2&#10;zggZXJZHTNt0s8HsVZfklrahxEA2VYsf230kuWd7tfzltZ9NPZgm1oda/9Rbr7584tk+IjXatlfW&#10;i/dvTTVL1YFUevTcGZ4eJUu0M7q5UT524Gwq3TlTuHvr1gRIDI9978jeUyfPMMpFIx3HYAYcS/Gu&#10;+h1dDk3CSgSzyiBPwEBEbDiwaqV6IEwLghxujRpTz9lrd+8VNqrJnfaTT50aGu5tNccWvJ1StrRN&#10;Hgn1Yx4TYfhn1LlYwwNPQSJCKgmbr6x+HHvHJwQ9R4uWfFyvDJoj7diMFQH3WgqlWGeXwg2yejXP&#10;huth+US8PNdcM1q5N3V7fWGTxuLVfadeO3vmVKbvfHKEUdypjuEzI0f27TmVOo6j2JHU2T29x3fH&#10;TvXV98H6oyMtt3VEmjES0rbXtzZBYB5m56c2J3Pj87mHS/mHhfYVZGFaGQGs1vJbSzcXPvzgHz5/&#10;fHOjVM4hPepoTRzvO/rmK689840z6cEOsxCitdnG+N1Hv/rqN9PrhY1GiQJ0z6tnv3XxvbO9Y12k&#10;RDS2C7OrVz775DePbmFkCCjESosOt0TOJGhZ6iVc57Y6ctu7Tx+LktfKHS9xsU5mB/BT6AJCHn0g&#10;AnAWIuflGcJTJrsj8v0//deamfHWAzOR41YTad4uwa2MqhiH0Fxp2EIx4SHLrjPST2UfJsTaZFjk&#10;BNt1FioE8q6O/r5YtHd4qJgqTCGeKK2vLrVsVTGTa+F9aaohYVIaMKcwh29fcuBQcoTffX/i0cdf&#10;XV/PF6h8h/YPvPba64d7hoEp2AuLi+t3H1zbKlaTw8NnzpyKoyCNpvrbR1uHEqOdI1zqq3MP716d&#10;wqae5YGW8uCpE8kk+JfRjcLRyn6oToOrCo8bEhjgGcsm3Nso5/lGcIHDYMx2UTKG6Qj1UnHh5s3H&#10;pcUKZerJc0+PDg3utMFxZBaDlQGZFgwjk4vVRmG7VthejZJgYYXF7AyhSp/uskDgKBVa26oVTc9E&#10;R6JrGD1IiGBsrZdZASYYEWVhcK5+riVSSGwVOOTkLfJMK9mb925nZyp0cHtG9p86cToFkEfU7068&#10;IxXpbontao8fiQ2cSo5d7Dh0uv/gmczxp0fODRwe6D412rG7iwceG2jf7jYpthxtLEYbD5trU9Xl&#10;B4W5YqG48mitOFHgnT54fOeXV35+d2lqrV4sb1eI+R3+2qFX3/jGC91nD7R0RQvb+Zn65vTKpSuf&#10;fHXr06m1hVot39odPfDCU9+8+N7x5FASHKdeLWzmv7j8xSfjXxby5XJrPZaOdJ7sPvPK669cfIeP&#10;s7QwDXTMmzh85ulMT8oYGBpWflMbhxd9vR01bBtPkRDL1TTbQQq2SbE/+MH3zTzjQcWSMA7FBAKZ&#10;RVoPRZDaOp47YD5c3IRcq0AfpBniMNU+R49JLVsUkTJ+a2ljZJ9q7xhIj+wb3N8YiM3PTs+vPS6t&#10;Lkfny8l0D4RauugQdW8CB78AuA93xdzCxmfXPluYmapUq5lo9PDrz7909LkM+lAFaJXx1YV79++T&#10;5zY0NnLm9ClAYPmFzZaR5CjMkVq9+fnNe5OPJzkJWZrdw/3nzj2TpnWFjiPPIhikWl2YRY/LCPFt&#10;HFoGRtkDBmoSO4aRrVG3mC/JJkL7yuy4WF26dO/mxnKBFIKzFy8ODfbTRlLJKVkHFecsdLaBxrAG&#10;ocpSW1ZzCc9unOK2mEwQ3oN3GwxaEXNYfSirSpLzhTABOrDQwy8yGcmWjQZEUMdvNqO9mzO42VYA&#10;9yxWNu7N396YK9OpjGDLcvYMBFWZeFgg2OwEZ/t2FBLowCIduLISRBRPHkohDTtwou/YyWPPHj90&#10;4fChU6XhONGSmR7ogXwp4KraQn11svb40crD4sT45aXbi6tL5RrsmK3UaG/v+UPfePP3jkRHl64s&#10;r16bmrn65WdXLl+7f/vews2Vwmptp9zamTn02nNvPf/evlSfihQQykr5+qcffnTz8+wafPB6bLRj&#10;+JmT337vj84OHd3X1t9Ymnl0f7achbtd33fg4MDgENUOXgrchqwiNruDMyaRKkR1MwUhp7HiYTov&#10;42z5n//N/wy32paeC1FhFDQqYi0YyNnF69Ri/643X4BMxYgtG+yIuZqcKlF38KqjyKQ5sxhWhWgt&#10;hk2s1OGBvbmhjtXaWrmwssiMbGopneVZMSzyBJMMA0Zb2clNL17+/MPbk1P5tQ14071HRt9++b2R&#10;Hvp3jlroADvL2+WJpanKcnZ3JHPqzFM7maSadurhRJzRcqG8cf3BF6tTK5yRnR3pw+++fXJ0D9Wt&#10;ljU0dTQERpcEzmJwEaa7YekDynBtmDbClgxsOiq6CiQQGN8hmIP5cbW2dGVmMjedg5z39JGjQ7Rr&#10;ZNzraFAhqoHeU1NtRk48kG1C9HRPNFmQGYie88z+EAzhKgMYgCNpS1IjXzToCUuwnUoczLAV3hbD&#10;T0CZsh6MFLX03bwp0QaecaxUq96ZuLs5V9guN0bS6eOnjyd7OmOy06XoYk2JRMkqSmcrKVY8dkiV&#10;HJstSa6aOG14dywzmOo7vff03sNPjR0733LgcG2gs6Uv1hKX7F7NbcxjF5fHYxh2yE58OHHmm9/+&#10;+gvfPp7IFMoTv7n+swezt++sTEwWlvPF5VKzxOgytW9kzzffwGPrQLpXX2DdOzYWrvzyH7+4VCrg&#10;dVSLnxi88Lv/7IUzLxxMdlP6lXIbN65dnn60Wqky8Ggb27+3f6hfGNq1FVTXetZQM2K+LuPFhGRU&#10;TPT+VsvwxMxd/p/IddBnVc+7GHG8rWip25OmrNPp+5qDVZKtkysKVpRGQ9az5n/pABGCXm1LwA5I&#10;e2HEIrNJlygcl0e6h9oOH8jvbctiaz6/uTL5cOvefHqjLd43CJeEwj77cOnzL/7x80e3i0soERuJ&#10;0czp737j6T0nGKwGrJ/JBAHg9cl7t0pLtb7tnTMnzvQMjhjrS0vumddazC9fvf3l6myePrXnzNib&#10;L7zbhx6cA7gJLuuWKolS1HRxh+guHiOiJo8Os4aQByPOps2VmIMER/olaxe8OnIPpx8szZqdeaCn&#10;d6yXo2owspOsoM+G2yAbt0xNKf1AgxqOhe0aEngcG2Q5kWkV4nV4YJpfM0OCihT07YxKwF6wsMc/&#10;JkZtxTviakPNA7TA4V9iYMw0mT602Chdn3ywsbgKNztTqx3de7xriLM8hHgyBGEy2p7UaUpungM8&#10;XpB6Sxao/gihnGLZJiIEOfYm4qOp9MHOnn37KP9PdZw6XWurrM4tQkiQ9JpoaT/aeewP/+TNQ+cO&#10;pxn4xWvtzdn21dXySq2r3Ogmr4/jK9rx1OCJb77x3uEX93PFgb4128sbhbkvr3zx4M7yWqkBwHy+&#10;+2vv/9HbPXt3kT4bjyM/Xrkz/fFXX6ytkhazRVDboWefHhscA0vz/AFm4n5nkbIsZW4yrGc+J7DH&#10;rcZFD1OW74W3459T4fOmNQFwjGsyjDOoQPjWMVxTUdPeOYOcgjqLx5xHHYxJuzhhAxOyKXTsMrod&#10;JAO6MQeJFnb47wETJpOHBnendnVN1+7NrW/O5nKFXEtmmpMltdzM/vLDj65P3MsWCqVqBfP7fa+f&#10;eO/o14eSGa4wE7vsn4F98zcefbYxmScT4NSBsx09af0ygs0kuZmLS6vXrn2VXanAYbhw5jkUarIY&#10;zcwIqp6w7Nq4Z3UjZmuSYYmTgiMNFWnsPfgiVNiIjXTFo1IUZTN3nWZ8a/Xe5s3VW/RJO4e6do+e&#10;PdKW6jLJmJkzJaNpXE88aNNyEBtZ3Q1ErjhPCcvjp+cpvBk9muFNFWp4MAUwoDKtJ+euoLU1lCr4&#10;Ij+JSjYe6dqOr+usg5lhk2dburX45eb9XL1ahw/Td3BsaP8uZ5Vy4Xi8YAi0sUgshBG40YxDadSS&#10;2vVrG4taHtA8FXgLOFVy3kAcHm2LjbTG99Z3crcfLs6v4DpL85TpTz39++9+d//To/EuTmJ57i2U&#10;Zvvbjw4Nnjk1cvhgPZntOdP77EvvvTF6cSydYlyJ00J1pjT/5a1Pr3+5uVnGFC5yOPXcO999bfRo&#10;nJslDoEssvZg6uPPfjU5M5et17DA3fO1089feLk33uV81jkRXL6t7bm2nXs1eB/EIlCzmIYKNsgx&#10;QVVOeg7f7Yc//lduPn1QWVXGChC6KZrqJSi5n77PiFJ9Vv/Jfw+soEb+m1oQvK9RxZh5G/KlHPpq&#10;pRhek1x/hQMmNA5GUqPx/oGh0UJsfZO7obR+e21ycZbkm+l7+RvZtRwGHTQYB54//e2vfWesk0vE&#10;I4Dfb8nViOAXMZO9Nf5oE7pWT7J34PjuUGlwG2sBdPfhJ7dvIPOt9HSlDj119OD+QxyxsfaU1q0S&#10;FiVFQjgL5gdM3MAUVEXypYiNoySHiUNRQSmm80joLzVQoOFhfF+rr80vjd9fBN+GeHr8/Pl4B+I9&#10;ExikG9ZgrzPth6HCwAT1bWWnnuKIllfEb5dgT6hgmpmqQbTkupkUyiSsvdZMcBdFoRQ5Kt7aXlkh&#10;Tau9vYcmdWtnoW27U9WYVB6q4tLkxI3px4hhmojJjp+/uG/3XmoTtlGI3GN4zSNmjTtUkbIkK4eJ&#10;a4JxJl8KcEcWgnJg3Z+oyij2KA/Yt8uPH35+5bPiSpECOJNq3/fCU7915v3BeE+SGgwQ0kKora89&#10;cTA2fDyz92Tn/n2jB86OXDjXsRcdkVG2tdrs9PInlz7+5P5ni8Vscaca2dP53HvvvLTrma5oIhVN&#10;QfrYzM784vNf3p6ZbhIZACuyp/ONb3zz1NCBkEEHOB1p5mvLi2vXL31+89pXlenVSLkt3p9gpban&#10;8B6wu1YZHYIMtNahz5IiC0nWoCfKd0MkuPKFwV0LjMgwykNAqClcnb7N6N8Q9IvBLN2DDAbN5bTQ&#10;lC/NP4PwEElSrXFaa4vakoykLwyd/92X/+XXfvv3W04Mr8ZXLmU/uvrwSmkNVwrFiSOnTrxx4Pkx&#10;vGb40RyADri2aoVyrpRra2b6Bk4mOhKVtsa9B1cL9ydCjodUmVqlvLa+HOEmjyS6h8eYQFLtwRWg&#10;+sH2iMKa/0Wa5JaaNaAcVhRXxRPlTcig40ZuQEjeTtKG8I7dbQ6D7TCVXvdmOkYMNNpuyRbxISlt&#10;1TaNVsQ/RDIwXRF3N2dwUB7j5pMwy6nmyIDdiv1fRioLZxo5tCjbtvIAkapm6lU+GU7dBqfB50lV&#10;aBvbGONrPdIPLg4vepuYcAsVPqfsLAHsSK1aATYPuGzwdNhm5MXwAXchXc6iuLrq/snyqpdEeEkO&#10;JPoZagDDfIJWSdblhKKAbNaKs9NfXPt8eTlXbal1xFNdZ058/eI3O5MZNqlD0zinswwcR+S84y2y&#10;T6OH0nv3dY0l0j1kwPCls4Wljx//5vrM5fXCKqsmMdb77LvfeWHsuYyEqeDLvbl6+8MPHty+25It&#10;UDan+vqOv//a8YGDIaURK4pmfmLiy1/+8vJP/uOlW7/8bPHzn0z89MNP/jr/YKJWxdUTt2YLFbAR&#10;V6pmrSxQnQBYWxRomkvCtWBQv13jYLB3IFKe12XUGjUo5xonj9ay1qhaB8TJQBc6JYqUDRtuZ2Ap&#10;1gKcRUAIrPkBBHTQAS4Y7R79+okXX/3df77rX/x2++n0RqbS3ELVFemOD52MHK9uJsor+SoUN0WA&#10;jolwOHYbtKd3jx3pOD1EbzOXn7t3+YutbJnahOs8Pz819XClssOMZ6urLz5EtBKNIuzuRJJlIgEB&#10;8RnMVFmHzTSIEVc5zwwav3wwzmtIDTGCcTB2Y+fi1cMgY7sagM8G2SPAHbCdDfHa2FxurE2bqFEv&#10;tEULZUyc22DzIHHwat2KdAjRaf/GNKurCukp2NLSnnKVIDsnQTuyzS3aBejHWtQSAcekFMScVHRg&#10;VHMO3RWobhUi+cVQd20t8+MhJ2jsH04QxNxQbqo4ZFVKjJ7KEJMhDSEnErIok+cQTh9qUR8ZFWlg&#10;0/lOFYHzCgBhKX5yxftXPhy/87i1VKEM6Dsy9tLb3z3QP4TODKiMs915hkoNjg5t8fSVbwd350Da&#10;6ZBHD2GotYywdawvkwHnjkUPdJ34vd97YS8tBNsZX8kWJEXTX356+drNahbUrUnixchbr7x25uVU&#10;LNWsIHgvZq9dufLLv/70/qdTODhVisVEfSFa/jI3P7fyiGlnjVodbA7TMP60juGyQ3n1/O4oKI32&#10;2ya7sei2WNCgT0COdAwi9ZT0HJ/1Jq+Z7nt7qwh2RBEV22Jq4Tw/3YBDz7PhKgroMGFRtWYKVS6i&#10;EPjOJq+xIxu8kFd7h/7o+ItP/c4fDn5rb30/IaH11sL60q3bG59Ort+uNBbqbSVD2TA3Ct4qOv4O&#10;dI8efnZvS288F2l99GCyeG1FG91yduL27dXlMrax0b50z1NnEgxldSAykws3eZiwUEtoJjR5obhu&#10;FqHF7pASrAYFdhPrh/NKg3o9YVQGOdSvtqfd6+RHNpo0j9vk65HOVm8pcsvU8vx0wPFYrHO7vS8a&#10;75falthswQoQdz9wMOZIFe4mMCZgUxp0pnJk6DBm37DakFNbbY1ju4BWDzZeLdlCshdVPXo8PA6o&#10;gmsteafzVcllhWC558DZd0TsSKK1lgbQwBfKljcDWou6FHgRKIr2gOqrQSNkfdmSTBlORbxbJKP8&#10;VwNBWprG1nph5tJXV248bOQryFi2U4nRi2fP9vbSmchyC9YWT7IiWQKK4RPBHTL43lMSBjWS/dVQ&#10;ov/Y/tOJty+mj0WOvv71N4b2dSRSPENOOXS3izdvfnLr1sZ6sQRxNR7vfGHk5UOnx1oyLRul7Feb&#10;M39/+fNPfnV3YrWSLS032vK9nZHOLtoCVPZzaF+qJADvNGKtRSm0oY76Vz/+vha7IdDShsrYFNaq&#10;iTGUOaoK4UNR7wRfuMB/l9qthyGXmFM+TFBswOSKyJ/yguBNMoQUKUBmqM1syCIMPu7CWVwmxJlG&#10;YvvgAA3uax+L5aOb9FGrlfxyIZdbr2ZWImnmFF12t9gaambBXa3PQuFx7lF1obJZr/ZtxgeOHMzu&#10;VH5x5cP15TwF0sFXTr9y5mtDkT4GR5zu3CYOoqFEOMM1wptBEDmnAmomruskr9yUQpQaGtzFCIXQ&#10;0IPmMMgHxyErMdpYKUzdejDR3KxyLB8/ci61K5mMpahshG548RoFsxjkgSVxbJVm01VvrrS1dago&#10;phyMMrTO1dDGtHWDQNA6ReWeL7ZVcpH2DuUzGE0b301RDB+U9msp+Hp1akfX0sG6nVm+9fAuG7KR&#10;TiTOvfTavt5RsyfYTRJCKVjr9ODcXxpFaSiqYJyfSHeIOQ3ACwRZXhCli4G59Z2J2xM/ufTR1MIK&#10;YCUa8b7jPe+++O6u7iHmHZROPGT/V3jTuJqr28Nnmv4wcDXcxxQuyhC4OWRjjPUMJY4OvjB4fLhd&#10;raVypkZ9aWL54yuf3H+8uF4pMjbuG+1//bXvHaj2bG80529MfPjwk8vTN1cq5fXtRq2/yZvqTfU1&#10;C2VUDvQfR06f33VsfyKBd3Y0AgNY1epO5M9//JcceboDM7y2nwwaYzUvFnLmpOttqmqMst/ULPtd&#10;bYtZnwydtbgTGOeDA5so41ITqpGvdhrwNijanTryfwBBdM/Ce4KOWD4898lArPtIx579Ywc57Wvp&#10;YpYhWmVpNv94fR63qQx1N7neRuWx/uVqUE1vzj1eyxdQqWxkdrryjeydxXtQ8uLp1AsXvn5i7zFW&#10;D3+MSSRNJ4cPTCXeEHkGwbmaktkANp4wKc/KCVlF3NK4rmhmzgTAlBA1t+LJlNR2zI2txXuTk7ll&#10;vA63Djx1fPfufqjCZgxEs2wgTihl5Vw1uHB44iM4QtW50QaDnis2IWSutyLSMNUrPGG0UerMaKpM&#10;EqBo0jeP3+8mMVAz2rHTmsKEfata1Iid1vnxjfE7q9z+HZnOl772SmdPl1xCOwhF1JamsijAvUVc&#10;vOrRzwUTYTMbDPTgjCFejEMJ97jJf/jkZ/fBoesFdm/HcNfzr7/51OhpbLnUxRkEqvpJ4Ea3a4oF&#10;w2PYDTbNBoUpMgkZODYLDAt6I90YrHWxIXXHMVyXoeIvr3109/7DQj7bNM+r9WDb4Fhz8P71x1fv&#10;XH08d5n4I4xFiFuPjSbOv/EalPfy4ipAL8HGnUMdT7/6/J7eUU9uyR1im2D1kb/4879EmhDc//xf&#10;4EuS0trkWlDXqfYXFg1e78htjC7lJdSZkKQSPGVWjTUbZG7DmJS7Uo4YpgHxy8Gq/EBeC20df5JS&#10;LUxbQbZpcDmHaSx09Mh0x3sPHzh35OgzteFBHEZz+ZWZ6sry4v3c5P3WQgSONpEhTBATsa7uxMjD&#10;rdWViWXu+dr6QqO5sji9Xqk2dh3a/+ILr/WmMrFkik8KUteaSgKwBxc2WaS8R4HKHS5FIQwHbzbG&#10;trz6JVGQQqLhO2xxO7MhKRWFRihpyo2Ne1OPCgvwNHbOnjq+ZxQ0JMOPNCKphWrJuRXjiygFWyTD&#10;EuMAR3uGphyUNNpEaAeyl463pePU19y3SIURwUg0xiwKvMY4lmZLJc3ci9uMKG3pa06kaZwLVQQ1&#10;jbsPbt2/u8yBmezqPPvMuV6Yqyq98Go2ldcDRKqE5H810yYlMz526cqDC7Pwsra9jdzCzAef/+Th&#10;7clCcZPZXrK/8/x7779y5sXOzk4eDL6P7CHHNgggrUfNGTOngocQsA4JXTTOkjp0k/SXSG+wc+Hw&#10;hlKjB1+zPj71+ZfXrucWVyslzmmebutGGdb2zNzG45nNGQLyIBZGnz/ffeGZs6dePJrbmnv4OLdZ&#10;pHZPdKQOvPHGK+de6EFbGPyqDbLgesf35a9+/FdVJmhm9PJpTNtSrs+xw1QxSIc5WtTDMlURj1Dh&#10;540muggnBISaqajTfAAXGyteGmcmBAuznRyyGqVDbSTtnx1K80HxYEQuxucKJUArufojbWnGgrHY&#10;nt5d0eP7iyeH6t21Zpnx3ObS1Hj+wWrnTD7e1sHjZ98khrseNserC7jlVndK22vlPOjJoReef/r4&#10;GYLT47wxedWtTF2DHybieaQZmAYaS0HxAm7B+9Y8ST9ZPwGXYznWhk09l4YicPQ0MZyPfDOMcar1&#10;3I3JiY35HEv24K49w2PBMkxFK8YTsR2MM63Sy+0wXCjmnfkXtlorsWSHaUYuZPZnKkSISnhUU85k&#10;o1niL2ltjJiercecD5zgCVAWUtsEAcWXYvl84fqdR4vTC+gjxgaHz73wQm8ypb8Zus1w21u/oIwQ&#10;JWVfIi9JQDKzWNUPqq4S32FarTC98cmHv7hy416WRCsotrsTe3/3Wy+evoAjUBfONjRIqps1dcDX&#10;lfmV0y49KqzfwHU1GYUAQviZwwnjkSmf/b9GCFkqqsJh0FLLfvXgN48vz24iCm1rxPUB5NzFRJgN&#10;Xm/tj9QPRDMvXHz37JvP9uzvfjB/+cbHs/MbFazgOiPDv/fOO197bR9JEiby8FgAJviCWxS5kR99&#10;//sETPBPufflaekewBGKLccTUYz6AQ5drkTYwhr5cWVaUzJpMXidfWz2js0GqxBg32AxhoB1Haco&#10;l7Q295np5cYZbbAgtSBTU7aYsy9+gvYAWqfwP3p9x5LH0yN9+/aUjkYbe6rZfD5b2ixmNwrTkZ2V&#10;rfZ0pqsz3RhiNDpXWYOuTnQSqRWx55++eHjfAfZaiPdqgERqDuSX4jexRMEt6EoZm+nCzUVY59Sj&#10;7dki2Jt6NJKgXGfHcIBogMqYlGm79wD4Zj7ZemP1bvbeBokUh2qZ3UcORbpAAInIgHbS4/nC4WfS&#10;baG1nKdfkNKd9N7nHVPqtLb3sw6BkhiSRumfoh1U5/z21hamYtjh0i0b60U9RG0rwkowNU9fuJmn&#10;wqU48dnNW2uLGxwKw50Dzz73QixN3De8dh1SzOVi48kC1R+HP0NXHvyWfBuueGCZOghZ/dZXaHKu&#10;bTI82a6ldif2/d6r7x944VCii7swpH0D1TqeZutRLHG6k+ji3EZDBznCUOFoq5PcFs4o0HZQaUMb&#10;cGlYxSkcY5VuV+LFu8VbDx4s6FUJZN+5HctEI3uibftT7SfjQ8+fP/rU2acb3buWOsrXJ35z88OZ&#10;3BqRqtW+lt4Xh3/n/LcOplFYqFyhtaZLpaPg87tE/uxHP6AW1e7H3hc8KVBzg6gDoDvY8EmH8IDg&#10;2WAxZxiRDlKp4ILJzc2jYUfZkOq5KqLmUJXFKVLqX9JulI3H8vC1I+C39gWwC4lztMgAeMF8U3tL&#10;GQW4Cu1P9Z7NHHpq4HhkdGeluDSbzU5kl+YLueJ6K/rm3cPDja6VhfH1pjp7Mlo6nn75ueHOQQsw&#10;Pi+VVPC2EuBRHmpJpTgF3AXeAQcoq9pbDHyigRiUw0xreqAxY4j13oYLEsLhYwxQU9uJWnZ8/OYU&#10;n3kr3Xr4/FhP71CCsZW1tuYvlI6xOPOqMoJXmq42Ztr8Uo04WlvKnNX0IfyTNsZMMXcTyOkW1KUd&#10;WIHbKTe5Zw0ZMciindgyuARRDcbIq816fLM4cfnh3eICIvzWvk5uyAtxiAiWUCrYzFbkJAhHnoT6&#10;YJTvcnHCK2GSigM0dHNp8+dXP5ueWiyWi2lWy4un/vCp746mu9hbSQc3jpVNGGvWy42ihBXnk+Qj&#10;GeHEirQTsX3W0wpjCVYkADTvTwMJzfy5I2U9cLaTF7PTuoL/QO/Rvp7R1OjBPQe+dviZZ84/ffTc&#10;xcMvfK3rxNHtrrWV/Oe3p+4/vjpTWgZjIpTy+Gsn3r34TVzAOrzLldF5stSqNWAYtyL6+h/+EM8P&#10;krXY6g6yqcIJ+OMzU8XbTAkhU+oESobc3VauOB+OdEztMLi8nggPw7o2ciMIEyDRBJe3ELTj6JTJ&#10;jH8D10K57lY8iolon+U9OZg3gSqYpAaLwnqTkryjveto35nd+46vx1FpTm/m5xers4VsLtXkqtiz&#10;sjWfXS9ShOzfd/CNr70BYY/X5zjzif+Vtb8e7vQlSF6dbPB0JbkqMgufGuBMRV6IuPWWhqssk4MX&#10;AjHGsbefHMxicWPq4fVpnOLgbF189mxvh+dvWxQ5AN4AxbYkxOptsmFNT1f1S2FTYgqv+yWHNDsl&#10;ncEzkVgu9iTlCo0IOsjwBDjM/RwhjQj4RINDcRStnP1YGE+USitXH05C58ADLpNJPfXMhY6ODreR&#10;Wdi8IqerdLFGQ4SBmh5TNPT/ZBHDBCxaKuVu3PgvX3xxp1jC6b3Rf2Dvd7/5B7v7iHHTY8BQQMWk&#10;SOEAQmtQWL1F5CpyS7AWTVCgPdMbz/yQEMileTPHKk9Th0SV8UrFglqOji++/+DuM+f2Xjyx+5mT&#10;+88/O3p+T2LXcGKsp60bRis8q/u3v5yYvL+ZX2WyGOtMHX72wvuv/s7+7l0pJkSOJoxCYR0CkLYH&#10;VpCmKT/+878IXRH1DPi+AyRep80GXxr4Xc292KddB8+bVAFQ+sB146oMRgMMVaxGcAuy+GCBokeg&#10;EiNFmGPRJDd4zRQkclFN7VOdEHJPRCrUV2ttEmgwPHVhL4FYIBgUrdwWmnN2JDp37zq0c/xQNlJo&#10;FBbWSGJ8PD64Ge0ZPjafbCGKZOTCM2d2H+wkXdPW0wMfAAmp/84280C0tTS17H4WH5NHqx23hMma&#10;0uxktlEMKg7lDFRlGGhEHCEsWD8kr2Rt49HVW+PaeMUi5y4e6iWRNtnJvnM/tENoSgcrY+olihoz&#10;ozG6x2APft1ONNuaHMLXDtKjBByMdjSE5ZAoEeOs+NCLiygqlLP//5r+88vS/DrPg0/OlTtU5xyn&#10;uycPZgYzCAMCAwIgKTFIpEgvyVoSbcnvkigOQJiS/f4F7/IHf/aylyQv27IkkqIpMSAQgzABEztN&#10;567qyjmcOjnUea9rF00FAjPdVec8zy/sfe87aHRsEhRhPZaS3C48t/R2r3nj0d2eXj2DofGJF154&#10;fnQMLNPsGBldFNAMI7TxxEZLnh7QCmxOUEzp6ulko74z/eH193723vLsGoPx0WPjL/3dv/ccsesc&#10;6s6tNXiiWmX7Mu+W2KBfWTj7Uf4FrV26MGeWyvcAFyOYzl6F693eAhZRC2iWa4Mey4lYIjmUHxou&#10;D1eKpbHiUL4FiayY2upW7z2Z+9Ff3rr9wcrUzFaz1srslk9PHvnaG1958ctnhyaQaRiTozLE4bBJ&#10;JE77gGesZtJ/+Na3w9GKVZ3bxUSGvcm65EZn+EmFYjXCCauXmvF+Zkq7WM2IclRnaBwnPRoXy/1w&#10;p0RzSu1d1CuLq4bnL22YLNKOJxn5TKKkYc1vGWFfQ9kjCqRGxVI/R/ow9HUBLBMFwssU9e8Jvsnp&#10;sztPjW6XVzbo5VdWM8vZ8cLl02efeZlJcpnBASNU0Frpoilkhdz0LFPvJyvtsPGjG4KxHc4xBgfI&#10;hPWy4NnbSSlxN1SSy1+JFp2jmeGc63ONuZtPHnS2+uPJwktXLlQm9/vdOITrKmR3M/Us69VMeBNO&#10;dkv0mmzpeuioJrEgMX8F7zSjtoYZHFtkZZuuafOmaZ6GRQPkYPOsdxIZKjjN4hTmdJM7S9O3P3m4&#10;vkx72D08MvTMK6+MEs/InMIIrhAjs595OzZ/nqNuT30c9Pfbbe5uzU7/8Md/cWNuY6tXpy099oWn&#10;vvH0a/swO8krmzF1gKtUeDt+UrGgty1NkkwJqk56DulbCo2VBXGcWBMgLM2D3BjIKpsQnxRsl72O&#10;GNnI3jHl2SKLVdHoN1Yb7Tsrsz/56N0Pv3f9yZO5jfUVDoZiqvLS+IWvfO2Nq6+ehg+rdgiaDbWX&#10;qna1ok5b9rh7kmPglPw+xSGMX0ZhMMtJKqM+DpReHpNPmCAblmNAoaa78M/B+Awc8NQx4QcKktMp&#10;zx6a5ehS6VK6GUAYQUKrAnUJ2mMY0xjRFjZkXmsACkxdB5zO+L3zndmu/CTpx/yvSNcRSwBG5rw6&#10;ls1fyx/aPzk5PzyzvE6M80ZmbWd0I3tsO2sU01AEdvKJgbQhu2oGKJLilDEU/XFqQgNidOGkM4zi&#10;OQCi+rFOj4xkLg7QoNAE+i10oN7dYW7y4BGsYFy2rp24sv/0aRmn4QykIgg2Ct6FTqkd4JYgkYgd&#10;CS4IzagqoUUHIwF9AusymSWRGAGyzbU4AOnk2J782cZgwNyimiYhybRvTN2TuJDMPpn56NYdUk4o&#10;cYdGx19+/rU0wZyMlUQn9MKLnNFgFFpuO8XWd5b/1+tVN+sfvvf2T6dnN5dWeXMTJya+8JVvXdp/&#10;wqBUei6qNefd4WRjgDm0TBYKs2FPECZQsmyIpZLJJs7N6EypFwULJX1I0sLujnM0j0sAS6YV3Tav&#10;NtfOdjYGrY3d6qPG45uPP/7g458t3Li7vrzYrTNtS01kRi4Pff6rv/L5w5cuFseRKrNDY7hFYRJS&#10;CBW7cn7iCxHplEj/yz/8LkRDKb0tfB54L7gAiWdT5PD/o/oVlaBUsH20fKIVkScRpuvuddYhOAqF&#10;Ko/atEpo5xRnTFj1ONCITJPUuGDd3FQ2/Mi4VvQ80VQH+gFxfa4ZfYoCo2K8xI+I6JRwgwaX9hIH&#10;y6DxnMyMnx89nxhNrzc3F7dW5tvzG5ubxdQQGn8vKB60mJIArUC75RWkGWxRaFRdVOYvslFcREb5&#10;ypx1DOoRquAfNyf+XJh1R8yLFetGbeazqWk4haz9IwcOHL14RiUpdHQcc4HpjVLnP6vCS/VrXUBT&#10;RE04WLKEtGEC/PfKoSLiqaUyuPFhr0ziHv8q3ZbaC+fWEA3wWrkTXdTmormgd8xtP52eu3XrVhPW&#10;IvOYI/teeBkRbDmB4ane9+4tvogomXQeekFdk+Qj4OrT6X1y7+4PP/nZ5uoKcZiVUvG5L736+Usv&#10;jZeHwZY0IuWFo8fg8ctDAdSm9zDxW9dS1YcdFocvDeK3HJFI3XYCjp2DVG7+MAWl/4JXIjvN8C0T&#10;y9q7jJeQld947+ZPPn7/5sJH97YeLNfXG5gRgldX8ld/4ZWvfOmXnh86P1kYNeYUyFJdKv/HK5fW&#10;nfG81CUuKiBKSeHo67/9ltsReikrgjoyXiyQiOGDOhCDgHKdm0whYqS5GKtJuEIYSpmaegXD7kHs&#10;eGRtGAzm/Mgu0LrVW0JhpLcBWLmYSJtel0qXQkfHTB4YtqJBdGXvRqSv9mmRqxK557AIOBOBUxHf&#10;qpLbzeJ0O3J88sK+U5dXx4fBSNfWZ/sPbxWmFgrFcmaowh9p+6P2jE+1nDJTywPNvmJPj2G/KknD&#10;W1FLVA9rTXUi6gh3JGdMtiAsM2xEyC2/N11bbsAMHMpkT108lctCPuHMrXAVIbNPJBCFan8mkxpq&#10;NdyRLnd6g2/bTTBUNzA0gz5MPgC/vwr3NJMoItQrkPfMmpDnGiGtxq3z0CBgiaDDav10+tOHDx5w&#10;TrFtT7/w4rULF5FySevSCYkZlXWKaQa44qAg4PdrZiYvfXtt9WcffH/q9lS11sR8Yd+Zo199828d&#10;mthvqQfY2e0xh3eBix8aoQqTBnYG5OuQD0cSFy+Al4S2n6ELN2poNbyNuQp4w5TejEFYWc6mnMMG&#10;CtrZWFp79JPv/+z9H9yb+mSrOrXZ2YYg0Wq2mL+NXrly5e/86pvXXj01dLhcqujQ56wh0v+8pS03&#10;AdQ9+FiJGuqAyOENlk5/9zt/4ABTZYmTdLPAPWW50lXohG0vdSgv3TtbCVvY7FjNSQgOtXzoQvfu&#10;SVEA78H4k9oG2Z/q1reXcuzo0fACfjlFAZG62qAoKGLdeIzyDAzfZHu5RKKw5Aih1lIfoJkpIztK&#10;SVXTrXZ5M3t8+Fjpysml/c2Z7bnVlcXEZw9HFynXRhUAcGvRCKCABdWFnND0gyKF8XQFheR/uTi5&#10;Qch4KHDTmCMQZqDsB8E1B2jRV8HA6yVvzt7ffrBCKUn9ee3qZbSvxnbgRtOt7m4vDyDt0vbymyzT&#10;mCJpkrEL2ys1GuaVTcULrRbLiOZ5kGqgXmyjV+RJI8WC5qe5BoRqAzf62VEBXkkwMEDq96c/ffJo&#10;mdgJ1tErp09fvHAJwADnS2AqujOgPQ3KnQc5xMQ11Qm1tLwOpn3vvfvz5bVVToLKidK5v/2tzx09&#10;M8GF51P2iHGQSrvIi+YvcyQC1bI1OIX464KkeynvupyqCpLRkJOBwP+vABwMwpxcK6GY4nl1Dbr1&#10;1a3rP/zzdz64Pb++usM4DRxkIrO7T+oEJ/wb+8+/8fprh4dGmRmYNg6B0dEkrDhNKvVS3fMYdxvg&#10;iaezDQgLR3r6D/7gLbcfh6pMIH1/DbGV5SsTT38m/o1XPoc7UAuMGioY/ryXDGsqbj0UPZSVZpd5&#10;7tJ9uMjs0/hHuoCAvDhpabHE1HRzwlrVau6mHaFFG89dTrElEP8thq/CHZ1eU3MX0FYNIKXrAt0x&#10;TIcbVN++ef1h5Xr13IkjB49ONs5152s4PtVby+vlZQYJJRxaOMXqW9363U7151vNO1u9qfbuUq9T&#10;3a3NVE1vrPtxeBfifBGjqQ6Q38amMuada4H6QhlMp7dzd+fewq1F2q3R7NC1S8/nDk/mGWxw59Gj&#10;kQXTPeAZJLyB1VieVOgsbkLSOjigYCLJqm2rVKYNos1CzczaLbKY+VIZ2DVCUZKueQM5ZvTSBgow&#10;9zqDxvVHnyzfYG/sEo969PxFUDZBXCJLnYJ53Lo+ov7f5fTn3lP8v9tabX/40x8QdFbttNjP2On/&#10;8stv7K+MGFHPb5FSal+bx4mWe45zAj4XegaHLkaQgNfy8GH+c5JxMKhcZLJKocLpRiXIqqYS0PDU&#10;hFNTTWAqga3ONx5/9sFfXr+5uLOC0Wq/XBh+8fC+X3m+dGi4ub09WG7t72Wefu6V4jCUd7ojD0zA&#10;C9trNnMcB/wqFhuVNJIb7geyulgQ0LbTf/CdtyAu8KhoMnlRlMGRw4szlSUyDwJLP92h4cbupqvs&#10;cObfvAzpTmqbXP1w+lN5pI8Kp+Ao+l4jlZgjEvKfbg/kQUs6ZA0oodZY0g3//zrp8jctcP9GfI7r&#10;Iwc6pxl6HZNzhTi4g3QblNfs6u+gFe48+snj79+5NTfRrhxPDl/af3H8xIH10tyDla2pjcVBrVs5&#10;c6CdLTycqf7w7R/9bO7969M37y7NTD2+d2/u8f2p5e3ppc7caruVbC8RFkbWCiO2PuYIrFXuL6dn&#10;GUKxrM/4FzyJ+vLNuzcXSLqCqnf5zJn9hw+neludVoPN6QUvacOwy2Rqh8gQT5pw/oIpBwuS5WgN&#10;I13eoSEvnPEea0V7WktV1beifSJxiRZYAmsbdLAPyW7xwZ1PHj7c1Jjk4MTzX3316P4jUbpxuihU&#10;4ujjvTg7dfWhLDVPpLXTu3nj5+9++sn6OsHs3XIx++yrn3vuzFUY1wrXLfY0sKHlgv/MUUHBA/fB&#10;DJ6IdAxsliXKJw+TQ8+SYPICb/UJR7Q2i6BuloZtLq4TCAO36t2bdz/68cfvra2sQenMDSVP5Ua/&#10;fPErb5x46UBp//z849rMFhXGlTOXK4f2O3qgJYhPTsFhq8Fv1kGFGotqo88dwQoROuHCAxn8/d/7&#10;PRNFtFQEafAI5Y4BLwqPGRpMVTc8WufbPF+4rpwT4SHOFpPQENoDQ6IclCPcbZi5azUfhtdcXhBR&#10;rAjFfyClyO7TPhissUB968o2ONAlsgeuR/yGHTUUTQ4aBnwc4Ob7MqOkRee8sl1g7ZTaxfwnS58+&#10;vP5pdnb54OHJU4ewRL20VmrMbuBdvzKy0cPv5NO7P33w+PpKfX6uvbLQnl1tLCxsTi2u332wfndx&#10;c+HW9K3P7r63+NmdO/furD6crt95on01ZPnNelqmPBcIupndZqu+uHH3/gxjLW1ggOSPnRpJ5A1E&#10;LITkS0hbOTVFJJgo2k4mcDyWDS1rM8PUXfhmmEPcz0N9wk1eCT8vhCLP/eD00uCFxhrgaBpnPf4z&#10;ZkiDTq36+J1bTzYXa6AtJ4+c+urLX8YgCNYOZQA+Mp47UMeCAW1oKo0AtUi7vTB7//vv/3ALCVyL&#10;lihx+JnLr3/hzUNDkLxNiqBIkCi1J+31DbFV9vL2YLdIFVIJJxuYu9DkM+YKUAX4ejpzqznX/lQ6&#10;oosZrjCNb2qn0Zy+/aMPPn5vdna5TkBFGnFhMVVtTowS7XWJAQaZAk+mVwFCzh7Yd/DkMaVcZhxb&#10;fZEE4lqDOcdn4l7iVJeTjhIbomOLy40Hm/7Df/U/chEbwgJSxhePGb3/JeApxrlWzEHTkyXKMR0D&#10;HNXgtq0cB8EjBVvds8L0Icg+jDGI8BVXQoDnNNSko6h5ssvXp86mVNxc13jhAaellkEtJLyUwrDb&#10;+YnYx6ek8SouphziLZNzLESQxN3j4M6hyQcrH2/Mzk12igcuny2XRkYPHt4+Pvxo4d7MvQcrUw+W&#10;Nldr/WZ6KJM5MZw6NdIud2rYKGJ9lkvUd6tb6eZaa3uus7bc3ViDNkJg6qP7cw9w+Hqw+NGN1sOl&#10;rRtTuYWdXn2wstOYWpnp1xlNpfbtn7ywH4+pdgHLpZqaGIUiq1CkmgI2u4VuayfR3xbC67Xz6WGv&#10;CPaUUmGupxavggaR2Ay+OZUjTlMGMPgj6FvqfF3UTzjJ0Iwtbq+8e/Mxxkl85YlC8ZlnnkYxp8MB&#10;3AkebYurkDWjZQ04J7VcZ6taezD16c9+ePMxjJstdk6mkn/+S689d+ryUEQ9M0yK+HoH3c40teAH&#10;utapzRFhpN2FgZdQnZ6Q0qf182K1AgrSvaJipxewpaNG4DyH5dhsLNz84Y/efm9xdo393B/K5F+d&#10;TB8tNx5vjJYqT117hpndnc799enGbq1V6Q7OXL1aKlHeUP8HzYM3HRR0ZTvdOkeROBCXege7FxsU&#10;lbv/6p/9vkN6FqGNs6dZNhdWmeCwZj3iRKNkh+3il9S0yAsjsIZuGpsrNo3Zy4YDhgsN+4y/AYRO&#10;+WKKS7RhBBejwej0dIPjnmLcSLKIlSgABwi2SSnvwXaQUAF4myWWoIeszdpHxTV8lr7FvrEYnQyZ&#10;rAHSJplHTnbzy4mlxzOzuZ3EhbNPlyZKQ6XCvtHhufLM/KPl9Tbew6nEcGHsteOnf+mXz126nDyR&#10;3pqbTaPzvlTuPl+qvHKgeTaRPJ3PX85uH0ivp9vTuzsbndZUe+1+a+XR1uJadW52eWthiynsziou&#10;0ciHOt0jzfL+zYODByBOk93+cKKawfmlvZMb3NyKQi7XrO0kl0D4ixm8Rjp5FtOgVpeR2qLYyyQI&#10;KMUFC5soqJEbg/7mWrfa2a310jtDva3l5FYivdHrrIx1VqrrD25fX33SWK/zvIn9ferCi+lWaXeq&#10;ujvVal7fqn3U7D7e6dztdx8QMJHcebi58tOpj298+MHiTIeGhekvROtnx15+9RePlsdMvuYidbRu&#10;gcbbNNkWspcuHw6PeaueL2Z8OYaXWMIKin448p1terj0OFv1kmYgA3IHe6zd3/rs4Y/f+cnM/Op2&#10;rY17x/jXjnzhpdcr+a35zzZHMiNXrj0PsFHvLTy8Q4hPZyRReuryc8j+OZq48D26+P92ERmzb/Nt&#10;8oz5CA7f6ThsP2QC0sDP35+yEmUdso2xLpR8Revc2yV3WY5DOD7sjZgEiHHPpUg3JNMyEeIo7FxH&#10;pMFjApimjtUfOnjGivataPm2VBBqp8xN0NObopKZBuNk9jrF+Ua1ff1P39mfGNodlIsYfGJxeQCv&#10;g1JiKJMuK510EqV7O4INBOlZLkr4TtXVenV+7pOHb7/36PrYoPxbv/4Pz756kZqMsun68l//h++/&#10;vf7JWqVVPHzl+Etf/4VnJi/wMVcaM//me/96/YcbX/jCV49+/cr+7Agqk2anWUwNb2wsLncXlpcW&#10;1ueXaOac7M0S/E28QPZAOYeOrlltYWDLgTKRHjqPyn53bHL08GiFbC+Sg4c3aEEaC+VSChs5sih6&#10;CDaSpTKHYWGsP1zmzi2PVghlB13Zur+YrVSyu81OodjYQb7Yz+20oZg2diA/tkv1fiudqNf72Upp&#10;e+eDHzSnt9bXAdKPjx3/5hd/g8Df7voyWSebvY3tndZ4IlMboMUoTOYr852dta1H6/16g1reQilX&#10;GE6/+vd++csXPwfvMb8LVUWdBea1shki89j/YD3t6JoDS8GQzP5AWOm4ueFFp4PtL67G/qLxILe7&#10;i4ct/DAKoc259ff/8gfvPr5RhVDV7+x75fgv/tJvnS6N3Hvwzr//N39+LH3s7//9/2bo7PjU2jv/&#10;+7/7k/V72+cKB37zd/7hwWfPoP20qdYWVz8c7UCYIjCdZKFFrInAOod0F6JSLvnBn3+ID2FhJJur&#10;UAgw73ISiBStqfoFAtFAZTf7B7uWfA7ObdQRwp7c96gK+LJKL4ObYG44vxGMd9CmItuzK7MhYA+T&#10;RBwadxoE0BNGrHuTLtZxu91utKt/8eM/mbnzBHlNcoPYzda+EvGz+wfDQwfHR3rJQqWU2KlWkQTV&#10;NkFChtsE0bbb2zsb1c2ZzR3E70jpkt/8rd9+4alnIQ0AIBC8vrg5/713/+yzv7rzzNjTr7/xxeMv&#10;ngKNbLVXfnL///mr/+Pj504+8yu//ZtYzmHfzf1JT8zRg2/WrjmXstcJHl1trm1sbdZ7za3FRZbm&#10;8pOH21g5QMhFv8Sl3tDCvdhPjybT1X6mDsobwRhFuNj5YpVv1elUhiuURuywdGqkXCJ+HlbT8FJn&#10;pV1rjkOazWVX+tvtOqObZqE4ir6VOnOMKOt8otqEE1UiQQpNcHV9hwVTyhcPH54s8nCrrWays85K&#10;6UHxGzS5xThzAOC14+DpWklaGiUzT7363C9961ePjIwDgHaa0J/DM02TK+eWNFuK8zhPtA9UrAl8&#10;zaNAxibdmXtrkKFxxf2U8XjMndhCMZcwQNdTcGl29ad/9V8+uP3p1nYNTBm52hvf+JWv/sLXk8nm&#10;jQd/9qf/+ePCdvp3/uHvHjl+dK1251//6X9YvL7J4/qV3/g7r7z2Ou+/kC1pzs/MGpEc671tEY5b&#10;KhuKekLYi7rIoMhc+vnM8OKDqfY0rqt9DKQ7ZWB/mzYvacqRTmtzdnr9E27UOsg7WLXdaKQ2WrmA&#10;eNDKR4YT7BezokTVgNj0N2Q06hg1/hmNBse6S5J+1NEGR7RWMBRUolBofCZP9M+cHUweXGvPraUa&#10;JC8vFrca0OzX708t3px7fOv+44czD29NzdyfWiIw/t7iyv3tjceb9S1GSMkD+ZFrVz7/7CvjJeah&#10;0oapZCuF0ey+g58V1remHw8tbh/Nj2cPDtNi7/Zqt29NIcR7+sWXCsPD8PK9+hRssY2ZZGM+kR/N&#10;D+P0cbB84PDIkfP7Th04cfHkycv7r7x8/OozxWc+t+/pFysXzqeuXspeu9jaV64matWR3V6FOrJV&#10;K+3WQILyiUah1x5KkeWwU+BCqtd6G4nO2kZnY6s2ByCw3VxbL9ar+Cl2a/0CFonokuvYHbbKic3h&#10;9KCSb43nWthIkjTLm9+PiFlArlWr7wyaVW7a85PpY+PdE/sTV86lTufq61udKsKYfrKUy5RC3HNi&#10;Yvi1F59+9UtP7TvKiWBqCFNhgGkYANBqS+ix7OC5EZ3baDOEBLypy5eVFwWdebTasVv+yjuwsbWd&#10;SkGZg7LLuKY9u/L+e//l5zc+bVY3iWGj28Ib+8Kp06fOnE/lcuuJlYeLi7n13WfOnB4+erg9WL8+&#10;N12b22G/Xrh44djxI+apUkNinSBFKWbUnN0wgOgudSDXQo8Be4mFwXf/9TffrPTTh4sF4jknRp++&#10;cvKpieP7U4eLSI2y+d1GqvFR8+add++Mvrv71PilI9dwJK6k92V2iVZ2+Meidea5ZyalSoL1xi9i&#10;vKcpsLRbxjDUC0w2WciYm5NXQLSWat7omfy/PiJu1EQr1a21ezfa29VOZ7NXreSLmfb2cm2uS6Xz&#10;2S3C5Rvb/eQq4nW0+lmsBncrucFx6u/x01ffeGr81DODbIUTQIlZCWdLyqbNXvv2+sxffvbvh78/&#10;/2b/7IX/9ncGhyqP5t79N//+jyZ3xv7xP/4nY5OT9DPSWhwImSJEZ4lloNNCnhr/owMl1NJQXrOx&#10;aRsQZ3Wg+lDSsF97i6nW4+4OTTZ44WZzldoF8B5qPWYESu+D8WhKV3uLGCvGE/ROMJMAqshfKVJz&#10;czkZ+p7rFcPyIJjCeHOk4FyDSSss6/TajZn1W73WNoVjoTCaqQxfG7pCew/sPJYuVrv3337njxf/&#10;ZJGWoPLqqfT5/XQ1Zw88c2Xf+Ut6kIGmcmPT8wCP6KVE5WW80CALDuwwWum2zCfOnjyENdXcjv49&#10;LVFKa+LJGF38MMbl6WoTckuvsdh+8Off//Hjd1YbW5uJXj3TLxsmnPiFr37rzW98nYNxavvmf/rx&#10;9zrvrv7qN37zwuvP7XSX/u8P/tOtv7ie3ur/+sVXX/mvfz2/bzxiXSJomksQpNEhipUFlzv8Mbpx&#10;OZKw8UFIf/G332ThJje65JbiX3U0v+9I9siJfWcOXTubPVfJ7s/WMhs/W/7ZO3/xzsj00DPpy+f2&#10;nR46d6x8pFQ4VkqNSnzhoUvoEhRiiTK2MbxO+DOGpvSPwRqRAcEt1Em0xPFo2lS5+dU51MGkkCMG&#10;xcGI1zbPDoew/FA9heYgs9PbftxdAPZvpOqL0PGhsnfodEmHHD9ZOUG9cTZ3cBj6fHj3RTIExOQi&#10;VzZJK1sYNjVvfP+v/zJxq/U7v/W7R4+dur3ys//zP/zx2NLw3//dfzpxcCJXoogxbJVS2vyUmDsz&#10;mQaCYSKqphWJvw4nfGq1l0wZsBmg4gHH9MWqHGEAyjcQmEIZwnfkvxHsi2cr1U5kDbRbtKc2sbSZ&#10;9pZyxR10daGi8Hn1O5ULSmkIpy5DL0PKsm5jKPSpQ9L9Woa5Ks0+Wx28u0fAEUWZU6lUstlb/Kub&#10;f/S9//V6rpP9yhu/dvbLVwuV8shudoTiTO5nD9WheIhzO7oimCFmJWgdk6M9ZytwfwPMU38SCQ4K&#10;gS6Lv0cXY6aj3QsTFAjYTMNsOvqNVm9nZfv22x//+OMf4g/NhCV1EipQevcuh0zi629+68tf/SZ3&#10;5Gp683sf/dGTP3v4rVe//sI3vkTr+F9u/vH7f/Sz/nbvC2MXfvG/+93Rg2yfFPc79YZKADPTHcFG&#10;Bg6DTJFLCLQpDAgom//R/+8P9p+YTE5kG83taq+13Kk96S4+2pnZWN/YXNutVJB0lydLx8ZOHF8p&#10;LRMs9Gj90d3Flc2VndxOrzQ2TPXl91f2EjUwjgUpRlH0YFYAUolboEoKS0GzlarxDgeZRheYxogP&#10;lXj0cCwLVLxhfcZTRLcAOwXuUyWZJ5p2NF08kdp3OjN2pXD8+ZGnns2fuFA8+uzQ+UtDJ45nRicz&#10;w2HTaGKwYa2p5VSm1iYnW8ENB09pf+HI0WPn8xeOnTxwgrz57ers7ekZTBeffeHZ0ni5pN+zpqoO&#10;IJmaMVTTOELmDUMEJVmMFxyN4ZfucAP7ZT5aBUa/cxq/NJgtZxgpFqlOt8KS518JkRFHYz1OWjLn&#10;5XhxGCE8a2Son8HLDidWaqGRfJkIblg4AIQUpxhjibiprpYxqPuN050MMsKJZPYAWZL5/JCB7p6M&#10;/PwSKkRz4BL12pPPphb62/3zI/uefebpEc4lBm2cgxyP+vKqm3eGZqaYAhM6En60WiCDGk3PzWTz&#10;TEHb7SbHhtSO4IjwryU7a/EFL5PumYlfH4Dukw8+fO/xOytby9TRJNo/9eUr2Pxuz1dpSU6dv3j8&#10;7HFWOXPejY279x4sYvF55qlLsFqr2wt3rz/sEic12D3z3LX8cIlDC4NiOWbGqKv7Rc/DHeUm5jOY&#10;K1Gmk4OVlf6f/7//0/kDF06feqZ74vjg9HEc4RLDvY2djcXq4vrC486T9c7iTqGVObjv0KkjT00f&#10;KC4l1leWH25tPtqZn67OV1NVsFH7d1oybvkYygRTTzNO4yzNeGAgHSmn3JscBnZLpms77qBllwVI&#10;Qwe0Fgod9OdaJYDF6sKk3IN6gBfD26IXADQVeRCYTVXg4DmycqYDiCvz3RWvN0I2OxQTXe1w8UQm&#10;hvlEZX9R28PUVmfl1qMnqWbiCy+9hhqYeRmfSJTD9ekS5dqWJOFIUXW1h7PrWMGoOgzWkVeANBTx&#10;QSdmOrUH6QJpk6uKclxpp/J7CWwJLJTYw5HlHbEYEnjzeOtFtBrnR5kzFEKnKbLs75B4MRTQpRX2&#10;cB6IRfq47Ae2OstKeZhHANCoDnDZRqI9s7pYXdoptweXr10qjY4queDT8ihVb/r1ZMegA0aWBw5g&#10;R8A+cJqj2oepe6dhGh3MHvVm/iKuRZmj/jVlapQj7Y1O7cHST3/8Fx9/+rPq2mYLx5qxwqEvvfzl&#10;Sy/MP7m7tFDnb506fuz8tWtSVLKAbzMLg+6Rpeapy1dzpfxWc+HWJ/drtTZ0gGeffXbfgYNsHnza&#10;gBr2UucAwNqNGi+Wbps1Q9tkoRx2Kenf//Z38/n0aDZ3Yuzwpf1Hhi9dm7h0uT7Ub1Tw9Kgvr84s&#10;Ld3fmp4dnmsNN/Knj56vnLy4deHARnJ9qUGCxVx3Zi3/aHkwTSghyVlqfJjlB8suVM4clPJAfOmi&#10;9dzrsGgZUruKWaV5JaEsHEp3oFYFKLRSajwQ/iizlOvpUBx8lhqJxRv2TV2r/SyaY2YS2nzKFUEm&#10;J6+ai6EExdjSl++exvsTsyc1ROwZhSSJQa25eLM1W1oYXHzqSqVU1ulAO1zgGvPTBGNN9GDQlm3p&#10;0s5O6kFdBYMjSlUCou9Mc5oYpIWMJzwz+NEA6WjQbTjCPoBjTE0VqyXSLoTxWc4GWxuWZ5YQu8nB&#10;mvrQyHbX8YQKni2qj6kptTgX8cLUkcVM2kXurQzPwBo+QsoRpiXyd5fvI/jiKLx29cXKyBDqBkpq&#10;XrYU6AAJbWXZAuHaQQnC1uXXm65LGVBv8l2wtRard/XL9rP+MLoplPkcKvPbUx998vH3v/fpw1ur&#10;29V6oV/YVxz//LNvvv7NkWTv089uNRbqvMbT4/svXLsKTMQXKA7vyxw6sba/cOHISZ5/u7P4yc0H&#10;rWoTu7Irl5+anDzEZrSHd9TjmdTFYZ74Fxl+A/xpnWOovQkh0rff+ucEHNOLkaLGsj6ey50uDE8e&#10;I+viUudUZn0wv9yqb2xvrq4urT3ZGl3ITi61L2aODb1yqXsmV+0vLi2uzm4uTq2u9B9Xk3OD1DqO&#10;PN5SkVbOaSB7xFmy7YKqNrLcIsPAgEpUeU73odxBV6GmN97TiT+qwLBmjOAzbiotzUhcYEoinyWA&#10;XUp7w78V20ReTTE3xORK63NDf6hn9WUTZ2HlomuByqEuXEJQM11PDOVXl5aefurlofFh2nmIJCw0&#10;iAiMT2AFFNkeMtZ6LDh2hruOshRdPKi4dHPvIT6EVG6TLR2Wh5qITxN+xEFQh1rgWcU/KYLv+u1Z&#10;Lpx9wnjpQZlBGjJFrd7Yxbwhp3ny/zmCu6ApWMFRQUL7kWuRpyMXoqYJc1/wkyAOGglBR5zNt4gT&#10;HHSWao8fzy+lq7vPEE9z9jDWQ34GHy8VsG2ItU8kILDTuWv40WFEh9QXbZt+svrNcEQYGa9Ntbwo&#10;8XHmLt3OYufejz760Uc//XhlapUs9eFB6fDwwV96+UvX3ngmhylL49OlO+RKAGMdPHHk6iXSCuRF&#10;DQ8qx4tjk4fPjQNNZHa3qzMff3iv3miUEokLLzy778ikIg+pUxEdwlfiv+EUE5eVQK1zXr1yKMDg&#10;lHyXRw0NnlqN4RDDWihl+7uJk4XR8yMnRg8fKp4pb2AVXm3O9BafNOdn11e35psvZE5cJk7qzOHN&#10;g7XZ1aX1em2+NTe7uTCH9z3RkiuOdT3DdCyBpQOFRwJxliE3hZhT4715tVxZ6C3mEPPI48nAO8vn&#10;+Ah+PodaemcGCYEPrie4zoyKd0KTYsIk82QHfGEaysMXaomxyKDL3NLvb3y22Wiy/cDTEqXJ9IH+&#10;sfzJ0ZPDObB06AEAH5SepsbLJuHsC5V+2D9xrjkJwfiuWCrpucQhJFWaMsmpMWcn51KE3FLKSBGR&#10;+qaJVuSkQtQA0lK4ZvViLiPIsyN3xvfShpvaOnHlwvRDiiRNmtdkQeBskG5Bhn44iYpHa3Ugo4Hr&#10;Gh0mFBA8hNV90frM1J4sPdncrTZPVI4fuXKaywA3DmJMoQybISaJvsQOVP5o/BtFSQ6+p0IYmH4a&#10;/Krhw7yNBaAnQogTaPKwCazerX308+t/ceeHs1uLaKAx0Nn3wuErb7z8zbNvnOC/wFPJtZ48+nRl&#10;usnrOHvs3IWnn8pXKJq95QD4xhRTWn+trU19cvNOu6au8rnnX5s8eDiMUIyboYtr51gXVDG9XKYi&#10;/wPzLCR48gN8rOl/8c//GcVQMEKcocoS4bUarbk7lMgfzu67NHF1ZPxA5mgpWR5gx7TaxQJsaokA&#10;2bnGsc6+q0efHT47if/5est54Upi9cnOoztr9+cXMVyvdTYB5PDNFwPjmmLRybbwCUggDG8dDiqY&#10;DFamQUdO0cRo+M41DjlDd0eJ2JxRrD0lTlxynmR8wKxia5m4mqVlSrJk985XehVtuoGnnAnrniTV&#10;gEXC4oaVaCRphnc5Uhyi+GqQJ9wO9rPnF89MfzZhoj201zOIAgLQQdcqKgs2EaYGvHyIqVbbQFFS&#10;cAhjkgfLIlM4ZRGtbiu8TikEdEKJytUWhOdOzerz4Glk8IL15/i7/WJ6EuN3zJkqbU9amebQ1rky&#10;dcDe2XBIHPbsYvm/MPJZeWzg1tTUk/pco55pX3v6WrZEQUxFIAOGL0Dt24UYIy1YXY8MTI9ZfgSb&#10;ieMWqbrWR5xT4k5hBt1qtLYXa08e3nj73f/889vvrW+t42rJ9zv2/Jlf/oXffP4AoX2j5QIScOys&#10;O7cf31iY2WTNH0kWn37+uXK5wpdi0KW4PT42pKD15pPPPptu7bRZl1efunL42CRv3ZLFyXlyiJEc&#10;4KijVqnENOJenQhTaFFoKd966y0vIbiIDiZl80jSLDIl4n8ViFZCOT82duzc4fPHzlzZBjoG/GhX&#10;V9fmt3Zmd+YXhpdrxxrDR/af2/fsc7vXzpfPHmkdGmm2l1ZJ/Vqb2Z59uDmzsPtovTa9Q2ANhZVs&#10;a+sojzT2ECtJ8aeaAc8vskDksDhD1qqGppVdph6PG5nF7hPkqldizHsCv/X04oAW83M2gYMDe5Z5&#10;KS4XrAjnzArYGJDQFsiF06oE1Avllg6F2DlR7kIt5nBhEVKymoWWK1Ss8kKqCzJNi+wVn4Yy2DCA&#10;JOhCNvy6kYnp8Dk0sulgsSjhO4idwkx71A0JGoyP7BB5nqHShrSAppmLXSa/bGp2lvrTEF9ochYZ&#10;irJExZRDxKrjDvUnjnse+FKU9PPV1EYqCP+i07p++87myirmddeeea44UkEhE1QcnQ/kQwJa8uhF&#10;5mQR8wXMsgUAF+LB6LdVZMCDr4K3f7dX7W5MzXz04x+88977j+fnt5qbNAT0NkNn9r3+9V99avwo&#10;kFmXIS4eRhFBdX/h3uzSdopxfKf39KlzxUlyOD2ZDShSW0Wf3NrZWvrww0+6DTCQwdMvv3T8+HGc&#10;iBSZcB5xenNkSuEFnmQ8FIMDaTOZYgHsZDf97d//rvWhBROFDWQ5But2zUhEOI5yQNua5KORSI6W&#10;h09NnDhw+nzvzLG1/VvNyvYOmaYr8/PLjzKzrXNr6Yu9wxfGT5w+d6537mT1eKVW2KjmG4sbs4uL&#10;DxaXp3fvPMnO7uaX+1QVMmz0hZObBVWercwu3iP6aZEpxcYDAD+dbhMeo7oPzw19i1V3cBToHgs1&#10;pjvDpDk7GKam9GUGIdBvDuAXEbp0sNzgpmMDbTJqk0tFFaKhLc0H/M7dfElWovI/3iU/GNm5enJ/&#10;nYsR7TzIkpsDybxHq+Yc3gRZhKAmwkcKKUM2eg3ltko14kOoTY8ceZV9wCxCPXR6khT9MSxGa01R&#10;iYAx2IS6M2PSY4XL9ooix+G5y9etZwlpn84KhzIOA5gVLywvpNvodq4v3F2Y2x7N51/4/KvDZcau&#10;+ltxVdGXCOm5taE4ht5xJ9H5dDlTpqYSkGJUgFolDTWUxmC93nywPv/Dd37+9g/emX24sr1WDX0Q&#10;R2Pu/MilX/27rx67gKcWAUsD4j/huWQyrV7zYfXW8tRWs9pgj08eP7L/+Emc6OR9OMHj4WgssF7d&#10;/OiT290tgg4zz5+/dvQoRTMr2OQLZW9tqhcOkSDJ81lZDHQoqg3kEOMB8RYFkySYZAptoqZDnCUO&#10;Ko0FaO82uXc1IQLAo6/q9CdS2VOViTMnr+67fGR1//Zqa7OaBaFaXl5bmZtZKz6qHksdOjsYOTt2&#10;ev+VqyPnT9ZOJuaTayvp5sP17SfLU9tzS5m5XHumPZjtJdY6bbyPiM7SWdJsTGXMRqrL3GWcwcvh&#10;UmUQRUnA4c/RxYbmclAdDefau76S6JS1cwBSCDW8tEixIcs2Df3A17JqawFnLRixRWXmwolBkBpD&#10;YtCAyMkM5Qs3phRZXm7X4Rj/njEahYEpfvwL/ZdYyygqJX3xKNkGMhW57iN6NO5QKYvUqBxZCidV&#10;8vnHWWe6pXBg9e2AENRHERPGwuHO5LEgJUfpm/IZP4vgiH7T5ryGK6ZBJf53FZB88Ly8ikhfJ/1n&#10;sPP48Udby1uldOXll14plQiN0B8JaICdy2nPpQ/akuH8affnbi6u/ezWUG5kd7SoXAlDrOp2c6W/&#10;9Wlt6Z2p9z/+0Q+nrn9WXaoz4GKncYEdTI/84tFrX3zzzcNPHSB/K1cs0zUUsuXgRCNTmNu4/+Tx&#10;cn+rM5osHTp1+syZ0+DSFg6hBmMZcgYsz859PH2rUW2Q63f+/MUjZ05qTaDRrakJZtxa/XNKwqji&#10;NUNz9jIhZkMvsu/8wXepzlUtUZLrhwDeoQCKGoKUZVkngU/LvOMdMebHVzWNR8fQuezhC/sujl86&#10;VTlxYG1paWWwtZJdnd6ZX17aWJtbH2kkzmbHzpYPXjh46eSZq8MnDs9XpzdTtbnE+pONxw/Wp6ZW&#10;H88vb6bXkeeBesDmC/hP2z5duaTA8y44OimWWA+SGXo4Jkl4JGXaetummRkNIKtWZaxwCeLyNwRq&#10;whKPw8Z6NVR2jElYrwCkNoWah0vqYcSkuYYOuLx3dXdC3fxkT1GKAqK61EXxvKxo4SnqgKk1o+cq&#10;SyqkusET1JNlLx3C4y6sgagsPGAtAm3WwieFhQOYoZJWgFL0Qs/zvVwiq2peAKejvGIqc3Fj/6sM&#10;BE1P7KB4EuwWLXikNXuo2khQtNSuz3wKZp3rZV567qUh8k/CxllukZV1fEvksH3SOxffeefPH80+&#10;GqCDq4w1d+r1R9trd9Yf3Lj+k+vfe3f+o892FjZaZFoCJGRLw9nxV46+8OaXv37um8+NnDhYGJYp&#10;JE8DO1hNsjVx7SY3mrWHxOMQKJxMnh85fuj8qTzUDoBnWmVebhfJTv2T6QdPHk/1dvD3Tp69epmV&#10;rFNfZM9hNKAq1ISaBDmFWjSAQVB5sdM1R9hNf/f3v80OtzjXyUSWpk5NEJys6Dlr9wTyYT4fIAlH&#10;RRoATLst8veyp0pHz4+crJw/2jm8j99Z21qfay6s9Oa71Y3a9BJV/LFUeX9xjOHpyYtPHb10obmv&#10;sppqr8OObCxPrc49Xp6uzVc7yxuYIqeHSpQlFmisVudVdi8QGQp5TCQ5ltJNbJjAU7jfYOgIsHL9&#10;OnYRw9egWjNOXpiDFDoDccAA+6gK9gT7oKoUGArahQn19MbPjN9Hmx1zRWai8rJZTOjuZdLaZHF+&#10;67NsJq+0xL2C2uXqgFQY2LqJnwGUFE29lsth9BL6eoEJPpB8dS2ERBe45KHSKKLSNIMPrPrLNtDo&#10;pi6wh4cvv4eiw2NIHq+GMmIk9h+6sTLvl1nHCZPzZkn2W53qzelPNuY2mR699OLLYxNjlCJ7wQ62&#10;JXzHJvSt5s7S9o33Pnr/xvuLtc356kZrap7hz2d3Pv1o6qPrq/cewbRL1HBf5HmV9hVz5yYvfevr&#10;v/Tcm89NXNo/ND5WKPOxND6ysqdCbiJNRGUGVIGcePrJrepcnQqL3NtLn7uaHyoL8ZZwCdBwaidZ&#10;f7Dw0dTDuWatPVQoXPr8S2cPH9Xzi8E41T54GJiymxQORM55qNCvhf1eRkP6rX+Fl46aLeS2msew&#10;uh3SxlRf6DHsE8T7+XvqR5E7gMzoCWXcbQp3SDrlI6V9Vw6cHj1+ZelEuXt0dFDodNZXpjdnVram&#10;G9MzieVOYr25v50/PH749Knzk2efap08UpusbI22ahtry9Xp+uLj1NT80Cr8rqFIg0hUKDc4Yng/&#10;vAlAKvNNY45LX2dubFRbImUEhujZqtuviLS3dURDgiTIn2a5hVGDaVUu+zAgZqFT0vAlGdlx0noh&#10;SpFU/2cci3Jphi5M8Gv4/1kpqiQA9YuyzgbHGTKdMD01m4OLxnWg150nKweds02WTo8eFjBdcpFt&#10;jbF0NLURm0DxBIRlMDaEBps5VyFH9J5fAYOfiJKXL67SgZbLv6GvjcIU8RcPRj68qj03UKtVu3Pv&#10;1urDGhOvl559gdkERwwF926tm1xsth4sbt6embl18/qH7/70zocL2+tNGsBmdamxOr+x/LC1sZKo&#10;im5wsTBh2ZcrvX719Jd+8Ytf+NYXjlzYj49INo9zgSEvnAr9vjkEPiVNomEIEpGV6G1+Ond3aXoL&#10;SLy827144WxpbIyGTR5AOJXiRfDoyfvT99YHzV7lyOEvfeXNCayWOHgYttHCRsYX7J24bKLKDPMq&#10;Z5SiHan0//B73wmBMuiU3xug2u/PDWbhp/6KkQt1c3gBMWhx/CMr1X6HcKK9gGGHOHymfeXi1cmz&#10;F05eHD9/cXF8uZrbbB/oza9Bv5xZfDKberSdn2pP9Mb39wvnDuy/cPrSobPn1k41W4WNjZXOzNbq&#10;wuyTznS7tEgIzCijelZMMQQzUEw6mTYIDB/DFigCXIhfca2FTaugL8JLLhXdZcIYk2Iv5PpqI6Kz&#10;0A7VA6/IzhSSVNgKOCmBEi6f3rX2kqwb10aDujik9noC8N1tgdROx1Ui4KSpptYJXMimAXO5OM8O&#10;3DsL+8BaFY7UHpivdbSqay8/xprOfsNQTOSV9Wapjfk5OjwBBwz6I3dALZXTCYflqiGoUsG4VAkL&#10;YNH7Ak1ZL+d2u02oJzut+s0Hn07fmeOHXzn1bK5eSS53Wp9sr99anPrxzz64+YM7Nz7+4MHtJ6uL&#10;a2SqyrXr9kcz9Xymxs8bS2WvDqURup5JF189dPzVV7565asvjx28nBvHt8fixLxKPitnJoMRtmdB&#10;jzK6wLjP6Jlqieb93amVOysR/5E89/xL+w8e4oyjCWWD+cH77Xv3P5p5UOW5nJmYeOnFl0qFIXEj&#10;Hkif2QgXCSeuiSbQcxz3qb7Q9QC8T471d777lh7TLFlFxg4aed8eEsZkWHWbtWgFSEehq5r2IVRB&#10;zGJImzDiQUUM5AkGzUxChpKpA/30qVLl5OTZQ2dOnzh7cH2oubK+uZ2rT/dXZtHAz1YTa7VStzxa&#10;S5+ujF4YPz56MLvQWNlsNRfrzYX6+vrG0r714TKWMaN51UOYrcKMIAdLwo5KBwbwQEpKGvzEMZWP&#10;/5ehAtEtR+arYTwxe0eyzdJyWC2PwBMPwxLdUjx6jZ23JhTlMr6drgVtkUsZaEZFFk22rkowqG0P&#10;jBAVno11humMYI2FvmhlOKz5AZ2u4alpyLLops1RuLIw8VKfLpoUEhgNFamGKTxd6K7+uM05VLjA&#10;ZYxLkNHlkc3i+JcJmxxSlV8I+V33iMjwNYEehZl0fWfts4d35mc2uC4mB4d3Prn78Mnd92+9e2/q&#10;4w/XHz+orj5M1OZTjSrTNMq08XTyTG740sTo0aH8M2NHr11+6cU3T56/8AysuaNffHHs/LE8lmIA&#10;lhZV/jpGGpIKTT4RrpIhpm+Y8VCsLK4VTXzqd+88bq3DCEm9cPGlAycmHMM7Q6QySLbrmx99/MHa&#10;oy1eyP7zx59/5gU8MKQv8HjyBebYPniUGnCv7O49GTWUlDsTGN766qISOWaSHgRQC/7mPylPReDW&#10;QymJnMH6AAyKeo/LUSPjUCrxDYQEPWKj3w7jBj37XBKiYsgUV9s7n6zeezLzePkOc//1ZjV5IDV+&#10;oHhkdOTApePHx04dLEyk5wbLDzZv//Q//3TQSKSriZPZAy8fvvz8V18vX5xMDUGuBbXME7NAi087&#10;ybrkClS0P+DMgqCpDUmcoCw9zk9UO4Yu0q7yYm0zgnlmvemkkttGiwf88202yFKQb0NgH5g8B6Bc&#10;PGMOWHbNrvNEi1NNo6gxuE+4ulyy2ow4LnQsK2/HloQXZ81oSwoZnh2LHsvD2SoUbAGvNz52W1t+&#10;fkmrXoNs7mbQ5dr2N+aSPEbYd5zx3m9+PFjPbQ1R4KvzQ+Gra4Ogdxs7F/tSqfRCVbnkk5l3/sOf&#10;/vWjT2c49oZJcU7VIMSgmIIB6h0KH2M0DR20k0sevnz68ssvHpsgt2ac75PnLEhBdqxoocfFzcZk&#10;aQ3YUAIpHOpyaBERcYTTJcSgw5wdugLGFnKY+OH5Xrs5tfGT/+Xf/tnyZ9u4evzWV3/ttV/5heIw&#10;kIgcuGazOT31k3/97/5idmqLmIev/s5vfOW51ygquDRA/6S3qeIkFI9ZNoo7GAoay/E8qS/MseaJ&#10;/8v//l9K4Is5oXMdbkcgH3E7/qy0GHALo7w1YdSTyerK+0uDIu45w/8sbrVBiQksrydCkVk3nDOZ&#10;YiVXOTVy/PThy/svPZu7cGlrhFdbowZdW59emnuwOvNo6dFmZTVxeuJK4dy55MnK2oBIsPWV7cX+&#10;7NK+bL5yYAIeMGgZDv6gVLQves4EKwfsiQrpb7xoOA05fYCC8iWd4uWtcoKhZWvV7i+0Fuv9nXZ3&#10;o9HZRHvEiiQ3EIATeMu5zmCnwRowl6nJOJ1h9m57vrZ9Z2Ebcf78XGqhloGlUZYtYIwDD1CChsZ0&#10;nHAaeHEetOGatqxWRU+6AU07cwJZUA5jrJZWHnxw7Fc5OvV4tUe1S7VvpZoI0rtm57SrmFGaGYCq&#10;SmZ6hCTYVWlspHEIYy+mLw6ZXdx0HL3+4vqDdx4+2Jnf4cxt9Jt8qioQOYx2ordHcmX0QyePZ586&#10;e/FLX/zC5772yuGLJ0p0VTjA45hbpqGgUTMo17B0HOlEJOSb8JEEE/SQ8q6whbXcIcsgDxmI78oF&#10;w9XKuE8zn8HD7pPVO5yUu6czhYOXLhaKeFom8MkmAGBxa/mDOw8663V+1+ufe+3QwcPu/Aiw9ZKQ&#10;3ojJH8wCz74IzsCfvgDbUp//dofMhm/HgaCxuhnLbM1QX+tQpPnTLhwRQ9S498OWWr1riLF4ARpY&#10;ckjosWGyoY65DKvUcOFQxKr1k+hb2tstJ3OH0pnTlYlTx04PLp6oXRxtHe6uZbc3lteX29MLGIfP&#10;NU+sZY+vlwsHj8yVVqpbm2tba+Mz1aEmmsbiYNg+W9hT5Q4BY8K4XOESV2FycgzSnIQLQxZ1it21&#10;y5XCa3vn+sf3frJ44/by/bvbt6eXsT/aHPTnG+27C4P5VmOz33ywsnFjtjVbr85sbd2cat6c23qw&#10;euPJk4/f++H9h59OP761ubC07/hkYXhIajJheZpC8gVxw+deYl8HiyWYLeTNWb1C+w3vbXuaQAYc&#10;OnpNyz3QhRCyPysTGXIcIVBGrTR0xtbXhbPE4F0zImkXqLWVxIm+SSGP0axxBiEeF/tkfIiItr+0&#10;9fDezfn6VqPL3zuwmzw/NLgwNHymXPrSCwe/8NIbL735zPlrnzt15bnhseOV4SKlm7QyfpEtnRUI&#10;64LCicLekhlBZjjpCfci7/Ke0HoYBNpUgSSkJFiepulq/cZZhAMXNXS+np67NzWb2u53travHjo3&#10;fPyQGtJBaqfbwrvgwS2IefXSUOHqtWsHRseTOeLXHEDoSh6kDMOyFHXqFc8/QUhsihsaTq7I7377&#10;LfMV3M7ABVr9cJyy43XHo7jTpNerJrgMQn+eW7QoLWk9MnooxvzbWh0iOw766ABNHOZwpGTTAjC0&#10;xk+MV0ThBVtwJJU5Uxx5dt/Zk4cuDZ88vH1wPX1l30ZvY2lzcX1ldWVpeXRreDw1sppf32m2Z5o7&#10;jaV6caFTGDqUnLAdl7on59hvFbx52T3OaiJ4hc9EgmfkXYTDF7zIbHI+t/CwsXFvfmVuc3m9hdqt&#10;tlaemVp9uAyfbWlhYfrGja2puwukK99cmbn3ydr8cvV+qzV9t7Gy0K2tDePWvnv09NWhcbUNAO8+&#10;g7BPdTxj2LxDe4W1UrPcmS5QzvvgOmlRxdpUK0sFpadmf4D3Ewci9N08xbXKBJ4v95oFJ0WqCabS&#10;DhQI8/SLFKISVfV5RHcC+Us4gh8W43hP8tSAArG7vPLk5o1HjWqzMpI99Xdff/bVrzx98eUrl1/6&#10;4ujTL4+dPpsfPlEuY+0LF6KYHeYt5dGKaATML3MkFDcQnnXo47mfIeizYWCfAYmwbDTSoY/J6wJE&#10;JSxdR4d/wSBWpg9CjV6WuMdpCl+4Ra1652T34OSl0z6dFD+08+NbDx5OT3FfjZw8cO2Lr48OjRmJ&#10;xXcBIGErxjd0n5INoH8TwmpsdJguZCHK4TzAnOk7nAYc0QiWORJ54GD2NtCsbHmbPFx7E5sJ2D7O&#10;ZwHQwyQ9THrwvSfbkXdGEKAEoACoxF7Qh/KXeAOq9OWIGqYiApCo5PJDicxkZehUdh9Kthcmrh47&#10;fzpzKjfbWlpor89h/r5ZHUORn+5sJ3bnu+uPCV5dauwrHcqOa/dpuJarM2Qd8pl0ntdURNIo7x8R&#10;hXuJ+xDDr1SnOFY4WT58MHF6eOdIrne2OLQvNzQ5vJbc3qz0HqbX144XtjJbq7W15bH+2mivXm7U&#10;LgxVUSZP5ksXD1384ufOPv3seHm8nBsBavSKgCFsvIEaGIEkNQ0hP+ejcYk7BTDDzA5Va2ySCFVT&#10;cuBZ7wNTqQhmFuXMas8ek+XWHFBk4BaFvoxnHtEnkUbPcd1tUB0wTIRZ0MqCTnpbGSXnnRsmB9TM&#10;jXrtxv2Hj+/MYKt59MWLv/nS3742fPJCYfJ4dmQ441XPNIeIQWQ4wIZcNVKlROUi9YOejUNaQ2oP&#10;d/+T5z41rokGIDjc5J7dcheRZIvdct+K0HpQUHEZcsEao/IAkydTe/HhVosRdqt97qlLNLp0N+2d&#10;rRu3/nrx8SrL8Ny5y6+/8EqpDMcuLD/5KEpZKDLE8COFhP+FII9DW0Ne+W5s9OXZGUX0/GoC1ImC&#10;lUvBVRK0CTnoICMaOFIB8Q91fwjcmuQgnSNFFzW6oPW3HsgUw5uSl+OMgbdSwn4sGDXdZq3HLGfQ&#10;L+XK5MnY8vXTTeVrqNRU6rDQCep6tL7wyeN7m7cedB6vqkptCkC6t/uJz42ff/3s80euns+eGM+P&#10;l3jfXPc0qVKqJAnnMAsSiAitBxUANJxmu828Ws2b6rI+zixy2kn2SmU32w3wJLYqxpwbtZ37G/OH&#10;CiOwWKvt1slhlieNkcjTWGkETi20pTBqC3645PkY+SSKdBPcLyw7A14SUKhIeRLicPgU40eV3axh&#10;0ii1OhUnCXvalLn2TqaNPqD+41Vz6nNkAK1aFuxRN5v8MGhzuiVwqmJ4m0EDO5wFKuLzhxun1rWN&#10;dqverv1fP/uzGz98P9/vf/O3/qtXnnk2R52pA4mOxtpJwdqBg9fZzOSG8N4MSvEAxQC3EHNbBwbU&#10;Sup1YroRMgEWCCstzdqG8AG/RjVeoGFRQmtE6kVJYSq9CZIujSKA6wcLP/jj//j9ndubhdzw33vz&#10;bz/3zS9xUt57+PAv/vLfkdGAmvG1X/n6b37tN8ZzoaOPYbH5pZIplQh7gTsagfsgCSK8aCEItdNv&#10;/fff8aGED6MXcjhXiZaIqmqw5DnKi4Flb24VpzDXkuoTPeMU79HqA0SQrkqB7CXBVSsLEd40/1kr&#10;OId+7LsizTXDcx6t6VPWuEbBJlQvmQJIom+xcnLkwLmjZwsXz6weK2Dy393c4RRBpsmzXkfvuzib&#10;vT/debye6sAx4jVw8WunJ0NDkieR7m37dqoEyfxJ3M1xYKNiYSkjzctThUHdlFjF3stVEumRdHEs&#10;XR4ulY+OHBhO5YaH9o2VKsXdwVAGt5fsaGlomOuOv47FkmOnXfo2+wPvd24FUAaogFLvPVLYAI5i&#10;haAdHwAsUXM5q2f0zEbVPgPyKw2mdizBZbWuokIQLDOBk1o2Ioj0w1T1rQic+TpzhmRzqz3zyfWb&#10;P3i7vFQvlyYGi/XWg43+vbXGndmdx2ub9x7cfnxreXUbNPP5q1f3Tx7RFio4F1rzcespzxHoZyNE&#10;dqEKCMEusVeLZPYE7af9ihNOdh4fjDmIjBd8YiMf0C0W35SnDLoAzx73RZ0SPRE98fV05sJ93Hyw&#10;NoPj0252YfXCkbO5cvnJ/IfXb89WaztjYyNf/MXfOFYe1umeYrPJ3NC4Q2FO6YZ6SVFoiKu578M/&#10;CTIYB/R3/9m/CF2OnsXhJwtU7yr2WanSMJVBW7awVyPZXJMTuBymF5mNzobyVuJISRNLwQFqB6GN&#10;OHskbhElYpJCJK2IxnCpeb9Z2rGCA2Kht8Fm33WPdoTZ7YnK2OXJs8fOPLdxqjs4me8Ni9aibl3p&#10;1x50q1MrjxuP5nN3Gt3FbmIr0dfXCI/QTr/W6dxcrT/YaD/cxJxhYNwoH4hHi0ujxlPQ9NmKbE/O&#10;Bc2l2EQ+dCB8ChA47TmSbjVMs2OW5uqDskhhnKJbvjsBMYPlutesagHdpuVEYxHPB4QQDzVAJgeF&#10;N6c0ewH5Fglmm93WWrM93cwhHslmmml9r4BAGIhzDBcAPnXxRHkoy0S+Af8r8lEk4mNpt9h88vGd&#10;9279+OMpjvul7uONe9dvfnb79md3MUC/PT977+fT95Z38N/pDp0eeepLXzg4vK8MzM5cNYguGup6&#10;zyHs9Iez+CySIIu5uzV/dcJmZCZEyfDzDv2ZXTNvDfjQkwiKjZRo0i+gGrSbLCkic6VDWsxawtHd&#10;UG1jgZZp5BvgjK31dmPQPlI4mTlYufPpnbknc8zgx64d/eLV50r4eUADrVOvADmxHCFgB9lJ6qb+&#10;S8pee9Q9AZO6Qvrpt779L8QVjHDgE0IkE1ni6fLKQKkZ9XnRIz9nnyB2ZXvZHVkpg+yaBcpX0pLS&#10;TCJAbdYuAxVekIwi583YO1Ai8sLVX++h2qE0s50TYmW9FtPExEawmn6t0GaZwRODfjiZfWqMtN4r&#10;k0cnkiPNFrndFAj19tKgPdetfrb9+MHC9OrCWnthZXNtsH1na3lq/uHNn9x7/OH22lSvliyd3B/D&#10;d8XRdAkSQfhPjvNks7MPi7iCRQsQBkMcXJBo4ORpPM2qVdmkUjWszt3aXvHC/q5VQU6lgLxmsuMp&#10;PFOGBQtz80vauAIwfBnsLnard9ZqS/2lx4sraxu3P3jUm6uVhzPZgxWWi7gNP5xoOjnOIQ8kf0M2&#10;nvwUT1HsyVqp6nLjk3c/eOf2RxvLs/Pd7ZlW40Fjnljfx7uLU8nNJ4nNqd36Rq7dgAk0lr761S+9&#10;cuzpEse3lC8fNo8ZXh//i7OFkmOPiSOwDElQb20VKRw9u2ncKbklKRbcmTg/cjRxqlFu8JeMKha9&#10;xWhADIwmLXTcnEC8Uy4rAHHmOUxldS/FmHquOrP2pAapLFPtDx+qvH3/k53ldWYnz7/42sWLT1Xy&#10;Je6pBnZL0m6ARzk2fGwWmxHbl00QDpxqd3DDwlkbOmE+ubG13sGdhc1PB4VrluyI0ChYFee6nYZK&#10;Cxs8D51GaydSGrlC+0UyX6wGTB2h6PTIMWGiaUQskL4++c7OI4zMD4RsRk4o3QOnsWM9PxNX5HAB&#10;jZOnjo0OeKfRNXpHikM6jqX2bW12mgvttbuzt2795MfbC63eJvMLanlTApH2juaLoA32TUmQ90R2&#10;qHTs8Jlvvf63RkCuOSFhOlpDW8ZAHGfU7aypa+QenYHKCG4LFgyXCP5BXot+qch6wmOKzyn6wXiA&#10;a5fTRDlg+GChSHRgAPeGTpvOgk3b1Et+fn6ltlpNMi5rrm7UtsEWKrvd2mCw0N148cjRS0+/duzl&#10;a0wiQHb4u/xlp9USzmBsZQl+BNtzNtVB+1vfWN+evvXuO3c+qTeootrMC6v1epw26fSBzNihye5u&#10;3XJgH2yPzMEDB79x9c1j45PUGOwqtSV2QSYCcMQ2GB/IEjM4U6c6zfeDbkXQCS6/KT121MoYw0LP&#10;AMbtnBbPgD76Fop9KVsEaHJ8iZiS9yhQo62vE12HDplC0wwdjtvm//PJ//H2n33anmmNpMpffP7q&#10;O2uPqou10kTu137n779w9upICRy2goKt2WRoopBCK0fdSrRsDeIZ7RrJGzAzKUGChVtbXqNAEkWm&#10;znT98PJYJGGWQ4lQyECBMn5CGTD0ccavJtHowO5Pc2XqJ2p5rpF82InL91D0ZyggU1cPbREhYWtk&#10;9iAslBbaUvCVzBYnm4tsT/W6XoC7PE3BEIJz4VbmGdsQUKvQJ52o9Tt3N5dvrD+5f/3d5p35/mYn&#10;V9dZQwUlI2g6zFOH9h+7OJEcyk5vHh2AZGTJixl56qyBScNFthA1PoaXhKykKYORDPOZSJGF+2w8&#10;UXdHDNtxr91rC58H83gEi3nfnTal52ClYbTXZpMdUqti/jTYqe3gQtPvVflzjHWW063Z3tLW41Wo&#10;2B1Mlgiaoy/L5DqjqcLJycOVodMnLn3x9HMUuMaucbjTbrJdOSvQJw/SjW6vvrzBDlqbmZl98Nna&#10;oDq1sbRCe4ea4sDQga9/YWH6VmJzuzg8ceX514+O7qcrpiIbS8Evwukmuw/+h9J4QQ1OxAI4lW2Z&#10;pD88tVj46Cu0mlWfiohF6zGzjbldXNGWU006WGcOuZI25K4Qym5SAOg+xkyW7jdorGXAyT40dotV&#10;xLgaPnKjRgVZZISWGlyvfvJHf/JHs++tJtud/WXsHPFg7l968elf+zu/vX94qJgv732CFuub4RBL&#10;1qYuIocpJlWRA0BRVZlAalImfeTKzJRdkRIrEGThsOC0mZcJIFzw+uISUzQbZ5vSXQMknF9HfqCx&#10;9NTNBm9SItDGqkmIzBEm/0zU1BVwSvAqsLwzLsOqjr+qyytPmJ8H0KAkP7zzu7tYpvK6ge/guBgr&#10;o3KeUbdHLBUxpAUw4QfttQ+2p588fGfne1OZjcR47uCgso9r4GxpfBymCAmurWXAMmZ0Z8qjR8pj&#10;ueREJoGRFX6qEKpyQ0PDSVIJR4cZSlECdDv15tpmttlLTIzlJitMQ3s1WEAt1BPJkVK61tgt4uTQ&#10;SZWbGz//YL3e2BhUWp1N+NmkVXNjtjXebpAMNjleyo5lsQybphW+dNCJTGV/tzIMWnVgaP+F0tHh&#10;TGlkm1FwdkDweb1Wq2Kv10y0OrsYl9Jkb2/0d6vzzdpWvjNdXVrf3ubybERFVjgzfvLrX/vmiee3&#10;s5mtAUZBvQt53DfoAvV0pi814QVWs7QhuwTwbIVToA4gOxwNjKKatd1ChQEkfTTSCp0lfZE29UFh&#10;Ig0B+EP3p3at4fUC+ZUkaZ65ho6sB3YzbZXRsZGNx76Tr0OwJmWewhogrVq7w63Vxr1k/t9t/+j2&#10;/3mju9xH5ir9o5x+/nd+7deufHlE08WIeWIKzRAslWIUSxUCk1FfZWyjdLzTQRTsE+xDp1E+ydLK&#10;kmYCRvhitcjOoQ0yj1CtK8vQSHrrRmo5GIMcrzwC+1dasBiDoXO0QeIicXLNmdqN0YVmQfoxgBiK&#10;uxS6/GWmJtYLnT7hMBzHJf6AtCaaBlcuLvJBvQj+OwAYlzY9jK6xuj6Az3AD7FEKMnpjU4LMNKf+&#10;/OM/n/rJg+FlrnSQowbyFyzp6J1rWPYezXUmE5UWBIBBjoOvyvgGlWGhnMQmhKKkO5oeQYq0zf7K&#10;d9ZW1tHDZNL7xlFBNJusmu1sdhxXKbSN4BzpwrnybrGS+sHW9NJmC06H65/VUMA6MNubMIa7uds8&#10;cvT84QtP84iwHjmdPk5rAh+2iFxqfUAbwOg2ud6YX9igt1hbmSIicblZw08VehvTS2yzgB2bUN8t&#10;0UEAOy3AZcA8Ulk/f+jq8699cd8LGDiS/QccJOGiNyg4M6SsZaTIyYck2OhcO3nxfZy7OaHr2F6Y&#10;mJVKNhqbxXIJyFNZ62C31kADE3E8oLlFoCOOSLXDHGQY74qx6WjDgUURa8+uww2yQoV6eugxfwD8&#10;6+L3oyd0mrVF49TqER6Sre02G73a+va7/9ufv9v+cFX8LJ8eOTv5D379n5yZOBi1vgrKluWlyDGC&#10;FbgPdMygCShejFGPjBdhb5ODaKvSyZW5eY82zXlDT2xUEFGNHKCOhrkNAVg8Hi3DjRMSHBMwY1aR&#10;SQ8JaPcwxsnA2sLPscQMXOdq7GOD+gE4J75oMLOZ227uFLExeAYSE8pzKCjqAO0w4B7vBr3PKZQ0&#10;6GU/sbnJKGq3OMmBjDgKoP2aTS3fXo0+LJOZ2vrP5z++ffPD9oO1NAaDo4nN9VZ2I3WoOHTy8OVD&#10;z13qjWa65cZ6e3t6cTa9sdNpVzvQX7cwLyUCANV3ozLIlXcTC51mZ4iXlc7VOrV6H+4ML2ikVGyy&#10;7w4MDZWShdHiUCK7luw2iF6c2A8TC/C5VB7CgfFAtpJL5rkOD2Qq+7IjHD7aRMNBJVtuq42r6db9&#10;2eV+q9Fu1qnLuq1Grw6Vrp/uVHHATIPb628osZ+JAK2co3LzhTMY23Qzk9eOfvM3/u7ZMVSsMDjh&#10;+FAoqjOlWGzxanBwwRzOq51ySp8p6lAZNAwyczKhsbHl45i/126QAk6d3Wy1eYQNWlCwXs17aIyF&#10;p6UgssylBNJgamMh4z2VBvSlDMV7QdUAlCe0HDKaDO2lMDOmjeMPtjzTslYzja+4aHVvpTn9H3/+&#10;J3f+8lF/h7zp3gtf/MIv/eqvEgCriZ/IpN4wfFjuR8MItRNATGXocCGFHImfJiQfYhB99JILM7Oy&#10;IhFkqc+IOoChsURdmCk5PICEvkL4K12fO4+gTIYfNEA7rcrYEGAKf9MWwOrXsYMK6H43j7skPA0V&#10;kyq9eLKcR5QmTmS4ZqiDQnPHKcKDCXIXNmNe7XwA1OC8jGyB5A0DvujkWKPmzsjT8Bx3VkuxazFE&#10;mnYPY+2p7VlmG+VccXr95o2//iA92x7fTkyMnrs8evzY1XO5/SO9ifxOcqub2S4Wjm7CSW8r8lzb&#10;XlteWWTHFIfKhw6d4POtbi40DU5t0c2M5Uew7jsxfmIsPzRaHhGQ4EEl0kNsI8y0/DDS17hNWjtd&#10;rmzR8nYGH6Jaf7W51G6srCw1N++3p6vbDW6oOhiARXsfi+suiiZ4d9zv5XSiWJw4epwp3MHzVynT&#10;m9uPB3Ot2c3N6q1VbqNnLz73G//gt4fGRnlA+srS9RsR0YnUXokJxCwBR+gan8hBhlKHwkCp30W8&#10;wPUDcxmOi36cqEPNqfduF0QKxjWHkAgGkIsh2HqcORuLhFBJgd7IlOrgM+L3uRw5xRyXDI4GaYyq&#10;BOBMZ2MXYNFjxiVx1jIaRYx2uo2PVt5++0fvrH24CvTz2htf+6VvfHO4WM7n881OndOcN4izadGA&#10;cdoTVWVCj8DZMCfVhDhAUvuoZcIguTA7R/3SIm0tpId0VnQWGXwvOcpwSUV1B75JDcDnkGQA+gCG&#10;xYjW09F5Kr+SD1Uua80s0c0KMvS4rDnWFYxIYu8kfrFw4cLzoxBaaCodtJ++Qy9Tb2gI2/ooUmk0&#10;kTJytnot0LoIyUWmcxl6Mq50BrlpRhfGNoHGCuqiG4PVSHmGzPTHGzc/fHJj++0bu6ud483Midzh&#10;/ZWJ8fIQXf3wgYPFoYlBpcTdmx7N0EfUMCowBzYDnk9cAnCgZmlUS3QYpRyXNfemlOoYFOGazN5A&#10;lELASGIHFGHQqdaREqwtrW/Br9nZmWsvJrc2qoPaRqveJO9BGAErBhE7WgIKLOjnyTPjlcMTu0ND&#10;Bw+e2j96qJJKHARty6WO5tDLJhrrtanq7Mfvv/vg/QfUwKfPnvpH//if7B+bYFfbBdNQsOY0dDHz&#10;BipU0LnlzTUbNeiAyDUisYz5ZA9ST/hOyPclnFn3LNAKI92kD4ezodwrWlrATaE55bH6SjF2kALJ&#10;TcV77LheaH8j9tX5Ilu6lMb8xXOEG5XTh5oThhlFYYelyw+hxB901zq19zYffnjn/d37K7/wxi+/&#10;fvyZiqQRHP1GZCzxEs1yaeLTrXab8sXUdvs4WX8yoejWuBaAy1LJ+UezvHK4BfJIIr6QPQe1QWmY&#10;lCZRb5azVmuAn4a+M/MP9SVV7yBTS24jMWA6ByBgc8WTCPGOGmE9nbktC2aec1FkOW6zjCj4KdRK&#10;qugwZwpNCF8TLpNmIixJNB2cnsgJSQ5L5xgbOUHOZcoMhuB5u9+NcmBl+3l44uIVGrtrrQQSDlI1&#10;2F3uVX+8fvvR/Y+q92cyT9pYaO43umUw0Skezu1rkd5UzIzlx4bR3xXL4yMjmUqxtbKRG9mfHRvG&#10;oq5TZc13RnihXF68FmggW7vAGRsz8612K1vdqeM2Wt2cH9S3WvXV5jLbA3VHj0Jb3WoXXIFtDPSY&#10;Lmb7FfZxYjCcyRypjJ2/SCTSM4dfOJTD1jldgRoHDVRQFMpvPU/TTZe3ub3w4JM/uXX/7qePMIa8&#10;9I3X/6s3fmWohKM5qB31mHGgu40GFxSWx3SboG9cNFxXuIq1uXNpUumKrCI9AOk06FHAM1haPB0K&#10;OGFqp4J5iJZYw8uxojKDds3rUr5mW2J2E+vEARIXCsb+DtZwzaJ+NdTAgCePIcoCtByGhhoriJaa&#10;k0UEkeOJhQVnCfUZj2imu/5M8uAIxRyAc6pfsbyRuYupBHh4Eb8yA3UleAdJhFcrVEqZ10432VzK&#10;lB49nmKobDZX4HL2+HjsKbBQ5uApTuvGWRyQK6ARML4YdksOMUunWMq1W6QOxx6HkkrJEaZuqt7M&#10;HTMvmtkghTGHRXBOda0wwXQvkZMfQugerQCXukP2jv5VwnRdvKANbaVmwWolx1vU9QE4hcftng35&#10;oDIQjcYcYGkNImXUSCh+Ccf70qDxeGfx9uyN7emp5vRGYqPZ4K9QH2x1IIkxGuXAGOomz9LAppKM&#10;k1vZ8qFk9lBhaEfkqXACs4t+EgMZ2twqhWxrd2NQz6Y7tQ5qyj5ap3ZWf1ScqliY6YNScBjBFEvZ&#10;kaFSB94L6YMvXj0wcQhvmX3lfftz+49nx/hovCjcGUoOFApA61R7xDZnSnRIOSyS2wvTdx89+tMP&#10;Plt8uJgr5P7WP/ivXz53rUQhyrPNFpsdsPFei7YNh0l8p1mhSfyIuTa1r4fTjikm1T4bVfpOBCBb&#10;chofgOFCEfi9CFCXxvdUJyhQ93CWwrmGnPNgc0keAmWDzyQVGFy726rJQaQPoLOhW8uVOi2OZncT&#10;0jbaLQjPjUGNslK9PJxoBqi6sMeIlT/HynMKj1KLJ6eWAWY992+DlxWiCS57khSALVmXEakXjMSw&#10;gEEfzfDFg/LRw+no97UNJNoRBQmtNedepCXhGuOzNsOYchLjZw31VToA2DJcBMfEoNRBK/jCbpJt&#10;DWeUGYa0dMgi2Dc4Y2T8wukKo0QyKdMcEfuIAGB1UUCZtUF1CveFOpbXrMqI98WnYQQeARdcTLrt&#10;IQuQykSb70jCWRkpvM575OGZjaEoVOmS5tBByzHGdLfe66y2dmZbW2tdrICq6yuL3M1D1Gprm8zv&#10;2sbQ7XbXGrbh2CtU9XDS8Mulk6olEhx4RCHS5zWMS+0fyuXQ9a7XO8PloiO9Bptil7ni8RfOlZ47&#10;28tlhwpDkxPpMgrrdPFoujKaGyvliftGdtKgsiGwG7kFpbYQ4yBH4aiqBS8d5kBuwMHWws3Ppp/8&#10;px+8tzm7dWh05G//7j86f/Yi+xnelPpXzcYowflBphXzPmVY6toLjMjQBr4nt6inLU0B/9Bxbfjx&#10;o4hgsqc+hd+VKxqF7lwsAkZ5j+CzYUwUvp8CoRx4nDpQrInT1bqu1yugj3OwQ0+VajdasfrMTTDA&#10;iFoGsxY+hbIeOgd5yKoPGf47qOI8DjIX0xCcvBhXRdayeg+j8lwHgg2uIQaJ2AoVMVUw2DfqaI6z&#10;OEeFJCmZSX/XEUCzWcqWfFm+e5ProMAgniONklsKLDJtTivGt9pvg3nIppaRommxEjPLX04rIl1p&#10;1D2EuJKojITjTHUOcgv5o+w3wB4OBx3j5BZxQjKV4++wHyjlZVOFtNf1rAGFiq9IOPHh2cgyJKes&#10;oAtDuqv1n84xKpz4LUBog65aEdPbug3cRPgndHDU/AwCqnQSvfQGQyl8jlAf9Tpr7R1aGJIlph9e&#10;rzdr6fHJVG3TmCtuomad5oxiHZ6JEajCdozTdG3gq1QZJ719s7u289pLn/var/4t/iElH4WlnAVm&#10;ERxcvipMPYoMZKhsuR/A/0u5bi5J2EiOV8EQiAOBPpY9zPyiun7v1q2H//EH71VXN49XRn7rn/7T&#10;s6fOcdBbnis0YSXY8ACye6jAUnfW574sSNeX/M1UEL2wVjm66EtRBVpvUE6160U13GbvQlWVZO9E&#10;1G7eUtdLGn6D7CO+WeQJs8jV0Xq5G5MoF1lfBkTk0LUsOhkUUeK0nZtDSGXMguabyb1QK32vZyly&#10;MOmTOqt5kHD+mRas1Msd4AQSwzw6KSB9mS3cuDEU10pD1rxURl7qkydPZA25wWgByZw09LKEaycG&#10;nBzdfOtW6Nb7XAdaxYsItPo4WFCJODjlDI0hs0GOfCuMPfgHkZqIOwwHGfMPQ9IcMnHi08njYANu&#10;4t3MX8eFgfuE7250obHMIP19fIeYDKSKJSXy4BDJNqqH8DP1KbiUAZC50ilcW12G8TtgJQwEtAzX&#10;HoGhFn8UerpPwCBBBdZmVMox5/9wabMNbeEMWMHaGxXMTodqhr82DQ92MBhNpZp2ORkWXBNBCYc2&#10;+SN8cFd/+MQwKfRn9Kbnb/7Jv/3j2tTaVz7/0jd++cv5Elb95WxmjK3V5qCjkqVxl38bsoTdAq13&#10;q76D5ykVn7471P7etqwGTile0M7W6sxf/fSv3//g5tZ67+DZY//tP/xvhBULRTN3jXYH0cSEgtQR&#10;3leke6BHdKTKpWjspR51euhDAJVpz3ZVuu15kOwgDWKIiKzFNj3AHdBde0Q6IgelPAruWfMTQt/O&#10;bvLejfymvXvZaSJ0ZP+wqctsFk9B/6tnFH0lHFXWzx4RlYE3ABhAP5WN7mwh7aYGk2TnRFa4iIoR&#10;J3VWgG3wHrfTCa6iD/9kRB0pSf+9/8/vhUNhpgPgaAidKj1+gNivfo/QG2KsJI9OT2a86BnhsHRU&#10;ush1Fc+wvI4MUABM1nNQL3ChNFTEcS51tTPzMLnAYZP/zlydly1Jr23CgVM13Pnp6yl4YfSqBMHx&#10;1hZUko0kTPkDHpIKK7TPZY0Y3wrwATxBY8U5SJ9r5DzPGoLRnrUif9BsPjozKVl6YXBAMEBSCWMv&#10;wSg6VzY/nYECXLrMvnzpSL48ls0dyBYPZzP7M5mJLLPx4uHd7Gia2U5mfzZ/IJubSBOeUKpwTzZX&#10;rn92E3euIwePnb1GghvpGk1KlVShLKsGe2t+RzDV+Qyg+4nESjK9k8mRmblJaBZK/Ei/Bf4wy4F1&#10;0lhau33rA0wHeRjnz559+emXy0NcQ4hUZD+AxnMsl6k72QBSrqRKh7OANhf6TpiZIa+dLBJvYclr&#10;WBBAUu0xBuW/ESNi3AOdlVbCVnW8GZcYIzNNrDydfVOMCsxpIs9OfpYho+HyZ4cgLxMjTv+SCX2S&#10;weD0mXIN4GnZpu+FdhFhy2oDrd9YTCPlJlBAIFVWfw2MyDkj54zBuWZkfDbOPQ29FKVohG4Eo2lm&#10;eMMTudZwKM/3orPm8Ake9C4DZ2pCacQ26SbeJApVGBmyEGu0GfwRgGeaPzssfjlXdnhD47rJWqOq&#10;UCZtQh49UWhwaUIo37ioCXgPQxHOOBSZJr0qJxZQTpaULFNbNAcEBMBS7vTMp2Ff29OGOyO3lM+a&#10;eA/CbZmMeOXIpJIb6xOUTCa4xSrkvOGVuDd4e3lEe2w7aiIJ6fTEeegxqIwziRJtToluhxHUbrZJ&#10;NB0wvlxKfkSxX4BwwTiEN1qGauIwjY9Kme3CGsoMitwtbGjg20HbvKfCQTW30SzgfUBhlybNyX6B&#10;T87nG89lT1ju747mupPJzhBtKNc0B1ca047G425/c51BF/0YmU6VEVadMm2OPankDlsKrBXyhKP9&#10;lPoDMVbDOwqKcOkJ03SuSsahrr0w7HD4KROYs5SSgLONWmowVBjDFbEEBgUgQxsTelctKDkuwmsi&#10;y1GM330OLSeNCJnoqV4DehTMDp6GGi07eIrgPDneOU4421bOeYo5kVbGB4omlGmB4qhuZ7ZAdaa3&#10;Nygv9THXku+I/0siChxjgBwKBNyc6/QIlNndFkMm676ipQd3Ln1im+eRT0Nn4pbAU81tz42r2pOF&#10;wS0dY+FEF9VvpViGd5XOLGUGjwv4fMlUEDtgC3ADsTF5uUGD4jMoqFBQyXQ+wvz4UZiwoRags/bh&#10;U2pLhYoPyyCF5ZJKVcpDOSi0MbXjC2RbWlnwYTz/6YLIvLBZZNIgeQBhAZ8RZEwXBsopEv+6pJ7B&#10;b4ZCznED9sw2bvEni3xRhwn6KpCaEEEBJHlzzMIcpZPFxVJUa1ACItN8H18XPjH1oxQGYF22Fkpi&#10;AWT2vYUyFQrUQ25b2tuhiQo3MoRSiP2F0iiHEwiqqB+ff7ecZneA+TFakp+p2ytFuqEzVEi8PPQE&#10;PN9WjWSnxfpKrW5wa65QHD+1T0Gh+mlZZ+Ep53yZl22Ym1oZtNjinKCmcpjoxjiYeA+8MblJKrFD&#10;gGQvQtVDzDQbnpubIQkZyhAV9BC0JtC1MiYw0KpscPqtJnOjVI2usMlYtt2uwU3Bws0YHVYrhw81&#10;QhhtUhy3OnQfJhZSZDT1c6W9pJGpq1OwTVY95N0q499zCdq1mcX8az5DFY/6RB1EA+4CQ7i4cg0s&#10;p56WkqQgnVdhL8j/AzWiK2JwnKcRopoCiZQlrWciK8YMRq9WDmE4MzyH0+nUS5n8pR6LiUJEGzNk&#10;W3TxHEt7Cm2m3JSRLJywleNDsho8hqShYUPPu+VFIhpgXUpuk5kI405XCUhg/F9FF94wsGLUnXIJ&#10;gZQy8YfRzpZXFo+ZumclvlPImgXHKGwIs+JHFGmcI76U85kGECp3cB2NOTYfQDhbSzZ59MaKUTwC&#10;OMItgzzlt9H7s9pkM0PvVBFmHWJwCQte/kVMaRMlVPxAbcnyiJbO2fktCmGHGhzxbUaC2NEXCpWD&#10;yGX0tWXWAZjiLEVZBI6cfA/5FfLeQ/vWp6ImsK7Q2W7W+tkW84Jc/+i+00VG2UoZkROrKqSBCfKt&#10;vs6RiAQYC14OjxrRE5Qj9WesHssoW1HKDrUf/ENPYO2DCzLWuOBYHiygiLFnMs8c29bXaaQCNcFB&#10;jhVC9CA0t/ksyN68iETaw+qNabuTDLmJ/LROtoShEQh+otqu09Jpv+m/VUaQBDLukcvnDxfL5Gwh&#10;ZrIdHCY6Z8MuW30m/EBj1A7Qd0VoXPuGbwI4W+yyRiki2dPgInE9CUCwPPP8EytoyANW4uR48qbB&#10;Ffw+/FYtWAZtllNF6o2YBYuwI31Jty9bFt6f02RWb76chSHKiuwmSuD5xXIHbgz0CeBrXXlCk+hp&#10;RPUG7KGHAjVLiyx5+VGII8FCdZPl+uaao7/lnzi1Jpfby0YUEI9AYrdEFxIoZTTA0wtEx2QhbU5j&#10;aio666CTcStzWmvLzFSMzexsOFXEdRjuC2J0r2XuvcFgvUDHLHDLTFjjIWUH/mB7N05izhPOCL5m&#10;fvjAi0fzB8qLmEXqggUuOkSj2ZbgUcbmwS3Nwcnwkls/tgMXXT5Rk4UYygt75XQR+4BMcWg3N9Qa&#10;VvhcHKqMHj86vn8fAyrKJzBpwRgkYhqlStzmJxs1oLN1hqgOegebmpacnz39rg+21Y6QUGsEWBY8&#10;S7sQFgvaAHZfF9TP8Z4lLOwXN36W+pMajKaKOl2IVKvNNAsacI2FK4kWQV2nyaJv6SBPWA40XuZR&#10;DIGhAfV2S8RF6K8O2CsfhSsim27TraoZhCusQVUT6wjGqTYqNMvwYpEc4iNgGDA8O98itRhWr7p2&#10;47iGsmaQ/s4fflvKYDh660SoPwowDAc5H5UzQM2K3j2cBZxL+qnwnVgt+IF02VhOGxRIhBO2HD8V&#10;73JI5L5D5dGRSztJ6lWT/mjjeFdclQyyIryBskDuPz/FmPRgRXgEgMUG38pampEXB58qFG8B4yDU&#10;M3BnB7CiZ6lvJWYVOjLosBwp4/Zh7GVgYz9KVPeCI2ZHarMHcqXbrtnl9B2qyUX6dFWQcU214ysN&#10;mbRR2FQaagg0IHB2S4sfICzkrIni5PKBTv7g0NVDl7n2PQWsiqkDxT3DBdX4b2FAWQ1GomAD4GIl&#10;Qzo01pxkvGaOMHD1rc7ck62FfK194Suff/r4RfiJFEIhtRVQlR7vj7d+1SBKXI7oUskL9EWUfQgM&#10;JIPYZtjSyxvhQIo8jHBU8SRsGHzNIzL+RA65mi2egN2NdtRKDuRUwDjUBRYYgWpaez+OYMUahkCA&#10;aIdm3O6Q94OARIpwokwpRVGWtgmWnxqWovG4OTRCxaRDc1xjVrz85LAXKzDltlJzg4UNC9FWCu8C&#10;PlQctjI3FwodH4GgvoQNGwy3qKZ1Kiz+xrotxpKMYyOpwjae24RHEIoeGa823xxxOhjxkWUbhgY6&#10;eH/9rtwlnkuKkYP3AmuIa9VnweRM7CxcKmhUIAuYpasMGbyXT2AqLiixNQTv2BmEzQMMGNxK8kXV&#10;61LHzBrSWVyio2AM/50xTDjjRjqmZraw5vZcbcAR2KGuSdje4OnsNe9zPpwJOIBokVYpdZ/vDgeJ&#10;a0FbZ60tRfrC0k6QxDUCDLcFYJboHiEV2Kowou8K4mLyCWgf5cDqbKZxpjt5z8yBF662iJ6OJ4Zy&#10;GTPzVq+72dq8XZ+7vz33tcMvnCjsU2rlYcuR1tHr02MxQkWC1MsPwSDFlIXQHBv0ZcqZFbTqLKEy&#10;HhJXuiJI7VBDUx+OkjxaenZ7c+YlJtZqnSXQ5GtwQWMmxKUQMZXMI3TPYTSNsloTfaogYApN1Ix9&#10;CQM/Dbc4SATiaUUplqVuh5Q9Qr6V8PV5IJq37Llb+1fiULNpAI10+wFbI1LiruVwFcQPG0+O2pXl&#10;BeZQ7vwonQ0aMyxTlkG44ukeS9/OTrHvp0vQS8r/cal5nbIxaBV8c/od6CITg7CIJhJFpkDkUVFQ&#10;+/rDTDoyVbh9ACxC6seb5FOLTGjPrFLXnxwYeahxnE5xitOg71VXfBlqlT5ELjsPkp04/XgcRm0B&#10;BlMngCyAxbiRWJS0BiEA0SeEU1svcgMwOXDA/vVZDBNbZzZ8I8bxCngFXbronqlYuWBFE/lMgAKO&#10;sPxuPoTADHX4oNHnQVKIe6u4YLiaKYEAoN1LupEKqfHlVApr7iEhFphY5paTGcXJbOAubBG+MZJr&#10;sgqSu0jj+ZeIpWz0tBin8+a+xTEA7VIEgPANrVSkKutwJNeRTdfWXB6mBhg7Iot2zZQKralMlALT&#10;1jNaTxeTmJUZJJkmuHA0zKIx5Llq4KtkMOTBEZPCdQ/5A6REKzYgBQtXWRxQAPfYfOw1EJk9O1ae&#10;So70Yz4t5H/6NNZNoGDglF7mzExpdT0s6D0lGBlQBg5i58gj0ZhHkIs2mGek8ZMo8uqTOSdk3ANU&#10;GO47U101T+JrmQfIfSDMZcyDR3uOWwocheuPSoBXpy+ldaFRRQLBWZE8daKKkbgSwcZtfkSvmMpK&#10;TgiwFV0E/0AXFu1kFJ3SGfi5qHd5tpylTKG8u8350BXHqI3w0INZQ00DETc5hFsFSZa0dSoCKTo4&#10;NOm1xRAhASLcsyVGu8sa8i4JBY86YeVK+v0NeIj6vLFbxbaoNPlq2l0Fd4AW0uVLnULf2jGOjYfC&#10;t1fxb8Y0d4oo+d/QEvV1BzLugOOlOJaUoXFgU3Kiw5FUwruIKWWBTyFIocsbALWtJitfNo9JmUBO&#10;NE8iCeBiWhkNmDnbD9NZ6q0qh9Erum1OIJ8VIE8kmJOmhCUAT9rxDWe+tysvUu4T9XC0mTpQsx00&#10;56IKoAhuIRxmM/sdfNf8OriTzM88q9XPWSdmgeZ8CwHuyy5lQ1gTMQehOqWCBfXgbCODjNsd4Qrf&#10;zIUQbptaiFo3iJVz8HnYRsJlhaOTbWkj7eVIGcTiyxeLyulaLToLMexeu5gtsPpZQbwi5kwPuaE4&#10;pNiuNLcAaxTgOmDjPWXl6+0aNpjcuiQT0bKZcYG/EmgD152xOubQMV/g5MBpYM+lDJ0aBhHSbUHo&#10;PKx0deVFMqHGuFPerUTGvYuxT1OJ0I+5Xg/isOexh6kGJyRPRngKX8NBZ4tG0Yrd50bP47vy9UrX&#10;4lD2KUC9kOIRWj5vfy1fjNjV+JZcAPpJ8wcdaaAb5iqEhyDFQV/R8HHg58n1pvyCv+7QV2yFxpX6&#10;zL+m2NlYNPPqNAXgewhyh3MXx5eXpeUyC10fNa4Vd3JYze0ycnOejAjfY9O/QXkXtlUmrXHLDBjs&#10;wVnvDmoMbFEKhOjDZFvd7O3/eCA8X08TLP3pDNAzGKpiWePtz6KlXFewJl/CNoJPzNGAGy4cODQD&#10;lBYSjChU3Sx0ExG7wqhJ3ahVtrM+Zc4KfbhaUBYAUxRCRx+JyK4wGyO+iKnUcXVZE+qOyXdDFkIh&#10;GpkSLDppCHp/AdNK+IAxrCNfq11lDhdMN480ic00TsDiYa1PaSXNEHVmBJXSShvFxa9ZWpmXZ6U5&#10;MEkOQOeW1Qb/ONEVLMfsW1KqSwF5pBJKOidLztjYlDW8azkNkffpW2Y58vVl5AiTwtJG0giHEmQL&#10;HJ9jis3qWmDbFyMQkCWE4RFLWBshsUx2scm47lh+V5h9WNIJA1KpyjJkRh1O28pXdUTZM5nmKtOC&#10;jhcIx9FpWZhzl1LMfqRRt1ryThWbeGLDDgMgCQElvC5cIoAEWNlWOsBVcmR1vnEMikoiwW5gQmHp&#10;zedsgAmz0tBXkDKl3hAUlnctQVyqTDhIO29gbVHMUNh6+0tos6AVCNZUTJp4mCt4WOiZSDWtuB8o&#10;npWEMtLeRVMrNiY3NH29HCZNW1QO87DohUh64ocCIcqB0cOQf+ltHvuFfR1zPOtr7yRr58iTik5B&#10;GyavfUal1jDqRmT+MRJw5bR4SXKfRfb0FWCsEtbrorKG2TM3MYxHJg+bgNOVC40PXiLbksO2gWKC&#10;le3ToOvvMAkaDEq5oT2M2WBUihFOUMA+SLpUlBxy3pDSlyz3OBE0NYBqj6QEMgAam+V5pkwhFEiS&#10;Faz/qQHY/A1YvV39swQjCd+gsO4lKxjFewboC2VZGVeY1gcS9alJQtCqStjYWUshdJi1ZqMDlgmK&#10;zazP9lhKLeC3igMZd+pKtZygCNQQLa4VfZ3YGFhfaJSjVBOWE7/Tz2ljDjVBQomdk8vMHkIVspR+&#10;PwNVqzNrhqB5bucuWC1XdpOrpKTVt5i8758lqUuR5R0PjQpRm1Geq+eC7lF2TlE8Ut6y18XM2X88&#10;ImZyoLwolNAmiZRRZMI5kmscHGKWH/Q4t7Glr6a7HDxufb6KhujSlzoM4WxtraXlnUVHJWHYNScx&#10;ToxCPRgfPByiw1rDn8GN2uam5D0rTFP9rC+wo8mwQlMx79SIrlx7yDCEwVrBG5K6R9KaCi5M7KFv&#10;8o5xc8iWDXekQ9fLVPcqDkcMKXjznFUazVmjeb4G7yJH1gtIE19fUYdc47YKCxYLqJsStOikqS8V&#10;8BtdrfONkBk4g0kHVHHmBWgaov2N17J0ZE56QFZLFEiHVgnxn4lstexcWlrQiortzB0vNTe1C37S&#10;3m10dyFDKJAnlUNwSKyZ+bb+Tkgv9Y9wLRgRGN74HBWCq+GqKR/M+bK0FdqSpoLBADO9yA024syQ&#10;Xaa7Qpcbha1i3UmXz5nMb+JAALUMCSoNMkNO9QSBB3OS8Hdpxr1BFLkGiiGstss2EEk2ZILfwigi&#10;bAl0pNF3kU8CzxDZEQ0UeDC7SryL6qXTkRzrAa/nkYl3moNSksFdaQPahwOTwIFAvV2BMjHnKfwA&#10;XpanHE+BKw6fRbhheSE/UEB9ceFI6QZve6XqUd97jfuRIRLlx/PT0leLaX5DPlfqNuvuYbsLr4wS&#10;xYDDG16XhHHoygaOa6eoAZEYTcDddN92v/JWkVjaNpl9JpckwyQJFQbVwv/bznLWYazMFSRGyvIy&#10;GIlnqIdT7Ie9Y1OWk2N2Dw4+ZIM5gOAG/9nqbtAvMJL0tAywIWz3jcozEQUfE3tNSltEXfrD8O61&#10;toTyAUNfZhrdkKmVTVlAspwQa1A28t4pC3pdDCSkq0hSCrP3luIF55Oku1o2eVgkBQCMAA6Laf6h&#10;DaHOWWiUo8UPmImIQEX/lNxM8hwbmd0FPs1RweNz26ky5pKDCajSVHqKyDwjR42/zZUyNZFjSKSP&#10;r8Ze47RhC2ghbfTBnipQq2gOU+Z5/R6Gqex187d1IfBoVVwWbqrWRHSBgUXQZouJeiSDNtAC0CEz&#10;0UKvt3dSG9VOM8a1FkcSlzgwLucfzG4pAaxLoEuZO2EYCE+FYpp7EIm/s0TzuAQEtL8y/t0kJso6&#10;dpesC4ouPgYCEeg2ktGMaOo0G0nmpNqIy/PQvt9L3zFmFAa25KKjrN5CgSJHKzAlb3CSaXCbyRIJ&#10;k0w1eqBk8mlkgcu5FM/krEOWHJMK635U2XpQ89x11jbJCpeFSEGQkq/605JTXfveLJjFSQlv6rCn&#10;r42NFH1aqCLXZxInJu4LeAbuAeZNkTAhcdNzqEjtxAZQiKZInmEA78jBjY11WPnqrayllAL4iGLY&#10;y7DioqMi4VBDUqsy2UPcQsIeJ5THQpBMqIKFCFTUpnwMx9XkytISh5eQ0J7DfMvYK21XBOAI5eQu&#10;Vetp08GLU/JmVAK/ixpC6pHLVKyAj6AnrPaGXtc8C/AXJMtiShaoEHw05+cpee/ALIZm7xVnPIeS&#10;Ub6271adg6/b5HRTueA1mQIWatDwbwqIMOhbVt5WqQbSsKP3jE88ROiLLISRbkhVzROIZ7Z4eNa4&#10;SlHesvGZwHL90B0pGadewUoGKqmhenpDe//TsUmTVh/OZ8bOy+FsBHyF4w5LUC8P5etiUsoXSBfs&#10;Q9Lm3aCdMlV5QEgrTR9fPq/2EAqZ574TP4tlCx/pKeD7JUhPYc4VZMIEagQ6v0pg3GAtYSjCH2PX&#10;M7JqI9uFwmILp4mBVFkmuPYCYG+Q71CYAS3xmjXzwAmWx6rSgD3LeMM1ztpgF9SRyrWdfetCJzWJ&#10;12ESJT4Olm4KpQSsiJcDwbPj0+3DGADGf/Kb9fdEsqVYJcyhADIoM/gYwdQ0PFPfJC1YGTKYs8CD&#10;8F9wp8PnDBdGuXqohFSAU+CzKBjqSkzi6ZrNAouFL9XqJTdW11gWIgUWDEwRTMThCVoP43XL4W1X&#10;F3ECIC+CIGQG02y5Q/Qm4gcyJ7DHYwXTh7oMFGIL4fk3NWcJhFnKCV9V/MmWE8yDqwGG2F5mYTj5&#10;GgHD6crPYE0ItqRR8EqE8ByBqOTFJwErPACjI4hRt5nuvHyqCdnzXNmmbHPCsbuodrzEWNwGyIiD&#10;UCkZh8pmoKry0zpGp3BgodrqWP6Bv1IuQ/tXiUuXz2JwRhNeg+GSqbc6xZsCZw4vxomh4NobAaFP&#10;AC6QcobRlZcDO1/OJWu71SQ23UElk4SYWlHCcIsgJuZD8Xk7GITyUdg20HRCca7OiHuVM0CUk8Oq&#10;zuKDkmCGlXETEh3ChchtrA0jmwWpo8ABj5ZVgKbcu40FxtlCsYjji1cAV0SrX+PLOILRUZKLzkEL&#10;382uIEjdGjpbXfibgMNoWvhR1HmCcGEtHUAdf8D3afkIPMPj1BZHTj23ONXX3+j9oeYw+sa8UEaV&#10;xv4GfiGAl0yn4wOjReoH9ytFdq2DathiOGpRjuL0H/zzf6Z7r32zTTfsOfEcVhcUBzp5/bIidkg2&#10;ho1+ZBmrbpUjGA9H/Ig7WidcTUw9IzjSTEqxH9IS1pqYpwMpTGqIlzXWoySnwzXYY5Orf9JiHt0G&#10;zY5RMUBw4Ax28BxMDuGoIIS4tBnSIYyNaE8sNdNnG2kfDqQhYYicREXqRrILcm/vZc6xqkxmEE9i&#10;SiwnyCJY+D8CZ8yF4Phm8u7tKrAaaH1AvBw3bGoejH9LQxXbIK4Yh+5GLNNR6oTvH1IkAYvAgYIh&#10;3/SK3q06M9tESZB34u8Dco6shaEYNJiueQVJdCmSk30lpp/5N7zQnEcbqxLr0GvEmKiANXhFke4i&#10;hQ3nCBEBAQRHx2x7WRq2XL48a0BLKEXmzILETn1M/CDnSbwgC4QwO2FB2s7xu6gAHBLxYdxVnhtW&#10;7L5pcWYHGiYlsc5xu2tlupDmmC14shpAy47rchBLH5AvbP6lPkkON0BVdfPyqLUw47Sx2kT9zOwt&#10;Sn9vLPFWPtLS4qJyPOmqgZsoCrK4tF5L6tHMbc6m4aoChKIRjVEC+AXFuGNkTr6wqYTBY+9MQwsy&#10;CeqILLDEcpHbbp/IZuWLwfujEGFw2MRli6DiISAfFDEq5iWbytjXcpDTWTcs/SaF6nRfAYdE6aLb&#10;nFGL7Epr3TRVNsQje3wvvB7XDo+VMwD5gjJR51v+2vAmdlqc6dLa84a5N0h2kGynfZApLvHwhUPl&#10;LFqjSX4Wo+JLUSwJE/gqQtTuZcFXQlmjB5lzp3Ak5Ss4OHP0KoKGIwa7lyN0z5hcGSYHiXcLf5WB&#10;g94ZjrCCciA+QcvKqw3TEbaNObzWQtTrYOXC/FQmnvoKvMT17PktN231xZI5C7ki28iudHB0TQI9&#10;FHDZ0DgNIJWTCk0HOLRWR4wlYSvGx+4ASfCw6B/iy0kzYs8AO/RTyKVZR1aKbAE2pWQWGUtKUCil&#10;uPE4fPggTsQNHxALRs6JHJBF4CUFsI2xz551E3+dwXIkD7rR+YGDDt4aXQoivRcCbEnkuSWodTjj&#10;mFkoXAvwhHp0GXWSn9Zbs6W5Ln0kTGeXRy4P98tUxwCEtdo1lSBfBGmnaGJMEBIUplpaTasRaLIU&#10;QJkENN3MdvVOzkyjo8DjzGTTIkips5iQ9dCKuh/Qqdv1F8zrbtle8GWI+UMmFoiYBbD8Q3X8ORBB&#10;vrMkAhr5slZuHDasXapYkUY1WtTweriJJDio9sqmHsWDsNdiLhEJ1F2sYHgkurJGupAGu9YOSVy/&#10;uWEJKs1WeJeRPR6Og6CJWmOHrSxHPH8StrQvWfUAi9tRH6VIJDOEKowfjH+CX8pRMK4s4hFq1lmO&#10;BtwrU7S5o8DTn8S0Whc9dQGAvked7UdYSHJzGCqg3ENWZTS4GhNSZAnv8eMcJns6OTBjm+7RXvR7&#10;yAwajTAkcC+gktZfPCy8KeD42lLOd5GQACeFVaM8TLaigw86EOpvDlDObtu/HfavakzBmrz0JE79&#10;UDmDtJHv4qKJPECuIOUszvQYmHEbweTDAt2jFEmOTN5IEpCpzLmFfYqpgtTuGpLwCrjK+H0yLjiv&#10;yhlO1cgfIo4W/ZxioTauFEg05O2zCYRiaN3pl6I299ExgvLhcGxqecYIwf8a3o78H6p1jhmufPSQ&#10;lNHWFmBgApZsTXS+DaoQDeSZ3jBApJuHeK2nnKkWon3dVLu1DRu1wIyCh91G6yK1SEQDdpQSsPi4&#10;+mgp4dLQALc9+SF8Etp3W0TKAAi5HMYqHjtN0uzT5QowDw8Nx5emmVHgeSTQeXADftHayv5j6gkv&#10;VBOVXcTB2BrwGUeLo5Y53Ct8VPzk4hQJfa3korAdlwzKWxK35I5ULBzpB7DYukl8SuqP5pMrve56&#10;Cwbz6KOkhZUAACGJSURBVLXJ9Lnx4jDtAmtduLfRZBeZYS/1lk8MyKX/syWPoVACfHSjHm7iw6GR&#10;UYNOH8YlQF/AwtKWj1OV523eblAoLVTQnQrH8HGYUnqsh2u8kSzhvApdWHQtwqMYugrA6uUT9uZM&#10;Kf1eFlEKeixAdchgbAgLAllbEmck7E+ciRvkzEumbfQDsta1tpSExf5j5oEfaRNQo8OQ0zEGdwIM&#10;ck4HerMGeEOnqIk7tigOAlRJy5fjPxTg3lPIyhNQbgSjo2hD/9a3f1/oKxAcDmXGBXy3IhIOiZxc&#10;vA5kJUo4kKWvcNTMKaxnKtWzxqphia4qhntT9IvdZycvUcKpiq2qDk3BlTcumpudvgNCgRUKLocc&#10;MNyIDa9hpB0FdpizzYhetkgU63EcFda0qV5T1qqDNTmTOSlKDD948RqscNmC63hh272F9IahhhQ0&#10;CjnDh9wuMkugKvuDrQwwJ+cjswMgm3P6WCM5p1GAzTdkMYYU2oDhUOgpfKGrYI+F/scxZcQBsBst&#10;rZxR7Cbrteb1Ozff/ugHt+7+/NbGZ5/Nfpac3houl8uTw2I49rNQsELH2VETxznFHcOCoEe1y7Fn&#10;tSZVRul6csMDItvaBwkGrJIDh/wvmhboHwZicQg7QBPFlBnJ6mOqY6UT6k8TWfL+l5BFKPHTAMLg&#10;CD6C4ksoQZbV8D98zBylnDqAENqKMMd3Vmq9E8kE/BbBLMlLvV3IyYNOS+9yza6VVKhKAW7R1FtD&#10;dy8yLzQQ20BA2FQ0+ENFzyIadJA7vi0vQykFW0C5IFOkoPt5nfDXaHbT3/m9t8yMt/bjc8jJVeMp&#10;pBamEFpyUmyKHQepR+43S4iC3EqLqwu4FqsjyXziTXtnJ+gGpT4otMWxzqpCEmjrLNED3lSAazCs&#10;xBt+IZ2nf8bgBeE+bljJppScwaWHUSQvwivNtExXvjZ7AL/swz0vCePchaJMHKKqS2lTxaA+7Gwp&#10;ArjlnALxFOOMoWVCYCxeHqQtvifdVhqXEKT9EExlovinFT2BiAmysPnCemYPkRWTDQ5PzDlFyISE&#10;AQWDGJkebLVX3n/w49npx1tbq6vJ+nKuOrM5MzE2MXnisKm6JkykS+mScS+8lzRlohlCMSoyXU5u&#10;jrGcCt283zj+3XSOMrTEEgCRPoSE39Ze4QU0S6P5TACmvnPIyXZUh+qjti6k3uT1OUnVCjmbYgEZ&#10;ANdpcvigWBJSNpVLUw5/fgycMiX0grCxJOeLizrf8VNCM+Fa5d8z95Nz40Xg57OANLdHdiCIfagx&#10;3Nc2dcGsY68Dp+peQaVkfxAQgf2fgKhSf3OVnP7YteOEynVM9aRoK/xUoanxlBGXGXWE5C4oa9wf&#10;lTw5JUHbcigXM2y7FoaurDFGqQM8YLk++B8p0kwGKQA44+iHoAY499TH2q8QjaCPnAXhdpDyx5lh&#10;c7sH1jPilc2k2wEFJd+A6Zqa3CC1Oe7SFmKAWEh1D5pb3o7kVE3WuF25KDWY12BLEFXIUkfLsIOz&#10;/nTGib4BSpIqckBAHo3NnQgGBw+3E8cUElFhO3GG9kC5sAGN7daONAecm3ie9Pa6fyjhwh0HXEYe&#10;n3astFksaHsf0T0kaIf4vtlqvjhy5KmJ0hFS5+7d/WS7XqWLE4zkbXWRIZixhvCtmFbPFFb6Hm8x&#10;KDEDC/tzl6epjUaseNnzfmPaTnNEe8Rlw7R5gKLLfGmoinnUnxEVAZAIXyNGipKgQnCAiE3KiL11&#10;gfsfkhP3LxO9Ft6EmOMJsRjyjB8BXTBvh9mwnj0sDL5iGzcvlhcfoKaxn85+Dk1RbHAWgmGrjYkJ&#10;Lm69PNUITApWttFvHcpUwS0ccRkqkf3BfnJUGvGOzGhhaCgVoqJn8rdH3UY7Jfc/AgLTf/Cv/pA9&#10;i9yJ6iw8v/2/9CtsQBmL0UwZHUlhz2NwemYjGlC9sx2OuegtTPeQxBIBfmp0eWugbzD1aFfDTkWW&#10;NfOgKIYM4tIO37YFRImqzDY80cbpxSm/qlazFOTdcmC5uZ3KKvrjifEWtMt28YaGLsBwe0yKTC5j&#10;Jj0ctDouqO/gZJEnZzR9lBwaqduASQDAdtpJOD+E1kd3VOpjx0cAqAWsskTIOQu87Qx+o2l1sC5Q&#10;vDc7DOZ0SDH4yfHM/egSypGRrWYfTT1kFY4BlW+s7bBJsqnnnns+X2IOClsGT3nmLRgsUn2bUC6m&#10;JBSoDwy/hSXEd6ehRxtPqpz2Q8D2lGPRHwZpNyQhMbvQKiS6cfW+1PDWd6Lc3DZcRlH6aGDG0Whc&#10;JTclBLOYYrL2aRrtCi10+aNd3HhisevOae0B1id9nPKd1yxRHTYRlC4+CeK+0I9gScuYrk+kq10U&#10;i1K6d5zILlt1PUJWAut0kJz8CM2oDjGejpw6XjJHE7KUIGQAFmk7rQI3gzuM9F8+D5opCWFhYNUr&#10;QZNiewQ6Y8IQ9YlmKxbQodBgodDzAgJE8i6npGbUPp7duia7rFKIWKbPKQkTOmQCi2MpJwf3P1gB&#10;pq7K2FmlYB1SYPQ6Fa9KQ3RXNJEo9FLkQ3Hz99ItlFkeHJy4Efmqx59MbRbpHiLHHSsALfUohp9i&#10;vJ1Ew04URjTzLYclPh/4tpamzoeYwvKhIDpQjukAoRyEMRa9P0ZZMHkBGyljWGlmbmh4pYO+HFSM&#10;5zVHZzHxHLCaUfrG2cGGcfpjmrW1kouKf8sB31u6/zi1mRze3NneWV9JN5s5vB8kfBl8yKNCX8qJ&#10;a6JtIFNABWwC6gpZou5zyM2c/Tgcc4I1+fJ68YQnodCq8wyuQOsRO0gwGYbJLIc8jbfm211LcPPj&#10;uGpQE/F2rag5mLTyCOcSC0iAe3F4xf9Cn5KwkNDS+4qTq1NXoZwtlPwPVDE6ruZKQ7t4+zHhcE5R&#10;9+cZ0QTVtmBjHlnMrDC6GrQV2MehyRZ9KWaGVcziVBTOdci7wm7E/oA6CaYBYbAA9WB9snEa+C/w&#10;3cAuLZXbTR03VCi0CeTN02mzcBkO8hrVYuD1g7cBwXpAaaxJuVZ0GMz0tb6jT/MC1r9ZzJ7W2+pb&#10;yEjxDaet8iYI/PxNaH7EyMq2pXnlf7gx2Kw+8zboB8eDoLp/JViFZenrxUQjo4kmb9UEDs/8OLBA&#10;RfVuN8BFYS7POJdDkLFHbrH9RfUOAs9OKBdSxLsZx8ojTePN0UIZyyBtN9enkK4If+qixiFawiOB&#10;vcrtgHaF0wEWMlDZ36T98Id4EdBOm2WJwWYPYt7Xq7VgsevYRfSDv4srw1G2uT7OSdu9nQf1B1uN&#10;1XVyVj53euSl0+WRIZ53e70pvKQqDY2rYt84x8Nuh86eGl+6HJ/KIoQZTEuTK1BKlgJuzSLEuKSF&#10;zxMTDHwP7Bz4ItQOoYy2IwBpo70Cr2T8o3sDFRKtoKFLignMgIdL5MNSmWb8fBlHiTzSySxG5IEL&#10;OZTy0dCzs8gZtWjaLrkYxRUGT2Gx4SBRHise0CwtBplUX9KL2Z486HCVojEoSaHg1mEzsuZ5y6Cz&#10;XsERchJ5pbI/uRCoSgEInbAjHC7y+rj9Zclr6aEiTiQFsa1M25jFU9SAn3JX8mi4rrkbODkB2D1h&#10;4OyJSauJEyGBEBJG6VR8tM+sj0IBLS8MCsf2miQw32r1UNwoofHm5Msz+tWYyaoFpjm71UXOMegu&#10;7Ndb9AUsodwuxFKQWXgonNkQN/bUZoYH0lXQIRAuwLtmd6UaXDoBogprwC2kdaIeU1ZY1nKvwiJo&#10;w4uwyeBQYCUkoBJDkUm0Go7eHZ7xaBmC0VBzHJR4jPwxfoBtDWWrWHq/PEgOZ4egCTGulADNL3Gr&#10;QDorF8tkQTCKULfKmcLzElykJB4ixa9XSk48u35o30KiwqvoJFYe3OMZFGCBcehRPAM0crJ5GklY&#10;I3dFUI27mufF2KKY4Qzje7OW6W6Y58nFNgON6pm9THNYMt6oDyMTsJ0jET5rr8RWYilLxwQ0ofjL&#10;dCt+VP6GQKI2UMYxKR2MVhOIH0VMif9PJpiQrFZMQc4yfIxFrisHbRJL3asvFid/o8wP5R+CPHtD&#10;oeFDYsNewN6wXHYo6IYBAtetOUiroj8C5Jo2ZOkqKFGoHQoRvqOVZIxneaIeG1o+glbYgNKZmKLy&#10;3be+zRns9AhFROQqwz9Ahhws2gDQObEpz1i2jLnl6EVuur63DiaivmORqbmjrzQZT2FNhLazylnE&#10;riGVpYBwuAtZxxpOrO+agCYPmg8dV74SL6UtnDPeN64BZvywlgixNkCRX6cnmDcUBtuREM5hb3HK&#10;m1ZOE9I/PbF1bPFD8tdsMdWzcMeyd23KtZtMY2Imm0ASufrKEpNLBiRSp7W1M2rD6osgZX4QVi16&#10;f3pseUDwVaRDSanzGsDrtU3tgZmSoCJi8p0NKsInu09mp+cIs1lbW9iu18lNbWXap3eSkxcv4FSi&#10;jX3kJISxsmwxkTqBdj6bcVZ8OLz9+SK8IbsEn6M+JFY9Jl975dHPK7mHBiJ7BSe7pqeWyX7eOTx0&#10;9VUg7trURZAQqguVPIJnwsysa3lIFDZ7eXEOBBXYOXMOPRyPSemyMlZOUN1r/e6Rdq1uQMjIVKOQ&#10;TDhc53rgAEearf2BL0rPS+3+lA1yc3H18y+onrkeKKv2OCWuINpjNiHr1YA36Py2Lzhv8ksxUXP6&#10;+NZbv09lElktEntZ8vxUuPtcW5QgFCSOHalIAUfDQ4ZFCVTOgIdJC3sHPYkQOS/cOY0WQEJOLCPa&#10;YjVIqkURTHsymzSlVVqoLkCQGNAh4x9kdQ+TD0DcNo73Hsla80rR8m5Odktw0rQo0aaXyxkoqpjA&#10;HoVSWhsW3rRWRExgdLe0G3U4w661EvGfcIJwfqrQdJ86V+RNFqle1QNLnIJ7Jz8izCt1owsGeTjC&#10;xAycSt++ROSaveSp5xajulEFQqHP2JBTjHuSBwajBVwjmyqVK2Nz5Z326nabycnZ9Pjnn8qXc9uZ&#10;7VNHTx2YOBEUOznQUtXCBcB6MLQ/nBa2kk5VKXPcAVKb9ZB2lhq8Ap3wjCEI+W6xm+G2wqsilSsH&#10;l9qC0+bFotTcG8zG6RNszVn1/hMdsGXwQDWKP6fRcPSj7gSQsT0rPQm5EaqAk6pTJQWStrAh/XJc&#10;zVOHGyDd3Eh2YVVHOzToisBsVAzthtEWTGZ+HDeifwJObThvBRvTrEMJamgDIOwFNi2xNctlH4YX&#10;SmLZ+cm1+VmOaqMD2cAhV6AIYTKQyJRZKNgpQm3BuwbzPmokW17XKHpYGSh81zzOF4Kdfnz+pkw9&#10;iG1uLHodnWkcmMsuoYxrMhcKVfJePkA4mZnvR9lgXhF5VfDohAR8hWJ7XA00xAowrFbpU+Va5dOk&#10;4jY9KPQWB2uT+OF4OlTSYYIkmZelw083UCo48JzWjg39OkG+oMZxGhmWWtHj4jbvIAncxIldzCLE&#10;5uzmw3Q1VDBSLhyZ7tU8uvvHk3exK1Sz5HPaIxW0PdVZvVl9vLK9dHbs/Mn8geXdajvVvpw/Npkl&#10;i0fKBOe8Plx7TFhVOT48m04+vS6DBrExcecyYMABDYvljBAzalR7zFgsUnwykLsNa4gkBM4YTxib&#10;Uin6eibAeWv4LOkL1YazrgQ9FORycjvklgQFl5x1qnjI/HrPuxQbmR/HgneGR1fAf6C3Meal06rj&#10;8xSey6wRAA2qAvym5ElzmILq00yKKtHwcrcXit0a8WoocnQ88ldqKavGjClyRNuq9hCcsD5XaANW&#10;Rdsqt1QuTiK5OjcnD5XxgxR77XUcoEgdlFUnttYXlZQhL8shUhXVS8cyo6IMhb84uWCIhyt0kla7&#10;zcib/sbBbxJxmdiSgh6qH34kMxphZbazx2MYBYSwwexmfQO4b909FqGO1kIeaOuphNIzj5ViDSFZ&#10;mD+5t5o4fqjNWHcE61D5gGjw67qEYMBjDptCZUp03ZG8GP65GEfJp2SiHgMIaROyC3QoilGcHmnC&#10;Bfxebt0gcjt4oTPkZMXwQzGObnAcqyK+DrHCQFqEjHUBiKyXvP6ixDYrIpfDH+ACVIvgp4Juom2n&#10;/zTim4CresxF/WOqPGAAaT6X3W32MeSh13H+zkjNhkadjHJqzOoYmAD68QAMZZGiFqZGNicq0RuM&#10;nI1u9itLeG2TNOLExs1F3+vdEf6i/nkOW74AA2SPYigioKfUoLBVNY+RCSplOVwoWAe0l9TGJjlC&#10;WIEHTUlA+WvsZwYoN0q/fnqsSOoQ/4Okic1dzpXw/VJVqjRd2Ugcy4B7nFpqufFtjNRyj2QFgcGb&#10;FnteWpwRzAjWtJBrOE2Fgi1UWpStFDxN/rr+tLpCUF8o/2Dr0S9CFgzyMz8T8IzvTE/Dh4jj3OkQ&#10;aAgLhYeuk7NpU8hVMLKRlyfPhYcn8U/TuxCDMo+llzPyWWICR1WMfCQEaGaCBsFwDh1EvCU8C2M9&#10;COl47jgboPvjfe4N0/mEfBLwPuz3nIzRECmi9SdKVRWtjfUQrGUWB4vJ89PKQxdEERsG81jniVxQ&#10;26P2JKxHtw8l5sHHdtFL5pfepXeyZZgsGkruXAHvPTNaJfaT9aO7I2xRCenMOyUNc/gyd9Gb1yBx&#10;tWkuYuYn4pX+djE2eAstrOmiQNbGRe5jkB35eg7q+Jl0nJQ8CoRk3StQpm3SACaNRqdBn6TdElEF&#10;XHEgOjpeRBUcllC63RvK5e+MQYnjV3XvVKaQXCIOMwp9OrY9nhcLS+d43hIR56LCGPFzWYF0hkgv&#10;k2/QlXd6RAvScLU7GLki+gi+sMs7vpsUSWXrsRa10oNcEe8sr1hSGVqgN8CEOlvkkiuLSwpLGEfZ&#10;9QFrFIPcLkjvdCj0uc3GDn8gW6hYiRuwRJfPJJdD2SpfZjVlRmeHt2liL18egD58U4E5FJij/w5q&#10;j9gRvR7/42bFlsKEXT6wrlu8eQxvHYQroZYIwgrXtkCUkI9Em+oi5MyVOEQhK2tYx8TwFZVVbUkr&#10;1NzqwsBkedNs4TSYygE8Uevwg6lQtFbd7meGQygDbOVWlgfk+e1HlCQfwb/uGGFeMBJtleDnyOt1&#10;NSvg8RTSxCdkTiJtLe1nNKSjVskBgKhKjkEkvSKHBV0FxIsisRV6zigSkcgH/CBeJeWTtSFoHOkf&#10;zjsCfY/jne65AMJB9Yc9mv7hBqxJBUw0EJOUucG9biORJTid0j3VmUOIGLS4RLh8G5RGvDjdA/ul&#10;YllJk+519l54WNJWgXIoGtbBJtwKee++JmjNHvsUDBTHSsX8RWCr4oq+Jr4JID9mjDihOOu2eVXX&#10;pnKI61ulPT2/tA7mQfA8k10I0CF7cJSHNZ9jFlmjgIqo1bh6NPzhpxsEaaqOfF9q/OTK/LxLiRfO&#10;uw7n7z1qOl8h3gDDsna71zDFfS90XkckKzL6DzLRlPrZ/DqFlqAfdz8lgDOJgIoQg0MKcpZu/UkQ&#10;fAdyPNQowWs9l1mhTFClF8Ed1PWUcsq4UdU4Kjsk/XCHxNfiM+rix3LKmfUtdxt9AlwUngzBF47w&#10;mOqi/Vcu47SLVilLHcxjI/KAapKvRHshBBpOr/wCSaQ+dHn2xmtQTUX6oZtUb3ggQaXVdghBuIUX&#10;yfHmI3Q+5EzEAoD/zga0mqKsCw8V2eh7XYAm8w4j5LNa61vAsvXZcWEBxFXpQvSgccTAbISRcuTB&#10;6CXkH+TnSEH396vp1N9S8Wc72SqBAcX97qHkXWMBZ3ei7AaIxeNIzo2vLIvDgg9XdCuUBPxEAip5&#10;RF6g4FB8YiBRM4F5ozLJWF7SmXncKh90hgsVhLx5TVK0AOK+bBhCD82JcxkIhXsePyiQvhxngP0X&#10;lhiDVLPJau9mwCZZ7a1BIY/XQRfnCBtf5/F4ohaxaLZYkb8IeqiaRUPbLOzCenKLLAP4M8B+Ulg9&#10;qdQrMeYQYY0ZpOWO1JrgyYRZgrp6I2c0DwvNsMeOF3LYl/MVxJE7FoWS+i0p+F80WLJVxOXltYOF&#10;8DtogrWaZYWrPIx+kj6M58UG1HDXMay6KW3wra5xovS30dRxnkBTZl230AY6LGUbm4XkEI49Laxg&#10;m+mJxfkET4LO3QxViWBhv69KeBedhrytrhZGSvOZPXqCyBY1FBPEizdnVgs9JG9LbTnVbQe9pRCi&#10;dMCYNIb/OKPE0FS5X1m/nJOhVpBhpT8oEUAx4PZRSvw0+5idJsoAL0Nuv0JXFTQArJC3oeDwwLkb&#10;TBGA4S/07gBaDkEb5zb+DKc2b07zehp9PZQsudTS6dfijI6ly6Egn4uP7YHPBQbWxBp35EtDAKCp&#10;NwxXE+MDDk9aJ1RH2LdaP1CoWZoiD6L11Xwl9lskM9q+6gIvx8/XAr/HASei7TBB4uu1Wg3aApWm&#10;Sot0szcXzlspTFmAhBG1uI5a3DxBzbVmCLsIspSoScPQgSOAo2R7fUVDKf+ZJBsRuKh4RMwVMSgL&#10;0ImG/6S9luc41REldavR2DMDs5vQLccm3cgHbrQBA1U+BlpF0X8HQmx3o36ZX+odoWCGFU0ds9cS&#10;76kipEGKrXhIKfXkH/LBnHmEbEG4D8E8R6XaGxRIgMSuP8y6qFH0x6AzwVRGqA+5tENaidUeXnQu&#10;FIgyJTSCRaYEoG2jELgZJoEqLR3SpjtYFcfT8PJn9uPk0jEYz5M95khaExe1ALhmsoQ0usnjLhKV&#10;m+QySRSgWaBdYl/Uj0JLtCZCXqo8vE/8FDJeAvvkWGIC5l6UbW3FoTO5Np9BEQg0SM2wxBvOC1ZQ&#10;At00v18nCOsCiWS4UUt9k7INR6TbJ9mHL8s+Z+Ku5SCxsXIcPfdk8NuQaEKr2YdKZj5qyyJClAB+&#10;Hp/bmR4Hp41eBMs5H9J11pcdVopOiCPgyDaOsK90Yshqxzy3KBBDXylRxFkYhAPW+R7B29BWFxiE&#10;fePWbb70iNcGUKNNlgI7RcNjLwHuag6G5NbKokMiQnzUD4Z9IeURT0p5nP/JAZpPSdiZfkgDdX1d&#10;8Pry/TnjktrG/pXrwnrR+1PSB2/MZBUnVI6XRCq4ZIhbgNMAUA4PP/B/P50UllDLhPuCPZLmYYF4&#10;ym32xANFMgMXoEtcVqZmngqET+zi46A1AB2rb+I2wvuXmw8AgPZBr55onnSyxNjML86xxMkhvqYV&#10;d7rH3AbnZ9BgLKPp7R32RSIAI1jJ8WGAaI+l6iW6BV4ip13sHMPWOf7QJAy0bBUAlsjm0F1798hA&#10;YACRh4oAUwfdKFPxotcy2wr6UYuovRjKRo3kAWsodZDv3aH6fEUPw+WTTDR2EoSbyuhzVEkJCEFR&#10;nSD3h2HBtlmUDkxLsQ/wKPPHMPPmjahwL8hJsObY7TUTVG7Bm7NBDcITPaCOyE4TBF6IL5OVK4Em&#10;lJ7i9mYLiFx6m8rSlDGcLjeaOxzLTLcRLsWgyN7AGwCQKrxcOUr1WpT+TGwiY5GYbgL1W7jCYAtZ&#10;n4WXJBTWAgeBjhu85Ihkcy+vra+I6AqIMmeJhWwtI2fYPcenhMliWt8gUy7+jfOnpouky9Nqep4k&#10;sZdmVAAmLP0QQmFfU1T5xjbBqtQpf6G64XufSgMk64gffSkNFismbNgiokLUkumJYhC9vk0U4DrS&#10;yEJ2rXiD+SQ6zdCvkRKk4E0jBsa7xEtIXabmj7xbYXj2oO4Lfkt+GTcdpb/sSJangpdkAuklu8mo&#10;tjCs9PZXQMlCU40jV45fQ1vHTSmqtkcsFE9EJ0k9CPgKOzG2hFIJtM0MVC28HUgY2U7uD6ekF42D&#10;WA5P/QcMz9FCgaOVP1ynnIvT3ZAVwUZBv8AbYAm0bAAdYjs5MAKzu0MJ4ICfZ4oOQ7JHpB1oqMBQ&#10;wu8G2I5LDvlw2twFVZW+rM4/Z086AXHlW1XRFZgIq027ToTSwGmE1ZVTG8ozdcWichZiku2rjwgf&#10;SR64vQFce4Ag6x6KXU5nhBXh6h7rh3Gx0BnTh3wqXxkGodX3C5MEnPS4rLj4I2dHVgzvBBU/EyJZ&#10;vXKPVWga6U0PKWRpxDlQzMbKIp8ZZwmraAo8eyWuYjOPuXOAZzWxd+yivYD0X+97GTecx5AOZCZo&#10;agCxS+01QihZiKoSIEkpeNLKxy6vsOuF5CSEORif0mGacd9S/e2XxVxoKKzngmobngXcO0Dv9odS&#10;wDkcuYmscIKKRl4M6QudHrFqPmodz7ndnCT4Nhy55BBnSzPnpo7V6aDU+CDuD7CPsApUA8Z3lwsd&#10;4y5OcqvX8LC18AizBnE/6w/tGuw0HLbpiMTl4xOnDFQvVMxWyHLhSOWs1UbMcxpakAIsACSthCI6&#10;UgMWSLp0807+PHckrSpboY7Q0MtT2kRHQAKBB5FgXTFtRhgusRab+JRyJ5grx1fhRrbNkK2i+4D2&#10;BVzgXCJJjg9kDjwu2ss9Bm8oSmUTR0EakaHOolKwmRyPyI4mjWgvA0o5G6gU2xz/IXaJ7GE4xd5j&#10;trrsOFRzytl0sDSTJPxvZSNZ4jhdLeAkirjelDXvDXmN0vJBMFwC1gLGP4Y9hEUL6FgkQ+A9mCjC&#10;nQKs4/1j+Z3c3thoN2pgd1phsOb4i96DIukWG4LbtHmyKSz2Q6cpXc8hZ7j8GzdLxeMNbYcAhUPz&#10;QIpReSx60DMljzailCfbhRfnFeblbqkPaQUumFpujWFM8TV73SSicGCUFSuOq597lL56Vttakv2i&#10;b4adfjSw5riKaFgshCLOVRqPjleI11YNtWQY5tFzgpJQHUB0bDehhLOWSwo4jNT2L2lC5k2rG4RH&#10;nGAvaXGREbGHBFPShayO1cZj5/VzoeXpRPMamu2y+IEgISth26M1s2pvfpyISkiIQxIJUYrzxONH&#10;fTFFDAHHLF2dm4KMylrSrIo7goaXNaa8zP8J7JpDPhAr/qQhANz4+QrMP0JRmdoQBukX5aURv9Fr&#10;0o6EbQdXPNsGeoBxNepr+CUADJq7RgAzSUSRmmPbLFtUgmIQmd3yFIwmlfDzwRHpgvRFEVnHycvI&#10;Lp2ELXAt3GzkoDirbgcCNz6bGpk946RetaffDeimVLAMZ6dRB0rqZ1ARRwCnkN9QC2geFbvaQ4N1&#10;vbW+wm7wHtob3YTPLVUeqJLzWS5aBDDyV5TZwCtSGikf2b6K451jA3qjjnbKnr1pdSzFay7l+WE5&#10;pCNbVEsezsDJpE90WMjOjSRpcFTreum9FuGqsS11SQRI4AXSgsnwiILeBcQJQlxCAadCPganif8W&#10;4gkKa6c4+jKwBr0A6EbslmCKJPJ15hyCqiGyEISO+lSDe63RHAxzW3hu+yABX2R3csVgQ6bOlles&#10;WwVvjn8FfC2blVInBIBKP9lpsGWUZFihC7376kSq9a0ySthKRSGNa9TpiQpnUXXd9fVjcfzrwMAo&#10;RPPsXdIO2aQUcOhAyWI0KOzmdDTAAZ4cWQp5Z006n0pFtuHlS5oMq4OH51QIx/lrONuxZqMw4gHR&#10;tzvlBTazNlGbTraqxBsHfYHVKPjyv/GmyGgb8OuxW+SXAx2nZUqYokA0FUNvjysNSiVJo01nNYuJ&#10;uk26TUzB4KaqoJXn4Q3l9JVPBqPDjxIWWvqJeYKpDpDzw9cP7j1/HdJf4JWZ/z9nVQiiIUcTKAAA&#10;AABJRU5ErkJgglBLAwQUAAYACAAAACEAUd2Nod4AAAAIAQAADwAAAGRycy9kb3ducmV2LnhtbEyP&#10;QUvDQBCF74L/YRnBm90k0kZjNqUU9VQEW6H0Ns1Ok9Dsbshuk/TfOz3p8c33ePNevpxMKwbqfeOs&#10;gngWgSBbOt3YSsHP7uPpBYQPaDW2zpKCK3lYFvd3OWbajfabhm2oBIdYn6GCOoQuk9KXNRn0M9eR&#10;ZXZyvcHAsq+k7nHkcNPKJIoW0mBj+UONHa1rKs/bi1HwOeK4eo7fh835tL4edvOv/SYmpR4fptUb&#10;iEBT+DPDrT5Xh4I7Hd3Fai9aBUmUpmy9AcE4nUcsj3xPXhcgi1z+H1D8AgAA//8DAFBLAQItABQA&#10;BgAIAAAAIQCxgme2CgEAABMCAAATAAAAAAAAAAAAAAAAAAAAAABbQ29udGVudF9UeXBlc10ueG1s&#10;UEsBAi0AFAAGAAgAAAAhADj9If/WAAAAlAEAAAsAAAAAAAAAAAAAAAAAOwEAAF9yZWxzLy5yZWxz&#10;UEsBAi0AFAAGAAgAAAAhAJRJqxILBAAATxIAAA4AAAAAAAAAAAAAAAAAOgIAAGRycy9lMm9Eb2Mu&#10;eG1sUEsBAi0AFAAGAAgAAAAhADcnR2HMAAAAKQIAABkAAAAAAAAAAAAAAAAAcQYAAGRycy9fcmVs&#10;cy9lMm9Eb2MueG1sLnJlbHNQSwECLQAKAAAAAAAAACEAxTRudXo0AQB6NAEAFAAAAAAAAAAAAAAA&#10;AAB0BwAAZHJzL21lZGlhL2ltYWdlMy5wbmdQSwECLQAKAAAAAAAAACEAQnAOJ5eeAQCXngEAFAAA&#10;AAAAAAAAAAAAAAAgPAEAZHJzL21lZGlhL2ltYWdlMi5wbmdQSwECLQAKAAAAAAAAACEAx/+PFqUh&#10;AgClIQIAFAAAAAAAAAAAAAAAAADp2gIAZHJzL21lZGlhL2ltYWdlMS5wbmdQSwECLQAUAAYACAAA&#10;ACEAUd2Nod4AAAAIAQAADwAAAAAAAAAAAAAAAADA/AQAZHJzL2Rvd25yZXYueG1sUEsFBgAAAAAI&#10;AAgAAAIAAMv9BAAAAA==&#10;">
            <v:shape id="Picture 304" o:spid="_x0000_s1438" type="#_x0000_t75" alt="31" style="position:absolute;left:1800;top:6765;width:1695;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NZPGAAAA3AAAAA8AAABkcnMvZG93bnJldi54bWxEj0FrwkAUhO8F/8PyCr2ZTdMgEl2lCC2F&#10;nowe9PaSfSax2bchu41pfr1bKPQ4zMw3zHo7mlYM1LvGsoLnKAZBXFrdcKXgeHibL0E4j6yxtUwK&#10;fsjBdjN7WGOm7Y33NOS+EgHCLkMFtfddJqUrazLoItsRB+9ie4M+yL6SusdbgJtWJnG8kAYbDgs1&#10;drSrqfzKv42C8Vy1XVEckvfpNKS5bK7Dp52UenocX1cgPI3+P/zX/tAKkvQFfs+EIyA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8M1k8YAAADcAAAADwAAAAAAAAAAAAAA&#10;AACfAgAAZHJzL2Rvd25yZXYueG1sUEsFBgAAAAAEAAQA9wAAAJIDAAAAAA==&#10;" filled="t" fillcolor="#c6d9f1">
              <v:imagedata r:id="rId132" o:title="31"/>
            </v:shape>
            <v:shape id="Picture 305" o:spid="_x0000_s1437" type="#_x0000_t75" alt="32" style="position:absolute;left:3668;top:6735;width:1785;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vZzrGAAAA3AAAAA8AAABkcnMvZG93bnJldi54bWxEj09rAjEUxO8Fv0N4gpeiWUVEt2ZFCgUp&#10;PahV7PGxefsHNy9rkq7rt28KhR6HmfkNs970phEdOV9bVjCdJCCIc6trLhWcPt/GSxA+IGtsLJOC&#10;B3nYZIOnNaba3vlA3TGUIkLYp6igCqFNpfR5RQb9xLbE0SusMxiidKXUDu8Rbho5S5KFNFhzXKiw&#10;pdeK8uvx2yjYf+Tn1dfzvqBD997f3GMxvZibUqNhv30BEagP/+G/9k4rmM3n8HsmHgGZ/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9nOsYAAADcAAAADwAAAAAAAAAAAAAA&#10;AACfAgAAZHJzL2Rvd25yZXYueG1sUEsFBgAAAAAEAAQA9wAAAJIDAAAAAA==&#10;">
              <v:imagedata r:id="rId133" o:title="32"/>
            </v:shape>
            <v:shape id="Picture 306" o:spid="_x0000_s1436" type="#_x0000_t75" alt="33" style="position:absolute;left:5700;top:6750;width:1530;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PitXDAAAA3AAAAA8AAABkcnMvZG93bnJldi54bWxEj0+LwjAUxO+C3yE8wZumK66sXaOIKMiC&#10;4L+Lt7fN26bYvJQm1vrtjSDscZiZ3zCzRWtL0VDtC8cKPoYJCOLM6YJzBefTZvAFwgdkjaVjUvAg&#10;D4t5tzPDVLs7H6g5hlxECPsUFZgQqlRKnxmy6IeuIo7en6sthijrXOoa7xFuSzlKkom0WHBcMFjR&#10;ylB2Pd6sgh/c62tjTXbh9WH9e7pM26TYKdXvtctvEIHa8B9+t7dawWj8Ca8z8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K1cMAAADcAAAADwAAAAAAAAAAAAAAAACf&#10;AgAAZHJzL2Rvd25yZXYueG1sUEsFBgAAAAAEAAQA9wAAAI8DAAAAAA==&#10;">
              <v:imagedata r:id="rId134" o:title="33"/>
            </v:shape>
          </v:group>
        </w:pict>
      </w:r>
      <w:r w:rsidR="0018502B" w:rsidRPr="00C116EF">
        <w:rPr>
          <w:bCs/>
          <w:color w:val="000000"/>
          <w:sz w:val="28"/>
          <w:szCs w:val="28"/>
        </w:rPr>
        <w:t xml:space="preserve">      </w:t>
      </w:r>
    </w:p>
    <w:p w:rsidR="005E21A4" w:rsidRDefault="005E21A4" w:rsidP="00135B74">
      <w:pPr>
        <w:rPr>
          <w:b/>
          <w:bCs/>
          <w:color w:val="000000"/>
          <w:sz w:val="28"/>
          <w:szCs w:val="28"/>
        </w:rPr>
      </w:pPr>
    </w:p>
    <w:p w:rsidR="005E21A4" w:rsidRDefault="005E21A4" w:rsidP="00135B74">
      <w:pPr>
        <w:rPr>
          <w:b/>
          <w:bCs/>
          <w:color w:val="000000"/>
          <w:sz w:val="28"/>
          <w:szCs w:val="28"/>
        </w:rPr>
      </w:pPr>
    </w:p>
    <w:p w:rsidR="005E21A4" w:rsidRDefault="005E21A4" w:rsidP="00135B74">
      <w:pPr>
        <w:rPr>
          <w:b/>
          <w:bCs/>
          <w:color w:val="000000"/>
          <w:sz w:val="28"/>
          <w:szCs w:val="28"/>
        </w:rPr>
      </w:pPr>
    </w:p>
    <w:p w:rsidR="005E21A4" w:rsidRDefault="005E21A4" w:rsidP="00135B74">
      <w:pPr>
        <w:rPr>
          <w:b/>
          <w:bCs/>
          <w:color w:val="000000"/>
          <w:sz w:val="28"/>
          <w:szCs w:val="28"/>
        </w:rPr>
      </w:pPr>
    </w:p>
    <w:p w:rsidR="0064137D" w:rsidRDefault="0064137D" w:rsidP="00135B74">
      <w:pPr>
        <w:rPr>
          <w:bCs/>
          <w:color w:val="000000"/>
          <w:sz w:val="28"/>
          <w:szCs w:val="28"/>
        </w:rPr>
      </w:pPr>
    </w:p>
    <w:p w:rsidR="0018502B" w:rsidRDefault="0018502B" w:rsidP="0064137D">
      <w:pPr>
        <w:spacing w:before="240"/>
        <w:jc w:val="center"/>
        <w:rPr>
          <w:bCs/>
          <w:color w:val="000000"/>
          <w:sz w:val="28"/>
          <w:szCs w:val="28"/>
        </w:rPr>
      </w:pPr>
      <w:r w:rsidRPr="005E21A4">
        <w:rPr>
          <w:bCs/>
          <w:color w:val="000000"/>
          <w:sz w:val="28"/>
          <w:szCs w:val="28"/>
        </w:rPr>
        <w:t>Рис 4. Наложение давящей повязки</w:t>
      </w:r>
    </w:p>
    <w:p w:rsidR="005E21A4" w:rsidRPr="005E21A4" w:rsidRDefault="005E21A4" w:rsidP="0064137D">
      <w:pPr>
        <w:rPr>
          <w:bCs/>
          <w:color w:val="000000"/>
          <w:sz w:val="28"/>
          <w:szCs w:val="28"/>
        </w:rPr>
      </w:pPr>
    </w:p>
    <w:p w:rsidR="0018502B" w:rsidRPr="00C116EF" w:rsidRDefault="0018502B" w:rsidP="0064137D">
      <w:pPr>
        <w:ind w:firstLine="720"/>
        <w:rPr>
          <w:rFonts w:eastAsia="Arial Unicode MS"/>
          <w:b/>
          <w:bCs/>
          <w:color w:val="000000"/>
          <w:sz w:val="28"/>
          <w:szCs w:val="28"/>
        </w:rPr>
      </w:pPr>
      <w:r w:rsidRPr="00C116EF">
        <w:rPr>
          <w:rFonts w:eastAsia="Arial Unicode MS"/>
          <w:bCs/>
          <w:color w:val="000000"/>
          <w:sz w:val="28"/>
          <w:szCs w:val="28"/>
        </w:rPr>
        <w:t>При небольших поверхностных ранениях конечностей</w:t>
      </w:r>
      <w:r w:rsidRPr="00C116EF">
        <w:rPr>
          <w:rFonts w:eastAsia="Arial Unicode MS"/>
          <w:b/>
          <w:bCs/>
          <w:color w:val="000000"/>
          <w:sz w:val="28"/>
          <w:szCs w:val="28"/>
        </w:rPr>
        <w:t xml:space="preserve"> </w:t>
      </w:r>
      <w:r w:rsidRPr="00C116EF">
        <w:rPr>
          <w:rFonts w:eastAsia="Arial Unicode MS"/>
          <w:bCs/>
          <w:color w:val="000000"/>
          <w:sz w:val="28"/>
          <w:szCs w:val="28"/>
        </w:rPr>
        <w:t>кровотечение обычно к</w:t>
      </w:r>
      <w:r w:rsidRPr="00C116EF">
        <w:rPr>
          <w:rFonts w:eastAsia="Arial Unicode MS"/>
          <w:bCs/>
          <w:color w:val="000000"/>
          <w:sz w:val="28"/>
          <w:szCs w:val="28"/>
        </w:rPr>
        <w:t>а</w:t>
      </w:r>
      <w:r w:rsidRPr="00C116EF">
        <w:rPr>
          <w:rFonts w:eastAsia="Arial Unicode MS"/>
          <w:bCs/>
          <w:color w:val="000000"/>
          <w:sz w:val="28"/>
          <w:szCs w:val="28"/>
        </w:rPr>
        <w:t>пиллярное, останавливающееся самостоятельно или после наложения давящей повя</w:t>
      </w:r>
      <w:r w:rsidRPr="00C116EF">
        <w:rPr>
          <w:rFonts w:eastAsia="Arial Unicode MS"/>
          <w:bCs/>
          <w:color w:val="000000"/>
          <w:sz w:val="28"/>
          <w:szCs w:val="28"/>
        </w:rPr>
        <w:t>з</w:t>
      </w:r>
      <w:r w:rsidRPr="00C116EF">
        <w:rPr>
          <w:rFonts w:eastAsia="Arial Unicode MS"/>
          <w:bCs/>
          <w:color w:val="000000"/>
          <w:sz w:val="28"/>
          <w:szCs w:val="28"/>
        </w:rPr>
        <w:t>ки;</w:t>
      </w:r>
      <w:r w:rsidRPr="00C116EF">
        <w:rPr>
          <w:rFonts w:eastAsia="Arial Unicode MS"/>
          <w:b/>
          <w:bCs/>
          <w:color w:val="000000"/>
          <w:sz w:val="28"/>
          <w:szCs w:val="28"/>
        </w:rPr>
        <w:t xml:space="preserve"> </w:t>
      </w:r>
    </w:p>
    <w:p w:rsidR="0018502B" w:rsidRPr="0064137D" w:rsidRDefault="0018502B" w:rsidP="00135B74">
      <w:pPr>
        <w:ind w:firstLine="709"/>
        <w:rPr>
          <w:rFonts w:eastAsia="Arial Unicode MS"/>
          <w:bCs/>
          <w:i/>
          <w:color w:val="000000"/>
          <w:sz w:val="28"/>
          <w:szCs w:val="28"/>
        </w:rPr>
      </w:pPr>
      <w:r w:rsidRPr="0064137D">
        <w:rPr>
          <w:rFonts w:eastAsia="Arial Unicode MS"/>
          <w:b/>
          <w:bCs/>
          <w:i/>
          <w:color w:val="000000"/>
          <w:sz w:val="28"/>
          <w:szCs w:val="28"/>
        </w:rPr>
        <w:t xml:space="preserve">Первая помощь при легких ранениях конечностей </w:t>
      </w:r>
    </w:p>
    <w:p w:rsidR="0018502B" w:rsidRPr="00C116EF" w:rsidRDefault="0018502B" w:rsidP="00135B74">
      <w:pPr>
        <w:ind w:firstLine="720"/>
        <w:rPr>
          <w:bCs/>
          <w:color w:val="000000"/>
          <w:sz w:val="28"/>
          <w:szCs w:val="28"/>
        </w:rPr>
      </w:pPr>
      <w:r w:rsidRPr="00C116EF">
        <w:rPr>
          <w:bCs/>
          <w:color w:val="000000"/>
          <w:sz w:val="28"/>
          <w:szCs w:val="28"/>
        </w:rPr>
        <w:t>1. Успокоить пострадавшего;</w:t>
      </w:r>
    </w:p>
    <w:p w:rsidR="0018502B" w:rsidRPr="00C116EF" w:rsidRDefault="0018502B" w:rsidP="00135B74">
      <w:pPr>
        <w:ind w:firstLine="720"/>
        <w:rPr>
          <w:bCs/>
          <w:color w:val="000000"/>
          <w:sz w:val="28"/>
          <w:szCs w:val="28"/>
        </w:rPr>
      </w:pPr>
      <w:r w:rsidRPr="00C116EF">
        <w:rPr>
          <w:rFonts w:eastAsia="Arial Unicode MS"/>
          <w:bCs/>
          <w:color w:val="000000"/>
          <w:sz w:val="28"/>
          <w:szCs w:val="28"/>
        </w:rPr>
        <w:t>2. При повреждении крупных сосудов (кровотечение интенсивное и может угрожать жизни пострадавшего) наложить жгут или давящую повязку. Приложить з</w:t>
      </w:r>
      <w:r w:rsidRPr="00C116EF">
        <w:rPr>
          <w:rFonts w:eastAsia="Arial Unicode MS"/>
          <w:bCs/>
          <w:color w:val="000000"/>
          <w:sz w:val="28"/>
          <w:szCs w:val="28"/>
        </w:rPr>
        <w:t>а</w:t>
      </w:r>
      <w:r w:rsidRPr="00C116EF">
        <w:rPr>
          <w:rFonts w:eastAsia="Arial Unicode MS"/>
          <w:bCs/>
          <w:color w:val="000000"/>
          <w:sz w:val="28"/>
          <w:szCs w:val="28"/>
        </w:rPr>
        <w:t>писку с указанием времени;</w:t>
      </w:r>
    </w:p>
    <w:p w:rsidR="0018502B" w:rsidRPr="00C116EF" w:rsidRDefault="0018502B" w:rsidP="00135B74">
      <w:pPr>
        <w:ind w:firstLine="720"/>
        <w:rPr>
          <w:bCs/>
          <w:color w:val="000000"/>
          <w:sz w:val="28"/>
          <w:szCs w:val="28"/>
        </w:rPr>
      </w:pPr>
      <w:r w:rsidRPr="00C116EF">
        <w:rPr>
          <w:bCs/>
          <w:color w:val="000000"/>
          <w:sz w:val="28"/>
          <w:szCs w:val="28"/>
        </w:rPr>
        <w:t>3. Как мож</w:t>
      </w:r>
      <w:r w:rsidR="00CF6E96">
        <w:rPr>
          <w:bCs/>
          <w:color w:val="000000"/>
          <w:sz w:val="28"/>
          <w:szCs w:val="28"/>
        </w:rPr>
        <w:t>но быстрее  обезболить.</w:t>
      </w:r>
    </w:p>
    <w:p w:rsidR="0018502B" w:rsidRPr="00C116EF" w:rsidRDefault="0018502B" w:rsidP="00135B74">
      <w:pPr>
        <w:ind w:firstLine="709"/>
        <w:rPr>
          <w:bCs/>
          <w:color w:val="000000"/>
          <w:sz w:val="28"/>
          <w:szCs w:val="28"/>
        </w:rPr>
      </w:pPr>
      <w:r w:rsidRPr="00C116EF">
        <w:rPr>
          <w:bCs/>
          <w:color w:val="000000"/>
          <w:sz w:val="28"/>
          <w:szCs w:val="28"/>
        </w:rPr>
        <w:t>4. Освободить область ранения для перевязки. Обработать кожу вокруг раны и подручный (нестерильный) перевязочный материал дезинфицирующей жидкостью – йодом, спиртом, водкой. В полевых условиях допускается промывка раны перекисью водорода;</w:t>
      </w:r>
    </w:p>
    <w:p w:rsidR="0018502B" w:rsidRPr="00C116EF" w:rsidRDefault="0018502B" w:rsidP="00135B74">
      <w:pPr>
        <w:ind w:firstLine="709"/>
        <w:rPr>
          <w:bCs/>
          <w:color w:val="000000"/>
          <w:sz w:val="28"/>
          <w:szCs w:val="28"/>
        </w:rPr>
      </w:pPr>
      <w:r w:rsidRPr="00C116EF">
        <w:rPr>
          <w:bCs/>
          <w:color w:val="000000"/>
          <w:sz w:val="28"/>
          <w:szCs w:val="28"/>
        </w:rPr>
        <w:t>5. Накрыть рану стерильной салфеткой, полностью прикрыв края раны. Не к</w:t>
      </w:r>
      <w:r w:rsidRPr="00C116EF">
        <w:rPr>
          <w:bCs/>
          <w:color w:val="000000"/>
          <w:sz w:val="28"/>
          <w:szCs w:val="28"/>
        </w:rPr>
        <w:t>а</w:t>
      </w:r>
      <w:r w:rsidRPr="00C116EF">
        <w:rPr>
          <w:bCs/>
          <w:color w:val="000000"/>
          <w:sz w:val="28"/>
          <w:szCs w:val="28"/>
        </w:rPr>
        <w:t>саться руками той части салфетки, которая прикладывается к ране;</w:t>
      </w:r>
    </w:p>
    <w:p w:rsidR="0018502B" w:rsidRPr="00C116EF" w:rsidRDefault="0018502B" w:rsidP="00135B74">
      <w:pPr>
        <w:ind w:firstLine="709"/>
        <w:rPr>
          <w:bCs/>
          <w:color w:val="000000"/>
          <w:sz w:val="28"/>
          <w:szCs w:val="28"/>
        </w:rPr>
      </w:pPr>
      <w:r w:rsidRPr="00C116EF">
        <w:rPr>
          <w:bCs/>
          <w:color w:val="000000"/>
          <w:sz w:val="28"/>
          <w:szCs w:val="28"/>
        </w:rPr>
        <w:t>6. Прибинтовать салфетку или прикрепить ее лейкопластырем. Если есть инд</w:t>
      </w:r>
      <w:r w:rsidRPr="00C116EF">
        <w:rPr>
          <w:bCs/>
          <w:color w:val="000000"/>
          <w:sz w:val="28"/>
          <w:szCs w:val="28"/>
        </w:rPr>
        <w:t>и</w:t>
      </w:r>
      <w:r w:rsidRPr="00C116EF">
        <w:rPr>
          <w:bCs/>
          <w:color w:val="000000"/>
          <w:sz w:val="28"/>
          <w:szCs w:val="28"/>
        </w:rPr>
        <w:t>видуальный пакет (ППМИ), воспользоваться им (рис. 5). Необходимо следить, чтобы грязь не попала в рану и на перевязочный материал;</w:t>
      </w:r>
    </w:p>
    <w:p w:rsidR="0018502B" w:rsidRDefault="0018502B" w:rsidP="00135B74">
      <w:pPr>
        <w:ind w:firstLine="709"/>
        <w:rPr>
          <w:bCs/>
          <w:color w:val="000000"/>
          <w:sz w:val="28"/>
          <w:szCs w:val="28"/>
        </w:rPr>
      </w:pPr>
      <w:r w:rsidRPr="00C116EF">
        <w:rPr>
          <w:bCs/>
          <w:color w:val="000000"/>
          <w:sz w:val="28"/>
          <w:szCs w:val="28"/>
        </w:rPr>
        <w:t>7. Укрыть пострадавшего, дать чай.</w:t>
      </w:r>
    </w:p>
    <w:p w:rsidR="0064137D" w:rsidRPr="00C116EF" w:rsidRDefault="0064137D" w:rsidP="0064137D">
      <w:pPr>
        <w:ind w:firstLine="709"/>
        <w:jc w:val="center"/>
        <w:rPr>
          <w:bCs/>
          <w:color w:val="000000"/>
          <w:sz w:val="28"/>
          <w:szCs w:val="28"/>
        </w:rPr>
      </w:pPr>
      <w:r w:rsidRPr="0064137D">
        <w:rPr>
          <w:bCs/>
          <w:color w:val="000000"/>
          <w:sz w:val="28"/>
          <w:szCs w:val="28"/>
        </w:rPr>
        <w:object w:dxaOrig="7191" w:dyaOrig="5399">
          <v:shape id="_x0000_i1043" type="#_x0000_t75" style="width:451.9pt;height:369.65pt" o:ole="">
            <v:imagedata r:id="rId135" o:title=""/>
          </v:shape>
          <o:OLEObject Type="Embed" ProgID="PowerPoint.Slide.12" ShapeID="_x0000_i1043" DrawAspect="Content" ObjectID="_1578118964" r:id="rId136"/>
        </w:object>
      </w:r>
    </w:p>
    <w:p w:rsidR="0018502B" w:rsidRPr="00C116EF" w:rsidRDefault="0064137D" w:rsidP="00135B74">
      <w:pPr>
        <w:spacing w:line="360" w:lineRule="auto"/>
        <w:rPr>
          <w:bCs/>
          <w:color w:val="000000"/>
          <w:sz w:val="28"/>
          <w:szCs w:val="28"/>
        </w:rPr>
      </w:pPr>
      <w:r>
        <w:rPr>
          <w:bCs/>
          <w:noProof/>
          <w:color w:val="000000"/>
          <w:sz w:val="28"/>
          <w:szCs w:val="28"/>
        </w:rPr>
        <w:lastRenderedPageBreak/>
        <w:drawing>
          <wp:anchor distT="0" distB="0" distL="114300" distR="114300" simplePos="0" relativeHeight="251620864" behindDoc="1" locked="0" layoutInCell="1" allowOverlap="1">
            <wp:simplePos x="0" y="0"/>
            <wp:positionH relativeFrom="column">
              <wp:posOffset>1390650</wp:posOffset>
            </wp:positionH>
            <wp:positionV relativeFrom="paragraph">
              <wp:posOffset>57150</wp:posOffset>
            </wp:positionV>
            <wp:extent cx="3665220" cy="2773680"/>
            <wp:effectExtent l="19050" t="0" r="0" b="0"/>
            <wp:wrapThrough wrapText="bothSides">
              <wp:wrapPolygon edited="0">
                <wp:start x="-112" y="0"/>
                <wp:lineTo x="-112" y="21511"/>
                <wp:lineTo x="21555" y="21511"/>
                <wp:lineTo x="21555" y="0"/>
                <wp:lineTo x="-112" y="0"/>
              </wp:wrapPolygon>
            </wp:wrapThrough>
            <wp:docPr id="308" name="Рисунок 308" descr="первязочн па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первязочн пакет"/>
                    <pic:cNvPicPr>
                      <a:picLocks noChangeAspect="1" noChangeArrowheads="1"/>
                    </pic:cNvPicPr>
                  </pic:nvPicPr>
                  <pic:blipFill>
                    <a:blip r:embed="rId137" cstate="print">
                      <a:clrChange>
                        <a:clrFrom>
                          <a:srgbClr val="C5C2BD"/>
                        </a:clrFrom>
                        <a:clrTo>
                          <a:srgbClr val="C5C2BD">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0" y="0"/>
                      <a:ext cx="3665220" cy="2773680"/>
                    </a:xfrm>
                    <a:prstGeom prst="rect">
                      <a:avLst/>
                    </a:prstGeom>
                    <a:noFill/>
                    <a:ln>
                      <a:noFill/>
                    </a:ln>
                  </pic:spPr>
                </pic:pic>
              </a:graphicData>
            </a:graphic>
          </wp:anchor>
        </w:drawing>
      </w: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5E21A4" w:rsidRDefault="005E21A4" w:rsidP="00135B74">
      <w:pPr>
        <w:ind w:firstLine="770"/>
        <w:rPr>
          <w:b/>
          <w:bCs/>
          <w:color w:val="000000"/>
          <w:sz w:val="28"/>
          <w:szCs w:val="28"/>
        </w:rPr>
      </w:pPr>
    </w:p>
    <w:p w:rsidR="0018502B" w:rsidRDefault="0018502B" w:rsidP="0064137D">
      <w:pPr>
        <w:jc w:val="center"/>
        <w:rPr>
          <w:bCs/>
          <w:color w:val="000000"/>
          <w:sz w:val="28"/>
          <w:szCs w:val="28"/>
        </w:rPr>
      </w:pPr>
      <w:r w:rsidRPr="005E21A4">
        <w:rPr>
          <w:bCs/>
          <w:color w:val="000000"/>
          <w:sz w:val="28"/>
          <w:szCs w:val="28"/>
        </w:rPr>
        <w:t>Рис 5. Использование пакета перевязочного медицинского индивидуального</w:t>
      </w:r>
    </w:p>
    <w:p w:rsidR="005E21A4" w:rsidRPr="005E21A4" w:rsidRDefault="005E21A4" w:rsidP="00135B74">
      <w:pPr>
        <w:rPr>
          <w:bCs/>
          <w:color w:val="000000"/>
          <w:sz w:val="28"/>
          <w:szCs w:val="28"/>
        </w:rPr>
      </w:pPr>
    </w:p>
    <w:p w:rsidR="0018502B" w:rsidRPr="0064137D" w:rsidRDefault="0018502B" w:rsidP="00135B74">
      <w:pPr>
        <w:ind w:firstLine="709"/>
        <w:rPr>
          <w:b/>
          <w:bCs/>
          <w:i/>
          <w:color w:val="000000"/>
          <w:sz w:val="28"/>
          <w:szCs w:val="28"/>
        </w:rPr>
      </w:pPr>
      <w:r w:rsidRPr="0064137D">
        <w:rPr>
          <w:b/>
          <w:bCs/>
          <w:i/>
          <w:color w:val="000000"/>
          <w:sz w:val="28"/>
          <w:szCs w:val="28"/>
        </w:rPr>
        <w:t>Тяжелые ранения конечностей:</w:t>
      </w:r>
    </w:p>
    <w:p w:rsidR="0018502B" w:rsidRPr="00C116EF" w:rsidRDefault="0018502B" w:rsidP="00135B74">
      <w:pPr>
        <w:ind w:firstLine="709"/>
        <w:rPr>
          <w:bCs/>
          <w:color w:val="000000"/>
          <w:sz w:val="28"/>
          <w:szCs w:val="28"/>
        </w:rPr>
      </w:pPr>
      <w:r w:rsidRPr="00C116EF">
        <w:rPr>
          <w:bCs/>
          <w:color w:val="000000"/>
          <w:sz w:val="28"/>
          <w:szCs w:val="28"/>
        </w:rPr>
        <w:t>1. При артериальном кровотечении наложить жгут;</w:t>
      </w:r>
    </w:p>
    <w:p w:rsidR="0018502B" w:rsidRPr="00C116EF" w:rsidRDefault="0018502B" w:rsidP="00135B74">
      <w:pPr>
        <w:ind w:firstLine="709"/>
        <w:rPr>
          <w:bCs/>
          <w:color w:val="000000"/>
          <w:sz w:val="28"/>
          <w:szCs w:val="28"/>
        </w:rPr>
      </w:pPr>
      <w:r w:rsidRPr="00C116EF">
        <w:rPr>
          <w:bCs/>
          <w:color w:val="000000"/>
          <w:sz w:val="28"/>
          <w:szCs w:val="28"/>
        </w:rPr>
        <w:t>2. Закрепить записку с указанием времени;</w:t>
      </w:r>
    </w:p>
    <w:p w:rsidR="0018502B" w:rsidRPr="00C116EF" w:rsidRDefault="0018502B" w:rsidP="00135B74">
      <w:pPr>
        <w:ind w:firstLine="709"/>
        <w:rPr>
          <w:bCs/>
          <w:color w:val="000000"/>
          <w:sz w:val="28"/>
          <w:szCs w:val="28"/>
        </w:rPr>
      </w:pPr>
      <w:r w:rsidRPr="00C116EF">
        <w:rPr>
          <w:bCs/>
          <w:color w:val="000000"/>
          <w:sz w:val="28"/>
          <w:szCs w:val="28"/>
        </w:rPr>
        <w:t>3.Обеспечить безопасное местоположение и покой поврежденной конечности;</w:t>
      </w:r>
    </w:p>
    <w:p w:rsidR="0018502B" w:rsidRPr="00C116EF" w:rsidRDefault="0018502B" w:rsidP="00135B74">
      <w:pPr>
        <w:ind w:firstLine="709"/>
        <w:rPr>
          <w:bCs/>
          <w:color w:val="000000"/>
          <w:sz w:val="28"/>
          <w:szCs w:val="28"/>
        </w:rPr>
      </w:pPr>
      <w:r w:rsidRPr="00C116EF">
        <w:rPr>
          <w:bCs/>
          <w:color w:val="000000"/>
          <w:sz w:val="28"/>
          <w:szCs w:val="28"/>
        </w:rPr>
        <w:t>4. Как можно быс</w:t>
      </w:r>
      <w:r w:rsidR="00CE5B34">
        <w:rPr>
          <w:bCs/>
          <w:color w:val="000000"/>
          <w:sz w:val="28"/>
          <w:szCs w:val="28"/>
        </w:rPr>
        <w:t>трее  обезболить.</w:t>
      </w:r>
    </w:p>
    <w:p w:rsidR="0018502B" w:rsidRPr="00C116EF" w:rsidRDefault="0018502B" w:rsidP="00135B74">
      <w:pPr>
        <w:ind w:firstLine="709"/>
        <w:rPr>
          <w:bCs/>
          <w:color w:val="000000"/>
          <w:sz w:val="28"/>
          <w:szCs w:val="28"/>
        </w:rPr>
      </w:pPr>
      <w:r w:rsidRPr="00C116EF">
        <w:rPr>
          <w:bCs/>
          <w:color w:val="000000"/>
          <w:sz w:val="28"/>
          <w:szCs w:val="28"/>
        </w:rPr>
        <w:t>5. Перевязать рану с использованием индивидуального пакета или другого обе</w:t>
      </w:r>
      <w:r w:rsidRPr="00C116EF">
        <w:rPr>
          <w:bCs/>
          <w:color w:val="000000"/>
          <w:sz w:val="28"/>
          <w:szCs w:val="28"/>
        </w:rPr>
        <w:t>з</w:t>
      </w:r>
      <w:r w:rsidRPr="00C116EF">
        <w:rPr>
          <w:bCs/>
          <w:color w:val="000000"/>
          <w:sz w:val="28"/>
          <w:szCs w:val="28"/>
        </w:rPr>
        <w:t>зараженного материала;</w:t>
      </w:r>
    </w:p>
    <w:p w:rsidR="0018502B" w:rsidRPr="00C116EF" w:rsidRDefault="0018502B" w:rsidP="00135B74">
      <w:pPr>
        <w:ind w:firstLine="709"/>
        <w:rPr>
          <w:bCs/>
          <w:color w:val="000000"/>
          <w:sz w:val="28"/>
          <w:szCs w:val="28"/>
        </w:rPr>
      </w:pPr>
      <w:r w:rsidRPr="00C116EF">
        <w:rPr>
          <w:bCs/>
          <w:color w:val="000000"/>
          <w:sz w:val="28"/>
          <w:szCs w:val="28"/>
        </w:rPr>
        <w:t xml:space="preserve">6. Наложить шину или прибинтовать поврежденную руку к туловищу, а ногу – к </w:t>
      </w:r>
      <w:proofErr w:type="gramStart"/>
      <w:r w:rsidRPr="00C116EF">
        <w:rPr>
          <w:bCs/>
          <w:color w:val="000000"/>
          <w:sz w:val="28"/>
          <w:szCs w:val="28"/>
        </w:rPr>
        <w:t>здоровой</w:t>
      </w:r>
      <w:proofErr w:type="gramEnd"/>
      <w:r w:rsidRPr="00C116EF">
        <w:rPr>
          <w:bCs/>
          <w:color w:val="000000"/>
          <w:sz w:val="28"/>
          <w:szCs w:val="28"/>
        </w:rPr>
        <w:t>;</w:t>
      </w:r>
    </w:p>
    <w:p w:rsidR="0018502B" w:rsidRPr="00C116EF" w:rsidRDefault="0018502B" w:rsidP="00135B74">
      <w:pPr>
        <w:ind w:firstLine="709"/>
        <w:rPr>
          <w:bCs/>
          <w:color w:val="000000"/>
          <w:sz w:val="28"/>
          <w:szCs w:val="28"/>
        </w:rPr>
      </w:pPr>
      <w:r w:rsidRPr="00C116EF">
        <w:rPr>
          <w:bCs/>
          <w:color w:val="000000"/>
          <w:sz w:val="28"/>
          <w:szCs w:val="28"/>
        </w:rPr>
        <w:t>7. Укрыть пострадавшего, дать чай.</w:t>
      </w:r>
    </w:p>
    <w:p w:rsidR="0018502B" w:rsidRPr="00C116EF" w:rsidRDefault="0018502B" w:rsidP="00135B74">
      <w:pPr>
        <w:ind w:firstLine="709"/>
        <w:rPr>
          <w:b/>
          <w:color w:val="000000"/>
          <w:sz w:val="28"/>
          <w:szCs w:val="28"/>
        </w:rPr>
      </w:pPr>
      <w:r w:rsidRPr="00C116EF">
        <w:rPr>
          <w:b/>
          <w:color w:val="000000"/>
          <w:sz w:val="28"/>
          <w:szCs w:val="28"/>
        </w:rPr>
        <w:t>Особенности оказания первой помощи при проникающих ранениях грудной клетки, живота, черепа</w:t>
      </w:r>
    </w:p>
    <w:p w:rsidR="0018502B" w:rsidRPr="00475710" w:rsidRDefault="0018502B" w:rsidP="00135B74">
      <w:pPr>
        <w:ind w:firstLine="709"/>
        <w:rPr>
          <w:b/>
          <w:bCs/>
          <w:i/>
          <w:color w:val="000000"/>
          <w:sz w:val="28"/>
          <w:szCs w:val="28"/>
        </w:rPr>
      </w:pPr>
      <w:r w:rsidRPr="00475710">
        <w:rPr>
          <w:b/>
          <w:bCs/>
          <w:i/>
          <w:color w:val="000000"/>
          <w:sz w:val="28"/>
          <w:szCs w:val="28"/>
        </w:rPr>
        <w:t>Проникающее ранение грудной клетки</w:t>
      </w:r>
    </w:p>
    <w:p w:rsidR="0018502B" w:rsidRPr="00C116EF" w:rsidRDefault="0018502B" w:rsidP="003204B1">
      <w:pPr>
        <w:shd w:val="clear" w:color="auto" w:fill="FFFFFF"/>
        <w:tabs>
          <w:tab w:val="left" w:pos="9720"/>
        </w:tabs>
        <w:ind w:firstLine="720"/>
        <w:jc w:val="both"/>
        <w:rPr>
          <w:bCs/>
          <w:color w:val="000000"/>
          <w:sz w:val="28"/>
          <w:szCs w:val="28"/>
        </w:rPr>
      </w:pPr>
      <w:r w:rsidRPr="00C116EF">
        <w:rPr>
          <w:bCs/>
          <w:color w:val="000000"/>
          <w:sz w:val="28"/>
          <w:szCs w:val="28"/>
        </w:rPr>
        <w:t>Не важно, что стало причиной ранения: огнестрельное или холодное оружие, осколки стекла или проволока. Проникающее ранение грудной клетки приводит к п</w:t>
      </w:r>
      <w:r w:rsidRPr="00C116EF">
        <w:rPr>
          <w:bCs/>
          <w:color w:val="000000"/>
          <w:sz w:val="28"/>
          <w:szCs w:val="28"/>
        </w:rPr>
        <w:t>о</w:t>
      </w:r>
      <w:r w:rsidRPr="00C116EF">
        <w:rPr>
          <w:bCs/>
          <w:color w:val="000000"/>
          <w:sz w:val="28"/>
          <w:szCs w:val="28"/>
        </w:rPr>
        <w:t>паданию воздуха в плевральную полость и сжатию легкого, что значительно ухудшает состояние раненого. Появляются одышка и чувство нехватки воздуха.</w:t>
      </w:r>
    </w:p>
    <w:p w:rsidR="0018502B" w:rsidRPr="00C116EF" w:rsidRDefault="0018502B" w:rsidP="003204B1">
      <w:pPr>
        <w:ind w:firstLine="720"/>
        <w:jc w:val="both"/>
        <w:rPr>
          <w:bCs/>
          <w:color w:val="000000"/>
          <w:sz w:val="28"/>
          <w:szCs w:val="28"/>
        </w:rPr>
      </w:pPr>
      <w:r w:rsidRPr="00C116EF">
        <w:rPr>
          <w:bCs/>
          <w:color w:val="000000"/>
          <w:sz w:val="28"/>
          <w:szCs w:val="28"/>
        </w:rPr>
        <w:t>При оказании первой помощи любые ранения грудной клетки следует расцен</w:t>
      </w:r>
      <w:r w:rsidRPr="00C116EF">
        <w:rPr>
          <w:bCs/>
          <w:color w:val="000000"/>
          <w:sz w:val="28"/>
          <w:szCs w:val="28"/>
        </w:rPr>
        <w:t>и</w:t>
      </w:r>
      <w:r w:rsidRPr="00C116EF">
        <w:rPr>
          <w:bCs/>
          <w:color w:val="000000"/>
          <w:sz w:val="28"/>
          <w:szCs w:val="28"/>
        </w:rPr>
        <w:t>вать как проникающие.</w:t>
      </w:r>
    </w:p>
    <w:p w:rsidR="0018502B" w:rsidRPr="00C116EF" w:rsidRDefault="0018502B" w:rsidP="003204B1">
      <w:pPr>
        <w:ind w:firstLine="709"/>
        <w:jc w:val="both"/>
        <w:rPr>
          <w:bCs/>
          <w:color w:val="000000"/>
          <w:sz w:val="28"/>
          <w:szCs w:val="28"/>
        </w:rPr>
      </w:pPr>
      <w:r w:rsidRPr="00C116EF">
        <w:rPr>
          <w:bCs/>
          <w:color w:val="000000"/>
          <w:sz w:val="28"/>
          <w:szCs w:val="28"/>
        </w:rPr>
        <w:t xml:space="preserve">Если острый предмет пробил грудную клетку, слышится свистящий звук при вдохе и выдохе. Чтобы не наступило тяжелое, угрожающее жизни состояние, </w:t>
      </w:r>
      <w:r w:rsidRPr="00C116EF">
        <w:rPr>
          <w:b/>
          <w:bCs/>
          <w:color w:val="000000"/>
          <w:sz w:val="28"/>
          <w:szCs w:val="28"/>
        </w:rPr>
        <w:t>необх</w:t>
      </w:r>
      <w:r w:rsidRPr="00C116EF">
        <w:rPr>
          <w:b/>
          <w:bCs/>
          <w:color w:val="000000"/>
          <w:sz w:val="28"/>
          <w:szCs w:val="28"/>
        </w:rPr>
        <w:t>о</w:t>
      </w:r>
      <w:r w:rsidRPr="00C116EF">
        <w:rPr>
          <w:b/>
          <w:bCs/>
          <w:color w:val="000000"/>
          <w:sz w:val="28"/>
          <w:szCs w:val="28"/>
        </w:rPr>
        <w:t xml:space="preserve">димо </w:t>
      </w:r>
      <w:r w:rsidRPr="00C116EF">
        <w:rPr>
          <w:bCs/>
          <w:color w:val="000000"/>
          <w:sz w:val="28"/>
          <w:szCs w:val="28"/>
        </w:rPr>
        <w:t xml:space="preserve">(рис. 6.): </w:t>
      </w:r>
    </w:p>
    <w:p w:rsidR="0018502B" w:rsidRPr="00C116EF" w:rsidRDefault="0018502B" w:rsidP="003204B1">
      <w:pPr>
        <w:ind w:firstLine="709"/>
        <w:jc w:val="both"/>
        <w:rPr>
          <w:bCs/>
          <w:color w:val="000000"/>
          <w:sz w:val="28"/>
          <w:szCs w:val="28"/>
        </w:rPr>
      </w:pPr>
      <w:r w:rsidRPr="00C116EF">
        <w:rPr>
          <w:bCs/>
          <w:color w:val="000000"/>
          <w:sz w:val="28"/>
          <w:szCs w:val="28"/>
        </w:rPr>
        <w:t>1. Как можно быстрее перекрыть доступ воздуха в рану. Закрыть рукой, нал</w:t>
      </w:r>
      <w:r w:rsidRPr="00C116EF">
        <w:rPr>
          <w:bCs/>
          <w:color w:val="000000"/>
          <w:sz w:val="28"/>
          <w:szCs w:val="28"/>
        </w:rPr>
        <w:t>о</w:t>
      </w:r>
      <w:r w:rsidRPr="00C116EF">
        <w:rPr>
          <w:bCs/>
          <w:color w:val="000000"/>
          <w:sz w:val="28"/>
          <w:szCs w:val="28"/>
        </w:rPr>
        <w:t>жить прорезиненную ткань из перевязочного пакета или подручное средство, не пр</w:t>
      </w:r>
      <w:r w:rsidRPr="00C116EF">
        <w:rPr>
          <w:bCs/>
          <w:color w:val="000000"/>
          <w:sz w:val="28"/>
          <w:szCs w:val="28"/>
        </w:rPr>
        <w:t>о</w:t>
      </w:r>
      <w:r w:rsidRPr="00C116EF">
        <w:rPr>
          <w:bCs/>
          <w:color w:val="000000"/>
          <w:sz w:val="28"/>
          <w:szCs w:val="28"/>
        </w:rPr>
        <w:t>пускающее воздух (герметизирующая повязка) или прибинтовать. Если рана сквозная, закрыть все отверстия и со стороны спины;</w:t>
      </w:r>
    </w:p>
    <w:p w:rsidR="0018502B" w:rsidRPr="00C116EF" w:rsidRDefault="0018502B" w:rsidP="003204B1">
      <w:pPr>
        <w:ind w:firstLine="709"/>
        <w:jc w:val="both"/>
        <w:rPr>
          <w:bCs/>
          <w:color w:val="000000"/>
          <w:sz w:val="28"/>
          <w:szCs w:val="28"/>
        </w:rPr>
      </w:pPr>
      <w:r w:rsidRPr="00C116EF">
        <w:rPr>
          <w:bCs/>
          <w:color w:val="000000"/>
          <w:sz w:val="28"/>
          <w:szCs w:val="28"/>
        </w:rPr>
        <w:t>2. Участки кожи, прилегающие к ране, обработать дезинфицирующей жидк</w:t>
      </w:r>
      <w:r w:rsidRPr="00C116EF">
        <w:rPr>
          <w:bCs/>
          <w:color w:val="000000"/>
          <w:sz w:val="28"/>
          <w:szCs w:val="28"/>
        </w:rPr>
        <w:t>о</w:t>
      </w:r>
      <w:r w:rsidRPr="00C116EF">
        <w:rPr>
          <w:bCs/>
          <w:color w:val="000000"/>
          <w:sz w:val="28"/>
          <w:szCs w:val="28"/>
        </w:rPr>
        <w:t xml:space="preserve">стью (йодом, спиртом). </w:t>
      </w:r>
      <w:proofErr w:type="gramStart"/>
      <w:r w:rsidRPr="00C116EF">
        <w:rPr>
          <w:bCs/>
          <w:color w:val="000000"/>
          <w:sz w:val="28"/>
          <w:szCs w:val="28"/>
        </w:rPr>
        <w:t>В случае сквозного ранения при наличии ППМИ неподвижная подушечка накладывается на входное отверстие, а подвижная – на выходное.</w:t>
      </w:r>
      <w:proofErr w:type="gramEnd"/>
      <w:r w:rsidRPr="00C116EF">
        <w:rPr>
          <w:bCs/>
          <w:color w:val="000000"/>
          <w:sz w:val="28"/>
          <w:szCs w:val="28"/>
        </w:rPr>
        <w:t xml:space="preserve"> В других </w:t>
      </w:r>
      <w:r w:rsidRPr="00C116EF">
        <w:rPr>
          <w:bCs/>
          <w:color w:val="000000"/>
          <w:sz w:val="28"/>
          <w:szCs w:val="28"/>
        </w:rPr>
        <w:lastRenderedPageBreak/>
        <w:t>случаях обе подушечки ППМИ накладываются одна на другую. При засасывании во</w:t>
      </w:r>
      <w:r w:rsidRPr="00C116EF">
        <w:rPr>
          <w:bCs/>
          <w:color w:val="000000"/>
          <w:sz w:val="28"/>
          <w:szCs w:val="28"/>
        </w:rPr>
        <w:t>з</w:t>
      </w:r>
      <w:r w:rsidRPr="00C116EF">
        <w:rPr>
          <w:bCs/>
          <w:color w:val="000000"/>
          <w:sz w:val="28"/>
          <w:szCs w:val="28"/>
        </w:rPr>
        <w:t>духа в рану подложить под подушечки прорезиненные оболочки ППМИ чистой вну</w:t>
      </w:r>
      <w:r w:rsidRPr="00C116EF">
        <w:rPr>
          <w:bCs/>
          <w:color w:val="000000"/>
          <w:sz w:val="28"/>
          <w:szCs w:val="28"/>
        </w:rPr>
        <w:t>т</w:t>
      </w:r>
      <w:r w:rsidRPr="00C116EF">
        <w:rPr>
          <w:bCs/>
          <w:color w:val="000000"/>
          <w:sz w:val="28"/>
          <w:szCs w:val="28"/>
        </w:rPr>
        <w:t>ренней стороной или другие воздухонепроницаемые материалы. Обработать их йодом или спиртом;</w:t>
      </w:r>
    </w:p>
    <w:p w:rsidR="0018502B" w:rsidRPr="00C116EF" w:rsidRDefault="0018502B" w:rsidP="00135B74">
      <w:pPr>
        <w:ind w:firstLine="709"/>
        <w:rPr>
          <w:bCs/>
          <w:color w:val="000000"/>
          <w:sz w:val="28"/>
          <w:szCs w:val="28"/>
        </w:rPr>
      </w:pPr>
      <w:r w:rsidRPr="00C116EF">
        <w:rPr>
          <w:bCs/>
          <w:color w:val="000000"/>
          <w:sz w:val="28"/>
          <w:szCs w:val="28"/>
        </w:rPr>
        <w:t>3. Провести обезболивание;</w:t>
      </w:r>
    </w:p>
    <w:p w:rsidR="0018502B" w:rsidRPr="00C116EF" w:rsidRDefault="0018502B" w:rsidP="00135B74">
      <w:pPr>
        <w:ind w:firstLine="709"/>
        <w:rPr>
          <w:bCs/>
          <w:color w:val="000000"/>
          <w:sz w:val="28"/>
          <w:szCs w:val="28"/>
        </w:rPr>
      </w:pPr>
      <w:r w:rsidRPr="00C116EF">
        <w:rPr>
          <w:bCs/>
          <w:color w:val="000000"/>
          <w:sz w:val="28"/>
          <w:szCs w:val="28"/>
        </w:rPr>
        <w:t>4. Обеспечить тепло и покой.</w:t>
      </w:r>
    </w:p>
    <w:p w:rsidR="0018502B" w:rsidRPr="00C116EF" w:rsidRDefault="0018502B" w:rsidP="00135B74">
      <w:pPr>
        <w:shd w:val="clear" w:color="auto" w:fill="FFFFFF"/>
        <w:ind w:firstLine="720"/>
        <w:rPr>
          <w:bCs/>
          <w:color w:val="000000"/>
          <w:sz w:val="28"/>
          <w:szCs w:val="28"/>
        </w:rPr>
      </w:pPr>
      <w:r w:rsidRPr="00C116EF">
        <w:rPr>
          <w:bCs/>
          <w:color w:val="000000"/>
          <w:sz w:val="28"/>
          <w:szCs w:val="28"/>
        </w:rPr>
        <w:t>Если из раны торчит какой-либо инородный предмет или холодное оружие, то ни в коем случае нельзя его извлекать.</w:t>
      </w:r>
    </w:p>
    <w:p w:rsidR="0018502B" w:rsidRPr="00C116EF" w:rsidRDefault="0018502B" w:rsidP="003204B1">
      <w:pPr>
        <w:ind w:firstLine="720"/>
        <w:jc w:val="both"/>
        <w:rPr>
          <w:bCs/>
          <w:color w:val="000000"/>
          <w:sz w:val="28"/>
          <w:szCs w:val="28"/>
        </w:rPr>
      </w:pPr>
      <w:r w:rsidRPr="00C116EF">
        <w:rPr>
          <w:bCs/>
          <w:color w:val="000000"/>
          <w:sz w:val="28"/>
          <w:szCs w:val="28"/>
        </w:rPr>
        <w:t>Чтобы избежать его малейшего смещения, следует зафиксировать этот предмет между двумя скатками бинта и прикрепить их лейкопластырем или скотчем к коже (рис. 6-в.).</w:t>
      </w:r>
    </w:p>
    <w:p w:rsidR="0018502B" w:rsidRPr="00C116EF" w:rsidRDefault="0018502B" w:rsidP="003204B1">
      <w:pPr>
        <w:shd w:val="clear" w:color="auto" w:fill="FFFFFF"/>
        <w:ind w:firstLine="720"/>
        <w:jc w:val="both"/>
        <w:rPr>
          <w:bCs/>
          <w:color w:val="000000"/>
          <w:sz w:val="28"/>
          <w:szCs w:val="28"/>
        </w:rPr>
      </w:pPr>
      <w:r w:rsidRPr="00C116EF">
        <w:rPr>
          <w:bCs/>
          <w:color w:val="000000"/>
          <w:sz w:val="28"/>
          <w:szCs w:val="28"/>
        </w:rPr>
        <w:t>Если пострадавший с ранением грудной клетки потерял сознание необходимо придать ему положение «полусидя» и следить за состоянием пульса и дыхания. При исчезновении пульса на сонной артерии приступить к реанимации.</w:t>
      </w:r>
    </w:p>
    <w:p w:rsidR="003F7267" w:rsidRPr="00C116EF" w:rsidRDefault="00983339" w:rsidP="00135B74">
      <w:pPr>
        <w:spacing w:line="360" w:lineRule="auto"/>
        <w:ind w:firstLine="709"/>
        <w:rPr>
          <w:sz w:val="28"/>
        </w:rPr>
      </w:pPr>
      <w:r>
        <w:rPr>
          <w:noProof/>
          <w:sz w:val="28"/>
        </w:rPr>
        <w:pict>
          <v:group id="Group 288" o:spid="_x0000_s1223" style="position:absolute;left:0;text-align:left;margin-left:3.05pt;margin-top:6.6pt;width:459pt;height:158.35pt;z-index:251618816" coordorigin="1762,11052" coordsize="9180,3167"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5fiGMkMFAACKHwAADgAAAGRycy9lMm9E&#10;b2MueG1s7Fl7b6NGEP+/Ur8D4n/iBYN5KM4p8SM6KW2j3vUDrGFtVgcsXdaxc1W/e2d2wcZxrhfl&#10;2kh3IlKsfTHM88fM7OW7fVlYD0w2XFRT270gtsWqVGS82kztPz4unci2GkWrjBaiYlP7kTX2u6uf&#10;f7rc1QnzRC6KjEkLiFRNsqundq5UnYxGTZqzkjYXomYVbK6FLKmCqdyMMkl3QL0sRh4hk9FOyKyW&#10;ImVNA6tzs2lfafrrNUvVb+t1w5RVTG3gTelfqX9X+Du6uqTJRtI652nLBn0FFyXlFbz0QGpOFbW2&#10;kp+RKnkqRSPW6iIV5Uis1zxlWgaQxiVPpLmVYltrWTbJblMf1ASqfaKnV5NNf324lxbPprY39m2r&#10;oiUYSb/X8qII1bOrNwmcupX1h/peGhlheCfSTw1sj57u43xjDlur3S8iA4J0q4RWz34tSyQBglt7&#10;bYXHgxXYXlkpLAaRF48JGCuFPdCKS/zA2CnNwZj4nBtOPNuCbdgMvG5z0RKI3ah9euxOQtwd0cS8&#10;WXPbcnd1WfM0gf9WrzA60+vX/Q+eUlvJ7JZI+SIaJZWftrUDLlBTxVe84OpRuzMoCZmqHu55isrG&#10;Sd9EQWci2MfXWp4/RgG7c+YpilJpA1mVmOW02rDrpoZYAIUBgW5JSrHLGc0aXEYtnVLR0xNOVgWv&#10;l7wo0II4bmWGcHrijs+ozbj6XKTbklXKxK5kBYgvqibndWNbMmHlioEryveZq90FXOKuUfg6dA4d&#10;T3950TUhsXfjzAIyc3wSLpzr2A+dkCxCn/iRO3Nnf+PTrp9sGwZqoMW85i2vsHrG7bPB08KMCUsd&#10;3tYD1SBi/AkY0n7VsQguhipBXhuZ/g7KhnMwVpKpNMfhGjTXrsPhw4ZW81GzaIMGAu2rseNHXhcD&#10;LtFOYLSEITQm0aSNnyCITyIAfEM26paJ0sIBKBtY1cqmD6BrI1x3BNmuBJpcC1NUJwsghVnpdNA3&#10;U0ziRbSIfMf3Jgsw03zuXC9nvjNZumEwH89ns7nbmSnnWcYqfM23W0krXRQ86xy1kZvVrJDGekv9&#10;1yqkOR4bobcc2egsi8SOnhe7nk9uvNhZTqLQ8Zd+4MQhiRzixjfxhPixP1+einTHK/btIlm7qR0H&#10;XqCt1GMaPa0nG9F/57LRpOQKPrIFL6d2dDhEE4z9RZVp0yrKCzPuqQLZP6oCzN0ZWvssemkLGuC0&#10;3yOahudo6qP+TnHwB0BTAIoUsjAFn+Ja8srEe2fMvosP4GoSjIicJxgIBAiukBd1yQmkKgO4DuA6&#10;gCt8CDrQ7KoJKPxMNXF/SFV1Gt+d+2FS1bH+Lg9o+uUyr1eunaWqXhzGXapKBjQdUtW3SFV3NXSb&#10;mq5+hdnLakLsNT3Xp/mQ05oBCiDZfrUOjm0g8CPmDjdiDz0VjYHtQWyoWGoPG1iB68rF9FX+pUbv&#10;PWpe+KJi0QsIVP7YMBlPIN50yt/lM1ASmAAMfN0Pgzy/a9N0deBQKg6l4mtLRXRYUyriSO1Xe91u&#10;dHXLApdWInuEOJACmhHgidBMhkEu5Gfb2kFjdmo3f24pdtiK9xUEauz64KeW0hM/CD2YyP7Oqr9D&#10;qxRITW1lW2Y4U6b7u4VCaJPDm0zgVeIaepRrrhsgR66gvsUJYIUJtv8fNFC2M9CYYMQiI4Aubwca&#10;QTSAhrlP6HUBh/6S7gidtKH++/4S+vpzoKHbM8fwHEDDXN342NbXVze9TEPffLw5aMRkAI0BNA49&#10;obdsSn8JNA4p9/eSaehbSrjw1UjbXk7jjXJ/rjOT4xX61T8AAAD//wMAUEsDBBQABgAIAAAAIQBQ&#10;8wTN0wAAACoCAAAZAAAAZHJzL19yZWxzL2Uyb0RvYy54bWwucmVsc7yRwUoDMRCG70LfIczdZHcL&#10;ItJsLyL0WuoDDMlsNrqZhCRa+/YNerFQ8dbjzDDf/zGz2X6FRXxSLj6yhl52IIhNtJ6dhtfDy/0j&#10;iFKRLS6RScOJCmzH1d1mTwvWtlRmn4poFC4a5lrTk1LFzBSwyJiI22SKOWBtZXYqoXlHR2rougeV&#10;fzNgvGCKndWQd3YN4nBKLfl/dpwmb+g5mo9AXK9EKB9adgNidlQ1BLIef5prmdiBuu4w3MZhkMcw&#10;/eXQ38ahl2+Jvg+hLj48ngEAAP//AwBQSwMECgAAAAAAAAAhAIzs79IxaAIAMWgCABQAAABkcnMv&#10;bWVkaWEvaW1hZ2UzLnBuZ4lQTkcNChoKAAAADUlIRFIAAAGcAAABXQgCAAAAuJdMfwAAAAFzUkdC&#10;AK7OHOkAAP/KSURBVHhe7P1PiJznme8PV9tVUAVVUAVq6Da0oQUSdIMEahiDdcABDWTAhjNgwzsQ&#10;L84ii1lkIIvJIvCbxVnM4l3MLF44WbyLHHgXGTgLexGwB3JAgQRaYIEaLFAHOqQF3VAFXVAFXdAl&#10;KMH7+X6v637q6Zbs2LLsyJmuOKWnn3qe+/993d/r/8qf/vSnwWAwHA4H63xPNtfXuW40Gu12u9Pp&#10;xMV8Pufi7OyMbz7cP2ucdRr6NT7VM/Enz8Vveb/dbsznca1v7jca88a83Th3nUU1Jlz4mc60FM8f&#10;Z/MoU2/5m2fO9Mw8auGbSrJortvtft7xW/4hnuFRbuiO26DLvM8d3aej6m++o4Z01CU9eVbVMp/S&#10;l+rdaKjemkwmjI8a0GhP5+oLpVHAZDjlJh9+O/N4xjhF7YPB2tbWNh2Z+qd2v+92ZgV5qT60G9NR&#10;v913b8qA0YrplO66hTEC1XDEJMRP+nj83Tv1JWbpjBvtfkdTEiXoZ/3Kay6MduqrPWgPh9PNzc39&#10;w8P1zc3hdLLeH0ymc0phyLQqygqJ6pYzfv46fq06ENdVIz1iKi1uMp7Vk/WLKV12v6q1V5X57J0o&#10;88c//nG9hBjh5UAuZ/xihR4Yr97S0DLM9fUcq1rfTGIUWxvtGPOsUBM9HcX692jrX42ehlL7q96v&#10;eIRxYJ/GYzG29QGM0YhPTHSsw2pg63NRjX8UVR//qsznjmFFByi53+8HoQjqQQO2trbef//9507W&#10;V7yZoxp7tfaJ8Y/RjZ+oLn6nGVX79/f3aQM3Vx49etRmsFhGg85kOFlfXz9HwjodhifeH6yvQyeq&#10;4oKu5ffZGTTRm6WiGtmoHJ1oUvnw1no/K6pXx/VArabF7UmU5ldiNQQNMn30nozuTZKGilIUMuZF&#10;4oJNxVS59lu0di76KCrplVromuvSk1OXnKPIC2XWq3W8rOXsDMJPyfFt2ifix+vtgWiEyoyVqvaW&#10;qSk0Pbq3tr5GQwZ9qARDsh61t/uDrLbdmER74qA4mw/U9AbkiAJNdlTP2WTaGbSTFhcKErWaiqpR&#10;rPMy/FDSM9PAjojkdFI2iPaDCJgpOH/oTY0SVekWl+qFZohf+mxdjWGNkAVdu0DdlrNerp5LfVh4&#10;QRPr1LDM4rNl5J1qb0eZfENzq/K5U9HZ7e3ttbW1egsr0pDvVnspjrhSCn0Mql2tRi/HPDhyozHm&#10;3kSMaEx0dWa7mFyI1V6IE9pzU7Zq0DX+eh4Rj6byof0Vla/o13NH58KJUj0DDbpw9tTHPB6rDhjq&#10;ZdCqd4NKVs9UrYo7zCAkJujDBRoaVdTXxnLMYySTbpyDCbnjKnqWO9Sr1NNBXyrqETP7i1/8gjas&#10;PPrTo0FnMDmbcG7cvXsX2gQGMTIyzdJGAQjM++v9zTUWzKaaX3avSixtCrJdra1YAUvqUDuZ40Sa&#10;Q7R0qkw1/9VJpX0Ws2uKE3QnqJWptMZRRbMPtXxco6AUe0vXRljlQOS2Z6iijKqxzMmSAiZyqT/p&#10;a79XnYd+Pmp3HVlL9VbVU7ezr+8YpUJ95pNp1H5uTKJ8k7v+YF1EK2itZss4ziWYWuV76wORpIqi&#10;BeEy5Iome2970wghmsD2C+2jeOhgIDX9UDC4dqAG12cAeMwFuTCfHEHd1LjG6Gw6HE36ayzgTR1j&#10;jcbh4aGfPwd6YvvFOF3YXfVVWIcbrEVX5fbXkF2ZsOf8W3+9eivgTL2Eqsa9vT0oQlC9+FAp7a/W&#10;cDTXfRc8T1pWrfaK6uWM5ZMxN4yGkJfbP4nVbvo+8ZlHUT6V1TLuxPhrHxW6Vuid+YsyDvU+09Rq&#10;SOlF1XeISAwdn4qgVONfYV43R+2pHn4udqum7MJcVPNbvUVdcQ7FUAdeYzD5rtO+qt5nT6xqjuo7&#10;a7k7ajsl5yWJX45K/TyLYadrSdREjFwSzfnVL3+5XHMFa8TJQBGsBmZOi8BTlsCjnDBQ6dx5FUzK&#10;BlakOCa6nOR5VPl4qq9C80CiZd6m+g644Kco0utDf8AwGav7D5NhlV9oadx3zxNw5C5tQwHjE9xf&#10;cpR93z83pl7fNaoY7RRfVvFu1RzXSLiog6lAAsI8lKP90JTlMa0mtAd9OFOXrCH1aAc5dveSQ/Qu&#10;M93pD9pT6GN0Lc8GUyhRqyWdUl1+fgCR8gcWNcapomX87hH2ex3+J77YD8XW5qTQociK9Q6kXrXx&#10;o085+dY44ODm1tc2p6NRGecc1uqcf/Z+nWbVf431ne/7n2fv1H99gWsK/PTTT/kGelQUDbDpjsbp&#10;JVoWY5jlL0++5fT2E5ElKteTpn7iPGKtlE5WJ7F72vfY56/unRZI1uUlbqoHEheSqtBuNQ5BrHkm&#10;KFedWvFncGGaLb9bdaGa63i3Ku3CaEd/v9YsVA9XF1AGjo0oqk5x6tQz7sd30L4gi/VNHtfJPkrS&#10;VaHaJSGoyslTZDL55S9/SWl889MKMrUYQQbrX//1Xy8sl3inasdzx6IakerdigbX+3Bh1J67ar08&#10;Ym1UXQkQYpkCi67DLlWp0CDumxcrdCeuL3Jnfrrgvhp99CzWEFCdfhVo6GM00F9+LtI9ta2wEFlC&#10;bRJSEBi1GDWV92P/eB3PdQFujTXtvsJ9Iis09SwrwL0wPOV/otzz/qBfjbzLmZbZibXrIeQfUHZb&#10;+8Hjn3I0j8PZoJ/31QsG19UPJxxyeVDM4e1N4KBrI7hUywR++dF/jIYT2OWf/cvP3r719oUF8yr/&#10;GYu5vrdzeceyKHRtuZ6r+9WuO3eneilRWEWVvUtj5ApmrJ+NFeJYUlLPu2uJQqp9F425sO++/Nf6&#10;qviOp6MS7dUpQFxXYqsLNEH3Y2OU3REd1lfpfBnoPBWqManX8rd/+7eUDFHj0FoZ/mkoSVOnA2QL&#10;orY+WIcbDZ403q9oqrBuSvpzT+rXwDwhT6lfh5yyRi3qNLsa7upcihJ0IgXWS8lRSLi08enp+oD6&#10;OyB9b3H9Epg+RqCQNSGOgc+uCzVKPsKZ6VVVAJPfhVNDJhUjKx6tqh2+vVqrF1dIkNBYddW0wD+o&#10;+dGqQkQ5jQbrbk8lxct31FRXG1NJOUXL0OmH8M96hmUbUlljTtz0HWIJCptA6JLHicEIKQz/otBQ&#10;waBLY8CkpIxPvp0iRqo/g7QiWh1EUZ5NSSEHSAxjjwqMd3718Ud3d3cnk/kHH/74/Q/eRShxcVy+&#10;b39XPIfPlbKXvrgXOcDnNF1f9lbOb52WndOYLfcqT7K+v8r4fTmquoAqvkqBL/DMc3HJi5RToxL1&#10;18s4n6ch5YkLffzwww+5E+zn6z/7+c8Wi0VrsZjN57/+9a9FGpqdRWOx0lpp8eGnkCnocqFt0mz2&#10;mr1Fc9Hr9fRAq8VPXC0a/NtqxPONRtzRKlnwb0P/5zuuT095lMlrd7uqrtNpNpv6Xiw6rV6j2W43&#10;2zzY7XGj2W2t8Fa30+w32uuDQbfd2ljvX2k2B13uLXiTFzrNNhcqhetuV+VQ8nzeZAfPZg3+ns2p&#10;++x01mipp41209LfxVm062xGn6mFO4uzGQWxvavvxelssUKbZwvKmJdr3+HtcmfKr7M5d+YrTxeN&#10;0/lkNqVyfmVIziif8eT+gq5PFyvz6em8sTLnZ1Xa7na6tLTZo+EMA5U3Fi360mrw3+Js0aKBixmt&#10;XsxmNHe+mPV67dlkOh0fTadcd5sqab44nbfci7aaNmb0uSnKejpva1r0h3rX0jMmulTtOe20F1DP&#10;Fo2d0AW1Ck51Olbz57Neg97MW3NeWen2upPpjHnb3388nc2m4ymjtHNj5wXW8Xf/SqUtZelrpdQ+&#10;LBtNgG+e++ELWql1pX3YrCjgl7+lwl2+KnI19briXf/QbDeZTDXv2UZqKplltkS08/wzF+jLc595&#10;6WN+YRi/bvlVH3MEnnm/fv/ZZ6o+xnv/+3//bwbnrbfeggq95kOdAzj09zolOMKr8pFxcmKDDs6s&#10;IebQDvlpaov9XEgiTB2WGkDpBF2yiJeIm7FVPGYqyU9CnvwjQY2/jcgQqIfMSJoEMUlnCEgFYAYC&#10;VGC0fiUk40fLF3zSFmnFdKrXyn1Vq6WnmgcDJObqopCIvtNGJFVQ4JQzV1m+Q9sY/GxgJX3rmibo&#10;mz87lCmVQJ+HB7qvvp515hKAgHMsc1e9vOiqdSd4PUmx8qba5mJAhfzE83omEHiUYw7X71KysCp8&#10;N1jpTGoWpN00VFYj/Oxz3jhLsjnDW414cKM5wmJ0PA/iRl1yCM1ijoTfXA5PSdstdBxtkY5gOhmq&#10;0wNpQabzqQSs35NPXUD+zZscK3m5T86X6IUbo/38jx44/0zOSFnJMeJf/qk/80XPf5Vy/lw939bv&#10;xsW1nesh+6IRe24jTDbyYxIjuT/s52uTyVkuWu8j/oc82BI8o74z9qrIWIftBSUSeTM1CA13fmvn&#10;mPTpvtY78528p0orBKdIjPSrpZ7B1OS5Z47PS6UmTQ9rBrbvFLIRMiCVXuyAoAsIr+EXVYnk3Mtv&#10;7ug+r4o0qWzdabSDfVNb+6JuHkfxieozbS7fsskQ8YAHVOfF3VGCr/3VH05g+ZDru3w3W9+iNUPK&#10;DDsHt20+nE/P2jwJm+8nPZedvuSCorAiJB2PeCOpKlV1GrzFYy4fajtNHSi1c58RmUx5L3QmoaPU&#10;McF5MBypoVKf5tEkwuY+xhqKAwQemQbQx+x7OVG4GYQypGl60qdLHDxYn/DnGox9u73WH6z1+3u7&#10;e//+7/9eX3C5mZcs9be1JV61cpmVXEtuWcXJ1ndpdc0w6r84t6r1H0diAoDn9O9LfvoqoxFT80p9&#10;kgIE4imjES0sVL5+nRSw3oWKagdtC63ma9pXLiAkC0E72SCWSYc9lPFXsQYLPXTYoxb6pSehfRLv&#10;FGqVbcJSJMrJmTPVir+MKeK0y75VNapeW2P5aVAJ/wk1gCDcttLaytYsaZn0d15QQd38ct97nG/3&#10;MebVQyhVnqm4kEvIO/SgVw5yMRmsTQ6hUPP5CGJhXAmZ0fXZHGPD9mBNcngkX16KUaiqDWpioz2t&#10;bJepKwwgqAjBffSddwfrSAd1ZMQ6FrILYaGoLaTDVNWFhU4g8JrpmOdSJA+sFCJYcGLAP9HyHGVf&#10;CyQGJTVCLKvHtNInk6lg2JthQ+mhaK+vrYfOGHDGM2tqmP4EovEGunwTXjUFPT46r5F1oFXhrzJA&#10;iHa+9E/MCGOda7pGraq6Yl6e/ZT5+no45et2Qavx1aNr9V7Ux6caEy2qaj2X1fvsYguKHxzka6xU&#10;rVNzi54V/cHOES1j4QfkiO8wyowng7ssaK5Wq6iGsNMZ+spAc6ZhSaH0a1Jhja9+qe6UJ40ORJZs&#10;AuNNDC6Q9jBs2LRVISxwWFmXSjSoCPugYGVjc+p2mUveCSuwoKdcQF+kazfpERaRpY+ACtq9IcgK&#10;k3mgD0Mwb0ymGg6DM64hJkAZ9JOicWICXbH6E7ZI9nBIWinbJZEN3+/7EWrkv7AsSeQ4SSpviuzh&#10;ClpTaHT0dKqBd8v5wPPSn6EMg4a2GAiDTv0odKxWGW25y4J9OTBiGzVEuiNa5sI8K0V6rdl3HYah&#10;/oii6UUIK5Vsrq17FjS2mHFj3vjRRx/Vy6mu//ouznFMXo+x3jwtXm+1Nc31V//Efvj2PjG/3175&#10;z5b8ncH2C/16TXwlowkkkDyHvWFrePW9QmdxrYf8ZTuD5DHjtp72fs5RM/U50/pnYxZNYq3Pft4U&#10;LTBazGaaZKW1am4lnuljlmqWJzZXrB6tHOEO22oFZVzSEf+hbSg+S7XEtdsJykCxC1/pwgRuotd6&#10;HvbvbCL7QaGyqX/nV42GOF8xo0JbBo7SWkLyKHwi0y47DFSrOelpUDcTEIE8UQq8MgbruKKtAzrN&#10;EYvy2rauosgx1rqX3lSxZQJzmchBzYHFDAv/udM5pyZBQY+gvz5RRJHPzoYSv4HMERH4i28dCLSK&#10;n7lj86acu/X+Gq0SNR/KwlkmT+jjfc34MAtQd1ksGhSydKgdogZYg7rVpviv9jKxWFKHPDW1JgOp&#10;xSqt1vTXGYZvm958xxTNu/Ucqvg6g/G1n6337vWf/fQnaPGajZWVReOTu3fRjLWa2rkLtojUPPqt&#10;/m39mrRhzSB6Vs7xvThdfnO/iToNeVGzM1+A6fx8SwCE73xemsf2IuiRS4jSUEkGz2ud0WK1J7LS&#10;X+1Kjyn9qfRwaPbURqtXZ6ezNi3WH1Ivev8vVAvtRE8Ud6wJ5Rb6u/WNTdSuaA9n0/nsdN5caaJD&#10;nJyezqfSClKLX2igmWX59vhfsz3ooaVdxHcHbSO199roCtEeyu+i2UI52aQ5C0prTE/czvmCV01f&#10;msPJibi62XxlZQUFabPTQouFfhPlIuowHu0s2oyedZLojlnbi8ZKR9rVlWbDo6rxtFoUGmP9MRrM&#10;BjpQv7PyFO1ks3MyBpdRvgqaocOUvlNjgsKWsad61UTn9AOjt5iO0edKg/kEPeYJOtmnYDe1p60q&#10;dMa2PGtSw3IPTZ9qa7daT2nwoHt0eDwej7u9/kqzfTQcSnPXbu/sSBP6DZViX3s5v4wXmKivoveM&#10;c8snqr6lUma4gqLxjdbe5URpX73Ml9GDV6UM7bWacvmCjvLFWlkfzwvl5+5uNv/jP/6D6zt37iBN&#10;fk0kJQ536wSDualcbxKdBUYrSE3XpmiJ0cKKqiZ2030rBf1kILu0/KpEc3WklsaeyzLRNmjRSNot&#10;U/ci80pe1SeAUJrqta42pEhCZPpWhXltGDc15Gqsr+FbKZjEPbhGIRfYNwAJsGVktGcfTEzDQSIA&#10;KsvasYNV+dU3i1eKyrM5TwBb8OimZLmpBMs7kR0fL4CiuE1Rxr+qkckAAwJn9h48OHw0fLR/KKbV&#10;2EqDZ2GaTdSQGwoQIiOz0qKNqZikihLWUaa0o9ZmaCBpHO/Slwd7DwwIl9L9kKwJG6o9RsQCr/Ed&#10;xmvmScGD0kE35sPUVptJAU1uiaU9a4DRPH2MgjU0Wi3gtcHW5qZKOMN/TmJBKrl3714lWXuxtfsX&#10;fMvr5yt94sn8Tu7BK/AZjPbVy/xKFX9PHnrpeFDLr36WPMNBX8CDLGBkaua8xC3qH67tGW4qVwgV&#10;v4Z/pVb28nZIvuz3EzK4QteSFysaUq/+pVe29YnmB/PdKMciu9w41JLSNAiLCYIF2PHRoejnLQfz&#10;JtTWNkHzt01Q+MWMrN+a442ApL4DsfLenyKKkte8CJFEa6FXlT2qPCVFO4iEIUooP6Spi19+u7XW&#10;ubq1ZX1HB0ToCbkB3YPeoSjcXN9cg0SITG5CVE1WOqPRcHQ4PNzn/8MpLaEoqE9wl+6S2iyqFFL/&#10;5DphUNUQ1cJoRxfFh0qyhpxvKBlfyE2SDzVds41xERmG1rj6Nr7IXyFxUrVqwES5PCPiWk00NY72&#10;RkDW6AImm1t4UKq/sKnhKM7x8Mknn3xPtt7FZsba+qLvZzt17smyGmPvXX5e7gico2jPKzrXfKIx&#10;zcBrkqD5KLbZhq75x8eySJSEKkZb+UzeDk1c6uPS1in1oXE/cFzSQVHDSgYX7ozSG1gGV5VT3Bwl&#10;O5NdiH4J1GPad9Y3oZWAJ77UeOMOX4dk0GZd2dpKE2pDDu3cfn9NNvFnDUgJpIraLfUGwQ1MdNZl&#10;ORa+mdq3UDHVRdFLm/vyq9HtGYTEpF+4kg++TcaDQpfgF5w6B2vr/Mf+R7IOML7N587tLf7cRKYG&#10;yZiMRocYZ0j+Fd2qak/7uBgf09Cw3TubdkxSLa40veM1KrYiImbXI6BnY2ytDr2w1wpNNAgLMnYG&#10;SQS9jkC1RDQ4m6IBQXIXHTuTjtUyNA+MnzdO1Z/IHw2oJT2pXP9e7rL+Dkpz15aIoFznifVsA6qd&#10;phPCKzBlbd9BW7+HVSwRyQs1vpqd576da76G4F7/x5/8BCnIymKFPfbrTz+VEKqNaAhp0URyHyyY&#10;kQFJwoWEBXkNNuhn3AkpWEivELwgpUJUY4lY3Ncz0mbypCzje3o+JGXcYfXoC8kOd+Rd0OBbZUqm&#10;Nj856vfaq/3Oxupqr4WoSoKxfot4FZM21vWIeVYWcyRNiMwQYrQQZTWpCDDR7vURZfD77Aw50GB0&#10;ctLtrWKvP58/QZR05507zcHg048//d3vdyVOo1+tLkKxjY2NJv8gF8MLQpb9tLM5x+5fcrpGzz5P&#10;8xbWdrOT+SnsFZI3Sf0XjdHJmNY+pS+MUqs1WKX+KxtXKa1L6yVbaS8wu0eYhewKjwckV5TEKOEW&#10;sbE62Lpx7fr66sbmxu927w/5DeleoyVpHGOymLU63ZPhsDXAV0LeEvJVkBgNLriL0gEhjjhNvmeS&#10;FUo212sh4+v1e7grSJ53NhsMLOo7m+DjICmpKKM8JeKacUtPD8ahJ5lkq9nFJ4GBevjwoNvuDegP&#10;4zA98bHRsplKs7vae3x4wAyurq4eHR7OZrODPx4OuussksXKCi2fjcf4k0RMq1ft86ws5rkt1Ogg&#10;jAy7/y+Vs1WeAJTz1b0RXrVh+Q7aE2dtGB5VHhEvpV7NlD+M/3/+53/yfc2f13/+858jSu5Iej3f&#10;3d1lF8r7cnHWwgGpgQ+N+E1RIikMLPv3ncBi0hXofGP2VbIogrUB0DJ/h2ZAiCy0BKJxfAfVg5ax&#10;GvCmsr0u+gGXiW4BF6vFlfaAKrvegToVxev1GBIq50nIEC5FiRYlqdUdKwaayP65z2ubm9dHCMPn&#10;827/yqC/+vDw4P7u3oODg+sbm5AwtuXqqgRoUBBaL6KGeB15v8Tpc/QJEvufsUlPJkjTpxK8Q5ua&#10;TekK5N3VbK6/uTrora6vr3ZWV9dXIQE99jxECJWBMFTTUNJDAmHG4wjyJE2CtS5NU88Q2m/vvM0/&#10;VDQdn6i49fVOr30yGQ8GjL92i2gWvk2tRXg7SfjPucLLjKpOnYbIieicJriHQkE0FAcoceUrcnXr&#10;WhtjbMEZUK6ZFzrtUwGKJg0sBTBc0M9epzfoDeZ4hi1mZ7Pp0wUjMO3RuUZjPJ2ejEZy92mjCOkc&#10;HB12B6tuE1QVqi2SsL7BebT6UlbtSyzkq6svwpPp8vOyRiA8urpdcI/9LF/eJ3zLYrp+85vfUMt/&#10;+2//DZjy+k9+8hPtMDb1fMEPQfZEb0zRRJUqSZkJTyC1uA9tArvpzEd1WjAacItnat/CYjWdZgv8&#10;4D3Nq0nRLI+Tk6TpwGKgvbci0iQ8BRUzF0AtpmhJy4wTabY0mNpuGi7ZjtkREgbaux7UNuuudoGL&#10;o/FoOB5uX73W7/VNI5pdOCaQFGpPOE1K844cn57gpulSFifTIdRMNl94ei4WfQBMszNYlVwcur9x&#10;BaC12u+JsOG8Oej2GQNxYVAu2VWE1jglgOITRfmFufQv8BJ6BA2FOnQprM+T4/Ho8PjIQP2pPa6k&#10;UBVlATBDv7D/mOCFOQs/VtEezaXKma9IZzomfhEYdjET446La6MtXI0FhjSkPlfOf4vK8W5QW/vA&#10;0jaeHSkUFe08la+pkKBGeD4/lcZjMIC8QdfGsymUnIbd+/39eQPv2x5GfCp/NucgYaxQg75qlOFZ&#10;pPYVsdvL24P/hUqKsa2+K1n+tzEEUcvHH3/Mwrtx4wbCndd/+vOfy0e61QukxreRGhQN+ZRPcuOv&#10;wGviTc0/Cn9BxfxD4C9zl/rVFM3yOChg/KC31B2hM9mCCHKYbBoJ1vAawENApd3Cf0CESgIhnjFG&#10;zJYkpRcJajWwpxUNgTPq0X42IaYaE6kNVwg8PX5zU2Kyw4NDaN+VKxs7O3/z1u3bR0cADVU9PhX/&#10;2G61+6t9w+LG9HRGedPx2JBFntuQoi5O9P0eCAqObF0QBCLGdWd1/QoiNPg0EUgBSNMXETOhIZAM&#10;lEJkWYp+/oFQgCVn4lV1rQbomeZieDJeh1Kur54MR8e4B5wcCUEt5iAj+Zlbpsbjpmj0cKp3wXrG&#10;py6YWmgmzcdFfsq/oFvQEx3qNJpn+ZCepyn1b3z+K16AOdB8rEDZ4VZlC0JR0C9CFjAZ1kU8XcG+&#10;BKd87DxsKtLrMS6N39y9xx1IZ6/TWSEawaCHncfp6Sn3XjUm9Fki+6qR3W9jw/+lyqxbcrwUq44v&#10;6UjsO4Llsf1/8IMfCKn9VEhNUiEWcg2pyfrKBYXlV8jUlhZnpncc4jJIq+RutkezDbpxis//0DZY&#10;jiartKCPYRdq7gkOiLcUd1cFQfsGSHAwi+LcD48f48ROqwm9AVGIxQJnGQOdTCaAHdBEr9vThjxb&#10;HI2H5s7Ycuy9UwjQ8dHxwdExrNyNt3ZWB6vdZvPe7u8Re1HO6QzFX/Pa9WtwW7CWBw8fisecgaTU&#10;fMzUIO7rG6Jlb7yJEKy3sbEOW4r03x7dPQi0aLT6gr0XoCtYw+h1UiKhLl2K/PhXBdSwytEwy9Z2&#10;XFNSWOFhTPvmm+uwokjcNTRPeYdGdkRs/RH1EhVXCA4olGCdhT+AyCciefOTyRTLu1ZzBas6RItC&#10;q8H/ig6e+45jJZqieVI7kZ9yWvWQkA2Hx0RHgT7CWcc0jScnILnxdNzrYjOIvR7ccZM/j8anjJCw&#10;NtPX6/GwLZeVyqC32guxlOV5L/j5JnjqAl64pGIvOAd/7rVvMkd/ruyLvz8XcfMQRI3vRGohUyNS&#10;0HmkhsxLMrWgaMJTibAkvfJ9YSj4VCGFlLtJ5mU0B3ZQ8KJAaoH4eJ79VeiaohXFKm+35AMv/lGS&#10;oB6M02a/D+khrlAzLU4lR9OHnW8OVBsEnCIwhSRe3FMLuIUcajrWvsdyajBY6TQ31tchZ8ej4erG&#10;lTt/93eE/YIFOxwejUbjvhQbzSdwgp0uiHMyG+/vHwxPTp4unl5ZxZ60u8rLRmR83lh/c4DGYXV1&#10;pbMC+Qs5FAT0Sq8PoJEsSXRKHJyxmDg+04vgDQOvQdGk3pQVrEx3dT/HEMgzADFJdgb629q6vtrD&#10;MHh+9PiALnDMoMCZPxEq5cOwpABBAYtAasZrlUwTnUVjvgLIZDZBu0i82oPgc90SlVD/llhSMFK0&#10;FXWKJBC2sMX0ZAEjbdzb7nQbRKAyZ7raW6UUWNHFU3HZ09kYBcREAZk4lRBKLHBCQEtAQCpKRKPC&#10;iLVRmQwkXHthiuY2v/jbcYZ/q7zP192Tf33Pxwh/Z/16LuLm5u9+9ztWLKEi2bOv4SBDi+TnafTE&#10;d0YTD5/Bc9E4whKtSJ3tCyX7tZRzySDK9mgXLDksrJKvprhFX2sEVEr4yducjDuQtzAT0P/9THgy&#10;hs1UGFzlu4ZA0iaGhUFpefgShT8jcjFiGBFw5s7tO0qt4MiuYQLCW4qu5YgaDzCH3cdeQbjMsWR1&#10;xVvKIoHHKWo/hwNSq9S2aD+2Wtg/TN0LRQN3m42bbOthIuxRCk/AsHdN6zA9Gb/G82qJlSH0XUGX&#10;MIjrNG69fTteGeKGaqOPKNEFY2kRHvu2O1Ep+Qv0iHbzCBYYI5TZYVAXbc7vaFm2k38kPdTwq/yw&#10;/OA9WiITu0F/OkHCNnwEU2zfd8YkxAgqdqJawjss0mBgLiMz5mI+gs0ahnj12Ynmf8efoGgethyl&#10;qgHP3vmO2/YKVvcCY/IlI/xddrA+y69htC6LLUOgoLiZN8G6yPT6jN2b8Tm03Yo9VHgLeM+HHVlE&#10;6aj5h6pjwnoqQWvL1/GMa3S0D+8UW0LN+x4J/xirUPalakfUopgTWGb1Va9M7rPNpT1qhWzuJYQi&#10;IcUA6zDMxDArxUbUZm3SCcqLII1MRVNwMnjvg/du3brFRSQTicgZYX6VNCuIU7Y/rLfkVemWV32R&#10;zVfYx2WOgrBgMjm1tN6tdQ9yDImGJv/zyFlBTJAhZIRfsQKDEEfdjjqX8XGZuciBYgeEsI1KWyqk&#10;kBCdbZtT4IkPNRS9t/2Un9S4Zmt97aH1u25cxj6JIHfojjG36+tHqBqlgMJEwmROp3exK5YnRTFc&#10;G45GaE9E8uh7ycyms4JXsuvq+1/qk2vjGTTxXeKLv1Tfv269LzYmXzTCX7f2r/X8hbPKqz1Xmdyk&#10;ct2XWcerOyILLSMO+eESt0M25Y6SFrhMyEVnPfhFUT0iVkRa2OZbGVsNu9Gga7m/TOPZTQJVbGO2&#10;JSDJFNYALmxH/a09LK9yWePaLFa4gD0DosKY3jDBQfRtVnY4wsZ9nW98e5Tjh8xMpiZ82wUdn6QO&#10;7z56dMgF2UNIVohNPBSNKsBuVLImh6qw5o0TPslDWCMnP24aod80Gg4aJ58E7XkNQMLIaTzkoQ0K&#10;YngpgDSHzvIiLeHhcJlQ+k4vENE1ZWySBwIfDFwjT4+ohuj1nDAi1ILvg7zxoXRzKDU4b8hoyrR3&#10;bZ1xZWSyC0JkvjZBFbwNJEvtvGYwjoN8rAh6HMQKmCpnr/aAx6japA1jY32kjaGZcPo+oLBqFpwk&#10;jZDGVnlDaCeKgl/96lcf/UrRO8hxWYWojxJe7PPCuO8r7tUXwCkv1pFX6q0XHlUvZ9OB8vku+/Vc&#10;ShpcJlE6CvdSWqQ1HXhKGMqSfq/d5CvP+QZE/JzQBqSPp294WyR18z/GenZkLMiuFt3Jm8c+BCWX&#10;ZfC5AQ3LijTPFTTR7qBhw43LEZu/JNAhTu88PHgobHNzi6RHjsBjUktktOHw07t3Hzx4hI3/ex+8&#10;G+RMu24us3jhDxfFzqzqLWMXLfE4mGvWd+XfWnHNHsNEatADBaWVnwJTH7FARNAUkQ06AWnCZmSk&#10;8ut+SzEL9ldgULZubeHqwIWxmt6F+hgikf9RPgDh08aZAnQy2jqjF5HJUEROxEiUDF46gZoZcNG2&#10;RIzt4eEIgkmjqvvFA0E+Ec5koIzLiA58kvmkCQRq1Mwjdjrx7HjCwhVUoLLTka/r3t5an2MiieY3&#10;WfffNiL4irTvm3ThFXz3m4xqTPQ3KeFlDUi0oYqnpnUaIqz4aE3bQs0emiFrq32HRCx+NV0s+Ms8&#10;ZhZk+h3Mq3lYP5mZj0OCFqRUIiQTTvNT9v4x1pMcrSQhi9PAcp9EmMBCkQePJhCBnCaSO0mew7bT&#10;Pt9lI9nhMnhG9hyIZBdPciMOqTU3N+E3AXI8D4rQfi7gCNCm4anJYryFywjot6pHRea4PK+SfvKQ&#10;Yha5coWYnAhqSUAl8jHBG8mATXK0SEqnvuS5l300/VKEElFGERckXNP9/UemYnLe8uipv6rFYxhY&#10;z7yhCJ9ImgJwq5ywqRE91SPpSUvZvAptFAzU8Alpujghb72kkhDSBcjVGHvM+w4lp9BIonbGeTHO&#10;VZZc1hZPcmAQkIjARLGu4FLj4gU+dTTxXxNPvcCgvcArLzC2FV17gXerFn7Ru1+3zERq2lGF44g6&#10;zFkE/2gPdu1w06DEKUvuMjCLAZZxXPHfjPM8ZS7iZEMep+xEy/tCH5SvvbOGv2RH0a2DrileSMrR&#10;TN0sCzNjVEnQtO1Eh4iIu76GQFoidmUaF97y7psgTeMNLqgaTm7/cP/B3j0egi0C/uxsb6uyM2RP&#10;3r30WcyvnECVq0qRb7PeYMoTo3lQfB18dMizfFItzyv5mRrd6BlqFC4T+TFJqTjZqi9RQkq+Cq+K&#10;rG3Qh36ZlEzXBmtSAgz6h3KEpxA8TNehOMqNmExoggz/Q26BDjIxKBJj4hKifJNCOa3Ooa3xAhRQ&#10;ZndkhhflFWGKvnghOFsVg+FUBZQAQfSQ2/xDJx/oTAeUspEZ+emcjHiizkSpZODzOamnItQa7eX8&#10;qNbx17qoY4H/mnjqaw3XCz8cFOq5r38JffnmSO2L5vRL2vMlfXxNzJzpRfUxHxEYJDOfF4Vn7OTQ&#10;V9aRmjaLNaEFqVX6Sl4I/amjsOrjnLu6k5z4FMmXA1oXtKLH5bXjV/0do1zwnfSbpQh2HXvnwaN9&#10;00ZRE+gXO//W7duE0BeOU3gdcdHszQAT0Ah2MfyQ+GV8evxYgMeI5W30pD8t71uiVBP2Cq9JuxL8&#10;r75NoQJCiZYh4UJrqTiL6A1JMKBiRFRMGhy3Uh/TYcVnjPHw6eGORfcq9GcKAoXiP0ibUZXoD/DN&#10;LyY9hXIJnxVIRT6BNfJLt9tQ/PioqYyW8gyoFWqTh3pra4ecxFxLU1ESHgv0Cfeaijk7xDTwmzvp&#10;XufBNZmOYowKRXOmnmKKSAUU+4tf/hIel8AnYW4X3b/wqd//uufzcwu8vPkCI2Ak/hy6VkfKL1Ds&#10;V3zl2Xn/ovZEgc99nvtfKFMrWgLzU97QgdeMyIJ+pT40fv1SmVpBWKHBzF1hGZD2ubiriqoaDpo8&#10;8AldgWmuY9UKRXo7oXPIvQHQYPdByyIJFkQEbBJKQJoE9RJQmc/BZ8JujQ4/wZmCcYJf9WMD4w5T&#10;iIApCc8Sl0XUnYy8FKiNmGLoeUGXIWGMSCemy5KUielL4XrIvAKIVYhYUFDSKJUUWmBXrt5x4VBy&#10;api4cgCPG0OnwGu3br9NPaMR/CvdolWMiQgyPZSAK9pg/QB4CmEcehIKggzyHzlZ5B3gkHEKvQu+&#10;YgXjfkEWlYFcL2gpBCjEoUl3vW4kGpTKQpTa/D3rXooFCopmU0XB4IlhuSmYdnZGbh96KrOZBwJr&#10;JrPPxwL1s/oSi3lc/wKfL8Jc3xyLfZXOPDvvX1LvBXpXf1Lx1Fivz8rUQhYWGC0oSOzPiFsfZ3Og&#10;udgEYavxrEzNz+T5HPxaofrae9ohQi6Ur1QwsfMpLp+p5GuJ1wLB8WvK1KhdVmWDwWgoJCIiSKpj&#10;xfuBTrld0LV2X9GoBx0CmgFfAHF8K2eJCJCjWjtns8GaOCw3SudVTEORJ0Ycseh7tDNHgBck9Z/O&#10;D9FZwMWBo8wzqnxxilJD6MviL0c8si2birfu0sZ/MYbx7bnQH1x45OMHQSuBNdPrR4/2w9FVo0H7&#10;E1VavSsB19Q5oEgmIE0oBYQyACsLjM7gYAPDCr2KBipipuJZDpT6i76YQkeV02iatNJCdgQaGmo6&#10;zagWEB4kO8+5WA8hUxN26xDDTloLWXiMoKrLEY6SLz/flxGo7YiY/e/68yyWr9O1OpaUScdzZWoh&#10;5A8UtrS9CoON3GghcSux0r5Appbi8tirFp0vR8fX1CAOrrL5Ctsr05Sgkmnb4V0mFGN7T/Zh7Pp4&#10;8tH+PnRqZ2vz1vbWB++/D6GDrmH3wOOENtOudoZKruHRJCjHIG69H+FbYwS8M429q9oTr/mJch3Y&#10;LmZVIRVpgezIoGWHiqVLxEc3q8jICnWGzw3JlHFK0jtonBGino/+mpakJVpfmgH0o5AWm4wJrmI3&#10;sbOzpYZK9zApeBbRlaCTsyWYw8X7nXxXDsD79s4th8Bsg7MYhL29XdmGgOYsRERmBoaDwqMfRXki&#10;giXVgUqLNDFaK24c6opExyFH00B0IN8KqenDI1hQfiEBBG8EE8rfkmn2+w/2H9zb3XUfYzjj38vP&#10;928Evghrf9s9qddbp7DPojl5FGgfFojlay1a/ZcmFT57Td2Ci0oOJW07rB9gfdt4wbvd9gfGPnyz&#10;z3jZqMJMJbavpjWkONFfVe7eOOFzbxuXmDxQoa1cSb+y7raRm06FOBYjFlsjamDLjg732fRsWkWY&#10;xaSjQZTDQ0XNdW5kinP64PntnS0wHiUEBtkfHrbl9K7uGyEWjKbWO+Z1sINwXodTkAbBJeG6eJ8x&#10;A1ZKkD8aBcOpBk8x1JKZhUGNx8Flyo6uMSd+t43RYnziV1Ex/6qcpBA4cn2GdSsfxWW0+pOmoc4I&#10;WiWUCHU+Q5cK5IKOTx32MidMkcA9bzRJ8c6J8mhIZaMQBpwgu8KzaGHv7T24e293X5n+yAXTpw8P&#10;CMM7mW7v3Pr07h4E71B9F+sa6VeCetIcuGodNWQy9gzxkCecwr2KjNyVvdRAODhQZGxANtr7yUcf&#10;xdFSHbnSTsREl5v10zjuX35ewRH4VulaHXNd6HtVb7VOKupWwQVeUTw1IsbgLYj7Htp3ITriN+CT&#10;6BhnEXUDmiU/bQUhkpuilnFa57Km5dmu2BSO1RXxbbhWtEjp2vBgVxIUhUxs4sXZYwPiPtlrElKC&#10;hCMLAlQQp6vbJQ4PESxwNFxpKd5kOFvLj91h2uS9+PSp4gj1emobf59MJ09WnuBkjpjmdDbFWZG4&#10;EVs3r13d3CDWEP7tOJ+Hq6Q8wCmHzSMH08Uqoqxet93C23GO+zaelQTDYPvpGSpTThLhCK66aglP&#10;LYjSMX/awLns4OCwsaJYbMSyGI3Hswk+kWc4SToIG1SEoWq15BPqsCLCIy7TUZLgv8YnlnwReQ0H&#10;z9MZdRGgsb0ij0v10LE2Vxhee5gTrI1wk6LyTwntk7iGMJ1Mwoo8ZluE0bC/Or3o8YBia+CNiyyt&#10;1VR+A3F+GsnxfKxaum1iBvUG/Y1r1/A/J0Jcq9t7iMvrHw8p5PqNbWLCLcgaMyEI5uLwcEzLmAls&#10;kHurCoTL0BFNZPEEmk7Akr4m5WyBm+fnBwcz+bfSKGE0fD8Via/TId6RXNuVaEYx44hlApZleMii&#10;c+utWxV3zzhXrnyVn+YruIcvm/TsCHwTn9wvH88vj+pR/XohOhspMo6Ojoh5hfTcSM3MwrKmkgn0&#10;vA40BWbBg5AtTd9WGoYlR7mOO4Gz9I09A0o5sSG6gbxGAmo9Mx3KrTK4Pnli+g1Lr/WrW5Nen/4L&#10;MVXVQoM+/YUY3Qo7hcfBvtPplM0xOeahP/wqS9Z4PnIRUB7uSPuPQA24sws/icxHmy1irHOj3MKc&#10;TczZ+iZP7j94dPfuLhpF83CSnbmq0H7I2qGuqy27Vx6p6sKUfCv7AFXdV8Q0bmYOugDKZkudbUDA&#10;DXNX4746igEiTcj5YhO8RluKzSFenkZVAknqhVhICwgkwZRaGo9aBP3Y5e3IoRW3zvX+27ffhi2F&#10;+6ZStA6EnOIDd+ro45vhswWso3IsZhirsGhBeBnJEz0moEspMyWdEDp0B6QZl/bTMgrPY6YXBWiT&#10;037CqYmv+wXeszqZv9Xzv1o8lxcvMAJfgp5eoLRv/sqz7akr3AOpgYD+LFJTvjvwmkMWSgNob1BF&#10;Uou4HSW2rXPclRgUROnoAUigaSuKbd3jFyJ06PDmMyM62VUi2wjniQz1IhYbkbuL5EWxpxUWx0np&#10;yJLnPCOK+NptP5k9BWB2WiCbJknb2l00BmS/2wAUgBOJSEQYD4ILObxjxAISsiAcCFCDO8eHJ7v3&#10;7t9865ZwoOggMUXAR4qe7fgi2rqOwT3vd7vTxyOFw1VIjMXDh/uTk5nQZUTB1TfNbBK9gigXSjBI&#10;rAvilCg+kmgl27pp7EmYJ4iA3IWwveiCFwdENBnBxHaa4+FYAdFa1ACCI+YlddMSSiY0muIHGcUw&#10;5vzRpks9SDOxmJRDT9izRbeICgeGVfVNgCfQj5bTRmKINDs92kOgEYJRElLjYH+/1R1woBH1eP3q&#10;1esbG5Rw9JiwII8ppnult7G6cawITov59IkQ64LguZpuAiIpVx5xVHogSOZCsJbRQG6nJSCMBjaX&#10;nZrxmkKR6E0emi+AewSyJPgHoYogrFRdP+cjrNu3HXXrm2+k/8olvGqzYw7sXBzdQGpvvfUWSE2R&#10;b1l4CnO2aCT7KTKid2D/iLXNX471qP2TYe4VcNAR08SHKPKtKRrPlJi3wIWILwYvBcfX67ADZ7MT&#10;4hASXYhL9hxvX11/YxVZFxVNTrvE8FYdi3mL8NTivxTXjBhqyncJGFDIH/Jzjnl3AfsFgW0TK41X&#10;CW0GTmt1ekjTiBZE6G6V02pA0Vyeg/IrPpLpVLuvjJz9dSJBkqqOwLVEvFZYf/2PcGCK4q0mK+p/&#10;k4CTc+JGnswO+Dw8mMHvid9UroAuzWWMHE+J4hUFidYSxlFU2CG7QUniyjOKGVWjuyCSJURbEbGn&#10;J4wbbgUjQiENj4djyNqUZARPiPKmxANEt3MOAUXKVZBJRRNXJxSSyVtrhdEkWlm7OyDUEBYe/N5y&#10;zB+Nm9ugeEeaHw2FWWSyo/Y4V/jIBNjSBGQOhKJEJcxEXNvepFn37t8jYCV0baT2NOjybHG6vvom&#10;5Rwc7MMXc6Pf73GUMLgnR8P9o+MGYdYj5hK6cnjP/NaYQOmcoRVq1pIk1NVORyNCdRLcOZBprM7g&#10;Pb89jua/Mj16iX2vz9Ffdr6CB6q3gViQMAHb29uEVPvaMjXOc++IGCtHTHOuYr59HbFYHYlNmxuA&#10;I5MlfpyN8NchfCpLnD02ubaxgdcgmVFEcTvcFxcDxWDvZZRFaFBEXfM3ArWT8Vi0Awn0+jobYDYb&#10;UxsAje9VSAZx9ZUroA3QQvY0WO0TtA1kB8EFpoi8KHHAYjpZdNfXiR8nDuvxMWKy+Smhq2kkmFG0&#10;D4ineGcQPyJ6D8cj5GjKAdycnk67ZIkiUUujtfcQ79FrprzGd92BJGGSYTUQf1mKp4Yjy3JEM/VR&#10;ze73r6yuE6Ebuvb4CCZU8dj431Sxs1vEyJ7MZiPlCJ4S+394ND48Ojg5mZG9ANiFFIyg6U9WGNse&#10;wjyq7vcV8W00PSVEHFFz6azoCCmO5VexSuxZZGSKaYxscUUAmXKQQG5eo9kKPoXMFMJHNF9EjBvX&#10;N9f7q7RQUYIbTcoFAxJMjVqI3b15bXMymzxV7DjJDgk0d/X6NTVoNkPTQIqG58rUmCCOOFCb6Cpy&#10;Puoili8FjmeE3gSsaYFYPvuqoYCXSAX+yoqqnzp/2RPo2TXzLFIT6GICvhSpRRoVxa4V/UrUpuCo&#10;vk5cZnl8SOUlxIbG8cf1q5vwIrPxEIwmyIVkrdm4tnEVjCV8RMWRlcpZ2efsRfNu5/Baq3l0fCQl&#10;a7vbgvFjrzSbk/GUANvQII59Ng17XFEmO+RsF0YjQZZiKAqjil9WWEZJeZoIrQaEuj0lMmKPzFKk&#10;RxqOZ4jJyeNi2xFRKp8AjRNA2nh2cjyFWxR67EAbCem4isT96Hio/a0MUU9WpIUghKMCJba7PeUQ&#10;4DfnoueOUrGIAzVhNBGECp+Qm2o8frpobF7fvrrBHt9QSnbJFol/i8XJKYANSRmBb5Um4MnKaHqi&#10;zADkkSKHwPhImdg5AxRWFr5e0YEIJQnpI34jdUn78VRsnzhZKpxD33vKqIL+okf83g2mK9SOhL4k&#10;RDCcLlwhqd3h469evXYwHOl4Ihh4m4QrwqBUurrap3rujqeT69tbRNCEpB2PRsSIlNhAAT2heAbG&#10;RaYGZPMBJ7rmOKDqoGDxYs6JSu2IBb/uxvjLooMvp1Cvctv+ymhrhfHr/QKpsaqvX79eIbWvIVND&#10;eSeZkWPeQtFgDaX2lBRI21xSGFucR6xXRZ1WYqf11cHg6Oj46Zz0bux88UY3t7dEjyJ+f4+sdKcS&#10;vSlGtqK5VtFShdr4dSGurdd1lDFUfwZSK42VzY0Ntq1s4rG4Xe31V6/ISgKGCAosYZpjZ5eIr6q1&#10;STT9VSgaFRDT9vDR/mhMJPEVpHE9vLUUbV/SItFB9K3QlOkMzeLkSGwnHBcyotPpDOEU9f7+7u9H&#10;J+TKM7WQ2lb8HIRZG1VITZ1P+z5zgpsbm6OjY0LZduUTeYVke1dWV7dvXr+xszNY3ehfuUIziRO7&#10;urFx/fpmf3X15s231qC15L5iWOakMoCiiYs8HB4TqpvovHMSBnR7cHYgIesYoyUrnByMDeODljVU&#10;utxgkizGXIxOJl0MYq9dQwAhPhqGlgNC0cZRASsDA1XsH4ze2FgF2YEcGSn41c2t68PRyWgy5g5Y&#10;dWPjzf0DYgWPYdA7fbKuPEem1h/0+BUBnAaCaXWyr8npKRwvOJF1QhLU4CA8URGh9898vsozf66M&#10;b+X3Z7mhb6Way0LLCDy7EkBqsF4pUyOgGGsLngemZf/hQ13Y+Ei7RQp6y9QCowmRCY/oSLY9PZst&#10;KZq5QszXOc+5ZNXz08HhgY708cmNDWIBYSFBYo7ubDzCgWhn5ybSnCvdrnMCmA6srMwmE1AM+xPF&#10;IomaqE4ytVZz9cr6/c/uI+S6/dZtCIKC8U/hEMkDIijEU4rmKLeCnswayPu5QjYDx9e235JAC1TG&#10;3wC26QnvIt1GMdLYe/gQurP/8OB4dISQrIG6obUC7tPuXyCVmzZmjaP9I7XQtBMAFVHFKRmQAgem&#10;rKbN1v37e6Pp7Mr6GtJ4Um/OThH9Kb8nIvvp6cli5SmGFMMjtL39QDMUxxBBM+7vfgYDiEXwU9Bc&#10;p3N9ezvyHL+5ujHodldJWNDvQ0DRvCLTd4DxVcqh6uPHR2NIzBhZZFc9ewqGmpLCdfc3v8MqBvOR&#10;I6KbtZoHh49F0p4gDhT3SsI/eNUjeFogM9O9f/Dg4UNI2bWNdVLXkGmU4YKdBA4fHR2iMb3KPK40&#10;huMTMnFBAW/cvIEx8PoV5miOUPLhHw9W1zYEi50ZSydcwWWK8nKKmE96JFFdso4RL56ELB0iJk3o&#10;+0PqHQw4VEOmpmn6gsjd3wsEdMlBv3R6+3XnnRV1cnKCTE2Kgn/5l39B/sKsgFMePHjgDI8I7Vso&#10;8YWSEM1gpxY5B/QtjafJmvNIZS4C9UiiqBWcY2SVyWE+e4JiYNZZeXoFQIKoi7xvxLlfHWCVCTK4&#10;unGVLAQ6nlnPZ6d4XzqfSIcY+7LV6qzIt0mZ66SHpOrHR6NNdtj6BjSoCjeYK4lG4Au1iupQjqGW&#10;lEskbYoWiC+8BQwmud+iLnFJ05Ph3oOHJosr/fYqbCnAiP9NpkTfx3SuDTV4+HCvu4L2QJYXaBVT&#10;9yrlBxrMHsl/2bK0avPGDViq46MxiakwuaNEaA3JNFevDEhLTKXHhyNLym2PBhJsCu0usPtyxjww&#10;LVZpYvng0aA9ZAWAbqIe1ax0+A8TPCYFqwgubt7cRpWgkJCzMXrMlcVTRHo9Mb9Q+ebNmzepArzn&#10;LHoLqBgpoEbSQyiHqYzcIqJvv3/j2k1gKyI4xlMqVNnfDdA2QOOG0/EBpsbjkehtdxWqRLZARP2D&#10;7gDSyUFFXlA41sloAke+In2xFNR2KHCUjrRhDAsP56Yp99G7sxhYr0+e0HdxoGpBWFw/z8cgENBL&#10;3zCXBb76I/B1Ufn9+/eha6koQPvJUobFIAzsZ7ufgdTs2uJsxKnTzEx3gc5E0Vi61nMlgjPlANew&#10;PiN2Kxuj13x6Mj5i8181EsHgqoluUeKqKdgBG9npKUGBWtNTsYIo/6FlyGtEK1ca17auSQWIpuxU&#10;OclBlST7QDD/xvU3JelnE5J7SZYlyI+aoAbZarCxewPRDEnlhKcSVQnrWUcpyZpzL0nOI04Z/uvB&#10;3kOUqmx+dtr9z+6BupQLTgYggMr2GEADwJlIA2tb4sw/LzWkmOIuW/oQiDfo3th5CxJ1/+EeLCqp&#10;WcjVrhrI5Y5dhe08hESwoUV7CCLLjFAI/aCJ7YPHjyX1hynFzJX8WCtI9UlFTy4nWQIrA6BtaGg/&#10;AimiZkPf0L2Cc6lleDwGUvH65tXr2Lc9Pnz8o3/4fynRMrLGjXVyd25dQ3Apegghu7q1vfHm1c1r&#10;GyKRqG6ajavb12BjZW1zeoq5iMRkTP+MEZ6ho8AID6d9ILPkeqbBkDN+X39zw9EqJ2hIETJiy1Kk&#10;qMJcqf3stLBP1JlVIThrRcXqLphtmV4zjww756qlBOJDL+hA6zzd1z23X/1Ne9nClzsC//f//l92&#10;NAoozJVe/+lPf8pGEoJYad373e9AHNLZSSMZWdYrjwL5eErVJ8zC2s1UoLaWkF0S6ebY/LIQbzY3&#10;3oCHYkHPscHYurZNniP9JKZ1jmM1ax0zLUG/FXQC2LGtdFevsGuQc59OOckH17evY6zP28qR3G4j&#10;kEYM99bOTQRzCK/GwxMhRcEwa0eN1JTJTfbpQpcI501+hdG6mNqrDCdML9/oEunF4cHjw8Mj8dSy&#10;g8PkYvXw8dF0OFaq9fVV3KzkaEGeJARSZrX1kTA86RRIDbk7hIChhB5du74FliHOq41CVpCsCwM6&#10;DxNjYqWqJUcUIC8LqVdpAxJE4N7j4xEID9Wk1AVncJTkXS2+GaLRsoqAdwM1SwdxirNB79rWDRoJ&#10;xYQ0YAUCAYJAHO7vI1MAd6MwIZPole5ge5uE9JuDK6ubG9dWr74JpuxIR0x038FUCaJQFcBLTmZP&#10;nk5P8Pg6xsfgcxJrTYY0XXYiSkt6AmusNGHASw6nmVwREDFi/7FoPgWm0RUeFu0Ob2HjTfGbceq0&#10;0SEYwaEXZi1ZVXJ6durYKkJqNDhoWSCyZ/Vrl5zdy938f62lAdOwvIKiIdN4LcQZ+sZ+35+0Bc+4&#10;acvsUN7bleU9L5WgHMUboeITIiWSTU9xiBwqYL/cFvAcjDhs4UoqlkO8oSNAAGGwjedb4RoVf1Ve&#10;3rSM9vAWZu7IgPgls1tFm/ETSOom412V5RmzPb26Ef1yJUJf7qls9lWzH8w2OLXCbSedwk0AJ829&#10;e48cjpG/nJIpnfiLj4Rrx7+RvUvgD4Dp7t17dOzOnds7O7exxCcgxR6enulu7rzxpT3hjY/zZrQB&#10;B1ZijjPyeBpk2HFb4Uc/imPlMsqTmy2bQWgZXrO3d27/6P0fEar7wb09bkIpPv30rsaZSCG2kA7H&#10;SkXBdUymSHTAJ0YDh4S79+7S2v1Hj/b290ispZCWUoxqaBSeCFWsfOoVgS42g+K/YflB5DU/BKiM&#10;2C3nA+ile4Q8VQpPGh4jQmQedi4CnUWx1UX8+XI/32rhL7epl6W98AjELGfkW0Ql4jfrkgtdYxvh&#10;PE/KPFDlkfJOC3qkT+YuyL/kaeQFql2h4DzKzKQQN/pElikqYiuSN4AiYG1MQb2g8YiGfjiYrbQN&#10;EAHFpySvh3xr8LiWS7ZzmqjWZQwPdlTlA1/PayUYJ2/zyA5jisbHOypCSdovfX5WMhNnnKLNTVjy&#10;bXYsUSdxf0JIpyAZuJTLFcik0TvTA6CYjpAA6CBO8vy9u3ePb0K23Xn3XUzI8MHa3b2nKLVuova/&#10;PYwy2578ueRjzwfVAKpbBiGcveOTtDt90ao4KHoh4q/xgUh5kNdvQ9vevkU/iWKrYJD2JFdjkcrr&#10;oJKvPsFJdCoMiNVBTPD9Tz79FId4YtLuPtiFntolX8E6aC4BmnyQKB5cNkZZXfB8UFQC7jiypT4d&#10;x/6OGASxKPLbdDfvL+Me+wyjkX4+liAUM3r9rQrOvtXCqym7vHh1RkAZ2iVTm0+xL0fXjtAEZxxE&#10;NoGp0H4qAkc4s8tlwEitJlMLls5mtlOLreBVTkmq+6YsvziKp4sp9rGSTcOdIqPCDh62TbJnImzg&#10;FH4yRu/29OkCAQ08zls7b72xvooVP9YCiJNgUeE9UZLevnPHLt8LpEgUAlOnjSFpl6TUcH90gfiD&#10;YXgvvrXRPB4eIImjNbB4sLHJ44gyyfABperuZ3vD4xMYWInt53j8PNyAR8Ov+3Q+Hh3JSgHpms3w&#10;ouqQ14mtFlsp+VGogdtXkHwvMBYbj0jK13/zjavoYU8AOFjuii7IkoQWwJ7Rc/GvmFucnaJmlbdD&#10;A+5sBTthbMpIucQzq28gf3TBlhuifrFyUXEB4Ez5xusWz6cw0z8V6/mU9l/b3r7/2QPoHfIvLDNQ&#10;O0jfaI5vMkFxKfUibgC4FhyfDB8c7D8+QA/A4CM1ZAwlv7OlLtaCWPBid9uOjPFI47rdvrwQZDb3&#10;hNYeHw2RD/CmfCowT7O6eSlTW1opynZPYgBJ2eyqJo2TnpXzQ6t1enoKzQ26efXq1XAwCGJ3QbL2&#10;6myVy5b8ZUcg1sYXtSFMOkKgQd5PLSXxEVX0mIJoClITyvB1IIUISpS3jH2EHRIHVYiPPCYKvbrm&#10;GJCOHCsyaRUlvtAKds0pLXjAyS8/9jN8p9e3d7aUYQQ7dT0PcCOjCkiNqLaKiWa+JZCX0ZOP/Lif&#10;GjSHb/U1vKlSA+i3gGq63zdmA98pxmRktIQ1FiPkDQY+2drc2sF+ihDhu7vk0NMIJhMolBfXgUHE&#10;eqGKJQbt6PD2rS0M8x89uHv304+BODDL737wAcplHiWqIniNwD7E95VTrNugyL0aDBUDRgKqkTOK&#10;eGckl4oxV0xazgEi6+rbqFkVCztj8yEIOlFITkbY0TjUJJ4E3zGpqLDpnuIkEa/yTIwuvPCndx/8&#10;6iMSaZEuQG78AOfoNf8x/ArtCy8sOEzE8PV379z+px//+MMPPoj/fvyjH7175z3FiioZBhxHT4Uw&#10;JgWpxZh4esI40BH04ihM7WdtPbJ+BL3nDdZinT0MnrTiUv+yu+iy9ldnBGJVfEl7gpMTj0LooZ/+&#10;5KecnLIX6/VQFEBrODZ7rZ6sIqz9tBeUhNtAMIT6CP8FzDB7EtGUsYNFwVghdJRhUyc3CEdaA0Ts&#10;2P/jHLO63hueHL25/gZWBv1e/+GDh9RyND3Bs2nrxjbtePjwAWDg+nVYnw2s6ptPseafIFHee3gf&#10;c4abb70FDJNBPtan/E+Ks3FUDhrh8O9BPGUZ0AXcdXH5hqLPm449zQv4NqFggOnBig2IRKdWH+4f&#10;0QbwzhiTeGkUBkEUHu4/xCUIBQp2t2BArNjQfhKfA42mHZrCQk2RdujefIJbOypJ0cvFyXij21mZ&#10;n+Iu/rTVpF8bRNK4dh1AeTgej4anT1utIRqB+YpCB2FZBm5rNYBZslnrIWvH3QLqDtY7aXX5ncBH&#10;hDgSoLSWoDVr4GuB3gaMhj/GvA9Ss2OZ0soIwYH25vixggwPjh4DNg+PDv9wsH90MsTt4Fh6lS5A&#10;GJcDbDdAnIwJ84NFS1cutQ28yUCkuEltb6I5unljc2PQlJvHVbA2tsQ4hzWauL9LFStf0BmGHUAu&#10;1MIAUuuorf00/fJg6jqge96v23nYe4zjkwWGbmQ2e4IDFneQ7/IdRzEfDgomRB10IX/eKvfV2Xx/&#10;1S35cqz0crtex+x5zv05pAazFUjt9Z/+/OdeaWISSNGI9nOVeGotGRaYromiOZ5a0Rho1do2Qoex&#10;LDzY//obbkRsHdp6mUzAzqDvR+kZ0Wp6A3hYGegfYSgBMFjIwh7dG14AJxN4tWl3tXNj6ybGa/BO&#10;ch13IC7+vba5hWUWmk22i3hbHD6haKYx8rJixROS1dZVXLcbOHWL+tlvGwIo0gvdwyZWGw4fdHW1&#10;h8nrZ/f3jkdjR0zDBENeXzCo+JNPxhh/YUZ3HUJD66TcPD6mu/B0jv0limaP9xkmHSIGdPp0Du7B&#10;V6iv8Gedw+OjEzm2Y2c6UCQM+SoM0CwfHo9OoCaYwEHW8OOHV38qKwoN/GzWxeriCsSi8fAPe5jy&#10;YwgMPhVv2+5MTifYnZzSi8ineSJtp5S8iwXeALbLk3cHs4FlGbOCFvVNxxQaz8aHB0fYVOBuiVJS&#10;nh5SQYsKgfWuDDBAW9AOOMybW1vb21evbWyiLEY8QF+YBbq6iiKWv1orwyO8o65yhsjdQjFBelKD&#10;6nsuElwQWeCyOnULTSh40DaPiuCCKd/Tp0/lSSJPA/Wd6eNYxSK38ivAQAcSJws++yG83N1yWdoL&#10;j8B3eb7Utd5fRQMORfvss8+gaDbpQKZmpMZixvdTHgVIubDnUASekFjXKJrk99bLW5CmvaRIHoq0&#10;I1mbg3SwCE+x9cSsdEWnPY5FOANAIhEwIXciKgVSJaDT6hU2ThfWBygDUcPy4+rVTaylsKLAVpSb&#10;RN05ODhG8r5+nWBB9rgiagXkDjOqqQIBYduG9QXhh9AkQJgiapBApEJLLLC8h1SB6WwtNcNsBRoE&#10;DIIq4cj+u9//DjtSzBsoYzY7xcIVfwbsQu5//hlWddjEEcJiHUMT6McYv0jsNo7Zz6s9whutY3qC&#10;xQmBiWjAmXyS5OXaGeCN0OoKJZ3MFk+GwxNCh0C8Nt5cF3QRGpKAbipLsBH+/LKJaTWJKSJrj/l8&#10;PJtfWe0TfgQnJ7zZEVqtDt5gLlcwTIMiWHIlOiKrDix7FScqMt0I4DBHFAYhZPQxBt7cuILnQbeL&#10;Y9Px0SGzwPlgQ+eMhCG/KblkyO6MsAK333pLngzrG09bT5lAxJmKEQIgP52vPCWiyQC8yYizPBgB&#10;PBAIsQJljqpZKeEFzEFlKWOF2uCgbVoTPu1qoREl9NBkFU81Dhjewq6NwlkZldeUoJqOJqR7U8c4&#10;WvpRXUrcXpgefccvfpeYLrqGHCOMb43Ufir2U1uu1YLUCan1QWqy5Q+kJjsveJ/QgcKPmMsovgRC&#10;aiFrA6kh/9Yp3mohoJ+dnGKdijOjkNKpdKYHB3/kqfFwtHn9GhSNKIlDRRI6OT2Z4Z70xhtEbthQ&#10;AFWCnY2OJApbYDd/9IMf/C3+OoJyPSLwKPKPkZqCoAFJ2oMu3gAwzjgVcbBLpygis0CCziv2wWID&#10;adfh4BCi/+76Bs6kUKXh8REGrMQNwZMBdMaLAkc8/2QF4RKaACgdpa4OruDxQ7igkTy9FeoDBAoO&#10;tQ1tg9Bi+GCKC56jC2hjTYuJBkSEyk9OjnAs5yM/hcFg+9o1VDEUT5whWGxHRgK6PnljsIpDqGK3&#10;gbwUExeq3j46GkO8IT3QbknrB2CZFeIrRQYvjX9P3Kk/Z4BCqDlBO2SiJ/iKR4HwFiGZmNQnqGqQ&#10;LdqlDJUwZBzOmP6Kol27xrmGKBM0JP8NWRVj40YoIfs8iJw0nzx5ijgCEYHjReEWeoD36GDwhq2C&#10;6ZADLMmiWKvF6AufU7rpwG5pz2HphJBaiS5l1KaILIwm/GqzCVF78018w1Y5mXxcWrYhqKZfK+vc&#10;pcTtMk7Rd0ylvmZ13yWmi6ZB0f7whz+QoVxI7R//8R/hEVix7JkKqRErRsaxRgFB0YTXoGi2s5XA&#10;RL86K6iRmmJ4Kc6NLGgVOVKkgWO/0e0SQA16oWhqMJ4rCJNazTfXryJZY0uiZIT1lCgcxIXzjYzf&#10;O6fjM0JSUDt0BzHQOz98xx4A+r+R2phYqpzhA3y65R21ylmPN4FIkyRQ2gR4R0D8xqOxzF+hs3DE&#10;cuVEUCY6QKvWt27CIh0cHCHDl24UHrk9IF44+4tBGEOMJFF6k52GXT7aW2TzSlQ+X2CYenx8hKwQ&#10;BSPO3IqOqRptWEviZAe06F5ZhypRM4YpUHAfAGRcltGGMi1f6W5uvMkJQJMoaiTqNaVRKG+7YEbu&#10;im6Sgenaw72HJFch3poN+iW6RKwGp0nuKLsouEtinqVDwOHJWBt0KHNkhc/kutPZ6K8dHR5BTLCt&#10;VZzLXkuc5ubGjWt4bVx78403LBGcT/QrWFa0zNKAmYKVT+efsVIePELBunFt0wKzzh+wv2MSORXw&#10;5HDQAFE3icN0coi6EZkSuIhHQWpvdS1PKSE1x7mbnIm4a1IVIUreco7ewWjf3L4JAa24TXP60laL&#10;0tXyUQaN+5q77PLxHIHvHkN9N0OP6Azj25Sp/fM//7OQmmwGlkiNZQk/9xyZ2uJMchxkPKAGZG0p&#10;K5Eukr0I+hDAU6QN2VXgY8D6wy+H/Y1FAGF8EKJxjMtsQkiLYKpDoBNsF7QJOxJsBUBqNOVkPELE&#10;tP94Hz+eG9duaNNY+iz/p6fsT6iAQvrgfwVGayGKQqBnWRo7RF4LACUir0mlQDultUD25vC68nHg&#10;fzCYkIj9hxifEjajwZ/ybLjSRdDe6XaOHh+CjjDEh90z89dcJWn7KhHT+Ivdi3f4jBdxiRdTC1CB&#10;jhI0TlsQ33JBXmjWKj5hMH4ri5GoEuzVEf5eyOnIxEk38c2EKcPDH4IMm4aPuUzJQMhXNqBgLQRb&#10;63C6VIZcjAhrR6fEBhEVWSA4h7vEraKJtywOVcZr8Pbz+Sk2HJC0K0RJevp0RchxLmerVmtzc0MD&#10;JfZ78daNG9c2NwFEMNG0QrRYkn6QnZDg6ens8egY/6fHw5ERMbEITohKAJOOZPAEn9jxCWHeMJSB&#10;horKgFJFxcT1WzNgzw1NTROuMzQGz8rUFOwIZEjUACWtEji06Ay29wSxWuTTi09QN/1sT4Oga5cU&#10;7RvSiO8eQ33DBn/F1x8/fgxdw53gOUjNLBtb3B7sz5OpZcTtYr9mDSlcapu4rw6DJmELwnzbRp12&#10;uq11XDIbT0eHI9xrWJEhD4aXhPdUyhKACZFU8SuE5ZMeUDk7Hh8fM/R7D/fuvPPDjetvspmQrcjf&#10;yFnNcZVX1DByeOB8Oeixq0BGYQ+VUWftHAoN1V7BW76lkLD68RQi1GSviupNn4AecZMC/YhNwx1R&#10;yGEFf0lsyiAhig5CSH5FUlQ8j8nkFAEejWTfEe9shHN4owlLC54hRAaCe5SeVjbgBq8B5KPIP7Dx&#10;RLkgdtp4LAAFAqJ2G9mtKqL3miiU2t+cTGb4RJJcBlov8LNA7LgqXYTZe5mZTWHGkdQdAWnxLoMa&#10;IVSU4USTtp1ZU+A8m8aqDSKpeV54DopGnA/oJteIGzY2iPNxAp0aj48Q2ZmRRwqJ3dhsOqIvZ3Jc&#10;R12t4Ogb9B0/KhLxoA/HV+EIZDkkjQswTZY0hBExYFQGGYeacrxix56y5VqxUzsvU9MJBYWiu5LA&#10;wjsTYU0nFuPGscoIg2fFmReiFnMXZh82dDM+vdQefMW9/sxj3xek9tXbGU9C0ZbazwtI7fj4mCiy&#10;0jqlVcdFmZrRmeQ42j92lMrMeOYn2Aac6NqEpxNJdRAl9+GqTifTEzmcQ7zeWCcYf7fbefzHAwYc&#10;wyjZiLQbG2+sckojXWJD7x8+xmhhd3fvwx9/GAalwlqYFFAlSE1RJcSOSeOJLKrXxdhXcibpAcL5&#10;UyhD0Qjx8ZSCTXoM7SUHF6Pux4+lJYQTltpB+rtVWbq2WkSmReBOO7GtQDPwgzu3Bf+Ae4CgXg/c&#10;JU1gs7cGXVl/8wj7VUDj/CnRlubE9QXyySJW0W6lndSmbAKIhIgGV0B5D/f3iCt7hgM/ekwpGNEj&#10;oLVYwHNv79yEgvzx4eH+0WPeggwJucwI+d3cIDiJopxcWVAR+oTxMOLNQgEDB9ERABqWuKvE+UiR&#10;uiSh8KoCgq0WPDaUlQC/jNs777wD6RkdEyYXuMR/SoUAaL9//zO+ae2NG28ppB1scm+1DcxTeGFV&#10;t7f3GTCcEwWOG5MO8cNw8RurSGAjRIDU02EtWOzUlErseTI1pG8cSqaCAvU2aBPWkwxkNsMQl2NP&#10;2h5HRqi2ZEjW4s9L3vNFCZreq/RFX7eQ71hL89XPrXgSikagjpSp/fTnP5UVmg/AP/7xj48ePYJT&#10;YV/ZksD6LMECKfLtVyBZryLfRji1yCMlTCeTDg77KZwjFiHSWAk4gBEIWHN4+MedmzehpNeuXcfo&#10;EsNfeC+CHbJ+2UtsvZ0bWwjVbGIvesTbxL+Hjrxz+x3UArhVHT4+EIwzUnsK/7MgqDTMKiF0uifY&#10;3Le6tDMir0IIFBdMgn3AkcR5DiudES944OCY2CEr+NErtuL4FCUjWkuSh2MuAa05VfgxAhkqlO7R&#10;8eH1zetrV9agf8pyYhMEpIFyGB80t28iYlfWEl4g4hgbUg4SRyNGw8qKp+h2sTaTvRXc6OoAGRac&#10;oAJggA+PjihCQBjrkzk+AD3A13A2PXws0nMAvTw4BIVCOwhngmxegdSgju3m228xIMSJPGTceB09&#10;teJWErkMXCZ0Znl8tVqFg1rUCDP7619/tLn5JkYbw8MjJmVyekKJR0cn//f/fspqoL/QO8AZruxI&#10;B+AcMSvZP/j83u/vYdFCB1FV4HEg1YuyziOAnXfJBQHSRk6nZDUZAUXjnHSt+LdrXlhfUqVAzjUT&#10;shYK41xnR9XP8pSg1eiM7v7u7tXr5OtbR0PCpKD/qdM1aQ2eh9G+yqn+VZ75uvv8e/r8V6cX9Q5W&#10;dhVfPpLf3jhHyWyQ+qlWVUfkWyQYGaXj5z/7OSsNx0AW6BB8cnyMoSr0JXIChdWRKBqrMJwIFK1M&#10;ct+SRwqWK1ISSMOGvpC3kKxBKcjoMbjSg6944l1BPG44IYVxnT9F6YlCkHqfoLbvdTevvhlqvtOJ&#10;fIOOMSFT6OrZ9vbNMyKX9XoEobXcStEQJREHocARIecS79aVO5P8mZCp4Sk1X3nydIzPpimyIkmK&#10;MbJ+FisBCQs7h+QHUCYqEMkqwIP7VIfxLXRN+Ke5giMXxJTeY16HnQP0AjRKO5U9k+gULQTVkG4I&#10;Sgs7ZsirsljBpUqbOWksniB7opEnR/CmMKpHSnWCCdkx7DaeZFi0KRjkGjaukmo9lQIQTvUKUT9W&#10;CQx0ZWMdjlwhboXLFJ4RV01s/0ajISSFVt26dUOmbvh1EouSSGmHxwjLUHTAK4uXLFhGsidrG8GA&#10;xDWBl2es3ry6QSOhcSsrHSJE3t29S6tgqN9++x0ItFO2r0NxiUwFdjs6foz2AtklPCYPgw0p/W9u&#10;3gRJORbRDLKIvlnxRmxNRtWgVNvuaSgiv1Ssovq3pQGha7LlGg02RZNFroyKe1B8xVmD0sO+hz3k&#10;n/t8lV36VZ75c/Vc/p5Y70sG4tsb56rkehUhi4C0sVl+/etfQ0N++MMfKpsU64+z9EhsyH1BMz9o&#10;W/0qLwFYTFa4QmposiyMh8ER1XMWO2jn7PREzkyo0GBA5ov+uhQAyM7YjWAs6eqa8i6QBX5jzq7H&#10;gMu2tFO0cREpkPUvEzRFrD4CvxAtp7/WB2sQThC/TjhFB7NxzaSOw2CEHQV/FPFsIiaHJDzzyRFC&#10;bQIHSQan7gR/JNMqqRwIuzE6HhINFssGrGWJiU2ZkGDs1BzIfy4zlK7ZLpnULbA+Eb1GhoX8jtpX&#10;GIAzQCIW+bINA40CogSl+vCTa/1VGd2S98SjGPEXnypALvYuMwXn7fYhCgTv5h0pMVeUKoURG55M&#10;hLOwwYDPok3tzsHxASwqLgqSnZtjpUBJvmSjh6FJH4yp5i5OOUEgrIgFpTEwXUvZk5ceM/fg4R6q&#10;nZs7b0kC0Go8JtDvaPTZ559BV2j3rbffpvmoPMl3h2Hg/b3PjrCkE01von6GrtL766DMNzdA1jdv&#10;3FjfeJPYmbiRiuhYz+BTTYtAxMl2P4pLZez87Ldgf9isWR8aFrleSmTSW4V8E+wI40R5C5ekYpe0&#10;5Hs0At82UmNjhmVPhRwZHCja559/DiAjRwE8x+v/83/+T6TErKnf/va3EDWekAV8nq4Z2zbtbyt/&#10;F4XXkvaTc9VKr+A3V0RkFmQ2GUOigANYlk4n4c+kk5ydA76CUrAfoX2OuTrE0/Pm9W3MMyiHdaxY&#10;05PZ4z8e4650629useVAT0j0FbTLrDAKRETgstwn2REaNLOEct4WSRMxxVcUHpg9qciQwgK2cjKC&#10;c1AzkoSuwC1KAbn+JqODxQNNv3LlCqnVAT4QU1zuCdbLqAEKT8Ynf3f77zA4YAdScofAc7iu4i+p&#10;mLeiW5JeSfkJhushQAPp4GZFoj4ostwcrvQxGFu/Ct17A9r0Bv15YxXlJiI1YRWfMEA+XAS0z8WO&#10;kR39AJinsLWky4SVe7r4u//+97xreb88509OhlBSHEvBVspN3ICGigIAHiOyrrypjKMRmtHE6eT0&#10;N7/9/VvEEtm6QfQNYvB+fvD50VComVR1t996B83Lwz+iCsbL/ej+w88ISqt8Bf01nRGO1XZr5+a7&#10;d/7uzjvvULiUwk9nZKtBEgpVJZ4uGNyEzXrfjHlrEsXUOIpn5QGaIREcJkGS2ZRdZDsVfplQo4tT&#10;9L5//8EHaMODRb38fL9G4NtGasF7BkCrRgZpzMcffwxc+Kd/+ifIwjKeWkTa4p3M1m5fAluohfAj&#10;vQuq6MyyaHfotYhQFh+8yKWoass7ml9doFhX5GQgI0LcQHN4iV3qmDMKLb2+th7BdBQk54woN4pi&#10;RjOUY8WfiMOTmc/lQY3jVcd+8v5gKhcUzbG9+ODILusmAhn5d1G0krHcjtjK0y7nbNzCHW1NDW40&#10;2OD4h5NDnvpxLZdHkpzPG4eH+9EMrqFruvAfwC4hUyvm8MBHO+lM7yLy/fY6zt7Kor6+ubWlROhQ&#10;FAibPcZx5M7YZDza6bdx6qd6dBTra2sUhZP/HpHNGBz3hZ9CISipGhRTgYZuEy1W08KPZ431Nc4F&#10;BAby/9dceKymSm0vj361WR1VGDRg44MH5IcnDBzJjG/for/rm4SNozpCEFEvDxG8SMECzs6Gh/sM&#10;Fa1+986725tbKIFlfa1aZKOr7svHfgItZcRiEDQVqp0vN8IagwsUTTyBV5TaKTbA145UEC+hJWd0&#10;4bh1v/jP50R/s3+ihZefb3sEvr1xjpKf+82eZQ2zRdbWOIwbr8Vzcdbz7fAbupOxN0wxWM36No3z&#10;fYXpsHV7hs6CarC3/Iy2vDag+EmwGNbnRNpI2d58qkAVQUp8syN3cRMIjTU0jfiISIss4SI2Yezr&#10;aElEgwjiosLVHBXVzyzFEQQug3ioNO1DvaCvjIam67XBGq/QMOLEuqmbyMVgx96+cwfVCSHVoE0Q&#10;3LPppL+OlK1D0DHoGs9ocIitFru6KOYgJ4q84fJN9kRb3UHdFxWTw6aibqh7ileu0Y2IAtyDTX5w&#10;7x5plR/s7e3eu/cADSlhfgFfIn5tpgrCyTMeGHTESM760EeInPQz9i5QvA1H2lDtkQ1A/c2oHgor&#10;5yp9NCmqB5T21tu36SnVf3r3008//QSqOujLOixH29OBXwT/3bmt/0Ha+HEo9U5jjXFot32nQYCS&#10;nBdHeeH9jMnhogCQ/OnlRKB4xRJh+PT8MuJIttZN04dh4UOviXYSf77EHVJNWVXd5cVLH4FY+S+9&#10;2CgwSq5/x6IV7iEvCrpNRxjk81riMq+2csQSv5A4NqHZjEO39h2na36HK7M4O6dc0UY19RGcidiz&#10;ClNosoh9PLiArcKfhGCEwEFY+V3yL6RUhJMMKka0HCAGUX0EHfQppCoC25haa3NEhFtrYAv9Nl7j&#10;S5stkZrxgp/P9qj/a6KkgchwvnQjARwTvLqR5gCtoGg0UPtqoD32YP/RnmJAMnyqFa6ZdxSoNmiu&#10;J5H2CwWCwwLiuc/x7WCxApEGHwJNI6xxpxS7u/eAsECHfBEViP/2HjzStPX7awOwnra04arKd1ji&#10;CccOkMoUUlgpUSNz4XGr8pssc50wTG1hPXlKAX6haeubzOmeatylXmoPKE61NM3Rdxs7t269++6d&#10;t2/v6Fyq1pMQaGa9IUAToS15WLOYI+y5DjQkGpfIK1dUrhbT/aqdCstnDF6wHXDXnmqNR/uP7t5j&#10;wC+tNzz635NP/QTKffpS0XFVfv2ioqFxEVmZXosIRNwyk8LW0Jmv4zgtNnzmB1KLkMwVvcjbGc0V&#10;4gIxim2m7Zy8g2J98Qr0y3FoCfgFC4blLVwGPJcYSVLmGVm4TUE9p6K7FaJR2wrtSDqtrSDCGfhI&#10;lKWIX9xhqJjpbIXvvOFih3ITZ1K2Jc8QBpb/olOkF+B3iBoxuQdrisoreqD4ZeKUdx88ANEIOxRu&#10;Gm2jSZZOCV4XraJ412CqKhIG2oLwQENxC4cTZVh5gXGApBEad0/RcR9AwnjLpFAcN8QCHIbRBjHk&#10;oBG3dm4BZoMKB3tJvarH0dOIqiYyBHVjEo2gEfhppvwtNC0WcgtK4TDlRLidU/Lh/uFHn348HB6C&#10;+6iPrBH7+48YjS1AIHSdL+M0H06KH6zeESSOGRG+VtS57Z3t27d2FC7P8fHsS6Cel0hzPkV4M3hS&#10;z2lF3aqIyoH3uS+HX0fC2t/bFxIUxOt8+sknHHExNZefV38ELmC02BcvF7XVS7tQclQXQfq4eP1/&#10;/MP/wDwUEw8EGSgRFHcI1SeZtHWKpjd4KNVsrRYWRhbiigOVlNfef5LHy3NI5vrKV4KuEPN5eVxi&#10;z4EWtNO5f3+XPYM4GLE7GylsrzD7QDCsTHGSmssGFnNWNt616zevk1MKm3On8GX7yefJ2k/jtTSs&#10;cxQHbKPSpoRounNFNpqSoxdjKmk8HaBCqE35YqRlm+Gp2us9xjb+ZIzqkKhnSNUPDv5ANDFcmKyN&#10;3dq5vjUBxhEa207mTxoruN5jT/yk2SK9MOoK5NkocBV/gpr6V4jfhtmIvCEj04oCFCkjsnyyZLUm&#10;49SD0dHTRgsny4PR7PcPHhw8PkY1SlZ5xxGRomX1ChmlSB2v5O3MAuZj7915F3cmnM5mY0yXe3IG&#10;k7ZEKgUUoYjlwxZfQlOCJ8kDtzM7lZbA37qDfgO9KqEL7t77LYqdo8Njwo7vHzzEYE1GwligzOD0&#10;scqT0TP+qFS3tbGB3uMJZxLKHOKO9AkmR1WK48Zoy6keDeWMbIcaq9/fu4fjLg5fRFqhl5QZliii&#10;leNxWMxG9ixpRkITnU6f1o3OIkmO7D9YgbyFdBL9Mp0iMtz4+PFtrIV9SoRUuLp49Tf512rhq9Ov&#10;F25J2FXkavRkXdAYPFsyd6z9W8aPqe5c0ANcGMx6yZXlLfsFFQH2HNx57VlOlXPTvGdBZzqHa5K1&#10;SmqTsXCFkgR/OLUl9dGTiryq3BxmcYE7MHPm5lyX5DxgDEPBYF6NrUJcHF9+suJlOP8LLQv+OQRl&#10;wff5O5GCuR7xy0Zqhbc3/dWjmftDnLJwgyNHIvlWI3lWqQ+MtOaTERIt5PHvvvvura2tw0Oom+L3&#10;wzvDikJwJc1rDwAzKCtoGHlLYOL4Dy4aFltpmCjTnDJVTw0mhbEand0HRKC9h0RTYqa+si7gNUXd&#10;ZE7hf2BGBX2k6DaZBIbQVmkIkANUHHdwidEvAUbLNwV2fboEUlvmlIh4uWcAH9qsqLrS58Dmk/Bh&#10;k/QRYFKZX1uDQV+AZoja3r51i1aZj7Z8zGPraUFLkLx/YuR5g3Jubd0Susc0BPiNosbPUkJqVDSe&#10;KqLIQz1TISFNYWzldUD57pd+OKMExpawvcg66wu6wsVfi2S8+g+/XETzTfr7wi2pcNkXlfDsfTMn&#10;+hTKEEze8uaf7cgX1fX6P/7EUTpmM0jd6PFjLAxYowTTBwxlfI7EaLkOZVYkzhSrDiJGKMSicJAs&#10;J/D4a+BEKHjnKBmUaekdBhYT0BlA4w0S9HaaeBBivPWG3AsHdhPQ6Y1lBMCBeKqPR0RCG5NMBLky&#10;KIeOcnA77geX4dXsneYz3zhMdmrxjVUVlYaNlWFBUEn7JJprxiRE1r1NQqr9EfcGhHgYz6p2TMQ6&#10;za2tmyAgeWU1iJMh5eVKR0HE4IggNxh8HB0eqIrplKMIoxjMidElj48xiZ0CYQCMWIo49hmWJVMF&#10;/SDIkeoaHj5+fH+P6I+QFnzICH6pEJiyNcHObnKCHD3yHuBoSrtpAQGIbm3vbGysrWDyyjY/lb0x&#10;F3h90TNFjpP1huNBhfbGUYnC31PXjpTLexjHAq+wsiMtQU/59OZ4/F6/TgIJnK8IGkBuQpL7ba9f&#10;WcMnlEqx0QOH6WQKaE5SVjIYCBcbIRKYbnJqc2ygk+I4Ydl778EDHOzpfAfjPmg0nS4suSeKdipm&#10;CV7+4eYk+w+imdvqNmy7bcuGf6uiRZ6eEGitoaCRK4qzxuGDf3KggMou6YJN+Z9d+pcPfPUReDGk&#10;FhQtTt9nTTq+vMwXrrG+KkAbWKRBbUBqtOEcUuNklQ4+BNwpTOMv6e8MDlJSo7M68dpSesUDITvX&#10;k5ak0M81GVJJ0QlSEzJKDSm7RiYMMjazmKmc5CFZ8oGtbHhqBU0RBDSYKmMXgCpmyv9YMq3vmnwn&#10;gVq8GxjHeI06ohxkR5Kgk8VZ5hsIFoVQpakMvMEHNDXof/jhB++9S8qBD8A1GFWQXQE+nRhNfO6R&#10;L0qmEMo4x3+hQdbAyTIfKRhq3Al555DW3XuACvURmhBlARAOoQ1TYzipGpV/RCYv6AcGYDTef3sH&#10;PSxSLbUMQmWLiugtVGyJQ50roODomgy0IOu0Hdlc2/zg/XdpPACZRgKvlPJOJXYkA1hDsoaiFy0q&#10;skt0EVGmatQsJwp2Di7mlKaoUql9aDk4D4gHPBXO5WFPUug3s4SarC0hpulYyNHynExUqNlBReqG&#10;pYx07969qcFatWc0gyWvWJmny39f2gh8Efb58grqaOvZJ7+8zG9SY72u+qp4LchQ6g29oCAmoSXQ&#10;7bQkCo1ncgfBI/iOtmWlheTtyKKm1Wk6KHIoKbY4GiTfUYuygnrR0p+QIkvKbomJtjFEjOKtZxBL&#10;Wmk8rQ0QPcrGao+5xlSSuhPxfFJAdyB6Ee3Mjlojgu5Cifcq9jP4YP6z5gTGZ4geQQYMyNo3N+/c&#10;vv2TH3/4ox/96L333tuU0hbiKB6J/yAWoR05kzLQG1wUAWXI5O7uPXKdoDwVSwwjKdXESGYraCS1&#10;MxV6gwv4uFBKoPCFZHAS7Ny6LR7Q/fWgmy6nDlpdKjxppbrM2VnaFea4yS6Eh8Uq3roFKYGBhl+G&#10;3RUhlz5nTnAOmOoQ5BN1s6olMWA5UTwVFbUSl+82tLe2d5hq0rzE8Gr92Jov+RHNaWpF/bjosp4R&#10;XdNK81Ky3rZSCygynWafH+BAP/rkk+jsi63+bNPlP9/JCPzZOcp1+41VQFFO9eEcDb1nfF6D5uhf&#10;n7E6KwOp2Z5Dt4O7yTNV6+w8XovzXMtW27/YxGq7GHRhiht8HBZbAdNMZbxT+7IX9R/lW/uHHFQi&#10;GaZXkLd+QWTnTv5AAZQheQ7owlTK9C40caolTw/36JxMjT0j6zk1j5bBEEJ4RyP2ofYz75pWDTAs&#10;CeJYnUJgGSTut25t3cGkjZx9cMg7O9wB61AOL4UeeX0Ni1YsrXYx0RgBXVXPgBoTfFA7rZ0OIW0g&#10;s1ub27e3t9+9c+ftW7chLqiMSQOKXWxA1hQzGot5W8O1xUzF3MW8JBANDLXEbjECth2TCbTVoG+/&#10;/fYcpLknw1pNgp/hJ1knYkcm/MUYVugMwp2acc1ykX1YXul6rUGXVG5NdickjjGmjkWUz3Oq1XKz&#10;el6+QKaGXVtg7QBxuvZ4EqaZqDJR5uXn+z4CX47pvnrvLpRT2aJ54cxf48yM1c86rGz3w7bTTzzX&#10;Ts0WRrYUMwLSgQtgsveSd6PtLURmzGHJ2wn6RA4R+x7wOJvW5zohxpZ0TStej2kpYwumFlCADMgS&#10;nRmteEMnvykZv5AINIM88Ng3mKcrz/jBIKIerUCUcWlnp/aaTCUQS+NEoYZZb5B4TSTCn9imagQI&#10;BOsTM4xgNxhM2V/0sWEmzzrFOTczpiHYne0rTzCMKWUFpZPxrHNc+nVtWpjQre11qBmF7OD+urkW&#10;hhTgKUSN1dCFGZ5ngdEQugloeQ5BVxhJ7Y35MiYKgGOCJRTsxMkAK7S6mHcAJLM9Nq0TR8ycqhLr&#10;BKyBye9y6niZeESZwbCXNjTe2bmFyYrOFtI+SHlSRjywmM8YHzeeC3uqBKor0D/+dcGiZZyRQruB&#10;3ZRb+sGD0BhcOJ/LbH4v//1r6stfagLqY1jZ27KYX4sVn/DGXIAkXNpKxmjWUcYCq0nWSs7wEk9N&#10;7IQ2G/b9Ptu93sPHIBAKQMZrWIs5soXL3Ir/9fVsOCSBdYRqBrCEYbEr7jWJWMKROP/1ive5dZZK&#10;Jx47WbvGu6yGcfxwbqvQgdpLCUkS3YEuuT241vNtepz6UO1CNjuSdaeLnxP+iP9g4qJ2uMzEOHJh&#10;QkU5gPVkU8PaffLxp3Bz5HoHnPLq/iNMwJxSc4AFLLzyRNZwb98GnYHIcBjAMgtCQiFkWX/33fdl&#10;besk0B4xjYfHEJ8EcfS2hk29pwlFhaM9gXohnk86EquNKigTQgaBA2lSKJ4EUOUYNIgvbC8NC8ev&#10;QFJZu7XSnsygrXHpI4s5U4Z2VWQwvinJQ06azrPAciGFiPbE6Rr2dM/K1Pg1bCTdXUsqzMPSEqSS&#10;sWR5ps5lRO++p58cje9p679Cs78Dql2NIXWlRNsNU5QOdE0otx7/8Y+fP3pEnB/nupMKL/eMkrNj&#10;SxKrlMCKEzRjtv9S3A7uKE6WAs4oCYt8vDsttHtkuUT7h//2/HRKZB0SDqCbc4aXJmt069omAWpw&#10;Trf1WWzHDPmAyzTZ5H579/fvv/v3mCwd7H++ff0agfMxnVO2NIy+HNqbtFNEBIKRI6oPkTmIVeQE&#10;L0SFJKMH8TmCVsrArtrgsT3R2mKCAUnBIRx6SGNoNvmlfvjDO0+f6hHTNcK60lOiT6LHHCsGxqKB&#10;ipNIJBHqku6Q2YVUT/hdE7oXJ3OC8+zvPyTtwVS2fWRXUXwOaQk9tti4EWGIIB1v3Xzr75HKbW7K&#10;fm++uLq+TpglpRdR1pjWdHIyf/qUIvv9KxRzdDT8/e9/0262xtPhxuobWOFhGXflSp+gRtAPLP4i&#10;OvFweEyrZsqJ0yKPlrSiYaemjE1SHTPl2PthTyax3QyHTeI8dn/96a+hkQTg7TDhjRZhQ1BPjicT&#10;UlVZy6xB1otSayvUEmHmUqPq+KA6PsjuLrojb3YishAgEz4RfS/B445JBmaFtMP8qojUftJcbisq&#10;jGVqgdB8RznbI+Miq0LxVGT/KJBJ2orTU5Aa0RdC78n4XCpAvwJVefFHmPdv6JcuxF2LpXGhKS+l&#10;/NB+hhVBaD9ZLP/9v/936hJSs2m3pDbplwd3YNlHYAGfnKZocegGWEp7qPDm8319h3N5QQ1GRuLj&#10;agwJtlzRw/DHDB6nIjzUCJrBqJ1KUC5iTI91WLI8gRoSuxmLmRkLXEZZELjYh7oDX+yiNbJus/ui&#10;TzDUlqABLdnXEp/JOKvT9yOiaJ6P7LCQozCImor3Eo+AZkBefKJYvK1GI7LNy1QNEkkDPKMxDubs&#10;0PT2B6hQf/Thh7hSWjcyB/iBi/BUgreKt3gQfBdKHHNbQiV0H7u23bv3kNDJ9G8yQYPBA6rdahhB&#10;21RchBTf33a7zFkrvCr37SjSQWopOeDaGtgNHS7FwvH5XG3TQS5GRffiuY4Jz5Jjmssd3Zcu1+hb&#10;Go9NWqVPf/mWZrlot5drKVZa3Q/UNM4yDc1mzqluGaNpePflgRtVXypAYxN9G5+KHn2Twusr5EI5&#10;Uf43Kby+ArU6tahtJ1A+9v2UiMw6qTBnQHYDQTAvkL6fKfxIuhYqK/u7IEfLAzelPHK+lpti8LDL&#10;j52IVIWEVpy3UEPtIvN20sGpWnO4bNpbW8rbhpUqdEee54cK9WHzXbne+El9o4UwYAi5niNzuDiu&#10;dafwL3HtZ/TWZKj8VfwXXmHwhZQfXlnmsgsn68aK9NrMFaGdN7jJL4a7xCCRz9AEPyeILxK04XQk&#10;SROmEiFnVDvVOOgykiwUC2uyojjDIgRiA7MHqCE4Bs6WHDJQw0937/Ifn1BWyn8ecxKcQO3JhPSO&#10;1vAKD+zu3pPokLJRDqItzXEOF8zCdaqjbj802jKsnMegQdA1HMXwBsMuF98Of6jUrPbUK6aiXDna&#10;HuglV5snR2VJ45rRJaP6oBnRqng82M54N63qUpy2XG+59mJOJdfzbAYtdswCrmkhsWWC94wYHpef&#10;b2kEfKJ/U7oTs/bsJ+7Xv1+sFxfKjzZXJb8m6Qb+d+Xk1C8hR1vG5PDxHBu8oDZJPRJtpW4x40N4&#10;IcfhLpsj/K7jnJdcPs98KwqFAAJhuUYv+9xLEm7dvv02fgikKeBHsFsYhUQbwtBdQK2gsJAAZpzI&#10;sKFzZYZXubtUfsr+IRmDtbVNz5zs5SjMsCs0fUGkoxe5t93rHLXoCxpXtpn8wZG64xMu8ijrNAsH&#10;Rb7RCCriEB4J25tkIkTziNGGqCEWehaW4YzJiEhLsHMbLEcJ7NVHSPDDw7zdEEDbw/cAidUWxiTv&#10;v/8+Hg4QDvw9oRqmMTo51Aubdrm7NboW82i1hiznAk47BlScaQ7XgQfBLVFV3ELDDkNaAs9X6l49&#10;R+VOJReLX2NsYyVxLTrss0Hk0WiLn4o3qMczbRv9TupApTHItedaLGtLz/x4HouZ8OkLSMud0L1c&#10;fr69Eaijnher5YtKWK6ub0w36w1LlFNWr7Sf4VfMmiqSWkuFw1o9tZxB6LR3yslvuhh3YgVrL2bO&#10;cO+Kvn9Wtg6t1oCA1n7mfih8ondF7I2lMPiWFIJbBMaBJjryWsbQCU1rqPsgBIkFwjbVliVRl2hl&#10;odxJN4N6wtk5GlLgMh6V3amNSCtdXFiKRKt4BqhIaCGLyeUFxd7lgsTGjkEGdzgqatIGBhx4VFEv&#10;5qy3trc/uPMuAA16pgYQlmQygSTRCIIM7T9QPFvCHDG6WMvdur2zjU0HYr7NbXYyugU7U+1SC6VB&#10;I4C/FKJgalDAUKcSa8hBh3Stk6OyL3PLQ3NS6U+Meuh+hJATc+lr56IXDETTAgjiJyk3Ivha+faY&#10;Ia03Tdcg+ByqnYr2vhJGhvLwOuprmhtvxRyJSnl6lpFd9IOoWVqrFX1o4UBDt17yz7ucMJMGqKqR&#10;jpn1RVjAVV9+/sIj8CVY7BsiwefOe9DKIj37EpmaKZR5zGLnZVoRXoGmJkW2UqJicLPyNAjh2pSN&#10;rshCokSKLFTekv2HJV8Rw8P99D6wH4LiiA3WiBehHcheEwd6mLSjYEb1wUghwkWmJRrUKjSEVdsq&#10;NJfckHaYBWp6RGhysHb7Nhb2WFoFlnHvEqMltXVpMp01Kyr6gPyMhtFOXCWwjQiSCoHY2toBUGHA&#10;JiVmxN5wVCIPDAqKfeAGzqSWyEH61hw0UW0B5WDHR1ewcdvb37v7yV36vba+eefdd0VGp9OK5zLy&#10;jYEMxo7r+C/bHz6h+V0hr7Dar2ElnqEK+q+oHFuyrQsmlJgg8vyQchoTxrDvh7IbrwUrqWVRmiCc&#10;GGtBP8kyRa8XrwDfLZNcPLosu9A5ig60JlnLa/MN2c6yMUGRIUQjKxB0ze1BgpH1lqcu/32FRmCJ&#10;7p/XqG8yd19Ucr1Maz/Jp312hu8ni0baT6IyKDlvPS+BfDy9kKFEig+RMebtcWmfSqUMcsY8dHCo&#10;s9D6NecK+o8X6Anx+JXht9GcjE863R4xsq9fu3pqjVhkOZAXpDRuchQkF5wDO6NapJ29g4P9DmWt&#10;NEl5QLyKs9mZH5dW8WTsjPD4i/Kx/ymlhY+nMsbbWTSRhRKox/5vHh5Nt24Qa5tA3JEZF90dbqiQ&#10;ObsmFo0cV8pwqnZLFaysbvLLbJ0MTzAGffD5A5IgkJRKJfBytw9duLZ9853bO9fXN1fJDoVKGM3p&#10;7IRQ4NE78onAclIqlhykR4emI8Aifcxvf7c7IkTK4f7B4eN93G/HJBImx2hnfHREHpadnZs4QkLX&#10;yKIgcVizDYZTSoSrbzBDJ6fwsJ1TUvQ5T3u0n3R8NZQtd1Jq0TxJPZ0el1AlpbbTVNm7i8FZLIir&#10;cTIZos19iv+n8kIpxQ4fYn4oMgjazTImiuSOUjXjhi/aPTJUTJtop/sETZkrX5eHWlFVSpQOqdQd&#10;6yV05cp27O+IAA4ZJBuz7ishqCZYGnmoW0srk4JiGPmgQuHAQB8tv9+aT+grtKEvm2Ic/Wf1p1/l&#10;ma84lqwKTjtWBSIaXvlCmVpIl5fIK7CPwM3yLOV94ZeQc4XNWnKgQmGsa0et0KffXjM2UhGo6yzv&#10;sf1thdT0a2COM457szydDz54FwABblBsDCsZwmIreBkd1anYSLyQUrYq5m3h2w0yQsqPjD8VnVI+&#10;2KgW0FRh2oB5AQLCj0KZSd2HELpBfR6FcMdOqQrmcQc4BZu5Q7wLC7mmTKk8PFEISkcp8ytA0Ecf&#10;fUqxt2/foTvSlg5HSOR+9fHHDw5hRvdCWg90ogoZ9W5t4bMgZSLct62LgyOWxRYmbIMO4IrSGEP5&#10;aTmwYjnBKsmgZH/0g/5a4KXvfMbTBsvJr+YrJwjD8I6gOoJHYsGPLgI4ieQulpQloGLA/QmcHnGP&#10;g6M0Z6p5w7ZOMXsVdzMseCv5gPFayPiKYsmnRyBHEVXf1zMBBYvvlCVoPnIEFempoa4Wg2p8qXKZ&#10;KPPy81JG4M9isZi7lyVDuMDtvv6zn/9sorgUDQJaffbZZ85/ERmlyLjueFgLWT9xUDuZJ/8j34pi&#10;3TgmhDPmERkC7pI84QrEYEyEXRaGXVqdpJtrrb65qeLIUAcK63WPhiOM0cbIp8AOSlqF1RupVYQW&#10;FFrLVZNYjyBl+/t/JOYaGUKPR+SjXIVXwmiLigkVhlkcj5BBbkyGXQeRINDHnOycNMLROAh2QZ5j&#10;SfR6XTCjkr8T/P6AVG/td354x0n/zohLQXSNwC8mkEoaLgwyU/eohcAZyuPZWHTFfgp3/PKX/z/y&#10;thC5/8f/4x/eIgkxgS56A8DUaq/NAImcEVZEnzkID7sz8tFgifb5wf4H//2Dq1evmZ40Dk9ODo6O&#10;7z/8/PDwuLva5Wkkdx7qBeEzyNaC5hNuXdmtZjPltKdtzQ4xPsbTE4KurQ7WCSViVEuOvae81u/2&#10;ycnn9mcoDHWISxA3D4poYBaosG0Az7DdU6riSBymKbRhYlNO/vQFeA1gFzzs9ciYRzJD1gZRzkDH&#10;nndhtJBLKFILlnGEYyPTSwsjOOQGA4r6bO8eA0tqd8ZcGZEFg7V2lLm9TteUZGyh9A6qXhnd/V3L&#10;7g5eO12cTOmaqBt8aEA2osvJ1s9gLVjROPZf4uH/Uvb2ZSFfNAL1+GuBwf8ssnu2qGrSuSDvZ+TH&#10;Uzy1eDQ9adLkLGRVcTQv8ZptiOJ8LrjMTE8oDMN2PK3bBGoCF9hoQz9gDqZ/kHkbafFj6LAk3S/Q&#10;KKCaiGKI+lWA/eEBJDLmIuPU+tpUAnuf6fhUhtw6+lBJ6AL9WWHaL9euKuzXLFxPPYOfNORLi7yQ&#10;JCZec49cEdHI+EcCHcUOG+D3iVYOoXh4vIfsLL4NgrAp0XsY2e/e2+VP5S5B3kcD2u1H9lLCQE3y&#10;+g5qEJIxIDMyxCEjwWSOlcXeo31iaiPDJ4imx9EYR4PWkTYwMJdtCd1ywcOUCcakxbcbEyK4mFin&#10;aJHtHA/Ed2JSlxcJKqTA2NrC+wuvAzARPURpIBY19d0qJ/1GYvZL5GT+ss9DarpTRR3NcTXV6Z1G&#10;HX4+3uJbeQy0DN1Te5KFBWV43sX9sBqH1/jkk0+qAkPcFnStqqL0//LfV3cEqlXh5Vwt2a/R4Pq6&#10;ql9njoL0AI2NEPhfl8krFL2VdWoZn+P8tZZc8iMhpQ7xMQvSCaXCRlf1aotNlQNBlMv6SlUSTKoj&#10;aGfMj2D5LGVn+5nv2EM8P5mOwh4EzlF6yZoflZ4OG7GyxEVEgjpbkVnlo/KDDpdTNHqm3cn+1ghC&#10;alGpDlOD6WiIJRnGHHb63BJFsKtXldcqxg01p3e2gpGQggDmkWvIhJpqe6uwBRlB8NCW2AdVukvr&#10;QxSlQ26VKE8VFgmhexwV0p+Y1Co6EYSJSOLJ8WnTc22MmPTLIxlfqcNVN9LSRTECTNdMCMKeWe+6&#10;9ypB4YPonkzYZO66TzPQ8JpwxAhFyYyzupN/FXZdZboIGfFaB1rGnJ7munJbfW6pUeJBQ4Mh9lqX&#10;/id0BaF5x3Kl2KME2QoblPByr/MvfzUeVDmuf+3/fPNDqJr9ONKq9WCPAtEOYjTkWRrxy8JiqMjU&#10;lj6GHupcgJatVBrSKv5q6kAj/kdQUMcyla8lgMXb2/ZQxlahG015SuYWOHfkIvFR3P6OTLdITUKz&#10;2HUyTDjDfZqGGxBaWSdrsqixsguNvvgOL4Z21b0z9YuvxBFJDdU/b96K9jNeWJ0RR0j7cTJFWxr7&#10;J8hyAZceU48YUi5eJnsIFBCGDjuMWJ+QMzCa4I8izUlPyBtk9TLB0gPY7tI1ooDcfvu2b1jLXOi7&#10;xhAzt7DxizG02336zyLJ8v3Alm5/QCn30VlaeJ8L+93m2ZgnZMi/ohGujraJcKPoJQYcox1Ur1if&#10;maKJrrl4j3aMmKmk4Osa4jV70cdoJ16OVqmcvB90rdCvoves07UlvoOWZXwkyxABkkC2bLOH99LN&#10;IJbZ9+VTn7sXa/OFEmSR5vVmpOY1HT7G3JXst0Q6S78CWbElXSuhLrTyir9B5nAMXYH2RUaRVB0m&#10;NIqfIR6SzSxjV4whRgVrTHUWF/v73DnGXz7Oozj2gPYY7eWAfvRon9cDWcQnbTiSvBREEO5IWFE5&#10;AwjPRh4QX0pF4N0Y9EvUzaCtUJAoucJxwK7DISJq4kGSxxO6o+xT4qvT8b6cGOZh7XQtZtkAbef2&#10;DuWi6Li7i0PSvgzZ3G4R6fgoczA+RmtoRe/sQDBviRwIuGl0i99+ttwEanltABYIq+qLKUuJch4z&#10;6xkJnq/QO/uVUG/eMcqrnmSyMFbBPRaM9uDRI7waZLbmiX/Ot19TztMaboLyem0kOraRnM8wD7ZQ&#10;c6UZCJ1A7Zs/lFEm7whS10+XcIgBP4adYJnQZddyVC//+R6OQB1t1TH4F3WleqaO5XnYSM27ouJA&#10;i4V3cqA1HWjINSoxSA3HpS7sgqzNz/eJ7MoeLSSIVLrOO2esEZva+01bQH9VuKnY0BrGzOfImNDQ&#10;8SvaOURSwh1kqBqF99I53OGdL3gWUKrY6C7PfCorUeQK1YhdXQ2eWhJty7c++vQjYtIyiO+9dwcS&#10;pEGoMOAS0ymKL6QbQkAHoX3oRqmdnJ6k2OObTWivA5UeMWbZnMRlI3I3Qjq8DyxHU4qmiLPIzAhb&#10;iWrLxUq0Snyo+petDd8PY59zdM3gNUfS2klx62kTmz2KgByiawohB3XL5wUzzZCipFbcEVkIegyD&#10;CJtZTLeLEE6ormUMD7XExUbLNbGRl8tkRwWE8CzQfhnnjBZZG/RSVawMoz9/yiOaK46Zasbq+6G6&#10;eXnx/RqB+un1VXDcs8/UkJr3GIsnuCpnLUtpiOFOJe/wYtQeSyxW4Tjt/2dkbaG053HFtZHsHD/t&#10;obilPkktgwfWdmMH2fIDhz/VDv2LH+JapCZ4H3tEWjBPhko9ZTCT2Kpa00HRtFmsf6gjC3NJRMiU&#10;l6jlOFQsqKU7hbYWX4KQRumbmtjYRLClKOiOsh1TDlRAbbN9SYVxos3KuScSA8FCg0kIf0wknPfE&#10;FhKMrTlE5VtfA51RJGnwtpQKJeLt+OPdq/I12iIa0Z7orqp0tQmMI89puG2m92sOzBI9yaXB45wl&#10;uM0cV0Hxz1OEgKwOVOcQbORXLlqjFDyEpiiFENkqvRTZ1/mEJsHk12Od/fI10Wyr1ZULysLVuPYx&#10;Ut7ygLl5lbyMxRk5a1kKgDWY0GonRNWXn+/7CGh/nZeRfVGP6miuvoYdTw0Zh3yDcs9wnWvTsZgt&#10;WfMSrVnqW+kXus6l3tAyoJTEmRj6mYFoUMi8HM52jmNQbOwQapk6iCha8hI8l1a2OMTiuallrnix&#10;I2RKzkupXGrJmNTUXrG+I61Vtjba4G8cCNUG0WlRtxip9JCvpISOMZu8duhzQQR7IALFC/7gg/fZ&#10;U9p0UA2RW1MoE6Lk72jmmTQJ2zs7UDRCcIDRlDtTaYklCVLXFFx7XXFobytqrEgS+V+sk9QDnCsa&#10;pDmKUll7JVkIRpNHstmS9LtPSeOiDckvJ531ytBb5Zmc38B0NFgRAZKgVe8m/cEVCV4bunwLsOlQ&#10;a0k7ct5NVav14LapNRbsK728YoW7P0aR0bjEa9GlfF6/mDMoes/QKcWvxnR80VLx+4XiVxwougKI&#10;WsxjfL7K8V5//vL6FRyBr47X6tNdP9teC/sDUbFchNo4iRBCY+gN4H0rihOIAzG976ROoKJuS+8c&#10;H7smidowI2iQWVEnKBDJqVagdx14iILBcXqc73A9CprtJ+V7Yytf82DK6duPrZL+pOGB6G/JzgqF&#10;5vmp/6MUUnkSHge0KDWjcrNHKl41hu39LEar7kBDGRzIED5finothk5wT6+b1RIVtSWqGx1PTj7G&#10;3JYtV0RX0DgQH994eiqaGzEjHeHHlMU4K2iZO0yJkovZkylgC91PrKcaKuQSCM4Y0MS4kq8Z7uSh&#10;kVhS8TPgQYWbNc7GuiNI10QOUgyIomuYStIbZPDomvnBY6RkWvFWmRE94/kVxRSfnHX5kelUMSP5&#10;F6d9kxpltyEsihFXnFjcrccdssIzTtKl75QoGbNWoi3oN18HgaNMsvxJQVuCdtTPbRf1kj/fdvnR&#10;3O+mlpc8NC+puAt9r2jWVxyTsEujLZlNyiQom8aKMy+QHnyWqctiyDfS6rJwoH4lcZwp4TIHZW60&#10;4EC1x4JV0//jOyoM+inskH2IqqLMwonEThN5M5oTrnRctiUeDL1nfJcN7uJNI2x6UfNSbENTlMOJ&#10;jimUmEBi0RWKp9O1aRbXDvktKgOpUkQNEwuRr9IB7W3v0tAU8xjbbPfePdGvW7fMYApbEncEaEZ4&#10;WyWUSlsxKVBs9h9jonIKq607y75EbLvAxTlWQb+KOKBAIpVQIdyqhS7I9914ubpbdyKmb753D53y&#10;LjGQGAM6JnqqRki3I5WIpWlSnoadWiDTgr8ybl1tBt1+VQzfGgMSlDokpD5CTNH4/9JuY5mn3ZrQ&#10;1KdXnqFBy/RW+Q4KyAzChP7iF7+IhVvtgVzHL/ufb7v876YXL3tUXlp55bx8ToFfZeQrc0Xefy1I&#10;WUhDYq1I6KGlX0L86DQOpBbytbyu6zqzIfb91IquydditS0zPskcV3UmlnK9scHyjg/sBD3xpOiX&#10;hW/ahfqWkzz2YNiphWRHz/jJGkWLO/oE7xk01HkSAiwIqEzP0MZyJ+iXyXbIvMP+S9+kGCZaBqgK&#10;Okh4M7dWxqi1MREl8lZV35FAoROA8QTBodmw+xExiBCbbWOpIQM0bLhElwMZC3nmv4xz8IMBNY1z&#10;cySriClLKUGM27LDhRoaPSWGUsGpH3AlCilgmBdDDZJy0CGpU+RRr9x+yd7KVR9/Nbhjt8GrKmhu&#10;faZi6Mv9wHHRLMf4lsbDQ+Oe6te0GcxJK3rPsGirVqBXUYXdKnSWs1lWafxJ2UjWcO2K8qtnvu2L&#10;XKvfYY3fdo/+suUHRfsmM1ifkddiwWXM+MzQ4Si4WibFr8Dyo5CXia7V/Ap8rkYZ+k6PgnO+gfmL&#10;aFA8E4+r/Ij24ZO8LH6DD+wt/aRjkOmtFPJRfj8sA9j43vNuqGJVxvMBI6IlUZf+CBmN9xtRIdcI&#10;6sgVDKw548RZof6oYzTjIPPlWKI4YZIIjriwZFqjv/GAvzRun37yCfniAGeoNfHQ5Fd0pUrUIj4U&#10;uog3KPIydQGXBwV+c++Ss84B1sbNvkT5MeaF4niwU0KwRLh+IalPWnXkjGQLveVFbzzadPzuvbvw&#10;mMQZfv/dD8xiJzyOs4227TgBu6dKA1mtvESRyj/l6SxjGG3mw/uY4ak6/y1pZoyS5WEuvEgxi61f&#10;SHLtRZCWa88itUR5HhMaGcpQWl53MHD93/on19hyKX/rNf51V/BSxrNIMBrpJhVDFtZrsu0I/VSa&#10;x/rasixWXWTqXCIy0xS/rG/TIFHAc89IX4l+NSlIHaMFFcrzHxyhqKe8axmfd6ApSWxHo4B4XrIz&#10;YTeTnbTgNY1bPh+7K96l/RQo7KH0o+uYjBGQkYDaUj7MFaxRZV3EaNlfBgTLDMQ3GJ1lacT/pql8&#10;alynt7buIYeSAS0UbeuWe6AP90UNDQ4lRrMumB/7/sfkNHrhNhsRo5j1I9V3IMe8Y3KeSM34KLjC&#10;6K+pT/TdQyZ6ZGrjk8kUrTFXlN3DEc1WRDm7T8GU8kalZ6QXmHfkSnDTq/EMJBin0bn75exJvKeh&#10;D7FamQvLw2JGNCbVtQi7de7nbdbizgUrpLgT9dJaSBuyy9AYfMdOBd8EWZRRufx3OQL18fy6Y1vs&#10;4bUqXiviKxV9TnIRJ2rQNbsleYek/1OF1/yam+XD18Koc36UMif30YqLY2y92F7GQcYpidS4xdae&#10;yGPG3FnsRtUdtIPv3DPGVoluCiL7AplaULpCfVTO5vYmvCSW/dqZzkzqLJ9cB065iNdQYGD9T4ZP&#10;ABd8exjkV7bL0TZDBmEZ/oD8IUoT8DF94Q7/oZiQKi+JDBo9BqJgsdDwWlZYNLY1f9vQJicuC3RW&#10;2hmlB/AKm34jtehX1s0dE05jK+RlWNLpYfJdPXj0QMSXUC2dNka2rAlnvVOrWAZQOcBmlEOPg1ZW&#10;qy8Qd45qOcli8GLevHJ4isZGhOQE87JZC/K/1Fkncsy1VyE4Q8XAbhcpne/IYoY4l/6mHoJ95yKp&#10;WvntX8TsX35e1gjUx/Prjm11vtKY14T2zY/UEWDYWxYOtLJZW56xFV5Tfwq+EMFa4otaVC/OZLCN&#10;Mpi7hGm8YGQR+y1QACAmSzBSW0rQg3P0S0VSFjqBYqr1PJmaRzoRkPtCIdib0k3MePehauT0dRXw&#10;lM4O83yZGtnjlC+5IKMgsNC1JULxwg5faz4I0SJMqyEadDzamdsdCVe1D6RPFEI0qoqR4DttUJay&#10;S50fiSKjS/mgW+4bz6C2QFL5q0Gla6ENulaS9n2ZrcpfXpGJyO+XUYYcCzNtcSF5kW2TZnltuOKl&#10;BLNgN8944Mp4OImrYxbF32FZFp/06yitCnipggOj1XBchd0quhbl1LFbjHmQNuWyuqQy1UB/zy++&#10;FlILilbNPkhNS75O0XwtgGR5knWgud20Qk3v0hZcEEykIPZpJSfJa/2aPpbaFnnaJy2rKGnIjIy8&#10;grZKRJy+gWl9GuUnD5UU0DcCr6VMTXtvua+iySGr8pMSaSm6LLYhKCEhoA/2H4DRUsebPU2oGXqD&#10;+EYcFjvFtEPULSCIbynvul4FDTnLFB8syOCOxWYV7ozfxN1Jt1jRDmhWJQcMVKWCgnbktW1EUoGY&#10;2tgYhuUJVNbtBfmaKVopxy2v5rcvQjs5wwFVVhdK+DnkAeczNbtqxEcjoNq4f8Incyf0SuqCyLnb&#10;mQqVZLkrnXi0R10NHwCbswSdWvYxr/2kB1E+u4HIAt/5Ua8h9auiaBVPHZguOsV3SNb4rtSgZVgu&#10;//0ej8CXnE/PpXd1CgZSM8/iB/NpLrWgtHbCC09ri32rJ+z1Ejt5mcFAq7bSaFXUTajNVmcOzz2g&#10;HLk3aVd4GadMJOzsLVGy0I1DP+Q+ithh1lGlC5e5hY1p7Cv9SbwdDDKCOsiGDsg1RJIvmugyRSEC&#10;WaggsqXIOoV9vKm4iY29u7twhbiUsrdhKyW9MoGUvL8ItxQhEqs2BDeCeEJnXMRQFWbbOEVeCsKQ&#10;9hVHRk4YR/OTITtLhpvc484q4Lyi5vU8DiKRgaSWG1XviKIl8q0kaH6mbi+2pIZm6QK8+dQyVTct&#10;JW+Wk05l+f271hXCcSpXilMa4/AgghVUBmXzdMg35msi0+odf3pqXH7wnsEvqy5dG4e6tZos9wXb&#10;N+gmighrBjT0AuI4xp6ncXl2Bv4KwWz2IvSh1htUK9MUU5guZa4ST3opqjq+P/6P//B0TOuvfK0z&#10;3yv58vNKj8Bz6V21wml6ehTUMYI2h3aU1m6syMpunqVZPGaK3CfAjW2L5DQQ2rryrSWubRyURT+I&#10;uuS194a5JOk0C6pKbMjflAmSqqiCijd1C0fBOM5lReV2pq5Tu7BYRykbnzOj92meUjUNpyGQQmmB&#10;qyWODaj/9nbvsnXhjb1HtYuC14sP+zllWP4z8JlpEN+VbMuYTrRJY2J6lpFmwxA/x9aU2gMRlMjY&#10;zXdi11XITrcKRiva1cRiJizVtfFXASw500usZ/LgX0VHJbBM6qAn2x1EZooIlxK9KFPdA8m6cdFO&#10;0Rnu6FcdBIF5+dYfTp2VPGbcdwQRPQvlSum+jptoyXkcGudWIrKgXoHU9H7tfpWvIFdjYDqfPWpO&#10;TAZSP4Ah1YBAGcy6yVLVr5zRy3/+C4xAxFPLsz13V9ljLJ9KxsFDdXlHSKDCnqiKABESrkLj8r5k&#10;6tWOkj27JGraS0tZj/ezTnNRK8UUyiPf3FBQE+99fRuXpVWaxTOB4MQmWUehNvsFYBHkibDUOvwt&#10;gAOPYDiPRk+m/MKnA0IZEVabCxmvBcEp6tuwz/DIBCoIihDPLL/PybUD5QVNDxbV+y5QTiCd1GY+&#10;Q8UqiuOqIie0d3qpV+MT9eadJX4JlBe4qUJqbqfHZwpdy7mL+SUkSCRbURzwaJnXgHl/93cpcwh7&#10;Pf0Y/g+R5ljgFW8EDVr0rdBlUy79nbNW+NPobxQUUMyVLWmZJtYytZoUI9dbSmnVR09lyTUVHIMr&#10;41+xAmdnJNkINWhIAy8//3VGoE67bNLxjEwt6E56X3tv++DWV8jUklOry30qriTpWq7PkJlVH6Tj&#10;KTPXgi9ZJpOL8TKXizk8hbZBnNuGCAVHpJYwqVvFARlapK4tznlCeqFlZCuMJiOJ480B6SR3ItHw&#10;j+IxuS4pYEafHgU1TETp4tz1uqzQN9yq8h0Yp/btruKdnv6Puc+LJ0DirGWPohkFkblk26MVRFZw&#10;Wamxvus1db7vjV01S1QsmEV/RAn8R5jXNUincGuLBFqYa+h/JuPSOJusCTanPDH7ntOnSJ88rpfk&#10;2MldxxbQaWGuMwUVAkqB+Bz/I7OpJg5VY6JVGbPPmKvCdGpiJUer5Gt6Kd/S5Ie/QX6AaAnaBUgV&#10;smkacdYuY6uVIfqv8q/5HvMu9igQ+TiH0VLvCQGLLCd53sYBHFrRmvaz0tMpzke4MpKvwE86KpY4&#10;EelSqQ6zMCG11NbVsEaF1LIlpmvQPMnXhAy8NwuaU9G+UbwI/GNuX7aRKjUnQoJzrDGoDp2A0tn5&#10;oU8//UibDa5UdlhrD/YfffzRp4SaTKRg8lD0icWvwP326og217+jaYnjTPYLFQj/sL5pVuUJkCVc&#10;HHPxU+5F8KSmMj5EdGeJDU0RfFrUvTvimZgek+RzmM6SBM13uL2Z3Bij6WkZ3AXCjfgoGcGNayNx&#10;D7GhWINMgDwrhEY4PKkhkV/GL6YyOSPn5H2yIDFtcr1qQ75QrSL3Iq1t3eiQoz0rX3M1oRNPOama&#10;UIibBKkeLth+TilscWOJu7u5tuP62/tU1X17VVyW/CUjcA6pLX36ChpK7BDyDn3N0RLYnVwHe2SB&#10;qnQFFccQnomBI4IvqCySAnQY87ThAWOdFSSiFV8kO3pN1VqoBU0sak/t2YJoisazQKi4rzJLOVG+&#10;zPXNKmGCxSnONgZBQNogbiNSdk61JW+/vYOVPyTv07sZ7KHTd0eXeoOC15ITjI7Uv92xRGpqA7Wk&#10;0AmCJsWB5T3chbrph0p6xQgsz5akYgWTRl/8vGlc3o8+OqqPubCaP4NaYTQdZcaQuK604bfmwZ5S&#10;3C0rIBdJrAGP4dImzji6pvs2RxwtyRwCRseRpiqis9nzN8ibaWsV3yUbpHfdyqRQIR2LvtTlaHX5&#10;WkBiQ8rKB14cenAS+kWLzn74DI0HG9sOE9AkatUKyd5+O/98N7V8O23/ayi1TrVkp1Yda7kOWA2x&#10;SizFKFr22CW2wvVJG3tgKffJ1RyIxovN78ZqE2W07ZuYSwBYWPAndQsal8gr170j1qKHKzuk7MPK&#10;byGdNZNdDDrocnxES2TW5wIpGpuOvCe4lbPgJeyyNhAn7keHj2gfvgJEyMa8/tO7uBkQmGJI22SS&#10;4fwpbu8Slz2D1879WrcXS3AVtEnOUH2zd2YUn8HF3En/gSJ78lFiumAKleNT3vU2Dwl64Lt8slZy&#10;xXsa16BzRAGaHleaszqsMAFUCfyjiLW6lBzN2l7d9nfY98iKrVw7ejAZ/NC/qDhd131+cZnVkeLo&#10;aYGyg5qVvngV1f0HYiUFXqvJ14KQpwyuPF9NSeI1L7pA4s6ucPirX/3qksrkTvwv8E+dotHdpfaz&#10;nN5mZrx2WSOR+MNyJaOMODVrOtCC1LhflyvpOmPkekwlztHeli9OwRRe33VsknanKj9E+94Ilc2a&#10;qF6xuWf/hFWB21N5F3gLJu0QaSNy2eaOReLcx0rt1taOw3KoXkIQoRGlkLfJIdBuy9Hm7l1scuFb&#10;EcMRdmek2DlCebHDox9Vf4MrDP1g/X7s2wqRGHvaXq/01CMZlCL5voK5Sq7M4Nd8Epwbn5wWvVa1&#10;hyeh2jkry6lL3JrrWYKyCiESoURKTwOs1GIu6/JNk+Latznoew/2dnfvgmqdKUKRL/ne3VNMbRQw&#10;5n6ZndAsGdQRrq06k2p9N5YM+m76VY3dOTu1GGuVE6g/xiE8QyN+jNaSyvdQId2r6XYV98kOBhXt&#10;rhPxHJPLf/4aRyDWyes//slPSPtIyrzj8fH+w33nIdeHBIv87izlEIdZa9E8JTsnOSY1Fjyj3Ntk&#10;LierI0+xmvnBWSD1/OmcJJzKKUkmSnKbk7ySP8mafjIdN1b0mjK0n8xapORW3kkvPlJ+LuAZ27PJ&#10;pElyT7Kak8fzjFp43xnXqdXfvDGb6Zlmq7vaX1VyyxVyffIvzZlRD8kjyXFJTvFOp0sN6sNEWTip&#10;uNfufv74aKWx8s4770xmp7/5za+nJ7Px7PTK6vpKY3F0fHJ4eDA6HP3u93f/sPcH0l8yRqvKFKNS&#10;LlAu7pDz/DxFo+9KZS602Jg3jbNIeM6dbrP3tLXoNHWHHs1OJyTKJKFqt92bnZ6SR5UqSBTPj9rC&#10;yujOk2QCVR5P5TnP+zn0pkHNLj809etMRS5mzpceWeXLt0pTPnRa4HysMwSeKnJB2nZRdl4mdzx5&#10;OckiiiR0cfq08ZSGiO548ma0Zb44ODx6uL/3+d7+dDoeHY1n8xmGYOPZ+OAPBzhmPLy/x9jCkOKc&#10;oGUjy4wzkoqSLpvZ2nu4x0piThu9FpPc7So1bLtLOlKdVSQC1XTxg1ddjqbuqM2zhXrGMEPX6IRz&#10;uedqjESvZJ7nxRajND+tfDZOT0+vXr2KrgAKiL9a7NwXyCn5bW/5MKZjTTKLWhWliV4zmcA0rr/t&#10;lvwVlM8o/frXv2a4/vZv/7bb7b6WEETnWu08LEgjTviI6B+8Z8KjGl6zJMVHqvVofn6JazICasTb&#10;MHlgxdocN3CW8Y5LC1uNgkHCbsN4QVZsYqAcmVKqN0LLchPCAUqQU7rsbCkakcqaBTtZsi1yRZJD&#10;XdY3ztzZ2jYcaSNQe+/dD7BvmExIlp7R7hGxwYJtb25vsSGwZUNF+DyM5oZfxG6JVaMvS5v+6tpY&#10;SQBJDY2BEmVJrtBoa+mzyVuBrQIPCrtlr4zgYhjjXgBr7ON8Hd9WTy7xUbQhsW1w6NZOejoKXtas&#10;zaUQQOwoECdJYB+XA9Dr7i6RlKT1RtAJRy8I5uBCRFIKV3+iMkX7JVGV7N8zqxqtcrVvLHeQ6OkZ&#10;d6nySynAtSbLcLuicV5WliG6NF0GagtGoJLKlfGJnMdE7iWDQaTRezU/MTu0Wid6Xvvvc4i+rORX&#10;sw+vUquqqAc06vWf/uSnHHokZlc+yr296mQgEXaDkz/0U6yrZuNsxomqI7IDQvCKrbK4R25wJVnP&#10;5Qxso/DIfE66dP0CBAD7GOI9ba4011cHOpHIo26cwVIls7rglo5twRVKiANMJZNlfbECqBCkIJ85&#10;lQuDAZW6lN5tNclmTm1gQuG5hejjqeChUKRWO12hfBAKdLPZHI3HrJ3bO29t3bwxWH3j6aKxeXVj&#10;dZW08ZvXrm1vX7+2vrFx88bNqxtvrvZWSTZPNcjLCi5LHGSMRiMq/imuhdQCo7XBZQWvcU2/QVLk&#10;Oe+0hXY5n8l775TkLdaxx1Pns0bNg+eRVP56EwGwmxPY685pQXBAnMBxGuTyZLCS+VqhFz4tSMR+&#10;Bv6lZGFJo7cFINrDLeAn0NxtrrQ6tBJx4pMni8PDo/2HBweHB/w2GisexsbG+s0bOze3r9+6cWNz&#10;Y+PaxjUQ2Ztvrrad6B7UGRPOOAPomOn7Dx/2wFNCVaRSn8Xq0viQwZ5xMEYTHjE+FfL3t6592jXa&#10;WnDkbD/zEtVqhEvVADHLguJVnKJcq6Sdd852OA/WMyUDyU0bXznIIyic9F2dF2q+/HyDEQik9t57&#10;7wmpBeAo54amf0nzKv1akWKEBKPyK0ibNRWwtMh3cRWKKdIc+wM4xI2AFJYdRTdnGbDVCrY8IGqY&#10;QUZCjYIvQBaYksn0C4Am8Y2sQGVBImSHgIUET7J9skSZrY/rvNpGS4qJutpsOZ3jO86dqHefdzfX&#10;1969Q6yKD9599z0u3rtzZ4esVVvbiOGwCIEHDKlZDa9VaKiOjOryRLXB43kerwmh2ea+gyU/46BM&#10;UYG/TMv8fHVKG4vkvARSW8rR0qo5DvjAcR6yvI7pDOBdXWtsy7QEYqVSUV5bk1nApeHEaoNBQ0iG&#10;YHEXqLNPntV9HrZRmyoCw+5sb4eZm3LFk9FdPxl1Vj7tjLlqKPLNbA+mJHHX0rfSXLUhMF1813GK&#10;Bkm3fG6ci7NGfXXfFVO3uv1ajNgcW9xIo1ct72+wa17yq2XWPPpp9fKSq/gvWFxM9Dmkdv/+fehc&#10;7Cckvpx6QjeNllADSE0gKtBTG0DSSjt1AS2eDDlaojPjrLi2cMbow8Id4RRO6caiv9rnBLZsRIKb&#10;Zs9ITdXBBoEs9JZ2Oye5MGNzfDJrd7oWuvcm09nxcHLw+I9Ho9HRcMKjTxvNfk/uqmBAFecdgshr&#10;RjmdJt+IloTlQCTd1ZOZIr5yno9OTk7GY0XUmJ12el2arM0jTHqKbEi6u9NZayWgjCBVYjED0CK3&#10;eub6vEztAl7jaWGi+QqlqncLoFviL0RsIU2L3Q0iS/wbSM3wy7Qj5W41CRoQiz1cns85SpxrHGQ6&#10;q3c1C5avNelbt9OL+Tk8Ojw6Pnp8cPR4Mry/+9nn+4cHjw+RnJ2MR8jqEJW+ub5OTLkbW9eg9O1W&#10;CxkZ8i460DRAE/kCRbY6koSKH7T8Ut1Y3P9sr9ETfQGXgbKNSU3xjFOSommqAlEbrxV6p3XICgyJ&#10;m2WDnkZqEV4TagvshmhWCC6vkakB05hYqG4IZN96661XeXtroBgf8SOSr9Wb+goCzFd2JP/P//k/&#10;DOHf/d3fQcFe//nPf87YgV8+//zzg4MDflAUZq+n4K/EpwipWbQt6bg2JgyGZNCmeqzGoHEmJOp1&#10;u9nxW96vrHKtdd/XHpDsHCYT2RX0AiolntEi73aH7bjShdPUk13RQSidy+cr7k9PF8PR8fjkZDgd&#10;e682WQ7j2fR0RrphIraBAJ8MVrvtQZcmajd3oHEN9pUok/5r9LqrlDY8GsKx8vcfDw8QEj3cf9hs&#10;rBwdHWvLm2ttwe12262n8IYeg/N6T2/J5A0vXntvJh2hp+euBRlEwaHUK3O661VsuiC+tQIU4r2g&#10;cb5TZGoi96bK7GH0NVAQ7edKp8moVryqy6EWv6xvnSIcQRa5F5rbH/SolgNg/+jg6Ohob3//aHQM&#10;LZvPnoxPFDyTeWl3eqvrA+Lfbm3duH1rp9/rdzk5gICtlTZajkFPEnhTHDQhzHK3R5k+jc5O+6uD&#10;6Wy2/4eHWi6afI0/bfHs0xyRXrdNK4rj0toDfjQ77fPW2k/WWI/yU4egtVRldK/xnoUPjahEdB/V&#10;B0QNjvX4+PjGjRtVwtBXcE9Cd81razWKstX40EstwVefr//8z/8Enfz93/+9iNpPfvKTkKlB0UKm&#10;xlIzUoOuJV6T9rMBjcNuU7KSHuvSWtC0VpsvOt2mkB3PiCYkHQR4qQTLtgKphY7S84dgbbGK/kHK&#10;UG6dNnsdKuAPRDEsee2NxGt5diHzGk9mCK2Pj0cI1jY3N65vXruxs9NdX+2sXpkuZuPp+Gh6EgSi&#10;N+genRzO5k8hc7PGU9o8W0FeM0d8Nl887XR6j0ej7atXkZ1NZ9PJGPomjSQ7GX3k5vrVTkjsBOu6&#10;1rQ+R6ZWl2EtOUHDk+fK1OLUlfQQQgzNkuiPETaK0f0KZ1kXpjPh+TI1T3MLXg+dqbl+4TvmLOVu&#10;QRBqMrVEamdzq2qZHs1CmyOo2RifTj5/KJnZ4+PHgCDJDZG/99eUNLjXWd1YXV9d35EAjSQqV9F0&#10;PplDpmZtNJwm8rOTE/6cMLSB0YoRf0TupaLZfH7/s4dNzhUjZPrebJoPCP1m0C+dTML1VovW5GvC&#10;aDM6RntBZywNN7/Ca1pX/Mqkst4CwZ0trKNgFfqsZUnTd5QG/EmQu6++Pb7jJ1NqbFr2CrLJ3/Fo&#10;vHB1IDWm+4c//CGL9/Wf/vznLGd0SQf7+w8fPmSI5TPEGhJFE7dov6giRxNRsm2Ez2R2k85zcZRM&#10;ibQHPK+5AX00zlraRtpwUAhrSEVvwCnSGNjWAYXdYHUVO4wFTCPnPFJ/KfJF5MBo0ne3AATagazc&#10;ReOpMBokr92+cePa1s7tG2+99ebmOuJ9aNP1a9toHhQX6AlUcX50eExoneMxdqFPxqPp+OkcJvMp&#10;Xj6zWW+wShsmp6fbN6+zY0fHx+JuhRhUMZLvqwRQ6zZPJ6cYtYi0NfkOLYGoiVfeOUxUoybGHcHr&#10;XcRo9DfpnbGbyEK302pg+5D6e+G10AkY6WCfUcnUgrvk16hXFL8L5+X2VPjOp7qoG01G6qz7tp/Q&#10;fcYT3KrxNJgW/oXKtA/++EcA2sHRQWOlM+j2NzbfXF0dQCY2QGc7N29sbb11c2djfZU3sETb3Nhs&#10;AtCgpCvNNqw6/WQNtFrT0YjZjPUQLecZoXq0OvP5/h8O1BxWhRGdVDuhW+mpv+IupTFQjxJXmsbV&#10;+FAOKKEz8D7LJ98NG+hQkVjr4vsLyYIXZ/3e6slEvCccaACf4EBfZXphvKvPC2/pyxexTASp/cM/&#10;/ANAZAVhaoh19/f2/u3f/k1xqJ1BFv/NyjQizAfsSxBMZiWTljzeES4k+nVsClG0uqdBDHfo74M+&#10;WoJOCcogR1JyfsU8jXi4w9Fw3fnowjpELG9aitgW96yB1BfT2A9//CH2Blvb21EyygfSeCoPk8XT&#10;lA+aw0GAjqhZElzJgkRPTKSLUAzrt+/s7t3j3X/68U9455OPP4IXRvGg5HVYhayvhflAuHqL24qa&#10;8k4JRZJ6z3gkdKBF2l1Jvu1plKNmc+FlGJNSZvgtkpAuWpu3Rd1KmcGBxrhHQy7eqTSwFR1MDo4n&#10;GRCl4AyPAu9sVdVuPNo/JDMeskUFK98irfJWdJOxV351Ca/J12lfTjcco+n0Htd4TiJVKMoC2H5p&#10;Vra2vBK8FKyjRM2C85mScrb7Cu9rxUXoB0KHQ1sjCi53QtUR+oroaRnzkLsV3cuSMw0tey7EJccK&#10;7ZtMBs75wkdZEK0aYtL/n//n/1FRZmyrCwUxdwjMr/6Jd+vfX/3dyye/vRH44IMPmJRf/vKXWPOs&#10;/OlPf9Ia6jTu7d775S90SzvDQorcVV7qscMdIVLeTtG4ov0U6YC4xD3+X5nZx7ltpxc+ufe00XRL&#10;icrlkUliJ/6vzHVSoSpkkFd1EgG9KM0dn90He9ik/fgn/8Qaha6xqyaOMLNJrifHnsbCigUH0sS1&#10;M9sjO3UZvOlRbK5Gw92794i7E40nPQo+7RXFpdm86worElKIq+mRKZQyMMR39Gq5A+M6SI4pXeWX&#10;Xp70nTqlc1XyJdIQTvWW937t5CgytfSXKuWnrC2qcpPLnWhE1YkgCkEvrGWT/R9ZPu/u7k5GU0gY&#10;ThfyIVNI4PAnzT5lJKjiuaHYdm4elAJ3CyQVlLO51r+zczsOg6RQ1NSPPd//+NNPoX2a/IoKWCNM&#10;MSXWS1IxTwf8gZ69QMVSi12GRk/W7GhiAsohqLmupG9VbqGQsv2v//W/cqQu//lrHIEPP/yQIwr3&#10;OE4phR7SDhDJckzRIikrXnixcYOiBRXzLtZe0jVryPvK8Yj0ibyfQQaLx7X2yZKi2TNTaxd5hzOe&#10;kADchQrqKYqkKwRVlTgcjmGrAtiVfUIKrfEs+0qOTZ988undTwjlqtxISk7c1ikNZYoo0phnSpmK&#10;0yf2tMTl3iQoPxQNp3piRir5yP4jONYtcnFqV/JYnvAy51W8kUjDaZLsEQj0lN8xMGnLsrxOilae&#10;rMhj9e4SuyUeERvuwqAF3vEhacprlxz4xSNs2lRd55j7frwbFDmoqr9LZvVyB/+wwwd7+8q+3u9j&#10;nPH222/LYqNEkXKYJmXesjWM7GY1CI7uywhjpQz42ru3x9RByyKradi7KgBR+JmbjLLCKAk5ZTTa&#10;hFotIkcypWWmgoLLtH7SwjGQWvRX7c+T1esj+hVBQvNkXVI0nszDk2eqrAgRDZw/6xHWKkQcw3fh&#10;U/81ruvfz33l8uYrMgIxU/L95J9zWchYPRk1sPgP+Phm/+tJL09F97beILyazeYYEVX7PCiaj2n9&#10;v1iEa3EWP8TwFDGq0AfOLy6M0WwvGl4KZoNlRTUhEvdmGEWRNkUcEEVM5vce7H786cd4bgLQIHaO&#10;xDEtaEvu62dmo8hEyQ587913zWp19g+1sfmgMuV/1GCXBWiZKXvxb83m2do++Me02vdWT7v/2nUw&#10;TsWy37zn8k4VA0O3+vwQYyd4an9MRjXveAtX70b5WY7pXWCxuJMWbRVOjB/cOoWEXCfvcwwsb4ky&#10;AbUOH0HKnXNeaWLETwWm9msaf9qDZaClARAr3GEx+boLusP5U/mPJ4hDMfLgvzjnIkSH/OFNSaFc&#10;UBLOBeOyWDP4gID1AqklGlUrk7OOpVNxzXpGvigya/SqK3HTKlwWNC7NEOOZ6KNTFsT4xKhGPj1c&#10;VivaFL9+0Se4y2rEqtK+/K0vKfDyp+9gBOoeBY58m7xmVp1z712R+Mv7PDBL6g2K9sDv6MkIQ+s4&#10;HJzDIYvxW95RcZ0hGwpfywZQarbABsZ9QigBNaoIt+HQrFimko+wA9FwsakU2VEZOZ1b0xngHx3u&#10;f/zRx7/81a8Q5fBTpuY0DaW0qCM28LvvfbDz9i18gNirIL1fffyRqJpgmQoL2h3eXbBkubxrErFg&#10;k5/FaLEPEk9l/IyMkhajF9xoPmRO0Lt66m0T+Q0gdLnfziG15MtiIwv1nMNu5VfXEjhO9eTO5EY5&#10;RSD4ctjfB6OtY2OMiXE8rLxWlcc7Az5gPCXl49TgP44PSTP5n+VoohOcP5saSRKEhdxKsxa0wJlN&#10;+QtFTfQ1ecM06jFFi2FK2hHPK7GAFlBAzaXc7Vx+vCCBReeuEozNyjOujqXB+o4PpfGJfIYfffRR&#10;OUSXNCtaeOHjEf4yqvfcty5v/mVHoB7xxUhNgl1nZS9+iKyVjE3qyU17em9lnbri6YTRYn1m7I7C&#10;E2lFJn+6zF/pfZUxTgPVhT8gjIE8DTOXiutaxurQ4e7avROMBoFamQ/XFuSKxO2AOQNEYzxlWTVQ&#10;AmkOW5DgQhYC6vQW0VKcwwlS8PU19Axb5CggR5wTjOhTNl3I2lO6DwtV+l5htKVkLfanR6GmJYjW&#10;htytlFMvMwY0eLTcw+6dkJroGoOR/c3xrbQQrkzjYEBjOhILqegHsuCgL0kBRTopeW3NREp+FAgd&#10;bsM2rm9GuAtH77GHZlCZdmc4UahuPAru7e/xzeDAsENzKGFrcxt09t6ddzFecybAkdFZ1kVTuIYw&#10;AzmJ3E5pRvQFahtKOa6cY/PVYrTEaPhbZaR3Z6wZ5y7w7exSdD5WhSVoua5SxiloueRDq3x6sJ+A&#10;tSipdnLkKRP3L/xav3l5/YqPQJgiBgWLHAVaB6yRONPYBsFLWl8Zy6kua4sVJloWWCC83KtdpLNU&#10;i06/BEbQ4+HFUsLfV7jgUFDNGKmDy/rUWs4UmcR7Xvy5S70cJXDRRacDnWKXkhGKfYJfFAQIP/QP&#10;P/zR+voaOdjhk/bQgxI0TWRComxajLSNDcPuRMp2a3sHUAaV3LaLuyh76aldhiq885JkakkBUxZO&#10;FwKhqI+xYX0dId+k5QhEFhQt4+qo/wWLxbzE6Bb5+lLWlmXyG+hYuHU0eoTX0/4hiqDtbezONiMr&#10;VcSYjY9EZoeHd/0YQjeudQVClnRM2WqgO4xtpGpW/nadRbEG4O/dBpcT/SJBsn4wYQb1yRnecttc&#10;MyaEnsiKuon4xp0MROAAyspvvZwLF1cGS+2PFRiRlk3jonyLa/UJmZpLbUPU7jmTVvX5Wois4knr&#10;JVxevyIjEPg65jp9PyvJWoW9i9NkHK+J0ZZROhzRPyhOnKv6Wp6fvlNxNPJ5jDtatYHLCsw4c8wy&#10;ozYPzzmk5pI5+fUDZEseo6olN9VggEJTWd6wLBgQrVBefjt3br/7/gdIi4iKs3uXmF97cmzWthD3&#10;F4uYnUAMtdtv32LpQ1OJM4FwCEs91d1PpMaDEEJS5yUa+uYytejds5YfJTKHKYLGB71BmF948xqL&#10;VCPpzRlUvhrCpUwtRVLncJx8Xe3Oec8hK8Bob9+6VWEZDZyixVLmBDiGuyehLXD5VMBusYNRi+Yk&#10;xFOWUpnSiOsUV68JsVaHZ8O7k4+FClLp5vCZyY0DTk9UWRbdDfufCk3yy5I/MB8adCT59Hg3YKro&#10;VxSXNE4UTRUQLk++vYnjavJi1gwoVQZM/nxdChVlftFbX7e0aMPl5yWOQMxOIrVQGYXmKHRGmqHI&#10;yRR8Yu6ojMxX7DlkxRborIoLmNIcoYtY61KHie+TpN6axNgDRmaS44jb0hJksWHHTgpOQQIvVa1o&#10;xWuV4zonP8AqiB2bDZoogAbbqCi1fM6gT+w3SsBu46NffUz8QsAFz+M4/mhvX2I+QbP1kO5JyK1I&#10;9o8ghfiwIymildoDISmbLqWHoQMNIU/RD1S8Z6JXI6mUr+VucR8qiVuUGY/Fpow9GbSy2icV+Mht&#10;LrCm4D8ejuQu1Vd/vJGXWCwKN1aqsp9EL1QLRwJaYqu621BvdCWAY36NBAIQu2gILObu3h4sprsj&#10;3WUg4qDrMuaaN7a3tyiQn2gc1A3DwqLjlv6ahzljmHEehqApbrgwlwZRB1l/EHhKHQjtZ+IvL6P4&#10;X95XAlg3w330mMX46DoomqJRpvajxMUKrvMMZVHUwnfFhcRaZ+rD5zdGvnrMNVz81OlURdG+CNl9&#10;LcT33Ooub37DEYitERLeov08J5cJXiwpWnCOXk9J13Tp59l4bgpr1zHm/ZC517hvehfsjeUjVcyM&#10;XKliSMRrwDzC6EC8JGsx5Iv3lePbpIBVDoaqmBeyphAigv1GNwhmS72wRQAOaz4PHZNajVZstLU+&#10;ZMuFUbi0b+K9veKpaJ2c7f02mC7yGGjz1fSbsY18R9/6NXFWystiHKr70elK7xlVVHeW8CmIjSur&#10;yZXyhp/XdcjXSgpLbVMNjT8BVqKAai6S069OoAJigoQhQATRCvOaGjIZQYYYDUkaYTDNHMK0BT2J&#10;YGp16d67778L44kYUrXHTAvhAWdrEj1qt3gu2qayggZpQTmLjV7uu82eZc91rJkcq3KexTMux2sg&#10;+utjUyvJK4dbXlyVTE0nMU2qRj54z/imGMAaPYXEVwTri4jRBVxW5jFXtZfT5efVGoH6HIX2U1aL&#10;VRuN1BK7VVHnNZ/FWk22WpZgGFf5pLXeM1gLSi95DKxDCFFHaDwDiPm72LUp9/twNJWsfngYyCVW&#10;s8oSIdWKD6Eev0K2vEnaBHdUvWdnNt9tIMC+Y/MCGEib5mprbaHg29xCrIaJldAAaBH84WJDuxoL&#10;HS4VfUXqNCstp4XogdG0G1Pj6VbVbdDO3S9tzqYnwHAxkdc9EcSFa1XiDiceic7LJk9hmswbuiWR&#10;B8APVU+aKsTc5UBfKAd4AibFHo2PWOwYVV2QpViZaPbu3fvkk4+AMGhR0lrNlRWpgmwipFORQQwa&#10;TxUg3C09wFTXYcGXiMoDVj4SX7pjqVjWuOl3t1mteM6Y1CzUAql5aEzd8q2C8jSVAf3Ts73K216R&#10;qrpMDXLGONBfTBrl51DmIsa6/qlTtDpee/bJyzuvzgjU15Jlasrls9QdaE1Yar7kQIsuz2s9EZzt&#10;71OuITLo9W47fuu24knoU4hS8tub1Vad1lbIsokDH7oGTDMXsjzns5WBd7yyFRBNm8inuhunZ2ya&#10;i2Xtnbdvv//eu7jsgNpiWbOIt3a2h8NRUInasTzHzAomhzOc3R5sUIXI1O8KrxW6ds5i1r1O74K4&#10;rpUf1xW0CFQVzyRpunBdcM3ypXhe38rkB5lOulahm5pMTWVmG7JVF8qR49fmGlHQ5L1hfjYoRSXx&#10;FG0ouJ3RB/HygMpyBk8AnnygpFhAFTPNnqb+R1IFP1jj2d17hcYN+7XEqskLV7MQGK3CdEZ/ics8&#10;VstrlX/Oui3s13JUZb8mk+3l6q1Wclh1VNrPEK0wAlxUQdaeS7PqZ/4XQbmY5MvPqzMChafRCn0t&#10;rP+DuwmUrgVoUCXqdW69hm+Q7a2CpkQ2POsoK6lwRIX2x2s99es1JOif44j1nmSV9vlH1mcST/vX&#10;+LZmwBRHmIKlrPjdyLQt8RFPauyGXhMUBntKeBy2H85QtHKkwKdmUrTHMGorchakct7XwXPt7Cge&#10;pBFQeHp6OAJ95HeA0bptWlif6clKpubhiJa71+E1GfK1uPOM70EMUjlhAuNkMVxXdnbiQx0G3BAo&#10;CXCQ4fN4LUvIIyAhjgqsZkTiJASd8Jg2sqcQaNb77ypKJipRHsM+mckIrhPqplNha4ub4LSQTwWK&#10;4SK5Tmm0OVRyxm3FIu0nxC6Re/YoRiYYbtPVbL9RW9x4BqPFyOR6iBOhaB7S0lLLLubFmM6WSWHh&#10;UZemVVoRum/HESUPC7D25TTrkqLFNv6+fJKPgagVsKWzsb5Wis1kauW1AkJ+5FPRUCZQWOaVTG6l&#10;JtNJCXee6kvJS4KQgrYKatAWlabSeenEcRTD32pt0QC5LsXWNypEskYsViMZETmEaDq2TbMUKfeM&#10;TYtF/Zqc2acSEqPcs0UeEjrRUK6BQTs7t61sPO8zEAjrhWRqptTp45lnwBJPqeWVT0K1r7TbE50V&#10;kKdOpESJPuAgLi1hPTpu7drvBn4xpSv4SO0Xdx60UvQIEsmoYTgSdj3cYRjxK4B4OSvDlh4YDLbs&#10;fSFzNocA5mWL+CSJn0pCLxWKekGN1odaow3glhabK/h8Y72gVnrKQ5nnUwxrnKNuQ/bUa+x5eM04&#10;TutPdjlWDUvNaWGePYtdekg5cg1X2nw/ogfDwjFqDCb0+7JXL9v5VUagjq/J+ymdgFZ8edVUI+Rl&#10;xQ4oMIixhv61X6euzKhp3RQv9/QckOIzVXHlrTznK75MtdjCQ/9ptem85ePQ8paglSAhQcUi1kKh&#10;dIokQWPY6ZjRBjAEdJAIit1WgKhS8rFBb9+6HUyrrK4wsrUdvPob4b+nc0y3Qj9QIbXYsYEgvq5M&#10;zTszUF5I4tKOd8l8lt0e4x0jX8dohWjnr7HpJV/T/u/H/g14U/CakHJ1J9BQVabaU+hdPMNPJUOe&#10;0tlEjjtklCE3g8YRIEDgbJNhEYS2j4ComGbI84o62U0QdQtirPuBttA2CEvLnsOHi74SbflOijWr&#10;Dlfyslxj0fJYb16Tyb9LPyDBQJJKS2mNyIBmMmgLszT/UxZy/hscKGXyLQ7a44lDfqTRu/z8NY1A&#10;rBw5tFcnWHTPsx5Z1sPOyN+srWItZZoTkjU/Xyxsi22H7TkLl5G7OuVQcT7nSuUidFWl2j4tIkaQ&#10;NPrahzIs0zr20pZcBxWnG1ShQp7HPQANQygK5fQ5IR7OOnCCBsOHUgqe7IJyEDgRMdtJzKcUImHe&#10;Oq8cwnJFN87ZbZzLT16LIFThrIjY8axMLdAHkLH8Ks7RGMr78/y1RzspTVDDJXLRyAS18oyEv0Gi&#10;Ht/x/eV46o7qChhUlePB1TgHpbBXkmT8boxsko2PGA1OBcxkFDqF80PBWrQELEfTTIh8nYGFheOg&#10;ebKhwZdT1biFMvBRRUue0Y2oe5to9F2ZX9JldK/cfh5GU7dVf8FopcJYdWE5rH6lFYjWZXrFuHjX&#10;gvy0algsNU5HSDkKojDvuPz81YxArKXXf/rTn/IPARGhCNhbK0eBY/6dEl5W+X5Y2gpvyCIiKj/h&#10;6p0xyLEi+b8jOvIdWaa4M5uxShRXtdUmaiBRApWxSBEDV4gpS9RcLXzSISmn5+m8ScaqUzJREuuQ&#10;ENX6j/jRxKclEO0JwSB7YgqdPmlGoMb5ZNxfVRoBkhsRxXBjc53Ukw/uf7a6un5zZ2c4Hj/trDQ7&#10;PUpYmc9/v7urWLKLxfo6UQ4F8VbmKw8PHhIucZUokYPunJRMxLc8mfKrmg6dXiwwyaKPTmYEdSCK&#10;NLkKaKQiAQunKFbtWVshLxWFfDY7JWp5rAZ+jVyl6p1j9jNiJHLIVFbO2KDomCJB5A3yd1xnTB4F&#10;5FUkRUVMLNdzcphqdBUh1lHU+anbGzyZTTtNR5FVxM1TBlu7t6v8TObdFJ9SEcNpwgKcSC9X+I3K&#10;6EYE84y5UxYIwmYqv6pzI7jxDDk5vnqDAcHE1SHmWrlETx1fd0b5GpsVIsqeKdq4pYqDJtO66DZ6&#10;tPNkSKqHVdJGfP5wX53mJ8VpDEqnf52UIoYnIl9mHqmIPar7mUdKOa4cPbQ5I/WXoyf2lCZWTT89&#10;O2PJkVdC0UoVCNyxOb2adZI45q1illI+v541ThenygDm+yJztGE224Au97tIJG7fBshnrqm4qNDc&#10;X81W/6/QESx1iMPMTr927VraqUW3g86Jm7B0WQKzBA+VfqCKI5Ygzc9buGH9aSCIWF1FB+oyzSvp&#10;zE2O1TboSyOE8ozhDVwNpHEkt3jL12x7ARYAOyiaIzEhbWJHdEPRSEum4+DHbk5Ypt9ekzcAFqF6&#10;Mp3Z220kRgA5tUoScTS3KZ1xsw1GVYwK4IPkyFsRHFG0ilV8jqRESdHi9bJuQtMSEOTCt2HKUq4U&#10;14G2Eu8UiGX0kXMh+hO9M8iZGyUJJmW91mAIK5lW5LdBEYNhOVeZ2bqvZU5atlr4zk3Qf06bWmFw&#10;31TvFDmyjFjcAd7xJXgeHB+xAIz7ouWWAOaKynVV4inl/ao92TcjtcSqMVbLcqhPc83v1svzV+hA&#10;yxpzDlB7idY9Ddz19B7N+8aSFMWaQZvL8mAzREU5F9aQ5rhc/vP9GYGyxtTi4vvp1qcsI+VroQeM&#10;hVbX2S9JUZ0sBRWLEsLaW2KWpawtYnXo18r2LWVztbhpOYbShCp8l6Q9U/yoFBNIikSTNp7BMZFF&#10;abHP5u49ohVO7L5DCFw1V03odGQmatFJ9Iz/26lgPpyO7GIgSiGHB65tpKaYbrofsjDvoDNpGyp7&#10;hcRrZZS+YLotnUzKlaQpCFQZ24vXQUprdO2Z62i+952pjuzX+FejrW0uFGmO0mMbLS8vGAnmzBZU&#10;mHNUb395q9wrNO5CH6tm5v2o0RaI4vZNQvhE/NtCl7NVejee91z42sN0QaaWzyyHRF20hTakEyd5&#10;/ZNrLK2Owko8bC19VaS3ZaXFfWtssnYJ4c60ruDFLyVrX7CSv8e3sVMLnKU+VOvem8UIJeNYVTtN&#10;z4ZGT7+mZM2QLrSikt34FwGsyJUueyWte0dVlRwqNFbLqISVLlU7hKhcqlxYSc6ehxjmDqdI+FnW&#10;xK1FWccDEDmCoSHawdNz/xGhHiX+p4lFtaC+SG23vg5lHA1HPntDdtPmaSLoKmqucoxKWSpLVKG3&#10;St8qr09KkEG9BHEFqal3S3QWc14/HxJZnNc/mqJ5FL7guyCynIAoNL+15eM6AUzetyzMIkELnAx6&#10;l5Q0V2P6XZbCsg0VHqnaI1T33LY9735iutrzOk4kr2SEc/1YqVAibcSgp9xQ3TCPHKORUDbHMG+4&#10;nTW8VnmDLjVXZUwKLsv8Urbn8LpMOw+dbdUJXNanyq9s2aCwnJxx8lV4Lcfv8p/v4QjEJKL9TN6B&#10;Pwo35LM0Dbb0azkbdT9Rm1lHazaDQukH07jAHX4y2UtdB3YTXauo2/nr+DUprBkgVlkUQ/YU/jsc&#10;TvYdAZLKCBxBSBzIFX7pwLW9vXsfffzpZKgIaz7VJwRARBKMlQKFEJuB68JTzO/u3sPNfXdvF3Ip&#10;uqb9Fu6J2poxj/zpTMPB6FzUptXnuo5xljj3+bgsxkQ1ncNTBUoV5BKjl8xwuS4bnXdTti0HJTU5&#10;vcEt9dNLS0wd+kcXljWq3vRJ8J3n3Q+aEt+xHp77He9qtB0xNONQeUlFZgOtD6IeBF1ObYYp2hJR&#10;xnV+B2ItaC5r14kYK0lPimH0P+UtEU+vz4g0E7E6cpGeu6N1GVxC4UKqKFusul/84hcRF7ei+PUp&#10;vrz+voxArFVa+4UytZSqeGOfk44lWjE6CDQXAhbWrhRmcRLGWlxK1ozXjP6EjYIOKhZQhdpcTsTY&#10;SfQkuZF8A9YsnRFwgwxB2mQ5KsC1B0BjS//kxz8BdWF2BE9qiZLO4bdv30JcAqzAthaKxlHM/ge4&#10;aQvJi3sEfdxzbCKCFN29e++jTz4Nx6/AaEt4hNVu3jGCiB/8+XL89YW4LCRfWY6ua0jti65rDao8&#10;h1LetA7YlNmZZYg6CgyGw/8hKGPVEpOX0osL8rWCp3g+ZrDqY7z1LF2LEeA+q8hhBUQR0sPEB4Qo&#10;miQStIc2MINl9Ja87bJt1ZhkC5eMgS051JkK3wWOgz56hYUbXsRfME1MtB6+BCbMFsTps/T5KxpS&#10;yrl1+zahO0JKW5/fahAuL74XI5CnlFeX8n7yD5qh8XD4+9//Hu2nVmdkS5FCr+A4+QxExuIq+zq6&#10;QmVBt2KwysSuDMfkcrfOVD+T/VMpNFltznrbbCkruFWIyuLmDLtp7xZIDbkJ7dM7yubb6vZIK2zN&#10;GTrWRhPB1xOn0Zuhcms2b1y/TrZdkuKhoZuSwnMsDWmvq/gzB/sH+HJfu749GKweHh5c37iOynI4&#10;JnPvMXuEXHmoX49Gh/sHB4/2Pz8aHfWgaKQqQOmJ2o3YkF2nMpcyTupPmhsZzCJLo1pfy3RZv47s&#10;dIxhyet+7nq5W2uCtALDvFsv3GdPhsqQ3HceycxhXjKaO/OcMtdxn8TLHmvybFqTGBrGmTOcQ1lI&#10;FlfwF9sXhahyFTrTcPmWyjZ0uHnHtStHOnpt6yXjW/116jmoANpwaieFKGpRaAwThJZZqknmXrPP&#10;AUSbVZdpEO2xZtPdSt1uYEZnazYttnbWCWKz77oMDXK0xylD1fI2rdFqPjsj7yd5Ql1kMzKBqs3W&#10;rnr0eEtNjzyhaj86X9ZbqwULH2kG8am4TFL3vaBfz23kb37zG9TWkTTjC2Vqhlkpo4iNZq/PZE5S&#10;phY38nA0CkgJnSW7lvWEHxWrhrL86/nzucRZq95NTKeTWWVY5iw7WEVTdRgccAESHG7DjCh/1Gj6&#10;7rvv/vjH/8Rh+9GnH0mCRriO6ZCoEjCeQLn3338fpAC7yrG8fUtJbc2j4ZDtqEgjeCURQR4AByZu&#10;im1NjTKaNyaofS+xTx0HleugG3Us9hxcFgNax2s1ni+HuP7MUgKVWsVC+9w0tdNSNtvimXFf4hrX&#10;UsY8qGbcqWOfRE/LntYxXbSzorgxGhWnpjn1e47DoYhSstLFr1acoJFaQUCJAStuNEbVFM2DcQ6L&#10;xZ0gcm5zVOuWpLpY13k+56pDNqrFWGRtGgkVENxDOCDIV7TIfy0FJgomhQjpp07puVvm8uarPgLp&#10;DeVmvv7Tn/1Mh2erM54Mf/3xr5H7cl6RYxf0LjilMx/cZEhmFC+8ljnY0/oHlNTEhsjZvwPhyw9U&#10;2dpnLQ7HJs/bnsi52ckMjFEcq22KCVjBd9hMKc8u7y5azrmLVdQpZy/Plry/A4AANmiNTqvT7J0u&#10;ZsAutsPBw4cbGxuDXqvX7eP3idzko1999IeDP/zwnR+C23a2b/7Pf/3Xd37w1u3bb/3iF//fjY3N&#10;W2/dApqR2Hg4HJOFnMZxmM9PZ4PV3sl0dnRwQNbb7iohjI7JsqwTfrGYYo/GzpRZG4AjDZqcyLlY&#10;pck671QZ143dvgiLJXbTW5HL2QgicVK8FZipXAuVBC5uUoF+dXb3QFIFzcSl7jBraie2WC2lXxYt&#10;UKZ3YRwVoHKwG1Sz/SWLsK7M/pqdblOwF6s97oC/IvN52IvRmkBqdIzyA6UGJTJeU2kKeztlaq5e&#10;v06y6d/t3Tt8fNRd7QpZyUxOWbGVb7hk6hUiU572Uk5QHLVQHGWF15wUWxmX0wYtLNHyW02hxUrr&#10;Pp+xSjE6xMqRdaecx4zVojnDjk9tY/WqEYwORkxNQPicJzGUnMtEEgvKYr92fHxMde+8846n5jKp&#10;8KtOwp5tH0gNwej169dx+Hv95xA1rG07neHREGiD2W1P/E6rRf5w1p/4GhCWc4MrH/ii1xSNM6Vz&#10;Lm7/Kg5UkEz0iIVuDlRWu/ChVS53fo2zWs84+3ruTL0rgollLyuu49zj7E6oY09ciVawtq2StOtt&#10;8Vna2qqQvfkPH/w9NrLTyRjG9p13br959U2cOn/7+9+CXcjBfnQ82tv7jABELHdCWq9vbnSJbsgm&#10;nk/gRBQxrNkaqMeCZCfDI5KyX1t/86nSyrPsw6TTF97PIUUypTjrdpWTnDv+NTK3G06co01LGufc&#10;6ea4ZYO6vC64rKJopYTgN4NKOt970rs2eex9v/ouMxw0iAYzL09bUBPhlK5Nbp2oPFsbbTaZYo66&#10;yAfMw6pVQR3Vl9KTIJdBzSU5KxQt6qT8fl952rH+hf0/ODp8uL8vMtruAoegICIpIVttyAabb/U9&#10;LGZt111+jUzyhZImja+ePP+8qWRknjcfHeWzdsx1Rkb64Gc1Svlu2DbXMrqHXZvyunN+r66ugvRh&#10;Xrj4/m3oyxbbeOvo6AhQgvHt6z/52U+0+BoNDPR/d/d30CCWhSiaJVwL6SjBTf6u8viK0lWWGZVE&#10;rKAtL3ZIVugUEYj5VM+z3ahNtK9CdgC88FWQ+KXVOBUehK5hW2TsIypWk/uklzt0DXmNHRqms+2t&#10;61jCz05PVlZI4nkTkofkjH14PDre2FjH2O3hH/ZwPBienFDLzlt/s9pfb8KDNFtPp5z3s/HJCZzs&#10;Oz+4DbH7fH//B++80+/ByIBZoHoCMwFJgqLF+oGiVbLzakUF7QsUFvjoq3yb0unRQrnKtSXcKcHU&#10;EBS6FjKv8A0I83wTe7UnpH4BwJgvZFxuvKhVaVtgSe64/V0jL+SVgRNNKosMTn0JCl2Tqc1PhcrB&#10;1PENMBStxJ9BwYtOHjx8eDRCYECcYdFKS+6DyAh1apnR1ArryV8lZWRRTUjW1C1XzNQsMaMOmCUF&#10;pF+Sl4VPQvgVBKL0oCd3XEbJUkjPS9zxbOr5XJnC4DAoeBfgV4ODwSWJ+D6OwG9/+1uOJQSjgdR+&#10;jmIRtDI8Gd6/d59FL7rG+gYxSUcJRVt+mw2FHvlbmEvdD8wV/KOxW6gPkFsLYcljRTROeEHYbd4A&#10;68XxbSME0S/+4EkEZqyzFTlMneEwZQZFHj7ahkHXSmBJmB2KW7G/y+HBweoVnLE3tGBX5k/mM9q/&#10;sXmtN+jg3IeXlFitiUTIJxi8nc6gXGgS/mZ7583Njc0319/c2IC6v7Vz+623/tvKfHH/wf23OK7X&#10;VwVVzG5hs0stJiCmJsZoAgiGbIF6YhEEUivsWhEWFXBTxEceq9x6NbxWx2JxndAtOl8hNdOvgqSM&#10;dzxA7OyQ+gdaNAfVbXcgPa1eb0Wo2R1KeKduNbva1T17wqX2w7Am6EJKuIJWBhqNeu2rpDMpETc3&#10;ObxWThdnB4dHxycngOAutFKovCdvLTXc7S2jtJSjuZ18Vfyp8GCMZ6FxwZSHIF9PmkoDukP2T8nh&#10;C5XUaimhK0itkiGKooFbxY1KvmGe1JorfaiRNcOWgKhxzl+Cte8jUbt//z5I7ebNmxA1eRSwXpDy&#10;Mt9VFCrtnJqdmu3LqjsJ9/OZQmvSstzWZyovIqyFhZE3miS4PvORJPNPmH9FPLKM2hb6hMi8G/ZW&#10;DpnKvvLzunY7LdiTykH6e4yk8HT55S9/yR0yQ/ELNhwcvPTtgw8/VKTc+fy9D97jT0ogVNHu3XsR&#10;PhcH+a2t7bc5mknCcnsHx3hi7zAIJOxlfatG2UWRWG/kNiztv2SHpTbFnUonkIgmwFz9+XId2zl6&#10;tLwO+VTu/HPXwW6aIsS3xeaqMa6yoHwmn5Cnutodv0d6ZOsQwLK8B3EA3aQMXjOe7cmSS5mJSUtr&#10;jX28Blxo/qtL32BSnGUQU5mRfvRd6z2j4dCRaO9ze1qc5fxoYuGq12XENNehiyhWaTFuyxbmdfFS&#10;yDgltWdKxF2PnldaDqKCiTLjaM0QXKAxqPB4dPfy830ZgSL/sUM7MtRBb3B0cnL/3r1EarantTmH&#10;AJhPS045WTmE7Cxuywgpv0NPap40ZXBp26EiOLB7QnChMZC1B6VZTqfyOXstVEv9QEA7qpRYLrhU&#10;kUPUWjpRzQUbLeJDLj4CnSjogO10iHS/jzHaKqfuZHLaa3UQ9mPwsTpYbXf7qAL+9m/fU2K3Xm/Q&#10;W+1SzhPOavhdwON8OjxZX10H1ozHxwcH+8hWiJBo+TrnOq0Wv0ldfNt8f0Xe7DW9Xl3iViRWlkK2&#10;69/Px27GVmGxEfrQ2vXzZGqWnZtXDPoSzxizWCaVki/xtIEcxZRyyaCD2pAUCrVpJLtdODHwjuwt&#10;gj81QLI/fA1eBhqlfKOzqKvCp8wFQ3t8+Bj1y8ODfU1oBwCEHgAwJFQlKIbE1jWiO9KE1+RcdZla&#10;ysKC90z5V+mX++KyhdEkO8tnbF+ixtqORiVbTqfxsV1LhcXKmeBnmsKnBSFCwlgwKArQOLER4kQE&#10;r31fdvJlO2MElKX78JCdK4d2nUsKILrM++msBZUeM5IUxYlnbFL8N3XiZVS1GtoKXyjbgoRMLcoP&#10;X4K6Z0I5+ZMaym5D4bDk2ufTOL6dIMj5H8OzPU98hWamXEXagZxBqiBne7u7v/jFL9F1cN5CW5WC&#10;5XCfaGtv33mbS1qypkBDQ2rhz3t4FDxSmhZqwVJpa2cH1Qkr/tatt91NkQPM122L67yZOGY5FXB1&#10;jFdIrY4XAovV2KAls1UIReC7uB9gteAXDej56/qdyqZCg1qQTw2tuNDEIBWmM6JMpOzs7+R2EGqT&#10;57ltG0xkjKTi3VqMtnq/Aqllays/BGULQ0D7gNWEIXRBj9EGTVh2zpgo7LFL2ICg4JWnShRcUFX0&#10;ujaIaqWRWni/hHdBQWoJZEGd1jwkZxDYsIb7EuGqHJ9G0hLkYBPrSq6gHiqFLMcbNOJ9X36+RyMQ&#10;cx2xpF7/53/+Z+TErPKTkxNCDwE6QqYm0dbiLLEVfMoCXWRkXLdEX7K2JT0y2tJL9gqwHrO8Kzlu&#10;gzI7aL84Y229ybnd0J1Kr+rnRQcbM7SQ6LD0raxU0sFLj4aUzabAxmsKmCMchFio0wSIYf+J5HsV&#10;h4F2G13HcDS+urm5urmJ/Gw+fzoanmzv3GyttP7f/59f/PY3v4Ewff7Zw+PH6BIORo8fHx6g8XwK&#10;lDg9PW21nmKp+8knv/n7v/8hL7LQaSTGt1R2dDLe/eyzo+EQgQ4Vyd61pvGskJojCMWWFOaqy87K&#10;dWC3eEbX8XzBa190bZ7JSCTQWbFvKEBN5cR9rDJk3WEdi7a+Q+1QpdCTFckpn1LcpMUKFjLCbtaG&#10;MJ56K3SdxRrWkyqqsljhQcfz8a/T01P+ZI5+97v7+wfE9SToppCxxXnRTlUvrTLyNa8NdMzSE5SB&#10;0K2aTE1TGvgrKVrBX/FM8LxoKi1NSwtkaT9SvWndOutWRkTCrawxAdplaaH37BFZhLXVEu4muJLi&#10;QUnL0VhdHcgWBpDZ7R4cH//tO+/Y/+Ty870ZAWRqBwcHKAqk/fzHn/4jO4E1/eTJk4hxDFFjBRG1&#10;SvyGZfy2z7D2CnsOUaLEYrZcs3WlqFJoOaUbCArFX71mTxKgpiz4WWricSzZZcFBbyQhxhqgBQog&#10;Rpu08lAxkdPyrVJgQ23rxG1tE6KkWXMf1vOY15FogH9R2bGQT1nNvR7Uevf+fUXyQjcnUxAiZD0d&#10;zzF80wbfvC7NwMbWNbbuowN8CUYnvID2gJxJ2zePDg8xeCEo040b1548eUrTaWq3vzaeTR/u7e/u&#10;PaTxhBtb39gQn7K6ql3qfqnvslbr2ZZKf2k5WKWJIRzeEdIXw+wWJaefYdPh/nUKYyg9rrhdm/Sb&#10;COHxAHNsO3hZ/3NHFma0J2T2MZLsSbBV0C+fFpKaL8KCH/zFffxDzANKvymDukq+DoURS0qRaIRm&#10;srfQnm82xycz2DNsaD2TMq8R332lywGhYqilLzv+RWvl0f7Bvb37w6NphLHr9a/EcIm+DHoyd3Oz&#10;rMdUIyB8zEVY+YcWMr5VpkeQ5vATdMW0NZFfKGZRhNIdgmpYiepe0x4LKoKaI0mw9kAjFgWl9sO8&#10;cLtLz2QqZzs1r9VOYzI7c4A/EWFq0bqVWgtDyPZvfnf3b3/wd104faNG09Uv+3j1/bmHvjf04XvZ&#10;0IcPH0LUYD9v3Ljx+j///J9DXQmugXejQwilRAuE1MLmNmRerLOwTbMuP7QBIUcLmw/pPRUdstiv&#10;6VchLO6zvkOxFlKeYvOlXSS6I58VkSBLTFJ/Gnqu+Pbabfekh7WMT3pVU9JEhbIDyHZ6d7COmw36&#10;uL/Pofv48OgIPSnhT9evXt3Y3Ni6vr2xuXn92rXN69dv3rrZHfQIagg173e7A2RmvR7UCn5W+xNt&#10;6srKyekZVAwUAq47PDokGiXVYb77zg/eQbzIrgDhQhDZZtgse4cI9uS6iF0X1jDhjxErv26n1mwJ&#10;V0QgznO2bPInC72nZVhGLjKTCGqlQ8Z4rej1ltfWXfh+jPZ5e7fUb8q3THMqczW6LT2prVjbCJz4&#10;8NfKyvraGoNwcno6Go2RZ0HOuv0rJ+MhaPez+5/94eAxZhxv7bzTJnTldDaZjIkQidpa88XUpVmh&#10;RkByLnuVwuNJvmYwaQmg+qITQPYoUJ+lfDAotTSzpv4xbrS2aDAl+6vkj0W3i2Wc9ObQpo5PWa80&#10;YdWgnpa4yUu0ZbnwoNODFDO1i5WnDJGsjmmrmkB7O9evX+NHRgeJrdFueURTEfLH5Ud63kL5RAR9&#10;Cv1ZUvi9JB6vaqP/8Ic/sCxD+/n6T3/yU80PDpWzGSCFudGJJrMKx8xI309jtLBT8x3Qkzzs/G0A&#10;IQGuEJwxWniM5jPGIPLctM+d9xhcgE9s8xHsJqzhVFexjFuqV73iw+fUFJO/pbWwIiEj8Ya0znYh&#10;+phf1i6CoYB5VHqq6fT46Gg4hiYdSEV3fDA8Gh0fHYAeMD3FzUDIa3X1d/fu7T98SGYWJESrgwE4&#10;FgLXvXIlUhCR8h0HUjLJj0+x9OUz6fUH7HvQmcKsyqpF1q0wxOLOwtTM38ItbpvVJNHywC/Jdno/&#10;mOU6fz8YUe1k2VgVjlUFaLcn3TRCzDvPu06QFOxu1pgWW0JDIBFuEus4+MqnTyOWP5wXJm7SkxhM&#10;EUkYZKp+NZoHh/tYOULRptMnqBow4L6xhQVM/wh7jtFJu9dl1O1tasRkTrCKnyxteEjWTMUkvyuS&#10;L5HB0FMUHBqUjnYFdYjxzJXm6MEex4RqPMng4mcitQ+yC7mqcPqpDTECOqE8OwEkZ2MZKNoboYWh&#10;j20opQuClkHdZ4rru7i2uUnpx4+PsRli1QjNT4HzK91uv6Jo+OmZn9YxUG12XQonvqq7/6+0XZ99&#10;9hlITQvyxg1F8Y7MFMzcv/7rv7J2hVNscRZ2ZxkvKGJyhLC4YLQYH1G66lfrQ/0xXUuJrAT9WsX+&#10;IVLqIv7XdZGVyAgkQlIqik3kK6nwoGuptWSpaS261xLtY6mTxVkgZc9VbCVygijvhoQqsc15hqBs&#10;m+ubyNB3790jstF6f42m7mzv3Hr7bbz6ESAT2ghdBFHbCFlEyEp+pc24bZOkikyj5Fuy/L09HfFT&#10;gWPLzvB4wbPZPdO1SgruAbFuQTvcKKzSCMSDQmpFGO5G56fcr+TzX7xYi4zPdKQWTShKrlQfUZcy&#10;FHueuE+8JtFv3DltsT0kutNwMpoqPp3sYVgnBOPsr1H+p3c/vXt3V8rl9YHCeXoBnMPzIacoK8O2&#10;PtEtySdqvY5xKL1y04OmVx+PEv6/A/uWZqwhzUuJU0SxGZFBtbDMsteeO71VjXnUE+NMk2KN8Td+&#10;wdyhChbh8HCEBSVPEO6AJPcAATKYkXgrQo9cfl6REfiP//iPX/3qVz/+8Y/x9S5ROiTamP3m09/I&#10;pINTxr4EFeYqWIxzL/0KwmLWeCH9pewpFfa0iU2k8zKa09oNuY/OW0lw4Tqnlq1YXqvTFR8GwbuM&#10;C1KQl0/79Da1vUCpN9tWvB3Cw0F8cdFjNOAK4QaFRwij3yJ9gfgR6NF4PAWVIPQGOBwfDU+mY9jP&#10;w/ERjlYAs3fu3Hnnzg8RzAHWZo0zLF2QuO0/erR77z7uoqLfq1d4kaLAenAv5tAXT58gP1Kk/36X&#10;HAtI0B2/JOGRMxVIjmOOJRhTS5DCJ9HaSdlMiLc6H0tDxhhVQUkHZf2fHGUiuyL1SXAY8CWAoqVR&#10;gfJsceq6jHc8MuKjjO/0sSxPfLCY3IUsUQEvCCLmc9RHv793b29vdzYVCdi6trVDVoibNzEQYSTo&#10;drtLoBQhGfkqOZMDYoWzwObR3VwJEllxHqQPgHUClUen/DfU5GWsjmi6aFzxbYiWRjYDSRbDVyE6&#10;aasjw7sZv6zotphAs8EhfQteQRZFNAPPX3xdWHusduaGTAhiP6dT4OeV1cH19c32Sgvx6+bq6s7N&#10;rZs3tq5urGsRLxoP9xFI/3Hvs89mozHvdsOtKga8fKacDBrNS7j23VE8kBrsJ8cqYrVEalAxDL1A&#10;arRCep+KH8yDLBqXlmhB0AqOi2AcSyFbhex44dxZnVhNp2WEALFdrjXxEV9XLyQ2rMvsvGgUg7eO&#10;GS/ix2IxV8ppEEeo5AP2aQzoioISM4rGGifqQhGofYCTDhkMwoXSRJpderS/PyJgm1Mfq4ElxRsA&#10;hpNbQcTbbYx3levKKdC1oLNbkn8l5qiZKJxDaoFWaujs+asgKNqytIAutfcSzCT4Wf5qEFIwYPWr&#10;8FGgQKMzAWbbOSvVVNyBqAHNIpk5Q0MfwdfkEqSTXMik13Auck0ZTM3Nue9DsyJ/gnXZEV87PAES&#10;uSc2co8qbjTBfa6HMlgxdhWqreHZ6l1PaX389IY75H7Fry4B5Sy2G1FRWJaIfYiMeW4JHyadSSQL&#10;RDyQg+MdwVDIHkjloEXBJ2xIZymKn24pUukawI5xYYAKQ/L8mby8+y2NQCC1Dz/88Ec/+lEiNY6w&#10;SqaGyhKr14jSwca2nEIyi5SgSeoR9hxxzttz03fK/QpPpZ2k8BpP287T6Iwy5UscOEWxFqQFzRpd&#10;Zu6BADZFprZEaqFdXcqqksIufRJpCZJrKsItCvGQnlewEDT3qy1Jh3uKSmGBEaoufEg5pDc3Nzjg&#10;HyJROz5GuEbDfo39x8HDY8CcolgsYKwaLTypNFDCF63WKhmRx5PpbDybzOZPF/hgWfWhUDxGYoXu&#10;2D5W1gMJF2pIzWAj5IxF4iZYC8wT4ihoC+FWAX6xS0tBKbcyHgooaBS2vKZa/d1G92wAJ8BsdMM1&#10;euQViDmdO5KUcYTV8eHRsI1sqdPBGJVz7/5nn52Mxwgcb9+5s41K+OrVnoEJr8TsX1H0PY0yYeyA&#10;+PsPyR0x63Rx/JQ0q3bYeSWYujF+FZ0qvp9Ln82KBolQBoq0iiRITFBn0bqwEA5hmx9afjtyn96K&#10;/1yCNSf2zFUMDwUkYD3TJAVrJ+XYle7G+gbYcxtohoyVnDWyEOqTeIznJdG0cpNQC1c3NpqLles3&#10;r2+C3FZXid83PDp6KFnsHknOjpDAYe3IkwqREMCNd3WR/3xLG/qy2EYjkBr2HCA1eRSIsvSaS+3n&#10;AEsFIjQubDPpiI+yHYu4j/AnlbQrV1Il/wpNwvLb+tAIrsE+wdyrsjCSb6C9RK0Fy1WouDHyGahK&#10;COqWFnAVTtQit11bxETiOizj0nousF5oY4kIiDIPO5FW63Q2Yx3TU/hN6gVjRVgktaSHiBjrpEP5&#10;Hbyxin0CrBTWJbClKD3Zn7j6SxfQ6fX7VzBqg0awLW5g9YGuhQBtixWUoSgRxidjTv7tHUK2xS6S&#10;uk7aNEzHxIyIXHtPmuIFnPMz2p5CFqnrDI1nWGYotoTOAyM17W2ZdiTWi+fN3VdFukzfMRQr5K3Y&#10;tYUSWnF7lDJuejJGrclSONh/uLeHRhyZ+MMf/OBvJycnJCVprawQigfzl+s3byogFXZqluLTZIy5&#10;pL9EC3xyArOGPvTN9avoglGrjyYnG2+8wYCg5RQVSx8Ax8MwlZMmR5Y6XhapIkmsVN3XrxoTDRkj&#10;ybJzXJPU56KGdZiXwloXDhp4xbKAf5SbceWTG37+EXAJwx0kD02e6V/p9W7Y+/nOO29dvbp5bWOd&#10;eReJk+UKD04WRCOVfYy1W+grZicWF6z0urL3Zk102q2/uf32zq0dqJuY79kpbhX70rnvOxCmAt2I&#10;m86WXyoOvl3SC2PBBy2B2M9Hf3rk2hB1j/7lX/6FiYWJkpXjJOI78im4KWB+dUfyVM5Pvas4zuYg&#10;0+7cD4UkWO9X0ZPNwSlXsX+RxsA+A9CazK5mnrTwDnW2dllvpcFYcsFFU3GBP82T0rLkqi9IjsO2&#10;oLbzQ/UakmZ/135NDkWtzc5HOiPu/+THP759++19YoJ/+im5YFTNvHH7zm2YGP6H36Vj6p8BMBQT&#10;PPFRVHvWDwuP5JKCCMmHIcZTqMQS+/irJssvK8MtNAuVqpkIO55PknuhL8E375Z8vcrizO+Ho+G9&#10;3XuP9h+lX63tRchOZc6SSZDFafZTs7n0hItFwj23rXwjp7MfLtx9f3MdRvWjjz7a29/b2rmFdiG4&#10;y2iS5tcM6LPag3P6oJCjFdYvpBJRSK40TqxQV8WXp8LaBrU6bTuqcSijFU/CHiIx2FZy67Vcbwx7&#10;5BgsnxIPXWMbVjjLVeG1gd9vjEDOi+UnVK5Vjd8xbizKpHFIMkc8i2/d2kLnFNHVeauvRqq2qoO1&#10;mi8vv9EIwH7iAI6WgFDeK38a/ol1yZrAT6iu/Sw1hCVaWUkp2/JaR0CR9EJzj4bIqdq0firsJv0U&#10;8rJKswlFs3ZJkxrbWtRzwoRD+Jhtfo3z3CWc8y1NHeuSftV//aLrkIItKVpuhdgqNZmO/k6bkhAn&#10;pn1JIbk5GBayJHFCqvLee4TXfQ8Whsx6yN3kl3V4+IBwu+sDcozubO1s3doKdokQvUHXkiIUawbB&#10;NWWM146NdW/iVmhTSs18J3WjzNRyv6XQZ9DXE5OpvkMCVd/V7TbuYIdyjFNewchOwu+gFD/ulFkR&#10;f9h7zxsvanTTUyQVLb8oyltyi8agvPJg/8G9B/vSMisjjCiCT76Y38zXVZe1La8d10z9jJyenhL9&#10;6vMmGmSapWu563IA0MK+aZnPIREatNVIhENkSF/W9T/016i5R4cjbomsQW/ctlyHKrCcDTYrTxoU&#10;Lag4X5dYpMBLyluoWxArDQJ9ZzEw5qwKZY9tzO/cufPu+x/gpBwjWjs1cq5zHmPcLz8vNAI4t5FA&#10;B4EaCtCVP/3pT1EIRC2QWiZeukgLimrTYb1LhNukF2FR4dWW+G5JB7U0Cl0zkVkitcjP4j3orGUp&#10;L644zcpbXuWbhtaWxBLH1e0/atfZHncu0V9VTlK0OoLT/nG2jrBcWaou3MaU3bgs2xxMh5Otne07&#10;txTmQ+YjRAaXJ+kcywZWdTgPInS+tbWzuZU6BN6UGkFFZAKuXM26r50fpEUYTbtGOEvIKONupzAt&#10;N0+NchHw0u/JUkXbaKJ8qQT3lSVGu7F3b0/0qGQIVFMsDY9XVIfpgnAGLyuNlu4Z++RnicvyfjUN&#10;SfdcvsoAl/IhMDr2HXIyDaMHU+o42zT9S+3BeT1SjCx9d8/9fJxJgamrGbROQ9RDDZwoi2t4Frsq&#10;TEzWIGP6GCyrKOl4nAImXskxp1FqbnbTuCxWV6qcqu6f81cNi6M6Vs2+Z7lBTpllQtEwDVi33L13&#10;V/hwfQ0dFElelOEshlv1VZWUsb7890VHoI7UXv/pz3+O2ICdLO+i3V1mZRU/lfANRhZWk5FFlDRZ&#10;9tv309YYYW9h3ylbcpQQG8qckr5TFUXjjuN3pxy3xCyVy5+u5VEg246ajrXkZFGNxUI97UgqzWpl&#10;JRdStrCY03X6n1qLT+toYU/7Sq6o9v1i9NJfNTwfKNHjUFE0Vj+tJVT4SmslOGipUGz1IDv1liK7&#10;4imFSGXQ7s5mYzQQxAi5+oYCtW1f30RgNDsZ7yFlQdSiAISN49GRDSkWK70e4yO5z3yOCYHGKmKW&#10;CWbpF/tIKAJ1XCO/wk0ogo8fHh5R1wrqCPycmm35Vy1WJmcLYuHhg4lY5/f37t/Hy/zzvSmSrTHR&#10;yE/ZUzs3trau38SFhN1Oi7vNXr87iL7ItUD/m2nPR1y2kgMljWctS5V0Ly0wlrSMyokdjDOBxtw2&#10;FXgdUOjBH/dlf4uHb5cENlohZ/gCE82YM49rS1Rljlxiz/paVhryzUTDYHUSABJBnuxyMJMObZXj&#10;cUtsOG+cYptD1M+VFsMIlUY+hgRw59atO7ff2iC6Hnnsw5liPsPbCTNpFBmaNUkw0cBgGTOzh0bE&#10;iTuTpFies8o0SBw6zYFXdEgq8MmzxszSCees6TlKcE/iO8VnTi0Eh4Jkd0SUI09G79rGNQabUPJ4&#10;moyPjok/irELiwRroSJ2uBS0vSgNe+Y9gqktZWoVUoOo/exnP+PhNQxQfWo9V6ZW4+ZCoqHTxrnI&#10;Ep/7ZAtepkhLlkhNdyIqVnJJyXMFk5NRFp4nU6twonuT26o66s4bldQQQLHPLOe8crhEpm63MHkN&#10;UUPlC8leB9eT1C2CS+gNcyK8CL+sI17xAM5IEf/+e+8hb+YJtP7BRAfUBXTsPXj0yIwfoAAI1cdY&#10;YCAIwQMlWw0xKOFWsWDljiSMZqICnQn2hLQo70iEFuy56mK+JL/xJ0xkk8szjqCKgsnWnO8mEIr6&#10;HcgrYGEg0ErEw11hxmqA65a6Odc5zTEmglQwXAgQiPzR7x9OlW0aJL736BEIJQxauR/5XMPq1Txp&#10;akIv8KFYzMbcqkA3WDa0vsaSxu0Ub2jb6fZkOiSbM+RMFr/CQhIplsWRHajkYuadS7+K0iXA64gs&#10;iHknec+oOseksN+Fc3QN5wBWjhYzoOjwkr32a/K+xrQxBRczRbskY7xHJqD1OyQKeu9dBYAp5ruy&#10;jLGZzOXnhUcAT0fYTzh9y9T+9CeWEasH6ea//os9CtbWLkjr6zK1MqPF8ij4Ai31lFj7NHP2zDgD&#10;JdldMo4h2haXZ41BTuQF2XCSymLhXbDbUg9Q8zf4At6zJgfUONV4VcWwKdyfF783kv0YTL5MtcPG&#10;St/Y1LlzpgHa81NaD0WBZBw+esQ+UzTKDz4gDQLDQGzdtc01Cfwt4GFX8i9blCzzu7t7cKjkKJFK&#10;gUaT1nSwhoKF6hBdE58y0pKyVxki7ygVI07VOZki/BJ35J9bSJEpky3lMlAS4eQ2bVLWpwrk/kG7&#10;Cu+s9tALCQGTKCcvZon+kt7FmPBaoQVBVeMYqoSUomjcg90joZfWACmN53O4QVGc+fzjTz+xA4Ya&#10;WLQEwXvW7deW508QnfDWMGFH6qp9LjoRzLhXKRdQa/5Z88kRtEztFOvMApG0jT+j79CXDClU5W+N&#10;0TAZ01vZ0bjGHE9l6mDKiKQ1L4jliWtpbKVTigM2KD6eDMpzpmuocDyDfA0dDDNCvK8Hj/Y44oIo&#10;/uRn/4JCqS0PlsvPSxgBTMT/7d/+zYnlfrxCJteQUHBcIFOj+C+XqcWer8lWU+Ie7apht6IzTdPL&#10;pXenKRqbOcPaWvKS+0X77TxCrMvInokOUsngCrTI3RiY8QLSVA7KhFxBJUMnpSx8ugapZYu9i2pY&#10;1S+xEQoUCHki2AByRYg1rm/t7Hz4/vtABpU2nAY1Z++x50QcgFKTIa0hsfyj/QdoS1FBRkupF4gF&#10;QbScCwm3ReDE/p2Tl34oShsSJe8Yy4YkFHf5pimiJFBdSfuhrQI2xmABv2LvseFEEZaIY6mhriE4&#10;b0xoqEn3BZnaOVzMpOWhkMPEUQZVDTmpaLDOqsZgrf/AQfvIMO363Sr1t9SS7YlxLlIqv245mOmg&#10;r4HTArbWlYuiDVDVioxbq8s0CyT6Sb3n05R01wpZnCOssL8ib8jugzLWMVfoZ+MoK9HljGqL90UB&#10;6PFS6lhicDnnMr68V0sEYw5VmTvE74Ju0zMEawztmVQUHRFZ8Nrd3Xu4me3s3Fpf26Srar8pdZwT&#10;9S0eQ1e/c3n93BEg/HUgNWKpmaj5xIOT+VcTNXZXICnm0Dil5olZSbiDPBR8k/pKc3DnqAn0Ak+A&#10;80itgnTgnTyCfdJ6UWr1qrRn8N0510mtquf6HtT5UJ/wIZ+uaTaCNBWKllxebMgiv690pkZqnYG1&#10;wwFG9a+phvCXzOsbuBzsddr9O3duv33rNvtrLZagesSuM1Zlp9XoELziaHgYnvOKCLJORBDK9Akv&#10;gKKGhP1BWnVoj1tVfCZ9gkmnss3TDO1807aKY71wrZK9ySgg8VqgntgmnphCNjX4QUXPlRbWFfqm&#10;Pd5vsX2Nj1QG47C5ScNA+iL0DtfOsbe2uYnO5N7uLutKnHU+7xJqKKm6Fpc6FeJje+OeAZsOlaLG&#10;wPyBoYzhcs8nfSobPsGrV4WeJ0Us/4Tm1BoQGSpREiMWzEI1L8sjLEcl6W8Zn0LTNViBWHOxuJzQ&#10;MNAo5AH8E1TSmVBF8QJxx1ERUFK00P36t1/8L7rKH6wHWot1FTpSzjaOydRWBaXm1ArEfUnavGa/&#10;6ANR+/d//3eQWsV+6tivI7VAUj5YK46sTL5KfY4Mq/IuLhyc171OUS/9wPNZZnKsYoJC26UFo6UR&#10;S0annNseGnQLZgSLalrUpDtet8tPnS/4/5P3f6GZXWeaNyw5EkggwSMoQSkggwxVIIELShCDa8AN&#10;1eAGG7ohOWjovPAe9EEOMtAD6YPA14dz+M7BB9MH/YEbesCBCdjwBuwBD1TAhipwQQlSYA1UQAUq&#10;kEACPSCBZJDg+13Xda+1t6rsdLo76UxPP3Ge2trP2muvP/e617Xuv37ty4gy3LWy7xaj8hslU5P9&#10;WtrcxGuR/RUza4LDDlK9fsxe0XNxzYCC1xB0sSWnTRXbtptP5Y1ZnHYT87WYyIcffrS7u2MGJxcl&#10;YBd+42FegmBNJATR/4Z5TW0eyNhYeSHkZDTArW+qYFSkbN+uPzMaqpcer1985ip2UWdMxwIgVfCn&#10;n3yCnkTiRNgKsGtlBflGFC/aMxoAFhtqsr/gUzFzE0XaUuhp9H4TTt2vIbJMEHeucDLmFC/0PM4B&#10;UMTSKi0e4d1UnD2FPHpt7szNg9qu6aCn37iLBBs2Os/M1mRkXrx/lNxDPVtY+OCDDx/uPNq8e5eN&#10;ky2BMkghFI3ZjBu7SI4EANO7m3dl/AhtfAtrQ3kOGzep1gIK9WXp/St/zMf/AO/tTA2kJu2nrKiX&#10;sZmWvAaNG9pP6afK8luDo6A/fKwocraB5jkQPWO0hxXRLOUhWeUGxbIfpxtZZttTXb4p0TwaQyV+&#10;oW3HvTbk+2ILbEXqs3ZsDi2htKIyxq9oSPZ7d05SRz3C38VxxzyJqlkpDRTVUkFr8fCyR8PccmUj&#10;TVSiClrDnCeHqT0QHBiox2iLu5Fit9FOqSK1BhXFTBq+ys+wnBzMVmfKfQptGxvD23/0Fkn3pFZb&#10;ml+akBH5ytb76O0I4aOUb4lbuyAV6CJq1XnCehGVc2FufXX9j//4j+WkcBfVP0qz7Tu3t7539+7W&#10;7dvo8gj3plBIRAuyZjCW/YyavMdtLr8kM3vlbVDkSA0nI4nLdvJdic7a98sZsGS1vyTdawvko0xd&#10;1yLrZn1QaTyWrn173cq1wZrEeUcrUEw9hRrFzp4djmBEc7OXz5/tkT2CxKybeFt9dwW3JLTGt9Y3&#10;uLkChaBHxrVIGbCk6xQJULGJI7Hm4o3vXlj7We5Pp44/rOA/Ik/7vd+4sbR3eIwjF0maMVKzbn1u&#10;hZGTZ4lXeeWcDhszBTZd5ygfa/dGl65THLOcteAaopPk7hpfozNNxlUyExKvTdGDPRluM47vGtS5&#10;pcXyK7GGFLK5urhEN86Urd24STi/vRe/liadTMxS9utFuHzYE+vZLz79FGa3ceuWuola++CADLZh&#10;WI7epv/sopGF2r//lXmaVc5/iA82BojVcJNi6RBP7ccsODnlXFwknhqNgqMVRg9H03AV649vZvO7&#10;HK4TBSF+ml5x5QGqldwytw9wwfHR4Dc4XZq0HJ21XF+Y0bLwUDxxMCPf5Rnq6+Qk9TEIek0QjLy3&#10;fYPFCAsHuWvVO3V3IoyPPa6qheG84stqf4/RliedcSZx4rhUePOehV7RKMStaD+8SS5Dc9AfBMhi&#10;hboJBEGyGeXWk90GZgmOGccjSiZOv5P4Tyk65UE5uUkQO5b5xq0NZeebW7h1a11ZpVnu87iHcw6T&#10;8Sp8ntgS2HDIhkBdNx9xO7IR8J8jiBXDc6S2+WSP7znkvagHvpbrcITia/bsKf/Q8A63HKZsrJH6&#10;HXlF146166yaWV8iE+cD7RWurhKL7ezgcJ+YunCw11dXl0ir6k9sVvhPHPAykX4bRHQ7bZNR30Zt&#10;yb6qb8Vwx6oGj2M2SsdoVBucs3lWfTnltMEd5a3HUmQZl9XyAB1whOOWquHxma2B69ca4xB9izSp&#10;PpoDBhO1vKi+1hg6XpvjG2OzIi5crSqbmPJRS9hyyq+tr85dzR4e7h8dHJMhiErknycbHfWdWRbD&#10;xviEoMOkRlpdfvLlk5//7GdPd3cY8Ftv3GbPODjaJxzmwtzEEwUViKhGy/UPw1/+EDxtJkyN7DlY&#10;9sj3U9RvpJb8YKvSwUe8XzFvO0czd+tnz/hmhvuFJmSRFI7W7chMnOXFmfi0xnpO7KlYQHaL9LOc&#10;DRTHx/6YyRJvRMa+Jy5m7OZvvcZIjSWfLbthyZ5jVM0RUys007BVsiNfzy2frMwiVTG/IS7b2Lc0&#10;P+q9JcvTWlKce1YReJBg0Suz4swiwP3dZ5PVlc1bt7EpOzs5X5ifXboxcXvYKYiApOj44QuKqBPj&#10;LgXDIUHCPEAM+nVueAHMsxNY4OXl1VWwCXxa659+YT+xTPQmeMGSgucQq3oBc60lqrUJ7iz8FB6k&#10;DFjaokCI1ooQ+1DrX9/hcVq15miyvao4scmM2fJLBZYpqLfMwYIxC6nVdWUUDobKLkJXNJz+uEfT&#10;pWVQxQrD9csvfjkzO09GZPmcwSVnzs9OEXDQYNrOEKo9GRJrqMXjzMvSziCy+IEKU5sjExxJpYtT&#10;S6J3sn5jbWVJyYmRXmJHSBxQ3D7rLBlS85YVz1xPhhlCp5ZR/GH3i7fLDzePFZ8rvJZtOnWmhXjF&#10;UpyxnVXG1XmbHIZx2lVXc6Qw4XJ9ZfMgwsLS4jJepgf7qJIWQeTiad5ptC3CsWYId6oEaXvPvlqY&#10;LINwicf5P37x6ceffgyPXFtdx3GXrQ7cV4hTR93AzH9HHI3hx07tiy++QFYjpEaOglhNsjnD1DSg&#10;CX475k3xmq5d9NU9rWGl2uvC0WrHk9XipSOmtV99YnWOZCMLqqtzqJe3YmDYA1n8kaNmw2XF46hY&#10;zCeWT1pv8lR3juSyBG54TexAXvmVUTzRRET9QZEO3lbRPhLIzdy5tc3XdUccLUgtcczzFAgJn2Wd&#10;+MSE8HzmWrGqEY3N+wACx1GtesxrVWteu6jQh+nb2BB72lOzTHEHus3gw4CWVicUE1+en9XZsBZU&#10;QEU7G8KzsCllHEBwiytXs0QNWIBP4HfP0MCnWBUEctWgktXY1QbZjXlceJmilMjdWzAyqBmD3GtO&#10;9BbqxTb41W+jpzrheovRAj85OOJczUmKv5cXljfvbM5fzgM6njkCCq3COI8k1ArZBiM/OeWIai6m&#10;qGpnivjijNe2s/W3OBrcNifIfAoHGRtKzuBOXhEvZW5ub//Z0cERh/ut21vI2nUYrPgFY0DmCDEZ&#10;VPPRa3jNr2/2ugOADOcueDfGa+204bNpXsa5XnFdbPNk3qa49p5+MJ1zPtBgeBY2xmAxZBeK/hYL&#10;5xnkKjOn5I4wgF7CBHx5dfby4uD5Cxogq7ylCQEIPvv8M+KpoLN6fvhrhhFbX6pkJs26/30xNXRu&#10;5F5BZyWm9pO/IkeB1hIS1s/N1JYmQrPE1dAelXgYlj01vBYsFrIarkfW+c2XQKfRZtFjC/6y9S+7&#10;f+WHYt0i+HGuxiJhZzNy7OZI1vgYl6kluhZHs/26JLi0hGVcSG2M16p9xb+CzrgH7yM//DjSZOe/&#10;XVY4+CQUpksUkPjidJSHrHD5claohPs0/lS0qyjOJBol2sXJ0dn6+hu37mwqrNEFYSNBOhk2cyX9&#10;IWilEV7i5Ct5YnZY0bQzj6hcRT+HX2Rj11pJtidxSbwRFO8faRqITJgFUCbfdA7ifMNWGb25wnSc&#10;hhgohOVe+voSMvKnMI43AZwq5DESZBQsNsZHvpPTX35t50FLnZrMqzKhWGYq3EXAcPaq6QWeT7c2&#10;bl3NXiAQIt0D4Y5mF2dnlWVHURpBvua/qlPpWMM8DGdEC6MoHZ2plcYTfI1/hXkcnZncuEHanReI&#10;8NbW3rn3juyTDMc6RBM/8lxYLqYYHqbm3BrhNfMu4daSSAqRuTcm/Nrii3mE56nNRpHma0Zs4ker&#10;bHtkc/Epwe4s5muaO5WVCEZpuEjic3HxdHfX8l92PmhAFoXVJgU1vVTutLV1DENYm3iAeD1cEh5k&#10;Xy4rT3E1UZ7btfUmGfz3xdTw8vz8889BasSVaUjNqDdILQeH2ZIldcxiiRU8YPCO4k73lIq/lOin&#10;ZWYpmx0jI+14FjyZywj2eMU6P67jAnE/KYdKT6S1bSLhlJUMBvq+nEemxk22PWc2EAprSA1flsJr&#10;IZuG3axPyHnGmtx2PeRYgPNCOvDWb5IVCpcpz9BZZXQuNBfdhTy0nd1KunwlRQa93VhDQH5yeHTI&#10;YsStCsFYAv1HcKgorKb/nKqybqmKLFms7ZOzI3LEzFxcnV2cAGrgO+Y0nGr5Vdc6sZrliA+O4uVe&#10;j02klVn5iWESxmiRYXvMlR4GFMk1PkzFC8IRZhQf2HeCyyIVyveA0SLbChPOdZBUvnU89XUOjFwS&#10;m4zYdqdHU3op/6XJ6uXc7KGTGjzbfUYoOiaRE6JlZM7zFCBkHuFMK9JCOBJfkJo4Ed/oNsP7OGtL&#10;VcLB8+iIHeT5C5IlHLFhwNHWb6/TAhAQp2B5RzmDFd0T10jWZ0kPw6JePn8Mp4eO1xybrvD2KzK1&#10;Vk0yvOg/Tbi7kbFdnp+7Ev6ES5obKbWBsh1pM2AvJNJfKEHpPJRsLdsOubd9nCehwoUOUN7EiVdq&#10;JzCeWgPhUcMZwfycA4ijKIP87w2mMSYgVpgaMrURUrMuPEgtxrfIbrToRGd1Tkzik+gNog9tMqx2&#10;bSw2kso3/NX9yYOYmtyNJU64M97Icc27k08u1mlqxSZTpHLoZU/i1JczQujSWtFAN3ErPdy0tJEG&#10;pp2lh5UWtePKplWw9YmwpE6OIK8mR+u2ctX3oc1qRyw51BBwjfUPPEtD2UBPL86URnNphb15zyeF&#10;21tv3Fy/fXRwsLgqJEI+JuEtcQrHpAYFLC0x8uAsKJtjGsBtaeUGtIuFwwInTwwRmkSyJPqqQDJp&#10;fVvfV1jDC8kyKWGKfr9ERk2rAEwLd5P1E3u+ZXNjHOeRJmKa1mbOd12qNZbTj651QowsrLI9OWK7&#10;872CIo13xNyl92D13WD5Lq/CxVidRKDcP36BaoXcXpdXOpTiptnO2iXvC/QxCivuFqlfZIKTpUnO&#10;euKaZ1MkUztPn6Isfvf9dzdwvz2fIRaekZ4ZRk7u18enTmmvyNSyv5b8rnLfeOrqQDzGaL62tDEI&#10;zt+lPTChqOVIyJaQw84jL9YcUQaGRmsgAD7gtdWVta3t2wfHZ6hEsYMkwQ+aEEEBhkQhWDgNOJMh&#10;ZylmUIwOC+1DqIT/1tdf50zwv54+pQypL8mMFhL99/MJUyukJkWByYKBfvDZZ4XUvPVJIkWcRW1s&#10;3j+1fnIO7dqA0bX3OiOLkl6F18SfXGhHeTm7ZM1wK3qrZu2RM5eMwnnKGSopoliSORso6J538kZu&#10;4msVydJzN/Cs0lpU0oTCj2Xh4RqCIr1vV9BFUfAI06mdYEAJQoTzkQlK6uQ3yqfafYxjWEnZckf5&#10;q46PZRMrpcDc4Ytjg7iZ9Y1bZDASpxAfg/xOJLdkFZjX5BzqgI9UTXZLZCJ5m/i712PhMt0L4nOm&#10;guj7nN8gpgLizuZo/m6/pq4m19NQSYdgvJDr4DjYxGRx5WuY8goQSEtFM64TLufHJUtqdMeclDca&#10;o2WvESeSZLC+bftiANJ1l0jrkAidsrNMj06QEHEqRubNcWnr1uY6ARpRIyAfJEts6V5Tswxh/AkJ&#10;XpP6mSigEOYFuSSjfka6Lw61P/jhD97cfHNxeUWaFuSzPu8zPt5KLANpwmH1xcjLljqiBLMxvZk7&#10;CPrs/e4pUuRht0NjWyfQWLcMXKxw2bWTaUYYkSG9Q6ogO5ulReSkV6YhOkQTsOQ4PpxGCsYHJ3lQ&#10;+tPHT8HssH6ePnhxvLG2jpSTaAq23dEyk7mShRroGQzj2JWZo6sXz7EBOcJUhvimL3G0aGP/T2Vz&#10;MLVf/epXzNG7775bdmqxKkqUDiwImGFFpOhRZ6O1vJbhaazf9HUr0yLf1slUGGrAdy9xwyHfu/iF&#10;YlEQh9Z5Qo3XlDPckb5FebKokIUHd8qGzlpXy8h0coxXQ+e5WLGbfwnUj7BVjy9ibitperLqJb93&#10;6jGmc3bRlHEu55RJrFrTfYu464ggkT9qGEi3V9nLlUeSGN+n5JCXGwDZ88QYpUYDl1ljYGmOF5lP&#10;c5G1F95Z0korqbiI3SRfvMnorHSU7TpV5LwWpBbuX3WOZF5j+dfL1yBHaZyljBWmWCQ7CToRSe6W&#10;HeIQJKkmo7vwqVAYCN1rLEvUL8+UOuT8e7ofuVvtc2DbWCbrDD47K73eEqlL1mScKL5iGdbYHo06&#10;ZUMn/SOVLcERbAfDJxsD9/f3McLfI3LJrVtv3n/vPjb4bISY9YVJmHdrz1BzrnO0LG+dsjUN5k7G&#10;aw0JUkNkeWXHp7FSFlF/1Mmy2iv5WumFRURNRxyWSfvRX1tr7CDympErdmu6oBfndO/9Q1FYAPwQ&#10;HqxKsUmMT9E+UcZRRkaSVpOqCdx2UQ7bazsSNDOXmIlsv7WdTajzsv+DORrdPD4+hn3Bx8zUbKcW&#10;kiKblAYu4hBjq0imLHEo+TqeAz3j5zj7ZzhCaQybVF7L3Byt7NciuRjkF2Nto9CTdk6dPSv2DjtQ&#10;9lL4WjLG5wRaPKzscn069htjaxbLDFEkyzOyMMvvjKqMfyIF09rn/+KDsrx1q4YetZOpo5k7prmO&#10;YaLmkh6G9TWklrxWyKQgHdy/wAgE/0bccXx0cPn11xy3sEGleScnp4S6NzQGRzDUsqQJHlH7JUu2&#10;RUX1JTK42l3DxTr+sjyokBrXot2csYzdbLFVd8K5qv7Rde689K0uimexnkEGCKcRwulkzQWWJOjp&#10;kPcTD0iekrykrHYzX7YETjYpcW+gKivqtGX8kipbCm3Ba75PY7QgG2xhV0FU19Blc+KGktMVV+rI&#10;WlGYuHuDVKQgmqe/wm2emYGjYdxHmuqr2SudSc13lIFUH1FUSS0yYiPZnCFT5aMKEyrUNjKqtA60&#10;uG0kZY2EzZWKxQ33r5dBlucNRhEKZEljFYJs6MBZ9uAyBgw4V8WXCmY1IZgVYaZ2OZ7AxJMUonOo&#10;lLdlMkukSe5gk5ekTZvZPzwGtDIUZJXgEUgxgov/sz/Pnz8nTQGMAsee1zLpsuwsa6Buu5SoFbac&#10;MAixS1LFgMz9xCbKdZdDNQs1+1elTPnAU1GvbShvmkhtFK29pU8Dc666URX0esuGrkUJZ3dqNfjp&#10;8l7inpxS8kYwpnWXuXZ7pDstj24ZTcHiWo8GzzCVSTbJijtilFFjUsEEa2R6PBKIlSYncjSJifgD&#10;50fifRMliGuchewxa8PhCQtNETvcqnybo4UEPRKj65qXqBh035LHft0QxPi+qxlFQBlfh8TH5J7r&#10;9g1e17U+tv71R3F6fUMZSwiZhClJIoHYQriNdtEDTSuaqZG3y3h7I6vapMc/OE7il246URNMh20c&#10;WPYeJY0N9ycZGGomcAC5pfcODrmD4yQf1J0EnI2XqMfHtQ1jOB6r7ByhHJVJUX9qzK+PhppRdYaL&#10;tQlWd1mjAAD/9ElEQVSr9lzHgO5EzanoUDZ3qtpyUkJ5TNw7wrQoXpMotr1dY6L+KpnZBuFeFIUJ&#10;z1mPfNXg0U6k4kSO4Tp9OJCfFgIE4qZw8YhgpYcanH8/n2B8+vta9nBFUm57eFZL4g2EkyQqj7/7&#10;Jza3+fjaMQyCXGInEW2jl69+aCWZtZfK506VV8tC6/r2bOmfJAYoS19HZKvIqM3bPDX4qSTDM95J&#10;zeP2h8KGkuoEDa0WprURhIkwFSfH12WXO/Qubnzpb9Vv0iUiudMFcFNrhlzJ8OWHOztolvWTPsQR&#10;UttMvvzfLcz3zMmo77lfQ5CBqG+fVcPRhEd8XbPjOyk5Gr0627ZRrbkf6s941VNeWeMaPBDm1e1+&#10;8SaHy4Dfr3Di07f5Xed6aEXia1n0UNYz4RpepeJW4mmKGtDGwQhLNBC+w2xpoFWq3s7iVTS5v/3g&#10;b7/a2yP2H1HTxQSNeeCzabni11V5I6zRdafz3t9R32sc3Dba2TeOVkO1bZiKTKOJJd+u4fq164fj&#10;uGXUcKLAyPh4ahygLY1P3qXZp78iTvM1hLPq18EUTp32qAIFBZa9jj3m9UCPzZfYc/xJMD2Sc5Ov&#10;lj+ZkZco4aV5d5N/q894xH6rB/51C/W94bW60sA2WvcAR048wl++ZsnE6jUyrNF1obAm21Lpithh&#10;3hfElPKOGJg7jQOOEFDc2z3wiRSmmW7tSYhEez6Lm8CLxVkGnlhtDl9r67xaGy48oMLWF7WC4g2p&#10;DbHkvBpbbLjKVz/qRToxGge1RPFOFM5scUGeyfxJDEhymJ+fY+CO33uInrFVHz3C5bzfEWXf8+uO&#10;V31gTFZmLocFV9etniCU1OyBr2uv7dH1t9Fb8Ig5S2ebfTmGhxo1tZqJfMkZEuxGOAmwknK3VDTt&#10;myv8ZnDCIHj51i5YKEkd8qgaiiTWmxrYkZr5GmjXxCA/f2XbBJ0R0WjnyU2i9pC59t42uft4JbzA&#10;fFJffSco2q5wAKpNva6OZVC9H/SethHznX5f49banOs2CZmKyAEb7qs7VYY8oRPvYItEH8oMEkFK&#10;CSMgBkVVEuhyjBavBaLgEbrDZMqg4QUcdsYvitchYhFZaGM086pJPBdA8xhyOkkMVtWHt3zAWk1p&#10;m/0+d99GA7+JNtq8/1Of/X2XT0CEzHghtYCwontPqaVOfBx3KPDZ/xS/GHAZT3UUdg3TtRA1I4zm&#10;M2A7CQZb5cVDDZ7QIAItoNAWfzSM1OKytWeToDbYymEv+E68hIbdtEjrHOTZHt0P76vEHgPW6yi1&#10;eNaAxcxDzcsSwKaQmmPkt5FxGyoqiY/NnBc4GTn9LR910MCQuA7Q9Gj0eG1HbeNr7eH0zL86mGON&#10;T+39bQ137uYVGEJuczrGaFXeVNbePlx3jtDfAgJyNZ0jNLzWkJ0JydxWMYIav/PxSqjBCI4Ia4uw&#10;Pae86rzVQ+GtYGhnpl23CnMplfTJV3viZYSycPKxGbjlD7//g/tvkx2Cxa4X6KSvIJrTMc9qROTa&#10;alcoQu9U13FcWFy1JO1pdFgt6f3tv3ZaLb45tLw9q0TZ1rDxEV8z55EVNMgdU7uw8GrbOTHXjMiI&#10;EzUVl9QZdAsFaFZH6A0iIMuHo8XpcFUcnIQ6TRumzNwe4wXCW5Evop5t/7gl/+TPmGb+yQ//qzww&#10;ppmG1PzijFHDaIrXCCgSdwka8j+edk9mPsN1xyzhPyVTG+Oj6E/FETJFTT6V2jqG0q/esgfqF4dV&#10;+UR8Vg4q1y9E2XHcSBZmrlSyM7OX9KIhNcvU6n4icNWJuIIEacfsmLRGoMqYo3ndfpNMrYaEVuk4&#10;hsDJ+wECdh00ZticBd/Yl2+uEMlQlWg9dvxouV6iBonU23d/WdZGxqpg2HDtO23EKldLgMvLGK2e&#10;rRkv9OQ6g6nrBflddY5wWZuRwoymJCcCHHOE8LVqg6RviBeBEkQf4j9lQTeYA92t3SR+rT7hwvoG&#10;jtRrw91mviJe3c6OEsUfTmGSLPL3fvAeoYapiPENl6Ro9mNBNbHVYHz/HWhbu6b6OKzqGvnaA9yG&#10;Gs/CZdV3P2E0F4xce39GJ3OR3XdEsf06JCG+rm8dHCfiVZs+gU4T0bvaqQMIlZ8ICqrNiq5MvHhJ&#10;M9gcLc/VqLLB6YzqiPMJVpppkI26RowR5z/cSHcVZ1ebqGvLHBk1/tM/Y5r5pz/9r/EEXUsUeD7f&#10;+dGPfqSNdGWFgERsdFAomhUMc6/wrEYbKBUdWqRYrp5jknuuDMHdXr9pNpve0Pq7IRsx9han1pbG&#10;Qq2+bftGXnTbH8UKzP4GtpNATSmrSn5Ei29/KVm0YSAnGzb8CrptR8nFpDzEMtuWRGqslUjmWWfJ&#10;LW9bf1vbSc9FezAaiq0G95Xh2LZ45CU6tp4UMwFp/fCair8nIyX7tdKZyjcF+0ashU+VAR4q6R4L&#10;tupwJA/UenRvYR7i5NrrZF7eYLiz0Lk7d26hGcTLHD0YzgPKdW97O7yg0RuGl8lWXsvFhp5lMhDr&#10;eXukO3yDY2lI+yZFdXwMrD0si9nY5cZaraz8K/aG+sISa3Zq5ghleyFHgUuFWUfhS97K6YsXN5Ym&#10;JCCn5sPnz4h7Q1Ql5FmrrxNKZGZvf2/9jfXjwxMs3ewKhW2X9K2y7pM1n9qj/2EFEvWfVIZyJZMp&#10;iGxR5WVBamFUe/EQkN2iiELP4Kv5jBX5bPfh4y+x+7i9uUUspvVbtwjygfUwPCLZjkPE1np7nEUK&#10;vpadI7OD4k/dJf2LbJXbFgxXwJIn9hbSIZor5Vu6UdtIolbs34yhDGaljU0GZb0xPm16o8xMpMWO&#10;bjpeH+3arnOaGA2FCO/iklgu/En0408/+4xgBNt33jp+cRimIyLFgJvXzc6enJ5gG72yvPJ45ynT&#10;ohDx8bopT9jy2FVOGvtgSaWMXZ5eyOY4d3Rw+PraOr5T+GDBROMy4qmJh0Nxun/UzkN9jyb9uo3b&#10;t93/bRjYq7X9Nk+Ny7xUA3/iJgUHw53g9u3b3/nJj3+MAQJ30dAd4Gji6MlXV1eYUeARFVsn2Zox&#10;D/IWcL6oV30JRhGKzJsUzwcOUvmlvrm8rIecAd7+APo4koyjX9hINXikDMmxtk+OKGOfHh8NXx/b&#10;79ieKN9BYc0+buRpEAYg61fbwcH7bBWcc6vrgaNF6hf/LZ0001/jSll+pHyuFbyigEV8QtM2VUdF&#10;rKBkJFLpmXPiVBBdB89QDClx38HkSpbMWsJ6Q9aYPH5i/WT/Sts3vHydkmWP1mxu25mruJtRQ8MR&#10;3i3Kii1LPKtX69lvjr1+rLqc9IQG4gLx8T/8wy9+8Qu8ETHJJoP74RSgtLj+zluzmBfMzRxPT9be&#10;WMPO8+YNPHVoqXJSQTlzwlpab3gQ22G1v8u01D623bGdjcZTgyhOLWMHrU/8Qj/74vOTs7Ptt958&#10;a/utO3e3CTNHEqZl2+iCVuJnbo6uj00hPbuy5/JrzXFk22UuEDmdRzubRbaaQljxYAnaunZtGxqY&#10;GX4RpkLZgmQvSckBv6hzNYYdx+mOuKTs3dJO+KaZjzzefvHp/1hdWr3/7n1ylU0Pj61gmRweHdyA&#10;Ti7kS4BXLDHadveePXnyJZvgyupEiCFew7YhxebG1pGySWKDlIVwWRdrZ1peWQUtYgP4Zz94DwcD&#10;6uRZGSGPZ+G3sMXt/epzV31p/X3p/m/z5z/KSf/RSl7iyxipEcubm//pP/0n3DMw6RBKB6MlKRHn&#10;AUW6p1ZH9PYGIpuGyvXrM51+7IumXZd2Mii35FmRUg3lx9fU07yUeplIuCwRC9qvw632xsgRSm7V&#10;4qnlnOhVMazikgb6RtNmpg2FwF2/rqPZjJbW9eQEXSK+ZJMcaYFj3dbvNLahR91yS/cS+/T6d/1K&#10;lFeH7X+CPouXSVJWUe7rWB8UkG8jrHCE69dejTlHpBeNo/Xyw6/Xy4zrscTNHLl/UlmSJT7iyLez&#10;oyxHVmhubd5Fy4GA5vDhEw6NB8mxIBGr7K3cBp2Mejdy5tVtxzRHGdlf1s9BmWCd/fmf4h1KhMSD&#10;1gbsHsRWg9Sqm+Tq2tSaTzzudsoe6hmdrdyQNjI1bhqemvHWad/4R8ZZAi/qGmsAvBbCs7717S//&#10;yis9Aq0RNeR10p/hTB1qk+4oZdI0ydd0skaGVu9yJHCPWOgtkoq+IkI5+ap6uCYDBtLIqqEa0V/S&#10;6Ge48W/majz+NJqdGMtbjpsEPWZ2vvPTv/kpd2Fynz14QC9J4XVj9aa8ao3UYuNXmTod0SyeA+VH&#10;ObpuKGZsl68xetk/9GUPzfI3KM7iUWUa7R9XFuCO9hXDUlvJ2rfBFrPJfZlrBTewD0BhNEvjq52x&#10;IvZ5U+cedlzlo1SgVu2u+Db5UVnwWgOQyEiVmaFHxM3bywpXa9RRcwd/hpyAaJt9ZpWVA8Qq+nMM&#10;CXkS8OLTqXz68BDCmNUASqhB5SHAZvA+wmjBDoWtcu2XOFaipy1nT1FyPAoagqi1p/th+EJ8Ax4R&#10;lmmIo51GY0nLRve3f/d3O48e3bhx4y3yhDqAxJt37mDa+fzF/s6Xj996687VxczNGyv7hwf4p+OS&#10;DQBYmtzgPRJeHOyDv/BalW+R3+hYOkb6PvPW6dg+qvYLYgx13mcWJqs3jo+OCSCD08Dm1sb29ltY&#10;kGbi85SZg86JeXY4M/bzozF7x1Pp9fUYcIb+Wbwvjcn1cbbHmvwl2rQM8VEytsJNI/la71e6VXjN&#10;oLHtOsJYHCG9pnT4f0KgacdEAxoj58E1/YaDWcpDa5GTA12Z4NBKv7lDniqIiPvCaPM6CeFQQW3R&#10;Hgi9ihqzVZn3GQUfTbHm28Uv78brZHtd5RyW83I+/3LE9IfigsPZwrSBjxRBIkkS+6d/+qc06Ttk&#10;lHJExku82VEzEXCYIMNYVEWKJBoyVXk9K+Psq/EMCl23mLeRqeW8Zg41lrsN19d/jYQrPgyal7Ev&#10;ns+JeJCcaQW4Jd0vSgu8+xdUpCOdEFv0Xf8eTULka3abSjzx4Dj7eDb/VobBEhnEGpK1jWKQNJma&#10;29YkgDlfy7KkvCzsPapwIRYDaqg4vkrKlqjfnCw46SNFgxsTxZC1f4Ozm6yTRH9iPv4enRBjYV94&#10;LdeK5yFvJMexyd4uKcG1MrmverSgIj8aTp0OcM39st2v+v1AItn+wwcfzC/Pv3P/HRaPxWSsOBxX&#10;iY1z+fTpzsUVofS3Kfpi/4UyYEmweHGwt//88DmS6YPDF9MTx0Ynuo4jdA8SmSbF0x0jt2a7rwMV&#10;zHTv2f5nDz5jcX9v++4fv/PHCIO0RwWdWYIm/znb0Es64dbGuzwxPHxtl6j4WmTcMj7tu8a5ZGov&#10;j21wccb57IQzIJSGX0R5aPRR7byso7bOxbReGkcz/03YGbfBZKGl5qPj+uqNL774HHnlwmSJeMfs&#10;3EQGXloRFyMCPhHleDUFdeK+mkV8CdmUrACpyMmZpJa4jso/2nOd6JWeWdO8Voo8Xs4uEE0SNYB6&#10;llaWCJFC6c7V0to/FGP6l7y3tzzt50jBXojy5D/8h/8AIUmmJvHQ3PIXnz84+/prihCPTl4+ilrh&#10;MN+ObSAZu/Npj3wtr+GUFs/W0R8dha3JodT4V/FaQ3yFoaqMSkZWZXo2LsucpfXlZT3im42Htnqa&#10;nKtzVdbDOHdB4nbYI6rOv6YAWJExZjhjy9TnMiqfyBb2EoUzShJnfPcN+RkchDnJ7D0OvJw9UxoD&#10;4nAszC7OnR4fAeLwab55c23lu2szZ1+rvGd4hCm+AaNllX6bTG2M6YKJvJYsqyqw0WJ4VDSUAQO2&#10;8uCIi4dPHr54/uJP3/vT1RVCR8ghae3m+uHBEQF4gfcbb6z/v598+ud/9mf7xwcoMafHyARmMRx4&#10;9OiXXz58cnx0RElMCrAuRdcEU8P0s/eOC9EiXplyxdP4VL8LaC79/d///dOdL7ffegv3PYLlwkRC&#10;u+ZflrXLmTsCs+CviNMs469rxylrMrXgqbDP3yhTu4aFixsqGp1wd3CxuWTVo3aPONdvwGuF0TQX&#10;5ryN5VDbjRvr+/sESTohCBPs+9Ybb9A3cg9IGCQVGcElWUGz1qjM7Tz+Em81b0zyhA0vEx+3KqY4&#10;mtG314uQGsv14GRKbCL+JogAsjkGk5CZFOmOd/9GOZr3iEHdwZ/I1D7++GPo8y/+4i/487WINmS7&#10;aPs9/WnDd/kYNAkFc2Pdp6Vs3WLsun/7WNo1yNQo7Y3qumwrKKnZlzW5m9c1qMfUE4sNSwfG5+eS&#10;izWZAr8qs3qTc+XZ9sbBHq2/3RK08XvFoXI8izVQcGK3eotwURYh3eqtstiOfQlSpskZ3Y34G1jq&#10;5BOoajixXRL9ItK0zK4OD7khaVP10139Z8vUNEodm+SkFklf2b75LZHEubffJhX6+GcfT9YmFH7y&#10;cIf2QQkwKeSs8tfRR85RD0ioTCWEfT9Xsh6C/dIj3cGTXLEhlT4eJwpsFlimvIkTFC8tmVE7RVa/&#10;q0ELGG5wUEL5i8Up98j5XC2cnii/ffJDe3b4Vf5SZWORXucIbmnX70im5rfYXiTSLr8li6VGsp09&#10;O14b3y+6Tflxq/wDy4wekVbx3r1t+sYYckhqndNrmDus+rDBvJiS5GwRaWOyWV+btfHqKE5WcxsK&#10;tChTHnt8n8hXT/9zvtTfy6fm9/dS98uVvvouxGpiX/68hmA4ObFDDVpXtn+R/LZJSZkV4y5Zh418&#10;CZpnX9l58VDQWa1w+36Wv1HzEtWS6teFiYp/lR1ZYbGKWSZ6SlvzPfZziMi07NS8ThvCalZy0SEM&#10;b6z7vqOMmfmGwRuO5dfhLbqtm9Ee9F+N1DR0ZbnmYcyvtvNy9yZDh2ttWMpGBBRkIyIyEhub6hqX&#10;yXR4hee0FQ716nXmyKu3rTEvaJessVIRz1T7lkQ5Y+g7Nfd6qr+2NDMziFq3N7f4CVNhjKT4XQ49&#10;TtZH/fCde/fu41e4trDGTwzd7s4TpNF3HRv+/ttvY4G1iTxsc3OXxKZkCYC/wcqdJ10ddwMsyXZX&#10;I/2ZqO28jr9IRqssotglT0/wGaAIeNZKApdsz4pWc+Au2hiuzRHG41ZlBt5X6z8j/O3j7FeOaU8s&#10;vY25RrLpBF66rnHuc9Go16/iqdSpYWBIt7fv4XECX9NYXeAOJVShJPOyZ1PYDcYPJUnyZBdtDK1S&#10;RLxMZsnRPEK5lmOuX+09aWVra5PbDz79RKOfE/Hv+tN5yu+64m+o79V3MUS9X6+dn5wo/hcbuu1B&#10;2QOD0YTLslr4v/db3ZElakcu5Q2qPWQYpWs4iPq+CaOplZZzdUyk58faxljqwyScQ1ckmxbL0F7o&#10;T23Vtzck8bJ8V5lYtpatRp4SbmkYjcK+NrcqDwf32J/mfFI+A7mfPg7eWqUijf1H/3adyd2dEYkm&#10;tGhIxQ7ZT1bIr7HGxoJNOc4ylGAXNbmTP/SA5VvZxU3+DSOM6ynsYCovdAYdu6TfZVLO8tC3iltn&#10;PejsCh7GP1zVyENQS5jnDw/30G/KPHRz86NPP6apZtWYdE7gUCww/KUZh7/94AMKk64UhPH2vfvb&#10;d++Cz2BMWXuANZwoPvzwQxTq8pJaA/Lw0LRyKps9FIvQS1U//k9wNF4a1ky+Thjb5Caj4Z+roxca&#10;WerxvXB80acecTf8aaPRZGodww43Mte1E3zjOMekWDW7Q7360ue+xO8GzazrHXE0lxdmaLyv8V/8&#10;IjY32QxwGnjy1VdyDT45QQvM7Ksfnko6hfktQPXe3XuhqIPDwzTANrcywzUa4cMKlaImb1fJgwNZ&#10;NZ+TWVVjJm0ypc9nkKGngJ5pqO33B99qSn7X/4R4OhfjT7oA40pHvvNXP/kJobOQnXz+4DNLrnq0&#10;MnOvSDQiz7I+wdKlRBDLt+OmlYzJkrfBnqtsXBnN2OvGcqJdl4Va2ZSp27Fri3zJOCiWXGrCgEGa&#10;1EA8EWlCj3mbeqL9pHxkgmlbs4ZTvZaLhXOVPZ0RTUkA2+AHnY1t4vTaaEut8Ty3DLEcWDE+VTvn&#10;FVksiCyCLCssyjYKWY8iiykWI51T27hCn/DOvbcIRuTog7OoGqVzk+BJgXC/VTakNrwcT23QZtqW&#10;SkwsWOglO7V2kgpZRGJF21jYjnB9tr/3AiU3akfykO483iE27Vt338JVCZkaMrKvMUwlEBHRcOjc&#10;4jJZVAAExHxUq2cviMcvQZhS5Cl+IXJ29Ab37r1jw0ClLGBQFEiHNjj6EjGOkIs7Axx44uubNybk&#10;0yPYTqKwSYx2dglftl5P30vE11NOBn3TfpkyWjhneXx1uMVxa6MXbXeNg7StkugRF1PysjYC9att&#10;0JoumPqj5dAoyX645btplqh0tOtA6ECXTw0cTSSWtRMLym7LZh6NbFHRQFHGYBN7ocjmxAiaLKAJ&#10;jbIoGb+QgEVKSFBfstgwqggQla2GXDPORpbqFc9SEreMgzhiYvwSP1zSt2iupJLWh42K/Jg8Hj6b&#10;i9812/nXqK+PObyMXYE/cTXh+zVtHBKVmXl7Q8wuVqhHizgdLhwkPBW7h7J+qDNdxecoNNRl8B09&#10;qf6xLdtITt/vj6VjbsWFpHgddesy23YQWZ03I0cbLM5csz17DZXKGs5lRndSvVFYtbm9vWG6LiX0&#10;IbQfWuzpFXxXR20oo84U5miDPV24ipeby5R/mAYUSQdQgEMHlmugs8OpIjSEHNu/RgcD/hr6XvfL&#10;jzqjUZiuX6dMKxlM13Bcvw4GyUm23rVwcHJwog1vijsT/+1+tctPnGWAabRZcOtAboY8KEnQwQEI&#10;jqGA63WMa+GQzuJEKHn48AkdDIH7RXjx4AA/ae0s8sIm6+7dTY5IPjOp1YXCBMV0nnJf9PjwLe/I&#10;gSDSgcA2k4y/2wj0cai9PSOWMl0G18awamhwptPbGBeMkJfb9u2Wa50GMghuZ/ivoBL/R5V8/54O&#10;3Qzmw0cPHV7En3OfD9IXZPwbGz6mC6MxF1VIMK2oxqPR5rGtkSZXbejV97G8hwUMzcmi+jfy6bPQ&#10;56U3PH5jfKwosGaAP0Il8bLM8DiFbiRNxe/iy93PXJqgV2J1NItWPWUJVPxJr18XdtM7u7bxpWtx&#10;q+tyrqz6sNku/6pT4XXZ2VjO1erXEmnCrvQx/qFj3pfWlrahzqflD+/y5bvazuBmullKPlNVGdsq&#10;1yAWVDbFQZf6h5KShsjQ9MGjhzzsGvDdY4UoclFqC8dpe287r32Lj+HACxr7KG5VU9fr6fxizCP0&#10;espTluOPgh3MzMCMiLd3c2UNET5Nxm0TesoZXyEAWHtalhessepn87yTo6vPvPzKWmUJVV82JIbD&#10;yDvn0CxBjRnXFzO2sEV8NimONqMIzI0MdRArvta5W8mnUqQ6Was6ciUPYnGcvCmn1CruMu2s6nHu&#10;7MGFRs+mrdWaVFB9TE/rO+/KnX4dYm1QqGpujdaQUxJx5I9//OP777/PmD/ZfZKoRIgpMIOH7Zmn&#10;XcDyXU2FNOGWpEbtFF9jleqri+mdZSNDG+T1wW7EpFRsBVWpNqRJ//t/2kgOs9DbrJg97mmQWuzC&#10;s2Ozqr0/6IZ1oHiP+7p2sIpsoaLR8SXqRvaErkPU6ncVlrcFr12/HiwqXkJw43gb0br2GvpmrJZ2&#10;3GfZnCYworToK8bxP15FhTHjVpmgvN7atLPuqK7guOgQU2eLC+L7LO9zsvs4WlbRn8ch3sWBm0YQ&#10;FbFOf6Paq4aicX7wiRJIx5lc+TVy4Y9mpK+0mhLX9gpG06r7pvt+vUZmqKfkdCk/cAqPm2T5GzfX&#10;6FMcy/EXR0OHEvMrDDhPLvg+n2KevXJyKOk1p5jJ5CaDHb4mS46sRm9y4cvb25ss0Uc7DyW/A+Lx&#10;dgvmkLN1riFCbItdgizGx5KRWmnVzjaSue+2ezW2g4Rlc+F9bdzSiPSxGtR3CL09fe6+9C/xtc4T&#10;UyY8uLWqj16bKf3UednA0a73ouroLSQah+eZBzfRhL799vbde59+8ilqYEdw0RDxXnCZK0cymYic&#10;Hh+fqDxwNY/t0q10m93aFoHS4xDeRR24iyDxhLVV6X+b//RZeGlevlWm5nQluMo6L7qMgRgMWRJi&#10;0TaSN0XwZfv7yhr3qkxNljWVgcVWNu06Xpll+YUdpu2/XrIRK7mbnrI9jqUDzErZrJU8Lv6T1/PD&#10;l8/myz4PVX/LifVSa/MWlym5W1nYZdXFj6L5J5icypM/Xqtk7aOFyQyvrO8loKdgcvrFMh75IL7u&#10;+BuQD5JY+8eHhJNHknJxeYXwh9cjA5qenU5iyx6v6ZfsrXxfK815ib7lOl6KftbmasFizSrVG3qd&#10;miXrKZsJQv2fnTz+4gFe1hw2ST3zxvo6XtUYcJ5Nj57uPl8haQoRwBDVLKzcWOUEfazk6wQbuLzE&#10;5kpZtRyOwDbJhP9enEyUQR2/9Hv33to/OEJeduONNxgBfPu/+OUvdyVIOpnHgs9OidBoDBOV56V8&#10;LZUzpRntttVqL30kRHQg7pX9Y4OwuhU7W5ttjWxxC6953IrhN8//8uss1pixEp+qM28rP/J5VKP5&#10;2PIubej2a71Jzu/X7V15Z82Fn7JLBfecaYjcXrjTkrQUUeIiZpPLBIRfkkRsFg8NPnNwt0sc3fH8&#10;t6kaSG16RaxwDdnYPyTUEjvqeMgqsLpMfi2uJUHGsjIa/PrXv2bSqQSLwn+jBmsl8STDkZN+8uef&#10;/dmf8f2dv/rRj+aJSDGdcheBJfLLzI/CEGhE5EVg+6/y9sDeWjxOlveysIWflO96rG0BJ9fsWsPF&#10;Sm84knAJW1ljIJK0V0D7lld57vdYGvI3OFH+pDoiuIGWE9MI87exn8M4G+n1+36XWh5r28SN6GdP&#10;tzP5pSqGx5D13W+MCA0MiHaiFoQxXeWfNyVVpndK1siI0zmRnz+np8r5pxU1Ly3BRHEpDsgDRIoz&#10;L7fzpYVldmk8makt8R5YTIncz2VEyHU/PKtySrVVqkKJ2FH2ohXB4iX/gVr5pQUCYeFl8vQpCXH3&#10;jk5evCDOz/T01q3bnDHx4SEZOOzpYH+fDDIaI3E04NjywcHRymT1dHpAij2s/MlhwE8I1BD9k8xJ&#10;urxF2azgho4UfGEJPIdyj/w+x/iu/Pznv3j6FKUfr32+vy8ZuRLaO7epqE4qBSZKK5ZgC5ZuKx8V&#10;uUFhkZxeISpllb/CiitQiffoPt+kYiLZHrCRuviRa6T4hFURCp7F30jmxNxj60JBEfTSri95Xu9F&#10;h3iplnMtfaJLOb+63mF04Hys/kTzoPXS9AaisebXlT1MlBzb/XJoiF10efijhcDVDGUJNzZIrKUN&#10;5mj32XMC1oj7iBqtvzPDRq9yfID1tvbds6sz6NE1v5TbQbyYGuPZ4lgjsnRmPOlXIlaYvynRNqlC&#10;+Za9zr9Br6k+5nBnUCcMGoGJmZq0nxp4fD9lqC0tJxihaTztRdBidTjkjVGb7fLr1Fma0FFOz+5r&#10;Ge4QRMaoNb+Cum76yuya9R1/qY7sRrpROdVYp6PoGkF2Q75O6SKFj2gtuMF6W6OFls3P900Z3r5j&#10;v/ZN+Kt5jyqfVrxKzUGV1UKYFD6e+83ntMftsGxRTZBjlERmysPiHMzOOzVZnTje0+Xy/GxlnIO7&#10;sVKx/D443HzzFnFmeBubCpANfxYhxhYTwseq0r4ZO0SnGYzWrsNmX9KZmpcFkbXYEsK5Zt3CF7Kx&#10;OLvAUOAJtq/896tf4TO3/t3Vp08e395Q7o6zw0P8kriEYra37ywuLZwdokMgetLF8fRwa/PWPkYG&#10;oAy6tAKEnznc34fUUOOyeA4Pj8k+JS68soh/1Q/+rx/y3v2jg0dfPGaB3SUAx/YWmWiAe5w619ZW&#10;YUpE6hAfuiTwztEs0c3hTVr+LHgiRPENoDnTxqSwMmJWjaPpRMbcit+Zt5kfFc+iVfBZvnWHwTg7&#10;o87TKZGplAVxfE3z5PV8IS1w+FeueQwWqJJ+JW24MlOgPhzISA3FFfGXzO9Cyd57ctKvzKeaNYG8&#10;XqRLDBUvSCleyQkLz3rz3Xef7TzdfbJDDVtvbCirOJzo9BTqIn4Vr2fjoSWmSlUnLwIfXoLXRrzJ&#10;k2zNqXmrkIP3XfFY/q8sGgSSfPoYNyqSv65jO3LNxqC24f+d/+lIjRmJ6uPP//zP+VY8NZYTNAFS&#10;Y8MQ12ArZgTl6SnOJUZmLhNPSRxsnX0qEdBgbsrVSJwixRez9QCnDrxExVM8xwxm5RgOnqLG+Arb&#10;ozPIqE11yaFNElqzDTGpvJCSfZVFo4mhlozuhkGNo0lbGusMvV17lEOsERuLPV+eJfpE2p1oa3oT&#10;FdUbheBqEdkFXX5iLbe8TtkSwWH+IlFZ0GXn1LE/SF4o0Vp0/PK/UyA4jqT4eGL6MIsbvbJkWtYD&#10;+pgXmsC44Pjri3ff+wEHA+QpiE6Unl3nkiC1JsOOrUb6NR41LRfN0WDYYPYWiYGTsgl4SxpTu4IO&#10;PSwPbtHzo7Ojf/i7D/7X7s6f/vGf3Ltz5+7mrbfubNKP/afP3lhdnZm9uLm+cfxij4RSMCDya8qb&#10;B//E+VlwhHGN0yFdEOVmlYUnHnR1BT8ijZbCd519vfbGOiAOWPRi79nde289/uwLeNjq4rKc1S9n&#10;CCiEMzzuTyzku9/7Hv169mzPEc0W4I8cZqFMwRjxMnExbUzG2t6lBUGM3ytXfLhGjIJ06WtH2eNb&#10;We6hXpEzNGz7FebHrYcnajyQ913QdtGtYvMV91R5ZmmWkzLf5MfytbhE+Cd8jcJ8X52BE+F3BnW6&#10;j5XOJcYqeMsK/RnnzYhJyetrenY0M3MlRzQB0/DOMyiewHJvrK1S6Nn/eg67uX17YzJZFSjjAOO8&#10;f4jDfGqdw/7l4PAY4jfbTGZFKJyahDzUvpxLHPzNQgFjfHVX/+ch1jixiWjozuPHP//459u3bhG+&#10;syd4xSKOmEsmrn/kE8T0mwv9NmX+sfe8/HtHash2/tt/+294ff7xH/8xdP6dn4DULO4Jq6NxItaK&#10;WRb+YLTSo2sYbXNiZ+DI4m7o5oycXmniJs5AbL6m8/4K2dUULMPZfwmlYSs2LXbHYixvyiZrM48o&#10;pM0ro99seTkl5/IIi0a9PsXRyE+qKIviZXDJkU9DGJ4XenCfpAwApUjumk5WLVEuYWG3Ju+j5ZJD&#10;tTvyCRUKc4ASs2XHaEyOUY9P5VFO5lNhNMvOyBPcMzETT21BeUgd3zG5LCki+qYY1Myvq2uc8kBP&#10;V8t2cbQM2OeOkotJW+cOiVuZgpNPT7EZEntOa7vybKr9se1yLvfaw03+er/IHhJYXSZQGoGoNjfW&#10;//zdP11dXdq8s8l6ncxhHrxKVMvp12ebGyjdtMRBIrNXXjNXV3izovhwNLTL+RWc3sXNWcz0V5nq&#10;bRm2dfsOJmmLpOpFmUochf39KTnUj9F7YkCPIR60QMZk4Qh0fFecyTlbHR8qLOLKSu0KWBo2eWJj&#10;7MZBXsTi+Uav5mjDdbB8ENMQZU8lFauufq1x0DqkeI5oImsLBC2Lz7NmHn7WyMs0vOA8pyqjGfHO&#10;pvZSQOdZYTqxTHPGGPBeCif6Dhwf7AnKO5oecx0oqJXJuZiwCsZ+MEdl0ZufI81dWC1WgVA+PxHl&#10;EL9sSvBSkttDPbLok+zM3tliP44xZ3ae2G1l3+dOcpbJHmlfUfVY9oa0yvyInNKffv75/OzFm3e3&#10;w8fC0UIxv/nz23A0j+rv8kNfUmfkmMT+48+yU/PoW1fSXmqNZ/k2Nit8dS66RRfPnClzEv/wzfU1&#10;G7SThpgq+jZy8UFPSuFELvNTI3sO15w7naNZhiVKK9vd0umoPeqVyks3dN0CrjVU1Vjz6LmMDqvZ&#10;32m+RtZtVX/X0nYrEx6JFUsbE73NIxbV5qDzzXXPVKCXexL9bd38MHrjkeQXZeLAeGjvq10UigfT&#10;g5qRGmejs25XFZQ3ttsazYipdvi1Xl+aPiO+Nnf2EqmpRMu5ef++lBsE1McUg1QDWLpvbaL7pzaw&#10;kvNjOTMe/5NiND1l5JXuBKUcNcu4DX8JBk62Zs5F0Kw9uEaihncB3vKkAon3GS9XzSqnDySBjI0s&#10;DgDVjJsGEM132btc12yOPChK45leZ8bza8SQYwu+sl2ocajREN8JOfulrme0lqNetcYgehX/4+aL&#10;omo8dW6Nlnw8wqpZHgLOR8F/xKGjQL71t/+D5JA/8J0/8So5UfqoFYzXOCEqM8Pe3pYyFXgNnpzg&#10;6iF6Kp9crH+m7b3iibnOP4OWo/wi3D1VU7QZd9PUdniAj+30gw9+9rOffZihQJ7YabhG55/1T+c+&#10;/6ynv/WhziWHyWvjrxwF0g3LY0bdUw/Lxkp8p0VP1CS2HKA194yaSiiWZDIGtPkOH2n5BPxuPIds&#10;/9FyFPBnLGjG+UNj1tDuePTtVdrLiK+5kX3fDilm/ylqG1+PbdxGniuZxXw3Xmn7teKn6Uvrb8ux&#10;mPZHkjiMdPw9yxrINkGVSaBi4VcLY+UbaxjfykzIeEJrT3eePHkkp6JiBLTA+2TWj3tnWkzn677L&#10;1H5VTaritQ4pkLm/Vo9+1Otxq2fe37t/HxeI3UcP4FbEzSeFyTRbkJfxo50nwlbuGB/lhTID0nsT&#10;s1DvIH/lTa0lPucnLoHhC06feg5Ox3jCrLEAoeXkbUOEp5nlx/iEejiomOHDr5s1PDGbU5sXHQcx&#10;7W88pShq4DJBqVWmxqqPWxuf/lSNZ0bV/So2lSVfY5vhrDUfBjuqIeOph8NJ3cLkhcqQe2TE/T1a&#10;o/88YgP9uOXmPo2twv3R2zC82/fuvv8eO41coxhMkjr0qVTgAJIn2Ter+FQkrdft4zy2RSGNlqrl&#10;qcpbi97OB5amqN8z5x9+8LNHjx6FX7dpL+L65/3Txuqf9/Q//tS4/lwrm1TMimqWuGukdh2juYeF&#10;SjzDvtHwUcNKI86i8UqOJVO28QtZcEZY5ppdWyiopGFFTqO8U0OM3IbU6lV9b9R+O94nazdu8rXG&#10;CNu+9JLlmj1JC9OV7lXDoadr2xP3KXSWdpZNXJmidexW9noZvWtxeoNnw908Jlzzj2lasQOw1FcO&#10;PTlRYC9hWrzOr3PHS7DQRDiCebqxtgex/zoq2UbGxyFHu9dA8B9hGyBz2vTxR59yKtzc5ughasdE&#10;FnR29+17Xyn8hpiVbD789vhJy9nfYwK8MFuTjwRAgw+GaTLfI8KHzXDF4EATrEPnP8bYDYWJaGNS&#10;7VXN5m4bW1u8hhxIXNvjAqQwynmcXhfxNW7SRsP00EZmND7hR35TDU04UTGzYY/pFWcQr2OuthHp&#10;WQ9QsaBwtFTvSXU0Yz76ts1din/D51Vkl0LSLOPJaF8C0ivCaMih9cEHHyYOCoADJTIX3hXskVad&#10;K844cMmarum4L7XSvQfwMVLL2l8kCQ7Ok2w93PjP//lvCO5PGIGkT/3f/FMr1H3JdWWT6puAx1W5&#10;CF6ys9d9LanCONmd2l6niQ32CY4QAnI9GvR2kvWzhWtir5vB6lgpErmRT9KQd6pOqa0RfRsWbWZX&#10;zG5ZOE50XFgsnMlNy0ZsQHAdl5meC7XVmTQP1Bm5zs5jjAbryWKpTjc6C7X1njbMK9wKMfrjgUn9&#10;qiHr1OOA19RXDx8+0m34Rdt7RXNu+YDdjCayx3oEVE/tV8O1fhlxgXDP4B0PBna2m1tPHj0EGb3/&#10;/ntUIW4CJGCsi+gX7r//HrUcgLUU18XN5VsZ/yB45chyq0RKij5SG74XdZ8XzpJCuHqaZFKba5Wg&#10;V1sIlTW/lngpEEqeOljDeiHLqXI/N7Ia+uj3Vl+0Pq9fB3kZ24Y2Bqqowcp4uputTMeDobFCTy9j&#10;H7+3UWEjuyKu6kuh9Ta9kU54qkdW3LaJHeH9URmGgvM7o0t0KtqJkz+xmDiVIwpgpoihwtDDgLJf&#10;wjeHldvGJ30vJj0egcG3J/SjIhp5cerzpKSuVXwx8/HHiEPE1xql9n78b3cx5l25tvZzcRHtEtpP&#10;SbIVo9G2EWgMpUFT35tVVylCKBSVWtnatDK2/LC1V/iBlEsonLoRZHhE2bLFfqrboymy7pCZSfeb&#10;xmA+qCf2bhasa8psTNqttCqvT+JZhqhLa9E5Ux6bWZCG3LZp3ce+Wfzyq1O+ONhyb0/FxfWY2KbU&#10;bbPmFDuVaISjMXDMSOdPQa2kqXeGlEXJa/HvJm8Sw0dEYQvZrXGz3cCNG0vra2tS0l/NHx7so13b&#10;uLUh3hftVfqinnoFluWaFGbRdonTWXlRwnGTqqJ+J7attGCOJpg54v/SGltbyrPzcx9//D+wHXvv&#10;nXdRED99uvvi+fOlVfDBGqG6UektL4gwsMYgaxR67ugTkZdj9WUFuDSHZ+6L2oa8X7pQ6dqQQKvN&#10;6C5PT9U2eiVN88VkFRmQzDLO0KJ6WUvbcI7OUEiQQeANs1fzSMHRBWJcMiFeqZTDZbRgXafGob7V&#10;rab3HK69nCU7z6BYdq4rd7uRjiJrF86K7cWgP1WvRArjaN3hALUWXKdr45t6PFOa3YrxndZaTp/s&#10;X1gjFg1zB+wpjtbv59deBuXqkuMdaFjn50Gs0rwsrTx/vkvMALQ76ApYpJxJY90iJZHVHDZWc1RX&#10;EXEaGx1xRZGE2ky3ZaHl2fSv1MsITJWR7+D4mEcxx91HT/F09z/80R/xxm9kY3n2t+dw/9Ty/6Sa&#10;6T5BIhnzP/mTP+G7gkTWPp+aEh/N3KFk9j7exIOnPD07LmvYLQAg2Qml/Sw0VDiEp/i5Pes9avD9&#10;tC7SHunB0k1XoJpKrtczpNSuW7uxivcdO+hgyOVuDlqx4dyttsn2dwUwIfuuEQzpunEj/BjOaxTZ&#10;oqo1X/qGAUe/SrTSpCiTSJ0sGNfVOb60OtyL5KBsU5UCBd59++2tbUTz3Gc3BtP5MTelIY6OKXp/&#10;G3Yb7dUdH3UZU91RGY2/6xQe0uXCo4c7Gxs3uYMbYGINIarvKWOePNl5srMLItt5squn2rNu1EoM&#10;cHXfeSczc0orrPFUUYUb4jUSQ9BXmcKdHB4QETfBhZASWXJUJ3R5Ap2fczLFPR4YogTmX30V8aKn&#10;d8BiA279Fpla8Z6MXqMWX2VQa1QznoXpRnI338nAe6yCdOq7/srIt/pr/L1x9DpzHSr1KEkWiRBM&#10;Pcp352657t9wltTjeE0zjAnfDjO3pWFRSpoD/EBhdggpO4WIoorv0ra6/Ur79UuXJmftGKipocwj&#10;70JLwwQJKBO/YGHhow9LaeAqr32ucYzrP5kevuHzbfe/sfBvf3PckkJqf/mjHy03pKbgJ1Fcx05N&#10;6EmeQ6xheLxxmVFMrBli4G+bg/I38I7BLkE93h8IsbOsPKHOA0CGx6CeHvu/ScrKJzR4sNnox5q/&#10;bF/dEtnxNru2IBHjDuwDFLy+rK4r8rhtShiXtEcttMWZ9tjmM5B39VwEzjCWkcy66BZq4rmOVJO8&#10;f93+biiTdsqSU8kh6agsgeiA93OSeZ4yCMyo0oHKwIkNFarFVl7ZMe/d/d697W32xo9/8fHCLOZd&#10;x2+99dYqlO0ErLIXH+VSyag2iyRTZIyO3FNbqzn7hm1ugzqD1IRYbHhgOnYX5xaQmHz6i1+8defN&#10;rTubdP91Ij4+ffrls9133nkH7wLlY15a/OLB54ApQNy77787Pca0apbleXB4RLwzjp97ey+CGWU7&#10;YrOa5dUlw0AThTMZBtKtTG7gUBXbd/nlLM6cHmOwMF377iqBdJjZ9TdeX11SXMS1dZKPzO2/+DX5&#10;MTdubcViA80hblegBqDgEb4Na+umVfXUVh3hIJ5rT6HPHP612bUJQwqImw7aiGnCPaLGER43nwmq&#10;5ox28abUxgSdzJC9TrGPNM88n7Xqp0Q51+1Iwl/SQs9XZiq72givFTQTuVzxK/SsmbN1lID/xcX3&#10;3n6b9CKICFitPI/dFUlVjg6BtzUC7qgNJR1KSDan1X6TtSEZgZ+gUkW/csLjmPnJNwPDDmxVjC6x&#10;HAEyr1D/8THG2EgZNt/cHLOYVzHXS3e+EcHZOuafgOx+e6aWkph0UP8fGVqW9jPbU/E8w4mGSiKT&#10;yuZVL4rHe7ahbKORo3HPksjaVxPto0XF0P3r1/lVHK3bcBgfJSat3hD5V9OTauPq+0zRSqIbDtEQ&#10;3ZLSyaqGtGeQ93VZW+k903KXEciQmipvEbpq1+5t5ZZvbWgyu+p774stV5TW7JzQj4plaYlvF59E&#10;r6q4fUY3yCwIEphhBaSQxJyzH7OAXr9jtGCTviqMEYQUcqfPS0MTHX10fJHy2cpHMjVlN0fcv7JH&#10;+MBzxPwLNzc37793n5IfffQxor1d4kXsPOE5AkDS/sO9w3K2P1HsDaQwqAUUkTU4tIQOiU3iNhQa&#10;DQbRiyNEghkCwZSnfWONECA+EtBz4IlITrGnGZ8VtKWIjQiS81HFvF1cEHxwlzkdo41ovGYkOysa&#10;9pAUJ8r4eATaR5htfJ3xLNT28rPuRceJulb7XeolTOcuZrto3w0JhpeNcUqXqX0TXtMM99nM6PEN&#10;SEO4Rt8TS93BO2Ve45kNJahXepPn+loNIUC3sOwH3MpQeFFRbyHqAsnWqFx7zEcffcjJrmp1R8Qx&#10;r8cE7zWk2B/k09cIb1eUDq/8YdwrO4FjzzYtoSYr+j5pTJifIMxGvP7VFh7qdN0P78tT+m415Dpl&#10;/VSiYrQTaEnk+LH4iKSYJbMfRwqqtZ1RLjpye5olWt7b7qRVQwQOt7a3aog+1E+UNTXtrKrRGGcq&#10;UPuyTFtfij86lvzJ9BD1F8texOMzCE1XNIt2ulH8eIJk3SWCmA6bVLRhdDYQhBeNxnnM0awfCLLI&#10;eacWkSnSXaz7dd0odZivfufgQDS9oBCpe4cOeUZsr82779+/T2NguzoOn19wGAFIIi/+5NOPvJgR&#10;TnuSF1ZQ8ZF7RUk7rSz3cJ9kG6HiisJqQzafTaMtBXMpoonUbbAtD9QhdiTcOgfNeSitjCPhp0zb&#10;9g6V4U1qCsaJOGIHFGCt2X5NzWgjUGNSvKw4UfhI9g+9oSj2+nUfz0a2tVnXivBTbVTdf1WWOjFC&#10;q1/93lby+pgnjvFLWoLxnbGUzdVrlPrKyloVP9KMKFIuZR4+egSL1zjgSVa9C8tKHwt/1LPD2/Ur&#10;QaPSo8xm2xeViUKE68HXfcuL4GuMf49T1PnyS3xwzK9d6x/gkw0vLXlZ+8ndirV23Uas46z0R8r6&#10;/JcR97e1AH1P8LVChGmUX8VrgS/Rk/bvEF7pE4ZYjI617/agGPJTqdPz4rcP+9JIpna9zDXk1VCY&#10;KrhmB5epzny3FvolfnvdUSN6RDl3xHSQnAZuW3LYoCTkQ9Iojmw3xb2AJOqGi1xs3Lz59vZWXohW&#10;i72XiOqKxchHAin94n7VbAULeO2N+zvsyZ6Eemq4jhVC38Ob3tAGEwubG5tkA1BOGORcinR28fb9&#10;+0TA+f4P3kPYJ9XbFokKBKuQrClC9MoEfgK3BpohhZNW1JzINmuaEultm2434jkNSXpRE6asz7qh&#10;oRKPk9GnrXaFby8Uv0jbGGuY927wXiU7YHU5Tr/Kqz6NomekLc2MUgbMbCeYtNNG4zidH/U9oyO1&#10;kNKoilZnI/BQRfpbvKbPhW762fGCECWPeda3ydGu3R/bHg762YutrS1iUSgRxP37jAnOUkjW0n3x&#10;QS/GNvtZFsO6yP5XpG0fQbXfZUSNNYjh3ZTSPsQ/0mjPLPBGRf17oABZig9urtEfGdbdsG7+MFeZ&#10;kbRHdmoal/bN3SA1C7SDvRLhvrY6UZMl687Mog7yLP+mhmScyj4jpJYt/DpGKwuvOsOKQwUNtZKu&#10;x/vwNbu2RG1Lq1qdPGX3u9E+2XPEpA21dw147fq7MgFdUtZQXo3GgDRjm1ZeBDoytXxRWs+CGep0&#10;YuHKvkEC5o2bCoAF/oKXwd280qnA/ZoeTnSCWCFDiez4NILCRJbW6zQaLtDmxbN1rY9Fo6bCWlfD&#10;dUpexw7FDd3b/Eo7gEIbmxvwdMVBA8M6H8/h3lc6FtqUlBaiRcHgHV0G7AyHd1AVTO4Cuw/GgJho&#10;5lNeCBnI4mjgKvsCyJY+7xT6KOPpmOWRLYnDJlwe9MqcTKmBm9i1U1jZqA6wJDlHacDDXCugm82D&#10;TBWqM5SQJSZ6awTaJnyMZPVr23yh+853dB1e5PXgatr4pM7hzjD+NYieEWl76jEPQd/i2+1B1/kS&#10;R3vVwqNJ2YQdNUf5bu9FmoEhI38TBYBpYkCYtbv37rn/vem6dieKQ11b3b6f1hZF6WH1oHhT/1V2&#10;m9U7s8oFwFoOoaKQw8PeqnH9qf4P9QlHS3u+CamFRIOMRvgoZKk7kqEYMQmyeAdoPLLJ0cL17G+g&#10;n78Br5WNkgjcS2NAc91jaXwSLJu1Ooc2WzPbVBW3NV27HvPWvu12vDaWx7VWeZWMEFlZq2Xv8lfk&#10;eoULSjgWfO7lTEkGy21Ij1il4mKwg7UVWxU5+4mW2MK5V6zZ8DkiPLgYjwPiNH5WqOO59oP3f8B+&#10;iCfNsAf2fTXrrzBI1k9RZO3VhSCG+51eg9RGdSZz2jlsFF52cDgVLnUMQnhG+BR8ZeIhAEcRmPsH&#10;772PbTCOTEi8wG5T8vudz6yJb9M/+FMfE571yQWW5xWkcyWcC8qw3M1YW/9pDfODdLErxoCqwaiW&#10;wZvYhnVKBW+zbhcXiSACOJGcx8USTd69a4wkG515U+738UmhZJbRXMhEb7gWzXyTTC2rPR+XUaVZ&#10;OXWtG/Ybcf1Ng1kIMWMYpOYipo3Se2bWhvv9Wpwury3MWA2gL0BU8DK9Ikbpe++/zw+ffPqACdM8&#10;ur5qmx/vK1w8TjuiS7gyVLAhaN1v2ny3J/is+F1vITbhzBKFP/nkk0Rmh6oF88fccDRW1eJ/9X/C&#10;0dKq17QjDLuQ7haSyk44zkVgviNfH6Knd/v4MZ4PN5HXVGEc8RdV/w14bchpMGC0KhnU1g4xmYJm&#10;nV81D9iqbdLpxVT7vFaS/yuK7/irtaS1qp9z1Wa/cWzJUe8tGZ/34eG6uLl2BqFRQbVI3PjBsuTK&#10;5GToBhfjo9Cw4f5cbmAsLpW8mg1ekYjEYiw4HUXlh+Rx0+xktlRPWYF0aBJ6HX1nf277cPbksj/w&#10;avdCz4iJZ5xcTKwQQarWzowVnhsW6PXfYmqfoxzAcnYDCQu572IbrO6Iq4szaQ377NlGqRgBZ1sN&#10;jGyVF5sDRc6M3NMCzbmVKXOWA30iWUtM8CzuGLvDUnVKdXaxztFGs1+79DDthVVzX73Wm0JL4+uO&#10;1Pr97JStbM3CeI24Dq+icM+gqnadbTa/Dh4RTQLY6klni8aaXa5BbNsj3Z58snVi8+y+zGxtbqK9&#10;Id6ybG7c2CbBFJ2k4SlZ31njbVfjiZxgcraQU0IG2wJNMVD5UztTm96rnrLRwsgAa4FpHROl/v8d&#10;PuFoac9rxcX7nh97MX06UhMNaT1nxLm6QK4xnDSLZ3vYLI+To4+edz3fJlMLBoxCrZXJtb5Hes/s&#10;yRZXFU/p3EfUM0YfWf+ey2GzHiG1cXtG+GskPaz3BgXkvbkuwdkwJu6u3y7vV7fEo1baurZ3CXHo&#10;xHRCdZymRR76T/+X3jM0IWwDG9FH3kUSw90sQNAxwhgX1KrzKqoREM9Kp13f+Fq3Or7wcnMZUzzJ&#10;8FC4ijWpCdJq6VsbciCGqINzIsJ8nkJKzeswNcdH1QmPxdfsBSAOqNKeyEgewVQhI7H9zLIyBwYz&#10;CHF5hPXeZNvltKkExr7IT0gZeU6uoCvK5ttWj0KN56WjVarX9F7X/SDZ2r2zqmuMr18XFRXJZKxU&#10;0C0dgFOntOG9A19rI1zj3NCfni/MWHvzMBe9Zs+s5yXfbb707DB3CGMP7WMgkcDMDNqb799/f/er&#10;JyBfN7ZRfuM4erLNdSYitXmvanpPrlB896y3psY4XmXWmEokJOy4Pn4sIFn75KOPwj7cd120eclL&#10;/mCf3h5a8J0f/dWPEhfl8ePHsGFRWeJUydDKdl4E/bJ9lq2cYtPvKD22y5epmCxjMDu2GbYjVWEx&#10;QyVwfT+uPF+xvJddmKNFMqpDnr2yeuNms/3WHVk56YWKYsbb508vFFW8R7UNx8S62ib8joHnihP/&#10;2r4BxLeRMTSBwDATs/GUrYKxlVN7EpXbUXy54eiPapWRoC2J0sJ5saMEiFbUSaLL6T5xH4m2pPjd&#10;l6e2FLsgROlkcW51YZnkcVh8O1Yt0YcUJ+dIJlKzh0cnywvLWGx/fXl5Z+vOO+/cS1Rl24Gf8SLF&#10;fXasQQXBwkZJkUtlrFT2gI6Q05aI+5ioRIpx5Mh/ZeFe3Coz1yak4q8qcJzcQ1Qn1kk3v/fms0df&#10;HD4/fL63f2vr9jI2+DIyPFhSEFoZ+9tg/XL/iChqB5iq7T7X6WNPYSBPtu5sX1xOFZXw7Ii34yaB&#10;OdXXGSbNxTL9wbpxekSwsVP+XlmFiy1eyJ+DSmdlL8ZOGZOx+bmNtTee7T4l6BWMDx6KvRXF7BVA&#10;DF2CL55TzcHR3uOdncXV5fW19b3joyvFtVIkKzUZjarM4S4Vqo63kXIwxmasT3sO2Io+1mHdfs0E&#10;VLHCNH62onLEoYAure3yHKAG35bXQUVOVhy0wUItNFOWgP4HjuTpWlLMKzk3xBpOZdy51O93XXNz&#10;wN9DmfHyTew2+yQ4uhSh4rEzIy4TM7K3RxhOwkDh7DElkLoM1GQJKOK3h8ANDPoUdyjvkBUhTYlV&#10;GiQVbxAK898Sx3nof15RMDXmjlKHuSWtggrVtrOvrxRK6RLPE1xg9p/tYWpJAPqGjGRZ53dpDLXw&#10;vsXTwDX/vuzUqPnv//7v+SacN2vqtZw7uGLF1j5TJ+0wXWOTyJI8EbFz6TIptonB6yBlRrZgLllY&#10;bOQnwO1k2CsMWPUPEqtB7t5jY3yTjjLm+RI7q3kC0cPOlv3WGtgm1/N19/3sJ011yy3hYqTT9LWt&#10;qDw8qhl7U8sTE1dnQI5gHc5xisujeLwetbbbc/LMZPOAPJ6N5KVOdF4NGXYM4CpnPa0HvnXt8oU1&#10;rl0HNdQ+mfWRekb7fLU5O7NWVPbwKsmzcl/AJsOxGWYePHgo8zBK31wTfBZqyIlJB2vwJqfllZsr&#10;2/e2UYdBoOQtxqzOuFJLMy+BH7n7VgSQogVnTxKDK7GuQJj1hjIBbGRSdNXkpMrJEmkFerdcqGtu&#10;hvQtGLVhzfDwCa9GlSGbEh13dZiVYjR4o81gjUYhJt9XM1NhG6UQzfDRCLUTemahmtBHtU4AhkBZ&#10;1W3gPbaZo1gR1tRVmXSlaGlEpZ5ft2fAaF5xzZsqaIuaNSaeDz4SRCqwk1yJfVSUmDBnArdHbcu8&#10;h5Zcf6uobFzayRQLJOQCCFK7JrR6UT2y1JOZl1IHUM+PyDf/9r/87RS4LlyvYrzr0G/nZXl7Wjoa&#10;2xrz8Z3f7bXzkNXnNR/pFIuC9V/tkOS7SdZC2VFuudWylfXZmxs9GxM/1Cm97qt442Il/xo95coS&#10;wyOSu6o/JfNt657Ke9jt1Erm1eR0Q0nPWc4XtW6zJqo2dzbyvsjFBvu70rG6g4mPVNy2ZGShe53y&#10;1NrRdWk8kQppLuNrVbtCw/DMeqKMOSIHVDeljOwUNjfwcbEcRkomD4fbb8IYvosWff/6dS/jVaq2&#10;jag2E1VP+Tr0nV4wPnqj1PNTKekJ645xQGTA8kxyS6IrMkOJNEDmKJyXEfph6qFQRU92Uo/HWWMu&#10;/3aReDmCSf7FTbLzyrBWuru9wwNWRqp3p5NBVe/iKZQD3KMZMWRLhiqKoQlNS7DVJXgRkrUHnz6w&#10;IiXzq/7ZtC0tcZ01ko0eMsBmaY3Sah7baLcVPlqNdVbNUm3zMtRc2lLvKzU5bsO4hpevq42qMVXW&#10;HGWm+rOm0uZv0NhscV/xfX+i9SKbF8HXwhO1XOAyLUZA47mdokZta1YB11pbJNJ5X7XK4+/tg1/Y&#10;uSdYax88fPjgw48/lIm4P9PGQ9Oj8LVv42555Pf0SY++89Of/lQnqeW5Lx58wS0gHJkyOP28FOM/&#10;Z086Ju8iZ4TydbiM/UXiLlV5noQzE8vfq0IeV1zGA7zL7JTnvE58KpP4sS1jk33FNXGOJcvpxuF5&#10;x3kDekkj/yXH86RR+g6+B7LLsyot0Lc0GPIyaXkGel4otWpREW51VLbHT7gtLeQ02XiBUloJuzmL&#10;ihx+HHsHxL+6LLn20pKOiIRz1clNXlDaVI8xw3LWEGabduIhtP3mm3fubC0pWoB9mJaczF10We45&#10;UIPdb3Qs0fX4vn2G5It+PY8UM5mYznq5D+Jqs8sov/flhb+pUb/w6kSrnx4dcUwkDC/htj/7/LM3&#10;bm8wxPTLBzVFtYXXKL4xZ3xO3cvSCDC/k5Ubh0eHXz7+1a2NWys3OA1xWJGPmnpNzHRCWC/OXp6e&#10;Q0X7Jwd46RNfl9knw8rM5ezaxro9y+1ZpXc5hrB8SOaIeMtw4fRG6FdgwfKNVTJTHZ4cEQc42WwW&#10;lvGg2jg+PobxvTh4cfv2LSlsl/QUgdF9NhT/9aktu0vxo/iZJ+s7EQdEqoVeNRo+Gw6+Te51lVcN&#10;/nWItevBaRNSb6kYuZHL5EDZ/hm3oa5r58s5dDjzxhvM51/5t1/vix5dID4zEgn7SCli9DKNxxfq&#10;+FhRwzXliCHYM2geZSA9ZjzrMTGfNUdugRCc1i/nxUrMTlVuiCVNC0sJ71uUIzoXufPgxdkJEgOC&#10;IOD7yFn14GD/+Gg6vzhPGHfepaO7YjjnvYVPc978/Z06x5wRJQYSFY6fcpNKZs+CSiX5E7cbsJj6&#10;lPyYqqQ8BwqRFWqLpL/vY4XaRnrDQnmjfJoVccx4p0Vq8/VIG+D9p3netLNqsEOdi7tO2ihBfFr4&#10;x9uWCyViVPha5TMdYcPWR00Zfk2yU8cmXt+FAemyZPy9nkR5TGw42Ze512qOEFBemTp9FmBb1b+A&#10;NapPhnMMbjl6arSkE+XsFls//d2wmGmi7vzjGG3AGmyXVJPv8TgMGtIalUJYFxc0xY/PrG3chFwf&#10;PtxhI24IQiPs1aUTRsJscd5U1NaZi7tbd2n5zpNHGK8F0xkGCT9ozdCC4AU5rh8AZGXmgvoMzzEH&#10;fTWxQPeeGQ0fVKS/gIGAMYYMQ1/83Rl8DvXc51QrznWB6IBEonepiyzyn3z6qQMiqRahCf3rCVGb&#10;QwOmB1+PsFsQqAc9KCyk2ThgTmoNZQwYbcBrhWE7tRfoqlr6KnilDa2G3rY274OVnOm22l9IuTCd&#10;LGzw1ihtg3R1TLRtG2UYBFaSX10JRqwj1rQO2D9ArvczPL2fE2NGoqHyODQYWXQo+FtbBB4dPvGX&#10;jyBOJv/1v/7XJEXWskN95Jr7ecU9/Nf7iES8Ql9znNtwkzoPZ0UNtmNtMGxmNPg8VqSKJj+y72Sd&#10;wyN3G/Od8MTmOdAsJ4Zh7nzqumzLRkk+FbJHFXqKPE7vkk7Wkq/EKdPZp8+KWxK81nLOm/lwb5CF&#10;NRP34keRHvpMZDmg51i2CFp7OcmWtQqXlPB606KcpKTnljptY6Wcx7ws+nL+ZmGzYje3NiSY87rK&#10;buzlXFt82u+We69TB2qNXbvOOA96T6+r0GL/Vp16TSgsp05TrT4pKCEaTukHe/BeTKicGFxsSbXr&#10;22dJ8wW+4Sz1LPYonFc3N86nOlKbK1kGF3mZFbseYgWzRRaDySgP0nHMrIgRZrZvyYN6USNgS4Jz&#10;GN+2/MYINnkAX/PilPaZSqlHpthaNov330b1t8n5l+UUUwYUqJYDspKNcYzUPMIaw6zwttIisSo6&#10;qTJtHVaZNgu1wpuGPTNVkcprsAcuYObvt7R3df6YddFqczXNnm48vzVTkTm+IlPLfFYbJCHR3sBm&#10;gV00DmfUCeE2O5hGVh7iRic19xn5Tifh7zUOtMChO4fxMZMVI7Oe2n0vXkExBRSZTslxgWmudz49&#10;+4f6lB+UX/8d8t2nV8TwBdvT9iRnko7G8dScH1MjGg/NHO2CRyiTjFA5VzpiwZkiWjijStMt+uSH&#10;nrFqSKQNx8BInIyWf9OaPh3glN+k2cdJ73mG3pMIH2ecbs4vzxRnTdpM6SuJ2CUQ6QMcfyu2gRGv&#10;4lgQCcP9ErAWhla+zig2X9KiKqOPDo7OAuOMKiV3I0+i8suo/dyZ0+nY/hImL8qDtDmyTpZXKEFW&#10;QeWaCUcTdtC/oHHOzWiyKL56A472hnIDk38L3ZaDeCgDS1CDRjtxNcZZO7N0ktWxXecsxP3r+T2b&#10;fCBSgpTXVFnrKz1dRe/wmZc7R0ewjr3D/Re7yr35jLggj588hn+s403gkxptOmNwGeezU6Wc09h+&#10;7SO/BnxpcQI3vLq4QoBv+jlXliz0mrPO7sEbT0/RXEYDy5luSTkMifHxNWlHqAA1qAL3tfov52al&#10;tVycVf5QZX4icZNySEk9zAlHtbCW5ojrMVleVPbk5YUXz/YhoukxGWGomyQ+C+TrsjJTog6fNCuq&#10;Wo+VpnZKZ61sionIpnn0+FQEF41qYpCphvbtkU+yn8qjrPHxhLQyon0vjNoutGBUT3asruB0DVE/&#10;axhCn6lnqE2U1mVqjGqqRIdMrprEEdGH/GTnlzdWlsh6zFAdkVbKuX50DEzEmsxCVkE7U2fNNgsB&#10;7p/p2OrvylJDezp1MWvSkk8jWiK2newcdH4/Z8RJCba9eReRwpePHyLHIN0h8wJa82H8D/AhSgeD&#10;iQ8Zx+HX8n6I5yXtZ1ZR868sDBLcMdJj8lTHbjpHBB/xaX7g0SeWjZuR2gjrNTzYNhEvGFNeaR4N&#10;0uJHlTr5Xd8atxYXt8wVdSt7nSJXeddUad8xJxp8G7pcr1nbukz24ZG/hGT/cDijQrtsnuc6etKJ&#10;mwr+4pv/s+ayTwYjmF41hLZd1Aka/Z3i9EuF13CxpObpS3bO2j8HvNCwxrX9vDBO6+8IjzSMoA03&#10;LSmUVuepvCp4TbGzkdzzN0dIRPA//IsfEsv7ocT/zo8Z8BodqE+I/IVbJudnHkbzZan9mjOzZJyN&#10;mv2COCYAImLPCAvC0AzDdH6SA4NGZuqGlETcY3XO8CjFiM2AMS2lDnDZ3u4e8M3xwT3sxlzsrCBE&#10;PA2I+4omVN74IlUrAe2uWOhsgCMDbYQaG1YKrWo0Oj8yZhlDXv9a49jrEZ3XpAUc63nfAeFWnUV7&#10;GZOaU7+rSo7up18dqXWZmvFakJ3PJW4u5BNMFJgrrfCaVNhaFy4RHYu4atePX9PVDutivEaq3fZv&#10;GehNU4bfCzNYdoUZZz5ojdD9sNn7/Lv40c9+RhyRAL0/yKfGxMMtOzULGS8ef/E4SI2xUmxbxSkr&#10;/CI8VTk6tQ/G4gzaEoZp0V+NxSRsxNwp+eXUN3QFydzOVDjB3EhXgGmW7gT3ORKUUBh51GzsQuau&#10;GUVea7oIvddST2p1kjBlbCSi7LnsdzCVmSI7ZVOH+yCVl2XYzKUiRjktGKs0cdYq+pv3yaZnAGvS&#10;ZuVvlmZAEDDnXFnGyVpHWSMrxByOFMKSRPJifM7OJDi3iFxWe7YDoil7R0fLy6vk8UXQs7i8RC+O&#10;j46WFufee/9d9hDKInd3V2KvxAAol7uRWi2m2KBlYcmeyN/92hitWai9dN+YLhZD7JfKr3Z2OnNx&#10;pRxiQp02xCLj5MnJ5ez83/3tf5mekqV4/fbmFoZp8zRpfu4XP/8Ywfz3tt8EJpFb12FypyS5o0LG&#10;dGmyNEfWPKaSPXyF6KwzT589XZxfXl1dcfrK8zkZ2c2eHk3BfaQoxihNRQ3WFkh1DOSaOUepQqCu&#10;5+CshXls0IBZypHpPIGE8To7JkQY0/X1GjHXZmdIJUdaUNfGTeVIphPHR/s3iBU8OzO5sQoYnp2b&#10;JVC4rHOVlBMR6JQHnDbt5OzozPDhAlgKQkTXpAU7QzzecwF7RbVTBmI3sLBSOEjLvDfGa0oPGwvO&#10;EY4TjaMVUcQz4uhxhBC1VLzZIDvnKlWWVRFK8HXtfA1zGcc13YIXzSgWrg9Omk4hLNsqEvZMseS0&#10;+jSfxE1jrLiDW67OGcrNfkaIOmUR9RpMe9TOHstXmC42aJo2DjhRE5iUXT52Z9wROruw9owaANbc&#10;WcwwVjcr8trBPtaLZ2evr68z4N2JKuckEfnv00gtPPTnP/85XYii4Ds/+aufqIkzc5999pkDBM+g&#10;h2JyYjHYfCGt8RTClt6leJNWshhgdIjO2e5Tp7KyyyLEuc2lu7zG11p5VGrRmTb9aT2F9aoMM61F&#10;bbpO1Ww9afKEhm9Gi6rcyT4ZqW1Jr8taCt5m7IPJQdEUQPYG86NtrK2uV3UM7u6pnlOsMCDfsssV&#10;EQajKQg3jYJAOHUyS8rdS82TJetY1RLbK85czc4eHSlQ9+XsDAH8Ts5OVpeXb9+6fefNO5Rapntz&#10;8xPrInNWiHap740+MfZcn8nB/rKuM2W+6b4485nsgTkEXi4h3FqCR03kgTQ7z2TL2PXiBEPWTz/9&#10;7M03N0kkfPv2bVLkXpETnhSQ5Jp89oxF+9Zb20zA/vE+IGDBJqA0kESdInkd9RlUZgZOr5y+z549&#10;XV1dX3tjTcSjAx0G0TqLO4nz1RXMkK3p8lJJ2M/ODo6nr69RUsdU8Xdinc8QUxNL5jNS86IqRZ0J&#10;UQnUMuLoPWdhFbOkjlXO3dlZ2dSyW9EEH8N0lif30ouD89OLeVgKodrPLqnH1qB6qZLGi2UxETkx&#10;GA1BG6K9eQsPEgq7byii+d+cV9ScIja6zrap7RHaoM6eVzS6VK8qxk30HA1gtKjmg51DWWmoGXdT&#10;ROelex10oMGSozynxoluppiVjrI64h+cHME7wj6MN+tdYUB6owUZORHrvEn7vdbQq9o41+VtEV2n&#10;catO5+YZJfFEBxTQKnB/RWLe3ZehCMZeu87JybP9/ReHe9/7ntzsseQPenqpMRmB3/kn7AvnaTpy&#10;LUpHdAf+Dm+uGGfiO5F56wwo47E6XUZmn1/Lvixlhu/Bx9MD41/Fj5qGMT5Pwn1Nr1peU5FkNbk+&#10;L2nPVv6IDDUehdG+SU6fHala32KTCdt7CGX7Fvu7dC7zZB3fqM1dv2ltrybap85Y1ekpkZIPdpGM&#10;pqep39/nMw4OeYHmBMmaDp4bG2/fe1vnjuvn06KVTK8xV6Q8OZMO1+Xdmd6Nyly/li7VJ85oKinK&#10;aVEo9XDvpuM6EAsamf2Tr3ZxduHsgPvL1tY2XajTkE2QiGvjPJOHPK71QYyNlQmHTdO7425Mm/bQ&#10;Zsl3t+/u7FJ8j86japBGWOOSs6tb005J8cWCWTEyOrN7Ug7QWmrwFaBK2j03JSd6sRllqNKZlPAU&#10;3FC2Kr0gEyS1NLpRtgdUB3hxEYyHk6gFDxpLHrG2RzUxy7DItKfOknXWy2ibHHKKbCOcca5ZyP3M&#10;yLhMXXvKpVCpMnWS9aS2ic216/S4NlLlrssUOaZ8vsv+tmhj3J5r1/UWtoFtIhHVX+pp6mnE1d5y&#10;3ZuqDtYeDbVByzg6nLRhqobKKoDF7WG3lZy/dUfjieaMf5xLjHy1Tx49+uQjxfPg7fF7/9fhaOlm&#10;7/W1KB0t15FlKKaAhtTMXUyifrzkYs3mvjISmNOlgJ9tFrklU6vbg52a5VyitqYVReLWOFoUaCNN&#10;ZXZalWckizv4jt+XGtQyeWJWF8XdCB9RspgSfsRKrvRuZXim7vaepj7+j++BREKDH6iGhKeRtXE/&#10;Pp4VPs11ilMzAmji4mVh0uCISsBSLOAxyKa0FIO1i4rKMySZj3C9yEE8/O06szXmid94XflGXWe4&#10;yUTvwn2BFe+2LGC2SnSNH/7wh/jNKw0nXShvTbEJhGsYVXCf2KoKrYF7pteFoxDpA4WqkW5zjhiU&#10;2dzeVOx82WESk9bSHNcJu/EoiYEpQhw/IlbEXcH8akWuo+Gb9LdeoN3Fuku9Rpn3JETjI8GZU2GK&#10;L9CwypQMm96jmM6eNyXfIY0ph88s5qgv9IrImFxPOEuGO6Okv82B+5j32fEKGe6PrzNTbdYGDFhl&#10;2trpsrPaCzO/XXaWeW/z32tLs8vvwqORlTh6Nte9DdDbBcbcDAL3z89tz+EqPHupbdTa0FI4l/+p&#10;XyUGahYF2bn9nWnKd39vdly3nwTYJwvnizcVa2sjbrwffvihhK028E4DXoqU29r1O/63v0XZpIJX&#10;P3/8+dHBkWKi+7CWzQucb6kZHCo2t5ExRdYmqYrFYucSlnDqhIv527H5K0Z+tIrdZ3PkB+r8A9Z4&#10;dvv+oLbkvBnpKDlNIGCJDELfOdtaCkauKetMaaFOvkjZvJVbQ4pvG8cwaUhbZHo3XDLBZhVc6K9n&#10;llLDfWqWfC041D6ePV0KciZOP5PFFaF31aYDe3wLHQV/5uiUw4/q958XaIUwtc1BGyNU4f6ZefVH&#10;VBLpjAbbJ+hrek9L1pJHyjKRf+yaWaPO6dkRQjSdNSYT+fatLOw+eYpl8i9/+dnT3afv3H/nzvYd&#10;8M7G9h0OhPLctC0sspUlXyOVPDg6+vzhQ/wr39za2n+xvzI3a4W3iRo1GXUurZxNT63soz8Ly5OV&#10;L5/uHu4/u/3G7RuMDq2wEIPqOMNe6Zw4yxmcMZmeTTVeJzi66oxjh8XTZcRwi0gYJYxbkmDAqsIT&#10;km5pVpeWV2YX5vZevDibHhOSyNq3OURnPobq+IOx7o1VLHBX6MLBAcWk2lUIu6UJHZueHKGny4zS&#10;fNvNdrlYnbGiT+wytbJhHuWa6l6f0VGaYos/Zm3nPJETpedUHIfvZJyyTG2QxIW3SkLviR+yUpWf&#10;qWdEra38Umg/c0JtOLHlZOBOrKxJ/CGZ7szl1QXuuQwJAhCTcPm7RpspHmRJmSSYliFq5mWXW9I0&#10;t9nXzjFSY8L5tI2P7nA/J1l6Oj3T6Vs5N3Dv1bVmfHkZOcPK6uqXX34Ji9ne3qZOzqE3btz4HTOw&#10;V6qDk/JGfPjYQEdITUa4xj45USYSpKOUBBnFwjaRYXxHcUt8dGsZ2psO8WWdqc+bY52j6x82zpf8&#10;Qztey1PBfQ2TqTctfyjU1HWaRnkN3ekZHYLsuAh2G3xHruHEAf1ZSaeqYyXkmoJDY5msPrc9DY4m&#10;yJatyvTnS1pI5Fp8HHNAE/Zx6Fb2zxm8hBLa3iVTvmOE/sdo/x/24d8Co+Xs4AY5a5GOoBgQkbpp&#10;58FDMA5mRATWxR0qgGVj+96UzLi9A4o1NklfGDSU4nRZ7koK+raoU2F8p5QDkk/yISl+gxHBBd6d&#10;wLCDwxNSGjAE2dUNFEUFyi9lQOcR88okVocaK/zM/XZIkmeontTYJVds/lL9YDEewPIzcY81KXqT&#10;cv3ijohelX0UHRy+qU9IjknaUO4UyPCYDyg481V3OqeouWjz25FR4eXreK2NW6851DLCet2uLUjc&#10;LWnfjaPVGBVFFKar8nmqrDoyLYUNg98H2tBvzuBltGnrZYWuKxSWd/n5a8jU93InPoUNhenKHpMD&#10;snsJV3bEx32bIzoYfSyuDePZL9HDnp/DyKC6n/3sZzAazqF+ye/3kwNZKPk7f/VXf6W8n5eXjx89&#10;ogUIjBGoK+8RWoKSjsnPplurMXxlXyYLrmAln/hspqOPRaLSVLI72/4rtjnBek2rYETWNaeFvwY8&#10;WAcFe0pF46k2OLvVCMG1XFaxyrn+TZPolPJaRZprlaiNtqQ9uGZDZ2xnSSqaBOk3k++KO04JpWye&#10;sXviaSTkaAmXAQLqkfc8JOYW8uKwwr51IK3xwtnp2doKasQ7GKlqM5tFvYB7if1R6sTchyrQsOIo&#10;FC5reszfBqNVGUNo+Wadne7tv3j+Yp/UUCRVOZtO33n3/utvvIFMfX11lVK4T67dXkfFpRPKBTZK&#10;XlPs22CKhSURw8nJLuJ/eMYqJCuJvtqqTmZ+sSZDngK2kgKa55HioyTF5I0wHQh3XOrSUR90OQ+D&#10;mZ+b1SjNwscyC7JcW5QORxibhmPFZoUC41YTbPyLXw6ToOwElDo7RTaN7s/tlI5vfR2dwKzsb2cv&#10;AYxYMlLh8QtlFGX6lubxrmOqPfst55Pt1KT4DJ6qgTf8eglnCbkYedX9dt0Ggmcj+7c54BjrRYA/&#10;2LWlhlZGCmXrGVNmhNfqJFKZbYdcU8GGQ3uE0WibdazSAaACm0PnK426XWv3D1/g7ZQ+JmaGS2oV&#10;B6mx+K1P766Pgp46eVS0G0WI0cpVnqol69+rpCbfnaGGTK08LNEa5aghpYNkDYc2ouBD4B9e/frr&#10;rx8dHYXb/v4+KAp417vvysZAHgWs6ZIchRNbxGFPyZJeSXLErATFVJaAkmFZLmaukF+DibDCj1zJ&#10;fzD3TWomMqgIH5Vbs2RiemPlKxjekjojyxsyswy4T+PbUGQ2q+GONRi6RVcT303tsJVT03KUDZ3b&#10;LMt1nSOCKJuuo2ypKha+9j3+M/hwqwJXvBMGoLD23GXhEQy5tu7iTqRBQAyEtRa32d2CWVQ6n4zR&#10;gCZqnxTHGdmyX7+uGlxmqI2w1+R4/wgHok8/ffLkETI1DP9/+Jd/CaMhQJtdmrR0Me1nDci4rsZE&#10;ddSy440rhOJQHA4CRueR+lRDF2fQFaSXK0aIpGu5f++9+++fHJ58hZCLn9AtuFnils53aQmj9gC2&#10;8ngmeBwAgtiyZYqMs5HraUBlFaVHTSiobuVetobn9qFCTlLGg8U3gmyJ7TwbuFXhimBn+3OpROTO&#10;Zaf9hhxrzAeNQR+3LrYKRGuxUhrCCggO2ioaa74cHreCbmMsVljPFCcU0+couD6wRrcz19BVypgS&#10;ih6C/nqENXOWhjFNb0UnXOgjsr1AaBlRLyZ+rl5lQiGdfmocxGJ02ekn0+Cn6odOpf2MUvjO7EkB&#10;Qoi+IlUA4tSiYS2i6VRh6ZXsisDIE7QGuFKFvTQaG2jqd3hF46OX4POdv/zLv9Qp+vLy0RdflEcB&#10;IiQsGsjQLuxjHhQU5kP86bFERnzKl0C7TTzbJSmS7ZjjlInT2cPXRsY6h5dFm7mGylhCF+lV5GC9&#10;ntht2K5CBaxLtQwgueJtMZfaIu8rjCbTL71RyM52ZLzXMh7uREagXc2CIfYxtYG9XdI6duPlebya&#10;LOOztYd970VV2krPsMJQFk4nxF7fWHcUtHIi9va0JCg6t3BwcszhU/sbdhUnR3j8bNi8AAfyJSEg&#10;S60kiUPGpzhZ2fO1xb3kS1AwFRKyEYbGHe+FieNgFfUAg2Q3xf2lpcPjIxyGvnj08MEXjx88+AI5&#10;EzYWCBdu34a63qDzWi0CMUw3tkuCFtpvz441qLSA5msMNWbUPz0828BxfH39H/7hg+8ur2zc3jg8&#10;PlhaX58+1/YrwFwe3SLTpZUJw7T/jCTEyxiAPvzi4cHx0RsbtydLeFnQQU4AslCnDXg94+e+RFy5&#10;/QP5PklOCeI4zSwwKUp1qgyUl8j4cR0B2yL0B23Jvx0LDEqcnmHgRjyCwActMBkFYUHCW5BDSMjG&#10;fZr+5ePH4IK3vvf2i/19ACK+HMSDo8bC7Iz76eklrg+2csDzQfVg3OgkpbKYlzTK3EfGI3ZYsb9E&#10;m5aiQ0ZDU2erCNttSEIaiVi+M1uKjIaA8FI+JFHd+r3OQCr0aj92y7bs6UEXOCskjp7ey9vtgGBQ&#10;mDXob4ujnZXdS0PIlwgAEMzMxfH+AUaS81dX/YyiN2Kn5WVQ2M1TD5pWa4z4eHe35WQi3H5MPuJN&#10;FKznN6Y81oLQD0uLZ1awarKAWaifPhGC8ER7AzNlefrRixe//Pzz/efPwVCI28I9Y2rq6vX2fzl3&#10;A6nRNKQQt27d+s5PfhI7tZkvvmhROmy/6lCRJQuzVZcEv/Q0FrZCVS1Wh0fZ583wqfCFuhObQw1Y&#10;/WrxsvmRT2+RXg1xIu3kYsQXVRjvCo/jjTrxjd7b3wKx6O3mcX5Lv6Yqk4PPVwbJrAXuiMP2NvuE&#10;W1mTM7wLji8izY7iSYjE8P3iF3aelfl52amFFkxtOU3o2HdxeXx2pHOZ3qCDGAPMGylPJ5ccBcSW&#10;9xWDIdSvVnm7bGAgs8FfKPJkNxu6b5aWxPxA+aG9lLGjAc+e7T1+urPz+Et2TdpEFJDbt7fu3SM7&#10;8q0bN7BBpeF9JTAJ5fHmteFjpWcqx8+c0WTOhjXfzOLzZ88k4L84W197nWAjJCNm8n12n1+YyC2J&#10;12M1cnl59Xz32T7IyKe/p5hWkHxvBeqVoaxNrxhDnea5vJLeZvlKi5xd7XSZeJBCGcTyPsGCj0Mj&#10;1l4yGIYBzciOmtPN0jJnJX7gMMkCn4O1YcG2tIJVXehn/ky2r96yNG+qYX55Tg3/+uzWm1u0imAS&#10;N1bXIn5PvAra4PkVWc8tK/m0fKc849bUi3+Ji4mjSbzHrHnMi2PpvWUXHWvBsgvz/mQ7uEg8fM1w&#10;eZxVGzaPepfeoviXQkAeH5estpmXdV+3eHSIu8m8MjMVaomuyZfat4lmyrjNzWILzauf7e4wA/xA&#10;S87iBaXlyxm/WeQ27pZ2isIX2NxMCE1jIMrPDJr9wNGyq6Xv7NOhH+8EespL65KIL25bi6wjK3ot&#10;PEwgD4+OKLZCvuuJ4noUw/xdcDRayOmEPZFkxiyBpv2cuXj0Rff91ATHd8zyLO1g5jWadSQfI31o&#10;4Sb7spWetCRl5dsEUrPOqFBJxb8F5Wl0euzZpgO1va7XugQyUpC5TCGypl3t3qZNKhdLtxbXKNdU&#10;YrkY7dfib+pc7RJBjt23QdK94rwmk6YbdWQk8zhvuiurSwCHRVkqUsMSQMk7W3RhmnZ0QLK4tZ0H&#10;lqZwtLXVdZ7ldYA7djBHMYWOTeUiSXlWapivHW9Cq2z+8jZ3ZFiNP9pJczeOZjdgn5i87u4+ffDw&#10;8ydfPny2uwcRsQlubb2xRUTae9tY3hMHSfIyXnQ5TZcG/uWZNSu99p0TTbSBcA0YxYMHn+EY8M69&#10;exaEGchaKyd0h2XZIdK5vUePv0Sqtb9/iE8CYjig1ilgbf11pXExzZj/85QRyuwCeInXnpwcSVxp&#10;wHw8xWoU98Xp6vrrWoREBQNsek3yXhSycvwEwQHlCOV0jA/B5etr30005otzgw+jctGn7H41FOg3&#10;8Eygqetra5dXyPKkp2OcjYbUpnC0On8wL5KcCn43BGSOJp1iNJtBTJkvj0AOET4/6Dv4q3mAZCTL&#10;G8QRaM2PgvUGXuk6LVgzRxZ/VGesllIzcx/9ppX6CWrl+3l7sTh4pWIUyzn05GyKdzE/EqZ4Fh1o&#10;7HjtL6TTQ/xqImUzxYq4vDCkB2/Ra7VDt+vw60jlfD4R5wpq03nEBFFSYLcW1XhGQ7gB2SWDJ78F&#10;2ycYsu08fYZNOtQVEdvvAKGFXzSmhvkUZ9+m/YxuLud/n38tq8q4efLpjv0iu2VZyli+opLNzkvl&#10;g9eaNZlrqzLhUJbHueJBB1rYTXKqvDC2rw3TdYlbbNlkQxtbsMF/s2lUo7dNPdUGI173jv/nqWpn&#10;tUfvalKMenYUC8TIiPifKzexHa1B7BIHC+RUG/MkjZ7fEIleZBb6NbZybYTboOaNNfJqnH+IA51D&#10;E9XLuB9pgURFJ9MnTx4SqBYbWrztDg+VJh1Z0ve//x45Id9+++5NB/BHvEAlDmLhyfBbzD393We2&#10;3x/ZXrkDC2/fv3d3e5sgPzxBkic1SY+GOCS20R1lO97CDfO99+8rD9TKGi3Bqvejjz4ig6nGvOjK&#10;g6QAwYRPlX62xMZuFPFUJ4sSfjmnZ4ZEdOUfEy83VKdE7vrNpp/VHtUvNWqNfxvPu3e3EdsxRlR7&#10;9/7b8qnwmqzRrnEOQaj+SPqMzUM58Xi9lgtqsB0bzdp4BhuNqc7GBdr8MifDUxaZl7wsMxGOltlv&#10;dKhJ6BlvaxqLcjpHc3nL6eiBjdrOZ4iHgkxLB/KLqXqneiad9ooOa5F5hBsFulEZh8y12+PgVLlu&#10;Y+hLNwU55iLbl8d/kjWuH7sdhUt6BmkVj7MPkucAVPV7slyLnYN9Px0QkuPnEKUjeFLrX9IW+UX5&#10;HGTNUcm/zHG86mIpZqlZkE4mKjYctY81iVjQXy8p+RoTUdpV12OM75pLZ2rsjOaBM1GXpkVP2uRr&#10;0atGWqcBVHnHdRDOl6SvZGozOClxnuIUJqSmmB/hiXqX5DMjjJb9GRQtl0ag1uLM2o01b5fCsAAv&#10;0IQ2OcQ58vjThnsCuo6UylHzEUsBLmgO/AxfPMp6X8rJom9S+qNkCjlTmONwbkAMxElWa3h5IhHL&#10;2cXesz3++/jjj54+fXp2PN18E5eAre997+7WG7dJekASgMmEk6NFSyA7TMakvEJXCIrxqaHiHYpf&#10;mvAMFwvBecLcLKFa6jk8nNu4tXhx+nz/xdwVsbzXp9NTAggKD1EPqAcEACJeAgqtL9/gsLm+PJGm&#10;kkyUsPb/+dn/5BQAVluyaoyTkWJhamgUm2R2XnYDmLAp/AfTMD/HWenw4BCLQmqY4Ns0y5zjoXnK&#10;cY3jC/pmZnZWUOB8eWkRpy4L3+xohiaaucFzbnk5slqUpAw3y4wCB3vP0b0qBPv8lTobxGEOIhpQ&#10;H7jGj9JDch2v+ZxlbXjOfW2oasByFms+m/YVbVjmGq4pe8/COImZkTimHnKdahNTREvHZxpNlBNv&#10;yKFUJ1adWwszGuNrL0l8Gn1z5+z8jOMzcgPMeHQqX5j5enb26ZdP0U5K+8v5XYCsMFdZPpoMhci6&#10;NK2dYKjf971yljNikvf5uOjdsVmuge8Y/KUlOJpMI11G08x5xgQm3yQdFXSWn9t/8YKiF19/LXnc&#10;wcG7779fjDJFf+MnaPE3l8nxsyG1powUTw0/Nsoo3WUhmiAy59YeIamXyujZEd4Z4TWqzZoxLy9f&#10;pSAped9YI+kf8ykkVTrTAIOu5exYLzix6UzzVO23kdO5OWM0JP4lHORF3eOIBJPWDtkt1OrZwpSO&#10;EJ+9VHxm2JO9xTssRdns2JJLrMwvMTqrEfMgDFipdXW0Bxae8ijdVHQEHOhIjk0i2U/BPoAzDLVx&#10;WeFtaCFQBXz/+9/ne/PuZkzIaFUqbfuqFmvFjdDYui368kDXd23Kea73S24xxCC8u43kdeerXaKb&#10;eXzoyqQ/S5AzJXyaLAAYcagi1oeS/mEHd3cbtzD2ZCJNt/YU+C8AoBgetNjpishmJKTlfFEy8wOS&#10;ElhtJX45nnr/g62ffXQcbvKm8+sJfYfekpuqtPByJ8ChSq++/957u092P/jwA8JYZI7GqMQj0nGK&#10;/hjRwAgxjTHL9RoG+g+WqTXfuJvv5DzxEk70Dc3C8FCwTzt/ZC3IJ0RlAquMH9XMlgNXcmf5KkWD&#10;7MGZgHZpBaHrCgvzB1E9XtX5jrHYCMPKTq2tVTXOTlC9taYZulokIILQR98sYem5y8tN98p/Me03&#10;ZQrJ22YNqQWWm1z8lnjtt2d/QWrKUeDsJGpoVkV8P1uEH/UoZ0xSadj9r6zwG8ZxP23l7ypq3OvO&#10;YHPrn70hxsczM1ReoqMaRn6j3fO03hhsqLlt31Vb0JbGWuhMs46OH0xuMWuzw6zeZVZ0luPHqa7D&#10;JWMXXt/Oh9g8Qy+aQlpHwrACd7mvB93S8bIseCUT0SjpHdOiwjyRoQplFAuXXYJ+jKeqV2pDUtw7&#10;wTLjEefMB5+g3+QkyCn2/fffw2uXE18SpujdpYmnPaqjVpfrdC/zXl9klDoGrxnJHbW3nuVPh+jh&#10;5r37mHfMPNl5knmvaa7Rdl+IFISBcUaFSiDYnSccf756sku6lVBUSANvTc2HW8t/iSUJXzN/mpEj&#10;2Qq54onypmR5WV0ZPb+WGekvERdrWSzsjRi6TQvzFJmYnfeAIy/2DTgw9phXmf3+VOt7Rino3pTQ&#10;CTa8r39nvtzm0Oq4tlevizI95v4VShvVZglaTYvZaiItZ7T7dJntDLQ95Pdw4hUQsb2NpzzCLh4P&#10;NsxZ4DKOV4rDbmWS9+TXjIRyPFia97ofH89r/QrnHY+Yxko34vHK/zwmfJJq2mYl3nOm6qlP8Uq6&#10;nHBS/H1weJgKf3tu1Wf2N19U5FuoR3b5jZfzMl/XDlP4KMvRX/keJFlDfDS9brzXXfMTKPauESuZ&#10;moakpFGhw0a0hb+41aVmvs57NUodo1VtQz2Wg5SXqEh0osfCcGoEa+fM2IxkdpGkFLJrma6M+PSx&#10;U1vNnCmgZq1TQGaLMR1L0zL5zXbPNRVTzHjqOxQzUFUaRv3aJBeJw4cnwF/+5X8kluff/M1f/+Qn&#10;//EuJvZOehwGBN9K79SikewjdWYbbZy01ayb7nxvT7XErbJt18Q7Khc3t8j2uYFCE2I3jyz6rsGg&#10;AXu7jA5jTLbQvFGO8XfvIc6TNVwNc/7Reu5gUbt6IIRjamJKZyhItAnFjKZFbOwiN9k8ykc4/5m7&#10;oS1hOq7xspTRTC0sor/AE56JPjg4ROT3/ve/j81dqK5TQnFwz4LfEto2DQh2NFCSQcqPtWmE17TF&#10;0M6z7W/XVgtF1wMYi3dUfauG9C5rqtXPv5aRtaw0aZuLuG25H4xmHz6/QbAEPwqB32q5vFlosFYy&#10;zM6sze1vst2M+2hdZDxNSbW3tV4nUp64XujMVOXREEMON/Re5Zf3qIJt4Ez/phvmhZuJ/hYvUY/u&#10;7/LTkZp3wvjcu63idubxNMR7Ub5rokby++xU3mmHbFLh9LW7quZkR7YFpti69zfzxIr24fKqvt4y&#10;8oTnDhWNsFshMiO18t9yAtycRlSnanMqcD91fuCIArxOg9gxUHGWvioUeDu0EliAzVpQXkhBvuim&#10;Xc9Nbqp87UWNz/InmC5vZ+Z8XOL0x7YVzjL17Lmr+TYTypiHkopuMsu+w/nu7t174mIbay44CafS&#10;sx41/k6NprM2lG6h77b3Zoj7e92L1oY8VTTMkcC0O9UIMgQn07v37uMs/ujhDqxEXlN8xFMqWKAG&#10;h4DdRDHjrKQ+mvQXZn74g78g4RDlvaDET0BPqAlkneACML9qs9V9nGERiNzdlt3vk50dWiSCOUff&#10;UC+iL17BWtudwaE5yWjxAZsLC1irELr1KJ5TM/99tbPDX944pZFQeJJsBvRIo9Hp1nEZ/WAxscxR&#10;rV6Rl2e/jad/rZXsAR3tGOZiok9Vl/04k5faasRb/W0W7EtgLlbvCAL1hDozmS5a1MZ0KFsgnmTV&#10;b67xuwQ0s5Y1QS4v3RG8rzJmeMGE6jx6+c6+lcweRROFHFvJwnS0f1q7tZefmudTEQIEeupArSqj&#10;SsVbRG8sCif30+fJzqNO/77xL/1kNiOjSI6C0lbkBzHxtv9nLDs+8rVeP0Jq+ZU5azodnimvA9VU&#10;cxmxQDpUdarQaKaNv0ZYLM+mzDU5msuYdnW/+6LmjusP3Yv00tqRVIuZipxioLCsZy3hZBUwz1UK&#10;Bw4teOcS5yM7lVFVWyrcUVxcTZHcInttYmfUYNkQ0VcU75ZiuGG2bSktrIFodBzu07BADVJDWF1n&#10;Z9JoG3c65ve+Un4o0/hmDX1bpn0ErtWWmsyEUysnBvUT6HWTfCgcChmBvtLy1mgJO0sMd9aYELbx&#10;3tv3Hj58pB8ZhGo57c/4a4yJaEJZozWtGUtYtAhRlOLCibm6QZnoSpFuptKNmh6E17zb6yctXbmp&#10;cgjDZfUgET9cZUH0zDXsgCO8maAyHsT63Mwq7W8YzX1xY0sq2taeeVC7Pxrz7NCuajQQ/brvLqbP&#10;3FZNnvDsJOq7/vX8muQ7P035crHmAoIKKylerwdzwkjBom3qhGsTFoXVrbeI3ylDKz4AjfLzQnG0&#10;tEE0rM1XTSxP3U4tKdkRXLVz4q6okLyhnV4nN7hT91sgXJ7NGtG0wN0mE2Yqf+Tm7/ZT2aRyFs3u&#10;XftCrQdjoqAnf4elR7PZMFdGZiSPSI7hkdSsyX1HaMLroXGxjrwstAldtol66V2qt7Be5GvhbqGt&#10;tM09cD0l9WgiQ24pxrTrzzwZ8aiovnUfbhgnNSH3Rm3m8qmzz0R/ShXk1ypjaK0K9/a+AnKLu0n+&#10;VQ+nijaLNdNeLm2O+1uKi+V+a+G1kiqaWbtew/XaTLYh3uG7o7ahOa2eLOu0Uhx9cWNrE7hDwKwQ&#10;bZ0rK7Jz7Kryrfe6PRDuynvvv4c4UNl2Q9DVL0oqYVfoXr7ueolRMuL9E+3nghUnJ0lFms9UoF3/&#10;0ww1Z3dKQiT8heY0DfaAZfbzXTHaFO0LzQWh377aU1M80VrnMFWPyQipVV/aUHkcYIBCMXVsGCbK&#10;KMxnhZqFzMX170yO7oc+69dMRU1Um1/dsexsJFOLpM9m+iW9ympCUibKqwxnWXBtFftFwPsgF9N5&#10;NaBRS3E01aM1oDI+i5h3B26P6CoczWvE3/415SPcQZCQvT+jq/IjP8U2jSU7ptgu4Q/Ywxqn6wX+&#10;2Rd5dT6VTeqaTM3reUBnkgXrgcJB5jVDHLRrcrGBrzUe15Ganwq7Mg/yrnKe2BhD/R1bSX5SO4+u&#10;inNdw2gNr3W+1vhszp7tqYGZtG6bA2YIGrIQ/5ro7+G9wnqaMG1wWY5ZDJpdb0bMnNaM515Eo1GT&#10;SkUEgqtlRpn4+uGofqCqKLatm73mGpmMT30XuqnFqgpF/I03VZsavqv7eTZlfuN1m4vWr1be3TFh&#10;m7LtawksOjknT4s8nFwpXaLMGKPVdd96OYEQ3p7TBuEb08+mxctgqLyOgMSYg68pFZTjf2DKJh0Z&#10;c6GzJ3gtzwLe0l3nz9YfZnAOzmGFicZZp35YZKzws6faal8YTpI+08UFdXqPWMRiTr96rMa671BO&#10;H+aaNMu5anKGp8yVOoB+5X7qd9/1T+TCw8r3fU8p3+YR+pSma5jqYFskjA7WSKbBCBjhI4plFibs&#10;vBn9PGjKulDg4pJp6O3eA9rbG/cpLta4VWubWzWiw7rvrua6nc98zS7uVcEfWgW9jAVnYymbi5wz&#10;xewuHeg0Qv6d/RukFo1ntcYZ4XziC0EVSba1NNoJG4YqbkLhvpea/rS3FFZKTN1Ul90sUWcL02li&#10;u7TOv4aEQ/zxMw8uK7Q/vva7VKe0mU0i0J/qNZsfjffMkFjd8TJ2Xjvi7OkfHUiFmcOzehzdLuuN&#10;NNeTn/1Wi0xwAxyDleyhFqdlotSE8Wftb6MRcA9rrdZ8ZrTDujoiq0XjccsSaWM4mp4a1eGplBmW&#10;Zka+ttH2ln6n8UE9ZH2cObF6Tn9haptiHMT8wBnLOi+3PEit3lL4yP3xs9YSEEp3d+erw0oNObyl&#10;8R2tBe/wK6xPL8x8JEyEWhSEt+0KMCZNicSfOmz6NdpL7MU9MS7eO2HFX6NPR6aSrE3bE7qI1AlM&#10;YCD1SyReYQw9qntQ0mioCjfVGqnJCb5zJePv/NriJA8YUHNRa6HQXCZHO8d1ZJeVWHXmWmxPfE0K&#10;AS5lt2EGJ13Ky6tpwGuOw2MNJbItvz08znX628RU16bw8a/T9kdHZyOkFkm6HtCc9bjTXu+GfdOM&#10;sDla8cHMbsmCPF9tuv+Z/7Y1lYbUh+tvlamV1c+wKooiR1YzHa8ZK7Uo2wOnqzvpSxCZbbjCKPQp&#10;ZNf0lQMGLDFCi9fmZwc52kvXrt0Nzf6Ty9KB1snU01dYqb096EwbDHcqd5Qb25EjlURN42G7tq9a&#10;3lTSNPG+slYLLAAGEOdLXkQkp2QhyZ4rzWoVtWmsNhd3y97Y+6KF1WFAv06R3t9afd+Oy17hXDWn&#10;fle9cLiWbZQ4gL0yFMVXWi3snoBd6CWdzla4pu/0rYXmC8EUQXDma/fv3T+5mH711a7l7nmLmaLa&#10;EMwldWlaoZHXbSERBctdWUPyzQ7hNckvtmtLKXDHTWKNSKVDZTJy1jas+Bx5d4anSX4VbyZ7DGvM&#10;8cEPMXOgD5woh1YNPrnaMY2eit8VRiuJVSO0ju+alHA0LWNMlzFp89i1n4M8q6auuGHNzuAjHA1p&#10;xgyzF4YDWCoTH7OhAfc1fWiXrDGCW1uKbtamwweYhr8GbFirZkQD4USawr6mxA2NN8OhiD+c8llx&#10;9a3zivfdoM5YeHBNByTdK8maNiOmI8rQf8mn82gqcbI2FqLe+60ytSA1D0PHUJrlWHJlNw6gKi7W&#10;tJaNkoLLiqM3GyLtnOEpqrkhu4bXGjwrBFeR0fOub8RobqFpt87L7VxpxVm9ZWxzV7jM68QdYG7a&#10;xtlOiWVmUMeGokj/451BpgqZCY1p9+bxaKZ38QRChYRECUPnnYc72Uc6V60hKEyR+x6UMTAuXJb1&#10;H4z2KvLyU23PrJK5k6fGv758XcxzVCaXQpz1xph1Ov+AIOf0AuAk4lbnoVHt/9ffHpQ3VEmrsUrZ&#10;2XkSa1h/xBSHEaAGac1cpUBGCSAYQCiUFMgsYCRt7BAhA+E1iY4UZ8bMhNZJwYoHlTLxyeaTF9Vg&#10;F373OCvGpJaX+LHqlPgONOGYiK5mkGQVSh3dryNDYpy1cfOiflly0n7NSTN8yvPaZ1k0kzsvTVHk&#10;koU+SqZWqM0sQnai5sgMiAazU4zryUy5/OjUlQCNSWXPJlubZsobUNVUDZKyItLi6Y1mwtFGSC0g&#10;oVBCuNiAm9yLcLcgRbXen8w/c0H0cXTSjST+mf9WrxtI6bFgf4NM7SVZVae87GORoQRb1eyKLipe&#10;7jVJWSNUlQ3eyYyYE7maaHAisyiOWbt9vx9d5zfhtY4B+9sVZbYjNd7Vn62J6KMgMq99BpIpWgm7&#10;dooRzkSOcN/3w3DARqmZS/egZk7cRBYDeqnN36GnBzsP//aDD4Th3T0Xdz2lCfFodHJLE00mjZdl&#10;FYWvja4zclU+FNbqGV/74QEM9OtadddrKOpqb8cCQBxcDYepyRlV2n45ARjNpTPVI7et5pcfYoHJ&#10;Pcw04CCHKBlWJvq7yY+rj9rP1Q9bpbGfI4uLUlR77+bmNsXgaTynRy1nVb0MK8dV5Z3SudhGapKL&#10;2yAZvlYtKfyuCfMeCh6/KS0Eew62JsyddvayU3uJAjNqwqSiwOqX0eto3Hw6GfjaN143CZ0eixxK&#10;1KQeq48N46iF9Za6n0nLeBqZsqlIJaIYZh4ZdddDbi1t50q+kzmBJhUFoOZH5JfXhYiqjG+qPQPm&#10;ciRbWwupnGkpa3aE1Ooto6eGMrwp99Vfb5FBSOJ0bi0XHIyiYPmXfMYIkXqiFeGjeGrLq8snRyd4&#10;FIJp5V3hMCuOMkNLEh+NJSpfS3zICNTCY81DM1nTFU2AYsmJZyKrSD7UIJ/N8gk1vptTWF1I1/Ez&#10;5JXmTHSD16drLiTIWPRfqba3h2npWQUIukIWL1w3u19q3q6M7vYXU06/oRcKEcFcKQAU4TL0tege&#10;LRDHgBgDirq/uHzq2J/4WxIYgbgGBMVxYlIqU4g2xW8hTv/xiTxDqYBoU3Zvw19xcbJE1IhlElyy&#10;gJaIzjpdXlk9ubzcPzx8+uzZ+q1bBImlsCK9LE10gb8ffm1LNwhLojVHgznxcY2bnSLoKlKWw9PE&#10;o1YRKRyhwU6Dbd0VlXZnwoq9kTLNETehE1JRhVFIBUPEff9IC3CTVGA1RdHCE5OZsq/f6vLS/h6x&#10;QZ6+e++PcMkUppgeu2XU0n1IcSmkc7R5nrF5tvuMeCErb6zt7hJJ5IUy6a0lnJbCEcsT83BKsFby&#10;HJwdknz9AOfMU9JM4I3J6M/i86ju3nnzVqJNwIy4ATvDM5HkfiA1aG525orptyfvJSnnSdgun8Vl&#10;ouIQhWWRytyLuKtO957vnxwf38IWZGVCLJCz6cnrGxvHx0cEnHAsGcfkYBFenhGb6OL0fGGW6B1a&#10;CnHoxd819N3ipi0wZ/Qcb1NFZzEVJTuHo1FpqljVOLi22HlQjiPlKuyG094rpBtRLiobnrckIinh&#10;yKkIWpLYys+ajBbybD482Ifbf/bgwfs/+AEx5HClXF1f55VnxIa7IFHDKsHmSOP0zjvvqPJziG7m&#10;/OwMJ9jdZ88uiWZMD32od9Qg576rGB4mn0ykOZFDb6gXijuSzBiNkZu7mWa8YbM3KCMjpS9Vpy6U&#10;MuGENIdMJfRH/Cf786oAc7qytKQcvaYz3MyJ1MHVxq1bnTT/GRfxCeX7l7/8JQwfb2jY/Xd+8jd/&#10;ozSa85ePHyqZMedSRVKLV2rlIXbcIQX9U2SxcZQeUt7L85gswnCE5N8UP+KOvpkVBrbKa7iu5QBt&#10;8aDktZ6IjPm4HmZU8fNST+K4+X5OvnUnMR3nFKdMc1Bn2Mp/XOis8dm0qnKSOnKxuAOh0RzLkHEn&#10;5pTPBYTXckAcz6tiFK0rRKFcihUKivL2NFZsPCJ76x/zR2VRFF9jupdXtIrmCSQ9S1/sTE1Cyrk5&#10;+BqxiS6vrsjgO1nCilX+8AvrG3PsV2IL9hZeWpKvuOKSJeJgBwbpqpcUbzbH+ebvcLGUqWu4ZMX2&#10;8v3RtZ2nh51bgwT9acnhqqznOeupMaJyMgc/f7Z79GKf2Vi/uSaGR8dXoUtlAnVcHXmAD7HAFmed&#10;OpjsoEQEX1Q6qMsLvNwTrlJZchkisQrVzyog3jddJrWnBlKR1LTdgU0u7SuNZzWNJUvLItHS5uNX&#10;AB4nmhOcwjmtFQvnkohPbAV6LSHVHPOqg9e5ebz9v+YngkPxKvtisOqICb6unVozziSrN3A09V0p&#10;ex0bUi78juFDbQlrl3hBjl/kiHsOhsDsO2ZBh9QqmXhqxTU82o4S6tgQtUbCNzW9bi3hrRSnRxxW&#10;nu0ORKBvBuHoeIrq9vb6BrlNWZ7Uur+3x1toMhEX2ItYuU+ffrkyWYZ3KMP05cXy8sr+4R5prU0N&#10;inKueFDaEEVvFUXSjWZHVwmv4sTm8pLVrm1CVCFFKEqst0s2Oa964ZLE+3Mu2rOL1cQT9I66uLDE&#10;aBMAkIQ4YnLhP0Lbyw59f3E0nW7duTVnJjjmaB7Jb/Rgbwz4Ff5H6HASKr/11lsEicT3sw66FKu8&#10;n9F7Ri/ZpGa64cGQAqrJ2trZsPw2Blmb5W6RvpXdmZHmWHZWfpGWbTVNCpfOciK43SV3dS54Re5W&#10;kj7nJZSnveuxl4Jh7XVPgyaVa/I1lbBliZ8SRFaUHp1QqOFcVuZuL//nnKJzKHVeJEdck0SkhJnf&#10;+L7cMfyT8HaT0TLrElHv7v7sww8/+fQTJFPKM8KTlfmtLwW1YDDsEhzKwGnkcxzyommMyLfrOJGS&#10;+eOl634arQWXk2wvaW7ugRBizXlHHZC2MZ1JPovNLUUnf/jwiZw6VTo15LjevtMeQyqy7Wkkzy/w&#10;tMK18+Gjh4mybV0nw+yZFuKbKn2IgnsnTrRoz8c+dBSSvwS4W7CGnW2kuWqueEpmsOVF5MQkWZmi&#10;GHnuuLQtl09CpfPR35K7qSRq0JxDcxqMDiRdbp6/kWpl3l3G5I94K/d9J0Ne12MhQZ+6jEmqKNqO&#10;9t9+eK2G8snzAkj9ddrVCRFHNBlw6MCrPWYyIboBcyEN+yYadkWaTfQBOg1cMTzQ+GxtbidfZ4hV&#10;/3dr+4m1rgdk0PrLIxqKga404+neMCYZmfTdOK46Wk9VPIW67ZWS+bNkkxXx4Yc/624hTdLdSvs9&#10;qa9Gb/zL9es2Ryr5Wm/f0JqyYjUpXZeacatFRkvzyxPNDa0zY2tGcaVmRf2yvEyyjJy91Qx9o7GO&#10;jkt/j+xuJCPQWweph99Vsjw3I5afzXaGE01b/uLCltyVlW+zuYskRXwt+agglsgU2jrxGIWDuOWW&#10;L+h/QeN+pD5lr1g1JEaHpRLuSeNxGHhDiCyxTz+RhzoB96lHK6r4iytLXCoFy1GD1KVaIiPI0e+4&#10;ucXp0uFv+36Jlw01Z9FkRVd7Zb0VWq7tqNJyMiBKf3z3Hhaslqxh9o/+EUs9c0DPXLajVJY6a1RZ&#10;eGsbjMnOkx3doZvKQDx1KTktSKLkIZtYZGahEDaMKis3Ty9weBBScvyd+kvj+23PZbXeyUVl89as&#10;iKS39bBCadJ1WgF60wyClyk0CB1R3qzpiSK9yZgtdMVT8QLuHkvjoVUZ2pnBVndr4PWPUzvF/1Ga&#10;jpqQjEn7tjdFZFI9Xlv4l1ZT0zAM/C5jiK6GpNHNvnIGQ2g4Qvih3Fdkv3Yu54/Flb3dr7jjTmj8&#10;kb3hFaPVYTGn151pONazmaO2d3bNddF5ZlKt7XTSbTy1pmp+axxUfWin1Zn1IhdJyEUjIOMo5l2l&#10;iNtOkxyu4UG2Vbctv2biXh443/zmT1qSjzO0h3P3j+80u/xgHP02svVvz2c/kcpKZjMuo6JjrVOe&#10;1QBftwNyH2qP8uqtOSiuXDCxZ+Gr/a34/Ag/Fg/1SDTvAtFl7RutPd74Wy9Kul+9Lou8jCnVaUMz&#10;TWSqg0FM6x74PKX681GRouzaqWRAitumnCEzxXzjwfMVk0voFb6Zx48/+nhn98nEyX15cY0/TQHB&#10;5X2dq+Y6FfXrosKslna/mtLvvPrruKTrrPZnaGqiTHsiLBEpu/2JNlhWvnIdbwMBZrBTsR4FeHtt&#10;K214rdGSAYIIdHqytbm1vbnNegOvaUBgK/LGDdVqdD0ME6kf+LJfOnxMA8jzNgKJUxTWGLJvsnuB&#10;mhxKUFs0OtJtsvpbvhXKaDXauk1eVmI36Eh1x0YpsobDNpg67bE4ycAb6bd4LSN7sYFfx96l22Rk&#10;UP1zsxkYRn7sq9C8HdLa2DlG49mt0nSybkcO+Qx4MWmUYVwHe4f8IXt1btmnlsBTIUENgEKUzvzg&#10;L/6CXUesPzN7QbJn7aYa37oDL2s0bIpq+7f6pPYEzTXv1EywRnLoo1BC6VhN3GlhOEl5B3uAfMbn&#10;I7sZaeEy1RTV4Uf0ZfvhcwLRfPyzjxsLE99LqQyiWpI2DEu96nn1n/T6NRlWeXMRZTlAa9NSR4Wu&#10;ypp+0+tTqkUZNKvG7NLmF9lhrJ20PCsbv+4MGK3pTFM+nmIZandXQ1W8PwdfaXaacXh2tlD/gB/V&#10;5bRB3/FPqO/Yl5k5De0x3Xs8a4AzE9RbEWuLQwU1ZExd+0Tlfcd16qniPmqCl3/xJs+vVrK+ZTHA&#10;E6YttFdysoWvEUOCk8Mnnz54tPOQaVeVbR26MtyCVX9vf11nMgoejCe9Gu3yr1x3Umqjcb2MHqiN&#10;sQZSaEkWapAE+YMNkukFSJPaNzaIYLr1ZPerJ3AWxUQDZzHOYYA1C16y4ls8FXs3ViBaR4Li8uej&#10;hw85IskEjspF92BV6ZeZNiEopwid3BQ58h92aIl5C/eRpdzWRrYrmFCwQ/nSUcQTBUeQzVo0s7aw&#10;c6P0ze8x0wrr02DwLhOJNIoyeJvGvkcTOIp56zVZdM4PoZOyxnKvO5lkbScSRHhNf1aU0O3gamLD&#10;x0u/KSpqen9d2yN7pMeUBCC5yBxggXxd05CH5RjK8vrkyVcILpkfLPhCtCYHvYVQJSmb71AsHc28&#10;116uxWcO1bwDq2SdnPxUjbl4d+C06Vz/1vZU1J77ekLciz628ZMcg3q1TiUYYNhB/+xSDz7h/KKk&#10;7rbk0aR4/vPd2jmm5N7D3tPWO258569+/GPpWU8vkLRRu/UjSBzNd/yd/CZa+ZWFU+L7sYRrsNhw&#10;uvZkCB3lahEnShxaf5cu1RoG5XundufQtOaIgPTJKqAIUIkcr29UptdlatGxRgc6ZHq3dFM6I+ko&#10;3JKmY4XPtpyhFqE3XlP5CgjPKg2v8maiMWBaL9HUKBuS8i2eJZ6aQsQ7Wip6VSLSOgeP6pHk1Xkt&#10;JFMnQ/vREVoCqTVn5hyjQoofkg45xP7ZAfmQVojQLrEuUt6Tg2OmHp0gEy1dn7PKK9OOBLXSP0QT&#10;rfGPJsF5iKxtfPW7c7Tr/C7a0qg8oyXoeT0qQ6Xou96lmhVEmKV5dnyGeSQp36/OriY30NVSLYND&#10;V5Z+8en/JNLqxvobykMgsbkGQvWzBdU1b5HuRXJ5SZ0v5tgWkBEvLz/bf356TAbPMzi71b+IkiVl&#10;j1oRVQEa6NnZyi8xj9aGBeG8SmRpQSHA28lAz1l0nowsyXLg7jo6rqiLwLqWzUsZlEzjFEJbiloO&#10;1Q2zRiIrDa4JCE0Id5BYM6eLSMqt25BEj2i6pnljK2uonAeAtar8WJdE8e8jxuglCwFMaP4MbYNz&#10;zzuDVJ6NvqbqqaxUoivnl5IKqtE5e54C2UpCrzqVnEF052dRicwcH8LMz+5sbTFH5HH41a9+Bamg&#10;N94/OHj0+NGL58+SrIB1RM775eVVOnpxLkqmzi+/3Jm9isbTmMsDEBuGrAWaLUl/xrNlqCFiMzVY&#10;xMdTRXWq38GjQQ/qHLGhz6Q/1CxbN7K0tEx8addPdo6olBQdenllSfnqpaxahLgTU4DlQDOmJHZn&#10;WS3Pra/LRkfkNIS6HTQVjdO9wtKcNwpFwe3bt998881vlak1OZSf9zAX5moYyre12tt9c+6E3si3&#10;/SiNoUpCETwV3MSzPpNX+8B3rs1rIxjNZbS/Ba99i0wt7WxMvJWvlkQ+4je29ve4BWrtiLubyCML&#10;MFiy5dREHQdD52CmnZ/1n3NoPasS+iO7XNd4cAaKEEdbKShFASSwn17EpyeeyYCE2Bk9efJEfosl&#10;/TGXdLQi76LUOUn97Ttd7QM3uq69JyXD10ZPNSwZjOnlWXjTxV0yiAZ9CAIbYskrC4I+Mf/hNxzC&#10;QTf3779Hp+TABMvWsck8t94VXuDa0lIPoHAfsvnFGYJ9v3f/vd2v9j799AGHJL9YYz1oZjTuSFoE&#10;2NY4hzotfLZ50BRlJRfHl8ANjTag0UbOp26ADQ7cBmEYwRtqlO+kfwvFlpB1BvgnLYTQ2oF/xApP&#10;2NAczSijqa5qRlSrPC771tGoKGfS0bkkR9wMT6fekvy2kiWbG2TTWVP2hi0ac9Rl8p8KAtIhRdNy&#10;DEiGAjkAkB+VKH/SEULv0SpPUCN8oiXKk0y+ehkQau3UW3canQxUHV9A7kdrV+62RSGRqrMqS6ZW&#10;p7TCU4y0aNgUxdzx0bn+nJ174oUoXBlljMIQWV2wJlHnzR3OLh99enj4G9wMPOrf8sks5KMM7cR3&#10;502Pnz7e39tXZrN23iyLimH6xJdP0aDPXTpjpiy5kglQ1mTJ/ySs5J2HbVUbDOWVTzNWY9isNdsx&#10;slJxspAaPwcKGdeUfRn50VwP6ExGAmA0j6xzIyh3urKrxT4ulnGyXxNe831lJFA9tDAWdlqq9kaI&#10;QYQydynPjT9dZskWQQ5EQaSTkxX2uMmEjESkJ4ADPtvZ2bh124nyZP0BmDidgjIW2FtkGMImlFz0&#10;vEsnyfOVZSLzy/LjlNRHR0eyD9JT2HWIWM/O6IxzjyrrG4YNy+RS39i4tbFOOrsl8pwrJ1lSeAlr&#10;MKqyhBIu0x8sjrnpMSxGuSCdkN6WH7bGMlYyzjIwMOE5k0Chs/zqVW0DAd8ny+fRwq3bhJifklV7&#10;de3wOUbn859//vC//befPfnyCWec2YtZ8rz84uNPybR27517c6vre0+fHp9ND/aPyCCF3cP6inKb&#10;SvG/vITUXQZbNvTR60DusUHx+Mik6fJs/fUN+ofU5+xrmR2sbqzTWm/sICwYwIkN8UilSaYC8kbN&#10;TsmSRFpW7Nbm5skCkZSUq99dIy8gSSAYQSwG6BjWaqdnp+A1P431FghI9guyn+LzNeZiZ5CCiAiU&#10;CHVBIoZfTA1NPj4+BCSurt9chWMmhzyvkcGJ8wNgPug5FaC5OA12wyiDa30DrG3EoPfJCGKZNYGR&#10;hU1iQIvOu9oyDzDmtspk7gqjBanVOSY5z5UIgzJYmRhPGVdiiQbz2iVN1PzVm7c2V15fBbdiBsjK&#10;ufvW9p/cv39j9cb06JhsDzBoYoiSBwCrEc43oC2hoJMLjAVti1s7dzJ1JG9D3qI8Us7LBYCGR4gU&#10;F+enJ7ojy0GtUNnqOcGZ1oJOdZ6OEN7p6eni4jLJMXzsUHU617i2y/lZloIt2pz1PXjQp5H9g31a&#10;BSHxatbj2uoa1ozkUjNYMxXJAuEwGfzqSPFNfC0HTezUQGrf+auf/pRj18XsxePPZadG+ganYcGC&#10;VDOnc1zswurMAg5mcSYXJ0QSm1vdKWuyrg8Vs9HLgfw+jVbuYbdHu1/P7wn3kRmcrF1kEsgepfMP&#10;PFG2QiKHSuqKRau5Z/KNtlzIwnS0s993q9T7lhU0HC0nOPp1ydkwlivUJjmFG6Ssrkp3ouxqN5aW&#10;OK0ssddwHsE4yIEQ4G6a4jlsnbDIFSPJmTOWsbJRdEZUrRisnpI1mVPK4rIsLH0MmMEyy1ZLOl84&#10;ByirhZZDKLLSnGe8aSb1a/3r5WZmsgwyY6h51PFReRS1/m3LVji9rM9GGE3zldMr9OF25iRrXqY5&#10;YemurS/cWj98/IT1LBYPGDif/v3/9wPMNcnOy/Lg7ccvXkyPTmDQZ1jHPtuDDrAfpl+Pvvzy8PgY&#10;I6876+vqt8xbZQ1L/luMxLhOSkvZr4k2vPm4CSq7uPDd1VWs9zBBwwgW2zNG3CVYOZy2bKVlpoiR&#10;GjajWXWChe28qfPXxQWsDcs1eiL/dh29dJJ1XsTwBZ0u+SeSIJvB5RBZFlCmK8rALUXAhycnKjNP&#10;D2iDpsBrUgdCzW9tNKfGg+K5IlZ9u8s1/mpn8qp4F/KJbNhj+uzo58quomwvTItMIb3W6KOn2rK2&#10;siNTJ5DrLWtPYOUfT9kLl5fYfBm3JXbE5YUltof5S2zX5pEYYEKPXfEt9qrsjPPLSzdW9w/3cxhn&#10;xzUElZQlfC1WaayFZOrR+ZFMd+TJFgma2L00zJdFlOHRvF7jqvV4QQP0pnmSBWsKnDRZbFuyAv1J&#10;lqITWSdrsGzRFpvWOfKIny0tr0JbrC4dky8ufr27y8n5FiYpeaVfH46mmp1jt9bC9X9ganT8zp07&#10;ZmrfIlPTW8veVUyVGuJRkKxLXTNgXqYTIlbMolqjIVOVEJZIgjXbsJKkYN7TfEwQHww/SrpmKka2&#10;pV2uoTyXjPyusliNkRfcKnmO1bYRItP9SNDaedB7nQFQKy8M7KOCamAbQoSEXh9B0cLC6uqyxQe8&#10;XCKk4+kBEJJBB8MCSVStZUAnoEVTBhSvVeedAK7nd10eKknv5dGpLU2nZPuhjfA7arU3GDuzRC7i&#10;1/T9+FgihdW1FZa38NXZ5RLSX3b4ygBkKuwMLAbyPmVFkKXRrkyUQXOeL317bQ44zhgtw5+dmX8W&#10;l4/2dlfvbGPD+nd/9/dPd37FLN9a33jj9TfIhkUBWC0puNa/+zrI6Nn+Mx0W1tZJC4T9+nOwADmx&#10;33hjZaJ99WJ6KsNKkL5yTYkA1WYjDs+1yF7sQLsO7k30drL77PnTpzvItDbubIrJKneUysgWWiTN&#10;HIFexeRJqyzmYK1lZhwBE0ndLbPDilf0g8UpkqfzM+z4tf/JLt/lxbl6QtnRSshplGaCd4DpBy+e&#10;g3Tgg2waCuh2hlG+sYRMVk2HJYXg7DTOERWMLCtlIUbKyLtBpA+OY15eQmRdjpaZst4zMrXStzrH&#10;VTJ+cl8oD7TIPDA+q+urbC24prx4TpYs7bLIoJdZaGdns1fwnVkEBQhqwdDbb27DLCB4ZHAwH4t3&#10;Cbd+4Cl3Dq0hJ7w61qyLi9MJqTmnVDiaeuec8JqRZJby7oBlLyckcGw41OUpmllQoU8SniN1kSxr&#10;Oq1IsIZUGm5n8jSXgMSBtSyfsymb6o21NRr57NkzMrGtffe7axhFO7t252JZs2NWll/zDVPjWSxv&#10;Cfmr4+csLAmkZo8CIzVtXOJTktYHqYmjRZbfcwCrdnc0Mq8Aly5BK62lOqb77dSpEvEZ8LCYG/oP&#10;7XsWlivjGWWU18ueR0NeviDEwonmYi0jn/fnl/BgO3uG62kk1X6zfstK5iS0sweYFtHFKTxrMjcH&#10;fdOIZI9GG6B2zczt77/Ahnv9u2t6ycXZ8uQG7ZrVHiTvwRwvoWXhQXkbLCH8Pzk9ef7ikL0Rm3XM&#10;1VlvCmeoPLjajUEHGjdOB8q/u3ByfCDB8+ziyo2leRLCeStM55wPWPWXLExNL2oRdRZEqM3dg+tJ&#10;KHQQHtdkZ4UmyqMAkSx7+gop57CnX1n99Ocff/H4871nz2+/flsmAMvLxycHmPFzHFhbnZxNjxgw&#10;bOynR2fPDvagZrvTzXOi2d5AYbDOZJxxRrixImt5s7BCZxGItU6I+JEWHx4tLSyiOqFTDx8/hKGg&#10;Oln7Lh5UEkZcXqBEMc6y9AdhAGtilk0dobKs2FnOi7AyZObANNGebNC0GWgzYZw1p4r3Hb7GVqMM&#10;kKJLUXLua6UO/JEjLLqJ+cOjA1lPgFN45TrwQSzP2snKFrzMiZJJkmok2huv9mon+qK4ro2yIFde&#10;d/MsZt9+MtGB9o3pFbymMppZ3uvNS9uZz9S8cGXpBlP+/Pn/Ojg6OTwk3/nR4YsXzJWlKHMvXpAE&#10;/de7T3/FTOEspT0Z/o6D1OUcvrewQvzCZBFC/kOfLmlueBl4qniQlpw9DUqA4d55By3YJGSntUPb&#10;FpX7kASEXgWq52x+lj2FRwXWfEd+h9QF11NCRGsJofxwNGk/jDAybDzJNUQlJoXN0JMnb21v40dl&#10;noVMxkQP4CmQXZwtHC1yOmAax89Caj/60Y9AktJ+Pn1MWkmdk6FWczSvnuAgcYR4FBiHC/VYRiZu&#10;EilbobCGv7z/NKSWQYouNSdNnSW9O5WGCG/HoA9pqOzFqdNo8mm3eBuDlrPjMsCxsn+mJWWnVm8p&#10;i6F4RBpJuS/6J6/iD7JnomucOb3EW/PurTfZZ6QDMpRaXpgwgij3zr7mBHo4Ozu/tr4q4HUpqZG4&#10;CQ8avYvzCjPK1U51nl2QcPzwxTHDdSbwIO0PcwfbEt4W2jdKcuLx7BlX6ExY2ecnZNW+uX4T1zmN&#10;vEdMOtbsRRbGqCtTyRJVQ2N05mVdK9o5WpBaOxkVatN4Nrx2yesWgGGLSx9/+Pf//cP/TvJQtrTD&#10;F3sb6xswC0ABHbu1tY4qEmP+74LQ1tYOzqb7e3xNWQm4fU2PD24sL2/d2rDjEczI+cDPjrwpjJCa&#10;iTCoRFccuWUJaB41s8AxFr9jvH+Eibz7ccaKew5rm45eXc3SGORr58L1peUEVSElYDJ8pJaW1HuG&#10;TvrwL0rqRTEBsmw3lCyux7cOFY26IFPktqfni8usfwuL8Y1bv4UWNV6ZaoN0mkhxtW+VZa9Wo6Xp&#10;dd7k2jpQcfCegz2sr+i8OFpp553BMyR/Da+J642QWjXd3I2cpysohgFnGsLLMyTgQLOnTx+/eLZ3&#10;IJb2nGG9deuN15EJ3HmT5IqcaudwMZ65fLzz5bNnu3jNcmDVfhkkGJm9+TIVylLP2Mr9Cs6S/5Nx&#10;UCG1YLQAOFbBqizmvGcZqp1fni7bpztP8Uuc1lzbHB5Rkt9lRxGslZI4FC67AmtOYYCra6DmsxfP&#10;niFHfeP2G0D1GAHoJa+cPbs0kDohIZAayjchtZ/85CdCaigKHjWk1rLUeERzslO1sZBgXnUwLRmZ&#10;f/XJ1JL4EXaLI6DE4pIihcOWT2hZn5UeQBlq8biUhUfxSq/58DVLeS+hY+jJK6OQWsNrbk+3Kbnu&#10;8S5cnDrRQJumNZtGyzoBsZHpauZSvphLk63bt520liKnSPDF3SzjvFiYPT4+FZCUiGNREjBmFPUA&#10;w93mnl9oIZOHZuBAthBIlNiyF1bWJugDuA59MJmwolnnhaVX2IygL9dGNzd3NXd5cHyEdEde3+tr&#10;JbIzoizUXbYdGhohXGQx1tJmo2xSs75OYrfxG2VqZ2dLGA1J0ndGgmR23T/5s3ef7jx9Bw3lvW1O&#10;oPTDwGd2fe3GKkZqLGp08u4LPX32a7myruIYS/gmjO/wQyimcVroEmmX8JqRWoSu8AhhuFNOd1AF&#10;DHGJMPrb2/At/LRv4p4t707BKq1GukndOuETF0BLAPiLjifcCrpCfrQER7aEF29Hi6DZikCT4hfz&#10;PoEuauewTJvyZiNhcbpW0zwLy6xqleGgurK0CsO+uhJAW0fagLjMyE7czWd81Vl+oLJBwV7BByhB&#10;CH3bUzLlffIywVoqB7+O7Kxfyyoo6+IV+ZqkUC3+rQbVlK/tkQ8C39Xl27ffsBMncs+V6aGmCUkx&#10;PXvne/feuf8OLUeOe6nABAtkmcaKCODD2VP+thJdaRNwzuwZUk1reYmxXCDhl1SlITi9CvWZqtV4&#10;vypTw/cT185IGKAKxhAvX59tfHzD8gktipCp2s2OflWYwnI+7dmR68nfCx6n0SL99uI8K0gqiLW1&#10;F/t7S4sr6+RkQLSdI6GW8jWZmgbEHzrx4gWc8FkpCoLUQLA7Oztlp0b70NciGbGCzfE5Og4abNDa&#10;iU8czd2wx3jDYpGCZXdqEjRzf0vcBp2mI9tFs5k9MPV0vsYd9Ke+nzNm+GPhx5SvFg73hzztOfMH&#10;Y2Zb1JPCaJbacN5cgqMRpkTyZik9PDczjnwg4daVTpkUAxdI4gq7RwJ4csqFNSXSeFo/INI45lQA&#10;hinRvWSuErItS4cVUB3MRduRj/okq3XIgp2sirZyVoVNYMaA07bt4CwHFCBs5x2tKKI+OONRMUll&#10;iQ90DA79LWVqZ9SzsoxLMYSy83iHA8vx4T4Srv/7z//vmyg06c8sPPoFEgmuNzZeP3hxxHGPsVnC&#10;WoUgFgpkcoZw92z/YHF+dml5gkxQlCr//YQ+CEczO+GD7ZtW+8wFI7/KaAtZweFnVtcExmYW9vZ1&#10;SgAsAx5NJlYJAQAt3pb2bebq9FSySMnCGH6dTLGHgtcwr1JH0R6QwvnZKRxNJ1A4IF5HwmUaGY2k&#10;NZ6WZoa9+YQrZYb852Wb5vAqBziOT0/ojot6N7KGx1Z4KOmMkfVthqA1UhadxlzGboWyxQd9fizh&#10;QcNlRpem4RFhNiTrxsVzxl79ZsZMLFFDoCWJGGFnQrl8ACZ3trbv3Nm6tX6LKAM4oyFFISLK0fEL&#10;JASQGuPGMfXLp08FshCuSTqszVmsMutOEm2NMCQU1FY4cViD4jjfIFNbhKc7loRRFCNxfnoKo7Pn&#10;n/RORChgpS8uLTP8NJlBTaQMBi4ydJ2xBFtyhlKcD0Y1w3JzFc3G8eH0EDSHcC2itOwB3+joTuNh&#10;XzA1NFcgtdfKcsSPJcpa8ksFFo99A2Q7I+bPdzwK+FH487otmHlGs00zLzFll7FRaRU8puUz0C2n&#10;U0+4W6x1NJqKIMi1PDNMAbk/vJdb1+OyuTxrPjkQYimX3lkzoL+VBe4CxoA7IgaEG8iQ4qhEhhQ2&#10;Dv6KlZNHQ0lY5VS4glmUlNVW/qhlhY9sXW07NVg4YWFbNF3RN6SJF0gM9pLlyA9LAllZyAptYdG2&#10;ZlZ1/pUMwJAXqVLjxvaY3+IabA9ltW2dbnQ/XLvKNOzWnzULHP+KDZEikalDUxJGInSZTsn8dHdz&#10;G2N+3AoZHxKt379/H4sxu4QrazqjhO0Y5v84qL8HnNvclPPOzAVtRlqjBniA5NpZMyVAldGihWXH&#10;j/bQllZ4CXB/irZrsvD9H35fAezkXWALpzI+FClkwG3wp8AcuuPp5NvWjg4qrqmTf7spNrTheRdf&#10;owk1Yzyb5sQ5JfcpyL9QdXyVnHOXDFW78jJw3gNTzkQFE/ht8Gb3by3jT+gzyy8T0veefj8ba8rE&#10;b75ovpX3UJWFZmtolVd259ipyVl1SiWKHicfKCZlQnQ1XS6usMvy79bdtymgmHMXRCs+MJdVPUQ7&#10;97rGFM95UhTbTvdjoRlrDxXFVjFxKMsBTfczjyZDRkO9S501v4mVJgEJ39yGQDFPXPP3xGHw3N8e&#10;PdjxWd1vPUN5ZT4mXRYma2Qw2NvDZXUXY6KHDzGZ9DYRSsjrvuETPpYfvgNSy9WLX3M2f7YKCkWP&#10;K9G25Wj6Nk+tg/NgjyZ4Ulo2nxK6F4EGw6dlH+6iDzXqh6hkp5YTpe3XrEpdVGYAW5n5bOuTNjuG&#10;TBxk84Sd9wWyxyY1g5lTQ4ziVN623Q3fFY6jOexpyO7dBhu5KboW39Szt7d4MWX7u7kMo1lAJARS&#10;4AHioKAhQVGjbvHNDsk4oeaTpdicBEwYMswvMj7zVwo9ZJWc1DrLN24cTM+egTSmRxzTtFfr+G9Z&#10;m3TbFo8hlUFqKzNzTliKx8I4nCpQDpvWGUpPomIJuF1i5aDx4tSg3exyFpN65FzeJ7HmavZoUhiV&#10;pAPJlGfPRx29y89bclFQQJZHPjJGvpYyEDbyRNo5JTbc4i9+/hG6zs8ffHb/3lvrE6L2ADGudChg&#10;7hfmHj3e2dt/tn3nLREk8tOrWaz5EO4ALxHlsg3vHxGAe3l7+w4qBwEx47UZ42sjMt6N/nEZpjWd&#10;nh+dnT0/OF67fWvv+d7iBDHREqgZWwWcqD7++X/nSLM2ISrRzPR4n7OTT4kazROQskQx54TO0/ww&#10;IzILlBpJiAMUQ8Qe0az/ixkiD5+jh9XZR+UYjtipdVG+zqFgNCTc4CDoiuEn/hcgahZq/Pzzz7a2&#10;7ijQBY1fwjTnbO/g6LtrKBCulmRa0oXAw4qwZMP6KEc98rnSkj4jvqa9kXxDGlIkdC1DW19Hka/p&#10;lCPe4zhuOQUgPzk9ZcyRdOOVMafQv2hOTvlmeKFFYvtwetM5mtt65Gvoh0VLnq2dLx8/P9jHaAYP&#10;EaQhmP9JtoBiVAZxEg3tHx9jmCkLtSUNNQR8Cua19qBko5pG62Qt4dX9hQUk/2uvo+nGwQZjRp0i&#10;6TFoi1lJGfUAQsNGxOdNUbo2eaiRqRDeSm2iEQpAz7ydEg5JxAkAnIZMY//5i50nv1paXL51a5OS&#10;cg4zWDM110f9vbhApvZo59Gbm28KqSXWuLCQeaF2v+xmDd30677/uDIXStHx9/i+r5vPZtmLlVG3&#10;Q5Va+2n5SMdTDfdpT6ggPua+fe91I8bYsPa9SHCze7h9bSfRCwpRevwYqZtrK5t28+VanoYgENlw&#10;V1zTbGqJAlPyrEAa7yjDrush4OmSHPuN2et4cOJNmYr5JzUJ52j/EmJLLkuHitBH2UI84OxpYDRQ&#10;U6tTs9HbEGAWzJV9qe2T1eE2y4EK9Rn2Um+JHprgBb9y7Sa2mhzowGp4CBK7Rg32G3gXz+JyuXl3&#10;01kayci5qHCrNzl/aiOCioURtjdX1lawC/34o0925dSpIBzyEBjtqYor51rBp3LvdLjaAB9pITlv&#10;G8cCPORmwJMKP40ZuuCvOyukpgu2/PwtuqI5DLnRNBtg5a4lEKKCutRRgnGuWLlGf3qrv3IiyfnU&#10;iC/GjYaa2L7fBC8Qhfzjjz568hVhRVaUbf5CsX8VM+qVdVHUOM4kmfGvcU6bQ8OB1Nrj9X8jC9Ot&#10;7xuQdASkgn0eZYXfVlNyETAd+S7E5Jfk/OR8QHYUXcS4j+gmvAK8U9QY+nR+7pBIobOK16Bf0yO9&#10;vbx3CyIpBkFrVbxTM8u5b1r1GtHtdL4wopBgxtw1K41H86SuPqae/t54IzjhNYpenA0ePfiULVEO&#10;JkGLHjCWwKFzb7usJcv+vGZ87qhnQpuKi2BCajFkWgVZUG0nqULBX3ng265bpDM93GeRB/xGWTy7&#10;O3KDyuwm45QPI8rY6qNPwvcE64lKbU8bLqmiTVdAEy1Flqus/suBLt886rdDuIypRkxGCX6VXdAo&#10;kfe6NS1zle+Yd9T4iOiCcnME8IUSYaiF5lBZG4XkiwWFG+rVkTCq1z1zs7YvYkhMxe6o/ByzfE4M&#10;9HxKadEjdeks4AlQDzzkTZOd69zKjL587WWUxVRlqqTd5n0qhJsoaZMOXzoSQkuqU75QnHV0n1Wd&#10;Ewo3OR3ogL4G81CUhbWFFYJ3sOpFd4RUirORvKyrnZnezAtd5WQBjfF9c+1mi+KgUUEWQy56FPNM&#10;sMZWsW05K3m31cfxfLqvjxeNdxFThQZV31o4Q3e1n8WXWotoRKSRteWbT+Qb4bAqDF/buEmqU7q8&#10;s7ObgGuy3Sldp8oM/Oj6daQKdmgK5hp9N38+3xe7eelXWXsUXysay8xeyzwQGXT/LopqVJHsBGH7&#10;ZpUHX+3SOx9Uibq2xXWdK9NfRyHUIHjB+N9Gso2ulAdyTGON/gF6op5u2X4tlobGylOeedcCg7Uq&#10;22vx8fRdpJY+5n5YTK0vZ4D3PJ8/ePToo48/xm+vWuI1YQLQSi7f/t7+IZuUnhVR0NICXk2CBuMf&#10;UI/mPDRW9GAiGK7H91tF6tsI93Wcpb7ExzM8dIwNs0tkRmv/KU7vyGrfkMt92A87RghHc3MLJ+pN&#10;9jgr38AeS7Khv2yNvf7G6dTmzFPjJlojjKvug7Pc1Ov5DSceGVVnXqB/9GyjwlBDm0v/KvlR1qCM&#10;bnib4IFGoEWsbPWozuyZo50z3QyKuX4dAq9pG65XFkjvS0l8UL//gx9ywepVXKC0mbhjixMsf6Ak&#10;mioshU/fVPyVX1kimxvk9ABqaRgQ59y7S/xI+bcSa4HYQBL8Ea3M7fH8agI0WnIg/Yo9wCnrGQC9&#10;y3QJNCNlssR8lHREkBYTxdOJWEa47JqE1NzKqKdxNPfR3e1Uas4VeOaCw6V4maCGwoKIm4vxKSal&#10;OpiBRKRIZQ8++VR/Mh2HJ7jxBok0Wdj4ug1tAa+yp41Vbc4K2VbCi4c1JZYp5O58ZvrUPtqnsXEx&#10;NaPhtb4uxmem+tV7cMaW14G+//L73//Be++9j4TUBEMf9U6DG9XpMH+6ak8VDRh58YPb0zbEnklP&#10;O7GeMpZuO6vGTa8Y4S91W9uZiuQt+qdo26xXPL7RZ86LaUz2/kwQVmjCa48eeISyEjJNAvp9xPJe&#10;It96l9NELcp/qG+HsX33r255ZY3u50e/ODuDC30bXnOfTQfF3bqVmSswUpPpR/h6w4zZ8Txqnr+m&#10;Veh4Lfve8AmO8yjn2+MVjMY/2Y7oM0DDmdIKVUVYDHbrCCjPdo6T8VJtRhM1KRolTTh4ynL0NhO1&#10;2aiUx90zGuzmjekafolvvE5k+oFTJ2Jdjj6U+Wpv9/BEtqDcg2UKt6kj4U3+zo462ldrJPKCfIbr&#10;9uK+sDS4XmT+3rx79/79e7ASyAbqURWcuRQAGLnGhgLVarul79prM5uW2ktvQOMYTYaUsyvkR4qg&#10;Tx4+2D10JY4E1VvCczyiNHvTk692iXj4FWxCVCiKzp40gVFiYKWuaXZ9s6IQF782tfjkaGxdaMhx&#10;x8jXqrkTInB0P0Hg4DiDNIP8uqwbQmp9pdnLPS+c8iyKAqIscRRFDUJKsCBZL0xT5ggXtOsR8nJF&#10;QZGFzT1uI+w25GBPrWpg2zWz/+l+0JDRxjfgNUqIVWaJeoWme6YKoV1CRa2t3HOKFv1/7eb21iYF&#10;lZn2ZFqRHaQr0MvqjY1Ae6sKWxRfU80pCVcS2xnKN54lCUwgl5dW1s5Qv+6N30VJtT79bViYJ10J&#10;2yjxoAivqtzgT3Z27fF+GJqig/06O0Fu8v2dv/7pX/MPjmM7T3ew9UAsrbwhtozVox6u2Moi1EOa&#10;XXb8oWzZxyd7gG0OSycQXX70A8lU0L4llO9+5pL0Nb2yy9sCAFszS4dtaGVl+rL9opeQ8ja73MEe&#10;TevStkh+V+VSkGeo5LWSU2YPsWHfZGkBw5zvrshVj7/NrWRbZO4uSxyL0SUPVZwXmRNIwG4NuuzZ&#10;j6dHpBdA8Y/NAnPg7BgoLBzJk4elZpeWw7Uler1OdhYQI9e8wKTKdfndI/samolJJC5UuFiuLONu&#10;qWYcHhytrazO6qdF6QeQXc8xArLGtpw1DnhSOkSUXneiBzAplU6gX5fNWmx0w20vER7Toovj/bmV&#10;ZcxN8S7YxVn96AT7TuyDwPw4lL/77ruIeD/7xafvfO8tNCu4XKh+W43RI1qu+bRYHkOOlRsr+5iB&#10;YHl8Md3avIN8HBEvjqUWqtNtZNmzuIQxqpjXYlZ0fk5mkAn2UDIHpMjs3Ncy3ZhffX31AttAxPMY&#10;tcXSTU2+VGWyl8NiQN51kljzk3wGoBBZzycztxa4rW1DhbECkR+or0XUtl+zTK1iH2B/YCAX7265&#10;NKOyYN2urX0XjcmvdnYZq3feeguGi5ZgvKGMrssSLf4DlpT3VdDsb3V/4EG2sfdaU52x/4h/m1qt&#10;dkiQ7++cN32d71CqvmPzIdO7eKqIj0g2jys7Lm4k+FnGIHaG+EQrk1Wu5dwuT2e8ATDpU0QvKIp7&#10;PAXBi3CS0MDWz7akxdEGL1cojS9pv0LE3GQYZZMIVyIzkRQzXgXoKzSCapQRKLblSP+xMVSl5DCS&#10;/Q427dKn8a8WC0kxbCFlnZhzIzCxIk5tWlID4s+DQgStGg6FUCNG12jSaHBpLaxtwJ4DTyncpDCz&#10;/M6Pf/xj+Xhfnj/DJHdvj3pFMlj+yKKwYpnFuyA7krhSi00WbhJ7tMRKG9uR5VpxNcqaPzMarixN&#10;R/PcDBmq7iA+KaBsMS/6g+8wWnBVj5KsVWNM6a235ZoykGvR3yxrwweQ+r3a1CpFPYOjAdGshbEl&#10;p9aGOAxG5HLEMZHwrKzhbJwY5S5MAONc2Z9NvyZMFR7vIgjZE0o9ibu7w5TIkDFerp5b29Q074sB&#10;qfHUyFste4tW1+IC+iaozGrfy+nRdGl5/ugQnRQ+oCuo4ljbrLOveY2WPL6J5mKNDQ+ozYPogWzc&#10;LddaJ+Zl5mgiFOmezudwVILFoInDs3INn3LsuW9++fgRykhMgFEn8Q50mp99+imD9tabd7ChM3fB&#10;JOzIk6P8LETGYrQlVURdvLxC2pi9/ReQ3s01nMlgFaidNShFG/Z7Q38H08cmDo0jWGgRK2SpKuXo&#10;ztSKQZF/BAwoC+fB8p5UXxp57N2k+p49PTpTXjLrB7yoiVMgi9wzHG3hTfb3jK7T53q3IYTT+J08&#10;27hhBuLcTvZqlNnqDI7qMNPp6RlCQ/zEiOEBAbADw+msB4wncqirX2srHGS44L6X+deYozVqNyWH&#10;SqXXl8u21134nU5LjiQYn0XzoPA17b35his52mA4WmoLcoEPxnr2As0p/br6Gkcr2Mj+Eep6vOJX&#10;L8+xjxXjCB6Jpbrswb2CykTSvqL2ZokjpOGG3yNXZYECxlt8jy3+xtLEkTwcb86WnGwOijbuDFow&#10;Mz/JzFJGNgEwNa40grb+VctNqnr2Aj4rG0B1ErZuL3IslomkcHlFeBLxNRWTi79QC+zrsQK3rGNx&#10;eT1De51Uhcr17sRB07BLn+IQqJHTlyopQC4n+fHZfnzdTY46J2rZGFXP+Nl2BvH5op2xe5ngqdg6&#10;pf6KelpH0zzVn7Vgw7uWOJrXYmydNMcRLOtXUK3lYsUlrX8I9M2z/tbj1qN1RE11POtoy34L50f9&#10;Y+6pF+j37LVqc5ehIvu8hvNVVidf7Kcc2J5vZ+2VmENJa4ni3w5wyv+iGM5TVT86I7zM0Wrc0qwa&#10;gnQmt9Se9Ev2YtR0vrBxk9GYEittYebue+9vbd51qhnlKcHmhTzExIa+//b9pNSUTI3zIM/qP1bO&#10;ATkNdKLHzku90ObMg9TP+ZIe8OYSS9RZ+MIJK2/ef/8+zVizCZ/0mG200TtyCuZ4hOzT8zwZeuGd&#10;X8deCy+ttXRsayRi7lFMAa0TKDoJYRbNeOt8VaZGL/0ijWvD1xpURgY5nlK4Xszcu/c24sKPP/hQ&#10;pxaVLvrxkHZaypCHrmL/1SZvLEEbyjuGbk27SlqPad3lKAeupq7L0fp1p23f6WXcnqJbgpQlUQt3&#10;uObwyTX6KIKqS8VT9ClaEj2I9kIfptvrcj3JWTpdCZoOb+lrxHTFZHkcc4oM+sYGpctVJQUqBFNn&#10;dpe0pMhc2Bwtr8pBsiRFHmYHWsZ0gQjsD0kGuLuz4zMwEljLksAxlsFx5zt//eMfC7uen+M6hX+y&#10;7NRyjoutWczCxFNzcnSEWA5wHs0gL29Yikhk3ya6HNRmfjdD3LSzsnRzhtDY92sf8DW/2vPc9ms6&#10;tcWnKmdJ2dlzRRkaqkxpOu/BleHr9gPNqbZLeXwWFl7TZqzEgljfMEinZ0cY3tx+/XVcBxg9IWr8&#10;b3S6lBduTjC4W5Kv0H7RCrGFj6fR3CU9lf2SPUdfYM9zfDQhUoKN2QD2gCb2CV4pS6wAS7tyyK7N&#10;SNOmZ96HHeqHPRCcTynj/HjRlitdHLTwKFB2OBypFKB1ETcG7LiIlsWudXJKJAZ24EUagZkbMXkU&#10;9iOWPjmN5rt4h6k7eM1xYMpOrfFZUa92SnmjarPlfMjaFlC4vHV769PPPv2fj7+4+7239vZ+/d8/&#10;/PiN9bX7f/wOTuQ+UpxzpBSjUqewLSKnH2SoODSQ8hF5APCAmlnApX/v18/wTsO6TdlVVWZy8ewZ&#10;nvNuyeXx4fGdO7dv3FyX96cynyqin7Pjze0/e/bF4y/ZiSd3t2eOjr03CGw4DA7CiAnnWULj7u48&#10;NUoiVFf5qGPRrrlKxCE7MmTPEWrLCGAoGKSW70ZdjIbxtSQG8YEXcQCdLLVFHAMNKf7K/BUr5K23&#10;7u0fHWIVR+S1Q5o3P8ehzhmssBET/VORo7CJWhVTSATl2FPMBA3s0VlOp/KDkElbfsXzVE8ppIvM&#10;4IwBM431XdjNnr/x/5Uf0hkYzSvDcXFseqYlO3d2CppmZDRu7IZnZ1pA1Hx4dnz37tty9N47VHSp&#10;ZTm9HB0f4ibKeyRfKl9mzXZianEfOg+/iCCBoIHyXdPWwgl3AU8s3mqC99mVNjPh5L2le/aTAWoh&#10;/xLNs0qchNTRMSRLITfz8hL2c3oPJeXwIN+GcjjT/i3ykXeTVpMMQ0UkbO8///Dnzw/23n33TzVC&#10;5AZEuYYh98ICkTKRqf1UrZiff0riPBzElugmK5xFWzyCH4Oh4vsmfuf8gGYmORWKfyXWkPn8NalB&#10;l3OJj0Dwir9WsdUqMlq0wvpU1O+2+1WUNANQ8Ti3Xi9ITLcq71hvDrrhjVhkI97Pq1iFcte5uFqT&#10;oxqDz0qeKskp544YR+pOsQJHmoTCRGbiuYgM5KMeXzMVOtw/5FS4trpuK0H4nWSxWqBC4JLTMSqm&#10;Y0scXL0jFxvfwEmXJsgFTDHxovUPOejKVlPPSlBhqZm3CZ5FLIK7Cy7nyxdXZ4pIJS6mA4UiIcix&#10;3hSsfUjTU9vcmMfpOuKNb//WRt9hJak81xBMELrywReP2CfxRL31xvq9t97y1mbnJ1EYNTa5HnIT&#10;jxGDd6VQcjN4k8ltFink4XRjfXV9xWEX6RynXegbwdrlLD6VTI76BkRwTDT5V0uAuoT40ifC2VVF&#10;0cJiNmft8r7U+YxUvUdnJDvWNiqAYd5B66BAxUrQ7oK4x3FTKlaHbKQXFamhpGnxCQ0NmUaad7po&#10;A/tbtk08JRd4x/wi8SapE8EuLzs7UxRGInriJXpyPHXEbc7ujCDYEPqUdEwbnE7Nsvr2HJsvqP3U&#10;7KlwIlAkWHzLd1VkaJm1MJqc8apdhtddkJA+xiJ3fK0DJvcSH0GB4cIHm3+VZW2RevtVotIzItDM&#10;LxM17+tZouOtyvSZ0+jSpFCLaFvUwkSZPuWjHpo0X5ODqwSbFtfg0w7P1lstcVNETEdkk7DM/lg6&#10;3vLj6ak4kUV1kv9wkxUBxLKLe88fKu9WmKEyqIqgjVpUAzxJ196/F5eIi4mwV5Loi7Ov4Sa33tyk&#10;NBwNTynI7f6791+rXJ+xcPHW1PLEREaWUfKv0SX51vUy4mJ1J2WufRuvahprxK2GesXSR7oqa69e&#10;eradttr9rMDsweaegyVaKbfSwvAqzmuxetVfBrS2QYstRQ6ZJW5KV5M4tJURgzb0UckA9GRgobqD&#10;w0PRcqFxVZRTYe5U9WabxtV5ahKAH/PatKGVr4E23biQZwRlIsGvKYNFRQztsH7gT2dFU94KvdH9&#10;KozWT6ZBbfrOiLn+b73OrxmBkw1sGd57T3aP0xOfFjd8HvM4eGSH86x1Z7mHOTOmZ5x0kANK1bay&#10;dnJy+PDBQ/XT/+f8r4lr2sxY3Gb/z9tVO/Yc1HJzjW5CpWmP7uYpzTtP4D8/2ZjoZW6PPFL0T7KF&#10;iibi9SkNqW44GnXdiZxhoHZrSUtD3c5NEa84q55pTNulAsDJroQsfw+xCvIYKK0fZ0ZoTF50fo3W&#10;iCVroUx3K1Tha7c2xNumopVvNnd9R28TkrU2EGzd9yT4M2CIkb41OtOStLRrzZMm8kJCAMbQIeZl&#10;DRotvIc/dgKeFxXPCHjeu07W8e1bv1RSHWqHBFO73uFO1netlOhM/alzq0hiWDuBGfXatmrs6Vgy&#10;Lq3jnGCnU86hrI2PP/qwXiVBgbSlPP6a5l65YG1VRHG9Q/8InWXg9XG9sRKyTC13PArhVi0LQVkS&#10;6Zmx32UyKjarYnvkqfnWUboXzYpC5GRJv1XwLpP+hw+WSC2SixI4lYVtZlf1uE5KyH7dxtNQZEbK&#10;Qgu/twav5q+v2NjE9TI8UfIayR3ClSKDE7koeL8nMGzDVbq1o7kxY9EP6Sebk8ytBj81PVxzHNsG&#10;l9G7JMVbhOAwFlMVMnRNPdCfRj6cMXyt+FFoKF0df2uOcieL6ZXr9oMfvsA09u337v/whz9E8U+6&#10;X5iHnVHVaYnSGHxnqxOB1AhMVSmMxsk9JbrE/h6iW7nJssF810b55k0aGi9rfRfL9yV3NL5uohIR&#10;yI7k4pw0CCWlis9BmJZJm+oZLsmhkOVp7vENMH0WBda1aGLsPxBprKtRWjS/ztTexlYvyVxpl9Wc&#10;8D45LMg/5ObKGoLOJ48enmB3UoMFr2bC/Hyzi4wl2shOc5SPauiEaVjwqbhhyeBC29VTtaJORZ67&#10;oqXxdUmHgxhKHqdJlqwtOlNbhHi++mpCCApfo0df6chmynAHxvZ3eVe4QWjGE6u6fafVJufZ+tXV&#10;FDfskrix5VoIUE+WBE01R6aW+j38GQHVJbdrCV5XLM3Mqtf6ihUUpdn0Hz14YMIsKz/K4FFQ1tWq&#10;VXZq/CvenD2nuKD5RUdqlseHo4WvF1LzW7NvZHw1ss1XwdbSZUcjH6lsPYWqRrtE3W8+A20hlu61&#10;7GKCHEtm8lLOxKrTJWWvJHsqKNhj4VHLrGRo2/gWJxXHiYWaNkfmeBJu6/lr8n57OVwgC9CW5w0r&#10;uxa7UGbL36l5eEv9WjNn+jCAKQud7EtNG9OQnVpyQpht8gcXSpE83jXr0WgP4GtcDDZ0L73+WzFa&#10;EVdvYlouBcj0kO377t27cgzaO3zy6IlbG4Dhhhg3iafWOKoV7i1eynaMEGNYuHd3G2GTAJdvEXpV&#10;2okM/9QDXHZ/9vpgOE1YbgZODjchIXQlep0cn8wMeIpfnXhdq90j1qlosLNtkxykFgo/wYpNBmzJ&#10;fxw0Jw6YVTr6jrZUr/V/5FROlj+9mgGhIw+wUX4iFIkqJOpOwWY1JJbkDZcVUovlvSk2c9fLFLLr&#10;NmsZ4eC7EH6tLO0fjVbV6fF1naIyEy4/rI5F6bLYGpunAdPgrWSCDgcfSboj+7usC3eg+NeIkkN3&#10;4SA1Sp6ionM95sZ163SPpwlbZ4jGB1v1jf6pUkpRbcnek/JGIwMZ6vqDysk7XaaTl0hpQ5gBNxTT&#10;cZRUOhZ88MEHrBBt+1YZ8Ku1n6YatWXQY1J7dsV8DbtHIbWGpGLjWvtJ1aD9gXt1FminziZrqzrF&#10;Pgo3Facv/143y5xluK82uCW1JzS+qb0xGNNQO9wnI+IHUMTJ6l1PRUc23utanbrd3pX9QeXNX/gj&#10;LQndt73L41s8SyOeGsT1Xt5L0xLPlh/ISDrdZPBa6ZFrB7YuL63NHU46LBh5K+FdpHqUhdudqxkJ&#10;Z4SttTuZsIHwOwMvZJTBcXOrcY3LN+pRN0UlizM/+ev/z717dx8+ecR+SPQKj4d4sVap5pczlyvT&#10;F8mCtbQpAs4CozFwSvy0MiFJqLblOBjA8Sahq5wDRM8Vd0TkrFtZLehAlW1reoJznzTC9rEJpRlK&#10;mXaIgIZVpjw/PVbmXzVHqizRh2qnrT0pOoQRmkuv82vtJY4AXtljnQnX86Vh4YIByXbSZDW6744X&#10;bxrPTr+usW4Y8PoM1hpOmRG+q+talTVfGfoq66EPhsin8ETqyYo2zcS7o7iGLk7kgr6tTKw1p0WB&#10;prq69g7jd+nbry1qz2jkjr0Yw/X6s3obREnHcgqBREXurlpfk/BQSVK0vjSX4mtZEeGSFRPI9gny&#10;VPUeFhCRXROaxx4IaceT3R1cDezuYoyF8a3s1BbLTo2TTmk/pT+x1oV3VORJ2Qdyw8hFOtDYmtFC&#10;CbWdbUD6mmQqiK2NMxV02zSraC7GWaBiWVb60O4P7HiTPmlW5I9Y0qIBibSybGLNxeif7F0dI5tr&#10;U4e0JBFcE0MQoeMKJpuVzUBasNj0ZieMIWo0j/TLkUhkZaM+YmGLsNoaGYXIsJEtb2fBosEk3Bqh&#10;aj1Bktt6HPRK5ZVQlGTr8cLpFGO+5pvSst9JIAmVdEwu7OkcJTl6TKTFp4nt4fGdW1T0TBICkKJq&#10;go5xDi2hIqNaz+Bxjq6AfyRlrWtksZLIWvnquHrSGvUoYK9epxdZLtPjI2zEFPUBq7Sbq+vLS0SJ&#10;RiP5+nfXMPSzqsZjtDCHzouQfs+fP8N8y5oRvV1DLss17OymyvmIyzFJp+ZmNrZuMYaYg5LoyXTV&#10;rEzLTlu9UZAyWjA3dzw9WSJTBEZMxAg/3EfLo2CM0YRIXyQBO/UgZUd5S78V5EH5I6TdmyVirbR4&#10;ogUrCUvXKcl08hU4NiTS9cTRVQTjQaZmO6kk9bm8JCgLtaDeQRuu5CxE8ZgnjQXERm6kY3UWWy9i&#10;STIX0mNKNw0HEeX7RKl4uY6dq+7abo5l1yNMROHTZW2D3VlfOzaoEzdpMaKl8Tw/bzFIdJ3Mnl3v&#10;GbLRR7Q3RDPUGowGA6pLtG4lB5L6Ho3TPhkPpG7Ur7INrEXvOI4Vb0PTtSRJv+z4oiuI9mBZ4efn&#10;zs8Ie+PoGaZtiP6MvF88znBNFONTIdvET1rEDi7RFhYNJxqddPE0xjluFM8jqlWtMJGB4h5jGaoW&#10;Etz0hvyC+ZGeMzXEC5Em/lLOheTcuv/uu0FqinOgoUhGTq6NV0Z7QnZUyyPKTq3WgNDjsG+UGY9m&#10;q8sCXE9s3MI7yiLmmgQk3FoVjTFadq0gF+/hY6RmmYW5UpdfmE+b13gH0E6eyGgmn9qNC4EHtXkT&#10;cvvBccHMPlO7Jc0Dn6Ov/i5/qbaPtT3NW13tUbke47Vcq5nNWicWOvQGUYy7NsKPGhNiwA0YFuE7&#10;D3LA5LSrsBZtqAd7qLav9hWSdmqH1K1Y7gwt/Mbr4mjuBXJ6Nr2bG1g5TQ8fPcQMDeHaweHJV7gL&#10;2VfUkwBVXZB8Cs8V5S3dO3COVO+qjD9Dji0+VmzTk63NLW7hesXEI5DikcxFdUQvzGlLu71OFtxx&#10;nC02cQlUVnCcUsoEUJ+mW33hDILegJKmUqCgylvm4mNMxrlsGEfikEjKLIooTOfiPluNcYfov7bH&#10;lDwg4aaMrYD9K5zawKNMCqOABZ9xAxAV0aoJ3OcGr6MWGyak5zpNqqGEWmtV0i3QdcmMvHb6OUlz&#10;17GY/SXqYz2AatYZ2Wiue7C5tsHDNCuFOtMWHd/x3EXI4EBsm7xOPCUS21ByXtE1A+W9lPZrhKuk&#10;Ksu6FgLodO6Dz6LD3Am1pDz182y1wFN+bb1nhXu0ggd1qYd9x3Tiehriy+ug0YODu9tbsLOItnCB&#10;5FtIzdv5JSpefoMfi186Kma8oCjk3V7/KnimrCv00uCLiuLNvqeYZW28K3cBdirweOWUEy+zrref&#10;H0+cD1QWah2X8bQzeI5Aemx03FftqOwSQjHsG6jYhc5sbuGeq6Tmxm2DiZNHZ32ZeF3YNaFFdsBP&#10;HINkJ61YV7ZWN15TZF35HmDFou0ZpGSMpg3epgVsciwtunCg1JALW1u3FUP94EXtV7ZvSW3+8I91&#10;3nywaxcAU3v4wijA2Mu2ftTvMGGqXxs9wbHUqrPjixuYAKHUF/AA6VCz4kspNBYvWF5cX9s4PTqW&#10;JX1wAds0Hggn05itKX9y9v8zeSBoOJdGuSNxBADdFJqrETDAtIWdhsfjbIskW42jkWd7nyOe7xu3&#10;b/2Xv/v/3dl+C9S5trWFt8r/85//y97zgx+8+2d3tu8oSKwDlWvPlUENNcwcvzgmDDhB/oiwjG3H&#10;JWllJuQ2vZIRTVmExMpEQyBfqMtTe8ZkxgkMTSbWY8685PsUApBRiDOSKPsJMJfo4TacEeXKsA+r&#10;epkPYi1xcoZ3iChNc8cE20Y/pwnvqZqF+jYg0wDoTCAMRfnYFS7OYaghcyDQpXIAySiQbEkLy+Sp&#10;PMZZbvXGGlGOH3/55era63e2N4+PcSyxi4fqK3TGSx0HXDQl6/lwN1GvgsBNj47IZSoLC8+Ie80k&#10;48qg3Aixa1NWeXqkJCCamcwUY9vMgVQdncGSrjLsdT8H298o5wlWQeZoikuewT7FTmgeGs7SAUxB&#10;X/9rdxcLKKxVbHcJEa6KA0wv1tdWiQIs+wxRNPZiU+qwjQUUogroyxJwDBsPrTJ+nSNeHsnGaKsD&#10;o12gkaAgWSaOmRdFJ1YnWKdUonfZwgNfAqE2Qo1rW8Rna7qE2S2+O6usO62EM/JykQBRcflnsEeh&#10;8dTAkLJIl1dXQAlQ7P6LFzYlmXsXO7Wf/vSnoQByoJFfSxxeVq/0Ir4ahWUMRc3pWn4p87WsZFFL&#10;y3wsWuo5n2Rhq0lI3k9fu1fhjHX2bHkGYk8bjml+quyfmW+eXVYWTlGOOBpHnNgYaYX4OxjQBkKJ&#10;+s1awF2UkzmMUPwEzxuwq8+JWTg5M0ZCqbjDxCa0oSRFlQnCiSJlZIdboBbh3N7+IdVx3MCxEUvC&#10;yQT+L88e2aDKssZWvPKEXZG5qSNEy3/E5yad5sWJFOzRp2kF4ZTVnnzF8Bi9mCfRphA+RoLL4BJ4&#10;Ga/0xGkNyAqJfLpr6zeQ9CghnG2gtAcq/Dg0zZ1lZFXK5qMVZQ5LBfYHJF9kM3bKkcfYrdscudW1&#10;UHRpmzP3RLfpI/lZbGO1tPSLX/xia3ubLLmfP3r0R++8+2fvvk+mKVaLc1InZrdCfZpmzhkoGjZ7&#10;pXp4HYQIU7u8SiziBo85t8qk1qOu5VuL3rZ7slwzptOUyjtSTMwnsrSuWRrqOCQHWfm36RIrs9ID&#10;cO0sFXYTRQihY6U5mi0/I+WAfSnItZus86kZjj2lfErNiVVElAaSvlWiWcy04QuY0mozWVYAdmY6&#10;/EsLXWvIGXy0uYsaZFGoMaTvfoF4qM7sPhGZU8OZG0qSq1I4jjP7cW5Va/nVBzsPUrMzF1X3+FrJ&#10;NdM+vMtepd02oPYueeN6m1BtRDyFRyjm2hSyYUCWllE6uxdea7i7xQaRXyq+vPEmzzp7g7AFAyWP&#10;TnoniZUapF3r8vL47Bj7TYxz6QkRGSzP8rm1sgbbHtP8qLlLXiD70glXFE+cVD1oKQ0xI20POwvy&#10;mNJoszPNEQNP61j1Gnm3k+xAOn5KbiqNtUg7Ci7bi0UB2LQSXvnt/J/76lw0m9HXRPMy+i6bjFZS&#10;D5RWsZ3y/Iyq8Imv3iUu4xNlA+Cyia2ZahqWinlSLax2Rs+QkqEPK9P0V2lgqxf1xuqdCrrlWVH+&#10;51o97oDe4XAG/CGRZDiOV4LGrXl4COPW2cftb2r9CWtDJpp6rHqqc0tb2x00dvuVFoI6u5DHJnGc&#10;HdsLnGJ5os+S6TD5qNoc6f5ovvro1SD2X+uUmlb1HhV8bWcBnTXRsaxN3n//PtcPCC306CGKJ8zX&#10;iFnUqmw0UH5jtlHwjkjUfM6QKKB5BIE/1iFtp/RoxP88U1U9yj7a2uPeFXOr2cyceqbqB6pAcpoZ&#10;19x54CP/9ccqp7KObPNbUflk42adj8uYf/mNNai6U79KUeFfpWdgxs/XdOSeEPL7yRMCSeoJc5A0&#10;P1YavSs+mar9JTPhmr/qXFbn397ryOBay7UqfSLr3fUqi3TIA9DO720yun68c7RxmZdogzbQEeKR&#10;KHaKjB+J/Smr8oyCBfPqRuy/Wo8G6jKJu21Ng5wH4ZHclBxa/8+z/m6T57OthqAm0495deml3nfb&#10;utbAASeQMGT5qWSkWG6PVp+vBxp+reYp4fX0ZX2E3ucbNVs1Zx43TXv4RXGNOvN7rCObu16mW5z5&#10;8araNY/O1arT8WDzxvI5FXerOxb7xebF/HSQ5ZkPimOar9XoWGPiFekhb5NUfpoxLWoaWK0In7k8&#10;XiVTK9lBPBl7lNpEZ0o3NHOZJz8q4Y6XBNFvxK1taM53cTc3BIrxCKbvIoTGlVyp/5BtjoL5SDrA&#10;BY1Ew4cuif9kLVkFZRuRZ2tt8IeiyFrvnDEEu/X1Wa8Zyptuqo8enVE9/tPU5jpl+r148+bGT378&#10;H59gtf3V7vd/8H1ES8TGrBEQ/Vlvowi3XPrbcZOQiPEizGkdL19QKO+qpmeWzeab3CdMrtqjiR3J&#10;evo8VonG1CWc1MTKli3aNH1qyzWx2i/Vr/I0dLvIkHl8RaNWzZ4k/b1HbyQw7tfe8yTgQz/L6+gm&#10;85ITmsLxm7vlu6Hm+HXmfnB06I2xbSPtwc6oq30FDzz+NQKqoeoJXzPiG0tXa9xaeb/9WnvykrYf&#10;Mx6iYPJjKIqkzTvga2mbaCM2DKElN25Eb03a1WTxVNWQxCQLTj1hLmwXrTeOOInqC+3pdpFEI1bd&#10;58XMZtZIr9lJMmqUcuZre0lWbvF3/nlNf8oU3xJT77TBTcV8am7aDIV2B6Sm5sfWv+xryiLmGpoz&#10;UWmmGmhIEwadgLmeag03pEGOJIV1a51/tTcWNxEdaIws0XdPpvzTvAWmvj8t/hSOoxHMyKbn+dY/&#10;DQOmbZrO3IlvQ5WpKdJ91jAVZp7aOHpHcnuQvwoh2BIqz/KArgujMU+6x8zQhdiXpIEebf9h27f4&#10;5cJJyALDT5pJ/w+zzxMk9siti2KovihG2JcatGFpQbgyY89mXVjt8eCO97RXr13Eu2XGVr1jZJSf&#10;ZfO+3Nqtel/EWoPqoTOBR4+ZFmI2Q9l2pwu2T7H5JNVgi8/i97jUJovxmB70t3fmhm5Ke6A2VJ01&#10;3GlcozdpDDzawQvhGpnfjrBE6hqPmtnQQ9D3aG8PCvOjRc+h6oZ6PDup03seRMD7wGoakJPpzoOH&#10;SKw9vVqSDRlVa3XfWV2sSWgrpWY81NJGgHfEPLQjtXCo4LKuSaj5Hax2X+Vf19FZ8XmqqigMgYzu&#10;MG+4ubZxd/MuNIYyKGCKbloBorZ4hPMdblUF3JXGs8qeyXCKrZzx8TrVdezD3Y3iZYVmzNMbU/C0&#10;FZJz/PfwB4267d30O0K3UGY7lwwtcT1FP6+ZbhitILXwFKG74vEZx/gDlJ20CxZWMqpPx/3W4QQ6&#10;lEl5FRqs82vX8q5Y5zVrJyCUyrskq12/pWpu6M9zXKhVbx+4dfkSmOacLyfDyHubjbK7mgUk3hev&#10;LJXw3msq9wMt/sfA+7ypeQS9zPVeMye3hFFW7zKLWM5w4lJuH1N8v+aCnY+TmGIrypeoUlip/anH&#10;L4CR6y3Ga5RNqFIJUL1tspcizoNKQmyMiZvvOWvbqO5HT9rXefu174rtobYnt110vKN64NUqF8ae&#10;fgVF4F//5Cc06uNPPxGvIuL2CWHj7WMQjNoO/NpjCr9r6uU+tbFBdEhshkxFapC3ueGMVigmpBR8&#10;kfXU/62u1kr2CTe/CY9on3AUFjYCwbbSDJpacv6oekxSI5LF9sxlXLL21DCVAan1MqJPuzYoqZb1&#10;tEo1tiJ/I4KSEIS9zYVHg4K2X+t7qp50r8Pj2v2GucwvckapU7DXQkNbaaG/PZGpWfaDQ5kxQnz5&#10;Om0jwYT7y7ePHzo9CAMRhoxIkgwDYC10kpmv9dXeG1rt911s6opN/x61RjMi8bzU741VdlFUTlT8&#10;f0DWIyqlmM9SRtZN0mK7xGjY23nOr/cw25O0vHEWvvOfiNIh3eX57u7TZ199JTm3LUqU87ppc2Lq&#10;I94fc5qGvKwHkKw9egB7qiveRuVtsgGYQgP08hVRljZF0k9ret71isuGjkSqMEcBbHxNNTuehyS7&#10;sUQTNZd0sIKfWavFKEhcTMeRnjtXa5Q05ChkNCM7V9Am2dCJqJI12RpPn2cVyqEmQvoNeqpoBLbW&#10;OVbuyQt0MoQ5RFSJjji2YI2jicywJFtbIo/2Eo3njUiPEfuLfBIryh3DOxfxJlEDlPVYMT5KMk8B&#10;uBUZV1EFSP7pcAvJyYj8FYmp8SADIxt3TKg03aeKpeVhlmbQ+bfx4s/IFBryrKmqTk+dzjw7PQt3&#10;omZKtUZ9kuDGA9lR5RwdUCZCkzcwiJ0+evgIKzYrbRDiWu1nMX6Z/CUzJq0lvoJSJq/MI0xenN95&#10;8pScVetrE8uhG/aHNzVNbsvgawtH01tpD6UtqTvSVhnGWItj6buqU7JRXogHuoX+OMUjX/fICVVZ&#10;3yqt1kBSTmRbEdYUf610wKUxkEqafisiW22tpTGIMovROb+kT2hI0WUR346qnz37NdzNvvzYEkrL&#10;LKagaWlaCOzUbK2WuCnR3kx1R5eaLt3gjdA/JxXFXs0Z0xqh2juzg1p7G9xX9glcxyauW8Z1/XiQ&#10;Y//VEUSsGReBWDHsaBzyUv969uBwn8hn0KBzmElLYPs1x0eTfthBHc3tpK3yWECKXGHRqfg3c0vY&#10;p5EajTiUCvLgEA+iK6pwcDcInoJCD3pcsyNyk+0b8TliYaHPG2traM9ss0YLxYqkspN2CP2MdXLW&#10;yag9yidn21WbI5ALFe3na4riLblVDivis80fs2OBnAsi6QxHK+RV0tbwzsqHUtgt2Mc8tZcv/mr9&#10;l7aLa1gspw+dQIVps5OoZJ1SVZvLR7KW/dz12/Rb0jF7HYr/59t7hjhOHcu8Yv0rPzh3lICTasie&#10;MLRT+732xHFtDpmWXUJumK5WqLh2MEl1FPvZwIq9S+U0oHUCxSXE1lc5eypRI384m2TyzlR+KZ6U&#10;sLY9qncV3tSz1MDICKklzwvlkmlRlaqS0lp43IO51ISSqognVjm/MZ9wuvG3K3LJNgLutVYAiQto&#10;H97ub5PO7uOPGIC4Rrin4aFuh6Ot9UhhjAxIALdQfnNaliA146x4R+hb4+HZD/7y9YDXWrz/kS6v&#10;4dC8XC1k+2DausaA25GZlqQsHS7RmjjakOW2+SmPx1CFuzwrVmb+hgLJO0e9OVNzRsPj/+72PYz1&#10;5NRltJVz0Gi0Ixer7xolU1AhsrHkK7ysZFUejWt0GNrWwxkfT9eg5RyfQ79RpqZTSSQ5pk9HcPAp&#10;EeNEJKA3NyLXZ+PEu9avFqYerSmuNV+irtRQ2qG2vnLS94Mty6fa3KTzOZmZToZvoS3f0L/Ji5Se&#10;SZobZmGZnYWdphbRp2k0qCKnqGblLjs1vXt+HiO1Z7/6lSnMmfpkFyQ9bFGY916FPzby4qNYQLFL&#10;8Md52s13vbtbay5E5pKRaIA7pKdme8CSu1tvGMcNOdUTi62yuDuDdJN86VkYd4uLq9UYtwfQTfbD&#10;0+mUzZUNZbIAklC4Elg69nGKiC198uXkxsR7iOI6qXcXl6BcmQo55qeDaOkTvwIi4hpOKhwKZYlH&#10;dbh/sE6O1V//GsuaRAmiS2wWRDZanSi+MLvN+bEixHmfrMTq2tnILDudZitC289GJpsNdrmllcPj&#10;sxtkk+TUyT5DsIeLi/39fQCNm6FdTr4Cl/MrRPWi71fEdyWWMFF2VlbXZMvOxHYjb/pBTk5ZOYU+&#10;bBXRsVg4VzrYP8EL3/htxfyZAy6rBCffpfXXL4+PUfu/9cf38UyhR9t33rw8O8aeam5pBQU7SeqJ&#10;fiv5z/GR0AeAlRi3zPjp2fyKEOovH/xyff3G+tobtq+CkgjffHH84gj/gemU6KxMlG0bZUWlt3vA&#10;GM6gNpZhxZgS5jXW1x3tfA6LpDfafoUBwwbdsf+SLN5WOSZUHyuFmIKVlJ7U8cs0DqwdWd5Am0rs&#10;GXuO7BAQqBFE7i8R9EaSHo0LmU9nRb2y9dl5+oQz6K2t2zH+A/3IUosTOqF8bADBU0vzioCklqgF&#10;ZC/VmzFTXLCnhLGnkt0Gygoky+wn4aj0kDrasFJZ+eUpo9egMy6IyY9NYj+3hgZqlqGQedlm0flC&#10;D6pRFl60lgMEF0R1N90vH0xf2NxG1mJ0p+L3yTJDY664s9iEL2FfqCh66I5g3VPWETGaZFeoMQU6&#10;qWHNv0XYcAYb0mlOP4qaG/JjLbgMFnAEzSfvp2cLpC++wTlS8ZWIqacoy0tXF1fYsuk046OBzm0T&#10;cCX4+HR2YflP328eBaJcKL7iGYw4a98/NYUBSLU/lGw466OwW2mXck5u5zjz5kI0opDSCUR+5x1j&#10;VDKyjCEPmJ5tSNDX/V1wbl+LUis52nVdrX4PpGr7zIBf4O45b9ZuU3tLbaLeQ/g1KC9orD6oqNNa&#10;Qy750AZ8qWpk5oeHUbj6TqrJvtrliYVb9SygYlHJraTZdPXVzkWlZeJPyWsmk0RD4iekcmrV4qKM&#10;Iw72LFnTqzz8NQt6YdMeNCxzDYsNb6nNcHhv6qhN0hX1nrOCcR52Ok7/fj59+/59pItoQpV3SiYm&#10;QKtpCZ9t1i84m2Y1YI/pAPb/0hUgzSSuutop8IJUSDpiw99UH1lMfEJbLwLH420ae5FgyZRRr60i&#10;UlQPydQsaTIdeh4Fs0xvIi7+iJY20qvmc1KKWP2iymThUYCmJG6e+EIN6pyRl3th3dQM8YF5OYkC&#10;QxrIEBE4Ik2MhC96hmkXmJW3dWiLfAj6WcuriMY7UEkeA6VKaxO/4xqZmvhCbTlp8p+0NwOO03T0&#10;/azhXw0E4seqyu+F3JxLT5/kpsSho8GpWkcZ/5yLi1pKh1urmLE3ys5Bomxr8vbsA1Y0BWGZ5/ij&#10;U4tXk+e7LcvyJcBXOuJSmwiqeLQuftZvb/WXLPU1taxhyIqtVp5GRStCas1mxG2KfF0tHK59xwSj&#10;eQm/KJV6ni0CF4IrrZNjakcPUCXbNmqq8mm0tLGNOgvZepkUt1L0Di16h11uWNRaApcx7Vefk2lR&#10;Y+o7bmF0N9OMzvXv9MLfbZRFL4rW4HOov6EDJUTOCqsZ8vzpmiFym9pcanzKTq0oQPW0IFOhPB3o&#10;FnRMQyOQqXHFogMKZ9ZhgsBquEPZWHmaRYQ6TIiWOqfWrYbM06q8ZUzlrbWhLlNe5/VueWqgJQ6K&#10;qQlDKE48bq4eElKZf8Sh/P5wWGUyLul4UmCCVviB0+HWxtaThzsw5RC4vabEmfLitk5y5jI1CVZF&#10;B2dqr754/dfadgunljuLC6SgnvbBpeitz3VM10pnl72wYqvlvjXL0XKayPgWtfgcGo2kEzy1Dd3X&#10;Jgn9Fisc5oVsoX61zD7SeHSO4oBmiyJYPAqkEdJxKmfwdh+OoG6wYegpK84ViqXemveUpsUFTSD+&#10;HmsMqra8q81grrMQRyd9D7MnN9tz+BpDQSw/9b3tzaHDcc15r+5AF9688i5zDA+SNZAjClTvZMnQ&#10;cMawvppFiIVJWTYmp1YyVatObVDmp0MZ7b6yfGr2JWg/eZPK8Z0MibYXM12YtqwvV5VBKM1q0Xtg&#10;l6Nd2xXDCxr+GsvUmn2Q2ySqbdpP1Zw7ocvaUt2e+OuLVw52baZ37+cZx9KheJRTPtqT0AudSVya&#10;lMwd91QjaMoo+shY5bsjxLyGb5X23HMhodHiIkI0bXE2D4MfKeHAsLj0GtWVVlncVtgh3M17klbC&#10;CBNRmuAWdI/jnq3SrDAFoUzFiSC3mzfhegrHDltLijA4nQ1yRAEVc23oo4mrtaFztPGdl67FNNtg&#10;FG1k2/UK0Z1q+crde3fxBlVWdp5Zm0RL1YZKJFWUU6xmxirQDWqS3YBsMGTXZ37h6ovWQ6+No+mt&#10;bWFphYt9NAzSePdUuKBkqnUk8Gh7iQ40k6aF7ofvkQel7tcGW+zxJZmaY/uHrG3GZkxYvE+wmlgm&#10;im95c+PhwwfwtZtYtDrniJm8YOYa2UVNOKIKxZX0rBmDqB2lC9bK10y5UyrCOnewEPH/hJUL8hq4&#10;vMrnviqzwWRQW74bDXgdeY5sBdZkxO2gZH6kAwFRp1DvgvckX/NWUvzLb2yvHd/P1uaqLfnNpWbR&#10;9kmdxlgtXGttOuSJuIxXn8povzd2Nr2No7CZ9rQNcsI1ZoPc2D88Iv//yt4ntLLsSvfUdUoggQRX&#10;EIK4CUpQggIUEAEhcEBGQQ7CkIYwvIIyPEN50INsqIYscIFzYHgevAY3vB54WIMe1KAa6g0a7IGh&#10;8kEWREEaFJABIUhB6oGMFSCBBLqgC7oQCpCgf9/3rX3ukSKqad/MvHl07jn7z9prr73+L/5nDXXr&#10;ZcidD/7hy39Qq2/m9vd2vzv4HvWQdBiW5CPPR6ulkD5jtk010lDRmq0w0qO1vB3RqfkOEUhSboQ3&#10;qZp1RQdTRyqahWrfPSbyyXf637kvPVdlBBGidxbVZO9gWFoxZHLE/fmlOyQj98OJWgUiysrw5o3K&#10;ginKEiuh9G1k65YezVanZPF31Ke4M+vXfEd6t9XxyXh+aYXKddi3ULEh9qPqkn+v0003VYfAjCbO&#10;FtZKwaHs3o4OMRaWftAG1UBS0yaESDGt8/PoGtAmUC4I1dL45AwD69IAr9fh1VsMoydvCaVe/2j6&#10;Vk9eTq+nU8LsrtbvfYyZdzo9JZgJexOzxgIkfURp9KwbusmdeXD6ZDVrh2RljWGVDiO/WtNRT84z&#10;MM8MU+N0Qpmlb3d2yKKhqHVKE6Em1E9ogtCrCKBlzCqNmMvbLc0dHL6mtYXFhdGHI0YwnZxj56JM&#10;3vTyPFWaokFz0IvUemS9RyGFRU0xsFQYApJWLzEGadkwH7JM9ItSz1ortKFMQkt/zbqTA90VLZR5&#10;xR+HSsnqzf9oRjnolWVbtNXWydo/hp5zUSQ6Sr9Kg6xsNNTccP/uRQpPa+gUoQi4MEwvL363f4DZ&#10;F0UbPSh4Vfk5pPBTgn1VMFBcXRTEF+cXg4UBwZ2TN+dHp6dn6IpEBxVVpn6lQaZjjIrSLml+tvrJ&#10;Q8Cro0EYfbOg6NEcpKo7nZat+9UoKZtsQmYLK/S+41/BThcZGN65g24XDHx9dEJ3SwOlf7FuXTk2&#10;Gs4w30sUX4mqXhwsKCOLa1aAt1pWR2pLn4ll2dUMGi6pO9GEyly/glouFMMq5KsVdDLSakajatN7&#10;LOnJvKJkKXItcIUERidNn4Y/P3dG7b+LiwXr1D748ssvRZ8WyDqwe3p8zFRlAXD8mlWvpiDa7Rq9&#10;wDU7jcVrcKdi6BLfntg6TkinbxH6KseIn+l/42PhGqDVfrVpWb3um7r17nsdRT29YRNXrx7R+ste&#10;7EwmxIcyP0wEoP6qMt+jjzT1NQSTs4Vp87wOAyiaHk+2E+v1pThuMao6CHxHBm8VRgRbYxghhpZx&#10;rd29q6BE7BpEbqoShpq/OKdum/FMxEGZ2rUo1rWnskHC3GIZFyiZBjZp2U+uyLtP9zJdLy1ds5Nd&#10;DZPJKcBgfvH09TGNEM06T5UK4xlR5YPBWxTVVK5jG6ywvdCjkvV/Hq+RZTVcRQti+y6PjWC8YHjT&#10;hhDqJk8O18swKS6OQGMVeTdEZN2/IMELEujG1v2j46PDvb11ZVC749UUvJkAufyduha8JO+T6AlB&#10;zTi5XE2vMR28PjzFpALXhsYdXJRzjIIl+b/4b+Xal99G8g7Irh9DBmRNdEwRt2RGwtqj0wSCZEKh&#10;ihT04vqVyS61dA3G2y1mcDmP9EZdPjXDprDPRA5QOlTop8RBUTTYBq+OKBrsDpYy1exjePbk4AXS&#10;/ThiV9hi/sXViByMCxVb39jigkD30fr669PT7/YO1tZU5EHQnycHiaiVdimxnN7/ZyfnY2LEJxNO&#10;p9eHR0cUTD2ifN0JlqKz6ZiqLrIzKC7cia5KwNdWZq21NtSmcHVOO14ErzzcRtHqOn4kWr3wbsn3&#10;b5zUmepAUCj7igwFWoHBFSjHRADm6elrtPa0Ddx1eKTohg9qd+sluJwSpym/FremxFyyMwqlVRbW&#10;T4rcw+PbWYhfQxm9F+TtYZSU1Y7SSDg04RFlfoJnkitM/CMNriwv4DhCSLcsJwOOQ/lDxZLnqgWq&#10;z7L24ZoKr6TuJz+pHMvBwfKQyPhbPJr3uV18SjjzEdzj0eIPYY7sBu/WOLWWh6PzO2MgHKHWqcma&#10;KetntZkKEc7Cljqe+nbl0FnutvB0NR7W2lgojR73MWZSXKMKFl+pEpWsKoFismuJrzR5E9jtjWUH&#10;oWz26PsaxIU55KggXcDp60MYEwKYaX4ZvFYSDG12KFpkY3GyZhqoM6QtZorsc0Znjva6lyBSp8fg&#10;00kGsitQH9Sl7A7nPmHN8hSxdxtTe0sFHFfT4LjXn6SvwPRmXpwsZqo6ygMr5OwfnV9cYLpS1gFX&#10;YyzWM5jR57Y6K9hNDm7GzQmT4CuLF9B90VwTNbFIRLav4F+H+MUeoO7G7re7qiS0QKGoNYpehZ0w&#10;H+qjX1ZHaBzntsPEeXJ1GTwbn03W1z9muNcQO2E8nmUddyYyY3EEbOYbLozzHIovZgK73nh6fnJ2&#10;cnx8tiKrInehUFBPa/G8S/yuaJPI5RW+UeIhTfSaBk0npO2M5trUQGnNrDQRdTBnUbRMDTvcPnVC&#10;XSVT6CIzthHU7miKwV4dn5+xvVfX1kHFo6NDMR+X1xIbnDiE8EpOHfCENBPHp/A0pC85mVxdwaOZ&#10;pp0CvddE+JJG7gS8I7Ud7V1A45S6DuIHlRmPeZkL1UoRgz95a9QRhN1FZwntKFrwuVl4uRb9ca2Z&#10;GBjxdpT2EDZHdacA+OCKrnQGDOy2pgwxOgN09kfPJYxaYRjov5SNTlWNSbAhbQBHzuEpXpzi+JSv&#10;DQBjCfVmy57lGYlP2bPNv8zcgyoliRdRbVntDK+2pQTLi7WluohRl5cTsnmtQxGuBtfwmM/+5m9U&#10;o8BUXJS7vmf6e2vNwnlZH2QDlUARa2ZpnSz59yxNN3RqN3zZej5u/5FOLRrZWDma71gWSBhelsf6&#10;NRq3aLikBxxGxvYILZhbK9mYy+T4NWS7e53OMoqfpkfzdYOGhXMJ8vLwl2LX2jEeidafT0yg/Mpd&#10;C/hSV2TI5Y8SJU3T6EX1lkIeXI3QtqyOGJ50DaaqArQcsKVDwv9J7aGRGo3I3aV+35yjaOMVlDyH&#10;h/ukQIAI8szEsdxpIVqwfEQd2vpGX5NP6W687t114BwYSj9Sti2KjAyR9VwVgEG+UTgnzBpO6CNS&#10;fuOiNfELqlyrBtS8jQGlD2UMFSkRbbo1TSfqVCoRKhgkBl7chN9OVGOHkypxYtjaQ2oO/5hL0rsd&#10;yl9MkJfu1C1wPZR4KSsBjfC8lFE+ILxSVccguKehofHRbfFoBrsg3oYQDI8OrhSGtlyUrUDnN3Hy&#10;1qlxH30hicvRnckjj8omo9HTJ092XyD/vIKrZejaIcoKJ+XrCSUE0ZliKLGeiAC7U4ChzYV6bSTF&#10;H9Ea/ES5CIrCTyjKevL9/uHOruxDL3b3d159//zVPn++eLH/av+Qf4nCpS0sFieyKhB4BhKo3pvF&#10;JRkoCqtqyxY+ZKuUnk5qwmRR53UpwrYpznJ3w5xHMCRbq3tXfK4ogH644ZcX3ZxQMEq8WXyo0UeN&#10;DQ1bvjU8GlAFG0VnyHAdLVu5FXg3+ZTKBg1mae9oP+q6xS0IK8sq8sHnf/e5OhgMSHC6u7cXjy1V&#10;wIQ/Sh60WAMq04vT6pQsaV1beZNbYdryC5kfKY4duSw5bMN5NTplF29zZIC8tGblyYFeoKv3Ht2Z&#10;XZVabT0uFF2gKqKuYqfMQowWXYxSLzHNFaXzhDvFZy1xDnC8Sl4TJ3TX4lYlRHkq2wPIGd+Ql61N&#10;Y77KpybJgwy08pMeoJxhzlTdRECBQ8F/bWKNgE5s8y9IspZzGdUKPLZYMrUmpYt6hNP0OaU2db9F&#10;R+hBH/mTkyOYNXx3KSvJSmxsrFMbXHIT0o8ZusPTY24i9u59tw/I1nFRu4MsfMm5zRBg0IZr0teg&#10;gBNnkrrZUYzpNJM3OTIj8NN3JU51RqSchOIk6744+arfHsWm3tIJa14JvzOlmPWZiECEkgxxkrPx&#10;//q///nx48cbm/fJyDdaGx2dHI8+2pxQ+z3nR7Sly9EqqrXLt1dfffUVU/7h4x+iRDqfogqR1Lks&#10;TNCRi35NkFFkAhg/oWwjdyW6aeNTvYnOr5HXnv31sykkAVCxMlcTVn5ydKx9hvRKBmbWR95tiipZ&#10;eCteTAK6CukJ6ArckBeV8s1JimI7RHfma6deE9rpScuY0ZaIRFjeLOrGsPB08zKfnhzfWbvDwiM4&#10;8tA6nM54DOYdTM6P5Ixxvb65uTBchRb/j6//7eXu/pHYrQFi5URp23BNW0UhRxyKpigehy9qpM4j&#10;pkLdQLKJUQptJeOdXF7hHHgqrerV4Xh8OJ7s7R/s7h+83Nv/09EJObKOBBVQnEUT0LWC8k0Ttwo+&#10;pF6fvMAsnpChTHC2hubo7Ay5jZgWO9VdbN3b+Ledb9D04W52Z30d9lje/eDkhElLGB2fno7u3CEz&#10;M/6bSly8uIgXp2IJ5OoPigrU3mT4IU7hsnVDeYrVIxvBOi7aW0Fnx0skFl5bhtKxUzjvNB7p4/QO&#10;RJblEkHTjXllS+RXKZUjdi+vwNgCZao7fvr06Qe//vWvXc5z4eUL8qkdaJNmx0p34EqdyV+mzk2b&#10;dHa1bGh1R/TYqZ+SN03ULec2qFF51urXPCOEQdMu+EaH0ip+2uc2mcEtTVZVY/Mdda37gFgytjVr&#10;omigoTBjKs89ZbcSpZfPraMrnHVS1lh0/1w7jxUti8uFfkkGbjNNvq3iTLtrU/PYDfrf0bj5Y12D&#10;v3mX6CipbgwZ1gCgW+spH+BoFQMlQ1Iv6fnra6KpJB+zSM6VzFwsZkrPJR0ELaKfWMGjUvnIFslh&#10;HRpxdfX2eioZdnr18OF9MfY0gOzAa/KiXLYmNbQ3kTGVj8w7R1J5tI2dt6csLcmjaZATOeOjtgxg&#10;lql1DTLyWugdqrED6mAf7FPGnJrQDJuzArkKn0yLoNbTWWWe+pCLK3f4VpqbCaWaVZCVhHBvoGup&#10;3Gpxzp7N0tGYlTOUpcOiNbCfiwHoC1ZTgxWFCfOluqg9MNEr4HgtWiB1j+fF92DAKwjuldcb5ENF&#10;oLTY0bEGJDaEpQpy+IsoRPho7SygSgrTGGwxEM75oBZUtQHXN9ZPz04hXwQYoWQUOUEkXFw5up4e&#10;wYhNzg+OjyVvjs/OOR7RH5Fdjjf1suQug1y6CHKpawRUjOaOU4fLTqJth26LvUmVVSqlkl+P9eWa&#10;4q+iVjSlI9L1ZNl/b6eXuPwcHR7R5dHJKUMZ4ws5vYI8oYQlui458sql15gMDdJeYPdJgyYdlnKd&#10;G0Kn5LNcWECRl2gkMMQKNR+c0jIDdfbdElSXD3KrU3vPcpdnd1sLqdMNi4+ImZgs+QBbelSWcJAX&#10;To02YwP0rpTNSpvVVcbDLXLCceLzD1lmoUuCm1BSmSnHk1N0BmQtlaGAEctFgMS3BwfYPoBQF9Hp&#10;nem8nTEPepFLN1T8iKhY4jRrNM3uaeuVlbE59lrkQLRv8EEVJZqTXM9AfUvXZjWGjpXSrOnd5J6s&#10;CBLlZU8mS+tioOggCMQe5+aoCuxWL62ZaZluKce5wN2sGSVZl9/5rHq8+amuckLt7o4IhRTZtFoU&#10;rd2J5lGb3auizMDWPHJ4i1vR3jAHF/hUMzBLYhTM0ejkZJCcafLe1ukicLMZpanR9JdHa2tn4yNo&#10;GvwjazwQCsrDaDqeEGEQ7RsvQeOg+OipBALbCmv/ecz2UUrAoXC0o1ni0cI6apfWrDyEVk9AY27X&#10;bsfszdzK2vJXf/jDjz/7TJXkJ+fO0xn1r6NBRdc8LK2msv0RR3F1PX3xahe10OPH2/pFKnRrTtHR&#10;2LijrqKAYdXAZu2u8MWyIcAvnJ2OqSX0x6+/5omtTVUmNQW3DTTImh6N8WKHaY2a7U5nbGbaG9Y5&#10;ccOj+XEZ0mTFs6as7usZmck1QtE1SFXiZ2xFtdleWkgwUEk6paSgrgVuaNLof7xOJXTqaDMGVun4&#10;GBYqaWWADYRRfLGGgt98WXIczqh1ycjdS7KEAxFn05T1SeYlU3tT2FltClMNtymRFjCJk32Lm6B7&#10;Pznhz5cvdw4OD/l3Mh6juDA3TZX7ga4HYJmrZ9g+I7vT8irEApUfej3OXaGHoOTcyOJeo1lbZdVU&#10;u0NxAlSh136HAQXqzsJmeGp2mnRSGylYgfrchDF7qEhdil0hVJv0yGpZljetTRCXifvwEAbAuiow&#10;6fLs/CyqQuAtq7g4Cg4y2U9+9rOfiaip7ufS0t7eHkOnBXR1sBdIXsIt6xTI/+sGbK8svVizZjZ/&#10;tNC1ZuXMaELRwtnd4O+cHlXjlpyrbLG2IlWskjmv5LPtS6x+A9uo8CE1662etWbUbC4WybVVGVDg&#10;KyNvihbDrcTOIHoG7mLM6TjQLh/v+3k023DDqxZf1r8OfTDIs2XNx4Ftss4Up2aNLMRIJbQbD+je&#10;86qez3FnRkZ22zMiqOJ0Ykpn4kCI1oAQEAqvEIz1dnouKZtTEy3e2pp4Yskjl2dnRxiqHm5uGoGm&#10;k7MJ3NziAid5uiq7lYmu9MFBE+4Xb55Msz6y7fUS8PvjO7qwqFD8mvgg10XH0DFaw8rEkJA9ocmk&#10;ulZKXj3f8WgBkjV+xkRW6tXLb8HOBw+3FFcBfVaG3kvFr3ls3rDOluqAJgQMySHK5S3mhJi1o6PT&#10;zc2PCejhPpRRHj+mY9r5BqdOu1gDlEUamiVFOiptt6PhOJIPlBWScYyXhS5xAiVe2mZiVooBqb6M&#10;Byfe3xbDcHbYu4WJpH3HbrKyenaGUIhAIKby1cHB6yOCwFC4bYKGsX4iK1nUkReIaZnOsHDlYkS0&#10;XprJjKJ1evpGy0RwGuqZ11aWZyZY0pzal/8jG1ZSrRdVlkdOTYiziIYozJGND1A3bBSw2pih4cj4&#10;CZnOhysTpuqPaqu8Pj22GHhlKcRnC7Fiq6vMWkTQKjPsU6GPfFyFQ3TKcJNNM4vK5ElVDgTYoea/&#10;ljAPKbvD/OUdFWFfvCN/srLCB91wcDKXYMy09o3jBA2S9ELaloKbz6GpAumnpFdY+88//88ffP75&#10;52L5rq5g1PZevYIdl68Di6XM/c5DLUM2XaRGzszvzOPO6JOfo9lAW94Oj6qja+HXymfNZ5SQm36l&#10;AYm8WbTAOFc8WnnAQSvPfZqBmIr11wkpvaAXjDzCc/B9QIeww2Xymhuy7eQPD2gKZD9P67Y6jkk/&#10;ZJ2S5fldfi3uDMWX9a5v+LJVBnAhWvZhcWqahQlYZfG2Tq2Dj+d4NdGq+XnTR05Xe2Mp6q2st5Ld&#10;wDbwbBWz7rVSSDNFpFGwShL04C3riuoA7w6Yf0iZTml221tV+uG4NleCFGOozjhP7XmfVZIUqviV&#10;wWHS40VwbaRQuujXGtUzQP0M4gA4cnJ08vKPz0lfgxTmwlvoc8p+KobTfKjxYQFvIzjN4eoytgWU&#10;Qh+OPoRCoS6E8JgG+a1Qc5FQcTFX0h8qyb8VdNo8gOnFzrefPt4+fH3I5D7+eJ1NIbVbdEU2VYpb&#10;k9VMvnUVHLw4oDF7YHBHa+FZSCngyAFbS8JdyldBEqi9EIQzVYNqnnw26FXt7iYPNYuqOibmYJPp&#10;E50Uu4tVmB8O9/70pz++fLm4NloejgbI5PJSQ/8tScK6wsBcLIbZZa2+2ZQ+RePOzLMs/L6X07Ra&#10;lcnsv2a2OB5bUDfJosuqB8bNqfz+pGcQ0UCvRsEFVXhQvv5oYxg7iMU5AfmlWMcpRtepdLg4m+CV&#10;yRLh4K343An+JeZCrFUQdDTzBXRqjHk8kYfAZIqHmlwM4mFSNJrnLdXCGMoHRZriyJWxMivdjsYt&#10;vo/VlrOSLN36NHmC/N1WPchThBjkM7Th6kUUjcPcwJBkg98V3PHgijpBH/zm17/B/Y9j9iWc2uvX&#10;0E1zJdI3RcNh7JQOQZya6c47ud5b/MD7dGrmwjR/82t6N3yNfbVKRis9WnFnfR6tNHTs+XreOiBJ&#10;ncnILqcIR3r7QOaklOeeMAMPyQjMgr8S03gZGUPqqpRV1xxfTuzyrXtHp2Z9v4EspBPXlo9zoeS4&#10;TE2DzCuW70Y3zUfZa7HB7R2dGs9j95DFR4gp+wmafqhCXIKs1J5bw/L49m02/L31e3L04AN1c90K&#10;sJbTEg4xpn2egQ+C9WFQcCjYLtywABBeTONGohH2axtF1ijOqEU+t7nNdGrRynm6LTraUqHtDXMw&#10;a//2hz+QvYNGCU03x9rxfY1fi80azT17e23I+YQ/w8n4hCdX76xSXFErq2NHHr/e4cKEeIrGl9i6&#10;FZ3McBAcwdsPH5+eH2N2+Hh9g4VZHBLhj2TEM7h+iJJqh+uY11vkcxJtwsRhTb9WsKibeJmSIlM4&#10;xr/GPiBDD9/h3bIY4TWs2qDNuBhbTIbeXWACh6IRzf9y/9UpzkDr659+9oyNfHiCA9qYEwdlOaIX&#10;cvdw7a4wBr4e1Vn0s6Zo8acNh67CFWZsfYD4O511OhATxcbRe30FK2aqUZnCS94XB6djBb2bvEmg&#10;QWJ/qXqxzCnI0o1IpcCkRE3xv8HF43LhFCXc9C0+cyfnUxCNlnD/Ju+W0N40a3llTXKzXKNhpxTP&#10;rwI4KiK4oN0owmEnRdNferVlquYibw92hQ4KcEPypJSgmHxZLxR+YumoxiJ+U6epTmLtWf6cAGLT&#10;da2OEcVEXvsQPSby9fxg8KMf//gHYr7eUC73RClVMeUmmUzpQe2RwD8VQdZxatGS5jvRkeU1NrsW&#10;UMV/qU2tRGnWvCp6N9w1z8NGJYYxkZjtW94brbWiHdb3660uitPtVPYeRo0pWi1YZ2EDd/OoEPHz&#10;KCqHfUfXOq+UNovO2uvZdZGq6fed74xHG/3deXXP2+rXn0vBKiRR8M3HmTyUFlKFVxTK2s+xJ98U&#10;GeoBl8ztXLFixOXImULnv6Jb+NXh4m6QfAmB6vlEfSf3ZNPR2EnBvdedWhHpYj3a/qzEIOnJ2Mu9&#10;fk0TB1AZRhQNG1tbeGmQmpcqs7if+NGyMOStBC6mx8nJKfIRcyfKijtg+Pf7+7yYyB6zAYnvab4d&#10;4WVaC0AcA0UAj+XkHO8SplnRNglDz4x88iXjqfVS1gPWJ/GUqd/e5M36yXJy+XNUuQjHgQqSWc0m&#10;/mmwnh3h647BootFubjA+o1Gj54+dUsEvJOJQBjI2xhJtFeJ/9dPzL1BldknwFY7rlN1dtjlRc3S&#10;1rcgrP9aFiC/6hXMXceK4bLhG4unHjtrpQwCUpSTGQFHkMkubkEE5CnGr8sXYE06E2a0hJ6+YUtN&#10;lPPHaExUMq2JLTI05bGhOK7KV6q07UosoM7sb8xctCHDiXbI6TjNGT7wkKHDfwC6PKtM0fTQuWP5&#10;T73Zsl/Y3VmqcLh88HaRP40SEZ//IDtB0zrcT/SxEkXJxUTQDEeTxYh+rUUvziDbvNiiU4tHW5iY&#10;0uv7Mu9m4J6fEV4f/8/2Dv2Vd2OvvOn71mX47fxCaj5ZQb2r/GKNfhmn40lXv8pHRvPqxZD616FW&#10;/oZHXt87b/Z84+/UZnz3Av1uRh5PMD6zKPIgInGz37yk55PbttbGBwAOaARWe0yJYO88fbLXnGc5&#10;BkTtZmWRjtsgE1Y6WrnwDKE1IcGBrUDWqH/W0TSiSH3erTH07hd86078yNyiFy8tmJhOdl7sqg4J&#10;rnN3FQGh/W/ItDbzlnVSwlKdZRnbyemJcjAszSlLXHJLaDeK+sRXMZjdtWOqJxnx0fZ2IZDKfJBm&#10;7sQ73K80nzhPq5fpW401IiRs4XlhuzA2mfUKS4Um6VH+j9m19l/rEFbx0XaF0zxo4dJE1uRs59UO&#10;3Tx9+gyKhovZv/z+K2L4Femocg14n+kMwMSRkiSi8aaSom5tf5ZPnztrp44goHkHWQuroVnKqK67&#10;w8Lz0DP+81bOKvDCUOeGrYeiU2pZ90P1sMM6/AP6pTf4NT0tEl8JBdTZE3wBEKNTJkCWfUjbZMJk&#10;RbnsqneC8ySUxBnA062xhdHK805pb5egmGqJ/6Bogq+iX4Xn4IP+9LozLvDB29HQbigIjyavQI+j&#10;2gEDtTJ60qf9myeffPLL//JfOFw/+OLzz5GHd1++QPyUqyK+BeL9onGwD7HEuIrvUXxSSVLa4f3Y&#10;TwZQtgIr86y3iobePLClxZt8DV4dlv5SD7T5cDUSMfMRccvKqWtb1UzLVk9aP4lOLZkzcdqyhlIO&#10;WxI6PXIVTpQcbk8x+UBrVM4EJ87W2c0kruf+rGK8baDq3bFTNjpbeu1de7WRIBwR5eqf8O7MRXXf&#10;kIBKULB1pflzFGOnLS+b8tlYHhiSvODOUWhS0nyMXW8kccDGLLh7CZX6VXF9+BANMTutrMhzDd3N&#10;/DxRRyenx/c2N6FyABwuaTC4Rm8lKWowmJyfoetlIujgoBSK+5JlubRXTXdm3bxlycT3vVenZqk/&#10;Cs94vUn0Ojk/Ey24enPw3Z5S8q7gNLeKLjfHoAUIe1eU1w6ebti5FLGEcgfE4wJ/EPToK8tYvvBZ&#10;mQ7wKbsaDBexjvFh0TQer460bIS3Sp5C5z0hNnbhm2+++fx//V++/voPKCIfbD308JmFhthCemQZ&#10;l/QNoZWvvJR9bwj6jV01GC5XRov6FXOi+u0ox6xRdxXRihgVN4F2g0BgCBp54fD7l1S6hDpvwG5n&#10;q/z7yxdzy6uje1uLozVu/P4PfyB0D1c+6x/t5SBfIktjKMvlyWX9t/TFYI49pa4uVrp8Shq5+nQe&#10;WkmTkUZFCxLntLSMaRNBT65A9kfD2s2v9HZxORkoNE+3aJ8Z8M2WSFyVNI9llZZcb82JBFLJqGRp&#10;vpQhXroFcFsjdCTb8iJedTI+LbE0MhbrI6W7tBwK58KmLP2gxMXgiaAsP1A1FW2nrTGitvwka6k9&#10;WVaXWfllZE/rH6IhkWUDNHXiwauzcwmdYxFjC7zp27tGLSMtM+bBAPz/6V//NeP/QWo4ibSaDGao&#10;5pvUezidxu/M8pHe5KHEVXW8WC8CQWQ5WYkjR/T5msbTdRxZcWftPM+4c7br040kHFz3a852ZctU&#10;OgNnUq1fw/F1c7EE0trhqUjWcMq6D1eQmb7LxxUEin8smLS5+ETSKRiuBKi3sdXJ2Y2n5TCY8WgR&#10;zrrnWZtER9i72hP0CLmfPyN9uyoT2ceGkSWcA+suv+68eAGzALRf7Oyo09XFlIIXf2EeXvwdN+x5&#10;71wXBmF/ODkDwwUU/xleKXyc+bssS7umPTnQO1/Nxv0t/DkABan6LepVO9Wj3jXn7vvJkwPD8ug+&#10;MQl3yQ++df8RdyAEsAF1GuvsdlyFu2RoQzNiagGpk8wWl6rVcHrOqaAMIABoopiHkqw9lUivla+C&#10;hlxxSlnsfMZ7RDNbZ5Xo4BdkUj1ou6wgX1k9ilMLQp5OTi1jaUAG9NzO/iu4Gyyd8m84v6R2PaVO&#10;23j0TD/zRHBGFC18fckx9Nmyd5hjcsvpt2Cv1c9bWszCjUDJHFb1Anuiv1LkwDolxE5vcV2rXw8o&#10;DQvLjG4eT0cH/EyLRtAh1bIe6RLuj4exShkGSLJAA8nUMnpkRjUUEGnMLa6ga7+NNiOH23WbBocr&#10;QzJOz115eivaxEPujbBY+SY3eF3o6wfSKSj7mDn3nNL+tj6rdFgRZOIvE8EhPFf3rVddY6l3v2SM&#10;dr/0cW2/RFYtqfPmddfOTL/mlmfPe0G9P/0RkhvkHV+a0Yo/Kkm2XlA7EdYMPEnm1pN0MnVpzcyg&#10;S+WSlnsaw5q1R27M6CBW143TLMxr+CcsFMa5zcD5XT1d6BfAdK2ptDzRCHw/z6MniGonIJAKzvVZ&#10;pE3zsDmv2E4ikU5u41beTBSRg3ZkUnDLztevybdX2JAJ+37tOY8hXbVt1bsOTffPS1tb96XBIBMc&#10;Wa3daK9la0+aY6vv56257U+2CYznHT7adt5mXGcneLPVMhh4qVdSVEBCLvN1cnNIiTQ4+q3p1PRo&#10;VWkJXROiaOOUBFqYIBQJepW+LTVDNSVRt3x7/N52PHt3eJcbqI4EzVU9AwLtn5LQe8IwIK9sQ6Sy&#10;/V3ykfVoR83adyqJ3myveayBc4dRHSq1BTCfoX1+A/eyOIK2Yd7hoSBn3ZYi8L3wCQAAaBVJREFU&#10;sbRBjR5Jiufb4AsUKVKnge0RdqeI/gbm3gb+sfKwewj9eUGJQO9QN2nuAIv6EKVT2ydOdxcpVQet&#10;39WAPAueZGF8KemS5ck3NJF7nMR6V4XajD9OoT7b6QaZu6UFr7616j/o5xEPeSi+4D08Swhjx3M1&#10;vVuNpihIb0dkDTp6VJxa47n043uvGyWa6c4aRfPzRvJQnNqZBeUeNkh/XDo4rUajQdb92wIwNH47&#10;h+qMBwxnmvYbl9pxSW5HmNP7zn4rqpon3/vND+E+igXrqG0XV1s4LYwUgyK1ywj2s3RqxvbkCONC&#10;gZbGslZrSlaCra2tHfNo8ExEHH7//SspTVWpTHggnAC1QiEq0DGjnfFfmUYYgoC2vn3Hv9bs+tfe&#10;HbpBhQa4p91X+1zkeSNb2pnx+NJSt3px/EbmyEfbjzTmnRc0RDCp8Esf8XTmvMJ9+7ty3nr3elRK&#10;0NYwNmrrThPnQYc3rG/eGKl2pBjA/Kbv8GLO1NjVNjMDl9odRdGiU6NjaZb0szPBaaEWWYxDKOub&#10;yxE1gbe3uKNahufYfLCWZI28pPUteGjxcqpZQOqkloKzZurVqcXo4xWt3cAxt1SUqOFYmlEv7re0&#10;1Q33ZjjskdQYglquapjaHZEXNGy3lln4W7nMrPZi4LCiaPVsZBje3UA9l9k5Z5yAYxwY8iV7oPWJ&#10;0FYQkaPXd/S7qJFG6/oD/Ecc9Co3ye9simYomQJGwvB4zGUX91dZNo1q5gd/kGy3gXKjefqrs2wW&#10;9PVrCOMtG6jthkU1ir/r2uve7Z6xDNVJmqZNMz6oVtoH5w3rZ7/9fpses8fvEyZzqcnMJM2OJwL9&#10;nIq18aEGO/n5cseyZ0FQcOufe8W3Njg1HrazohTcaa878dpK1GmcEZqqpK/GC2fniTTIaiS6o/OT&#10;VQZDrBnQWcq6qx3F+/qgFl+Tba20suTLvbu1sZX7ibcn8vn7778HP8zPOu66oOSVDv1qsDI50M8e&#10;c27P6lTmTvu1SHibHYNxtLklSggr6VIjWs6en61Rs1MLCKrtxqwnYncuH0ELbPo4PFVeTJWkE28l&#10;CuLBmipFShB8lO1YGauVNdZbz8wdtB4urObiIRdfbrqhGbk1B01bGhBMNDfRMuGk9kyurfv3M6nF&#10;6ycbYygbO/xothBL9erw8NXhCWN+9MkTZR5eWsSMe0iSyGQvbCeBQV6rIPiaOem49cIBkaAAz+eQ&#10;X85b2tutUrqupdFPawCQ/00EhbIh1rwEmdY7TLDoQA7MdvrySqgtxKlJY+l9li/biFmclDt859oG&#10;X9O+LJzWzw8Cc9FBvyVAcaFvcV7+NrmBm4MNgzXn4nst4rlsxycT0hUoyNdQ0n+iekWpRGp1aaxw&#10;7mIvrEdhRDan1lKWdrP1SgvA//91aj1+J+/m3x5fo+W+cR76Vw2in//2Xd1ZRwd9NMS66pbNS6Z8&#10;UEbunAz51B21PqNuoinGLe2NSJ1Z6aKh7clO/9XxVj0doparQcYSengRL2Da9xPCxYJn8+rUrwWT&#10;GtVsLrMZ6SfGowSpUok0mxFYaxxVrg6Z2PVhVMILN6rSjZ88Ym7IoZ88esSvz5+TLF+4ZchoWBph&#10;jpGbdsnibhpieD4tb2pm65c90XBzs+siYZ6XeEOoFO5np66fMHu+1kHtGE2hRoAe3g41HEgNYpAG&#10;iyuSTkCy0JDlBbE5AWid0uErNSK+vdgq6wRM0KwZLXxHD3Xf1iG6S72J7KlqD9TzUgEI38+T7qS7&#10;1qnj+/bk8GlUfJNwJvimDTuEwp0q4fjcxpNt1gD+w41JG8D0UfIGB0IL2v5yww33cu1vA7ohkMfW&#10;Vq0nV3an4wzHCtMavlWPPh3zVYeV+ImMpFuHkAKeyhg0hGTS9w8eTsZf62YwhK4NQ8uMiY1aAWzZ&#10;TPWMnkhdMXuKGP6id4Fb2vEchwwQWR4iho4E7Qo5R6xjqZzmtXZeqcLdrEs7q7xGasePqNHGqc0m&#10;mrPa+/wv0ak13qrWpnlvzLRmBl7s9Inf7HNVvWsvQeTNkIu6bjjXeX6EIsxqRHsNBH3jECqkdh7O&#10;WjAeqGccCMg1Go+2vFBnprssKdXnYU6AQCPcR4Z100fPzxXmBQPqznuvb8zLbXbWj+bRIt8crbr1&#10;veK1elQS/wM4eYL1VHd2mAGJX5OhgCPXk4IcoMmGX+vqGFivpJ/M/nuEoTsFgBn0BHjbEzo50Xfe&#10;PyM1eDrxEPQhC+6/fvW87YFshfZt7o+DGaZBtWbkWSYtQfT9iC+iZfhn4CtweAijVK96OtGQ1ndR&#10;ZJ0f+/vf0yZ5kMROlELdtKnZQ9p1jcGTFjE0i6fifU1HnHOuvhE8+3o0nUZemMqWLo8tiaHMF/6C&#10;RzfwLykzyxLkFS/80fCuPDbg6ZrKqhEW7z2vmrAu/IYQtmlUvA43+SavfidjNs5FL2kL92jZUsap&#10;+1kvThgvb54Rp1/3u9UUCggDRYiGpt0akDGO25a0La2LIHnIzjLkP3v0Wu+lGT9j+0D2iexU7bp0&#10;HcnDXuMMeWeRuRlrA2itxO1+SI5ukkXEtXFbumS1Jj84nmALs2IuW6TbmqEGsfjBr37xC1x4CQHD&#10;e02B8A7B19jjWx+vC9uPc6Y5QEn+EPLrTXRR5bnVW8mc0TJqODKh5E3edX1W/eg8cMp0UE96Zdt1&#10;LxtHPzMH7yqe1/XiFLnVssHQKeEdTjd7pSyJspVrF2iolZ+DEdozg0TZ6mUe27A17VeDJbxKFDZi&#10;v4GsutxAHEVwSTCa8gc406b9MxoVcLx0P09Roi9UL5l+CVAip0bCjYOLhmHCjtQw9+3sEY8WXSkP&#10;Srw6dCffcoTBg34o/Bgo6GR+uOITz1ktF66wf6ugGcIm/ZL5wDmRiC5eG7Dk0yluBORcfbn3couM&#10;N8TfuVKZuwdKxHIpMLTyZyTqJRFRifZQL/KB6OyGs/t10PgZ0JiUQmt3iB4crYu3IgnE2tqdb55/&#10;/enTHzmtYmLL5Skg3xTHfhKiubxIUszJ0dkpzBJxO0p3Pbd4dHq4QcZY8i8d7J+ejuXztjYiqblj&#10;ITISecYrcgCnfIVsyLvo21cvNu/h3LJBkN/DBw9F2jSB4s40BiiG+/XE3jjhDSPHFYZIKXlUOBwt&#10;WTecA5J84DciCpzHyfmIlH0zUQULA9IYwZNdDK52Dw5IoHL/8WPwCZcGfFN2/vjy+Ohk4+OPyVON&#10;zwLOGriLEKQm3wfHKim3swoAJwZ5uTJCK/xUEUX4byjqRjhAkmDwhzflQoHTvmJQV6AvBDupBeXt&#10;UI4gR4wQP7fAwpKxdqDGWRdpmnD5WAOJqGFHTmTexR2DEFYWeon4buZP9ocBDiSr3BB2Dag6bf87&#10;6PVgoDpbyhBPHB7hJyuKn6C+3wKR4MRgENqv3smH6Qg84Ikrz4jo5cvrgSIa7S21ND8UcsmnypRE&#10;7ijE8DIuxXUoWotNuXYXRyJliJq7VqZPrlcZs1Ayaa5Iw8UGUDKugfw84mXCDqVeXnytWE4l97af&#10;yk9/+lMo2ODkz39muX73L7/76qvf0xCVIyKXQSNDmsvLofiXJm2ZW+4sgI1F1Qsdh2Wa3TZBWvKZ&#10;1NP6v+fa7+TJ3vPakHVfEDeHnNbMrQxF5xHZ5hZxEBBxwnmVJ2zPUg1gNwprw0OHSAsa95smg4Re&#10;i9RzfPKoGNiy3Jl/9MEemhd9XAeTvBZqWOMDJviOzzivup8DzOeY7phLagxSQakz5eZvPRvI8wLH&#10;FRvSlaLEaepk86lFdbrt+1saGG4N1b5eVnwIZ99QnhbPn39FNBzaLrEM5+d4sVkkUlbF6KoCyU6X&#10;b918RMzmG9HGQ6dc4hUBJNFawOrwEApdRuYkDSeIG1SL+e//9E9/+/O/gQXjgFWBjMU5VSQZbQxH&#10;Esqi1jDMC/KGsXi3zI6PSqxEKDQv2bArd2psdgKV07qtmeV7kVIebiLLUv4rJVe2+007rGdO9k95&#10;1v6uxhNjtRZDA1VTtZpcGVThqk7P3wxHG5RXAdRPnj4jmICRMcfdV68IjWDuMJ4I1thzPSGfbZmL&#10;Rqt52Vu45iguI6jUwJKf/KenYw63Qaxa0NiWFsk1abRtuNW4VFtaZito3q3wvPFxN1CwnvcAzFp1&#10;cokn7CVzC7P94jvWc7llIyzjxBith1o7UoF6RaKRELCFnAZuYJIFDl7UDc0X+FgTGv6reEDDpO39&#10;cK/+1hMs/j/+428pyfzBr3/xK05CkpGwHhD7BJrNIs76cZGK+pQUZu6sojIVVeuEUvjQKuRLw+M8&#10;cT4P81++Tj5IUMup21wJtVVE1nD6136+sqq17B3mfXRfLRhRmzevDwSHHyrWb5UThUPI0XAcWwS8&#10;k4wkfpuSKwZXeF4qhQLHwxqRa3IFPBmfKqDuerB2Z2g2Tu6b5moUL6l/y4oktiMVBvhJ3Gt8F5Pl&#10;phiwhELLj7XVbTE4/IK9JQv3lE9ZXIzvJwGBW2b/qPXgkE4e9SJOwXlpSEUAYVombs6p6KEmA7qC&#10;eQHM1CgQ3ojDk2cnVY/J7EYODwlJ8+wfJsKUF1cUIzviJEzUtz7iUYIlZE0QFUid2uyl8rD0eOR8&#10;PFgmWxlvOhWZsz5Qp+Pu9du3SLswX8phO53uvdwDbA+2t/HVTB0JznKYTXiJt/CM0rBUCWzv2Cth&#10;JTH8AqX/ExDF1xCD7cSgBok/Hb/GXlqmBM4Abot8bIspHwHvqdfhSe1HbWArsr0KDQTcxa/Zz9NL&#10;RyEdhfzLr3jKrZz83HJ8OMsDx+rNarZKGLW2iCf04trq/sHR+PLy3ubD5dHGyiKs8CpgOyLZxfgc&#10;jpO0msqawTfcE2uk+sQwPPg/i1sx565E5K4Xg5Ms3yRzgX1jG5Heg6BvP48Hsp8XngxZNaChsHnQ&#10;3QlGwQGGvCImj/vOs+YsbPb1zZPKVtD16JjQkhvs9+uW5RMrfnDWsmLsvRe4r3oX6lCoiRMwsplz&#10;H+mOeS56ZPxkT4nzO8wkF8r1xn6Trz7YO7AkZOkjLSsFmwUW4VdJgWb75a2tH6b6XlCFHeX4JFkq&#10;ydpEREiCtyKvbGUcIrOSLBKqYOC6NkL/q5/+9U8Yxg/KpuBjIlrkSN39785GQ3+37DVeb9Hdsk+H&#10;KFe9zliOZJvovqN69fN6sv9WWR71vCNG891Oy1mtxmrfNUO7T2/M3Ie7Uq2NSkkfS64+Kh8s9sLy&#10;uKT0U6aJxyAqNtzyOQzDjDiuLPRIHKtm4e++piOjLU5tdq1nu1Mz51t7y4dU9Ase7a3WwhEYfDP4&#10;Z49lOIqKcnhk5sIWRssgQ9HJhHfjeeQzX7RCMSio5UigeHcDxzGSStfx252usSWZJymdq69n3E2m&#10;0s5JoBVNUODSxaXShw/1SUaFRCnWDJienEjj6XEq8GVuCUeH6PVyGrvpZmUzUDJ3r09xKOEL8mgb&#10;bXEHhoB4zlbvMlBiyWvQjVNTL10LXhx7BrhD85qotrEM6tPUeDJcdE/yruyk6NgcnYbehyWA6321&#10;u8ty4HKsGTlYhz+ZdhXPE57hKaLvxt00fkoL5eEXh2KoFnOTZzQ6bhUmBbv8UEMQLbX592oocC6u&#10;xxNLH8XF6LHGCvr6xh5v+GoIeyWQ0oLHbQwFrLxb8ap6po288XIevHT2KElrdvbFwSJcWK2/8lqH&#10;BNWvpSVfT2q9G7do2U72aOsE/WpNCFyK9aDWzhFccxQznnGzsYx2HGa4wa7vjn7xUOd53+x3wsPO&#10;ViA8mPl5zChUyYxus5PR+j5opkeKpysPFEfJ5rqkJFsYwlnEYpDRxnZTa+lLtE38rULD3uO8oBjD&#10;obJmC2xSVMv7wf8uIjOqyiaiqZVt2o2a0JDeYxtV/QPP2jBxj4Z4s1vpfjeGblSCSYsS1ZiCnUFV&#10;x9UK2v5h1k7WO3jW6JdNaIh7LvoowvUmyff5C4uRPA4jrtkrSpv07l1t0TkY8EPCtYfDu5wy6NSz&#10;lImLL4uNJdCSPUPdcqdnE8wei28XHzZ1dmD+JHlD1bTmoFDpeElVqh9gcYkhY8l6tU9a/VffH6JD&#10;L+eIzKNAEiSrFSx/NI8hXczws9sOhhn/4U1im2bZN40nDS10XbN4//2ao6tkQtf4ltWbs1D9xrcj&#10;dWmVYCg+a/QJsJkDUidTSb0Fj15UUtA24dPIZDNdiouRKHVHoZqslNlp51c8ZxG59mTDgcKErLvX&#10;L7AK1ci/+GA3/Nd4Cn/SQs6VRsIbSbhBZzvyUntf6+a3hOGFsF37RdcaIhflcl9FVI0tzV6h+wwu&#10;B5s0OSVNe3Xopcbvd4GSscKjzdoH09ruqHihGpsB5glFS5AxSGyBqMUDqGiHNUre1Xq1wzxjULaj&#10;AXvTiy2IZIvBDWqlfRuMt2MwCCO9EHuK10X1erSvu24cmVevVCLegZHey95cujkjjMdW589EIzNc&#10;iu8LhjWOCagAYRB4GP+P6NHs1xouVefwmzeOBrcGrW/3TDtGkJmfWs23zcUo51G5326OjS/r+JHQ&#10;O76LgfL4O07Bo047Oo25b/og3wX8aXX3jSYSNhbuzXM0lvgFznB+jM5i99Xu9vZ9MuK8Un2OQ54i&#10;usDD7PSS2J46rs1An9V49xhy5ntKySGhi8sJliW7/hd15rgRLcMLVQN4g8Oa4mZOJjv7+7//6l+f&#10;v9h98er73e/3lWUkCjO3lgstQtotK6dzisA162ZpbbrzwKByDgkPq8hrELPY3ezEzKV9Zgb1QqzI&#10;KNWveMyhGoDHd9PleRtoRPKQ1V5PcDYy0637KCq3Rbz0IkZPZSg31zb0isnKbEKkIeq+x1RUJvBs&#10;NsoZDuiOYFLQrlcNeV/XfM3PCm4mAw2L8lbRvjozOprY2tTzecu7W6MqMmJwdjTxxthu0IHgZLXv&#10;VetfO9utQxa6HjNQeIdVcQnaU7NVqd3an3VBLFhXT2aVPdM6FTLy0EHH/HkW6eqDX//qVwikB+hy&#10;X+0vYopyMqaED3vAsm9qJXSHPyv+vOtDO9z6NWKZEXtJXNi+URIgabuO7CwKPXZGjaDL2W+ervL3&#10;c623hD3RnQmVsHW6WoT0L80+oGtnf3b+KTWJMF72SvQsTucqjYnTMvtnaYsUg43ChIhc5wWVfoUy&#10;ZMjnw0UMRGtObqfChTyP9meelGT0l/BZgU1qD2m+KkeblD16QrZOQSy2mIpj9ySTC7f/nR2YPLrK&#10;zczYWn2DPB87KZDHHppkANJKJFMocekDKRS0Kv6PvqhqTDukIFRefEf3XpCXmZxsTi+L8uvwYP/+&#10;/W2e/tOf/jSkaDBtrSwpZW7yo7VMeU3fpLOus89m6hqlF01mcRmtyEc63Nvdw7kXrFpfXyXNv3If&#10;StUmnR6wXVsbPX/+jbIsE4ntNIbS8aygchpv39/Eeke9XGljrVZR+2o2B701ekK+bD1sncm3bO2b&#10;zJBKJCxokE44oKUBVMEYGPkD7ayM6j5qhMRVB1OjDwdXSZBt560cuXVN544VGFwL5uRQTSZFaW9V&#10;QlcZXm1qXJw/uSSB4vnW9vbm5v3Xx2PlR7x4gzLt+OgUbo40pYIh9sdlqvO58ksohbSK2J29mMa0&#10;oi9lH6/MaHouWFG4bbWrcsCCe84GTGuuL5FSgI1C9Z43POvJoqShp/p2vra0b5gnv572uRBP1VJ4&#10;MkVJnJM5p3g3ni4inRnZvj9r2SM3xWj1OlsuZaEFieQC/ytqBqJrs1rXmjIhrTTX+naVTxcb4tvZ&#10;cTME7bu0L0hayccqeQvz7ZqFVk3/DOvncPkHMz+vmxQ39Dvo3CixRtU8qkKb9F26oUQm9L7LJ3uW&#10;oSycSHC33sqdtNCu3U55cs+4szp16+wNp6Z3+6dTecfAy2TMPhPgqnS06E7Of3Fn/LtBGJK3deWM&#10;r3NPZymnorycUZEgpPpAV1+X/XEWF+YGas+HN+zPpb/iNbvieoq9aHOv89b+cRotAytYBW8mgbY0&#10;WaRx4RL3Vh+Y+hlVDupAA0OeJdaLCSd4QRXJVlflCDo3t/Voi4tX+7s52dxi8WudDUtQ6p3txe5k&#10;4yiuuHiNuJKhikSWj7+zbHOKQCW6Hp+tJ8+e/eQuJeMOD0lJpLAX7m5tOLwGznFfYFWMUZM0g2k1&#10;x3BPtZXiU2IQzDIR6QFLJTmljZS65bGHAe3Uk1mf3scW5Pq7Oza1goIJ/8Z/TT7PBpBxWKrZUoEs&#10;LuIxBcdrvnnVWkLsj+DVJVwBBQzpWu/i7uFRmqMsnsJchifX7SkNucNhYbJvtDv+w+tYO1HSVkdH&#10;8u4NutZavkFr1Gef1+71eON5c8sCqIHtU6GBuNpzX8acLI8WoGGR38rz/n/xU5mpoBHfNAMFxlZi&#10;KP6JhrDXXRFU4RxnHKJJRU3RfJUBWgha+FuwoX3LKyCpakhKp2aNAO8UpfCAe6MvNNAdPi2mxH/k&#10;TuGTpMuGB21vy79BO01SLVKHm1DcZXsrBv60UNdByL6uJ5667qtvm8/ztdKBr+HiGQW+jgwHU2sN&#10;oGLez8CRJ+ydf1cqNSSyUzaqpCGjNgFK/A6dUMVGQ7ZFDoRWmnY4n1pGlb5Kcu/lXwuAZr/O4kmz&#10;b7u3CksMq4JzMKlGblz3JsbR1OCLlK2F0lSQ7k12kaPvKnvV3btBINxiH209erX/imsuIH2UjjSl&#10;EH54YVv+gxpCrWXG1sMqnGOtnjTOiYye4MBBYNAnd+9uZGW05Mr3WSvym9/8BtDuE4O6rxKdh6cT&#10;ZRQZjZS47wR/8UCgxUinhZDzbpXxfgim+MkAWt9L7AotrRG7PIqLGke5OHPXdmvh0fLpOxyJKyxM&#10;a+so7aXjQ3OjdGqz+GjfZQIj7AMCO1kDhhlxZevkTbcqLJRau3BSa6n16qS2SVazZlT0opCJxzQC&#10;Q5umPZoQnEbj8qswt7CoaF+jNRpQQcQY6L/amoY2+X5n2de1J9JZBt5cyqrmE0u3vWnbW3qyqoXm&#10;V0OLcfoZ/5rL0uglC4YPfX2UWk4r6oQLvBpJv3qvsbV+ZzPKmL072t7xj7mvxu2FK4z6gc5A2W4Y&#10;dzTB4X0yZ8MzQI2WTX5hUpr0ffFn3lu1S4uiBUf9pLQL0aYJUyorRnTw/jZFKB6wDomZlifcX318&#10;MjeeqOnm256HrTLbIk+ZgNppL8u/LJY+ybaGhRpUjkPy39zFRJjcsJ51ZSIxyi1KTUSbOgcMk2Rx&#10;yUwbjxmu0HQ5HFxhTFY37aTt6jbnT/Pz5g/Bp4Nq6KNRPojgN3NsiSKLSfCGoV8ZOlCYOQjRhI5x&#10;6n9KFjrBx0Kr+eTRE2jZixcvqCGAOvGf/ulfeJZJQZUEBTEsWn54EPtbGPJlweg2nacnFaSC7Hd3&#10;X6BQ++lPfy7TwAS2pXJ+ZJa8y2PkePv5337O0JQ+ZIkkDedcyLrMuM4xy5wILbIIGYCBlfQOWgt+&#10;4oQ3vhhsUryHLoBSGqPzxxZQKw9qU+gaRbKa+sRPyvhX9/N8eMDuvNRIdJ/FcmyGPPISj8EWiNWF&#10;a59zeiBrEtRUMtjLuS24UdtAs7LSy9bSNY5Ge6F4sWJCglXeprkTBry4OY8ma9FgNXGHvlNKxXfa&#10;7NoJDhVd0Fq7nfZ8qKRbduddO0V6VRZZKXs1GuewTSSmXmB9nThD1x2tDMStJxXt9lK5Te8pTd0q&#10;Sb8kKxAfuTd6GslTVBDIrnEToUX1behFcRltrIcjKSF0hQNGOThl/ZzZDmp8oYgd/9VOm5q5fg14&#10;DPF8ZbLFTzaamEEW5hmenY2vZ0+oY7W703ixUO5olHvfoRp9i4RDVxiV9OIRKIMZ6tCjarxPs5KI&#10;IMQMk5QNTss5t3X/PkgKsOQVaTONY2iycKRPUcZzQQ/Iur/kzFCtdf0ZAKv3ZoXJAukHn1c+Ybxw&#10;HcT652dnn/Fsqx2hgKGd0eYaiobpc3jXQ2+8Om/JmA1qmIYCIlYasoW2Xohh+Ig4vzlnN2Lp+93v&#10;fk8SkMBHe8+oSaoPe7QI2g143aD1aNCaf+kL0nb3bvaJzoDmaiJuLOe2Epw5x/fTp0+hqpxtcG2K&#10;6XMEPi8qZ1YmAZwFVfcZiIWfUjMtNsCWoqCeRmKg6Ml6yRgSjqz4sj64g0S5k03W8WhiqLwi+VZ7&#10;ptHskLuBSRk1eH841IZKeKMHxzrwTd4Bdr/ZJssx9k92M26s2nTLvSzHoQWBcyCWjaT7ZiIynoY/&#10;7U4jk+3dHtzq/CsSNWuh00X0ztfs4t4z/evuHC2a6BE2+mhk4gujcRthvZt1sa9P/vVcPAs9X9bz&#10;0HclE0/01Wh0fxUwt4xDPiTYv5mfICHKO4NG6yu0Xo/wDcyhs0kdJ+h98OUvvkDD+90eRc4OpR+l&#10;fgc1u+z5qTdKRUgnqU5ovbXr38Ru4GfYt6rD6kIwejfZR3O/tIf2qVPeWldyynd0ire+XSCEbSk7&#10;QKspldrJ+dZ0mwJdzn/WrGtYLqqqchoq9LqqaBgpDytfaLyrZSuw96+4wtSpi1rZCUGXr6mUqfSd&#10;qvsjNaVTjQInXlFeT2f3RF05uCaeQ467RLEoXaimjSFDD6dKS6i80cY5PAUsF4HR0DNfLZfSflpZ&#10;zCcRadGpeT/Pqh13FUI1Wn5U0I7K7lBdFudPVStxJSqK1lJ/c3UB4wx1P5nF1en46PxsejY5H43W&#10;0eH7iJt+/NHH/LS3i4v/OhFLBFrxOTs/V6VaD8l+1y07bo0w45S38OX5xfzS4Pe//wNnLHwftJO5&#10;nF1Mn3/99dpoRNE1XHwhngALSwt5dxnr9vb2xugjLdRgARqhXPIQwpXlj/FQxX10fCIPXuiaMKeO&#10;x4KbPUgBbXIOMwbnPrbfNSN04l3Zf5RXWQ6mdtjM0Zo9WPiZdbceuUiIeTSVI/N9thgV1EqX51dl&#10;l8DiQPpgK/QXgCF1kkmce0ZG/+MpCkJ06dZqW58+WKBSH+gxXFmTn61r3GBz00rbouM6nkVrSjef&#10;ajK537kX+5loxDOHuKvmGYalnLfW6zvdrPyxNXg/w3VVC2vXqkNqLK3KNb5fbc4Q9AaHaPC7OmJv&#10;bMXNBZqxKtgbXFr8qitYsDaxaIe7fXqN5zE42qpgOwA/uDCcKQJNQIVWli6v8edW3XEXlooNK2/p&#10;28l51TPPKiJKIzRhiufwJYV+oD9Uv1z+7NOno7VV+6nhiJMzoXQ6mvstGaqdoqa7jcYXNe30l6Xn&#10;6w7dnEBda9qxzW+reux4N9rPdRBydty2675kV1P2o2FnJfubTofNUMaY2YlXXldLqNi1B+xP1/GV&#10;jbcSsV9dRIJQCsAIFFa0i4+DofA5TJuKNXKdGktREw2UvvlVB7PPif552I+PcQMGjT+GoVbMN6I7&#10;a1xe44VvsC8Nqn5l1Zwa/2XuPtzsR5AzTT8uEbUD34RPMeoe8tNuKfWYHKyQuJG3nz//V9J4cIdw&#10;H3hX+Lq2mp3/bZ86xwNO0OAVO6OFauhzipLskDuS5eFgEdO++uorbjEweDRlpx8Of/rs2RdffA7X&#10;9vTZU0yHr17twveSJrbmb8CpLUPSkMkJ3OFSOJryEy7JsTT9eTWuek1r1tejhd8v/7WsQuQA61ui&#10;EYcha0MoFkvAnaPoQrH/GskS0AO22D2CbsqqZtEI5+3k2ym2boYDmphXufCn20e1M7NeGVTbg/yt&#10;zo3QdTw27rXaMV7xq9bAz4Tz6l/PsMuAq2caQPvjmfFB2detndZaIO8Rzvg19SxrTy+Urm3BxgMG&#10;nj1+sNGN7Cb97B/lZwXfD5o4q532Ufi11mddx6d3NtrGtReeBPR+STo1kTVT074EW15pfrONRpTS&#10;3KBv5Yf6VZynf62ZpPV4qHJRfm2Gj+XHW1LkDYlSVMnN59DtS7XRskS69GiT1TNK6tzXCO317ZUW&#10;9FxHpucvnjGkfdsgzB9JsgOX2Gh2xOR5CJjEDZ6UaLt4F5gKqBJRY/5TBS51nycCVJ9stfqGiTnW&#10;AkNBbDaLjDm366UCbYNtm297MtlHOhwNBmSLdfPSFeR4uDSCRJMUV+79J9qKBEgw5DdvyL0NWYZp&#10;ekWVEJk15cIq2bNnbTSEWxyo5uh5ZefJeVk6JmUVt+0RgARN+YNmTS41yqA1ZgUl4RgOyQv7859/&#10;vvVkGzmUZ2gBIylq46Q2bWhckmBp02qtg27R92lJsjCxjRqETb81Q51akkL+vpbN2NXooCHskjdZ&#10;BE8oi5k8a7rHLeZsVY5QRE+23PGug8Mzeit1zjKgzKn8tmqVRYsEGX0XrfHjs1XOD9mJ3niFHG64&#10;EwG6Z3rvth3R3x39lnO/1/6N69mT/Xayuw2ZW+NkZ6hvz7Hj5gSwcDaNGtTqOPlKANPR05AQ3+Y1&#10;55skZ6iytmimPT26oNWgaiyvUQVKDUuDDr71wZe//BU8+OvDw709at6o7Gf5o9lbxC101frETdu/&#10;puGf/bCaw43iwhI66loqCgBzvgHxyxkJ+AFv2cWNMiDLmBUK2K5zp5mwZteRVdOj/bTiRdVK5SZ2&#10;Pw4rBPbjN0dxQWU+kDQtEQWeFpFlRdUhyTuy3LKP2JuOkEHVm7D0hc1xbY36Jtw8m57gdyRuWaLt&#10;wnBtZY7S9ZIayL8gPpx6wleXbxmGKum6rgTxim2+rb6svIqce0PsuCbsOqHMJVVE4wenGxp+0KcH&#10;YpEGc+95Ei7dfluSPgaOuLAXyBXl2Vk5hi34uy+vJC5pq4cHh3H/WUDOIkp3oBwJG+vrp+NTClsw&#10;UZJjUMMFFy1oxLK4GIkWDMGzNoT1DYc/xUMNP779/QNkRqj/+vo6luLD/YNvnn+DPHVwePw//ycJ&#10;X/Trz372s/OzE4pgXl2SYOFygZLFVjlRJDKBt3t7e8dHBwtzS8gLzhciYDBgUQfXcuUa/0TncnDM&#10;JkBKDhh/7AvmOqHeJ6yGc2k0DzXjSbAl74ojiwSqKfm+eLQKvkUDQ4UPnT163CeUpi1ZTGqPFdUM&#10;hnnfJ33I+v3VjU2EHdcSFrQPDw6OyDWEn6AWHBxgeSUn4lvmeZU/Wp1tEZ40/ozNf3Vyt2707mRA&#10;4cVW5KsVdOddbyxhgtqxjFn0orsuqbb5mebkc8d59NZ3k4uFS9VtN87IvIJ/CrkUjVMOG+O8arjk&#10;CGDpIimHLrdHHSXaqr3oSc0FauESRirL47Qciva9upa34ABfNvv62TdN8ngtmmmRwaD953hqaUuk&#10;GxmoTPJnnz1dW1n5D3VqLj/KxKUj64oLWWa2j9w7OrWe7iw6r9KXzSDwjk7NNaJSdyo13tu144qj&#10;d0s9c1+Da/ZLzJYvl8FuaVTT28oMad/mqA6kKtyqnqPHKW7Ej1IKVHVetpnWKbWm5PEbSgHVK4zR&#10;epDEBfsXyK4WpgNRnIGVM1oJVY2Sp+6EIRG5jctmeJMF4ntLqxiapf5na2y6rJm6KlXNWl6Imns2&#10;HffpgD+N9eZ/a3dy3T0jVNIiLC0wBl5HGeriR1Oq6VKzniWfTi+WqdR9SQz/5YTaSMAMRdzKCiNH&#10;IuUCGkcRbugayQLW1tZdmkdFnqSaSpcZffAY0Fy8IVlNNIzffffd27dv4fhw02AAB/uHBLTv7b86&#10;2NtfWll9/Hj78cOHCmgfXMmfY+9Po/Uhc6LSj/whNtbXVkeX08n+3v7J+JjmaPaavaTZNf2dNC/W&#10;z6qId9GyjqIxqlA0qLBqhhnQ0bKVwrLbd5pAT6dWc/LelHN2HSOysNuXW3gr/V3ROMow0T4bjDmi&#10;dgaYdx5+sra2gQcpUJoSD7uy8vVz5Y9D0ve+UGlpb1V29dTDkbZLlIKBFEXLGeExaCMVqyn8MRoK&#10;yzvtld4qmqKpWHcWfRx/lIara7nemtEdt9/0dyahRi7aBKsN7XYtuN0apzd5PeMtVxpA39dImr7P&#10;qwZaaFS5XzyUDxTPy7vbrfFsqIqrJytzgfMQMDSd/ThRCwJL9sIVJKdaWVNP587QruUhbUrdCLZI&#10;nsA+i8nw00+fjNbW46f2Hp1aIKgz0EgtWmI+PHeKhzTiR3pvmyBboQ6FjuMoT7S+Tq3k0NKONz+P&#10;Tg694edRDpWd/ssj6TRQPn7cr8Uw7nNHmeaI3QtMffYq5ji7dObl6Fq/piNJpY2IpFcQPE/O8fci&#10;eX5XA8W+KcoeGIUMHm7ZIKcw4phHLYdyCYDjF2CIZVB6MudkJFNJ35U5/oYXSEYXK2eg2vP6qeuK&#10;JFfLsjQxKYRln95YzRmDpAKPGb2M8gOhtieNPHwEMiDqQOkwXIkKUoOEihaM3DXysbJgFRuyR9ut&#10;Y13TjXWImrwSGV3G/xZrJoaI0c/Rlz37KW63jJlqSsQwyFyPQmpxdWfnxfOd5/g5IAgToYWVGTBh&#10;VHz29Nmzn/6U4e4eHhI+Jble07btX2vUMC3WWGnu9a+B2r71TPkh1eoblQXovg20pzu7YSHt9G7J&#10;m5AFU5viFgsAuqVgWqRclpVY0220hGgr78uIjIbRhMDvVBZ/aypqRTSSbr94NTseLZgww9vaX425&#10;ubF/su8MFLfcVqTdV8vNN7V3bWyq/dv6mrVfbeb5DnqFddm33X7XM8b2jr/Lr51d0uvFvUYxzAkW&#10;FagxB6traRtt4SFH7zIE1zTQWKS4lVuBszY1D+0erOzM5N4NZ13Kjh+Lue4sXn7wxd99QZXDV7t7&#10;JOfT6QfGp8pk6n4qXMUxK+baxDMm10edqNzRR3aN+jXWz74N1K0pA5/oV7VpKbFdl40jPbqun9os&#10;O2nyO84Toz9td2JFdWvMQedPKtS76KOOukvxrhir6OX6itAgKPr04pykPGtrq9yVfBVrURlayPCj&#10;LpF/LzDnuSWy4pnDhd2TIewtJTU5iahZKQGbXHgrk/EECPIXPPAEnoQRIHEvrWJxxJLDycLfcDQk&#10;Y6QRuoLv0Imkc1udSRhSlBAZLrMNc/aWUE2YCgJuszV3p6s4OVYnKyJroIyP9Hy1urxMyhuVH10k&#10;Ec6IXC3MbTKhOudgMCBYh2NPKzUdTzYIYXK1zdPDw9E6ET3L48mULI/QrGWLtAsDBFwGor6ml9Si&#10;FP+nCLOzCyRZjJV37qi858Ll3CtZzPdHG5tk+xnSKIFao9GnT59ubm2S3xGY8+s///M/I6vev//w&#10;8eNHyyQsvBpMj46GS6vSDKwsrY/uPHjwGCh98+Lbi6u3V/PkLOQf5YMkds2ZduDUHTrGpBmfbGaS&#10;kZNvsvZY7H1l9VvERi9Ox+lpig/iSfJBnlPvtexlxUEzQzHuGNvYAQA7+ZTK0irzKCmwML8CyYXl&#10;vcPT332z8/HjHz3afirfjvMzHl4bDY/HZ0zQWZ7W5sjjyFJL4yHZX1x2eBbzViEIYRCNtpJmJMaa&#10;4/B2r/inUDSNrMcrae8FT5zdsyyncCjaL/YBKH2RMI2xxUZpehu8ioTBSWmeMRSna0d8lt0XUpez&#10;6FFx6LKnN0t9RB/RSqiEsjOWHdNw1BjEdFk4tF1S0VoeQ5t1d21uix6ZEJvs/OrNtTaKJTyLsDDI&#10;/EPKS2eFkt4L2VFntvhTADA1FQpX6zsXk5XV+adPH7PHP/jVr3/FihIhiH8mGakiHlvV0zKFMQXH&#10;IZrSedjSrGnbzKT6kvC7c0lwbOqCqDREuaxTC8Scj8z6tVvfDjuTPk7IpkyhUsVwRkpS6+njcu3G&#10;KpeRGXn7cVgO51c6Jqsa20Njvr4i6elAOa7Uozhh5cXV47H8JgOaoy9FMRHAUI1Iv0byz4U5Moda&#10;kaXFUQVcMIMV9QcoyzIoYXAO3QpUDOGeusOReVlSsp6xBrBFekv4J4nASCCPBNKSumXp+Er741y+&#10;iifNCWy9ib5Lr6EnFcLoPcCWQMoeSNEHjcPxcwybCcHA42BtuMJtbw/pL8B16ATrt2xPAtAX+r6M&#10;BoK8ZAiJBwdo6D7+aD16NPoVkUaZBJFRNC4pv6TD8od0dEOl65ogb+5D9o6piTdADoNIjeZIcnY5&#10;wJvkD1/94Zudncl4fO/evU8/+xShwJjNaVHZPq7Op+TvW1hduGPl3P/4t+foRbhYu7MG+XOZW28Q&#10;6Wcjp2hnIlNrPsJGTrIiEomCzHfByvYi66c8mxwCs0/B0qdaCEowXHQt21bCFvRieWlyRdLowYu9&#10;/YOTy+3Hn65vbmqhljgqyDO88uLltydK4bu+uIxdWMGTJgnWxwk9K2ub+TWto6mbrruaxKF33lkh&#10;WR5JX4flwXp2FYlpQi+Y0A759YKNppWR37WDHMVZOu7SZBifzdM1yhW9m/VLasHHRPUVyVS/ZqcX&#10;78x1+moUQL/qjqXI3n0m4UyLM418teMO61oYv7hCzmVltdYYmg+KsuMxr2tJnaRrU9Qt+XVhEy5N&#10;i+CTFI0uOcapFEXlBjA9V88+ewrD8cGXX3wJGkPRCF7TirZ64DlWRAUbMfOq+/DTqgsaOQdyx1Ke&#10;8M8UtOndclhacJfHTcsxabyEct32vI1AEIuBmeKiaFxZPp3p2nJtfXmJ19HiGSHNx2kPC8qraNaM&#10;r9Ko8Y8pR7PAikuyB5z4PtdvL3+xXHvMOt+oUU2aQ/rSSUGNd69hcJFIY7Fs1D8HsNCjyykU04pk&#10;kjqihvd5q1zIkRG0NcMH4bANRYWydGesvOfii0dKYu+sOoF9R3yET9xQVdk9rK3jDtkHr6/p5y3x&#10;mEpyOb84+ngEEWcUnG8oudCqXU8dqf12QNFrfMpwdDsfj6F0H320zov7rw9xit3cvCdiR0ZwaQYD&#10;f9H6rLKJiYnhJbaFtcHC3NnZ5OX+3tHB4ctXL/f2vv12l++9Pz7/+uXLlwfYAV6/hqmjogoatuXl&#10;eWW41GCzRAI6By/7c2V1ZXNzkwXi3ZcvdvD22sS8eHl5JsVfSI7i9BW2748Y9GW4uQtriPVdFgDD&#10;p3iNdm02SLx/44WDjiFkaftCnJpMWtLOcIJGU6O9bV8sqOfr8fnOqz1W9z/9/PPpxYALHrhG3bM0&#10;9/XXX8FTr43QSLJi8C/mj0qPBm+Yc9daLY/txnW0XbrfcXDeMO0MK47JFK1odHDS36VFMU2x3GfP&#10;NXMM/bXrZmpKGv1a4wHzdMchhtp2erfaut1OL3yIb2mfnyuKbC6sk+dav8KfHudXGFXjlG0RDsA+&#10;g8XNhcJqszmkfYDlSkuxRLX2a6sBbZ0oCbTUhOi/JxcnK0srn376Q2QGsnR8SfeqUbC352MilLvY&#10;xJx1eJmKuvgECHE3n2XYCbw8Ew4452RRuhyTOSBd68D6MmXsEF3vKBot9G2dlY2jcnI0zBOlq1y7&#10;fX5NJ4MtFBIEbXwCQWTxtCwpuMwvsvfIEIBHrmTYqwvSsIsHNNqalqUCQ1kkk/Yh+TO4dhkFjUE5&#10;M65JfVGeh9rgNpjIr3VlAZFt+uacdPvLK6R+nYDd4oyc/F59WVqHsrCHG//PKSSZ2gw/T01lLbGQ&#10;pOdJ72Boyq/UXGTpknOGC8Lqn19zSpEZlQssR5rp/MI10ugaQuYq59/J6cTysYKr4CxIEUsSD/Yw&#10;C4/m6+gEGYolwyKpXBos7Xg6RYWvs0eLbTAY543H2kp3h9iCL8/OzvBx3tzcIN0r+cFpFpiSpkKu&#10;NGOmf0VwgwjZneVHDx791V9tD0cfYRYwE8TS+DAUa6vWFdcCKz0/v/n48Rhr6OHhGYwPg1hdo8zC&#10;ZMqv0NCW30379QpdoU9JfTqfapoSFtZuQ0cGNbRfrmRVZXnRYjZOp+1Joy/JkbESUH9AupWqzKBZ&#10;IwEwa0SahcWDk/HzF3vLd9Z//NlPLiFm5xfDtdWz8QSm4L//P78b3sF2jDu7rLQwlsJ5n7XiicN0&#10;ZTO17VzXM9Su7Z/NVxaAWuvGN8nztmTPDh+MCaFo3Y4rWar4Ju9En4Uzjimq++LL3LP2b/ktXCqP&#10;iHkrtWyOHszquK12wknGcstup+9tLsTs6F13Ikpo6uS89m5a4D7+Am/IHGPion1lfKVRq74kFyrP&#10;rWjxwhUcAxKMpFRR9nCv5mysKSKrzmfPfgTafPAPX35JU1A0XIc0W+VllrRs2VWHiOYmHwjtOlk/&#10;bRUNpELXeQhtFwqn4tR8YnQcnOFmjqP2hvm18FnmrWL97F3fiB9I5qJYCTstW3dtNqXbekZRbRVN&#10;9w2mNx1J2qtL0KNl6lkwCm6K5mQ1Q8uKR+t5WuSOT5jYAqUCWSJnz8LKcHUNoyHQQE0+oACHYD03&#10;pdSEGAgkXHQccGrQLPFkyali3gbtFowS0Bf4zKY4nYR0iOKli3NQY6L7orbSKsJAJP5BMQO2DsvG&#10;x8DllBNtghcjRwd0Db+Jy7eQtSuCC7x6UUfMHZ8eIyeKVA3wk1DxdiVo8sl8fS3XBCqnvH17eXJ0&#10;jHuHs3WTbkcStw+4YButqTgLWxX9HcwNRwWkc214h8RiD+/de/z4IQzXwwc4+Y62t+4/fHj/4X2q&#10;+64rF66VIeYIpBP02UPWaTQy4Ofg4vICozLy75NPP91Y/2h/72B3bxet3BrhRw6NsH5NGwq/f3t1&#10;mMhPxAdpWxSWVoSAuK3Gj/CC9Y+GgTaT6VqoQ/dNfIJaEGecDFfQQR95ktFZHejay73XL159N7+2&#10;+uDxp+IUNeprkBzm+F+//vrDD1GoMSoWx4eS1c8m2UJHmjBu1zbwYHXtE068qqXs4L9YBu/STosa&#10;3NYeblZLU5xm9/SPgofpSzi10DVJTj3eTcQmB3Q4Pp/3yV9UUlT0j/HgbzxgVEi9odcurvb7vXsg&#10;PCmg9XAmu74kudCE3thM64tAWLuiMfAtDGm24yYFotWVswwnnPlEDVN0DfLE89oWl2Psz0+foOgY&#10;ffDrL3/NLZXb27WfWqkhrKwzeIxDtes023BeVWmppEtT96LcOTc6nZp91opmd3o0WrB9dxZj0LsO&#10;R9a8c9/Ro/nX0q8xK1yftAHlsQE3xOnKC9bHGeTCGDYziiO8tCQVXjMeIV5pMaxfcx603A+9Uwr9&#10;di3tkmDtzSVro7gBcFoUAeGNNUSvgQTKeXN1hTzHpqdxVRJocKMF5EQ2jR4e2KfG+lHp4/Evwz9O&#10;zLVP1E7X66NWZ0mi/etE0TOdNx+PR+8WNIHmis0cDIhV0vawkwEaREYhOwG0luh3jkOffDh1wEfA&#10;Dq2P1hRTJeFugckhL8MlMV1ons5Q3PDEOgjf8PnGaUMJ6bFFUENoTrsaDRdMiopajbAdrMAfDpeX&#10;P/5IFoMVlIX+4DUIvAwNtH4X9jvzYeyYM4azBO+s0gJYZvSZjE+Pj4/29/dM/pZW1nh4AS4YtbI4&#10;L1e9Up4yqQazIQBAHNtF13Kqa33Dj5RWnt6je42kY8+eHG21rbB8cOmKDZES1I4FoaUVspO/PDjY&#10;+PgBVpH5BWXfh77D1yHUf/PNzub6vckU+DDT0qlZblLEFCyrWYAaZwl7/suU3QdOU7V4Gc2Jx/+j&#10;yWxhS+uOaVD5lIWLbnrqpq0OOvR5t/BTHb/mA8IUzbyhJTjf8RMS1B1zZveYar/e7fiy2lvuv400&#10;FLPaDM7411vj6Y8tbJZooMWqtmrWekmL5SXytlj27JawEqk+iSUz3XdFMbpAMoAAQDSeffYZaE8+&#10;Na2maLx9CIRfOipqgKb90Zfd+I5H/jv3G42v00aTstd+Zj7TZLXrd/w5ZjFMsxgDH3jdu4lw6jwh&#10;nLfE+im1mQylrgOYvEDJsKbMPIX91uPW5ATTblS5n3H2r+XH4B71kjzfJ6IIuHTgDSF/fanWOG8b&#10;DDVVopi0ljpw9c0LfFLTUMU6yawrv36ywuJ24rxxad/cca9z3anIhxqa8LBzmLdfyCxmI5EVGhgR&#10;J14anEUzLrH0qnRJLjCkOY2LrpXPw8lTVDCYJ1SfgcqhI7J+4+Sh7EDMNKPLqLA/LC45xZEx1+ko&#10;1CPteRvRKdmsnKx/iYROhoPeTcS7W3ClO49SQKQhxsxgqGG8T5rc8+d4f7zYIfLhySdP5Auy+2pn&#10;dweCwuuTwlLNuHKoCRidb0fG6V6UaUMAz4pEfPdIZs/cvA5wK1bBHk6GqyrPV9A2cQK4x+AXg6DM&#10;khEdARSILcMZpiqBmjMqHOj2RQ7nWtOGdhrODMd8XesOQG630L8T+lHNzPDkvTs03FBrzbvSgIiE&#10;a5CkNf//dr9Nr2e41DMdB1eP65e02doLtQq+5X6uaxX+A0oCACbpxkMWFvVqFNRCCjKKkVK8j77l&#10;cw6eVd4qh1qQnVgPGTkJk8ohJzB4H3I91HcI7AwK7s/z580atp/vnqnrtNZmaHrU+Zd5T7Z67OrR&#10;8az+7l13z+dJ59lRZie/+47/Gpngu3xMjTqEkqadzDPrWuGlmW/7rlizmnT+FwDof8qwpQzgUArf&#10;dTv+kCljtLWxBbGgcTwk+NEkzm+pZqLhYLB6hb2NFRei/5nEzZ1oHb0DS9frd9JIjdyd5tM2aINP&#10;RcklSjdjw4XqLpkbqZSuzD1vyCVprHUMoxvkgx0W3RecF/TCtfWYychnG2mtCAJlKko6qSp8Altl&#10;smPADv1UNp5QJK5JpuYmJ5q4K/Lhu8UlPytnVsasn1QzWPyUgRPYJuwHWgwJxZHtt7/5baKm4PKe&#10;/eTZ3//yi+1Pnnz1/LmLy5w6sNUjoT1XFSiKVlGcjkMo/7XZymYtiL1xn/ECad9qLdcZkX2dkl2u&#10;i3nzW0oqolK65OEou20QyY6BIqAVyZjd62WoaUZtnD1V3cyu+xgYPGnPeJd5982+O0rU8LbabRPo&#10;Hu/2Y97oenFjw4wkOzSr0EiRCX/btP5V72b1OvplFKrJ3Rq/wGy6kecbWOtdk81ZO7fG5j1VM8le&#10;6ChPOjN8NH4Paai/lRTF1z3akvHzhfXzC7hudC4vd18iOcHoRgFg8asx6DyI5tveDJ6h78thK5pR&#10;s9eWa5iOrSeMwbbISFW+zkyk87JGQ5yF5Y3SmpUhHX80sZH5YMGUtcNeEXxalo7kC9G71s3ZjQnd&#10;WXxzNHTbmCzbRt+EVCUN1DWFW9Gs4S3BCKcE73DqEpJRUscUyU6BCBXhEN2EMZVpae52oEBKRfZA&#10;wxVfIX5HrlnAMYyzAkFOHcV8Ao6SYSI5iCWfusCrRg58rQtDJ4uUujKdnKEDk2vIYICEqH/Pz6fX&#10;11xYSo0RTiAWg44kez5F1FW8AfVcYzvTui5j7lDww9UVHCRi8TEi3NkZsu30+u363XUVFkNeFLYh&#10;jaKzn8f7ZH1thHOGluZybv2j0eXkLS7+Tz57iuh3dnZCLgqcRQgbHZPxXHnMseQKVtxE6nQOZYEH&#10;D0Crn8CNGHKl3pCILvSx/4rzSahYnHSauqOQo3OaPd15wT9/PD46vru+8dP/9NnW/QcfUo1ZQVQA&#10;emV5aenBg/v/53/7LUIG5kX8RUCEq6kyJaHZHJN1VtlEohWiY0e72RKaiJeCdnRj0nkDHIEeFJFJ&#10;WNdyfBLCSA+ApC77lVxHgkXAFYl4aRnB/avnO5PBwqMnn66NsA4PSAEPFqFQ+26X5BzTlRVSw7OX&#10;tA5CSvqyKlDtW/Z0y+W3UZhdurDaOoJPZECexJ7jDQbOCA6WszQa4YNLL3tPiXZopjEdcUdOCmlO&#10;netC92+SR2u7JNnZ3qVd0OXk0Pgj52r4QtJc6xnGFZtAf197IrSUZ7QA3uPdeAxWn+aOTcqQqp1Q&#10;g7IzmOcoTZkl3/Lv8xw1q/ll+wygu5DvAUCQjYkPGeExh2K91taiMSIK5h482Hqw+UA1ClAQnBwf&#10;v9zZHQrFY19zi1YSlHcVil2rZeP/Ep1a6cjKL8xyuy0X3v/WGsAxSacWf7Tkkyhdhu9UfKgpne73&#10;KFqom9avPOwd91eauNSNb7XfWQFV3PbIbfyNKV4LLv8vxVvoPqof/u9fvbvQ9aDzF3GIrkorFPuA&#10;v7VkltuN9jkxyjYkqxC109nE1r7F8jiAoayoLO8WY6pprL1wSZ1u/4z5N6KeixeyeBrD5MEYTJXW&#10;yPYW467pKb6zZuRM7a6uzi/O0WcxHFHV2GdVsD7b+sp6M1FvpoMdk3cZGzGhlGUkyT7cl7DV0yCC&#10;dZU66WvYC1a5aW9kKcDHkxMgQcFzEAhfs62t+xI5zyc4ZDEKmh0MVJXVWj4wQau2vD4S46L6D8xJ&#10;EWOJSGNG0B3os/y54FvtuUWOI5o5ODh4ubu3v7tHp3dG68Trffajp9iC8SKn1q8sucti91ZQAS4u&#10;8tO33+29+OM3tLm5sXkBTcSSO5ms4FPtY5dIJkUsCfdkkMDdRv5lhjyU1B7OskvqW/vBWhh5a1uj&#10;z0u4yuqAt67TM7JrgaugWuF6NLl4sbfHabW9/anONrVDtBk10lXZg7ODAFjTFCAjZNLeNY41vwT2&#10;i/aqdUbeI0K0onQmDfHnCj8CxTFFTTtylovPmnBY51vmVftIFqeOcjVbpAgzb7xD0cIACd9CeEo3&#10;p1mLct2+HzpQY9ZaG0qhAOXFFRrav29qW5S08TGhetBo0YHYLgyHukYDbR2o+R6NTdyRaF4x9cJt&#10;VYmPju8K+2xcEqyFsJ/2wiLmMdZEpYSf/vhHG6P1D/7hiy+xamNKx+QU3at5qzKimK4D685bT5u0&#10;PDNsp5NF0gdlR7lK/xomL75pZevUdTwzzHM1TVliPPs2UB8o9vMoig7tiA2r7lSP6p2BtiRaRRk1&#10;Y3F5ojiClE8d48SAwrcygNKO7us9+VV4ur14zNAIbxHrSov7CzU0rTG98y8eOQ0pvdbiwurKGpuD&#10;ZyZnJ5zlnOZeJuvmfU6IerovXpXDrGzn4musIk++ME42kQ8kOPnFiafQLvWJp9+v5bNxOT4/o+QK&#10;/zBGJEV+H5/z65uL6eTtYEDNZnN53MayKaaHHt5OoXSTHCqUX6HtFSnhTeETl4c5zzGtyJXyzRiP&#10;YaKxJV0TYzC9PDs/M0XTaSlMQuGu/18eHb7GRY7ZQNlxF4KOqA4xFPxqfkio+tpH+Jcw8qOjE2gZ&#10;bnQ4o5HSA4rBmXqf+vL3Ub3Pv718G2YjTD+9cOmRL8GiscpHR6f7h1gP9iHnKuuyvs44bEvBbqGc&#10;Pz4/cDhenpteE/EKjoc3ZFFk01T0KIuGNSDVmlOmrDj6spDCzJpxgywqmOHqjQ4JHQ+Xz59/iw30&#10;/uPH1DLGR03hsbass2WOj8/WAOMyIbGAHKjq5NN+0e6t74qFFOqF+c8cjUv28jGdMmURPky1qw0N&#10;8S/mMIKHolU5KauuSmil+RQ9E14pHeTa+H/jW1CNfTa0zNxZnul5qLVrtRUC2PwZetfC0uwC09Oi&#10;Vh03143E3Fx/PLV3wtmVXOWdXkZpUw6zvIkGNftnZsy8v9eUo98RypJZ5C+1MBkfsesfPiJ52Kb8&#10;1K5QvhyPET+Xh0OVqba9MlOxnSXfZXNp/FH8MMyv3a7ZHj5OtM+hxoHsDNbhy5pvWosT6EUXaI1d&#10;4734ssbfxe7Z5/vwWZtZA71d+ZR+xcyvT8tQH/k0IYEhpyG0KFoAr0vIuQKduMYPw1YLn5lpqJ1L&#10;ZSj1HUOmUTd5CYZbtiBqGXBeHgzXEIf5K1wlcjDjeBpTsquI0zix8dAL1E/Lyo2h+z6jjFXmDcWv&#10;G1/0PP94VBgjcWRnsU5hw8yvgFbQpsElHr8TN6/N7QyRtVvgzIEYkVI+JwUIOCXoL21CvNg8+Cuy&#10;GJk1BmIeJafVN99+i5sCn739PezK29uPYUmwZtq/FC4SuMlrJHQWlaKmb75JlFQMj+zxkNupxnl5&#10;dHBACN7u3t6fXr/ePzh4uL1N5NnqkLmsrA5lsl1ixXAWsTe/LbMQYsXlhN+hu80NYkl/eHE2OfjT&#10;IdSNXICwXeOppG2qdmtvqRKNbELEq2EozU4IAA2T8GVZjNRv19GjvSHB1JTUNM55H82BaheRKeCS&#10;OvAiat/iebvw6Wc/kc1bFeCVAxJ4HuwfHJ+ewNj6LapPwWPqdLeMotayn8V/ya8qvvg35NDYQC3Z&#10;mVcy9Wp8SqlySrwMhsj1LTyd+TgdWpalmg00+q/+jmsaruxBMND0URSz4Vuzcs7sqo2P80ncUasZ&#10;r+eD2+dPb183+bR2etdv+LImjWoMN+id++p8s2qUMyof5sh7Uvviaig8jG9mvheIdcGgc0LC6vmr&#10;p0+erG+M4NS+YD8eHB/s7u5qgc3kiSAkS0eue99BlX4Oj/JRLn/a5qUhPk6Uy7GcEp+Mr/o2tvX0&#10;YsmFa51aOLhwT7Ldmq41ybTOnIorsGUw19rO2tP25I7uzz79nPAXctnjmSlskXqdIy/uBSlYPQuq&#10;8FElSNwHRzmzUOoa8W/iPbucGWo6SsSctObUhIpRrfJjaR/q/ORwcWgWfmCOSHW0jagMe9XZjcQX&#10;6KQ17VpYQg/nvVc7UJgRjUlpVeTVIPhXOSPLlhpI7Vvka/xFkgVEEpkN3vjuM1ckNbqfnk2hqUjH&#10;aFUn1xM0QXgwct5gB1iCRg7gsITfKjIXXcH8/P7BHgfAvXubR0fHFxekG2Koy7BmltGk30fQBJBB&#10;66W55Qs4x/GYASh6Qe5vEiBpjabQ/e98++2///sLYP7pp0//7n/7+2S40m7HK+TttejTwtKdIVGT&#10;kgmYmeSRmh2OJoyLRCOX+MQ93n6yOlwjr9E337yAOBJvihrSoqQemFyQjERuz5PjY/yfx5A3+QJP&#10;B9f2zEQ6lppL0aysMB4hUakBynA6YoVNVcN3aMNoz+gk4annO7vThaX7D5/gaay1dDvwCHCOEoTX&#10;lNrQahJxZ45y4TzLudL4L+vCrZ8yndVHXTaKJkqkt8xfF99kpVcISfvWpdQqiak09QsV9ixCTaLD&#10;Mhf2vm8RfDtQiAfMeDySwFx4NePgRH+7GORu1wdVG6nJjlBf/X77lCtHduhAXszzue4w3416JDUe&#10;vWX9u/lKf5s3EE00hAUIRU1J8lg4Gh/g4bT9ePuBObVfvV+nZmLSqK6x0HKo1yn72ZKpqKZ+7bKk&#10;JWbAfv+ZeABY9N533GqRYPN6JT9rn4jzko+PPaTkBRo/SfH7FZNQHrazGIOaZ8UzWGvgMDxm71hx&#10;y7xyXxNIRs5x6oxj0akJRqJonsUtnZoPFTUR/WAEgAB5yN6LH7b5L6anIwGCClLCr60pvmBxBY9B&#10;8S7n07OVO9jXmv7CEHA8pnaUsd87IXYV68uQ+5QOm9h4+bsvTfm2PQF+Tedz8Z51Sjf+TmKRW5iD&#10;7IQ/dZ4pheWz2fhZuZIczwnDys84chN4QFy7UiybVrKHV5eHEn0vLzc3H5yiWjs6vH9/M75gyvMD&#10;zcWB3hwkDKN4RlU2UJCQ8hpdXIzHk/0/vf79H/6A7fJgn0iptZ/85Nna+vrLnZ3//b/9V0Kg8PlG&#10;6vx4/eNNREtGMDc/Pju7o7qx2pMGquAAskFsllUQwLzF3NzaOmEGSlt2fDq+eEP6tsMJMfpT7CXk&#10;gBqbTiq8S9PQSQNVH5hZJLafONP5CckDBlcTeFSplSWbAw2rufEflDlBjKjORQFa2j2xkURZDA5P&#10;zg6PTtY3762ub8zPD+VT7QPueMwvE8y17GfiVc1NxNPdnJrER7BxWWv9Hp3asnV8xoT2reebpGn6&#10;kp2ijVS8lbc5+CZIxQJTMZ6dPFQ6rDo5rF/rx2CGUysaEQtGx6n1dW2dTi0JBYz6Pe+zph/s3c++&#10;SL/Z4013FqIkvvX/u50StbzhNS/vl9n3jMR5zyYKG3OO2JWrcxI6zF0+fby9vrHxH+rU+jyiRtPk&#10;UNAYKPiUkOBkJiY6+9B73y+7ZErHdlAOz6VhRj7t8a7h0aoKQfIuoSuTNgQtiFlBW380k55VoYsx&#10;yAzVsbWbwiq2pWoaq0cNIpnV6Jz0j5G2CG8HGJE6LQI23/3Su5dO7U0yAZq5sv0xlhoP30ebwR7e&#10;Vpog/2pxZ35e8bjQI2nxIDYaIKEHzI7bSCs5dGzZ8ey8ThE8tTspGsCvqaOKV7o5UD2fjBSW1Mxf&#10;hKdW1jERVP8hzkSFE7xbZDIUBwH5YI1MhpSbKCckv6L4ImVm9UKGOOoT31tXunIlNcGHduH4eMx4&#10;INED2FwhAvDQHMYkaTubijP0fQamzGl7e19/8w2xn0zoyWPKGDyB5f7635/vvnq1ce/eL//+H1Cx&#10;Pbz3MUxiekSCAK6ElwFEOFqSqUjE9tDsKc46DpbXRoDi9OgI6BG0QIQ8viNo6GAPDw5IfzRWyraT&#10;I9R2SsFmcqiFUuyEIjIm5xeoAlDbMcIzVI9oIhUCcjk+m3B/cnZKKMXZhJ+xyYh5g8UD/ERNLA0W&#10;j8acAUunk+n+4XiwtLhx/8HVBZEhWjWI/Hff72HDXVsZyW3AC2sEscQgrGD8FnZ7uTpmOjWtmGlW&#10;+za31e0KUTevsjm16Nf0tKmeG63ni5Xp2inGrscr9VptAxIWGW9L+AsO93i0XHt875dts9N7PFdH&#10;9WYz6mv0+jPtX0dSLq42W8oYLkplXZ7Oe2fusWJDh67+Zx6rbUFlajg6PuAZ4li2Nvs6tZ2XMvA3&#10;nZohHj2abJTiehAUwj1WzFdJSWRxT3qQNtaio02i1BoQOylKV5ZQV263LbXpyGbx6qGJJBt17J41&#10;+u7S6tTwU0w9PF3p40yhisfhWponxmmjB1YqKX2DW4q2wTlgjQ0vvaHkXBEaRZOFU0OC66xOpbPw&#10;y9Gm6RQVT2fIG7KV9cXU3IcU36O7dwV+a9TBP4wVOHctLaxI5385kSvG/Dzu90hpjpg0fwfqMh6P&#10;WXrAxhSyfmZSTZdtfbb5SwNCGedxaCQKYYCjWFoZT04jRPArw9RsiYhCPLyYwqjBrYGk7GlaULQ6&#10;tlTVE1FmeKygvGUNtHxWOF2wFINJb6+nG0TG37nz9Tdfb9/flhOHlIBSbZMRBN/ho8MDkkySWffg&#10;6ODVt69IioDgp3y4xLuTcff0mF9Yux99+umzH//44dYWUGHuABM1Y3gZTxqKMJkf3kFE0Z8DBWWw&#10;nIvz2EyXloeLGGVZLJkdVlen47FYNnzZnj1bW2PmqvvNlmAu8KEA/gwuDu885GolgFAZGiADZYTA&#10;IaIqpo0AOuwwMgKIUwbIEDGfVaCdcmqir2Avyc/6itI2U3QoYApqQfq6/4Ba9xIbhuIrB0jBx386&#10;xSsQJaF3uEzC3h3aI9YTsUfwSIidyhrYYLK1cvp2DtjwXNrDjtb2aS8/BsscNLkcMHmYus7JbQ7L&#10;J2KzG7pHRH8rkKyty53+tf1dLO1W3Kh6MRWJZePmfXXFgScEtaZ3dq2zo/gyt68v6Y6tFokd88Z3&#10;NH36njc06lq4XRK0eEbJgrb5IBthdbFGT6yvjXYRxMuKaujxkeeDT8DLc7IrP/3Rk611rJ+ff4E0&#10;gRP5Ln5qPhhgux21Y2rStAzi7dGmm4dg4KpVo8TPLA02oze4d0FmIiGmc9VGshbfcZqxkzZrqdth&#10;TFXPqaycFdXI647x1DOgX2RPUzR7z2sRkzY4Ldty6vhQ+ZcwaY9Ti+pdjTMa/BiabefqET4Nrjk/&#10;LWwYe9hhCiE6P8emZribobIID4jLhiUGqc5MaW3jYxattimLdNS42g8G5F+cjGEWBDapdHnG+4le&#10;cCq9Q9yokrJdItJJ0Y9MtLiI9geKxvy0Az38C3MK2DTULYxXllRHVUPOnLHhB80XMDMoptCZIdOO&#10;MlliBld42NmY+PChSfzlGQktjer6E9+E5YWzI0UFOG0kYQbj9Y83zk6PqdICuKQhUwakoSy884sw&#10;XyRFk8wO/LXFSMM92sWxjSJkNAE3KAZ4cWUNaUBdIMER+flke/vB1uYaVmEF4M0DYiiXzn/nwxKR&#10;NqOrnab8dLSDs4pX2WpLC5LsBB+AemmiGdq2w/CQYz/eGD24f48iVavY+JVdbroyvIOoeHxyhlC6&#10;f4SHCnZLCDu7kaJQ5Eoi5fjpwenx2fSKiIuTsQgaRt/JdIDODdHc3i04wxAvIQP03PUKykhl0Tw8&#10;YN73H26xWSy9sjoLTJ7lW1oiBQBYJtbB3FN5dJr3mT+jac/EnLW5oRIedC6KtupAhJXw+rKTJdhY&#10;QlQ7+h/PmHKZuul/+DwGHPofW4/INSxCkrsN+WiEzunXd+KZoRXRtSs5lQSKhlfbSRKAZAS36WmI&#10;x9d3ntdT4m+F6Sy7NLyyBelVjTPt279MWzNcpPgAi4U+7s14e7WlC5BmQPMVaSfDbbzMrElMhhtp&#10;V8RbEFBHL3yrZdNNOjGlMx2wnCt+08rR87Pj1xjRtnFU29z44Ne/JJ/aFYIExW5RpjADspjFRwxi&#10;Ya8I8VNIGYmI1J0oG9HP+ZxUBhhoUH6N5ovTPjq11B/wW8mu0V13ld+aTTP+Zeq3PaN2xN81rzTj&#10;urOSNp+15PhO5ZTQtYzT3+ldvJ6fSepmPpBL6d3pSxyjreOEcEtH5iOhO/bidCYa5o/vB9sYiE4b&#10;YOlr84lLA0WPCg3sjBC7vqVsrRCq7kXcaYh4X0J6ceacyDhTmBYnDBdnp3UDAkMFQ6rHaJK8gKHs&#10;oWvF30d9bHypsyS0TwKo7ImyhFy9Ub4e+3CK4OsMt8ThFRRZf8uWW4DgAlJca4HEyvKqvG2VCJMk&#10;cgvwWiSle7S9jVL86OTk4cNtjkTaJ+8rtlGIJiHri6vLiHfHZ2MpARbmiY3HmQ7BEzkRjg07gM9e&#10;oS7cKpyXaGIOq0zGBy1uIKaVAkW7n9Wpk1XPlLwjS4lYCyaEsXZldWN99OFobfMeySi3sEdC21BH&#10;4hNHdxAdIAyVQgaF3+MCSr+5ufXRRx9tbD5Y31hfWV1DA6oI/3k0/quI0th5GQdOwFfUyDOBRWA9&#10;Gp+O1oYPHm3Pr3wow4/3OST99Oh0c+seVosaZU6yTlfjfPHe+Pa9sunBc0dsEIUyXombCx8HJKDa&#10;XiOfr2qn+CPvYWOFcSlnqmQgyxaqsDHzVhW0k0cnO1/Svd817xP5zt4SYpe1APAHXQuiZx5jp4kT&#10;djvUFpsVz6KJpmXTwNhtxX/pWrasuu/VFvUWmuv4jVbRfcUPNGKJ9LNFrjQXxUE7lYs17rYtxCap&#10;3WSdvvhB87+al4iBcF74IGXx1eWTx3+1sQmn9osvlhdWEBM4is1EKmg4CUEj7PepT6uVCXVXT6QY&#10;A+/ZORUVMKMv5YPWeed3tT5zJxyWNlW/EmijTe2ZUMZGDWsr8xL0KNF59mUzN2fbZU547ZHmY9n3&#10;axMDp9y2J2fav9Kx4bWk/CKmHeLtgY0oC14R5tSCc+bFJOCYV9J3Tkj+I1zxFGUMzyHr+HknstM5&#10;E1yRJqyL0zJBYmrk1JGTxZLyc4ihU/iosFPsBwuAXGnXW6OEqLCENIE7DGgdKNawhCOQfrPt9py0&#10;ak2sKqJTxsx5bpbPEofiLiWfqL6IOAXORxJyKLdSCOTKwrndRYisggrDy1w7/xpN4rrGk+xAmR3m&#10;50AYmtl/faAEY8rCNLqvXB2fPsBr48EDxNo79lYLdsumKSG7+G7LWYKSmNoMWjvd2VCFopq0xm0C&#10;IOKtXyVJ2adB286ngrhvnT3iIGR3HY0+vP9w+5Mf/hC7xNqHH5IaiOYgx8cUJF3lTZ8H3ZpiGx0M&#10;HHOmdGryvHuDbVRxHQI76d5wUiNh8vX165MxGwSqvTC3sv7xFr7siLdsk5cq9EfJwTX0lfb1j9KV&#10;EYrvEN0R8WnKbms9re830Q6vbZFVOONfvV6hOz49047WUWDxYvZ+tY1VsqF7jHXCTIjaEmSa1wFY&#10;wzkpmAtkfksxA4K9yZq1xsJtKU3cuZ7EvqJv2VKMjjIYcy7oybg3KgUE2Ry0ODUG91kCqImWKaR6&#10;gRJZ8+KM1t6mGqMouKfoJ0UIOzjojg9tYY7yn2jhzSV4BaHsYfWUsgi58PLo+JgHtskSswWn9otf&#10;sX6ExcCpyT4KFVtekfQ3YwneoW7RQMuj3cAm+jLZt2PHjBLLPFpJnaFW73zHx212PzbTrp1wW9aR&#10;mQUU5M2jKaO8vsOvmeMgR4XxXqRbJ4YwQE5ypbkzMbd9AP27nMjIiEuD3mmyFYSmCM8ckyG9r11I&#10;cxyF+9X+M29sbgwV9Nz47FS+UnjB0gISrSrsnpOvDWUMMosIUHK5aPEBjtQNZAthTPaGHcDm8CfN&#10;WjehbckmDAm4IH9Rwb8YM2cfkv8KTlrFMxpLQkN9bps3NPzN7Grtve3ZsSCOd5GkME2D3IpYMwHd&#10;Ci4L0mRdLZP3Nh4n+NE6TwlxbFA6bJcUlfnjN988fvwY8Ra/H+X22Ng8OT0ajT7eO9hDcU+qD7IM&#10;bW5sbN7bRJXGW1UzxVSY3S5di2QHTdZUScRJ+zj4I/j4/KB3kb3AzdwKAgsAkWec7C3aUNg651UN&#10;a3l4N0QugonwXoWEJZ7i70+P6BPIuLu8uoaFAfc2SBXZPxBacf2l0+nbtzytwwOvxQtEEjkAUtpK&#10;WUBkqZBIAAMNj7N8Z7iwCvd6iiv1xdXCh+v32PR3nAf44PUB9k9YA1FhhARXafEeFpS1ptJ8aS6M&#10;0v6M5lCM1drDlgSFJua1o+wwbYIX88qaNBZrpybZ4ToDrIAFP4361ZcEQqMblEKt8aN2vgVXCVTO&#10;gsnBpFGJH1TTOYmFFGEgPf4amzzacq7rPeWG83iQ0aXJknRpvae/cz/0N1Tb7LXOddNZcdvaNJF8&#10;6THQiMjAfxJ0feDo25rHK0Uo00by+nbQs91f0rplJl2zkslwMR2f8vxnTzpObWWJKl8vX76IuOMz&#10;QvQvuyh8k6DoQzT5vMxA5JbIu6bgfcT/ytesiwfw6Rj56OZ3uLDufsWItXbSe+nC5LOGM5n2qkaH&#10;uqR0ZF4B+W/qfrxuwwEnR2Dj5gxfU0CvpbMAKeU11M15KyWvWOY3EyBc1wEjLFnEO1/5bE1h7Xkn&#10;zpFvZBCqHqCT8aqTpmwefTyu9QqxnB9IDW3rlS22DsjQY6IsWDVVukiurvNk5zk+OmVlpbOwnx0M&#10;gzg+PRudaDZB+eslKityaNmG4t/U5B29hY7fJ026VY/xZdWRCuVEK8E9ZYLD+VXkmUis83OJXkOy&#10;7FOl4ZJryVyWirGrQPVQKglcy/MHr4+TRxOpb319A2U8ydRGH1FrXeKMbCPKZ0u2Sm2d8uKOhgjy&#10;JNZ0KgSLd2i8YdlS/iZrU5gbScrmvTp+WbEBvuMjnxNL0tx4fHKm+qNjIiiwWtBppAeiwZTF4Poa&#10;7nI4Wlf06+UljsTJEiiJ9OKCwAYiuE6OxkcT7Kf7aNmOKCIzHh++Jh3kGKvHyfhozHmF9Eq02dIC&#10;ZzYuuJPJGacCmfkYpTSeKsLwiiF8NCK0Fgqi/IXWDwoBlwGE6NFsDztyQLYjUSJtzZ4yHe+8xEJ6&#10;45lhEOflOzPOSxRRv5oDMruSZ7wtAlR9Sx6MT6g2xYWybIYe6Y7w2vfDQlPFQqUYzIe8IRIj/Fe+&#10;/TB9XiSvllW+yiLJ9dIq/o9jYf7VxKhKy+wX0Zow0M4OrRA2TVfrwo9T0SGeEZ7rV43HgoZVNpJ2&#10;TZfNRUY5YjpjQq1z186EakfX6ECUAIqsViq9wdOJKNh+/ODB5saAHAiQzJ2dnd/+9rdkbgAioLr9&#10;WkuPU5r+KD+8l+qjaw0hf7ZIg4p/ypO9d/VkV3tF16rxY/umvRnMrkjad+R9nuw83bocDHm+tHUl&#10;aXa5YipPQ/dM0bhbY8Cb4Vy5K1Q4Cs8AzUYeAMxa+WTim1IeKhYD9HusRd10HaPHfTLPpFQtuWhS&#10;ANf3jbt20qssIx4oSihlwnBfNXJrIqjMSUYgataR+ie23U5DoQq7UCh5ddRcboA/o+p9Zx2kc6y3&#10;9DfXrrarASqhiB+iQ15E7iX6Xb9OJoCCjCOMMEmckuuJhzuNiauyz+Hb/+LVDvOl1LpgeHckT25/&#10;eJPWmCZVuHhRxbeU7wJ40nvyZPDMuWsAdzOarWxSYAVuiuyTd54WOzWDZwkvKsJJNeohM2k2cAjg&#10;ACTsJTeVIygey8nOQi4mf3D/YPJAG3OKZkfN+YbU6js+NIXsRk34q9VVOY2Q/mB19Lc/x1ldjZIP&#10;6fnzHab/5OlT572p3VG5ZBIFqOpb8XbqdE+3t1DbVME0coHgeeNsWt2qZ0DBlkCnVfhuN9x+5fmY&#10;Xd+64wVwDp7C6qBqYWyJY1E5tb3fNrch7PZbm1WcWCAn01Zy5yCxMfKqRtzA0fayUckN3/5Wj91+&#10;byWn2YPD0JYOep4suV6UQbpd6xGnGVJtM9Drl7/8+2dPPxmc/Jnq2Ysszz/+429Je6vlCqhSKaym&#10;3EGq7do+DArgQsiiUAUX/SC86a1bd50uCr4NvH1gClrJAF5Rot0a1PjyK5bHG21mVQr63ZJl/xdi&#10;OHPOG/ae/lnMSrgmbqPQztG2pOxsRi7UNb7uY5qu4Q+KEhlkN6hh28fhsSWEmGJ5696AB2SCHEHn&#10;5h2yNTrgvxcFArEbVMETK7LRQTXUuWG9Wjb+gT3KeSQMUzsw+WAkdsANJf0ZEoqQwTHflmVIoMNr&#10;AcGTzGuUhtvd2WXepDyDMN7f2oCJGy6xw23CgQKpsr1swfSEr4+HSldvcp1zTvjuTET6rjNpNun8&#10;qm9RtMXJyeTmOdqQyQDv2lE3Pkt4i2pVQhtPkmp+248eoe/TSCYTci0FgEzKcChoz7Za6PjcHI51&#10;/Kytop2khFHMmjLzVPbjfrLXvdjZYQzwqhwSPmnVe9FlYZSA4iNM9z2vwsCMs3pvJMrkRYXicyal&#10;gXacGT7VZH7NaefPbcTUvdBrg5wkVDrVvCmNqWrHvfeQMYdQx7X09EI5XMpDvp0f3R2clOvkqKNA&#10;ncz2Wjfr4FuW+Qa0E4bbkR2te0uUp/EYbnkmewdwhfvxBDiYOaFoMrm/vvji82fPnopTo5tXO69+&#10;+9v/A6yd8SxAJDs5mRc7AtujNR5jEd4e9SlQhe/Iat7ayaEevtsBshHw2Vnx/pZ9VnhpgrigW2un&#10;+Kl2AN06heq0WeSEPzVW20ek5UcLXxJqKOQyRWCnrPJ8O6PUj5E0dJZ4w5anMZkFs2Q6SUzLatbt&#10;fKsx56miTQ3Nl8QdG5odje7WPnCqJ29Dsjip/vGXcfhO11rudZy12LTh8PSQ88x51iYT/kcMEHuY&#10;zHFhP/24IM108AIDWiTFREpLJiuoOcSCYj3hPjVHRk7yXL/DnvceFx2FL1Y2NBFQ5Zhr3LoPbs1L&#10;fBzQg+lLp5AeftG+Jfaj5lKcgqfV1SswNnsNtWrCbOE7HDcSqPhuKDSeOkout4E6n7rLqnwaiubD&#10;m7Z4IIR/lkOtUQro8yUcrZKCThRh5rKwrrEKPpj5W1oEgHB7G/e3yBsNvXPGtxYt79lnIweXlGnS&#10;HKvxNotd18XNaZGh/uQH7JMpn685ZTuOV5gZ7cqbJXF2xbvd4O88mNR4hVnmH9XSFLgKtz0e45a5&#10;F61ihyD+gRmm3zypkQ+zIuK+OaW8puyX7FjvaO0hk+LIHLnTsliHqvZ2U5GBer57svTsXc6LoH9O&#10;QS1BI4/COprwoQBfos6++OKLZ0+fDmDI6en5V1/9y+9+xzUShMet/n26apFr5+SHWHCDkO/w/0VZ&#10;OxrWza2wU691VKlHs+sE0z4ko/RoFU4hjYOT3t2eCDDWHsiGNd+xtIQPaI8wNsqo2EYxHV4CjbaG&#10;3BGH7DiyJ2aEja3Q6e0bbF0OfLCfLOeNzLo9fymx4kgRf2m+euH+knMf6mzR8razsduewglogl6s&#10;hISLv5HUD6+ju8pV6wYjC2tv10mlk7mmUsf3jQOvyaE14fyv+8wIbNEpNQZ50pHaKNeM0ess9JX2&#10;taQ/6Br7FpxgluijQkUBEBCLyNhod2Gtt0+gW7Pw+OEeJIZD9YCwN52oYSWzjZTqLVKII/o5kxhM&#10;o2+sQhajob9JClvQM5fvGqTk5OTFzqvv93eBsGsPCwOUAdgT4BmJ1dVjYbWaNL8pDG/j6Y4VI4gB&#10;p/O+JwqK2y9qJSz3sMUPgsbGtK7SUBiOAk1N4L2r2UNWz6h0GtEkCP91gjhGzb+G871JVfPWjH/0&#10;k30dS3mzQxd0DgWfiy7rD/QVUMPaI7pRz1uDEf6XJMk7z3cwMav3Id6CqgPdDuuGg4zN99s4s8qN&#10;0wwNd79FubKnLMAXjzZLNquJG4R8qgWDmiraqFD47/5ASZkpTPtq5/dffVVIYyKiLM/eV+TzM9pp&#10;bnyTwTprFiJcXMltFrjENvdrnZA5PufhLWpi5U3THWTHmnBv3L0rNQq+7+fnZMpHzYcwwTUQ1GhE&#10;10SVq812VqijjnK5HXQ7at+SI+0ECnyLG21ZRo1Y2ie6j26lR0HoKSKddlHH9XQ6rDqZCrR9uumB&#10;6J+SatOC7mr0Pqsjc9V49r//nntwMXkrkgW/hWvWnXYwNU6z7b2b595st988/2f6wU5zMZOjszup&#10;vl0nDaOSiq10iNFndRKitpB4nCK2glthgY+4DnrGx5LCim9tHFbgr2rwoha6DhSUidcccVvH7jzP&#10;77rfMLDtf9+/RUmNjbd1bSDP6cnJXU5ryS7iUzp8bqxoOxbdWSSAcD31aSyQtmF4vWzQ0DW9xKoh&#10;2RSnEjrcVrmncagStRo59LQJoNJDGTfDQ9W5WF2bDQtV0ndWqjS2tQfz7u0N0G2JbrfmYG/w7F5q&#10;k08DDRPCNwTyhcOmAA1vDQS/ColgRaVyzU7KShVdC3VrKOyzSk0IW7Ky0aGn1bzfHrndQmtzNHsm&#10;s/EbEHeGJ49LEh3++c9/ZudLD8qw8kB2vgfCTUxFyUaftQxuzZbb68qRLBNsDSdMdjgLfbp3fbt4&#10;gvxUrTXCnjta7yYF5Lw1QZAs3N0PtUprt9vxLDpaMOu9Oz48onzNZtK7zCtpoT/ZmrUP6261uvll&#10;j9V+bT97bFn+WVdtIdTO5HRSfbQF1+rq2s/XNNRyDbq/pMaPm0NpS9hb70Z6u0XThThZvzvD1OKP&#10;emgbMM2a7E3hRmMaaDfaDm4NdO95K3jvTzrogbY75zO7v/TTYxL6uIoEkE2t/hoM2zb3LfeVfXqr&#10;3xsgv4n/t0ZXM5m1Fsp749OdqVneHpT0dvruRug7xkP/Mzvhejr7dykIdxDiC3ieZPfMu+DsAezm&#10;OG+D4dYsCpI9qHr2RemE2x0NFbXqTso2cs0ls+pwLFT1pgWsLYhPTXUWOLyD+D0sl/jJSEIsohuG&#10;UoSodXQtF7mZOh0dbdIsDLwQvlu0pgNDxtqHCn+GKvW/01oanK1fZMngXMPybub9NvsE6FZ3eTc3&#10;+1jVrUK929tF2aYdCNVjRuV2Oo7vFr9AP639G3vBp5BaczvtPJwRpW5hbwBJrc3OveyOtrj9dfWs&#10;Zmedsd+91Kd67CDQ1rHrLPAsoN+g2qZ69DVsFDD9FnWoGfXxcnbUvvdIuLE1Mu5u1+u6j9P59ead&#10;2+/n71v40MeTPHBrt1QrIhj8cwOUM0qXljvCXnup4HB7ndrffXxo9Lo/xxpvw5MZH9TuDLsW1HP/&#10;dGxTrVG1M+m9EAmqv+dIvvl025RZ/ZqqUalR+Vsk+f3gv3U3eFfN9Infu/S3O0Rqot258j6Uykp2&#10;K9Jfnt75NFc6NWtGtKEVxojch1bLFquAJnSnT7zUXImYpU0MyZ3t21CHTKJb77QWfWeev+WRgNR5&#10;Iqqax/qWClmM816na2zv5mwzwa9V6Z65vQQ9LqCwvM+K/OXrdwO+NzvrqNQN2tbbwbew6+bezkyC&#10;Ge+ld7dn9l5K+t7esiCu2dMfY/VkXXhbx56XQLeGt9qU6rOa8So09kDt5xxqWJgW3t3ft2fyl//d&#10;Nr7a7p1K1VB/e/+lvb+7dn9pCzdX8FZ7/akGiEXj3u3l1tl5C6rvgdl/yIC9HwVvPN7rvk67v3hR&#10;+jvjfbO5eZK90/xfuHtUFbvjFRb/Xw9HtnMm2IkMAAAAAElFTkSuQmCCUEsDBBQABgAIAAAAIQC3&#10;NHv+KxACAKqpBgAUAAAAZHJzL21lZGlhL2ltYWdlMi53bWbUnT+Ms0uW1vve2Rl2WZDQRou0QjNE&#10;3GARH9mXQYdGIugdgXA2MiOBrAEJIyFw6tBCaOUIjLSJpU0cWiTbqYXQ4LDJOu0IdfgFaNT8nuc5&#10;VW/Z3d/sXWnEH9+6p8976tSpP2+d5z1Vb9nf//jv5/94588f/+hPfvhPvhX77/7RN3e/c3f3g//2&#10;0x/cfXv3D6B3d7/F/z/45rfvfsjf37WWuL/y7Z/88I9/pLy//c3v3/0Bf//Xt3/t7i/x9+7uz6T1&#10;y2++/fZv/tG/Xf3rn//iDs27u3/6X37v7l/9z/Pf+dP/+tcpfXcnmcr/4Td3VX7/ptJ3d/8Byd0v&#10;f+vv3f3eT//5L36++vE//Pm/+fHDv/zFz/6Fc0eS8t/YzrfffOM2/o5q//avQv7uX/7Hd796U+6v&#10;3n719u9/9J9++ON/9od36tPfcN/+/u/++O6Xdz/7Zq/67v6zW/n29rfgJfkZ/39z9/vKuvvpn9LY&#10;m8/ry+uL0svr65dXf2C/fPlyOp2Ox+PlcjkdT4+P50d/uDyfz1A+T09PYcI/Pz8j4fP8IobLxkiS&#10;T8nJeZEIyl9TaldD0gDaMaUv5r98USul9ELWFY+yP29Q8Urwb28kiJj6lCYK/fMBH32VjYUPqPOo&#10;hSzZ59Mpli2XZEzW6iQ5VK6UNpiOfGu5rF/xr6o1kqleaXXzN7za9PpKoUGhs++FaVzkI+1FYLpO&#10;FMas/0d5j1gbmLFb/9/04P/IwI4j830qfKfPLEuqOfJ9jPymdfb7w2639+fAx/wB4XK5mj/M1+v1&#10;w8PDfL6YzfwXzp/lchlmsSjJarVCAl2vSevNZr3dbtcbWPgNPB8YPjs++6HKwwHwPPCfP4+nkxKf&#10;Ro2npydA1EAqOvDBS6NjYWdAskNfLlHrmoFTrsm64hvApsgEoUCNLhrSGiMCR0aXYExRg9RL0ApF&#10;M/ojTYAFGy+vr9QN7NOP8+X5qR4BAfxOp7YNj4CxtSjQpDwIxMk8RPSKpzb3HX3y0hLp6MmgcnxS&#10;CuoPwucvX6AvNqZS9ShBM/qilksHLREPyMR7SnvGQ9x70VdJ0P0K9eROIVMZkf7Hcks/INF3m6ou&#10;G6Htqrnk4tVataoKTLWk3g9M/0ZFX+vX/y35X7RzHkzuKQOopJE0r3Fmpr/+Re39xvSBnKAV4DQX&#10;ZC3BMNBJSDafkwUTaljzteXJ/T6UMrP2UXnB48Ps3n9cja6bjhphHgpurpaCStBV2Alxq8hCjYSC&#10;khFWFCD+iCJcg7bC2/qE32624GvwtrDXEoHufl9Qv9sf+A+BGaLWKYG+XCqihQODi5oVLEviD8Et&#10;CoDz5fEMjh33hxXjfP8wn3lk3F8PQRsHDToDQUdHqisJ/CCBOlMKDEElBisfS5bV6zxMtlyhxoeb&#10;TgfpeHpNNgyDx8dPHlE6DOU/fxgmjcBOA6YhM9l67BiaA0OUUQrDYwrmeDy1J1UbGSQV9jMYZ3hG&#10;iMAf0PVagFGSnITQC4KnkfqZ9hzqpUA9poz6QLdAGopPUYo+MjBQuqYhc887hfE4LZlUzLGkzDGG&#10;Mk/mzXqDBMqgo1BDrFFaeyphOUmj2FJGlPFhROje426nCAGqtGVSiTnsj+Tu90fxGit4yy08HE6k&#10;05H5w+w5nzImpxoTuqZRchLfxip8H702SnpItiQe+eUyjOHTi0YSyk144lGrMXx51kroGZr08kXP&#10;w2tK7mK+/PTd5/kDAc/8gfSwuL9nAi9mD3MzcyYaM2W12jDacVbTFW7tZP+Wa2ruLUXFO2k8CYUc&#10;De2Ig/DL8FuNIVNX1B7KuDGXNchMVaYlyEhJwEqO4c+EG1xa3N1KflYXUg076thAd0N5ZfShfEC1&#10;MLETvtvJJSo0oKkJ05hIzD0k+sPUVAHXI5Rrn2pVmttyB/2Uij6m7u9n9/qkPWpk2tZorx852CtK&#10;DaIzUSSfPyOdJLqhJPprKkUSmrOHe4yaodkURCGOA6TPPt/PPlPABSeq2ilSNRYfiaiSVFxKY1XF&#10;Z25h6JiLMkVq5DTZVNqXir259EcMI/JZ2bTrkyqZq6AV5vefEdD+ObM3AyK5irh39+pXekcR1d4u&#10;PeE9huioqZr/Mu2Ww3ApRF6yHKisKECRpEinqPq2i0qNRpmiIJuNWkeP5jD4EblQ97po2ZGcecHU&#10;klz0oXiKM/cQ4mwSMg+tg/fpSTvRJe1HLRKy4Ek03jWSpWQ5DLklocudR+7OUmpJjwAE94sOpptI&#10;xMdmhF0HYfXdI9Z5bqR1JmrJbLSssjZrhipyg1SRa1HtNOlBOo3SL/gHMAjcoI8MBR1ZIVksdBNj&#10;Kkyj6FdH0viuUzV6Yuh+fXDHGS6NJFmiHtiUavrIPSsWVEGzVgSJPFfgUeDDn0CKb0okjXrOMEui&#10;CWN90fDmKo7CjmqU2Xxk2W24ot2apWVZiqolFWC1xWaqgPbr03VSi65nlGk1zpSvVrU0XcZCaVKu&#10;W1MRFfLHzsK84vPw6TtcF1Oaydy7BdPS9/Rhpjt7fbs1XXEFEthMupfH1RTFLwSGn5ivattCc4PW&#10;yInqpuh+qUm+ZXNptfSO18xJKWyQq1rKwSmVSS4dzwGZyjSAqmvqNY1PXep1yWfmwXzB0wNeihq9&#10;Xsw1aRmBOYzoio7bAm3QZFONM9VLojth7j8DBIQ0m5Wdl54uCZpWW43hYq2EHOPLPJ234j3Cst+G&#10;seyrlhpbAwgwIh3lvqMMOw1YLjeKE4+PBDx7Yp7TWcGPLh87Re6IyDr78ISRuiRhxMHAAZ5oipiK&#10;S0VWiqka3SnQQp4En7TZ7okr1kQXm916Dd2TttsD0bHSuoSdJzomLVeEzcrqqeTLDd2B73Iuk6Kg&#10;QIhhZKhXm/UaUxt4j62GtMY5YwvVODPyugUj9Qjr5nr86y5rhj+sSLOZbkFoNEEn2rPbMTgn947x&#10;OSCB9xNKEwMo/vyZAECzybDMLGWyBd9C5R0IJc88rNk4AHv3I3sTxbFmvxMjLzDl6coTebFYsAgm&#10;omOWA2VBDITy83YZoQRyhJ71a/kJKJjneI58p3/Cm8qp+YgvndjXpdtDZnSmenvzmh0KS0catiNz&#10;YtIj2SFl1cADNysId2Sy6Tb0dlYbZEbDmzuCbzLTmI3ctcNmA4XfRyi6Kl7yzX613pGYomSZbjMD&#10;fS8A3mpV2uanP9AhD3WiAZoPnW/y0tFUlOYKKhDwXEU/PBMYBSaVJrMmLcttaodXMqNSCRJ6LWoY&#10;g6ZRBAbnwC5jtmI9JZfcbzfH9Uodb7T3nW7SR+xTY/mdePnLCsr69Xg8n46sMYEU1umX04mV98v5&#10;/CJ6eblcXotGYvp4fkbh8fEZRvTx6fT4ZN70XBTh6fHS6fFk3hTUQv6kBdTb5en16VnbZlAkz6JJ&#10;kif3CZ0ksqx/eXrBPY+nM/qVXr5cLix1q+zzy9vzyxdRFF4sVEE2SkuO8eSquieM0AC1gS5zeUWf&#10;pKCWmDFfEoRnDdErA1LyZ3qk4kigStJ59ng+w9NyUpdEDn3MuDGSj88njWqjJ0tOT6fT0xHKqHYe&#10;yfFyPD4dDpfD4bzbsY4mnfb7834vXpqPz/vDmYIYhCKnDSA5zzjASjCo552SnlN6MGneGjZNEx5o&#10;tjOTNTNbLhIUukQRWi8reZ//eeziPgsg94HprrVn20/TfKakF3rh7ewQw06jQgzsv6NyikDT12iz&#10;gGaUbZmOK8oqYenQ/iTVJeVG4VrWIMfgjP9Fy5ovkZACHYE1nFpC1cKnKENBwZn+SJi64FhYff48&#10;A/vnc9x2t1zuFwvobiE+qSTJFV3tk6RjfrVGIkz7fO9H0j11Ua+T6oXBPtFa3e7cLN104YzALRQd&#10;T4maCX5aITFw6f6KoZbFYmMKqqw9B4AvhPCaBkrGQCSxFuN59oWyIP7EM49Qx5HDSnB9cALZjo1H&#10;SL/YKmE0VKlr38IQy9EqKGC4U/DDdhBQxrYYSCWwenqSd+OY9vHi5af2+ktyi5eOs3B5FG4o/vvl&#10;LC8e6WvUwAE5e0uGr1sLLivEkHHbCUSYfuGpRPuFSII1kOoNZICinJYbvt6eX5VFejItviHYKJRO&#10;ya3f+G4NBp0aAY9DsiJJbqfJkj4tjOXwjJIlooye268OPmuUMlwYdJfpkYYU6sRQiIlkpI/n1+Pp&#10;+XB82h8uSfBITo8vXO72PLAuXMIf/Nhiyn33Cd9hmmtmMq/uNc+9hLmhBr2E5Xk6e+YPmkx7r3oy&#10;USdPmfwFj8DF8QX8a0ZscLWfZkdr/i7ftoMX5bJ98EE+DdY6n+LNiKEjOld2BpvOlT7/t1oMOLKu&#10;cBEyUdXY0pWcIk7Njq1V5KnekiuqwrIAuMmu90Bix2adrxqTK8DEscG0xQJEwqmP0EqrYhbLPZLF&#10;QlQp8tVBcngCm81xtUa+Y6dZmDajAdqWSe2qF0Dzoyr4k1Ve4Mg3kTulpFzTYSEA6K0MJoAYLRSe&#10;UDCoEgueHugAMoWZkVtN0ZQDqlpOpgFo3j/M2eSbs1tLIAogL4Ev9X29flytTk506kgHwTdwe+Gq&#10;jefg2/bhgTawStrz1NZz3896HuIABWjWXelsV8K5xDx9eVQ0Ys+a5PJusuRcLYUvKoetZOc1PFoi&#10;fzf4BCfDy/HHZEgpBYNJUALjYXb7R7rPZZdMTIcjwYiTS3UeTbU8ag3KjCTAiPpVmi6rjqun7q8g&#10;pelcwXvAf6JpZFHg9LV6p0obxirXLQxVpWlnPVbScrcntQ80re1tbrAGcD0djlc0l7s9cEdc98x6&#10;lnnOSpO5pLnnnYqZoIwZe021mNUWDUlZyq0JL4nRjInY5JJwmUlrquWGFx1M8hWeHUxj7Tnup+HF&#10;+LYjFkGNwKYAx0BhwEHQIehjXqUqlabtSDiLTSoxEMmpzZqap3ddZwIxw44uVWMDW3GSYLdgbWRA&#10;sAnKrmBNpVxWveNTAZrYajYSEkNE/OzYDMjCr+XadnDxQNliIUArKnADzY7zxWG+VMLrF8a32QN3&#10;eQmmZTvCt0kdUb0zaoTXjTNwrTq9kijEWpMlUDKULRcs+ogVhWbw0MDdFejNVlxqB0xJE6xCNe3r&#10;8i5PNbIrqHkF2LJtMlsyG9nwM6ZtVhu6s2sdPC4X6XWocJuRQYHezefA6RZAm81W9zOM885Paxae&#10;3aYgG4sjVkxyWCU5l2gcufg4+5BbmkYGuaoRQGXNPwoKAoOBPlt7fhM8ClJcy1DkSnJTe4Hn0Lan&#10;N7yY3tFs1duipoq1jI3indKkbr/DCAovQI2BZYIXN17xFTYNdzCUrd4Z0LiUtU4vH/MoVGpjosvG&#10;9/ZEIppeX2QcaC0K8y49nhlYRtL0/IXL4+kl2AVw7fYEbKRncAzh6fE1EinsL999h9cwq1kMasZ6&#10;QjK9YTzfFMOLb3JNPy4DazfgJs0sVOMdnv+xk9lryvMad2Z6a+25WCZOwx2QlpsXbpR3x80FGgET&#10;w07xkQw0FvAOIYwQwjQGxc8sSwHBCvqBnStKvpy9arQO+VJlTHSZLGnwidlYnnGhek0NWoGyAjRH&#10;aIrTVlmHpgFuk0thOYVkhFqoi+FiJ40Fl+ITYVoowDUnErOksE6eLh1CmtURZAtDqDZfbHHz7z4J&#10;0NoWK0OEZQVsZrjFq9z9ot6VFchIvhYiCdBAJFOtLnnHrT09Lf3acg/jLJNn9zwiK6m6mbog6lUA&#10;NFPINgE6qqhJFQUwDUAjOCW2XG8VjIFd7hdde1wu2zgUvAP1+4c5682NAzbhG53dbE9AAbsurFBA&#10;hvP5lfAAh8JtFZPEWQCNC+GZHcfO2+XytTidc3FGLkOTdcPLW+PILSaJPkJAo+KlHlA15Sr1VMs9&#10;qRHDBKbcTmCH7tB+BV0KI18FOx00Wl299rEN8Glqp8I0p7LgPo4gQ5EOhtI03FWNVp4ksdPp0LVq&#10;f5P0cbhqZKtauSOf3llCFrdGjecWnN9Oj18ArsMRWGOx+Xw4EKcJyra7s8K2w7MYtt2OzzwFPn9m&#10;DYj79Nku+NJD0/jGNM6CFIWCtYI4LitJ0+HZCHTwmaJ+NBOe+QFdlGe9wIHTCEtjGudACh8MFwu/&#10;EhVa6DNAhPkInSv/L3iZWXyl77KWG6AISCwxEJmobLNDa4EsKITRCCTeUpAqgBbIQq1sxnLZvy4F&#10;BsqabFpfuStexgFrWgOqXj5pfZiZatHY+r6w44hTk4AphWoBq9AgGFFZFArKjGaKYYACyi62DPOn&#10;T0R9A7yAUTPhiegMVFEiwml0LT7pQfz8QVHQStiSlxRQIjSOTpEbEKMLbUpQUZtOBV9GM2DtIVu1&#10;oYEyHpGebMyWRID0/dNnngHrFa/ntgctnLV2NpivTuvNmV6D5/MHXot4ew1Mm3GgiJhte39P1Wsi&#10;NKIyqEK1E3vRL1OEloVVXCkuc8N30DB0yKdGp/uQv164oS9weAdcARm5thXi41J2CnQMVLEZR0bX&#10;G448HZ8xqCUbZ7TCNPBxLQVEvcbYb7XctgRTHQybThpz07YunPRbv7oE4/CkMWKcarT9DEiBZ5cY&#10;rMCrq+ThTWyGXHBnBQHaCUBjP02Att+ThGOJyrjLbKaxTmefgdcHTB6/3yTyZzIwpafZyGWDNU/+&#10;9rBGx3JpNj6aJU9uUT/fs2apB732W7QItduyNF3lHQGwI9+uz6IQYAQ0Ob6yBUwFBQGErox214mm&#10;LgMXpikrVLmxoOsGaM4yEBlgdWl9TCWssoSqkYemlqKBr6KtrCykbWYCaGCaLbuFCgxn6oA+2s8k&#10;XME9l3ojII8WoI3Rl4Ox1ZrQxQsxcifQO8zn7Jzz9pMsIrRlQnHuiJJis9UCyyzWHjbL+RZKRb77&#10;UO6LLhvl2MM2byW8My9M87YVK01QLjeRpyFNZTKELhVbkvwiIJVSY4SlM+kL0DSLtCxdZVnKJXMS&#10;TPOpgwPLT28MKuxMf8E0Atc1l4v9ar5bzAW2xKLuBQcsOTUhHCNIY9WpJSdxGss3vIk4zVTOYuZj&#10;atiRY3adr/FfsTM5NQV7wlrsdIkZ2pC6OqWR8NDn5zfepRIPwwg0nvjqBK16LUhx8ff8VGOrKO0p&#10;zQ5oPfdWolgRI38uRUGJtrWdtEhUthmvxqTvEfZxCGQNNPeFASlA8/AqlvbC80iQpgiNO2tAOzwf&#10;dQkPpnGvLxzkYNax/6znLOsCP6kNRCtPb83/AdaYvUhCR7ndJM4if5lKdX6hdQEFlewFjtn8wpSX&#10;rZzX5esMUNphsJKDAx3hK74SHklesGC3F6TY/SdYIN82UlaFXAoa42PuWHbgR5sFZbbfeRSUAm6N&#10;En6kLhqpVO10bCbcE1DhvD2XQJBkQKsWUlwmeNeHbbCT+0L8DCKBJI64GmQ1cPMitAOdori5d9Wg&#10;YCCIxJKQxB3M259ZDloEbVS1bhbPGu4OsKaQTLDGPdIiThtTLQnBlkREbOLtBR2+m0awDmIMCHxt&#10;rnqeKOISRnk3wxNpKUzT01CaMAE3gaFTEE/Q5wcl+36K0+iCAM0vO4Lhq5ODVY6yPIJpSwANWPaL&#10;4LR/s+E8GO/0X7SH5qQgTWu3N3bShBWGC7zmQ1hThGA/+jD3a6Vu5Xhud9vnDp7eePem/W3uoC8o&#10;qC10xWm8oiUwY4EPY0xTnObXo++gMnAxgIlaNVnWywJeOxbCWNmQVRLzsXmlGfnXaKzRThSUOgzG&#10;/lT72JLG93EmErvhL3V3kHdAU0iWJaeDNGANiGPr7HTSw8uYduYQ0U++A9E4eg2AMMdWnnvCK8+6&#10;lVYKnbcLlE7JpZ/UyjJjVdx04jugiXGuJzCaYKkxjXcEqzWb4fL9JGGakMYQUdBUQFEAtBCwOLKC&#10;sawQQ9ouOFJBhjBDOvlcl42FBlyyaPvvqOvqgEYfMUPYg5PacgMx12JrDdDSL2AtjF47AjLYT3vS&#10;Zt6MqI16BfNJzxpiWM5JntgvSjB2S41vLX7T2wHBmgI2bXOBJ9xHfdVAwSRREJhDhUIVUqIj7XG9&#10;g7KAWOIxUWGjY7PlDkDj27c0bKZlI08KbhPGV0ocQAWsckjD59MGQKObwjFHawDpKpeGtSFOk51q&#10;mx6ywLI260iK0/yW87jesJ+mDjpoPChCW+hgnpB2wf4e34JSYKYlp5ENQPNmlKGsAdpTB7Q4XRzK&#10;vLfaJlibwGfQKbj79Q57nRt4GWlhi2Encswa0CYqTLvwXdo3Dlxtt0fQ7NnnzbwIFTJI/4YOwKIq&#10;AmtW64A2AlSaMUrCfygXarWkeq9jucq6lpedasB1azvkvh9b3yDKEq2BaWya8XYggOY4rRaevN8k&#10;SINyr8G07e7IhPzE6yUBi7dZAkcDiAXQTJmEzFhN3Vxq9jpmG+YtEs/tD+jayhWtNTvog5lzTtuy&#10;9mQTfHZvhxYc4SdM9UCTgUg5+ZDbQEmAwydUpci6juuU/RV5lY21awo8yawAp6XOWxNHdr0BJWtK&#10;UrDmFn4EbugozQJrCtVUkZLMufm6mnGMASCaUbv2iOy8Wl3eAFr20x7mYFc20wxo8AshAJtdjCL3&#10;F+TRG4klgIZxRYDCTG9nsbY1NHEXiNa8wFzsascsUZm2zmiADoEIyjwHGqDFCM3WfSQk893EVE0D&#10;SxCuUlfUpDkAF7hKrpCNzhr0ZKSEhHksb0FU4JQ26E2B0EzvShgNei2Apdl69+r3rew6sgYB0KB+&#10;cIsXoPldJzg2pTh7jw3sQQIWRwUwQrYxF+cadEY+oBHJxDcwaZoVoXHptwCmsSnq16PYb6WwY3BT&#10;nAZ8EbZxCoXx5yAK+KbjKMaxDwAtckONAME2QzFi+1dxmiQuIjoAVOQjHXPDT7mx3C0MNgcd985Z&#10;GaXKej+ql4rQUNNwXXg1IEBLkJYlp/fTOFgbNGNLTQE522hMZm2j1YF/5pVgDbQJvonWNxEsMdAZ&#10;zSTXw52Z6ZULDOsXhArAGuglFyq5NNeO0EIl0TRuiU0TMM1nOXC//kHB/o4PBgrs84ItY4BBBsRZ&#10;uMBCWBBYMISliEWR39BWSuIgyi0NiL2nQjnV1Smm4JXcYNMpd9RUd6wjxkUsmSFF7hzghvMtOr+B&#10;VR3NslMTk/S3mSchW3uzCdDpzEbDNFCOIE1YJ5cn7sUONRFJchMFlYAbr3K46Xmho5uiFSJoZvQQ&#10;dCj+ARyMpdSuA/ysf9EsKGuQ1RGsgRhTgrlB8BaYUkW69U5dp8dpmm+O0sUI1lTWE0Ny3oyoVQI0&#10;cMxUvaZ3NMYxG+vxOa3iKAhoLEo7OVLu5zVv9nOEQ9ssPrkRcBBQPDVkk09dw0hJRiizx11pJjdl&#10;R/5Dawiv5YKXVipQ0yRqYW9P+LSW2IxD8s/Pb9wC9ouy/CRLTIeRa55KZeH7pQ5WsTbZdPHY6Tqy&#10;PEDfCG7v5SUZ7dzwffwzzo22MdGAsI3md51+F+CTG/VewC86ATrtmnozjVn6k+/uOWHLzGeN43nF&#10;XBJYwRvQCuI82Vaab35GFzWgZbq2OA28YgKHZibf8FwqTquXBZ7SntUPvNxqmBbEYoZPcZpAB9f3&#10;p8dgBoHkJNfgIB3iNLpjzkDhsk1Hdm75pq6y/r90qKLAagKowFfkorI2QpksNEkrFUmsDftparDS&#10;TJSI1LWrOKjGEhxk0DEGYYuc2lHKFZT1mM0gVmfSwgviFju/98GgAM3jjE2arFupY4fcLE5fcD6W&#10;o1+1tNReGWkNrInheAZYl9AaSPShRMDHa0PbKWAskKwn1LggnWBNMVuB4dLAxdABfWqS4rSkmhKy&#10;AKYJyrzGDG1xGsJEaMJhb6Bp1hFJsjrTRvHRydEaQRpp3EPTPpXDnqfmPoGROFGHFJhyq+Ek2+ho&#10;34cvawEWO69KtahM0Zp51zXFhFMbKOhoDVTJ+Y06fOvvNKkXsXwNX4GgnpUac9lqHGD22sIVKLn2&#10;FCxYs7J03IuqYuRvrEW/CdEf2yaestM4X/E0O+86BWjn1wOBt9aY2kzTmQ3zLDnh26qTHz/ZM2d+&#10;8hO+asmc75PQs92xmZ7IjtMSuXVYE+g5GKvoy4/gINs7QAusFbhZH0wjJBD1rGZuZ/Y+1HtP/y5H&#10;4iLwoiGGggxf0lR9DEHiJRQZc290rGLFQbPrV66Nyl5s2nB0HH3JvhMoa2aM3CRJG6ABt1HSC046&#10;feFJnta2smbLqVcLQ4c69lPtpOWoPMvJet+Xt5w5k6YlmOM3BWbDywIit/mWPVJgpHauFEuvsMlt&#10;bVBGFMTOvw57KBbS5r+grAEauFGABuYwW4Jpiu7ANAd7nhXcRE0bAj+AqEkq4uL+Zm5kEdojNFqV&#10;PsqmZ+AUp5FlfKNGh6bpXa03kXDyljHh4djeZahHAJr2h/mmgL/3BxWyHc48wQ1iis2e7VN2pbz9&#10;zEJscPC4Zy36Aj7N0eKYLb6anPHGMUcnjZ1rRw4OyGGDSK5RsHMtkX1b7o5PSKaOEKotNorZ9PWo&#10;V+Ve238vSY0BK3jVlb4MZatU2yXjsut3+5NOit/YSeT2kc3JwqhjXi2pvrdx9qVG46Km6tVA30nT&#10;qTPvp+ksB7tnATeE9caThy9BWhaezEZwpsDKS0X4AjQjmOAoUOZcIZKWk8KlMWHEAZjkFYlZZ+AB&#10;NMdpoinL3MZfOE6q73uy0JoFsIAHhxcGmYWgR54eCDL4zKBi+ITJRZNcy0ewMo/aqJ84bYTK2LmB&#10;MsMXjWG4cFW1ZwQlQZOTysr+DXX7IxeI0UKCE4Z+WdZmFEFHkY9WnTpgv1WEpiAtSahVsVlbb/I6&#10;gJCsnU8DnaywOj487O5nDKZuHImlmZNXarzibAtMjANoCe1ATi05qY4z+SDGjDmgaUBxxVGOoLS0&#10;LECjs8ugXAIt6yy65g246ZKC09Iyi02FZxIaw/N4bXBH8MahRTreQZvIUxGaAU1fE2AuAWVAH1OR&#10;CI3tpuCYVp18hflwhnn0F67l/v7uNou4J/lLvnbN+VXtccmDtMB5xX0kUVDkqMm5AYGJWrmc8SOX&#10;lGZ04p4dRrhsfLOWHbbIqyXRQSF2MCWEMcjQbHbSCN23u1MgDmDM8YkYBIjCqFOtriv+IwC86kvw&#10;Kv0yHyiTzljW9mO5y6X5tXqv9WNtouS2/qbXI+W+EKQlNtMpDsEaIGZY066pAI31OF+J5S15vvSn&#10;xytBgtYFK+bGBF8dxBKtKXelXD+UYcK7FHx/HBvQ2rt7A1eDuLafJuhzci5+odVHYdqa30GaGY9E&#10;ghthTA0U70EsAFVwIR3Di0oIWOrDzOcT2u0U7KD2HhiBnQ5TFBx5dtttCmuFb7nUq09VgZ+6rht6&#10;E8WprC2kiECS5J0ujbPOwwMyWnA11/Y2WvaU9Eag9tAcv7VttI5vh4cHzmas5zMeNFvOaXgtqUgM&#10;a2tHd4YL2/eWuyoSmm0FaNxfAO2eJ45vtChd0wPIsKZmB4EbrKnlTSeaUHpR70DDJ1qD72VVpDCN&#10;WyDj5DIFkANZ6zUxKl91fKSpNG+9VgLWiNC818dPLqDPUTROblxAMA6merXOr+vwazP82uWZAw+4&#10;v08+8NuMvP3k5yz0LSF+HMOwMEGHXCzO1aHsI/gqR24xWJXqZUfnDW80qFLv+UhGeXdwhK2WwEVi&#10;M76szRYrAI4QTAPHzNTe2lVFtjBCh+w0aBr5Saflpl+jzvfhJzvv+z5KrmuhzURlor3vA8+Dphae&#10;Cs/qvWeWnIrQ9GV2vkFwJgDgmZj3+3qweiIp7roCLiYkc09YZ/hae1qGTpIWg0m5g1WHLDFebIrW&#10;TpqOaOagJkzchAAp7wi+cj5tEWhqVBFWh6DGZ0EqsfGkw1eDFwENLtPlowUbs03KdsvmAb3Ubtp4&#10;o5YkE9A1fpREze5f4NltupHGQ2qcgW74phDD22jwDNE20VSCNBAMvw4VFmkJ5hedi0nedAbQewCg&#10;dstFFpVA2Qk0g64c/OjdqM1qQcdrhcWe4MffGtA+KutWxeoCjVXwystDhAxRknhhmqI4PRk9kUrf&#10;s2UENM0QTRKo0S9lE6dBbZYBWVMXcTuUjUQwbbO5EIWms5xGA+QBNNoJZLE0JkjjJCo7ZorNOGy5&#10;OxG5aWU954tRtMqxLghAtKYfhXDAQ2zjdRxhT/xI4Zm9CQWYBGkCh49crOQdLtBJRDS4YcwGFj6m&#10;xpYJAdqlmpE2NGuqznXRNprNF0ihfOELWDPEtR05uubVHH2JhZT6gHenSj7y1z3q9XY7f47EY5v2&#10;R/OaHyPS6pHacMmAi3GQ7MFH2BKm9HaAOA34Or3ou5ztuwOO1i4BNJ5lvOdSkOYfZ6g4zfO24Gt6&#10;NHdAE9NAj1mnyRmaidr5DmIoG7IMdOKzz1wLTy6VBIM40Rin8Z4OnymvKTQwEuFHfEQH2LFzMf+R&#10;94/4a/haGMigSb6SMVsTjelbieQNxKQy8MRjkWAzK8cYD1/U1cEH5VwJXkYtHWZ1umKmhgvTSH5H&#10;OZ/pBzL160B94Wnw0RIswZiitYASiAQ/pVN4gZuFYNfKUZmCHEOZVqkShmJHsMbbhAc237RWFZQJ&#10;0ACEBmiKnUChAJdvVvCHYTbWhRqT6+Go6aFSOaU20ltYKwvoY5NaMmf4CUckoJZ+f4Mgje9AadUJ&#10;xClIA9A4uZEZRbQGoGX3jF0mmA3fovI3T/MShB8p8vfZlxxb0kmGp1fwTdGav9MNxWvwvg5rcXbF&#10;JA1MuvvLSRsIIJROozCj/ge8lbv+WHbkUQgUdEBILgbD0GAY2k+nOiZra278rmjqSvtH3o3vliky&#10;8b39N/qWVxve8ep1G4FRJ3LR3gbVdQu2ykU+wFpb8qthyJOrtac30KBgGikLT0dowjR+hYm7jNeA&#10;HAoJstLJVKx4LPC1MkwFvhK/rT1Ri+8gJqDzREXiYCxQFipAI7cBnQEt0Vr9Fg25gIOe0Vdx2gww&#10;CdSQJRQwvIji/kVn/msJOnxC+9vDlIq+rSGgbKfgGx98yn9Nem5KmVJGpW744BJC8ErnZgeYmpaf&#10;yhKKAlZoFiTaVIc1id0F6/CtAX5QiKawTXQFaIIyRWX1CqDiNIdYCAu+6sWBIy6d5RCsAWUkgZgp&#10;jODRoZ1iNi/lDGgbviBJzCMcK/gS47sjyg1SPMaxH2Oa0YyuKYv7qyK6j5P+wBvc0GmaKlKaArTE&#10;eH60aRokikOIGgEYzV7UVwYCvzsGh4DfCw0Glq8/6bUmhzdILMqAQaZ30Iw47R5w1lSneWue4z4Y&#10;szscz08GNzCwvK87u5nJGeOSQ+4VCMSdu0534UG/nDo6o/t/WOoa0FJX1agsA9erIhmQjYgUd4an&#10;tWT1hhHIKWCz/S60jvBHkkDZ12jrRTSv2v+VNr/X+ajexGmhrSW9PZcCMQqOEJfIjdsKmmU/bbdj&#10;pQmvzbRgGuPA04rZRWxmQPN6wQuBzMy2zKyorICrR2UGPYSaw1DN//Caz0nBtw507ZKJvU6yTfGG&#10;u3gBc5s38X5HsFacFgARDgSF5Pnl+wDAFW8F6zunclOwJFe5MSioEdYIW0iqSJLGC8H4qHxAb4jQ&#10;Ak0VpxnQeGNbsGb4okhBmbxYgJZL1dLstBrpuD6qdy6PBtOIlHgE5/yGgYg4SuFZ0URfw8m0Dmi8&#10;Eq1vfXohaf1Ea6KCOBmxNb9TANA4bw94Ul2whSnh+6WbQvLeV7tBXhsK1mYMC81GviIN+2PRvKHo&#10;jMtPx3uUzZRrE8921l5+AqoMheYSv0lFuEWPAtoMBVGr38OyMcimH89W3gvotWbOkJ/PXzihROgC&#10;ZO0Pjzy72VLj5T7fFQ3K5WcVmf/51V98gaAu7wXilVm7xfFvo45rd07ux7RrBjSAiJZiHzoZb1ld&#10;p2DnRu4YDNd++SJAKwtPrED5be9ncACDPQoqPOkW0p5cvm8bkgZut9DU299LYeRrfK+uM9Ec6h2B&#10;rvrbrbU2SKfzBjpgjbUnC89gWs5yJGzzDz/qWwPcUACNpAdrUpufDdDWBpzEVPBMS+aPJrBR62tU&#10;81Bq7QiuCrqULag4T1jmIdaANc3JbK3YfXBrfuE23yMQps3k6I7QWpwmST79HBeX+BdAAQ3fJIYj&#10;Lq7it9IRWPExoOlvjMiOSn1EqxZpui7oQigEZQQ5QuVlo00yAi3LCtdxWm+tLaguboSrVNUFF4wP&#10;OFMLzwZBAqiFkK1HZSzHAnRCKkNcXn0K4hy5AWJO+4XfbPr9ppaZJEGlXj3oqAahi28rLaE3NH6p&#10;xMtYM4ZuOt6gDMAREFltOiKiW6+5ZIzSNDDvOz4C2gpJdIKNectJYMZP1itaAzBbHIgmP26gJSSN&#10;NyCrL/46Z/99tt2WH8VWkJbv+unnGvwKDDQD0/jGN2EM+AZDgmHmE7+xDZXcgF42maEgBvgWh4pn&#10;ye+60zW+O+bHgNZduDvmaKHHad74GnGs89g/x0inzQJZwi4wzY0hVKOD/ASTAjNLGqxNsVDa39tM&#10;LeLHtr3nP9KZ7Lj4lR1Xrfa7nbd1fSSPZnV5bI9BrJacbhidBdP8fSiWnJc9sZmDtMI3vx3gmcWP&#10;GytCY9axKV1nL5mQzDfNbc9DIijCe1GEBh/wh1xhVI/N4LWB3Kax5qR5W9DsTXJUFl5Gyk7BHZfK&#10;8nNfP76Qsxwfxmm4vjBpoIYXAIF6GxAFfOSYQo8b/UiERYmdADUcV6rSlFx2LOl8JB9RubwXngDa&#10;Sj+wT1SjZDuqoqcep7mdaW2vq1UHuM1oBpcOTgQ4wZ+KrwJlpmwd8GASdfQlKsnNWTWhHKBHhFaa&#10;gFiSLGthywmQjdZlgRENgBtvQAuyVZym5SGjxL2mefSasJOZEMq9W2FEa71G+62HcSjORNJ9N13l&#10;djNbiEjv+YfLOFfGz6+tOY/BA0gjIOaeigA6fb1UXVirg2z3kfhGg1quX6/lO+pPZwVpfPWp1iZM&#10;fpaTwBc0m2b8wwHsoeU3oi153h0e7QILdpUBAdBsu3sEGdh1hxesNTfE9YQVAxDlcpJc53Z5t9Ad&#10;vOw4QtOGmJP0LYF2HqZKOVem3B5cmxe1HD2luJSdTtpV2xGqcZwjQJGKsiC9hQ7bibUPaMBt1Hkv&#10;+bW5fXA+qJeCQ6rR6JIGa3S8Axr6uvQ3CLitO35BKMdr9X1Px2wcteW4zv4RTGP6zRyk5R9w8Rxj&#10;MmvWwSvK8imLZe13TeAmhcBaoi+tOpVsITx2dFlzOAZNZbOBZCqqOM27bX6st+978hP9OJD2zBcB&#10;AZwNRjx0JqC6jr4il0Il6Yg3WGHMvClCl63cgJg0Bx1hkSSu3UZ6buTKExjyP1RXlg81ttpL39ak&#10;VjZbv2ovzsWBC8MLgZO2wRVreZGoWMuwlsUjVIhUksRjoi3lVQL7/yt+MnGh0I4fTiRJ7rUbgMZK&#10;M2jGNPBMIGJP26DA8oqW6BDsjHYi4SkmvAWFgmMAWj3IJFmxVTUTrLFdttaelZ59YkT91EOiR6Sf&#10;j4I+fz/CP2yFff2Ako+OsOHAMNGeOU1yEV4B8CVTwfJqA6ABv2xOKLa8n9EAvh+kDTQFZn6br9+w&#10;JWYD4mD0D3a86Adm9TZTQUs5lF4E8IJAv2a/OxC28fO/2/zWFt6x3T8uWahu+fL7xaXqZ3b8WkH7&#10;V/LEwdQNLJB7BVBNuRrQCkpt0KxLC8u4NQvWUmqgkic1+yzK+Bel6BQtPJyegpYJOAMLvZ23Npup&#10;2Oy5NIkioq2iK8n7KK61JPo31nrtY+/Kfq/lxualoCwG+RIBrztrPy3baI7G8zPsxOrMWD0NSdoS&#10;0RwOCjlO01ztoBRky+UNNWQJuDy3KbWSgqimsZU9jdtkznwe5rY0UWt21CSgpn2HHSNAjLECX7Pj&#10;W0KDhRtZlroLgRHJUXtHLbeFgh112Ra6/pS7GHXm1iybASJqUJPyQZlP6HuJ2lzWZL8s15baTY3E&#10;RsJupH6rOGNM+CYUKCQsMpoBX4nEKsoSoI0RWnIbpvltJuc0TsuFKeC2fNTvwcoaazf9bIUBh8iK&#10;pJo9DSZakCUco/GKyrjL8CRiKt9oC+HzODPagDkk/XCZqTYZWNW2nypiP9+w5jeVyzVfwuOdu07M&#10;zndrvZPlO5vcdAZKTQLTrMx3sg40e7MlrOJsBjjM60v9OjdYxM/BBcpGQMORgTJ8ChgxlW+GiUQb&#10;zsrSprp2ac54ypPPAHAOkN/3Zr8dC4R5rHE41VYHP4rxTx2Gl592Rw5/A1MtlEIt4NApTKVEaP0y&#10;mqNlIKUZvwKEyBulIz7XccAsh+7oFDEbwtuyzXJaMrXfwCUgQiF0aAly6TdJlU385oIpFZ3Jwmjt&#10;I/7WZmvbaKG/KWjfW39i4UmE5u8O8PUQnds5Hs78U3fMWB6IBWiersxSPz1XA6CtAjgAoFcfugz6&#10;NZ2GhNNSFAVHcYY1zckGaI73cmxDB66MYwVoZd/nsmYP8/ybxSzlhDxcB0yMD5F0OsZaEg6ANvJX&#10;oHSjI1QXtgt/tHdkIGqgV/ad2+wn9qNMgRvXzlL7YNpHsNkBTXzVO4Fb9Us1Vr3ULoiecckQ6cQC&#10;+10FaMRaFacF07hMnCagK7gzrAkB9AOJSnqtueC0Boc3HoGFLEt99owjW7wEBDe4g9npEpP5UHSm&#10;A2lTYpIYvnLAQ88sBecCNLfW30oQfAlzBDvEXSR/S1TrRH1bYe8dMM7IbX2sAkzLP+/CJNmudcLk&#10;YJsLWjLTALNY19ccqkfrIxFaoIwIjSr0DwP53wy6ATQwLWuucpkBWHCWDm5yHJzUuXgxOHA4XcA0&#10;3rISvgbcyAXfsAOTpWLFafE+qF21oKALY7lfNndWewIOX6cyGJv5/oIvZb8BiGNO9UKSQYe+EJoS&#10;cBJ8gmZB7PT3Q5paqq5r+1XXTdSEjttf1nrtPpY8WvvApu1POrm8td92/3pPrZYf606Qxk5aFp6O&#10;1gRo/pG0y37HYUtOlS84+ZONi3oy1jaIkc1TnSd4BzEx3nPzzO/zP17gt/CZ/22eZ84rJPMyJAjm&#10;xy6rjADd2saFkwFMUwUMhWlLwjbBBS4PJcnlzVRshvsHKAqIDCkVWQ2QEomh4wpkJmsBJdlXqt2k&#10;qS4agIM1CHItNCqQZcatvJW7LtyzQCz6UKqQUPICvZIoS0EaoLHyZhHgoz18vw4oQFMYBmR1WAPQ&#10;HMtZLZBFEZJO3Zuh+FpHNbjpklAc2GHJxoENnUBTLEQsrVvQAU0h2YzuI+Hu8IQidiLBs62qnVXd&#10;Vq8iQ7Pfxdacv1oFBcrE9/060Kz/sod42k/EpTiNEQC9Qbndis4u9/efqZdE8MZ4Lm0ZZcGyTs0Z&#10;07BPEEh1I5RlY18+/t7Fgi3XLilka4AQnsAMvHp9E4ixDiVsI/EeQSd4H58SmKGQJJR7B1ly+ZaS&#10;O+qMEvEfwVoHDbn/0ELxkZhJH9Vs6zhXi+Ijv3v5+MwKfX+8ANG9MSrrGqEjr1oiH+yPdd3wN/pD&#10;7c1Oq0WazeZUasy9BTTdDsXPSe6X7WccCDjfsursLwV09x2kAWv8rBBH95k52rjQ/MG/hFGCLIVh&#10;7IFAmc8WGtZaVFbg4/OTykVOymLErwkolbKy4yUJ89980ckXpKCEzTUGDWixWXEa2EKQBqypkbOC&#10;HYcxQo++8AQZuAQiJAw/SCLvdIKmroll3Ee1AE+gimHt2lpKUUezkxqlz8e1m8pm2ikqJGzA5Uvp&#10;WFnyKNRl2j8Tpnn/Cl8WIPBr247B2PjSLwhpzajYDB8PFaCR5Y0yL0sdpzUoE/SR2JQL44CHn1AT&#10;Ouk7At7jyh2clpn3tFDxmFIDMb0SLTQjalL01SlYBK/WrgOzbiHNyxfhHWfC0wABl5k6NMK/wecg&#10;DVQE7pSr/TSOxmltC6BpEeFXk5TlHxogVPt8zxuYPeEZQRqwRpCmn3n01hmBWW0c2ZVGh1K4IufS&#10;SlN7aNlb0y8/F59cUZ/mAm3Q0ZuFyyv4wG4byLbh4BO/8uGvjvJ+AVOK7gwIgog4b4ML1dj4UQdh&#10;oKzDCDgpBdtpfLVWNu3dH7k5fXHuFc06+pWGbXaPRGu0XxW1lqhVUztbvZF02kC+ar+yP4Fq7NCG&#10;atswAmT13k0j0+13TUt6L2LHdyT3JeAW+/RUyd8gyEsBLTyFbNpBVZzG24HNmoXnWu/KmTYzuZ5h&#10;DeRZBdaCaYYsvA+gM3DJQ60jCvjgFAE0bRrXe8+ZViIFZfIIuY9XE3IQ+4hwrK06nWublhSgAWK1&#10;n7ZkU9og4Ad33F8QV4CQrIYSwpAbCQ1uKfBivCqhMQebShoEJ+v3OM2QJQuJoxb8LYMgGXxR55rH&#10;CGaqJfypCK3s/G/SztC7bt3buv/Gow9eWFgaGFhYGlh4YGhhYGFoYWFgaGFgYWlhYOHvm3OtLdkn&#10;7X1vjPd16Ooqsrwl+1jTS1uy7VZONbnLTnIGfWy6pSUU4Dzc37uEAz6gdojX8FNWdMhJAl49SbPE&#10;W6GpylRo0gyGdG0biXKJn0Bt1p8pZ15ZSKUJTD52XHnHj8XSuIwi3be6S3wxHLZhk2g6+CUzIrBo&#10;TTo5uyXuoodwFsIBVWYHbjOnSSPFGuSEt7KUwHngfN+z1JYdfViV4Bof2O7XYXAcQTMCHaF93960&#10;lE863YJD+jU9HZ403lvdpVtX3BlSMhE5lFc5fP/lnJoL1J9d0slnvvnYcd7vMZ13QWOsTW89ANJ8&#10;MbhqIWfgZptnPcbkUGY6/h/gWhyggDQgRJFOOiClSVREYIID/nsIJ8BSMgWOeNVlpW5t3CM62d/5&#10;lt9bUxgcmZl84h7jnJmzzZZZ8VFXyngIxek57qYXNgm3rEyTZh17+rW7TBBUpKHnvZJlGh3Qi6fu&#10;3+BrBp74MQouMlFQUsuSouwaaPQIn6sq3wq0GWwuGbawxo4Ldxm5RKSBOOxvnUYVWLt9yHtuWb8q&#10;cIqC2+ofZxDMSb5b4UDLmJ4yoXQhIz1q4QyWpk/lNSJbWteyHyjFzmCtNokpT33Zyz/MaZy6Jj82&#10;m37ThjBt17XQx8+RM3m5KGkESIVZFdp+RF2RRshgMwrt6azTKtI6LYh8qk9elEkz2FWgyQ3OvDGv&#10;8tYF4YA3lwTg/gxenILUIeYQkuoS/5GOYhSehsBW0ThYM5GmZgSNk18eEoM1AMvI9917bqE41pB5&#10;sE6mMfDkErKduV2SX6bxoBZMC1pn1IlI+3OwuUFRyqG77OB2Orv5jotBdZEAKXzcqvSiw9qtVAv4&#10;2JE6xSA5/IlsQxkyrCNB/z0QYbp2tKDqmBp3vluvQ3Mmvy3f7W/JdRRY+1uXP3f/pNmL1rrGgwmC&#10;5193ly/gt4ejhXWkp/SC2Bv7aWqKrXrJWSizbUmfWzWHViCvOFVrga0UPuI/Wj5b/8wP0KrTujLt&#10;IR8grk7Lix99fXGe9lWkdeD5b/60CCfxlW85eZkd4IpsYxMwBHTkE9pf6DJRZcGX9ONSTLpxhIHc&#10;ayIDz5BNbAaV9LgPN+q0rrll9Aos7sqlDA9BKFl/wCd4ETNsXGii2FkRjdY6aSTL357Kt66amnyr&#10;vrJDc9jDWojdIVFjSvLPGIVhou1JIn8m87pVLda2cQ7fv8Mmy9Kgh0M8XvhTncaHhqPWpFmGn6Kj&#10;Ou0U60ZTF0X27CEequwGy/2N8hAlPy6DTWjWu4y/bH443ryBUoKon+8RWhIMHO0arZfa705toDo1&#10;4XpmIXrSmdZ5/MqSPDLvU/OXr58dApMQawDz/XsuHtYhAsAvDGxhFwf+7p9bToJ0veVc9UW1CFEW&#10;HTGX+sBxodA4MzhSOuSkm2ydBhAa2r8AWroeTMsMJh9E4+30DFKyQoOlDg4hfW79wB3UYhewgM3S&#10;DA8VaTsjHZOumuCYrg9U7s67O2wKCLR2z4WRtsTdt0I7pUVZh6WNV5kDGtv+Gzhc59NydqHNNICY&#10;pR1oWhBn+2nJgtJ12iZdAQebadtVfnOu4w2iKXm9tZlvgZYyPa4/7Td/4mizKrQelzrNrxK/OOr8&#10;5ooO5j3rUgvTPqvQbul4XMPcE7l+uLyv/Gk43KqgfGnGp3uvtC5MCo6CoEtv9JItmygzau0vyHK8&#10;WU5GxbGvCq3x5C8fNdR6ePjCmts4zMWFiWCklEiausSR8VZiFDwAUrz0GE9lUh47lKzk22oNU+Yk&#10;bBy1Fv4EO0CMP1eMBdvWf4GSZTBboBl7Yge/rTHlzffMZ9OunUz0Er27HT8zho8f+SRTIAZP/FQK&#10;LrVARlZUEbneLNIowCEfeqB5+ivjm+qdyJ8vvzI/HIHflFsVp13ZpjzDe8Zg86JCW68huo8G2+qr&#10;aLUB+6VG1IhWTIhPr81Ag8k9Bd5qLWPhuOCi0BjPfuBJgcu7f7hfOoyltRFjPpMVuvLFBMjGkwOK&#10;NM5GVtD5uWG/+3p57FxnRn9REdAjy+nbfejLdJZuJcGwEQbeSPVP/7z7gHThq8ckkIiYZSkLfjOQ&#10;gu4iFkR1U28oLTQd3e2kx+z716CgxmYmP2ptWSDnCrmxQ3nrrc3qyRWTaXuC0zbsaMPO79Ydy+fB&#10;bzmAG/CWt8l9e9kVAeQGCyw7bO2BnweSmDK/8SrJn6rQhta1y6Qku+y9olePWqZt2atp47flNX5l&#10;wbq4s7AiGt9mmTb+NJ4ZYY6A2QH0vFcy/Lmlx4mykM2ERHIVrjHpMGdiXGrBWnbJqxUW0Jw4K8qI&#10;32Btweo+pi6NUxj7/PlGxdkGqCLTOvaEcrdABGxIBoAQsPRPWnKFCwoUKeRvdFimYRnZe1HGcJuY&#10;rcFjclLjqfxY085ALDmFGVlpj39ZoHA7pdvO1Qy2X7fTGldLdHOFafRcOrsyCfe48bchWzSS4Oqw&#10;Tpo9+bYKwKKCUg5lRgB6gIL7Diqz/IwflzZ4hvtDK6dvRVkrhTMONl2cnxEiYi/IKqyMu1wk3jz+&#10;hGwD1TXrmpJPU9522qRL4nubl/flclC+8YNKLzfvP2Vsm/mFC6LUR6Ic/Hplfnr/Dukm7pjRcA6C&#10;hwu4aKPr9qTAXPzpX+1KxBtNbMUDBrVu/fAf5/iecS45n7+oDF2Yd8cn0ngfOisffrBXPf8dNk5n&#10;LCIWxNIBV3eL3mCvEsyOmZz+Ofl22EAGC9kKb9nk1hPQVss7CJ2SKXMG5gGKMwSaXhZUmFREJu0n&#10;kwTKk1X3Nx+8I5AmRz+hLynCPeWfPYdayI7mnI/lBBzzU37vNTlvyq/zYLFau47b2mPf09ZivC2f&#10;9kStkYZpeYLAqYGG7U/jkxM4WPSu3NK5EGkBWq9z40wHBGjFVCiU/Pg33OsvOi0wTIGNNYoBtIam&#10;u2NjipHosHSl09eCo5ut02Z9mqiongkraPkBCvESJsiW4CU5wRrF3uYcAKHY6LRlgZxDNQGfBDNr&#10;v6ic9MDtsH/G3SrTrX+LPYSxfKv2C8mxyUkLVQI0sZbg22uXWlswcViHECpYYJr6TQknIrhZ4A4F&#10;VrwTD5TxwJYowylqpahTA9MBfp1cbabfzDnHTAFEB4q1bX8wJZ0mKMAyzCTnvDXCjDdJTrGSNrEK&#10;Dd7SPBjFqJMAvVMXYg8UM/zkmtQfkivzAnLvGfz6fYEL044cjirrE6theVftK5f9HnLudDvLHirS&#10;Z29uL7y9GWoBMWjGSBNw9f1Cwu3hK/fuCjYgwyZ6egM9joRdsvHSP6ecA2Krew6O0hkHZYfWuur4&#10;AU6wI9yASbXZCXQLff8Tyla9ljEAkwCzjewA2RynQZ8+4Uy4/8o4lCffySFRsvUA3TcW3HdbS6I5&#10;cx7O52Rhkx1nl7Zh7WX+HOMcxRgPPPdeZ8u02T+nFs36K8RIdVrHnnnFEB9Yx5PGOFRnGkzjaufK&#10;GZ3W27eQGZ3GVaRao0AwlXzT5DSUQtsD1mK7v7TXmLkgKb6KzcW9WKM6akmljUOq0WkPfgvPOYLb&#10;0GMRoDOSHbhdqbIUaM7OXzAZOsko8SVMSAxSVro5E4dma3h4lFeLUd6tEy9VlkaS59ZJW0trjLUS&#10;crfwXHsPme5MF1a6IMyi0AAa6giaNQQjGe5VI90xLhNlDSEGNBNl/QU5yTe3jITROSDuwmMK6+fz&#10;tFcs+YpI/fYScgdqF2ippcjaNNN3F2F2zt9Ys4WRjpQPyho7HK5zL64GXtbHiNgFeJmfRWd6TXKF&#10;cAYSOF/3Ot9Yq3Zzccf7R5yBd5fPjDoRafa+dpxzl1nDzzKNAvjNdCF+uPCYZxAhtXhinfzIpFcy&#10;2QTu/uu/35NP5nQiutLoq1Ea7YxXcTvmim3PwkITW6Flr+BuFFobXx1lPMeygNbd1Wk1eLa808XI&#10;rrH5609gtdtgIljDkYhvLVgbdFvFwhGNbEliGDK112DKeBRFDSUbVnWr/avB18hiayuautIe62qN&#10;MTUnNviaW0krNSea8ycQnqfXz1hz4PnI4wNcdbxb3su7Os07eLBGF4h2ysAzYuyU0wHmZhpdU7cM&#10;YcNqkCi1BoDs3hDcWePCnXbsdxY4Yi18JF/R8udzBGQOJYKIAQ7poMNNSSzoyTEBUrBM2syUNG6g&#10;wB5+njKzbyqazNautQFXUgfcRNZpK3tZMLU3npaE220GR2TtOV6melEpyBgAxYrjYE2RVn/ah+g0&#10;yBa2JFahESqojIEhQGOAlvVd/JT3PeH9merwzFCUk4x+drW//GS4muGhiis2QVkCXG116K6ViE7L&#10;lMQoMduTrVWMjdNICthCebvWpDm69OfWuQFUGVdSdawpLMHv+xu+Mn+LS40JUEVaPG9csTi++OQs&#10;79Nw9JQrv7HdJH++SdCJQB+HydngGXb+5InvjEMvnBwIhiz8/vKLURiBRwVZUgI2ZRrWlkKbtesv&#10;B9bOOU1vcO0OWzhMfqyR3lvDUtucnALtSJ/z05KRKNpMHzeuzRUf+VMmNgOxciOus7HDlAGCDad6&#10;N7W6AkeztCqoaT7pv9Y7NS4oTZnVHv6c0JwNrrO1tS+mjvanfIA2v4JNGp3GUbs4bY86izX/5JmC&#10;x+cOTPhlEWnqNLpYQkEkZDIkJIZvS4lxHUqn9ov6nEFZtlqsW2XjStObCFyl3QWmTWKmEsiHKm+A&#10;him1oiWZ4nqj08Iiun8x9Qe4YItIIX+CzcNasXZ3pClmSeMDOAFL8cKmQVD3TWFyGtzXf8YYTfQm&#10;ZlvLDGMxa/m2fNmkPWMwJ39WCX5kne1AQKqcFFp0mpCRM3GdFW5AaUugjunoxUDDsWdeCMB55kfx&#10;t7jhsUqGdW7N8NYdO8AMfI4hJPUqt4hdXfZERYHeivO8VZ5HwDF7bF0cC+umhbVPs7NOw8+1g9m5&#10;YzLrJNP69JbLz3j+nYekOCs0mHdzfMXb1sVsgJqr8R6d8XJy42f4OZ3iD7VGPrfvd+/v8MJVkj09&#10;/4hX7VYf483Hd+8+IMx4fTefJHB+8NGXEVWnHb1yd890zL/mJ7NQOnSOrWoXXnFz2todj3ppB7d3&#10;v4HbFdDOFsocqiaz8WEz8yOiaWOt6UhE9BuBXfJei67xSEnaCUB6GpPWwpujWHVZ47LZRJtxbg9p&#10;QyGZqg9rabbH3rBrOexn2J7GLDsyjUfXy7TOFJDOjKfvUYFp3ijDHHQaKEsvJiYdKCmWwBRXPv2C&#10;eCsxOrukIrhXoDcQYxdXCNCVDEVcSwKo/Mku1nWOU5Ly9+HnPX9qwc7ODN35OQJ5AiiqpsqHQsk0&#10;IYDaOTJN3gi0XRgLky7KFrjMX7w6e9KmfCyQbsBE/mGWDYn/wFoqtVQsJC4wKd82LKzZ4HVc+dY8&#10;Is2HfTa4QEpE2kwTHFiLmgJEQU1X7zszyH0KJ9XNLQ3rybznbOdWkjvLDY3iDDOF/RCfG8ApHqVQ&#10;3sb2FJQ1njd+MH4UO5Fn1WOkyYFpYm1whylV2RRLujn4Ax3YelAMLfHVe53QQm6IvCQtc5o+hUoZ&#10;2gzTOEP8cJwHdNTtDYv0HLQyRsaf9vSd92Mw6sxN/Bpi7Y90k51g+JlVH3c4W/ycCg86fXlCjDFv&#10;4sPOTy+qxM+P5DP2/Gmnm098duDznP7VeLpVO2nzqx8m/RpJFp/Y7p4LCG+7bXGxO/UalLXlIcOB&#10;tUHcOtINwN2ekmTHhUZrpMwBDT5bMJMCr8uH9sorR24Z3WfRMjvWOMeukR5pjhE7/bP5GB/une2f&#10;ylieMn/kuHvy2XTeuvN3LeetcGyXn0lPZjl9dH1mP00/vjw8PNWZlndVBU30brFjOsA5dFqlWjNv&#10;szU0o5tMyY2vvS93WMonbpnr2K27FtKXBuwYgkQRGgjwfS/XcugC4u+RW2wSbtdwCF4oIMQmLtaS&#10;Q6blCxZrJ70sxM7OIWFa+IAF41o+l5+62CI2GwPznSZHC7GjtRzvyWb2wkiQSx1O0FCMgSd7XS66&#10;O1Ri998+8TqOezxpQVwkE0wTdxtoWYc2P6iLZjHC7cazShys3QsQHEr4GbImDYYwjlMdYV8N5lRm&#10;tFYUVxxldxOnAfPEaLZKqoBLZfXt8/3zNdZGxX3qg1rVaVbhxCUBljo04Bf3tQnocJECqfCnEWgM&#10;IopzwE/NBRCFyWMUthayIfNYbvH9xy9D5AR9sGH6Gj2lLiATr2xiYQZ3ByYIIANMI3DsKNhMEOAs&#10;+s3bUJl0IPEzQHt5+fXjxyuIoxO98aRNJz11VTva6m5tzzRjo2x1+fq1JMbWJOnvzTnH6dSDlDf5&#10;bCLHUC9ZW7Lryibsdy8ronz0GDkOe/MpFtrM1IALcbMAj0zkzT/v71jjAcr6xESPYvYSPqf2rCPa&#10;ZXZ7rDfIst4c5hHnYCc/6SKRxrSd/0NsGdswJdVpeREHMYHZAR8lyMOea4JADy1oUpsJqAa6Q4GW&#10;eOQWm8hfcZCVHHqN+o1wy9arfDODqYlPFlKFtey6LrFjTMj1TKI67bFMCxno/rQhzFnkGbycUMaO&#10;EwZNCy8qIjfVwqHHPK5Vhn2LshiRNnvoWrO1eaBMg7bBfI1MewK6oy5t1l1Jwn/6BDmhFsvh5AQq&#10;UXhY+95h2h2zljNBAHN0yLOoNU8QiJQZeC790/O8xRiG/TnirYISCfcIJAZzmM33OvG3i7IVsC/W&#10;7oKsSEQ6u7WYI5rShmwN0zoFcMrv8DOxQLs8Ez6yY0iVsa1rzOBYFyVy4XWeEXrf87Wjz6KbVWes&#10;qbhh7dg9jkQF2/29n1CHgcwmsNAinTHA+X6lJexN7X36kB1FZn2CLu4PfOvz/uvLCyLN7xGjSaAc&#10;+QSeRqdkZgpewdq3b2i132BNps1zB9S1h35TY+syxuaKj663OuB0w2vI0Hlb0h1PENjpsbPV0SpT&#10;a2PzvO+yPwAJ7oTeX8usIaczxaEc9eJvZHjOSmZUNFPJ2OGcsPu+O3iuiinihlWpJydhHxdgbEuk&#10;fdL+2casY/coepau43ObvUekDcan8lnIgTzLu20DNyc980aOrMO8/8CNW5RdpM2teBFuDfmT22j/&#10;tMtUd1F+Rp2dLDBu2Fhrb9JadVeo+CY9tSz7bUM75oqpGmnxgYWVznvmGfZwQ4aQEDVRa2JkDTPh&#10;yUJcilmy5U97kbmxFjAWaGN8IctaTpZNJ8f81v63rVctWcPe2Odw0oaxoy2VIsb8pzLht+iA8e4i&#10;0BKi1k5IETssn4hIQ9go5+46eT1glJzeKQI0fgIW02aY+TGQ1DN2n9fhipoNq5JtcjbWFsrW1o21&#10;A31Rdwo29r2KAdoH1gCTXwFG7V1ZPa4MeMXN9MIkCC+OIHy8PDIifMcFyR3t8oB2gmmEL+ooHpf7&#10;jBeN/vLEgwDffzMYtKe82DVI0AftAgEROdCseiP5r2CcM/CTmc1neKWHWdwxvErHpEtCNiDA2NNB&#10;KF+Pev7xfd6CC8QGaB0Atrof6dem09ca82e7Hgks71iltAgw+Slp+xt6LCu97VxZ21tJ1H5zzpZJ&#10;b6Ct/NYybWhLUqZVc366i9MH31+R+pltf0BOk2Ymkfefe+C5F/zgeTGqTjqNlGZa7hvk4JWvntN7&#10;j6l9dD12+LZz9pk5n6W/pNf59Dzso0Y8+yrIWWdbwRbfmk+v43p17kmgSS0wAtOM/fNtHMhc5gka&#10;Cqy9lspaCo2uBHnsULEZO93XOI9BYfy6FqA6NZpPf3TgWRgSc9l/+Pr4TZ0GhW7t+0XZps0gK3i5&#10;xk4AMkCDHhyp8ZQJyjD+AV0Us26t8KtmW8qtu0xsmdjB7GHNdp5BOljjKFI7lhPY0RBT4kxb/Jdm&#10;ESGxsoQMjVpnWpjWIecx2IwuUiy5pJYbKw4xNBi+bjz/2IuqvFDLrYHfAmgAB17o8Sg6pBnCCYZE&#10;jy0NVj0WJRZthlcNhbbiQ6ENWqPc3Loas7QZDCzc4NvHCeo0wJvVaIyFufvwdql7Lgaa7RpaDiFN&#10;ArbvWXyLo8sHrj0oGg9keLkf9EPgFVz0Gi5yphrtVnApwyXS3Kl9Y8YDL218nfCDkgZGl1j4Tkdj&#10;l+8+KET/Amt2PVdn+YES5F+eMvgMDBFp+ZBxqsiwS2C2OvpXEXQNNCzbVRtOHbDouOrOq6taOFxy&#10;6ylNRfx5jrv1yKnayb5YMH9bWHYOyyfQURHHO+WzO1Cqcc7JT5nP17W4N3Hy77ndqNzuHzn2HzlY&#10;CjTBLj2iAo0059Dzr9j+9sCzt2HaHFcOx1p2O89Ht5Rbt9q2VbLpc9wy/HAwTZ3WBbfzjZUfuEl5&#10;HUfZwmXGBVYKXcWiJmgSR3h7LkVNBYBx2ZURU3pQcoQSJ4TOO/uSSEXs3lqmrqCsKrFYW3UtoEGG&#10;1PXx6+PX6DSoCweUZCXMJ/wtGyZLpwUvbyFj+SJIXTe7hzMu3lgokzxg4Yg3BguiBSisWWbwONMQ&#10;tmS1YQ9Xd72pi70KtAJwmt5DYheglC7vhWRP153eJwgAQgMMMaEX6zOiaCm0nGpG6/MDRUX7s2ad&#10;BjARaKFZx3d+swCMqKwiwEDT1oHJWUPOr+TPwNP8pxPczumWWTlLrX36/HzHY1AERscci8vtfMIO&#10;t3+vB4AGbCsaKXP/8PyBhb68To23LrNsku9DMefJ20pl8mfcX9CmvmsQxM06+kFMgSD8/xwsg1PY&#10;XhLCMVZuuEjjN93k9Z93t3jk6JXtMnRGl6HSi3046PfP3+LxkkcVoBk27b9nUKxuyO7TncOElrkq&#10;ufNr4TqmxnbMv9hZJSlz7sim116TThVktiVuXelp21Jr/DnYiZpqepfHGkzzPKwqfuTAuU2g0Lhd&#10;8isQdHVCqoenBk4jg3edsQS+aO+zGLxz+Ik/eakRrrn8NNaL2VRxOmOrom6yJTvnz/TpnE95CvOA&#10;G0xjyJmXfyZm0tMnPWEaXmgvrbNGWgpqIU74UIZQoC2sFT4HsoAbTBNxAZqDnQW07p74ftJbrQ1I&#10;reWq/JogyOur2fSRq1OmsVIUJoxOEw6VRjtRWG1klTkbZfx5wIrW3kY7baDN1mLtiLOL1LnaV/Ql&#10;DNbSmOVz+xegpboC073yn8eDHW4YYrZM4y6pqinQlGcoseHYJTQDZfcAKpSI68Cz5zBtLdiAZhto&#10;EXIqOqcd5ZLxHYkMPKOpArQia/xpVAdVqNr4wJroW+AKBmeIOs8RdK+jDDQToXrJeDr1AbkIdlBo&#10;XEU0G2caCzMkGAXSJLAWvlGvDytlQhaku+qD92LR3bieq6zaX2AaoyFWlME9jpfldtrMI2Bch+94&#10;Dzizx3CKSYJfTAQwZ/oJqUbASLsS2oxO9yMx930aiWdJFUdvOk/8+ae1U9gdizUS527YTeec/590&#10;6qK61njE/6LKBmXUGIg1HqAVa3/k2/gVqtb2gbPjT8ozhM8n7Lkaw7FvvFsJGTz4ekDqo4r5gKZv&#10;W+Lsceo65Gy9Nv4l522fh1R3HMs6uv4WPbGNpwy718h1HILN2FM32tJpKHlul1VK9Ahos+M18LSn&#10;7Hwo56VITmFlTDe3DFeOQMMXbRq9einTsu+lHPvzQfW9NUa0fPKnMfhix/HMA5PqtAtOlaijrdNM&#10;qLvoHWeNNKzbxAs5gKHFwiJaG8IEaLUZxmTr0mAHxLrXH/HUG9U3Cu0qnercq/UaL51mcxfW+H+S&#10;eScnJ4G+7OSgLxfiN5qAMBNliVlUz2ItRA4/H6eR36Wny59gpDVGukhDsTcKjb0E12gqpBoBRhVr&#10;EydnyiygRZu54wKgCDrDbdDXoWi035TMCPf+C0xzeYljydzFuJYyLcXvi98mnr3sxTNffGKA2z0v&#10;YgEv0Cy+ER7LZO3GKz0FztDv6Cn0HTod4fuzQOP9zO/f3YJ0Pmn58vLz+3deD/jUxyVuP/Bd1Fte&#10;svPt6TtiD5dLTUFF9ElUioNKBAbClYWQ7dda/o4bjTKpjjjdih5ndztQYLo5k38GHVhIycbutTRe&#10;0/9L3LrOcSwce61mSPgzsirJksMmQ9OnMhpJ8HhTgLaZpoxw1sm/g81ewvXnKb9mx0JUWW2Sz9kw&#10;vBxGmp56z2fpr+dkH/U687WGEa6BMk2plulOZzyj2WAa10BIMuAqVYKaK7wsKF2g2QCtQ057EB0z&#10;ONqxUi1YM+cy+0Y/VEUQw7dJz7s4sGxJYVhNuHWaiACVH79Gp8GNsqgok2MQY0MjWDsyd/5G2RWs&#10;qppOnjTLly3GB9C2sspW83fJ1QDbs9JubUi9U96tNB4puxCHGf5lc1LqRs6nTLs4/nKW8G4pNMh2&#10;x4ov+NY38/BS4mKB8pCBU40ww5+GBc6hCmdEzvjcon9Gg8UDRjo6LXQK66K7Ci61WYG24o21t+VH&#10;rbV87KQWmKZ9ForgGfPxTAaSNNLATwzQwjSWnCEgQaVN4tF7AP7wBfI84szhSHm0gSV2cI9xkPqq&#10;Xh36S95JS+fCjf/wgELTD4kPDpT9fkXO/+eV5wT+w5oNfGJ4+7/zAiN/kSx1wzvnIrQADfmGusAz&#10;g5hkzHvLkxSXr5lT46t5r3xEj6+CPj3zcPdvZhaclSji2lv/JR7orS7Jn/bi/1NML9banv1cNs3n&#10;2GtzoamsACYkJr4GXQs0riozPpUnDe05MwzwiXuSPec54R7CqNOZ+SW/N4VpyW6tMzXeDgjdy1qy&#10;1Xil5+h2TvN7XPtIMeIZaFybxsxynrFWoDFvy4JDwJJONAQ7AFX11VtqIQN8CjQ7XYNAM0xhUdY0&#10;sWEEQ4HplVxwkTg02x6EnoDWlWmBm0Cj0zvvGX8a6CCN7Nmjyw7ZRi8tX1bwckBmuCdMgIexOQtQ&#10;2Jcr8GfrPbY2rPLdazKz6U2N/HlgzeZdW8jWttlKquVM5D+pZGvTBlbLPzBadKgovvSerdg3jwEB&#10;FBpvSoQJcRrIyXZqxq08ge5oLkBjdx4rUOY5jxCVhTBTDj05YEwi8Qlok2/OGnKye3VdLJw1WNIH&#10;4oIyDFb+3X9+BhTxGPMEhN5+rw08aSy6g29hGk3NqrOnaFGZxhwuTkLe90gwkU8kADQ+bIdb+Ef6&#10;FPHPmeXkM8RP/Grv393cXz77SaT+g2cizX9+M+DVf09PrHxjVPLx9sPd8/cfONmYDtCt/e0FhzYB&#10;V97nLzw9+osuQ5yJ0ddvvpWLkq8EyRbl1q5ql0wHJPFmOS49160Nq6tOd+bPhCv4/DVn2d/Wdo21&#10;cLZjOuX3pjfKjfzWOHst5Tble2JbZqUhW+G2NZt6LGWISTc0Z9u3lkHf4Itme8bWjtPOnJwe0ZRf&#10;tVOyZ+8vMXZizTsRb0uLV02gZeypW8937l3KNBIVbMSQxzg5AQvjGh0gyQnNxFokR3Rad3RrQoHm&#10;HP1brI3NNwqtN25r3FouTyuk41OpFd047+kcAdwogoDGgKgoqEYqghZeiqBNvyHSGWW3zjfOjOdt&#10;yTbQC2GO9EbWkGdqDwmbFk6DtaloNWz+HM2mTrPl/Ju4jY6KyxsgGXXWA1aaCTTU2t28ShEOfLSn&#10;9yfwthInEjSj9uWAijYLygCjTDt0FyAquD5tuA2yBF1UGYVdKPLmrWjuJegaRNnKaX7hNkDzZUfA&#10;DY8xUg3948MCvST4oRlOsiQY8OadkNRV8DqwLdCgMb5oHlfnYPOmBR0m+Gp+5MU4TAf84A2HdIEf&#10;r1wb7/55Byh9uwT/TjTzz9O/VyTbr1/cGcEaj5Gi1vjS+sPjEzf3Y1VAUFYBwNsFIZsdx/hX4GYa&#10;1tFDz5rteMrAzni9nmqhZrrnWXElfXTwVbI5V925exkjUWJ/4UuANGwAbjucn+i0QURBkcJn3Ln7&#10;7Duznx2HDq86nAx/NqwGYmdwtQ2Nd0sW2Nexp6LT1lVvMJUq/jxq5m7IJDaRNNOp/V0y3vQXaYJB&#10;KG4955IyCVV8cbEtZSW+dliaqjmUyfjo1j5Fh2KwI44cS2otD7zskUVU3JITqUUjlM8YRMRVuRVr&#10;/Bn/HiMETN1DMxJoDwZWaLNv3564Qvtejui0u+JFdQQmqnMWWOBYUbbiFM7W7CWsgsThWPFIfOgr&#10;TO7ygZVY2/pqDSotkzQGacPUS5NnKMoxXqVTr40ZrJEK3GoHLr1/xzoGFRos4nFvuSHNZuBJ9//w&#10;gXOid3102i0NoBbOFUBT4LkvGm+0WRSaWBsEYbBSTYUmlCDbxMkfcLEp7DI+9o3Ym5yky7Hm7Hyx&#10;Nj46v7LEzEVucxxo7noZfnKljSdtNRWFhpjk6HhQHY0aper7iGROPoCedReIKJdY/HaO8hePU7kw&#10;9+Pd89PTFmYnjL1Jqtd+/Pjx/PyMH4PThROY9Zk8koCXOytOefzZtQGk12vt1YfFWl6gup3SP/Ix&#10;JiYaZkD6ZKez69FPj465cNHOa9ytzT+nr0seFs7WTC/7occboLUW9+3WDjyT3lgj0b0Ga2trd8FC&#10;ebWxdoWv7DsFlp3Z8c/2vG35HPvUfirfHO205RuVy4L5pF9SIInKs/5Y9ad5G3LN8DMgeoOU4mti&#10;qQKpxvcVL7TDT+6MoCwJ0nQusHCxpCAK1nwYB6wN8SjMQCMce4syLvJqNlsyFL2XkHntavspQOPy&#10;Q6dx2XGNwgpoIHyCMokhFVao5DFTmBiak1iMfCjKzvEJa5Zfpt6kzxVta7tMa6HMGa0F4DXcbPwG&#10;mnup1qjSfG4WLjDjgDvAVJvdfVQykcjw07EkgzLO7X70Kb8Ra7/hwJf7DbRiLQotOo0uHDQVX6Ov&#10;pFwGoXJswa3pyRdT9adR4KTKwkxKajMoG/G2sHbkd6ro5pajvESH30OziMyRlMGXc7hYg+G86jZI&#10;/8IbKZFqeXzvGZoxt8UIyOBMAXOdr8wL4Pln1Pnt69ff8Z69Qdgff/4Whf/5DRN54eOXB3fnLsC8&#10;HhBL+AXKHOTyp2OZ70yndtjLn8It82tVjJlri2xDNuB5W3D7dxxNl6Tztky78FX5arDrON15ocxu&#10;brr7Hha2PhzoHV6yIu4c0wAxstB3hsk5fS7zNh0irdpT18LRPjoQRKV/idv4lO+xn4+F9K6rW48y&#10;Hru45saBVAZlMI37HYNQ/AaV1ow9b07+LvEiWITYVk2bM2vrBc6gJcAaQazpT4NdAESdxhWSyXrc&#10;1xih60m/eK1NACtKFm61vBTgAI27+UIfN/F7yMafj4/eUtVpay2HaDrRY/xpf8Lk37AmiPhvsas4&#10;WjnNP/TYwuPK//te5SdAU6cVYitmx3MOJdt+j0Gi2ZIk9gtdL0qU+tCgGSS5kzM60un4ush4XoC7&#10;BifzwtmuNhNo97jgVGh4uXdMYjxpUuuYFNjDzANZC2tVa0uzVcud0Vc7xgmDL9sWxKWW2YqrPz+6&#10;P72XUCakaLncdioWGUbzsijlnioozE2T96TB8AfSj1FoXLcusPRd010oS6f+xeMEjBduWJ776fLr&#10;50/xtRxoGX7uP85g+/3b+QOZBtyen75nJc8nwMVaLOpiRgBw4ZDhZHp3/vSZB7L4ljeBMg1iLW/o&#10;gmnFWhQCDrdfGY2ugWE74J9xYbK6p915lwnKOsIyJv9/VX1rOGlhQ2tfACx5VpkrdJygJMdOQaTs&#10;reXPzlnabGOnNsUsZU6Ymva85OgW3DzSSU8Lr44xFt7UngKj0Na+zHf7BIGqLAtuJZtPSOlSY2HJ&#10;MQBUIw1YVG71p53jiKiuFqhUq04jDqbcnb7GpYiThAQBT4j2A7ECrRd24w3JM9YoT0k2EVe/UZhL&#10;mfmsY+x5pdMofKXTFi6SGcVlzlmbFSlbjC2giZamJQ3pxOd0c07la9nCluc/K73WaYcRNrUke1E2&#10;7SzQBmvU6KD+BibyhSYUF/gK0PB6LaWkpLHvf2EOkcexWeDNeQ4Ao+vqQ2PECtZAX+JwRuyImqHQ&#10;obiQVfWbqa9WLU2n/Aba1l0bXLU5+e6icevdZPNNvH4KioPl/ED7WZCWnAs0C9DgMAdloDCUjtTk&#10;heG+o6NMCzrm6yfMV7J09umZtbV8oeA97/JgWcYZW7JNMeb/T7F/Zqbg1+vPH1Fr/+HduDCNhn19&#10;ZOSKBhNcDEW5nv/552beBpzZZC77C9/Ze6A9T/CNkvmCJHBDy0m2GQTF85ZJhDh/wpl05AFUu/Bf&#10;4wNl23G0sGb5M/oGHcXCVbwsU93KF2hvQXdYu8ad+Qtf2av+K611lw2uha9lObWwtRaIDS//Fmev&#10;89E1/eYYtWDJTspwfhowm4HnTAp04Fl3AWqNrnE7c47eQxtgyBGWpjqhj5IU8CpdOq3l2R0kohlw&#10;9n65zHSb6yQDqLFZVG5rJKx0taH5rb1koy7Cr9ffnz/jRJq1HPrTApZNj1FBJ1W2ATKYOoFoEHQm&#10;4Wwd5uwC/xvWUh48zdDSP1GM/HnOaUvOMcXafhUa/yYm4YeJGaRfPIe8qD/vtbgDRM9oqsJnAIWM&#10;ubjUwROuMBML7CIcQi1ptrF2rZ2ipgK3BTEtG6wCLhknvXQaOfJwxcOuEmzFWijQZOmywyOcNJKb&#10;mkDL7A8/K0Nmfmi0JX42dFqflUgsqLlgfLCFV+XfP44ucroTL9b35xceYvrFI05MWXI9vOdpgTse&#10;dPoecL2h15G3NwA6mPbrF++C/PUbrJF6+cEXLj7c8EWuL898MeqJNSFIYv23rNSFY/jccOEyVcqD&#10;Kt4Wb7nd0LAvX78+83oimpcBqZ43x0HGtPMnHmxCO6BAW1013fxfuvOfHfyNQjvZGXSYM2rnCjVH&#10;/mDNek8lbc9CUNF0jtlaP1vLnPadwax1JWinlqOvdr4J80/xy6g180m3fMuc02/2yp9iDTZe45HT&#10;qyrznGepLT4BXQe/YJrX2x9KrGRb2gl6QJULgZzMe3J9es8doBWAXLSwiydc1Gm+V1DlYC9TwHf3&#10;kGqsjc0CLcaFW1vi9IHV3SqKLM/Vy103C5AYe771py04CIaGyRlNZebKESFbiQmZoMyt8tn4lFMP&#10;W/PP6bF2ZXNV7ahTSiVO5hllTbc9S6fRvANrJHF3gzVGXnGSOzXQt17Dk6vvrYdjqJoINgDIqZ43&#10;lcE0adaPsLC4q2qN3+IYGG4oBUR/AK1wg0sHxErUBT2/VJW9ArGiTFPJR5jN9AQ5fEFCMXn7iY8d&#10;E/iJUWgErpZRaBksc7VAM4V9xtHMCgEZuMHCM+VQvnJuwjc0vr785LFNPn53y3Q1azMKL66QSrNJ&#10;INAMZ502SHPUyX8sYnt+ZpkCb9X5iPPk/UeY9uXhm19nvnV+qi96wj4UhISsBmHO/f7CTYTGKzi5&#10;sHkGRxnpIhOwRlMF2mPee4NrzumMKq7dVf8GLvo+xURH440CsXPGwrnMTqujJBIBODR0L62Nylrr&#10;x5Zysz1amL2yb3P+GmPWwn/Etlk7hqP2cxvaksYvJ6yd88/pa4xrP+dEnWbaZpRvcUTItAnhG1hj&#10;1RCvc8mwEZ/Y0lELXwtEl4Klf8YZQsenXxv49d2RWBxRMrIhGkOs0cvoeqxjP2GtdmJTyxMCsTP0&#10;sMwm7X+449rmuuUL7Iw91/OeVMr4zYFeEaEuytCvUJo4W1fOFB7IBDten2+wZk4PUNgcuGt6xctm&#10;ISnEKFygXem0wu061uy2427sSCfJP1Y78JngmzuYxkJTTiButI8fETO8q8fnmKDEoAnoocrEFDQw&#10;RC+p65xNOGMtfHMvCzs2XImka5P8T91qbC0LXztd0HVra5SclEzcdEFqFXnHGgmOgrkMf+XcGf2J&#10;4wPkZpfnBJ0S5XmBMs3XH8WFBS4CNF1byDNmsgCab0vjhWY/WR7Gy2n5bt37LlbsMPOYICjN3si0&#10;0WrBGs99Rqqh0/DNveKXY+aU94AwtPz8+I5FbqzafX7hN3337t3j4yNAY6UvAY/by/cX5ir4LgtP&#10;snDZ83gXbrfMYnzP9AGjV3sZMwjwTaaxQtiOH9qcO28yzV+JommX3D6l5kzJdvlB3xlQcapntRhs&#10;GU+XllNmwa11BU2zb2uZ8iJr8kkMZttybK4FIWd2UYyGUbKZh7WrNrw9dkHac/K32K1QMfEcdZnf&#10;ow7WmFzuBEGXc3D76PCfmwuXU74FBo4AgnHDRo35UUpBFvcmkNVidHZ12mAtO45OG/cONMsgyI9r&#10;izV8rRRQszGF6sQoprTW8Uh8dMO3VgrNyGwVPOQi0x6+cOv8+vUraa43+EYACYOXUmK02caR+qqB&#10;YmdAda+d86bM2BR3iDetJT6nZSn/jNm6wgAzQ2AQp/1TC3d65XdHDVmR/+e4aCdja0ZhBGAVvNwp&#10;mUgvsBwwQZ4lf/nEANqUnC+wzLfad7ENsQxRfU1udlmwqrWpq6A7269Cy5cR0jyB5rer8urdEYds&#10;hbR6xlRlnIRLrqheMNynSDjdyafKOjtAmsI+1+lblR5uPvDtYbxVJQOIcHDBdeujTHmukxd2M4XK&#10;U04w6UqIlWPX0sy8lUPp11/ILgIutZ+/0Hw/f7JinukH6v5wo5eTeyUjTdaw8Zb4m3wNglUfAo0h&#10;7vPzEyNRXGnox+fvj1++7tFKX+zmy3KjKtesqI2n5dOL6ZXTJaM66NHM3wULu/O25O7UV11776sd&#10;wA6M4Ql+RThPH+dohFIDOYauK9uwWnCzjG8skWBXdWHhVOZQd7FQy5RfrU1dlm+9x75piZanZMus&#10;km69yjkhLvnitGHRbFryokE0G09zdFHNly/O6ThlEz8AvwKrNIMmLrl7qTW84pLrY02JJ+1lmcJ0&#10;OjoghVNMhlBMuLE1l26Gn5EQDIIQEoGb83Tcgr0Rs1g0cINmgg43RZ7onLgqkakxJtjlHrV87KXK&#10;0qvb29uv32Ta+NMizBZGUIy0hvb8Ec5gmXTKDABNL8gEQcGLEf9a/kgHjFf57M6/o9Ldnp25cjg/&#10;u65Ju+eQUTaWaZxGencF2KimpaNEXKA0nPlDTbG1IfTr1z8BVDUem54Qe1mw8eQjS/lTpmlTqRaz&#10;R6yp5gvVjc2tDNmxHNuxw94oN/yo8xBxropeLT5Xwk1tzdJ648MHyGCBkDVsD7d+YuBbJ7Cc2NLl&#10;btCN9sLKMlwQNMMXqUGjTGAyhVlm9TJJXKlGvolsTQ6KC6D94jl2PWk8//MTHKC+SPPhgbn5ffgA&#10;u4AeS3v5tegh3Du9zbCehi7EE1YwjvmJp2fcIE/fnh8+s+BEdc3lyvTB0xOzBt8jG5RqaT8LdGn8&#10;SZIJgenydtLt6Vr5f0EN5UWBO5ZF0+sDt4zNPUvNHKCpdgY7GlyabSFFblCSP89xSqauve+hmq70&#10;WJAVKp6OxQbso2DHjbV9jEdOa7mKe3Rv4kMxxjInAZGmQmOwjyRm4Q3vdoNp35DWfE7xVhBVMoER&#10;SSWschFeXEQhr7wayelWrsnSzxzzDfREmNZ0ZNhDRVp6TdYe5NL15p6ZUOBWtWbVButyd0dwWLuv&#10;465eWUR+L1b8L0gzLqMyTdrAtAw5D1YMgkTHDrBCZFWnvcVXig3cBk3X5b2q1765wrWTvKt87F+D&#10;sTZpYFqCZpv2tIUnnA7WOJJPlrEDfbzwZlcXbESnFV8Fztt46bdASTQROO0HmgpA4oWyvoUjMWv7&#10;KVmCHcgaX1khVmWYtPl39ZhBlfGYBV8H0FBrGdgq0m4cY3JO+Fm5VEjEU+FLIH2HKleCazYcmfLh&#10;YA7Ztypxy+N7wX36crxSzwIBTUIAQgTW4PG6v1ddYjwbNVg74Wwl1WRsjZdNFxvo8x9AY9UHAZSh&#10;0MAad/rfgO7HTy6Fm8xeoMEgIf8YVXKbQa3RekcFODr90T8wt+HHVxyHfifwTr/7C44RDzbzGmDt&#10;paOhyAnhxjwdXXV3z+/p2kfOwCod/OXUzVd+unmBVq3yCoiq0NCErBruWpfAU84UU8WXZBs/lZuS&#10;bs4i0hpyFmjsO3pvACXKbEC4SrqhfxoXerHMjj3GtoE/rVE8HnGtJf90pDE+SGy953gs2AZ0mkzL&#10;/cKR/uMLTHvmid0vLNVm+ul24Yur61JM0aFIAJYAjasRrJ1ilm0EcRYWd3RZeqKd0bQJhxVc6p1c&#10;Sy/L7XjfvhfWWpH1CrTG7J7anY8w6ED7+o2riyuVN9FzZX1bTBNTETayIoKtOaTN2TCJp6tlErvp&#10;2Jr0kb8cdJiINUl4lQ7QJsf03noMga/s60mT+Y27ib0OxNkU/wE0/vEXM26cBDo4CxtgGifQweOG&#10;SXRaweUtQyJFmC2VlZnKRaoz0KLK8Msp0ib9lF9HphWVW4l1uKpfbhNvYy1qbaYk5KRAc0exafrT&#10;PWhlQpbvCPhY3NytmM/tnx1gBmgZln7+r/++hW88z+IuH5gY4BmlzNE73gRor17ndklintb01ViM&#10;7/JKbcj0uhD2l/8HaGed5po0mIYAi0LLE6B8SoU/f/1idMnPyZUBu/CR9ZIDg4yQ/Zl5gJZWfub9&#10;SHcfODA06P1nn1nl88bA9wfLd38xFnbl+e0dzpa4ASFbB84qKGjD4Si0QFYRsQaeA7ozytrBpYQI&#10;EggkEi8UDI54dgl/I7MweQHm71aUceUrJQkbbtVpb+I/tlq+rrOFo4Us27x02vKt0aTybdtJa2nw&#10;lBx85Xin5QXgORZ3c07W0SWn+aetFONcwTTOZCZlmHRGqgE0XjLwg7tJbiv8OMDkvnEhQ6xSclS4&#10;lNsafrJJnRbsePOVYIqreMNkGgDUV+Ynv3Wm2b/S40jf+yYZx6G6iXSeOA7VVKQaNWLwiJnoJyfK&#10;h8XeHT2g07hZVqfdgdBbxRJwIB6OFTITL8iIHRp2xJiVLae4Flpmmxpw+T/+O+PrL+mzNSmF/cQk&#10;AjRjK21LWvW0SuMpJNZow43H9Ukn5NwF9HctjcTZczBYcEWPnYB2F7ZUWRnrT5M2hNFpKSzoTJBp&#10;vMvEsbbhOWotW4u45gzuxOCEWujsatqM3OJzonnxeOS3F0aZhlPdT5+7WiNLhUm4Go2rAscaw09I&#10;zuPkYI2xpwPPJxRagZaure/oJ1cvbhNmnRjoMWoESAxIi6Az18gxs5dON/C3Og2I/WSwGW0GjFjX&#10;8cqj7BdO/u0t753kR0KtsbSbwuyHF43f+/07Hia9A6YMPJnb4Cr3l81FyGiChxFQa7jceMERa9gg&#10;G4cJpbdLENQQOCJWIJRRg7Wt3Aq0Ba7iq10Ymgk9Nq0yJZX+tDjNqKXr+lLdC4/kkxBuflk+Qih3&#10;hOCiJDzFsbBBV4N7OqBY00igZKsKq5UTm4O1lJFmuQENpta+1th9MULJlZ/mrUbG/imn+WGaZqvQ&#10;9mOe/dj6o28Uj0jDdYDmkUiJLzANvBiqwcq0Y0bAYmzNwDNMGxVHfntrTXnpUoxJeRdK3a+ptPTB&#10;YO2JmMuegUkcyDDtPg7k+41W8FiFRgwoQAHXlRfnf/7DkkfUPy5a0lxOThBEnlEMFJBzwtFA7JxT&#10;pMiPBZzJCWGugBbMGFnyKs6+VzluX7prLKvKQqlTbL0nrP1Vp7XA0ml5GyTciE4LfEKk4Ig/4xMr&#10;3EzPEHJjbcEKrO19F8RkGiAyf2EtZUK/Wlh2Vn7Rl726b9C6tjoUDTkR54A0UwO3XgyKNGY9vMuo&#10;07h//T/KzhYwbp3duvTCD15aGBhYGjiwMDSwcODQwMDA0MDAwNDAwMDSwsDC3rX2lmRP2nO+983x&#10;UTW2LP9IWtrPI9nu01vOqcu4J+kZNKQy5JubvrKxhifNH2NtAc0mQN22aYs1hhrhhj2vrjlGSH17&#10;o2j7//2BKR1lQE2m/QRlLFSv58cngEZhM6GWab48OcBPRjxJSpb4yFhzyAQUZwC/4El7fLi/R6Qx&#10;K9daihTnRj88Menj/e0ns1D4Xgx9NxJi0CyQyRV9AKhezg4Us5mn/Xql43qNDJRlzdgxj/Bzo6qO&#10;CHE2ZkSJd8NJM28jc+3CNLYKmWIkmay9yM34wNoWZ+XC2kqTs93O3DMJ6Mx5l94zX+sTb4Ku715d&#10;Y3xdaSL789zSd9NSaJG7Y/6GWKM0HBxHSvXRSwcWLUlpZjg1GCLNkUonYICdoc0W1uTPSM++0my2&#10;1hKSmkZfbJPpjM0R9olmrR76d9wpPoWNRyVLcGqews2JH3pkOZ8besBVT7E9GSOo7QkipBAwmQ8U&#10;TEAFOGeqbFvzVzXljkOzJSVZTgUV0J2pMlLkQIb7rROe3BAXchhhzmStces4t5HSNW5mF0PyhGnc&#10;ahQLFtwc05wIqr4q1vbhRFMlU1HzKWyJNMFy052lOTczk3KD2GDmhOHQiiEb0i6JFZa0LPopPWnW&#10;JTU8RcTChHydEkc6u4wQ8ZT9CXpQQwwxnVhwQKE9OlCo1alCGw3Eph3PDAnAGranH62jGkcN8nQ8&#10;qugBtPFBFD799PMjEs2K095wVSF+xvhEp2ku4ufnkMT5gog+vpi1PFBMOwG+lAiz0bBW2Z1hAUon&#10;au07zxsARnxumJ9fYbFlesPzWZQsowbYoVjEea6KVvDgeNwLIwVoJyKYnwx2fKyGn+vyGtvAPzXz&#10;fZNfcdNMcdV7IoJ++C1mDsdj+ByLA/VY9gJDOJ3hSJRNs/TP+GBOz4qwy0DQZ6PSk5mjqz23eXXb&#10;Ebc1M0/X7GDFeUaLKsbMhKVgnHFNzg4NvHxk5EWj3iVM63MffseTWhd0DECFbFVN1BYKJTapOoql&#10;Cm3otGi57H5zsIWKNRYQlPDoFCNH89UV0/wEZSuOfoN4jzE/B9bwpdAWqET2vI4RMLfEqtIn1lsn&#10;9addM8dyjBHQ/AEak8GAgfHgonSdjF2wEhjktqFGfrjjCD3/uTUqi6siz7+FZMVfw30a8u/6HGvm&#10;luOO9T161pgmt8sIf6ZIyL9Dp/HWbhEBKACLbGHxloqy3Ez6CDuI3OQZKWpY301RxSZgWfFmNXLb&#10;rU/OPdCGMnbk6J/C5IbkdnEvF1wNijQkOkUZoFENiAg0yMYIO70kDzrZRTKinScICBnexeSk6HmB&#10;7TCaItVo+NThtlard7RNf8I0X4Cjh1w7lM+mc7jLr866YDScmWNMJSvXGCLIaOdCWoYJ1Gk/ItJw&#10;8cM0RjAZwsTh72wNhBwR/qAWnjQMUmZ0VK3xKg8EHFjjenDnkYC3FOEA8bvSho2g9FBrsPQ30Ibt&#10;DOaSGZdGA3zkoYNlEqZ1t7GLhfxsyM+267E1DbzNfIXcH0Y/RnrgkHsCzVC83EnuzLJAmQVB4ma4&#10;HSVH5OdY5vvQSDbSTI/ZODdOaakv9spWUya+RN1Y0/M3/QbAdeZeXRIMrMVbWKCpYOe+Z+lDP194&#10;gict/UL6CEY8fV/Ky8sPHDUZ2xFoLJj/erHQSA0BCxO5bVCOTAEZ6ltQBtmoezOMTrPGRuFMhpgh&#10;u2BZ2Bip59Vm1nxaX+p/WmXalw22RmhpJtA0WploSlc+mMbk7dZIeliGu2j79Jisoe2zDJTJq+Il&#10;iMhPE0zIUAkBWtZs4OKnpz3Xu3UPovw8x1oYN9JwInugqRib/5ZPc04+4yh/xJO/LCvXPM8wLYYV&#10;44BATE/acmFVEQU+g2bFC2GwI/cm+ty3pUDEBCAxVPTmJ1m3EtZybA5k3hwMw89FzvwcuBub+Oo6&#10;OA3T0N4qLt5XYD3pItAOegi5LLyhDBxYhYjHuc5p3PFsE6VP88fR3SY/lEyq+udG3V7bEA0wFz8L&#10;grrjux48hIUghDF+StyXB2mQQiktTmvRLzxnDA446IntyVKmRarFMQfu8PUjsxIhFZMhGfSExcTh&#10;FJoNw/RrXrkbh9sv6EevevHlAqxRfLzDjTeEMG+tB1RJ8vqFvCScyXgYg4ooJ6XYeLk6l7dBsLXG&#10;Bp5NXWPrPjcStzULd+ajI4vZy1FrXP2QasBtu6Xeq9y3oKP4GrntXu3IccHUItUohQCQTS497n8b&#10;z17Vlp7t5kvM9WZNT8YjdtndJXS7QwODaXOS7ROP2fq918tLfO005yMWKDQLrBaOtBw1HuPJzxQj&#10;O9bMk4xBMaulO+r4HTDJMAFGqDU2OfRpHbXZ7d3b6fQ6sJbWR/NJWwjWnK7GeAFDEnOCh+bnEanG&#10;LI69ixemYZVRE+HbhiMhw8kPqky6ngNtwqrQIA2REZYzCbs1UOI3d8a/Yi3I8hBRU5InGz+FE5h7&#10;1bfLeRw9a6Jsm488G385K7v9AytgGvVTRsG0z8jyNgoTldJ4R9nAWggz589IM3oWNxVlREY8m0q5&#10;Cb3mYBhkqdACtOixFpyUi3L77sq8ZNucGQDCyU+5W1Xqkg3WwMtVmMakMgwELgq3Bq9h1PC8YzzX&#10;rztR7kgLTDOa3mp9VOlVsUfT2zfDNiurfQ0cxsKw6bC53m7vuWMYvy2r4yPNgJe05iXeaxobszgY&#10;GoBpONMA2nseEABlLIg05Bm2J1gDhcUaspK/9/fxmDygw7cGo/GtQTm6XaAXmvEECC2LAYUr5hWA&#10;NSQEYyVcL3oy03FRa681QrVApVAQgUMsw3mEfVC0z4qSYDXtwZmC5RxxC01Nj06gNXEn2RdxiG7F&#10;vQZLx71d3xeINusLbJsD4bZUie3C0syUc/nv4gGal1O9N8t3AHO3tWkIV/6k4UbJNAzPjrbElufq&#10;nnkYKsOdyAAFGOYeZIviSscK3I7WugDN+Rg399BmpMyYQnVad3HcE77FP08LLdNsquo9bU+nMNkE&#10;ZNqYQuArT2mDtkTHQG1r+JZzFH13wRpeF83PI9xARtu9zj+YRnN/e5dpUiWHHiDa6bRuSshlyg3T&#10;TNW0B8uwcOfWgnELJ9AG1qRYUSnc+Fvrk3+3Dkxtx80JjHOYcX6yr0bZOCtZ1j820U3QECgIbk6Z&#10;tmzPObki2NlBRgqJGgGovspPjEGQZZgx6IDrfI0pXdN9Kazuazjjzarhtj5bAZpEzSHu+BgfL0NA&#10;pKG7ZJr1AeWCG62mNG2coXYqGD6NMI1nEBgbZaotU2yH0wlFgbrQADmv8IXbPrTam6YpDaeugBJo&#10;oVcOwdEvL0HMDdYooozOEcEGt5xwSwS/G8akYwQ+9ATfqtAAlKf+/QjNQFwxyGABnSkFzB5Wxl/K&#10;M8pvWabggx5IgagRegXfODq5YvmSiisNsfH/YOYyqUN019+l8Ij2SFNNfL5Tl/WTbJuWazM3bJOf&#10;4bobbKKlo/Cxeadvrd68mL3eXlhanKrriLNvc2Pf5tw1A2I7s3S/3q0FURH37/FstQQLtBmOHOa+&#10;HL2lvHLu+bCyH4PgPcNMnOECedE6t9Ql3z1UpFHr4iUTYlqXsRQiwPDYyzQfQteNT3xhrcJMrKlD&#10;YE502oQJFSF2aIwLdRdiz7EwVYRzol5uan6qK2yAZVpcRo6BYoB0IVtGB1Bo3w6Ymbv3LWR+2uFw&#10;hU6jWg1tFkqAlNS4ia9CbALkHGL7NFzFUFZEihfzGVc0kJWcJVjzScr86jqzmJl8wmbVYDVbfXe7&#10;+OwLxvnwD00pf2rOSB0MNJnGvZoerU+ogScDbmGL4qpQ8vZ6k9nXhbjOLtZ8Z8qEIXZiWDTSaITO&#10;ozTPHjHxllfDdSYpwfRQ5DxF2i1O2mtq0YGrObLItDyowlgnnjQoLQZGXIfG5Ve4ricNo8yW/qL/&#10;fGssreqEe8Q13ga1Ww/TdIbHsDL+hif5lddFehoHXhJ0yywLbEqZxggCL9gnVqzFCIVpKDcWtBnn&#10;ilBmrJM4qalsWKxgDd/txcVFH81jDds6dY0hUeZ4MHDABF2mrjEPhKoCyTk6fr+OzD6/vCPVJFsE&#10;Rt1BkC0LEAY7Lvw0klAjKyO/U9ENzWYzn/Ah3mXCQUZxUOQrlYcGhUhjE0b9RCj5M0kGvo1xhGY+&#10;8tl7yXqUAi3rt3Lp0Yuy/yzuvl1WmfJzKrHtivZpyHkeV5HGw1DPiDTm+WR0YL7TgM4rX+imNR5h&#10;GktGGI8qrmAKxEVi4dHKK2syOlmsUSERbElpdaVydi8qZVEWo88OujotjwyQiUBjSRuhXZRvUWhY&#10;K7H91WlanVR48odsMI32bdOu1WDPmD/6eJwbZVopFODQgiQScbFTsEy8dJNhl/1WO9613ri5AbSD&#10;NEvOhMRGXIaZv/90a+LkINYaz3rPwTNx9YbNsWYekaOY21iI+yfTtKORamyic3HqcjHlDQRZN/w0&#10;MhA0ITa27nWavQmJZVfwVY4JyUwJO11fmzk9S/1pJovS8yi7eI+1Dxc2swt64PnEgXgMCpHGadtd&#10;Vr07ecM12F53HF01Ti3CUkCqUcoATbuML0FlZLBuH/orm2eXVHvi7bup2ERGPJEVJ43zvuaOlR+0&#10;7vf3X3xrgGoPZlG/PJ8O1jAJGZoswZRnb87rqGwDdEyPIKQ0GfdsrSvWMA341gtlRA3EpabJ+a5m&#10;A3EwEMEG0Ph2AsUWpl3nrW4YgIxF6lLz7SK8VVILVJ7UEuxM+JiHSDhXOisPHZIwiBNrzpknzMuL&#10;vAnzFomCqdMaz32LanV2x0fbVwZfBsqibcbR6UTalUS5sZeyrRkykVnKTaSYLcfa42uucf1/Hk/K&#10;qa7N0CJbOfwZz0E5K6Q7Cu3xGa8pb4CcLxfKmw38MrXvUaGh6UlDofke0fwUUNvIo0/l2LPbIh54&#10;402lWmB13GGt6s6GKU7SGMWd+USnuTv4egFlNDrbAoanixPOnW2OB8YnnW+/BWg8FDNQWUBlZlrr&#10;VUN8GotpNBUBEkbFhBQJaxkACVJcuSCzS5P1/J57DdyZ50CTmJn4MkrKXTiQ+DmHua9AG8uC2/Tj&#10;9ZQICz1zTccg0zr5QSxwq++E0lRQC1ys6TLwMhAHNwaOsnVALDnINxbx9f0BV9DXrwDnVCi5KRAr&#10;uDyKim5gUwXo4QzP4j5UJSH7Sg3daFcCLbMKi2WuyQ5O15kfkHW8qUBjJTS7vKLW4O+ipb89vSge&#10;0BIwjdZEs12NdA+uNp9tzWwO+6axbaWNRLahkXiDkHX+QGeJpnrhw1JhmtM5NDmj0NRwGR2gst3f&#10;8Sj0VwxM4tCs1Y/ILUosWGNOkQ+2Z/QTwYb/DaYxX40XJHEXfMCK6WqP2BlOD+ZiuUzcidyHPgoq&#10;2VRlToYP2dAeLhNoIy7W4hKviQrcIqtEgfcnkBE+cymROtUWRxk0wGmJHcqiIIwMLsEq20Aco3IZ&#10;TvnJvgi8lZXx/FzIWpuk0Dz6fxHfIWtfXiP/uZWj7I9ISn2Mzt9AzWp44kgI/HlTN3XyHit/70lb&#10;THPcU/8VfTfaAJuRIWxfE3SiMmM/ZvQzW2llJDMUPsMIVYoozxLGw0blgWx0aiiBHdPSEucgmk1M&#10;pkWkaXUCtC7mzNA/XtZtZlorVXVa+0d6UujBMqAEkYzTmoodBU9OSaCNiGeYJWlGyoGybX0VV0Lz&#10;D2/8p3F/m4l/Z2tWnvOsOIF6BXsmxdeKj6OTlXPS/CM7iJbMo3CcEYGwqf0eyBRZE1wAbfQUa70q&#10;zkUKERqvThM+sTexR3y+8vJSphEfcvoUGO5yPsfjBrRirYUIkII17LuTksxe8lidBj3yZGS8ZxFm&#10;6RaZIGRiFJr2wuGaN2/T2HklmkYZEzPyoPfSIdTtAaidq1yhMkXa2JrmUFHBcD970S5skqzPZ0AR&#10;bK/O+nhjapyfM74+Mucfv1kUmlhjAWjYbNDJSRi/EXJ61ShiXG1dw0oUHpYr1TKFj573ESpmgMfz&#10;9s4Qal7Z8eBMXN73dw/RsDRfuUakGtZ3+noMDYqb8X2cik93dy9wDF4xRSE+oqnT4FvfBhY7tAZp&#10;rFQfQ3AeMpd2rtCKgoQ1wL0J0avmzOF4qCHDE3wURs1GvLhD59DpaJfPr3kq2OY4wkLWFil8irX/&#10;PJ6UnvbUZvuyGxBrbruQNFyC+OU7FNrmfI1CnaayfUQAMwvohroU5kQDaHviszpCtmIqIQ+GOMF7&#10;6jRe3kUJOoXsoPpioedtBGpFp9nABz1olKy0yz6ANbIln8k0JsOnrd2gOmgLeIoAGlPgvt9Fnp0O&#10;Zn5sSPO/vPjcS1KpaCH0j4Npf9Npg29ggg55qiBX/qnTgqCBL9MLkxl6OYlTednXKjzwBTbZ8nmr&#10;lX+m5A4kzpQs/C+Vau60G2lVPY47VtCxg0zLH0k5SMxPiqnmp0ADJlOnDZEGuMTXhNiI3wRo9ad5&#10;w02gJ01/mlijw6JomOAq0/x6+xE1mEkjU+Mt1ScYKb4ArXNyVngavX8ZZWvNuECBRoit194TT/Xp&#10;xMvhtQigWYaoeCkZPODe4Dl/ZbGtRaRpZbzy8ZT01NTtLEUc1dsGy1LQ7ZtG1pdmVRrsYj5TeCQf&#10;v8mCz4x3bh8l21WYhg9tA5oTPhA38f+LtR8/kGpUOY3VnVr74BMGLy+sp9QpNTy/1AgsaqQaT5O+&#10;81g709H8iiifmKT+c8nMKnmF+flSIR+Cx3plfstqJkc0Ay2uZmmHDwIxWCd8KqjgXgcR8vSrOraQ&#10;4Z504WfvD3egTkVIDp34SehsB2UDo07IDAedoRwKDXsKOAA0M4kqowhWVkaq1v7FCJ3HXefTyD6T&#10;tcbIDlln8ZmPV7Er6w4E99oj1Rwg4Lb4Zaib2//9X/QwFZiaTJXDjINUWKC0O3xZRzah1nB3eIfP&#10;dVqfyBv1lpRJHL4FcaN5tpHSDFkQGFRysuXpHpxmL7SLKIo8iYMkoHGNhfduIRVu90ADmzy/fXFx&#10;+akuUa+oHzCNykZ8oSPwkTMTNQIk8YQzTrJqpAWfAk3abCbqwNFaM1GW/KHO5NWZ9tsrvYG7mT44&#10;zRHnGfZ8DF3I/8Dgf57yQqh5EZ4C/xQLnNwdLLq5ZsjmmckwvPDWJb2DSmzdycDNNRDJhcRgkAhr&#10;XDIio51INWa0EUd9lJKNy07K4ciBPjWe2UpO9nL33RriOTqk4rV4uMicNcGbEBBm9mictl/wvMYi&#10;8JEBhpkQJCcfE0jiI9WMGnJ5caCa8S6Fp0c85zia/PQPJlhBtIj0Tv2n8SLMCMM3Kjxxu+80jVfq&#10;v3D7xQAjRhn1gmVrFEkG60yv0vv1TspXnqu6o8c83nzvoKfa7OMXVidMY6HH5AVpnQOJ7QnWKHOs&#10;zv4tzUZ6xBgDnUg1Rgd4AIHKQVtidgePTTG+wIwOJgFjj2J/Up14z6Ta9YCf7YoBC0YQ/H6fPw/c&#10;PfiPrOUWoe4YWWBh4sfzHFPIsIJybi5TqnntA27cBy6QkMvPHfB6vWQ/rUWIv/EHn1jlsBdf+aop&#10;s12YQ/eqlZp7+I/hWf4eq5RrcXjnvckedwBqn1v3bUnt0jT92DcKfJRmUwaqPZ8CDbbr+nPh5UJ0&#10;go51wp8vX66oTnSOYc4Y9EwFQ61Z00Y8r3O0N9dm0WwhEudYPV2EVloaQpnmXqNt2gxdAkyYGY1B&#10;B0SnUF1hKxstItmSc/xFY4CA1iFvpS7V3pYNuPijLjVCCK1oPNVp1BMxNZDF0cey1nfr53AmW+mV&#10;UhF1C1N7jddkI88AigwDnX8PxanLuT5c58aN6tQXKAbTuNwBtJyul4VXTbc2reTuFsJc82GCl5BK&#10;rAUyQdYGorILBPGeW271sx4w4TYQVJ2mrOJN+/BGJw84VRPe8C5Ei9U+yGR2Q89hIPvGaJ1H6cqE&#10;Mg3Bw4XQPAUaF+tznVyO5sCBLtKnn6Qu2fKSRVTZkPEYXwfGPp94lR9viQFoLHwImOeNFrsaec9n&#10;1gmLKVoNld94m23al5VfFaEg+ZH1Qq+LjzybmKbhLj9/o4WosQpIH2Xy23nYmNiM0BCyEY9U+0l/&#10;X6YhyaATd4jOdNVDutTV20I/CxJ9wCeWYdA7jjtm6PlHv8yLJZlJjE6jgFlwRHCjoNb//M//Iw75&#10;GAJ7833gZEIz5LZkfOpAl2aWDz4O4Ggp2OdedcggLjVnanErxAJYG3fAK/UyDUXZABp3Jiu5fAj2&#10;gFvv4ZkQbRa2/GJ9d3TffTy5dVPv+YhHzjXlWr+VS3LY57MyP4uAr5TmCDlWgLYPyZOC050YjyL3&#10;AUO+4YmnfSFzXrFOdwzTJr6ORFZcmNSflnerUhWpz3T0JQ/CFeCYXsNzAi2CjVpNXQ3NDK232p4y&#10;DaNVM9YWYROL0kh7jHJozjSx+OtoUDQQhCIH4kysRQtlK9Ixguo0WERNmDhS3CwRNbEjWP6Mbymj&#10;r0hAq3blPocdKkcOW5qkHOn/g3hTznDLLUdvbR+GJ9vkdM7aO6nXXbMGP7zuTUmVDxOonTZzslLN&#10;Wxp8hWNJLNDmIlvspBjf142gTgM+YC0m8pF7zgNKuO8W1gBXdule7t41M2Q9tiR8QI3ItFYMMuyC&#10;dZNFZfj16kgRdww0iYGAIo2m6qfVfa+CDfbunhd088LsD1oKyzBC3+oWS51/S7ir/FujbrOlmaTf&#10;t2nMJqNOc4I6bpkf1K4vX/C/3ACL3OwbJtyCMgQbNCNCD4r5SXHsqx+PkdLvAKuijNpI4lEn6XB/&#10;/caNpkjF1cJjVAwiHPjY6Nc8GsE8ZB468NujFLTk/3bNQ+4MiebTMN/5dAtnQshlQz/mL3FWwBBM&#10;JjGoRPfx+klf8At6i7XaoZm69uE7cou1IEjIKM8MuZpgzZvpeij3w/vQSAgTfeX6hbV9fK30Zq40&#10;oKbxDVxrTc9hgbHr/yH0TGYZmWcXz9+FAhlAQ8Z3xgseVx7HwBn4+EKvpHzGHjzcCDSxdpROu7Ci&#10;y/XaoXfQhsUqHbKxJi4194oqG1gbiANiWdLRADR9xanAoI/SUarZsiobsGIm0DgEdUczPyytTivW&#10;KHoK28qzE2n8hD6Me1anUfQybaHmE74GlIK1fXyyJeAIPnZ6j5VZXxhO0AV6VLYei8i27z/ERz49&#10;7u7oaz0ozk2zKYg1hIOZ9iAcl7iKl9uIz5MPE9x2zDGM6rRbIROTEJsxJdUbK8Rm3/HcOMlGSlUT&#10;qlumodMoSrBGG0KnER6sIZRFBqyZl5jOKEdxL48SJMYPc0+xOtkMKuLqt71yzhQ3E2iZnkGUJ8qx&#10;Wx8AGukZY6UK0c3RTkmP/9Z2ivxg7C+2J8YFr+ZwXOn6Ft8aLZGPQ6V5TqCFS9b2Ns9EBJqNYjbD&#10;NATSsGOcSLtmkidD6Sc7Bff5Gbe/owCMTkKh0gxb0voGtpiflld2t5r9DL4YraR0MDAX1qyau8pJ&#10;P8tWNBtmZBCvKuPzGdwaCEZpEinZGGIAYrhWYF2mdAo63pTLk1b48d3Ke5wfENun3l76Dm6mxhdz&#10;Ofy8qTMxxnjoKxNovQl/Qma7e5vKLdBI7B1b920orp2+2mA1YDjzD7K2e747Lodjr33YU1qh5zOX&#10;Ld4czkO2eog5NDCAplhloft7Q6TVM5kaSMUryk5GJAnhWKZO49EV6nOABnyi0/AqD/MzGLQCZ5hA&#10;TRXKwTHbJpUZ00OLqVgTnqn8SLUIhhGqAGkgZtv3cmxYo3GRpxWgYmxfbahyZzqNB6eCiwEKm9VS&#10;ZX/HjilhxwqTvhxpJmfh1FFdCYX+3DrWJOWMn+f/CZg9Osf1owOqs4ZE+OtGyeYfITqNtTih729R&#10;TRQHnrQbGhc30KJp7xCgAZy15Far6Fhjmgk0yIbWQnKADie+UnzwB8cK/6dABZqDOwo5SsHeDZlt&#10;CTYcs69BGVtpcWMgwOJOp6ZCu2JAk++mw0BcqZQybwRiCBt4cqwCkA928qCQr1nGK/L66ltiOnAA&#10;ab+h4BgivKVxP9XFzcAliwOXhlUgto4NaLSI1ShEXLfSKFR6/sSEecGcvONjnbw6g/dmrCekcOwf&#10;vl6hshwp+CHTnI/L/z9+gCakGpWwk9PYRCfLGs7PV+Du/qTchBvDBCSoKY5tS9VCj1G4iDHEFmXK&#10;T5xseOTRb5Q3j73nQaqsBfoxYxF4Xv/TM1YqQwzKdX2ezJ5VsI0ZZa8+IvSoXfYB1hwfCQq8FRvE&#10;4o0MH3LrBvwXxIgwD40dN8icx9k07m1xlHuLkOaIQyX2GYQAbeWz5Zb0ZvK3fEbOTZOwhcV6IuSP&#10;ySm9M1CSARReKfyOL7RAo11wwwjPFFpopnKTS5KtOk1lZadMq7HtwB/GCKzt2d2a3PQ1Rd3rhkWp&#10;7FKdRlNlDWiyacCutLi0weYcoIVptCNKzROY58BeNmpqTXrCzZnGGto7nop2oJhP1BnbflxCUIKF&#10;n4VPN53Hk9j0C31Jv8POzGGkFDXxhMzcXP/v8Z6PYcBFhp8N5Kwvt2NfcPeSqxhjLwDDHSBqBVf0&#10;HrTU/CI5ZRGaDaBxJ4O1ImsiTqBVp5V+7pWirOLCn1ZtDHNwcA2mietjMEV5URx/D9MJ6h8Qd528&#10;QYmn9AmvcInH8CQrWiTtElJBEt/EE1Qy2EdtBKTO2nr5gR2BG5wI03EZrYCKPITO29OIXMABnQ/3&#10;0I+3PjIwmras/cVik6EJZCHuEoUwGo5OmEE21BpbeXUDHfrFJaLswGs0eDBKIFGtXH5xASAIzQbK&#10;KtLajeJqY4c+MrA6VhDMNA3+nPV9VjF/QzZy6ErGPSk88EWHBdkoUqb4ckwwxTNT1KhOUuKpVyRc&#10;0Uet5nACTrv1kmrgRGTegPTMw6e8yUQBTL/DG0iwlXn4C8+Yjd2Hqmj7QGZcdZHOzXmft0jPJDek&#10;cg6DlHvyxyKO/tBp3ue57OP0JmAN5iAakY7EV7IV2adv/J9CdwnQ9mGZWYWWy+RK1WnUHPjToQEq&#10;Ej6u1Fuq7udlhzWrazxgetIqAGDa0mlgjd0DH1lEvQuL7K+zQIARpyVKKtNT/+nuC8mBNfN0Wpoj&#10;njJtB0lOhqaBaLfeze7PSpi/vU4rfwTCBIgRKXTTNfm5jydl05/vNTHFLTpPH6B15Ya7f8zffT0f&#10;m7nHIlsHILI0k/3ZBmjyOChrOA7VZPTRy1gL00DEHlAtoH1PsfOnMfGjABwh+7og1Zy84XvMEM92&#10;eeg0MGKxtnAN7WXaA1qI9k3dSvU4ZuYPbp+TVmcG8rgEciBOu6PcyRAc4R2HaeyYOmOGenT5wN/t&#10;A284w9nLQhXlwXaryvV33n3GE0tMGcMqvkTKYLIxGggzmePH94Fv74Fb3gbENzl/VrZtWIsysfGi&#10;VWzdyjMmZdCOgCG1C6BdXHylUtkbUqlSryAYdYpMKSosUDClacBGRj/n+zeQcKRZUq1xkMXS3Vkj&#10;yubfijN2gGDj7HsNkBBtxuwR5BkQA10cCLqyHu6Rhj8bD+WALkAjom4pLexwD8WIML5oWgq1iSdj&#10;EX1vjB1Ew2SCR9QaowbqUvE1Fu6P9yQhNyS3ZZif/PReabwr3v4CNBBX1BRru3gFs0xDY+fphkwD&#10;VkWTbXMe++5hld5n5Sni9luJz4V8ONWOC3CNTmiZ/jTqFbWOWtR6CCsk226AgHjqKmGW1urO5VAD&#10;aLNEpyEP5I/9e3rwmLGQTRalLUSbUf0G2dRsVNSJNTmZh9mH9mvjik3qhKXRgiZps+PfnWlUHHTa&#10;8qedGZ5wIziitjTyZygv9jgCJe7lIn+SA6HxZGW4Qx+bBJTpuaW7NPt48t+Dy73Qk9lx5IZU4WcO&#10;BA0aN+9EXYEWRfdkx29Ok1DbwId4tCwXi+bkLAueMqSM7H1UYgnjcMuaqDU7poKOm28Ok2lMAWVy&#10;CFMWOaBMs3pQBANlVoy0sBNbO32xEcKJtSOlHIhFqmEmh28Un5A88PIBqg0zFrhX/GRslIKzKi43&#10;L0Bj4I/jMrcBoCmaflOxmWv6eOKNUtxgUYl+k5wh212xljH9arZpiqY5rNbUCSG0GpQOVbQeP0oB&#10;fP1y2sYH2CrWnI3Gw00PD3AGrIEdgcZ/0WyQjZ/8kca/DYac6dnf6ny7CynJCkiCNWoLdRJ5RuVh&#10;JUdsvWIlB2KB11ZaDRDQ5swqDFyunlEE6gRs1D7P8CiXcIUNf7rLd/nyZGikWpq8z09x4S4a3Rsi&#10;FisKrqKMcCx0B1Ohccf28SYQPnNZ8cJQIzRqrXAr68bhgqym/09CD0EhJqQch+dwPAzbJymYZ+vQ&#10;AAuVkGpDJPChwY7u2Npr3NpLaFyqIL3mSCUOnLSISiyxpveYSo7DLeLKHCKxqs1oFzCtYYBGTcYP&#10;EPSR5xx0iB1U/0zGI3DOeCYsbS/UXnou5zT/7W+v06we8UpRW8BI0URDCHCKpoYDZUXNAA6VqCkL&#10;sQk0VpJnM/mcMunNfBLJZAt6M+5eS92dbfXEgOo6Lik563EUcnWLf+7E+oZActxSLt3Jfh12HFhr&#10;AaX3obAwOYO455ifA2XxqulASDkq1ZgBy2wxbn7f/EMZef8HxEZZpGJwVwu6JOj0xZRUlBuMoi3S&#10;eYEd4pKHMKao6SnNTICkNEfv9vXyG1gDpB26YqyPF81ig3/5cuGsDtgR+UTIS4CgBmsYcORWUB9o&#10;yxyOQ5Atz28i2OIx/vHM63TypAANx7aARAnfaBTUIOjH0bmBuK2414gumQY7fWPjh/UregwQocRw&#10;YXHLmXLmx6TiIpNUOaWmXODy559/TcnQQ95WROWERW+8mjLyDLiBNazLIy8sysfcAdjlxQWHIyfI&#10;xnpOFLsT85MoIdXIfo5beTxWQyIyGSqg+lFnwDvutUzcYtIa01DVM0oaJ9v/4NGHqjVmAVeqeX/O&#10;vJHeKO9VeLXHzoaXbBqo2cVJ3LvNpk1T5RmQiDesUTVb4TZyLjazo2ty3OZDvJGFXMqOlYRanb5r&#10;jtdp8jwUrkqHrS++IGpoSCe4YeEGYg1npRVoLvGoyLd4SyKllFXDdaMnR39+DEkA5ZiXZmNMEnbn&#10;9lu3lYWqtXTZ1mSxFq8a7jhyoGVFbNCy6nlWp7l7mgB7UcMx16i9uCxahVZFWt0libgqSpk2AAUo&#10;31IoRCAr6gHVYwtdE5gQWcunNKov92o4sLMSjxyaT83Jpe6Sp/nPrSMe7qnrsnzeGmXImbP0KCTz&#10;lIM1c9qdKpTgJ9zghtMXZMbXGJKGYBSQqmyMbA5tVp0G2Sy+FqKRgTVyKNOY4Y/5mT7FGkIpWBCD&#10;b1aMscaZ2CcmZvsCKF4fSr+WisQpwTROr1ijuK1Ic2Hfxl1vTVCnURkY8cT2xHrijWU8FgWskB/I&#10;M5v2BAhYKzNADQWNZwmTDbIhC4s1xwGdrfSG6xj/P1gjxFoZ7eL998cvpqK9cQKYnN5kBxZvaRW/&#10;h0j72GA16QQxGDIAKzBEk3MwSqk2k3CKWprLwCTNFk8iThjVh+QjB9jo4C5vq1RlvWFmUpAIQuoE&#10;I6R49jQxM0LBroxKMGXnG+RmGOPAG6gP1AIEGxN6MUuR6eQGLckfDyOJMEV9SBYvE55JQ3SaS54h&#10;BfXxdL0KFm5tELEZhqJsAk2exOsoasKcUu7f4gEUCYrEYE1/vuIq3yskZKUs3eU5jtJjzXAcK1hr&#10;nDybD9eyGyAIrvNOIcwW6hIVsrWrVbS1lzWtdVtolU7dzlyOtpdKNeM+IQWCQNMdTGOpbFu5WW8D&#10;NHqY1HMqfIFGSZ3c15ECmOaiyy5g9Nza9dvMu+hc7UQOynrV8xXhenDrUgN5DJl2TlUfOk0oCYUN&#10;INVgiw87gCQlhzNx0g8Mrn1dH5jQHIifwcejuK/HaprPcXPjrFxwqmxnNY+YPDlzsWb2OY2GHIs1&#10;W+gmk+mwgnsM3zDva+iuIisCDMOzRqiRrtkDbaYEhnoysWAolJYF5QhqqtOsIYFbK0wrCSsppmKt&#10;EZMhp6dhaOTASQo0didOHze6tit4QhnRlnlNIld2yvR4R+TBGt0RTANPRdgq4o0hiX048fXliCfq&#10;6huMopsGp9CYYdOSzcic6kCfbvN8QwEe9aGdnAELrJgExpxaEVSsfTpGflKp6ExBTbAzvq7iFs5v&#10;IW7y1jUDvdlZvjGFjOehfNgzKPYjLGip7gu1+ElBNn/qBlKNaWwk7rAF7ranJ94XQQLarW0pIZhj&#10;KgivYuMBVQUkl0DtYiITGhD7XaeEgymPyDZGQxCuLsBtGm4gYtqkcXnV67V01FRQIMX7VuW2D8Ol&#10;sb7x3RoQJIVqhIZpwA0ruIZw1Zro65IdpWhAuoBmJEc0t3jSqtAiO320E7hxFZQ4ZRpbgHZEDTy2&#10;frbW/T1umk86rQJAW4ZmEqah0ACaKkumTZ1GhtFmWiK0Pupz1gRrVG9RSaNwxwU0dqeGc2KZokN6&#10;Gq9NnkpOY9dbe/63KjzlSy2VaT8/bO8HkOCOhNQTtVaBU8TtsJZNomamHFBauwu68/Rk6yFoi5xe&#10;BKGZzMN50CQ438tdWEPKHivxscaUwWAgKdDc6klNndYjnoGuiLu54k765tuH461TMurwTNEEYqg1&#10;isnQTRvWdmumSH5I2SG6aAv0VrR6i771ZFSVAmpWG4uphdU1ljvsFVbyykIfUh+auRR6B++bxcFb&#10;1DS8MKOYGe9j3YQ8CwkMAQDl2KKmvZ6X+faL0ocSJGbskiMSaoAw0x47dD5DxCQHnkOKaOETQrx4&#10;BHnjWzC4uU/5/NMvvGQ6yn4GUma+KtU6NMRAaFGs1EJIiJosBnWsVaFNuLl+8o2tIKvCDEbBrhiY&#10;KLZ7cmgy0jC6yulSP7wX3DJqMsC6vCQZWzmx97dXnn+n6qDZjvyTzowzoSah/VjHaCwZ4oLjDHm7&#10;CL41Wg1lQSPq0AwKFsJzE3DCoV3hG4KRCNcRuH2UQsWIEJva7M+4aebWfbxieKRfmi2OfW3PfB69&#10;ZMMIjR2a4QncAm8DbjJtYm077sDjLxXaBDL5yDd/vsfis2px51LBrLHGrY1Z0zq8q8kmUzWdAp9Y&#10;NHT9eZFp5gb4MDv2YySWYdvFDmvWcKu6zd/7zIEOVnU5Wak2dRpIFGirHZFSYNwAYWosb9Jz0POf&#10;/mjhJIJpKHGQgKskoJhwGFDiGtOaDDkfOeOac9TIlGyy3Z2lFyNdUq2sXP3psZrnFo41G+56rIlW&#10;0+/Oip+RsmTYnHJWIRu/3ZoNOSA/TeNpSnsipxt8+2FaAGUxxWNWMzNAOzM5h/k5QRejtQPZ0Wl+&#10;tgnZdqBWuLSSWBwurGlkxccalJhLdVrswYO30a1lWgxYUcbCbUFxoL1JQHOLpuLD2YwOIDZ4yf/P&#10;ggVmoHMGZNRFs/wnN/iNg4q5qVQSbgqa7csFgGPOg8Ys8z3m27/fnMJ0eXU6whbodI0p+PbKi7j9&#10;qAozz6CHLOvfPAy/ejxX8/i5o5YwxSKUJIzJcqJ0tPGVQRW1oCdpYuAGrDBsWc+pAB/UOWrNNfiA&#10;3sfzVlILKv748cz0Xeqw7428VoRdXFC9gsFXMvLdHsy4fXwEbqm43kRGdG5w/dAloCMxRI9HQEfF&#10;pl4h2Hhukz24MzgHIqSPjA9yh3U5+owkyq0mqvoNslUUcQWDbzX9qs0Ksf2auV6s7ePlUtHEetWa&#10;IxTOLfFxe10BxBmNrWwz3I/MZhf2qorrmYhE3GiMdRZlmZzGOd/ntb3jTbbnCq2ga12VYGOrEf1p&#10;PpF00mmTh6YpSfr9uJ2fj0TQADfYjA/0GISkgWmjLegxQ6elqVLdgrWugWnF2sH2UruVO687bjWZ&#10;2dFIBqoiIbhaFWzWbKtP4xQkTKN2TZ0WpqV81UWJ7EOhACvsy+bWAMSVruf/QKnYSdj1I/RyJEua&#10;p7t0x7VXj8V6zEz1Vh5t8FjjKInkrMa+IRRmJwlc/SnsWQVlCcbROM2D/qvv13yj0OmsiDGKAz0W&#10;eTYjKTVFmsbmUGiCruuLQZ4oR3KnlB9gGt0TuoAHMNvLUC4W2QCacavHwh2PDAd0ZdpVsAbcqD8B&#10;WrF2vB5w86YBNP7oqhgJ1fmDE4wXa5943xHf//JbOeMPS+5js+aMzz+LPltBElijy+OmVa1VtjHF&#10;l9eUOTnkiW9enOjmaOAAjeYfrQVY3iAPUCJsRYKeZL8q1TwU5/BBnGQIHcDC7hq69CXcO6ZW8N89&#10;85/ByD3GIDwjfRQaLAJGfkGPZACtGo+f+sHywkloRuIijjRUC2+Kzcb+AHszGkwGsgsQ5kgclGRM&#10;80VS05FjPiNwichb7jhFGHJ6UR98VBQRyDRdasWJsmBhV+45DswpZZ2/WmdX1ZFIYYRlp8f+jO8V&#10;2j4+UnaqW3FnbnjDgrWh1uTbUm6N8zO2sEMJSscZcmILZVqdjAv4mS09aae7Z9yQebrTTqa1UXzF&#10;0dGLLc245EYMAZqNUaZRySlA3zAj016KtcQhmy9Vk2xTp4WT1mRKhmpmHbZjAWVGEhInAWdyohBY&#10;+s6ZnFvbC0VK6yZODt/oYFYF+2uElk4b0fasTqONddwThizDMGQQFxNBRFa8mOiafbitD8REmY4s&#10;0TKxtotvmBpH4XAu6xz28UGq5DPy7Ol4Vit/D7WOZZRNCXPu3Mwrb+yRZ8PxidmzWBBLoZ0bnpkv&#10;HeItuMm6YO0BrzNdDAOglGOXawuIYjpSoNzRFquRwTc37beyHrkUmnFylH6WQwwB+rh0cFQGXEa4&#10;wUmnnOjs2ed3PkxAU8Y/tqzOraBLMsKFuEghdJEDiP79AGuxuexEKBceMqLiMdwAUXzhxuUVRYBu&#10;8Tmj21sgwkdTMOp8UsAXQco0gDZ7yN8/FYgf2wkQawo2MELx+gq+qJ2QhGuxNsQhxkQLIqALRccC&#10;u57whQE9pqe4Ah8hcos5xI9sYKSAVWRV49SBA4dEXzk91BrmZ2sAERjGLgCNNOCLhR2RZ9QwFN1D&#10;RBoPPtBQ73jq7PEBHch1gUrO2RMHsfj0njlnSpYCVWnQqLGGOX4dUwtr1UiVSdVgYmq66xsvxLp1&#10;i4eB/Fxu/26q1qrvDnx9WhyQnY/hD9B1UIMwNBNoec1v3vGb18flJyOezF7kA9Dcp1HN0uEGaF5g&#10;ugWq31FJpk5rSN2gQfMTskVN6ZCpACB8Fmj+FGgutBendvCsLhrYVuCxrMYsFDWHdrHO54jU6KSx&#10;HdXq3MGW4mIhPYm1OpdIO6tm8wfVjVZO/dp0mlarORQmXAYRf4oUww0KO6yx8vP6XUq37oBG28ya&#10;hlKGNcm/EPvHo5gmyziWeXql5uAqz40lDcXm0p+u4X/1oH8rpIAOlWp41RRpLFsxVVfvtVniHTjY&#10;6TRLlve3c2hUDP4EmUYkNcFWkIZgDVkQS8Q14Zu4k3WULEXmyR1ZqDnseJ3FUdErPNxwAPmhG5xr&#10;uL/zw0l8EJgJ+zQx6gbNepbq7t8yjRWJ0Fp/hS3gZWEtlHpDhnmjUvqUOLZtxkY7Q5c3zx8hBuhA&#10;I9HqG6rT/BNoZE+sB94At06EzaAPczNGJU46UAPBKC2UFX+E+MSgEBHKGO5BMEJUkSgDaglBE+wC&#10;a48kiGAihFSskVt56TcajBzIioWCJwd2bz7sCxl5jkJ7M1KNNMeb7y80fp4xCKuRiSzgbJx7Ye34&#10;7Ae7YjVwjhQQgo1xUibs4Zh6yhPxfbwdiBVZZwpteskE1yTYiq+URLYx02muQjawJqaCNTg2dFqA&#10;1qkm3eRAxhhQCNZM70vLWVn8Vq317Vix1K1jXVrfUlepA64MzaiKJyL1/bpeoLHmFKcZjpc6agRa&#10;F1oNQDs5bYB2MfxpE2hkCzADtISDZtb8ra/HxmnbgbG6XMaAGmfC/A1rCv3SqlYr8qnK0Ypo/LEk&#10;6k87sPus20GADW2nlxBOGYUMJ7h204xwwGrAZLc+awqZP8IBn4mgs2NNuu6OlTMBsys9R59xkpkb&#10;p5E1xLt0d7QNbZP8+5Oa6U2+4up4+3301Q2KGp/AIFsNzBsVmsXXUqu3TfpRar5n+3nM5eDhDt87&#10;hOTjqXYnVHd69qgt3NQUkNWmoJPGxEcV6uQfMJuIpW/flPtJv4b155SwA+/zYbiTVn9yaABTIs9D&#10;MRz/9KjV2f5rlu/C2Sz5giU+qHAJvrwyAMaIKc+3gyncXFhh3Lpy5pJPCacjQ7cDjV84J0KzD2a6&#10;4qlQ2DsXYlKt1BzhPGT+HZrHd9pyFGb3MqoK1t7eeE0uFdWa6ms1YveWbwhRlhPTeh8fOdA7X0IG&#10;IZ1VzFRRnvjCKkawuWaEwO25m56eeOiC5vft6nDD7b1SiF9jYHot2LxcIU99aGyi0DjK/a0DIZzS&#10;JDZmta5CpVqBFsHWK8KWwV7mtnC+CAZ9fm941XCvAUUcazE8gzUFWz1sP36/xM211gi9CbeFuEy7&#10;xRuWZ0gLxqYhHpM2RqhqDY41XDqtmq0fTCnfao0iycQao7eO29YHyCeYb79cHAjtWxlt5yaJmtTG&#10;SKbSbGGtFdiVs1+OlEpLoVHkBUGEDBwtrBFRpzn0OXxirecAjSWiK5qN0jnYcWd+5tGW6LymEwdi&#10;pc5Me3bh01bM7J1XnjexUP6o27sKRwKOQUWiclI9aUSQkExmq98i8a0pk9Ym4lBrrXH9gtsWN73L&#10;DjttqnN9tyZMbma7lq75I+y+XOnIJPn3TP7pWLrmcAD78pmcdkdR5Ya3lN5BfZXnAuIN2AxMGBWs&#10;oc1Gf2RnlCcO/LoTgwInnq8ke56NUuzZQym8O1HtmHLxKClKyojWRhnNhTjnQNlxVnoqjpH3SSyZ&#10;vW9q9SssNMjmgmBDmCHSHh+wiXBl4FBlaOCjpTqBNn75T8t/goXWCsFKJ/Dyjssb9RUBhuB5uCM3&#10;BCGH46bw8ILDfjT5lR6y/eJgxdrQaR+rkv17VQud/FA7LU3D8v4+jkEOJkRhGv+wUB3BERGaGYKq&#10;eiz4enwOuJgdC74GwQbTAjcefUKwPT2x6eH27u54e0NmX2k2aF87M/xpog+VF4kYq5Mx3Md3PoPw&#10;Ujcd34higkp02gRab+W4kzHh+/g89Y3nNUA7N8MXRea9ap+w9grW5lKU/Qm0hbWh8aaQ63rDYK1D&#10;BhVjBdeCWxAH6yQejzwkdCjBDw3wmlCn2jq6AniZo4J6rdVZWJ11rLEXWhuFGDUzJkMNB7oChyYz&#10;kUyjRqDhqBFrhF2CuNgytgKYdkLaQRTr/DXlqU5DEDWu6aElcuxip4/fS1nooanwhPpDDk65ZFIl&#10;ndtWFv8aY08qFTWdXpfjlWngQrDY/IXSiBdo/Fw6rVtLrV24h9sGmSLoj3CgCZQmh0/H8ui7ozTO&#10;yqLbfdPwPx1l5JlTdVPP2SdrvBxAwVEIMSW4b4CCmQy4JWEaS8ZukGp0NPliO+8cCNbaDaUPeg7W&#10;pNl4+c8Vpe8LGwFgKQfZIqEtplV5UohgjZOXaRac57NVngh7Gp9puC5pJsqQFNIMkcZ54uN6ZJ4t&#10;3mncI/cvOKKgjl7tjz+LGcJpGWpyNlxAQ14INHVapZpwo2U/PYOR3lyYhvhAq1SV4SkDaNIs3xrQ&#10;8IxIM+dws2T7J6xxDuQ2nFrYlXd3VDtMP0JQQw2zFgo058myAJz+hPJMuNHYFGX49VweeaofwxvD&#10;E7MUIzTKDe4JOrGm7sq13B2Zk0F3xUwXxm80VBkXYEzzZOa8w+105wvfXvEq1qB+wzwG+xjSS6T9&#10;5bZ+/Hp6xIdJleXrCS/MnWG84kfeCQzT1iwyaYbECtP2QPsUr35bRqtbq9N2ofnECFWt1QjNAw58&#10;TWCZn8Q7XmCCJ+JMJ+Y2OL8OslG8+ADpqTrcCSda/Vobxc6wGogYT/1MzbR+UkAA7Vim6cO379bz&#10;vGjGR8An1hRs0Wl4+2GaWZk/bIFp9NHmX2VYnUYbcZFmUWiF23WaAA0WBzIjNdS1Pwvir2uojzCN&#10;XhILQp0GKw5p70IA+QfT/o+2+2WQ28i+Pv5aHhgYGGo4MDDU0LDhUMOBhqGGhgOHGhoONDU0NNzn&#10;c86tUqvHdjab/e1EkavVpZK6/nzr3FtVkuoWsq3wgZ2RUv22xJBFTnl9DW8AOpJtoazhdeQmfAJa&#10;r9iLJrWVTtOfcHEUpqn/ySK/QPrfXUUmhsk7hSbo48TP5eaUPle2bYuKo6iXYy1Fppgy30aXFL4p&#10;qTE8C7RHBzU1G5p5OMRM301Z32NdypSCCq8UUxV1dMddyvdUYS7XfnCNKF1UA5Ut9S0/cCk0t4qH&#10;rE4peGHTU+f8k2q6XYq9A4Ca1feFXsCM3ijT0m/VzBygec5OrKYKJ2SLYVgL1GiH3JSzPFFYNPgK&#10;t4wGGp10JZcsRgO07/XMi6rWE52iXbGC4qj/0/PrLqhiAzSCzeaIH5/iKetqOabh+WiPS4tjAVex&#10;FqZljetsI88csWGaC30yagpuH57QzEVd3dDGI5q+LbTNl7tcHJcVXg1DqhnMzXhuf1r8aeffdQrr&#10;Jfw+3+f5Hr+Tsl45CvamJTt1aarB1NpXdyHbmod2mpR7hdsxlHB43gZo20QVM6nFCK17rQ8PGZot&#10;tbb9bKDXI1iX6bWeTpCHKWV5iEfqWWbindfqqjqmWmLU1Ea5vqrlXRpFrIZGmL1iSeSl02a6RY0R&#10;Om1QtoD2+uq0ibWSp2rkQvgZsml69IPiLdxCtjttMDqtJmeZNiItQ8w1qfjQfjOtMTOuT3Wqtfr0&#10;+UVQhcQFfzpwTNPSVTT4yoUDgY2pFfYb/eRsCzULOD1ypcQ+a0cORkLdgc/3+6a5CPOTlI87mTQp&#10;lztV35aUJ/3scw/Z7ysmteBrH/etr2y+mB+edPQalWoGaBQE/2dLJBwL0LajoIhzJAME3ajrEMxE&#10;1z7wxpwQp5gWop+K+amxjj8hgm0GQF+56CX1p9Wp9eTSCrNEPsS1Oqlg+QkUmt9IpIHz6DRJacQx&#10;PL2K8Z2nPvJHhWk6sZLjZ4BJNdBpoVOc4YYTTIoIYdL20aAEyOyvfGXShekTxRrmyBEH6ZbxhrEf&#10;Y2v1hVC52Kmxv6ha14/i0XcfqcAAzWZyxkUpxccVdRuhFbkFdFabx98FaExRWaBy2xKQWSIbfbFO&#10;CtNmGyO0WHOQw60+t/G2hZzgNr44Y7V+hUubOJK2RHAYq/OIc1T3kwN2SDdNLiMg30b1nn/dbkaR&#10;vWWaX0fnKiwyMLq173QehTYqC4LWNv60ku08vfbQY4M+H2NmHj60wePtfrBWX9mNWhusEWk4NgqN&#10;vWkdhLFxGSAb/DhZhTCte1FNbnuqX2vaFWg+zvF2rAtuk/3pnWt7zgBBOv0YMkueNZBwPc+p/5lO&#10;EH9agda969p6xRihc+lcboYDRqotrCmltFNW53iJpzr9rH5fK5vu5qTTGCiaf9t72NXatAMHxMqH&#10;+Sr74/gJbgGI4zvmEZ7j2W98TXjF3PEnzexrJ+5veyeN4yw3OduRmo8J77MmTj/mh8xXs5+YjrZV&#10;IdqcyOvL4nHwPu2s0jpOg4xKI9hjA/YpMkfyBI+ItPjTcKwPXp1Jbot4ztX+JNXeTd1QnS4noF2m&#10;5lSVJVyUiZDaNW7blGk3+aAVYhqR9lYtDYHiIRGYV+DFvcbbYmxuN71zER+VYZhGibG2NOHFsSiZ&#10;kG3UWr5KhCdLgyioVwyVzHl456wRMFegudjfAVov79xBB6qwItFfnb4wKq3P0fD4frHOIMC7d+ZU&#10;kE8KmFk65TFYA30MVJATfyzQUWV4GKBVs006kgJqezbpUMuvw0NFq/0YlgZV6s7BAV1+fj2KYVps&#10;6s8/tD0DtJ3Dng3+8M54t97xghisVVYnmuHSoOmMLCKN8/88VeMMtyvKnPsTFXekFql2TMddRmjc&#10;aLDG2JxBAQET1UyZVus4tfoOhycuC8aI+iYPgMVtT2eq4hVZC2s4kzq5vj1q5sS5j+1Jp2U4DLXG&#10;nybwuC3Qq05Ltx6d5ukco9NSw21h2uwF7jQ3RXoZnWZQIFf3eFUBLxXy6BUrl/3g//xvWvfYnpp/&#10;PHIpeT//pNMWLuBoo2NBLLgY7BzcCCVkWm7PPZ/2c+73+0a7iZmzaMWcvrZTWPqz5as5nivm4JHI&#10;QN6RK9CEE7/Repw+c0L+avHoOBS6dtM+PO9jDdNe8xs8gtjArZptqLUMTzOqWJ0zRlC+xc+QAq1O&#10;U6zqleY7yWJadHhFxzBt9gtl7cVecSnlTurvuVs5meHO33hKveOS5fbMYGJIMStUV+t8VRKPRNOO&#10;P1FQeSZG3WenmhD69FkZ0WnRS1EsRFpotpiWcIDQxfARVE9P7EFNotUuHi0naulkTOFm5tZu3qcL&#10;/ThI4tGGMQafsMhgjCy4aBtkrrFDt655WMj53lSMd8XaPaypWLJgedXUdaU0GZdR6ksFWz1s1WYj&#10;28BtbUZFK0H7G2GN+XnvokAKaE99c0OBNko1hpl1+2Buqoks2jrt5a9JJvZHm/1iDF0Zaft9gHDE&#10;XWi2J2BEqtV4xJ8Cre9t2bg7g2vCQdZsZ5Nzwk1qFNpK89OyQM++tWLN6o9PKB61Vnl29/vl1R2M&#10;6BDu7aevPFB2rnupgYXbi8rZj6vGtke+1zowjf2Ser62xxPW4kwr0NKhr3HPMXLDNEBTjNm2Tmv9&#10;WgoNcBR7kKL9UsCPH05zyF+Wxk8/K6RhmkB1mvtPamnnUf0NFCwnOKyvEqHRErl3suC28bISmaSa&#10;yA8xtdE319qXTpqpyN/v3WFp1G97h6K9PCLOHWSt0wfFkrKJmUBO7FDHRVYPJBGPKSd8iVSbQczq&#10;NKpsCrFeNayDNdSK4bl1moZKmA3NlvyuAZvZHdZwR5Vk4k2Wt9fw9PF+VarWpbtboIVpDE9Nuduv&#10;v2RU0AqdAK29cM0cwuCrzZprYGBNsDQya8pkWrbhan+r6GEt3VYWI0WGwcvGWpr8qJocBzNk29P1&#10;oSPZJMssW+izLOJ1/cmAxI8rmdsw1bYUhU2WI/NDM5O/XjBsBFOukQXgBmv1mLF7H5DNIIJLZ5JH&#10;nmUZzQZlDMb7jmAKx+dvvKB2awRbLNBYnY4kXL7NT6PikvuKzSPdMn0lorS6MWAXBrRsjBzE9utO&#10;K0+P7Dt+HZekKbjuSHsfeczwDNMGPnsx+4G1g1dLj+1naISBs2rgO202x8/a7JrausrhWLsaoezN&#10;bp4boBrorJ6JtFfm/7yieV6pYOobkoCGNXQCAzcfT+Ba+CpY5NlsymECgHbpuKe8jJM56wgyB+Cp&#10;w51RawlkgGCwFp1WOyUp4EqulUbtKotsWpyPM9ApkBI2AzAS4UahHfL4KIW/Dmje/lQ9haWlZ5Rt&#10;N3woWHxzJxE1e79ZMcDpcbe6vl14ueo0t/3y26FK9rNtNO2YjT9XWV20lhVMAXg9YGlnK/IA7fjY&#10;+HO3iTNbb2DuNvtE3pdSN6WaXdJUvjVxSHTtRmeUkVCmqAYxT4ycIQPH2Z7FWidyjAsuPoT0X6tM&#10;E0fYQStAvT5AjbpoWxUp91NPXK5X9KO88C4z65fhWZT5sfR5521xM1k/zjHyFc100Co5c6b2Tvas&#10;0TpMvKzK617eauuMS6MBjKLQLE6g5erHNJJJkx+dZvlTfOydAgF0gzURIqvq/sqEVeuDZLLpqV5p&#10;56Ef5xHWXduuBJ0j9IyLlg/oUYA8MRsJUNVak3BRQLv//Q+SgnhV4300ogpoHdC0PpMdShLgmnke&#10;mJZHI6lJsT2t0bRuTmvRfjonTRt2kI2MZsIDOj8Kr6Qm0xUnogKavThBWWew9PcGcbKFmMT8qNAX&#10;g54jSLs3NOAFo5YcuiNP/G6fUoVWkaZoiNnFn8In4Vuf2DpyCLPvAgt9PR4Vp6CVOFR2mKB9WYYJ&#10;bK7Fh2Yb25M8y9xaP66PS4I1Q0g6UEzLQ6Wi/KkjbV0xXtJdDmRaA1XCYKfhHh8E5YiPc1yLSL+8&#10;li/pRsM0boMDaGvcszqtHTrXdGY02fRjWNKOW+PLpRfW7nobvYoG6caMeAsY2wi1/gP3xhVyqqIf&#10;qT2fbc+DFQIRYwVOUeAGslFlZZHfu4TQ4GK+zX7A0tN/GGeSXSkvI3dSO6d5DUtkmPMCaKMP59sb&#10;rXjcw2bd3OFcccV378O88GxBsmXdoux4pQkegBasgds8BbfDmqbaKlOw0kDByrx++HIkBX3x6hDu&#10;i5AtQu6ew80UfQ/rYITaLqkYEWn3LW4ITU2r2SvgNvxSN+a3s77jScM0TlRzGdTV1vB4VNI0BmvT&#10;KJ6tCnzWpukXXbP6Y6mU9U152IrRgX8ZmPMfkdbFj8ufFqdTgFZ5o5lrDIFP1FoWExFXpVxWkkMH&#10;91qqwuvXSLUq0DT2a226CUUXuqYrNk2y8CLDvWnFKMvbh9i87o8k8xhxa8S9L8DjuKG0brEYobVD&#10;OYMwTYMkFG2DNQoNvgBNgjFgmX8d7oRBNJu9y2EX+UfXyUqonF/nxxroLK6p0wyGuj0KzbYGPpgr&#10;PzGr0Rrm3Y4Jtwi63/i5fWhTKJ9umHYG1CHYBH52/BznCA/H5ixtfUzOLGbvvI6ZlmaiHAFPmyH3&#10;iDTyU8fFYRmm9SFpR9WCtVXPI5yCrANoquL0tjmSSjj7xAnTYni+7RhBrJWKtMcbnRagteZn3NMY&#10;2eFPTjo2xRigBSMba7u2q1yAxuBR+3Bp95Y3lepvfoAtl0kFHJ0WkRolM/ut0/y6G3wFDoOLwdfs&#10;J846ItWl3HpuUpjtBV5eHm+0AOqKo4RxR3WyVVTlY07stYokVFrp9/jp6td0doQ5yxm2BbSVRm8m&#10;JZhm9Ipdn6K8dDrukmphWhVa3h38AGiRD2bsFGiM0/rfsIUUF075+gr0hn6j1sbDtlDWIdfSLKXc&#10;SiWv9Bot9E7h4EBSP8cLfWBN302qRa3BWhoUtZZabbxJt5jpXZ7U4elA6ER+RIeP4VnVVHszAAkN&#10;Mr8LBDJw0K06LYhLkzcVoEYZyung2cBeLzdYu1a7c/0T9oXrGWUdO7erltApv+3ubgYuwzRe+sdH&#10;6y5gLV6116+f/vxTy6SsPpRpbqxQQsLoVxvBxhpNducBZ6Z/xDR2V0TaoOzDe4qNxstAqqFbhYfv&#10;Wcvpl+oTuj2+B/MI0aXNsvR1W50Bmh7ATzi1noa9RZR7R7l4jQsL2PyNzrM9jVQqggJtSbUNtwNf&#10;6YmmpI69wEzS+Mu9E5Pm1mmjyuxt7/6kzTjQzED77DEAgFaUZVh8Ho7EAes5e15ZqD7rIpXAEMwP&#10;ma2gG7ys7vWEsnbuqYfJ5tgXHSMYs0VzyEyAsTf3OoJ83FiDvuq0+2OUXzq4cpe27DbSQovW9N1q&#10;e1u315DljRX+rrVrPv/tPZRJenTaMI2903a9+VOdhkLpom/2fuZCisCBqYmzUjhgss99GTPg2hdK&#10;Jt9cZRJZ1z3ptOHbukTuYTJHKEnNfp3bI+fwizjN2MHjJNMUqkuDlwNrrKV42GpLegpHnjAc7W0f&#10;RinoMo0eS+eVfipehWpy+zBNwy3W8mi1YtA0IQKMbEFOBmb02PSeU8rj65h7MCqklauiY9qo3ir5&#10;PFU7R6bCR7OlTeXJDB89o/vpTd4LX3tWozahPM12NV6k0uTjdGKpVRfVTAvrQqHIKoMIodnIGAcB&#10;isxjhwIItIDNqnK77Z+1TRSa+KZ9x84NKpnx6aFf3ZmRHJuXMjRDlMUHLUYNeIOtX7i742HDNILN&#10;t+JYESq+j4hHG2FaWgKwWbRF18mUPujjYqCOh4i30YBNl1BRbjgmDqa9Y8zm4AcLWj94Xfqjn+Z3&#10;sTQNl9CQGRow1SQQK4oLtP2rTu2IenVxK/opYHaqGHGjjeJKh7KANoGFtT1ksKLdogyjBncvQJdy&#10;3DETbskKzDqCD+m2rN8Mx+wVrH3h5pFQskTRepBm3odYyzuzbbGow9etZrUuDSxiVDEVXqlmx75d&#10;6lJohd4KB2u1IsfVHKukVX2YNig7Ay1d+dJpJ2dLpiqFYxwJw7Sp5y6Uqn5397Afx31k/D8gm9oX&#10;oVLbU50HELTcRpwLYcRCTXBxg6Zop+DiANcJKUHHRs1LpNTPJsKkfJvCwmautVPY4fDzEGkOTp5c&#10;r7Jv4wTJAOq6DTxPeyk0h5NGzpZmdtnnl+aHZ1bYbCqG9jEGpkCNzaXTMGPRDLteh2l7e3xtUmLm&#10;Ws8WC7RG6IXLThsdpgVoqTC5XKrWnZuYsN8bf9qfHetMt9snrKremsx6WVstkcO7Mo/NH7VAXgHD&#10;6wvTGEv8UM/WeD9De0gFaDU8MwsC2eJfcgIPHDEIa2iGbJRMF4TWOrNcKGDT/bs/1Q/WVLyjyuFY&#10;FE4PAZpEnOVC2KilpW/m5DclrEoMx8xEkTjPPKxBFnY95Dnmb6CMSDN6xzJFs6ynzTjC24s6miU9&#10;uTatCGvUWoYJOpWObFM8cm3gFnmW57x5p6dVWI9c+tb5pmIQrt6/8BbcjPCCmvGOWJpaQW5+1OYP&#10;ePYvFvz9xfvfXykaWSLiC6DFPNTXUFPnfYkUcG24jdY6kBUA+na2H6BsOiz+0nRYLnEAbZg2Ui2m&#10;aJdB8Y3cX6hgglrvY9WAF1hnwo+pK6lvvzJw1K6gqVuqXIzBdBRBir3wfBzcTYXcYSVgu+c5GT9z&#10;DRA2yyOU2cxPyxQ1W1gnw4W3TvOMmkGoGp5KHqZR3AKrlUWDe9TMRUG0Bl2F8q1iTv36t3/qZMs/&#10;b/88dFqAU49ZGnfDCWygXY+ciBEENfLEPMICx9b7L6wmtSSoGq4I36efr04IKnrkfLizj084++C3&#10;Sa39LYrXVSa1fZ8tsly9pwo0Vv7p/cVbo9yptQxBvvrNYW3uXZyfGfHMfmbbClBixV0tzaXTHt9c&#10;nlZxX7GmxN9l3k5HCjIGOhVMiS957zYCtNzbnd+jnD1Z5WvWR3doYESaSj5Mi1oL1rI/GpRlviJM&#10;o/P69Yc/P2jK3lLOjQAvlWEZ9+yWiakH0OJTyioDZCvczLuqHxzoiLTBlz3J9yqWzB9Zf5faVwr4&#10;ghuqH5lyo/SINFbtvTJ/dcfxBVbsTQYmTOVBsazlrrTCMUrXtxeP0fAkGRYi0pprBcpMY9PfWZqW&#10;pePZeLpd2ywPz368+50kw2cCkh5LJaiJSnkr1Pew+yer1OPsUo5yeJZFv8myDrN7LTH7AGu5/T52&#10;4y8ai5VVrqxQOCCH3LnxwirA+VQ1ZT8bOvWIr+RQ9p/tl5P/ijUHu810jheaDcSacopSNN/SaR0O&#10;yCOG0GwuOl+JQ7Y9PX5N5XxtIW2e2flkZQGywdr7T2CvAg/Quo9dcNZpqW8hW7CW46mBa9/aePGx&#10;HmBZp/MxWF2nWWZppuM+sJbA6taRbfxpS6cVawGaBMO0u991dGl99oWbvnSKYMjW8I86mL8op/0V&#10;WvlTJVknWnF02gAhP1PrVh9y6Wno2Tc8R677M3x2hGvMSWHF8XVROZD06ZT+fJUauH5sDcM601ot&#10;e/WVWrKiGTJxTun0Bubq81tyn0ea69uVvQFasJa/tU+i85f0bWFavF7sp7cn11leQ2C2rbLDtPRN&#10;awi7Om0mIp6mIyJK5ZyBUSYqrN0P0PIggm0ItP4EaFVo3gnyUGeYoiED2l8fCi1v1t5qrc0qWCvc&#10;jhe3xdWWpvT13XudKXEY56Anu0JNFVTGCGZoALWMORpI+JLl7bZMQivQ1iSHMI2YGXx5251HyzJC&#10;mIrqYTmmNk0EMWGTVnAVXixMScYhTOf/P3L6kIjv33+daSiuJYXPX2RBnz2U6Z60BaCxRketPTIe&#10;7986gorpzjv8ygTO7DUpG4fmM3ofpkWepTWuPfCK4gz5KSc9uuSjAYEnbzHgavMig4COZ4wHTs3v&#10;/b8UBfPLPNYpxfG79+g9GUyg7Jiq8iN5K+cXfIKghbIB2tpPtOxbHOJf4Ta8GrJN2LcS3PsVcHcO&#10;AlqMTV1Qxr4DUgoNyhxX4o+PIPb14S2p5sFKnmYJccO0POuAH4xRMAotTLNFdGkCGYucQCDWI9kX&#10;cXOklbOIu9Vp+qhIsvGkHfX8RqeFaaRdN4TkpSHYo9kVii0t605De+0lFzePM91oOv+r7s3fjavz&#10;HGOHRUtF+P13gei0kgQHsp3IoPRHuZ0RMeHzkQMdApPC8W05ccLOXOLA2sTvwSQyQLvFGuIkzZ4y&#10;ccKgwZpTwqGCd/aTcvY5xVf5OQPVhHPkAEjCNTklMThLU+jfcWIsUAL+lRK5FGuZeEanwVr7Ix42&#10;j5QM2XY/Radl26NCXT1arOlMlfVINWTDtMO/4ZbqVRum6XE/VG4ZtceA1a1D2aMqvaVajneLWkO5&#10;Yk0rSM9eKWQZKPcPvSMf7l4Fa1BDR9WfFgOwNmAXBGmvsJaJ9JmEJox13TJra9kF+zlpzDr1kkcr&#10;KNu2mzhON06aDdPM1iCO5JH+28Lzt5mQxthkRduz6GBTtfvX16++0qL400w7gC8bhfbkdQhkWPdG&#10;SI1dSi0l1+d1zBJRdii+MYdYl3lmsSfRGkfty6nlJE8biYV5masSazu22OMH758K3N7/iQDmhZoV&#10;xWf3p5v3Q44mE6B9dY8WD6oXFJrH8FrHH5p11cDSafJZ/t/sWxzPu1yKvhugraIUoTot+4aVqcAC&#10;Wp+XO0dy8NM3T0KTE4Y75iOUIcH0sDVFPb/9Exn++OELmn3gcIsAjwX67uERx2JoZGrrvXCrnEFM&#10;WS4vQ7bpVTe+1pFRa20ml/JNfFnKsZyZmanqre27hj9ul8sMjWUG1FHPa7cWoTUz29GktWqSpqLp&#10;AAdIU8eElcQcwSWB6WyGaXNkvv3ZHn38hWl0WjFS58MJEYOL7/dXOJxgUnXXencFTmpFeRKwOOsK&#10;nIRzpJBZx/NLV3yB8PwuYqnfLqbts5otzZnJn3XdfZUcnNRu8Kgc169r/MRxJFv6jnxn304+lz6+&#10;jd3zOyeYSJqBtuC9S24+UvzQaTPoqXA14mMpXD6OqyGrR80J8fFd5mPnGcjZ4tlI7XInlzvvT8mF&#10;XpuhoOlrLK3kfbkGjnXDtGzzOt122WOJrO77dCSNpS1Cy+KYH8vMJIiPoY6RgiwcQC3CLNqsKPuG&#10;Xgl0gq6BBVhDubG4Wod41fzrCKyl/N68kdbULkCrbZshBp6ui57i1au0gbr6AQ2pRliQnpQhLsCa&#10;zTAoJwv0yU1SjWXlFDQTn1oDNLjDPWLP3BoS7fIHq5Nn7F4r9VYV2syKBIyqBtS0vW1qrpb5Wnmf&#10;na0NXIAL3Za1GBl2yfpuE2DMdvBTPmFH7VB484v8dLdDorOY0UwePBOz6S/orq/J25TOgCj7OTIB&#10;pSaw9muEesfcELvGv03HXeTcedFqgclSlxOWwOK97HcPKKGDskrF+riadW+NDlDBj49fuNT8aluH&#10;DD4baWFR1ltwATR1LKaBrjnWQSreUCtLopa9ELW7NZtqGdmm841lEeNCveU/0X1PN80E6PZ6uZEJ&#10;Rb12Om5+Zg5kLrg+81niTSptbRqX1q2i/81nbvwdlE0lFFO19OcjnRYCdObbBAYdE85+65wJn8Gy&#10;YLX0T6G0YRJANfwSaMg2cOtFGz4dqYntikVNUygMJbXOGhgeGmyD8bg3l9t67K/uZ+7NPjAr2RKu&#10;Nk5vkoPJk8Au3y7WqeoqVY05jayGZ4cGOoftsRM5lHi24dv2MyRmATju04tE2nuqXRcLbdS9Ai1v&#10;7czzuL4A1xfV+6kmyTxa8MDaMUxwBtpgbY5cm0walwb1jdhBSz+LAoS0Z458g48ZEs1yTijboutb&#10;mBbJtv5+WKOMF1gEQM/aSwflnICNsAYutFPy9NWdcQF8GTcaq5O7jO301c1pnK7ourFAn61aynza&#10;DAf8MeOeUBa1ljHQjBdwuDFdPUMc91ihyEa3+ZjSlY8GejOYMqOBBgSf4TMCxtN43gNafFDmutiw&#10;wvW758+LywvcwPB4gDmNOa2Do87r/yg09AU5JBnRlY5mv3cA1lY+CxzbgbvAasPtiNlvr6Vze/yA&#10;pKu4otuL2+HTN4wyaJ5xmzhXv1ru5D1fYNtVJEwGWlOue1QL00B+VaRl6dsnEeI5uUMq9S2w0pmm&#10;4u2PPXLJEGTmrR2G54G1YLBbgKYTZ5J0BQEz5MnmLYLZC9eTzAMTt56O3hhBX/cZrC0HizRVCiMR&#10;bU13GRdQCeV2nLH/d39hxJs30qMJpmmnysTNlLbsy7TrQCkfb8KNMEcChIl/jbNQ9v1ZSXNSHuwc&#10;5279lm8n8VvUzCWOb484x/EEjtRuUtjHF6A2vspMZxVo3Qvfpftgpo1EnG8HaGmjr3hxWF3KxWY1&#10;R8quJTiSOyNBXA3xM8S3MH2ZPR3O5BxFR61FlqfXa79ZKyCL6NUoso1CM5MizS1tp61PuzNGUJFm&#10;T6SdgaYVbIWmtear+aiyrAbyKe2OL5osUbdfpS55Uu4TYOFPlNixzpG3iNusG6YN1uzx6vsaB3Qa&#10;j2J232+tCqd4OmwqAGh/qLdGKr1vlDzL0ICFAzEky7SP2jmafZNy2J1nsml+xmAYmO7v4c2FiqLN&#10;YA0MfcXblo/FmnRY7PQZaObZQWbsdhzNbA5tmRKbYUFM426asIP1OyUzeb0mb0OVWaeZrI7daUBB&#10;4ar/mO+Ws1rr4X3QG5OzQCvKrqff4igJBmLJ7b2/8Y+t4xPnfG5POZ2VFGw6tQHaME12tjdIZ4dU&#10;6okboxiNEus0MM3PNKkZ1og6MxU7+dYAgSmU6q2CSqeZKncCWo4sJaYzCcf0ejmy4HZ8e6/W2PhM&#10;ZkSs9TxA6ztWwC1deYGmH28Nj07LNN0AbV1RarYaX6jKgvW21v7VxPy+iv2TI+oqbPm16qeZ5tN+&#10;s4a9VKkiYn2LsCBzDjt4C7pCbJPkDJzzWU2zqJRm4ZZ0Gs5Xx7avON8ecSbmdV9lOOms/elucxbE&#10;VX25h2z7imeILQxuGK48r1Sb06WT+G28QFesaVI+mzvwZ3WaQowkG9vTfj5imsDys41CqyyvM01Z&#10;MzyJ89S0AZrxPboJeSiH9Mjt4tXtYOrYl2zjUhs9toEWlPEbH0BLu5iGM02mwq86TS/mFS2e0RpN&#10;lVFOQqQ6jSMjPaY+U4XIu+ZCM38/1GkqHCpyV8Wbpe/3IJKyYKbCjsWC+wAVT5qvNMIOfYYsg7KK&#10;NFjr9txx5Sz/hLVnzDVsaUlGJn5g2gMeGv00I9croMgzWLsoAE9adwN5AYE+yOtNzUVzqschBm6Y&#10;NgqNipQzAwp8AKU6Kgcd4Svlo1mRjSasuU58AnmJs0ktsiAm59BvznJ6MrbbhM9HVp5Pzm98bcTt&#10;Eum317OOktpn5Vbra3xu2X3+bFzGY1j+8OuEZV5fDPQW0MZ8dhyrdSx8jVnDzo2Wx8txIVr4MKuY&#10;CYkLkKhsAjE/rzotR8YCLXMCtPm2xmnC/ehcAZVWscRXXJ2mqsf2zGtWsnAmWIv5qdcekbZXzTR9&#10;KesBOU1f6bwPPfxPyPXzc1TaqMAybWxPbdagv7YcvGwHe+Hgh+9tabZ8zNlb7Sw4lB5H5J/CLcBp&#10;gidNmIvmuviTn58IubtEO3xuDc+Rm/1Q6xT/CrSdwoov5dlE7lVcqFfpXg6M7bnj5Dd2k1UUmi2L&#10;TebBRMpuvAfjYQjKOh5UjkWtDdz6rZaSyNS7IjXcMCt8pZMxKW9Uz2qkL9MRTwsa+yiMKtBGmx06&#10;bTUT30abVaHFw1ambZ0wWJuYEifVFO88ScYrVMzdAiWNIf40qgm7FtDqlgUyYCvQfsY0x4ER1vQW&#10;MhfW6u5K3//eTF/eLy41r2uRHTUeaS2CjWZCw6XTRq1pqF+/sT3jfPNgbbNzvXvdq+joABYgjmUh&#10;1TuJEGxjyb73bEfZ9uo3bcxENR3xLIylWLqeIj40cCPPTG6JPBuwy8kMnYRmkGLbcBMBwCPJLB1j&#10;8rY4YujtCEfMdBzyefIWwX6IpuT5AC1lMWotF52yWOc2zsvwjlPwK9xcyCVQyyA7TE3dYKbDmpsk&#10;6Xu3z7htTBjWBADQQ24Z1HRm37qwMKUDjQDLSBHzMwer0xTXQIys1gvlY4+c907sFp2mGk89118b&#10;p2CAxHs8lT9STT3PesCsD625qqAupaKUtZ1XKovh5kObpdb93/1hWhpz/Wk6JEHNecSMvXoSrI0W&#10;OoPlFA4urtgpNMa0PCuolYJ8u0FTz82R4Kg0yxUbyJ2UJEOqHCxgG1hoSmoDwL1Pgqd7c+4P7y1x&#10;3POg+ADyPjfXhbWNuwkM+SMFnKfcOwxKZWlPnatjlIckex+rM8IsJueotZR+9Fu/jcmZ0QH9Xcr6&#10;tWFTLdHizHdUGRvnWSUPlOrn0ViCslTpkV5LrW2+TZPRRsS/Ym3it81OW0iTaTPRsjQN8gPTMjBh&#10;zmoeiZx3OQEa9xl+/bOaNVijWW0KwAOC7vXCJEKewfiWK4dmSzbFcuRbe0dIQeG3ONP6lOwvUYRo&#10;wrWtwVB0yRoe+w/OL80eHhJ+MMEj24FHL5DQ6phVrvLee6/yevo7vm5GcLKuSyrkzOSDI4HPRplw&#10;cLGxJhA99lluf6V8PmYI4Ks4AdqxXsDpOSuJCMy2vu2zNXLk9NUK94hiun57G85dzfb9cUdsKdNv&#10;hglADKzmrsAWzXL8kzXsDPpnPeb/+39/wHiWfGZk21DIZyAaT1qRAmX3w6sZEZiw+lzmRFmfgHbZ&#10;yq24AyXn5mEAdPf403ZVp9NeJ6z+n+r5GJ7Bmv66slBZAWYMT6NLP+sl/1kNPJ8lZSKQ7eDg0mmy&#10;4NBpGy+BA4D8ZL8Qsb59Ca6FxAW6azo3Z/VC9GEYtWP67Wqpiy5wTfq5tyTy8n561k2ajdMjK/6L&#10;sNaAbNmXn8e50WkH0O4SIUfcTGZ6CiV+ZmDGwWnaQKRXaJZ+igMtvZX9WJ3fF7QiroDXc6ldHtbh&#10;R2ulH7Xp6ZFnjlMxFVKp7fa28ZIdRugEboG2xkZXo7ttIGkabc64ogJjmtolYw2AHkxjb2b7z//U&#10;IlTkvA/Tar1czC3m/upKUiJNa9EkDhYRXRxokMHg/ReQkoedfPvl03NEAG83Ov7+Rw3VD1xao9me&#10;3nHKeV9CbVimaLxdb6HSsil17oEb6d6rohEuD2WKtQgFMvBTuoYBGhrMNtIL5J+4K2NXypyZbpEn&#10;N34xHJAJMPLct1FZYc70CxJsxormqxyX5ouHBc3x7ifOdd9EnLLOPcWcZM97tzpVQgCf7Vneim/E&#10;/PyQgMsAR56WZgRBTlt9EYGKaaxp/rTxpB0EK9ku84amhEEsfTraFFwJnHWantfx9W3jq7exPaf7&#10;bj3fhudNx52pStuT5hTbpelkfOrBeuF/2nv+nbop8YNp0Wltv4sqqmLn0t9CyW8MZF7uN3CuCEKn&#10;A0cT3nFy7hU4aVm2UWjBWvWYOG7G3vEc3KDL8Uln9ok/0MstzSkCSaTHJ9z9lWzzi67xe6F1bmk2&#10;4HJkAy1YcxlMy1nW4frXSNNbHdNmWufqFGKR5RMI4qrQyr21VGREmg6Ue4ROm1oagyjsSvtSXT/v&#10;1pdKriEUa9lPuFItx7vV3rwB2moyTWTaXdLpR4LQpbX69JhesP7wAEe2GJ7/CGiqkD/nWlaJaYrh&#10;0plhfpuRAmqNBTpNhV3JG2YUgB77Em+RKXCZ7Mp9R6eZUiKIZlqmBe/agICJF+OOg0EvqoS1kWqW&#10;HtQmpdk8eeO1pVJKiNMc1qwxV2pEYvKwmem3DwGgzDYfUcvBZI5vt8oSsEGZgeZkV8E1mXmE52P0&#10;8wbanJX4TW2OX/cHuFpYOb6PzA2c9y++VSuoR5uK4c6BXN4I49j8EPKMoS0aHxoh7IEWs5I9I7yP&#10;n5n7MTzTbxJLFxpsdBqmtZTorvBqgDb+riIu/VIppBAGa+iXsOpKqmVSXLvv2CNxtjzWmRZPWnUa&#10;4r2rPNtYi7rrtdJwfo+F379/Vt/m3L/Yc6donOAlTtYR4DaddgDh8HQNQPbxhZGNGsIpENhG3DBq&#10;MHKAZVDg4wTWfmASBOX4nGgvNdu6yhw/7efciZPritj9OZzUbkzmpj9X2fvEV3a5UJg515XntqFZ&#10;9lFo2btM/1IoGfd85QIsH+7xuA7SbXXrWOda+FY/Q8Y6p6Bnro6RIA40m2XFWq2eVJWuYKioUNs/&#10;tc4L7G1012DNLAMKbSbWLpSZVd6Y06CE5+P3e/E1ZM2Byax6Gybwkz1x0dilIW+NxN9Ulf+osqlC&#10;UoA1wswQpPHCCxVIaCmBYC2vG0CqWqB5bjY/myNdQ/r8r4i0bsWpdss9dLFOKm+Genj1y6+cRKSJ&#10;G61ms/j9cbCWSblZCL/GHdSYu18z+dZqArMrDeLwrbFApf0sQ8yWNXBpYoy5XUXZYOQAiPxvvn37&#10;mLJYT6b1bfKw4DrCjdYuZkqn305qyHZETuB07oST2ouzJs7P9y3TGJ4Cc/+wxlNh8i0Ds3BjgX75&#10;c14Kn1krRgd4K/PGKDqN0yyAR60DTdcRzyBuqzIBfdHiW4F2gC4oG+7xxDadMI3fQn+thpuM/HoW&#10;EdROqYSLJ40NEu9KBz3jwk0TM/yahqT/+wsi/fdfqcZ+sz9J6a5hRJtdMNnW3IZDhFDa/t5HPpVy&#10;2v4BlomTj4OOiX/jW7vipWctlJ10WiIAznCmVwxw1lb+TOILYiI2/XXFfV0f3Wr2S+Ot++/xhvdN&#10;OtLf0uuCWInq4ASCNT9wHcwvlUXKnYvgxvbcOu3A2lZoma4DfRnXjgjPyjtv5IxldjzjsW3qgNiP&#10;A9PEtLhP2ZBtGtq0smlWTozSmwYlfDSWHU67e/5GGQJyqnSk2p1cIm/imvG31dpfYO3FV3hhIodu&#10;8duXr4SZTDGl4K3BAp4Xmsv75vpAWrZhFEMfZUa8WZy1DE81TyVXzaVrbdbHj/H5m6P78C5rCvrk&#10;EEhkt5Jqto9ZAZo5IXG1dQmVOBRgvdtBqN/iF/36y2/Wbo+HnySMrzLZEqqDg/DKMbk6myw6hZO3&#10;4s/+gNV3+SnCpBOpVl13HBF4Ec6RncI6a+Kc7mel0+MiJ033sP2rjkDZQx4N5ZEDX4dp8Z7F2AzN&#10;FtPyegL67TNNhWmBUlXW7PlMbAtTdypzthFsJ6wpqGyZtHY6tylQXJl00+3QaYc/TefeeUoFGotA&#10;hZd+EtnrLv97av11CsM0DVW06rQs2V4QgIJqmIWsAxEDisGUcGRqmr+9DV4WCsqB49z9beJk61nH&#10;t5ASG9O8uPXtTm2QOFA6hUW7XvE4Pmnu++xVVjqT7CDuHJ4jx/F15wfWRqdtmtXwTILTuymmPoCI&#10;SItOg7LZC4xCw7RR48SLZoppKWKDAr+azZWXDmtxo9AeVdr401Lnpze/9umO9HiaQ78NxD51Wx83&#10;xFT+HUHzSQq3+9WmcjoKefp01kQoa4/Hxm0TaNUB9SGa5u/9ienPKcY9QcxEDptmYH4IJXavSJtZ&#10;UMb8pKDINvoJ6/DKHN0vMydsOm1Yk1at0TjTqFuiDxUvF5NHIY7AG/eaZQUH1qLWhnIWYSkXwy1B&#10;6AOyYbWXOJjPgAmARrQAWph2Asjkz8fJNz4rObPDK/eGLZswKz9bEKuk+pVL+Oq6H3CdzkrOT1nM&#10;uT5OnB3zeu4pHSaw4/kqRbZMXWEybCS6g2aqBGiZvHHCWldM8GXKD6W8dNqgaem01MOhGReE+mwb&#10;oNkHcXWyDc2MKB1Y2zrNqufotBqeg7Uw7YXhabVHFnxsmdeULWF++79VadFmvCvhkVo8YwSqtzY+&#10;okiVPNr7ufmfw0HEAZPgJT78JLlQkHo9Oup2n+OzzeWYDMNS4mEd37CaCNd9cXqNUx5eb3ipsnVX&#10;7uR8tzfh72Kue953fv0V/UUVcH4MaK9CH6ZdluGpWGFtT7I1BjRzde6j08o0UlxdSp3BtCw87Ay0&#10;BaJpTVPnj/1U/lTpxavVlFrJYzHV/zYNcBrO2u/Gko8T7l462kisGI+OjFST1em5/JkAoQ507sbX&#10;f4s0ksrfAA0MzR5gvaLZ+w03SixhoyjmcszAm2JKVfGEk9/gzjl0WqTaYYkEayEbw5Powj0ok9ey&#10;STjjoVxF8ao9FmtZ5O7jpzKNb83IQpwCHgCSh3sbu/FYe73zW2Mga0CziIC1AciRXR/l/Glz3Mfj&#10;W4GJbz+b/MyRncORvr467efcOetl+FQWRwqJ8/3xHpHsjFbUOu6dn2KaUoJvZVqlWueuzBiBHoNM&#10;5d+oNF46bTGqWBuptvGlJV5so8pGwq3IA7S1p9DiTxudluUwmaIWptkyys91bEnUrGVmkmR8n9hj&#10;hEbypSF2qP3f1q7/MsLoNAiTzl/40wKQDa6GNQJHTvtNv3DpBdAOdOw4OXe2ncIQCXDGeYWrEyGp&#10;HUg8hfNtYSVCzMZuiXm6lo+gFC6ta+2L5twVDuLmbu9CrBqVPWVOXPsD0UnLH6ald7sDcK02c27X&#10;0GeGs9e8ncAN4lrKVeMMIqUsc/JMNkwzn5ODNyNroxBg6nZTzwOrbgKraz41SfVcc7gB2qnCr+M9&#10;MunYTwDTSDV2m5oGA/5kHPsRnZBKTfh6cObfVS/xDbBhGkbZtApeNRIL0Kg18wlihCoiOZn6rXcz&#10;oSwv7vTjM4Gkk9OuF6lv7eOHR6VurBPcYIqhVaa9MbcN1rzOKvOuqJCuSiDVbChnlgiLiNfOtYo1&#10;Xh1Zne6DHsyWrItUG87MXuZnkzM7J5NFPXiO9lzK2T+PPfgCa/PtYaL248+QNUVw3c91d9Fcj/c2&#10;BpW5n7mreTHBCnONLp02ayXQrDPT6lJ7/Myj8IuXXL8wPA+1djI/hzn6uHCsy6OKIIVwEbA/KCe1&#10;O0jMRJt3wVecaWamsUM7LoZvHi34x3oWB6aN7Vl1p8zT6KxeuxZ3Qv/3qm3GCIZpP/WnnWCytdZi&#10;wsLFgZ3kwFJl89XQZqHmBJzA5BY1jgyCArSCKOcemLoN9yrRkC+Ado3fOxFNmg6ua+XefhReWAvN&#10;bIk8RybcU5JOWmT+Ei1eCCwN0+67NKDC++itpv/CtOLO4invBcssnQucwsi7B1Mnv2zb81+PkNVa&#10;fa3Sp757VexONkiz2qpgGt00t4Rb1W+a0jSucxMTJ5sGrkVY3Wzt9h2PeoCuLj48kF7/oJ45i/nJ&#10;Cn0wURbbGEJ5wu0Tx5qnAJk5BnTIps9I3hVu3GvHeOu1XpvUkYeBPDM/eeHMg6fTjJOCG9sT0B7f&#10;8ap5BtGf2i2sZUVQ1dpHXnJPfzSaQA/0WeqkmokesyBI99Fpxd9ihIZvS4Z9bMB+tqBjf3XorufJ&#10;8L3/3CFp+znuFIHs/4Y/bWLK/xelvFKYdE57yS4CQ+gAs13bpEBym078Ie8pXiLtwwdjnZ5wO0bo&#10;s2lCnRZ+qRf3YnYZOnWeWI8sI1QGZ4tCe61HSpy1bYU2rrY7RMrY5dJpZtyEaQVamRarpJQz/TID&#10;BNCndaTfz5tZpGnSSF6S8UnN+x//0Wkq82nc80f+tAMsC1mvBylDnhU+sWIBZANhgDYHr0gZpbTj&#10;+DagCCvavDaIJv73+5XaCXTn9E9XAaACajB1u287Xr9lXX3ux37g1kBSno9Ds+qamp9EFyvqOkVt&#10;sBZtttQaoF0Nz800T325y7O4PZns+Sv1tdYFRK3t2ebpl69est0WckTYBoYe9vjBo68T+Cry7NdZ&#10;bRdpEbdbmlKaSZ0zFS0eCNbXotFQ/rLW1DNlLZT6O32nmuNPnzjSLlKNIdQ1Vt+w4+s3H6EM4oyE&#10;knBcbZnpofHUzyZLWbssVhZszM9RhtKS6PMzDOotMO3eG/4MetKUhjjfWUEQpnk6GKZ9kix/WnXa&#10;x3eUm9kd1h1Yg2AWroKxHtKSDWOgqm8efs6lNs60s1T7uIE2gXOOyWcfF9ya7Z/3XsB2pLNiTvzm&#10;sBPXNnl+fEzJdjNNeuB2xN+lkxMbXvd2EpZTguNNzTtWNtA8ksqbVmKXB2hhGklrektkUkG0MbWR&#10;dQJazc9gbcgThVZTcRTa7Id7I/ma5tJpaOZxCOZTx/bkY8lj7SPSjtlKY3vK/6bwOs60/v1PqTb+&#10;tEOnhS0l8ugrH/FhwlVNqqTfniNp6d22cuvxOfKDb2FBUhPnGnOlIH7JE8iUKr3Wjj9XnHPPYYMy&#10;c2+9SScOytYd7ttLysKzn4Pn8KH08pX/+3sL2M2x9TPdm2/Ds96hCtCi1+Ai1TJMEKfZNjyXbyHL&#10;39YAAbkencb8lMOepmiMgLJge3b+wNX8vJqTC0FtDgesNB9hD+vo8H3kCTDYMvdyP2PtZRNrS9RS&#10;JsGmEDBmKNDbpj5Yg/zWwFB/L1PvFcXFVQYtf1HxCDMmpzjjTFNPVSTn8IbBnBNprQS+fsvgbtiV&#10;JaV9ldP7jEtysvGY4aeZKwO0w9p17c9fKL17fYMntlondefJHlm4aIatLTrN08Hy3Ejjnhn6tC3f&#10;mtfJZLDAKxPk8h/ePuBRG3ofWtTsEo8hcYNANPkTdEzebqwdRwS+12nDw/N+5XMV1BH/SOR8lXNM&#10;EZRggcYQLr7OcDuFlzY77vMMt0/b8LSytUCboc8Z9yRgGe6//HI309LGyT8abHRa62Eq8OFP+9G4&#10;5yWUG7UWecZzAE3RaWzP6rQMfXpTK7Kp/FbaYRqbFNO65XTpu25FYPxpRorUjRnk/ova9V9+NUwb&#10;nTZjBGvc0x1sNKWlRxEFaNn7dYHPauzXgEbfgxN/eDVHFqxKg2GCODEbw5CFR8dnyykHoIKaDbcd&#10;80hfIN9OOgt3E/92f7quxI+zjqv0Vou0ptY7XHRt+iu1DF7kh+e3xzkQ0S5AUCtTXdU7ZfomjzI2&#10;MRLNnoI4rrZ62zoFEdBSyq/u/siM0b5VNkKLytq254ioVvjU9qGQJjDV24iA1vHlW0a+zG4g78cW&#10;aB0zmXWET1Qc+fO5YwHip0G1OXxs411G7qfVmkQzXuBxcCxiZaGMzb3jAsOmVbVOom0s0zkurPJ4&#10;b8HALQfFnE2YFemRG/G1GUJILKuV8tG8ChLu48d2nX9kpAAZz/ws3Eg7d8Ip92i1lKcIvX7z/PRk&#10;Sael6x56yAjFx3jVLBrsvA4T1Q64mfWh1Rnwu0jB2/Dy9qh0mh7/SKo9HxhpDsjhpZN3bo9GeoGm&#10;5GFBl/zcZuaEc3x/O3GOIwIvwjly0mMp39l2jzPf7nLPtxPnvJ9EMkDwMW/2NJeDQrOZZIvx9jRs&#10;Zz+GWsuojNrNFiilEqq6qYobaz5qhkHcHKxmu6TjTqNb9bxusZw79c1AtyUwnJd3eeTnQyjXV0MS&#10;aZO+1jEM6V6BvPJMqqk8/9O9ipbGfKz3jIpwK5VSWNFA4DNbsVYCBF+Do4WIAufAhcBKZINuUBYg&#10;HCDa6edIWXGFxsQ5Yh7gOh9ZVywYJSXO+R5uwoFSr7KBdv127icXEOHYJ+TvOJLTnROed59rFWgB&#10;FKB5ygXIvM5IULymsGbeaN7y+cZMrbz5Yk+4vVd5bFkK+WRevCdvHOBK/b+pukflH7+0bzugr00J&#10;MLbIH83arIzVgXqE2BuOKMuHiDf8QLZMQSctPiflrx+pwc9LFqZdaIwu8ckzpv7l8c58fenOko3+&#10;t+7rdYTWlk+Zzv6jPwoN3E7YO0Wqc0wFY2DCmkDpRckBy2eP3Pjt119ptqg7LNwXmgDWZfLfQ1+h&#10;0snBdJpRAxu4WYxgThqgCdfJFss0owbdP1IDxltNI3jNb/mWL0++qNUK8Mks3KjT08Tm5rlsR7bk&#10;yXn/Q1g5/bstOTlqbXL1Z+F+++IqKfEXx+fjcSe7huTeGlasKoD5aR+8H8q4p/lpmaIWpv35jjcz&#10;D4FkcWdQO+1X873YKNVgLaOQl/He3wLtIiaCDdOqyhzJNrjrPl6ynD4zM1V7TDuU25uHus5ieNb2&#10;HGikGdW6Scs3N/tUP/5XQV1tWus8P82zhjKiN8/lgIkblLW2vw4ZBiw3+zJwHTmHCyvHB2V7L6m0&#10;mwJTAMqi0OpJS91rtMTRwk4x56zz1ROeNNMSr/F7/HqrPl7PXfdwfOvSOeQvDFt/KQinLCzneD9W&#10;W2JaciZUDNbklv7rYFr8pYtpnGl5ODzbE9Oixu+ohYtKYmiOTkOe2J7WWW/XSqr3bb88TczxUQL5&#10;dk/eiHhLfNPI1edP/OjQqoLxDLMOLFQ3p7c2X2Zk0WlxuH3+hmlXr53TP5VphZuxyi7Mj1fNrPzf&#10;fv3Fz/T+ODUPhbLQYKupv/8UBTFHziEspgn7kyBwSS1Z70lEHW89hlyHaaLRV6bssj2NDqiUqGUz&#10;Hdd0tdqhVrXnkbXCsBadBmhAV6xZMPX/qTtb7jpybe3+lgsPDAwNNAwMDQzc0NTQMDDU0NAw1NDQ&#10;0NTQMLDfOZ9HUmnb7j49xn3PPWmPiqKtklQqldaspaWPunZIgpUFfq2AS9CukPGryx+on64D7b2n&#10;tkV9PdTGe/W/mDPANTubA24TaAesCqWJxCb3CXLR6RZlu9uzDTn85+XxLCEAbXxDSpQVaGhr/VAU&#10;Wjf8GUwbfUaZVj0t4wX0Fy7xBF9OVYZgQZb44jiwduhptPZ0CtDu0OiyHWU2Q7ikyVUE7JOSpz/L&#10;NOIrRmlOfGD0A36e8n8KZFu+tLSKM2H2PcMWCoJE06S73rMiXAEXFxH2ivz7buMcupBAKBZ2TJk2&#10;cQ6gQZccR/ztWsmBurWeRm7Jljwbn8CzcPM/K20jTAxymnwWxcZrpYSLO9NaHTmrnkYagZZVD7z7&#10;LrFh++bCwmAPdOhp9EBR2DJk4E7d6ORo4364Z7aZTuSgQcI0jL201dFc22iXG+k4xCESIdbSr6SP&#10;Wbs3sAFcmNSYaM+sJNpYOghqOnZI2VmrRiQUvOhpDkwA0oj2I8BkiRKn7p9P3xixopCjTugs8ILD&#10;rouFzZkajGOyn8afKGVbmzr3Znk7yhh00+YWphGDTijKFNN9+WMuGUMMU1MbyUHRJRWHGnp9DdMg&#10;29P9PSIHxPCgqtWDqtZOaIHmwAGVy327USRr2D7e8IkUZrqxOCvmghs2EE714q5Zf/eOJ/oIOIRG&#10;3IJluBNcC2s8FJm2wteTmigbMRseDBZuh8tV8kAPN5HXFUdJGqelip/i2et0Zhq7Pj7ynQKwxvuR&#10;B31P4M29c6jTr4Rj6mlzTHNhbS5pmTqYYmg3s3oaaQEdIT3U2Ybfps4bHHZhqVMrY4qjTVqOLTdx&#10;iCk9lsJAk3JkfD798yby//nXmT3tMXoaakSg0cVKCvTEiEywwUfYi6yBF+56oUbbxXnM/Eyq1+Eh&#10;2JgVdmEFDJhMTA0o9Vpx59WnVtbyzFIl/+1yKQkI6h2tq1dsm3mqncJLcO6NU6M8jUQa0KgjIYXw&#10;vBaPDKax41fag4bT05VDP0xL45uefOkoU3BZ7Ok+VwCtk7ppMHRX6XvSCKeeFiFKJ8hmPNW2o0m3&#10;JQdlDSSOoKv4hFcKFyGSio3r71HbuGhfmvRGCelQKUxjMgMJvQoZ0vE01R9QEe5hh+F2MKy5ZR9j&#10;lC4s/MEoLbeP4sNGjNy7Cybf72rOlvmKTah5UzdDa0MN4+ct3z4+MSf2Exl2Ny30ONKvmPgxpp2y&#10;moBuJmJz+eVLmQbi6LsOjoVvKGwcq+8J1tDcXNvOtLjYBllZcI2RjU+dMgv3C18chq6prg1lAu3h&#10;ANoBt9QzNbaOhbURUjQtlCVmn04j7H5DNpShbPszIV5xnq3/KMPEbEN8JbFonZ4mQGPScbEG2diL&#10;wxfTNS0NrNE4AUtwtLunDBNQnRynNN11Vg2t7TN2FcMLtOkKNJCVtDR48peKcdHNGJnRz1lD7Pz5&#10;zuLNSJ+Bt+H+cGdb+Y/8/0pPq0SXAEr5BrSJlwj4G/2HyIp8EBd0GE0U7OhbZ2c4ESRHUbaA5tl3&#10;rhKkJNxreST/cSH97wI24Ss+0RZypdT8s/z+pDwya/IMb+MIcyHvdc1BD/Vzuvx2YtwTS+kJuWeR&#10;Yj7lwyelMK85DIThVDuba8b9SHHaDNNC/WYHb9Whp7FpYRv2edNdjV8hmhEUkOnvGBwsUmFTOjIu&#10;EOEixIWB31EXKQzv0ys+qcRkBz7mRjQyWfk8skE0P83THOgRcy//oiXy3+mKXb3pAtL/y0DtTxS3&#10;n3fsTXSoW3+/UbZTicsCKiqZK1CTmL6o6ouLCyxsZLXjkAriAd9iIWI5J/JBHHZQQ/W8vGRPD/hW&#10;kxrdTw47pKpnY6kU/VC3jvwBFW0lPKrsRMSWwl95udwxreNBM14rwcoPiKjY9SAWXsZTaAQqanY8&#10;V5J6CLdWp6mNQDNf8eufmYw8c93j6pxdJVl+n8t45Xk2fl5GDBI5NLD0tHhAO7dmG/skmtDKwjTR&#10;RB2UYKpqY/z9FC2OdstZXRo48emhp5XS7FXbFtaa3HaePiZAGyHB5sAaTGsXVfSRm6KE4RTF6e+3&#10;k/99zDN7Gt8jyH77SCvFSXPg1hTniDaCnJ9v3D0cv7fC+/A8VYGT3JqnLjF7HPGjWfVyBuZaTbuu&#10;wk+Pom/GWTENL9waZ4BulrylimudW9TcnS6FGX/5kXB9pOWft1+m4SFgFOPbJdbXPHq6UCUYGHGW&#10;9WBaxoNoJzVx4H74yEfMGdBDCrUJMXTFPhuj6U6x2oXraPacRblK20ZeirIhShWiWN6MM37CKMkG&#10;PNDZLq+YiHpD/xQ7W9JGiJJbpFvWMZTAzAgGCS9YYnBBfwE28CU5lCB0K5mGwkZvb9nW/n4LzGZC&#10;D8zApeLo07pp/i1TYRlyvfzwgQkkGu72P0xwSBQ9R8Y66UgibGhosKsmNZhG3xN2EQLTwJ1My+KC&#10;ws1FB9wrX2AZOgfjngznsg4UBYINvu+52VgaJ9Cmnmz1LqSEQkf9+9O6bfWqZZ3HNHzrZlqr80gN&#10;Hzk3z93tdce1Ugb95+2hIQJt73gWaKj9tw8YURnxhCeDVyJoHOEb/sucGkTKWcHVIyDyuR96mpiS&#10;dUSYOZzU0JIkWtkIX3HwXGijU0BiUhhqfV9q+yP+D/nf19OQ2Ui6wjtEforzQsTr7uFXxTzCDovE&#10;WgW/bim00jam3HOYdcak3rzKyudAR+pnnUU9Gjw54ieVEAvuernNv/LEw0Wbc0YlenXJli4nhogN&#10;a17XP9QEHBImrVcZFjYtFXh9xGveDopZeqAsQKyeZt8TtZymcuFcqc9gDflz2SIf93Gfq+f2et5p&#10;wJEIWnIFEE+ZVq2gklVtjQgLd0N8lAgBCL6AEP1c5uarVWJ3Z8f6rKAn5mPyJBOOwhBRvblj0MHh&#10;1H99AD9shwtO4Erme7D9LDNFXv6sPb7tlzpQQGy20WfLDKqbCqYvyMsUoHGGb7y0tdA93jNlFIGH&#10;it0MxYyptkgOo5loojCNQFS1DhagrTFJDqaByw4WwDQO/OhpnKUHqnkIyeQxXH3/nH3XGRlkeOVp&#10;exEUKcNt+HQXl5bnz8DVCNY/aavRbf6VfHh2eNZfAC5/gUagj/LQ1mgzjgtkrLMeBwhE+xNdBhoY&#10;VHHE54J2m7HO6FSlHEYwPIt4C1MjJAuj1NNUFQAdT6BA0y3HEvPSDiYRkrPQI2Y1vU4IcezsC4+o&#10;D7S9zv3h/kf9Z/a0fGPFzWeqp+0gKo6EhiK+ECEcqikVYnXDsS1O4087myASgMFL0HeetmeT82sw&#10;Js9RBiIUgM2KUhVoxpnlHIjLtQ7M9uwXVPTyi6vwYvIvQMO/QoY/5ThgOMqfenDQIM+UluCAo1t5&#10;w7QemNduMiQK1pjGk9GoOQWUme1OUWOYIJ//qL3apvvGnubbuQ17uobkKL7+zG2c5gk/mODBtzRh&#10;KZoYZHMjDSww2JTYQzVdp8FMNZZfzDPBCkexP3xg8RR3ecUgJNZm+ibY+1ebXC/f6eH/FzqRf0zq&#10;8ZOv6tEBAY70N9nx0QFQvmLAynJ2O3QZJtt6sEkIayt+0PdcE0NYTcC6USQQTfEWZfHkl1CpLKZz&#10;UHRMavhBLS7C/MJH/VhB6wdZXA16x1cPXEgVFl+5ERL7gQBTNGmGeBg6QA/htfLsXosvHK3A1uqq&#10;26POJ6A2KE1tbXZFyaF1+BZlzfxIuz/NDWLUufVfN22gj+8oj9a/YUljjKBmNHU2pqX9YGLPM48V&#10;4JRpw2jGHWN2yGj7cKdKBrJssfYQacDgy6M/CQ/NTg4ujFPGaUzdjAj0FHEMMab91g98yvGz39pm&#10;KIlHOVvFai963g08i/G/+wFLEVgMtmTTcU/kevFkg8MOiqVNFVbUwMDUiB+GVPDPctjD8QeGCzUD&#10;TSNOcj7QdA5SwnucXTeB0c3OsBbyeBWP3EXthNu0Gc7moKkXYtyRf6Yaf9s9toTcMZ7h8p5K83BP&#10;bEw+qDQyTT1twI0h0amqZXNpnjtUoauEVY3uJw2SKZTCJ6Q6mvGEmM37jV9hqS4xJ3tUfN66kQ4w&#10;0gOIySvGESghB80PYUFMzM1dXhEu9xkDgyh4lBBssAQKFMEBWi96siMF29/2Ij7DHV3Uh8cHhhus&#10;e4jvtI0HWMYVn1+kGVjjQM8qLauqDasaljeMy+yU6yegbmCaJjUmpLHG6utXPKRHVUMTC9MeGHEB&#10;fXSSUX9JEj3NjSWJj15HPj6haNU0HqQPTYY7eqIOM+DSynynnifQBqwmxFpXo/5fxelzmRY24vRo&#10;Dvr7NPvsenY897aB2RIac2poEi+PCd0MjjniyYeJq62xVuwOyyfL9gep1Mdq+Kr1bPhPBVFcaEaV&#10;0Izl1cRXAwO6AG2GkxD5ujTmHFxIwmhoQ51jYOKCCuaV4vsKoG0t5P/SW6Z1fi+2X7tg0dMgWyGj&#10;W01MAX4NscYZ+OKuJ1JehfOThtTAuuLiMKYBjnmV41peLkjU3VPhP8JX/MSZJQlwBnx4QNKMy4VB&#10;R0mmVgbK9i4naVse/yvW4ppD86EADSFAf4/0b3jowRprCpjXgZLmgZ9+D7q63U+YdsFGX746ECts&#10;IGhrHSx4raGlnSMCC3Rt1boLcY1z7jZ+ODbUOfwBnesRZjfTD3Ngajs5rsHiU6exhWzPxHlkO9wY&#10;7gh8zBgELkZ1DFf02ig87XYfAO0ED2bTzqab0c2Mb1K3nROCJoYUONwAy1nP8/TC4irafWlJ3xar&#10;GvNGyKG58TqHV7we0LvAFLyi1rChlWm4DNa6NCs9TfKCbLGnDaYNrNkD1eaGi9xSFFQ1jjTvb3yF&#10;/qlgCdZab63bo4YnkXgQg3sJ6YvjANR6IgXRirMlN/I8O/JPnkM3m3oaD+soQ/1xCczMH7fpHlhz&#10;BcHDmHl7+4Dggm072R0IEEHjWCCS6+lO4qEpBmuEiKyES7mE+7PaV+MnDkAjZt2RD2dV1fhCBw1a&#10;oPGKFGb/NaL9wSvyHrHc9TSsTJStHBARCxoUfqKpkAlYBiKWPx7ut9jZ3K8dRT0AJSImHLjKjqPm&#10;X5vVtFyZpwfVFyXNcLwJbEhTNaSRj7MtTxI2E26Ty4uzaUnTN3LzQvwRIXGWG6ylDDMcoBk3CfN2&#10;86E7MaxMY2UBtrX4v8eymob0xRWIiDgDi/mKGeuHMKnRfxr4Ekez8ddvI+dsu6UZAjC8R2Oe+xu/&#10;aXERwB7DH7LhZyIufUw2gr5m61QMMi6HD80SX6Alc4qHzsZPsEbvFZGh5aNcSTBXn6cNZ8JGOhYM&#10;KT7xrqTPd8H4pp0RN2Sg8UtyuyfeO1+ER00FklGWmFXC3G83Pjqsai+/HNwEf3zdzaXrP6hf9C5A&#10;h9JVkxooU3P7/p31rqhtWNWCNfdV43AdaA5ISDRS8UZRUNEbfbkw9Y7VUq6WeNxr77zmeRBWAu4b&#10;Dc1ntB9kstKuVE27uXuS5syDAGvD3XLYc8PfR9POJh3PeuAbHg7G3LNNN2I2LGZwDG0NM351tmpZ&#10;yHo5hpTHQ9OlxXrIQ0EH0zy1h3sWxNGHZfShWDu0OF4StgdcBo/+W7qZTXH+lWlDT6s9DbvPGPfk&#10;vnJEbiO6/lzowDPBEog1crEg9hH1gUHhk8iZDjFAZObNeXdNlavUrfZVfE1NrLnp5irmk/xzRfLc&#10;yrxKbg4Tp76J0MxkWICGoKmnpTBmlNxwpVVcoo3IhEi+0UVNeKKlTrhlWwUNACNGpqU5BXdoay4I&#10;RVXLkFBehcq6PVCm+7NyyIHI+b4+YEUzpqn3EGidK1v0bfpbxMFojb/PszLtFCixhmAmxJhTfAi8&#10;YQQBhY2lSHxDLcxM33NcGpoVaHUxrAEfjFWjEaUd/xpMgw987ANp4tZ0qVgi83FOF53TC3RdOTOQ&#10;qUati4gbWOOzyWhrdBn/538+MKtq6WkYzdCvnLV8dUmn8vKrH9RTeWPw9cSH2n8yUsCBwQ2a2Tdm&#10;dSkXiDEtqp0kzBdFf6jF8aEEHh1Yo1iMvaJYYPmxo4Su6PviqJnW+azhVuByz+CWul2nRm2/qWEi&#10;DHzNOl/PhVMLaDwU/SvOTGXaFAn7APiCY9/dC1P1vnra9Y/7T3yy58NFgI350IH4QOyySwYyyZa7&#10;38ClGd+n0BZr0615X6bRsI/w2aoTEqyRT/LHVaZ4vpgjeJ+0PWhLnY1hYub/9H8eNUJZPe05TPOt&#10;uugxPRFzASXEemROXf2eDVjwIO8GyobpziRaaBcG19mVMJ7mU1gNvzHHOONx9eY5r5trpWAzJCX5&#10;erirPCkh4aJJ1z+h5k8jxXnleqrxN2BKtoRrpDOldTUOGhWDBQHaXdYU2P3MOvcrqgdRuohyyCcn&#10;SILGwqhdvtU4oEQDXs34gA8NPnJXcO3i89o/4TbymaKxRC+yM8UnUolcs9cHwxlfT0AhAwfVG3NF&#10;YajUv+STl+hUz3QhqbOry+vRxRjdDfqnz9jAqM8sPWBRwzVfcYJ+XUBQlQyXHjedQjrpTFIDazRA&#10;aoA41AZ6HXM8UP/4g1foYLfXV/fEZtZsevVCDDPbly/0KDUB398Thx4oTOMngy4gbo4UjF07IBup&#10;nh8fmNoBYXm6tBUeNMJLCVlAgQiiiI46X0jZ0ZRaEk3orm+Ohq/q1XOedsfgOmuqme1Z/KRdZxvH&#10;+k/f055mupwdI6hhjcnefoPsgspElFl3eVljmnXLAvP5Wbo59aIt0GrwmBpXOVYlbYLuNLuf0dDM&#10;9hQ9zRf3SM6nH3jEP378Dhpa0QnTEOrqacx7RE5pq2hTiPCZFoTQKrdyo2DRDaVpGx5BxHCNzNnE&#10;H+4gYVKZlejoAQpG2uYTN6cGQN7kYNp19dU1NsTwt+UZOEqe+HsQLZ4CTbI1YcoGq1JCyuifMf0b&#10;1zpCkiqnjMnBu0w3bzGwxhjBz+5vnKlrjBQw/fV0QSUzDxAFBsMa/4I1hiOjqgVru1BMQBVlr93q&#10;Em/dpprhyhGrGtmgxq6llzCfeda9QaIlIji8+ll3QEcGYVHfq9wRX7gp9XQ/ARhdRe4U/vyAV7Qb&#10;TuTP/ubFBXfCL+bT0tqhn0lcI4AKhyZlX48QXGDCfCoY4yYSX/nQMED6CWd4BM0QPc1pZupd15DN&#10;L0Lx1aEMDVDRkIrsHClwyaeaGPk+YTpLEvS6dj/NoV9Jhng/WYHLevYLH6GdEbHGeAKF4Q72V8Pb&#10;eqYqerxmWkC3zuKZabfu5B5nq3kie90eI7ypEli4zfg8ggIN1ZKjehqPCZ3ty7fvrPNF76J1ATSX&#10;7B1DA6x1RZzXQWP2xvNuLZpMUkYBtB5l2j5AYJNunlHVZjtXrlmg0SnTPPT/robWRkgTQDCrp1Gw&#10;2hkWGeo5AAXQqmvFnWcrznb6AoQCJ24YSLSJQWrPSoj4m+r4udIOmBinUG2cmcNgI4FneEy2iWOe&#10;SUv+Sse8CjFyXZgGRWBUMCXL0NEI8Y+08176wwDzMSchn9x0jz9SrjjjQdfmQKWyjsDVBEzmV0+D&#10;FYx1LqsaLZDLwjSGvzE38WE3oCE60sKXiE0BmS2fs7ORG7PNfhOKXUCGfwoOwniPxE2U9WzHAric&#10;usTQVZjqf//56xXC4jSPXgUlqFY4Jz+gjgGlX/Aq/Y7Lh3v23HjBnII1jFYE9BjTlBifv8AxxkgJ&#10;w+V4sjBZVp9tf8iHa8UWBOSZ+faCjRFUsvWZ7ZNBAIcJTm5uItauMc+hcTlLjc8QXl1iJUOKsEVy&#10;iu4n8e1+dtCTOWyocHx3jxWjaG4A8NGEtz9+sGCK6Sk0ZR5dKh+RfEnBrM9xv7OWdvhTYwItk3UH&#10;2Vpv3tR8QNvTadqRKgnx70dTWfPbExyptnx8yippLh/gpcMxVDUGCBjuvL5lSPli2sQAUbC29uu7&#10;FGgXcAys2cEMrzJeOTS0yyQ55Y2sPS3QQ9DIxyM0i6ufShOJSgS9Njjw7bSm3xQp/3W3TBt62gPr&#10;2Z21tVBgsRm7z/D9wEjoQQRR81ZPE0Q5DrDwM5CZKFPnSZ0UPq2cXlF/TkUvGhjhVIFmfM7a1VuQ&#10;HIgj4bzKqO1Ah6eT/4Mj/HYxL8jCnPH4M2rbUQbjzxwWxMg70Vqqul6R8OXOkqf8gae2C+at/8BO&#10;5einXxe/c3bH6QdbTtkIY7j4RDEEq2iEFTRyMILWBEBo6jVttcHfp9nv7iEIafP+jCD8qXsuUMSf&#10;AjtBOoWrmlu25WDi0wsZAlt5m5ECyqZKSWmZnQv9Mp7LBDawDJd/PqBFgCk+kEI3ll8v64BmD8wJ&#10;0SXQi6o63rOg/g/4Sc3QPWfgAJliChkXRjqAFZtIPrqNGgOgP6hTDP6g6Zoh0nxSikJ0zi1aGSQF&#10;mqhtgIv+aVQ17Gl8vJyRBbqf93Q/nx4fmGnnlDsfHragT9Q9U+PgLZ8BLV7GXMHWT14Eq66oCkFU&#10;d0fZ5j9qderDJG8qPOvotQ6g9dRAmdNp7lNFetwFdG3TvT6q4nphRkJO2AEYdeL9EVVqjHVmThot&#10;MD9PmPcXrIASQpCfNGBkiuZKtAEreCX0Yk+bPU2SizjwRV0pQaq4/r1d/fFfBxoFoO9JZwEbCH7n&#10;cmhkUOoptkc83Av+BZYGEtMQ+5hBVlAgLpo27u5PTOGg1IdLvcQRZ+TzXm69OnmKDi45UDYL6c8j&#10;n6LGkgRQXDGl4r9CzGC6kwtolocYKfmImXI2pNfy0ZtqHROhLa1uj1UDaSQnxgUuA7Toaa5w93sr&#10;31g8xcr3S2r6QtKKWv4hzhUWkIIIjNbeRp4GP4QFWZs4GgKyo2wTjVeip1hN0avf5DPtOBuscSFw&#10;SghDopQZZUDGelGxBtyqszl77f6Jg5Wk7nREF4Zez+U1w7nfWSjB2lJUMkxVRdlzgGb+v5jEocBi&#10;xINpD6KVzUm+s7FhRvGcLvKBPYiuMc+hiQGlnzdMoHXj7svPn+lIwjG22qBR8sED1baMeEKwX0xc&#10;Z/cPtMU7JrRdO82DOv1BWkdLyYotk56fHm9+sJogj5/GaNVf0E+JgmltCLSHUflWeCuktZraewzQ&#10;6h71mWivatXk79b5+VMYNT8v4RMRhlbXwhqP45avD9wxkYOdN5ic5pxGmHbJJgNo+9wDLXBM4YiG&#10;lokcGtbSr6zqJayip/nWuEDGT/xUGYu7sCYb1WQuF9OSD5GRQ3L4wsZBeBjaZsib0Z3fgWN7GXj+&#10;1AcWXQLpNXB3PO2FiMKHexkhwY7CCwdCmCHaM6SBPTv8SUt1m0OxELchBO45Dz+B2xU3/+CGOZ/F&#10;GYVJ+PJLrlyRdhuvupZ/Bg+/EQzw3UTwSJsQw730utare0zkdY9Nq0vl5RQltAlp3Li215mloI6B&#10;coi17zANPNMWqXAegUKGqfwnAzW253KjrR3RGEdQtvwLRwjOEJ8Ikf4eC1lTiCpiuolZd6RdMtWz&#10;kVyKgd2Gz5jQ3yGy5UnOeDwCOlzUNtaQciBlDKEy3MAtJLI6xujSzjI0vGXe7Xvel3xy393PKLFR&#10;1bCescSJb4Xeg0lGTLNOg44i0KKV3DCLI0yrGe2F7bnoCKGq8ZkXN1XzayxgDQxysMBbANKf/cnw&#10;BPl/amOg6j/xBVKnzHl36KWUpC8UvrsK0+5TM6OWzoHW+vSO5oG/MXd3nG2dN+ZW/30KexwbgMcL&#10;TCMfjox4MrYCx1iU4YhnlLR7DGj/8+Hjv1gl0faWCWnhGETycB3B7JYuskUZo7ULtOXiaTiVTw4a&#10;5bSrGwe+8TPCogTxCqB/t2Pkt/Kf6Wn5Dvshy1M2F2qWCC+xrchv4bvGMtA0sZBTm8iTrf1x6DQB&#10;ZUh+Ts3wtEKOOAMyW6qG8ByGtiaachRTAq1/wipAi6s6Wvwavmlrpl2Ia/GmHuid1t/KqW45y9+z&#10;ZNu7aFtiDLQrCxwm6Gek/IiYUzuIEPuGV7tw150vTIJdAoJYwbc2+CUgyNfyKwV/KRq7oOGvnA43&#10;krWutWLW0zgQRguYJi+wxsp3zFWDY2KK6Wo56+Q67FEazTyIz2HOoR9ur9KzDa/Ljdj3nKqaJeTu&#10;smMG29PCNNamgiy6jd8vv8WehqrmigC4hKpG42B3NU1q6Aq0Y/S3mNewqnGW7id9VbufNzDNYQJU&#10;NQH4zHcT2A+WdV4xszARl8/zMRfXTUi0z3NQsFED5Q+lmh5K+HiOtbP6jLZmHb73XLzr7Th7jrn3&#10;cTZpfRd43bgu6PiVbbrT8URPc7Pue8yzDOixJPcTr2ab4ok+ZoFmlxP/mHMLuDx8yVZPC74KtIUy&#10;Xq8wLS9Z3ssnIZY8AzTAaH8T/tOnq272OwwHvMvS13pav/8+RVW+7eI8BHlBg3uXVMKhbvS3AwgN&#10;XxBYoOAFETiQueJf/xHCcyH89Kd2PJK8kyoloSz+DfccYp4gJEdf0Sk5paq2RqqjhL0jyua1zHCo&#10;puf3O29wK0/KlvK3SdCunIIboIk1NyDSvCbTmBIZrF04Eoq9mobJLFymtSrdhwiMRq5E7IJw+COG&#10;FUbl4q1ANYQ8X3WRNhE7S5Wrl6hIE3BbB4GdggvW0g99aVFx1XAevDpSryf+Jy6RkDM3p7oZZpiG&#10;vSgKiRd68br3fAH59PnT55vs/chHBTSLsfQJuxr7zKOM8fU9dkg7faObybgAFwZfaIrqeTDt6fFn&#10;du1gaCAwvMa8Bhsf0v0EiQ/3fHiUL8t8oh3wZoVpPGL2zyR175q6bV1Z59zCrHnvgsqJSyB+3B67&#10;f8Tvc1lpG/PsaYaiMwfzGWepDWmWfKz89DTpdT4C5nx6gNWdrFO7YpYjLeczSppN8TQhRh9dvgVi&#10;u2vfIcfXnKIx8xO/KMv44Jd6Itee5RB99lUFGvOkf1uULb69o6dRRwMykd8BkDcY2UEU/xnWCJng&#10;CmE2XEwcGT+ZD92s/mG7C9YyqlJdrppb8bL8BxiNuUpYHA2sBVNybP7xBPkzZIBo8qrUIv4GKMo0&#10;sj3iT8jPWppxWv660T+RSt936O1OwRVr2NZQ1Rgp0LwWrDGDSKx1/vbnb+ySSEcV87uSpTk9ErS3&#10;+eVf4JpAqzi8citow51dRSRlh9shjBN9lSbDCclBefjJoaw9qrn1ky6oZ9XQ4JtqG3ESv5Hxa5tq&#10;yHIfxB3htaRFbGU1R6/1mHVYqFcw7cTnauASq+35aFQmnl3CNIZL//iDj4fCNE49I/NMLrm744Bv&#10;9D2BHlu+AjH6rWhojBGwYRGeB/ZAeXQHTBQ5oEcjgAg8Yv/H843lqA7iUQwKQxWxRuw+FV6X8HFf&#10;uc2zOtxeFsRpBXo7rcO4R/iKsIUfZ1MP1HPzpyRzqq1mtGDNtQMsqcOyUaZ9ZZILr9HsPRv3Urhl&#10;mKAamu42almyRaM7sDY6ntq6abc0+1OZNqGHvfeGmlvoqOc/vSD91eX+zs8zPY1lL457bva0dKMG&#10;rIKg+Afr3oQPZQY4kE+RhctRhogLMvGYtrXkCUMOrEUvkioTEZxaEGtuqfCUYV7FHJy7xOPIdQ3P&#10;X1AmwwbERCvNmAac07OcxI8aRjQi9CrJbRRjhdRj+VvyuPqHvjrDe0csCULb9O3JwdhymeYeaxwd&#10;5suM00veqnlvsrcPJTsxV41ZDfbvghE1oikaFfy/cqsVlA8zFckrMkMMXwngJnozZ8FV4x6kUsYz&#10;ZFAdBpc+MkoCLqYzvjTKYf6JhiokYxyBDM0ehsJWtU0XoEX3w+4N2ThMOA/ziarG2is2DuZhMcrS&#10;cUyYBp3U05AsrNPpft58v3ZmGrZgLXps23Tfs3Y/8zFQrGocpIWKjJm+ZN4GZ+mHsukSTYG2Uqah&#10;rLG0tPQWKZQkh3WCZ7qEP049rRFWTH4e/sTvK+Ash5ntkbY5N3ymMkk0Ydd4zikcMI3xGjY9oJzc&#10;EI0HEtvr5D0rguA91eMxUJZxzzQtznoEUOpm5RXuRBaVgJwe4dXQCEFzo4Uzzvz7a2gl3q6n8Zwp&#10;PPJe7Cyq7IA6E+cNKUSOaAuHFb85EE4gmq2eiQI8AiQhRdYCV5E13MBKrCX/pjquJUw8GmGEE5Bs&#10;yT0e/xNqXtpT3GB+Eml1e+1jHljjTO6CQHWtAaiR7ZGq4Vw8lztzDWSIKEyjD3XBhTGs0ltigECF&#10;LbY1py7wk01Y0wgvu7EPTZQBepYLgTXtV2prIGJiLbKvfFUQ4kn7j56ziV5F5hAcxG3qaUplsRZ3&#10;j4kfMSRDuMTVnViSKWpIekllkRivZKuuyx8fP3HTTOGAwMzHeDFb7GlxFW2wgOy3qPFHSJMPNGMb&#10;EOdcvUi2xAnivFOpgqr29Ov25o5mg8HrhnXvKmms/eRT65fV09jEiGfDzzKNnU2qp6Gk0bYxmqmb&#10;+THQWxQ2uq50YPGrxTGKC1hfXlDVeKhgkz9ahYOtbtaxXiWDtKmTwTfva97g8O8viFe1mmfk3a3n&#10;krTmMGM2k+ZptBmzMHRSDbM43HxDDQ2TWnbb+4Wqb+8Ss0b2xENPiz3tMljT5WiEATeHMgkkyXtA&#10;+2SX017nxFpks6qa8sJ2ore/8aDAK+XtTE9zHYG3ACK4qQppsCA3ZMJbd6Dsm2ff+Akknx7NR7co&#10;i2vVpa/HFWVFc5iuZxf6jLnlFr9ZJQ7R+Gv8gIzSzrRTQyMC0QSabZgEXs7r5hBozfMooffL0TjA&#10;zcK3PMnTn+vq0dMSsuIkLTlg7MjIERuAyS5fo9fSLCOhsbOBNcJphGib9ibw8O04OkHoFJCNrihb&#10;1LIOuyhbeOnPAuF9NwKyxHAJzpkwIlxL9ASmlpyJl5wKcIhjqrhEwI+4XX2/Y6IsZPt2+R3Kxc5m&#10;gTk7UMxyqgc3zqWjytGvZcEehxW0gXFg/X6hb4VL5v7MXFziPGW5AcuvLj5e8BSY7kbnkUlowO0x&#10;nx/CaObHU5hUcHtrTfEaYMSU7ufjoysOWWpFBGa1QcbZA8UchyJHmSAbpcSwhqrGtm60lczDpWl8&#10;5dKogZSNu6A8wIe67WFFbfWQ2xysGziayFpoMklIReQRZ4YccYI4cwvoCE89aEMjEKCxPRouP+ny&#10;47Iwgu8RQy0InAFKF6cMPW12OQVaJ9mmB0o0+pK0q08DXAgs7Rm3I++MkiAXMi3Q431M5C8ISiTg&#10;63XmRbxCx2/7k/mJiFDncvD6Qkh9rqEKEgpndN/AaoUr9YjsK3fqP5VxURNiEC15Hm4jJIcDaIXb&#10;KoNxLInMwWNu+je3ZxON0MTnB5H9S3w9hODPkcQUPDQ7LrTnmWuRqHEG+g5wJb8VJ5eed5caSw2Q&#10;ClWNgzvKyDjtivkbvFI58F8xTBBVzYWMOaUllmb0iW+U39wxG/+J+V3Pf7DlLO+Z2NmU16gxQON4&#10;pw/BqbCcu4023KkbIDWID4FLiCpuSK4CNfW0inBdc5jijMSpgwVrzEyjYNwOM7WvWaJ+wxeFEUAm&#10;G/xk6hSgRog4VZfttbiR9GPYRdwtMUEZtzOkOFizJMKNOwU8v9g2nOeOYY0xUD5PDBmx9jNXQ4F6&#10;eWFGB/U4mcZCUD8Fzfy0nkXV+5H+Jkxj9JN+K0yDe1arufvVeDawGw2FpqKu8vX2ht3ivLtx+6ln&#10;ayZka0VZdbP2jJmfuq3hhPRGVvwVZw+pf4SstEVo+u8QjCN6GgOd3KiLCOAVC8qyQuIHBUZe0/08&#10;0YSqocWSVnsaISeOMM2XZuM3EJeQ9i4X0GBagVa5AA6MC/y2+Hq3YF1HQLGx9dn3dAro0NMCBzGi&#10;aP8bt4LcmIefhBMjfwGBAasiK9cakNxCRjHOUBYEkb8lPHBH0yRkoIwnUojtbiN4R02bWzOfqX3t&#10;fnIe9z4531TGWXWy+62rUX6ZNoHfd6Lth898RHaoZuA2ml9sbmTIsiDaEgt28HeCPAoIMVkRSTNG&#10;EFExlKaJlyV3FTp/CiXd+s/cJXpL6BqyxR9AW1h7UGcgk+Fq4al/YA24sVsR20vCZ0pddlFgbhNB&#10;0xViETf0BL9xYDi9bDRP/KyKQsGzkDm4Sg/Kjy7HvT898qHP72xShGWS/ZvgEkZJ7P9tzPd3dzCN&#10;qWhBDCY19xpydkf/Xp5v0dD4+l0Oup8sBRWAbFnYeuS7pQ+PfD+GnieSXAWeNeCud3+yJPKqKJuu&#10;5Uzt7Sg7antibYWMZ9EKn2nX2WZFna+QPsc+BS5hl5PptXeMcmILfIJpvARpDNhmWR7LfL3samsl&#10;x6R/kmnpk852RfWIsuBOgqWDiYRyaBIJ0LAL0X+h/SNlycdRVJt5XrBfO3Pj91mi/i7H9kCYhnAW&#10;xUyyVvZpiMhvKDH0sX+nrSGAI+bQ6Aq3Bash/hMCgd4U9ibsqeWqHW156n+Vc3jSQu5oGn4hA9a4&#10;mbjxh285YW6UMI8NrahZBb+jABNuM7eJtQWxmWTgboS/vq8yDTfZ0k4QZxcOlGw2MEXeFvUlr0ui&#10;+TWlMM3l4RqqsBX5CVpwwew1+kRiDaCFAJW4JQ5D3Co477lDDJc+MBFXyVr5VAyHcD1EqIfrpWsT&#10;0x0a3Qs6VQKZnfsTlRILD31RqMU2SugSbOYTzQ38qEZlV7NbDGOMRgISFDzUPLql7XuSP/3Q8BOk&#10;mC23jKqmYPLBF0ZWsniTpehpw7+w8zNdDWXX2bbMnsOS4jce7lxmz/HHL2Z62PHMLDWmgsA0pnyg&#10;p8E0yUZtMgX37qePxIfE49DryEe6n6hyawiDsrVm8FCTHltNtg537be1PcLLtLjvhq+c11PoVVTS&#10;bvlmvRoanWbu418fEE+33XPP4Sha0cHk1QG0zLZlWIoB99KMmNZhmllinsBXUJYWGJoVaBU09kS7&#10;YDNPPhU9qrobpezk+H39jBEg3P3mO3oazxTDAveFx4fcRy1eJqb+jj+pzAHPns+r3IqpBaueHfFz&#10;deEzQEFhLMPMIWUzzixn48+QoIxTefNWVUP/5CkRgYwKGWBiCZuDrqn2HGZI4+yXXrUxA0c5z8Mp&#10;8HEtM/vqBSmzt6LOH6AR1JK0hKgMlNOtFNkGh53/QQHREH9oh30+pvVfj6gQwVrAInY8qqGd+wea&#10;ZmBFbAlORelwpzai5oB/aGhmPv2Gw59EwC95ODCCxf+M6Q+bln1PvnNCR/AG7WL6b8VaLF6PXbRE&#10;BKBHvxvdgyFUs516Wi+n+GOde/zFbA6n4LKNKkOfro2aH+94emLc8/T5M2Y0SkN6J6SxsxC1k5EC&#10;YhJBgOLmuwZsW4Sy61sBsxmXwX1iLtzYrIPH49uENQXWgOMJVmwOh2gX1tI5FWsbrFq3DTnCSdtM&#10;VsyG9Od2tk+hmeCSgxVyz4paqouJda5ed0LaRz55gybCF5/ZqYnGow4WWNGiTqhnc2hADY2DqR2c&#10;xVMAXthiicnbhEW1CMh4pSYf5IKYnFVIaISY0Xg3AK+XVObvS7Hzkp3raWGat42epnR7IIQDOzte&#10;4q/+NgS5IRN9JJ+IsILOYjbOlsOmleWKx3WLhQUHPMktEVI2488j2pc/gyYAxZ9uQ+KXMvnz6sBk&#10;3GZuNqlmbluI4cHavHpKvlBslptW2Wx1PcFVBtYcK/A+EkB3LP7xH3lhdjMJnVWYRqrsWPiFbS6y&#10;94VKGm9hpJv9eew2daZEhWUJWkVviUl+HgLV7uo7olSNS8mVVBOMitg8hq5ydEIHyoiv8IZsdCEz&#10;QQy6wLS4rN/xQMd4QMFw5aW27nEKrPGZg9IPoDHTGKtRmOZ1EWfNhhQmU/XohJ4QTz4iwHQ1Puf9&#10;NNYYMhTANA90EVRAu+V8s5fXswa3h+hpDn/S/WQWB51WlDSOn9ffqURUNVZBlGmM7zLWwLuEp0Vz&#10;oea7/y2VnLsbWnHq57zjuelpxlyaW22VrWrrZ2CtcYhmzHV2evYcGgcljYkxfq4iAwQFGpqwNXz7&#10;AKwoMsqYen7UsFDrhAvZCF96WuHWMYLSDHYh5drWSIuCB/TmkIHvXFd0fry6/sdM3jhH2h+MEfAk&#10;h57mplhTT7vgzpQy3YjeO+7UUhLTaOMQAlpcTa4kT9ydxU/O5/knn3evGARZHi+xIDP8LaEE4R8R&#10;/DuAFqyRJHDrycYp+kaZkydxiDDvOv4VXo9nvcq8o/wctbTirxwa03JpoLAWeQ2eTilmC5tzZofJ&#10;CZ7574I26i6sn1AYGBiAcNhMOOh1MYYIBx6VXVUICRAN6n03RDrQtAkXIgOOTFXXfMDU5s5w2FDO&#10;xE0cyaYnahWa0cvDkyHVap64KPn8xHqv8eeW6Qc3QIzlmU6pGj8RUo9HtCdUNTU34cZa+BfyZMiV&#10;Qw60/MxVs+QY8x8wRJ5Ym3M6qaf9epFaLy+kh2kQ04VRbspxB9PsnLrWwAmiqG0oaVjhfrI8SqZd&#10;Y3aHU30xkDvHGCmgifBGoZ/y5RvfdbeG76c+3BdHXSk0JsQeaKK0odOrDqn1b23n7IxjzM1P5Y+0&#10;yWHEpxuemRuZjcZXUBkOoIFcUV3VcmMxOwGukO0EuKKtnaKnnRbWqqHVjYZGA0YTC9A+RU9TpsQa&#10;DZRGfuHOfloX+TgOtVc97RU0fvOfWNJ4krWnjb4nBK/+WQQB7kJpCHLEeRNqhDPieritHOqHQ9FV&#10;hg8IND5xFgpe5dD4JBnhW9qVSsKsHJI/kelBcCX+Sq7ECV0LOEJNVbdxUubk3zKbZwpcz1uEenZc&#10;pXekS7bn5SFo5EzkzrtLrv11Cr080bwW0E4oa7S2/EW8HF6PwgbivtCYHwFIpjpEJVHwFYe/coco&#10;DR2gQleB2lJNoB2QbJ72tgDUcAsxXWlWDQ1p9UtGz7gKKS4QeMDD4qZfP++0BdF1whzksmv7UOO4&#10;zYpFdDa1OISUD4gzFcQOrOLPFSEDHi7kqCgIvQdQf2CkE2tfvtITA1mVLLqZiDF9UrQZTGrYH5mx&#10;xrgAqhpT1Ijz8/aG7icRVBOZVnJ1pfaDvqsJjgXvz2iHfB/5RLOh0j9d+DQveMu7USQFeJzWS2+w&#10;ICJkGzU+q9sZTmDhduBrg1gJhtu03vLUokeqvmLYMC1Yuzzd0OUEaFRXgMamVT9oEtIsKMPl+/Kj&#10;43l0P7mny/2QXQEaLu9KDhWPBCLjtGEOgEY1dFxgY9c/aIjgD2jGq2nZ05BQhChyyjNOz3oT8yGq&#10;e4gAoWL5j38R884Ts35CkGAtcQ4INB8CW40DbhH7LaY5e5xpd7lcYjatF+lhZP9muNfnX91gp/7G&#10;Kd2avzk0n8OtNriuPvHeInm7ueuUnIZB+uSQAucsV1GHT3zj6tHVP/7qM9RwXBgn5hJOhjQungUT&#10;h9hnHl2DwTjEFL0IKSvTBE4af1AwtSwpNP0VjeFGJCUGZ3WHkE7/SmVuOWvIjrWmbUj9W0xSybok&#10;SQ4qOU5FYB+JoIypCPWgkqmVZZYCSTyim5G28+KSif4czZPSAsn7L4rhZ9Q7x0rzB9OYxHz17Svq&#10;IDylo8uqAfqYVlOGCVDD6K6i3TEVhB4oB1xA/XpmIeujaH6Ozc6lUpFzXjGoaugtdHgBZ6bSWVeU&#10;SndgLZrVRNxrcP1J+H3eKbtbuAHz7MhE5lH/3C3NjX6xoXGoobmB5TWd99sbvjrzhGkQ4z9MQzGz&#10;p5mRggANgQXwdQ2P9nVy1yAmsEUfQ6hpZaCMe6QvwETwzNxQTmh6FRYGW5gFwd/GtH+St0yrnub8&#10;NB8oshjJioRGCDccDa1p4CtnK4aKI3+EIKHCIX8NyQmc2J0G+szBw5h6ljYYoe4VG/7a7dx+UZC0&#10;uRZxmo//BV6ba1DDdcffhC2Xbg4jn5ZnuF46ZRse0nrdYicecz6A5ol5NnFnzOJqnR3gWmfNCmMa&#10;qpva27ov2h5Y41VLVwgRs6OXXh7CFfkSX/FX3HAbsrtKSiM3lf4NaCvwVbjCa0yl+C9c46yY4m7G&#10;f4AGKHVgjc0M3SEnR1EGxzyVYwItpcq1BnIpZBGnm7MQiHkd1AlbbfIlmDEU9/KCuUyT2i2kAvr3&#10;IItuJgqbTEMyn5/vYmSDbMzavbli6PMGfReg0VelD8+rAhfd7+rb6dOHDyfap23jxKDz0xN39LzV&#10;+UCZ+tWytv1tPwTbgVY/gdXNfEzMAv4VHZXlZiw6+8l3H274oMC3r9eoZ3exTDI6QGC7nOCLtlGs&#10;xa1flwi6ThSXaTQu5WsagrhBNBmaHC7CErIxX+gDIQwd/5P49V5ZsadxX3+hpw0RriC/civ4kWFq&#10;Q3GPm9FGJX0X/7N8Bhgj/sQa+Uystau7wqeeNnPzRcORywVHEylAKYdIy7PCoz/5p2gjz+Hvqc09&#10;YGLmLdVwLaox+TvCvZwB/Ien4QaMepghkCx3utykMuKKqc9odp9z6eTsFWl6zHzoUikUiqhq9sUQ&#10;K6S+x8TR+An6ZvgZ3Ig2Y5q2P1+FNHy6E1B/ibXocjMmKIuqBq/IpH6wllXYqmQazVps9boZ5xxo&#10;jTDc6H74AQuEYWYLugevXRa1+3mp6BJMa0BPQwGTVKzT4hst/QABfU8ivDwzDQKrGkDjqKpGx1Om&#10;oZGg/uKHbI+PrMD6+K8P6Gk8BcQfejhRzdfEy3xZcJutNwdHlt86nOGp1aNuw0OrfQcaNJPSyQGP&#10;p7gKI7yz66r98P4JpZJPCWDcQkPDjlpLGm83RgfQyjTvR0nDFW5ZD9U5twXddE/tXaqnzRH21WJp&#10;copI/vCXA+9x4p8U1nUEvZehp10gcoifR4QOjwApRnZ/znqi0YaQDrAMIVVMjUIcQkY+Bhped15l&#10;xGz8gSyvm2IYOWXAE8E/sLbiwJA8nLp9UPpbwuGam2WztCmqD7o48i02CmMDeMdPbqYLrIZ/C0me&#10;ybnXSg69eQLMXKeXNhf9DUmFsICKeyR0FAMs0xrpVwm0oS0UZSILmXolaBNESMeOsvqNHHFTvlbM&#10;FVLPHq6sKar/xlU2HyKh77nNYehjVcwKuqYiydTBko/6mChLCTl1wC0hMA1lFdvYp4/uiv6MrY0/&#10;FLHMUmMUgN0eIZVGOix3LJIiQVQ1+qEPd3foaZjUyrR0VKOn0QmNnkZkjHpfLmgNNFN7Z6w8yhXF&#10;aWtm1WEq3ypN+FvXSoNUrdXDD7sIxOV24LMcK824U4GGnpbdAFziwIgwgAJojNkCtJ9YHRkaZuNe&#10;dg9wuqwdzDKtPVAIhsGNNRq6rlK55Gz1tDDNlkVb9bBdjdbIxgo0xLVv7T+JXH9e1s7lwCUKYwQI&#10;1LCnKW7a0yrm77tFwRBP/xuVxn/5U2Lz11+pyYm15D9CRj5Dlrlu6xy3x7h6w6eGtrATPHIZSsvf&#10;0NDO9DSvRVb87e4s7cXwHNcq0FqqwzUaf72KV7KF6Hrk3v3Pv/0q+nP1lqH3OOKs++KcvU7HCMzN&#10;7yP5VaYLWiPG6gBNqzZChDQp7PqLJgWqxy5iI/AdoQtGkmTmMESPJCvE5ObvqYWsw1/QQaSeXbqZ&#10;2c5UKw5noZllRvewv0nmw00xDnA1TgKNM4/6VYSwOz3+QlWjY/jxwyfMa7ZrmMZW3n7x8xv9Tbqf&#10;KDQwjcMZHXRQMYqx9ZB7gPu5z3Q/3YcN9QzWqdq59pMVC0CNnTquXP6JqfwjY3+XZdobvZdqWXWV&#10;yt/qORrXOiuyjlqlugo0PAJNlC03rKOK2LOSOnxmzh5mNNYL/GSKC5PTfjDAK63ZCeHiE5PKaO2I&#10;CUQ6ibjRCb2EaQ2ZLnHUOXFtqhwXo8XaHCMUdNMgGyrpn0PiH3YGPY1bw6Xc6GlIWdQDwoYiRAh+&#10;5XJqWYc/zGnNRDwR1Qr+EOSmJcKIc66JeTZ5BgJH/scVZ/xQYdPf1KKLBTIm3KJaSJ9aMDPdlidx&#10;WgauYtlyRcoaDS3PepaBs42jZ2DzNeKCsgUxsE+K5jlKNfM/6ifltAjJ/8yl5JTe8vNHwSlhvvn2&#10;FbFl2ftU0l4iWeppYdfLECtFRrGaboXobci5cJ3jK3kWX5sANs5Ek4L5Z/4NbsUgkaulBHoDj8Xd&#10;wKAwpJDtqBYLww/6RqowbQLN+I//j72zZY9jR9fu33jpwMDAUENDw9BAw4amhoGGpoaGhqaGhoGm&#10;hoaB513rviV1dbe9d2bmXHOdndkdRVapVJJKpWfVo88q1vxe1e3nT2csb6+wwTTmbzBSYB8aaEKn&#10;oULzJSmWUKmnvUE2lDGGPkGZLdB8HQ+mvSZSLrFJD9Z+MIP3BqbRtsUAChQkzsyybala/t5g3i84&#10;Wnpbu2ex4dWR21tDFxVotcUa6tkTcNVzND8ZnmW9AEADYs/sy5GeNHKCgyYnBqaVWtXHJsGOgLaL&#10;v1izWm2BlkoOzaip7FuLbvsXw9YfZpeHz31t9DQ6K84j+Ioa5aA9xXz4V1S39hDqAC1KSxAxhP1A&#10;kMdVxhloRPwXoIrNYRNpxD32ygMO2gXBV65deRs9A3uszTAGS85XWslnoVSgLay1+Tkgts8hLzh/&#10;scf7zj+Nh2D8itkR88bHSA5KYJSVVy3/3mlDGjrftqbG8TljBBnh07b/G7IVO4iAYl5xw7HRJfA3&#10;2DrbMDO8V21NhA4JHWZ7Km7CK4Yfu3v2F+yJxMQW0V45GfGrm5HQgT3707gqvWVoqqpqSCvVgJVP&#10;1G5ULLrLnKXG9mjpH0NVc/LG3V2VNMNEl6ueBu4gm3qawHKLSJa9V1u73rG5LlPUnEUDCui5Isgq&#10;TxhF9ijPGErMZzHN3m1ZzZDLjU/uq43ruPtMf7yBMg1Y9YXlNiYsGaNpObrRnObHhDu0tRdGB5zC&#10;gZ7W3TamnlamtRG62qQFWpqfhFdXsaP7vJV4VGbE/5XFKumW/ENO/JVOMuLJwyvTlp42YKIKhASq&#10;CEXcCreNW5lUAGNXtBVqvbViF2LqIfw21woBAwQXDd94hs2pzd5lUcPMjCGHftWY93ZB5yNLnLUJ&#10;v82PR9uzTX3kwUuTk42d5OI/zuJ+N/4VprUl+TSeFkTufpZJUuHcJq1ZYupql3T/OouDOskInjSz&#10;kaQEMf+hMoIcISPaB1irWB0IFFclzBDAuo0kpvL4kZ624DOxJoiGujV1s+REuZY5s2G1hLfxrzA9&#10;JAZ9JirXWWNIPEnFHO7hZnjantrklu4mFjx+/nyGflthe7y/3zF1/Ps1qhrjhQRlfBPQuV60Avv6&#10;6rTb9KepqrEYISMuKn/U+7RAcdBzwRgB24Ck7u0+fToL9lqGoyRb8gHa9JlPIffFU3jfn1teJUMk&#10;bXiWZmpoL07kYLZet28CaExLtr3pXGX2GufTKo8Z7kTpwuxmj9kV9WRpa+6KUJMRT4AWpnU2mhOK&#10;fS9bk2mEniP1zlb57X5lGsMq3BlDRogbL6mpm9FTii6yF70I4wDLEEmFURlf/VcbfwW5Mo1nDrDE&#10;mmYBLazoVeOUZ4k1wTb2QOvU4giwruKtSlOBqzY5SQx5fLiSon+CL/4sn31aI+cLsyOM2TBuDhMb&#10;CeVwJJdIG/P094hfbjklYOrxmXZvbYRJwzPFM1LoXdhHbfNIRQVtAjHBobAgDrqH4CyfIUp/5h84&#10;FBHv2UhlBXOCxfBxT6B51cY9QZSrtrA6cL8f2zatjZuokH0Xs5NWjChIupxiblsK5I2V8tTVp0zq&#10;gGnMQLu+vEx5uZEa+KJBmu42Z95CNjiG8tYxApqf8IJWJ0zjhQHN0NYgGx+Qhml8TiYrD76zA4ZM&#10;e+f1wbOg7wt7PouGGSGnv2fXq2e2xyfMfVI0OcnCC8FeQSxzj2kksbAXfYxmJmMa0MyhgUy1hW9o&#10;aMxMg7vB2rCB2DqsO1hD0HZ2pmV6La9IKi1C2noG3H6nDrQjKjPiiWihguJP9yrS542vEUkFWRAJ&#10;pQEToTR8hn9Ffqq1keUh0Q1pOQ49rTE3Bu0gq6BbSMFfYzMwadVuWqc5MaQsiFJNTsYvkQgNHmXj&#10;nz4DazKqCcU+Tb1n9U8hzPBcRQxeHMtDbs8/w0e3d6zVu/Z29NjbLUN9Rk/aPqSp8TpFQGlhoZBE&#10;fgOuCEiRFXFYwrIVnF9xE+e69sANMZaZYQa+8Icqe7u61tbnz9yF0kLTQWyH16KJATFz8tLUdePT&#10;7xdUzaNkmJfBvA4Uqh9Pzw+sFWB36ctLBzTTRqXr7I4l2Oppb63z+kym2dsWptmZFqbRgGUcgc60&#10;71fsOck3QFlcz4JxmbbXYyfc8hQKLvLmW8bcDhOfreY2ryKArwONl+TF9BaskcQbmud5lgCw/1KG&#10;OFwni6HV6eS0hx+AbtKsENNeEKs7HNuJMvU0bAK0sqGqnVtHUwuZm/xbamh90OhpSGiZ9vzE5B8n&#10;UQ/IzHHPiqeF0fKZ0yrig2Aq3VNPAwH6xN4Lsq7Z8DyOrf5eFRP9TcHO4YxnPJd17QhMGIFjBmIC&#10;tHORg0kYbB386koIzm7CNGTT9R7FoNeunBwMJTRmYyBQrEY84t/nvPjdoyxxJifmZvrjWHpavFn9&#10;c060CCziiPqgnvYUpmmn8aI4VCiG3cZOxGQI1IfugvEDO0KneE6gmaKmwhh7CObGrU+hdBhye9Vw&#10;z8YXce7jGddyLyuen6xMQk8r3MwM5fDMNkT7MHLm+Y3tjD59+sJnC+5u+F4eQ587mpy2TvMV47Ej&#10;7uwsQoWj+clqAsl2faCngTUM89PoTGN3JGaJoKdBCVZwLD2NDCfPR8jyEeRUym3g680HtMda3Y7/&#10;MqF1jvlKswLt4fEH36snOXavdaDzEYjZ3sRezU8ctDdhGqraJBvd3XusDaalyTmAprRqWp9hGhWM&#10;etsNYCv+v6XNqAc3y4uBu2NvaERyr6dNClWXUPiG/pYZYqoWogYjIfLr4VZgK6deq+8Bmgoo7YlK&#10;LuewkeieGZghTVEzwo+QPjIhxi+oOQCaqDFlfwGgIFo4qs8mxW3qyz0Qlxgaz6G9j19/f/jkl7s2&#10;dY9i60OX2Tobt51o+mRzDpiGi727UUXQOGjg2I8UoCkp7WoGazXRZzbiUxwNITry9/IZ/l13xXYI&#10;bwjzDtAq2u/ZBVcEXzotcG199v7vxWDIGPa/v755rLaGD5RqTqqq2RRlCgZbqz0wDugyH7bgvmXo&#10;kw01LnfCxcXs90zMuN/u0fr6Cs1ogbb5udfTKGVmqf14Zh0BtZ+9d19/vLoR5edztkNZepoUTZ7b&#10;FJ22edv6p4T35dzXjfdlnleZCEYMrc7nFwYF7pkT9+nzGd1iWT7AhmlMRUNXtNUJ3AAabjJTrGGX&#10;YDi2epq9anP7zXajCTTrHruMfmkdY8nFb6yhFdEwjWVfQ08b/WnnCz6wggIZJoUz8WJBlT+BSYEi&#10;W0SHIQ/sXKWPZqMRGbLhe2rZK57NWVJMzLHxJ0w0KFF2LqimrujFIyeNpx6Gp1Z4smfjBsgcT7jV&#10;3Wxs/LdX5XpuJFflT62Uw4zfGL2198pBgvHznGXL/5RkSsJb4UtJDne+0cHCjhYLaHm/Dz1tdC9P&#10;TeBDrQzuHYaJZOl5ZCp0UzYjgHsxjHaEPOozmJPwB+Dan92GPHBXqDexFWtkJhwbgh+CfWOR4wVT&#10;GfIJhhfzU5oxJQ0HhvVWgckbnWSfP32+utzRZry9cpHUG6GnnnZ7832MEVDdf/4s08Daw3e/veIA&#10;QTS06mn2vLO98BOfSX6mScsYBB4EmfgSlnVT4MPzBGgtWM7q2JY/D+JZ+oVsnEULJcDrIx0+33b/&#10;7x/sBvqVebb0oAKxMO2ZD17R5CSzND+ZlkY/29DQ7E9bWEMchvsdoM33uy9K90xnxp29i2/ZsaQE&#10;+P1smIYwjv607XejFLfBkKWnFSkR1SGSiDPynqGESrbCjpzGqlDvhZcL9d/YHCbkxNQ8q7/9aZvw&#10;EXwBYPSGx4iaPDXzQH/e+erTMxfJ0NYeKOOUv8RwgL76zPgNMJqfppUYdXjpsuPvWQFoHvInYROP&#10;oUf4fTkwsjmLlPupv/GnIPlGz9UDs8ntSXPFn81PyPCkrX5Cz1I0NOwKzrQJsHz+2N2z79iR2aF1&#10;JDbCbMD1sWY1RHVBb15V0Hm2ZvrX5yP79SefYHiAaWhrXJjIB9PuKQcwwveRXWMVLKTDhMn/YA09&#10;jVlqbN+G8sQAKEraEdOqpHX0E6aBMkYHhv3yg22eUNVYHc/CKx69+zvxGSkbsgNlg2OW/PIZxTV9&#10;RFnuK3bdm+eSoVuan2+JipViP1DSvpxf8C11hoRYD0XXGUDjXVasVUNDW2PVp0wL1tLk3AVl2jVo&#10;buhpDnTy/fQMd6KPUB8RCgzLURDSNsd+P4gd3RGNayRxMz8tYwSTZojZINumuTdQM8BSHYk4Is6K&#10;tOI5w+CuWGMXXHt8BQUGMEzsvY+RBVn4xz3wsglpgqWAtmh1cAesjfBmhV9izt8eDdtcjRhO0zpK&#10;xTwkh405d2SehRW/2maAX219B8pyd9ONZ1S0Nt4bQ22vZa4nl90yAV45o8mJQY8I0EY/jFiDZo92&#10;xfiuP9AEtlrBB+7y4dRWqdgL4B53USoG1uRSNY0t3CamOJsmodcO/HIq7gXGjb8oGP6TWsYfNxgB&#10;Wd8uby78bAsd9kIA+4EuNcBOMAN4+6iytBqZSOvHub5++84+4LwRmKfB++Dpid0g2eyRtQejzv/8&#10;2Tm3tj0z/3bpadXWLhwgYHX809WOT7RTkb6xvVsGJU9eFh+/UGZJtjy1p/E5Ruv2xss0NjYHQZ+/&#10;nF9do42xfgvdjO/G0Nh84aPx6VJzdIBv+lVJc2YaStpHeloXQw2gocspy8gEG/GxSv2aTZZ4U6qu&#10;vh1B4Dc7rJ62nZ+GVNL2BAWTS/D/GEf4GEB/pRiShDwFyBLVaiB7u8rJ1Ez2cJv9Y8tHJCjk2AMj&#10;w2dlKQGEUlOvg34VHmJPba41n+Zp3IUxc5AAR9hsKpuQU09ruo3ZmPwlt8bT2EYOE0af/EYpDTfX&#10;2OaMZZbmWYIH4GSfTSDZzSs9acglegirtnEMPU3p+LA/DUk50g0+9IEnC2t19Nr6L1vINM6G/8he&#10;TaoVfoCu+UlaI8WBRxP9IDZOQTBKgM1v2RQThU10kw2KYjINoFVlpXzAGnOsaCrCNLQs5m/wTehX&#10;NJ7HJxZ40slm673DBKyiYqse5njQ+XY1vl9Mr5zvj0xRo/uMObdPj088DtZGof/QXR9yFlCWxiwT&#10;H8R8oXAvJyVfn0P0ibJntT7MK59J/fETZJMOUxH5zNbTM59TUUNjL832p6GkQTOHQi5vOjrAYihX&#10;EMyG51TSqIo7us46G616WocGZBpQy9v2t+9GW2SGaYBgMO2H38KjEBA3ykGhi6ksbzSlirOz1woT&#10;baoARScPldC9wO6Fd4j/5myQFWpxAVAoELTzFHDEf9gcNjkD7nvPvGpmY+THGJKNYSeJxHngX+2O&#10;aw2/tee1w3/22s04vUfzMK7SsfKpy3uZhTDRh6cso9nJjlVUPtoCFxd8XwTEUYxQnX3S6PDwsyqq&#10;WG+ZhaWkpLViV4wCVTs6WAUqnksTOHEkpAA5xF2vqv8fuE39yEx8ba89yMNM6+DCcdXMXsIUDns7&#10;EIj2wtRiQEPzMR8BBPO774wMomLQf+5dx6DIpfnZQU4GC35cnKN5B2vu+uhosXxjFm4/nEeNR0H5&#10;wV5qt6pz7DjE5ke8PihrUnt5gSbnZ194cih3KDY8DppyNPzhD4Wf+w2QUyDkYZRAn0WGcmgLm2wU&#10;szxEwnjLDTkKJE8QCNN1hgZIo5ChAfZ1u3sgO2xA/sznZtxC846ptgKNnjSUShZ+Yphwm0EBbMST&#10;+oMY4qiNCOCmGju9FqUsEzesVGCNtlg1NMtg7NAU56LA7+XowvwyjSFsBJxCQP4ip2kiZayzQhp7&#10;nMJdktSxbMPAsY6QDqDJRv1FgSKfn1oKh8DE8Pn17NYeAPSsMTQ8EAEISR0S4SlVOCQq7QSbul9S&#10;HD51Nyeb/GzCN/5eW/dJzI1/2aZo7rb35XHS6u3HLtC0c7f5671f8Ykl2gh+lpdVA8+IgEraJANy&#10;vRWKd914Lv+te0Wyzv4LPkMSN2RrbPVfMf9r6QK0qFsj/wLthXvPaGCGSJihRy9TNBAmatyCNbQy&#10;1TbCsC1P9sK9f1SbJT+7y+8sAmWk4JEPbqGeMXGWfjEcNPnQ0zBoKqzoRP+7u4dpTP+gmcnHCP7n&#10;7aftzctL9LSrnXWe1zedafRiCbRCDBb5UDzEEVtYzbMT15tnYZgAbQRDQyOf+Nif4D2Css9feKFd&#10;Qmw2gcTAtLt8wZM9L90Z+NYRz+sr9iGhJ02Oqa2hp80+NBxzfHNHKQE0DBWJCry7RKNjcReV6r7j&#10;ApNbf9WdHmf+//wvrWzo0HUE7K2JlNGCEyADNQtHEwKjOaZQQ7+S5ETwEWmRtQGRMr4HzhB5PI1n&#10;A4SiYNngpmcb2wifdAO1XE8M/TsyMzQuIxlmDzp9iDN27gjgHOTT/AyNNHfaOGtv0829FKEmPiGW&#10;mHt3MxWKYpKMUP64rA6KmuXqVD+Wq9/d0spQ66gsrDd+cbGFxql7G2brXmKFZ92n1/66/2nIrc82&#10;3VP3hyEj+AkPrGhRiiz0MecwUB6O/PIxET+QhB4C4tKmpFkZJc0WqMUFmVCoGDG01rHdHJ1Tu90b&#10;V7Oa4I7PffptAg1gy8pQsOYnk5mHBlxYPfD0xHf76HiirvOtz7N8XJXkROgoN2lGWlNPxrHXwcjA&#10;9u7qftfGE0jK5Mx4Rc5IitWdDgY9s2cmgxssvifXjBTY/OwAAXsHtTONJqdA60rPsZXQGA4o3KxW&#10;2QESJY19IOkSZJbdCQJ+f6Zt9TQ6FRDVEz0N+UPwo18UCEEEIdt2m4hQ6wgQEOaBi6BjC5YPxF9N&#10;JqnkTwjRq0b4YGfhwhxiktyASdPd281nqDIANX1W3hbKcnemvnK7v6NtDCqBGVfVkTs1PXI18pC8&#10;a8Uj9iwHkxj3aPj+0urkehSDHZ3Sbj8YrUzRThNmYe1dAQkH3tfQeuroKg6PfCKYFc8/sX/x2pWl&#10;5VgpfhwDSQMlW23Icj628mM7iz77Bj2hrSHaSDR8Y2TQRqgA5Pa93BgeWS/gl0DtB2OA7/sNU7tY&#10;F8Aydpgm8tql9vqKj9C7vn7ORw3AWtet88Z9YIEVew2dnTOLoytt80RGEiOtqX219NZ99ZZ7eGQ3&#10;ZG0iDH7fUEcBGtris9M5Xu8f/SiDH89ixbpke2Gr80fXDjj1F6QPlGVjNMc3dTBvBXuZHUBDW+MV&#10;CdPSF/SNTX9PmPb7e2z1NPZPAxQ8U9XvLtsBZdIgIhmHckz/0jnSLVsCFgIowhiFPfK+fLb+QcEI&#10;gFxH/LnMC+tOYM9E6onNuBZA8G/85FC8jOgMP5xJuhkoyhp++jTmw9ySVq9KNjYAPEacqZgs+fEC&#10;4yKmmfPcxYGPp1JuOGJ6thckDwzVsVk0A/nnLDB8fknfS6W7AoLNYUGHmCzPrXt5/oGj4bd2A2/j&#10;+WM3Z2u4sCG34VfS5BZ37W3Ide0KWYcz7rK5N2vz/RoLfeN+s8DZWe0qZ8Ejhr4yKMfKIJY62knO&#10;fpCXfHkSYL0Va6OIGFJ5fuMFQUMevYu2ZL5WfMNY5ys9YhnsA25MZr2jg8ldO+7pRgNxfkY6s3Zh&#10;Gs+RbevohmLcAG1q5lysHelptH/XPeLY3vW86risCEPHgkxzBcQtn3XuMk80UvRSgOZEDm1XEOAD&#10;V0FW8oOsUYt28K0NT/yjm2HLNN3u0YEWl1rHDN5PnxkhKcjfo9jvrK19pKcNjlV7GWpG+SZAMANo&#10;NFEjs9pbpCjRFfnLSDduMbDsnOVYn1M4jJBDI8pFAVeRIs4mWGachhkpGueABo4EPM5brho3IscO&#10;sTZ1tuZ85d9gIzazDOen3RRJU/+ZOjWMMHkp7PPmeVFmBnlrXLq3IU0G1lK7XH3TyXwkJkt8CpOt&#10;zal1duvehvmX3Vx4ZJpWPY/Sbeof5QH/BT0cGD6/0o8U0OVTptnmQqLpU4pcLzuzGtRb+nkRFDYG&#10;WJjswagoGhlIfPspKOxte2KwAC3F2Vo311d8BQ+I0by0d5wf+3jbz+Y3QIkOVW337RtqGb1wdKnB&#10;yowOOFWMhuf+beILZZiUpGXSe1/lcHTvy3+FbAD1NJY/PL6cX+xo/nKoVqZiZls7/WkivUxjxQPr&#10;C9xcCC1iDAfssdYNIYMyaIbZqadZmal2tFLBstNrf7N9hN7j87HfkZ6GzNIMV+imnlbxr2xW2BFt&#10;SqxKS89iK+w1CyMFi3awoBRHuPMncIjrGAgrDHHKmgKn8csyUib1ibt47FEzcxtMzfHKtpFnDEYY&#10;N3qXDt0j/+Mu6tN0t3b8zRFcisUfGaWXd1H/4Y6PARqytqEzSsAhKMOgEiBBagX5psap4JcDlYgK&#10;yKm7Pqf2VqA+uvbX/U9Dbn2OUl/4wr+fiKrNeO4y/YwUHDsyNzd8LN2pp/NTemMaKkBj82p6mTBs&#10;gQa0mHj1+cu3y91tXgeoY2hePylP6vAVHZVsdvp9Mq0z59+YufHsV4xhHWrZDR8g+MRjeORrU/cP&#10;fKgXpYhe924sDBLQA3OPY4BgP0yw0VcJsC2Hut+1HQRJYEoAIIMyugerpMk0PgiIRnqvqua9+6X1&#10;63NljXq1o6pUMUNVG9qaHWtXaZOqu3I2NGMY3RrOh+0/UNJ+Zw2tdDvQ0374zeK846gOtjfbCJ1Q&#10;OtHTKrBBVoS04qwUU6rKu1KurqLGkh+nIuaEHLDymnF2E0ZQ1BhF3eZNs4BmKvVJdIQrPLUxnJoB&#10;7F7o5fXh6XvWfK6E9uEPwuxDJpGllyZXK2+5C6Oqz7zH+qQkg7IMFlgqpE5Fpd+GhsPYyTazsEqG&#10;AqH1H/e7ArIY0rM9PHWva3EsN4F/xb2Ns+FPfU7jaRiyXWO7cnJMBSwNzNpFVu2hoUVP68dA9/7R&#10;WxgEfHR3xKeHrH+kA42uJ/Q0ZtpefEX2r5gFAQcYT3x5/cl6AqsxH65lbi2zIhgm8HsrjBS8vDG3&#10;4/4OFQ6s7VTSvrDcgF41lCF05vML9nxmPxTKh4atDf+MzKqkeafVWuPmsIYwdbRUt+6tD/5oaPXh&#10;9ikTOIxiJtba8LyXY2loP0E2vqVCHfnMprtWFZdtovizVUjhJsHGhpADa4EbHOeQj1yfoaTBtGLt&#10;XVXtXc9jjeeveXysp53bUaZshgnKppTTJ54DFxHeACT+Pas9QJHwExfBGrJO+MaTv4aUM/NH/KRq&#10;uieIi7/nRAFKWi889xfANW9c2hQ3NuFrBsQKqNyRScf0vdac1zP2uhdvvJHon5+ZbD6btdizEAwx&#10;QloRjcdbgmnGow7MWW4ClQAJYvYRHSwYepBKg3/KRlIqJlt7idWfRlV4rmDb2PDs2W2YYmqltS5c&#10;IXGUYAtf7SLrIfbNLXoIs7DavEKc28y0V5ymqGSbHzgu2VThDEMAgUYjtDaIo4FGPJhLVhx8vaYb&#10;mE4qhg+YnUFPFLJPheMjBTdXOzrWWKIu036+0v68Yybu9c6X9xkbgF+BQtqeXz7xPFjEwZeh31Co&#10;iOcZWNH31YbnxrZ4i7gPXg2r/LfleeIewyJoa9HKoqExOe2OfkJuFk31Dp5RRagq0IxKRPOTClOm&#10;UY/IbRU2P6qCnuaMNWsaU+tQIdb8jd+YXR8Rt0zrBnGMe1KGyCDiSbFQROppOQxvhp423CpX8Zl9&#10;bvoHLzgGXiLNe/HP2YQxCf6f2o2BR2NsI+a6Gx5cmCFZlkZoIxnh9/EnJ4FbgguW5Epbn7Bu+MS9&#10;yfnm7OaORjzJ1rgjUj3VMMd9GQnGkFipbHrw34suU13Xro9Mb38LKOwZq6kI/Ir7RFjGhJBT/1/3&#10;eTfdXn6KuKOmJQgafWIbraxMK9/2Z0OqDgcMuAVfG51tNkvzPfcHsEYDLVtVTBg6pgBF2XMMrH1l&#10;VHRMWnbBFCsLWO60Y0/vh3v0NBZJ0Z0G1h7ub6m4MA2gMVeNXjme0fkX5qbes3Ag8wOd2VumDT0t&#10;Slq1NcqBKRnYy1Bcf+o2QAiJo8XL9+ujxIpr1DO1Nfa2tZOPdet8oZKBC7pZrDvWI/vT2quGe9d2&#10;aB3QDG0/hs43NP9vYBF5/y+kWSlH25OXQT+ygL7aNlpltuKnHTnUzsAKPj219y986m/hU2EWRgyc&#10;8MNRCm3t4GLoNnULBK/ivza/Qgx7ucEvR/FomJlikmsMnh262TgbH6+qY5zlEgeMRg55NY4A02fm&#10;h/qyKQ2clszGNnx+ZvMrBduzuTw+pppxtjPUCDaW8XWKSkCnMU2YVvX/FXsJzoqtPlt7ncKBf83W&#10;s+6PILbVx7bIqia28HXkWGcR5HaGM9hn37gjfdHZisQMgBZudLvNnjc7nVTVGnKE8Vr6oGiHso/a&#10;t0tXCdAOpU+MfdXY45GJZ7Qus0KK+R6vYO36agfQMMxG+379HSejz/mczWu6vKSZw5rMfMtKNEc8&#10;/xk9bZXhKu1RtgEjkMQc9C7KapkGzWAaQINg9EvAtNRDKlWBVrihj6mhVUmrHcSpp7FkmIX7Ee2f&#10;TDGujAduWO1J+93603pf8+68YxbpIHpLT4umq9iOYYLLXd1RSA4anvXhrI7YEfAZRqEWFNqcrb0V&#10;f91eNm2cKySh4z+vypPlncUzlgw8aR+2Lv4bUnumONLSxwinf0Pq46UFXd0JM3No/pPcCD/66AjT&#10;O/Vu2+/Xu67/xjZkr0VoyEHuC403/WmkzD0wLsB31ljiZwPHfmORciQIPfxj/yUy69qPHNuQ2zgb&#10;vj1C236h+kOzrQ62FcMtxBa18Ny6V5jlX6BtsBZGRT9hqsZuR5vwAUCFUdjR9w5sPJ8aoByr/Z3v&#10;dtLP9vhC6owX0Ahl6SeNeoYCWKMB06g6N9+vO/TJEnGeADVg5xNxp3r2SQNoful+vVYKNHRmsSbQ&#10;ag89rf1pm+YnRbpK+NSNzyjb9M4VaOyV5Ggv02vHJNunfKOKb96xRIsPbp6lElIVqU6j4ambLR+7&#10;RN0KrNpGRaKTjb7Z83TLwOjuI7RkfK5Y/91QVly/ax/raW2IgbSQikHhwa42QicKYMKAQIRddNQE&#10;LOFN0IFnfGoPAa+YD3uIf2Ib7kQ1/QM9IgRoIo0np/4j0pIKR/50L52tKW7ys81D3b18f1UuKb5I&#10;3VRWbORzDoIk/wWat88viWu/n//VeLftyYWXdJDQ6qRaZs3yK3oaklgp2KpDH6HpyH8rPpzi8CjA&#10;0eEKv/xPE8VnoayaGKAonRaaCq4toOpusC3WlhvHQlk9g6anNrjYHOzzl698/Q0ty/6libV1OcuY&#10;NjE8xV+4OUSYear6OFb4gic7QX79Sl/6FXPpeXYXZxef+FbKly+Pj/SVsSqBHqcvVpco0tXQABoK&#10;M6sGKBmGBizJoaH9fAJEG8SJtWmKOC5pyR/ZLe3aDdM1qndsY8tWQqNhbuM6Spp62h1fUfl2xQov&#10;Nu+dupn6GPWoBLNCTawRAHcNZ6mz6Cd8Agsxf8sn6ivvC27viv9/2PM/kxlADyw+0tNYuVNBDmcm&#10;phRzIXagw5Qh2BN3vaQh465cQ4JiYa/n9Gz4EDzoCiiEhka1bDOFo4fzquaqiJsInTk0TLW1xNPY&#10;6hOgeW1NT43ccskEI7nlVPxX/j0M0Jo9DzZh9m7eC301EBthztXQnC/88MD8bhqbqAEOri2wICyL&#10;NhWQHn7kXprVVnC2Ilb/d88SrOkugi2VbDUqq0UULEdAq+cxpqaetvXfurlqRU57k/5w1qcjsyyu&#10;pB+IgTyUK5iWU8+3BgjKll0f7LEuMhO6GAaFEglDJjvQwFQQyHaBwnZObduldXlGrWIdWjZ0Qndj&#10;CdQZj4VlpADNzWzRtcI0S7u6GUUUmkVPU2fb62nF2qbBvoq65b8Oja2oZPQE3QzqBmgwbTaoodnL&#10;A6MnNw8tCvvQMoQUrFH9dhNruDXgKw2pK4BGSGoUN0LD6sfL2FVp6mYsCHv7D1PrT5P7D2ANpjEp&#10;Z9OfBjCQf0RQWaag6sB9JOb6EGxj12dr9+zyabREPUBRFHQfMyrcwMgeaL2c/MSYsdBs6GmE41cf&#10;TsWdSBpPUTZsTppbTc4aPro6KtlG6xsATGy9OwshV+2vTVwcNs783bv3/t4sBeg9EgXwpLsaNY1t&#10;Bm+YcMAGp5lDjmIg07qHbSv/r9sVnArRu1dtBarsWgSDLUBsEab4ql18YddxBKVyZtmnZ/GpOQ3T&#10;OLET4JFGE1xBh0JmWSUEW5jDMCZoySj1sZu7p5uOb0630QZu7YXDZk0BdjvZbp3YZruVoYer3Q2N&#10;yrTOaJpZ/uGY9fvcOgXQ3LWMaRswbX73QXDZPOShVFXb2ANrvnrU1lbJt5zftfNwbcLf0zSGY8uk&#10;k1Cs3b9AYGAO0r98vuALCKpkkCoLTKTZ0c4bzMIliNWSJrbNUoSUbcvv+WTM+K1mJvx4m57/h/7+&#10;s1hr+F+/ComDadXTGCNA6KrGtD9tq6dNIUVMVT+QVByoarEXpoZ/z2qn4VZbpcXQ2v5dtg/I6PJL&#10;GFKYqXBqQgannVQcLp+4QzTPLX95ktS1Y/izd+uTwAKN+n3OxQNo+PeS7X01/N4eUfWqhsdrn6I3&#10;MsLg8l7IJ7OGkC8+NICS5p6FzyzExrblggFrU08AdHj+iq1qUVGSaU9egmxWjnDXwVQulhGVYKsP&#10;p7xqn1VQ1r6d0cOTs4NpgiUTMHCMq6KP1b09u9wJHz1kE5LwMcT2CEv4mAhfmmOSPKoaHJvTtNhp&#10;R0ABtNjV0zZYSyOUhGrIvxramBnSQQfVHgxwYxrz7Q1Tc69Ipa0zazfvF7xkKF88RmF+pdWZkZo3&#10;SywGhQqmOUzAHBtwx9OhYKNxpbTbexa7faGn9nwuPIKulSjNblQyJVtLI1l1/jCTZlFW6Ukjn9CM&#10;aonIBG5UKmRKw6F2IIbNvVAhodkDD/j17S1DAAyBtNuQ5mcdTFILzhbo/g/B7dez8utAI070tLMz&#10;ZuiptfLGopQoz6pnC1wTIBHPMYFWOUVssblkiPME3d6nQDsNuRX/uiP4jY3LC5akW0zJK34BmkzT&#10;zR/+Hbi3PobZxtMYRjy5UKBVW+Pw3MCJbY8mcmIiy7/NaqqWhvDblQimZoGEzR7kWho+BGMqGu9f&#10;9wHL9jXUQfEFgsKfMi3CQk9ODXRSeUibCGohbpDqdZ71MNAbLSYiBFnGhgMFLAZS4WhfDYKPEClB&#10;zAFzZeVLBxPpp0pXlfxZpmdjFykDICKrMKkKlwagbAm4AploVgVglCWZM1FG9769Z3ePNPcQSTZ3&#10;Zb84xigRyoN1jtm2WiUt8TTnuJtP9gBWtyG3tzWqZDVObNNfH92TfowgXH2/J6FrRg0ylMCk2u7t&#10;w+JxStWyFVx5BVRtlmzxEWV5U7QJiXsO6Fj+PJcXbb7R6UAPQwwDbqpw0AwwUowt5LtMPKY00Dyx&#10;eV48LDRMPzTwhaYHdQn10apFFbL5EG1s1c9RV6mwDgzsWMspsmlbIu35fcCHvzbKelPcH45T+4Nb&#10;/h9kbzENPW1KIqjbTV5JrRY1DlEWDaqOiHCwNsEVuS7opv/k1TbCA3dQoP6G1mdaAiFmIEtCBBHB&#10;TimmF883f47d8SUGfu/ZjWDCaiCrmBrpNnWBdgi65pA5e1Q87ZiRijk3vYW1XG62XQBFOwuJ/kGd&#10;5w0+DNvj4M5kJ9o7/WiIUkar8AeLC6LLQaqXXAW+MO67Nf05Jccwk2M2uIDYQhkphmnaSjrbDFbw&#10;RU3gUDunGuDAv7Da6FrFFyLZHi04pvsAa4BFU85AURzkB5iYmQfaiQw78r0/1Q1UMkLSgaYxnic5&#10;xgL2R+8CmqnvxUg2SaUBazWBm248b26EM4b8R/nJ3WVUkTwTj4a0IAnkL8SikkU3E1/DBGVQzsM9&#10;0HAPH189A1xADEVOoA17RgLKeKGo/Wq/StqwHbr6onmksammitld8eUUgOaCxBrf2ueOaGrslqFv&#10;xB9Vi+E8Fqqy1SEbPG47yirsHwn4f6H/kZ6GSC49TexQsAMmh1gL3JDgCHIIgIAHCL1quJeeNhuS&#10;DX9kB01err8YGVjz+Q4daeCrkDHM+DVkD8qQ4c6fAZkRfqKMU0lR3WzEvxnPJRtNZdj7PDSHxbWl&#10;4T0a59aWgf1xL5SkgwJnFyzcy8gamwHaWhRfcw/n0WAM5dIC4rX+QMMoH0G6packO1Iz54oNctjF&#10;EEHgA5V8nZLtWlVv2o80INBZXuFDmTAacRkcBAuhTeQrUlZZ29oDa9V89ihT1xJT2nFPFSgRNtrY&#10;0aykEGlNPa05CV0BS2de0Qp30j8TscQajc2RQwjmIb3l8I3MZ/0j6QI0DgEXAUgofMZRJXNSOrgW&#10;fTAtNyXiencr/yAlTAuvRFYalTh0a2+b/HoemnmWVichgRugG6acROtLY/NlpBiykajZgNIPfRew&#10;HoqezGda36hnNjnPqSpfqS1UKuq8GlrW4EdV4214yTQ6voJEY2qLsv8eWJ1qaKc+29KgxHgLtO3J&#10;UFwlGi6l10v5jcwWFxuhPmhmTjEP6MorrqrSRVSJTa1P3SZhena5cfA0j0CHZ4AjI8SLf/hPHvgf&#10;myuKQf+868Zb/5hcl3j2sS2UjTAjDySUMANcwz3SSpj3gDZyRTr9JRImGtEHAtCywaAL1VXSolxV&#10;W/uhKNGuRAqemclAXWZbLSY2uPVE1vSdX7BMm89kfMXhEr9vVy5YZu+sy+8Y6rsfsUTk1WqcplWd&#10;h9jiiIZmIxFhV961o7NF7UHkIQPXbvx7doUpxIqR6eaqAiRMC+6EZGKTTjqMP5Nj+51K6XT3yBAe&#10;BQLQfFXKfDRYbHqKqB505vPNYe+I7i4cTjC7fQjlQm/v0ciFZG5HLS66XHHdFMd9iTsBqOa2z1vu&#10;PWvQIA+8spcsjcSyK83/wEq42X5cNo5l6h++pdHq4wNlTpz25QLHGIc1k3KMw+GmTB58RthMRaMN&#10;Tuc/PRIY3nq8+5AOmuIYqh+ls0OzZ9lq9lRaC52W5P6tm1EUFMK75dA5ty002p4IJjrwBBGVDZJM&#10;oA2kTMFPtSymyo0INWcnCQMBPEszbILNMFbpvXsgYvmMGOw8kAy1JUXwoiPX5u/Hbs80bOzci7Fx&#10;1HhiTy0rt1NsDv/hY1Yx3Jf+LY1Cb5834/TXBI2ft24q6je6Pliu8/piq9MuFFCGPkaDEeaIOLtx&#10;WNpzS/MUiAGuL2dsf+oOqIWbfGOD0xgCUPfxwaDpNAyB2QIcyhV00fH4igjqHNoOKhBwQ5ZFnNBT&#10;0oFDESfQwp9xuPdPgCpFp7ZAWzpSdaG9PeJc0VZPA03IaPoVzwo0wIYso6Ug1JnLgdos5aKxUOXY&#10;XwLbXiYQF+FWQUU7LbqryJnh+2fvtDdFf11QRvZAmSYaJpkZd6GP2KE7izbc3m6blA3Z7JPE5qEE&#10;ek9R3hjlbH+aAPyJap0wc0JympOiTHyZnxiRjqH3LI4nPMk8/QYMEvH5+LNzqhTCx2dhaFE6XEFv&#10;tt35DFXStqSK4Ji9ZQtl/52OgutdW6iN9RH7sjnV05BG5Jf+tI4RVMwj1BFt1S0FXJ+oXgNW9Z8+&#10;hnnPJ/GMa0/c2/gHaoKXAxBJDtI3DxLkQ/fgywojcmZsuvPbA613QXwJs8nJBsUnQCPGkbcZoX8D&#10;4XaDfGVNNLvfQLN2i5Vm6GagjNlltFzorwZoF992+X4Qg1k7tK92aAdKyMITDhiFofnJqYUvDqPa&#10;icGAjukKdFUx1s8UJgb6rzhLmDRUH9UQot4AGVqCo1mn3NnTJfo2duFmi2kPq4/dKkKePdCIQsWR&#10;1r37bwMuDEDjP+YcFwMoVCRfExQ4tUIjx0SZPQNRYERfAzi/VF2G8mFJE4MLfG+g3PYWVJMe6LsD&#10;Zepymq2OVO1x6p+wzr6+ZYdIUE7cwTpxB7Lkm3YhhjsYnPgSYvbdmYqOvT4WJY2XSHodRRxubOaN&#10;QK8AjdnFuwd0uzd2EbF7jP972TwR0r24/u06LIF9oW38D/Q0xj3t0D4XRzQ/2UWtuln1KPkRHBVo&#10;9ucfjn6+B7QJnyLoQ5tgC54Fi2yJ+lMRCCgGlAaO/COy3rW9XLxo5zdEaROPPiYxm70r3VxlVnu/&#10;xm88hOdnnF6kc9hNoCfpCqnh8Pqa+QRZE62GZlc//WnV0BgFsMOcjUx31wDt8goBfeAwNZ8+n6gQ&#10;NGTSnOnAHJ5ppdrGUfRULdzz+fst6xxvv+2+Y8AdOluxFr6BOLS4Hf50zbH+iAadvVVoNSo2GyPQ&#10;1CU2ntFt7JaHe7H3blWgdNcf+auZVGUailNQSbptZxVNFBxlROmOkjqzVxx3Oaad0qbAeQSWtnCj&#10;gUb3Em2IizMupzVBnaS+8eblw5Xf2avb++otFKRQjszANzW3Ai2H9Sm0cxfNs0DWZFBDQKVfTmQJ&#10;q43dYHt7hMy1xCDBsIGY7whohnkkWvoSH9gynPum9Y1uBtDQwjaC+I7zV2aXvSvU78T1V/bqPX5k&#10;n94Zcrv602h7Wt8Qg8yBcehTcaZqDc2qrMNTh1Vqh6M9bz117BPopXJuYLgFY93YxWYrM+5Ue1PP&#10;T1wIE0/H+hBlCb6u8ojwZDf+umvIUs6t2BSfoCqg8+y4RxxNMfYIbz6IedrQv1dTkvwQvqTzlc/p&#10;wjSUNOZgADSwRtuT9ia6BKPx9LT9g74UiHbNfhDPzy+oBNIMFe6ZT7C9jA6cpyh10Ez/rBzEXbgx&#10;FWG63YwLrY8pCuhjKGaXVzdwjCdJKm2o2lalxXrGndJbxepteqvYCjFCF5Qpg+hsW9AtcEWEB8R0&#10;K8jT3sMNz2hrCnVN4x8z4VXAKEBsi3caXHkWLcHYlGc9YV0uoaAThnHAFDtwo1OOvcXCuouzaHRg&#10;E22QLjgSrbaWPKjCQTl84Ix2mCN21NnM54QwbhuMf2DnrrlqoK8lIPfuXkI/Im/8UPSJwqTtn4nE&#10;jHKiUfNt4jPExZUS6O6noqjPB97vB/7b9/0SoB5QM9qfxhgBlYQ3ZmoUxb/jEB2CQ5A1K+GqjZH6&#10;CaiGEXFptMpDmBf0GVuqsWFm1R3hJ/SMHPgAz9DM9zhHhUYqdggS7MSTtFPRG6bYafBip278/fWK&#10;xDD86/ZM6VN75i1XeJvmNqaSpV6R7PXQq2f8OUMfV3QJ1918YV73Dwb6GRcL05hpRl2m5YgexcJG&#10;avc5s02vb2/vHx+efjw+Y+QS4Gp/9bTt1dka502Nbm3JlvDQjDB7t9OunNCLmoeQ2nS9vGII1e/e&#10;gjVmuqZb3p75TBBwcVAkXTGkJ3/azLvg8AdfXqosq7GEWqOZif4WU38C33y3v66sQGtiCgdlwFdC&#10;Ml0hzcmJNV+U1hwK1yc47QDLaqCPD47/lHgeE8HU5tDasPWOSbmXbLZt7WznIiqe/esobyhI5Rj5&#10;KcY5zA1KswE0Ws1+9BzioZKB5aeSOYCCUeWV9x6D9qUDf5qiFI5bTtIslWwDnqb4QDD0XnYLoa+A&#10;XlBugom+188MeOe3gdfG+b6M/u1rCZzqaafl0jAi7OJiMO3lFWlE1V+KGdUKNaza1wBUMaV94j+A&#10;tivQ9vrbhIM+0z2IN2Mbelqqc3JkTU/FpopiqNZ7vARoWPrUzlkPuMwfwQ3vb17bA+xNGGM2sDb+&#10;y45nQhLlgHmyEPfGB8/zJGCemekXpuGk9vIu5pNAnSULMRy4t/+fjv1Lu3HctxnyvDK7CQ3t+ZVp&#10;TqdAO6DZlmxxJ/xGi1saHXwL+jIel9UK2aoLjZEeIeTRyRLkxyGJfC8S5Q2+4YPmVnmEcuh7hdXi&#10;WAmGDb4q0XX3ELnGM2FgAgFQlp7ZRnvMv0KoAzQe9CjtPF8foQ7tPCEf2HD3uVO8uQB/z+0NLr3O&#10;85ahz41HkLGGi7PMjrhgUJVE7RlmRPWa77MM0H2/D9PcA5xMSuC0xG/Z3EOaPcm6Ocev0BtNV8PL&#10;vdy79lNQBs0GG91XnJbsI8o5s1aurhiYvqJ1jGERFuoZnWanYvi3bvZembzvV2S9f27jS71ATxtr&#10;2KOn8f4DStrVwWTawFegFO0rnoNLskRh76FAG/1shtR/2/8Wt1V4XRU3h6m52jVcq08rNtUd96z2&#10;CakETEGoOEQyRjxGsglPLPVREDbukdbwGWEOhC6RBHfZ+gCBQ1c4O7+gHUHzR7W2V81mUVYUfkVJ&#10;o/uX+UT0m9mbxHgljT5aRndPtB9tgTpPQAPWHjQvj2p0e4g5vtZRtvfshhw6WzW3je1ZY1aR00aL&#10;65AEbr964GxebHp7gBgCjgqHEkEO0eJQIFHeaJySbaU7RgVGDa2wYsoogq9+EpUstgqbnig8rr7k&#10;O26P6C1PWZcEbUY5W/bTbcH6jPz1+enqo9WWWPz6zsUxfOo/7PwBa+eerxnDCvn2E7tbMNIa3NHo&#10;vhBx5yRFF7Jdi7c3tlJlL3b6/Qbi0hrlLsq33GPQFzWMw71PPsH5yJw3uj0Z3HYKNFR/QP/u8McV&#10;PWgMYzCwzUaTf//+vRLY6ml/HBMkotqwzoJg7nOLuGbxBTZCyPbm2GAKVW2rfcVHf85qCrERsj5B&#10;3IBb3YSrnnYAOmo0MRQdq2b67sZzQMbK3oo/IdZjIcZvYzceq3d/PYt7+MR/4166mZFExLCJsXE2&#10;n/pwNnmzaxqIocwiLJjoFJaDBZU3MuVHAJbg3T88MsLFm4GWJrhgTR+zONhW2uHOsMvpAaEN2Anf&#10;8O+pYWf21JgUGsTtz3ptAneG1UTcQGLOFokyrdMSEmZMkPuxEBfugT7EGSlGVaN17Ayxy+9s10OP&#10;3Dcy/t1WJByujNeNXHN4IPhgDf0toOMs+h7ogGZzKBNHXhZ9phTpeEYWrudiY3FeO8WNnR8w8hfv&#10;2CuMXvyPPeMvQgu681x3ngD6O7WVwKQWsrF7pNusPXTEhFuLscEO7bG5i3oulPEiwKBmY56CMmhG&#10;DNdXfCfZmXXUClb17hhvRttj1ceR+Dmmeex3FOTvw3+nBEBf689+vScbAmSMgCoBVXahlnraEb4W&#10;xIqpZRNy6mzU06WhxS2mQioRUZ/iou7U4lE59UHzsUbWpzW+Fb961PIxZA4Gi6zFs5LXPxIw41Fi&#10;pjvZWHkwV54dENOdeIiN0sDYjJJpZID5Emhrwg2I0cSgDmdchTFHfVgizZuBM5QlnfOAgv7/Ag0N&#10;jhkdawgA/jAiwIR2+SbrgJi8GkBTW/ufAm3YORug7XFH4MKNMDjcU2Jqd8YZAJpQN52OiljEOZbK&#10;RCznYmlEqxeKL6eOXN2hzwAuRBsZh3XpiOM1x47vtuCQd2DYppyU47N0divRvH36fm2r8x//+Ex5&#10;zic7nwulOp4sZ3gWeSR5VHl0+qwfL1zcW9snMX4NydPxPK9j7Z5NkHjrMy7Ic6+mjcLGXDhsDHxz&#10;3MQZv0xxdfA0ChttZ1QyFTm6xWLrxuif4YbHNK4hGFoZqMQAcNygjOkZ2xkZHzaatoH+HUn++9qU&#10;ADP6+NHw5Jl3A3OeBfoGQ3GpBEq3KKsdWC19rHTirLg7BFpPNSQxCDHhFohNfeyrutCBfwOkiq+Q&#10;rbFUeJGVAPmLtfcp0Bq/iU0KLTHx2oY/tQ/ykBwaJirEEEOFgbpqgTiYqbKKODszipm0dJi0+xcb&#10;A8QGxyjAi2+f+CYUUzTY4/DRrjOJ8eycNKZzCLSC6yk0C8eYBxX9avgURGXXH9gHAJwwxFPEyUk5&#10;Vkcg1gYpnDQtCGZ+HGCFY3a+ZeAVHsK3n4AO9tofqKb3gtIi04S5TVTg5uBpl587lXeODqS/nUNg&#10;iIwPVXaDtb4pfEyU7QRan9a0/Su0pu1DAGuxx59zricMIaYdmtnKINwI6kX+8vR6NZegqvGUcZA9&#10;et5qLs5pFMAlahmvpxv0VccXXJQh0IR2PurEIYYeMyZm0FUIzcoxZpPc0sZkeg3vrZPfh0D7W2E7&#10;Kat/x4Ny5gfTUMF53Kwm+//snS1j3Ujabf/ChUMbBjYMDTQMNA0MNDQ1NDQ0NTQ0NDUMNDQNDGw4&#10;d629q0o6x3E6mf6Y9LxWqyulUqkkS4/W2U99idLwPW+umUlPI+C584BZn3XPEFNF1gAam1Obkb4h&#10;zsPrDE79E25oikEHhfcshsVdTLRxrQ4THbmLJg7kmA1TQqxp+Sd2i9F6UI77nZA3IldiaP75gvDn&#10;W8IIZzrmTlOaA++YQpCPpzmonGrwfKJIScaKMmmVOJNOsEk1GvZPVUoVmnhBR0V6lWkBy9Bp7gVK&#10;G4I2uE1wmeH74y0tfPv3HZ8797xWrG0hm2P9QroXkw4kxIM4yMaoB5nGSkUclUX38JmKstsHgAbZ&#10;3rzBAeeRX7SVEw8OqWYbom0iV6jZvPLcW5fcVf7J/TyRLSOFfaSN0Gcy4zN9UCr5PZBnM0Jz+wg5&#10;ps8rhxLvcurJPLqh13Aydo2fKmysl4QlUefJKYS2kfeoax43PfqyMsw2EXDHn5Z2B+UZBIyPSYvQ&#10;E29TX8mDDrQHb+nO63xVaAd35s/ZgGkUROsAZIBsNsrwMesHNjFFZms/I8JKZOix6YeSOEC36TRz&#10;BoBGxFrXUPHU6guxtuEocTbJxq6RuY0CbgpDLLEGmKNI0XJ38eRq+exI+RuINPWCVGtmI8HzsCgz&#10;zLG7sCXMa/MO+Oefp+2M32T6k4E1RjmBhc/QTkfGwYxgmNfBgclUD1Obogp60puDHsCNVdQ8GD5O&#10;ESWmgjKxFrAY7lLc2zyEh1jbp+/jRd+WkhL0SXUzh6NauFnhljq3ETZPEWcnYdeNbGk5JQVq4ZzS&#10;mtCWBerfri754tw964Oz6DwxGSMiLTX2J9xbH2VWKeSK0+fdJq0JPiP+707CbHSXFDLFf4rElkA4&#10;7cG9I0cKsZyeLwewL0Wm0FEUaeO559q4wq76pLafnnAMxklPJ+dU4RXBRcVvTSLGcEFDAN5NK214&#10;jxai+lr1FZ1zl82t/nsUriOP0l83/8AdwB7wQIHbl8+/PX56rC1gLdAMMux12gGsArHiqOkHCm3n&#10;ZgYvYq3LiAQX7hrcGAjq3lioLwLGyZUUfVvm1OaZM4eb3owYuZ4jNXGGWbFgf8G9Tsfd8Jem0Jh4&#10;B1PrfPtCeCqyscEvNATDoaDRCsjTbkWix1EDrBL7EK9tvOz8FPCO45e135fv+LtTPK/gS/1TdBDu&#10;MfXVOIlVSkaKtU+B23OgWW8G3yg8buaQWwfx7t2HA2jB2rieXFXT9yk5ij8w4KVwQOcUbSg0W/1S&#10;m0RLqG2d/KW0I/BJSQQbiOM+0PAX7frh1zc0Ap9wV7n/AsfQZ9EQ2BAfKMrjIG4CGV9Iz84eFWKl&#10;NI/KASktWSzhhE3C/ZKiCU5H9nEyU7wYQjv5v8UGmDeEkE2unwYSFnpi0AyMJCPCm4JHA4r2+Or7&#10;R8rzxD/wav7fOrS37o/fQAQztsijj3jmF9lpIXmaPFOVSZg2kXVm4vrqSgjQFDJExtTxrGYzlBKt&#10;N0s85Qi20sPYjJOS1UIbiXUOzlCI+LIWjrXlk3Er30O6l/AZ1jgvLkbfL66Tvw6rfodJ85fmj+U3&#10;l3m9INj9wyc6W/A9J0Lq9PkkN1zjNxr6kQdxkqZA+p4JtLhjCLAv4IsaJDrT0mMf7tEuRjWU7WID&#10;aMJnQWwPrqqyga8d0A50WrE2ETc0W1DW6aPLH8sfZMu5esbDcGU4ivTYfUgGQSfKQrM0CNKOZ4+O&#10;dGkgDtwG1i7p7Ubl0tUJo03f8oQg2zmU4IbnVsuLgENyccdh2gY3f0pIHiGRoMkjjtNXivBJeTMU&#10;YANiJmXTx32U7r4cm5JHvCkz7EkNNc0PCLa37br5/cj646/k/y2Q/QV/LY+gjxjf8/MT83rJNB9p&#10;mgaIlGwAJPgaNWmyJcpnpO/cUlJiERtwdjm1E043TuEWCznXMvbG/LS6XEnwCKl6YSl/xJOyxQ+A&#10;xqsC6BrWy/BcuBh516gco5cCvUyZqIdfXhrx6SB6Tc0/lUXplcpLivdknw2cDqpQ6EALyvA98bOo&#10;PAdlqfb/kl61v9GyST0MtUwBGi4nCooMEWmEAY7QKJpeCqcqC144Rda4jSMl8Wiz7p3lrxMdRoqp&#10;XsY+vi7sSKEVZSQ6YYUfawu4YBdtmqiyCLP2qm2/tWItZGPvA02H1rRDNiYVsaOLsMIFCKaywfP0&#10;ifAjapinbB6Ts0AhloZEdnmye8vpr9JciLOMoxoXaDKNhXSz7vN7xnX23Rm5VH6bCTEULsmjT054&#10;QVj+gjfvtci/6g5AsjzxkzDtC0xTTSnPKrrCtAW0kTiU0kGtWrGWMBATIAN9HnW2CiQRg2G3OdhT&#10;ymmuUqt7a+QjpeWwt0ps5GnOGY48OaM5MVpDSwsMGeHFyuvFu4buynShVGXTL+8JnxvRRdsWddq0&#10;f6W7wkenU8a0T+lbj2j7nBaB33Az6W8PvtJWCM1MUbBZpSbrSPny27/TemgLWDFiuCBG9drvxlf+&#10;PeJ61M4JHcSbSmwPru28c+/zlIU1It27gOZ0E3bSEGWyq2E63xZlQszNbW/hdue0jbfUpNGYyEcz&#10;wQhP0BrGAIRnmudiuKk1n/up9BqQKXzYZNtwph/GT7Jn7k1Oy7F8S3Px9AtlR/mTJznJbP5xrmTD&#10;IDmWvYg0vE1evFes/VX0eVbun/LzAcr69IlQS/D4ySnUsupO8qw3nUa66Ihqap4ijsSswnBAz5wB&#10;1B5rzSbQDmCFsxhTnOn+q1GauMoRd+OoOrPZDAC52irDXvZCmYfHyMUaeeiJhKmmapc5tNuKJ9Do&#10;bkRXcN7HjpG5vLi1lwL9r0KzEi+eJrrrC40ndGCAaYo0K9LVYzQB4GkSirgl4djlSs6EC2ULWc9S&#10;xB2HP0sfKTugpTdaSj4UZotUC1N7ZK29R5GqtWqzAk1kRZtNfEGwCbeJOCrT9sqNTW4g7jntgyjb&#10;MUxJ97PLQIdPBIScFCMk9llDH7Pt1dSIJ33u1VT5P+EoNyVoM/NZG/HYTbkl50E5K+WUmIdOC2QT&#10;uyfkHDScPXvnXkz4U17GF0v/v7Gj93B/J4l3+cYNIAN7GzYb72Ee8Hsq1tAW1ARF20ATdRpY2CrQ&#10;JrskXndtquwAa+zd0DfjLZAjWSjWPFlijgYBlJFlYClnIitVaqvkHD7O0nN5Va4WnSscDKQKR+/n&#10;nV0OqL7+xPT+NFmmcwLzzdJCR1MdIu0xUzXCLrolELLJ3mYgT/UYvU/pQAu+otME2qPIaj+uNHGK&#10;OCPUsNGM+CKgXlBrKXY2E8w8gi4YDB4lXohkc8BL4Gr6S2EO9zqLMsK9s6kqyxolFpQNhRZVVm2W&#10;WjVxt7CWOE2f/DTQr54Ot9xtVfGvfH8OmgQdsTOB5vbCmqkDX0bnXuPH6cFUgUaZLimNQ1yX5XSX&#10;+VLa10KKztE9bLM9fl4tqB4obQHfeJVed/08d2APNK6qbQRggPTPTzItNsCDBWrRaVVcoolcCadS&#10;2sA1UnZ5hk4LY6qpZM1aNqBtZqVVYpwaKgvnMsixGl3PPpXhThMGp9nLwQNknCeH5G/B/aGbON9s&#10;etCFRFZlSMv93SOvXprtLi7oY8mki2ye0yJwgbPJ2D2yATciSDW+MIacY2w6I9CBWBVaEQS+iIQM&#10;nyPbRA0prENfTSgJme+Ik+04Z5RetRmhq+2ecunbq+XMPCu+hxiqrPVmQ5WterO4lsXaCJ3yEYg1&#10;nApthzX3ZsQBUo2RngwXorGAZkQGxiqrFqCESZBSHWXo7iDIPbUBsyTnSDd+6u4Rjr1NaQkDU/Mo&#10;D098HNX42Js0yzrNCbU3lpGaJKbW/Xne2X/0lRwB54f+lu85tnn2OdFpfaAkMkkdzX48UuwBJqDQ&#10;FkkG0BRXA1xjV2Ey4TPk0y7PwFEIExBBJRWggarqFMNLRNzFrjQz4skg1kYJOTWYzbFnRhpPes7r&#10;4SzFJdl6IP4mbZr0JHp6/MIAPVYYBa8gGFqClVePym1CKtDwm2AXTCM/LQXoOloHWNlEv1GFzLCn&#10;VJRVlQkfmEbI2o61MKSJoGN0zJiK6xho+/R9/Bn6hjabHwQp0NJ3V6ZxuiNwNeWlkMyrCWCvymBX&#10;Z/gXYnUw9yHIimAjdM38Fc/Dko1KSH4yGHDBzZ/tjwFGkFLUbMgSaBMyeYIYQLdnHrZMqYXwWLPZ&#10;PAlHCbuU0WHDlIBrlNByOAmRo5Bs2Ax4xPBoJmhz5/5N+aGX8TXzS3fg27d0v7fxfcq3y1w563ti&#10;LaS0f1qaBX3omwwrN1KTNqiVONZVOURO42RL+K10wUXOQSpMzROl/BhZjNAYZ7cezH/Z39XyA9WR&#10;n/SD86ZYS/fwnAKdQPvmmpuRMT7wikkYoBOdqW5u7xmYSZ9/Wjzpjwb66AzOBMtutkHhHTZOYQ56&#10;oqKFrhq8zk8Zhw4WgEb1GJGxBk0kdpeJhdXzsCBKSDZxd6TrpjarMANEFWb7cAHNEr6mx5rYvQ0h&#10;Ldqsqoy/xS/E1X8sqQ7DsSvaDFhFp1WhJT4RN9KtT0OhUS3JXivWaILh5r9znGwbIX3WsS4ji2NE&#10;sp6QmkRtYGTYwYrHQGLsYYXNyVEe6zFDa5k+8/eog5Bds5xEtTENJmXwfYRfaQ5/6fV5TV/o+N1b&#10;0Zzfk588K1sjK1zp3z4d2bqQrb4nT5NI69NqV3nosMPJMRasiqx9GFtYLmdVnOFX0jGasXSvhpSz&#10;WH3hnvz+JjFA47QDaLN8tFtohkKbGJx5TGexnyT/ELIWzgCKPv8ILZo4edcY20LtL11DUWuM0rPj&#10;2TkdwpkVp9+BpXv8FWVwLLt4HymHG+KLeXLKXAugbDZofoESOpipQGt8hB1EOcNiTdB1XaAryibQ&#10;OJb1QMsFU0JsIus4ngw90GOj2RppfIVE6nIeNQEUa3vHcx+PHhNfrtVsU6GNxEOsJTHVbmksgGm2&#10;FyB+5rPozeR+8pRrZsVI4nUVeXDe86ZH0RnHCAlqLQ1jGxpLcu73Nu4uLCGZN0vLAe4x8izEfsAj&#10;Ozr8+dsv0evev+cOQKrvPFFzEoKy2g8R2j1bn1YoxSjkj5GpiJ7Fs/cQYsnzQrrkcYmJaldiSuur&#10;mW3GmZQdsswjLZN/YnNcm9nWNdf46QrOxO/oBDqePXxiBt/fGIacimt7kVlj9vgF+2XIAN1r+fIF&#10;bwx/+/XNLe/Xr2/fIvD8CCUvI9NE2x3eyTeYOVaARHQNXJQ2wdHatUFsZm7KCo/AJYWSkzLFV8Yl&#10;Jf5MmzESc4EumDLbM/cTfK30Pcrk0q7GTGTNdY+yLT4lHLAip+FsFNilzPTMNTQ6eJhZqUb3Pz7K&#10;wC3lDhZiK8JmUkatV+P7cMIqSHNjgxVmU/tpovvGUq11kBMesuT4kb6OTXr3GmJDeJ1MUsC70Pfo&#10;+1+o73zv/oezLaT8bX/j/ukQ78LZqTeotZFin1s+hzfHeMIxFRHhgslSSklZoCtSRiijjnRacTRC&#10;CsV8YklYUU4h0NibsJhyi+WZQvvKKIYJulagZSAh3iL90FgBGo5nB5tTY8aQTNoC4Bu9yOjwzx8K&#10;0FiRatc3N0wPQ+czXz5mTI1Ia4RabtCHo9qqs6omCbaQtY+HeF9RZUlfWNsfuxC3AW3rBBKIFWVp&#10;VIV4UWtb64BInFgbVzVTXgLa8jc3fFWJTeiRXjoVZRFgq4EgEJNabQlduGMGbI/C/WxTAjqNlS7N&#10;1b0n4RK3lJWnT8iSUOCETv5zmB4zCc2Sw5wkGZjI/yPFfFjOQU6TVk7zutFF88NcY4fGEzEDy765&#10;k5fib3tD/9En6o36b90uztul93Dfl8P+aflsMd1T5cnRuqvLglrsxRJqGEcQeym9mKoh1b7ElqNK&#10;h1Gx6bEz7FlGuMNp8khOr5BwVhq37otO7FQn0z+KmRbouYHjmc9/n7359YQ6f7jEwHMG7TH1GZi6&#10;u3sAgPinfIsMuCnN2vdD84flXBt/phmciDuepiooyipwO27f3GA1IVZkNf15vCnKqjYBTHAlBXyp&#10;uAqx53Hz7NYFt0a4zq+2aR4BrVLtCG6ibPVP+0pb58LaAhqTKAI9gPY0YTiq1G7vHmQa/fqVvaBM&#10;aI01/NphTaBlZX/12+mAUhNeCMnL0/KQInGrhfPwphNqZTGdvY0ZF24uSHNEWt8L3hEiDf/RtPlL&#10;L36gZN6rPVj+0vO28P0z2l/JYhqJ7cvBj11pxuPmrY4BTL0kcA7ih3snZI6PKh7VZAGWv6ccOI6V&#10;YC7uEnHNbM7Wm63RCtl55gUUZRVmAO3EH31fGVvGzk+Z4+sdJv7x6pIR6GiGO/hGJT91Ox3fhHhj&#10;/it8SZhGfjIjJ/geSvmWQT2cmk9gM07qnl00gFIdh9iDFa3RElCjFXKn1ibE3PsjcWjmKtbCqBGO&#10;lE2V7RVa4pxoMW3FQZnX9jWgFVMLYoqxguvl8FChcSt0P5u4QgFoOiFAY05IQlPmnGPWVfJ0wFoJ&#10;I9WAW1njP6eJNpRpczEFw0iGg73h4pYTc2oJHrtcWs14mFaKWfZWA9O++D+25C5ORLGd8PlveB//&#10;Z05RsOwh89/609aVwLRaSJhmfRrGR4NjzYAnPuAz3UnZcxAfphImDdwlz1fS48OumrSanLZU0x0l&#10;aGQ1Nu3tAGimm0JO1pp6XgGK8KoQZnQwo2MGmGIiZUQaQMPH5A/CA2IqBQYx0azJSusADZ10RWN8&#10;Ip066HhgF457PgV4xvAo2hEcRED/NLqiZeRUIgXOrPuSJ7Pja6EUlKm7JtCMZ9dXwqM8AdpUYujA&#10;KLTfCws0deOsWyNemqHQ9u2b5VjDr+q0fYbGJ7KoY0y1GzVpXSfWSJ8oE3TVaUi1wA0nFKbZ9IlO&#10;47cRoKV6UpTxyAhZ8uwOwrnjeC/bgOsr+WOm5p56TGNO6TWSavhCD0tjwaoayjMsSnvujyyVLD8w&#10;cOC/9eb+VOctRp6H377Iff5v5/z23pbTPPs4+gMzYCHR/mkwTZPwsbPGMSxkgEmRsoULbhpGzSN5&#10;Xkrv5EUxMEqPTYmmGmS3W73Wc3l2TspRhI0TciKcQa4QTzPDoxk7yCiWS3qRATS6ejLDPD3NUFlU&#10;9BJnTrNOZojQUm498dY/Oi0tozuZJe7DpZ3WHj4/PdKr9ulf/3rHy3h/Rwo0+y2f46SbruMFYMVA&#10;UztdAKXVsllwTUyRTaxlc0Pcszyrzm2gL16kWEOndV2gm3ATYru410PKw/GIgDZulmnThRxoOgLa&#10;kXJbZDvQb9Fg7BrH1hUVaJZpiNfZPDYTVLBBs0e7c2RiWCRx6icxrNM8uBPsaz53/93ByvQiaKWb&#10;wuIx+6MsKlZqZH9U8mu9MZUcelL9xj/mFGLuHj+d5sj1rC4c+xfk26/V697/7F79Z0d9592GabT1&#10;wLS2ezLeM05cmTPdTJ8+8YRRSmwWd0nfgBYby+YUeNpO8BgTymdTaEMciXBJY6txkkihxZfldys5&#10;mU20PMQeqa5HdzmDNPORIqs+Xn68uGVlKiD0FV3Z371luvwbhjUhvehBiRjzgz58DpghmfdPT4+/&#10;ZUQAEzXLNAby8OrBNFbHEaDZ/L650+yACwbHMNkOemyblrbgigCDWt9SYs2zD3tsQoFW9CUD54pI&#10;i+IaE3o8i0eDMaq0YszhDLnCXOcgmzSbjiRwHuPQk1JeXd18uuRDnHzdCQrt0oMsE9nVnGCtZLu8&#10;YsIlZqt+QOqyK3HzNCfplibo2jPNb2WypoUU8caXSu75xfkXn2emkhMP9F2fN5MJUCPggu2prWaI&#10;PRRxNYxkOU18pI+97hBQz8MQiqBY2/yCgssDQrASUovLnEIdrv6db81rtt4B0NSFTSJH4f4ude86&#10;6ijnfu/+qH18X/4+vfF9CbR7xjDek0h92mN12kl/xQ4gViiBGoGjdmIdGWRUIFZ8rfQA7aBGLr+2&#10;4zc01ohZyk9z7kse2kyDy+oZc4rM+c+Mo9Sb8QW3j9f0nP1wcffx8v7jxd3FJZ/vuYFUdCTAZ6SJ&#10;8+Qd3w+gVs2BTgXX09O/GbnDdDJM4ci0Gyg3mgysK/v0hbGcHDIUmlhD/+BvotD+HTdzcyo3HE3E&#10;7eG29hZcz0Mz7Fa11nQeG4dXM8Kuxgn1K2douoWINYAmhPE3kZpx+nT9CjRDGyir0x7LHxEUZN3w&#10;Rc6yyxBkPU7Qmf9SIn26uXu8urFr7iX4AmUDhiUe2VJmdFo73NKlOe5nsWbIjLhv3ryjShNd3YXn&#10;Dd2m7jqA1RGyJojE18yfuFxi5wqzfySRzBk0KXNkWXHzZWkEw4KmjITix/35m/Ka8rt3YA+T3838&#10;F2U4wt2+L0fn5ahOG5ApaqrQRrjBZ/CGPJgQhCiashn+DIU20xVpxlP3Ffv093fuNXMLVKEFm6SI&#10;x9gn2ahqxuu0tu+Uhtmrs8tbBnF+OL/9cH53en4H05iZkNEBCLNHOHBPpxQmvTlFidW77MjNx0wr&#10;xKSsrPindUipZyOdlMwsJDpY+cbsYNonpg/qECSF2XN8yZ+6gSvcIWuPr8Z3vAKbImuEG75Giyfg&#10;cm/DQ6CRXqB5taGZzqbOoBhpJDRLStPZtVxIUoq7pesG1swjytwk4mfcL5iNny+BZlNhxnBO8wjA&#10;BUkPiULbdNqof7MEp+mwKYe1rqb/bOpLbcZiCGoaZi/Ikj1HIWb0VaA1Z5G1Qo/PsscatRWkk0KI&#10;n/LayfaP0GaPlJcQ9+30l/Y+v6p9zqP42mx9Gk+WFLrID53Wps8dZCa+IppWj7Vdf/6BpiDIzDlW&#10;EE3QmQHuaUej3SG2JglX/s29RaepBQO3LT/fMYFp5Lr4eH59cXUP00DZabAm3DKBNh7oZwaV3+t4&#10;UrGGp0l3DkRaQoalf6H+310nH6Ecm+TH/UTIwbRbB3sKtNSxw7QvqCw+HwDc6mlKkok1AYVOiwdK&#10;+oa1AK3oI89wM3eUE1MTZRIpcUtwFWJzfR4fKWuwfCvTkGcqtDBqaqQDlAm6YGqwKJtHcQ4XU+ya&#10;Ko4vXuE5MmzzI9WVF9c0FhdrOVDoNQLWeqAgZQRB4WY5D8mgB8p85n53RmJRC/oObkkltkyJTtuA&#10;NlOyv799MCnZPaLxFZIhearihFeyDIXW/CRiZF0ah2kYV06tSFudbJ+/RK8p33MHFk++J/NRnh77&#10;R0o4KrA6jQdNme2fRrtnraLwCXBEWQA1HMmCqIKKuKu2dgAo83TX3DuNzWzGs8qxKEDzC0M5RgSk&#10;tXUgeORXldoYusICxXOGMX1kBLorIu0W31Osnd3gPNIigPqyB9qtczwiD9ikjWCtkI2+Gfg9fEqD&#10;PCg0sgE0hqhDOd5ZnNNWqYE1iMHKV+ru7nT07Fahagq+duASQUuh7eJCb67kIb5CywnNngOtquxA&#10;oe3U2j7d81pt6BSOkVUDMgMmRUo0G2wZWBtOqIjryoFIL+MDQVFocV1pdmEMrG3EHy9OrAQ9x5GH&#10;/9ylwM0SPDb1aWKNcynVDHfXgN9Kt9uzX37xY1oVY/RWkz1ZIN1MjEI7gFsgFrhhMAXgCD22RRyH&#10;GGKscYTmyzKpNv7FwqAre169ziMm/OjmH4fS9wDt+8/S+jSeLH+IOu2RYQVaQfBSyICYyLNibYaY&#10;eDtaHOGugJqhJZR1Wlb8Uw6MlR0A0NNlbZkNz+1u0fQzamNgGjoNhXaO15l2Aeb+R6edpTKN787Z&#10;cPD2/T3fdPr0GV7hqNLZjAPYZHZuBhT4cQwGSd0wwwYDoE7QITTM+c2UzNQRx5M8wEdWPIKgh9/y&#10;2tL9A/+OFkmh1FBATaxt6TNl7S3TFsqKNQvJegi0Jc+IPFdoR3uj7pbXOb8OILigSsJiSu3EqoSb&#10;WGtc15I/f/DQzMlQPOavvmdqx/yynHMncRttoGG64LNLqit3ZYKy4DHnnUAb50qxZObbeZd88DSF&#10;iCD+lzgDStFpVWubZiOXC5aZwDBrk92TmGHyjBTiARrWxU+pYZcjoJEbpgHT1db5oy/ya/6f7Q4s&#10;MLbPLU9cpmUcgV881EyW23joSO7qzfZ5jMOfhEnf4mzGArVJ4rFk44NXGl6O5Y3J0KeF0NUu4DvF&#10;BzRPz+g5ywjO1qSluVPfs0z7cM6A9FPeGvrZMiKA7rLUvzHkk3ZSUEaiPdPu6FPJO3ibkVPvmaaD&#10;qh6YhlpDnuEkUqtm/43UxrNJnI8inV+g54a3OHC0g9v3A+0IZQXaLvzyXKEdqjJBR37WO1s/7YF2&#10;e/u0w4tAEyN73TXr1rb2UFWWmirACe7kmwfierNSIH8yw/z5DcIU7CyLdD/hIZ3Rkxl9y4BZBBvK&#10;dnGyai06DZG202mpeaPzLZ8A5llAxdgAT19EVnH5GxptVrU2zmgKUXPVYDCd5iel6bu9hyml2LNw&#10;Ya17OAYP9FWk/Wxo+vb1LHCR7SjOZlNWfZpMi06L5QicgZoCJ6EpRVBCNmeepbJGpHAzpIMuKJud&#10;eHsIpyCi6+rgI/OQkzhMK8fEWlJWuwAKjeoygMZkZlSjZbWtU6C1Vo2v6NrH45TBAoALtdZuUYyh&#10;hmkgDjeKb24CNEKZ5tioB75LS7G8yAxp5zsCMA2FBkmIM4qKdD+7ccaXOlVoQ2U9A9qBKjvspHGk&#10;046w1s1iqnD7lkLj2qa6E2v5Bkqpsg8Fy06tdRdA66o2Sz0YFLq8vGs/jYU7Iniy7Prw0U8SA56S&#10;h7lqJRubPk2xRlsMWEPZckhPEaAtx3NqQuUf3W4J79N3g/JCFFH5roXDloW1xhfcRJWX0EOIecRK&#10;SZQrmenuzZah6UDM7Sx7oBGHZjieFWl9Eb79Kr3u/dE78Pff1XVG/LTU2dpGQJ9bKpiwqJiEkIld&#10;BG4ZO9B0aGN6QDTQN1OO8pszum6anwc2LrICrlFa44RdtcfhdarQ3n+kXeCCBrjr+/NArNoMpqUj&#10;R1s/rxnR6cRB+SInkox38JdffkWn8Vk7ZhDiz6J/FKelIEQiTKOe59e373ndQJZAQ5g9MNCAr40/&#10;yZYHmg9u3rx5z2uOQzrIs+rTdojb6tnqVO6htw6cDQFQrvgaBa7Ggl1XDQRb8+wRt1KIDA9x4GvU&#10;hgVljQcpU62ZPj3QEo+/CCXmFJcnDOq/qzYLfBRsTFFOIg4jXziFB85UG7cfxAE33PZiDZlD1xey&#10;cSCHSLYoNEOhutOB+Kq3D2VaySibIJmL/0Sniasiy5QshVjT114iLDMcR+3zdFeB1jBU61GW203O&#10;st6CFfnRN/c1/196B156Lvv0fbwXgzPGw+Ups8l0FQ/3D0OnlSqyK3hJJCgL0BaCDqr3m1MWrZxE&#10;wNoA10ScKRNf5pxxInU/TbFkq9EAWjpvXJ/bqeDBrmhzFWhjpY3gGkBVlVWn4emkQ9QHZnqkIih9&#10;VOiOi98k09hLyRyCB0oFGloiAKEtwO91EodstBq0e5sNB/TLLdACrqXN1E57iDWenObZKasJJeVW&#10;4y+EXwFar438rGmTfbKifs6MIU8O4gNiQ7MVaDOEYKzs4ouczEYO1iyq1f6AKGsKJH7L4+C+Oe3S&#10;O5QV/EG8+aVyRBY+O1jj/oA1Gpc5pC2ex+2edsqly+4dXKQo1vBIpImwLGXYJNlIxCbFT0BXZI2U&#10;pm8h+RfiyNI4VqphHYXuRmumdQCR9vx1+Evf0NfC/547gE6DaTx9TvflMy/yQ+vTsBPAEhwdA0pM&#10;FUQJjTclEY/KJtbI4ZrlzG98mF9K6LhRjxrybANaKMcl+PqcsP+CVk4UWjzN+w8XYO2BEKbR7qla&#10;szvH9S9v3tFIB9BwNmkIgFqMOsDNZMghcCNy6STe6JAbKe6XiFFtl5+ebBS4gWmPEOMz8ao1W0Lf&#10;n/H6p8lgVLIhyarK9ijb6zSxE2Q1LL4KohJppbB5GC/KBtDG3rZ4xh3O4WMUZxAUp29V+IOsGZdL&#10;SylVNQVocRXpi6uKU1/pY/r5eJxr4uVSasmQVWbzk82XVzCgvw7cQOrE/M7dW4BkcwzHOl1wmEbh&#10;U6el/NFUAdBkGmL4hB8Rh7Nx61k0hSynoixqDTvMQuE7TBlvitmCL03K1IW7E2Ip9aDmNidp8i7E&#10;1FnwTdp/4xVrfw9n/rqz9Anun2OZxjOXaV+oIR86TVINsbR01wa37GoGQzMXUFNxlWN7oDXbSNEC&#10;N6wVZalPs4aNnLqlTFprz/NT1BSdN1KNpkILyhISP4/vqVRTp+F7ZlZbXEX6ZgguPq1uvdkNfT55&#10;XU5hGj6pE0q/g5dnl+lwVZfznrZRhk3heD648kZTSY6fSn04fhOvrVVtU18ROdBmE3Ry7BnQDsFl&#10;IauchbWjlOlyCj0VY1xRQi6PXv06ktbqWzPWkMg+DrJW66dxCRYAeqA0a/U+uIY2fJkUxXV2Ric9&#10;B/KTAV8yzEw92PUdnWHookbDJU2FQ6HRgRad9vaUnjNMAsCgWlqZGWkbpm390ySndXeWY9Xl2aXs&#10;GfBJbEBJZGWtEwq5RrZEJtAmxDCdFhKoEfdfmIYh7qzO9OQc5yPOkjxG1pxCf9279lryf+sOHOo0&#10;fU+sK796/3l9WvlG9UtsEniNNtDY3lRu2lqxJhUnyibQotz8WcfT8ZucN2Ua4wVOL+5Z+bhTQhWa&#10;PW9Ra2n3xF1yorPHzzQEoAiYlwONEb6hK8AaZ0d1+G6i6OAYxKAN8fber3PS+sm7XKlGTREqDhGC&#10;FOFlLNNUShNrRAoiInd1CefehbUQ6VtuZqTXVGuzDq2gK9aagUsiUpeTv08NFlwMrDEN44Qb7CI+&#10;gTbU2sSaNAuyUE1SOkrMRFxsvEgYrpDDM+UUKqvqKwrJUdeM+nRELSt3jxWdpmB7x6M6v6An2+Xt&#10;9dW9jidr+qdxeca9Wgq5P/OnRN8T2vAPqGKZCs0t0w1csMD+a0qIl83sGXvl2Ewc4Iq/ILKSb9vb&#10;bO4I1th87WT73wLOn37evUJr4Uf1adFp/dVbnIljqBIbCIpdDEzJq+o0RZ10IgWVJa80Of7xwObB&#10;FSWx5UygedSBQtvGJqT/hiLt0vHpV7RyKs8m0B6YUeM0Iz3bDArTUHQoio4XoNKMN85PF9lIQaUQ&#10;FyPKiKcr6S1iTG48gimY9kTI1NypW/uSRjoHT9HLFLhRyJN9PMgvoERWgZbISJlAM8/cW6Z9NeSo&#10;lnYUFmUeoiwkj64oK0CzoVMdhfKJ3LIGDGgEaB3dOeMLYniUKy5eItJQTegx2FWsof2AFUzj72U0&#10;mVirlgNrtBeAo1KUOClZkXlwntGy1km+O337BlQh08/zoeeHu3YvaXc18YiTS6PzLRLaerksgddU&#10;ZQNZARHQgU+xHKNZAjptKSmG5omBGR08q12tdB60S0sg7CaGSOTy8hLj378L+/if/tK9Fvg334G9&#10;TqMvR+vTajNqp7ROYj8biFb/tAmxtZc8rnEbSdSOknkBLZaFUaW0fTlQLUelJXRAkmocQARVzpgS&#10;7ZJKs9vhdV5+Or0AaAlTpUYlG9BDy+FDMccjo6LAGnPbWp+WOYWAG0DjnSKRQQQZU0DnYj1N0KFn&#10;N4CmYGuPNarmOIo3ka8VU2CZVrwYTrhVoe1TRnyquCNksbcpZjuON0WOHQFt9Ywt0AKZaLChgqqF&#10;duFL9WlTm91RVxapttSa6usdtUw8nfN20lDRuTKAncHsdDCjnn+s9s1Atl3eXDJsim8IItjAGhML&#10;vwdrd4xkj1YcOK1Io40AzYxIqx6DaZzJ+NJgJ4BswGpCTCCN/DGdQSb55I8jS1MWslaKObCyLN27&#10;8pD+vE/aK9N+FDt/5x379rm6d59nr9P4Ft79HWMh+/yhTBTaZFQ9ysItegzrGNosmEqtWjIPnabh&#10;NY/ZNqD1KPYGmGTuidCF5WHYSGWarQNUYjPbBsjqGCibBuZK7T6Uo4ZNptESekEFmtKO6dGYJI3v&#10;quDsgDhWp1a75JOTdFp7BGjpwOZoKVBGAwFSDbhFpH2mDYFJcfQ6O//t3SeYBiE5kJGhVU1CSQVV&#10;zYbruo0vGArtGFZb/pcQt9I5hU0SdBSRij3j1i5Ql7O+p91ccetaFR9vdMXVZrNvfzNv9WnBYLpe&#10;1PfEUU03DHtu+KOAr41mQ4mh5Tg2s3DU1VXm6eQGhhwFGMtGHE9m4wSJb39l4MEV7md9YS5DuEUf&#10;In3bUiPGsmhk/O/ivzBqWshMXvvB3VjE1LBA7Sdb+SeIG6AzdS6NN8tK5/19bSD4UYj9g/LvdRrt&#10;ng/36Z+GEVFBHxcS3y82ctAQYAr7tZ2RvpxQjU4bXKHsit0SIbNrYCjKEqN1ldqcM+IcaIkfz8jP&#10;L/n7DxfU/FtXlg4bAVdaB0AZUi2tn1Du7PIBtxQPlPGe6DHdT6vUvlAvzfS2JRKIc33gs+POc8uo&#10;KDYJWeOEousck0jXDhxYxmuDU0IbC+4YT8VwKj+wcosCpCdb+vCDNT1W4pFko8mgcXE3atuKQaWg&#10;oDMkXkeSsIkDjyo3egvbL26kMFdtKsrEQqil/ygiAIth0hsGO4y4nDmJfGUdw5coJCWQX8dQQaUq&#10;Y1Kg/C6ANW5C+p6BO5ssaQIAZXCsKKMtIB02HDJwd/t4f/uEPDt9f87MdW/p4HFK5RqTeMRN5oy3&#10;duJFreHS8vtCy2l+NGVZ4Rbx5iZGEzvh0Z+47YYpXTCMWJWh1pVl7Z321uTkzJwbHEVp9LBtgWwy&#10;cOYf9Hr+hJe6V0R/9eV9+1zPFVqvp0zDFNj8Rrtn8fWNsFqriJsGtrBG8dFpAvAj6oww+VFswRqV&#10;XKo0Rxx03Dr5YRpAswlAgjleIGvxJceYnDtA+wTfstJSYO0ZMKaCCGRBJDTbWpPCi/YArBa+YBeq&#10;7FcqhWjIO+HvO2cOCrykf/3yFprxeSmoSOsnFygtGXBgmbDoM4CCacVU+6HN3mj/hkhrXYpOTO3U&#10;XQop6EbmuqIFWsk2BqcP/oRmO6CFb0KsaxG3Nr8eWRNr5wNPqymBoshvCdd+/5SfBtAE1mgapl8f&#10;LSw0FqNUIVs91ntm12QmEOrNrmwOuKW0q08X51Q83nD3HDlFe0EHtlcuZqg7TGMsPC01NhMArXAr&#10;WANuG74KH4E2XUusQovy584wa1MIhV7SRwqPsDljq5gXP3M5Pv03aKD99mvyV7+k/xvl/+T3cK/T&#10;Vn0aVhBTAT5iJ0ayU2V1Hmd4tJdNjai/sO2ftsWxt5TWUFukFC1VpmGb0xulBJjGV1AAWmkWrBVl&#10;I9wDjVo0pRoy4/1HenSALHRXmCbZaNC85uOe9CWgsYA2OxoLsvLm+v6mCxzTfVxQQXTNcKFbKsBp&#10;M+VTLFzB//vXGyrW+HgBEo5ucnipoulRTRWddsCl6KsqtIZRXBNlG9amU6lsm6oMPAZlNEZQq3kw&#10;lrNSaiJo02ykL3YNVzR0avwrYSbWTjngK/7pCC0HskFRlBjd1XRC39KXjNXGTe6GPzF48XilzI5+&#10;dQegUGioteurB5hGHZqbiL0bm0fNo/wLcoO1bArMtD7b+RYLiR+qWpNjBlidy0jRjEyRaaNpaYBr&#10;2Jh7SemCEbGskKs1XoXmjsi2n/xl/EcQb6+O9vGf5+Kf1afZl0NTGVaELQxXcUREWVL4DVzx6U5a&#10;59bKf43tQKfF3uxytrC2gNbiYoUUekZOLgDsOLrz8uH86kGyBW5sVq0tnQbZpk4jj1OoBVwfYRQS&#10;44K+VZdb4ruMsSL9HEVxjlfrCglZaRqgDhymnV1co9bQe1THqfoyGIFrpn2BFlibFdKmEBeSOG7m&#10;Z0KJNOVZHc+5uaVveUbDxMbD1qF5CJRzaiM6yMU9bAg6Zr3Z0FRh1wLa90ZCMFFjaQ0tedR6pfqL&#10;OAOj6K7mjJrIV+r/izX5dvq+vT7oCHOB5AnWQrYAjQvWRdWNNUQSP9XxZKB9fU/8WfrnvJeQJxBH&#10;XGlse6CxKymhVe2Q7RjPHlnENdGmY0jZ3kJtKUwj9NeSfExGkObOn+fV++deyc+JsnU/yzSeOylT&#10;p2FV2puOZEJsRqA9D4O72MtUcQBtNmhqiQtrHBttBhyEZVYLNGYI1mqiZONA5AFaKyPWAzHcz3No&#10;oxgba+rQRq2adWtmo22UaYjA1Mnp+Zu3H35FbLh+JP72hOm+Oxihg0ZxaW8urhCB5Jdpc72GgWg5&#10;dASvs1ebxlOuik71CDlbSNugEK01mk03rQXios0SFmJ1OZ/FO7fGhjWApmwbCk2FI77aGaNAO4x/&#10;L8f29DvQZtKsSk/+5Fy2UVrDhtZSjCFzWHG6IRDKTT898wMTx4uk3bMQA26NoNCIuCnW6szSA8RI&#10;UGxfX5+sX1+1hZUYy1Blokygdc0eUxIxxJgSfCUcQDNLF8rWWLtRpnEWmnleddp68f/jyB5o+/h/&#10;XOCffiCzFmMwZVrr0/JDWaMYpFKPzfUgPvuSLdxhShjexJeYYlfsqyWchV57Z3ZhjYg5yYDZgxQU&#10;F0yDVGizthG0Vm3DGijT5ZyNBQo5dJ0rFXF83vPkA5rt4ldnULtxprWG/RrL1T1Au7iGhE7xkZGk&#10;MJPhV7e8zriZaBIcT0YG8QLe0pfrE28lExV9dtABzaAMoTIivqjqh1d7lO0aCJZ+q1rbQvE1Hc+l&#10;6ABaFdoeaNCgTAgWArqBu0Cj6PhaWOhx7KLfrmmgwCSUNvuSyZx+aJKNtYMIIBiOZ/h2Bt9oREiH&#10;ZBy7SzLQjoCfnj5vSD4nLIJpPW/Kn3xmGnB6Mr89wUJgmpgayJJjbmVJ3Njca3riIoroCo2xYGMD&#10;XxjPsjfNKZrf0Z3FJu/OK9P+dID8hAXCNJ441sm1DZ12MkxInYZh8N90NqPWNr4N0GlToV8dT6wu&#10;Uk3za32aSsw8E2iWQMkuCTVFzZJAXWQ1MkrrUgrV64RmDIM60Gn0TDt3ZWRBI7COBoVFvwAwY6Yc&#10;CnrjJh8sUJgJMRSdHd7mlJJJR7nhXfLdlguaDPA6gRj3hIlKYNrdHS2At1QWIdIQMzKNgVRO4iHf&#10;0hI6GBVS7dVacXcQRrNtKRzSomTXRJC1YcNVlDnP4VMQLV7tIx475dk+TiLlxPFUpJVmnJE8Kx6d&#10;xqldEV2Qis7G1EkSYfP8XMcc5mflMfHU7MOsQrulrZOhB3eAS9+zFxCRxpeqcha7tDFTCg+auT7k&#10;jCg70GkzxfQspxviBBpLEGc8PEtozF/DfahxrYXRna+DoX5C+PzBS3rpF4pqEQxlr9NiNpqHpOK3&#10;Lmsjx+Gm0wI67UqdpoEtoIVvLYqGzEQMg8oCc5Ate52IQ3unL8EV7ZgyKk6lQHMd3TZs/QzEBNrE&#10;GqSiu9rID99Oz0QZHdiokSOd+AdRZsQy9VWhnPV1wI3VqSYvbuiKQPU4/T3oEILCOzs752r4i6Ie&#10;6V5yjoCkGxtcQpCAI+AWjgG3Ym0PtH28EDNltpBWxZEuG8f0QVVNA2iQAZJY30XksIZtU18LX/vI&#10;HmUjnnqzsMsyt5LjGM6zDE04z1Xu6TOi2axAYwDCLd9Vt74RKcuTaoWb1aRUQKYqkoq4iwvEm17n&#10;Fd/d89N7DPnkpPYVKdOATLVTkZVwQ1bYpRkl0jo3IZa16exkN/+Lsij8ER8pwRlJGDZRzkUdS9+g&#10;11FRf5AkP//h9T3plsqlVqdhbrUfyIPZxGCwiyir1IkdxEctWVCG1Z0M2+NA4hgYhxdfxoXk2VB9&#10;bi6DTJ4IubZLOsmZhJlAc6SAK7VqpVmAVqylx1qc0DBNUiWPIequEEtKOdajHPwOIfmQAWvy3NIf&#10;DWX45i1fc79GctjWmemm019OhYDDdWLLKdQlwqdZ4J6z4x7ptNSMwSvxhX86WfeZyMxJr7YirnvT&#10;ypmvZ4KCqKmDcAFnomZ5c2Z7vhZix6GdK4Z+UxCCtakJI8nmGWfd3ZRqo04PIulRGirGGE7L7w5M&#10;Y0ZuGxGsLrBXDBVuSDj6G54zXYey88nLQ3DmcBxVRDiWUKBhHywDXP6j8SQlVnSSPUkaMXNklyGL&#10;cUojVsFfyyTFUgj5fTo/50OiNNa+Au3nZ9GPXuG+Nm8fP65PcypF/AFNYlmILCqRvhpOrGFCy9nU&#10;2DC0jiMQZXU2zywqa0EXrnkiV7raZrY0Xha6EzB84LwoG2FaPxVXe7WGAEu7Z8KquAiwHb4i1WRa&#10;jh1hBlUlfndGu+qVPilAo2sbzQowjRYK3lMcK3pncTWRFdCZPsBXXJvNDefXjIWsvgq1RBZrZvke&#10;QBNraUowfYPboFyq0UxfIq3aSdpMHdW4KLOnxAyzN+jb1NoGqB2sFsT23NvKzIkEWhAX+AyHFwqh&#10;rw6uR6CBwYG19nhBm+1X7w/dpJkYitEfF7c5+6PlpOcbMo9GlszgHel1Io/KpR2gSNL2VjobXUQY&#10;SwPCYG3s8x8NqIYkzYI1RJq4+/BhibQffWte8/8T7wCPm+e+r0871GloqRcUGiY0uUdkmeLA2vwN&#10;xbq0NG2Mcgq32N5Mz15SztgL0/i559cVYtgoGZ0WlzM6bcKtWKPP7fmV3W6LNbvgxiFt+CHx6DQx&#10;uNambHtpUIhDiu/5/sPlmzSV0mMNyQHWcDI7vwecZ3QVEoWhBKw2faajWmk2atUyLsCvsQwnNIiL&#10;WhtAK9YMBwAh3gTakFtwI7A6CAMTldXQaXFIm3MPq6M4SOna9EAPTBVN0WlDQZHC5r6ebcbNPHMW&#10;gKkoS8umDilk6wqs7N13RVfbtCzYcsrg0P5RgJeVU+t7vnlDzQK1ZPxwtgvHPqzuSlhkDStaKRvD&#10;PHzaWGjnzyO2tICGycE0RFon6P4nvpuv1/ztO7CvT9vHn+m0bbxnWVRwfTsUXGItv4/5nYUIpgxw&#10;bRAr1ig5v6q731atEbeu3dcvbIK8ik5Lu2dbP2doZRqS7Pz68fzKFaZ1TEE6qqHHRm3b4tjQb2oz&#10;4bZAl5q625MPV+9OL/nsFP09fvn1PTqNjgZ0RcPD4msF1BrRYGFf+sxHxDgCAEUXDqvRDqTXxNTD&#10;b1FlIzTz7L22Ty/3BBpTokWAFWVhzsDILm5KgLbVqjW/4XIhZ3yfsoAWiVWVlfKjzSg2jQXqvZLN&#10;vmS6n+Tpavm5koXZB5kWX1LI39HQ6Wr8drQpLPb6CZj+dVSpodMu1GnwLL6AVCrbjBViQCv2M0RZ&#10;bSkyrOkKslRZmHHsjdXV0sK1ZCGRDC6vg6G+TYb/vb2/p9M2NAVc0Wx1JHf6jV0F2jCzaWxD4w3H&#10;M8f2KN2EATTg5uH5MhRMo1ss/l26Vci0c3glwarT0leNMey0gdoX9/Hi+rE0C6zCup0kO8TXAN0G&#10;NIulnDu6fLxjrCJNA/Zk40IuUYm0UDAfCA2grMAtX2BxZCjyzOED6c7Ruv1Rb7bXZhNrBdoOZZFw&#10;0xtdjQKdzAfmbJh6Sa1VNQVi4uiFdbmchdsOcbiBHPVQRgVoxq3vyhqg4S3qeF5n/BRkK+7MYM6H&#10;GSoCKaoVZZVhgK4SjkjBSOap1jw1Qi6+Z+rTJBv/b1iDWiAooRRr3JjmsZbG2xRl4vjpTJ7gTq41&#10;974mbV/f8r/3Fr/+Rfs78Eyn/Uh9moaUdSi0xmNoO4VGnkg+1drQabP2Y9SBxC2lGk3H0/7/fnoA&#10;2lzQKAnNBtA2rFWnMasZUu3sKrNzOORT8WYYrDVk86vp2WvvDnupXd1TbQbWUGgOFaUb1TWF3NAc&#10;0Lo1CJaGgCcn8SiRMpkkOg211kbMHbhQaFt92ktYq8spH7JWzEQaIYG6DnU0N6udpvs5sCZwVgkr&#10;vlKGRkoeECS+ArSCyJKjwTIkamBNiDGEKqOoplTzLBvcpmJMaV7qwh1AC9PGWXIIczcxCt7mCcQb&#10;bQQ0H6d2YrqcKqnga+iuFW/6sCXNbP1QDmQJLvnl0p/FfcqId1qhvWOyN/7X+P/kHSjT/rP6NFXZ&#10;7IGWOAZJiqG+6qg9C+iCtQk3jdAMhgUdeZwmCKxR/U7HVziT3rNTp4Gm0YIp4sAUNWkwjRVPE5FG&#10;j446njugpfVztJOOvm0b6OztZqOAvW0l2C1Mo4MuKLu8eSAdrcjHCKBrVFmGq9tng/ZKe6MNtZbB&#10;7PUiXwphmrs2L/Uzm3M+NJDi678QFHTIqA0XjQ8cmb5fe+DzcOm0tcuU8V2AKKv/z97dAkSSbVse&#10;tyNHjr2yZMmySGRJLBKJxCKRSCwSicQikUhsSWTJmt9a+0SQVdWvp+/rfnP7A27c05GRkZERWTv+&#10;sfbHOWfTV44GNeTZpUKX0+uLC2PV+oqX262Te45QV3TTXUi7EDfEK9BW/C067T4X1esKML3rq2fx&#10;rvo0Oo3NEGixk+MdXLvlLMT5T93SbgevAG1bz2qQNUhLtUaMbW2Zjd3h1IRYf8t79s92UX+2R4b6&#10;NC7AMC39CA7GT1vkWfA5BNFaZzmB2LRF2Y44NsaHzBE2x3PWB2LW3+JpC2uSnucwAiaXgs83TxRa&#10;dVr8zVWPsRVyFGjPV7eYFt9zAxovdXTaj2ptgW65sdu7xZqZWaZ7lII4KCMqktm8uNGiqzN5ef1G&#10;jLlJpwyDpzkFaSPAuh5MWdJVc5YtTTBAW1jb3300CFLIMCJqrS9QDLIOFVrWi6bHRbOJbh24nztk&#10;7DbrBVFRWVfxAHEhW4+zjlag5SuM0P/xI8joOqG6GOWy0bKhLEfO0jNP/J/6Go/VmWdl2gCTVOsJ&#10;T/s8325/TDMM1Mp7llHz+Ct/NisKuIK1Pc4WdOVvczb3OG0glixAmPZf6LQf7v0/2633w+n9dV/6&#10;Yee3nfY/fiHDtMP6NNXhjCpai6m0HRzV9uIC9LHIks73Lcvk8uSdh+k8N39se5wFOuvBWp6w6TtQ&#10;naZX1KlAVqs44hU2nnYItBSbQZxZiK9uEkyzJOC2XE76KhJunE0c21MD3TLH+blVtavLp+WWWru4&#10;1OfdCdypQFNbO/iiynApyc2HKdVY+ArWWqSRlS4zkCOy2bn7w116HFjQgDyzMaxQ/jpaCA2us353&#10;Yyk0gpHH4UmQslzFhTWsyGDadeUi8FZ0q++uurKCaOC2ImDr3UFQ0eQbF7J8RbH2pNO6Hk8WZRjj&#10;QraHVJiWYowB2nZu/d7G04o17+58c5lOL1ve2pySY3I8O9bQUZi12JVV//+hnazooU7rJxhe8eXT&#10;m3cQ2Pmfx2FHSPNBW1Du48ePHJD/+M31NziB3wKrPxZljjZ//+1fD9Om54jj/NL4aZFkhU/8RBZU&#10;ClWnlUiDtZrc0myHGNxVWWgWWwvQJoa2A22wdtKpTzrCqq7iqBKRdmk4L8Vj1WlhVDGFVIA2C7jR&#10;bOTZvvBAF+KiyrK+w22c1kKvbmnpNwzsKG135xdhmiE70Ew9iZsaqabuIvE0/ToFyh4MnZEl+NIj&#10;oDlNyFpY67hqBd16VxfOxT06rd05c/snAl+wGKUHzTAN4q6f19QkoUFQo11LQbGG7N7c1YGb49in&#10;7ez/XTvb3/aBzY4LhDmDtY6zHeDo0OTHxzTVZdKXBs9UldHTeEnusoCakwlmt3MY/Do+nRb05TzX&#10;smOtB3GSwPggnYxUyMOAArKQTfNjW8oN6Ly5O5VhWl7uQFN6VoOsRUWz2Xvgpn1Pd/63mfAf/yAW&#10;/Z5zwDTpIb1Z9BnpOLfJEeASY8MfJgRE2gW0cSS33CXr8pY9sxzn6Tl7hmBdBl8/r2dLrXE7si+K&#10;SDtvqS3XhmS6vn2O71mmJfZVhUaVjUiLTpP3XEDbcBfuHbiflXALcW8EewPaqlWbSJ3BJ7PcJN35&#10;8TOydfi1VPgvfzM6LTTblr1IA9mylH72KcQ23GFdKtlmhhT6ysxKbvwoseClC7hFpFmu+X0NXv0M&#10;NGSgfGAtg2kfqrWllAZrC25vECvuypzO5ZQhHPulVVb9rgAtuuvmgULTCwBv5Hn1SUch2+/vjbX7&#10;0iPkJc5PuGywlrPqCVCb6QllPRpSy+XsCS/kwqMppR78KzOVDMqBTP37GWi2HCo0LxlJ/9+H5gCt&#10;Jtft6Jg/O2Q00T4wMfNdpP0eJvzVPzs6zdBSbzptM5jvWARBG6mCowW3yP4B4KxsHzm3sqmyt/X1&#10;qQHaWwuA5zOgTUs3VXI+XFzeY9qVqFpTnwHaeJ03UgPu65ervFvHc8t4RpKNE/p9+8P2EWa7ZttK&#10;O1bK4My4YboSfDqhRoxM08G9W5CmdDaO57cotGlX1VlQtjmeG9Ymtla4RcIlKUC9ZN5zS3VLZJKl&#10;gu0RW+7HGSwBCrS1w4LbOHSj1sq0Kf9YsCpYBi9RR6XiL7e7TutK94nMm0WhRUOaZ0bbCILCOm/l&#10;gDQYoOG83gGuZUfuOJj9eHYLynJ6A7Q5kwIzeDR/gccl0+EYfmJA0WHrL0TK32zYLSoos+O0bw/B&#10;oKxPz3m31pgjMDh/DusTf/W78v38f88v4JHM95wOcf/V+Gk1nhrVhrXdqLy1dFoMkjXZI25m4Fb0&#10;Ha43bhaDzFvbnk0lDNOMu6gjodJ0c0HeXcFXdRqgzZLw2nUcT0yzxPE8LN44WN/AVc124H7O9r09&#10;ABqB175Rp7zOdPAxGAXpFYlVZDWkthTaRNUi3kabZaSOjNdhJKLxVUGMMKs2i8bzFqfMRTkyhSJy&#10;1S7hocTBJL+561EuA2KDA5gAXZy+kKHoSLsvK/AefVVozEe+g9sQ6bDNoRwwUm3Q188O0EKw2wwQ&#10;Z94oZDPUhu7qgyxZgzkHQDbBcXujB4M5/8XDHBPKenpvQMvLfKM2CYLbzhvFMOi0AGwxrY/FvLSt&#10;G9cjNS8ZSW1vtT67hyzG2LJTLDCDMMiiAqBp+Qzr9nvuiPfP/p5fYNzG3+k8/lsn8PM3MoDxPaPT&#10;zBvVOYuZh4fmZlHLkQym3owqppgdNvczBjgQ626HKJv12WFvt6OdY5rhL2qVl5g2OQIJAkBrPG2K&#10;N5IaSCb0JtmBa5N6kGrfJwjsMOprhNlbu0XhvlNxVXc73DBT6cjZ+e2JIdc+n7sN0WmQ9fz8rf7j&#10;F6Gzp6fotC4rkoZ47n2jgif4Vqb5VD+r8INsS9kGoNVfe+bVyjDz7+piZ0BFJDHOfx094/DcZcal&#10;Tb85B3Kofl8c1cFLobGRrRwr03Z0DEB+aBHMlr2lAF/6chCXnS0DKPDRdUJFjahaM5X5IJFmBzVs&#10;Rop1/q7Uac+ntEtVFr/tse5iX/Ct55y2e7rSRzmCj/E6BRmOyzAUi75Ku4Bm8866bl8WhVV5RFL+&#10;sZYtn25LTTSHEEBLzKQrE0n7+u13xWT+rdvqfef/7C/wA0L5npg2wxrv46eN9GJI7G09GWNUYZot&#10;NaQQrKb4fVsjzD7ZP+0P6443W9Z2u5VpjFGi3/1Cz8gRXMXrpMqyKL5FM7wq5Z6ueJ1d8K3xtD3X&#10;ORlPe4rC1WkVbZuQWrGGYBNt21AWFdeF46n+zeBpuq5fHh2fj0jbGJX4fxIESQpkqU5bGU/OqYos&#10;kUAKZz514IoGa4BGU4VpuNHxx4TiLTCoA6nxwE0cr1U1cm4oksvbTskUDtyk+GFoE2SN5tFGoU3k&#10;armEwVHJNm133nCX4yylFDrdVKGVM9bXMe3TYz5O8N/A3TrpU6r05Dm651M5DUzD5MQ8L/R7TQVa&#10;Ty/UGqzlsKH3MPxlvey7joz8tB+mjWkJeeHPps2sBmV567j/nTeYSKDHiirsYyorwbSsa1IGtUM6&#10;rVG4z/wO99fPz+7/7E335//2H7Dw3z7hP+o4v/0Efv63nnja+J4r77nEf4g0VhSsLYWWlZhZjS1G&#10;V0dy37Letf+4n/3g2/qMt/b9qGsCIefnl4Z3MFsTnSadRzLduoNkP5P3jL+ptW4ZmlWnhWxh14HL&#10;OVItrMvSd3es7dG2Lf62Z0g3rHV03DDtLFzaHcmtTmPynoCWJSUckJXiW/0cSa9OnId7Kd7gdW5q&#10;7Vtv86isyp7c2sJW060VzF112/ykCuxF6bmlDyYjCNMeB2sHUFq8ui6ypt2Att4aiIVXByjb4RPO&#10;BDIFzoLV6Ki0qOX0tBAkblZVZtKoRx/Ruii4I2JVstmNVNsUWo5p8Y13918wbbWB24vvqtp8An9h&#10;uilOc7HDtLJsgBa+7Vgr4jTfA209KGOBy6KKu7G9ADHJhePXr69uh/ek529ngj1/xsK/9fH/+M4/&#10;nP8h0+g0Q7imPo2MN0ZGM56xmaJpbGyPhgVfb6HamNlCH2T1I+uDyxRzkHir82w9UGvNhQmJnGGa&#10;sW3bNSlYuwqXQrPotAq2gRWUYZpli6dNHjPO6cn5XQHoU5FzrciNbEOtKLSpXnvrcdCcQt71vcJ0&#10;php//PARnW4Jsyw71uJFglWiZKPT8I0qq37Dq4eMq/aZgLmeud0nLzDqTt4Q1npf0zAUUYaBpdDQ&#10;rGOOdWKmo0gMYD89uThRdWyIX2MqNtqGhKgVHpZRgw70AJm20XJWuk/gs7+172nL7GPLLDfbSnhb&#10;t3SUZwOAOdsukPWyAy0fbH0dpllG0fWzDr4gmdPIbkUZLAdu0WzDNOT/rDNv3EP/1rGJyrIBl3aA&#10;tvp+xnJiKv52t7S7h1vzGD1U+0HfQHJEWm/S1//4jfbbT+CHW/K3f/Avt+dc6R912o62/x0e00gs&#10;zGXptMbTov9rexO4YDADK9SyPgptKPe2vu3TiMc8SUvCA6DFGgdrO9AWKlNza+jUxqiVcPAo4wlW&#10;lS2sVafB1NO1YPvme0atRYwFSnEeLxNws55is6uH6/svl7fPVW5B3DihlWTg5iNZ9uGJfPxS+O7q&#10;QUZOwe2orB1rU2AWbZYl7mc122QEqJowzUCI3Eld3WEN0yYW5yO5r6EGOuKEyufecuvMEqpbqfkO&#10;YO0ToPm1/a652cWaiA2/xuWlfvRcUeOEhw9gFbJRSsOoHLNibNpB3LxlzyCosOqW7LlvycrotAAt&#10;OLL0okZ5xsteBM5B8lk7RLyp63iI+ykkNkyzW5FVfDWG9p1OG81WbBJ1gmnHnVmPFbG3xbRiK4YB&#10;VrtOmzjtAK1GU5Dl94nV7QGQA3/hwljER8dc97+uPHNvHt6V7+u/8Rf4xd/NbeOmmjGmvrx8odPC&#10;NAZ2zIbW0xCMZr3mF6ztW6zsxvYLOm2PeHQ31jpLDlDEEWmOzO0yTFk0TBYVaA+GMruqTotUu9kc&#10;T1joQrAB2g0hUWrhWLRWK9mM163ACspu7r+gX0CXahAu6oa1Adqm1uwg+4lp8p4Xl2ZXUZ0lTxIv&#10;8k2ntbdmnM0VVVs1GwUXNfJkiP6ZVNS66dqRzWfrmaa461q8K8X/j44sOyCr6EphTSRNckRgKb9J&#10;psqK1vBTGA0b1sw6JwVpPs2VNIwe85Esu0CygjmbZtvffS7E8tbssLWzPaQKrAq98GpzpR+fvkmC&#10;0GxBU/cZppGaNsIppGs/+Ymu72nOFHWU2A6SvEMVmqBBXM4CbcEzX/Towj9+zAX6d495LV0WcgVo&#10;67WtMYu837/Nupa9vQHNXnvQQ1Sks6iw5MMb4Ret/XCHP8/6nOpf6IR/50/3P329hzptfM9a3bKu&#10;saIFtx902kTMijs77ECzstYPn6pl2q7Tarmb+4BpBihbwbSHxNOuH45PdHeOMMM0vuBotqsAjdf5&#10;jFc3lAP38wapos04j9gFaIZBo9Mu3PgPr3Yu6EanFWuXOh1k3vZpq9aaJgjWUnP76egMfA4UWsRY&#10;l6/NEUSnSYAWerNdSI0GezQiNbVGqqlqU6w7Oo3moWTQIwDJCnlmQmQj5crJ3MKa+fWwu+V5nf6v&#10;TIO1LidHBsE+Bn/Zk1uOOcFGKY1mC9yacwSuYVf5A2sjyVArK/Ny39gz2XRaBJvBLfG5lzZZ3Vza&#10;15DKI6OH0kIWmDug9uLCE1DJTXxeV0e/BWiOcxd6f6fTgrjRgVr9SS+GaUwlnnaZtsg1EMumGFP+&#10;ai2zYn8rY1H+mwfovFvzi19geOR47ucvLy9zr71nPH8nc/7qH/9Rpz0+5SkZnSZYlojZoSFFXL0Z&#10;1f70rNG9oew8WPsxEZAPDsraHq4z8pO4Yzf3ues5aB3T7ArQ0CxAe9B6OSJNe/uAaZFhmDYp0ZFq&#10;H48lD+8v7Yl43Wf3OuN71tlMW6wBWju/d4hIXQnaj4BOU846Om1Ta2HXJAXqhPI9xwlNIqB9DUyU&#10;90XxA6km+C8Yvgu8ceKQpISBNXDDoogW0k7MXBXHw4OREoO1C1MkH6PZsZJUFVyZPGtNFuyW9Xsm&#10;K7ppNuzKMofdkJVvOVgfoK0tO6CEvCzBHcczkHR134K1ONQcz4g0dJrdrgu0YO0+WHM5qcXQJXfm&#10;YU9OIUAr1gI3EAsMQ8tQcbbbh05DQkzLP30JRrG5quqxPWK2abM8Cn1LLS3/+X69NrnssCYnhezn&#10;0pvrr34nvp//b/8Ffl3p0WkMbI+n0SgBWrGWx+P2TDxA2duz8k2PbRAblOXpuW/ZqomItB+XZeG+&#10;5NxMavU9zYS+ZnECscHaVYD2OEAjzzamWYnveVX3k0IzVu2nz+77x7unr7cCWY9fh3tbOUeiZ2i2&#10;2g1rjbBF6aWfwuWv6bTG0wq09vSseIuL+vD0gmniYx4C4mPCazZ2DEm6Jbd8FdrCWtOFMozPdIvQ&#10;WbKlDwgDUPc028WFct+Eu0FNnA3firW4bHucza802UmHKtMKqCBuvQyCfOlyHm3c17vn9hK7CC00&#10;ewPaioAFRwtNtybCex0eIrmA3ocPn0k1J+wrRjRu4AoJ86libVNooBctZ/+c/xFqJXbKugq05WHu&#10;+PJ2+JW/aLP8ZcPbeno/TX3a8hESuOh+p1L27og9nvbP8eN+Owf+Znv6J56/n6/rO50m7/n41Edo&#10;sIZL80BsxONNoa2N7G1Mq49L1rUh7ryWNva2grqzZXQasp3KqPbgntx5eJ/pMK7a9u7y+o5IM91w&#10;CjnKtJIN0CLSAjQCLFhLm6XuJyIZq/bT5wsr5BmmZcG0h9cIOXMWNO95oNCekibIUsfTu+rf4sBO&#10;PM0zvy7nd3nPqrV0jxrNZqVAy1DeyPD8+PRiimNONME2HUXJvOoWiog2i0JbNV2pszVeWZw4ZLOC&#10;TvdZHs205OGitMWPr3MHph0KNnG2CDb1vWamu433J1I3DqbRz1RfDHx2uA3xZuNabxiN+gpzRMl6&#10;LZgWbZYY2qBsa708YJpLwLQ96Tk9pAaeqDW+Z69302lbAsK7GefkY4KEmOai2E8lWsBmfcC1GZXn&#10;nN2Ct/zfm2nmL+K/j8uQ7TC2Jnc/hr3Pc6d+/GdTf9/yN/gFcMxVDM32f+59y1zgxNMmR/D11bgT&#10;T7IDW96zOi2P05rWYTytWxbE6mZOknQUWggWU9ywtuHOlgEapiWIJAVvmsjjhKGY/eU1pXQLLEcn&#10;KlgTScMxSchdoYHY7UNQxvecxVuCb2JowzTy7PbpNS1P6vkbnTZMO3A8G08r0E7PAU32M8UemCbv&#10;GaYdKRHLcByHy0TP0raoY1No4BasVap9IRNg2bVY1MzDmu1SBgWagV4fG1FPZIn/OC6kePvnzxfK&#10;vcaVSz8C0/4GazfpWKFiTU1NvFFZA16tBwuRk5EztfxW+8f9hHpBxdbHQhyx1HbXZqPTNuUWx9Ap&#10;hWkTSQO08TdHm5V1YdqtH3lTdCGVf46kXA3qSCXW5SRBu090Wra8xdPmUNVvqXajKjnXHz4cOW2G&#10;NExjHUulwZyHYU0l+FpAq6cwVleezT5bi2nhm091y2lNesz5vf37/wKHWDu82tluixvJ43JyRtOP&#10;gNVFqh2zsI6f9hPKxgIDtOq0mmIg9oa4Adq0G9C2d5c1Zt7b44zU/a+Px6fn18a2He+PQjv6bLzZ&#10;+3iOxsAJ1p7Js4bIBmgh290jXj08v34zcuOHo9NMcQwXpBGmZfl6E5329fI2A+GWXUkN7ItImkU9&#10;m6G/634mc3pydtOhbsX2MuiZ+aG4kMD1/CzQ9PxUfAViS6HxOjtfp8mLdQ59EZVS6nAd+KRsz/17&#10;Jv5vchbdBEzpPtOU01eLaYGbXuF3emO1h+l1O7riBqxBU6aNkx3gskFBIlFQZgKaY88XQLswFjB3&#10;NVhLiT7+PElHAk71GI4FZSPYlk6b3AEAekaUafU9Gz3bcpTcxjjLWfjLuJcsgPqWk1PSMaNlDgyz&#10;QzkWAG5xMxzbxd6dfAEJnTE9Moe783QJzn8Q7UrQLO2EOMRud7otoP0UYdvgFoQVgFqflxfwczxJ&#10;1v6J//YbcD/H/dbbt7yvzC/wW34Z+xz++aCXezvH4ewwjFHvHedWzW3kAVkQpmm6WJklQNvLa7dY&#10;2a7KGu54k2d2XijrivW8l1Jeqxci6gbBMK1Jx2Pk+qUsTYtpWkyrTjsA2kN1WoEGa8hj8pNjbDTM&#10;zIVb5+n26csNoD1/TQtrYdqXMC3T5O1ttJnltG3ftZ6SXd8OazzfOzUbM1L3Y7QWsomYodmONSN4&#10;U2sZkVsXdeJt1p3PrZjYlavzRPAb5mcUKxT+v+QwDtyM1UNc8UbjkNJUWHFuXtFTvSwvVX+FUTiQ&#10;CFvoxzMFBPzXNhmaA1ouLxTzZ5QzALRIRGYCwQ76MViDFDTb2g40VJdzdFrxJdKFaXpvOcgiEuKF&#10;ZvdPeK51YmdnBl8yz53TBrrZre3CmvXoummtNPXQbG+Z1nHYPDTROL+GxQVkWTrNtfh7a0enTTvb&#10;I9NYIKur5bRdQIM1dnvogIxJ/3nan2+3P8+5/Z3O5JBy1vkwZNkPOm2eoYyIXWn7JJ2nZ26oyLMN&#10;azG2Xa39uF5T7Luxx7y77NNdHxFyzAE1uQkicTkT0SKWtMO022Y2K9Keb9zmHv3aYI3jGbghiRk4&#10;Px6fnV6Qee7sl+i05wOd9hidViW2Aa3O5jCt+q1zuPteQOugH+pAxOXoLkwLtR5f2unphVRze45C&#10;m2gb/VadtpEtI6SlhIPjyXOMt/gp0bAlToI4F09gqTdrF7AbOZH4pDvcvOSAK8pFNh35bafWHC29&#10;v6/uXCSmRa0RPJ88cc4MRxY2dkwziqhVFqrZIG5QBnR9tz0Oyrd4nbO8AeoOfwqirnR7JjC9uVMl&#10;GA0pUucjP4Brh1i3h3VzwETq4DGHenZiD3pa3T1eXd7MUzJAy6NyAS1Y88Jf2t26up6tAV3hxory&#10;tx6OHfgxb7Unwp4U+HPeoXOv/TnP7S90Vv/Vo+EQZR5t+0slAjvTpr/n2F6tZuNVbqWa2GFnKJg6&#10;iKQVbjW9mFvxpd2WZZDdbr0HD9PcwsprBbIwzXKo0zBNLgDT0GzVZkAZalWn3eg4KZv2+fzTsWhc&#10;elTdES0Raa93z99Itdunb9zPq7svmJb+AptaEz2z3o1pM9xQtkS5Nfj28PHoHKxUo5klCtPE/AXK&#10;KDQJSsiK71lVVuJFpyUf+vyNmxYv9UXZqsLUW8yBoOYrP7ujIW5qM8gtwu0mrmhcs4TXZHVLMCs2&#10;6j9OhSn2SBeqy9s91KaWQ58ppSoX51ecUIsgVb1UMaukIB3kw0cxBFSxJAL2Uws+zy202BRXnMQw&#10;jWDLzlvigFTzjMh0DHFmzQDYKtxE1eKcdrdxPyeGtoC2HTwqLnsK2d0bIO7O82sptAKNddSUtnja&#10;2BXjGoh56MV+Vnug0PJMlPc0yLxdWR6jnSDwX+jefD/VP+QX2BG3Q2xfmePzPUfDe7nG5aAtWJpR&#10;nA91GoPsxo11eReypl0Qa+Stxhms7XvOu/bszvNWbu2jz2eYthxPLth0a6pOsx6UHUbSNqAFa49f&#10;ru+fP+kaaaSIFETY+fnuKcG0OzQTCoO1pyxh2k2AFqzF/SzQ8nIt0Ww2pjeBJIU0gXLfS74nxzYe&#10;5eOXDHV/cU0sbZE0G1f2U4C9qUOKblY4pypy+XRPlxeGtjj/pGKtgg3cZkG2CY7p3Ql9hl608Fh1&#10;HZrMr3WRQZjuyBgZH8NQGNKjurfrU5CMJzl3cTPdQnHDGfJe8zOeXQup2RLsFFAHbbfMRpoqUipq&#10;qoIqbZmWfeQLoImzKcQXkcblzKci5JotnQ8Wa9FmeVmRtr4xsbvujKjNDkheXLpkVGc881iMESU3&#10;lJfdstpQrViL2RxiLYSrpQHZwZ+9/8xe5x9y874fZH6BX4HY0Mxus8/sz/dkcON7rnjacSxwHpED&#10;KHwbg4zbUF9y4ma/hDVORI0wZvmDWlNadO6wK57GmSI2khpI/QaYDNOsTI5A7dlPCi0043vePb6e&#10;X9//S32sscs6e929cH0U2te7F8s3TCvWvur1iWm7KrPSKtxtS/WbjfVG1xBtZFSi6OLbHXYDT4AF&#10;anQQoM1ScDvaLO3XpdMy5m3JNiNDUpL1ucgqgi39HHV3aoGWtlg7MkIFISdQJoMgJyE4NnkEH6TW&#10;YO3iQvbz6uxUxdqllenVbryOB6i/uj81fsinU/s0y3ApmMZjxSIkqfsZTYVOQ6S0qeKgnVZ2MiuC&#10;aRvWElgDqOqri4u7Y9lYCYdJCuRTC2JouQFzbQnWGk8L2foVaeOBpl6Fl316AuxHdTiXI8miQrOm&#10;CXaI7UBjHkFbINa/saJ4BHkg+iPPWKx9Drqrv/eU/JvDb5dhh+D6lWs+9D319zRga2JA8zSltazU&#10;CMcsa4SFVQzsPNYXcOUxGgYe6rQYZ97d9sl6LHWzUpUJOhMRGM14JjVwdnnH95x4mpWrGX+jdWg4&#10;pvBsgLZEmppVg948f9Ub9Pr+qUyj0F4DtFkq1TDtQq/PcTYBrXMcD+JslCaofovjmRK15fxm0CG3&#10;an2uZwMkqvlPT63kQDEtkmza0WlrSwtxFdujituZU3mbcWsfb65uhcK4ihVsKcyY0lOyrVg79vsQ&#10;M7NQa4bsUL6LbIDAu+SBOlo8UEGttTzfXD2cnvBAZUWdmxv8UjANgsAHTxpG49LWzbyNxCpn1svh&#10;mHYFvib8VeVGiQGaA8oLxOucNGiVWEo1yi6xtY1a46tGpw30RqH1HB4xzSVwkwNz1nQcM/LnXz9A&#10;a1FiTGw218bG0tZesaWxn9XWemI+Hrcsj9H+1UXab7w9f+XO/ee8tTPtVy758PcUoNhDE3zP++/n&#10;94wZzjKGtxEJ0CaYtjPqEGsDt7XlTa1Zgz4EPJ8cgbEsMC0dLbMkO5CumlcPugOcX2SsoaQ+kxoY&#10;oL2OQsM0NR7/64MRVwVsRMz0hHquSAO0iLT7L8Ha/Qvf8+u1Loq3VJnQmb7wz5YMQNRhOqrNhmnx&#10;PWdgojkBIT7gUp4hxhWmtTIWW6rQxtNMZyJMizxbbUe+5bGSkZ2OHILurajNMLvfxfWQLbG1OqQN&#10;r6WngC1TPOPeR7wzJXqibY3/w0ICbhnJ3+C0GSXy+irje98YGenCMXUdXSUWgDORfGQT2VuSqTgK&#10;cG6zjE4blC2FVpT13YgrQPt8cpVxIFO99gUbc1j/CjjWpGfX49va0o2hWUo4NrXmU5YW4gbp8PMx&#10;ZWnNAlT515YGZWNXfSsGVuB5G8zSfNd6iWPTqt8gcP8ePaEOb8NfuVvf3/p3f4HxPaeWY8XTPFXl&#10;AlrL0SdpEvFWZr0mF2FWQGUlW+ap+l37S9tzzNhm4sb82ZNzec/L60wEoCyNNpP3NN+6nlJqKkS3&#10;2l/gDWi3hdvd0+uxaVCM4iX1CVw8xGfsynpczrRfAc3i5ZUidp2nJAd1e3/gir5OD1CxtbcIW9Zn&#10;yjyCLWj9+MmwkCm7jWvMv+PWnV9jmo04Jug0S14mNdBx1eqWekmiSPmJ3gMunWa5z3hBiJTc5eaB&#10;Bl/JijY3ms4CRoBNT6jjdokiRSQm7sTlovQI0da7dkQ1B09hRodTiwBDm2FO9FjIU1cx6zg27QJa&#10;BdvLzXXG7n64nx5PqZW1GyidnFwdHeksn5JaWwANnXKE6L0QbICW71pb1vdmny31MLgbpaoq2MWm&#10;ytH/lh5jQ6wothSD2toDu1pwYyIYZ4/Yiv/VxmDNn+cvkcbI/+o67d+9T9/3/+2/wKHvOXlPdjhm&#10;VmvME3MQl5UwqUCj0zLm9rmXO9zmrdXuDmn370ZrK8I2Oo0EUp82fQfIs1mgDNNOz1LdQadZbgWu&#10;u4xg0xoZ4tOJvlNiaMTYayVZ2nBsW6LWFKopzU3VrjKP17unb5hWPRaghWnJDsx6sVb3M87vscHc&#10;nmgwWcjEqbRhGnxFmzWGNjqt4bVMewdrRAsCoBkCAFFK7kOk63uVGBa6xTrBpoilrujneKMp9dAR&#10;kkNazXb8liEValPqxue1nPuVkgml32i/lzemFWI7Usq03Rkcl1ALTYO19GAyGYrWMuN4687pmAJx&#10;p/qjXegjH5SBUqRXo/0c0mFaIJkLnGRBVmYLjnUlJLSDHwHMucwtGIawxlffsBZBNtbVdtazsRzT&#10;LBvrhjwru6Xvz/Pw9HSf5+5d5/z22/wftech03adxt4sLGraPmcPgNZ+xHE/4xOcL6xt7NrBtW/P&#10;luwZ+o1JywlGqp2cp27BMNHnsp9EmnEgTaGivuLuszHQTIfnttqwlngah6jJULO1k2l36l0xTVU/&#10;fFnfaNZMwYKb4ltY81maLb2lHl5XSC15z6fTrWdBdVqx1oElW/565+5OIWuBJkovO0CevWGtCs1G&#10;uYOkD1TnpjBDBjOL3pfNRUpWBokyleSWahBO5fihcgdNHKBZIk6Ns2XFQqrxTJMuPPZrcbYoKFLZ&#10;b6hwVyKSUqpaa8RM9SwBNu0Gt5dqtkFNgRY6BWudXSVteGVeqvZywjFxORG5BeR2sIKm5BoKsWiz&#10;wnPwNawbju1bBmhK7JAf0p02F9ulnRzHimI/WSrX0sSWLGtDNx/YWPbfjcfes/PATep3R9m7VPtH&#10;kerXL5ZV7H8TT1t5zy/0xmMsrYZXayzKaoHMbCxtUBam/YQ14m12E1LbULbQ1/2bdPDsDtxSy0Gn&#10;8T2VTxgwjb9Jm10J6beeX4tpwZqhIYyB8/iVWkvM/+aJSDu9cj9FiQmaPb4mhvYLOm1F1V4BjWdq&#10;Sa/2jOMRoEWnGW5o618w1R0dQPJhOklhmvlWEvEz4lmZRqHdL50Wz1RitJlQ3MisT1xUOUoONf7M&#10;GNfmKWgPnhuIQ4zG2QxXe0+wKcyQE9Q7bDKhlWpi6b3vVd2DQcdS09pHD6l2kvKDB2uOA0eDmuIr&#10;WNuBtlRThFZqz25Hp02LbNs0K/fb6LWgLWAIua5FryhEqtYCPe5zY2VB4ggzGiwRsx5WYC2Jg2RL&#10;K+F6Pkl3Epa62yN2Luc4tpRatDwip61FzROw24qsAdeSYnnhsXfex2UfhozHNlumJxTrZeHT/rqp&#10;v7/7z/kFdqsYnTbxtBd5z86FF5rFrDJnYh+me8RsOY8Dt9V2z9nfB23MenOg1t/2jE6La9EDCoxk&#10;EEVCSN7zw6ezT8e6OF0JZ/E9hdToNOIN36rT6ntyHlND+2K8RwPeCJHV8cS01wdM20VaQccDDeI2&#10;0Fmn5bQ80MkRpFbtYOmQHYrTsozz++lITf6TqoYJqYHVBNPieKJo6zrcv1DgFuYnRpmkTsNFIZKr&#10;O4e1rB+fpy6iAbFExlpghm/WldTSYCrNhmxRblIGlWp+otIMyiLhBNvzCCjc1ABPvW48XCKt8TTM&#10;eVsGQWkHaJhDO0WnVaolHZCJRO+9fAJJp+00KEwFxtQmz3H0mzZSbfmY0XV1Qvf6NwdPIK5AC2At&#10;Puvc/Bo953id/OsTgHY9wdq0bGtZV+2kKq6487JWVO+AqcR08pcSoBjOyWGR7W7A/5x79m9wpf9/&#10;HkOHOi2+5311WtHEpmKGdUKX+c32rR0lZre++1MLaNtx7BMLnS1xOtzsRhsL007Prz8pSzi5HI5B&#10;ShKgZ00TZIxu1Wi6k2fsIANukG0iW5gmmjZMi1OJV1uuMzQrvh66Ee6sWDBNi2kmBm3eMyJtpNr0&#10;BrVeoJkNQdfypAla+hVd1FEvjNbRKtwA7RumeancIpHwFCe3WiOXo5T2Fm2uM/+vwow7QlRfdoeq&#10;wxiU0T/18iLbrAi1nYtliZidKRT0s4BYKnUHbqPW9I21QKV6XV+n3gM6fEu02cLaAdPCtwHatAVa&#10;ddrSXUkKpHc5qPpXcEzABCJnPvlW4C17H0XY2tMzqYRdnm2Ug68da1GJLlB3BvUnCOywyW67HEB2&#10;xm9Ai0Yfa6ltzHp4VWppumUsKq/CtLEixvNsstXv//7/3CPff+f7qz/7L3Co0/Z4Gmssyraenixu&#10;meJuhLbsAf/1LsP8EW7LODe4ZeyO7COY1uHZFKtD2SWRxt2bBdA4gESaiaRMEwBitwO0pgkotzDt&#10;+PyKSDBI2iQ6K9IW1gZlB0DjmYZpbY1BhGnmd+JpbjqtcKtm23WaG5lO+/z58uw8biPf0yJ0did+&#10;3rE4bo2fQ56dXZZC0VTN0QGaTugPur3rXlSypYs6Iarj0vTupHwwDSe1Kfbgu1E4KdKIQ6rrvk4L&#10;fp+QLRmEz8khRN2gQmbdsm7YyWOd/i8VsdFpT5iW4uSG7q1s692ywW0hrvG0ez5pBRWiEmlc2s6J&#10;EPc2INIDy7/IzEB6BtcXp6cZMIQGI8kGiYOyt3YTcvxQJFTLVzc5IyR3SXFtFdq0cT/zl+JtZuD/&#10;tZlaxWyJCeVl/gBNyxSJNb/sz/fSO9N+/k3et4xOG9/T+GmJpx3n2cqQCp88K7OM4vqFNu/GDndn&#10;c/aZT3332R5kvZsOR2SM+wXTdBxIrhPHDGtT9/PiMkGtpAmIiiq0CaZB2ZnZnT7jxEuAJlA2Co0M&#10;m6haV2wchQZloVlbK6lYS0QOGJ83nbYCaxNPM78enSZPIfVpboKzizCN1qILE0DbgOYlSVad6bbT&#10;Yz3VF0ROna8nHAu7jGkppN9ar67jG6BlShRSJ2qt9fadeJ0zmGI2xRuK07YZCnBGyiDARDZLHghR&#10;aycfPh7p+6j3QXSaQ9XZDNYKt2wJ4rTRaYeL783XOaXKKmE0V+G0zSZMqh1XPCMS5ZZLq+88K2Ju&#10;mDxxtlwRFDcxar1wewntH9LfHxiH8LAcFkXqB8oOd9BuprWAxoRiZjvNrNs9myrSHIH3PiLtEGLv&#10;OYJ3fP3iLzBMm54mS6e5f/pQxTErO9kKrj5VmaKncDgWu3trt34Es+Vt/5It6YN8JH2FeDrp/hMy&#10;0ELaq0l0npzeSA1AGaUk+Yh4GRVN5CeVGCmgFUajmOQ9O5b/V6ppnModaKPWMC0e6K7WYO1r/VM1&#10;uvcvZ3RgHE9Ya5rg4iHxtMzSsmY3wLT//S+XLn+hK6UphgmwOyOqmedOqf/c+wRJAkc86E8u9DLS&#10;q2MHtfghSBG8QrB4aiHY85UpR7uENn0X3OwQPgCdwrAACqai8QAE8webqAIUNIt+B7ob8Ez9hh46&#10;RWhC9BvEKMMQZrYs1CSSVu71NBLSD82eaU6u4rGSlSQCzEpAgz0DV0J2iXN+/iD5OlNZ+S+n13tX&#10;Ol7pmQVoqBjZlksr0wBNbzI/EZoxjLGZMSGfzctYEaoFa3132s2WDqwoNtPxOjzzrMT42nfg71Fk&#10;+4s34PvGP/wX8ChkbMO018bT8oSNccagZtnBVRMbVVaDXLCKVPNEzm5vzubB+vZuwr2Gt23Eu0wj&#10;geQC4nVimqTn59MbkTQaBFVS036RATduJdpUSqTY7FWxmRzBDO6dYRifXp+A6+Xr/avija+HZNvX&#10;I9K+hmlWbl9erx7KtBSn8UCfJzvQvlGTINAh9NHJ4IcTuzLhi0kKjs8Mv0OnZVJOobOU3l0QZuOj&#10;tZeBcJk7nfP1hFeodX1tSWVssJb+Smt7spB3r4O1IMioF5BCpKUuN4jgS95iePkm3oUlvgvTtJII&#10;xu3J0wQ3MO0m5WoOErx08dW+LucQirYNdvIumm1tvoUXaYejI0wLnRRy2EGEEJdOz0UDlNmA23HQ&#10;sxam4B/v8tpgvP5FpqK4SQQkd8KY5lRpq6HQmM0BvgZi047l9IH4pu2X8YylxU6y2IiQJpm4+JOP&#10;KfSH35XvB/w9v4D8OLOZOsbkPbf+ngwy7mRcgAPXcqPcGO0gzg470GKTljxdx5VY7exTQ70QeoKF&#10;8T0LtGBNd6SkBszO2aIObprOBTKGlxKF1WmAtnmOxoG89u6jbGYrNDDt7kuWEWnot4s0K1CWhU57&#10;TQ93TNOrnU7DNDptmxpPYiI6je95dfP0r49kka8I07THJ+f3j5KAa2juRndEAqFGd0sKTUSdXxbd&#10;EpIshRZeYU4TAVFrsHa4ZE80kCMwVyan1dBDDfvbmO3RP5FDonMyEXYgk+hbyYjWSJzqGA6qVNbI&#10;sPXVlWQDsdmSc6hy2zY6n5yYs72ihKPTwjTBqgix63upT99oYgWzynNvj/0lFQtuqcpIvwCSjSeu&#10;mI1Uu4+w5GXjof6hVGWMZfsDN38b1nx+rds4u7CZrL5hzeZlOaVZgMY4fbv6jUOX8/dY+/tn/wm/&#10;APvZmfblZevveRydxt6WX7kZ25sRFm7e/QFrb3CLmPHx1c52Ii3psHaMMpwO3xMxzFeMZkJqvE6+&#10;HphQaJjG/eSZCpzdPmTYtGGaIP/oNAyk04K1TaeRatiVirWONXToeC6d9vUb7l0/zuhDvM4uncKY&#10;43l5/QxoRJqTIdIw01cbF9H0Lyf0ya0iukScRqQ1+iRonyynWxuayorEyhofq1+WeFoSiIL5iwBh&#10;FLKFAyDAwWxVW0aJfHxwEBMZo1mWOKH1Qx0c2eQo+bwTxo9/hx6gc3alp4N0pGM62rmusjr+82fz&#10;FTmTwd1UqbU3QTnJ/awOHKYBmsVHdIziYjth3y5p63qF9TyDJltRp3IGGEm9ynSAzUU1tmZFbws+&#10;clNAC01eDNDsbX1vA7RGBsc8fsl+coQcqwkCkbR/wm34fo1/4C8wOm3iFXSaPuwiNh7K0Wnfa62Y&#10;346yxtNwr+a6bd+evIuEeSAvrI3p7q1bUgWlkDJ5cPT5PPOqfL7g8RkwDUzwSuvGby+DWxtTxcED&#10;rfuJaSZVMaRHisSi074mTfBlOZ6G5sieUqLeQjk6bRzP6rT7Ms1IHXTa6cY0ExOkkOP62VztJ2e3&#10;6Eor6t1wdWMEJCkMOVm1c2dHPWd9zCFF0Eno6YLMSeSc3BIWI9LSg4CnKeB/fdX1cAlbMqQtt+6c&#10;56i0IzkRR0hdbul01j5QynodTs5UARj40Hu6DPhs4JZcqoFnL40mZIhvUzyf6v4vQTm9FRTDyGJk&#10;PI1kaaEybrso5aWs8aYbU5mWrp0N30WqmVT0fnRatJyZUqVCTiU6aS2OqH5hUOkEpA+mwiRFvxZA&#10;Oz7SA4J5nIOqk7Rb6jf8PlFzYwkBmAclE8r/YyIlWY1nXsYSli0dPDcPH51F39HR0RTZvr7PA/UH&#10;3vN/90PN03B8z6XTjpL3FLQpkdp+Z2zjMkShzbKMcwEtG/PBzSHdlduYcU08ZQkRGhc6QHE26bQ7&#10;9WnH+v64164fuKLibJKGblI37BVf7FEXp/ielgyyodbi+Dx1YgdMq/v5jQzjXWpV2ALaSnp+W2TD&#10;NDW6HX0o7qd4WpzQKeTomLdHJ1eGZXMCTkkoz3CvaGZROirQBG5cTvIMVejMoOaeIjI1J8Uibvbo&#10;Hge3e9DoOqABY1GGk4bkPZWx/KDGHpcEFdFSoiG1Z+dUiSynihFHSxD+LRQfuPkirfBa2GWQpWPD&#10;NKnrCH9kjRuTNA2KB8RazG5AtgVo8UZfxh2mx8afhSxMUwasS9TkKbws2VR33NjosPWm1ZtRiS7q&#10;PonRFGmoN6PWnOrpxw9KTfxLm3l5FbQcqLI8EBfQ/HvHV48j6a+2oQ3lur4p+VjL+WYzXljPnz3/&#10;7vff+/X98b/AD/G0pdNqk2xsyBbzm7jHxrFY5ZjlZpzd523jG9bqfq53Ux5/HGs/OUUJiHC/oxZh&#10;dhLBFriRRmRbw2tG5k9ITYpz6bRMRhzfk4f44egsSU8Vts+vwHXHa/5iyO6kAAwudBVRtyJpu+P5&#10;oFLl9ZseoBINpxk8Dc1kCpL65MZJExjHW1EctJ4q4bgxjZQKkyvyTMzcoiasgi0SS2WaHEddxXDM&#10;EjWlJbQoK06lkSqvJEypl/AHwTANkehSbhrNJjo3S7qoXxiyTJI3PbAc1qGi0zL+rfIPTuUNaWdR&#10;W+JojsDTlLlwkCzSx1GAwR1XXUUZ9cWv5E4mktYeBE0Z0H6YFsfW8TET0zLV1KWBc4O4WfiSYmWf&#10;PimaVQ/GRw5geb4+tTp/+QoK03XpMZEenWRbi4SptDib0WXTtpYjL5edFFBdny3splhjHph38BAc&#10;y7ETEo778PXb+6iPf/yN/zc+IstheUun7eOnsVDc2XgVM6v6KpredFq3N2JWm3x7d5nouR1irhvW&#10;GGpnHUnZ1cfk1Xhye0iNIpJxi9NHIImqWdy8UXFCakQaqaZD4tM3/T0vG8a/N8iPev6Xr0/xK7Ng&#10;mmEiMe1S1Kila4CWJTrta9MEmaoA086osqAsTEutWpmmNM5soYTihTjY7cP/MRStki0wN/vc5VXO&#10;1lR36JQhx40EVD50iLNEzMo0N77F4LTu+qAsTDuPlDLZXyhkXmbHR6TbsKhpTdqM9Gp5WxzV6L0F&#10;kCQ9SaYP3D21r2c5AsjnCGXa/HRRbjKwJyRfKoS9W5qRZ4XYLRy9xPHUHaMdPB3cVyjeQGCO5HTa&#10;grKouOQOEOyLjScnBg/nWoauFr6zw3qXfrPdCUvCfk5n1fTBr6ofbzNA86+sHbjVJOZJZ7OVaUeE&#10;aQdoYydto+gi6jz7uNZz300d2nua4G9MoT/20r5jWvKeRmmolMK0LZ5WM3tDGeOM5TaktvbZslcL&#10;a+UhDM7zN/tk5+0J3ptAERQPzv1IEfG6jnPjz/SaGSUygSwd1XPDRjWpDpsQGQ/U0ByXyjk6M0vK&#10;ORpPm1oO0FN+poYNtW50zNySnphWrCX1OfsM0z5f3Ku/1ZXz5MLA3QaNzETJd+B5/0xWfXTDChO5&#10;FjN7XDqTc/IMptADfGAhga9GzKxbEV5zs4+MEW6yGxCl3K4DXUp5hJblEiiZPgDuElJzIUilH4Fy&#10;DvKyRRHegkSkqrTLoNw+aIGsyZ4kU3yi/0X8RPsUkoRf42883yyJ/IdsSJWu6OlprhQtJ9xKDArQ&#10;ALmU4VwFXkWSKSwJ356bwDXhy3Jm7Zwc640psa5dmislRE/yj65qTnAt8ju4WkDbV2fDam0Fq/7V&#10;luqKjsu5rKg0s4MwmrHIn59f/lhTfz/aP+QXwLQ9Etv+nlL887BlXItjVnatZaUP3FRJdfsvtfFV&#10;u33XafnUCL/8V47gWAdnRzhXrSG3qBPBDXZt7mduTyFzyzBNfyiRf0AbplFT2V9NhohZg2YCZeJp&#10;0WD3z+d0mpv6KUW2ezxtsLbKOcI9Oq2zq1zH8TSuLaBdIYDZivmwD2Ga8JdQ0LGzreOZ9Q4kkhu8&#10;7ttoGEzgHtJUBMzoJZCxBYhaPCyjqmKENkshMSJZUXJlqRYyKlr6GpBJLjmeo1xJXcgeRO41bqYd&#10;rPi4eCPg6/KvO2qUW3xPkjKdpG4B1nGa07Qy614qRavXCXH4tlIPonbtGOVBcyFMp+s6BxPx0Oxw&#10;sT/8uhAow7dc4GfFJP5llZGoMJHVvSHSyO704/oRaLsqC+L8+dhmFbWNMZI4nucMqXU+8g7nfQ6e&#10;uuZ/yA34fpl/+C8gnoZp0/FkH5cj+KlOq50yzljjf9HOM3fo9+vrOYIF0Bwb0wTbMY2j5z49bbpT&#10;1VUEWNzPJAuSJRQmItU4bu7HZj/ptLMIuai7SX2m05N4mlhZR4A8q067NjxRu7dPtW2Y1gSoPdsf&#10;4UlILR0KzEGgbuTuOdLOrf3y7fn1G5aaHL7FCQjjJqMahLz0ljpRvMER45lC2Z0u2zzNlN9TXHKj&#10;Am6ptXM5dTNTxHs1JSLmO7hUHUHLGfDfBE9u4ZtEvcSyyCdjKGHs2Y26OLkPvwDI5yB1hEfgWc+v&#10;dHZjh9nHLxA3MwkFRzDsj5VRaBxPh816O54rjVtVZJQYkZZcQ3tl6tI1nRRoZWE9WWfvxjPtbuN4&#10;OtR1xKEMhfkR7gI3w4xcpk+BIhsPJE9A/6iAFvWdv6wj2GY5eZB1fWEtVlSFNu2YBKwN0/KUpIYv&#10;r/Yi23eX8w+/5f/jB/yf/jf9WaeNNeaRSlwx2DqSMcUqtNVGubHK/0fbT4WHY6taB6xIc9Q4cYJC&#10;kSIZuDslHBQIqQYLcxsGaMmHXhrfq9Irec90+UyfUNNLnXMSn5GqtRxhmpymqdwMrd80wbUoXOpv&#10;kxoQTxusEW+yomviFWrQDasMPvVvC2jK4QDNOPqkmqTAAE3ndCt0WnOdKPEAaFc3zuHiQwt00WxA&#10;pDeEtGzq3DJyb0t5oSz1b4a5yID/Hz/yZYExnmZYpPwVWs9u9ZpXcsxXdYT+Jlruqs+Gh+lBdmpc&#10;oHM/iHf/L3t3y984srV7+CscuOnAhg1DAwMDQw0DDU0NAw1NDQ0NQwMDDU0DAwP7XPdaJdlJ73le&#10;p3uffcb9q6mRZVmyFemve71V4VUqDi702KzQWrPpG3G+KstUz0Cmx7j7HhRyir1WyRUgZfzJHtEo&#10;fsMnY4ZL4YhbLzkkWtxopfeGimvuGd8S03Ae01qDXaAs+Jr+AZ5/6WeUzVcOjvV15cLo5Wx7/6Do&#10;uO+7vvj11zDBvxxE/0Zf4E91WoEofCus5bLMAzktaPrSN+6GrTpA1xv3lkhYNkU+yPWi2IdIY6CV&#10;9ZR71p2rQkpiWI/R4fanT2zAu24mlluxAxjJSN1hmkgopmHdgjssg6e9MzwHrBLTfC6sRXo9kRzH&#10;t4Oar4oRuFVsFvQZeZI04q4XYcxMx4b4+DgKJZw+2FV/mO0oYUoOsdQLuNNb2LDXkt4gaFjhSHrp&#10;H99sac7lQKx7frkYs6KobNs0uM6vA+oMfWlO0kd5ukWMyKfkq4TbnIdL2mzA0IIPZoeFNaBT/epw&#10;DcMYmzLNkm0bo7UNTH1jrfoC2sGoHaDqHLKFNwC1Eke+X918H0DLw+UugooDVX3nt+83+OZZszYZ&#10;AiEmCBLnW/XlTLOMb1DMdMW052fTsqT+VNyngRYi5TrJ/1qbWd8LOJa14/rpqwjIlnlEsu2rFrgu&#10;tlwWU1BgHvXx41qu/m+ElH/5V/1JpxmXI8/KfpiOi7AvxXFB/ifabP5gXcZRdzPQlmSP+utINZdz&#10;xuVg1EST1P3rzk1t1H3q2ekZznPvEnLYZUYVMwlTU7DWMQKfYouZtpi1mESOqvcsWL2yJTVY00PW&#10;5uXEjSaRIzoNtTI6h1BCzfuptOfVu6kVZcA20yRn3UrUr0SO5I9Ve5CTdvvQyRtkD7+ZxlLGInQV&#10;h039+6YmOHhKRLXac80cemApU3FUJbe/gKn6I2CUsyHDzU4EHb7dOCvS9quKIXFYQ4VE2hUn+RX3&#10;0oCJND+Z+mpzEhWjoMr5z3S1kIGACmslz14VqKaeK4VOUmXC5+TriincLXnDhFm592uEcOHneBnu&#10;7mHtFtUqQCRjLolnnGYsUJoNyg7lauNzY5lyvlm53e79KYuHt66TItkMrvBrwprd9zWTdy/VGu9Z&#10;rYhIsw24yWgB074pfrWF8i+/9a5f4Bedga867fAiOo9pLsi6zKovmuXyu4TbZ1O03j3rNy/P27uk&#10;PZPLFdxMi/hZpcDQfYpjLVG6526ycHsnwriiYTCNP83gQvJDGYl0mqSO9dYtH6n2/Y7oMchE/Gmk&#10;WhxlO46yuMj0C9zj+3o57ek0WCvzE8GoMkyLD41TiMBjmVad+ysVdzROOB3oK0neWEaqZTwxHK4A&#10;7YEyUQTE1eYWVswVrxfyMDOjzao9rF8e1CMgWxJFrN/7jtib4YgiliQAqpmSp0GzJfNWcyur3eSq&#10;h7Ier7Kx5qWhgFq7Uq0RYPGYvSo2Z0hiWmVfJKaZGgHJGGlK4PnTEpbd+bZPxKH9s2rRIkOLc6Zt&#10;Nzx7XGpLf2JAQzNd9VZkCeYylZUYiUSazO1SfjYITYghaXgvNZ6kc/JHjd/RVIyizw5y5cxAy1Jf&#10;Ca6dsXxe46pwPehps97MIGk1LPcvutivu/1bnIEvOu3L/J59yekDqMm0PC+P528/hc/9uIyj0PIp&#10;bTI8h0jDNGonFhwZVpWezM/FkldcXC9OJAN0ZAQzA19LVBMPBRaFP6TCq0lVjFUb8xPNMO1xLbsW&#10;pt5pLUGEyLNiWmHtsKTE6KKAa/jTotPUT4kmHI6b49v+/ePAI/f+A9DCvbePNwvHdyIF00gpN3Uq&#10;HO+Xh1Q1EpDCAUk5w9sYhgzY1QHQqiXuAGXdW+NLLlZsZ0pMTtuGdtodFHytbiNvKhEX280MJbc2&#10;QKv9xOpMAjCgMT+dB8WnBkbjf8MrIq10WkzLWjjtdoBWM6oHa3F8DdvzmcPNaUxcw3dWsJokXrN/&#10;7qK4kA2ckS1FnerEDdxYKGqyYVoWMuJuW6kJ+IqQBnE1Hq/PAhorFfda73kAknvFxBlr9VD7dIWc&#10;seayyJVRtif1Pph2/6Dk9ctdN6u1eeHLBteX1zPw5Qxc6jRz4b28GFbLgzYXJBC5HwagfgZaPCHn&#10;dwe+Gn2z562kXbBWj2PXf26EW5MQbDGNu0xCKQsOHBhobmEKjey5N3A3b/nTs0olpZ2x3ZZbUm0h&#10;6Z0TicSKmcb1JK8M7vw/YzrvI7HeEC6OrBJp/P90GpcaMXZR9fljL5og+vl6aqCFadWSnQtuHz9O&#10;Hz/UUwZoDbE7Im3Hc/6NJ4oV7L6WZpZYAOxoSdwNyiwPuAVHoe4m1tl3LkIpF4AGMg+rP77fq5Bq&#10;B1q+p18dOZdkkvQM5/KhAbsoZw0ip/YqKRl62qxMThos7Oqip0qpBTcxTQpNxDMpsnrCzOG47/Tl&#10;FsuoR4edoY0kodk+osuW7FNa7i6DC/l1rdmMxkGp3WYGK/OQjj58mygnhcyfltKriE8GAL/NS4TL&#10;mvRpHfGcLoa6Wlww/gVudcFkwVPVP4ibk2y/XKLXl9cz8N86A66l2ymXwzi3LxnnNg/cZlRdfnmi&#10;zi8/LU/6bQDNZr1lIXFWd1a2ThM6pFLIBnWUmAYOMeJonpqzGJsMIiS06DZ3gy+kPQiGYhoBoyBU&#10;cpT8B7bV83vCBJi25bbasezWO/OfMBszZ8FThubOuJFaMU2exqu4AAOzczlSTWCADsm3CvZrmTKw&#10;EFfbR4D2asu3j8WK/0qoUZxxSQtiWhRa/Gxqtdib4ANB+ANlPGCnjMaWeoR41XyBagayXjqBPG78&#10;7Uw2rrPvN34v4zoAt2W+JANzfXiQ95tfHbWmMasZ15yKcieCo54VpUzLUmJvuxoK8mBUc8m0Gcy2&#10;ggWEXFh3ZJxCmcNxWlZqmYG+85apip/30qrpOg6xwqDzyV2WGC4/AOXJyamAy9dmlmacIXMpYxrc&#10;edAV3yCOhFPMbu8rHNPa2Ui5FdCKZs2xqXcBOA8ukqAsRqguL9PVP0wzNunlnFD/rWv4uvH1DFye&#10;AZcTpp1OydnOmJA1b1QeqeVPK99ILsJudVl+Wv4niLPx9Gg+Y611WpzVYZo82zis7uXq8/Qk5zZZ&#10;akpylttvxvmRqoFpkTqU2C63f8aBNBaHiaWeA66EPqPTgkHZayYHeTmpkwruMoWKAAGm8aqlCRMk&#10;o4PTrMTY4BisVeuXzwU0G0SnCRm8AiNfmRxgwpJhhAxr+fLsR9/ziRAyjmIxrbQZZSgeEaC12Rio&#10;hsM7Co1xB2gEWwONPJOVscxPs42WjyxYrNGW+c7NNOeEv45rUQ4bFsEaZWUhy6FQBNumS9QzBOVr&#10;Odb6XUJOWu8ulfJ3j2SYkywWA1wZmGigLGIvjZ+/knUlpTBUbczRV1lqBkFSEwFErM5ERe9iLGMa&#10;xOHbg5eyQRBbRJjwFkaJKUqh3c0KLXzLNXO+EvKyIJa+/tl/RFpHRu3r8rK8Ll/PwP/4DLi6Zp2W&#10;edjFCDhTyqjsx2suxWLaP+lLmA0Ndn4W276ey5O6qydybpDolmoyV7nfGaHf2aGinxAUay765zsf&#10;GldVsFBKTG1Rua2QjYrTm0kKUgI6ubLGHYqW2zwpViqmrTPXQMEhEkiMIDqNqy06bQJXCFatFVov&#10;97ttftJpCjolNdz5zqmmjFqjfDYGqRDy6zgFI7eCAmV1xvwEKGjybbVkXwRfqUn3Y3tEDpn/XP1S&#10;O/gM9VU1H5QVzTrcmcRaWKNd5fGuVnsmJwsRypIkVgbjZGAyM7uCqdM5EvdsmvnCHcWAMo0YBjSt&#10;OJaieLIxKTRbzsBnZ14fssVZF42XzDQGqa+RoYT2m40xiwzKoW4d3EAoTyUty5hWYx/5U8pyAboQ&#10;TG1I//Uv+/lKCMtiZkJZXTbBokVJJFem/Y9v4esHv5yBZlrrtJ6PQMZRuUSwzDPUZTyE2fzMzZp6&#10;/tb1OXxlAVfWj+0/XdiFO0zzTHdT3PFcG0mM+1pqq4igYMGWqcUc21UoM0wruTLxobxMVE1BICab&#10;UILl+J0i5/aG8hZeVNZU4YPToEqcVAc6DdPoNFGAWaedmUa5leGZNUSal9AnqePjx/bwelvGJnsz&#10;danqHA6GPDplnPBT0uQ6a5fNiGkBWhXCl/RKUlmN/g0K6FRF6PxajOjUfnKyHVckGXm2QjaDgfAl&#10;5qdpfrWYCBjK3JDKIi6AZpjW3rB5oaRahwNGxBOvUkO6NLqab8s5hjZbYpj3D9aYlo+8+smCM+dg&#10;IrCeJHfElfJVySQ1SkDKH0y3IhjhPC+2q0e1T8xV5iCc9ihqIMRAVOXRgZIEDuBaT77WoSPV8uT6&#10;jLW+flxmFqZ/A2teBm7FNEPRfbky//97eQ1z/J6/KQbxnHRtVHRa2Z5QFkYNFs1P3rosx/M3y7NC&#10;a7j11ZtLen4u104udhWpxk4hYFDC7UBRuCPcd5imJcNWApWQ3NZt3k6n2Gjud+PQxtxz+9cQjkWA&#10;uK0QLAEFlUScTq8/2iqMEZd0jkPcbhJHazTvWaexN88omzSbdyPSyvw8JqnjzS0rUpCqT2GIrSTT&#10;dzTjmlO2gGlrWnHotDIho9OQitDK98ElNREy6zAkLrikfES8Vf6tFAvh3WDNz+mFWqaaXjFe0ATn&#10;YSqxzotRHJMkVuZnvZV6JVJNDULKEzKco3BqArKEGU8gnNqJeIQezfjxnNhKKVneCLw6+YCWr+c3&#10;Jr7sC6s/NU7Rw93T6nG/33K+vXlOwFqYVlnHDHDCjCoDecI1TNtEBwrdykUBzAAtj7b5MZeFQln3&#10;jTVAa5KlZxI06K73+++53/8OR3FFzf60i/k9I7dklJ0vSJCry7X6i+UJX/N6C+cth0E6LvW6fqHM&#10;RZ2ebHN3uE087ik3z3r+KzLDjelO5CQHgeJYLDUc0HpM2u6LBmXoxRG3E1OY3FwBWgxAe5DQW+kc&#10;zM+h00QTKjQwsIZvhbjotMJawgQ2OL7xn6W5c7dyyt6fKbS3xBr2xTRFWKlEwNsyOVmdjVkj5d7c&#10;rSVgwMW3O8MO7RjI2MtYLuiFydVCs5X4QmMtc1el1gCXME2iSPKNq3h8Q2oKoVbLMqvQrDQl5AQR&#10;ur6Aw74CspXnttnzBMocARnuSm91pDVCkRjmt6SK+dz0WvkkIVeB7aqK6xcPyj5PL4f3XeaIyTwI&#10;nGZoJpFDOse9EVRKCtKB/liYlj+Wh1EqPlS4+0OnDaxNiPOYG1fFUGtDp7nI2s0x59n+He6462/8&#10;1WegddqIEZROK08vME3BStSawNWK65/0F9sEaJ+37zX6MC0xglz2HDKwptFskhw8/T36yTZxQgZp&#10;zFN3X6xO+iejNQZuLLUld9AR03qo7SxQR/SSZPuHTW3p/uoPxp/G9kza7fNJTlozTd86rV+OZTRr&#10;oE390+HlH7KzBGqj0UZVKcu0mWYgI0O0yYWragW2Z3xiXHm+JKZV1aq6rb3QxvgOXWUQfCHzsTjG&#10;WmSEhml+1OPyoOTzj++S1sitFVkV3XW3tJACeRLrViiHU6uWVcV6mZUBoO3ptDwFylfmdFK8jM1/&#10;fJc9nYJ39iyjHlQ7byQJvZgPs61jjTd+OCEeQoInv1xCCbvT8/70KovP0CjquTJPVpAVw9ZLDszU&#10;ui4dhekaoCX9eIw+VH/9vmZGX0CL8q8rIbqshdoXkXaVar/6Zv+b7N8FRqf1MAjn+Qgq7sm0dBF2&#10;PxsRuR6DrFyunr/ThZqXbYrWu7lsf0ZfXdvxumho1nBjjaoQZ8gYY59B2hLOy9yYnbRW7vRSQWV7&#10;DpMtyy3eimmyW4M1gg3ZJOV2QCFG6Fb0052aVFumZYoFyrcGYqmZ6r5FGju0KqR2r6f79Wax2T2s&#10;NysDD1k/jTy5b512Ughv/MlMqxcLdO2IiYSKzH5X/pDJYmgzrjaHrkKtYCStXGeviyUUD5ph2mZ7&#10;Wq6MRs7fZRySDIaJMIKexBizEa+kHwdxtF+1jFNUsw9ks8zsHId/KdtaYAkqdrhf/mEwyanYIa68&#10;mPCvDysN0I4Vco0H78mIbepAHTSj7CbMWqVPggVHWTL3d/7KBoRSd5CYTo/sLdDAOWAUEZ5Mh6D3&#10;uEAd9EEEgde0vWpFsFwhfRUlvRbT6oFXk6d4A9N46K5zd/5NUPPbfuYnnVa5HJNOm7hU+PoEKLya&#10;W6uyCWhnlPUGQ7P18xoAA0ntfNnngk/RdCh3Z2up+4qGbBCf24rQUgPeZt1AGdstaqc8UXFhlZCz&#10;JlpOvkf51qLTbtz4ldu2EPsziGMVGigogDWlUmi207fhWT3WoVyLt83L8eFJ0v0rtYZvmJZKhDY8&#10;MS2lWAj5w3BGyrUECzCNBIobTXLdFKj1HQBtUUxbtIlaVFlQa8OfRrNldDU941pYITke4rnUqT7F&#10;76xIiqsanyH7+pGFzhjciZ9K83B+QIkGK4UmYpJGNVFQKiwaaNPIHjF4FwGab3t8XJOUUZVlFCeU&#10;kKhuBhtJbltPssAnAGhGS7uXZpyxLhHV8yqCkEjDNMOngzCMo7evEQu06nnzvOtH3nxtyHhbUnpL&#10;l5Q/cCiXooPEk/b7/W+71K8H+pucAZeZGEHrNP40dQQdIOgn6hz3HHqszYdctD439xOy6omcty7e&#10;bYiNvv0q574RxxBZ2cCxXPYayuGbV26TkKGxlvhgbsxInZrAruCGZrE9MU1DhloI05ITUqm8RNqN&#10;WTil8XPyV3UnoGlNtobYTLN+yyRzqz0fOY5lSlC407fV2TotLjWDhGgvmSLhaX9yrO8mnCKuICh+&#10;vA5ShGmApiVCyswsMuNJCbYKfFRRpxooIdEBtMDKz8mvGH2tCes0yXuAtqHuwDBhhd4YWPxIQLtb&#10;mCbmgTeP+gK0YlrOj9P1sPQseHtcncDNF8BSMo/DjaUvprB/NhqbSfrIPLWuj9JszKXCFUAropnJ&#10;C+6NMZ55nO1tr3eGHcuBOAx91TyAJHXEB+t6CLjqCvHHXVqpvrf/uMW0XHLNtHZ6/E3utevP/D1n&#10;oHVaM63jnp2P0ddks2jGl5eu8vR9xc5YGxdw1o9360ndfOudMEN6obbJBZ8t2408LVvpys/KSvKM&#10;Sqlbu6UaoCFYFFqlqo5lLxtrUjsqzcNd7Baj0yoYyjbcfzM+7ZOpnE5MS4DCMWqtaabGs4AWymnW&#10;98L2eMr69wQ6s/F7tg/WrKmVkW3CoJnk5UcxTa36qIB4xOG2OgURTHzAydYRUl++Ej8wbdHic3gC&#10;14y4ECwQSyuMx/2V/VgTnyExFgqlMXUJvF72Y8P8WLt0Kc5kaCYjF7F/g7vQTGPqPuLY6ghoy6cT&#10;oeukKWeg5UQQkslWeXTqJlRwohmmCTFElRmCOOO2ycMx8lLsXDRrWhJpGE4b54ttsjLRBDTLI48j&#10;IljTTwsFtxJsLrkG2jx359WT9ntu9r/JUWDorNPMR9B1BMBVnpDWaa27CkEFtBlEF9lovc3Uz8ga&#10;HBt5a5f+t4Bx5Lm5yH1wsLRTRKomWp4A57Mb1h091Fpu8MqamLHW+q3uXDdvgFZM4NeKQbQ5yMj9&#10;h/CfqvndMzQ1oAgwyJrkWTTb5lVZ6Huv0SNbIBZDtXxuxcAGGpF2BlomRPhxxxmFKiouM1tfbNJl&#10;jc8mMKo10IzX0YKtsMajRSmpkkjNF/PNtFkT08AhHBP+SO+3xGLFtLT2wq1ILJiyMmcj6rRwF4z/&#10;n28U2lOXzcYqt4cl+WchrbFmQZzFW1x2Ag3Cl9yYAtDfvisTuK/cFRoveqz8dZuEJ0zplcEqmcMM&#10;T98wCDUCUg2CZAjxfA0bNNNy5RTWMK3gVn5X66bkH0Aj0+yxi6HcaDPT5oW/yd13/Zm/4gy0Tptz&#10;bn8alwN4yoiYPGYdCLAyHGr01cK82aeFUnQ2C7JqeUAvG5XpmvVNt9qGwRmpFhPU6uSFqliMr6Zu&#10;3mg2tzb5AWvV5752y+f21yiWUjKAYGg1OQbJT7uRgiWWqsjUJLwZH3KSZD/GWBwotzu9rQ7PsNZM&#10;m+MIjbWOje6grEVa6TRZakQaoNFpvqFR3SxnZTI9RBA+VoZo250etyPlYyHlA52i0xJWUNAKa/dx&#10;wW2qpnWfVLoAOQQbKKvtp09VlGH61QW0RhwNlpCrUwTjKsvKo+h0lacxBqYTdVw9nQBttTkBmu0D&#10;tEcjfiwiyWomrNDsltWYie+JsTqTzmeEXEVOIS6jqfd6QMMxpflSVljNjTgW8UryLduTIK8HYshW&#10;WKtLIo+w/ucZakGC76+4nq/7vJ4BV9dZp3W9Z9URxKtW4AKYgaPQZhnmDFNxKKu828pt6ie1Zt/D&#10;FB17KHqd380HQa2u9BgkfQ8wVxwin6UZ7syJ6RbbQNaIF7hbg6/SLb08gBbDjcMc7kiXvRu8fdcG&#10;9LATOs1I3yuzmR9e2pBs27P1GEvzYbOFtTY8QaxbCbaxjGlDob0Vu4bh+YFpqqXaDt2fDKJraqqP&#10;zeuP7fHH2hAiB+OEnyLbGKGFtQV70/eHr42F1OmLYtCT9Rv9zNQXLII1uk6VRC1MRmuQKETSrXiO&#10;gaHW5vVuIdbJoWcYk8Z78Ogt8zID2nJ9DM1im1ufagVuNBWs4VhszJRxLWmzTD0Qq1ZuiaQUjwYe&#10;M3axTzXHnFs0y05Wh+83DNWVFJTKHlR19dI6rQJAuST8BUdvYVwJ8ZpGpK3WbyejOl3/Xc/AX38G&#10;Wqe1P+2DaTaNyzEetcWxXJzyyDhD0laYNi7RyQhtTBXcvuixurALgz5SH/ThUmigNSEOxLJctslK&#10;iGzaPvnqldJZdIr66hu2+gi2MO0T4txuYRqtMjPtmwhgM02C6OpJQJMPrdz+Se0g2yxj2v3T5nFr&#10;lIsPw0u26yzQixH6Y1fm5+xJg0RirHUalGUmF2FQc1oxPPEN1o5pu/CNYGOKKjoI2WCtyBamDSVG&#10;+cB12chcZ4Xo6LS0KDrtCGt6y52A4Vd7F6CqWchPfljuv99KbBOUjNGKXU5LnZ8wTQpHmJbTZWNH&#10;afXFRcb+60GfMpadsoUVJVxatwu45MbgZMzqbT5L90qS6agElDni3QPc2bmsYFO30GmGnVxRe3Xx&#10;LKe/eF0D/beuhxisXUXaX38nX/c4nQFoOeu009vryzEjLwi13zEhSmXlamyFtoy/t156K878CT4W&#10;+okc2dXbW3PZ+lOX2/dyredgcZ37r45Ucf881tOkRakvWGV2y1igaObGB4QSMBLAsowGl21Bre2O&#10;bkbxOBYWV5VKUqmh6gEelvLHFs+odXpXLKC001R6BuJgk95LXTD0rlIgFQdTRGAYm7xqc3SggIZp&#10;2EW2pU9eR2gWjulfRx+yWSbYXtIq8eN9vTspqoozbRO1GSCDj+UGWgdBkqxSLRRKa8QV3Gq5tFxO&#10;RapHUxtlwHOurYR9nZBZ5p3BGL2XA0XHypVd/eObKIBJn8oOfXrZ4O3K9NDJ7mP/ohahS579wZLN&#10;iJc5ve2yY43GCDW03X2Kv+SfPC4ZqhQy/55m1rxP1QQuhvEgG2VQItp3rhwR9ukCvP7/egb+4jOA&#10;JHJux6wW7mUxAkyb3LkuyNibbXIWxApfYY82h7RqubVWYfCCZnVJt0L7hMFeX3vLR+YAAR0ol6ki&#10;/kShobNXbhOBuaiIYlqjIEwbQLMwmBZrrkZZdANiGnXHy63xeNN7ytI56NQ6qS3HNINvPJ9qtLT3&#10;H0y/PzjJJfqaMmmqgWrjtDXb2ZOGafhWfrO5J8nQbG4z3DCtgbZ9MQbvx+ZgwmWDv71p4LaSapsM&#10;sVZQQVyjbFVAi9loIUwr2VbLpdaiwfx22wOayMeipm+oMdka+PAFYpF5iyi9MmADT2bjgdnXY7it&#10;7ET9wkq28NvD8vn+cS/Bz7FIMsa+StWknzE/g1w7ideuJFwySZCN1Xlzu/LIGEDjvgtjd8n9UHYq&#10;0NwB0LoS/HE9qPyVTXDseuOz/Ysv4uvurmdgOgPCTC42j04xAlh7l461PxgEcDY8XYcIM7RZX5+U&#10;VTcvhwOsJFkpLtt799xnmwHACYO18fzZ6VOOGA9evRwIDU4VGMpLX6oG5eppH7X7jjYL0/S9nHu8&#10;sZY7l04Dt8Q9FTAassPgbDUZaGfaq0eHtY0JSNiVx/cjtfYmGeP19nENa9+NAGlEoSk8SrCxRlFu&#10;N7WhzS50WoICZWk204Y2Q7OKFDTNSqd9bJ/NmPDOFB1w2zXZjia/anaBWKGj+yBugK48ZtkGXuqH&#10;k08QBPIKClQZJNCJOc6DaGlBTF9MMxZT27kRWkoSxAXEOotO2bm9geqDyqwpfFzj1ClsT72qk/lY&#10;TMvDIsSLMy1gVC6R4qxUTJRCyxf2luw1TBN0qDTdXB65EuoaaOXv5W63/5guv+v/r2fgV5wBIs2j&#10;s3VajZ9m0kbP2eCl0dRibKDJJTpfqK7VaheKKxewT3UL8cYlPem0KWfJZudP1UccMZd9Yy3ZTbkj&#10;HFr5TZzYU1W726qTOgDN7YZs1ddy3YAT3AyZ+xQDaiGxYbvZvxocg1f8yTxKLFBV81JMX99YnTWq&#10;bZxjCg3Ynn/InGepHt+ToCsKwG8Ga/GMvT+Z1uT1XWt7c5ifZXjG/BxGaPh2xlqszmR3FNl+YFpk&#10;m37GWsaCe1NXpYldpnHjb+PM1zCqWkq9+mUQV+Yq2oAMmVRlU9z7ipWAsRQdmpXViYEF/xjstUPZ&#10;F5nrygkph3/M22TKpWa2oarKQH1ZZrTJs0D5v0SUmm2h9pyMkY2ZINZ8d0ulqcjWbAzWouLYnkoJ&#10;1HOp5PJXS6srRHgmz02XmZfHo4fJD1far7iYr/u8ngFnAIZcb2Osobd30ShP0sbLGTsTygasRgxr&#10;RlY/i3MBNwaJrglrJeoKUHV5f0JZ1hT0emNAa7INnBb3SIqoNSPbZMYTVqRgnIw1MdDID0zTt3Qp&#10;uI2x/aGvUhpU/bCPMjitcSfwjQXKsWYAydX2YLyd/fGNJHtmhJbPX63Bg8mVnoQStg9ikQZLNBxH&#10;Yc2C8XK1JhuIYdpQaOICFRoYtufwoQVl3Yb5GaChmUkT0rcRWuNbvm0OhbX9CUzhC9OCte5Zlzxm&#10;RfIKkQQsZR5SVnuRR5407vogJS00K5TVctmnzpWPMMO1O/P3mXdvYaDHo4+gIqBl+1J3ZQjXkOnk&#10;1ipD2Dml90uR2dik9pMvRrAtFekb+C6FUTgGa6X3spDRJjNQG4K5qFwDeTD5K9eFZBTce2M/mhnK&#10;VXcl2hU+v+4MsDqFPpl5ZX5+MD9fX48uP8/VvhqDqYZPKzfL3Xr99PITAL9Ab1JlFOB0hV/ArZ/m&#10;df2PY03bu/3Kvdaz0S2NZsPw0eoej/yYgBZ90nyj09rl7kZ2G0qqd+u5nWWKaqogk926EUR4oceW&#10;pnI6ZapiIz2mINR8Us+SLvYL0xwY+EjmGLvVOGZm6X2uivXts7n2vJRb20xDvMi5in4iG6yln2g2&#10;L7dOY3U20JRTBW7ca3TaIVKt1ZokNyUJ1Y7GJx+IMwrQllMrUNKSR5FkDEWdGdHIfDSr9rmVfivf&#10;V7Sr1iByrsI0ui4DGXk6EHUCLhAUyUenRdTV2QO3lnPOW1L7KmyBe0FW72QTcDmfDp0sjppk2X4S&#10;m8hOOnKaavfMSV3Ptb5yXDGt0zg65jzbX3dJX/d8PQOYxi7ANNEoXU8dFaa1mdlPW0ADuQg2FBtY&#10;O+POmoGmCYBf1kwfmT/7Z9tfYi2ybYB06ekv3b3z2zmx3UEDaHEElRGaPndf3c4GB+NjP/CquQcF&#10;QKk7QKiioZ1qKW1zON4tjUZmXvEPMdBmmkmm6LS1oSo2z1Jhb83cJHJao/TE3CNdhCoKa+bdizyr&#10;RI5eMCLlgFhhLdP2TZoN01CxgTb1pFoD7VRYm1AWrJk+vnoL++Nm7om3aSBcdAIWvi/AKYXWv33Q&#10;zAkpoDkzlZuxGUCTPWsP8i7gqGYePIJYpFoN0lvnM0+KoplyeB65ChBECfdRMn6vx4SP10Ac+35w&#10;FPRyxDxxMotovKDJq82VQ63l341kuIeHkTL0oXDgettdz8CvOgOsThjyzwFcaURaytjvwGuAqz32&#10;TTOEAaW0fxIDnfXb0GAcN19U2bTmvH4cpS7+eqZnJxPW+GHcHW6FxClYoEoRWaBc/WBVd2vutQlo&#10;ie51hC46bS2T6kRCkBOYZjiduk8PmMZZBFmsS3EBkoxaMyo3CzQZHa9v25c3WCOKMpEBM9AHudaX&#10;+5sHrrbVoz0TS9iyM2THCaZQq1E2sNZ2aMGtmcbw3E0+NNqsFJq5YD7M6KehWS/U8ikoOwBaGuRq&#10;W0dJX2TbpVgJl/j52dG8hQzVIczIpNJmHSCguAp0Ts4+nDHN6OPGtIMsd6euGr13FPcU7szGxbRa&#10;cA7tqrGWZfELe6bW0M9Z5W1zSlsrRv4RjbGLnRN4FPrc90C4mDY508QLKk3nPsMKtdu2L+WrS+1X&#10;3dJ/+/126LOfoafj6U3u1lTyiV0NsTN5JtANlTUZiRfqCx3Dpay5UG7B1ODhsvA4ed6yfoKY5Wn/&#10;hbU84utBn/XuEXUGnM+3Mi5Ssh3ridWThAR5C9UojW5uQDLD7abImoHmLl6VS8pL1UPKkXruFdlo&#10;HGhCA8rbYY0FCnTmL6h7uW9tty3TL5HBm3vO86fItoy8YRyhwA33cMlkymQbgzQce6nKAnDL8ieg&#10;UWhDm0FZbM/CmkmgTDpgQigm7cuAaqSa2akmrO1f3wUuvillYjv3SOCpOi/tBDVtZoZpAfuAG84k&#10;ysB7nxQLGNRbXtm4RdfQctm+GJj9VMtu/cBQkYqL9OXBcwZ8AQXyyfpL2m2O/mxg4YwtvD1ms7Wx&#10;xDOpaMU9oSz+NJcBq/P79+/r9eqUWViv/65n4JefAeaAJ6l/4AZoPdxQG54hTHGpkfXnfeuu9PUR&#10;/+s1E9wmUrXkK9wFU4Hb1773kL6xZotsk7YsrPGKY5qxvikQ91E7qHNXDoNr3IxxpK8iMKRaTeXh&#10;8XjvbkQKZD4g3taUeWZgIb0EBUyU9BqsHX9Im88dXa54O+mIpBtcrr58LUzjwurefha+gOR8vn1o&#10;4nZrWOFbecxaoYVsz4Yk6j4T9mk9+TIglBLLZ+XMac2x7mEtjN0JcWY42duaLpkfXnrdxoDk5lXx&#10;G6uBzxBsfnJRyBd2fiq+yQNmDMl1HgSYhnXBWkzFIlidtwJjXtZn9Xm3ensj0lKXuvAd1NondtCl&#10;BLx8Tg5PYAb7DRhfjHDOP9D1VonslEDLk+n+fr8XGrganL/8dr4ewBmAssihxaKYhnA1hNpdrwtY&#10;AqhWXM2WT8sDOIWpxlGtmbb5jMElNPWagSybFdZy/OE3K5QNP55dOWR2O5m6wVrXJ5bqiPqiFhpo&#10;mFY36aQxclOXJomEGB5v92lA5CNuwxhZma3AMK3y1YwbqXefAkXWz4ZVRf1onpEsIaIqRaTvceNa&#10;PGxuM97OzsqGoQ/iWwsYwU3arIEmIpCgwOHtAmixKLXWaWEawWaY8WpoJlyrhP+Wy10iq7pX9nJQ&#10;hiS+JKzBXYRiYy0/Z9N5enLSkobhV/stwr7yNwpow+pcDmTNp2uou2i89kmW6MKoVl9+HY16k8lV&#10;98623RJp1fJLfYEl+5Qw3h0xTTmbSY15C+oZZBrQG3+8p6f1KSNr5p/LrBeu/fUM/KIzcKnTBD1N&#10;W9xxzyGiikKf0VSQab41cOa+UXapviaIDYU24p6BW9qEvlougF2uh9PUL1SFqZKC1JnmZW6WDPGd&#10;GCj7K/WGEQnDSjprjLoxYS1ka9VRaiT3KS9QZudkPILAHtbIJMtG8LhdCJLGHefGt6C3bJ+Y1hNX&#10;2VXZdNknARPxtjAMI7hlMDH6LRkXhUS3fz61Jb0qHJDyAdSK1Rmslb0ZX1mhDMes0UulY9yxNDO6&#10;o0kzjZht6id6EsRqiuHaoMK4QhVM1EjEI/9elKcv7DciG2pZzjc0PkmiCazrFRZZn3bWaZO66zFD&#10;fLBA19Crs+oxgZC47ZeWaj3SaTE8nflSp2ulXpxpBBtcH46Y5q/D8Ewy2iLTYftLH4+v16jAL7p/&#10;r7v9+Qxw2zI8ybLotLeUEnTcU4qaa7J0WvHnK4IaSgWiAbGsOSuu1l2TErskZAg2t/7sjL5htAJX&#10;thlAC9aWtRygaXFBqwNVf01ZlaByF3dzD0JQWichVAVlM80GuUP1ufENa1Y3/hYH4hmLuDJtiqk5&#10;Df1qFoCiE9stSbAFNzQYiQ0Q99RpDynfrsMlW8xHhEpZZ1xPWS4r1UEdvfNpm2nmkS+ycaaVDy2q&#10;zHICASgdM1Nm7J0xSTKJHrg1zaCMPBPsqP4lfHuWqdvGaQRbqTWSycKROdzHpa/+uDHkBvhn0LNl&#10;zoYzE6xdyFpgD8omoDXWIHHysOW8hfCdO9eetAjaHD06DdBWcP38LvNPHGdh1GI0u3NRZaqLp/W6&#10;rjry7KrQfr7/rmv++jOAaYDmn10TacOfViWfAVFsz2Ew/qzWzmhqRhWgCmsXJqS3BvSyqyZV+stc&#10;tameNEqs8NXvljZbtUIbOi2fYoEmtaPHxg9wNrnpyrWV+xFDuqFNM4degiO3uds2zS3M6Z1bNcIm&#10;Zpo67v3bQbzy5Qc1EotSOOBBjq4s373GyF2VQgvNBApJHZ/tvpBVR2xRF76NVqQFB+/6Dlpk1Q6+&#10;BtBKrVkDF2mdFSwKIL6JbxLqtrFMY582zeKfLydbHG6xW8O0tOAl+WxFGNbosfL/n7/dqm81Greg&#10;JJTt84VzTn4CWsZBcupGb8Fpqa+dM+Nr2y1r2pmpJ0j41k+BME3tqpw6WvS5AhmBmkdQpJrJrxeL&#10;xTSFimfm+19/+V73eD0DP52BS52WDLWOe3rKujZLawUvn4zEs8oKvi6QZbMCGq9w1p/7L5rtM9Cy&#10;h8Jm4DnBrdYsgzg5aemXAn61kN6BkgGlUDrDw+4xDdCaaegRlAU4ffNGR7mLw7Rky1f9I03S42kX&#10;c6xsGvB4ExsKQdmbRg9jTiIbww3cDFtdWCsLtLCW0WirkXZzc7PXcnJWa9nLOOF9h0njxbNXRhxQ&#10;wIX1cr02qlBjb0JZDY69Nzfx89uefgOuaLPX6nGv8ZXPhm/ca2FaQEc19a+o/uSIDEY/wXEdblnW&#10;dOk0gi00Rvj2nqFZaF86rXtMC9bqm+ubaUXjZlq+dou0p8R8T+saJg7TlGlwplWy9kqYSdtsNhdX&#10;3FWnXZyM6+IvOwOX/jSFUbAml8MTtuxROg1n/kOd1lgrLrUeg7JJj030u0TfANfyM74Ka5+BVlj7&#10;DLTCGp0mpubGwbQel5UFiiFxgrGwcqvG8mqSlCYJ4gopQ4q4cx+TpVDep+nupm3CtPJ9lbDJ/Ys/&#10;clMbbi3bvCTY1k/G2wk2LVeDzQQsusHU5E6HrNCsisTjl/NN7DM6p0j4wM69NzitmZHl0a3Ns7ml&#10;4oii3Wv6Dh9QQY21SY+VNotya6kWFZe3iLTupZe8E1pEGicY/Zk8/zqos9GtTs6MsouhAOA3D4Wg&#10;2FcNzVjllXtmYZMvdgzQksTymqqHJOnJ6EudhZfSbOTbcFqwO29M0LJYSOSuK/dKs192A193/NMZ&#10;+HhP3BOI2AauQC8xrYHWQiuACpRafV30k/rqzYaWmxRdq6losF5zuR7WIr2+qLLPW1ZqU7ZJCySn&#10;7ZeA1tHPrizgWKuBDZOvNcBVN2a0R8NtAK1AFwsraq2gV7Zn66ish7hYbcbeyShnlWvaYLSx3FTh&#10;v9Zs9yXbMiddvO4Zewegqoc1wQVuqz3FlWR7Y/UY8iIzAkwwSdVDdKMWj181VOS1e9rmoLiaBIn0&#10;lo9ByuhbibGUqcq0aLOtMGg4k43DnHywP2swNPbv7vBee7ZNMpCLqJOXrH5yCLaZ4JYzEKvTSdDW&#10;9rwtwG4LsHWg0Cz6MO/CmgF+2bxPh+P++GGuZAFPz0J/LtePiOd14Mef7rbrit9xBnBMOMA/MfZk&#10;cpg7KUxL1MrKaDRESfPvn/VfYRU0tTcMhT4BrTBlJ8GdfvKb9ULtfNq+tvFx/Mqxz319qlxqFSwA&#10;t2XFQCVfZaRW9+wCK1p6uVsnuA3lljW5r2EtPS2XZa3Mw7K26nbGE2HQY2XXu8ePvUHkloTbzO1r&#10;NuE0cIsHTPZXrWGf1rtTLy/OITpIsSbMzl64sRysDb4Jqs6t4BayFeKKV6FWPGbVg9vkVSvOYNoQ&#10;URz1Ih3GCZeVp8r16Znjzku4s544tMMKJTS4YlT2S32hLDRrqBrhjQPNrKi73euupGPvuQFbdanE&#10;4VGScKfSqSwzn148FgzOeiKu1+vJk/Y7LuPrMa5nYD4DjE3XIGCJSuEb95oh+/hEgrlSYKAy/j/M&#10;zIZbhNNQaIWgsGdELZuBA1DZBveGWqvPXsAtgq2CBWHa5TbZWwMtJA0eRx+sYa3gWg0TnSEgCDY5&#10;UIJuLKwArcIBFhpcVFavsRCCVV/Ls3IL2ca7k1Zxj0/EKxM16Pukxzp2QK0pOFIFGawJlaaOMmuq&#10;5fv4DlFl6Xv5ck2vr75sWNusaoG4KgQRb9RXaTBlBdXKh8aN9iJ20OanbaKdbNnFobtX5UvCr1aK&#10;QQSDowV9xFVprXPfmMr6xqadsCjFZAUyUIv924YwfsYKdlA0O2XZW0kzDtm2zya+X2JaXzYmuWur&#10;85qNNt9o14XfdgaMZ1XP1dR78qdRas+HZ09bLLK+YYIn7SsLWJo0k4bKihiSqKIvHVVrav2MqcJS&#10;ULbs7f+kP28/tpwONmEt+49CG3102ggWjIy1suyKPwEaktTyrNOi4lrLnSGWjI7CF7fSUG61ppcr&#10;32MDa2FaMSpks5C+fGjlfi9vXvzwIw24t+mj25ivLyy1QQ6Rj+tRy27TB6T62v/AWvav9XAiDaVt&#10;Y+2AXWD1qiVAULwK0wbxwPBw82B+GVNZgQ+vV9BXBmNtHMtxvDyvtJPAs1qBsQKysBb/XqCat/SN&#10;MsSLihvoez4dXg0wAqQeLtH2FNp18I3fdv9eD/TzGfA8LUvz0Vs0G52WoW5HjKD9aMOH9hPWJgTN&#10;ECvFVRhsiEWhtZbrvqEHaGml+qyf3xr7H2oQAKvpzv/qgwFjWnvVYn4Oskn3iI8LHIACQyZ0VDru&#10;cK9NviNyDtawpWClt9wtzEGYbZJXs1DLvZC3QDJ0YlQKpPKV7dMnF270cZHVu/qFlVLOjJSYsOxe&#10;Lm7aJuvtahxo01CtlxMkVw6U5bTkFW8NC4lFiXICWjdMy0ozYQ33WrAGZQZKul8+tahTV7WBvgOj&#10;8uDd7MFHgrX0vXxek3fDSfIsTcpc8W3SdWHausjWOi1YI+SKaZWZZgTd2J5XN9rPd9l1ze88A8W0&#10;WJkOWjm3bE9Muy3aRKc1c4orwcsn6VR0aogNnTaUWMNngGuG1eU29pQ9F9NKfdVH2vwsmtWhHC3/&#10;pqOP3dpecLWZlpBB8S0Z7Mns2gFCmAAag2+xIpmWRNrUI1jlYl0ADWEuUdNAG/2EvrjQh/ZrBVgC&#10;r2lZBm/BrYjX+jCcLKwVytCsikwdPSu9zBrfoRZ8Ad95fPkCMqwtM45Z8vaRLSAK1qa+FrIyiRzp&#10;LavzwjTjwuFYD32Z9DZSLSQEq1Zi+sJjEaw5ps+7toEy5iSFloVQazJOOy4QrImlWhln3f4o4cTG&#10;kmqUebbp2eOLsjqvhufvvJGvx5rPwNmfFqZ90WlhmP8Ka21+TsuhTOMuS73Z175V3gSubNUarPoZ&#10;aGNlHSh76G0G1qxooPVxlQ8Ea/GnjX45azZGqCrvGoQnddaJP2KChhiEU5PHXL0DboU16wfuVHEm&#10;ww30ek1vP7TW9Nke9LVH70+SRq2P3bpuuI2+uBev+6T9Sps1GKP6ShNuGne+zwS9AeE2Qu0z2q+x&#10;XJkhRbZtqMVmTCuCle0ZyrUhqa8NngO62swC8tg4yi0QY0uGXTEnP61BqgJaFBqgVaFWOdZAbGoB&#10;mtbxiyZetNz25daY57ecC8v9ft8ouwJtvsWuC7/5DFz60xie/pVOiz9NKwX1BVkT1gKfgZpCT+BT&#10;mu1i+8ttLA9Lc4Lb2L6VWCzN7LH60mbT+kmn1c5Cs2713ZZthKaPj1pm1DKJuBlXh8LZg9ucKlZK&#10;rNUa+HTOfIUG1ilp7Ham0wWmGnRhlwjpuS8jNECbMdg6MKxLqKLXF8rYuSTfhfbrCnqFWmrn00K/&#10;fCrtrAZrD/naxVtwJurkcnSfpI5yjj1B1rQcWVUQK9YFXHk3xmkQl3cn/5iFwlqtyacw7aRNQFPp&#10;wPMvBFCjumWDBtpJbNRmDFJBhA21lvGFjCKe6Y+fnjYei7/5Ar4e7noGvpyByZ8W29Oy8ij+tIoR&#10;MEj9C38qOn+Jsii0bhiUbT73Xk4Gafhj+es2Dbf0dYjsYAbaGWX9Zg40KDhodqnW6oPLVmsCoBJx&#10;ke1e9YFZQTEtao3LS9XkiwJMaajKzHtsHAxJZQF2dVuNhc6fD5RSJlB9LbcwazA2fGZFN2Ot91l9&#10;JJ9WDCTMJtwlHBD/3nlNbVYb2+YrNnsnQeK8h3w2zTcBlgp6Frsqk61QBnFf19isIBaCTaKrFjoP&#10;LQ7/dvtPwyVNQAvWklUrytlwC9nsBPrikav2aFb3G+MJPR5fT1d59uX+ur78/WegdFqy0Ry6TM+O&#10;e2ZN53jM0LEmyxc4opQCoNJRZ5VVG/SnzijLSrZJwHXe0ouBsmZWv65tsiVLs0JpA5h5WdsPsvXy&#10;FCFdevn4aKAwpaApm4K1LghFti40MJPUHzcLo2e04DFe0FTflDwxbbEMxKp0qHLJ1knDqFyyUeOJ&#10;XezTBtoynKmQQeGl13/ts02M0ErLTxZcLwxsejcQO/cXHj8HSrk9ppnMbgCtCvBnyllYtv+tgqeh&#10;1kj8SO5HtSyQUt3CtGitolMkWaYZhbKebzTIyprL9dbEF5di+TjlKtCZPQSPBDAXn0wPaYEqBkx+&#10;d1Cc/+8wjtC/xZf8CznwNyzhaH+aquNiWvxpbM8WZpXjEZDAUWA29UFLEaTW/NOuNwllakP/s0it&#10;XfzrVKaR0DTW+1hjsA9Q8qxQ5rNhYe9mWTtbFlHT+/LVr7LGbKRV5K54qlJRpONuTXmMbGxSIysa&#10;uqcHu1jG22aMRIPwpC2n9FcQSyrs1M7LRFfFNydP174Wqlfnzn686Bm8tSYABMZZ+wWeZWCGZr18&#10;uaYQF2qVKdp9K72YriFkfHG9kFBsxUlXBFvGDxHKLKzpTVqHZhPQtrEQ22A8a7OSWyW6QrNG2eiL&#10;b5a9+xKmca+NoZBiipZHToZwRrXdm75hsf7+/c7ot64fRSjzzehC+k/pMTY4f2j+9F+58J9+jb/y&#10;YL9sX32S/uxU/dn6/jqXn/2zLS/X/9nyL/txY8f/lUdib/Mfb2m0NKnfSGK/dBp/CKZZQ4/1+qJZ&#10;m59Nnui3sVS4G/yq/xXEQr9OJu/N5uV+9+e+UFYqbNpXbyPfyaG693bSn75qNh+AzaH98lXDu2Ct&#10;1FqwViN4rA24s97sFo9rM4ErS0S5gA7WDJ8Y7FQ0oZaDiCS+jr7f1ds4aRXVOssihm0FI+K7q5H/&#10;efDKj8efLw2jg5ipe1pVJm33BVJH/NS8lTV4VXGBxUBiwJgWr2ByVLq3EKmZ/fvyfkiXaFXiR752&#10;yrU0ZCu4lYUoIlDVBCESiJX9WCZqG6rDXLVGW9UYv/x1GVB3/7J7lrCRnI0KhvqsX5TEOUDzvLi5&#10;8Sd6fM0U0P+v//vfwO1/89l/1Xm5RNPv/w4ear//oH3Esz8ttVGYxp+2L5o98Kr1Aoh1a4AglfUz&#10;qUKd/Fd91rJbA6gG2iXW8pnzv+wiB6h/2cNgZfYz7TNAu8uLwK2wlj7/TX0dql5ESVpd+i1zsiyL&#10;bAickmrLpgYxM8H3mzsDKXnhfjRhqGjC3PBhQkSBItwLNEYLA6P3utVULzu9l+kz88to2aDWmzse&#10;VRoy+FOoqfpQ+ioUzQ6rr2XgSgGCYoQM06Hv5eoNeZQ2HaKO6LhGkHPQn/qVEEl9pUY38/DJyEX6&#10;SnUz+jcohYebhFGyUMv1u3pN9q9+c7N9Nv/M7iAcILsjbZPENnrVrMf2tlfKIdz5f9k7Y+02jhiK&#10;yif5l1T5gLQqVaZ06zKlSrUqXbJkq9KlS7UqU7rML+QTnPvemwHB3SVlK/ax5COc1SMGg5nBYLGY&#10;4Ypc7vcfeIwQS2fuXWSHBobIBpPVzq3RZ2/lqEam5lAwWzxL50PXzl6f0tyi/B+/18L34lajbyDL&#10;EOuBurzz+IdiEKZIfpN7XItUzhCqbB5bM/OJkUuoTqbO+SnNtue1ztV6qHMKizpZJgttXx8+fNde&#10;S3rtCZ6PfCtBvNNnbnEhYcl32Cne3NxKqm2P3vLB8+NNfOdlv9/v3vMImd1+t6d4yyP/+P0M07Vp&#10;qtNipiZlK2UuyiNZmbdkyCslSkMVfD1LSlduQFJKWkMyevGLVdTAbRBpD8mRtmEur0hiV/kUsSR+&#10;Bk4Y7eW8kWMvl4Nvj3JwO0535KbQd+euJbcEhpt1/No4CtHnxh1PCNGhm3hiIiHb8K8K8e8k4eB2&#10;ulDCXaoK2UmyOybf8m0vkP90FFpCZp5W2TYX9dPAtDJSG52B3qPynl1TC2K/WhkRZjqgbPbEmZdm&#10;xzSNmMQ5v77FVJ4cboOv9bvPnpHUsJAl45YE9+H+wx0/K3jPJh/km57EVRgQPhIYPr3WiN9dgYSs&#10;rQZhDu6KcHidHahr3JRkVTxtIYQQ1xfy4CLk0SFuCTCiNbFaEQtD3EZOPCuwb/mxbO5rXDu0D/op&#10;RlPXAhfCCvnUMcJCGPYJIM6B6UgRwjnbhN/m8TcPC/4k93HgLJzkSWvWcZKR63c4DCdwI4kDefGR&#10;DIyvvKRIQ4+4HqhkA1XyNG+QfOHVXsQ0HMKVD01/4mu8h8OSJYQkEP5F7oOXnfOJPBmhUoucig/x&#10;o9DHlNzJk3iUg1j7KHfiVaHpHqQfLnMMwFq8xKxwGV0Rim6o00F36vEO5ysqc+DKGYq8IhTp1Og8&#10;TP7hYQQ2X4x/ePAJLFDPnGr+MisCSdMiTTqieCGkuD+2QPyDtbp1lr9kXSdf5WD/a8OJERh7xaQ+&#10;NoW6AhFrn0me44/3oW85yJkHnqezkvcQaosoPod5NP9KrnDOUT5JUeiqoTBSop/z1tOOMhWJV51E&#10;c/SQbpOyR7pWcsZyI3mb31fVjFLEvj+V97Bt4B+2c+DlFQyPMpvGS0czsgPwgRYI/64THfLOEXkd&#10;0qRPHoNWeKXPafCeXSiG3pQ2edfJQfBgCciGGcSrkFyMybH+Lb1dIgzCIC6cTdLwgJhrRXXCxAF3&#10;KAxJPim9dUl4RsygREWyk8ND//8qog/4jsRVUhZC+klteIpQ8b1V5xWZTpILpCuqaugaN3bG1I7x&#10;Af7S4UmWBCNkxwgKBzU/DG2tyyvOoazkoBEdNk0J65AlulPNqSMkWm82UX5xVSEM9q+JpggzWfi4&#10;CAH6uiTVkT/5kHdSjpNxfm1xnWufCreRl9Slx7rOsAfUZa4aqfqSD3rrJTlZg0mSS0nAzmla40hJ&#10;pF8neOV6mKQvrQLmq0gTC4WsqwdeFfwNohI61FozElDriAZz/WzFEIj4tlbDoaS+OmnhYnEXaRX7&#10;9I9xpFnmkq0CCdfMA2mdLK+k7ZQKekG422lZ0MEq4YWCZ33sSK1eZHivCu042KvqbewN6/gNb2Y5&#10;9I8Jfi6B+3icR7/n1VfszftjJzoplhM/ZLmkFLyeBGWEf6unjTENHJADXuuxsXit1lo3MpdPrB8c&#10;LBgf77nBxap1b/yopcI8a5kWsXvhWKS8xoUPtnVQa1cmn+XyPbvx3T4Tv30Pfwf+dX0Lg5zFl4WI&#10;fQ1JwBt2vCGiiLPCJD+EXyCKSNbocHVsAjOwxTqA9YpDj1G1k7iscmVNAT4XUWSBV5Bk8Z17o7Hs&#10;8uJ9JrXRwYXyonee4VNEAqPNgmnNR1Jy7wcOOzeK2omIiC/CKYQnDxQ5QSgN6yUU0UAvb47MqEla&#10;SphYtffTirOA/3QK+DPC2OVCSex++fga74pAHXax/N141x+gzgL9SJ87ETc3OAfvQezWvfnBnd7q&#10;OGIRTm9TFg/ZweJh5G2jnYyf5epCh+vwvDZZi/2wJKplo8T0aaYk5qzTswU8iaYk4QsrB5VkoV8N&#10;S54mwZnKeD0ikiplYQ4XjjRSO0XS/hpy9+qbbAnJmGNkzjqKzNtmNVErjIN0P0AEJ96iYDRm/x5F&#10;oNXBOEf0QPSsofxewM0HuGeNQPmo96n0r5lgZOp9Uety5BldPDSMgytHWG6oyUpx2Oy5jyVGLrNc&#10;g8kFZyk60672WrYdRhbn3oWdGL4XO88VhP8KdUU1SupKpqIV/S/swfbYlCpZYELIazN3yWbSSNND&#10;YeRfgm570oGpOFl9YgD0dZhqIpTEB+3h4cDJJ9hx25Enu1fntqG59ojFw7Sl24zl8WU7zAa2iMZc&#10;K5+Yz9eI18FYcRLbTmGpbTLVCqb4tSYORhifdyyH+AzEMSO0IjmPo8Hpl+7ehVb1HB1qy4b4tetv&#10;ehqF3v/k1S5RNlE1/iv96BwFAAoLSv8Rdn6h9uKKmcv/n1Hvp3iYomfjGZ13x4BM+yFWnRo38ifg&#10;qQ5/yOxq0GSeSkTOSUq8YUoeSZQLF7XVpJh1KzIGQnCTcFHJw3dMVZfAP0oKo+O0c75J6ZeLNpn0&#10;uVllYQUwpXUAH2of6+f0CK81L8kDOuM+144+76pekvkvytbNBBVhUlYphCGxwAQXVYsUt6itVpW1&#10;YDjBC0xtyR0BA6LZJfAzVDYS16b+ovli9NRWn089kz2JrflIOj51nO/TLl79Pn0/9157RH1rW3XG&#10;fcdi4Lfu/7W/4YFknnU66pJ1duqSrgkfQgGmsPTJIfDggoglJMFe1eXFwywobSOsfig+ytdY1eFm&#10;ZFC7kEeylk+1nrJ6285P3ePX3ueaf2zc475eS8/FA6fi4bnY9zPZwUVdCedLmOh3rFabSaxqYaoV&#10;TCeuU4qbiLDk4UH8X1jC9JBi50tzs1U1D7N5ZnsPmwqvwlcPvHrg+Xig55wkpUg633VO8T2h9bad&#10;py3ZJgizJrIHwo7RKQlMCAfCgAt9hJEMveMEWK3StnR6q7XOQkLxCeQRMbiv10/o5rs3Kc8wUvjv&#10;PuRPPkA/453/yaf9A6f368XFxW9vPn/W6+9vLi5+4fXi4j8AAAD//wMAUEsDBAoAAAAAAAAAIQAq&#10;MGZJckEAAHJBAAAVAAAAZHJzL21lZGlhL2ltYWdlMS5qcGVn/9j/4AAQSkZJRgABAQEAlgCWAAD/&#10;2wBDABALDA4MChAODQ4SERATGCgaGBYWGDEjJR0oOjM9PDkzODdASFxOQERXRTc4UG1RV19iZ2hn&#10;Pk1xeXBkeFxlZ2P/2wBDARESEhgVGC8aGi9jQjhCY2NjY2NjY2NjY2NjY2NjY2NjY2NjY2NjY2Nj&#10;Y2NjY2NjY2NjY2NjY2NjY2NjY2NjY2P/wAARCAFZA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n5aGWbeekjY/OmlFI5zT3wLib08xv50ZX&#10;oKBjdkfuaeIkxkikwBxTsbjgcUDHCWZECJPMijoquQKPOuOn2uf/AL+GkXGeaTGDkdaBEglnXObm&#10;fn1kNNVriWTak0zMf9s8fWlhha5fGcIv3m9fYVpLEkcexFAHtWc520NYU+bVlGzhuJmZnuX8sMRk&#10;OfmIqw1qM/66fr3ep4o1iiVI/uqMU4nisnNtmqppIrfY1OPnlOB/eprWcRHV+e+6rQOKUgetLnZX&#10;JHsVPsUWeS5/4FStYwnrvwO26p8c5FLRzPuHKuxX+wQnjLc/7Rppsoem1vwY1azxzT1Qv0X8aOZh&#10;yopHT4c9GOf9o05dPhYnEZ5/2jxWikGDg9aWVhDGWKk7RkgU7y7kvl6Iz/7NhGcRnBH940v2eTPN&#10;3c9MffrRO08qcg9MUchaLvuKy7GelqS2HubnHtJ0qWTTiq7o7m4I95M1fjAYYIpT12gUcz7hyrsZ&#10;2nWcdxqLW1zNON6boiJCOR1FbA8OWm3mW4P1kNZeqRMlr9oiJSW3YOpH610WlXseo2EdwnBIwy/3&#10;T3raDujCas9CkPDdl13THH/TU07/AIRuwPaX/v63+Na+KWrIMceG9Oz92Xj/AKat/jSnw5pxxiJ/&#10;+/jf41r0UWAyh4e0wEHyDkesjf40Dw/pgPFuf+/jf41q0lAGX/wj2lj/AJdv/H2/xpToGmdPsoI/&#10;3m/xrUooAyv+Ef0vH/HovH+03+NL/YWngEJD5Z/vIxBFaeOaKAMkeHrQH/W3H/fyk/4R2zOcvPz/&#10;ANNTWvgUYoAyF8OWPczH/tq3+NIPDliCeJjn/pq3+NbFLQBkDw7p46pIfcyt/jR/wjundPKk/wC/&#10;rf41rUUAZQ8O6cP+WTfjI3+NJ/wjundoWwP+mjf41rUUAZf/AAjumY/49z/38b/GlHh3S/8An1z/&#10;AMDb/GtOloAzP+Ef0v8A59F/76b/ABqre6ZoVjEGuIEQNwoyST9K3a5vUbhV1aeZwGS3CRk4yVBG&#10;cj8etJuyHFXdjMh0+Ca1V4U3Sx5EiNxn/D1qi9k2SfJ2YOdvfHpXQS3EUdyhEiDfhGGcdfun/PrT&#10;L6HI81RjA+b0xWSkzq5E0ZESRbykcsiBhuXDEAjH861tFsLW8hcSyz+dC2GPmnDDsf8APpWWmySY&#10;q6ZU8rmnSyNbDfDhSUZGUHG5SMVSepnKF1dG1BZaPczGGK6ldznjzW5+nrT1sorDXrGOAyYdJC25&#10;y3Qe9YcVwscSyBhG4I2OB3/xrZhv477WNLkUjzAkodR2OP5VadzOUbHJsM3VwB2lYfrT1X1HNJJx&#10;d3OD/wAtX/nQDzg0yR3WnA/nSEjHTFJuCgH9KBjhgnFCxtKwjHyk9T/dHrSPwueMVesovKh3sPmb&#10;k+w9KicuVFwjzMmhiEUQRRwo5z/Wnd+tISQe1V/NYXcg3Dy1Xp7jkn9a59zp2LLZI4NSOYoIDu+a&#10;U4+QDkA96q6Yk1xEkSn97IxJPXaM8mtHUlgsY44l6nk92c+vvRazsRzGeRK/cRL9Nx/wppijA3Ss&#10;x4xl2qy9pdNGjbPIU+vLH8O1WbfQ4k2ySlmfvu5NF7DujOXyshYXYN7ZNWYoJX6j8cYrWS1iiB2q&#10;BSMtK9x3Mp4LmOQsqxOg/hJINC3yqQs0bQknALfdJ+vSr7jFVZWjKlXAZT1UjNUmiHdkhemtIAef&#10;yrOZZLZM2xJTOfKPb1wf6U+KZZk3Ic+uetD8hpdxLeUxyNbH5QvzR+6nt+FWRKfWqdxG0gVkx5kZ&#10;yuf1FSRyLKgdT8p6UPuUlbQsrcOnTGKmEwZCQeR1qoWUcEjnoCetQSIyOZYfvY+ZR/GP8aSBmqdk&#10;8JjfkSAqfxrF0K/fTdQVJXbyHYpIM8Bumasw3XmRjYeM/lWVfc3c6kcM24Ae9a097GNRaXPSQaKw&#10;fC2qG8tjazE+fAOp/iXsfw6Vu9K2MB1FJRQAtFNJwaWgBaSikbrQAuRRmm0c5zQA6ik5IpMHnigB&#10;9JSfzpaACjNNP0oz2waAHZFGabnA6Uck9OKAHUtIvSloAK567Ty/EE6EErPCrkdiQSK6GsnXIxGs&#10;V6B80Bw5x/Aev5cGlJXRUHaSZQk0y2MTgLtZlIDZzt9xS2kwuoGjcqZF+WQA8Z9foaskLIu1hlT2&#10;qvOiQTxTooRT+7k2jAwehP0P86w3Op6bFG7gKlkXGV5X/PpUShJUVlXr2I5FaV9FuG8dV7VlHdBK&#10;XAykh+bPY+oprYGBVElUFV8p+Bx0armnIF12yZRjIfOO/wApqsdsqsCRtPcVJpE7nW7WNiNy7gWH&#10;RhiqjuZz0RkTALe3YH/PZ/51GfU9akuFxqF5nj9+/T61HgHGelamCHAgjk8U1hl14wKdt34RQST0&#10;xU0EYuLJhkBt+Qc+gFS5JFxi2MgXzLpExkD5m+la7fdAFUtOi2RmQ8s/f27VcA44rCbuzenGyADu&#10;RkDrVCclUkkx/GyH8QAP5Crqh5pCkTbQg3Mf5CprO3Sa52/3jkj/AD9KSdipao0tEsTbRySyY3SE&#10;bfZf/wBf9KUaer64942SFQbd3IB9v89601TAA5AFEiBkK8jPcVF2czeo1lDAZA4qN8KpY9AMmsrS&#10;NXMs0ttdMokRsKR0YDirGp3Tw7VQ4z3pNNOxcU2SmeFohIHBQjIOetUpr9M4QZ96xZpPsZ3AM0bt&#10;yB/CT/jU0MizJuQnjgg9R9arltqaq2zJ5boswVn5PQU3AxnNRSosqFSDnsR1B9ahgS6kaSP7RGrp&#10;0yuSw9aajcbdi0SMc1VnItpFnGdrECQD09frUhs77GRcoSOxSo5GurYf6RCGTu8fPHuKvkaJ5kyc&#10;Orr8pDCqcrGyPmKmYXPzDP3T6imQ+bHIwtlE0TLvVVPI9cf4VY+1WsiMGdCvQhqLW9A5k15iCWG4&#10;JBY5z908EGpYJNylHYF17j+IdjTLb7PO3kTAyKeI3I+b/dz/ACqG5tJLWZCpJAJ8tu5H901XLcnm&#10;aHxHytQlToHUNiqt4Q15IemMD9KnifzrxJBkEqFZfQ/NVF23yu453MTxTitSZvQltLt7DUIbuPOE&#10;OHH95e4r0eGRJolljYOjgEEdxXmYGV6V03hHUginT5iARloj6jqR/WtTFnU0tJkUUCCiikLc0ALS&#10;0gpaAEooOe2KTvQIWjNFJQAZpc0zPoaXHFACnp0pBSg8UmT0oAdigDFAoJPagAzSZpKUH1oAUUyW&#10;NJInjcZVwVI9Qad17UHJ7UDOdtQYg9q7fvLdtnPUjsfyqeSNJYmjk5VhgipNbhEOzUABmH5ZP9pC&#10;f6VGy71IyQD3BrGSszqpy5okFo77Whm2+ZH8vH8S9j/n0qpe2nzAgts9B2p13ai3Iu4S26IZKZJD&#10;Dv8ApV5SssYI5RhnnuKm9tUWldWZiwqsEhRskdVqzYbU1yxCoq5LdPoahvYGjc7c5ByD7UumSB9Z&#10;sWH94j9DVre5lPRNGZdjOpXv/Xd/51GQO2aSMtM0kjnLu5Zj0yc0/HXnpWpiIj+XIr4PB5HtV+NY&#10;oY5JQ/7pvmxx3/xrMdXYhVOMnAq8F3EQDlFOOB1wOT+JNZTRrTbJEuGMYdIhHEozz1I7AVfgi+z6&#10;b5jnLytuJqnGou5oowP3bk/kBj+Z/StK/Aa6tLNRhGcKQPTnP6A1k+xp5klhCU0l7hh88/z/AIdv&#10;0pdJBN0CQelaF0m2zKRjAAAAHYVLaQrHCnygHFQyeb3Qurr7O8eejHmi8uobezaeRwIwOtZOrTFr&#10;nZnhegqrJdk2Mtm/PnIVUnsaaWpPs/dTMgANcBt5jLnAcfwt2P07VcN47OsF3lJl4Geje4NZq52t&#10;BISGArYVYtSsR5i4zwfVSK3aTHFtEbhZFKsODwaqhWeXy/M8u5Awkn8MoHY+9SNbXVqDsHnx9uxA&#10;qKWWKRPKm3RN/tDBBqUnEttP1JI7oo3l3KGGT1P3T9DT5FLbZI2xInKH+n40z7Z8nk3AjuI/uhlw&#10;WP4etSGylgYm2fdH2STqPxo5eqEpX0ZctrqO4Tg4deGQ9QasDmsCZ1eZVcPDMD8pQgn06jrV+3vJ&#10;A3lyLvx3UEHHuKoQye3NndxSwqPLd8FewJz/ADp0moWUfzBdxz/d5FX0ZZUDKwIPSs2/sIZ7+Anc&#10;DISG29wBnNUiXfoUp9Ymm/dwxrz04yaBY6jdqGmYhQeFc/0rUWKzspgIogZmHAXk4/oKjv7loY2B&#10;uEjk7KBup37E27mVcRz2bhHA+cE7gfw/PmoF4GKmvr1rwooQiNOh65PrVcGmiGTKQeKnsJhaX8Nw&#10;y58pske3eq6U4Dj5jTEejxOksSyRsGRwCpHcVKOnWsLwrdrLp/2bJ8yHrk9QTwR/Kt0CgQfQUEc0&#10;vSigAAxRRS0AJSEfnTqSgAzQaKWgBmMHPc0pPHvSkZpMUCEJoHWl5NLjFACAHdmlopD60AJSjrQM&#10;0ooADmkzx3p1NcqqlmYAAck9qBkN1AlzaywN0kUqfxrB06RpLNFYYeMmNh7g4NaS69pxn8n7QN3Y&#10;kHB/HpWcsi2+s3du/WYiaNs8MCOlRNaGlJ2ZYxwQe/WqtmfKaS15/dcqT3U9P8Ku5FU7wNDNHdDl&#10;EG1xjnae/wCFZLsdDfUfdxb4g+AWToKzLFNmvWbD7rOePfBraUrIoYEMGHBHNVLO22+ILdZCGARn&#10;HY5FVDexFT4bnLwZCHnoTUmSTUUP3SD/AHj/ADqUEVsYCJKIZUYruwelWYS0koU8eaM+4Unn+WKr&#10;YzycZ7Vq25AtoumQg6VlU01NaavoWtNiBvWfbgINv07/ANanYk+ILbsMMev+yf8AGo9Hy0Blbq7H&#10;+dSX48i6tbxeFSTZIfRWGM/nisralt6G1gEYPNPBGKrQTCVdy9MkZ+hxUF7eNBIgHI7ipsRy3My/&#10;O68kweM8VRvATbSEZBX5gfcdKtTSCSVmHGaiCGaSKLrvkUHA7Zyf0FNbm7+EWyt4r93jkXDPFuB7&#10;owOP61TkW50i6zICUPBI+64/oa1tPj8vW7hAMKm8/wDfRU1rSRpKhSRVdT1BHFbLTQxavqZEVxDN&#10;GJI5AV+vSnkxzR8bZFPHqKhvdGs1Jdk2IOSQcCsy61SO3j8i0O7b/Gen4U7X2BytuacstvZqXYIn&#10;0HJrJudZlZ8W42DPBPJNUore71CUv8zZ6u3StNNNs7dMXM26Q8Z6AVVkiLuWxU06F7jUFkOSEbe7&#10;e/8A+uuixjB61VDQWFonlDejEBcEEsT/ADqWK4ErbNrJJjJRxg4pPUqKsTe9VLyZIJreeRsIpZT+&#10;I/8ArVbxTZoUnhaJxlWGDntSKaMWae4VCbG3lAkbmYr8zn+n4U2y0lrj99dmRQecHq3+FasEzpJ9&#10;nuTiQfdfs49frVogdjTuQolWW0je1a3VQqEYGOx7GuaeNoZGjcYdDgiutxnpWRrtqQq3SDlflk+n&#10;rQmE1oZQ45NPIzjFM6YB6U4EE57etWZFzS7xrC9juQTtU4ceqnr/AI/hXoEciyIrowZWGQR0IrzN&#10;WOeK6/wnqBlgazkb54uU46qe34f1oBnQ0UtFAgooooASilooASlpKWgApDS0lABSU6igBOnFJ3xT&#10;qKAG4pRRRQAVzfiR5Li9hsg7BCFJUdySeT7AA10tZ2rab9rCTw4W6h5jb1/2T7UMatfU56409FZY&#10;8blfhWI5DehNULhLq1lhZizpbtkA9QD1H0rTE5urqOPDiQOpKEcRgdc++av3ECyqQRz2PvWPM47n&#10;TyqWw6KZJolkjxtYZGKcSOjYwex71jQSvp935LZFu56Hoh/wrUuEdlUpjerAjNS1YpakRzZzKUXN&#10;s+AVH/LM+o9qmi/5GG1PPMT1HCWuLVhLGUYgqQ386Syk3a1Y8jcYnBHoQKqPxETXus5ZMZcZ53Hp&#10;9aB14pm8mWT/AHjz+NPBzWxgKeTjvVvS9zLMuclWDY9unH5VUqzp0ojuwCcB1I5/Mf1qZK6Ki7M2&#10;NOPl2yp/dJH6mrrbJY2SVdyOMMPUVnAhEbb3OfxNWY5S0ec9qxe5qtiLRpzbyvZydMlomP8AEPT6&#10;1LqbZkX2FUWG9s5IIOVI6g+tS3MnmMuWJ4HNS9dS4qzIiwqWwG/UoV9FZz+HH9aiXHXmpbFvL1aH&#10;oA8br/I/0ojuOextJBGk0kqr88mNx9cdKkIIFAGap6xNJBpc8kLbXC4B+px+da7mexj363GuSyi3&#10;dUt7ZthYk/O3f8qittEt4SGlJlYdiOPyrc0+zFnpscBA3hcv7setZ99IsMJZ5Ni55x1b2HvVX6Ep&#10;LdjRL5rMI2WOBOGk6fgPpWdc6vHEDHaRqQON7c/iP/r0y5jv7oLH9naO3PRQQMD3rQs9Jgt8M481&#10;/UjgfhRohavYpaXDLNOlxKrFcllLHAye4FbIRjcK5GERCB7k/wD6v1p57U4elJu5ajZCY+lSxp5i&#10;nHUVGQO1LHIUYHtSGRXECyKUce4PcH1FR+a8YHn7QucB+gJPQY9at3t1BHEGcgEnA9SfQDvVC/YN&#10;Ytjq+FXPHJPFMRa5IpssYljZHGVYYP0p2eP60Zx0pAcjtaJnjblkYqfwoB568VY1KHytSlHQPhx3&#10;6/8A181XGCPStTB7igHPBxVmzuJLW6iuIid0Zz9fUVW7U9Ax6UAelW06XNvHNGco6hgakrl/CN8F&#10;Z7Bz6vH/AFH9fzrqKCRaKTvRQAtFIM0UALRRRQAUUUUAFFJRmgBaKSigBaKSigBaKKSgDK1S2MMh&#10;v4ByB+/XH319fqKqtdK0gSEGViM8dAPc1vnBGD3rn1thpl68CgCCYmSMjse6/wCFZzj1NqcugzUb&#10;RZ4iCOcckUmlytLZqsv34/kbPt/9arpIPFUAr22phc/uZ1IHbDDn+VZ7qxvtqXSMVVt0CeIrVhkb&#10;0fI7dKucHk1AgH9v2J4zskH14pw+Imp8Jx7gGSVc8h2x+dCnI96WTmabPUSt/OmnGQRwDW5yjx0p&#10;CxidZRyUIbFBxS8/SgZtFt0fHOakt5AQVqjYy77RQfvKNv5VYDYORXM9GdKV0K3DHHrSZPbtSsQQ&#10;SaZnkgMMjtUmiFB/AUx3Zjvi+WaBsqM9T/gelOIOGGcZ4yKpS26wTxyxyGJSdrE8gZ7n2qo7ky2O&#10;ttbmO7t0mj+6w6dwe4NSMFYYYZHoa5e3fUrG5JhtWZW+8qjcjH+8D2rfs5rmdS1zbiH0XduJrSxm&#10;mWRg8Yqnd2UckiSbQWQkr7Vd49KKQzMI5xRirk8G75lAzVPkHFMA7e9Lk4pCM80AUDFFDdKB9aCf&#10;xoEULdXn1OaaSM7Ifkiz09yPf/Grzorhdy52tuHsaXjFDSAKSSAPU0xWAZx1pGGelZZ1gyTtFbQN&#10;MQOCP89Kt2txNKT5tuYsDuQc0WC9zN1xcXML7TgoR+RH+NZpPoOK1PEAJNseeA3/ALLWSWyKtbGU&#10;txQc96eGI4/Wo8YTjmnLjqaZJatpmt545o/9ZGwYV6FaXCXVtHPH911yPb2rzbcBXR+EtRCTPYyE&#10;BZPmj/3u4oEzq6KWigQgzmjFLRQAUUUUAFJS0UAJRtGc0tFACHniilooASiiloAKSlooATHHWqWq&#10;2rXFi/l/62P95GcfxD/OPxq9SUAYkEyzRJMOjqDUOoqz2jtFxJHiRfqOam8tbe4mgXgKxZR7Hn+Z&#10;I/Cnr2z0rmejO1e9Ejtp1uLeOZBw6g00Ef25YnuQ4/SqsTGwnkhCkwu25OeBnqBUqSBtc0/ByPn/&#10;AJVUV7xE3eDOXf8A4+LjPaRuPxqPHOMcGpJP+Pu5A/56t/OmEZHBrc5hF9D1FSdeAM1EM8P6dRUo&#10;fcOOPSgZYs28uRoz0f5h9e/9Kug+9ZBLZV1PzIcitOGVZ18xeh/Q+lY1Frc3pu6sEwkYxQwkCSaQ&#10;ID6epqaW20e2lFtM7+avWXcev16A1FvEd/Yu2ABNgn6jFLe2rXWs3lsh5EbSIM9WIX/CnBaCm9Sx&#10;/Zdwyj7PeI0fZmXLfSqepWd3bW7i4RZIiMeanY9sjtzSI1xY3duIYDA5hLvHnIYLnP4nFdQDHPD0&#10;3JIueecg0WSBNsxLHSzvjubO8YW7hW2EZPbIzn2xW8oArO0m3S2knhG7fGQMluCp5U49e34Vpj6U&#10;MEgxQOtHelpFAarTwBuV61YIoI7UAZhBUkYoA5q5PBuBK9aqY2mmAmAKMjFH1FVrxptipbpl3ONx&#10;6IPU0AyveXcskotLLmT+Nz0QVCmjuzA3F28oBzt/+vmrsUcVhbEDO0HLMeST6msa41a4lndYfljB&#10;4OOSKpeRDt1NYtaafCcbUHoOpp9tO08XmGMop+7uIyazNNsDPI09yPMXGAH9fWtoKAvTpxSY1cxN&#10;efdPAgxlVJ/PH+FZuc8GresOG1B+c7VC/wBf61Q5z1q1sZS3Hjril700HBGaUMOTTJHjketPt5Xg&#10;mSaM7XjYMtRA+1OXOD6UDPS7K6S9s4riPhZFzj09qmrlPCF/skksXPD/ADx/XuP6/nXV0EhQaKKA&#10;Ac0ZoIzRjigABzRRiigAopaKAEopaKAEoByM9KWigBKWiigBOlHeiloAy9XCxTW85x8x8psn8R/I&#10;/nTMjHFXr+0F7aPAWKE4KsP4SDkGuYupr2xugbvKqO45VvxrOUbu6Nqc0lZmpLEsibT26GqcEbJr&#10;lkWJ4Zh7H5TV2OVZY1deQwzTFGdVtDkH5jxn/ZNRB+8a1PhuclOAL2746TP/ADqPtjFS3LD+0Lrj&#10;GJmH600k+lbnKRnOQe3Q0IcEr+VSZG0gjrUB64zytAEgJB4p0crW8hcAlW+8P60wHIBpxORzSauN&#10;O2qLvmQ3QQo48xGDIDxyMdq1raSJtWF2BlbyIBWP8Lr1X8v5VzRQH7wrT0eeKRWsLojy2O6NicYP&#10;oKnlsjTmuy9qr+RrNjcMAY9jq59B0/rVpHjtNQWMygJJAoj3HrtP8zkVXvUnREWZRKsXKS/3h0Ks&#10;Pf1qheRDUbaNLf5Z4T+6Rzgsh7A98GgbdmdQMDnAz3p+a5Cwl1TTp/OuklNuoAk3HOFzjI+ldapB&#10;GQeDyKlqxUXccDQKQU7NIbEIpaDzSUAB9Kgnhz8y9anooAzcEHnNBAHXBq5JEHzxz61UkiMZ5FMC&#10;NsdhVT7BAJQ+xcAYCgYH/wBerZ4pOopgLxgYpM8dvpSAEVDdTrbW7yyHAUZ5pAc7dsGvJ26guen5&#10;f0qFiPSkG4/McZY5NOGMnNanONPI4o4AHBoxycGlC5HNAACM4pQ2089KbwD1oOT0oESQzvFKssZK&#10;uhypHY16LpV+mo2MdwgwTww9GHWvOFBA54roPCV95F41m7YSblf94f4j+VAM7PdxmlDA1H14pQea&#10;BD6KQdKXmgAoyKQjNKOlAC0UUUAFFJRQAZooOKKAFopKWgBKWkpaACo54YriIxTIroeoIqSigDnp&#10;7SbShlcy2meuOYx7+o96arK2qWDKcguen+6a6IgEYIyDWDNpws9XsWt8iFpD+7/u8dvap5dbmnO+&#10;WzOUvABqV5gg/v3/AA5qPPYc1LenGpXo/wCm7/zqJRgZqiEKDjtTJBzu9PSpCwxyeabnNAyNcZwT&#10;16U8nmoyCcjuOlKORk0CHg7u9NcenIpcDGB3oxtHrQMv2WsXNsgjYefGOgY8j8amm1OGdsiea1AA&#10;wixg4PrmslWz1pM5JzSsO7N1NULwPbzOl2kqFQyLh8kY5X+orVtZtmkRSSsYysI3kjlcDmuN2g89&#10;CO4pZZLhtqmd3QfwsxIpNFKdjpdF1xbo/Z7khZxnDHjf/wDXrZ75zXBWgt5L+NblSsb/ACs2cbT2&#10;NdNbx32m5AY3luAAATh1H9aloqMnY2OtLVCLVrORtjSGGQdUlG0j86trKj8qwI9qmxehL0pO1NMi&#10;r1IA96hlvbaL/WTxp9WFMRPikIB4NZh12wVwolZuf4VJx70f23BJkW8U0x6AqmB+Zosw5kXpLdG6&#10;cGq727qMgZFVvtl/LkqkUCnoGO5v8KRxK8Jjkmd+c7h8p/SgLkdzdx27bCS0naNeWNYurtczCKWZ&#10;dkLMQqen19627e3it8mNACepPJNJeWyXdu0T8Z5B9D2NUnqKSbRzXbA4pCBil+aNmilXDqcEUEDP&#10;NWYjaToe+KcTg8jimkjtQAhOB60KRnmljjeY4ijd/wDdGauRaRdOPnCR5/vHJ/SkOzZUcjg0sLSG&#10;QeVu3g5XaOa2YNGgTmZzIfToK0III4s+XGq59B1pcxSgy/F4gjEce+1uSSo3N5XGe/FaFpqFrfAi&#10;CQFwMlDww/CsQ7umOKZLGJCp3OjL0ZGKkfjRzA6fY6kDFLXMRX2pWgO2QXSdlk4b/vr/ABrUsNag&#10;u3MLgwXA/wCWb9T9PWnczcWtzTopu4YpN3GTTEPoppORxxRnj1oAdRSHOKTPvQA6kprHjg0gx0oA&#10;fRSbaMDvQAuR60ZHrTcAil2rQAtFJtBFG0UAOrM1QkX+m4z/AK4/yrSrL1U4vdNx/wA98fpQBxl7&#10;zql8B2nf+dRDOMgZqa/O3Vb0Y/5bv/OoQSO9A0KFGeaQ9aXoee9NbAY4ORQMY/JyvbvTc7SMc5qU&#10;gE8dKi6Eg456UCHBgSQKRs0qHK0PkigYYHpSHHSjGAM0YGfWgABI70h5OaM9h0pc44oAaVDqQa39&#10;B1XIFnct8w4jYn7w9PrWF0oZSw4Jz2I7UmrjTsdtcW0FwuJo1b6is7/hHrYMWilmjyOAG4FO0PUv&#10;tkRinYfaI+uf4h61qk471GqNdHqZK+HoAAXnncjqCwwf0pw0O2Uk+WGP+2Sa1TmkyelF2FkZ4s/K&#10;QhIkC+gFNC88jFaRowDwQKQzPCcZpMVoGJCOlRvApHBxQBSPFNzVl7ZhyMGomideq0DMvVLA3A86&#10;D/XDqP7w/wAarWunQ3Me4XLlhwy7cFfY1tfhiqs9jHLKJlZopQeWQ8mquQ4rcrro0AYFpJHHoTgV&#10;ZjsraPAEKH6jNWRkj6UmeaVxpJAFA4UAfSlVQZAn8TdKjWVppfJtyHb+Juqp9f8ACr1lai2DEyNJ&#10;I/3nb+Q9BQFySOBFUfLk+tSBFA4FHIJpaQCbBnkcUjwo3b8qdnjvQG4PrTEVpLYgZXpVWe2SZdsq&#10;/Qjqp9Qa1M1HIgI5AFAHPy6vqmmzbZZRKh+4WXhh9R3qS38UXmFaWOOVe4X5TVy5gjnUxTKGU9vS&#10;ufntDZzmInKnlT6iquQ4K51tt4jsJ8B5DA3pIP61royyLlHVh6g5rzVgDWloWpSaZdKrNm2lYBwT&#10;93/aFNMlxsd0V460CkDZ96XimQIacFHWkJFOyKBjTkd6UDIzSNTl6UAMYYHFKq9DmnEZooAWiiik&#10;AlZeqc3en8dLgfyrVrK1Xi7089/tIH6GgDgojhmU+px+dSgdajKj5iOCGP8AOgMTTGPJ9aVUB69K&#10;b39qOAeDQMAetMflT6jmndBihhgfWgCNTjr0PSpACelRsOcevIpw+UfWgQpGRSEcZpD7Uc0DADPb&#10;inYH4U3J5ozQAEd+1PUkLjFM288ZzT+cAUAWLK7axuhOoyCNrr6iuvjkWWNZIzlGGQfUVxHPStzw&#10;3dgB7N25Hzx/TuP61MkXB9Df5Io78Cj8eKWoNAPXmkFOpPpQAhHvSEc06gigTGke1GBTse1BGO1A&#10;xhRT1ANRNao3Tg1YxRigDKvN8LLHEnmzODtQHH4n0FOi0sMM3chnJ5K/dUfh/jVqC1KXdxcSMGeX&#10;AXj7qgdPzzVj8KBEaRrGAqKFUdAOgp+CKfS9qAI6XBxS4IoINMBuCRyaCB2p34UYoENx3qG+jae1&#10;kjXhiMqfccj9RVnApCtAGPa3S31uJtu187ZF9GFZ2uQ4EdyMcHa30PT9f51evLSTT72S9gUtbScz&#10;Rr1U/wB4U6ZFvLVlBVlkX5SP0NMNznQc8U4EryGIYcgjtTVUhSOMil+91wKYtzudF1WLUrUfMPtC&#10;ACRff1+laI5rze0uH0++SeM4KnPXqO4r0CwvoNQtlmgbIPBHdT6GqMWrFnuKUim4yafQAmeKTkUp&#10;IFG6gA3ZpaYxBNPXpQAtFFFACVmXI/4n1if9iT+QrTPSsu5H/E8085/hk/lQBwoJMkmefmP86YTh&#10;sHgGnEHz5v8Aro386RwSCe9Ax46c9KYRzkUitkA9xT+o5oAQ8kYoYEAbhxSgZ5ApHY9KAEcKw47U&#10;xW/DNLnHWmlcfjQA8EBuKVjk01enGMilzkYxzQMbzSg5HFGMULw2aAFzg+9OB700c80uG/hBJoAd&#10;nmhLl7W6inj5ZDkj1HcUrRPs3Nha0tAsRcW93M45dTEme3HJ/lSuiuVnRW8yTxJLGcq4yDUv0qjo&#10;lvJa6ZDDMoWRc7gO3NXqzZqhQaM+2aMetIM44oAXPHTmilFIfWgQZpC4GSeKrXV9FbME+Z5W+7Gg&#10;yx/CqMs+oMu42BK+gkGfyosF0aguEJ4OKerAjIINYn2iY8LY3G7GRlcD86v2cFwrGS4ZV4wI15x7&#10;k+tMdy7RnHSg9BigDmkAZNGSaO/SjHNAB1oJ5o5NIRQAucUA4GOlGPSkI5piFyaM89KTmgdaQAw4&#10;II4NYM2dPuGRsC1kOUIH+rJ7H29K36p3sQcYZQVPBB700I5rUojDek4+WQbgQO/eq2cn+tXb9Gjj&#10;FtIctF80Tf3k7j6iqWeOlUIjnG4AZqbTr65spDLauQ/8Sn7rD3FRtjGcVG4KNvQcGhEtHoGk6rHq&#10;lsJEGyReHT+6f8K0cmvObC9l0+6S6h5xwyHow9K9Atp47u2SeFspIMg1RDVifINLxTNvPWlHFAh2&#10;BRmmmgUCH0U3n1oyaBi1mXf/ACGtPx0/efyrS5rPuxt1ewOOvmDr7CgRwbn/AEifH/PRv501gCKW&#10;U/6VcD/pq386TNBQwjYQex608ngUpAYYGaaOPlPagYpJAwOlAGaceBx0pMnNADTweaOMc0r5600H&#10;jGKAGFtrZyPengntimv97JFIG6qe1AiQUnBPFNU08E44FAxFBzirsSCJDkjnk1FbqGJc9uPxpL+Y&#10;IgHc9ah6uxrFcq5mRZku7oQRcljiu1tLZLO1jgj+4gxn196wvDlhsxcSL879Aey//XrpB9KH2Bd2&#10;IPanc9DR2oB9qkoKWmk+tRSXMcZ2DMkh6IvJ/wDrD3oEyY4AJOMDue1QLceYrOi5iVc7/wC99KQW&#10;7ynN0Qw7Rj7o+vrVjHFMDOtriwjQ3YljRrj52LuN30/Clk1iyQ7UlMjn+GNSxo06xs4tSntpraJi&#10;/wC/iZ1BJH8Q/A1tw20UAIRAATnAFVyozc2jEFzf3AH2awYA/wAcx2gfh1p5stYdebq3jJHaPOPz&#10;re20m3NOyJc2zDWa4tZUhvoh8zbVnjHyMT0z6GrvQVbubeO6geCUZRxj6e9ZlpJIY3im/wBdA3lv&#10;7+h/EVMkXGVyzSUAUHmpLDNFIB60vFABjvRjjpSdBR/KgBaSgc9qPamAv4VFMu5DkfSpTxTDk8Yo&#10;EYeqW3n2jlAPNT5kPf3H5VgRNvXJrrJQUkIxXN6hB9nvyAMLIN4/rVITXUjZQRjNMIHlbacDnsaa&#10;AQx4wKQxsJHIPatPR9Yk0qVlYF7ZzyvdT6is3aNxxTgM0ybXVj0a1uYrqFZoHDo3QipcZrgNP1Cf&#10;TJd9u25T9+M9GrtNO1GHULcSwnnoyHqp9DVGbVi0aUH1pOvUUnTigkeBmj6UgpQaAFB9azb9savp&#10;mO7SD/x2tEGs+/A/tPTmx0d/5UAcLKB9sue371v50xgO3Snzf8ft0PSZ/wCdMPQ4FBSFXAOc0xjh&#10;g3X1ozxS8HrQMNwJ46U7AJ4HSo1OMinYI70AIcfhTeM8U403jrxQANypDVEOBnuKkJJqNhtbpwaB&#10;EuMfSlCl8KB8x6UxeOD26VZtF3Ssx4wMCk9EVFXdi0qbFCjp0z61SvI1MpbIwQAK0Me3WqV+pO7j&#10;t1qIvU6Jr3TsLKMbd3HpxVsqKqabJG9qvlurgcZFW81JIyWRIY2kfO0DJwM1nvf3Ex2WdpIx/vyr&#10;tUfnWn9RS49qYMyl0uecl727cseAsR2ha0IYI4V2xrtH86mApT0ouJWQ0DJpcCiigCnqClEju1+/&#10;at5mPVf4h+VbETrLGskZDKwyCO4qkRnORn2NQ6KxgefT26Qtui90b/A5FXF9DOa6mtRRRVGYmKzb&#10;6NIL6O46LMBE/pnqpP6j8RWnUF5bi7tZISdu4cN/dPY/gaBp2ZXKjFIMA9KjtZjNbI7jDj5XHow4&#10;P61KQO1Ym6EwD2pcA0dBS0AJtFIVpelHWmAgGKCvpTuAOaQkfSgBu31NLso6daXdg0AyneR4AYVj&#10;azBvs/NGd0R3cenetyeSOQtEDlwNxA7CqUgVkZGHDDB+lNBujlgABnNJnLUu0oTG/VCVP4Uh+8Mf&#10;pTJEwS5p59AaZ0J9KfEfnGfWgaHiNgSBRDPNaTebbyFJMYyD1q0QM5qnINrsDSTKlFWO80O8e/0y&#10;KeUASHKtj1BxV4KK57wdPus7iEn7jhgPYj/EV0daHMxMUYFLRQAmBWdqXGoab/11Yf8AjtaVZmp/&#10;8hDTf+up/lQI4mfi/u+P+Wz/AM6iJ64HWpbof8TC87Hz3/nUYX1oKQ3HvRjvTicFSD0pp4OAaBjX&#10;6ZxjFOByATRkZ5pvRip6dqAA4Ld6TgHmlHPtRgdDQAxl5yKGAK8jmlI54NNPTnFACZBw2alsZD57&#10;DoHHH4UyOBpcZG2PPWrUqCKNHVceWefp0NS30NIRa94tAjPWkkUSDb+VKOnTioZ5hCRgbnrNG72I&#10;7a5uLG4LQOAc4K9m+tdbp2pRahF8vyyr99CeR/iK4tpipBZNoPINSW9y8E6XEBAdT36Eehq7XMdt&#10;jvR1p2aqWF2l5bJMpHzDkelWuKgoXvQaM0HrzTEJig0vFV79ZntXW2YLKR8poAnJVVLMQAPWsi+1&#10;K0try3uYp0Msb7XA53Rn7w/Dr+FWdP0mzvbWK5nkmuS3LCVzgHoRgehzxWslnbRpsSCNVxjAUCrU&#10;TNz6DoJ4rmMSQSLIh7qc1LWZo/8Ao4l09vvWxG1s8sh5U/0/CtOqMwpKWigDDv8ATi+qqUuZreO4&#10;U8RHgyD1+o/lUn9kXSL+61ObIPHmKGFX9Qhae1YRY81CJIyf7w5H+H41JbzLcW8cyZ2uM4PUe1Kw&#10;7sx5ItYtUMh+z3KIASqgh2HGcds9auQTJcQJNGfkcAjNaFZKRLZ6hJAvEc2ZYx6H+IfyP4mpa7Fx&#10;l3LOaCKCOaWpNBjD2oAOaecYpueaAEIIpOc9KfnNHA7UAY8M7Q2dqSVH2mUl2Y4AyST+PGKhEym4&#10;3RSCSNiUbuFIGf8AP4U2eCey3Qm1+2WRcug6sme1ETzNKMWv2WADIVsZYn27CqEuxkarH5Woue0o&#10;DD+X9KpycEVe124VruKMdUGSfrVA84NMQ5cZOakjUmRcVGhO5qmhYecAaTHEtHOOlVrlehq1mobg&#10;/LyKlGsthumai+mXyzJypG107MP8a9BtbmO7to54W3RuMg15oyjd9K29B1f+z5xDMf8ARpDz/sH1&#10;rRM5pR6nbUUgIYAg5B6EUtMgKzdTx9t04ntMf5VpVmargXmnZ/57/wBKAOJuz/xM7wc/69/50wAd&#10;yade/wDIVvgP+e7/AM6j7YoKA9fam8bqdkEYpvHfvQA7G56a4BHvS5IFJ1OaABTkccmm8gnAzSZC&#10;Nn1pw60AN6896WCIyyEsPkH6mkfOQqj5m4A96uxIEQL6YqW7GlON3qOwO3bp7U113xMuOqkYp+08&#10;5FBGOufxqDcbC2IEkP8Adz9PpVIlmYsT1qdmxZogOCwH5VEvUZziqRm3cUkYwcVG8ZQZUfhUkigg&#10;89PSmDONrE89Ce9NEM1PDl6Y5Hty2AfmQfzFdVDL5g968/XdBIsqcMhDCuutJhLEk0Z4YZGKmXcc&#10;exr0zdzmmxSeavuKcEPapKFzzkd6Mk0bcUuKYiK2kNtqPlkfurnkEDgSD/EfyrUzWXcwefCUB2v1&#10;Rv7rDofzq7ZzfabRJGGGPDD0YcEfnVxZlNWZU1ENaXEOoLnbH+7mA7oT1/A8/nWlTZI0ljaNwCjD&#10;BB7iqWkyOsT2cxzLatsz/eX+E/l/KqIL5OKKKWgBKpWRMN3c2p6BvNjz3Vuv5Nn8xV6qd0oS9tZ/&#10;domx6MMj9QPzoAt96p6pA8sCywjM0DeYmO/qv4irlFAGbFKJY1dDlWGRTtxHeq4UW2ozW38Djzoh&#10;6An5h+fP41YArJ6G61VwLE0ZOOaUg0hXPegoTOPel3UbKNpoAaTnrVG4k3yewq+ykjFVzZg5+b9K&#10;AOYvdKkYzXRcvLndt9vT8qzwQVBHOa7CSExNz271zGoWwtr1lAxG/wAycdPUf59apMm1isp+Y1Kh&#10;CuMetMA5OKftwwx1oBF3kgVBdE4AqcH5OeKrzksgIqEavYpuxBIqVSCvNMZQxzT4E3EAVbMlvY6f&#10;w3rQwljdNyPlic+n90101eZSLhyp49K7DwrqTXdq9tM2ZYO56sp6H+lUncylGzN6szVsC504n/n4&#10;A/Q1p1l6z/r9N5/5el/rTJOK1HjVr7HTz34H1qAZ4NWtVAGr3oGM+c2fzqpznFBQHIo65oLUi0AP&#10;UcdcCmEmnA4BFGB3oAjPKniiNty59KfnPSmBMMW7UATWvzXG49FH6mrg4AxUFkmI2Ynkng/5/Gp1&#10;zjHFZy3OmCtEcTkDpk0g5UjrQeeOtJ05zzUllJ24iH92Mf5/SpUiMkeV456miK2O8mU5APA9qtdF&#10;wOKpvsZqPcrG3Yn2+tVXQqxToV5FaQPPHOf0qK5j8xAV5Zeh9fahMJQ0GAR3FujEBSnDAfrV7Q7g&#10;Qs9m5wfvIfX2/rWVFJ5bh8Eo3DCp2jk4kiJEsPKEHqtMnfU7GzbBIq3kVk6Vc/aoI5sAbhyPQ9xW&#10;ip5NSD1JMikyKaDk0E0AONR2jmDUXhJ/dzr5i+zDAI/EYP50vPWoL2OZ4le2ZVuIm3RlumehB+o4&#10;oTsxSV0bNZmoH7JqNre5xG58ib6H7p/A/wA6qA6zzm8g/wC/eahurbVLy2e3nvIdjddkX+JrTmRl&#10;ys6OlrP0i5a606F3LGRRsk3ddw4NX6ZItVr+JprSRUx5g+ZM/wB4cj9RVmmtntQBiRy6pcRpIl7E&#10;iOuRth7H6mkNreg5/tWXd/1zXBqaFfJlntyMeW5ZfdW5H9R+FSnmobdzVRi0U1s7tryCa4vvOEWf&#10;l8sL1HqK0Mr3IqrdXS26Dgs7cIg6sf8ACs17Y3RzcO7OeoU4UewFLfcpK2xuZHbFGRWbZQXEMpDS&#10;tJDgBQ/LD8e9XgO1IY/IFGaaB9KOvFIYoODTuKZjBo49KBDJ13p71iaraG5tiEH71PmX/Ct7rVO5&#10;j2ndzzTQ/I44EkcjB7inZ7Crmr2ohnFzGDskbDj/AGvWqIIOfWqJRdLfuevaqnmNjFTn/j2qsVyC&#10;B1pIuTIy3zNzVq1A5NVFTkknjNXYF2p9TTlsTDcLhAMNVzw9ObfWYD0WXMbe+en61A6h4znNV0l8&#10;qVJV6xsG/I5oiOoj0mszWhmXTz6XSVpRuJEV16MARWdrIJewwQMXSdfxqzmOHv5Ul1S8liO5HlZl&#10;OMZGag5BoPEkns5x+dJ1oKFHzHnrTlGB701cZoJFAAeuKXOVxSE846UoHPTNAABjinAbUy3ApMc0&#10;bsrjv0FAF2FdkSr3A6U8ZIA44GKbGd0SlSPmUH6UkrrGu5zgDoM1j1OtWsP6GjihWDKCCD9KTrQA&#10;ucGjuKSlGO9AxduT9Kk2j6Z9KYPWndutIZSni2Pt42kZH9RS2shWNhtLFCBx3HpU0sZkU9ARyM1T&#10;WUxSLLzjo30q1qjFrldzV0y4K3ZEZ2pIcMjcEHHWulgkDrg9a4+TGPOUE4HJHUD1FbOn3pmB5G9O&#10;Gx39/pSG0beKCtNWTKZpQ+aBDscc0nFJmlBpALgCkpA3NKXx05oAg039zrF3Cg/dyRrMR0w3IP54&#10;Fa9YlxIYNSsbnopYwP8ARun6gfnWs9zDGu6SVFX1LACtVsYS0ZLRWTP4j02LhZjK3ZY1Jz+PSq7a&#10;9cyj/RdMmbPQyHaKZKTexdvUA1C3kX77IysB3UYP6H+dEjCNGcgkKMkAZNUUl1S4u4pLiOCKNM5C&#10;kkkHtV0tk9KzlubR0WpQt4JLiQ3E64du39wdhV9IY1AwBxShsccUobHWkUOCik2jPSjzMdBQH9RQ&#10;ICnPFIV+lKWwcAUm6gYACg/SkLUZNIYoUdabLGrKQaXcaQtntTEZV3AksEkLdGGM+lcvHz97g12E&#10;3EpH6VzGoxCHUXCrhZBvH9f1poGMYgxhajJKg4FLuGeKZIw2mmgbGKrEhfxq/GNqAN2qrC25xxjF&#10;SXE4U7c0nqOLSVyR5lAKioMDkYzmmgZwRTs46GmhN3O70B3k0W1Zxzsx9QOB+lM1j57jT4V5kNwH&#10;C+y9aq+EbgyafJAxyYX4+h5/xq1qH/IZ0s+8n/oNWc7ODYbZpeB98/zpCBxTpBi4mz/z0b+dMYjO&#10;B0oGgNIDkg0pXIpFWgYpHenLkfSkFO7UAJtJ60MOlKORg0pGO3FAFi1O6LGMFeP606eISpt6EdDi&#10;q9u4SYr2f+dXR05rJ6M6Ye9HUzmEkDDHyn9Gq1DcB8Bhtb07GpXRZV2uMiqcsLRgE/NGD19PrTum&#10;Jpx2Lox60HFUUmdO+5O9Wo5o5MbTz6UmilJMmU8YFOQggjNRge9A+U+tIoUkZ6mq1zHgbwPlP3vr&#10;61ZJBPFDAbCOoPBoTsJq5WsmJjKd0PX2qSN2tbkNGQe6j1HdagQGC6AzjcMDPT/PT86LpvIlGc7J&#10;D83sfWq6mfTU7GylWe1SVMFWFWNp7VzWmX5tJm83IiYjf6Kf730rplIKgqeDSENYqqFnOFUZJ9BU&#10;VtK08HmbNobJQHrjsT/Ok1GN5dPuI48lmjYADvxVL7fIba0vLaN5IQpEsSn5u38iDQD0LUMs6zCG&#10;5CFmXcrxggHHUEHpVvbxms+G7AtYbm9XZI8mI0xyuTgDHc4rR46UMEQXNvHd27QyglGxnBx71Uj0&#10;KwRg3lM+Om5ia0+nWkDZ7UXYWRHFbxQjEcSIB/dXFOwSaf16Uh68UDG7TjijGafnHFHfmgQzaTQQ&#10;T2qQUUAR4OelNd1jQtIwVR1JOBRPcJEQnWRvuoOp/wDre9Vo7Lzj5l8RNJnhcfKg9AP6mgA/tK3Y&#10;/uy8gH8SIWH5igahCckrMB6mJsfyq2qJGoVFCqOgAwKXAPajQCOGWOdA8LB19RUoyBSIiISVUAt1&#10;IHWnjmgCPBzxRg81IRRxigDPulO7PrWFrqY+zzDsSh/Hn+ldDeD5RWLrK+Zp7leqEMD+P/66aB7G&#10;Jkhs460hBNNLZxzT+o6VQhqnBJxThH0Zs01cs2Kf5mDg84oEKygU3JpDICvAJoBG3NIdzd8K3Hk6&#10;m0bHCzpgfUcj+tb2pHGsaX/vSf8AoNcXa3Jt7iKdOWjYNiuyvnWTUtJkQgqzMVPttqkZTWpw0/8A&#10;x9zgk/6xuv1phXjIp9yB9sufXzm/nUYJ6HjFMQZxxSqwowDkk0gXgkGgB2cc5pTzg9qZ8wxnpTyf&#10;SgBd2RxRkk8nFIQcc0be/egYBCy7hwQePXNaELmSJWPfqKz8nIqxasFfYf4+n1qZLQ0pys7Fojnj&#10;pRwelJ0HXihazOgrS23UxYB9O1VTweRtb0rTPXio3iSUEMBnsfSqTM3C+xWjnkQDdyKnW5ViAB1q&#10;F7douxcdyOtRkZGV4PTinZMm7RdDKTjeAc85qQAYGGBrND7QNw9s1JuBT5evqaXKUpli4h86L5Pv&#10;A5FRysLi034+YEZHv3qJSykkMaYkhjdx1V+oPenYTkT27FoSOd6cDPQj0ra0fUNpFuxJXHyE/wAq&#10;wLU+XKPRvlOautGwO9SVGMkjqPeh7gtUdcGBGc1nyaTH57zQTS27scny2wCfpVewujcQ5JCyL94A&#10;/r9KkfV4bd2jkLFl7BTSJdupJbaTHFdC5kmlmlA4MhzirrzLGC0jhVHVicCs9b+5vBi1iKD1xuP+&#10;A/WpYdNd23XLc/Xc30yen4AUeovQnS7abmCNnX++3yr+Hc1ZpdgxxS7ePekxoaKQ5HSnYxSY55pF&#10;CBqM9KfsFG0CmIZ14qK4n8lPlUs7Haijuf8ACp+ByTge9VbVDNIbqQkq4/dKf4V/+vwaYrD7aIxq&#10;zO26Z/vue/sPYelS8inbeOBS7KQxvQUmacVo2+tAxDmkBJp22lAoEMLH1ozgYp+0UmwetAEE67oz&#10;WfNGHidHxhwQc81qSqNpx6VQIyfT3oA4yLKsyMPmQ4NS59Ks6vb/AGXUt4H7uYZ/HvVf+VWSuw2N&#10;SMknFKOXJOMU84xSBcGgdh555A/KmsmcelPUAAkVG2T0NIYbdo4roNLujO2lQt9+CVl/4Dt4rAjI&#10;HatHQ3P9sWo4x5n9DTRE9jNu0f7ddfu3/wBc/b3NM8uU4Hlv+VelL938TQetXYxuebeRL08qQn/d&#10;NHlTBS3kyBQMk7TxXpjdR+FR3f8Ax5zf9c2/kaQ7nmu4EA54ppYDvxXTD7/4CpIei/T+tOwXOX3A&#10;4wcmkD7uM812S9F/3qnTqfrRYLnDBx69Kfuz0JBHQYruO9TN98/7wosO5xsd0hjBYMD9D1pDcJ/t&#10;AHp8prtR95foakP3R9B/M1HIjT2sjhZZ0eF1UNuI4+U1EJpFwdrH2K13vaT6mlX/AFn+fU0+VCdR&#10;nDLc5HzRyD6KaSQJKGKxyg4+8ENdyPvL/ntSR9KXKg9o3ucB5chOPKkPodhpfJlH3YJf++DXoQ6i&#10;nU7E8zPOm3xgmWJ0x3ZSKhaRTyD0r0DU/wDj2esqPqP89qdg5mcqHCkknnqK0kuoQoO/J78dK34P&#10;vH6f0qdeg+tJxuVGbRya3aQTCSJunYdx6Voi70tm82QZ3HJ3KTzXQ/8ALQ/Q1MnSiwczM1de08Af&#10;vG6dkbj9KU69Yf8APR/++G/wrXj6H6ipF6/hS5UHMzC/t+wwCDIR7Rn/AApRr9l280j/AHDW8v3T&#10;/ntT16CjlQudmB/blof4Z/8Av3TTrVsOkdwfpHmugT7i/Skk+4aOVBzswhrNuQP3Vx/37pv9tQsc&#10;C3ujn/pka3W/j/Cmnr+Ao5UHOznbvVUmh8oWt2qsQHPkn7vf8+lTLrlkoxN5lueyyoQcev0rcqhd&#10;/wDHwfoP60cqBTZUGv6bj/j5H/fJ/wAKP7f04k4n6c/dP+FXV/h+v9KnXofqaXKiuZmWfEGnf89/&#10;/HT/AIUh8QaeDgynP+6a1x0/EUo6j6/40WFzMxf+Eg0/geY//fBo/wCEgsf70n/fBrfXqaetHKhc&#10;7Oe/t+zPP73H+4af/blrgfJNz/0zrfPajvT5UHOznzrNqR9yb/v3VRtRi3nENxjsTEa6vvUS/fX6&#10;D+VHKg52cbqM0V/bGMQ3AYcofLPBrJSC6JCi2mLAcgRk16M38X+9/jQvT8TTsLnZ50YboHBtJ/8A&#10;v21SJbXZdQtncZPrE3+FegjrTu34UWDnZ5sZg2QD0phlXbkHIHevRE/1h/3f6UL1Wiw/aM89Vlxu&#10;5x16Vp6CyHVrUrz8/H5Guwb74+tWE+8PpRYTnfQ//9lQSwMEFAAGAAgAAAAhAN74YNXfAAAACAEA&#10;AA8AAABkcnMvZG93bnJldi54bWxMj81OwzAQhO9IvIO1SNyo8wMVCXGqqgJOFRItEuLmxtskaryO&#10;YjdJ357lRI87M5r9pljNthMjDr51pCBeRCCQKmdaqhV87d8enkH4oMnozhEquKCHVXl7U+jcuIk+&#10;cdyFWnAJ+VwraELocyl91aDVfuF6JPaObrA68DnU0gx64nLbySSKltLqlvhDo3vcNFiddmer4H3S&#10;0zqNX8ft6bi5/OyfPr63MSp1fzevX0AEnMN/GP7wGR1KZjq4MxkvOgXLmIMspwkItrPkkYWDgjTJ&#10;MpBlIa8HlL8AAAD//wMAUEsBAi0AFAAGAAgAAAAhABu3EZcdAQAAewIAABMAAAAAAAAAAAAAAAAA&#10;AAAAAFtDb250ZW50X1R5cGVzXS54bWxQSwECLQAUAAYACAAAACEAOP0h/9YAAACUAQAACwAAAAAA&#10;AAAAAAAAAABOAQAAX3JlbHMvLnJlbHNQSwECLQAUAAYACAAAACEA5fiGMkMFAACKHwAADgAAAAAA&#10;AAAAAAAAAABNAgAAZHJzL2Uyb0RvYy54bWxQSwECLQAUAAYACAAAACEAUPMEzdMAAAAqAgAAGQAA&#10;AAAAAAAAAAAAAAC8BwAAZHJzL19yZWxzL2Uyb0RvYy54bWwucmVsc1BLAQItAAoAAAAAAAAAIQCM&#10;7O/SMWgCADFoAgAUAAAAAAAAAAAAAAAAAMYIAABkcnMvbWVkaWEvaW1hZ2UzLnBuZ1BLAQItABQA&#10;BgAIAAAAIQC3NHv+KxACAKqpBgAUAAAAAAAAAAAAAAAAAClxAgBkcnMvbWVkaWEvaW1hZ2UyLndt&#10;ZlBLAQItAAoAAAAAAAAAIQAqMGZJckEAAHJBAAAVAAAAAAAAAAAAAAAAAIaBBABkcnMvbWVkaWEv&#10;aW1hZ2UxLmpwZWdQSwECLQAUAAYACAAAACEA3vhg1d8AAAAIAQAADwAAAAAAAAAAAAAAAAArwwQA&#10;ZHJzL2Rvd25yZXYueG1sUEsFBgAAAAAIAAgAAQIAADfEBAAAAA==&#10;">
            <v:shape id="Picture 243" o:spid="_x0000_s1224" type="#_x0000_t75" style="position:absolute;left:4822;top:11103;width:3086;height:2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BZUbGAAAA3AAAAA8AAABkcnMvZG93bnJldi54bWxEj0FrAjEUhO8F/0N4hV6kZl2xlK1RVCjV&#10;S6GrlB4fyetu6OZl2aTu6q83QqHHYWa+YRarwTXiRF2wnhVMJxkIYu2N5UrB8fD6+AwiRGSDjWdS&#10;cKYAq+XoboGF8T1/0KmMlUgQDgUqqGNsCymDrslhmPiWOHnfvnMYk+wqaTrsE9w1Ms+yJ+nQclqo&#10;saVtTfqn/HUKLra0b1+bcRzr/cXPP3X/vs0rpR7uh/ULiEhD/A//tXdGQT6bw+1MOgJ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FlRsYAAADcAAAADwAAAAAAAAAAAAAA&#10;AACfAgAAZHJzL2Rvd25yZXYueG1sUEsFBgAAAAAEAAQA9wAAAJIDAAAAAA==&#10;">
              <v:imagedata r:id="rId138" o:title=""/>
            </v:shape>
            <v:shape id="Picture 244" o:spid="_x0000_s1225" type="#_x0000_t75" style="position:absolute;left:8062;top:11052;width:2880;height: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xYvFAAAA3AAAAA8AAABkcnMvZG93bnJldi54bWxEj0FrwkAUhO+F/oflFXqRuqnWVqKriK3g&#10;RUFben5kn9nQ7NuQfY1pf71bEHocZuYbZr7sfa06amMV2MDjMANFXARbcWng433zMAUVBdliHZgM&#10;/FCE5eL2Zo65DWc+UHeUUiUIxxwNOJEm1zoWjjzGYWiIk3cKrUdJsi21bfGc4L7Woyx71h4rTgsO&#10;G1o7Kr6O397AQFy3P8VP3PrfUL+OC5m8Pe2Mub/rVzNQQr38h6/trTUwGr/A35l0BP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sWLxQAAANwAAAAPAAAAAAAAAAAAAAAA&#10;AJ8CAABkcnMvZG93bnJldi54bWxQSwUGAAAAAAQABAD3AAAAkQMAAAAA&#10;">
              <v:imagedata r:id="rId139" o:title=""/>
            </v:shape>
            <v:shape id="Picture 245" o:spid="_x0000_s1226" type="#_x0000_t75" style="position:absolute;left:1762;top:11103;width:2979;height:2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Tf3BAAAA3AAAAA8AAABkcnMvZG93bnJldi54bWxET8uKwjAU3Q/4D+EKbgZNdWCQahQVBgRF&#10;GB8Ld5fk2hSbm9Jkav17sxhweTjv+bJzlWipCaVnBeNRBoJYe1NyoeB8+hlOQYSIbLDyTAqeFGC5&#10;6H3MMTf+wb/UHmMhUgiHHBXYGOtcyqAtOQwjXxMn7uYbhzHBppCmwUcKd5WcZNm3dFhyarBY08aS&#10;vh//nAJHRS0/p269I23ba6fHh317UWrQ71YzEJG6+Bb/u7dGweQrrU1n0h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kTf3BAAAA3AAAAA8AAAAAAAAAAAAAAAAAnwIA&#10;AGRycy9kb3ducmV2LnhtbFBLBQYAAAAABAAEAPcAAACNAwAAAAA=&#10;">
              <v:imagedata r:id="rId140" o:title=""/>
            </v:shape>
            <v:shape id="Text Box 285" o:spid="_x0000_s1227" type="#_x0000_t202" style="position:absolute;left:2501;top:13679;width: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dvMQA&#10;AADcAAAADwAAAGRycy9kb3ducmV2LnhtbESPT4vCMBTE7wt+h/AEb2vinxWtRpFdBE8uuqvg7dE8&#10;22LzUppo67c3wsIeh5n5DbNYtbYUd6p94VjDoK9AEKfOFJxp+P3ZvE9B+IBssHRMGh7kYbXsvC0w&#10;Ma7hPd0PIRMRwj5BDXkIVSKlT3Oy6PuuIo7exdUWQ5R1Jk2NTYTbUg6VmkiLBceFHCv6zCm9Hm5W&#10;w3F3OZ/G6jv7sh9V41ol2c6k1r1uu56DCNSG//Bfe2s0DEc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jHbzEAAAA3AAAAA8AAAAAAAAAAAAAAAAAmAIAAGRycy9k&#10;b3ducmV2LnhtbFBLBQYAAAAABAAEAPUAAACJAwAAAAA=&#10;" filled="f" stroked="f">
              <v:textbox style="mso-next-textbox:#Text Box 285">
                <w:txbxContent>
                  <w:p w:rsidR="00844BB3" w:rsidRPr="003F7267" w:rsidRDefault="00844BB3" w:rsidP="003F7267">
                    <w:pPr>
                      <w:jc w:val="center"/>
                      <w:rPr>
                        <w:sz w:val="28"/>
                        <w:szCs w:val="28"/>
                      </w:rPr>
                    </w:pPr>
                    <w:r w:rsidRPr="003F7267">
                      <w:rPr>
                        <w:sz w:val="28"/>
                        <w:szCs w:val="28"/>
                      </w:rPr>
                      <w:t>а</w:t>
                    </w:r>
                  </w:p>
                </w:txbxContent>
              </v:textbox>
            </v:shape>
            <v:shape id="Text Box 286" o:spid="_x0000_s1228" type="#_x0000_t202" style="position:absolute;left:5801;top:13679;width: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style="mso-next-textbox:#Text Box 286">
                <w:txbxContent>
                  <w:p w:rsidR="00844BB3" w:rsidRPr="003F7267" w:rsidRDefault="00844BB3" w:rsidP="003F7267">
                    <w:pPr>
                      <w:jc w:val="center"/>
                      <w:rPr>
                        <w:sz w:val="28"/>
                        <w:szCs w:val="28"/>
                      </w:rPr>
                    </w:pPr>
                    <w:r>
                      <w:rPr>
                        <w:sz w:val="28"/>
                        <w:szCs w:val="28"/>
                      </w:rPr>
                      <w:t>б</w:t>
                    </w:r>
                  </w:p>
                </w:txbxContent>
              </v:textbox>
            </v:shape>
            <v:shape id="Text Box 287" o:spid="_x0000_s1229" type="#_x0000_t202" style="position:absolute;left:9001;top:13679;width: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style="mso-next-textbox:#Text Box 287">
                <w:txbxContent>
                  <w:p w:rsidR="00844BB3" w:rsidRPr="003F7267" w:rsidRDefault="00844BB3" w:rsidP="003F7267">
                    <w:pPr>
                      <w:jc w:val="center"/>
                      <w:rPr>
                        <w:sz w:val="28"/>
                        <w:szCs w:val="28"/>
                      </w:rPr>
                    </w:pPr>
                    <w:r>
                      <w:rPr>
                        <w:sz w:val="28"/>
                        <w:szCs w:val="28"/>
                      </w:rPr>
                      <w:t>в</w:t>
                    </w:r>
                  </w:p>
                </w:txbxContent>
              </v:textbox>
            </v:shape>
          </v:group>
        </w:pict>
      </w:r>
      <w:r>
        <w:rPr>
          <w:noProof/>
          <w:sz w:val="28"/>
        </w:rPr>
      </w:r>
      <w:r>
        <w:rPr>
          <w:noProof/>
          <w:sz w:val="28"/>
        </w:rPr>
        <w:pict>
          <v:group id="Полотно 236" o:spid="_x0000_s1230" editas="canvas" style="width:151.25pt;height:128.7pt;mso-position-horizontal-relative:char;mso-position-vertical-relative:line" coordsize="19208,1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1K6AIAAGQGAAAOAAAAZHJzL2Uyb0RvYy54bWysVW1vmzAQ/j5p/8Hyd8pLCAVUUrUhTJO6&#10;rVq3H+CACdbAZrYT0k377zubkCatJk3r+OAc+Hx+7p7nLlfX+65FOyoVEzzD/oWHEeWlqBjfZPjr&#10;l8KJMVKa8Iq0gtMMP1KFrxdv31wNfUoD0Yi2ohJBEK7Soc9wo3Wfuq4qG9oRdSF6ymGzFrIjGl7l&#10;xq0kGSB617qB50XuIGTVS1FSpeBrPm7ihY1f17TUn+paUY3aDAM2bVdp17VZ3cUVSTeS9A0rDzDI&#10;P6DoCONw6TFUTjRBW8lehOpYKYUStb4oReeKumYltTlANr73LJsl4TuibDIlVGcCCNZ/jLveGNxc&#10;FKxtoRouRE/NN/M7AD/UbLf83Gn8Yn0PPkMPBKr+SKV6HcSHhvTUZq7S8uPuXiJWZTiYzTDipAMh&#10;fQZqCd+0FAWz2NBoAIDnQ38vDVbV34nym0JcLBvwozdSiqGhpAJgvvEH8CcHzIuCo2g9fBAVxCdb&#10;LSyj+1p2JiBwhfZwNk78KJpj9Ah2GMdheBAR3WtUgkOQBD4orbT7kTe32y5Jpzi9VPodFR0yRoYl&#10;5GHvIbs7pQ0ukk4uZzX/EwkkhZvhqHE2GKzqfiZesopXceiEQbRyQi/PnZtiGTpR4V/O81m+XOb+&#10;L3OvH6YNqyrKDf9TB/jh37F36MVRu8ceUKJllQlnICm5WS9biXYEOrCwj60+7Dy5uecwbBEgl2cp&#10;+UHo3QaJU0TxpRMW4dxJLr3Y8fzkNom8MAnz4jylO8bp61NCQ4aTeTC3LJ2AfpabZ5+XuZG0Yxpm&#10;XMu6DMdHJ5IaMa54BZSTVBPWjvZJKQz8p1KALiairXSNWkfV6/16b9vDj6ZGWIvqEcQsBSgMxAgD&#10;GoxGyB8YDTDsMqy+b4mkGLXvOTSEmYyTISdjPRmEl3A0wxqj0VzqcYJue8k2DUT2bW24uIGmqZlV&#10;sWmoEcWh1WA4WMtOMpvWYeyaWXn6br2e/hwWvwEAAP//AwBQSwMEFAAGAAgAAAAhACnZAdPeAAAA&#10;BQEAAA8AAABkcnMvZG93bnJldi54bWxMj09LxDAQxe+C3yGM4M1NrN0/1KaLCIroQV0LXrPNbBtM&#10;JqXJbut+euNe9DLweI/3flOuJ2fZAYdgPEm4nglgSI3XhloJ9cfD1QpYiIq0sp5QwjcGWFfnZ6Uq&#10;tB/pHQ+b2LJUQqFQEroY+4Lz0HToVJj5Hil5Oz84FZMcWq4HNaZyZ3kmxII7ZSgtdKrH+w6br83e&#10;SciznV29PS5ejk91PT5/5mYpXo2UlxfT3S2wiFP8C8MvfkKHKjFt/Z50YFZCeiSebvJuRDYHtpWQ&#10;zZc58Krk/+mrHwAAAP//AwBQSwECLQAUAAYACAAAACEAtoM4kv4AAADhAQAAEwAAAAAAAAAAAAAA&#10;AAAAAAAAW0NvbnRlbnRfVHlwZXNdLnhtbFBLAQItABQABgAIAAAAIQA4/SH/1gAAAJQBAAALAAAA&#10;AAAAAAAAAAAAAC8BAABfcmVscy8ucmVsc1BLAQItABQABgAIAAAAIQBcjH1K6AIAAGQGAAAOAAAA&#10;AAAAAAAAAAAAAC4CAABkcnMvZTJvRG9jLnhtbFBLAQItABQABgAIAAAAIQAp2QHT3gAAAAUBAAAP&#10;AAAAAAAAAAAAAAAAAEIFAABkcnMvZG93bnJldi54bWxQSwUGAAAAAAQABADzAAAATQYAAAAA&#10;">
            <v:shape id="_x0000_s1231" type="#_x0000_t75" style="position:absolute;width:19208;height:16344;visibility:visible;mso-wrap-style:square">
              <v:fill o:detectmouseclick="t"/>
              <v:path o:connecttype="none"/>
            </v:shape>
            <v:rect id="Rectangle 238" o:spid="_x0000_s1232" style="position:absolute;left:18916;top:14884;width:292;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style="mso-next-textbox:#Rectangle 238" inset="0,0,0,0">
                <w:txbxContent>
                  <w:p w:rsidR="00844BB3" w:rsidRDefault="00844BB3" w:rsidP="0018502B">
                    <w:r>
                      <w:rPr>
                        <w:color w:val="000000"/>
                        <w:sz w:val="18"/>
                        <w:szCs w:val="18"/>
                        <w:lang w:val="en-US"/>
                      </w:rPr>
                      <w:t xml:space="preserve"> </w:t>
                    </w:r>
                  </w:p>
                </w:txbxContent>
              </v:textbox>
            </v:rect>
            <w10:wrap type="none"/>
            <w10:anchorlock/>
          </v:group>
        </w:pict>
      </w:r>
    </w:p>
    <w:p w:rsidR="0018502B" w:rsidRPr="00C116EF" w:rsidRDefault="0018502B" w:rsidP="00135B74">
      <w:pPr>
        <w:spacing w:line="360" w:lineRule="auto"/>
        <w:ind w:firstLine="709"/>
        <w:rPr>
          <w:sz w:val="28"/>
        </w:rPr>
      </w:pPr>
    </w:p>
    <w:p w:rsidR="0018502B" w:rsidRPr="005E21A4" w:rsidRDefault="0018502B" w:rsidP="00475710">
      <w:pPr>
        <w:pStyle w:val="3"/>
        <w:spacing w:line="360" w:lineRule="auto"/>
        <w:jc w:val="center"/>
        <w:rPr>
          <w:rFonts w:ascii="Times New Roman" w:hAnsi="Times New Roman"/>
          <w:b w:val="0"/>
          <w:sz w:val="28"/>
          <w:szCs w:val="28"/>
        </w:rPr>
      </w:pPr>
      <w:r w:rsidRPr="005E21A4">
        <w:rPr>
          <w:rFonts w:ascii="Times New Roman" w:hAnsi="Times New Roman"/>
          <w:b w:val="0"/>
          <w:bCs w:val="0"/>
          <w:color w:val="000000"/>
          <w:sz w:val="28"/>
          <w:szCs w:val="28"/>
        </w:rPr>
        <w:t xml:space="preserve">Рис 6. </w:t>
      </w:r>
      <w:r w:rsidRPr="005E21A4">
        <w:rPr>
          <w:rFonts w:ascii="Times New Roman" w:hAnsi="Times New Roman"/>
          <w:b w:val="0"/>
          <w:sz w:val="28"/>
          <w:szCs w:val="28"/>
        </w:rPr>
        <w:t>Действия по оказанию первой помощи при проникающем ранении груди</w:t>
      </w:r>
    </w:p>
    <w:p w:rsidR="0018502B" w:rsidRPr="00C116EF" w:rsidRDefault="0018502B" w:rsidP="00135B74">
      <w:pPr>
        <w:ind w:firstLine="709"/>
        <w:rPr>
          <w:bCs/>
          <w:i/>
          <w:color w:val="000000"/>
          <w:sz w:val="28"/>
          <w:szCs w:val="28"/>
        </w:rPr>
      </w:pPr>
      <w:r w:rsidRPr="00C116EF">
        <w:rPr>
          <w:b/>
          <w:bCs/>
          <w:i/>
          <w:color w:val="000000"/>
          <w:sz w:val="28"/>
          <w:szCs w:val="28"/>
        </w:rPr>
        <w:t xml:space="preserve">Запрещается! </w:t>
      </w:r>
      <w:r w:rsidRPr="00C116EF">
        <w:rPr>
          <w:bCs/>
          <w:i/>
          <w:color w:val="000000"/>
          <w:sz w:val="28"/>
          <w:szCs w:val="28"/>
        </w:rPr>
        <w:t>Извлекать из раны инородные предметы на месте происш</w:t>
      </w:r>
      <w:r w:rsidRPr="00C116EF">
        <w:rPr>
          <w:bCs/>
          <w:i/>
          <w:color w:val="000000"/>
          <w:sz w:val="28"/>
          <w:szCs w:val="28"/>
        </w:rPr>
        <w:t>е</w:t>
      </w:r>
      <w:r w:rsidRPr="00C116EF">
        <w:rPr>
          <w:bCs/>
          <w:i/>
          <w:color w:val="000000"/>
          <w:sz w:val="28"/>
          <w:szCs w:val="28"/>
        </w:rPr>
        <w:t>ствия. Транспортировка только в положении «сидя».</w:t>
      </w:r>
    </w:p>
    <w:p w:rsidR="003204B1" w:rsidRDefault="003204B1" w:rsidP="00135B74">
      <w:pPr>
        <w:ind w:firstLine="709"/>
        <w:rPr>
          <w:b/>
          <w:bCs/>
          <w:color w:val="000000"/>
          <w:sz w:val="28"/>
          <w:szCs w:val="28"/>
        </w:rPr>
      </w:pPr>
    </w:p>
    <w:p w:rsidR="0018502B" w:rsidRPr="00475710" w:rsidRDefault="0018502B" w:rsidP="00135B74">
      <w:pPr>
        <w:ind w:firstLine="709"/>
        <w:rPr>
          <w:b/>
          <w:bCs/>
          <w:i/>
          <w:color w:val="000000"/>
          <w:sz w:val="28"/>
          <w:szCs w:val="28"/>
        </w:rPr>
      </w:pPr>
      <w:r w:rsidRPr="00475710">
        <w:rPr>
          <w:b/>
          <w:bCs/>
          <w:i/>
          <w:color w:val="000000"/>
          <w:sz w:val="28"/>
          <w:szCs w:val="28"/>
        </w:rPr>
        <w:t>Проникающее ранение брюшной полости</w:t>
      </w:r>
    </w:p>
    <w:p w:rsidR="0018502B" w:rsidRPr="00C116EF" w:rsidRDefault="0018502B" w:rsidP="00135B74">
      <w:pPr>
        <w:shd w:val="clear" w:color="auto" w:fill="FFFFFF"/>
        <w:ind w:firstLine="720"/>
        <w:rPr>
          <w:bCs/>
          <w:color w:val="000000"/>
          <w:sz w:val="28"/>
          <w:szCs w:val="28"/>
        </w:rPr>
      </w:pPr>
      <w:r w:rsidRPr="00C116EF">
        <w:rPr>
          <w:bCs/>
          <w:color w:val="000000"/>
          <w:sz w:val="28"/>
          <w:szCs w:val="28"/>
        </w:rPr>
        <w:t>На месте происшествия любую рану в области живота следует расценивать как проникающую. Если в ране видны фрагменты внутренних органов, то не может быть никаких сомнений о тяжести состояния пострадавшего.</w:t>
      </w:r>
    </w:p>
    <w:p w:rsidR="0018502B" w:rsidRPr="00C116EF" w:rsidRDefault="0018502B" w:rsidP="00135B74">
      <w:pPr>
        <w:shd w:val="clear" w:color="auto" w:fill="FFFFFF"/>
        <w:ind w:firstLine="720"/>
        <w:rPr>
          <w:bCs/>
          <w:color w:val="000000"/>
          <w:sz w:val="28"/>
          <w:szCs w:val="28"/>
        </w:rPr>
      </w:pPr>
      <w:r w:rsidRPr="00C116EF">
        <w:rPr>
          <w:bCs/>
          <w:color w:val="000000"/>
          <w:sz w:val="28"/>
          <w:szCs w:val="28"/>
        </w:rPr>
        <w:t>Через несколько часов после ранения начинается воспаление брюшины, появл</w:t>
      </w:r>
      <w:r w:rsidRPr="00C116EF">
        <w:rPr>
          <w:bCs/>
          <w:color w:val="000000"/>
          <w:sz w:val="28"/>
          <w:szCs w:val="28"/>
        </w:rPr>
        <w:t>я</w:t>
      </w:r>
      <w:r w:rsidRPr="00C116EF">
        <w:rPr>
          <w:bCs/>
          <w:color w:val="000000"/>
          <w:sz w:val="28"/>
          <w:szCs w:val="28"/>
        </w:rPr>
        <w:t>ется озноб, жар, повышение температуры. Беспокоит нестерпимая жажда. Такому п</w:t>
      </w:r>
      <w:r w:rsidRPr="00C116EF">
        <w:rPr>
          <w:bCs/>
          <w:color w:val="000000"/>
          <w:sz w:val="28"/>
          <w:szCs w:val="28"/>
        </w:rPr>
        <w:t>о</w:t>
      </w:r>
      <w:r w:rsidRPr="00C116EF">
        <w:rPr>
          <w:bCs/>
          <w:color w:val="000000"/>
          <w:sz w:val="28"/>
          <w:szCs w:val="28"/>
        </w:rPr>
        <w:t>страдавшему нельзя давать пить.</w:t>
      </w:r>
    </w:p>
    <w:p w:rsidR="0018502B" w:rsidRPr="00C116EF" w:rsidRDefault="0018502B" w:rsidP="00135B74">
      <w:pPr>
        <w:ind w:firstLine="709"/>
        <w:rPr>
          <w:bCs/>
          <w:i/>
          <w:color w:val="000000"/>
          <w:sz w:val="28"/>
          <w:szCs w:val="28"/>
        </w:rPr>
      </w:pPr>
      <w:r w:rsidRPr="00C116EF">
        <w:rPr>
          <w:b/>
          <w:bCs/>
          <w:i/>
          <w:color w:val="000000"/>
          <w:sz w:val="28"/>
          <w:szCs w:val="28"/>
        </w:rPr>
        <w:t xml:space="preserve">Необходимо: </w:t>
      </w:r>
      <w:r w:rsidRPr="00C116EF">
        <w:rPr>
          <w:bCs/>
          <w:color w:val="000000"/>
          <w:sz w:val="28"/>
          <w:szCs w:val="28"/>
        </w:rPr>
        <w:t>(рис. 7.)</w:t>
      </w:r>
    </w:p>
    <w:p w:rsidR="0018502B" w:rsidRPr="00C116EF" w:rsidRDefault="0018502B" w:rsidP="00135B74">
      <w:pPr>
        <w:ind w:firstLine="709"/>
        <w:rPr>
          <w:bCs/>
          <w:color w:val="000000"/>
          <w:sz w:val="28"/>
          <w:szCs w:val="28"/>
        </w:rPr>
      </w:pPr>
      <w:r w:rsidRPr="00C116EF">
        <w:rPr>
          <w:bCs/>
          <w:color w:val="000000"/>
          <w:sz w:val="28"/>
          <w:szCs w:val="28"/>
        </w:rPr>
        <w:t xml:space="preserve">1. Уложить раненого на спину; </w:t>
      </w:r>
    </w:p>
    <w:p w:rsidR="0018502B" w:rsidRPr="00C116EF" w:rsidRDefault="0018502B" w:rsidP="00135B74">
      <w:pPr>
        <w:ind w:firstLine="709"/>
        <w:rPr>
          <w:bCs/>
          <w:color w:val="000000"/>
          <w:sz w:val="28"/>
          <w:szCs w:val="28"/>
        </w:rPr>
      </w:pPr>
      <w:r w:rsidRPr="00C116EF">
        <w:rPr>
          <w:bCs/>
          <w:color w:val="000000"/>
          <w:sz w:val="28"/>
          <w:szCs w:val="28"/>
        </w:rPr>
        <w:t>2. Приподнять ноги и согнуть их в коленях, расстегнуть поясной ремень;</w:t>
      </w:r>
    </w:p>
    <w:p w:rsidR="0018502B" w:rsidRPr="00C116EF" w:rsidRDefault="0018502B" w:rsidP="00135B74">
      <w:pPr>
        <w:ind w:firstLine="709"/>
        <w:rPr>
          <w:bCs/>
          <w:color w:val="000000"/>
          <w:sz w:val="28"/>
          <w:szCs w:val="28"/>
        </w:rPr>
      </w:pPr>
      <w:r w:rsidRPr="00C116EF">
        <w:rPr>
          <w:bCs/>
          <w:color w:val="000000"/>
          <w:sz w:val="28"/>
          <w:szCs w:val="28"/>
        </w:rPr>
        <w:t>3. Наложить на рану влажную асептическую повязку;</w:t>
      </w:r>
    </w:p>
    <w:p w:rsidR="0018502B" w:rsidRPr="00C116EF" w:rsidRDefault="0018502B" w:rsidP="00135B74">
      <w:pPr>
        <w:ind w:firstLine="709"/>
        <w:rPr>
          <w:bCs/>
          <w:color w:val="000000"/>
          <w:sz w:val="28"/>
          <w:szCs w:val="28"/>
        </w:rPr>
      </w:pPr>
      <w:r w:rsidRPr="00C116EF">
        <w:rPr>
          <w:bCs/>
          <w:color w:val="000000"/>
          <w:sz w:val="28"/>
          <w:szCs w:val="28"/>
        </w:rPr>
        <w:t>4. Положить холод на живот;</w:t>
      </w:r>
    </w:p>
    <w:p w:rsidR="0018502B" w:rsidRPr="00C116EF" w:rsidRDefault="0018502B" w:rsidP="00135B74">
      <w:pPr>
        <w:ind w:firstLine="709"/>
        <w:rPr>
          <w:bCs/>
          <w:color w:val="000000"/>
          <w:sz w:val="28"/>
          <w:szCs w:val="28"/>
        </w:rPr>
      </w:pPr>
      <w:r w:rsidRPr="00C116EF">
        <w:rPr>
          <w:bCs/>
          <w:color w:val="000000"/>
          <w:sz w:val="28"/>
          <w:szCs w:val="28"/>
        </w:rPr>
        <w:t>5. Через каждые 5–10 минут смачивать губы раненого водой.</w:t>
      </w:r>
    </w:p>
    <w:p w:rsidR="0018502B" w:rsidRPr="00C116EF" w:rsidRDefault="0018502B" w:rsidP="00135B74">
      <w:pPr>
        <w:ind w:firstLine="709"/>
        <w:rPr>
          <w:bCs/>
          <w:color w:val="000000"/>
          <w:sz w:val="28"/>
          <w:szCs w:val="28"/>
        </w:rPr>
      </w:pPr>
      <w:r w:rsidRPr="00C116EF">
        <w:rPr>
          <w:bCs/>
          <w:color w:val="000000"/>
          <w:sz w:val="28"/>
          <w:szCs w:val="28"/>
        </w:rPr>
        <w:t>6. Укрыть пострадавшего.</w:t>
      </w:r>
    </w:p>
    <w:p w:rsidR="0018502B" w:rsidRPr="00C116EF" w:rsidRDefault="0018502B" w:rsidP="00135B74">
      <w:pPr>
        <w:ind w:firstLine="709"/>
        <w:rPr>
          <w:bCs/>
          <w:i/>
          <w:color w:val="000000"/>
          <w:sz w:val="28"/>
          <w:szCs w:val="28"/>
        </w:rPr>
      </w:pPr>
      <w:r w:rsidRPr="00C116EF">
        <w:rPr>
          <w:b/>
          <w:bCs/>
          <w:i/>
          <w:color w:val="000000"/>
          <w:sz w:val="28"/>
          <w:szCs w:val="28"/>
        </w:rPr>
        <w:t xml:space="preserve">Запрещается! </w:t>
      </w:r>
      <w:r w:rsidRPr="00C116EF">
        <w:rPr>
          <w:bCs/>
          <w:i/>
          <w:color w:val="000000"/>
          <w:sz w:val="28"/>
          <w:szCs w:val="28"/>
        </w:rPr>
        <w:t xml:space="preserve">Вправлять выпавшие органы, давать </w:t>
      </w:r>
      <w:proofErr w:type="gramStart"/>
      <w:r w:rsidRPr="00C116EF">
        <w:rPr>
          <w:bCs/>
          <w:i/>
          <w:color w:val="000000"/>
          <w:sz w:val="28"/>
          <w:szCs w:val="28"/>
        </w:rPr>
        <w:t>есть</w:t>
      </w:r>
      <w:proofErr w:type="gramEnd"/>
      <w:r w:rsidRPr="00C116EF">
        <w:rPr>
          <w:bCs/>
          <w:i/>
          <w:color w:val="000000"/>
          <w:sz w:val="28"/>
          <w:szCs w:val="28"/>
        </w:rPr>
        <w:t xml:space="preserve"> и пить, извлекать инородный предмет из раны.</w:t>
      </w:r>
    </w:p>
    <w:p w:rsidR="0018502B" w:rsidRPr="00C116EF" w:rsidRDefault="0018502B" w:rsidP="00135B74">
      <w:pPr>
        <w:pStyle w:val="33"/>
        <w:ind w:left="0"/>
        <w:jc w:val="left"/>
      </w:pPr>
      <w:r w:rsidRPr="00C116EF">
        <w:lastRenderedPageBreak/>
        <w:t>Транспортировать и ожидать помощи пострадавший должен только в положении «лежа на спине» с приподнятыми и согнутыми в коленях ногами.</w:t>
      </w:r>
    </w:p>
    <w:p w:rsidR="0018502B" w:rsidRPr="00C116EF" w:rsidRDefault="00E4163D" w:rsidP="00135B74">
      <w:pPr>
        <w:spacing w:line="360" w:lineRule="auto"/>
        <w:rPr>
          <w:bCs/>
          <w:color w:val="000000"/>
          <w:sz w:val="28"/>
          <w:szCs w:val="28"/>
        </w:rPr>
      </w:pPr>
      <w:r>
        <w:rPr>
          <w:noProof/>
        </w:rPr>
        <w:drawing>
          <wp:anchor distT="0" distB="0" distL="24130" distR="24130" simplePos="0" relativeHeight="251622912" behindDoc="1" locked="0" layoutInCell="0" allowOverlap="1">
            <wp:simplePos x="0" y="0"/>
            <wp:positionH relativeFrom="page">
              <wp:posOffset>1057275</wp:posOffset>
            </wp:positionH>
            <wp:positionV relativeFrom="paragraph">
              <wp:posOffset>132080</wp:posOffset>
            </wp:positionV>
            <wp:extent cx="5342890" cy="1692275"/>
            <wp:effectExtent l="0" t="0" r="0" b="0"/>
            <wp:wrapThrough wrapText="bothSides">
              <wp:wrapPolygon edited="0">
                <wp:start x="0" y="0"/>
                <wp:lineTo x="0" y="21397"/>
                <wp:lineTo x="21487" y="21397"/>
                <wp:lineTo x="21487" y="0"/>
                <wp:lineTo x="0" y="0"/>
              </wp:wrapPolygon>
            </wp:wrapThrough>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42890" cy="1692275"/>
                    </a:xfrm>
                    <a:prstGeom prst="rect">
                      <a:avLst/>
                    </a:prstGeom>
                    <a:noFill/>
                    <a:ln>
                      <a:noFill/>
                    </a:ln>
                  </pic:spPr>
                </pic:pic>
              </a:graphicData>
            </a:graphic>
          </wp:anchor>
        </w:drawing>
      </w: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4163D" w:rsidP="00135B74">
      <w:pPr>
        <w:pStyle w:val="3"/>
        <w:spacing w:before="0" w:after="0"/>
        <w:rPr>
          <w:rFonts w:ascii="Times New Roman" w:hAnsi="Times New Roman"/>
          <w:b w:val="0"/>
          <w:bCs w:val="0"/>
          <w:color w:val="000000"/>
          <w:sz w:val="28"/>
          <w:szCs w:val="28"/>
        </w:rPr>
      </w:pPr>
      <w:r>
        <w:rPr>
          <w:noProof/>
        </w:rPr>
        <w:drawing>
          <wp:anchor distT="0" distB="0" distL="114300" distR="114300" simplePos="0" relativeHeight="251621888" behindDoc="1" locked="0" layoutInCell="1" allowOverlap="1">
            <wp:simplePos x="0" y="0"/>
            <wp:positionH relativeFrom="column">
              <wp:posOffset>213995</wp:posOffset>
            </wp:positionH>
            <wp:positionV relativeFrom="paragraph">
              <wp:posOffset>22225</wp:posOffset>
            </wp:positionV>
            <wp:extent cx="5285740" cy="1609725"/>
            <wp:effectExtent l="0" t="0" r="0" b="0"/>
            <wp:wrapThrough wrapText="bothSides">
              <wp:wrapPolygon edited="0">
                <wp:start x="0" y="0"/>
                <wp:lineTo x="0" y="21472"/>
                <wp:lineTo x="21486" y="21472"/>
                <wp:lineTo x="21486" y="0"/>
                <wp:lineTo x="0" y="0"/>
              </wp:wrapPolygon>
            </wp:wrapThrough>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85740" cy="1609725"/>
                    </a:xfrm>
                    <a:prstGeom prst="rect">
                      <a:avLst/>
                    </a:prstGeom>
                    <a:noFill/>
                    <a:ln>
                      <a:noFill/>
                    </a:ln>
                  </pic:spPr>
                </pic:pic>
              </a:graphicData>
            </a:graphic>
          </wp:anchor>
        </w:drawing>
      </w: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4163D" w:rsidP="00135B74">
      <w:pPr>
        <w:pStyle w:val="3"/>
        <w:spacing w:before="0" w:after="0"/>
        <w:rPr>
          <w:rFonts w:ascii="Times New Roman" w:hAnsi="Times New Roman"/>
          <w:b w:val="0"/>
          <w:bCs w:val="0"/>
          <w:color w:val="000000"/>
          <w:sz w:val="28"/>
          <w:szCs w:val="28"/>
        </w:rPr>
      </w:pPr>
      <w:r>
        <w:rPr>
          <w:noProof/>
        </w:rPr>
        <w:drawing>
          <wp:anchor distT="0" distB="0" distL="114300" distR="114300" simplePos="0" relativeHeight="251623936" behindDoc="1" locked="0" layoutInCell="1" allowOverlap="1">
            <wp:simplePos x="0" y="0"/>
            <wp:positionH relativeFrom="column">
              <wp:posOffset>327660</wp:posOffset>
            </wp:positionH>
            <wp:positionV relativeFrom="paragraph">
              <wp:posOffset>187960</wp:posOffset>
            </wp:positionV>
            <wp:extent cx="5172075" cy="1980565"/>
            <wp:effectExtent l="0" t="0" r="0" b="0"/>
            <wp:wrapThrough wrapText="bothSides">
              <wp:wrapPolygon edited="0">
                <wp:start x="0" y="0"/>
                <wp:lineTo x="0" y="21399"/>
                <wp:lineTo x="21560" y="21399"/>
                <wp:lineTo x="21560" y="0"/>
                <wp:lineTo x="0" y="0"/>
              </wp:wrapPolygon>
            </wp:wrapThrough>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72075" cy="1980565"/>
                    </a:xfrm>
                    <a:prstGeom prst="rect">
                      <a:avLst/>
                    </a:prstGeom>
                    <a:noFill/>
                    <a:ln>
                      <a:noFill/>
                    </a:ln>
                  </pic:spPr>
                </pic:pic>
              </a:graphicData>
            </a:graphic>
          </wp:anchor>
        </w:drawing>
      </w: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ED3882" w:rsidRDefault="00ED3882" w:rsidP="00135B74">
      <w:pPr>
        <w:pStyle w:val="3"/>
        <w:spacing w:before="0" w:after="0"/>
        <w:rPr>
          <w:rFonts w:ascii="Times New Roman" w:hAnsi="Times New Roman"/>
          <w:b w:val="0"/>
          <w:bCs w:val="0"/>
          <w:color w:val="000000"/>
          <w:sz w:val="28"/>
          <w:szCs w:val="28"/>
        </w:rPr>
      </w:pPr>
    </w:p>
    <w:p w:rsidR="0018502B" w:rsidRPr="005E21A4" w:rsidRDefault="0018502B" w:rsidP="00475710">
      <w:pPr>
        <w:pStyle w:val="3"/>
        <w:spacing w:before="0" w:after="0"/>
        <w:jc w:val="center"/>
        <w:rPr>
          <w:rFonts w:ascii="Times New Roman" w:hAnsi="Times New Roman"/>
          <w:b w:val="0"/>
          <w:sz w:val="28"/>
          <w:szCs w:val="28"/>
        </w:rPr>
      </w:pPr>
      <w:r w:rsidRPr="005E21A4">
        <w:rPr>
          <w:rFonts w:ascii="Times New Roman" w:hAnsi="Times New Roman"/>
          <w:b w:val="0"/>
          <w:bCs w:val="0"/>
          <w:color w:val="000000"/>
          <w:sz w:val="28"/>
          <w:szCs w:val="28"/>
        </w:rPr>
        <w:t xml:space="preserve">Рис 7. </w:t>
      </w:r>
      <w:r w:rsidRPr="005E21A4">
        <w:rPr>
          <w:rFonts w:ascii="Times New Roman" w:hAnsi="Times New Roman"/>
          <w:b w:val="0"/>
          <w:sz w:val="28"/>
          <w:szCs w:val="28"/>
        </w:rPr>
        <w:t>Действия по оказанию первой помощи при проникающем ранении брюшной полости.</w:t>
      </w:r>
    </w:p>
    <w:p w:rsidR="0018502B" w:rsidRPr="00475710" w:rsidRDefault="0018502B" w:rsidP="00475710">
      <w:pPr>
        <w:pStyle w:val="aa"/>
        <w:spacing w:after="0"/>
        <w:ind w:left="284" w:firstLine="709"/>
        <w:rPr>
          <w:b/>
          <w:i/>
          <w:color w:val="000000"/>
          <w:sz w:val="28"/>
          <w:szCs w:val="28"/>
        </w:rPr>
      </w:pPr>
      <w:r w:rsidRPr="00475710">
        <w:rPr>
          <w:b/>
          <w:i/>
          <w:color w:val="000000"/>
          <w:sz w:val="28"/>
          <w:szCs w:val="28"/>
        </w:rPr>
        <w:t>Проникающее ранение черепа</w:t>
      </w:r>
    </w:p>
    <w:p w:rsidR="0018502B" w:rsidRPr="00C116EF" w:rsidRDefault="0018502B" w:rsidP="00475710">
      <w:pPr>
        <w:pStyle w:val="aa"/>
        <w:spacing w:after="0"/>
        <w:ind w:left="284" w:firstLine="709"/>
        <w:rPr>
          <w:color w:val="000000"/>
          <w:sz w:val="28"/>
          <w:szCs w:val="28"/>
        </w:rPr>
      </w:pPr>
      <w:r w:rsidRPr="00C116EF">
        <w:rPr>
          <w:color w:val="000000"/>
          <w:sz w:val="28"/>
          <w:szCs w:val="28"/>
        </w:rPr>
        <w:t>При проникающих ранениях черепа повреждается твердая мозговая оболочка, находящаяся под костями черепа, и создаются условия для проникновения инфе</w:t>
      </w:r>
      <w:r w:rsidRPr="00C116EF">
        <w:rPr>
          <w:color w:val="000000"/>
          <w:sz w:val="28"/>
          <w:szCs w:val="28"/>
        </w:rPr>
        <w:t>к</w:t>
      </w:r>
      <w:r w:rsidRPr="00C116EF">
        <w:rPr>
          <w:color w:val="000000"/>
          <w:sz w:val="28"/>
          <w:szCs w:val="28"/>
        </w:rPr>
        <w:t>ции в головной мозг.</w:t>
      </w:r>
    </w:p>
    <w:p w:rsidR="0018502B" w:rsidRPr="00C116EF" w:rsidRDefault="0018502B" w:rsidP="00475710">
      <w:pPr>
        <w:pStyle w:val="aa"/>
        <w:spacing w:after="0"/>
        <w:ind w:left="284" w:firstLine="709"/>
        <w:rPr>
          <w:color w:val="000000"/>
          <w:sz w:val="28"/>
          <w:szCs w:val="28"/>
        </w:rPr>
      </w:pPr>
      <w:r w:rsidRPr="00C116EF">
        <w:rPr>
          <w:color w:val="000000"/>
          <w:sz w:val="28"/>
          <w:szCs w:val="28"/>
        </w:rPr>
        <w:t>Такие ранения представляют тяжелый вид ранения, дающий высокую частоту наступления смертельных исходов (летальность), временной и постоянной нетруд</w:t>
      </w:r>
      <w:r w:rsidRPr="00C116EF">
        <w:rPr>
          <w:color w:val="000000"/>
          <w:sz w:val="28"/>
          <w:szCs w:val="28"/>
        </w:rPr>
        <w:t>о</w:t>
      </w:r>
      <w:r w:rsidRPr="00C116EF">
        <w:rPr>
          <w:color w:val="000000"/>
          <w:sz w:val="28"/>
          <w:szCs w:val="28"/>
        </w:rPr>
        <w:t>способности.</w:t>
      </w:r>
    </w:p>
    <w:p w:rsidR="0018502B" w:rsidRPr="00475710" w:rsidRDefault="0018502B" w:rsidP="00475710">
      <w:pPr>
        <w:pStyle w:val="aa"/>
        <w:spacing w:after="0"/>
        <w:ind w:left="284" w:firstLine="709"/>
        <w:rPr>
          <w:i/>
          <w:color w:val="000000"/>
          <w:sz w:val="28"/>
          <w:szCs w:val="28"/>
        </w:rPr>
      </w:pPr>
      <w:r w:rsidRPr="00475710">
        <w:rPr>
          <w:b/>
          <w:i/>
          <w:color w:val="000000"/>
          <w:sz w:val="28"/>
          <w:szCs w:val="28"/>
        </w:rPr>
        <w:t>Признаки</w:t>
      </w:r>
      <w:r w:rsidRPr="00475710">
        <w:rPr>
          <w:i/>
          <w:color w:val="000000"/>
          <w:sz w:val="28"/>
          <w:szCs w:val="28"/>
        </w:rPr>
        <w:t>:</w:t>
      </w:r>
    </w:p>
    <w:p w:rsidR="0018502B" w:rsidRPr="00C116EF" w:rsidRDefault="0018502B" w:rsidP="00475710">
      <w:pPr>
        <w:pStyle w:val="aa"/>
        <w:spacing w:after="0"/>
        <w:ind w:left="284" w:firstLine="709"/>
        <w:jc w:val="both"/>
        <w:rPr>
          <w:color w:val="000000"/>
          <w:sz w:val="28"/>
          <w:szCs w:val="28"/>
        </w:rPr>
      </w:pPr>
      <w:r w:rsidRPr="00C116EF">
        <w:rPr>
          <w:color w:val="000000"/>
          <w:sz w:val="28"/>
          <w:szCs w:val="28"/>
        </w:rPr>
        <w:t xml:space="preserve">- потеря сознания, которая может быть кратковременной или длительной – от  нескольких часов до нескольких дней. При потере сознания </w:t>
      </w:r>
      <w:proofErr w:type="gramStart"/>
      <w:r w:rsidRPr="00C116EF">
        <w:rPr>
          <w:color w:val="000000"/>
          <w:sz w:val="28"/>
          <w:szCs w:val="28"/>
        </w:rPr>
        <w:t>пораженному</w:t>
      </w:r>
      <w:proofErr w:type="gramEnd"/>
      <w:r w:rsidRPr="00C116EF">
        <w:rPr>
          <w:color w:val="000000"/>
          <w:sz w:val="28"/>
          <w:szCs w:val="28"/>
        </w:rPr>
        <w:t xml:space="preserve"> угрожает остановка дыхания при западении языка. Кроме этого возникает рвота. Рвотные массы могут попасть в дыхательные пути, что также может привести к остановке дыхания;</w:t>
      </w:r>
    </w:p>
    <w:p w:rsidR="0018502B" w:rsidRPr="00C116EF" w:rsidRDefault="0018502B" w:rsidP="003204B1">
      <w:pPr>
        <w:pStyle w:val="aa"/>
        <w:ind w:firstLine="709"/>
        <w:jc w:val="both"/>
        <w:rPr>
          <w:color w:val="000000"/>
          <w:sz w:val="28"/>
          <w:szCs w:val="28"/>
        </w:rPr>
      </w:pPr>
      <w:r w:rsidRPr="00C116EF">
        <w:rPr>
          <w:color w:val="000000"/>
          <w:sz w:val="28"/>
          <w:szCs w:val="28"/>
        </w:rPr>
        <w:lastRenderedPageBreak/>
        <w:t>- возможно наступление мозговой комы, когда бессознательное состояние с</w:t>
      </w:r>
      <w:r w:rsidRPr="00C116EF">
        <w:rPr>
          <w:color w:val="000000"/>
          <w:sz w:val="28"/>
          <w:szCs w:val="28"/>
        </w:rPr>
        <w:t>о</w:t>
      </w:r>
      <w:r w:rsidRPr="00C116EF">
        <w:rPr>
          <w:color w:val="000000"/>
          <w:sz w:val="28"/>
          <w:szCs w:val="28"/>
        </w:rPr>
        <w:t>провождается нарушением и расстройством функций жизненно важных органов.</w:t>
      </w:r>
    </w:p>
    <w:p w:rsidR="0018502B" w:rsidRPr="00C116EF" w:rsidRDefault="0018502B" w:rsidP="003204B1">
      <w:pPr>
        <w:pStyle w:val="aa"/>
        <w:ind w:firstLine="709"/>
        <w:jc w:val="both"/>
        <w:rPr>
          <w:color w:val="000000"/>
          <w:sz w:val="28"/>
          <w:szCs w:val="28"/>
        </w:rPr>
      </w:pPr>
      <w:proofErr w:type="gramStart"/>
      <w:r w:rsidRPr="00C116EF">
        <w:rPr>
          <w:i/>
          <w:color w:val="000000"/>
          <w:sz w:val="28"/>
          <w:szCs w:val="28"/>
        </w:rPr>
        <w:t>Первая помощь пораженным с проникающим ранением черепа</w:t>
      </w:r>
      <w:r w:rsidRPr="00C116EF">
        <w:rPr>
          <w:color w:val="000000"/>
          <w:sz w:val="28"/>
          <w:szCs w:val="28"/>
        </w:rPr>
        <w:t xml:space="preserve"> должна быть очень бережной, щадящей, но в то же время быстрой.</w:t>
      </w:r>
      <w:proofErr w:type="gramEnd"/>
      <w:r w:rsidRPr="00C116EF">
        <w:rPr>
          <w:color w:val="000000"/>
          <w:sz w:val="28"/>
          <w:szCs w:val="28"/>
        </w:rPr>
        <w:t xml:space="preserve"> Частый перенос пострада</w:t>
      </w:r>
      <w:r w:rsidRPr="00C116EF">
        <w:rPr>
          <w:color w:val="000000"/>
          <w:sz w:val="28"/>
          <w:szCs w:val="28"/>
        </w:rPr>
        <w:t>в</w:t>
      </w:r>
      <w:r w:rsidRPr="00C116EF">
        <w:rPr>
          <w:color w:val="000000"/>
          <w:sz w:val="28"/>
          <w:szCs w:val="28"/>
        </w:rPr>
        <w:t>ших без необходимости противопоказан.</w:t>
      </w:r>
    </w:p>
    <w:p w:rsidR="0018502B" w:rsidRPr="00C116EF" w:rsidRDefault="0018502B" w:rsidP="00475710">
      <w:pPr>
        <w:pStyle w:val="aa"/>
        <w:spacing w:after="0"/>
        <w:ind w:firstLine="709"/>
        <w:rPr>
          <w:b/>
          <w:i/>
          <w:color w:val="000000"/>
          <w:sz w:val="28"/>
          <w:szCs w:val="28"/>
        </w:rPr>
      </w:pPr>
      <w:r w:rsidRPr="00C116EF">
        <w:rPr>
          <w:b/>
          <w:i/>
          <w:color w:val="000000"/>
          <w:sz w:val="28"/>
          <w:szCs w:val="28"/>
        </w:rPr>
        <w:t xml:space="preserve">Необходимо: </w:t>
      </w:r>
    </w:p>
    <w:p w:rsidR="0018502B" w:rsidRPr="00C116EF" w:rsidRDefault="0018502B" w:rsidP="00475710">
      <w:pPr>
        <w:pStyle w:val="aa"/>
        <w:numPr>
          <w:ilvl w:val="1"/>
          <w:numId w:val="4"/>
        </w:numPr>
        <w:tabs>
          <w:tab w:val="clear" w:pos="1440"/>
          <w:tab w:val="num" w:pos="1260"/>
        </w:tabs>
        <w:overflowPunct/>
        <w:autoSpaceDE/>
        <w:autoSpaceDN/>
        <w:adjustRightInd/>
        <w:spacing w:after="0"/>
        <w:ind w:left="0" w:firstLine="709"/>
        <w:jc w:val="both"/>
        <w:textAlignment w:val="auto"/>
        <w:rPr>
          <w:color w:val="000000"/>
          <w:sz w:val="28"/>
          <w:szCs w:val="28"/>
        </w:rPr>
      </w:pPr>
      <w:r w:rsidRPr="00C116EF">
        <w:rPr>
          <w:color w:val="000000"/>
          <w:sz w:val="28"/>
          <w:szCs w:val="28"/>
        </w:rPr>
        <w:t>Находящегося без сознания пострадавшего уложить на ровном месте;</w:t>
      </w:r>
    </w:p>
    <w:p w:rsidR="0018502B" w:rsidRPr="00C116EF" w:rsidRDefault="0018502B" w:rsidP="00475710">
      <w:pPr>
        <w:pStyle w:val="aa"/>
        <w:numPr>
          <w:ilvl w:val="1"/>
          <w:numId w:val="4"/>
        </w:numPr>
        <w:tabs>
          <w:tab w:val="clear" w:pos="1440"/>
          <w:tab w:val="num" w:pos="1260"/>
        </w:tabs>
        <w:overflowPunct/>
        <w:autoSpaceDE/>
        <w:autoSpaceDN/>
        <w:adjustRightInd/>
        <w:spacing w:after="0"/>
        <w:ind w:left="0" w:firstLine="709"/>
        <w:jc w:val="both"/>
        <w:textAlignment w:val="auto"/>
        <w:rPr>
          <w:color w:val="000000"/>
          <w:sz w:val="28"/>
          <w:szCs w:val="28"/>
        </w:rPr>
      </w:pPr>
      <w:r w:rsidRPr="00C116EF">
        <w:rPr>
          <w:color w:val="000000"/>
          <w:sz w:val="28"/>
          <w:szCs w:val="28"/>
        </w:rPr>
        <w:t>При наличии кровотечения принять меры по его остановке, уделить вним</w:t>
      </w:r>
      <w:r w:rsidRPr="00C116EF">
        <w:rPr>
          <w:color w:val="000000"/>
          <w:sz w:val="28"/>
          <w:szCs w:val="28"/>
        </w:rPr>
        <w:t>а</w:t>
      </w:r>
      <w:r w:rsidRPr="00C116EF">
        <w:rPr>
          <w:color w:val="000000"/>
          <w:sz w:val="28"/>
          <w:szCs w:val="28"/>
        </w:rPr>
        <w:t>ние защите раны от инфицирования. Одновременно провести обработку раны и нал</w:t>
      </w:r>
      <w:r w:rsidRPr="00C116EF">
        <w:rPr>
          <w:color w:val="000000"/>
          <w:sz w:val="28"/>
          <w:szCs w:val="28"/>
        </w:rPr>
        <w:t>о</w:t>
      </w:r>
      <w:r w:rsidRPr="00C116EF">
        <w:rPr>
          <w:color w:val="000000"/>
          <w:sz w:val="28"/>
          <w:szCs w:val="28"/>
        </w:rPr>
        <w:t>жить асептическую повязку;</w:t>
      </w:r>
    </w:p>
    <w:p w:rsidR="0018502B" w:rsidRPr="00C116EF" w:rsidRDefault="0018502B" w:rsidP="00475710">
      <w:pPr>
        <w:pStyle w:val="aa"/>
        <w:numPr>
          <w:ilvl w:val="1"/>
          <w:numId w:val="4"/>
        </w:numPr>
        <w:tabs>
          <w:tab w:val="clear" w:pos="1440"/>
          <w:tab w:val="num" w:pos="1260"/>
        </w:tabs>
        <w:overflowPunct/>
        <w:autoSpaceDE/>
        <w:autoSpaceDN/>
        <w:adjustRightInd/>
        <w:spacing w:after="0"/>
        <w:ind w:left="0" w:firstLine="709"/>
        <w:jc w:val="both"/>
        <w:textAlignment w:val="auto"/>
        <w:rPr>
          <w:color w:val="000000"/>
          <w:sz w:val="28"/>
          <w:szCs w:val="28"/>
        </w:rPr>
      </w:pPr>
      <w:r w:rsidRPr="00C116EF">
        <w:rPr>
          <w:color w:val="000000"/>
          <w:sz w:val="28"/>
          <w:szCs w:val="28"/>
        </w:rPr>
        <w:t>На голову положить холодный компресс;</w:t>
      </w:r>
    </w:p>
    <w:p w:rsidR="0018502B" w:rsidRPr="00C116EF" w:rsidRDefault="0018502B" w:rsidP="00475710">
      <w:pPr>
        <w:pStyle w:val="aa"/>
        <w:numPr>
          <w:ilvl w:val="1"/>
          <w:numId w:val="4"/>
        </w:numPr>
        <w:tabs>
          <w:tab w:val="clear" w:pos="1440"/>
          <w:tab w:val="num" w:pos="1260"/>
        </w:tabs>
        <w:overflowPunct/>
        <w:autoSpaceDE/>
        <w:autoSpaceDN/>
        <w:adjustRightInd/>
        <w:spacing w:after="0"/>
        <w:ind w:left="0" w:firstLine="709"/>
        <w:jc w:val="both"/>
        <w:textAlignment w:val="auto"/>
        <w:rPr>
          <w:color w:val="000000"/>
          <w:sz w:val="28"/>
          <w:szCs w:val="28"/>
        </w:rPr>
      </w:pPr>
      <w:r w:rsidRPr="00C116EF">
        <w:rPr>
          <w:color w:val="000000"/>
          <w:sz w:val="28"/>
          <w:szCs w:val="28"/>
        </w:rPr>
        <w:t>В случае затруднения дыхания, повернув голову на бок, проверить полость рта – не запал ли язык. Очистить полость рта от рвотных масс и других инородных предметов, произвести искусственную вентиляцию легких способом «изо рта в рот»;</w:t>
      </w:r>
    </w:p>
    <w:p w:rsidR="0018502B" w:rsidRPr="00C116EF" w:rsidRDefault="0018502B" w:rsidP="00475710">
      <w:pPr>
        <w:pStyle w:val="aa"/>
        <w:spacing w:after="0"/>
        <w:ind w:left="0" w:firstLine="709"/>
        <w:jc w:val="both"/>
        <w:rPr>
          <w:color w:val="000000"/>
          <w:sz w:val="28"/>
          <w:szCs w:val="28"/>
        </w:rPr>
      </w:pPr>
      <w:r w:rsidRPr="00C116EF">
        <w:rPr>
          <w:color w:val="000000"/>
          <w:sz w:val="28"/>
          <w:szCs w:val="28"/>
        </w:rPr>
        <w:t xml:space="preserve">5. Применение обезболивания, как правило, противопоказано </w:t>
      </w:r>
    </w:p>
    <w:p w:rsidR="0018502B" w:rsidRPr="00C116EF" w:rsidRDefault="0018502B" w:rsidP="00475710">
      <w:pPr>
        <w:pStyle w:val="aa"/>
        <w:spacing w:after="0"/>
        <w:ind w:left="0" w:firstLine="709"/>
        <w:jc w:val="both"/>
        <w:rPr>
          <w:color w:val="000000"/>
          <w:sz w:val="28"/>
          <w:szCs w:val="28"/>
        </w:rPr>
      </w:pPr>
      <w:r w:rsidRPr="00C116EF">
        <w:rPr>
          <w:color w:val="000000"/>
          <w:sz w:val="28"/>
          <w:szCs w:val="28"/>
        </w:rPr>
        <w:t>6. Транспортировка пострадавшего производится на носилках с опущенным г</w:t>
      </w:r>
      <w:r w:rsidRPr="00C116EF">
        <w:rPr>
          <w:color w:val="000000"/>
          <w:sz w:val="28"/>
          <w:szCs w:val="28"/>
        </w:rPr>
        <w:t>о</w:t>
      </w:r>
      <w:r w:rsidRPr="00C116EF">
        <w:rPr>
          <w:color w:val="000000"/>
          <w:sz w:val="28"/>
          <w:szCs w:val="28"/>
        </w:rPr>
        <w:t xml:space="preserve">ловным концом, на спине вполоборота. Пострадавшего осторожно укладывают на спину, поддерживая голову на одном уровне с туловищем, голову поворачивают набок или укладывают ее в </w:t>
      </w:r>
      <w:proofErr w:type="gramStart"/>
      <w:r w:rsidRPr="00C116EF">
        <w:rPr>
          <w:color w:val="000000"/>
          <w:sz w:val="28"/>
          <w:szCs w:val="28"/>
        </w:rPr>
        <w:t>положение</w:t>
      </w:r>
      <w:proofErr w:type="gramEnd"/>
      <w:r w:rsidRPr="00C116EF">
        <w:rPr>
          <w:color w:val="000000"/>
          <w:sz w:val="28"/>
          <w:szCs w:val="28"/>
        </w:rPr>
        <w:t xml:space="preserve"> лежа на боку.  Для предупреждения движений головы вокруг нее укладывают валик из одежды. При открытых переломах костей свода чер</w:t>
      </w:r>
      <w:r w:rsidRPr="00C116EF">
        <w:rPr>
          <w:color w:val="000000"/>
          <w:sz w:val="28"/>
          <w:szCs w:val="28"/>
        </w:rPr>
        <w:t>е</w:t>
      </w:r>
      <w:r w:rsidRPr="00C116EF">
        <w:rPr>
          <w:color w:val="000000"/>
          <w:sz w:val="28"/>
          <w:szCs w:val="28"/>
        </w:rPr>
        <w:t>па (нарушение формы головы, наличие отломков костей в ране и т.д.) для предохран</w:t>
      </w:r>
      <w:r w:rsidRPr="00C116EF">
        <w:rPr>
          <w:color w:val="000000"/>
          <w:sz w:val="28"/>
          <w:szCs w:val="28"/>
        </w:rPr>
        <w:t>е</w:t>
      </w:r>
      <w:r w:rsidRPr="00C116EF">
        <w:rPr>
          <w:color w:val="000000"/>
          <w:sz w:val="28"/>
          <w:szCs w:val="28"/>
        </w:rPr>
        <w:t xml:space="preserve">ния вещества мозга от сдавливания повязку накладывают не туго, предварительно уложив по краям раны валик из второго индивидуального пакета. </w:t>
      </w:r>
    </w:p>
    <w:p w:rsidR="0018502B" w:rsidRPr="00C116EF" w:rsidRDefault="0018502B" w:rsidP="00475710">
      <w:pPr>
        <w:ind w:firstLine="709"/>
        <w:rPr>
          <w:b/>
          <w:color w:val="000000"/>
          <w:sz w:val="28"/>
          <w:szCs w:val="28"/>
        </w:rPr>
      </w:pPr>
      <w:r w:rsidRPr="00C116EF">
        <w:rPr>
          <w:b/>
          <w:color w:val="000000"/>
          <w:sz w:val="28"/>
          <w:szCs w:val="28"/>
        </w:rPr>
        <w:t>Правила наложения повязок:</w:t>
      </w:r>
    </w:p>
    <w:p w:rsidR="0018502B" w:rsidRPr="00C116EF" w:rsidRDefault="00ED3882" w:rsidP="00475710">
      <w:pPr>
        <w:overflowPunct/>
        <w:autoSpaceDE/>
        <w:autoSpaceDN/>
        <w:adjustRightInd/>
        <w:ind w:firstLine="709"/>
        <w:textAlignment w:val="auto"/>
        <w:rPr>
          <w:b/>
          <w:color w:val="000000"/>
          <w:sz w:val="28"/>
          <w:szCs w:val="28"/>
        </w:rPr>
      </w:pPr>
      <w:r>
        <w:rPr>
          <w:color w:val="000000"/>
          <w:sz w:val="28"/>
          <w:szCs w:val="28"/>
        </w:rPr>
        <w:t xml:space="preserve">- </w:t>
      </w:r>
      <w:r w:rsidR="0018502B" w:rsidRPr="00C116EF">
        <w:rPr>
          <w:color w:val="000000"/>
          <w:sz w:val="28"/>
          <w:szCs w:val="28"/>
        </w:rPr>
        <w:t>наложить на рану кусок стерильной марли или бинта, затем слой ваты и закр</w:t>
      </w:r>
      <w:r w:rsidR="0018502B" w:rsidRPr="00C116EF">
        <w:rPr>
          <w:color w:val="000000"/>
          <w:sz w:val="28"/>
          <w:szCs w:val="28"/>
        </w:rPr>
        <w:t>е</w:t>
      </w:r>
      <w:r w:rsidR="0018502B" w:rsidRPr="00C116EF">
        <w:rPr>
          <w:color w:val="000000"/>
          <w:sz w:val="28"/>
          <w:szCs w:val="28"/>
        </w:rPr>
        <w:t>пить бинтом (рис 8.);</w:t>
      </w:r>
    </w:p>
    <w:p w:rsidR="0018502B" w:rsidRPr="00C116EF" w:rsidRDefault="00ED3882" w:rsidP="00475710">
      <w:pPr>
        <w:overflowPunct/>
        <w:autoSpaceDE/>
        <w:autoSpaceDN/>
        <w:adjustRightInd/>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бинтовать в наиболее удобном для пострадавшего положении, наблюдая за его лицом;</w:t>
      </w:r>
    </w:p>
    <w:p w:rsidR="0018502B" w:rsidRPr="00C116EF" w:rsidRDefault="00ED3882" w:rsidP="00475710">
      <w:pPr>
        <w:overflowPunct/>
        <w:autoSpaceDE/>
        <w:autoSpaceDN/>
        <w:adjustRightInd/>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бинт обычно держат в правой руке, а левой удерживают повязку и расправляют бинт. Бинт ведут слева направо и раскатывают, не отрывая от поверхности тела. Ка</w:t>
      </w:r>
      <w:r w:rsidR="0018502B" w:rsidRPr="00C116EF">
        <w:rPr>
          <w:color w:val="000000"/>
          <w:sz w:val="28"/>
          <w:szCs w:val="28"/>
        </w:rPr>
        <w:t>ж</w:t>
      </w:r>
      <w:r w:rsidR="0018502B" w:rsidRPr="00C116EF">
        <w:rPr>
          <w:color w:val="000000"/>
          <w:sz w:val="28"/>
          <w:szCs w:val="28"/>
        </w:rPr>
        <w:t>дый последующий ход бинта должен прикрывать предыдущий на 1/2 или 2/3 его ш</w:t>
      </w:r>
      <w:r w:rsidR="0018502B" w:rsidRPr="00C116EF">
        <w:rPr>
          <w:color w:val="000000"/>
          <w:sz w:val="28"/>
          <w:szCs w:val="28"/>
        </w:rPr>
        <w:t>и</w:t>
      </w:r>
      <w:r w:rsidR="0018502B" w:rsidRPr="00C116EF">
        <w:rPr>
          <w:color w:val="000000"/>
          <w:sz w:val="28"/>
          <w:szCs w:val="28"/>
        </w:rPr>
        <w:t>рины;</w:t>
      </w:r>
    </w:p>
    <w:p w:rsidR="0018502B" w:rsidRPr="00C116EF" w:rsidRDefault="00ED3882" w:rsidP="00475710">
      <w:pPr>
        <w:overflowPunct/>
        <w:autoSpaceDE/>
        <w:autoSpaceDN/>
        <w:adjustRightInd/>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 xml:space="preserve">при </w:t>
      </w:r>
      <w:proofErr w:type="spellStart"/>
      <w:r w:rsidR="0018502B" w:rsidRPr="00C116EF">
        <w:rPr>
          <w:color w:val="000000"/>
          <w:sz w:val="28"/>
          <w:szCs w:val="28"/>
        </w:rPr>
        <w:t>бинтовании</w:t>
      </w:r>
      <w:proofErr w:type="spellEnd"/>
      <w:r w:rsidR="0018502B" w:rsidRPr="00C116EF">
        <w:rPr>
          <w:color w:val="000000"/>
          <w:sz w:val="28"/>
          <w:szCs w:val="28"/>
        </w:rPr>
        <w:t xml:space="preserve"> конечностей следует делать перегибы после 2–3 слоев, чтобы бинт не сползал, нужно сделать в начале и в конце закрепляющие слои;</w:t>
      </w:r>
    </w:p>
    <w:p w:rsidR="0018502B" w:rsidRPr="00C116EF" w:rsidRDefault="00ED3882" w:rsidP="00475710">
      <w:pPr>
        <w:overflowPunct/>
        <w:autoSpaceDE/>
        <w:autoSpaceDN/>
        <w:adjustRightInd/>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бинтовать руку при согнутом под небольшим углом локтевом суставе, а ногу – при согнутом под небольшим углом коленном суставе. Бинтовать конечности начин</w:t>
      </w:r>
      <w:r w:rsidR="0018502B" w:rsidRPr="00C116EF">
        <w:rPr>
          <w:color w:val="000000"/>
          <w:sz w:val="28"/>
          <w:szCs w:val="28"/>
        </w:rPr>
        <w:t>а</w:t>
      </w:r>
      <w:r w:rsidR="0018502B" w:rsidRPr="00C116EF">
        <w:rPr>
          <w:color w:val="000000"/>
          <w:sz w:val="28"/>
          <w:szCs w:val="28"/>
        </w:rPr>
        <w:t>ют с периферии и ходы бинта ведут по направлению к корню конечности. Неповр</w:t>
      </w:r>
      <w:r w:rsidR="0018502B" w:rsidRPr="00C116EF">
        <w:rPr>
          <w:color w:val="000000"/>
          <w:sz w:val="28"/>
          <w:szCs w:val="28"/>
        </w:rPr>
        <w:t>е</w:t>
      </w:r>
      <w:r w:rsidR="0018502B" w:rsidRPr="00C116EF">
        <w:rPr>
          <w:color w:val="000000"/>
          <w:sz w:val="28"/>
          <w:szCs w:val="28"/>
        </w:rPr>
        <w:t>жденные кончики пальцев нужно оставлять открытыми, чтобы можно было по ним следить за кровообращением;</w:t>
      </w:r>
    </w:p>
    <w:p w:rsidR="0018502B" w:rsidRPr="00C116EF" w:rsidRDefault="00ED3882" w:rsidP="00475710">
      <w:pPr>
        <w:overflowPunct/>
        <w:autoSpaceDE/>
        <w:autoSpaceDN/>
        <w:adjustRightInd/>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 xml:space="preserve">при наложении повязки и по окончании </w:t>
      </w:r>
      <w:proofErr w:type="spellStart"/>
      <w:r w:rsidR="0018502B" w:rsidRPr="00C116EF">
        <w:rPr>
          <w:color w:val="000000"/>
          <w:sz w:val="28"/>
          <w:szCs w:val="28"/>
        </w:rPr>
        <w:t>бинтования</w:t>
      </w:r>
      <w:proofErr w:type="spellEnd"/>
      <w:r w:rsidR="0018502B" w:rsidRPr="00C116EF">
        <w:rPr>
          <w:color w:val="000000"/>
          <w:sz w:val="28"/>
          <w:szCs w:val="28"/>
        </w:rPr>
        <w:t xml:space="preserve"> проверяют, не туго ли л</w:t>
      </w:r>
      <w:r w:rsidR="0018502B" w:rsidRPr="00C116EF">
        <w:rPr>
          <w:color w:val="000000"/>
          <w:sz w:val="28"/>
          <w:szCs w:val="28"/>
        </w:rPr>
        <w:t>е</w:t>
      </w:r>
      <w:r w:rsidR="0018502B" w:rsidRPr="00C116EF">
        <w:rPr>
          <w:color w:val="000000"/>
          <w:sz w:val="28"/>
          <w:szCs w:val="28"/>
        </w:rPr>
        <w:t>жит повязка, не слишком ли она свободна, не будет ли сползать и разматываться.</w:t>
      </w:r>
    </w:p>
    <w:p w:rsidR="0018502B" w:rsidRPr="00C116EF" w:rsidRDefault="0018502B" w:rsidP="00475710">
      <w:pPr>
        <w:shd w:val="clear" w:color="auto" w:fill="FFFFFF"/>
        <w:ind w:firstLine="709"/>
        <w:jc w:val="both"/>
        <w:rPr>
          <w:color w:val="000000"/>
          <w:sz w:val="28"/>
          <w:szCs w:val="28"/>
        </w:rPr>
      </w:pPr>
      <w:r w:rsidRPr="00C116EF">
        <w:rPr>
          <w:color w:val="000000"/>
          <w:sz w:val="28"/>
          <w:szCs w:val="28"/>
        </w:rPr>
        <w:t xml:space="preserve">При ранении необходимо: остановить кровотечение; предотвратить возможное заражение раны. </w:t>
      </w:r>
    </w:p>
    <w:p w:rsidR="0018502B" w:rsidRPr="00C116EF" w:rsidRDefault="00E4163D" w:rsidP="00135B74">
      <w:pPr>
        <w:spacing w:line="360" w:lineRule="auto"/>
        <w:ind w:firstLine="709"/>
        <w:rPr>
          <w:bCs/>
          <w:color w:val="000000"/>
          <w:sz w:val="28"/>
          <w:szCs w:val="28"/>
        </w:rPr>
      </w:pPr>
      <w:r>
        <w:rPr>
          <w:bCs/>
          <w:noProof/>
          <w:color w:val="000000"/>
          <w:sz w:val="28"/>
          <w:szCs w:val="28"/>
        </w:rPr>
        <w:lastRenderedPageBreak/>
        <w:drawing>
          <wp:inline distT="0" distB="0" distL="0" distR="0">
            <wp:extent cx="969010" cy="1781175"/>
            <wp:effectExtent l="0" t="0" r="0" b="0"/>
            <wp:docPr id="33" name="Рисунок 33"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8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69010" cy="1781175"/>
                    </a:xfrm>
                    <a:prstGeom prst="rect">
                      <a:avLst/>
                    </a:prstGeom>
                    <a:noFill/>
                    <a:ln>
                      <a:noFill/>
                    </a:ln>
                  </pic:spPr>
                </pic:pic>
              </a:graphicData>
            </a:graphic>
          </wp:inline>
        </w:drawing>
      </w:r>
      <w:r w:rsidR="0018502B" w:rsidRPr="00C116EF">
        <w:rPr>
          <w:bCs/>
          <w:color w:val="000000"/>
          <w:sz w:val="28"/>
          <w:szCs w:val="28"/>
        </w:rPr>
        <w:t xml:space="preserve">        </w:t>
      </w:r>
      <w:r>
        <w:rPr>
          <w:bCs/>
          <w:noProof/>
          <w:color w:val="000000"/>
          <w:sz w:val="28"/>
          <w:szCs w:val="28"/>
        </w:rPr>
        <w:drawing>
          <wp:inline distT="0" distB="0" distL="0" distR="0">
            <wp:extent cx="907415" cy="1801495"/>
            <wp:effectExtent l="0" t="0" r="0" b="0"/>
            <wp:docPr id="34" name="Рисунок 34"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7415" cy="1801495"/>
                    </a:xfrm>
                    <a:prstGeom prst="rect">
                      <a:avLst/>
                    </a:prstGeom>
                    <a:noFill/>
                    <a:ln>
                      <a:noFill/>
                    </a:ln>
                  </pic:spPr>
                </pic:pic>
              </a:graphicData>
            </a:graphic>
          </wp:inline>
        </w:drawing>
      </w:r>
      <w:r w:rsidR="0018502B" w:rsidRPr="00C116EF">
        <w:rPr>
          <w:bCs/>
          <w:color w:val="000000"/>
          <w:sz w:val="28"/>
          <w:szCs w:val="28"/>
        </w:rPr>
        <w:t xml:space="preserve">        </w:t>
      </w:r>
      <w:r>
        <w:rPr>
          <w:bCs/>
          <w:noProof/>
          <w:color w:val="000000"/>
          <w:sz w:val="28"/>
          <w:szCs w:val="28"/>
        </w:rPr>
        <w:drawing>
          <wp:inline distT="0" distB="0" distL="0" distR="0">
            <wp:extent cx="791845" cy="1863090"/>
            <wp:effectExtent l="0" t="0" r="0" b="0"/>
            <wp:docPr id="35" name="Рисунок 35"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8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91845" cy="1863090"/>
                    </a:xfrm>
                    <a:prstGeom prst="rect">
                      <a:avLst/>
                    </a:prstGeom>
                    <a:noFill/>
                    <a:ln>
                      <a:noFill/>
                    </a:ln>
                  </pic:spPr>
                </pic:pic>
              </a:graphicData>
            </a:graphic>
          </wp:inline>
        </w:drawing>
      </w:r>
      <w:r w:rsidR="0018502B" w:rsidRPr="00C116EF">
        <w:rPr>
          <w:bCs/>
          <w:color w:val="000000"/>
          <w:sz w:val="28"/>
          <w:szCs w:val="28"/>
        </w:rPr>
        <w:t xml:space="preserve">         </w:t>
      </w:r>
      <w:r>
        <w:rPr>
          <w:bCs/>
          <w:noProof/>
          <w:color w:val="000000"/>
          <w:sz w:val="28"/>
          <w:szCs w:val="28"/>
        </w:rPr>
        <w:drawing>
          <wp:inline distT="0" distB="0" distL="0" distR="0">
            <wp:extent cx="764540" cy="1767205"/>
            <wp:effectExtent l="0" t="0" r="0" b="0"/>
            <wp:docPr id="36" name="Рисунок 36"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8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64540" cy="1767205"/>
                    </a:xfrm>
                    <a:prstGeom prst="rect">
                      <a:avLst/>
                    </a:prstGeom>
                    <a:noFill/>
                    <a:ln>
                      <a:noFill/>
                    </a:ln>
                  </pic:spPr>
                </pic:pic>
              </a:graphicData>
            </a:graphic>
          </wp:inline>
        </w:drawing>
      </w:r>
      <w:r w:rsidR="0018502B" w:rsidRPr="00C116EF">
        <w:rPr>
          <w:bCs/>
          <w:color w:val="000000"/>
          <w:sz w:val="28"/>
          <w:szCs w:val="28"/>
        </w:rPr>
        <w:t xml:space="preserve">                       </w:t>
      </w:r>
    </w:p>
    <w:p w:rsidR="0018502B" w:rsidRPr="00ED3882" w:rsidRDefault="0018502B" w:rsidP="00475710">
      <w:pPr>
        <w:spacing w:line="360" w:lineRule="auto"/>
        <w:ind w:firstLine="709"/>
        <w:jc w:val="center"/>
        <w:rPr>
          <w:sz w:val="28"/>
          <w:szCs w:val="28"/>
        </w:rPr>
      </w:pPr>
      <w:r w:rsidRPr="00ED3882">
        <w:rPr>
          <w:bCs/>
          <w:color w:val="000000"/>
          <w:sz w:val="28"/>
          <w:szCs w:val="28"/>
        </w:rPr>
        <w:t xml:space="preserve">Рис 8. </w:t>
      </w:r>
      <w:r w:rsidRPr="00ED3882">
        <w:rPr>
          <w:sz w:val="28"/>
          <w:szCs w:val="28"/>
        </w:rPr>
        <w:t>Наложение повязок</w:t>
      </w:r>
    </w:p>
    <w:p w:rsidR="0018502B" w:rsidRDefault="0018502B" w:rsidP="00475710">
      <w:pPr>
        <w:ind w:firstLine="770"/>
        <w:rPr>
          <w:b/>
          <w:bCs/>
          <w:color w:val="000000"/>
          <w:sz w:val="28"/>
          <w:szCs w:val="28"/>
        </w:rPr>
      </w:pPr>
      <w:r w:rsidRPr="00C116EF">
        <w:rPr>
          <w:b/>
          <w:bCs/>
          <w:color w:val="000000"/>
          <w:sz w:val="28"/>
          <w:szCs w:val="28"/>
        </w:rPr>
        <w:t>Первая помощь при кровотечениях. Виды кровотечений</w:t>
      </w:r>
      <w:r w:rsidR="00ED3882">
        <w:rPr>
          <w:b/>
          <w:bCs/>
          <w:color w:val="000000"/>
          <w:sz w:val="28"/>
          <w:szCs w:val="28"/>
        </w:rPr>
        <w:t>.</w:t>
      </w:r>
    </w:p>
    <w:p w:rsidR="0018502B" w:rsidRPr="00C116EF" w:rsidRDefault="00ED3882" w:rsidP="00475710">
      <w:pPr>
        <w:ind w:firstLine="770"/>
        <w:rPr>
          <w:bCs/>
          <w:color w:val="000000"/>
          <w:sz w:val="28"/>
          <w:szCs w:val="28"/>
        </w:rPr>
      </w:pPr>
      <w:r w:rsidRPr="00475710">
        <w:rPr>
          <w:b/>
          <w:bCs/>
          <w:i/>
          <w:color w:val="000000"/>
          <w:sz w:val="28"/>
          <w:szCs w:val="28"/>
        </w:rPr>
        <w:t>Кровотечение</w:t>
      </w:r>
      <w:r w:rsidR="0018502B" w:rsidRPr="00C116EF">
        <w:rPr>
          <w:b/>
          <w:bCs/>
          <w:color w:val="000000"/>
          <w:sz w:val="28"/>
          <w:szCs w:val="28"/>
        </w:rPr>
        <w:t xml:space="preserve"> - </w:t>
      </w:r>
      <w:r w:rsidR="0018502B" w:rsidRPr="00C116EF">
        <w:rPr>
          <w:bCs/>
          <w:color w:val="000000"/>
          <w:sz w:val="28"/>
          <w:szCs w:val="28"/>
        </w:rPr>
        <w:t>истечение крови из кровеносных сосудов при нарушении цел</w:t>
      </w:r>
      <w:r w:rsidR="0018502B" w:rsidRPr="00C116EF">
        <w:rPr>
          <w:bCs/>
          <w:color w:val="000000"/>
          <w:sz w:val="28"/>
          <w:szCs w:val="28"/>
        </w:rPr>
        <w:t>о</w:t>
      </w:r>
      <w:r w:rsidR="0018502B" w:rsidRPr="00C116EF">
        <w:rPr>
          <w:bCs/>
          <w:color w:val="000000"/>
          <w:sz w:val="28"/>
          <w:szCs w:val="28"/>
        </w:rPr>
        <w:t>сти их стенки.</w:t>
      </w:r>
    </w:p>
    <w:p w:rsidR="0018502B" w:rsidRPr="00C116EF" w:rsidRDefault="00ED3882" w:rsidP="00475710">
      <w:pPr>
        <w:pStyle w:val="aa"/>
        <w:spacing w:after="0"/>
        <w:ind w:firstLine="425"/>
        <w:rPr>
          <w:sz w:val="28"/>
          <w:szCs w:val="28"/>
        </w:rPr>
      </w:pPr>
      <w:r>
        <w:rPr>
          <w:sz w:val="28"/>
          <w:szCs w:val="28"/>
        </w:rPr>
        <w:t xml:space="preserve"> </w:t>
      </w:r>
      <w:r w:rsidR="0018502B" w:rsidRPr="00C116EF">
        <w:rPr>
          <w:sz w:val="28"/>
          <w:szCs w:val="28"/>
        </w:rPr>
        <w:t>Кровотечения бывают:</w:t>
      </w:r>
    </w:p>
    <w:p w:rsidR="0018502B" w:rsidRPr="00C116EF" w:rsidRDefault="0018502B" w:rsidP="00475710">
      <w:pPr>
        <w:pStyle w:val="aa"/>
        <w:spacing w:after="0"/>
        <w:ind w:left="770"/>
        <w:rPr>
          <w:sz w:val="28"/>
          <w:szCs w:val="28"/>
        </w:rPr>
      </w:pPr>
      <w:r w:rsidRPr="00C116EF">
        <w:rPr>
          <w:sz w:val="28"/>
          <w:szCs w:val="28"/>
        </w:rPr>
        <w:t>- артериальные;</w:t>
      </w:r>
    </w:p>
    <w:p w:rsidR="0018502B" w:rsidRPr="00C116EF" w:rsidRDefault="0018502B" w:rsidP="00475710">
      <w:pPr>
        <w:pStyle w:val="aa"/>
        <w:spacing w:after="0"/>
        <w:ind w:left="770"/>
        <w:rPr>
          <w:sz w:val="28"/>
          <w:szCs w:val="28"/>
        </w:rPr>
      </w:pPr>
      <w:r w:rsidRPr="00C116EF">
        <w:rPr>
          <w:sz w:val="28"/>
          <w:szCs w:val="28"/>
        </w:rPr>
        <w:t>- венозные;</w:t>
      </w:r>
    </w:p>
    <w:p w:rsidR="0018502B" w:rsidRPr="00C116EF" w:rsidRDefault="0018502B" w:rsidP="00475710">
      <w:pPr>
        <w:pStyle w:val="aa"/>
        <w:spacing w:after="0"/>
        <w:ind w:left="770"/>
        <w:rPr>
          <w:sz w:val="28"/>
          <w:szCs w:val="28"/>
        </w:rPr>
      </w:pPr>
      <w:r w:rsidRPr="00C116EF">
        <w:rPr>
          <w:sz w:val="28"/>
          <w:szCs w:val="28"/>
        </w:rPr>
        <w:t>- смешанные;</w:t>
      </w:r>
    </w:p>
    <w:p w:rsidR="0018502B" w:rsidRPr="00C116EF" w:rsidRDefault="0018502B" w:rsidP="00475710">
      <w:pPr>
        <w:pStyle w:val="aa"/>
        <w:spacing w:after="0"/>
        <w:ind w:left="770"/>
        <w:rPr>
          <w:sz w:val="28"/>
          <w:szCs w:val="28"/>
        </w:rPr>
      </w:pPr>
      <w:r w:rsidRPr="00C116EF">
        <w:rPr>
          <w:sz w:val="28"/>
          <w:szCs w:val="28"/>
        </w:rPr>
        <w:t>- капиллярные;</w:t>
      </w:r>
    </w:p>
    <w:p w:rsidR="0018502B" w:rsidRPr="00C116EF" w:rsidRDefault="00ED3882" w:rsidP="00475710">
      <w:pPr>
        <w:pStyle w:val="aa"/>
        <w:spacing w:after="0"/>
        <w:ind w:firstLine="425"/>
        <w:rPr>
          <w:sz w:val="28"/>
          <w:szCs w:val="28"/>
        </w:rPr>
      </w:pPr>
      <w:r>
        <w:rPr>
          <w:sz w:val="28"/>
          <w:szCs w:val="28"/>
        </w:rPr>
        <w:t xml:space="preserve"> </w:t>
      </w:r>
      <w:r w:rsidR="0018502B" w:rsidRPr="00C116EF">
        <w:rPr>
          <w:sz w:val="28"/>
          <w:szCs w:val="28"/>
        </w:rPr>
        <w:t xml:space="preserve">- </w:t>
      </w:r>
      <w:proofErr w:type="gramStart"/>
      <w:r w:rsidR="0018502B" w:rsidRPr="00C116EF">
        <w:rPr>
          <w:sz w:val="28"/>
          <w:szCs w:val="28"/>
        </w:rPr>
        <w:t>наружные</w:t>
      </w:r>
      <w:proofErr w:type="gramEnd"/>
      <w:r w:rsidR="0018502B" w:rsidRPr="00C116EF">
        <w:rPr>
          <w:sz w:val="28"/>
          <w:szCs w:val="28"/>
        </w:rPr>
        <w:t xml:space="preserve"> (кровь поступает в наружную среду);</w:t>
      </w:r>
    </w:p>
    <w:p w:rsidR="0018502B" w:rsidRPr="00C116EF" w:rsidRDefault="00ED3882" w:rsidP="00475710">
      <w:pPr>
        <w:pStyle w:val="aa"/>
        <w:spacing w:after="0"/>
        <w:ind w:firstLine="425"/>
        <w:rPr>
          <w:sz w:val="28"/>
          <w:szCs w:val="28"/>
        </w:rPr>
      </w:pPr>
      <w:r>
        <w:rPr>
          <w:sz w:val="28"/>
          <w:szCs w:val="28"/>
        </w:rPr>
        <w:t xml:space="preserve"> </w:t>
      </w:r>
      <w:r w:rsidR="0018502B" w:rsidRPr="00C116EF">
        <w:rPr>
          <w:sz w:val="28"/>
          <w:szCs w:val="28"/>
        </w:rPr>
        <w:t xml:space="preserve">- </w:t>
      </w:r>
      <w:proofErr w:type="gramStart"/>
      <w:r w:rsidR="0018502B" w:rsidRPr="00C116EF">
        <w:rPr>
          <w:sz w:val="28"/>
          <w:szCs w:val="28"/>
        </w:rPr>
        <w:t>внутренние</w:t>
      </w:r>
      <w:proofErr w:type="gramEnd"/>
      <w:r w:rsidR="0018502B" w:rsidRPr="00C116EF">
        <w:rPr>
          <w:sz w:val="28"/>
          <w:szCs w:val="28"/>
        </w:rPr>
        <w:t xml:space="preserve"> (кровь поступает внутрь организма):</w:t>
      </w:r>
    </w:p>
    <w:p w:rsidR="0018502B" w:rsidRPr="00C116EF" w:rsidRDefault="00ED3882" w:rsidP="00475710">
      <w:pPr>
        <w:pStyle w:val="aa"/>
        <w:spacing w:after="0"/>
        <w:ind w:firstLine="425"/>
        <w:rPr>
          <w:sz w:val="28"/>
          <w:szCs w:val="28"/>
        </w:rPr>
      </w:pPr>
      <w:r>
        <w:rPr>
          <w:sz w:val="28"/>
          <w:szCs w:val="28"/>
        </w:rPr>
        <w:t xml:space="preserve"> </w:t>
      </w:r>
      <w:r w:rsidR="0018502B" w:rsidRPr="00C116EF">
        <w:rPr>
          <w:sz w:val="28"/>
          <w:szCs w:val="28"/>
        </w:rPr>
        <w:t>- паренхиматозные (при повреждении печени, селезенки);</w:t>
      </w:r>
    </w:p>
    <w:p w:rsidR="0018502B" w:rsidRPr="00C116EF" w:rsidRDefault="00ED3882" w:rsidP="00475710">
      <w:pPr>
        <w:pStyle w:val="aa"/>
        <w:spacing w:after="0"/>
        <w:ind w:firstLine="425"/>
        <w:rPr>
          <w:sz w:val="28"/>
          <w:szCs w:val="28"/>
        </w:rPr>
      </w:pPr>
      <w:r>
        <w:rPr>
          <w:sz w:val="28"/>
          <w:szCs w:val="28"/>
        </w:rPr>
        <w:t xml:space="preserve"> </w:t>
      </w:r>
      <w:r w:rsidR="0018502B" w:rsidRPr="00C116EF">
        <w:rPr>
          <w:sz w:val="28"/>
          <w:szCs w:val="28"/>
        </w:rPr>
        <w:t>- скрытые.</w:t>
      </w:r>
    </w:p>
    <w:p w:rsidR="0018502B" w:rsidRPr="00C116EF" w:rsidRDefault="0018502B" w:rsidP="00475710">
      <w:pPr>
        <w:pStyle w:val="aa"/>
        <w:spacing w:after="0"/>
        <w:ind w:left="0" w:firstLine="709"/>
        <w:jc w:val="both"/>
        <w:rPr>
          <w:sz w:val="28"/>
          <w:szCs w:val="28"/>
        </w:rPr>
      </w:pPr>
      <w:r w:rsidRPr="00C116EF">
        <w:rPr>
          <w:sz w:val="28"/>
          <w:szCs w:val="28"/>
        </w:rPr>
        <w:t>При травматическом кровотечении нередко наблюдаются общие явления: обм</w:t>
      </w:r>
      <w:r w:rsidRPr="00C116EF">
        <w:rPr>
          <w:sz w:val="28"/>
          <w:szCs w:val="28"/>
        </w:rPr>
        <w:t>о</w:t>
      </w:r>
      <w:r w:rsidRPr="00C116EF">
        <w:rPr>
          <w:sz w:val="28"/>
          <w:szCs w:val="28"/>
        </w:rPr>
        <w:t>рок и синдром острой кровопотери. Пострадавший с острой кровопотерей бледен, п</w:t>
      </w:r>
      <w:r w:rsidRPr="00C116EF">
        <w:rPr>
          <w:sz w:val="28"/>
          <w:szCs w:val="28"/>
        </w:rPr>
        <w:t>о</w:t>
      </w:r>
      <w:r w:rsidRPr="00C116EF">
        <w:rPr>
          <w:sz w:val="28"/>
          <w:szCs w:val="28"/>
        </w:rPr>
        <w:t>крыт холодным потом, безучастен к окружающему, обычно вял, говорит тихим гол</w:t>
      </w:r>
      <w:r w:rsidRPr="00C116EF">
        <w:rPr>
          <w:sz w:val="28"/>
          <w:szCs w:val="28"/>
        </w:rPr>
        <w:t>о</w:t>
      </w:r>
      <w:r w:rsidRPr="00C116EF">
        <w:rPr>
          <w:sz w:val="28"/>
          <w:szCs w:val="28"/>
        </w:rPr>
        <w:t>сом, жалуется на головокружение, потемнение перед глазами при подъеме головы, о</w:t>
      </w:r>
      <w:r w:rsidRPr="00C116EF">
        <w:rPr>
          <w:sz w:val="28"/>
          <w:szCs w:val="28"/>
        </w:rPr>
        <w:t>т</w:t>
      </w:r>
      <w:r w:rsidRPr="00C116EF">
        <w:rPr>
          <w:sz w:val="28"/>
          <w:szCs w:val="28"/>
        </w:rPr>
        <w:t>мечает сухость во рту, просит пить.</w:t>
      </w:r>
    </w:p>
    <w:p w:rsidR="0018502B" w:rsidRPr="00C116EF" w:rsidRDefault="0018502B" w:rsidP="00475710">
      <w:pPr>
        <w:pStyle w:val="aa"/>
        <w:spacing w:after="0"/>
        <w:ind w:left="0" w:firstLine="709"/>
        <w:jc w:val="both"/>
        <w:rPr>
          <w:sz w:val="28"/>
          <w:szCs w:val="28"/>
        </w:rPr>
      </w:pPr>
      <w:r w:rsidRPr="00C116EF">
        <w:rPr>
          <w:sz w:val="28"/>
          <w:szCs w:val="28"/>
        </w:rPr>
        <w:t>В условиях оказания первой помощи возможна только  временная или предвар</w:t>
      </w:r>
      <w:r w:rsidRPr="00C116EF">
        <w:rPr>
          <w:sz w:val="28"/>
          <w:szCs w:val="28"/>
        </w:rPr>
        <w:t>и</w:t>
      </w:r>
      <w:r w:rsidRPr="00C116EF">
        <w:rPr>
          <w:sz w:val="28"/>
          <w:szCs w:val="28"/>
        </w:rPr>
        <w:t>тельная остановка кровотечения на период, необходимый для доставки пострадавшего в лечебное учреждение. К способам временной остановки кровотечения относятся:</w:t>
      </w:r>
    </w:p>
    <w:p w:rsidR="0018502B" w:rsidRPr="00C116EF" w:rsidRDefault="0018502B" w:rsidP="00475710">
      <w:pPr>
        <w:pStyle w:val="aa"/>
        <w:spacing w:after="0"/>
        <w:ind w:left="0" w:firstLine="709"/>
        <w:jc w:val="both"/>
        <w:rPr>
          <w:sz w:val="28"/>
          <w:szCs w:val="28"/>
        </w:rPr>
      </w:pPr>
      <w:r w:rsidRPr="00C116EF">
        <w:rPr>
          <w:sz w:val="28"/>
          <w:szCs w:val="28"/>
        </w:rPr>
        <w:t>1.Придание поврежденной части тела возвышенного положения по отношению к туловищу.</w:t>
      </w:r>
    </w:p>
    <w:p w:rsidR="0018502B" w:rsidRPr="00C116EF" w:rsidRDefault="0018502B" w:rsidP="00475710">
      <w:pPr>
        <w:pStyle w:val="aa"/>
        <w:spacing w:after="0"/>
        <w:ind w:left="0" w:firstLine="709"/>
        <w:jc w:val="both"/>
        <w:rPr>
          <w:sz w:val="28"/>
          <w:szCs w:val="28"/>
        </w:rPr>
      </w:pPr>
      <w:r w:rsidRPr="00C116EF">
        <w:rPr>
          <w:sz w:val="28"/>
          <w:szCs w:val="28"/>
        </w:rPr>
        <w:t>2.Прижатие  кровоточащего сосуда в месте повреждения при помощи давящей повязки.</w:t>
      </w:r>
    </w:p>
    <w:p w:rsidR="0018502B" w:rsidRPr="00C116EF" w:rsidRDefault="0018502B" w:rsidP="00475710">
      <w:pPr>
        <w:pStyle w:val="aa"/>
        <w:spacing w:after="0"/>
        <w:ind w:left="0" w:firstLine="709"/>
        <w:jc w:val="both"/>
        <w:rPr>
          <w:sz w:val="28"/>
          <w:szCs w:val="28"/>
        </w:rPr>
      </w:pPr>
      <w:r w:rsidRPr="00C116EF">
        <w:rPr>
          <w:sz w:val="28"/>
          <w:szCs w:val="28"/>
        </w:rPr>
        <w:t>3.Остановка кровотечения фиксированием конечности в положении максимал</w:t>
      </w:r>
      <w:r w:rsidRPr="00C116EF">
        <w:rPr>
          <w:sz w:val="28"/>
          <w:szCs w:val="28"/>
        </w:rPr>
        <w:t>ь</w:t>
      </w:r>
      <w:r w:rsidRPr="00C116EF">
        <w:rPr>
          <w:sz w:val="28"/>
          <w:szCs w:val="28"/>
        </w:rPr>
        <w:t xml:space="preserve">ного сгибания или разгибания в суставе. </w:t>
      </w:r>
    </w:p>
    <w:p w:rsidR="0018502B" w:rsidRPr="00C116EF" w:rsidRDefault="0018502B" w:rsidP="00475710">
      <w:pPr>
        <w:pStyle w:val="aa"/>
        <w:spacing w:after="0"/>
        <w:ind w:left="0" w:firstLine="709"/>
        <w:rPr>
          <w:sz w:val="28"/>
          <w:szCs w:val="28"/>
        </w:rPr>
      </w:pPr>
      <w:r w:rsidRPr="00C116EF">
        <w:rPr>
          <w:sz w:val="28"/>
          <w:szCs w:val="28"/>
        </w:rPr>
        <w:t>4.Пальцевое прижатие артерии.</w:t>
      </w:r>
    </w:p>
    <w:p w:rsidR="0018502B" w:rsidRPr="00C116EF" w:rsidRDefault="0018502B" w:rsidP="00475710">
      <w:pPr>
        <w:pStyle w:val="aa"/>
        <w:spacing w:after="0"/>
        <w:ind w:left="0" w:firstLine="709"/>
        <w:rPr>
          <w:sz w:val="28"/>
          <w:szCs w:val="28"/>
        </w:rPr>
      </w:pPr>
      <w:r w:rsidRPr="00C116EF">
        <w:rPr>
          <w:sz w:val="28"/>
          <w:szCs w:val="28"/>
        </w:rPr>
        <w:t>5.Круговое сдавливание конечности жгутом.</w:t>
      </w:r>
    </w:p>
    <w:p w:rsidR="0018502B" w:rsidRPr="00C116EF" w:rsidRDefault="0018502B" w:rsidP="00475710">
      <w:pPr>
        <w:ind w:firstLine="709"/>
        <w:rPr>
          <w:bCs/>
          <w:color w:val="000000"/>
          <w:sz w:val="28"/>
          <w:szCs w:val="28"/>
        </w:rPr>
      </w:pPr>
      <w:r w:rsidRPr="00C116EF">
        <w:rPr>
          <w:b/>
          <w:bCs/>
          <w:i/>
          <w:color w:val="000000"/>
          <w:sz w:val="28"/>
          <w:szCs w:val="28"/>
        </w:rPr>
        <w:t>Артериальное</w:t>
      </w:r>
      <w:r w:rsidRPr="00C116EF">
        <w:rPr>
          <w:bCs/>
          <w:color w:val="000000"/>
          <w:sz w:val="28"/>
          <w:szCs w:val="28"/>
        </w:rPr>
        <w:t>: Артерии - кровеносные сосуды, несущие кровь от сердца к орг</w:t>
      </w:r>
      <w:r w:rsidRPr="00C116EF">
        <w:rPr>
          <w:bCs/>
          <w:color w:val="000000"/>
          <w:sz w:val="28"/>
          <w:szCs w:val="28"/>
        </w:rPr>
        <w:t>а</w:t>
      </w:r>
      <w:r w:rsidRPr="00C116EF">
        <w:rPr>
          <w:bCs/>
          <w:color w:val="000000"/>
          <w:sz w:val="28"/>
          <w:szCs w:val="28"/>
        </w:rPr>
        <w:t xml:space="preserve">нам. </w:t>
      </w:r>
      <w:proofErr w:type="gramStart"/>
      <w:r w:rsidRPr="00C116EF">
        <w:rPr>
          <w:bCs/>
          <w:color w:val="000000"/>
          <w:sz w:val="28"/>
          <w:szCs w:val="28"/>
        </w:rPr>
        <w:t>Наиболее опасны ранения кру</w:t>
      </w:r>
      <w:r w:rsidRPr="00C116EF">
        <w:rPr>
          <w:bCs/>
          <w:color w:val="000000"/>
          <w:sz w:val="28"/>
          <w:szCs w:val="28"/>
        </w:rPr>
        <w:t>п</w:t>
      </w:r>
      <w:r w:rsidRPr="00C116EF">
        <w:rPr>
          <w:bCs/>
          <w:color w:val="000000"/>
          <w:sz w:val="28"/>
          <w:szCs w:val="28"/>
        </w:rPr>
        <w:t>ных артерий - бедренной, плеч</w:t>
      </w:r>
      <w:r w:rsidRPr="00C116EF">
        <w:rPr>
          <w:bCs/>
          <w:color w:val="000000"/>
          <w:sz w:val="28"/>
          <w:szCs w:val="28"/>
        </w:rPr>
        <w:t>е</w:t>
      </w:r>
      <w:r w:rsidRPr="00C116EF">
        <w:rPr>
          <w:bCs/>
          <w:color w:val="000000"/>
          <w:sz w:val="28"/>
          <w:szCs w:val="28"/>
        </w:rPr>
        <w:t>вой, сонной; в этих случаях смерть м</w:t>
      </w:r>
      <w:r w:rsidRPr="00C116EF">
        <w:rPr>
          <w:bCs/>
          <w:color w:val="000000"/>
          <w:sz w:val="28"/>
          <w:szCs w:val="28"/>
        </w:rPr>
        <w:t>о</w:t>
      </w:r>
      <w:r w:rsidRPr="00C116EF">
        <w:rPr>
          <w:bCs/>
          <w:color w:val="000000"/>
          <w:sz w:val="28"/>
          <w:szCs w:val="28"/>
        </w:rPr>
        <w:t>жет наступить в считанные минуты.</w:t>
      </w:r>
      <w:proofErr w:type="gramEnd"/>
      <w:r w:rsidRPr="00C116EF">
        <w:rPr>
          <w:bCs/>
          <w:color w:val="000000"/>
          <w:sz w:val="28"/>
          <w:szCs w:val="28"/>
        </w:rPr>
        <w:t xml:space="preserve"> (Рис. 9):</w:t>
      </w:r>
    </w:p>
    <w:p w:rsidR="0018502B" w:rsidRPr="00C116EF" w:rsidRDefault="00ED3882" w:rsidP="00475710">
      <w:pPr>
        <w:overflowPunct/>
        <w:autoSpaceDE/>
        <w:autoSpaceDN/>
        <w:adjustRightInd/>
        <w:ind w:firstLine="709"/>
        <w:textAlignment w:val="auto"/>
        <w:rPr>
          <w:bCs/>
          <w:color w:val="000000"/>
          <w:sz w:val="28"/>
          <w:szCs w:val="28"/>
        </w:rPr>
      </w:pPr>
      <w:r>
        <w:rPr>
          <w:sz w:val="28"/>
          <w:szCs w:val="28"/>
        </w:rPr>
        <w:t xml:space="preserve">- </w:t>
      </w:r>
      <w:r w:rsidR="0018502B" w:rsidRPr="00C116EF">
        <w:rPr>
          <w:sz w:val="28"/>
          <w:szCs w:val="28"/>
        </w:rPr>
        <w:t>излив</w:t>
      </w:r>
      <w:r w:rsidR="0018502B" w:rsidRPr="00C116EF">
        <w:rPr>
          <w:sz w:val="28"/>
          <w:szCs w:val="28"/>
        </w:rPr>
        <w:t>а</w:t>
      </w:r>
      <w:r w:rsidR="0018502B" w:rsidRPr="00C116EF">
        <w:rPr>
          <w:sz w:val="28"/>
          <w:szCs w:val="28"/>
        </w:rPr>
        <w:t>ющ</w:t>
      </w:r>
      <w:r w:rsidR="0018502B" w:rsidRPr="00C116EF">
        <w:rPr>
          <w:sz w:val="28"/>
          <w:szCs w:val="28"/>
        </w:rPr>
        <w:t>а</w:t>
      </w:r>
      <w:r w:rsidR="0018502B" w:rsidRPr="00C116EF">
        <w:rPr>
          <w:sz w:val="28"/>
          <w:szCs w:val="28"/>
        </w:rPr>
        <w:t xml:space="preserve">яся кровь ярко-алого цвета, </w:t>
      </w:r>
    </w:p>
    <w:p w:rsidR="0018502B" w:rsidRPr="00C116EF" w:rsidRDefault="00ED3882" w:rsidP="00475710">
      <w:pPr>
        <w:overflowPunct/>
        <w:autoSpaceDE/>
        <w:autoSpaceDN/>
        <w:adjustRightInd/>
        <w:ind w:firstLine="709"/>
        <w:textAlignment w:val="auto"/>
        <w:rPr>
          <w:bCs/>
          <w:color w:val="000000"/>
          <w:sz w:val="28"/>
          <w:szCs w:val="28"/>
        </w:rPr>
      </w:pPr>
      <w:r>
        <w:rPr>
          <w:sz w:val="28"/>
          <w:szCs w:val="28"/>
        </w:rPr>
        <w:t xml:space="preserve">- </w:t>
      </w:r>
      <w:r w:rsidR="0018502B" w:rsidRPr="00C116EF">
        <w:rPr>
          <w:sz w:val="28"/>
          <w:szCs w:val="28"/>
        </w:rPr>
        <w:t>кровь бьет сильной пульсирующей, в ритме сердечных сокращений струей</w:t>
      </w:r>
      <w:r w:rsidR="0018502B" w:rsidRPr="00C116EF">
        <w:rPr>
          <w:bCs/>
          <w:color w:val="000000"/>
          <w:sz w:val="28"/>
          <w:szCs w:val="28"/>
        </w:rPr>
        <w:t>;</w:t>
      </w:r>
    </w:p>
    <w:p w:rsidR="0018502B" w:rsidRPr="00C116EF" w:rsidRDefault="00ED3882" w:rsidP="00475710">
      <w:pPr>
        <w:overflowPunct/>
        <w:autoSpaceDE/>
        <w:autoSpaceDN/>
        <w:adjustRightInd/>
        <w:ind w:firstLine="709"/>
        <w:textAlignment w:val="auto"/>
        <w:rPr>
          <w:bCs/>
          <w:color w:val="000000"/>
          <w:sz w:val="28"/>
          <w:szCs w:val="28"/>
        </w:rPr>
      </w:pPr>
      <w:r>
        <w:rPr>
          <w:bCs/>
          <w:color w:val="000000"/>
          <w:sz w:val="28"/>
          <w:szCs w:val="28"/>
        </w:rPr>
        <w:t xml:space="preserve">- </w:t>
      </w:r>
      <w:r w:rsidR="0018502B" w:rsidRPr="00C116EF">
        <w:rPr>
          <w:bCs/>
          <w:color w:val="000000"/>
          <w:sz w:val="28"/>
          <w:szCs w:val="28"/>
        </w:rPr>
        <w:t>большое кровавое пятно на одежде или лужа крови возле пострадавшего;</w:t>
      </w:r>
    </w:p>
    <w:p w:rsidR="0018502B" w:rsidRPr="00C116EF" w:rsidRDefault="00ED3882" w:rsidP="00475710">
      <w:pPr>
        <w:overflowPunct/>
        <w:autoSpaceDE/>
        <w:autoSpaceDN/>
        <w:adjustRightInd/>
        <w:ind w:firstLine="709"/>
        <w:textAlignment w:val="auto"/>
        <w:rPr>
          <w:bCs/>
          <w:color w:val="000000"/>
          <w:sz w:val="28"/>
          <w:szCs w:val="28"/>
        </w:rPr>
      </w:pPr>
      <w:r>
        <w:rPr>
          <w:sz w:val="28"/>
          <w:szCs w:val="28"/>
        </w:rPr>
        <w:t xml:space="preserve">- </w:t>
      </w:r>
      <w:r w:rsidR="0018502B" w:rsidRPr="00C116EF">
        <w:rPr>
          <w:sz w:val="28"/>
          <w:szCs w:val="28"/>
        </w:rPr>
        <w:t>наличие достаточно глубокой раны</w:t>
      </w:r>
      <w:r w:rsidR="0018502B" w:rsidRPr="00C116EF">
        <w:rPr>
          <w:bCs/>
          <w:color w:val="000000"/>
          <w:sz w:val="28"/>
          <w:szCs w:val="28"/>
        </w:rPr>
        <w:t>;</w:t>
      </w:r>
    </w:p>
    <w:p w:rsidR="00ED3882" w:rsidRDefault="0018502B" w:rsidP="00475710">
      <w:pPr>
        <w:ind w:left="349"/>
        <w:rPr>
          <w:bCs/>
          <w:color w:val="000000"/>
          <w:sz w:val="28"/>
          <w:szCs w:val="28"/>
        </w:rPr>
      </w:pPr>
      <w:r w:rsidRPr="00C116EF">
        <w:rPr>
          <w:bCs/>
          <w:color w:val="000000"/>
          <w:sz w:val="28"/>
          <w:szCs w:val="28"/>
        </w:rPr>
        <w:lastRenderedPageBreak/>
        <w:tab/>
        <w:t xml:space="preserve">                 </w:t>
      </w:r>
      <w:r w:rsidR="00E4163D">
        <w:rPr>
          <w:noProof/>
        </w:rPr>
        <w:drawing>
          <wp:anchor distT="0" distB="0" distL="114300" distR="114300" simplePos="0" relativeHeight="251627008" behindDoc="1" locked="0" layoutInCell="1" allowOverlap="1">
            <wp:simplePos x="0" y="0"/>
            <wp:positionH relativeFrom="column">
              <wp:posOffset>4033520</wp:posOffset>
            </wp:positionH>
            <wp:positionV relativeFrom="paragraph">
              <wp:posOffset>86995</wp:posOffset>
            </wp:positionV>
            <wp:extent cx="1866900" cy="1095375"/>
            <wp:effectExtent l="0" t="0" r="0" b="0"/>
            <wp:wrapThrough wrapText="bothSides">
              <wp:wrapPolygon edited="0">
                <wp:start x="0" y="0"/>
                <wp:lineTo x="0" y="21412"/>
                <wp:lineTo x="21380" y="21412"/>
                <wp:lineTo x="21380" y="0"/>
                <wp:lineTo x="0" y="0"/>
              </wp:wrapPolygon>
            </wp:wrapThrough>
            <wp:docPr id="314" name="Рисунок 314" descr="кровотечение из сонной артери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кровотечение из сонной артерии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66900" cy="1095375"/>
                    </a:xfrm>
                    <a:prstGeom prst="rect">
                      <a:avLst/>
                    </a:prstGeom>
                    <a:noFill/>
                    <a:ln>
                      <a:noFill/>
                    </a:ln>
                  </pic:spPr>
                </pic:pic>
              </a:graphicData>
            </a:graphic>
          </wp:anchor>
        </w:drawing>
      </w:r>
      <w:r w:rsidR="00E4163D">
        <w:rPr>
          <w:noProof/>
        </w:rPr>
        <w:drawing>
          <wp:anchor distT="0" distB="0" distL="114300" distR="114300" simplePos="0" relativeHeight="251625984" behindDoc="1" locked="0" layoutInCell="1" allowOverlap="1">
            <wp:simplePos x="0" y="0"/>
            <wp:positionH relativeFrom="column">
              <wp:posOffset>2181225</wp:posOffset>
            </wp:positionH>
            <wp:positionV relativeFrom="paragraph">
              <wp:posOffset>86995</wp:posOffset>
            </wp:positionV>
            <wp:extent cx="1695450" cy="1657350"/>
            <wp:effectExtent l="0" t="0" r="0" b="0"/>
            <wp:wrapThrough wrapText="bothSides">
              <wp:wrapPolygon edited="0">
                <wp:start x="0" y="0"/>
                <wp:lineTo x="0" y="21352"/>
                <wp:lineTo x="21357" y="21352"/>
                <wp:lineTo x="21357" y="0"/>
                <wp:lineTo x="0" y="0"/>
              </wp:wrapPolygon>
            </wp:wrapThrough>
            <wp:docPr id="313" name="Рисунок 313"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5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95450" cy="1657350"/>
                    </a:xfrm>
                    <a:prstGeom prst="rect">
                      <a:avLst/>
                    </a:prstGeom>
                    <a:noFill/>
                    <a:ln>
                      <a:noFill/>
                    </a:ln>
                  </pic:spPr>
                </pic:pic>
              </a:graphicData>
            </a:graphic>
          </wp:anchor>
        </w:drawing>
      </w:r>
      <w:r w:rsidR="00E4163D">
        <w:rPr>
          <w:noProof/>
        </w:rPr>
        <w:drawing>
          <wp:anchor distT="0" distB="0" distL="114300" distR="114300" simplePos="0" relativeHeight="251624960" behindDoc="1" locked="0" layoutInCell="1" allowOverlap="1">
            <wp:simplePos x="0" y="0"/>
            <wp:positionH relativeFrom="column">
              <wp:posOffset>604520</wp:posOffset>
            </wp:positionH>
            <wp:positionV relativeFrom="paragraph">
              <wp:posOffset>39370</wp:posOffset>
            </wp:positionV>
            <wp:extent cx="1447800" cy="2200275"/>
            <wp:effectExtent l="0" t="0" r="0" b="0"/>
            <wp:wrapThrough wrapText="bothSides">
              <wp:wrapPolygon edited="0">
                <wp:start x="0" y="0"/>
                <wp:lineTo x="0" y="21506"/>
                <wp:lineTo x="21316" y="21506"/>
                <wp:lineTo x="21316" y="0"/>
                <wp:lineTo x="0" y="0"/>
              </wp:wrapPolygon>
            </wp:wrapThrough>
            <wp:docPr id="312" name="Рисунок 312"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4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7800" cy="2200275"/>
                    </a:xfrm>
                    <a:prstGeom prst="rect">
                      <a:avLst/>
                    </a:prstGeom>
                    <a:noFill/>
                    <a:ln>
                      <a:noFill/>
                    </a:ln>
                  </pic:spPr>
                </pic:pic>
              </a:graphicData>
            </a:graphic>
          </wp:anchor>
        </w:drawing>
      </w:r>
    </w:p>
    <w:p w:rsidR="00ED3882" w:rsidRDefault="00ED3882" w:rsidP="00135B74">
      <w:pPr>
        <w:ind w:firstLine="771"/>
        <w:rPr>
          <w:bCs/>
          <w:color w:val="000000"/>
          <w:sz w:val="28"/>
          <w:szCs w:val="28"/>
        </w:rPr>
      </w:pPr>
    </w:p>
    <w:p w:rsidR="00ED3882" w:rsidRDefault="00ED3882" w:rsidP="00135B74">
      <w:pPr>
        <w:ind w:firstLine="771"/>
        <w:rPr>
          <w:bCs/>
          <w:color w:val="000000"/>
          <w:sz w:val="28"/>
          <w:szCs w:val="28"/>
        </w:rPr>
      </w:pPr>
    </w:p>
    <w:p w:rsidR="00ED3882" w:rsidRDefault="00ED3882" w:rsidP="00135B74">
      <w:pPr>
        <w:ind w:firstLine="771"/>
        <w:rPr>
          <w:bCs/>
          <w:color w:val="000000"/>
          <w:sz w:val="28"/>
          <w:szCs w:val="28"/>
        </w:rPr>
      </w:pPr>
    </w:p>
    <w:p w:rsidR="00ED3882" w:rsidRDefault="00ED3882" w:rsidP="00135B74">
      <w:pPr>
        <w:ind w:firstLine="771"/>
        <w:rPr>
          <w:bCs/>
          <w:color w:val="000000"/>
          <w:sz w:val="28"/>
          <w:szCs w:val="28"/>
        </w:rPr>
      </w:pPr>
    </w:p>
    <w:p w:rsidR="00ED3882" w:rsidRDefault="00ED3882" w:rsidP="00135B74">
      <w:pPr>
        <w:ind w:firstLine="771"/>
        <w:rPr>
          <w:bCs/>
          <w:color w:val="000000"/>
          <w:sz w:val="28"/>
          <w:szCs w:val="28"/>
        </w:rPr>
      </w:pPr>
    </w:p>
    <w:p w:rsidR="00ED3882" w:rsidRDefault="00ED3882" w:rsidP="00135B74">
      <w:pPr>
        <w:ind w:firstLine="771"/>
        <w:rPr>
          <w:bCs/>
          <w:color w:val="000000"/>
          <w:sz w:val="28"/>
          <w:szCs w:val="28"/>
        </w:rPr>
      </w:pPr>
    </w:p>
    <w:p w:rsidR="00ED3882" w:rsidRDefault="00ED3882" w:rsidP="00135B74">
      <w:pPr>
        <w:ind w:firstLine="771"/>
        <w:rPr>
          <w:sz w:val="28"/>
          <w:szCs w:val="28"/>
        </w:rPr>
      </w:pPr>
    </w:p>
    <w:p w:rsidR="00ED3882" w:rsidRDefault="00ED3882" w:rsidP="00135B74">
      <w:pPr>
        <w:ind w:firstLine="771"/>
        <w:rPr>
          <w:sz w:val="28"/>
          <w:szCs w:val="28"/>
        </w:rPr>
      </w:pPr>
    </w:p>
    <w:p w:rsidR="0018502B" w:rsidRPr="00C116EF" w:rsidRDefault="0018502B" w:rsidP="00135B74">
      <w:pPr>
        <w:ind w:firstLine="771"/>
        <w:rPr>
          <w:sz w:val="28"/>
          <w:szCs w:val="28"/>
        </w:rPr>
      </w:pPr>
      <w:r w:rsidRPr="00C116EF">
        <w:rPr>
          <w:sz w:val="28"/>
          <w:szCs w:val="28"/>
        </w:rPr>
        <w:t>Рис. 9 Артериальное давление</w:t>
      </w:r>
    </w:p>
    <w:p w:rsidR="0018502B" w:rsidRPr="00C116EF" w:rsidRDefault="0018502B" w:rsidP="00135B74">
      <w:pPr>
        <w:ind w:firstLine="771"/>
        <w:rPr>
          <w:bCs/>
          <w:color w:val="000000"/>
          <w:sz w:val="28"/>
          <w:szCs w:val="28"/>
        </w:rPr>
      </w:pPr>
    </w:p>
    <w:p w:rsidR="0018502B" w:rsidRPr="00C116EF" w:rsidRDefault="0018502B" w:rsidP="00475710">
      <w:pPr>
        <w:pStyle w:val="aa"/>
        <w:spacing w:after="0"/>
        <w:ind w:left="0" w:firstLine="709"/>
        <w:rPr>
          <w:sz w:val="28"/>
          <w:szCs w:val="28"/>
        </w:rPr>
      </w:pPr>
      <w:r w:rsidRPr="00C116EF">
        <w:rPr>
          <w:sz w:val="28"/>
          <w:szCs w:val="28"/>
        </w:rPr>
        <w:t>Для немедленной остановки артериального кровотечения  используют прием прижатия артерии пальцами (на период подготовки средств), жгут, закрутку или пр</w:t>
      </w:r>
      <w:r w:rsidRPr="00C116EF">
        <w:rPr>
          <w:sz w:val="28"/>
          <w:szCs w:val="28"/>
        </w:rPr>
        <w:t>и</w:t>
      </w:r>
      <w:r w:rsidRPr="00C116EF">
        <w:rPr>
          <w:sz w:val="28"/>
          <w:szCs w:val="28"/>
        </w:rPr>
        <w:t xml:space="preserve">нудительное (максимальное) сгибание </w:t>
      </w:r>
      <w:r w:rsidRPr="00C116EF">
        <w:rPr>
          <w:bCs/>
          <w:color w:val="000000"/>
          <w:sz w:val="28"/>
          <w:szCs w:val="28"/>
        </w:rPr>
        <w:t xml:space="preserve">и фиксацию </w:t>
      </w:r>
      <w:r w:rsidRPr="00C116EF">
        <w:rPr>
          <w:sz w:val="28"/>
          <w:szCs w:val="28"/>
        </w:rPr>
        <w:t>конечности.</w:t>
      </w:r>
    </w:p>
    <w:p w:rsidR="0018502B" w:rsidRPr="00C116EF" w:rsidRDefault="0018502B" w:rsidP="00475710">
      <w:pPr>
        <w:ind w:firstLine="709"/>
        <w:rPr>
          <w:b/>
          <w:bCs/>
          <w:color w:val="000000"/>
          <w:sz w:val="28"/>
          <w:szCs w:val="28"/>
        </w:rPr>
      </w:pPr>
      <w:r w:rsidRPr="00C116EF">
        <w:rPr>
          <w:b/>
          <w:bCs/>
          <w:color w:val="000000"/>
          <w:sz w:val="28"/>
          <w:szCs w:val="28"/>
        </w:rPr>
        <w:t>Временная остановка артериального кровотечения с применением  кров</w:t>
      </w:r>
      <w:r w:rsidRPr="00C116EF">
        <w:rPr>
          <w:b/>
          <w:bCs/>
          <w:color w:val="000000"/>
          <w:sz w:val="28"/>
          <w:szCs w:val="28"/>
        </w:rPr>
        <w:t>о</w:t>
      </w:r>
      <w:r w:rsidRPr="00C116EF">
        <w:rPr>
          <w:b/>
          <w:bCs/>
          <w:color w:val="000000"/>
          <w:sz w:val="28"/>
          <w:szCs w:val="28"/>
        </w:rPr>
        <w:t>останавливающего жгута</w:t>
      </w:r>
    </w:p>
    <w:p w:rsidR="0018502B" w:rsidRPr="00C116EF" w:rsidRDefault="0018502B" w:rsidP="00475710">
      <w:pPr>
        <w:ind w:firstLine="709"/>
        <w:rPr>
          <w:b/>
          <w:bCs/>
          <w:i/>
          <w:color w:val="000000"/>
          <w:sz w:val="28"/>
          <w:szCs w:val="28"/>
        </w:rPr>
      </w:pPr>
      <w:r w:rsidRPr="00C116EF">
        <w:rPr>
          <w:b/>
          <w:bCs/>
          <w:i/>
          <w:color w:val="000000"/>
          <w:sz w:val="28"/>
          <w:szCs w:val="28"/>
        </w:rPr>
        <w:t>Правила наложения жгута:</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Приподнять поврежденную конечность (для обеспечения оттока крови);</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Остановить кровотечение пальцевым прижатием сосуда:</w:t>
      </w:r>
    </w:p>
    <w:p w:rsidR="0018502B" w:rsidRPr="00C116EF" w:rsidRDefault="0018502B" w:rsidP="00475710">
      <w:pPr>
        <w:numPr>
          <w:ilvl w:val="3"/>
          <w:numId w:val="5"/>
        </w:numPr>
        <w:tabs>
          <w:tab w:val="clear" w:pos="2880"/>
          <w:tab w:val="num" w:pos="0"/>
          <w:tab w:val="num" w:pos="1440"/>
        </w:tabs>
        <w:overflowPunct/>
        <w:autoSpaceDE/>
        <w:autoSpaceDN/>
        <w:adjustRightInd/>
        <w:ind w:left="0" w:firstLine="709"/>
        <w:jc w:val="both"/>
        <w:textAlignment w:val="auto"/>
        <w:rPr>
          <w:bCs/>
          <w:color w:val="000000"/>
          <w:sz w:val="28"/>
          <w:szCs w:val="28"/>
        </w:rPr>
      </w:pPr>
      <w:r w:rsidRPr="00C116EF">
        <w:rPr>
          <w:bCs/>
          <w:color w:val="000000"/>
          <w:sz w:val="28"/>
          <w:szCs w:val="28"/>
        </w:rPr>
        <w:t xml:space="preserve">на конечностях – выше места кровотечения; </w:t>
      </w:r>
    </w:p>
    <w:p w:rsidR="0018502B" w:rsidRPr="00C116EF" w:rsidRDefault="0018502B" w:rsidP="00475710">
      <w:pPr>
        <w:numPr>
          <w:ilvl w:val="3"/>
          <w:numId w:val="5"/>
        </w:numPr>
        <w:tabs>
          <w:tab w:val="clear" w:pos="2880"/>
          <w:tab w:val="num" w:pos="0"/>
          <w:tab w:val="num" w:pos="1440"/>
        </w:tabs>
        <w:overflowPunct/>
        <w:autoSpaceDE/>
        <w:autoSpaceDN/>
        <w:adjustRightInd/>
        <w:ind w:left="0" w:firstLine="709"/>
        <w:jc w:val="both"/>
        <w:textAlignment w:val="auto"/>
        <w:rPr>
          <w:bCs/>
          <w:iCs/>
          <w:color w:val="000000"/>
          <w:sz w:val="28"/>
          <w:szCs w:val="28"/>
        </w:rPr>
      </w:pPr>
      <w:r w:rsidRPr="00C116EF">
        <w:rPr>
          <w:bCs/>
          <w:color w:val="000000"/>
          <w:sz w:val="28"/>
          <w:szCs w:val="28"/>
        </w:rPr>
        <w:t xml:space="preserve">на шее и голове – ниже раны или в ране; </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iCs/>
          <w:color w:val="000000"/>
          <w:sz w:val="28"/>
          <w:szCs w:val="28"/>
        </w:rPr>
      </w:pPr>
      <w:r w:rsidRPr="00C116EF">
        <w:rPr>
          <w:bCs/>
          <w:iCs/>
          <w:color w:val="000000"/>
          <w:sz w:val="28"/>
          <w:szCs w:val="28"/>
        </w:rPr>
        <w:t>Жгут накладывается на прокладку из мягкого материала без складок (на голое тело жгут не накладывается);</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color w:val="000000"/>
          <w:sz w:val="28"/>
          <w:szCs w:val="28"/>
        </w:rPr>
        <w:t>Жгут взять за середину</w:t>
      </w:r>
      <w:r w:rsidRPr="00C116EF">
        <w:rPr>
          <w:bCs/>
          <w:color w:val="000000"/>
          <w:sz w:val="28"/>
          <w:szCs w:val="28"/>
        </w:rPr>
        <w:t>, завести за конечность и растянуть с максимал</w:t>
      </w:r>
      <w:r w:rsidRPr="00C116EF">
        <w:rPr>
          <w:bCs/>
          <w:color w:val="000000"/>
          <w:sz w:val="28"/>
          <w:szCs w:val="28"/>
        </w:rPr>
        <w:t>ь</w:t>
      </w:r>
      <w:r w:rsidRPr="00C116EF">
        <w:rPr>
          <w:bCs/>
          <w:color w:val="000000"/>
          <w:sz w:val="28"/>
          <w:szCs w:val="28"/>
        </w:rPr>
        <w:t xml:space="preserve">ным усилием; </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Прижать первый виток и убедиться в отсутствии пульса;</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Наложить следующие витки с меньшим усилием, которые должны л</w:t>
      </w:r>
      <w:r w:rsidRPr="00C116EF">
        <w:rPr>
          <w:bCs/>
          <w:color w:val="000000"/>
          <w:sz w:val="28"/>
          <w:szCs w:val="28"/>
        </w:rPr>
        <w:t>о</w:t>
      </w:r>
      <w:r w:rsidRPr="00C116EF">
        <w:rPr>
          <w:bCs/>
          <w:color w:val="000000"/>
          <w:sz w:val="28"/>
          <w:szCs w:val="28"/>
        </w:rPr>
        <w:t xml:space="preserve">житься </w:t>
      </w:r>
      <w:r w:rsidRPr="00C116EF">
        <w:rPr>
          <w:bCs/>
          <w:sz w:val="28"/>
          <w:szCs w:val="28"/>
        </w:rPr>
        <w:t>друг на друга,</w:t>
      </w:r>
      <w:r w:rsidRPr="00C116EF">
        <w:rPr>
          <w:bCs/>
          <w:color w:val="000000"/>
          <w:sz w:val="28"/>
          <w:szCs w:val="28"/>
        </w:rPr>
        <w:t xml:space="preserve"> не ущемляя кожи;</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 xml:space="preserve">Закрепить застежку жгута; </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Прикрепить под резинку жгута записку с указанием  времени и даты (ч</w:t>
      </w:r>
      <w:r w:rsidRPr="00C116EF">
        <w:rPr>
          <w:bCs/>
          <w:color w:val="000000"/>
          <w:sz w:val="28"/>
          <w:szCs w:val="28"/>
        </w:rPr>
        <w:t>а</w:t>
      </w:r>
      <w:r w:rsidRPr="00C116EF">
        <w:rPr>
          <w:bCs/>
          <w:color w:val="000000"/>
          <w:sz w:val="28"/>
          <w:szCs w:val="28"/>
        </w:rPr>
        <w:t xml:space="preserve">сы, минуты) наложения жгута; </w:t>
      </w:r>
    </w:p>
    <w:p w:rsidR="0018502B" w:rsidRPr="00C116EF" w:rsidRDefault="0018502B" w:rsidP="00475710">
      <w:pPr>
        <w:numPr>
          <w:ilvl w:val="0"/>
          <w:numId w:val="6"/>
        </w:numPr>
        <w:tabs>
          <w:tab w:val="clear" w:pos="1080"/>
          <w:tab w:val="num" w:pos="0"/>
        </w:tabs>
        <w:overflowPunct/>
        <w:autoSpaceDE/>
        <w:autoSpaceDN/>
        <w:adjustRightInd/>
        <w:ind w:left="0" w:firstLine="709"/>
        <w:jc w:val="both"/>
        <w:textAlignment w:val="auto"/>
        <w:rPr>
          <w:bCs/>
          <w:color w:val="000000"/>
          <w:sz w:val="28"/>
          <w:szCs w:val="28"/>
        </w:rPr>
      </w:pPr>
      <w:r w:rsidRPr="00C116EF">
        <w:rPr>
          <w:bCs/>
          <w:color w:val="000000"/>
          <w:sz w:val="28"/>
          <w:szCs w:val="28"/>
        </w:rPr>
        <w:t>В случаях посинения и отека конечности (при неправильном наложении жгута) следует немедленно заново наложить жгут.</w:t>
      </w:r>
    </w:p>
    <w:p w:rsidR="0018502B" w:rsidRPr="00C116EF" w:rsidRDefault="0018502B" w:rsidP="00475710">
      <w:pPr>
        <w:ind w:firstLine="709"/>
        <w:rPr>
          <w:bCs/>
          <w:i/>
          <w:color w:val="000000"/>
          <w:sz w:val="28"/>
          <w:szCs w:val="28"/>
        </w:rPr>
      </w:pPr>
      <w:r w:rsidRPr="00C116EF">
        <w:rPr>
          <w:i/>
          <w:color w:val="000000"/>
          <w:sz w:val="28"/>
          <w:szCs w:val="28"/>
        </w:rPr>
        <w:t>При правильном наложении кожная ткань ниже жгута белеет, кровотечение останавливается.</w:t>
      </w:r>
    </w:p>
    <w:p w:rsidR="0018502B" w:rsidRPr="00C116EF" w:rsidRDefault="00E4163D" w:rsidP="00475710">
      <w:pPr>
        <w:ind w:firstLine="709"/>
        <w:rPr>
          <w:color w:val="000000"/>
          <w:sz w:val="28"/>
          <w:szCs w:val="28"/>
        </w:rPr>
      </w:pPr>
      <w:r>
        <w:rPr>
          <w:noProof/>
        </w:rPr>
        <w:drawing>
          <wp:anchor distT="0" distB="0" distL="114300" distR="114300" simplePos="0" relativeHeight="251628032" behindDoc="1" locked="0" layoutInCell="1" allowOverlap="1">
            <wp:simplePos x="0" y="0"/>
            <wp:positionH relativeFrom="column">
              <wp:posOffset>1137920</wp:posOffset>
            </wp:positionH>
            <wp:positionV relativeFrom="paragraph">
              <wp:posOffset>302895</wp:posOffset>
            </wp:positionV>
            <wp:extent cx="3228975" cy="2390775"/>
            <wp:effectExtent l="0" t="0" r="0" b="0"/>
            <wp:wrapThrough wrapText="bothSides">
              <wp:wrapPolygon edited="0">
                <wp:start x="0" y="0"/>
                <wp:lineTo x="0" y="21514"/>
                <wp:lineTo x="21536" y="21514"/>
                <wp:lineTo x="21536" y="0"/>
                <wp:lineTo x="0" y="0"/>
              </wp:wrapPolygon>
            </wp:wrapThrough>
            <wp:docPr id="315" name="Рисунок 315" descr="HWScan00009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WScan0000900004"/>
                    <pic:cNvPicPr>
                      <a:picLocks noChangeAspect="1" noChangeArrowheads="1"/>
                    </pic:cNvPicPr>
                  </pic:nvPicPr>
                  <pic:blipFill>
                    <a:blip r:embed="rId151" cstate="print">
                      <a:clrChange>
                        <a:clrFrom>
                          <a:srgbClr val="EAECF5"/>
                        </a:clrFrom>
                        <a:clrTo>
                          <a:srgbClr val="EAECF5">
                            <a:alpha val="0"/>
                          </a:srgbClr>
                        </a:clrTo>
                      </a:clrChange>
                      <a:extLst>
                        <a:ext uri="{28A0092B-C50C-407E-A947-70E740481C1C}">
                          <a14:useLocalDpi xmlns:a14="http://schemas.microsoft.com/office/drawing/2010/main" val="0"/>
                        </a:ext>
                      </a:extLst>
                    </a:blip>
                    <a:srcRect/>
                    <a:stretch>
                      <a:fillRect/>
                    </a:stretch>
                  </pic:blipFill>
                  <pic:spPr bwMode="auto">
                    <a:xfrm>
                      <a:off x="0" y="0"/>
                      <a:ext cx="3228975" cy="2390775"/>
                    </a:xfrm>
                    <a:prstGeom prst="rect">
                      <a:avLst/>
                    </a:prstGeom>
                    <a:noFill/>
                    <a:ln>
                      <a:noFill/>
                    </a:ln>
                  </pic:spPr>
                </pic:pic>
              </a:graphicData>
            </a:graphic>
          </wp:anchor>
        </w:drawing>
      </w:r>
      <w:r w:rsidR="0018502B" w:rsidRPr="00C116EF">
        <w:rPr>
          <w:b/>
          <w:color w:val="000000"/>
          <w:sz w:val="28"/>
          <w:szCs w:val="28"/>
        </w:rPr>
        <w:t xml:space="preserve">Места прижатия крупных кровеносных сосудов </w:t>
      </w:r>
      <w:r w:rsidR="0018502B" w:rsidRPr="00C116EF">
        <w:rPr>
          <w:color w:val="000000"/>
          <w:sz w:val="28"/>
          <w:szCs w:val="28"/>
        </w:rPr>
        <w:t>(рис 10.)</w:t>
      </w:r>
    </w:p>
    <w:p w:rsidR="0018502B" w:rsidRPr="00C116EF" w:rsidRDefault="0018502B"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ED3882" w:rsidRDefault="00ED3882" w:rsidP="00475710">
      <w:pPr>
        <w:ind w:firstLine="709"/>
        <w:rPr>
          <w:b/>
          <w:color w:val="000000"/>
          <w:sz w:val="28"/>
          <w:szCs w:val="28"/>
        </w:rPr>
      </w:pPr>
    </w:p>
    <w:p w:rsidR="00475710" w:rsidRDefault="00475710" w:rsidP="00475710">
      <w:pPr>
        <w:ind w:firstLine="709"/>
        <w:rPr>
          <w:b/>
          <w:color w:val="000000"/>
          <w:sz w:val="28"/>
          <w:szCs w:val="28"/>
        </w:rPr>
      </w:pPr>
    </w:p>
    <w:p w:rsidR="00475710" w:rsidRDefault="00475710" w:rsidP="00475710">
      <w:pPr>
        <w:ind w:firstLine="709"/>
        <w:rPr>
          <w:b/>
          <w:color w:val="000000"/>
          <w:sz w:val="28"/>
          <w:szCs w:val="28"/>
        </w:rPr>
      </w:pPr>
    </w:p>
    <w:p w:rsidR="0018502B" w:rsidRPr="00C116EF" w:rsidRDefault="00475710" w:rsidP="003204B1">
      <w:pPr>
        <w:ind w:firstLine="709"/>
        <w:jc w:val="both"/>
        <w:rPr>
          <w:color w:val="000000"/>
          <w:sz w:val="28"/>
          <w:szCs w:val="28"/>
        </w:rPr>
      </w:pPr>
      <w:r w:rsidRPr="00475710">
        <w:rPr>
          <w:b/>
          <w:i/>
          <w:color w:val="000000"/>
          <w:sz w:val="28"/>
          <w:szCs w:val="28"/>
        </w:rPr>
        <w:lastRenderedPageBreak/>
        <w:t>Н</w:t>
      </w:r>
      <w:r w:rsidR="0018502B" w:rsidRPr="00475710">
        <w:rPr>
          <w:b/>
          <w:i/>
          <w:color w:val="000000"/>
          <w:sz w:val="28"/>
          <w:szCs w:val="28"/>
        </w:rPr>
        <w:t>а сонной а</w:t>
      </w:r>
      <w:r w:rsidR="0018502B" w:rsidRPr="00475710">
        <w:rPr>
          <w:b/>
          <w:i/>
          <w:color w:val="000000"/>
          <w:sz w:val="28"/>
          <w:szCs w:val="28"/>
        </w:rPr>
        <w:t>р</w:t>
      </w:r>
      <w:r w:rsidR="0018502B" w:rsidRPr="00475710">
        <w:rPr>
          <w:b/>
          <w:i/>
          <w:color w:val="000000"/>
          <w:sz w:val="28"/>
          <w:szCs w:val="28"/>
        </w:rPr>
        <w:t>терии (жгут на шею):</w:t>
      </w:r>
      <w:r w:rsidR="0018502B" w:rsidRPr="00C116EF">
        <w:rPr>
          <w:color w:val="000000"/>
          <w:sz w:val="28"/>
          <w:szCs w:val="28"/>
        </w:rPr>
        <w:t xml:space="preserve"> прижать пальцем артерию в ране или ниже раны, положить руку пострадавшего на голову и сделать виток жгута под мышку (рис. 11).</w:t>
      </w:r>
    </w:p>
    <w:p w:rsidR="0018502B" w:rsidRPr="00C116EF" w:rsidRDefault="0018502B" w:rsidP="003204B1">
      <w:pPr>
        <w:ind w:firstLine="709"/>
        <w:jc w:val="both"/>
        <w:rPr>
          <w:b/>
          <w:bCs/>
          <w:iCs/>
          <w:color w:val="000000"/>
          <w:sz w:val="28"/>
          <w:szCs w:val="28"/>
        </w:rPr>
      </w:pPr>
      <w:r w:rsidRPr="00C116EF">
        <w:rPr>
          <w:b/>
          <w:bCs/>
          <w:i/>
          <w:iCs/>
          <w:color w:val="000000"/>
          <w:sz w:val="28"/>
          <w:szCs w:val="28"/>
        </w:rPr>
        <w:t>Жгут на шею</w:t>
      </w:r>
      <w:r w:rsidRPr="00C116EF">
        <w:rPr>
          <w:bCs/>
          <w:iCs/>
          <w:color w:val="000000"/>
          <w:sz w:val="28"/>
          <w:szCs w:val="28"/>
        </w:rPr>
        <w:t xml:space="preserve"> накладывают без контроля пульса и оставляют </w:t>
      </w:r>
      <w:r w:rsidRPr="00C116EF">
        <w:rPr>
          <w:b/>
          <w:bCs/>
          <w:i/>
          <w:iCs/>
          <w:color w:val="000000"/>
          <w:sz w:val="28"/>
          <w:szCs w:val="28"/>
        </w:rPr>
        <w:t>до прибытия вр</w:t>
      </w:r>
      <w:r w:rsidRPr="00C116EF">
        <w:rPr>
          <w:b/>
          <w:bCs/>
          <w:i/>
          <w:iCs/>
          <w:color w:val="000000"/>
          <w:sz w:val="28"/>
          <w:szCs w:val="28"/>
        </w:rPr>
        <w:t>а</w:t>
      </w:r>
      <w:r w:rsidRPr="00C116EF">
        <w:rPr>
          <w:b/>
          <w:bCs/>
          <w:i/>
          <w:iCs/>
          <w:color w:val="000000"/>
          <w:sz w:val="28"/>
          <w:szCs w:val="28"/>
        </w:rPr>
        <w:t>ча</w:t>
      </w:r>
      <w:r w:rsidRPr="00C116EF">
        <w:rPr>
          <w:bCs/>
          <w:iCs/>
          <w:color w:val="000000"/>
          <w:sz w:val="28"/>
          <w:szCs w:val="28"/>
        </w:rPr>
        <w:t xml:space="preserve"> </w:t>
      </w:r>
      <w:r w:rsidRPr="00C116EF">
        <w:rPr>
          <w:b/>
          <w:bCs/>
          <w:iCs/>
          <w:color w:val="000000"/>
          <w:sz w:val="28"/>
          <w:szCs w:val="28"/>
        </w:rPr>
        <w:t>(нельзя освобождать!).</w:t>
      </w:r>
    </w:p>
    <w:p w:rsidR="0018502B" w:rsidRPr="00C116EF" w:rsidRDefault="00983339" w:rsidP="00135B74">
      <w:pPr>
        <w:spacing w:line="360" w:lineRule="auto"/>
        <w:ind w:firstLine="2160"/>
        <w:rPr>
          <w:b/>
          <w:bCs/>
          <w:i/>
          <w:iCs/>
          <w:color w:val="000000"/>
          <w:sz w:val="28"/>
          <w:szCs w:val="28"/>
        </w:rPr>
      </w:pPr>
      <w:r>
        <w:rPr>
          <w:b/>
          <w:bCs/>
          <w:i/>
          <w:iCs/>
          <w:noProof/>
          <w:color w:val="000000"/>
          <w:sz w:val="28"/>
          <w:szCs w:val="28"/>
        </w:rPr>
      </w:r>
      <w:r>
        <w:rPr>
          <w:b/>
          <w:bCs/>
          <w:i/>
          <w:iCs/>
          <w:noProof/>
          <w:color w:val="000000"/>
          <w:sz w:val="28"/>
          <w:szCs w:val="28"/>
        </w:rPr>
        <w:pict>
          <v:group id="Полотно 231" o:spid="_x0000_s1430" editas="canvas" style="width:271.1pt;height:92.4pt;mso-position-horizontal-relative:char;mso-position-vertical-relative:line" coordsize="34429,11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Q3PX1AwAAARMAAA4AAABkcnMvZTJvRG9jLnhtbOxYfW+zNhD/f9K+&#10;A+J/GhtIeFHTRwmQaVK3VdP2ARwwifWAjWwnaTXtuz9nA0natOq0PpqmKpFCDr8cd7/73Z3D7ZfH&#10;tnH2VCom+NzFN8h1KC9Fxfhm7v75x8qLXUdpwivSCE7n7hNV7pe7H3+4PXQp9cVWNBWVDijhKj10&#10;c3erdZdOJqrc0paoG9FRDpO1kC3RcCs3k0qSA2hvm4mP0GxyELLqpCipUjCa95PundVf17TUv9W1&#10;otpp5i7Ypu1V2uvaXCd3tyTdSNJtWTmYQf6FFS1hHB56VJUTTZydZBeqWlZKoUStb0rRTkRds5Ja&#10;H8AbjF54kxG+J8o6UwI6o4EgfUe9642xm4sVaxpAYwLaUzNmfg8QH2qmG/58UT9i1w5rOlam8B0w&#10;BOnCxPdjCbv0TlJ3UNL+Ix0tkV93nQdwdkSzNWuYfrLUANyMUXz/wMoH2d+Uv+4fpMOquev7wExO&#10;WuAkzJvHOn4QGD6YTWZdv4sYr+5F+VU5XGRbwjd0oTrgFbAdFIxDUorDlpJKmWED43Mt9vaZJeuG&#10;dQZyg6uRB5+Bmu+nQE+bXJS7lnLd54GkDbgvuNqyTrmOTGm7puCn/LnClpn0Ud8rbR4HUs/Nv/x4&#10;gVDiL71sijIvRFHhLZIw8iJURCEKY5zh7G+zG4fpTlGAgTR5x8ZEweGFta/ye0jZnuI2VZw9sQlp&#10;kLIGjb/WRBgykBhblSx/B7BhHchaUl1ujVgDcsM4LD5OWJhPyJoYqA4Cvj78IiqINNlpYcF4rGVr&#10;9ACSzqOtBk/HamDgKWEQBzjGQeQ6JcxhHAVhbOsFPHDc3kmlf6KidYwAWIOlVj3Zgx+9b+MS87Rj&#10;kr2VUACFrVn9bgvMRcwSlBRxEYde6M8KiFmee4tVFnqzFY6meZBnWY7HmG1ZVVFuaPbxkNkIiIZV&#10;I2uV3KyzRvahXNmPZT7E47RsYqhzMmMMs1F2omGC/RAt/cRbzeLIC1fh1EsiFHsIJ8tkhsIkzFfP&#10;XbpnnH7cJecwd5OpP7UxOzPa0O7MN2Q/l76RtGUaulfD2rkbHxeR1BSCgleWtJqwppfPoDDmvw7F&#10;YjVFURjEXhRNAy8MCuQt41XmLTI8m0XFMlsWL6JbWMaoj6NhY3JGvzN7h2ecTO6Ttk/WMctg1ojw&#10;7WsoCINRIF0Uiv9ZNwjgcPCyG4Sfshv4lu3XbvB2N8DYD2I/cJ3XeoIPM9D4/9Oe8ErnvnYBaGyf&#10;qgt8vpJqzscvDtjTT1lSoVSU8CdXwwmzk4z3Z8BrhX27wvoBCvAsfLXC4iCJ0exaYa/n7NNfje9z&#10;zn6vwvavMzo4vsLK4Z2QeZFzfg/y+Zuru2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DTeQBu2CgAANgoAAAVAAAAZHJzL21lZGlhL2ltYWdlMy5q&#10;cGVn/9j/4AAQSkZJRgABAQEAlgCWAAD/2wBDABALDA4MChAODQ4SERATGCgaGBYWGDEjJR0oOjM9&#10;PDkzODdASFxOQERXRTc4UG1RV19iZ2hnPk1xeXBkeFxlZ2P/2wBDARESEhgVGC8aGi9jQjhCY2Nj&#10;Y2NjY2NjY2NjY2NjY2NjY2NjY2NjY2NjY2NjY2NjY2NjY2NjY2NjY2NjY2NjY2P/wAARCAEgAR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f7Dkxj+07vH+/S/2JMvTU7v8WrV5HagsaAMw6PcH/mKXJ/Gg6POAManc/nWpk46UhZvSgDL/ALGu&#10;R01W5x/n3pRo90MY1a449R/9etQE0vIFAGWNIux/zFp/y/8Ar03+yL7Of7Yn/wC+f/r1rbuOlQXN&#10;3DbJulcLnoO5oAof2Rff9Bib/vj/AOvSS6dcxRs8+ryCED58rj5e/OahudZmkO22AjX+8Rk/4Vmy&#10;tJK++d3kJOfmPSoc0jaNKT3IbkxbitpJdkZ++7dfwApkau2V+0zqfc1ZYFhgcD2qIQjfnc2R71m5&#10;3No0khPImAyLuYf8CqI/bEf5rmXb6hqtA4NISfSkpst0ovoQhbsr8t9KR6FjTovtgbEl1Mw/2XxU&#10;i804Ng8EijnYexgTwiMpia+v4/xyKtR2VvKQqazcbj0BkwT+BqCJwRzJ+FOmiWVRuj3dwRR7az1R&#10;m6C6Mvf2JL21O744++aP7El/6Cl3/wB9n/GqMOqXNi4D7poR1VvvD6Gugt7iO5hEsLBkPetk01oc&#10;8ouL1M06LPnP9q3f/fR/xoGjXKnI1a649ST/AFrXpaoi5jjR7sNuGr3PHY5P9aP7HvB01e4/Ef8A&#10;1616WgLmKNGvR01i4/EH/GlGj3w/5jE/5H/GtgnHajJx0oAx/wCyL7H/ACGJv++P/r0f2TqH/QYl&#10;/wC/f/162M+xooAxv7I1DP8AyGJP+/Q/xpP7J1P/AKC7/wDfsf41tZooAxRpWqD/AJi7f9+hQNN1&#10;Yf8AMWP/AH6FbdJQBinSNQmO251WUoOR5ahDn6ilOgORxqd6P+2praooAxRoUo/5il5/38NFbJPt&#10;RQAzvRwKAKMcUAKOKBSdutIXwaAHZxTWfA5PFRXFwkETSysFReprAv8AUJLw7RlIR0Xu3uf8KTaW&#10;5UIObsi7e6yQWitACR/y0PQfT1rIZmdy7sXZurE80g7Y/wD1UHPpx2rCU2zshSURc4pDR8pOcYz6&#10;0qkkHBxUGgAkEijBJ4pFGR6980oxgg55oGISM8UY3fLnrRjnPPWnBWyvPfigY1oJYhxyPelC+ZHw&#10;cHuB1FXdwLmJuOKjaMJDwPnB+XHv/Sp5iHoQrYCSJXjkbJHrTGS6tuQxYUNOIrYgH5HJDr0KHvUc&#10;bhiQ805QjAIkJAPvVa9RLyJ4ZIrhisy7HPc8Zqzb+bpsxktDvRv9ZE56+496qPYbkzHO0g/uyYbP&#10;41Fb3UqL5V0OB/Hn7v19qabveLJkk9JI62xvob6ItESGXhkbqpq1XHJNJbTrcQ8yJ1A/jHda6y3n&#10;S5gSaM5VxkV0RlzI5alPkZLRSUtUZhSE0GgDFABS0UUAFFFFABSd6WigBKWikoAQ9aKG60UAJSE4&#10;ppf2puc0AKxz3qKaZYI2dzwBnHc0+RlRCzkADqTXO310b+cRB9qknC+oB5NKTsrlQjzOwTTSXshn&#10;mI8pT+6Ttn1qu45z1q55QwMjCIMBajhg3tucYX0rkdS7uztjFRViKOGSX7q/jRLH5TY3ZOMGtILh&#10;MLxVWSBIwWY73PQVCndjUimQM5GakSJn6dPWrMVsoUPKce1TyACLagxn0oc+w7ma2N2BzUqWzNyT&#10;tFSr5UZCgbnqSV9q8DLGhyfQZVkCJ8q8mpVT5E3Doc0RxBBvc80lxKqQli2M96L30GV5JctM6jJU&#10;cH1PpSGbzrFSSVYjOB7iqpY/ZWwDukGQPr/9andLMFuAsef0rXlJuNlaRj5q8mRFJU9CcY/Wotss&#10;TK4UeTL1CnPJ/lV2JMxhGA+6AfekijGGhcZDD8/89a0VrGL8hLS55KjIYc7SMcVLIgkYPkAtwMjj&#10;PofrVZ1aNwSv75G8th0J9P6UW0rM8kUh5HII4yPWoceqNFK+jJkysmwrhccDrt9q3fD8n7qaDP8A&#10;q3yBjoG5/nmsMvmTjgN/McH+lamgHN9Ng5/dqD+ZqoPUzqr3Dfoopa3OQKKKKACiiigAooooASil&#10;pKAA0UUUAIT9KKaevQ0UAR0hpQfxoNAGPr11th8hW+9jcPasrTVG1pj1Y4H0purTm4uiB0diAR0A&#10;HH681PbfwjsKwqvQ6qUS6CFUljxSgqB5jcAdBVbJkmIP3V60yeUsQqn5a5uU3sSiZ5pgo4WrEjLH&#10;87de1RQIsKbj17mqk9z5pYgE4OAPU0W5npsImWR7icZOBnpVi5lEcZHc9KrWCsilnOT3OKhuJS8u&#10;Dnk4FPlvKw7E9rHuO81OxAOT1qJGVIhkgVBLOScLzmizkyiWSUSNtB471Ru5PtEghU/L3Ip00/lK&#10;FUbnfgAUy3hyxQEsCcufU+lawjbUiT0sKyM0LyY4xtjGPXjNNucvGY8nkfMT2H+cCrd4VijVX6n5&#10;j7Y6U23tyzDzV5b5m9BjoK0sRfRjreNicHqT+lOdCupoo6BST+Y/wq5bRYO804QkyFyPmJ/Sglmf&#10;qalLkSKB84GfqCP8f0qC/iESrdgEYPzfTvWpfwefHGoPKyBv8aR4lksmQ85UimDMaIkOnPByCD14&#10;9fwx+Vbfhpc3F5IR97aB+Gc/0rFjjMNpud/mifnPfnB/St3wtkx3OR0cAH/gPP60RWpNR+4bhwSK&#10;cOlJtGaUVqcwUtJS0AJS0lFAC0UlLQAUUUUAFFFFADDtzyKKXiigCHpSOW2EqMtjgUq46CkmOyJ2&#10;9FJ/SgDiXOZ0548skDPer1qw2Hb2GBVBztMeRgiLH8v61fhVYoto7Liueex3Q0YpfahHdjSQrmUZ&#10;qLrJz0X+dSxOql3J4Qfn9Kza0NLkl5J8ywr0Iy3+FVlBaVieAvyilYkgu33jyfamI5ARcAFzk57e&#10;tOKshF5iUhAWqi/NKSTwB/WrEhPl4PSqinaXalFDY+ZyTjGT2qJm8ldx+dj/AJ/KjDHDkZd+FB7U&#10;SRMJ443OCwLOwHQdhWiiRKVkNtg0jEscytwWA+4PQVsW9usCZAGRVFZ1tk2QoFUd25JNMkmnmAGJ&#10;MeudtUQWnSASme6lTzP4VJ6DtgU+wuEu/NwMGNsEfhWMbCQzq3ygfxHJNbGmRrCpjXvyT6n1qmQm&#10;zQ6cUEUEmobuUxW0jKcNj5fr2/WpLvYxl1G/mkMZQRlMh8DvntSKs5DcMG9S/wDhxU4AijVVVmPQ&#10;KOpNOlkWGPfKyccbQwJz6VRK0M9vOTzkmUFpUO08fNgc5/DFb/hqZd86k/NIFcD1GMVjylZJoCpB&#10;BjY4646f41e8Ny51CLvutyD7EEUdSZL3WdV1ooozzWhzi0UlFAC0UmeaKAFoopM0AFFHNFAC0UlB&#10;z2oAac57UUE80UARLwM1W1GTFjctnGI2/lVk5qnqq50u7xx+6b+VAHJ3IzcQ7fu45/Mf/Wq4z4DE&#10;9ByaqSti5jA6Ef8AswqaZyImOOvHB9a53rZHfHS7FXiLc3+8f50ifdWPuTvb+f8AMiicfuiP7xC/&#10;mcUo5dvRRgf1/pUleQ6RsRP7jHFJEAZGbPAO1eOw6/rTJiBGTngY/nTrf/VIT3GaOgdSd2zgc1nx&#10;sW3IxyHck/TAOP1q2WwcnoOap2SF5UBHVS59wW/+sKqC0JqPUuBhApmkGWPCr2Htn9TUUCTSPK0j&#10;EbjndjkjHGB2FTzxefqMdqpISJN7jsT/AJx+taiRIo4Xmr2VjNau5RjtSFyBgepqQLFkBnb644H4&#10;1Dd6gqBWAZ2OdkSnqPVvQVhT3kt5Iq3E2xCeAo4X3xVKLZEppGw91C8qCFjtydxP1wPzNaVqjKdz&#10;jBx0rmLayuHkkFm/mvEc4xwR6jP+ea6Oyv4pxGj/ALufGDEwwQfTFEo2CEubcvZ54qC+UvaSbRlg&#10;NwHqRzVj6Uh+lQaNGBrDmO0h+zElpFZvM6HaACayI7d1jQy28n+kKfJfOMn19/8A69b0duYNT2MD&#10;KqrmJHPy7T1A9+n4VFcadJKIgkk22EkRxOB+7HoDnmtoWRzTUmzLs7WbzEMpZY2XcrDuD/8AqrY0&#10;qT7LqVsWwqbmi+gYZH9KSa2vRaAsVVIVGyIeg7f/AF6hnAeMupJ4BUr3xyKzk9bm0I3i11O3GaTq&#10;eaztE1F722KzYE8eA3+0OzfjWnxWhzNWE70vOetJ1paAACjnNLSUAHXrSDilo79KADmkGe9OpKAA&#10;UUUtADT9KKCcGigCHHFQXyeZZXCEcNGw/Sp84pJF3RsvqCKAOHnB861fPpn9KnuP9USO2D+tV5f9&#10;TEc/dTd+RFXJE3RuueoI4rnlpY749SOfLGP/AK6D+tCHMkmc/eH8hUXmGRbY8jc3OeuQpqeK3nuX&#10;Jh2xx9C7DOT7UW6BzLcHXejIDjcCKSE/uY8jnaBTpba7tzkqJ065Tgj8KiiYbCAeVzwRgj0yKGmk&#10;NSTYSOZF2R9G6n2/zmrNlAWb7QhwA2FwOMAYxVG2ZC0aAjD5GR1IwOK37RVEXyjHtVJWM2+YbHD5&#10;d1cXDNxIFA9gB/jVTVNTSGCRIjukK4BHatQ8jtimeWg5Cj8qdxNaaGToumia3aSfKyToSWPoRVfV&#10;BHBpUFiLcwzK37yTbkPj0Pv1qzNYXlzPLNJL5S/dRUJ5HvViGyjwhljaR1HVzkH8OlacyRh7Nsqa&#10;HcPD5jxxGV/LEcajgDvkmtFLV3dZZ5Azht+1VwobGKnQbRjaB7CnjpzUSk2zSNNRHA9qXPPrTe9B&#10;GOlSakdxAJ0HJVlOVYdVPqKijfy/muAFfpuzwanZwgyxFZ+sXkYsXXYXL/KPrTRD01NGTDRkZ6is&#10;GBNgeHP+qOPwPI/StyIN5CBwd+0bvrisW83Q3hYDKsnP4H/A0mropOzuXvDhYahIpzhIyp/P5f0r&#10;pwea5K0uWsbxbkAmMrtlA5yvY/Uf411EMyTxrLGwZGGQQc1cHdGFWLUibgUUgOaMHNWZC0UhHNL7&#10;UAFLSYooAKWko7UALSUg60tACHrRSE4PWigCPHrRxS44pD0oA4iVMTtETwsskRB/HH9KlictEpIw&#10;SOR71JrEf2fVJyR8jssmPqMf41XtyAXTJPO5Se4P/wBesZo7KUtiNsJKq/8ATUMPxB/rmrjz7NIt&#10;lRmAZthKn0zn9apXqkDeDhlAYfg3P86tkD+zZgOPJmDn8wT/ADpx6Cl1KkF/c29mZ/OLhXKFW5B/&#10;HrViW6juTHeICnGyUY5XPIJ9veor2wQaeWSRghkBI7KD6fnVhiLW/gRVULKPKYHoRxVOzIV0UbuD&#10;y3SaIlRuHQ8Ka1LKaYTBZDxjkBePzpuoabGkDywbkC/M6A/Kw78VLpds/wBmjl89sOMlSB/Op1sU&#10;rX2NQYK5BzRimqoUYHSnZpFABRijrS54xigY3Hze1KKO1AoAB9ah3ssr+Y2B/CM9u9TVHNFHLgSJ&#10;ux0PpQJmT5rSytPOSsYYrGp7D1NOEP2m7iIbMaYPA4Y5/wDrfrVmS3MWABlPzqW2AVt5wFqrk2Lm&#10;ODmsi+Qeeh/2iD9CD/XFa3mBh8pyPasfUWzNGM4Jf9ADSGVYpPKlMUjZVfuH2qeC4ntWLW5YAnJX&#10;OVP4dqY1utxIkPWRnCgZxyf/ANVWU0u5tzt+wR3BHG5uD+PODSir6oKjS0eppadrb3EgikgYtxll&#10;Bx+PpW2DkZrOsba5BDXCxRKAMRx9j9a0COOK1RytroLRTMelPFMQtFFFABSUtJQAAYoopaAGHGaK&#10;GxmigCNT8tGaQdOaTNAGJ4itg5imxwQY3I9+R+ufzrBAaNldhyD+uOf0/WuzuoFuYHhfO1hjI6j3&#10;rk7u3lhcJIMNuwSOnoD/ACqJI2pvSxHcspIPVTE39MVctXVLto5ASlwu3npuGf5j+VUEIkgIACkE&#10;fgOuPzqwyrPHg5Gec+hrPY3tzE1oB5EtpKclCYzn0/hP5YqteC4ZA4G6eFgQf73/ANfinBpnuAVK&#10;C5xghjhZgOhz2PtUgusgLcI0LDpv6H6HpWhlboyxYaimoh4JEKtt+Zc9R3rSVQihVAAAwAKyk2/b&#10;bVkHO8jp22nv+Fa2RipZaFzxzRQaAKQwNAPrSZ5p3H4UAA4o69KOlKM4oGJjmorq5S1i3SZOTgAD&#10;JJqaqD201xeO0rhYkwIwvU8c0CZDLdzEgmVIc9ARn+f8qiO6aQK7G4deQgwFHPUj/GtE2duU2mJG&#10;H+0M0wy2WnRkZSPvtA5P4U7k27jLKCeCSUtsWFgNqA9D3qlcsDeKpxwrMT9f/wBRq/b3T3Fq8rRm&#10;PJwAeuPWsmZRNO2CDvOwEddoxn+tDBeRb0WNptSti/BBaYj2xgf0rsK5nw8hk1W6lOcRoEGffn+l&#10;dJnmrjsYVHeQ7NHQUhNNOSRVEC9qB1oGKCPSgBSSKWmdueKctADqSlpDQAUtJRQA1hk0UjdaKAIu&#10;ccUmPUU4cGg9KAEFUNXt0ks5JCo3RjdnuAOf6VfznpTHVJEZHGVYYIPpQBxkRAnkQ5OcjH5f41JD&#10;j5kBztYj69/61EIpYLiaN+sT7T78gZ/IU+P5JpRj5S3bsawkjtg76j5FVhscAg9qBNJCojmUXUJ4&#10;2tywx/OnkbkI6HscVWmfYEl5Cqw3j07Uosc0aFgtpud4yu1DuVWGGT1H0qzp06SrKyuHzI2Oegzj&#10;8uKyp0jMe9kD4/lUFuZYZ8REbkIwD0Ydv071adyGuU6cH1pe3FVLG8W5XY3yToPnQ9v8RVrnBpDv&#10;cUkUZ9KQdPWjpnnFADxnHNGPwpA3oRRyTzQMcDTWAPB/SlxRQFjE1OCYTqIppQHBwFfgYpbTTgp3&#10;kGRz1dq12RT1ANL2qrkOOtylev8AZ7QADJ7D1Pb9cVmJhblI1HKRHJH4Vb1R/MuYIweFJYj6f/XI&#10;rOjbbOXZTy/H0IA/+JpMafU6DwwjbbuQ/debA/D/APXW7WJ4ZkzHdRE8pLuH0YZ/mDW5nitI7HNP&#10;4mKBRgUlKOnWmSB4+lJgcUHNKM4oAaSKdjikI5o/lQA4dKWmKCOetOoAKKWkoAY3Wikf71FADaaf&#10;anEYHFNoATpS8Dmkx6VBfTGCzldPv4wg9WPAH50Ac3ckPbzzY+ae5YgnuAQBVZAN0oK8M5PTHt/S&#10;tLU1WGO3tY13MgVFHcn/APXiotTtxbSxx7s7IVyw74J5x+dYtXudMJWsiFSQOeoqvKA8Ei/3pAP1&#10;FTIw8pCc5IHWhyqDc3ReahaM3tdDLbhSjdFJAPqM1CmIriI9AHMZ+g5H6cfjU6JlQTlWJLfTPaoZ&#10;Y0mZkbo0hz2x8tUtyWtEW9RtJEdLq2crMDhcd/apfPuTGBPMkWeMRjJJ/GmK5lsUZz89u3lyD1Hr&#10;/I5pvlzxsSuyT3fhgPrXRTimtTmm2noMdwZMMrlj03uR+lTQqHTaVgXAGSYnbj659qasjxtk2555&#10;JQg1ZtbuYvtgt5CzccqB/OrcTK4WttBcOI2TaeqTW7nH09jVzY9rKlvJOJiwyGxgqPepI7S8mIaQ&#10;x27HqyDc5Hpnp/Opri0WCxYRE7gwYsTktzzknrxWctS4ysyOj6VWa8AHCFvaozfvzttzx3LCsrHS&#10;3Yu8Dg1HdTx20DSysFUVRa6u5PurFEM9Tlj/AErOhZ7pBNcnzHDMAW6AZ7DpRtqxat2QM5m3zEFf&#10;MIRQRggf5JNXrS1S8huLbIWYESx56EYAIP5D9KqyErLtc4VgNrejDtT3keFo5kYqyNu4IHHfrSUt&#10;RyjeNl0C0uptLvBPcRyKwHlyoR98diD0NdLbapaXKboZNx9Mcii0nF2pLQSJ/wBdExVtUCnIUD8K&#10;1SsckpX3HAgigHrR+FOGO9MQA5pe9IcCjJoAXOaD0pp60dutADh04opBzS0AFFFFADGUk8UU7OfS&#10;igBhFIVFOHWigCMgiq9wisUkldVjiO859R0P4VbPIqrc2cc5BkBZRztJ4P4UAZljE17ftqEilYhk&#10;QKfy3VT8SE/adoQtmHoPTJJ/St6WRYtoYEKe4HArEuklunuLny2ij2iNWfgsoPb0zSsUnqZ8xVY+&#10;Bjbzx7c/0p4VXfzA24pxjPAP09arzt5ku1RnLc49Aef60lkflkbu0pGfxrC2lzr5vesWi235iOlR&#10;pGW3Esc4P4E8/wCFSEBsDPQ5o5AOKk0tdlcTrEWWQgiaIox/2h0P5ilGpuSNsPHqWxn/ADg1TlJN&#10;1LxkqSoB9/8A9ZqYISWJ5RflyPQDn+n510wbSOSSuyyt87KMwAcgZ3dz2qeDUkjkVmjdQGxxz/Kq&#10;iK6ocj5hycDqxoJZRgD7gxgcfMf8/rVc7FyI6iDVrKYrtuFBPZuM1autk9pIgIIZSODXGj76JwQg&#10;zn1NEcrRxNIjMhOSAp6+lTcXIaOMHFHPaqImmiEYBD7uzDoPqKmS8jLbXyjeh6fnUtGyZYyR0qpb&#10;Ha0sZ52OQPoef61cXawyOapTsYLlnCblZQzY9sgn+VS1dWKTs7jrgB48ld205Ix1Hf8ASn2s62kS&#10;lIbZ8HKyNnPt+NJ5iFwNw5GR70kA+yytJCI9p5KumQPp6VEXbQc482qVzb0zVxczCGRVBIyjKcg+&#10;3sa2FcMMjpXLxW51JWnyqSpzGYlwD67v5Y966O1dZreORV2q6hgPrW6ZySVmTZ9qKOcUAmmSB5oB&#10;xQaaaAHd+aQ4pRjFIwyevFACrThTMAU8DAoAWiiigBpP1ophODRQAo4paKQnFABikI9aUHNJ+NAE&#10;TqcnFZ2tPssCdpJyAMVqkcc1GY1OCVBI5GR0oGnZ3OfTTHi0u4ldD9oZAQuMlQCDj6nHNY1q2bRf&#10;+uvb/ersNSkaGwnkU4YIcfXoK5IAIsqYxsdW49OP8KzkrKxtTbbbHzt5UkcvG0Haw7EVNISBwM47&#10;CoJ2LOI15Cgs35YAp8rOsaBfvEgY9u/6VnbY6dmyqsBadpg65DnjpUyqURVEZI3AnaQRjOeO/p+V&#10;Udxa7lIYhd5zg1bUkqNjHcep/wA+9bGCauWRcRxsuQwAbe25SB6Af59KDbrcOqxyBmJ8xjng+n+f&#10;aoFuJgQGUHPPy+lKk8JbeMxueMjg0itGNCukDyMrAyE4OM55wPw6U8Ko2IP4Rnn07f59qkW4lVow&#10;SskachOh+n+fSr1vLazO7zKEZuMOAOB0p3JsZvDynB+4Mfif8imKT5TyYzuyQP5VZe0kNoJI8f6Q&#10;chT1Gen5Ckkt3VoojGw/i6c4H+RQIhG5XjSNyuBlvfHH86kuLlmVQYMyRnO5O4PUfypiKdzORwxw&#10;D3wP8mkU7YWlJPznIHt0H8qNx7EeyGbcYnI53MmM49/arekWEd/Psa4CqP4c/N+APSq7whIlXpJk&#10;DcD781LCxivoZGJOxlYuvBIz3H51NrCbudjbWcVnCIoV2qPzJ9c1JHGsSBEACqMADsKjtr22ulxD&#10;MrkcYBqXGDWhzi5Pc0CkJpy4YUABPtSZ9qMc0nJPXigBetAo7cUZOOnNACgjOKfTFHc0+gBKWiko&#10;ATFFL9DRQAYFGB6UtFACbRTWwtOqJ3ycUAMZ8mgdKDjNIeKAIL+BrmxmhQ4Zl+XPqORXHSuy3Lxh&#10;CrSJtIfjBBNdwGBPNYniKzhMa3C/LOzBVPYnrz+ANTJXNISa0MWFkUDksxG5vr6mnofMk8w8KvCe&#10;/qaicFcIQAoPQDP4Z70b5cAlSDnAXHP4CsrXOlO25SgIzI+CCXPB+ucfnirbHEgUegUEfr+lXLGx&#10;tZrxoLsfNMoMbqSvI6irOoaHLAjTW7GbB3bTwemOK2Oe9nZmXu3eYwxwdqjHp/8AXoYKZUTqACTx&#10;3/zmk+aMKGQpk5OaC4VXk6/SjYtNMayH52QlT0AHSpd7x8OA646jrTQvKrn3NSEguOOBzSBBBMqy&#10;IY3ZChyFJ4HGOlW3vZwzSMgc7CFK9qpgAqzlc56UgDxldjHn1oGaN5AhsY44HywARfoeP/r1G9k7&#10;SJGGHHJ461DHdbWG4YYd6srcshZxhyanUqyZBLbstxjGdi9R05//AFVEOI3fHU5AFXEnDRO3R2OP&#10;envGqxxRRqMDj8KLhy31MxlK+X5bGOTcDuU4PfPNX7TWL62fy5HE0Y/iYc/SolhaS4YBfu9zULAp&#10;vLDvVXM3FHQQa7C4zNG0QHVuorTguoLhA0MqyA9MGuJBaEoE/iPINTRGNpNyZik6ZQ7T+Yp3J9nf&#10;Y7U0D0rmIdQv4OFmEoHaQf1FXE111H720Yj/AKZsD/PFO5LpyRtigjvWcmtWLkK0piY9A4I/U1ej&#10;mjlXcjqw9jQRYmHIpaavSnUAFJS0UAM2+9FOooAWikooAbIcLx3qE8nvTnbJpue9AA2AeKQ9KCDi&#10;kzg0ABx+NUNYt3nsi0WDJCfMAPfg5FaA7nNZ89/5mUteueZD0H09aBxTvoc7CVWBFX52I3Yz1J6n&#10;NSwwgMWc/O3f09hUrW5g9Dk5Jx1NWFjSRAcDNZpWOxXZWntwyY7ZyCDyD61f0/VW+a2vfvY+STHD&#10;D39DUewAYHSq1xECOnBqkxTp8yF2qcqRkZqGSxiccAr9KiBmtwRGA656HrVu28+6XMUYLdxu5FbK&#10;Sa1OVxcSOLSrlwZY8OoGMd6rSxyQs5mjZfqK6O2F9FGEW3QepZqqXovZMrdx/uv+mYzWbsNSexjH&#10;BVQvelyfM9gKtSW1u2PJl2Mv8LcVA0Two3mAc8gjkVJrciB3K5PPPFIqPEgZW/OnFcxIF7mnSDaV&#10;U49aBgksch2yrhvWp43eCTeMyLj8RVVQCpZxnNNDyRLlTuHoaVhp9zRguFeOVh945ODUM0RbylbP&#10;zd6rGVZP9h/yqSK5bz189gFA4NA27iTIq3G0H7oqILtQNn5i3B+pqzIiGN5ic7mAGPrgVHMwiLDO&#10;AgyfamiWrEkcwLMJDjBwCOhqfd9MGqDx5SNMYDPkn9f506G4KYWVsoWIDk5xz3oGpdy5jd1AxTQm&#10;xi8TNE57ocUoJHTpSk59qCrJ7l221m8t12zKtwo6EfK349q2LHU7a+GInxIOsbcMPwrmsdqbJEH2&#10;kMySIco6nBU+1O5nKknsdpRWTo2pvdO9tcY8+MbsgYDL61rUzBq2jEzRRRQIWmt0NG6msw70AQsC&#10;TxThgDil25HWkNAC9RVe4njt1y/LHog6t9Kgmvi25LUguCPmYfL71XSPadxZmbuzHJNK5cYNiStJ&#10;cZ80bYz/AMswf5+tKVAHSnkc0h69KRurLYidFcbWFQxxmJyM5U1abGaaVzSZaZG2TUbICOafLlRk&#10;flTFkVwMdfQ0jRMpyLsbpTNpDb0Yow7g1clXcPeqrcGquTKJcg1a6hwJVEyevQ1fi1q1fh90Z/2h&#10;WHnIo+vP1p3MXSTNy4htr4B45IyazptNMZ/iUf7J4qmVUn5fl+nFPEkwGFuHx7nNUpdzN0n0EfT8&#10;EGOQ5HQHpVO53RbjN8uBire+br5pz9BTZVklUq8hIPqBQ3FjUJoiYDYAeM8U2YDdGoPGefpSi2eL&#10;7rlwOzGo1bNw2QVwowGqDSz6iOqyOcjgDrVf5ghcjKgkVYQqyuxJAyefb1puCIE3cE44+tBIiSEq&#10;oQ5AIO09DVhClxKf77SKoQ+mMn+tV2jJmwpwQufalRw5COCGydpB647g0DuXbsgS7UXaqJkn3J4/&#10;karRrmOEdQFyfqf8mlcsUkDsTvH38fdwPSnxQscnIT92G9celA3qyKGYwIpblHPA67c5Ix+FXlwR&#10;kYOaqOCjxDAB649OKZHK8CZwXDMRt/E8j/CgE7aF5WJXP4U5AD1JqC3YMrBTkbuvrnn+v6VLE6N0&#10;YdcUFpitcGymgulP+rfDe6nqK7FSGUEdD0rjpUEiFT0Nbug3fnWghYYaFVUEnO4Y/wAj8KaMa0ep&#10;qDvRQTiimYDPxphzmnHpimngZJoASSVYoy7nAFZ0sz3J7rF6Dqfxps0zXE7g48pDhf8AaPrTXLgf&#10;u1B9qVzWEOrHbQo4GBTl5Gf51ny3rx/eTB6YxQmo7uAVJHaka2ZoEZpp/MVXW+DcMMfSpBMknRh9&#10;KASYkiBhVYzSQthuRVqoZUD8frSLSI/tKt1GKrvgP8p4oaIo2CcimHg0FXJ1l4+amyAfeFRZ7mnI&#10;+evSgL6DTyM0beKU8dOlANMQzB604YxzS5FIetACnGOKQmlPHvSjgEn8KAE6jmklijmTawGP5UA4&#10;pSwoEynPBIkZRfmj6E91H0pPvyrg/Io3Z7Z7f1q8D6HNVpIcuXjO1j1HZvrQS49iANhp3A+7gAfQ&#10;f/XpPLUzeWV+7GAT6k//AKqbhjtiYFXZtzg9hnP5VIDsMrHsc/oKCBiuYhuY7k3YB79cfjTw2wSN&#10;HyJF2keg9R+Z4pMELEp5O7nPHOM1HghVaPkuxBX25oHexqEQTXKMOQqE+n+e9Z4beYNxyT85Hp/n&#10;NOikZGd4+HKlWQnrT1jjIkeNm/dxcA9VJ/8A1UFN3IbeUQuM5Kvgux9T3/SrIG2ckDncRx6Yz+NV&#10;LgKs0iADanyj04A/+Kp+nuXjKuclWHP4UyYvWxojoPSrekyi3v0HRZQUPueo/r+dVFPGDSMxQCRR&#10;loyHHrwc0jSSujryRnrRUSOkqLIpyrqGH0NFUcQpPNQXsvlWcjjAbGFz6np+tS7h6iqupkeRGOoZ&#10;wPxHP9KBpXdipBGI4lQZwoxzUV1cPC2FAwe9TqfcVFdL5kR55FSdRSF2krGOZTu7cdaZLDG44AYf&#10;rUbxrKm1geDwe4pkTureVJ98DIOPvD1oGKQ8XI+dB1BPzD/GpFIYBkPB6EUuSf8A61Qn91MGxhH4&#10;I9G9f8+1AbFgSOv3TT/PP8QqIDv2oPXgcUFXJWkVxgjFQHhqDz0Ix9aUkD0oC4nBo+70pABS4980&#10;AHOKTnpS/SgdTQAhPakPPtTh1oIzzigBOnegsTQAfw96UAg4FAAtI2SaX+HJoCEjByaBBgjvRn0o&#10;+9+Hahhz3zjtQAyRBIuD17MOoqlKjRgxvyJG5fsf8DV7k44OaCoYEHBB6jHFAnG5Sdv3wzxsUsfb&#10;sP60Rgp5K5GQpPI/D+tPktzErBRujY5b1A/wxSJtabK/MFXg/U0yOow7jl0A3NJj+n9KfHISxKsA&#10;2QJFz1wc4NJFwsQ55y5/I/40iR7mXYQGcs27Gcf49qQhLgo5lwCGZ8EHt0/wpdMA3O3B+cdO2F/+&#10;vSAeaArfK+AQ38ql09Wj3hhgg8j8AP6UBbW5dU4pTgnPahOevWnEDk/lig2NzQ5Fk0xFL5aImM/g&#10;eP0xRWDHe3VmXS2j3I7bicd8Y/pRTuczp6n/2VBLAwQKAAAAAAAAACEA+XJcPs4vAADOLwAAFQAA&#10;AGRycy9tZWRpYS9pbWFnZTIuanBlZ//Y/+AAEEpGSUYAAQEBAJYAlgAA/9sAQwAQCwwODAoQDg0O&#10;EhEQExgoGhgWFhgxIyUdKDozPTw5Mzg3QEhcTkBEV0U3OFBtUVdfYmdoZz5NcXlwZHhcZWdj/9sA&#10;QwEREhIYFRgvGhovY0I4QmNjY2NjY2NjY2NjY2NjY2NjY2NjY2NjY2NjY2NjY2NjY2NjY2NjY2Nj&#10;Y2NjY2NjY2Nj/8AAEQgBIwE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tL0u0v5tQe5h3ut04ByeBnpWgPDemHrbjP+8f8AGmeHB8uof9fj&#10;1tAH8KAMn/hG9MP/AC7/APjx/wAaYfDWlnjyCB7Of8a2c9qTAoAx18M6X2hb/vs/40p8MaZj/VP/&#10;AN9mtjkjpQPQ0AYw8Mab/wA83H/AzR/wjOndAkmP981ssdqkk4A5z6Vk3etwxZW3Uzt6g4X86G7D&#10;Sb2GDwzYeko/7aGqt3pujWXE0kmf7ock1DdanfXAI80QoRgiMc/mefyrP8lCS5Bdj1LHJNQ6iNo0&#10;JPclkFo7EW1vKU7F58H8gKYI0UktE7L6CYg/yqMRusmVRR+NWOTUOozZUI22HI+k7cS/bo3/ALu7&#10;Ofx6VIBpTEZOoAHvuH+NQFAR8wyKVVC9M4o9qT9XXcsxro7sVN1eRn1Ykf0q7BpWnTDMOoTSduJh&#10;WWSOCVB9j0p8USP0g98g/wAqPa90L6v2Zrf8I9BnP2u8x6ebQPD8IIIvL0Y5/wBb/wDWqi3mxqPI&#10;uZIiOmXJH5GrVvrjxMsd+iqMf65Dx+I7VUakZbGUqMo6j/8AhH4yR/p16Mf9NqUeHY8cahff9/q1&#10;QwYAg5B5BFPB4rQyMc+Hl/6CN9n/AK6//Wp3/CNaafvxO7HqxkbJPqea1xyaUGgDFPhrTMcQt/38&#10;b/Gnf8I5p2c+U4+kjf41sYFIfpQBjnw1pxH3JPp5jf40h8M6cP4Jef8Apo3+NbP0puSKAMYeGrAn&#10;OJR/20b/ABpT4cse3nf9/W/xrYooAyR4dsycl58/9dKaPDtmp+/Pj/rqa1yfSjqaAMr/AIR60OT5&#10;lwM/9NTSnw/aAD97cf8AfytYDjnrRQBj/wDCPWoIPn3f/f2j/hHrb/n5vB/21/8ArVsH3pDwKLAZ&#10;I8OW+Bm6vOOn73/61Q6fbfYvEslsk00kX2bfiR93O7Fby/dFZCf8jc/HP2Mc/wDAqAIvDnS/683k&#10;n9K2iSBWP4aH7q//AOvx/wClbO3J5oAQDNHBp+OKaQB060AGap32pQ2YAJ3ynog6/j6CqOoawVYw&#10;2hBYcNJ1C/T1rH9SSWYnJZjkms5Tsb06Llq9ixd3lxen984EeciNeB+PrUGAOwptKTWLbe52KKjo&#10;g69aQ9RQDilJyKQxG65xijbkdeaM80ZBPPSgBDnoOtIXKffX8RTu/H6Ve2o6qrjJK/Sk3YTKA+Zc&#10;qM/ypVF0BuUDbntUy2xQSYbDKeh4BFFvIYI2Z2zGTw2Pun3ov2JbGLeyqSJo8+tKFS5JMbKvH3cU&#10;omkmARkhLHockVBJa3MS+YIwCOT5bZpaegrl3TrqfSZPKm+e0b+7k+WfYeldJDLHLGHidXVujKc5&#10;rkoL9Zh5cnEnvxmpILySwuPNiz5ef3kf94e3vW8JtaSMJ0k1zROsyacD6Co45EmiSWM7kcZUjuKe&#10;OelbHMOppNOFFADR096bg55p5BpGBHSgBDR0o5oA96AEznpTlGDzRgCl4zQAE0lDEDoaMgigAHvS&#10;MeaQmgDHOaBEg6Vjx5/4S6Uf9Og/9CrYHSsaMf8AFYTH/pzH/oVAxvhzKLfo/wAsgunYqeoBxg4r&#10;bHSsTSQf7d1gjpvj/ka2hmgAJrA1LUWubiSxtyVRM+c4649B/KrGtan9kUwwtiQjLMD9wf4msuC2&#10;ZLfYB80nLsew9DWVSfKrG1KnzO7K21V4QYAo5bAFTSQ7p/JiGdoGT6VoW8KRJgAE/wB6uaU7I7b2&#10;M5oJIlDSDAJ71EeSecVpTQyXMmWbZGvAH9aqx2omc+XkRg43HvQpq2oXK2CTxk0rKU++CM81qRW0&#10;UQz94j+I9qqtE1zM0jZVOxNCmmF7lYAucKuTUjQsib3wB6VdjVFX90Bg9/Wqsm65kwhOwUKVwI0j&#10;DwMx654p8rhbqEA4HAHv/jVhYwiYUDA6nPes+Rt11u4wvrRH3mDZZ84S20g43Dgis6WYgLhcI4+d&#10;F6BhxnHuKdbOcysOMkimRqJGYHA+atIxSZDd1ciW4MTY5KHocdK0Le9YjaTkVBEnlzGNxuV+KhaH&#10;y2Oc5U5HuKuUU0RGTTLF1AskwkjxtIH50ByDtfr2NJHOGbYeKe4BI3fSo1WjLW90bXhy4xHJaO3K&#10;ndGD6HqB+P8AOtwYrktOITU7UjJO/HHoQa6wV0Qd0cdWPLIUe9KDmkAFAAHeqMxaWkzR2oAT2zRg&#10;Up6U3pQA1ic0ewoY00EHqKBBj1NKBjvRwadx3NAxp5pwyaTHpRyBzQBJWOnyeLpC/wAoe0ATPG4h&#10;ucetbC8ise9/5GnTcZ/1UmfyoAZpB/4nWsE/89E/ka0b+5NrZyzABmUfKD3PYfnWfo5/4nGrj0kT&#10;+Rqr4nuSGjgGNqrvP1PA/TP50m7FRV3YyYg13fKZH3nd5jkjrW1Gd3K9O1Y1lmNTjG5+M5rRmmKK&#10;sced54rjq6s7qa0JRjcY4+BnLsOv/wCumXF0sRKRgZHHsKieZbePykJ3/wARx3ptnBvxI33VPHua&#10;iy3ZTRdEbNCqMx9XPr7VXuLravlw4AHGRSXlzsPlqcZHJBqlaEzXAG3CA/nRGOl2JeZrINkKq3Yc&#10;1nvK88uFJC54FT3c2RsB+vNQ2PO5j+HFEVZXKtbUtFB5YReFxzjvTSyQp2ApJJlQYP3vSqgkWbLs&#10;QQPfj8KFFvcCWa4EMJZm5c5rPjV2UBeZJDk+gHrSyyGaXfjEQ4H+0fartvCI4ZJWAyBub+greMbG&#10;cpdiqgREdlBwGI/I4ptkmWLN2yfzp8a4AUAFU5f3Pp75NW4bdk2oTufq7HuT1q0upLfQjvY9tvHL&#10;1O709xT76BRDBOeCp2MR3B/+vVqeLzHjQdIjvP8AT9afNF5lo0QOCVwD6GmT5mI9u8lqtxGPmUZI&#10;9fpTUmEig5yMZzitSwjP2XaeCVB/z71lQxYuZ4WBVR0z6Hp/L9KGC8i/pu46zZjOFJLfkDXXYrkd&#10;DfdrEBxkFG6np8v/ANeuvB4q4KyMKrvIQDnqadik96M5qjMXGOaQnNLnimcUAKDRnIpvuOKXk0AK&#10;Sc00jijGDxSnHWgAA9aTbmnBqQ+1AC4oxxSZx2pc0APXpWNe/wDI1ad/1yk/lWyOlYt4f+Ks04f9&#10;MZP5UAJo+Dq2se0y5/I1i69IZNRn5yBIEAz6Af8A162dF/5CusHuZl4/A1zt6We4Zzk7pnb/AMeN&#10;TI0pq7LFoMSAe9WfMAuGfsnTNVrLK/MeuCaazZOB9TXK1dnctiRyXbJPJPWrkkotbYY+YgYXnqap&#10;w4Mqg9uabJI08pc52jhc0mrvUbdyMgkjJy55Y1dtl2IXPHYVSLBcsOpOBV0PiAdR8vWnLYIlaZi7&#10;kcAPx+FSeYY4wq8Z5+lQ5+ccdBSEmVzjIRfvEdz6e1OwCsfP4ydnc/3j7VC0vm5iTAiUfM3b6D3q&#10;Sdj5Y2r8rMFUD+Impobe3hJaZ/McY+RBkL+Pf61ajpczlK7siSztC21iu1R91cdP/r1ZuY2lRbeL&#10;5VyC7Yz07VBJqLRgKirGD0zyT+FZd5c37PxJIFY4wi7auNmZybRsxJDFKlshBcDdjv8AWraJsz3J&#10;71l6NatFIZZiTKwxyc4Fa+MZzQwQmADnAqhd6pBBO1uVZpBjgdOa0CQBz25rIXZMxuSg3ycg46L2&#10;/ShA77Ib/aMhkJjVUB6AgsTVSS6L3qNIuxyCpIHB/wA81ejKuu9eU6bgCRVW/wBjiELhh5wGR04z&#10;RYLljw+F/tWIqDjfIM/nXYDriuO0M7NRtQOP3rqfyauxq47GFVWYuMUnelx3xQAKozDIxScUuB6U&#10;mMUAJS/jQxGKbu9qAHZHakAOeaXjvRnmgBKCc9OKRz6Ugb2oAf0HrRScClzQA9egrGuxnxZYe0D1&#10;sjpWPdD/AIquyPpA9AEej8ajrBHUTj6dK5mdg8EJXOSxJ/Gul0f/AI/9Z9p/6GuZdsWlrjg7SD/3&#10;yaifQ1pdS6D8gK5xj8qYhDAse5xSnKJnnhaZGdtqrH+5nr7Vgdo5WIDt3b5fw6U8bQOcYA6VCqkN&#10;Gpb7oyTnqakflePehgiKIeY0Z6/LuParbsVi29c1WtyShOc87c/Tipm+Zh1GKUtwg9LlJpWWR8Y5&#10;GBn1q1BBuXy84iQfMfU9T+FU1HmXLhG+ZpQFz04U/wBa0L/db2sUMS5knO1V9u/9K1SMnLcgmuDP&#10;coqIfKRSyrjlj0yf8KspAznBJ+i8VdtNPSKFVbkj1606SaOHcF2qEGWdui/X3o3BNorLabP4VTJ6&#10;k9aZcgW45ILbgoAPOT04/wA9Kzr3V0OYraMu3QzS8n8BVN1vkuHMyO0hXewzzg9x+FWovcylUWyO&#10;jtPncMudvr61o1S0m5jubGNk/hG1s9QfSrp6cVD3NY6ojnTfBIi/eZSBj6VjXm2PS1uTkAldsePv&#10;f7J9Pet3HtWHcxyR36WpyLYSeepAyevQeuCSacSZ6Ix47+5ui0cl2YUfIIxx9MCo4bi4LRx91bKg&#10;9AelbF7ZrDYmG18qSBJvNEnAf/dOfT+VNxJJbHy7QvIC7M5GPmJB49hgVq0uU54uTkLp7/Zr+F5c&#10;MVnUk+zDbn9a7YKc1xEy+dDvj/jTGPTuD9c10eg6qb+Pypl2Toozk/fH94VnB3RpWjZ3Rrc9KTaS&#10;adR3rQwA9OaQCgk0DIGaADHNNYDsKXOaUUAMANO28U4ikzigBpXNNZcD1qQk4pm3NAABmlANLtwK&#10;M8cUAOHSsa5/5G2y54+zv/WtkdKxrn/kbrP/AK9m/maAGaHg3+rg/wDPzg/rXK3SkWkIPOxyD9Rk&#10;V1Oif8furHH/AC9HH61z+oR5aWIkHE8gB+u7/Gpl0NaXVEshDQt3yp6fSobhs2TEDO5B096miIaJ&#10;T6qP5VTLkWLoTlozt/DP+FYJanXJ6fItbT55YDjZ/Wnn7vegB5ZdsC7pAO/CqPc0SwXkC7pIVkHf&#10;yjkj8DRZsOdLQiswUh2nnaxHP1pZpQoYDhugz0zikgdHaUL2IyCMEcd6hU5lkYDkPgZ6DLY/HoKd&#10;rsTlaOhPa2fmSKP4oQGJ/wBonnP+e9akkLS6paSlfkjRjkDjPGBS6bEkYYYye59avEAqVxxVXsTZ&#10;MbLLFEhaRgABXN2Ky61dO8hIgV8iMdGPv+FbMumQTLtkaQrnIBc1Sla4tbgW2kwlBHlmdh8pJ5xm&#10;qjZGdS7Kr6Zaw2l89y2byNyqxA7QCT8p9x39KTQfKjvIJJ9qrFkyyOflC4IA/PFW2iutRTbqFxEp&#10;VvuqoLD8e1W7TTrWBg0cZLDoz81pzpIyVJtkU8Avbh5rOEWqEjEpG1jg5Jx7+9amcimgdqXbjvWT&#10;dzojFR2HZ4qvcw+eq/MUdDuRx1BqfaPrRj2qStytA5kbbKAkg+8vHPuParJ2hSB09Kq3xgW2keVt&#10;uEPzr1H0pNNlabT4ZJMlivJPf3p+YvIyYg0UksJONrEr/un/ACam0MvHrUMY7M//AHwVJ/mP0pup&#10;DyrtJAAchlx68ZH8jTref7NdxXcQ3bPvDuynqKNpXB+9BpHZAj1pcj2qCC4iu4EmgYMjjIIpx4Nb&#10;HESE0h5ptKDQAvTpSignNIOKAHE0najGTR9aAAU6m45pTQAtJgUtFACVjz/8jba8f8uzfzrZrGmP&#10;/FW24x/y6t/M0ARaHzdar6/aj/WsXVVMeq3Kg8LOshHsQP8A69bOhAC61TPGbo1neJYmTUQ4A2yw&#10;jB9wT/itTJaF03aRUtwPJCg8oSv5VXugIxPzw6huOxB5/TFPgfMxAJ2ONwye/p/Ki8TcByc7WHH0&#10;z/SsV8R1vWJdjm+zafduG2uJMAn1OAM1Tg1C5Xz3jmLJFg7ZBksO9TWYM1pdIpy8kIZR+BFRCz82&#10;ynnhYKHiBKY9hzn+laLYxlvcle8i1CFbhPllhOXUddp4J9wKqX1uNpmiY9RkA8fWp4ttjZWs8a5K&#10;DPP8QYcitG60tfKaSzbynwSF/gb8O1J73Q1qrMp2l5OCocpHk4JI6/St6M5Uc5zWDpME7gyJIAiH&#10;bsdM46Hj+VbceQPmOT3pO5cXoSHg80hI7Um6kFIYoVTk7Rn2FKCMYoHNKMUwsH0FJ834U6jA7Uhk&#10;RZvOC/w4JJ96z7q7eW7+zwkqkeDI/qfQVozwrMgUsykHIKnBrNltTGGV/nDHk46/WqRLKeoK8yLB&#10;GctITnJ7f/rxW7bxrFBHGvRFCj8BWbaxqsgVFAGeRWorAHGOlDEt7mTqyfxAcqynP41nhzbOY5Dh&#10;Dyhz0HpWlq7gxyYHUYHPfNUrlUeJl6e4Hek+hUetia0uZrGQvbPtUnLIRlX/AMK2LPXkmdI5oyjn&#10;jK8jNY8emzWzlJ7SacDgBHI/kD6Vt6fbSMQosfskX8TM+XYenqKuKa6mE5RetjWzlQcH8RRnin49&#10;OKTjpVmImc/WlHpSHige9AD+v1pMeppaWgBu7nFL1pMA80CgB1FJS0AFY03/ACNsA/6dSf8Ax41s&#10;VjSn/isIBn/lzP8A6EaAItBGbjVDj/l7aneJLbzbSOftC3zf7p4P9DSaDkS6n1P+ltWvLGs8TRyL&#10;uVgQwPcGhjTs7nA4aHardVYDPbOOP8KmmcNHE/VS44/A1Jqdq1rI8cucL/F/fTPB/wAarRhmSWMq&#10;Cy5Kj9P/AK/41i11Z1xfYs2Egtp7d/8Alm48sn68j9f51ctV+y3VxbOMx53AH+63+TVONEltwjfM&#10;uNtIzSu8Sk5uYxtRmOBMuehPY0J30CStZi3CO9u9nIvzRD90R/EB0FW9L1iO5Edu6slwBgg9yKhS&#10;7UkJco0MnQLIMH86bdxRqnnoMSIwbeBz1qvIjzRsW0EcEexMgZJ59ScmpSPypOnWl9qksCMdqQZp&#10;SaUc0AJ0pc0DB7UmeaBjtwz1oJ5pOMU3mkO49sAZPAFUZr5GX9zGZhnGei/n3qPUJpJZlsolLb13&#10;Oeg25xgmpBYK0RWV3/4AduKqxLdym9zMc7Yltl7uW3H8KlsppzdqhEjwshO5kIwR71ZgsEik8xnk&#10;lxyokIIH6c06K+hnklSFg3lcNiglIztVYFlXnmQdPbn+lV4Yzc3iRdnlSMH8ctTdRlJulO04jBbg&#10;9Sc4/lU+iRMdatIjyIlaRsDqf/10W1QN2iztQopaaCaUn0rU5R1JTSeOTSA4oAVvakA70uN1KBgY&#10;oAUUUE0mcHmgAPNIOOtKTzxQAaAFooooAWsWT/kcIf8ArzP/AKEa2axpP+Ryi/68z/6EaAI/D4Jk&#10;1M/9Pj1sDNZPh7O7Uie94/atjpzQBS1GwS9tmRvvYOw+hxXGRt/pe/oGUE8dcg/4V32cds1xF7Cb&#10;fVbiHGNnK4/ukEj+dTJaGtOVnYIsrK6ZJGAw/wA/lT5IllTDDg1EpZbnePusmTg9PpVgklSOQD3F&#10;YPc7FqrDGnkgjYTj7Vb9w33gP61LaW9rO+23lzCcHy2YhkI9B6VTuA/2d2XJZeGGOo/xp5SOVBMg&#10;IOMqynBq1LTUycLvQ2ElLajKnmAqqL8ue5zn+lWvpXKI7wXOYXIZuQx/i+v410tpdJdRkgFHU4dD&#10;1B/wpsSfQn4I60H9aB9KUGkUN5FKBRnnikz7UAKV7E0dqDzQeaBCEZHoazNTuru0VTFsZScEsD19&#10;q1KjnhSZdrjIBzzQgdzCUX16AbmciI8hYzjNacEEdpZkRqEzVqOJI1AUDiqOtSlLXy1OGchR+PFO&#10;9xJW1MlsSyo5PEkmfqADitbw7G765cSdVjgC59CT/wDWNY8rD7Wm08RAYx9ef0re8NuE1C7j7uiN&#10;9cZH9acdxVPgaOlHFRzTLAhd+B296JZUhjaSVgqKMkntWRNO9y4ZhtUdF/qatuxzxjzMZJrN7D88&#10;ltAYz2WTDD25GDV+w1W3vyY0DRyqAWjkGGFUCqkfNzVC+iNrbm5t22ywsGi9iT936H0qVI1lSW6O&#10;sXindabGCY1L/exz9aXpVmAtJ14FHUUfSgBAMd8UuTRg0DA70AJyKUk4oPtSHpQAqn2rHfB8Yx+o&#10;sz/6FWuBxzWOf+RyX/ry/wDZqADw8xP9oZbP+lvj2Fa+Aax/Dwz/AGh1/wCPyTitfIB6UAKOmK5b&#10;Uwj6jqMgGSixxBiehxk105KorO5wFGST2rnLsRR6SssqlZLnfO2Tg5bgZ+gP6VMti6fxIx4yBOSe&#10;hjVfbPf+lWFJxtb+HjPWpbq0aLT7OTbskn3kkdsgFR+QFV4HLxbmPUt/OsZo66ckwJxLLz/AP61B&#10;YExosRzjYGUn36irWxTkEDng1EoEssj9RkBceo//AFmknoW1qiC4IjZyedhDD6NwcfjzV26t5lFv&#10;e2g/fIuTgfeGORVS5+ZpBjJMYGP+BVbtWYwCGWfEUeQqg4LKO5/wrWCb2MajUblm11qO4hz5Mnmg&#10;4ZFXp+NDahM0mzMMH1JdvyFVwjmMCNPLjH3YwcE+5Pb6U5LQKeXIP+x8o/xrZU0YOpIkMk7LmSS6&#10;ROMuIAoHP4mrsdtcJC0yXkc0AUtlxg+vUf4VC0tmAseyZnIwQjsW/LNaVtaSz7Tc/JCpysPcnsWP&#10;f6dPrSaXYnnl3IInEsauMgHsRgj2NSdOh4ouo/s905JAR+R9e9MMkYGd4xWLVmdMZXVyTig1Wa+t&#10;U+9Og/GoZNVgAPlrJKfRVP8AWlZjui8AT0rCvJ/tF7gNlIcs3PfsP5/pRNqNxePJBHm2VCA3OWP+&#10;FQCNYCIUG0Sg8+/FDdtBpN69CezszercQgDzzEJEHqQTuH47h+lQWt/JZ3cNw6OJIeHRhgunQ4/L&#10;8xU3my2zLcRf62LkD19R9DWnNIuqXKSsEMEP3AOQzEcn8On1qotNXImmpW6MmnnlvZg7jbbLgoh6&#10;k/3j/QUpZRgEgE0kgLIQjbWPQ9cVFFbpGAeXfvI3LGk3cpJRVkTfpUQj+16hBbH/AFaETS59AflH&#10;4n+VLbyNIrhsbkcrwOvofyIqjbWxupbi4nJZJHIVASOFJGaa0FK7VkdevrnNLXMwyXmmuWtczQY+&#10;aGRuR/un+lb1heR31qs8YIByCp6qRwQatO5zSi47lg00jFONHamSNH604dKbS5NAARxTaeOlIw4N&#10;ADc8VkAD/hMF9fsf/s1bIXisdcf8Jifay/8AZqAE8Of6u+IGM3j/ANK1yPasrw1/qb7/AK+5P6Vs&#10;0AU7yF7m2aEcCT5WP+z3xWPcw/2vq4ijybO3IEx/hYj+Ef5/pW5dQPcJsWdolPDbRyR9e1LBDBZQ&#10;LFGoSNen/wBegNjF8TMEitiR0c4H/ATWFD/x5orYDFe/qa3dWkF7qcUUK+Z9lRpCf4Vc9Mn2xnHr&#10;isKXesaKOSoGB6t6D9azmjpouyYL+/hVQ5XI+bHUipUQKoUcKOgFVbQsJ5sniNFBx34q6y5TK/xV&#10;lJW0OiDurlZSWuTj1HbsP/rmnQbHkMMgDqzHGR0b/wDVUscaxqfWonO2SQgfOu1wO/8AnirhO0iK&#10;kLx8yybSIjHz8f7bf41Xka1jdlJlbB2nDMQD6datXU3lWjSr/EBjHbPerFjaxQ2SRFVYkZfcM5Y8&#10;nNdM5cpyQjzCaVfWVk+wgRK/coR+prooZIpVDxurqehU5rnpsWilouVwT5XbgZJ9qebSMkSx74JG&#10;AJMbbT+OOtZudyvZdjR1mLzLcMoyVOaxeQKttPfxRMhdblCOQw2t+B6VQjlWXOOGHBU9Qal6lwTW&#10;jHjA7Yo6Up6Ug/zmpNCnEAl5c5AyxDD6Yx/MGlul8yBscEfMOx49DS3TrFcxuzYVkKn2wc/1NPB5&#10;qJaO5pDWLRHAS4aJp281ziI7AQR6k1swRJbwpDGMKowBVDSbUAtcHlekQPZf/r1p1exmkGeDSMwR&#10;SzHAAySe1LimOVLCJuS6k47Ed6BkNlKZY2lxgucnnv0/pUyhUUKigAenFNgt0t4RFH90UlwGKqBw&#10;rHDnOMD2oFsiUE9aseH2+W9BPAuTj8VU1RlDRWzeUMFBwMenaoFtRNPNN5jCOba6bHK4OME8fQU0&#10;7Ezi5Kx1lLXNwX9zpbgXLtcWZPLkZeP6+o/WuijdZY1dGDKwyCOhFaXOaUXF2Yp9aTIzSnnijAoE&#10;GR60HkUYFFABWMnPjF/azH/oVbNYyDPjCQ/9OY/9CoAd4bbdBeHP/L2/9K2KxvDXNpdH/p6k/pWz&#10;QAUjKGGGAI96WigCnfeXb2MrABABzgVgaTp7Xkj3TD92gJTI+++MD8B/OunmiSaNo5ASrDBAOKVE&#10;SKMIiqiKMAAYAFJq7uUpWVkee2bKRdEHLFR7/wANWppiluJRnC4YgdxUYcSXM7YUfaFMmB7k/wCI&#10;okO60Rf4pMLjPTP+TWMtzsh8JPu3hSDwRnio4ypuZCDkbF5/E0kQEduW7KD19M8UyBgLpgSwZ1U4&#10;JzjgkipS3LctrlgxGayeIN88Tce46j9KWO/VRn51A65Xp9aZGfJ1AH+F0wfqD/8AXFW5IFkJYEo5&#10;/iHf610pc8Uzkk+STRXk1BLqURJ8xdSm7GAoJGT+QrTkkLukURABGSfQD+tZjSNA2J0C7v8Aloo+&#10;U/X0qWJ3SZnB4KgDHeoaa0NItPU0UAjULuJ+pyar3Vksx8xPkmAwHH9fUUyGd2cPOMY6KO319auo&#10;6OODUl7mad8TAXK7R/fH3atpbrIoMcqMPUHNW+oHFVXsbdmLInlserIdv8qNxWZW1CxxatLu+aI7&#10;wPUDqPyzWLM6q6xRyEqeQR1X2FbzWDdPtdzjuN45/Si2061teYohu/vHk0CabHWSzCIece3C4wQP&#10;f3qyaTHvRmgtKwoPFMJTzlzjcQcU+opF/eI2cYNAmS1Bdo58soWyrjgeh4P6VPigmgNxHOASBk44&#10;GaSNBHEq8fKMcdKSWTy4y5UkDsKkJ9qAEyDx19RVnw8+2zlty3+omZAD2B5H86zJV8q6jmUn94wS&#10;RexGDg/nUbWKvfTTAshdVw6NtKsOuP0qloZzi5Kx1lLWRpOoSNMbK7OZlXcknQSL6/UVrVZztWdh&#10;aKKKBBWNGf8AirZV4/49Aff71bNYkX/I4Tf9eY/9CFAC+GObO5/6+n/pWzWN4c/dfbrRvvxXDEkd&#10;Du6Y/KtmgAooxzRigABpsq7omUHGQRTgMUmPWgDgZG+zzQCQEOoMUiY5BH/6qfGpZN8pC4yoHTaB&#10;/Wuj1rSIr1GlVhFMF+/646ZrlGDxkN5ZDdST2+lZSidMJ3LJxKREoyB97HYf/XqCPAnD/wATOTnt&#10;tAIz+tPVxsMSA/MMsQck/U1LpMsf9pwPOuYmO1Tjjd2B9hz+NTFPYuUtLluWzWOG1a4k2T3DlVT0&#10;Qqefr0PtT4iWQFuG6N7HvV7WdOeW7tr5FMn2YNujB5bPTA7kVRyjOJo2BinPBz0bHIP5V0Q912OZ&#10;tyV3uOYAjGAQeuaqGz2n/R5Gh/2eq/lVw9MUmOK2aT3ITa2Ire0vnDeWYpivY/KTQzSRS7JUaJx2&#10;Yf5Famk5FwRzjFadzAlzC0cqAqfzrCUUmaRqNbmDDdkHDcirQdXGQao3tjJZSjc2+F2wjnqPY/0p&#10;sMpjPJO2smrG6lzF8nnmkP4VDLNsCEcgnBqZTnntQUH40Hilx3pDz2oGFNkXcn0IOfoadQcZoEJk&#10;4pQeeaOpGOlLjJyKAILo4tZT6KTU3UAgDGOKR0DoyHowI5qK3z5Cr/cGw/UcUAPkQS7M8bW3Y96c&#10;fWlxjtR7GgCskrG4t5iB+5udpweinK8/mK6UHHFc01rviuFxtMpOD6ehresbgXVqkoBGcqQR3Bwf&#10;1FXFnPVXUs0tNGaUGqMhaxocf8JbOR/z6AH/AL6FbNY3EHisFz/x82+1Mdtpyc0AGi/8hTV/+uw/&#10;ka2axtFXGpaseOZx/WtigBaKSgnFABQelJyT7UpOKAILqJpbaWNSAzoQCexI61xgjZpZFnDRtCdm&#10;3pg45P612V1dRWybpG5PAUdWPtXNXqG4unnePy1cD5QeuO59+n5VEldG1FtMppCJAEX93B7cbv8A&#10;61WJIf3ZQqCp9O1TRxLKOpBqQRlOM5HvSWh02vuWtK1Qnba3rASjhJOgk/wNLqWkbzJcWbCOVvmd&#10;MZVyOenY+9ZlxCCCGXKmrFlqstsBFdBpYugkAywHoR3+tWmc06bi7oYh3KrAYBGaf1yKrmaGIvtc&#10;+XuO1uoI69fxxSfa4QD+9U+wOa6E0Ym5pEXDNnk1oE7QSTgCsC21iK22wCKRpXPybhtB/E0+T7Vf&#10;Z+1SBIj0hiPH4t1P6VjN6lRi5D9RlXUmFvGMwxtueTsWHQD6dzWW7GNmRzmRc5A7j1Fa6qEAVRhR&#10;wAKgvtPhvEAkGGH3XXgisW7nRGPKtCrA3nR7c9+DV5E2KBnOBjJrMKSW0/lyn58fKw4Dj1x61ahu&#10;RjD9fWhlItY5pDSdRkHNIDgc0FC0c5o6Cg5PSgQAf5FLn0po/KlzSADUNv8ALJPGem/cMdOQD/PN&#10;SnOKiX5bojk70Bz6Y/8A10wJ+R3o3ZpCMjikFAC9epxVvRWHkTqP4Z2H54P9ap9qZpeoRxalcWch&#10;KtI4aNyOCdoyPrVRMqux0HJoNNHI60ZqznHg1j3ZH/CVWA/6YyGtfOKx7nJ8WWPtA5oAfoo/0/VT&#10;63FbFY2hHN/q3/Xya2aACkIpar3N1FbgeY3zHoo5J/CgCb7ozVCfUQ7tHa4cjhpP4QfT3/CoJJZ7&#10;sfvh5UZz+6B6j/aP+H60qxhVAAwo4AFK5rGn1ZCsZyWkYvIeSzf54pXUMMEZqUqc96aRUm6tsUjC&#10;0L7l+7UuARmpWGeKjYhe3FI1RGy8cj86qSR7G4FXS6sODUMyhh70A1cqp5kEnmW7+U/fHRvqK0rX&#10;WYk+S7g8on+NBlTWdnGQRTcjHWqTMZU1I6cGzvYSMxTIeoyCKp3OjwrHm08yI5zhHOPy6VgtHGTk&#10;KFPqvBqeO6u4z+7unA9GG6ndGTpNbE7LfQdJQ4H8Mi/1FKLyfH7y3H/AH/xpP7XuSNssEUw9QxU/&#10;yNQtdknIgZc9RuBFVaDF+9iOu5vPi2vazZHKshGVPr1qnDIZF2yKUkB5Uj9asi7JH+pYZ9x/jVee&#10;V5hxCyuBw24cUOEbaMcZTvqiwkzR4APHpVpLhG4PB96y1uAG2TDyn7A8g/Q1P/SsTdM0wQV4/Ok6&#10;GstbiSLcX4Ucgj+tXEuFkG1xjPegC0MDqKTGKZGpUHPK54Oc089KAFHSo5Ey6HJ+U9u4p2cClA9T&#10;igAx+VLj2pPbNGcCkAntWLL++luZIzl1lLRsPVQOn5VqXVyttEZXBKqRnHasuz4twX+85ZzjpySa&#10;qInq7HXWNwt1ZQzpyJFB/HvVgdMVh+GZ8Qy2rH/VHK/TJGP0/WtwevStDkas7C44rHuP+RtssH/l&#10;3f8Ama1+9ZE+P+Ets+els38zQIXQeb3Vj/09EVtVjaD/AMfeq/8AX01WdQuHMgtYW2ll3SMDyq9O&#10;Pc/0oGld2QXN+d7RWoDOvDOfuqf6n2qtHCFYudzyN1kY5Y0EeTENiZC9AKrnUY0GSpAHUnjFSdMY&#10;KKLooIqkNSQnIQ4+tSx30TdTt+tBXKyb86jkGQQDz604yoR8rA1GxxSGkVzO8bbZBx2NOEqMOCOa&#10;WVBIpz2qg6lDg0i9h8mYpDgnHapElDjnGar5LDk0EYOBTC4+dO4qHp0p4ckYPIpp9s4oEwx3ox3p&#10;pyaUUwF4APrTcnFONNwM0CsKOlANHHpQcZHFAwZA6lXAKnsarm3eMloZWB7Kxyv5VYBooE0hkchf&#10;93MoRyOnUN9P8KIkZAynJUfdPtSSxiWPbznsfQ+tOjk8yPOMMOGGOhqWTbUt20rA7SeD61bBwc1m&#10;b9o3ZAxST6zBEmEzK46gdPzpWvsDaS1NMnNNmuIYU3TSKn1Nc5Lq1xOSpfy1P9zj9aqvC7kvv3E9&#10;ST1rWNKTMZV4rY259cgTiJWkP5CqL67dM3yhE+gzWc0Mi8lTTVHzY71oqSW5k60nsWpr+6uIyksx&#10;KsMEYABp9ldy+akTsSnQcdKijhWU7UYK/oelRywyQOC6kEHg03TVtCY1GndnTaXJ5GqROQNkhMZO&#10;fX/64H511GfauFguDcW25CBIvPHYjpXb2swuLWKdcYdA35isjWpbRof0rIlB/wCEttsf8+rZz9a2&#10;KxpufF9vkdLVv5mgzHaCQLjVWOAPtb5NFuWlDzvjdKxb8P4R+WKrWV1FDFrW+RFc3Em1SQCfpU4u&#10;bYIFWeM4GB84pM2pLW4tzceRg7Cc/kKoyzwTsVlUB8cEdcf1q3PLBNCyCaEnt844NY03kykgyIp7&#10;EHFI3WxM9qi4ZDx6qcVES8ON3zp3Pcf40kV0u9o3dQ46NnhhUhmjPV1/OkPToOjlDYaNuOxBqcTy&#10;KeuR71n5SCUOjLsb7656e4/rVrzE7uufrQNMsfaQeCMU1yJBVdnT++v50JKACCR+dIfMDErwKQk5&#10;5pcgg8jim5GetMQoJJoPpyKAenI5oPB5oATJzQOtHFL0oAD0ppzTic8H8KCvFADeaBzzilAyQe1G&#10;0j1pgISQaTktwaXHX9aaXCNgsAfc0CY7cFBJ4HrWdLqCxzv5A3hgM56Z9al1MeZaNtcZXkrkc47V&#10;kKwI3ZqoxT3MKs3HRE01xNNxI+R6DgUzoOOlMLA807OOtbJJbHK23uHbipIpivWowQBSHHYincRc&#10;S7XoRU8clvJjIXJ9azDx3FN3ZHXpV87I5EXLu3aL97Gcrnt2qa3vVeLybkBgf4u4rPS5dVIDNg9g&#10;aaHZskL+dTzK+hVtNS/LC9lILi3O+In68ehrr/DFytxpYCkjy3ZcH35/rXD299PFmM7Sh7NyBWnp&#10;N7PplybhQslq/wDrERv1+oqJJS1RcW0uVnf8YrElP/FYwD/p0P8A6Ea0bO/t72ATW7hkPHuPqKzp&#10;BnxjCf8ApzP/AKFWRRdk0bTpHd3tULOSzHnkmo20LTAR/oi/99H/ABoooAadD03P/Hqv/fR/xpja&#10;DpnA+yr/AN9N/jRRQNCHQNMH/LqOn95v8aZJoWmf8+o/77b/ABoopgMGg6YQc2o/77b/ABpH0PTR&#10;txagZ/2m/wAaKKAIv7E04k5t+nT52/xpv9iadjP2Yf8Afbf40UUxDDoungH/AEfp/tt/jTf7IsQp&#10;Hkf+PN/jRRTsA2TSLEHAg44/jb/Gm/2TY7lXyODj+Nv8aKKLCGNpVmHOITx0+dv8aifT7VHwsZGP&#10;9tv8aKKTQ7iNYW20nyz/AN9n/GoXsoB0Q/eH8Z9PrRRRYLshFrDvxtb/AL7P+NH2eP0bt/Gf8aKK&#10;QXY3yU5HzY4/iPtWxoumWd3bO9xD5jCUrksemBx19zRRQtwbdi+2haZz/oo/77b/ABpj6BpgGBaj&#10;/vtv8aKKuwhp0DS+B9lHX++3+NI2g6YAuLUdf77f40UU7CY1tC03A/0b/wAfb/GmHQ9NyR9m7f32&#10;/wAaKKLIQh0PTuf9G/8AH2/xqJ9F08K2Lfv/AH2/xooosgIn0ewGcQdD/fb/ABpF0ixw37j/AMfb&#10;/GiiiwxjaVZbl/c/+Pt/jQ2mWgBAiI/4G3+NFFSwGpZwRqxRWXB7Ow/rWpoFvGmq7wDuERAJYnjN&#10;FFSM/9lQSwMECgAAAAAAAAAhABiaPmawLQAAsC0AABUAAABkcnMvbWVkaWEvaW1hZ2UxLmpwZWf/&#10;2P/gABBKRklGAAEBAQCWAJYAAP/bAEMAEAsMDgwKEA4NDhIREBMYKBoYFhYYMSMlHSg6Mz08OTM4&#10;N0BIXE5ARFdFNzhQbVFXX2JnaGc+TXF5cGR4XGVnY//bAEMBERISGBUYLxoaL2NCOEJjY2NjY2Nj&#10;Y2NjY2NjY2NjY2NjY2NjY2NjY2NjY2NjY2NjY2NjY2NjY2NjY2NjY2NjY//AABEIASQB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7SdMjv&#10;LeSWaWbd5rj5Xxxmrv8AYNt/z3uf+/n/ANak8NnOnN/12f8AnWtSsMyToMB/5ebsfSX/AOtR/YEH&#10;a6vB/wBtf/rVrUU7CuZP9gQ/8/d6P+2v/wBaj+wYu17e/wDf3/61atBz2oC5knQUA4v74f8AbX/6&#10;1N/sL01C+/7+j/CtY8VWutQgtMCSQbj0Qck/hSGUv7BIB/4mV8P+2g/wpj6N5Q3Nql4AO5kHH6Uy&#10;bW53YrBCFH95z/QVk3IluZRLcXEjMvZOAPpUucUaqlNkk8en7mWOCWdweZHmI3H1/GoDDB2s8D0F&#10;w3NMliJA8uIA9mJOT9amViFG4fMeo61m5vobRpR6iD+y1GLi3uosDOVkLD+dPVdJIysV4Qe4Y/40&#10;0ncMEDFIsaxgbBgYxgdKftAdBXLCLpDSDcbxT6sWq1BY6RN8kV3Lk9E83B/LFZ6ctzT2SKRsNEHo&#10;9r3QnQ7M1v7As8cSXH/fygeHrQn/AF91/wB/B/hVFEaMfu5ZYvYOcfl0qWHUry1OJQLiMH7wOGA/&#10;rVRqxehlKjNFr+wLcfduLsYORiT/AOtTf+EfhxxdXf8A38HP6VpWtzBdwiWBwyn/AD0qcH1rQxMY&#10;aDDgf6Xe8f8ATX/61L/wj8XUXl4P+2g/wrXXk9OKdwaAMb+wIwAPt99j/rr/APWpRoC5/wCQhfD/&#10;ALa//WrX5HWjFAGT/YAxgajfY/66/wD1qP7AI6alffjL/wDWrYBooC5j/wBhPz/xM73/AL+UHQ5T&#10;01S9H/bStijNAGP/AGHNx/xNb3j/AG6d/Y9xjH9q3X51rE4FJn2oAyTo11jH9rXWOvX/AOvSf2Pd&#10;AcatdD/P1rXyfSjFAGONIuzxJqs7IeGXHUenWlPh+DORc3Q+kn/1q1sUCgDIOgxAcXd2P+2n/wBa&#10;obS3az8SRwLPNJG1sX/eNnndj+grbbpzWWW/4quNegNpn/x40AO8NEnTSWOT5r/zrXrI8MnOl59Z&#10;X/nWvQAUlFNLUAKTUck6QIXkYKPeq15ex2q9dz9lFYNzcS3T7pTn0X0qZSUTSFNzLd9q8k7eXbHy&#10;4+79z9KzyvzF2OXPU9zSlcc0nGeawlJyOyEIw2FLHGKbyTwKVvUU3calGg7PFNPX6UdBnmmhuaAA&#10;GkZmQ5KEqe60ufpVq3CtH83Sk3YTKiOsnK9qVTOWOxBx/tdane1AuFdePQ/0psZkS4G1c4+8BRdd&#10;CWxou54v9dHke3NSmeK4T92VV8d+cfUU17wuxCxrJEcbWzioZYJJTkWp9mVxn8DRZddBXZLCt3Yy&#10;+fbqrHq6qeHH09a6Oxv7e9iDwPk4yVP3l+orlYr1oJvJuCQM4yVwQferEnySrNE2yUcq6/19RWsZ&#10;uOkjGVNT1W51ozil7dqo6VqC31uSRtlQ7ZE9D/gauHrW5ytWFNApO3NAoAdxigZz7UHFLxQAYpCc&#10;UtIRQAo5FGM0meOKUdKADpSfjS4FGBQAn0oAoxzS9qAEIyKx2A/4S5D/ANOf/sxrZPArH4Pi5eOf&#10;sf5fNQA7wyc6UOMfvH/nWvWR4Z/5BQ/66P8AzrWJwKAA9KztQ1AW48uP5pm6D0p2o34tYsKcyHoK&#10;w4Q7M07DMr8A+1Zznyo1p0+ZjJA24l3LsepNNHv1qSWJg4UHLGrVvZhRmTkntXK59Wd2kUUvm64O&#10;KYVOODV+4VnPlxr8o6mqrRP5mxeW74oUrgmQnpS4yOfwq9DYgfNJ+VR3CeZLsjHAo5k2F7lIg9Bk&#10;09YGPO3j3q6kKJ6bqimdnbYnNHNcLkEaBnPcCnE7IRzjJqxHDsX3PWqN4Q8qxjGM5NC95ibLcU4a&#10;TyyQSBmqM0/lvIyIRIhBLKfvKeCKajZvpXGc4UH9aSQ7pJAOMoB/OtFGzIlqiv8AaBEGZGyuctGe&#10;CD/jV20vMFQpJB6Z/kaaY1ilBAyrDBDDOagmt9haNDsyCUx29R+dW0miFJpl69jW6iyMBgfxqBMw&#10;xkMfkz93+7nuPb+VJFdqPLByCxxg+tSSBBFgr8qf+gnqPwrNXWho7P3kW9NnNtqETfwSkRuPr0P5&#10;/wA66jFcWd0UZ25ymCPwrskJIBOOfSt6b0OaurSuLzRkUGgYHNaGAoGaUjnFC9KWgBOaXqOaMelN&#10;JNACn2o6CgE0tAAOaKO/FGKACikz70o6UANZqyAc+Lx/15f+zVsNjvWMp/4rD/ty/wDZqAJPDJB0&#10;lSOm9+v1q/dTrBbyTMCQik4Hes7w18ujoD13v/OovEN15SLEp6gsaTdkNK7sZM80l5djP8R/IVpx&#10;qAAB2rH08kFnbGT0rVMgiiHPJrjq3bsd1NaaD8BZM9XP6U+SVYl+Y5b0qHzBFHvfBZqgQPcybu3e&#10;suW+5bRcV3ePgYLfpUZkS1XA+Zz1p00ohTavXtWaJBLcbBlj3pxjf0EvM1oWLRbmPWqk820lYuPU&#10;1JPN5UQA61Ug/eS5PaiMepSRZUER47nvSBFRSaWRwoyxqo0pkbAPFNK4EhlwjOT9BWarFpHlOcng&#10;CpLmQyMEQ/KOtTWsAfk8AdK3jGxnKRDCNjMPxP1pkAMlxKcdSAPoKlcfOwB5Y1PbwbQD1LdKvrci&#10;9kkOliDQljzih4RNZiUA7k5FWp4/3AiHDNUkMe2Ar2piMRrdpoWKDDA8U2OZnQEqcjO78OCK0bJM&#10;SOrA9SKoyxeVqjKAdr/Mcjj3/pSa0BXHO7PbKRn5iFxjqDxXagbRjPSuJhZEngjfLBJQG/MAfzrt&#10;ifaqhsZ1ndoXg0Y56UmKcDkVoYAMg04Gm98Uu3igBaQ0tIxxQAxjjkU5XyKaTmkA9OlAEp5pACKB&#10;1paAENKM0maAcUAKaxl58YH/AK8v/Zq2CfSsdOfGDf8AXn/7MKAHeHAw0eLdydzHr71jeIZd91KF&#10;6hlTP05/rWt4ZJOixe7P/wChGsDUn824BBJBmYZH41MjSnuyS0UBgB0zirhIabnoKp2QH3yT1p7y&#10;EMcd65pK7O2NrD5ZN7Z7VahIhg3Nx3qkuN4GakuJRIdgzhetQ1fQbZHLI0hL5+9wBUtnFtO79arb&#10;gXJzgCrkTgRZHeqlsCIrqQuTg9OlLCRDFk9TVeZiWAFK8mdqg8+lHLpYbYSymQkD8/SoZH2IYom/&#10;eEdfSpGwoO3oOppba0JJkkKojfma0UTKUhttbGQhQD7n1NaEqNDD5cS5kb9KBdwwLiJCx9elZt3q&#10;tyhZoxGnIHPJNUiHorl6K0EYHmsN7ds1ejhCkEjp0FY1k011dRyztlUOemAeK3evSm9AWuobRuBq&#10;Ge5gtjtlcLkZFT4ArIv4o726zICRGNo5oQO/Qd9viDAxqT7niqd/do8iPjDIwPHII71Z8qPd90Z7&#10;Uy8SNbSbeq8Iego6iexCoC3yEf3kbpXb964cfKxbnjy+vsRmu3jJJqobGdXcWlA/CjpSA1ZiOPXp&#10;S0maOooAM0EcZpMc9aCT9BQAEU0cHilP1pvRqAJC3FKOlJ260o6UAJ9aTpTiKTAoATqKyEGPFsjd&#10;vsgH/j1bBrHTP/CXS+n2Mf8AoQoAb4YJ/sWH03Nj/vo1zc7kJC3Ul2PPTJziuj8NkDQIj6Fz/wCP&#10;GuaYqbW1L88k9e+01EuhrT6l6IbY1HoMCo1yXYg5A4qVR8ijGMAdfpUUPEIbOdw3fnzWHc60xA4U&#10;vJjOzj8aeAecnNQrny4x3dtx/n/hU2fSmwWpEpztUc7iWP0/zirgwI/SqVt8wyAflAXJ+mf61ab7&#10;oGelKQ4dyuzBZ/m6bM/lQm5hnADt0z2HbNV7j/XSZyAFUZ+p5/lV3/UW73D439vr2H0q0jNytcju&#10;5ExHbJzlgXYe3b65p675CTjHoW/wqSysWaNJXYl+u49eavMkcAHyl3PCqOpqn2JRSjti3JVmPvSy&#10;QKEbfGMYycjtSXuoxQBlkkLSdkj7exNYs2o3FwSZFyoUKRg425z+ppqJEppG9A2WVVx9PStMdOtZ&#10;ujyR3Ft5gIZwx3Hvn3rSpMtaoD9KyRHJ5UzKVypbLN069/pWv196xNU325uIEUlbsfJj+E/xfhjm&#10;hBJ2VzOXV23CO3ijAAxufksfU1DJeTxNNBNy7ZViOR+GKv3WmRW0U8hhM/nRhoHjJ2o3cHH51Dai&#10;3WMi7UgkIF29eM5Y/wCea2srXObmdxd0kiO7L5e6P5Rnrjkmu3hmWWJJF6OoIrjozvhRgOVOGGPw&#10;Ire8P3YktvssjfvYSQue6dj/AErKD6GtVbM2RzQR6UgYZpwPNaGAgp3YUh69aUH0oADx0prdKfTT&#10;g0AMOe1OXihuDSj3oAULg06m4OaWgAowM0tJQAhrFjP/ABV8/wD16Dn/AIEK2jWND/yN05I/5dB/&#10;6EKADw0udCgHqX/9CNcxNxawf7LY/mK6fwyB/YkHfls/99Gubv0wrpnAWZx+W7FTLoa0+pZyRB0O&#10;ccVEXC2ZbAHycflT0IaMZOcgc1XkJ/s5gew2/iDisEjqZNyZEGeiVJ3wajkZUdHJwMbeKPtEe4Kx&#10;2k9NwIzQ0UmluNs1Ko27GQ5FTuwUEnt71FH8skg/vEEDt0/+tUEsm6VwWwF/pj+p/Sna7FflQiJJ&#10;LIHXks3mFP8AZHQVpXyLcfYokzteTLBhjgDn+tLp0J3uzLtyNoHoK0fJTg4yy9Ce1XcxauOwFHoB&#10;WDNdzXl/NbWj7AflZ/QD0+tac9nczgqbrapJ4C9vSqGItFcKgNxcSsCV6HFVGxE72K0eiGW4vCZf&#10;JitgCcjLHjNQWDyztbKWZikgRExnKk8/hjNas0smqFmFoY2ChS4k2krn6c0WOkiJ97zsH6YjOMD6&#10;9f5VpzJIy5JMmu7WC2uZF0xpFlK5ZYiCoI6ZzxV+EP5SebjftG7HTNJFFHAgjiQKvoKfWLdzojHl&#10;FPWq97bi5tzGG2sOVb0NWO3vSd6RW5Qt9jnHkiG4Xh0BwPYj1FWY7WGPLLGoY9T+tOkhSQgtkOv3&#10;WXqKhsJ3nWZZWDPFIVyowCOxp7itYzrhPL1CVAOJB5g+vQ4/Soo5Xtr1ZkxlSHHPbowq3qy4eKQc&#10;FHB/A8H+dVJdrxpLtJ2tkgdxnkUtnce8WjtMDqOaCc+1MhlWaFJUYMjAEEelSDFbHGNBqQdKTjdT&#10;v4qAE5pR1pcUnbmgAIz1pcUzP408HNAC0nSijHNACZNLQRmigAPFYsP/ACN1wP8Ap0X+YrZYZFZE&#10;H/I1XXIx9nXj8RQA3w03/ElgPf5un+8awb9SL64Rh0uTj2B5/rW34cz/AGLbn13f+hGsrxBGY9Tm&#10;PGJY0k69x/8AqqZbGlN2kQ2vMCZ4IGPy4qvdArFcKScHDj8xmpbcne69TndTb4fJ3yVYfpn+lYr4&#10;jqfwl20WJEmupkyYfu5/hGOT9aY2qQzM8F1aEKCA4+9tz0zTbfE9pdxkEZjWX9P/AK1VIYngS5cK&#10;xR4QQy8jpzzWkUZSbuWpreOBRPaOXhdgrDO4KCe1UbtHiDuBlX7/AN3of6U+xTy7ZJJ2JhmOJVJ4&#10;APQ/WrlzazRRtlPtELZ5X7wGO4oejuCd42ZLZ6hCVDNu3Hjbgk5rWVtyg4I+tc7Y7TLtKyAD+NF6&#10;/UVvwksuNpAHQnqaQ1sS1GYozJvKLv6Bsc1JyKXrSGiA26Fy+Wyeozx+VSBQPugCnYooHYQdeaXj&#10;FHXvRjNADWYIVB/iOBUF9di2VQo3SPwq1LPEzRnZgOPukjODWa8c32nzZ0AcLtyGyCPypoTuF1cO&#10;LeRyScDGB61Lolv5FgM/edixH6D9BVcRkkbmLDOQDjitaFdsajtihsLa3KWqReZbuuOSpxWZFIA4&#10;HOJBvXPr3FbN2MhfesZIo7i0UcgDkdyKT2KjvoXbG+l08kAGSBjkoOq+4/wretNStbpcxyrnurcE&#10;fhXHxvKzrEyJ0+VnbH61oQ2cPD3V1GvokL7mJ/z7VcWzCai3c61SG6Yp3IqvZxGGFUOfxOTVjI96&#10;sxAk9KTPFApffFADQM08dKTNLQAtFFFABRRRQA1ulZFuQfFd1x0tlH61rtjvWPbD/irbw/8ATun9&#10;KAGeHRt0WAHr83/oRqt4ig3NBMRwMoT6Z5H6j9at+HR/xI7fP+1/6EatX1sLuzkgJwWHyt6EdD+d&#10;JjTs7nHRkoUcHBXgj1GeR/WrFwAyR5OcuB+dRTZXeSNjd+OVYcYpVG6ArwBGckHsOf8AP4Vi+51x&#10;fQm0v93PCrniSMxk9iRyP61PZAKs1o2BszHz6Y4P5VVCk2ybDiVcMp9G/wA5qSS53Sx3e3ouydQe&#10;UweD9KpO5MlazInXdprW7MfMiGyTjkAHqPUYrY065S4s4XVgTsGRnoao+XDPL9oTG8jBI6GqYtDZ&#10;SfabdmAX5vL9u4qtGTqjXsLX7N5xIxvckD0HaropOoz29aAaktDqO1J9KUCkMXjHSk7UUdqBgM0v&#10;Q9aQDNKaACobh4VXErAZ6Z6mm3t0LaDdwXY7UB6ZqhDaTSHec7j96ST7zH6dhTSE30Qn2q3WQbBJ&#10;I2cBdhH6mpV1F43Tz0jCOwXg5Kk/zpi2V4WCStCE7umSfyNW0treFlwi788MeT+dPQnUi1J9sbH+&#10;6pOBWYh8pYosgfL+gFWtWf5So6sQB/P+lZ82SjsOSx8pf6/rUtFKVrnUWOn29zpls00S7jEpyOD0&#10;/wDr1at9OtbZt0UChvXHNTwqI4kQDG1QMZz2qXtWtkcl2JnnpS9qBR9KYhT0poI9aXPak70AOHrS&#10;00A07nPNABS0UUAJS0UUANYZFZNtz4pvOOkCVqv0rJtT/wAVTfH/AKYpQAzw/jyLvBB/0p/6VpnO&#10;fasvw8MQ3fT/AI+n6fhWscCgDN1PTlvUJQhZgMZ7MPQ/41yxVoLiMcjjaw68g4P867gdTmuO1lPI&#10;1JkU8Ft3/fRB/nUyVzSEraAn7uZl9R/L/wDX+lPki3gMrbJF5Vh1FQvKBJBk4HIz6dqs9qwd1qdi&#10;s9CBfI34mQ2spH+siPyt9R2qzsnQqsjRuG4V1OBn0NQbzsYMMgcMD/OorQyxRJLby54GUblSe/0r&#10;RS7mLjZ6G1ATbx2tuw+Zht4PAwKtcCufm1G4W7hkdVUIDhevBxnn8q27S4W6gEi/QjPQ033BdicU&#10;A80Ae1GMVJQhPvxS9qPxooAX6UnNKDj3ozxQBHLDHMqiVQwU7gD61HcTtbxljEzAdl5JqwDmmSoJ&#10;I2RhwwINAzHbXHlOy2tm3/7Z6U+0tpZ7pZ7qXey8qo4Vas22nJEoBOcelWdixISB09Kd10IS7mTq&#10;bl32Z4ALsfp0/Xn8KpNGTYxISd0jLn6k/wD6qdPMHhlkbGJH2L9M4/xqa1CvJYiXkLMgP4HH86Oo&#10;3az9DsQAoCrwBxTlOKAPWq95cLboMDc7HAUfzrU5BbrULW0KrcTKjNyAamhuIp0DRSK4PdTmsgL8&#10;7M2CznJJqi1k8VwJYJPLlJ4lUYI+oHBFTzGns9DqTxTao6TqBvrdt4CzwtslUdM+o9jV/rVGYq80&#10;4jNIDgUZOKAFB7UtMJwacOlAC0UUlACN0rImP/FV2v8A17N/M1rseKyJT/xVVsB0+zE/qaAI/Dx/&#10;cXXHBun/AKVrZ4rG8P8A+ou8f8/T/h0rYXigBM5ODXP+ILZJtStTkBljdmPsuCP1roM461i3kZnv&#10;7qU/djRYEHbJ5P8AMUnsVHdGATvmhHBA3k/hVlCMYZvmFRi33W8lwucRMFz2+Y8/0pYW80E4wVwO&#10;KwktDrhJXsOfPnLnOGBH5VFZnYzwnpuYr9M9KnKbnVj/AA5qsYj5kS5+fLOT75z/AIULbUqW9xLu&#10;IDIHAHzoPT+8KtCSa3t1u4Tk4/eL2cDv9ajlyXhJA5Yg/kat6IUe2aB85UBh/umqi9DOSVy7aalb&#10;XfEb/N/dPBq3WTcaNAfmiUo45BU4NMilv7ZsF1nj9H4b86dk9gTa3Nk9eKMHHNZy6vGpCzxSRZ/i&#10;K5H5irkVzBN/q5UfPo1KzHdEuaOvQUcY9aOtACjGKQZzScdARSGREBLOqgdSTSGOHNUtUn8m3bA5&#10;PT69qZLq9oj7EfzXPRY+c/j0rMlaWeX7TdNtAPyxqeF9PrT23FvsIluHaCAthQVQkepPX/PrSSLL&#10;C0kBGyeNt6D3B/z+dPVCfNHKktlSPbGCPxFaN1NaajY+bcBkvIj5YMfBZ+w9x39qcdVYmpeLv0Nb&#10;+04DYx3Snd5gG1F6lvSqY3uTJM252OeOg9hVextDaxnecyvy59/apGaZpCipsQDlz3PsKpu5MYqO&#10;pOBk0jMEUs3AHU+lNDgSCPJ3FcjjrjrVXVHPlRwBC7Tvt2g9QOSPapRbehp6FCUtHuGGGuZDKARz&#10;tP3f0/nWlnmsX+0b22+aaGOWEdfKyCo+h61qWt1BdxCSCRXU9xWiOVprcnzTgaZ+FL0FMQre1CkB&#10;aac4oGaAH7hSg56VC33qMnPBoAlf7tZMmP8AhKbcAdLVj+tamSRWU+f+Erh9Psh/9CNAEOgkm3ue&#10;v/Hy/wDStUMayvD/APx73f8A19P/AErVxQAyRtiFj2rEvGe101Aylp55CdoPJZuw+mcflW3O+xM7&#10;Gc+gFZ9tZyzXgvbzAkXiKIchB/jSY07EFzafY/D7RnBclS59ywrIhU+ZI3GC+Bj2/wDr1v68xGnG&#10;NCu+SRFXPTqD/Suf4iRgnKBiAcfe9T+PNRNaG1F6jkcmPP3iOMDqaEDby743EY46AelVY5WFyqKR&#10;87E/p/8AWq8BjJ4wO9ZtWOiLuRTEhkI5K5bGfbH9afBL9leJ8DEWEf8A3T3/ADpPvsGP5e3aklXc&#10;+09HQqf8/nQmDVzfB7jpVe5WIDc7KnuxxVWx1EfZYBMCGVvJc9lIH9aZbqNSkluZhuiJKRKegX1+&#10;tXYzuOJVf4hz0waYYomzuRT9RT5LCGFCRGjxAcq3BA9j/jQloksYe2leLnBU8gHvwaYhEPljClh+&#10;NPErkY3Godl3ET5kQkHrGefyNLHKsi5U/UHgikMSSJJDlsnP+0aaLWHI/dggdN3OPzqXjp3oJphZ&#10;FO8RftVqQMBSwAA9u1SsodCrDIYYNJe7Vg3kfcYNnt1pwIxwQf1rOZdPqVYHm3iEBDyVVmbbgjsa&#10;0dPtSLh7mQD+6gByPdvx6VRaB5Lnyo8YmHzg/wAOO/5cVuIoRFUdAMCqVrXId72HGgdMGgEY/rSD&#10;A6/nTAhlIF1AQRuyQR7Ef4gU4w5uRLuOFUqF+pHP6VCIZf7RaUsDFswM9R7D/PerPXPtQCHYzUMS&#10;C31W2li+UysUkA6MNpIz78UQyNL8+0CJh8h7n3qO4uDE0M0aBminAKn1Ix/WmtyZ6xOjFIcVjjWJ&#10;rcj7bABH/wA9IjuC/UdfxrVjkSWNXjYMrDIINaHO01uO3c0oNJjNIWoEO4/GhcU0HJpwPPAoAU+1&#10;Zbf8jbFj/nz/APZjWp1rMPHixMHrZ9P+BUAQeH8fZ7o/9PT/ANK0yTWZoQJhuh2+0vj9K1MEdaAF&#10;QgjmmzKHGASD7UuPQUoweDQBQfTVnuI5rljL5f3E6DPqfWufuVeW88lPmlkkOAOeSev0ArrZBwQO&#10;49ao6dpi2jNPJhp3zz1Cj0FS1cuMuW5y4t1h1PZziPeue55IqbeUgYryck4/GpNTRY9clMbHB6g9&#10;mIyaYg/dtnpzWc9zopPQkVgygjgGmsP3kZ9M5x9KitMhME8ClLfvgAw2motqa30TLEMIme6tccTI&#10;GHsw/wAiixmMECRsyoy/eQnpyaWEhLyBg3JYqfoR/wDWqxf2SSP564DnhsjIPua0i7oylo7oS4vI&#10;xEPMbaAw3E9h3/z71JauY7TzJOCxL47/ADHIH15rPa0hilCzwqjfwsDlG+n+BqcswMYByobJB6cd&#10;KYt9TRjMhXMuAT2Haq9zZJMwkRvLlH8QHX2PqKY12JswgYJOHY9AO/41bUq/cYpDZmK7R/Jcr5b9&#10;M9m+hqyIH7IatMgZSrDcDwQah+x7R+5lki9AGyPyNFw1IZLR5Y2jZcBgR1rLzJbxFjwOQ4HVW6Ej&#10;/CtnbqCgBZIJPd1I/kaqtpL3Fw8tzIAGIJSPpn15oaFr0G6Y7M5/d5dsbm7AD/8AXWttqOCCOCPZ&#10;Gu1f1NSZFA1cKjuV8y2dfVSKlxmmuuUKnHIpDeogPAz+dB+6eAfY96E+ZFPqKXpTAhtGLw5KlTuI&#10;57Y4I+gPFKqhbqQj+JQWGO/Pf6U8BVXCjAyTSRKfmycktk/5+mKBDzyCMcGo9OJsdQS3jP8Ao9xu&#10;whP3GAzx9Rmi4MoiJhALg5wf4vaqt7OwtobyBgGjkVl3dudpz+ZpxJmro6YY6CgrWVaaq/nrbXyL&#10;FI/+rdT8j+3sfatXmtDmatuJgdKcpA4po9+tGDnmgBSfSs7k+K04GBZ9f+BdKvgHNZ//ADNo/wCv&#10;P/2agCDQT/o90SR/x9Px+Va68isrQBm3ueOPtL/0rV6UAKfTpTVGGyetKeeaTkUAOIpp4pdwIpDg&#10;8g0AcfqBP26dz18859u38sVEWLbox3PJrZ1zS3l3T22AzffHr71gIzx5zhexz61lJanRCWhbVRHE&#10;WJ5NVZEOV9RzUituIZm4HQUA75kRRl5GCge/apRo7NFlYpJYpJo+FtgJGP05xWpd3MdvCJJB8hYK&#10;fbNN1mwli8PNBA7ZUgyHH3hnn+f6VV1cqNLRVIZWKgEHqBz/AEq+W1jNTcm2XNquGt5gHGM4I6rV&#10;STT5oQTaybl7RycgfQ0mmyG4slXP763O3k9u36cVoIwdNwyO2D2NLYvcyD9pQ4ktJOO6ENUqTKWI&#10;RxleCOhH4VqduaimtYZ8F0BYdD3H40XFqiKOfkB/zqyCCMg1myq9rKiSHcjcK/v6H8KmikKH72R6&#10;UDTLopaYzqse8njFKrblDDoaQxcZpMGnZozQAmcUYo+vFLjvmgCKLhAASdvHPtUje45oC4J4607A&#10;PegBuOKhgUb5gP7+f0FTH2qOIsLqYE/eCtx+X9KYiRgBzzVW3ixblZAOXY4bngmr2OPWo5FA5xQg&#10;K1ykU8YgmbHmH5fXI5yK09HmafTomlbLrlGPqQcf0rLuQ2+Ax43eZ39MHNW9JbZPdwgDG8Srj/aH&#10;P6g1UTKoupq45owPWkyDSHjoasxFANZq5/4S36WX/s9aIPHWs5OfFx9rIf8AoVADPDxza3Of+fl/&#10;6VrEcVleHx/o1yf+nl/6VrdRQBHRnnFKV5ppBFAAe4xTVyhxTsd6UDJzmgBGztJHJA4FcTs8xRxl&#10;2G5ifU13IWuV1OFIdTlW2Ksr4LAH7jdx/X8amSdtDWk1ezKHllQB1bsBUn2YqgZWxKpDKR2I5FWo&#10;YDtLAEmpVXdw6hT2PrUrQ6OVM1NM1aO+/dsDHOo5Ru/qR6iuf18JDemCAkRD52TOQrH09OP50+9j&#10;WFPOLFZFPyMvBBqA6fPPaPqc8qKr/Muer1dzDl5JDNMuxbXIZjhHGx8/ofz/AJ10BUxtvXoeorlA&#10;NyEZOa6K2nuRZxTTQmSNl3GSMZx9R/hU2NG0mXTyPrS4wOlMhmimTdE6svqDTzz1NQMZNCJomjYZ&#10;DD8ves4jY7Rv95eD7+9ai5ziq97aG4QGNzHIBgMOfwNMCGKTepQHgjg5qxbA+SpbPPOD29qzEWWG&#10;RY5tqSgZO3o49R6VoxThvlbrQwRMSM0dKMUYGaRQtLwO9J0o96BAT+VOHXjFNPWloGLnmoCcXy/7&#10;UZAA9j/9epTwcVFN8rxMf72PzH/6qZLLAOe1I2MUDilOKQyBkG4NjkdKfaDGpqc4LREH8CD/AFp+&#10;3cOnNRJkahakk9XX/wAd6fpVRInszWzzg04YNNGAeRT+3StDmEzzWfH/AMjY/wD15j/0IVoH2rPi&#10;wfFL+osxn/voUAQ+H2P2Wc9c3D/0rWyayfD3/HlN/wBfD8/lWsetAAOaRh60ZxQzUAN6HikaRIYy&#10;7sFUd6guL1YzsjXzJf7oPA+p7VT2NI4lnbe/p/Cv0H9aVy4wch811NdcIGgiB6/xN/hVZ7aPYFVQ&#10;uOmKtAc01sUjeKUdihGDDLh+jVOeBgmnyIrLhqTGBgnNI0TMrWgTFGRnaGP54/8A10y/vPM0vT7Z&#10;WGFjy3Hccf41pzwLPA0bjhuh9D61ztxbSW8xWQHAPB7U0zOSvK4RodpZuldToV5b/YYbcyKJQD8p&#10;4zk9vXrXOrF5xjjXPl5y5/oKvNDG5G5QVA4HpSix1IJ6I37nTra4YSMm2QdHQ4NVpLK7hiLRXCyY&#10;6B05x9RWak9zD/qrl1A7N8wq1Fq9yq4ljjk91OKrRmHJKOwxL2dDia1J56xtn9Dg1KNStuNzFCez&#10;KQaX+0bKUZmjkhPqVOP0qNrm06pcRsB3Jwf1p8kXsHtJR3Eup7K4QK06Iw5VvQ1UilVwVDKXU4ba&#10;cj6ipzcWrDmWPH1FQTGyzvilijl4wwI5+tN0tNxqrrsWop2XryKtJIsn3TWTb3Mc4+UgN3X/AD1F&#10;TAspyDisTdNM0xSjrVCO9AcRsw3dcZ5q0JAw459qAJM5NFRRyEyFWXB6j3FSnn60gDt0qK5XfA20&#10;ZYfMB7jkVLR17UDEV9yg9iM08E96YBjtgUueKAJMmszVlEht0ztJckEHkEA1oq2ODWZeuG1SNdwI&#10;SIt+JOB/KmiWbGj3jXdkPNwZ4yUk+o7/AI9avjJHFc/pDiHV3iBwk6Agf7Q/+sDXQZx1rU5pKzsI&#10;BzzWdF/yNkvtZj/0IVpA5NZsOP8AhLJsf8+g/wDQhQSReHv+POUDH+vf+laprJ8Ot/oEmR/y3f8A&#10;nWlcTJbwtI5OB6dT7CgBZJFjQvIwVR1J7VQkuZrklUDQxf3ujH/Co8STN5lxgnOVTPC/4mpV69qV&#10;zWMLbiLGqAbRinACj8RQTmkaCEUxs4JxmnkgUwnjigpESyo/Q9OCD2oYBgahuYt2XX73cetQRzOp&#10;xuyPQ0i9h/mPExVskduakDqenWq8riTB24IpAxUgjIp2C490VTnHXtUXv6CpN+5fmBFRsMdzSExP&#10;xpeabtpw60wFBI75ppw33hn604HNIOtIY3YDk4yTTgAD0pRxRgemKAI5oUcDcMFfusOCPpUIeaEf&#10;vMyxj+ID5vxHerRHPpRtyc0yWhkckcoO1g2Oo7inJLtlMZyDjI9xUbxDcJFAWQchgP5+tOhYyIru&#10;u114I9DUtCsy/DOCQGHPY1Zx3rMyQQQavQyb4xzzSHYlzzSd6rXF/b2/DyDcP4RyazrnXWGVhhx/&#10;tP8A4U1FslzjHc2s+tQyXltDw8yKfTOa5ma+uLg/vJmI9BwP0qHIrRUn1MnWXQ6N9askJw7Pj+6p&#10;/rWRa3UMdxMzswViAhIzhR0BqptYqSoyB1PpTB0NV7OxHtXe50LP5MkVx1Kcg9+Ofx7/AJ11alZY&#10;1kXkMAR9K4/T5RPbIMcxcN7Guk0KTdY+VknyWKc+nUfoahdjSorrmRbxis23/wCRrn/69V/mK12F&#10;ZFv/AMjXde1sv86ZiQ+HcfYGB6ec/wDOn3Jae8IP+qg4X3Y9T+A/rTdA401mPCiVzn8aZbAmISYw&#10;ZMufxOf60maU1dkxQMpDc5qlLbtgmFy2PfpU91EXhOMgjnHrWYzyR4aLO4Hke1I3DzJlxu5x6Gnx&#10;XbbsB2U+hoE6zLlxz6jrUbxhhgn6GgC2t8QcOM/pUq3aN3x9ay0JV9jng9DUvSgpGgZA7Ahge2Kg&#10;njGdy8nvUA6jFKJGHTt0pDuhpBJxzntQT9KVm3dMA96aBn14piFBpGOBkijp3oPTmgA6igCkB9el&#10;OzQAAgGl6dKaeTSgn8KAFz2NJ14pOf8A61KD2oAUegxSZOaXODxTSfXmgBWbjFQkiOYMSQH4PPfs&#10;f6flT5XCRs/JCgk4rFuLmS7A3EbeoUdKaVyJzUUac+oRxZCnew9On51Rm1C5kBVX8tT2Xj9arcCj&#10;ORwK0VNI5pVZMAST75qzHKGOJDn3qso4pSfWtE7GT1NAQxS4wBn2prWIPR6p8ipUuZI+M5q7p7k2&#10;fQe0Utoytnj1HSrMQt7rAYCOU/3e9RrerIhSaP5T/dqszBWIB3L2PSk7LYa1LJE2nXW7ggjGccMK&#10;6Hw7dLJdsVPyTR5I9GX/AOsf0rAt72OQeTc4KkYDelOtr6LTtQjuLdi8YPzLg9KynFbo0jJ25Wd8&#10;/Ssi2H/FVXf/AF7oP1rSjnjuYUkiYMjjIIrOtgf+EpvfTyErMZEdBgUFUubpVOTtWQAfypraFCi4&#10;W6uh2++P8KKKRQ06LHj/AI+7vp/fH+FRPoUGc/aLn/vof4UUUBdkX9hW6vkT3Hr94c/pSS6PCZP9&#10;fcAegYe3tRRQF2MOiQkDNxc9f7w/wo/siM/8vNx1/vD/AAoooC7GNpUYyftFx/30P8Ka+nooGJpu&#10;f9of4UUUBdl+20KzntkeUyszZBO/HQ0//hHbEHjzf+/hoooC4w+HLHpmb/v5SDw5Zbx884/7aUUU&#10;Bcevhqyyv7y4GR/fHt7U5vDNmilhNc9/+Wg/woooHcP+EZtMf6+65PTzB/hTP+EbtQCftF1/38H+&#10;FFFMVxv/AAj1sACLi6zj++P8KadAg4/0m66/3x/hRRQF2RHRIQnFzdev3x/hTX0WJXCi5usEf3x/&#10;hRRQF2M/siPyi32m5ycE/OO/4VX/ALEt1GBJN+Y/woooB6kTaPACf3s3/fQ/wpv9lw7lHmS8n1H+&#10;FFFO4rELWMYJxJIAPcf4U1rJAmd8mfqP8KKKLhYQ26hiNzfnTTCo3Hc3Hv7UUU7ksQRgLnc1RtEN&#10;4GT+dFFK4DfLUsBz/kV1Z8NWQA/e3GMdNw/woooYySDRIoF2xXd4ik8hZcfyFXtKsVtrmVxNNK0i&#10;gEytu6UUUgP/2VBLAwQUAAYACAAAACEAEI4BQd4AAAAFAQAADwAAAGRycy9kb3ducmV2LnhtbEyP&#10;wUrDQBCG74LvsIzgpdhdYy0xzaYUQfCgxVbBHrfZaRLMzobsto1v36mXehkY/p9vvsnng2vFAfvQ&#10;eNJwP1YgkEpvG6o0fH2+3KUgQjRkTesJNfxigHlxfZWbzPojrfCwjpVgCIXMaKhj7DIpQ1mjM2Hs&#10;OyTOdr53JvLaV9L25shw18pEqal0piG+UJsOn2ssf9Z7x5Sn0WK0/KbX9+XwVk5XG/Ww+VBa394M&#10;ixmIiEO8lOGsz+pQsNPW78kG0WrgR+Lf5OxxkiQgtlxKJynIIpf/7YsTAAAA//8DAFBLAQItABQA&#10;BgAIAAAAIQCKFT+YDAEAABUCAAATAAAAAAAAAAAAAAAAAAAAAABbQ29udGVudF9UeXBlc10ueG1s&#10;UEsBAi0AFAAGAAgAAAAhADj9If/WAAAAlAEAAAsAAAAAAAAAAAAAAAAAPQEAAF9yZWxzLy5yZWxz&#10;UEsBAi0AFAAGAAgAAAAhADuQ3PX1AwAAARMAAA4AAAAAAAAAAAAAAAAAPAIAAGRycy9lMm9Eb2Mu&#10;eG1sUEsBAi0AFAAGAAgAAAAhAKCmJ6vOAAAALAIAABkAAAAAAAAAAAAAAAAAXQYAAGRycy9fcmVs&#10;cy9lMm9Eb2MueG1sLnJlbHNQSwECLQAKAAAAAAAAACEA03kAbtgoAADYKAAAFQAAAAAAAAAAAAAA&#10;AABiBwAAZHJzL21lZGlhL2ltYWdlMy5qcGVnUEsBAi0ACgAAAAAAAAAhAPlyXD7OLwAAzi8AABUA&#10;AAAAAAAAAAAAAAAAbTAAAGRycy9tZWRpYS9pbWFnZTIuanBlZ1BLAQItAAoAAAAAAAAAIQAYmj5m&#10;sC0AALAtAAAVAAAAAAAAAAAAAAAAAG5gAABkcnMvbWVkaWEvaW1hZ2UxLmpwZWdQSwECLQAUAAYA&#10;CAAAACEAEI4BQd4AAAAFAQAADwAAAAAAAAAAAAAAAABRjgAAZHJzL2Rvd25yZXYueG1sUEsFBgAA&#10;AAAIAAgAAwIAAFyPAAAAAA==&#10;">
            <v:shape id="_x0000_s1434" type="#_x0000_t75" style="position:absolute;width:34429;height:11734;visibility:visible;mso-wrap-style:square">
              <v:fill o:detectmouseclick="t"/>
              <v:path o:connecttype="none"/>
            </v:shape>
            <v:shape id="Picture 233" o:spid="_x0000_s1433" type="#_x0000_t75" style="position:absolute;width:13181;height:1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qHDAAAA3AAAAA8AAABkcnMvZG93bnJldi54bWxET0tLAzEQvgv9D2EEL9JmXUVl27RI8dEe&#10;FGyFXofNuFm6maxJ3K7/3jkIHj++92I1+k4NFFMb2MDVrABFXAfbcmPgY/80vQeVMrLFLjAZ+KEE&#10;q+XkbIGVDSd+p2GXGyUhnCo04HLuK61T7chjmoWeWLjPED1mgbHRNuJJwn2ny6K41R5blgaHPa0d&#10;1cfdt5eSYbtu7y7ja/Hy/PV2vd24x5uDM+bifHyYg8o05n/xn3tjDZSlrJUzcgT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lqocMAAADcAAAADwAAAAAAAAAAAAAAAACf&#10;AgAAZHJzL2Rvd25yZXYueG1sUEsFBgAAAAAEAAQA9wAAAI8DAAAAAA==&#10;">
              <v:imagedata r:id="rId152" o:title=""/>
            </v:shape>
            <v:shape id="Picture 234" o:spid="_x0000_s1432" type="#_x0000_t75" style="position:absolute;left:11238;width:13282;height:1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65gfBAAAA3AAAAA8AAABkcnMvZG93bnJldi54bWxET8uKwjAU3Q/4D+EKsxtTFYZSjaLCgCAI&#10;PtDtpbm2weamJJna8evNYsDl4bzny942oiMfjGMF41EGgrh02nCl4Hz6+cpBhIissXFMCv4owHIx&#10;+Jhjod2DD9QdYyVSCIcCFdQxtoWUoazJYhi5ljhxN+ctxgR9JbXHRwq3jZxk2be0aDg11NjSpqby&#10;fvy1Csy6Opibz43f3vXlee32u/y6V+pz2K9mICL18S3+d2+1gsk0zU9n0h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65gfBAAAA3AAAAA8AAAAAAAAAAAAAAAAAnwIA&#10;AGRycy9kb3ducmV2LnhtbFBLBQYAAAAABAAEAPcAAACNAwAAAAA=&#10;">
              <v:imagedata r:id="rId153" o:title=""/>
            </v:shape>
            <v:shape id="Picture 235" o:spid="_x0000_s1431" type="#_x0000_t75" style="position:absolute;left:23031;width:11398;height:1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02G7DAAAA3AAAAA8AAABkcnMvZG93bnJldi54bWxEj0+LwjAUxO8LfofwBG9r2grFrUYRQdj1&#10;5j/2+miebWnzUpqo1U9vBMHjMDO/YebL3jTiSp2rLCuIxxEI4tzqigsFx8PmewrCeWSNjWVScCcH&#10;y8Xga46Ztjfe0XXvCxEg7DJUUHrfZlK6vCSDbmxb4uCdbWfQB9kVUnd4C3DTyCSKUmmw4rBQYkvr&#10;kvJ6fzEKppe/bZrW/+4xqY/JTyxPdbI5KTUa9qsZCE+9/4Tf7V+tIJnE8DoTjo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YbsMAAADcAAAADwAAAAAAAAAAAAAAAACf&#10;AgAAZHJzL2Rvd25yZXYueG1sUEsFBgAAAAAEAAQA9wAAAI8DAAAAAA==&#10;">
              <v:imagedata r:id="rId154" o:title=""/>
            </v:shape>
            <w10:wrap type="none"/>
            <w10:anchorlock/>
          </v:group>
        </w:pict>
      </w:r>
    </w:p>
    <w:p w:rsidR="0018502B" w:rsidRDefault="0018502B" w:rsidP="00742062">
      <w:pPr>
        <w:ind w:firstLine="770"/>
        <w:rPr>
          <w:bCs/>
          <w:iCs/>
          <w:color w:val="000000"/>
          <w:sz w:val="28"/>
          <w:szCs w:val="28"/>
        </w:rPr>
      </w:pPr>
      <w:r w:rsidRPr="00ED3882">
        <w:rPr>
          <w:bCs/>
          <w:iCs/>
          <w:color w:val="000000"/>
          <w:sz w:val="28"/>
          <w:szCs w:val="28"/>
        </w:rPr>
        <w:t>Рис. 11. Остановка артериального кровотечения из сонной артерии</w:t>
      </w:r>
    </w:p>
    <w:p w:rsidR="00ED3882" w:rsidRPr="00ED3882" w:rsidRDefault="00ED3882" w:rsidP="00742062">
      <w:pPr>
        <w:ind w:firstLine="770"/>
        <w:rPr>
          <w:bCs/>
          <w:iCs/>
          <w:color w:val="000000"/>
          <w:sz w:val="28"/>
          <w:szCs w:val="28"/>
        </w:rPr>
      </w:pPr>
    </w:p>
    <w:p w:rsidR="00ED3882" w:rsidRDefault="0018502B" w:rsidP="00742062">
      <w:pPr>
        <w:ind w:firstLine="709"/>
        <w:rPr>
          <w:bCs/>
          <w:color w:val="000000"/>
          <w:sz w:val="28"/>
          <w:szCs w:val="28"/>
        </w:rPr>
      </w:pPr>
      <w:r w:rsidRPr="00C116EF">
        <w:rPr>
          <w:color w:val="000000"/>
          <w:sz w:val="28"/>
          <w:szCs w:val="28"/>
        </w:rPr>
        <w:t xml:space="preserve">На </w:t>
      </w:r>
      <w:r w:rsidRPr="00C116EF">
        <w:rPr>
          <w:b/>
          <w:i/>
          <w:color w:val="000000"/>
          <w:sz w:val="28"/>
          <w:szCs w:val="28"/>
        </w:rPr>
        <w:t>плечевой</w:t>
      </w:r>
      <w:r w:rsidRPr="00C116EF">
        <w:rPr>
          <w:color w:val="000000"/>
          <w:sz w:val="28"/>
          <w:szCs w:val="28"/>
        </w:rPr>
        <w:t xml:space="preserve"> артерии (жгут на руку) – с контролем пульса на лучевой артерии </w:t>
      </w:r>
    </w:p>
    <w:p w:rsidR="00ED3882" w:rsidRDefault="00E4163D" w:rsidP="00742062">
      <w:pPr>
        <w:rPr>
          <w:bCs/>
          <w:color w:val="000000"/>
          <w:sz w:val="28"/>
          <w:szCs w:val="28"/>
        </w:rPr>
      </w:pPr>
      <w:r>
        <w:rPr>
          <w:bCs/>
          <w:noProof/>
          <w:color w:val="000000"/>
          <w:sz w:val="28"/>
          <w:szCs w:val="28"/>
        </w:rPr>
        <w:drawing>
          <wp:anchor distT="0" distB="0" distL="114300" distR="114300" simplePos="0" relativeHeight="251630080" behindDoc="1" locked="0" layoutInCell="1" allowOverlap="1">
            <wp:simplePos x="0" y="0"/>
            <wp:positionH relativeFrom="column">
              <wp:posOffset>1520190</wp:posOffset>
            </wp:positionH>
            <wp:positionV relativeFrom="paragraph">
              <wp:posOffset>40640</wp:posOffset>
            </wp:positionV>
            <wp:extent cx="3158490" cy="1644015"/>
            <wp:effectExtent l="19050" t="0" r="3810" b="0"/>
            <wp:wrapThrough wrapText="bothSides">
              <wp:wrapPolygon edited="0">
                <wp:start x="-130" y="0"/>
                <wp:lineTo x="-130" y="21275"/>
                <wp:lineTo x="21626" y="21275"/>
                <wp:lineTo x="21626" y="0"/>
                <wp:lineTo x="-130" y="0"/>
              </wp:wrapPolygon>
            </wp:wrapThrough>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58490" cy="1644015"/>
                    </a:xfrm>
                    <a:prstGeom prst="rect">
                      <a:avLst/>
                    </a:prstGeom>
                    <a:noFill/>
                    <a:ln>
                      <a:noFill/>
                    </a:ln>
                    <a:effectLst/>
                  </pic:spPr>
                </pic:pic>
              </a:graphicData>
            </a:graphic>
          </wp:anchor>
        </w:drawing>
      </w:r>
    </w:p>
    <w:p w:rsidR="00ED3882" w:rsidRDefault="00ED3882" w:rsidP="00742062">
      <w:pPr>
        <w:rPr>
          <w:bCs/>
          <w:color w:val="000000"/>
          <w:sz w:val="28"/>
          <w:szCs w:val="28"/>
        </w:rPr>
      </w:pPr>
    </w:p>
    <w:p w:rsidR="00ED3882" w:rsidRDefault="00ED3882" w:rsidP="00742062">
      <w:pPr>
        <w:rPr>
          <w:bCs/>
          <w:color w:val="000000"/>
          <w:sz w:val="28"/>
          <w:szCs w:val="28"/>
        </w:rPr>
      </w:pPr>
    </w:p>
    <w:p w:rsidR="0018502B" w:rsidRDefault="0018502B" w:rsidP="00742062">
      <w:pPr>
        <w:rPr>
          <w:bCs/>
          <w:color w:val="000000"/>
          <w:sz w:val="28"/>
          <w:szCs w:val="28"/>
        </w:rPr>
      </w:pPr>
      <w:r w:rsidRPr="00C116EF">
        <w:rPr>
          <w:bCs/>
          <w:color w:val="000000"/>
          <w:sz w:val="28"/>
          <w:szCs w:val="28"/>
        </w:rPr>
        <w:tab/>
      </w:r>
    </w:p>
    <w:p w:rsidR="00ED3882" w:rsidRPr="00C116EF" w:rsidRDefault="00ED3882" w:rsidP="00742062">
      <w:pPr>
        <w:rPr>
          <w:bCs/>
          <w:color w:val="000000"/>
          <w:sz w:val="28"/>
          <w:szCs w:val="28"/>
        </w:rPr>
      </w:pPr>
    </w:p>
    <w:p w:rsidR="00ED3882" w:rsidRDefault="00ED3882" w:rsidP="00742062">
      <w:pPr>
        <w:rPr>
          <w:b/>
          <w:bCs/>
          <w:iCs/>
          <w:color w:val="000000"/>
          <w:sz w:val="28"/>
          <w:szCs w:val="28"/>
        </w:rPr>
      </w:pPr>
    </w:p>
    <w:p w:rsidR="00742062" w:rsidRDefault="00742062" w:rsidP="00742062">
      <w:pPr>
        <w:rPr>
          <w:bCs/>
          <w:iCs/>
          <w:color w:val="000000"/>
          <w:sz w:val="28"/>
          <w:szCs w:val="28"/>
        </w:rPr>
      </w:pPr>
    </w:p>
    <w:p w:rsidR="00742062" w:rsidRDefault="00742062" w:rsidP="00742062">
      <w:pPr>
        <w:rPr>
          <w:bCs/>
          <w:iCs/>
          <w:color w:val="000000"/>
          <w:sz w:val="28"/>
          <w:szCs w:val="28"/>
        </w:rPr>
      </w:pPr>
    </w:p>
    <w:p w:rsidR="00742062" w:rsidRDefault="00742062" w:rsidP="00742062">
      <w:pPr>
        <w:rPr>
          <w:bCs/>
          <w:iCs/>
          <w:color w:val="000000"/>
          <w:sz w:val="28"/>
          <w:szCs w:val="28"/>
        </w:rPr>
      </w:pPr>
    </w:p>
    <w:p w:rsidR="0018502B" w:rsidRPr="00ED3882" w:rsidRDefault="0018502B" w:rsidP="00742062">
      <w:pPr>
        <w:jc w:val="center"/>
        <w:rPr>
          <w:bCs/>
          <w:iCs/>
          <w:color w:val="000000"/>
          <w:sz w:val="28"/>
          <w:szCs w:val="28"/>
        </w:rPr>
      </w:pPr>
      <w:r w:rsidRPr="00ED3882">
        <w:rPr>
          <w:bCs/>
          <w:iCs/>
          <w:color w:val="000000"/>
          <w:sz w:val="28"/>
          <w:szCs w:val="28"/>
        </w:rPr>
        <w:t>Рис. 12. Остановка артериального кровотечения на плечевой артерии</w:t>
      </w:r>
    </w:p>
    <w:p w:rsidR="0018502B" w:rsidRPr="00C116EF" w:rsidRDefault="0018502B" w:rsidP="003204B1">
      <w:pPr>
        <w:ind w:firstLine="709"/>
        <w:jc w:val="both"/>
        <w:rPr>
          <w:color w:val="000000"/>
          <w:sz w:val="28"/>
          <w:szCs w:val="28"/>
        </w:rPr>
      </w:pPr>
      <w:r w:rsidRPr="00C116EF">
        <w:rPr>
          <w:color w:val="000000"/>
          <w:sz w:val="28"/>
          <w:szCs w:val="28"/>
        </w:rPr>
        <w:t xml:space="preserve">На </w:t>
      </w:r>
      <w:r w:rsidRPr="00C116EF">
        <w:rPr>
          <w:b/>
          <w:i/>
          <w:color w:val="000000"/>
          <w:sz w:val="28"/>
          <w:szCs w:val="28"/>
        </w:rPr>
        <w:t>бедренной</w:t>
      </w:r>
      <w:r w:rsidRPr="00C116EF">
        <w:rPr>
          <w:color w:val="000000"/>
          <w:sz w:val="28"/>
          <w:szCs w:val="28"/>
        </w:rPr>
        <w:t xml:space="preserve"> артерии прижатие кулаком (жгут на бедро): накладывать через гладкий твердый предмет (например, сотовый телефон) с контролем пульса на подк</w:t>
      </w:r>
      <w:r w:rsidRPr="00C116EF">
        <w:rPr>
          <w:color w:val="000000"/>
          <w:sz w:val="28"/>
          <w:szCs w:val="28"/>
        </w:rPr>
        <w:t>о</w:t>
      </w:r>
      <w:r w:rsidRPr="00C116EF">
        <w:rPr>
          <w:color w:val="000000"/>
          <w:sz w:val="28"/>
          <w:szCs w:val="28"/>
        </w:rPr>
        <w:t>ленной ямке (рис 13).</w:t>
      </w:r>
    </w:p>
    <w:p w:rsidR="0018502B" w:rsidRPr="00C116EF" w:rsidRDefault="00E4163D" w:rsidP="00742062">
      <w:pPr>
        <w:spacing w:line="360" w:lineRule="auto"/>
        <w:rPr>
          <w:color w:val="000000"/>
          <w:sz w:val="28"/>
          <w:szCs w:val="28"/>
        </w:rPr>
      </w:pPr>
      <w:r>
        <w:rPr>
          <w:noProof/>
          <w:color w:val="000000"/>
          <w:sz w:val="28"/>
          <w:szCs w:val="28"/>
        </w:rPr>
        <w:drawing>
          <wp:anchor distT="0" distB="0" distL="114300" distR="114300" simplePos="0" relativeHeight="251631104" behindDoc="1" locked="0" layoutInCell="1" allowOverlap="1">
            <wp:simplePos x="0" y="0"/>
            <wp:positionH relativeFrom="column">
              <wp:posOffset>643255</wp:posOffset>
            </wp:positionH>
            <wp:positionV relativeFrom="paragraph">
              <wp:posOffset>295910</wp:posOffset>
            </wp:positionV>
            <wp:extent cx="1898650" cy="957580"/>
            <wp:effectExtent l="0" t="0" r="0" b="0"/>
            <wp:wrapThrough wrapText="bothSides">
              <wp:wrapPolygon edited="0">
                <wp:start x="0" y="0"/>
                <wp:lineTo x="0" y="21056"/>
                <wp:lineTo x="21456" y="21056"/>
                <wp:lineTo x="21456" y="0"/>
                <wp:lineTo x="0" y="0"/>
              </wp:wrapPolygon>
            </wp:wrapThrough>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98650" cy="957580"/>
                    </a:xfrm>
                    <a:prstGeom prst="rect">
                      <a:avLst/>
                    </a:prstGeom>
                    <a:noFill/>
                    <a:ln>
                      <a:noFill/>
                    </a:ln>
                  </pic:spPr>
                </pic:pic>
              </a:graphicData>
            </a:graphic>
          </wp:anchor>
        </w:drawing>
      </w:r>
      <w:r>
        <w:rPr>
          <w:noProof/>
        </w:rPr>
        <w:drawing>
          <wp:anchor distT="0" distB="0" distL="25400" distR="25400" simplePos="0" relativeHeight="251632128" behindDoc="1" locked="0" layoutInCell="1" allowOverlap="0">
            <wp:simplePos x="0" y="0"/>
            <wp:positionH relativeFrom="column">
              <wp:posOffset>2689860</wp:posOffset>
            </wp:positionH>
            <wp:positionV relativeFrom="paragraph">
              <wp:posOffset>300990</wp:posOffset>
            </wp:positionV>
            <wp:extent cx="1676400" cy="952500"/>
            <wp:effectExtent l="0" t="0" r="0" b="0"/>
            <wp:wrapThrough wrapText="bothSides">
              <wp:wrapPolygon edited="0">
                <wp:start x="0" y="0"/>
                <wp:lineTo x="0" y="21168"/>
                <wp:lineTo x="21355" y="21168"/>
                <wp:lineTo x="21355" y="0"/>
                <wp:lineTo x="0" y="0"/>
              </wp:wrapPolygon>
            </wp:wrapThrough>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76400" cy="952500"/>
                    </a:xfrm>
                    <a:prstGeom prst="rect">
                      <a:avLst/>
                    </a:prstGeom>
                    <a:noFill/>
                    <a:ln>
                      <a:noFill/>
                    </a:ln>
                  </pic:spPr>
                </pic:pic>
              </a:graphicData>
            </a:graphic>
          </wp:anchor>
        </w:drawing>
      </w:r>
    </w:p>
    <w:p w:rsidR="0018502B" w:rsidRPr="00C116EF" w:rsidRDefault="0018502B" w:rsidP="00742062">
      <w:pPr>
        <w:spacing w:line="360" w:lineRule="auto"/>
        <w:rPr>
          <w:color w:val="000000"/>
          <w:sz w:val="28"/>
          <w:szCs w:val="28"/>
        </w:rPr>
      </w:pPr>
    </w:p>
    <w:p w:rsidR="0018502B" w:rsidRDefault="0018502B" w:rsidP="00742062">
      <w:pPr>
        <w:spacing w:line="360" w:lineRule="auto"/>
        <w:ind w:firstLine="1080"/>
        <w:rPr>
          <w:color w:val="000000"/>
          <w:sz w:val="28"/>
          <w:szCs w:val="28"/>
        </w:rPr>
      </w:pPr>
    </w:p>
    <w:p w:rsidR="00ED3882" w:rsidRDefault="00ED3882" w:rsidP="00742062">
      <w:pPr>
        <w:spacing w:line="360" w:lineRule="auto"/>
        <w:ind w:firstLine="1080"/>
        <w:rPr>
          <w:color w:val="000000"/>
          <w:sz w:val="28"/>
          <w:szCs w:val="28"/>
        </w:rPr>
      </w:pPr>
    </w:p>
    <w:p w:rsidR="00ED3882" w:rsidRDefault="00E4163D" w:rsidP="00742062">
      <w:pPr>
        <w:spacing w:line="360" w:lineRule="auto"/>
        <w:ind w:firstLine="1080"/>
        <w:rPr>
          <w:color w:val="000000"/>
          <w:sz w:val="28"/>
          <w:szCs w:val="28"/>
        </w:rPr>
      </w:pPr>
      <w:r>
        <w:rPr>
          <w:noProof/>
        </w:rPr>
        <w:drawing>
          <wp:anchor distT="0" distB="0" distL="114300" distR="114300" simplePos="0" relativeHeight="251636224" behindDoc="1" locked="0" layoutInCell="1" allowOverlap="1">
            <wp:simplePos x="0" y="0"/>
            <wp:positionH relativeFrom="column">
              <wp:posOffset>4568190</wp:posOffset>
            </wp:positionH>
            <wp:positionV relativeFrom="paragraph">
              <wp:posOffset>207645</wp:posOffset>
            </wp:positionV>
            <wp:extent cx="1333500" cy="990600"/>
            <wp:effectExtent l="0" t="0" r="0" b="0"/>
            <wp:wrapThrough wrapText="bothSides">
              <wp:wrapPolygon edited="0">
                <wp:start x="0" y="0"/>
                <wp:lineTo x="0" y="21185"/>
                <wp:lineTo x="21291" y="21185"/>
                <wp:lineTo x="21291" y="0"/>
                <wp:lineTo x="0" y="0"/>
              </wp:wrapPolygon>
            </wp:wrapThrough>
            <wp:docPr id="322" name="Рисунок 32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33500" cy="990600"/>
                    </a:xfrm>
                    <a:prstGeom prst="rect">
                      <a:avLst/>
                    </a:prstGeom>
                    <a:noFill/>
                    <a:ln>
                      <a:noFill/>
                    </a:ln>
                  </pic:spPr>
                </pic:pic>
              </a:graphicData>
            </a:graphic>
          </wp:anchor>
        </w:drawing>
      </w:r>
      <w:r>
        <w:rPr>
          <w:noProof/>
        </w:rPr>
        <w:drawing>
          <wp:anchor distT="0" distB="0" distL="114300" distR="114300" simplePos="0" relativeHeight="251635200" behindDoc="1" locked="0" layoutInCell="1" allowOverlap="1">
            <wp:simplePos x="0" y="0"/>
            <wp:positionH relativeFrom="column">
              <wp:posOffset>3080385</wp:posOffset>
            </wp:positionH>
            <wp:positionV relativeFrom="paragraph">
              <wp:posOffset>217170</wp:posOffset>
            </wp:positionV>
            <wp:extent cx="1285875" cy="990600"/>
            <wp:effectExtent l="0" t="0" r="0" b="0"/>
            <wp:wrapThrough wrapText="bothSides">
              <wp:wrapPolygon edited="0">
                <wp:start x="0" y="0"/>
                <wp:lineTo x="0" y="21185"/>
                <wp:lineTo x="21440" y="21185"/>
                <wp:lineTo x="21440" y="0"/>
                <wp:lineTo x="0" y="0"/>
              </wp:wrapPolygon>
            </wp:wrapThrough>
            <wp:docPr id="321" name="Рисунок 32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85875" cy="990600"/>
                    </a:xfrm>
                    <a:prstGeom prst="rect">
                      <a:avLst/>
                    </a:prstGeom>
                    <a:noFill/>
                    <a:ln>
                      <a:noFill/>
                    </a:ln>
                  </pic:spPr>
                </pic:pic>
              </a:graphicData>
            </a:graphic>
          </wp:anchor>
        </w:drawing>
      </w:r>
      <w:r>
        <w:rPr>
          <w:noProof/>
        </w:rPr>
        <w:drawing>
          <wp:anchor distT="0" distB="0" distL="114300" distR="114300" simplePos="0" relativeHeight="251634176" behindDoc="1" locked="0" layoutInCell="1" allowOverlap="1">
            <wp:simplePos x="0" y="0"/>
            <wp:positionH relativeFrom="column">
              <wp:posOffset>1604645</wp:posOffset>
            </wp:positionH>
            <wp:positionV relativeFrom="paragraph">
              <wp:posOffset>207645</wp:posOffset>
            </wp:positionV>
            <wp:extent cx="1276350" cy="1000125"/>
            <wp:effectExtent l="0" t="0" r="0" b="0"/>
            <wp:wrapThrough wrapText="bothSides">
              <wp:wrapPolygon edited="0">
                <wp:start x="0" y="0"/>
                <wp:lineTo x="0" y="21394"/>
                <wp:lineTo x="21278" y="21394"/>
                <wp:lineTo x="21278" y="0"/>
                <wp:lineTo x="0" y="0"/>
              </wp:wrapPolygon>
            </wp:wrapThrough>
            <wp:docPr id="320" name="Рисунок 3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76350" cy="1000125"/>
                    </a:xfrm>
                    <a:prstGeom prst="rect">
                      <a:avLst/>
                    </a:prstGeom>
                    <a:noFill/>
                    <a:ln>
                      <a:noFill/>
                    </a:ln>
                  </pic:spPr>
                </pic:pic>
              </a:graphicData>
            </a:graphic>
          </wp:anchor>
        </w:drawing>
      </w:r>
      <w:r>
        <w:rPr>
          <w:noProof/>
        </w:rPr>
        <w:drawing>
          <wp:anchor distT="0" distB="0" distL="114300" distR="114300" simplePos="0" relativeHeight="251633152" behindDoc="1" locked="0" layoutInCell="1" allowOverlap="1">
            <wp:simplePos x="0" y="0"/>
            <wp:positionH relativeFrom="column">
              <wp:posOffset>-19050</wp:posOffset>
            </wp:positionH>
            <wp:positionV relativeFrom="paragraph">
              <wp:posOffset>207645</wp:posOffset>
            </wp:positionV>
            <wp:extent cx="1476375" cy="990600"/>
            <wp:effectExtent l="0" t="0" r="0" b="0"/>
            <wp:wrapThrough wrapText="bothSides">
              <wp:wrapPolygon edited="0">
                <wp:start x="0" y="0"/>
                <wp:lineTo x="0" y="21185"/>
                <wp:lineTo x="21461" y="21185"/>
                <wp:lineTo x="21461" y="0"/>
                <wp:lineTo x="0" y="0"/>
              </wp:wrapPolygon>
            </wp:wrapThrough>
            <wp:docPr id="319" name="Рисунок 31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10"/>
                    <pic:cNvPicPr>
                      <a:picLocks noChangeAspect="1" noChangeArrowheads="1"/>
                    </pic:cNvPicPr>
                  </pic:nvPicPr>
                  <pic:blipFill>
                    <a:blip r:embed="rId161" cstate="print">
                      <a:clrChange>
                        <a:clrFrom>
                          <a:srgbClr val="E6E1D7"/>
                        </a:clrFrom>
                        <a:clrTo>
                          <a:srgbClr val="E6E1D7">
                            <a:alpha val="0"/>
                          </a:srgbClr>
                        </a:clrTo>
                      </a:clrChange>
                      <a:extLst>
                        <a:ext uri="{28A0092B-C50C-407E-A947-70E740481C1C}">
                          <a14:useLocalDpi xmlns:a14="http://schemas.microsoft.com/office/drawing/2010/main" val="0"/>
                        </a:ext>
                      </a:extLst>
                    </a:blip>
                    <a:srcRect/>
                    <a:stretch>
                      <a:fillRect/>
                    </a:stretch>
                  </pic:blipFill>
                  <pic:spPr bwMode="auto">
                    <a:xfrm>
                      <a:off x="0" y="0"/>
                      <a:ext cx="1476375" cy="990600"/>
                    </a:xfrm>
                    <a:prstGeom prst="rect">
                      <a:avLst/>
                    </a:prstGeom>
                    <a:noFill/>
                    <a:ln>
                      <a:noFill/>
                    </a:ln>
                  </pic:spPr>
                </pic:pic>
              </a:graphicData>
            </a:graphic>
          </wp:anchor>
        </w:drawing>
      </w:r>
    </w:p>
    <w:p w:rsidR="00ED3882" w:rsidRDefault="00ED3882" w:rsidP="00742062">
      <w:pPr>
        <w:spacing w:line="360" w:lineRule="auto"/>
        <w:ind w:firstLine="1080"/>
        <w:rPr>
          <w:color w:val="000000"/>
          <w:sz w:val="28"/>
          <w:szCs w:val="28"/>
        </w:rPr>
      </w:pPr>
    </w:p>
    <w:p w:rsidR="00ED3882" w:rsidRDefault="00ED3882" w:rsidP="00742062">
      <w:pPr>
        <w:spacing w:line="360" w:lineRule="auto"/>
        <w:ind w:firstLine="1080"/>
        <w:rPr>
          <w:color w:val="000000"/>
          <w:sz w:val="28"/>
          <w:szCs w:val="28"/>
        </w:rPr>
      </w:pPr>
    </w:p>
    <w:p w:rsidR="00ED3882" w:rsidRDefault="00ED3882" w:rsidP="00742062">
      <w:pPr>
        <w:spacing w:line="360" w:lineRule="auto"/>
        <w:ind w:firstLine="1080"/>
        <w:rPr>
          <w:color w:val="000000"/>
          <w:sz w:val="28"/>
          <w:szCs w:val="28"/>
        </w:rPr>
      </w:pPr>
    </w:p>
    <w:p w:rsidR="0018502B" w:rsidRPr="00722630" w:rsidRDefault="0018502B" w:rsidP="00742062">
      <w:pPr>
        <w:spacing w:line="360" w:lineRule="auto"/>
        <w:jc w:val="center"/>
        <w:rPr>
          <w:bCs/>
          <w:iCs/>
          <w:color w:val="000000"/>
          <w:sz w:val="28"/>
          <w:szCs w:val="28"/>
        </w:rPr>
      </w:pPr>
      <w:r w:rsidRPr="00722630">
        <w:rPr>
          <w:color w:val="000000"/>
          <w:sz w:val="28"/>
          <w:szCs w:val="28"/>
        </w:rPr>
        <w:t>Рис 13.</w:t>
      </w:r>
      <w:r w:rsidRPr="00722630">
        <w:rPr>
          <w:bCs/>
          <w:iCs/>
          <w:color w:val="000000"/>
          <w:sz w:val="28"/>
          <w:szCs w:val="28"/>
        </w:rPr>
        <w:t xml:space="preserve"> Остановка артериального кровотечения из бедренной артерии</w:t>
      </w:r>
    </w:p>
    <w:p w:rsidR="0018502B" w:rsidRPr="00C116EF" w:rsidRDefault="0018502B" w:rsidP="003204B1">
      <w:pPr>
        <w:ind w:firstLine="720"/>
        <w:jc w:val="both"/>
        <w:rPr>
          <w:color w:val="000000"/>
          <w:sz w:val="28"/>
          <w:szCs w:val="28"/>
        </w:rPr>
      </w:pPr>
      <w:r w:rsidRPr="00C116EF">
        <w:rPr>
          <w:color w:val="000000"/>
          <w:sz w:val="28"/>
          <w:szCs w:val="28"/>
        </w:rPr>
        <w:t xml:space="preserve">Жгут накладывают не более чем на 40 минут зимой и 1ч летом. При отсутствии жгута следует наложить закрутку, используя подручные средства (поясной ремень бинт, косынку, платок и т.п.) (рис 14). Закрутка должна свободно кольцом охватывать конечность, чтобы под нее легко проходило </w:t>
      </w:r>
      <w:r w:rsidRPr="00C116EF">
        <w:rPr>
          <w:i/>
          <w:iCs/>
          <w:color w:val="000000"/>
          <w:sz w:val="28"/>
          <w:szCs w:val="28"/>
        </w:rPr>
        <w:t xml:space="preserve">4 </w:t>
      </w:r>
      <w:r w:rsidRPr="00C116EF">
        <w:rPr>
          <w:color w:val="000000"/>
          <w:sz w:val="28"/>
          <w:szCs w:val="28"/>
        </w:rPr>
        <w:t xml:space="preserve">пальца; подсунув под закрутку палочку, </w:t>
      </w:r>
      <w:r w:rsidRPr="00C116EF">
        <w:rPr>
          <w:color w:val="000000"/>
          <w:sz w:val="28"/>
          <w:szCs w:val="28"/>
        </w:rPr>
        <w:lastRenderedPageBreak/>
        <w:t>закручивают ее до остановки кровотечения. Требования к наложению закрутки те же, что и к наложению жгута.</w:t>
      </w:r>
    </w:p>
    <w:p w:rsidR="0018502B" w:rsidRPr="00C116EF" w:rsidRDefault="00E4163D" w:rsidP="00135B74">
      <w:pPr>
        <w:shd w:val="clear" w:color="auto" w:fill="FFFFFF"/>
        <w:rPr>
          <w:color w:val="000000"/>
          <w:sz w:val="28"/>
          <w:szCs w:val="28"/>
        </w:rPr>
      </w:pPr>
      <w:r>
        <w:rPr>
          <w:noProof/>
        </w:rPr>
        <w:drawing>
          <wp:anchor distT="0" distB="0" distL="114300" distR="114300" simplePos="0" relativeHeight="251637248" behindDoc="1" locked="0" layoutInCell="1" allowOverlap="1">
            <wp:simplePos x="0" y="0"/>
            <wp:positionH relativeFrom="column">
              <wp:posOffset>2080895</wp:posOffset>
            </wp:positionH>
            <wp:positionV relativeFrom="paragraph">
              <wp:posOffset>111125</wp:posOffset>
            </wp:positionV>
            <wp:extent cx="2857500" cy="1609725"/>
            <wp:effectExtent l="0" t="0" r="0" b="0"/>
            <wp:wrapThrough wrapText="bothSides">
              <wp:wrapPolygon edited="0">
                <wp:start x="0" y="0"/>
                <wp:lineTo x="0" y="21472"/>
                <wp:lineTo x="21456" y="21472"/>
                <wp:lineTo x="21456" y="0"/>
                <wp:lineTo x="0" y="0"/>
              </wp:wrapPolygon>
            </wp:wrapThrough>
            <wp:docPr id="323" name="Рисунок 323" descr="SWScan00014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SWScan000140003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anchor>
        </w:drawing>
      </w:r>
    </w:p>
    <w:p w:rsidR="00722630" w:rsidRDefault="00722630" w:rsidP="00135B74">
      <w:pPr>
        <w:shd w:val="clear" w:color="auto" w:fill="FFFFFF"/>
        <w:spacing w:line="360" w:lineRule="auto"/>
        <w:ind w:firstLine="770"/>
        <w:rPr>
          <w:b/>
          <w:color w:val="000000"/>
          <w:sz w:val="28"/>
          <w:szCs w:val="28"/>
        </w:rPr>
      </w:pPr>
    </w:p>
    <w:p w:rsidR="00722630" w:rsidRDefault="00722630" w:rsidP="00135B74">
      <w:pPr>
        <w:shd w:val="clear" w:color="auto" w:fill="FFFFFF"/>
        <w:spacing w:line="360" w:lineRule="auto"/>
        <w:ind w:firstLine="770"/>
        <w:rPr>
          <w:b/>
          <w:color w:val="000000"/>
          <w:sz w:val="28"/>
          <w:szCs w:val="28"/>
        </w:rPr>
      </w:pPr>
    </w:p>
    <w:p w:rsidR="00722630" w:rsidRDefault="00722630" w:rsidP="00135B74">
      <w:pPr>
        <w:shd w:val="clear" w:color="auto" w:fill="FFFFFF"/>
        <w:spacing w:line="360" w:lineRule="auto"/>
        <w:ind w:firstLine="770"/>
        <w:rPr>
          <w:b/>
          <w:color w:val="000000"/>
          <w:sz w:val="28"/>
          <w:szCs w:val="28"/>
        </w:rPr>
      </w:pPr>
    </w:p>
    <w:p w:rsidR="00722630" w:rsidRDefault="00722630" w:rsidP="00135B74">
      <w:pPr>
        <w:shd w:val="clear" w:color="auto" w:fill="FFFFFF"/>
        <w:spacing w:line="360" w:lineRule="auto"/>
        <w:ind w:firstLine="770"/>
        <w:rPr>
          <w:b/>
          <w:color w:val="000000"/>
          <w:sz w:val="28"/>
          <w:szCs w:val="28"/>
        </w:rPr>
      </w:pPr>
    </w:p>
    <w:p w:rsidR="00722630" w:rsidRDefault="00722630" w:rsidP="00135B74">
      <w:pPr>
        <w:shd w:val="clear" w:color="auto" w:fill="FFFFFF"/>
        <w:spacing w:line="360" w:lineRule="auto"/>
        <w:ind w:firstLine="770"/>
        <w:rPr>
          <w:b/>
          <w:color w:val="000000"/>
          <w:sz w:val="28"/>
          <w:szCs w:val="28"/>
        </w:rPr>
      </w:pPr>
    </w:p>
    <w:p w:rsidR="0018502B" w:rsidRPr="00722630" w:rsidRDefault="0018502B" w:rsidP="00742062">
      <w:pPr>
        <w:shd w:val="clear" w:color="auto" w:fill="FFFFFF"/>
        <w:spacing w:line="360" w:lineRule="auto"/>
        <w:ind w:firstLine="770"/>
        <w:jc w:val="center"/>
        <w:rPr>
          <w:color w:val="000000"/>
          <w:sz w:val="28"/>
          <w:szCs w:val="28"/>
        </w:rPr>
      </w:pPr>
      <w:r w:rsidRPr="00722630">
        <w:rPr>
          <w:color w:val="000000"/>
          <w:sz w:val="28"/>
          <w:szCs w:val="28"/>
        </w:rPr>
        <w:t>Рис. 14. Наложение закрутки</w:t>
      </w:r>
    </w:p>
    <w:p w:rsidR="0018502B" w:rsidRPr="00C116EF" w:rsidRDefault="00E4163D" w:rsidP="00135B74">
      <w:pPr>
        <w:spacing w:line="360" w:lineRule="auto"/>
        <w:rPr>
          <w:bCs/>
          <w:color w:val="000000"/>
          <w:sz w:val="28"/>
          <w:szCs w:val="28"/>
        </w:rPr>
      </w:pPr>
      <w:r>
        <w:rPr>
          <w:bCs/>
          <w:noProof/>
          <w:color w:val="000000"/>
          <w:sz w:val="28"/>
          <w:szCs w:val="28"/>
        </w:rPr>
        <w:drawing>
          <wp:inline distT="0" distB="0" distL="0" distR="0">
            <wp:extent cx="1214755" cy="1249045"/>
            <wp:effectExtent l="0" t="0" r="0" b="0"/>
            <wp:docPr id="37" name="Рисунок 37"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14755" cy="1249045"/>
                    </a:xfrm>
                    <a:prstGeom prst="rect">
                      <a:avLst/>
                    </a:prstGeom>
                    <a:noFill/>
                    <a:ln>
                      <a:noFill/>
                    </a:ln>
                  </pic:spPr>
                </pic:pic>
              </a:graphicData>
            </a:graphic>
          </wp:inline>
        </w:drawing>
      </w:r>
      <w:r w:rsidR="0018502B" w:rsidRPr="00C116EF">
        <w:rPr>
          <w:bCs/>
          <w:color w:val="000000"/>
          <w:sz w:val="28"/>
          <w:szCs w:val="28"/>
        </w:rPr>
        <w:tab/>
      </w:r>
      <w:r w:rsidR="0018502B" w:rsidRPr="00C116EF">
        <w:rPr>
          <w:bCs/>
          <w:color w:val="000000"/>
          <w:sz w:val="28"/>
          <w:szCs w:val="28"/>
        </w:rPr>
        <w:tab/>
      </w:r>
      <w:r w:rsidR="0018502B" w:rsidRPr="00C116EF">
        <w:rPr>
          <w:bCs/>
          <w:color w:val="000000"/>
          <w:sz w:val="28"/>
          <w:szCs w:val="28"/>
        </w:rPr>
        <w:tab/>
      </w:r>
      <w:r>
        <w:rPr>
          <w:bCs/>
          <w:noProof/>
          <w:color w:val="000000"/>
          <w:sz w:val="28"/>
          <w:szCs w:val="28"/>
        </w:rPr>
        <w:drawing>
          <wp:inline distT="0" distB="0" distL="0" distR="0">
            <wp:extent cx="1139825" cy="1235075"/>
            <wp:effectExtent l="0" t="0" r="0" b="0"/>
            <wp:docPr id="38" name="Рисунок 3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39825" cy="1235075"/>
                    </a:xfrm>
                    <a:prstGeom prst="rect">
                      <a:avLst/>
                    </a:prstGeom>
                    <a:noFill/>
                    <a:ln>
                      <a:noFill/>
                    </a:ln>
                  </pic:spPr>
                </pic:pic>
              </a:graphicData>
            </a:graphic>
          </wp:inline>
        </w:drawing>
      </w:r>
      <w:r w:rsidR="0018502B" w:rsidRPr="00C116EF">
        <w:rPr>
          <w:bCs/>
          <w:color w:val="000000"/>
          <w:sz w:val="28"/>
          <w:szCs w:val="28"/>
        </w:rPr>
        <w:tab/>
      </w:r>
      <w:r w:rsidR="0018502B" w:rsidRPr="00C116EF">
        <w:rPr>
          <w:bCs/>
          <w:color w:val="000000"/>
          <w:sz w:val="28"/>
          <w:szCs w:val="28"/>
        </w:rPr>
        <w:tab/>
      </w:r>
      <w:r w:rsidR="0018502B" w:rsidRPr="00C116EF">
        <w:rPr>
          <w:bCs/>
          <w:color w:val="000000"/>
          <w:sz w:val="28"/>
          <w:szCs w:val="28"/>
        </w:rPr>
        <w:tab/>
      </w:r>
      <w:r>
        <w:rPr>
          <w:bCs/>
          <w:noProof/>
          <w:color w:val="000000"/>
          <w:sz w:val="28"/>
          <w:szCs w:val="28"/>
        </w:rPr>
        <w:drawing>
          <wp:inline distT="0" distB="0" distL="0" distR="0">
            <wp:extent cx="1405890" cy="1214755"/>
            <wp:effectExtent l="0" t="0" r="0" b="0"/>
            <wp:docPr id="39" name="Рисунок 39"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05890" cy="1214755"/>
                    </a:xfrm>
                    <a:prstGeom prst="rect">
                      <a:avLst/>
                    </a:prstGeom>
                    <a:noFill/>
                    <a:ln>
                      <a:noFill/>
                    </a:ln>
                  </pic:spPr>
                </pic:pic>
              </a:graphicData>
            </a:graphic>
          </wp:inline>
        </w:drawing>
      </w:r>
      <w:r w:rsidR="0018502B" w:rsidRPr="00C116EF">
        <w:rPr>
          <w:bCs/>
          <w:color w:val="000000"/>
          <w:sz w:val="28"/>
          <w:szCs w:val="28"/>
        </w:rPr>
        <w:t xml:space="preserve"> </w:t>
      </w:r>
    </w:p>
    <w:p w:rsidR="0018502B" w:rsidRPr="00C116EF" w:rsidRDefault="0018502B" w:rsidP="00135B74">
      <w:pPr>
        <w:spacing w:line="360" w:lineRule="auto"/>
        <w:rPr>
          <w:b/>
          <w:bCs/>
          <w:color w:val="000000"/>
          <w:sz w:val="28"/>
          <w:szCs w:val="28"/>
        </w:rPr>
      </w:pPr>
      <w:r w:rsidRPr="00C116EF">
        <w:rPr>
          <w:b/>
          <w:bCs/>
          <w:color w:val="000000"/>
          <w:sz w:val="28"/>
          <w:szCs w:val="28"/>
        </w:rPr>
        <w:tab/>
        <w:t>а</w:t>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t xml:space="preserve">  б</w:t>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t xml:space="preserve">       в</w:t>
      </w:r>
    </w:p>
    <w:p w:rsidR="0018502B" w:rsidRPr="00C116EF" w:rsidRDefault="0018502B" w:rsidP="00135B74">
      <w:pPr>
        <w:spacing w:line="360" w:lineRule="auto"/>
        <w:rPr>
          <w:bCs/>
          <w:color w:val="000000"/>
          <w:sz w:val="28"/>
          <w:szCs w:val="28"/>
        </w:rPr>
      </w:pPr>
    </w:p>
    <w:p w:rsidR="0018502B" w:rsidRPr="00C116EF" w:rsidRDefault="00E4163D" w:rsidP="00135B74">
      <w:pPr>
        <w:spacing w:line="360" w:lineRule="auto"/>
        <w:rPr>
          <w:bCs/>
          <w:color w:val="000000"/>
          <w:sz w:val="28"/>
          <w:szCs w:val="28"/>
        </w:rPr>
      </w:pPr>
      <w:r>
        <w:rPr>
          <w:bCs/>
          <w:noProof/>
          <w:color w:val="000000"/>
          <w:sz w:val="28"/>
          <w:szCs w:val="28"/>
        </w:rPr>
        <w:drawing>
          <wp:inline distT="0" distB="0" distL="0" distR="0">
            <wp:extent cx="1617345" cy="1235075"/>
            <wp:effectExtent l="0" t="0" r="0" b="0"/>
            <wp:docPr id="40" name="Рисунок 40"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17345" cy="1235075"/>
                    </a:xfrm>
                    <a:prstGeom prst="rect">
                      <a:avLst/>
                    </a:prstGeom>
                    <a:noFill/>
                    <a:ln>
                      <a:noFill/>
                    </a:ln>
                  </pic:spPr>
                </pic:pic>
              </a:graphicData>
            </a:graphic>
          </wp:inline>
        </w:drawing>
      </w:r>
      <w:r w:rsidR="0018502B" w:rsidRPr="00C116EF">
        <w:rPr>
          <w:bCs/>
          <w:color w:val="000000"/>
          <w:sz w:val="28"/>
          <w:szCs w:val="28"/>
        </w:rPr>
        <w:tab/>
        <w:t xml:space="preserve">       </w:t>
      </w:r>
      <w:r>
        <w:rPr>
          <w:bCs/>
          <w:noProof/>
          <w:color w:val="000000"/>
          <w:sz w:val="28"/>
          <w:szCs w:val="28"/>
        </w:rPr>
        <w:drawing>
          <wp:inline distT="0" distB="0" distL="0" distR="0">
            <wp:extent cx="1569720" cy="1242060"/>
            <wp:effectExtent l="0" t="0" r="0" b="0"/>
            <wp:docPr id="41" name="Рисунок 4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69720" cy="1242060"/>
                    </a:xfrm>
                    <a:prstGeom prst="rect">
                      <a:avLst/>
                    </a:prstGeom>
                    <a:noFill/>
                    <a:ln>
                      <a:noFill/>
                    </a:ln>
                  </pic:spPr>
                </pic:pic>
              </a:graphicData>
            </a:graphic>
          </wp:inline>
        </w:drawing>
      </w:r>
      <w:r w:rsidR="0018502B" w:rsidRPr="00C116EF">
        <w:rPr>
          <w:bCs/>
          <w:color w:val="000000"/>
          <w:sz w:val="28"/>
          <w:szCs w:val="28"/>
        </w:rPr>
        <w:t xml:space="preserve">                            </w:t>
      </w:r>
      <w:r>
        <w:rPr>
          <w:bCs/>
          <w:noProof/>
          <w:color w:val="000000"/>
          <w:sz w:val="28"/>
          <w:szCs w:val="28"/>
        </w:rPr>
        <w:drawing>
          <wp:inline distT="0" distB="0" distL="0" distR="0">
            <wp:extent cx="1132840" cy="1249045"/>
            <wp:effectExtent l="0" t="0" r="0" b="0"/>
            <wp:docPr id="42" name="Рисунок 42"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32840" cy="1249045"/>
                    </a:xfrm>
                    <a:prstGeom prst="rect">
                      <a:avLst/>
                    </a:prstGeom>
                    <a:noFill/>
                    <a:ln>
                      <a:noFill/>
                    </a:ln>
                  </pic:spPr>
                </pic:pic>
              </a:graphicData>
            </a:graphic>
          </wp:inline>
        </w:drawing>
      </w:r>
      <w:r w:rsidR="0018502B" w:rsidRPr="00C116EF">
        <w:rPr>
          <w:bCs/>
          <w:color w:val="000000"/>
          <w:sz w:val="28"/>
          <w:szCs w:val="28"/>
        </w:rPr>
        <w:t xml:space="preserve">     </w:t>
      </w:r>
    </w:p>
    <w:p w:rsidR="0018502B" w:rsidRPr="00C116EF" w:rsidRDefault="0018502B" w:rsidP="00135B74">
      <w:pPr>
        <w:spacing w:line="360" w:lineRule="auto"/>
        <w:ind w:firstLine="709"/>
        <w:rPr>
          <w:b/>
          <w:bCs/>
          <w:color w:val="000000"/>
          <w:sz w:val="28"/>
          <w:szCs w:val="28"/>
        </w:rPr>
      </w:pPr>
      <w:r w:rsidRPr="00C116EF">
        <w:rPr>
          <w:b/>
          <w:bCs/>
          <w:color w:val="000000"/>
          <w:sz w:val="28"/>
          <w:szCs w:val="28"/>
        </w:rPr>
        <w:t xml:space="preserve">         </w:t>
      </w:r>
      <w:proofErr w:type="gramStart"/>
      <w:r w:rsidRPr="00C116EF">
        <w:rPr>
          <w:b/>
          <w:bCs/>
          <w:color w:val="000000"/>
          <w:sz w:val="28"/>
          <w:szCs w:val="28"/>
        </w:rPr>
        <w:t>г</w:t>
      </w:r>
      <w:proofErr w:type="gramEnd"/>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t xml:space="preserve"> д</w:t>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r>
      <w:r w:rsidRPr="00C116EF">
        <w:rPr>
          <w:b/>
          <w:bCs/>
          <w:color w:val="000000"/>
          <w:sz w:val="28"/>
          <w:szCs w:val="28"/>
        </w:rPr>
        <w:tab/>
        <w:t xml:space="preserve">        е</w:t>
      </w:r>
    </w:p>
    <w:p w:rsidR="0018502B" w:rsidRDefault="0018502B" w:rsidP="00742062">
      <w:pPr>
        <w:jc w:val="center"/>
        <w:rPr>
          <w:bCs/>
          <w:color w:val="000000"/>
          <w:sz w:val="28"/>
          <w:szCs w:val="28"/>
        </w:rPr>
      </w:pPr>
      <w:r w:rsidRPr="00722630">
        <w:rPr>
          <w:bCs/>
          <w:color w:val="000000"/>
          <w:sz w:val="28"/>
          <w:szCs w:val="28"/>
        </w:rPr>
        <w:t>Рис.15.Использование поясного ремня в качестве кровоостанавливающего жгута</w:t>
      </w:r>
    </w:p>
    <w:p w:rsidR="00742062" w:rsidRDefault="00742062" w:rsidP="00135B74">
      <w:pPr>
        <w:shd w:val="clear" w:color="auto" w:fill="FFFFFF"/>
        <w:ind w:firstLine="709"/>
        <w:rPr>
          <w:color w:val="000000"/>
          <w:sz w:val="28"/>
          <w:szCs w:val="28"/>
        </w:rPr>
      </w:pPr>
    </w:p>
    <w:p w:rsidR="00722630" w:rsidRPr="00C116EF" w:rsidRDefault="0018502B" w:rsidP="00135B74">
      <w:pPr>
        <w:shd w:val="clear" w:color="auto" w:fill="FFFFFF"/>
        <w:ind w:firstLine="709"/>
        <w:rPr>
          <w:color w:val="000000"/>
          <w:sz w:val="28"/>
          <w:szCs w:val="28"/>
        </w:rPr>
      </w:pPr>
      <w:r w:rsidRPr="00C116EF">
        <w:rPr>
          <w:color w:val="000000"/>
          <w:sz w:val="28"/>
          <w:szCs w:val="28"/>
        </w:rPr>
        <w:t>Артериальное кровотечение может, быть остановлено сгибанием конечности в суставах и фиксацией этого положения</w:t>
      </w:r>
      <w:r w:rsidR="00742062">
        <w:rPr>
          <w:color w:val="000000"/>
          <w:sz w:val="28"/>
          <w:szCs w:val="28"/>
        </w:rPr>
        <w:t>.</w:t>
      </w:r>
    </w:p>
    <w:p w:rsidR="0018502B" w:rsidRPr="00C116EF" w:rsidRDefault="00E4163D" w:rsidP="00135B74">
      <w:pPr>
        <w:shd w:val="clear" w:color="auto" w:fill="FFFFFF"/>
        <w:spacing w:line="360" w:lineRule="auto"/>
        <w:ind w:left="660"/>
        <w:rPr>
          <w:color w:val="000000"/>
          <w:sz w:val="28"/>
          <w:szCs w:val="28"/>
        </w:rPr>
      </w:pPr>
      <w:r>
        <w:rPr>
          <w:noProof/>
          <w:color w:val="000000"/>
          <w:sz w:val="28"/>
          <w:szCs w:val="28"/>
        </w:rPr>
        <w:drawing>
          <wp:inline distT="0" distB="0" distL="0" distR="0">
            <wp:extent cx="730250" cy="1433195"/>
            <wp:effectExtent l="0" t="0" r="0" b="0"/>
            <wp:docPr id="43" name="Рисунок 4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30250" cy="1433195"/>
                    </a:xfrm>
                    <a:prstGeom prst="rect">
                      <a:avLst/>
                    </a:prstGeom>
                    <a:noFill/>
                    <a:ln>
                      <a:noFill/>
                    </a:ln>
                  </pic:spPr>
                </pic:pic>
              </a:graphicData>
            </a:graphic>
          </wp:inline>
        </w:drawing>
      </w:r>
      <w:r w:rsidR="0018502B" w:rsidRPr="00C116EF">
        <w:rPr>
          <w:color w:val="000000"/>
          <w:sz w:val="28"/>
          <w:szCs w:val="28"/>
        </w:rPr>
        <w:t xml:space="preserve">      </w:t>
      </w:r>
      <w:r>
        <w:rPr>
          <w:noProof/>
          <w:color w:val="000000"/>
          <w:sz w:val="28"/>
          <w:szCs w:val="28"/>
        </w:rPr>
        <w:drawing>
          <wp:inline distT="0" distB="0" distL="0" distR="0">
            <wp:extent cx="2224405" cy="1071245"/>
            <wp:effectExtent l="0" t="0" r="0" b="0"/>
            <wp:docPr id="44" name="Рисунок 44"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24405" cy="1071245"/>
                    </a:xfrm>
                    <a:prstGeom prst="rect">
                      <a:avLst/>
                    </a:prstGeom>
                    <a:noFill/>
                    <a:ln>
                      <a:noFill/>
                    </a:ln>
                  </pic:spPr>
                </pic:pic>
              </a:graphicData>
            </a:graphic>
          </wp:inline>
        </w:drawing>
      </w:r>
      <w:r w:rsidR="0018502B" w:rsidRPr="00C116EF">
        <w:rPr>
          <w:color w:val="000000"/>
          <w:sz w:val="28"/>
          <w:szCs w:val="28"/>
        </w:rPr>
        <w:t xml:space="preserve">           </w:t>
      </w:r>
      <w:r>
        <w:rPr>
          <w:noProof/>
          <w:color w:val="000000"/>
          <w:sz w:val="28"/>
          <w:szCs w:val="28"/>
        </w:rPr>
        <w:drawing>
          <wp:inline distT="0" distB="0" distL="0" distR="0">
            <wp:extent cx="1521460" cy="1146175"/>
            <wp:effectExtent l="0" t="0" r="0" b="0"/>
            <wp:docPr id="45" name="Рисунок 45"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21460" cy="1146175"/>
                    </a:xfrm>
                    <a:prstGeom prst="rect">
                      <a:avLst/>
                    </a:prstGeom>
                    <a:noFill/>
                    <a:ln>
                      <a:noFill/>
                    </a:ln>
                  </pic:spPr>
                </pic:pic>
              </a:graphicData>
            </a:graphic>
          </wp:inline>
        </w:drawing>
      </w:r>
    </w:p>
    <w:p w:rsidR="0018502B" w:rsidRPr="00C116EF" w:rsidRDefault="0018502B" w:rsidP="00135B74">
      <w:pPr>
        <w:shd w:val="clear" w:color="auto" w:fill="FFFFFF"/>
        <w:spacing w:line="360" w:lineRule="auto"/>
        <w:ind w:firstLine="720"/>
        <w:rPr>
          <w:b/>
          <w:color w:val="000000"/>
          <w:sz w:val="28"/>
          <w:szCs w:val="28"/>
        </w:rPr>
      </w:pPr>
      <w:r w:rsidRPr="00C116EF">
        <w:rPr>
          <w:b/>
          <w:color w:val="000000"/>
          <w:sz w:val="28"/>
          <w:szCs w:val="28"/>
        </w:rPr>
        <w:t xml:space="preserve">       а                                    б                                                    в</w:t>
      </w:r>
    </w:p>
    <w:p w:rsidR="0018502B" w:rsidRDefault="0018502B" w:rsidP="00135B74">
      <w:pPr>
        <w:shd w:val="clear" w:color="auto" w:fill="FFFFFF"/>
        <w:ind w:firstLine="709"/>
        <w:rPr>
          <w:color w:val="000000"/>
          <w:sz w:val="28"/>
          <w:szCs w:val="28"/>
        </w:rPr>
      </w:pPr>
      <w:r w:rsidRPr="00722630">
        <w:rPr>
          <w:bCs/>
          <w:color w:val="000000"/>
          <w:sz w:val="28"/>
          <w:szCs w:val="28"/>
        </w:rPr>
        <w:t xml:space="preserve">Рис. 16. Остановка </w:t>
      </w:r>
      <w:r w:rsidRPr="00722630">
        <w:rPr>
          <w:color w:val="000000"/>
          <w:sz w:val="28"/>
          <w:szCs w:val="28"/>
        </w:rPr>
        <w:t>артериального кровотечения путем сгибания конечности в суставах и фиксацией этого положения</w:t>
      </w:r>
    </w:p>
    <w:p w:rsidR="00722630" w:rsidRPr="00722630" w:rsidRDefault="00722630" w:rsidP="00135B74">
      <w:pPr>
        <w:shd w:val="clear" w:color="auto" w:fill="FFFFFF"/>
        <w:ind w:firstLine="709"/>
        <w:rPr>
          <w:color w:val="000000"/>
          <w:sz w:val="28"/>
          <w:szCs w:val="28"/>
        </w:rPr>
      </w:pPr>
    </w:p>
    <w:p w:rsidR="0018502B" w:rsidRPr="00C116EF" w:rsidRDefault="0018502B" w:rsidP="00742062">
      <w:pPr>
        <w:ind w:firstLine="709"/>
        <w:rPr>
          <w:bCs/>
          <w:i/>
          <w:iCs/>
          <w:color w:val="000000"/>
          <w:sz w:val="28"/>
          <w:szCs w:val="28"/>
        </w:rPr>
      </w:pPr>
      <w:r w:rsidRPr="00C116EF">
        <w:rPr>
          <w:color w:val="000000"/>
          <w:sz w:val="28"/>
          <w:szCs w:val="28"/>
        </w:rPr>
        <w:lastRenderedPageBreak/>
        <w:t>Срок удержания наложенного жгута: летом – до 1 ч, зимой до 40 минут (во и</w:t>
      </w:r>
      <w:r w:rsidRPr="00C116EF">
        <w:rPr>
          <w:color w:val="000000"/>
          <w:sz w:val="28"/>
          <w:szCs w:val="28"/>
        </w:rPr>
        <w:t>з</w:t>
      </w:r>
      <w:r w:rsidRPr="00C116EF">
        <w:rPr>
          <w:color w:val="000000"/>
          <w:sz w:val="28"/>
          <w:szCs w:val="28"/>
        </w:rPr>
        <w:t>бежание омертвения тканей).</w:t>
      </w:r>
    </w:p>
    <w:p w:rsidR="0018502B" w:rsidRPr="00C116EF" w:rsidRDefault="0018502B" w:rsidP="00742062">
      <w:pPr>
        <w:ind w:firstLine="709"/>
        <w:rPr>
          <w:color w:val="000000"/>
          <w:sz w:val="28"/>
          <w:szCs w:val="28"/>
        </w:rPr>
      </w:pPr>
      <w:r w:rsidRPr="00C116EF">
        <w:rPr>
          <w:color w:val="000000"/>
          <w:sz w:val="28"/>
          <w:szCs w:val="28"/>
        </w:rPr>
        <w:t xml:space="preserve">Если в течение 1 ч помощь не оказана, то жгут нужно медленно ослабить на 5 – 10 мин. до </w:t>
      </w:r>
      <w:proofErr w:type="spellStart"/>
      <w:r w:rsidRPr="00C116EF">
        <w:rPr>
          <w:color w:val="000000"/>
          <w:sz w:val="28"/>
          <w:szCs w:val="28"/>
        </w:rPr>
        <w:t>порозовения</w:t>
      </w:r>
      <w:proofErr w:type="spellEnd"/>
      <w:r w:rsidRPr="00C116EF">
        <w:rPr>
          <w:color w:val="000000"/>
          <w:sz w:val="28"/>
          <w:szCs w:val="28"/>
        </w:rPr>
        <w:t xml:space="preserve"> кожи и восстановления чувствительности (в этот период пр</w:t>
      </w:r>
      <w:r w:rsidRPr="00C116EF">
        <w:rPr>
          <w:color w:val="000000"/>
          <w:sz w:val="28"/>
          <w:szCs w:val="28"/>
        </w:rPr>
        <w:t>и</w:t>
      </w:r>
      <w:r w:rsidRPr="00C116EF">
        <w:rPr>
          <w:color w:val="000000"/>
          <w:sz w:val="28"/>
          <w:szCs w:val="28"/>
        </w:rPr>
        <w:t>жать артерию пальцем) и наложить жгут вновь несколько выше или ниже.</w:t>
      </w:r>
    </w:p>
    <w:p w:rsidR="0018502B" w:rsidRPr="00C116EF" w:rsidRDefault="0018502B" w:rsidP="00742062">
      <w:pPr>
        <w:ind w:firstLine="709"/>
        <w:rPr>
          <w:i/>
          <w:color w:val="000000"/>
          <w:sz w:val="28"/>
          <w:szCs w:val="28"/>
        </w:rPr>
      </w:pPr>
      <w:r w:rsidRPr="00C116EF">
        <w:rPr>
          <w:i/>
          <w:color w:val="000000"/>
          <w:sz w:val="28"/>
          <w:szCs w:val="28"/>
        </w:rPr>
        <w:t>Пострадавшие с наложенными жгутами подлежат эвакуации в первую оч</w:t>
      </w:r>
      <w:r w:rsidRPr="00C116EF">
        <w:rPr>
          <w:i/>
          <w:color w:val="000000"/>
          <w:sz w:val="28"/>
          <w:szCs w:val="28"/>
        </w:rPr>
        <w:t>е</w:t>
      </w:r>
      <w:r w:rsidRPr="00C116EF">
        <w:rPr>
          <w:i/>
          <w:color w:val="000000"/>
          <w:sz w:val="28"/>
          <w:szCs w:val="28"/>
        </w:rPr>
        <w:t xml:space="preserve">редь. </w:t>
      </w:r>
    </w:p>
    <w:p w:rsidR="0018502B" w:rsidRPr="00C116EF" w:rsidRDefault="0018502B" w:rsidP="00742062">
      <w:pPr>
        <w:ind w:firstLine="709"/>
        <w:rPr>
          <w:bCs/>
          <w:i/>
          <w:color w:val="000000"/>
          <w:sz w:val="28"/>
          <w:szCs w:val="28"/>
        </w:rPr>
      </w:pPr>
      <w:r w:rsidRPr="00C116EF">
        <w:rPr>
          <w:b/>
          <w:bCs/>
          <w:i/>
          <w:color w:val="000000"/>
          <w:sz w:val="28"/>
          <w:szCs w:val="28"/>
        </w:rPr>
        <w:t>Нельзя!</w:t>
      </w:r>
      <w:r w:rsidRPr="00C116EF">
        <w:rPr>
          <w:bCs/>
          <w:i/>
          <w:color w:val="000000"/>
          <w:sz w:val="28"/>
          <w:szCs w:val="28"/>
        </w:rPr>
        <w:t xml:space="preserve"> использовать проволоку, жесткие тонкие нити в виде шнурков и гр</w:t>
      </w:r>
      <w:r w:rsidRPr="00C116EF">
        <w:rPr>
          <w:bCs/>
          <w:i/>
          <w:color w:val="000000"/>
          <w:sz w:val="28"/>
          <w:szCs w:val="28"/>
        </w:rPr>
        <w:t>у</w:t>
      </w:r>
      <w:r w:rsidRPr="00C116EF">
        <w:rPr>
          <w:bCs/>
          <w:i/>
          <w:color w:val="000000"/>
          <w:sz w:val="28"/>
          <w:szCs w:val="28"/>
        </w:rPr>
        <w:t>бые жесткие предметы, которые легко могут вызвать повреждение глубоких тк</w:t>
      </w:r>
      <w:r w:rsidRPr="00C116EF">
        <w:rPr>
          <w:bCs/>
          <w:i/>
          <w:color w:val="000000"/>
          <w:sz w:val="28"/>
          <w:szCs w:val="28"/>
        </w:rPr>
        <w:t>а</w:t>
      </w:r>
      <w:r w:rsidRPr="00C116EF">
        <w:rPr>
          <w:bCs/>
          <w:i/>
          <w:color w:val="000000"/>
          <w:sz w:val="28"/>
          <w:szCs w:val="28"/>
        </w:rPr>
        <w:t>ней.</w:t>
      </w:r>
    </w:p>
    <w:p w:rsidR="0018502B" w:rsidRPr="00C116EF" w:rsidRDefault="0018502B" w:rsidP="00742062">
      <w:pPr>
        <w:pStyle w:val="aa"/>
        <w:spacing w:after="0"/>
        <w:ind w:firstLine="709"/>
        <w:jc w:val="both"/>
        <w:rPr>
          <w:sz w:val="28"/>
          <w:szCs w:val="28"/>
        </w:rPr>
      </w:pPr>
      <w:proofErr w:type="gramStart"/>
      <w:r w:rsidRPr="00C116EF">
        <w:rPr>
          <w:b/>
          <w:bCs/>
          <w:i/>
          <w:color w:val="000000"/>
          <w:sz w:val="28"/>
          <w:szCs w:val="28"/>
        </w:rPr>
        <w:t>Венозное</w:t>
      </w:r>
      <w:proofErr w:type="gramEnd"/>
      <w:r w:rsidRPr="00C116EF">
        <w:rPr>
          <w:b/>
          <w:bCs/>
          <w:i/>
          <w:color w:val="000000"/>
          <w:sz w:val="28"/>
          <w:szCs w:val="28"/>
        </w:rPr>
        <w:t xml:space="preserve">: </w:t>
      </w:r>
      <w:r w:rsidRPr="00C116EF">
        <w:rPr>
          <w:sz w:val="28"/>
          <w:szCs w:val="28"/>
        </w:rPr>
        <w:t>кровь имеет темно-вишневую окраску и вытекает равномерной струей без признаков самостоятельной остановки. В случае повреждения крупной вены возможна пульсация струи крови в ритме дыхания надежная временная ост</w:t>
      </w:r>
      <w:r w:rsidRPr="00C116EF">
        <w:rPr>
          <w:sz w:val="28"/>
          <w:szCs w:val="28"/>
        </w:rPr>
        <w:t>а</w:t>
      </w:r>
      <w:r w:rsidRPr="00C116EF">
        <w:rPr>
          <w:sz w:val="28"/>
          <w:szCs w:val="28"/>
        </w:rPr>
        <w:t xml:space="preserve">новка кровотечения осуществляется наложением давящей повязки. Поверх раны накладывают несколько слоев марли, тугой комок ваты и туго </w:t>
      </w:r>
    </w:p>
    <w:p w:rsidR="0018502B" w:rsidRPr="00C116EF" w:rsidRDefault="0018502B" w:rsidP="00742062">
      <w:pPr>
        <w:pStyle w:val="aa"/>
        <w:spacing w:after="0"/>
        <w:jc w:val="both"/>
        <w:rPr>
          <w:sz w:val="28"/>
          <w:szCs w:val="28"/>
        </w:rPr>
      </w:pPr>
      <w:r w:rsidRPr="00C116EF">
        <w:rPr>
          <w:sz w:val="28"/>
          <w:szCs w:val="28"/>
        </w:rPr>
        <w:t>бинтуют. При сильном венозном кровотечении на период подготовки давящей п</w:t>
      </w:r>
      <w:r w:rsidRPr="00C116EF">
        <w:rPr>
          <w:sz w:val="28"/>
          <w:szCs w:val="28"/>
        </w:rPr>
        <w:t>о</w:t>
      </w:r>
      <w:r w:rsidRPr="00C116EF">
        <w:rPr>
          <w:sz w:val="28"/>
          <w:szCs w:val="28"/>
        </w:rPr>
        <w:t xml:space="preserve">вязки кровотечение из вены можно временно остановить, прижав кровоточащую рану стерильной салфеткой. Если ранена верхняя конечность, кровотечение можно значительно уменьшить, подняв руку  вверх. </w:t>
      </w:r>
    </w:p>
    <w:p w:rsidR="0018502B" w:rsidRPr="00C116EF" w:rsidRDefault="0018502B" w:rsidP="00742062">
      <w:pPr>
        <w:ind w:firstLine="709"/>
        <w:jc w:val="both"/>
        <w:rPr>
          <w:bCs/>
          <w:color w:val="000000"/>
          <w:sz w:val="28"/>
          <w:szCs w:val="28"/>
        </w:rPr>
      </w:pPr>
      <w:r w:rsidRPr="00C116EF">
        <w:rPr>
          <w:b/>
          <w:bCs/>
          <w:i/>
          <w:color w:val="000000"/>
          <w:sz w:val="28"/>
          <w:szCs w:val="28"/>
        </w:rPr>
        <w:t xml:space="preserve">Смешанное: </w:t>
      </w:r>
      <w:r w:rsidRPr="00C116EF">
        <w:rPr>
          <w:bCs/>
          <w:color w:val="000000"/>
          <w:sz w:val="28"/>
          <w:szCs w:val="28"/>
        </w:rPr>
        <w:t xml:space="preserve">Имеет признаки как </w:t>
      </w:r>
      <w:proofErr w:type="gramStart"/>
      <w:r w:rsidRPr="00C116EF">
        <w:rPr>
          <w:bCs/>
          <w:color w:val="000000"/>
          <w:sz w:val="28"/>
          <w:szCs w:val="28"/>
        </w:rPr>
        <w:t>артериального</w:t>
      </w:r>
      <w:proofErr w:type="gramEnd"/>
      <w:r w:rsidRPr="00C116EF">
        <w:rPr>
          <w:bCs/>
          <w:color w:val="000000"/>
          <w:sz w:val="28"/>
          <w:szCs w:val="28"/>
        </w:rPr>
        <w:t>, так и венозного</w:t>
      </w:r>
    </w:p>
    <w:p w:rsidR="0018502B" w:rsidRPr="00C116EF" w:rsidRDefault="0018502B" w:rsidP="00742062">
      <w:pPr>
        <w:shd w:val="clear" w:color="auto" w:fill="FFFFFF"/>
        <w:ind w:firstLine="720"/>
        <w:jc w:val="both"/>
        <w:rPr>
          <w:bCs/>
          <w:color w:val="000000"/>
          <w:sz w:val="28"/>
          <w:szCs w:val="28"/>
        </w:rPr>
      </w:pPr>
      <w:proofErr w:type="gramStart"/>
      <w:r w:rsidRPr="00C116EF">
        <w:rPr>
          <w:b/>
          <w:bCs/>
          <w:i/>
          <w:color w:val="000000"/>
          <w:sz w:val="28"/>
          <w:szCs w:val="28"/>
        </w:rPr>
        <w:t>Капиллярное</w:t>
      </w:r>
      <w:proofErr w:type="gramEnd"/>
      <w:r w:rsidRPr="00C116EF">
        <w:rPr>
          <w:b/>
          <w:bCs/>
          <w:i/>
          <w:color w:val="000000"/>
          <w:sz w:val="28"/>
          <w:szCs w:val="28"/>
        </w:rPr>
        <w:t xml:space="preserve">: </w:t>
      </w:r>
      <w:r w:rsidRPr="00C116EF">
        <w:rPr>
          <w:sz w:val="28"/>
          <w:szCs w:val="28"/>
        </w:rPr>
        <w:t>кровь выделяется равномерно из раны, как из губки, легко ост</w:t>
      </w:r>
      <w:r w:rsidRPr="00C116EF">
        <w:rPr>
          <w:sz w:val="28"/>
          <w:szCs w:val="28"/>
        </w:rPr>
        <w:t>а</w:t>
      </w:r>
      <w:r w:rsidRPr="00C116EF">
        <w:rPr>
          <w:sz w:val="28"/>
          <w:szCs w:val="28"/>
        </w:rPr>
        <w:t>навливается наложением обычной повязки на рану. Для уменьшения кровотечения на период приготовления перевязочного материала достаточно поднять поврежденную конечность выше уровня туловища. При этом резко уменьшается приток крови к к</w:t>
      </w:r>
      <w:r w:rsidRPr="00C116EF">
        <w:rPr>
          <w:sz w:val="28"/>
          <w:szCs w:val="28"/>
        </w:rPr>
        <w:t>о</w:t>
      </w:r>
      <w:r w:rsidRPr="00C116EF">
        <w:rPr>
          <w:sz w:val="28"/>
          <w:szCs w:val="28"/>
        </w:rPr>
        <w:t>нечности, снижается давление в сосудах, что обеспечивает быстрое образование сгустка крови в ране, закрытие сосуда и прекращение кровотечения.</w:t>
      </w:r>
      <w:r w:rsidRPr="00C116EF">
        <w:rPr>
          <w:bCs/>
          <w:color w:val="000000"/>
          <w:sz w:val="28"/>
          <w:szCs w:val="28"/>
        </w:rPr>
        <w:t xml:space="preserve"> На рану наложить стерильную салфетку, на нее – туго свернутый ком ваты и забинтовать циркулярными ходами бинта или прижать к ране освобожденный от упаковки бинт или много раз сложенную чистую ткань (носовой платок, салфетку и т.д.). </w:t>
      </w:r>
      <w:proofErr w:type="gramStart"/>
      <w:r w:rsidRPr="00C116EF">
        <w:rPr>
          <w:bCs/>
          <w:color w:val="000000"/>
          <w:sz w:val="28"/>
          <w:szCs w:val="28"/>
        </w:rPr>
        <w:t>При травме головы зафи</w:t>
      </w:r>
      <w:r w:rsidRPr="00C116EF">
        <w:rPr>
          <w:bCs/>
          <w:color w:val="000000"/>
          <w:sz w:val="28"/>
          <w:szCs w:val="28"/>
        </w:rPr>
        <w:t>к</w:t>
      </w:r>
      <w:r w:rsidRPr="00C116EF">
        <w:rPr>
          <w:bCs/>
          <w:color w:val="000000"/>
          <w:sz w:val="28"/>
          <w:szCs w:val="28"/>
        </w:rPr>
        <w:t>сировать тампон шапкой-ушанкой, косынкой или платком и т. д.).</w:t>
      </w:r>
      <w:proofErr w:type="gramEnd"/>
    </w:p>
    <w:p w:rsidR="0018502B" w:rsidRDefault="0018502B" w:rsidP="00742062">
      <w:pPr>
        <w:ind w:firstLine="709"/>
        <w:rPr>
          <w:bCs/>
          <w:color w:val="000000"/>
          <w:sz w:val="28"/>
          <w:szCs w:val="28"/>
        </w:rPr>
      </w:pPr>
      <w:r w:rsidRPr="00C116EF">
        <w:rPr>
          <w:bCs/>
          <w:color w:val="000000"/>
          <w:sz w:val="28"/>
          <w:szCs w:val="28"/>
        </w:rPr>
        <w:t>Наложение давящей повязки – единственный способ временного прекращения кровотечения из ран на туловище и на волосистой части головы (рис 17).</w:t>
      </w:r>
    </w:p>
    <w:p w:rsidR="00722630" w:rsidRDefault="00722630" w:rsidP="00135B74">
      <w:pPr>
        <w:ind w:firstLine="709"/>
        <w:rPr>
          <w:bCs/>
          <w:color w:val="000000"/>
          <w:sz w:val="28"/>
          <w:szCs w:val="28"/>
        </w:rPr>
      </w:pPr>
    </w:p>
    <w:p w:rsidR="0018502B" w:rsidRPr="00C116EF" w:rsidRDefault="00E4163D" w:rsidP="00135B74">
      <w:pPr>
        <w:spacing w:line="360" w:lineRule="auto"/>
        <w:ind w:firstLine="709"/>
        <w:rPr>
          <w:b/>
          <w:bCs/>
          <w:i/>
          <w:color w:val="000000"/>
          <w:sz w:val="28"/>
          <w:szCs w:val="28"/>
        </w:rPr>
      </w:pPr>
      <w:r>
        <w:rPr>
          <w:noProof/>
          <w:sz w:val="28"/>
          <w:szCs w:val="28"/>
        </w:rPr>
        <w:drawing>
          <wp:anchor distT="0" distB="0" distL="114300" distR="114300" simplePos="0" relativeHeight="251609600" behindDoc="0" locked="0" layoutInCell="1" allowOverlap="1">
            <wp:simplePos x="0" y="0"/>
            <wp:positionH relativeFrom="column">
              <wp:posOffset>211455</wp:posOffset>
            </wp:positionH>
            <wp:positionV relativeFrom="paragraph">
              <wp:posOffset>60325</wp:posOffset>
            </wp:positionV>
            <wp:extent cx="2401570" cy="1377950"/>
            <wp:effectExtent l="19050" t="0" r="0" b="0"/>
            <wp:wrapSquare wrapText="right"/>
            <wp:docPr id="246" name="Рисунок 246" descr="го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голова"/>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01570" cy="1377950"/>
                    </a:xfrm>
                    <a:prstGeom prst="rect">
                      <a:avLst/>
                    </a:prstGeom>
                    <a:noFill/>
                    <a:ln>
                      <a:noFill/>
                    </a:ln>
                  </pic:spPr>
                </pic:pic>
              </a:graphicData>
            </a:graphic>
          </wp:anchor>
        </w:drawing>
      </w:r>
      <w:r>
        <w:rPr>
          <w:noProof/>
          <w:sz w:val="28"/>
          <w:szCs w:val="28"/>
        </w:rPr>
        <w:drawing>
          <wp:inline distT="0" distB="0" distL="0" distR="0">
            <wp:extent cx="1255395" cy="1378585"/>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cstate="print">
                      <a:extLst>
                        <a:ext uri="{28A0092B-C50C-407E-A947-70E740481C1C}">
                          <a14:useLocalDpi xmlns:a14="http://schemas.microsoft.com/office/drawing/2010/main" val="0"/>
                        </a:ext>
                      </a:extLst>
                    </a:blip>
                    <a:srcRect l="-4808" t="131"/>
                    <a:stretch>
                      <a:fillRect/>
                    </a:stretch>
                  </pic:blipFill>
                  <pic:spPr bwMode="auto">
                    <a:xfrm>
                      <a:off x="0" y="0"/>
                      <a:ext cx="1255395" cy="1378585"/>
                    </a:xfrm>
                    <a:prstGeom prst="rect">
                      <a:avLst/>
                    </a:prstGeom>
                    <a:noFill/>
                    <a:ln>
                      <a:noFill/>
                    </a:ln>
                  </pic:spPr>
                </pic:pic>
              </a:graphicData>
            </a:graphic>
          </wp:inline>
        </w:drawing>
      </w:r>
      <w:r>
        <w:rPr>
          <w:noProof/>
          <w:sz w:val="28"/>
          <w:szCs w:val="28"/>
        </w:rPr>
        <w:drawing>
          <wp:inline distT="0" distB="0" distL="0" distR="0">
            <wp:extent cx="1194435" cy="1371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94435" cy="1371600"/>
                    </a:xfrm>
                    <a:prstGeom prst="rect">
                      <a:avLst/>
                    </a:prstGeom>
                    <a:noFill/>
                    <a:ln>
                      <a:noFill/>
                    </a:ln>
                  </pic:spPr>
                </pic:pic>
              </a:graphicData>
            </a:graphic>
          </wp:inline>
        </w:drawing>
      </w:r>
      <w:r w:rsidR="00742062" w:rsidRPr="00742062">
        <w:rPr>
          <w:b/>
          <w:bCs/>
          <w:i/>
          <w:noProof/>
          <w:color w:val="000000"/>
          <w:sz w:val="28"/>
          <w:szCs w:val="28"/>
        </w:rPr>
        <w:drawing>
          <wp:inline distT="0" distB="0" distL="0" distR="0">
            <wp:extent cx="850597" cy="1699146"/>
            <wp:effectExtent l="19050" t="0" r="6653" b="0"/>
            <wp:docPr id="9" name="Рисунок 49"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7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52805" cy="1703557"/>
                    </a:xfrm>
                    <a:prstGeom prst="rect">
                      <a:avLst/>
                    </a:prstGeom>
                    <a:noFill/>
                    <a:ln>
                      <a:noFill/>
                    </a:ln>
                  </pic:spPr>
                </pic:pic>
              </a:graphicData>
            </a:graphic>
          </wp:inline>
        </w:drawing>
      </w:r>
    </w:p>
    <w:p w:rsidR="0018502B" w:rsidRPr="00C116EF" w:rsidRDefault="00722630" w:rsidP="00135B74">
      <w:pPr>
        <w:spacing w:line="360" w:lineRule="auto"/>
        <w:rPr>
          <w:sz w:val="28"/>
          <w:szCs w:val="28"/>
        </w:rPr>
      </w:pPr>
      <w:r>
        <w:rPr>
          <w:sz w:val="28"/>
          <w:szCs w:val="28"/>
        </w:rPr>
        <w:t xml:space="preserve">                              </w:t>
      </w:r>
      <w:r w:rsidR="0018502B" w:rsidRPr="00C116EF">
        <w:rPr>
          <w:sz w:val="28"/>
          <w:szCs w:val="28"/>
        </w:rPr>
        <w:t xml:space="preserve"> а                                                    б                         в</w:t>
      </w:r>
    </w:p>
    <w:p w:rsidR="0018502B" w:rsidRPr="00742062" w:rsidRDefault="0018502B" w:rsidP="00742062">
      <w:pPr>
        <w:jc w:val="center"/>
        <w:rPr>
          <w:sz w:val="28"/>
          <w:szCs w:val="28"/>
        </w:rPr>
      </w:pPr>
      <w:r w:rsidRPr="00742062">
        <w:rPr>
          <w:bCs/>
          <w:color w:val="000000"/>
          <w:sz w:val="28"/>
          <w:szCs w:val="28"/>
        </w:rPr>
        <w:t xml:space="preserve">Рис 17. </w:t>
      </w:r>
      <w:r w:rsidRPr="00742062">
        <w:rPr>
          <w:sz w:val="28"/>
          <w:szCs w:val="28"/>
        </w:rPr>
        <w:t>Способы временного прекращения кровотечения из ран на туловище и на в</w:t>
      </w:r>
      <w:r w:rsidRPr="00742062">
        <w:rPr>
          <w:sz w:val="28"/>
          <w:szCs w:val="28"/>
        </w:rPr>
        <w:t>о</w:t>
      </w:r>
      <w:r w:rsidRPr="00742062">
        <w:rPr>
          <w:sz w:val="28"/>
          <w:szCs w:val="28"/>
        </w:rPr>
        <w:t>лосистой части головы</w:t>
      </w:r>
    </w:p>
    <w:p w:rsidR="00722630" w:rsidRPr="00722630" w:rsidRDefault="00722630" w:rsidP="00135B74"/>
    <w:p w:rsidR="0018502B" w:rsidRPr="00C116EF" w:rsidRDefault="0018502B" w:rsidP="00135B74">
      <w:pPr>
        <w:ind w:firstLine="709"/>
        <w:rPr>
          <w:bCs/>
          <w:color w:val="000000"/>
          <w:sz w:val="28"/>
          <w:szCs w:val="28"/>
        </w:rPr>
      </w:pPr>
      <w:r w:rsidRPr="00C116EF">
        <w:rPr>
          <w:b/>
          <w:bCs/>
          <w:i/>
          <w:color w:val="000000"/>
          <w:sz w:val="28"/>
          <w:szCs w:val="28"/>
        </w:rPr>
        <w:lastRenderedPageBreak/>
        <w:t xml:space="preserve">Паренхиматозное: </w:t>
      </w:r>
      <w:r w:rsidRPr="00C116EF">
        <w:rPr>
          <w:bCs/>
          <w:color w:val="000000"/>
          <w:sz w:val="28"/>
          <w:szCs w:val="28"/>
        </w:rPr>
        <w:t>При повреждении печени, почек, селезенки. Самостоятел</w:t>
      </w:r>
      <w:r w:rsidRPr="00C116EF">
        <w:rPr>
          <w:bCs/>
          <w:color w:val="000000"/>
          <w:sz w:val="28"/>
          <w:szCs w:val="28"/>
        </w:rPr>
        <w:t>ь</w:t>
      </w:r>
      <w:r w:rsidRPr="00C116EF">
        <w:rPr>
          <w:bCs/>
          <w:color w:val="000000"/>
          <w:sz w:val="28"/>
          <w:szCs w:val="28"/>
        </w:rPr>
        <w:t>но не останавливается. Трудно диагностируется.</w:t>
      </w:r>
    </w:p>
    <w:p w:rsidR="0018502B" w:rsidRPr="00C116EF" w:rsidRDefault="0018502B" w:rsidP="00135B74">
      <w:pPr>
        <w:ind w:firstLine="709"/>
        <w:rPr>
          <w:b/>
          <w:color w:val="000000"/>
          <w:sz w:val="28"/>
          <w:szCs w:val="28"/>
        </w:rPr>
      </w:pPr>
      <w:r w:rsidRPr="00C116EF">
        <w:rPr>
          <w:b/>
          <w:color w:val="000000"/>
          <w:sz w:val="28"/>
          <w:szCs w:val="28"/>
        </w:rPr>
        <w:t>Первая помощь при внутренних (скрытых) кровотечениях</w:t>
      </w:r>
    </w:p>
    <w:p w:rsidR="0018502B" w:rsidRPr="00C116EF" w:rsidRDefault="0018502B" w:rsidP="00135B74">
      <w:pPr>
        <w:ind w:firstLine="709"/>
        <w:rPr>
          <w:color w:val="000000"/>
          <w:sz w:val="28"/>
          <w:szCs w:val="28"/>
        </w:rPr>
      </w:pPr>
      <w:r w:rsidRPr="00C116EF">
        <w:rPr>
          <w:b/>
          <w:i/>
          <w:color w:val="000000"/>
          <w:sz w:val="28"/>
          <w:szCs w:val="28"/>
        </w:rPr>
        <w:t>Внутренние</w:t>
      </w:r>
      <w:r w:rsidRPr="00C116EF">
        <w:rPr>
          <w:color w:val="000000"/>
          <w:sz w:val="28"/>
          <w:szCs w:val="28"/>
        </w:rPr>
        <w:t xml:space="preserve"> (скрытые) кровотечения – в замкнутые полости тела  возникают главным образом в результате повреждения внутренних органов (печени, легкого и др.), и кровь при этом не выделяется наружу.</w:t>
      </w:r>
    </w:p>
    <w:p w:rsidR="0018502B" w:rsidRPr="00C116EF" w:rsidRDefault="0018502B" w:rsidP="00135B74">
      <w:pPr>
        <w:ind w:firstLine="709"/>
        <w:rPr>
          <w:b/>
          <w:color w:val="000000"/>
          <w:sz w:val="28"/>
          <w:szCs w:val="28"/>
        </w:rPr>
      </w:pPr>
      <w:r w:rsidRPr="00C116EF">
        <w:rPr>
          <w:b/>
          <w:i/>
          <w:color w:val="000000"/>
          <w:sz w:val="28"/>
          <w:szCs w:val="28"/>
        </w:rPr>
        <w:t>Кровотечение в брюшную полость</w:t>
      </w:r>
    </w:p>
    <w:p w:rsidR="0018502B" w:rsidRPr="00C116EF" w:rsidRDefault="0018502B" w:rsidP="00135B74">
      <w:pPr>
        <w:ind w:firstLine="709"/>
        <w:rPr>
          <w:b/>
          <w:bCs/>
          <w:color w:val="000000"/>
          <w:sz w:val="28"/>
          <w:szCs w:val="28"/>
        </w:rPr>
      </w:pPr>
      <w:r w:rsidRPr="00C116EF">
        <w:rPr>
          <w:b/>
          <w:bCs/>
          <w:color w:val="000000"/>
          <w:sz w:val="28"/>
          <w:szCs w:val="28"/>
        </w:rPr>
        <w:t>Признаки:</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бледность;</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слабый частый пульс;</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жажда;</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сонливость;</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потемнение в глазах;</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обморок.</w:t>
      </w:r>
    </w:p>
    <w:p w:rsidR="0018502B" w:rsidRPr="00C116EF" w:rsidRDefault="0018502B" w:rsidP="00135B74">
      <w:pPr>
        <w:ind w:firstLine="709"/>
        <w:rPr>
          <w:b/>
          <w:i/>
          <w:color w:val="000000"/>
          <w:sz w:val="28"/>
          <w:szCs w:val="28"/>
        </w:rPr>
      </w:pPr>
      <w:r w:rsidRPr="00C116EF">
        <w:rPr>
          <w:b/>
          <w:i/>
          <w:color w:val="000000"/>
          <w:sz w:val="28"/>
          <w:szCs w:val="28"/>
        </w:rPr>
        <w:t>Кровотечение в грудную полость</w:t>
      </w:r>
    </w:p>
    <w:p w:rsidR="0018502B" w:rsidRPr="00C116EF" w:rsidRDefault="0018502B" w:rsidP="00135B74">
      <w:pPr>
        <w:ind w:firstLine="709"/>
        <w:rPr>
          <w:b/>
          <w:bCs/>
          <w:color w:val="000000"/>
          <w:sz w:val="28"/>
          <w:szCs w:val="28"/>
        </w:rPr>
      </w:pPr>
      <w:r w:rsidRPr="00C116EF">
        <w:rPr>
          <w:b/>
          <w:bCs/>
          <w:color w:val="000000"/>
          <w:sz w:val="28"/>
          <w:szCs w:val="28"/>
        </w:rPr>
        <w:t>Признаки:</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бледность;</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слабый частый пульс;</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жажда;</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сонливость;</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потемнение в глазах;</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обморок;</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сопровождается отдышкой.</w:t>
      </w:r>
    </w:p>
    <w:p w:rsidR="0018502B" w:rsidRPr="00C116EF" w:rsidRDefault="0018502B" w:rsidP="00135B74">
      <w:pPr>
        <w:ind w:firstLine="709"/>
        <w:rPr>
          <w:b/>
          <w:i/>
          <w:color w:val="000000"/>
          <w:sz w:val="28"/>
          <w:szCs w:val="28"/>
        </w:rPr>
      </w:pPr>
      <w:r w:rsidRPr="00C116EF">
        <w:rPr>
          <w:b/>
          <w:i/>
          <w:color w:val="000000"/>
          <w:sz w:val="28"/>
          <w:szCs w:val="28"/>
        </w:rPr>
        <w:t>Кровотечение в полость черепа</w:t>
      </w:r>
    </w:p>
    <w:p w:rsidR="0018502B" w:rsidRPr="00C116EF" w:rsidRDefault="0018502B" w:rsidP="00135B74">
      <w:pPr>
        <w:ind w:firstLine="709"/>
        <w:rPr>
          <w:b/>
          <w:bCs/>
          <w:color w:val="000000"/>
          <w:sz w:val="28"/>
          <w:szCs w:val="28"/>
        </w:rPr>
      </w:pPr>
      <w:r w:rsidRPr="00C116EF">
        <w:rPr>
          <w:b/>
          <w:bCs/>
          <w:color w:val="000000"/>
          <w:sz w:val="28"/>
          <w:szCs w:val="28"/>
        </w:rPr>
        <w:t>Признаки:</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головная боль;</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нарушение сознания;</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расстройства дыхания;</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параличи и др.</w:t>
      </w:r>
    </w:p>
    <w:p w:rsidR="0018502B" w:rsidRPr="00C116EF" w:rsidRDefault="0018502B" w:rsidP="00135B74">
      <w:pPr>
        <w:ind w:firstLine="709"/>
        <w:rPr>
          <w:i/>
          <w:color w:val="000000"/>
          <w:sz w:val="28"/>
          <w:szCs w:val="28"/>
        </w:rPr>
      </w:pPr>
      <w:r w:rsidRPr="00C116EF">
        <w:rPr>
          <w:b/>
          <w:bCs/>
          <w:i/>
          <w:color w:val="000000"/>
          <w:sz w:val="28"/>
          <w:szCs w:val="28"/>
        </w:rPr>
        <w:t>Способы временной остановки внутреннего кровотечения:</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создание пострадавшему полного покоя;</w:t>
      </w:r>
    </w:p>
    <w:p w:rsidR="0018502B" w:rsidRPr="00C116EF"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наложение на место возможного кровотечения холода (пузырь со льдом или холодной водой);</w:t>
      </w:r>
    </w:p>
    <w:p w:rsidR="0018502B" w:rsidRDefault="00722630" w:rsidP="00135B74">
      <w:pPr>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быстрая эвакуация пострадавшего в лечебное учреждение.</w:t>
      </w:r>
    </w:p>
    <w:p w:rsidR="00722630" w:rsidRPr="00C116EF" w:rsidRDefault="00722630" w:rsidP="00135B74">
      <w:pPr>
        <w:overflowPunct/>
        <w:autoSpaceDE/>
        <w:autoSpaceDN/>
        <w:adjustRightInd/>
        <w:ind w:left="709"/>
        <w:textAlignment w:val="auto"/>
        <w:rPr>
          <w:color w:val="000000"/>
          <w:sz w:val="28"/>
          <w:szCs w:val="28"/>
        </w:rPr>
      </w:pPr>
    </w:p>
    <w:p w:rsidR="0018502B" w:rsidRDefault="00722630" w:rsidP="003204B1">
      <w:pPr>
        <w:ind w:firstLine="708"/>
        <w:jc w:val="both"/>
        <w:rPr>
          <w:b/>
          <w:bCs/>
          <w:color w:val="000000"/>
          <w:sz w:val="28"/>
          <w:szCs w:val="28"/>
        </w:rPr>
      </w:pPr>
      <w:r>
        <w:rPr>
          <w:b/>
          <w:bCs/>
          <w:color w:val="000000"/>
          <w:sz w:val="28"/>
          <w:szCs w:val="28"/>
        </w:rPr>
        <w:t xml:space="preserve">Вопрос </w:t>
      </w:r>
      <w:r w:rsidR="0018502B" w:rsidRPr="00C116EF">
        <w:rPr>
          <w:b/>
          <w:bCs/>
          <w:color w:val="000000"/>
          <w:sz w:val="28"/>
          <w:szCs w:val="28"/>
        </w:rPr>
        <w:t>3.</w:t>
      </w:r>
      <w:r w:rsidR="003204B1">
        <w:rPr>
          <w:b/>
          <w:bCs/>
          <w:color w:val="000000"/>
          <w:sz w:val="28"/>
          <w:szCs w:val="28"/>
        </w:rPr>
        <w:t xml:space="preserve"> </w:t>
      </w:r>
      <w:r w:rsidR="008E4E88">
        <w:rPr>
          <w:b/>
          <w:bCs/>
          <w:color w:val="000000"/>
          <w:sz w:val="28"/>
          <w:szCs w:val="28"/>
        </w:rPr>
        <w:t>Первая помощь при переломах</w:t>
      </w:r>
      <w:r w:rsidR="0018502B" w:rsidRPr="00C116EF">
        <w:rPr>
          <w:b/>
          <w:bCs/>
          <w:color w:val="000000"/>
          <w:sz w:val="28"/>
          <w:szCs w:val="28"/>
        </w:rPr>
        <w:t xml:space="preserve">. </w:t>
      </w:r>
      <w:r w:rsidR="008E4E88">
        <w:rPr>
          <w:b/>
          <w:bCs/>
          <w:color w:val="000000"/>
          <w:sz w:val="28"/>
          <w:szCs w:val="28"/>
        </w:rPr>
        <w:t>Приемы и способы иммобилиз</w:t>
      </w:r>
      <w:r w:rsidR="008E4E88">
        <w:rPr>
          <w:b/>
          <w:bCs/>
          <w:color w:val="000000"/>
          <w:sz w:val="28"/>
          <w:szCs w:val="28"/>
        </w:rPr>
        <w:t>а</w:t>
      </w:r>
      <w:r w:rsidR="008E4E88">
        <w:rPr>
          <w:b/>
          <w:bCs/>
          <w:color w:val="000000"/>
          <w:sz w:val="28"/>
          <w:szCs w:val="28"/>
        </w:rPr>
        <w:t>ции с применением табельных и подручных средств. Способы и правила тран</w:t>
      </w:r>
      <w:r w:rsidR="008E4E88">
        <w:rPr>
          <w:b/>
          <w:bCs/>
          <w:color w:val="000000"/>
          <w:sz w:val="28"/>
          <w:szCs w:val="28"/>
        </w:rPr>
        <w:t>с</w:t>
      </w:r>
      <w:r w:rsidR="008E4E88">
        <w:rPr>
          <w:b/>
          <w:bCs/>
          <w:color w:val="000000"/>
          <w:sz w:val="28"/>
          <w:szCs w:val="28"/>
        </w:rPr>
        <w:t>портировки и переноски пострадавшим.</w:t>
      </w:r>
      <w:r w:rsidR="003204B1">
        <w:rPr>
          <w:b/>
          <w:bCs/>
          <w:color w:val="000000"/>
          <w:sz w:val="28"/>
          <w:szCs w:val="28"/>
        </w:rPr>
        <w:t xml:space="preserve"> </w:t>
      </w:r>
      <w:r w:rsidR="0018502B" w:rsidRPr="00C116EF">
        <w:rPr>
          <w:b/>
          <w:bCs/>
          <w:color w:val="000000"/>
          <w:sz w:val="28"/>
          <w:szCs w:val="28"/>
        </w:rPr>
        <w:t>Травматический шок</w:t>
      </w:r>
      <w:r>
        <w:rPr>
          <w:b/>
          <w:bCs/>
          <w:color w:val="000000"/>
          <w:sz w:val="28"/>
          <w:szCs w:val="28"/>
        </w:rPr>
        <w:t>.</w:t>
      </w:r>
    </w:p>
    <w:p w:rsidR="00722630" w:rsidRPr="00C116EF" w:rsidRDefault="00722630" w:rsidP="00135B74">
      <w:pPr>
        <w:ind w:firstLine="708"/>
        <w:rPr>
          <w:b/>
          <w:bCs/>
          <w:color w:val="000000"/>
          <w:sz w:val="28"/>
          <w:szCs w:val="28"/>
        </w:rPr>
      </w:pPr>
    </w:p>
    <w:p w:rsidR="0018502B" w:rsidRPr="00C116EF" w:rsidRDefault="0018502B" w:rsidP="00135B74">
      <w:pPr>
        <w:shd w:val="clear" w:color="auto" w:fill="FFFFFF"/>
        <w:ind w:firstLine="709"/>
        <w:rPr>
          <w:sz w:val="28"/>
          <w:szCs w:val="28"/>
        </w:rPr>
      </w:pPr>
      <w:r w:rsidRPr="00C116EF">
        <w:rPr>
          <w:sz w:val="28"/>
          <w:szCs w:val="28"/>
        </w:rPr>
        <w:t>Переломы возникают при резких движениях, ударах, падении с высоты. Они м</w:t>
      </w:r>
      <w:r w:rsidRPr="00C116EF">
        <w:rPr>
          <w:sz w:val="28"/>
          <w:szCs w:val="28"/>
        </w:rPr>
        <w:t>о</w:t>
      </w:r>
      <w:r w:rsidRPr="00C116EF">
        <w:rPr>
          <w:sz w:val="28"/>
          <w:szCs w:val="28"/>
        </w:rPr>
        <w:t>гут быть закрытыми и открытыми (рис. 18):</w:t>
      </w:r>
    </w:p>
    <w:p w:rsidR="0018502B" w:rsidRPr="00C116EF" w:rsidRDefault="0018502B" w:rsidP="00135B74">
      <w:pPr>
        <w:widowControl w:val="0"/>
        <w:shd w:val="clear" w:color="auto" w:fill="FFFFFF"/>
        <w:rPr>
          <w:sz w:val="28"/>
          <w:szCs w:val="28"/>
        </w:rPr>
      </w:pPr>
      <w:r w:rsidRPr="00C116EF">
        <w:rPr>
          <w:sz w:val="28"/>
          <w:szCs w:val="28"/>
        </w:rPr>
        <w:t>закрытые переломы – целостность кожных покровов не нарушена;</w:t>
      </w:r>
    </w:p>
    <w:p w:rsidR="0018502B" w:rsidRPr="00C116EF" w:rsidRDefault="0018502B" w:rsidP="00135B74">
      <w:pPr>
        <w:widowControl w:val="0"/>
        <w:shd w:val="clear" w:color="auto" w:fill="FFFFFF"/>
        <w:rPr>
          <w:sz w:val="28"/>
          <w:szCs w:val="28"/>
        </w:rPr>
      </w:pPr>
      <w:proofErr w:type="gramStart"/>
      <w:r w:rsidRPr="00C116EF">
        <w:rPr>
          <w:sz w:val="28"/>
          <w:szCs w:val="28"/>
        </w:rPr>
        <w:t>открытые</w:t>
      </w:r>
      <w:proofErr w:type="gramEnd"/>
      <w:r w:rsidRPr="00C116EF">
        <w:rPr>
          <w:sz w:val="28"/>
          <w:szCs w:val="28"/>
        </w:rPr>
        <w:t xml:space="preserve"> – в месте перелома имеется рана.</w:t>
      </w:r>
    </w:p>
    <w:p w:rsidR="0018502B" w:rsidRPr="00C116EF" w:rsidRDefault="00E4163D" w:rsidP="00135B74">
      <w:pPr>
        <w:shd w:val="clear" w:color="auto" w:fill="FFFFFF"/>
        <w:rPr>
          <w:sz w:val="28"/>
          <w:szCs w:val="28"/>
        </w:rPr>
      </w:pPr>
      <w:r>
        <w:rPr>
          <w:noProof/>
          <w:sz w:val="28"/>
          <w:szCs w:val="28"/>
        </w:rPr>
        <w:lastRenderedPageBreak/>
        <w:drawing>
          <wp:inline distT="0" distB="0" distL="0" distR="0">
            <wp:extent cx="1903730" cy="1003300"/>
            <wp:effectExtent l="0" t="0" r="0" b="0"/>
            <wp:docPr id="51" name="Рисунок 51" descr="закрытый пере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закрытый перелом"/>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03730" cy="1003300"/>
                    </a:xfrm>
                    <a:prstGeom prst="rect">
                      <a:avLst/>
                    </a:prstGeom>
                    <a:noFill/>
                    <a:ln>
                      <a:noFill/>
                    </a:ln>
                  </pic:spPr>
                </pic:pic>
              </a:graphicData>
            </a:graphic>
          </wp:inline>
        </w:drawing>
      </w:r>
      <w:r w:rsidR="0018502B" w:rsidRPr="00C116EF">
        <w:rPr>
          <w:sz w:val="28"/>
          <w:szCs w:val="28"/>
        </w:rPr>
        <w:t xml:space="preserve">               </w:t>
      </w:r>
      <w:r>
        <w:rPr>
          <w:noProof/>
          <w:sz w:val="28"/>
          <w:szCs w:val="28"/>
        </w:rPr>
        <w:drawing>
          <wp:inline distT="0" distB="0" distL="0" distR="0">
            <wp:extent cx="2706237" cy="941695"/>
            <wp:effectExtent l="19050" t="0" r="0" b="0"/>
            <wp:docPr id="52" name="Рисунок 52" descr="открытый пере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открытый перелом"/>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06266" cy="941705"/>
                    </a:xfrm>
                    <a:prstGeom prst="rect">
                      <a:avLst/>
                    </a:prstGeom>
                    <a:noFill/>
                    <a:ln>
                      <a:noFill/>
                    </a:ln>
                  </pic:spPr>
                </pic:pic>
              </a:graphicData>
            </a:graphic>
          </wp:inline>
        </w:drawing>
      </w:r>
      <w:r w:rsidR="0018502B" w:rsidRPr="00C116EF">
        <w:rPr>
          <w:sz w:val="28"/>
          <w:szCs w:val="28"/>
        </w:rPr>
        <w:t xml:space="preserve"> </w:t>
      </w:r>
    </w:p>
    <w:p w:rsidR="0018502B" w:rsidRPr="00C116EF" w:rsidRDefault="0018502B" w:rsidP="00135B74">
      <w:pPr>
        <w:shd w:val="clear" w:color="auto" w:fill="FFFFFF"/>
        <w:rPr>
          <w:sz w:val="28"/>
          <w:szCs w:val="28"/>
        </w:rPr>
      </w:pPr>
      <w:r w:rsidRPr="00C116EF">
        <w:rPr>
          <w:sz w:val="28"/>
          <w:szCs w:val="28"/>
        </w:rPr>
        <w:t>а                                                                            б</w:t>
      </w:r>
    </w:p>
    <w:p w:rsidR="0018502B" w:rsidRDefault="0018502B" w:rsidP="00742062">
      <w:pPr>
        <w:shd w:val="clear" w:color="auto" w:fill="FFFFFF"/>
        <w:jc w:val="center"/>
        <w:rPr>
          <w:color w:val="000000"/>
          <w:sz w:val="28"/>
          <w:szCs w:val="28"/>
        </w:rPr>
      </w:pPr>
      <w:r w:rsidRPr="00722630">
        <w:rPr>
          <w:color w:val="000000"/>
          <w:sz w:val="28"/>
          <w:szCs w:val="28"/>
        </w:rPr>
        <w:t xml:space="preserve">Рис.18. Виды переломов (а – закрытый, </w:t>
      </w:r>
      <w:proofErr w:type="gramStart"/>
      <w:r w:rsidRPr="00722630">
        <w:rPr>
          <w:color w:val="000000"/>
          <w:sz w:val="28"/>
          <w:szCs w:val="28"/>
        </w:rPr>
        <w:t>б</w:t>
      </w:r>
      <w:proofErr w:type="gramEnd"/>
      <w:r w:rsidRPr="00722630">
        <w:rPr>
          <w:color w:val="000000"/>
          <w:sz w:val="28"/>
          <w:szCs w:val="28"/>
        </w:rPr>
        <w:t xml:space="preserve"> – открытый)</w:t>
      </w:r>
    </w:p>
    <w:p w:rsidR="0018502B" w:rsidRPr="00C116EF" w:rsidRDefault="0018502B" w:rsidP="00135B74">
      <w:pPr>
        <w:shd w:val="clear" w:color="auto" w:fill="FFFFFF"/>
        <w:ind w:firstLine="720"/>
        <w:rPr>
          <w:sz w:val="28"/>
          <w:szCs w:val="28"/>
        </w:rPr>
      </w:pPr>
      <w:r w:rsidRPr="00C116EF">
        <w:rPr>
          <w:sz w:val="28"/>
          <w:szCs w:val="28"/>
        </w:rPr>
        <w:t>Наиболее опасны открытые переломы. При открытых переломах в ране могут быть видны отломки костей.</w:t>
      </w:r>
    </w:p>
    <w:p w:rsidR="0018502B" w:rsidRPr="00C116EF" w:rsidRDefault="0018502B" w:rsidP="00135B74">
      <w:pPr>
        <w:shd w:val="clear" w:color="auto" w:fill="FFFFFF"/>
        <w:ind w:firstLine="709"/>
        <w:rPr>
          <w:sz w:val="28"/>
          <w:szCs w:val="28"/>
        </w:rPr>
      </w:pPr>
      <w:r w:rsidRPr="00C116EF">
        <w:rPr>
          <w:sz w:val="28"/>
          <w:szCs w:val="28"/>
        </w:rPr>
        <w:t>Различают переломы:</w:t>
      </w:r>
    </w:p>
    <w:p w:rsidR="0018502B" w:rsidRPr="00C116EF" w:rsidRDefault="0018502B" w:rsidP="00135B74">
      <w:pPr>
        <w:widowControl w:val="0"/>
        <w:shd w:val="clear" w:color="auto" w:fill="FFFFFF"/>
        <w:ind w:firstLine="770"/>
        <w:rPr>
          <w:sz w:val="28"/>
          <w:szCs w:val="28"/>
        </w:rPr>
      </w:pPr>
      <w:r w:rsidRPr="00C116EF">
        <w:rPr>
          <w:sz w:val="28"/>
          <w:szCs w:val="28"/>
        </w:rPr>
        <w:t>- без смещения костных отломков;</w:t>
      </w:r>
    </w:p>
    <w:p w:rsidR="0018502B" w:rsidRPr="00C116EF" w:rsidRDefault="0018502B" w:rsidP="00135B74">
      <w:pPr>
        <w:widowControl w:val="0"/>
        <w:shd w:val="clear" w:color="auto" w:fill="FFFFFF"/>
        <w:ind w:firstLine="770"/>
        <w:rPr>
          <w:sz w:val="28"/>
          <w:szCs w:val="28"/>
        </w:rPr>
      </w:pPr>
      <w:r w:rsidRPr="00C116EF">
        <w:rPr>
          <w:sz w:val="28"/>
          <w:szCs w:val="28"/>
        </w:rPr>
        <w:t>- со смещением костных отломков.</w:t>
      </w:r>
    </w:p>
    <w:p w:rsidR="0018502B" w:rsidRPr="00C116EF" w:rsidRDefault="0018502B" w:rsidP="003204B1">
      <w:pPr>
        <w:shd w:val="clear" w:color="auto" w:fill="FFFFFF"/>
        <w:ind w:firstLine="709"/>
        <w:jc w:val="both"/>
        <w:rPr>
          <w:sz w:val="28"/>
          <w:szCs w:val="28"/>
        </w:rPr>
      </w:pPr>
      <w:r w:rsidRPr="00C116EF">
        <w:rPr>
          <w:sz w:val="28"/>
          <w:szCs w:val="28"/>
        </w:rPr>
        <w:t>Переломы, при которых образуются только два отломка, называются единичн</w:t>
      </w:r>
      <w:r w:rsidRPr="00C116EF">
        <w:rPr>
          <w:sz w:val="28"/>
          <w:szCs w:val="28"/>
        </w:rPr>
        <w:t>ы</w:t>
      </w:r>
      <w:r w:rsidRPr="00C116EF">
        <w:rPr>
          <w:sz w:val="28"/>
          <w:szCs w:val="28"/>
        </w:rPr>
        <w:t xml:space="preserve">ми, переломы с образованием нескольких отломков – множественными. </w:t>
      </w:r>
    </w:p>
    <w:p w:rsidR="0018502B" w:rsidRPr="00C116EF" w:rsidRDefault="0018502B" w:rsidP="003204B1">
      <w:pPr>
        <w:shd w:val="clear" w:color="auto" w:fill="FFFFFF"/>
        <w:ind w:firstLine="709"/>
        <w:jc w:val="both"/>
        <w:rPr>
          <w:sz w:val="28"/>
          <w:szCs w:val="28"/>
        </w:rPr>
      </w:pPr>
      <w:r w:rsidRPr="00C116EF">
        <w:rPr>
          <w:sz w:val="28"/>
          <w:szCs w:val="28"/>
        </w:rPr>
        <w:t>При авариях, катастрофах, землетрясениях и в очагах ядерного поражения могут быть множественные переломы нескольких костей. Наиболее тяжело протекают пер</w:t>
      </w:r>
      <w:r w:rsidRPr="00C116EF">
        <w:rPr>
          <w:sz w:val="28"/>
          <w:szCs w:val="28"/>
        </w:rPr>
        <w:t>е</w:t>
      </w:r>
      <w:r w:rsidRPr="00C116EF">
        <w:rPr>
          <w:sz w:val="28"/>
          <w:szCs w:val="28"/>
        </w:rPr>
        <w:t>ломы, сочетающиеся с ожогами и радиационными поражениями. Переломы, возник</w:t>
      </w:r>
      <w:r w:rsidRPr="00C116EF">
        <w:rPr>
          <w:sz w:val="28"/>
          <w:szCs w:val="28"/>
        </w:rPr>
        <w:t>а</w:t>
      </w:r>
      <w:r w:rsidRPr="00C116EF">
        <w:rPr>
          <w:sz w:val="28"/>
          <w:szCs w:val="28"/>
        </w:rPr>
        <w:t>ющие в результате воздействия пули или осколка снаряда, называются огнестрельн</w:t>
      </w:r>
      <w:r w:rsidRPr="00C116EF">
        <w:rPr>
          <w:sz w:val="28"/>
          <w:szCs w:val="28"/>
        </w:rPr>
        <w:t>ы</w:t>
      </w:r>
      <w:r w:rsidRPr="00C116EF">
        <w:rPr>
          <w:sz w:val="28"/>
          <w:szCs w:val="28"/>
        </w:rPr>
        <w:t>ми. Для них характерно раздробление кости на крупные или мелкие осколки, размо</w:t>
      </w:r>
      <w:r w:rsidRPr="00C116EF">
        <w:rPr>
          <w:sz w:val="28"/>
          <w:szCs w:val="28"/>
        </w:rPr>
        <w:t>з</w:t>
      </w:r>
      <w:r w:rsidRPr="00C116EF">
        <w:rPr>
          <w:sz w:val="28"/>
          <w:szCs w:val="28"/>
        </w:rPr>
        <w:t xml:space="preserve">жение мягких тканей в области перелома или отрыва части конечности. </w:t>
      </w:r>
    </w:p>
    <w:p w:rsidR="0018502B" w:rsidRPr="00C116EF" w:rsidRDefault="0018502B" w:rsidP="00135B74">
      <w:pPr>
        <w:shd w:val="clear" w:color="auto" w:fill="FFFFFF"/>
        <w:ind w:firstLine="709"/>
        <w:rPr>
          <w:sz w:val="28"/>
          <w:szCs w:val="28"/>
        </w:rPr>
      </w:pPr>
      <w:r w:rsidRPr="00C116EF">
        <w:rPr>
          <w:sz w:val="28"/>
          <w:szCs w:val="28"/>
        </w:rPr>
        <w:t>Основные признаки переломов:</w:t>
      </w:r>
    </w:p>
    <w:p w:rsidR="0018502B" w:rsidRPr="00C116EF" w:rsidRDefault="0018502B" w:rsidP="00135B74">
      <w:pPr>
        <w:widowControl w:val="0"/>
        <w:shd w:val="clear" w:color="auto" w:fill="FFFFFF"/>
        <w:ind w:firstLine="770"/>
        <w:rPr>
          <w:sz w:val="28"/>
          <w:szCs w:val="28"/>
        </w:rPr>
      </w:pPr>
      <w:r w:rsidRPr="00C116EF">
        <w:rPr>
          <w:sz w:val="28"/>
          <w:szCs w:val="28"/>
        </w:rPr>
        <w:t>- резкая боль, усиливающаяся при движении;</w:t>
      </w:r>
    </w:p>
    <w:p w:rsidR="0018502B" w:rsidRPr="00C116EF" w:rsidRDefault="0018502B" w:rsidP="00135B74">
      <w:pPr>
        <w:widowControl w:val="0"/>
        <w:shd w:val="clear" w:color="auto" w:fill="FFFFFF"/>
        <w:ind w:firstLine="770"/>
        <w:rPr>
          <w:sz w:val="28"/>
          <w:szCs w:val="28"/>
        </w:rPr>
      </w:pPr>
      <w:r w:rsidRPr="00C116EF">
        <w:rPr>
          <w:sz w:val="28"/>
          <w:szCs w:val="28"/>
        </w:rPr>
        <w:t>- припухлость;</w:t>
      </w:r>
    </w:p>
    <w:p w:rsidR="0018502B" w:rsidRPr="00C116EF" w:rsidRDefault="0018502B" w:rsidP="00135B74">
      <w:pPr>
        <w:widowControl w:val="0"/>
        <w:shd w:val="clear" w:color="auto" w:fill="FFFFFF"/>
        <w:ind w:firstLine="770"/>
        <w:rPr>
          <w:sz w:val="28"/>
          <w:szCs w:val="28"/>
        </w:rPr>
      </w:pPr>
      <w:r w:rsidRPr="00C116EF">
        <w:rPr>
          <w:sz w:val="28"/>
          <w:szCs w:val="28"/>
        </w:rPr>
        <w:t>- кровоподтек;</w:t>
      </w:r>
    </w:p>
    <w:p w:rsidR="0018502B" w:rsidRPr="00C116EF" w:rsidRDefault="0018502B" w:rsidP="00135B74">
      <w:pPr>
        <w:widowControl w:val="0"/>
        <w:shd w:val="clear" w:color="auto" w:fill="FFFFFF"/>
        <w:ind w:firstLine="770"/>
        <w:rPr>
          <w:sz w:val="28"/>
          <w:szCs w:val="28"/>
        </w:rPr>
      </w:pPr>
      <w:r w:rsidRPr="00C116EF">
        <w:rPr>
          <w:sz w:val="28"/>
          <w:szCs w:val="28"/>
        </w:rPr>
        <w:t>- ненормальная подвижность в месте перелома;</w:t>
      </w:r>
    </w:p>
    <w:p w:rsidR="0018502B" w:rsidRPr="00C116EF" w:rsidRDefault="0018502B" w:rsidP="00135B74">
      <w:pPr>
        <w:widowControl w:val="0"/>
        <w:shd w:val="clear" w:color="auto" w:fill="FFFFFF"/>
        <w:ind w:firstLine="770"/>
        <w:rPr>
          <w:sz w:val="28"/>
          <w:szCs w:val="28"/>
        </w:rPr>
      </w:pPr>
      <w:r w:rsidRPr="00C116EF">
        <w:rPr>
          <w:sz w:val="28"/>
          <w:szCs w:val="28"/>
        </w:rPr>
        <w:t>- нарушение функции конечности.</w:t>
      </w:r>
    </w:p>
    <w:p w:rsidR="0018502B" w:rsidRPr="00C116EF" w:rsidRDefault="0018502B" w:rsidP="003204B1">
      <w:pPr>
        <w:shd w:val="clear" w:color="auto" w:fill="FFFFFF"/>
        <w:ind w:firstLine="709"/>
        <w:jc w:val="both"/>
        <w:rPr>
          <w:sz w:val="28"/>
          <w:szCs w:val="28"/>
        </w:rPr>
      </w:pPr>
      <w:r w:rsidRPr="00C116EF">
        <w:rPr>
          <w:sz w:val="28"/>
          <w:szCs w:val="28"/>
        </w:rPr>
        <w:t>Переломы костей конечностей сопровождаются их укорочением и искривлением в месте перелома. Повреждение ребер может затруднять дыхание, при ощупывании в месте перелома слышен хруст (крепитация) отломков ребра. Переломы костей таза и позвоночника часто сопровождаются расстройствами мочеиспускания и нарушением движений в нижних конечностях. При переломах костей черепа нередко бывает кр</w:t>
      </w:r>
      <w:r w:rsidRPr="00C116EF">
        <w:rPr>
          <w:sz w:val="28"/>
          <w:szCs w:val="28"/>
        </w:rPr>
        <w:t>о</w:t>
      </w:r>
      <w:r w:rsidRPr="00C116EF">
        <w:rPr>
          <w:sz w:val="28"/>
          <w:szCs w:val="28"/>
        </w:rPr>
        <w:t xml:space="preserve">вотечение из ушей. </w:t>
      </w:r>
    </w:p>
    <w:p w:rsidR="0018502B" w:rsidRPr="00C116EF" w:rsidRDefault="0018502B" w:rsidP="003204B1">
      <w:pPr>
        <w:shd w:val="clear" w:color="auto" w:fill="FFFFFF"/>
        <w:ind w:firstLine="709"/>
        <w:jc w:val="both"/>
        <w:rPr>
          <w:sz w:val="28"/>
          <w:szCs w:val="28"/>
        </w:rPr>
      </w:pPr>
      <w:r w:rsidRPr="00C116EF">
        <w:rPr>
          <w:sz w:val="28"/>
          <w:szCs w:val="28"/>
        </w:rPr>
        <w:t>Первая помощь заключается в фиксации и обездвиживании поврежденного участка (рис. 19), в создании максимального покоя травмированной зоны, чтобы при транспортировке или перемещении пострадавшего не причинить ему боли и не в</w:t>
      </w:r>
      <w:r w:rsidRPr="00C116EF">
        <w:rPr>
          <w:sz w:val="28"/>
          <w:szCs w:val="28"/>
        </w:rPr>
        <w:t>ы</w:t>
      </w:r>
      <w:r w:rsidRPr="00C116EF">
        <w:rPr>
          <w:sz w:val="28"/>
          <w:szCs w:val="28"/>
        </w:rPr>
        <w:t>звать дополнительной травмы (например, травмы мягких тканей острыми осколками костей) или смещения вывиха.</w:t>
      </w:r>
    </w:p>
    <w:p w:rsidR="0018502B" w:rsidRPr="00C116EF" w:rsidRDefault="00E4163D" w:rsidP="00135B74">
      <w:pPr>
        <w:shd w:val="clear" w:color="auto" w:fill="FFFFFF"/>
        <w:spacing w:line="360" w:lineRule="auto"/>
        <w:ind w:firstLine="180"/>
        <w:rPr>
          <w:sz w:val="28"/>
          <w:szCs w:val="28"/>
        </w:rPr>
      </w:pPr>
      <w:r>
        <w:rPr>
          <w:noProof/>
        </w:rPr>
        <w:drawing>
          <wp:anchor distT="0" distB="0" distL="114300" distR="114300" simplePos="0" relativeHeight="251638272" behindDoc="1" locked="0" layoutInCell="1" allowOverlap="1">
            <wp:simplePos x="0" y="0"/>
            <wp:positionH relativeFrom="column">
              <wp:posOffset>2480945</wp:posOffset>
            </wp:positionH>
            <wp:positionV relativeFrom="paragraph">
              <wp:posOffset>99695</wp:posOffset>
            </wp:positionV>
            <wp:extent cx="1495425" cy="1600200"/>
            <wp:effectExtent l="0" t="0" r="0" b="0"/>
            <wp:wrapThrough wrapText="bothSides">
              <wp:wrapPolygon edited="0">
                <wp:start x="0" y="0"/>
                <wp:lineTo x="0" y="21343"/>
                <wp:lineTo x="21462" y="21343"/>
                <wp:lineTo x="21462" y="0"/>
                <wp:lineTo x="0" y="0"/>
              </wp:wrapPolygon>
            </wp:wrapThrough>
            <wp:docPr id="324" name="Рисунок 324" descr="перело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переломы"/>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95425" cy="1600200"/>
                    </a:xfrm>
                    <a:prstGeom prst="rect">
                      <a:avLst/>
                    </a:prstGeom>
                    <a:noFill/>
                    <a:ln>
                      <a:noFill/>
                    </a:ln>
                  </pic:spPr>
                </pic:pic>
              </a:graphicData>
            </a:graphic>
          </wp:anchor>
        </w:drawing>
      </w: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722630" w:rsidRDefault="00722630" w:rsidP="00135B74">
      <w:pPr>
        <w:shd w:val="clear" w:color="auto" w:fill="FFFFFF"/>
        <w:ind w:firstLine="770"/>
        <w:rPr>
          <w:sz w:val="28"/>
          <w:szCs w:val="28"/>
        </w:rPr>
      </w:pPr>
    </w:p>
    <w:p w:rsidR="0018502B" w:rsidRDefault="0018502B" w:rsidP="00742062">
      <w:pPr>
        <w:shd w:val="clear" w:color="auto" w:fill="FFFFFF"/>
        <w:ind w:firstLine="770"/>
        <w:jc w:val="center"/>
        <w:rPr>
          <w:sz w:val="28"/>
          <w:szCs w:val="28"/>
        </w:rPr>
      </w:pPr>
      <w:r w:rsidRPr="00722630">
        <w:rPr>
          <w:sz w:val="28"/>
          <w:szCs w:val="28"/>
        </w:rPr>
        <w:t>Рис. 19.1. Первая помощь при переломах и вывихах</w:t>
      </w:r>
    </w:p>
    <w:p w:rsidR="0018502B" w:rsidRPr="00C116EF" w:rsidRDefault="0018502B" w:rsidP="003204B1">
      <w:pPr>
        <w:shd w:val="clear" w:color="auto" w:fill="FFFFFF"/>
        <w:ind w:firstLine="709"/>
        <w:jc w:val="both"/>
        <w:rPr>
          <w:sz w:val="28"/>
          <w:szCs w:val="28"/>
        </w:rPr>
      </w:pPr>
      <w:r w:rsidRPr="00C116EF">
        <w:rPr>
          <w:i/>
          <w:sz w:val="28"/>
          <w:szCs w:val="28"/>
        </w:rPr>
        <w:lastRenderedPageBreak/>
        <w:t>Основное правило обездвиживания</w:t>
      </w:r>
      <w:r w:rsidRPr="00C116EF">
        <w:rPr>
          <w:sz w:val="28"/>
          <w:szCs w:val="28"/>
        </w:rPr>
        <w:t xml:space="preserve"> – наложение шины таким образом, чтобы она захватывала суставы выше и ниже перелома (например, при переломах кости голени шина должна захватывать голеностопный и коленный суставы; при переломах пре</w:t>
      </w:r>
      <w:r w:rsidRPr="00C116EF">
        <w:rPr>
          <w:sz w:val="28"/>
          <w:szCs w:val="28"/>
        </w:rPr>
        <w:t>д</w:t>
      </w:r>
      <w:r w:rsidRPr="00C116EF">
        <w:rPr>
          <w:sz w:val="28"/>
          <w:szCs w:val="28"/>
        </w:rPr>
        <w:t>плечья – лучезапястный и локтевой суставы).</w:t>
      </w:r>
    </w:p>
    <w:p w:rsidR="0018502B" w:rsidRPr="00C116EF" w:rsidRDefault="0018502B" w:rsidP="003204B1">
      <w:pPr>
        <w:shd w:val="clear" w:color="auto" w:fill="FFFFFF"/>
        <w:ind w:firstLine="709"/>
        <w:jc w:val="both"/>
        <w:rPr>
          <w:sz w:val="28"/>
          <w:szCs w:val="28"/>
        </w:rPr>
      </w:pPr>
      <w:proofErr w:type="gramStart"/>
      <w:r w:rsidRPr="00C116EF">
        <w:rPr>
          <w:sz w:val="28"/>
          <w:szCs w:val="28"/>
        </w:rPr>
        <w:t>Переломы больших костей, как, например, бедренной и плечевой, требуют фи</w:t>
      </w:r>
      <w:r w:rsidRPr="00C116EF">
        <w:rPr>
          <w:sz w:val="28"/>
          <w:szCs w:val="28"/>
        </w:rPr>
        <w:t>к</w:t>
      </w:r>
      <w:r w:rsidRPr="00C116EF">
        <w:rPr>
          <w:sz w:val="28"/>
          <w:szCs w:val="28"/>
        </w:rPr>
        <w:t>сации трех суставов (бедренная кость – голеностопного, коленного и тазобедренного; плечевая кость – лучезапястного, локтевого и плечевого).</w:t>
      </w:r>
      <w:proofErr w:type="gramEnd"/>
    </w:p>
    <w:p w:rsidR="0018502B" w:rsidRPr="00C116EF" w:rsidRDefault="0018502B" w:rsidP="003204B1">
      <w:pPr>
        <w:shd w:val="clear" w:color="auto" w:fill="FFFFFF"/>
        <w:ind w:firstLine="709"/>
        <w:jc w:val="both"/>
        <w:rPr>
          <w:sz w:val="28"/>
          <w:szCs w:val="28"/>
        </w:rPr>
      </w:pPr>
      <w:r w:rsidRPr="00C116EF">
        <w:rPr>
          <w:sz w:val="28"/>
          <w:szCs w:val="28"/>
        </w:rPr>
        <w:t>Для обездвиживания верхних и нижних конечностей применяются стандартные шины. При их отсутствии можно использовать любые подходящие для этой цели предметы: куски фанеры, твердого картона, доски, полки и т. п.  (рис 19.2).</w:t>
      </w:r>
    </w:p>
    <w:p w:rsidR="0018502B" w:rsidRPr="00C116EF" w:rsidRDefault="00E4163D" w:rsidP="00135B74">
      <w:pPr>
        <w:shd w:val="clear" w:color="auto" w:fill="FFFFFF"/>
        <w:spacing w:line="360" w:lineRule="auto"/>
        <w:rPr>
          <w:sz w:val="28"/>
          <w:szCs w:val="28"/>
        </w:rPr>
      </w:pPr>
      <w:r>
        <w:rPr>
          <w:noProof/>
          <w:sz w:val="28"/>
          <w:szCs w:val="28"/>
        </w:rPr>
        <w:drawing>
          <wp:inline distT="0" distB="0" distL="0" distR="0">
            <wp:extent cx="2818130" cy="812165"/>
            <wp:effectExtent l="0" t="0" r="0" b="0"/>
            <wp:docPr id="53" name="Рисунок 53" descr="иммобилиз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ммобилиз 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18130" cy="812165"/>
                    </a:xfrm>
                    <a:prstGeom prst="rect">
                      <a:avLst/>
                    </a:prstGeom>
                    <a:noFill/>
                    <a:ln>
                      <a:noFill/>
                    </a:ln>
                  </pic:spPr>
                </pic:pic>
              </a:graphicData>
            </a:graphic>
          </wp:inline>
        </w:drawing>
      </w:r>
      <w:r w:rsidR="0018502B" w:rsidRPr="00C116EF">
        <w:rPr>
          <w:sz w:val="28"/>
          <w:szCs w:val="28"/>
        </w:rPr>
        <w:t xml:space="preserve">                 </w:t>
      </w:r>
      <w:r>
        <w:rPr>
          <w:noProof/>
          <w:sz w:val="28"/>
          <w:szCs w:val="28"/>
        </w:rPr>
        <w:drawing>
          <wp:inline distT="0" distB="0" distL="0" distR="0">
            <wp:extent cx="2286000" cy="880110"/>
            <wp:effectExtent l="0" t="0" r="0" b="0"/>
            <wp:docPr id="54" name="Рисунок 54" descr="иммобилиз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иммобилиз 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86000" cy="880110"/>
                    </a:xfrm>
                    <a:prstGeom prst="rect">
                      <a:avLst/>
                    </a:prstGeom>
                    <a:noFill/>
                    <a:ln>
                      <a:noFill/>
                    </a:ln>
                  </pic:spPr>
                </pic:pic>
              </a:graphicData>
            </a:graphic>
          </wp:inline>
        </w:drawing>
      </w:r>
      <w:r w:rsidR="0018502B" w:rsidRPr="00C116EF">
        <w:rPr>
          <w:sz w:val="28"/>
          <w:szCs w:val="28"/>
        </w:rPr>
        <w:t xml:space="preserve"> </w:t>
      </w:r>
    </w:p>
    <w:p w:rsidR="0018502B" w:rsidRPr="00C116EF" w:rsidRDefault="00E4163D" w:rsidP="00135B74">
      <w:pPr>
        <w:shd w:val="clear" w:color="auto" w:fill="FFFFFF"/>
        <w:spacing w:line="360" w:lineRule="auto"/>
        <w:rPr>
          <w:sz w:val="28"/>
          <w:szCs w:val="28"/>
        </w:rPr>
      </w:pPr>
      <w:r>
        <w:rPr>
          <w:noProof/>
          <w:sz w:val="28"/>
          <w:szCs w:val="28"/>
        </w:rPr>
        <w:drawing>
          <wp:inline distT="0" distB="0" distL="0" distR="0">
            <wp:extent cx="2961640" cy="1187450"/>
            <wp:effectExtent l="0" t="0" r="0" b="0"/>
            <wp:docPr id="55" name="Рисунок 55" descr="иммобилиз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ммобилиз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61640" cy="1187450"/>
                    </a:xfrm>
                    <a:prstGeom prst="rect">
                      <a:avLst/>
                    </a:prstGeom>
                    <a:noFill/>
                    <a:ln>
                      <a:noFill/>
                    </a:ln>
                  </pic:spPr>
                </pic:pic>
              </a:graphicData>
            </a:graphic>
          </wp:inline>
        </w:drawing>
      </w:r>
      <w:r w:rsidR="0018502B" w:rsidRPr="00C116EF">
        <w:rPr>
          <w:sz w:val="28"/>
          <w:szCs w:val="28"/>
        </w:rPr>
        <w:t xml:space="preserve">    </w:t>
      </w:r>
      <w:r>
        <w:rPr>
          <w:noProof/>
          <w:sz w:val="28"/>
          <w:szCs w:val="28"/>
        </w:rPr>
        <w:drawing>
          <wp:inline distT="0" distB="0" distL="0" distR="0">
            <wp:extent cx="2907030" cy="1194435"/>
            <wp:effectExtent l="0" t="0" r="0" b="0"/>
            <wp:docPr id="56" name="Рисунок 56" descr="имобиллиз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имобиллизация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07030" cy="1194435"/>
                    </a:xfrm>
                    <a:prstGeom prst="rect">
                      <a:avLst/>
                    </a:prstGeom>
                    <a:noFill/>
                    <a:ln>
                      <a:noFill/>
                    </a:ln>
                  </pic:spPr>
                </pic:pic>
              </a:graphicData>
            </a:graphic>
          </wp:inline>
        </w:drawing>
      </w:r>
    </w:p>
    <w:p w:rsidR="0018502B" w:rsidRPr="00C116EF" w:rsidRDefault="00E4163D" w:rsidP="00135B74">
      <w:pPr>
        <w:shd w:val="clear" w:color="auto" w:fill="FFFFFF"/>
        <w:spacing w:line="360" w:lineRule="auto"/>
        <w:rPr>
          <w:sz w:val="28"/>
          <w:szCs w:val="28"/>
        </w:rPr>
      </w:pPr>
      <w:r>
        <w:rPr>
          <w:noProof/>
          <w:sz w:val="28"/>
          <w:szCs w:val="28"/>
        </w:rPr>
        <w:drawing>
          <wp:inline distT="0" distB="0" distL="0" distR="0">
            <wp:extent cx="1118870" cy="1446530"/>
            <wp:effectExtent l="0" t="0" r="0" b="0"/>
            <wp:docPr id="57" name="Рисунок 57" descr="иммобилиз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ммобилиз 5"/>
                    <pic:cNvPicPr>
                      <a:picLocks noChangeAspect="1" noChangeArrowheads="1"/>
                    </pic:cNvPicPr>
                  </pic:nvPicPr>
                  <pic:blipFill>
                    <a:blip r:embed="rId183" cstate="print">
                      <a:extLst>
                        <a:ext uri="{28A0092B-C50C-407E-A947-70E740481C1C}">
                          <a14:useLocalDpi xmlns:a14="http://schemas.microsoft.com/office/drawing/2010/main" val="0"/>
                        </a:ext>
                      </a:extLst>
                    </a:blip>
                    <a:srcRect r="54947"/>
                    <a:stretch>
                      <a:fillRect/>
                    </a:stretch>
                  </pic:blipFill>
                  <pic:spPr bwMode="auto">
                    <a:xfrm>
                      <a:off x="0" y="0"/>
                      <a:ext cx="1118870" cy="1446530"/>
                    </a:xfrm>
                    <a:prstGeom prst="rect">
                      <a:avLst/>
                    </a:prstGeom>
                    <a:noFill/>
                    <a:ln>
                      <a:noFill/>
                    </a:ln>
                  </pic:spPr>
                </pic:pic>
              </a:graphicData>
            </a:graphic>
          </wp:inline>
        </w:drawing>
      </w:r>
    </w:p>
    <w:p w:rsidR="0018502B" w:rsidRDefault="0018502B" w:rsidP="00742062">
      <w:pPr>
        <w:shd w:val="clear" w:color="auto" w:fill="FFFFFF"/>
        <w:ind w:firstLine="770"/>
        <w:jc w:val="center"/>
        <w:rPr>
          <w:sz w:val="28"/>
          <w:szCs w:val="28"/>
        </w:rPr>
      </w:pPr>
      <w:r w:rsidRPr="00722630">
        <w:rPr>
          <w:sz w:val="28"/>
          <w:szCs w:val="28"/>
        </w:rPr>
        <w:t>Рис 19.2. Использование подручных средств</w:t>
      </w:r>
      <w:r w:rsidR="00742062">
        <w:rPr>
          <w:sz w:val="28"/>
          <w:szCs w:val="28"/>
        </w:rPr>
        <w:t>,</w:t>
      </w:r>
      <w:r w:rsidRPr="00722630">
        <w:rPr>
          <w:sz w:val="28"/>
          <w:szCs w:val="28"/>
        </w:rPr>
        <w:t xml:space="preserve"> для обездвиживания верхних и нижних конечностей</w:t>
      </w:r>
    </w:p>
    <w:p w:rsidR="00722630" w:rsidRPr="00722630" w:rsidRDefault="00722630" w:rsidP="00135B74">
      <w:pPr>
        <w:shd w:val="clear" w:color="auto" w:fill="FFFFFF"/>
        <w:ind w:firstLine="770"/>
        <w:rPr>
          <w:sz w:val="28"/>
          <w:szCs w:val="28"/>
        </w:rPr>
      </w:pPr>
    </w:p>
    <w:p w:rsidR="0018502B" w:rsidRPr="00C116EF" w:rsidRDefault="0018502B" w:rsidP="00135B74">
      <w:pPr>
        <w:shd w:val="clear" w:color="auto" w:fill="FFFFFF"/>
        <w:ind w:firstLine="709"/>
        <w:rPr>
          <w:sz w:val="28"/>
          <w:szCs w:val="28"/>
        </w:rPr>
      </w:pPr>
      <w:r w:rsidRPr="00C116EF">
        <w:rPr>
          <w:sz w:val="28"/>
          <w:szCs w:val="28"/>
        </w:rPr>
        <w:t xml:space="preserve">При переломах плечевой кости рука прибинтовывается к туловищу. </w:t>
      </w:r>
    </w:p>
    <w:p w:rsidR="0018502B" w:rsidRPr="00C116EF" w:rsidRDefault="0018502B" w:rsidP="003204B1">
      <w:pPr>
        <w:shd w:val="clear" w:color="auto" w:fill="FFFFFF"/>
        <w:ind w:firstLine="709"/>
        <w:jc w:val="both"/>
        <w:rPr>
          <w:sz w:val="28"/>
          <w:szCs w:val="28"/>
        </w:rPr>
      </w:pPr>
      <w:r w:rsidRPr="00C116EF">
        <w:rPr>
          <w:sz w:val="28"/>
          <w:szCs w:val="28"/>
        </w:rPr>
        <w:t xml:space="preserve">При переломах ноги </w:t>
      </w:r>
      <w:proofErr w:type="gramStart"/>
      <w:r w:rsidRPr="00C116EF">
        <w:rPr>
          <w:sz w:val="28"/>
          <w:szCs w:val="28"/>
        </w:rPr>
        <w:t>травмированная</w:t>
      </w:r>
      <w:proofErr w:type="gramEnd"/>
      <w:r w:rsidRPr="00C116EF">
        <w:rPr>
          <w:sz w:val="28"/>
          <w:szCs w:val="28"/>
        </w:rPr>
        <w:t xml:space="preserve"> прибинтовывается к здоровой. </w:t>
      </w:r>
    </w:p>
    <w:p w:rsidR="0018502B" w:rsidRPr="00C116EF" w:rsidRDefault="0018502B" w:rsidP="003204B1">
      <w:pPr>
        <w:shd w:val="clear" w:color="auto" w:fill="FFFFFF"/>
        <w:ind w:firstLine="709"/>
        <w:jc w:val="both"/>
        <w:rPr>
          <w:sz w:val="28"/>
          <w:szCs w:val="28"/>
        </w:rPr>
      </w:pPr>
      <w:r w:rsidRPr="00C116EF">
        <w:rPr>
          <w:sz w:val="28"/>
          <w:szCs w:val="28"/>
        </w:rPr>
        <w:t xml:space="preserve">При обездвиживании руки она должна быть согнута в локтевом суставе под прямым или острым углом и повернута ладонью к животу. </w:t>
      </w:r>
    </w:p>
    <w:p w:rsidR="0018502B" w:rsidRPr="00C116EF" w:rsidRDefault="0018502B" w:rsidP="003204B1">
      <w:pPr>
        <w:shd w:val="clear" w:color="auto" w:fill="FFFFFF"/>
        <w:ind w:firstLine="709"/>
        <w:jc w:val="both"/>
        <w:rPr>
          <w:sz w:val="28"/>
          <w:szCs w:val="28"/>
        </w:rPr>
      </w:pPr>
      <w:r w:rsidRPr="00C116EF">
        <w:rPr>
          <w:sz w:val="28"/>
          <w:szCs w:val="28"/>
        </w:rPr>
        <w:t>При обездвиживании ноги она выпрямляется в коленном суставе, и стопа уст</w:t>
      </w:r>
      <w:r w:rsidRPr="00C116EF">
        <w:rPr>
          <w:sz w:val="28"/>
          <w:szCs w:val="28"/>
        </w:rPr>
        <w:t>а</w:t>
      </w:r>
      <w:r w:rsidRPr="00C116EF">
        <w:rPr>
          <w:sz w:val="28"/>
          <w:szCs w:val="28"/>
        </w:rPr>
        <w:t>навливается под прямым углом по отношению к голени.</w:t>
      </w:r>
    </w:p>
    <w:p w:rsidR="0018502B" w:rsidRPr="00C116EF" w:rsidRDefault="0018502B" w:rsidP="003204B1">
      <w:pPr>
        <w:shd w:val="clear" w:color="auto" w:fill="FFFFFF"/>
        <w:ind w:firstLine="709"/>
        <w:jc w:val="both"/>
        <w:rPr>
          <w:color w:val="000000"/>
          <w:sz w:val="28"/>
          <w:szCs w:val="28"/>
        </w:rPr>
      </w:pPr>
      <w:r w:rsidRPr="00C116EF">
        <w:rPr>
          <w:sz w:val="28"/>
          <w:szCs w:val="28"/>
        </w:rPr>
        <w:t>Вывихи вправляются только врачами-специалистами. Обездвиживание при в</w:t>
      </w:r>
      <w:r w:rsidRPr="00C116EF">
        <w:rPr>
          <w:sz w:val="28"/>
          <w:szCs w:val="28"/>
        </w:rPr>
        <w:t>ы</w:t>
      </w:r>
      <w:r w:rsidRPr="00C116EF">
        <w:rPr>
          <w:sz w:val="28"/>
          <w:szCs w:val="28"/>
        </w:rPr>
        <w:t>вихах руки заключается в ее подвешивании на косынке. При вывихах ноги пострада</w:t>
      </w:r>
      <w:r w:rsidRPr="00C116EF">
        <w:rPr>
          <w:sz w:val="28"/>
          <w:szCs w:val="28"/>
        </w:rPr>
        <w:t>в</w:t>
      </w:r>
      <w:r w:rsidRPr="00C116EF">
        <w:rPr>
          <w:sz w:val="28"/>
          <w:szCs w:val="28"/>
        </w:rPr>
        <w:t>ший транспортируется только в положении лёжа.</w:t>
      </w:r>
    </w:p>
    <w:p w:rsidR="0018502B" w:rsidRPr="00C116EF" w:rsidRDefault="0018502B" w:rsidP="00135B74">
      <w:pPr>
        <w:shd w:val="clear" w:color="auto" w:fill="FFFFFF"/>
        <w:ind w:firstLine="709"/>
        <w:rPr>
          <w:sz w:val="28"/>
          <w:szCs w:val="28"/>
        </w:rPr>
      </w:pPr>
      <w:r w:rsidRPr="00C116EF">
        <w:rPr>
          <w:color w:val="000000"/>
          <w:sz w:val="28"/>
          <w:szCs w:val="28"/>
        </w:rPr>
        <w:t>При повреждении позвоночника больного надо положить на спину на щит.</w:t>
      </w:r>
    </w:p>
    <w:p w:rsidR="0018502B" w:rsidRPr="00C116EF" w:rsidRDefault="0018502B" w:rsidP="00135B74">
      <w:pPr>
        <w:shd w:val="clear" w:color="auto" w:fill="FFFFFF"/>
        <w:ind w:firstLine="709"/>
        <w:rPr>
          <w:color w:val="000000"/>
          <w:sz w:val="28"/>
          <w:szCs w:val="28"/>
        </w:rPr>
      </w:pPr>
      <w:r w:rsidRPr="00C116EF">
        <w:rPr>
          <w:color w:val="000000"/>
          <w:sz w:val="28"/>
          <w:szCs w:val="28"/>
        </w:rPr>
        <w:t>При открытом переломе позвоночника сначала следует наложить сухую повязку, затем больного уложить животом вниз и щит положить на носилки.</w:t>
      </w:r>
    </w:p>
    <w:p w:rsidR="0018502B" w:rsidRPr="00C116EF" w:rsidRDefault="0018502B" w:rsidP="00135B74">
      <w:pPr>
        <w:shd w:val="clear" w:color="auto" w:fill="FFFFFF"/>
        <w:ind w:firstLine="709"/>
        <w:rPr>
          <w:color w:val="000000"/>
          <w:sz w:val="28"/>
          <w:szCs w:val="28"/>
        </w:rPr>
      </w:pPr>
      <w:r w:rsidRPr="00C116EF">
        <w:rPr>
          <w:b/>
          <w:i/>
          <w:color w:val="000000"/>
          <w:sz w:val="28"/>
          <w:szCs w:val="28"/>
        </w:rPr>
        <w:t>Основное правило оказания первой помощи при переломах</w:t>
      </w:r>
      <w:r w:rsidRPr="00C116EF">
        <w:rPr>
          <w:color w:val="000000"/>
          <w:sz w:val="28"/>
          <w:szCs w:val="28"/>
        </w:rPr>
        <w:t xml:space="preserve"> – выполнение в первую очередь тех приемов, от которых зависит сохранение жизни пораженного: </w:t>
      </w:r>
    </w:p>
    <w:p w:rsidR="0018502B" w:rsidRPr="00C116EF" w:rsidRDefault="0018502B" w:rsidP="00135B74">
      <w:pPr>
        <w:shd w:val="clear" w:color="auto" w:fill="FFFFFF"/>
        <w:ind w:firstLine="709"/>
        <w:rPr>
          <w:color w:val="000000"/>
          <w:sz w:val="28"/>
          <w:szCs w:val="28"/>
        </w:rPr>
      </w:pPr>
      <w:r w:rsidRPr="00C116EF">
        <w:rPr>
          <w:color w:val="000000"/>
          <w:sz w:val="28"/>
          <w:szCs w:val="28"/>
        </w:rPr>
        <w:lastRenderedPageBreak/>
        <w:t>1. остановка артериального кровотечения;</w:t>
      </w:r>
    </w:p>
    <w:p w:rsidR="0018502B" w:rsidRPr="00C116EF" w:rsidRDefault="0018502B" w:rsidP="00135B74">
      <w:pPr>
        <w:shd w:val="clear" w:color="auto" w:fill="FFFFFF"/>
        <w:ind w:firstLine="709"/>
        <w:rPr>
          <w:color w:val="000000"/>
          <w:sz w:val="28"/>
          <w:szCs w:val="28"/>
        </w:rPr>
      </w:pPr>
      <w:r w:rsidRPr="00C116EF">
        <w:rPr>
          <w:color w:val="000000"/>
          <w:sz w:val="28"/>
          <w:szCs w:val="28"/>
        </w:rPr>
        <w:t>2. предупреждение травматического шока;</w:t>
      </w:r>
    </w:p>
    <w:p w:rsidR="0018502B" w:rsidRPr="00C116EF" w:rsidRDefault="0018502B" w:rsidP="00135B74">
      <w:pPr>
        <w:shd w:val="clear" w:color="auto" w:fill="FFFFFF"/>
        <w:ind w:firstLine="709"/>
        <w:rPr>
          <w:color w:val="000000"/>
          <w:sz w:val="28"/>
          <w:szCs w:val="28"/>
        </w:rPr>
      </w:pPr>
      <w:r w:rsidRPr="00C116EF">
        <w:rPr>
          <w:color w:val="000000"/>
          <w:sz w:val="28"/>
          <w:szCs w:val="28"/>
        </w:rPr>
        <w:t>3. наложение стерильной повязки на рану и проведение иммобилизации табел</w:t>
      </w:r>
      <w:r w:rsidRPr="00C116EF">
        <w:rPr>
          <w:color w:val="000000"/>
          <w:sz w:val="28"/>
          <w:szCs w:val="28"/>
        </w:rPr>
        <w:t>ь</w:t>
      </w:r>
      <w:r w:rsidRPr="00C116EF">
        <w:rPr>
          <w:color w:val="000000"/>
          <w:sz w:val="28"/>
          <w:szCs w:val="28"/>
        </w:rPr>
        <w:t>ными или подручными средствами.</w:t>
      </w:r>
    </w:p>
    <w:p w:rsidR="0018502B" w:rsidRPr="00C116EF" w:rsidRDefault="0018502B" w:rsidP="00135B74">
      <w:pPr>
        <w:shd w:val="clear" w:color="auto" w:fill="FFFFFF"/>
        <w:ind w:firstLine="709"/>
        <w:rPr>
          <w:sz w:val="28"/>
          <w:szCs w:val="28"/>
        </w:rPr>
      </w:pPr>
      <w:r w:rsidRPr="00C116EF">
        <w:rPr>
          <w:sz w:val="28"/>
          <w:szCs w:val="28"/>
        </w:rPr>
        <w:t>В тяжелых случаях переломы сопровождаются шоком. Особенно часто развив</w:t>
      </w:r>
      <w:r w:rsidRPr="00C116EF">
        <w:rPr>
          <w:sz w:val="28"/>
          <w:szCs w:val="28"/>
        </w:rPr>
        <w:t>а</w:t>
      </w:r>
      <w:r w:rsidRPr="00C116EF">
        <w:rPr>
          <w:sz w:val="28"/>
          <w:szCs w:val="28"/>
        </w:rPr>
        <w:t>ется шок при открытых переломах с артериальным кровотечением.</w:t>
      </w:r>
    </w:p>
    <w:p w:rsidR="00742062" w:rsidRDefault="00742062" w:rsidP="008E4E88">
      <w:pPr>
        <w:ind w:firstLine="708"/>
        <w:rPr>
          <w:b/>
          <w:color w:val="000000"/>
          <w:sz w:val="28"/>
          <w:szCs w:val="28"/>
        </w:rPr>
      </w:pPr>
    </w:p>
    <w:p w:rsidR="008E4E88" w:rsidRDefault="008E4E88" w:rsidP="00742062">
      <w:pPr>
        <w:ind w:firstLine="708"/>
        <w:rPr>
          <w:b/>
          <w:color w:val="000000"/>
          <w:sz w:val="28"/>
          <w:szCs w:val="28"/>
        </w:rPr>
      </w:pPr>
      <w:r w:rsidRPr="00C116EF">
        <w:rPr>
          <w:b/>
          <w:color w:val="000000"/>
          <w:sz w:val="28"/>
          <w:szCs w:val="28"/>
        </w:rPr>
        <w:t xml:space="preserve">Транспортировка </w:t>
      </w:r>
      <w:proofErr w:type="gramStart"/>
      <w:r w:rsidRPr="00C116EF">
        <w:rPr>
          <w:b/>
          <w:color w:val="000000"/>
          <w:sz w:val="28"/>
          <w:szCs w:val="28"/>
        </w:rPr>
        <w:t>пораженных</w:t>
      </w:r>
      <w:proofErr w:type="gramEnd"/>
      <w:r>
        <w:rPr>
          <w:b/>
          <w:color w:val="000000"/>
          <w:sz w:val="28"/>
          <w:szCs w:val="28"/>
        </w:rPr>
        <w:t>.</w:t>
      </w:r>
    </w:p>
    <w:p w:rsidR="008E4E88" w:rsidRPr="00C116EF" w:rsidRDefault="008E4E88" w:rsidP="00742062">
      <w:pPr>
        <w:pStyle w:val="aa"/>
        <w:spacing w:after="0"/>
        <w:ind w:firstLine="426"/>
        <w:rPr>
          <w:color w:val="000000"/>
          <w:sz w:val="28"/>
          <w:szCs w:val="28"/>
        </w:rPr>
      </w:pPr>
      <w:r w:rsidRPr="00C116EF">
        <w:rPr>
          <w:color w:val="000000"/>
          <w:sz w:val="28"/>
          <w:szCs w:val="28"/>
        </w:rPr>
        <w:t>После оказания первой помощи непосредственно в зоне ЧС пострадавшего необходимо доставить в лечебное учреждение.</w:t>
      </w:r>
    </w:p>
    <w:p w:rsidR="008E4E88" w:rsidRPr="00C116EF" w:rsidRDefault="008E4E88" w:rsidP="00742062">
      <w:pPr>
        <w:ind w:firstLine="708"/>
        <w:rPr>
          <w:i/>
          <w:color w:val="000000"/>
          <w:sz w:val="28"/>
          <w:szCs w:val="28"/>
        </w:rPr>
      </w:pPr>
      <w:r w:rsidRPr="00C116EF">
        <w:rPr>
          <w:i/>
          <w:color w:val="000000"/>
          <w:sz w:val="28"/>
          <w:szCs w:val="28"/>
        </w:rPr>
        <w:t xml:space="preserve">Транспортировка </w:t>
      </w:r>
      <w:proofErr w:type="gramStart"/>
      <w:r w:rsidRPr="00C116EF">
        <w:rPr>
          <w:i/>
          <w:color w:val="000000"/>
          <w:sz w:val="28"/>
          <w:szCs w:val="28"/>
        </w:rPr>
        <w:t>пораженных</w:t>
      </w:r>
      <w:proofErr w:type="gramEnd"/>
      <w:r w:rsidRPr="00C116EF">
        <w:rPr>
          <w:i/>
          <w:color w:val="000000"/>
          <w:sz w:val="28"/>
          <w:szCs w:val="28"/>
        </w:rPr>
        <w:t xml:space="preserve"> может осуществляться: </w:t>
      </w:r>
    </w:p>
    <w:p w:rsidR="008E4E88" w:rsidRPr="00C116EF" w:rsidRDefault="008E4E88" w:rsidP="00742062">
      <w:pPr>
        <w:ind w:firstLine="708"/>
        <w:rPr>
          <w:color w:val="000000"/>
          <w:sz w:val="28"/>
          <w:szCs w:val="28"/>
        </w:rPr>
      </w:pPr>
      <w:r w:rsidRPr="00C116EF">
        <w:rPr>
          <w:color w:val="000000"/>
          <w:sz w:val="28"/>
          <w:szCs w:val="28"/>
        </w:rPr>
        <w:t>а) вручную одним или несколькими спасателями;</w:t>
      </w:r>
    </w:p>
    <w:p w:rsidR="008E4E88" w:rsidRPr="00C116EF" w:rsidRDefault="008E4E88" w:rsidP="008E4E88">
      <w:pPr>
        <w:ind w:firstLine="709"/>
        <w:rPr>
          <w:color w:val="000000"/>
          <w:sz w:val="28"/>
          <w:szCs w:val="28"/>
        </w:rPr>
      </w:pPr>
      <w:r w:rsidRPr="00C116EF">
        <w:rPr>
          <w:color w:val="000000"/>
          <w:sz w:val="28"/>
          <w:szCs w:val="28"/>
        </w:rPr>
        <w:t>б) с использованием транспортных средств – железнодорожным, автомобил</w:t>
      </w:r>
      <w:r w:rsidRPr="00C116EF">
        <w:rPr>
          <w:color w:val="000000"/>
          <w:sz w:val="28"/>
          <w:szCs w:val="28"/>
        </w:rPr>
        <w:t>ь</w:t>
      </w:r>
      <w:r w:rsidRPr="00C116EF">
        <w:rPr>
          <w:color w:val="000000"/>
          <w:sz w:val="28"/>
          <w:szCs w:val="28"/>
        </w:rPr>
        <w:t>ным, воздушным водным и другими видами транспорта.</w:t>
      </w:r>
    </w:p>
    <w:p w:rsidR="008E4E88" w:rsidRPr="00C116EF" w:rsidRDefault="008E4E88" w:rsidP="003204B1">
      <w:pPr>
        <w:ind w:firstLine="709"/>
        <w:jc w:val="both"/>
        <w:rPr>
          <w:color w:val="000000"/>
          <w:sz w:val="28"/>
          <w:szCs w:val="28"/>
        </w:rPr>
      </w:pPr>
      <w:r w:rsidRPr="00C116EF">
        <w:rPr>
          <w:color w:val="000000"/>
          <w:sz w:val="28"/>
          <w:szCs w:val="28"/>
        </w:rPr>
        <w:t xml:space="preserve">При всех видах </w:t>
      </w:r>
      <w:proofErr w:type="gramStart"/>
      <w:r w:rsidRPr="00C116EF">
        <w:rPr>
          <w:color w:val="000000"/>
          <w:sz w:val="28"/>
          <w:szCs w:val="28"/>
        </w:rPr>
        <w:t>транспортировки</w:t>
      </w:r>
      <w:proofErr w:type="gramEnd"/>
      <w:r w:rsidRPr="00C116EF">
        <w:rPr>
          <w:color w:val="000000"/>
          <w:sz w:val="28"/>
          <w:szCs w:val="28"/>
        </w:rPr>
        <w:t xml:space="preserve"> пораженные должны перемещаться в опред</w:t>
      </w:r>
      <w:r w:rsidRPr="00C116EF">
        <w:rPr>
          <w:color w:val="000000"/>
          <w:sz w:val="28"/>
          <w:szCs w:val="28"/>
        </w:rPr>
        <w:t>е</w:t>
      </w:r>
      <w:r w:rsidRPr="00C116EF">
        <w:rPr>
          <w:color w:val="000000"/>
          <w:sz w:val="28"/>
          <w:szCs w:val="28"/>
        </w:rPr>
        <w:t>ленных положениях (позах) в зависимости от травмы, облегчающих их страдания.</w:t>
      </w:r>
    </w:p>
    <w:p w:rsidR="008E4E88" w:rsidRPr="00C116EF" w:rsidRDefault="008E4E88" w:rsidP="003204B1">
      <w:pPr>
        <w:ind w:firstLine="709"/>
        <w:jc w:val="both"/>
        <w:rPr>
          <w:color w:val="000000"/>
          <w:sz w:val="28"/>
          <w:szCs w:val="28"/>
        </w:rPr>
      </w:pPr>
      <w:r w:rsidRPr="00C116EF">
        <w:rPr>
          <w:color w:val="000000"/>
          <w:sz w:val="28"/>
          <w:szCs w:val="28"/>
        </w:rPr>
        <w:t>Рациональными положениями тела при транспортировке являются:</w:t>
      </w:r>
    </w:p>
    <w:p w:rsidR="008E4E88" w:rsidRPr="00C116EF" w:rsidRDefault="008E4E88" w:rsidP="003204B1">
      <w:pPr>
        <w:ind w:firstLine="709"/>
        <w:jc w:val="both"/>
        <w:rPr>
          <w:color w:val="000000"/>
          <w:sz w:val="28"/>
          <w:szCs w:val="28"/>
        </w:rPr>
      </w:pPr>
      <w:r w:rsidRPr="00C116EF">
        <w:rPr>
          <w:color w:val="000000"/>
          <w:sz w:val="28"/>
          <w:szCs w:val="28"/>
        </w:rPr>
        <w:t xml:space="preserve">а) </w:t>
      </w:r>
      <w:r w:rsidRPr="00C116EF">
        <w:rPr>
          <w:i/>
          <w:color w:val="000000"/>
          <w:sz w:val="28"/>
          <w:szCs w:val="28"/>
        </w:rPr>
        <w:t>на спине</w:t>
      </w:r>
      <w:r w:rsidRPr="00C116EF">
        <w:rPr>
          <w:color w:val="000000"/>
          <w:sz w:val="28"/>
          <w:szCs w:val="28"/>
        </w:rPr>
        <w:t xml:space="preserve"> – при: сотрясениях головного мозга; травмах передней части головы и лица; повреждениях позвоночника; переломах костей таза и нижних конечностей; шоковых состояниях; травмах органов брюшной полости; ампутации (отрыве) нижних конечностей (с валиком под травмированной ногой) (рис. 38).</w:t>
      </w:r>
    </w:p>
    <w:p w:rsidR="008E4E88" w:rsidRPr="00C116EF" w:rsidRDefault="00E4163D" w:rsidP="008E4E88">
      <w:pPr>
        <w:rPr>
          <w:color w:val="000000"/>
          <w:sz w:val="28"/>
          <w:szCs w:val="28"/>
        </w:rPr>
      </w:pPr>
      <w:r>
        <w:rPr>
          <w:noProof/>
          <w:color w:val="000000"/>
          <w:sz w:val="28"/>
          <w:szCs w:val="28"/>
        </w:rPr>
        <w:drawing>
          <wp:inline distT="0" distB="0" distL="0" distR="0">
            <wp:extent cx="2758269" cy="852245"/>
            <wp:effectExtent l="19050" t="0" r="3981" b="0"/>
            <wp:docPr id="58" name="Рисунок 58" descr="трнспор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трнспорт 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60080" cy="852805"/>
                    </a:xfrm>
                    <a:prstGeom prst="rect">
                      <a:avLst/>
                    </a:prstGeom>
                    <a:noFill/>
                    <a:ln>
                      <a:noFill/>
                    </a:ln>
                  </pic:spPr>
                </pic:pic>
              </a:graphicData>
            </a:graphic>
          </wp:inline>
        </w:drawing>
      </w:r>
    </w:p>
    <w:p w:rsidR="008E4E88" w:rsidRPr="00C116EF" w:rsidRDefault="008E4E88" w:rsidP="008E4E88">
      <w:pPr>
        <w:rPr>
          <w:color w:val="000000"/>
          <w:sz w:val="28"/>
          <w:szCs w:val="28"/>
        </w:rPr>
      </w:pPr>
    </w:p>
    <w:p w:rsidR="008E4E88" w:rsidRPr="00C116EF" w:rsidRDefault="00E4163D" w:rsidP="008E4E88">
      <w:pPr>
        <w:spacing w:line="360" w:lineRule="auto"/>
        <w:rPr>
          <w:color w:val="000000"/>
          <w:sz w:val="28"/>
          <w:szCs w:val="28"/>
        </w:rPr>
      </w:pPr>
      <w:r>
        <w:rPr>
          <w:noProof/>
          <w:color w:val="000000"/>
          <w:sz w:val="28"/>
          <w:szCs w:val="28"/>
        </w:rPr>
        <w:drawing>
          <wp:inline distT="0" distB="0" distL="0" distR="0">
            <wp:extent cx="2997105" cy="1201003"/>
            <wp:effectExtent l="19050" t="0" r="0" b="0"/>
            <wp:docPr id="59" name="Рисунок 59" descr="трас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траспорт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96686" cy="1200835"/>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2860628" cy="1159386"/>
            <wp:effectExtent l="19050" t="0" r="0" b="0"/>
            <wp:docPr id="60" name="Рисунок 60" descr="транспорт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транспортир"/>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69374" cy="1162931"/>
                    </a:xfrm>
                    <a:prstGeom prst="rect">
                      <a:avLst/>
                    </a:prstGeom>
                    <a:noFill/>
                    <a:ln>
                      <a:noFill/>
                    </a:ln>
                  </pic:spPr>
                </pic:pic>
              </a:graphicData>
            </a:graphic>
          </wp:inline>
        </w:drawing>
      </w:r>
    </w:p>
    <w:p w:rsidR="008E4E88" w:rsidRDefault="008E4E88" w:rsidP="00742062">
      <w:pPr>
        <w:spacing w:line="360" w:lineRule="auto"/>
        <w:ind w:firstLine="660"/>
        <w:jc w:val="center"/>
        <w:rPr>
          <w:color w:val="000000"/>
          <w:sz w:val="28"/>
          <w:szCs w:val="28"/>
        </w:rPr>
      </w:pPr>
      <w:r w:rsidRPr="00A25E58">
        <w:rPr>
          <w:color w:val="000000"/>
          <w:sz w:val="28"/>
          <w:szCs w:val="28"/>
        </w:rPr>
        <w:t xml:space="preserve">Рис 38. Транспортировка </w:t>
      </w:r>
      <w:proofErr w:type="gramStart"/>
      <w:r w:rsidRPr="00A25E58">
        <w:rPr>
          <w:color w:val="000000"/>
          <w:sz w:val="28"/>
          <w:szCs w:val="28"/>
        </w:rPr>
        <w:t>пораженных</w:t>
      </w:r>
      <w:proofErr w:type="gramEnd"/>
      <w:r w:rsidRPr="00A25E58">
        <w:rPr>
          <w:color w:val="000000"/>
          <w:sz w:val="28"/>
          <w:szCs w:val="28"/>
        </w:rPr>
        <w:t xml:space="preserve"> на спине</w:t>
      </w:r>
    </w:p>
    <w:p w:rsidR="008E4E88" w:rsidRDefault="008E4E88" w:rsidP="003204B1">
      <w:pPr>
        <w:ind w:firstLine="709"/>
        <w:jc w:val="both"/>
        <w:rPr>
          <w:color w:val="000000"/>
          <w:sz w:val="28"/>
          <w:szCs w:val="28"/>
        </w:rPr>
      </w:pPr>
      <w:proofErr w:type="gramStart"/>
      <w:r w:rsidRPr="00C116EF">
        <w:rPr>
          <w:color w:val="000000"/>
          <w:sz w:val="28"/>
          <w:szCs w:val="28"/>
        </w:rPr>
        <w:t xml:space="preserve">б) </w:t>
      </w:r>
      <w:r w:rsidRPr="00C116EF">
        <w:rPr>
          <w:i/>
          <w:color w:val="000000"/>
          <w:sz w:val="28"/>
          <w:szCs w:val="28"/>
        </w:rPr>
        <w:t>сидя</w:t>
      </w:r>
      <w:r w:rsidRPr="00C116EF">
        <w:rPr>
          <w:color w:val="000000"/>
          <w:sz w:val="28"/>
          <w:szCs w:val="28"/>
        </w:rPr>
        <w:t xml:space="preserve"> – при: травмах глаз, груди, дыхательных путей, верхних конечностей; ушибах, порезах, ссадинах ног; травмах плечевого пояса; с поднятой вверх рукой – при ампутированной (оторванной) верхней конечности; </w:t>
      </w:r>
      <w:proofErr w:type="spellStart"/>
      <w:r w:rsidRPr="00C116EF">
        <w:rPr>
          <w:color w:val="000000"/>
          <w:sz w:val="28"/>
          <w:szCs w:val="28"/>
        </w:rPr>
        <w:t>полусидячее</w:t>
      </w:r>
      <w:proofErr w:type="spellEnd"/>
      <w:r w:rsidRPr="00C116EF">
        <w:rPr>
          <w:color w:val="000000"/>
          <w:sz w:val="28"/>
          <w:szCs w:val="28"/>
        </w:rPr>
        <w:t xml:space="preserve"> положение со склоненной на грудь головой – при травмах шеи (рис. 39).</w:t>
      </w:r>
      <w:proofErr w:type="gramEnd"/>
    </w:p>
    <w:p w:rsidR="008E4E88" w:rsidRPr="00C116EF" w:rsidRDefault="008E4E88" w:rsidP="008E4E88">
      <w:pPr>
        <w:ind w:firstLine="709"/>
        <w:rPr>
          <w:color w:val="000000"/>
          <w:sz w:val="28"/>
          <w:szCs w:val="28"/>
        </w:rPr>
      </w:pPr>
    </w:p>
    <w:p w:rsidR="008E4E88" w:rsidRPr="00C116EF" w:rsidRDefault="00E4163D" w:rsidP="008E4E88">
      <w:pPr>
        <w:ind w:firstLine="709"/>
        <w:rPr>
          <w:color w:val="000000"/>
          <w:sz w:val="28"/>
          <w:szCs w:val="28"/>
        </w:rPr>
      </w:pPr>
      <w:r>
        <w:rPr>
          <w:noProof/>
          <w:color w:val="000000"/>
          <w:sz w:val="28"/>
          <w:szCs w:val="28"/>
        </w:rPr>
        <w:drawing>
          <wp:inline distT="0" distB="0" distL="0" distR="0">
            <wp:extent cx="2210937" cy="1084997"/>
            <wp:effectExtent l="19050" t="0" r="0" b="0"/>
            <wp:docPr id="61" name="Рисунок 61" descr="транспор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ранспорт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11381" cy="1085215"/>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2640842" cy="1105469"/>
            <wp:effectExtent l="19050" t="0" r="7108" b="0"/>
            <wp:docPr id="62" name="Рисунок 62" descr="транспор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ранспорт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41000" cy="1105535"/>
                    </a:xfrm>
                    <a:prstGeom prst="rect">
                      <a:avLst/>
                    </a:prstGeom>
                    <a:noFill/>
                    <a:ln>
                      <a:noFill/>
                    </a:ln>
                  </pic:spPr>
                </pic:pic>
              </a:graphicData>
            </a:graphic>
          </wp:inline>
        </w:drawing>
      </w:r>
    </w:p>
    <w:p w:rsidR="008E4E88" w:rsidRPr="00A25E58" w:rsidRDefault="008E4E88" w:rsidP="00F348C3">
      <w:pPr>
        <w:ind w:firstLine="770"/>
        <w:jc w:val="center"/>
        <w:rPr>
          <w:color w:val="000000"/>
          <w:sz w:val="28"/>
          <w:szCs w:val="28"/>
        </w:rPr>
      </w:pPr>
      <w:r w:rsidRPr="00A25E58">
        <w:rPr>
          <w:color w:val="000000"/>
          <w:sz w:val="28"/>
          <w:szCs w:val="28"/>
        </w:rPr>
        <w:t xml:space="preserve">Рис 39. Транспортировка </w:t>
      </w:r>
      <w:proofErr w:type="gramStart"/>
      <w:r w:rsidRPr="00A25E58">
        <w:rPr>
          <w:color w:val="000000"/>
          <w:sz w:val="28"/>
          <w:szCs w:val="28"/>
        </w:rPr>
        <w:t>пораженных</w:t>
      </w:r>
      <w:proofErr w:type="gramEnd"/>
      <w:r w:rsidRPr="00A25E58">
        <w:rPr>
          <w:color w:val="000000"/>
          <w:sz w:val="28"/>
          <w:szCs w:val="28"/>
        </w:rPr>
        <w:t xml:space="preserve"> сидя</w:t>
      </w:r>
    </w:p>
    <w:p w:rsidR="008E4E88" w:rsidRPr="00C116EF" w:rsidRDefault="008E4E88" w:rsidP="008E4E88">
      <w:pPr>
        <w:ind w:firstLine="709"/>
        <w:rPr>
          <w:color w:val="000000"/>
          <w:sz w:val="28"/>
          <w:szCs w:val="28"/>
        </w:rPr>
      </w:pPr>
      <w:r w:rsidRPr="00C116EF">
        <w:rPr>
          <w:color w:val="000000"/>
          <w:sz w:val="28"/>
          <w:szCs w:val="28"/>
        </w:rPr>
        <w:lastRenderedPageBreak/>
        <w:t xml:space="preserve">в) </w:t>
      </w:r>
      <w:r w:rsidRPr="00C116EF">
        <w:rPr>
          <w:i/>
          <w:color w:val="000000"/>
          <w:sz w:val="28"/>
          <w:szCs w:val="28"/>
        </w:rPr>
        <w:t>на животе</w:t>
      </w:r>
      <w:r w:rsidRPr="00C116EF">
        <w:rPr>
          <w:color w:val="000000"/>
          <w:sz w:val="28"/>
          <w:szCs w:val="28"/>
        </w:rPr>
        <w:t xml:space="preserve"> – при: травмах затылочной части головы; травмах спины, ягодиц, тыльной поверхности ног; на животе или на правом боку – при травмах спины; на ж</w:t>
      </w:r>
      <w:r w:rsidRPr="00C116EF">
        <w:rPr>
          <w:color w:val="000000"/>
          <w:sz w:val="28"/>
          <w:szCs w:val="28"/>
        </w:rPr>
        <w:t>и</w:t>
      </w:r>
      <w:r w:rsidRPr="00C116EF">
        <w:rPr>
          <w:color w:val="000000"/>
          <w:sz w:val="28"/>
          <w:szCs w:val="28"/>
        </w:rPr>
        <w:t>воте с валиком под грудью и головой – при кровопотерях (рис 40).</w:t>
      </w:r>
    </w:p>
    <w:p w:rsidR="008E4E88" w:rsidRPr="00C116EF" w:rsidRDefault="008E4E88" w:rsidP="008E4E88">
      <w:pPr>
        <w:ind w:firstLine="709"/>
        <w:rPr>
          <w:color w:val="000000"/>
          <w:sz w:val="28"/>
          <w:szCs w:val="28"/>
        </w:rPr>
      </w:pPr>
    </w:p>
    <w:p w:rsidR="008E4E88" w:rsidRPr="00C116EF" w:rsidRDefault="00E4163D" w:rsidP="008E4E88">
      <w:pPr>
        <w:ind w:firstLine="709"/>
        <w:rPr>
          <w:color w:val="000000"/>
          <w:sz w:val="28"/>
          <w:szCs w:val="28"/>
        </w:rPr>
      </w:pPr>
      <w:r>
        <w:rPr>
          <w:noProof/>
          <w:color w:val="000000"/>
          <w:sz w:val="28"/>
          <w:szCs w:val="28"/>
        </w:rPr>
        <w:drawing>
          <wp:inline distT="0" distB="0" distL="0" distR="0">
            <wp:extent cx="2299335" cy="504825"/>
            <wp:effectExtent l="0" t="0" r="0" b="0"/>
            <wp:docPr id="63" name="Рисунок 63" descr="транспор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транспорт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99335" cy="504825"/>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2326640" cy="552450"/>
            <wp:effectExtent l="0" t="0" r="0" b="0"/>
            <wp:docPr id="64" name="Рисунок 64" descr="транспор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транспорт 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26640" cy="552450"/>
                    </a:xfrm>
                    <a:prstGeom prst="rect">
                      <a:avLst/>
                    </a:prstGeom>
                    <a:noFill/>
                    <a:ln>
                      <a:noFill/>
                    </a:ln>
                  </pic:spPr>
                </pic:pic>
              </a:graphicData>
            </a:graphic>
          </wp:inline>
        </w:drawing>
      </w:r>
    </w:p>
    <w:p w:rsidR="008E4E88" w:rsidRDefault="008E4E88" w:rsidP="008E4E88">
      <w:pPr>
        <w:spacing w:line="360" w:lineRule="auto"/>
        <w:ind w:firstLine="660"/>
        <w:rPr>
          <w:color w:val="000000"/>
          <w:spacing w:val="-4"/>
          <w:sz w:val="28"/>
          <w:szCs w:val="28"/>
        </w:rPr>
      </w:pPr>
      <w:r w:rsidRPr="00A25E58">
        <w:rPr>
          <w:color w:val="000000"/>
          <w:sz w:val="28"/>
          <w:szCs w:val="28"/>
        </w:rPr>
        <w:t xml:space="preserve">Рис 40. Транспортировка </w:t>
      </w:r>
      <w:proofErr w:type="gramStart"/>
      <w:r w:rsidRPr="00A25E58">
        <w:rPr>
          <w:color w:val="000000"/>
          <w:sz w:val="28"/>
          <w:szCs w:val="28"/>
        </w:rPr>
        <w:t>пораженных</w:t>
      </w:r>
      <w:proofErr w:type="gramEnd"/>
      <w:r w:rsidRPr="00A25E58">
        <w:rPr>
          <w:color w:val="000000"/>
          <w:sz w:val="28"/>
          <w:szCs w:val="28"/>
        </w:rPr>
        <w:t xml:space="preserve"> </w:t>
      </w:r>
      <w:r w:rsidRPr="00A25E58">
        <w:rPr>
          <w:color w:val="000000"/>
          <w:spacing w:val="-4"/>
          <w:sz w:val="28"/>
          <w:szCs w:val="28"/>
        </w:rPr>
        <w:t>на животе или на правом боку</w:t>
      </w:r>
    </w:p>
    <w:p w:rsidR="008E4E88" w:rsidRPr="00C116EF" w:rsidRDefault="008E4E88" w:rsidP="003204B1">
      <w:pPr>
        <w:ind w:firstLine="720"/>
        <w:jc w:val="both"/>
        <w:rPr>
          <w:color w:val="000000"/>
          <w:sz w:val="28"/>
          <w:szCs w:val="28"/>
        </w:rPr>
      </w:pPr>
      <w:r w:rsidRPr="00C116EF">
        <w:rPr>
          <w:color w:val="000000"/>
          <w:sz w:val="28"/>
          <w:szCs w:val="28"/>
        </w:rPr>
        <w:t xml:space="preserve">Во время транспортировки следует постоянно следить за состоянием </w:t>
      </w:r>
      <w:proofErr w:type="gramStart"/>
      <w:r w:rsidRPr="00C116EF">
        <w:rPr>
          <w:color w:val="000000"/>
          <w:sz w:val="28"/>
          <w:szCs w:val="28"/>
        </w:rPr>
        <w:t>пораже</w:t>
      </w:r>
      <w:r w:rsidRPr="00C116EF">
        <w:rPr>
          <w:color w:val="000000"/>
          <w:sz w:val="28"/>
          <w:szCs w:val="28"/>
        </w:rPr>
        <w:t>н</w:t>
      </w:r>
      <w:r w:rsidRPr="00C116EF">
        <w:rPr>
          <w:color w:val="000000"/>
          <w:sz w:val="28"/>
          <w:szCs w:val="28"/>
        </w:rPr>
        <w:t>ных</w:t>
      </w:r>
      <w:proofErr w:type="gramEnd"/>
      <w:r w:rsidRPr="00C116EF">
        <w:rPr>
          <w:color w:val="000000"/>
          <w:sz w:val="28"/>
          <w:szCs w:val="28"/>
        </w:rPr>
        <w:t xml:space="preserve"> (дыхание, пульс, поведение) и при необходимости оказывать им первую помощь. В холодное время предпринять меры предупреждения охлаждения (укрыть одеялом, пальто, если это не противопоказано видом поражения – теплое питье).</w:t>
      </w:r>
    </w:p>
    <w:p w:rsidR="008E4E88" w:rsidRPr="00C116EF" w:rsidRDefault="008E4E88" w:rsidP="003204B1">
      <w:pPr>
        <w:ind w:firstLine="709"/>
        <w:jc w:val="both"/>
        <w:rPr>
          <w:color w:val="000000"/>
          <w:sz w:val="28"/>
          <w:szCs w:val="28"/>
        </w:rPr>
      </w:pPr>
      <w:r w:rsidRPr="00C116EF">
        <w:rPr>
          <w:color w:val="000000"/>
          <w:sz w:val="28"/>
          <w:szCs w:val="28"/>
        </w:rPr>
        <w:t>При массовом поражении людей перед транспортировкой производится мед</w:t>
      </w:r>
      <w:r w:rsidRPr="00C116EF">
        <w:rPr>
          <w:color w:val="000000"/>
          <w:sz w:val="28"/>
          <w:szCs w:val="28"/>
        </w:rPr>
        <w:t>и</w:t>
      </w:r>
      <w:r w:rsidRPr="00C116EF">
        <w:rPr>
          <w:color w:val="000000"/>
          <w:sz w:val="28"/>
          <w:szCs w:val="28"/>
        </w:rPr>
        <w:t>цинская сортировка пораженных, устанавливается очередность транспортировки: в первую очередь транспортируются тяжело пораженные и дети; во вторую очередь – пораженные средней тяжести, которые могут перевозиться в сидячем положении, в третью – легко пораженные.</w:t>
      </w:r>
    </w:p>
    <w:p w:rsidR="008E4E88" w:rsidRPr="00C116EF" w:rsidRDefault="008E4E88" w:rsidP="008E4E88">
      <w:pPr>
        <w:ind w:firstLine="709"/>
        <w:rPr>
          <w:i/>
          <w:color w:val="000000"/>
          <w:sz w:val="28"/>
          <w:szCs w:val="28"/>
        </w:rPr>
      </w:pPr>
      <w:r w:rsidRPr="00C116EF">
        <w:rPr>
          <w:i/>
          <w:color w:val="000000"/>
          <w:sz w:val="28"/>
          <w:szCs w:val="28"/>
        </w:rPr>
        <w:t xml:space="preserve">Основными мероприятиями при транспортировке </w:t>
      </w:r>
      <w:proofErr w:type="gramStart"/>
      <w:r w:rsidRPr="00C116EF">
        <w:rPr>
          <w:i/>
          <w:color w:val="000000"/>
          <w:sz w:val="28"/>
          <w:szCs w:val="28"/>
        </w:rPr>
        <w:t>пораженных</w:t>
      </w:r>
      <w:proofErr w:type="gramEnd"/>
      <w:r w:rsidRPr="00C116EF">
        <w:rPr>
          <w:i/>
          <w:color w:val="000000"/>
          <w:sz w:val="28"/>
          <w:szCs w:val="28"/>
        </w:rPr>
        <w:t xml:space="preserve"> являются:</w:t>
      </w:r>
    </w:p>
    <w:p w:rsidR="008E4E88" w:rsidRPr="00C116EF" w:rsidRDefault="008E4E88" w:rsidP="008E4E88">
      <w:pPr>
        <w:overflowPunct/>
        <w:autoSpaceDE/>
        <w:autoSpaceDN/>
        <w:adjustRightInd/>
        <w:ind w:left="709"/>
        <w:textAlignment w:val="auto"/>
        <w:rPr>
          <w:color w:val="000000"/>
          <w:sz w:val="28"/>
          <w:szCs w:val="28"/>
        </w:rPr>
      </w:pPr>
      <w:r>
        <w:rPr>
          <w:color w:val="000000"/>
          <w:sz w:val="28"/>
          <w:szCs w:val="28"/>
        </w:rPr>
        <w:t xml:space="preserve">- </w:t>
      </w:r>
      <w:r w:rsidRPr="00C116EF">
        <w:rPr>
          <w:color w:val="000000"/>
          <w:sz w:val="28"/>
          <w:szCs w:val="28"/>
        </w:rPr>
        <w:t>определение способа транспортировки;</w:t>
      </w:r>
    </w:p>
    <w:p w:rsidR="008E4E88" w:rsidRPr="00C116EF" w:rsidRDefault="008E4E88" w:rsidP="008E4E88">
      <w:pPr>
        <w:overflowPunct/>
        <w:autoSpaceDE/>
        <w:autoSpaceDN/>
        <w:adjustRightInd/>
        <w:ind w:left="709"/>
        <w:textAlignment w:val="auto"/>
        <w:rPr>
          <w:color w:val="000000"/>
          <w:sz w:val="28"/>
          <w:szCs w:val="28"/>
        </w:rPr>
      </w:pPr>
      <w:r>
        <w:rPr>
          <w:color w:val="000000"/>
          <w:sz w:val="28"/>
          <w:szCs w:val="28"/>
        </w:rPr>
        <w:t xml:space="preserve">- </w:t>
      </w:r>
      <w:r w:rsidRPr="00C116EF">
        <w:rPr>
          <w:color w:val="000000"/>
          <w:sz w:val="28"/>
          <w:szCs w:val="28"/>
        </w:rPr>
        <w:t>подготовка пострадавших, специальных подручных транспортных средств;</w:t>
      </w:r>
    </w:p>
    <w:p w:rsidR="008E4E88" w:rsidRPr="00C116EF" w:rsidRDefault="008E4E88" w:rsidP="008E4E88">
      <w:pPr>
        <w:overflowPunct/>
        <w:autoSpaceDE/>
        <w:autoSpaceDN/>
        <w:adjustRightInd/>
        <w:ind w:left="709"/>
        <w:textAlignment w:val="auto"/>
        <w:rPr>
          <w:color w:val="000000"/>
          <w:sz w:val="28"/>
          <w:szCs w:val="28"/>
        </w:rPr>
      </w:pPr>
      <w:r>
        <w:rPr>
          <w:color w:val="000000"/>
          <w:sz w:val="28"/>
          <w:szCs w:val="28"/>
        </w:rPr>
        <w:t xml:space="preserve">- </w:t>
      </w:r>
      <w:r w:rsidRPr="00C116EF">
        <w:rPr>
          <w:color w:val="000000"/>
          <w:sz w:val="28"/>
          <w:szCs w:val="28"/>
        </w:rPr>
        <w:t>выбор маршрута;</w:t>
      </w:r>
    </w:p>
    <w:p w:rsidR="008E4E88" w:rsidRPr="00C116EF" w:rsidRDefault="008E4E88" w:rsidP="008E4E88">
      <w:pPr>
        <w:overflowPunct/>
        <w:autoSpaceDE/>
        <w:autoSpaceDN/>
        <w:adjustRightInd/>
        <w:ind w:left="709"/>
        <w:textAlignment w:val="auto"/>
        <w:rPr>
          <w:color w:val="000000"/>
          <w:sz w:val="28"/>
          <w:szCs w:val="28"/>
        </w:rPr>
      </w:pPr>
      <w:r>
        <w:rPr>
          <w:color w:val="000000"/>
          <w:sz w:val="28"/>
          <w:szCs w:val="28"/>
        </w:rPr>
        <w:t xml:space="preserve">- </w:t>
      </w:r>
      <w:r w:rsidRPr="00C116EF">
        <w:rPr>
          <w:color w:val="000000"/>
          <w:sz w:val="28"/>
          <w:szCs w:val="28"/>
        </w:rPr>
        <w:t>погрузка пострадавших в транспортные средства;</w:t>
      </w:r>
    </w:p>
    <w:p w:rsidR="008E4E88" w:rsidRPr="00C116EF" w:rsidRDefault="008E4E88" w:rsidP="00F348C3">
      <w:pPr>
        <w:overflowPunct/>
        <w:autoSpaceDE/>
        <w:autoSpaceDN/>
        <w:adjustRightInd/>
        <w:ind w:left="709"/>
        <w:textAlignment w:val="auto"/>
        <w:rPr>
          <w:color w:val="000000"/>
          <w:sz w:val="28"/>
          <w:szCs w:val="28"/>
        </w:rPr>
      </w:pPr>
      <w:r>
        <w:rPr>
          <w:color w:val="000000"/>
          <w:sz w:val="28"/>
          <w:szCs w:val="28"/>
        </w:rPr>
        <w:t xml:space="preserve">- </w:t>
      </w:r>
      <w:r w:rsidRPr="00C116EF">
        <w:rPr>
          <w:color w:val="000000"/>
          <w:sz w:val="28"/>
          <w:szCs w:val="28"/>
        </w:rPr>
        <w:t>обеспечение безопасности пострадавших при транспортировке.</w:t>
      </w:r>
    </w:p>
    <w:p w:rsidR="008E4E88" w:rsidRDefault="008E4E88" w:rsidP="00F348C3">
      <w:pPr>
        <w:ind w:firstLine="709"/>
        <w:rPr>
          <w:b/>
          <w:color w:val="000000"/>
          <w:sz w:val="28"/>
          <w:szCs w:val="28"/>
        </w:rPr>
      </w:pPr>
    </w:p>
    <w:p w:rsidR="008E4E88" w:rsidRPr="00C116EF" w:rsidRDefault="008E4E88" w:rsidP="00F348C3">
      <w:pPr>
        <w:ind w:firstLine="709"/>
        <w:rPr>
          <w:b/>
          <w:color w:val="000000"/>
          <w:sz w:val="28"/>
          <w:szCs w:val="28"/>
        </w:rPr>
      </w:pPr>
      <w:r w:rsidRPr="00C116EF">
        <w:rPr>
          <w:b/>
          <w:color w:val="000000"/>
          <w:sz w:val="28"/>
          <w:szCs w:val="28"/>
        </w:rPr>
        <w:t xml:space="preserve">Транспортировка </w:t>
      </w:r>
      <w:proofErr w:type="gramStart"/>
      <w:r w:rsidRPr="00C116EF">
        <w:rPr>
          <w:b/>
          <w:color w:val="000000"/>
          <w:sz w:val="28"/>
          <w:szCs w:val="28"/>
        </w:rPr>
        <w:t>пораженных</w:t>
      </w:r>
      <w:proofErr w:type="gramEnd"/>
      <w:r w:rsidRPr="00C116EF">
        <w:rPr>
          <w:b/>
          <w:color w:val="000000"/>
          <w:sz w:val="28"/>
          <w:szCs w:val="28"/>
        </w:rPr>
        <w:t xml:space="preserve"> вручную</w:t>
      </w:r>
    </w:p>
    <w:p w:rsidR="008E4E88" w:rsidRPr="00C116EF" w:rsidRDefault="008E4E88" w:rsidP="00F348C3">
      <w:pPr>
        <w:ind w:firstLine="709"/>
        <w:rPr>
          <w:color w:val="000000"/>
          <w:sz w:val="28"/>
          <w:szCs w:val="28"/>
        </w:rPr>
      </w:pPr>
      <w:r w:rsidRPr="00C116EF">
        <w:rPr>
          <w:color w:val="000000"/>
          <w:sz w:val="28"/>
          <w:szCs w:val="28"/>
        </w:rPr>
        <w:t>Транспортировка вручную может осуществляться одним или несколькими сп</w:t>
      </w:r>
      <w:r w:rsidRPr="00C116EF">
        <w:rPr>
          <w:color w:val="000000"/>
          <w:sz w:val="28"/>
          <w:szCs w:val="28"/>
        </w:rPr>
        <w:t>а</w:t>
      </w:r>
      <w:r w:rsidRPr="00C116EF">
        <w:rPr>
          <w:color w:val="000000"/>
          <w:sz w:val="28"/>
          <w:szCs w:val="28"/>
        </w:rPr>
        <w:t>сателями.</w:t>
      </w:r>
    </w:p>
    <w:p w:rsidR="008E4E88" w:rsidRPr="00C116EF" w:rsidRDefault="008E4E88" w:rsidP="00F348C3">
      <w:pPr>
        <w:numPr>
          <w:ilvl w:val="0"/>
          <w:numId w:val="8"/>
        </w:numPr>
        <w:overflowPunct/>
        <w:autoSpaceDE/>
        <w:autoSpaceDN/>
        <w:adjustRightInd/>
        <w:ind w:left="0" w:firstLine="709"/>
        <w:textAlignment w:val="auto"/>
        <w:rPr>
          <w:i/>
          <w:color w:val="000000"/>
          <w:sz w:val="28"/>
          <w:szCs w:val="28"/>
        </w:rPr>
      </w:pPr>
      <w:r w:rsidRPr="00C116EF">
        <w:rPr>
          <w:i/>
          <w:color w:val="000000"/>
          <w:sz w:val="28"/>
          <w:szCs w:val="28"/>
        </w:rPr>
        <w:t>транспортировка пострадавшего одним человеком:</w:t>
      </w:r>
    </w:p>
    <w:p w:rsidR="008E4E88" w:rsidRPr="00C116EF" w:rsidRDefault="008E4E88" w:rsidP="00F348C3">
      <w:pPr>
        <w:pStyle w:val="aa"/>
        <w:spacing w:after="0"/>
        <w:ind w:firstLine="709"/>
        <w:rPr>
          <w:color w:val="000000"/>
          <w:sz w:val="28"/>
          <w:szCs w:val="28"/>
        </w:rPr>
      </w:pPr>
      <w:r w:rsidRPr="00C116EF">
        <w:rPr>
          <w:color w:val="000000"/>
          <w:sz w:val="28"/>
          <w:szCs w:val="28"/>
        </w:rPr>
        <w:t>При транспортировке в одиночку необходимо учитывать свои физические возможности, вес пострадавшего и характер травмы.</w:t>
      </w:r>
    </w:p>
    <w:p w:rsidR="008E4E88" w:rsidRPr="00C116EF" w:rsidRDefault="00F348C3" w:rsidP="00F348C3">
      <w:pPr>
        <w:pStyle w:val="aa"/>
        <w:spacing w:after="0"/>
        <w:ind w:firstLine="709"/>
        <w:rPr>
          <w:color w:val="000000"/>
          <w:sz w:val="28"/>
          <w:szCs w:val="28"/>
        </w:rPr>
      </w:pPr>
      <w:r>
        <w:rPr>
          <w:noProof/>
          <w:color w:val="000000"/>
          <w:sz w:val="28"/>
          <w:szCs w:val="28"/>
        </w:rPr>
        <w:drawing>
          <wp:anchor distT="0" distB="0" distL="114300" distR="114300" simplePos="0" relativeHeight="251656704" behindDoc="0" locked="0" layoutInCell="1" allowOverlap="1">
            <wp:simplePos x="0" y="0"/>
            <wp:positionH relativeFrom="column">
              <wp:posOffset>4229100</wp:posOffset>
            </wp:positionH>
            <wp:positionV relativeFrom="paragraph">
              <wp:posOffset>380365</wp:posOffset>
            </wp:positionV>
            <wp:extent cx="1106805" cy="2231390"/>
            <wp:effectExtent l="19050" t="0" r="0" b="0"/>
            <wp:wrapNone/>
            <wp:docPr id="346" name="Рисунок 346" descr="Носилк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Носилки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106805" cy="2231390"/>
                    </a:xfrm>
                    <a:prstGeom prst="rect">
                      <a:avLst/>
                    </a:prstGeom>
                    <a:noFill/>
                    <a:ln>
                      <a:noFill/>
                    </a:ln>
                  </pic:spPr>
                </pic:pic>
              </a:graphicData>
            </a:graphic>
          </wp:anchor>
        </w:drawing>
      </w:r>
      <w:r>
        <w:rPr>
          <w:noProof/>
          <w:color w:val="000000"/>
          <w:sz w:val="28"/>
          <w:szCs w:val="28"/>
        </w:rPr>
        <w:drawing>
          <wp:anchor distT="0" distB="0" distL="114300" distR="114300" simplePos="0" relativeHeight="251655680" behindDoc="0" locked="0" layoutInCell="1" allowOverlap="1">
            <wp:simplePos x="0" y="0"/>
            <wp:positionH relativeFrom="column">
              <wp:posOffset>2284095</wp:posOffset>
            </wp:positionH>
            <wp:positionV relativeFrom="paragraph">
              <wp:posOffset>380365</wp:posOffset>
            </wp:positionV>
            <wp:extent cx="1433830" cy="2231390"/>
            <wp:effectExtent l="19050" t="0" r="0" b="0"/>
            <wp:wrapNone/>
            <wp:docPr id="345" name="Рисунок 345" descr="Носил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Носилки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33830" cy="2231390"/>
                    </a:xfrm>
                    <a:prstGeom prst="rect">
                      <a:avLst/>
                    </a:prstGeom>
                    <a:noFill/>
                    <a:ln>
                      <a:noFill/>
                    </a:ln>
                  </pic:spPr>
                </pic:pic>
              </a:graphicData>
            </a:graphic>
          </wp:anchor>
        </w:drawing>
      </w:r>
      <w:r w:rsidR="008E4E88" w:rsidRPr="00C116EF">
        <w:rPr>
          <w:color w:val="000000"/>
          <w:sz w:val="28"/>
          <w:szCs w:val="28"/>
        </w:rPr>
        <w:t xml:space="preserve">Переноска пострадавшего может производиться на руках, на плече, на спине, на спине с помощью лямки (рис. 41). </w:t>
      </w:r>
    </w:p>
    <w:p w:rsidR="008E4E88" w:rsidRPr="00C116EF" w:rsidRDefault="00F348C3" w:rsidP="008E4E88">
      <w:pPr>
        <w:pStyle w:val="aa"/>
        <w:rPr>
          <w:color w:val="000000"/>
          <w:sz w:val="28"/>
          <w:szCs w:val="28"/>
        </w:rPr>
      </w:pPr>
      <w:r>
        <w:rPr>
          <w:noProof/>
          <w:color w:val="000000"/>
          <w:sz w:val="28"/>
          <w:szCs w:val="28"/>
        </w:rPr>
        <w:drawing>
          <wp:anchor distT="0" distB="0" distL="114300" distR="114300" simplePos="0" relativeHeight="251654656" behindDoc="0" locked="0" layoutInCell="1" allowOverlap="1">
            <wp:simplePos x="0" y="0"/>
            <wp:positionH relativeFrom="column">
              <wp:posOffset>796972</wp:posOffset>
            </wp:positionH>
            <wp:positionV relativeFrom="paragraph">
              <wp:posOffset>5601</wp:posOffset>
            </wp:positionV>
            <wp:extent cx="1137200" cy="2163170"/>
            <wp:effectExtent l="19050" t="0" r="5800" b="0"/>
            <wp:wrapNone/>
            <wp:docPr id="344" name="Рисунок 344" descr="носилк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носилки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39190" cy="2166955"/>
                    </a:xfrm>
                    <a:prstGeom prst="rect">
                      <a:avLst/>
                    </a:prstGeom>
                    <a:noFill/>
                    <a:ln>
                      <a:noFill/>
                    </a:ln>
                  </pic:spPr>
                </pic:pic>
              </a:graphicData>
            </a:graphic>
          </wp:anchor>
        </w:drawing>
      </w:r>
    </w:p>
    <w:p w:rsidR="008E4E88" w:rsidRPr="00C116EF" w:rsidRDefault="008E4E88" w:rsidP="008E4E88">
      <w:pPr>
        <w:pStyle w:val="aa"/>
        <w:rPr>
          <w:color w:val="000000"/>
          <w:sz w:val="28"/>
          <w:szCs w:val="28"/>
        </w:rPr>
      </w:pPr>
    </w:p>
    <w:p w:rsidR="008E4E88" w:rsidRPr="00C116EF" w:rsidRDefault="008E4E88" w:rsidP="008E4E88">
      <w:pPr>
        <w:pStyle w:val="aa"/>
        <w:rPr>
          <w:color w:val="000000"/>
          <w:sz w:val="28"/>
          <w:szCs w:val="28"/>
        </w:rPr>
      </w:pPr>
    </w:p>
    <w:p w:rsidR="008E4E88" w:rsidRPr="00C116EF" w:rsidRDefault="008E4E88" w:rsidP="008E4E88">
      <w:pPr>
        <w:pStyle w:val="aa"/>
        <w:rPr>
          <w:color w:val="000000"/>
          <w:sz w:val="28"/>
          <w:szCs w:val="28"/>
        </w:rPr>
      </w:pPr>
    </w:p>
    <w:p w:rsidR="008E4E88" w:rsidRPr="00C116EF" w:rsidRDefault="008E4E88" w:rsidP="008E4E88">
      <w:pPr>
        <w:pStyle w:val="aa"/>
        <w:rPr>
          <w:color w:val="000000"/>
          <w:sz w:val="28"/>
          <w:szCs w:val="28"/>
        </w:rPr>
      </w:pPr>
    </w:p>
    <w:p w:rsidR="008E4E88" w:rsidRPr="00C116EF" w:rsidRDefault="00E4163D" w:rsidP="008E4E88">
      <w:pPr>
        <w:pStyle w:val="aa"/>
        <w:rPr>
          <w:color w:val="000000"/>
          <w:sz w:val="28"/>
          <w:szCs w:val="28"/>
        </w:rPr>
      </w:pPr>
      <w:r>
        <w:rPr>
          <w:noProof/>
          <w:color w:val="000000"/>
          <w:sz w:val="28"/>
          <w:szCs w:val="28"/>
        </w:rPr>
        <w:lastRenderedPageBreak/>
        <w:drawing>
          <wp:inline distT="0" distB="0" distL="0" distR="0">
            <wp:extent cx="1057910" cy="1712595"/>
            <wp:effectExtent l="0" t="0" r="0" b="0"/>
            <wp:docPr id="65" name="Рисунок 65" descr="перено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ереноска"/>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57910" cy="1712595"/>
                    </a:xfrm>
                    <a:prstGeom prst="rect">
                      <a:avLst/>
                    </a:prstGeom>
                    <a:noFill/>
                    <a:ln>
                      <a:noFill/>
                    </a:ln>
                  </pic:spPr>
                </pic:pic>
              </a:graphicData>
            </a:graphic>
          </wp:inline>
        </w:drawing>
      </w:r>
      <w:r>
        <w:rPr>
          <w:noProof/>
          <w:color w:val="000000"/>
          <w:sz w:val="28"/>
          <w:szCs w:val="28"/>
        </w:rPr>
        <w:drawing>
          <wp:inline distT="0" distB="0" distL="0" distR="0">
            <wp:extent cx="1132840" cy="1706245"/>
            <wp:effectExtent l="0" t="0" r="0" b="0"/>
            <wp:docPr id="66" name="Рисунок 66" descr="трансп энциклоп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трансп энциклопед"/>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32840" cy="1706245"/>
                    </a:xfrm>
                    <a:prstGeom prst="rect">
                      <a:avLst/>
                    </a:prstGeom>
                    <a:noFill/>
                    <a:ln>
                      <a:noFill/>
                    </a:ln>
                  </pic:spPr>
                </pic:pic>
              </a:graphicData>
            </a:graphic>
          </wp:inline>
        </w:drawing>
      </w:r>
      <w:r>
        <w:rPr>
          <w:noProof/>
          <w:color w:val="000000"/>
          <w:sz w:val="28"/>
          <w:szCs w:val="28"/>
        </w:rPr>
        <w:drawing>
          <wp:inline distT="0" distB="0" distL="0" distR="0">
            <wp:extent cx="1085215" cy="1706245"/>
            <wp:effectExtent l="0" t="0" r="0" b="0"/>
            <wp:docPr id="67" name="Рисунок 67" descr="транс энци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транс энцикл"/>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085215" cy="1706245"/>
                    </a:xfrm>
                    <a:prstGeom prst="rect">
                      <a:avLst/>
                    </a:prstGeom>
                    <a:noFill/>
                    <a:ln>
                      <a:noFill/>
                    </a:ln>
                  </pic:spPr>
                </pic:pic>
              </a:graphicData>
            </a:graphic>
          </wp:inline>
        </w:drawing>
      </w:r>
      <w:r>
        <w:rPr>
          <w:noProof/>
          <w:color w:val="000000"/>
          <w:sz w:val="28"/>
          <w:szCs w:val="28"/>
        </w:rPr>
        <w:drawing>
          <wp:inline distT="0" distB="0" distL="0" distR="0">
            <wp:extent cx="927735" cy="1706245"/>
            <wp:effectExtent l="0" t="0" r="0" b="0"/>
            <wp:docPr id="68" name="Рисунок 68" descr="транс энцик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транс энцикл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27735" cy="1706245"/>
                    </a:xfrm>
                    <a:prstGeom prst="rect">
                      <a:avLst/>
                    </a:prstGeom>
                    <a:noFill/>
                    <a:ln>
                      <a:noFill/>
                    </a:ln>
                  </pic:spPr>
                </pic:pic>
              </a:graphicData>
            </a:graphic>
          </wp:inline>
        </w:drawing>
      </w:r>
      <w:r>
        <w:rPr>
          <w:noProof/>
          <w:color w:val="000000"/>
          <w:sz w:val="28"/>
          <w:szCs w:val="28"/>
        </w:rPr>
        <w:drawing>
          <wp:inline distT="0" distB="0" distL="0" distR="0">
            <wp:extent cx="839470" cy="1706245"/>
            <wp:effectExtent l="0" t="0" r="0" b="0"/>
            <wp:docPr id="69" name="Рисунок 69" descr="трансп энц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рансп энц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39470" cy="1706245"/>
                    </a:xfrm>
                    <a:prstGeom prst="rect">
                      <a:avLst/>
                    </a:prstGeom>
                    <a:noFill/>
                    <a:ln>
                      <a:noFill/>
                    </a:ln>
                  </pic:spPr>
                </pic:pic>
              </a:graphicData>
            </a:graphic>
          </wp:inline>
        </w:drawing>
      </w:r>
    </w:p>
    <w:p w:rsidR="008E4E88" w:rsidRDefault="008E4E88" w:rsidP="00F348C3">
      <w:pPr>
        <w:jc w:val="center"/>
        <w:rPr>
          <w:sz w:val="28"/>
          <w:szCs w:val="28"/>
        </w:rPr>
      </w:pPr>
      <w:r w:rsidRPr="00A25E58">
        <w:rPr>
          <w:sz w:val="28"/>
          <w:szCs w:val="28"/>
        </w:rPr>
        <w:t xml:space="preserve">Рис 41. Транспортировка </w:t>
      </w:r>
      <w:proofErr w:type="gramStart"/>
      <w:r w:rsidRPr="00A25E58">
        <w:rPr>
          <w:sz w:val="28"/>
          <w:szCs w:val="28"/>
        </w:rPr>
        <w:t>пораженных</w:t>
      </w:r>
      <w:proofErr w:type="gramEnd"/>
      <w:r w:rsidRPr="00A25E58">
        <w:rPr>
          <w:sz w:val="28"/>
          <w:szCs w:val="28"/>
        </w:rPr>
        <w:t xml:space="preserve"> одним человеком</w:t>
      </w:r>
    </w:p>
    <w:p w:rsidR="008E4E88" w:rsidRPr="00A25E58" w:rsidRDefault="008E4E88" w:rsidP="008E4E88">
      <w:pPr>
        <w:rPr>
          <w:color w:val="000000"/>
          <w:sz w:val="28"/>
          <w:szCs w:val="28"/>
        </w:rPr>
      </w:pPr>
    </w:p>
    <w:p w:rsidR="008E4E88" w:rsidRPr="00C116EF" w:rsidRDefault="008E4E88" w:rsidP="003204B1">
      <w:pPr>
        <w:ind w:firstLine="709"/>
        <w:jc w:val="both"/>
        <w:rPr>
          <w:color w:val="000000"/>
          <w:sz w:val="28"/>
          <w:szCs w:val="28"/>
        </w:rPr>
      </w:pPr>
      <w:r w:rsidRPr="00C116EF">
        <w:rPr>
          <w:color w:val="000000"/>
          <w:sz w:val="28"/>
          <w:szCs w:val="28"/>
        </w:rPr>
        <w:t>Такие способы переноски допустимы при травмах нижних конечностей (стопа, голень), при бессознательном состоянии пострадавшего в результате отравления, удушья, сотрясения головного мозга.</w:t>
      </w:r>
    </w:p>
    <w:p w:rsidR="008E4E88" w:rsidRPr="00C116EF" w:rsidRDefault="008E4E88" w:rsidP="003204B1">
      <w:pPr>
        <w:ind w:firstLine="709"/>
        <w:jc w:val="both"/>
        <w:rPr>
          <w:i/>
          <w:color w:val="000000"/>
          <w:sz w:val="28"/>
          <w:szCs w:val="28"/>
        </w:rPr>
      </w:pPr>
      <w:r w:rsidRPr="00C116EF">
        <w:rPr>
          <w:b/>
          <w:i/>
          <w:color w:val="000000"/>
          <w:sz w:val="28"/>
          <w:szCs w:val="28"/>
        </w:rPr>
        <w:t>Недопустимо!</w:t>
      </w:r>
      <w:r w:rsidRPr="00C116EF">
        <w:rPr>
          <w:color w:val="000000"/>
          <w:sz w:val="28"/>
          <w:szCs w:val="28"/>
        </w:rPr>
        <w:t xml:space="preserve"> </w:t>
      </w:r>
      <w:r w:rsidRPr="00C116EF">
        <w:rPr>
          <w:i/>
          <w:color w:val="000000"/>
          <w:sz w:val="28"/>
          <w:szCs w:val="28"/>
        </w:rPr>
        <w:t>использовать такие виды переноски при переломах позвоночн</w:t>
      </w:r>
      <w:r w:rsidRPr="00C116EF">
        <w:rPr>
          <w:i/>
          <w:color w:val="000000"/>
          <w:sz w:val="28"/>
          <w:szCs w:val="28"/>
        </w:rPr>
        <w:t>и</w:t>
      </w:r>
      <w:r w:rsidRPr="00C116EF">
        <w:rPr>
          <w:i/>
          <w:color w:val="000000"/>
          <w:sz w:val="28"/>
          <w:szCs w:val="28"/>
        </w:rPr>
        <w:t>ка, костей таза и бедра.</w:t>
      </w:r>
    </w:p>
    <w:p w:rsidR="008E4E88" w:rsidRPr="00C116EF" w:rsidRDefault="008E4E88" w:rsidP="003204B1">
      <w:pPr>
        <w:ind w:firstLine="709"/>
        <w:jc w:val="both"/>
        <w:rPr>
          <w:color w:val="000000"/>
          <w:sz w:val="28"/>
          <w:szCs w:val="28"/>
        </w:rPr>
      </w:pPr>
      <w:r w:rsidRPr="00C116EF">
        <w:rPr>
          <w:color w:val="000000"/>
          <w:sz w:val="28"/>
          <w:szCs w:val="28"/>
        </w:rPr>
        <w:t>Возможна транспортировка пострадавшего волоком (на плащ-палатке, брезенте, одеяле). В этом случае следует учитывать поверхность, по которой будет осущест</w:t>
      </w:r>
      <w:r w:rsidRPr="00C116EF">
        <w:rPr>
          <w:color w:val="000000"/>
          <w:sz w:val="28"/>
          <w:szCs w:val="28"/>
        </w:rPr>
        <w:t>в</w:t>
      </w:r>
      <w:r w:rsidRPr="00C116EF">
        <w:rPr>
          <w:color w:val="000000"/>
          <w:sz w:val="28"/>
          <w:szCs w:val="28"/>
        </w:rPr>
        <w:t>ляться транспортировка волоком, чтобы не доставить лишних страданий пострада</w:t>
      </w:r>
      <w:r w:rsidRPr="00C116EF">
        <w:rPr>
          <w:color w:val="000000"/>
          <w:sz w:val="28"/>
          <w:szCs w:val="28"/>
        </w:rPr>
        <w:t>в</w:t>
      </w:r>
      <w:r w:rsidRPr="00C116EF">
        <w:rPr>
          <w:color w:val="000000"/>
          <w:sz w:val="28"/>
          <w:szCs w:val="28"/>
        </w:rPr>
        <w:t>шему (рис. 42).</w:t>
      </w:r>
    </w:p>
    <w:p w:rsidR="008E4E88" w:rsidRPr="00C116EF" w:rsidRDefault="00E4163D" w:rsidP="008E4E88">
      <w:pPr>
        <w:spacing w:line="360" w:lineRule="auto"/>
        <w:ind w:firstLine="709"/>
        <w:rPr>
          <w:color w:val="000000"/>
          <w:sz w:val="28"/>
          <w:szCs w:val="28"/>
        </w:rPr>
      </w:pPr>
      <w:r>
        <w:rPr>
          <w:noProof/>
          <w:color w:val="000000"/>
          <w:sz w:val="28"/>
          <w:szCs w:val="28"/>
        </w:rPr>
        <w:drawing>
          <wp:inline distT="0" distB="0" distL="0" distR="0">
            <wp:extent cx="5697855" cy="3036570"/>
            <wp:effectExtent l="0" t="0" r="0" b="0"/>
            <wp:docPr id="70" name="Рисунок 70" descr="носилк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носилки 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697855" cy="3036570"/>
                    </a:xfrm>
                    <a:prstGeom prst="rect">
                      <a:avLst/>
                    </a:prstGeom>
                    <a:noFill/>
                    <a:ln>
                      <a:noFill/>
                    </a:ln>
                  </pic:spPr>
                </pic:pic>
              </a:graphicData>
            </a:graphic>
          </wp:inline>
        </w:drawing>
      </w:r>
    </w:p>
    <w:p w:rsidR="008E4E88" w:rsidRPr="00A25E58" w:rsidRDefault="008E4E88" w:rsidP="00F348C3">
      <w:pPr>
        <w:spacing w:line="360" w:lineRule="auto"/>
        <w:jc w:val="center"/>
        <w:rPr>
          <w:color w:val="000000"/>
          <w:sz w:val="28"/>
          <w:szCs w:val="28"/>
        </w:rPr>
      </w:pPr>
      <w:r w:rsidRPr="00A25E58">
        <w:rPr>
          <w:color w:val="000000"/>
          <w:sz w:val="28"/>
          <w:szCs w:val="28"/>
        </w:rPr>
        <w:t xml:space="preserve">Рис 42. Транспортировка </w:t>
      </w:r>
      <w:proofErr w:type="gramStart"/>
      <w:r w:rsidRPr="00A25E58">
        <w:rPr>
          <w:color w:val="000000"/>
          <w:sz w:val="28"/>
          <w:szCs w:val="28"/>
        </w:rPr>
        <w:t>пораженных</w:t>
      </w:r>
      <w:proofErr w:type="gramEnd"/>
      <w:r w:rsidRPr="00A25E58">
        <w:rPr>
          <w:color w:val="000000"/>
          <w:sz w:val="28"/>
          <w:szCs w:val="28"/>
        </w:rPr>
        <w:t xml:space="preserve"> волоком</w:t>
      </w:r>
    </w:p>
    <w:p w:rsidR="008E4E88" w:rsidRPr="00C116EF" w:rsidRDefault="008E4E88" w:rsidP="00127E43">
      <w:pPr>
        <w:numPr>
          <w:ilvl w:val="0"/>
          <w:numId w:val="8"/>
        </w:numPr>
        <w:overflowPunct/>
        <w:autoSpaceDE/>
        <w:autoSpaceDN/>
        <w:adjustRightInd/>
        <w:ind w:left="0" w:firstLine="709"/>
        <w:textAlignment w:val="auto"/>
        <w:rPr>
          <w:i/>
          <w:color w:val="000000"/>
          <w:sz w:val="28"/>
          <w:szCs w:val="28"/>
        </w:rPr>
      </w:pPr>
      <w:r w:rsidRPr="00C116EF">
        <w:rPr>
          <w:i/>
          <w:color w:val="000000"/>
          <w:sz w:val="28"/>
          <w:szCs w:val="28"/>
        </w:rPr>
        <w:t>транспортировки пострадавшего двумя спасателями</w:t>
      </w:r>
    </w:p>
    <w:p w:rsidR="008E4E88" w:rsidRPr="00C116EF" w:rsidRDefault="008E4E88" w:rsidP="003204B1">
      <w:pPr>
        <w:pStyle w:val="aa"/>
        <w:ind w:firstLine="709"/>
        <w:jc w:val="both"/>
        <w:rPr>
          <w:color w:val="000000"/>
          <w:sz w:val="28"/>
          <w:szCs w:val="28"/>
        </w:rPr>
      </w:pPr>
      <w:r w:rsidRPr="00C116EF">
        <w:rPr>
          <w:color w:val="000000"/>
          <w:sz w:val="28"/>
          <w:szCs w:val="28"/>
        </w:rPr>
        <w:t>Транспортировка пострадавшего двумя спасателями может осуществляться путем посадки его на сцепление в "замок" из двух трех или четырех рук транспо</w:t>
      </w:r>
      <w:r w:rsidRPr="00C116EF">
        <w:rPr>
          <w:color w:val="000000"/>
          <w:sz w:val="28"/>
          <w:szCs w:val="28"/>
        </w:rPr>
        <w:t>р</w:t>
      </w:r>
      <w:r w:rsidRPr="00C116EF">
        <w:rPr>
          <w:color w:val="000000"/>
          <w:sz w:val="28"/>
          <w:szCs w:val="28"/>
        </w:rPr>
        <w:t>тируемых. Такой способ имеет отрицательные стороны – двигаться приходится б</w:t>
      </w:r>
      <w:r w:rsidRPr="00C116EF">
        <w:rPr>
          <w:color w:val="000000"/>
          <w:sz w:val="28"/>
          <w:szCs w:val="28"/>
        </w:rPr>
        <w:t>о</w:t>
      </w:r>
      <w:r w:rsidRPr="00C116EF">
        <w:rPr>
          <w:color w:val="000000"/>
          <w:sz w:val="28"/>
          <w:szCs w:val="28"/>
        </w:rPr>
        <w:t>ком и синхронно, поэтому применяется для транспортировки на небольшие расст</w:t>
      </w:r>
      <w:r w:rsidRPr="00C116EF">
        <w:rPr>
          <w:color w:val="000000"/>
          <w:sz w:val="28"/>
          <w:szCs w:val="28"/>
        </w:rPr>
        <w:t>о</w:t>
      </w:r>
      <w:r w:rsidRPr="00C116EF">
        <w:rPr>
          <w:color w:val="000000"/>
          <w:sz w:val="28"/>
          <w:szCs w:val="28"/>
        </w:rPr>
        <w:t>яния. Более предпочтителен способ транспортировки "друг за другом", когда пе</w:t>
      </w:r>
      <w:r w:rsidRPr="00C116EF">
        <w:rPr>
          <w:color w:val="000000"/>
          <w:sz w:val="28"/>
          <w:szCs w:val="28"/>
        </w:rPr>
        <w:t>р</w:t>
      </w:r>
      <w:r w:rsidRPr="00C116EF">
        <w:rPr>
          <w:color w:val="000000"/>
          <w:sz w:val="28"/>
          <w:szCs w:val="28"/>
        </w:rPr>
        <w:t>вый человек подхватывает пострадавшего под колени, а несущий сзади – под яг</w:t>
      </w:r>
      <w:r w:rsidRPr="00C116EF">
        <w:rPr>
          <w:color w:val="000000"/>
          <w:sz w:val="28"/>
          <w:szCs w:val="28"/>
        </w:rPr>
        <w:t>о</w:t>
      </w:r>
      <w:r w:rsidRPr="00C116EF">
        <w:rPr>
          <w:color w:val="000000"/>
          <w:sz w:val="28"/>
          <w:szCs w:val="28"/>
        </w:rPr>
        <w:t>дицы, при этом туловище и голова пострадавшего располагаются у него на груди (рис. 43).</w:t>
      </w:r>
    </w:p>
    <w:p w:rsidR="008E4E88" w:rsidRPr="00C116EF" w:rsidRDefault="008E4E88" w:rsidP="008E4E88">
      <w:pPr>
        <w:pStyle w:val="aa"/>
        <w:ind w:firstLine="709"/>
        <w:rPr>
          <w:color w:val="000000"/>
          <w:sz w:val="28"/>
          <w:szCs w:val="28"/>
        </w:rPr>
      </w:pPr>
    </w:p>
    <w:p w:rsidR="008E4E88" w:rsidRPr="00C116EF" w:rsidRDefault="00E4163D" w:rsidP="008E4E88">
      <w:pPr>
        <w:pStyle w:val="aa"/>
        <w:rPr>
          <w:color w:val="000000"/>
          <w:sz w:val="28"/>
          <w:szCs w:val="28"/>
        </w:rPr>
      </w:pPr>
      <w:r>
        <w:rPr>
          <w:noProof/>
          <w:color w:val="000000"/>
          <w:sz w:val="28"/>
          <w:szCs w:val="28"/>
        </w:rPr>
        <w:drawing>
          <wp:inline distT="0" distB="0" distL="0" distR="0">
            <wp:extent cx="1160145" cy="1876425"/>
            <wp:effectExtent l="0" t="0" r="0" b="0"/>
            <wp:docPr id="71" name="Рисунок 71" descr="перенос постра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ренос пострад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60145" cy="1876425"/>
                    </a:xfrm>
                    <a:prstGeom prst="rect">
                      <a:avLst/>
                    </a:prstGeom>
                    <a:noFill/>
                    <a:ln>
                      <a:noFill/>
                    </a:ln>
                  </pic:spPr>
                </pic:pic>
              </a:graphicData>
            </a:graphic>
          </wp:inline>
        </w:drawing>
      </w:r>
      <w:r>
        <w:rPr>
          <w:noProof/>
          <w:color w:val="000000"/>
          <w:sz w:val="28"/>
          <w:szCs w:val="28"/>
        </w:rPr>
        <w:drawing>
          <wp:inline distT="0" distB="0" distL="0" distR="0">
            <wp:extent cx="1412240" cy="1890395"/>
            <wp:effectExtent l="0" t="0" r="0" b="0"/>
            <wp:docPr id="72" name="Рисунок 72" descr="трн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трнсп"/>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2240" cy="1890395"/>
                    </a:xfrm>
                    <a:prstGeom prst="rect">
                      <a:avLst/>
                    </a:prstGeom>
                    <a:noFill/>
                    <a:ln>
                      <a:noFill/>
                    </a:ln>
                  </pic:spPr>
                </pic:pic>
              </a:graphicData>
            </a:graphic>
          </wp:inline>
        </w:drawing>
      </w:r>
      <w:r>
        <w:rPr>
          <w:noProof/>
          <w:color w:val="000000"/>
          <w:sz w:val="28"/>
          <w:szCs w:val="28"/>
        </w:rPr>
        <w:drawing>
          <wp:inline distT="0" distB="0" distL="0" distR="0">
            <wp:extent cx="1112520" cy="1869440"/>
            <wp:effectExtent l="0" t="0" r="0" b="0"/>
            <wp:docPr id="73" name="Рисунок 73" descr="перенос пост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еренос пострад"/>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12520" cy="1869440"/>
                    </a:xfrm>
                    <a:prstGeom prst="rect">
                      <a:avLst/>
                    </a:prstGeom>
                    <a:noFill/>
                    <a:ln>
                      <a:noFill/>
                    </a:ln>
                  </pic:spPr>
                </pic:pic>
              </a:graphicData>
            </a:graphic>
          </wp:inline>
        </w:drawing>
      </w:r>
    </w:p>
    <w:p w:rsidR="008E4E88" w:rsidRPr="00C116EF" w:rsidRDefault="00E4163D" w:rsidP="008E4E88">
      <w:pPr>
        <w:spacing w:line="360" w:lineRule="auto"/>
        <w:ind w:firstLine="1260"/>
        <w:rPr>
          <w:color w:val="000000"/>
          <w:sz w:val="28"/>
          <w:szCs w:val="28"/>
        </w:rPr>
      </w:pPr>
      <w:r>
        <w:rPr>
          <w:noProof/>
          <w:color w:val="000000"/>
          <w:sz w:val="28"/>
          <w:szCs w:val="28"/>
        </w:rPr>
        <w:drawing>
          <wp:anchor distT="0" distB="0" distL="114300" distR="114300" simplePos="0" relativeHeight="251657728" behindDoc="0" locked="0" layoutInCell="1" allowOverlap="1">
            <wp:simplePos x="0" y="0"/>
            <wp:positionH relativeFrom="column">
              <wp:posOffset>2466975</wp:posOffset>
            </wp:positionH>
            <wp:positionV relativeFrom="paragraph">
              <wp:posOffset>19050</wp:posOffset>
            </wp:positionV>
            <wp:extent cx="1616710" cy="1863725"/>
            <wp:effectExtent l="0" t="0" r="0" b="0"/>
            <wp:wrapNone/>
            <wp:docPr id="347" name="Рисунок 347" descr="носилк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носилки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16710" cy="1863725"/>
                    </a:xfrm>
                    <a:prstGeom prst="rect">
                      <a:avLst/>
                    </a:prstGeom>
                    <a:noFill/>
                    <a:ln>
                      <a:noFill/>
                    </a:ln>
                  </pic:spPr>
                </pic:pic>
              </a:graphicData>
            </a:graphic>
          </wp:anchor>
        </w:drawing>
      </w:r>
      <w:r>
        <w:rPr>
          <w:noProof/>
          <w:color w:val="000000"/>
          <w:sz w:val="28"/>
          <w:szCs w:val="28"/>
        </w:rPr>
        <w:drawing>
          <wp:inline distT="0" distB="0" distL="0" distR="0">
            <wp:extent cx="1439545" cy="1883410"/>
            <wp:effectExtent l="0" t="0" r="0" b="0"/>
            <wp:docPr id="74" name="Рисунок 74" descr="перенос пострадаш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еренос пострадаш 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39545" cy="1883410"/>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1883410" cy="1883410"/>
            <wp:effectExtent l="0" t="0" r="0" b="0"/>
            <wp:docPr id="75" name="Рисунок 75" descr="перенос пострадавших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еренос пострадавших 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83410" cy="1883410"/>
                    </a:xfrm>
                    <a:prstGeom prst="rect">
                      <a:avLst/>
                    </a:prstGeom>
                    <a:noFill/>
                    <a:ln>
                      <a:noFill/>
                    </a:ln>
                  </pic:spPr>
                </pic:pic>
              </a:graphicData>
            </a:graphic>
          </wp:inline>
        </w:drawing>
      </w:r>
    </w:p>
    <w:p w:rsidR="008E4E88" w:rsidRDefault="008E4E88" w:rsidP="00F348C3">
      <w:pPr>
        <w:spacing w:line="360" w:lineRule="auto"/>
        <w:ind w:firstLine="770"/>
        <w:jc w:val="center"/>
        <w:rPr>
          <w:color w:val="000000"/>
          <w:sz w:val="28"/>
          <w:szCs w:val="28"/>
        </w:rPr>
      </w:pPr>
      <w:r w:rsidRPr="00A25E58">
        <w:rPr>
          <w:color w:val="000000"/>
          <w:sz w:val="28"/>
          <w:szCs w:val="28"/>
        </w:rPr>
        <w:t xml:space="preserve">Рис 43. Транспортировка </w:t>
      </w:r>
      <w:proofErr w:type="gramStart"/>
      <w:r w:rsidRPr="00A25E58">
        <w:rPr>
          <w:color w:val="000000"/>
          <w:sz w:val="28"/>
          <w:szCs w:val="28"/>
        </w:rPr>
        <w:t>пораженных</w:t>
      </w:r>
      <w:proofErr w:type="gramEnd"/>
      <w:r w:rsidRPr="00A25E58">
        <w:rPr>
          <w:color w:val="000000"/>
          <w:sz w:val="28"/>
          <w:szCs w:val="28"/>
        </w:rPr>
        <w:t xml:space="preserve"> двумя спасателями</w:t>
      </w:r>
    </w:p>
    <w:p w:rsidR="008E4E88" w:rsidRPr="00C116EF" w:rsidRDefault="008E4E88" w:rsidP="008E4E88">
      <w:pPr>
        <w:ind w:firstLine="720"/>
        <w:rPr>
          <w:color w:val="000000"/>
          <w:sz w:val="28"/>
          <w:szCs w:val="28"/>
        </w:rPr>
      </w:pPr>
      <w:proofErr w:type="gramStart"/>
      <w:r w:rsidRPr="00C116EF">
        <w:rPr>
          <w:color w:val="000000"/>
          <w:sz w:val="28"/>
          <w:szCs w:val="28"/>
        </w:rPr>
        <w:t>Возможна переноска пораженного с помощью лямки, что позволяет двигаться транспортируемым не боком, а в прямом направлении и требует меньших физических усилий.</w:t>
      </w:r>
      <w:proofErr w:type="gramEnd"/>
    </w:p>
    <w:p w:rsidR="008E4E88" w:rsidRPr="00C116EF" w:rsidRDefault="008E4E88" w:rsidP="003204B1">
      <w:pPr>
        <w:ind w:firstLine="709"/>
        <w:jc w:val="both"/>
        <w:rPr>
          <w:color w:val="000000"/>
          <w:sz w:val="28"/>
          <w:szCs w:val="28"/>
        </w:rPr>
      </w:pPr>
      <w:r w:rsidRPr="00C116EF">
        <w:rPr>
          <w:color w:val="000000"/>
          <w:sz w:val="28"/>
          <w:szCs w:val="28"/>
        </w:rPr>
        <w:t>Однако все перечисленные выше способы неприемлемы при сильных травмах (переломах позвоночника, костей таза, бедра). В таких случаях при отсутствии ста</w:t>
      </w:r>
      <w:r w:rsidRPr="00C116EF">
        <w:rPr>
          <w:color w:val="000000"/>
          <w:sz w:val="28"/>
          <w:szCs w:val="28"/>
        </w:rPr>
        <w:t>н</w:t>
      </w:r>
      <w:r w:rsidRPr="00C116EF">
        <w:rPr>
          <w:color w:val="000000"/>
          <w:sz w:val="28"/>
          <w:szCs w:val="28"/>
        </w:rPr>
        <w:t>дартных носилок для транспортировки применяются импровизированные носилки (рис. 44), сделанные из подручных средств, например из двух жердей и натянутых на них 2-х рубашек или пальто с вывернутыми рукавами или натянутой между жердей по спирали веревки.</w:t>
      </w:r>
    </w:p>
    <w:p w:rsidR="008E4E88" w:rsidRPr="00C116EF" w:rsidRDefault="00E4163D" w:rsidP="008E4E88">
      <w:pPr>
        <w:spacing w:line="360" w:lineRule="auto"/>
        <w:rPr>
          <w:color w:val="000000"/>
          <w:sz w:val="28"/>
          <w:szCs w:val="28"/>
        </w:rPr>
      </w:pPr>
      <w:r>
        <w:rPr>
          <w:noProof/>
          <w:color w:val="000000"/>
          <w:sz w:val="28"/>
          <w:szCs w:val="28"/>
        </w:rPr>
        <w:drawing>
          <wp:inline distT="0" distB="0" distL="0" distR="0">
            <wp:extent cx="2599690" cy="1849120"/>
            <wp:effectExtent l="0" t="0" r="0" b="0"/>
            <wp:docPr id="76" name="Рисунок 76" descr="Импровизир нос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Импровизир носилки"/>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99690" cy="1849120"/>
                    </a:xfrm>
                    <a:prstGeom prst="rect">
                      <a:avLst/>
                    </a:prstGeom>
                    <a:noFill/>
                    <a:ln>
                      <a:noFill/>
                    </a:ln>
                  </pic:spPr>
                </pic:pic>
              </a:graphicData>
            </a:graphic>
          </wp:inline>
        </w:drawing>
      </w:r>
      <w:r>
        <w:rPr>
          <w:noProof/>
          <w:color w:val="000000"/>
          <w:sz w:val="28"/>
          <w:szCs w:val="28"/>
        </w:rPr>
        <w:drawing>
          <wp:inline distT="0" distB="0" distL="0" distR="0">
            <wp:extent cx="3329940" cy="1849120"/>
            <wp:effectExtent l="0" t="0" r="0" b="0"/>
            <wp:docPr id="77" name="Рисунок 77" descr="нос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носилки"/>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29940" cy="1849120"/>
                    </a:xfrm>
                    <a:prstGeom prst="rect">
                      <a:avLst/>
                    </a:prstGeom>
                    <a:noFill/>
                    <a:ln>
                      <a:noFill/>
                    </a:ln>
                  </pic:spPr>
                </pic:pic>
              </a:graphicData>
            </a:graphic>
          </wp:inline>
        </w:drawing>
      </w:r>
    </w:p>
    <w:p w:rsidR="008E4E88" w:rsidRPr="00A25E58" w:rsidRDefault="008E4E88" w:rsidP="00F348C3">
      <w:pPr>
        <w:spacing w:line="360" w:lineRule="auto"/>
        <w:ind w:firstLine="770"/>
        <w:jc w:val="center"/>
        <w:rPr>
          <w:color w:val="000000"/>
          <w:sz w:val="28"/>
          <w:szCs w:val="28"/>
        </w:rPr>
      </w:pPr>
      <w:r w:rsidRPr="00A25E58">
        <w:rPr>
          <w:color w:val="000000"/>
          <w:sz w:val="28"/>
          <w:szCs w:val="28"/>
        </w:rPr>
        <w:t>Рис. 44. Импровизированные носилки</w:t>
      </w:r>
    </w:p>
    <w:p w:rsidR="008E4E88" w:rsidRPr="00C116EF" w:rsidRDefault="008E4E88" w:rsidP="008E4E88">
      <w:pPr>
        <w:spacing w:line="360" w:lineRule="auto"/>
        <w:rPr>
          <w:color w:val="000000"/>
          <w:sz w:val="28"/>
          <w:szCs w:val="28"/>
        </w:rPr>
      </w:pPr>
    </w:p>
    <w:p w:rsidR="008E4E88" w:rsidRPr="00C116EF" w:rsidRDefault="008E4E88" w:rsidP="008E4E88">
      <w:pPr>
        <w:ind w:firstLine="709"/>
        <w:rPr>
          <w:color w:val="000000"/>
          <w:sz w:val="28"/>
          <w:szCs w:val="28"/>
        </w:rPr>
      </w:pPr>
      <w:r w:rsidRPr="00C116EF">
        <w:rPr>
          <w:color w:val="000000"/>
          <w:sz w:val="28"/>
          <w:szCs w:val="28"/>
        </w:rPr>
        <w:t>Для транспортировки пострадавших с переломом позвоночника следует сделать носилки из досок, а пострадавшего полностью зафиксировать на них (рис. 45).</w:t>
      </w:r>
    </w:p>
    <w:p w:rsidR="008E4E88" w:rsidRPr="00C116EF" w:rsidRDefault="00E4163D" w:rsidP="008E4E88">
      <w:pPr>
        <w:spacing w:line="360" w:lineRule="auto"/>
        <w:ind w:firstLine="709"/>
        <w:rPr>
          <w:color w:val="000000"/>
          <w:sz w:val="28"/>
          <w:szCs w:val="28"/>
        </w:rPr>
      </w:pPr>
      <w:r>
        <w:rPr>
          <w:noProof/>
          <w:color w:val="000000"/>
          <w:sz w:val="28"/>
          <w:szCs w:val="28"/>
        </w:rPr>
        <w:lastRenderedPageBreak/>
        <w:drawing>
          <wp:inline distT="0" distB="0" distL="0" distR="0">
            <wp:extent cx="5240655" cy="1972310"/>
            <wp:effectExtent l="0" t="0" r="0" b="0"/>
            <wp:docPr id="78" name="Рисунок 78" descr="имобиллиз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имобиллизация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40655" cy="1972310"/>
                    </a:xfrm>
                    <a:prstGeom prst="rect">
                      <a:avLst/>
                    </a:prstGeom>
                    <a:noFill/>
                    <a:ln>
                      <a:noFill/>
                    </a:ln>
                  </pic:spPr>
                </pic:pic>
              </a:graphicData>
            </a:graphic>
          </wp:inline>
        </w:drawing>
      </w:r>
    </w:p>
    <w:p w:rsidR="008E4E88" w:rsidRPr="00A25E58" w:rsidRDefault="008E4E88" w:rsidP="00F348C3">
      <w:pPr>
        <w:ind w:firstLine="709"/>
        <w:jc w:val="center"/>
        <w:rPr>
          <w:color w:val="000000"/>
          <w:sz w:val="28"/>
          <w:szCs w:val="28"/>
        </w:rPr>
      </w:pPr>
      <w:r w:rsidRPr="00A25E58">
        <w:rPr>
          <w:color w:val="000000"/>
          <w:sz w:val="28"/>
          <w:szCs w:val="28"/>
        </w:rPr>
        <w:t>Рис. 45. Транспортировка пострадавших с переломом позвоночника с помощью импровизированных носилок</w:t>
      </w:r>
    </w:p>
    <w:p w:rsidR="008E4E88" w:rsidRPr="00C116EF" w:rsidRDefault="008E4E88" w:rsidP="003204B1">
      <w:pPr>
        <w:ind w:firstLine="709"/>
        <w:jc w:val="both"/>
        <w:rPr>
          <w:color w:val="000000"/>
          <w:sz w:val="28"/>
          <w:szCs w:val="28"/>
        </w:rPr>
      </w:pPr>
      <w:r w:rsidRPr="00C116EF">
        <w:rPr>
          <w:color w:val="000000"/>
          <w:sz w:val="28"/>
          <w:szCs w:val="28"/>
        </w:rPr>
        <w:t>Важным элементом транспортировки является выбор оптимальной позы для п</w:t>
      </w:r>
      <w:r w:rsidRPr="00C116EF">
        <w:rPr>
          <w:color w:val="000000"/>
          <w:sz w:val="28"/>
          <w:szCs w:val="28"/>
        </w:rPr>
        <w:t>о</w:t>
      </w:r>
      <w:r w:rsidRPr="00C116EF">
        <w:rPr>
          <w:color w:val="000000"/>
          <w:sz w:val="28"/>
          <w:szCs w:val="28"/>
        </w:rPr>
        <w:t>страдавшего. Она должна учитывать характер травмы и состояние пострадавшего.</w:t>
      </w:r>
    </w:p>
    <w:p w:rsidR="008E4E88" w:rsidRPr="00C116EF" w:rsidRDefault="008E4E88" w:rsidP="003204B1">
      <w:pPr>
        <w:ind w:firstLine="709"/>
        <w:jc w:val="both"/>
        <w:rPr>
          <w:b/>
          <w:color w:val="000000"/>
          <w:sz w:val="28"/>
          <w:szCs w:val="28"/>
        </w:rPr>
      </w:pPr>
      <w:r w:rsidRPr="00C116EF">
        <w:rPr>
          <w:b/>
          <w:color w:val="000000"/>
          <w:sz w:val="28"/>
          <w:szCs w:val="28"/>
        </w:rPr>
        <w:t>Транспортировка пораженных с использованием транспортных средств</w:t>
      </w:r>
    </w:p>
    <w:p w:rsidR="008E4E88" w:rsidRPr="00C116EF" w:rsidRDefault="008E4E88" w:rsidP="003204B1">
      <w:pPr>
        <w:ind w:firstLine="709"/>
        <w:jc w:val="both"/>
        <w:rPr>
          <w:color w:val="000000"/>
          <w:sz w:val="28"/>
          <w:szCs w:val="28"/>
        </w:rPr>
      </w:pPr>
      <w:r w:rsidRPr="00C116EF">
        <w:rPr>
          <w:color w:val="000000"/>
          <w:sz w:val="28"/>
          <w:szCs w:val="28"/>
        </w:rPr>
        <w:t xml:space="preserve">Для быстрой транспортировки </w:t>
      </w:r>
      <w:proofErr w:type="gramStart"/>
      <w:r w:rsidRPr="00C116EF">
        <w:rPr>
          <w:color w:val="000000"/>
          <w:sz w:val="28"/>
          <w:szCs w:val="28"/>
        </w:rPr>
        <w:t>пораженных</w:t>
      </w:r>
      <w:proofErr w:type="gramEnd"/>
      <w:r w:rsidRPr="00C116EF">
        <w:rPr>
          <w:color w:val="000000"/>
          <w:sz w:val="28"/>
          <w:szCs w:val="28"/>
        </w:rPr>
        <w:t xml:space="preserve"> в лечебные учреждения используе</w:t>
      </w:r>
      <w:r w:rsidRPr="00C116EF">
        <w:rPr>
          <w:color w:val="000000"/>
          <w:sz w:val="28"/>
          <w:szCs w:val="28"/>
        </w:rPr>
        <w:t>т</w:t>
      </w:r>
      <w:r w:rsidRPr="00C116EF">
        <w:rPr>
          <w:color w:val="000000"/>
          <w:sz w:val="28"/>
          <w:szCs w:val="28"/>
        </w:rPr>
        <w:t>ся специальный медицинский или обычный транспорт.</w:t>
      </w:r>
    </w:p>
    <w:p w:rsidR="008E4E88" w:rsidRPr="00C116EF" w:rsidRDefault="008E4E88" w:rsidP="00F348C3">
      <w:pPr>
        <w:ind w:firstLine="709"/>
        <w:jc w:val="both"/>
        <w:rPr>
          <w:color w:val="000000"/>
          <w:sz w:val="28"/>
          <w:szCs w:val="28"/>
        </w:rPr>
      </w:pPr>
      <w:r w:rsidRPr="00C116EF">
        <w:rPr>
          <w:color w:val="000000"/>
          <w:sz w:val="28"/>
          <w:szCs w:val="28"/>
        </w:rPr>
        <w:t>Места погрузки пораженных в транспорт выбирают как можно ближе к зонам ЧС.</w:t>
      </w:r>
    </w:p>
    <w:p w:rsidR="008E4E88" w:rsidRPr="00C116EF" w:rsidRDefault="008E4E88" w:rsidP="00F348C3">
      <w:pPr>
        <w:ind w:firstLine="709"/>
        <w:jc w:val="both"/>
        <w:rPr>
          <w:color w:val="000000"/>
          <w:sz w:val="28"/>
          <w:szCs w:val="28"/>
        </w:rPr>
      </w:pPr>
      <w:proofErr w:type="gramStart"/>
      <w:r w:rsidRPr="00C116EF">
        <w:rPr>
          <w:color w:val="000000"/>
          <w:sz w:val="28"/>
          <w:szCs w:val="28"/>
        </w:rPr>
        <w:t>Выделенный для перевозки пораженных транспорт оборудуется при наличии времени тентами для защиты людей от ветра, осадков, радиоактивных веществ, пыли и др., а также различными амортизирующими или простейшими приспособлениями (связки хвороста и т.п.) для установки на них ручек санитарных носилок.</w:t>
      </w:r>
      <w:proofErr w:type="gramEnd"/>
    </w:p>
    <w:p w:rsidR="008E4E88" w:rsidRPr="00C116EF" w:rsidRDefault="008E4E88" w:rsidP="003204B1">
      <w:pPr>
        <w:pStyle w:val="23"/>
        <w:spacing w:after="0" w:line="240" w:lineRule="auto"/>
        <w:ind w:left="0" w:firstLine="709"/>
        <w:jc w:val="both"/>
        <w:rPr>
          <w:color w:val="000000"/>
          <w:sz w:val="28"/>
          <w:szCs w:val="28"/>
        </w:rPr>
      </w:pPr>
      <w:r w:rsidRPr="00C116EF">
        <w:rPr>
          <w:color w:val="000000"/>
          <w:sz w:val="28"/>
          <w:szCs w:val="28"/>
        </w:rPr>
        <w:t xml:space="preserve">Все </w:t>
      </w:r>
      <w:proofErr w:type="spellStart"/>
      <w:r w:rsidRPr="00C116EF">
        <w:rPr>
          <w:color w:val="000000"/>
          <w:sz w:val="28"/>
          <w:szCs w:val="28"/>
        </w:rPr>
        <w:t>тяжелопораженные</w:t>
      </w:r>
      <w:proofErr w:type="spellEnd"/>
      <w:r w:rsidRPr="00C116EF">
        <w:rPr>
          <w:color w:val="000000"/>
          <w:sz w:val="28"/>
          <w:szCs w:val="28"/>
        </w:rPr>
        <w:t xml:space="preserve"> и примерно 75 % </w:t>
      </w:r>
      <w:proofErr w:type="gramStart"/>
      <w:r w:rsidRPr="00C116EF">
        <w:rPr>
          <w:color w:val="000000"/>
          <w:sz w:val="28"/>
          <w:szCs w:val="28"/>
        </w:rPr>
        <w:t>пораженных</w:t>
      </w:r>
      <w:proofErr w:type="gramEnd"/>
      <w:r w:rsidRPr="00C116EF">
        <w:rPr>
          <w:color w:val="000000"/>
          <w:sz w:val="28"/>
          <w:szCs w:val="28"/>
        </w:rPr>
        <w:t xml:space="preserve"> средней тяжести перев</w:t>
      </w:r>
      <w:r w:rsidRPr="00C116EF">
        <w:rPr>
          <w:color w:val="000000"/>
          <w:sz w:val="28"/>
          <w:szCs w:val="28"/>
        </w:rPr>
        <w:t>о</w:t>
      </w:r>
      <w:r w:rsidRPr="00C116EF">
        <w:rPr>
          <w:color w:val="000000"/>
          <w:sz w:val="28"/>
          <w:szCs w:val="28"/>
        </w:rPr>
        <w:t xml:space="preserve">зятся в положении лежа. Около 25 % </w:t>
      </w:r>
      <w:proofErr w:type="gramStart"/>
      <w:r w:rsidRPr="00C116EF">
        <w:rPr>
          <w:color w:val="000000"/>
          <w:sz w:val="28"/>
          <w:szCs w:val="28"/>
        </w:rPr>
        <w:t>пораженных</w:t>
      </w:r>
      <w:proofErr w:type="gramEnd"/>
      <w:r w:rsidRPr="00C116EF">
        <w:rPr>
          <w:color w:val="000000"/>
          <w:sz w:val="28"/>
          <w:szCs w:val="28"/>
        </w:rPr>
        <w:t xml:space="preserve"> средней тяжести и 75 % легкопор</w:t>
      </w:r>
      <w:r w:rsidRPr="00C116EF">
        <w:rPr>
          <w:color w:val="000000"/>
          <w:sz w:val="28"/>
          <w:szCs w:val="28"/>
        </w:rPr>
        <w:t>а</w:t>
      </w:r>
      <w:r w:rsidRPr="00C116EF">
        <w:rPr>
          <w:color w:val="000000"/>
          <w:sz w:val="28"/>
          <w:szCs w:val="28"/>
        </w:rPr>
        <w:t>женных перевозятся в положении сидя.</w:t>
      </w:r>
    </w:p>
    <w:p w:rsidR="008E4E88" w:rsidRPr="00C116EF" w:rsidRDefault="008E4E88" w:rsidP="00F348C3">
      <w:pPr>
        <w:ind w:firstLine="709"/>
        <w:rPr>
          <w:color w:val="000000"/>
          <w:sz w:val="28"/>
          <w:szCs w:val="28"/>
        </w:rPr>
      </w:pPr>
      <w:r w:rsidRPr="00C116EF">
        <w:rPr>
          <w:color w:val="000000"/>
          <w:sz w:val="28"/>
          <w:szCs w:val="28"/>
        </w:rPr>
        <w:t xml:space="preserve">При погрузке </w:t>
      </w:r>
      <w:proofErr w:type="gramStart"/>
      <w:r w:rsidRPr="00C116EF">
        <w:rPr>
          <w:color w:val="000000"/>
          <w:sz w:val="28"/>
          <w:szCs w:val="28"/>
        </w:rPr>
        <w:t>пораженных</w:t>
      </w:r>
      <w:proofErr w:type="gramEnd"/>
      <w:r w:rsidRPr="00C116EF">
        <w:rPr>
          <w:color w:val="000000"/>
          <w:sz w:val="28"/>
          <w:szCs w:val="28"/>
        </w:rPr>
        <w:t xml:space="preserve"> необходимо соблюдать следующие правила:</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 xml:space="preserve">на каждом автомобиле следует размещать </w:t>
      </w:r>
      <w:proofErr w:type="gramStart"/>
      <w:r w:rsidRPr="00C116EF">
        <w:rPr>
          <w:color w:val="000000"/>
          <w:sz w:val="28"/>
          <w:szCs w:val="28"/>
        </w:rPr>
        <w:t>пораженных</w:t>
      </w:r>
      <w:proofErr w:type="gramEnd"/>
      <w:r w:rsidRPr="00C116EF">
        <w:rPr>
          <w:color w:val="000000"/>
          <w:sz w:val="28"/>
          <w:szCs w:val="28"/>
        </w:rPr>
        <w:t xml:space="preserve"> с однородными по х</w:t>
      </w:r>
      <w:r w:rsidRPr="00C116EF">
        <w:rPr>
          <w:color w:val="000000"/>
          <w:sz w:val="28"/>
          <w:szCs w:val="28"/>
        </w:rPr>
        <w:t>а</w:t>
      </w:r>
      <w:r w:rsidRPr="00C116EF">
        <w:rPr>
          <w:color w:val="000000"/>
          <w:sz w:val="28"/>
          <w:szCs w:val="28"/>
        </w:rPr>
        <w:t>рактеру и тяжести поражениями и одной очередности эвакуации. Например, на одной машине следует размещать всех ожоговых пораженных, нуждающихся в эвакуации в первую очередь, а на другой – всех пораженных, подлежащих эвакуации в травмат</w:t>
      </w:r>
      <w:r w:rsidRPr="00C116EF">
        <w:rPr>
          <w:color w:val="000000"/>
          <w:sz w:val="28"/>
          <w:szCs w:val="28"/>
        </w:rPr>
        <w:t>о</w:t>
      </w:r>
      <w:r w:rsidRPr="00C116EF">
        <w:rPr>
          <w:color w:val="000000"/>
          <w:sz w:val="28"/>
          <w:szCs w:val="28"/>
        </w:rPr>
        <w:t xml:space="preserve">логическую больницу во вторую очередь; </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при отсутствии достаточного количества транспортных средств на каждом а</w:t>
      </w:r>
      <w:r w:rsidRPr="00C116EF">
        <w:rPr>
          <w:color w:val="000000"/>
          <w:sz w:val="28"/>
          <w:szCs w:val="28"/>
        </w:rPr>
        <w:t>в</w:t>
      </w:r>
      <w:r w:rsidRPr="00C116EF">
        <w:rPr>
          <w:color w:val="000000"/>
          <w:sz w:val="28"/>
          <w:szCs w:val="28"/>
        </w:rPr>
        <w:t>томобиле следует размещать однородных по тяжести поражения и одной очередности эвакуации пораженных, но с различными по характеру поражениями;</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к пораженным, транспортируемым в положении лежа, целесообразно дополн</w:t>
      </w:r>
      <w:r w:rsidRPr="00C116EF">
        <w:rPr>
          <w:color w:val="000000"/>
          <w:sz w:val="28"/>
          <w:szCs w:val="28"/>
        </w:rPr>
        <w:t>и</w:t>
      </w:r>
      <w:r w:rsidRPr="00C116EF">
        <w:rPr>
          <w:color w:val="000000"/>
          <w:sz w:val="28"/>
          <w:szCs w:val="28"/>
        </w:rPr>
        <w:t xml:space="preserve">тельно помещать </w:t>
      </w:r>
      <w:proofErr w:type="gramStart"/>
      <w:r w:rsidRPr="00C116EF">
        <w:rPr>
          <w:color w:val="000000"/>
          <w:sz w:val="28"/>
          <w:szCs w:val="28"/>
        </w:rPr>
        <w:t>пораженных</w:t>
      </w:r>
      <w:proofErr w:type="gramEnd"/>
      <w:r w:rsidRPr="00C116EF">
        <w:rPr>
          <w:color w:val="000000"/>
          <w:sz w:val="28"/>
          <w:szCs w:val="28"/>
        </w:rPr>
        <w:t xml:space="preserve">, перевозимых в положении сидя; </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 xml:space="preserve">первыми необходимо грузить </w:t>
      </w:r>
      <w:proofErr w:type="gramStart"/>
      <w:r w:rsidRPr="00C116EF">
        <w:rPr>
          <w:color w:val="000000"/>
          <w:sz w:val="28"/>
          <w:szCs w:val="28"/>
        </w:rPr>
        <w:t>пораженных</w:t>
      </w:r>
      <w:proofErr w:type="gramEnd"/>
      <w:r w:rsidRPr="00C116EF">
        <w:rPr>
          <w:color w:val="000000"/>
          <w:sz w:val="28"/>
          <w:szCs w:val="28"/>
        </w:rPr>
        <w:t>, транспортируемых в положении лежа, а затем сидячих;</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при размещении пораженных в два яруса вначале производятся установка и крепление носилок верхнего яруса, затем нижнего;</w:t>
      </w:r>
    </w:p>
    <w:p w:rsidR="008E4E88" w:rsidRPr="00C116EF" w:rsidRDefault="008E4E88" w:rsidP="00F348C3">
      <w:pPr>
        <w:overflowPunct/>
        <w:autoSpaceDE/>
        <w:autoSpaceDN/>
        <w:adjustRightInd/>
        <w:ind w:firstLine="709"/>
        <w:jc w:val="both"/>
        <w:textAlignment w:val="auto"/>
        <w:rPr>
          <w:color w:val="000000"/>
          <w:sz w:val="28"/>
          <w:szCs w:val="28"/>
        </w:rPr>
      </w:pPr>
      <w:proofErr w:type="gramStart"/>
      <w:r>
        <w:rPr>
          <w:color w:val="000000"/>
          <w:sz w:val="28"/>
          <w:szCs w:val="28"/>
        </w:rPr>
        <w:t xml:space="preserve">- </w:t>
      </w:r>
      <w:r w:rsidRPr="00C116EF">
        <w:rPr>
          <w:color w:val="000000"/>
          <w:sz w:val="28"/>
          <w:szCs w:val="28"/>
        </w:rPr>
        <w:t>пораженных на носилках размещают в кузовах головами по направлению к движению;</w:t>
      </w:r>
      <w:proofErr w:type="gramEnd"/>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 xml:space="preserve">при размещении </w:t>
      </w:r>
      <w:proofErr w:type="gramStart"/>
      <w:r w:rsidRPr="00C116EF">
        <w:rPr>
          <w:color w:val="000000"/>
          <w:sz w:val="28"/>
          <w:szCs w:val="28"/>
        </w:rPr>
        <w:t>пораженных</w:t>
      </w:r>
      <w:proofErr w:type="gramEnd"/>
      <w:r w:rsidRPr="00C116EF">
        <w:rPr>
          <w:color w:val="000000"/>
          <w:sz w:val="28"/>
          <w:szCs w:val="28"/>
        </w:rPr>
        <w:t xml:space="preserve"> лежа и сидя носилки располагаются в передней части автомобиля, а сидячие места оборудуются у заднего борта;</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lastRenderedPageBreak/>
        <w:t xml:space="preserve">- </w:t>
      </w:r>
      <w:r w:rsidRPr="00C116EF">
        <w:rPr>
          <w:color w:val="000000"/>
          <w:sz w:val="28"/>
          <w:szCs w:val="28"/>
        </w:rPr>
        <w:t>пораженным, транспортируемым в положении лежа, обеспечивается приподн</w:t>
      </w:r>
      <w:r w:rsidRPr="00C116EF">
        <w:rPr>
          <w:color w:val="000000"/>
          <w:sz w:val="28"/>
          <w:szCs w:val="28"/>
        </w:rPr>
        <w:t>я</w:t>
      </w:r>
      <w:r w:rsidRPr="00C116EF">
        <w:rPr>
          <w:color w:val="000000"/>
          <w:sz w:val="28"/>
          <w:szCs w:val="28"/>
        </w:rPr>
        <w:t>тое положение головы на легком подголовнике, заполненным сеном, соломой или др</w:t>
      </w:r>
      <w:r w:rsidRPr="00C116EF">
        <w:rPr>
          <w:color w:val="000000"/>
          <w:sz w:val="28"/>
          <w:szCs w:val="28"/>
        </w:rPr>
        <w:t>у</w:t>
      </w:r>
      <w:r w:rsidRPr="00C116EF">
        <w:rPr>
          <w:color w:val="000000"/>
          <w:sz w:val="28"/>
          <w:szCs w:val="28"/>
        </w:rPr>
        <w:t>гими подручными материалами;</w:t>
      </w:r>
    </w:p>
    <w:p w:rsidR="008E4E88" w:rsidRPr="00C116EF"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 xml:space="preserve">при отсутствии носилок пораженных в положении лежа транспортируют на матрацах из сена, соломы и других подручных материалах; </w:t>
      </w:r>
    </w:p>
    <w:p w:rsidR="008E4E88" w:rsidRDefault="008E4E88" w:rsidP="00F348C3">
      <w:pPr>
        <w:overflowPunct/>
        <w:autoSpaceDE/>
        <w:autoSpaceDN/>
        <w:adjustRightInd/>
        <w:ind w:firstLine="709"/>
        <w:jc w:val="both"/>
        <w:textAlignment w:val="auto"/>
        <w:rPr>
          <w:color w:val="000000"/>
          <w:sz w:val="28"/>
          <w:szCs w:val="28"/>
        </w:rPr>
      </w:pPr>
      <w:r>
        <w:rPr>
          <w:color w:val="000000"/>
          <w:sz w:val="28"/>
          <w:szCs w:val="28"/>
        </w:rPr>
        <w:t xml:space="preserve">- </w:t>
      </w:r>
      <w:r w:rsidRPr="00C116EF">
        <w:rPr>
          <w:color w:val="000000"/>
          <w:sz w:val="28"/>
          <w:szCs w:val="28"/>
        </w:rPr>
        <w:t xml:space="preserve">для медицинского обслуживания </w:t>
      </w:r>
      <w:proofErr w:type="gramStart"/>
      <w:r w:rsidRPr="00C116EF">
        <w:rPr>
          <w:color w:val="000000"/>
          <w:sz w:val="28"/>
          <w:szCs w:val="28"/>
        </w:rPr>
        <w:t>пораженных</w:t>
      </w:r>
      <w:proofErr w:type="gramEnd"/>
      <w:r w:rsidRPr="00C116EF">
        <w:rPr>
          <w:color w:val="000000"/>
          <w:sz w:val="28"/>
          <w:szCs w:val="28"/>
        </w:rPr>
        <w:t xml:space="preserve"> на каждый автомобиль (автобус) выделяется сопровождающий со средствами медицинской помощи и ухода за пор</w:t>
      </w:r>
      <w:r w:rsidRPr="00C116EF">
        <w:rPr>
          <w:color w:val="000000"/>
          <w:sz w:val="28"/>
          <w:szCs w:val="28"/>
        </w:rPr>
        <w:t>а</w:t>
      </w:r>
      <w:r w:rsidRPr="00C116EF">
        <w:rPr>
          <w:color w:val="000000"/>
          <w:sz w:val="28"/>
          <w:szCs w:val="28"/>
        </w:rPr>
        <w:t>женными в пути.</w:t>
      </w:r>
    </w:p>
    <w:p w:rsidR="008E4E88" w:rsidRPr="00C116EF" w:rsidRDefault="00E4163D" w:rsidP="008E4E88">
      <w:pPr>
        <w:rPr>
          <w:color w:val="000000"/>
          <w:sz w:val="28"/>
          <w:szCs w:val="28"/>
        </w:rPr>
      </w:pPr>
      <w:r>
        <w:rPr>
          <w:noProof/>
          <w:color w:val="000000"/>
          <w:sz w:val="28"/>
          <w:szCs w:val="28"/>
        </w:rPr>
        <w:drawing>
          <wp:inline distT="0" distB="0" distL="0" distR="0">
            <wp:extent cx="2190466" cy="1992573"/>
            <wp:effectExtent l="19050" t="0" r="284" b="0"/>
            <wp:docPr id="79" name="Рисунок 79" descr="транспор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транспорт 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90750" cy="1992831"/>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2326640" cy="1992630"/>
            <wp:effectExtent l="0" t="0" r="0" b="0"/>
            <wp:docPr id="80" name="Рисунок 80" descr="транспортиров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транспортировка 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26640" cy="1992630"/>
                    </a:xfrm>
                    <a:prstGeom prst="rect">
                      <a:avLst/>
                    </a:prstGeom>
                    <a:noFill/>
                    <a:ln>
                      <a:noFill/>
                    </a:ln>
                  </pic:spPr>
                </pic:pic>
              </a:graphicData>
            </a:graphic>
          </wp:inline>
        </w:drawing>
      </w:r>
      <w:r w:rsidR="008E4E88" w:rsidRPr="00C116EF">
        <w:rPr>
          <w:color w:val="000000"/>
          <w:sz w:val="28"/>
          <w:szCs w:val="28"/>
        </w:rPr>
        <w:t xml:space="preserve">     </w:t>
      </w:r>
      <w:r>
        <w:rPr>
          <w:noProof/>
          <w:color w:val="000000"/>
          <w:sz w:val="28"/>
          <w:szCs w:val="28"/>
        </w:rPr>
        <w:drawing>
          <wp:inline distT="0" distB="0" distL="0" distR="0">
            <wp:extent cx="3725610" cy="1821976"/>
            <wp:effectExtent l="19050" t="0" r="8190" b="0"/>
            <wp:docPr id="81" name="Рисунок 81" descr="транспорт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транспортир"/>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725545" cy="1821944"/>
                    </a:xfrm>
                    <a:prstGeom prst="rect">
                      <a:avLst/>
                    </a:prstGeom>
                    <a:noFill/>
                    <a:ln>
                      <a:noFill/>
                    </a:ln>
                  </pic:spPr>
                </pic:pic>
              </a:graphicData>
            </a:graphic>
          </wp:inline>
        </w:drawing>
      </w:r>
    </w:p>
    <w:p w:rsidR="008E4E88" w:rsidRPr="00A25E58" w:rsidRDefault="008E4E88" w:rsidP="00F348C3">
      <w:pPr>
        <w:spacing w:line="360" w:lineRule="auto"/>
        <w:ind w:firstLine="770"/>
        <w:jc w:val="center"/>
        <w:rPr>
          <w:color w:val="000000"/>
          <w:sz w:val="28"/>
          <w:szCs w:val="28"/>
        </w:rPr>
      </w:pPr>
      <w:r w:rsidRPr="00A25E58">
        <w:rPr>
          <w:color w:val="000000"/>
          <w:sz w:val="28"/>
          <w:szCs w:val="28"/>
        </w:rPr>
        <w:t>Рис. 46. Способы транспортировки</w:t>
      </w:r>
    </w:p>
    <w:p w:rsidR="0018502B" w:rsidRPr="00C116EF" w:rsidRDefault="0018502B" w:rsidP="00135B74">
      <w:pPr>
        <w:shd w:val="clear" w:color="auto" w:fill="FFFFFF"/>
        <w:ind w:firstLine="709"/>
        <w:rPr>
          <w:b/>
          <w:color w:val="000000"/>
          <w:sz w:val="28"/>
          <w:szCs w:val="28"/>
        </w:rPr>
      </w:pPr>
      <w:r w:rsidRPr="00C116EF">
        <w:rPr>
          <w:b/>
          <w:color w:val="000000"/>
          <w:sz w:val="28"/>
          <w:szCs w:val="28"/>
        </w:rPr>
        <w:t>Травматический шок</w:t>
      </w:r>
    </w:p>
    <w:p w:rsidR="0018502B" w:rsidRPr="00C116EF" w:rsidRDefault="0018502B" w:rsidP="003204B1">
      <w:pPr>
        <w:shd w:val="clear" w:color="auto" w:fill="FFFFFF"/>
        <w:ind w:firstLine="709"/>
        <w:jc w:val="both"/>
        <w:rPr>
          <w:color w:val="000000"/>
          <w:sz w:val="28"/>
          <w:szCs w:val="28"/>
        </w:rPr>
      </w:pPr>
      <w:r w:rsidRPr="00C116EF">
        <w:rPr>
          <w:color w:val="000000"/>
          <w:sz w:val="28"/>
          <w:szCs w:val="28"/>
        </w:rPr>
        <w:t>Наиболее часто шок возникает в результате тяжелых обширных повреждений, сопровождающихся кровопотерей. Предрасполагающими моментами к развитию травматического шока являются нервное и физическое переутомление, охлаждения, радиационные поражения. Травматический шок может возникнуть при повреждениях, не сопровождающихся большим кровотечением, особенно если травмированы наиб</w:t>
      </w:r>
      <w:r w:rsidRPr="00C116EF">
        <w:rPr>
          <w:color w:val="000000"/>
          <w:sz w:val="28"/>
          <w:szCs w:val="28"/>
        </w:rPr>
        <w:t>о</w:t>
      </w:r>
      <w:r w:rsidRPr="00C116EF">
        <w:rPr>
          <w:color w:val="000000"/>
          <w:sz w:val="28"/>
          <w:szCs w:val="28"/>
        </w:rPr>
        <w:t>лее чувствительные, так называемые рефлексогенные зоны (грудная полость, череп, брюшная полость, промежность).</w:t>
      </w:r>
    </w:p>
    <w:p w:rsidR="0018502B" w:rsidRPr="00C116EF" w:rsidRDefault="0018502B" w:rsidP="00F348C3">
      <w:pPr>
        <w:shd w:val="clear" w:color="auto" w:fill="FFFFFF"/>
        <w:ind w:firstLine="709"/>
        <w:jc w:val="both"/>
        <w:rPr>
          <w:color w:val="000000"/>
          <w:sz w:val="28"/>
          <w:szCs w:val="28"/>
        </w:rPr>
      </w:pPr>
      <w:r w:rsidRPr="00C116EF">
        <w:rPr>
          <w:color w:val="000000"/>
          <w:sz w:val="28"/>
          <w:szCs w:val="28"/>
        </w:rPr>
        <w:t>В течение  травматического шока выделяют две фазы:</w:t>
      </w:r>
    </w:p>
    <w:p w:rsidR="0018502B" w:rsidRPr="00C116EF" w:rsidRDefault="0018502B" w:rsidP="00F348C3">
      <w:pPr>
        <w:shd w:val="clear" w:color="auto" w:fill="FFFFFF"/>
        <w:ind w:firstLine="709"/>
        <w:jc w:val="both"/>
        <w:rPr>
          <w:color w:val="000000"/>
          <w:sz w:val="28"/>
          <w:szCs w:val="28"/>
        </w:rPr>
      </w:pPr>
      <w:r w:rsidRPr="00C116EF">
        <w:rPr>
          <w:b/>
          <w:i/>
          <w:color w:val="000000"/>
          <w:sz w:val="28"/>
          <w:szCs w:val="28"/>
        </w:rPr>
        <w:t xml:space="preserve">Первая фаза – </w:t>
      </w:r>
      <w:proofErr w:type="spellStart"/>
      <w:r w:rsidRPr="00C116EF">
        <w:rPr>
          <w:b/>
          <w:i/>
          <w:color w:val="000000"/>
          <w:sz w:val="28"/>
          <w:szCs w:val="28"/>
        </w:rPr>
        <w:t>эректильная</w:t>
      </w:r>
      <w:proofErr w:type="spellEnd"/>
      <w:r w:rsidRPr="00C116EF">
        <w:rPr>
          <w:color w:val="000000"/>
          <w:sz w:val="28"/>
          <w:szCs w:val="28"/>
        </w:rPr>
        <w:t xml:space="preserve"> – возникает в момент травмы, резкое возбуждение нервной системы. </w:t>
      </w:r>
    </w:p>
    <w:p w:rsidR="0018502B" w:rsidRPr="00C116EF" w:rsidRDefault="0018502B" w:rsidP="00F348C3">
      <w:pPr>
        <w:shd w:val="clear" w:color="auto" w:fill="FFFFFF"/>
        <w:ind w:firstLine="709"/>
        <w:jc w:val="both"/>
        <w:rPr>
          <w:color w:val="000000"/>
          <w:sz w:val="28"/>
          <w:szCs w:val="28"/>
        </w:rPr>
      </w:pPr>
      <w:proofErr w:type="gramStart"/>
      <w:r w:rsidRPr="00C116EF">
        <w:rPr>
          <w:b/>
          <w:i/>
          <w:color w:val="000000"/>
          <w:sz w:val="28"/>
          <w:szCs w:val="28"/>
        </w:rPr>
        <w:t>Вторая фаза</w:t>
      </w:r>
      <w:r w:rsidRPr="00C116EF">
        <w:rPr>
          <w:color w:val="000000"/>
          <w:sz w:val="28"/>
          <w:szCs w:val="28"/>
        </w:rPr>
        <w:t xml:space="preserve"> – </w:t>
      </w:r>
      <w:r w:rsidRPr="00C116EF">
        <w:rPr>
          <w:b/>
          <w:i/>
          <w:color w:val="000000"/>
          <w:sz w:val="28"/>
          <w:szCs w:val="28"/>
        </w:rPr>
        <w:t>торпидная (фаза торможения) –</w:t>
      </w:r>
      <w:r w:rsidRPr="00C116EF">
        <w:rPr>
          <w:color w:val="000000"/>
          <w:sz w:val="28"/>
          <w:szCs w:val="28"/>
        </w:rPr>
        <w:t xml:space="preserve"> угнетение деятельности нервной системы, сердца, легких, печени, почек.</w:t>
      </w:r>
      <w:proofErr w:type="gramEnd"/>
      <w:r w:rsidRPr="00C116EF">
        <w:rPr>
          <w:color w:val="000000"/>
          <w:sz w:val="28"/>
          <w:szCs w:val="28"/>
        </w:rPr>
        <w:t xml:space="preserve"> Эта фаза шока подразделяется на ч</w:t>
      </w:r>
      <w:r w:rsidRPr="00C116EF">
        <w:rPr>
          <w:color w:val="000000"/>
          <w:sz w:val="28"/>
          <w:szCs w:val="28"/>
        </w:rPr>
        <w:t>е</w:t>
      </w:r>
      <w:r w:rsidRPr="00C116EF">
        <w:rPr>
          <w:color w:val="000000"/>
          <w:sz w:val="28"/>
          <w:szCs w:val="28"/>
        </w:rPr>
        <w:t>тыре степени:</w:t>
      </w:r>
    </w:p>
    <w:p w:rsidR="0018502B" w:rsidRPr="00C116EF" w:rsidRDefault="0018502B" w:rsidP="00F348C3">
      <w:pPr>
        <w:shd w:val="clear" w:color="auto" w:fill="FFFFFF"/>
        <w:ind w:firstLine="709"/>
        <w:jc w:val="both"/>
        <w:rPr>
          <w:color w:val="000000"/>
          <w:sz w:val="28"/>
          <w:szCs w:val="28"/>
        </w:rPr>
      </w:pPr>
      <w:proofErr w:type="gramStart"/>
      <w:r w:rsidRPr="00C116EF">
        <w:rPr>
          <w:i/>
          <w:color w:val="000000"/>
          <w:sz w:val="28"/>
          <w:szCs w:val="28"/>
        </w:rPr>
        <w:t xml:space="preserve">шок I степени (легкий) – </w:t>
      </w:r>
      <w:r w:rsidRPr="00C116EF">
        <w:rPr>
          <w:color w:val="000000"/>
          <w:sz w:val="28"/>
          <w:szCs w:val="28"/>
        </w:rPr>
        <w:t>пострадавший бледен, сознание, как правило, ясное, иногда легкая заторможенность, рефлексы снижены, одышка.</w:t>
      </w:r>
      <w:proofErr w:type="gramEnd"/>
      <w:r w:rsidRPr="00C116EF">
        <w:rPr>
          <w:color w:val="000000"/>
          <w:sz w:val="28"/>
          <w:szCs w:val="28"/>
        </w:rPr>
        <w:t xml:space="preserve"> Пульс учащен, 90–100 ударов в минуту;</w:t>
      </w:r>
    </w:p>
    <w:p w:rsidR="0018502B" w:rsidRPr="00C116EF" w:rsidRDefault="0018502B" w:rsidP="003204B1">
      <w:pPr>
        <w:shd w:val="clear" w:color="auto" w:fill="FFFFFF"/>
        <w:ind w:firstLine="709"/>
        <w:jc w:val="both"/>
        <w:rPr>
          <w:color w:val="000000"/>
          <w:sz w:val="28"/>
          <w:szCs w:val="28"/>
        </w:rPr>
      </w:pPr>
      <w:r w:rsidRPr="00C116EF">
        <w:rPr>
          <w:i/>
          <w:color w:val="000000"/>
          <w:sz w:val="28"/>
          <w:szCs w:val="28"/>
        </w:rPr>
        <w:lastRenderedPageBreak/>
        <w:t>шок II степени (средней тяжести).</w:t>
      </w:r>
      <w:r w:rsidRPr="00C116EF">
        <w:rPr>
          <w:color w:val="000000"/>
          <w:sz w:val="28"/>
          <w:szCs w:val="28"/>
        </w:rPr>
        <w:t xml:space="preserve"> Выраженная заторможенность, вялость. Пульс 120–140 ударов в минуту;</w:t>
      </w:r>
    </w:p>
    <w:p w:rsidR="0018502B" w:rsidRPr="00C116EF" w:rsidRDefault="0018502B" w:rsidP="003204B1">
      <w:pPr>
        <w:shd w:val="clear" w:color="auto" w:fill="FFFFFF"/>
        <w:ind w:firstLine="709"/>
        <w:jc w:val="both"/>
        <w:rPr>
          <w:color w:val="000000"/>
          <w:sz w:val="28"/>
          <w:szCs w:val="28"/>
        </w:rPr>
      </w:pPr>
      <w:r w:rsidRPr="00C116EF">
        <w:rPr>
          <w:i/>
          <w:color w:val="000000"/>
          <w:sz w:val="28"/>
          <w:szCs w:val="28"/>
        </w:rPr>
        <w:t>шок III степени (тяжелый).</w:t>
      </w:r>
      <w:r w:rsidRPr="00C116EF">
        <w:rPr>
          <w:color w:val="000000"/>
          <w:sz w:val="28"/>
          <w:szCs w:val="28"/>
        </w:rPr>
        <w:t xml:space="preserve"> Пострадавший в сознании, но окружающее он не воспринимает. Кожные покровы землисто-серого цвета покрыты холодным липким потом, </w:t>
      </w:r>
      <w:proofErr w:type="gramStart"/>
      <w:r w:rsidRPr="00C116EF">
        <w:rPr>
          <w:color w:val="000000"/>
          <w:sz w:val="28"/>
          <w:szCs w:val="28"/>
        </w:rPr>
        <w:t>выражена</w:t>
      </w:r>
      <w:proofErr w:type="gramEnd"/>
      <w:r w:rsidRPr="00C116EF">
        <w:rPr>
          <w:color w:val="000000"/>
          <w:sz w:val="28"/>
          <w:szCs w:val="28"/>
        </w:rPr>
        <w:t xml:space="preserve"> </w:t>
      </w:r>
      <w:proofErr w:type="spellStart"/>
      <w:r w:rsidRPr="00C116EF">
        <w:rPr>
          <w:color w:val="000000"/>
          <w:sz w:val="28"/>
          <w:szCs w:val="28"/>
        </w:rPr>
        <w:t>синюшность</w:t>
      </w:r>
      <w:proofErr w:type="spellEnd"/>
      <w:r w:rsidRPr="00C116EF">
        <w:rPr>
          <w:color w:val="000000"/>
          <w:sz w:val="28"/>
          <w:szCs w:val="28"/>
        </w:rPr>
        <w:t xml:space="preserve"> губ, носа и кончиков пальцев. Пульс 140</w:t>
      </w:r>
      <w:r w:rsidR="00F348C3">
        <w:rPr>
          <w:color w:val="000000"/>
          <w:sz w:val="28"/>
          <w:szCs w:val="28"/>
        </w:rPr>
        <w:t>-</w:t>
      </w:r>
      <w:r w:rsidRPr="00C116EF">
        <w:rPr>
          <w:color w:val="000000"/>
          <w:sz w:val="28"/>
          <w:szCs w:val="28"/>
        </w:rPr>
        <w:t>160 уд</w:t>
      </w:r>
      <w:proofErr w:type="gramStart"/>
      <w:r w:rsidR="00F348C3">
        <w:rPr>
          <w:color w:val="000000"/>
          <w:sz w:val="28"/>
          <w:szCs w:val="28"/>
        </w:rPr>
        <w:t>.</w:t>
      </w:r>
      <w:proofErr w:type="gramEnd"/>
      <w:r w:rsidR="00F348C3">
        <w:rPr>
          <w:color w:val="000000"/>
          <w:sz w:val="28"/>
          <w:szCs w:val="28"/>
        </w:rPr>
        <w:t>/</w:t>
      </w:r>
      <w:proofErr w:type="gramStart"/>
      <w:r w:rsidR="00F348C3">
        <w:rPr>
          <w:color w:val="000000"/>
          <w:sz w:val="28"/>
          <w:szCs w:val="28"/>
        </w:rPr>
        <w:t>м</w:t>
      </w:r>
      <w:proofErr w:type="gramEnd"/>
      <w:r w:rsidR="00F348C3">
        <w:rPr>
          <w:color w:val="000000"/>
          <w:sz w:val="28"/>
          <w:szCs w:val="28"/>
        </w:rPr>
        <w:t>ин</w:t>
      </w:r>
      <w:r w:rsidRPr="00C116EF">
        <w:rPr>
          <w:color w:val="000000"/>
          <w:sz w:val="28"/>
          <w:szCs w:val="28"/>
        </w:rPr>
        <w:t>.</w:t>
      </w:r>
    </w:p>
    <w:p w:rsidR="0018502B" w:rsidRPr="00C116EF" w:rsidRDefault="0018502B" w:rsidP="003204B1">
      <w:pPr>
        <w:shd w:val="clear" w:color="auto" w:fill="FFFFFF"/>
        <w:ind w:firstLine="709"/>
        <w:jc w:val="both"/>
        <w:rPr>
          <w:color w:val="000000"/>
          <w:sz w:val="28"/>
          <w:szCs w:val="28"/>
        </w:rPr>
      </w:pPr>
      <w:r w:rsidRPr="00C116EF">
        <w:rPr>
          <w:i/>
          <w:color w:val="000000"/>
          <w:sz w:val="28"/>
          <w:szCs w:val="28"/>
        </w:rPr>
        <w:t>шок IV  степени</w:t>
      </w:r>
      <w:r w:rsidRPr="00C116EF">
        <w:rPr>
          <w:color w:val="000000"/>
          <w:sz w:val="28"/>
          <w:szCs w:val="28"/>
        </w:rPr>
        <w:t xml:space="preserve"> </w:t>
      </w:r>
      <w:r w:rsidRPr="00C116EF">
        <w:rPr>
          <w:i/>
          <w:color w:val="000000"/>
          <w:sz w:val="28"/>
          <w:szCs w:val="28"/>
        </w:rPr>
        <w:t>(</w:t>
      </w:r>
      <w:proofErr w:type="spellStart"/>
      <w:r w:rsidRPr="00C116EF">
        <w:rPr>
          <w:i/>
          <w:color w:val="000000"/>
          <w:sz w:val="28"/>
          <w:szCs w:val="28"/>
        </w:rPr>
        <w:t>предагония</w:t>
      </w:r>
      <w:proofErr w:type="spellEnd"/>
      <w:r w:rsidRPr="00C116EF">
        <w:rPr>
          <w:i/>
          <w:color w:val="000000"/>
          <w:sz w:val="28"/>
          <w:szCs w:val="28"/>
        </w:rPr>
        <w:t xml:space="preserve"> или агония).</w:t>
      </w:r>
      <w:r w:rsidRPr="00C116EF">
        <w:rPr>
          <w:color w:val="000000"/>
          <w:sz w:val="28"/>
          <w:szCs w:val="28"/>
        </w:rPr>
        <w:t xml:space="preserve"> Сознание отсутствует. Пульс не опр</w:t>
      </w:r>
      <w:r w:rsidRPr="00C116EF">
        <w:rPr>
          <w:color w:val="000000"/>
          <w:sz w:val="28"/>
          <w:szCs w:val="28"/>
        </w:rPr>
        <w:t>е</w:t>
      </w:r>
      <w:r w:rsidRPr="00C116EF">
        <w:rPr>
          <w:color w:val="000000"/>
          <w:sz w:val="28"/>
          <w:szCs w:val="28"/>
        </w:rPr>
        <w:t xml:space="preserve">деляется. </w:t>
      </w:r>
    </w:p>
    <w:p w:rsidR="0018502B" w:rsidRPr="00C116EF" w:rsidRDefault="0018502B" w:rsidP="003204B1">
      <w:pPr>
        <w:shd w:val="clear" w:color="auto" w:fill="FFFFFF"/>
        <w:ind w:firstLine="709"/>
        <w:jc w:val="both"/>
        <w:rPr>
          <w:color w:val="000000"/>
          <w:sz w:val="28"/>
          <w:szCs w:val="28"/>
        </w:rPr>
      </w:pPr>
      <w:r w:rsidRPr="00C116EF">
        <w:rPr>
          <w:b/>
          <w:i/>
          <w:color w:val="000000"/>
          <w:sz w:val="28"/>
          <w:szCs w:val="28"/>
        </w:rPr>
        <w:t>Первая помощь при шоке</w:t>
      </w:r>
      <w:r w:rsidRPr="00C116EF">
        <w:rPr>
          <w:color w:val="000000"/>
          <w:sz w:val="28"/>
          <w:szCs w:val="28"/>
        </w:rPr>
        <w:t xml:space="preserve"> должна быть направлена на устранение причин шока (снятие или уменьшение болей, остановка кровотечения, проведение мероприятий, обеспечивающих улучшение дыхания и сердечной деятельности и предупреждающих общее охлаждение).</w:t>
      </w:r>
    </w:p>
    <w:p w:rsidR="0018502B" w:rsidRPr="00C116EF" w:rsidRDefault="0018502B" w:rsidP="003204B1">
      <w:pPr>
        <w:shd w:val="clear" w:color="auto" w:fill="FFFFFF"/>
        <w:ind w:firstLine="709"/>
        <w:jc w:val="both"/>
        <w:rPr>
          <w:color w:val="000000"/>
          <w:sz w:val="28"/>
          <w:szCs w:val="28"/>
        </w:rPr>
      </w:pPr>
      <w:r w:rsidRPr="00C116EF">
        <w:rPr>
          <w:color w:val="000000"/>
          <w:sz w:val="28"/>
          <w:szCs w:val="28"/>
        </w:rPr>
        <w:t>Уменьшение болей достигается приданием больному или поврежденной коне</w:t>
      </w:r>
      <w:r w:rsidRPr="00C116EF">
        <w:rPr>
          <w:color w:val="000000"/>
          <w:sz w:val="28"/>
          <w:szCs w:val="28"/>
        </w:rPr>
        <w:t>ч</w:t>
      </w:r>
      <w:r w:rsidRPr="00C116EF">
        <w:rPr>
          <w:color w:val="000000"/>
          <w:sz w:val="28"/>
          <w:szCs w:val="28"/>
        </w:rPr>
        <w:t xml:space="preserve">ности положения, при котором меньше условий для усиления болей, проведением надежной иммобилизации поврежденной части тела, дачей обезболивающих. </w:t>
      </w:r>
    </w:p>
    <w:p w:rsidR="0018502B" w:rsidRPr="00C116EF" w:rsidRDefault="0018502B" w:rsidP="003204B1">
      <w:pPr>
        <w:shd w:val="clear" w:color="auto" w:fill="FFFFFF"/>
        <w:ind w:firstLine="709"/>
        <w:jc w:val="both"/>
        <w:rPr>
          <w:color w:val="000000"/>
          <w:sz w:val="28"/>
          <w:szCs w:val="28"/>
        </w:rPr>
      </w:pPr>
      <w:r w:rsidRPr="00C116EF">
        <w:rPr>
          <w:color w:val="000000"/>
          <w:sz w:val="28"/>
          <w:szCs w:val="28"/>
        </w:rPr>
        <w:t xml:space="preserve">При отсутствии обезболивающих пострадавшему можно дать выпить немного (20 – 30  мл) спирта, водки. </w:t>
      </w:r>
    </w:p>
    <w:p w:rsidR="0018502B" w:rsidRPr="00C116EF" w:rsidRDefault="0018502B" w:rsidP="003204B1">
      <w:pPr>
        <w:shd w:val="clear" w:color="auto" w:fill="FFFFFF"/>
        <w:ind w:firstLine="709"/>
        <w:jc w:val="both"/>
        <w:rPr>
          <w:color w:val="000000"/>
          <w:sz w:val="28"/>
          <w:szCs w:val="28"/>
        </w:rPr>
      </w:pPr>
      <w:r w:rsidRPr="00C116EF">
        <w:rPr>
          <w:color w:val="000000"/>
          <w:sz w:val="28"/>
          <w:szCs w:val="28"/>
        </w:rPr>
        <w:t xml:space="preserve">Борьба с шоком при неостановленном кровотечении неэффективна, поэтому необходимо быстрее остановить кровотечение – наложить жгут, давящую повязку и др. </w:t>
      </w:r>
    </w:p>
    <w:p w:rsidR="0018502B" w:rsidRPr="00C116EF" w:rsidRDefault="0018502B" w:rsidP="003204B1">
      <w:pPr>
        <w:shd w:val="clear" w:color="auto" w:fill="FFFFFF"/>
        <w:ind w:firstLine="709"/>
        <w:jc w:val="both"/>
        <w:rPr>
          <w:color w:val="000000"/>
          <w:sz w:val="28"/>
          <w:szCs w:val="28"/>
        </w:rPr>
      </w:pPr>
      <w:r w:rsidRPr="00C116EF">
        <w:rPr>
          <w:color w:val="000000"/>
          <w:sz w:val="28"/>
          <w:szCs w:val="28"/>
        </w:rPr>
        <w:t>Следующей важнейшей задачей первой помощи является организация скоре</w:t>
      </w:r>
      <w:r w:rsidRPr="00C116EF">
        <w:rPr>
          <w:color w:val="000000"/>
          <w:sz w:val="28"/>
          <w:szCs w:val="28"/>
        </w:rPr>
        <w:t>й</w:t>
      </w:r>
      <w:r w:rsidRPr="00C116EF">
        <w:rPr>
          <w:color w:val="000000"/>
          <w:sz w:val="28"/>
          <w:szCs w:val="28"/>
        </w:rPr>
        <w:t>шей транспортировки пострадавшего в стационар. Лучше всего транспортировать в специальной реанимационной машине, в которой можно проводить реанимацию.</w:t>
      </w:r>
    </w:p>
    <w:p w:rsidR="0018502B" w:rsidRPr="00C116EF" w:rsidRDefault="0018502B" w:rsidP="00135B74">
      <w:pPr>
        <w:shd w:val="clear" w:color="auto" w:fill="FFFFFF"/>
        <w:ind w:firstLine="709"/>
        <w:rPr>
          <w:i/>
          <w:color w:val="000000"/>
          <w:sz w:val="28"/>
          <w:szCs w:val="28"/>
        </w:rPr>
      </w:pPr>
      <w:r w:rsidRPr="00C116EF">
        <w:rPr>
          <w:color w:val="000000"/>
          <w:sz w:val="28"/>
          <w:szCs w:val="28"/>
        </w:rPr>
        <w:t>Следует помнить, что шок легче предупредить, чем лечить. Поэтому при оказ</w:t>
      </w:r>
      <w:r w:rsidRPr="00C116EF">
        <w:rPr>
          <w:color w:val="000000"/>
          <w:sz w:val="28"/>
          <w:szCs w:val="28"/>
        </w:rPr>
        <w:t>а</w:t>
      </w:r>
      <w:r w:rsidRPr="00C116EF">
        <w:rPr>
          <w:color w:val="000000"/>
          <w:sz w:val="28"/>
          <w:szCs w:val="28"/>
        </w:rPr>
        <w:t xml:space="preserve">нии первой помощи </w:t>
      </w:r>
      <w:proofErr w:type="gramStart"/>
      <w:r w:rsidRPr="00C116EF">
        <w:rPr>
          <w:i/>
          <w:color w:val="000000"/>
          <w:sz w:val="28"/>
          <w:szCs w:val="28"/>
        </w:rPr>
        <w:t>получившего</w:t>
      </w:r>
      <w:proofErr w:type="gramEnd"/>
      <w:r w:rsidRPr="00C116EF">
        <w:rPr>
          <w:i/>
          <w:color w:val="000000"/>
          <w:sz w:val="28"/>
          <w:szCs w:val="28"/>
        </w:rPr>
        <w:t xml:space="preserve"> травму необходимо:</w:t>
      </w:r>
    </w:p>
    <w:p w:rsidR="0018502B" w:rsidRPr="00C116EF" w:rsidRDefault="00722630" w:rsidP="00135B74">
      <w:pPr>
        <w:shd w:val="clear" w:color="auto" w:fill="FFFFFF"/>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обезболить;</w:t>
      </w:r>
    </w:p>
    <w:p w:rsidR="0018502B" w:rsidRPr="00C116EF" w:rsidRDefault="00722630" w:rsidP="00135B74">
      <w:pPr>
        <w:shd w:val="clear" w:color="auto" w:fill="FFFFFF"/>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дать обильное питье;</w:t>
      </w:r>
    </w:p>
    <w:p w:rsidR="0018502B" w:rsidRPr="00C116EF" w:rsidRDefault="00722630" w:rsidP="00135B74">
      <w:pPr>
        <w:shd w:val="clear" w:color="auto" w:fill="FFFFFF"/>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согреть;</w:t>
      </w:r>
    </w:p>
    <w:p w:rsidR="0018502B" w:rsidRPr="00C116EF" w:rsidRDefault="00722630" w:rsidP="00135B74">
      <w:pPr>
        <w:shd w:val="clear" w:color="auto" w:fill="FFFFFF"/>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создать покой и тишину вокруг пострадавшего;</w:t>
      </w:r>
    </w:p>
    <w:p w:rsidR="0018502B" w:rsidRPr="00C116EF" w:rsidRDefault="00722630" w:rsidP="00135B74">
      <w:pPr>
        <w:shd w:val="clear" w:color="auto" w:fill="FFFFFF"/>
        <w:overflowPunct/>
        <w:autoSpaceDE/>
        <w:autoSpaceDN/>
        <w:adjustRightInd/>
        <w:ind w:left="709"/>
        <w:textAlignment w:val="auto"/>
        <w:rPr>
          <w:color w:val="000000"/>
          <w:sz w:val="28"/>
          <w:szCs w:val="28"/>
        </w:rPr>
      </w:pPr>
      <w:r>
        <w:rPr>
          <w:color w:val="000000"/>
          <w:sz w:val="28"/>
          <w:szCs w:val="28"/>
        </w:rPr>
        <w:t xml:space="preserve">- </w:t>
      </w:r>
      <w:r w:rsidR="0018502B" w:rsidRPr="00C116EF">
        <w:rPr>
          <w:color w:val="000000"/>
          <w:sz w:val="28"/>
          <w:szCs w:val="28"/>
        </w:rPr>
        <w:t>бережно транспортировать в лечебное учреждение.</w:t>
      </w:r>
    </w:p>
    <w:p w:rsidR="0018502B" w:rsidRDefault="00722630" w:rsidP="00135B74">
      <w:pPr>
        <w:shd w:val="clear" w:color="auto" w:fill="FFFFFF"/>
        <w:ind w:firstLine="709"/>
        <w:rPr>
          <w:b/>
          <w:color w:val="000000"/>
          <w:sz w:val="28"/>
          <w:szCs w:val="28"/>
        </w:rPr>
      </w:pPr>
      <w:r>
        <w:rPr>
          <w:b/>
          <w:color w:val="000000"/>
          <w:sz w:val="28"/>
          <w:szCs w:val="28"/>
        </w:rPr>
        <w:t xml:space="preserve">Вопрос </w:t>
      </w:r>
      <w:r w:rsidR="0018502B" w:rsidRPr="00C116EF">
        <w:rPr>
          <w:b/>
          <w:color w:val="000000"/>
          <w:sz w:val="28"/>
          <w:szCs w:val="28"/>
        </w:rPr>
        <w:t>4.</w:t>
      </w:r>
      <w:r>
        <w:rPr>
          <w:b/>
          <w:color w:val="000000"/>
          <w:sz w:val="28"/>
          <w:szCs w:val="28"/>
        </w:rPr>
        <w:t xml:space="preserve"> </w:t>
      </w:r>
      <w:r w:rsidR="0018502B" w:rsidRPr="00C116EF">
        <w:rPr>
          <w:b/>
          <w:color w:val="000000"/>
          <w:sz w:val="28"/>
          <w:szCs w:val="28"/>
        </w:rPr>
        <w:t>Оказание первой помощи при ожогах (термических и химич</w:t>
      </w:r>
      <w:r w:rsidR="0018502B" w:rsidRPr="00C116EF">
        <w:rPr>
          <w:b/>
          <w:color w:val="000000"/>
          <w:sz w:val="28"/>
          <w:szCs w:val="28"/>
        </w:rPr>
        <w:t>е</w:t>
      </w:r>
      <w:r w:rsidR="0018502B" w:rsidRPr="00C116EF">
        <w:rPr>
          <w:b/>
          <w:color w:val="000000"/>
          <w:sz w:val="28"/>
          <w:szCs w:val="28"/>
        </w:rPr>
        <w:t>ских)</w:t>
      </w:r>
      <w:r w:rsidR="009126FD">
        <w:rPr>
          <w:b/>
          <w:color w:val="000000"/>
          <w:sz w:val="28"/>
          <w:szCs w:val="28"/>
        </w:rPr>
        <w:t>, отравлениях, обморожениях, поражении электрическим током, тепловом и солнечном ударах.</w:t>
      </w:r>
    </w:p>
    <w:p w:rsidR="0018502B" w:rsidRPr="00C116EF" w:rsidRDefault="00F348C3" w:rsidP="00F348C3">
      <w:pPr>
        <w:pStyle w:val="aa"/>
        <w:spacing w:after="0"/>
        <w:ind w:firstLine="425"/>
        <w:jc w:val="both"/>
        <w:rPr>
          <w:sz w:val="28"/>
          <w:szCs w:val="28"/>
        </w:rPr>
      </w:pPr>
      <w:r>
        <w:rPr>
          <w:b/>
          <w:noProof/>
          <w:color w:val="000000"/>
          <w:sz w:val="28"/>
          <w:szCs w:val="28"/>
        </w:rPr>
        <w:drawing>
          <wp:anchor distT="0" distB="0" distL="114300" distR="114300" simplePos="0" relativeHeight="251639296" behindDoc="1" locked="0" layoutInCell="1" allowOverlap="1">
            <wp:simplePos x="0" y="0"/>
            <wp:positionH relativeFrom="column">
              <wp:posOffset>1629410</wp:posOffset>
            </wp:positionH>
            <wp:positionV relativeFrom="paragraph">
              <wp:posOffset>441960</wp:posOffset>
            </wp:positionV>
            <wp:extent cx="2673350" cy="2388235"/>
            <wp:effectExtent l="19050" t="0" r="0" b="0"/>
            <wp:wrapThrough wrapText="bothSides">
              <wp:wrapPolygon edited="0">
                <wp:start x="-154" y="0"/>
                <wp:lineTo x="-154" y="21365"/>
                <wp:lineTo x="21549" y="21365"/>
                <wp:lineTo x="21549" y="0"/>
                <wp:lineTo x="-154" y="0"/>
              </wp:wrapPolygon>
            </wp:wrapThrough>
            <wp:docPr id="325" name="Рисунок 325" descr="т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тело"/>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73350" cy="2388235"/>
                    </a:xfrm>
                    <a:prstGeom prst="rect">
                      <a:avLst/>
                    </a:prstGeom>
                    <a:noFill/>
                    <a:ln>
                      <a:noFill/>
                    </a:ln>
                  </pic:spPr>
                </pic:pic>
              </a:graphicData>
            </a:graphic>
          </wp:anchor>
        </w:drawing>
      </w:r>
      <w:r w:rsidR="0018502B" w:rsidRPr="00C116EF">
        <w:rPr>
          <w:b/>
          <w:color w:val="000000"/>
          <w:sz w:val="28"/>
          <w:szCs w:val="28"/>
        </w:rPr>
        <w:t>Ожог</w:t>
      </w:r>
      <w:r w:rsidR="0018502B" w:rsidRPr="00C116EF">
        <w:rPr>
          <w:color w:val="000000"/>
          <w:sz w:val="28"/>
          <w:szCs w:val="28"/>
        </w:rPr>
        <w:t xml:space="preserve"> – </w:t>
      </w:r>
      <w:r w:rsidR="0018502B" w:rsidRPr="00C116EF">
        <w:rPr>
          <w:sz w:val="28"/>
          <w:szCs w:val="28"/>
        </w:rPr>
        <w:t>повреждение тканей, вызванное воздействием высокой температуры, химических веществ, рентгеновских лучей, солнечных лучей, ионизирующего изл</w:t>
      </w:r>
      <w:r w:rsidR="0018502B" w:rsidRPr="00C116EF">
        <w:rPr>
          <w:sz w:val="28"/>
          <w:szCs w:val="28"/>
        </w:rPr>
        <w:t>у</w:t>
      </w:r>
      <w:r w:rsidR="0018502B" w:rsidRPr="00C116EF">
        <w:rPr>
          <w:sz w:val="28"/>
          <w:szCs w:val="28"/>
        </w:rPr>
        <w:t xml:space="preserve">чения.  </w:t>
      </w: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09"/>
        <w:jc w:val="both"/>
        <w:rPr>
          <w:color w:val="000000"/>
          <w:sz w:val="28"/>
          <w:szCs w:val="28"/>
        </w:rPr>
      </w:pPr>
    </w:p>
    <w:p w:rsidR="00F348C3" w:rsidRDefault="00F348C3" w:rsidP="00F348C3">
      <w:pPr>
        <w:ind w:firstLine="771"/>
        <w:rPr>
          <w:color w:val="000000"/>
          <w:sz w:val="28"/>
          <w:szCs w:val="28"/>
        </w:rPr>
      </w:pPr>
      <w:r w:rsidRPr="00722630">
        <w:rPr>
          <w:color w:val="000000"/>
          <w:sz w:val="28"/>
          <w:szCs w:val="28"/>
        </w:rPr>
        <w:lastRenderedPageBreak/>
        <w:t>Рис. 20. Определение площади ожога «по правилу ладони»</w:t>
      </w:r>
      <w:r>
        <w:rPr>
          <w:color w:val="000000"/>
          <w:sz w:val="28"/>
          <w:szCs w:val="28"/>
        </w:rPr>
        <w:t xml:space="preserve"> </w:t>
      </w:r>
      <w:r w:rsidRPr="00722630">
        <w:rPr>
          <w:color w:val="000000"/>
          <w:sz w:val="28"/>
          <w:szCs w:val="28"/>
        </w:rPr>
        <w:t>и «правилу девяток»</w:t>
      </w:r>
    </w:p>
    <w:p w:rsidR="0018502B" w:rsidRPr="00C116EF" w:rsidRDefault="0018502B" w:rsidP="00F348C3">
      <w:pPr>
        <w:ind w:firstLine="709"/>
        <w:jc w:val="both"/>
        <w:rPr>
          <w:color w:val="000000"/>
          <w:sz w:val="28"/>
          <w:szCs w:val="28"/>
        </w:rPr>
      </w:pPr>
      <w:r w:rsidRPr="00C116EF">
        <w:rPr>
          <w:color w:val="000000"/>
          <w:sz w:val="28"/>
          <w:szCs w:val="28"/>
        </w:rPr>
        <w:t>Ожоги вызывают общее поражение организма: нарушение функций центральной нервной системы, изменения состава крови, отклонения в работе внутренних органов. Чем глубже поражение кожи и подлежащих тканей и больше площадь ожога, тем т</w:t>
      </w:r>
      <w:r w:rsidRPr="00C116EF">
        <w:rPr>
          <w:color w:val="000000"/>
          <w:sz w:val="28"/>
          <w:szCs w:val="28"/>
        </w:rPr>
        <w:t>я</w:t>
      </w:r>
      <w:r w:rsidRPr="00C116EF">
        <w:rPr>
          <w:color w:val="000000"/>
          <w:sz w:val="28"/>
          <w:szCs w:val="28"/>
        </w:rPr>
        <w:t>желее общее состояние пораженного. Площадь ожога определяется по «правилу лад</w:t>
      </w:r>
      <w:r w:rsidRPr="00C116EF">
        <w:rPr>
          <w:color w:val="000000"/>
          <w:sz w:val="28"/>
          <w:szCs w:val="28"/>
        </w:rPr>
        <w:t>о</w:t>
      </w:r>
      <w:r w:rsidRPr="00C116EF">
        <w:rPr>
          <w:color w:val="000000"/>
          <w:sz w:val="28"/>
          <w:szCs w:val="28"/>
        </w:rPr>
        <w:t>ни» и «по правилу девяток» (рис. 20).</w:t>
      </w:r>
    </w:p>
    <w:p w:rsidR="0018502B" w:rsidRDefault="0018502B" w:rsidP="00F348C3">
      <w:pPr>
        <w:ind w:firstLine="709"/>
        <w:jc w:val="both"/>
        <w:rPr>
          <w:color w:val="000000"/>
          <w:sz w:val="28"/>
          <w:szCs w:val="28"/>
        </w:rPr>
      </w:pPr>
      <w:r w:rsidRPr="00C116EF">
        <w:rPr>
          <w:color w:val="000000"/>
          <w:sz w:val="28"/>
          <w:szCs w:val="28"/>
        </w:rPr>
        <w:t xml:space="preserve">Площадь кожи поверхности тела человека среднего роста равна </w:t>
      </w:r>
      <w:smartTag w:uri="urn:schemas-microsoft-com:office:smarttags" w:element="metricconverter">
        <w:smartTagPr>
          <w:attr w:name="ProductID" w:val="1,6 м2"/>
        </w:smartTagPr>
        <w:r w:rsidRPr="00C116EF">
          <w:rPr>
            <w:color w:val="000000"/>
            <w:sz w:val="28"/>
            <w:szCs w:val="28"/>
          </w:rPr>
          <w:t>1,6 м</w:t>
        </w:r>
        <w:proofErr w:type="gramStart"/>
        <w:r w:rsidRPr="00C116EF">
          <w:rPr>
            <w:color w:val="000000"/>
            <w:sz w:val="28"/>
            <w:szCs w:val="28"/>
            <w:vertAlign w:val="superscript"/>
          </w:rPr>
          <w:t>2</w:t>
        </w:r>
      </w:smartTag>
      <w:proofErr w:type="gramEnd"/>
      <w:r w:rsidRPr="00C116EF">
        <w:rPr>
          <w:color w:val="000000"/>
          <w:sz w:val="28"/>
          <w:szCs w:val="28"/>
        </w:rPr>
        <w:t>.</w:t>
      </w:r>
    </w:p>
    <w:p w:rsidR="0018502B" w:rsidRPr="00C116EF" w:rsidRDefault="0018502B" w:rsidP="00F348C3">
      <w:pPr>
        <w:ind w:firstLine="709"/>
        <w:rPr>
          <w:color w:val="000000"/>
          <w:sz w:val="28"/>
          <w:szCs w:val="28"/>
        </w:rPr>
      </w:pPr>
      <w:r w:rsidRPr="00C116EF">
        <w:rPr>
          <w:color w:val="000000"/>
          <w:sz w:val="28"/>
          <w:szCs w:val="28"/>
        </w:rPr>
        <w:t xml:space="preserve">- площадь ладони (б) составляет примерно 1% от площади поверхности тела; </w:t>
      </w:r>
    </w:p>
    <w:p w:rsidR="0018502B" w:rsidRPr="00C116EF" w:rsidRDefault="0018502B" w:rsidP="00F348C3">
      <w:pPr>
        <w:ind w:firstLine="709"/>
        <w:rPr>
          <w:color w:val="000000"/>
          <w:sz w:val="28"/>
          <w:szCs w:val="28"/>
        </w:rPr>
      </w:pPr>
      <w:r w:rsidRPr="00C116EF">
        <w:rPr>
          <w:color w:val="000000"/>
          <w:sz w:val="28"/>
          <w:szCs w:val="28"/>
        </w:rPr>
        <w:t>- площадь поверхности головы и шеи составляет от поверхности всего тела 9%;</w:t>
      </w:r>
    </w:p>
    <w:p w:rsidR="0018502B" w:rsidRPr="00C116EF" w:rsidRDefault="0018502B" w:rsidP="00F348C3">
      <w:pPr>
        <w:ind w:firstLine="709"/>
        <w:rPr>
          <w:color w:val="000000"/>
          <w:sz w:val="28"/>
          <w:szCs w:val="28"/>
        </w:rPr>
      </w:pPr>
      <w:r w:rsidRPr="00C116EF">
        <w:rPr>
          <w:color w:val="000000"/>
          <w:sz w:val="28"/>
          <w:szCs w:val="28"/>
        </w:rPr>
        <w:t xml:space="preserve">- двух верхних конечностей – 18%; двух нижних конечностей – 36%; </w:t>
      </w:r>
    </w:p>
    <w:p w:rsidR="0018502B" w:rsidRPr="00C116EF" w:rsidRDefault="0018502B" w:rsidP="00F348C3">
      <w:pPr>
        <w:ind w:firstLine="709"/>
        <w:rPr>
          <w:color w:val="000000"/>
          <w:sz w:val="28"/>
          <w:szCs w:val="28"/>
        </w:rPr>
      </w:pPr>
      <w:r w:rsidRPr="00C116EF">
        <w:rPr>
          <w:color w:val="000000"/>
          <w:sz w:val="28"/>
          <w:szCs w:val="28"/>
        </w:rPr>
        <w:t>- передней (а) и задней (б) поверхности туловища – по 18%; промежности – 1%.</w:t>
      </w:r>
    </w:p>
    <w:p w:rsidR="0018502B" w:rsidRPr="00C116EF" w:rsidRDefault="0018502B" w:rsidP="00F348C3">
      <w:pPr>
        <w:ind w:firstLine="709"/>
        <w:jc w:val="both"/>
        <w:rPr>
          <w:sz w:val="28"/>
          <w:szCs w:val="28"/>
        </w:rPr>
      </w:pPr>
      <w:r w:rsidRPr="00C116EF">
        <w:rPr>
          <w:sz w:val="28"/>
          <w:szCs w:val="28"/>
        </w:rPr>
        <w:t>Ожоги 2–3 степени с площадью поражения 8-10% поверхности тела рассматр</w:t>
      </w:r>
      <w:r w:rsidRPr="00C116EF">
        <w:rPr>
          <w:sz w:val="28"/>
          <w:szCs w:val="28"/>
        </w:rPr>
        <w:t>и</w:t>
      </w:r>
      <w:r w:rsidRPr="00C116EF">
        <w:rPr>
          <w:sz w:val="28"/>
          <w:szCs w:val="28"/>
        </w:rPr>
        <w:t>ваются как местные поражения, а при больших площадях ожоговой поверхности, при тех же степенях ожогов, развивается ожоговая болезнь, которая нередко осложняется ожоговым шоком. Особенностью ожогового шока является длительность его течения. Он может продолжаться до 24 – 72  ч.</w:t>
      </w:r>
    </w:p>
    <w:p w:rsidR="0018502B" w:rsidRPr="00C116EF" w:rsidRDefault="0018502B" w:rsidP="003204B1">
      <w:pPr>
        <w:pStyle w:val="aa"/>
        <w:spacing w:after="0"/>
        <w:ind w:firstLine="709"/>
        <w:jc w:val="both"/>
        <w:rPr>
          <w:sz w:val="28"/>
          <w:szCs w:val="28"/>
        </w:rPr>
      </w:pPr>
      <w:r w:rsidRPr="00C116EF">
        <w:rPr>
          <w:sz w:val="28"/>
          <w:szCs w:val="28"/>
        </w:rPr>
        <w:t>Характерно, что при ожогах 3 – 4 степени боль менее выражена, чем при ож</w:t>
      </w:r>
      <w:r w:rsidRPr="00C116EF">
        <w:rPr>
          <w:sz w:val="28"/>
          <w:szCs w:val="28"/>
        </w:rPr>
        <w:t>о</w:t>
      </w:r>
      <w:r w:rsidRPr="00C116EF">
        <w:rPr>
          <w:sz w:val="28"/>
          <w:szCs w:val="28"/>
        </w:rPr>
        <w:t>гах 1–2 степени, что объясняется поражением при глубоких ожогах нервных око</w:t>
      </w:r>
      <w:r w:rsidRPr="00C116EF">
        <w:rPr>
          <w:sz w:val="28"/>
          <w:szCs w:val="28"/>
        </w:rPr>
        <w:t>н</w:t>
      </w:r>
      <w:r w:rsidRPr="00C116EF">
        <w:rPr>
          <w:sz w:val="28"/>
          <w:szCs w:val="28"/>
        </w:rPr>
        <w:t>чаний, воспринимающих болевые ощущения.</w:t>
      </w:r>
    </w:p>
    <w:p w:rsidR="0018502B" w:rsidRPr="00C116EF" w:rsidRDefault="0018502B" w:rsidP="003204B1">
      <w:pPr>
        <w:ind w:firstLine="709"/>
        <w:jc w:val="both"/>
        <w:rPr>
          <w:sz w:val="28"/>
          <w:szCs w:val="28"/>
        </w:rPr>
      </w:pPr>
      <w:r w:rsidRPr="00C116EF">
        <w:rPr>
          <w:sz w:val="28"/>
          <w:szCs w:val="28"/>
        </w:rPr>
        <w:t>Ожоговая болезнь характеризуется острой интоксикацией, нарушением в орг</w:t>
      </w:r>
      <w:r w:rsidRPr="00C116EF">
        <w:rPr>
          <w:sz w:val="28"/>
          <w:szCs w:val="28"/>
        </w:rPr>
        <w:t>а</w:t>
      </w:r>
      <w:r w:rsidRPr="00C116EF">
        <w:rPr>
          <w:sz w:val="28"/>
          <w:szCs w:val="28"/>
        </w:rPr>
        <w:t xml:space="preserve">низме процессов водно-солевого обмена. Она часто осложняется воспалением легких, поражением печени, почек, острыми язвами желудочно-кишечного тракта. </w:t>
      </w:r>
    </w:p>
    <w:p w:rsidR="0018502B" w:rsidRPr="00C116EF" w:rsidRDefault="0018502B" w:rsidP="003204B1">
      <w:pPr>
        <w:ind w:firstLine="709"/>
        <w:jc w:val="both"/>
        <w:rPr>
          <w:sz w:val="28"/>
          <w:szCs w:val="28"/>
        </w:rPr>
      </w:pPr>
      <w:proofErr w:type="gramStart"/>
      <w:r w:rsidRPr="00C116EF">
        <w:rPr>
          <w:sz w:val="28"/>
          <w:szCs w:val="28"/>
        </w:rPr>
        <w:t>Обожженным</w:t>
      </w:r>
      <w:proofErr w:type="gramEnd"/>
      <w:r w:rsidRPr="00C116EF">
        <w:rPr>
          <w:sz w:val="28"/>
          <w:szCs w:val="28"/>
        </w:rPr>
        <w:t xml:space="preserve"> дается теплое подсоленное питье сразу же при оказании первой помощи. Чем раньше им оказана первая помощь, тем реже отмечаются осложнения. </w:t>
      </w:r>
    </w:p>
    <w:p w:rsidR="0018502B" w:rsidRPr="00C116EF" w:rsidRDefault="0018502B" w:rsidP="00FF030B">
      <w:pPr>
        <w:pStyle w:val="aa"/>
        <w:spacing w:after="0"/>
        <w:ind w:left="0" w:firstLine="709"/>
        <w:jc w:val="both"/>
        <w:rPr>
          <w:sz w:val="28"/>
          <w:szCs w:val="28"/>
        </w:rPr>
      </w:pPr>
      <w:r w:rsidRPr="00C116EF">
        <w:rPr>
          <w:b/>
          <w:i/>
          <w:sz w:val="28"/>
          <w:szCs w:val="28"/>
        </w:rPr>
        <w:t>Термические ожоги</w:t>
      </w:r>
      <w:r w:rsidRPr="00C116EF">
        <w:rPr>
          <w:sz w:val="28"/>
          <w:szCs w:val="28"/>
        </w:rPr>
        <w:t xml:space="preserve"> – возникают от непосредственного воздействия на тело в</w:t>
      </w:r>
      <w:r w:rsidRPr="00C116EF">
        <w:rPr>
          <w:sz w:val="28"/>
          <w:szCs w:val="28"/>
        </w:rPr>
        <w:t>ы</w:t>
      </w:r>
      <w:r w:rsidRPr="00C116EF">
        <w:rPr>
          <w:sz w:val="28"/>
          <w:szCs w:val="28"/>
        </w:rPr>
        <w:t xml:space="preserve">сокой температуры (пламя, кипяток, горящие и горячие </w:t>
      </w:r>
      <w:proofErr w:type="gramStart"/>
      <w:r w:rsidRPr="00C116EF">
        <w:rPr>
          <w:sz w:val="28"/>
          <w:szCs w:val="28"/>
        </w:rPr>
        <w:t>жидкости</w:t>
      </w:r>
      <w:proofErr w:type="gramEnd"/>
      <w:r w:rsidRPr="00C116EF">
        <w:rPr>
          <w:sz w:val="28"/>
          <w:szCs w:val="28"/>
        </w:rPr>
        <w:t xml:space="preserve"> и газы, раскаленные предметы, расплавленные металлы). Тяжесть повреждения зависит от высокой темп</w:t>
      </w:r>
      <w:r w:rsidRPr="00C116EF">
        <w:rPr>
          <w:sz w:val="28"/>
          <w:szCs w:val="28"/>
        </w:rPr>
        <w:t>е</w:t>
      </w:r>
      <w:r w:rsidRPr="00C116EF">
        <w:rPr>
          <w:sz w:val="28"/>
          <w:szCs w:val="28"/>
        </w:rPr>
        <w:t>ратуры, длительности воздействия, обширности поражения и локализации ожога. Особенно тяжелые ожоги вызывают пламя и пар, находящийся под давлением. В п</w:t>
      </w:r>
      <w:r w:rsidRPr="00C116EF">
        <w:rPr>
          <w:sz w:val="28"/>
          <w:szCs w:val="28"/>
        </w:rPr>
        <w:t>о</w:t>
      </w:r>
      <w:r w:rsidRPr="00C116EF">
        <w:rPr>
          <w:sz w:val="28"/>
          <w:szCs w:val="28"/>
        </w:rPr>
        <w:t>следнем случае возможны ожоги полости рта, носа, трахеи и других органов, соприк</w:t>
      </w:r>
      <w:r w:rsidRPr="00C116EF">
        <w:rPr>
          <w:sz w:val="28"/>
          <w:szCs w:val="28"/>
        </w:rPr>
        <w:t>а</w:t>
      </w:r>
      <w:r w:rsidRPr="00C116EF">
        <w:rPr>
          <w:sz w:val="28"/>
          <w:szCs w:val="28"/>
        </w:rPr>
        <w:t>сающихся с атмосферой.</w:t>
      </w:r>
    </w:p>
    <w:p w:rsidR="0018502B" w:rsidRPr="00C116EF" w:rsidRDefault="0018502B" w:rsidP="00FF030B">
      <w:pPr>
        <w:pStyle w:val="aa"/>
        <w:spacing w:after="0"/>
        <w:ind w:left="0" w:firstLine="709"/>
        <w:jc w:val="both"/>
        <w:rPr>
          <w:sz w:val="28"/>
          <w:szCs w:val="28"/>
        </w:rPr>
      </w:pPr>
      <w:r w:rsidRPr="00C116EF">
        <w:rPr>
          <w:sz w:val="28"/>
          <w:szCs w:val="28"/>
        </w:rPr>
        <w:t>Чаще всего наблюдаются ожоги рук, ног, глаз, реже туловища и головы. Чем распространеннее ожог и чем глубже поражение, тем большую опасность представл</w:t>
      </w:r>
      <w:r w:rsidRPr="00C116EF">
        <w:rPr>
          <w:sz w:val="28"/>
          <w:szCs w:val="28"/>
        </w:rPr>
        <w:t>я</w:t>
      </w:r>
      <w:r w:rsidRPr="00C116EF">
        <w:rPr>
          <w:sz w:val="28"/>
          <w:szCs w:val="28"/>
        </w:rPr>
        <w:t>ет он для жизни больного. Ожог 1/3 поверхности тела часто заканчивается смертью.</w:t>
      </w:r>
    </w:p>
    <w:p w:rsidR="0018502B" w:rsidRPr="00C116EF" w:rsidRDefault="0018502B" w:rsidP="00FF030B">
      <w:pPr>
        <w:pStyle w:val="aa"/>
        <w:ind w:left="0" w:firstLine="709"/>
        <w:jc w:val="both"/>
        <w:rPr>
          <w:sz w:val="28"/>
          <w:szCs w:val="28"/>
        </w:rPr>
      </w:pPr>
      <w:r w:rsidRPr="00C116EF">
        <w:rPr>
          <w:b/>
          <w:i/>
          <w:sz w:val="28"/>
          <w:szCs w:val="28"/>
          <w:u w:val="single"/>
        </w:rPr>
        <w:t>Ожог 1 степени</w:t>
      </w:r>
      <w:r w:rsidRPr="00C116EF">
        <w:rPr>
          <w:sz w:val="28"/>
          <w:szCs w:val="28"/>
        </w:rPr>
        <w:t xml:space="preserve"> (эритема) проявляется покраснением кожи, отечностью и б</w:t>
      </w:r>
      <w:r w:rsidRPr="00C116EF">
        <w:rPr>
          <w:sz w:val="28"/>
          <w:szCs w:val="28"/>
        </w:rPr>
        <w:t>о</w:t>
      </w:r>
      <w:r w:rsidRPr="00C116EF">
        <w:rPr>
          <w:sz w:val="28"/>
          <w:szCs w:val="28"/>
        </w:rPr>
        <w:t>лью (рис 21).  Это самая легкая степень ожога, характеризующаяся развитием восп</w:t>
      </w:r>
      <w:r w:rsidRPr="00C116EF">
        <w:rPr>
          <w:sz w:val="28"/>
          <w:szCs w:val="28"/>
        </w:rPr>
        <w:t>а</w:t>
      </w:r>
      <w:r w:rsidRPr="00C116EF">
        <w:rPr>
          <w:sz w:val="28"/>
          <w:szCs w:val="28"/>
        </w:rPr>
        <w:t xml:space="preserve">ления кожи. Воспалительные явления довольно быстро проходят (через 3-6 </w:t>
      </w:r>
      <w:proofErr w:type="spellStart"/>
      <w:r w:rsidRPr="00C116EF">
        <w:rPr>
          <w:sz w:val="28"/>
          <w:szCs w:val="28"/>
        </w:rPr>
        <w:t>дн</w:t>
      </w:r>
      <w:proofErr w:type="spellEnd"/>
      <w:r w:rsidR="00FF030B">
        <w:rPr>
          <w:sz w:val="28"/>
          <w:szCs w:val="28"/>
        </w:rPr>
        <w:t>.</w:t>
      </w:r>
      <w:r w:rsidRPr="00C116EF">
        <w:rPr>
          <w:sz w:val="28"/>
          <w:szCs w:val="28"/>
        </w:rPr>
        <w:t>). В о</w:t>
      </w:r>
      <w:r w:rsidRPr="00C116EF">
        <w:rPr>
          <w:sz w:val="28"/>
          <w:szCs w:val="28"/>
        </w:rPr>
        <w:t>б</w:t>
      </w:r>
      <w:r w:rsidRPr="00C116EF">
        <w:rPr>
          <w:sz w:val="28"/>
          <w:szCs w:val="28"/>
        </w:rPr>
        <w:t>ласти ожога остается пигментация, в последующие дни наблюдается шелушение кожи.</w:t>
      </w:r>
    </w:p>
    <w:p w:rsidR="0018502B" w:rsidRPr="00C116EF" w:rsidRDefault="00E4163D" w:rsidP="00135B74">
      <w:pPr>
        <w:pStyle w:val="aa"/>
        <w:rPr>
          <w:sz w:val="28"/>
          <w:szCs w:val="28"/>
        </w:rPr>
      </w:pPr>
      <w:r>
        <w:rPr>
          <w:noProof/>
          <w:sz w:val="28"/>
          <w:szCs w:val="28"/>
        </w:rPr>
        <w:drawing>
          <wp:inline distT="0" distB="0" distL="0" distR="0">
            <wp:extent cx="3179927" cy="1487606"/>
            <wp:effectExtent l="19050" t="0" r="1423"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180080" cy="1487677"/>
                    </a:xfrm>
                    <a:prstGeom prst="rect">
                      <a:avLst/>
                    </a:prstGeom>
                    <a:noFill/>
                    <a:ln>
                      <a:noFill/>
                    </a:ln>
                  </pic:spPr>
                </pic:pic>
              </a:graphicData>
            </a:graphic>
          </wp:inline>
        </w:drawing>
      </w:r>
      <w:r w:rsidR="0018502B" w:rsidRPr="00C116EF">
        <w:rPr>
          <w:rFonts w:eastAsia="Calibri"/>
          <w:noProof/>
          <w:sz w:val="28"/>
          <w:szCs w:val="28"/>
        </w:rPr>
        <w:t xml:space="preserve"> </w:t>
      </w:r>
      <w:r>
        <w:rPr>
          <w:noProof/>
          <w:sz w:val="28"/>
          <w:szCs w:val="28"/>
        </w:rPr>
        <w:drawing>
          <wp:inline distT="0" distB="0" distL="0" distR="0">
            <wp:extent cx="2818646" cy="1487606"/>
            <wp:effectExtent l="19050" t="0" r="754"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18130" cy="1487334"/>
                    </a:xfrm>
                    <a:prstGeom prst="rect">
                      <a:avLst/>
                    </a:prstGeom>
                    <a:noFill/>
                    <a:ln>
                      <a:noFill/>
                    </a:ln>
                  </pic:spPr>
                </pic:pic>
              </a:graphicData>
            </a:graphic>
          </wp:inline>
        </w:drawing>
      </w:r>
    </w:p>
    <w:p w:rsidR="0018502B" w:rsidRDefault="0018502B" w:rsidP="00FF030B">
      <w:pPr>
        <w:pStyle w:val="aa"/>
        <w:jc w:val="center"/>
        <w:rPr>
          <w:sz w:val="28"/>
          <w:szCs w:val="28"/>
        </w:rPr>
      </w:pPr>
      <w:r w:rsidRPr="00722630">
        <w:rPr>
          <w:sz w:val="28"/>
          <w:szCs w:val="28"/>
        </w:rPr>
        <w:lastRenderedPageBreak/>
        <w:t xml:space="preserve">Рис. 21. Ожог </w:t>
      </w:r>
      <w:r w:rsidRPr="00722630">
        <w:rPr>
          <w:sz w:val="28"/>
          <w:szCs w:val="28"/>
          <w:lang w:val="en-US"/>
        </w:rPr>
        <w:t>I</w:t>
      </w:r>
      <w:r w:rsidRPr="00722630">
        <w:rPr>
          <w:sz w:val="28"/>
          <w:szCs w:val="28"/>
        </w:rPr>
        <w:t xml:space="preserve"> степени.</w:t>
      </w:r>
    </w:p>
    <w:p w:rsidR="0018502B" w:rsidRPr="00C116EF" w:rsidRDefault="00FF030B" w:rsidP="003204B1">
      <w:pPr>
        <w:pStyle w:val="aa"/>
        <w:ind w:firstLine="770"/>
        <w:jc w:val="both"/>
        <w:rPr>
          <w:sz w:val="28"/>
          <w:szCs w:val="28"/>
        </w:rPr>
      </w:pPr>
      <w:r>
        <w:rPr>
          <w:b/>
          <w:i/>
          <w:noProof/>
          <w:sz w:val="28"/>
          <w:szCs w:val="28"/>
          <w:u w:val="single"/>
        </w:rPr>
        <w:drawing>
          <wp:anchor distT="0" distB="0" distL="114300" distR="114300" simplePos="0" relativeHeight="251641344" behindDoc="1" locked="0" layoutInCell="1" allowOverlap="1">
            <wp:simplePos x="0" y="0"/>
            <wp:positionH relativeFrom="column">
              <wp:posOffset>3596005</wp:posOffset>
            </wp:positionH>
            <wp:positionV relativeFrom="paragraph">
              <wp:posOffset>1928495</wp:posOffset>
            </wp:positionV>
            <wp:extent cx="2976245" cy="2401570"/>
            <wp:effectExtent l="19050" t="0" r="0" b="0"/>
            <wp:wrapThrough wrapText="bothSides">
              <wp:wrapPolygon edited="0">
                <wp:start x="-138" y="0"/>
                <wp:lineTo x="-138" y="21417"/>
                <wp:lineTo x="21568" y="21417"/>
                <wp:lineTo x="21568" y="0"/>
                <wp:lineTo x="-138" y="0"/>
              </wp:wrapPolygon>
            </wp:wrapThrough>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76245" cy="2401570"/>
                    </a:xfrm>
                    <a:prstGeom prst="rect">
                      <a:avLst/>
                    </a:prstGeom>
                    <a:noFill/>
                    <a:ln>
                      <a:noFill/>
                    </a:ln>
                  </pic:spPr>
                </pic:pic>
              </a:graphicData>
            </a:graphic>
          </wp:anchor>
        </w:drawing>
      </w:r>
      <w:r>
        <w:rPr>
          <w:b/>
          <w:i/>
          <w:noProof/>
          <w:sz w:val="28"/>
          <w:szCs w:val="28"/>
          <w:u w:val="single"/>
        </w:rPr>
        <w:drawing>
          <wp:anchor distT="0" distB="0" distL="114300" distR="114300" simplePos="0" relativeHeight="251640320" behindDoc="1" locked="0" layoutInCell="1" allowOverlap="1">
            <wp:simplePos x="0" y="0"/>
            <wp:positionH relativeFrom="column">
              <wp:posOffset>184150</wp:posOffset>
            </wp:positionH>
            <wp:positionV relativeFrom="paragraph">
              <wp:posOffset>1928495</wp:posOffset>
            </wp:positionV>
            <wp:extent cx="3296920" cy="2401570"/>
            <wp:effectExtent l="19050" t="0" r="0" b="0"/>
            <wp:wrapThrough wrapText="bothSides">
              <wp:wrapPolygon edited="0">
                <wp:start x="-125" y="0"/>
                <wp:lineTo x="-125" y="21417"/>
                <wp:lineTo x="21592" y="21417"/>
                <wp:lineTo x="21592" y="0"/>
                <wp:lineTo x="-125" y="0"/>
              </wp:wrapPolygon>
            </wp:wrapThrough>
            <wp:docPr id="3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296920" cy="2401570"/>
                    </a:xfrm>
                    <a:prstGeom prst="rect">
                      <a:avLst/>
                    </a:prstGeom>
                    <a:noFill/>
                    <a:ln>
                      <a:noFill/>
                    </a:ln>
                  </pic:spPr>
                </pic:pic>
              </a:graphicData>
            </a:graphic>
          </wp:anchor>
        </w:drawing>
      </w:r>
      <w:r w:rsidR="0018502B" w:rsidRPr="00C116EF">
        <w:rPr>
          <w:b/>
          <w:i/>
          <w:sz w:val="28"/>
          <w:szCs w:val="28"/>
          <w:u w:val="single"/>
        </w:rPr>
        <w:t>Ожог 2 степени</w:t>
      </w:r>
      <w:r w:rsidR="0018502B" w:rsidRPr="00C116EF">
        <w:rPr>
          <w:sz w:val="28"/>
          <w:szCs w:val="28"/>
        </w:rPr>
        <w:t xml:space="preserve"> (образование пузырей) характеризуется развитием более резко выраженной воспалительной реакцией (рис 22). Резкая сильная боль сопр</w:t>
      </w:r>
      <w:r w:rsidR="0018502B" w:rsidRPr="00C116EF">
        <w:rPr>
          <w:sz w:val="28"/>
          <w:szCs w:val="28"/>
        </w:rPr>
        <w:t>о</w:t>
      </w:r>
      <w:r w:rsidR="0018502B" w:rsidRPr="00C116EF">
        <w:rPr>
          <w:sz w:val="28"/>
          <w:szCs w:val="28"/>
        </w:rPr>
        <w:t>вождается интенсивным покраснением кожи и отслоением эпидермиса и образов</w:t>
      </w:r>
      <w:r w:rsidR="0018502B" w:rsidRPr="00C116EF">
        <w:rPr>
          <w:sz w:val="28"/>
          <w:szCs w:val="28"/>
        </w:rPr>
        <w:t>а</w:t>
      </w:r>
      <w:r w:rsidR="0018502B" w:rsidRPr="00C116EF">
        <w:rPr>
          <w:sz w:val="28"/>
          <w:szCs w:val="28"/>
        </w:rPr>
        <w:t>нием пузырей, наполненных прозрачной или слегка мутноватой жидкостью. При ожоге 2 степени повреждения глубоких слоев кожи нет, поэтому если не происх</w:t>
      </w:r>
      <w:r w:rsidR="0018502B" w:rsidRPr="00C116EF">
        <w:rPr>
          <w:sz w:val="28"/>
          <w:szCs w:val="28"/>
        </w:rPr>
        <w:t>о</w:t>
      </w:r>
      <w:r w:rsidR="0018502B" w:rsidRPr="00C116EF">
        <w:rPr>
          <w:sz w:val="28"/>
          <w:szCs w:val="28"/>
        </w:rPr>
        <w:t>дит инфицирование ожоговой поверхности, то через неделю восстанавливаются все слои кожи без образования рубца.  Полное выздоровление наступает через 10-15 дней. При инфицировании пузырей восстановительные процессы резко нарушаю</w:t>
      </w:r>
      <w:r w:rsidR="0018502B" w:rsidRPr="00C116EF">
        <w:rPr>
          <w:sz w:val="28"/>
          <w:szCs w:val="28"/>
        </w:rPr>
        <w:t>т</w:t>
      </w:r>
      <w:r w:rsidR="0018502B" w:rsidRPr="00C116EF">
        <w:rPr>
          <w:sz w:val="28"/>
          <w:szCs w:val="28"/>
        </w:rPr>
        <w:t xml:space="preserve">ся, и заживление происходит вторичным натяжением и в более длительные сроки. </w:t>
      </w:r>
    </w:p>
    <w:p w:rsidR="0018502B" w:rsidRDefault="00FF030B" w:rsidP="00FF030B">
      <w:pPr>
        <w:pStyle w:val="aa"/>
        <w:ind w:left="0"/>
        <w:jc w:val="center"/>
        <w:rPr>
          <w:sz w:val="28"/>
          <w:szCs w:val="28"/>
        </w:rPr>
      </w:pPr>
      <w:r>
        <w:rPr>
          <w:sz w:val="28"/>
          <w:szCs w:val="28"/>
        </w:rPr>
        <w:t xml:space="preserve">Рис. 22 </w:t>
      </w:r>
      <w:r w:rsidR="0018502B" w:rsidRPr="00722630">
        <w:rPr>
          <w:sz w:val="28"/>
          <w:szCs w:val="28"/>
        </w:rPr>
        <w:t xml:space="preserve">Ожог </w:t>
      </w:r>
      <w:r w:rsidR="0018502B" w:rsidRPr="00722630">
        <w:rPr>
          <w:sz w:val="28"/>
          <w:szCs w:val="28"/>
          <w:lang w:val="en-US"/>
        </w:rPr>
        <w:t>II</w:t>
      </w:r>
      <w:r w:rsidR="00722630">
        <w:rPr>
          <w:sz w:val="28"/>
          <w:szCs w:val="28"/>
        </w:rPr>
        <w:t xml:space="preserve"> степени</w:t>
      </w:r>
    </w:p>
    <w:p w:rsidR="0018502B" w:rsidRPr="00C116EF" w:rsidRDefault="00FF030B" w:rsidP="003204B1">
      <w:pPr>
        <w:pStyle w:val="aa"/>
        <w:ind w:firstLine="425"/>
        <w:jc w:val="both"/>
        <w:rPr>
          <w:sz w:val="28"/>
          <w:szCs w:val="28"/>
        </w:rPr>
      </w:pPr>
      <w:r>
        <w:rPr>
          <w:noProof/>
        </w:rPr>
        <w:drawing>
          <wp:anchor distT="0" distB="0" distL="114300" distR="114300" simplePos="0" relativeHeight="251642368" behindDoc="1" locked="0" layoutInCell="1" allowOverlap="1">
            <wp:simplePos x="0" y="0"/>
            <wp:positionH relativeFrom="column">
              <wp:posOffset>114300</wp:posOffset>
            </wp:positionH>
            <wp:positionV relativeFrom="paragraph">
              <wp:posOffset>1031240</wp:posOffset>
            </wp:positionV>
            <wp:extent cx="3077845" cy="2872740"/>
            <wp:effectExtent l="19050" t="0" r="8255" b="0"/>
            <wp:wrapThrough wrapText="bothSides">
              <wp:wrapPolygon edited="0">
                <wp:start x="-134" y="0"/>
                <wp:lineTo x="-134" y="21485"/>
                <wp:lineTo x="21658" y="21485"/>
                <wp:lineTo x="21658" y="0"/>
                <wp:lineTo x="-134" y="0"/>
              </wp:wrapPolygon>
            </wp:wrapThrough>
            <wp:docPr id="3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077845" cy="2872740"/>
                    </a:xfrm>
                    <a:prstGeom prst="rect">
                      <a:avLst/>
                    </a:prstGeom>
                    <a:noFill/>
                    <a:ln>
                      <a:noFill/>
                    </a:ln>
                  </pic:spPr>
                </pic:pic>
              </a:graphicData>
            </a:graphic>
          </wp:anchor>
        </w:drawing>
      </w:r>
      <w:r>
        <w:rPr>
          <w:noProof/>
        </w:rPr>
        <w:drawing>
          <wp:anchor distT="0" distB="0" distL="114300" distR="114300" simplePos="0" relativeHeight="251643392" behindDoc="1" locked="0" layoutInCell="1" allowOverlap="1">
            <wp:simplePos x="0" y="0"/>
            <wp:positionH relativeFrom="column">
              <wp:posOffset>3377565</wp:posOffset>
            </wp:positionH>
            <wp:positionV relativeFrom="paragraph">
              <wp:posOffset>1031240</wp:posOffset>
            </wp:positionV>
            <wp:extent cx="3027045" cy="2874645"/>
            <wp:effectExtent l="19050" t="0" r="1905" b="0"/>
            <wp:wrapThrough wrapText="bothSides">
              <wp:wrapPolygon edited="0">
                <wp:start x="-136" y="0"/>
                <wp:lineTo x="-136" y="21471"/>
                <wp:lineTo x="21614" y="21471"/>
                <wp:lineTo x="21614" y="0"/>
                <wp:lineTo x="-136" y="0"/>
              </wp:wrapPolygon>
            </wp:wrapThrough>
            <wp:docPr id="3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027045" cy="2874645"/>
                    </a:xfrm>
                    <a:prstGeom prst="rect">
                      <a:avLst/>
                    </a:prstGeom>
                    <a:noFill/>
                    <a:ln>
                      <a:noFill/>
                    </a:ln>
                  </pic:spPr>
                </pic:pic>
              </a:graphicData>
            </a:graphic>
          </wp:anchor>
        </w:drawing>
      </w:r>
      <w:r w:rsidR="0018502B" w:rsidRPr="00C116EF">
        <w:rPr>
          <w:b/>
          <w:i/>
          <w:sz w:val="28"/>
          <w:szCs w:val="28"/>
          <w:u w:val="single"/>
        </w:rPr>
        <w:t>Ожог 3 степени</w:t>
      </w:r>
      <w:r w:rsidR="0018502B" w:rsidRPr="00C116EF">
        <w:rPr>
          <w:sz w:val="28"/>
          <w:szCs w:val="28"/>
        </w:rPr>
        <w:t xml:space="preserve"> – некроз (омертвение) всех слоев кожи (рис 24). Белки клеток кожи и кровь свертываются и образуют плотный струп, под которым находятся п</w:t>
      </w:r>
      <w:r w:rsidR="0018502B" w:rsidRPr="00C116EF">
        <w:rPr>
          <w:sz w:val="28"/>
          <w:szCs w:val="28"/>
        </w:rPr>
        <w:t>о</w:t>
      </w:r>
      <w:r w:rsidR="0018502B" w:rsidRPr="00C116EF">
        <w:rPr>
          <w:sz w:val="28"/>
          <w:szCs w:val="28"/>
        </w:rPr>
        <w:t>врежденные и омертвелые ткани. После ожога 3 степени заживление идет втори</w:t>
      </w:r>
      <w:r w:rsidR="0018502B" w:rsidRPr="00C116EF">
        <w:rPr>
          <w:sz w:val="28"/>
          <w:szCs w:val="28"/>
        </w:rPr>
        <w:t>ч</w:t>
      </w:r>
      <w:r w:rsidR="0018502B" w:rsidRPr="00C116EF">
        <w:rPr>
          <w:sz w:val="28"/>
          <w:szCs w:val="28"/>
        </w:rPr>
        <w:t>ным натяжением. На месте повреждения развивается грануляционная ткань, которая замещается соединительной тканью с образованием грубого звездчатого рубца</w:t>
      </w:r>
      <w:r>
        <w:rPr>
          <w:sz w:val="28"/>
          <w:szCs w:val="28"/>
        </w:rPr>
        <w:t>.</w:t>
      </w:r>
    </w:p>
    <w:p w:rsidR="00FF030B" w:rsidRDefault="00FF030B" w:rsidP="00FF030B">
      <w:pPr>
        <w:pStyle w:val="aa"/>
        <w:rPr>
          <w:sz w:val="28"/>
          <w:szCs w:val="28"/>
        </w:rPr>
      </w:pPr>
    </w:p>
    <w:p w:rsidR="0018502B" w:rsidRDefault="0018502B" w:rsidP="00FF030B">
      <w:pPr>
        <w:pStyle w:val="aa"/>
        <w:jc w:val="center"/>
        <w:rPr>
          <w:sz w:val="28"/>
          <w:szCs w:val="28"/>
        </w:rPr>
      </w:pPr>
      <w:r w:rsidRPr="00722630">
        <w:rPr>
          <w:sz w:val="28"/>
          <w:szCs w:val="28"/>
        </w:rPr>
        <w:t xml:space="preserve">Рис. 23. Ожог </w:t>
      </w:r>
      <w:r w:rsidRPr="00722630">
        <w:rPr>
          <w:sz w:val="28"/>
          <w:szCs w:val="28"/>
          <w:lang w:val="en-US"/>
        </w:rPr>
        <w:t>III</w:t>
      </w:r>
      <w:r w:rsidR="00722630">
        <w:rPr>
          <w:sz w:val="28"/>
          <w:szCs w:val="28"/>
        </w:rPr>
        <w:t xml:space="preserve"> степени</w:t>
      </w:r>
    </w:p>
    <w:p w:rsidR="0018502B" w:rsidRPr="00C116EF" w:rsidRDefault="0018502B" w:rsidP="0092000C">
      <w:pPr>
        <w:pStyle w:val="aa"/>
        <w:spacing w:after="0"/>
        <w:ind w:left="284" w:firstLine="425"/>
        <w:jc w:val="both"/>
        <w:rPr>
          <w:sz w:val="28"/>
          <w:szCs w:val="28"/>
        </w:rPr>
      </w:pPr>
      <w:r w:rsidRPr="00FF030B">
        <w:rPr>
          <w:b/>
          <w:i/>
          <w:sz w:val="28"/>
          <w:szCs w:val="28"/>
        </w:rPr>
        <w:lastRenderedPageBreak/>
        <w:t>Ожог 4 степени</w:t>
      </w:r>
      <w:r w:rsidRPr="00C116EF">
        <w:rPr>
          <w:sz w:val="28"/>
          <w:szCs w:val="28"/>
        </w:rPr>
        <w:t xml:space="preserve"> – (обугливание) возникает при воздействии на ткань очень в</w:t>
      </w:r>
      <w:r w:rsidRPr="00C116EF">
        <w:rPr>
          <w:sz w:val="28"/>
          <w:szCs w:val="28"/>
        </w:rPr>
        <w:t>ы</w:t>
      </w:r>
      <w:r w:rsidRPr="00C116EF">
        <w:rPr>
          <w:sz w:val="28"/>
          <w:szCs w:val="28"/>
        </w:rPr>
        <w:t>соких температур. Это самая тяжелая форма ожога, при которой повреждаются к</w:t>
      </w:r>
      <w:r w:rsidRPr="00C116EF">
        <w:rPr>
          <w:sz w:val="28"/>
          <w:szCs w:val="28"/>
        </w:rPr>
        <w:t>о</w:t>
      </w:r>
      <w:r w:rsidRPr="00C116EF">
        <w:rPr>
          <w:sz w:val="28"/>
          <w:szCs w:val="28"/>
        </w:rPr>
        <w:t>жа, мышцы, сухожилия, кости. Заживление ожогов 3 и 4 степени происходит ме</w:t>
      </w:r>
      <w:r w:rsidRPr="00C116EF">
        <w:rPr>
          <w:sz w:val="28"/>
          <w:szCs w:val="28"/>
        </w:rPr>
        <w:t>д</w:t>
      </w:r>
      <w:r w:rsidRPr="00C116EF">
        <w:rPr>
          <w:sz w:val="28"/>
          <w:szCs w:val="28"/>
        </w:rPr>
        <w:t>ленно, и нередко закрыть ожоговые поверхности можно лишь при помощи переса</w:t>
      </w:r>
      <w:r w:rsidRPr="00C116EF">
        <w:rPr>
          <w:sz w:val="28"/>
          <w:szCs w:val="28"/>
        </w:rPr>
        <w:t>д</w:t>
      </w:r>
      <w:r w:rsidRPr="00C116EF">
        <w:rPr>
          <w:sz w:val="28"/>
          <w:szCs w:val="28"/>
        </w:rPr>
        <w:t>ки кожи.</w:t>
      </w:r>
    </w:p>
    <w:p w:rsidR="0018502B" w:rsidRPr="00C116EF" w:rsidRDefault="0018502B" w:rsidP="0092000C">
      <w:pPr>
        <w:pStyle w:val="aa"/>
        <w:spacing w:after="0"/>
        <w:ind w:left="0" w:firstLine="709"/>
        <w:jc w:val="both"/>
        <w:rPr>
          <w:sz w:val="28"/>
          <w:szCs w:val="28"/>
        </w:rPr>
      </w:pPr>
      <w:r w:rsidRPr="00C116EF">
        <w:rPr>
          <w:sz w:val="28"/>
          <w:szCs w:val="28"/>
        </w:rPr>
        <w:t>Ожоги вызывают тяжелые общие явления, обусловленные с одной стороны и</w:t>
      </w:r>
      <w:r w:rsidRPr="00C116EF">
        <w:rPr>
          <w:sz w:val="28"/>
          <w:szCs w:val="28"/>
        </w:rPr>
        <w:t>з</w:t>
      </w:r>
      <w:r w:rsidRPr="00C116EF">
        <w:rPr>
          <w:sz w:val="28"/>
          <w:szCs w:val="28"/>
        </w:rPr>
        <w:t>менениями в центральной нервной системе (болевой шок), с другой – изменениями крови и функции внутренних органов (интоксикация). Чем больше площадь ожога, тем больше повреждено нервных окончаний и тем сильнее выражены явления травм</w:t>
      </w:r>
      <w:r w:rsidRPr="00C116EF">
        <w:rPr>
          <w:sz w:val="28"/>
          <w:szCs w:val="28"/>
        </w:rPr>
        <w:t>а</w:t>
      </w:r>
      <w:r w:rsidRPr="00C116EF">
        <w:rPr>
          <w:sz w:val="28"/>
          <w:szCs w:val="28"/>
        </w:rPr>
        <w:t>тического шока. Нарушение функций внутренних органов при ожогах возникают в связи с обильным выделением через ожоговую поверхность жидкой части крови (плазмы) и отравлением организма всасывающимися из зоны повреждения продукт</w:t>
      </w:r>
      <w:r w:rsidRPr="00C116EF">
        <w:rPr>
          <w:sz w:val="28"/>
          <w:szCs w:val="28"/>
        </w:rPr>
        <w:t>а</w:t>
      </w:r>
      <w:r w:rsidRPr="00C116EF">
        <w:rPr>
          <w:sz w:val="28"/>
          <w:szCs w:val="28"/>
        </w:rPr>
        <w:t>ми распада омертвелых тканей. Это проявляется головной болью, общей слабостью, тошнотой, рвотой.</w:t>
      </w:r>
    </w:p>
    <w:p w:rsidR="0018502B" w:rsidRPr="00C116EF" w:rsidRDefault="0018502B" w:rsidP="0092000C">
      <w:pPr>
        <w:pStyle w:val="aa"/>
        <w:spacing w:after="0"/>
        <w:ind w:left="0" w:firstLine="709"/>
        <w:jc w:val="both"/>
        <w:rPr>
          <w:sz w:val="28"/>
          <w:szCs w:val="28"/>
        </w:rPr>
      </w:pPr>
      <w:r w:rsidRPr="00C116EF">
        <w:rPr>
          <w:sz w:val="28"/>
          <w:szCs w:val="28"/>
        </w:rPr>
        <w:t>Первая помощь при термических ожогах должна быть направлена на прекращ</w:t>
      </w:r>
      <w:r w:rsidRPr="00C116EF">
        <w:rPr>
          <w:sz w:val="28"/>
          <w:szCs w:val="28"/>
        </w:rPr>
        <w:t>е</w:t>
      </w:r>
      <w:r w:rsidRPr="00C116EF">
        <w:rPr>
          <w:sz w:val="28"/>
          <w:szCs w:val="28"/>
        </w:rPr>
        <w:t>ние воздействия высокой температуры на пострадавшего: следует погасить пламя на одежде, удалить пострадавшего из зоны высокой температуры, снять с поверхности тела тлеющую и резко нагретую одежду.</w:t>
      </w:r>
    </w:p>
    <w:p w:rsidR="0018502B" w:rsidRPr="00C116EF" w:rsidRDefault="0018502B" w:rsidP="0092000C">
      <w:pPr>
        <w:pStyle w:val="aa"/>
        <w:spacing w:after="0"/>
        <w:ind w:left="0" w:firstLine="709"/>
        <w:jc w:val="both"/>
        <w:rPr>
          <w:sz w:val="28"/>
          <w:szCs w:val="28"/>
        </w:rPr>
      </w:pPr>
      <w:r w:rsidRPr="00C116EF">
        <w:rPr>
          <w:sz w:val="28"/>
          <w:szCs w:val="28"/>
        </w:rPr>
        <w:t>Для оказания первой помощи одежду лучше разрезать, особенно там, где она прилипает к ожоговой поверхности. Отрывать одежду от кожи нельзя; её обрезают в</w:t>
      </w:r>
      <w:r w:rsidRPr="00C116EF">
        <w:rPr>
          <w:sz w:val="28"/>
          <w:szCs w:val="28"/>
        </w:rPr>
        <w:t>о</w:t>
      </w:r>
      <w:r w:rsidRPr="00C116EF">
        <w:rPr>
          <w:sz w:val="28"/>
          <w:szCs w:val="28"/>
        </w:rPr>
        <w:t xml:space="preserve">круг ожога и накладывают асептическую повязку поверх оставшейся части одежды. Раздевать пострадавшего не рекомендуется, особенно в холодный период года, так как охлаждение резко усилит общее влияние травмы на организм и будет способствовать развитию шока. </w:t>
      </w:r>
    </w:p>
    <w:p w:rsidR="0018502B" w:rsidRPr="00C116EF" w:rsidRDefault="0018502B" w:rsidP="0092000C">
      <w:pPr>
        <w:pStyle w:val="aa"/>
        <w:spacing w:after="0"/>
        <w:ind w:left="0" w:firstLine="709"/>
        <w:jc w:val="both"/>
        <w:rPr>
          <w:sz w:val="28"/>
          <w:szCs w:val="28"/>
        </w:rPr>
      </w:pPr>
      <w:r w:rsidRPr="00C116EF">
        <w:rPr>
          <w:sz w:val="28"/>
          <w:szCs w:val="28"/>
        </w:rPr>
        <w:t>Следующей задачей первой помощи является скорейшее наложение сухой асе</w:t>
      </w:r>
      <w:r w:rsidRPr="00C116EF">
        <w:rPr>
          <w:sz w:val="28"/>
          <w:szCs w:val="28"/>
        </w:rPr>
        <w:t>п</w:t>
      </w:r>
      <w:r w:rsidRPr="00C116EF">
        <w:rPr>
          <w:sz w:val="28"/>
          <w:szCs w:val="28"/>
        </w:rPr>
        <w:t>тической повязки для предупреждения инфицирования ожоговой поверхности. Для повязки желательно использовать стерильный бинт или индивидуальный пакет. При отсутствии специального стерильного перевязочного материала ожоговую повер</w:t>
      </w:r>
      <w:r w:rsidRPr="00C116EF">
        <w:rPr>
          <w:sz w:val="28"/>
          <w:szCs w:val="28"/>
        </w:rPr>
        <w:t>х</w:t>
      </w:r>
      <w:r w:rsidRPr="00C116EF">
        <w:rPr>
          <w:sz w:val="28"/>
          <w:szCs w:val="28"/>
        </w:rPr>
        <w:t>ность можно закрыть чистой хлопчатобумажной тканью, проглаженной горячим ут</w:t>
      </w:r>
      <w:r w:rsidRPr="00C116EF">
        <w:rPr>
          <w:sz w:val="28"/>
          <w:szCs w:val="28"/>
        </w:rPr>
        <w:t>ю</w:t>
      </w:r>
      <w:r w:rsidRPr="00C116EF">
        <w:rPr>
          <w:sz w:val="28"/>
          <w:szCs w:val="28"/>
        </w:rPr>
        <w:t>гом. Такие повязки несколько уменьшают боль. Оказывающий первую помощь до</w:t>
      </w:r>
      <w:r w:rsidRPr="00C116EF">
        <w:rPr>
          <w:sz w:val="28"/>
          <w:szCs w:val="28"/>
        </w:rPr>
        <w:t>л</w:t>
      </w:r>
      <w:r w:rsidRPr="00C116EF">
        <w:rPr>
          <w:sz w:val="28"/>
          <w:szCs w:val="28"/>
        </w:rPr>
        <w:t>жен знать, что всякие дополнительные повреждения и загрязнения ожоговой повер</w:t>
      </w:r>
      <w:r w:rsidRPr="00C116EF">
        <w:rPr>
          <w:sz w:val="28"/>
          <w:szCs w:val="28"/>
        </w:rPr>
        <w:t>х</w:t>
      </w:r>
      <w:r w:rsidRPr="00C116EF">
        <w:rPr>
          <w:sz w:val="28"/>
          <w:szCs w:val="28"/>
        </w:rPr>
        <w:t>ности опасны для пострадавшего. Поэтому не следует производить какое либо пром</w:t>
      </w:r>
      <w:r w:rsidRPr="00C116EF">
        <w:rPr>
          <w:sz w:val="28"/>
          <w:szCs w:val="28"/>
        </w:rPr>
        <w:t>ы</w:t>
      </w:r>
      <w:r w:rsidRPr="00C116EF">
        <w:rPr>
          <w:sz w:val="28"/>
          <w:szCs w:val="28"/>
        </w:rPr>
        <w:t>вание области ожога, прикасаться к обожженному месту руками, производить прок</w:t>
      </w:r>
      <w:r w:rsidRPr="00C116EF">
        <w:rPr>
          <w:sz w:val="28"/>
          <w:szCs w:val="28"/>
        </w:rPr>
        <w:t>а</w:t>
      </w:r>
      <w:r w:rsidRPr="00C116EF">
        <w:rPr>
          <w:sz w:val="28"/>
          <w:szCs w:val="28"/>
        </w:rPr>
        <w:t>лывание пузырей, отрывать прилипшие к местам ожога части одежды, а также смаз</w:t>
      </w:r>
      <w:r w:rsidRPr="00C116EF">
        <w:rPr>
          <w:sz w:val="28"/>
          <w:szCs w:val="28"/>
        </w:rPr>
        <w:t>ы</w:t>
      </w:r>
      <w:r w:rsidRPr="00C116EF">
        <w:rPr>
          <w:sz w:val="28"/>
          <w:szCs w:val="28"/>
        </w:rPr>
        <w:t>вать ожоговую поверхность жиром и присыпать порошком. Нанесенный жир (пор</w:t>
      </w:r>
      <w:r w:rsidRPr="00C116EF">
        <w:rPr>
          <w:sz w:val="28"/>
          <w:szCs w:val="28"/>
        </w:rPr>
        <w:t>о</w:t>
      </w:r>
      <w:r w:rsidRPr="00C116EF">
        <w:rPr>
          <w:sz w:val="28"/>
          <w:szCs w:val="28"/>
        </w:rPr>
        <w:t>шок) не способствует заживлению и не уменьшает боли, но облегчает проникновение инфекции. При обширных ожогах  2,3,4 степени довольно быстро развиваются общие явления, шок.  Пострадавшего необходимо уложить в положение, при котором меньше всего его беспокоят боли, тепло укрыть, дать большое количество жидкости.  Сразу следует начать противошоковые мероприятия.  Для снятия болей, если есть возмо</w:t>
      </w:r>
      <w:r w:rsidRPr="00C116EF">
        <w:rPr>
          <w:sz w:val="28"/>
          <w:szCs w:val="28"/>
        </w:rPr>
        <w:t>ж</w:t>
      </w:r>
      <w:r w:rsidRPr="00C116EF">
        <w:rPr>
          <w:sz w:val="28"/>
          <w:szCs w:val="28"/>
        </w:rPr>
        <w:t xml:space="preserve">ность, надо ввести наркотики (морфин, промедол-1 мл 1% раствора и т.д.), можно дать горячего крепкого кофе, чая с вином, водки. </w:t>
      </w:r>
    </w:p>
    <w:p w:rsidR="0018502B" w:rsidRPr="00C116EF" w:rsidRDefault="0018502B" w:rsidP="0092000C">
      <w:pPr>
        <w:pStyle w:val="aa"/>
        <w:spacing w:after="0"/>
        <w:ind w:left="0" w:firstLine="709"/>
        <w:jc w:val="both"/>
        <w:rPr>
          <w:sz w:val="28"/>
          <w:szCs w:val="28"/>
        </w:rPr>
      </w:pPr>
      <w:r w:rsidRPr="00C116EF">
        <w:rPr>
          <w:sz w:val="28"/>
          <w:szCs w:val="28"/>
        </w:rPr>
        <w:t xml:space="preserve">При обширных ожогах пострадавшего лучше завернуть в чистую проглаженную простыню и организовать срочную доставку в лечебное учреждение. </w:t>
      </w:r>
    </w:p>
    <w:p w:rsidR="00722630" w:rsidRDefault="00722630" w:rsidP="0092000C">
      <w:pPr>
        <w:ind w:firstLine="709"/>
        <w:rPr>
          <w:b/>
          <w:color w:val="000000"/>
          <w:sz w:val="28"/>
          <w:szCs w:val="28"/>
        </w:rPr>
      </w:pPr>
    </w:p>
    <w:p w:rsidR="0018502B" w:rsidRPr="00C116EF" w:rsidRDefault="0018502B" w:rsidP="0092000C">
      <w:pPr>
        <w:ind w:firstLine="709"/>
        <w:rPr>
          <w:b/>
          <w:color w:val="000000"/>
          <w:sz w:val="28"/>
          <w:szCs w:val="28"/>
        </w:rPr>
      </w:pPr>
      <w:r w:rsidRPr="00C116EF">
        <w:rPr>
          <w:b/>
          <w:color w:val="000000"/>
          <w:sz w:val="28"/>
          <w:szCs w:val="28"/>
        </w:rPr>
        <w:t xml:space="preserve">Первая помощь при термических ожогах </w:t>
      </w:r>
      <w:r w:rsidRPr="00C116EF">
        <w:rPr>
          <w:b/>
          <w:iCs/>
          <w:color w:val="000000"/>
          <w:sz w:val="28"/>
          <w:szCs w:val="28"/>
        </w:rPr>
        <w:t xml:space="preserve">заключается </w:t>
      </w:r>
      <w:proofErr w:type="gramStart"/>
      <w:r w:rsidRPr="00C116EF">
        <w:rPr>
          <w:b/>
          <w:iCs/>
          <w:color w:val="000000"/>
          <w:sz w:val="28"/>
          <w:szCs w:val="28"/>
        </w:rPr>
        <w:t>в</w:t>
      </w:r>
      <w:proofErr w:type="gramEnd"/>
      <w:r w:rsidRPr="00C116EF">
        <w:rPr>
          <w:b/>
          <w:iCs/>
          <w:color w:val="000000"/>
          <w:sz w:val="28"/>
          <w:szCs w:val="28"/>
        </w:rPr>
        <w:t>:</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lastRenderedPageBreak/>
        <w:t xml:space="preserve">- </w:t>
      </w:r>
      <w:proofErr w:type="gramStart"/>
      <w:r w:rsidR="0018502B" w:rsidRPr="00C116EF">
        <w:rPr>
          <w:color w:val="000000"/>
          <w:sz w:val="28"/>
          <w:szCs w:val="28"/>
        </w:rPr>
        <w:t>прекращении</w:t>
      </w:r>
      <w:proofErr w:type="gramEnd"/>
      <w:r w:rsidR="0018502B" w:rsidRPr="00C116EF">
        <w:rPr>
          <w:color w:val="000000"/>
          <w:sz w:val="28"/>
          <w:szCs w:val="28"/>
        </w:rPr>
        <w:t xml:space="preserve"> действия травмирующего агента. Для этого необходимо сбросить загоревшуюся одежду, сбить с ног бегущего в горящей одежде, облить его водой, з</w:t>
      </w:r>
      <w:r w:rsidR="0018502B" w:rsidRPr="00C116EF">
        <w:rPr>
          <w:color w:val="000000"/>
          <w:sz w:val="28"/>
          <w:szCs w:val="28"/>
        </w:rPr>
        <w:t>а</w:t>
      </w:r>
      <w:r w:rsidR="0018502B" w:rsidRPr="00C116EF">
        <w:rPr>
          <w:color w:val="000000"/>
          <w:sz w:val="28"/>
          <w:szCs w:val="28"/>
        </w:rPr>
        <w:t>сыпать снегом, накрыть горящий участок одежды шинелью, пальто, одеялом, брезе</w:t>
      </w:r>
      <w:r w:rsidR="0018502B" w:rsidRPr="00C116EF">
        <w:rPr>
          <w:color w:val="000000"/>
          <w:sz w:val="28"/>
          <w:szCs w:val="28"/>
        </w:rPr>
        <w:t>н</w:t>
      </w:r>
      <w:r w:rsidR="0018502B" w:rsidRPr="00C116EF">
        <w:rPr>
          <w:color w:val="000000"/>
          <w:sz w:val="28"/>
          <w:szCs w:val="28"/>
        </w:rPr>
        <w:t xml:space="preserve">том и т.п.;  </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t xml:space="preserve">- </w:t>
      </w:r>
      <w:proofErr w:type="gramStart"/>
      <w:r w:rsidR="0018502B" w:rsidRPr="00C116EF">
        <w:rPr>
          <w:color w:val="000000"/>
          <w:sz w:val="28"/>
          <w:szCs w:val="28"/>
        </w:rPr>
        <w:t>тушении</w:t>
      </w:r>
      <w:proofErr w:type="gramEnd"/>
      <w:r w:rsidR="0018502B" w:rsidRPr="00C116EF">
        <w:rPr>
          <w:color w:val="000000"/>
          <w:sz w:val="28"/>
          <w:szCs w:val="28"/>
        </w:rPr>
        <w:t xml:space="preserve"> горящей одежды или зажигательной смеси. При тушении напалма применяют сырую землю, глину, песок; погасить напалм водой можно лишь при п</w:t>
      </w:r>
      <w:r w:rsidR="0018502B" w:rsidRPr="00C116EF">
        <w:rPr>
          <w:color w:val="000000"/>
          <w:sz w:val="28"/>
          <w:szCs w:val="28"/>
        </w:rPr>
        <w:t>о</w:t>
      </w:r>
      <w:r w:rsidR="0018502B" w:rsidRPr="00C116EF">
        <w:rPr>
          <w:color w:val="000000"/>
          <w:sz w:val="28"/>
          <w:szCs w:val="28"/>
        </w:rPr>
        <w:t xml:space="preserve">гружении пострадавшего в воду;  </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 xml:space="preserve">профилактике шока: введении (даче) обезболивающих средств;  </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t xml:space="preserve">- </w:t>
      </w:r>
      <w:proofErr w:type="gramStart"/>
      <w:r w:rsidR="0018502B" w:rsidRPr="00C116EF">
        <w:rPr>
          <w:color w:val="000000"/>
          <w:sz w:val="28"/>
          <w:szCs w:val="28"/>
        </w:rPr>
        <w:t>снятии</w:t>
      </w:r>
      <w:proofErr w:type="gramEnd"/>
      <w:r w:rsidR="0018502B" w:rsidRPr="00C116EF">
        <w:rPr>
          <w:color w:val="000000"/>
          <w:sz w:val="28"/>
          <w:szCs w:val="28"/>
        </w:rPr>
        <w:t xml:space="preserve"> (срезании) с пострадавших участков тела пораженного одежды;  </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t xml:space="preserve">- </w:t>
      </w:r>
      <w:proofErr w:type="gramStart"/>
      <w:r w:rsidR="0018502B" w:rsidRPr="00C116EF">
        <w:rPr>
          <w:color w:val="000000"/>
          <w:sz w:val="28"/>
          <w:szCs w:val="28"/>
        </w:rPr>
        <w:t>накладывании</w:t>
      </w:r>
      <w:proofErr w:type="gramEnd"/>
      <w:r w:rsidR="0018502B" w:rsidRPr="00C116EF">
        <w:rPr>
          <w:color w:val="000000"/>
          <w:sz w:val="28"/>
          <w:szCs w:val="28"/>
        </w:rPr>
        <w:t xml:space="preserve"> на обожженные поверхности асептической повязки (при пом</w:t>
      </w:r>
      <w:r w:rsidR="0018502B" w:rsidRPr="00C116EF">
        <w:rPr>
          <w:color w:val="000000"/>
          <w:sz w:val="28"/>
          <w:szCs w:val="28"/>
        </w:rPr>
        <w:t>о</w:t>
      </w:r>
      <w:r w:rsidR="0018502B" w:rsidRPr="00C116EF">
        <w:rPr>
          <w:color w:val="000000"/>
          <w:sz w:val="28"/>
          <w:szCs w:val="28"/>
        </w:rPr>
        <w:t>щи бинта, индивидуального перевязочного пакета, чистого полотенца, простыни, н</w:t>
      </w:r>
      <w:r w:rsidR="0018502B" w:rsidRPr="00C116EF">
        <w:rPr>
          <w:color w:val="000000"/>
          <w:sz w:val="28"/>
          <w:szCs w:val="28"/>
        </w:rPr>
        <w:t>о</w:t>
      </w:r>
      <w:r w:rsidR="0018502B" w:rsidRPr="00C116EF">
        <w:rPr>
          <w:color w:val="000000"/>
          <w:sz w:val="28"/>
          <w:szCs w:val="28"/>
        </w:rPr>
        <w:t xml:space="preserve">сового платка и т.п.);  </w:t>
      </w:r>
    </w:p>
    <w:p w:rsidR="0018502B" w:rsidRPr="00C116EF" w:rsidRDefault="00722630" w:rsidP="0092000C">
      <w:pPr>
        <w:widowControl w:val="0"/>
        <w:overflowPunct/>
        <w:ind w:firstLine="709"/>
        <w:jc w:val="both"/>
        <w:textAlignment w:val="auto"/>
        <w:rPr>
          <w:color w:val="000000"/>
          <w:sz w:val="28"/>
          <w:szCs w:val="28"/>
        </w:rPr>
      </w:pPr>
      <w:r>
        <w:rPr>
          <w:color w:val="000000"/>
          <w:sz w:val="28"/>
          <w:szCs w:val="28"/>
        </w:rPr>
        <w:t xml:space="preserve">- </w:t>
      </w:r>
      <w:r w:rsidR="0018502B" w:rsidRPr="00C116EF">
        <w:rPr>
          <w:color w:val="000000"/>
          <w:sz w:val="28"/>
          <w:szCs w:val="28"/>
        </w:rPr>
        <w:t xml:space="preserve">немедленном </w:t>
      </w:r>
      <w:proofErr w:type="gramStart"/>
      <w:r w:rsidR="0018502B" w:rsidRPr="00C116EF">
        <w:rPr>
          <w:color w:val="000000"/>
          <w:sz w:val="28"/>
          <w:szCs w:val="28"/>
        </w:rPr>
        <w:t>направлении</w:t>
      </w:r>
      <w:proofErr w:type="gramEnd"/>
      <w:r w:rsidR="0018502B" w:rsidRPr="00C116EF">
        <w:rPr>
          <w:color w:val="000000"/>
          <w:sz w:val="28"/>
          <w:szCs w:val="28"/>
        </w:rPr>
        <w:t xml:space="preserve"> в лечебное учреждение. </w:t>
      </w:r>
    </w:p>
    <w:p w:rsidR="0018502B" w:rsidRPr="00C116EF" w:rsidRDefault="0018502B" w:rsidP="0092000C">
      <w:pPr>
        <w:pStyle w:val="af1"/>
        <w:spacing w:before="0" w:beforeAutospacing="0" w:after="0" w:afterAutospacing="0"/>
        <w:ind w:firstLine="709"/>
        <w:jc w:val="both"/>
        <w:rPr>
          <w:color w:val="000000"/>
          <w:sz w:val="28"/>
          <w:szCs w:val="28"/>
        </w:rPr>
      </w:pPr>
      <w:r w:rsidRPr="00C116EF">
        <w:rPr>
          <w:bCs/>
          <w:color w:val="000000"/>
          <w:sz w:val="28"/>
          <w:szCs w:val="28"/>
        </w:rPr>
        <w:t>Эффективность само- и взаимопомощи зависит от того, насколько быстро п</w:t>
      </w:r>
      <w:r w:rsidRPr="00C116EF">
        <w:rPr>
          <w:bCs/>
          <w:color w:val="000000"/>
          <w:sz w:val="28"/>
          <w:szCs w:val="28"/>
        </w:rPr>
        <w:t>о</w:t>
      </w:r>
      <w:r w:rsidRPr="00C116EF">
        <w:rPr>
          <w:bCs/>
          <w:color w:val="000000"/>
          <w:sz w:val="28"/>
          <w:szCs w:val="28"/>
        </w:rPr>
        <w:t>страдавший или окружающие его люди смогут сориентироваться в обстановке, и</w:t>
      </w:r>
      <w:r w:rsidRPr="00C116EF">
        <w:rPr>
          <w:bCs/>
          <w:color w:val="000000"/>
          <w:sz w:val="28"/>
          <w:szCs w:val="28"/>
        </w:rPr>
        <w:t>с</w:t>
      </w:r>
      <w:r w:rsidRPr="00C116EF">
        <w:rPr>
          <w:bCs/>
          <w:color w:val="000000"/>
          <w:sz w:val="28"/>
          <w:szCs w:val="28"/>
        </w:rPr>
        <w:t>пользовать навыки и средства первой помощи.</w:t>
      </w:r>
    </w:p>
    <w:p w:rsidR="0018502B" w:rsidRPr="00C116EF" w:rsidRDefault="0018502B" w:rsidP="0092000C">
      <w:pPr>
        <w:pStyle w:val="aa"/>
        <w:spacing w:after="0"/>
        <w:jc w:val="both"/>
        <w:rPr>
          <w:b/>
          <w:sz w:val="28"/>
          <w:szCs w:val="28"/>
        </w:rPr>
      </w:pPr>
    </w:p>
    <w:p w:rsidR="0018502B" w:rsidRPr="00C116EF" w:rsidRDefault="0018502B" w:rsidP="0092000C">
      <w:pPr>
        <w:pStyle w:val="aa"/>
        <w:spacing w:after="0"/>
        <w:ind w:left="284"/>
        <w:jc w:val="center"/>
        <w:rPr>
          <w:b/>
          <w:sz w:val="28"/>
          <w:szCs w:val="28"/>
        </w:rPr>
      </w:pPr>
      <w:r w:rsidRPr="00C116EF">
        <w:rPr>
          <w:b/>
          <w:sz w:val="28"/>
          <w:szCs w:val="28"/>
        </w:rPr>
        <w:t>СХЕМА</w:t>
      </w:r>
    </w:p>
    <w:p w:rsidR="0018502B" w:rsidRPr="00C116EF" w:rsidRDefault="0018502B" w:rsidP="0092000C">
      <w:pPr>
        <w:pStyle w:val="aa"/>
        <w:spacing w:after="0"/>
        <w:ind w:left="284"/>
        <w:jc w:val="center"/>
        <w:rPr>
          <w:b/>
          <w:sz w:val="28"/>
          <w:szCs w:val="28"/>
        </w:rPr>
      </w:pPr>
      <w:r w:rsidRPr="00C116EF">
        <w:rPr>
          <w:b/>
          <w:sz w:val="28"/>
          <w:szCs w:val="28"/>
        </w:rPr>
        <w:t>оказания первой помощи при термических ожогах</w:t>
      </w:r>
    </w:p>
    <w:p w:rsidR="0018502B" w:rsidRPr="00C116EF" w:rsidRDefault="00983339" w:rsidP="00135B74">
      <w:pPr>
        <w:pStyle w:val="aa"/>
        <w:rPr>
          <w:b/>
          <w:sz w:val="28"/>
          <w:szCs w:val="28"/>
        </w:rPr>
      </w:pPr>
      <w:r>
        <w:rPr>
          <w:b/>
          <w:noProof/>
          <w:sz w:val="28"/>
          <w:szCs w:val="28"/>
        </w:rPr>
        <w:pict>
          <v:shape id="Text Box 247" o:spid="_x0000_s1233" type="#_x0000_t202" style="position:absolute;left:0;text-align:left;margin-left:51.75pt;margin-top:8.6pt;width:396.4pt;height:56.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wDlgIAAIkFAAAOAAAAZHJzL2Uyb0RvYy54bWysVNtu1DAQfUfiHyy/02RDtttGzValpRVS&#10;uUgt4nnWcRIL37C9my1fz9jeXRZQX4A8RE5m5szlHM/F5VZJsuHOC6NbOjspKeGamU7ooaWfH29f&#10;nVHiA+gOpNG8pU/c08vlyxcXk214ZUYjO+4IgmjfTLalYwi2KQrPRq7AnxjLNRp74xQE/HRD0TmY&#10;EF3JoirL02IyrrPOMO49/r3JRrpM+H3PWfjY954HIluKtYX0dum9iu9ieQHN4MCOgu3KgL+oQoHQ&#10;mPQAdQMByNqJP6CUYM5404cTZlRh+l4wnnrAbmblb908jGB56gWH4+1hTP7/wbIPm0+OiK6lVbWg&#10;RINCkh75NpA3ZkuqehEnNFnfoOODRdewRQMynbr19t6wr55ocz2CHviVc2YaOXRY4SxGFkehGcdH&#10;kNX03nSYCNbBJKBt71QcHw6EIDoy9XRgJxbD8Oe8fF1XZ2hiaFsg+eeJvgKafbR1Ptxxo0g8tNQh&#10;+wkdNvc+xGqg2bvsuOpuhZTEmfBFhDGNe9/a4DEmeXliDfZT5o7dsLqWjmwABXWbnvR/AKUgicmP&#10;0PFsr0+rxTxLTOjN3c4Fq/AZJVU0+OMs8xKfZzPlHn6NmMWI50MS+D8Vh/UehiGFJkg0klHntMQz&#10;kBzlk+lOFyANNeaVmkwtPZ9X89yRkeJg240gDyph7dn0x25KBNwPUqiWnuWMachRY291l84BhMxn&#10;rFTqneiizrLiwna1TQqfHcS8Mt0TyhB5T1rD/YWH0bjvlEy4C1rqv63BcUrkO43Un8/qOi6P9FHP&#10;UXuUuGPL6tgCmiFUSwPFUcXjdcgLZ22dGEbMlC+PNlco/14kZcZ7kqva1Y/3Pcsj76a4UI6/k9fP&#10;Dbr8AQAA//8DAFBLAwQUAAYACAAAACEAWwd6m+AAAAAKAQAADwAAAGRycy9kb3ducmV2LnhtbEyP&#10;QU/DMAyF70j8h8hI3Fi6VSujNJ1gEpMQ0jQGB45Z47XVEqdq0rX8e8wJbn720/P3ivXkrLhgH1pP&#10;CuazBARS5U1LtYLPj5e7FYgQNRltPaGCbwywLq+vCp0bP9I7Xg6xFhxCIdcKmhi7XMpQNeh0mPkO&#10;iW8n3zsdWfa1NL0eOdxZuUiSTDrdEn9odIebBqvzYXAKTl9bk75t7H43nO32Ver983I+KnV7Mz09&#10;gog4xT8z/OIzOpTMdPQDmSAs6yRdspWH+wUINqweshTEkRdpkoEsC/m/QvkDAAD//wMAUEsBAi0A&#10;FAAGAAgAAAAhALaDOJL+AAAA4QEAABMAAAAAAAAAAAAAAAAAAAAAAFtDb250ZW50X1R5cGVzXS54&#10;bWxQSwECLQAUAAYACAAAACEAOP0h/9YAAACUAQAACwAAAAAAAAAAAAAAAAAvAQAAX3JlbHMvLnJl&#10;bHNQSwECLQAUAAYACAAAACEAXprcA5YCAACJBQAADgAAAAAAAAAAAAAAAAAuAgAAZHJzL2Uyb0Rv&#10;Yy54bWxQSwECLQAUAAYACAAAACEAWwd6m+AAAAAKAQAADwAAAAAAAAAAAAAAAADwBAAAZHJzL2Rv&#10;d25yZXYueG1sUEsFBgAAAAAEAAQA8wAAAP0FAAAAAA==&#10;" o:allowincell="f" fillcolor="#767676">
            <v:fill rotate="t" focus="50%" type="gradient"/>
            <v:textbox style="mso-next-textbox:#Text Box 247">
              <w:txbxContent>
                <w:p w:rsidR="00844BB3" w:rsidRPr="00C6395D" w:rsidRDefault="00844BB3" w:rsidP="0018502B">
                  <w:pPr>
                    <w:jc w:val="center"/>
                    <w:rPr>
                      <w:sz w:val="24"/>
                    </w:rPr>
                  </w:pPr>
                  <w:r w:rsidRPr="00C6395D">
                    <w:rPr>
                      <w:b/>
                      <w:sz w:val="24"/>
                    </w:rPr>
                    <w:t xml:space="preserve">При ожогах </w:t>
                  </w:r>
                  <w:r w:rsidRPr="00C6395D">
                    <w:rPr>
                      <w:b/>
                      <w:sz w:val="24"/>
                      <w:lang w:val="en-US"/>
                    </w:rPr>
                    <w:t>I</w:t>
                  </w:r>
                  <w:r w:rsidRPr="00C6395D">
                    <w:rPr>
                      <w:b/>
                      <w:sz w:val="24"/>
                    </w:rPr>
                    <w:t xml:space="preserve">, </w:t>
                  </w:r>
                  <w:r w:rsidRPr="00C6395D">
                    <w:rPr>
                      <w:b/>
                      <w:sz w:val="24"/>
                      <w:lang w:val="en-US"/>
                    </w:rPr>
                    <w:t>II</w:t>
                  </w:r>
                  <w:r w:rsidRPr="00C6395D">
                    <w:rPr>
                      <w:b/>
                      <w:sz w:val="24"/>
                    </w:rPr>
                    <w:t xml:space="preserve"> степени</w:t>
                  </w:r>
                  <w:r w:rsidRPr="00C6395D">
                    <w:rPr>
                      <w:sz w:val="24"/>
                    </w:rPr>
                    <w:t xml:space="preserve"> (без образования пузырей и сохранения ц</w:t>
                  </w:r>
                  <w:r w:rsidRPr="00C6395D">
                    <w:rPr>
                      <w:sz w:val="24"/>
                    </w:rPr>
                    <w:t>е</w:t>
                  </w:r>
                  <w:r w:rsidRPr="00C6395D">
                    <w:rPr>
                      <w:sz w:val="24"/>
                    </w:rPr>
                    <w:t>лостности кожных покровов) необходимо приложить на место ожога х</w:t>
                  </w:r>
                  <w:r w:rsidRPr="00C6395D">
                    <w:rPr>
                      <w:sz w:val="24"/>
                    </w:rPr>
                    <w:t>о</w:t>
                  </w:r>
                  <w:r w:rsidRPr="00C6395D">
                    <w:rPr>
                      <w:sz w:val="24"/>
                    </w:rPr>
                    <w:t>лод или подставить его под струю холодной воды на 5-10 мин.</w:t>
                  </w:r>
                </w:p>
              </w:txbxContent>
            </v:textbox>
          </v:shape>
        </w:pict>
      </w:r>
    </w:p>
    <w:p w:rsidR="0018502B" w:rsidRPr="00C116EF" w:rsidRDefault="0018502B" w:rsidP="00135B74">
      <w:pPr>
        <w:pStyle w:val="aa"/>
        <w:rPr>
          <w:b/>
          <w:sz w:val="28"/>
          <w:szCs w:val="28"/>
        </w:rPr>
      </w:pPr>
    </w:p>
    <w:p w:rsidR="0018502B" w:rsidRPr="00C116EF" w:rsidRDefault="00983339" w:rsidP="00135B74">
      <w:pPr>
        <w:pStyle w:val="aa"/>
        <w:rPr>
          <w:b/>
          <w:i/>
          <w:sz w:val="28"/>
          <w:szCs w:val="28"/>
        </w:rPr>
      </w:pPr>
      <w:r>
        <w:rPr>
          <w:b/>
          <w:i/>
          <w:noProof/>
          <w:sz w:val="28"/>
          <w:szCs w:val="28"/>
        </w:rPr>
        <w:pict>
          <v:shape id="Text Box 248" o:spid="_x0000_s1234" type="#_x0000_t202" style="position:absolute;left:0;text-align:left;margin-left:51.75pt;margin-top:20.8pt;width:396.4pt;height:56.7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0klgIAAIkFAAAOAAAAZHJzL2Uyb0RvYy54bWysVNtu1DAQfUfiHyy/02RDtt1GzValpRVS&#10;uUgt4nnWcRIL37C9my1fz9jeXRZQX4A8RE5m5szlHM/F5VZJsuHOC6NbOjspKeGamU7ooaWfH29f&#10;LSjxAXQH0mje0ifu6eXy5YuLyTa8MqORHXcEQbRvJtvSMQTbFIVnI1fgT4zlGo29cQoCfrqh6BxM&#10;iK5kUZXlaTEZ11lnGPce/95kI10m/L7nLHzse88DkS3F2kJ6u/RexXexvIBmcGBHwXZlwF9UoUBo&#10;THqAuoEAZO3EH1BKMGe86cMJM6owfS8YTz1gN7Pyt24eRrA89YLD8fYwJv//YNmHzSdHRNfSqjql&#10;RINCkh75NpA3ZkuqehEnNFnfoOODRdewRQMynbr19t6wr55ocz2CHviVc2YaOXRY4SxGFkehGcdH&#10;kNX03nSYCNbBJKBt71QcHw6EIDoy9XRgJxbD8Oe8fF1XCzQxtJ0h+eeJvgKafbR1Ptxxo0g8tNQh&#10;+wkdNvc+xGqg2bvsuOpuhZTEmfBFhDGNe9/a4DEmeXliDfZT5o7dsLqWjmwABXWbnvR/AKUgicmP&#10;0PFsr0+rs3mWmNCbu50LVuEzSqpo8MdZ5iU+z2bKPfwaMYsRz4ck8H8qDus9DEMKTZBoJKPOaYln&#10;IDnKJ9OdLkAaaswrNZlaej6v5rkjI8XBthtBHlTC2rPpj92UCLgfpFAtXeSMachRY291l84BhMxn&#10;rFTqneiizrLiwna1TQqfHcS8Mt0TyhB5T1rD/YWH0bjvlEy4C1rqv63BcUrkO43Un8/qOi6P9FHP&#10;UXuUuGPL6tgCmiFUSwPFUcXjdcgLZ22dGEbMlC+PNlco/14kZcZ7kqva1Y/3Pcsj76a4UI6/k9fP&#10;Dbr8AQAA//8DAFBLAwQUAAYACAAAACEArKxOgeAAAAAKAQAADwAAAGRycy9kb3ducmV2LnhtbEyP&#10;TUvDQBRF94L/YXiCOzsTY0IbMylasCCC1NqFy9fMNAmdj5CZNPHf+1zp8nIP951Xrmdr2EUPofNO&#10;QrIQwLSrvepcI+Hw+XK3BBYiOoXGOy3hWwdYV9dXJRbKT+5DX/axYTTiQoES2hj7gvNQt9piWPhe&#10;O+pOfrAYKQ4NVwNONG4Nvxci5xY7Rxda7PWm1fV5P1oJp6+tSt82Zvc+ns32lePuOUsmKW9v5qdH&#10;YFHP8Q+GX31Sh4qcjn50KjBDWaQZoRIekhwYActVngI7UpNlAnhV8v8vVD8AAAD//wMAUEsBAi0A&#10;FAAGAAgAAAAhALaDOJL+AAAA4QEAABMAAAAAAAAAAAAAAAAAAAAAAFtDb250ZW50X1R5cGVzXS54&#10;bWxQSwECLQAUAAYACAAAACEAOP0h/9YAAACUAQAACwAAAAAAAAAAAAAAAAAvAQAAX3JlbHMvLnJl&#10;bHNQSwECLQAUAAYACAAAACEAyyvdJJYCAACJBQAADgAAAAAAAAAAAAAAAAAuAgAAZHJzL2Uyb0Rv&#10;Yy54bWxQSwECLQAUAAYACAAAACEArKxOgeAAAAAKAQAADwAAAAAAAAAAAAAAAADwBAAAZHJzL2Rv&#10;d25yZXYueG1sUEsFBgAAAAAEAAQA8wAAAP0FAAAAAA==&#10;" o:allowincell="f" fillcolor="#767676">
            <v:fill rotate="t" focus="50%" type="gradient"/>
            <v:textbox style="mso-next-textbox:#Text Box 248">
              <w:txbxContent>
                <w:p w:rsidR="00844BB3" w:rsidRPr="00C6395D" w:rsidRDefault="00844BB3" w:rsidP="0018502B">
                  <w:pPr>
                    <w:pStyle w:val="a7"/>
                    <w:jc w:val="center"/>
                    <w:rPr>
                      <w:sz w:val="24"/>
                    </w:rPr>
                  </w:pPr>
                  <w:r w:rsidRPr="00C6395D">
                    <w:rPr>
                      <w:b/>
                      <w:sz w:val="24"/>
                    </w:rPr>
                    <w:t xml:space="preserve">При  ожогах </w:t>
                  </w:r>
                  <w:r w:rsidRPr="00C6395D">
                    <w:rPr>
                      <w:b/>
                      <w:sz w:val="24"/>
                      <w:lang w:val="en-US"/>
                    </w:rPr>
                    <w:t>III</w:t>
                  </w:r>
                  <w:r w:rsidRPr="00C6395D">
                    <w:rPr>
                      <w:b/>
                      <w:sz w:val="24"/>
                    </w:rPr>
                    <w:t xml:space="preserve"> – </w:t>
                  </w:r>
                  <w:r w:rsidRPr="00C6395D">
                    <w:rPr>
                      <w:b/>
                      <w:sz w:val="24"/>
                      <w:lang w:val="en-US"/>
                    </w:rPr>
                    <w:t>IV</w:t>
                  </w:r>
                  <w:r w:rsidRPr="00C6395D">
                    <w:rPr>
                      <w:sz w:val="24"/>
                    </w:rPr>
                    <w:t xml:space="preserve">  (с повреждением кожных покровов) обработать ожоговую поверхность пенообразующими аэрозолями или накрыть ст</w:t>
                  </w:r>
                  <w:r w:rsidRPr="00C6395D">
                    <w:rPr>
                      <w:sz w:val="24"/>
                    </w:rPr>
                    <w:t>е</w:t>
                  </w:r>
                  <w:r w:rsidRPr="00C6395D">
                    <w:rPr>
                      <w:sz w:val="24"/>
                    </w:rPr>
                    <w:t>рильной повязкой (простыней).</w:t>
                  </w:r>
                </w:p>
              </w:txbxContent>
            </v:textbox>
          </v:shape>
        </w:pict>
      </w:r>
    </w:p>
    <w:p w:rsidR="0018502B" w:rsidRPr="00C116EF" w:rsidRDefault="0018502B" w:rsidP="00135B74">
      <w:pPr>
        <w:pStyle w:val="aa"/>
        <w:rPr>
          <w:b/>
          <w:i/>
          <w:sz w:val="28"/>
          <w:szCs w:val="28"/>
        </w:rPr>
      </w:pPr>
    </w:p>
    <w:p w:rsidR="0018502B" w:rsidRPr="00C116EF" w:rsidRDefault="0018502B" w:rsidP="00135B74">
      <w:pPr>
        <w:pStyle w:val="aa"/>
        <w:rPr>
          <w:b/>
          <w:i/>
          <w:sz w:val="28"/>
          <w:szCs w:val="28"/>
        </w:rPr>
      </w:pPr>
    </w:p>
    <w:p w:rsidR="0018502B" w:rsidRPr="00C116EF" w:rsidRDefault="00983339" w:rsidP="00135B74">
      <w:pPr>
        <w:pStyle w:val="aa"/>
        <w:rPr>
          <w:b/>
          <w:i/>
          <w:sz w:val="28"/>
          <w:szCs w:val="28"/>
        </w:rPr>
      </w:pPr>
      <w:r>
        <w:rPr>
          <w:b/>
          <w:i/>
          <w:noProof/>
          <w:sz w:val="28"/>
          <w:szCs w:val="28"/>
        </w:rPr>
        <w:pict>
          <v:shape id="Text Box 249" o:spid="_x0000_s1235" type="#_x0000_t202" style="position:absolute;left:0;text-align:left;margin-left:51.75pt;margin-top:4.8pt;width:396.4pt;height:42.7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D/OlgIAAIkFAAAOAAAAZHJzL2Uyb0RvYy54bWysVE1v1DAQvSPxHyzfabIhabtRs1VpaYXE&#10;l9QizrOOk1j4I9jeTcqvZ2zvLltQL0AOke3xvJl58zwXl7OSZMutE0Y3dHGSU8I1M63QfUO/PNy+&#10;OqfEedAtSKN5Qx+5o5erly8uprHmhRmMbLklCKJdPY0NHbwf6yxzbOAK3IkZuUZjZ6wCj1vbZ62F&#10;CdGVzIo8P80mY9vRGsadw9ObZKSriN91nPlPXee4J7KhmJuPfxv/6/DPVhdQ9xbGQbBdGvAXWSgQ&#10;GoMeoG7AA9lY8QeUEswaZzp/wozKTNcJxmMNWM0i/62a+wFGHmtBctx4oMn9P1j2cfvZEtE2tCgq&#10;SjQobNIDnz15Y2ZSlMvA0DS6Gi/ej3jVz2jATsdq3fjesG+OaHM9gO75lbVmGji0mOEieGZHrgnH&#10;BZD19MG0GAg23kSgubMq0IeEEETHTj0euhOSYXhY5a/L4hxNDG1VWRTL2L4M6r33aJ2/40aRsGio&#10;xe5HdNi+dz5kA/X+yq5X7a2Qkljjvwo/RLr3pfUOfeItR0aD9eSpYtuvr6UlW0BB3cYvnvegFEQx&#10;uQFanuzlaXFWJYkJvb3bXcEsXEKJGfXuOEqV4/dspFTDU49F8HjeJYL/U3KY74EMKTTBRgf+U1ji&#10;GEiO8kntjg8gkhriSk2mhi4rVFbYOiPFwbajIBEVsfbdfHJNCY/zQQrV0PMUMZIcNPZWt3HtQci0&#10;xkyl3oku6Cwpzs/rOSp8cRDz2rSPKEPse9Qazi9cDMb+oGTCWdBQ930DllMi32ls/XJRlmF4xE1Z&#10;nRW4sceW9bEFNEOohnqKVIXltU8DZzNa0Q8YKT0eba5Q/p2IygzvJGW1yx/fe5JHmk1hoBzv461f&#10;E3T1EwAA//8DAFBLAwQUAAYACAAAACEA7iT8u94AAAAIAQAADwAAAGRycy9kb3ducmV2LnhtbEyP&#10;QUvDQBCF74L/YRnBm93UkNDGbIoWLIggtXrwOM1uk9Dd2ZDdNPHfO570+PEeb74pN7Oz4mKG0HlS&#10;sFwkIAzVXnfUKPj8eL5bgQgRSaP1ZBR8mwCb6vqqxEL7id7N5RAbwSMUClTQxtgXUoa6NQ7DwveG&#10;ODv5wWFkHBqpB5x43Fl5nyS5dNgRX2ixN9vW1OfD6BScvnY6fd3a/dt4trsXifunbDkpdXszPz6A&#10;iGaOf2X41Wd1qNjp6EfSQVjmJM24qmCdg+B8tc5TEEfmLAFZlfL/A9UPAAAA//8DAFBLAQItABQA&#10;BgAIAAAAIQC2gziS/gAAAOEBAAATAAAAAAAAAAAAAAAAAAAAAABbQ29udGVudF9UeXBlc10ueG1s&#10;UEsBAi0AFAAGAAgAAAAhADj9If/WAAAAlAEAAAsAAAAAAAAAAAAAAAAALwEAAF9yZWxzLy5yZWxz&#10;UEsBAi0AFAAGAAgAAAAhAN/YP86WAgAAiQUAAA4AAAAAAAAAAAAAAAAALgIAAGRycy9lMm9Eb2Mu&#10;eG1sUEsBAi0AFAAGAAgAAAAhAO4k/LveAAAACAEAAA8AAAAAAAAAAAAAAAAA8AQAAGRycy9kb3du&#10;cmV2LnhtbFBLBQYAAAAABAAEAPMAAAD7BQAAAAA=&#10;" o:allowincell="f" fillcolor="#767676">
            <v:fill rotate="t" focus="50%" type="gradient"/>
            <v:textbox style="mso-next-textbox:#Text Box 249">
              <w:txbxContent>
                <w:p w:rsidR="00844BB3" w:rsidRPr="00C6395D" w:rsidRDefault="00844BB3" w:rsidP="0018502B">
                  <w:pPr>
                    <w:jc w:val="center"/>
                    <w:rPr>
                      <w:sz w:val="24"/>
                    </w:rPr>
                  </w:pPr>
                  <w:r w:rsidRPr="00C6395D">
                    <w:rPr>
                      <w:sz w:val="24"/>
                    </w:rPr>
                    <w:t xml:space="preserve">поверх стерильной простыни положить пузыри со льдом или </w:t>
                  </w:r>
                </w:p>
                <w:p w:rsidR="00844BB3" w:rsidRPr="00C6395D" w:rsidRDefault="00844BB3" w:rsidP="0018502B">
                  <w:pPr>
                    <w:jc w:val="center"/>
                    <w:rPr>
                      <w:sz w:val="24"/>
                    </w:rPr>
                  </w:pPr>
                  <w:r w:rsidRPr="00C6395D">
                    <w:rPr>
                      <w:sz w:val="24"/>
                    </w:rPr>
                    <w:t>пакеты со снегом или холодной водой</w:t>
                  </w:r>
                </w:p>
              </w:txbxContent>
            </v:textbox>
          </v:shape>
        </w:pict>
      </w:r>
    </w:p>
    <w:p w:rsidR="0018502B" w:rsidRPr="00C116EF" w:rsidRDefault="0018502B" w:rsidP="00135B74">
      <w:pPr>
        <w:pStyle w:val="aa"/>
        <w:rPr>
          <w:b/>
          <w:i/>
          <w:sz w:val="28"/>
          <w:szCs w:val="28"/>
        </w:rPr>
      </w:pPr>
    </w:p>
    <w:p w:rsidR="0018502B" w:rsidRPr="00C116EF" w:rsidRDefault="00983339" w:rsidP="00135B74">
      <w:pPr>
        <w:pStyle w:val="aa"/>
        <w:rPr>
          <w:b/>
          <w:i/>
          <w:sz w:val="28"/>
          <w:szCs w:val="28"/>
        </w:rPr>
      </w:pPr>
      <w:r>
        <w:rPr>
          <w:b/>
          <w:i/>
          <w:noProof/>
          <w:sz w:val="28"/>
          <w:szCs w:val="28"/>
        </w:rPr>
        <w:pict>
          <v:shape id="Text Box 250" o:spid="_x0000_s1236" type="#_x0000_t202" style="position:absolute;left:0;text-align:left;margin-left:51.75pt;margin-top:2.95pt;width:396.85pt;height:3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cEGlQIAAIkFAAAOAAAAZHJzL2Uyb0RvYy54bWysVFtv0zAUfkfiP1h+Z0lDs63R0mlsbEIa&#10;F2lDPLuOk1j4hu02Hb+e4+O2FNBegDxEts/xdy7f53NxudWKbIQP0pqWzk5KSoThtpNmaOnnx9tX&#10;55SEyEzHlDWipU8i0MvlyxcXk2tEZUerOuEJgJjQTK6lY4yuKYrAR6FZOLFOGDD21msWYeuHovNs&#10;AnStiqosT4vJ+s55y0UIcHqTjXSJ+H0vePzY90FEoloKuUX8e/yv0r9YXrBm8MyNku/SYH+RhWbS&#10;QNAD1A2LjKy9/ANKS+5tsH084VYXtu8lF1gDVDMrf6vmYWROYC3QnOAObQr/D5Z/2HzyRHYtrao5&#10;JYZpIOlRbCN5Y7ekqrFDkwsNOD44cI1bMADTWG1w95Z/DcTY65GZQVx5b6dRsA4ynKXeFkdXEyeh&#10;CQlkNb23HQRi62gRaNt7ndoHDSGADkw9HdhJyXA4rMvXi8WipoSDbV6fAf0YgjX7286HeCesJmnR&#10;Ug/sIzrb3IeYsmHN3mXHVXcrlSLexi8yjtjufWlDgDvoFYizUE+ZK/bD6lp5smEgqFv88HxgWjMU&#10;UxhZJ7J9flqd1Vli0mzudi6QRcgomNEQjqPUJXzPRso1/Hpjlm48fwXB/yk5yPfQDCUNAaKBjHkO&#10;SwJnSoB8Mt34ALCpKa4yZGrpoq7qXJFV8mDbtSA3CrH2bIZjNy0jzAcldUvPc0RsctLYW9PhOjKp&#10;8hoyVWYnuqSzrLi4XW2zwg9iXtnuCWQIvKPWYH7BYrT+OyUTzIKWhm9r5gUl6p0B6hez+TwND9yg&#10;8ijxx5bVsYUZDlAtjRRalZbXMQ+ctfNyGCFSfjzGXoH8e4nKTE8jZ7XLH957lkeeTWmgHO/R6+cE&#10;Xf4AAAD//wMAUEsDBBQABgAIAAAAIQDVTGKN3wAAAAgBAAAPAAAAZHJzL2Rvd25yZXYueG1sTI9B&#10;S8NAFITvgv9heYI3u2lLbBOzKVqwIILU6sHja/Y1Cd19G7KbJv5715Mehxlmvik2kzXiQr1vHSuY&#10;zxIQxJXTLdcKPj+e79YgfEDWaByTgm/ysCmvrwrMtRv5nS6HUItYwj5HBU0IXS6lrxqy6GeuI47e&#10;yfUWQ5R9LXWPYyy3Ri6S5F5abDkuNNjRtqHqfBisgtPXTi9ft2b/NpzN7kXi/imdj0rd3kyPDyAC&#10;TeEvDL/4ER3KyHR0A2svTNTJMo1RBWkGIvrrbLUAcVSwWmUgy0L+P1D+AAAA//8DAFBLAQItABQA&#10;BgAIAAAAIQC2gziS/gAAAOEBAAATAAAAAAAAAAAAAAAAAAAAAABbQ29udGVudF9UeXBlc10ueG1s&#10;UEsBAi0AFAAGAAgAAAAhADj9If/WAAAAlAEAAAsAAAAAAAAAAAAAAAAALwEAAF9yZWxzLy5yZWxz&#10;UEsBAi0AFAAGAAgAAAAhACBNwQaVAgAAiQUAAA4AAAAAAAAAAAAAAAAALgIAAGRycy9lMm9Eb2Mu&#10;eG1sUEsBAi0AFAAGAAgAAAAhANVMYo3fAAAACAEAAA8AAAAAAAAAAAAAAAAA7wQAAGRycy9kb3du&#10;cmV2LnhtbFBLBQYAAAAABAAEAPMAAAD7BQAAAAA=&#10;" fillcolor="#767676">
            <v:fill rotate="t" focus="50%" type="gradient"/>
            <v:textbox style="mso-next-textbox:#Text Box 250">
              <w:txbxContent>
                <w:p w:rsidR="00844BB3" w:rsidRPr="00C6395D" w:rsidRDefault="00844BB3" w:rsidP="0018502B">
                  <w:pPr>
                    <w:jc w:val="center"/>
                    <w:rPr>
                      <w:sz w:val="24"/>
                    </w:rPr>
                  </w:pPr>
                  <w:r w:rsidRPr="00C6395D">
                    <w:rPr>
                      <w:sz w:val="24"/>
                    </w:rPr>
                    <w:t xml:space="preserve">дать пострадавшему 2-3 таблетки анальгетиков </w:t>
                  </w:r>
                </w:p>
                <w:p w:rsidR="00844BB3" w:rsidRPr="00C6395D" w:rsidRDefault="00844BB3" w:rsidP="0018502B">
                  <w:pPr>
                    <w:jc w:val="center"/>
                    <w:rPr>
                      <w:sz w:val="24"/>
                    </w:rPr>
                  </w:pPr>
                  <w:r w:rsidRPr="00C6395D">
                    <w:rPr>
                      <w:sz w:val="24"/>
                    </w:rPr>
                    <w:t>(анальгин, баралгин, амидопирин)</w:t>
                  </w:r>
                </w:p>
              </w:txbxContent>
            </v:textbox>
          </v:shape>
        </w:pict>
      </w:r>
    </w:p>
    <w:p w:rsidR="0018502B" w:rsidRPr="00C116EF" w:rsidRDefault="00983339" w:rsidP="00135B74">
      <w:pPr>
        <w:pStyle w:val="aa"/>
        <w:rPr>
          <w:b/>
          <w:i/>
          <w:sz w:val="28"/>
          <w:szCs w:val="28"/>
        </w:rPr>
      </w:pPr>
      <w:r>
        <w:rPr>
          <w:b/>
          <w:i/>
          <w:noProof/>
          <w:sz w:val="28"/>
          <w:szCs w:val="28"/>
        </w:rPr>
        <w:pict>
          <v:shape id="Text Box 251" o:spid="_x0000_s1237" type="#_x0000_t202" style="position:absolute;left:0;text-align:left;margin-left:51.75pt;margin-top:17.25pt;width:396.8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8kVkgIAAIgFAAAOAAAAZHJzL2Uyb0RvYy54bWysVE1v2zAMvQ/YfxB0X+1kcdsEdYquXYoB&#10;3QfQDjsrsmwL09ckJXb260dRSZZt6GWbD4Zkko+P5DOvrketyFb4IK2p6eSspEQYbhtpupp+flq9&#10;uqQkRGYapqwRNd2JQK+XL19cDW4hpra3qhGeAIgJi8HVtI/RLYoi8F5oFs6sEwaMrfWaRbj6rmg8&#10;GwBdq2JalufFYH3jvOUiBPh6l410ifhtK3j82LZBRKJqCtwivj2+1+ldLK/YovPM9ZLvabC/YKGZ&#10;NJD0CHXHIiMbL/+A0pJ7G2wbz7jVhW1byQXWANVMyt+qeeyZE1gLNCe4Y5vC/4PlH7afPJFNTecV&#10;JYZpmNGTGCN5Y0cyrSapQYMLC/B7dOAZRzDAoLHY4B4s/xqIsbc9M5248d4OvWANEMTI4iQ044QE&#10;sh7e2wYSsU20CDS2XqfuQT8IoMOgdsfhJDIcPlbl6/k8keRgm1UXMP1ErmCLQ7TzId4Lq0k61NTD&#10;8BGdbR9CzK4Hl/2ompVUingbv8jYY7cPpXUBYtArEGehnjJX7Lv1rfJky0BPK3zwe8e0Zqil0LNG&#10;ZPvsfHpRZYVJs73fuwDhkFGQfBdOs1QlPM9myjX8GjFJEc+HIPg/kQO+x2YoaQgMGoYxy2lJ4EwJ&#10;UE8eN+ofm5ryKkOGpKtplSuySh5t+xbkRiHWYZrh1E3LCOtBSV3Ty5wRm5w09tY0eI5MqnwGpspA&#10;U5Poks6y4uK4HlHg06OY17bZgQxh7qg1WF9w6K3/TskAq6Cm4duGeUGJemdg9PPJbJZ2B15QeZT4&#10;U8v61MIMB6iaRgqtSsfbmPfNxnnZ9ZAp/zzG3oD8W4nKTJQzqz1/+N2zPPJqSvvk9I5ePxfo8gcA&#10;AAD//wMAUEsDBBQABgAIAAAAIQAXxGtB4AAAAAoBAAAPAAAAZHJzL2Rvd25yZXYueG1sTI9PS8NA&#10;EMXvgt9hGcGb3bQxtcZsihYsSEFq9eBxmp0mpfsnZDdN/PZOT3oaHu/Hm/eK5WiNOFMXjt4pmE4S&#10;EOQqr4+uVvD1+Xq3ABEiOo3GO1LwQwGW5fVVgbn2g/ug8y7WgkNcyFFBE2ObSxmqhiyGiW/JsXfw&#10;ncXIsqul7nDgcGvkLEnm0uLR8YcGW1o1VJ12vVVw+F7rdLMy2/f+ZNZvErcv2XRQ6vZmfH4CEWmM&#10;fzBc6nN1KLnT3vdOB2FYJ2nGqIL0ni8Di8eHGYj9xZlnIMtC/p9Q/gIAAP//AwBQSwECLQAUAAYA&#10;CAAAACEAtoM4kv4AAADhAQAAEwAAAAAAAAAAAAAAAAAAAAAAW0NvbnRlbnRfVHlwZXNdLnhtbFBL&#10;AQItABQABgAIAAAAIQA4/SH/1gAAAJQBAAALAAAAAAAAAAAAAAAAAC8BAABfcmVscy8ucmVsc1BL&#10;AQItABQABgAIAAAAIQBjG8kVkgIAAIgFAAAOAAAAAAAAAAAAAAAAAC4CAABkcnMvZTJvRG9jLnht&#10;bFBLAQItABQABgAIAAAAIQAXxGtB4AAAAAoBAAAPAAAAAAAAAAAAAAAAAOwEAABkcnMvZG93bnJl&#10;di54bWxQSwUGAAAAAAQABADzAAAA+QUAAAAA&#10;" fillcolor="#767676">
            <v:fill rotate="t" focus="50%" type="gradient"/>
            <v:textbox style="mso-next-textbox:#Text Box 251">
              <w:txbxContent>
                <w:p w:rsidR="00844BB3" w:rsidRPr="00C6395D" w:rsidRDefault="00844BB3" w:rsidP="0018502B">
                  <w:pPr>
                    <w:jc w:val="center"/>
                    <w:rPr>
                      <w:sz w:val="24"/>
                    </w:rPr>
                  </w:pPr>
                  <w:r w:rsidRPr="00C6395D">
                    <w:rPr>
                      <w:sz w:val="24"/>
                    </w:rPr>
                    <w:t xml:space="preserve">при длительном ожидании «скорой помощи» </w:t>
                  </w:r>
                </w:p>
                <w:p w:rsidR="00844BB3" w:rsidRPr="00C6395D" w:rsidRDefault="00844BB3" w:rsidP="0018502B">
                  <w:pPr>
                    <w:jc w:val="center"/>
                    <w:rPr>
                      <w:sz w:val="24"/>
                    </w:rPr>
                  </w:pPr>
                  <w:r w:rsidRPr="00C6395D">
                    <w:rPr>
                      <w:sz w:val="24"/>
                    </w:rPr>
                    <w:t>предложить обильное теплое питье</w:t>
                  </w:r>
                </w:p>
              </w:txbxContent>
            </v:textbox>
          </v:shape>
        </w:pict>
      </w:r>
    </w:p>
    <w:p w:rsidR="0018502B" w:rsidRPr="00C116EF" w:rsidRDefault="0018502B" w:rsidP="00135B74">
      <w:pPr>
        <w:pStyle w:val="aa"/>
        <w:rPr>
          <w:b/>
          <w:i/>
          <w:sz w:val="28"/>
          <w:szCs w:val="28"/>
        </w:rPr>
      </w:pPr>
    </w:p>
    <w:p w:rsidR="0018502B" w:rsidRPr="00C116EF" w:rsidRDefault="00983339" w:rsidP="00135B74">
      <w:pPr>
        <w:pStyle w:val="aa"/>
        <w:rPr>
          <w:b/>
          <w:i/>
          <w:sz w:val="28"/>
          <w:szCs w:val="28"/>
        </w:rPr>
      </w:pPr>
      <w:r>
        <w:rPr>
          <w:b/>
          <w:i/>
          <w:noProof/>
          <w:sz w:val="28"/>
          <w:szCs w:val="28"/>
        </w:rPr>
        <w:pict>
          <v:shape id="Text Box 252" o:spid="_x0000_s1238" type="#_x0000_t202" style="position:absolute;left:0;text-align:left;margin-left:51.75pt;margin-top:8.7pt;width:396.85pt;height:2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8HtlgIAAIgFAAAOAAAAZHJzL2Uyb0RvYy54bWysVE1v2zAMvQ/YfxB0X+24dtsYdYquXYsB&#10;+wLaYWdGlm1h+vAkJXb360dJSZZt6GWbD4Zkko+P5DMvr2YlyZZbJ4xu6OIkp4RrZlqh+4Z+frx7&#10;dUGJ86BbkEbzhj5xR69WL19cTmPNCzMY2XJLEES7ehobOng/1lnm2MAVuBMzco3GzlgFHq+2z1oL&#10;E6IrmRV5fpZNxrajNYw7h19vk5GuIn7XceY/dp3jnsiGIjcf3za+1+GdrS6h7i2Mg2A7GvAXLBQI&#10;jUkPULfggWys+ANKCWaNM50/YUZlpusE47EGrGaR/1bNwwAjj7Vgc9x4aJP7f7Dsw/aTJaJt6LKk&#10;RIPCGT3y2ZPXZiZFVYQGTaOr0e9hRE8/owEHHYt14zvDvjqizc0AuufX1ppp4NAiwUWIzI5CE44L&#10;IOvpvWkxEWy8iUBzZ1XoHvaDIDoO6ukwnECG4ccqP10ulxUlDG2nZbHM4/QyqPfRo3X+nhtFwqGh&#10;Focf0WH7zvnABuq9y25U7Z2Qkljjvwg/xG7vS+sdxkQvR0aD9eSpYtuvb6QlW0A93cUnfu9BKYha&#10;cgO0PNnLs+K8SgoTenu/c0EWLqFERr07zlLl+DybKdXwa8QiRDwfEsH/iRzyPTRDCk1w0DiMMqUl&#10;joHkqJ407qj/2NSQV2oyoa6qokoVGSkOtl0LUqMi1n6a7thNCY/rQQrV0IuUMTY5aOyNbuPZg5Dp&#10;jEyl3oku6Cwpzs/rOQq8OIh5bdonlCHOPWoN1xceBmO/UzLhKmio+7YByymRbzWOfrkoy7A74qWs&#10;zgu82GPL+tgCmiFUQz3FVoXjjU/7ZjNa0Q+YKf082lyj/DsRlRn+k8Rqxx9/9ySPtJrCPjm+R6+f&#10;C3T1AwAA//8DAFBLAwQUAAYACAAAACEAms1ui+AAAAAJAQAADwAAAGRycy9kb3ducmV2LnhtbEyP&#10;TU/DMAyG70j8h8hI3FjafdBRmk4wiUloEhqDA8es8dpqiVM16Tr+PeYEN7/yo9ePi9XFWXHGPrSe&#10;FKSTBARS5U1LtYLPj5e7JYgQNRltPaGCbwywKq+vCp0bP9I7nvexFlxCIdcKmhi7XMpQNeh0mPgO&#10;iXdH3zsdOfa1NL0eudxZOU2Se+l0S3yh0R2uG6xO+8EpOH5tzGy7tru34WQ3r1LvnhfpqNTtzeXp&#10;EUTES/yD4Vef1aFkp4MfyARhOSezBaM8ZHMQDCwfsimIg4IsnYMsC/n/g/IHAAD//wMAUEsBAi0A&#10;FAAGAAgAAAAhALaDOJL+AAAA4QEAABMAAAAAAAAAAAAAAAAAAAAAAFtDb250ZW50X1R5cGVzXS54&#10;bWxQSwECLQAUAAYACAAAACEAOP0h/9YAAACUAQAACwAAAAAAAAAAAAAAAAAvAQAAX3JlbHMvLnJl&#10;bHNQSwECLQAUAAYACAAAACEAJh/B7ZYCAACIBQAADgAAAAAAAAAAAAAAAAAuAgAAZHJzL2Uyb0Rv&#10;Yy54bWxQSwECLQAUAAYACAAAACEAms1ui+AAAAAJAQAADwAAAAAAAAAAAAAAAADwBAAAZHJzL2Rv&#10;d25yZXYueG1sUEsFBgAAAAAEAAQA8wAAAP0FAAAAAA==&#10;" fillcolor="#767676">
            <v:fill rotate="t" focus="50%" type="gradient"/>
            <v:textbox style="mso-next-textbox:#Text Box 252">
              <w:txbxContent>
                <w:p w:rsidR="00844BB3" w:rsidRPr="00C6395D" w:rsidRDefault="00844BB3" w:rsidP="0018502B">
                  <w:pPr>
                    <w:jc w:val="center"/>
                    <w:rPr>
                      <w:sz w:val="24"/>
                    </w:rPr>
                  </w:pPr>
                  <w:r w:rsidRPr="00C6395D">
                    <w:rPr>
                      <w:sz w:val="24"/>
                    </w:rPr>
                    <w:t>создать условия максимального покоя до прибытия врачей</w:t>
                  </w:r>
                </w:p>
              </w:txbxContent>
            </v:textbox>
          </v:shape>
        </w:pict>
      </w:r>
    </w:p>
    <w:p w:rsidR="00437244" w:rsidRDefault="00437244" w:rsidP="00135B74">
      <w:pPr>
        <w:pStyle w:val="aa"/>
        <w:ind w:firstLine="770"/>
        <w:rPr>
          <w:b/>
          <w:sz w:val="28"/>
          <w:szCs w:val="28"/>
        </w:rPr>
      </w:pPr>
    </w:p>
    <w:p w:rsidR="0018502B" w:rsidRPr="00C116EF" w:rsidRDefault="0018502B" w:rsidP="0092000C">
      <w:pPr>
        <w:pStyle w:val="aa"/>
        <w:spacing w:after="0"/>
        <w:ind w:firstLine="770"/>
        <w:rPr>
          <w:b/>
          <w:sz w:val="28"/>
          <w:szCs w:val="28"/>
        </w:rPr>
      </w:pPr>
      <w:r w:rsidRPr="00C116EF">
        <w:rPr>
          <w:b/>
          <w:sz w:val="28"/>
          <w:szCs w:val="28"/>
        </w:rPr>
        <w:t>Недопустимо!!</w:t>
      </w:r>
    </w:p>
    <w:p w:rsidR="0018502B" w:rsidRPr="00C116EF" w:rsidRDefault="0018502B" w:rsidP="0092000C">
      <w:pPr>
        <w:pStyle w:val="aa"/>
        <w:spacing w:after="0"/>
        <w:ind w:left="284"/>
        <w:rPr>
          <w:sz w:val="28"/>
          <w:szCs w:val="28"/>
        </w:rPr>
      </w:pPr>
      <w:r w:rsidRPr="00C116EF">
        <w:rPr>
          <w:sz w:val="28"/>
          <w:szCs w:val="28"/>
        </w:rPr>
        <w:t>1.Смазывать ожоговую поверхность жиром, посыпать крахмалом или мукой.</w:t>
      </w:r>
    </w:p>
    <w:p w:rsidR="0018502B" w:rsidRPr="00C116EF" w:rsidRDefault="0018502B" w:rsidP="0092000C">
      <w:pPr>
        <w:pStyle w:val="aa"/>
        <w:spacing w:after="0"/>
        <w:rPr>
          <w:sz w:val="28"/>
          <w:szCs w:val="28"/>
        </w:rPr>
      </w:pPr>
      <w:r w:rsidRPr="00C116EF">
        <w:rPr>
          <w:sz w:val="28"/>
          <w:szCs w:val="28"/>
        </w:rPr>
        <w:t>2.Сдирать с поврежденной кожи одежду.</w:t>
      </w:r>
    </w:p>
    <w:p w:rsidR="0018502B" w:rsidRPr="00C116EF" w:rsidRDefault="0018502B" w:rsidP="0092000C">
      <w:pPr>
        <w:pStyle w:val="aa"/>
        <w:spacing w:after="0"/>
        <w:rPr>
          <w:sz w:val="28"/>
          <w:szCs w:val="28"/>
        </w:rPr>
      </w:pPr>
      <w:r w:rsidRPr="00C116EF">
        <w:rPr>
          <w:sz w:val="28"/>
          <w:szCs w:val="28"/>
        </w:rPr>
        <w:t>3.Вскрывать пузыри.</w:t>
      </w:r>
    </w:p>
    <w:p w:rsidR="0018502B" w:rsidRPr="00C116EF" w:rsidRDefault="0018502B" w:rsidP="0092000C">
      <w:pPr>
        <w:pStyle w:val="aa"/>
        <w:spacing w:after="0"/>
        <w:rPr>
          <w:sz w:val="28"/>
          <w:szCs w:val="28"/>
        </w:rPr>
      </w:pPr>
      <w:r w:rsidRPr="00C116EF">
        <w:rPr>
          <w:sz w:val="28"/>
          <w:szCs w:val="28"/>
        </w:rPr>
        <w:t>4.Бинтовать обожженную поверхность.</w:t>
      </w:r>
    </w:p>
    <w:p w:rsidR="0018502B" w:rsidRPr="00C116EF" w:rsidRDefault="0018502B" w:rsidP="0092000C">
      <w:pPr>
        <w:pStyle w:val="aa"/>
        <w:spacing w:after="0"/>
        <w:rPr>
          <w:sz w:val="28"/>
          <w:szCs w:val="28"/>
        </w:rPr>
      </w:pPr>
      <w:r w:rsidRPr="00C116EF">
        <w:rPr>
          <w:sz w:val="28"/>
          <w:szCs w:val="28"/>
        </w:rPr>
        <w:t>5.Смывать грязь и сажу с поврежденной кожи.</w:t>
      </w:r>
    </w:p>
    <w:p w:rsidR="0018502B" w:rsidRPr="00C116EF" w:rsidRDefault="0018502B" w:rsidP="0092000C">
      <w:pPr>
        <w:pStyle w:val="aa"/>
        <w:spacing w:after="0"/>
        <w:ind w:left="284"/>
        <w:rPr>
          <w:sz w:val="28"/>
          <w:szCs w:val="28"/>
        </w:rPr>
      </w:pPr>
      <w:r w:rsidRPr="00C116EF">
        <w:rPr>
          <w:sz w:val="28"/>
          <w:szCs w:val="28"/>
        </w:rPr>
        <w:t>6.Обрабатывать спиртом, йодом и другими спиртосодержащими растворами повр</w:t>
      </w:r>
      <w:r w:rsidRPr="00C116EF">
        <w:rPr>
          <w:sz w:val="28"/>
          <w:szCs w:val="28"/>
        </w:rPr>
        <w:t>е</w:t>
      </w:r>
      <w:r w:rsidRPr="00C116EF">
        <w:rPr>
          <w:sz w:val="28"/>
          <w:szCs w:val="28"/>
        </w:rPr>
        <w:t>жденную поверхность.</w:t>
      </w:r>
    </w:p>
    <w:p w:rsidR="0018502B" w:rsidRPr="00C116EF" w:rsidRDefault="0018502B" w:rsidP="0092000C">
      <w:pPr>
        <w:pStyle w:val="aa"/>
        <w:spacing w:after="0"/>
        <w:rPr>
          <w:b/>
          <w:i/>
          <w:sz w:val="28"/>
          <w:szCs w:val="28"/>
        </w:rPr>
      </w:pPr>
    </w:p>
    <w:p w:rsidR="0018502B" w:rsidRPr="00C116EF" w:rsidRDefault="0018502B" w:rsidP="0092000C">
      <w:pPr>
        <w:pStyle w:val="aa"/>
        <w:spacing w:after="0"/>
        <w:ind w:firstLine="709"/>
        <w:jc w:val="both"/>
        <w:rPr>
          <w:sz w:val="28"/>
          <w:szCs w:val="28"/>
        </w:rPr>
      </w:pPr>
      <w:proofErr w:type="gramStart"/>
      <w:r w:rsidRPr="00C116EF">
        <w:rPr>
          <w:b/>
          <w:i/>
          <w:sz w:val="28"/>
          <w:szCs w:val="28"/>
        </w:rPr>
        <w:lastRenderedPageBreak/>
        <w:t xml:space="preserve">Химические ожоги </w:t>
      </w:r>
      <w:r w:rsidRPr="00C116EF">
        <w:rPr>
          <w:b/>
          <w:sz w:val="28"/>
          <w:szCs w:val="28"/>
        </w:rPr>
        <w:t xml:space="preserve"> </w:t>
      </w:r>
      <w:r w:rsidRPr="00C116EF">
        <w:rPr>
          <w:sz w:val="28"/>
          <w:szCs w:val="28"/>
        </w:rPr>
        <w:t>возникают от воздействия на тело концентрированных кислот (соляная, серная, азотная, уксусная, карболовая) и щелочей (едкого калия и едкого натра, нашатырного спирта, негашеной извести), фосфата и некоторых солей тяжелых металлов (серебра нитрат, цинка хлорид) (рис.24).</w:t>
      </w:r>
      <w:proofErr w:type="gramEnd"/>
      <w:r w:rsidRPr="00C116EF">
        <w:rPr>
          <w:sz w:val="28"/>
          <w:szCs w:val="28"/>
        </w:rPr>
        <w:t xml:space="preserve"> Тяжесть и глубина п</w:t>
      </w:r>
      <w:r w:rsidRPr="00C116EF">
        <w:rPr>
          <w:sz w:val="28"/>
          <w:szCs w:val="28"/>
        </w:rPr>
        <w:t>о</w:t>
      </w:r>
      <w:r w:rsidRPr="00C116EF">
        <w:rPr>
          <w:sz w:val="28"/>
          <w:szCs w:val="28"/>
        </w:rPr>
        <w:t>вреждений зависят от вида и концентрации химического вещества, продолжител</w:t>
      </w:r>
      <w:r w:rsidRPr="00C116EF">
        <w:rPr>
          <w:sz w:val="28"/>
          <w:szCs w:val="28"/>
        </w:rPr>
        <w:t>ь</w:t>
      </w:r>
      <w:r w:rsidRPr="00C116EF">
        <w:rPr>
          <w:sz w:val="28"/>
          <w:szCs w:val="28"/>
        </w:rPr>
        <w:t>ности воздействия. Менее стойки к воздействию химических веще</w:t>
      </w:r>
      <w:proofErr w:type="gramStart"/>
      <w:r w:rsidRPr="00C116EF">
        <w:rPr>
          <w:sz w:val="28"/>
          <w:szCs w:val="28"/>
        </w:rPr>
        <w:t>ств сл</w:t>
      </w:r>
      <w:proofErr w:type="gramEnd"/>
      <w:r w:rsidRPr="00C116EF">
        <w:rPr>
          <w:sz w:val="28"/>
          <w:szCs w:val="28"/>
        </w:rPr>
        <w:t>изистые оболочки, кожные покровы промежности и шеи, более стойки – подошвенные п</w:t>
      </w:r>
      <w:r w:rsidRPr="00C116EF">
        <w:rPr>
          <w:sz w:val="28"/>
          <w:szCs w:val="28"/>
        </w:rPr>
        <w:t>о</w:t>
      </w:r>
      <w:r w:rsidRPr="00C116EF">
        <w:rPr>
          <w:sz w:val="28"/>
          <w:szCs w:val="28"/>
        </w:rPr>
        <w:t xml:space="preserve">верхности стоп и ладони. </w:t>
      </w:r>
    </w:p>
    <w:p w:rsidR="0018502B" w:rsidRPr="00C116EF" w:rsidRDefault="0018502B" w:rsidP="0092000C">
      <w:pPr>
        <w:pStyle w:val="aa"/>
        <w:spacing w:after="0"/>
        <w:jc w:val="both"/>
        <w:rPr>
          <w:sz w:val="28"/>
          <w:szCs w:val="28"/>
        </w:rPr>
      </w:pPr>
      <w:r w:rsidRPr="00C116EF">
        <w:rPr>
          <w:sz w:val="28"/>
          <w:szCs w:val="28"/>
        </w:rPr>
        <w:t>Под действием концентрированных кислот на коже и слизистых оболочках быстро возникает сухой темно-коричневый или черный четко очерченный струп, а конце</w:t>
      </w:r>
      <w:r w:rsidRPr="00C116EF">
        <w:rPr>
          <w:sz w:val="28"/>
          <w:szCs w:val="28"/>
        </w:rPr>
        <w:t>н</w:t>
      </w:r>
      <w:r w:rsidRPr="00C116EF">
        <w:rPr>
          <w:sz w:val="28"/>
          <w:szCs w:val="28"/>
        </w:rPr>
        <w:t>трированные щелочи вызывают влажный сер</w:t>
      </w:r>
      <w:proofErr w:type="gramStart"/>
      <w:r w:rsidRPr="00C116EF">
        <w:rPr>
          <w:sz w:val="28"/>
          <w:szCs w:val="28"/>
        </w:rPr>
        <w:t>о-</w:t>
      </w:r>
      <w:proofErr w:type="gramEnd"/>
      <w:r w:rsidRPr="00C116EF">
        <w:rPr>
          <w:sz w:val="28"/>
          <w:szCs w:val="28"/>
        </w:rPr>
        <w:t xml:space="preserve"> грязный струп без четких очертаний.</w:t>
      </w:r>
    </w:p>
    <w:p w:rsidR="0018502B" w:rsidRPr="00C116EF" w:rsidRDefault="0018502B" w:rsidP="0092000C">
      <w:pPr>
        <w:pStyle w:val="aa"/>
        <w:spacing w:after="0"/>
        <w:ind w:firstLine="709"/>
        <w:jc w:val="both"/>
        <w:rPr>
          <w:sz w:val="28"/>
          <w:szCs w:val="28"/>
        </w:rPr>
      </w:pPr>
      <w:r w:rsidRPr="00C116EF">
        <w:rPr>
          <w:sz w:val="28"/>
          <w:szCs w:val="28"/>
        </w:rPr>
        <w:t>Первая помощь при химических ожогах зависит от вида химического вещ</w:t>
      </w:r>
      <w:r w:rsidRPr="00C116EF">
        <w:rPr>
          <w:sz w:val="28"/>
          <w:szCs w:val="28"/>
        </w:rPr>
        <w:t>е</w:t>
      </w:r>
      <w:r w:rsidRPr="00C116EF">
        <w:rPr>
          <w:sz w:val="28"/>
          <w:szCs w:val="28"/>
        </w:rPr>
        <w:t>ства.  При ожогах концентрированными кислотами (кроме серной) поверхность ожога необходимо в течение 15 – 20 минут обмыть струей холодной воды. Серная кислота при взаимодействии с водой выделяет тепло, что может усилить ожог. Х</w:t>
      </w:r>
      <w:r w:rsidRPr="00C116EF">
        <w:rPr>
          <w:sz w:val="28"/>
          <w:szCs w:val="28"/>
        </w:rPr>
        <w:t>о</w:t>
      </w:r>
      <w:r w:rsidRPr="00C116EF">
        <w:rPr>
          <w:sz w:val="28"/>
          <w:szCs w:val="28"/>
        </w:rPr>
        <w:t xml:space="preserve">роший эффект дает обмывание растворами щелочей: мыльной водой, 3% раствором питьевой соды (1 ч. ложка на стакан воды).  Места ожогов, вызванных щелочами, также необходимо хорошо промыть струей воды,  а затем обработать 2% раствором уксусной или лимонной кислоты (лимонный сок). </w:t>
      </w:r>
    </w:p>
    <w:p w:rsidR="0018502B" w:rsidRPr="00C116EF" w:rsidRDefault="0018502B" w:rsidP="0092000C">
      <w:pPr>
        <w:pStyle w:val="aa"/>
        <w:spacing w:after="0"/>
        <w:jc w:val="both"/>
        <w:rPr>
          <w:sz w:val="28"/>
          <w:szCs w:val="28"/>
        </w:rPr>
      </w:pPr>
      <w:r w:rsidRPr="00C116EF">
        <w:rPr>
          <w:sz w:val="28"/>
          <w:szCs w:val="28"/>
        </w:rPr>
        <w:t>После обработки на обожженную поверхность надо наложить асептическую повя</w:t>
      </w:r>
      <w:r w:rsidRPr="00C116EF">
        <w:rPr>
          <w:sz w:val="28"/>
          <w:szCs w:val="28"/>
        </w:rPr>
        <w:t>з</w:t>
      </w:r>
      <w:r w:rsidRPr="00C116EF">
        <w:rPr>
          <w:sz w:val="28"/>
          <w:szCs w:val="28"/>
        </w:rPr>
        <w:t>ку или повязку смоченную растворами.</w:t>
      </w:r>
    </w:p>
    <w:p w:rsidR="0018502B" w:rsidRPr="00C116EF" w:rsidRDefault="0018502B" w:rsidP="0092000C">
      <w:pPr>
        <w:pStyle w:val="aa"/>
        <w:spacing w:after="0"/>
        <w:ind w:firstLine="709"/>
        <w:jc w:val="both"/>
        <w:rPr>
          <w:sz w:val="28"/>
          <w:szCs w:val="28"/>
        </w:rPr>
      </w:pPr>
      <w:r w:rsidRPr="00C116EF">
        <w:rPr>
          <w:sz w:val="28"/>
          <w:szCs w:val="28"/>
        </w:rPr>
        <w:t>Ожоги, вызванные фосфором, отличаются от ожогов кислотами и щелочами тем, что фосфор на воздухе вспыхивает и ожог становится комбинированным – и термическим и химическим. Обожженную часть тела лучше погрузить в воду, под водой удалить кусочки фосфора палочкой, ватой. Можно смывать кусочки фосфора сильной струей воды. После обмывания водой, обожженную поверхность обрабат</w:t>
      </w:r>
      <w:r w:rsidRPr="00C116EF">
        <w:rPr>
          <w:sz w:val="28"/>
          <w:szCs w:val="28"/>
        </w:rPr>
        <w:t>ы</w:t>
      </w:r>
      <w:r w:rsidRPr="00C116EF">
        <w:rPr>
          <w:sz w:val="28"/>
          <w:szCs w:val="28"/>
        </w:rPr>
        <w:t>вают 5% раствором медного купороса, затем поверхность ожога закрывают ст</w:t>
      </w:r>
      <w:r w:rsidRPr="00C116EF">
        <w:rPr>
          <w:sz w:val="28"/>
          <w:szCs w:val="28"/>
        </w:rPr>
        <w:t>е</w:t>
      </w:r>
      <w:r w:rsidRPr="00C116EF">
        <w:rPr>
          <w:sz w:val="28"/>
          <w:szCs w:val="28"/>
        </w:rPr>
        <w:t>рильной сухой повязкой. Применение жира, мазей  недопустимо.</w:t>
      </w:r>
    </w:p>
    <w:p w:rsidR="0018502B" w:rsidRPr="00C116EF" w:rsidRDefault="0018502B" w:rsidP="0092000C">
      <w:pPr>
        <w:pStyle w:val="aa"/>
        <w:spacing w:after="0"/>
        <w:ind w:firstLine="709"/>
        <w:jc w:val="both"/>
        <w:rPr>
          <w:sz w:val="28"/>
          <w:szCs w:val="28"/>
        </w:rPr>
      </w:pPr>
      <w:r w:rsidRPr="00C116EF">
        <w:rPr>
          <w:sz w:val="28"/>
          <w:szCs w:val="28"/>
        </w:rPr>
        <w:t>Ожоги негашеной известью нельзя обрабатывать водой, удаление извести и обработку ожога производят маслом (животное, растительное). Необходимо удалить все кусочки извести и затем закрыть рану марлевой повязкой.</w:t>
      </w:r>
    </w:p>
    <w:p w:rsidR="0018502B" w:rsidRPr="00C116EF" w:rsidRDefault="0018502B" w:rsidP="0092000C">
      <w:pPr>
        <w:pStyle w:val="aa"/>
        <w:spacing w:after="0"/>
        <w:ind w:firstLine="709"/>
        <w:jc w:val="both"/>
        <w:rPr>
          <w:sz w:val="28"/>
          <w:szCs w:val="28"/>
        </w:rPr>
      </w:pPr>
      <w:r w:rsidRPr="00C116EF">
        <w:rPr>
          <w:sz w:val="28"/>
          <w:szCs w:val="28"/>
        </w:rPr>
        <w:t>При ожогах  глаз, в том числе и от излучения радиационного, при электр</w:t>
      </w:r>
      <w:r w:rsidRPr="00C116EF">
        <w:rPr>
          <w:sz w:val="28"/>
          <w:szCs w:val="28"/>
        </w:rPr>
        <w:t>о</w:t>
      </w:r>
      <w:r w:rsidRPr="00C116EF">
        <w:rPr>
          <w:sz w:val="28"/>
          <w:szCs w:val="28"/>
        </w:rPr>
        <w:t>сварке, следует наложить асептическую повязку, как можно быстрее доставить в л</w:t>
      </w:r>
      <w:r w:rsidRPr="00C116EF">
        <w:rPr>
          <w:sz w:val="28"/>
          <w:szCs w:val="28"/>
        </w:rPr>
        <w:t>е</w:t>
      </w:r>
      <w:r w:rsidRPr="00C116EF">
        <w:rPr>
          <w:sz w:val="28"/>
          <w:szCs w:val="28"/>
        </w:rPr>
        <w:t>чебное учреждение.</w:t>
      </w:r>
    </w:p>
    <w:p w:rsidR="00437244" w:rsidRDefault="0018502B" w:rsidP="0092000C">
      <w:pPr>
        <w:pStyle w:val="aa"/>
        <w:spacing w:after="0"/>
        <w:ind w:firstLine="709"/>
        <w:jc w:val="both"/>
        <w:rPr>
          <w:sz w:val="28"/>
          <w:szCs w:val="28"/>
        </w:rPr>
      </w:pPr>
      <w:r w:rsidRPr="00C116EF">
        <w:rPr>
          <w:sz w:val="28"/>
          <w:szCs w:val="28"/>
        </w:rPr>
        <w:t>При химических ожогах – промывание глаз, закапывание 2-3% раствором п</w:t>
      </w:r>
      <w:r w:rsidRPr="00C116EF">
        <w:rPr>
          <w:sz w:val="28"/>
          <w:szCs w:val="28"/>
        </w:rPr>
        <w:t>и</w:t>
      </w:r>
      <w:r w:rsidRPr="00C116EF">
        <w:rPr>
          <w:sz w:val="28"/>
          <w:szCs w:val="28"/>
        </w:rPr>
        <w:t xml:space="preserve">тьевой соды, при ожогах кислотой  закапать 2-3% раствором борной кислоты, при щелочных ожогах закапать 2-3% раствором борной кислоты или иной. </w:t>
      </w:r>
    </w:p>
    <w:p w:rsidR="00437244" w:rsidRPr="00C116EF" w:rsidRDefault="00437244" w:rsidP="0092000C">
      <w:pPr>
        <w:pStyle w:val="aa"/>
        <w:spacing w:after="0"/>
        <w:ind w:firstLine="709"/>
        <w:rPr>
          <w:sz w:val="28"/>
          <w:szCs w:val="28"/>
        </w:rPr>
      </w:pPr>
      <w:r w:rsidRPr="00C116EF">
        <w:rPr>
          <w:sz w:val="28"/>
          <w:szCs w:val="28"/>
        </w:rPr>
        <w:t>В дальнейшем эвакуация в лечебное учреждение.</w:t>
      </w:r>
    </w:p>
    <w:p w:rsidR="00437244" w:rsidRDefault="00437244" w:rsidP="00135B74">
      <w:pPr>
        <w:pStyle w:val="aa"/>
        <w:spacing w:after="0"/>
        <w:ind w:firstLine="709"/>
        <w:rPr>
          <w:sz w:val="28"/>
          <w:szCs w:val="28"/>
        </w:rPr>
      </w:pPr>
    </w:p>
    <w:p w:rsidR="00437244" w:rsidRDefault="00E4163D" w:rsidP="00135B74">
      <w:pPr>
        <w:pStyle w:val="aa"/>
        <w:spacing w:after="0"/>
        <w:ind w:firstLine="709"/>
        <w:rPr>
          <w:sz w:val="28"/>
          <w:szCs w:val="28"/>
        </w:rPr>
      </w:pPr>
      <w:r>
        <w:rPr>
          <w:noProof/>
        </w:rPr>
        <w:drawing>
          <wp:anchor distT="142875" distB="142875" distL="142875" distR="142875" simplePos="0" relativeHeight="251644416" behindDoc="1" locked="0" layoutInCell="1" allowOverlap="0">
            <wp:simplePos x="0" y="0"/>
            <wp:positionH relativeFrom="column">
              <wp:posOffset>1680845</wp:posOffset>
            </wp:positionH>
            <wp:positionV relativeFrom="paragraph">
              <wp:posOffset>-41910</wp:posOffset>
            </wp:positionV>
            <wp:extent cx="2856230" cy="1569720"/>
            <wp:effectExtent l="0" t="0" r="0" b="0"/>
            <wp:wrapThrough wrapText="bothSides">
              <wp:wrapPolygon edited="0">
                <wp:start x="0" y="0"/>
                <wp:lineTo x="0" y="21233"/>
                <wp:lineTo x="21466" y="21233"/>
                <wp:lineTo x="21466" y="0"/>
                <wp:lineTo x="0" y="0"/>
              </wp:wrapPolygon>
            </wp:wrapThrough>
            <wp:docPr id="331" name="Рисунок 331" descr="Химические ож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Химические ожоги"/>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56230" cy="1569720"/>
                    </a:xfrm>
                    <a:prstGeom prst="rect">
                      <a:avLst/>
                    </a:prstGeom>
                    <a:noFill/>
                    <a:ln>
                      <a:noFill/>
                    </a:ln>
                  </pic:spPr>
                </pic:pic>
              </a:graphicData>
            </a:graphic>
          </wp:anchor>
        </w:drawing>
      </w:r>
    </w:p>
    <w:p w:rsidR="00437244" w:rsidRDefault="00437244" w:rsidP="00135B74">
      <w:pPr>
        <w:pStyle w:val="aa"/>
        <w:spacing w:after="0"/>
        <w:ind w:firstLine="709"/>
        <w:rPr>
          <w:sz w:val="28"/>
          <w:szCs w:val="28"/>
        </w:rPr>
      </w:pPr>
    </w:p>
    <w:p w:rsidR="00437244" w:rsidRDefault="00437244" w:rsidP="00135B74">
      <w:pPr>
        <w:pStyle w:val="aa"/>
        <w:spacing w:after="0"/>
        <w:ind w:firstLine="709"/>
        <w:rPr>
          <w:sz w:val="28"/>
          <w:szCs w:val="28"/>
        </w:rPr>
      </w:pPr>
    </w:p>
    <w:p w:rsidR="00437244" w:rsidRDefault="00437244" w:rsidP="00135B74">
      <w:pPr>
        <w:pStyle w:val="aa"/>
        <w:spacing w:after="0"/>
        <w:ind w:firstLine="709"/>
        <w:rPr>
          <w:sz w:val="28"/>
          <w:szCs w:val="28"/>
        </w:rPr>
      </w:pPr>
    </w:p>
    <w:p w:rsidR="00437244" w:rsidRDefault="00437244" w:rsidP="00135B74">
      <w:pPr>
        <w:pStyle w:val="aa"/>
        <w:spacing w:after="0"/>
        <w:ind w:firstLine="709"/>
        <w:rPr>
          <w:sz w:val="28"/>
          <w:szCs w:val="28"/>
        </w:rPr>
      </w:pPr>
    </w:p>
    <w:p w:rsidR="00437244" w:rsidRDefault="00437244" w:rsidP="00135B74">
      <w:pPr>
        <w:pStyle w:val="aa"/>
        <w:spacing w:after="0"/>
        <w:ind w:firstLine="709"/>
        <w:rPr>
          <w:sz w:val="28"/>
          <w:szCs w:val="28"/>
        </w:rPr>
      </w:pPr>
    </w:p>
    <w:p w:rsidR="00437244" w:rsidRDefault="00437244" w:rsidP="00135B74">
      <w:pPr>
        <w:pStyle w:val="aa"/>
        <w:spacing w:after="0"/>
        <w:ind w:firstLine="709"/>
        <w:rPr>
          <w:sz w:val="28"/>
          <w:szCs w:val="28"/>
        </w:rPr>
      </w:pPr>
    </w:p>
    <w:p w:rsidR="00437244" w:rsidRDefault="00437244" w:rsidP="00135B74">
      <w:pPr>
        <w:rPr>
          <w:b/>
          <w:color w:val="000000"/>
          <w:sz w:val="28"/>
          <w:szCs w:val="28"/>
        </w:rPr>
      </w:pPr>
    </w:p>
    <w:p w:rsidR="00437244" w:rsidRPr="00437244" w:rsidRDefault="00437244" w:rsidP="0092000C">
      <w:pPr>
        <w:jc w:val="center"/>
        <w:rPr>
          <w:color w:val="000000"/>
          <w:sz w:val="28"/>
          <w:szCs w:val="28"/>
        </w:rPr>
      </w:pPr>
      <w:r w:rsidRPr="00437244">
        <w:rPr>
          <w:color w:val="000000"/>
          <w:sz w:val="28"/>
          <w:szCs w:val="28"/>
        </w:rPr>
        <w:t>Рис 24. Химический ожог</w:t>
      </w:r>
    </w:p>
    <w:p w:rsidR="00437244" w:rsidRPr="00437244" w:rsidRDefault="00437244" w:rsidP="00135B74">
      <w:pPr>
        <w:pStyle w:val="aa"/>
        <w:spacing w:after="0"/>
        <w:ind w:firstLine="709"/>
        <w:rPr>
          <w:sz w:val="28"/>
          <w:szCs w:val="28"/>
        </w:rPr>
      </w:pPr>
    </w:p>
    <w:p w:rsidR="0018502B" w:rsidRPr="00C116EF" w:rsidRDefault="0018502B" w:rsidP="0092000C">
      <w:pPr>
        <w:ind w:firstLine="709"/>
        <w:jc w:val="both"/>
        <w:rPr>
          <w:color w:val="000000"/>
          <w:sz w:val="28"/>
          <w:szCs w:val="28"/>
        </w:rPr>
      </w:pPr>
      <w:r w:rsidRPr="00C116EF">
        <w:rPr>
          <w:color w:val="000000"/>
          <w:sz w:val="28"/>
          <w:szCs w:val="28"/>
        </w:rPr>
        <w:t xml:space="preserve">По тяжести поражения подразделяются также на 4 степени, но при химических ожогах </w:t>
      </w:r>
      <w:r w:rsidRPr="00C116EF">
        <w:rPr>
          <w:color w:val="000000"/>
          <w:sz w:val="28"/>
          <w:szCs w:val="28"/>
          <w:lang w:val="en-US"/>
        </w:rPr>
        <w:t>II</w:t>
      </w:r>
      <w:r w:rsidRPr="00C116EF">
        <w:rPr>
          <w:color w:val="000000"/>
          <w:sz w:val="28"/>
          <w:szCs w:val="28"/>
        </w:rPr>
        <w:t xml:space="preserve"> степени пузыри не образуются, ожоги имеют более четкие границы.</w:t>
      </w:r>
    </w:p>
    <w:p w:rsidR="0018502B" w:rsidRPr="00C116EF" w:rsidRDefault="0018502B" w:rsidP="0092000C">
      <w:pPr>
        <w:ind w:firstLine="709"/>
        <w:jc w:val="both"/>
        <w:rPr>
          <w:i/>
          <w:color w:val="000000"/>
          <w:sz w:val="28"/>
          <w:szCs w:val="28"/>
        </w:rPr>
      </w:pPr>
      <w:r w:rsidRPr="00C116EF">
        <w:rPr>
          <w:color w:val="000000"/>
          <w:sz w:val="28"/>
          <w:szCs w:val="28"/>
        </w:rPr>
        <w:t>Первая помощь</w:t>
      </w:r>
      <w:r w:rsidRPr="00C116EF">
        <w:rPr>
          <w:b/>
          <w:color w:val="000000"/>
          <w:sz w:val="28"/>
          <w:szCs w:val="28"/>
        </w:rPr>
        <w:t xml:space="preserve"> </w:t>
      </w:r>
      <w:r w:rsidRPr="00C116EF">
        <w:rPr>
          <w:i/>
          <w:color w:val="000000"/>
          <w:sz w:val="28"/>
          <w:szCs w:val="28"/>
        </w:rPr>
        <w:t>(зависит от вида химического вещества):</w:t>
      </w:r>
    </w:p>
    <w:p w:rsidR="0018502B" w:rsidRPr="00C116EF" w:rsidRDefault="0018502B" w:rsidP="001643A6">
      <w:pPr>
        <w:numPr>
          <w:ilvl w:val="0"/>
          <w:numId w:val="9"/>
        </w:numPr>
        <w:overflowPunct/>
        <w:autoSpaceDE/>
        <w:autoSpaceDN/>
        <w:adjustRightInd/>
        <w:ind w:left="0" w:firstLine="709"/>
        <w:jc w:val="both"/>
        <w:textAlignment w:val="auto"/>
        <w:rPr>
          <w:color w:val="000000"/>
          <w:sz w:val="28"/>
          <w:szCs w:val="28"/>
        </w:rPr>
      </w:pPr>
      <w:r w:rsidRPr="00C116EF">
        <w:rPr>
          <w:color w:val="000000"/>
          <w:sz w:val="28"/>
          <w:szCs w:val="28"/>
        </w:rPr>
        <w:t>Обмывание пораженных участков холодной проточной водой (кроме ож</w:t>
      </w:r>
      <w:r w:rsidRPr="00C116EF">
        <w:rPr>
          <w:color w:val="000000"/>
          <w:sz w:val="28"/>
          <w:szCs w:val="28"/>
        </w:rPr>
        <w:t>о</w:t>
      </w:r>
      <w:r w:rsidRPr="00C116EF">
        <w:rPr>
          <w:color w:val="000000"/>
          <w:sz w:val="28"/>
          <w:szCs w:val="28"/>
        </w:rPr>
        <w:t xml:space="preserve">гов негашеной известью) не менее 15-20 мин. </w:t>
      </w:r>
      <w:r w:rsidRPr="00C116EF">
        <w:rPr>
          <w:b/>
          <w:color w:val="000000"/>
          <w:sz w:val="28"/>
          <w:szCs w:val="28"/>
        </w:rPr>
        <w:t xml:space="preserve">– </w:t>
      </w:r>
      <w:r w:rsidRPr="00C116EF">
        <w:rPr>
          <w:color w:val="000000"/>
          <w:sz w:val="28"/>
          <w:szCs w:val="28"/>
        </w:rPr>
        <w:t>до исчезновения запаха поражающего средства. При химических ожогах необходимо пораженную поверхность тела тщ</w:t>
      </w:r>
      <w:r w:rsidRPr="00C116EF">
        <w:rPr>
          <w:color w:val="000000"/>
          <w:sz w:val="28"/>
          <w:szCs w:val="28"/>
        </w:rPr>
        <w:t>а</w:t>
      </w:r>
      <w:r w:rsidRPr="00C116EF">
        <w:rPr>
          <w:color w:val="000000"/>
          <w:sz w:val="28"/>
          <w:szCs w:val="28"/>
        </w:rPr>
        <w:t>тельно в течение 30 мин. промывать большим количеством воды. После этого при ожогах кислотой промыть раствором щелочи – 2 % раствором питьевой соды, при ожогах щелочью – слабым раствором кислоты: 1–2 % раствором уксусной, лимонной или борной кислоты.</w:t>
      </w:r>
    </w:p>
    <w:p w:rsidR="0018502B" w:rsidRPr="00C116EF" w:rsidRDefault="0018502B" w:rsidP="001643A6">
      <w:pPr>
        <w:numPr>
          <w:ilvl w:val="0"/>
          <w:numId w:val="9"/>
        </w:numPr>
        <w:shd w:val="clear" w:color="auto" w:fill="FFFFFF"/>
        <w:overflowPunct/>
        <w:autoSpaceDE/>
        <w:autoSpaceDN/>
        <w:adjustRightInd/>
        <w:ind w:left="0" w:firstLine="709"/>
        <w:jc w:val="both"/>
        <w:textAlignment w:val="auto"/>
        <w:rPr>
          <w:color w:val="000000"/>
          <w:sz w:val="28"/>
          <w:szCs w:val="28"/>
        </w:rPr>
      </w:pPr>
      <w:r w:rsidRPr="00C116EF">
        <w:rPr>
          <w:color w:val="000000"/>
          <w:sz w:val="28"/>
          <w:szCs w:val="28"/>
        </w:rPr>
        <w:t>При болевом синдроме рекомендуется дать обезболивающее средство.</w:t>
      </w:r>
    </w:p>
    <w:p w:rsidR="0018502B" w:rsidRPr="00C116EF" w:rsidRDefault="0018502B" w:rsidP="001643A6">
      <w:pPr>
        <w:numPr>
          <w:ilvl w:val="0"/>
          <w:numId w:val="9"/>
        </w:numPr>
        <w:shd w:val="clear" w:color="auto" w:fill="FFFFFF"/>
        <w:overflowPunct/>
        <w:autoSpaceDE/>
        <w:autoSpaceDN/>
        <w:adjustRightInd/>
        <w:ind w:left="0" w:firstLine="709"/>
        <w:jc w:val="both"/>
        <w:textAlignment w:val="auto"/>
        <w:rPr>
          <w:color w:val="000000"/>
          <w:sz w:val="28"/>
          <w:szCs w:val="28"/>
        </w:rPr>
      </w:pPr>
      <w:r w:rsidRPr="00C116EF">
        <w:rPr>
          <w:color w:val="000000"/>
          <w:sz w:val="28"/>
          <w:szCs w:val="28"/>
        </w:rPr>
        <w:t>На поврежденную поверхность нужно наложить сухую стерильную повя</w:t>
      </w:r>
      <w:r w:rsidRPr="00C116EF">
        <w:rPr>
          <w:color w:val="000000"/>
          <w:sz w:val="28"/>
          <w:szCs w:val="28"/>
        </w:rPr>
        <w:t>з</w:t>
      </w:r>
      <w:r w:rsidRPr="00C116EF">
        <w:rPr>
          <w:color w:val="000000"/>
          <w:sz w:val="28"/>
          <w:szCs w:val="28"/>
        </w:rPr>
        <w:t xml:space="preserve">ку. Пострадавшему необходимо пить щелочную воду ("Боржоми"), соляно-щелочную смесь (0,5 чайной ложки питьевой соды и 1 чайная ложка поваренной соли на </w:t>
      </w:r>
      <w:smartTag w:uri="urn:schemas-microsoft-com:office:smarttags" w:element="metricconverter">
        <w:smartTagPr>
          <w:attr w:name="ProductID" w:val="1 литр"/>
        </w:smartTagPr>
        <w:r w:rsidRPr="00C116EF">
          <w:rPr>
            <w:color w:val="000000"/>
            <w:sz w:val="28"/>
            <w:szCs w:val="28"/>
          </w:rPr>
          <w:t>1 литр</w:t>
        </w:r>
      </w:smartTag>
      <w:r w:rsidRPr="00C116EF">
        <w:rPr>
          <w:color w:val="000000"/>
          <w:sz w:val="28"/>
          <w:szCs w:val="28"/>
        </w:rPr>
        <w:t xml:space="preserve"> воды);</w:t>
      </w:r>
    </w:p>
    <w:p w:rsidR="0018502B" w:rsidRPr="00C116EF" w:rsidRDefault="0018502B" w:rsidP="001643A6">
      <w:pPr>
        <w:numPr>
          <w:ilvl w:val="0"/>
          <w:numId w:val="9"/>
        </w:numPr>
        <w:overflowPunct/>
        <w:autoSpaceDE/>
        <w:autoSpaceDN/>
        <w:adjustRightInd/>
        <w:ind w:left="0" w:firstLine="709"/>
        <w:jc w:val="both"/>
        <w:textAlignment w:val="auto"/>
        <w:rPr>
          <w:color w:val="000000"/>
          <w:sz w:val="28"/>
          <w:szCs w:val="28"/>
        </w:rPr>
      </w:pPr>
      <w:r w:rsidRPr="00C116EF">
        <w:rPr>
          <w:color w:val="000000"/>
          <w:sz w:val="28"/>
          <w:szCs w:val="28"/>
        </w:rPr>
        <w:t>При ожогах, вызванных фосфором, обожженную часть тела необходимо погрузить в воду, под водой удалить кусочки фосфора. Затем поверхность ожога з</w:t>
      </w:r>
      <w:r w:rsidRPr="00C116EF">
        <w:rPr>
          <w:color w:val="000000"/>
          <w:sz w:val="28"/>
          <w:szCs w:val="28"/>
        </w:rPr>
        <w:t>а</w:t>
      </w:r>
      <w:r w:rsidRPr="00C116EF">
        <w:rPr>
          <w:color w:val="000000"/>
          <w:sz w:val="28"/>
          <w:szCs w:val="28"/>
        </w:rPr>
        <w:t>крыть стерильной сухой повязкой.</w:t>
      </w:r>
    </w:p>
    <w:p w:rsidR="0018502B" w:rsidRPr="00C116EF" w:rsidRDefault="0018502B" w:rsidP="0092000C">
      <w:pPr>
        <w:pStyle w:val="af1"/>
        <w:spacing w:before="0" w:beforeAutospacing="0" w:after="0" w:afterAutospacing="0"/>
        <w:ind w:firstLine="709"/>
        <w:jc w:val="both"/>
        <w:rPr>
          <w:rStyle w:val="affe"/>
          <w:b w:val="0"/>
          <w:i/>
          <w:sz w:val="28"/>
          <w:szCs w:val="28"/>
        </w:rPr>
      </w:pPr>
      <w:r w:rsidRPr="00C116EF">
        <w:rPr>
          <w:b/>
          <w:color w:val="000000"/>
          <w:sz w:val="28"/>
          <w:szCs w:val="28"/>
        </w:rPr>
        <w:t>Запрещается!</w:t>
      </w:r>
      <w:r w:rsidRPr="00C116EF">
        <w:rPr>
          <w:rStyle w:val="affe"/>
          <w:b w:val="0"/>
          <w:sz w:val="28"/>
          <w:szCs w:val="28"/>
        </w:rPr>
        <w:t xml:space="preserve"> </w:t>
      </w:r>
      <w:r w:rsidRPr="00C116EF">
        <w:rPr>
          <w:rStyle w:val="affe"/>
          <w:b w:val="0"/>
          <w:i/>
          <w:iCs/>
          <w:sz w:val="28"/>
          <w:szCs w:val="28"/>
        </w:rPr>
        <w:t>Н</w:t>
      </w:r>
      <w:r w:rsidRPr="00C116EF">
        <w:rPr>
          <w:rStyle w:val="affe"/>
          <w:b w:val="0"/>
          <w:i/>
          <w:sz w:val="28"/>
          <w:szCs w:val="28"/>
        </w:rPr>
        <w:t>аложение мазевых повязок, которые могут усилить фиксацию и всасывание фосфора.</w:t>
      </w:r>
    </w:p>
    <w:p w:rsidR="008E4E88" w:rsidRPr="00C116EF" w:rsidRDefault="008E4E88" w:rsidP="0092000C">
      <w:pPr>
        <w:pStyle w:val="a2"/>
        <w:spacing w:after="0"/>
        <w:ind w:firstLine="709"/>
        <w:jc w:val="both"/>
        <w:rPr>
          <w:rFonts w:ascii="Times New Roman" w:hAnsi="Times New Roman" w:cs="Times New Roman"/>
          <w:b/>
          <w:sz w:val="28"/>
          <w:szCs w:val="28"/>
        </w:rPr>
      </w:pPr>
      <w:r w:rsidRPr="00C116EF">
        <w:rPr>
          <w:rFonts w:ascii="Times New Roman" w:hAnsi="Times New Roman" w:cs="Times New Roman"/>
          <w:b/>
          <w:sz w:val="28"/>
          <w:szCs w:val="28"/>
        </w:rPr>
        <w:t xml:space="preserve">Обморожения. </w:t>
      </w:r>
    </w:p>
    <w:p w:rsidR="008E4E88"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Они возникают при длительном воздействии низких температур окружающего воздуха, при соприкосновении тела с холодным металлом на морозе, жидким или сж</w:t>
      </w:r>
      <w:r w:rsidRPr="00C116EF">
        <w:rPr>
          <w:rFonts w:ascii="Times New Roman" w:hAnsi="Times New Roman" w:cs="Times New Roman"/>
          <w:sz w:val="28"/>
          <w:szCs w:val="28"/>
        </w:rPr>
        <w:t>а</w:t>
      </w:r>
      <w:r w:rsidRPr="00C116EF">
        <w:rPr>
          <w:rFonts w:ascii="Times New Roman" w:hAnsi="Times New Roman" w:cs="Times New Roman"/>
          <w:sz w:val="28"/>
          <w:szCs w:val="28"/>
        </w:rPr>
        <w:t>тым воздухом или сухой углекислотой. Но отморожение может наступить не только на морозе. Известны случаи, когда отморожение наступало при температуре воздуха и выше 0град</w:t>
      </w:r>
      <w:proofErr w:type="gramStart"/>
      <w:r w:rsidRPr="00C116EF">
        <w:rPr>
          <w:rFonts w:ascii="Times New Roman" w:hAnsi="Times New Roman" w:cs="Times New Roman"/>
          <w:sz w:val="28"/>
          <w:szCs w:val="28"/>
        </w:rPr>
        <w:t>.С</w:t>
      </w:r>
      <w:proofErr w:type="gramEnd"/>
      <w:r w:rsidRPr="00C116EF">
        <w:rPr>
          <w:rFonts w:ascii="Times New Roman" w:hAnsi="Times New Roman" w:cs="Times New Roman"/>
          <w:sz w:val="28"/>
          <w:szCs w:val="28"/>
        </w:rPr>
        <w:t xml:space="preserve"> при повышенной влажности и сильном ветре, особенно если на человеке мокрая одежда и обувь. Предрасполагают к отморожению и даже к переохлаждению организма также общее ослабление организма вследствие перенапряжения, утомления, голода и алкогольного опьянения. </w:t>
      </w:r>
      <w:r>
        <w:rPr>
          <w:rFonts w:ascii="Times New Roman" w:hAnsi="Times New Roman" w:cs="Times New Roman"/>
          <w:sz w:val="28"/>
          <w:szCs w:val="28"/>
        </w:rPr>
        <w:t xml:space="preserve">   </w:t>
      </w:r>
    </w:p>
    <w:p w:rsidR="008E4E88" w:rsidRPr="00C116EF"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Чаще всего подвергаются отморожению пальцы рук и ног, ушные раковины, нос и щеки. Чтобы как можно быстрее восстановить кровообращение отмороженных ч</w:t>
      </w:r>
      <w:r w:rsidRPr="00C116EF">
        <w:rPr>
          <w:rFonts w:ascii="Times New Roman" w:hAnsi="Times New Roman" w:cs="Times New Roman"/>
          <w:sz w:val="28"/>
          <w:szCs w:val="28"/>
        </w:rPr>
        <w:t>а</w:t>
      </w:r>
      <w:r w:rsidRPr="00C116EF">
        <w:rPr>
          <w:rFonts w:ascii="Times New Roman" w:hAnsi="Times New Roman" w:cs="Times New Roman"/>
          <w:sz w:val="28"/>
          <w:szCs w:val="28"/>
        </w:rPr>
        <w:t xml:space="preserve">стей тела, необходимо их растирать и постепенно согревать. Если побелели щеки, нос, уши, достаточно растереть их чистой рукой до покраснения и </w:t>
      </w:r>
      <w:proofErr w:type="gramStart"/>
      <w:r w:rsidRPr="00C116EF">
        <w:rPr>
          <w:rFonts w:ascii="Times New Roman" w:hAnsi="Times New Roman" w:cs="Times New Roman"/>
          <w:sz w:val="28"/>
          <w:szCs w:val="28"/>
        </w:rPr>
        <w:t>появлении</w:t>
      </w:r>
      <w:proofErr w:type="gramEnd"/>
      <w:r w:rsidRPr="00C116EF">
        <w:rPr>
          <w:rFonts w:ascii="Times New Roman" w:hAnsi="Times New Roman" w:cs="Times New Roman"/>
          <w:sz w:val="28"/>
          <w:szCs w:val="28"/>
        </w:rPr>
        <w:t xml:space="preserve"> покалывания и жжения. Лучше растирать отмороженную часть спиртом, водкой, одеколоном или любой шерстяной</w:t>
      </w:r>
      <w:r>
        <w:rPr>
          <w:rFonts w:ascii="Times New Roman" w:hAnsi="Times New Roman" w:cs="Times New Roman"/>
          <w:sz w:val="28"/>
          <w:szCs w:val="28"/>
        </w:rPr>
        <w:t xml:space="preserve"> </w:t>
      </w:r>
      <w:r w:rsidRPr="00C116EF">
        <w:rPr>
          <w:rFonts w:ascii="Times New Roman" w:hAnsi="Times New Roman" w:cs="Times New Roman"/>
          <w:sz w:val="28"/>
          <w:szCs w:val="28"/>
        </w:rPr>
        <w:t>тканью, фланелью, мягкой перчаткой. Снегом растирать нельзя, так как он не согревает, а еще больше охлаждает отмороженные участки и повреждает кожу, что может привести к инфицированию. Обувь с ног следует снимать крайне осторожно, чтобы не повредить отмороженные пальцы. Если без усилий это сделать не удается, то обувь распарывается ножом по шву голенища. Одновременно с раст</w:t>
      </w:r>
      <w:r w:rsidRPr="00C116EF">
        <w:rPr>
          <w:rFonts w:ascii="Times New Roman" w:hAnsi="Times New Roman" w:cs="Times New Roman"/>
          <w:sz w:val="28"/>
          <w:szCs w:val="28"/>
        </w:rPr>
        <w:t>и</w:t>
      </w:r>
      <w:r w:rsidRPr="00C116EF">
        <w:rPr>
          <w:rFonts w:ascii="Times New Roman" w:hAnsi="Times New Roman" w:cs="Times New Roman"/>
          <w:sz w:val="28"/>
          <w:szCs w:val="28"/>
        </w:rPr>
        <w:t xml:space="preserve">ранием пострадавшему надо дать горячий чай, кофе. После </w:t>
      </w:r>
      <w:proofErr w:type="spellStart"/>
      <w:r w:rsidRPr="00C116EF">
        <w:rPr>
          <w:rFonts w:ascii="Times New Roman" w:hAnsi="Times New Roman" w:cs="Times New Roman"/>
          <w:sz w:val="28"/>
          <w:szCs w:val="28"/>
        </w:rPr>
        <w:t>порозовения</w:t>
      </w:r>
      <w:proofErr w:type="spellEnd"/>
      <w:r w:rsidRPr="00C116EF">
        <w:rPr>
          <w:rFonts w:ascii="Times New Roman" w:hAnsi="Times New Roman" w:cs="Times New Roman"/>
          <w:sz w:val="28"/>
          <w:szCs w:val="28"/>
        </w:rPr>
        <w:t xml:space="preserve"> отмороже</w:t>
      </w:r>
      <w:r w:rsidRPr="00C116EF">
        <w:rPr>
          <w:rFonts w:ascii="Times New Roman" w:hAnsi="Times New Roman" w:cs="Times New Roman"/>
          <w:sz w:val="28"/>
          <w:szCs w:val="28"/>
        </w:rPr>
        <w:t>н</w:t>
      </w:r>
      <w:r w:rsidRPr="00C116EF">
        <w:rPr>
          <w:rFonts w:ascii="Times New Roman" w:hAnsi="Times New Roman" w:cs="Times New Roman"/>
          <w:sz w:val="28"/>
          <w:szCs w:val="28"/>
        </w:rPr>
        <w:t>ной конечности ее надо вытереть досуха, протереть спиртом или  водкой, наложить чистую сухую повязку и утеплить конечность ватой или тканью. Если кровообращ</w:t>
      </w:r>
      <w:r w:rsidRPr="00C116EF">
        <w:rPr>
          <w:rFonts w:ascii="Times New Roman" w:hAnsi="Times New Roman" w:cs="Times New Roman"/>
          <w:sz w:val="28"/>
          <w:szCs w:val="28"/>
        </w:rPr>
        <w:t>е</w:t>
      </w:r>
      <w:r w:rsidRPr="00C116EF">
        <w:rPr>
          <w:rFonts w:ascii="Times New Roman" w:hAnsi="Times New Roman" w:cs="Times New Roman"/>
          <w:sz w:val="28"/>
          <w:szCs w:val="28"/>
        </w:rPr>
        <w:t xml:space="preserve">ние плохо восстанавливается, кожа остается синюшной, отсутствует пульс у запястий </w:t>
      </w:r>
      <w:r w:rsidRPr="00C116EF">
        <w:rPr>
          <w:rFonts w:ascii="Times New Roman" w:hAnsi="Times New Roman" w:cs="Times New Roman"/>
          <w:sz w:val="28"/>
          <w:szCs w:val="28"/>
        </w:rPr>
        <w:lastRenderedPageBreak/>
        <w:t xml:space="preserve">и лодыжек, при постукивании </w:t>
      </w:r>
      <w:proofErr w:type="gramStart"/>
      <w:r w:rsidRPr="00C116EF">
        <w:rPr>
          <w:rFonts w:ascii="Times New Roman" w:hAnsi="Times New Roman" w:cs="Times New Roman"/>
          <w:sz w:val="28"/>
          <w:szCs w:val="28"/>
        </w:rPr>
        <w:t>–«</w:t>
      </w:r>
      <w:proofErr w:type="gramEnd"/>
      <w:r w:rsidRPr="00C116EF">
        <w:rPr>
          <w:rFonts w:ascii="Times New Roman" w:hAnsi="Times New Roman" w:cs="Times New Roman"/>
          <w:sz w:val="28"/>
          <w:szCs w:val="28"/>
        </w:rPr>
        <w:t>деревянный звук», следует предположить глубокое отморожение и немедленно отправить пострадавшего в больницу.</w:t>
      </w:r>
    </w:p>
    <w:p w:rsidR="008E4E88" w:rsidRPr="00C116EF"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При общем переохлаждении организма, когда происходит снижение температ</w:t>
      </w:r>
      <w:r w:rsidRPr="00C116EF">
        <w:rPr>
          <w:rFonts w:ascii="Times New Roman" w:hAnsi="Times New Roman" w:cs="Times New Roman"/>
          <w:sz w:val="28"/>
          <w:szCs w:val="28"/>
        </w:rPr>
        <w:t>у</w:t>
      </w:r>
      <w:r w:rsidRPr="00C116EF">
        <w:rPr>
          <w:rFonts w:ascii="Times New Roman" w:hAnsi="Times New Roman" w:cs="Times New Roman"/>
          <w:sz w:val="28"/>
          <w:szCs w:val="28"/>
        </w:rPr>
        <w:t>ры тела, пострадавшего нужно отправить в лечебное учреждение. Если такой возмо</w:t>
      </w:r>
      <w:r w:rsidRPr="00C116EF">
        <w:rPr>
          <w:rFonts w:ascii="Times New Roman" w:hAnsi="Times New Roman" w:cs="Times New Roman"/>
          <w:sz w:val="28"/>
          <w:szCs w:val="28"/>
        </w:rPr>
        <w:t>ж</w:t>
      </w:r>
      <w:r w:rsidRPr="00C116EF">
        <w:rPr>
          <w:rFonts w:ascii="Times New Roman" w:hAnsi="Times New Roman" w:cs="Times New Roman"/>
          <w:sz w:val="28"/>
          <w:szCs w:val="28"/>
        </w:rPr>
        <w:t>ности нет, пострадавшего поместить в ванну с теплой водой или отогревать телом другого человека</w:t>
      </w:r>
    </w:p>
    <w:p w:rsidR="008E4E88" w:rsidRDefault="008E4E88" w:rsidP="0092000C">
      <w:pPr>
        <w:pStyle w:val="a2"/>
        <w:spacing w:after="0"/>
        <w:ind w:firstLine="709"/>
        <w:rPr>
          <w:rFonts w:ascii="Times New Roman" w:hAnsi="Times New Roman" w:cs="Times New Roman"/>
          <w:b/>
          <w:sz w:val="28"/>
          <w:szCs w:val="28"/>
        </w:rPr>
      </w:pPr>
      <w:r>
        <w:rPr>
          <w:rFonts w:ascii="Times New Roman" w:hAnsi="Times New Roman" w:cs="Times New Roman"/>
          <w:b/>
          <w:sz w:val="28"/>
          <w:szCs w:val="28"/>
        </w:rPr>
        <w:t xml:space="preserve"> </w:t>
      </w:r>
      <w:r w:rsidR="00E55981" w:rsidRPr="00C116EF">
        <w:rPr>
          <w:rFonts w:ascii="Times New Roman" w:hAnsi="Times New Roman" w:cs="Times New Roman"/>
          <w:b/>
          <w:sz w:val="28"/>
          <w:szCs w:val="28"/>
        </w:rPr>
        <w:t>О</w:t>
      </w:r>
      <w:r w:rsidRPr="00C116EF">
        <w:rPr>
          <w:rFonts w:ascii="Times New Roman" w:hAnsi="Times New Roman" w:cs="Times New Roman"/>
          <w:b/>
          <w:sz w:val="28"/>
          <w:szCs w:val="28"/>
        </w:rPr>
        <w:t>бморок.</w:t>
      </w:r>
    </w:p>
    <w:p w:rsidR="008E4E88"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 xml:space="preserve">Обморок -  внезапная кратковременная потеря сознания. Причиной обморока бывают большая потеря крови, нервное потрясение, переутомление, духота. Обморок характеризуется побледнением кожных покровов, губ, похолоданием конечностей. Сердечная деятельность ослабляется, пульс едва прослушивается. </w:t>
      </w:r>
      <w:r>
        <w:rPr>
          <w:rFonts w:ascii="Times New Roman" w:hAnsi="Times New Roman" w:cs="Times New Roman"/>
          <w:sz w:val="28"/>
          <w:szCs w:val="28"/>
        </w:rPr>
        <w:t xml:space="preserve">  </w:t>
      </w:r>
    </w:p>
    <w:p w:rsidR="008E4E88" w:rsidRPr="00C116EF"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Как правило, обморок продолжается не более 4-х минут. После этого, если с</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знание не возвратилось, он переходит </w:t>
      </w:r>
      <w:proofErr w:type="gramStart"/>
      <w:r w:rsidRPr="00C116EF">
        <w:rPr>
          <w:rFonts w:ascii="Times New Roman" w:hAnsi="Times New Roman" w:cs="Times New Roman"/>
          <w:sz w:val="28"/>
          <w:szCs w:val="28"/>
        </w:rPr>
        <w:t>в</w:t>
      </w:r>
      <w:proofErr w:type="gramEnd"/>
      <w:r w:rsidRPr="00C116EF">
        <w:rPr>
          <w:rFonts w:ascii="Times New Roman" w:hAnsi="Times New Roman" w:cs="Times New Roman"/>
          <w:sz w:val="28"/>
          <w:szCs w:val="28"/>
        </w:rPr>
        <w:t xml:space="preserve"> кому. </w:t>
      </w:r>
      <w:proofErr w:type="gramStart"/>
      <w:r w:rsidRPr="00C116EF">
        <w:rPr>
          <w:rFonts w:ascii="Times New Roman" w:hAnsi="Times New Roman" w:cs="Times New Roman"/>
          <w:sz w:val="28"/>
          <w:szCs w:val="28"/>
        </w:rPr>
        <w:t>Для оказания помощи пораженному его нужно вынести на открытое место, куда свободно поступает свежий воздух, придать горизонтальное положение, а ноги приподнять выше головы, чтобы вызвать прилив крови к голове.</w:t>
      </w:r>
      <w:proofErr w:type="gramEnd"/>
      <w:r w:rsidRPr="00C116EF">
        <w:rPr>
          <w:rFonts w:ascii="Times New Roman" w:hAnsi="Times New Roman" w:cs="Times New Roman"/>
          <w:sz w:val="28"/>
          <w:szCs w:val="28"/>
        </w:rPr>
        <w:t xml:space="preserve"> Для облегчения дыхания пораженного освобождают от стесняющей одежды: расстегивают или надрезают воротник, снимают пояс и прочее. Чтобы выв</w:t>
      </w:r>
      <w:r w:rsidRPr="00C116EF">
        <w:rPr>
          <w:rFonts w:ascii="Times New Roman" w:hAnsi="Times New Roman" w:cs="Times New Roman"/>
          <w:sz w:val="28"/>
          <w:szCs w:val="28"/>
        </w:rPr>
        <w:t>е</w:t>
      </w:r>
      <w:r w:rsidRPr="00C116EF">
        <w:rPr>
          <w:rFonts w:ascii="Times New Roman" w:hAnsi="Times New Roman" w:cs="Times New Roman"/>
          <w:sz w:val="28"/>
          <w:szCs w:val="28"/>
        </w:rPr>
        <w:t>сти пораженного из обморочного состояния, необходимо обрызгать его лицо холодной водой или дать понюхать нашатырный спирт, медленно поднося к носу смоченный в спирту кусок ваты или кончик носового платка. Нашатырным спиртом натирают та</w:t>
      </w:r>
      <w:r w:rsidRPr="00C116EF">
        <w:rPr>
          <w:rFonts w:ascii="Times New Roman" w:hAnsi="Times New Roman" w:cs="Times New Roman"/>
          <w:sz w:val="28"/>
          <w:szCs w:val="28"/>
        </w:rPr>
        <w:t>к</w:t>
      </w:r>
      <w:r w:rsidRPr="00C116EF">
        <w:rPr>
          <w:rFonts w:ascii="Times New Roman" w:hAnsi="Times New Roman" w:cs="Times New Roman"/>
          <w:sz w:val="28"/>
          <w:szCs w:val="28"/>
        </w:rPr>
        <w:t xml:space="preserve">же виски. Если обморок перешел </w:t>
      </w:r>
      <w:proofErr w:type="gramStart"/>
      <w:r w:rsidRPr="00C116EF">
        <w:rPr>
          <w:rFonts w:ascii="Times New Roman" w:hAnsi="Times New Roman" w:cs="Times New Roman"/>
          <w:sz w:val="28"/>
          <w:szCs w:val="28"/>
        </w:rPr>
        <w:t>в</w:t>
      </w:r>
      <w:proofErr w:type="gramEnd"/>
      <w:r w:rsidRPr="00C116EF">
        <w:rPr>
          <w:rFonts w:ascii="Times New Roman" w:hAnsi="Times New Roman" w:cs="Times New Roman"/>
          <w:sz w:val="28"/>
          <w:szCs w:val="28"/>
        </w:rPr>
        <w:t xml:space="preserve"> </w:t>
      </w:r>
      <w:proofErr w:type="gramStart"/>
      <w:r w:rsidRPr="00C116EF">
        <w:rPr>
          <w:rFonts w:ascii="Times New Roman" w:hAnsi="Times New Roman" w:cs="Times New Roman"/>
          <w:sz w:val="28"/>
          <w:szCs w:val="28"/>
        </w:rPr>
        <w:t>кому</w:t>
      </w:r>
      <w:proofErr w:type="gramEnd"/>
      <w:r w:rsidRPr="00C116EF">
        <w:rPr>
          <w:rFonts w:ascii="Times New Roman" w:hAnsi="Times New Roman" w:cs="Times New Roman"/>
          <w:sz w:val="28"/>
          <w:szCs w:val="28"/>
        </w:rPr>
        <w:t>, пострадавшего необходимо повернуть на живот (во избежание западания языка или рвоты).</w:t>
      </w:r>
    </w:p>
    <w:p w:rsidR="008E4E88" w:rsidRPr="00C116EF" w:rsidRDefault="008E4E88" w:rsidP="0092000C">
      <w:pPr>
        <w:pStyle w:val="a2"/>
        <w:spacing w:after="0"/>
        <w:ind w:firstLine="709"/>
        <w:rPr>
          <w:rFonts w:ascii="Times New Roman" w:hAnsi="Times New Roman" w:cs="Times New Roman"/>
          <w:b/>
          <w:sz w:val="28"/>
          <w:szCs w:val="28"/>
        </w:rPr>
      </w:pPr>
      <w:r w:rsidRPr="00C116EF">
        <w:rPr>
          <w:rFonts w:ascii="Times New Roman" w:hAnsi="Times New Roman" w:cs="Times New Roman"/>
          <w:b/>
          <w:sz w:val="28"/>
          <w:szCs w:val="28"/>
        </w:rPr>
        <w:t xml:space="preserve"> Тепловой и солнечный удары. </w:t>
      </w:r>
    </w:p>
    <w:p w:rsidR="008E4E88" w:rsidRDefault="008E4E88" w:rsidP="0092000C">
      <w:pPr>
        <w:pStyle w:val="a2"/>
        <w:spacing w:after="0"/>
        <w:ind w:firstLine="709"/>
        <w:jc w:val="both"/>
        <w:rPr>
          <w:rFonts w:ascii="Times New Roman" w:hAnsi="Times New Roman" w:cs="Times New Roman"/>
          <w:sz w:val="28"/>
          <w:szCs w:val="28"/>
        </w:rPr>
      </w:pPr>
      <w:r w:rsidRPr="00C116EF">
        <w:rPr>
          <w:rFonts w:ascii="Times New Roman" w:hAnsi="Times New Roman" w:cs="Times New Roman"/>
          <w:sz w:val="28"/>
          <w:szCs w:val="28"/>
        </w:rPr>
        <w:t>Тепловой удар – болезненное состояние, возникшее вследствие перегрева всего тела. Причинами такого перегрева могут быть высокая внешняя температура, плотная одежда, задерживающая испарения кожи и усиленная физическая работа. Тепловые удары случаются не только в жаркую погоду. Они бывают в горячих цехах, в банях, при работе в защитных комбинезонах и слишком душных помещениях. При перегр</w:t>
      </w:r>
      <w:r w:rsidRPr="00C116EF">
        <w:rPr>
          <w:rFonts w:ascii="Times New Roman" w:hAnsi="Times New Roman" w:cs="Times New Roman"/>
          <w:sz w:val="28"/>
          <w:szCs w:val="28"/>
        </w:rPr>
        <w:t>е</w:t>
      </w:r>
      <w:r w:rsidRPr="00C116EF">
        <w:rPr>
          <w:rFonts w:ascii="Times New Roman" w:hAnsi="Times New Roman" w:cs="Times New Roman"/>
          <w:sz w:val="28"/>
          <w:szCs w:val="28"/>
        </w:rPr>
        <w:t>вании тела у человека появляются вялость, усталость</w:t>
      </w:r>
      <w:proofErr w:type="gramStart"/>
      <w:r w:rsidRPr="00C116EF">
        <w:rPr>
          <w:rFonts w:ascii="Times New Roman" w:hAnsi="Times New Roman" w:cs="Times New Roman"/>
          <w:sz w:val="28"/>
          <w:szCs w:val="28"/>
        </w:rPr>
        <w:t>.</w:t>
      </w:r>
      <w:proofErr w:type="gramEnd"/>
      <w:r w:rsidRPr="00C116EF">
        <w:rPr>
          <w:rFonts w:ascii="Times New Roman" w:hAnsi="Times New Roman" w:cs="Times New Roman"/>
          <w:sz w:val="28"/>
          <w:szCs w:val="28"/>
        </w:rPr>
        <w:t xml:space="preserve"> </w:t>
      </w:r>
      <w:proofErr w:type="gramStart"/>
      <w:r w:rsidRPr="00C116EF">
        <w:rPr>
          <w:rFonts w:ascii="Times New Roman" w:hAnsi="Times New Roman" w:cs="Times New Roman"/>
          <w:sz w:val="28"/>
          <w:szCs w:val="28"/>
        </w:rPr>
        <w:t>г</w:t>
      </w:r>
      <w:proofErr w:type="gramEnd"/>
      <w:r w:rsidRPr="00C116EF">
        <w:rPr>
          <w:rFonts w:ascii="Times New Roman" w:hAnsi="Times New Roman" w:cs="Times New Roman"/>
          <w:sz w:val="28"/>
          <w:szCs w:val="28"/>
        </w:rPr>
        <w:t>оловокружение, головная боль, сонливость. Лицо краснеет, дыхание затруднено, температура тела повышается до 40гр.</w:t>
      </w:r>
      <w:proofErr w:type="gramStart"/>
      <w:r w:rsidRPr="00C116EF">
        <w:rPr>
          <w:rFonts w:ascii="Times New Roman" w:hAnsi="Times New Roman" w:cs="Times New Roman"/>
          <w:sz w:val="28"/>
          <w:szCs w:val="28"/>
        </w:rPr>
        <w:t>С.</w:t>
      </w:r>
      <w:proofErr w:type="gramEnd"/>
      <w:r w:rsidRPr="00C116EF">
        <w:rPr>
          <w:rFonts w:ascii="Times New Roman" w:hAnsi="Times New Roman" w:cs="Times New Roman"/>
          <w:sz w:val="28"/>
          <w:szCs w:val="28"/>
        </w:rPr>
        <w:t xml:space="preserve"> Если не будут устранены причины перегревания, наступает тепловой удар. Ч</w:t>
      </w:r>
      <w:r w:rsidRPr="00C116EF">
        <w:rPr>
          <w:rFonts w:ascii="Times New Roman" w:hAnsi="Times New Roman" w:cs="Times New Roman"/>
          <w:sz w:val="28"/>
          <w:szCs w:val="28"/>
        </w:rPr>
        <w:t>е</w:t>
      </w:r>
      <w:r w:rsidRPr="00C116EF">
        <w:rPr>
          <w:rFonts w:ascii="Times New Roman" w:hAnsi="Times New Roman" w:cs="Times New Roman"/>
          <w:sz w:val="28"/>
          <w:szCs w:val="28"/>
        </w:rPr>
        <w:t>ловек теряет сознание, падает, бледнеет, кожа становится холодной и покрывается п</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том. В таком состоянии </w:t>
      </w:r>
      <w:proofErr w:type="gramStart"/>
      <w:r w:rsidRPr="00C116EF">
        <w:rPr>
          <w:rFonts w:ascii="Times New Roman" w:hAnsi="Times New Roman" w:cs="Times New Roman"/>
          <w:sz w:val="28"/>
          <w:szCs w:val="28"/>
        </w:rPr>
        <w:t>пораженный</w:t>
      </w:r>
      <w:proofErr w:type="gramEnd"/>
      <w:r w:rsidRPr="00C116EF">
        <w:rPr>
          <w:rFonts w:ascii="Times New Roman" w:hAnsi="Times New Roman" w:cs="Times New Roman"/>
          <w:sz w:val="28"/>
          <w:szCs w:val="28"/>
        </w:rPr>
        <w:t xml:space="preserve"> может погибнуть. Перегревание головы на сол</w:t>
      </w:r>
      <w:r w:rsidRPr="00C116EF">
        <w:rPr>
          <w:rFonts w:ascii="Times New Roman" w:hAnsi="Times New Roman" w:cs="Times New Roman"/>
          <w:sz w:val="28"/>
          <w:szCs w:val="28"/>
        </w:rPr>
        <w:t>н</w:t>
      </w:r>
      <w:r w:rsidRPr="00C116EF">
        <w:rPr>
          <w:rFonts w:ascii="Times New Roman" w:hAnsi="Times New Roman" w:cs="Times New Roman"/>
          <w:sz w:val="28"/>
          <w:szCs w:val="28"/>
        </w:rPr>
        <w:t>це может привести к солнечному удару. Первые признаки удара – покраснение лица и сильные головные боли. Затем появляются тошнота, головокружение, потемнение в глазах, рвота. Человек впадает в бессознательное состояние, у него появляется оды</w:t>
      </w:r>
      <w:r w:rsidRPr="00C116EF">
        <w:rPr>
          <w:rFonts w:ascii="Times New Roman" w:hAnsi="Times New Roman" w:cs="Times New Roman"/>
          <w:sz w:val="28"/>
          <w:szCs w:val="28"/>
        </w:rPr>
        <w:t>ш</w:t>
      </w:r>
      <w:r w:rsidRPr="00C116EF">
        <w:rPr>
          <w:rFonts w:ascii="Times New Roman" w:hAnsi="Times New Roman" w:cs="Times New Roman"/>
          <w:sz w:val="28"/>
          <w:szCs w:val="28"/>
        </w:rPr>
        <w:t xml:space="preserve">ка, ослабевает сердечная деятельность. Как при солнечном, так и при тепловом ударе пораженного нужно уложить в тени на свежем воздухе и провести те же мероприятия, что и при обмороке. Если </w:t>
      </w:r>
      <w:proofErr w:type="gramStart"/>
      <w:r w:rsidRPr="00C116EF">
        <w:rPr>
          <w:rFonts w:ascii="Times New Roman" w:hAnsi="Times New Roman" w:cs="Times New Roman"/>
          <w:sz w:val="28"/>
          <w:szCs w:val="28"/>
        </w:rPr>
        <w:t>пораженный</w:t>
      </w:r>
      <w:proofErr w:type="gramEnd"/>
      <w:r w:rsidRPr="00C116EF">
        <w:rPr>
          <w:rFonts w:ascii="Times New Roman" w:hAnsi="Times New Roman" w:cs="Times New Roman"/>
          <w:sz w:val="28"/>
          <w:szCs w:val="28"/>
        </w:rPr>
        <w:t xml:space="preserve"> не дышит, необходимо сделать искусственное дыхание.</w:t>
      </w:r>
    </w:p>
    <w:p w:rsidR="008E4E88" w:rsidRPr="00C116EF" w:rsidRDefault="008E4E88" w:rsidP="0092000C">
      <w:pPr>
        <w:pStyle w:val="a2"/>
        <w:spacing w:after="0"/>
        <w:rPr>
          <w:rFonts w:ascii="Times New Roman" w:hAnsi="Times New Roman" w:cs="Times New Roman"/>
          <w:sz w:val="28"/>
          <w:szCs w:val="28"/>
        </w:rPr>
      </w:pPr>
    </w:p>
    <w:p w:rsidR="008E4E88" w:rsidRPr="00C116EF" w:rsidRDefault="008E4E88" w:rsidP="0092000C">
      <w:pPr>
        <w:pStyle w:val="a7"/>
        <w:ind w:firstLine="720"/>
        <w:rPr>
          <w:sz w:val="28"/>
          <w:szCs w:val="28"/>
        </w:rPr>
      </w:pPr>
      <w:r w:rsidRPr="00C116EF">
        <w:rPr>
          <w:b/>
          <w:sz w:val="28"/>
          <w:szCs w:val="28"/>
        </w:rPr>
        <w:t>Поражение электрическим током.</w:t>
      </w:r>
      <w:r w:rsidRPr="00C116EF">
        <w:rPr>
          <w:sz w:val="28"/>
        </w:rPr>
        <w:t xml:space="preserve"> </w:t>
      </w:r>
    </w:p>
    <w:p w:rsidR="008E4E88" w:rsidRPr="00C116EF" w:rsidRDefault="008E4E88" w:rsidP="0092000C">
      <w:pPr>
        <w:pStyle w:val="a2"/>
        <w:spacing w:after="0"/>
        <w:jc w:val="both"/>
        <w:rPr>
          <w:rFonts w:ascii="Times New Roman" w:hAnsi="Times New Roman" w:cs="Times New Roman"/>
          <w:sz w:val="28"/>
          <w:szCs w:val="28"/>
        </w:rPr>
      </w:pPr>
      <w:r w:rsidRPr="00C116EF">
        <w:rPr>
          <w:rFonts w:ascii="Times New Roman" w:hAnsi="Times New Roman" w:cs="Times New Roman"/>
          <w:sz w:val="28"/>
          <w:szCs w:val="28"/>
        </w:rPr>
        <w:t>При соприкосновении с неизолированными электрическими проводами человек может быть поражен электрическим током. При этом у него может наступить кратк</w:t>
      </w:r>
      <w:r w:rsidRPr="00C116EF">
        <w:rPr>
          <w:rFonts w:ascii="Times New Roman" w:hAnsi="Times New Roman" w:cs="Times New Roman"/>
          <w:sz w:val="28"/>
          <w:szCs w:val="28"/>
        </w:rPr>
        <w:t>о</w:t>
      </w:r>
      <w:r w:rsidRPr="00C116EF">
        <w:rPr>
          <w:rFonts w:ascii="Times New Roman" w:hAnsi="Times New Roman" w:cs="Times New Roman"/>
          <w:sz w:val="28"/>
          <w:szCs w:val="28"/>
        </w:rPr>
        <w:t>временная или длительная потеря сознания, сопровождающаяся остановкой дыхания и расстройством сердечной  деятельности. Появляются ожоги у мест входа и выхода т</w:t>
      </w:r>
      <w:r w:rsidRPr="00C116EF">
        <w:rPr>
          <w:rFonts w:ascii="Times New Roman" w:hAnsi="Times New Roman" w:cs="Times New Roman"/>
          <w:sz w:val="28"/>
          <w:szCs w:val="28"/>
        </w:rPr>
        <w:t>о</w:t>
      </w:r>
      <w:r w:rsidRPr="00C116EF">
        <w:rPr>
          <w:rFonts w:ascii="Times New Roman" w:hAnsi="Times New Roman" w:cs="Times New Roman"/>
          <w:sz w:val="28"/>
          <w:szCs w:val="28"/>
        </w:rPr>
        <w:lastRenderedPageBreak/>
        <w:t>ка. В некоторых случаях поражение током  вызывает мгновенную смерть. Для оказ</w:t>
      </w:r>
      <w:r w:rsidRPr="00C116EF">
        <w:rPr>
          <w:rFonts w:ascii="Times New Roman" w:hAnsi="Times New Roman" w:cs="Times New Roman"/>
          <w:sz w:val="28"/>
          <w:szCs w:val="28"/>
        </w:rPr>
        <w:t>а</w:t>
      </w:r>
      <w:r w:rsidRPr="00C116EF">
        <w:rPr>
          <w:rFonts w:ascii="Times New Roman" w:hAnsi="Times New Roman" w:cs="Times New Roman"/>
          <w:sz w:val="28"/>
          <w:szCs w:val="28"/>
        </w:rPr>
        <w:t xml:space="preserve">ния помощи </w:t>
      </w:r>
      <w:proofErr w:type="gramStart"/>
      <w:r w:rsidRPr="00C116EF">
        <w:rPr>
          <w:rFonts w:ascii="Times New Roman" w:hAnsi="Times New Roman" w:cs="Times New Roman"/>
          <w:sz w:val="28"/>
          <w:szCs w:val="28"/>
        </w:rPr>
        <w:t>пораженному</w:t>
      </w:r>
      <w:proofErr w:type="gramEnd"/>
      <w:r>
        <w:rPr>
          <w:rFonts w:ascii="Times New Roman" w:hAnsi="Times New Roman" w:cs="Times New Roman"/>
          <w:sz w:val="28"/>
          <w:szCs w:val="28"/>
        </w:rPr>
        <w:t>,</w:t>
      </w:r>
      <w:r w:rsidRPr="00C116EF">
        <w:rPr>
          <w:rFonts w:ascii="Times New Roman" w:hAnsi="Times New Roman" w:cs="Times New Roman"/>
          <w:sz w:val="28"/>
          <w:szCs w:val="28"/>
        </w:rPr>
        <w:t xml:space="preserve"> прежде всего надо прекратить дальнейшее воздействие на него тока, выключив рубильник, отбросив сухой палкой провод или оттащив самого пораженного. При этом нельзя касаться ни провода, ни пораженного голыми руками. Если нет резиновых перчаток, оказывающий помощь должен обмотать свои руки к</w:t>
      </w:r>
      <w:r w:rsidRPr="00C116EF">
        <w:rPr>
          <w:rFonts w:ascii="Times New Roman" w:hAnsi="Times New Roman" w:cs="Times New Roman"/>
          <w:sz w:val="28"/>
          <w:szCs w:val="28"/>
        </w:rPr>
        <w:t>а</w:t>
      </w:r>
      <w:r w:rsidRPr="00C116EF">
        <w:rPr>
          <w:rFonts w:ascii="Times New Roman" w:hAnsi="Times New Roman" w:cs="Times New Roman"/>
          <w:sz w:val="28"/>
          <w:szCs w:val="28"/>
        </w:rPr>
        <w:t xml:space="preserve">кой-либо частью одежды, сухой тряпкой, желательно надеть резиновую обувь или встать на сухую доску. Оттаскивая пораженного, нужно брать его не за тело, а за одежду. Если </w:t>
      </w:r>
      <w:proofErr w:type="gramStart"/>
      <w:r w:rsidRPr="00C116EF">
        <w:rPr>
          <w:rFonts w:ascii="Times New Roman" w:hAnsi="Times New Roman" w:cs="Times New Roman"/>
          <w:sz w:val="28"/>
          <w:szCs w:val="28"/>
        </w:rPr>
        <w:t>пораженный</w:t>
      </w:r>
      <w:proofErr w:type="gramEnd"/>
      <w:r w:rsidRPr="00C116EF">
        <w:rPr>
          <w:rFonts w:ascii="Times New Roman" w:hAnsi="Times New Roman" w:cs="Times New Roman"/>
          <w:sz w:val="28"/>
          <w:szCs w:val="28"/>
        </w:rPr>
        <w:t xml:space="preserve"> находится в бессознательном состоянии, но дышит сам</w:t>
      </w:r>
      <w:r w:rsidRPr="00C116EF">
        <w:rPr>
          <w:rFonts w:ascii="Times New Roman" w:hAnsi="Times New Roman" w:cs="Times New Roman"/>
          <w:sz w:val="28"/>
          <w:szCs w:val="28"/>
        </w:rPr>
        <w:t>о</w:t>
      </w:r>
      <w:r w:rsidRPr="00C116EF">
        <w:rPr>
          <w:rFonts w:ascii="Times New Roman" w:hAnsi="Times New Roman" w:cs="Times New Roman"/>
          <w:sz w:val="28"/>
          <w:szCs w:val="28"/>
        </w:rPr>
        <w:t>стоятельно, делают то же, что и при обмороке. На места, где от соприкосновения с т</w:t>
      </w:r>
      <w:r w:rsidRPr="00C116EF">
        <w:rPr>
          <w:rFonts w:ascii="Times New Roman" w:hAnsi="Times New Roman" w:cs="Times New Roman"/>
          <w:sz w:val="28"/>
          <w:szCs w:val="28"/>
        </w:rPr>
        <w:t>о</w:t>
      </w:r>
      <w:r w:rsidRPr="00C116EF">
        <w:rPr>
          <w:rFonts w:ascii="Times New Roman" w:hAnsi="Times New Roman" w:cs="Times New Roman"/>
          <w:sz w:val="28"/>
          <w:szCs w:val="28"/>
        </w:rPr>
        <w:t xml:space="preserve">ком образовались ожоги, накладывают стерильную повязку. Если </w:t>
      </w:r>
      <w:proofErr w:type="gramStart"/>
      <w:r w:rsidRPr="00C116EF">
        <w:rPr>
          <w:rFonts w:ascii="Times New Roman" w:hAnsi="Times New Roman" w:cs="Times New Roman"/>
          <w:sz w:val="28"/>
          <w:szCs w:val="28"/>
        </w:rPr>
        <w:t>пораженный</w:t>
      </w:r>
      <w:proofErr w:type="gramEnd"/>
      <w:r w:rsidRPr="00C116EF">
        <w:rPr>
          <w:rFonts w:ascii="Times New Roman" w:hAnsi="Times New Roman" w:cs="Times New Roman"/>
          <w:sz w:val="28"/>
          <w:szCs w:val="28"/>
        </w:rPr>
        <w:t xml:space="preserve"> не д</w:t>
      </w:r>
      <w:r w:rsidRPr="00C116EF">
        <w:rPr>
          <w:rFonts w:ascii="Times New Roman" w:hAnsi="Times New Roman" w:cs="Times New Roman"/>
          <w:sz w:val="28"/>
          <w:szCs w:val="28"/>
        </w:rPr>
        <w:t>ы</w:t>
      </w:r>
      <w:r w:rsidRPr="00C116EF">
        <w:rPr>
          <w:rFonts w:ascii="Times New Roman" w:hAnsi="Times New Roman" w:cs="Times New Roman"/>
          <w:sz w:val="28"/>
          <w:szCs w:val="28"/>
        </w:rPr>
        <w:t>шит, немедленно проводят искусственное дыхание. Если у пораженного нет пульса на сонных артериях, проводят реанимационные мероприятия</w:t>
      </w:r>
      <w:proofErr w:type="gramStart"/>
      <w:r w:rsidRPr="00C116EF">
        <w:rPr>
          <w:rFonts w:ascii="Times New Roman" w:hAnsi="Times New Roman" w:cs="Times New Roman"/>
          <w:sz w:val="28"/>
          <w:szCs w:val="28"/>
        </w:rPr>
        <w:t xml:space="preserve"> .</w:t>
      </w:r>
      <w:proofErr w:type="gramEnd"/>
    </w:p>
    <w:p w:rsidR="0018502B" w:rsidRPr="00C116EF" w:rsidRDefault="0018502B" w:rsidP="0092000C">
      <w:pPr>
        <w:pStyle w:val="af1"/>
        <w:spacing w:before="0" w:beforeAutospacing="0" w:after="0" w:afterAutospacing="0"/>
        <w:ind w:firstLine="720"/>
        <w:rPr>
          <w:b/>
          <w:i/>
          <w:sz w:val="28"/>
          <w:szCs w:val="28"/>
        </w:rPr>
      </w:pPr>
    </w:p>
    <w:p w:rsidR="0018502B" w:rsidRPr="00C116EF" w:rsidRDefault="00437244" w:rsidP="0092000C">
      <w:pPr>
        <w:ind w:firstLine="709"/>
        <w:rPr>
          <w:b/>
          <w:color w:val="000000"/>
          <w:sz w:val="28"/>
          <w:szCs w:val="28"/>
        </w:rPr>
      </w:pPr>
      <w:r>
        <w:rPr>
          <w:b/>
          <w:color w:val="000000"/>
          <w:sz w:val="28"/>
          <w:szCs w:val="28"/>
        </w:rPr>
        <w:t xml:space="preserve">Вопрос </w:t>
      </w:r>
      <w:r w:rsidR="0018502B" w:rsidRPr="00C116EF">
        <w:rPr>
          <w:b/>
          <w:color w:val="000000"/>
          <w:sz w:val="28"/>
          <w:szCs w:val="28"/>
        </w:rPr>
        <w:t>5.</w:t>
      </w:r>
      <w:r>
        <w:rPr>
          <w:b/>
          <w:color w:val="000000"/>
          <w:sz w:val="28"/>
          <w:szCs w:val="28"/>
        </w:rPr>
        <w:t xml:space="preserve"> </w:t>
      </w:r>
      <w:r w:rsidR="008E4E88">
        <w:rPr>
          <w:b/>
          <w:color w:val="000000"/>
          <w:sz w:val="28"/>
          <w:szCs w:val="28"/>
        </w:rPr>
        <w:t>Правила и техника проведения искусственного дыхания и непр</w:t>
      </w:r>
      <w:r w:rsidR="008E4E88">
        <w:rPr>
          <w:b/>
          <w:color w:val="000000"/>
          <w:sz w:val="28"/>
          <w:szCs w:val="28"/>
        </w:rPr>
        <w:t>я</w:t>
      </w:r>
      <w:r w:rsidR="008E4E88">
        <w:rPr>
          <w:b/>
          <w:color w:val="000000"/>
          <w:sz w:val="28"/>
          <w:szCs w:val="28"/>
        </w:rPr>
        <w:t>мого массажа сердца. Практическая тренировка по проведению искусственного дыхания и непрямого массажа сердца.</w:t>
      </w:r>
    </w:p>
    <w:p w:rsidR="0018502B" w:rsidRPr="00C116EF" w:rsidRDefault="0018502B" w:rsidP="0092000C">
      <w:pPr>
        <w:ind w:firstLine="709"/>
        <w:rPr>
          <w:b/>
          <w:color w:val="000000"/>
          <w:sz w:val="28"/>
          <w:szCs w:val="28"/>
        </w:rPr>
      </w:pPr>
    </w:p>
    <w:p w:rsidR="0018502B" w:rsidRPr="00C116EF" w:rsidRDefault="0018502B" w:rsidP="0092000C">
      <w:pPr>
        <w:ind w:firstLine="709"/>
        <w:rPr>
          <w:b/>
          <w:color w:val="000000"/>
          <w:sz w:val="28"/>
          <w:szCs w:val="28"/>
        </w:rPr>
      </w:pPr>
      <w:r w:rsidRPr="00C116EF">
        <w:rPr>
          <w:b/>
          <w:color w:val="000000"/>
          <w:sz w:val="28"/>
          <w:szCs w:val="28"/>
        </w:rPr>
        <w:t>Оказание первой помощи при потере сознания</w:t>
      </w:r>
    </w:p>
    <w:p w:rsidR="0018502B" w:rsidRPr="00C116EF" w:rsidRDefault="0018502B" w:rsidP="0092000C">
      <w:pPr>
        <w:ind w:firstLine="709"/>
        <w:jc w:val="both"/>
        <w:rPr>
          <w:color w:val="000000"/>
          <w:sz w:val="28"/>
          <w:szCs w:val="28"/>
        </w:rPr>
      </w:pPr>
      <w:r w:rsidRPr="00C116EF">
        <w:rPr>
          <w:b/>
          <w:i/>
          <w:color w:val="000000"/>
          <w:sz w:val="28"/>
          <w:szCs w:val="28"/>
        </w:rPr>
        <w:t>Обморок</w:t>
      </w:r>
      <w:r w:rsidRPr="00C116EF">
        <w:rPr>
          <w:color w:val="000000"/>
          <w:sz w:val="28"/>
          <w:szCs w:val="28"/>
        </w:rPr>
        <w:t xml:space="preserve"> – внезапная потеря сознания на короткое время. Происходит обычно в результате острой недостаточности кровообращения, которая ведет к снижению кр</w:t>
      </w:r>
      <w:r w:rsidRPr="00C116EF">
        <w:rPr>
          <w:color w:val="000000"/>
          <w:sz w:val="28"/>
          <w:szCs w:val="28"/>
        </w:rPr>
        <w:t>о</w:t>
      </w:r>
      <w:r w:rsidRPr="00C116EF">
        <w:rPr>
          <w:color w:val="000000"/>
          <w:sz w:val="28"/>
          <w:szCs w:val="28"/>
        </w:rPr>
        <w:t>воснабжения мозга.</w:t>
      </w:r>
    </w:p>
    <w:p w:rsidR="0018502B" w:rsidRPr="00C116EF" w:rsidRDefault="0018502B" w:rsidP="0092000C">
      <w:pPr>
        <w:ind w:firstLine="709"/>
        <w:jc w:val="both"/>
        <w:rPr>
          <w:b/>
          <w:color w:val="000000"/>
          <w:sz w:val="28"/>
          <w:szCs w:val="28"/>
        </w:rPr>
      </w:pPr>
      <w:r w:rsidRPr="00C116EF">
        <w:rPr>
          <w:b/>
          <w:color w:val="000000"/>
          <w:sz w:val="28"/>
          <w:szCs w:val="28"/>
        </w:rPr>
        <w:t>Признаки:</w:t>
      </w:r>
    </w:p>
    <w:p w:rsidR="0018502B" w:rsidRPr="00C116EF" w:rsidRDefault="0018502B" w:rsidP="0092000C">
      <w:pPr>
        <w:ind w:firstLine="709"/>
        <w:jc w:val="both"/>
        <w:rPr>
          <w:color w:val="000000"/>
          <w:sz w:val="28"/>
          <w:szCs w:val="28"/>
        </w:rPr>
      </w:pPr>
      <w:r w:rsidRPr="00C116EF">
        <w:rPr>
          <w:bCs/>
          <w:color w:val="000000"/>
          <w:sz w:val="28"/>
          <w:szCs w:val="28"/>
        </w:rPr>
        <w:t xml:space="preserve">1) Кратковременная потеря сознания (не более 3–4 минут), </w:t>
      </w:r>
      <w:r w:rsidRPr="00C116EF">
        <w:rPr>
          <w:bCs/>
          <w:iCs/>
          <w:color w:val="000000"/>
          <w:sz w:val="28"/>
          <w:szCs w:val="28"/>
        </w:rPr>
        <w:t>но есть пульс;</w:t>
      </w:r>
    </w:p>
    <w:p w:rsidR="0018502B" w:rsidRPr="00C116EF" w:rsidRDefault="0018502B" w:rsidP="0092000C">
      <w:pPr>
        <w:ind w:firstLine="709"/>
        <w:jc w:val="both"/>
        <w:rPr>
          <w:bCs/>
          <w:color w:val="000000"/>
          <w:sz w:val="28"/>
          <w:szCs w:val="28"/>
        </w:rPr>
      </w:pPr>
      <w:r w:rsidRPr="00C116EF">
        <w:rPr>
          <w:bCs/>
          <w:color w:val="000000"/>
          <w:sz w:val="28"/>
          <w:szCs w:val="28"/>
        </w:rPr>
        <w:t>2) Потере сознания предшествуют резкая слабость, головокружение, звон в ушах и потемнение в глазах, холодный пот, онемение конечностей, тошнота, иногда рвота.</w:t>
      </w:r>
    </w:p>
    <w:p w:rsidR="0018502B" w:rsidRPr="00C116EF" w:rsidRDefault="0018502B" w:rsidP="0092000C">
      <w:pPr>
        <w:ind w:firstLine="709"/>
        <w:rPr>
          <w:color w:val="000000"/>
          <w:sz w:val="28"/>
          <w:szCs w:val="28"/>
        </w:rPr>
      </w:pPr>
      <w:r w:rsidRPr="00C116EF">
        <w:rPr>
          <w:color w:val="000000"/>
          <w:sz w:val="28"/>
          <w:szCs w:val="28"/>
        </w:rPr>
        <w:t>В первые секунды потери сознания действия следует начать с определения пул</w:t>
      </w:r>
      <w:r w:rsidRPr="00C116EF">
        <w:rPr>
          <w:color w:val="000000"/>
          <w:sz w:val="28"/>
          <w:szCs w:val="28"/>
        </w:rPr>
        <w:t>ь</w:t>
      </w:r>
      <w:r w:rsidRPr="00C116EF">
        <w:rPr>
          <w:color w:val="000000"/>
          <w:sz w:val="28"/>
          <w:szCs w:val="28"/>
        </w:rPr>
        <w:t xml:space="preserve">са на сонной артерии.  </w:t>
      </w:r>
    </w:p>
    <w:p w:rsidR="0018502B" w:rsidRPr="00C116EF" w:rsidRDefault="0018502B" w:rsidP="0092000C">
      <w:pPr>
        <w:ind w:firstLine="709"/>
        <w:rPr>
          <w:bCs/>
          <w:color w:val="000000"/>
          <w:sz w:val="28"/>
          <w:szCs w:val="28"/>
        </w:rPr>
      </w:pPr>
      <w:r w:rsidRPr="00C116EF">
        <w:rPr>
          <w:b/>
          <w:bCs/>
          <w:i/>
          <w:color w:val="000000"/>
          <w:sz w:val="28"/>
          <w:szCs w:val="28"/>
        </w:rPr>
        <w:t>Действия в первые секунды потери сознания</w:t>
      </w:r>
      <w:r w:rsidRPr="00C116EF">
        <w:rPr>
          <w:bCs/>
          <w:i/>
          <w:color w:val="000000"/>
          <w:sz w:val="28"/>
          <w:szCs w:val="28"/>
        </w:rPr>
        <w:t xml:space="preserve"> </w:t>
      </w:r>
      <w:r w:rsidRPr="00C116EF">
        <w:rPr>
          <w:bCs/>
          <w:color w:val="000000"/>
          <w:sz w:val="28"/>
          <w:szCs w:val="28"/>
        </w:rPr>
        <w:t>(рис 25–26):</w:t>
      </w:r>
    </w:p>
    <w:p w:rsidR="0018502B" w:rsidRPr="00C116EF" w:rsidRDefault="0018502B" w:rsidP="0092000C">
      <w:pPr>
        <w:ind w:firstLine="709"/>
        <w:rPr>
          <w:b/>
          <w:color w:val="000000"/>
          <w:sz w:val="28"/>
          <w:szCs w:val="28"/>
        </w:rPr>
      </w:pPr>
      <w:r w:rsidRPr="00C116EF">
        <w:rPr>
          <w:color w:val="000000"/>
          <w:sz w:val="28"/>
          <w:szCs w:val="28"/>
        </w:rPr>
        <w:t>1. уложить пострадавшего на спину;</w:t>
      </w:r>
    </w:p>
    <w:p w:rsidR="0018502B" w:rsidRPr="00C116EF" w:rsidRDefault="0018502B" w:rsidP="0092000C">
      <w:pPr>
        <w:ind w:firstLine="709"/>
        <w:rPr>
          <w:color w:val="000000"/>
          <w:sz w:val="28"/>
          <w:szCs w:val="28"/>
        </w:rPr>
      </w:pPr>
      <w:r w:rsidRPr="00C116EF">
        <w:rPr>
          <w:bCs/>
          <w:color w:val="000000"/>
          <w:sz w:val="28"/>
          <w:szCs w:val="28"/>
        </w:rPr>
        <w:t xml:space="preserve">2. </w:t>
      </w:r>
      <w:r w:rsidRPr="00C116EF">
        <w:rPr>
          <w:color w:val="000000"/>
          <w:sz w:val="28"/>
          <w:szCs w:val="28"/>
        </w:rPr>
        <w:t>убедиться в наличии пульса на сонной артерии</w:t>
      </w:r>
    </w:p>
    <w:p w:rsidR="0018502B" w:rsidRPr="00C116EF" w:rsidRDefault="00566C80" w:rsidP="00135B74">
      <w:pPr>
        <w:spacing w:line="360" w:lineRule="auto"/>
        <w:rPr>
          <w:b/>
          <w:color w:val="000000"/>
          <w:sz w:val="28"/>
          <w:szCs w:val="28"/>
        </w:rPr>
      </w:pPr>
      <w:r>
        <w:rPr>
          <w:b/>
          <w:noProof/>
          <w:color w:val="000000"/>
          <w:sz w:val="28"/>
          <w:szCs w:val="28"/>
        </w:rPr>
        <w:drawing>
          <wp:anchor distT="0" distB="0" distL="0" distR="0" simplePos="0" relativeHeight="251646464" behindDoc="1" locked="0" layoutInCell="1" allowOverlap="1">
            <wp:simplePos x="0" y="0"/>
            <wp:positionH relativeFrom="column">
              <wp:posOffset>3376295</wp:posOffset>
            </wp:positionH>
            <wp:positionV relativeFrom="paragraph">
              <wp:posOffset>107315</wp:posOffset>
            </wp:positionV>
            <wp:extent cx="2955925" cy="2524760"/>
            <wp:effectExtent l="19050" t="0" r="0" b="0"/>
            <wp:wrapThrough wrapText="bothSides">
              <wp:wrapPolygon edited="0">
                <wp:start x="-139" y="0"/>
                <wp:lineTo x="-139" y="21513"/>
                <wp:lineTo x="21577" y="21513"/>
                <wp:lineTo x="21577" y="0"/>
                <wp:lineTo x="-139" y="0"/>
              </wp:wrapPolygon>
            </wp:wrapThrough>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55925" cy="2524760"/>
                    </a:xfrm>
                    <a:prstGeom prst="rect">
                      <a:avLst/>
                    </a:prstGeom>
                    <a:noFill/>
                    <a:ln>
                      <a:noFill/>
                    </a:ln>
                  </pic:spPr>
                </pic:pic>
              </a:graphicData>
            </a:graphic>
          </wp:anchor>
        </w:drawing>
      </w:r>
      <w:r>
        <w:rPr>
          <w:b/>
          <w:noProof/>
          <w:color w:val="000000"/>
          <w:sz w:val="28"/>
          <w:szCs w:val="28"/>
        </w:rPr>
        <w:drawing>
          <wp:anchor distT="0" distB="0" distL="114300" distR="114300" simplePos="0" relativeHeight="251645440" behindDoc="1" locked="0" layoutInCell="1" allowOverlap="1">
            <wp:simplePos x="0" y="0"/>
            <wp:positionH relativeFrom="column">
              <wp:posOffset>127635</wp:posOffset>
            </wp:positionH>
            <wp:positionV relativeFrom="paragraph">
              <wp:posOffset>73025</wp:posOffset>
            </wp:positionV>
            <wp:extent cx="3125470" cy="2558415"/>
            <wp:effectExtent l="19050" t="0" r="0" b="0"/>
            <wp:wrapThrough wrapText="bothSides">
              <wp:wrapPolygon edited="0">
                <wp:start x="-132" y="0"/>
                <wp:lineTo x="-132" y="21391"/>
                <wp:lineTo x="21591" y="21391"/>
                <wp:lineTo x="21591" y="0"/>
                <wp:lineTo x="-132" y="0"/>
              </wp:wrapPolygon>
            </wp:wrapThrough>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125470" cy="2558415"/>
                    </a:xfrm>
                    <a:prstGeom prst="rect">
                      <a:avLst/>
                    </a:prstGeom>
                    <a:noFill/>
                    <a:ln>
                      <a:noFill/>
                    </a:ln>
                  </pic:spPr>
                </pic:pic>
              </a:graphicData>
            </a:graphic>
          </wp:anchor>
        </w:drawing>
      </w:r>
    </w:p>
    <w:p w:rsidR="00437244" w:rsidRDefault="00437244" w:rsidP="00135B74">
      <w:pPr>
        <w:spacing w:line="360" w:lineRule="auto"/>
        <w:ind w:firstLine="770"/>
        <w:rPr>
          <w:b/>
          <w:color w:val="000000"/>
          <w:sz w:val="28"/>
          <w:szCs w:val="28"/>
        </w:rPr>
      </w:pPr>
    </w:p>
    <w:p w:rsidR="00437244" w:rsidRDefault="00437244" w:rsidP="00135B74">
      <w:pPr>
        <w:spacing w:line="360" w:lineRule="auto"/>
        <w:ind w:firstLine="770"/>
        <w:rPr>
          <w:b/>
          <w:color w:val="000000"/>
          <w:sz w:val="28"/>
          <w:szCs w:val="28"/>
        </w:rPr>
      </w:pPr>
    </w:p>
    <w:p w:rsidR="00437244" w:rsidRDefault="00437244" w:rsidP="00135B74">
      <w:pPr>
        <w:spacing w:line="360" w:lineRule="auto"/>
        <w:ind w:firstLine="770"/>
        <w:rPr>
          <w:b/>
          <w:color w:val="000000"/>
          <w:sz w:val="28"/>
          <w:szCs w:val="28"/>
        </w:rPr>
      </w:pPr>
    </w:p>
    <w:p w:rsidR="00437244" w:rsidRDefault="00437244" w:rsidP="00135B74">
      <w:pPr>
        <w:spacing w:line="360" w:lineRule="auto"/>
        <w:ind w:firstLine="770"/>
        <w:rPr>
          <w:b/>
          <w:color w:val="000000"/>
          <w:sz w:val="28"/>
          <w:szCs w:val="28"/>
        </w:rPr>
      </w:pPr>
    </w:p>
    <w:p w:rsidR="00437244" w:rsidRDefault="00437244" w:rsidP="00135B74">
      <w:pPr>
        <w:spacing w:line="360" w:lineRule="auto"/>
        <w:ind w:firstLine="770"/>
        <w:rPr>
          <w:b/>
          <w:color w:val="000000"/>
          <w:sz w:val="28"/>
          <w:szCs w:val="28"/>
        </w:rPr>
      </w:pPr>
    </w:p>
    <w:p w:rsidR="00437244" w:rsidRPr="00437244" w:rsidRDefault="00437244" w:rsidP="00135B74">
      <w:pPr>
        <w:spacing w:line="360" w:lineRule="auto"/>
        <w:ind w:firstLine="770"/>
        <w:rPr>
          <w:color w:val="000000"/>
          <w:sz w:val="28"/>
          <w:szCs w:val="28"/>
        </w:rPr>
      </w:pPr>
    </w:p>
    <w:p w:rsidR="00566C80" w:rsidRDefault="00566C80" w:rsidP="00566C80">
      <w:pPr>
        <w:ind w:left="708" w:firstLine="708"/>
        <w:rPr>
          <w:color w:val="000000"/>
          <w:sz w:val="28"/>
          <w:szCs w:val="28"/>
        </w:rPr>
      </w:pPr>
    </w:p>
    <w:p w:rsidR="00566C80" w:rsidRDefault="00566C80" w:rsidP="00566C80">
      <w:pPr>
        <w:ind w:left="708" w:firstLine="708"/>
        <w:rPr>
          <w:color w:val="000000"/>
          <w:sz w:val="28"/>
          <w:szCs w:val="28"/>
        </w:rPr>
      </w:pPr>
    </w:p>
    <w:p w:rsidR="00566C80" w:rsidRDefault="00566C80" w:rsidP="00566C80">
      <w:pPr>
        <w:ind w:left="708" w:firstLine="708"/>
        <w:rPr>
          <w:color w:val="000000"/>
          <w:sz w:val="28"/>
          <w:szCs w:val="28"/>
        </w:rPr>
      </w:pPr>
    </w:p>
    <w:p w:rsidR="00566C80" w:rsidRDefault="0018502B" w:rsidP="00566C80">
      <w:pPr>
        <w:ind w:left="708" w:firstLine="708"/>
        <w:rPr>
          <w:color w:val="000000"/>
          <w:sz w:val="28"/>
          <w:szCs w:val="28"/>
        </w:rPr>
      </w:pPr>
      <w:r w:rsidRPr="00437244">
        <w:rPr>
          <w:color w:val="000000"/>
          <w:sz w:val="28"/>
          <w:szCs w:val="28"/>
        </w:rPr>
        <w:t>Рис. 25</w:t>
      </w:r>
      <w:r w:rsidR="00566C80">
        <w:rPr>
          <w:color w:val="000000"/>
          <w:sz w:val="28"/>
          <w:szCs w:val="28"/>
        </w:rPr>
        <w:t xml:space="preserve">                                                                   </w:t>
      </w:r>
      <w:r w:rsidR="00566C80" w:rsidRPr="00566C80">
        <w:rPr>
          <w:color w:val="000000"/>
          <w:sz w:val="28"/>
          <w:szCs w:val="28"/>
        </w:rPr>
        <w:t xml:space="preserve"> </w:t>
      </w:r>
      <w:r w:rsidR="00566C80" w:rsidRPr="00437244">
        <w:rPr>
          <w:color w:val="000000"/>
          <w:sz w:val="28"/>
          <w:szCs w:val="28"/>
        </w:rPr>
        <w:t>Рис. 26</w:t>
      </w:r>
    </w:p>
    <w:p w:rsidR="0018502B" w:rsidRPr="00C116EF" w:rsidRDefault="0018502B" w:rsidP="00135B74">
      <w:pPr>
        <w:ind w:firstLine="709"/>
        <w:rPr>
          <w:iCs/>
          <w:color w:val="000000"/>
          <w:sz w:val="28"/>
          <w:szCs w:val="28"/>
        </w:rPr>
      </w:pPr>
      <w:r w:rsidRPr="00C116EF">
        <w:rPr>
          <w:color w:val="000000"/>
          <w:sz w:val="28"/>
          <w:szCs w:val="28"/>
        </w:rPr>
        <w:lastRenderedPageBreak/>
        <w:t xml:space="preserve">3. расстегнуть воротник одежды: </w:t>
      </w:r>
      <w:r w:rsidRPr="00C116EF">
        <w:rPr>
          <w:iCs/>
          <w:color w:val="000000"/>
          <w:sz w:val="28"/>
          <w:szCs w:val="28"/>
        </w:rPr>
        <w:t>следует как можно быстрее обеспечить св</w:t>
      </w:r>
      <w:r w:rsidRPr="00C116EF">
        <w:rPr>
          <w:iCs/>
          <w:color w:val="000000"/>
          <w:sz w:val="28"/>
          <w:szCs w:val="28"/>
        </w:rPr>
        <w:t>о</w:t>
      </w:r>
      <w:r w:rsidRPr="00C116EF">
        <w:rPr>
          <w:iCs/>
          <w:color w:val="000000"/>
          <w:sz w:val="28"/>
          <w:szCs w:val="28"/>
        </w:rPr>
        <w:t>бодный приток крови к головному мозгу;</w:t>
      </w:r>
    </w:p>
    <w:p w:rsidR="0018502B" w:rsidRPr="00C116EF" w:rsidRDefault="0018502B" w:rsidP="00135B74">
      <w:pPr>
        <w:ind w:firstLine="709"/>
        <w:rPr>
          <w:color w:val="000000"/>
          <w:sz w:val="28"/>
          <w:szCs w:val="28"/>
        </w:rPr>
      </w:pPr>
      <w:r w:rsidRPr="00C116EF">
        <w:rPr>
          <w:color w:val="000000"/>
          <w:sz w:val="28"/>
          <w:szCs w:val="28"/>
        </w:rPr>
        <w:t>4. ослабить поясной ремень;</w:t>
      </w:r>
    </w:p>
    <w:p w:rsidR="0018502B" w:rsidRPr="00C116EF" w:rsidRDefault="0018502B" w:rsidP="00135B74">
      <w:pPr>
        <w:ind w:firstLine="709"/>
        <w:rPr>
          <w:i/>
          <w:iCs/>
          <w:color w:val="000000"/>
          <w:sz w:val="28"/>
          <w:szCs w:val="28"/>
        </w:rPr>
      </w:pPr>
      <w:r w:rsidRPr="00C116EF">
        <w:rPr>
          <w:color w:val="000000"/>
          <w:sz w:val="28"/>
          <w:szCs w:val="28"/>
        </w:rPr>
        <w:t xml:space="preserve">5. приподнять ноги </w:t>
      </w:r>
      <w:r w:rsidRPr="00C116EF">
        <w:rPr>
          <w:i/>
          <w:iCs/>
          <w:color w:val="000000"/>
          <w:sz w:val="28"/>
          <w:szCs w:val="28"/>
        </w:rPr>
        <w:t>(для свободного  притока крови к головному мозгу);</w:t>
      </w:r>
    </w:p>
    <w:p w:rsidR="0018502B" w:rsidRPr="00C116EF" w:rsidRDefault="0018502B" w:rsidP="003204B1">
      <w:pPr>
        <w:ind w:firstLine="709"/>
        <w:jc w:val="both"/>
        <w:rPr>
          <w:iCs/>
          <w:color w:val="000000"/>
          <w:sz w:val="28"/>
          <w:szCs w:val="28"/>
        </w:rPr>
      </w:pPr>
      <w:r w:rsidRPr="00C116EF">
        <w:rPr>
          <w:color w:val="000000"/>
          <w:sz w:val="28"/>
          <w:szCs w:val="28"/>
        </w:rPr>
        <w:t>6. поднести к носу ватку с нашатырным спиртом (</w:t>
      </w:r>
      <w:r w:rsidRPr="00C116EF">
        <w:rPr>
          <w:iCs/>
          <w:color w:val="000000"/>
          <w:sz w:val="28"/>
          <w:szCs w:val="28"/>
        </w:rPr>
        <w:t>капнуть на ватку 2-3 капли спирта). Затекание его в глаза может привести к слепоте.</w:t>
      </w:r>
    </w:p>
    <w:p w:rsidR="0018502B" w:rsidRPr="00C116EF" w:rsidRDefault="0018502B" w:rsidP="003204B1">
      <w:pPr>
        <w:ind w:firstLine="709"/>
        <w:jc w:val="both"/>
        <w:rPr>
          <w:color w:val="000000"/>
          <w:sz w:val="28"/>
          <w:szCs w:val="28"/>
        </w:rPr>
      </w:pPr>
      <w:r w:rsidRPr="00C116EF">
        <w:rPr>
          <w:color w:val="000000"/>
          <w:sz w:val="28"/>
          <w:szCs w:val="28"/>
        </w:rPr>
        <w:t>При отсутствии нашатырного спирта можно воздействовать на болевую точку (надавливание на нее стимулирует выброс адреналина и обеспечивает приток крови к мозгу). Необходимо резко надавить большим пальцем на точку, расположенную на верхней губе под перегородкой носа.</w:t>
      </w:r>
    </w:p>
    <w:p w:rsidR="00437244" w:rsidRDefault="00E4163D" w:rsidP="00135B74">
      <w:pPr>
        <w:spacing w:line="360" w:lineRule="auto"/>
        <w:rPr>
          <w:b/>
          <w:color w:val="000000"/>
          <w:sz w:val="28"/>
          <w:szCs w:val="28"/>
        </w:rPr>
      </w:pPr>
      <w:r>
        <w:rPr>
          <w:noProof/>
        </w:rPr>
        <w:drawing>
          <wp:anchor distT="0" distB="0" distL="114300" distR="114300" simplePos="0" relativeHeight="251647488" behindDoc="1" locked="0" layoutInCell="1" allowOverlap="1">
            <wp:simplePos x="0" y="0"/>
            <wp:positionH relativeFrom="column">
              <wp:posOffset>1451610</wp:posOffset>
            </wp:positionH>
            <wp:positionV relativeFrom="paragraph">
              <wp:posOffset>33020</wp:posOffset>
            </wp:positionV>
            <wp:extent cx="3187700" cy="1657985"/>
            <wp:effectExtent l="19050" t="0" r="0" b="0"/>
            <wp:wrapThrough wrapText="bothSides">
              <wp:wrapPolygon edited="0">
                <wp:start x="-129" y="0"/>
                <wp:lineTo x="-129" y="21344"/>
                <wp:lineTo x="21557" y="21344"/>
                <wp:lineTo x="21557" y="0"/>
                <wp:lineTo x="-129" y="0"/>
              </wp:wrapPolygon>
            </wp:wrapThrough>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187700" cy="1657985"/>
                    </a:xfrm>
                    <a:prstGeom prst="rect">
                      <a:avLst/>
                    </a:prstGeom>
                    <a:noFill/>
                    <a:ln>
                      <a:noFill/>
                    </a:ln>
                  </pic:spPr>
                </pic:pic>
              </a:graphicData>
            </a:graphic>
          </wp:anchor>
        </w:drawing>
      </w:r>
      <w:r w:rsidR="0018502B" w:rsidRPr="00C116EF">
        <w:rPr>
          <w:b/>
          <w:color w:val="000000"/>
          <w:sz w:val="28"/>
          <w:szCs w:val="28"/>
        </w:rPr>
        <w:t xml:space="preserve">        </w:t>
      </w:r>
    </w:p>
    <w:p w:rsidR="00437244" w:rsidRDefault="00437244" w:rsidP="00135B74">
      <w:pPr>
        <w:spacing w:line="360" w:lineRule="auto"/>
        <w:rPr>
          <w:b/>
          <w:color w:val="000000"/>
          <w:sz w:val="28"/>
          <w:szCs w:val="28"/>
        </w:rPr>
      </w:pPr>
    </w:p>
    <w:p w:rsidR="00437244" w:rsidRDefault="00437244" w:rsidP="00135B74">
      <w:pPr>
        <w:spacing w:line="360" w:lineRule="auto"/>
        <w:rPr>
          <w:b/>
          <w:color w:val="000000"/>
          <w:sz w:val="28"/>
          <w:szCs w:val="28"/>
        </w:rPr>
      </w:pPr>
    </w:p>
    <w:p w:rsidR="00437244" w:rsidRDefault="00437244" w:rsidP="00135B74">
      <w:pPr>
        <w:spacing w:line="360" w:lineRule="auto"/>
        <w:rPr>
          <w:b/>
          <w:color w:val="000000"/>
          <w:sz w:val="28"/>
          <w:szCs w:val="28"/>
        </w:rPr>
      </w:pPr>
    </w:p>
    <w:p w:rsidR="00437244" w:rsidRDefault="00437244" w:rsidP="00135B74">
      <w:pPr>
        <w:spacing w:line="360" w:lineRule="auto"/>
        <w:rPr>
          <w:b/>
          <w:color w:val="000000"/>
          <w:sz w:val="28"/>
          <w:szCs w:val="28"/>
        </w:rPr>
      </w:pPr>
    </w:p>
    <w:p w:rsidR="00437244" w:rsidRDefault="00437244" w:rsidP="00135B74">
      <w:pPr>
        <w:spacing w:line="360" w:lineRule="auto"/>
        <w:rPr>
          <w:b/>
          <w:color w:val="000000"/>
          <w:sz w:val="28"/>
          <w:szCs w:val="28"/>
        </w:rPr>
      </w:pPr>
    </w:p>
    <w:p w:rsidR="00437244" w:rsidRPr="00437244" w:rsidRDefault="0018502B" w:rsidP="00566C80">
      <w:pPr>
        <w:jc w:val="center"/>
        <w:rPr>
          <w:color w:val="000000"/>
          <w:sz w:val="28"/>
          <w:szCs w:val="28"/>
        </w:rPr>
      </w:pPr>
      <w:r w:rsidRPr="00437244">
        <w:rPr>
          <w:color w:val="000000"/>
          <w:sz w:val="28"/>
          <w:szCs w:val="28"/>
        </w:rPr>
        <w:t>Рис. 27</w:t>
      </w:r>
    </w:p>
    <w:p w:rsidR="0018502B" w:rsidRPr="00C116EF" w:rsidRDefault="00566C80" w:rsidP="00566C80">
      <w:pPr>
        <w:ind w:firstLine="709"/>
        <w:rPr>
          <w:bCs/>
          <w:color w:val="000000"/>
          <w:sz w:val="28"/>
          <w:szCs w:val="28"/>
        </w:rPr>
      </w:pPr>
      <w:r>
        <w:rPr>
          <w:bCs/>
          <w:color w:val="000000"/>
          <w:sz w:val="28"/>
          <w:szCs w:val="28"/>
        </w:rPr>
        <w:t>Ч</w:t>
      </w:r>
      <w:r w:rsidR="0018502B" w:rsidRPr="00C116EF">
        <w:rPr>
          <w:bCs/>
          <w:color w:val="000000"/>
          <w:sz w:val="28"/>
          <w:szCs w:val="28"/>
        </w:rPr>
        <w:t>асто обморок является первым признаком опасных заболеваний и отравлений.</w:t>
      </w:r>
    </w:p>
    <w:p w:rsidR="0018502B" w:rsidRPr="00C116EF" w:rsidRDefault="0018502B" w:rsidP="003204B1">
      <w:pPr>
        <w:ind w:firstLine="709"/>
        <w:jc w:val="both"/>
        <w:rPr>
          <w:bCs/>
          <w:color w:val="000000"/>
          <w:sz w:val="28"/>
          <w:szCs w:val="28"/>
        </w:rPr>
      </w:pPr>
      <w:r w:rsidRPr="00C116EF">
        <w:rPr>
          <w:bCs/>
          <w:color w:val="000000"/>
          <w:sz w:val="28"/>
          <w:szCs w:val="28"/>
        </w:rPr>
        <w:t xml:space="preserve">Если пострадавший в течение трех-четырех минут не пришел в сознание, то его необходимо перевернуть на бок или на живот. </w:t>
      </w:r>
    </w:p>
    <w:p w:rsidR="0018502B" w:rsidRPr="00C116EF" w:rsidRDefault="0018502B" w:rsidP="003204B1">
      <w:pPr>
        <w:ind w:firstLine="709"/>
        <w:jc w:val="both"/>
        <w:rPr>
          <w:b/>
          <w:bCs/>
          <w:color w:val="000000"/>
          <w:sz w:val="28"/>
          <w:szCs w:val="28"/>
        </w:rPr>
      </w:pPr>
      <w:r w:rsidRPr="00C116EF">
        <w:rPr>
          <w:b/>
          <w:bCs/>
          <w:i/>
          <w:color w:val="000000"/>
          <w:sz w:val="28"/>
          <w:szCs w:val="28"/>
        </w:rPr>
        <w:t>Кома</w:t>
      </w:r>
      <w:r w:rsidRPr="00C116EF">
        <w:rPr>
          <w:b/>
          <w:bCs/>
          <w:color w:val="000000"/>
          <w:sz w:val="28"/>
          <w:szCs w:val="28"/>
        </w:rPr>
        <w:t xml:space="preserve"> – </w:t>
      </w:r>
      <w:r w:rsidRPr="00C116EF">
        <w:rPr>
          <w:bCs/>
          <w:color w:val="000000"/>
          <w:sz w:val="28"/>
          <w:szCs w:val="28"/>
        </w:rPr>
        <w:t>угрожающее жизни состояние с отсутствием сознания и реакций на л</w:t>
      </w:r>
      <w:r w:rsidRPr="00C116EF">
        <w:rPr>
          <w:bCs/>
          <w:color w:val="000000"/>
          <w:sz w:val="28"/>
          <w:szCs w:val="28"/>
        </w:rPr>
        <w:t>ю</w:t>
      </w:r>
      <w:r w:rsidRPr="00C116EF">
        <w:rPr>
          <w:bCs/>
          <w:color w:val="000000"/>
          <w:sz w:val="28"/>
          <w:szCs w:val="28"/>
        </w:rPr>
        <w:t>бые раздражители (словесное, болевое и др. воздействия). Обусловлено нарушением кровообращения в головном мозге и (или) токсическим повреждением клеток це</w:t>
      </w:r>
      <w:r w:rsidRPr="00C116EF">
        <w:rPr>
          <w:bCs/>
          <w:color w:val="000000"/>
          <w:sz w:val="28"/>
          <w:szCs w:val="28"/>
        </w:rPr>
        <w:t>н</w:t>
      </w:r>
      <w:r w:rsidRPr="00C116EF">
        <w:rPr>
          <w:bCs/>
          <w:color w:val="000000"/>
          <w:sz w:val="28"/>
          <w:szCs w:val="28"/>
        </w:rPr>
        <w:t>тральной нервной системы, что может привести к смерти. Чаще всего она возникает при острых нарушениях мозгового кровообращения, сахарном диабете, тяжелых заб</w:t>
      </w:r>
      <w:r w:rsidRPr="00C116EF">
        <w:rPr>
          <w:bCs/>
          <w:color w:val="000000"/>
          <w:sz w:val="28"/>
          <w:szCs w:val="28"/>
        </w:rPr>
        <w:t>о</w:t>
      </w:r>
      <w:r w:rsidRPr="00C116EF">
        <w:rPr>
          <w:bCs/>
          <w:color w:val="000000"/>
          <w:sz w:val="28"/>
          <w:szCs w:val="28"/>
        </w:rPr>
        <w:t>леваниях печени и почек, а также отравлениях алкоголем, наркотиками, угарным г</w:t>
      </w:r>
      <w:r w:rsidRPr="00C116EF">
        <w:rPr>
          <w:bCs/>
          <w:color w:val="000000"/>
          <w:sz w:val="28"/>
          <w:szCs w:val="28"/>
        </w:rPr>
        <w:t>а</w:t>
      </w:r>
      <w:r w:rsidRPr="00C116EF">
        <w:rPr>
          <w:bCs/>
          <w:color w:val="000000"/>
          <w:sz w:val="28"/>
          <w:szCs w:val="28"/>
        </w:rPr>
        <w:t>зом и другими ядами.</w:t>
      </w:r>
    </w:p>
    <w:p w:rsidR="0018502B" w:rsidRPr="00C116EF" w:rsidRDefault="0018502B" w:rsidP="00135B74">
      <w:pPr>
        <w:ind w:firstLine="709"/>
        <w:rPr>
          <w:b/>
          <w:bCs/>
          <w:color w:val="000000"/>
          <w:sz w:val="28"/>
          <w:szCs w:val="28"/>
        </w:rPr>
      </w:pPr>
      <w:r w:rsidRPr="00C116EF">
        <w:rPr>
          <w:b/>
          <w:bCs/>
          <w:color w:val="000000"/>
          <w:sz w:val="28"/>
          <w:szCs w:val="28"/>
        </w:rPr>
        <w:t>Признаки комы:</w:t>
      </w:r>
    </w:p>
    <w:p w:rsidR="0018502B" w:rsidRPr="00C116EF" w:rsidRDefault="0018502B" w:rsidP="00135B74">
      <w:pPr>
        <w:ind w:firstLine="709"/>
        <w:rPr>
          <w:bCs/>
          <w:color w:val="000000"/>
          <w:sz w:val="28"/>
          <w:szCs w:val="28"/>
        </w:rPr>
      </w:pPr>
      <w:r w:rsidRPr="00C116EF">
        <w:rPr>
          <w:bCs/>
          <w:color w:val="000000"/>
          <w:sz w:val="28"/>
          <w:szCs w:val="28"/>
        </w:rPr>
        <w:t>1) Потеря сознания более чем на 4 минуты;</w:t>
      </w:r>
    </w:p>
    <w:p w:rsidR="0018502B" w:rsidRPr="00C116EF" w:rsidRDefault="0018502B" w:rsidP="00135B74">
      <w:pPr>
        <w:ind w:firstLine="709"/>
        <w:rPr>
          <w:bCs/>
          <w:color w:val="000000"/>
          <w:sz w:val="28"/>
          <w:szCs w:val="28"/>
        </w:rPr>
      </w:pPr>
      <w:r w:rsidRPr="00C116EF">
        <w:rPr>
          <w:bCs/>
          <w:color w:val="000000"/>
          <w:sz w:val="28"/>
          <w:szCs w:val="28"/>
        </w:rPr>
        <w:t>2) Обязательно есть пульс на сонной артерии;</w:t>
      </w:r>
    </w:p>
    <w:p w:rsidR="0018502B" w:rsidRPr="00C116EF" w:rsidRDefault="0018502B" w:rsidP="00135B74">
      <w:pPr>
        <w:ind w:firstLine="709"/>
        <w:rPr>
          <w:bCs/>
          <w:color w:val="000000"/>
          <w:sz w:val="28"/>
          <w:szCs w:val="28"/>
        </w:rPr>
      </w:pPr>
      <w:r w:rsidRPr="00C116EF">
        <w:rPr>
          <w:bCs/>
          <w:color w:val="000000"/>
          <w:sz w:val="28"/>
          <w:szCs w:val="28"/>
        </w:rPr>
        <w:t>3) Возможна рвота.</w:t>
      </w:r>
    </w:p>
    <w:p w:rsidR="0018502B" w:rsidRPr="00C116EF" w:rsidRDefault="0018502B" w:rsidP="00135B74">
      <w:pPr>
        <w:ind w:firstLine="709"/>
        <w:rPr>
          <w:bCs/>
          <w:color w:val="000000"/>
          <w:sz w:val="28"/>
          <w:szCs w:val="28"/>
        </w:rPr>
      </w:pPr>
      <w:r w:rsidRPr="00C116EF">
        <w:rPr>
          <w:b/>
          <w:bCs/>
          <w:color w:val="000000"/>
          <w:sz w:val="28"/>
          <w:szCs w:val="28"/>
        </w:rPr>
        <w:t xml:space="preserve">Действия при оказании помощи </w:t>
      </w:r>
      <w:r w:rsidRPr="00C116EF">
        <w:rPr>
          <w:bCs/>
          <w:color w:val="000000"/>
          <w:sz w:val="28"/>
          <w:szCs w:val="28"/>
        </w:rPr>
        <w:t>(рис. 28, 29):</w:t>
      </w:r>
    </w:p>
    <w:p w:rsidR="0018502B" w:rsidRPr="00C116EF" w:rsidRDefault="0018502B" w:rsidP="00127E43">
      <w:pPr>
        <w:numPr>
          <w:ilvl w:val="0"/>
          <w:numId w:val="7"/>
        </w:numPr>
        <w:tabs>
          <w:tab w:val="num" w:pos="0"/>
        </w:tabs>
        <w:overflowPunct/>
        <w:autoSpaceDE/>
        <w:autoSpaceDN/>
        <w:adjustRightInd/>
        <w:ind w:left="0" w:firstLine="709"/>
        <w:textAlignment w:val="auto"/>
        <w:rPr>
          <w:bCs/>
          <w:color w:val="000000"/>
          <w:sz w:val="28"/>
          <w:szCs w:val="28"/>
        </w:rPr>
      </w:pPr>
      <w:r w:rsidRPr="00C116EF">
        <w:rPr>
          <w:bCs/>
          <w:color w:val="000000"/>
          <w:sz w:val="28"/>
          <w:szCs w:val="28"/>
        </w:rPr>
        <w:t>Повернуть пострадавшего на живот (только в положении «лежа на животе» пострадавший должен ожидать прибытия врачей);</w:t>
      </w:r>
    </w:p>
    <w:p w:rsidR="0018502B" w:rsidRPr="00C116EF" w:rsidRDefault="00566C80" w:rsidP="00135B74">
      <w:pPr>
        <w:ind w:firstLine="709"/>
        <w:rPr>
          <w:b/>
          <w:bCs/>
          <w:color w:val="000000"/>
          <w:sz w:val="28"/>
          <w:szCs w:val="28"/>
        </w:rPr>
      </w:pPr>
      <w:r>
        <w:rPr>
          <w:b/>
          <w:bCs/>
          <w:noProof/>
          <w:color w:val="000000"/>
          <w:sz w:val="28"/>
          <w:szCs w:val="28"/>
        </w:rPr>
        <w:drawing>
          <wp:anchor distT="0" distB="0" distL="114300" distR="114300" simplePos="0" relativeHeight="251648512" behindDoc="1" locked="0" layoutInCell="1" allowOverlap="1">
            <wp:simplePos x="0" y="0"/>
            <wp:positionH relativeFrom="column">
              <wp:posOffset>1603375</wp:posOffset>
            </wp:positionH>
            <wp:positionV relativeFrom="paragraph">
              <wp:posOffset>115570</wp:posOffset>
            </wp:positionV>
            <wp:extent cx="3561715" cy="1828800"/>
            <wp:effectExtent l="19050" t="0" r="635" b="0"/>
            <wp:wrapThrough wrapText="bothSides">
              <wp:wrapPolygon edited="0">
                <wp:start x="-116" y="0"/>
                <wp:lineTo x="-116" y="21375"/>
                <wp:lineTo x="21604" y="21375"/>
                <wp:lineTo x="21604" y="0"/>
                <wp:lineTo x="-116" y="0"/>
              </wp:wrapPolygon>
            </wp:wrapThrough>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561715" cy="1828800"/>
                    </a:xfrm>
                    <a:prstGeom prst="rect">
                      <a:avLst/>
                    </a:prstGeom>
                    <a:noFill/>
                    <a:ln>
                      <a:noFill/>
                    </a:ln>
                  </pic:spPr>
                </pic:pic>
              </a:graphicData>
            </a:graphic>
          </wp:anchor>
        </w:drawing>
      </w:r>
    </w:p>
    <w:p w:rsidR="0018502B" w:rsidRPr="00C116EF" w:rsidRDefault="0018502B" w:rsidP="00135B74">
      <w:pPr>
        <w:spacing w:line="360" w:lineRule="auto"/>
        <w:ind w:firstLine="709"/>
        <w:rPr>
          <w:b/>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437244" w:rsidRDefault="00437244" w:rsidP="00135B74">
      <w:pPr>
        <w:ind w:firstLine="709"/>
        <w:rPr>
          <w:bCs/>
          <w:color w:val="000000"/>
          <w:sz w:val="28"/>
          <w:szCs w:val="28"/>
        </w:rPr>
      </w:pPr>
    </w:p>
    <w:p w:rsidR="0018502B" w:rsidRPr="00437244" w:rsidRDefault="0018502B" w:rsidP="00566C80">
      <w:pPr>
        <w:ind w:firstLine="709"/>
        <w:jc w:val="center"/>
        <w:rPr>
          <w:bCs/>
          <w:color w:val="000000"/>
          <w:sz w:val="28"/>
          <w:szCs w:val="28"/>
        </w:rPr>
      </w:pPr>
      <w:r w:rsidRPr="00437244">
        <w:rPr>
          <w:bCs/>
          <w:color w:val="000000"/>
          <w:sz w:val="28"/>
          <w:szCs w:val="28"/>
        </w:rPr>
        <w:t>Рис. 28</w:t>
      </w:r>
    </w:p>
    <w:p w:rsidR="0018502B" w:rsidRPr="00C116EF" w:rsidRDefault="0018502B" w:rsidP="00127E43">
      <w:pPr>
        <w:numPr>
          <w:ilvl w:val="0"/>
          <w:numId w:val="7"/>
        </w:numPr>
        <w:overflowPunct/>
        <w:autoSpaceDE/>
        <w:autoSpaceDN/>
        <w:adjustRightInd/>
        <w:ind w:left="0" w:firstLine="709"/>
        <w:textAlignment w:val="auto"/>
        <w:rPr>
          <w:bCs/>
          <w:color w:val="000000"/>
          <w:sz w:val="28"/>
          <w:szCs w:val="28"/>
        </w:rPr>
      </w:pPr>
      <w:r w:rsidRPr="00C116EF">
        <w:rPr>
          <w:bCs/>
          <w:color w:val="000000"/>
          <w:sz w:val="28"/>
          <w:szCs w:val="28"/>
        </w:rPr>
        <w:t>Очистить ротовую полость пальцами, салфеткой или с помощью резинового баллончика и надавить на корень языка;</w:t>
      </w:r>
    </w:p>
    <w:p w:rsidR="0018502B" w:rsidRPr="00C116EF" w:rsidRDefault="0018502B" w:rsidP="00135B74">
      <w:pPr>
        <w:rPr>
          <w:b/>
          <w:bCs/>
          <w:color w:val="000000"/>
          <w:sz w:val="28"/>
          <w:szCs w:val="28"/>
        </w:rPr>
      </w:pPr>
    </w:p>
    <w:p w:rsidR="00437244" w:rsidRDefault="00E4163D" w:rsidP="00135B74">
      <w:pPr>
        <w:spacing w:line="360" w:lineRule="auto"/>
        <w:ind w:firstLine="770"/>
        <w:rPr>
          <w:bCs/>
          <w:color w:val="000000"/>
          <w:sz w:val="28"/>
          <w:szCs w:val="28"/>
        </w:rPr>
      </w:pPr>
      <w:r>
        <w:rPr>
          <w:noProof/>
        </w:rPr>
        <w:drawing>
          <wp:anchor distT="0" distB="0" distL="0" distR="0" simplePos="0" relativeHeight="251649536" behindDoc="1" locked="0" layoutInCell="1" allowOverlap="1">
            <wp:simplePos x="0" y="0"/>
            <wp:positionH relativeFrom="column">
              <wp:posOffset>1128395</wp:posOffset>
            </wp:positionH>
            <wp:positionV relativeFrom="paragraph">
              <wp:posOffset>67310</wp:posOffset>
            </wp:positionV>
            <wp:extent cx="4381500" cy="1981200"/>
            <wp:effectExtent l="0" t="0" r="0" b="0"/>
            <wp:wrapThrough wrapText="bothSides">
              <wp:wrapPolygon edited="0">
                <wp:start x="0" y="0"/>
                <wp:lineTo x="0" y="21392"/>
                <wp:lineTo x="21506" y="21392"/>
                <wp:lineTo x="21506" y="0"/>
                <wp:lineTo x="0" y="0"/>
              </wp:wrapPolygon>
            </wp:wrapThrough>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23" cstate="print">
                      <a:extLst>
                        <a:ext uri="{28A0092B-C50C-407E-A947-70E740481C1C}">
                          <a14:useLocalDpi xmlns:a14="http://schemas.microsoft.com/office/drawing/2010/main" val="0"/>
                        </a:ext>
                      </a:extLst>
                    </a:blip>
                    <a:srcRect l="-342" b="29010"/>
                    <a:stretch>
                      <a:fillRect/>
                    </a:stretch>
                  </pic:blipFill>
                  <pic:spPr bwMode="auto">
                    <a:xfrm>
                      <a:off x="0" y="0"/>
                      <a:ext cx="4381500" cy="1981200"/>
                    </a:xfrm>
                    <a:prstGeom prst="rect">
                      <a:avLst/>
                    </a:prstGeom>
                    <a:noFill/>
                    <a:ln>
                      <a:noFill/>
                    </a:ln>
                  </pic:spPr>
                </pic:pic>
              </a:graphicData>
            </a:graphic>
          </wp:anchor>
        </w:drawing>
      </w:r>
    </w:p>
    <w:p w:rsidR="00437244" w:rsidRDefault="00437244" w:rsidP="00135B74">
      <w:pPr>
        <w:spacing w:line="360" w:lineRule="auto"/>
        <w:ind w:firstLine="770"/>
        <w:rPr>
          <w:bCs/>
          <w:color w:val="000000"/>
          <w:sz w:val="28"/>
          <w:szCs w:val="28"/>
        </w:rPr>
      </w:pPr>
    </w:p>
    <w:p w:rsidR="00437244" w:rsidRDefault="00437244" w:rsidP="00135B74">
      <w:pPr>
        <w:spacing w:line="360" w:lineRule="auto"/>
        <w:ind w:firstLine="770"/>
        <w:rPr>
          <w:bCs/>
          <w:color w:val="000000"/>
          <w:sz w:val="28"/>
          <w:szCs w:val="28"/>
        </w:rPr>
      </w:pPr>
    </w:p>
    <w:p w:rsidR="00437244" w:rsidRDefault="00437244" w:rsidP="00135B74">
      <w:pPr>
        <w:spacing w:line="360" w:lineRule="auto"/>
        <w:ind w:firstLine="770"/>
        <w:rPr>
          <w:bCs/>
          <w:color w:val="000000"/>
          <w:sz w:val="28"/>
          <w:szCs w:val="28"/>
        </w:rPr>
      </w:pPr>
    </w:p>
    <w:p w:rsidR="00437244" w:rsidRDefault="00437244" w:rsidP="00135B74">
      <w:pPr>
        <w:spacing w:line="360" w:lineRule="auto"/>
        <w:ind w:firstLine="770"/>
        <w:rPr>
          <w:bCs/>
          <w:color w:val="000000"/>
          <w:sz w:val="28"/>
          <w:szCs w:val="28"/>
        </w:rPr>
      </w:pPr>
    </w:p>
    <w:p w:rsidR="00437244" w:rsidRDefault="00437244" w:rsidP="00135B74">
      <w:pPr>
        <w:spacing w:line="360" w:lineRule="auto"/>
        <w:ind w:firstLine="770"/>
        <w:rPr>
          <w:bCs/>
          <w:color w:val="000000"/>
          <w:sz w:val="28"/>
          <w:szCs w:val="28"/>
        </w:rPr>
      </w:pPr>
    </w:p>
    <w:p w:rsidR="00437244" w:rsidRDefault="00437244" w:rsidP="00135B74">
      <w:pPr>
        <w:spacing w:line="360" w:lineRule="auto"/>
        <w:ind w:firstLine="770"/>
        <w:rPr>
          <w:bCs/>
          <w:color w:val="000000"/>
          <w:sz w:val="28"/>
          <w:szCs w:val="28"/>
        </w:rPr>
      </w:pPr>
    </w:p>
    <w:p w:rsidR="0018502B" w:rsidRPr="00437244" w:rsidRDefault="0018502B" w:rsidP="00566C80">
      <w:pPr>
        <w:spacing w:line="360" w:lineRule="auto"/>
        <w:ind w:firstLine="770"/>
        <w:jc w:val="center"/>
        <w:rPr>
          <w:bCs/>
          <w:color w:val="000000"/>
          <w:sz w:val="28"/>
          <w:szCs w:val="28"/>
        </w:rPr>
      </w:pPr>
      <w:r w:rsidRPr="00437244">
        <w:rPr>
          <w:bCs/>
          <w:color w:val="000000"/>
          <w:sz w:val="28"/>
          <w:szCs w:val="28"/>
        </w:rPr>
        <w:t>Рис. 29</w:t>
      </w:r>
    </w:p>
    <w:p w:rsidR="0018502B" w:rsidRPr="00C116EF" w:rsidRDefault="0018502B" w:rsidP="00127E43">
      <w:pPr>
        <w:widowControl w:val="0"/>
        <w:numPr>
          <w:ilvl w:val="0"/>
          <w:numId w:val="7"/>
        </w:numPr>
        <w:overflowPunct/>
        <w:ind w:left="0" w:firstLine="709"/>
        <w:textAlignment w:val="auto"/>
        <w:rPr>
          <w:bCs/>
          <w:color w:val="000000"/>
          <w:sz w:val="28"/>
          <w:szCs w:val="28"/>
        </w:rPr>
      </w:pPr>
      <w:r w:rsidRPr="00C116EF">
        <w:rPr>
          <w:bCs/>
          <w:color w:val="000000"/>
          <w:sz w:val="28"/>
          <w:szCs w:val="28"/>
        </w:rPr>
        <w:t>Приложить холод к голове (возможно использование пузыря со льдом, бут</w:t>
      </w:r>
      <w:r w:rsidRPr="00C116EF">
        <w:rPr>
          <w:bCs/>
          <w:color w:val="000000"/>
          <w:sz w:val="28"/>
          <w:szCs w:val="28"/>
        </w:rPr>
        <w:t>ы</w:t>
      </w:r>
      <w:r w:rsidRPr="00C116EF">
        <w:rPr>
          <w:bCs/>
          <w:color w:val="000000"/>
          <w:sz w:val="28"/>
          <w:szCs w:val="28"/>
        </w:rPr>
        <w:t>лок и пакетов с холодной водой или снегом, либо гипотермический пакет).</w:t>
      </w:r>
    </w:p>
    <w:p w:rsidR="0018502B" w:rsidRPr="00C116EF" w:rsidRDefault="0018502B" w:rsidP="003204B1">
      <w:pPr>
        <w:ind w:firstLine="709"/>
        <w:jc w:val="both"/>
        <w:rPr>
          <w:bCs/>
          <w:i/>
          <w:iCs/>
          <w:color w:val="000000"/>
          <w:sz w:val="28"/>
          <w:szCs w:val="28"/>
        </w:rPr>
      </w:pPr>
      <w:r w:rsidRPr="00C116EF">
        <w:rPr>
          <w:b/>
          <w:bCs/>
          <w:i/>
          <w:iCs/>
          <w:color w:val="000000"/>
          <w:sz w:val="28"/>
          <w:szCs w:val="28"/>
        </w:rPr>
        <w:t>Нельзя!</w:t>
      </w:r>
      <w:r w:rsidRPr="00C116EF">
        <w:rPr>
          <w:bCs/>
          <w:i/>
          <w:iCs/>
          <w:color w:val="000000"/>
          <w:sz w:val="28"/>
          <w:szCs w:val="28"/>
        </w:rPr>
        <w:t xml:space="preserve"> оставлять человека в состоянии комы лежать на спине.</w:t>
      </w:r>
    </w:p>
    <w:p w:rsidR="0018502B" w:rsidRPr="00C116EF" w:rsidRDefault="0018502B" w:rsidP="003204B1">
      <w:pPr>
        <w:ind w:firstLine="709"/>
        <w:jc w:val="both"/>
        <w:rPr>
          <w:bCs/>
          <w:color w:val="000000"/>
          <w:sz w:val="28"/>
          <w:szCs w:val="28"/>
        </w:rPr>
      </w:pPr>
      <w:r w:rsidRPr="00C116EF">
        <w:rPr>
          <w:bCs/>
          <w:color w:val="000000"/>
          <w:sz w:val="28"/>
          <w:szCs w:val="28"/>
        </w:rPr>
        <w:t>Развитие комы обязательно сопровождается рвотой, угнетением глотательного и кашлевого рефлексов. Лежащий на спине пострадавший обязательно захлебнется рвотными массами. Кроме того, снижается тонус подъязычных мышц, язык опускае</w:t>
      </w:r>
      <w:r w:rsidRPr="00C116EF">
        <w:rPr>
          <w:bCs/>
          <w:color w:val="000000"/>
          <w:sz w:val="28"/>
          <w:szCs w:val="28"/>
        </w:rPr>
        <w:t>т</w:t>
      </w:r>
      <w:r w:rsidRPr="00C116EF">
        <w:rPr>
          <w:bCs/>
          <w:color w:val="000000"/>
          <w:sz w:val="28"/>
          <w:szCs w:val="28"/>
        </w:rPr>
        <w:t xml:space="preserve">ся на заднюю стенку глотки и блокирует доступ воздуха в легкие. </w:t>
      </w:r>
    </w:p>
    <w:p w:rsidR="0018502B" w:rsidRPr="00C116EF" w:rsidRDefault="0018502B" w:rsidP="003204B1">
      <w:pPr>
        <w:ind w:firstLine="709"/>
        <w:jc w:val="both"/>
        <w:rPr>
          <w:b/>
          <w:bCs/>
          <w:color w:val="000000"/>
          <w:sz w:val="28"/>
          <w:szCs w:val="28"/>
        </w:rPr>
      </w:pPr>
      <w:r w:rsidRPr="00C116EF">
        <w:rPr>
          <w:b/>
          <w:bCs/>
          <w:color w:val="000000"/>
          <w:sz w:val="28"/>
          <w:szCs w:val="28"/>
        </w:rPr>
        <w:t xml:space="preserve">Внезапное прекращение сердечной деятельности и дыхания </w:t>
      </w:r>
    </w:p>
    <w:p w:rsidR="0018502B" w:rsidRPr="00C116EF" w:rsidRDefault="0018502B" w:rsidP="003204B1">
      <w:pPr>
        <w:ind w:firstLine="709"/>
        <w:jc w:val="both"/>
        <w:rPr>
          <w:bCs/>
          <w:color w:val="000000"/>
          <w:sz w:val="28"/>
          <w:szCs w:val="28"/>
        </w:rPr>
      </w:pPr>
      <w:r w:rsidRPr="00C116EF">
        <w:rPr>
          <w:bCs/>
          <w:color w:val="000000"/>
          <w:sz w:val="28"/>
          <w:szCs w:val="28"/>
        </w:rPr>
        <w:t>При внезапном прекращении сердечной деятельности и дыхания наступает с</w:t>
      </w:r>
      <w:r w:rsidRPr="00C116EF">
        <w:rPr>
          <w:bCs/>
          <w:color w:val="000000"/>
          <w:sz w:val="28"/>
          <w:szCs w:val="28"/>
        </w:rPr>
        <w:t>о</w:t>
      </w:r>
      <w:r w:rsidRPr="00C116EF">
        <w:rPr>
          <w:bCs/>
          <w:color w:val="000000"/>
          <w:sz w:val="28"/>
          <w:szCs w:val="28"/>
        </w:rPr>
        <w:t>стояние клинической смерти. Если сразу же приступить к непрямому массажу сердца и искусственному дыханию, то в ряде случаев удастся спасти пострадавшего. Внеза</w:t>
      </w:r>
      <w:r w:rsidRPr="00C116EF">
        <w:rPr>
          <w:bCs/>
          <w:color w:val="000000"/>
          <w:sz w:val="28"/>
          <w:szCs w:val="28"/>
        </w:rPr>
        <w:t>п</w:t>
      </w:r>
      <w:r w:rsidRPr="00C116EF">
        <w:rPr>
          <w:bCs/>
          <w:color w:val="000000"/>
          <w:sz w:val="28"/>
          <w:szCs w:val="28"/>
        </w:rPr>
        <w:t>ное прекращение дыхания и сердечной деятельности может быть при поражении эле</w:t>
      </w:r>
      <w:r w:rsidRPr="00C116EF">
        <w:rPr>
          <w:bCs/>
          <w:color w:val="000000"/>
          <w:sz w:val="28"/>
          <w:szCs w:val="28"/>
        </w:rPr>
        <w:t>к</w:t>
      </w:r>
      <w:r w:rsidRPr="00C116EF">
        <w:rPr>
          <w:bCs/>
          <w:color w:val="000000"/>
          <w:sz w:val="28"/>
          <w:szCs w:val="28"/>
        </w:rPr>
        <w:t>тротоком, утоплении и в ряде других случаев при сдавливании или закупорке дых</w:t>
      </w:r>
      <w:r w:rsidRPr="00C116EF">
        <w:rPr>
          <w:bCs/>
          <w:color w:val="000000"/>
          <w:sz w:val="28"/>
          <w:szCs w:val="28"/>
        </w:rPr>
        <w:t>а</w:t>
      </w:r>
      <w:r w:rsidRPr="00C116EF">
        <w:rPr>
          <w:bCs/>
          <w:color w:val="000000"/>
          <w:sz w:val="28"/>
          <w:szCs w:val="28"/>
        </w:rPr>
        <w:t>тельных путей.</w:t>
      </w:r>
    </w:p>
    <w:p w:rsidR="0018502B" w:rsidRPr="00C116EF" w:rsidRDefault="0018502B" w:rsidP="003204B1">
      <w:pPr>
        <w:ind w:firstLine="709"/>
        <w:jc w:val="both"/>
        <w:rPr>
          <w:b/>
          <w:bCs/>
          <w:color w:val="000000"/>
          <w:sz w:val="28"/>
          <w:szCs w:val="28"/>
        </w:rPr>
      </w:pPr>
      <w:r w:rsidRPr="00C116EF">
        <w:rPr>
          <w:b/>
          <w:bCs/>
          <w:color w:val="000000"/>
          <w:sz w:val="28"/>
          <w:szCs w:val="28"/>
        </w:rPr>
        <w:t>Признаки внезапной смерти:</w:t>
      </w:r>
    </w:p>
    <w:p w:rsidR="0018502B" w:rsidRPr="00C116EF" w:rsidRDefault="0018502B" w:rsidP="003204B1">
      <w:pPr>
        <w:widowControl w:val="0"/>
        <w:ind w:firstLine="770"/>
        <w:jc w:val="both"/>
        <w:rPr>
          <w:bCs/>
          <w:color w:val="000000"/>
          <w:sz w:val="28"/>
          <w:szCs w:val="28"/>
        </w:rPr>
      </w:pPr>
      <w:r w:rsidRPr="00C116EF">
        <w:rPr>
          <w:bCs/>
          <w:color w:val="000000"/>
          <w:sz w:val="28"/>
          <w:szCs w:val="28"/>
        </w:rPr>
        <w:t>1.Отсутствие сознания;</w:t>
      </w:r>
    </w:p>
    <w:p w:rsidR="0018502B" w:rsidRPr="00C116EF" w:rsidRDefault="0018502B" w:rsidP="003204B1">
      <w:pPr>
        <w:widowControl w:val="0"/>
        <w:ind w:firstLine="770"/>
        <w:jc w:val="both"/>
        <w:rPr>
          <w:bCs/>
          <w:color w:val="000000"/>
          <w:sz w:val="28"/>
          <w:szCs w:val="28"/>
        </w:rPr>
      </w:pPr>
      <w:r w:rsidRPr="00C116EF">
        <w:rPr>
          <w:bCs/>
          <w:color w:val="000000"/>
          <w:sz w:val="28"/>
          <w:szCs w:val="28"/>
        </w:rPr>
        <w:t>2.Нет реакции зрачков на свет.</w:t>
      </w:r>
    </w:p>
    <w:p w:rsidR="0018502B" w:rsidRPr="00C116EF" w:rsidRDefault="0018502B" w:rsidP="003204B1">
      <w:pPr>
        <w:ind w:firstLine="709"/>
        <w:jc w:val="both"/>
        <w:rPr>
          <w:b/>
          <w:i/>
          <w:color w:val="000000"/>
          <w:sz w:val="28"/>
          <w:szCs w:val="28"/>
        </w:rPr>
      </w:pPr>
      <w:r w:rsidRPr="00C116EF">
        <w:rPr>
          <w:b/>
          <w:i/>
          <w:color w:val="000000"/>
          <w:sz w:val="28"/>
          <w:szCs w:val="28"/>
        </w:rPr>
        <w:t>Подготовка к проведению сердечно-легочной реанимации:</w:t>
      </w:r>
    </w:p>
    <w:p w:rsidR="0018502B" w:rsidRPr="00C116EF" w:rsidRDefault="0018502B" w:rsidP="003204B1">
      <w:pPr>
        <w:ind w:firstLine="770"/>
        <w:jc w:val="both"/>
        <w:rPr>
          <w:color w:val="000000"/>
          <w:sz w:val="28"/>
          <w:szCs w:val="28"/>
        </w:rPr>
      </w:pPr>
      <w:r w:rsidRPr="00C116EF">
        <w:rPr>
          <w:color w:val="000000"/>
          <w:sz w:val="28"/>
          <w:szCs w:val="28"/>
        </w:rPr>
        <w:t>1.Убедиться в отсутствии пульса на сонной артерии (рис.30)</w:t>
      </w:r>
    </w:p>
    <w:p w:rsidR="0018502B" w:rsidRPr="00C116EF" w:rsidRDefault="00E4163D" w:rsidP="00135B74">
      <w:pPr>
        <w:spacing w:line="360" w:lineRule="auto"/>
        <w:rPr>
          <w:color w:val="000000"/>
          <w:sz w:val="28"/>
          <w:szCs w:val="28"/>
        </w:rPr>
      </w:pPr>
      <w:r>
        <w:rPr>
          <w:noProof/>
          <w:color w:val="000000"/>
          <w:sz w:val="28"/>
          <w:szCs w:val="28"/>
        </w:rPr>
        <w:drawing>
          <wp:anchor distT="0" distB="0" distL="114300" distR="114300" simplePos="0" relativeHeight="251616768" behindDoc="0" locked="0" layoutInCell="1" allowOverlap="1">
            <wp:simplePos x="0" y="0"/>
            <wp:positionH relativeFrom="column">
              <wp:posOffset>1600200</wp:posOffset>
            </wp:positionH>
            <wp:positionV relativeFrom="paragraph">
              <wp:posOffset>163195</wp:posOffset>
            </wp:positionV>
            <wp:extent cx="3143250" cy="1891030"/>
            <wp:effectExtent l="0" t="0" r="0" b="0"/>
            <wp:wrapNone/>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24" cstate="print">
                      <a:extLst>
                        <a:ext uri="{28A0092B-C50C-407E-A947-70E740481C1C}">
                          <a14:useLocalDpi xmlns:a14="http://schemas.microsoft.com/office/drawing/2010/main" val="0"/>
                        </a:ext>
                      </a:extLst>
                    </a:blip>
                    <a:srcRect l="2003" t="1733" r="2492" b="2023"/>
                    <a:stretch>
                      <a:fillRect/>
                    </a:stretch>
                  </pic:blipFill>
                  <pic:spPr bwMode="auto">
                    <a:xfrm>
                      <a:off x="0" y="0"/>
                      <a:ext cx="3143250" cy="1891030"/>
                    </a:xfrm>
                    <a:prstGeom prst="rect">
                      <a:avLst/>
                    </a:prstGeom>
                    <a:noFill/>
                  </pic:spPr>
                </pic:pic>
              </a:graphicData>
            </a:graphic>
          </wp:anchor>
        </w:drawing>
      </w:r>
    </w:p>
    <w:p w:rsidR="0018502B" w:rsidRPr="00C116EF" w:rsidRDefault="0018502B" w:rsidP="00135B74">
      <w:pPr>
        <w:spacing w:line="360" w:lineRule="auto"/>
        <w:rPr>
          <w:color w:val="000000"/>
          <w:sz w:val="28"/>
          <w:szCs w:val="28"/>
        </w:rPr>
      </w:pPr>
    </w:p>
    <w:p w:rsidR="0018502B" w:rsidRPr="00C116EF" w:rsidRDefault="0018502B" w:rsidP="00135B74">
      <w:pPr>
        <w:spacing w:line="360" w:lineRule="auto"/>
        <w:rPr>
          <w:color w:val="000000"/>
          <w:sz w:val="28"/>
          <w:szCs w:val="28"/>
        </w:rPr>
      </w:pPr>
    </w:p>
    <w:p w:rsidR="0018502B" w:rsidRPr="00C116EF" w:rsidRDefault="0018502B" w:rsidP="00135B74">
      <w:pPr>
        <w:spacing w:line="360" w:lineRule="auto"/>
        <w:rPr>
          <w:color w:val="000000"/>
          <w:sz w:val="28"/>
          <w:szCs w:val="28"/>
        </w:rPr>
      </w:pPr>
    </w:p>
    <w:p w:rsidR="0018502B" w:rsidRPr="00C116EF" w:rsidRDefault="0018502B" w:rsidP="00135B74">
      <w:pPr>
        <w:rPr>
          <w:b/>
          <w:color w:val="000000"/>
          <w:sz w:val="28"/>
          <w:szCs w:val="28"/>
        </w:rPr>
      </w:pPr>
    </w:p>
    <w:p w:rsidR="0018502B" w:rsidRPr="00C116EF" w:rsidRDefault="0018502B" w:rsidP="00135B74">
      <w:pPr>
        <w:spacing w:line="360" w:lineRule="auto"/>
        <w:ind w:firstLine="709"/>
        <w:rPr>
          <w:color w:val="000000"/>
          <w:sz w:val="28"/>
          <w:szCs w:val="28"/>
        </w:rPr>
      </w:pPr>
    </w:p>
    <w:p w:rsidR="0018502B" w:rsidRPr="00C116EF" w:rsidRDefault="0018502B" w:rsidP="00135B74">
      <w:pPr>
        <w:spacing w:line="360" w:lineRule="auto"/>
        <w:ind w:firstLine="709"/>
        <w:rPr>
          <w:color w:val="000000"/>
          <w:sz w:val="28"/>
          <w:szCs w:val="28"/>
        </w:rPr>
      </w:pPr>
    </w:p>
    <w:p w:rsidR="0018502B" w:rsidRPr="00437244" w:rsidRDefault="0018502B" w:rsidP="00566C80">
      <w:pPr>
        <w:ind w:firstLine="709"/>
        <w:jc w:val="center"/>
        <w:rPr>
          <w:color w:val="000000"/>
          <w:sz w:val="28"/>
          <w:szCs w:val="28"/>
        </w:rPr>
      </w:pPr>
      <w:r w:rsidRPr="00437244">
        <w:rPr>
          <w:color w:val="000000"/>
          <w:sz w:val="28"/>
          <w:szCs w:val="28"/>
        </w:rPr>
        <w:lastRenderedPageBreak/>
        <w:t>Рис. 30</w:t>
      </w:r>
    </w:p>
    <w:p w:rsidR="0018502B" w:rsidRPr="00C116EF" w:rsidRDefault="0018502B" w:rsidP="00135B74">
      <w:pPr>
        <w:ind w:firstLine="709"/>
        <w:rPr>
          <w:color w:val="000000"/>
          <w:sz w:val="28"/>
          <w:szCs w:val="28"/>
        </w:rPr>
      </w:pPr>
      <w:r w:rsidRPr="00C116EF">
        <w:rPr>
          <w:color w:val="000000"/>
          <w:sz w:val="28"/>
          <w:szCs w:val="28"/>
        </w:rPr>
        <w:t>2. Освободить грудную клетку от одежды, цепочек, кулонов и расстегнуть поя</w:t>
      </w:r>
      <w:r w:rsidRPr="00C116EF">
        <w:rPr>
          <w:color w:val="000000"/>
          <w:sz w:val="28"/>
          <w:szCs w:val="28"/>
        </w:rPr>
        <w:t>с</w:t>
      </w:r>
      <w:r w:rsidRPr="00C116EF">
        <w:rPr>
          <w:color w:val="000000"/>
          <w:sz w:val="28"/>
          <w:szCs w:val="28"/>
        </w:rPr>
        <w:t>ной ремень, вынуть съемные зубные протезы (рис.31);</w:t>
      </w:r>
    </w:p>
    <w:p w:rsidR="0018502B" w:rsidRPr="00C116EF" w:rsidRDefault="0018502B" w:rsidP="00135B74">
      <w:pPr>
        <w:ind w:firstLine="709"/>
        <w:rPr>
          <w:color w:val="000000"/>
          <w:sz w:val="28"/>
          <w:szCs w:val="28"/>
        </w:rPr>
      </w:pPr>
    </w:p>
    <w:p w:rsidR="0018502B" w:rsidRPr="00C116EF" w:rsidRDefault="00E4163D" w:rsidP="00135B74">
      <w:pPr>
        <w:spacing w:line="360" w:lineRule="auto"/>
        <w:ind w:firstLine="709"/>
        <w:rPr>
          <w:color w:val="000000"/>
          <w:sz w:val="28"/>
          <w:szCs w:val="28"/>
        </w:rPr>
      </w:pPr>
      <w:r>
        <w:rPr>
          <w:noProof/>
          <w:color w:val="000000"/>
          <w:sz w:val="28"/>
          <w:szCs w:val="28"/>
        </w:rPr>
        <w:drawing>
          <wp:anchor distT="0" distB="0" distL="114300" distR="114300" simplePos="0" relativeHeight="251617792" behindDoc="0" locked="0" layoutInCell="1" allowOverlap="1">
            <wp:simplePos x="0" y="0"/>
            <wp:positionH relativeFrom="column">
              <wp:posOffset>1995170</wp:posOffset>
            </wp:positionH>
            <wp:positionV relativeFrom="paragraph">
              <wp:posOffset>95250</wp:posOffset>
            </wp:positionV>
            <wp:extent cx="2657475" cy="1981200"/>
            <wp:effectExtent l="0" t="0" r="0" b="0"/>
            <wp:wrapNone/>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pic:spPr>
                </pic:pic>
              </a:graphicData>
            </a:graphic>
          </wp:anchor>
        </w:drawing>
      </w:r>
    </w:p>
    <w:p w:rsidR="0018502B" w:rsidRPr="00C116EF" w:rsidRDefault="0018502B" w:rsidP="00135B74">
      <w:pPr>
        <w:spacing w:line="360" w:lineRule="auto"/>
        <w:ind w:firstLine="709"/>
        <w:rPr>
          <w:color w:val="000000"/>
          <w:sz w:val="28"/>
          <w:szCs w:val="28"/>
        </w:rPr>
      </w:pPr>
    </w:p>
    <w:p w:rsidR="0018502B" w:rsidRPr="00C116EF" w:rsidRDefault="0018502B" w:rsidP="00135B74">
      <w:pPr>
        <w:spacing w:line="360" w:lineRule="auto"/>
        <w:ind w:firstLine="709"/>
        <w:rPr>
          <w:color w:val="000000"/>
          <w:sz w:val="28"/>
          <w:szCs w:val="28"/>
        </w:rPr>
      </w:pPr>
    </w:p>
    <w:p w:rsidR="00437244" w:rsidRDefault="00437244" w:rsidP="00135B74">
      <w:pPr>
        <w:spacing w:line="360" w:lineRule="auto"/>
        <w:ind w:firstLine="660"/>
        <w:rPr>
          <w:b/>
          <w:color w:val="000000"/>
          <w:sz w:val="28"/>
          <w:szCs w:val="28"/>
        </w:rPr>
      </w:pPr>
    </w:p>
    <w:p w:rsidR="00437244" w:rsidRDefault="00437244" w:rsidP="00135B74">
      <w:pPr>
        <w:spacing w:line="360" w:lineRule="auto"/>
        <w:ind w:firstLine="660"/>
        <w:rPr>
          <w:b/>
          <w:color w:val="000000"/>
          <w:sz w:val="28"/>
          <w:szCs w:val="28"/>
        </w:rPr>
      </w:pPr>
    </w:p>
    <w:p w:rsidR="00437244" w:rsidRDefault="00437244" w:rsidP="00135B74">
      <w:pPr>
        <w:spacing w:line="360" w:lineRule="auto"/>
        <w:ind w:firstLine="660"/>
        <w:rPr>
          <w:b/>
          <w:color w:val="000000"/>
          <w:sz w:val="28"/>
          <w:szCs w:val="28"/>
        </w:rPr>
      </w:pPr>
    </w:p>
    <w:p w:rsidR="00437244" w:rsidRDefault="00437244" w:rsidP="00135B74">
      <w:pPr>
        <w:spacing w:line="360" w:lineRule="auto"/>
        <w:ind w:firstLine="660"/>
        <w:rPr>
          <w:b/>
          <w:color w:val="000000"/>
          <w:sz w:val="28"/>
          <w:szCs w:val="28"/>
        </w:rPr>
      </w:pPr>
    </w:p>
    <w:p w:rsidR="0018502B" w:rsidRPr="00437244" w:rsidRDefault="0018502B" w:rsidP="00566C80">
      <w:pPr>
        <w:spacing w:line="360" w:lineRule="auto"/>
        <w:ind w:firstLine="660"/>
        <w:jc w:val="center"/>
        <w:rPr>
          <w:color w:val="000000"/>
          <w:sz w:val="28"/>
          <w:szCs w:val="28"/>
        </w:rPr>
      </w:pPr>
      <w:r w:rsidRPr="00437244">
        <w:rPr>
          <w:color w:val="000000"/>
          <w:sz w:val="28"/>
          <w:szCs w:val="28"/>
        </w:rPr>
        <w:t>Рис. 31</w:t>
      </w:r>
    </w:p>
    <w:p w:rsidR="0018502B" w:rsidRPr="00C116EF" w:rsidRDefault="0018502B" w:rsidP="00135B74">
      <w:pPr>
        <w:ind w:firstLine="709"/>
        <w:rPr>
          <w:b/>
          <w:color w:val="000000"/>
          <w:sz w:val="28"/>
          <w:szCs w:val="28"/>
        </w:rPr>
      </w:pPr>
      <w:r w:rsidRPr="00C116EF">
        <w:rPr>
          <w:color w:val="000000"/>
          <w:sz w:val="28"/>
          <w:szCs w:val="28"/>
        </w:rPr>
        <w:t>3. Приподнять ноги (для быстрого возврата крови к сердцу);</w:t>
      </w:r>
    </w:p>
    <w:p w:rsidR="0018502B" w:rsidRPr="00C116EF" w:rsidRDefault="0018502B" w:rsidP="00135B74">
      <w:pPr>
        <w:ind w:firstLine="709"/>
        <w:rPr>
          <w:color w:val="000000"/>
          <w:sz w:val="28"/>
          <w:szCs w:val="28"/>
        </w:rPr>
      </w:pPr>
      <w:r w:rsidRPr="00C116EF">
        <w:rPr>
          <w:color w:val="000000"/>
          <w:sz w:val="28"/>
          <w:szCs w:val="28"/>
        </w:rPr>
        <w:t xml:space="preserve">4. Приложить холод к голове (для сохранения жизни головного мозга); </w:t>
      </w:r>
    </w:p>
    <w:p w:rsidR="0018502B" w:rsidRPr="00C116EF" w:rsidRDefault="0018502B" w:rsidP="00135B74">
      <w:pPr>
        <w:ind w:firstLine="709"/>
        <w:rPr>
          <w:color w:val="000000"/>
          <w:sz w:val="28"/>
          <w:szCs w:val="28"/>
        </w:rPr>
      </w:pPr>
      <w:r w:rsidRPr="00C116EF">
        <w:rPr>
          <w:color w:val="000000"/>
          <w:sz w:val="28"/>
          <w:szCs w:val="28"/>
        </w:rPr>
        <w:t>5. Наружный массаж сердца следует проводить на ровной и твердой поверхн</w:t>
      </w:r>
      <w:r w:rsidRPr="00C116EF">
        <w:rPr>
          <w:color w:val="000000"/>
          <w:sz w:val="28"/>
          <w:szCs w:val="28"/>
        </w:rPr>
        <w:t>о</w:t>
      </w:r>
      <w:r w:rsidRPr="00C116EF">
        <w:rPr>
          <w:color w:val="000000"/>
          <w:sz w:val="28"/>
          <w:szCs w:val="28"/>
        </w:rPr>
        <w:t xml:space="preserve">сти (пол, стол, земля и.т.п.). </w:t>
      </w:r>
    </w:p>
    <w:p w:rsidR="0018502B" w:rsidRPr="00C116EF" w:rsidRDefault="0018502B" w:rsidP="00135B74">
      <w:pPr>
        <w:ind w:firstLine="709"/>
        <w:rPr>
          <w:b/>
          <w:color w:val="000000"/>
          <w:sz w:val="28"/>
          <w:szCs w:val="28"/>
        </w:rPr>
      </w:pPr>
      <w:r w:rsidRPr="00C116EF">
        <w:rPr>
          <w:b/>
          <w:color w:val="000000"/>
          <w:sz w:val="28"/>
          <w:szCs w:val="28"/>
        </w:rPr>
        <w:t>При проведении сердечно-легочной реанимации:</w:t>
      </w:r>
    </w:p>
    <w:p w:rsidR="0018502B" w:rsidRPr="00C116EF" w:rsidRDefault="0018502B" w:rsidP="00135B74">
      <w:pPr>
        <w:ind w:firstLine="709"/>
        <w:rPr>
          <w:b/>
          <w:bCs/>
          <w:i/>
          <w:iCs/>
          <w:color w:val="000000"/>
          <w:sz w:val="28"/>
          <w:szCs w:val="28"/>
        </w:rPr>
      </w:pPr>
      <w:r w:rsidRPr="00C116EF">
        <w:rPr>
          <w:b/>
          <w:bCs/>
          <w:i/>
          <w:iCs/>
          <w:color w:val="000000"/>
          <w:sz w:val="28"/>
          <w:szCs w:val="28"/>
        </w:rPr>
        <w:t>Необходимо:</w:t>
      </w:r>
    </w:p>
    <w:p w:rsidR="0018502B" w:rsidRPr="00C116EF" w:rsidRDefault="0018502B" w:rsidP="00135B74">
      <w:pPr>
        <w:widowControl w:val="0"/>
        <w:ind w:firstLine="660"/>
        <w:rPr>
          <w:color w:val="000000"/>
          <w:sz w:val="28"/>
          <w:szCs w:val="28"/>
        </w:rPr>
      </w:pPr>
      <w:r w:rsidRPr="00C116EF">
        <w:rPr>
          <w:color w:val="000000"/>
          <w:sz w:val="28"/>
          <w:szCs w:val="28"/>
        </w:rPr>
        <w:t>Определить место надавливания (рис. 32)</w:t>
      </w:r>
    </w:p>
    <w:p w:rsidR="0018502B" w:rsidRPr="00C116EF" w:rsidRDefault="00E4163D" w:rsidP="00135B74">
      <w:pPr>
        <w:spacing w:line="360" w:lineRule="auto"/>
        <w:rPr>
          <w:b/>
          <w:color w:val="000000"/>
          <w:sz w:val="28"/>
          <w:szCs w:val="28"/>
        </w:rPr>
      </w:pPr>
      <w:r>
        <w:rPr>
          <w:noProof/>
        </w:rPr>
        <w:drawing>
          <wp:anchor distT="0" distB="0" distL="114300" distR="114300" simplePos="0" relativeHeight="251650560" behindDoc="1" locked="0" layoutInCell="1" allowOverlap="1">
            <wp:simplePos x="0" y="0"/>
            <wp:positionH relativeFrom="column">
              <wp:posOffset>1071245</wp:posOffset>
            </wp:positionH>
            <wp:positionV relativeFrom="paragraph">
              <wp:posOffset>192405</wp:posOffset>
            </wp:positionV>
            <wp:extent cx="3638550" cy="2400300"/>
            <wp:effectExtent l="0" t="0" r="0" b="0"/>
            <wp:wrapThrough wrapText="bothSides">
              <wp:wrapPolygon edited="0">
                <wp:start x="0" y="0"/>
                <wp:lineTo x="0" y="21429"/>
                <wp:lineTo x="21487" y="21429"/>
                <wp:lineTo x="21487" y="0"/>
                <wp:lineTo x="0" y="0"/>
              </wp:wrapPolygon>
            </wp:wrapThrough>
            <wp:docPr id="337" name="Рисунок 337" descr="реанимац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реанимация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638550" cy="2400300"/>
                    </a:xfrm>
                    <a:prstGeom prst="rect">
                      <a:avLst/>
                    </a:prstGeom>
                    <a:noFill/>
                    <a:ln>
                      <a:noFill/>
                    </a:ln>
                  </pic:spPr>
                </pic:pic>
              </a:graphicData>
            </a:graphic>
          </wp:anchor>
        </w:drawing>
      </w: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437244" w:rsidRDefault="00437244" w:rsidP="00135B74">
      <w:pPr>
        <w:ind w:firstLine="709"/>
        <w:rPr>
          <w:b/>
          <w:color w:val="000000"/>
          <w:sz w:val="28"/>
          <w:szCs w:val="28"/>
        </w:rPr>
      </w:pPr>
    </w:p>
    <w:p w:rsidR="0018502B" w:rsidRDefault="0018502B" w:rsidP="00566C80">
      <w:pPr>
        <w:ind w:firstLine="709"/>
        <w:jc w:val="center"/>
        <w:rPr>
          <w:color w:val="000000"/>
          <w:sz w:val="28"/>
          <w:szCs w:val="28"/>
        </w:rPr>
      </w:pPr>
      <w:r w:rsidRPr="00437244">
        <w:rPr>
          <w:color w:val="000000"/>
          <w:sz w:val="28"/>
          <w:szCs w:val="28"/>
        </w:rPr>
        <w:t>Рис. 32</w:t>
      </w:r>
    </w:p>
    <w:p w:rsidR="00437244" w:rsidRPr="00437244" w:rsidRDefault="00437244" w:rsidP="00135B74">
      <w:pPr>
        <w:ind w:firstLine="709"/>
        <w:rPr>
          <w:color w:val="000000"/>
          <w:sz w:val="28"/>
          <w:szCs w:val="28"/>
        </w:rPr>
      </w:pPr>
    </w:p>
    <w:p w:rsidR="0018502B" w:rsidRPr="00C116EF" w:rsidRDefault="00437244" w:rsidP="00135B74">
      <w:pPr>
        <w:overflowPunct/>
        <w:autoSpaceDE/>
        <w:autoSpaceDN/>
        <w:adjustRightInd/>
        <w:ind w:left="709"/>
        <w:textAlignment w:val="auto"/>
        <w:rPr>
          <w:bCs/>
          <w:color w:val="000000"/>
          <w:sz w:val="28"/>
          <w:szCs w:val="28"/>
        </w:rPr>
      </w:pPr>
      <w:r>
        <w:rPr>
          <w:bCs/>
          <w:color w:val="000000"/>
          <w:sz w:val="28"/>
          <w:szCs w:val="28"/>
        </w:rPr>
        <w:t xml:space="preserve">- </w:t>
      </w:r>
      <w:r w:rsidR="0018502B" w:rsidRPr="00C116EF">
        <w:rPr>
          <w:bCs/>
          <w:color w:val="000000"/>
          <w:sz w:val="28"/>
          <w:szCs w:val="28"/>
        </w:rPr>
        <w:t xml:space="preserve">располагать ладонь на груди так, чтобы большой палец был направлен на лицо (ноги) пострадавшего; </w:t>
      </w:r>
    </w:p>
    <w:p w:rsidR="0018502B" w:rsidRPr="00C116EF" w:rsidRDefault="00437244" w:rsidP="003204B1">
      <w:pPr>
        <w:overflowPunct/>
        <w:autoSpaceDE/>
        <w:autoSpaceDN/>
        <w:adjustRightInd/>
        <w:ind w:left="709"/>
        <w:jc w:val="both"/>
        <w:textAlignment w:val="auto"/>
        <w:rPr>
          <w:bCs/>
          <w:iCs/>
          <w:color w:val="000000"/>
          <w:sz w:val="28"/>
          <w:szCs w:val="28"/>
        </w:rPr>
      </w:pPr>
      <w:r>
        <w:rPr>
          <w:bCs/>
          <w:color w:val="000000"/>
          <w:sz w:val="28"/>
          <w:szCs w:val="28"/>
        </w:rPr>
        <w:t xml:space="preserve">- </w:t>
      </w:r>
      <w:r w:rsidR="0018502B" w:rsidRPr="00C116EF">
        <w:rPr>
          <w:bCs/>
          <w:color w:val="000000"/>
          <w:sz w:val="28"/>
          <w:szCs w:val="28"/>
        </w:rPr>
        <w:t xml:space="preserve">надавливать на нижнюю часть грудины основанием ладони достаточно сильно (требуется усилие не только не сгибающихся в локтях рук, но и всего корпуса тела) (рис. 33), чтобы она уходила внутрь на 4 – </w:t>
      </w:r>
      <w:smartTag w:uri="urn:schemas-microsoft-com:office:smarttags" w:element="metricconverter">
        <w:smartTagPr>
          <w:attr w:name="ProductID" w:val="5 см"/>
        </w:smartTagPr>
        <w:r w:rsidR="0018502B" w:rsidRPr="00C116EF">
          <w:rPr>
            <w:bCs/>
            <w:color w:val="000000"/>
            <w:sz w:val="28"/>
            <w:szCs w:val="28"/>
          </w:rPr>
          <w:t>5 см</w:t>
        </w:r>
      </w:smartTag>
      <w:r w:rsidR="0018502B" w:rsidRPr="00C116EF">
        <w:rPr>
          <w:bCs/>
          <w:color w:val="000000"/>
          <w:sz w:val="28"/>
          <w:szCs w:val="28"/>
        </w:rPr>
        <w:t xml:space="preserve">. </w:t>
      </w:r>
      <w:r w:rsidR="0018502B" w:rsidRPr="00C116EF">
        <w:rPr>
          <w:bCs/>
          <w:i/>
          <w:iCs/>
          <w:color w:val="000000"/>
          <w:sz w:val="28"/>
          <w:szCs w:val="28"/>
        </w:rPr>
        <w:t xml:space="preserve">(для взрослого человека 30–50 кг.) </w:t>
      </w:r>
      <w:r w:rsidR="0018502B" w:rsidRPr="00C116EF">
        <w:rPr>
          <w:bCs/>
          <w:color w:val="000000"/>
          <w:sz w:val="28"/>
          <w:szCs w:val="28"/>
        </w:rPr>
        <w:t>Частота надавливания – около 60 раз в минуту. П</w:t>
      </w:r>
      <w:r w:rsidR="0018502B" w:rsidRPr="00C116EF">
        <w:rPr>
          <w:bCs/>
          <w:iCs/>
          <w:color w:val="000000"/>
          <w:sz w:val="28"/>
          <w:szCs w:val="28"/>
        </w:rPr>
        <w:t>осле каждого наж</w:t>
      </w:r>
      <w:r w:rsidR="0018502B" w:rsidRPr="00C116EF">
        <w:rPr>
          <w:bCs/>
          <w:iCs/>
          <w:color w:val="000000"/>
          <w:sz w:val="28"/>
          <w:szCs w:val="28"/>
        </w:rPr>
        <w:t>а</w:t>
      </w:r>
      <w:r w:rsidR="0018502B" w:rsidRPr="00C116EF">
        <w:rPr>
          <w:bCs/>
          <w:iCs/>
          <w:color w:val="000000"/>
          <w:sz w:val="28"/>
          <w:szCs w:val="28"/>
        </w:rPr>
        <w:t>тия грудная клетка должна возвращаться в исходное положение;</w:t>
      </w:r>
      <w:r w:rsidR="0018502B" w:rsidRPr="00C116EF">
        <w:rPr>
          <w:b/>
          <w:color w:val="000000"/>
          <w:sz w:val="28"/>
          <w:szCs w:val="28"/>
        </w:rPr>
        <w:t xml:space="preserve"> </w:t>
      </w:r>
    </w:p>
    <w:p w:rsidR="0018502B" w:rsidRPr="00C116EF" w:rsidRDefault="0018502B" w:rsidP="003204B1">
      <w:pPr>
        <w:ind w:firstLine="658"/>
        <w:jc w:val="both"/>
        <w:rPr>
          <w:color w:val="000000"/>
          <w:sz w:val="28"/>
          <w:szCs w:val="28"/>
        </w:rPr>
      </w:pPr>
      <w:r w:rsidRPr="00C116EF">
        <w:rPr>
          <w:color w:val="000000"/>
          <w:sz w:val="28"/>
          <w:szCs w:val="28"/>
        </w:rPr>
        <w:lastRenderedPageBreak/>
        <w:t>Если у пострадавшего периодически с рвотой выходит вода, то необходимо п</w:t>
      </w:r>
      <w:r w:rsidRPr="00C116EF">
        <w:rPr>
          <w:color w:val="000000"/>
          <w:sz w:val="28"/>
          <w:szCs w:val="28"/>
        </w:rPr>
        <w:t>е</w:t>
      </w:r>
      <w:r w:rsidRPr="00C116EF">
        <w:rPr>
          <w:color w:val="000000"/>
          <w:sz w:val="28"/>
          <w:szCs w:val="28"/>
        </w:rPr>
        <w:t>реворачивать его на живот. По этой же причине вдохи лучше выполнять через платок или специальную маску.</w:t>
      </w:r>
    </w:p>
    <w:p w:rsidR="0018502B" w:rsidRPr="00C116EF" w:rsidRDefault="0018502B" w:rsidP="00135B74">
      <w:pPr>
        <w:ind w:firstLine="658"/>
        <w:rPr>
          <w:color w:val="000000"/>
          <w:sz w:val="28"/>
          <w:szCs w:val="28"/>
        </w:rPr>
      </w:pPr>
    </w:p>
    <w:p w:rsidR="0018502B" w:rsidRPr="00C116EF" w:rsidRDefault="00E4163D" w:rsidP="00135B74">
      <w:pPr>
        <w:rPr>
          <w:b/>
          <w:color w:val="000000"/>
          <w:sz w:val="28"/>
          <w:szCs w:val="28"/>
        </w:rPr>
      </w:pPr>
      <w:r>
        <w:rPr>
          <w:noProof/>
        </w:rPr>
        <w:drawing>
          <wp:anchor distT="0" distB="0" distL="114300" distR="114300" simplePos="0" relativeHeight="251651584" behindDoc="1" locked="0" layoutInCell="1" allowOverlap="1">
            <wp:simplePos x="0" y="0"/>
            <wp:positionH relativeFrom="column">
              <wp:posOffset>1718945</wp:posOffset>
            </wp:positionH>
            <wp:positionV relativeFrom="paragraph">
              <wp:posOffset>158115</wp:posOffset>
            </wp:positionV>
            <wp:extent cx="3124200" cy="2486025"/>
            <wp:effectExtent l="0" t="0" r="0" b="0"/>
            <wp:wrapThrough wrapText="bothSides">
              <wp:wrapPolygon edited="0">
                <wp:start x="0" y="0"/>
                <wp:lineTo x="0" y="21517"/>
                <wp:lineTo x="21468" y="21517"/>
                <wp:lineTo x="21468" y="0"/>
                <wp:lineTo x="0" y="0"/>
              </wp:wrapPolygon>
            </wp:wrapThrough>
            <wp:docPr id="338" name="Рисунок 338" descr="реанимация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реанимация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124200" cy="2486025"/>
                    </a:xfrm>
                    <a:prstGeom prst="rect">
                      <a:avLst/>
                    </a:prstGeom>
                    <a:noFill/>
                    <a:ln>
                      <a:noFill/>
                    </a:ln>
                  </pic:spPr>
                </pic:pic>
              </a:graphicData>
            </a:graphic>
          </wp:anchor>
        </w:drawing>
      </w: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437244" w:rsidRDefault="00437244" w:rsidP="00135B74">
      <w:pPr>
        <w:overflowPunct/>
        <w:autoSpaceDE/>
        <w:autoSpaceDN/>
        <w:adjustRightInd/>
        <w:ind w:left="709"/>
        <w:textAlignment w:val="auto"/>
        <w:rPr>
          <w:b/>
          <w:color w:val="000000"/>
          <w:sz w:val="28"/>
          <w:szCs w:val="28"/>
        </w:rPr>
      </w:pPr>
    </w:p>
    <w:p w:rsidR="0018502B" w:rsidRDefault="0018502B" w:rsidP="00566C80">
      <w:pPr>
        <w:overflowPunct/>
        <w:autoSpaceDE/>
        <w:autoSpaceDN/>
        <w:adjustRightInd/>
        <w:ind w:left="709"/>
        <w:jc w:val="center"/>
        <w:textAlignment w:val="auto"/>
        <w:rPr>
          <w:color w:val="000000"/>
          <w:sz w:val="28"/>
          <w:szCs w:val="28"/>
        </w:rPr>
      </w:pPr>
      <w:r w:rsidRPr="00437244">
        <w:rPr>
          <w:color w:val="000000"/>
          <w:sz w:val="28"/>
          <w:szCs w:val="28"/>
        </w:rPr>
        <w:t>Рис. 33</w:t>
      </w:r>
    </w:p>
    <w:p w:rsidR="00437244" w:rsidRPr="00437244" w:rsidRDefault="00437244" w:rsidP="00135B74">
      <w:pPr>
        <w:overflowPunct/>
        <w:autoSpaceDE/>
        <w:autoSpaceDN/>
        <w:adjustRightInd/>
        <w:ind w:left="709"/>
        <w:textAlignment w:val="auto"/>
        <w:rPr>
          <w:color w:val="000000"/>
          <w:sz w:val="28"/>
          <w:szCs w:val="28"/>
        </w:rPr>
      </w:pPr>
    </w:p>
    <w:p w:rsidR="0018502B" w:rsidRPr="00C116EF" w:rsidRDefault="0018502B" w:rsidP="00135B74">
      <w:pPr>
        <w:ind w:firstLine="709"/>
        <w:rPr>
          <w:b/>
          <w:color w:val="000000"/>
          <w:sz w:val="28"/>
          <w:szCs w:val="28"/>
        </w:rPr>
      </w:pPr>
      <w:r w:rsidRPr="00C116EF">
        <w:rPr>
          <w:b/>
          <w:color w:val="000000"/>
          <w:sz w:val="28"/>
          <w:szCs w:val="28"/>
        </w:rPr>
        <w:t>Правила выполнения комплекса реанимации:</w:t>
      </w:r>
    </w:p>
    <w:p w:rsidR="0018502B" w:rsidRPr="00C116EF" w:rsidRDefault="0018502B" w:rsidP="00135B74">
      <w:pPr>
        <w:ind w:firstLine="709"/>
        <w:rPr>
          <w:color w:val="000000"/>
          <w:sz w:val="28"/>
          <w:szCs w:val="28"/>
        </w:rPr>
      </w:pPr>
      <w:r w:rsidRPr="00C116EF">
        <w:rPr>
          <w:color w:val="000000"/>
          <w:sz w:val="28"/>
          <w:szCs w:val="28"/>
        </w:rPr>
        <w:t>- если оказывает помощи один участник, то делают 2 «вдоха» искусственно</w:t>
      </w:r>
      <w:r w:rsidR="00CE5B34">
        <w:rPr>
          <w:color w:val="000000"/>
          <w:sz w:val="28"/>
          <w:szCs w:val="28"/>
        </w:rPr>
        <w:t>го дыхания и 30</w:t>
      </w:r>
      <w:r w:rsidRPr="00C116EF">
        <w:rPr>
          <w:color w:val="000000"/>
          <w:sz w:val="28"/>
          <w:szCs w:val="28"/>
        </w:rPr>
        <w:t xml:space="preserve"> надавливаний на грудину;</w:t>
      </w:r>
    </w:p>
    <w:p w:rsidR="0018502B" w:rsidRPr="00C116EF" w:rsidRDefault="0018502B" w:rsidP="00135B74">
      <w:pPr>
        <w:ind w:firstLine="709"/>
        <w:rPr>
          <w:color w:val="000000"/>
          <w:sz w:val="28"/>
          <w:szCs w:val="28"/>
        </w:rPr>
      </w:pPr>
      <w:r w:rsidRPr="00C116EF">
        <w:rPr>
          <w:color w:val="000000"/>
          <w:sz w:val="28"/>
          <w:szCs w:val="28"/>
        </w:rPr>
        <w:t>- если оказывает помощь группа участников, то делают 2 «вдоха» искус</w:t>
      </w:r>
      <w:r w:rsidR="00CE5B34">
        <w:rPr>
          <w:color w:val="000000"/>
          <w:sz w:val="28"/>
          <w:szCs w:val="28"/>
        </w:rPr>
        <w:t>ственн</w:t>
      </w:r>
      <w:r w:rsidR="00CE5B34">
        <w:rPr>
          <w:color w:val="000000"/>
          <w:sz w:val="28"/>
          <w:szCs w:val="28"/>
        </w:rPr>
        <w:t>о</w:t>
      </w:r>
      <w:r w:rsidR="00CE5B34">
        <w:rPr>
          <w:color w:val="000000"/>
          <w:sz w:val="28"/>
          <w:szCs w:val="28"/>
        </w:rPr>
        <w:t>го дыхания и</w:t>
      </w:r>
      <w:r w:rsidR="009A58FA">
        <w:rPr>
          <w:color w:val="000000"/>
          <w:sz w:val="28"/>
          <w:szCs w:val="28"/>
        </w:rPr>
        <w:t xml:space="preserve"> 15-</w:t>
      </w:r>
      <w:r w:rsidR="00CE5B34">
        <w:rPr>
          <w:color w:val="000000"/>
          <w:sz w:val="28"/>
          <w:szCs w:val="28"/>
        </w:rPr>
        <w:t xml:space="preserve"> 30</w:t>
      </w:r>
      <w:r w:rsidRPr="00C116EF">
        <w:rPr>
          <w:color w:val="000000"/>
          <w:sz w:val="28"/>
          <w:szCs w:val="28"/>
        </w:rPr>
        <w:t xml:space="preserve"> надавливаний на грудину;</w:t>
      </w:r>
    </w:p>
    <w:p w:rsidR="0018502B" w:rsidRPr="00C116EF" w:rsidRDefault="0018502B" w:rsidP="00135B74">
      <w:pPr>
        <w:ind w:firstLine="709"/>
        <w:rPr>
          <w:color w:val="000000"/>
          <w:sz w:val="28"/>
          <w:szCs w:val="28"/>
        </w:rPr>
      </w:pPr>
      <w:r w:rsidRPr="00C116EF">
        <w:rPr>
          <w:color w:val="000000"/>
          <w:sz w:val="28"/>
          <w:szCs w:val="28"/>
        </w:rPr>
        <w:t>- для быстрого возврата крови к сердцу – приподнять ноги пострадавшего;</w:t>
      </w:r>
    </w:p>
    <w:p w:rsidR="0018502B" w:rsidRPr="00C116EF" w:rsidRDefault="0018502B" w:rsidP="00135B74">
      <w:pPr>
        <w:ind w:firstLine="709"/>
        <w:rPr>
          <w:color w:val="000000"/>
          <w:sz w:val="28"/>
          <w:szCs w:val="28"/>
        </w:rPr>
      </w:pPr>
      <w:r w:rsidRPr="00C116EF">
        <w:rPr>
          <w:color w:val="000000"/>
          <w:sz w:val="28"/>
          <w:szCs w:val="28"/>
        </w:rPr>
        <w:t>- для сохранения жизни головного мозга – приложить холод к голове;</w:t>
      </w:r>
    </w:p>
    <w:p w:rsidR="0018502B" w:rsidRPr="00C116EF" w:rsidRDefault="0018502B" w:rsidP="00135B74">
      <w:pPr>
        <w:ind w:firstLine="709"/>
        <w:rPr>
          <w:color w:val="000000"/>
          <w:sz w:val="28"/>
          <w:szCs w:val="28"/>
        </w:rPr>
      </w:pPr>
      <w:r w:rsidRPr="00C116EF">
        <w:rPr>
          <w:color w:val="000000"/>
          <w:sz w:val="28"/>
          <w:szCs w:val="28"/>
        </w:rPr>
        <w:t>- для удаления воздуха из желудка – повернуть пострадавшего на живот и над</w:t>
      </w:r>
      <w:r w:rsidRPr="00C116EF">
        <w:rPr>
          <w:color w:val="000000"/>
          <w:sz w:val="28"/>
          <w:szCs w:val="28"/>
        </w:rPr>
        <w:t>а</w:t>
      </w:r>
      <w:r w:rsidRPr="00C116EF">
        <w:rPr>
          <w:color w:val="000000"/>
          <w:sz w:val="28"/>
          <w:szCs w:val="28"/>
        </w:rPr>
        <w:t>вить кулаками ниже пупка.</w:t>
      </w:r>
    </w:p>
    <w:p w:rsidR="0018502B" w:rsidRPr="00C116EF" w:rsidRDefault="0018502B" w:rsidP="00135B74">
      <w:pPr>
        <w:spacing w:line="360" w:lineRule="auto"/>
        <w:ind w:firstLine="709"/>
        <w:rPr>
          <w:color w:val="000000"/>
          <w:sz w:val="28"/>
          <w:szCs w:val="28"/>
        </w:rPr>
      </w:pPr>
      <w:r w:rsidRPr="00C116EF">
        <w:rPr>
          <w:b/>
          <w:color w:val="000000"/>
          <w:sz w:val="28"/>
          <w:szCs w:val="28"/>
        </w:rPr>
        <w:t xml:space="preserve">Организация действия партнеров </w:t>
      </w:r>
      <w:r w:rsidRPr="00C116EF">
        <w:rPr>
          <w:color w:val="000000"/>
          <w:sz w:val="28"/>
          <w:szCs w:val="28"/>
        </w:rPr>
        <w:t>(рис.34)</w:t>
      </w:r>
    </w:p>
    <w:p w:rsidR="0018502B" w:rsidRPr="00C116EF" w:rsidRDefault="00E4163D" w:rsidP="00135B74">
      <w:pPr>
        <w:spacing w:line="360" w:lineRule="auto"/>
        <w:ind w:firstLine="709"/>
        <w:rPr>
          <w:b/>
          <w:color w:val="000000"/>
          <w:sz w:val="28"/>
          <w:szCs w:val="28"/>
        </w:rPr>
      </w:pPr>
      <w:r>
        <w:rPr>
          <w:noProof/>
        </w:rPr>
        <w:drawing>
          <wp:anchor distT="0" distB="0" distL="114300" distR="114300" simplePos="0" relativeHeight="251652608" behindDoc="1" locked="0" layoutInCell="1" allowOverlap="1">
            <wp:simplePos x="0" y="0"/>
            <wp:positionH relativeFrom="column">
              <wp:posOffset>666115</wp:posOffset>
            </wp:positionH>
            <wp:positionV relativeFrom="paragraph">
              <wp:posOffset>106680</wp:posOffset>
            </wp:positionV>
            <wp:extent cx="4711065" cy="2907665"/>
            <wp:effectExtent l="0" t="0" r="0" b="0"/>
            <wp:wrapThrough wrapText="bothSides">
              <wp:wrapPolygon edited="0">
                <wp:start x="0" y="0"/>
                <wp:lineTo x="0" y="21510"/>
                <wp:lineTo x="21486" y="21510"/>
                <wp:lineTo x="21486" y="0"/>
                <wp:lineTo x="0" y="0"/>
              </wp:wrapPolygon>
            </wp:wrapThrough>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711065" cy="2907665"/>
                    </a:xfrm>
                    <a:prstGeom prst="rect">
                      <a:avLst/>
                    </a:prstGeom>
                    <a:noFill/>
                    <a:ln>
                      <a:noFill/>
                    </a:ln>
                  </pic:spPr>
                </pic:pic>
              </a:graphicData>
            </a:graphic>
          </wp:anchor>
        </w:drawing>
      </w: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437244" w:rsidRDefault="00437244" w:rsidP="00135B74">
      <w:pPr>
        <w:spacing w:line="360" w:lineRule="auto"/>
        <w:ind w:firstLine="709"/>
        <w:rPr>
          <w:b/>
          <w:color w:val="000000"/>
          <w:sz w:val="28"/>
          <w:szCs w:val="28"/>
        </w:rPr>
      </w:pPr>
    </w:p>
    <w:p w:rsidR="0018502B" w:rsidRPr="00437244" w:rsidRDefault="0018502B" w:rsidP="00566C80">
      <w:pPr>
        <w:spacing w:line="360" w:lineRule="auto"/>
        <w:ind w:firstLine="709"/>
        <w:jc w:val="center"/>
        <w:rPr>
          <w:color w:val="000000"/>
          <w:sz w:val="28"/>
          <w:szCs w:val="28"/>
        </w:rPr>
      </w:pPr>
      <w:r w:rsidRPr="00437244">
        <w:rPr>
          <w:color w:val="000000"/>
          <w:sz w:val="28"/>
          <w:szCs w:val="28"/>
        </w:rPr>
        <w:t>Рис. 34</w:t>
      </w:r>
    </w:p>
    <w:p w:rsidR="0018502B" w:rsidRPr="00C116EF" w:rsidRDefault="0018502B" w:rsidP="00135B74">
      <w:pPr>
        <w:ind w:firstLine="709"/>
        <w:rPr>
          <w:color w:val="000000"/>
          <w:sz w:val="28"/>
          <w:szCs w:val="28"/>
        </w:rPr>
      </w:pPr>
      <w:r w:rsidRPr="00C116EF">
        <w:rPr>
          <w:b/>
          <w:bCs/>
          <w:i/>
          <w:iCs/>
          <w:color w:val="000000"/>
          <w:sz w:val="28"/>
          <w:szCs w:val="28"/>
        </w:rPr>
        <w:lastRenderedPageBreak/>
        <w:t>Третий участник:</w:t>
      </w:r>
      <w:r w:rsidRPr="00C116EF">
        <w:rPr>
          <w:b/>
          <w:bCs/>
          <w:color w:val="000000"/>
          <w:sz w:val="28"/>
          <w:szCs w:val="28"/>
        </w:rPr>
        <w:t xml:space="preserve"> п</w:t>
      </w:r>
      <w:r w:rsidRPr="00C116EF">
        <w:rPr>
          <w:bCs/>
          <w:color w:val="000000"/>
          <w:sz w:val="28"/>
          <w:szCs w:val="28"/>
        </w:rPr>
        <w:t>риподнимает ноги для улучшения притока крови к сердцу. Восстанавливает силы и готовится сменить первого участника. Координирует де</w:t>
      </w:r>
      <w:r w:rsidRPr="00C116EF">
        <w:rPr>
          <w:bCs/>
          <w:color w:val="000000"/>
          <w:sz w:val="28"/>
          <w:szCs w:val="28"/>
        </w:rPr>
        <w:t>й</w:t>
      </w:r>
      <w:r w:rsidRPr="00C116EF">
        <w:rPr>
          <w:bCs/>
          <w:color w:val="000000"/>
          <w:sz w:val="28"/>
          <w:szCs w:val="28"/>
        </w:rPr>
        <w:t>ствия партнеров.</w:t>
      </w:r>
      <w:r w:rsidRPr="00C116EF">
        <w:rPr>
          <w:color w:val="000000"/>
          <w:sz w:val="28"/>
          <w:szCs w:val="28"/>
        </w:rPr>
        <w:t xml:space="preserve"> </w:t>
      </w:r>
    </w:p>
    <w:p w:rsidR="0018502B" w:rsidRPr="00C116EF" w:rsidRDefault="0018502B" w:rsidP="00135B74">
      <w:pPr>
        <w:ind w:firstLine="709"/>
        <w:rPr>
          <w:bCs/>
          <w:color w:val="000000"/>
          <w:sz w:val="28"/>
          <w:szCs w:val="28"/>
        </w:rPr>
      </w:pPr>
      <w:r w:rsidRPr="00C116EF">
        <w:rPr>
          <w:b/>
          <w:bCs/>
          <w:i/>
          <w:iCs/>
          <w:color w:val="000000"/>
          <w:sz w:val="28"/>
          <w:szCs w:val="28"/>
        </w:rPr>
        <w:t>Второй участник</w:t>
      </w:r>
      <w:r w:rsidRPr="00C116EF">
        <w:rPr>
          <w:bCs/>
          <w:i/>
          <w:iCs/>
          <w:color w:val="000000"/>
          <w:sz w:val="28"/>
          <w:szCs w:val="28"/>
        </w:rPr>
        <w:t>: п</w:t>
      </w:r>
      <w:r w:rsidRPr="00C116EF">
        <w:rPr>
          <w:bCs/>
          <w:color w:val="000000"/>
          <w:sz w:val="28"/>
          <w:szCs w:val="28"/>
        </w:rPr>
        <w:t>роводит непрямой массаж сердца.</w:t>
      </w:r>
    </w:p>
    <w:p w:rsidR="0018502B" w:rsidRPr="00C116EF" w:rsidRDefault="0018502B" w:rsidP="003204B1">
      <w:pPr>
        <w:ind w:firstLine="709"/>
        <w:jc w:val="both"/>
        <w:rPr>
          <w:bCs/>
          <w:color w:val="000000"/>
          <w:sz w:val="28"/>
          <w:szCs w:val="28"/>
        </w:rPr>
      </w:pPr>
      <w:r w:rsidRPr="00C116EF">
        <w:rPr>
          <w:bCs/>
          <w:color w:val="000000"/>
          <w:sz w:val="28"/>
          <w:szCs w:val="28"/>
        </w:rPr>
        <w:t xml:space="preserve">Отдает команду: «ВДОХ!». Контролирует эффективность вдоха искусственного дыхания по подъему грудной клетки и констатирует: «ВДОХ ПРОШЕЛ!», «НЕТ ВДОХА!» </w:t>
      </w:r>
    </w:p>
    <w:p w:rsidR="0018502B" w:rsidRPr="00C116EF" w:rsidRDefault="0018502B" w:rsidP="003204B1">
      <w:pPr>
        <w:ind w:firstLine="709"/>
        <w:jc w:val="both"/>
        <w:rPr>
          <w:bCs/>
          <w:color w:val="000000"/>
          <w:sz w:val="28"/>
          <w:szCs w:val="28"/>
        </w:rPr>
      </w:pPr>
      <w:r w:rsidRPr="00C116EF">
        <w:rPr>
          <w:b/>
          <w:bCs/>
          <w:i/>
          <w:iCs/>
          <w:color w:val="000000"/>
          <w:sz w:val="28"/>
          <w:szCs w:val="28"/>
        </w:rPr>
        <w:t>Первый участник</w:t>
      </w:r>
      <w:r w:rsidRPr="00C116EF">
        <w:rPr>
          <w:bCs/>
          <w:i/>
          <w:iCs/>
          <w:color w:val="000000"/>
          <w:sz w:val="28"/>
          <w:szCs w:val="28"/>
        </w:rPr>
        <w:t xml:space="preserve">: </w:t>
      </w:r>
      <w:r w:rsidRPr="00C116EF">
        <w:rPr>
          <w:bCs/>
          <w:color w:val="000000"/>
          <w:sz w:val="28"/>
          <w:szCs w:val="28"/>
        </w:rPr>
        <w:t>проводит вдох искусственного дыхания. Контролирует реа</w:t>
      </w:r>
      <w:r w:rsidRPr="00C116EF">
        <w:rPr>
          <w:bCs/>
          <w:color w:val="000000"/>
          <w:sz w:val="28"/>
          <w:szCs w:val="28"/>
        </w:rPr>
        <w:t>к</w:t>
      </w:r>
      <w:r w:rsidRPr="00C116EF">
        <w:rPr>
          <w:bCs/>
          <w:color w:val="000000"/>
          <w:sz w:val="28"/>
          <w:szCs w:val="28"/>
        </w:rPr>
        <w:t>цию зрачков и пульс на сонной артерии. Информирует партнеров о состоянии постр</w:t>
      </w:r>
      <w:r w:rsidRPr="00C116EF">
        <w:rPr>
          <w:bCs/>
          <w:color w:val="000000"/>
          <w:sz w:val="28"/>
          <w:szCs w:val="28"/>
        </w:rPr>
        <w:t>а</w:t>
      </w:r>
      <w:r w:rsidRPr="00C116EF">
        <w:rPr>
          <w:bCs/>
          <w:color w:val="000000"/>
          <w:sz w:val="28"/>
          <w:szCs w:val="28"/>
        </w:rPr>
        <w:t>давшего:</w:t>
      </w:r>
    </w:p>
    <w:p w:rsidR="0018502B" w:rsidRPr="00C116EF" w:rsidRDefault="0018502B" w:rsidP="003204B1">
      <w:pPr>
        <w:ind w:firstLine="709"/>
        <w:jc w:val="both"/>
        <w:rPr>
          <w:b/>
          <w:color w:val="000000"/>
          <w:sz w:val="28"/>
          <w:szCs w:val="28"/>
        </w:rPr>
      </w:pPr>
      <w:r w:rsidRPr="00C116EF">
        <w:rPr>
          <w:bCs/>
          <w:color w:val="000000"/>
          <w:sz w:val="28"/>
          <w:szCs w:val="28"/>
        </w:rPr>
        <w:t xml:space="preserve">«ЕСТЬ РЕАКЦИЯ ЗРАЧКОВ!», «НЕТ ПУЛЬСА!», «ЕСТЬ ПУЛЬС!» и т.п. </w:t>
      </w:r>
    </w:p>
    <w:p w:rsidR="0018502B" w:rsidRPr="00C116EF" w:rsidRDefault="0018502B" w:rsidP="003204B1">
      <w:pPr>
        <w:ind w:firstLine="709"/>
        <w:jc w:val="both"/>
        <w:rPr>
          <w:b/>
          <w:color w:val="000000"/>
          <w:sz w:val="28"/>
          <w:szCs w:val="28"/>
        </w:rPr>
      </w:pPr>
      <w:r w:rsidRPr="00C116EF">
        <w:rPr>
          <w:b/>
          <w:color w:val="000000"/>
          <w:sz w:val="28"/>
          <w:szCs w:val="28"/>
        </w:rPr>
        <w:t>Особенности реанимации ребенка:</w:t>
      </w:r>
    </w:p>
    <w:p w:rsidR="0018502B" w:rsidRPr="00C116EF" w:rsidRDefault="0018502B" w:rsidP="003204B1">
      <w:pPr>
        <w:ind w:firstLine="709"/>
        <w:jc w:val="both"/>
        <w:rPr>
          <w:color w:val="000000"/>
          <w:sz w:val="28"/>
          <w:szCs w:val="28"/>
        </w:rPr>
      </w:pPr>
      <w:r w:rsidRPr="00C116EF">
        <w:rPr>
          <w:color w:val="000000"/>
          <w:sz w:val="28"/>
          <w:szCs w:val="28"/>
        </w:rPr>
        <w:t>сила надавливания для детей несравненно меньше. При реанимации ребенка вс</w:t>
      </w:r>
      <w:r w:rsidRPr="00C116EF">
        <w:rPr>
          <w:color w:val="000000"/>
          <w:sz w:val="28"/>
          <w:szCs w:val="28"/>
        </w:rPr>
        <w:t>е</w:t>
      </w:r>
      <w:r w:rsidRPr="00C116EF">
        <w:rPr>
          <w:color w:val="000000"/>
          <w:sz w:val="28"/>
          <w:szCs w:val="28"/>
        </w:rPr>
        <w:t>гда нужно помнить о его хрупкости, особенно если это грудной ребенок.</w:t>
      </w:r>
    </w:p>
    <w:p w:rsidR="0018502B" w:rsidRPr="00C116EF" w:rsidRDefault="0018502B" w:rsidP="003204B1">
      <w:pPr>
        <w:ind w:firstLine="709"/>
        <w:jc w:val="both"/>
        <w:rPr>
          <w:color w:val="000000"/>
          <w:sz w:val="28"/>
          <w:szCs w:val="28"/>
        </w:rPr>
      </w:pPr>
      <w:r w:rsidRPr="00C116EF">
        <w:rPr>
          <w:color w:val="000000"/>
          <w:sz w:val="28"/>
          <w:szCs w:val="28"/>
        </w:rPr>
        <w:t>Детям до 10 –12 лет массаж сердца выполняется основанием ладони одной руки со скоростью около 90 раз в минуту, а число вдуваний – порядка 30 вдохов.</w:t>
      </w:r>
    </w:p>
    <w:p w:rsidR="0018502B" w:rsidRPr="00C116EF" w:rsidRDefault="0018502B" w:rsidP="003204B1">
      <w:pPr>
        <w:ind w:firstLine="709"/>
        <w:jc w:val="both"/>
        <w:rPr>
          <w:b/>
          <w:color w:val="000000"/>
          <w:sz w:val="28"/>
          <w:szCs w:val="28"/>
        </w:rPr>
      </w:pPr>
      <w:r w:rsidRPr="00C116EF">
        <w:rPr>
          <w:b/>
          <w:color w:val="000000"/>
          <w:sz w:val="28"/>
          <w:szCs w:val="28"/>
        </w:rPr>
        <w:t>Особенности реанимации у грудных детей:</w:t>
      </w:r>
    </w:p>
    <w:p w:rsidR="0018502B" w:rsidRPr="00C116EF" w:rsidRDefault="00437244" w:rsidP="003204B1">
      <w:pPr>
        <w:overflowPunct/>
        <w:autoSpaceDE/>
        <w:autoSpaceDN/>
        <w:adjustRightInd/>
        <w:ind w:left="709"/>
        <w:jc w:val="both"/>
        <w:textAlignment w:val="auto"/>
        <w:rPr>
          <w:color w:val="000000"/>
          <w:sz w:val="28"/>
          <w:szCs w:val="28"/>
        </w:rPr>
      </w:pPr>
      <w:r>
        <w:rPr>
          <w:color w:val="000000"/>
          <w:sz w:val="28"/>
          <w:szCs w:val="28"/>
        </w:rPr>
        <w:t>- п</w:t>
      </w:r>
      <w:r w:rsidR="0018502B" w:rsidRPr="00C116EF">
        <w:rPr>
          <w:color w:val="000000"/>
          <w:sz w:val="28"/>
          <w:szCs w:val="28"/>
        </w:rPr>
        <w:t>ульс на плечевой артерии;</w:t>
      </w:r>
    </w:p>
    <w:p w:rsidR="0018502B" w:rsidRPr="00C116EF" w:rsidRDefault="00437244" w:rsidP="003204B1">
      <w:pPr>
        <w:overflowPunct/>
        <w:autoSpaceDE/>
        <w:autoSpaceDN/>
        <w:adjustRightInd/>
        <w:ind w:left="709"/>
        <w:jc w:val="both"/>
        <w:textAlignment w:val="auto"/>
        <w:rPr>
          <w:color w:val="000000"/>
          <w:sz w:val="28"/>
          <w:szCs w:val="28"/>
        </w:rPr>
      </w:pPr>
      <w:r>
        <w:rPr>
          <w:color w:val="000000"/>
          <w:sz w:val="28"/>
          <w:szCs w:val="28"/>
        </w:rPr>
        <w:t>- п</w:t>
      </w:r>
      <w:r w:rsidR="0018502B" w:rsidRPr="00C116EF">
        <w:rPr>
          <w:color w:val="000000"/>
          <w:sz w:val="28"/>
          <w:szCs w:val="28"/>
        </w:rPr>
        <w:t>ри разгибании головы – действовать осторожно (помнить о родничке);</w:t>
      </w:r>
    </w:p>
    <w:p w:rsidR="0018502B" w:rsidRPr="00C116EF" w:rsidRDefault="00437244" w:rsidP="003204B1">
      <w:pPr>
        <w:overflowPunct/>
        <w:autoSpaceDE/>
        <w:autoSpaceDN/>
        <w:adjustRightInd/>
        <w:ind w:left="709"/>
        <w:jc w:val="both"/>
        <w:textAlignment w:val="auto"/>
        <w:rPr>
          <w:color w:val="000000"/>
          <w:sz w:val="28"/>
          <w:szCs w:val="28"/>
        </w:rPr>
      </w:pPr>
      <w:r>
        <w:rPr>
          <w:color w:val="000000"/>
          <w:sz w:val="28"/>
          <w:szCs w:val="28"/>
        </w:rPr>
        <w:t>- в</w:t>
      </w:r>
      <w:r w:rsidR="0018502B" w:rsidRPr="00C116EF">
        <w:rPr>
          <w:color w:val="000000"/>
          <w:sz w:val="28"/>
          <w:szCs w:val="28"/>
        </w:rPr>
        <w:t>дохи не глубокие (воздух изо рта, грудью не дышать);</w:t>
      </w:r>
    </w:p>
    <w:p w:rsidR="0018502B" w:rsidRPr="00C116EF" w:rsidRDefault="00437244" w:rsidP="00135B74">
      <w:pPr>
        <w:overflowPunct/>
        <w:autoSpaceDE/>
        <w:autoSpaceDN/>
        <w:adjustRightInd/>
        <w:ind w:left="709"/>
        <w:textAlignment w:val="auto"/>
        <w:rPr>
          <w:color w:val="000000"/>
          <w:sz w:val="28"/>
          <w:szCs w:val="28"/>
        </w:rPr>
      </w:pPr>
      <w:r>
        <w:rPr>
          <w:color w:val="000000"/>
          <w:sz w:val="28"/>
          <w:szCs w:val="28"/>
        </w:rPr>
        <w:t>- т</w:t>
      </w:r>
      <w:r w:rsidR="0018502B" w:rsidRPr="00C116EF">
        <w:rPr>
          <w:color w:val="000000"/>
          <w:sz w:val="28"/>
          <w:szCs w:val="28"/>
        </w:rPr>
        <w:t>очка компрессии – сосковая линия пополам и на палец ниже;</w:t>
      </w:r>
    </w:p>
    <w:p w:rsidR="0018502B" w:rsidRPr="00C116EF" w:rsidRDefault="00437244" w:rsidP="00135B74">
      <w:pPr>
        <w:overflowPunct/>
        <w:autoSpaceDE/>
        <w:autoSpaceDN/>
        <w:adjustRightInd/>
        <w:ind w:left="709"/>
        <w:textAlignment w:val="auto"/>
        <w:rPr>
          <w:color w:val="000000"/>
          <w:sz w:val="28"/>
          <w:szCs w:val="28"/>
        </w:rPr>
      </w:pPr>
      <w:r>
        <w:rPr>
          <w:color w:val="000000"/>
          <w:sz w:val="28"/>
          <w:szCs w:val="28"/>
        </w:rPr>
        <w:t>- в</w:t>
      </w:r>
      <w:r w:rsidR="0018502B" w:rsidRPr="00C116EF">
        <w:rPr>
          <w:color w:val="000000"/>
          <w:sz w:val="28"/>
          <w:szCs w:val="28"/>
        </w:rPr>
        <w:t>ыполняется пальцами со смещением грудины 1,5–2 см (порядка 100–120 раз в минуту, охватывая ладонями тельце ребенка);</w:t>
      </w:r>
    </w:p>
    <w:p w:rsidR="0018502B" w:rsidRPr="00C116EF" w:rsidRDefault="00437244" w:rsidP="00135B74">
      <w:pPr>
        <w:overflowPunct/>
        <w:autoSpaceDE/>
        <w:autoSpaceDN/>
        <w:adjustRightInd/>
        <w:ind w:left="709"/>
        <w:textAlignment w:val="auto"/>
        <w:rPr>
          <w:color w:val="000000"/>
          <w:sz w:val="28"/>
          <w:szCs w:val="28"/>
        </w:rPr>
      </w:pPr>
      <w:r>
        <w:rPr>
          <w:color w:val="000000"/>
          <w:sz w:val="28"/>
          <w:szCs w:val="28"/>
        </w:rPr>
        <w:t>- с</w:t>
      </w:r>
      <w:r w:rsidR="0018502B" w:rsidRPr="00C116EF">
        <w:rPr>
          <w:color w:val="000000"/>
          <w:sz w:val="28"/>
          <w:szCs w:val="28"/>
        </w:rPr>
        <w:t>оотношение толчков и вдуваний – 5:1;</w:t>
      </w:r>
    </w:p>
    <w:p w:rsidR="0018502B" w:rsidRPr="00C116EF" w:rsidRDefault="00437244" w:rsidP="00135B74">
      <w:pPr>
        <w:overflowPunct/>
        <w:autoSpaceDE/>
        <w:autoSpaceDN/>
        <w:adjustRightInd/>
        <w:ind w:left="709"/>
        <w:textAlignment w:val="auto"/>
        <w:rPr>
          <w:color w:val="000000"/>
          <w:sz w:val="28"/>
          <w:szCs w:val="28"/>
        </w:rPr>
      </w:pPr>
      <w:r>
        <w:rPr>
          <w:color w:val="000000"/>
          <w:sz w:val="28"/>
          <w:szCs w:val="28"/>
        </w:rPr>
        <w:t>- р</w:t>
      </w:r>
      <w:r w:rsidR="0018502B" w:rsidRPr="00C116EF">
        <w:rPr>
          <w:color w:val="000000"/>
          <w:sz w:val="28"/>
          <w:szCs w:val="28"/>
        </w:rPr>
        <w:t>от накладывается сразу на рот и нос младенца.</w:t>
      </w:r>
    </w:p>
    <w:p w:rsidR="0018502B" w:rsidRPr="00C116EF" w:rsidRDefault="0018502B" w:rsidP="00135B74">
      <w:pPr>
        <w:ind w:firstLine="709"/>
        <w:rPr>
          <w:color w:val="000000"/>
          <w:sz w:val="28"/>
          <w:szCs w:val="28"/>
        </w:rPr>
      </w:pPr>
      <w:r w:rsidRPr="00C116EF">
        <w:rPr>
          <w:b/>
          <w:color w:val="000000"/>
          <w:sz w:val="28"/>
          <w:szCs w:val="28"/>
        </w:rPr>
        <w:t xml:space="preserve">Проведение вдоха искусственной вентиляции легких (ИВЛ) способом «изо рта в рот» </w:t>
      </w:r>
    </w:p>
    <w:p w:rsidR="0018502B" w:rsidRPr="00C116EF" w:rsidRDefault="0018502B" w:rsidP="00135B74">
      <w:pPr>
        <w:ind w:firstLine="709"/>
        <w:rPr>
          <w:bCs/>
          <w:color w:val="000000"/>
          <w:sz w:val="28"/>
          <w:szCs w:val="28"/>
        </w:rPr>
      </w:pPr>
      <w:r w:rsidRPr="00C116EF">
        <w:rPr>
          <w:bCs/>
          <w:color w:val="000000"/>
          <w:sz w:val="28"/>
          <w:szCs w:val="28"/>
        </w:rPr>
        <w:t>Для искусственного дыхания наиболее эффективно использование специальных аппаратов, с помощью которых вдувается воздух в легкие.</w:t>
      </w:r>
    </w:p>
    <w:p w:rsidR="0018502B" w:rsidRPr="00C116EF" w:rsidRDefault="00E4163D" w:rsidP="00135B74">
      <w:pPr>
        <w:spacing w:line="360" w:lineRule="auto"/>
        <w:ind w:firstLine="709"/>
        <w:rPr>
          <w:bCs/>
          <w:color w:val="000000"/>
          <w:sz w:val="28"/>
          <w:szCs w:val="28"/>
        </w:rPr>
      </w:pPr>
      <w:r>
        <w:rPr>
          <w:b/>
          <w:noProof/>
          <w:color w:val="000000"/>
          <w:sz w:val="28"/>
          <w:szCs w:val="28"/>
        </w:rPr>
        <w:drawing>
          <wp:inline distT="0" distB="0" distL="0" distR="0">
            <wp:extent cx="5193030" cy="2353945"/>
            <wp:effectExtent l="0" t="0" r="0" b="0"/>
            <wp:docPr id="84" name="Рисунок 84" descr="транспорт энциклопе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транспорт энциклопед 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193030" cy="2353945"/>
                    </a:xfrm>
                    <a:prstGeom prst="rect">
                      <a:avLst/>
                    </a:prstGeom>
                    <a:noFill/>
                    <a:ln>
                      <a:noFill/>
                    </a:ln>
                  </pic:spPr>
                </pic:pic>
              </a:graphicData>
            </a:graphic>
          </wp:inline>
        </w:drawing>
      </w:r>
    </w:p>
    <w:p w:rsidR="0018502B" w:rsidRPr="00C116EF" w:rsidRDefault="0018502B" w:rsidP="003204B1">
      <w:pPr>
        <w:ind w:firstLine="709"/>
        <w:jc w:val="both"/>
        <w:rPr>
          <w:bCs/>
          <w:color w:val="000000"/>
          <w:sz w:val="28"/>
          <w:szCs w:val="28"/>
        </w:rPr>
      </w:pPr>
      <w:r w:rsidRPr="00C116EF">
        <w:rPr>
          <w:bCs/>
          <w:color w:val="000000"/>
          <w:sz w:val="28"/>
          <w:szCs w:val="28"/>
        </w:rPr>
        <w:t xml:space="preserve"> При отсутствии таких аппаратов искусственное дыхание делают различными способами, из которых распространен способ "изо рта в рот". Прежде чем начать и</w:t>
      </w:r>
      <w:r w:rsidRPr="00C116EF">
        <w:rPr>
          <w:bCs/>
          <w:color w:val="000000"/>
          <w:sz w:val="28"/>
          <w:szCs w:val="28"/>
        </w:rPr>
        <w:t>с</w:t>
      </w:r>
      <w:r w:rsidRPr="00C116EF">
        <w:rPr>
          <w:bCs/>
          <w:color w:val="000000"/>
          <w:sz w:val="28"/>
          <w:szCs w:val="28"/>
        </w:rPr>
        <w:t>кусственное дыхание, надо уложить пострадавшего на спину и убедиться, что его во</w:t>
      </w:r>
      <w:r w:rsidRPr="00C116EF">
        <w:rPr>
          <w:bCs/>
          <w:color w:val="000000"/>
          <w:sz w:val="28"/>
          <w:szCs w:val="28"/>
        </w:rPr>
        <w:t>з</w:t>
      </w:r>
      <w:r w:rsidRPr="00C116EF">
        <w:rPr>
          <w:bCs/>
          <w:color w:val="000000"/>
          <w:sz w:val="28"/>
          <w:szCs w:val="28"/>
        </w:rPr>
        <w:t xml:space="preserve">духоносные пути свободны для прохождения воздуха. При сжатых челюстях нужно выдвинуть нижнюю челюсть вперед и, надавливая на подбородок, раскрыть рот. Затем </w:t>
      </w:r>
      <w:r w:rsidRPr="00C116EF">
        <w:rPr>
          <w:bCs/>
          <w:color w:val="000000"/>
          <w:sz w:val="28"/>
          <w:szCs w:val="28"/>
        </w:rPr>
        <w:lastRenderedPageBreak/>
        <w:t>следует очистить салфеткой ротовую полость от слюны или рвотных масс (рис. 35) и приступить к искусственному дыханию:</w:t>
      </w:r>
    </w:p>
    <w:p w:rsidR="0018502B" w:rsidRPr="00C116EF" w:rsidRDefault="0018502B" w:rsidP="00135B74">
      <w:pPr>
        <w:ind w:firstLine="720"/>
        <w:rPr>
          <w:color w:val="000000"/>
          <w:sz w:val="28"/>
          <w:szCs w:val="28"/>
        </w:rPr>
      </w:pPr>
      <w:r w:rsidRPr="00C116EF">
        <w:rPr>
          <w:color w:val="000000"/>
          <w:sz w:val="28"/>
          <w:szCs w:val="28"/>
        </w:rPr>
        <w:t xml:space="preserve">1. </w:t>
      </w:r>
      <w:r w:rsidRPr="00C116EF">
        <w:rPr>
          <w:bCs/>
          <w:color w:val="000000"/>
          <w:sz w:val="28"/>
          <w:szCs w:val="28"/>
        </w:rPr>
        <w:t xml:space="preserve">На открытый рот </w:t>
      </w:r>
      <w:proofErr w:type="gramStart"/>
      <w:r w:rsidRPr="00C116EF">
        <w:rPr>
          <w:bCs/>
          <w:color w:val="000000"/>
          <w:sz w:val="28"/>
          <w:szCs w:val="28"/>
        </w:rPr>
        <w:t>пораженного</w:t>
      </w:r>
      <w:proofErr w:type="gramEnd"/>
      <w:r w:rsidRPr="00C116EF">
        <w:rPr>
          <w:bCs/>
          <w:color w:val="000000"/>
          <w:sz w:val="28"/>
          <w:szCs w:val="28"/>
        </w:rPr>
        <w:t xml:space="preserve"> положить в салфетку (носовой платок);</w:t>
      </w:r>
      <w:r w:rsidRPr="00C116EF">
        <w:rPr>
          <w:color w:val="000000"/>
          <w:sz w:val="28"/>
          <w:szCs w:val="28"/>
        </w:rPr>
        <w:t xml:space="preserve"> </w:t>
      </w:r>
    </w:p>
    <w:p w:rsidR="0018502B" w:rsidRPr="00C116EF" w:rsidRDefault="0018502B" w:rsidP="00135B74">
      <w:pPr>
        <w:ind w:firstLine="720"/>
        <w:rPr>
          <w:color w:val="000000"/>
          <w:sz w:val="28"/>
          <w:szCs w:val="28"/>
        </w:rPr>
      </w:pPr>
      <w:r w:rsidRPr="00C116EF">
        <w:rPr>
          <w:color w:val="000000"/>
          <w:sz w:val="28"/>
          <w:szCs w:val="28"/>
        </w:rPr>
        <w:t>2. Запрокинуть голову пострадавшего, удерживая в таком положении до оконч</w:t>
      </w:r>
      <w:r w:rsidRPr="00C116EF">
        <w:rPr>
          <w:color w:val="000000"/>
          <w:sz w:val="28"/>
          <w:szCs w:val="28"/>
        </w:rPr>
        <w:t>а</w:t>
      </w:r>
      <w:r w:rsidRPr="00C116EF">
        <w:rPr>
          <w:color w:val="000000"/>
          <w:sz w:val="28"/>
          <w:szCs w:val="28"/>
        </w:rPr>
        <w:t>ния проведения вдоха;</w:t>
      </w:r>
    </w:p>
    <w:p w:rsidR="0018502B" w:rsidRPr="00C116EF" w:rsidRDefault="0018502B" w:rsidP="00135B74">
      <w:pPr>
        <w:ind w:firstLine="709"/>
        <w:rPr>
          <w:bCs/>
          <w:color w:val="000000"/>
          <w:sz w:val="28"/>
          <w:szCs w:val="28"/>
        </w:rPr>
      </w:pPr>
      <w:r w:rsidRPr="00C116EF">
        <w:rPr>
          <w:bCs/>
          <w:color w:val="000000"/>
          <w:sz w:val="28"/>
          <w:szCs w:val="28"/>
        </w:rPr>
        <w:t>3. Зажать ему нос;</w:t>
      </w:r>
    </w:p>
    <w:p w:rsidR="0018502B" w:rsidRPr="00C116EF" w:rsidRDefault="0018502B" w:rsidP="00135B74">
      <w:pPr>
        <w:ind w:firstLine="709"/>
        <w:rPr>
          <w:bCs/>
          <w:color w:val="000000"/>
          <w:sz w:val="28"/>
          <w:szCs w:val="28"/>
        </w:rPr>
      </w:pPr>
      <w:r w:rsidRPr="00C116EF">
        <w:rPr>
          <w:bCs/>
          <w:color w:val="000000"/>
          <w:sz w:val="28"/>
          <w:szCs w:val="28"/>
        </w:rPr>
        <w:t xml:space="preserve">4. Глубоко вдохнуть, охватить своим ртом </w:t>
      </w:r>
      <w:proofErr w:type="gramStart"/>
      <w:r w:rsidRPr="00C116EF">
        <w:rPr>
          <w:bCs/>
          <w:color w:val="000000"/>
          <w:sz w:val="28"/>
          <w:szCs w:val="28"/>
        </w:rPr>
        <w:t>пораженного</w:t>
      </w:r>
      <w:proofErr w:type="gramEnd"/>
      <w:r w:rsidRPr="00C116EF">
        <w:rPr>
          <w:bCs/>
          <w:color w:val="000000"/>
          <w:sz w:val="28"/>
          <w:szCs w:val="28"/>
        </w:rPr>
        <w:t>, создав герметичность и с силой выдохнуть ему в рот.</w:t>
      </w:r>
    </w:p>
    <w:p w:rsidR="0018502B" w:rsidRPr="00C116EF" w:rsidRDefault="0018502B" w:rsidP="00135B74">
      <w:pPr>
        <w:ind w:firstLine="709"/>
        <w:rPr>
          <w:color w:val="000000"/>
          <w:sz w:val="28"/>
          <w:szCs w:val="28"/>
        </w:rPr>
      </w:pPr>
      <w:r w:rsidRPr="00C116EF">
        <w:rPr>
          <w:color w:val="000000"/>
          <w:sz w:val="28"/>
          <w:szCs w:val="28"/>
        </w:rPr>
        <w:t xml:space="preserve">Если вдох не прошел, то рука почувствует раздувание щек. </w:t>
      </w:r>
    </w:p>
    <w:p w:rsidR="0018502B" w:rsidRPr="00C116EF" w:rsidRDefault="00E4163D" w:rsidP="00135B74">
      <w:pPr>
        <w:spacing w:line="360" w:lineRule="auto"/>
        <w:ind w:firstLine="709"/>
        <w:rPr>
          <w:b/>
          <w:color w:val="000000"/>
          <w:sz w:val="28"/>
          <w:szCs w:val="28"/>
        </w:rPr>
      </w:pPr>
      <w:r>
        <w:rPr>
          <w:b/>
          <w:noProof/>
          <w:color w:val="000000"/>
          <w:sz w:val="28"/>
          <w:szCs w:val="28"/>
        </w:rPr>
        <w:drawing>
          <wp:inline distT="0" distB="0" distL="0" distR="0">
            <wp:extent cx="1890395" cy="1835785"/>
            <wp:effectExtent l="0" t="0" r="0" b="0"/>
            <wp:docPr id="85" name="Рисунок 8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890395" cy="1835785"/>
                    </a:xfrm>
                    <a:prstGeom prst="rect">
                      <a:avLst/>
                    </a:prstGeom>
                    <a:noFill/>
                    <a:ln>
                      <a:noFill/>
                    </a:ln>
                  </pic:spPr>
                </pic:pic>
              </a:graphicData>
            </a:graphic>
          </wp:inline>
        </w:drawing>
      </w:r>
      <w:r w:rsidR="0018502B" w:rsidRPr="00C116EF">
        <w:rPr>
          <w:b/>
          <w:color w:val="000000"/>
          <w:sz w:val="28"/>
          <w:szCs w:val="28"/>
        </w:rPr>
        <w:t xml:space="preserve">             </w:t>
      </w:r>
      <w:r>
        <w:rPr>
          <w:b/>
          <w:noProof/>
          <w:color w:val="000000"/>
          <w:sz w:val="28"/>
          <w:szCs w:val="28"/>
        </w:rPr>
        <w:drawing>
          <wp:inline distT="0" distB="0" distL="0" distR="0">
            <wp:extent cx="2914015" cy="1876425"/>
            <wp:effectExtent l="0" t="0" r="0" b="0"/>
            <wp:docPr id="86" name="Рисунок 8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14015" cy="1876425"/>
                    </a:xfrm>
                    <a:prstGeom prst="rect">
                      <a:avLst/>
                    </a:prstGeom>
                    <a:noFill/>
                    <a:ln>
                      <a:noFill/>
                    </a:ln>
                  </pic:spPr>
                </pic:pic>
              </a:graphicData>
            </a:graphic>
          </wp:inline>
        </w:drawing>
      </w:r>
    </w:p>
    <w:p w:rsidR="0018502B" w:rsidRPr="00437244" w:rsidRDefault="0018502B" w:rsidP="00566C80">
      <w:pPr>
        <w:spacing w:line="360" w:lineRule="auto"/>
        <w:ind w:firstLine="709"/>
        <w:jc w:val="center"/>
        <w:rPr>
          <w:color w:val="000000"/>
          <w:sz w:val="28"/>
          <w:szCs w:val="28"/>
        </w:rPr>
      </w:pPr>
      <w:r w:rsidRPr="00437244">
        <w:rPr>
          <w:color w:val="000000"/>
          <w:sz w:val="28"/>
          <w:szCs w:val="28"/>
        </w:rPr>
        <w:t>Рис 35. Проведение ИВЛ</w:t>
      </w:r>
    </w:p>
    <w:p w:rsidR="0018502B" w:rsidRPr="00C116EF" w:rsidRDefault="0018502B" w:rsidP="00135B74">
      <w:pPr>
        <w:ind w:firstLine="709"/>
        <w:rPr>
          <w:b/>
          <w:color w:val="000000"/>
          <w:sz w:val="28"/>
          <w:szCs w:val="28"/>
        </w:rPr>
      </w:pPr>
      <w:r w:rsidRPr="00C116EF">
        <w:rPr>
          <w:iCs/>
          <w:color w:val="000000"/>
          <w:sz w:val="28"/>
          <w:szCs w:val="28"/>
        </w:rPr>
        <w:t>Для проведения искусственной вентиляции легких желательно использование специальных защитных масок, особенно при угрозе отравления газами.</w:t>
      </w:r>
    </w:p>
    <w:p w:rsidR="0018502B" w:rsidRPr="00C116EF" w:rsidRDefault="0018502B" w:rsidP="00135B74">
      <w:pPr>
        <w:ind w:firstLine="709"/>
        <w:rPr>
          <w:b/>
          <w:i/>
          <w:color w:val="000000"/>
          <w:sz w:val="28"/>
          <w:szCs w:val="28"/>
        </w:rPr>
      </w:pPr>
      <w:r w:rsidRPr="00C116EF">
        <w:rPr>
          <w:b/>
          <w:i/>
          <w:color w:val="000000"/>
          <w:sz w:val="28"/>
          <w:szCs w:val="28"/>
        </w:rPr>
        <w:t>При проведении сердечно-легочной реанимации необходимо постоянно ко</w:t>
      </w:r>
      <w:r w:rsidRPr="00C116EF">
        <w:rPr>
          <w:b/>
          <w:i/>
          <w:color w:val="000000"/>
          <w:sz w:val="28"/>
          <w:szCs w:val="28"/>
        </w:rPr>
        <w:t>н</w:t>
      </w:r>
      <w:r w:rsidRPr="00C116EF">
        <w:rPr>
          <w:b/>
          <w:i/>
          <w:color w:val="000000"/>
          <w:sz w:val="28"/>
          <w:szCs w:val="28"/>
        </w:rPr>
        <w:t>тролировать пульс.</w:t>
      </w:r>
    </w:p>
    <w:p w:rsidR="0018502B" w:rsidRPr="00C116EF" w:rsidRDefault="0018502B" w:rsidP="00135B74">
      <w:pPr>
        <w:ind w:firstLine="709"/>
        <w:rPr>
          <w:b/>
          <w:color w:val="000000"/>
          <w:sz w:val="28"/>
          <w:szCs w:val="28"/>
        </w:rPr>
      </w:pPr>
      <w:r w:rsidRPr="00C116EF">
        <w:rPr>
          <w:b/>
          <w:color w:val="000000"/>
          <w:sz w:val="28"/>
          <w:szCs w:val="28"/>
        </w:rPr>
        <w:t>Проводить комплекс сердечно-легочной реанимации следует:</w:t>
      </w:r>
    </w:p>
    <w:p w:rsidR="0018502B" w:rsidRPr="00C116EF" w:rsidRDefault="00437244" w:rsidP="003204B1">
      <w:pPr>
        <w:overflowPunct/>
        <w:autoSpaceDE/>
        <w:autoSpaceDN/>
        <w:adjustRightInd/>
        <w:ind w:left="709"/>
        <w:jc w:val="both"/>
        <w:textAlignment w:val="auto"/>
        <w:rPr>
          <w:color w:val="000000"/>
          <w:sz w:val="28"/>
          <w:szCs w:val="28"/>
        </w:rPr>
      </w:pPr>
      <w:r>
        <w:rPr>
          <w:color w:val="000000"/>
          <w:sz w:val="28"/>
          <w:szCs w:val="28"/>
        </w:rPr>
        <w:t xml:space="preserve">- </w:t>
      </w:r>
      <w:r w:rsidR="0018502B" w:rsidRPr="00C116EF">
        <w:rPr>
          <w:color w:val="000000"/>
          <w:sz w:val="28"/>
          <w:szCs w:val="28"/>
        </w:rPr>
        <w:t>до появления пульса: если у пострадавшего сердечная деятельность восстан</w:t>
      </w:r>
      <w:r w:rsidR="0018502B" w:rsidRPr="00C116EF">
        <w:rPr>
          <w:color w:val="000000"/>
          <w:sz w:val="28"/>
          <w:szCs w:val="28"/>
        </w:rPr>
        <w:t>о</w:t>
      </w:r>
      <w:r w:rsidR="0018502B" w:rsidRPr="00C116EF">
        <w:rPr>
          <w:color w:val="000000"/>
          <w:sz w:val="28"/>
          <w:szCs w:val="28"/>
        </w:rPr>
        <w:t>вилась, определяется пульс, лицо порозовело, то массаж сердца прекращают, а искусственное дыхание продолжают в том же ритме до восстановления самост</w:t>
      </w:r>
      <w:r w:rsidR="0018502B" w:rsidRPr="00C116EF">
        <w:rPr>
          <w:color w:val="000000"/>
          <w:sz w:val="28"/>
          <w:szCs w:val="28"/>
        </w:rPr>
        <w:t>о</w:t>
      </w:r>
      <w:r w:rsidR="0018502B" w:rsidRPr="00C116EF">
        <w:rPr>
          <w:color w:val="000000"/>
          <w:sz w:val="28"/>
          <w:szCs w:val="28"/>
        </w:rPr>
        <w:t>ятельного дыхания;</w:t>
      </w:r>
    </w:p>
    <w:p w:rsidR="0018502B" w:rsidRPr="00C116EF" w:rsidRDefault="00437244" w:rsidP="00135B74">
      <w:pPr>
        <w:overflowPunct/>
        <w:autoSpaceDE/>
        <w:autoSpaceDN/>
        <w:adjustRightInd/>
        <w:ind w:left="709"/>
        <w:textAlignment w:val="auto"/>
        <w:rPr>
          <w:i/>
          <w:iCs/>
          <w:color w:val="000000"/>
          <w:sz w:val="28"/>
          <w:szCs w:val="28"/>
        </w:rPr>
      </w:pPr>
      <w:r>
        <w:rPr>
          <w:color w:val="000000"/>
          <w:sz w:val="28"/>
          <w:szCs w:val="28"/>
        </w:rPr>
        <w:t xml:space="preserve">- </w:t>
      </w:r>
      <w:r w:rsidR="0018502B" w:rsidRPr="00C116EF">
        <w:rPr>
          <w:color w:val="000000"/>
          <w:sz w:val="28"/>
          <w:szCs w:val="28"/>
        </w:rPr>
        <w:t>до получения более квалифицированного содействия;</w:t>
      </w:r>
    </w:p>
    <w:p w:rsidR="0018502B" w:rsidRPr="00C116EF" w:rsidRDefault="00437244" w:rsidP="00566C80">
      <w:pPr>
        <w:widowControl w:val="0"/>
        <w:overflowPunct/>
        <w:ind w:firstLine="709"/>
        <w:textAlignment w:val="auto"/>
        <w:rPr>
          <w:color w:val="000000"/>
          <w:sz w:val="28"/>
          <w:szCs w:val="28"/>
        </w:rPr>
      </w:pPr>
      <w:r>
        <w:rPr>
          <w:color w:val="000000"/>
          <w:sz w:val="28"/>
          <w:szCs w:val="28"/>
        </w:rPr>
        <w:t xml:space="preserve">- </w:t>
      </w:r>
      <w:r w:rsidR="0018502B" w:rsidRPr="00C116EF">
        <w:rPr>
          <w:color w:val="000000"/>
          <w:sz w:val="28"/>
          <w:szCs w:val="28"/>
        </w:rPr>
        <w:t>до появления признаков биологической смерти.</w:t>
      </w:r>
    </w:p>
    <w:p w:rsidR="0018502B" w:rsidRPr="00C116EF" w:rsidRDefault="0018502B" w:rsidP="00566C80">
      <w:pPr>
        <w:widowControl w:val="0"/>
        <w:ind w:firstLine="709"/>
        <w:rPr>
          <w:color w:val="000000"/>
          <w:sz w:val="28"/>
          <w:szCs w:val="28"/>
        </w:rPr>
      </w:pPr>
    </w:p>
    <w:p w:rsidR="009A58FA" w:rsidRDefault="00A25E58" w:rsidP="00566C80">
      <w:pPr>
        <w:ind w:firstLine="709"/>
        <w:rPr>
          <w:b/>
          <w:color w:val="000000"/>
          <w:sz w:val="28"/>
          <w:szCs w:val="28"/>
        </w:rPr>
      </w:pPr>
      <w:r>
        <w:rPr>
          <w:b/>
          <w:color w:val="000000"/>
          <w:sz w:val="28"/>
          <w:szCs w:val="28"/>
        </w:rPr>
        <w:t xml:space="preserve">Вопрос </w:t>
      </w:r>
      <w:r w:rsidR="00C1010B">
        <w:rPr>
          <w:b/>
          <w:color w:val="000000"/>
          <w:sz w:val="28"/>
          <w:szCs w:val="28"/>
        </w:rPr>
        <w:t>6</w:t>
      </w:r>
      <w:r w:rsidR="0018502B" w:rsidRPr="00C116EF">
        <w:rPr>
          <w:b/>
          <w:color w:val="000000"/>
          <w:sz w:val="28"/>
          <w:szCs w:val="28"/>
        </w:rPr>
        <w:t>.</w:t>
      </w:r>
      <w:r w:rsidR="005C4AF1">
        <w:rPr>
          <w:b/>
          <w:color w:val="000000"/>
          <w:sz w:val="28"/>
          <w:szCs w:val="28"/>
        </w:rPr>
        <w:t xml:space="preserve"> Правила оказания помощи утопающему.</w:t>
      </w:r>
    </w:p>
    <w:p w:rsidR="005C4AF1" w:rsidRDefault="005C4AF1" w:rsidP="00566C80">
      <w:pPr>
        <w:ind w:firstLine="709"/>
        <w:rPr>
          <w:b/>
          <w:color w:val="000000"/>
          <w:sz w:val="28"/>
          <w:szCs w:val="28"/>
        </w:rPr>
      </w:pPr>
    </w:p>
    <w:p w:rsidR="009A58FA" w:rsidRPr="009A58FA" w:rsidRDefault="009A58FA" w:rsidP="00566C80">
      <w:pPr>
        <w:ind w:firstLine="709"/>
        <w:rPr>
          <w:b/>
          <w:color w:val="000000"/>
          <w:sz w:val="28"/>
          <w:szCs w:val="28"/>
        </w:rPr>
      </w:pPr>
      <w:r w:rsidRPr="009A58FA">
        <w:t xml:space="preserve"> </w:t>
      </w:r>
      <w:r w:rsidRPr="009A58FA">
        <w:rPr>
          <w:b/>
          <w:color w:val="000000"/>
          <w:sz w:val="28"/>
          <w:szCs w:val="28"/>
        </w:rPr>
        <w:t>Выделяют два этапа оказания помощи при утоплении:</w:t>
      </w:r>
    </w:p>
    <w:p w:rsidR="009A58FA" w:rsidRPr="009A58FA" w:rsidRDefault="009A58FA" w:rsidP="00566C80">
      <w:pPr>
        <w:ind w:firstLine="709"/>
        <w:rPr>
          <w:b/>
          <w:color w:val="000000"/>
          <w:sz w:val="28"/>
          <w:szCs w:val="28"/>
        </w:rPr>
      </w:pPr>
      <w:r w:rsidRPr="009A58FA">
        <w:rPr>
          <w:b/>
          <w:color w:val="000000"/>
          <w:sz w:val="28"/>
          <w:szCs w:val="28"/>
        </w:rPr>
        <w:t>Первы</w:t>
      </w:r>
      <w:proofErr w:type="gramStart"/>
      <w:r w:rsidRPr="009A58FA">
        <w:rPr>
          <w:b/>
          <w:color w:val="000000"/>
          <w:sz w:val="28"/>
          <w:szCs w:val="28"/>
        </w:rPr>
        <w:t>й-</w:t>
      </w:r>
      <w:proofErr w:type="gramEnd"/>
      <w:r w:rsidRPr="009A58FA">
        <w:rPr>
          <w:b/>
          <w:color w:val="000000"/>
          <w:sz w:val="28"/>
          <w:szCs w:val="28"/>
        </w:rPr>
        <w:t xml:space="preserve"> </w:t>
      </w:r>
      <w:r w:rsidRPr="009A58FA">
        <w:rPr>
          <w:color w:val="000000"/>
          <w:sz w:val="28"/>
          <w:szCs w:val="28"/>
        </w:rPr>
        <w:t>это действия спасателя непосредственно в воде.</w:t>
      </w:r>
    </w:p>
    <w:p w:rsidR="009A58FA" w:rsidRPr="009A58FA" w:rsidRDefault="009A58FA" w:rsidP="00566C80">
      <w:pPr>
        <w:ind w:firstLine="709"/>
        <w:rPr>
          <w:b/>
          <w:color w:val="000000"/>
          <w:sz w:val="28"/>
          <w:szCs w:val="28"/>
        </w:rPr>
      </w:pPr>
      <w:r w:rsidRPr="009A58FA">
        <w:rPr>
          <w:b/>
          <w:color w:val="000000"/>
          <w:sz w:val="28"/>
          <w:szCs w:val="28"/>
        </w:rPr>
        <w:t>Второй эта</w:t>
      </w:r>
      <w:proofErr w:type="gramStart"/>
      <w:r w:rsidRPr="009A58FA">
        <w:rPr>
          <w:b/>
          <w:color w:val="000000"/>
          <w:sz w:val="28"/>
          <w:szCs w:val="28"/>
        </w:rPr>
        <w:t>п-</w:t>
      </w:r>
      <w:proofErr w:type="gramEnd"/>
      <w:r w:rsidRPr="009A58FA">
        <w:rPr>
          <w:b/>
          <w:color w:val="000000"/>
          <w:sz w:val="28"/>
          <w:szCs w:val="28"/>
        </w:rPr>
        <w:t xml:space="preserve"> </w:t>
      </w:r>
      <w:r w:rsidRPr="009A58FA">
        <w:rPr>
          <w:color w:val="000000"/>
          <w:sz w:val="28"/>
          <w:szCs w:val="28"/>
        </w:rPr>
        <w:t>действия спасателя на берегу.</w:t>
      </w:r>
    </w:p>
    <w:p w:rsidR="009A58FA" w:rsidRPr="009A58FA" w:rsidRDefault="009A58FA" w:rsidP="00566C80">
      <w:pPr>
        <w:ind w:firstLine="709"/>
        <w:rPr>
          <w:b/>
          <w:color w:val="000000"/>
          <w:sz w:val="28"/>
          <w:szCs w:val="28"/>
        </w:rPr>
      </w:pPr>
    </w:p>
    <w:p w:rsidR="009A58FA" w:rsidRPr="009A58FA" w:rsidRDefault="009A58FA" w:rsidP="00566C80">
      <w:pPr>
        <w:ind w:firstLine="709"/>
        <w:rPr>
          <w:b/>
          <w:color w:val="000000"/>
          <w:sz w:val="28"/>
          <w:szCs w:val="28"/>
        </w:rPr>
      </w:pPr>
      <w:r w:rsidRPr="009A58FA">
        <w:rPr>
          <w:b/>
          <w:color w:val="000000"/>
          <w:sz w:val="28"/>
          <w:szCs w:val="28"/>
        </w:rPr>
        <w:t>Правила приближения к утопающему:</w:t>
      </w:r>
    </w:p>
    <w:p w:rsidR="009A58FA" w:rsidRPr="009A58FA" w:rsidRDefault="009A58FA" w:rsidP="00566C80">
      <w:pPr>
        <w:ind w:firstLine="709"/>
        <w:rPr>
          <w:color w:val="000000"/>
          <w:sz w:val="28"/>
          <w:szCs w:val="28"/>
        </w:rPr>
      </w:pPr>
      <w:r w:rsidRPr="009A58FA">
        <w:rPr>
          <w:color w:val="000000"/>
          <w:sz w:val="28"/>
          <w:szCs w:val="28"/>
        </w:rPr>
        <w:t>Подплывать только сзади и лучше в ластах.</w:t>
      </w:r>
    </w:p>
    <w:p w:rsidR="009A58FA" w:rsidRPr="009A58FA" w:rsidRDefault="009A58FA" w:rsidP="00566C80">
      <w:pPr>
        <w:ind w:firstLine="709"/>
        <w:rPr>
          <w:color w:val="000000"/>
          <w:sz w:val="28"/>
          <w:szCs w:val="28"/>
        </w:rPr>
      </w:pPr>
      <w:r w:rsidRPr="009A58FA">
        <w:rPr>
          <w:color w:val="000000"/>
          <w:sz w:val="28"/>
          <w:szCs w:val="28"/>
        </w:rPr>
        <w:t>Захватывать за волосы или за ворот одежды.</w:t>
      </w:r>
    </w:p>
    <w:p w:rsidR="009A58FA" w:rsidRPr="009A58FA" w:rsidRDefault="009A58FA" w:rsidP="00566C80">
      <w:pPr>
        <w:ind w:firstLine="709"/>
        <w:rPr>
          <w:color w:val="000000"/>
          <w:sz w:val="28"/>
          <w:szCs w:val="28"/>
        </w:rPr>
      </w:pPr>
      <w:r w:rsidRPr="009A58FA">
        <w:rPr>
          <w:color w:val="000000"/>
          <w:sz w:val="28"/>
          <w:szCs w:val="28"/>
        </w:rPr>
        <w:t>Транспортировать на спине, придерживая его голову над водой.</w:t>
      </w:r>
    </w:p>
    <w:p w:rsidR="009A58FA" w:rsidRPr="009A58FA" w:rsidRDefault="009A58FA" w:rsidP="00566C80">
      <w:pPr>
        <w:ind w:firstLine="709"/>
        <w:jc w:val="both"/>
        <w:rPr>
          <w:color w:val="000000"/>
          <w:sz w:val="28"/>
          <w:szCs w:val="28"/>
        </w:rPr>
      </w:pPr>
      <w:r w:rsidRPr="009A58FA">
        <w:rPr>
          <w:color w:val="000000"/>
          <w:sz w:val="28"/>
          <w:szCs w:val="28"/>
        </w:rPr>
        <w:t>Панический страх утопающег</w:t>
      </w:r>
      <w:proofErr w:type="gramStart"/>
      <w:r w:rsidRPr="009A58FA">
        <w:rPr>
          <w:color w:val="000000"/>
          <w:sz w:val="28"/>
          <w:szCs w:val="28"/>
        </w:rPr>
        <w:t>о-</w:t>
      </w:r>
      <w:proofErr w:type="gramEnd"/>
      <w:r w:rsidRPr="009A58FA">
        <w:rPr>
          <w:color w:val="000000"/>
          <w:sz w:val="28"/>
          <w:szCs w:val="28"/>
        </w:rPr>
        <w:t xml:space="preserve"> смертельная опасность для спасателя.</w:t>
      </w:r>
    </w:p>
    <w:p w:rsidR="009A58FA" w:rsidRPr="009A58FA" w:rsidRDefault="009A58FA" w:rsidP="00566C80">
      <w:pPr>
        <w:ind w:firstLine="709"/>
        <w:jc w:val="both"/>
        <w:rPr>
          <w:color w:val="000000"/>
          <w:sz w:val="28"/>
          <w:szCs w:val="28"/>
        </w:rPr>
      </w:pPr>
      <w:r w:rsidRPr="009A58FA">
        <w:rPr>
          <w:color w:val="000000"/>
          <w:sz w:val="28"/>
          <w:szCs w:val="28"/>
        </w:rPr>
        <w:t>На успех можно надеяться только при правильном оказании помощи, учитывая тип утопления.</w:t>
      </w:r>
    </w:p>
    <w:p w:rsidR="0018502B" w:rsidRDefault="009A58FA" w:rsidP="00566C80">
      <w:pPr>
        <w:ind w:firstLine="709"/>
        <w:jc w:val="both"/>
        <w:rPr>
          <w:color w:val="000000"/>
          <w:sz w:val="28"/>
          <w:szCs w:val="28"/>
        </w:rPr>
      </w:pPr>
      <w:r w:rsidRPr="009A58FA">
        <w:rPr>
          <w:color w:val="000000"/>
          <w:sz w:val="28"/>
          <w:szCs w:val="28"/>
        </w:rPr>
        <w:lastRenderedPageBreak/>
        <w:t>Исход также зависит от времени года, температуры воды, состава воды, особе</w:t>
      </w:r>
      <w:r w:rsidRPr="009A58FA">
        <w:rPr>
          <w:color w:val="000000"/>
          <w:sz w:val="28"/>
          <w:szCs w:val="28"/>
        </w:rPr>
        <w:t>н</w:t>
      </w:r>
      <w:r w:rsidRPr="009A58FA">
        <w:rPr>
          <w:color w:val="000000"/>
          <w:sz w:val="28"/>
          <w:szCs w:val="28"/>
        </w:rPr>
        <w:t>ностей организма, а главное от типа утопления.</w:t>
      </w:r>
    </w:p>
    <w:p w:rsidR="009A58FA" w:rsidRPr="009A58FA" w:rsidRDefault="009A58FA" w:rsidP="00566C80">
      <w:pPr>
        <w:ind w:firstLine="709"/>
        <w:rPr>
          <w:b/>
          <w:color w:val="000000"/>
          <w:sz w:val="28"/>
          <w:szCs w:val="28"/>
        </w:rPr>
      </w:pPr>
      <w:r w:rsidRPr="009A58FA">
        <w:rPr>
          <w:b/>
          <w:color w:val="000000"/>
          <w:sz w:val="28"/>
          <w:szCs w:val="28"/>
        </w:rPr>
        <w:t>Причины смерти в первые минуты</w:t>
      </w:r>
      <w:proofErr w:type="gramStart"/>
      <w:r w:rsidRPr="009A58FA">
        <w:rPr>
          <w:b/>
          <w:color w:val="000000"/>
          <w:sz w:val="28"/>
          <w:szCs w:val="28"/>
        </w:rPr>
        <w:t xml:space="preserve"> :</w:t>
      </w:r>
      <w:proofErr w:type="gramEnd"/>
    </w:p>
    <w:p w:rsidR="009A58FA" w:rsidRPr="009A58FA" w:rsidRDefault="009A58FA" w:rsidP="001643A6">
      <w:pPr>
        <w:numPr>
          <w:ilvl w:val="0"/>
          <w:numId w:val="13"/>
        </w:numPr>
        <w:ind w:left="0" w:firstLine="709"/>
        <w:rPr>
          <w:color w:val="000000"/>
          <w:sz w:val="28"/>
          <w:szCs w:val="28"/>
        </w:rPr>
      </w:pPr>
      <w:r w:rsidRPr="009A58FA">
        <w:rPr>
          <w:color w:val="000000"/>
          <w:sz w:val="28"/>
          <w:szCs w:val="28"/>
        </w:rPr>
        <w:t>Внезапная остановка сердца</w:t>
      </w:r>
    </w:p>
    <w:p w:rsidR="009A58FA" w:rsidRPr="009A58FA" w:rsidRDefault="009A58FA" w:rsidP="001643A6">
      <w:pPr>
        <w:numPr>
          <w:ilvl w:val="0"/>
          <w:numId w:val="13"/>
        </w:numPr>
        <w:ind w:left="0" w:firstLine="709"/>
        <w:rPr>
          <w:color w:val="000000"/>
          <w:sz w:val="28"/>
          <w:szCs w:val="28"/>
        </w:rPr>
      </w:pPr>
      <w:r w:rsidRPr="009A58FA">
        <w:rPr>
          <w:color w:val="000000"/>
          <w:sz w:val="28"/>
          <w:szCs w:val="28"/>
        </w:rPr>
        <w:t>Отек легких</w:t>
      </w:r>
    </w:p>
    <w:p w:rsidR="009A58FA" w:rsidRPr="009A58FA" w:rsidRDefault="009A58FA" w:rsidP="001643A6">
      <w:pPr>
        <w:numPr>
          <w:ilvl w:val="0"/>
          <w:numId w:val="13"/>
        </w:numPr>
        <w:ind w:left="0" w:firstLine="709"/>
        <w:rPr>
          <w:color w:val="000000"/>
          <w:sz w:val="28"/>
          <w:szCs w:val="28"/>
        </w:rPr>
      </w:pPr>
      <w:r w:rsidRPr="009A58FA">
        <w:rPr>
          <w:color w:val="000000"/>
          <w:sz w:val="28"/>
          <w:szCs w:val="28"/>
        </w:rPr>
        <w:t>Отек головного мозга.</w:t>
      </w:r>
    </w:p>
    <w:p w:rsidR="009A58FA" w:rsidRPr="009A58FA" w:rsidRDefault="009A58FA" w:rsidP="00566C80">
      <w:pPr>
        <w:ind w:firstLine="709"/>
        <w:rPr>
          <w:color w:val="000000"/>
          <w:sz w:val="28"/>
          <w:szCs w:val="28"/>
        </w:rPr>
      </w:pPr>
      <w:r w:rsidRPr="009A58FA">
        <w:rPr>
          <w:color w:val="000000"/>
          <w:sz w:val="28"/>
          <w:szCs w:val="28"/>
        </w:rPr>
        <w:t>В ближайшие сутки после спасения пострадавший</w:t>
      </w:r>
      <w:r w:rsidR="00566C80">
        <w:rPr>
          <w:color w:val="000000"/>
          <w:sz w:val="28"/>
          <w:szCs w:val="28"/>
        </w:rPr>
        <w:t xml:space="preserve"> </w:t>
      </w:r>
      <w:r w:rsidRPr="009A58FA">
        <w:rPr>
          <w:color w:val="000000"/>
          <w:sz w:val="28"/>
          <w:szCs w:val="28"/>
        </w:rPr>
        <w:t>может погибнуть от острой почечной недостаточности,</w:t>
      </w:r>
      <w:r w:rsidR="0074679D">
        <w:rPr>
          <w:color w:val="000000"/>
          <w:sz w:val="28"/>
          <w:szCs w:val="28"/>
        </w:rPr>
        <w:t xml:space="preserve"> </w:t>
      </w:r>
      <w:r w:rsidRPr="009A58FA">
        <w:rPr>
          <w:color w:val="000000"/>
          <w:sz w:val="28"/>
          <w:szCs w:val="28"/>
        </w:rPr>
        <w:t xml:space="preserve">которая развивается вследствие разрушения </w:t>
      </w:r>
      <w:r w:rsidR="0074679D">
        <w:rPr>
          <w:color w:val="000000"/>
          <w:sz w:val="28"/>
          <w:szCs w:val="28"/>
        </w:rPr>
        <w:t>Эритроцитов</w:t>
      </w:r>
      <w:r w:rsidRPr="009A58FA">
        <w:rPr>
          <w:color w:val="000000"/>
          <w:sz w:val="28"/>
          <w:szCs w:val="28"/>
        </w:rPr>
        <w:t>.</w:t>
      </w:r>
    </w:p>
    <w:p w:rsidR="009A58FA" w:rsidRPr="00D15ED4" w:rsidRDefault="009A58FA" w:rsidP="00566C80">
      <w:pPr>
        <w:ind w:firstLine="709"/>
        <w:rPr>
          <w:b/>
          <w:color w:val="000000"/>
          <w:sz w:val="28"/>
          <w:szCs w:val="28"/>
        </w:rPr>
      </w:pPr>
      <w:r w:rsidRPr="00D15ED4">
        <w:rPr>
          <w:b/>
          <w:color w:val="000000"/>
          <w:sz w:val="28"/>
          <w:szCs w:val="28"/>
        </w:rPr>
        <w:t>НЕДОПУСТИМО!</w:t>
      </w:r>
    </w:p>
    <w:p w:rsidR="009A58FA" w:rsidRPr="009A58FA" w:rsidRDefault="009A58FA" w:rsidP="00566C80">
      <w:pPr>
        <w:ind w:firstLine="709"/>
        <w:rPr>
          <w:color w:val="000000"/>
          <w:sz w:val="28"/>
          <w:szCs w:val="28"/>
        </w:rPr>
      </w:pPr>
      <w:r w:rsidRPr="009A58FA">
        <w:rPr>
          <w:color w:val="000000"/>
          <w:sz w:val="28"/>
          <w:szCs w:val="28"/>
        </w:rPr>
        <w:t>Оставлять пострадавшего без внимания даже на минуту.</w:t>
      </w:r>
    </w:p>
    <w:p w:rsidR="009A58FA" w:rsidRPr="009A58FA" w:rsidRDefault="009A58FA" w:rsidP="00566C80">
      <w:pPr>
        <w:ind w:firstLine="709"/>
        <w:rPr>
          <w:color w:val="000000"/>
          <w:sz w:val="28"/>
          <w:szCs w:val="28"/>
        </w:rPr>
      </w:pPr>
      <w:r w:rsidRPr="009A58FA">
        <w:rPr>
          <w:color w:val="000000"/>
          <w:sz w:val="28"/>
          <w:szCs w:val="28"/>
        </w:rPr>
        <w:t>Самостоятельно перевозить пострадавшего-</w:t>
      </w:r>
    </w:p>
    <w:p w:rsidR="009A58FA" w:rsidRDefault="009A58FA" w:rsidP="00566C80">
      <w:pPr>
        <w:ind w:firstLine="709"/>
        <w:rPr>
          <w:color w:val="000000"/>
          <w:sz w:val="28"/>
          <w:szCs w:val="28"/>
        </w:rPr>
      </w:pPr>
      <w:r w:rsidRPr="009A58FA">
        <w:rPr>
          <w:color w:val="000000"/>
          <w:sz w:val="28"/>
          <w:szCs w:val="28"/>
        </w:rPr>
        <w:t>по возможности вызвать спасательные службы.</w:t>
      </w:r>
    </w:p>
    <w:p w:rsidR="009A58FA" w:rsidRPr="009A58FA" w:rsidRDefault="009A58FA" w:rsidP="00566C80">
      <w:pPr>
        <w:ind w:firstLine="709"/>
        <w:rPr>
          <w:b/>
          <w:color w:val="000000"/>
          <w:sz w:val="28"/>
          <w:szCs w:val="28"/>
        </w:rPr>
      </w:pPr>
      <w:r w:rsidRPr="009A58FA">
        <w:rPr>
          <w:b/>
          <w:color w:val="000000"/>
          <w:sz w:val="28"/>
          <w:szCs w:val="28"/>
        </w:rPr>
        <w:t>Что делать в первые секунды?</w:t>
      </w:r>
    </w:p>
    <w:p w:rsidR="009A58FA" w:rsidRPr="009A58FA" w:rsidRDefault="009A58FA" w:rsidP="00566C80">
      <w:pPr>
        <w:ind w:firstLine="709"/>
        <w:rPr>
          <w:color w:val="000000"/>
          <w:sz w:val="28"/>
          <w:szCs w:val="28"/>
        </w:rPr>
      </w:pPr>
      <w:r w:rsidRPr="009A58FA">
        <w:rPr>
          <w:color w:val="000000"/>
          <w:sz w:val="28"/>
          <w:szCs w:val="28"/>
        </w:rPr>
        <w:t>Повернуть на живот.</w:t>
      </w:r>
    </w:p>
    <w:p w:rsidR="009A58FA" w:rsidRPr="009A58FA" w:rsidRDefault="009A58FA" w:rsidP="00566C80">
      <w:pPr>
        <w:ind w:firstLine="709"/>
        <w:rPr>
          <w:color w:val="000000"/>
          <w:sz w:val="28"/>
          <w:szCs w:val="28"/>
        </w:rPr>
      </w:pPr>
      <w:r w:rsidRPr="009A58FA">
        <w:rPr>
          <w:color w:val="000000"/>
          <w:sz w:val="28"/>
          <w:szCs w:val="28"/>
        </w:rPr>
        <w:t>Перекинуть пострадавшего через бедро.</w:t>
      </w:r>
    </w:p>
    <w:p w:rsidR="009A58FA" w:rsidRPr="009A58FA" w:rsidRDefault="009A58FA" w:rsidP="00566C80">
      <w:pPr>
        <w:ind w:firstLine="709"/>
        <w:rPr>
          <w:color w:val="000000"/>
          <w:sz w:val="28"/>
          <w:szCs w:val="28"/>
        </w:rPr>
      </w:pPr>
      <w:r w:rsidRPr="009A58FA">
        <w:rPr>
          <w:color w:val="000000"/>
          <w:sz w:val="28"/>
          <w:szCs w:val="28"/>
        </w:rPr>
        <w:t>Очистить полость рта.</w:t>
      </w:r>
    </w:p>
    <w:p w:rsidR="009A58FA" w:rsidRPr="009A58FA" w:rsidRDefault="009A58FA" w:rsidP="00566C80">
      <w:pPr>
        <w:ind w:firstLine="709"/>
        <w:rPr>
          <w:color w:val="000000"/>
          <w:sz w:val="28"/>
          <w:szCs w:val="28"/>
        </w:rPr>
      </w:pPr>
      <w:r w:rsidRPr="009A58FA">
        <w:rPr>
          <w:color w:val="000000"/>
          <w:sz w:val="28"/>
          <w:szCs w:val="28"/>
        </w:rPr>
        <w:t>Резко надавить на корень языка.</w:t>
      </w:r>
    </w:p>
    <w:p w:rsidR="009A58FA" w:rsidRDefault="009A58FA" w:rsidP="00566C80">
      <w:pPr>
        <w:ind w:firstLine="709"/>
        <w:rPr>
          <w:b/>
          <w:color w:val="000000"/>
          <w:sz w:val="28"/>
          <w:szCs w:val="28"/>
        </w:rPr>
      </w:pPr>
      <w:r w:rsidRPr="009A58FA">
        <w:rPr>
          <w:b/>
          <w:color w:val="000000"/>
          <w:sz w:val="28"/>
          <w:szCs w:val="28"/>
        </w:rPr>
        <w:t>Наличие или отсутствие рвотного и кашлевого рефлексов –</w:t>
      </w:r>
      <w:r w:rsidR="00566C80">
        <w:rPr>
          <w:b/>
          <w:color w:val="000000"/>
          <w:sz w:val="28"/>
          <w:szCs w:val="28"/>
        </w:rPr>
        <w:t xml:space="preserve"> </w:t>
      </w:r>
      <w:r w:rsidRPr="009A58FA">
        <w:rPr>
          <w:b/>
          <w:color w:val="000000"/>
          <w:sz w:val="28"/>
          <w:szCs w:val="28"/>
        </w:rPr>
        <w:t>важнейший тест для выбора дальнейшей тактики.</w:t>
      </w:r>
    </w:p>
    <w:p w:rsidR="009A58FA" w:rsidRDefault="009A58FA" w:rsidP="00566C80">
      <w:pPr>
        <w:ind w:firstLine="709"/>
        <w:rPr>
          <w:b/>
          <w:color w:val="000000"/>
          <w:sz w:val="28"/>
          <w:szCs w:val="28"/>
        </w:rPr>
      </w:pPr>
    </w:p>
    <w:p w:rsidR="009A58FA" w:rsidRPr="009A58FA" w:rsidRDefault="009A58FA" w:rsidP="00566C80">
      <w:pPr>
        <w:ind w:firstLine="709"/>
        <w:rPr>
          <w:b/>
          <w:color w:val="000000"/>
          <w:sz w:val="28"/>
          <w:szCs w:val="28"/>
        </w:rPr>
      </w:pPr>
      <w:r w:rsidRPr="009A58FA">
        <w:rPr>
          <w:b/>
          <w:color w:val="000000"/>
          <w:sz w:val="28"/>
          <w:szCs w:val="28"/>
        </w:rPr>
        <w:t>Что делать, когда сохранен рвотный рефлекс?</w:t>
      </w:r>
    </w:p>
    <w:p w:rsidR="009A58FA" w:rsidRPr="009A58FA" w:rsidRDefault="009A58FA" w:rsidP="00566C80">
      <w:pPr>
        <w:ind w:firstLine="709"/>
        <w:rPr>
          <w:color w:val="000000"/>
          <w:sz w:val="28"/>
          <w:szCs w:val="28"/>
        </w:rPr>
      </w:pPr>
      <w:r w:rsidRPr="009A58FA">
        <w:rPr>
          <w:color w:val="000000"/>
          <w:sz w:val="28"/>
          <w:szCs w:val="28"/>
        </w:rPr>
        <w:t>Продолжать удалять воду из легких и желудка.</w:t>
      </w:r>
    </w:p>
    <w:p w:rsidR="009A58FA" w:rsidRPr="009A58FA" w:rsidRDefault="009A58FA" w:rsidP="00566C80">
      <w:pPr>
        <w:ind w:firstLine="709"/>
        <w:jc w:val="both"/>
        <w:rPr>
          <w:color w:val="000000"/>
          <w:sz w:val="28"/>
          <w:szCs w:val="28"/>
        </w:rPr>
      </w:pPr>
      <w:r w:rsidRPr="009A58FA">
        <w:rPr>
          <w:color w:val="000000"/>
          <w:sz w:val="28"/>
          <w:szCs w:val="28"/>
        </w:rPr>
        <w:t>Положить пострадавшего на бок или живот после удаления воды.</w:t>
      </w:r>
    </w:p>
    <w:p w:rsidR="009A58FA" w:rsidRPr="009A58FA" w:rsidRDefault="009A58FA" w:rsidP="00566C80">
      <w:pPr>
        <w:ind w:firstLine="709"/>
        <w:jc w:val="both"/>
        <w:rPr>
          <w:color w:val="000000"/>
          <w:sz w:val="28"/>
          <w:szCs w:val="28"/>
        </w:rPr>
      </w:pPr>
      <w:r w:rsidRPr="009A58FA">
        <w:rPr>
          <w:color w:val="000000"/>
          <w:sz w:val="28"/>
          <w:szCs w:val="28"/>
        </w:rPr>
        <w:t>Быть готовым в любую секунду приступить к сердечно-легочной реанимации.</w:t>
      </w:r>
    </w:p>
    <w:p w:rsidR="009A58FA" w:rsidRPr="009A58FA" w:rsidRDefault="009A58FA" w:rsidP="00566C80">
      <w:pPr>
        <w:ind w:firstLine="709"/>
        <w:rPr>
          <w:b/>
          <w:color w:val="000000"/>
          <w:sz w:val="28"/>
          <w:szCs w:val="28"/>
        </w:rPr>
      </w:pPr>
      <w:r w:rsidRPr="009A58FA">
        <w:rPr>
          <w:b/>
          <w:color w:val="000000"/>
          <w:sz w:val="28"/>
          <w:szCs w:val="28"/>
        </w:rPr>
        <w:t>Что делать, когда нет рвотного рефлекса?</w:t>
      </w:r>
    </w:p>
    <w:p w:rsidR="009A58FA" w:rsidRPr="009A58FA" w:rsidRDefault="009A58FA" w:rsidP="00566C80">
      <w:pPr>
        <w:ind w:firstLine="709"/>
        <w:rPr>
          <w:color w:val="000000"/>
          <w:sz w:val="28"/>
          <w:szCs w:val="28"/>
        </w:rPr>
      </w:pPr>
      <w:r w:rsidRPr="009A58FA">
        <w:rPr>
          <w:color w:val="000000"/>
          <w:sz w:val="28"/>
          <w:szCs w:val="28"/>
        </w:rPr>
        <w:t>Немедленно повернуть пострадавшего на спину и проверить реакцию зрачков на свет и пульс на сонной артерии.</w:t>
      </w:r>
    </w:p>
    <w:p w:rsidR="009A58FA" w:rsidRPr="009A58FA" w:rsidRDefault="009A58FA" w:rsidP="00566C80">
      <w:pPr>
        <w:ind w:firstLine="709"/>
        <w:rPr>
          <w:color w:val="000000"/>
          <w:sz w:val="28"/>
          <w:szCs w:val="28"/>
        </w:rPr>
      </w:pPr>
      <w:r w:rsidRPr="009A58FA">
        <w:rPr>
          <w:color w:val="000000"/>
          <w:sz w:val="28"/>
          <w:szCs w:val="28"/>
        </w:rPr>
        <w:t>При их отсутствии приступить к реанимации.</w:t>
      </w:r>
    </w:p>
    <w:p w:rsidR="009A58FA" w:rsidRPr="009A58FA" w:rsidRDefault="009A58FA" w:rsidP="00566C80">
      <w:pPr>
        <w:ind w:firstLine="709"/>
        <w:rPr>
          <w:color w:val="000000"/>
          <w:sz w:val="28"/>
          <w:szCs w:val="28"/>
        </w:rPr>
      </w:pPr>
      <w:r w:rsidRPr="009A58FA">
        <w:rPr>
          <w:color w:val="000000"/>
          <w:sz w:val="28"/>
          <w:szCs w:val="28"/>
        </w:rPr>
        <w:t xml:space="preserve">Через каждые 3-4 минуты </w:t>
      </w:r>
      <w:proofErr w:type="spellStart"/>
      <w:r w:rsidRPr="009A58FA">
        <w:rPr>
          <w:color w:val="000000"/>
          <w:sz w:val="28"/>
          <w:szCs w:val="28"/>
        </w:rPr>
        <w:t>реанимирования</w:t>
      </w:r>
      <w:proofErr w:type="spellEnd"/>
      <w:r w:rsidRPr="009A58FA">
        <w:rPr>
          <w:color w:val="000000"/>
          <w:sz w:val="28"/>
          <w:szCs w:val="28"/>
        </w:rPr>
        <w:t xml:space="preserve"> поворачивать пострадавшего на ж</w:t>
      </w:r>
      <w:r w:rsidRPr="009A58FA">
        <w:rPr>
          <w:color w:val="000000"/>
          <w:sz w:val="28"/>
          <w:szCs w:val="28"/>
        </w:rPr>
        <w:t>и</w:t>
      </w:r>
      <w:r w:rsidRPr="009A58FA">
        <w:rPr>
          <w:color w:val="000000"/>
          <w:sz w:val="28"/>
          <w:szCs w:val="28"/>
        </w:rPr>
        <w:t>вот для удаления воды.</w:t>
      </w:r>
    </w:p>
    <w:p w:rsidR="00D15ED4" w:rsidRPr="00D15ED4" w:rsidRDefault="00D15ED4" w:rsidP="00566C80">
      <w:pPr>
        <w:ind w:firstLine="709"/>
        <w:rPr>
          <w:color w:val="000000"/>
          <w:sz w:val="28"/>
          <w:szCs w:val="28"/>
        </w:rPr>
      </w:pPr>
      <w:r w:rsidRPr="00D15ED4">
        <w:rPr>
          <w:color w:val="000000"/>
          <w:sz w:val="28"/>
          <w:szCs w:val="28"/>
        </w:rPr>
        <w:t>Чтобы не стать заложником преступной инициативности,</w:t>
      </w:r>
      <w:r w:rsidR="00566C80">
        <w:rPr>
          <w:color w:val="000000"/>
          <w:sz w:val="28"/>
          <w:szCs w:val="28"/>
        </w:rPr>
        <w:t xml:space="preserve"> </w:t>
      </w:r>
      <w:r w:rsidRPr="00D15ED4">
        <w:rPr>
          <w:color w:val="000000"/>
          <w:sz w:val="28"/>
          <w:szCs w:val="28"/>
        </w:rPr>
        <w:t>не пытайтесь самост</w:t>
      </w:r>
      <w:r w:rsidRPr="00D15ED4">
        <w:rPr>
          <w:color w:val="000000"/>
          <w:sz w:val="28"/>
          <w:szCs w:val="28"/>
        </w:rPr>
        <w:t>о</w:t>
      </w:r>
      <w:r w:rsidRPr="00D15ED4">
        <w:rPr>
          <w:color w:val="000000"/>
          <w:sz w:val="28"/>
          <w:szCs w:val="28"/>
        </w:rPr>
        <w:t>ятельно перевозить пострадавшего,</w:t>
      </w:r>
      <w:r w:rsidR="00566C80">
        <w:rPr>
          <w:color w:val="000000"/>
          <w:sz w:val="28"/>
          <w:szCs w:val="28"/>
        </w:rPr>
        <w:t xml:space="preserve"> </w:t>
      </w:r>
      <w:r w:rsidRPr="00D15ED4">
        <w:rPr>
          <w:color w:val="000000"/>
          <w:sz w:val="28"/>
          <w:szCs w:val="28"/>
        </w:rPr>
        <w:t>если есть хоть какая-то возможность вызвать сп</w:t>
      </w:r>
      <w:r w:rsidRPr="00D15ED4">
        <w:rPr>
          <w:color w:val="000000"/>
          <w:sz w:val="28"/>
          <w:szCs w:val="28"/>
        </w:rPr>
        <w:t>а</w:t>
      </w:r>
      <w:r w:rsidRPr="00D15ED4">
        <w:rPr>
          <w:color w:val="000000"/>
          <w:sz w:val="28"/>
          <w:szCs w:val="28"/>
        </w:rPr>
        <w:t>сательную службу</w:t>
      </w:r>
      <w:r w:rsidR="00566C80">
        <w:rPr>
          <w:color w:val="000000"/>
          <w:sz w:val="28"/>
          <w:szCs w:val="28"/>
        </w:rPr>
        <w:t>.</w:t>
      </w:r>
    </w:p>
    <w:p w:rsidR="00566C80" w:rsidRDefault="00D15ED4" w:rsidP="00566C80">
      <w:pPr>
        <w:pStyle w:val="a2"/>
        <w:spacing w:after="0"/>
        <w:ind w:firstLine="709"/>
        <w:jc w:val="center"/>
        <w:rPr>
          <w:rFonts w:ascii="Times New Roman" w:hAnsi="Times New Roman" w:cs="Times New Roman"/>
          <w:b/>
          <w:sz w:val="28"/>
          <w:szCs w:val="28"/>
        </w:rPr>
      </w:pPr>
      <w:r w:rsidRPr="00C116EF">
        <w:rPr>
          <w:rFonts w:ascii="Times New Roman" w:hAnsi="Times New Roman" w:cs="Times New Roman"/>
          <w:b/>
          <w:sz w:val="28"/>
          <w:szCs w:val="28"/>
        </w:rPr>
        <w:t>Заключение</w:t>
      </w:r>
      <w:r w:rsidR="00AF1C50">
        <w:rPr>
          <w:rFonts w:ascii="Times New Roman" w:hAnsi="Times New Roman" w:cs="Times New Roman"/>
          <w:b/>
          <w:sz w:val="28"/>
          <w:szCs w:val="28"/>
        </w:rPr>
        <w:t>.</w:t>
      </w:r>
    </w:p>
    <w:p w:rsidR="00D15ED4" w:rsidRPr="00C116EF" w:rsidRDefault="00D15ED4" w:rsidP="00566C80">
      <w:pPr>
        <w:pStyle w:val="a2"/>
        <w:spacing w:after="0"/>
        <w:ind w:firstLine="709"/>
        <w:rPr>
          <w:rFonts w:ascii="Times New Roman" w:hAnsi="Times New Roman" w:cs="Times New Roman"/>
          <w:sz w:val="28"/>
          <w:szCs w:val="28"/>
        </w:rPr>
      </w:pPr>
      <w:r w:rsidRPr="00C116EF">
        <w:rPr>
          <w:rFonts w:ascii="Times New Roman" w:hAnsi="Times New Roman" w:cs="Times New Roman"/>
          <w:sz w:val="28"/>
          <w:szCs w:val="28"/>
        </w:rPr>
        <w:t>В конце занятия руководитель должен отметить важность приобретения теор</w:t>
      </w:r>
      <w:r w:rsidRPr="00C116EF">
        <w:rPr>
          <w:rFonts w:ascii="Times New Roman" w:hAnsi="Times New Roman" w:cs="Times New Roman"/>
          <w:sz w:val="28"/>
          <w:szCs w:val="28"/>
        </w:rPr>
        <w:t>е</w:t>
      </w:r>
      <w:r w:rsidRPr="00C116EF">
        <w:rPr>
          <w:rFonts w:ascii="Times New Roman" w:hAnsi="Times New Roman" w:cs="Times New Roman"/>
          <w:sz w:val="28"/>
          <w:szCs w:val="28"/>
        </w:rPr>
        <w:t>тических знаний и практических навыков для оказания первой помощи пострадавшим, так как, от времени и качества ее оказания, в большинстве случаев, зависит исход м</w:t>
      </w:r>
      <w:r w:rsidRPr="00C116EF">
        <w:rPr>
          <w:rFonts w:ascii="Times New Roman" w:hAnsi="Times New Roman" w:cs="Times New Roman"/>
          <w:sz w:val="28"/>
          <w:szCs w:val="28"/>
        </w:rPr>
        <w:t>е</w:t>
      </w:r>
      <w:r w:rsidRPr="00C116EF">
        <w:rPr>
          <w:rFonts w:ascii="Times New Roman" w:hAnsi="Times New Roman" w:cs="Times New Roman"/>
          <w:sz w:val="28"/>
          <w:szCs w:val="28"/>
        </w:rPr>
        <w:t>дицинского лечения пораженных.</w:t>
      </w:r>
    </w:p>
    <w:p w:rsidR="00D15ED4" w:rsidRPr="00C116EF" w:rsidRDefault="00D15ED4" w:rsidP="00566C80">
      <w:pPr>
        <w:pStyle w:val="a2"/>
        <w:spacing w:after="0"/>
        <w:ind w:firstLine="709"/>
        <w:jc w:val="both"/>
        <w:rPr>
          <w:rFonts w:ascii="Times New Roman" w:hAnsi="Times New Roman" w:cs="Times New Roman"/>
          <w:b/>
          <w:sz w:val="28"/>
          <w:szCs w:val="28"/>
        </w:rPr>
      </w:pPr>
      <w:r w:rsidRPr="00135B74">
        <w:rPr>
          <w:rFonts w:ascii="Times New Roman" w:hAnsi="Times New Roman" w:cs="Times New Roman"/>
          <w:b/>
          <w:sz w:val="28"/>
          <w:szCs w:val="28"/>
        </w:rPr>
        <w:t>Особое внимание следует обратить на оказание помощи при открытых п</w:t>
      </w:r>
      <w:r w:rsidRPr="00135B74">
        <w:rPr>
          <w:rFonts w:ascii="Times New Roman" w:hAnsi="Times New Roman" w:cs="Times New Roman"/>
          <w:b/>
          <w:sz w:val="28"/>
          <w:szCs w:val="28"/>
        </w:rPr>
        <w:t>е</w:t>
      </w:r>
      <w:r w:rsidRPr="00135B74">
        <w:rPr>
          <w:rFonts w:ascii="Times New Roman" w:hAnsi="Times New Roman" w:cs="Times New Roman"/>
          <w:b/>
          <w:sz w:val="28"/>
          <w:szCs w:val="28"/>
        </w:rPr>
        <w:t>реломах. В первую очередь остановка кровотечения, обезболивание пострада</w:t>
      </w:r>
      <w:r w:rsidRPr="00135B74">
        <w:rPr>
          <w:rFonts w:ascii="Times New Roman" w:hAnsi="Times New Roman" w:cs="Times New Roman"/>
          <w:b/>
          <w:sz w:val="28"/>
          <w:szCs w:val="28"/>
        </w:rPr>
        <w:t>в</w:t>
      </w:r>
      <w:r w:rsidRPr="00135B74">
        <w:rPr>
          <w:rFonts w:ascii="Times New Roman" w:hAnsi="Times New Roman" w:cs="Times New Roman"/>
          <w:b/>
          <w:sz w:val="28"/>
          <w:szCs w:val="28"/>
        </w:rPr>
        <w:t>шего, наложение первичной повязки на рану, а затем шины.</w:t>
      </w:r>
      <w:r w:rsidR="00AF1C50">
        <w:rPr>
          <w:rFonts w:ascii="Times New Roman" w:hAnsi="Times New Roman" w:cs="Times New Roman"/>
          <w:b/>
          <w:sz w:val="28"/>
          <w:szCs w:val="28"/>
        </w:rPr>
        <w:t xml:space="preserve"> </w:t>
      </w:r>
      <w:r w:rsidRPr="00C116EF">
        <w:rPr>
          <w:rFonts w:ascii="Times New Roman" w:hAnsi="Times New Roman" w:cs="Times New Roman"/>
          <w:sz w:val="28"/>
          <w:szCs w:val="28"/>
        </w:rPr>
        <w:t xml:space="preserve">Завершив изложение учебных вопросов, руководитель занятия может предложить </w:t>
      </w:r>
      <w:proofErr w:type="gramStart"/>
      <w:r w:rsidRPr="00C116EF">
        <w:rPr>
          <w:rFonts w:ascii="Times New Roman" w:hAnsi="Times New Roman" w:cs="Times New Roman"/>
          <w:sz w:val="28"/>
          <w:szCs w:val="28"/>
        </w:rPr>
        <w:t>обучаемым</w:t>
      </w:r>
      <w:proofErr w:type="gramEnd"/>
      <w:r w:rsidRPr="00C116EF">
        <w:rPr>
          <w:rFonts w:ascii="Times New Roman" w:hAnsi="Times New Roman" w:cs="Times New Roman"/>
          <w:sz w:val="28"/>
          <w:szCs w:val="28"/>
        </w:rPr>
        <w:t xml:space="preserve"> провести р</w:t>
      </w:r>
      <w:r w:rsidRPr="00C116EF">
        <w:rPr>
          <w:rFonts w:ascii="Times New Roman" w:hAnsi="Times New Roman" w:cs="Times New Roman"/>
          <w:sz w:val="28"/>
          <w:szCs w:val="28"/>
        </w:rPr>
        <w:t>е</w:t>
      </w:r>
      <w:r w:rsidRPr="00C116EF">
        <w:rPr>
          <w:rFonts w:ascii="Times New Roman" w:hAnsi="Times New Roman" w:cs="Times New Roman"/>
          <w:sz w:val="28"/>
          <w:szCs w:val="28"/>
        </w:rPr>
        <w:t>анимационные действия на тренажере группами по два-три человека.</w:t>
      </w:r>
    </w:p>
    <w:p w:rsidR="00566C80" w:rsidRDefault="00566C80" w:rsidP="00566C80">
      <w:pPr>
        <w:jc w:val="both"/>
        <w:rPr>
          <w:sz w:val="28"/>
          <w:szCs w:val="28"/>
        </w:rPr>
      </w:pPr>
    </w:p>
    <w:p w:rsidR="00566C80" w:rsidRPr="00566C80" w:rsidRDefault="00566C80" w:rsidP="00566C80">
      <w:pPr>
        <w:jc w:val="both"/>
        <w:rPr>
          <w:sz w:val="28"/>
          <w:szCs w:val="28"/>
        </w:rPr>
      </w:pPr>
      <w:r w:rsidRPr="00566C80">
        <w:rPr>
          <w:sz w:val="28"/>
          <w:szCs w:val="28"/>
        </w:rPr>
        <w:t>Руководитель занятия</w:t>
      </w:r>
      <w:r>
        <w:rPr>
          <w:sz w:val="28"/>
          <w:szCs w:val="28"/>
        </w:rPr>
        <w:t xml:space="preserve">                                                              ______________________</w:t>
      </w:r>
    </w:p>
    <w:p w:rsidR="00566C80" w:rsidRPr="00566C80" w:rsidRDefault="00566C80" w:rsidP="00322445">
      <w:pPr>
        <w:jc w:val="center"/>
        <w:rPr>
          <w:sz w:val="16"/>
          <w:szCs w:val="16"/>
        </w:rPr>
      </w:pPr>
      <w:r>
        <w:rPr>
          <w:sz w:val="16"/>
          <w:szCs w:val="16"/>
        </w:rPr>
        <w:t xml:space="preserve">                                                                                                                                                                  </w:t>
      </w:r>
      <w:r w:rsidRPr="00566C80">
        <w:rPr>
          <w:sz w:val="16"/>
          <w:szCs w:val="16"/>
        </w:rPr>
        <w:t>(фамилия и инициалы)</w:t>
      </w:r>
    </w:p>
    <w:p w:rsidR="0074679D" w:rsidRPr="00671E24" w:rsidRDefault="0074679D" w:rsidP="0074679D">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74679D" w:rsidRDefault="0074679D" w:rsidP="0074679D">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74679D" w:rsidRPr="00412C04" w:rsidRDefault="0074679D" w:rsidP="0074679D">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74679D" w:rsidRPr="00671E24" w:rsidRDefault="0074679D" w:rsidP="0074679D">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74679D" w:rsidRPr="00412C04" w:rsidRDefault="0074679D" w:rsidP="0074679D">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74679D" w:rsidRPr="00671E24" w:rsidRDefault="0074679D" w:rsidP="0074679D">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74679D" w:rsidRDefault="0074679D" w:rsidP="00322445">
      <w:pPr>
        <w:jc w:val="center"/>
        <w:rPr>
          <w:b/>
          <w:sz w:val="28"/>
          <w:szCs w:val="28"/>
        </w:rPr>
      </w:pPr>
    </w:p>
    <w:p w:rsidR="0074679D" w:rsidRDefault="0074679D" w:rsidP="00322445">
      <w:pPr>
        <w:jc w:val="center"/>
        <w:rPr>
          <w:b/>
          <w:sz w:val="28"/>
          <w:szCs w:val="28"/>
        </w:rPr>
      </w:pPr>
    </w:p>
    <w:p w:rsidR="0074679D" w:rsidRDefault="0074679D" w:rsidP="0074679D">
      <w:pPr>
        <w:jc w:val="center"/>
        <w:rPr>
          <w:b/>
          <w:bCs/>
          <w:sz w:val="28"/>
          <w:szCs w:val="28"/>
        </w:rPr>
      </w:pPr>
      <w:r>
        <w:rPr>
          <w:b/>
          <w:bCs/>
          <w:sz w:val="28"/>
          <w:szCs w:val="28"/>
        </w:rPr>
        <w:t>ПЛАН</w:t>
      </w:r>
    </w:p>
    <w:p w:rsidR="0074679D" w:rsidRPr="00F20B25" w:rsidRDefault="0074679D" w:rsidP="0074679D">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74679D" w:rsidRDefault="0074679D" w:rsidP="00322445">
      <w:pPr>
        <w:jc w:val="center"/>
        <w:rPr>
          <w:b/>
          <w:sz w:val="28"/>
          <w:szCs w:val="28"/>
        </w:rPr>
      </w:pPr>
    </w:p>
    <w:p w:rsidR="00322445" w:rsidRPr="0074679D" w:rsidRDefault="00322445" w:rsidP="0074679D">
      <w:pPr>
        <w:ind w:firstLine="709"/>
        <w:jc w:val="center"/>
        <w:rPr>
          <w:rStyle w:val="s2"/>
          <w:sz w:val="28"/>
          <w:szCs w:val="28"/>
        </w:rPr>
      </w:pPr>
      <w:r w:rsidRPr="00C116EF">
        <w:rPr>
          <w:b/>
          <w:sz w:val="28"/>
          <w:szCs w:val="28"/>
        </w:rPr>
        <w:t>ТЕМА 7</w:t>
      </w:r>
      <w:r w:rsidR="0074679D">
        <w:rPr>
          <w:b/>
          <w:sz w:val="28"/>
          <w:szCs w:val="28"/>
        </w:rPr>
        <w:t xml:space="preserve"> </w:t>
      </w:r>
      <w:r w:rsidRPr="0074679D">
        <w:rPr>
          <w:rStyle w:val="s2"/>
          <w:sz w:val="28"/>
          <w:szCs w:val="28"/>
        </w:rPr>
        <w:t>Действия работников организации в условиях негативных и опасных факторов бытового характера.</w:t>
      </w:r>
    </w:p>
    <w:p w:rsidR="00322445" w:rsidRDefault="00322445" w:rsidP="0074679D">
      <w:pPr>
        <w:pStyle w:val="p20"/>
        <w:spacing w:before="0" w:beforeAutospacing="0" w:after="0" w:afterAutospacing="0"/>
        <w:jc w:val="both"/>
        <w:rPr>
          <w:rStyle w:val="s2"/>
          <w:b/>
          <w:sz w:val="28"/>
          <w:szCs w:val="28"/>
        </w:rPr>
      </w:pPr>
      <w:r w:rsidRPr="00C116EF">
        <w:rPr>
          <w:rStyle w:val="s2"/>
          <w:b/>
          <w:sz w:val="28"/>
          <w:szCs w:val="28"/>
        </w:rPr>
        <w:t>План проведения занятия:</w:t>
      </w:r>
    </w:p>
    <w:tbl>
      <w:tblPr>
        <w:tblW w:w="10372" w:type="dxa"/>
        <w:tblCellSpacing w:w="15"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67"/>
        <w:gridCol w:w="8647"/>
        <w:gridCol w:w="1158"/>
      </w:tblGrid>
      <w:tr w:rsidR="0074679D" w:rsidRPr="00C116EF" w:rsidTr="0074679D">
        <w:trPr>
          <w:trHeight w:val="445"/>
          <w:tblHeader/>
          <w:tblCellSpacing w:w="15" w:type="dxa"/>
        </w:trPr>
        <w:tc>
          <w:tcPr>
            <w:tcW w:w="522" w:type="dxa"/>
          </w:tcPr>
          <w:p w:rsidR="0074679D" w:rsidRDefault="0074679D" w:rsidP="0074679D">
            <w:pPr>
              <w:pStyle w:val="p20"/>
              <w:spacing w:before="0" w:beforeAutospacing="0" w:after="0" w:afterAutospacing="0"/>
              <w:ind w:left="-197" w:right="-223"/>
              <w:jc w:val="center"/>
              <w:rPr>
                <w:rStyle w:val="s1"/>
                <w:b/>
                <w:bCs/>
                <w:sz w:val="28"/>
                <w:szCs w:val="28"/>
              </w:rPr>
            </w:pPr>
            <w:r>
              <w:rPr>
                <w:rStyle w:val="s1"/>
                <w:b/>
                <w:bCs/>
                <w:sz w:val="28"/>
                <w:szCs w:val="28"/>
              </w:rPr>
              <w:t>№</w:t>
            </w:r>
          </w:p>
          <w:p w:rsidR="0074679D" w:rsidRPr="00C116EF" w:rsidRDefault="0074679D" w:rsidP="0074679D">
            <w:pPr>
              <w:pStyle w:val="p20"/>
              <w:spacing w:before="0" w:beforeAutospacing="0" w:after="0" w:afterAutospacing="0"/>
              <w:ind w:left="-197" w:right="-223"/>
              <w:jc w:val="center"/>
              <w:rPr>
                <w:rStyle w:val="s1"/>
                <w:b/>
                <w:bCs/>
                <w:sz w:val="28"/>
                <w:szCs w:val="28"/>
              </w:rPr>
            </w:pPr>
            <w:proofErr w:type="gramStart"/>
            <w:r>
              <w:rPr>
                <w:rStyle w:val="s1"/>
                <w:b/>
                <w:bCs/>
                <w:sz w:val="28"/>
                <w:szCs w:val="28"/>
              </w:rPr>
              <w:t>п</w:t>
            </w:r>
            <w:proofErr w:type="gramEnd"/>
            <w:r>
              <w:rPr>
                <w:rStyle w:val="s1"/>
                <w:b/>
                <w:bCs/>
                <w:sz w:val="28"/>
                <w:szCs w:val="28"/>
              </w:rPr>
              <w:t>/п</w:t>
            </w:r>
          </w:p>
        </w:tc>
        <w:tc>
          <w:tcPr>
            <w:tcW w:w="8617" w:type="dxa"/>
            <w:vAlign w:val="center"/>
          </w:tcPr>
          <w:p w:rsidR="0074679D" w:rsidRPr="00C116EF" w:rsidRDefault="0074679D" w:rsidP="0074679D">
            <w:pPr>
              <w:pStyle w:val="p20"/>
              <w:spacing w:before="0" w:beforeAutospacing="0" w:after="0" w:afterAutospacing="0"/>
              <w:jc w:val="center"/>
              <w:rPr>
                <w:b/>
                <w:bCs/>
                <w:sz w:val="28"/>
                <w:szCs w:val="28"/>
              </w:rPr>
            </w:pPr>
            <w:r w:rsidRPr="00C116EF">
              <w:rPr>
                <w:rStyle w:val="s1"/>
                <w:b/>
                <w:bCs/>
                <w:sz w:val="28"/>
                <w:szCs w:val="28"/>
              </w:rPr>
              <w:t>Учебные вопросы</w:t>
            </w:r>
          </w:p>
        </w:tc>
        <w:tc>
          <w:tcPr>
            <w:tcW w:w="0" w:type="auto"/>
            <w:vAlign w:val="center"/>
          </w:tcPr>
          <w:p w:rsidR="0074679D" w:rsidRPr="00C116EF" w:rsidRDefault="0074679D" w:rsidP="0074679D">
            <w:pPr>
              <w:pStyle w:val="p21"/>
              <w:spacing w:before="0" w:beforeAutospacing="0" w:after="0" w:afterAutospacing="0"/>
              <w:jc w:val="center"/>
              <w:rPr>
                <w:b/>
                <w:bCs/>
                <w:sz w:val="28"/>
                <w:szCs w:val="28"/>
              </w:rPr>
            </w:pPr>
            <w:r w:rsidRPr="00C116EF">
              <w:rPr>
                <w:rStyle w:val="s2"/>
                <w:b/>
                <w:bCs/>
                <w:sz w:val="28"/>
                <w:szCs w:val="28"/>
              </w:rPr>
              <w:t>Время мин</w:t>
            </w:r>
          </w:p>
        </w:tc>
      </w:tr>
      <w:tr w:rsidR="0074679D" w:rsidRPr="00C116EF" w:rsidTr="0074679D">
        <w:trPr>
          <w:tblCellSpacing w:w="15" w:type="dxa"/>
        </w:trPr>
        <w:tc>
          <w:tcPr>
            <w:tcW w:w="522" w:type="dxa"/>
          </w:tcPr>
          <w:p w:rsidR="0074679D" w:rsidRPr="00C116EF" w:rsidRDefault="0074679D" w:rsidP="0074679D">
            <w:pPr>
              <w:pStyle w:val="p22"/>
              <w:spacing w:before="0" w:beforeAutospacing="0" w:after="0" w:afterAutospacing="0"/>
              <w:ind w:left="-197" w:right="-223"/>
              <w:jc w:val="center"/>
              <w:rPr>
                <w:rStyle w:val="s4"/>
                <w:sz w:val="28"/>
                <w:szCs w:val="28"/>
              </w:rPr>
            </w:pPr>
            <w:r>
              <w:rPr>
                <w:rStyle w:val="s4"/>
                <w:sz w:val="28"/>
                <w:szCs w:val="28"/>
              </w:rPr>
              <w:t>1</w:t>
            </w:r>
          </w:p>
        </w:tc>
        <w:tc>
          <w:tcPr>
            <w:tcW w:w="8617" w:type="dxa"/>
            <w:vAlign w:val="center"/>
          </w:tcPr>
          <w:p w:rsidR="0074679D" w:rsidRPr="00C116EF" w:rsidRDefault="0074679D" w:rsidP="0074679D">
            <w:pPr>
              <w:pStyle w:val="p22"/>
              <w:spacing w:before="0" w:beforeAutospacing="0" w:after="0" w:afterAutospacing="0"/>
              <w:jc w:val="both"/>
              <w:rPr>
                <w:sz w:val="28"/>
                <w:szCs w:val="28"/>
              </w:rPr>
            </w:pPr>
            <w:r w:rsidRPr="00C116EF">
              <w:rPr>
                <w:rStyle w:val="s4"/>
                <w:sz w:val="28"/>
                <w:szCs w:val="28"/>
              </w:rPr>
              <w:t>Введение</w:t>
            </w:r>
          </w:p>
        </w:tc>
        <w:tc>
          <w:tcPr>
            <w:tcW w:w="0" w:type="auto"/>
            <w:vAlign w:val="center"/>
          </w:tcPr>
          <w:p w:rsidR="0074679D" w:rsidRPr="00C116EF" w:rsidRDefault="0074679D" w:rsidP="0074679D">
            <w:pPr>
              <w:pStyle w:val="p23"/>
              <w:spacing w:before="0" w:beforeAutospacing="0" w:after="0" w:afterAutospacing="0"/>
              <w:jc w:val="center"/>
              <w:rPr>
                <w:sz w:val="28"/>
                <w:szCs w:val="28"/>
              </w:rPr>
            </w:pPr>
            <w:r>
              <w:rPr>
                <w:rStyle w:val="s4"/>
                <w:sz w:val="28"/>
                <w:szCs w:val="28"/>
              </w:rPr>
              <w:t>5</w:t>
            </w:r>
          </w:p>
        </w:tc>
      </w:tr>
      <w:tr w:rsidR="0074679D" w:rsidRPr="00C116EF" w:rsidTr="0074679D">
        <w:trPr>
          <w:tblCellSpacing w:w="15" w:type="dxa"/>
        </w:trPr>
        <w:tc>
          <w:tcPr>
            <w:tcW w:w="522" w:type="dxa"/>
          </w:tcPr>
          <w:p w:rsidR="0074679D" w:rsidRPr="00443F4A" w:rsidRDefault="0074679D" w:rsidP="0074679D">
            <w:pPr>
              <w:pStyle w:val="p24"/>
              <w:spacing w:before="0" w:beforeAutospacing="0" w:after="0" w:afterAutospacing="0"/>
              <w:ind w:left="-197" w:right="-223"/>
              <w:jc w:val="center"/>
              <w:rPr>
                <w:sz w:val="28"/>
                <w:szCs w:val="28"/>
              </w:rPr>
            </w:pPr>
            <w:r>
              <w:rPr>
                <w:sz w:val="28"/>
                <w:szCs w:val="28"/>
              </w:rPr>
              <w:t>2</w:t>
            </w:r>
          </w:p>
        </w:tc>
        <w:tc>
          <w:tcPr>
            <w:tcW w:w="8617" w:type="dxa"/>
            <w:vAlign w:val="center"/>
          </w:tcPr>
          <w:p w:rsidR="0074679D" w:rsidRPr="00C116EF" w:rsidRDefault="0074679D" w:rsidP="0074679D">
            <w:pPr>
              <w:pStyle w:val="p24"/>
              <w:spacing w:before="0" w:beforeAutospacing="0" w:after="0" w:afterAutospacing="0"/>
              <w:jc w:val="both"/>
              <w:rPr>
                <w:sz w:val="28"/>
                <w:szCs w:val="28"/>
              </w:rPr>
            </w:pPr>
            <w:r w:rsidRPr="00443F4A">
              <w:rPr>
                <w:sz w:val="28"/>
                <w:szCs w:val="28"/>
              </w:rPr>
              <w:t>Возможные негативные и опасные факторы бытового характера и м</w:t>
            </w:r>
            <w:r w:rsidRPr="00443F4A">
              <w:rPr>
                <w:sz w:val="28"/>
                <w:szCs w:val="28"/>
              </w:rPr>
              <w:t>е</w:t>
            </w:r>
            <w:r w:rsidRPr="00443F4A">
              <w:rPr>
                <w:sz w:val="28"/>
                <w:szCs w:val="28"/>
              </w:rPr>
              <w:t>ры по их предупреждению</w:t>
            </w:r>
          </w:p>
        </w:tc>
        <w:tc>
          <w:tcPr>
            <w:tcW w:w="0" w:type="auto"/>
            <w:vAlign w:val="center"/>
          </w:tcPr>
          <w:p w:rsidR="0074679D" w:rsidRPr="00C116EF" w:rsidRDefault="0074679D" w:rsidP="0074679D">
            <w:pPr>
              <w:pStyle w:val="p25"/>
              <w:spacing w:before="0" w:beforeAutospacing="0" w:after="0" w:afterAutospacing="0"/>
              <w:jc w:val="center"/>
              <w:rPr>
                <w:sz w:val="28"/>
                <w:szCs w:val="28"/>
              </w:rPr>
            </w:pPr>
            <w:r>
              <w:rPr>
                <w:sz w:val="28"/>
                <w:szCs w:val="28"/>
              </w:rPr>
              <w:t>1</w:t>
            </w:r>
            <w:r w:rsidRPr="00C116EF">
              <w:rPr>
                <w:sz w:val="28"/>
                <w:szCs w:val="28"/>
              </w:rPr>
              <w:t>5</w:t>
            </w:r>
          </w:p>
        </w:tc>
      </w:tr>
      <w:tr w:rsidR="0074679D" w:rsidRPr="00C116EF" w:rsidTr="0074679D">
        <w:trPr>
          <w:tblCellSpacing w:w="15" w:type="dxa"/>
        </w:trPr>
        <w:tc>
          <w:tcPr>
            <w:tcW w:w="522" w:type="dxa"/>
          </w:tcPr>
          <w:p w:rsidR="0074679D" w:rsidRPr="00C116EF" w:rsidRDefault="0074679D" w:rsidP="0074679D">
            <w:pPr>
              <w:pStyle w:val="p24"/>
              <w:spacing w:before="0" w:beforeAutospacing="0" w:after="0" w:afterAutospacing="0"/>
              <w:ind w:left="-197" w:right="-223"/>
              <w:jc w:val="center"/>
              <w:rPr>
                <w:sz w:val="28"/>
                <w:szCs w:val="28"/>
              </w:rPr>
            </w:pPr>
            <w:r>
              <w:rPr>
                <w:sz w:val="28"/>
                <w:szCs w:val="28"/>
              </w:rPr>
              <w:t>3</w:t>
            </w:r>
          </w:p>
        </w:tc>
        <w:tc>
          <w:tcPr>
            <w:tcW w:w="8617" w:type="dxa"/>
            <w:vAlign w:val="center"/>
          </w:tcPr>
          <w:p w:rsidR="0074679D" w:rsidRPr="00C116EF" w:rsidRDefault="0074679D" w:rsidP="0074679D">
            <w:pPr>
              <w:pStyle w:val="p24"/>
              <w:spacing w:before="0" w:beforeAutospacing="0" w:after="0" w:afterAutospacing="0"/>
              <w:jc w:val="both"/>
              <w:rPr>
                <w:sz w:val="28"/>
                <w:szCs w:val="28"/>
              </w:rPr>
            </w:pPr>
            <w:r>
              <w:rPr>
                <w:sz w:val="28"/>
                <w:szCs w:val="28"/>
              </w:rPr>
              <w:t>2</w:t>
            </w:r>
            <w:r w:rsidRPr="00443F4A">
              <w:rPr>
                <w:sz w:val="28"/>
                <w:szCs w:val="28"/>
              </w:rPr>
              <w:t xml:space="preserve"> Действия при бытовых отравлениях, укусе животными и насеком</w:t>
            </w:r>
            <w:r w:rsidRPr="00443F4A">
              <w:rPr>
                <w:sz w:val="28"/>
                <w:szCs w:val="28"/>
              </w:rPr>
              <w:t>ы</w:t>
            </w:r>
            <w:r w:rsidRPr="00443F4A">
              <w:rPr>
                <w:sz w:val="28"/>
                <w:szCs w:val="28"/>
              </w:rPr>
              <w:t>ми</w:t>
            </w:r>
          </w:p>
        </w:tc>
        <w:tc>
          <w:tcPr>
            <w:tcW w:w="0" w:type="auto"/>
            <w:vAlign w:val="center"/>
          </w:tcPr>
          <w:p w:rsidR="0074679D" w:rsidRPr="00C116EF" w:rsidRDefault="0074679D" w:rsidP="0074679D">
            <w:pPr>
              <w:pStyle w:val="p26"/>
              <w:spacing w:before="0" w:beforeAutospacing="0" w:after="0" w:afterAutospacing="0"/>
              <w:jc w:val="center"/>
              <w:rPr>
                <w:sz w:val="28"/>
                <w:szCs w:val="28"/>
              </w:rPr>
            </w:pPr>
            <w:r>
              <w:rPr>
                <w:sz w:val="28"/>
                <w:szCs w:val="28"/>
              </w:rPr>
              <w:t>2</w:t>
            </w:r>
            <w:r w:rsidRPr="00C116EF">
              <w:rPr>
                <w:sz w:val="28"/>
                <w:szCs w:val="28"/>
              </w:rPr>
              <w:t>5</w:t>
            </w:r>
          </w:p>
        </w:tc>
      </w:tr>
      <w:tr w:rsidR="0074679D" w:rsidRPr="00C116EF" w:rsidTr="0074679D">
        <w:trPr>
          <w:trHeight w:val="1067"/>
          <w:tblCellSpacing w:w="15" w:type="dxa"/>
        </w:trPr>
        <w:tc>
          <w:tcPr>
            <w:tcW w:w="522" w:type="dxa"/>
          </w:tcPr>
          <w:p w:rsidR="0074679D" w:rsidRDefault="0074679D" w:rsidP="0074679D">
            <w:pPr>
              <w:pStyle w:val="a2"/>
              <w:tabs>
                <w:tab w:val="left" w:pos="8714"/>
              </w:tabs>
              <w:spacing w:after="0"/>
              <w:ind w:left="-197" w:right="-223" w:firstLine="0"/>
              <w:jc w:val="center"/>
              <w:rPr>
                <w:rFonts w:ascii="Times New Roman" w:hAnsi="Times New Roman" w:cs="Times New Roman"/>
                <w:sz w:val="28"/>
                <w:szCs w:val="28"/>
              </w:rPr>
            </w:pPr>
            <w:r>
              <w:rPr>
                <w:rFonts w:ascii="Times New Roman" w:hAnsi="Times New Roman" w:cs="Times New Roman"/>
                <w:sz w:val="28"/>
                <w:szCs w:val="28"/>
              </w:rPr>
              <w:t>4</w:t>
            </w:r>
          </w:p>
        </w:tc>
        <w:tc>
          <w:tcPr>
            <w:tcW w:w="8617" w:type="dxa"/>
            <w:vAlign w:val="center"/>
          </w:tcPr>
          <w:p w:rsidR="0074679D" w:rsidRPr="00C116EF" w:rsidRDefault="0074679D" w:rsidP="0074679D">
            <w:pPr>
              <w:pStyle w:val="a2"/>
              <w:tabs>
                <w:tab w:val="left" w:pos="8714"/>
              </w:tabs>
              <w:spacing w:after="0"/>
              <w:ind w:firstLine="39"/>
              <w:jc w:val="both"/>
              <w:rPr>
                <w:rStyle w:val="s1"/>
                <w:rFonts w:ascii="Times New Roman" w:hAnsi="Times New Roman" w:cs="Times New Roman"/>
                <w:sz w:val="28"/>
                <w:szCs w:val="28"/>
              </w:rPr>
            </w:pPr>
            <w:r>
              <w:rPr>
                <w:rFonts w:ascii="Times New Roman" w:hAnsi="Times New Roman" w:cs="Times New Roman"/>
                <w:sz w:val="28"/>
                <w:szCs w:val="28"/>
              </w:rPr>
              <w:t>3.</w:t>
            </w:r>
            <w:r w:rsidRPr="00C116EF">
              <w:rPr>
                <w:rFonts w:ascii="Times New Roman" w:hAnsi="Times New Roman" w:cs="Times New Roman"/>
                <w:sz w:val="28"/>
                <w:szCs w:val="28"/>
              </w:rPr>
              <w:t xml:space="preserve"> </w:t>
            </w:r>
            <w:r w:rsidRPr="00322445">
              <w:rPr>
                <w:rFonts w:ascii="Times New Roman" w:hAnsi="Times New Roman" w:cs="Times New Roman"/>
                <w:sz w:val="28"/>
                <w:szCs w:val="28"/>
              </w:rPr>
              <w:t>Правила действий по обеспечению личной безопасности в местах массового  скопления людей, при пожаре, на водных объектах, в пох</w:t>
            </w:r>
            <w:r w:rsidRPr="00322445">
              <w:rPr>
                <w:rFonts w:ascii="Times New Roman" w:hAnsi="Times New Roman" w:cs="Times New Roman"/>
                <w:sz w:val="28"/>
                <w:szCs w:val="28"/>
              </w:rPr>
              <w:t>о</w:t>
            </w:r>
            <w:r w:rsidRPr="00322445">
              <w:rPr>
                <w:rFonts w:ascii="Times New Roman" w:hAnsi="Times New Roman" w:cs="Times New Roman"/>
                <w:sz w:val="28"/>
                <w:szCs w:val="28"/>
              </w:rPr>
              <w:t>де и на природе</w:t>
            </w:r>
          </w:p>
        </w:tc>
        <w:tc>
          <w:tcPr>
            <w:tcW w:w="0" w:type="auto"/>
            <w:vAlign w:val="center"/>
          </w:tcPr>
          <w:p w:rsidR="0074679D" w:rsidRPr="00C116EF" w:rsidRDefault="0074679D" w:rsidP="0074679D">
            <w:pPr>
              <w:pStyle w:val="p26"/>
              <w:spacing w:before="0" w:beforeAutospacing="0" w:after="0" w:afterAutospacing="0"/>
              <w:jc w:val="center"/>
              <w:rPr>
                <w:sz w:val="28"/>
                <w:szCs w:val="28"/>
              </w:rPr>
            </w:pPr>
            <w:r>
              <w:rPr>
                <w:sz w:val="28"/>
                <w:szCs w:val="28"/>
              </w:rPr>
              <w:t>2</w:t>
            </w:r>
            <w:r w:rsidRPr="00C116EF">
              <w:rPr>
                <w:sz w:val="28"/>
                <w:szCs w:val="28"/>
              </w:rPr>
              <w:t>5</w:t>
            </w:r>
          </w:p>
          <w:p w:rsidR="0074679D" w:rsidRPr="00C116EF" w:rsidRDefault="0074679D" w:rsidP="0074679D">
            <w:pPr>
              <w:pStyle w:val="p26"/>
              <w:spacing w:before="0" w:beforeAutospacing="0" w:after="0" w:afterAutospacing="0"/>
              <w:jc w:val="center"/>
              <w:rPr>
                <w:sz w:val="28"/>
                <w:szCs w:val="28"/>
              </w:rPr>
            </w:pPr>
          </w:p>
        </w:tc>
      </w:tr>
      <w:tr w:rsidR="0074679D" w:rsidRPr="00C116EF" w:rsidTr="0074679D">
        <w:trPr>
          <w:tblCellSpacing w:w="15" w:type="dxa"/>
        </w:trPr>
        <w:tc>
          <w:tcPr>
            <w:tcW w:w="522" w:type="dxa"/>
          </w:tcPr>
          <w:p w:rsidR="0074679D" w:rsidRDefault="0074679D" w:rsidP="0074679D">
            <w:pPr>
              <w:pStyle w:val="a2"/>
              <w:tabs>
                <w:tab w:val="left" w:pos="8714"/>
              </w:tabs>
              <w:spacing w:after="0"/>
              <w:ind w:left="-197" w:right="-223" w:firstLine="0"/>
              <w:jc w:val="center"/>
              <w:rPr>
                <w:rFonts w:ascii="Times New Roman" w:hAnsi="Times New Roman" w:cs="Times New Roman"/>
                <w:sz w:val="28"/>
                <w:szCs w:val="28"/>
              </w:rPr>
            </w:pPr>
            <w:r>
              <w:rPr>
                <w:rFonts w:ascii="Times New Roman" w:hAnsi="Times New Roman" w:cs="Times New Roman"/>
                <w:sz w:val="28"/>
                <w:szCs w:val="28"/>
              </w:rPr>
              <w:t>5</w:t>
            </w:r>
          </w:p>
        </w:tc>
        <w:tc>
          <w:tcPr>
            <w:tcW w:w="8617" w:type="dxa"/>
            <w:vAlign w:val="center"/>
          </w:tcPr>
          <w:p w:rsidR="0074679D" w:rsidRPr="00C116EF" w:rsidRDefault="0074679D" w:rsidP="0074679D">
            <w:pPr>
              <w:pStyle w:val="a2"/>
              <w:tabs>
                <w:tab w:val="left" w:pos="8714"/>
              </w:tabs>
              <w:spacing w:after="0"/>
              <w:ind w:firstLine="39"/>
              <w:jc w:val="both"/>
              <w:rPr>
                <w:rStyle w:val="s1"/>
                <w:rFonts w:ascii="Times New Roman" w:hAnsi="Times New Roman" w:cs="Times New Roman"/>
                <w:sz w:val="28"/>
                <w:szCs w:val="28"/>
              </w:rPr>
            </w:pPr>
            <w:r>
              <w:rPr>
                <w:rFonts w:ascii="Times New Roman" w:hAnsi="Times New Roman" w:cs="Times New Roman"/>
                <w:sz w:val="28"/>
                <w:szCs w:val="28"/>
              </w:rPr>
              <w:t>4</w:t>
            </w:r>
            <w:r w:rsidRPr="00322445">
              <w:rPr>
                <w:rFonts w:ascii="Times New Roman" w:hAnsi="Times New Roman" w:cs="Times New Roman"/>
                <w:sz w:val="28"/>
                <w:szCs w:val="28"/>
              </w:rPr>
              <w:t>. Способы предотвращения и преодоления паники и панических настроений в условиях ЧС</w:t>
            </w:r>
          </w:p>
        </w:tc>
        <w:tc>
          <w:tcPr>
            <w:tcW w:w="0" w:type="auto"/>
            <w:vAlign w:val="center"/>
          </w:tcPr>
          <w:p w:rsidR="0074679D" w:rsidRPr="00C116EF" w:rsidRDefault="0074679D" w:rsidP="0074679D">
            <w:pPr>
              <w:pStyle w:val="p26"/>
              <w:spacing w:before="0" w:beforeAutospacing="0" w:after="0" w:afterAutospacing="0"/>
              <w:jc w:val="center"/>
              <w:rPr>
                <w:sz w:val="28"/>
                <w:szCs w:val="28"/>
              </w:rPr>
            </w:pPr>
            <w:r>
              <w:rPr>
                <w:sz w:val="28"/>
                <w:szCs w:val="28"/>
              </w:rPr>
              <w:t>1</w:t>
            </w:r>
            <w:r w:rsidRPr="00C116EF">
              <w:rPr>
                <w:sz w:val="28"/>
                <w:szCs w:val="28"/>
              </w:rPr>
              <w:t>5</w:t>
            </w:r>
          </w:p>
          <w:p w:rsidR="0074679D" w:rsidRPr="00C116EF" w:rsidRDefault="0074679D" w:rsidP="0074679D">
            <w:pPr>
              <w:pStyle w:val="p26"/>
              <w:spacing w:before="0" w:beforeAutospacing="0" w:after="0" w:afterAutospacing="0"/>
              <w:jc w:val="center"/>
              <w:rPr>
                <w:sz w:val="28"/>
                <w:szCs w:val="28"/>
              </w:rPr>
            </w:pPr>
          </w:p>
        </w:tc>
      </w:tr>
      <w:tr w:rsidR="0074679D" w:rsidRPr="00C116EF" w:rsidTr="0074679D">
        <w:trPr>
          <w:tblCellSpacing w:w="15" w:type="dxa"/>
        </w:trPr>
        <w:tc>
          <w:tcPr>
            <w:tcW w:w="522" w:type="dxa"/>
          </w:tcPr>
          <w:p w:rsidR="0074679D" w:rsidRPr="00C116EF" w:rsidRDefault="0074679D" w:rsidP="0074679D">
            <w:pPr>
              <w:pStyle w:val="p28"/>
              <w:spacing w:before="0" w:beforeAutospacing="0" w:after="0" w:afterAutospacing="0"/>
              <w:ind w:left="-197" w:right="-223"/>
              <w:jc w:val="center"/>
              <w:rPr>
                <w:sz w:val="28"/>
                <w:szCs w:val="28"/>
              </w:rPr>
            </w:pPr>
            <w:r>
              <w:rPr>
                <w:sz w:val="28"/>
                <w:szCs w:val="28"/>
              </w:rPr>
              <w:t>6</w:t>
            </w:r>
          </w:p>
        </w:tc>
        <w:tc>
          <w:tcPr>
            <w:tcW w:w="8617" w:type="dxa"/>
            <w:vAlign w:val="center"/>
          </w:tcPr>
          <w:p w:rsidR="0074679D" w:rsidRPr="00C116EF" w:rsidRDefault="0074679D" w:rsidP="0074679D">
            <w:pPr>
              <w:pStyle w:val="p28"/>
              <w:spacing w:before="0" w:beforeAutospacing="0" w:after="0" w:afterAutospacing="0"/>
              <w:jc w:val="both"/>
              <w:rPr>
                <w:sz w:val="28"/>
                <w:szCs w:val="28"/>
              </w:rPr>
            </w:pPr>
            <w:r w:rsidRPr="00C116EF">
              <w:rPr>
                <w:sz w:val="28"/>
                <w:szCs w:val="28"/>
              </w:rPr>
              <w:t>Заключение</w:t>
            </w:r>
          </w:p>
        </w:tc>
        <w:tc>
          <w:tcPr>
            <w:tcW w:w="0" w:type="auto"/>
            <w:vAlign w:val="center"/>
          </w:tcPr>
          <w:p w:rsidR="0074679D" w:rsidRPr="00C116EF" w:rsidRDefault="0074679D" w:rsidP="0074679D">
            <w:pPr>
              <w:pStyle w:val="p26"/>
              <w:spacing w:before="0" w:beforeAutospacing="0" w:after="0" w:afterAutospacing="0"/>
              <w:jc w:val="center"/>
              <w:rPr>
                <w:sz w:val="28"/>
                <w:szCs w:val="28"/>
              </w:rPr>
            </w:pPr>
            <w:r>
              <w:rPr>
                <w:rStyle w:val="s4"/>
                <w:sz w:val="28"/>
                <w:szCs w:val="28"/>
              </w:rPr>
              <w:t>5</w:t>
            </w:r>
          </w:p>
        </w:tc>
      </w:tr>
    </w:tbl>
    <w:p w:rsidR="0074679D" w:rsidRDefault="0074679D" w:rsidP="00322445">
      <w:pPr>
        <w:tabs>
          <w:tab w:val="left" w:pos="360"/>
        </w:tabs>
        <w:ind w:firstLine="720"/>
        <w:rPr>
          <w:b/>
          <w:sz w:val="28"/>
          <w:szCs w:val="28"/>
        </w:rPr>
      </w:pPr>
    </w:p>
    <w:p w:rsidR="00322445" w:rsidRPr="00443F4A" w:rsidRDefault="00322445" w:rsidP="0074679D">
      <w:pPr>
        <w:ind w:firstLine="720"/>
        <w:rPr>
          <w:b/>
          <w:sz w:val="28"/>
          <w:szCs w:val="28"/>
        </w:rPr>
      </w:pPr>
      <w:r w:rsidRPr="00443F4A">
        <w:rPr>
          <w:b/>
          <w:sz w:val="28"/>
          <w:szCs w:val="28"/>
        </w:rPr>
        <w:t>Учебные цели:</w:t>
      </w:r>
    </w:p>
    <w:p w:rsidR="00322445" w:rsidRPr="00443F4A" w:rsidRDefault="0074679D" w:rsidP="0074679D">
      <w:pPr>
        <w:ind w:firstLine="720"/>
        <w:rPr>
          <w:sz w:val="28"/>
          <w:szCs w:val="28"/>
        </w:rPr>
      </w:pPr>
      <w:r>
        <w:rPr>
          <w:sz w:val="28"/>
          <w:szCs w:val="28"/>
        </w:rPr>
        <w:t xml:space="preserve">1. </w:t>
      </w:r>
      <w:r w:rsidR="00322445" w:rsidRPr="00443F4A">
        <w:rPr>
          <w:sz w:val="28"/>
          <w:szCs w:val="28"/>
        </w:rPr>
        <w:t xml:space="preserve"> Изучить возможные негативные и опасные факторы бытового характера. Разобрать правила действий.</w:t>
      </w:r>
    </w:p>
    <w:p w:rsidR="00322445" w:rsidRDefault="0074679D" w:rsidP="0074679D">
      <w:pPr>
        <w:ind w:firstLine="720"/>
        <w:rPr>
          <w:sz w:val="28"/>
          <w:szCs w:val="28"/>
        </w:rPr>
      </w:pPr>
      <w:r>
        <w:rPr>
          <w:sz w:val="28"/>
          <w:szCs w:val="28"/>
        </w:rPr>
        <w:t xml:space="preserve">2. </w:t>
      </w:r>
      <w:r w:rsidR="00322445" w:rsidRPr="00443F4A">
        <w:rPr>
          <w:sz w:val="28"/>
          <w:szCs w:val="28"/>
        </w:rPr>
        <w:t>Ознакомить обучаемых с документами, регламентирующими действия рабо</w:t>
      </w:r>
      <w:r w:rsidR="00322445" w:rsidRPr="00443F4A">
        <w:rPr>
          <w:sz w:val="28"/>
          <w:szCs w:val="28"/>
        </w:rPr>
        <w:t>т</w:t>
      </w:r>
      <w:r w:rsidR="00322445" w:rsidRPr="00443F4A">
        <w:rPr>
          <w:sz w:val="28"/>
          <w:szCs w:val="28"/>
        </w:rPr>
        <w:t>ников организаций в условиях негативных и опасных факторов бытового характера.</w:t>
      </w:r>
    </w:p>
    <w:p w:rsidR="00AF1C50" w:rsidRPr="00443F4A" w:rsidRDefault="00AF1C50" w:rsidP="0074679D">
      <w:pPr>
        <w:ind w:firstLine="720"/>
        <w:rPr>
          <w:sz w:val="28"/>
          <w:szCs w:val="28"/>
        </w:rPr>
      </w:pPr>
    </w:p>
    <w:p w:rsidR="00322445" w:rsidRPr="00443F4A" w:rsidRDefault="00322445" w:rsidP="0074679D">
      <w:pPr>
        <w:ind w:firstLine="720"/>
        <w:rPr>
          <w:sz w:val="28"/>
          <w:szCs w:val="28"/>
        </w:rPr>
      </w:pPr>
      <w:r>
        <w:rPr>
          <w:b/>
          <w:sz w:val="28"/>
          <w:szCs w:val="28"/>
        </w:rPr>
        <w:t xml:space="preserve">Вид </w:t>
      </w:r>
      <w:r w:rsidRPr="00443F4A">
        <w:rPr>
          <w:b/>
          <w:sz w:val="28"/>
          <w:szCs w:val="28"/>
        </w:rPr>
        <w:t xml:space="preserve"> и время проведения</w:t>
      </w:r>
      <w:r w:rsidRPr="00443F4A">
        <w:rPr>
          <w:sz w:val="28"/>
          <w:szCs w:val="28"/>
        </w:rPr>
        <w:t>: беседа  2 часа</w:t>
      </w:r>
    </w:p>
    <w:p w:rsidR="00322445" w:rsidRPr="00443F4A" w:rsidRDefault="00322445" w:rsidP="0074679D">
      <w:pPr>
        <w:suppressAutoHyphens/>
        <w:ind w:firstLine="720"/>
        <w:rPr>
          <w:sz w:val="28"/>
          <w:szCs w:val="28"/>
        </w:rPr>
      </w:pPr>
      <w:r w:rsidRPr="00443F4A">
        <w:rPr>
          <w:b/>
          <w:sz w:val="28"/>
          <w:szCs w:val="28"/>
        </w:rPr>
        <w:t>Материальное обеспечение</w:t>
      </w:r>
      <w:r w:rsidRPr="00443F4A">
        <w:rPr>
          <w:sz w:val="28"/>
          <w:szCs w:val="28"/>
        </w:rPr>
        <w:t>: (желательно иметь)</w:t>
      </w:r>
    </w:p>
    <w:p w:rsidR="00322445" w:rsidRPr="00443F4A" w:rsidRDefault="00322445" w:rsidP="0074679D">
      <w:pPr>
        <w:suppressAutoHyphens/>
        <w:ind w:firstLine="720"/>
        <w:rPr>
          <w:sz w:val="28"/>
          <w:szCs w:val="28"/>
        </w:rPr>
      </w:pPr>
      <w:r w:rsidRPr="00443F4A">
        <w:rPr>
          <w:sz w:val="28"/>
          <w:szCs w:val="28"/>
        </w:rPr>
        <w:t>1. Мультимедийное оборудование;</w:t>
      </w:r>
    </w:p>
    <w:p w:rsidR="00322445" w:rsidRPr="00443F4A" w:rsidRDefault="00322445" w:rsidP="0074679D">
      <w:pPr>
        <w:suppressAutoHyphens/>
        <w:ind w:firstLine="720"/>
        <w:rPr>
          <w:sz w:val="28"/>
          <w:szCs w:val="28"/>
        </w:rPr>
      </w:pPr>
      <w:r w:rsidRPr="00443F4A">
        <w:rPr>
          <w:sz w:val="28"/>
          <w:szCs w:val="28"/>
        </w:rPr>
        <w:t>2. Слайды по теме.</w:t>
      </w:r>
    </w:p>
    <w:p w:rsidR="00322445" w:rsidRPr="00443F4A" w:rsidRDefault="00322445" w:rsidP="0074679D">
      <w:pPr>
        <w:suppressAutoHyphens/>
        <w:ind w:firstLine="720"/>
        <w:rPr>
          <w:b/>
          <w:sz w:val="28"/>
          <w:szCs w:val="28"/>
        </w:rPr>
      </w:pPr>
      <w:r w:rsidRPr="00443F4A">
        <w:rPr>
          <w:b/>
          <w:sz w:val="28"/>
          <w:szCs w:val="28"/>
        </w:rPr>
        <w:t>Литература:</w:t>
      </w:r>
    </w:p>
    <w:p w:rsidR="00322445" w:rsidRPr="00443F4A" w:rsidRDefault="00322445" w:rsidP="0074679D">
      <w:pPr>
        <w:pStyle w:val="p16"/>
        <w:spacing w:before="0" w:beforeAutospacing="0" w:after="0" w:afterAutospacing="0"/>
        <w:ind w:firstLine="720"/>
        <w:jc w:val="both"/>
        <w:rPr>
          <w:sz w:val="28"/>
          <w:szCs w:val="28"/>
        </w:rPr>
      </w:pPr>
      <w:r w:rsidRPr="00443F4A">
        <w:rPr>
          <w:sz w:val="28"/>
          <w:szCs w:val="28"/>
        </w:rPr>
        <w:t>1. Федеральный закон от 21.12.1994</w:t>
      </w:r>
      <w:r w:rsidR="00AF1C50">
        <w:rPr>
          <w:sz w:val="28"/>
          <w:szCs w:val="28"/>
        </w:rPr>
        <w:t xml:space="preserve"> № 68</w:t>
      </w:r>
      <w:r w:rsidRPr="00443F4A">
        <w:rPr>
          <w:sz w:val="28"/>
          <w:szCs w:val="28"/>
        </w:rPr>
        <w:t xml:space="preserve"> «О защите населения и территорий от чрезвычайных ситуаций природного и техногенного </w:t>
      </w:r>
      <w:proofErr w:type="spellStart"/>
      <w:proofErr w:type="gramStart"/>
      <w:r w:rsidRPr="00443F4A">
        <w:rPr>
          <w:sz w:val="28"/>
          <w:szCs w:val="28"/>
        </w:rPr>
        <w:t>характе</w:t>
      </w:r>
      <w:proofErr w:type="spellEnd"/>
      <w:r w:rsidRPr="00443F4A">
        <w:rPr>
          <w:sz w:val="28"/>
          <w:szCs w:val="28"/>
        </w:rPr>
        <w:t>​</w:t>
      </w:r>
      <w:proofErr w:type="spellStart"/>
      <w:r w:rsidRPr="00443F4A">
        <w:rPr>
          <w:sz w:val="28"/>
          <w:szCs w:val="28"/>
        </w:rPr>
        <w:t>ра</w:t>
      </w:r>
      <w:proofErr w:type="spellEnd"/>
      <w:proofErr w:type="gramEnd"/>
      <w:r w:rsidRPr="00443F4A">
        <w:rPr>
          <w:sz w:val="28"/>
          <w:szCs w:val="28"/>
        </w:rPr>
        <w:t>».</w:t>
      </w:r>
    </w:p>
    <w:p w:rsidR="00322445" w:rsidRPr="00443F4A" w:rsidRDefault="00322445" w:rsidP="0074679D">
      <w:pPr>
        <w:pStyle w:val="p16"/>
        <w:spacing w:before="0" w:beforeAutospacing="0" w:after="0" w:afterAutospacing="0"/>
        <w:ind w:firstLine="720"/>
        <w:jc w:val="both"/>
        <w:rPr>
          <w:sz w:val="28"/>
          <w:szCs w:val="28"/>
        </w:rPr>
      </w:pPr>
      <w:r w:rsidRPr="00443F4A">
        <w:rPr>
          <w:sz w:val="28"/>
          <w:szCs w:val="28"/>
        </w:rPr>
        <w:t xml:space="preserve">2. Закон г. Москвы  от 5. 11. 1997 </w:t>
      </w:r>
      <w:r w:rsidR="00AF1C50">
        <w:rPr>
          <w:sz w:val="28"/>
          <w:szCs w:val="28"/>
        </w:rPr>
        <w:t>№ 46</w:t>
      </w:r>
      <w:r w:rsidRPr="00443F4A">
        <w:rPr>
          <w:sz w:val="28"/>
          <w:szCs w:val="28"/>
        </w:rPr>
        <w:t xml:space="preserve"> «О защите населения и </w:t>
      </w:r>
      <w:proofErr w:type="gramStart"/>
      <w:r w:rsidRPr="00443F4A">
        <w:rPr>
          <w:sz w:val="28"/>
          <w:szCs w:val="28"/>
        </w:rPr>
        <w:t>тер​</w:t>
      </w:r>
      <w:proofErr w:type="spellStart"/>
      <w:r w:rsidRPr="00443F4A">
        <w:rPr>
          <w:sz w:val="28"/>
          <w:szCs w:val="28"/>
        </w:rPr>
        <w:t>риторий</w:t>
      </w:r>
      <w:proofErr w:type="spellEnd"/>
      <w:proofErr w:type="gramEnd"/>
      <w:r w:rsidRPr="00443F4A">
        <w:rPr>
          <w:sz w:val="28"/>
          <w:szCs w:val="28"/>
        </w:rPr>
        <w:t xml:space="preserve"> гор</w:t>
      </w:r>
      <w:r w:rsidRPr="00443F4A">
        <w:rPr>
          <w:sz w:val="28"/>
          <w:szCs w:val="28"/>
        </w:rPr>
        <w:t>о</w:t>
      </w:r>
      <w:r w:rsidRPr="00443F4A">
        <w:rPr>
          <w:sz w:val="28"/>
          <w:szCs w:val="28"/>
        </w:rPr>
        <w:t>да от чрезвычайных ситуаций природного и техногенного ха​</w:t>
      </w:r>
      <w:proofErr w:type="spellStart"/>
      <w:r w:rsidRPr="00443F4A">
        <w:rPr>
          <w:sz w:val="28"/>
          <w:szCs w:val="28"/>
        </w:rPr>
        <w:t>рактера</w:t>
      </w:r>
      <w:proofErr w:type="spellEnd"/>
      <w:r w:rsidRPr="00443F4A">
        <w:rPr>
          <w:sz w:val="28"/>
          <w:szCs w:val="28"/>
        </w:rPr>
        <w:t>».</w:t>
      </w:r>
    </w:p>
    <w:p w:rsidR="00322445" w:rsidRDefault="00322445" w:rsidP="0074679D">
      <w:pPr>
        <w:pStyle w:val="p16"/>
        <w:spacing w:before="0" w:beforeAutospacing="0" w:after="0" w:afterAutospacing="0"/>
        <w:ind w:firstLine="720"/>
        <w:rPr>
          <w:sz w:val="28"/>
          <w:szCs w:val="28"/>
        </w:rPr>
      </w:pPr>
      <w:r w:rsidRPr="00443F4A">
        <w:rPr>
          <w:sz w:val="28"/>
          <w:szCs w:val="28"/>
        </w:rPr>
        <w:t>3. Энциклопедия безопасного поведения в современном мегаполисе.</w:t>
      </w:r>
    </w:p>
    <w:p w:rsidR="00AF1C50" w:rsidRPr="00443F4A" w:rsidRDefault="00AF1C50" w:rsidP="00322445">
      <w:pPr>
        <w:pStyle w:val="p16"/>
        <w:spacing w:before="0" w:beforeAutospacing="0" w:after="0" w:afterAutospacing="0"/>
        <w:rPr>
          <w:sz w:val="28"/>
          <w:szCs w:val="28"/>
        </w:rPr>
      </w:pPr>
    </w:p>
    <w:p w:rsidR="00322445" w:rsidRPr="00443F4A" w:rsidRDefault="00322445" w:rsidP="0074679D">
      <w:pPr>
        <w:jc w:val="center"/>
        <w:rPr>
          <w:b/>
          <w:sz w:val="28"/>
          <w:szCs w:val="28"/>
        </w:rPr>
      </w:pPr>
      <w:r w:rsidRPr="00443F4A">
        <w:rPr>
          <w:b/>
          <w:sz w:val="28"/>
          <w:szCs w:val="28"/>
        </w:rPr>
        <w:lastRenderedPageBreak/>
        <w:t>Введение</w:t>
      </w:r>
    </w:p>
    <w:p w:rsidR="00322445" w:rsidRPr="00443F4A" w:rsidRDefault="00322445" w:rsidP="00322445">
      <w:pPr>
        <w:rPr>
          <w:b/>
          <w:sz w:val="28"/>
          <w:szCs w:val="28"/>
        </w:rPr>
      </w:pP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sz w:val="28"/>
          <w:szCs w:val="28"/>
        </w:rPr>
        <w:t>Человек в процессе своей жизнедеятельности постоянно подвергается опасн</w:t>
      </w:r>
      <w:r w:rsidRPr="00443F4A">
        <w:rPr>
          <w:sz w:val="28"/>
          <w:szCs w:val="28"/>
        </w:rPr>
        <w:t>о</w:t>
      </w:r>
      <w:r w:rsidRPr="00443F4A">
        <w:rPr>
          <w:sz w:val="28"/>
          <w:szCs w:val="28"/>
        </w:rPr>
        <w:t xml:space="preserve">стям и риску. Существуют так называемые возможные или потенциальные опасности, которые окружают человека в повседневной его жизни. </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Что может в мирное время угрожать человеку?</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Даже если Вы не каскадер и не спасатель, не пожарный и не милиционер, опа</w:t>
      </w:r>
      <w:r w:rsidRPr="00443F4A">
        <w:rPr>
          <w:rStyle w:val="c5"/>
          <w:sz w:val="28"/>
          <w:szCs w:val="28"/>
        </w:rPr>
        <w:t>с</w:t>
      </w:r>
      <w:r w:rsidRPr="00443F4A">
        <w:rPr>
          <w:rStyle w:val="c5"/>
          <w:sz w:val="28"/>
          <w:szCs w:val="28"/>
        </w:rPr>
        <w:t>ность подстерегает Вас повсюду. Вы передвигаетесь по городу, находитесь в метро или в автобусе, купаетесь в реке, собираете грибы в лесу или просто, удобно устрои</w:t>
      </w:r>
      <w:r w:rsidRPr="00443F4A">
        <w:rPr>
          <w:rStyle w:val="c5"/>
          <w:sz w:val="28"/>
          <w:szCs w:val="28"/>
        </w:rPr>
        <w:t>в</w:t>
      </w:r>
      <w:r w:rsidRPr="00443F4A">
        <w:rPr>
          <w:rStyle w:val="c5"/>
          <w:sz w:val="28"/>
          <w:szCs w:val="28"/>
        </w:rPr>
        <w:t>шись в кресле, смотрите телевизор, знайте – ваша жизнь под угрозой. Экстремальная ситуация опасна прежде всего потому, что возникает обычно там, где ее никто не ждет, и вы оказываетесь совершенно не готовы к ней, а поэтому беспомощны.</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Чтобы избежать беды и не растеряться в различных чрезвычайных ситуациях, необходимо знать возможные негативные и опасные факторы, а также правила пов</w:t>
      </w:r>
      <w:r w:rsidRPr="00443F4A">
        <w:rPr>
          <w:rStyle w:val="c5"/>
          <w:sz w:val="28"/>
          <w:szCs w:val="28"/>
        </w:rPr>
        <w:t>е</w:t>
      </w:r>
      <w:r w:rsidRPr="00443F4A">
        <w:rPr>
          <w:rStyle w:val="c5"/>
          <w:sz w:val="28"/>
          <w:szCs w:val="28"/>
        </w:rPr>
        <w:t>дения и порядок действий при возникновении различного рода опасностей.</w:t>
      </w:r>
      <w:r w:rsidRPr="00443F4A">
        <w:rPr>
          <w:rStyle w:val="c4"/>
          <w:sz w:val="28"/>
          <w:szCs w:val="28"/>
        </w:rPr>
        <w:t> </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Научно-технический прогресс существенно изменил и улучшил наш быт. Вм</w:t>
      </w:r>
      <w:r w:rsidRPr="00443F4A">
        <w:rPr>
          <w:rStyle w:val="c5"/>
          <w:sz w:val="28"/>
          <w:szCs w:val="28"/>
        </w:rPr>
        <w:t>е</w:t>
      </w:r>
      <w:r w:rsidRPr="00443F4A">
        <w:rPr>
          <w:rStyle w:val="c5"/>
          <w:sz w:val="28"/>
          <w:szCs w:val="28"/>
        </w:rPr>
        <w:t>сте с тем, следуя стремлению жить в условиях все большего комфорта, люди создают для себя качественно иную среду обитания, для которой характерны снижение бе</w:t>
      </w:r>
      <w:r w:rsidRPr="00443F4A">
        <w:rPr>
          <w:rStyle w:val="c5"/>
          <w:sz w:val="28"/>
          <w:szCs w:val="28"/>
        </w:rPr>
        <w:t>з</w:t>
      </w:r>
      <w:r w:rsidRPr="00443F4A">
        <w:rPr>
          <w:rStyle w:val="c5"/>
          <w:sz w:val="28"/>
          <w:szCs w:val="28"/>
        </w:rPr>
        <w:t>опасности и повышение риска.</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В каких бытовых ситуациях таится опасность?</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Что необходимо сделать, чтобы беда не застала вас врасплох?</w:t>
      </w:r>
    </w:p>
    <w:p w:rsidR="00322445" w:rsidRPr="00443F4A" w:rsidRDefault="00322445" w:rsidP="00322445">
      <w:pPr>
        <w:pStyle w:val="c0"/>
        <w:spacing w:before="0" w:beforeAutospacing="0" w:after="0" w:afterAutospacing="0" w:line="270" w:lineRule="atLeast"/>
        <w:ind w:firstLine="720"/>
        <w:rPr>
          <w:sz w:val="28"/>
          <w:szCs w:val="28"/>
        </w:rPr>
      </w:pPr>
      <w:r w:rsidRPr="00443F4A">
        <w:rPr>
          <w:rStyle w:val="c5"/>
          <w:sz w:val="28"/>
          <w:szCs w:val="28"/>
        </w:rPr>
        <w:t>Как действовать в экстремальных ситуациях, чтобы спасти себя и близких?</w:t>
      </w:r>
    </w:p>
    <w:p w:rsidR="00322445" w:rsidRPr="00443F4A" w:rsidRDefault="00322445" w:rsidP="00322445">
      <w:pPr>
        <w:pStyle w:val="c0"/>
        <w:spacing w:before="0" w:beforeAutospacing="0" w:after="0" w:afterAutospacing="0" w:line="270" w:lineRule="atLeast"/>
        <w:ind w:firstLine="720"/>
        <w:rPr>
          <w:rStyle w:val="c5"/>
          <w:sz w:val="28"/>
          <w:szCs w:val="28"/>
        </w:rPr>
      </w:pPr>
      <w:r w:rsidRPr="00443F4A">
        <w:rPr>
          <w:rStyle w:val="c5"/>
          <w:sz w:val="28"/>
          <w:szCs w:val="28"/>
        </w:rPr>
        <w:t>Как оказать первую медицинскую помощь?</w:t>
      </w:r>
    </w:p>
    <w:p w:rsidR="00322445" w:rsidRPr="00443F4A" w:rsidRDefault="00322445" w:rsidP="00322445">
      <w:pPr>
        <w:pStyle w:val="c0"/>
        <w:spacing w:before="0" w:beforeAutospacing="0" w:after="0" w:afterAutospacing="0" w:line="270" w:lineRule="atLeast"/>
        <w:ind w:firstLine="720"/>
        <w:rPr>
          <w:sz w:val="28"/>
          <w:szCs w:val="28"/>
        </w:rPr>
      </w:pPr>
      <w:r w:rsidRPr="00443F4A">
        <w:rPr>
          <w:rStyle w:val="c5"/>
          <w:sz w:val="28"/>
          <w:szCs w:val="28"/>
        </w:rPr>
        <w:t>Об этом Вы узнаете, изучив учебные вопросы.</w:t>
      </w:r>
      <w:r w:rsidRPr="00443F4A">
        <w:rPr>
          <w:rStyle w:val="c26"/>
          <w:sz w:val="28"/>
          <w:szCs w:val="28"/>
        </w:rPr>
        <w:t>      </w:t>
      </w:r>
    </w:p>
    <w:p w:rsidR="00322445" w:rsidRPr="00443F4A" w:rsidRDefault="00322445" w:rsidP="00322445">
      <w:pPr>
        <w:pStyle w:val="p2"/>
        <w:shd w:val="clear" w:color="auto" w:fill="FFFFFF"/>
        <w:ind w:firstLine="720"/>
        <w:rPr>
          <w:color w:val="000000"/>
          <w:sz w:val="28"/>
          <w:szCs w:val="28"/>
        </w:rPr>
      </w:pPr>
      <w:r w:rsidRPr="00443F4A">
        <w:rPr>
          <w:rStyle w:val="s1"/>
          <w:b/>
          <w:bCs/>
          <w:color w:val="000000"/>
          <w:sz w:val="28"/>
          <w:szCs w:val="28"/>
        </w:rPr>
        <w:t>Учебный вопрос 1. Возможные негативные и опасные факторы бытового характера и меры по их предупреждению.</w:t>
      </w:r>
    </w:p>
    <w:p w:rsidR="00322445" w:rsidRPr="00443F4A" w:rsidRDefault="00322445" w:rsidP="00AF1C50">
      <w:pPr>
        <w:ind w:firstLine="708"/>
        <w:jc w:val="both"/>
        <w:rPr>
          <w:color w:val="000000"/>
          <w:sz w:val="28"/>
          <w:szCs w:val="28"/>
        </w:rPr>
      </w:pPr>
      <w:r w:rsidRPr="00443F4A">
        <w:rPr>
          <w:color w:val="000000"/>
          <w:sz w:val="28"/>
          <w:szCs w:val="28"/>
        </w:rPr>
        <w:t>Негативные и опасные факторы бытового характера весьма разнообразны. Их много. Реализуясь по тем или иным причинам, они могут наносить ущерб здоровью и жизни человека, вызывать значительный материальный ущерб. Надо научиться пре</w:t>
      </w:r>
      <w:r w:rsidRPr="00443F4A">
        <w:rPr>
          <w:color w:val="000000"/>
          <w:sz w:val="28"/>
          <w:szCs w:val="28"/>
        </w:rPr>
        <w:t>д</w:t>
      </w:r>
      <w:r w:rsidRPr="00443F4A">
        <w:rPr>
          <w:color w:val="000000"/>
          <w:sz w:val="28"/>
          <w:szCs w:val="28"/>
        </w:rPr>
        <w:t>видеть опасности и правильно действовать в условиях реализовавшихся негативных и опасных факторов.</w:t>
      </w:r>
    </w:p>
    <w:p w:rsidR="00322445" w:rsidRPr="00CA37FE" w:rsidRDefault="00322445" w:rsidP="00322445">
      <w:pPr>
        <w:pStyle w:val="aa"/>
        <w:spacing w:after="0"/>
        <w:ind w:firstLine="425"/>
        <w:rPr>
          <w:b/>
          <w:i/>
          <w:sz w:val="28"/>
          <w:szCs w:val="28"/>
        </w:rPr>
      </w:pPr>
      <w:r w:rsidRPr="00CA37FE">
        <w:rPr>
          <w:b/>
          <w:i/>
          <w:sz w:val="28"/>
          <w:szCs w:val="28"/>
        </w:rPr>
        <w:t>Наиболее распространенные опасные ситуации бытового характера:</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возгорания, пожары;</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отравления угарным или бытовым газом;</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бытовые травмы, заболевания;</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падения с лестниц, с высоты;</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ссоры и конфликты;</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дорожно-транспортные происшествия;</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утеря ключей, захлопывание дверей;</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кражи, нападения злоумышленников;</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аферы и мошенничества;</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нападения или болезни животных;</w:t>
      </w:r>
    </w:p>
    <w:p w:rsidR="00322445" w:rsidRPr="00443F4A" w:rsidRDefault="00322445" w:rsidP="00322445">
      <w:pPr>
        <w:pStyle w:val="aa"/>
        <w:overflowPunct/>
        <w:autoSpaceDE/>
        <w:autoSpaceDN/>
        <w:adjustRightInd/>
        <w:spacing w:after="0"/>
        <w:ind w:firstLine="425"/>
        <w:textAlignment w:val="auto"/>
        <w:rPr>
          <w:sz w:val="28"/>
          <w:szCs w:val="28"/>
        </w:rPr>
      </w:pPr>
      <w:r w:rsidRPr="00443F4A">
        <w:rPr>
          <w:sz w:val="28"/>
          <w:szCs w:val="28"/>
        </w:rPr>
        <w:t>- затопление помещений;</w:t>
      </w:r>
    </w:p>
    <w:p w:rsidR="00322445" w:rsidRPr="00443F4A" w:rsidRDefault="00322445" w:rsidP="00322445">
      <w:pPr>
        <w:pStyle w:val="aa"/>
        <w:overflowPunct/>
        <w:autoSpaceDE/>
        <w:autoSpaceDN/>
        <w:adjustRightInd/>
        <w:spacing w:after="0"/>
        <w:ind w:left="0" w:firstLine="708"/>
        <w:textAlignment w:val="auto"/>
        <w:rPr>
          <w:sz w:val="28"/>
          <w:szCs w:val="28"/>
        </w:rPr>
      </w:pPr>
      <w:r w:rsidRPr="00443F4A">
        <w:rPr>
          <w:sz w:val="28"/>
          <w:szCs w:val="28"/>
        </w:rPr>
        <w:t>- разрушение зданий, повреждение имущества.</w:t>
      </w:r>
    </w:p>
    <w:p w:rsidR="00322445" w:rsidRPr="00443F4A" w:rsidRDefault="00322445" w:rsidP="00322445">
      <w:pPr>
        <w:pStyle w:val="aa"/>
        <w:overflowPunct/>
        <w:autoSpaceDE/>
        <w:autoSpaceDN/>
        <w:adjustRightInd/>
        <w:spacing w:after="0"/>
        <w:ind w:left="1003"/>
        <w:textAlignment w:val="auto"/>
        <w:rPr>
          <w:sz w:val="28"/>
          <w:szCs w:val="28"/>
        </w:rPr>
      </w:pPr>
    </w:p>
    <w:p w:rsidR="00322445" w:rsidRPr="00CA37FE" w:rsidRDefault="00322445" w:rsidP="00322445">
      <w:pPr>
        <w:shd w:val="clear" w:color="auto" w:fill="FFFFFF"/>
        <w:overflowPunct/>
        <w:autoSpaceDE/>
        <w:autoSpaceDN/>
        <w:adjustRightInd/>
        <w:spacing w:line="284" w:lineRule="atLeast"/>
        <w:ind w:firstLine="708"/>
        <w:textAlignment w:val="auto"/>
        <w:rPr>
          <w:b/>
          <w:i/>
          <w:sz w:val="28"/>
          <w:szCs w:val="28"/>
        </w:rPr>
      </w:pPr>
      <w:r w:rsidRPr="00443F4A">
        <w:rPr>
          <w:color w:val="333333"/>
          <w:sz w:val="28"/>
          <w:szCs w:val="28"/>
        </w:rPr>
        <w:t> </w:t>
      </w:r>
      <w:r w:rsidRPr="00CA37FE">
        <w:rPr>
          <w:b/>
          <w:i/>
          <w:sz w:val="28"/>
          <w:szCs w:val="28"/>
        </w:rPr>
        <w:t>Важное место в жизни современного общества занимают ЧС социального характера:</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войны;</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террористические акты, захват заложников;</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кражи;</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мошенничество;</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азартные игры;</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изнасилования;</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вредные и опасные привычки;</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массовые скопления людей;</w:t>
      </w:r>
    </w:p>
    <w:p w:rsidR="00322445" w:rsidRPr="00443F4A" w:rsidRDefault="00322445" w:rsidP="00322445">
      <w:pPr>
        <w:shd w:val="clear" w:color="auto" w:fill="FFFFFF"/>
        <w:overflowPunct/>
        <w:autoSpaceDE/>
        <w:autoSpaceDN/>
        <w:adjustRightInd/>
        <w:spacing w:line="284" w:lineRule="atLeast"/>
        <w:ind w:firstLine="708"/>
        <w:textAlignment w:val="auto"/>
        <w:rPr>
          <w:sz w:val="28"/>
          <w:szCs w:val="28"/>
        </w:rPr>
      </w:pPr>
      <w:r w:rsidRPr="00443F4A">
        <w:rPr>
          <w:sz w:val="28"/>
          <w:szCs w:val="28"/>
        </w:rPr>
        <w:t>- неформальные объединения.</w:t>
      </w:r>
    </w:p>
    <w:p w:rsidR="00322445" w:rsidRPr="0074679D" w:rsidRDefault="00322445" w:rsidP="00322445">
      <w:pPr>
        <w:pStyle w:val="aa"/>
        <w:tabs>
          <w:tab w:val="num" w:pos="0"/>
        </w:tabs>
        <w:spacing w:after="0"/>
        <w:ind w:firstLine="1"/>
        <w:rPr>
          <w:b/>
          <w:i/>
          <w:sz w:val="28"/>
          <w:szCs w:val="28"/>
        </w:rPr>
      </w:pPr>
      <w:r w:rsidRPr="00443F4A">
        <w:rPr>
          <w:sz w:val="28"/>
          <w:szCs w:val="28"/>
        </w:rPr>
        <w:tab/>
      </w:r>
      <w:r w:rsidRPr="0074679D">
        <w:rPr>
          <w:b/>
          <w:i/>
          <w:sz w:val="28"/>
          <w:szCs w:val="28"/>
        </w:rPr>
        <w:t>Причины опасных ситуаций:</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неисправные или оставленные без присмотра включенные электробытовые приборы;</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технические аварии, протечки, повреждения водопроводов и газопроводов;</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ураганы, ливни, сильные холода, жара, землетрясения, наводнения;</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шалости с огнем, взрывными устройствами, ядовитыми веществами;</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социально-бытовые проблемы, кризисные явления в экономике и политике;</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пьянство, наркомания и противоправное поведение;</w:t>
      </w:r>
    </w:p>
    <w:p w:rsidR="00322445" w:rsidRPr="00443F4A" w:rsidRDefault="00322445" w:rsidP="00AF1C50">
      <w:pPr>
        <w:pStyle w:val="aa"/>
        <w:overflowPunct/>
        <w:autoSpaceDE/>
        <w:autoSpaceDN/>
        <w:adjustRightInd/>
        <w:spacing w:after="0"/>
        <w:ind w:firstLine="425"/>
        <w:jc w:val="both"/>
        <w:textAlignment w:val="auto"/>
        <w:rPr>
          <w:sz w:val="28"/>
          <w:szCs w:val="28"/>
        </w:rPr>
      </w:pPr>
      <w:r w:rsidRPr="00443F4A">
        <w:rPr>
          <w:sz w:val="28"/>
          <w:szCs w:val="28"/>
        </w:rPr>
        <w:t>- злостное нарушение дисциплины, правил безопасности, правил обращения с приборами и механизмами.</w:t>
      </w:r>
    </w:p>
    <w:p w:rsidR="00322445" w:rsidRPr="00CA37FE" w:rsidRDefault="00322445" w:rsidP="00CA37FE">
      <w:pPr>
        <w:ind w:firstLine="708"/>
        <w:rPr>
          <w:b/>
          <w:bCs/>
          <w:i/>
          <w:color w:val="000000"/>
          <w:sz w:val="28"/>
          <w:szCs w:val="28"/>
        </w:rPr>
      </w:pPr>
      <w:r w:rsidRPr="00CA37FE">
        <w:rPr>
          <w:b/>
          <w:i/>
          <w:color w:val="000000"/>
          <w:sz w:val="28"/>
          <w:szCs w:val="28"/>
        </w:rPr>
        <w:t>Предлагаем десять правил  по преодолению непредвиденных обстоятельств</w:t>
      </w:r>
      <w:r w:rsidRPr="00CA37FE">
        <w:rPr>
          <w:b/>
          <w:bCs/>
          <w:i/>
          <w:color w:val="000000"/>
          <w:sz w:val="28"/>
          <w:szCs w:val="28"/>
        </w:rPr>
        <w:t>:</w:t>
      </w:r>
    </w:p>
    <w:p w:rsidR="00322445" w:rsidRPr="00443F4A" w:rsidRDefault="00322445" w:rsidP="001643A6">
      <w:pPr>
        <w:numPr>
          <w:ilvl w:val="0"/>
          <w:numId w:val="11"/>
        </w:numPr>
        <w:overflowPunct/>
        <w:autoSpaceDE/>
        <w:autoSpaceDN/>
        <w:adjustRightInd/>
        <w:ind w:left="0" w:firstLine="708"/>
        <w:textAlignment w:val="auto"/>
        <w:rPr>
          <w:color w:val="000000"/>
          <w:sz w:val="28"/>
          <w:szCs w:val="28"/>
        </w:rPr>
      </w:pPr>
      <w:r w:rsidRPr="00443F4A">
        <w:rPr>
          <w:color w:val="000000"/>
          <w:sz w:val="28"/>
          <w:szCs w:val="28"/>
        </w:rPr>
        <w:t>Принимать быстрые решения.</w:t>
      </w:r>
    </w:p>
    <w:p w:rsidR="00322445" w:rsidRPr="00443F4A" w:rsidRDefault="00322445" w:rsidP="001643A6">
      <w:pPr>
        <w:numPr>
          <w:ilvl w:val="0"/>
          <w:numId w:val="11"/>
        </w:numPr>
        <w:overflowPunct/>
        <w:autoSpaceDE/>
        <w:autoSpaceDN/>
        <w:adjustRightInd/>
        <w:ind w:left="0" w:firstLine="708"/>
        <w:textAlignment w:val="auto"/>
        <w:rPr>
          <w:color w:val="000000"/>
          <w:sz w:val="28"/>
          <w:szCs w:val="28"/>
        </w:rPr>
      </w:pPr>
      <w:r w:rsidRPr="00443F4A">
        <w:rPr>
          <w:color w:val="000000"/>
          <w:sz w:val="28"/>
          <w:szCs w:val="28"/>
        </w:rPr>
        <w:t>Уметь импровизировать.</w:t>
      </w:r>
    </w:p>
    <w:p w:rsidR="00322445" w:rsidRPr="00443F4A" w:rsidRDefault="00322445" w:rsidP="001643A6">
      <w:pPr>
        <w:numPr>
          <w:ilvl w:val="0"/>
          <w:numId w:val="11"/>
        </w:numPr>
        <w:overflowPunct/>
        <w:autoSpaceDE/>
        <w:autoSpaceDN/>
        <w:adjustRightInd/>
        <w:ind w:left="0" w:firstLine="708"/>
        <w:textAlignment w:val="auto"/>
        <w:rPr>
          <w:color w:val="000000"/>
          <w:sz w:val="28"/>
          <w:szCs w:val="28"/>
        </w:rPr>
      </w:pPr>
      <w:r w:rsidRPr="00443F4A">
        <w:rPr>
          <w:color w:val="000000"/>
          <w:sz w:val="28"/>
          <w:szCs w:val="28"/>
        </w:rPr>
        <w:t>Уметь постоянно и непрерывно контролировать себя.</w:t>
      </w:r>
    </w:p>
    <w:p w:rsidR="00322445" w:rsidRPr="00443F4A" w:rsidRDefault="00322445" w:rsidP="001643A6">
      <w:pPr>
        <w:numPr>
          <w:ilvl w:val="0"/>
          <w:numId w:val="11"/>
        </w:numPr>
        <w:overflowPunct/>
        <w:autoSpaceDE/>
        <w:autoSpaceDN/>
        <w:adjustRightInd/>
        <w:ind w:left="0" w:firstLine="708"/>
        <w:textAlignment w:val="auto"/>
        <w:rPr>
          <w:color w:val="000000"/>
          <w:sz w:val="28"/>
          <w:szCs w:val="28"/>
        </w:rPr>
      </w:pPr>
      <w:r w:rsidRPr="00443F4A">
        <w:rPr>
          <w:color w:val="000000"/>
          <w:sz w:val="28"/>
          <w:szCs w:val="28"/>
        </w:rPr>
        <w:t>Уметь  распознавать опасность.</w:t>
      </w:r>
    </w:p>
    <w:p w:rsidR="00322445" w:rsidRPr="00443F4A" w:rsidRDefault="00322445" w:rsidP="001643A6">
      <w:pPr>
        <w:numPr>
          <w:ilvl w:val="0"/>
          <w:numId w:val="11"/>
        </w:numPr>
        <w:overflowPunct/>
        <w:autoSpaceDE/>
        <w:autoSpaceDN/>
        <w:adjustRightInd/>
        <w:ind w:left="0" w:firstLine="708"/>
        <w:textAlignment w:val="auto"/>
        <w:rPr>
          <w:color w:val="000000"/>
          <w:sz w:val="28"/>
          <w:szCs w:val="28"/>
        </w:rPr>
      </w:pPr>
      <w:r w:rsidRPr="00443F4A">
        <w:rPr>
          <w:color w:val="000000"/>
          <w:sz w:val="28"/>
          <w:szCs w:val="28"/>
        </w:rPr>
        <w:t>Уметь оценивать людей.</w:t>
      </w:r>
    </w:p>
    <w:p w:rsidR="00322445" w:rsidRPr="00443F4A" w:rsidRDefault="00322445" w:rsidP="001643A6">
      <w:pPr>
        <w:numPr>
          <w:ilvl w:val="0"/>
          <w:numId w:val="11"/>
        </w:numPr>
        <w:overflowPunct/>
        <w:autoSpaceDE/>
        <w:autoSpaceDN/>
        <w:adjustRightInd/>
        <w:ind w:left="0" w:firstLine="708"/>
        <w:jc w:val="both"/>
        <w:textAlignment w:val="auto"/>
        <w:rPr>
          <w:color w:val="000000"/>
          <w:sz w:val="28"/>
          <w:szCs w:val="28"/>
        </w:rPr>
      </w:pPr>
      <w:r w:rsidRPr="00443F4A">
        <w:rPr>
          <w:color w:val="000000"/>
          <w:sz w:val="28"/>
          <w:szCs w:val="28"/>
        </w:rPr>
        <w:t>Быть самостоятельным и независимым.</w:t>
      </w:r>
    </w:p>
    <w:p w:rsidR="00322445" w:rsidRPr="00443F4A" w:rsidRDefault="00322445" w:rsidP="001643A6">
      <w:pPr>
        <w:numPr>
          <w:ilvl w:val="0"/>
          <w:numId w:val="11"/>
        </w:numPr>
        <w:overflowPunct/>
        <w:autoSpaceDE/>
        <w:autoSpaceDN/>
        <w:adjustRightInd/>
        <w:ind w:left="0" w:firstLine="708"/>
        <w:jc w:val="both"/>
        <w:textAlignment w:val="auto"/>
        <w:rPr>
          <w:color w:val="000000"/>
          <w:sz w:val="28"/>
          <w:szCs w:val="28"/>
        </w:rPr>
      </w:pPr>
      <w:r w:rsidRPr="00443F4A">
        <w:rPr>
          <w:color w:val="000000"/>
          <w:sz w:val="28"/>
          <w:szCs w:val="28"/>
        </w:rPr>
        <w:t>Быть настойчивым и упрямым, когда это необходимо, но если нужно, уметь подчиниться.</w:t>
      </w:r>
    </w:p>
    <w:p w:rsidR="00322445" w:rsidRPr="00443F4A" w:rsidRDefault="00322445" w:rsidP="001643A6">
      <w:pPr>
        <w:numPr>
          <w:ilvl w:val="0"/>
          <w:numId w:val="11"/>
        </w:numPr>
        <w:overflowPunct/>
        <w:autoSpaceDE/>
        <w:autoSpaceDN/>
        <w:adjustRightInd/>
        <w:ind w:left="0" w:firstLine="708"/>
        <w:jc w:val="both"/>
        <w:textAlignment w:val="auto"/>
        <w:rPr>
          <w:color w:val="000000"/>
          <w:sz w:val="28"/>
          <w:szCs w:val="28"/>
        </w:rPr>
      </w:pPr>
      <w:r w:rsidRPr="00443F4A">
        <w:rPr>
          <w:color w:val="000000"/>
          <w:sz w:val="28"/>
          <w:szCs w:val="28"/>
        </w:rPr>
        <w:t>Признавать пределы своих возможностей, не отчаиваться.</w:t>
      </w:r>
    </w:p>
    <w:p w:rsidR="00322445" w:rsidRPr="00443F4A" w:rsidRDefault="00322445" w:rsidP="001643A6">
      <w:pPr>
        <w:numPr>
          <w:ilvl w:val="0"/>
          <w:numId w:val="11"/>
        </w:numPr>
        <w:overflowPunct/>
        <w:autoSpaceDE/>
        <w:autoSpaceDN/>
        <w:adjustRightInd/>
        <w:ind w:left="0" w:firstLine="708"/>
        <w:jc w:val="both"/>
        <w:textAlignment w:val="auto"/>
        <w:rPr>
          <w:color w:val="000000"/>
          <w:sz w:val="28"/>
          <w:szCs w:val="28"/>
        </w:rPr>
      </w:pPr>
      <w:proofErr w:type="gramStart"/>
      <w:r w:rsidRPr="00443F4A">
        <w:rPr>
          <w:color w:val="000000"/>
          <w:sz w:val="28"/>
          <w:szCs w:val="28"/>
        </w:rPr>
        <w:t>Когда</w:t>
      </w:r>
      <w:proofErr w:type="gramEnd"/>
      <w:r w:rsidRPr="00443F4A">
        <w:rPr>
          <w:color w:val="000000"/>
          <w:sz w:val="28"/>
          <w:szCs w:val="28"/>
        </w:rPr>
        <w:t xml:space="preserve"> кажется, что возможностей больше нет, искать другие пути для выхода из положения, прежде чем сдаться окончательно.</w:t>
      </w:r>
    </w:p>
    <w:p w:rsidR="00322445" w:rsidRPr="00443F4A" w:rsidRDefault="00322445" w:rsidP="001643A6">
      <w:pPr>
        <w:numPr>
          <w:ilvl w:val="0"/>
          <w:numId w:val="11"/>
        </w:numPr>
        <w:overflowPunct/>
        <w:autoSpaceDE/>
        <w:autoSpaceDN/>
        <w:adjustRightInd/>
        <w:ind w:left="0" w:firstLine="709"/>
        <w:textAlignment w:val="auto"/>
        <w:rPr>
          <w:color w:val="000000"/>
          <w:sz w:val="28"/>
          <w:szCs w:val="28"/>
        </w:rPr>
      </w:pPr>
      <w:r w:rsidRPr="00443F4A">
        <w:rPr>
          <w:color w:val="000000"/>
          <w:sz w:val="28"/>
          <w:szCs w:val="28"/>
        </w:rPr>
        <w:t xml:space="preserve"> И даже тогда не сдаваться.</w:t>
      </w:r>
    </w:p>
    <w:p w:rsidR="00322445" w:rsidRPr="00443F4A" w:rsidRDefault="00322445" w:rsidP="00CA37FE">
      <w:pPr>
        <w:pStyle w:val="p2"/>
        <w:shd w:val="clear" w:color="auto" w:fill="FFFFFF"/>
        <w:spacing w:before="0" w:beforeAutospacing="0" w:after="0" w:afterAutospacing="0"/>
        <w:ind w:firstLine="709"/>
        <w:jc w:val="both"/>
        <w:rPr>
          <w:rStyle w:val="s1"/>
          <w:bCs/>
          <w:color w:val="000000"/>
          <w:sz w:val="28"/>
          <w:szCs w:val="28"/>
        </w:rPr>
      </w:pPr>
      <w:r w:rsidRPr="00443F4A">
        <w:rPr>
          <w:rStyle w:val="s1"/>
          <w:bCs/>
          <w:color w:val="000000"/>
          <w:sz w:val="28"/>
          <w:szCs w:val="28"/>
        </w:rPr>
        <w:t>Лучший способ предупредить возникновение чрезвычайных ситуаций бытового характера, повысить личную безопасность  и безопасность окружающих — это знать пр</w:t>
      </w:r>
      <w:r w:rsidRPr="00443F4A">
        <w:rPr>
          <w:rStyle w:val="s1"/>
          <w:bCs/>
          <w:color w:val="000000"/>
          <w:sz w:val="28"/>
          <w:szCs w:val="28"/>
        </w:rPr>
        <w:t>а</w:t>
      </w:r>
      <w:r w:rsidRPr="00443F4A">
        <w:rPr>
          <w:rStyle w:val="s1"/>
          <w:bCs/>
          <w:color w:val="000000"/>
          <w:sz w:val="28"/>
          <w:szCs w:val="28"/>
        </w:rPr>
        <w:t>вила безопасного п</w:t>
      </w:r>
      <w:r w:rsidRPr="00443F4A">
        <w:rPr>
          <w:rStyle w:val="s1"/>
          <w:bCs/>
          <w:color w:val="000000"/>
          <w:sz w:val="28"/>
          <w:szCs w:val="28"/>
        </w:rPr>
        <w:t>о</w:t>
      </w:r>
      <w:r w:rsidRPr="00443F4A">
        <w:rPr>
          <w:rStyle w:val="s1"/>
          <w:bCs/>
          <w:color w:val="000000"/>
          <w:sz w:val="28"/>
          <w:szCs w:val="28"/>
        </w:rPr>
        <w:t>вед</w:t>
      </w:r>
      <w:r w:rsidRPr="00443F4A">
        <w:rPr>
          <w:rStyle w:val="s1"/>
          <w:bCs/>
          <w:color w:val="000000"/>
          <w:sz w:val="28"/>
          <w:szCs w:val="28"/>
        </w:rPr>
        <w:t>е</w:t>
      </w:r>
      <w:r w:rsidRPr="00443F4A">
        <w:rPr>
          <w:rStyle w:val="s1"/>
          <w:bCs/>
          <w:color w:val="000000"/>
          <w:sz w:val="28"/>
          <w:szCs w:val="28"/>
        </w:rPr>
        <w:t>ния в повседневной жи</w:t>
      </w:r>
      <w:r w:rsidRPr="00443F4A">
        <w:rPr>
          <w:rStyle w:val="s1"/>
          <w:bCs/>
          <w:color w:val="000000"/>
          <w:sz w:val="28"/>
          <w:szCs w:val="28"/>
        </w:rPr>
        <w:t>з</w:t>
      </w:r>
      <w:r w:rsidRPr="00443F4A">
        <w:rPr>
          <w:rStyle w:val="s1"/>
          <w:bCs/>
          <w:color w:val="000000"/>
          <w:sz w:val="28"/>
          <w:szCs w:val="28"/>
        </w:rPr>
        <w:t>ни, не создавать эк</w:t>
      </w:r>
      <w:r w:rsidRPr="00443F4A">
        <w:rPr>
          <w:rStyle w:val="s1"/>
          <w:bCs/>
          <w:color w:val="000000"/>
          <w:sz w:val="28"/>
          <w:szCs w:val="28"/>
        </w:rPr>
        <w:t>с</w:t>
      </w:r>
      <w:r w:rsidRPr="00443F4A">
        <w:rPr>
          <w:rStyle w:val="s1"/>
          <w:bCs/>
          <w:color w:val="000000"/>
          <w:sz w:val="28"/>
          <w:szCs w:val="28"/>
        </w:rPr>
        <w:t>тр</w:t>
      </w:r>
      <w:r w:rsidRPr="00443F4A">
        <w:rPr>
          <w:rStyle w:val="s1"/>
          <w:bCs/>
          <w:color w:val="000000"/>
          <w:sz w:val="28"/>
          <w:szCs w:val="28"/>
        </w:rPr>
        <w:t>е</w:t>
      </w:r>
      <w:r w:rsidRPr="00443F4A">
        <w:rPr>
          <w:rStyle w:val="s1"/>
          <w:bCs/>
          <w:color w:val="000000"/>
          <w:sz w:val="28"/>
          <w:szCs w:val="28"/>
        </w:rPr>
        <w:t>мальные ситуации, а в случае их возникновения (независимо от причин) эффективно им прот</w:t>
      </w:r>
      <w:r w:rsidRPr="00443F4A">
        <w:rPr>
          <w:rStyle w:val="s1"/>
          <w:bCs/>
          <w:color w:val="000000"/>
          <w:sz w:val="28"/>
          <w:szCs w:val="28"/>
        </w:rPr>
        <w:t>и</w:t>
      </w:r>
      <w:r w:rsidRPr="00443F4A">
        <w:rPr>
          <w:rStyle w:val="s1"/>
          <w:bCs/>
          <w:color w:val="000000"/>
          <w:sz w:val="28"/>
          <w:szCs w:val="28"/>
        </w:rPr>
        <w:t>воде</w:t>
      </w:r>
      <w:r w:rsidRPr="00443F4A">
        <w:rPr>
          <w:rStyle w:val="s1"/>
          <w:bCs/>
          <w:color w:val="000000"/>
          <w:sz w:val="28"/>
          <w:szCs w:val="28"/>
        </w:rPr>
        <w:t>й</w:t>
      </w:r>
      <w:r w:rsidRPr="00443F4A">
        <w:rPr>
          <w:rStyle w:val="s1"/>
          <w:bCs/>
          <w:color w:val="000000"/>
          <w:sz w:val="28"/>
          <w:szCs w:val="28"/>
        </w:rPr>
        <w:t>ствовать, уметь ок</w:t>
      </w:r>
      <w:r w:rsidRPr="00443F4A">
        <w:rPr>
          <w:rStyle w:val="s1"/>
          <w:bCs/>
          <w:color w:val="000000"/>
          <w:sz w:val="28"/>
          <w:szCs w:val="28"/>
        </w:rPr>
        <w:t>а</w:t>
      </w:r>
      <w:r w:rsidRPr="00443F4A">
        <w:rPr>
          <w:rStyle w:val="s1"/>
          <w:bCs/>
          <w:color w:val="000000"/>
          <w:sz w:val="28"/>
          <w:szCs w:val="28"/>
        </w:rPr>
        <w:t>зать помощь себе и другим.</w:t>
      </w:r>
    </w:p>
    <w:p w:rsidR="00322445" w:rsidRPr="00443F4A" w:rsidRDefault="00322445" w:rsidP="00322445">
      <w:pPr>
        <w:pStyle w:val="p2"/>
        <w:shd w:val="clear" w:color="auto" w:fill="FFFFFF"/>
        <w:ind w:firstLine="360"/>
        <w:rPr>
          <w:rStyle w:val="c5"/>
          <w:b/>
          <w:bCs/>
          <w:color w:val="000000"/>
          <w:sz w:val="28"/>
          <w:szCs w:val="28"/>
        </w:rPr>
      </w:pPr>
      <w:r w:rsidRPr="00443F4A">
        <w:rPr>
          <w:rStyle w:val="s1"/>
          <w:b/>
          <w:bCs/>
          <w:color w:val="000000"/>
          <w:sz w:val="28"/>
          <w:szCs w:val="28"/>
        </w:rPr>
        <w:t>Учебный вопрос 2. Действия при бытовых отравлениях, укусе животными и насекомыми.</w:t>
      </w:r>
    </w:p>
    <w:p w:rsidR="00322445" w:rsidRPr="00CA37FE" w:rsidRDefault="00322445" w:rsidP="00322445">
      <w:pPr>
        <w:pStyle w:val="c14"/>
        <w:spacing w:before="0" w:beforeAutospacing="0" w:after="0" w:afterAutospacing="0" w:line="270" w:lineRule="atLeast"/>
        <w:rPr>
          <w:rStyle w:val="c5"/>
          <w:b/>
          <w:bCs/>
          <w:i/>
          <w:sz w:val="28"/>
          <w:szCs w:val="28"/>
        </w:rPr>
      </w:pPr>
      <w:r w:rsidRPr="00CA37FE">
        <w:rPr>
          <w:rStyle w:val="c5"/>
          <w:b/>
          <w:bCs/>
          <w:i/>
          <w:sz w:val="28"/>
          <w:szCs w:val="28"/>
        </w:rPr>
        <w:t xml:space="preserve">Пищевые отравления, пищевая </w:t>
      </w:r>
      <w:proofErr w:type="spellStart"/>
      <w:r w:rsidRPr="00CA37FE">
        <w:rPr>
          <w:rStyle w:val="c5"/>
          <w:b/>
          <w:bCs/>
          <w:i/>
          <w:sz w:val="28"/>
          <w:szCs w:val="28"/>
        </w:rPr>
        <w:t>токсикоинфекция</w:t>
      </w:r>
      <w:proofErr w:type="spellEnd"/>
      <w:r w:rsidRPr="00CA37FE">
        <w:rPr>
          <w:rStyle w:val="c5"/>
          <w:b/>
          <w:bCs/>
          <w:i/>
          <w:sz w:val="28"/>
          <w:szCs w:val="28"/>
        </w:rPr>
        <w:t xml:space="preserve"> и интоксикация. </w:t>
      </w:r>
    </w:p>
    <w:p w:rsidR="00322445" w:rsidRPr="00443F4A" w:rsidRDefault="00E4163D" w:rsidP="00322445">
      <w:pPr>
        <w:pStyle w:val="c14"/>
        <w:spacing w:before="0" w:beforeAutospacing="0" w:after="0" w:afterAutospacing="0" w:line="270" w:lineRule="atLeast"/>
        <w:rPr>
          <w:rStyle w:val="c4"/>
          <w:sz w:val="28"/>
          <w:szCs w:val="28"/>
        </w:rPr>
      </w:pPr>
      <w:r>
        <w:rPr>
          <w:noProof/>
          <w:sz w:val="28"/>
          <w:szCs w:val="28"/>
        </w:rPr>
        <w:lastRenderedPageBreak/>
        <w:drawing>
          <wp:anchor distT="0" distB="0" distL="114300" distR="114300" simplePos="0" relativeHeight="251658752" behindDoc="1" locked="0" layoutInCell="1" allowOverlap="1">
            <wp:simplePos x="0" y="0"/>
            <wp:positionH relativeFrom="column">
              <wp:posOffset>627380</wp:posOffset>
            </wp:positionH>
            <wp:positionV relativeFrom="paragraph">
              <wp:posOffset>92710</wp:posOffset>
            </wp:positionV>
            <wp:extent cx="4139565" cy="2626995"/>
            <wp:effectExtent l="19050" t="0" r="0" b="0"/>
            <wp:wrapThrough wrapText="bothSides">
              <wp:wrapPolygon edited="0">
                <wp:start x="-99" y="0"/>
                <wp:lineTo x="-99" y="21459"/>
                <wp:lineTo x="21570" y="21459"/>
                <wp:lineTo x="21570" y="0"/>
                <wp:lineTo x="-99" y="0"/>
              </wp:wrapPolygon>
            </wp:wrapThrough>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32" cstate="print">
                      <a:extLst>
                        <a:ext uri="{28A0092B-C50C-407E-A947-70E740481C1C}">
                          <a14:useLocalDpi xmlns:a14="http://schemas.microsoft.com/office/drawing/2010/main" val="0"/>
                        </a:ext>
                      </a:extLst>
                    </a:blip>
                    <a:srcRect l="1445" t="5325" r="3371" b="10735"/>
                    <a:stretch>
                      <a:fillRect/>
                    </a:stretch>
                  </pic:blipFill>
                  <pic:spPr bwMode="auto">
                    <a:xfrm>
                      <a:off x="0" y="0"/>
                      <a:ext cx="4139565" cy="2626995"/>
                    </a:xfrm>
                    <a:prstGeom prst="rect">
                      <a:avLst/>
                    </a:prstGeom>
                    <a:noFill/>
                    <a:ln>
                      <a:noFill/>
                    </a:ln>
                  </pic:spPr>
                </pic:pic>
              </a:graphicData>
            </a:graphic>
          </wp:anchor>
        </w:drawing>
      </w: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322445">
      <w:pPr>
        <w:pStyle w:val="c14"/>
        <w:spacing w:before="0" w:beforeAutospacing="0" w:after="0" w:afterAutospacing="0" w:line="270" w:lineRule="atLeast"/>
        <w:rPr>
          <w:rStyle w:val="c4"/>
          <w:sz w:val="28"/>
          <w:szCs w:val="28"/>
        </w:rPr>
      </w:pPr>
    </w:p>
    <w:p w:rsidR="00322445" w:rsidRPr="00443F4A" w:rsidRDefault="00322445" w:rsidP="00AF1C50">
      <w:pPr>
        <w:pStyle w:val="c14"/>
        <w:spacing w:before="0" w:beforeAutospacing="0" w:after="0" w:afterAutospacing="0" w:line="270" w:lineRule="atLeast"/>
        <w:ind w:firstLine="708"/>
        <w:jc w:val="both"/>
        <w:rPr>
          <w:sz w:val="28"/>
          <w:szCs w:val="28"/>
        </w:rPr>
      </w:pPr>
      <w:r w:rsidRPr="00443F4A">
        <w:rPr>
          <w:rStyle w:val="c4"/>
          <w:sz w:val="28"/>
          <w:szCs w:val="28"/>
        </w:rPr>
        <w:t>При употреблении в пищу недоброкачественных  инфицированных продуктов животного происхождения (мясо, рыба, колбасные изделия, мясные и рыбные консе</w:t>
      </w:r>
      <w:r w:rsidRPr="00443F4A">
        <w:rPr>
          <w:rStyle w:val="c4"/>
          <w:sz w:val="28"/>
          <w:szCs w:val="28"/>
        </w:rPr>
        <w:t>р</w:t>
      </w:r>
      <w:r w:rsidRPr="00443F4A">
        <w:rPr>
          <w:rStyle w:val="c4"/>
          <w:sz w:val="28"/>
          <w:szCs w:val="28"/>
        </w:rPr>
        <w:t xml:space="preserve">вы, молоко, крем, мороженое и т.д.) возникает пищевое отравление – пищевая </w:t>
      </w:r>
      <w:proofErr w:type="spellStart"/>
      <w:r w:rsidRPr="00443F4A">
        <w:rPr>
          <w:rStyle w:val="c4"/>
          <w:sz w:val="28"/>
          <w:szCs w:val="28"/>
        </w:rPr>
        <w:t>токс</w:t>
      </w:r>
      <w:r w:rsidRPr="00443F4A">
        <w:rPr>
          <w:rStyle w:val="c4"/>
          <w:sz w:val="28"/>
          <w:szCs w:val="28"/>
        </w:rPr>
        <w:t>и</w:t>
      </w:r>
      <w:r w:rsidRPr="00443F4A">
        <w:rPr>
          <w:rStyle w:val="c4"/>
          <w:sz w:val="28"/>
          <w:szCs w:val="28"/>
        </w:rPr>
        <w:t>коинфекция</w:t>
      </w:r>
      <w:proofErr w:type="spellEnd"/>
      <w:r w:rsidRPr="00443F4A">
        <w:rPr>
          <w:rStyle w:val="c4"/>
          <w:sz w:val="28"/>
          <w:szCs w:val="28"/>
        </w:rPr>
        <w:t>. Заболевание вызывают находящиеся в данном продукте микробы и пр</w:t>
      </w:r>
      <w:r w:rsidRPr="00443F4A">
        <w:rPr>
          <w:rStyle w:val="c4"/>
          <w:sz w:val="28"/>
          <w:szCs w:val="28"/>
        </w:rPr>
        <w:t>о</w:t>
      </w:r>
      <w:r w:rsidRPr="00443F4A">
        <w:rPr>
          <w:rStyle w:val="c4"/>
          <w:sz w:val="28"/>
          <w:szCs w:val="28"/>
        </w:rPr>
        <w:t>дукты их жизнедеятельности – токсины.</w:t>
      </w:r>
      <w:r w:rsidR="00AF1C50">
        <w:rPr>
          <w:rStyle w:val="c4"/>
          <w:sz w:val="28"/>
          <w:szCs w:val="28"/>
        </w:rPr>
        <w:t xml:space="preserve"> </w:t>
      </w:r>
      <w:r w:rsidRPr="00443F4A">
        <w:rPr>
          <w:rStyle w:val="c5"/>
          <w:sz w:val="28"/>
          <w:szCs w:val="28"/>
        </w:rPr>
        <w:t>Возникновение пищевого отравления может быть связано с потреблением продуктов, ядовитых по своей природе (грибы, ягоды, некоторые виды рыб, орехи и т.д.) или загрязненных бактериальными средствами, токсинами, солями тяжелых металлов и др.</w:t>
      </w:r>
    </w:p>
    <w:p w:rsidR="00CA37FE" w:rsidRDefault="00322445" w:rsidP="00AF1C50">
      <w:pPr>
        <w:pStyle w:val="c0"/>
        <w:spacing w:before="0" w:beforeAutospacing="0" w:after="0" w:afterAutospacing="0" w:line="270" w:lineRule="atLeast"/>
        <w:jc w:val="both"/>
        <w:rPr>
          <w:rStyle w:val="c4"/>
          <w:sz w:val="28"/>
          <w:szCs w:val="28"/>
        </w:rPr>
      </w:pPr>
      <w:r w:rsidRPr="00443F4A">
        <w:rPr>
          <w:rStyle w:val="c5"/>
          <w:sz w:val="28"/>
          <w:szCs w:val="28"/>
        </w:rPr>
        <w:t xml:space="preserve">       Пищевое отравление развивается в течение 4-18 часов после приема пищи. </w:t>
      </w:r>
      <w:r w:rsidRPr="00443F4A">
        <w:rPr>
          <w:rStyle w:val="c4"/>
          <w:sz w:val="28"/>
          <w:szCs w:val="28"/>
        </w:rPr>
        <w:t>Обы</w:t>
      </w:r>
      <w:r w:rsidRPr="00443F4A">
        <w:rPr>
          <w:rStyle w:val="c4"/>
          <w:sz w:val="28"/>
          <w:szCs w:val="28"/>
        </w:rPr>
        <w:t>ч</w:t>
      </w:r>
      <w:r w:rsidRPr="00443F4A">
        <w:rPr>
          <w:rStyle w:val="c4"/>
          <w:sz w:val="28"/>
          <w:szCs w:val="28"/>
        </w:rPr>
        <w:t>но оно начинается внезапно:  возникают общее недомогание, тошнота многократная рвота, схваткообразные</w:t>
      </w:r>
      <w:r w:rsidRPr="00443F4A">
        <w:rPr>
          <w:rStyle w:val="apple-converted-space"/>
          <w:sz w:val="28"/>
          <w:szCs w:val="28"/>
        </w:rPr>
        <w:t> </w:t>
      </w:r>
      <w:hyperlink r:id="rId233" w:tgtFrame="_blank" w:history="1">
        <w:r w:rsidRPr="00443F4A">
          <w:rPr>
            <w:rStyle w:val="aff1"/>
            <w:color w:val="auto"/>
            <w:sz w:val="28"/>
            <w:szCs w:val="28"/>
            <w:u w:val="none"/>
          </w:rPr>
          <w:t>боли в животе</w:t>
        </w:r>
      </w:hyperlink>
      <w:r w:rsidRPr="00443F4A">
        <w:rPr>
          <w:rStyle w:val="c4"/>
          <w:sz w:val="28"/>
          <w:szCs w:val="28"/>
        </w:rPr>
        <w:t>, частый жидкий стул.</w:t>
      </w:r>
      <w:r w:rsidRPr="00443F4A">
        <w:rPr>
          <w:sz w:val="28"/>
          <w:szCs w:val="28"/>
        </w:rPr>
        <w:t xml:space="preserve"> </w:t>
      </w:r>
      <w:r w:rsidRPr="00443F4A">
        <w:rPr>
          <w:rStyle w:val="c4"/>
          <w:sz w:val="28"/>
          <w:szCs w:val="28"/>
        </w:rPr>
        <w:t>Быстро усиливается и</w:t>
      </w:r>
      <w:r w:rsidRPr="00443F4A">
        <w:rPr>
          <w:rStyle w:val="c4"/>
          <w:sz w:val="28"/>
          <w:szCs w:val="28"/>
        </w:rPr>
        <w:t>н</w:t>
      </w:r>
      <w:r w:rsidRPr="00443F4A">
        <w:rPr>
          <w:rStyle w:val="c4"/>
          <w:sz w:val="28"/>
          <w:szCs w:val="28"/>
        </w:rPr>
        <w:t>токсикация:  снижается  артериальное давление, учащается и ослабляется пульс, бле</w:t>
      </w:r>
      <w:r w:rsidRPr="00443F4A">
        <w:rPr>
          <w:rStyle w:val="c4"/>
          <w:sz w:val="28"/>
          <w:szCs w:val="28"/>
        </w:rPr>
        <w:t>д</w:t>
      </w:r>
      <w:r w:rsidRPr="00443F4A">
        <w:rPr>
          <w:rStyle w:val="c4"/>
          <w:sz w:val="28"/>
          <w:szCs w:val="28"/>
        </w:rPr>
        <w:t>неют кожные покровы, появляется жажда, нарастает температура тела до 38-40 С.</w:t>
      </w:r>
    </w:p>
    <w:p w:rsidR="00322445" w:rsidRPr="00443F4A" w:rsidRDefault="00322445" w:rsidP="00CA37FE">
      <w:pPr>
        <w:pStyle w:val="c0"/>
        <w:spacing w:before="0" w:beforeAutospacing="0" w:after="0" w:afterAutospacing="0" w:line="270" w:lineRule="atLeast"/>
        <w:ind w:firstLine="709"/>
        <w:jc w:val="both"/>
        <w:rPr>
          <w:sz w:val="28"/>
          <w:szCs w:val="28"/>
        </w:rPr>
      </w:pPr>
      <w:r w:rsidRPr="00443F4A">
        <w:rPr>
          <w:rStyle w:val="c4"/>
          <w:sz w:val="28"/>
          <w:szCs w:val="28"/>
        </w:rPr>
        <w:t xml:space="preserve">Если больного оставить без помощи, катастрофически быстро развивается </w:t>
      </w:r>
      <w:proofErr w:type="gramStart"/>
      <w:r w:rsidRPr="00443F4A">
        <w:rPr>
          <w:rStyle w:val="c4"/>
          <w:sz w:val="28"/>
          <w:szCs w:val="28"/>
        </w:rPr>
        <w:t>се</w:t>
      </w:r>
      <w:r w:rsidRPr="00443F4A">
        <w:rPr>
          <w:rStyle w:val="c4"/>
          <w:sz w:val="28"/>
          <w:szCs w:val="28"/>
        </w:rPr>
        <w:t>р</w:t>
      </w:r>
      <w:r w:rsidRPr="00443F4A">
        <w:rPr>
          <w:rStyle w:val="c4"/>
          <w:sz w:val="28"/>
          <w:szCs w:val="28"/>
        </w:rPr>
        <w:t>дечно-сосудистая</w:t>
      </w:r>
      <w:proofErr w:type="gramEnd"/>
      <w:r w:rsidRPr="00443F4A">
        <w:rPr>
          <w:rStyle w:val="c4"/>
          <w:sz w:val="28"/>
          <w:szCs w:val="28"/>
        </w:rPr>
        <w:t xml:space="preserve"> недостаточность, возникают судорожные</w:t>
      </w:r>
      <w:r w:rsidR="00CA37FE">
        <w:rPr>
          <w:rStyle w:val="c4"/>
          <w:sz w:val="28"/>
          <w:szCs w:val="28"/>
        </w:rPr>
        <w:t xml:space="preserve"> сокращения мышц и </w:t>
      </w:r>
      <w:r w:rsidRPr="00443F4A">
        <w:rPr>
          <w:rStyle w:val="c4"/>
          <w:sz w:val="28"/>
          <w:szCs w:val="28"/>
        </w:rPr>
        <w:t>смерть.  </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 xml:space="preserve">Пищевая </w:t>
      </w:r>
      <w:proofErr w:type="spellStart"/>
      <w:r w:rsidRPr="00443F4A">
        <w:rPr>
          <w:rStyle w:val="c5"/>
          <w:sz w:val="28"/>
          <w:szCs w:val="28"/>
        </w:rPr>
        <w:t>токсикоинфекция</w:t>
      </w:r>
      <w:proofErr w:type="spellEnd"/>
      <w:r w:rsidRPr="00443F4A">
        <w:rPr>
          <w:rStyle w:val="c5"/>
          <w:sz w:val="28"/>
          <w:szCs w:val="28"/>
        </w:rPr>
        <w:t xml:space="preserve"> и пищевая интоксикация – острые заболевания, во</w:t>
      </w:r>
      <w:r w:rsidRPr="00443F4A">
        <w:rPr>
          <w:rStyle w:val="c5"/>
          <w:sz w:val="28"/>
          <w:szCs w:val="28"/>
        </w:rPr>
        <w:t>з</w:t>
      </w:r>
      <w:r w:rsidRPr="00443F4A">
        <w:rPr>
          <w:rStyle w:val="c5"/>
          <w:sz w:val="28"/>
          <w:szCs w:val="28"/>
        </w:rPr>
        <w:t>никающие в результате употребления пищи зараженной определенными видами ми</w:t>
      </w:r>
      <w:r w:rsidRPr="00443F4A">
        <w:rPr>
          <w:rStyle w:val="c5"/>
          <w:sz w:val="28"/>
          <w:szCs w:val="28"/>
        </w:rPr>
        <w:t>к</w:t>
      </w:r>
      <w:r w:rsidRPr="00443F4A">
        <w:rPr>
          <w:rStyle w:val="c5"/>
          <w:sz w:val="28"/>
          <w:szCs w:val="28"/>
        </w:rPr>
        <w:t>роорганизмов.</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Возбудителями являются палочки сальмонеллы и ботулизма, которые хорошо размножаются в мясных и рыбных консервах, мясных и молочных продуктах.</w:t>
      </w:r>
      <w:r w:rsidRPr="00443F4A">
        <w:rPr>
          <w:rStyle w:val="c37"/>
          <w:sz w:val="28"/>
          <w:szCs w:val="28"/>
        </w:rPr>
        <w:t>         </w:t>
      </w:r>
    </w:p>
    <w:p w:rsidR="00322445" w:rsidRPr="00443F4A" w:rsidRDefault="00322445" w:rsidP="00AF1C50">
      <w:pPr>
        <w:pStyle w:val="c0"/>
        <w:spacing w:before="0" w:beforeAutospacing="0" w:after="0" w:afterAutospacing="0" w:line="270" w:lineRule="atLeast"/>
        <w:ind w:firstLine="708"/>
        <w:jc w:val="both"/>
        <w:rPr>
          <w:b/>
          <w:bCs/>
          <w:sz w:val="28"/>
          <w:szCs w:val="28"/>
        </w:rPr>
      </w:pPr>
      <w:r w:rsidRPr="00443F4A">
        <w:rPr>
          <w:rStyle w:val="c37"/>
          <w:b/>
          <w:bCs/>
          <w:sz w:val="28"/>
          <w:szCs w:val="28"/>
        </w:rPr>
        <w:t>Действия при пищевом отравлении.</w:t>
      </w:r>
      <w:r w:rsidRPr="00443F4A">
        <w:rPr>
          <w:rStyle w:val="apple-converted-space"/>
          <w:b/>
          <w:bCs/>
          <w:sz w:val="28"/>
          <w:szCs w:val="28"/>
        </w:rPr>
        <w:t> </w:t>
      </w:r>
      <w:r w:rsidRPr="00443F4A">
        <w:rPr>
          <w:rStyle w:val="c37"/>
          <w:sz w:val="28"/>
          <w:szCs w:val="28"/>
        </w:rPr>
        <w:t>При большинстве пищевых отравлений первая помощь должна сводиться к скорейшему удалению содержимого желудочно-кишечного тракта (обильное промывание, прием слабительных), сопровождаемому приемом внутрь:</w:t>
      </w:r>
    </w:p>
    <w:p w:rsidR="00322445" w:rsidRPr="00443F4A" w:rsidRDefault="00322445" w:rsidP="00322445">
      <w:pPr>
        <w:pStyle w:val="c0"/>
        <w:spacing w:before="0" w:beforeAutospacing="0" w:after="0" w:afterAutospacing="0" w:line="270" w:lineRule="atLeast"/>
        <w:rPr>
          <w:sz w:val="28"/>
          <w:szCs w:val="28"/>
        </w:rPr>
      </w:pPr>
      <w:r w:rsidRPr="00443F4A">
        <w:rPr>
          <w:rStyle w:val="c4"/>
          <w:sz w:val="28"/>
          <w:szCs w:val="28"/>
        </w:rPr>
        <w:t xml:space="preserve">1) </w:t>
      </w:r>
      <w:proofErr w:type="spellStart"/>
      <w:r w:rsidRPr="00443F4A">
        <w:rPr>
          <w:rStyle w:val="c4"/>
          <w:sz w:val="28"/>
          <w:szCs w:val="28"/>
        </w:rPr>
        <w:t>адсо</w:t>
      </w:r>
      <w:proofErr w:type="gramStart"/>
      <w:r w:rsidRPr="00443F4A">
        <w:rPr>
          <w:rStyle w:val="c4"/>
          <w:sz w:val="28"/>
          <w:szCs w:val="28"/>
        </w:rPr>
        <w:t>p</w:t>
      </w:r>
      <w:proofErr w:type="gramEnd"/>
      <w:r w:rsidRPr="00443F4A">
        <w:rPr>
          <w:rStyle w:val="c4"/>
          <w:sz w:val="28"/>
          <w:szCs w:val="28"/>
        </w:rPr>
        <w:t>биpующих</w:t>
      </w:r>
      <w:proofErr w:type="spellEnd"/>
      <w:r w:rsidRPr="00443F4A">
        <w:rPr>
          <w:rStyle w:val="c4"/>
          <w:sz w:val="28"/>
          <w:szCs w:val="28"/>
        </w:rPr>
        <w:t xml:space="preserve"> (</w:t>
      </w:r>
      <w:proofErr w:type="spellStart"/>
      <w:r w:rsidRPr="00443F4A">
        <w:rPr>
          <w:rStyle w:val="c4"/>
          <w:sz w:val="28"/>
          <w:szCs w:val="28"/>
        </w:rPr>
        <w:t>активиpованный</w:t>
      </w:r>
      <w:proofErr w:type="spellEnd"/>
      <w:r w:rsidRPr="00443F4A">
        <w:rPr>
          <w:rStyle w:val="c4"/>
          <w:sz w:val="28"/>
          <w:szCs w:val="28"/>
        </w:rPr>
        <w:t xml:space="preserve"> уголь);</w:t>
      </w:r>
    </w:p>
    <w:p w:rsidR="00322445" w:rsidRPr="00443F4A" w:rsidRDefault="00322445" w:rsidP="00322445">
      <w:pPr>
        <w:pStyle w:val="c0"/>
        <w:spacing w:before="0" w:beforeAutospacing="0" w:after="0" w:afterAutospacing="0" w:line="270" w:lineRule="atLeast"/>
        <w:rPr>
          <w:sz w:val="28"/>
          <w:szCs w:val="28"/>
        </w:rPr>
      </w:pPr>
      <w:r w:rsidRPr="00443F4A">
        <w:rPr>
          <w:rStyle w:val="c4"/>
          <w:sz w:val="28"/>
          <w:szCs w:val="28"/>
        </w:rPr>
        <w:t xml:space="preserve">2) </w:t>
      </w:r>
      <w:proofErr w:type="gramStart"/>
      <w:r w:rsidRPr="00443F4A">
        <w:rPr>
          <w:rStyle w:val="c4"/>
          <w:sz w:val="28"/>
          <w:szCs w:val="28"/>
        </w:rPr>
        <w:t>ос</w:t>
      </w:r>
      <w:r w:rsidRPr="00443F4A">
        <w:rPr>
          <w:rStyle w:val="c4"/>
          <w:sz w:val="28"/>
          <w:szCs w:val="28"/>
        </w:rPr>
        <w:t>а</w:t>
      </w:r>
      <w:r w:rsidRPr="00443F4A">
        <w:rPr>
          <w:rStyle w:val="c4"/>
          <w:sz w:val="28"/>
          <w:szCs w:val="28"/>
        </w:rPr>
        <w:t>ждающих</w:t>
      </w:r>
      <w:proofErr w:type="gramEnd"/>
      <w:r w:rsidRPr="00443F4A">
        <w:rPr>
          <w:rStyle w:val="c4"/>
          <w:sz w:val="28"/>
          <w:szCs w:val="28"/>
        </w:rPr>
        <w:t xml:space="preserve"> (танины = дубильные вещества,</w:t>
      </w:r>
      <w:r w:rsidRPr="00443F4A">
        <w:rPr>
          <w:rStyle w:val="c37"/>
          <w:sz w:val="28"/>
          <w:szCs w:val="28"/>
        </w:rPr>
        <w:t> охлажденный крепкий чай</w:t>
      </w:r>
      <w:r w:rsidRPr="00443F4A">
        <w:rPr>
          <w:rStyle w:val="c4"/>
          <w:sz w:val="28"/>
          <w:szCs w:val="28"/>
        </w:rPr>
        <w:t>);</w:t>
      </w:r>
    </w:p>
    <w:p w:rsidR="00322445" w:rsidRPr="00443F4A" w:rsidRDefault="00322445" w:rsidP="00322445">
      <w:pPr>
        <w:pStyle w:val="c0"/>
        <w:spacing w:before="0" w:beforeAutospacing="0" w:after="0" w:afterAutospacing="0" w:line="270" w:lineRule="atLeast"/>
        <w:rPr>
          <w:sz w:val="28"/>
          <w:szCs w:val="28"/>
        </w:rPr>
      </w:pPr>
      <w:r w:rsidRPr="00443F4A">
        <w:rPr>
          <w:rStyle w:val="c4"/>
          <w:sz w:val="28"/>
          <w:szCs w:val="28"/>
        </w:rPr>
        <w:t>3) окисляющих (</w:t>
      </w:r>
      <w:proofErr w:type="spellStart"/>
      <w:r w:rsidRPr="00443F4A">
        <w:rPr>
          <w:rStyle w:val="c4"/>
          <w:sz w:val="28"/>
          <w:szCs w:val="28"/>
        </w:rPr>
        <w:t>пе</w:t>
      </w:r>
      <w:proofErr w:type="gramStart"/>
      <w:r w:rsidRPr="00443F4A">
        <w:rPr>
          <w:rStyle w:val="c4"/>
          <w:sz w:val="28"/>
          <w:szCs w:val="28"/>
        </w:rPr>
        <w:t>p</w:t>
      </w:r>
      <w:proofErr w:type="gramEnd"/>
      <w:r w:rsidRPr="00443F4A">
        <w:rPr>
          <w:rStyle w:val="c4"/>
          <w:sz w:val="28"/>
          <w:szCs w:val="28"/>
        </w:rPr>
        <w:t>манганат</w:t>
      </w:r>
      <w:proofErr w:type="spellEnd"/>
      <w:r w:rsidRPr="00443F4A">
        <w:rPr>
          <w:rStyle w:val="c4"/>
          <w:sz w:val="28"/>
          <w:szCs w:val="28"/>
        </w:rPr>
        <w:t xml:space="preserve"> калия);</w:t>
      </w:r>
    </w:p>
    <w:p w:rsidR="00322445" w:rsidRDefault="00322445" w:rsidP="00322445">
      <w:pPr>
        <w:pStyle w:val="c0"/>
        <w:spacing w:before="0" w:beforeAutospacing="0" w:after="0" w:afterAutospacing="0" w:line="270" w:lineRule="atLeast"/>
        <w:rPr>
          <w:rStyle w:val="c4"/>
          <w:sz w:val="28"/>
          <w:szCs w:val="28"/>
        </w:rPr>
      </w:pPr>
      <w:r w:rsidRPr="00443F4A">
        <w:rPr>
          <w:rStyle w:val="c4"/>
          <w:sz w:val="28"/>
          <w:szCs w:val="28"/>
        </w:rPr>
        <w:t xml:space="preserve">4) </w:t>
      </w:r>
      <w:proofErr w:type="spellStart"/>
      <w:r w:rsidRPr="00443F4A">
        <w:rPr>
          <w:rStyle w:val="c4"/>
          <w:sz w:val="28"/>
          <w:szCs w:val="28"/>
        </w:rPr>
        <w:t>нейт</w:t>
      </w:r>
      <w:proofErr w:type="gramStart"/>
      <w:r w:rsidRPr="00443F4A">
        <w:rPr>
          <w:rStyle w:val="c4"/>
          <w:sz w:val="28"/>
          <w:szCs w:val="28"/>
        </w:rPr>
        <w:t>p</w:t>
      </w:r>
      <w:proofErr w:type="gramEnd"/>
      <w:r w:rsidRPr="00443F4A">
        <w:rPr>
          <w:rStyle w:val="c4"/>
          <w:sz w:val="28"/>
          <w:szCs w:val="28"/>
        </w:rPr>
        <w:t>ализующих</w:t>
      </w:r>
      <w:proofErr w:type="spellEnd"/>
      <w:r w:rsidRPr="00443F4A">
        <w:rPr>
          <w:rStyle w:val="c4"/>
          <w:sz w:val="28"/>
          <w:szCs w:val="28"/>
        </w:rPr>
        <w:t xml:space="preserve"> (сода, кислое питье);</w:t>
      </w:r>
    </w:p>
    <w:p w:rsidR="00322445" w:rsidRDefault="00E4163D" w:rsidP="00322445">
      <w:pPr>
        <w:pStyle w:val="c0"/>
        <w:spacing w:before="0" w:beforeAutospacing="0" w:after="0" w:afterAutospacing="0" w:line="270" w:lineRule="atLeast"/>
        <w:rPr>
          <w:rStyle w:val="c5"/>
          <w:sz w:val="28"/>
          <w:szCs w:val="28"/>
        </w:rPr>
      </w:pPr>
      <w:r>
        <w:rPr>
          <w:noProof/>
          <w:sz w:val="28"/>
          <w:szCs w:val="28"/>
        </w:rPr>
        <w:lastRenderedPageBreak/>
        <w:drawing>
          <wp:anchor distT="0" distB="0" distL="114300" distR="114300" simplePos="0" relativeHeight="251660800" behindDoc="1" locked="0" layoutInCell="1" allowOverlap="1">
            <wp:simplePos x="0" y="0"/>
            <wp:positionH relativeFrom="column">
              <wp:posOffset>3034665</wp:posOffset>
            </wp:positionH>
            <wp:positionV relativeFrom="paragraph">
              <wp:posOffset>385445</wp:posOffset>
            </wp:positionV>
            <wp:extent cx="2898140" cy="1927225"/>
            <wp:effectExtent l="0" t="0" r="0" b="0"/>
            <wp:wrapThrough wrapText="bothSides">
              <wp:wrapPolygon edited="0">
                <wp:start x="0" y="0"/>
                <wp:lineTo x="0" y="21351"/>
                <wp:lineTo x="21439" y="21351"/>
                <wp:lineTo x="21439" y="0"/>
                <wp:lineTo x="0" y="0"/>
              </wp:wrapPolygon>
            </wp:wrapThrough>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98140" cy="1927225"/>
                    </a:xfrm>
                    <a:prstGeom prst="rect">
                      <a:avLst/>
                    </a:prstGeom>
                    <a:noFill/>
                    <a:ln>
                      <a:noFill/>
                    </a:ln>
                  </pic:spPr>
                </pic:pic>
              </a:graphicData>
            </a:graphic>
          </wp:anchor>
        </w:drawing>
      </w:r>
      <w:r>
        <w:rPr>
          <w:noProof/>
          <w:sz w:val="28"/>
          <w:szCs w:val="28"/>
        </w:rPr>
        <w:drawing>
          <wp:anchor distT="0" distB="0" distL="114300" distR="114300" simplePos="0" relativeHeight="251659776" behindDoc="1" locked="0" layoutInCell="1" allowOverlap="1">
            <wp:simplePos x="0" y="0"/>
            <wp:positionH relativeFrom="column">
              <wp:posOffset>-8890</wp:posOffset>
            </wp:positionH>
            <wp:positionV relativeFrom="paragraph">
              <wp:posOffset>385445</wp:posOffset>
            </wp:positionV>
            <wp:extent cx="2891790" cy="1922780"/>
            <wp:effectExtent l="19050" t="0" r="3810" b="0"/>
            <wp:wrapThrough wrapText="bothSides">
              <wp:wrapPolygon edited="0">
                <wp:start x="-142" y="0"/>
                <wp:lineTo x="-142" y="21400"/>
                <wp:lineTo x="21628" y="21400"/>
                <wp:lineTo x="21628" y="0"/>
                <wp:lineTo x="-142" y="0"/>
              </wp:wrapPolygon>
            </wp:wrapThrough>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35" cstate="print">
                      <a:extLst>
                        <a:ext uri="{28A0092B-C50C-407E-A947-70E740481C1C}">
                          <a14:useLocalDpi xmlns:a14="http://schemas.microsoft.com/office/drawing/2010/main" val="0"/>
                        </a:ext>
                      </a:extLst>
                    </a:blip>
                    <a:srcRect l="6442" t="9885" r="2727" b="9587"/>
                    <a:stretch>
                      <a:fillRect/>
                    </a:stretch>
                  </pic:blipFill>
                  <pic:spPr bwMode="auto">
                    <a:xfrm>
                      <a:off x="0" y="0"/>
                      <a:ext cx="2891790" cy="1922780"/>
                    </a:xfrm>
                    <a:prstGeom prst="rect">
                      <a:avLst/>
                    </a:prstGeom>
                    <a:noFill/>
                    <a:ln>
                      <a:noFill/>
                    </a:ln>
                  </pic:spPr>
                </pic:pic>
              </a:graphicData>
            </a:graphic>
          </wp:anchor>
        </w:drawing>
      </w:r>
      <w:r w:rsidR="00322445" w:rsidRPr="00443F4A">
        <w:rPr>
          <w:rStyle w:val="c4"/>
          <w:sz w:val="28"/>
          <w:szCs w:val="28"/>
        </w:rPr>
        <w:t>5) обволакивающих (</w:t>
      </w:r>
      <w:proofErr w:type="spellStart"/>
      <w:r w:rsidR="00322445" w:rsidRPr="00443F4A">
        <w:rPr>
          <w:rStyle w:val="c4"/>
          <w:sz w:val="28"/>
          <w:szCs w:val="28"/>
        </w:rPr>
        <w:t>отва</w:t>
      </w:r>
      <w:proofErr w:type="gramStart"/>
      <w:r w:rsidR="00322445" w:rsidRPr="00443F4A">
        <w:rPr>
          <w:rStyle w:val="c4"/>
          <w:sz w:val="28"/>
          <w:szCs w:val="28"/>
        </w:rPr>
        <w:t>p</w:t>
      </w:r>
      <w:proofErr w:type="spellEnd"/>
      <w:proofErr w:type="gramEnd"/>
      <w:r w:rsidR="00322445" w:rsidRPr="00443F4A">
        <w:rPr>
          <w:rStyle w:val="c4"/>
          <w:sz w:val="28"/>
          <w:szCs w:val="28"/>
        </w:rPr>
        <w:t xml:space="preserve"> </w:t>
      </w:r>
      <w:proofErr w:type="spellStart"/>
      <w:r w:rsidR="00322445" w:rsidRPr="00443F4A">
        <w:rPr>
          <w:rStyle w:val="c4"/>
          <w:sz w:val="28"/>
          <w:szCs w:val="28"/>
        </w:rPr>
        <w:t>кpахмала</w:t>
      </w:r>
      <w:proofErr w:type="spellEnd"/>
      <w:r w:rsidR="00322445" w:rsidRPr="00443F4A">
        <w:rPr>
          <w:rStyle w:val="c4"/>
          <w:sz w:val="28"/>
          <w:szCs w:val="28"/>
        </w:rPr>
        <w:t>, яичный белок, молоко</w:t>
      </w:r>
      <w:r w:rsidR="00322445" w:rsidRPr="00443F4A">
        <w:rPr>
          <w:rStyle w:val="c5"/>
          <w:sz w:val="28"/>
          <w:szCs w:val="28"/>
        </w:rPr>
        <w:t>, кисель</w:t>
      </w:r>
      <w:r w:rsidR="00322445" w:rsidRPr="00443F4A">
        <w:rPr>
          <w:rStyle w:val="c4"/>
          <w:sz w:val="28"/>
          <w:szCs w:val="28"/>
        </w:rPr>
        <w:t>)</w:t>
      </w:r>
      <w:r w:rsidR="00322445" w:rsidRPr="00443F4A">
        <w:rPr>
          <w:rStyle w:val="c5"/>
          <w:sz w:val="28"/>
          <w:szCs w:val="28"/>
        </w:rPr>
        <w:t> веществ.</w:t>
      </w:r>
    </w:p>
    <w:p w:rsidR="00CA37FE" w:rsidRPr="00443F4A" w:rsidRDefault="00CA37FE" w:rsidP="00322445">
      <w:pPr>
        <w:pStyle w:val="c0"/>
        <w:spacing w:before="0" w:beforeAutospacing="0" w:after="0" w:afterAutospacing="0" w:line="270" w:lineRule="atLeast"/>
        <w:rPr>
          <w:rStyle w:val="c5"/>
          <w:sz w:val="28"/>
          <w:szCs w:val="28"/>
        </w:rPr>
      </w:pP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Промойте пострадавшему желудок – дайте ему выпить около 1 литра теплой подсоленной воды или слабого раствора марганцовокислого калия (всего потребуется до 10-</w:t>
      </w:r>
      <w:smartTag w:uri="urn:schemas-microsoft-com:office:smarttags" w:element="metricconverter">
        <w:smartTagPr>
          <w:attr w:name="ProductID" w:val="15 литров"/>
        </w:smartTagPr>
        <w:r w:rsidRPr="00443F4A">
          <w:rPr>
            <w:rStyle w:val="c5"/>
            <w:sz w:val="28"/>
            <w:szCs w:val="28"/>
          </w:rPr>
          <w:t>15 литров</w:t>
        </w:r>
      </w:smartTag>
      <w:r w:rsidRPr="00443F4A">
        <w:rPr>
          <w:rStyle w:val="c5"/>
          <w:sz w:val="28"/>
          <w:szCs w:val="28"/>
        </w:rPr>
        <w:t xml:space="preserve"> воды). Вызовите рвоту путем надавливания на корень языка. Дайте пострадавшему 4-5 таблеток активированного угля, напоите крепким чаем или кофе.</w:t>
      </w:r>
    </w:p>
    <w:p w:rsidR="00322445" w:rsidRPr="00443F4A" w:rsidRDefault="00322445" w:rsidP="00AF1C50">
      <w:pPr>
        <w:pStyle w:val="c0"/>
        <w:spacing w:before="0" w:beforeAutospacing="0" w:after="0" w:afterAutospacing="0" w:line="270" w:lineRule="atLeast"/>
        <w:ind w:firstLine="568"/>
        <w:jc w:val="both"/>
        <w:rPr>
          <w:sz w:val="28"/>
          <w:szCs w:val="28"/>
        </w:rPr>
      </w:pPr>
      <w:r w:rsidRPr="00443F4A">
        <w:rPr>
          <w:rStyle w:val="c5"/>
          <w:sz w:val="28"/>
          <w:szCs w:val="28"/>
        </w:rPr>
        <w:t>Если в доме есть аптечка, то нужно приготовить слабительное, добавив в него а</w:t>
      </w:r>
      <w:r w:rsidRPr="00443F4A">
        <w:rPr>
          <w:rStyle w:val="c5"/>
          <w:sz w:val="28"/>
          <w:szCs w:val="28"/>
        </w:rPr>
        <w:t>к</w:t>
      </w:r>
      <w:r w:rsidRPr="00443F4A">
        <w:rPr>
          <w:rStyle w:val="c5"/>
          <w:sz w:val="28"/>
          <w:szCs w:val="28"/>
        </w:rPr>
        <w:t>тивированный уголь. Эту смесь необходимо запить большим количеством теплой в</w:t>
      </w:r>
      <w:r w:rsidRPr="00443F4A">
        <w:rPr>
          <w:rStyle w:val="c5"/>
          <w:sz w:val="28"/>
          <w:szCs w:val="28"/>
        </w:rPr>
        <w:t>о</w:t>
      </w:r>
      <w:r w:rsidRPr="00443F4A">
        <w:rPr>
          <w:rStyle w:val="c5"/>
          <w:sz w:val="28"/>
          <w:szCs w:val="28"/>
        </w:rPr>
        <w:t xml:space="preserve">ды. Можно принять </w:t>
      </w:r>
      <w:hyperlink r:id="rId236" w:tgtFrame="_blank" w:history="1">
        <w:r w:rsidRPr="00443F4A">
          <w:rPr>
            <w:rStyle w:val="aff1"/>
            <w:color w:val="auto"/>
            <w:sz w:val="28"/>
            <w:szCs w:val="28"/>
            <w:u w:val="none"/>
          </w:rPr>
          <w:t>препараты</w:t>
        </w:r>
      </w:hyperlink>
      <w:r w:rsidRPr="00443F4A">
        <w:rPr>
          <w:rStyle w:val="c5"/>
          <w:sz w:val="28"/>
          <w:szCs w:val="28"/>
        </w:rPr>
        <w:t>, поддерживающие сердечную деятельность.</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Если у пострадавшего нарушено дыхание, немедленно начинайте делать иску</w:t>
      </w:r>
      <w:r w:rsidRPr="00443F4A">
        <w:rPr>
          <w:rStyle w:val="c5"/>
          <w:sz w:val="28"/>
          <w:szCs w:val="28"/>
        </w:rPr>
        <w:t>с</w:t>
      </w:r>
      <w:r w:rsidRPr="00443F4A">
        <w:rPr>
          <w:rStyle w:val="c5"/>
          <w:sz w:val="28"/>
          <w:szCs w:val="28"/>
        </w:rPr>
        <w:t>ственное дыхание. Проверьте пульс у пострадавшего. При отсутствии у него пульса начинайте делать непрямой массаж сердца.</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Уложите пострадавшего в такое положение, которое позволит ему свободно дышать и предупредит возможное возникновение приступов удушья или вдыхания рвотных масс.</w:t>
      </w:r>
    </w:p>
    <w:p w:rsidR="00322445" w:rsidRPr="00443F4A" w:rsidRDefault="00322445" w:rsidP="00AF1C50">
      <w:pPr>
        <w:pStyle w:val="c0"/>
        <w:spacing w:before="0" w:beforeAutospacing="0" w:after="0" w:afterAutospacing="0" w:line="270" w:lineRule="atLeast"/>
        <w:jc w:val="both"/>
        <w:rPr>
          <w:sz w:val="28"/>
          <w:szCs w:val="28"/>
        </w:rPr>
      </w:pPr>
      <w:r w:rsidRPr="00443F4A">
        <w:rPr>
          <w:rStyle w:val="c37"/>
          <w:sz w:val="28"/>
          <w:szCs w:val="28"/>
        </w:rPr>
        <w:t>В любом случае обратитесь за профессиональной медицинской помощью.</w:t>
      </w:r>
    </w:p>
    <w:p w:rsidR="00322445" w:rsidRPr="00443F4A" w:rsidRDefault="00322445" w:rsidP="00AF1C50">
      <w:pPr>
        <w:pStyle w:val="c0"/>
        <w:spacing w:before="0" w:beforeAutospacing="0" w:after="0" w:afterAutospacing="0" w:line="270" w:lineRule="atLeast"/>
        <w:ind w:firstLine="708"/>
        <w:jc w:val="both"/>
        <w:rPr>
          <w:b/>
          <w:sz w:val="28"/>
          <w:szCs w:val="28"/>
        </w:rPr>
      </w:pPr>
      <w:r w:rsidRPr="00443F4A">
        <w:rPr>
          <w:rStyle w:val="c4"/>
          <w:b/>
          <w:sz w:val="28"/>
          <w:szCs w:val="28"/>
        </w:rPr>
        <w:t>Полезные советы.</w:t>
      </w:r>
      <w:r w:rsidRPr="00443F4A">
        <w:rPr>
          <w:b/>
          <w:sz w:val="28"/>
          <w:szCs w:val="28"/>
        </w:rPr>
        <w:t xml:space="preserve"> </w:t>
      </w:r>
      <w:r w:rsidRPr="00443F4A">
        <w:rPr>
          <w:rStyle w:val="c4"/>
          <w:sz w:val="28"/>
          <w:szCs w:val="28"/>
        </w:rPr>
        <w:t xml:space="preserve">Если в пище, которую Вы едите, чувствуется неестественный привкус, выплевывайте немедленно. </w:t>
      </w:r>
    </w:p>
    <w:p w:rsidR="00322445" w:rsidRPr="00443F4A" w:rsidRDefault="00322445" w:rsidP="00AF1C50">
      <w:pPr>
        <w:pStyle w:val="c0"/>
        <w:spacing w:before="0" w:beforeAutospacing="0" w:after="0" w:afterAutospacing="0" w:line="270" w:lineRule="atLeast"/>
        <w:jc w:val="both"/>
        <w:rPr>
          <w:sz w:val="28"/>
          <w:szCs w:val="28"/>
        </w:rPr>
      </w:pPr>
      <w:r w:rsidRPr="00443F4A">
        <w:rPr>
          <w:rStyle w:val="c4"/>
          <w:sz w:val="28"/>
          <w:szCs w:val="28"/>
        </w:rPr>
        <w:t>         Для чистки желудка вызовите рвоту, выпейте воды, сколько поместится в жел</w:t>
      </w:r>
      <w:r w:rsidRPr="00443F4A">
        <w:rPr>
          <w:rStyle w:val="c4"/>
          <w:sz w:val="28"/>
          <w:szCs w:val="28"/>
        </w:rPr>
        <w:t>у</w:t>
      </w:r>
      <w:r w:rsidRPr="00443F4A">
        <w:rPr>
          <w:rStyle w:val="c4"/>
          <w:sz w:val="28"/>
          <w:szCs w:val="28"/>
        </w:rPr>
        <w:t>док, и вызовите рвоту снова. Такое промывание желудку не вредит.</w:t>
      </w:r>
    </w:p>
    <w:p w:rsidR="00322445" w:rsidRPr="00443F4A" w:rsidRDefault="00E4163D" w:rsidP="00AF1C50">
      <w:pPr>
        <w:pStyle w:val="c0"/>
        <w:spacing w:before="0" w:beforeAutospacing="0" w:after="0" w:afterAutospacing="0" w:line="270" w:lineRule="atLeast"/>
        <w:jc w:val="both"/>
        <w:rPr>
          <w:sz w:val="28"/>
          <w:szCs w:val="28"/>
        </w:rPr>
      </w:pPr>
      <w:r>
        <w:rPr>
          <w:noProof/>
          <w:sz w:val="28"/>
          <w:szCs w:val="28"/>
        </w:rPr>
        <w:drawing>
          <wp:anchor distT="0" distB="0" distL="114300" distR="114300" simplePos="0" relativeHeight="251661824" behindDoc="1" locked="0" layoutInCell="1" allowOverlap="1">
            <wp:simplePos x="0" y="0"/>
            <wp:positionH relativeFrom="column">
              <wp:posOffset>-13335</wp:posOffset>
            </wp:positionH>
            <wp:positionV relativeFrom="paragraph">
              <wp:posOffset>62230</wp:posOffset>
            </wp:positionV>
            <wp:extent cx="2714625" cy="1981835"/>
            <wp:effectExtent l="0" t="0" r="0" b="0"/>
            <wp:wrapThrough wrapText="bothSides">
              <wp:wrapPolygon edited="0">
                <wp:start x="0" y="0"/>
                <wp:lineTo x="0" y="21385"/>
                <wp:lineTo x="21524" y="21385"/>
                <wp:lineTo x="21524" y="0"/>
                <wp:lineTo x="0" y="0"/>
              </wp:wrapPolygon>
            </wp:wrapThrough>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14625" cy="1981835"/>
                    </a:xfrm>
                    <a:prstGeom prst="rect">
                      <a:avLst/>
                    </a:prstGeom>
                    <a:noFill/>
                    <a:ln>
                      <a:noFill/>
                    </a:ln>
                  </pic:spPr>
                </pic:pic>
              </a:graphicData>
            </a:graphic>
          </wp:anchor>
        </w:drawing>
      </w:r>
      <w:r w:rsidR="00322445" w:rsidRPr="00443F4A">
        <w:rPr>
          <w:rStyle w:val="c4"/>
          <w:sz w:val="28"/>
          <w:szCs w:val="28"/>
        </w:rPr>
        <w:t>Проверяйте дату выпуска и предельный срок ре</w:t>
      </w:r>
      <w:r w:rsidR="00322445" w:rsidRPr="00443F4A">
        <w:rPr>
          <w:rStyle w:val="c4"/>
          <w:sz w:val="28"/>
          <w:szCs w:val="28"/>
        </w:rPr>
        <w:t>а</w:t>
      </w:r>
      <w:r w:rsidR="00322445" w:rsidRPr="00443F4A">
        <w:rPr>
          <w:rStyle w:val="c4"/>
          <w:sz w:val="28"/>
          <w:szCs w:val="28"/>
        </w:rPr>
        <w:t>лизации  покупаемого продукта. Если посуда стеклянная, посмотрите ее внимательно на свет. Находки бывают поразительные. В лучшем сл</w:t>
      </w:r>
      <w:r w:rsidR="00322445" w:rsidRPr="00443F4A">
        <w:rPr>
          <w:rStyle w:val="c4"/>
          <w:sz w:val="28"/>
          <w:szCs w:val="28"/>
        </w:rPr>
        <w:t>у</w:t>
      </w:r>
      <w:r w:rsidR="00322445" w:rsidRPr="00443F4A">
        <w:rPr>
          <w:rStyle w:val="c4"/>
          <w:sz w:val="28"/>
          <w:szCs w:val="28"/>
        </w:rPr>
        <w:t>чае могли не помыть бутылку. Особо опасно п</w:t>
      </w:r>
      <w:r w:rsidR="00322445" w:rsidRPr="00443F4A">
        <w:rPr>
          <w:rStyle w:val="c4"/>
          <w:sz w:val="28"/>
          <w:szCs w:val="28"/>
        </w:rPr>
        <w:t>о</w:t>
      </w:r>
      <w:r w:rsidR="00322445" w:rsidRPr="00443F4A">
        <w:rPr>
          <w:rStyle w:val="c4"/>
          <w:sz w:val="28"/>
          <w:szCs w:val="28"/>
        </w:rPr>
        <w:t>купать дорогие ск</w:t>
      </w:r>
      <w:r w:rsidR="00322445" w:rsidRPr="00443F4A">
        <w:rPr>
          <w:rStyle w:val="c4"/>
          <w:sz w:val="28"/>
          <w:szCs w:val="28"/>
        </w:rPr>
        <w:t>о</w:t>
      </w:r>
      <w:r w:rsidR="00322445" w:rsidRPr="00443F4A">
        <w:rPr>
          <w:rStyle w:val="c4"/>
          <w:sz w:val="28"/>
          <w:szCs w:val="28"/>
        </w:rPr>
        <w:t>ропортящиеся продукты, например, икру: из-за своей цены она могла слишком долго ждать покупателя.</w:t>
      </w:r>
    </w:p>
    <w:p w:rsidR="00322445" w:rsidRPr="00443F4A" w:rsidRDefault="00322445" w:rsidP="00AF1C50">
      <w:pPr>
        <w:pStyle w:val="c0"/>
        <w:spacing w:before="0" w:beforeAutospacing="0" w:after="0" w:afterAutospacing="0" w:line="270" w:lineRule="atLeast"/>
        <w:ind w:firstLine="708"/>
        <w:jc w:val="both"/>
        <w:rPr>
          <w:sz w:val="28"/>
          <w:szCs w:val="28"/>
        </w:rPr>
      </w:pPr>
      <w:r w:rsidRPr="00443F4A">
        <w:rPr>
          <w:rStyle w:val="c4"/>
          <w:sz w:val="28"/>
          <w:szCs w:val="28"/>
        </w:rPr>
        <w:t>Приходя домой, мойте руки. Если нет во</w:t>
      </w:r>
      <w:r w:rsidRPr="00443F4A">
        <w:rPr>
          <w:rStyle w:val="c4"/>
          <w:sz w:val="28"/>
          <w:szCs w:val="28"/>
        </w:rPr>
        <w:t>з</w:t>
      </w:r>
      <w:r w:rsidRPr="00443F4A">
        <w:rPr>
          <w:rStyle w:val="c4"/>
          <w:sz w:val="28"/>
          <w:szCs w:val="28"/>
        </w:rPr>
        <w:t>можности помыть руки, ешьте продукт (булочку, сырок), держа за упаковку. При комнатной температуре любой вареный продукт, с</w:t>
      </w:r>
      <w:r w:rsidRPr="00443F4A">
        <w:rPr>
          <w:rStyle w:val="c4"/>
          <w:sz w:val="28"/>
          <w:szCs w:val="28"/>
        </w:rPr>
        <w:t>ы</w:t>
      </w:r>
      <w:r w:rsidRPr="00443F4A">
        <w:rPr>
          <w:rStyle w:val="c4"/>
          <w:sz w:val="28"/>
          <w:szCs w:val="28"/>
        </w:rPr>
        <w:t>рое мясо, творог приобретают через час "вторую свежесть", и лучше их не есть. От и</w:t>
      </w:r>
      <w:r w:rsidRPr="00443F4A">
        <w:rPr>
          <w:rStyle w:val="c4"/>
          <w:sz w:val="28"/>
          <w:szCs w:val="28"/>
        </w:rPr>
        <w:t>с</w:t>
      </w:r>
      <w:r w:rsidRPr="00443F4A">
        <w:rPr>
          <w:rStyle w:val="c4"/>
          <w:sz w:val="28"/>
          <w:szCs w:val="28"/>
        </w:rPr>
        <w:t>пользования продукта, пролежавшего три часа, Вам может быть больше вреда, чем пользы. Термическая обработка тухлого продукта не избавляет его от уже образова</w:t>
      </w:r>
      <w:r w:rsidRPr="00443F4A">
        <w:rPr>
          <w:rStyle w:val="c4"/>
          <w:sz w:val="28"/>
          <w:szCs w:val="28"/>
        </w:rPr>
        <w:t>в</w:t>
      </w:r>
      <w:r w:rsidRPr="00443F4A">
        <w:rPr>
          <w:rStyle w:val="c4"/>
          <w:sz w:val="28"/>
          <w:szCs w:val="28"/>
        </w:rPr>
        <w:t>шихся токсинов.</w:t>
      </w:r>
    </w:p>
    <w:p w:rsidR="00322445" w:rsidRPr="00443F4A" w:rsidRDefault="00322445" w:rsidP="00AF1C50">
      <w:pPr>
        <w:pStyle w:val="c0"/>
        <w:spacing w:before="0" w:beforeAutospacing="0" w:after="0" w:afterAutospacing="0" w:line="270" w:lineRule="atLeast"/>
        <w:ind w:firstLine="708"/>
        <w:jc w:val="both"/>
        <w:rPr>
          <w:rStyle w:val="c4"/>
          <w:sz w:val="28"/>
          <w:szCs w:val="28"/>
        </w:rPr>
      </w:pPr>
      <w:r w:rsidRPr="00443F4A">
        <w:rPr>
          <w:rStyle w:val="c4"/>
          <w:sz w:val="28"/>
          <w:szCs w:val="28"/>
        </w:rPr>
        <w:lastRenderedPageBreak/>
        <w:t xml:space="preserve">Старые консервы не годятся в пищу </w:t>
      </w:r>
      <w:proofErr w:type="gramStart"/>
      <w:r w:rsidRPr="00443F4A">
        <w:rPr>
          <w:rStyle w:val="c4"/>
          <w:sz w:val="28"/>
          <w:szCs w:val="28"/>
        </w:rPr>
        <w:t>не</w:t>
      </w:r>
      <w:proofErr w:type="gramEnd"/>
      <w:r w:rsidRPr="00443F4A">
        <w:rPr>
          <w:rStyle w:val="c4"/>
          <w:sz w:val="28"/>
          <w:szCs w:val="28"/>
        </w:rPr>
        <w:t xml:space="preserve"> потому что протухли, а потому что наступила частичная естественная денатурация белков с образованием разнообразных веществ, среди которых могут быть и токсины.</w:t>
      </w:r>
    </w:p>
    <w:p w:rsidR="00322445" w:rsidRPr="00443F4A" w:rsidRDefault="00322445" w:rsidP="00322445">
      <w:pPr>
        <w:pStyle w:val="c0"/>
        <w:spacing w:before="0" w:beforeAutospacing="0" w:after="0" w:afterAutospacing="0" w:line="270" w:lineRule="atLeast"/>
        <w:rPr>
          <w:sz w:val="28"/>
          <w:szCs w:val="28"/>
        </w:rPr>
      </w:pPr>
      <w:r w:rsidRPr="00443F4A">
        <w:rPr>
          <w:rStyle w:val="c4"/>
          <w:iCs/>
          <w:sz w:val="28"/>
          <w:szCs w:val="28"/>
        </w:rPr>
        <w:t> </w:t>
      </w:r>
    </w:p>
    <w:p w:rsidR="00322445" w:rsidRPr="00443F4A" w:rsidRDefault="00322445" w:rsidP="00322445">
      <w:pPr>
        <w:pStyle w:val="c0"/>
        <w:spacing w:before="0" w:beforeAutospacing="0" w:after="0" w:afterAutospacing="0" w:line="270" w:lineRule="atLeast"/>
        <w:ind w:firstLine="708"/>
        <w:rPr>
          <w:rStyle w:val="c5"/>
          <w:b/>
          <w:bCs/>
          <w:sz w:val="28"/>
          <w:szCs w:val="28"/>
        </w:rPr>
      </w:pPr>
      <w:r w:rsidRPr="00443F4A">
        <w:rPr>
          <w:rStyle w:val="c5"/>
          <w:b/>
          <w:bCs/>
          <w:sz w:val="28"/>
          <w:szCs w:val="28"/>
        </w:rPr>
        <w:t xml:space="preserve">Разлив ртути.  </w:t>
      </w:r>
      <w:r w:rsidRPr="00443F4A">
        <w:rPr>
          <w:rStyle w:val="c5"/>
          <w:bCs/>
          <w:sz w:val="28"/>
          <w:szCs w:val="28"/>
        </w:rPr>
        <w:t>Ртуть</w:t>
      </w:r>
      <w:r w:rsidRPr="00443F4A">
        <w:rPr>
          <w:rStyle w:val="c5"/>
          <w:sz w:val="28"/>
          <w:szCs w:val="28"/>
        </w:rPr>
        <w:t> -   серебристый     жидкий    металл. Используется в те</w:t>
      </w:r>
      <w:r w:rsidRPr="00443F4A">
        <w:rPr>
          <w:rStyle w:val="c5"/>
          <w:sz w:val="28"/>
          <w:szCs w:val="28"/>
        </w:rPr>
        <w:t>р</w:t>
      </w:r>
      <w:r w:rsidRPr="00443F4A">
        <w:rPr>
          <w:rStyle w:val="c5"/>
          <w:sz w:val="28"/>
          <w:szCs w:val="28"/>
        </w:rPr>
        <w:t>мометрах,</w:t>
      </w:r>
      <w:r w:rsidRPr="00443F4A">
        <w:rPr>
          <w:rStyle w:val="apple-converted-space"/>
          <w:sz w:val="28"/>
          <w:szCs w:val="28"/>
        </w:rPr>
        <w:t> </w:t>
      </w:r>
      <w:hyperlink r:id="rId238" w:tgtFrame="_blank" w:history="1">
        <w:r w:rsidRPr="00443F4A">
          <w:rPr>
            <w:rStyle w:val="aff1"/>
            <w:color w:val="auto"/>
            <w:sz w:val="28"/>
            <w:szCs w:val="28"/>
            <w:u w:val="none"/>
          </w:rPr>
          <w:t>манометрах</w:t>
        </w:r>
      </w:hyperlink>
      <w:r w:rsidRPr="00443F4A">
        <w:rPr>
          <w:rStyle w:val="c5"/>
          <w:sz w:val="28"/>
          <w:szCs w:val="28"/>
        </w:rPr>
        <w:t>. Ртуть и ее соединения ядовиты. Металлическая ртуть легко испаряется даже при низкой температуре, пары накапливаются тканями и различными материалами. Ртуть накапливается в мышцах, почках, нервной системе человека.</w:t>
      </w:r>
    </w:p>
    <w:p w:rsidR="00322445" w:rsidRPr="00443F4A" w:rsidRDefault="00E4163D" w:rsidP="00322445">
      <w:pPr>
        <w:pStyle w:val="af1"/>
        <w:spacing w:before="0" w:beforeAutospacing="0" w:after="0" w:afterAutospacing="0"/>
        <w:rPr>
          <w:sz w:val="28"/>
          <w:szCs w:val="28"/>
        </w:rPr>
      </w:pPr>
      <w:r>
        <w:rPr>
          <w:noProof/>
          <w:sz w:val="28"/>
          <w:szCs w:val="28"/>
        </w:rPr>
        <w:drawing>
          <wp:anchor distT="0" distB="0" distL="114300" distR="114300" simplePos="0" relativeHeight="251662848" behindDoc="1" locked="0" layoutInCell="1" allowOverlap="1">
            <wp:simplePos x="0" y="0"/>
            <wp:positionH relativeFrom="column">
              <wp:posOffset>-13335</wp:posOffset>
            </wp:positionH>
            <wp:positionV relativeFrom="paragraph">
              <wp:posOffset>89535</wp:posOffset>
            </wp:positionV>
            <wp:extent cx="3037205" cy="2272665"/>
            <wp:effectExtent l="0" t="0" r="0" b="0"/>
            <wp:wrapThrough wrapText="bothSides">
              <wp:wrapPolygon edited="0">
                <wp:start x="0" y="0"/>
                <wp:lineTo x="0" y="21365"/>
                <wp:lineTo x="21406" y="21365"/>
                <wp:lineTo x="21406" y="0"/>
                <wp:lineTo x="0" y="0"/>
              </wp:wrapPolygon>
            </wp:wrapThrough>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037205" cy="2272665"/>
                    </a:xfrm>
                    <a:prstGeom prst="rect">
                      <a:avLst/>
                    </a:prstGeom>
                    <a:noFill/>
                    <a:ln>
                      <a:noFill/>
                    </a:ln>
                  </pic:spPr>
                </pic:pic>
              </a:graphicData>
            </a:graphic>
          </wp:anchor>
        </w:drawing>
      </w:r>
      <w:r w:rsidR="00322445" w:rsidRPr="00443F4A">
        <w:rPr>
          <w:sz w:val="28"/>
          <w:szCs w:val="28"/>
        </w:rPr>
        <w:t xml:space="preserve">Если вы разбили градусник и разлили ртуть, необходимо: </w:t>
      </w:r>
    </w:p>
    <w:p w:rsidR="00322445" w:rsidRPr="00443F4A" w:rsidRDefault="00322445" w:rsidP="00322445">
      <w:pPr>
        <w:pStyle w:val="af1"/>
        <w:spacing w:before="0" w:beforeAutospacing="0" w:after="0" w:afterAutospacing="0"/>
        <w:ind w:left="2832" w:firstLine="708"/>
        <w:rPr>
          <w:sz w:val="28"/>
          <w:szCs w:val="28"/>
        </w:rPr>
      </w:pPr>
      <w:r w:rsidRPr="00443F4A">
        <w:rPr>
          <w:sz w:val="28"/>
          <w:szCs w:val="28"/>
        </w:rPr>
        <w:t>- удалить всех посторонних из помещ</w:t>
      </w:r>
      <w:r w:rsidRPr="00443F4A">
        <w:rPr>
          <w:sz w:val="28"/>
          <w:szCs w:val="28"/>
        </w:rPr>
        <w:t>е</w:t>
      </w:r>
      <w:r w:rsidRPr="00443F4A">
        <w:rPr>
          <w:sz w:val="28"/>
          <w:szCs w:val="28"/>
        </w:rPr>
        <w:t xml:space="preserve">ния; </w:t>
      </w:r>
    </w:p>
    <w:p w:rsidR="00322445" w:rsidRPr="00443F4A" w:rsidRDefault="00322445" w:rsidP="00322445">
      <w:pPr>
        <w:pStyle w:val="af1"/>
        <w:spacing w:before="0" w:beforeAutospacing="0" w:after="0" w:afterAutospacing="0"/>
        <w:ind w:left="720" w:firstLine="696"/>
        <w:rPr>
          <w:sz w:val="28"/>
          <w:szCs w:val="28"/>
        </w:rPr>
      </w:pPr>
      <w:r w:rsidRPr="00443F4A">
        <w:rPr>
          <w:sz w:val="28"/>
          <w:szCs w:val="28"/>
        </w:rPr>
        <w:t>- открыть двери, окна для проветрив</w:t>
      </w:r>
      <w:r w:rsidRPr="00443F4A">
        <w:rPr>
          <w:sz w:val="28"/>
          <w:szCs w:val="28"/>
        </w:rPr>
        <w:t>а</w:t>
      </w:r>
      <w:r w:rsidRPr="00443F4A">
        <w:rPr>
          <w:sz w:val="28"/>
          <w:szCs w:val="28"/>
        </w:rPr>
        <w:t xml:space="preserve">ния; </w:t>
      </w:r>
    </w:p>
    <w:p w:rsidR="00322445" w:rsidRPr="00443F4A" w:rsidRDefault="00322445" w:rsidP="00322445">
      <w:pPr>
        <w:pStyle w:val="af1"/>
        <w:spacing w:before="0" w:beforeAutospacing="0" w:after="0" w:afterAutospacing="0"/>
        <w:ind w:left="720" w:firstLine="696"/>
        <w:rPr>
          <w:sz w:val="28"/>
          <w:szCs w:val="28"/>
        </w:rPr>
      </w:pPr>
      <w:r w:rsidRPr="00443F4A">
        <w:rPr>
          <w:sz w:val="28"/>
          <w:szCs w:val="28"/>
        </w:rPr>
        <w:t>- надеть ватно-марлевую повязку, рез</w:t>
      </w:r>
      <w:r w:rsidRPr="00443F4A">
        <w:rPr>
          <w:sz w:val="28"/>
          <w:szCs w:val="28"/>
        </w:rPr>
        <w:t>и</w:t>
      </w:r>
      <w:r w:rsidRPr="00443F4A">
        <w:rPr>
          <w:sz w:val="28"/>
          <w:szCs w:val="28"/>
        </w:rPr>
        <w:t xml:space="preserve">новые перчатки и обувь; </w:t>
      </w:r>
    </w:p>
    <w:p w:rsidR="00322445" w:rsidRPr="00443F4A" w:rsidRDefault="00322445" w:rsidP="00322445">
      <w:pPr>
        <w:pStyle w:val="af1"/>
        <w:spacing w:before="0" w:beforeAutospacing="0" w:after="0" w:afterAutospacing="0"/>
        <w:ind w:left="720" w:firstLine="696"/>
        <w:rPr>
          <w:sz w:val="28"/>
          <w:szCs w:val="28"/>
        </w:rPr>
      </w:pPr>
      <w:r w:rsidRPr="00443F4A">
        <w:rPr>
          <w:sz w:val="28"/>
          <w:szCs w:val="28"/>
        </w:rPr>
        <w:t>- собрать ртуть (скребком, щеткой, п</w:t>
      </w:r>
      <w:r w:rsidRPr="00443F4A">
        <w:rPr>
          <w:sz w:val="28"/>
          <w:szCs w:val="28"/>
        </w:rPr>
        <w:t>ы</w:t>
      </w:r>
      <w:r w:rsidRPr="00443F4A">
        <w:rPr>
          <w:sz w:val="28"/>
          <w:szCs w:val="28"/>
        </w:rPr>
        <w:t xml:space="preserve">лесосом или спринцовкой); </w:t>
      </w:r>
    </w:p>
    <w:p w:rsidR="00322445" w:rsidRPr="00443F4A" w:rsidRDefault="00322445" w:rsidP="00322445">
      <w:pPr>
        <w:pStyle w:val="af1"/>
        <w:spacing w:before="0" w:beforeAutospacing="0" w:after="0" w:afterAutospacing="0"/>
        <w:ind w:left="720" w:firstLine="696"/>
        <w:rPr>
          <w:sz w:val="28"/>
          <w:szCs w:val="28"/>
        </w:rPr>
      </w:pPr>
      <w:r w:rsidRPr="00443F4A">
        <w:rPr>
          <w:sz w:val="28"/>
          <w:szCs w:val="28"/>
        </w:rPr>
        <w:t>- очищенное от ртути место промыть горячей мыльной жидкостью или крутым ра</w:t>
      </w:r>
      <w:r w:rsidRPr="00443F4A">
        <w:rPr>
          <w:sz w:val="28"/>
          <w:szCs w:val="28"/>
        </w:rPr>
        <w:t>с</w:t>
      </w:r>
      <w:r w:rsidRPr="00443F4A">
        <w:rPr>
          <w:sz w:val="28"/>
          <w:szCs w:val="28"/>
        </w:rPr>
        <w:t xml:space="preserve">твором марганцовки; </w:t>
      </w:r>
    </w:p>
    <w:p w:rsidR="00322445" w:rsidRPr="00443F4A" w:rsidRDefault="00322445" w:rsidP="00AF1C50">
      <w:pPr>
        <w:pStyle w:val="af1"/>
        <w:spacing w:before="0" w:beforeAutospacing="0" w:after="0" w:afterAutospacing="0"/>
        <w:ind w:left="720"/>
        <w:jc w:val="both"/>
        <w:rPr>
          <w:sz w:val="28"/>
          <w:szCs w:val="28"/>
        </w:rPr>
      </w:pPr>
      <w:r w:rsidRPr="00443F4A">
        <w:rPr>
          <w:sz w:val="28"/>
          <w:szCs w:val="28"/>
        </w:rPr>
        <w:t>- после тщательной уборки помещения руки необходимо вымыть с мылом гор</w:t>
      </w:r>
      <w:r w:rsidRPr="00443F4A">
        <w:rPr>
          <w:sz w:val="28"/>
          <w:szCs w:val="28"/>
        </w:rPr>
        <w:t>я</w:t>
      </w:r>
      <w:r w:rsidRPr="00443F4A">
        <w:rPr>
          <w:sz w:val="28"/>
          <w:szCs w:val="28"/>
        </w:rPr>
        <w:t xml:space="preserve">чей водой; </w:t>
      </w:r>
    </w:p>
    <w:p w:rsidR="00322445" w:rsidRPr="00443F4A" w:rsidRDefault="00322445" w:rsidP="00AF1C50">
      <w:pPr>
        <w:pStyle w:val="af1"/>
        <w:spacing w:before="0" w:beforeAutospacing="0" w:after="0" w:afterAutospacing="0"/>
        <w:ind w:left="720"/>
        <w:jc w:val="both"/>
        <w:rPr>
          <w:sz w:val="28"/>
          <w:szCs w:val="28"/>
        </w:rPr>
      </w:pPr>
      <w:r w:rsidRPr="00443F4A">
        <w:rPr>
          <w:sz w:val="28"/>
          <w:szCs w:val="28"/>
        </w:rPr>
        <w:t xml:space="preserve">- собранную ртуть следует поместить в герметически закрывающуюся тару (банку, контейнер и т.д.) и сообщить в организацию (предприятие) по </w:t>
      </w:r>
      <w:proofErr w:type="spellStart"/>
      <w:r w:rsidRPr="00443F4A">
        <w:rPr>
          <w:sz w:val="28"/>
          <w:szCs w:val="28"/>
        </w:rPr>
        <w:t>демерк</w:t>
      </w:r>
      <w:r w:rsidRPr="00443F4A">
        <w:rPr>
          <w:sz w:val="28"/>
          <w:szCs w:val="28"/>
        </w:rPr>
        <w:t>у</w:t>
      </w:r>
      <w:r w:rsidRPr="00443F4A">
        <w:rPr>
          <w:sz w:val="28"/>
          <w:szCs w:val="28"/>
        </w:rPr>
        <w:t>ризации</w:t>
      </w:r>
      <w:proofErr w:type="spellEnd"/>
      <w:r w:rsidRPr="00443F4A">
        <w:rPr>
          <w:sz w:val="28"/>
          <w:szCs w:val="28"/>
        </w:rPr>
        <w:t xml:space="preserve"> помещений и территорий (ликвидация ртутных загрязнений). В том случае, если вам не известна организация (предприятие), которая занимается </w:t>
      </w:r>
      <w:proofErr w:type="spellStart"/>
      <w:r w:rsidRPr="00443F4A">
        <w:rPr>
          <w:sz w:val="28"/>
          <w:szCs w:val="28"/>
        </w:rPr>
        <w:t>демеркуризацией</w:t>
      </w:r>
      <w:proofErr w:type="spellEnd"/>
      <w:r w:rsidRPr="00443F4A">
        <w:rPr>
          <w:sz w:val="28"/>
          <w:szCs w:val="28"/>
        </w:rPr>
        <w:t xml:space="preserve">, то необходимо обратится в МЧС России по телефону </w:t>
      </w:r>
      <w:r w:rsidR="00AF1C50">
        <w:rPr>
          <w:sz w:val="28"/>
          <w:szCs w:val="28"/>
        </w:rPr>
        <w:t>1</w:t>
      </w:r>
      <w:r w:rsidRPr="00443F4A">
        <w:rPr>
          <w:sz w:val="28"/>
          <w:szCs w:val="28"/>
        </w:rPr>
        <w:t xml:space="preserve">01 или 112; </w:t>
      </w:r>
    </w:p>
    <w:p w:rsidR="00322445" w:rsidRPr="00443F4A" w:rsidRDefault="00322445" w:rsidP="00322445">
      <w:pPr>
        <w:pStyle w:val="af1"/>
        <w:spacing w:before="0" w:beforeAutospacing="0" w:after="0" w:afterAutospacing="0"/>
        <w:ind w:left="720"/>
        <w:rPr>
          <w:sz w:val="28"/>
          <w:szCs w:val="28"/>
        </w:rPr>
      </w:pPr>
      <w:r w:rsidRPr="00443F4A">
        <w:rPr>
          <w:sz w:val="28"/>
          <w:szCs w:val="28"/>
        </w:rPr>
        <w:t xml:space="preserve">- при ухудшении состояния здоровья обратиться к врачу. </w:t>
      </w:r>
    </w:p>
    <w:p w:rsidR="00322445" w:rsidRPr="00443F4A" w:rsidRDefault="00322445" w:rsidP="00322445">
      <w:pPr>
        <w:pStyle w:val="c0"/>
        <w:spacing w:before="0" w:beforeAutospacing="0" w:after="0" w:afterAutospacing="0" w:line="270" w:lineRule="atLeast"/>
        <w:rPr>
          <w:color w:val="444444"/>
          <w:sz w:val="28"/>
          <w:szCs w:val="28"/>
        </w:rPr>
      </w:pPr>
    </w:p>
    <w:p w:rsidR="00322445" w:rsidRPr="00443F4A" w:rsidRDefault="00322445" w:rsidP="00AF1C50">
      <w:pPr>
        <w:pStyle w:val="21"/>
        <w:spacing w:after="0" w:line="240" w:lineRule="auto"/>
        <w:ind w:firstLine="709"/>
        <w:jc w:val="both"/>
        <w:rPr>
          <w:b/>
          <w:sz w:val="28"/>
          <w:szCs w:val="28"/>
        </w:rPr>
      </w:pPr>
      <w:r w:rsidRPr="00443F4A">
        <w:rPr>
          <w:b/>
          <w:sz w:val="28"/>
          <w:szCs w:val="28"/>
        </w:rPr>
        <w:t xml:space="preserve">Угарный газ (оксид углерода). </w:t>
      </w:r>
      <w:r w:rsidRPr="00443F4A">
        <w:rPr>
          <w:sz w:val="28"/>
          <w:szCs w:val="28"/>
        </w:rPr>
        <w:t xml:space="preserve">Губит много человеческих жизней при пожарах, в банях, дачных, сельских домах при неправильном пользовании печным отоплением. Он чрезвычайно ядовит, а так как не имеет запаха и цвета, не раздражает глаза – его трудно обнаружить. </w:t>
      </w:r>
    </w:p>
    <w:p w:rsidR="00322445" w:rsidRPr="00443F4A" w:rsidRDefault="00322445" w:rsidP="00AF1C50">
      <w:pPr>
        <w:pStyle w:val="21"/>
        <w:spacing w:after="0" w:line="240" w:lineRule="auto"/>
        <w:ind w:firstLine="709"/>
        <w:jc w:val="both"/>
        <w:rPr>
          <w:sz w:val="28"/>
          <w:szCs w:val="28"/>
        </w:rPr>
      </w:pPr>
      <w:r w:rsidRPr="00443F4A">
        <w:rPr>
          <w:sz w:val="28"/>
          <w:szCs w:val="28"/>
        </w:rPr>
        <w:t>Этот же газ является причиной гибели в холодное время года людей, заснувших в машине с включенным двигателем.</w:t>
      </w:r>
    </w:p>
    <w:p w:rsidR="00322445" w:rsidRPr="00443F4A" w:rsidRDefault="00322445" w:rsidP="00AF1C50">
      <w:pPr>
        <w:pStyle w:val="21"/>
        <w:spacing w:after="0" w:line="240" w:lineRule="auto"/>
        <w:ind w:firstLine="709"/>
        <w:jc w:val="both"/>
        <w:rPr>
          <w:sz w:val="28"/>
          <w:szCs w:val="28"/>
        </w:rPr>
      </w:pPr>
      <w:r w:rsidRPr="00443F4A">
        <w:rPr>
          <w:sz w:val="28"/>
          <w:szCs w:val="28"/>
        </w:rPr>
        <w:t>Угарный газ образуется и при неполном сгорании природного газа.  Поэтому  плохая  вентиляция  на  кухне и в ванной (с газовой колонкой) также может привести к смерти.</w:t>
      </w:r>
    </w:p>
    <w:p w:rsidR="00322445" w:rsidRPr="00443F4A" w:rsidRDefault="00322445" w:rsidP="00AF1C50">
      <w:pPr>
        <w:pStyle w:val="21"/>
        <w:spacing w:after="0" w:line="240" w:lineRule="auto"/>
        <w:ind w:firstLine="709"/>
        <w:jc w:val="both"/>
        <w:rPr>
          <w:sz w:val="28"/>
          <w:szCs w:val="28"/>
        </w:rPr>
      </w:pPr>
      <w:r w:rsidRPr="00443F4A">
        <w:rPr>
          <w:sz w:val="28"/>
          <w:szCs w:val="28"/>
        </w:rPr>
        <w:t>Угарный газ поднимается вверх, и, следовательно, в закрытом помещении надо передвигаться ползком.</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Отравления угарным газом наступают при его вдыхании и относятся к острым отравлениям.</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sz w:val="28"/>
          <w:szCs w:val="28"/>
        </w:rPr>
        <w:t>Поражающее действие угарного газа основано на реакции соединения с гем</w:t>
      </w:r>
      <w:r w:rsidRPr="00443F4A">
        <w:rPr>
          <w:rStyle w:val="c5"/>
          <w:sz w:val="28"/>
          <w:szCs w:val="28"/>
        </w:rPr>
        <w:t>о</w:t>
      </w:r>
      <w:r w:rsidRPr="00443F4A">
        <w:rPr>
          <w:rStyle w:val="c5"/>
          <w:sz w:val="28"/>
          <w:szCs w:val="28"/>
        </w:rPr>
        <w:t>глобином, в результате чего образуется карбоксигемоглобин, неспособный осущест</w:t>
      </w:r>
      <w:r w:rsidRPr="00443F4A">
        <w:rPr>
          <w:rStyle w:val="c5"/>
          <w:sz w:val="28"/>
          <w:szCs w:val="28"/>
        </w:rPr>
        <w:t>в</w:t>
      </w:r>
      <w:r w:rsidRPr="00443F4A">
        <w:rPr>
          <w:rStyle w:val="c5"/>
          <w:sz w:val="28"/>
          <w:szCs w:val="28"/>
        </w:rPr>
        <w:lastRenderedPageBreak/>
        <w:t>лять транспортировку кислорода к тканям, следствием чего является гипоксия (кисл</w:t>
      </w:r>
      <w:r w:rsidRPr="00443F4A">
        <w:rPr>
          <w:rStyle w:val="c5"/>
          <w:sz w:val="28"/>
          <w:szCs w:val="28"/>
        </w:rPr>
        <w:t>о</w:t>
      </w:r>
      <w:r w:rsidRPr="00443F4A">
        <w:rPr>
          <w:rStyle w:val="c5"/>
          <w:sz w:val="28"/>
          <w:szCs w:val="28"/>
        </w:rPr>
        <w:t>родное голодание тканей). Этим и объясняются наиболее ранние и выраженные изм</w:t>
      </w:r>
      <w:r w:rsidRPr="00443F4A">
        <w:rPr>
          <w:rStyle w:val="c5"/>
          <w:sz w:val="28"/>
          <w:szCs w:val="28"/>
        </w:rPr>
        <w:t>е</w:t>
      </w:r>
      <w:r w:rsidRPr="00443F4A">
        <w:rPr>
          <w:rStyle w:val="c5"/>
          <w:sz w:val="28"/>
          <w:szCs w:val="28"/>
        </w:rPr>
        <w:t>нения со стороны центральной нервной системы, особенно чувствительной к нед</w:t>
      </w:r>
      <w:r w:rsidRPr="00443F4A">
        <w:rPr>
          <w:rStyle w:val="c5"/>
          <w:sz w:val="28"/>
          <w:szCs w:val="28"/>
        </w:rPr>
        <w:t>о</w:t>
      </w:r>
      <w:r w:rsidRPr="00443F4A">
        <w:rPr>
          <w:rStyle w:val="c5"/>
          <w:sz w:val="28"/>
          <w:szCs w:val="28"/>
        </w:rPr>
        <w:t>статку кислорода.</w:t>
      </w: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E4163D" w:rsidP="00322445">
      <w:pPr>
        <w:pStyle w:val="c0"/>
        <w:spacing w:before="0" w:beforeAutospacing="0" w:after="0" w:afterAutospacing="0" w:line="270" w:lineRule="atLeast"/>
        <w:ind w:firstLine="720"/>
        <w:rPr>
          <w:rStyle w:val="c3"/>
          <w:iCs/>
          <w:sz w:val="28"/>
          <w:szCs w:val="28"/>
        </w:rPr>
      </w:pPr>
      <w:r>
        <w:rPr>
          <w:noProof/>
          <w:sz w:val="28"/>
          <w:szCs w:val="28"/>
        </w:rPr>
        <w:drawing>
          <wp:anchor distT="0" distB="0" distL="114300" distR="114300" simplePos="0" relativeHeight="251663872" behindDoc="1" locked="0" layoutInCell="1" allowOverlap="1">
            <wp:simplePos x="0" y="0"/>
            <wp:positionH relativeFrom="column">
              <wp:posOffset>215265</wp:posOffset>
            </wp:positionH>
            <wp:positionV relativeFrom="paragraph">
              <wp:posOffset>53975</wp:posOffset>
            </wp:positionV>
            <wp:extent cx="4999990" cy="2499995"/>
            <wp:effectExtent l="0" t="0" r="0" b="0"/>
            <wp:wrapThrough wrapText="bothSides">
              <wp:wrapPolygon edited="0">
                <wp:start x="0" y="0"/>
                <wp:lineTo x="0" y="21397"/>
                <wp:lineTo x="21479" y="21397"/>
                <wp:lineTo x="21479" y="0"/>
                <wp:lineTo x="0" y="0"/>
              </wp:wrapPolygon>
            </wp:wrapThrough>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999990" cy="2499995"/>
                    </a:xfrm>
                    <a:prstGeom prst="rect">
                      <a:avLst/>
                    </a:prstGeom>
                    <a:noFill/>
                    <a:ln>
                      <a:noFill/>
                    </a:ln>
                  </pic:spPr>
                </pic:pic>
              </a:graphicData>
            </a:graphic>
          </wp:anchor>
        </w:drawing>
      </w: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322445">
      <w:pPr>
        <w:pStyle w:val="c0"/>
        <w:spacing w:before="0" w:beforeAutospacing="0" w:after="0" w:afterAutospacing="0" w:line="270" w:lineRule="atLeast"/>
        <w:ind w:firstLine="720"/>
        <w:rPr>
          <w:rStyle w:val="c3"/>
          <w:iCs/>
          <w:sz w:val="28"/>
          <w:szCs w:val="28"/>
        </w:rPr>
      </w:pPr>
    </w:p>
    <w:p w:rsidR="00322445" w:rsidRPr="00443F4A" w:rsidRDefault="00322445" w:rsidP="00AF1C50">
      <w:pPr>
        <w:pStyle w:val="c0"/>
        <w:spacing w:before="0" w:beforeAutospacing="0" w:after="0" w:afterAutospacing="0" w:line="270" w:lineRule="atLeast"/>
        <w:ind w:firstLine="720"/>
        <w:jc w:val="both"/>
        <w:rPr>
          <w:sz w:val="28"/>
          <w:szCs w:val="28"/>
        </w:rPr>
      </w:pPr>
      <w:proofErr w:type="gramStart"/>
      <w:r w:rsidRPr="00443F4A">
        <w:rPr>
          <w:rStyle w:val="c3"/>
          <w:iCs/>
          <w:sz w:val="28"/>
          <w:szCs w:val="28"/>
        </w:rPr>
        <w:t>Признаками отравления окисью углерода являются:</w:t>
      </w:r>
      <w:r w:rsidRPr="00443F4A">
        <w:rPr>
          <w:rStyle w:val="apple-converted-space"/>
          <w:iCs/>
          <w:sz w:val="28"/>
          <w:szCs w:val="28"/>
        </w:rPr>
        <w:t> </w:t>
      </w:r>
      <w:hyperlink r:id="rId241" w:tgtFrame="_blank" w:history="1">
        <w:r w:rsidRPr="00443F4A">
          <w:rPr>
            <w:rStyle w:val="aff1"/>
            <w:iCs/>
            <w:color w:val="auto"/>
            <w:sz w:val="28"/>
            <w:szCs w:val="28"/>
            <w:u w:val="none"/>
          </w:rPr>
          <w:t>головная боль</w:t>
        </w:r>
      </w:hyperlink>
      <w:r w:rsidRPr="00443F4A">
        <w:rPr>
          <w:rStyle w:val="c3"/>
          <w:iCs/>
          <w:sz w:val="28"/>
          <w:szCs w:val="28"/>
        </w:rPr>
        <w:t>, головокр</w:t>
      </w:r>
      <w:r w:rsidRPr="00443F4A">
        <w:rPr>
          <w:rStyle w:val="c3"/>
          <w:iCs/>
          <w:sz w:val="28"/>
          <w:szCs w:val="28"/>
        </w:rPr>
        <w:t>у</w:t>
      </w:r>
      <w:r w:rsidRPr="00443F4A">
        <w:rPr>
          <w:rStyle w:val="c3"/>
          <w:iCs/>
          <w:sz w:val="28"/>
          <w:szCs w:val="28"/>
        </w:rPr>
        <w:t>жение, тошнота, рвота, оглушенное состояние, резкая мышечная слабость, затемнение сознания, потеря сознания, кома.</w:t>
      </w:r>
      <w:proofErr w:type="gramEnd"/>
      <w:r w:rsidRPr="00443F4A">
        <w:rPr>
          <w:rStyle w:val="c3"/>
          <w:iCs/>
          <w:sz w:val="28"/>
          <w:szCs w:val="28"/>
        </w:rPr>
        <w:t xml:space="preserve"> При воздействии высоких концентраций окиси угл</w:t>
      </w:r>
      <w:r w:rsidRPr="00443F4A">
        <w:rPr>
          <w:rStyle w:val="c3"/>
          <w:iCs/>
          <w:sz w:val="28"/>
          <w:szCs w:val="28"/>
        </w:rPr>
        <w:t>е</w:t>
      </w:r>
      <w:r w:rsidRPr="00443F4A">
        <w:rPr>
          <w:rStyle w:val="c3"/>
          <w:iCs/>
          <w:sz w:val="28"/>
          <w:szCs w:val="28"/>
        </w:rPr>
        <w:t>рода наблюдаются тяжелые отравления, которые характеризуются потерей сознания, длительным коматозным состоянием, приводящим в особо тяжелых случаях к сме</w:t>
      </w:r>
      <w:r w:rsidRPr="00443F4A">
        <w:rPr>
          <w:rStyle w:val="c3"/>
          <w:iCs/>
          <w:sz w:val="28"/>
          <w:szCs w:val="28"/>
        </w:rPr>
        <w:t>р</w:t>
      </w:r>
      <w:r w:rsidRPr="00443F4A">
        <w:rPr>
          <w:rStyle w:val="c3"/>
          <w:iCs/>
          <w:sz w:val="28"/>
          <w:szCs w:val="28"/>
        </w:rPr>
        <w:t>тельному исходу. При этом наблюдается расширение зрачков с вялой реакцией на свет, приступ судорог, резкое напряжение мышц, учащенное поверхностное дыхание, учащенное сердцебиение.</w:t>
      </w:r>
    </w:p>
    <w:p w:rsidR="00322445" w:rsidRPr="00443F4A" w:rsidRDefault="00322445" w:rsidP="00AF1C50">
      <w:pPr>
        <w:pStyle w:val="c0"/>
        <w:spacing w:before="0" w:beforeAutospacing="0" w:after="0" w:afterAutospacing="0" w:line="270" w:lineRule="atLeast"/>
        <w:ind w:firstLine="720"/>
        <w:jc w:val="both"/>
        <w:rPr>
          <w:sz w:val="28"/>
          <w:szCs w:val="28"/>
        </w:rPr>
      </w:pPr>
      <w:r w:rsidRPr="00443F4A">
        <w:rPr>
          <w:rStyle w:val="c5"/>
          <w:b/>
          <w:bCs/>
          <w:sz w:val="28"/>
          <w:szCs w:val="28"/>
        </w:rPr>
        <w:t>Действия при отравлении угарным газом.</w:t>
      </w:r>
      <w:r w:rsidRPr="00443F4A">
        <w:rPr>
          <w:rStyle w:val="c5"/>
          <w:sz w:val="28"/>
          <w:szCs w:val="28"/>
        </w:rPr>
        <w:t> Необходимо вынести пострадавш</w:t>
      </w:r>
      <w:r w:rsidRPr="00443F4A">
        <w:rPr>
          <w:rStyle w:val="c5"/>
          <w:sz w:val="28"/>
          <w:szCs w:val="28"/>
        </w:rPr>
        <w:t>е</w:t>
      </w:r>
      <w:r w:rsidRPr="00443F4A">
        <w:rPr>
          <w:rStyle w:val="c5"/>
          <w:sz w:val="28"/>
          <w:szCs w:val="28"/>
        </w:rPr>
        <w:t>го на свежий воздух, освободить шею и грудную клетку от стесняющей одежды, по</w:t>
      </w:r>
      <w:r w:rsidRPr="00443F4A">
        <w:rPr>
          <w:rStyle w:val="c5"/>
          <w:sz w:val="28"/>
          <w:szCs w:val="28"/>
        </w:rPr>
        <w:t>д</w:t>
      </w:r>
      <w:r w:rsidRPr="00443F4A">
        <w:rPr>
          <w:rStyle w:val="c5"/>
          <w:sz w:val="28"/>
          <w:szCs w:val="28"/>
        </w:rPr>
        <w:t>нести к носу нашатырный спирт, при необходимости сделать искусственное дыхание и непрямой массаж сердца и срочно доставить пострадавшего в лечебное учреждение.</w:t>
      </w:r>
    </w:p>
    <w:p w:rsidR="00322445" w:rsidRPr="00443F4A" w:rsidRDefault="00322445" w:rsidP="00322445">
      <w:pPr>
        <w:pStyle w:val="21"/>
        <w:spacing w:after="0" w:line="240" w:lineRule="auto"/>
        <w:ind w:firstLine="709"/>
        <w:rPr>
          <w:sz w:val="28"/>
          <w:szCs w:val="28"/>
        </w:rPr>
      </w:pPr>
      <w:r w:rsidRPr="00443F4A">
        <w:rPr>
          <w:sz w:val="28"/>
          <w:szCs w:val="28"/>
        </w:rPr>
        <w:tab/>
      </w:r>
    </w:p>
    <w:p w:rsidR="00322445" w:rsidRPr="00443F4A" w:rsidRDefault="00322445" w:rsidP="00AF1C50">
      <w:pPr>
        <w:pStyle w:val="21"/>
        <w:spacing w:after="0" w:line="240" w:lineRule="auto"/>
        <w:ind w:firstLine="709"/>
        <w:jc w:val="both"/>
        <w:rPr>
          <w:sz w:val="28"/>
          <w:szCs w:val="28"/>
        </w:rPr>
      </w:pPr>
      <w:r w:rsidRPr="00443F4A">
        <w:rPr>
          <w:b/>
          <w:sz w:val="28"/>
          <w:szCs w:val="28"/>
        </w:rPr>
        <w:t>Бытовой газ.</w:t>
      </w:r>
      <w:r w:rsidRPr="00443F4A">
        <w:rPr>
          <w:sz w:val="28"/>
          <w:szCs w:val="28"/>
        </w:rPr>
        <w:t xml:space="preserve"> Он может быть двух видов: магистральный газ (метан), чаще и</w:t>
      </w:r>
      <w:r w:rsidRPr="00443F4A">
        <w:rPr>
          <w:sz w:val="28"/>
          <w:szCs w:val="28"/>
        </w:rPr>
        <w:t>с</w:t>
      </w:r>
      <w:r w:rsidRPr="00443F4A">
        <w:rPr>
          <w:sz w:val="28"/>
          <w:szCs w:val="28"/>
        </w:rPr>
        <w:t>пользуемый в крупных городах, и сжиженный газ в баллонах, состоящий из смеси двух газов – пропана и бутана.</w:t>
      </w:r>
    </w:p>
    <w:p w:rsidR="00322445" w:rsidRPr="00443F4A" w:rsidRDefault="00322445" w:rsidP="00AF1C50">
      <w:pPr>
        <w:pStyle w:val="21"/>
        <w:spacing w:after="0" w:line="240" w:lineRule="auto"/>
        <w:ind w:firstLine="709"/>
        <w:jc w:val="both"/>
        <w:rPr>
          <w:sz w:val="28"/>
          <w:szCs w:val="28"/>
        </w:rPr>
      </w:pPr>
      <w:r w:rsidRPr="00443F4A">
        <w:rPr>
          <w:sz w:val="28"/>
          <w:szCs w:val="28"/>
        </w:rPr>
        <w:t>Первый легче воздуха и, значит, поднимается вверх; второй – тяжелее и поэтому при  утечке заполняет в первую очередь подвалы, подземные коммуникации.</w:t>
      </w:r>
    </w:p>
    <w:p w:rsidR="00322445" w:rsidRPr="00443F4A" w:rsidRDefault="00322445" w:rsidP="00AF1C50">
      <w:pPr>
        <w:pStyle w:val="21"/>
        <w:spacing w:after="0" w:line="240" w:lineRule="auto"/>
        <w:ind w:firstLine="709"/>
        <w:jc w:val="both"/>
        <w:rPr>
          <w:sz w:val="28"/>
          <w:szCs w:val="28"/>
        </w:rPr>
      </w:pPr>
      <w:r w:rsidRPr="00443F4A">
        <w:rPr>
          <w:sz w:val="28"/>
          <w:szCs w:val="28"/>
        </w:rPr>
        <w:t>Бытовой газ не имеет ни цвета, ни запаха. Для того</w:t>
      </w:r>
      <w:proofErr w:type="gramStart"/>
      <w:r w:rsidRPr="00443F4A">
        <w:rPr>
          <w:sz w:val="28"/>
          <w:szCs w:val="28"/>
        </w:rPr>
        <w:t>,</w:t>
      </w:r>
      <w:proofErr w:type="gramEnd"/>
      <w:r w:rsidRPr="00443F4A">
        <w:rPr>
          <w:sz w:val="28"/>
          <w:szCs w:val="28"/>
        </w:rPr>
        <w:t xml:space="preserve"> чтобы вовремя заметить утечку, в него добавляют сильно пахнущее вещество, придающее ему специфический «газовый» запах.</w:t>
      </w:r>
    </w:p>
    <w:p w:rsidR="00322445" w:rsidRPr="00443F4A" w:rsidRDefault="00322445" w:rsidP="00AF1C50">
      <w:pPr>
        <w:pStyle w:val="21"/>
        <w:spacing w:after="0" w:line="240" w:lineRule="auto"/>
        <w:ind w:firstLine="708"/>
        <w:jc w:val="both"/>
        <w:rPr>
          <w:b/>
          <w:sz w:val="28"/>
          <w:szCs w:val="28"/>
        </w:rPr>
      </w:pPr>
      <w:r w:rsidRPr="00443F4A">
        <w:rPr>
          <w:b/>
          <w:sz w:val="28"/>
          <w:szCs w:val="28"/>
        </w:rPr>
        <w:t>Запомни!</w:t>
      </w:r>
    </w:p>
    <w:p w:rsidR="00322445" w:rsidRPr="00443F4A" w:rsidRDefault="00322445" w:rsidP="00AF1C50">
      <w:pPr>
        <w:pStyle w:val="21"/>
        <w:spacing w:after="0" w:line="240" w:lineRule="auto"/>
        <w:ind w:firstLine="708"/>
        <w:jc w:val="both"/>
        <w:rPr>
          <w:sz w:val="28"/>
          <w:szCs w:val="28"/>
        </w:rPr>
      </w:pPr>
      <w:r w:rsidRPr="00443F4A">
        <w:rPr>
          <w:sz w:val="28"/>
          <w:szCs w:val="28"/>
        </w:rPr>
        <w:t xml:space="preserve">При запахе бытового газа в доме или подъезде нельзя трогать </w:t>
      </w:r>
      <w:proofErr w:type="spellStart"/>
      <w:r w:rsidRPr="00443F4A">
        <w:rPr>
          <w:sz w:val="28"/>
          <w:szCs w:val="28"/>
        </w:rPr>
        <w:t>электровыключ</w:t>
      </w:r>
      <w:r w:rsidRPr="00443F4A">
        <w:rPr>
          <w:sz w:val="28"/>
          <w:szCs w:val="28"/>
        </w:rPr>
        <w:t>а</w:t>
      </w:r>
      <w:r w:rsidRPr="00443F4A">
        <w:rPr>
          <w:sz w:val="28"/>
          <w:szCs w:val="28"/>
        </w:rPr>
        <w:t>тели</w:t>
      </w:r>
      <w:proofErr w:type="spellEnd"/>
      <w:r w:rsidRPr="00443F4A">
        <w:rPr>
          <w:sz w:val="28"/>
          <w:szCs w:val="28"/>
        </w:rPr>
        <w:t xml:space="preserve">, звонить в </w:t>
      </w:r>
      <w:proofErr w:type="spellStart"/>
      <w:r w:rsidRPr="00443F4A">
        <w:rPr>
          <w:sz w:val="28"/>
          <w:szCs w:val="28"/>
        </w:rPr>
        <w:t>электрозвонок</w:t>
      </w:r>
      <w:proofErr w:type="spellEnd"/>
      <w:r w:rsidRPr="00443F4A">
        <w:rPr>
          <w:sz w:val="28"/>
          <w:szCs w:val="28"/>
        </w:rPr>
        <w:t>, вызывать лифт, пользоваться спичками и зажигалками. От любой искры может произойти взрыв газа во всем доме.</w:t>
      </w:r>
    </w:p>
    <w:p w:rsidR="00322445" w:rsidRPr="00443F4A" w:rsidRDefault="00322445" w:rsidP="00AF1C50">
      <w:pPr>
        <w:pStyle w:val="21"/>
        <w:spacing w:after="0" w:line="240" w:lineRule="auto"/>
        <w:ind w:firstLine="709"/>
        <w:jc w:val="both"/>
        <w:rPr>
          <w:b/>
          <w:sz w:val="28"/>
          <w:szCs w:val="28"/>
        </w:rPr>
      </w:pPr>
      <w:r w:rsidRPr="00443F4A">
        <w:rPr>
          <w:b/>
          <w:sz w:val="28"/>
          <w:szCs w:val="28"/>
        </w:rPr>
        <w:t xml:space="preserve">Действия при утечке бытового газа. </w:t>
      </w:r>
      <w:r w:rsidRPr="00443F4A">
        <w:rPr>
          <w:sz w:val="28"/>
          <w:szCs w:val="28"/>
        </w:rPr>
        <w:t xml:space="preserve">Быстро открой двери и окна, чтобы сквозняком выдуло ядовитое скопление газа. Перекрой газовую трубу. Все это нужно </w:t>
      </w:r>
      <w:proofErr w:type="gramStart"/>
      <w:r w:rsidRPr="00443F4A">
        <w:rPr>
          <w:sz w:val="28"/>
          <w:szCs w:val="28"/>
        </w:rPr>
        <w:t>делать</w:t>
      </w:r>
      <w:proofErr w:type="gramEnd"/>
      <w:r w:rsidRPr="00443F4A">
        <w:rPr>
          <w:sz w:val="28"/>
          <w:szCs w:val="28"/>
        </w:rPr>
        <w:t xml:space="preserve"> задерживая дыхание и прикрывая рот и нос любой тканью.</w:t>
      </w:r>
    </w:p>
    <w:p w:rsidR="00322445" w:rsidRPr="00443F4A" w:rsidRDefault="00322445" w:rsidP="00AF1C50">
      <w:pPr>
        <w:pStyle w:val="21"/>
        <w:spacing w:after="0" w:line="240" w:lineRule="auto"/>
        <w:ind w:firstLine="709"/>
        <w:jc w:val="both"/>
        <w:rPr>
          <w:sz w:val="28"/>
          <w:szCs w:val="28"/>
        </w:rPr>
      </w:pPr>
      <w:r w:rsidRPr="00443F4A">
        <w:rPr>
          <w:sz w:val="28"/>
          <w:szCs w:val="28"/>
        </w:rPr>
        <w:lastRenderedPageBreak/>
        <w:t xml:space="preserve">Если причина загазованности неясна и своими силами </w:t>
      </w:r>
      <w:proofErr w:type="gramStart"/>
      <w:r w:rsidRPr="00443F4A">
        <w:rPr>
          <w:sz w:val="28"/>
          <w:szCs w:val="28"/>
        </w:rPr>
        <w:t>справиться</w:t>
      </w:r>
      <w:proofErr w:type="gramEnd"/>
      <w:r w:rsidRPr="00443F4A">
        <w:rPr>
          <w:sz w:val="28"/>
          <w:szCs w:val="28"/>
        </w:rPr>
        <w:t xml:space="preserve"> не удается, то следует быстро покинуть опасное место и вызвать аварийную газовую службу по тел. 04 или 112.</w:t>
      </w:r>
    </w:p>
    <w:p w:rsidR="00322445" w:rsidRPr="00443F4A" w:rsidRDefault="00322445" w:rsidP="00AF1C50">
      <w:pPr>
        <w:pStyle w:val="21"/>
        <w:spacing w:after="0" w:line="240" w:lineRule="auto"/>
        <w:ind w:firstLine="709"/>
        <w:jc w:val="both"/>
        <w:rPr>
          <w:sz w:val="28"/>
          <w:szCs w:val="28"/>
        </w:rPr>
      </w:pPr>
      <w:r w:rsidRPr="00443F4A">
        <w:rPr>
          <w:sz w:val="28"/>
          <w:szCs w:val="28"/>
        </w:rPr>
        <w:t>При отравлении любым газом у человека вначале начинает сильно болеть и кружиться голова, появляется шум в ушах. Затем темнеет в глазах, подкатывает то</w:t>
      </w:r>
      <w:r w:rsidRPr="00443F4A">
        <w:rPr>
          <w:sz w:val="28"/>
          <w:szCs w:val="28"/>
        </w:rPr>
        <w:t>ш</w:t>
      </w:r>
      <w:r w:rsidRPr="00443F4A">
        <w:rPr>
          <w:sz w:val="28"/>
          <w:szCs w:val="28"/>
        </w:rPr>
        <w:t xml:space="preserve">нота. Эти признаки – важный сигнал, необходимо </w:t>
      </w:r>
      <w:proofErr w:type="gramStart"/>
      <w:r w:rsidRPr="00443F4A">
        <w:rPr>
          <w:sz w:val="28"/>
          <w:szCs w:val="28"/>
        </w:rPr>
        <w:t>побыстрее</w:t>
      </w:r>
      <w:proofErr w:type="gramEnd"/>
      <w:r w:rsidRPr="00443F4A">
        <w:rPr>
          <w:sz w:val="28"/>
          <w:szCs w:val="28"/>
        </w:rPr>
        <w:t xml:space="preserve"> уйти из опасного места и предупредить окружающих.</w:t>
      </w:r>
    </w:p>
    <w:p w:rsidR="00322445" w:rsidRPr="00443F4A" w:rsidRDefault="00322445" w:rsidP="00AF1C50">
      <w:pPr>
        <w:pStyle w:val="21"/>
        <w:spacing w:after="0" w:line="240" w:lineRule="auto"/>
        <w:ind w:firstLine="709"/>
        <w:jc w:val="both"/>
        <w:rPr>
          <w:sz w:val="28"/>
          <w:szCs w:val="28"/>
        </w:rPr>
      </w:pPr>
      <w:r w:rsidRPr="00443F4A">
        <w:rPr>
          <w:sz w:val="28"/>
          <w:szCs w:val="28"/>
        </w:rPr>
        <w:t>При более сильном отравлении затемняется сознание, появляются мышечная слабость, сонливость. Возможны потери сознания, судороги и смерть.</w:t>
      </w:r>
    </w:p>
    <w:p w:rsidR="00322445" w:rsidRPr="00443F4A" w:rsidRDefault="00322445" w:rsidP="00AF1C50">
      <w:pPr>
        <w:pStyle w:val="21"/>
        <w:spacing w:after="0" w:line="240" w:lineRule="auto"/>
        <w:ind w:firstLine="709"/>
        <w:jc w:val="both"/>
        <w:rPr>
          <w:sz w:val="28"/>
          <w:szCs w:val="28"/>
        </w:rPr>
      </w:pPr>
      <w:r w:rsidRPr="00443F4A">
        <w:rPr>
          <w:b/>
          <w:sz w:val="28"/>
          <w:szCs w:val="28"/>
        </w:rPr>
        <w:t>Первая помощь «надышавшемуся»</w:t>
      </w:r>
      <w:r w:rsidRPr="00443F4A">
        <w:rPr>
          <w:sz w:val="28"/>
          <w:szCs w:val="28"/>
        </w:rPr>
        <w:t xml:space="preserve"> угарным или бытовым газом: пострада</w:t>
      </w:r>
      <w:r w:rsidRPr="00443F4A">
        <w:rPr>
          <w:sz w:val="28"/>
          <w:szCs w:val="28"/>
        </w:rPr>
        <w:t>в</w:t>
      </w:r>
      <w:r w:rsidRPr="00443F4A">
        <w:rPr>
          <w:sz w:val="28"/>
          <w:szCs w:val="28"/>
        </w:rPr>
        <w:t>шего необходимо вывести, вынести на улицу. При слабом поверхностном дыхании или его остановке следует применить искусственное дыхание. Помогают в таком сл</w:t>
      </w:r>
      <w:r w:rsidRPr="00443F4A">
        <w:rPr>
          <w:sz w:val="28"/>
          <w:szCs w:val="28"/>
        </w:rPr>
        <w:t>у</w:t>
      </w:r>
      <w:r w:rsidRPr="00443F4A">
        <w:rPr>
          <w:sz w:val="28"/>
          <w:szCs w:val="28"/>
        </w:rPr>
        <w:t>чае растирание тела, грелки к ногам, кратковременное вдыхание паров нашатырного спирта.</w:t>
      </w:r>
      <w:r w:rsidRPr="00443F4A">
        <w:rPr>
          <w:sz w:val="28"/>
          <w:szCs w:val="28"/>
        </w:rPr>
        <w:tab/>
      </w:r>
    </w:p>
    <w:p w:rsidR="00322445" w:rsidRPr="00443F4A" w:rsidRDefault="00322445" w:rsidP="00322445">
      <w:pPr>
        <w:pStyle w:val="21"/>
        <w:spacing w:after="0" w:line="240" w:lineRule="auto"/>
        <w:ind w:firstLine="709"/>
        <w:rPr>
          <w:b/>
          <w:sz w:val="28"/>
          <w:szCs w:val="28"/>
        </w:rPr>
      </w:pPr>
    </w:p>
    <w:p w:rsidR="00322445" w:rsidRPr="00443F4A" w:rsidRDefault="00322445" w:rsidP="00322445">
      <w:pPr>
        <w:pStyle w:val="21"/>
        <w:spacing w:after="0" w:line="240" w:lineRule="auto"/>
        <w:ind w:firstLine="709"/>
        <w:rPr>
          <w:b/>
          <w:sz w:val="28"/>
          <w:szCs w:val="28"/>
        </w:rPr>
      </w:pPr>
      <w:r w:rsidRPr="00443F4A">
        <w:rPr>
          <w:b/>
          <w:sz w:val="28"/>
          <w:szCs w:val="28"/>
        </w:rPr>
        <w:t xml:space="preserve">Средства бытовой химии. </w:t>
      </w:r>
      <w:r w:rsidRPr="00443F4A">
        <w:rPr>
          <w:sz w:val="28"/>
          <w:szCs w:val="28"/>
        </w:rPr>
        <w:t>По степени и характеру опасности для человека б</w:t>
      </w:r>
      <w:r w:rsidRPr="00443F4A">
        <w:rPr>
          <w:sz w:val="28"/>
          <w:szCs w:val="28"/>
        </w:rPr>
        <w:t>ы</w:t>
      </w:r>
      <w:r w:rsidRPr="00443F4A">
        <w:rPr>
          <w:sz w:val="28"/>
          <w:szCs w:val="28"/>
        </w:rPr>
        <w:t>товые химикаты можно разделить на 4 группы:</w:t>
      </w:r>
    </w:p>
    <w:p w:rsidR="00322445" w:rsidRPr="00443F4A" w:rsidRDefault="00322445" w:rsidP="00322445">
      <w:pPr>
        <w:pStyle w:val="21"/>
        <w:overflowPunct/>
        <w:autoSpaceDE/>
        <w:autoSpaceDN/>
        <w:adjustRightInd/>
        <w:spacing w:after="0" w:line="240" w:lineRule="auto"/>
        <w:ind w:left="709"/>
        <w:textAlignment w:val="auto"/>
        <w:rPr>
          <w:sz w:val="28"/>
          <w:szCs w:val="28"/>
        </w:rPr>
      </w:pPr>
      <w:r w:rsidRPr="00443F4A">
        <w:rPr>
          <w:b/>
          <w:sz w:val="28"/>
          <w:szCs w:val="28"/>
        </w:rPr>
        <w:t>относительно безопасные</w:t>
      </w:r>
      <w:r w:rsidRPr="00443F4A">
        <w:rPr>
          <w:sz w:val="28"/>
          <w:szCs w:val="28"/>
        </w:rPr>
        <w:t>.</w:t>
      </w:r>
    </w:p>
    <w:p w:rsidR="00322445" w:rsidRPr="00443F4A" w:rsidRDefault="00322445" w:rsidP="00AF1C50">
      <w:pPr>
        <w:pStyle w:val="21"/>
        <w:spacing w:after="0" w:line="240" w:lineRule="auto"/>
        <w:ind w:firstLine="709"/>
        <w:jc w:val="both"/>
        <w:rPr>
          <w:sz w:val="28"/>
          <w:szCs w:val="28"/>
        </w:rPr>
      </w:pPr>
      <w:r w:rsidRPr="00443F4A">
        <w:rPr>
          <w:sz w:val="28"/>
          <w:szCs w:val="28"/>
        </w:rPr>
        <w:t>На их упаковках отсутствуют надписи, предупреждающие об опасности. Это мыло, чистящие и стиральные порошки, пасты, чернила, тушь, косметика.</w:t>
      </w:r>
    </w:p>
    <w:p w:rsidR="00322445" w:rsidRPr="00443F4A" w:rsidRDefault="00322445" w:rsidP="00AF1C50">
      <w:pPr>
        <w:pStyle w:val="21"/>
        <w:overflowPunct/>
        <w:autoSpaceDE/>
        <w:autoSpaceDN/>
        <w:adjustRightInd/>
        <w:spacing w:after="0" w:line="240" w:lineRule="auto"/>
        <w:ind w:left="709"/>
        <w:jc w:val="both"/>
        <w:textAlignment w:val="auto"/>
        <w:rPr>
          <w:b/>
          <w:sz w:val="28"/>
          <w:szCs w:val="28"/>
        </w:rPr>
      </w:pPr>
      <w:r w:rsidRPr="00443F4A">
        <w:rPr>
          <w:b/>
          <w:sz w:val="28"/>
          <w:szCs w:val="28"/>
        </w:rPr>
        <w:t>опасные для глаз и кожи.</w:t>
      </w:r>
    </w:p>
    <w:p w:rsidR="00322445" w:rsidRPr="00443F4A" w:rsidRDefault="00322445" w:rsidP="00AF1C50">
      <w:pPr>
        <w:pStyle w:val="21"/>
        <w:spacing w:after="0" w:line="240" w:lineRule="auto"/>
        <w:ind w:firstLine="709"/>
        <w:jc w:val="both"/>
        <w:rPr>
          <w:sz w:val="28"/>
          <w:szCs w:val="28"/>
        </w:rPr>
      </w:pPr>
      <w:r w:rsidRPr="00443F4A">
        <w:rPr>
          <w:sz w:val="28"/>
          <w:szCs w:val="28"/>
        </w:rPr>
        <w:t>На их упаковке есть предупредительные надписи, например: «Беречь от попад</w:t>
      </w:r>
      <w:r w:rsidRPr="00443F4A">
        <w:rPr>
          <w:sz w:val="28"/>
          <w:szCs w:val="28"/>
        </w:rPr>
        <w:t>а</w:t>
      </w:r>
      <w:r w:rsidRPr="00443F4A">
        <w:rPr>
          <w:sz w:val="28"/>
          <w:szCs w:val="28"/>
        </w:rPr>
        <w:t>ния в глаза». Это отбеливающие, дезинфицирующие средства.</w:t>
      </w:r>
    </w:p>
    <w:p w:rsidR="00322445" w:rsidRPr="00443F4A" w:rsidRDefault="00322445" w:rsidP="00AF1C50">
      <w:pPr>
        <w:pStyle w:val="21"/>
        <w:overflowPunct/>
        <w:autoSpaceDE/>
        <w:autoSpaceDN/>
        <w:adjustRightInd/>
        <w:spacing w:after="0" w:line="240" w:lineRule="auto"/>
        <w:ind w:left="709"/>
        <w:jc w:val="both"/>
        <w:textAlignment w:val="auto"/>
        <w:rPr>
          <w:sz w:val="28"/>
          <w:szCs w:val="28"/>
        </w:rPr>
      </w:pPr>
      <w:r w:rsidRPr="00443F4A">
        <w:rPr>
          <w:b/>
          <w:sz w:val="28"/>
          <w:szCs w:val="28"/>
        </w:rPr>
        <w:t>огнеопасные</w:t>
      </w:r>
      <w:r w:rsidRPr="00443F4A">
        <w:rPr>
          <w:sz w:val="28"/>
          <w:szCs w:val="28"/>
        </w:rPr>
        <w:t>.</w:t>
      </w:r>
    </w:p>
    <w:p w:rsidR="00322445" w:rsidRPr="00443F4A" w:rsidRDefault="00322445" w:rsidP="00AF1C50">
      <w:pPr>
        <w:pStyle w:val="21"/>
        <w:spacing w:after="0" w:line="240" w:lineRule="auto"/>
        <w:ind w:firstLine="709"/>
        <w:jc w:val="both"/>
        <w:rPr>
          <w:sz w:val="28"/>
          <w:szCs w:val="28"/>
        </w:rPr>
      </w:pPr>
      <w:r w:rsidRPr="00443F4A">
        <w:rPr>
          <w:sz w:val="28"/>
          <w:szCs w:val="28"/>
        </w:rPr>
        <w:t>На флаконах и баллончиках с такими веществами написано: «Огнеопасно», «Не хранить, не распылять возле огня». Это препараты в аэрозольной упаковке, лаки, кра</w:t>
      </w:r>
      <w:r w:rsidRPr="00443F4A">
        <w:rPr>
          <w:sz w:val="28"/>
          <w:szCs w:val="28"/>
        </w:rPr>
        <w:t>с</w:t>
      </w:r>
      <w:r w:rsidRPr="00443F4A">
        <w:rPr>
          <w:sz w:val="28"/>
          <w:szCs w:val="28"/>
        </w:rPr>
        <w:t>ки, растворители, бытовые средства для обработки растений и борьбы с насекомыми.</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proofErr w:type="gramStart"/>
      <w:r w:rsidRPr="00443F4A">
        <w:rPr>
          <w:b/>
          <w:sz w:val="28"/>
          <w:szCs w:val="28"/>
        </w:rPr>
        <w:t>ядовитые</w:t>
      </w:r>
      <w:proofErr w:type="gramEnd"/>
      <w:r w:rsidRPr="00443F4A">
        <w:rPr>
          <w:sz w:val="28"/>
          <w:szCs w:val="28"/>
        </w:rPr>
        <w:t xml:space="preserve"> с надписями на упаковках: «Яд!», «Ядовито!». Это в основном хим</w:t>
      </w:r>
      <w:r w:rsidRPr="00443F4A">
        <w:rPr>
          <w:sz w:val="28"/>
          <w:szCs w:val="28"/>
        </w:rPr>
        <w:t>и</w:t>
      </w:r>
      <w:r w:rsidRPr="00443F4A">
        <w:rPr>
          <w:sz w:val="28"/>
          <w:szCs w:val="28"/>
        </w:rPr>
        <w:t>ческие средства промышленного и лабораторного назначения, сильнодействующие препараты для борьбы с насекомыми и грызунами, для защиты растений на больших пространствах, некоторые виды  пятновыводителей, топливо для двигателей, метил</w:t>
      </w:r>
      <w:r w:rsidRPr="00443F4A">
        <w:rPr>
          <w:sz w:val="28"/>
          <w:szCs w:val="28"/>
        </w:rPr>
        <w:t>о</w:t>
      </w:r>
      <w:r w:rsidRPr="00443F4A">
        <w:rPr>
          <w:sz w:val="28"/>
          <w:szCs w:val="28"/>
        </w:rPr>
        <w:t>вый спирт.</w:t>
      </w:r>
    </w:p>
    <w:p w:rsidR="00322445" w:rsidRPr="00443F4A" w:rsidRDefault="00322445" w:rsidP="001C7BB6">
      <w:pPr>
        <w:pStyle w:val="21"/>
        <w:spacing w:after="0" w:line="240" w:lineRule="auto"/>
        <w:ind w:firstLine="709"/>
        <w:jc w:val="both"/>
        <w:rPr>
          <w:b/>
          <w:sz w:val="28"/>
          <w:szCs w:val="28"/>
        </w:rPr>
      </w:pPr>
      <w:r w:rsidRPr="00443F4A">
        <w:rPr>
          <w:b/>
          <w:sz w:val="28"/>
          <w:szCs w:val="28"/>
        </w:rPr>
        <w:t>Советы по безопасности:</w:t>
      </w:r>
    </w:p>
    <w:p w:rsidR="00322445" w:rsidRPr="00443F4A" w:rsidRDefault="00322445" w:rsidP="001C7BB6">
      <w:pPr>
        <w:pStyle w:val="21"/>
        <w:overflowPunct/>
        <w:autoSpaceDE/>
        <w:autoSpaceDN/>
        <w:adjustRightInd/>
        <w:spacing w:after="0" w:line="240" w:lineRule="auto"/>
        <w:ind w:left="720"/>
        <w:jc w:val="both"/>
        <w:textAlignment w:val="auto"/>
        <w:rPr>
          <w:sz w:val="28"/>
          <w:szCs w:val="28"/>
        </w:rPr>
      </w:pPr>
      <w:r w:rsidRPr="00443F4A">
        <w:rPr>
          <w:sz w:val="28"/>
          <w:szCs w:val="28"/>
        </w:rPr>
        <w:t>- не используйте краску, содержащую свинец;</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t>- избегайте чрезмерного использования бытовой химии, содержащей хлор, а</w:t>
      </w:r>
      <w:r w:rsidRPr="00443F4A">
        <w:rPr>
          <w:sz w:val="28"/>
          <w:szCs w:val="28"/>
        </w:rPr>
        <w:t>м</w:t>
      </w:r>
      <w:r w:rsidRPr="00443F4A">
        <w:rPr>
          <w:sz w:val="28"/>
          <w:szCs w:val="28"/>
        </w:rPr>
        <w:t>миак, фенол, формальдегид, ацетон и т.д.;</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t>- отдавайте предпочтение безопасным изделиям из натуральных волокон: ше</w:t>
      </w:r>
      <w:r w:rsidRPr="00443F4A">
        <w:rPr>
          <w:sz w:val="28"/>
          <w:szCs w:val="28"/>
        </w:rPr>
        <w:t>р</w:t>
      </w:r>
      <w:r w:rsidRPr="00443F4A">
        <w:rPr>
          <w:sz w:val="28"/>
          <w:szCs w:val="28"/>
        </w:rPr>
        <w:t>сти, шелку, льну;</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t>- старайтесь вместо химических препаратов применять традиционные чистящие средства: мыло, буру, питьевую и кальцинированную соду, уксус;</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t>- эти же средства используйте для дезинфекции (уничтожения болезнетворных бактерий) в ванной, туалете, на кухне;</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t>- покупая косметические товары, обращайте внимание на их состав, указанный на этикетке.  Используйте «природную косметику»: отвары трав, маски из натурал</w:t>
      </w:r>
      <w:r w:rsidRPr="00443F4A">
        <w:rPr>
          <w:sz w:val="28"/>
          <w:szCs w:val="28"/>
        </w:rPr>
        <w:t>ь</w:t>
      </w:r>
      <w:r w:rsidRPr="00443F4A">
        <w:rPr>
          <w:sz w:val="28"/>
          <w:szCs w:val="28"/>
        </w:rPr>
        <w:t>ных продуктов, растительные краски (хну, басму, отвары ромашки);</w:t>
      </w:r>
    </w:p>
    <w:p w:rsidR="00322445" w:rsidRPr="00443F4A" w:rsidRDefault="00322445" w:rsidP="001C7BB6">
      <w:pPr>
        <w:pStyle w:val="21"/>
        <w:overflowPunct/>
        <w:autoSpaceDE/>
        <w:autoSpaceDN/>
        <w:adjustRightInd/>
        <w:spacing w:after="0" w:line="240" w:lineRule="auto"/>
        <w:ind w:firstLine="709"/>
        <w:jc w:val="both"/>
        <w:textAlignment w:val="auto"/>
        <w:rPr>
          <w:sz w:val="28"/>
          <w:szCs w:val="28"/>
        </w:rPr>
      </w:pPr>
      <w:r w:rsidRPr="00443F4A">
        <w:rPr>
          <w:sz w:val="28"/>
          <w:szCs w:val="28"/>
        </w:rPr>
        <w:lastRenderedPageBreak/>
        <w:t>- выращивайте дома как можно больше растений. Они поглощают формальдегид и другие вещества, загрязняющие воздух в помещениях. Особенно эффективны, д</w:t>
      </w:r>
      <w:r w:rsidRPr="00443F4A">
        <w:rPr>
          <w:sz w:val="28"/>
          <w:szCs w:val="28"/>
        </w:rPr>
        <w:t>о</w:t>
      </w:r>
      <w:r w:rsidRPr="00443F4A">
        <w:rPr>
          <w:sz w:val="28"/>
          <w:szCs w:val="28"/>
        </w:rPr>
        <w:t xml:space="preserve">ступны и неприхотливы филодендроны, кактусы, </w:t>
      </w:r>
      <w:proofErr w:type="spellStart"/>
      <w:r w:rsidRPr="00443F4A">
        <w:rPr>
          <w:sz w:val="28"/>
          <w:szCs w:val="28"/>
        </w:rPr>
        <w:t>хлорофитум</w:t>
      </w:r>
      <w:proofErr w:type="spellEnd"/>
      <w:r w:rsidRPr="00443F4A">
        <w:rPr>
          <w:sz w:val="28"/>
          <w:szCs w:val="28"/>
        </w:rPr>
        <w:t xml:space="preserve"> </w:t>
      </w:r>
      <w:proofErr w:type="gramStart"/>
      <w:r w:rsidRPr="00443F4A">
        <w:rPr>
          <w:sz w:val="28"/>
          <w:szCs w:val="28"/>
        </w:rPr>
        <w:t>хохлатый</w:t>
      </w:r>
      <w:proofErr w:type="gramEnd"/>
      <w:r w:rsidRPr="00443F4A">
        <w:rPr>
          <w:sz w:val="28"/>
          <w:szCs w:val="28"/>
        </w:rPr>
        <w:t>;</w:t>
      </w:r>
    </w:p>
    <w:p w:rsidR="00322445" w:rsidRPr="00443F4A" w:rsidRDefault="00322445" w:rsidP="00322445">
      <w:pPr>
        <w:pStyle w:val="21"/>
        <w:overflowPunct/>
        <w:autoSpaceDE/>
        <w:autoSpaceDN/>
        <w:adjustRightInd/>
        <w:spacing w:after="0" w:line="240" w:lineRule="auto"/>
        <w:ind w:left="720"/>
        <w:textAlignment w:val="auto"/>
        <w:rPr>
          <w:sz w:val="28"/>
          <w:szCs w:val="28"/>
        </w:rPr>
      </w:pPr>
      <w:r w:rsidRPr="00443F4A">
        <w:rPr>
          <w:sz w:val="28"/>
          <w:szCs w:val="28"/>
        </w:rPr>
        <w:t>- чаще проветривайте помещение.</w:t>
      </w:r>
    </w:p>
    <w:p w:rsidR="00322445" w:rsidRPr="00443F4A" w:rsidRDefault="00322445" w:rsidP="00322445">
      <w:pPr>
        <w:pStyle w:val="21"/>
        <w:overflowPunct/>
        <w:autoSpaceDE/>
        <w:autoSpaceDN/>
        <w:adjustRightInd/>
        <w:spacing w:after="0" w:line="240" w:lineRule="auto"/>
        <w:ind w:left="360" w:firstLine="348"/>
        <w:textAlignment w:val="auto"/>
        <w:rPr>
          <w:b/>
          <w:sz w:val="28"/>
          <w:szCs w:val="28"/>
        </w:rPr>
      </w:pPr>
    </w:p>
    <w:p w:rsidR="00322445" w:rsidRPr="00443F4A" w:rsidRDefault="00E4163D" w:rsidP="00322445">
      <w:pPr>
        <w:pStyle w:val="21"/>
        <w:overflowPunct/>
        <w:autoSpaceDE/>
        <w:autoSpaceDN/>
        <w:adjustRightInd/>
        <w:spacing w:after="0" w:line="240" w:lineRule="auto"/>
        <w:ind w:left="708" w:firstLine="708"/>
        <w:textAlignment w:val="auto"/>
        <w:rPr>
          <w:sz w:val="28"/>
          <w:szCs w:val="28"/>
        </w:rPr>
      </w:pPr>
      <w:r>
        <w:rPr>
          <w:noProof/>
          <w:sz w:val="28"/>
          <w:szCs w:val="28"/>
        </w:rPr>
        <w:drawing>
          <wp:anchor distT="0" distB="0" distL="114300" distR="114300" simplePos="0" relativeHeight="251664896" behindDoc="1" locked="0" layoutInCell="1" allowOverlap="1">
            <wp:simplePos x="0" y="0"/>
            <wp:positionH relativeFrom="column">
              <wp:posOffset>15240</wp:posOffset>
            </wp:positionH>
            <wp:positionV relativeFrom="paragraph">
              <wp:posOffset>93345</wp:posOffset>
            </wp:positionV>
            <wp:extent cx="1981200" cy="2553335"/>
            <wp:effectExtent l="0" t="0" r="0" b="0"/>
            <wp:wrapThrough wrapText="bothSides">
              <wp:wrapPolygon edited="0">
                <wp:start x="0" y="0"/>
                <wp:lineTo x="0" y="21433"/>
                <wp:lineTo x="21392" y="21433"/>
                <wp:lineTo x="21392" y="0"/>
                <wp:lineTo x="0" y="0"/>
              </wp:wrapPolygon>
            </wp:wrapThrough>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81200" cy="2553335"/>
                    </a:xfrm>
                    <a:prstGeom prst="rect">
                      <a:avLst/>
                    </a:prstGeom>
                    <a:noFill/>
                    <a:ln>
                      <a:noFill/>
                    </a:ln>
                  </pic:spPr>
                </pic:pic>
              </a:graphicData>
            </a:graphic>
          </wp:anchor>
        </w:drawing>
      </w:r>
      <w:r w:rsidR="00322445" w:rsidRPr="00443F4A">
        <w:rPr>
          <w:b/>
          <w:sz w:val="28"/>
          <w:szCs w:val="28"/>
        </w:rPr>
        <w:t>Укус животными.</w:t>
      </w:r>
      <w:r w:rsidR="00322445" w:rsidRPr="00443F4A">
        <w:rPr>
          <w:sz w:val="28"/>
          <w:szCs w:val="28"/>
        </w:rPr>
        <w:t xml:space="preserve"> При укусах животными не надо стремиться к неме</w:t>
      </w:r>
      <w:r w:rsidR="00322445" w:rsidRPr="00443F4A">
        <w:rPr>
          <w:sz w:val="28"/>
          <w:szCs w:val="28"/>
        </w:rPr>
        <w:t>д</w:t>
      </w:r>
      <w:r w:rsidR="00322445" w:rsidRPr="00443F4A">
        <w:rPr>
          <w:sz w:val="28"/>
          <w:szCs w:val="28"/>
        </w:rPr>
        <w:t>ленной остановке кровотечения, так как оно способствует очищению раны.</w:t>
      </w:r>
    </w:p>
    <w:p w:rsidR="00322445" w:rsidRPr="00443F4A" w:rsidRDefault="00322445" w:rsidP="001C7BB6">
      <w:pPr>
        <w:pStyle w:val="21"/>
        <w:spacing w:after="0" w:line="240" w:lineRule="auto"/>
        <w:ind w:firstLine="709"/>
        <w:jc w:val="both"/>
        <w:rPr>
          <w:sz w:val="28"/>
          <w:szCs w:val="28"/>
        </w:rPr>
      </w:pPr>
      <w:r w:rsidRPr="00443F4A">
        <w:rPr>
          <w:sz w:val="28"/>
          <w:szCs w:val="28"/>
        </w:rPr>
        <w:t>Кожу  вокруг  укуса  следует  смазать  дезинфицир</w:t>
      </w:r>
      <w:r w:rsidRPr="00443F4A">
        <w:rPr>
          <w:sz w:val="28"/>
          <w:szCs w:val="28"/>
        </w:rPr>
        <w:t>у</w:t>
      </w:r>
      <w:r w:rsidRPr="00443F4A">
        <w:rPr>
          <w:sz w:val="28"/>
          <w:szCs w:val="28"/>
        </w:rPr>
        <w:t>ющим  средством</w:t>
      </w:r>
    </w:p>
    <w:p w:rsidR="00322445" w:rsidRPr="00443F4A" w:rsidRDefault="00322445" w:rsidP="001C7BB6">
      <w:pPr>
        <w:pStyle w:val="21"/>
        <w:spacing w:after="0" w:line="240" w:lineRule="auto"/>
        <w:jc w:val="both"/>
        <w:rPr>
          <w:sz w:val="28"/>
          <w:szCs w:val="28"/>
        </w:rPr>
      </w:pPr>
      <w:r w:rsidRPr="00443F4A">
        <w:rPr>
          <w:sz w:val="28"/>
          <w:szCs w:val="28"/>
        </w:rPr>
        <w:t xml:space="preserve">(настойкой йода, раствором </w:t>
      </w:r>
      <w:proofErr w:type="spellStart"/>
      <w:r w:rsidRPr="00443F4A">
        <w:rPr>
          <w:sz w:val="28"/>
          <w:szCs w:val="28"/>
        </w:rPr>
        <w:t>марганцевокислого</w:t>
      </w:r>
      <w:proofErr w:type="spellEnd"/>
      <w:r w:rsidRPr="00443F4A">
        <w:rPr>
          <w:sz w:val="28"/>
          <w:szCs w:val="28"/>
        </w:rPr>
        <w:t xml:space="preserve"> калия, спиртом), перевязать стерильным бинтом и поспешить в ближайшее медицинское учреждение. Необходимо уб</w:t>
      </w:r>
      <w:r w:rsidRPr="00443F4A">
        <w:rPr>
          <w:sz w:val="28"/>
          <w:szCs w:val="28"/>
        </w:rPr>
        <w:t>е</w:t>
      </w:r>
      <w:r w:rsidRPr="00443F4A">
        <w:rPr>
          <w:sz w:val="28"/>
          <w:szCs w:val="28"/>
        </w:rPr>
        <w:t>диться в том, что укусившее животное не больно беше</w:t>
      </w:r>
      <w:r w:rsidRPr="00443F4A">
        <w:rPr>
          <w:sz w:val="28"/>
          <w:szCs w:val="28"/>
        </w:rPr>
        <w:t>н</w:t>
      </w:r>
      <w:r w:rsidRPr="00443F4A">
        <w:rPr>
          <w:sz w:val="28"/>
          <w:szCs w:val="28"/>
        </w:rPr>
        <w:t>ством.</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Бешенство – инфекционное заболевание, которым могут болеть все теплокровные животные (собаки, лисы, белки, кошки и многие другие домашние, и дикие живо</w:t>
      </w:r>
      <w:r w:rsidRPr="00443F4A">
        <w:rPr>
          <w:color w:val="000000"/>
          <w:sz w:val="28"/>
          <w:szCs w:val="28"/>
        </w:rPr>
        <w:t>т</w:t>
      </w:r>
      <w:r w:rsidRPr="00443F4A">
        <w:rPr>
          <w:color w:val="000000"/>
          <w:sz w:val="28"/>
          <w:szCs w:val="28"/>
        </w:rPr>
        <w:t>ные). Бешенство у собак характеризуется следующими признаками: животное стан</w:t>
      </w:r>
      <w:r w:rsidRPr="00443F4A">
        <w:rPr>
          <w:color w:val="000000"/>
          <w:sz w:val="28"/>
          <w:szCs w:val="28"/>
        </w:rPr>
        <w:t>о</w:t>
      </w:r>
      <w:r w:rsidRPr="00443F4A">
        <w:rPr>
          <w:color w:val="000000"/>
          <w:sz w:val="28"/>
          <w:szCs w:val="28"/>
        </w:rPr>
        <w:t>вится вялым, уходит от людей, забивается в темные места, неохотно выполняет п</w:t>
      </w:r>
      <w:r w:rsidRPr="00443F4A">
        <w:rPr>
          <w:color w:val="000000"/>
          <w:sz w:val="28"/>
          <w:szCs w:val="28"/>
        </w:rPr>
        <w:t>о</w:t>
      </w:r>
      <w:r w:rsidRPr="00443F4A">
        <w:rPr>
          <w:color w:val="000000"/>
          <w:sz w:val="28"/>
          <w:szCs w:val="28"/>
        </w:rPr>
        <w:t xml:space="preserve">данные команды, аппетит снижен.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 xml:space="preserve">Иногда заболевшая собака может быть очень навязчивой, повышенно ласковой, лижет хозяину руки, лицо. Это состояние сменяется беспокойством, пугливостью и повышенной раздражительностью. Затем возбуждение дополняется агрессивностью и яростью. Собака набрасывается на людей и животных. </w:t>
      </w:r>
    </w:p>
    <w:p w:rsidR="00322445" w:rsidRPr="00443F4A" w:rsidRDefault="00322445" w:rsidP="001C7BB6">
      <w:pPr>
        <w:pStyle w:val="af1"/>
        <w:spacing w:before="0" w:beforeAutospacing="0" w:after="0" w:afterAutospacing="0"/>
        <w:ind w:firstLine="720"/>
        <w:jc w:val="both"/>
        <w:rPr>
          <w:b/>
          <w:color w:val="000000"/>
          <w:sz w:val="28"/>
          <w:szCs w:val="28"/>
        </w:rPr>
      </w:pPr>
      <w:r w:rsidRPr="00443F4A">
        <w:rPr>
          <w:b/>
          <w:color w:val="000000"/>
          <w:sz w:val="28"/>
          <w:szCs w:val="28"/>
        </w:rPr>
        <w:t xml:space="preserve">Действия при нападении бешеного животного. </w:t>
      </w:r>
      <w:r w:rsidRPr="00443F4A">
        <w:rPr>
          <w:color w:val="000000"/>
          <w:sz w:val="28"/>
          <w:szCs w:val="28"/>
        </w:rPr>
        <w:t>Из раны, оставшейся после  укуса, нужно сразу же выдавить кровь. Этот прием следует повторить 3-4 раза. Затем обмыть место укуса чистой водой, крепким раствором марганцовки, спиртом и см</w:t>
      </w:r>
      <w:r w:rsidRPr="00443F4A">
        <w:rPr>
          <w:color w:val="000000"/>
          <w:sz w:val="28"/>
          <w:szCs w:val="28"/>
        </w:rPr>
        <w:t>а</w:t>
      </w:r>
      <w:r w:rsidRPr="00443F4A">
        <w:rPr>
          <w:color w:val="000000"/>
          <w:sz w:val="28"/>
          <w:szCs w:val="28"/>
        </w:rPr>
        <w:t xml:space="preserve">зать йодом. После оказания первой помощи немедленно обратиться к врачу. </w:t>
      </w:r>
    </w:p>
    <w:p w:rsidR="00322445" w:rsidRPr="00443F4A" w:rsidRDefault="00322445" w:rsidP="001C7BB6">
      <w:pPr>
        <w:pStyle w:val="21"/>
        <w:spacing w:after="0" w:line="240" w:lineRule="auto"/>
        <w:ind w:firstLine="709"/>
        <w:jc w:val="both"/>
        <w:rPr>
          <w:sz w:val="28"/>
          <w:szCs w:val="28"/>
        </w:rPr>
      </w:pPr>
      <w:r w:rsidRPr="00443F4A">
        <w:rPr>
          <w:sz w:val="28"/>
          <w:szCs w:val="28"/>
        </w:rPr>
        <w:t>Не бойтесь специальных прививок, ведь  укушенный бешенным животным и не сделавший прививок человек, умирает.</w:t>
      </w:r>
    </w:p>
    <w:p w:rsidR="00322445" w:rsidRPr="00443F4A" w:rsidRDefault="00322445" w:rsidP="00322445">
      <w:pPr>
        <w:pStyle w:val="21"/>
        <w:spacing w:after="0" w:line="240" w:lineRule="auto"/>
        <w:ind w:firstLine="709"/>
        <w:rPr>
          <w:rStyle w:val="affe"/>
          <w:color w:val="000000"/>
          <w:sz w:val="28"/>
          <w:szCs w:val="28"/>
        </w:rPr>
      </w:pPr>
    </w:p>
    <w:p w:rsidR="00322445" w:rsidRPr="00443F4A" w:rsidRDefault="00322445" w:rsidP="00322445">
      <w:pPr>
        <w:pStyle w:val="21"/>
        <w:spacing w:after="0" w:line="240" w:lineRule="auto"/>
        <w:ind w:firstLine="709"/>
        <w:rPr>
          <w:sz w:val="28"/>
          <w:szCs w:val="28"/>
        </w:rPr>
      </w:pPr>
      <w:r w:rsidRPr="00443F4A">
        <w:rPr>
          <w:rStyle w:val="affe"/>
          <w:color w:val="000000"/>
          <w:sz w:val="28"/>
          <w:szCs w:val="28"/>
        </w:rPr>
        <w:t xml:space="preserve">Опасные насекомые. </w:t>
      </w:r>
      <w:r w:rsidR="00E4163D">
        <w:rPr>
          <w:noProof/>
          <w:sz w:val="28"/>
          <w:szCs w:val="28"/>
        </w:rPr>
        <w:drawing>
          <wp:anchor distT="0" distB="0" distL="114300" distR="114300" simplePos="0" relativeHeight="251665920" behindDoc="1" locked="0" layoutInCell="1" allowOverlap="1">
            <wp:simplePos x="0" y="0"/>
            <wp:positionH relativeFrom="column">
              <wp:posOffset>-51435</wp:posOffset>
            </wp:positionH>
            <wp:positionV relativeFrom="paragraph">
              <wp:posOffset>59055</wp:posOffset>
            </wp:positionV>
            <wp:extent cx="2731135" cy="2048510"/>
            <wp:effectExtent l="19050" t="19050" r="0" b="8890"/>
            <wp:wrapThrough wrapText="bothSides">
              <wp:wrapPolygon edited="0">
                <wp:start x="-151" y="-201"/>
                <wp:lineTo x="-151" y="21694"/>
                <wp:lineTo x="21545" y="21694"/>
                <wp:lineTo x="21545" y="-201"/>
                <wp:lineTo x="-151" y="-201"/>
              </wp:wrapPolygon>
            </wp:wrapThrough>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31135" cy="2048510"/>
                    </a:xfrm>
                    <a:prstGeom prst="rect">
                      <a:avLst/>
                    </a:prstGeom>
                    <a:noFill/>
                    <a:ln w="9525">
                      <a:solidFill>
                        <a:srgbClr val="7F7F7F"/>
                      </a:solidFill>
                      <a:miter lim="800000"/>
                      <a:headEnd/>
                      <a:tailEnd/>
                    </a:ln>
                  </pic:spPr>
                </pic:pic>
              </a:graphicData>
            </a:graphic>
          </wp:anchor>
        </w:drawing>
      </w:r>
      <w:r w:rsidRPr="00443F4A">
        <w:rPr>
          <w:color w:val="000000"/>
          <w:sz w:val="28"/>
          <w:szCs w:val="28"/>
        </w:rPr>
        <w:t>Многие болезни в</w:t>
      </w:r>
      <w:r w:rsidRPr="00443F4A">
        <w:rPr>
          <w:color w:val="000000"/>
          <w:sz w:val="28"/>
          <w:szCs w:val="28"/>
        </w:rPr>
        <w:t>ы</w:t>
      </w:r>
      <w:r w:rsidRPr="00443F4A">
        <w:rPr>
          <w:color w:val="000000"/>
          <w:sz w:val="28"/>
          <w:szCs w:val="28"/>
        </w:rPr>
        <w:t>зываются или передаются через пар</w:t>
      </w:r>
      <w:r w:rsidRPr="00443F4A">
        <w:rPr>
          <w:color w:val="000000"/>
          <w:sz w:val="28"/>
          <w:szCs w:val="28"/>
        </w:rPr>
        <w:t>а</w:t>
      </w:r>
      <w:r w:rsidRPr="00443F4A">
        <w:rPr>
          <w:color w:val="000000"/>
          <w:sz w:val="28"/>
          <w:szCs w:val="28"/>
        </w:rPr>
        <w:t xml:space="preserve">зитических насекомых. </w:t>
      </w:r>
    </w:p>
    <w:p w:rsidR="00322445" w:rsidRPr="00443F4A" w:rsidRDefault="00322445" w:rsidP="00322445">
      <w:pPr>
        <w:pStyle w:val="af1"/>
        <w:spacing w:before="0" w:beforeAutospacing="0" w:after="0" w:afterAutospacing="0"/>
        <w:ind w:firstLine="720"/>
        <w:rPr>
          <w:color w:val="000000"/>
          <w:sz w:val="28"/>
          <w:szCs w:val="28"/>
        </w:rPr>
      </w:pPr>
      <w:r w:rsidRPr="00443F4A">
        <w:rPr>
          <w:color w:val="000000"/>
          <w:sz w:val="28"/>
          <w:szCs w:val="28"/>
        </w:rPr>
        <w:t xml:space="preserve">Наиболее распространенными опасными насекомыми являются комары и клещи.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Комариный укус может являться перено</w:t>
      </w:r>
      <w:r w:rsidRPr="00443F4A">
        <w:rPr>
          <w:color w:val="000000"/>
          <w:sz w:val="28"/>
          <w:szCs w:val="28"/>
        </w:rPr>
        <w:t>с</w:t>
      </w:r>
      <w:r w:rsidRPr="00443F4A">
        <w:rPr>
          <w:color w:val="000000"/>
          <w:sz w:val="28"/>
          <w:szCs w:val="28"/>
        </w:rPr>
        <w:t>чиком малярии, желтой лихорадки и других б</w:t>
      </w:r>
      <w:r w:rsidRPr="00443F4A">
        <w:rPr>
          <w:color w:val="000000"/>
          <w:sz w:val="28"/>
          <w:szCs w:val="28"/>
        </w:rPr>
        <w:t>о</w:t>
      </w:r>
      <w:r w:rsidRPr="00443F4A">
        <w:rPr>
          <w:color w:val="000000"/>
          <w:sz w:val="28"/>
          <w:szCs w:val="28"/>
        </w:rPr>
        <w:t xml:space="preserve">лезней.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Для профилактики комариного укуса след</w:t>
      </w:r>
      <w:r w:rsidRPr="00443F4A">
        <w:rPr>
          <w:color w:val="000000"/>
          <w:sz w:val="28"/>
          <w:szCs w:val="28"/>
        </w:rPr>
        <w:t>у</w:t>
      </w:r>
      <w:r w:rsidRPr="00443F4A">
        <w:rPr>
          <w:color w:val="000000"/>
          <w:sz w:val="28"/>
          <w:szCs w:val="28"/>
        </w:rPr>
        <w:t xml:space="preserve">ет: </w:t>
      </w:r>
    </w:p>
    <w:p w:rsidR="00322445" w:rsidRPr="00443F4A" w:rsidRDefault="00322445" w:rsidP="001C7BB6">
      <w:pPr>
        <w:pStyle w:val="af1"/>
        <w:spacing w:before="0" w:beforeAutospacing="0" w:after="0" w:afterAutospacing="0"/>
        <w:ind w:left="720"/>
        <w:jc w:val="both"/>
        <w:rPr>
          <w:color w:val="000000"/>
          <w:sz w:val="28"/>
          <w:szCs w:val="28"/>
        </w:rPr>
      </w:pPr>
      <w:r w:rsidRPr="00443F4A">
        <w:rPr>
          <w:color w:val="000000"/>
          <w:sz w:val="28"/>
          <w:szCs w:val="28"/>
        </w:rPr>
        <w:t>- разбивать лагерь на возвышенном месте п</w:t>
      </w:r>
      <w:r w:rsidRPr="00443F4A">
        <w:rPr>
          <w:color w:val="000000"/>
          <w:sz w:val="28"/>
          <w:szCs w:val="28"/>
        </w:rPr>
        <w:t>о</w:t>
      </w:r>
      <w:r w:rsidRPr="00443F4A">
        <w:rPr>
          <w:color w:val="000000"/>
          <w:sz w:val="28"/>
          <w:szCs w:val="28"/>
        </w:rPr>
        <w:t xml:space="preserve">дальше от заболоченного участка местности; </w:t>
      </w:r>
    </w:p>
    <w:p w:rsidR="00322445" w:rsidRPr="00443F4A" w:rsidRDefault="00322445" w:rsidP="001C7BB6">
      <w:pPr>
        <w:pStyle w:val="af1"/>
        <w:spacing w:before="0" w:beforeAutospacing="0" w:after="0" w:afterAutospacing="0"/>
        <w:ind w:left="720"/>
        <w:jc w:val="both"/>
        <w:rPr>
          <w:color w:val="000000"/>
          <w:sz w:val="28"/>
          <w:szCs w:val="28"/>
        </w:rPr>
      </w:pPr>
      <w:r w:rsidRPr="00443F4A">
        <w:rPr>
          <w:color w:val="000000"/>
          <w:sz w:val="28"/>
          <w:szCs w:val="28"/>
        </w:rPr>
        <w:t>- спать под покрывалом, тщательно заправив свою одежду, закрыв по возможн</w:t>
      </w:r>
      <w:r w:rsidRPr="00443F4A">
        <w:rPr>
          <w:color w:val="000000"/>
          <w:sz w:val="28"/>
          <w:szCs w:val="28"/>
        </w:rPr>
        <w:t>о</w:t>
      </w:r>
      <w:r w:rsidRPr="00443F4A">
        <w:rPr>
          <w:color w:val="000000"/>
          <w:sz w:val="28"/>
          <w:szCs w:val="28"/>
        </w:rPr>
        <w:t xml:space="preserve">сти открытые участки тела; </w:t>
      </w:r>
    </w:p>
    <w:p w:rsidR="00322445" w:rsidRPr="00443F4A" w:rsidRDefault="00322445" w:rsidP="001C7BB6">
      <w:pPr>
        <w:pStyle w:val="af1"/>
        <w:spacing w:before="0" w:beforeAutospacing="0" w:after="0" w:afterAutospacing="0"/>
        <w:ind w:left="720"/>
        <w:jc w:val="both"/>
        <w:rPr>
          <w:color w:val="000000"/>
          <w:sz w:val="28"/>
          <w:szCs w:val="28"/>
        </w:rPr>
      </w:pPr>
      <w:r w:rsidRPr="00443F4A">
        <w:rPr>
          <w:color w:val="000000"/>
          <w:sz w:val="28"/>
          <w:szCs w:val="28"/>
        </w:rPr>
        <w:lastRenderedPageBreak/>
        <w:t xml:space="preserve">- можно использовать дымовую завесу (занавесь); </w:t>
      </w:r>
    </w:p>
    <w:p w:rsidR="00322445" w:rsidRPr="00443F4A" w:rsidRDefault="00322445" w:rsidP="001C7BB6">
      <w:pPr>
        <w:pStyle w:val="af1"/>
        <w:spacing w:before="0" w:beforeAutospacing="0" w:after="0" w:afterAutospacing="0"/>
        <w:ind w:left="720"/>
        <w:jc w:val="both"/>
        <w:rPr>
          <w:color w:val="000000"/>
          <w:sz w:val="28"/>
          <w:szCs w:val="28"/>
        </w:rPr>
      </w:pPr>
      <w:r w:rsidRPr="00443F4A">
        <w:rPr>
          <w:color w:val="000000"/>
          <w:sz w:val="28"/>
          <w:szCs w:val="28"/>
        </w:rPr>
        <w:t xml:space="preserve">- для профилактики малярии следует принимать противомалярийные таблетки. </w:t>
      </w:r>
    </w:p>
    <w:p w:rsidR="00322445" w:rsidRPr="00443F4A" w:rsidRDefault="00E4163D" w:rsidP="001C7BB6">
      <w:pPr>
        <w:pStyle w:val="af1"/>
        <w:spacing w:before="0" w:beforeAutospacing="0" w:after="0" w:afterAutospacing="0"/>
        <w:ind w:firstLine="720"/>
        <w:jc w:val="both"/>
        <w:rPr>
          <w:color w:val="000000"/>
          <w:sz w:val="28"/>
          <w:szCs w:val="28"/>
        </w:rPr>
      </w:pPr>
      <w:r>
        <w:rPr>
          <w:noProof/>
          <w:sz w:val="28"/>
          <w:szCs w:val="28"/>
        </w:rPr>
        <w:drawing>
          <wp:anchor distT="0" distB="0" distL="114300" distR="114300" simplePos="0" relativeHeight="251666944" behindDoc="1" locked="0" layoutInCell="1" allowOverlap="1">
            <wp:simplePos x="0" y="0"/>
            <wp:positionH relativeFrom="column">
              <wp:posOffset>-3810</wp:posOffset>
            </wp:positionH>
            <wp:positionV relativeFrom="paragraph">
              <wp:posOffset>39370</wp:posOffset>
            </wp:positionV>
            <wp:extent cx="2847975" cy="2041525"/>
            <wp:effectExtent l="19050" t="19050" r="9525" b="0"/>
            <wp:wrapThrough wrapText="bothSides">
              <wp:wrapPolygon edited="0">
                <wp:start x="-144" y="-202"/>
                <wp:lineTo x="-144" y="21566"/>
                <wp:lineTo x="21672" y="21566"/>
                <wp:lineTo x="21672" y="-202"/>
                <wp:lineTo x="-144" y="-202"/>
              </wp:wrapPolygon>
            </wp:wrapThrough>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44" cstate="print">
                      <a:extLst>
                        <a:ext uri="{28A0092B-C50C-407E-A947-70E740481C1C}">
                          <a14:useLocalDpi xmlns:a14="http://schemas.microsoft.com/office/drawing/2010/main" val="0"/>
                        </a:ext>
                      </a:extLst>
                    </a:blip>
                    <a:srcRect l="3456" t="4527" r="8855" b="3537"/>
                    <a:stretch>
                      <a:fillRect/>
                    </a:stretch>
                  </pic:blipFill>
                  <pic:spPr bwMode="auto">
                    <a:xfrm>
                      <a:off x="0" y="0"/>
                      <a:ext cx="2847975" cy="2041525"/>
                    </a:xfrm>
                    <a:prstGeom prst="rect">
                      <a:avLst/>
                    </a:prstGeom>
                    <a:noFill/>
                    <a:ln w="9525">
                      <a:solidFill>
                        <a:srgbClr val="7F7F7F"/>
                      </a:solidFill>
                      <a:miter lim="800000"/>
                      <a:headEnd/>
                      <a:tailEnd/>
                    </a:ln>
                  </pic:spPr>
                </pic:pic>
              </a:graphicData>
            </a:graphic>
          </wp:anchor>
        </w:drawing>
      </w:r>
      <w:r w:rsidR="00322445" w:rsidRPr="00443F4A">
        <w:rPr>
          <w:color w:val="000000"/>
          <w:sz w:val="28"/>
          <w:szCs w:val="28"/>
        </w:rPr>
        <w:t>Клещи распространены повсюду на земле и могут вызвать различные заболев</w:t>
      </w:r>
      <w:r w:rsidR="00322445" w:rsidRPr="00443F4A">
        <w:rPr>
          <w:color w:val="000000"/>
          <w:sz w:val="28"/>
          <w:szCs w:val="28"/>
        </w:rPr>
        <w:t>а</w:t>
      </w:r>
      <w:r w:rsidR="00322445" w:rsidRPr="00443F4A">
        <w:rPr>
          <w:color w:val="000000"/>
          <w:sz w:val="28"/>
          <w:szCs w:val="28"/>
        </w:rPr>
        <w:t xml:space="preserve">ния кожи.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Клещ является одним из наиболее опа</w:t>
      </w:r>
      <w:r w:rsidRPr="00443F4A">
        <w:rPr>
          <w:color w:val="000000"/>
          <w:sz w:val="28"/>
          <w:szCs w:val="28"/>
        </w:rPr>
        <w:t>с</w:t>
      </w:r>
      <w:r w:rsidRPr="00443F4A">
        <w:rPr>
          <w:color w:val="000000"/>
          <w:sz w:val="28"/>
          <w:szCs w:val="28"/>
        </w:rPr>
        <w:t>ных для человека кровососов. Клещ хранитель и переносчик тяжелых заболеваний – клещев</w:t>
      </w:r>
      <w:r w:rsidRPr="00443F4A">
        <w:rPr>
          <w:color w:val="000000"/>
          <w:sz w:val="28"/>
          <w:szCs w:val="28"/>
        </w:rPr>
        <w:t>о</w:t>
      </w:r>
      <w:r w:rsidRPr="00443F4A">
        <w:rPr>
          <w:color w:val="000000"/>
          <w:sz w:val="28"/>
          <w:szCs w:val="28"/>
        </w:rPr>
        <w:t>го энцефалита и туляремии. Клещевой энцеф</w:t>
      </w:r>
      <w:r w:rsidRPr="00443F4A">
        <w:rPr>
          <w:color w:val="000000"/>
          <w:sz w:val="28"/>
          <w:szCs w:val="28"/>
        </w:rPr>
        <w:t>а</w:t>
      </w:r>
      <w:r w:rsidRPr="00443F4A">
        <w:rPr>
          <w:color w:val="000000"/>
          <w:sz w:val="28"/>
          <w:szCs w:val="28"/>
        </w:rPr>
        <w:t xml:space="preserve">лит поражает преимущественно центральную нервную систему.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В случае обнаружения на теле впившег</w:t>
      </w:r>
      <w:r w:rsidRPr="00443F4A">
        <w:rPr>
          <w:color w:val="000000"/>
          <w:sz w:val="28"/>
          <w:szCs w:val="28"/>
        </w:rPr>
        <w:t>о</w:t>
      </w:r>
      <w:r w:rsidRPr="00443F4A">
        <w:rPr>
          <w:color w:val="000000"/>
          <w:sz w:val="28"/>
          <w:szCs w:val="28"/>
        </w:rPr>
        <w:t>ся клеща необходимо обмазать это место ваз</w:t>
      </w:r>
      <w:r w:rsidRPr="00443F4A">
        <w:rPr>
          <w:color w:val="000000"/>
          <w:sz w:val="28"/>
          <w:szCs w:val="28"/>
        </w:rPr>
        <w:t>е</w:t>
      </w:r>
      <w:r w:rsidRPr="00443F4A">
        <w:rPr>
          <w:color w:val="000000"/>
          <w:sz w:val="28"/>
          <w:szCs w:val="28"/>
        </w:rPr>
        <w:t>лином, растительным маслом, или другой жи</w:t>
      </w:r>
      <w:r w:rsidRPr="00443F4A">
        <w:rPr>
          <w:color w:val="000000"/>
          <w:sz w:val="28"/>
          <w:szCs w:val="28"/>
        </w:rPr>
        <w:t>д</w:t>
      </w:r>
      <w:r w:rsidRPr="00443F4A">
        <w:rPr>
          <w:color w:val="000000"/>
          <w:sz w:val="28"/>
          <w:szCs w:val="28"/>
        </w:rPr>
        <w:t>костью с маслянистой пленкой и подождать 0,5 часа, или попытаться прижечь близко к туловищу клеща. Затем, захватив головку клеща как можно ближе к коже, удалите его, стараясь не оторвать головку от туловища. Если это случилось необходимо пр</w:t>
      </w:r>
      <w:r w:rsidRPr="00443F4A">
        <w:rPr>
          <w:color w:val="000000"/>
          <w:sz w:val="28"/>
          <w:szCs w:val="28"/>
        </w:rPr>
        <w:t>и</w:t>
      </w:r>
      <w:r w:rsidRPr="00443F4A">
        <w:rPr>
          <w:color w:val="000000"/>
          <w:sz w:val="28"/>
          <w:szCs w:val="28"/>
        </w:rPr>
        <w:t>нять все меры для удаления головки клеща из кожи. В любом случае необходимо ср</w:t>
      </w:r>
      <w:r w:rsidRPr="00443F4A">
        <w:rPr>
          <w:color w:val="000000"/>
          <w:sz w:val="28"/>
          <w:szCs w:val="28"/>
        </w:rPr>
        <w:t>а</w:t>
      </w:r>
      <w:r w:rsidRPr="00443F4A">
        <w:rPr>
          <w:color w:val="000000"/>
          <w:sz w:val="28"/>
          <w:szCs w:val="28"/>
        </w:rPr>
        <w:t xml:space="preserve">зу же обратиться в лечебное учреждение.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rStyle w:val="affe"/>
          <w:color w:val="000000"/>
          <w:sz w:val="28"/>
          <w:szCs w:val="28"/>
        </w:rPr>
        <w:t xml:space="preserve">Меры профилактики. </w:t>
      </w:r>
      <w:r w:rsidRPr="00443F4A">
        <w:rPr>
          <w:color w:val="000000"/>
          <w:sz w:val="28"/>
          <w:szCs w:val="28"/>
        </w:rPr>
        <w:t xml:space="preserve">Одежду чаще проветривайте и просушивайте на солнце. Хорошо заправляйте одежду, что бы исключить возможность </w:t>
      </w:r>
      <w:proofErr w:type="spellStart"/>
      <w:r w:rsidRPr="00443F4A">
        <w:rPr>
          <w:color w:val="000000"/>
          <w:sz w:val="28"/>
          <w:szCs w:val="28"/>
        </w:rPr>
        <w:t>заползания</w:t>
      </w:r>
      <w:proofErr w:type="spellEnd"/>
      <w:r w:rsidRPr="00443F4A">
        <w:rPr>
          <w:color w:val="000000"/>
          <w:sz w:val="28"/>
          <w:szCs w:val="28"/>
        </w:rPr>
        <w:t xml:space="preserve"> насекомых. Умывайтесь с мылом, если его нет, используйте мелкий речной песок, ил и другие природные осадки речного дна. Чаще исследуйте волосистые части тела и одежду, чтобы своевременно обнаружить паразитов. </w:t>
      </w:r>
    </w:p>
    <w:p w:rsidR="00322445" w:rsidRPr="00443F4A" w:rsidRDefault="00322445" w:rsidP="001C7BB6">
      <w:pPr>
        <w:pStyle w:val="af1"/>
        <w:spacing w:before="0" w:beforeAutospacing="0" w:after="0" w:afterAutospacing="0"/>
        <w:ind w:firstLine="720"/>
        <w:jc w:val="both"/>
        <w:rPr>
          <w:color w:val="000000"/>
          <w:sz w:val="28"/>
          <w:szCs w:val="28"/>
        </w:rPr>
      </w:pPr>
    </w:p>
    <w:p w:rsidR="00322445" w:rsidRPr="00443F4A" w:rsidRDefault="00322445" w:rsidP="001C7BB6">
      <w:pPr>
        <w:pStyle w:val="af1"/>
        <w:spacing w:before="0" w:beforeAutospacing="0" w:after="0" w:afterAutospacing="0"/>
        <w:ind w:firstLine="720"/>
        <w:jc w:val="both"/>
        <w:rPr>
          <w:b/>
          <w:bCs/>
          <w:color w:val="000000"/>
          <w:sz w:val="28"/>
          <w:szCs w:val="28"/>
        </w:rPr>
      </w:pPr>
      <w:r w:rsidRPr="00443F4A">
        <w:rPr>
          <w:rStyle w:val="affe"/>
          <w:color w:val="000000"/>
          <w:sz w:val="28"/>
          <w:szCs w:val="28"/>
        </w:rPr>
        <w:t xml:space="preserve">Укусы жалящими насекомыми. </w:t>
      </w:r>
      <w:r w:rsidRPr="00443F4A">
        <w:rPr>
          <w:color w:val="000000"/>
          <w:sz w:val="28"/>
          <w:szCs w:val="28"/>
        </w:rPr>
        <w:t xml:space="preserve">Укусы пчел, ос, оводов и некоторых других насекомых не следует недооценивать. Так, например, множественные укусы пчел и ос могут вызвать смертельный исход. При этом особенно опасен укус пчелы в язык, что может вызвать удушение. В таких случаях следует положить на язык лед и обильно промывать его холодной водой. </w:t>
      </w:r>
    </w:p>
    <w:p w:rsidR="00322445" w:rsidRPr="00443F4A" w:rsidRDefault="00983339" w:rsidP="00322445">
      <w:pPr>
        <w:pStyle w:val="af1"/>
        <w:spacing w:before="0" w:beforeAutospacing="0" w:after="0" w:afterAutospacing="0"/>
        <w:ind w:firstLine="720"/>
        <w:rPr>
          <w:b/>
          <w:color w:val="000000"/>
          <w:sz w:val="28"/>
          <w:szCs w:val="28"/>
        </w:rPr>
      </w:pPr>
      <w:r>
        <w:rPr>
          <w:noProof/>
          <w:sz w:val="28"/>
          <w:szCs w:val="28"/>
        </w:rPr>
        <w:pict>
          <v:group id="Group 357" o:spid="_x0000_s1239" style="position:absolute;left:0;text-align:left;margin-left:.45pt;margin-top:13.5pt;width:471pt;height:177pt;z-index:251667968" coordorigin="1695,10680" coordsize="9420,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4bVRwUAAJYbAAAOAAAAZHJzL2Uyb0RvYy54bWzsWXtv2zYQ/3/AvgOh&#10;/xVLsp5GnCLxIyiQbcHafQBaoi2ikqiRdOx02HffHfWInRit065BE9hBbJFHHu/xuyOPOn+3LQty&#10;x6Tiohpb7pljEValIuPVamz99XFuxxZRmlYZLUTFxtY9U9a7i19/Od/UI+aJXBQZkwSYVGq0qcdW&#10;rnU9GgxUmrOSqjNRswqISyFLqqEpV4NM0g1wL4uB5zjhYCNkVkuRMqWgd9oQrQvDf7lkqf5juVRM&#10;k2JsgWzafEvzvcDvwcU5Ha0krXOetmLQb5CipLyCRXtWU6opWUv+hFXJUymUWOqzVJQDsVzylBkd&#10;QBvXeaTNtRTr2uiyGm1WdW8mMO0jO30z2/T3u1tJeDa24sgiFS3BR2ZZMgwitM6mXo1g0LWsP9S3&#10;slERHm9E+kkBefCYju1VM5gsNr+JDBjStRbGOtulLJEF6E22xgn3vRPYVpMUOoMkdiMHfJUCzfP8&#10;KIGGcVOagy9xnhsmgUWA7Dph3BNnLYPE99rZw8A31AEdNSsbaVvpLs5rno7gvzUrPD0x69fhB7P0&#10;WjKrZVIexaOk8tO6tgEBNdV8wQuu7w2awUgoVHV3y1M0NjZ2PASx1HgIyLgq+ChG03TDmkkUlTL+&#10;IZWY5LRasUtVQySAvYBB1yWl2OSMZgq70ZP7XExzT5BFwes5Lwp0ID63KkMwPQLjAas1QJ+KdF2y&#10;SjeRK1kB2otK5bxWFpEjVi4YAFG+z1yDFkDEjdK4HGLDRNM/XnzpOIl3ZU8CZ2L7TjSzLxM/siNn&#10;FvmOH7sTd/Ivznb90VoxMAMtpjVvZYXeJ9IeDJ02yTRBaYKb3FGTQtBSRqDu14gIXWgSlFXJ9E8w&#10;NiYcL/ZCUAwwHbjGUUDVkuk0x4FLsCWObDj2BGP4B1ujVxRE3leDKYpcgP1+UHQxNfQdCBgTUMmj&#10;kAC0SKWvmSgJPoD5QSRjfnoHqjXCdUNQ7EogCKCfjoqKbMZWEniBmaBEwbMOIUquFpNCNmaL5vhn&#10;UAYm2B1Wcg35v+AlJCAHP02oIzBnVWZW0ZQXzTNYuahw4UPISJxkFs9i3/a9cAbImE7ty/nEt8O5&#10;GwXT4XQymbodMnKeZaxCUb8fGCjPnkp7ms/N56nmAwTogxgdmLrfBlSd76EXH+H/FSat5GnSStAe&#10;qBHmtjeTtLzXn7RMvPWZ6H9PUTv7duSGTaR3KcqLMFeeUtQpRZljPWSHFztXJbBvPjpXhWYfenMp&#10;avj6UxSBsi2IQ1Ob/MjjlB8ABtrjFFQbJjP2uSpJ4Ch+ylVvIFdtarh3UF0tA63j6gO8dThUsX/I&#10;ac0gyJDtQ+GWYN1lSuuPCKErsSXD0BRd7TgsrYneAgGLMXOibCrsL5RrO1Ob9Y6qEtwECmYD6yHW&#10;C/uwdv22SggaUl83P7tIeP6BuDva9+XFlw/7ruc7V15iz8M4sv25H9hJ5MS24yZXSej4iT+d76Pz&#10;hlfs+w/7R9Y7ppLprh72bPHMeqcvElD8rjjofpsiAXGArm9AoLeLrbnO8YboXCQuRHYP8JICijvw&#10;PVzWwUMu5GeLbODia2ypv9cUrzCK9xXAP3F9KBGJNg0/iPAyRe5SFrsUWqXAamxpizSPEw0tmLKu&#10;JV/lsFKD50pcwiXQkpuC8kEqUAUbEIGNrD8+FL0Doeh1poKQfblQ9JMQwg0L9iHeZ51Csb3zPfZC&#10;5rirh58hFP0OX6dQ3N0VhwdCsc9aLxqK8TDoQ7G7UO4Pe6ddcf9txYG70dcTiibPPuw/P/+uaF5Z&#10;wMsfs+m3L6rw7dJu2+yiD6/TLv4D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XH57IjOWAQAzlgEAFAAAAGRycy9tZWRpYS9pbWFnZTMucG5niVBORw0K&#10;GgoAAAANSUhEUgAAATgAAAFFCAIAAAD3oWYiAAAAAXNSR0IArs4c6QAA/8pJREFUeF7s/XeQpel1&#10;3gle771P78tXV1V7BxAND4qiYjSipNBoVmtDf+xGTKyGETM0IndiFYoNTVAxK43EFY0kWgkkYRre&#10;NLrRrqq6vK9Kb6/33t+7v/N+WdkFoAusBBs+Ly6ys25e833ffc973PM8R9+pJHX7ufX1+3k2z9X3&#10;H/0FA71uoDMO3/2Iwbuv1Q+/8312/2QYGPiMR/wI7T14wT5uw/093fhdh7mPTzp46sEVeOgV2N8q&#10;FLvb18XUa+bEz0e88wEPGOeDNvWA+e4dgjK8/R3Rvk94P+e7v0PZzzsfPPfn/Aro9+tRcXr78Bli&#10;dTz9Qdv7fhd8oDcM8ajf4fMedKoPvo92FHpsVb8fp2d45IPZPdD9vDmGygkc3A6uwPt+BX6oDuYH&#10;PFple3t3A3b4Xnejfshd/vQDfszByw6uwE/PFfjJ8qg4JHLUd7PI7zLC74iK373G+3Fig+8MrR/h&#10;i9rPRnDgUR/hgh485Qe5Aj/Z7ui7LBOb+c67YWjYj5VygdQ7HNwOrsBP2xX4ifOoUhz6Dlvasyv1&#10;y/eUlFTK/Kg5sHqDfTrV/Rj2gUf9aVv/PzXH+5NmqA/UcHctRKukalbKzz271R5XVvqQkPg9vwQx&#10;1H3dDgx1X5fr4Mk/nCvwYzNUm9PVaTZqtZper7fb7RaLpd/vd9rNQa8zHPadTif/rNUaXo/faLeX&#10;MjmbzTHEJPVGg8GgpzI8xEQN1HyHum5/0DOZTEajsVQq7ezslMtl3pMn8Ijb7Y5Go5FIRGe1Dlut&#10;ar1usdm63S4f1+v1BoOBlcfV7aGX98BQfzgr7+Bd93UFfmyGii1xE6tTRiXOcUhc2+v3av1ex6bM&#10;qVqpu91eq91ZyOYD4ajOaNb1dd1mGxs2myxGi0VnNGKzG0t3b9y4sbq6evv27WvXriWTSd7P7/dh&#10;imazeXR09PTp088999yZM2fGxsbMNlc2l/P5fGabvVIs8Lker7fdaj3UVg8MdV8L6uDJP5wr8GMz&#10;VM2t4QmxOn7HTjBOk5XItqHrVHQm07DTw0M6nW6L010vVs1mq9mE99N3O5if1WBz9BqNXC739W9+&#10;5a2337x48SJmGQqFvF6vw+HARVerVX7houXzeUyXT8G1joyOffyTv/yP/g//Z7aFeqWCO+VpbBY8&#10;B3t+7yt8YKg/nJV38K77ugI/NkPFPDCtTqeDCeFUMVrMxmwZVEprtXKGv/Z7A4JYm83lcnrq9abD&#10;4TQarMOB3mSy+n1BTvLWrTvnLpz7nX/9v87MTS8sLGDnhUIB0+UNtYCWN+cnUbTL5eJB/pTNlcbG&#10;DxlN1n/1r/7VzNxcMh4fGZ/otVuNRoMDODDUfS2dgyf/KK/Aj81QsSvMo91uYyE4QNJF/GepvLN4&#10;541SYctgMJGIlssVk8nidvnb7U6j3rKY8ZCGQV9PvsoLb9y49c6FC96gd3p6kndYX1/f2tri3chI&#10;SU35nZ88jrniNnl/nK3PH8nm29dv3CUY/p3f+Z1jJ06kk0merzeZW/XagaH+KFfewWft6wr82AyV&#10;Sg/Gw0+T1aYbDrLp9N27d7c2buRz13O5DaPRbDKZi4XyYKBz2D2dTrdWbQUCYavFjnet15r9PrWh&#10;NhY4Oj4KqhEbx51i/CSfeM6lpa1DhyYxUeyZT8E/80H4bXLbcHR+bHzmT/7kT06cOIGtHjp0iFdR&#10;0+LngaHua+kcPPlHeQV+bIZKXkqAiv1gbBsbG1gp1aBiYS0WbWfTKzxOuSiXK+FIiXU77V4qlRuJ&#10;jQf8kWazlc8VMVS/P+j1+2/fu0Vku2dmxLpYXbFYzOfbPp/J7/djpbjuVqvFLyaze3ru8dt3Vo8f&#10;P/6FL3xhbm7urbfestgd8a3NYFDC6fe4HeSoP8r1ePBZD7kC+zPUAZhz/fcie76jMzn4jkYlJLT7&#10;gAT1uF56LILUbzbrLgcRbPPOnVtYy+1bN7FYi61/aMGfTKyLoZqtqVS6UqwQA7daPQq5I7GRSCSm&#10;G+hz2QLWSNbq8wcr9VqxXOKf1Jm0GjKVXuyWpBRzLZfaFIZ9PjeP4F2r9dbo1OFUOh8IBMZGx99+&#10;++2nn372937vD5rNps0qcfUuF2fXOLUz3Ttf7fjfvZAa+AJ/zk0jEsDSMw4H+wRLHazNgyvw118B&#10;42/8+q+y4B75btQNzbqhRTfkF5NaxEaN8tJqd/qDIXdWMoh6Oi9YND+qtarZZLS73CazsZhP9bp1&#10;u1XfbhW8QZu+V7xz69z1a69XCuv9TtpiqozEPM3WsFLuZTNVpzN44vgTdps3kch2Wr16XVcq1FxO&#10;q24wWF5a7XQaI9FQr9dfWl3zeH1ms6Xb6dtsdqPB1Gn38Z2Dgb7V6nbaXczHoJcD7nYGnW7b5aHx&#10;WhwMa6Gws1rLb2wszc9NHTt2eEjuK1wcadLqh5Ih81OnMws/lt8VApknAFqUp6m7UPJ4QG+gwsW9&#10;bxDej7qW/SEtp0e7q/c5uB1cgb/mCoih7uci4SCVlcrqkpW662NwlJiocF60VawXuhc/dQOSxmG/&#10;pe+3ewJmaHk8NpPd0K7li5mdxM7qrRvvbKzd7raK3U6l2ShQB96JF3cSxe2dEl7OarHpDaaAP/DY&#10;icfu3FphC/C6bTjberVkt1lCgYBBb6zVW06PByvl+Thh9gkSWrYJHun1xPqwMdwzd4vFZrWb8+Xs&#10;yLi3Wi2VK8Vg0JfJlEul3EsvfYTXqpOSrUdBgpVlDrFDOUcxPyxSzg873DVU/iSPqZ/EGn0xYfGo&#10;ekEp7l2e7/eLetaBoe5nAf68PvcHQKizWrVYdzcKFFyfWKUC+LFoBdPX0w37uiE/cWjtdqNYqWR6&#10;HRqbBqPd1K0U15eXrl++dOn8hUsXLq8srhbylU6z16i1C5lSu9Wl/NPt6rLZMrkrLVD+ibVbrToa&#10;KNSHuFmt0sshy+V3arlagkqsy029tktGit2Sr2qtWh7kCaSysdjoSDTscXrtFnu70Z6ZnJmfGb95&#10;/Xqdbqo6C3UndiVil5+ciEHXk9PRfqqgXYs/BNConqx2J4nneYn2y8/rWjo47x/iFfgBDFU7GhXh&#10;SpC7K91gMuhNhoER4RU9MaRY6XDQ0Q3brUqy2y7azH27y2Q2DNq55O3rV954/dUb164v3b2X2Izn&#10;MpVasVavtNv1QauJMzRSAYrFaH5aKAKlUqltdaPV4naLQSpDtZKOkpfW63VQDVoLFCvFIWvWi6Fy&#10;2zNUwTzp9TRUw+EwQXIykZ2dPTQ1OR2PJ1stGj9d0uP71xhL005KfgrLXN836LqckWEo54UpYrpi&#10;n2KW/FMCXeIJHgRWZfg+UMQf4pd48NY/+1dg/4a6K9ogl0YWqyxZWcEGFjQrm9gPQx129cM2PzFM&#10;m6XncxttbtB/9eTO0rUr71y5ePb65QubqyulXH7QHRj6uma9Vyu3Ok2d2eigd4oD1NC/fAS/c8MI&#10;+R371DASuFAqRvyOuWreUsMhalba6fCXnvYSrTGj3VSRyREOjVRKtW6r73J48fqjsVGTwXDh/IVd&#10;qroqd6kzwvDYdDDRtl7fNuj52TUOu0aMVp7QkxBX2aeYqL5r4GTFnntSLTu4HVyB9/sK7N9Q99yp&#10;5ktFu0yFiIah8qi7q9kw7OgHTR13G6XYVqews3bn0vm3X7108c31tcUaeWEm3aw3TAaTiUpMV9du&#10;DAddg1lvM+vpoJowPK0LuhfNVqv0TgVsqPV1tNaOx+PBGfJMDTmMfeJIewSqJJqqcYr1YquYKDfp&#10;o3a6g57e7wtXKo1ms+2wuwOBEE9YXl5WZ0GMoIW43LvKSrscvFHXNujaRl2Lg5In6IjnOeu+UblZ&#10;fhqVs8VWxbYPbgdX4IdwBfZrqJpxqsBPUjixUuVV+kZDF1CgQY976bCs9cMWd8OwlVu5ee3C69/6&#10;xsvf+OrnL557Y3t9pVErkcFWy7VGrdEhIxVnbNb3TfikXpfmihghdqV5S0LTXK4I6qjd3rU9DSYh&#10;wbeCB9ODwTj3DLXTwf2KI91zyBo+UfPAtWrj1s3bVrPDbLT0O8Ole4tbG5tjo6PRcFiFsuJF1R2T&#10;6+jFMpsGHYZax1ZxreTb6q5SVjJwzZ3KvWPk+Xpe0vmOBs4P4Qs7eMufzyuwX0PVrtKuuWpWqpJS&#10;TJSFznolOGxLiKiiRAz17JuvvPrKV1/5xpcvXji7vbXebFTp4eAa2y0dMIRGXdC+tED0NEL6dFYG&#10;GB6pqWaEZJVms7FW0yWTBWxTi4f3olzsU1Hh2ryFFv1iw7hT8kQBPCm3zCO8Fb9r6H8qTIfnD/fa&#10;3bXlVQC+9FpOnTj5y3/rF20WE3sNsau6i//Ekap702CoY646ubeUleJOu1IqU7aqHxIDc6Zi2/yi&#10;YuCD0Pfn05R+uGetb1b3petrACVfLlVs4Oct5lqlQO/Q6bL02g2TRdeqFmw+l44eZK9ZjO/cvHX9&#10;0jtvVArbDosBx5jO5ur1tsloIRTFINNS4NV5PE6T0VYqVnBxHo+33m1n6gWb244DFFu1mDBOMPOl&#10;fNFsNIB3wKAxv4DPg9U1anWrzZXMldKFgsUsWWs+X8JmHQ4TzpNHPB5ffCdVqeieffbYqVOnoKpe&#10;uXJ5emaSN8FuMe9A0Pf888+D9SX0jcWiL730UigSAtOES3d4PJLy9pqDft1mt3XqHYvd3chXv/m1&#10;V1Px/Njo5OraRqaY7/Q7L330Ix//5U+aXM5up9Zo9qzmgLSaH+1GrM1m8WjPPXjWz/UVMP7m/vqo&#10;ekgt7XbLajGbzLp2q45Rkpq2m2X9oN2oF5vVQmZ75fwbr1y5eG57azWfS9TKxX6vC+6vVqk3mh08&#10;XL+nAxzRbHQ7XZ3JjIc0NltdPYmkxQ5CwWAxOD0u5UvNICVUf0WAv2COHE77gI8fDBx2G5ZGOOv1&#10;BfLFMsUjq1UeqdcbxL1WK+UhAwhECDn0a5xO48TEBG9GAblUKva6nWazIazxYc9ms0YiYdz75tYa&#10;BzI1Perzuwi3jeAX9O1KLV+v5T0eUyGXSGxvtcqlN157/U//6E+uX75y9epVqDjHjx3J57Nvvv1t&#10;2qiTk1GLxWAVRBQwCe6PdDvooz7SZTp40n5V47lirXYTRQWR093V1GbFd7q9lsntaDYqK0u3L557&#10;88qFsysrN4u5eLtez+eL2VytUGxU63RNhvVGD7fT7gypIkmsPBi2+wPyyvagV+u2a60mrVgtcNV4&#10;cMS3fCg9GI0To+WuWi0Xv0drFMeoZa1axchm01NhgphK5Izv5YUjIyM8M5FIYKi8raD3c/lquUi/&#10;ddjv1qv5fC6eTe94eG8TpaZKt1Pq9YrtVq7ZyDQame2de9cuv/X2G1+/d+/qyuKNfKYwOhI5sjDT&#10;ada8LsfC3JRu0Llw7o1L599kV6KiJq3Ug9vBFXi/r8B+PSoIJLI+FEzMQOzwqFYLkB9Dp1WxDrs3&#10;b1y6ce1ifGeDINBpN/U7zXh8p1ppgxSi2trtUpUlPzUMhqIJarY6ur2e3mgB1tNodRTuTleqNWCG&#10;C8JJcBK46BpZJd0Z9FfsNttQN6hVqwSkJqPg7CvSyNFtJ1JNGjZWSV8JVbFPCOJAeVWDZkDCiDED&#10;VNrc3IRVE/D7SEYHA4FMOF3Yud3tcbDR5IupT37yw7GRQLtTzxcSw2Gbkm+9UWw2i5nERjq5s762&#10;6na6O40W8P3ZmemTJx7bXF9v1OvHTxw9dvJoOpvAJw8GBPYmrw8C+iOHvgfIpPd7Qf+svt9+DVVH&#10;hMq1oLQzHGAKHTvgW+OgXsy//darN65fTCc2W41yq1FpN2q5XHJjvWM0Gft94lsLwe1AZ+oLZt9k&#10;MFtdHn+728d76kzGFs6NYpRuUK73yHXpfGi9U4HqdqnZDDBUoAyErNVKmT/brBbQDmD/KEN1+0O4&#10;56B8NUPlp98fECWXDodH0Zjyj2AkQDhBIx8ZiYRDPj7K6bD6/WhBYKvS6MEyX3jhaZsNBmy6Us2C&#10;pxgMwFpsJpOb6Z0Nm9lYLRa9LjdPv351cWcrTSg+PT2zurqcSO4sLt859861eGIzEvW+8OIvWC3B&#10;4YGh/qyay4/vvPZtqFa7Y9CnezHUKp8UcXr10srS3W9962vNetnrttJsiW9vJOKVRgOokBh2f0Av&#10;FYkju05valMo1YGcNztd7hqhsBFAkwkQkNluJelsd5oAkjDSXc0Hiwp0BSBvQF5FUP46xJD8I7Go&#10;SmCNgWDYaLGRtloQajGbFcqXZoygC/GoONJ2q8PvmD3+mWg6FPIH/J5et+Vw2rxel8E4IBxwusxk&#10;uP6A02DqUT3SGzout6XZqq5vLifjG7GwbwqlJWizJipo1tXllfXVvs9rSCZSfV0/V8gur6UiMXMs&#10;5itV8i5PYG7+1FD3ELGI7/maD3LUH9/K/yn75P2XHLEWARJQbhliG7p+F69y7dqVYa9LuRfzATtU&#10;qfZrdZ3FqAsHaZaY+wPjADSE3soK7vV17d6g09e1eoNWr0+OSujs8Dj8QZ8/jN15QM4rUrhgGCgp&#10;abpHZKoabJDfyTPFStUN/wnWVxNe2SOIk9kCLSRm5q+8nFdp8TCMU2Gr1iutdgOnDaARn11vlEmw&#10;UWvK5zPE2labniK2wUitqW6xDoMh17Hjh8Ynoo+dOub22FvNhtdtJwkt5rPVWplOMmFFvaqjueN0&#10;2uGzFwu5n7Lv/+Bwf0quAO5Kg60+0l1DnA8FWzfAHRnNhJe1dGZraeW6x2eut4HRr4GkJz41GnRm&#10;ap9Dk2ZCGtCP3wXdJ/CgDk2XXqel69G3HDosNq/bE/L5A74ABwK2odHQYSvQ0yCswYOp1nuFUimd&#10;ye0k6pvbO2sbWytrGysbybXtTSqsGhAf86YIZTHb6ffwua1mDzE0DQmM7BLVXY/H3eu38nmC2xKK&#10;EUPZKyhEl9udqs7Q5nPsTr3bY7NYDZS32IYoX508eRKsxeLicpfNpTfIFgo6o7U7JDHuVOvtm3ez&#10;ze4gGtOVq+3teBrZUsVOVahDuWtApe8WIt3FRgsQUfhG30nf/SlZNQeH+SO/Asbf+vV/9miUrF06&#10;Vhf0kJFwtY+Vdnvlje2bN2+dzWRXB8NmKr3VqFf1epN+0CWvc9hDOp29jrSCEcgBVjQArWDnD/y5&#10;1apXK+gyHJqdrxaKWIZZb1i5szgeG3M7fVb8pNsd9JPs6YqFUrPVppNJDWtufn5kLFQsl9knIiMx&#10;gtE+Hm2ABloFIGGvi3/Tl4q1RDyTz5Y9nuDy8ur6RqpQqGCWZKeBoIe0s9epTU4GnU5Ts1U2m2Gu&#10;giVqBUMOs2UYiwZAQ6VSyWwm12q2KVCFg1FI6hcvXru3uB4bmbM6AjfvbuRLNYfP7vAE9VZ9iWpX&#10;X2exW/zBYCgUzuYKMOm6nbqE88Ou2aS38kkWu55DU5BkiUN2UcWC60INXDFdhXP0iPf9kuJk+t5+&#10;7vt9/x/5iv05/UCCyUecXKo9TafSvw4FWOqi/WGj0632+vWBoV2p56q1WrPTFvie1WEyufpdc7Mx&#10;kAjVPKQzaTBSvKVmxE/8LZbJSu5Quu23W0LNxh9SFmq0fD60FyYj4Rhesd/Te9z+kZHxYDAcjY02&#10;25219c1ur2+x2srVGkfg9QdoxhB2KjKNtIKq1Rp+2OsNZNJ5mjV+n5NjzucbuXyG8lOrXXc4OSCq&#10;VdSaWnpD32oz2OzcIb5XK9VypVLhBKU/ZDTTJxL6O/iKQAApicFQTxvYZHXaPCa92dIDS2y2mQia&#10;LZyepdXplyoNZEc315cKhZ3hsGm18mLKWfVBU+BXan29m2hgoppmv+LpPOr9B1ukP+z3/8GO6uBV&#10;+7oC+8xR9QMQQixR7sSxpIJ51KxzuVq5RiGnUdc1m8LTJGnEGrr9Xr2FbzHxAo1rvUflFMV7s4l/&#10;lquVgW5oF6IqFSYjb4jaEXw5OHIb21tLq6sorbCUa83G4soyeac/FDz9xJOBcGh9M11rNILhMIoq&#10;8/OHFuYP0y9FToVoUsPxY7qgmqxWO4hCeDgYG5kqKCUNS0gOTAyudWLJhOGUe9xewBQl/HWpQglK&#10;yegLFHFhYe6ZZ588dfq4zW6q1oqYNxrhuVwZKRk2LMxYAx5j3iAiaScRJwOBatSq4J+kFSzkWMQW&#10;pRus7XSamMt3z0/f15d28OSfvyuwT0MVrhkFWrPBKJUYHMjGxhb3VCrr9frxVL2urjcgV4ONykoX&#10;KokseK3Xom4aAY1HSB21uRK4RGiimmp2u9vZju9QOsIFpdLVnR0dbRhoLrlsfm4O7d7D0cjI7Ozs&#10;iROPzcyMulzueDxBSoyFIKgfDkUpCIMcZMtAvpDqEZapxPJ1MzOTjz/++NTUFNtFrdZiUobSOjOh&#10;7s0LsdJ+j8jcWqnU0ulsuUyrVuZl2KwunzfAfI1gyBuJBLWgIBINTk+Pjo55G02C+ga8Oo0ES4Ys&#10;mi8GE2KIICvS6XS9UePiglUW+Zb7nHJNTkmFl9pk131f/5+/JXpwxnIFjP/81/+fj34lJJuFHA2F&#10;jckSjfLG+tLNm1c21lfq1fapx06k08lWo4/LReIIoQYap7ibDpg9oPJYp6i1MLKCoLOHs7Xa7Ta7&#10;HccVUQL2TVZ9s8nz8D6RkRFKsrl8glU9OhqyO+3VWmVjM0+MfePm0uLinY3NrXgiR/idz+Xv3M6W&#10;SxRs8eeoh9YbEHKaQKB6VIPJoenoWKzGaDQ0Nz9NJyaf2y7kUWwR1RSny66MmW4QFmigSixk82bX&#10;bneib6iG3Jj9Pu+tm5do5xBv8/4gH+02F6qlkUiU7Ylr0R9QQhJYpBJVoxxtcjgdNI4oSXndfo/X&#10;w+AcI3heiOs0okTFRax097/y264C0yN+BVo1YV+37xl/9/1e/QO8/74O5uDJP/AV2O+ODqy3yr3T&#10;qreaDIWoIGZPxOh00j4FRs/ClZlNrXa33ux0+x26m/3hrgvViCwsaK2/whFrHlVSRp2OoFcQgFYL&#10;Ukf8jkclIkXrk+eoF+qjUef42OT4WJS8Vw2CQsu3UW8MHbAATBaME2R/tQJnVT4FJZeVlVXEfvGY&#10;BL3ZbPadd97B0aEP6nLqXE63TMow22TCVHeIkfPydptKdN9otDidHtpMyUT+9q3la1dvjo+PerwA&#10;j0lLwVR1cvnkTnw9ld6xO9ANF7lDekZ8HF4dRw2Nju4VB6cQi4l6tQzYgidYbSTmouQiQ61E80XK&#10;O8KxF82l/X4FP/B3ffDCn+IrsD+PKgRUYV1CPe03mtXNdcA592rVstNOu9K4thpvN3VOhwVDpb8C&#10;z8xsE8MjysNlmcThWPi/ET1Ck5EoGAh7JptzupwAHjY2NwXhazZni0WAhnhXHJwkrkYDCV6j0eRv&#10;zTZU8wY9nCeeOHX8+BzRMtwAL10Xp4eYk6gbH4hCN1ZN7IzxkEOCanA4bOlMMplKGk26YNDvctiY&#10;7saBkDEC9ydsRcLF4YT7Aq6YMAGqur7Z6OxsJ9utXjQSPH58ls8nYMaMk8n89Wu379xNplN5VcFV&#10;cAw8JTQ3ycEpPukQn4A54LA7Av4goA7+yjlQcwLHJQVfnoZlqp/3pQz3sXp+AI934FH3cX1/gp+6&#10;X0PtSUFXei3DVrO2ub68vLRIa8Rus1Yrla2tOgUYr4cssV+vA7vvAxKSpalw9vhL/sldSqooCdZk&#10;3EsiUcUn4Qa3t+NCN7XbCX3pbOBpeY6MjeLDFMMzFot5PYGJ8SnUfWmcbG1u37xxj1AVTd92A3Yr&#10;BHQg+C63y4ehNho1v99drbaNpj5iS+wpFIktVpCDtrmZGcCDYKYAJIrv7VHjBcfvXVtdS6UyOEIK&#10;QnSgYOHMzix8+KVfWFm+ubR0N53OUYWu1dvxnTRkPZ/Xk8lSN8MDczZk7JyghAkiKwFD1aD3e33h&#10;aAhzJYIAz4Sb5pOUfQqzTRMfvS9P+PCJj9+zbg4M9SfYlH64h/ZQQyWqa9brrDycBmRuLMfldkuB&#10;09SvZBNvv/Xtlz//2Tfe+HYysYOvIOnc2Ch6vYwwlCiUApLLidukV9lACoXYV1uMpHP8jm/EgwVD&#10;YRjf2VzlyNFZxjhdvZogBfWHApVavVCpYNFen48nUH2y0j8xYiSNcpkfzVqjvri8fPtuHBiv3S5K&#10;LtkMGOA25VuqvqVSlUoS7j0UDno8drBPcNCCIX+vV8lmeb+Sw2aNI0ZaLtkdtkDAD/aJ+J1SbbnC&#10;VAt7tzMsFMrQ4AiJq5UGU6TefusVuAFe4Bi+kNHkYFCVw8GgRv9LL31oYmKSjanRbLhcXmrFnEUi&#10;WRoZ8dKFAgWVTWeeeuapSDjicLsBZGiSpUILMgLZAl2sY2eh7kbI8L2giId95weG+sO1hp/gd3+o&#10;ocqGr/JJSpr84osyntSYS20nNu/+1V/96R/+we9fvHCbDmI4EsaeaZ2MjoBKIAAGdj+ERIKeJ46U&#10;WhE2KqAn8V29JuUYQlLR5jbYnU56M9s7tXDEGY5Em60clmM0IXU2pOar1YS1cWxcPYwfm1VC+AZc&#10;MSiIdmtotyPz600nqyx8txsTAqnfqpRrWClNl83NOLqGUltis4CI10XVCW9vLRdEVh+mHgkxZ9dU&#10;sxuzuZbDziwcQy7bTCVp0oCayK+v7cAEsohHByxJicgFkyeXLWezIs1/8+Ztm9VJJYwzZfvY2IAt&#10;0KIl0+vWrDazy+nIZDLTk1O+gM9hc1IcBiQiRSQpBoHFEjVS4mV6qQalKvOIK+TAUB/xQv3sPe37&#10;VTIwDOyEeq2mP1TL59988/V/9b/+yzde+xYQ3/ERV9DvVVLcdCx1oNYNqDcIiA8XaKc1yt3msDq9&#10;Tl/A7/X7APGSrhEg2p0Ol8dNH5XGqd4orVQen56d4Tm0RqkhMaN4oKNEJQVVPDAZb7Veo6CrNAXN&#10;/LPZwhHp+Kx6sw2DlZnFjKWR1ki+xIA4pAYp24K/p5EzMRGhbsVeQzUI9V/qUtqgRzpH5L3ZTF76&#10;MYgSogth91CsJdElp+avPFKt6DLpltnkGfZtjdqwVGhWyuB5W6gQx3eS29tV6OPnz5+Hl0NY/ku/&#10;9MI//af/9F/8i9/O53XBgC8aCUFagDAfHBvTOazZNOrEEG/bVNZg+rFvEQOrnFaLgQ9uB1fgr7kC&#10;D/WoJIjIUrOmsRzWVDGbffPNN7/0pc8xhCIQdB49enhicgIzZii4xJlBHyueJM3pcGOphHMSMcs6&#10;NMIrJy/lX/BXFA3N6oYD6nBAQFOkljJvgllrT8DxmplBjEqSAt/DchMphgHICnyskU6py+WhysSd&#10;sg1/qZS7PpdxYnzC7fbRBRVJF5ON9xe1CLt1amqSV1WqRUqrUE8tbBRGgwMsEgSZToeSdaEAFgn/&#10;zQ6gm54aVz1YwegGAl62GeJ8Jmh43UCswFAZul0Dh0xUXG/wLFgH3Xp9kEq3SyUC8hIHjNrL3/uV&#10;/+bs2a9ks2mawx/4wIsvvvB8KZspZTKhcEQSbcDLZKdMyhgoFQj5JyHCPjS7Dzzqz61BP9xQrVbc&#10;jXRMPB5s4ty5c9/+9rfv3Ln65BNHEObLpNP5bJ6Y0Ma6N5qxwK2tKpr15GYWs6UDkRR9QTAOAuKp&#10;UMVttdulMqXcgUn6HFZcZTKZJmGzO5w4RQJiHqFXGY5GcJ6lWkUUeY0yz4bYmegQlzi/cBgcH83Y&#10;HDhB+OWS8eqQAp4YjTrtbjYBQLn0SFBgIW8EXkSDBEsrlnKpVJWClJ9yrwO6uKWQK8IKUGrduDdR&#10;QoNgiww/0EVkemtVakwdmjSUfIFaEKxSaCZZrVQ6pMGNBow5pCfIoB3RWIj6NlBCMInFcvPqteK1&#10;a2dr1Rz0mnIxNzk+TtWKLWVlZYVe7sTkFIVo0daXYi+tKcJg0MCKtkew/8ji+geG+nNrqN8v7sLj&#10;aQ1PcDY3b94kxvMzWsJEIaRPkYYKphRyzagEDaiUqjWEHxVXKhQS5szQnmy3SM20xik0NY8HVrcf&#10;d8o7p9Ml+qU0OfmnBu7hxj8rtSotTY1woyF+gN0CQpqenuV9sMZCAeEFDIxQ1hYIOYiAGdqWSgLl&#10;rQPKB8YEXgrltHpTx1NppWK31Jw0BUOOl74RQXI4FDl8eP7UqYWTJ+cYEkUxeWc7wfvgKnm+gmgM&#10;zCa7y+lv1IftpqlW7W5vZe7eWVtaXE/EUVMr0cihf6ve5zC9ookJXSaju337NkjGF1544cmnHs9k&#10;U1/5ypdomJ44dlSkytkeum0VIGhUIh4jWd0vfuHndqH+vJ/4wz2qoqcBGOi129/85jeJe8HtRCK+&#10;ZOKew2YYiY0xu4lUixY/dsWSrdcr0kJEhZq6rpms1UaNk/dwON1M+ta07X1eP5gehMh4q0qlBNR2&#10;ZGSUuJrQFyPMZLJuj2d1Yx1PBs8G4643WsS9PIjjpaaKnMrW9jZ6Sw4HAbKT9yEFRvuTahbq+NRU&#10;Wfc4Lmwb0YZAwOn2OGn82u39sbGYx+sS8hq+TD/kyMNYWDTMvuB2A/SlqmROJJJ8hMloxccZEaPo&#10;g1i2xyIjpULR6SCWthPkZ7McNnF3AwDTjVuA/jt0nCDGYILhsP/w4ej/8Z/89+Ox8OK9216fd3x8&#10;HFJPKBScnZ0nNW/UWkM+HOIeo+XQu1AT4mT4lEEbafNItwOP+kiX6WfxSXuGKqkSwIO9e7sLucxq&#10;tJmWF29/4eXP3LhxiX+hGcZwJiCvRLElqkDwRHsDPB6NDXwXrUzyTLqgZGjBUIAqLr6r2ergx8Q9&#10;dqQohf+k9Itj5DmYN2UYnuN2eQhBV1Z2+PxUpgYf1WEHkmBv1HHURq/HB5Yol6EMu1kq6nxeK/ZD&#10;yA1AF8cKqZXmkAUVU4+beLjZACFoikbp/YCDh5nTosc7EouBV4QHh5wEFk4UgD8j0sb9Et+iwc/d&#10;ZLJFIqPoj1JPplOKz6QuxRFub+Z4B/RD2Y/YXxArJAfmNhrjoBxb28ntnaLD2Tlz5gS7GK41V0i+&#10;8fZrbo9renai02tMz4yT6F66eCEcDgo2gnq3EUqfSUcZSQ8tgXBbjRp49Nt+OGuKZEwxWw3aU2S6&#10;ByiN7xLgFEVg17cflLYe/av4UT5T36nu8HnKSiVkVfg2qXt02qDhel6/58//83/48pc/43c7Uomt&#10;2Ii/PagglWRhTLfdh+oYnQxiVcqkQAUoI0Ex+eQnPw4B9Z133g6F/QScrMRcrkCpSfQZhvpEooR+&#10;57PPPs8Q8ZWVNeJV6N2EgvhbejAb8UK5RkZHD9VHIIpOL4nl6Ogoro92iMLTorfSIcTFwunxrq2v&#10;0Bftttsj0dGAP8SnlAolHiffxYcjrQS20WmnHA2CApAgsMaWx+8enxyjQ8POgiALcXKxWB0diRFm&#10;856saDwnhS6hBNU6Qa8DBTdCC48HGVHCdVqmutm5SZfLgbCow2UrV7LlSk4QgoYhP0fGx5Y3N4EC&#10;R/DWPk80EhgFnmFzwGKfGJ+1WHxWR8hkDPSHjt6QzcJGrRzApZLef9TbviCHfcPA7rDm60UwIaBJ&#10;rFxqYJLDAQhnvl/aSBTVkYnjMOwON1pWzVrdbbfti9lzELw/6jf3N3seHvWfabM/1dhBo5r2KW/Z&#10;67ddbrtR3/nqVz63tnwz6Ecqqe72WD1+l9vroZ6L26HPCgzAbLFVa81iqZRKdX7hg09RfHnttW+F&#10;QgG3x10slkDS0RBhNeB48ajNJn1OUygYWYXUvZGu16jcoGwkwr9UpIhgcXg0bhljwXgYCDWMGAfG&#10;0Ki3wBbhyvBH7P3YLaGwQhrX3C5HpyeqgjR1mo064AtBvwuBR7YbmjiyDVHXQiqbGhdxuW5QbzUK&#10;xUqxRGRKZxd2K5G1p8QOoTdWay1Y6EhQ1ODUtQgW6Nag6k9aS5tqUK0CG2RP0QFvpIxMywfhNKTC&#10;ybsJgQFXGi26BqLHNqSeKFYRt+OTh2YjnnwI0JHymOgYi2qwEdwWUBCuOtT3R++jci7aF/Sod8Og&#10;C4+dH4hU2Zxmg5X6lYU2t80KJ5fuEQgzdHAEKIbCFZmOl8Ihqv/7ue3v2ft554PnPnAFHhrpSCXJ&#10;ZM1mMqurq1R9yCE1Jpo2b4Iqj/BQczmiQVzQ1tYWX/bYmO3EiRMYWyLeI8KkcLKysg5rDN9VKVNO&#10;bWLeBJE4Rt4ETAIsVI/HivPE2ZbLTaJQuKu4NYxQrIt2o8yeaYGLAjzALxptjZvUli0WHsfstHIX&#10;ITc3fsFIzBajkFqEV0dBmY9C1pN1SC5Nf6jLieRzu1MzqlVgjFbkuSlx8VewkDhYIPWUygQXqGS0&#10;QRLJ6Kg+sbk8wu8YczKVTySz6DnUG226x06XKD50e8NKoep1uMBGoGLYYdugRVsq9NtNm0kPBYdY&#10;uz/g3kLMmHnLegPknn3Gvfteu3rCCIBQQKDJ4dUoEQplbFZc3M6wj0ZkX8dWYjfpjR1kAIwyCXY/&#10;cfi+j+fgBT/gFfhrUhIGk2KN2ig0rXiL1WF7MjPCQtexR5cFbgpejtZFIBC8fv0mBFG/XyxHSWPr&#10;eDls7FpN6rdYYCgUIUYFlIuop8ftgw5qtzmxfHS2CY0xWm6UYeCejo1FaaLs7DAfNUnGyPlhnLyt&#10;tmtwAOUyE1DpHFFHFTUmNWNGdMxUSxYUrgyO4h2YlqpNYtSKrap5Q/W1j0EjkqjxyxU9dVfvmz/x&#10;/hwqYv2EiADrqVfzZGpXTifvD+98WKvqtrfSO9vpVDJXLuGWKVvrO+0h/SGv3emxOvw2p99hc9MO&#10;kgHmJOc6pI+7nSoqLSKIMWjQGwaSrNMjIPyosKQf7BtGJYPyFaKs9MsozjO+udNqDxWXHe/eblZy&#10;8bVidsvlNHndllIl/cM+nh/sLA5e9VBDxUNCCsFVstZxOJolsPQxLdW2sULmpCbMEmdy4Uc/+tGX&#10;PvRBruadO3eAB0EuZ8kCPwAEj+9Vsw9FLYFsDZoolRj8Kv4QD8YNy4dHSkhJZEtMq30l0nqB9xkO&#10;k2TyJzwn1osjxatrVoqHBKhAp1Q8vEpxNVgyH0RsyPMR+sW1qt/lJsfAVmM0F/OlSlHXgBwOxKml&#10;q5Urie2dlcUlASIjYYbwUk+BEphPo/G7Rf0epBTFNn4RaeIuA13bumpdJ9orxRr3smhCcHUQtrD3&#10;QEUwfqrf4yS9DqtZP2AwT6tWQu640ygB8ABv3O0jHV7DVgc6kP37SFD3u17h6EBhMuqs0AcIsUkE&#10;HDZqfITfIulkMOt2tte++IW/eOWVL7SaeZPQfuo/1OPZ7/EfPH/vCqgcVeqBUg6UIffaf1mpJtxR&#10;5+03v72xvhzwudDpooKIy+Lbxq6IIlnJopZQbZJGnnrsDA7olVfeCAZ9gONxYuFIqFwWKL9Quhvt&#10;cpmmKKEpMFrwQIxy6oJhwoZphEgbtk6pFkN1I6LfbPfS6QxmjDGzF7BHYICEbEePHtUGWGiuFQun&#10;ICRypT3mWVAK9mKqoOdFHpFhbK2W12Pn40QlHGSDELvVRGNEXpjHYUDpXwSHcXS8OTF5pcKQDoTO&#10;EECUGJdekpJWaZNBcsLNBkAoprQJzJijxXhb7b7ToVMhOmVc2ktUhmTL8yBWXMi361VyA9JAO5BK&#10;iq59/DkRsrBQDVxASltKgpCCAO5WP7QIVmkft/0khao6iDvVw3fSGZw2h8XlFCvle6vmO60SIMiv&#10;fu0L61ur4XBgalJq47j/Rx9yJUe9n8PZx1kePPU7r8BDDRWAAE7n7Fuvb2+tuZGTNxvtNh5pU4nB&#10;rpA7EMJokwnftGR6hXzxjTfe2tpqMwONeg+KB8xxUjraBjJYnoNYEcFtr1svlZqlEiFxi0YmPVKe&#10;jE/G/TrsTshw8WQKMQXKOfhAlcQKTUwbwYgjxTg1hgCmhSOFeY27w1A5VAyV6LNQyNOvQSEUdX7y&#10;RElTBcw/FGaA8o1irCaTx22nRMQLYavxoTSBLGY9YzIQEaZgTJhPMo55q/6w3szsuY4g+Ikg0UOE&#10;oicKT4Y+Zo6Yg8iQ03I1mtpK1B+YYqNcbJSrTKZBr8Zhg4QLq42BrXhltR+y4ZmkuKT4BWyPZoPO&#10;sT/D2J9lSI0QKwX+T6ZK/E6SUEvFYR+hSLWxsbi1vQIVPp9PlUt5iA3j04cHpLTsHY9+OzDUR79W&#10;f4NnPtRQbRZLv9/GULc2VwEvMAPC5bSTH5LwCfmbsGkoIrrQvuLx5IULO6Vi+5OffEJZUI2wEzkF&#10;KrEC0IM8DhN00IbOhYqYku0e+n3Bra0d+Gi0ZwoFiGtMiBERbUx9oO+QDhLlanVdykg8zj/R1wUg&#10;hQGryhMBJJVeeQneEnt2u5yojWUzuL6Bz0fEKTrgIiHcHuKDwdkTDlBtxiwRFCZzzGbqpeLA5SCx&#10;BGQ/sFl1VGWxduHLmk1O6SpJ4cVu5eBRCQbbxE4hbpaqDPgNq8UGPJAHcbDalCr2DsJfC+E97J9a&#10;E46Q08FAdBdCEFa7iRKXaJkKq4iJAapOxbFIbM2VdO/PMPZjqBIgqbFVoCU1TdZerbx49+aVK+e3&#10;Npe2tpaZ9BOJ+sg/7t27w8iOp5/9AHN59nc8B4b6NzC/R3+p8bd/81fZ23E38lMIaOq/emiWVfT5&#10;rl29cPXKBQRv+apRS8jls1a7DajAYCCjwRnyhGouPhMj9PtN2A/FHpYsMklen5t3oiHp8/kfe+zU&#10;5MQks2NkcnGjhzx3sVjHZbHQaZAQrsZiuE8Pvs/rs3j8fhEEZUEbjWAANVkW0IuQXbBSmRylys6a&#10;p1VJqQEHyEwa9oho1IXUfb1es1mNxUKrUh2GQ9ax0Ui1UsuVMI0exo8B4uoDfnc04sLT8k8S4dHR&#10;EeDJcN/xtFRZCvky7wBoiTl06K2IcCGpK2Nz9AaOjWIajR2wR9ASMGuKv8D0yedJhOkCOa2gjhA9&#10;JiDX09kZ6nt4Kn/QHwqHPAGfE5iH1TKQC46YkwXKDvuG0x5gC9CmAWjYSZfbQzDwkG9xX5YBI4LZ&#10;6h27SWZ+gNjIpuKf+8ynf+u3/41BV7DadOtri4wIOnH8eDDgx/MeXjhut8L7OfCoj25BP6JnGn/r&#10;N/7H98xRO52mw269cvn89auXpidHEdOjBQrTugXBk4Jum9wPmmiPDgdTwwE8KHFd5kGxzAgUTbhT&#10;fsFoM5kKXBoZvlYhpbQwlI3EEv9M7gpyEFMBGky52OFwEgmznMgaoXdqihAaHxVTZB2rDuK7N81E&#10;+TexHMgGkkkGqSIX6HTiA/U+rxuHxtQoVLypXbVJfFmslJd4f1EGhOXjoqoFZpCgmk3C5RbKKMfs&#10;D3ih3Yj/R3p40C+Vema7MGkBCaLSJtpN0F55jcNusjCuJgh+K5vPQ2Hv9GiugiXsed0cgDkcjoyO&#10;jYSiAT4BsCM2iZQE5AQpBUiOqlydcO4M/Q7Qfq/kegKltGsIZ46EcOD9MFQdG4Db74WmZLDaDb3O&#10;/+9//zd/+Hu/Oz3uqNcL+mEX2CZyihS3QVBzyY8ff9zrHT8w1B+R8e3nY75fe4ZuJKggreHBZq/N&#10;F6W9AXaP5guZqtLybIookoFSkMyAwQbooIoBWIVEzqqE1akhk4hjMTzVrmzhKVmH2loU+RL6iaJS&#10;uKvYorVPebL2uTwB+9fMUrPPPSuVppFRRiELaMlixLWiLSjIRyOQfdzCkD4qDhZDU+K7Ujdy2l02&#10;tguhwbERMdMcwX+mpNbaUOd0A0Yoh4J+j9tNygpwAp/joTHK3eNwex3+kCc2GpmcnphbmBVRRfYO&#10;EUQioNVxB2tM3SYOra3UytXa2WorlStvp/LxZDaVzmTzjDIHBVVE8YxMv4foYqNSqxS5INp1UALI&#10;MhVWs9X9fIkPfS78dLfbWi+kTVZjp5T53f/9f/uTP/qPlH+ZstVuDMvFUq2sa5R1hWy5Ve8g62+C&#10;2XMANXpfLv37/SYP9agAZRkaDOrs0oVz/V4T95NJJ6nAUBUlUYU/TT2pVuUXiGjio5gdrMQYhtgJ&#10;uRmkcYJTERAcdLVqLbZNgifWQjVV9TNZ4WR2sFCxK1w0xinlDoeTho3S4xUkgyZvrcrCYo0PGup9&#10;e0Wp0NzvYdWgf1A2QzcUjitMcSPEOtr9hLL1KkooBqJrPD1NIPXp1GW7tXqN+hOjjYFBSicUCQg0&#10;IGx0a2mrMj2Z2tDQhu6EGVC9bBnsWUKIBzxlMd++vUSFC4A+wb/SNIMrZ4QTj92RobKBlcrFTK5Q&#10;wRSMA64J9SRROialpuZLq0hyDMo2dr0+SCtKLtxQhakK0aHFwH9zjypQX5L0dh0U5Zde/tz/8tu/&#10;zQzpD7xwpphPO2wAqq381WZHMspPKWFu9sjzz79kNvkefWykHOG+IvH3e/n+/Lzf9+uj4uVm5ubQ&#10;rQbSwO80S/AJUjSh3EvnnKyRJSnaf6xRKyg/yU57PYokUoyVIFiEPLE3ZRUiVkYUCvBofn725Mmj&#10;Ik9vYQYUDkSUVnDOBMM85/6Dotmt6bCoipGq2b7XTXuO+otoDhvxCzYz28TY+Ego5GQVikSg1LEQ&#10;H4Wl5xcp8FaX1mcBjf90plKs9jt9yjtjIyM+GRHFHBkLnUbECv1edyQaqNVL4BfBOLa6EGBq+VI+&#10;nt7e3Nlkt6m3QRAIa5U7rDoEDAETW9zBoc3b1lkrXUOlo6u1dbVOH720KucoQEiKWBUYOY1a3TBA&#10;JdiGPjfHr/pYyI9LXYoz0Tap9+M2qFTz7rDv+rXzf/gHv0tTeWFuolyELy/CkVSDAV7aTM5Ok/kC&#10;Fpc9YDW5DxQn3o/L/v6/x0M9Kn0OGoC4jsTO+vrqIkEUrbZ8IYcQpwLkSUez05aCKskhSR59Tein&#10;7K/8E3IZxkxdCSui0So/wcS0BPFDoqfmgoNTJyckJSMFHVJExSpZoP5AADSQIpGKlL5mq6qm2uZt&#10;38tOTdRa8XOActHd9XgcpMCUf2DPBPz+VrtFmMcHVcq0UZiGbG3UGh3lxJVkPzWvLvXXSDQyNTVx&#10;6PACTtgBhN/K5yKwBHyBgZG4x5ZBJCtMIgsqmAgqyRLAT06G5+ZmqIc1W3mwIQTJ+H7q1U0+sQc4&#10;QiZH0Q3hUnR7oKkqUgPXMQ5W1aUA8emNJAguZ7TT9QDW35seoBWTcNzvSzEJj+r2Wdul3B/+3n94&#10;5RtvjsUC1LS3N7atFs5Jj74NxCPqhwQ1QJhnZw8dOnKKmIMO7z4W2oFH3cfF+sGf+v2wvqpU03vm&#10;mWdOnz7NPBXyK0Fvy+hR0iqJXZWjE/gBMaFGbaFTIs1PnVGkiXpDQk3eQyv78GReS4uFORSqiiu2&#10;zl+ooGgvFyW0npirKHEr0KL0V5TE0e6bqDR176ZlrVo6xy9aZktTlodpwWJmKP6iDIovFQhEm7qX&#10;QHnpmva7fZUOwgilFGx0O12RcBhNbs6HGjQpK2KB5K6YJQZJzZYDBG0nw1lB+jBOUkpl5kOH5mdm&#10;ZqCJKyo8gbF0XhAGJdwu1lp5ZNYgyvaG5bpuJ6m7s9TbjgsxndQbBgJ1cvwqiTHIWy1H3UNoajkq&#10;ePkf/Ct98JX6QTmX/oPf//dvvPmqzw/soV+rlBkVzeVlq0L1jYwUfp+OTrDB5rT77RYuwgHR7f25&#10;9u/vu4hH3Z0FqEYtaD8EeSeZkpmmRHhkrF6pvvyFL1G1RI4PbVtsh96BGCqOQUcuh2EQwgHWMdOA&#10;8HmcIsbXakMhcbtc2DU6oyR+DqfV4/aQjgLkIwZd3cijczLQ9QSEYDZV6+Vmq2dzGKGVVisl3pra&#10;CsrXBKq4BQggNnSXRLVaa8kowABbgH5I7MnKY0MBSsQSZ+GTgSICiJ+ktAq3HA012G0C1YVCTgdl&#10;yJRx+HgWFiTdIrRVHC47umoglrZ2dhArheEiE9ZoOQ6YetwgGGWKHDk5MCzCe9BUGnwCTDL7Cynu&#10;1tYm2lJECrw5RFOj1SvlXSYAGDhRgEcwd5B3YEeAXAaXPWAyWTkd7AEFGWS6obg6nD4QF+LlAEwh&#10;z0SuLpuIsEcVTkyklRRgQs2qAbmg/aIpuewyTPcAw98xHY7t67N/8V9e/svPIkc8xvwOC21bENfW&#10;TqfucjIJvuv0OKldU8gOhqKPP/ns1ONPoc2hqFSPfDvwqI98qf4mTzT++q/9s11MO31x+g/SHRcT&#10;xCgl4zMh8a5nzvDo6NzKWvrChcUZ0taZBRhx2UzF59FNTbgNhiblGK8by2x7nHiiHoQaD7Beuwdd&#10;JX/AXywV+TaBEyCRT50JrcKNzbjbJ2sMTnMk5h+ZjPT1vXa/5XAxkrylG5CtCfpIxOwhhElszMtd&#10;LDJ44eUi4kNtEIJWC367Fg67ep06TVr8ISbksNpHR8YQoPiLv/jS8ROHJ6cm6XPS9uTMAPJq5d4e&#10;rSb45hDibBab20HwB2UGARhOV2cx1zvkk+1yvVkGKNk3UKCm+9IH7Giw0l2ymEEwADiyHDt+gnYq&#10;ThJcMQ0XxYl3MTPZpAPuO0D7RdcZZBK1ppq8zk+AWUzcEOGlGu1Vka0hfIDKd+rU0/h//bBVrxS6&#10;rQrpMRUprFUFzX1q2la7iwGPjRodJoIXB4m/SC6JoSqLVbbMCgDC22o3KUGTn1fqEIDaMFGvXLr8&#10;P/0P/3O/OfC7vaApO60ao2K5VkY4duYux5vMtWYPT7X6g+jYxKd+6ZddoRi8IzHUBwjmf83vf5PV&#10;d/DaR74Cxt+QPur927tUR1qdtNoaZJ50QDyegNXmbrZIt/rbG1vbooiCrIFuejqMoF+h0AW7A/bV&#10;YRuGg8jYWgAN6PBd7TbQwoER59rC2dJOpGLSoTVRq+QKUNINHj8tHJoyffTtEdmt1cuFYsvjln4J&#10;+SOmRZzJYBraJFq7RRFiZGYLcmQCFcI9UAMxg5fFjGQWJNsLa1d4Ly7n6dMnjh07SticzmYYTgWa&#10;Co/HIkSqBecnesMKeYsTQ8eUkFU2J6CPAmyQ8izPlFkXAjySWcMynVl+ahNT5Q4WER5RpUIfuUnd&#10;m14UTVqz0UrQ2ml2EXdBFgKBbZQqEEZs1DqTEzGr2dFrD5HqrhRr+Fivh8AigqNGio2SdnAkRvRZ&#10;yKSLuSwdZsgEkPSUDhs5LcdgQFjCbHOQV++KA4uJqpuKg2hnc01IKBKpOMl2OBiKJ3b+8Pf/YGt5&#10;y2awgiEUVm6vwS6sWrkYNgFF3+0zjU5M5orVw0dPvvDBl7BfemQH9aRHNp8f3RONv/nrDxjqd36u&#10;Bo6TngRIGZobHg8Tk2plNEpqg37j+PFDj5083pFZxKVwWBcJ0310gJ4ltUOgmv2b1cA8F1wlX30w&#10;SCZoBSJMPwPAMKICbueQjg5RLMuRkJjwuFqtpJK9oA97RltM6NQ0M/FUMgqZ8vHujQhYGNeEldpd&#10;GOPyR4JGIPXCOIU1g/V97GMfBmi7ubmBGJIAHqWjC5JC5bwYrioUq2yTG68w0ZJRdRyNbCODrWSz&#10;ALQBWUblwA/2b3kEGBY3DEOl0JKfKwYPmgk0mVtinQTrtG2A/OpJzpFHRCuCFLhezLdqFRAdhoA/&#10;7PdH7E5fjlJyLu8kTPcGmLQF7N8dilK8oiNsQ+mQuTWDLlXxQjFPhgnJ/QFvd59GLqkKbTA3+QJA&#10;qmAgyNX74z/+oz/4D7/vt3voAjHAFbU5WBYcOXEDdS+nG1XkAQMpXe4A/dRf+NBHjj3zfClfpD92&#10;YKg/Ovt75E96qKGyMijzwEpTIilS+MGujh89fvTQwqH5hdmZ6VOnT05NjrY7TaqGU9MT1ISFVgY/&#10;ppTPZOpoEoGctdr1RsuAJBbyKSj5cqWIEB+tB4q0GAu9Wck1BUlrh1+GP+22+4Bjxd+BcNCLlSrp&#10;QAHxYQxijqiTqt7PffMAkCeFHyVKJhKEdIiowWLdYIx24tv37i2izwRMt93s53MIlooqhTBeFD5f&#10;vTGJJB6SBklX6/QoH6U6QqoxJLMb71up1tQV/zUkapXZ5BpwSjtChdxgBxHSLJ6ff0mezyYAdq/b&#10;BAuNIwc6SE4Bj4hzRMgGMNPRoycL+cLZt89evniZjtX45ITdam+iGVerU3NWHhxMPdYFVQByLFaq&#10;BbuaxoMSRVJxEPsZzWQaPHxgIZf7/Oc/+2//zb/tNpp+p1s6uCQWTFgfColGrj9cJQ8VMuPk5CzD&#10;Ys1Wxyc/9bfD49PdZocdRn3Cwe0n6wo81FD3WpoavBbfIkxquz0UGz184sTxQwuIraB+AkSWhAcB&#10;boOevkuLsRWM5S5XpF3hcOEc2k4XxdAhgWqv08jn2rRzkNWng4Otgn3HKYIQImrNpNL0aF1OibsE&#10;VCH15D03JURTHlJ+Fa8FolBgDLLSKVZKK1KiYzo9EHpwmNRNcSy5vAhQUOwRHUOXn+iUaReUeShR&#10;ywAYddOqyJLbkohr1WkpU4lCiqotyyP0nDRD1fiu8qgyVHYKRcXRTF3+xON8ltPlAJSHzWD5lKDZ&#10;RoBMU1jCn4P4R7GNK8Df6YwgFwyp/vXX39je2b5y+cqr37o17FeeefJpazCQ2dlhlDpQYN6VzJLd&#10;kCCf7IDXD5FoE5fHz/t3NgvdgFE39KbsHje18s31jQvnzn/x86+OxgJcHTAnAzL/IeoWOrJ9AJfg&#10;qIBwhSMxl8e3k0gfOXb6F176qM2FFqxNVcoODPUny0olDnpY6Eu4S29EE1sReorbzdJsII5Uqtpc&#10;XlafUcqcdAxpOYJGMlPtZ3woK0AoY+am24sqyhBYfCBoAqsO24v4jZBZsAd2KVf5/R4yMZldiLcw&#10;AOivQeYGb0CLUeqq4qlkDCNWoNnAXgCsEBTSieEnBoLLgnOKHYLDpTxDEUVDPgAMktfi0S22cDiK&#10;5Cf9IGJfMknFTNVY5uI6VbiLH5a9YNeX7KouaGNvYOSIusWeoWqtTo2qrnnRPTeLCeP1SRd5V8DQ&#10;4CHw9WgsMuYjnSwQRYOUqoOwaIopWC1uctpSuXDixNHZmdlCcXtzY6tYKqzcvvPZz30mGgzwbHHI&#10;JONWjpZmcqWQzwOBFFFBzZeKO0XiSPQEO+2mJxJBM+a1b3zz7u07AV/g+tV3oBTDb6K6hz4k/wUf&#10;RWqKepnFpCesjo6McLWL5fqHP/KJ4yfPUOIyON3MmT4w1J84M/0+hsruTcRL7ZW1CAYQphaRG+CB&#10;armOom5fpk10IL6BdAdhH4uGAgEw7oAH2dNtbq8FvUKP3zYcoEgmWEKkwGBRAbN3uYAlgsjvBbw+&#10;YrwK3cRqzc+MwkiUzgO4iB72Jjmk6Goq66DCSY8UCVJmyVEDReiQ2ExHkCfWhddljBWOHESUgHNl&#10;SppGg1caS1ZKxyAvopHRYDCMgNFOPIUhybRW5SHfNTHGzUgwSgFL5iBLUUnMVzJV4A3ak/fcpobB&#10;4J/aL1ocrhF6JOWmu9KC4EofGO3SNmw2J1nlkJAhT9kWE6XaxAfbbExSlumplLUJQWPIZThdyWR8&#10;a3sL1DFm/tprrywtL/JAIZ+mEk4DzOH1uJCVo/ksLrR//77rV53UCdqtz3/607/9z3/z6uXLZ049&#10;tnRvEVNHCIayHpUyfClEBWSMafnyifwfBHOz2zfbnJ/45C+HY+Md5JPMVlFUOvCoP3mW+lCPSolI&#10;M1GN0gGKR/TNXDJxEH9Dhgb81RWGrmJjlMzEzOTExChgVxHOZkKE3TAyGgyHPdCtpfdqMPr8/lAw&#10;hMQoYrgs+2a9ybw3BIkY05TLNSYnJ04eP4VkBMOXuoD+MVRaBFIxoherOb1BMBhQaaroGGEDhL7E&#10;lqLMbzQiikSPRMYZgouX/BKAMaoRIAdhhzSLxVYsGoyERzLp/L3FOHwBLa7VPKoW4nIHEbtnqOoD&#10;d00X1oxmpSpUFq+r3fgqBY2oIE48mXfRnlauAFRGvwLJGDO8PpJSmAL4POJp6sughqXco5dWaqlU&#10;z2QL/gAUpU1GcIDNgMLCGPW52cnnnn9Gikq99r17N95649Xr1y8z6MPvZhCOg21MqbtCsdWEyLAr&#10;7rTVutcvnHv5c3/16mvX3A7dB1988dzbb9fLRRsw+0GHmIQercsB6x0fjWqFdHyZ60U5ORge+8CH&#10;PuZwBQY6RofQq9oPLOknb0H/rB6RvlmL7+PcNMSBeK0erEudgfyN9Al5QRCCuXR6rdUqhIJg53rr&#10;a3feuXB2ZSlJCDcWm5qYmi2X6hcvXc2k0Q3SMyXN4/MY9Q5ULM1WF6OhIKZmMyzUKlROg8WkTWSN&#10;RiMAdzEHUbxGWVdoYkCR2rQKkVBiuszXvnp1bobWJY0aGiIacpiKcYfcmKrTnbv5Y8f8yMSAj0OI&#10;7Mb1u2jIjE9OoRzO0yRMMBmUOiF9RShmVupnjEslFYdzg8lhBtlswedBo/S+QUsW+i4I+T2vm9WO&#10;JGrT5QA0q0M0HAEUfkdSzGyw0ReVbJH2isJLUos2mmHJ18vVfjCoC4b9FNvwy+MTo4GQ/9ChhWAk&#10;iPUyEXZzayuby3DuLrvnH//D/1MsMmaJjkgpuVy1jYzQZeqmMlcuX/v8518+e/a8xNtmcywmYsj0&#10;wlaXb3lc5pFYaDhoMbbH58Uy/eCyZ2YXtpM5pzv64U/8nRc/9Em3b6TZkU2AWEC+34PbT9gV+H7t&#10;mfc6VHE/muC60leS0iirlzSp1SFI1gE/0hv7DH/Z2FzJF7Oojpw89rg/EHHY3eVKfWcngdqQBZya&#10;UQ/Tu1Jr5QrlTBY10AK+BS3fUqVjJoUSfRbxbwqNKNhAHCkFJBylQvwCqTVBc6Elm0zEyfqwHjJP&#10;clFtugzPweuurSdjI+bnn3+eMibi3WpcKg1bD0EtGjIqVMY9ij6DQtUSnCP1JCLD2APhK38l8Bad&#10;JyG7KBrQ/UBXs1Utc/7eGwBeeEIi4d8bSOBgMDMfVXJJVe9lq+GnuHAp59L9HbrcZk4WCONjJx87&#10;cfLk7Ow0fAAUi5PJrU6rzhAfRpgbdF0rdVqHxe2y37t9s1xMe8xDp41aAAfeTS/d+tIXPvvGt1+9&#10;euUiHAOCW7T5UWxCoaKQS/l9duQsspkanL+5ufALLzx39OiCxWafnz9ksTlD0bFjJ85MHX1Mb3ER&#10;CxPHiJzTT9gaPTic71dMeu+ro6osUiilCiTP0CjQYrF0C4H9ULEoFrPra8updIJ8cmJi2m7z16od&#10;THFpee3e3Xi5ykQMFDcRoWboG2oMnUoVlD/RK3UpPVhCsHKsYdYuFkWSqaoylCuhpPYIhKGnUyhS&#10;YqViuvkcYj8g3QHcg6QfAPFjjqrkpZRhrAac0vzcAn3Uy5dvVcodJlMALaLuhMFjZoqmozYcylmM&#10;Y3TsioZKAandVE8wK+S+5KtauKuVkbR/Kpf7Hjemj4sYhZrCTn5roy9pR1ZCEAtqTxNRCSl8SWSC&#10;tZIZt+qNQSjsmZ9fgN4D4IKpPJlUolErt1u1erVUq9K1apgNfafdzOzIrbXFTrss055b1XolV8kl&#10;rlx65+tf++LdO4uphBTtfB4E1IgrOq1GFQreRz/y7HBQQo/V5zWOjoYnJ0cRyiFzIYnBr3t84fHJ&#10;+VB0Qmfk9HtcQLJXtf8e3H6yrsB+ParkgMqnype5CzXVvKsUeNqAbgqFHCNdmF185MjRx06euXrl&#10;7sZman0jsba+vbVDu5IM1oqWA4LslC3ajB4VXV7k4wEfCN9EBMSICEHkIMgiMhEQVoTEg63iJwHf&#10;4O6A8qj0sFMqlpr1Abkpca9MHxZwAhOizNjz44+fxsp20MNc3STxowkJ/i5fKIKCko+SCYy0HkVH&#10;giYo74+bpBGldURlQLgqHskoHZgw6rZX9dUi4Yd4VND5thpTIQWrBEiwT/MJfQc8MymhUkWk7CQg&#10;KFE2kzsjJtDh1wVDPqgJm1sbK8vLlXKBkgCP9DutfC6TSWbLhVS3UwM2rOu3Di1MOh0IgTdz2Z3N&#10;jeViPlMqpgu5NO7faob4DpCrXyoge0PbFgKAbn4+CNZybBQVZXsqvbOxuRZPxrmRkZoYHjk2FR2d&#10;sTl8VMeabZBnPQQ4Dgz1J8tG1dHs21BhIotalmpKYLLKQoVlU0EvoFQsFnJohQLrjY2OAHnrD4x3&#10;b22mkqV8uUZzHyCD02V2wtjUmZfX0mSMcDgpNlJAwqEKbhASnGp1iiOTSecISoAakF+0ViWmBa4x&#10;n8/CMhV1zxYd1S6hrghkg9t1e6LR2MzM1Mz0NLio6zeuXbu2Q0UHOTEFXTLCAwUBK5oMjJpQjRl1&#10;EaTMSzEJ02cjwIbZGniU9yfbZBiEVknaa5lqRSN2kPdMDQiKmwIboLFiw1zZYQjHafvSANbkS9l5&#10;oBCA5NUz5Fnf9/i9qIgDzOI9s2kGOmYFI8ks9mEfCYg2mD/qZBI3s0GBCkvPz485HLpQ0I3wBjgK&#10;QhD2IBSeyKUR0Ybliyst5KW2TKeaoL7XydA+nZmZiIT89RpNsAaJA/AmMtvZ+cNnnnhucvoQ1Lbe&#10;kB4ZEQyoY/o9Bx71J85U92uoBG00UBTNRtmqZqU8gLyYtHNAtQIv6vdYcJcvX3rlG6+brd54Ilep&#10;tHR6s3z/RhuCeMwiTia1YJe3wGYMTGaTaiY/e7hEUffTepVSG2Kbt+NaZfoDDo9aEY1KQH84WGwY&#10;0CzMM6VYRt1VPCImygHcuHl9c0smqfr9dBMBxAPZsRGx09fBG2KleEv6KBLbCl8F0qxknmTFSo8f&#10;DX4JTYnAMWqtonu/o6MQEUqD/z2+zCGzzIXrQ7hLsgxXVrD8wJEVGUhRHZhw1ZM+soz7kdgE9Fa+&#10;hIZ4FxUIKXarCnu13MpmZPSWz62bGHOMjiBnaO3D3qmiC7eJ8tzM1BjF4XAQygPsBDPhBck7Qjgo&#10;ngvAodd0O6nxSvwSDCBYOgz6vbho0P8jI+GpqelINNrp9U889sTxU0/qvSEQyC1yYR1fkCSpRM4/&#10;cev05/6A9muo2jxP4Ct7VqrxsMgSSfMo54iaLjJoFDCZ95BMZXVD58ZGqliqwnwEzAP1EqJcKlMH&#10;yWexgT3CeOBSSzyt2qQQyrsOG5OOxfKwOqmTDlDuBaUg7tTrQ2JYiN0YKkeAIvawb+y2AQNA9BQw&#10;PzacSWegnhVL5ZGYd2YmyFDWQoFNBLxxgJ0CmU8qLdLwlKEbmiiMuFO8CR+kjcYhNcRQtXhYUlrV&#10;jHkQ2KDlq++1eJAplITdAbBABxaqzD9AJjFXjjqSVHulWyschl38j0FHhboFON7j9Lrdou8EyZ1m&#10;j4Lbet260ahjbCQSDTE6DrqrwWRB4QW+PkM9AA9zAQbUBWDPAh5DMBXvDTgJc6UeNzoSoilFL3x0&#10;LIYuOfBsntNs1djdguEgc76goC4sHAuPTel6+koT3w7jlrEGXWCgB4b6E7gtvKeh7kY+Yj1SNHpw&#10;dBhxEXUQoZKIsrOIvauCDMxP1Pe8VFLsjC+2Okyjo9Fjx4488eRzly/e3UnkgODa7cB9wcRZ6NWR&#10;xal1j91SgwWiyDhiuK0SzfbbVH1ASkhyyhpU6p6yHGmcIOodYqoFPDWejP5vpwt8VxB5BMAdpieb&#10;aK3Q3KEUVKk1w1Hf408+MT0zg9NNpjI0D6MjMWD0nBuFWQxSiSqI6IRq1bIXOHiArYFSEWrDBJsS&#10;B+qMIJM0O1UdWuHKiw6UgmS8150Bj0IfBdhINQmpCv4BBsuJxmoX5BYICvYd4BG7kALehRYNTebD&#10;83OosSa2NxC9YXLP9HQgGjEGQxYPpFcHsmnsGlTUTUyE9vjaldoglSonkqvFYg7/z9A9ovdYLAI2&#10;hDIyui6wi0ZGw2BO7Ha9y03OnAfVyKBJaux6c3d8YmJkfJrLMDF9zOsfa/csQz2g7hCfJCX1QQso&#10;hYqSVFVfjU148L6LLb6/LA5KxD8aq0aPI6k+SfyDqksKS5R/Wp2uXqPKFl0vFiAXgx6kmZBIpNmR&#10;QZQSMQIwoHBBrigDIPrMkmjbiM46+VotjWgZ4dnK6u2b1+7+xX/5RnyTnMp0+PAR1vx2PFksV+u1&#10;LhQzhQESMT81kVgdwUAX9nnTiTKODUYNJDL+ylhwliMumriW4A1FBVqgmBkpMUQzppORfGpOb/en&#10;eicM8IMffBEVxRs3bly9ehXjgP+jcBQWOo3iOhQvhxPhVdST6c1o6If7WIjd3ilFpL32jOZX9xC/&#10;Ko/dLSztPj6kMSu5uMqxu6x64E8E4/R5qfcyJA6PKuLlbGYMimqQheraTd2px46QQaeS6/B/olHn&#10;3Fz08KFxdpKpyVCtltvYXKYHgxEiqEg2S10XmUQEVjnyTJqKQG96avbo0WMImoMQGRuboA8skUwm&#10;jyqyPKgTGSoKbPTPkulyq6ubW3js+MkXI7HjE1OnDJZAs220IvhGM1bXI8LWdesi30+Cy/4MGwnN&#10;N5ppIp66GxDfh1lyuaVBpTjF+1qr+2Glq9bfvm77PJh9vfeP88nGX/+NX73fEd3d5rXuKHYkxNFU&#10;km6B32VfXVlM7mx6XL7QyBxS8jClULUmhcPpiWoCzTcD0l61THp7df3e+voiI4Zv37p+/cbtWgHU&#10;IbvwgBQRvYR2UwSBGy2qNSwFrqp8yWJYaofm1kU2rcoOICxTMkf+DpcSKgmeB8AA5BuRleCFfeaj&#10;QW+VLPW+w1MRpfg58frwfGZmZ4mQtxkIl04Tz1FE4bnsL0TIeGkNaaSh/wgqNScpOHz6QxJ47jpM&#10;tZXIcFTl2mUr0O4aK1V72ru/4M5IveWm4EqqfSUgf1FkJNjUCxUI2SL1udB1RGl1AIuI1mutXi9D&#10;yw2EHG6PyekCi8skgn6lmm11qlG49QTBHqSUrAxl4/QxdvYdzBUgCOkzDhOuL7QchimDuEbQbKhj&#10;vC3oTvrCPSeEVN7NqrfY9YFQYO7QifkFtJH84bnTJmcUdLbV6UVmAsBSMZfm+f12ncFvaLFRbmCf&#10;okxnYF67FNi0GUV8Xyq9lrI1xrpffdH9WZ6Ec49sINp39jN5U4aqzEQL7+7/DlXFaGUtOFF5D7Sb&#10;jX/7b//Nr/1P/8tf/uVffPNL39he25yfnYnEokBPLTQ2e23mlvHtKl4XjJFKu8mQhGI8vpXaTvc6&#10;5noFFri09iBCU5fhO65UWxoIXvOjSv1FPp14GoFSLFPEW1DgZI/3OBA90co5auYidRNpcvIqofW0&#10;mgI3vB+b7blEfplfmAP8iMtdW1svFtEWk44M5RnNUDXuC0/TjE/DBj748r2MVOJjddvrpmp+WzuG&#10;PU++CyyUIrWqg0mO/V2GCt9d2OQSXffRHERTSiJKv0fi8Fq9gsTp2HgoNhJQOsq9WMwPdISRMCih&#10;j43GxsfHPF63zxvMJoHx1wv5Ko7O4w4gXA4RD3Fzil7UhcmEGXGQywNjGgRDaMV5SRigEzJWw2wj&#10;xTXaeIHHZ7Ehf+zzuKCtGmulOmcHhBpcElEA7B8RkKGqJIOnOVoQLPh/6nOcNt+PUXgVhDBqk9Jy&#10;6f2Y0t4qe1Rr2tc28PNoqJVSEd0RuZxGQ3wLEBvFxu6JYyde+fqr5946t7a2sra8RKMu6HGhvAkg&#10;mOaB3Q1Tyh3xOe0WfatZy6YSuUxx2DOjAEyqhgKChGFWuDM64IQYqvJKwnRRP0UnjV/ApuO/NL1M&#10;wlHKsEDhMDnBx8tN9nRWO4YkU9gQ3bwPPHjQzGSl97q09WkYIstG14fmBcsO4C6NE35iRZqh7uHp&#10;vyum1daR2DDHqe1fD0TFWsT7XVYqliyGqsxU/UfkFETYafeOidKl5UkwyGnQch1onDDsg7NH1MVm&#10;N87NjYN8YIBqu12JRgMAj7iMlNO8CP+jkWFhhKmvVZeZkWw9ECQwExDFAKixYT6Tbi1nXa1VstkU&#10;Cb/P50G5FxI50uEOlw2WHNsiPEBmuaMJ3pV5PIhXBa3Cb9KVigVcPJr61NQ5er4ZaDtGBoQgUC5j&#10;PiiVg1HBkUrzlzWhjajnqhDTHxjqo+46f4PnPdSjuj1uvslKqXTn1s3f/d1/j/zCLMorofDs+Exi&#10;C0L27bffeuvixfPgxa9fv8bwMvpvKJpZdV3caT6b2tneiG9t0T8F86OUQS0+jx9yBrZKuIq8LXxq&#10;EaMn/aHMSCKH6Bk8EqK4equYF6l48qNcDkArIAStTyM3lAl5K+wWI0HTsFobsJbELUsgthu5aqRR&#10;Cjk8AQ4qRoEfE93toZ4qEY0TzaPudVnU24rH1kzxwYsptV8CP3XTLHmvm6pVfR9EF2oGqhgB72Go&#10;goEX2h1ENAgOACTFSmG9h4NRoFRk28S64xMRs3VYKCSr1QLBMHEszCSH0wZLCQvEYVrNoAMDJoOD&#10;HYB3oI1MNY7Qg6nQbHyamiFKbrVahU2B2TkcH6VgrpjLY0PsHwITLVfiAcQQ//3vfuXr3/j8jRu3&#10;8N9T09P2YIDC3ebGGvseES/FOUZ4aOcCMZ6p6mxZYqViokapJ6oASKTEFeduPytwf8HpgUfVru1D&#10;DZWkilXFCDdG3H/60/81HA7FIpHEVjyXTNfLZQ+FTIs5l83eurV49871Qi6DrHV8eyuxs7m1vrK1&#10;sYq8NRokwWCkXmWMYgNGGzRl2F4VUA5AYPoD8DqiO0TERvbJ8lcaCTA7qDNRXwkx3Gks1ulU6UYw&#10;a4rGjyanoGmy8BNLE+ngLhyx3ZD9wSKQZlcsUa35iWETXuKOMVSX04NH1UJfzl+LaXma5sP3DFUL&#10;ZXmEOszeg3sfoSW3mqFqtrp7A9UuQf57GCrZqfBuOWUFhpCpbhb+SWJoUNpLHYdzGA57ER8DKY1m&#10;cibTcrm7wYCXojGT5mggkYiS5A67QBqUe2fmQKtRpA3FrVSCMIzB0yTDRNlRyFoIcsnhIfdxLUTU&#10;xeUkixnhslKRHxl56pnjbE0XL118+eUvXbh4FvzE7OykfzRqY1gOjtiCZQ6IzkFSyQg6m52xOrt5&#10;u1jp/eRcvKoQYg8MdT9X4Ad57kMNVfX/RQqEYO7zn/us2+3Cx60sL6W3tgrZLOpHyIKi9ufzIg6q&#10;LxdzNABTiZ10ciexs5FOxGkH0Bgkt8rmytBiWJjRSAzITiKepOcJMkbTPDKyetXaBYujIkN0WIDd&#10;6RATfumll7Cv+M4WSmkul5lAV0sjNevS7BZxCVVAUpBjVbZRP9UoGpMMwsELEpBqDlPZlN5mtWuG&#10;qiWZeyQ1mWr8wG3PUDm+98xR39Oj4oI0zML90FcdlbpLGYkqnMPh8/M/URvmT2SFLfLsVh1Ri0AQ&#10;Ei9YX/Tfqh6PCKYw245EXoTIJIKgpwOOwi3ghIZQ/Ij/UR7koyDWZbPMsAF5n2PrIGRgTByiFuiS&#10;IiKB9CFuj1Og00zZD69KDZ/K+cTJk88/+8yLLzxjtgy//e23v/KVL77zzhtXLp6bHBvjq5ex5A4l&#10;0Cq7l8iyaiThB3UPVY4qzNgDQ/1BLG+fr3mooRIyKVSqIONfeeWbRFZZYKfbO4yY9wI2NUi1SdVX&#10;+hQt8Yq1aqXbaoAjr5ZL2UyqlM+L1DTauANjPAESlVFrEQLRjY0MOgxgDKUUSiQpjFLxM8peJRRu&#10;VJsoirzwwgsYKtZ49eqFfIEoUQR15XiUlWrWJQAJm1nt9BKLSYqrGOGaoZJZYWwiMw2eQPynKo3g&#10;Y/UmTdRbM1QtR+X3PUPdM1HNYUr/QdWTNJ+550K1HPW7b8KMUW0nJVIh65pYX05VYQmtZq/HHQoF&#10;Az4fH4eTFJxGi4l1xPbIprpHR0MQFozGXjTim5oOORzmSjlPgK+AyfCDrNg4aap0jQcdZKjGgPAG&#10;vepk24uL5VyOmSAttwvYsNtud3HlpeYEHVhvgamQyeQQN8VFwmUHu8RUj2q5GBsbeebF508cmyXk&#10;3tlZv3rlErowuUIegBajsuAjUV5XBHoJr1TNTwtFtfKfBL0qRz3wqPs0u/0//aGGqvheAP5sFI0W&#10;F++99dabBLowsArpXKve9IhwmQ25E9QraV4g09BqUTzsJhPZeLxi0BM0dXOZShbiaYcYFdoX5Ypy&#10;MV8S1XmzcXu7RCOG7lzAj/a0iZfDIketm4ULABFzwBSXlpYuX74MMXVqktqmHfEHZYpiBprZSLpo&#10;QXlCzNUHN8RoAkfBtkLdhQaslI66Mp/K6XQDjaCfgS9F/Wy3sn0/4cTaeTdNvlBR3gQIJQ4ZzBQb&#10;BkUyNbmU33mE6hSfrnVx90xX+2X3n7hINdwV2+On2+VQo3p0zEYFrVFneE2zwQaHxg1k2u3teKHQ&#10;Dvhc+UKrSh/awIZSHeo6Ph8Jo+vw4VlmzIIQJNIHWqSwUzbyg0sX3kFpA5kK4X/rBarJFvfcc88y&#10;eBURNfIVnotiBlPMg4HYxPis3ep1IXSYK6+urBOyVmq1zc1Nj9fjC3hIZVOZnU6rAhrxmWfOnDp1&#10;5PiJI9967bW1jbVvfvNrDDv2e10TMxMIwcBKB0kJvAlBVGwV2gCVQUBOmUwC1yuIyN3xP7tBCpeR&#10;L+chq/EgR92/mX6fHFW1EJC9JF4zMqSEYhK8mK31HKM1UeajZQcWr1qDBdIDkQcTjcXKksJuGTFB&#10;2EbvAVw4safVbq/W0EZDOGkA0kAGosqwE/AGYmhg4IniwP3JbFKfF4Fd9ImA12OQZF4aLAE7UWUS&#10;EbnmJVr0qyWfRM4amwf71OooCi4P1a6BYWBBmDJ1F7hvvAIIsZR5lTfWvCj/5Hc1P623985aIrrH&#10;lVFUgd1lB3+Nv3IYD45F1FJZ7ado81N9gjivpEbZ7JijRU+IBikFLdGsEIgIKoRyww3yOqa5e7ym&#10;aMzi83OxmaCj8wccYTCDokSBHxPIhNKNkuEdQAynJkfQhMPGVlbvFUsoWkF9Z4JzhMJuJBIl6L14&#10;cfXVb21fvLDWaWfBfeBdI+EYaoOMUkaoH8HWeCKOl8b4pTIccHs9DlArsBJ8PufM7PRHP/qxqenx&#10;XDZ+7cqFN17/5uuvfaOcz4JlckFsdZirxRzV93A0BCUdCh4ZL6Wn3e/ivsKbFmU8jAa4307nQTFJ&#10;M+uH91GNAP2qsFYQQZLxK3YbfqBc2I4EXHQyxQKRRIEIajLCukykex6fiWfhEMjT6GhgpaxcrxcI&#10;PtrQDZmp1huUaagimWmE4yY/WX4UOciIGH/IOgYeCLjv4x//1Llz57HSkydPsj0Ar9GywQetVEtW&#10;pU5L6xY1rn4XQ1X0NPB7uFxdtQoOUcarwKrBKmkzEuECEsTr4tM0K91rz2iGqk27UVH0LvZIKwLj&#10;LvG0GtsGNQjBT5rA1iKh9m4fdW+H1AxVTXahtg14C8FE4kaYupKjshmxN0BcaNRqnJRKyw1cXIcD&#10;oiwBNrVxXTjiCQa9NHFgpfHhYCMA67OdYdJUwiAnUdylPI78Tb1RiSG1FI0lkgne+9LFS1NTM08/&#10;/SwKOB436UCJzGN5aW11bRMmMGV2jzd47PjJudkFdgok0ZFNyhXIURIywAo0P9QboxDluajHji78&#10;wgee+eCLT0civts3r372M9/+L//lj6vF7dFIYGQ8xhYN64FAxqSD8YTIvmyb2lalYv5d7/pd9fMH&#10;nMiBR31fPSrIbjBrUt+3mCkCUvUdZSJSLGQzk3cyM0ZKNCxGuN58M7RJAkGZ9SRFTyVLyepk8UWi&#10;4WIhT8+QygcJKRVdOKjgcgDYSU9GipNOUlMGNhLEsr7I42ZnFxC6X1lZYaGjgSgSLC7X9ja/OLR1&#10;sNf5FFMxcBiSBxOGUYrCfqQ3K01UCKWYE2hhG05VYH19IeVgw+h9q4KT3LQcVXtDNgLNMvfMdXep&#10;IfigzJLntFp4DxnZKqwazGVPB3ivyyq1N2kmkdfx5hgYaTKXwoKutiD+KQ5BgiOTp+dEYYlatDka&#10;Cbfa9USSUYz9QGA4vzADErlcyoXDfjyqtHCkHUWIAbaZrL8Jb8ZhlzgHI+TSEZ7furmNRBRaygin&#10;crmI+VFeJn3FtafAEmbb2WylWM6iRxWPp0guyDwnxsch0/B2tE+ZhyDs9WY7m87SLVcqpKh11zH4&#10;Mx948b/51IdnZygLGr75jVdffvkvN1buiIqd3WRzmo1shc06CTB+W8tH9hKHh7tTFXbs53bgUf96&#10;j8qAQQl8ATp02iR+TBAdG40w9Iyly9wkZjmgEU0bHW1YBv5KOKlACBSQ2GG1ADgSDiQSZeoQPj+j&#10;R+3A5DQgWqcroh8cAZ16YlSoZxgNgS2VoRMnT/1f/y//ty996UtkcUAdMBJGv6FvyHevpZEsCM2d&#10;SnSKLDW6wSYD6CWqLaSmkoVKQIt6rR37xFxZylJYws8blZ6LlJF2ad9a3LuXlGruVHPX7/4uZDdR&#10;DOURwlUlYM2OgAd+V+Fhz8LxqGoMpBRjeT6MFo4RjV+Qs5B7QBRzOdlWKObgljFUcu+RWGQ47FRr&#10;zMiiuD3Eo3KyYCIIRIe6rgBFVD2c/hU/uVaRsF+wiwZDIh4nRmDIAABsbPvM48c5cqAOicQOrEAE&#10;XCHt0AJj0pzR1CUFTySqjNHLwGlKJBifyYnSholGIhxtqVBNJfNolDOCvVLJRUJMrzKWS6laPl6v&#10;5sfHIh//+Ic++OKTqcTm+bPX7tx+h8I+/NiYXxTBEcAzmglVvqPXpdXYD3LU/exIf81zHxr60j5l&#10;cdrdLn5SyMUjECAxnalRTUHRCISDkegIQZvZSnA7oF9Pt4Ugr8rU3p4MTaATSAAcDHoK+QqK2xAg&#10;qT6VwdO0BvQbVDFVj4gD0TIjSVUZE6SMNB62tuK0a15++eVgMLi1lchkGsGg68iRIwxT1mJUVgBr&#10;llicG9sE479BwBIBOpwOBkMwrBxT5KRHRkaZ/ITrtjKjQUXK/B9vdl+gVzyk5gE0GIOWsj6YcO7m&#10;WibGoktqyk1JwEgjV1NX2s1L75vpLipCp6f1ovjunB0lKFDEKKSQrgpeUlqaROnqtQICofztdRI0&#10;BIIMFgYA2OVDfD7HxHis1arh77mGSlRRatTslexcxXyOsBpEkdvN5K5RqkLkBwQL/InnA3Kg5+zz&#10;uSRdNw0wVPRcRfxJCmbAAzkeaz5fIPa+c28rmdioUGZAc4NRew6fy+EjvS4WtleWb1y/fpHNYm5u&#10;AnpdLi8KEjPTEx//+3/v4x84U68Ub9y48vabry0u3oKQb7OHKCSLAMd9ieO9qOTAUH8UhkqUxVpk&#10;RBk1PRjL/I7SQbNR7nWLDpcZLb9IbBScCgki/FLq/pFoTCAv6ACbRIWdDiUIuHA42GiUcCxAmogZ&#10;s7lCs8nqEf+AB241BiaLXupJdGxEnQSX1RkbnwoGQ7RnPvWpT/3nP/oaDvzo0XkiYQ1joBV7CYaJ&#10;8Wjx2502AIxkcRMTkx6PlyXI8DVtZCtCMKlUBsK6BAVa80cPGlYbiCzucc/sWWHAIbRrqhnn3vXl&#10;d9YghqrltAS02pQNgtC9HExbl5qds/t4PZD9XDDRwUWJgIxEJEP4qF6PR+jpqB+6mc6mtCPMpkgk&#10;jHWZzHps1etnogV73IDYcmwsnErFxXsrsSheyIkDYMCuMUQK42qsu4mQgSCC7QbjR/UCYQoKw4gA&#10;s5O22jWFKNEFo4H5hYVwOKIKgk3Am+QcZ86cqdRy5fIgkSDvzbIPmI3OftdYq5VPnJg2Gds8WCpk&#10;YWXwk4ggGg6Xirnk+iqPP/PsU//wH/wKPaZzb7/5hZe/whlnc+wpu0UELUfQ4pEDQ30/DfU3fv1X&#10;VRtbywUEdaIoiNovzJ4g3YRGOUDu3eD0GPrt2MyozKcY6rP53OrqWqVaYZ8GPeP1ERPjGhvkU+zo&#10;NAPBx0UjzP8sATSFcok1ppLZVgMZaBEZQxSJEo/BpAMm3uUTWM5mI461Wm+trW29+IEP/u1/+A/+&#10;8x/+f8l+yYLRCEZIW2TB1ILQDBXHhUNeXtmALT01OctwtFyWbk4eq7M73UePH9/Y2MrliX6ZyyIj&#10;UWmyEsyLVLCCkYNlx+spkJ1IGCqswnfcuSDCFzUxegesMs1ewPQMgARWZKV+phFjdrkxGkNGoZVj&#10;4YjTZscmULygJsSuRHnLYjUGwn6YCtS93B6hjyI7TsYaGwkD661Wi71+k1g3GHI7GBviQirFzMBn&#10;9hS8Lpw5uqCkkQ5KbW4vUT1YJHqygUBI6THoQ1ydYDCZSIrOS79frhaVcg01AiNTHwOhcDQ2IkNr&#10;zOYIYbZxmExX4PD+8t/55bn5KY/Hls2Wbt4oLC1uMRLe6XDdvXttZDQ2OzOPm62WK4mdeDqRlAFz&#10;zKKzGCbHRwyDbrGQOnpo5kMfenZkdPQP/ujPyjWCJoPXS3BEEq5YEgAh1GVmDX0XoVlk3TTyjSIz&#10;78IS3/1dqT7qKT3s/uQtNGDx976TVvDn8fu/aDTfh+4Q76PZ/Ojfyvhbv/arCg+mYXs0eRCR4wBN&#10;wB19E2JD2ijDvgEVEYLSVr3E8gHwWW82esOO1+tYODzx/POn+U5Xlu/x4vk53KezXi/mctCyK+VG&#10;H3Ib7Epmk1G3bNSxDb4hM8RIrId4F4IWFDhYM12TgQgPGTRfIDJ36MhlVICv3sjm6T34uS7UPMiC&#10;PS5RRcIJUxbOZtPlUtVhstcKLaoqfm8YiSC4d0JBN5gr9SYzcEDIsl5Rb+IldIhwb6AM6NIKx4xz&#10;U+KJ/E74wOxj4QZIMUybECt3gtVaFW6tXBmqRCLvSY+3i0I/EYbclX3KX9XrRKZmCGovX0DcxWLm&#10;OJBQBOaIWHirUC4cPT6HCyyVaidOzL/w/FMoit69d3NmJpbL77Q7NerTQ33H43NGYgSxvWaXqclt&#10;qjpU9agmsUW1e2D6sMUhsTJdsHqLs2b4VRPQ0PjYeLfVdNpRJEZFCSL4kOuDYNwTTz7jcHkL5Upk&#10;NLpwfMHqMrcGVK6rbV3nldevPf3s0x/68C996KW/PT93pFTsbK4Vrl6+DVwQaZtioRkNjo3HJjr1&#10;llSKUG1ObXcblVopjbd22wz5LGqmpTNPnPhH/+TvU/B/+Yt/8sorn0umN5jZNz41jkYUEYzZJZoV&#10;ImnBGJ52yxPwMkWHsY5yF+tjyCONA6vRbEeuSWkB0I8iPaCRzaLrDYwdoBRQARQbQOhusjjV3B01&#10;F0surxrnIZIj3AcGje+uvsafuZsYqkYOuk8RevBfGkNCuwvFiUsDp0KxTw0A0eBe+UNATCs72+ub&#10;m8s2uy4WcQCCo/wXCvsnx70T06Nuf88XMLH1ko1BRmW5o7cCoKDONAX1RgJOB8ZmMtDQQZNlYf4Y&#10;fdflpeWLFy8vr2zxnuFQSL4WKsx8twp6BKqdlo/EnyR9PWbbGHCneGkEX6r1BpsIPUqmFVK74jmE&#10;n3gYgReh5SuRAkmpYp2q5uTeT5yAguDIXZWCRDNJqk5CQadLoiDJonPPIQhod1ee9/4Gp5krq88M&#10;CoFuMir+AHNBKNhNgNjJMkfHQpl8plrv+rwmeGcw4H0+ALaUplE2Zhoy+mbYI20SamO6WqMsZVTJ&#10;26ldERDwrmTZKDhAahHpYoWxEO4ZE6SIucnniVI44Cr7CtmFjinpbY7XFwhFjp9KxxNQ9Rmy7gv7&#10;o+NRZk+hBEE96eUv3vxP//Frbqf5w3/nHz3/5IszM8dmZ+ev3biayxQuXVhZX11GM5npQshTMLoE&#10;YTWw3Iv3lsB1E5XgswmGl5bvdXrNx588/vjJQ+VS5htf/dr1KxfAhM8eOQwgvFZCbL0NYNLh9toc&#10;NhL7FtrK1PXE68lyIoKhnkBljvxZZpco5NN9J8m5KwEA8nSxvV14seKFq9xEk8JUz1HPxJQFFqZm&#10;3/0sGuo//zXhoz7iTboPfbE24kD4KKhgU3jV4BCkT0ym8Ht9wMQxjIWFeYqKpXKOmUYQtQgXwZlR&#10;TALuS0EYaH6P2at4IU15X4orig4JkXqoz+cK2zBvSiVaMpg3uOJcLktKqvQgpEiDA+QGqGAXxKbT&#10;E5AypbxYLvNNYUqA3LXcUpolrACcF4Vm8lusR7PAB25aAVmDVWhFYC3FUpgHmXgo+e133virBsr/&#10;rpuK5EDrIozQozGESIVdcAsw3uG4CwaDGSC8Y7FQ2ljfIDr48Id/oVBIU2jlMym0Mm+CU5aQld6m&#10;FX6ZzFKmcqb1kFnWHB7pNheWjZN9B2PlsIGAUPRGakWq4GYTVaVQOMhVzuaySJpHA9FCpeaDYx4J&#10;ixqrMCL009Ozj51+4syZo4n48h/84a2vf/mP7S7XU88+P3d44ZOf/NjhIwsQA5ZXiHkz4P25COyt&#10;o2MTXipYHn+hXLt27fbaGoISqMD4ALKUMymPw/bSRz7y4pOnCZaQKjX0u2AdvZGwy+/dWltNJnZg&#10;6jH/VWbGGoUzpJDPEo/IFFoSiTa4K8t9F6FBFcUxGmXivBjqblNHotr7PCkVDu+y7RQxVlSB5FU/&#10;ox51X4bKVQJRJ5OCzYzWHpCIsVDcLjc8qRMnTiIMjyzt8vImvAvw9DvxzcWlXCA8xLMJWRKweaUh&#10;sgaDYb1KgMri1JhpBEIyvZc7SWB8Kw74QarB4NeRw+90SoUCn+txu2Q6otDfRJRMNWngWZFCSzmV&#10;96mh0Vev24lgTUbyZ6rQVFn4AmnXshpYCpgrCSeWrmGG99owmllq4+E00BKP3DdMuF/yd80gtVLT&#10;3u29djcJmDlEEPQ2h8Xr89icVvYpPMnmpu6xx8YpBe1spXxeVyrRTCZS83OTTKzs9qjb9ajWYqik&#10;9+AfOgIpMSq8l7B8NAAjh8bVkME2YK1RZJG1yQbUwStxubgKuF4el+lAQT9Kb9lCvlZvZis1VHVg&#10;zDgjUb3VmdzaRMHmqQ9+eHRienp88ulnnn/ymen17e1/93tvfvO1v6JPRto8cejwsy9+8EMffOGx&#10;kydIIlaWN27fXtlJppPJrNPlnZqaD4RGGX8MryadTKe3VvPpnXIujXQVYMWp8RHihWq5kNjZvnbx&#10;PD3WmUML4ZFRvoN7d+9w8Hwb5BqChZa7BLHC+JGaseyhu3flQtUWzpASCYDUV6AiO6XjdH/Ushjn&#10;XrgnWiC7DIhH9Ds/TU8z7tNQdawmeE9of1JkwtTYHPGsQX+IhsqFC+cbrfqJ4wtPP/tkOBogsRib&#10;ANlGyMbQJIoRtAfB+pEtEgX1arWeBstnUwRWSDVJ6BkDijeI0zowSNw00EK8IrVTkBYYmHQq+JLp&#10;qSiSmurxMrhBWRaKhAjkQzR3oVhrAFaOoYoxsytTLpZtu0OIyBajuKDfLdeg9ev32qeaoWrVXI0M&#10;oMRExYOpvos4OlU6lqrJg3ceUqqgDGzDQ1qcXicDcaB2NjstTHdslOC/ubpae/Lxw9Gob3M9f/vW&#10;3fn5GGZJ1Zd5swwEQakMlGStXibIJkOWzYhSgbpxknhUilQEMpSRKR1zZUQzmy60Xj8zO0PKzFRy&#10;ogk8ENcWQFNkdOzu8komn792/Wq9VJidGN1eW792+frs6Hi9QGVr4A9F5heOfOwXf/FDHzuzvrP9&#10;r/+311/71lfK2QSj+HDBkZGxEI216MTpx58kHFla3bx+E6bjdrVGXA1aw8XuEPWAzOzVS0UwTDev&#10;X04ntkuFTLNR/farr3zxi1+5dPF8MZtGB8sbDCCvjldH3geGIsKPbGhyuUgQQKUg4NxHvvHdFEyb&#10;3mwEQClB1/2/qDrRLlVKx1aF/1YZmborQxVCz89g4Mvp7c9QeQGNUygfTFWhheoNEM80KnXE1zGw&#10;0dHYJz/1iU988uN+n2tp+e7m1hqjFYMRByhXoPEYDAxy+gpEuYBvkdIjrCFOJaUkNVW6JbI7qkJR&#10;kWiaRam4O2LZEC8pzPIRQrxWuF9Ku3Q+WMn9DjEgrR20h6jj9Cjg4i4ZAwWPVJAMahNWwgugC0lx&#10;GcvNkKZ3+wd7WAVt3qlmn3s7rdIclGLwnjvd87rvCTrnwPB94KXouFgc7EhWCmcQvju9tsulA2M1&#10;PT2zs7Xd7lTcDrff72i2KpncNuc0NTVBrZVSLahMNNDoOSlss0IdqptS9JffGc0sY+DVzHY621gz&#10;0QI7CfEwm1GNEbS6odfnpQRFtYvpe3OHD1MV3Vxf5xIfObTAlIydrS1wDkTIbIOos8j8Rt0wEIuc&#10;PHPyv/2VF+uV/LWr1//jf/rGt179QiQSO/nMcyMj4+Fw7NiJk+NjCAIHHU43kjrpTCGeyKST2xMx&#10;bz6NPp6e8AesP5S99Y1VoIlEP1NTYzSfvvqV17785c+DBQ1CMnBaPCEXxWG6uxinALWQnhUtLEG8&#10;sMXJXRshoGm9aD/3vg9V1FW6TSoWk6rku2UUNThHBcf7UFn6qXGq+zVUDIO+GoYhSFWhdHW6TAdG&#10;cevYiaNTU5OR0Vgxn71+88pOYsvhsh47udDpV+lSSMbV6aFzK0u/N6iC7kXBjFFn9DxgS2KoOD8g&#10;EoyHaldT6ZrLaQ5RQ0JZH/KLy0mOSuOOhU+IpCAKwm7B3mj9E/oSC0uJBWo4aZsq1yLyi+aSoCME&#10;eKx8n6J0K1KdDHTU+qIPit8Tae/h8vn2NIMk2hSmrLDnVJP0AQiSSMl8z40PcjkBLRJzUMICYk/f&#10;ia4nYC3qKDrGtL34/PPLy7fXV5owHGh1PH7m5Llz65GwAWlVlFMA2TebVXgqFFmYMQe+krt2MByb&#10;bFk2W66Yd3lI13nfDk5NOPQiFMggTJRQxe1zKbwBH6cn/L7hIDI6wv4W8Lmx7PjG+vLdu5ViCSOZ&#10;nZ1NpVOytrk2BsDDTrsHpe+RT3zkY/Pz8zp97dLl+GvfvnjtylsMyT3x+BMEqswgmJ2di4yMTk5N&#10;j45P2ATKaLh9axFEs9PljqdSjU5rcnoSxitObWZ28tlnn/nAiy8+9cSpdr3x2ivfuPLOuZvXLnt9&#10;tHyT7UaNdYCVMjSAU2EfZQ9WNVs1QUsplUrrQamWvtuAUTarwDK7wfCuYSrx2gc86r5odz8dtrpf&#10;QxUoHOpY4NOotlAcomviI0qamGzXqqSVbHDbm6uFYi4aDcZGIl6fo9kuQAIFLUcRE5Sr5LdMrOj0&#10;s9kuXgET4PpSlyEypL4KJBBpHsaax6J+LGd7OwtUfm5mBkgD7lQZKrEoNSRZuCxKypKouECjw3fR&#10;j0U9hLINeQqlW1a1VIakp6IgR+IZNXYLnnPXSvdsVXg8tAIV+vddzpoyVIHyc1j3IQ2ay/0ux/vA&#10;jj9wo/nH01l3QNc5EGENybS4QmE4Nz8yPTV99849j9tQrwNPaM4tTK+urM3NBQ8fXuDDt7c3MFQE&#10;fjEbRvgQ4mKoHASnzMYE4IFSdq6Qg8SvlWBAIBJoiKHq9aSpKLAWgO0XC+xerHZ2CjQHc7k05NIn&#10;Tp0glX3r9Tc218se55AodHlxkeccPXUKoNTG9nqhnAcSyubTqbcnJyepcp04NW2zD27fvv3Zz9/4&#10;9qufWdtYHxsbCy3M+xg/73HFxmIz8zNnTp9C54lGUbpQTBXa1Ua3gHBlJmt3OyK441iMEH16YvLo&#10;/PzE2Chi/4v3bn7xK5+/cfNKOhWHfwPlmZ68sPeAgssQV7ozyqnKmOb7akwY87v5hfKoWjNRbve1&#10;JnaLScqdqhHsPx3Gt5+j3LehUlgU7cxOb9gDyoffcsgOSE0VXASVnk6dAU3RGAJ4QHRYWGjZ9VgK&#10;0Kogc4oCiclSLlfyeVrxElWSyHFR0zIUcAAm0e1112pFJ+B8NZ0CaRLshz/5A76jRw4XC8Wd7S1w&#10;c3wh+XwengAS8EjMs0wxVN4HQXjZkOH9NET0DB0DzBtfiicSxzEYQLyW9qn6ljWIP8aMGXBbWMBU&#10;DLwtvxMWYsNUbsiWARjR/MA8kc+XQA0tRYHUy7Ryijdk0ayW2EiUrQSyEeZDi6XTAwrZ0KO0YjUe&#10;OX6ET2Yhjk2gN+hm4iMgqnKpfOt6FY7Ns8+coQbMMWpbBBMG6KCibCSXZSCq/9w1t89REQTgYdna&#10;yDzQhZT9QsppxDYKAGmCDZMTboPPy6fzWCgcpkSMLhpWAJ+/B74KiOKgGvB4J8fHMEuRQUsnGc01&#10;PjHGYcMohso4PTnVBKBUzqPo/cwzTz/9zBNj4xAVy2+fW/r8F7+5fOttvtnRsYjN56KQtbG1ER2f&#10;PHzi1MLx0xNzU56gHy9YrFZWVqq3bm+lUyvvnD2PuhyN6tFQ8Bc//pGnnj5z8vHjo2PRYj5F+vr6&#10;a9+8fPH8ztZaMZsM+vnWKd9jrbD/qFXIuRFY4HLbUoyD8wT4VKIhKl4wkCh+CHdSyXewrLgAxC20&#10;A9So9wND1QIP2eEkHVD6tyhcSRyi6KESWOJJJFeQJIPFA4wmrcp2TAeVDZDIuQEXEtwb84tg2JhE&#10;PhsumM3OTAcPVUwk0vAMFH6V0JGU8Wni4UM+9tGPjlEauXMby4FxAlaQnhDNfeVRaa+T6+pBL2nt&#10;GerCPEIeK1MuFGFSfukClgJUBD9bpFi+60akTaxIT4iqMmeiUcmBQEFGx2YggrJEpMrFomv3WdYy&#10;71y5d86Ow1O4eSMbCkkaTOtwFImocFfQDt1StUQAL3xxplcwKqvLemozTws51HF0oVrlhuqasgpp&#10;PNFUBlLfRaSXJioWrubNaQ4cQC/7IjbKPimiEFSDSWLpaaptB4+KKBmRomjH1as0URFzFaymccD0&#10;D3pUxMrNesNusc7Pz506dXrh8EK5Ul5k1HQ6CT5MwmwRlrKw57ZbDRq0RB70VMhm5xdmn3zqyWDI&#10;ykCN23c2P//5c1/9xhdQjIiOhn2hAGLmVpfXSVgVjs0eOvTY6ccPHTkyPc3ONfB5fZlUZm0lfuPK&#10;nZs3L+azyWw+3R4wFIExYq5D81OPnTwyNhrttKvbW6sXzr+ZSTHtr04gwnwsMHB8aTrE8ODToS8l&#10;c6rlNJQYONKIspHLrCIpDWuqPgRj8qcDjyrLQVV8VP9QmsqaraoOCLqVlDqYJyG6KpiK7PbYG1ev&#10;2SzjY11ON+6UKFTmJMHnNkLLlI6JdEMoD8HYJIs1GkvVijRc1CQb6pyquCOzj1hAlCr+7//jr3Yb&#10;9T/9s1egSZ86dWpzcwN9TLPRiqFKCC2G2sRQ+QoxVA5AiKPon7UhrxhVdbSH3bPpvqehKlkGuZEH&#10;Yp9anwY4MU+m8gyB1OFg4XqA9TcaTCuXeJsDxCHTwceUKFdxLSiXjI+PMHuSLd9I8OCwBUNBFLfJ&#10;KulR1WmPlqvsX0CNmFDJRXNDGDMw5TXX7TbUBUBLTZZcu9Mk9lASqnIW4i9l37GBfEB1XHhKovOm&#10;6t4CkJKkDlg9robvBKfN1oCfpebEy0U9DbR2s0FXNZvN0ZuSNms4hIBSjeIsPepCfoccA43y4cBH&#10;YzQaahRzmXQCe4XbZHT7bE4bNaunnn9mepqKl8dir5Yq1Xhy69LVtz73+VemGPnuB8UY5UDBHnM5&#10;gDpCYX/u+Q8ePXJsdGSMVw/6jMxpIX2XTK2fu3h7a3uxWs6j2sOI136PWXtDt8sSCrmBTCwt3liD&#10;EF9MdtoVjFbHXymja0BD2gLdFrPqSHBwpeyPRDdy9aXPJrBFtnwFNKZ6/HPvUQUIIlgtbc6AeFS0&#10;aZVHFUVB9ZhS7lSII8kkTJDLhNJBIQRkD6UdnsreHwwEKqJOwJVWbpZpokY9vi+dLRltRkbJUPqU&#10;TUAprEmflP5tp3Py8BGi1Tff/Cq+FH9LLx4JUtozFJNk8IReh+yJZqh8lzRSWNxsBnhUUdOFLdlh&#10;GqJ5r+r7XQkCLhSHgusjYOamBcYYKp4WpQswTkw0ZOkTwGO0LheIIqbpyIw5VNbIIjFfhd3Xg9fJ&#10;FarI0hMqb8VBB+SlVSNS4CXpHA/1AP3omNbrgOra0mTRtYBZMm2H9gwmyrYlPlIv5TfNUDXoheK5&#10;AbijlSU7gtBiCWLYDYn0VZWLJ7IVAa4nL0evkN4Mn8PpI0DHm5JuxFPpfKkMSJsaDtMXy/Wm0WYN&#10;hKNOF83qbgW0flVC3ojbjTEARgCWINgSmFP5HOhiUQ7odaZnJp946tToqA8zB6WYL+q+9a1rFy6+&#10;tr21QfkMpJrL5+s0WiTK7As2i218eub4qcc+8Ld+8W994iNHD08ff+z4U88wWv04IHA2wGw2nkxu&#10;ghyuVrM3rl9gRg6Sj+BT6zX083bYcGixV4CgddlqmXdETEaHDMkB8aigQKVXtquOLngyMVopUO1X&#10;Z3g/meKP77n7y1FFYc/YpZ+noUBU3It6s+C2RNJWBp+JXakpSto+B9xXFEkQ/cX74c0o+dL0BxVI&#10;oYeNHoER1pxosItWQ79Y6VvdJhg5BDUSSnLVVd+G0C4R3wGPRAmFEsXS4r1kMn369GPrqxt2K1Ka&#10;TDHHUPGobaIf8ahdULGifoYx8IVKRIcxifq2vOd3IZO0/oeM59AEx1UTVRM9xGIp1bIems0SL5Wp&#10;5HRCm6giiSgfaimq9ouMC9E7QhBCwQULTGWa8qjd5dCbe063gBNy+TxRK+8GGknmGnd6xISVUpNw&#10;mJmJlIXCYffo2AhWColczS+FfyvHqVq4u9prWKvISeFoRQ5ZcXVU/4kz4rlsUlxAkaThmoraIFwc&#10;C9iGqaPHAfdUao1SrWG0O/2xEZPdVWq2Rqbn4EaZbHYkXaen50ajo2QlgA3XFm/TyZ2emvIEgsjt&#10;0OgixIjGYjJCttdGjwICD4I5kXDw5GNHnnrykN/dL+eyVy/Fr156597NS6jJBjz+6ROPFZM5qk6N&#10;GriOpEVvtAj/3zE6PTU2Fg2FfBCV5+Ymz5w+DjpqYR4DDz333Bl4zuvr97a21iuVVKdTaTTz2Vwm&#10;mSsQZ4lsjb5PPdxK5cntMACk7rUEAarYdRraWu1ru6prPz6D+mF98j4NVbAJbaJfyVNZHkNpOiu/&#10;amTxqchR5OIV9UZT9+MH0DyRuBf+P1KYyJow7Mxu9zKySSDDZLRYJtskYnlG8kKHGzKNxNMivEeI&#10;rM11MeiAEK6vrb315pv/+l//63/8j/+7f/fv/jiTSZ0+9VizzosEWHffUHc9KoehQl+Y4jg0phhL&#10;rUslkpLxfRckkH9qcCX8HgQc3CNwC5y5MOkcIuCEdXIKOEaOivFOnCRhKktPex+VgtLqRHrGA4Qu&#10;V+xSYpPw1UanxI+praxkRAU/FBG5iVqzlC+m0rl6Xeew9sJBJ/NZ6alGImxebTUZEcQvOizUZdin&#10;BDKpElREoQyE9Ga76qzKHsauCP4ZZICEx4oKB4/frLQPCcJ9hMtk8h6LA/xvpgg5vAHkLzoxZQ8E&#10;W0MDJB0ztCabiBVSmCZlQeg77PWndjYYkkCUTH4N2RXKIQhC6mQOhO3ESwNCBK1Y9gc9oyMRu8V4&#10;dHZmdiw2NWZ3WYeb6+kL59cW71zKbSdmp+ciM3O8ghSTmiNU4TREPNSJG3WgW5BsbBYjvHqPGxqQ&#10;A9XFaCx4aH7y9KnDszMjzDMiDM5n45l8Op4uprI5hnQg41Zhbqzs9WxENMM5a/ZkgYKoWdNkrXwS&#10;vQBpVv3s3fZpqKwOA+EldQ52e3wp8Qh36WLhuFTjQhJ6BpRgvLLTs5kbMWBkfoyQv8Cb43fAEvI2&#10;NBuwBxweJDJIpCSQvBL5BrxSE5eK6YpBKdao6PASm5URVUJpmlj0g7/4KdOg+a1vXfJ5mdsr2kh4&#10;VMJKLfQFg49HxZtL5bbdI2Eh1uTL0wwV/6y5qe+98e3is/GNmC2RLCL9ZOUADNgxAC1iuhSNKDVz&#10;lmSq+BncF/UnymKisaKSReFtO22dXpWWMtcG94vLi45E/UHO3s71ICCMb8chkdKgslp04YB3ZjpS&#10;KubZzngtHlWUk3AaZlahxLUKUtWRRF0Ys3ryTzofUj3hELFLnLgivrNUBbZFkQm9QAwb6fNQEMhH&#10;qVxlqkiz0yfWTeWLbZ3JHY5aPf6e3lysNTFDr89P1QzyaYfY3u6KBANhhugVC/fuLsbjSTguUB2Y&#10;WEvLBxVILgXd2kIxSxLOaTJVj1pPv5K3DJo+t2NqZGR2cjTotYDkXF3e+NM/fT0VX4onUuHoSGBy&#10;Eg5AFWk4GuCouptlkXQ69VIpV63m+31q1MNqJcdwALa/SMSPGOLJk0dHRkN2h7urs0Ksgb2YBq+Y&#10;wWaz6Uw2nkgwYlPSIqEZS66l9J1FrAv82IGhCllhSIIqOSO+VHOnKkMSjpcCZdJpQJ5X8ifZ6DEb&#10;4GHEbCRmNhirVlK7OuqFIPtRM8iT/PDFF4rJ1KDRxEyYjQqZixIrtCiAvwBuWKfwQCghEJdallY2&#10;qex//Rvf8DvsH/nIR/7qM3+Wy5exHOAN4Mx4AVVfqSEhm0mvVeBpph6GyiRQ9Ej0BigtajIypvse&#10;hkqKo7DvyDjZIbuqCjAiSY1ksg79A3dbKVf8Ph+VZ06VkJIWCr65Cr0AxiyQDSV/S713enpyZS0x&#10;oLbZ6coID+ZB6A0sMK4AdaiNtbX4VouSmtslIr2RcIhgkAQPmUR4M/hDrhtvQvwMcoerTB6GF1Jw&#10;XweXnUQaJUH8B9P0BPnc6XIuu9rlFiN1bTi27CnUnkLhiM3uqpTrjWodjCdfTBGKea/nDYRgGvEh&#10;QX/QbkVQUmc2WEeio9HoSK8zpKo0wubhdnLkmXT+7t3FdDoTjUWOPPE41xyyMbUu0MjsvEifspU1&#10;61W/0xYCIej2CcrDYg8FgurdohPjGK/r7bNvofxSKxZv3r4JJvzw/AJXhOAf5RBHMAxqHxlVDDiV&#10;yQhGDazpYFilucTEOmbqoFAcDC8cOu5xOam91Sr5RrXQapQatXyllAl6HGS5JuJhUXgiwYHup6a5&#10;C4FOQIf3Wa+yWndBiEpO/P5NCDcP3O9bt2ph3Gd97mEXtXlfsvJ/XHRXfaeizUd9pBsIIlguWh6n&#10;oFr3AVwKX6mSSYpJXALhCqrxfE2juT6EHVnaMetqdksjvnVvZ+O2TQJFVrD9ypWVN99YQeGdfmSx&#10;zMt08FQBKqlinrpgJmhmwi0j7ASsowmIUkTVxs/gbpv1Fi/DlfC7IlLhguiA0DKxOR1u3CDJJ6wy&#10;saMeCibeXrfJSHSAEWwrIkOkIMHCSlGYpz1QvoZqwOrDwVi7QcBGH68PBkOUJRiOZrWePXuRI9SC&#10;X7aAYNBHgJ1Ip08/fTSVSddrbRHCdjJPERgAG1M3la783b/7ESaxv/32RbY3mT1jND/9+BlInu+8&#10;cw9y0akzNDhhgw78QZtoJ/abI6MRk2FAT4WrTNZArXhiYgKUNZ9ImYDiGGRXIF14U2wVTD8ny4Fh&#10;pVSF4DaBOOASMcEgk01j8KFozE0bWc9MR18QeVIz7RwKARa7DcguAAzUJ/ROpnvl44N2LZPJlJjA&#10;VW8iPkw6Pnto4YOf/ES1kN/c2aYD7vASJjM/yojib7tYtuqMIX/QbLRk04V7txZhXDhtzoX5I3aX&#10;+9zZd/7TH71qcxFW2NzCc2y0602QMM+98CzdUX/If+rJM91+x+lzo3NM7Mr3W6shGSmbJl+BnDXh&#10;rfoqSBnW19dXVtaQcUd0mcIZ88PC0fGJqUNT00dC0XGGR+oMzq7e11bSMGjCkW1Ra+e19J4I5gFU&#10;06Pimji8Hh2Xr1lnPHavKVPnFUD4PorxXdCi0GPVkmZhyi/kanR4pVL6yDeNI//ot4chlfcX+mrN&#10;GHXfw2DeN06p96pW6a4Z8xxxuZwrXg4bgvsB+Zn6XrNRQGuJNt3o6AjqXIIfIvHtDSGuKXqwKBdp&#10;GwCfRnFeK/8Q48gz2RsUHp+fwM+wK1arOHTl0pVIA/9VYZDCJEG95mG7HXwP7pHmJBx1I39SNSp5&#10;V0mwFexQesISQik1aek7iYQYK5jmHS/kzoerCo5MeyYiZYC3IHttKkcyEfS6CYDrzUo4BgyjwuxW&#10;ljFTDtkzugwMaLcXZsdHY5FQwE8vkIOkfsL/mDGbScPgM/v96IQBZpASOLMkqAJQuJK2rXLVTGKT&#10;FrUOcTM3QbFRxgxzGJwpDkQ0qKSiYqSpQxtWpbIIqYHJtjpZ98CSAFBwuRrVGt0NtplIMOyxuUu5&#10;YrPGcGPcMB2ddrFUyeULaNlQxuJEqMLj97TuVLkE9Lr4ub/8r/RXP/DSB8cnx5eW7lFiBW9YLJQD&#10;vgCVB2Ijogx4F0CvxqJRfD6zxSgYx6Jh/bCUiINg6x09PDESi02Nj7GVbm/vfPu1S/eW7tBUzefL&#10;0Cki0TGHy2+20WQaMjCeqZR2pycaDln0g0oxk03GB916JOSdGg35nBZQLP0Oc8m6zWoJEfBEYqta&#10;Kpj1VA3tFleApJrvl1hCCiKMm0StXKdjqyWFETxXp4NqK+102mWqJqfWmXaXJE6hm5Qr1SQq7q9q&#10;8T1SepG5oY9qqPff99Ht9EFk83e8an+Gurv1PPrnSqhM95IMFj/WEOxNvUxqhWcjG+VbI2FJJKu5&#10;XKNUYvOjDcisMYWj0MbJ7DK8pQDKRdP8nSqlyBUWaxSn2t+1bsUdvs9SA7/CxsfaJVnVOdC2Hw5q&#10;dUgbPQYYKrraA1/P/e9JU2LZ+9oU8gdEqli4hN9qRobigUIuFSkmJaEkA2CwVTJMnDNcA1wroJ92&#10;A21+5MHpSJGE11kVY6NhUVPrtE49dvLjH/sYbR1UTsbHxoARHD96RGaC1MtoWjM1KhoNyyeg1zhE&#10;16KO8weFw+KASkom73R6hFUru5nIR/BThpqrkF7pD8u4HUGASOcVtURSX2jbDGUcJlIZ9gUPQ6cC&#10;ATo+MgpE+j7kw3DOWbpEzvRlmvRMAevyct7A74PQ49I2i3Q6u7yyTTACL5yLwDtzMrRowv4wzgb8&#10;cC6dwVvSouXgUsnkoYVDlHmdbmeJ/k4pyRZ74rHp02dOvPDc00cOzzx26mgwxF+Z9Fc/d+HsG2+c&#10;7XXr+VwGrD6QQ8DEAZcTS8JCkbokpkYjhnif74JvBMUX4BUAUclg8fY5pt8lU6lUugh8Ml/sCQzM&#10;gl4H9FaukCQeVDqkfKVj75NvF305p122Nhra7ES0GHZtVabUqchWIf41WKK2yhS3TgGRpW76UGP6&#10;Hrv4KTJUaVfQkRv2aZRUEbYD4Ao2gSlFpWIV+cu11dS5c9fX19L1KlEJvhPUAZdIvJZilbOi1DwZ&#10;mfWkBEm1K63lFsqqoJztEv4VakqzNXkHgfiBfKCEzDck0HZKO7gslx25NlWb3p16pAW5oq+vGar2&#10;y65HVQos0qFTOtPCbqFd2ZdxAPQVCcVBEYoYIqgL2n/EmbUygTGVSTrBIgokb0v3hTS7Q9NxZmYU&#10;Nu/a+hKMhEqpwsKymaxjo+NAFMuV4trq6uWrMivnxMlJUQaFJEBVTKaBIH3mh+aC7WKuVMsFnAPE&#10;XhJ42PcybAKjpHNMnU6DMfH5XDgqomwwRBAcNGaJoi9RgagxKrQd6xy9OuJk3gwsiiDsMXLdsFGv&#10;EN5zAYBkUVYVnSaPB64b5d9gwHP37p2zZ8/yvYzGRhhEsrm+kU/nKJQFvD4u6NrKMvh7NXOowxnC&#10;DeDYAhH/p/72x53u4erGciYdj4V96G1IpuAwc60i0UA4Elw4NH3+/Nmb1+9cuXR+6d5iJZ+j3jQB&#10;UvHwkZAXzCKITlATMhjeynRKHWiZZlCE/1G3I5P1sFeyJoql7Ob2zvXrtwGQkOaHAm4zOnIAPrrt&#10;MpdaUMUWmfGOOJcDjRGl3QTylILcbtyrTHQ3mFMo/137VBmvCvA0waefSUOVGJQNm3SfmbxGHQVJ&#10;ih8M5PUwpUans62s7Fy/ulgqEpG6dToIq5BpxBh3q3jKVrXtDbS9Ckfk4kl0q1qIPM7iU8G3AFN2&#10;6wOC9zUImslqxaPiCKm4qn7RgFyFZSu0LukI785MEZ6LiSkVOEzpqe+GvhoFWSDiCvoi02iEF6q0&#10;TnHjIt4r4qNiUUxG5ybMFUos+FfiMvlKpUul6pFgMlTPAMEDBlKAsb15/To+FvTf0uLS+srmrVu3&#10;0VvFmGt13Usfnv213/ifP/mLfwszw/XVm0xb7CiogyD9PW6fMOHwWRgbncROQy4LAADq0niNbkeA&#10;dXpjo0lRjYKtICgFkAxMyoi6Whijo86OxUrR3gDtZgiJF3ACoqEkvJwOcI50KkV+y0XLFxgwS10e&#10;G+8BluY8SFXwVLR8QFxnU+lWo0YcHt/a2Vhd3drYxI9xbIT3YIZhjVNcQJRnJ7G5k9wKRn1t4inL&#10;cGpqZG11sdepW1B6tZMt23Cq6MXS1nrqycdHx2K07gg0Lr9z++0337nGWI6bd8bHpyS5QYLGSpYL&#10;KtGLYjP1QgwPwwEIgmT06PhIMOwX8WQZItveXl+5dePS9ubyoFWx6QZ2q9HhdTFHxGg1sw7pKAAz&#10;oX6OLp+wK6X3qlmgMFqVz9TySrFJFayxb2u/qEceOe59MGZ79Bj0AVLfjzT0FQeFweAuMVSrTfAu&#10;+E2HzZFK5oLBkUYdJEOJ4Q82q4+ODN0UsUGVfEpzXwCGu4GJKAZK70dEc9R4MWlLcJVZSBpjVAXC&#10;u1GtXOWhDIlRvpDaAiKaON4h48yBeMPNkEHAoCqoduGqGO4rTQi8k8Y+Vfun2lm1ejYXjCxUklEU&#10;eaXmJPgYgl5SV6yUbip2i4/l44lseSW4VKuJFYJ5dkVrGxlEM9puQ7h7JKEel2NudiYSDNH/KReq&#10;j59+KrGT5CRxMkeOhv7er/zKmSefBAs5Nj4BIQhrAeiErVKdohYqKtyKYcia4UOh6ZL+4rVUHC6d&#10;L8WSZdw7zCSkj51cP6CFGDBh4ujIuMfn5zmkf5I8yPYkGxl1Izh3ZOH4+UI+txNPsCNA2Ed+qd5o&#10;pVBD3Nmht8w12tjYmJqaevKJxwu57PbmFhcIqyApBdKEmz518iTDJCfGR1XvG8iwSDf5w17CfzTR&#10;SrXixOw4CezVyxdIB6BIevze6GiEklcI1Ra3i+2SQvT09PTRw0dnZiZh3QG3xEN+7vOv8rlsK2xb&#10;Iv2j5KNw9YFgQLbcAVVAAxovKMDxF0oG7BR8eKWUTsY3VhZvsi+QYCN7zjBoI+QrSemHBjuDrcAi&#10;wqlWwYnGwtECYI1Ap3yDcHkU5e6+rYpr3Vfv56cn9JW8XIdzUxMZIdYQYUFzwdeYMtnizMxR5GTX&#10;VhPbWzTqmIHCcldMRNHa25Xv0mJgZZxDNaMRHUBahYJLlz4twkhg5HcdMKahVZXEBUJ5pZwirCcx&#10;aQWyxzPY7T1K/zImezfE1aT0uaOQKF/Y/TT1fugr8aUUbERVTPDxnI9WJYYuQ0EDUCG1RBk2QUiv&#10;CHXUEkmDyanUnAhAhYj6YjPmSrUzOxslDbt5Y4NlOTU5RbWIUZQ2q/ve3eVcHsfY+chHP/p3/95/&#10;y9Fnc3mPN2CzOamLoAzqdHjQI6xW6jhNcAeYO2VwGW0MXBZHgVGi/6CHoU7HFXCVAbE/NhWX241f&#10;pc2jSmB4O9FUIuJl9cm4R4gQ+MmBHk4S+EHyXQotKJemMkCByqlkhhyU9Y+bRSyZGBtJ0q3NTcJa&#10;YP2IPzEUw2mxLi4uCXpZrx8fZzpy9JVvfPPO7VsE+UCwGJlBL8fqIA7RewLuZrdpspH9Op5/7tlA&#10;KEhiubmzubkTr5bLjFh2A3pwuIGLYzAuJ2ovMydPnj554tThwyehvxZLtdffeP3rX3sN4TWIzDK3&#10;cmqq26wR1ctwQAtLgi8EoNLA5bCi3zga9c0Dwoh60Yct5FPrG4s3blylU9aq0UxD16LldIOo5pIM&#10;COxhV8uOrKxTs1LRPNy1T62YpDIt5VHVP/ehIPFTZKiyyAGmAKYnKAFwY7AD/sJt6rO50vjC0WHX&#10;eP7clXfeWdne7DTqHfIpgS6oOonyqGKj6vIQQAoeWLI+AeRIgqnAQCYws7u9Ie0qqkIRL8znqbuI&#10;A1SpLCMDgRYNgf4PVfYooapKRhUhW270NjQIxF7AoVV+Wb7SSVddIkGrSTFJNgqqqbwDbG8Z9d1C&#10;7pAAVbo99WqTIaiMz8GE1PS3AXhA8jHGU1EuGhmJog+6vb29traOMuMTZ566du1OPl/E+/KeH/rQ&#10;L7z40kvUaSJj47VKDXWwWGxyfn52YmIKMyuXUVbtgnFXNW/yTGBMTexLpB+sAgMmIReEloze6Eqr&#10;0u3VBMBIQYmr8wU+BYCXj10ML039hdfxqYwgAI8lEozdjiCZGy3qRkxJZYcYHRtjD+MdOMsnn3ji&#10;4oV3LrxzO+B3nDh6tFos53PZE8ePUWgr5otUlSgQgklgjiYaK5VqCc4qyfzy2r3OoPPkJz6qH7Tu&#10;3rtDCj4+NmGTDdtJawStne1kmm7WxnbcbEUJxO71UWJigCRoMC4vUFWD2xucnJ4+vHCYOZEUja5c&#10;vQWddWPpnogHWMzwC2BdKQIyUQOTJt0BQmPLoNWuUL8MBABmRtij8vnUtetX0tk49B26wTaoEEYi&#10;LFp95iFIm936oeYsRRtNUV53F4IqAGsqh5qV/mwaqrRAhohBmqjo2GSmEwtLPIB1bW3TZXWvr8dz&#10;mfK5s0teN7AEUcHECLBG+NAC65PVi4XIiDQwTOgPqVojWS7VdsGgjIxFMnnw4lZKL1xGVJPIFOlA&#10;oP3rcVmzmTxf2od+4UPPPvscFT8h1zXpqbqFpaJqUpr2ijRjqai2YZkKFE0FulLL4U/UfgC78ZiI&#10;JAT8J06cePJJ+JmjeFbV7gOzUd6JZ/DGeG7FtUJ/r4Xrw+tGIyM4EBBzpOWxGNpDgTt3C/6AfmZm&#10;moEU0ErQrb91a5HAk4AfuNbIaBSf/9qrr+FogDeMj09SOonvbPj9YafTR63oxLGT6WSiWEy3WmAE&#10;mtCCBOXPZCBKsa0Gl1R8hMQUBho7FF3UaErgmQK94JmEH/wkpsUzAEhCTAeNG+TpMHdaLLKRNJuk&#10;f9SQkCw8eewYPdtkIn771k1K5eCQQQCNxKKZzBbuF5fGuZKVExKzl4hNdrqbG+tY6djYiNiqTroj&#10;E5Pj84cXSIOxKwRATpw8vsis3ZUNq901c/hoZOboHBrQsdjQSFure/HKNZKP0YkJZGRpz8DGIqVh&#10;2hEmzW16dnp2bo4QV5CURn06k37zrWt3F6+lUgnq576ANzISQ7mL3dNq7NYrOUaEyDiVUoaOw6Ej&#10;M7FR5t0HSpX84tKt1TXYOSm6e6AX4QCa7R4Z3UlNTvrqopjBbkgcIWKZ5KwmYdixARMaC3MZ9Vm1&#10;Wz/i7afGoypeqhKnkk1KaxyrAotOT0BF7z4UiJqMti998XVST4ZQEdCKCL1gD3cVrpU2nTQ+GQmH&#10;t1AYT2DARrp/uE08Vb7YJC/DtjFqEjDFoROTwe1BTyeJwlYRB9ra3CIToyADnVuodvfBSao1Klce&#10;K1VoASkv84gmy4JnV4+J+9VEjPDqQrmuVicmxkLhAIklCvFWGv9g9/gaoeCQn/LtmmUWq5INBSGM&#10;tL8dFmAgKEhUpqqhQjQ9vbC8tHr+nUWRaoAu1IOR40JAsFSu3bu3dO36jbt3l4jOjh8/yWDXfDqF&#10;I/J5fMwXJr1C7kLNdlQtBhlaxQkT8YISYZtSab3U4EgVRTiX1E0Nztv9J6m6wEJgIJjMKrumHA+l&#10;DgaikJ+EIqM0a6DTHjnCWD07LQ8CCYRgd3Y2ZFPodAAqhYMBsLu0bcPRiB3IFdLAtChps9aqmA2J&#10;IqiQMpwDZM0RbYPfX28A+mODmJ6Zs9k9bBnZbJ6CE/KuZqsTgbVQbAQkxlY8cf7CxeU1ptRZ/MEg&#10;2w316Fwm6/f7cJuUOWARPv3sU7PzM1wzB11noxEMMAjwzS3wySXO0GE1MJeZDdbtdRHcEsSxubN3&#10;4UjJcDnuSNRHo2BnZ21x8cbW1koqseMwWgjmzR4PohyNQoHxdnTbCMVBxgrPkv+Iu+D7gaFFbCLS&#10;sz+LhirS+6o7jIaVyJlroAiJHqhMWs220dFJ0D9f/PznwLKBn8tkygJYkuKunjCS1EvFuqAaYKjI&#10;mmMZYfK0taXG2iUYZp0BmoXhaVUFFtkEWIKil20ww5vstNgiOtVyFYQopR1ETohcxUyVnuCDIDKA&#10;u7JxIiig9oDdWVIIjovcnwTjQngUkW4ZQA60kB4GXpoViT+XgVHUNWAO6QwNkC4o3ne7UMOo5Uo7&#10;FJ2pnlRljh0/GhsZuXt3dWNzCwk/imdgCQirQa7Tg4JeEwjSQR2urq3fvL3xrW/eAgh05NDhKPaN&#10;Z9QbPvuZz7382b9icJMo8ymtI1E4kCRA/KhMktoFVrENYqIykZI/YkXi6I0Asxmx1xe+QVkYaigw&#10;C9iLbBW2nQrayfnxXYl4goouV2JiLMYSXVtdKZag/pijsShhMDVjxYDvbe1sQzakN+L1+0gagWFz&#10;+etM02NMEQKIViuBPQAKiu4Bf4BWLa0hUmhCdafbz3dLhJ3J5ivVBkkz/NhwaGQGj7mwQLqKz792&#10;/dqly5fNNvPkxDjHJjxmdj8Dc27Zx4qUBXDOJx47OYKfZxZDrZzJ5DKMqaPutb1ldyKn7HCFg+BQ&#10;VMHf4Q/6QpEwexCREeEuNSfwNiRY+FU039DZL2bzlBY8bH/+gBO2PdX7SgmRGwrt1EYYt0UfjtCa&#10;VYUwsYDSH9Gf7nXkH/n5ylLe+9k/XMCDmJzSaFVwQkk64LIqUqvIgtI1YYWsr6x/5UtfBxDDJcik&#10;aH85JCdQbg1XoapHQkuNRCN4ABFWg8xFv0dKqjhSwTPKzAeIKgrXQ/EOmIHZYKKw3GHQTb/HVyyG&#10;0mgSwjAih22fmi12tVs10AoHCvmoPCfrCRqKTFUUVgY8DkWnosmhIZCUghEtoV4iuUNYi8NUIN8O&#10;yS1PoMRKc9IXCCqIhXR1IANhKlrDEuDB2PgkejE3b5VxgT5/dHOLEquBDj49TvB61J+pkBP8c3IU&#10;dHPZDAGnaEXMzNy+fOV/+H/8JgoWhw5FEHWTLF58MWkpyQDHg8Q5HX5VNhItfwpIUszkGNCGk50R&#10;TkKfwRQtIvYyAOtyWbopeoMMHGi3qKWhSYWx8yDqvZAEuErg/nnzUrkIDIONyev3So1v0CMnx7AI&#10;FZCe3N7ZEWJ+Vy6RNL8FnM1GxrnU0JqCbgF8mRYtd8UcskJOhLdP+4dIlGtF8gIEidc32jD+dQCG&#10;+d/szLTX7wbaCwz86tXLMeY6uxwgLNKpBACtyYU5jnV5ZWl8YpxWDQz1aCTKW8HjTyST6xvpK5dW&#10;0pkV9nc/dPZQxG7n9AXVwbAfvkBiBAGokExZTT6PIxIMpnZSDIbNJOO1apnuqkOiXMWQlqllakMc&#10;kFuAaWN+n7Dq+LIfvfT70xP6iqFqIC0ZDSJbvIL14/i4uIDUCRGX7y19+s+/PTPlj4WjqXgxHBX6&#10;G8A2qTmpwrlqixomp6dYIopLw6An2evwbuQPyPRSBcWgpVYMIA3AjWqqUqNlCeENsWoZeAyaVxob&#10;wOvoMQpaU8WNsrwE9WSAN0Oeia9luwDMhCOlyCShLl0lnoarobqrAMZC1wMqXyzWwA9xOC2KryyT&#10;Dvrd2IVucmZ2fGI6OjJK049YFi2FcDQUCAcyuSx5sNMNdSwgLY94MV+o4pbg69BbKcNES8tId8FS&#10;d1FLtqJ4IGeq1zOEOLezffP6jZc/e+PwgnFqNor+m3T/RM4R5AKeXHrPlK6l1IZsCdEeDliSbSmt&#10;scHwHCm2tIG1Mpua7QU1MogMDH0VCDEbDSfGikRjBlOLhYIUloVBPOgRNExMjjG7hG2RqF4EGYH+&#10;KzyWL+AHu0vQihgWzpKtlG2UPQVQPnkk2JDbN+8Q/tAFjcXGhVvf14eD0amJGQpCyH1QgmPOJKEE&#10;x0Dgsb29yfHWWzWmxVEunp44dPToJNPoVpbuXjr7FvEK3wXXHKgXXQO+AjZ/FGSIHDiMGDqrI2MM&#10;wopGkdMK6Qz1nUT1+vXNpRXyf6bOdhxOLwwe2rUEQQQFipU0YJdCeoYIq1aqs5GwdLY2125cuxbf&#10;3oTZ6J+eYKGAqtaxzbNlq56gMJq7LaZ53Jf//usd5U+doeJOtdBXzJXftbEiUD/hWqDK8bnPfPXY&#10;oXGoxdevpUdHPZRIFGNfZpOp0E7a84hCAEPhURaZCPwKY1tUyxo1Ua9DdFKFVrBeWVSA9MVWScVY&#10;bpL9sz0ID0WqAUSFamo4CDnJZfekfMHqgQNXc8RFjpRIiWCYuBcPQZLKQmEhqjET1E1QXeozOYZ/&#10;svcKzVbY5O1arV2qNDEYhcUgQaL4KQJihAWUW9Dm5KTouwBvDoZiuVyp0eiNj8eS8YrbpRhtwnEl&#10;gRzgWnl5IV8ai8VmpmfWVpZe/uzniMTc9qrLbZ2ZHTFZyUs5ejYwAVfL6agCuMJW8lO6WKSpXEZc&#10;MxdRtCQYOKVuHL0oM5I/t9oUzKTvIJTDXWoOr5mdnPChNCNvpqOPIgxyr4drSrZJ3M4gmXSGoBXJ&#10;fNf07Mzjzzwdg4zmpM0DrsBCoY6WmHZEiPxmUjnYsmMj43DlKhXA8WYHQtBSuQG+W2K/4KrSQeXL&#10;Q6OGXIUuJykz3Ld6I4dj4+KcOHp4PBLd2Vj/1mvfRKIRfyiwTCj4sXEyJDBTFLcVTAVLdkRiEj9P&#10;z8xIV3nYZe9bWtneWN8q08MtlMKRCOEG32rI54tAXfe6ULFgVQQ8AXIYyFeayB0ZO8CmndU1BDd4&#10;SJQkhQZGPER5mIvIJgXK7WcO64uPknaBBJZquIyYKBYrq4PuhUxGbdWuXb66ungNhCcAtEKOziTN&#10;aIEySD4hnRBR3BAsAa1LgBOqZabmlsgby2zvHjJcu9Vaia8pNQmZGBS7SeYjS6CCWap1J8hBhE4I&#10;YDTOsTRcFJFcaduJ5iCSo6BAxYbBNamslaiJScTClVNYAnC/NClB9oi6iiKLCtBfCabQFBnWG7o8&#10;5YhigTlXWOlOfCeRyhvNQklluTNoY3G5jBcZHZux230Op59DAgnr8Yp0l0wHt+NFu2CSOWDoafNz&#10;s0wYAIiwfDcTCdqCPqqa5lDMrTOLEhrrW8mREHcI+kldMOkuiIa3xG5yxQRbjJUKXEdCTKVro5IO&#10;NTQE6CInT7jPF8GbwBwQoRxMBBoAVkeTyeUQtmEX3YwhFujyuok0pVbFDDarjeyWmMLjcwDxYewI&#10;NEAw/dlMplZGCWnw7DMvYJzFYpWonifS0OV7KGRyTOwg8sTDkuIS3hJvw5HDKRJ9Fihok0GXC91u&#10;E5ghFGACclpEhxcW2Dd34tuJZALKsdLK8Mm0BBmAR/2/yTwq0BlALGm2c8mBMD35xLOPP/60y+Vl&#10;pMH6xtaXvnyzXkmibsvOzDmC8eSrA2U1TuAjI+vJgvU+kJKhCME/c9lv3bxBVBJPJhCUIguxIKcO&#10;UEeRORGWVaSUR7r9eD3qbkFIEWV2W08PpM0KOXf/rkGbeSY6raAM9kZlCuyDJqQ9+Nprr/75n/yp&#10;3WyPRaJn3146ejTIPDZNIgh7VhKCMmiQ0I4vg8QPIxIIGL6P3s0AMpTkQCwapYTGbisGJmghKq2U&#10;C3BhcMqx513TVVrcjAdTA4KFPCfuR2jiSomiy8hV5r6InJ0BJX5Mh+cPkEoS8lynqZWLRARQjb2h&#10;M1EuE0nyO89xM/FM4YVZorKQRc/PYmEN0dKcmBg9c/rJq1evA8YCnOR1hy+8c+3O7XUO5c6tNWGq&#10;0FhiFg+IDpO1Uadv0gUBhW4L29ClSxepNCIyw+CsZDI3Mz9ucUEbkt2Ba4MJCThe0gSgSAyY03DQ&#10;UkPChNlF2Odk5g+/0KHpA8jSkfZzYDgWajxBf4Avh2fItDhgRj2CcBRFEazqenye2NiI0WrKFnL1&#10;dsPmcvqCAYZl0BZiciZqiODtqaJT3Ukl46mdOOErkJZ6jT6RZNqhUJi+NbUxJIDv3Fu6fW8pEApN&#10;Ts2CRwaRGxmNeEdiUN5W1taptzEXJzJxZGJqjL4zXzY6bNqEGcCMVBGBShLjU6E488Tj7CyXr1w6&#10;e/bteHxbnTW0Xo4soAJpqXewBOYPHW/UUX4ETo3Hdrz4gReeefYZt6t/8fK127fWzp+/vLJ8i3DN&#10;5/MLcqunc9ndzO9gfizWm6T7Vcq7vU4mx7519vV4fAO5YuyaxiHkKCJgGQCvOGFaq3XPBNSvuwM4&#10;73NZhZilZs8pnZjd+16X/j4b9t3hrlqpVbP/9ygo7beYRIYpmkm7dDZtWagptCwAAPDQQQn82PO4&#10;CvQQMAUgMB2FdiWwo8RHAZAnA42mZotBMIDo3NvnSTJwct/69ubMlJ2LTiRJMIbZJbJV/IXH7wOr&#10;QF5I/Y9x3WAJ8BlYUTjsD4YgQkaTqTx4ODREWZ/omPiR/KtSCcwTxrJb0xsUGcEq87+twaAfOBtl&#10;f4Yp01NB9MjjJpxu53O1ELmVhSSWgS74W/YGvDE2CVmx22hW8c10fKi5YH9qhpqQGBW7DQo0uzsa&#10;LjDIKfAa6FbUKq1SsT4SC/MNBQP+j33kE6RXr73yNoplx488MTE6X8zVNzaLKCUgHUSEQLjLxg9o&#10;FxijNFRkyjitphblHs6W/YBidgPVe/TfdIPR6bDTY6c3CpUmECQNdrFhiSgU0anLxfdBBoivInGO&#10;RSOFbI6OCsEe2w9+krUsWmx9KrE+VjYsYcIKSjIknz4fc4jtFGxoVQLY8AX9JrtVj69xEvTbQcki&#10;lcxgGwKjUEBiQtAbdJzYSiG4VItVnysQDTMfiOVgYIx0o93TW0y1dgutsyMnjnuDwdXNDYo2wVjY&#10;7rNlGT8zHIygbREdKdda8XgGQly90picmImGx9xOH42AbKbQqElfAP/fhIfMTmQRNdbJiTEinVQi&#10;Ucim+VLtFrPf66I0S2DCBolkqcxCGRgD/hAVaZo3ifSW3+985sUnPvrRF089vhCJsnEsXru6ceXK&#10;ZXyj3xOBVYGbxSuMjY8cPjo/PkUP3gsKc2o67AsAYGpfvvLW0vK11dU74YDTF41K/1lU0WVaFy5C&#10;0tZWG2tn26ew2BUEysBM8RG8ok4G8CF3IoQbZSnKBlWfUokqSrcSsRS+Ve6YlfyOAbMRvEdovU9D&#10;FeL47uBK9bkCiNX4BErLTJUdZSShzOdk60Ugk5APtyVVR+GRSKeRnwRt7MpOq3M8GkON+u7Nm9T4&#10;mEvstIsDQK2bb4WhyUDkVK/QVCw0GKDE29GdIxAFcUItEHdHQTJfFB0dlheIUfBkBCqlAqJY9bGY&#10;l8iVYBe5aj4OByplW5FBqCILjmvV2jMS/cp1lVquwLPFtWIm+B+prErv1MrlBhwr7Vk5GEH/itQT&#10;bDH+rqSgsDS6RJwfpoSEBdTKIJ6ZEL1UrHi9gaNHTrJXXbt6C8Y7tY9B37C1mSiUKqJTq4K3+4O3&#10;Zf9VyFKpn1lRbXM5e1RxMC3iaoBIfJWm/mOPzw+NoP/rUtRBb1Gg+G3smR69Mld6fVZUMTg7t9NN&#10;RIqXwd1o7RsCEA6fYJ/MUGZeYdtS0xHqiSANDfpmA1EVF+UTnK9k/VwVvnHxDWQZtFhkxCMXrlos&#10;USpgdIcKPvSZZJraAWMWCYbpROKfIQCMTU7I4BgD829c+Cw2bgqpNFcu3rr8sV/6uNMXu337Bunm&#10;4aNHEd9KJjMKDCQKzzB5GHVDJZxiIgsdrAuHykVSgqmES04gUONjcBvAJoOOyuEF/IwUCEi3ScUy&#10;1DhgKYiiXhPClo7aRW1rex13Swhx9OjR8XGgHCOQE65eu/1f//yNViPDiiRbJipqd1F0L6M/Fwh5&#10;EHBDCyYUBt3F1AVTIZ/Z2ly5dfXa0ROnrA436S0LXEMJc9ykypJfSa2ATU+Yg6J4QFVEZH0UaW7X&#10;TaqygioMfIfEguALVFlFVpfy2N9z26+hSqp53+NrH79Lb2G5suj5OmVmhHRVRMFdKCZQhmUWqrQu&#10;ORTa7xT7gNiZ9INsOkHxrVOr3b19A/2Pbiud3BkcPzKuCfBSkAWogHXwZtVqx+tmUaLdwJ8YrUvo&#10;KqxhunY4JjpkIIIIh0NBLw4KHS90aCWNGYiwC6ucmUT05YlNWu2ay2sGvib1XKXjTBpGkIkOE2tF&#10;IZBkKarBbdIfUmUkQavwXEm1ZXSqyEJRCgyHI7QfKPrLcEepJ4OXEMwwB8kQSgaW8irRYOgPwC1d&#10;uHCRhiWdAcIBYHqbm1uErRQwMWYJp3bjqN2vXfuOIITSE2IPoiWLFWFnVHiZp/X4M0fRLSDBo+qL&#10;/2eromUVCvohfRMkEDqKSGqrw8GDN86k00TzJLq8Iauer0MVnIzUz7UxGcwEIHhhZ9LwHuxrMBBR&#10;e5I+jJobTahCNi8AHYuFsJZNDDpPPpNBLhGcANEeui3x+A4bSjgS5X0qNUZyeMDWB8NBwipJScxA&#10;nRF7AHZvbPWbq5vL1WaNvWxkbIwxmcQh8NgA3PMLW125WqV2HRmJUhimEsbn01QDPUr8QFLAHUsm&#10;2fG4vVR46S2tr68h78wuT2VNFICJU6nzAhK0ooVKHsTkWFhZAyp5rUaDFJrmNqrAp06ffvqZZ44d&#10;OxoMGM++fWll5c7VG5czhQycniDUfoH7C5iU6E0hfA2z0zM+gKJoIxeKn/70Z6gvClbR52G5G2Te&#10;iCSxigwpkabM1JUQGRkdgaRLiUzTGdaQq7uGursn339cyyKlbAoJ7/0wVMm/tP1gL+xWqCMFgBQL&#10;NVMzEL0/cn0cEIEiV4/4BOem4OzkVXA1WcwCzWP+l8VubVeKF8+93axyrYenT06fOnFaQyKwlGlv&#10;s2eTcxJqebx2H/I8QfDC5majlM+kuo0q+p7EoWga8UinXQsH4DqRmg7GxkZLoB0EYqejHgo8HSQp&#10;I4xyxbLCGkp1Smln4yoxRcCn9mQyqQpItMU1eLAYrVJCJBTl4GUUFTehPCnEjxIWRrgA2D09A4SL&#10;aYbLLZ4o9vpNMlgUS3kTQDmIQiEUhhloNo8KNtkmXx8tH5YaYy/2UndtRpJQd1D7FSGoIfpB4DMo&#10;d9Nu6Q07Rqvu2PFpmL24PkXoMdEWxZsF/F6Qt7y/NpCSeVx8EIaKXhHIKXZGDcasGSo3PpqnyQRa&#10;n49fOAx+yoOolnhcUh3gELASwUCRQ0udlpoUGhFS+kTGIldg26Bx3Wk2YYuW6EA6pDTFC6kZAI1g&#10;rWNmvDlq/Vw0zgKXBS6a1NfsMMEUJ4WcnV1gKWM5Hi+D0YNCP0aBvUx2WdMQy+yIfm8AiQy2LK4L&#10;2T7HybcgQYHJhNOePrJw7NACLadr164sLt4FeTIxO5vc2WKnBS5mpixmRBcSp4BQRpcz4XzZtWTG&#10;Qq1KdMCsgBMvvvDc48fnD88Vy8VrN25/+61r95YuA/yMxsJEgna/D4wIAQuzSKiCsH9TgaO7BbPi&#10;6uV3EtubiE1Qz8flEDqAV6NkrZBhmlauuEeZg635T2UjWlVVPaI5OS1T1fqy6heRmHjv9s8+Paoi&#10;ct7PdRVKWdTz5QE2ERmgIvmbdOpEwpcNpt+vlQt8u4JWIVkUyXyKbawcW6deYTTgtbNv3Lt1LcPI&#10;zVI+tVN54tRhpLf4sog9sWZyLUokJIYUV0ejfjynx2kmY2LeQV808qGMUT7oASbBh2Cffq+DSIzf&#10;oWJQQMHJETOx4kmSuQIt4U7TI6XKIj0V7FRFraKyycXlQvONsljxLRqOn7hUqspqlDDPZJVQShVK&#10;KjwXIs52G0MVYKOEDxrLTGyfSInX4myVQKFsBHhRzloNv6D9MWRfrzTadquBSiZCXqTt2nXcLU7c&#10;/10JiNO0VMR3p4OfrHgoY7FRL85VRlrILoKN1dgWSTgBMbB3aAOjuBSi9+8UQ5W2lo3oURpdPKhC&#10;V/VX6TaJ4DgHjZPnHCXFNRqYPdcSxBwlesV6Rc6bzyAqgHlSrkipgHOvN5gtSeIFcA+UGGozfKvU&#10;0nEgpJEADUg3OFmlLYxemVAFFEDKUG/X/TH/xMwUA5DPnT9PFePYsRM4bRAHYJJIkvnSieqpUWOu&#10;+CM8Z6/ZtSFBwzQe4A4SytCdkbCNUhY0Ipvb4aHcZyUOYl52ObmzSZTBhCCXSwjjyJ7C0qX2gMNQ&#10;uBvhwbMO8XIbW+tbO5uJzZVQNDR99BATfZ948oTTpdvaWQf3/7Wvv5pMCE2ES8cw0UCYcdNMpXZM&#10;jI2dOHmU2SObG0uZ5BY9dsa9Ah71xkJcNtHEkS6tsJhFfJmQUua+is6eumlyYntyRZrD08pLmq3y&#10;f0zofclRdzkE2gYgHLL7CF48f1ujXWOTEDyknW23C4UM3JDEJAIlEDhss1GrFJDJP/v2m5tL9/4/&#10;/+L/Vclnn33q1MLMxO3rd8vFeLvRT6eyitCm5vmioEHm2etMToT67SokjIDPwZi4gM/KXuZx09Vo&#10;uzxmEEFIjlGKxBOQ4ubzJZ+Xvqubq1JEprbSAENB1md3wWz2Qgix2nAgQmrh9Xzx7LQsR23H1WD6&#10;rGzNo2KQmK3qQYJipVga4mEheVfZ3aVtwzfDnyiIUuMVLaU6Y28kg+XUeR9KoJh9LqtpjhLGCj8b&#10;ggEnhZ3AOzXagS+IC1W+VBONkjtBCIohImpO1oJUBUMvwG+YdDRd0X4gUOWCSocYj8OoRWG9CTmW&#10;MERTjRLksNurGSrLWkAafWpOMjOWoxJ/K/P4pDrNPxF8UdPiHNhnqVZpyggw8Dh99jhBMlFwL1eI&#10;g5pwDzRoGSbkdFmNZspRfZmlLMwh6dmidMOQdYc9Xy6ACyQplZzTavZFI4BpkTVa3VylbbkwPxeL&#10;xsB83L55m/2M8TbRUISNhp1FOm1SQNCz13MHJWRDb5i4y2KjIcf7wxyQ2SA1Wl+bq6vLycQWBn78&#10;+DEmiaCScW/xDugIuDK029mzaNRj81wKsBlssltbW7hT/okjpsJP1o/YcJnJrSgGVwqR0dDJ0ycO&#10;H5pnum+jWVxeiq8t31lbWcEYm9UKaolIwTr87k61NDkZO7IwEwn7mB958Z2zt+5cr5VyYC40Qo+o&#10;gYmmlQy5wnFyzPfNRHlUzR73hm68W+bVhCP2BMnuW/f9/+7fo963ffl45c3RUuV3aeUh4KC0VXFr&#10;eJxqscK0MLtRH9/auHrl8ttvvvnqq9/68pe/+Jd/8en/+ud/dumdc9nkzq2ri2cemz00MzE9Hms0&#10;4lQu0skcV4Y1xw7Nl0e1MhSiIz30IGll7EOQGBsJ+j3gS/oeh3UkRtTEwjDGwvAlg6BG8Nmkxszd&#10;LlXqAIMcHjeId8iQRKb+CBh6/8LclAiYGsWhydhC/LwDRqSDnrjaqmUpi2oJMB0V/eIYRSSJSo5O&#10;Fw5Fx2Bp2YRljvYBFssCArKnni9IxmAgRCkhkSRxZemLPWOlKO/l8y1QMSqhlciN4Ij2DxXXFtsw&#10;c7L2DFVjwKt/kqNybFR0MB7eUyGQcBToGHepFZO+ohFIU1kl26qbMYR5xwwLAFLioUHh4AOUofp5&#10;jkAdZNcQap4mFKzRD5Sut/SQtXMHZ9vDLYgeqRS+iQ+JsYltOC7UAHGkeFQZoGwyQ3wn/mi261aX&#10;FTvm4+00z9QQPjSL8Cc+v19SNA5elDbojRO/oHbPm+spIkTDUTRoELi4eOEy3mR8fJxslUBLhKZM&#10;Jspg7DWohlJh8dg9AP6kr049UvrqSse9A3NIZixgpQS3wlPvNBlXefTIocTORnxnk7AOxSY+TjRc&#10;hQVoJUjl+oQiQQ6SzYoxkwAVJ6fHU5kEcwgrSHnpBpRX8JuHjhw+ferks0+TgvW2Nje2t9ZffeX6&#10;ytIV5vEUUjusRkrm0pSw6IkYEL7diW8sLd/zYN5IaTI9iCBZsN+qOdjvqjxGi3s13QjN8jRHuhf3&#10;anGUNnTyvTWZ9muomj4bi23Xj4OooVvDP0kCQeXSVaAcl02lFu8uXjj/zttvv/Uv/8Vv/8Hv/e4f&#10;/v5fvvylV8++dR5i8crS5tpKrlkrgpoGe3r82FQxGw9QF4Ta22xWii2+TWRfifhz2To578REIBLy&#10;1Op5pEyOLEwiZ12v5Sm8w9mYXxiPjnro1gAK97i8CgJOmBJlvb11fgcFLJBlLBQ8FfI8PsIXjwOH&#10;XIdMWYFcJhV2kfAXHR2I5hWsjquM51G5kBiqSHjLE4RxQigD64qhiRRW4IIBRcLGKVJhqPgNSqkj&#10;KFDPzv7Wb//2+vpyPJ5mcRPE4UR5ks8nok2lEmE2tgEQdxf0T+tSekHaZir3vS+SrqZMZ+YIpdJj&#10;FVkD/olqEWpEUMmoXSG5xC4JSEPQ9LJXAjBiBxEkI4Vy8kMMNRGPUyPFdjRDxRRV4wfYqnSA2ES0&#10;UF+zWBFnq9VcQa/VZceHS2e5TeOoD8RZBrOazBSTMFrcKWUkELb0MNFR9YS86XyGw+NSE5zQnWPj&#10;RHyMajanRsrKBgPflRotFaPQyEKzVuAs11c2eLdDcwuUxd45e2V1eemJM6cpyndbHdY4Sj10uElL&#10;EF6EiyHWLdorNDPdpMRU/iK0ccZHKFJWq2WNRMGdrQaKDO20Qi7N8YyMjML1o+9Qq+MUa7h9PB5E&#10;fymrm8SwCdrJIQGD4BKI7NmTqlVy5JKokdQbsXAIGednn37quWeezWZWkU0jOyuXcisrd7FElxOJ&#10;Rtv4/MzJY4dmZyHMTrDUG6061w2XwB4sxT8SNBl3pGhx8s1qNroX7mq+VQt3tX7M3u+71vygV92f&#10;ri+vpH3n8jjYObjirJ9KNU/JoFErpxPJz/7V586fu1gu1LY3UqnMLgV7cgTxAZwtwYAggJRgmZD7&#10;UPwajdr7nWYkoP/kR1+YGg8Ty2QzpXuL+bGReZpPFy/eYCsfn7IxohO4zqmTx/K51O2b1+rVyngs&#10;SoH+1q2b03Nj3qiDSUMMJDl06FS52PvCF1/T6zy/8iv/5P/9L3+n0YWTo/eGg7OHF4KxEAWD7a0V&#10;s555aE00b/nW4/FELpdz2MFHOMGLIxuNJguRHpGvsK71euhsLJEXX/jgkSNHlpdX79y5Q8HeZnXc&#10;vn333r3lSDhCtQrXihOR8kYgxJDV6bnZb7/+xltvXcBXUfzEnLLZciDgymZRo2W7FUkXodqqahbJ&#10;M9wZlFQxFVENVHGfNrGVhIcCDI9ooEVeBRQ+EnQv3r4zOWlFqc/llpaKw0npkSBL8jEieQq80veX&#10;FjVT8GTjYTDb2GhMy0K1WZLMKRZ8VbtNm4JNhNPEnWobUyAWMXnt2VJOWguE96UyjpTlDKJI6wbi&#10;S1nMoK4YagxeIplLmz2mSgOF7SLDOw4dOkz6RyHA5ZEaFcLANHXBQFFyI8fASEQ/WWAvYINaXFsp&#10;eutFy5cn3Lp1a3Z2/vnnXuRPfC+Uo9k7oOwWMsCOBEpNeIRoUyDoYUtqdxr4McyyUERJJiVNJruV&#10;VBpHcea5pwZVprleZHhcFKShGbOxHzl8DHwz5kq5S7gVVhP+lu0Pxj8vJCSGfxMOhkA+rK+uUzM7&#10;eugovUPJMdGnGOpQGoden6JOWCqcP3/H7da5fQ5/IDQ9vzC/cASZ5FYPPWrDpct3b9xesztCzzz3&#10;4TOPPw95oVknwXaiiKBiFqJnN3s/6DaOhGt+3w41K9Um0CkH/D70UXU65h0RdtNihheiG7bfeP2V&#10;d8698co3vnzx4rmvf+XLi4u5Qa/GGK+RkOfo/PSxhSlmFrCnSAtScHyaqKDk20iI0lEXLoVDd/QQ&#10;U36t5RK61YjkG46dOJlMbm9ul559bnJiIgTFgjjoH/z9v3P0ucc//Ud/mUoPP/mJ0ww+kNaToVdt&#10;FqBSithKp1csVpihAPaAWBSqJMXGeBJ6Rj0c8wM/IBIpFDKNWomdhYkMmIqawsT0CkpfwhrHUkQF&#10;UOR/xZfKxevrKNaSEBK13rlz9/r1m8lEamtr58aNBGELrQdWPpEtZoaPxRhIU2/cuMnMhVKpzspX&#10;mt4ybE74OsBeaf8ocqjAXSmBExwNJWJUk2RY4RI5CmJKdWwFMCSBpFw4ydgVBJLqdyZFhaNP3Qsb&#10;o9QBRJYSOq5Avl7pC8gQHd5YIaVlcA1BCgAGrQEjDNshIBAxGB7hF61STZysmlJ9vidGlDTBWrBG&#10;DUZsVTSWSdGhT9DQVzNmCULYBYDOQnBjhAHdfV7FxuDyeNiq6GagEofyONk2xTRl5vhzfiEnd4iC&#10;XJc3hOckXBSFZzAT2qC6tDA3/6UvfolI++gTT9CukTGcBiPlBmCACrwpOE1RgVTAbs4R3QxfKIh0&#10;MgEkV4NvTx6029YW70kTzOUF0ogbJMgiUE7TpmJjs1hWVpdXVpawSf7H905bX6atMnwESFWjyfQD&#10;wgQpOrQ6sdgIv3AhlTCqfBcgQ0ZHosePz9CAQBcWwYCbN9ev37hYKKVJoQjIBY8xOUELABuhCO+0&#10;W6Da6tE+FK0t7F3mf1NYVeVJ6QK+K469a5xaZPXeQOL9hr46P0QEaowV2iH127eu/Nmf/SFDRMbH&#10;kKgCEFOioeBxuClwcObdZqdSBjOkslb6XFIKE9aLkqYBo4eVdFp1HTXwkyemwUjncnHag8tL5WDA&#10;tbRyN5PXPfHEaChGHCQVmRu3L3VrIBnWT58ZId2grwmzeSe9VahkIfiztBmHyMLn7WE5pjLJcCRA&#10;mVDitRZqI3xTG2j5oFdKxDU3P8l3Tw+PBh4LJZOhXo+oChgADpsQUUTvJIFQOocsMNwFkx2QeU6n&#10;RMSM+g1ofyCxoBq0bo3o7rLvNlvUy+oNcdf0e0jSlcgoBsBLKA6LlSqjU6Bj0coV+gC1IipAAlLk&#10;DjaDtawYswJyVIOhhUuqXkP+CS7u/8/ef8BJep3nvWDlnGPnND0RgwyCAElRVOC1de0rryzJ66xr&#10;+2df56S0tq+09tpXTrKc03Ve25IsW9LKVKBIkWIGSSGnybGnc3XlHPf/nFNdbAADYoYEwAbYxUKz&#10;prr6q6++Ou950/M+D4keWHpK58DmQJbTqqSPB0CW0FVVGMMwMxZRVxsMLkzAtGAAFNzqQxlDtXEv&#10;9ik4YTBIJ5l1A36LN2bsCOw5JIHsAfD0iqmEA3a6dJ+4dEoEcP5+HxOe3lBgr1qhGa2CLaZJQyOW&#10;pFPBh4ZKGC46QBoA8blCoIwhSsDBAwsZ8dyIU1U9DNJgNgSSCKKYVCp97NgxrOX8888nSFTS6SKS&#10;rZBRxOEclQ6lCgXSN0HlQNkKew57nBC4Gl3mIpARjzgTqL1z1IWyuRoKBbUGQ1eUL/CZGCwRE8xO&#10;XFuKTOBquIb0XeD9IDvgwDtb2+Q+zODwZnTUiAXopgtLLQSxRKvJLCjQsUMx3w8h85l7TiwtZ6nG&#10;XLt6/ctPvrC2dpG9J5fLkWkDtNrd3qpXgYU0mRli9YvuH/FClheAaidBUND25I3/nFisfXz7210a&#10;qgU0Uv8edOIp6nibv/IrvxAKOldXFws7NJZusC8xxUn7gF2TsMFsHuzJdElUQxlTh9HAHvaoBVNe&#10;AN8+O+146IGTdAq3tm7guIp7YBWiMEIyr+T2d/wBx9LyzNAJLry7u7eJtvzDjz7EBBPf2clTx0F6&#10;V1qlWDIiNkGvG5Fv+lr4MMpao5E0AqOxwIBRjSKSGdRIW+Eg9F5DioSYBBQTZJWs1I2NTdYzyZot&#10;jVo8A1fL9G967M5MZpFlqbvrgBCMqIlpKTfTNrg70ywF6BMjg+V7ZfHBN0vNiuPwWfQdq1+CbcSw&#10;ETOpowTfgJ9YMFLiwG+YKoNoLBSpGylxrmE8itIEhVQQf1Ky5LfU59otLg6cNSTHKqfzGmxE7Zge&#10;k59s+hbrK5S+dgLDnE1ngnffbw4Jd0JUaeFX+FLj59WY4XmqqTyJCBXZmhSp2XoqIq9hu+Mx9RNG&#10;5HgZaSfcC5FknNk1JDx8Ico5SdDOAcqikSj5H+syFk0yKQ6+mK+FOjHBDukiHpXcnxqZ0COSjhTI&#10;QiBTpYTEm41UJgX34pWrV598+ulkLDa7sgxnJW1M0VUwLeugDEa4w2ahEVycHvEu5g4PjwndyVQd&#10;qVSWEQnKf4zZUmwj3n7wgQdnl5bg9SX7vH7jKjAV7Pbq1avkksTDmGuttAeYge28uKvkmYkONmhC&#10;mY31TcNBZWpjsJ932tVGHT0BzoOPA+0BhUDYee45e+b0PavzizkcNWOblMhJrUENUKmjpvXss8/F&#10;Ezn2LM37os1rpO4NlB3TsAa5X0Maq0+YbPZ2t7s0VFGolGGvBT8FdjkW9nzpS58tFTfhv3jh2WfO&#10;vwy5JSNqNDl7IEMi4RhOAciekYYRUnyizcTGD+qeQgk2u7IcfPD+47Qqdzav4wp2C6OFBQT7FkbO&#10;eiIdnJnPkojmphKLy3OZfJxeHhJkp06fQjkTteyFY4sOT5/OE+qkuVwKYDcRHESViDbEEHpjYhzh&#10;A1cfe1xdTU5n47gJiGTnFmaJi7hpFmQ02tneoQJKUGcoJaTdYiJNF6dHVYmklLkuxi0kiKDAWMuF&#10;2gRj63BxA6dhnydYxXvhGfgrBNRQCcT4haHx+3CTuE0YW5SPWfpRmrqmUSsg6MhBDMayp4JKb5lA&#10;juiLsRWLUsAV893TwMDmzE4rC8xm4P4Srze/pQtAn0kBC1pJZspZtDfUA0xR1+7PGGosGiHxU3HI&#10;7ESUmXjM1s6K4XnbtuEnjwmdwSTgt1Xp7Q+a5RpdU0YaWGXUxyUGAVQTACeonHRq5HNX0cVxw4uA&#10;7BrfNRWnCKgFmhS4StXg+NppcyON22d+PQ4BIqj9oB8qFqrZTtpK6sXyxZOtA9L0enb29kh0SfLZ&#10;yC9dvcIQEl8Q+iCkGJTlKc6bdGTc5OCrEUAFBlochdtLfZB6GT25Yrl1/fo6HSVF3R4Xl5YsgZk/&#10;ZgBoCMFrASnplctXtza22ZErxQr4GPopovtVQRlnW6XDOD+78NK5c9TDZKgaJUdnsE9JnATnC5//&#10;Mp+LYUbOHxJ1sG6MhFBaR+KZujnDCdgqFV+m8IZsK63e7h7rAmg6igrgtGgFawZa4FSFlRMr/Uo5&#10;0RjvbWz1rg2VboZYF8Csd+vdbu361XP9fn1mKiOUeKfs9zBq6+xRVzcaltVKCTEUjbppiY4ntYVi&#10;E5EUzLoMczuWl8KnTi4O+sQL2ziIJ59szs9H8jPpzd1bp84cP35qiRx1ej537sKL6Wzq8rWLx1dX&#10;U6dOkhYTNC4dW3QGyeMpS3QhXAf/VS7vVioF1jkQo1QKc4XlBLfUBmxD1oP+IrUNljOVDLZ0Yj+i&#10;o8JegS2T6DcNjjEKkka5mPE2Dkj5CL0IzCyOx8zGiq+dmJZ2CzuRLbvjYzTOIrU4LzSohnlMRLLA&#10;GAk+sQVN+1h2O4UVlq9pvJ0qGWNNAZswOTE/2Y+xDeJe7QH8MXhRWqlm/wBxybIQPwhcoS0+NbgC&#10;TbGy0ajng0cWLJm5AkJ703o3wS7bAEZoYgTd8J92NpUvwtS0BxPFLdYfWL/d3Z1us4WOJcTBQLSJ&#10;gWXwsJl3YCoKx+HgYJSBfikIO2m6D9KpHOVd3h4hOpwfbDm4IWmZCBdGsi0lCrwul56sBEIiJwyD&#10;DpH3i0xSS5QA2c1EPSoxlCopnM4vLpAAXLx0Gf/JFDsXCCvlt1wUE5UIBXkLcok2dMfNfgtljRpQ&#10;wr1CCQYm2NogkKXsjO4eL6OYx46WlyBQjXyEADsDXj8YKRaKDDNxRWIcWUEOzbAQ4GsMlccQcRRL&#10;JW3WrFHtNoTtkL6ydpjSE+SUIXSC7sLe1tVrlxi4AcxO1EPtjwVESRz0IHc2iGxu+srNIq09vm6y&#10;aI3K+4mAIM0jlp4IOJl+jLkQJvI1+/drbndtqDAoAJiLJCK9NuAvpgdqyCaS+LfqVfps5MxoEzE3&#10;TPxPDY29mMDHpdxME6CSOTHKs+xhbIVDzaYQ+noXF7LdToXS7vTMPJkgUJNTZ1a3dteT6cjysbmd&#10;4tbQ0Uumok73kHwdUb/tazc+9ZkvzsxNIZfQ7lf7ji54KbBvNMyr9WKtVqLHhRLu1FSa6ihd01q1&#10;CJ0Iw6S8Ocni5tYuESkZC/Eq/B17BYZjkKhyLC1OY9nwboHDoSYMFMbwd/jpmtqxNdwm/8SYDXWo&#10;hzTGTmnzpJk6VqNSlF8w9ADSUP1GjNk0DEzcq7KHbSSM0Sii4mdHwzhVTBKhi2jOCJW1rVHnECsU&#10;JiqIi6jeFAEa0RnT58Qeuvw1xSS2JLCmJN8kqzhaXiACpLEQt4MFCmaVk5k0UfksRBO2rcoJ8Vms&#10;IjOPKcPgQJj2wlBBZGgEw5Av4dXh+GUD4vPAod4Erg+OTxN61KgdtMREFkXFSMxMFNiMOgFpmOoi&#10;iFOLbw3L4RnQTUytk6/KkVJaoZhBzx0sESQp8fD1tbVUNo3vunL92tn773vgkYfOn38ZqU4SJeE6&#10;jFgfbo86HEuZ0JRYnRkAomEyW7RniFwo8wbCCSiRyQ1IC+DYMFP+PRAVHKHeAHNRZhNZXTl+6uTZ&#10;cDDWqNTw02RhfFGREIEMc3+U2TUMhhI0OwhxNrsNJgqojs8OpjsaRLlH0snpVGJ6dgqefiyWbbNY&#10;LLCPJA3RM5eOnVcojWCq74ygdE/xhTwIOA1rVDEw+YCIvyfVo0mmirVOoEuvMNa7NlSD/BTVGM0S&#10;ulrsR08++eTli9eisXS1RvmAnZKepBAy4NBKtWIQMBdjBWLKw1QB3nJHx8eB3gJOmYubnerOzCZ6&#10;A3icuzAvi+Z1p/xtH3q03S71+7VHH3sYLnWW1PTcPJxgMFCKpKcLwrYPxAl9birP9DtAyVCcjbA4&#10;8J7Q74+6DCXToWQFwxmyvLw4P5eDsQUpI77wG2slmD2WGY/sDW5eXy8Weu2WOPJXjy0DfVhb2yhX&#10;OuSZbLEsLDZSvjmSFrIgpuFYLLgB/HC1Ih9lXRMVB2y71sSh9WudAZgVNgJKVIxEJpIopNCrRMRJ&#10;VPpG11zuVN+MGaugF88ujftl89LoBLzvIPuCgXJ5T34M70qPhrYNgFJNgzMGxOybcPbMjmKMxAiY&#10;GQuJOXWTAUk7HKfE71QOG6HFhpZMShRqQcTFsecufWAG0/AbwZBqOdgtaFvZGAQIRInO0ebGJs6c&#10;mJF3oHSMc6u3mnAvVaGNYY6nP9wtVwBXMaPCYCOUNXhLkIXM3lIAwK6JJ0A2oUYlIjpldEJ9UMjl&#10;k0LwTSoA/oAdXFhE5hlU75aPjHOSLp2S+DkAH4ggboBqK3VA8tEG37T0WHVstb9VpmO+hwi9j01y&#10;+Th56lunH3gAO6RcwZwApGdT01OE4+hEYhvEvHA+AHxgwvzChcsQs8htFos04RHXYQDCR4QA/VIw&#10;BIAbDmTkHKkrgoXkrLjcOBgeo/gYRS3O4Sb7Y/yAAlluij8JAnh56OFHmcqA5YbHRgiPxegnvIln&#10;pxnULezdIvAkvsuk4pL+UKHSzqnKXDUoaviBjFslIB7nrwct9S4NVbs1a1p8cqI4UF0RyoxTx088&#10;sLWjSgGBUrPnqLAamBTJoCUIRTKoaMoPhMwehquDUScLJhgdJLIspmZ+2uHxOT74bfe/+PJTzBbR&#10;mLl5bffaleqjj87DLPvJT3yeY8zPHYtE0oXdCjkN4VgQrJOjnUNMNBTeXb8ljFKz4x25Q5oAZNTZ&#10;j949VX8nTCzNCkV7eAKJGBPRYDoBF7uTYvqx5eQ9p04ye/PlJ57ZvNVF7ZSx78JOJxAO3Hvfg5BB&#10;v3SutnpyZrtANbjl94UhOSSsKhcbbJYUGHGw7IvswYarSJ0nfB0eNxrmC/KA5WYJShyJVlsSiTcT&#10;qjGPYmJOUwSWOZVK+haOH18uV4qwjhEqSY2byq2y+h7Dn+SjlRqcwAO4wXiBn+nPgBtwMSEyLPsz&#10;U1O8KTD3F55dQ2eA8i9rHpYQWi3069jWGdqqNSs3bm0hmecQzyEQAnA/BM4hwBEBL6015/bmLrPd&#10;JOZEOm4Iu1NJStalUnlxbv7k6VOE0MVK2UNiFQ6iM0dG2sa1ApoORubmV2dFUpFkV8HIKbfUGi1Q&#10;CHgR7AGUdH6KqdEwzXTiOEj0ga8Ai4U+mbdKxKOk1tKnbjV7KLKjH817+6KNWifkp/pKbAScO1Uq&#10;1Mt7DcZcKVNhyuwOAwes/wDPoghFYTwJlDAYqwWeway/35VmECCfJKbAUiBPIRPlS+VLQ2qdIiuR&#10;Zrs3SqXnkplpCGE6Q0ehUm33B/MrS3uV0i3SFTq9IcqQI0IvKnrE9jX0WCnREa+TOHS7dFwI1RMJ&#10;GCEFEwS6TI7Al0/TGO8YDCe2doocEn+RzGTZaGvUMTr1gavX6BeTWffiAmUHV6tRaNcLBNtQVNBN&#10;hd0PGjoijt6QvwuhlcD3TjAo1ssJWG3/wV0aKkUg2DFNF4x4zxuIkJ653YTlkdOn719aPnni9Nml&#10;Y8fTNDHRAJmZotyEjDhYXxURpboELRUJC0BzyhLETl22cnh25xbSMHEzc59K58s7jUpld2qaQfDw&#10;+tpFgQIcAer8XG5AcfjnW+tXL7z8Ipxi0UDURUGUMUtyI7jVaZ2TJguaI6FHhioIHSnPCJBNgGfa&#10;t/DdPfrYA/g3uPsI1cvFFoFGOJSgU/DIIw8sLq9Q+7ly7RqpFHrcFP3Qa1m/sUWghwtlptRAfED5&#10;qpmIk79NcU6X1YQuVjbyK3ehai2pN7s7PoBGKZ0VMAz1BgOcPCeDZqGoTmyQd1xdSleQKzKrA0Eu&#10;OxQXimqHQb4GGY+8du0mw0PYNTRo01MzrCGSU0osZNSQLpohWxc5J3EGXPnShpaOmfrqppgFZT5K&#10;UJRw/Uz2IyhSKJdY2fT/KoUiUS5hQgnpLsi9qJpoQ3LOLa+wNum7EFjGEplYLB2LpskULl29ODs7&#10;BysnES1iF4AJLly8jOzVr/3aR5966mmCCvGSDRipFySLb4Fys7RIFO6LjRnmMPY+EesMpOzMpQaN&#10;xHAoNQ4G7WhCweUrTjopBDGTHyFNJIVid1SbmNiEgF3Bsy4rGRaeiE+qtoRck0315LI1yEsiT28Y&#10;n2+mZA0fj5hoQVMpxTdsd3wCLgh7JecndmPCe/ZjA1DhQDhVNjwxtCp70ZyMKasDfxZpIRsTpQZT&#10;wXITKtINIn4MxvztQYMpI+CYSGMx4WvKDQxBET37HF4wDx6WGZx8Gh0yxD8Gh/v1e1SVUlQEUv9Q&#10;3M/aXwjaKFjmpwBdZU6coNZzfHp66tixVbogx1dXprO5JYGsjoGzgnZ6fmFxbnFhfmkRtwfuL8vY&#10;fMizurKMwPbq8eOxSIKNDK0teir5mWSltkd3dGZ2CRJqdDGIbWjbkLe88Px5upL59DwbEq0/L+XS&#10;APMlgLaV/7ELgjsxszGQjAhBwLdu6EfCfGvZfLZYKiNEDg6XQixOgLIkEAVavPfce6ZYKtD7CYaG&#10;D9x/P2Z2/tz5WoVUECgMqRElVs3ENtpaADzeR3BOoJySiZv0q1kv9mbt2aTmPvwqjy0gnq+fFguL&#10;WIUfVqqIjoSYN2AEDXlLf1XgQRonImRkCREysVrpr7DMUA+FsE/sgf0uKsIkFoDVa3VytjpumwVj&#10;RkExA9IBprXQJmf2XUkuW5v6q/pQEDJiNA5mzaqNKrRg1HsBUgHCJJAGixNPxjhCpUotzYPnVE4t&#10;GV9AhPy1FZT2Im0xPb1aLG4/8cSXb91aR4oG+3zqyWfE6O0czc/Pka2Ifp6EVCDqFmap8S/DtqOq&#10;kAl8VUcTtxvtLkm/i8TDADC4CBiqiRFFZGWqptRTlakT59sCgVGCtQeh6sFdY/2miGBkis31Z2ey&#10;F9yesygExIgvNEg2k+JdLATadqos3tuMGTNBpRfbM9Q5ozagIXb1isy3b0oO2jKGgITthsuTLBJs&#10;GKgMIBDqYXqZmNhF/kC9j05wtVyjIoXsERBJbJ0AnsPxXWnOqdt6cwxVekhGtln9Bop2mpjR5WDW&#10;gTMOxRIa7vT78RXLEGfOzJ46Acj5zAmqQ6fPHD91z8nTZ08hb3DmLHPDC4vzTFHQdwR5xwU6c/Ys&#10;PG8ks9GIF8xWPh9rNKt84Mff9+1Mp6FOxjoRYx1G1mhQdowEkkRPDDoZbhplW+R6XBq2cL5KaiAY&#10;qr4ZlEl64K2pLkTJXhh2E31DZ7SztVettlCOWDm2CrCbk6Ie8Cu/+rFWC+I5dcsYDMDWy+W2uhfy&#10;KiO2ALGr8R0QfptN98Dd6pMYmPUYcv0Kj2tmWUFBNdXkMIhi0xqhvGwBQ2rbGqp77dj8pem54XXF&#10;PA25JykngRJvyE6MebOQaDABN0VwBeFjAH0wULM4E8k41zOeAIEMTE8jKJFwUvxnjhGVZAA0rCWN&#10;9oGprlY4U7pCZOPQjpKInrkHtiFywQbUhxgq+RtMRfwhdRquouzTlHHxJOxaRqVSn3evtJvNxp9+&#10;6rmPfezjDPYzNkQIT+z9/ve//9jK6j1nTyOszpwKPVj2BYrtfENmSzJs4WOJWl0onpDxmMFAHLWp&#10;SAO7Fz5EcEdpDnDtdaEMB4Gus7E7MXRoVlvK8ZLStPwbsl1jq2YL0E38D+PRf81acHw1uOB2oAhB&#10;oQWuDFUfNADIX0n1C7rQfdGTyW5rTtIrplkTFSgwMFMyxm1TVNQ2wCnQN5CGpyE9YIeS+Aqy2uxE&#10;/I9mFUCgahPqcso1HkrN4A6MFoSpGvJ6sO5vQtVXlGLqiI5lf1XQsyzyJlNzsidITaxBZYjCgBj9&#10;3Gj+BElSI6EILKqJMCETSCKq53MrJOJUy8F5cGI0QubnFtjF89l0u1NpNncXV2bpvDPle9+DjyEE&#10;xfrc2NpkeBhJBeBd0UCMeBDhsWQmVQf62QbCzprLRGNxLlOlVsLJs4mJwcyA5olwGKQm9A9GArA/&#10;Y3YvvXRht9CC/OoP/aE//OHf9uEz95y6duPSpz/3ciTmKJb4dutz81kASdgt5QomWCmQIJVGLEGX&#10;D/ikrWfsjxiOZxS0c4/966vjYmzD9i3Zqm251QzQDS2YUX5UPU7FPMbZeAxegmk1TJHmOFhf6U1w&#10;3Tc3yH5KbGGoz4GBB1/FX2IDzAJRqIS0Hti6kBiGldtUpIPsHFRvyKqoQlHA0rwwKC4of2jGUCqn&#10;y4oJNRozszPQRLD90EWkoApAHwQC50Oip6F3yiyqpFJxiMI8Iq5wjXmSYrVoizE5zCe7//4HwOvS&#10;AqEoiMXiqTTj6hQon/Ph7bgCBD/S0TA3HthdnputmZu9QMLTqnurAE5ur9DIWilLa9+LygKFKRTy&#10;Up1JUROZKUGj5SHnaW88toZKK866TY5lHaw5ghM+FzqtpvcmL2qhIMLmdsWSYW3bvl4v6PYpOdkO&#10;hmjeKfIpLJeJwquuc5HMGRPJqhlqThAVXJGRqEhEDgMECMJlUg9Daqv3Z1rQyfVk9IQwlQ0VuMbr&#10;rJ+7zVGlNDEGpAqEKviuCT/cUnGGEdcwPJBAqkIhknInI8AqwzNKAKHZgAwVEj2VuSDIYVMUiZnb&#10;c+nC+UuXLuPZpFPkc95au9xqFZeWZgkkLl28FU/kM9k50sgb6zcZ12CQN5fNkDuQhBKxxbJpjTwx&#10;0k3aHwb07Gi0yIzKiOQSE+JdJY4qxgOl1KBlQKhQaicLAhLMF3Df/Q+cePxxD+s14AY/v1e8NDeX&#10;6nSrMLkz4vilL90CE4NHVTOcUydLFMEGzs2nkW6FQAaFYPSKVdI1bvW2OyJfv10Ntm/JtRPKR/0b&#10;jb8atJ8OiInKKqhVouNC/swWJ6AiKCIGZ32G/5NNnedVPI8nAvVGb2e3e/kyGoSa02Q70IcvF9kR&#10;YvHIzAxSVPTMdEwKTXxz+BAGyjBVToRYi7ARmWNwNiDfMQ9KljTISV/5vLRkGARRe0mo/SDRioaL&#10;LWcds2oqV5oZ9BDEonGqcfD6oZSDf2AVWKp0sTHAvSQqZhgeAgSxZlLHkEua/q2JgcehLy9WO5dG&#10;nDhi7Diemo3yloIwK2hVs4umkHgnQzRhTQysu6mdGqCHGHPkjmyfehL38pgTkAu1Rm8QlMpJvR4M&#10;1bTeTA3HDOtaS7YvsHuoSVAFVmNrIWjTyQjeacJ2cXrJBAheMGDO1Ch3KePUsEGzQUWe+h8XWmfP&#10;RxC9ggAFtAmwVaX1EfhfAxydhUVWYoAqt7ndraEaAKFCAp2jeTjRBBddDcEZz/Bx+VJBgfIvRQFY&#10;ptNHG5xU04HagpuqnZehU7rVfGAcBXMwoEbe8+h7qds3a+AwWUZSEGBK+9yFq0xx3vue97M+kGJo&#10;dSswUAGlo2+BaAWFAwj21aSPJlneRGWYItgoaBMgfiHq0FQF05jszebqsEKLlUK5TNLlTyRpwCD1&#10;KzqGPqwuntGzzz914dLLSytzIwfzDm2AnfgDZIQ5PJkR7AqsVqI28gk8Clvz2EpVOBorX6mWZElR&#10;D9zsVWdpsnxZCngSrNGEuwCeWZHqwKr3yAbAeAolaDNzb6a38L2sfBwF4CFJqBOQZdOR/BSVxXiv&#10;Vwc/mM5EVldJI0JXr5QZLRA7HlgwcK4Ad+AWiiWqVUE7WCX4UqoWDCECfBcLK5u32rdudJEIFemv&#10;8JM/6VBCF7WcMmR2D4xZ/BL0V6gPU4mRNIb4lhUBqGbC1kqvUR1UuJAlkV5rYWagROyn5oOQzJvw&#10;yozR1arGvGVFmlxjw4MHzFTCaYea6yPmZF7PM7yFaUxJwAoLNFYnoiv9k22OqpHg42IrUN1HmGjd&#10;eGwzfT6gfJZJL41/Vupx0MfyPMciLTT7hioFduJPpUdzs/VCC/qzeysLjFWtrdk0PlWbs/EkJ6D1&#10;5eHKsNh0JVHTc8KJ00HmhkvPD34PQo+IVFN7bh+0q3znfAlEKrgYXqxpVMOHeFvE710bqgnYhLQw&#10;eFJl0hZkQ6qA/ZjuoK61qMwGgyLE8PJyhPUMu9EvRhqQB1x06WFTzBQfmj+MmgDMGmQ1FAXZ8men&#10;kVfpwl7N0OPVKze2d6rv/eB3OjDLfqfeLK5tXGOyns4EESyfmPFEli0mTeCBHbJ0GNFEWaFchaa9&#10;z5InAKP7ZoAALoYTV46vgN1FVo/SPh1QRqvZMbg+n/3cpyFR2ClsggWkYwden0Bxp7DXaPbUrEfc&#10;Bq8RVZsRnDOPAXvuVxREJGhIGJVAGWbI2xgqHTaSdxYQW68tMHH5+PjWUFnr7PKKDEWPogYTr+Fp&#10;lSdF40Dozvr34OW2t5vT09HFxXnIYfD2GAKIU7MtMPCRZlyWQJS4CsooPCz2jwsywzcgNsEt0BOh&#10;6cCSFZCd7ZymGSEugHqCMxwNi6bfhi9CxskXy87Ii8Tt1GidOHmS1xspDXFd2v2aG91CXkPNWWyw&#10;/uDO9q5xV4bKsSc0GAEyS4UdGTw9qQTfuyyEIp5uISJIG3NyqkSnWB1bjJqJ5sbJW4cp8QRTEN/P&#10;vLTLqFE8BnkZ50Ek6hYxnbFxecVJAMw7snmZaEUgPus5beibz2VI15k741NIOsB4Y1tt4mY9qqW/&#10;4A+NgLZV7R1HqMZQtQDAMggggYw5BQWPj0uK1Ylv2THQABG1St5UlMmiuOafbPS0pYn0UdxglBoi&#10;Q16FEZng/zZO9a4NlcuhkEOf0eQC5ivTJeuLM044Rq4vdWpdRw06aoxxTClKZZyCuEIjjY95AzS8&#10;mZPodWH96Xzykx+75/RpBpcGrVY4k9pdv4HJJePJbt/57DM7Z0+fCBN3Rf3dUb2wt3Hh0guf++wL&#10;e4Xr9z34YCiXP//SuenFJbre5QKNht2NjZun7j3FPk5kpxG2Tge9F2DizPNIrdg5YgaVLY9LaZBe&#10;2ncZE2t2a70BrKxd5tVi8Si+C152oiwXVVPtcVKjYbPm88kP+LxUC61cBZo0JpTS4DKhCz6iWhE6&#10;jpo/WZgRm/Lh1oA9sD5g7TbYcVgXVAE2V0nrGhvAPqUsLL41pisCrB5VZD0uKrIgvaHmJTmXdk67&#10;Dr601a6CiaEQxYnxvuSEbA6XLl1laZJnEq2wx4mTNRBmEvrW2gbco9O5GSawgM6h18bF14j5yMlF&#10;uLm2oTlvB0LJ1ZXl1Y21TeocRLPGqMk/oZMLw/PEGuJGlIxLpk+Dy+X17MhMk3BBuEBU7CDWwF4M&#10;ixt0c3AIKcMURYbR/eDjk+LafG/fkmV5WLgRvCSvpiejGNUORZhjEmUwwWqKNftwK02LWUqKAAyy&#10;GlFMxIWBYwc08ExdVYsks5GLLfaKGMgYnjVg+yuWLYpYAoHCwGiw0Nad8iuWCgfn5G2B2hb/KM8y&#10;/yKAhAFycQ4msO9It9oQ3xlrB9/C96jCG4REzGsRhEn7WrE6ZWQyGGaGcePseN7dItCR/tTMgjea&#10;aBvScNrltzXU2w+/3TZKfvWToo0ww+lfmaaz/9x//iuj69q8TKzAEIQ2FDp7GoFy+snLaJqz06Ge&#10;SAlXjGKeUKfcAlqmzmXfcd+9D05Phz/96U/jojESqG5mF6dn5nJ8zOdfXvvox3/5i5/+xPETxzZv&#10;Xr987iXgvqlUAp5CKCQsz6WwXJAVUC42zEOMYkH/o7hIOViz3yU+REuPPAdqawZQHNGYH07DOBJs&#10;EYpP8H0HAFcw50zoOhw26WiQg8BnAn0KHBxCLHs4f05NvO2ifOmou0A6w0iZwjYzzmKeIeprGIQn&#10;/WdFaHbF2GVk4zF7ee0itmGbjd84CAMANDhpchpkjkBU1HoKhS0iRDJ2qtM3blxjJfEn165uPv/c&#10;3vlztbWbWz5vdG4W2eRT8Vi2uFe/dPEGoBGan1P5eeA1szPLkFuVirBki/6bwWAeb23u0SPgvHhn&#10;eUGgDJqJV4tC27Jpz9hT5SQnIaXZpsb2YAqwYxrHMX7VfjC7VOxD87f2Chx8cNtVZ182ebFdYAYu&#10;a9gIqFyyo4D/HMn2Jtfw4KHsu3yV2+TiHzy9yevtn/MdWZYJM1sq0RrGEskNCGX5J4UQ0zsXr5nu&#10;Q/ynuVN/9DAcoqyeBpNyQEtyNeqreayhT3IVjtSEkJ5yNUmzjOl2t7v2qMbcJ2B/CyA2x9YP25nY&#10;/2kaziq4KJrnT7BPSy4snjUp8FDT66F77W7W9j7x8V+79+zJmbkZRkL9iUh+OlXYWisW97KZqUuX&#10;bmxs7T762OOgEocutHHBZ7GV3iKQiEaCbPAL84sol2zvbOHloGShnnL9xqX5uSlJiBkMvQbtmNFg&#10;LtrlBWHEDg2CjAEpxgbIbuHj0shPpwnTg40TTPmR0p0LViwxSgstAbSCGUhR6Uo8TgmHEFqSVAgF&#10;MXrWHRQrfFwiQUzW7ugaODbhFiZHnVWqK8Yt8JXj56V2hcVTSjSkZ5yVie7EC2MyKzZ4lMhAeAUM&#10;uy+7NeBheiTd+QUKqzHwT1SY5uZnqK9SwCDWy6an4F+Jxym9jyqV9s5ODeZ7/IFqlb5Qu9GpVhpM&#10;vIJlBFyOSlWhUCRjCgTDS8ur5Kibm7tEOlFKgPoOQfBJywXoKh+FlMEMndJzVvxJXYvVy3Al36/0&#10;4/SJaDbC3oKfoaSj6iefyeSOZj2MOTJNZGLGBe0mZeJnOTwemTHgcUS9H/qqMGf1I82AsFlN+ltl&#10;pTgprj3z3iwSToCrxK+kEiRNFe13B83Pvt3EDieWb7mmbvv6SUnJbrX2W2PrkiCVigWq/lFYFebC&#10;ATAjxB5trFRY7ANQFxW4qBEYQRf1ihVOUjADv6I5X3e7C+l0LD+1FAzGCYo9Rv/6zQh9D+yL5mPb&#10;D78vGHk7W7XdW21+GqJhj5GV8gcC93jdnWaFSKHXrn78Yx9ZXppdPXGM2NODB/P3y9vruMOlpZWX&#10;X7pc2KusrJ7YLW3vFBCu7sYQZAgEwZAdP34S6fjr164uM2QU8G5trjFrQZuQoW2xLkm7DQiIH1AO&#10;qTvwVE6E60t9IxHPsD+yhaHAIrUyVroT+pUIdQXNf/cJWBSG0fBgrJEBcU6VGJV4RxRzlDaMLiP2&#10;C101mSeJDBAgvD1rFg4p1qjt1GGBdie2RU6CZOU5xk+SifGAWWSqDxJtxGHLSI1o+rieQSjYZQgB&#10;1jbaM/wGhSjSb1BVC0szeVDmI9TiYDCA1ztIik5bevXYCUo/lFVYlmqT0jv1B8XeNHQyZF7cLZ97&#10;af3WzV0GieZnlwgU2YuQIEF8mNgeFgoSJvQhqSxoel5SqKyoIfNlRJV0QU2FC0PlZUwCqCqrQTkU&#10;IE0mSbgrtDB9TlHD67NrDnC8g1teTLtObFFj7Ev3DVXb4+sZqrzC2PCssdmOGM2tFmVtJkALhV1S&#10;LiAu4usw7TNreK9yS29oqK96vSk4fyXetLEPT5FLS1BbepcDMDQYJ3u6ek50Sl8hP2O0Z0yICNZK&#10;vnQgPWwyUDPpADdd20FV1ROIJRklOOYPJ2iLsFjENfpmeFRr7pP7vhcd8wtP6En3/aoCAjtLqYjI&#10;eFS75Shu18xHqxKiXjBqffbTH0eS4v4HTnXaZSa8xazSKnX4Gnb3PvfZ58lPs1PolFS3S7RSW6Lk&#10;8nGN6L34Txw/du3qxVwmvTA3s7Fxa2eLxNI5nc9Ua0URbRB2eMkGyfQgpxVvvmjeoMcAcwyqqQfA&#10;iKkIH9UjAmayh7rhyyaowYdxzmpUwP0NwFpAanCMSP1q0pDSh83CgW0yhEV0ADge2Uj2V8a+iE91&#10;XUxvUPqIhuGaZzBLm+rYzh6rG1iIFCNNhcIysehKmT6q8bgt5uApmxl9DQAYAu4n4nx2/JiUb0An&#10;bG2VYfOh6YqCXDAAQxyq9mgKMrkO7JHJwVZxj6F5oTi5VuD3gMUU9zrV8h4ydGAPYGwETF+rt0mp&#10;qLcJMMfVB8UOoIm+gpfBGhG/qjY0UlcJQ9U2xHS1Mjromhk2YM+S2BDlWVm24IayVX47LriMN3Nj&#10;q4aEfRKL7rtTGSonfFuPapyhBWOaCo5tgEkEER7QENyr8NRZMVueN8U5CdsdvNl9YWJ1B2NpTZfh&#10;BG/3+gkgiddbeIb9Q7yAqBGgXHXClshwPxqzUA1KB9jo7Br1Y0mj6KeOTbfAodE/XRyJ/WK9ID+9&#10;KHSGo+lQFAW5RQzV7Y2gZ8QmO/F6r944fuyv/NBtLfh1njxoopOX2PDGRCb78YX5nYG8GuyiKum4&#10;U0W/QgqbQjv0cix5BDyQph89/dQX8KuPv/8hFFvqzUK1dLNa3rl04eWXXjq/ue04eZLBpNOZqZw/&#10;THPYw5B+KBDf263cuHbz/ocegGH2qSe/TAEEwtjdrQ0w3yQRlEKAl/DdY9KAQ1AhQq7FdE8G+Aej&#10;wEL8aTvpI9qz0TjuzgNQFrFAzpdATABOP9QBLSjnaFTjn+lKsz9ilugXsYyp6mtEhW4Ako2U+X30&#10;nJqQikHVZXJLwYst0qWG14LkxEetj91DM+i2mprLZa3iF8tINVi/9FzMAz+oQOrKoih04aLbpEb0&#10;5WnFr6zMNpoVooZUOo5fJSbf2WncuF770pfAJl3UMLYid87Fz37BbW4uXdxr1CoN9iEgRyQH0CZf&#10;vthZX68RkivKhsekP4AtSOioXj/k57K0KSDhzMnwOSNG7XU+1YowJJp56VNYYsly6Sgd07GgdAQe&#10;An8jniYOaULFAx7V9k/salEnxsSu5h8GwWgLyLc3VAJTg1eUoRpJbItBkKjrSABD2Mm4ONSWzWqD&#10;TjVsCVm/sjT3vbc6N3ZRHriNDfV1Xj/Jxm3r1UQYYBUGAdpUQAIcLvFIg9NqoZdtkDXWPq0ytjFU&#10;pXioqhmAkLojYsYCJqEZuJHTl8nPJVJT8dR0ODZFo7fZhlpCY8lvCjLJJKgKyw8m6ObxeMMbX43x&#10;F8GSd9LDZCfBPpWj8tMaKp6GZjhTU912xRdxXTn/3Pbm9Q9963ubncLnvvBrTz/5mahopl25bB69&#10;BlCDZ+9/eG5lJRQN8KmZfgLa1Kh0bly9HvQOl04sQ2lFyWzxzKmgc1RFJbe8BypQA2hS1ghgdczB&#10;EIuBGmAvrBbLbHSRSAIjVVNePXPNe3IhTUAIQW6MKN3waxNDFrUOQFW3QfmL8xpTq1aG01NJ/mmD&#10;OX6rwRqvh5kyDkvRlfeV2QUC9AaNoUJBKHSHKfmIgNeWFln6xBYCyDEfaGA3ZufWxeOMMEvMgUoD&#10;qZfqZOlkr4tGOxhdpu0guYQdIgmsmtSXUBpq0c2NAdR7X/ri+WvXzkNMAQXxmTNnkFKBoIvqd3mP&#10;OTjsMIxXM5T0LCt6YOCOGJipAr/Eu5KFoZ2oGeuIRnCEfDNScawfxuupZ7JaMVTjUQX6Y0fgZGny&#10;8FnNJCcLWh7ViNNSGrSbtek37LPCUwG2xvKqHPV1DBUXbUJZLX9rOGMwmJBwLn0pmAiX2lylITVq&#10;dsLJ4jxok5NS06sMVVyr+4v54K8sKIK3tBiVcVeW+gWRg5dxeYhU2aHAiimyoGJpxvSN3Kh+WnoN&#10;bS3S01RPyVitxRpLrCwEsXF+ajEUSbv9MFcl2j0kHSjgh2ifGHDSq293W0wyJ2C/gPFtH+n/6qqS&#10;Xmn4ZtWwUgGJ9umQnW8sI0kUN6ATyFhpay8Y91+99MKVa5e+7cPvW989d+nq8zDff+ADj6uU5yL6&#10;d33yk5fuuW8J+mw6Ezu7O/FoMhCaImaEV/Lpp7/82GOPLS2tXrx8leEcsOOUlagAwjNHUNfrQHhP&#10;14RkGN17mstB1hd8GfAkspT5JDRSiH5xbvQizJQz42aeaDRFpgNqAC+6V4TkXhEp4avAw06VGWHb&#10;OHly1iL+WEOYKFUcthXQ7VRzkJzDJOgySA6LFpnDRY8E/lHQeuaaMNQC9QkMacyyKT6kiQfnKCuY&#10;r1RcQIZqmClcfssD2uIcGXo74gji8JdeugpEA3+1W6gxezszPT83u5RMZOFvYTwO7DS0xOSKNAwu&#10;XLgIbSJDDsyDnVw9SWZVR9+UZL1Fcx9MAj7Qu7vLJBcXAc/lgvHg1o01YnuVjpjjikHgQlOwY7hI&#10;3OxBareOPMDmqSczSKshJR/RPhUQxjXp74PF4Yzp2oMOQYNTJmuqSRq2NMGVEfVj94Gu3XTiFSma&#10;yosRXDfiY0YbUFT8UmCXIDPPm4BS8y1093gB80ncUYtgH2GbJ/6gVVyBPmY0gLql2WEmQUV+oRHs&#10;TxkcyQKJooEoHEBoy4WYPqLR1HvFTw1taKkbVWj8oTANInoiWOFQEFxCRgE2hcRUwT/DFUJBWKED&#10;4myuAndxubQ6XpDmTEOB/nA6YUeJur0xKA1nFk55AnmvPwp/M11tsCoEIxSliNdsH+VV97s0VMu/&#10;va/AYB4cUCc2Rjye8TIB+v5WqkkkW/I1rAb8glStHkCsurI5dHWpUu6Utp8///zcUiqUaE/PRbP5&#10;6SAc7IHkzMwifvenf/riQw9GVo8tQC7BZbty9eb0VD6amoVRdqOwB2J/5cSDRHyXr93yo0USRY3L&#10;W9ir0nUI+KM+TwhaZ3ByZCPQgm3eWKM9S623I2FLJhs0bMUNYodMOre9icK0Y3d7r7C9d+LEKpv4&#10;dmGXsJDvCXs2nM5SRV45lmfJg68grQWlBBphZhalwMDm1s1KaRfVDPxus94F65hOZgq7pZ3N6unT&#10;9xBK7BZosTTisIVHEepDM9uNA4MygvQPv6qphhCsLv1Cob++UT1xHE687PUb0PERZDIAzDjr6OTJ&#10;aSgs0MHhOl672vrMp6H/uZJNz2aZtHQKaF3cAxMXZBSC3tTGrc1Ba3Dtws1ysRSPJgJe1gp9zhDT&#10;25TWSNpZt2QBQX/U0XcPOkRxPWrF0EzcuLF98dJFMnaYyFmgMG+8573vD0dzyJQnEwvx2GI0PB8O&#10;zjoBq0ZTuOJqVX3EcCjJT8OEkgGfx1AeG7TfD9yXBiy9VDFyVxuFbr+mYRoKPxA+q2uDWUodlPlH&#10;qqEE15rpczOCxyCUu9muMRAGBTraVOTzNEhoSini7XewGaDHmDf7IxsuX2O9WU8mEUokg+U4bMFg&#10;fggekK7YJds3a3+M1rGPWYwYm4sOihrmYOaA1Os82GPwEWw1+EPaKkK6hKNwQhl87rAz7EgTGnE6&#10;6MGcAwRWyeqEjvUMHRyA8MsDyRW7Fj4SjsVUp53uDxhghr5wJZU6nkiuRmMLg34EHzHokf/hSJQC&#10;4KuB9Ehr2PIKvPJ+l4Y6DqAnwIzbdqgOvIWMUrXWA42ZcarAV2UEsiDU6gei/r3S1tPPPrV4LDe/&#10;GAJGxhQqKr6MEZOa0VF44okX5+bcp0+ddMXj7Sojl410bhrMCxPPG4ijbe+dvOc0Lfvr127QY00k&#10;UshMBX3EmWK41b6mmIYYmGE5NwOr4j0xg0fUNoX8Uc/EBzolk8kzII7+IiZIOZf5bETvt3Z3Wdoa&#10;FyLCAdKgnHRIcYuNiNap9BHgIAVxTk3MhQz5bq81iIjU2hCOuf31WoumCGw76B3zpjAD4EuZMiVi&#10;QpSNun06CeEwlIXQwaDgQoJK0KHS6PwcwGD4HJyzs1A/wbKv9NmoQjHdRsSbB+QwM80usH3p0qBc&#10;WltZOVmCqguar1oTjRX4uIE33HfvfQE3FD7q/VDLNXSKDCSJXBa/p/RcmmNK1wk3gATyMemGCH7g&#10;cYrgP01NOxxLJHKU8qbmYcxnWDwYSPr8Ka8n6fdBgySroAoAFE6MTlzGWoNAmuNTT+ZMpIEIjqTF&#10;Y6BcknjAfvFSGP++m9IomeaTTOvYNGel42bgjcpeGZ0RJsvc2CXxn5YqmUMbqDD4RK1tCeLoc0ls&#10;2oz1quhF7m2nRu3QmX1HpYvmp6B/qvEwgieSI86ZnUV3HqCF7BZbhaEGMDyafYl0g5kRvStNAdj0&#10;FAJRHAd8j9CHgitiAHOXbI+5A832hvyrXg/E7uhEp7n7/QmyLrASuGHQBKSA+0BlOWOT5ZpL8HWH&#10;vrc7xmuPOnlG7lXb0L76jeWJsVU2LlUXUBqtAQZKIXlDAQOi2YceOj4atPttJ2RAnUY36AtD3/X8&#10;MyiU9BYXV5haLhUqu3vVXG6WlQHyBl5CdMHgVVleXAIwnEkmAeWsr91IJ5PClTebJJFW45P0UoML&#10;CruAEIgGVrSNTJyzj9Lz6SJlnynsFW/AAdvtMwyNAAYc/GgKcr5Cz7aYAKbjYine6WHCFyXTEg9L&#10;rUYBh7cA4d1h8g6CTUnDwhjg3tzA7GGUnSZsxibaXZiNoCxRd0GkJD4XOiuYoJFp0t9gtLhWrg6R&#10;M2MDrNWZ6Vni2CKCzSJ/YYxmeGx1mbQSKr2FhcWzZ+/xemE16D3zzIsE54888p4HH3y40Sg//9wm&#10;/O/9bp0AgFVJ8iZZRBv7jUbABln0WsbGPKjpqBFvlV2kWEc5jogWOTao4TStFY3EQCAxn4RaBdEa&#10;ssaoWHndIfDWbFw8SxTNZocDo60F+JdVLjJcvJoiQq1yUR1p/GUIRTPFFiyEAJ9XSr8WR4tVaIRN&#10;Y+BjwIy6FGCS4Ebj18JdCI4P7b2bGj6ldcP4IMyg+rccgSfx/uQQRBYkHNwpqpkyMF8U8k5xEB3s&#10;e2ZglTsPdGeWGcdH5GWf5O3sT8XzHkgw2L8A0oFuYRfjTSXYB9sXwTiv4Qqw83N8CuQ8AK6DG7XH&#10;58/tQRyjSCZ1EuZG9jsGiahNWHD/pEH1KtOx5e1vlKGqJGOM0045WFtlTBbGnRYUZ2BWMRaABL/1&#10;W1+mZPP+x++jmejouYPecKcO7agffvkXn3uKWCYSTmSTWfbm6zfWZueWKNswAE7a+eRTT7Ex3n/v&#10;e2hCkVUhRbt+61Y6yXeDWlqTOhrtR0ImNjgg6TS1pGEp8pQAWDDWHv+kGSOiUDes3AxqQrYE2DXM&#10;/Mra2lokGQtFeA3ukb42/ZUecw9EVjhNuu2SP3I46LXi+khlkapjvSsLhywnlqBVu7srdm+YijV+&#10;De8EmpBwNBKbmVlhppTh6+KA+COKNxyTcT8+PZWdel0zqBzfFIR9UN8hgmQ4B8HxIoJSg2QImPS5&#10;c+d3d/ZOnboH/CbUJyL1icZwgMkk4u21W2sl51DU3naVGNCiGve2l/uVGolpGJrVg89ndYt1GKOi&#10;hqScGWgKSVU8ZXZG5EABYLBqMXmcHA36odsfUmDi4lrGaJQwWAcvIcbD6TFIx2ZqHzAlRyBK4q0m&#10;s5OvAwInMiCV5LAWDbgP6EmC6NByB0lJ4dx0jBC0xYztugcfQj1ZbI0sBg7CA35F5sxBmK1gw+I4&#10;sOLQqeIb4yT5SXgL+g1DxSyN7WHATP8AT/Hzk0I++w7gfN7I56W+H+WObcdjkBUmuEMAAoMyzwT8&#10;knSrlhvmDLFnuhhwFHMQ3U1PgcOyoSDMquPoT3yZaHiRlJ4tmC/RItLMRAO4vNv0S7+xhmqq82PV&#10;R2OoZteAjId6Ck1y6kN0p4JB77lzL0PC8vhj91Ej8Di8KF+2am3J1vQczz39AhstsNmlpROBUOzF&#10;l86n07nMwkqtVJqammE67aUXX3rPQw/kpmeuX76MJwS2wGKA1I9aDC1E2L9kRajlwAEJHkBtaD+T&#10;qwx5iL6dKiozRyr5VDhRwlqw6biXjfVbeNF0Pg1vu2HcDcAnSsvFSG5SmKlxeHG1IsoGYzWSY7AK&#10;wWAgDL1KhkZOLU0UbTxhz+jzEmXhyvGoqk8Q98ZiITvBReuFA1G8IUrExlZWls3XKhQLoTlnhPkx&#10;RwY/8NUrV/f2OjC24TnTqWyxWNnZ2dvZLjz22Pu5RLRkjF4hEpJhrgy+Xfz6SCdWq0zzrt3ahaWF&#10;D0hcTpXI8GFoT1HdwNT4iCUpUzEESGFFzVDKm6LG71Pe5M2ZPIe8ykPO34eKgbCUIEIjeC5vgPIw&#10;xwPoSlhAYSkUS7O9hsOwE7Ne2SbZKBIwjQLAABWv6c9gDKvAEeGXWPH4NPJN6/Em/k0P+sgxUyST&#10;SePTeMb0yAQ+5Xn+Cf6RSIUzYQoLditsaf3WLrk691ZzAAFdo86MBQ05PgIk6bi+8d3jZh4gxNKA&#10;+tcYdpwEe3KPhFOJeC4ayUQjVOm4wztDdzqXTOR2t4t04DBIDB7Lp/TDpei0AcAFOSCHMrbNREeK&#10;eziYdYxinIwt8tuRINvsmVShDzrVb6yhmhx1HPFOJOUIOwkeCEMJv8QqCLJ2c2P9xrUL73/sfkDX&#10;frbjQKS2VwbHSUP5maefVVXcF5xbWJpePnbh5QsUOVZXV+nzeYOs9uAXv/AE8+SzC8e2126wFlBb&#10;oVtDNCfiHbZN2qBOlW1rVQoSWJJRQmG8iGo4fPCkQe1uicpsucygFpU3UkWMrVwqJpKJrb1tsg+i&#10;XCBELOkWCm2tpsROAZH1cImMAQEoIyIVj4akwUQmSZqkgbUI+vZ9B/Qo9F8oIhI+KBtCzpQoATEV&#10;iY5TnEnj7vnaDOEoxPwBRJyWl5f5XvGQxSKTnLiR4dbWFiExFJWEvvR08Ihkv+SPZ07fy6TouXPX&#10;PvuZS6guw4MD5+X16zdv3dqQ2KugbbgVNXXNkAq9FgHTd3cZrJevtjDjCWrH4G/EFKMGC1FdUCgC&#10;kEloKCaT2XAEuZkcxLayBOgTvWGXL6Rmsj/Ya/Ua9Tb1b+oioDXBWWJOODeOYSol1H3CPOb40bhM&#10;l9AUhn3jrGSxmBk/jZeTu9v3ePzTGw1TjFHYiT3bKg2/5fUYOUbLPzm4uHfCyVg0FY/lSlCixaYg&#10;rgAPA9geCWVQG6jeY3VeNxIYUf6Ji+Pu9/LWkH7Fgv5EKMCZJIL+OP/kV7xG4m9E+C7mDaBNZbCb&#10;Wk/IDatplObDTDIxHYtkeRf+1hwnFiALDSR5hjsSnwHzvMcTb1HEZMDTjMvx/dquj50TeG3K+I0z&#10;VCVAFvBpU9MJl6l0v0HBkJHRexBBQQiAeOGZp7/0re9/CBgEdD+UcMqbW3Ar88qXnn9J00QmsTl1&#10;9l5QYxcvXmSaJDUzDZY/mclfu3yFcPTMiWNYJn1OBKKZiuAKCT+jhEa9O1qHGvvsCSOiugK/M+wB&#10;KgQ4HQBfAQkACaA+TPE9Fo3yivx07vyl8xDD0RcBBMPfY+qcAyLIhMGg6ETDDgxA4F4BEnClFKvE&#10;aYQyEjhOoVj5dGq3iOoWzWKVG2ByYepF1RMJvBgFRLp/bA30eGZnZ2CiwAeiL2YwTBp15rS5jqrx&#10;OF1nTh+X3W4yVQt9Z+fGjVulYnVpceH8+e3d3fbG+prtR1AsoZgEkFBgVgoX4pgFdulj68Fz7uw2&#10;IMMwkrsS6OaUOBuDvuF7kTAHXpQYFRYHrgzhN60sINFhhsMTuQiG6g7j07AQ4ltN0oUiBD6gILFA&#10;6meagdGAFGELq5yglGtPR4cKm2a4xCHIqlVzncIQeyy2geXIVvFI1uNZd2diSC5vggiW+BZTx/KN&#10;uZIcEqwaUkU/WGv8Ngfht4o5o2Eon2bDoRQmip9MxPPMJPDPr9jnOLiNYZOysbHdRnhHPitOEklX&#10;ZE3xwzymochjs1PAnAjc2x2K5QLBZCicZrAhZtwmzpY7No8j5W7E57kAAJYXSURBVB1xqhyKT2eO&#10;w/5relD7/VglfaZ4xnd0qAx1AkmxvpS4157eiHkpaOWYO/EGvYwfs4xwaU984dPf+e2PkVYZ4J2r&#10;cOtWo1rGRM+fu8BmRF90/dbGex95Dyvxy099Gamo5ePHt9c3o+mZJvoyhcLqsWPEvWinMupdq1dw&#10;WdRHZGAoKwkujjvjcmNNyGNqAFKJIgsKZ+33l4qljHielqFgr5RL01M5ri7qtGDXM/msyUWF3mYF&#10;gz+npcnYGseQSL1UyVtCGqGcO+hXy039rfRL99g/+RQCAVAZBhkfJPQVgA5DNSORUo4ql6Ajo8KE&#10;qfvm5uanpqbKpcrzzz+/t1dCNAnRIYZmuBaPPPzo8tIK2wQ0Kng8cI5IEgLuJRuksARa+H//ge9v&#10;twrXriH9LK4cik/Y+dbmFhC1EpyFO5XtbY1tQfCPtQHFtaALO6412ez5w2ZdYjk0rhSe+TSFx8UB&#10;bMHQPAG4ydySxH605U2eJsJ7JgbpL4LF8UcThMG0PCnzUOwRC4wTH2i6mH6orYS844UtJgkrLUJW&#10;DM/ljUDpPSnMmHxSFRpjt/oJNSdBL5sCBok1Kncd4I6YCCbxYyYiGQrFld+Su6re40jEpyDT5vSI&#10;ijFpEkU2AmvY5pi6Y9IE8G7u3hBcVLwRxzeVJNIlpnYJ40ccn7dzc4ftwDhzM+YV6AC3ZAkJikLa&#10;DJ6UE9bmwrtwZ6fgGXYTExJD+0z/ia6y4l4LQuSCa2CDSp6w0K++fQM96mS8xlipbgbVREszFqO5&#10;SRWdEiDdyMLu7vLxE7/x67+yvJhZPLHoBExTKsBKTZsBPdnzL7/MNkShlhjyOz78ndNzM9Vm9dnn&#10;n/7At39wRDsZ9lef6zOf+RQ+Y/74MZKhShndt10GcukHAD9QhiDVASe0hyQ25FGbW1vkq9Kkz2Ro&#10;e9C34F1U+E3GyTm/9MUvFgo7M9PTFy5dfO/7HmWJEpaDFYanC+Uv2IQkUF+vo1+A7yAqJtLGke5s&#10;7WBRFHLVEZU6ODTCFBVhyhS16vZOAxzLsdUVOI1urhUYjM3nQ9gMxQe22GJR2kfz87OMfdM1oMrK&#10;WRnVCSwdTLzm25gFRQwU7XrU4lj9L7zAwOz62bNnlxaXL168Qv9GxMoe5HCUoxIbEzbjUMlGIUZK&#10;JCE6opSpdj99EsXfZocidyV5hg8JbBvPgG2mKKUZ7gQ2wNw8FOfI4Sp5loJOJpdIZJVqxrOuIQk5&#10;pW9cqHtAv4KhM+AIPGA00VRura0aSKP4GQTyB7ZuBK1gP8MTMj+ggqqpDLG4rf2w1k3NFhkue8c7&#10;kRXBlJMQwTK+mzHrKOmJjJMNVtal0o6lLhc0j+LQsGfLthwwqPqTKcOyF5igmnosz/BXJMCEbgaC&#10;a87TMHNohkJFZgY2NK3OC6SYqV67qS0Lke0ChGSiifEBbaBuq1Pjx/wWq+bdSdoh17D5BRfKzk6p&#10;nnQ7K1X0+Q2r+hqSjDFE4hUtXAORk2SDsKx8ElYPlYpf+Z+/+OD9q1PZSLtZY8QPXcarVy/xDewV&#10;9jY3a3iKG+uObD64ct89ONCra5eA/a2evtfR56/rN29eB5jK5UH4mdbBxUsXqLKiFAY8jwq9Zuep&#10;3wAc7xvuLOVgXuIqKP3xqwxzpTMZrI4IHBe3pu4OndT4tZvXaq0GRLpsJaA0LRgYbwy7GsbAEcyw&#10;C/PZEIhJmJQivGlNKhPFRPlpQh02ULaGMi+B75KXEU0wsMqb8v3R0CVAxjkTh7JrsO8Ct0KvQYNv&#10;UEiiKYAuDlsDBGTtTnGvSDEJwz62cvzYsTn4AX/94y80G4U/8kf+6MULl0W8JEoX7IFCcYA51Vgc&#10;hBCQLE26cMKGZ49AmjYGdWAlxoZsTQwG1qlqUB57Yy4Ek/F7aCYxABBPgvUFiO6bRuV7ej6TnvKE&#10;4oA3GOwiWRDicTyZ9dou/WufMdAsG1u9RXfySVUu7/D4Nh2b1FBsgvbV7mYI9s7vBp14Oy2Z17rT&#10;b7ih2lM6+J3p3+xRZjRRq4ob9Rwiq//fz/+3Rx89MzWXazXKkGkBLLtw/mXQ7gyFPPHE+pmzi71B&#10;A4qRD3z4O6Fd3ynt4FNuXr9+8eIF8lXSq53dLVTewBgSuQFGYkxcTGxebzRGWuWlSQ30BJ8Mllpg&#10;c1ghAeLtMUfSxrXSd6UcxyUFDY+y0FQuR/p59frVsoCviNtqVFxaUtWa2H3C+FLRAiDXh21Q+BK5&#10;OF3yseCwVRJWIiwrDeETQi0UOujiyrNoMhGT5s8JRjUxKyYEhDlENcSQ3Y0bN7e2aiB48fDUew17&#10;ALNwdmqMiK798ktotd44ffoshd+drWsvnS8g1YXTtjMe5AjiSRuq/0SxivKVcnXzDYhcwBAdiA5b&#10;RAoQvQOVoyAjGiTyAHI+cKgiLqe441PXF0RxJMYrAe8N81OM182kknlvKM4GiwIayZby2tv052+7&#10;Du0yMFHVHa51A1x6zfp5/R1hZKad9fNOdg0Lhn3V4nyDPxzj7e70+Jppe1MM9fbDb693me/+eYNb&#10;fIXa+RgbzA4+/s7Mb00m4ITQByIEhzdJdQF5ChcaD6auPTc3V606PvD+b/3+7/t9CNu1S+jeZu6/&#10;/35qM7AFIy39wovPbGzeJNk7dmwF4k+aecdOnJxdWMhOz6dzc/FU3h9KwtPk9ARVQCJUgoorCGoM&#10;8jhaPID4i7hKTZMhu+RyQtyCIVPvYaiVKTna6FhGYbdoZ9NwPvyJFF+CgiBh+VSCZUvyWohQUNAW&#10;jQODX5DuAjdwgyxz9U6fOZZKwz7ThemT4McgkCBqaICd4FOQTpMwqpRDqCwzFgCjVOxB3YLhGXI9&#10;QagIiY+vniZfvnqj9rFf/+T5c5dPn7r35LHcpYvU18r03I2SGzkS0wUtVbHLVSEoAMgPoBQAkwvJ&#10;Pi0SwM0h4WB14QWWJ+glndaoJNGeUUPnrCSWo8KUZne4SgT7lUqpsLezW9getRpoCoo4Ve7xtui0&#10;118p45HmN/ZdZvxDbHlv6OUOvMDanQHu38l9fJpqGt/p/U4OO3nN3RvM6/3F1wAhvMs3f8XEut3B&#10;hJBhTVgeA0JBAEKi3vX5/+t//f+iNfye97132K7jZlhCG2s3mWIh+v/85y7+P3/v71pZPfOLv/SR&#10;mYX5lRMrwWjwiS994Xu+//sZQ6PVCYPRXrFw9t57llbvR5eGLib8DOBssBJ4alANwKNCMw8DC25D&#10;kBlapgx69foIrpAzwLWJkfAMnhZzwQuJ1wH4KA4zEIZiE4kizlBMviMXA9bE1F6Xj4SwVqElo/hd&#10;QmwsGQ/5GS0NMfqRJ9mpVLK+hcUlpJOh8xYbhANRRrgzAYJCdKYGEsg1fD/NUoWGThe5NH8CrJDK&#10;NAE2Oaph+iMFkt4pdaB8Ng6P0VPPXYFd9YEHHszlEleuXOUPFaNzkobh2tB54yb7fHCRchn4OIK8&#10;RhUSgQyEQHwUwaECUYKqCQ8H0lOUPpieYSCciKfREioDrKF8O1x50s7RRQkhY2c4x4gWRKpwFy51&#10;f4L8Tj2SAVPdnce+PbLndVYtX6cZBrjj+z5v80EU7es/Nioy7wiP+rpWPQavyYzl1cUVMECdvveF&#10;J552AHbu0d6kECGNrcJe+frNLQi0rl/fILqsN3tf+q3nHH5gLnF6GL/1pc/NL0wTBr73/e9xekfP&#10;vfRcp7tLvMiyazTb0Bcw39buORGnJxgEQyMuQahcqI87HYSkUzPTdFM4GZwkBajyXpH8lnoPXZ5W&#10;o5ZJpVCcwwdBn0XjlUSx1aQlE11aWkZIU7Q9hlTfyDFAVAfUX4Sgake4mYOV+gsWTJ+DgFTPSAhV&#10;4r0mrdOoKrx7QjaKJol6MgXqMZsWXct77rnnxIk5isDSX0G2OjeFDyel5H2BNwDBATyMU4bXDxNF&#10;NxkCRkM7KHlikByku/wUKJ3TjSK4BgqLQTyRzVp8kiWGN0wxYrU1UujGGwm2rmq54SuVsBqIxkZT&#10;z+NRyd4RpeIB7lST84qp79gX3U5S5S53/Td6ueztbs7Hvli2+hbdJ+wWb3Tmb/T7tzr0feX7Hwgb&#10;iPfMKLBZpGJYFoEI6Jad7RLshQzQs9EjTEniyugfJRuW+PMvnKeqvrp69uKFK8MuDDP+RCoNiJoY&#10;ebdwDVg8UuLycNUqNbxWF25RyfUJMM3QEVQrVAhHbio8dBowVHqVoAUN1WUMd8FShhFh7dYNJhsN&#10;sSACISXOXjyRQElR7exSHKRoOaqWq+hV80+4/CB6ZGja0LMAjVE+iR0a3Cw9VxVyWQESUIYodMB8&#10;M+8VhNOIJNEaDMfnTCwNmoXmb+9sUtolZsWu2EEk04pkeCw2DUdoJE5AS62IAjgxbaVSI98sFZsv&#10;vvAycHwCAZywxe4bFjUr7qJ6oz0CFWaMlscYPO0ly3NrKZ0sYZ+t6tmTkRQ4bNLI45l0jzMV2APh&#10;ghI6IGV2IrDvvJCG13hA9M4Dwjdaka/+/d3tBfz1nQW99oStlWrY8M7vd7MRvHl701trqK9Hqabw&#10;d7/hax9Yi2UVUpF3+ONDl0d5G6CwUCzkj2biaXQCdrcLnvn5Rx97bxGdTRErhh48+1CtWB91Rs1a&#10;E1746fzc9tbexsYW1wcQIvgYxumDALto7kG8wph4b1ip1U2LyI0xIMWKuh6jI4C9s3kkdNubO9v1&#10;Vo2gdegaVFt1ss58NgNmcHN9o7RXxiAxss318hc+95yAR+DiEgnL+GqWlxUSA9XgAO0gmZl2k9ZB&#10;yI+0OdUmJKjdQP/EpeJmKIR2jwgpmZcBA0ALgxSx1mzs7HXXt7ob21tXr99Ypw26U2DOrlpvEsCz&#10;9RQbPYpbc0uL8KoCWptfXlpYnqehQLuD6IAjlCoSdyLpBhRJO4cDrm/Udws0YZqUv7mTrfLZ8bT4&#10;S0tDIRZQ8btSDNC3IPZ4htzFREuhW5wvWiKCGJKcI2VJ56nv95Ls04licbfF2kWP487vjM7c1e1r&#10;yFHvwsnf1al8TS+eUBPewYOv8gZ3naPeYXIxmQGQOI4lkn/lnWYHaREZFDTc1PYC8Wi1Una5B099&#10;6TM/8Ae/tzGopvM5Gg80s3Zuri9Nz3/uU89Fot5v/fZvpcX3Mz//S7OzGej31i5fuXr+8unjZ/Kz&#10;y1cuXF5eOv6JT3wafMyZU2e317YRNOs2Osl4gtC0UCwyR7q1sUlEC0SVPI32C460023QMFvfuhkI&#10;UV6iDlxn/ANWiUw+0+o21ze3WNPSYYbyBMqNTluy5mEfU+alEmjCIh+TPk4mC7wOJuva1atrM/Nz&#10;rHaO36gNQAry7oS2VfAJxSLyMNQMqevSHVnbYCNqv/8D78NiN7fQ6h3l8ilISqFioMfGIBhtXqIB&#10;Sl+UqbA59OYY4AmGvA6f5/LNm0B6vTSZaxUKQJgodMY4aHJI+NmM9AM4pBCtY8rakQRzrFFiir0S&#10;7Eq1OmUgZElbjXvO3EOavbdTgKSGDYX2C5EBNSV8daGIQyaUYGBSpWt6MACB6WHCDrGIDt8ilHne&#10;YZexpBa9JQZONWx8Z0VWk22KUeG2S+J2Txp+JEvqc4d3E6fd+d1Uce+83TIZ/7qzYtg+TcKY9cly&#10;P33V+36V+9U2+9Z6VPtur1Vl1eS4lQGmE0opRdqdlGGUXFn+FLc/0IcdgtKo2wPHAYElEQpEJPCW&#10;ME6TzoWee+65gMefTeQY4w240VMk/gQhk1iYX75y+frOxm4qkYqSkXphWQriIEi2oKJaWVmBqZ1R&#10;RrJN0YGCa42Gkik4QxFuawUjXoQ/sdvN7Y219Zs0U9B+F+mtEypQikMGnQzymILnEAtUEFAq75G2&#10;3Vq/Wa2VCSFz0ymcF9NbsDShwYhOTANZ9HoN2VYKyL12HSZh4I0zsxmi32oNqeLy8rGV/HSeOhG4&#10;K8glEqlYIAQ8mNqPqblNhvTNY2gOALYSJAB8hs5Z8TgdIKAACOCJkF4U0lzMSf4vEIK4BmhL+Ujp&#10;UX+BuJhAl1LaTYZWiyWDDpfax2TwCkiBJIscUo4Xb5mazULkVsqEAG2Z8fZWvQrcknoY4bUCyLuK&#10;BbUe7vpu6fnv8H4XxzfL805N7u165e3d6tthqLd9Z0sYbUkZyZd4zALK5/P0QkjVKLSAY7e5k1VG&#10;ACEghRBUpAKB06dPf/7zz1CSnZmZUfjYamDE2BUlqUcefYQuKN1U4ATS2zGyuSDXGrUaaAAKUNAI&#10;IWWvQksgQPQLaz4ui0YL70IlluSNUwIBz4Ab7oTMkBVMZEiUe7AYg4VzBMvcC0MSdSgOxfyanW8m&#10;GGb4M5vlL5QT2qKRlKYMJpsyD0DFVIqUz8EbARLkxYB4Yejmt1lEYLNg9OwCus3NZpXcTD1ZiS4X&#10;0A46Yp+2RGRTU2t7YJq4sTNxLPuHvIC6L/SFXDgDpdKkHi+wWySfFD42nuHgvFJRsREIlYRqowGe&#10;EQvnJxbsjEZJbL+mcPDoj+76CnzDLrRdRiJBMYx1gy7ofC+GwYpCD5eGjQqY0J5C1OlB8Dc4NQWe&#10;E/aQOs88+uijN27gr7oselYegy92mrJY2KVYilWsr92i+oErZm0hE4uh1suV9es3gU+gIUu1hr/C&#10;QnA4ZHQIgdJiBJCLDUjUiC1BvRbLhW3l1fwck0qsSUelbR0OM9hNeAkVeDjO0KLsvENpinIokY01&#10;bJu+2jkJHpCyWqvgGX61uDjDQW7d2inulS3Le6PBeDqYKi82joj4gc3+4JeKKYpt1G5w+DIrEGjn&#10;S61p2RPGUHmSZ3DvHNawKwLih+FN1s1FFgskYYK0JNgohzwDmH6CdDMHN9N6xktz2Q2Fm8jE0Hqu&#10;6IKbifPbTIDc9RI8+oM7uQLfMEO1o1UaejSKICpUejz4Fibgz58/b+Y/xJXBwqVkCpxtfmFWDIBd&#10;RO+9DzzwAKucYS6wn/npqUKp4PB7yF3pxfPy5ZXFl19+kTkXWnyApqEgYAyZSbXtzfVnnnzqIx/5&#10;yK/+6kcvXrxEDQTbo5QKbtbuFxb2SWyM/VNxpciF67BOErOkAItZ4h6xOtHRm5stKRm5YdVNjVwi&#10;fA8SU7Nc+JgHNx7Q/tEYZjDIPzGApaUlOi+lkuPq1ev4N96U64HwBFh8zodk83ZfnmzDHtkgE3QB&#10;sUYjtVgzVIYSFOUtFNwa78obiYdYfVroFORXTawL6wGzbDp5CxY3U698cC+fkL/iSUtEwMENiqNW&#10;LncAMkkZT1NyOGTwiDWcrjHXuwQ83MmqPHrNa67AN8xQrX1al2WnJbFapBby+dy5ly/YzgH4VhZZ&#10;BNXgXjedhkTLaEi7XNl8fnU18MQTT5C3sbY2Nzdp9uGmdMxh894z92ArV69epUKbS2cAvzG5RpbL&#10;+Ck9ExZ6odC5dOnSiy++CFyBv+KYLHKMzky0SE4XljMGu3geR2SCQPh/JQPJmBiLFZoC+jcwlUix&#10;WuLrdvW7sG1iWuujbLDAcrcznyaA79tfESTj5zFvXo9b29zcZqyOAlg4xJS2/gkGkhTaiLUcuI3J&#10;5vWMwQka3UQ1P+U5MV7r/WxXhl/ZONb6ds3iqZsi2+MEsGQxgJk/tC/DYOGasFgr7JnXGLEZZozG&#10;Xpovis/O+dPgMa2m7u7udrdcANF0ZFNvzxX4Rhoqn9AaJGvI+gceM8yFq2SZ4rqEFuqzl/vocIos&#10;1Uxa26V6/PiJT37yU0CImGWu1it0MTAkRnop7SwszOERv/TE57GjcDoJj9H1q1dQ4pmfmT514uQj&#10;Dz4EicRUfkbEJVVI69Jg9Fmypn8opizGPmxiRnaJ9WKH9UYVOnaiPt7Zmh9L1gaW3EwfWL6OSJI9&#10;heXOp7CvFBO2xRP4cMjAethPRJOGZ7Pc+akUiteNShn6FeQtGM5kHn0kRGOZ2PL2N3N8jbDayJyT&#10;sS1QGwzv2y2FH7pQMEjEJsGw3Rkn8bwNlS34wbp6HuP2Ubuyn9GEOfqK0BBIpzXlZ2RaIf6DmKa7&#10;uXVrZ2fDkPQe3d6OK/ANM1Tbe2Q12CzOGio3CERo36uf5/KZ2Q4wdC74TNRHcTDdQgIJjVU7m8m/&#10;8LxUlWZnZ8H9gXJQNSgSuXbtGt2XdCL53DPPYg0On79SLF2/erVerk5lsqdPHofQBCz7Qw89gtAS&#10;fIULC9AFZzE9+p8QZ9lpFTUl6MTCuhcOY1cYFeseikrhk6VBxJYBxJfJL8Qd2FBkjHQXxSABU3hb&#10;7GeseLwxfyUZcBMME2ZjXfgrG21iirwSf47XqlYYMmUEl0w4brYAGAMxQlONfE0n2kIguG4czcao&#10;Zi+QudpLynXQ6LvkgPGTEU7AYhuM4RG1KlQ2A3SmP2qOYORYoWuqIRZrvK7Egk18IQ/MQcgFtDFB&#10;OecagILmN6qfVYoGsH2XfdG3Y1W/C9/jG2aorCeWiJ2uYjtXSaNFEdJ76tQZgIFQsTCxTXCIC2UU&#10;BjSM2fT91H5wCixNikYkWpR8wMZVoLIt7TGMdunShUcfeWhrawONM2Y7X37xBUcTmsoGLHSY6OWL&#10;F55+8iniZGqtzz77/LWrN1j0ydmFfG46SS8nGqfgDIAHJhTWMWZGhYkgk3SUeZrd3R3Dc9/b29ul&#10;BI2TJ0SHnAgbREeM13DD4d+6dZNKVamkqjXP8Ols6Yh/snb4Jy6O5zFjzkH2gxyoX3QwGDXUR1LE&#10;QNHaOGQD1tXFsX4PM6OHwr7A39p9zTpztoLdXQrX8my8F0/afBW75a94F4jIbF3dFJzZLmDZFVbJ&#10;Onz7MrYS/hB+iZWVDKVgjsCnIK3NZtn0vIzmYpNGfIkCuJtEPZNNgKaG9WJ7Z52/5TTsXmZDCbYG&#10;m9Qc3d7EK/ANM9TX+wxUd3BLlRoUtW7jFuQ84PsjAINqjAlm6wewKIZI1m+uZ/O5UCC4vbkFY1k2&#10;mcJTgR+azk8RBT777LOFtVtTuTx0tJSFbBmGlUcF1K4qzQr3exgPmnF27oyDY5zSYwGshMSIMQ/k&#10;vfEqyPuxzImrmSZl48AsKVHhswnLWaVWeYGbQeopIbQxAlZG9Yj9BT/GCVhtXBtH8JPzMTrQUA2J&#10;eo/5XLGZmhKbwQToNrlQ9oDC2huuAFuhtVTA+FQbA9s84uBjnCV/xRuJfMoUnJgbxxTtYSeBjH2v&#10;/QasRD4m72t+MyBHBfnL5APZKaYLagPaRmxb4s4HVF4nj9/ENXp0KO3Ch+0qaCa77lhf32QQhFTO&#10;DKtiD3UQufChM49mlxcg9WTSgSmC4kmnknu7O45BFy4VyiPJOIrhkfn5uQ0YvjbWk7MzKHzjEveQ&#10;MOt2lpeORcIx0EQzM3Oq8dSb2Aa+xXRfUK1XiYXjW35HFi5mBjKe6gvGRsRLEGitEfOGzIRg0xZg&#10;TacXSBAtTalC2RVvskeC5E65LLbecQhN/9Q0ja0jMiYhnQY6LAIrSBle1GISoDdBpbFVxdv2bg3V&#10;XgSbS3OqBBu2cP3aG1EJvzUb0BjKi73bzzi52XexPtwmuvZ2cG3wrzFnC10vU0KDBBvztyczeV9b&#10;PLNB+NHtTbwCh81QXUgb8S3TVadPKVAEs2TopvW7gOZxX/Q8zeJ1YTDT09nnnnkeUcHl+TnSr9be&#10;rgNVAtFyDHe2Nhfn4a0OMEru6LaSmeRAWkwSur98+fL6+jpHNrruRu+9S7u1hXaLnS+lO0L8SSkL&#10;K7BNDhQrzITNYHt7G1Q66zWTTXE+1K6yuRA2zJCdxbvb3qNtzNiiKwGzKfaOiz22sGxtjM/BJ7Ka&#10;ooa8j+IXiaAZzDNtzIlHnVjO5HltscYebL2KzzJ5vWm3jP+WByZ9CLNlgGsgLiDwjkIAaEz3oEHa&#10;E2OnwElbY5vYqvWoTObQLSMTScH1F0eFdcSmub6xZqvNBwsN1tW/iWv06FCH0aOCDZqeTt+4seYB&#10;1Sp4m6o1YMaxFiDBRLA2QmMImlmzK1c2aeNlYdYbQsMLAR8UzI3t7U2a8rREp6ZzJI0vPP8M8+fR&#10;RASRqpm5WaBINC2hEctm84bgC2RFl5RM3skLBZbwPbyFDSNpq+I7Bb3w4EvT4BnYQYyHLBv6Bcqh&#10;VKQSmAoRIKhdQkpbpLF+z5ZPsSWsElviZnsnprMiS5Cq0hjwp9KRNDYkkKvAVlpIBmNgl6k1m4Pu&#10;7lX/tNnsa2/WT1q3v1950oU96FF5bD0qf25NTm90INritwYRgRoFo7bsDnS7+BaYU2WbEwDjoFXb&#10;sz2yrjf3Chw2jyr+6xMnToDg0ywVNRjhTele4jGoxDhMVcP0GAaDleVVtTn7AxTKECcEeMSLmXuG&#10;hgC/QVRJQZia0AsvvMDrqRvZPyRmhhAMECI7AqOaLEpBe5Dm0nCpdQVC/JjUUTxUGDNZKBsEQ6p4&#10;JJNVOmEqxC3zGFsV5T8tHCmyUWuV18KDWVlUayQchKPyVyYSxhrH3Uv7RdKY0RC7hPokIG//ZJKI&#10;HnSq1kptddc+tg7cNors/vVav0rxydSK9Bv+45X6uEY143YeVfNxBBRcCbvjmK6Mdi5pqfe7JOfs&#10;dIQVYB7YvHCwHMrWuvTSffb9g6n1m7tev2mPdugMFcTuieMnoT6BbFGJnAwDdiK4jjrJJErBiOop&#10;SKMyMz8/T/+SHgylj1wmq3pStwf6TizbGjohWhZ+iCgUQD3cZfCP7JVL1psR66LnSyBt5r97GC1m&#10;ZnzgmCvZGpgN6rBVFigWgvO0fpLKENVjjjxBI7OIeWycq24GMCBmdG68nsEUC98z4ATVcqypEDGY&#10;eqzKV9xle8TofahQ7JvrNnFQ1oUa/ywhHWsYHNNG2q+Xo1qBc5AXkjkd03DrNA56VCUT8qhiQz9o&#10;vQcdI0h9bnwKIl7ZKhT99H8R3tgHMNqdYrI3fdNa1Fv0wQ+ZoTI73mPga7ZWqvfbQzgSJAYGpBTV&#10;wX6TGZd+t4EqPPkm6w+oAxTkcO7lc7MnT56moAoTQSiZKBf3rl+5ypJi0ZNqxkHpxpKz03Oz0zPM&#10;XxxbWVJN2AUIvkbDFoYE1McoBDHDZsstEkgSLdnAprv4RnYEImTCRxY6oFdrY5SQ+Sl1MWJBhlo8&#10;XibaZqem+duJaUm0TFShzJkloJtAxUX3FssdhiURqTF6zZ6C05KKqJQlFDIedIyTbx2PK40lbBum&#10;CE2HapZG6qGiUmF+gXkAlKylhSXtax4bXSw9huCdqQBI+7l8ZsbdOmTpkEppV61afhoRbykXGDl7&#10;dWK0a0j2zt4Rl+FrwNSlcEshqVIubm+sr9+8Av4a0Sl0CJyOtsOQf5qoXb2k/TtvJu9s77o4h+b+&#10;FhnVW3HYt8FQD+hzHdDqsmSqr7pDoepHPDSRv3xubf3yZrvSG7SHmXzOGwteunlxq1ibmUm4Bo1B&#10;C0WRBvPTcCzf2i46Q/FkKsviuLV2ow+R9u4O6im5dA4XMTOz9NKLF3/5l341ObsY84Zapeqg3a2V&#10;K5lU+tGH34OqETPZoUiyUm1evXbz0pVr586dg4g0mWBRu3vNkrOvmtD2TnFp+VirM9jdK91z76op&#10;AicRocKTr99c293aTscToClQL2s3mjeuXI34w6l4kvoQBMKeQAj+QEibPYi7OX3RWCoKTW5LEwWQ&#10;EEEFG/Iyhi3RDIilYYAHTgtvKHaoXYARov4QxVzOkwk4mkrsPoTj0Nej8YgKnexGyaTY8JlGwyNb&#10;ChWY2SG5h/2QlAHvXC0WazRqq5ViYQ9fPDcNcksDCYhWerzQFLpr9S7CVyOHtGVgAF5eWVg9vozm&#10;ol4QCHtDCZcvcvzUA+CIHc5gOpFl+HDQ6mRjiVPH5lMpBvLXHa5CIEjrC4IYsV6Qt8JzOL5Dezue&#10;mbZKv5TO7nRi7W145VthVG/FMd8GQ72b08aSne6p6flkLH3j0hr4U2l4iTsbddu2DxHjXov/KGSg&#10;m0YsGo07YFTqt7qNeks4OJ+fuVO2/kqRYZE6yOHVVfR8g1cvXd+7cLVdax1bXAIQWCuXGtUaajBS&#10;xnb74E1BBE1s7oSWEByB7O00cQ5haB/SCRw1UTE1HnqjAAQBDEN7AC9zu4G6FRwK9VqpXNkr8oDp&#10;6TgrPRTFaxkQfKcBlRjOE4fJkHhXhSIhroRMlNukK1yt4F4oGcl1S1Z37Hb2SSwVhurqaYBTnH+m&#10;sCT3C6X0cHJHTZI7GEmcopyqD71QSM0QTxcbQxaQdCIB5INthTTBQqZMqZtSkJm6wYmKz0GsDiTJ&#10;vICaOanHJrnBXgmBcsKFUEi6EvCll4q17e29epW5wlGjUrt59bJjBGKspp+jlmPUIUIQUwAE8XCn&#10;Dj3jn3hUfTpzzkdQiLsxiMlrD5mhmmzp2LFl6kBPIaZoEEuEnarNthFQUo4kmT6Xg6SRts3MTO7y&#10;5assO0o52AZ907W1dUmn9NFBKlDcITA8eeJUoVB6+ulnT548NZ2bwsN0GP6olHrdFuS1kTDc2SNm&#10;uzFQw545YixOGmBozvt80HBD2odYY7/bI8RFkIbOhsasxXsA/4l4qbEJuPN5DZbGZmHHVqWgLF0b&#10;AQzUZFI3RXE1x6TahDUbSBCgX1nsJB092IaZlHmNmuhXqkS2zmT/ymattk5rJ04n7V/bdsIQbZfV&#10;0vnyJFbKvsPf2mGaCcWZzXvtGdoyFT+ptxM7EPmfPHmSnJxkgb/iT/iY4LcYBubFvIW9TWpg9vS+&#10;ptV49EevewUOnaFSBcrNzDCGgv4KjXQBb0SQSbkVpGHAootYUkh3w+e5uDRPVSOSRZki5/eFblxf&#10;w2Egxc0dYCDmjRm/730fmJ6axlCzM/M4CuAQ7tEAP9iqVclCg+RypqvDjCYtVBJFwshuR8YJYwmS&#10;U8Sh7B3YHR0JzJKfkjdwe8hIs2mi8hyULtiwKLdJr5HS0YLXCIvE1GhgeqkhS0HCjs6w+k0RW1Ov&#10;Bqsw1rR9VRvGetJJc9L2Tuzqn9iD/Urta7ixI/BPC0sydSzVmXixhR/zDO/IWYnpTazCMjA7y2qr&#10;axbMxBEsupDHnKStYFMwpwvF6CxlKVvK4re228RhJ1Z6cDc5qvq+6VvOoTNUsT14PHRodnf3WsUy&#10;1LGsRoJY8VC78AkaPcEYDJ1sD0AfkF1HC7YUzb4wBE6jBWJ9NCBY1e1Wh0Ecnn/88W9BIm3rpuCE&#10;8UjQMeyWClvbGzcrhZ1OvdJr1joN2FLaLlTkJHCPCxthpSxx/E8iHCWilpqFqcAQWpPYgUsiwEbM&#10;O4YUIeMkCCqiYi7CsoZK0n2UyL3A64g6MVe+M/WTnBrjBOfEeKdpaQjODmbxtf7HOsnbGaqixklZ&#10;1XpU21LiZm3bPmmeGPdveEc7qWP9KnuFNfh9e9bx7J/YN2XjoxfFB8d5EvZT4GV3oxdljiGPzYsJ&#10;j+knM/9AF23i4Sde1J7Vm75Sv8kPeOgMVd9Hp3fi+CnWxPXr1/GpUOmCYIVBGnl5zbK06i5TbIV5&#10;d3o6f/Fi49zL57BqDNKwarsY6Xz2mee3t3dZtJR8X3rx3MkTp++5597/9t/+O9z5kId0m3Wh7Ddu&#10;FXc2mTFjOgaxW6R/5DPdxNljp4SHbNUbarYgzAr4B2yrMsoRD6hFSZHY3FXmlVKcoZeHXtuMsNGq&#10;tE4J9yO2LYLlAeCeprjrZauaqjGzoF/No07sx7Y9LPbh9TyqBSpbD2liEJGzWM9mbclCL+xreGu8&#10;5WRw3Jq3tXPz23H/hj+kAWNNN2pG2dlxrDs1UCc0OOIHe0iTcN12j45ub+IVOHSGyuqhEYriIMXV&#10;S5euUGShYGkRsHYVstM7At5wJMDgWzKFVizSpgWuyFR+2vAYIejC5k8NdURp9syZs3Am8FdIYHzi&#10;N24+8bkvqAYNbG/Q5c6LfJRPkbNEvBbkPtgFNGowMDoqgTA0YtRtARPgPPGZ0rVXUuoJB4LZVHo6&#10;n8evYoXUonCzeFT1L5zioFC5qlxG9xGfxMrGUxmUHzsAYSqavoLRG2Ju2d6BFHXsIW3maT2qjZZt&#10;i9Lmfa+Xo1rXbQcDbSZsR3awGc7BPm+PbCPbCdHpVzq25pFBawiWKF1wBHDMhA3/XFlZ5AS2tkpc&#10;f/JwiGz4gpAameTVk4NPnPObuEyPDnXIDBVFej/YAGR2ueW2NrfxYPUaCsI06IEQjZmBHLAohbw4&#10;PBRHYdDHO7GKWUysIbZ//gmA4cqVKwAD+YJZarg4IK9zc45nnnpaknowYgcDSEXFGNWJRJPROFNb&#10;kaDmPA1lApVZ1imUwhFCbvTIJz7KpnmW6ABCQ9HYI869b1QWdYghKcSVqQoPAMAYR4VThmwNXgh4&#10;AMEGJ5ICBxsb0Ap8VUZ3MG6cPJ68ZuLBJmvXmopF+dsCknV6kwkePLfN7XmB/RXvbo3QnvzBg3Oo&#10;CW7BbgrWsbN18spbt7DVHVuIIjy20OuDtmr/YQ97dHsTr8Dd8/re5Zt/FQ7u1x5J7f4OKok05Xt7&#10;hZsf/bVf+N7f893kiJFQ4LlnnqNPglYDUWwqP4OPuLW+BjvXlz//OVoCJ04co7lAoRVw7+/8nb8D&#10;xlpa91DwUtChdMm6mZufXlya/o2Pf/Z9j519+aXnMGY8J66bPJPKDnEyg6ZgA4DzmalxEOegE13H&#10;ThzvtPvJdBZnxmQLqAHWIFo1HJxgW/4RgnwqvYmEOPx63Ux+WkFnJNKjL+pCBxmccBeGXkLmG2sb&#10;4JHg+tstNAp7LaBCxJvbWz3wQkZ7U7dxG0YlXdAH4ltBSA4jKezVAOcm0wlm1SSLq3RynMdaM+OG&#10;h7SjqsTbdo+w9E7GSQYt0hAr5flSicCkzd8zD8Sb8hrVBUzWCt6LYrgouFFnZiAO2wZiQfTuGJKT&#10;PvgAva4Scpn3nF6FPUodMq+v0u4xYx8KQrOI5CQBiKRKYWUyaYgVyTAMGGNmegUKd6NVc5er7d37&#10;8kO38437GV4vZVvVh9a3wOEgl8bENQwMhumv4ug0wQjiEmbn8pEIuEIGtZnkzqJBTp547dqVGzev&#10;Um0iW2y1a3Rb6g24pxHcZsibAbp1Jt2SCRD2FZJHujjXr93M56chWID7Vrh8D2KqqNQEodAd0a2Q&#10;aw0qDJb04MjMtggpBZUuT/KMdBcNMxvs18lMQs1Mw5lg+xxC6HjU8yAdNawRkDyBNEQPShGmweXd&#10;vpNhK72YkMHxjrmREH+7bZ3Gvthau/krVbSsJzStUr2FdZsm9B2PmPOMCmQHSsr80w7i2KFZbJ5/&#10;4o0pGl24UMQPr66uUgnmrHhMkMIB9yf+NCTEB58c8N1rMt+YT3boDHVcwHS5Z2fnqO+cO3eBvqgl&#10;H+NmobMg95jurNZKnW49ngjfXNvZ2l4vVwpwwTO4xk9CYjRQqd1K0dw1ZMp5t7DFr6Zn0y+8/BI4&#10;pmQaoQpMzrNXqmxuF6bys4jcUMENRBLweHMPhBPeUIy5OZ+i5HAQswwFgfwBjAPF50YPTjLWeqx/&#10;AgPC8KJQV/toTWrEBHAgmAnYutERJp6nP6t0VF6LOTONnkWoT2HPr/utYye2g8JPPrEt/ABenMSZ&#10;9i8nGaaNbK2dmJmFMZIRO7dNV/vThOcyVAuEtFUfa8w2fbV1Xa4z/7SEhgS6W1sdikkcSujocoMn&#10;6Z/RXIXelc9iRnNDfHbJYoylScTndHR7E6/AoTNUm1yxqOnd8fVfuXLN4SdyGwHxodBoGEX6OCZg&#10;QVgm98WlWWl49ig4Ad8fzMzmAcEtLYGSQ7FCaRocP4yI4lRZk3A13FrfuLW+ieYD+CcAdMBugqFY&#10;f+CESD4SQ1Qi7vZFPMFYIJryhRNDtw+MDfbpxbXsm6sn6Ieovo6gGkUpqdH7+ZU/HEIMpgncydBt&#10;Ujey8CCpjJrJbyZANbQnFC5d2DGiwIyF3v5mLHBcOvL7pSGAE7Mu0VaYJoZqGzzEtFyafW4HCbrb&#10;lNUO1shxG0PFFLkmHMGGu9awrZXauRyb7loTtRuB6Qk7EADBzXIj/YTh5ZlnnmE6F8J0OzEnp73v&#10;sW/r89/EJfvNeahDZ6haTKzo4RBMDFSDqC2x71NPYiGyjGDnM+Sg8IxJVtTQndFO4cHA43VQCkay&#10;oVjc2d7ZgFmFLR6tLhwpHpXOyHAkkU9W/LkLF2lAHD99mmSSdj6whSs31kDvR2PpYCTp8obcuNFo&#10;0h+Oj9x+ILB9MBAouiECHKXkFPEE/NZ0eYCuRIusDmUJvCtqOqMRCFvCWkAChI3cLRsw655KEmZp&#10;CjxCBRHC42ypsH6VZYc9WpvEZqwcG27tYOVm4k55sD/9o1FygmpLQ8UbGdyiDYnHhmq9KH9in7dW&#10;yv5onTbWzgNLoWanW7liKyuzkFTxMrJfgBW8hoYNhKwvvfSSnd2x5SWaSJOt5JvTnN66T33oDFXd&#10;F0yQrzwSA1RE9kjjD9Fe6N6RosAmhZUzLouFTkArbluXY2PzVqVaxBShJdrYXIPUB4AwtCoUXalN&#10;VmtFHkAdQjZ79v4Hqs3OXqUeh/chOxWKJJxuPxpOuMVAJO4Lxd2egJPCcCjq8Yf7aPUGg0BUmVeF&#10;Op8ZGX+YQrMPkHl2Oh9PJ93UqMFGMHkDVhg0vd/L/kI0SI3XkuVbxQowEbbQClELBkALh2QbC8EG&#10;Xu+rxWase7Qez3ZlgTO/nke1VmedJ2/B2/HnNr+1f2Jib9kkN3tA+4A/4ZWi6zX+fR/wOM5dsWqM&#10;lvo2EBQegD7k++ETIVbw4IMP8gF5vR21s8UFexpv3Xr9pj3yoTNUgXigMiIwGw4feughGOVB4OEu&#10;iH4JtJQp9UnUVOcggIRyYWo6m0iAp9nBGUC3ACqBrsf8AjBU0du73EOCZPqIBMCYNAzAx0+cSGdz&#10;tzakaDgzPUfcW603ZuYXYHzxBkD8+URrDerBH6KYBJ4IgUMS1Ua7VanXMEhMlBINM2k+Utd4LIFR&#10;IhmcSgYjYWy12qgj1jRp92MANoa0qTVey7IQ8jwbEc/Yesxtb1iRRfNhAPRWLLfLxA0eDH2tX7V8&#10;wryYnc7WgSy+d+LipAOwD8G1QbI1VNt8wgg5PXt83ot9xBLBWeAEXwqqXPz2xIn5XA5ewgIeFbjv&#10;B77ru2yqwqF4I3tWdmf5prWot+iDHy5DFQMfvUy3qwU2ptX15eeTuZmew4tYOJqF6VgKiTQC21Gl&#10;HPS7EVNCH9EDI6/XAcaA6mw2l2Zwrttp+H0uxBFRJQ1CruIe+fzucCzsD/l7w0EkFs7lMpub6zdv&#10;Xo/lst6At9psnLrnjGZDmfWkOKSJVB5LSI7sN5UCRRyhSYOdkicD9zfLUXhAzIB3ZL0CW8e34FFo&#10;eJD7tYAfNhs1kImdFuQq/KTgjD8jCtBwTcwoYLgcfq8rFgm9RjdenQzaISjHeQSWAmYM6xNk/7UB&#10;TGL9HoMyr1UgpNtMW5jcFzRVp9Vma+MxsAUwFtZQJyZkH7zWo1qwEUmx240GdLNUrVMz9wd8dLiw&#10;PErt5158SYo+gyEpOQHw8y8+98JLz5fW12lOBfxRnzdMS4ZvwtJiyC1P1BLHZe0j0/26TPhw9VH5&#10;KIxA9nvNgbsfjEZL1d1aq/l//9//mrnmuXyezfzyuReSsdCDjzywV9l2h7znLrycSiRRAdwt1I+v&#10;zqUSDJPHr1++zEQ1yuNbm7eAFtx775lULk0X1BcKzM/Ob9y8ed/Ze5hcbbXqZ9/7cAZxB687GA0S&#10;uNJEpaICmgFYoBTiAC35Q616OxVLUakFyUjoTMJJCFurlsnHmFytlis0NUOBEO88nZ+ZmZ0r1crV&#10;Rg3KXwM6ohrlTqGQkc/Dfw/ld7UCyfWm+pSE7sAM3cF6BflTw0jP/HWVyu2ACLrV7Ho9+idayjQg&#10;EzHH7Ew64EdndQ/hdNJKZsGpCJf2ukG/I5dJE/ISMKBYhyhrJORdWlhAx7W0VwAoCUM/m54uLCVr&#10;U16yhkQiihO21V0cO41lSkTBMFF979YmE62O+XmuTZKBcWaDbl67yaTc1uZOu1Wbyqfn5nO+APpu&#10;xY2tvUzuRC6/GvDHex0uF31mf7el8EEbgqE3laS3kxMw+qa6HfVRvxaLPVweFWdCudIfDBN5FpsN&#10;py/S6Dq+/NSLrfbgfY9+y9zMfNDjC3l8dDJZcERbkPrCY+YRTSH4pObebnHt+g1a+3PTM3RVCELJ&#10;Wjt4OEDwzHGjnezzprOpVD750HvuL9fLNy9d8CSiTDHz274mKalQiZvAJnK4Kaxx2B81xTUvTRoW&#10;N0uQPHNmhtEcckgNfwqjgRKw8L2yAagJ6ehyJ8TlUDCDr12/dvnieQ6HeyQYB78RC5EQ61h0baz9&#10;KOCXy1VlWFPjkhwd4d2pW3HnSxr22gymk3e3m4zpQVjYB+0Y8BEHeAAbgzHGkZKto/hhXStPGu6I&#10;V8Oe7BpRXfoAs/64FGQoLEq1pj/kmJoNxpIJuMvpPzNp4PeAjqSRLBoKo98xJMKPJWPZqTz6UuAc&#10;hgNyaT6Ipmtt3mvex+AcrEcdW+nXskaP/sZub4fpNoLNCKQuDCbuUrEaDSQi4cTNG8N4DAGmY3AW&#10;YDBST/JIihcwXCY9FYsmlxdW+Cfz3kBxMDXaN812B1wgGEEXZVvoSsDiuiErCHkDQeScNne3l46f&#10;gEzhU5//bKtaiaWTKHZbuJwNFM00ioJOqiT8P2MAwBWxT6JrnqEMjKOGkJoiMyUYUmUFt82q9FFd&#10;jkQ8jsIpvC+zM1MgEzmOlKkYmuu2iUsxHrGuUM3FCRoWPwumBw5lqrsqC9vCD3eMFprEENSc0JxI&#10;7pzOr74xgM/gLgRKluLwiOn0uibbBwAwovEY1FD8tsnoUK+LY5xUhicmOin22mdEQLUv9EasDaky&#10;RaV8DlXIKMV2kNLsdEI7mk2E9Bx/zKlzmrC9zc3NcKlsomtTUzv1dpiW1LvkXA6ZoYLU6w5gsgdS&#10;oIEzhz+bmcKlgFCDUqDXhtOMGiMkXODU3KDV6GWmEtnZqQWyOORbZmcWzpy5d3pqHiKxZBIW0Ww0&#10;kpB9UuqJxNUjpcOSTgOWD6biH/zO76y2my9eOj+zMN8DWa/+hW4EaTJTC9mRVATlKLD1XUAUeL9a&#10;vVwsFhA6BBdlsLvSXDSs3V1iPFVSYZPxeIEQZ5KpqWxufmZ2eWFxdXllxKQNCEBSV5LdRq3basJ1&#10;xOQrjt/kjKTGasNYQ7Xy8XgwU+mN4N1NQxR8vyMURZRHF4A7BtFhDp4QgkpviLpYlO4Rz5frtUK5&#10;RN+IMhhGe8DFyZfaeMGO7/AZ92vCsmgWNfoDglL24EtWHGH6rsAWha8CpCmKJTaKUZcqHWUymM5t&#10;5WxSPbIT5EeF3zd9ezh0hkpdFPPzOAOxaLrZ73nc4Vw2fuPGLQwVcBLxmpxqb8DEi9Phr1ZwU854&#10;HMVux8b69u5Omc7l7OzC/NxSLJ5KpLKJZDYcgaYoGU1k1IkBIRgKxqenbu5sr5w5uXrm9Od/60sb&#10;hR1/NEyNiJkzqk38ZDWamg2dR0gDSf1gJKloAtYJuXaDPhB8mRSJgyG6IH78qsBzPorBBKsuEY51&#10;ATj2sFhgdchVTeeyc9NT9EAhlBCDIjWhXpvV7We0wDAkUTfi7vfg9OWxqGX5PZSaiNTFFAN+yQvb&#10;cI9zMWSFTPNBicYfCCalBzR9k7lIMAZxTYgnG932LkSBlVIbzho6SQduB3uwcGJMWMLtIDu/5doC&#10;2hoNPNtbxe2tApZrgEcRtizx4Zjs0ukCL0mhTaICtGbwtbYtZEtWNjCxReCj25t4BQ7dBaX7oZlv&#10;oPn+SK3SZQGvHjt94fw15t1UaHL7BP0beVAAz6Snk/FsMp6Zm5pfWsju7ZY/9YnPfO6zT9y8sREI&#10;gjlIMhgDAaDHFwSdwANfIEyvc7NYDMRjl27e2K1W7n34wUav9/QLz03NTFNSIqJk5e2DY7FcEiu4&#10;iIijYdauwIzUbtfxe1hsvU7fX2pugi150U0FP6e5U55hCA7H06dr22iNmIAzM2awSUxDZEpYzAA7&#10;msjBYDwSiKOzGoaBCUSTw+shFxWZBIqj5HkUq2EmI+dkrxiHykoPlVjCLkMmSHxL3Swc1Swej6lX&#10;aZzA3Il4CYZF0cSkH153Py6dhL7WhVqGF+v9LNc+L6AbSvBCYFur0n+ukVCY/qroxflMasni5EM+&#10;YJuUr7k+RAgT5go73Wbdsm0LHd3exCtw6AyVkCwcilYqDZcTLRfWSfrsPQ+Rr8pQzZi12dVJ0ID9&#10;0MiEDGUGxAJRLqHi2s3NixevvvDi+a3NXU845kMozeFptfuNNuEy9Uu/w+PHLaFLkczl271+bmr2&#10;W77tQ81uz4lDVGPGKf2XHvPcPemUizhzZEbSkO7tEPFWjUwrHJoopjJuCiyRHob6LoYbjL8imxUm&#10;iXYQ1RrF7hx01Gk2YDANQRVDETnAJBCez4d3xSNSI4Iun3kUAk5aSi6OAZgejlLcdQCKQrJY6F3w&#10;muwP3D2iYnOMiIanZ2j9LqTSaWJZCkncd3Z3yxXEKUEawxuqlBLXxj9fL0e1BP82q2Q9YWaqCXcg&#10;pRkgThAC7+EWMoksmlgX/zkcdcgKeACwF/4ZBN3I0okcbIENa1cMvD8vzo7yJq7Ro0OZ0sQhu7Fu&#10;AMshwUJhIxIGuOObmV7Ei+AMLZpUSGCHGLSRFSWPYpndvLbG9o8XzeanKC+BNi9VGg5vCHPu9Ea0&#10;SuqkY8BmKK2w0Dzep194YX5xCY+5vbcDaz7vCD/TJNeC90g1YFMaxe0AyoFRhd/W4d5rSCLVcDVA&#10;0SCWBjsabgbU8J0CG9BmBMPHFI7BD0qTBvdCBivc7wCoBjGk/BIDAxg5po4B4JbNedHAoOxFEgiT&#10;i4h5Sf2wBNDC7BfWX3ETvi8Rz89MT83OsFHR2IVVfLuABla3BEqBRivvHaZs5mdnY8huvwD7iq+Z&#10;j2bFIDFUi9rn17b4TIuHKl0ijmJNlH+yJXV7TczeOFVZYijsT8JruK8laRFOYx89Uaw5Cn3fbLM6&#10;dH1U6AconBBkCWqPvgtCo0HX//wfP/17f9dvK2xf++ivfWZmNsFIajyTa3RFzkKNKD0384v/7b99&#10;+MMffv/7Ht/a2Tq2ugxnEu4qHI9l5+agnaWzGU0mkqjxDvrnLr4EOAlaXbRNCYh7uFOHk4YjKy+Z&#10;SEDviTCcQkhRSSC1RvlVok+pdJJgr1wh4tXjZDKBqgUzq/RFWeSgejFOGA8Zx6vsVaG0BkQMT+K1&#10;a1cBOQCIYGXDgYbTI7uFxxDcLnVtjLxUaS0sHCvs7TJVBlQR+4bWEwlFTqPZaMLzuby0ODs9TdcU&#10;NC1913AkvFerguUldWS/YGQPYic7IB6PU5GWcgzPl0rgEwdknpwSvpV3bEJsWqPWJVPEeoEi8oeW&#10;T5CthD+xUh1Sc/YKSEhXBtKbXC7JfNL6OnP54KjB5Tsefnj12LGFRqNKgS2bpgQwnc6uQvZLNo0V&#10;k0jzgNCBOvtXhlFtB9XiH3Q76qN+LUZ86DwqsZiZ4aQuwzaOVyEmBYMQ2dhYwy9FYw6iVInqMmnZ&#10;G5SrNSBLrAAAffnpqRRaqVAuACMw6hVMnCKQpvEOt8vC4rgxdSq1KU2msHg0MmJvlhpCHpv+a4Bw&#10;TiUS1j2+2DQvmM+UFiN+xoB4vPPzCzhb4Mf4OrB9HCGTyTL8xfkQeDLCZqXTsBY+EbKReFHIRnP5&#10;VDYHRoNfRVLpeC4XazSLdG3MKkbIrT0Y4mC7zKmSolJcpY5FbowwLL1S25BUv6fVLmzvbN5aB+fR&#10;a4sphvwYshiqzTygRAsfPuE3gbepHiuzBXIfiUg73Iji6Eu3fRR7s1obk87KuMsyYL4cSXVHJOpI&#10;ZUBuKhCgsMSnBomVywLSxP45q0O3hL4WOzj0f3PorjLFTatsbbi5RLVL0wIUOHs89hmNqvmPrrHp&#10;DyJYCPk0rEWdkQdQbtKRiuemQBtkFpcXwOXv7Ik0xIx9+ijolPaKlVI5EcZD+x2dYY8xtd6Q7mDI&#10;5w/7A8XdHQpG9DKs0qmRLBXoz6xpOqqquAJjlK4U4JtOP5vJp5I5hOHYL6iggjGkjwJ4WN0U7AWm&#10;BWRYk4kg/soxqregGG5TvqUUDfsLc+neoDuaCKfziZETUkVqNrqTqfIY8cdYDKIIGJ2alcpuqbjd&#10;bJTgMCVHBx+J6CENVMIBooAaRNhk4Sob08EK8jzxMf8k/1U5mUTRTJxbmLEIys0g+GQwzdI+TKzU&#10;Fmxtz4Ysm+NBNj5uyYzkTmEsDoZE45JMqDSQiGdwnod+hb9LTvCQGSos6yN1QUTdbhQKKcQaQ03R&#10;Tud5SqpkdzRLCEFZn+lspg2DYLvRI5fDRTqGU7NTiyuLqydXOz1IfUq4MuNMAKwOGs0aEWU2noz6&#10;gs7uoFOtd1jonSHjMOiyGHleM+ct50ZySPg9ZOAOlAXkDyKTd4ssCZ5h/Ge9DlcYRk2RFhWrAWpJ&#10;sAsS92LSxKX8hsHUHjsO1IY+F8Rn6NhUmzVatTxu9VuVZrnZa/IrmqKxuD+ddWRzjnQmFI0zFksS&#10;6I7GgEGRx1L95rwAMwL0o6gEkUs9gUhzKEyXhl973U6qU+CQqFUrtARKRaBvCsWWMBF2fUkp79Mg&#10;WWSCbaUK1GHCBtvz3H+S0APASZ9Kr9pOhgW11UbTx3Hi5Pz0TJaElLiDLk4wGKXqns1MH3nUt2cn&#10;OGSGSrDrMR1Nirwq9QvEh8VSlaHW2uu3vHT7heRhvalMkkolWt1Wd9R1eJ34R0ezlkhFUTRlnUFX&#10;phm36h51DWbO1D4Z9nExCX8o5g56B65+vd0sV7v1pmfoiPrp3ksOo9MEUc9/oIDAAdEw5PowYgJK&#10;Sb7KR5vHD/qcOQBGZAEbkZKRUZKheQEvwCNfKteIeumMAMpvAOqjaEpdyuOCMcJJSOoH6+9osbN0&#10;m/0RQ3NOr9+VSoczKW865UzE/cy6EsjTJ3K7ej7PyOdFItbBmDoi5n6fsMOQGkuMo9mmPE3jluYM&#10;IhrAKiGaoiHET8JnRdCwwJnHLsJ7Y6X4SSpfFuRg+5wTKm3M1Qb/PKN5HZD5Tl3qZqsK3IrNgtA3&#10;l3dAoTw1lcedEmkA/zJVd64zmiOHbQm9PYbzdr/LobvKBF3s4qSj1FcNWg27HRG+4h6pYahpyUYP&#10;Xa7PDcIW1B4ySRB10mGFvp4KB4/h6KYkOzs7g1cUVLVVh+VTc6BkbgSlvYHf6Y4wXz3yDFoMhtZZ&#10;91RBUHaSOEWjoQFosAUCxOGeAPpCimQmzPZtlehXEAstdagd4tKLSkhqlU0GoB8pLi1Pi52gJItH&#10;JK2kDEuFNgwmIeQHxOCFuiVCcdY7cPYygIKTgUgMAlRfJApDE6O24PE6IHYJhmNxB9M20MoIsEQy&#10;6nDsbBbgtsDN0aTlShl+Jw8P4DtGKpb0my4uv+LOA4xcbtb0YBgctMQudlzOlpEnECJbtiWrNSOv&#10;DvaqYnFQrTUJxZeWPQ8/fJzeKWOGyFjADsmsXsAfpjLQbu4Xjd7udftN936HzVCHIH6wCSyQ7Mmg&#10;2pACFLAbViT2eFENDjVigpmw7HYKBZr+XZB4cCw4h228q/jA2jQcZ2amMPXNjXWGSKRMoRlsiSNS&#10;nXF2R7FAKBmKkImyvoEa1ctV3goThUeCpayJbfCLtFVlqqYrgfsDiWEJygAiYnlBQsOwH1ccoPsf&#10;C4dIHWnSDvmdxF74fShEt9cAiEccTcppeF+/xw9IOEomG6ZnWywXZ+dAtqfSZNfZ+OxMfnYmm8tB&#10;ss84Dqkg1h0K04H1UlGTgw35aS7jYwPciW/ZWYTdx1V7fTSAqDNNiML5rcRyItGJWQIktgOurHGb&#10;jlrAw6SMZJ+0lTDgD/CwwsASi3tzIKvmp5mAn5mdmp2dT6cyfGQ8KtUDhtu/6SzmG/SB3w5DvQs9&#10;TMVRGKql2xqjT+l2oA9WLFfppjIDUyOmbOGmlMFS10UXkHCuVu/gvuD/bWPeHlcgl42lYkBzoOqE&#10;YhdCQoAH9OCJZMu1cnfU8QZ9wYgIt3kjupnNehWhUdwUaSpfhEJAbwBYBeVYiIOZnubnyOXtDBzN&#10;zqDdH3WHLiDEIyABeH82EjJIalqMkThG+EnQDEGISqMRHjNoLv/lwpFDtcY0K6E0UAImYjzIwe3u&#10;VqZnctlcLJON5PPx2VkUmbJIS+ZyUBo6iTlDIXo2Xbej6XH1AtScQiN+OzOdRCuDIJmjOh1drgRV&#10;YkrEVGj9ENMQXMDvCcGa30Nc3Aeo4OzSPfFBqxiUgiqw4v3o2JCv0a8hbu43ukPdUToNBwbZVHBu&#10;2jM1xZg7pORoObaIe7nF4gkGXftDUFxeB9iqSAZdeKQ5+Nwq0Qt8aekd9ilCxy0ZnlBd8Cih/ZrN&#10;/C3vo96FlY4HGNnm3ZBRwmOGtdIPaFR2drduOHq1IMtxiAvsxpMAG2YGDu9esUzEGE/EP/brH/3Q&#10;t38I9M7m1qZsAb3QVLJQ2MXcsTnsG3JOep2Vcnnkd28UN91BN6qIjXaDgilT0WCPysWSOjcQ1daq&#10;uFjqu8gPIzpI5wWoj+a1iAwxMLenTVQO2o7VSnk4GAaaQJTbpuhDP8M1LBR3sXhoX3p9dCIpnKpp&#10;wpuT7NHPwAVBKppOT+EL4Qy7774zPs9gfm4KQCL14GwGbt7NYb+FbXQa5VwmClqx3eykU7hKYY3j&#10;MYZ7BFhiayruFat1asUdrLRUaabSoQYSj4O2kmGfiwlbpmpv7RQCMUeXbJW0383/DQl5zTn7IKNg&#10;Kxm6qG/1gFqOPD3olShRewbSWp6a8i8t4TmHM1Ope+8/MTOTB5sF9svP+H56emb+WCiaBWXd7oBH&#10;TjlGhMG4VttOE/BxbKtGL9JMuqlctf/z7fANX7M9HNo/PIRXzahpj0m8NO5FHkUsqrEt5rtGLHvm&#10;QpWksiKwaaZHGbiRpDV9V6ebcbFWt7e+vb2xdotKLV6XuTmcHCZOakdcN3IPyEr3KsW9alHlYpA5&#10;2FirnWIsjjDW54+GosSnjKFSXkmnsgSE7BiYIs5HNRoWLPfeQAhgILX4YSZvRNAJSoMCcMtwOKlJ&#10;QvNW02z8FEoX0wiAM+QjNCglEaHjk+FpCUQhhcpm0wAYUqlkNpuaYkYuCz4iAidMMOCMRbywtaTi&#10;vniUATpHLutDIbbTKaO8MzsbWl5wGNfqZgwVvhpGfaD1B0dBCqCIl3feR/LZhqqyUFJ5of1p2IT4&#10;J2lCRwKuHZ9/hANPJFwzs4GpLMPogelcdGE+u7Q4xchePpshIafc5HQHRk42PlBi/hF3J3J01p3u&#10;W6ld6RPG7bGV2mePPOrXvg8cOkO1SissLINCYzMWqy3eEB8l3CmTHVCIAWVXtqWeKv9nJ7Z5NdZL&#10;Tx9ybZ7c3trJpLN0OQA5sDRpqKJKpoYEPQ9GzJFM3SuySomqMTRIDMTMVKujCkWyxz+3NjdLhT3K&#10;N2wGtGtRgMKPAb2F6AVTQZ+KZwBGMSvDEYHTB5TVAjYQ4/akQmNxtnbKzELtSHqNMnKbjwgSnsm0&#10;ZHoKtY14PB+N5xKp6Vx+Pp2ZgbgUxxuNxolx8/l0MpOi+5rOOZeXl2IRyt8M3zbCMMSEAog9kqGH&#10;/S4IwpUvgn3sU+xVqBsNhIFTUWeijks27mOvcHmpPAUoZrnRcIdGkUs74AVoTyajoUwCPdg4SEYD&#10;MxnQfEZ9A2URYBuKHEKxYAAO9IDT4WNSXHenYcE5qvp+7dZ3F3956AxVrRfaLc4+IHQUmKgDUYpk&#10;mkxFYOWDBLO6s5KAKLHYzDIStpaijXCwEeA+OXrxGOfyshjxKdvS0zcz0HtEhdSI1TI1oy2sV4AB&#10;Ml1DHUY/hWhblPgjR7NSq5UrpKyYH3Ul7uR9WtbKmCFDGdDtIcBmiptn+C2GGvTRvwGlBEEpxVXN&#10;j1oBUquepjkVDqCPJ7CGIAlesAcM7tEzTXDngd+vrC8cTSFJlc3PSKOG/yg0JRMUn1KZ5NKx+Xvv&#10;OzWVJaZm2gZRO3pHfUpNuXQiQUUr5AgB7id9hh3G7+dv0tE4Fhtw8gxRO/SK+hWV4IAbD9j3OXsh&#10;jyMecqRiPprLUfhPEcRT0CCLB9MLzoSLCeCR8YZoLBMOJdgcXM6g8aIcJoighxl+O7q95VfgkF1l&#10;o1OiPr1h2ZJ3ddDMJCoLY6LiuaXyOmRYBGl6OPLcaC5RkTWAmyCVX6Cq4k7pa1wLagjGNGl9CJ9Q&#10;EwOCAcqHaVqARsK3wH0rmA0FTNwMAwBkbBHYRfBe2Vwmn46nAEKgRcPISxB+Qh+VVYrGDMNZunx8&#10;bAe3hm4bd0Sh8LH4W9MGEXHmxD6J2AFkGAoF3D7tR0aCQPcxO4YpseIh6o4i4xgKT/mDmXA4F0/O&#10;pNPzycz07MIqbKbRRBKVVQw1EPIjogGZ2/ISkzMJ+BjnphMLs5mZfCyXjuQz0VhYAXCIepJr6CXu&#10;oAmM/g1ppxeUhl+TfvKlDp8T++x64UurFZyDetiPlTqSEW/IO6DFO+w3UolALOlIpCNw1kzh4FG2&#10;zM1kM7OJeDYUTvq8caczOBoEkFx3Yu8uQt8jctC33Ept2nDYbvRjJPtrJpXVAsQL4lEpTxpWAVyQ&#10;pA0RN+S3FIHWb14nksQ2QJlbpWOA8vwkB6MLgWWSXDFbQ9ALSJUGBrEf1V7NuAgKq7TN0nxZqJ2d&#10;JgExGw6G8KulnYIfxCDD2SLYG4pjj/0CDjQaNZhkC+FyiEo3K3uFRqXYFVGgJFsmEa/tf5gbhEdM&#10;flJ4YsYcLw49IuWtEMd2uiKu6Ewqs5xILUQSc5n84uzC8aXlU0vLJ9K52UQ6n5+dQ4I9HE9Az4/m&#10;ebNdcjqb4A4SSU8mHUingWogwlwEmBgLO6NyqoijA3totJulVrUQD3rDAW8I7iXv0Ovqelwtl6Pm&#10;HFXYEkOBTjbjzGc9mZQnlXDzM58JzcxlsjkIMdAQADdBvReIL53raCSaDYfIVGN41AE5KpVeDJUc&#10;9TAuocO2pN+E83nLq753d44CDw463Y6XUofbDUCIrir/365uPfGZX5mfSYLRYc3HUkKbDl0+yiC7&#10;hUI8kfjN3/zk6urxudnZvcKeJj3dbkTtwb+1mIarIqLWoUePyCL5KliDdqPlcXv4FZUOAPjUg6KQ&#10;GynFg9KW6VGGZtA4x85HUAfmcxnSTN3lLvGViIVDftKF3Y8hG4JaSWkYATPTqgXmJLihLd5YJmr+&#10;rZ4MUywhwFKIMvYQdaQHS5cmGExEIzPh9KKrz/R5zB1JMu4WIV7F24YiNE+1vyCYk8nslUr1eiOT&#10;SY+GrX4HUSzxoTrdiv+dTngMq3NzeXhseD5ExulCdh23D36jl0nTriFQJ9zARDuAIZwO7mCVHctL&#10;0ZnpyPQURaMk4wxzs4mz9xynq0vRKBgGqeXv90coeSSTU6EwNSvGD8LOUWjooIUboGUreCTzsUa2&#10;7ej2Vl+BQ+hRzeij5sT5n+GzU9XXDSMezxMwinpbImXiO+EZYcTlVoJWZMXQtY8wCQAJzHMREuMt&#10;jU6pxrhgpkUshqIPgzGEx2Dk8L2Qm2AbGcLKdJY/HIEf8AcV/aayIAbV0aXoi2thpFTACvugl0pK&#10;8TTEK7xgNLwQMoDBpZlkgXgWoGdvWK/5qWITNTKKUKxtMl/QiH4fHSAq24AHYiMX0jJBhzvi8APl&#10;z5Jrh6KZWHIqN7OQn12MxLMjl59S86OPPfTgo2eOnZxL5qhEeaZnY0sruYWl5NRMbGYmOjMbnZoO&#10;ZbKeeILBtB40Zegn+v20cBB6BLpsSIvNnNnxE4ETJ1PcV1YSy8vJkyenHnn4xLd8y8Pvfeyh++47&#10;u7i4aDYvtO0CXJtgYs7hjbowVDco/ACdJrJs5RBiTzuMS+itNpu3//iHzaOqkkQHhsZfrw/Kl5Jq&#10;3z1ohKOeUXP38oXnZqbSx08e//wXv3zfQ++JpfObOwV6n+B04HGnPnnq5MlyqRzBcRnSMAq/sCcx&#10;aPrcs8+CNV+YX8B5louVRCzBGCYFYfh1kSUGEEiJGQNnDJzHkNmSUZLrpjHcXA5yfeEUDCcQ1se+&#10;EIvxqtjL515iv5ieZqw8XatVb9y4AWwiFI76QxEiRthD2UoshpZKL+he9gW4oCjGxGNp5FvYOgAJ&#10;xxNTzHP22jQooU4LqmBsyBTo6HgZ1AkhyBrjHwD6mA2gh1kqFR586KQDAAP04DRLw/7pmSmi+3J5&#10;r1LdXT2+FAg6d3bX2cqmpmGK8manPLARLyxke/36zTUBEh9+JHLv/ZmTp0OnTs9nskG0LJmJSSSD&#10;s7NcvxhdKBeK6qEEIF4y0kxmOp2ZCwYSzNLAi8xkEWAQ+VKXd+QUOzlQJqKJIyrQt8FuD52hiptH&#10;XPEKRMUb6gCz2oYu88b5p2vl7eWF2fx07tK16/NLx72B+B4ABoeDuihqRazr+bm5cqlECgjKF1eH&#10;tTDrRfy8V9jBJ9NsUFPTiepuiDzRcPvAHUZ7kOaFOp9CR9CUCPjpqFDwwSfCjQ80FrCu4ULhBz/F&#10;ZcqpcZLqD5Hkip6PEpWq1ZrJjsY1XUpEMOakVyeY/qUOASrfSb1U/IkEy5S74nFqSLmRmzhfKF3M&#10;1BTTxIfrBmqvgJt3JQgglcWJibd75cQCfVzcvpjPvL5EMhVLxPk4TAEk0zGK4aTuKWpLCcAWzlgc&#10;moteIhWKJ7wrx5z33p+bW0gtLU89/r4HiCeY0QFGCfLKiGsx6udzOKF6ieI2Ed+IRlKxODSOWWrR&#10;pALy9iNIKOigQoeuBo65U0o6MtS3wU4dh81Q+cxQcllDVYhGC8RDTjVqXXnxSbjvF+byM7Ozl66u&#10;pbLTqdwcyDcG4UDKoixG6AtYoFZFnFsjcvyxKcGCGe4DxWf3x76ymSwWFKD26/MzT83rCHOpG2NV&#10;5IsgjjBUmj0sPX5yEPRmSNgwClmaKToD2zPmBFYesUYaPT1exlw7JgRxUblWjySSdlZbFEQi+WS8&#10;lhoS7Ud2CZD1MlSYrnkMWTEe1elLjVzCQmD3bAGGslqTCITKamiSpwLz94d9/ghJrDxsOs5sndcf&#10;RdiJufdoPJWiOByPb+3uIP3IEei4EsUzqzB0dOPpKHPqwPqTmcjxk4szc6lmu0xeeezEPNNIVJSj&#10;MIyK5EHasNSiHS6OGfMFYB7MpFJTifh0KJRyOyPDkV/tU1kp10rfywFdDZzq0e0tvwKHMMEwjJmG&#10;snMMSdPOTYQGciiG/2IUhcLp7m6J31I4JRsENwdnAjh+pk9FRFRnXAbt4w41HYJSngdNDn02pEea&#10;CfODpxH2yUVmGQww08k2gCKVG5Cex9UxjElSVUS3RRRh0pxiGk1SNMCVqDs7vZSkuTPZDZ0/zwD9&#10;5Z9QBxsxuLCGb8zMJ1+d5gMAL/VgMCPNhjVCYYL4eklQfSSoOC7o14AKKyNnhnRAPAk8YeTFMIYk&#10;rjgxV9Tlijg8SV8wH08uZnMn+p1o35EJRhYjqRVfaNbhSXmDuVhqPp6Z9foj6DdTJ85OT3lDPklF&#10;+j3zK/P5uXw0FfFH/YEYb+trdOtrmxtRAgxY/TPTifRMODYdCOX9oZw/SJaeoWUbCaf9oYwrmHRS&#10;5vVGKCONHHRirJWqlcw1GOoyHHFtv+Umat/gkHlUnZJAg8ajGiUyAj5HF4/q6lTwqHEANHPzly9c&#10;qdTbC8dOgWsnAcTtEt/SnllaXGCMEkMlL2VGnCS02aRn40gmouiR1uuV6ekZ5jFZYtSdDJIe2P0Q&#10;WU9+hqLRmnTQ5MX7A3geaLpiRVSdNDxjpscU6OoZ89P8E5ygG/ws1SVIyagbM5DWAu1k0FXsFEbn&#10;AgpvxceErzhS4gMVS9kkEEuG4iGW7WEABLEWcqgjWzkLvDhJIEbLM/RaaVrKpzndQfafHjW16DRG&#10;BTrD6Y7iaR2uEHikQAjIBNShqMulm2KQYVYuhjVGYjHGfrr9Lo2X+cUF4E7MxkFHHgqlA8GUx5Pw&#10;elOBACiurMeV8AaSpKmwDjvolPYFbGC/IC/V5JCJeI0vlQAO2H7qYEA4lQkc3d7iK3AIPSq+lAFv&#10;7qLDVwCsuiKOkHqGswq9IPFeNE6fgyYkQDxRAbabuTzrTOSigHlwYtDwgt/FecE8gqHi05T2Oke1&#10;epXRM83ZMDdCj5M2Bd6Md2CWVUAJmragn4YgeGGvVnoolEMQcAS+iTlRBmiwIKExHE7wTjwD8z4G&#10;CnQX8lHYPKkxT4Jeqs/kkZZ5jHqSIaswgzTGahl4EykUGxFGzQf9yh3LBPPnAb7RH3r6uNZhoNvz&#10;drqebj/Q6zPivuz2Lnh9S77wiWT6TCR+zB9a8AdnllceXjn2wNzi6dzM8anZ1fmlk/Rj0/k5BNSp&#10;G9OSJcAGm5SdWszkFwj/KS+7ffAe5/3BKa9vyuOddnimXP4pty/hdoVGQ1+342QWHdTmEDgW6jLa&#10;Nzlb4XhlpcwKOrmqRv3p6PbWX4FDaajjQoXBcMtWFQk3Gx3oTorFssPthQGEWq9GUhjx7ndxePAC&#10;4kiJcqnB0jDBVklNuXpQQyjVrJQxEmbNmXoj48MlMmeKR0BDAkZfoMOErA2mX8hBYR+hJWMYwOmF&#10;tNF0gDdJCSSdDdCtiv1YsgDemUQxelJkraSRfoC0OHdm6oA3qZsK+woQOwhLolG/L4h9amJbxWN5&#10;V2rNvIZPJ9OlCmWXvqq9JqKQ0VL0FqeKvKiSQyJhFV2RQfX4p/rDXLMNkWra60PfdcEfmAsEmXxb&#10;yU+fzORWQ5GpeHJufuHUwvIZzBISiGx+bmnl9PTsiscXbbYdfCavP+HxJkFEuQN5n3/a68s7XRmH&#10;K+dwZmD/5h0dpM2UuJzqxDA4KHWC8ZdiGNYo+FmNNtnqkZ7iW2+mhw9WYgcaJWimoJMCI0UPJ2Gn&#10;v+Xw1/qeGtDaQCyUiA1F/Ydt7lAogpye4epiYbdaLoNVknGiLAGM3jGE0Qu3BgweI6ElCI0oySek&#10;fZbqhTBU49xeJYswIPCmzNnwT3wgIavmYyAfpMADOz7jcBrQERuRmd3SZArRM3UdykLgnyBmgo0F&#10;dl2SYcZcVXGCDA1qMxo2ftQ3vCx3qWUMCRRB56vAK9+EnZojKoDUXWaqBJoPzueToRISA2DgTKkb&#10;ExwrHei0B7Vqu9tkvB7WbFqvdDhjI0fU4cu63NnBMOlwZiPRY/HEiVBoCdsLhpbSUw+trn4gm73f&#10;5ZqLRk+eOPEht3vW45lzuGccHmOlDqbVMP5Qr8+mwO4GsDFG0gukgaieEMPsIPvOU6dK58zGPodw&#10;r387LOdtfg9nt7r5Nr/lV387vn6R+opRl58s5h54Grezsbdz6af/yz+fm4187/d8x9rauY//xkf+&#10;19/x24A6XLp84/77H7l65cqFCxdWV1dBLJCsLs4vbG1vGL7sQTwOi1KCjPHq1cvXrt145LH3kzOG&#10;IzF+Va7RoqBnGESAGE9oTsy8sRakzAaT6Tj72AgRrDozhqwJXRn97Hd5mZ3aEY2YuXG2I3dLHC4D&#10;RmvQs+InDEMAlJE8JayGCgaTjiN/wx0UoduHrOqJAQmhkj97YV6x7jHgV14uMwPIk2M/ZktReLZx&#10;bivZQzV37D91ZgdeaY80cYAG96Bxers5jk3OzByY09Bb22lvbUz7p2E1FCWlZQ5l5QSObPUtt6HD&#10;eImtqbDm6M2wXODw7dF+DCQ8kWzbGWww2UZImUBUpgNfL5UgXBU9T/SFgf+Iew9Ch07TUktjhDgi&#10;4EqkiGhjZ3NTQsdLeY16LSE1PGpgd0c0MWm56E5AbKzUOBDtFBPe6IPgc87Qg1/WpCn5m4JX5gjM&#10;XTyAcNtbQn0VYHTHcxIfh6gyez2cpJm0Aefv4xm/W6Vk3SXLqrt1sOO7LS1N7ian7rmcHf3UXSn2&#10;OEHQRCixMWF2eDSMjIZIyHBPjAb2nty/owFl7zyTMK8Mmb+iR2ovgBk0Hf/Thg/WvPeVTnVpbE0e&#10;gJf7yErfcht97f799rzl1/YuuEo6NIyhcAMVyJw1NkBhRvyiGCrxZRimQmNlgNZb8BWiXwq4PAIa&#10;gbE26NJ4wfTc7Ji+zIj26s/NsKhlErrtzVR5XmEt1k0pQt33Y2TK4kODwggnun/b5yKyuHz0aWja&#10;Al3QzSALQVQYwpej29EVuIMrcBg96m1PW4Rh4XBxr4w4ikYvQyDs60Lc+X09fK9mt30MdHfhPYP+&#10;wAnnvMiTwOA6fR6e5J88iMSi0CLZUpPltrUh61cx1MnJ2NDUuHrzk16KbUvYoNewhYkOwtzw4dyl&#10;LmxGZ/TfWIrbZODgEtRp1U5xB9/R0UuOrsA7Y0ZJ+RIuCPtkYI271ydyXcSwIekCAat2nlFZqtHE&#10;HAzpZlLLrTaRcZPSOM/zUyPnBl/HTYJthsRMTm6iRPY6i4HwW6Gt8aKKM8da98TkUk9VsCt6bf0k&#10;6gX+J3UIYfjH9imSbpw2nVvZrXkS16s+jXqt4xT3aB0eXYE3ugKHckcf1ypede6jqfwM67tcQoKR&#10;8atQo94UQM9NZNsT3NbrI8AFKEsNmH8ShvJPfgqUS0ME2iS6MsMBRJ+Yh6V0sFGotdU3ulA2d1WZ&#10;xjpVY3OGeN5UkiYsTwpzZZwUeC0aVhmdUIemYYpflUcVelgAYHH1vjP2yje8PEcveGuvwCE01Ff1&#10;5UyRExRMd7C0tJKIJ5kvxTtBe430EZh5SkOwmYE9gF6Xn8APaGlC80nOymOJFgLzIWEFiM9oiRuw&#10;RBQjsdwoWOmE6varXGZRrkjlRveJU0V+SjKqkKDhSE3dy+Ae7atMjGzKs+rqmGYM8AaTo4roUOPj&#10;UD2YCfK39us9Ovq75QocQkM9eGknpwepyFDA1EQKZBxjoSDamb3GYhkfo1aEQwXyx08z4OIiRxT/&#10;tUf81waYoOlP3UWtgFQ2UCEJK1qQ0FdJFMdxr5kPMfCLsYAg/xSxNjGtsHSGd9jczKEsTkOJqH2s&#10;jBSKRLqrWKmoWKyJijOJfeLdspCOPsdbewUOuaHaD6+TxCYxk7m5hU/8xqdptEC0iXw9ihIMhxo3&#10;BdbHh9Ea/aIwU6WGVEGqExgjVsmfm5EUz/Q09JxZmLsp/1KgAo5rJUZp5+BsxcfdbFq5e57H8fbB&#10;1TNCBri/SztXMTLVqGJpj1yTIQCexB5pqlYr5WajTrOVgRQKXbhQpNZ2dpCUK/AAoyZW58QEjdhX&#10;neJJWA3f2q/36OjvlitwOA31QMvOXmg8lsx1FA5FcWNMYGOB2CS2hwW2pezUxpMy7UL6yj/h+7Ta&#10;ua+6cyQmvJH3JO4FIEGbZ3Z+Ht9Imop9kmoaBVRsSTNuVprF/BRQsV6rFEtYHWjEHm3Qboc3RXep&#10;1mpoZAcKs0qpuLm5yVkRFHOS2Kr46k0ZSTwSTosuUr5qfKwd6bRe9+h2dAXe4AocwlVye+yoqfc4&#10;UylIg9wUfp3+sEZNewIttBF2arRBICAlAV6ex3Bj7+MHJkAC82DoKpfLOExua2trL774YqNWM1rD&#10;Q+iUaKtYGL0dJZU7ZT5FcaqoJigV15kJaNTAzsG6AqKYKBu4BQBj0lSqwd12s1jYo82LYxdikbFu&#10;SKs9BLdKsHmgO7wMWKyFEI6hP0dr9OgKvPEVOISGOjnpMUjNeh6zsp1IibHKd7YLDh/W5YAzBYAg&#10;YCDrUYHpChjU6yMZeluPyoEYiCbuPXXq1MMPP3zx4sUrV65k83nbArW6SdgnGGLiXkxOYzdGiobA&#10;GFYkO4+O02Z3yGeyqWQSIzcEDyADeUiS7FQKrdE2OAPVT4JUDUYVXLTQDcLiY67QdGOo5hMd3Y6u&#10;wJ1dgcNpqLdxqlrWg1EiTg0ptLm5xUgNWNlmrZlKpJltgZcbFW+fy8PYJeMtyWgcstHb3IcuqIHo&#10;zSAf+P4PfAB2aTJVLhRmyPwNkbChTQM2QUVXzRsMTJqiEjjX8E0AuVIHGhm1wt4OtGYgFGH+FrKX&#10;TBVmPr8ozgRwkBSUzBvNcU6YIycSSUsUaju38qiGjPsI0X5nq/ToVYc2Qbrd8BRtD4ZRotHY1tYO&#10;bi2VyuAb4d52McIyGFnuo069iYZvFMpcxpxfc1e1VpxpHhzpzRs3YNnnCC+98AIGyXwc2SkZqQUq&#10;4R6x2xjlJfSbzA2kovGoTvSAt7e3CaHhIiQgp12rmdiW5F6syqicrunQEEVzHEkshuFSEy+huAhh&#10;STHZ75FHPbK/O78Ch9Ojvvb87eofMkGKpRZ2i1SBM5kstA09MIEtqFSgQAgBkW+g9V1rilpsPDhm&#10;x8fGd46CUWGfpVIJmiUzAdd4+eWX+SdRrq0A42+xVev6eACoGDMGISjHCyco86XQLDkc1I14pdhv&#10;+Sd4455GangeInwcpsUS2mEAOU4Kzkysg7sYe1TNrN35l3T0yqMrcAgNVRQHGmIxQyliU9A6FwpP&#10;Q9ZOYAvRerOBOhMC3u0O2qbldqeG4rbIw1xDQ6Bdw0j2v9r9xua4vQkDoCMcy504cWJleRXBTwyP&#10;KtH6+nqRQtDebrG0W62V0E0k7e1062icI4gMB5kYlLxu+OORUYJsKC4u7zKwwWBELh4YI6SBMAny&#10;E1OUmyVT/or2jOrAYivUICylYHNXyo2tisjCIpju5P72rNc7OZN91NXbc0ZH73LYOJM0P0WZFNpY&#10;DT1CIzBy2WFL5GJ8FFgZrCqVd5586nP/2//24c3dyx5fH2pMejSJVLhVLabSiVu31krlCryEWDCc&#10;2vjgchn5U8SWUmAW1M9xOdqtOoku9o85YbE4zI99/Nco4YZg9zb3eJy6EUxITZgMy7tbmBeFoG63&#10;1WKDGPa80LP4PRR76c9Apd9swrREJQs2avFbQ5Vm9A59jKAzdc3gGIwv/QE8bDE4kIipYVYie2Us&#10;z+0NuUQ1eBeG+sZAx9ss6Tu3O4ODvLMtY/KyIxt6e67AYfOonA9OZp9/Hb4P606dFGOBLMCrF0hn&#10;IPjxlyplKAXr7Vp32HJ6hy1EGYdNZaUwdXd44IKUAEYVQIXcIdWHroGf5IdQikmWRmBdGSoOMI1K&#10;2tISJR6BmowIVacLMUuDB/RzypUiGsc1mjdojwo7jJZqvVYvWzErIZRA9RqEPtExZ8hP8X2KnXd/&#10;ltVSjVIRhiFNj0Edw+oiqrSjJurbs8rfBe9y2Az1lZf0wLC2Jd2k60HBlrSQYBVJxU6bORjADz5S&#10;TdsF5THNFY5CdYf6Lc8YrnpUWBoiEIUD2+83TCtd24PhAUWjubk51XbMjb/llfy5rf2qrapp9BE+&#10;kqoQXRgeGGVGSz4ts2Rwxt4B/Vtw4gELVHnJjqHakVRbcBpXfd8FK+joI7wtV+BQGqoRX3zFxwer&#10;AP5PvLhobEsh5saNmxH0GDxeLBBbMhISGjGl0cJjDMzCFXjGAhgo/GB4dsbNjozyDCAHqr48xnr5&#10;E5WCzI2X8be8AHOlbMuf84DD2vKvTYDH5CtGp/iAaptSU3soCw3mDuOR6c1oWNwUkzi+8tgjd/q2&#10;rPB3yZscQkO9PTLJtjeoIcG4m0xkNzd2ocO15IM8j3moL+J0Qo+EjambQmBqMAzWT1pbspAjfmKZ&#10;mDR/Ym3PGptsyxi2HamxfpjSLXz524XdWxsb127euHL92jpi5JWKnVI17CsjmEe5w0JqerCWbVCT&#10;5Sb/FNjJQPCxVaEdxuBEDbgdzbi9S6zobfgYh9BQX/Wpx2NuEodxe9t0Yhyuubl56B16jRZAJWzJ&#10;DpRie3g3uilYAq4Se7OlV2yPcpH1q+LsNHS7lGp5pZVFtWM0NiS2xmxt1fpVC/e1Am280jLf2wjZ&#10;OlVr5HYjwFY7mhkXMfU+P5ixVDMxY5FJBON8FumgjYG+h/8reBvW4dFbvMEVOMyr5BWuFROzEHx8&#10;FJ2VQX9YKJSoDLWaYqbHOC1kFx+LyZF88pN/2jAVQ+XGy7Axm6zaKNcmqxYnCNiPg9hwlz/ELDkC&#10;r6EoReSayqRn5mYz2SwzMOSo/JwkqKaSZLJT48ChdwCRP7FS46Q5sAH67mN9VR8WSNnS/x3djq7A&#10;G1+Bw2molo3y4E24dtjMcFYEp1NTMzi5aqUJ8seameVqkG80ajQYGz9xdxOwLv+0DhNnS7RsoPOq&#10;GJF5Wgolix/EbidVKGurABv4E/7WumUbV9tRm4OZ6ti7wjkoDTbDfr8PUTbcSBJlNRDffXWMMR/n&#10;G39DR684ugK24HH4b/I8eDyqOUSPmOvCyon1W1vRSFJVYJ9syeaiX/jCF7r1Kq1RwEbAj27evMnz&#10;2ZkZyzxIrIsdkppivTs7OxgtxV6exPwYUoXa1z6JTeKQecA7YqvHjh2LJuL1ZvPqjet75dLSysrU&#10;7MyL517e2tmBsyEUifhDcJdKYZWgNxyNMNqO4gZpKtXfYAAyTm0uU/lpJDkIqOFeUTNHpIUw/4pk&#10;+/Bf/aMzPAxX4LAZ6msmUfcvErUegXtcDJf5wSfNzy9ubW0z1oIp4vHAABYKBcvUadNOHOaYPWw0&#10;mmSYGKot6mKHOEZrwDb6NUBcFWMtWFc0SETUgg8rrsa8Ca1xp9a7zs7O2jTVNmNs7G2qR5au1Mya&#10;mjSV/JSkdPyM9aKT+z4XxGFYB0fncMivwGEzVHu5XlX41YrH+RA9chdsYOi89+yDly9dJ1vEfdmO&#10;C1Zngbj8VG7ZbttYl0aNckRTCsKubDuT9+AFNu614a5NWa2JWqSu9dIYLi6QchC0wDyo1KrY4tT0&#10;NDbMP6GUIDU16jOM7rilQiEoo8pFRmZG5IlEAePpU1thmsyLW877o9vRFbiDK3BoF8qrmzRfmU2h&#10;mzpynj1738bGFgkhUSu+jkAXE11YWPCEYgyy8Qwe1aaUxLF2IGZseJIqVVHXtkkm3pVrZavEtoNq&#10;B2Kst6R/2my36IciRo5xQuEgeVUPMKiR5e6V8BNQYGCHyDtIWdxOselpFKIYHzf/nFxqa6tHt6Mr&#10;cBdX4NAa6qs+g+SYJuPjAIWmZudRgaIwRJkXk8NQ+QnIntcQpvLYUh9hohiqLSnZ9qkFMJnpM900&#10;7Y1KqkEp2BjYzqNScJI8HOAkx6gOzUq9RgoqPfJQkAe0VQ3V734r1Wi6MiBjA2ALacC5AnUArkh2&#10;Kl89dqfmgn/FtR5Z7F0s1m/mlx5+Qx33MEzHElt1Ouh/9FBICdNE3dzYxlnhPLEQOwLea5T4ie2R&#10;tdpSMIZnu502ET04OGoRhcJRmBk6i3mwgTHHtNgmC2+yrR3btuG3GP8EIGFTYuvwbTPWjIYrypVH&#10;FfUhBecDQ23jFusRMumb2e7u+rMffkOdfCQlnPgiA1oYOXr9xcXFjY0Nfm2bpUxyE7IWi0UMAzfL&#10;bDc2g8+0qEBs1XL5WgyglQO3BacxCNcAmLArfKyRP9YEubVP0E6MlfMWVJL4J6/hBRYLMSlN2X/K&#10;UMc5qi6sQUr4LfJxPJQy9qX2n0e3oytwp1fg8Bkq/gnlJzPmZj6EFNXEaS2/hTAFMmmgC9yDjiuT&#10;O7ZX7Hm8IaNW6mpJdhiIfjMU8U3l0tXinmvYw0zDClgZWCG37MIHyGsoHzVanWqDdqr48qn92JIv&#10;N1JKpsMDvqAyTjNg6ugPUrFYPpVh+KVRbfTaUBCGkrEUQmpuB8UtyMooU6kHI4JSd8AxQvw3PByF&#10;BkMehJyukNMNOsJnFJAlD2dli81ds0F3+kUdve6b+wocMkOVlVKqIaU0yFtLeO3AWfUCgaHH3WOk&#10;lJZHG/ay4Gx26j3VVnx7t+MLRcr1eiKXvrZ+JTtFS7MTgY2wXd1duxl0jshBGSeFUOXE6eVibS89&#10;lUNtiiJQvdGiSoRMOG6aGyxkkH5euXz5xrWbgIbz2alhd/D80880y9XyTqG0vRtw+ueys66uu7zb&#10;CPsS2dTssAdFEzQQaHLTnhF3WbHUDPhnRoOMy5FPxlezmROh4AwZtN8fl5ChSk3sOv2Rq4OM6siF&#10;SnKHgbhv7hV49Onv6AocMkM1LlS+dH/5moaGtHq9UJW5BvJi4Nt9YYcz1OkFOm1/rd5h/gzcOxgC&#10;X8ArJEGnGU+EIfREjRSl1I1bNx0NARgq9UpudhqzpOpDTQgRGoXEans6RVrv9qTTmcX5JSAQ9EOp&#10;/0KlffLYKj6412p3Wx1cK+OwLoe31xpUi03HwGPuYmlQUVd0DZSMiLEpHUU97jgBuMcTY54HCOOI&#10;55mUNbQVCDWbCVvMVfdXzwnd0bd29KJvuitwCA319t8BHUn7C1sikjK4ySERYoR+XjHq0BkOhmwW&#10;Cr0gaSTlWe7gjeiV6pWlCkZoi0NWxJFD2ZE0ckuST1CE/CFtWMsYSq4LdMlWjyxiydaKeWCncyy8&#10;wdx4TlUki3ngsLy7zXUPAiG+6RbX0Qd+867AO8ZQMQbb5xTmHQvBcwWDEqcoVX2QZoOkHTmCjJUK&#10;+9AOGkay7e1NXCNAvw7zLl5fu9eH5cE2YGwdiMs4AeVblJIdr5nMrPJA7IQhwYBputBrsdKslJPE&#10;7GAF2vbRSLY4bLcSa9LYvwUwHd2OrsDXeQXeQYYqvB52ZX/SDwGLe+zYcVgIe63eaODwUMohODZz&#10;ag63FwMDA0wuGolGBVFwu6AgK1dqBJ0Wjm/bNvy0bRge8ySOlCNgY3hXdgR6PJicgfurYWNn3OzU&#10;m90vJk5VDlXgezlVFaXMzbpTe/s6v6ejP/8mvwLvHENlONvgFmzLBFsNhEKL8wsojdfKjX5nSJ7J&#10;iBlYCBqXjn5ndnbaQnM1VqpM1O0LhXGqtrNiqVs4lG3D8AwGyWOLXmILoCUjboeh00AM5YebjTZS&#10;GqizMhtgRsPRs1AZSjSCkpmxkqdyqnZU3R7Z3o4M9ZvczL7+j/+OMVTmRLEi4ROQOTVzpJhsPJ4I&#10;+sLlvTot0oAvDMGvc8g8mq9fq8BQH41HaK7StonGYrg5XC1OEAwTJmSjXNs1tShfTAsHaCNVSw3B&#10;P8ljgRJiaAYJ6LMzbq+kYuHl42tozdXCEq2VCmlsPbwB+h/djq7A13wF3jELyIITmBDlo1qeFMBE&#10;cIX5/WHgfYOOg1Iu6adSRJ8PMAOmEY/HGm2UEbuRdNrC9IlgqRXx57aGhO1hqJbMwZqfddf4YYs9&#10;ssPovAAfi5cFQCh+BsW2vrGguKnhWk3xV0W5nO0E7WRYOI9uR1fga78C7xhDxfuBN8Kvtht1y3jE&#10;YxDxq8dOXzh3vdNm5nMBvAFm023DijSYnpmieHTlyqVUKtEoFQhFMVHgSpcvXyb6teVcMlJrjZYk&#10;yY7X2GoQ/2RrIEfNpHPMrBeLZd6LxJW/taGyJWqyM+i8KaUmXCvWjhM2Vk3NCavWjqBNwRLmH92O&#10;rsDXegXeMYb6Oh/QFQokB334cv0oCdfrbfyqRfMSkAaD/qCfsTgFoWYOBk4W9VomMF0b6I7LyK/z&#10;BoYLQvrIAJrakAOrmIU964/skICdjLEJKuZqBsQn0hWKgXXgrzRyvtYv6ujvvrmvwDvcUGF+iGe9&#10;3li/62406bu4Bog4NaVPCjgvFg3TIoFPAVYjxxAp4VE8FrGWaYtGtir7lQD1dkvBcix1gSbqhtCN&#10;+jeTeXFbNFKtCKdqaEHxqDbvnZSUjipJ39wm9uZ8+ne2oQJW8ofTufxSudL2eSPZ7FSj2SVnlEfF&#10;LOPRQNCHtMxo0IUc2z3qxyJQhOq3dthlgkY4AF141WUlmu0DNOaGFyUG5pVGRYaYVlSDhsDBy3Sq&#10;qUbhTmWoFuegoXNjrBYF8eZ8XUdH+Wa9Au9sQ9Vgpzd04tQDhUI9EIzNLh6r15pWsQK4XiQSdjkH&#10;jXoFFIQTMH+/i5wp7MB25M12TWz7ZByg3m4R8BrD5CISQ/6QV1pvactR1m3aMhIVJr9PgCQ7UiNH&#10;qmDYjrwd3Y6uwNd1Bd7pa0hA4BOn7m20ehXUFl1RBsARPrQzpdad1iqlQa+FRwXZgPVIJZGx1X0+&#10;e+vr7OtvezOGamiBmXaRcaJGIf9p1IpdYocxlEgTnIO10jEWYr+z+nV9RUd/fHQF3iEshF/li3IN&#10;2v3c3JLHG7h46Ypj2AJrb9utpKLwc3YgZ6iU+gP850DI376mSU0cq1TzVcPit30bDdhhb04reao5&#10;8kmOKrdtbjYLtc7W+s/JkY9gSUdW9qZcgXe2RyV57DCjipBhIHbl6sZeoREMp9p9+M98Grpxj1q9&#10;dqPN6IwgTfBCwNBJ8mgFF3mS7JMBVzlIjxNib429GuU4Hg/4Cf2La9h1dPtO5ti6bVjSeuAkRDDM&#10;mw6GgIspKQdHDmZQ/c4RMsphtyvM49HQo5nagRn7kZmPK8PjL+yIdPtNWbnfZAdxdqubh+oja078&#10;jk9IY9iDgS/sbdQ2/6//6//1Z//CH67Xb4XCnZ/92X+9spTPZ1M3bqwtzC8/8vD7O11Pp+OsNZqy&#10;I/TDhdQ1HU51blQiGmDHTKTzvNyvVNrkSB1OVBapG5lKEk7Z0cc+h1YwNezzhj3u4HBEMQkUfjid&#10;zsbi08nkMjwx+gSvYBg8CHh4xeaIuR/djq7AG16Bd7ZHVckIW2q2wqH43Pzqk7/1Qn5qqdtzvO8D&#10;H/qWb/u20w/ck8jGe45+o90iKWWaFPwhRkq+qoYNgzVOqTgx44osqrFSwlrGc/CZkJrxAARxpw/3&#10;i5M7ZWI5WJOfSuYUWQqEiQdDclcfXtTtjHjdca87ipVqRpy7A2nGyZ3znNzHuqlHFvqGq/PoBZMr&#10;8E43VIc/FlNdxx+67777zr18IZ5MddqD5aXVeCxJEQhnaJl793NLxm56SMIpsDVM2G7nCP/odTuH&#10;fWyzoztGKjvt9Dot5nRMKjvG1htgg81KVUACbmQPK7ZQqETN7WhtHV2Bt+IKvOMNdXxRhoPTp+6J&#10;RmN7O6VoNEEqWas2u50BYOB4PMnIGz1Vjxfn2MVKDQQCqLCxVafuJJG0cKTzhKa4ps2xUjSSwSJp&#10;UEa2ql7MGH6ElU66o9ojYIwwk+IWuP9WfElHxzy6Au94Q2X2jG+xW2+ms/nTp+793Oe+ODuziDEy&#10;T0NiSbJJUAu0CIBRtVquVkqktci/7N+FgjCPR66hjXDpuPZHvfYIu+126OlwFNyyhRlahkEDaRID&#10;qBGDUg8WE4XRwYD7X7fNc7TUjq7A13MF3vGGaqZbQAL5KOjMzi4+8YUv40hDwZhj5AGM1Gx0d3f2&#10;1tfXgeMz+I0YskyN35m7sk7k4cQHCFx4/KS1W5OTUliadHEcFp9kAL3YKvGyLh3mCmxQ7tTvx0ot&#10;CuLodnQF3vQr8I431FA0juCEYbj2RMJxl9N/6eL1eCxHSTYUikUicYBKolwI+FLpxMLiHM1Vt4so&#10;FvdIgZnaLNaoKpKMD4YIiZZigjROzQtwyLhTDYiLL9sAG8YaivafGCeGKiC+B1CxS5PrR7ejK/AW&#10;XIF3vKGCKsJb1mtt3FsoGCf63VgvhuPZZqM3HLihfSAoNSNsquiO+j1ZqYEoTPCDFpxgn5n8avxP&#10;sQsT9xp3qnbLuClq9gX9E6sHnATdmhlzI3bmpe/8S/oWrLOjQ36dV8D9Y3/lh77OQ7y5f35XcADc&#10;XLVQmp2ZkaREtx0OBaG5LpcL3XYtn0s1WzUU27AzO/DNDAyDb4gQM/2Cn+z36MCg4yZNt0ajznPY&#10;NBz6FHIB1lMi4vWhUBRsw9DhkYYyFSiNyuGSSVB9bqefnlAmM51JT1FhRgqVKXTJQDpIU+/UVq3a&#10;8dHt6Aq84RW40yX1hgf6Rr0A66L/AnRX9uMJZNIzfl/k0sWbwUAiHEp4PdAFyn8yiQo3A4QPqi+N&#10;bWlfqlR+kvRSIa7lvDfgQv0EywTDvXWnwhEq9FWWKkdq5maMZKvi4X1B1G/UZTh633f5FXjHGypE&#10;CgygYmCMjCNwPDU1m83Mrt3cAvXn9zGQStaKVOnIoHAp/7aYfxtSPxoBRYAR28Of2Ht/gJzNCC6X&#10;/sDJff8BXtRGuWDxTXaKfQqIj3AjJGoBUlM6QFYQ1b7sXb5ejj7eN+gKvMMXFgmhW2NrNEhQihm0&#10;+q5gYnFhJRHPXL+2Bh6JYpLlPer22iB9uciDobM3lDDGgAkYp3eIPqLLx70zcHSHzu7A1emPOn1n&#10;F37QgeyWGHjiTq2SstQrTAWJoTb+n3+SoxoWQmuoR8HsN2gtv6vf9h1uqLK8Ac4tGAozHNpsdMDB&#10;x6cWHnn4cfTIC4UyNhYKhYlWDXtg2+NzD4AToWAz8nAfylCNrbq9PRmwuzdC+sajn0P9pDbE8Iwp&#10;+dpBGXVQJSJOS8Yv4VOr2mhjYCNs8c6/nu/q5f7O/XDv+IVldBCD0PbSZRGsr8mgjPf0PQ+QmpaK&#10;5VKpwpM4VQ3PMD7udA4k/OLeD30F2bWhr42EiYotQNc84BlaqgaTa3gGTV7K+I2XcNcoFBP9+ol+&#10;cbPY8BHV4DvXDA7/mb/jDZWqD21ShtkYQovEEjCGdoplRyB0fPUUFaa1tXV8KWzaUBBickCUKAzJ&#10;VlFA1N3DHQgg8CL0wVU3wsea52FZ4Xme2e/KjJs3JkGVX7W0D5ZyRTOoR4Sgh3+xv5PP8DAaqm1a&#10;3MndXHl5vHpDEsMOP6OhLkQSHZ3R8VP3O5zRja1ao+4MRbKRWN7hCjYYWVNPVHeTe2oaRnfKtrob&#10;vIN8rNysSk0OYP3R4SAxHCZGwyT03Q4n9ygtW6cr4nD6mUclSXYwT4NLN6qK3O7kzN++xoxGD47u&#10;75wr8Dq7yaEz1IPzYG/8mJQUsrJRL56MEYr2GjXKsdMzS/2e1xuaPnHqA0srj9Xbka1dh8c/G4ot&#10;NqAi5A/cvYGj3R00uv0Wd5qqtGbC0QiW6Q9EorGU2xMIh9PT08vx2MKgO9Ouz7aqM/32rHu07Pcs&#10;eV3zzlEuFl2MRGb8/oTbjQakT1ZKJYnOzYF5tjt5/Nbu8iOX1x+ssVnVm95IjETA5tg8IIznSbHJ&#10;AIKMxIBqCGUViVWrdX5yJ9QnJPGilBcM68/9Qf30CinpDUcLhSIhDL/Sz0CIf/InsB/zMh5A12hf&#10;oznEkRMpEJ7kNPRbMvxACP0B3pEn+XMOaBW39IJwlDvDTl4KdeEoL+NX/AnP0ITjaLZAYIh0NCSs&#10;P4nEYHTV5wpF7BmOT8B8Cv5cfK8dGJibfGr70XjAM7yjoX1V/YFT0geZXKJAiMc6bU7YJ0Gw8acz&#10;l4X79vYuv+JPODjnxjXk9DhhffAATXuvHpgj8BacKo/5qbfw+vf2Sjpbc0Hs18F145OOGwevU+Y4&#10;dICHu1+4OCdpy+z/Ie5RkKFeF2Z9R6OJWnEHn9lst+vNlsfLKCkNGibFjXqxudk/V5dFiCUJPcGp&#10;YhnxXY7ooJv1uXPhUBrZ8WRiKhrNBAIxtgHwiSjC8UrbXDWSy4a+Vw7+8BR+neVSmaEitALqe0XO&#10;U9DoaDSMBFYffcp2JJ25dP58RLo7bm8ksntrPTM7d+38BecAXnIYG121SnVzfX16fqHdaMI/zqBQ&#10;aa/IfEN+YRGRgmqxJOBXINiuN8KxOGq0XH2k2YeDIQP3qemZQafr9frIPkLUCeKJ0u4uU4fBWLxZ&#10;q8WyWUe3h1QBTBsMPuzuFqYWFkrbO+s3b3JxuYjlvb1UfsoTCPJMJBINJVMUD+r1hi8aYw4xEI7w&#10;h5w2GvHtRkNfOfFPIOD0+orb25I7KJXowvFeKIKFw3zEIBeBj9ZpNDl5rNxyrPNGIFt6nS4f1keh&#10;weEslcqEVRI6cThq1SonzJOdZhOpayqXpFpU/PmY6BGRDnFNfP4AugqxTGZvc2tnZxdde64JZ8sF&#10;T+Ty/CF/5A+F65WKzjYagyPPF4nqUANIQ7r+aJTOAafnDoXYjZRCaSm9+nboPOrdG+rBvzAWYvYk&#10;NjBkZmZmZkhQGVljE+12ewgojl99QCvZPsMXY2+knTbztDc475mSy+fzHGpqaspMzMXJeCdkSJYw&#10;6YDZf32f4M3+a07dFwqtXb783d/93X/qT/2p7/iO7/iub//2//V/+V8+9rGPpaemGKj9sR/7MQuc&#10;LKyvZ+fm8DvLp06JSJW9ygwb8M/t9XVe89//+3/f3tjgV7ysuLnZrFZJ072guIx6JT9ZbTzAffM8&#10;ewHP/J2/83eQnF1ZOfYd3/Zt//ynfio5NcXV275580tf+hI/AY3VymX+hMs+v7BAns+7LC8vY8OM&#10;GXPxb127xss4Q/5Z2tq6cuUKxrZ+9SqzUJu3bvGHolAnIclmeUfE+6zQAb/NTU1NLy3xz+/+ru/i&#10;G8TY2Cy4CHwWTAv3ygE3NjZ4I57n3f/kn/yTv//3//5v+ZZv+T2/5/f8k3/yT1588cUbV68Go1EE&#10;ddFn4E2FiQkGAbHRQGdKOZrJcEyJ5UKL54NDr7dz61Z6Zubk2bNaQ5HIxRde+J7v+R4+EX+L9BHL&#10;Ebgbt72NDQ41bLf3dna4XByQ/ZIPgiZDp1rd29t7ve//XWao+x9zJI5PuJTy+amZ6dlsNh8JRzVh&#10;cxCTMI4xxt7PGJ4l/jSKpvtQRr5XTB0hVm76ziLam1m+1lAPWulXJ/J+sw3wTo9XLRaZ8eNq3Lp1&#10;6w//4T/8gz/4g3/xL/7FP/pH/+gP/dAPbd68SSn8lz7yUbs34RY4aCgaZTFF4vG93d1yoUAOgDFj&#10;Xb/8y7/8C7/wCyzCeC7XKpeLxaKmcONk7E5egFo0zI62wmaloivl8v/nr/015pZ+9Vd/tdpp/7k/&#10;9+d+9md/9uf+8392BQJPPPHEv//3/55jghdjEQPV1vU2MWg8QTmwN2g2y9vbXPa5Y8e44B//+Mc3&#10;rl1LZrPslfW9PTZNTAI7xMx4rxuXLjXLZaSp2UbZktr1+vzqamFnhz/hVH/gB36AA2JRoSQC8B4+&#10;GrYte+71MpnMlZdf5jQ455//xV/GUP/23/7bf+JP/AkM+zu+48PsxS0uiNdbKBTYIzDLQbut+Mvn&#10;O3/+PKeqvSwQWLt+HWoC1kNufp4dhNdw2pjl/Pz8tWvXeJfrFy6AWiWUkIs2nO+cCVdPCJxgkBdj&#10;osavDKCEZo293vf6zg99FSdMSjPW6qBnEerP7fOMmBR3DlOpONMz6MTUG+Rm1v9ZH2geYb2aKtVY&#10;m0mWrJKixd8HY+G5cCjFl6cgx8yF29lUOzs+oSC0HpXfqE9zmELfUCKJWiu7yz/4B//gH/7Df3jm&#10;zJkTp07lsllMCNOdnZ39hZ//OcgxfvzHf/y55567ee3aseVlrO7jH/vYv/pX/+rXf/3Xt7e2Hrj/&#10;fpbpf/pP/+m//PR/P3Xy+P1nz/74j/3YF77whV/7tV8jBp7DLQ+H586di0KjjIh7MAgtK6sQt/Yr&#10;v/Ir733ve3/H7/7dLGVW5LFjx/CumWTy7/29v4dHnZ6ehqr8b/2tv/W5z33u53/+57mSHIqr+m//&#10;7b+9cOHC3//7f5+tgYz21KlTf/fv/l0CgZ/6yZ/86Ec/yjU/c999gnqORn/zx3/8X/7Lf/kbv/Eb&#10;fJb3f/CDqNb+5T/35zDJf/aP/hF7Cgbw2Ac+8MmPfezxD32I+LO4s8MJ83o2Dj7Owvw8do67ZOQY&#10;S/7X/+pf/Mf/+B8Jl3g7zvn8+XNnz57lIyRiMd70//w//88nn3wS3/vw448TPHCGjz/6qEwrGPy5&#10;n/kZPjU7eKNS+c/mxkWrlEoPPf74j/zwX11ZWvgf5sbfPvjYYwQmH/nIR/7qj/4oZ8J2k0kkWFT/&#10;83/+Tw7OMYGe3/vgA8N+790b+sosJ/NlmkfjTpY/aHXI10HwBkOxaCQJ7rfTJjSy4CHuBhtop1D1&#10;pNhVzDQMSCOl+AbPEORSTsjvxYFmccBmXnwyanOYQ9/a3l5xa4sQa2unRHDIA3wgKxI/trCwsHji&#10;xMbW3n/9r/8VE8KG/8Jf+hHCMJbmf/gP/+Hhhx/mmZ/8yZ/EJon++bDT+RQv+6Ef/MGnn36aBc1j&#10;zOzLX/4ymR4XayxIafQHuCCZXI6M8R//439MxPvSSy9Nz8xgsffccw/H4Xm2vOvXr7Om19bW7r33&#10;3gcffPCv//W//lu/9VsY6l/+ob/ym7/5m7/rd/0uAlEiUnPOnX/0j/4RDnNlZeX3/v4fWLt2jaT0&#10;7/3ET3zxi1/8A3/gD/yhP/SHfvEXf/Gf/dRP4ffYTfDVJ06cuP/++//G3/gbNy9d+pEf+Wu4tUql&#10;gh1ipRwTO/ypn/qpn/mZn+EkYZUkjrAi9PjJcDzOtBWvfOGFF/gUp+6//y//5b+MCX3f933ft37r&#10;t7LTfeTnf57X83Y2RmV5kUFcvXqVJfFv/s2/+exnP4tLxJf+xE/8xHNf/rLP4/gv/+W/PPbYY+97&#10;3/v+/J//S0986lP/7t/9O5757b/9t//BP/gHCTHYYrja//sf/T84yCOPPMJbEPu8nkd9FzASYKKv&#10;CeA1DW47MAy4MVgK8C8Qj6WB+jVaWwLlq+rDK+QgzeMRL5BPxE0a4fDxzRGPRmIBn0TcWGGWIcla&#10;6atC331bvdOI9G17nQF7tAm3eEcMgBWGZiy+AjthVRFkcu3+zJ/5Mw899hjJEsvomWee+emf/mke&#10;nDh7FiMn2mTLx5ZI3vgV64lVSBA7vbiIwRM9Epc+/vjj2Aa2Kou1u5gb/MngJ//pP/17f/Nvkqb+&#10;4A//1cX5KWLL//dP/ATe9ff9vt+HJfzoj/4ocemf/bN/dnV1dWZ5mVP65Cc/icUm46E//sf/OA6N&#10;E/7MZz7zqU99iq8Sq8PIKbd84hOfILfkzHnTxcXF7/3+7281GjhJ9lOiHmrJRA18RnJF8kz8fDjs&#10;w78Rl7IpECOcPHnSAr/ZO4hU+XQKlKLRerP3/d///Zeu3ORNp3LJ7/3e78X/V3d32YYwb2yPnQUx&#10;TjaCD33oQy+/fJH1YGatukQldqn803/6T3Hjjzz6KEcgs+VPotEIcQrRCrZNtMKWxGdh4+PkZ1dW&#10;yLe5CGwc6K78i3/xL6z2HydmqW1fe3t35Kjg/A5ObMupYng0WWDxRIsRIgcGylPJPKRnjpFIAx0j&#10;7/jnkMd6BuJPryfi80T9vljAHwsG4qFgIhhAPVFJKWEVGEIb3yomNnHvwat5aItJxL2q9BixdkwU&#10;R4E7xa5wKR/88IeJcqPRwOnTp7E6kjF8LC9+/sULWKk8RqeDMbDcWc14YFtje/LJZzGJbr2ObDsL&#10;HetleZExsjrlmqyUntuN4WGTZMJrGxvNegnXhPH/s3/wDzg+/gdvzAH/xy98BM954sTpgDtAfItV&#10;kDE2Gk2slCJqLJXCHd0kkXY47nv4YcyPcgtbJIEuuTH7Am999swZyhDE2KQ1fLqgH8RoCGvk5G/c&#10;uME51BpdMtVbV658/okn3/eBb+PjYIF/9s//IEcjGicKwEop/KQSYfxbu1Nv1Iq/9Eu/hG+0n/rZ&#10;588RVmRmZ/m62VD4gCwGVIeYb6RiZKBpPgwPIROqlY+8//3FQoG3xs5T09N7pTrOlD/MLyw89dRT&#10;XJ/PfO5LH/7wh0+fPmM/L++Yn5+v1tqEbGwzIgkJBF5vB393GOprP52TkfFek7apF9qHQd+F1ozX&#10;G3Q6/MdWzqSS045hsNUYdtvEuigzxgO++PZmtViAV5QSUzAUSMejU8n4DLbNNocjpV/WM6V8WxZW&#10;4c7crN6U9bEWqf+2uco7fCOqoxR+OW9e/xd/9EcplvzFH/ohQkrVPIBxJBKVGv2SGMUbVhJOA+N8&#10;4L7TNy9fJhnDLKmImDRetRM+I1U1linrlfXNT+JSXoNYLbVih4l+uRrUOblcGMwf+2N/jPyTehWH&#10;/T/+/J+neEvQCG8NgShOZmZuLhr28YI6AWizgm4tjoX3SiYTeHs2DspguB2cNl0ydklbprIyuVSz&#10;iB7ZcX7u536u2m5RGyPtTGcyNC05T47fbTTYESgIYbrUn0jF7zm9+omP/2qhVrt06dK1K+f/+T//&#10;56rrUI/tdqkzl8oNbIaUmw/FtvVd3/VdRAqkCasr87yeUg/vS4jLn9jG6876un7u7LBB4OENENzB&#10;RcDk6AaRglJD0hfkYuH1iNfYAfnIy4szGOfeXqHdqnJ8/DMfk4sbTqU0G72/n74rPaow8/sfzDhV&#10;i8IxF8kMvhDbm7tcqO7w2Qf9KewwFsl73TFstVrplYrtgC8Z9GcCvrTfl/B5YjD0cve4I+90nD0L&#10;nW4d1U6WO9ao6N1ot+O7WCVj0R2XC+9BesbKwwxwaMRsOCgWpQ32PKa1gO3tbmz8kR/4/X/pL/2l&#10;F558khVMVPyn//SfLmxvU8as7OzMraywHBuUNM3EEmHh5z//edZfwvRUcKFktvVajd0Bv1Ta28Od&#10;sqYvPP88QSDHIfTlz1n6VF+efuKJZ5999tOf/jTBIaMReO9EJkPRhhKRoJuBABvKBz/4QUKDX/jZ&#10;nyWjxkN24bMbOCj88qHo8fIZeY2Y00008Z73vIf20tVz5ziNH/7hHyZdpENT2duDvA6DTKei22tr&#10;HJ9XUujitHHLkVSKvyJlvfDSS1gpe8rv/J2/k7hjdjpDKPviU09RvuZvuTJcgd/9u3/3X/gLf4F3&#10;5FNzPjJvrcaResL9PsZMEEEWSuhO6YgNnooagT1dLkUu1Sp4dLa8DWP/70pDNR/q1Q3iMUB3bKUj&#10;Wm3cLXuZ3+UIRUL5XGZpOn8snZyPhHIYJ/dYZDoanuKf4WDWWqzPk8RWTc3pHXyj78eSxeF8+MPf&#10;zk92fn4SEbCyq4wXlcv4T8owPCgVCgixs8opcrJo5ucX8S14mx/+q38Vp8TC/dWPfoLe4I/8yI9g&#10;5HRlH3/8WzCVRx99lONT1Nna2lLWms3SQX3W1EjJZkkUKQJ9+7d+KykuPoTVyY6AuX7uc5+nQoN7&#10;x5ES3xIQYnKsYxY9eSZunHVPJ4m/UqC+uojrpsPRKJU4Q84fn4kXxd4isTRZHw6Q5BkDI26gu8vW&#10;sFco8C7Y86OPPkIAzOvx53yLZ84+SHLL58IhYz/qxPp8GH+pVCMHDnjU4yGpJjz+f3zf99HtpFrG&#10;293/4KPsVrhlClecD3k1OTPnTM5JGGLShyhbG6bI5brn3ocoF1GmnplKA9XwhELEw5grH40snUie&#10;FD0SST7wwAOcBtvZ+x9/BDOmLgWI5qu0Zw6dpMVd2sS+Rx07TztoZj0qvwKERHuGejd3+2DId0MY&#10;A9sZWym4Lb4GYhnWZbPR0k4sHu0gYfO+dCIIJ9O/udObceN38fo7Pe7X+Drm9XqDUDhCXEXehXfi&#10;cxGIxpJJmij4SQ5LffL+hx8egbNxu69curS0tISNsapYQ24ieWKzbpdfIeduK1LcQA7QXcC2SVax&#10;0mA8fvX8eUyIeBjUBGZM/qbX0a50uc6/gPd9knLU/Y8+igNJpdM729sAEtRi8Xhefv553pGDEP7h&#10;WPgj24EUaGF+Xt9iq0Uu+vD73oejDkej169exSroo/IrfDhfHJE2VR8cHX+oyWSKZ14vpkz8fOqe&#10;e1587rmzDz9sloOqi3SGeQ1RA64b7wdygxPOzMxUdnfjfDqayXt7tqvMBkf/E8/PK9lcMGXSTmpv&#10;GDaXjgSYJ0k+6dZSCbNe0R+JdAzYg5NnjWF+FNUBbPCy3Vu3snzkwYB4gV2DYtLO2lpubo7L+4Xf&#10;/M33ffCD7CVcBPAjioVfUXAZf/PvAkM1DJ3WZ44nQvftykkzBg0o7LNtrFSvpEMj0kBUUqF0kEoq&#10;uVUQMca9jW1TdhOU1A7EWELQHp3Yr/R+3tBeDqWhgn3DZlTPdqvMw4oPh1kuXAQFZtTJDDJGNHAk&#10;rsbA6H9wBWzubetnLD6WL+uP4JnlS6xrF67s2VwujoDdcgWJaTksK5Kkkd3QWru9szoxM96BN+rW&#10;agSoxKtCF5l8j1/xjRB406dRFTeb3bpxQ1hNzsrr3bx+nfdN5POYLsbDKVnBaN6IFwMewAxqeMZa&#10;DafHJsJ+Qc2JF4s2oNtll8FmeC98IIk0dsgmAjwonc3i8XiSP7HFIaLQOh+vWFxYXIRNy24i2DOX&#10;i9PjTXk7Dkj8zRHII/jIlLjZy7QXuN14US5vIpfD/3MyuGhWGB+QqISrhGMl+OeG+/3KH9J2LhY5&#10;JunF6xnqOx3wwPZjc1TrSLmP+QFNp5Tfai81W5Qt0kKA5Bv2PT1E2sSMrz4qZEsuBGP6jJkGPe6Q&#10;2wWSkzowhGZUDji4xMvf0ED3XzCZnLnjv3hrX8hqpj3jxInRJGSBUwrjGtnqJfkV6xLYLZ4QlKn6&#10;Dc2mVZFlcbMuVbwBwGDajLzScBe7MAyWu5xOILB16xbrGBvYMvBD3AKFJYpOHJC9kO2Pd5RyNACd&#10;K1egSsYTkglzpwwrZJLfz68IY4DU8k+s13q87/6e7wE7cuXixaWTJzngzsYGS5+mtkApvJ7wuFLB&#10;K8paKL2C4CPW3dkBjYQTBsQr+FQyyZMU9/h0co/4WLLcfJ7qESAV7Ap3ynVQFceQs/OAI3NBVBQk&#10;we71ONXNtTU2I9DI186f16RkJhOKRAiXOSy4Ky5pNBzmQuwaMCDwEaIzfD4v4EpqFZqOMZsCmTCX&#10;lwvIm7IfcaEEQR1Br9cjEOA82V90zvE4/Sdo32+73t4thmqwzF+xUuJPa5jC9OJIjT3LcqHX9tGt&#10;gVGJx3RuxLQE20OXywrCnqUAFBvdJxfyNEbMYshc6m1Dkdexr0NnqEKru91M0LOqCHpZH9b2WEas&#10;IRYxnjAaj0PHyDO8gGYGxU9+FWBNM33v8TRqNdYoi52VbZGxAdbTYLC7tYW18KsbFy+C9QNdgCuj&#10;5kk+CR0jewFoPgUp4TA1q6Txb7VCgSe5W8pygL6kynHTmfj/t3dmOwlDQRgOYoDSlkILtWji8hZe&#10;+P5voVcqkaWUlsWV+M3UNDHBoDGGYg56YWht50xnn79z0E/Uj0bI1eUlgyFRfspgiyRBvkk4uR2V&#10;HsrDUEhRC+GmIwKoGC/6pMg+HK+YDgZuHMqILLwiRgf6863lOYStiUcjInwUKUfw4RmJVGX4FWGC&#10;FthwlRSlUVwKThTAcMS4bLjBMiGe8FW23Xx9ncYxFoETQBqhsbSmWAbxrZjCNIUScPZgofISMSUr&#10;LBTdF5JVaBZnQgxSqUAYDOeOsAJZksGXsDfLiE7+q6KqbkhmmCeHqqD6Kov60lxFi9drqrrtqaD8&#10;6vWGZTtA3tjlTV97kX/T7qggAfmR1xtwvjKvVw5977c4828d5bevXkmSGW6EhlLNdZBdugBgzcGp&#10;0XLC/NNTcr0WQ9+AP7JwL+wRH/r9CBsP6FfEd/3WbHu3N9fMiUtnM7ftoQnzLOUiSJtlg63NumFv&#10;eH9Hu4VsgYsEx33mYiCmArKr1xB3/C3XZ7wqKoohSCZj/BXeGMR7O+yRtEEMoOLFPLOshiTDzWaW&#10;TNF5t9OejkfR2SmtGsdrPa+WncBPJTd2CTV56g3XYWniBtGxahUNJ2Wha8ZKbccmyXS7wSyeKLpz&#10;7UcRARWPuBMd4YcnwwcpPk9jJ/BfHleaGSAbNNvWQRjyCg6BqAKDX/ieGhV/i9u3Gtgm+kNo6cnF&#10;OTfD57NGkku+6XQDmDAcDFiCxMm2TYaPKcTKUPdezjOYA7IK5cRSSERArEuLULvwkK1Ams1vz+x7&#10;jqqR7UfoW2xJWtR+9FABMNQIljTi647LhqLRASOWfpCj5kF4mT5mjFOZnsZ2WjZVkkSKy7aR8faV&#10;/O6MH26ULLuamo/hwM45UDLzv3N+GAIMB0rJAaOopXwshijDgc8cMIpqJMJwYA848A52QWqRXYlb&#10;CAAAAABJRU5ErkJgglBLAwQKAAAAAAAAACEAV3akXvq2AgD6tgIAFAAAAGRycy9tZWRpYS9pbWFn&#10;ZTIucG5niVBORw0KGgoAAAANSUhEUgAAAVgAAAFzCAIAAAD0ZYbiAAAAAXNSR0IArs4c6QAA/8pJ&#10;REFUeF6E/YezZdl5H4qdnM+5OfbtnHtywMwAgxkEIhAACVKRlvREvSfRllyucpUsiiBBSeSz/wSX&#10;X5Wtei5Ltst65qMokSABgkQaDIDBYGJP59x9u28+9+Sc/Pu+39rfWff08Plw2Dh3n73XXutbX04r&#10;XK2MwuEQPqMR/pNPOByORML2J6/IHfrhPfyO6/jYU/wTn6F+dJwIbhsMBnwkGDyCL/zJHvfHt5H5&#10;a7/fxwi4Hx+bCb9wWH63n+xdNg4mwxFisZg9xcnYs3iLjca5+eNzJrY6jGYTxhfOTVY67EVG8q7B&#10;KB6NJHBNwBgahCNyP6aRiKf4qI42lGeHUXlvBLAKDcNYaTcS6clow/BwgOeTYfwWlV9DUVnCoB8W&#10;cA6G+B6PyTYR1KOwgwbe480t4rYq2C9blL+beDwajQKKwyE3c7y/PnjxIkMA3qM7EtV7ZDw8zntw&#10;3QaJRnFPqNcb4Ce8hVtPBAOcDE8+dmf1tvFybIMwpo+fGIS7w/FtT7m9vNPHEM4WLx/o4A5rddE2&#10;7QA+su/ehHH/gIitbyGZyL3YIFzgf7Llgz5npSgn0BjPISAZQ1TSC+6Mx+NGTXiDzkf215+/PRVA&#10;zIHaKEKnJwgDTHO4oYNiztjkYG/HI+OnYWgU3i/2jB44CUNrm4EBkSjrw2uC/HintxjHCAztCEF5&#10;t2IMPzYBu43IpLgldOWhnSNde3ZiBA5u4xjpGqKEPFz3OQg3I0Du8RoJEHsLpo99IddwCBSgBa6A&#10;EQz7PRlmFBOsFLwchsJ9YIKiZGQ0wPIFBrLqyKDX6SZiSUc54dBgJIwA9+OOYT8cCccxjoA8Fkkk&#10;QuEYtnbU646G8vIRmANhIUwgGhkO+27VAdMOh4REP/bjg8jfccNXwzzbX266YaF3AziIe6VtKxkB&#10;r5Nk+kIXw3hcGDH5hVHvxO77CC3flYj8V5AsSSSckgmex4ey0XinTZt7Ks+GhY3Gwu5PvcF9V1xy&#10;AsD2PRwmI4jJv8IIHLYTjR2mjBzG6nxkFzhJvUFY85ilYn0KK64xFouSFwd4eIARGHH5exoJqSDx&#10;PpwGkNAXwBwQCKmLc6DzCVwmYTRgM9ZXjmWsD1+DJl9tY02Ia/vTZkkoGPH4GDaBrLZnxgX4lId8&#10;B6BvQ/GLvcLH3YnXTTxiE/BXR8gYfILv7mKw8U4X4AgREGtECEP2X2cMkQaxLhgzGMbAkCEewUpC&#10;wBTQfK8/6HS71dCgGY6A+CHkQ2AfoXBiOIpFYsneMNyBJA2NhpFQZxiqt3v1dqsPjWOknAUIhtFF&#10;ARj1wJhwyfsPbAOYRV718cwg2DveYLho333KsRE+FhOCfTkAeT7iv59qE9lou93udDpUrGwCE9Am&#10;WvLiBK6rnHQbQbwCipuM4ZZR3bAHOYhdJykqmQLi2Cth0MoCxkxfQYEZ4k5h7fiuf5KQ5DoEPy/a&#10;f5ww+DWGB2lTFwgeGa/CkMponpPXKQeSSm+fWPsEHPzN8neZD/o7a3PA8KIK6cfgI9tU2hf5Qi0A&#10;X7BJAh1RFJ2Gb6Tl5kRp5mGPEIA+S+D69/NP8kJ+uGBemUBQLpLj8E587/V6uMj5cJ58HMvAF6r6&#10;9tKJAbkr9iJOAARp0LRZ2XsNFJw2l+we9L7gJ07JX4X7KwxKDQkKiEZP06APrADWRKPxvqIIpHck&#10;DALvQgmIA9rAvXAUFN7H1oimEIPAGWDiwuyBHAOwk1giGo+L9t4T8hmAW0CRBBug6mgQFtwTtKXZ&#10;JYyBZt8EZLg67pdtPZfjE54PH8Mkg1UAdgcHMzBt0yl1qTNTTY3FIuBswDFuK7YPH1P9uC+GWg68&#10;gXEzsY+cBvfL5oZ7qKwZgZFBGHJydVwyMYrD8l8fkvzV+AXux/d+vxtW5Q4bwr137wKr94xTXjXo&#10;EaqkrEQigUUSe/UmmldjNRa3cTn+umy0x/dRBM3BT7AiJ/bJbe0tQEUDHefsxDMYAe8DYps6YbDz&#10;aYbPR2K28WNOQTDxBlu/QyklPPeygMUENr/MmVaWMRHhpIG9R/ARY/xtw+O4jj2mTeXDwUcmw3V/&#10;s/0VEQoKDuiuos4ZlhiwQGyGmv67AkZwwATFYH3lHngK2mYsirmBAYuE6GAhQJ9oAr/GRAyBGlpJ&#10;KP7DLpwBA6j7ABQoGOQdTYbjSQzQBc2ACUTBKxRRwsNoJD4MR6ASiOQCLnpeEuKW2AkqiAStRR6R&#10;EfheA/kbd1Ig4LuRCtGAQDAwOmo86BvCr7Zf0IACPJORuRt0NxBuPiOQ0QLOZdj5OHIbIhkxPH6P&#10;87/I7hx4b5+GU6BdK+YoCHRfjCroTcAqgPgc3KxxTNHkjYr6AHudSu+kGicZTCzwXjmO4BEnjA+F&#10;tjACuHXicVoZOiUnk+jf8dHMwO7T1McCykwP/mrskg/6jMx/o92sLFEfhI+Az/OCv8dcp09a8ppA&#10;IyCfM6nCO20DbChKYOPBYqWEQHXCHQluf36CJ7pt+EKHEHeOT9l88FLf+WcQJGQNiLyNo9lFg9TB&#10;i/BmOWehzYrAgjyzpdluBSgubjBFesfI8CyIV9YL+R8OgeDxRZV50UzAGICX3U4zFYdcaUdDnVgC&#10;KNAdtqu9dmM06McieCQVSqRDiSzsgc4w0htFhOrDojdQxne6wF01UCPQJKKkZ8JHiIxTxvtlrsrj&#10;Ps7ZRtR0Cwxwwd9unxHwNoO/jyS6X7KJCjRHSwQsYaVbL9CijCE8fSy3wfm4/y4dVtZMUSGcMFAi&#10;+d2Yjj8IBYmhJbBIJyxXSY34k5oIvigWgSO4AQKNYGT4pnBwSiXZrqGNeIQ8/QKbIjd78tnNWbmw&#10;08P11RzcNC+ZmO+z9NzS3roOOK0OUruDtiGnbZARo690GPPiQsz/Ht4rdu19Y/1BOOUBz7lsYaCW&#10;mzQgxJVo4eRwijSvcK6CB0pIvkaAi9QMfYQYE7DHaMhZiGc+/tliODKxUI0f4d+8n5vqj8DXmebC&#10;CYxRL/hmeOzm7EkwQwJ71pZpOAFGKUoEsCc0FFUeQADKhsKVRi2VQsgAEqsxX0iGerVochhqlnce&#10;3th6dHfzwfVaZQ9uw3w+Pz27lJ1anFs7OXvoWKgwV691mp1wKjWdiGc7XegIwgj6PSw8mkymseR2&#10;uwn4x+CbUCKTNzoNQLwGPmkZeU9gmC15AjiPw8eYhSEZGAHhr+guMCf8DTLEBZr0+m3s+eM9houk&#10;HJ+qbX/U5B4bDm4ozz9H1iDDe8KMqKFUJy8F1hHxIJapS6oaRR7qJukr0sFMwOYFj4iBVE5lscOe&#10;SSm7CKtQ76RipZvv3FnubwLHFzZEUVs1VXcfOW13SG4Tv+ICbrBB7LvpAmZW25hGFAfwubgvoOE7&#10;MD+qTJS3/gyCBYhWY1qljWgclELYSFe2WRkBh8IXjt/tIkj2MSE6uUd3jlPiF2NPfB0+xpLwLrJY&#10;ohrtQ66CTMFXjf4m6NuYBmK+mvsFdi26faCYGFh96PNFXKOsC45oicgIAslt4i2IVZuNfDbdalZi&#10;4c7sdKK6fr28fe/K+z8b9crdZhF8IRMfpaNhxBEazU5jEEnPrsyvnTp64dmVE+cj+ZXQMN1sR7q9&#10;UC4/DeWlUm1C5ZyamsE8W602dQFATiagckuWQO9X4LU26HEjbI/kbv2YnmUYwzu5FxPr5RVZrDhH&#10;nXymFwrXH7ebDKTq1xj7+TiIqfc+SRBlKMwf1/X4ClMZSCDKCMbORZIcrqvSBPeE803AUKd/XhUE&#10;p9HQ024odABblMERl/AsZwvTTh4Pu7AfZ+h0Maq1gaDxXIyyCYSPIRu/GJzFAexptQEJCN0ZPvvP&#10;8l5uro1j/AKrwErxi/n+uJsT8MTF6O/8zr8NiNyBzOZqL+A7iBaPbZVj/zYVYhU/SkoHIgWGEDZp&#10;8/e6bQswcgJkJqz8ydhbyAgOADTgPsbd8Cs8U7oKNzdc4a8GWa7RobhDLXfFBn8cDiQhTli5QAjB&#10;AQE3uJJEAeJdQUS8G6jXnM5EIq2dR7cu3r/yTrixmxrUk/1qpFXOhjrz2Viy34wNu8NmNTJo91rl&#10;enWvVtnvtRBWiOSmZ1otuAqHvU4vEU+kMzl4EHo9cS8CRYm4qo4I6+UysW9Yny9GDL/dbH2E9Wwo&#10;AtaWTHIyfLCfBHriqTAt/YC4s1cQN5wgVDzU7ABxoCipU4q7P4mo9q+ubuxI93cq2Ai3T3gMwAH/&#10;CzQLwsOmxz9lyvQLMG4QErtNH5NfdXixdpCvgUiv6hMyLxomtPCd6qGOGDh9YlF4dsX+Fc4fvE4M&#10;QYKLAPb/w9uDIIW77tk+9OrIVINt5D2YAFMA3CMcQW8bW77cNYO27yglSuNfM5YDFuPIM/qN3/13&#10;fN7mzdkbwfPLRHjGpwo+62Mb34pH5CmPEdhT/uz9dwkc1XFi1G6KiSEiX0fUJHoF0Jen+KuPLj5r&#10;t6d4g2GqrxLzRXYDmCfnw5faCP49Ji7kV+cBkkeAXkCqPux8xAAgO8P9aLibjvV65Y1bF9/ae3Aj&#10;OWwnBt1cLAz8GnQ6+9t77Va7UizNFaYToVE6FikXt27fvF4s7qaz6anCVHY63240gLgIGYj/ORxu&#10;waM4CMUTSRFsRIkR+I2QmmCqMgcDpoH9cUD5q57ALVnIgZjWGD2wXhLexCfYhAM8VCEGVWkssQ3x&#10;DAcIasM9XCd/tyuGD8Gz3Ef3frktYOXcL9M1SE7+G4m0YOHy8JhfyB8YB0oDvjljJ2CC1CwCNcSJ&#10;fQX22HdADBEBGLghfWKx7z7K2ay4cqKWIdgkcPVvW77hu7803KDEJ2NQpZoQAIYSRi/Rb3zj303Q&#10;El/Mi0QC+9PpP8HUJsBqs+d1t2eeKmHbbA/6ayaZCRIH3tSJtdmfNmFbhmLMgQQs+4lfgpU7rce/&#10;eQLRbRXuemCVcXoqI8ZhJ0LCBysEBIWyqK1AhXAUm4ALUEZC/VYi0gk19x/c+PDRrUuxfnMqnRr1&#10;Rt0OiDc9DGe6w8wwlF6YP9xudeKjEDyI+P9uvdJp1SulvUeP7h1eWcpmMunc1GjQq9cb8h74uvAy&#10;GK6YlUyNcVZAA28X56Ri6ThI5kPMUM3HOcJW+TgFolMDJzQyLln3awx5H+MVBQ+QtANUcNHHgYlZ&#10;HfxpHNj3eXpADILoxqfkYmDS+lyACICPpjk6ocUvkuZl66QKq0sGC1DoitNaFQmBLL6KludED4hN&#10;ruMRVb8FbAEzdjwIuEyh7X84E8LTKAVDEa8k3HyQC3B3fGAG8BmP6mlv7qLiqtpK6l4hezJpbRjL&#10;6/hEf/d3/4BvoljzeZvPCEx/PrjZMiVe8b84inHc2JHK/1/y5vIkhuYxRR9F7NWOxXiv9lmM/6uB&#10;z9gZl+lzNMMMfxWElFw5qHlxtybUH0NcfTXIXrefOWSCGoD1KArbddAspMPN4sa1D97uVvez0VCl&#10;VG60IGVyvWgunFroRwutQapYbvX6IeQo4rHpbCYB12C/2+nUa+W9/b3tbrOVSydS04VUFC4DNVOx&#10;N/GYMAWNdIp7SgxlUUbUW+mokRtEMWFY6O+dMcQADsJQaPIYVjy+16I4eyrB4/tliOGQz8MW2ykf&#10;1+178C6HqQEjDqjQUZHDLsNs57tUxKQw5HK46aqWu/iF4w4eQap2A87pLBchfhWqEt4d9SQLDPnF&#10;CP1qoIGKgI5Kw2G8dHupwu1jcoqM/gO2K1LDEWqAcBOgHhO9LofMiGu0z8RG4HpgJTk+IozPy1mg&#10;YOMg0d/9vT/QB9wH3/mj8S0iAU0D3jlB87ZzRmwqT4KAn050vE9GNMEXn83rNjgty3gVb3ycI9pk&#10;JuZDjOGvmJLvNaSr0ucCvvPPpmZ7IAuRWJ0z2IhUKoKowRnHA8TE8nTyBKESkdPwFqi8EMMd2NQJ&#10;99vpRKi0de/2lYuwBKDkP9oqHj7zwguf/soTr331+HOfXjxyoZ+Y7YUz7SGSCCD1gZORBHKJIuHp&#10;TGq2kLx68f3tzfVuqzaTiSeTsU6vgyACDFdIEdQ2YEMxJ+Qv6BoxS8p2yXzHH5i4iC9ituQ8iX2u&#10;zMN9IbTEWxt8DFBmGHLNdgO+ExDcAkMsA+CYOAJ4jR0PHmr7SOHzcVynJWGUg/eooOPrqEIfMBx0&#10;Nm5o231cGjtxNHrN2WJk52GF9hQVZiohRokxDOOCKsjXxJ1SX4AfgdHw8YAdKHsXVQJMIWBPY3Eo&#10;gVJhGQC7bALp2idjUoehjv3q2NbBjN6PJXIFEa2Zcb4G7zRC408Kn7GYf3wmhKFokr/3e39ojMDf&#10;D/8ZfzuNEXh7c8DPSVwZM5fA0cM52bD2rvGdjtbd7Ccon1zGv2jL5uL5kw3Li4bKxs5wg8+VjOvZ&#10;9GxdbqsCk8145WNMzW2J2zOhLqEmIAtmwJIb4JfkDgxaiVBrf/PB1oM7o36nuLMXTWSffOkzK0+9&#10;EsovdjrRzPzh1TNPnX7q+XqzA0awWywDY5PxJERQvVpq1UvpRARRxlJxu1Ypzk5PTR8+nI5EkK6b&#10;TmchtkT3UEhINBtYqs5p5a3j1Pf/ZY1ACENZBXeQUhR/kq37LICLlStkLR4XMFFMQNk28R4TYfar&#10;DWXbZ4/oNJxiHOA0fYHy0duc2LdN4Y/8ifPng6bEcV3cZTICvUGWAlSViFgIITP1JYIdxMEgMBTY&#10;AaIh+FEyC8FYoRPgfkkB0/FpRwTzQYIBs1f4z9ifx5kE7NKRwgReMQPM//A+n3D0V7tvnLLBp4zK&#10;CAfaPeSD/g5OEGD09775hwZWE84+RRmpGL3ZLJW3ua3yGTkHdKCXKLpaPmRiQh7qyiLBqC2A6Izd&#10;YG/x6c0HhOENv/BFhrKPz9bQ2hG2vp4uV7xeDEBsOjZSM/Lwn3g3QVEEfJBWyBc9xgJUpLq8dyoa&#10;oUFf5G9ftEmSn+QNdhA7zCRGvWY8NmiWdx/euzPodnd3dpcOHf/UF341lCq0u6FoeqoJbT6Va7a7&#10;J154OZ/JN7rDWrVTrSJNIIaixtLeTjzSn5tOxWK94u72XnFvNl/Ira5mkimEYwEGSEqpY5DA5UAS&#10;fXRzRNENUmIULcaqte2jz6DBQWwLWPdptGSqgKnc6gwWoSeAYiBOgabKNVVstXn1v0CGjcWUj+Lc&#10;R/5r8Vq5QRQAopAMI7SKG1TYBT4hfnE32Dg+ok/gjEljuVmEt+M1yjGhxgmQkNsNmk8m4AYY9npt&#10;FIaAHXR7cM62u72O+hFG3R5ycFAPhjLTaLfr6tAwJvJEFWOVBWhOgU0mEDNE3bEmbtr0QakyKTuN&#10;EIwvqMgVgBO89q+3I+qg1RuA7WbDBJseeE+oERgjIZs0VAgY2LhAij/Z/erkkI8vsTnCxE5wKIcq&#10;wQ1GycRR5+j0NJxA9XLqqO2ozyCN8XMEjmmT5AhjVHhsbrJzQYFjsE9jy0Krh8a7YwCxLTE2RDxW&#10;2lfEBegRXEN+JEqLWo1ULAKfXzoRrezuXL1yBYIEYv/oqSeOP/cKvP6DaDqazlZb3XAs2UU1cqcz&#10;O7+0duRYLJ5qtbvb2ztY2MzMTKvdbDVq6UR8ZXE1PBhdu3R1b309l0lPTeeR8AD1FbgnhIQ8Z/EW&#10;YrJQZzV3PZAfjl87yhQXF9mE8QIwnYmdOshJHQYH+QKWDDK2GSmKfUQywtNdmKSK8dYEeMXtw1NI&#10;EpGZslTjYMUE9/QAC9M/mT0SoNOEQ0FFqwR3hWUySCkYA6kveg0EZgiV3QnUekodUj88bIeHrWio&#10;AT2ukBplksNcpF8oJHPxQTYVQi1oq1Xv9TtAH+hvalXJwCJXVDuTMYMC0ABtxvMllEgmRnGS7+hp&#10;BHa3YbthHYEmy1TriQCf4PImFI2Vy4Bjw+4ApUf/9b/+N0Y59mKbmSGBzUAJQ9QjC2MCfFL8piKe&#10;VrQZ1fyi5InaEnmQt/EekZ+SgqLuWY3u4qotyWcBhJdhjBE2GZDPFPid/xqguUC3Fq92wF/vGLJe&#10;jYpIPPHHi+9NdRn5V8RzsEpfjyPQsPniiIatrmrwoCcGIzRM+Ws4Smfz7WanuFtqdQfFUv30uWcO&#10;n39+FEn1h9FEKo30YcjgeCze7vRymWw8l19cXEhnMyDlWrO1sVNOJgupWCIZy3RrvXalUd7eru3t&#10;bj64vTiTyebikWS43qq3u92p6SmUtiMSKaJKcwsAagAYQQSBCeKZknwEJYMbgZ9lZ2R5ysa4TQxc&#10;B9/dF4UYF8/dlI8hoqENNsjUbwIfH6rEJFFC3v8Y/B1oHfuWmcCf4bIOFFGATeaiUbe9m5PoMhKp&#10;UR+/xu/Ic8AduV/4Dw4UzTkWIx9ECl9AJIKcDHlg2O9CM4yDF4T78VE/kxik451kb6+zf7e6caVy&#10;/1Lp7qXSg0u1R9cau/dCrb1Uop/LI7moW200E6kUEshjkXgKmUpQIfojBXZMg7gOGwPh5LQP/mnQ&#10;HEvBAL78iUAzJDdU57NcuQldvd8ZArqtzjTgd9kztVSpC9sXEuQ4fMhhuWd4sU+H3CQOxAnYdhLC&#10;rNjhbXyl6eq22YYQgeR0gPDXRuPOcCJYqRvWx5X/hdE4fy6Es+IXjIZFiaD2YP0xkDXE0qWSb5gW&#10;pxtmZqpqZQHEBNdFDghAhK8pzmoYUZhcKpXsd7vpVDqbzcL6rNXb167fWjly4uSZJ8OJbKPVGYaj&#10;wPhwNC5lhrFoo9WS9gPh0Pzy8pEjR2vNzk6x2mp1C/k8ZFW93Og1O3P5LFIRN9bv7O9voWxh/vBK&#10;OpOBt6vbB4nH89k8kt+g7cARBiwFLaHqAW5MSUWW0IKYxFQnVSkQrVJAp5YOcwQNWT3OO4YG4WRm&#10;gmGev+M+riuoBW8n9tFwemLfdRyNvDikl99VZ5SXckrMW3X/iLvC6eEI25JDABVYEyzs2aWcKbMD&#10;JqCJg24fSqLbjSoyD5HcGR+1kigDidQH1fXig4sbN99+cPnNexd/WnlwtbNzf+/+tfvXP3xw66PK&#10;7v04gjbdBiK0C0srrU4PkRupARlFxQ8bDsfBEKCNwe44KOGJjY+vlAQvmnug6HD+Qc7C4zBzJElG&#10;YBSqHNwpCP4zxiws747WlD07ziycIAlfnePQwbiOpfF+HUtqPx9nWkIYXqcaDkKbk4yGGUfBOI5i&#10;iSiGVbaYx8WI/5PPtvisfcz6cspkwEn99T6+MQYgel5pmAKTNDYQhu5NV4L7qCwVLUASnnUuKqp0&#10;f8iAwv1eB89rJRJkf6rRbD3a3G73RqeefDqVn2p20HwAT8Uh/MELYtAgwpFOvwtfVTydAWtYWlle&#10;O3Z8Y2unVCw3661sOguE6bYa0dGgUEghIrZX2q7uFwvTU4X5xS46FzTa6vhLgDP1MHVsluj8IiqD&#10;ui5FAhCOdi0QLFTVQC85BiqURgz1soZx0djs46zZmKz9ZCgY0MCYNfsv8lB5vEM0C2RayrpEjVGB&#10;Ji0alAtRtLl30QelnEz5t5jOYIuS4auREXVaCMb2wQRDMewh0Ba3dLr18LBZyIbTiW60v18v3rh7&#10;6Ufr136ydfOt6sOLg/J6rLEdquzGmpV0CP4BKGPVRnVv8+H9u3fvpZKp+dUj2KXeINLrDsAbVAsJ&#10;Ye8Q2oVaYJT/GJ67ZQZ8kCqLulM8Vkk92L/iw1xfFaz+oC48QUGGz75oNEYv+4vMQm42Z+z/Zqzd&#10;v+7Yb6DVcBZWTUikMfo3SWIiml/wCGsEaOj5k1NwjD8c/yDPc1c83jRWsXz8M15ApkPQ+MP763Js&#10;4jFDixFicU8F/nM1hVzrMU6UgJOFS5BZN0dEmZNAJDNdbwztOLrdTmFqNp5MZ7KFW/cfHD15Ljc1&#10;DXUgkUyDbju9AQqLup0enkkmkoK7yN6H/jozP7WyNjs1k0kX9nZL1Wq92273u+14dDQ3nU8mIsg4&#10;unf31v3790e9waFDhwszc/Bq4Z3ibEM8PA4ZqX0vpJhR1GP1YWDS0rtAcg6keYIaC0rz9pnYCyKI&#10;T8A+P/W5wARsiRi6j2PNkTQwwU38P+1tYswHqKWcaFx7w2GdGUjWKxnDukGoDBKhLBwEcFTDQnBe&#10;mIkwCvzSjUU7s4XIVHaYHFX7pXubt96+/eGPbr33o9bWrVFtKz1qTUVHyeEQnHXQ7CIQI5HY4TCJ&#10;KtJWt7RfKu6Xi8XSyTPnY4mU6HTgvvFoJpsUKwxsVAB9YI1GX7b2AMKqnMlVJ6gDYP6NjMCBzpPq&#10;NqZvlxE+/ns/FuASPgz4gCs7mdhm212Sk4o4QSMqBPwTfBcgZqhMrRTZGt08EXNGyVwz+U6QoXQg&#10;roM79RH3cWRG+AQPcj62MJfcFcTxA4e/mx1uxZzEYJNUfzrxxrYZIWJsgq9Q9uTsYLmiyKONwCQv&#10;TfpoYL0oo9aqQpFRNLnwxcXr1PUt/mcHJYVMuAd1nUGsSCyRTsfiyeW1w9FUeml1LTc1wzlKzBrN&#10;iaQZgci9WCLe6fSgDadQVtAPgzvMrx6dmpqLJTLFYqVaq+YzyEIeNRvlXrOWy8DDHXp0//7d27cb&#10;tfp0ITu9OBdC3Av0P4Sk6vW6PchIuLg1lCC5MeJ3B+2L1AW3gCIrolQXLF176GA1WRSwcjzlNl13&#10;SiBkiEUATmCeglQbLylQqSJN8JcJ1DywxZqVTFADvxTFRNDzImvUGJ4Q/5ywe/UICNClZwfDejIr&#10;DT8AW7TMYBAZ9aIh/IcUr3ZsWKxv36g8urh/5xf3Pnyjcf/yYryf6jZD9VoIFlitWy4jJJDpjbJb&#10;e61GG/pvLBlPZVMZjF7er6xvbL/0yqe6w1Ayl4slk12oGZKSCAi6DA0zhkhZPiYbhhs/DKjK+f9V&#10;CRKYMQpw8D95yMwC/qigo3NHkdf96d6rrPDAfjluYkVH+piSb+DJ9B/gPvnbYyKaP1mGhr+jGEGr&#10;vicZkhEe6dkHjb50Mtrp8zObN59yaz3II3jdbqBws+VwGzjPj+WU/jJ11YyoSzmmM2VC0rzAAHKQ&#10;m+jOuMYTYouS0WDMarWmA6CzgGQEDkKRVCa/dvhYMpNF4UAfvT0hoEGR0Wg6JfgKhiNtDuBJDaPH&#10;gRgMXbiiR5Fsfn5hYSmZzrbQ5KxRA17n0hkIqP29XWzD4sx8LDR69OBBp1Wbn05nprJqDyhUo2Fp&#10;GagpWyBhagQUjTJHDaiLWj3SBidayEQjznafSEIAGiX7GqKhNRHJ49dCvmQrvsZnWpiPXYS/bbTo&#10;+iJUxqwZgzNmQay0TeQ+C2HgJ+nVIE4PjeBIVwh0eBIjVpo7DWLhdjo6yMbhEexE+7tbt9699PPv&#10;Xv7pd6oPrx3KRVcysV6lHGoNRh3kaESrzUipHWsOs61IoRXKJjKLsWShVm7s79eQ8YWNGIbia8dO&#10;RTO5aCKNbe1I04MhutBJ1pITl84tZdhO/TT4BLqAM7QPBOC48Aly8+nRgid0E/rs2zDZ1HAVsE4F&#10;s03k+OIjCADqZhBIxbGxYAPZnDgzmx9Ng/Hm6YgYB8VabF/LreX9EkIIqgBtSYF4GZsJPq0ah+JL&#10;zdEg1wOflhE2f+VkjAvw1QEgHHB9tyVfYUzElhxowuL/M+mHKAkzH0C+0l8M4aJAT2FcyuGu5u1x&#10;f+MxOJRjiMtruhlAkEC5ELSAHiRIrxdEryHFIMXD0OoxH/HxRaQHLtaBKkNtRJDEvalcfvnM6bXD&#10;R2qtdrFcjcfQ6Tjab3ablUaog9KFHhof1Sqb9+9dGXVrSytL0VG/1azVmzXQPcqTxMuBMm2N9IhR&#10;oKSmnQvUfeiaGRzAP29zHf8lTitUx7q98ggKrTE2B7vv0Mk3BTxicLybmx58hH+pSi/o4+EbWCQ6&#10;ZSHSph5OFgeotkdlTPYC0T90etEMP+GqiOHgbojycD8dw3/dWLgW7u2FGpu33/3+rfd/3N17kB02&#10;4+1yv1JqFKud+rBSHTY6mUo/24wthKePpQ+fW3v6k0+//ssnnnhl5fCZaDzbamNLsCOpSr3T6oee&#10;eek1NJJpoRgUWJ/MYovVMSOAcJI6UNGVvoQz8j/7ENMMJ42ZKlMe5937TMFobmIc32r2uYCSoaNN&#10;n2sLI0BCEZGY7B+XAknuBKaJVhMFNnXbSDwY9AUYO+qU8IDB4x5BfFAZgQMAFRudgLtiS7L3EgN8&#10;e4HjkKXRBqM0YOUGfzWmw0wHLRQV3R5vfBzWZFK+LDLNyHRj9zo3uCvH5IuA//R4qB4uyUSEOFVn&#10;Nx+t/QDXktUjJcj1F4GUF5tWGbU8IR5uuCQ1to0ehvI4wlFSJz9MJMEF8Jv0Rwa65WZmD588Cet/&#10;a3vv7t0HqWgqFoqimUEqHltcmM0kw+Xio6sfvX/lgw/nZ6YXTx5Jx+OIWVKnVl0DPBSONKEfV0Qr&#10;eVBoAGd50bYjBCCLDpyCMMEIDKsmhIFhswe9sbMw2HqHUN6YvKIUFGi8wcgOpJR9hpMKW20HRssc&#10;qj+cJeguHw4jASuJoqBuJzbqZBI9cODQYH9QvLd39+Lm9V+0tu/WNu81dh52avvx4bBRbe8W64nc&#10;4k4tvNOMhQpHDj/1yade/8qLn/+VEy98srB0dGr56NTiaiGf2y3u12s1VIRUWv1wIvPMS58eRBKj&#10;CNw6McAV4RpxSEZiQAZGjohjwCsyAsUcoySHsQFvHWvfXOCB+w7+oVFeyRji4PwCOPApg7+RKoFm&#10;As/YivgIlDzG7X0mWIWvB9ro/saTDk2P4Lt5g8g/6dwJ4SaUomJUvOuyuwys0HkUfNcknLE7wOh5&#10;YvYGCgFTkCFBncfyq42q+YVAZ8TbhrVVmKpmLzKeCPR3drPmEZBlSeRA3806do0VwggOofMFSYv6&#10;AvdVHPHCsES/VQyQayxcUcrXlEa1HMW9RXtXlIwBqwfwHL7AAQAvQ6vdymZTUEdqrVY8m0nlZ/Mz&#10;c8nkFBIQm81utdQA5iUS8TbiCo0y9IBht9VqVLe3H6ai0bmlxXS20BtEs5kCjJEUiCOagD4C8pHd&#10;U7mJWUNXE1M8ir0Dm6BQkzbbxJ/A66meV6RQSgX+ONkMFycgjIcnFMzAIBvnwBD3WCfP9E4qX45y&#10;pEpC3LAKYfYCpx4iV6UMADqDpAPL5KRPtOiIXUAQJRqo1EQmRbtWbtdLqUg3C3deqFrfvL5x/RdX&#10;3/3hzQ/erGzcircqc6kI8gE6bcR1YrVeNJJfvrZVmz769PlPffHVr/3GE69+YfbEhWh2pjWMtEcg&#10;+QyKxlPJeLG48/DhRipXCCdzsfTsc5/8bCiWC8VSEiuIJpGRnI4ngR9UB4hgpAt6xzwRONasuWQS&#10;J5HTOEiAxgc0cd5rjyiGC3oHnvixBWePCyYGHMg4r8wKRUfcPBsC7yYx233+zDjXiYmaKm5z4hcZ&#10;BHxRo2o6A+XzYzfvmLlxovrz2EdAinXkFOjePneQ2wMG9zdZU4GRzyW6ZdqL/cEfB7302JVcc1+J&#10;IMpJKro3e6fUqLpBBZVMTj7cDaF+JSr9f4l/64KF6NWjJfxR/8R/UNqlRkiDXuJGFKGNa+FwMgmB&#10;gwI4+QGZruhllCtMrx09tbxyOJnKIxkBCW6gona7BTtkKp9DLs709PTm5s7tB+sIP84trQFTgZz7&#10;xXIskhQ3qtAXmJJwX6lSAqFzmup4w4eoRpNKiZOKmNspCm1DBtuaYL3up4PKlMsjdrtNoAeba2g9&#10;3nfn5x9nuBCueES6CSFfAgERRFK70nEvnYpDI8PrUI6FAyYQ9Q31WqnIcDaH02aaoUG5V7r38Oa7&#10;dy/9vLh+PVTfz0cGu+t3dzYeAkmHkUy1m6iHsqVB5unXv/LMZ776xCe/kDnxRD+cavRD7VG004fV&#10;NUAoF1kHiVR848G9K5evRJOpZn+0dPTEEy9+chRPdfrSsjoVS9EolJ6V2PfAj+4TDr/7NOzhk/uq&#10;OCMf0qZ9HpfNARQd79D9ohUwVuuoUxtaGjsgpyYjGJMHStmAHJYgZJtkRELy5k5wZsY1yDvsoluq&#10;YwTjTqS4wUYgzzMHgSDQ2KustrWnPxly2Nvl10Cl5yoenwBnSJmDLwSHw+vgHA5ivEHTEFo0HSai&#10;wKxgOESm7gxjpRFqACLYATT17Sm/E0RwYW961qRtmfwmATrt4EmlyKlHwheEGnU0DqBmjgpqyQDC&#10;A7Cnkuh1CPRHfkEimcumkLcCYwFRhqm5hUNHji0dOoxchc5ghBSXTHYKzQ67ndBusdodRUrV7sWr&#10;N/uR5NGTp1KpTAV+8F4b80smcXAKdGh4K8Cp45g/OJ/4uFSvhL4AQCHOwONJFIAEMjkjM5I88yfY&#10;LDICYxCPMwKfdxAHgoxVhz+GXcKh1D4y3dHS5eH7xC/ilBvBBYPmzv16vZpKp2FDyfvBE0fdfCKS&#10;To9Cnb1u8e72rV9s3n6/snmzs/8IKVnRdmvYabVqlWE4tlvt7zYi7dh87tCF48+8+qW/+99mV493&#10;EtlitVnvDhLpHMCP8TLJjBQg9rrJaGhj/f76w3vQ+7dKlRdff23l+AkcTdNsd3DATTIRR30C8gux&#10;KkJBKfCAFmA45pPS47zAWOQESL3HqfAeNDOUVZJ8jCgCkDoy8t8l4gY+ApPn+E37zLsDqoxj+RRi&#10;E/Jf7xOhKTO4QdaPvtxiFsi0/AOCuH4CiCzFoZcyAmUW4xnzpWMpEcgQeTZwFhBTfTbkMwXjqQHa&#10;yRD+gIaaxoMD3uecfxKRVoGtoSygnZP9ukxhBPIK5hDpauRFSiSq6AbMQ39Sm5GKgjISdXQpFFSb&#10;kDs0iVa5upQMCyqJbQE9HpBk3THSV6BGIKUTIUbwgng2W1hanpmb74XCmzv7m1v7zTaeTO7uN24/&#10;3Ln7cO/eRvHhTnEUjh05cmRxaRGpShpEVNVF7DEEFARvJJ6oiKVtueDigbFjs5UJ0wzk5CHqdKVO&#10;BZ3ALUMbfglEiIDIBjE0+JuSlFRVGbMbmAfcNcFvZ1DRS4ijIkI8/aHbaYQGvZlsIhcbxobV7u7d&#10;G+/96PZHP717+a3azn2YCsN6vV9vNKqN/WItkZ0aJmYH8fnM3MkjT3z65c//+vO/9PX6MNGNJAc4&#10;aSYSR/UHTq8DD+x31b8ijephHIQ2Hj54sP4QBxWg0uO1L3w5N7eovwtCplOZXqcTh6sXIWHgZIDn&#10;VgpNDPfJygfd42CklLLrhAD/PKi4O8iYN93k38QI/tZwKPERUE5y+2nMwLb31Q9um/F1n8C4Hs6J&#10;NMYR7E8lVLmuDn5IFqAy/KoSjve6PknSgerTEhlWI9vZ2YKkarQyi4wBe73CCKv43xmLoXmpSCn/&#10;qULLHgFsIyHb4epLvGgiARTwowNbw59w7IiKcc0aYOQcg1EeQkaoYId7H/+HpcEVooWMIvSZBSdv&#10;dxlTTjgQLQIuI7JeMULBKATJ/6ReSajfVWeoDqneMOp6yCLuNNsKnIikz0AZhmcxGsvNzaWnZquN&#10;TqM3SqRn+9HcIFp4sFUtt0OZ6aWHj7Zv3b67vbV15PDaVCGXyWWhSCMGKQdEoNkZYl/CazqpRAJb&#10;hbwD8WjoMX5wKBCsulICQTbCoaYuQtbhvghL9/7kdYWXKkREksBUdoqDmRimsvE2/EwPiyYOUJMS&#10;vUxdTtIzWDMlxfMJNEgmALReIjJIhjqJUSPU2C6tX7118c2P3vrr0satUbMyjQ4u3X55t9xugpEn&#10;26NkqZuuj6aXTrz44uf+9ktf+ntTq6davUip0UHKN0IsIHNUi9SQTdTvJdOpZBKHzESzydTD+w/e&#10;fe8dNImaXVo+fOrM2aefiaVz7e4AYMQM0UICmWNQTIQ/YV8U/5VonTPeJy4PEwQHjLiMpiYukriI&#10;nPrdIa1xlkB3O6AjGFSDpxy1Evnxb/Sb3/xDjmWjq1IhHMHHVw14yFtN+JtBYUMbs3AMW/kWDUou&#10;hmKZt3lcwAGIK5/QZ2wOxg59IAonCxqz+caqcSLOzTioLnvshvWn5HO08TLh81EHHv+TnJYAKhoy&#10;lD+BojqlUL+HYnVyIvcxgKifQqwenzGT+uW98j/0kjmWCp8SEE51AulTLj+qtxmI2UM6YbuNJORc&#10;NgsSQEqCszmwrji81rGpmbkTp88fOnIikszX26NaJxTPzDV64Uc7pUQyi5bH77/3AQLgeBwVTZFE&#10;EkVKqJUBKXVaTbBrEBhyH7VIDP2/ERWGQhfHTCRi6gyvicCQ8uTg40P7IEi5uWIfGVhMa1XsP2BN&#10;EEExB1G8nD9c4z7uaVG6g62RjYDmhChsp11F5kQqFYo3dioPrz66/otr7/1g8+YHsW51hMSgaq2D&#10;f0rtah0ul3RnlKoN05mVs8+//iuf+9o/WLjwUm8Qr0O/R8HGVA4tZ6HkA/4ZOB7iaZeBPRol0Qd9&#10;OHxw/+6lS5d7o/CLr3zqU5/9QmcQgfqAVE/4X+FpgXhCBmkimUHFmfNqTlSyeeEkH0rGBXyaegyB&#10;JxHMKonIOgln47bkuRKH0nbf1Lt9BZmgjn7z96EROFIk/fBjtxoVUSaBkIkQFLwUuURZOnspfmmi&#10;SLw3YDkc1ndB8U4/KUDf5SYQoILFnz9Gm+KENfWF03QOGONrPuEFjMapvtSaTFuzhXMcx7ylNAAo&#10;BhrvarQfmCGKDDSanlCLRA0lyKdkjBtAM/Db0zLUVwsuU49RKcnFqfRULwI+EDUKfaK7MhxZEsMf&#10;iuriKpTQg4RH1ZdHLgoFBUEKjJ9Oo2uZFHdCLKJUCUlw0URienn1yIUnz55/Mj+/XGl12wNkyYea&#10;DclLziTz77z93ocXr8zML64dO5abmgJT63XbOD631W4UClPlcgWMJg3bWhGD2VOEsOPUrjmX8nf1&#10;Pvm0SkT0WYMPW4mvBC70APiCNsROgt0wVSYwQAhQmkQwtCQ6khw6pt5B2Q6eKIKlI3A4SEeG6XC9&#10;fv/yOz/6r+/+4E/LDz/KDCvRTqlV3mvsl/sdTDfb7qWqnfggOTd79NyxZz750hd//clXfzmam2/1&#10;h+gV3UN7WYzFPvSwAyQFUVraO6V2NMhk4vfur1+6fBGFIS++/MmzF57J5OdbXaA9sjngf4WFJTaK&#10;cOdYHHCSxaoWR7wS2RtkuxNKRnTGFnmR16lKkB7tcY09BTEpd6eALZAscjNlrTrpZaRAB3XtWP13&#10;cXyUwUlw244Y5Iw5CSMnm5lOHaUa47OAVXEQUiTCK+o4PMDLcGdC+JA42ohJcEHgnm4XNKOnx3kH&#10;k3BCmAxfpyyDCpU7Z8HN2ONWvNNgRHiRgxgx+3DHRR3WqSeWegRJKycMugO/9JAKzWNB1KzdKIFY&#10;MaY2w49Jaq6QZqSLHmEJ1ATDh4wzGiQuglM9ceKIHK+rFW80r5zmQ1LxOgXJHouBI0lvPFeLrUcF&#10;/rrHCgFZKnRLgBYMBj9hmzC5WBznKMsyoSzIEnS6sEXxNrgANUIjmls2lZbHkRJfKl2/fu373/ve&#10;xfff29h8iLNX09kUuFcim/rEq5/8Z//8t86fP9tqNtOoWEDmkrjewu1Wd2dnL5PJTM/MNhqtmBzJ&#10;ND51l5n8ALaIbJzwoxEpKzwztJnQ3UgJ1DQFvki+8067t33kLgt89IMlK6roCTpSsS7qmrw6PEIb&#10;126nVSntYsVInQCvaO0/uvzmdy699Vfd6vbZIwvTmfDOo3sw5ruIIQySvX6yO8qNYrmppaOnn3nh&#10;zLM4M+JsODMzjKSa3UELEYFUCuTdGUoAAqCQQ+Ug3tlGWU6nHgIFMPNms767vYG45dHDRzLZfKc/&#10;RDsp7BrcE6pDaX8q7XCID4wJ4Sv6CejTnXTk47OhK4FD0Bnd+RILvhvAAxKZAPe5KqlGebcAzRO6&#10;jgeJ4PGEn7EbeVG1JtTNQQl6YiFnIyBQvmWkhXfxir5ViB+UT+rl5CfYgR4E6uSDkqioyaJZSEsI&#10;uZ9L0nc5FsNX22QmuJfN3iA1cYM+6AIfNnlbizYWFCEmKg/TaeWAMBkVu8hoGs4j1IT8XqdRLm09&#10;qJa2gYK5XA6tAbL5qVx+ahSNtwc4vRi6AQrRwQuACCMo20hk6Yh+GMUpxqJYotIQeTxxELAcgaiC&#10;XjipQk9oSF4eJEGCdxgLI4Vo/iUZq+gP6iJAFNGd6UI0on8UkDSJSvjIUUuyizg6KYMtwKxu37r1&#10;9ttvv/WTNz+6eLFer0tgNB7J5LPPvfDck09dQJTx3Lkz8CPCX7C3tze3sJTNF3a39pC8gBIp3XQU&#10;UIIWRQYgbIHHYTK3ux0UWGuWFAyKLn3kIFTDIuIPiR8WvRRExwFnFW7C33tYjhRdy1GQLgcGK5JK&#10;foAlEsOYiQSCIxH4RFKp2KAnigAeyWaTjXoFdYO5DI6PQsFWrLQJbf32zQ/ebty73C/vxIftJNoC&#10;NOEAqcKRUiyjGDM5iOWnlk4eO//MmWdeOnHuqamV1VAyi9k1Ot1aowFwZHN5kAEYujREAUoQzZ0W&#10;R5yUCUjUJh4v5FEkFmo0hHQSKXhVVNg6wa+HprGPgCp+RufG4AxpiZm+MCNiGxfgn6BtbqwJNuID&#10;ZqiJ/K7wj99xM7kAX+3HyzQ9RD64TSMDPNy1PzYNFJ8+/gAWYwf6fIBpas8DCeyU5WB8F7fgYkQ0&#10;BkyIj4u6J9kyMmNyDVszp+heoOs3JmJf/IsGL47An8hu1O5wo2G11KYIXo3g4VdrZS0MTK0Y0VxU&#10;zx/CLh+g4r9Z2Xl0e3fzTq28vbt5F/8NetV4fDgNT1s+U0O0ql5PpXNyePFglEwloR2o0JCqN3mn&#10;kjK0fXG8kUmKh41ark5Cw6XUrg0I/iqEZ3EhUgggkQr1U4xrt/kLrkg1EZWoIFIlhQNyDhKyC0Q+&#10;LK8unjp5emllZfXQWq1aL5XLpXIJuXFIPkaR0o2rV//iL769u7Ozvg7r92KptDcvTREL7XYDxI+C&#10;feBKMoUTXMVLmkL/jXgU9hL+gBERHKbkUkiphQqf9VRcIQDEOxJIvA32VI0AqkVG/HiLpF0q0iMS&#10;gn5M6OCAF8H8B79QosRiQ9lMvN6oQPglcVJkDCXCG7/4+Zvf/tafXHr3rUGl1KnWELoTv2o4Hopm&#10;m/14e5SeOXTm5LOfeuKTv3Thlc+dfv6TmUNrrW5oq1hqo5AUc3CtgfSYKM221oYuzG5zNjAbTaAO&#10;GZ5VbC6aEjXbfektqWxdzDjJbHIyUoWROEgdFSgqPg4Tx7Q9PCca23VjCsR/xW2qC86lot6csfrA&#10;3RdoBxeNB3FMoyMK2vHroBEIn9e+rmQEuJV8giPaSoKv7mGz6Di0yXB/6oIQejJUQJ+iQ8ONIPsN&#10;t0pAvdTn1fvgrEQumJOxj03a6N/g5d9Jsid7oprDA2qUbUkqoBh8IolhVapmJf2koEEAQ4GTYqaj&#10;Y4V0rB12QfYPbvzi7s0PO+1yt1UNjSArItmpuaee+eTi6tlkYWmn2IumphKpfK3RxFvEkld3ltpK&#10;rHMTRcnZ/Y7xCbigRel2Sc4LJ28wxHdhlI6qhdVSXATXRQKQ0sjL8aBoHcFHGY5z67FRCm4DOwAh&#10;weyPa3Tjx2+88ejR+rf//M+uXbvy7LPPIHYAZaHTaZ04cezYqWNILkAxNL7/8te++txzL3S6/Z3d&#10;ffRDi8fQHBHu+mQmk0QzD3z0/C+wHj3/U51QshbVAQFw013JuWRDw1HVBoRTyj2uXlBOJRSDBOl9&#10;nZaKeOhosnfQgvWIQbhRcOKIWJkYBPfgDciwRMBkZ2v94vvvXL70wfrdW48eIjTYSrW72XAkjVrg&#10;ZGJmdgreFURTnnr+5RNPPHfyyedji2tQtuAQRE0G+aOYACFMYCDcR92xWI4hv3PkeGJGlK8QepnA&#10;xyrH9tFgxBeoTuZvUm1O9oi7YxRkjMBwm2DhzpIK+BMR20jJ0NsYAa7gCapRvI2DGyPwiYsTM6OM&#10;yObJDLVDNY9AUM1ezGd8+icWBq9xb+XUbdIEh/rk6R1zloIxRXkZ7UPFGPzu8CbglIHEdoDzGYq9&#10;5QAPOwgp43ZcCOdMwKlbNRCtGrfXxCCYJ8qAtC5fBa8AXBOHUD2GY8r66WR0b+v+vbtX69XdRLSt&#10;DcSr9fIuOoLAQM1nC9kMmgVCSkiWLjC412+DQYt1pm3XRBOS7HcxM9S3zhCoNgdSXqBRSMfsCF6u&#10;mjPX747gCZSAiY91JW9fHDfRrQoSq8TZiTQhscZ52IkcehKPnjp9/Py5Jz/xiU9Mz8xcvnTpww8+&#10;RPLy3Nz83Nzc0WPHQGkXP/rg6rXLWzuP8nlUTEcOra2ixBEqD9YD+mejTlXgOVXooihjEN0QEwYV&#10;cNq+L1nkrMRxBfbUf7S5kBiKYvvDva7ABw8SmPXgckfiP2R1v9WuoocQuokhv6k/6AKUQDBkDz24&#10;f+eDD977yZtvvPnGG9euXl1ff4gK4XoVShwscsT251EV3BrGD5288Pynv/CJz/zy8umnorPLaEZS&#10;60hPBlQEYQ3aKj6CQyMwB5A0woVqY8vZnNwFl8WowMefgjToUNjBGfeiucCHIm4jMCowsqA5kk/D&#10;RjgBATuHP3fTv8h9/NiPDWg8grhKJLFHOD2Ow5GNEOyK6ZIkRlw3EnamAWdsbzKM9GdmfM6eVxqT&#10;z0HcNUoO4BcQJOenCQU4WM51yLZnnQhVenTlsSpKNdnGisycRk29mvaAAdHgYkwhmCE3ktB3Xk1N&#10;1FGoSR4o3ypcAGYsLuOI4XariVT98v5upbiHQ4ciw86o18gmRnDVlfd2EVlHVDk/OxcZyXnEmvMO&#10;Hz7LEDQUAmehVBWLNJQqZnkRSVv+E8VDmI+AhIkEnCoVK26hyQ3jaHrFDcEn8K9wnSCqyS1XhuNi&#10;Os0mdHtkEKYS8SSm2Gp3KtUK2qVt7+4eOrRSmMpfvXa1uLurjRLbr7/+Gkj51q0bG5sb4FeXLn/0&#10;wYfvlMpFeJOxDOaJqxSC61RKHiFIuTeaKuDeKBAWf6f8BxZEzVoyOEByXSl7AqFjeireJVlLIiVi&#10;IYnVA+YLdSydSfT7LShYU1MZFFiiXyicAmAEaP2KNgDtRu3yRxe//73v//Vf/fV7777/aGO71xnB&#10;dqnX4LnIZjOzy4dPnn/qxec+9dnnXvnMC6994dyzr6TmVpuDWLXRq6FOUKqxU1GkBUH+wc+HvsTd&#10;Prgk0rcBULPyHSQFmirWAgYN3w9+Av3jfvaAVDOQexGIOkVXom5AmmgQJTkYms2tqKA+oiDm5lQ4&#10;wUFnwDpT11hGIBgcS+L07I3Gp0yt8EnYu1OCrsYq1JwJjBlEDYCPkh6r6yEt6RcToeP4P33+6h20&#10;1AhBZ7qsfNw18paSes/KUI1AnBxSPKsfqriKyvCBi7/dFkmO87F0znnK84EvwOdZHJYLodXMaSsn&#10;kH+kc81AGnVwydQI5H71Hoh/oNvEASSdZnnYrnRrO+t3L249uDJo70gr21Qc7YRCkfTpJ188+8yn&#10;u8NkA50qslPIx42lcgjehSMJFB8pYYjdIW1tpASNQl4qkMRLqf8J85WMGHIo5wci6HgFX0xp9FHB&#10;oK1yQPRD2l/24BhFNFKD+2EdiF6AyUHuxcKNRgNOALTY+dmbP/7+9/4KPoJarfbPfuuf/vCNN37y&#10;0x8jSiCdXGKjJDp44mi2qakvfvGLX/vqrz35xDMogBr0Y+I06IE1JMS6GUqyI+SkdlvQReqK1HIR&#10;9ZvxBTjVwWvgvsckvYPJxc+Kj7gK0EB0gJOdobYOwWTx51s/e/PBw5vLS3OF/HQTbRvR5TkcKe3X&#10;Pvzwo+vXb+zt7iOrEtOGTTdTmAa4X3z+hU889/zLL7986NAh2EHIk4JGBKUdGVbxdBY5gSisAhq0&#10;Gi38D5pBY25t6DJYgHJgKDRkxCyrN45MA0G8SmLyib7sxC8RSjdOup4FIpp+X3xMa6YQVZ/uWAEM&#10;NlH8UzSjAgw8QEqcie2s4XlAAsKjlCTlw5t9jZ7g5XUJ8GkYTmdHogjIrVIVc46GaLCLTjsQHTko&#10;4CVRBU44F1WeuJ96Ckc3tZ9RA06avAa2s3xBbEYvEoPVyoX519GGLG4/fEbgs4MD3E5xjr/6a7bv&#10;prC4aXAmzq5h9MWV1tCiUw8v8lVRw4Zc1fpcIRMLde5cv3j94lvl3bvDVjEZG0zPZMq1ajKff+aF&#10;T42SuXo7fOrs04WZxf1aPz21PAiBEWAg0Zw18ihcSUpj1fUklCMpfGAH6rmRMwgcPhmpc6pkBL6+&#10;RyQg3AIW5rp0GNr5vEBZoKuwAISpxJIvgEhTSRi4Epcs7xffe/+dH37v+9DM//3//X9Ez0TcBn4x&#10;tzhfquxlC+nBsIVYwblz517+5Ctf+eWvP3X+uUajt7dbRqYNPO3qLEiVy+VkIg3WoBgv7QB1nthZ&#10;tPfooO03FGmpnRLMcwmscL/LIWIqO2ELZHMZyZnstjc2H8B5cf369Q/ef2dqKt/uNBPRRCaVrdda&#10;G+sb9Vp7Y2MzkcqBGcF/kExkjxw+9smXP/n0009/5ctf1uYrskwMKmUZoyGaPqI6KxJFwzH1/EuS&#10;4wBpwwh7dnptmAQM3AqcVTfDF7o/zIp2x9uTEYSHUkUfSBrRCDT4Cw3H3zUft7lZ5tmxHTTGrYOI&#10;KNXpye5QNVTqcxJ6cls99xnxhG9XfB5TuJEG0UnuHBsTjqW4Z0tlRGtEIxJ1XcUjp0W+olquY3UB&#10;MTvCI4LiojFOXeEBRiBL0hcbTsuw2oxAekdoEgFTGICmGAxSi8V6ZMxG2z5H4MTsV8vuN5qxZ43b&#10;8XG3AaynUT0FYNGhxNfFmejgETQaBcpKnX63m0LKULc1RG3K3qPy5p1uc79d3y6VHnX6NQiHIyeO&#10;dwahRjd04annj584H0lO92Mz6G2HcHIc/e/jWe2OGephNPQeHhdWIj0Wqf6ciTRB85GD+8MFTny4&#10;RgKcyyTP9ZHGtpxfJCFHRZxmJcq/0M+TqTiQG0EP7NZ0oZBOxpA4f+XSpf/0R//pRz9+I5cttFv9&#10;3f1iPJlAGfPULA5kxykqkU63AU/+88+98Otf/zuvfuqzhfxcpVyHjwwug5npuUqlkk6DknGguCwH&#10;tkOj0QRVF6ZywCN1rYWRrQDGJ92DxJwUTojAG4Q/PJi1WvXBg3v37t/Z3t4sFvf2SzjosYigJgbf&#10;3douFUtA8ma1WSyW4ZdBy8ZcYebokRPHTpx8+qnnnn32+aNHjhcKGakCHxGfhy34FPVksngKDkQY&#10;IwHHh3tA2pZHE2D22BUAX2wXiWFRWpsYI+kqs3YBdVGp4Hf2XDnAGWCW6AiBwONe4F886LvJeYXi&#10;VrHOSV++jpsoYNGKak0CEFKyvj6kheBZxyPMPUk8wTN6HKvrGEaC5YNEMAFIUMszIWzC+yVRLDnF&#10;8d2BMk9sI8UGH6d180/O3t5kpMsr8mvAgfhiuSjZB9iLsdpPyIKzghNLsV3AXGwNHI3/cpK6SdIy&#10;TEvz3EXcwMiTJgiNT++0reWGyVbpciCbJWIM3A16K3NFaquCeBGD6skJJb0upEwCordVaVV2y7v3&#10;y+X1SmWj3ix2u01Uo6SzU7Nzi089/XwkNR3NLg5jBfQNQeAqHMvhTAOAFTBCNyN4ucXY1C67wE/I&#10;RZljCMg7Pp3C2KvthX2xPeKWG2/lnwYcH0pyjx5wgiC5IDpeLPGUXqvRzBeyAB1Ynrgw+t0P3//g&#10;Rz/6wU9+8pP3Pnh/qjCH+l5kDaQzeVEN0rGd3Ue5qUS+gKYnI7CGlZVDf+/v/cav/crfmp1fQBrF&#10;XnG/UCgAvVtNtQ406xRbAOsDk8nlsmD9gHOtVgFrRRuEpKjkSCiItNo10PxucefylY8ajdre3i4+&#10;1WoVkCdTLpdqmUS+2WyjNSBGKxfLeNFTTz595szZo8dPPvHU02dOn0tl0cEd26l5ZX3JQSAFoqWw&#10;qB6oUJQ6bsAd3eJFHVFHrbQtImJqWEc++A61WKGnklMxAf4MCkUJCWkUgNzc+bM01c1IywjPEFLw&#10;PMgT4a/mwOc9Pr3wBorsgNELs5Agq8zEqQbcev5pe+094rISbHx7C99FjZsL9BmEdDH+mNl491H6&#10;Bv5hJ/9JuuRPNqgNfWB+wYwcc9W8I0na0Z0zDqe/6kRdxTuHd5Pm1I0kCCaH2YEdMUEYthmcKjdb&#10;ODG1LqddM6blbFpvfNVtpAoYFCSHYkhTELShwunlmVwOMq4whbACUGZ7eyuXzUwVso3y/nQu/XD9&#10;LjZndm4mn80CfaUcAfVnaGqHZH5NjtUTwsQ8gKWp7goRNxJx81Y0scHGQLlN5Nf4cF2GAT79+4go&#10;WckS/ZdrRFk8p61cIXGQgia5AMiMloodnLmQy4CSMadiqVyvt9BYGeo3nl1aXMFpS9D25RCgaGx3&#10;d29zc2Nne+vCE+cRa4AGqYoGzO0Ojm+o1SvZXBasNJtJi6mv+RqYN3IBwAJgmeNEpnqj/PDhvSvX&#10;Lr/5kx/9/O2f3rx5HQMikQmdHWFiNGqtZqOzs126efNODAfGo+94d4AuIOX98vLyoddf/+w/+1//&#10;i0+8/PKRE4fh5y9Xa0jokFbxCFvFJBygR87JR2Cuuy2Ypf5ILFZqSAXsEW26osLZ+q+65DfHBQIE&#10;dORKUKuPWcBPfiFfHaqOdW5DXaNGXqGtbXvnYzgRQAb0TF0d36WZuncFhGCCllgdTOGAg/ljqUbq&#10;vgJNwZ7CndHf+ca/5Q8mi2x+VFeY30YnAucauN+dpcpnuUKfxzg0VXXL5iRoLdYy8sxYueB0YN04&#10;uZM1Oz6W+7ju/8TX0eVuS6C/BKCxKfngVmYgAU7pBiJZXzKeWKiQIdr3Wt22QpjiyeZOh6PAqiZC&#10;am00qpXuAOySD/oAd5De5Pl8Lp3sturQNCuVPUi/QiGXzk/hBRF0KU5Lshqkq7Ab9SK7kOHYa+RU&#10;Jy6ZyovPSY2qDasMIISA8V+74SBHlsaKfIRtT7TiWar3IXfV6SOHdi4vL5994hSaqb7wiedfeuXl&#10;C+cv5Kem4ELe3NkqFougz1Qig2pcacuJ7Aok+HTb6+v3AclDa4eXFparlUqnjVR+mHhQnobo9l+r&#10;ViRHN4rQflNqNCQiI/6ifrd5797tix++/+M3f/yTn75548YNpDaBlPf3yxuPdnDQI7oEVMut7S04&#10;YdqJeEZqtqFcZXMnjp986ulnPv9LX/zKV7926vwpeHJL5Sr6usMbPz0zncmmydC1LENjK1oeoLGJ&#10;gNQ1c0G7QUi0BU4cIU2Btey70za9gDxJV/iI479SaWIsIEA6ZebEQ92PAzEGANzz6Wh4bSyQJzbU&#10;URAzmoODoQJMcIlAvlSYeNzI2+c+j38X7A80DmME8gWmAYeg0kLJaXTFv9RWEfNLVdADSWOUzPSy&#10;GvpyEIemUnoc2D/UTlHihriLpGS6WEMwXdF/SNk2B1/Q8S3+ggUuY8+/EBnvUY+DspXgY3+yqEdw&#10;HyyDz2qnNtqHhJEot05+CO1oK/A2rsBfgLTjbrsaH3VH3fqwW9p4cK3bLLarW/Xa9srSLNTRSDo/&#10;u3h0YfXMIJxPTR3Nzx2utJATA3YjMpiaiEY6JHQj7gnhhc7TK/xIzx31id+WMLHxdIKa1UOwcBd8&#10;7sCNsA11C5RiJyRBSo4OdGWEGOGdyeLUFPT2QiWvHNET2toqfvDhRz9/690rV66+9dZb8M8DumJ+&#10;9pqIQhamkPIXzeUz/9t/8b//rX/2v4FNVy5X4ajHuczQ4aenZqDmI8CGOCVUfbwdcQc0UStub1y9&#10;8uG7v/jZ7Xt3d3Z2GqikluOGwihzatRbtVpDZDrqdsCih2LsYB8R1McKnnvmmf/mH/3mc889hw7O&#10;uOXRo+1kOg2oodaDmYhIjsRboK0haCtapSr5wn1ciToTlMQykKOimeuibjn5GhidThYp+OggoOwM&#10;ZCQT7ZytrokzoilzCybocLwHgYbr+wXIXAwnD3BwUIBTV11eHMlH22GMU+9NYPAiH/GJxadHH3Po&#10;1PSvcBpiGhgOHeAQIlcpow74PIylkdoJUl9HUODK3IiB/A3jeB4++htkMvgfC3uImBI24TR5nxj4&#10;3RYwplhVpbhmqgBcgg9oPkvACY3JrcEmsOOtPiKdZ4I3qNosmrQcESTmmTD2ONzh8YR4veEciqML&#10;eS6dys7OzoLKUYVSKEDyd1OZVKNWgRjsdrqVWg1JR1AJWo26JhMhcKD+Hzmw3DVvlV6AWq2uwHF7&#10;yfkTXPz4+2Jrt+23VfO2SVhJh0XpFmmMXrqvSUqcBBHQwwiUDeUsm8Nhi2mwoVqjBnsHtvHyyvyJ&#10;k8eef+G51z7z6vMvPgc1B87FdrOBnH9xaQ17CAc8evhodWX51VdfQYgFTlF08kO7D2RYIObfaTfZ&#10;Y63VrE/lsggKPLhz57/8yR9/99vfQgbArdu3UdfUbHUePkR7hD1URpYrdYRaYI+3muC1SKxMQIJ0&#10;EG4cyUnkx0+ceOnll0+fPQtK3tzZk7J/9IFOpbGfYB8w0wuFaUQliAKBQiDpCwoQSdtgNTm6vsK0&#10;QbMRMdTUGhfXdQA3n4E6UhGkkT4IWsFDxfmAw88MVjxr8D8wjmc9YCYfyzX8LcNOEQHIwe1+cyQZ&#10;RhiBGIaQCgxDjGQMfxy5Bn5HnwE5H4HxgoNYJXhrcWwBhYIjmKc8RN+2MQKjw+BAC1WWxg8o0erq&#10;zMTiUlW+CZhYisStCbDacQFjBMaA5UrACLgTBhSDCMHBD19ki9VMHG1+LIyATN29WfVMNRA0A0oY&#10;lvAsiVdpa6IwNORyqTozNQtnAcZYWV4uVyqSPi0BrQQmBYM5mUpNT+egu4JIJOFQrCygoGTXMP0G&#10;OGm2jTNKDoBLJkOEsF3n5IkotqgJHm+IJTARj4xru4hHwAX4FNaishSTRxYOTPoB9HMwu0wuBTAh&#10;OoBcw1q9iiAaKg6OHTvypS994RMvvYCcgIeP7tXr6HQGAV7NZeJHDq/+6te+hL6B3U59NOw0ajip&#10;NVot76KbQR7dQgdtHN+M+px2vfLGj77/n/4//+8rVy+hGhIMv1Kpb2/v1evgRIhfdFAfDX+FRFfE&#10;ghBgpVOpmZmp48ePnDhx4vDakTNnzh1aO4L1IMEQZ8kCBg10ZR6OwMIQB23UwY1bUsBC2aAgUGST&#10;TQxUfyknEY6LDRcvvx4lQZmkMDE4j2EbZP5qajwlyliw8U8inj1r5OeIWWybMXc2LZiPGGbaF001&#10;ctyfjAA/GQ5wks6bpq/kT8aDjNZ8tLEp2SKNBMZfivsSvTMuYuPaLI2iAjZAx6EjTss14Jy4Howe&#10;sE/dh0A15Vs1exzNfJCmLuJfMkzVsMdDBiZbhr3dZkh6Nn6JAeko9vfDoOzDyB6UMaXpvKt01hQL&#10;SRQJ4OBiucj4ESkqZ4yLSsATDFQoiIdAkuba9XRkEB02h91ieNSoV3fKxYfD9m6320JCL9JtcNjQ&#10;kdMXCnNHRqFsb5COJqb6oyQU3jBONNFKNQTPOCubvC3TEEuwOUBTWZdX1oIHx4konu7AWgMZVnZF&#10;9k1XgA7FmgmjNiBy9bCJiLEJ8KNIPUxCNZAHhzhSAfk8Sbg/4DcBj5DcW+Qdtlr4go3//ve/+z/8&#10;X/7Ply5/uLq0+MST5+bnM2uri6urqzi1HUWNnD9OAoNWf/QoQnrTuAJLoVap/uIX737/hz/68MOr&#10;jx5uI51Pi/aRs43YRAHJCHMLi3OzC3Ozs2trq2uHVg4fXpuZLiAHaXp2RtSuQWhpaQVEXKk2IcTl&#10;lFcwDOlZqM0gReGRLC3AwCEMErVEkAQRJbHFBGuxtYFJJYEjzenwnHweNbPkmXKYmK/lz/q2gFnj&#10;TwYIKX5sm0gLLFsCDEnPREV+MYzlI/arvt854ElNFMNqkrt7OTgpX2cyZgQEPpVxEimlLK/zAxj6&#10;RBHgfCgMRmC3khWRxiYQlLSnTrhx2I8QwUfiq4Gk5apsEGHvgRvMwUJq5+UweYIYPzKvkd4H3myP&#10;B+t3HjWC0hiBeQQMxJw5/zSi8vcJbxTiQZG/xoQwaxC6pBJJuwvupWa4iErAagjtlq8BWN11zT5U&#10;VyH0X5TGRoed6KDRae+Hhq3tR7fCnb1Op9Lut+WYVJTp5Qqz84dnFo8nUwvR+Fx/mEIfwVAsLa3C&#10;R+FUGkEpMbuNFdKF4TMySYBx09K9H+d0yvRMX7O9k5uUIcvkxQsBdViK/zEs0of4A1aNshnZTS1q&#10;RgRUtzFUmMqI/t9qADJzczNA4p3dLQhwFPPCmZ/P5w+vraFF8kcXP7h9+3YZkb+9LWgVcBZgNJRn&#10;AHE0bWl0aGVVz1aT0mPMAmwFWICp7u1XHj7YBjGjsTKKItF8eWZ+/sITT7/y8qcQiVxaWgLfycPt&#10;J/qSoBkeQb9gkHC7LanKKH9qd8RQiwgLYLhKy2kg3QUskC5yQozivnpMPO1Py8AldG0EBkAzRGIE&#10;bMQsmMMoo9Qljku8GHsj5ZPpMAmNhO3TkdhfmmwuiSRBvlBAui7P37iAIiopyTl6jFYt3GiMgOjt&#10;CXzHyPgsSc+SFPxZ8QYzNLkQoxHHCIx6aZpyxiQ5w0t+YesBf4iA07jMKj5IvqAU69DakNunZGNI&#10;4zHFKncMzy4S9JyVPYJXMGvA3oWRDRycuQca5/vVUhmXyMVCKaMlW1TwnBuMeoocagRBpMcyiLcP&#10;8rPfDQ/b8VA3ivN1+w3pmYlk9tLDemWrXN9Bq4twrB9LJTOFufzU8tLyuezUoX5oqt4JxZLToUii&#10;3evBt4ZO3PDCa3aDZDRokisrvpQxIfFOMFz1QzjWvNnaqm2DiJ0BOgXWrPoUtVuk7kWAx5KyoWm/&#10;AAJSAwSMMZyt1p6ZLSDZcHtn++rVq1DjL1784OGDdZFuIcnOEJ9fDNkHvc3NTbCG1dVlmDpgDai2&#10;kDQ+LYPHosAUEIaolivI/IE8h/uwWqlBa0BRU7lcB3cAvzh89Mgrr7xy4aknjx4/BoUf8xDvHSq4&#10;cNwjpomkkjZ4LYwUhCqkY5DWPuIgsTCMF7ADYrwisvQGI8FIZFI/hs8ECDeU0tvDTFm+Xlc3s+aY&#10;GYUT5UgOuIdE7nyHyJKWDm445tSV7WrpkeZKqx4B25ClqLgRcB+TqPMRUP9VnhKgtPR9EX8aanBk&#10;LfiJWoDPaIwKuHYlRlm1YyE2FPVu1bJJEZw2/kfrRJyW5KDnlIhIeHcPpVdOeFIF8t9BwjNoKpAn&#10;UxGM2PRlzoAx/YTHgRkXsE3iAkjVPo8gpdl0OQGbAzeYj2CqLAWdYAQ2WkDPLgzBV5ORE0zG7I2/&#10;2Ots4Ro2lcMHAAZ5uXQw1dJzUO8QHarABXqIJSAkL+dqjjr9+l5l/2G1vt1ooatHdXomn8nl0Q8T&#10;x5QtrZ1PZlaa3VitFY6mCoWZGaSlobRZdHLNeAGWgiS4djV1NaqiBxIKBmtStgHQcNQYwcTC3XpV&#10;WLEdBe01pBjp6qRcEr9oRW07lUbCdBYIf/vezTfffPPdd9+FyxApQIAwIoXw/OeyaTACPAifHLIB&#10;8R1yvl6XtjYJJF2z0FXqeYU1Z1JpqA/1SnV/f39+fhFXYBpgXXhjaX8frARQXVlZOnr8CAZJ57KN&#10;VhO5iceOHVtZOby0sooDXJFEo4UnkhEk7R7E1Ycr0k0LLZtZyMjYH8mDOCx5dY8JKsJT+JTHCBQa&#10;0vIYkACfoTDAS2g4GHo4LhD09hA3qVCrS0YWUhwf/aQJbGpyChvQuJW0cgk4L96FPe3B3lIxSRIN&#10;soeEQOipwP+T+Emo1EYtx9FIiXsdKJJjPcJwnlhB4JgvD6Ef0jLXRejxEWEExBiSFjkifjCS41iE&#10;tV50jgC+ySiWtoeOTt1Jpqpk63QKvsVebF/cPEznV5PBhrVfCQIinG65qIFYGKfNCXPMx5kIB+SD&#10;+O5rBBzT4B4swd0ZcA0lRGSmCnkKMdF3AN84uuBApEeGKKcXZT8RwpVmt7HfbBarlUfNdjGfR4Zr&#10;ot5sjSLpwvTq7OKJeHa5hsqaeB7HmeJAQmoo6juETzHIchOsEN8FMUPBKjfIl+CwJqya+EGuAUzm&#10;0oJtciiBoJ3gp9Y8sMoAxby4Z3o6i3WDCUA1AGmLs7BeuXv37vvvv3/p0iVwBzjqEFMsl/dxB9hB&#10;o1EXQI2GEPhwB6BfE8wNOOhCUUmXxCvg68dExI8gGKqTUYOx2WyCd4BHCMdB29VEFFlGyEeuVssg&#10;wK2tLRwAsLCwCMrJZHJLy6tPPPEUSpteeukVnM4AmxFpTjhWBLQKskUPEagJgAMYCvEzENQq8vSo&#10;OF5XPAyCwYo5xggMwwlA3K1pws5N45MfswmJNhwWq9OEIhd20oJr1zmK0oi4F9CLcBhx1waySiep&#10;R2U6pxiR2nnHSTv41fwO9l5jBDZ5fVBqBSdWyj+J54SDPuKaiSH5gsLeUIUzwG3R3/3dP+AC+LOt&#10;XNHLqeK2QucydxxhbMryxURazoM2j/IXh5G8btvD8cmfOBUu2xKEeN0YGO8yJ63kqErrC5YtTrpq&#10;OBR3l2805NCkxrHzxm6w/fafVThqOYrUDLNhK4EIFUvWygQz/Adh0kWmLlwP0Vgqm0eUG29F94JO&#10;uwWONTs/XamW0AkomoimJd8O2S+hZruN71qLoENoPXIMmbcYU0JW7JHA9CUHapmImgmEnsGNV/yZ&#10;208SOwyAQGbNswzAytDRGDgnXbcKSQTh7t2/e+3aNZAo0A4mAOaDYqGpqZkTx06ura1NT8/m8zg8&#10;KSflzINho94AhYPLIMsbSoOkh0N1wLGg/RESjas1tP/qz87MYZbSDrxax2IKU1N4FxgKko6xZTNz&#10;c7lcHt1+8lMF2A40OTFys9mCV+LRo0d37t6dW5iHRgBYIRwruUy9Ad6ufk1xM9nH8b5g0/2tN6wj&#10;+RFRiTBECTG8guskG7kYyEXcTznBB5Vr83gLHUdsGXkr07Sk1YN0gFNJLvskjBO3wJ4RlVITFrS8&#10;1nmjPKwUZ7SGjQ7QCCfJCXOLfQGJC5wbP4YPbl2K/CSBQH5DcIo9SPHmZ6zgT2EE5AI+dAxMfD2Z&#10;CN6lf44nx0H9GdhEA9tKnrL/AvEmV/Sd7GUigTQdXJbD4Yz+ObxF0EjUuGKJz8q/nEniQ8Row6bH&#10;L+JOYi6zB1ZbO++xj2yAVCwLPGVwpAAonBQPpPeW+Iax8Yh9COGiYwYkDOR2HG30ovC1K+VBSgGZ&#10;0VoDZ5TBOYftg2aNQB3CZchMUCuRjbEwNRlOsg9dlZ7WJkgGrIa8BJGcy9pnfyYbjfERgIQGg6O0&#10;RuVL0LyIKC6N+9MpdDO7ceP65SuXYPkj5x9RDylLRLF1IraysrIwP4dADzoXINFA+87BFdBFUjL6&#10;lGxvb2s7Ejn2VU5yRytHNPcfjMA1nnzq6YXFJdAvMD9XyMOQgDGBSCoSguFSwDMS6huFQfYo+Hji&#10;/FPJVAax1Uq1toNOCfslGAuwmBYWF+fmFqamZ+BNFg+CdH6U/5z71vzB2uKZuKSHXYjHlQ3GBHXU&#10;pSMUqKFm6ZCo5KqM11HRBAIAOPQf+YKE94gZIcTsWtqo6JOTLJlQqNEl8l3NTZUJw2aU0ITk40gU&#10;WWaK6i9stSY+CTqLOaN9AkTZ9JzcPipyPpTWPt83UrUvPmvgnaYlsZchF0Js4YBC40womuAC/M3+&#10;1S/OOtV7D3yMwMhn/Wct6MrJcVr86ITc5O26DKWsjW/HDXa/8Tm+zkyP4NkDngsDmS3NYCpGd6DR&#10;eGxrXOlkrI1fXJq+C9KITsCFYI6ilYDKtYMweD8oP56AhI+iKgH3pBKSaZ/PZYD/zWYNp5ii+2mz&#10;BUnaAEUhJ1/xU2IlAlzpjhLwFjlSWYhL8FStSGpseIOBjgqeAYdA8ODmNihgBIIMckMQIsWdmLK0&#10;1hBdur+7uwPXINqQYErIpZbjFcMhZPXCtwehDYoBDWMr4TVA9g9cgxDskHJwHOCtrgGzvl9Vg1Aq&#10;mcaEX3vtM/fu3fuf/+iPkTM8lS9A0djZ2ZUUwAYKTOEjwD84GH44lZ+5cP6JkyfPLi4hADmLNK0U&#10;khoGoTRakaUz99cfoIfS8vIKOKZ4B/A/anuz1Tp3mZKEG61rdJKJO87N4gd/Em6+2BNFzMN/h5Ge&#10;kAjwTcIHCk/JK9Fov2SF6TGwQT8SxQQmpIDdKA8aIU1S9EcZkBml1CFUtquqJ3N2wlWWIiwh+BiZ&#10;yXuDfAGjI0FO8pxg631iIXACgTeGA8e0RRlTkLMPBU0CLdqQySDCX03dIiXYr0bDdETpLMmBBIGp&#10;Yk1M1HaFQ4lipW8PKkQcpelg1Ca4l84uIES4fD7oT5Xv+pv4GgnAvU4hwjnj+uP6JK9IGh5PFBCB&#10;5GrsIbEV4YShu+FEqOuJTCHxfuuhICO09YJcTadRawMh0IECjAY6uIICm2GvMzuFNmdoZKYnCEl6&#10;i1TEUvmR1WrXH+2VICqMWJIuwckh/cSqJ1DcdpoQBPAULPgqgXCMPDubRV7v1DQSdaN/+d2/fLC+&#10;jgwoiHpkQ87NzcZj4qvHKYlYS6WMSoLqo0cbsM8xNzQ4AjkCIo82HmGeavKSAMJd6d2aQtofDgOD&#10;Do9Kwfv37q0dXtve3UEAoYlKomZLzguPxJMpUDvmAyM81mx1FxZXkKYJmqrXcAJRKJXJaMsjkFMc&#10;7GZpeRld1dEksd3B9HJIKMJ/rBQSIAW+cfmikCLOeJgj2KOEIZxEgzJjXDXRJL66IEamtCofxzJE&#10;4xAsAIMm32ArOsUBqaXFe2ESqkRnsYwqb+JPGmSQbVkrQ41AZBTPAAjgHUg4pUrKahdTmcdzV5wk&#10;JhNF6cgQYOuHSGs8ztA4oEFyPXG4kk/JTmkZJR/0P1ysO/LMhCTRi7+RyDmEEY9TkvWFxpBImcF/&#10;Du6cKF9s/zos91gJ14brAmtNavaX58/HJ3sdWaja53AGDlw0wuZF+8mmRJbJ+dhbDEy2OmpAzoGi&#10;opvgkf6ngakjxXwa/UK4CKgJxYD3wGTEomACKB+DuxsZh6ioqciJPCis3d9cW1lSnEJBjrqR1BtH&#10;q1VbewnKupdgYLULTJu13eFmGQbgO80/20GZsfAYF8ql/wZ6uBx1Gwqhpui9994Fk9ov7qkpA5wW&#10;mtH8LikMRwIlyg1xvBdEuvj2ur1MJouOXSBRuBHFrkH79g7aNEfgRECwcAaugWFoff3BrZu3Z6an&#10;sSgkGuFT1RZpeCfcfrC00LUMhA3mg5lBHcD1vVIJHZVBKvgVyjdegX9B/5jOysoymhRJV5Uozn3t&#10;o/MaUhGFTQdhFNmjQEKMaTvQQElRktopFXRyoh+Bw4//nRQCiBF/1Ccd1YZr8pFqK4RFNPlPlA9w&#10;AellGtTp4C9t54Yd0P5XqJHHGXIt+JIBV3R7BJ9NJpBumpKzcpXotaW9Y/Hqu1GlIfgY3hqK2vQM&#10;7W3yuDmQkY4A8accuCalNxLWEXB5aoU/uDCCb/7eH4pcUwQjkuO/sSBWo0d/JafDFyZVyH+0NiTM&#10;Jaf9kEZkhOBmWSceFoVHP7oHMiEGooTqWCkuoorQd34UW7A9aIjuXzElh9tn9DxB20beRjw2mv8i&#10;Y1jkI7hZBAIiUtruVBZGzYUcRKHEBGdBQYUb4tjkaHogn9Teia9xhOP2BqkUTigLdeGe66ADZx8R&#10;x1a9hFyqSqlYq+yj9wlO1pLc5JHQHjxiooTG4KNWp4zgTQR+BTngBO0PAxvPp3/iOt7OXEOui7CS&#10;ucsuCct13+kgSEq5ARyEH7z3Ho5yQkIx1AEtGdSUZCk0RCPA2tbW9v379+HAQ5kQeqBL+8NEHF+Q&#10;kgyTAS9tQt1vysEqSwtLF86fXzu0Cvoul1BVWIYDAnbHJz7x4tmzZ+dnZ/aKxQiUfIGVWCmYKVoX&#10;gTLAAJutNjSPfQQpYEBrNwjJ1UBbAXgsWu3FxcWTJ47hGCd0QMLT2gRAXWUBJQuNa8hAseqAVcv9&#10;CiwpgYlxSSKNER7ZCrFF9jEwyGmu8kE50UWOoQOIkPThchPl5GO18cC+pIxhNKiDfZaKrer+/Vsf&#10;3br2IbrdplOJPKIn4ETS/F56PYoKI/xf/ME86koohflQAQsbz01Jn9tKCc9dJj+TOZulrfeI0coq&#10;IeU3qiuFAGpMnmsx0Ui5IBqBd8mpDQfvU+QZ2+1+tMOpDEZpRmB2hYnWhpEc2VaCHwzcE2htJGoo&#10;bmMaRCZGNqgpTxlDk0NxCXzLBEfAT3Qdk4MYCRmiiEotdOQ6iHAExyxkNurURdcP+Pp0wQJ95aDU&#10;6tGgUQPKOIm7g9olhBcQwM5lYvu7G8W9nWqlGBqgI0uoAIMcZc6ACXoGqjNJN1TKYuRdDDtpqaK/&#10;ZZyJiQj8RNQ3/iurlsnIDJR3yTLBUxDVA5m998678BRKTrH0C4jjX8wdHAPRPpA6iP/hw0f4F60B&#10;0TUEnkI4DjAGegi1caZ4S7qPQ85DCZKQ3mB069YtlCp++OGHQEG4SGAHbe9sHTq0ipm//967+UJB&#10;0jmlZbgIC9AuvuOnaq1SrpShm5SrZdgZqCmU6asLBsyx1WzNzs5fOP8U2CCEMNQQwETOg5VaIOfS&#10;E0g5B5hT2wgi+3D3fQIjOqnkCmhJ7yYCCKg1TIAr1AgIUslZYrhXW0uAI0mEUDqg4FycHlocS9Ob&#10;TqNZ29/f3nh45/rdmx+Vdtb39rbFQYmD5FJoryCeVcU0kTEiDCV2oe5mM2tInQEL444T7X0SM0zg&#10;r75c5O4HqRPOD+IAH4AiIAt5MPrbv/37xgX9N40p2aMiBeXYQcB7OAMFkyM2kpOORvZ8gBE4wpa1&#10;C03yQYsL2nt9Ind7FrAx+9O20KDz+E4b7HiPz25s4fyJd5q85SqElcpGwTsG1zXoUBzUpD1hyWx/&#10;jt5DUG2lCZcknEi5Lvxt2r4cKg586QkxiZlsjeN6uo1aKTyClhhG4wJU/aJTGIr5Ok2cu4XW+iE4&#10;zOTQaFGOpI4W50KAR8k5V+KYHBdu20rJj4zT+RjD68qN1OhWRkBMR/FfIZ9B0/af/eynW5sbYAQw&#10;4btwA6DpUqNZr9WLe3ugdlQTrz98CHUA4h28A+6DhYWFUmkfTUQk8CFH2iF6kMbc4MDDFHfQrmRr&#10;E+a8ngTJoNfozp07yFBCKtGRo0clg1KKi6VPieZpDaBu44Xoa1qplSrVMk4YoN0Nuwr/QQGBwgHV&#10;48UXXwb9g9fQNJBwnZSDircCwOe2qpAUXYNbGWDuAVHEvbbtlhkGJp7/CAckMujR5iJysSt6MA9L&#10;l3GcpJyHIL4AOSCzM+y18b84fxG1V+3qfnl3Y+P+zUGnBMW8XC7euH4NC5+eRpvVaURaVckLwhY0&#10;7miiHrSjDXsDgnLCnNMTNSdA2gknKKFB8aadteUjpp/62oi91CS46ui//u3ft3cYMj1OIQZTp2kG&#10;nMmu+yEAw0tdmHPy+VCW6wFOCnqO8XPM8HwiJzYb+ekjB9KTuLW8hx9jTxOLMgzgI75yYfgh9G9u&#10;SPdqSTEWTVB7rzH3y4cJ7yfrczFhiddJsT2IGaIFfcTRsGsKCUZoh95vYwzYkPPzM3OzU8jnqQJv&#10;KsU6GqKmkjOz8+gPoEqEaBXiTKJlIvlZYAT2WvnCVfNf/uDDjRdlqs71SB1DrGW4A9MptA9rvf3W&#10;26B5sDkc04TsADQIqcEeqDZgEeD4w2JxH/+nfdvEH45QAh4FX0DYDypAMiGJPUgokJyCWAwtBqHD&#10;g1OgphkV2FAidna34TKEgwBaw9nTZ+AOBXGDn6L8GZSPVCXUOCIMIYmPoSF0kKY0hpfcKalD1IUh&#10;RRvTR0bD88+9iEQmkCT9ITxM1dn8ZAQERBBpMqw2xOD+/k0fQs+Xq9SzcL9pkTLpFqodYAjTQyRn&#10;5MohNd1OJoV8yU5s0MVRa5F+u13fr+5tVvY2eu1yp1lHvAUtnpA/srx6CBFb6I7Km4UAAxUNLAza&#10;MR2HnpLiEZqP9txZEfsBAgRoIbtN5CSNiPDR9n/6J5IdxddIdKX05bDR3/vdP/CjKX8T1IhP+nH4&#10;x282OdGFA2bD0TkzFfwuuVC2KbBv8aRBmdN19x/MGKOuYfjtkzrf7qtDPlVwR/195ewtG4/P8sPN&#10;5uC2KIGOxEJskbIiKS+BCxc521LXLpn6EuJzGSZqVaqCINCQekYJG0nzLMkAkx/gHEEmbxLHdElq&#10;MazfBtrnptLSfxHaAw4jFh8k3OYwm3soFoxLCrqyTJzEAe4Pb5N2OxtP2xCCbi2fNRhf0E2zZUim&#10;m5CQpOWHK6XKRx99VNovglbhiy/tw05H3lOrWqvv7e3Dgwj6h0qC7GbMD25AuAnBGpB9BBYA4gV9&#10;yl4rq0KC0dbOJooUoBLAUwiSwZFqtB1UWQ/DM4jb4Pyr19CGpAnHG64C6nAK4iWIvWqKAsIo6nxH&#10;fzeJFSbAcSBFYQ68+MJLiwuL1SrKIng8vPZI1UI1l2QVEIahqaGoEb+PmcFFISU6mDxccnRArVbT&#10;5PUKzkFBaiQ7r4qkFTeQMK1uMzbs4UT0aL8V7Te79f2t9Vub92/BDfTg/q39/SI2EC613PT84vLh&#10;dG4aTkUUT8A2UlRxrAsMRVKnPUZP5Cd5crakYVsO5sy8AyMxfqcgdEqrixa5DEiq4SLPlOkZnbpg&#10;FZ8PFAaf3MY8w67abTYKfmJUwwAdUOBYStv2kKqNDglyboNP2P7m+fdztzg+syw+9uN20rEkoUKf&#10;KQTsc3zRZwr+VPV18h93RVOMteNUMAetFZEnPLAqIyAzFBc8cuPEOuiHYjhyF0fuJbMzqFHeLbY6&#10;fbT6l5jc/MLM6srs4lyu3y7duPZOZNBIhHFOeWfUb0LpBHShSEtH/bhjlz4qiFjRyBjPv/UZmY/3&#10;xsq51+qH03pwHs0mpg8EmeQa4l+wAMp50AASAVGJtLyyALsAtsnm1gYUeHyBNwFDoRAIt4FrrK+v&#10;b2xsqDehClDAlEAaMrQD/Ar3J/AVnQW3t3bQm7hebaB7KlyAIG9iMDGKGwqgCfeBfxVqSLePkCQc&#10;hPBggivgR8aJRBXXD+MjxB9+bB/5p6HoBFh8LmmQMcYhvCUItpnMxMhoPIMtwCT1WCSxfOBQDQ+6&#10;KRwtHR7lEjhrEcnYlVZtr7TzcG/zfq28U6tWs+nCuXPn0W2x3exUKjU9Ug1UiiXA1hAJoEkG0ttZ&#10;2qc52nf5URO7ZhtqCEA8558HCVMVfkvs8+iLzIVJGQpVTVX6xjf+HcciIzF4+UDkawJGMKZtAp2/&#10;+mSmW6VaMt0gAQ/TmWkGreZI2xpI2/zT9s92hXOb2FSSJfHe30gOiysGnQAVaAk6kNm77NX44kOZ&#10;0BD1QaP3LqNUPHXCszEKeaqMJy1BnbUl2SbCAlzMT/0pIsBlhnAh9BEJw7c+DtGsN6pozr+wiGQC&#10;HMUtKA11Cv2KYD3u75XSycz8wip8T+iTmMvmQCulShnCA6ayyzw+uFMGBO6Rv1+kDaejaLKKNInr&#10;S04hrkMsf3Txo+2tTcEhPRG9O+ggLDtVyKEjyOnTJ44cXskV0Pmn12rVivtIB9jH5AtTWVgSOIYU&#10;93ckOApeJ/9h+SqeB8g7xHfRo9ttgZXE2EPAO7j9JCFTgizi+dfehyB3ycSVY441eQKKgEhdNaBB&#10;5rCdkJWIn774xS/P4ixD5QPoCiOMXRi07qkYmjTcNHFPgK5rDmJhGtfXW9SBq+qRK4/jdUU+WqvO&#10;tMZCVPKrXcAzaBCHi8WLe0XdKR5oBftugH7Po16zkEn2W7UHt6/fvXF5e+Pe3vZ6pbiFUGghN3f0&#10;+JmllSNLK0cfbu3Pzq/mpheSmWlYFZpygldIOqSMrlUJklwa5JKY6GV8nXhuhOZfmeBrylJl58kI&#10;TAriEWiCtB34uMS3lC6i3/zmf09i5luNqEghDo10BqQNG4Vj2cfsCz5FLkDg++QnABQbmx3kHOvh&#10;BHjFpjjxxRdu9pOgdaDS83F/hIOPOJPpcToh15h4nOMIKqi9Q6j5rgwyDmKhuAU1egQmy8I0tQs0&#10;sCrPqvKpjuVerw1ZIu0AcIi4suQMzk1PouhQbmjD24yGvNJBrAdnfCKREUmDYhtQaDiMVjzS5Bu2&#10;hMY3bMv4Pdid8Y64DUXGItFMtw7/oiQO0XsE9mQeodGVK5d2dzfgvGw0K+hvDtfb7ExueXkBB6bu&#10;bG3dvX8Xmi2mhb6GEOBQG2BUYBqtFox5sQmAuehfIK3fRYqyrhFKjPAD5t7qlxBYghxqoAXRqt8K&#10;XohUFB+r6NjCdjVNGOYWGIHUYySRfIVSQ9hHIQQ4vvzFX0buNnQEIC/oOeDgDhSyX8oIzIfiw4eI&#10;zV3m9wDlxNpX5NZAD6OsktfpjgzS4mKQveymSKNQWDKlEzhOctBtQVnryqmyYNeN/QSaszd27t36&#10;8MpHP99Yv4tObTPTM4fWjq4ePb16+FR2ah52wV6pXphfXFw5gk534HhymIK0StEib8UQhtt1sw4k&#10;8hAbTdnxpa+xA248V4cP++sRMTRRVT7i3I0jJu2ciKRQ/hn93W/8O6gG8GD5VVD4jS8jQWN08iSl&#10;dk380S9qPjmDJLhfmC1Gpz/COc/UkSO8TncP1zkahuV22hcWsRou8zo+nI+xPf9Bzo3TMHgFzGjM&#10;k4zUx1wqABwJhuMY4xuzWHFzOBNREgr1OAzgs5TFOqnkdDA8IjnwtDeVAeIGxlIwM4g1aLrMSwO5&#10;wO+NXDrJw4mLgS3NdhBC7NShNWAiEDsJ1C5lp1MpnCM0lEy8dE4EJ45CkBAaLEMYFOJbkhNxcV6g&#10;BK/ltZr2IdB2jEwUGlCOYIQeM4otg0ajTTc0BJ7OxC5fxfGBt9HbAeG/qen4qVOrx44fwlKuXPno&#10;yuVLiBrAdIUWD5VFbSL4neDLF1+joIFox5gJkt4wK7AYHHKNOnz4TuRoSLj8cTOQCGIfExJFAIvU&#10;A110esB/RNRl6xRu8r/aq2wADiUaRjSKAxuR7IAOq4dWD33h818APoOFybGuzL8W6lGdjGfwcD/o&#10;kHBY5Gw0YdeazI+fg8iO5PezkQl0cvHF4G9ZBO0+eCikxYCySjmIRTJEJLdigOtordXv4iDM7nQG&#10;8ZJBv7nz4O67pb3ru5uXNzevVqs7YPVrh46tHjp98syzs8vHw8n8MJystfvlZnft8ImVI0cBD9V4&#10;BDm06IHqDYUNkyOd9mqY7HMBw2HhTR75kOxJPkYRwgDEzysCihUZNjiFGRNPJI9Ax3JDBIxWxrJJ&#10;GJvBFTrbSJVj6aM3q6eMbGmshFN589bjWDBfxOUZxyEpGm8jF8QVLngshAMTnUvimlUWTVooE2yF&#10;DIUf/sSJ4U9aGfaFc8ZFgwxnRSq3DbB1cSbyCVw5NrK8CJJdAl0iyoQdqO8A+wKKQdMd0AYPVkIF&#10;oxa8D5CiE0VYLoW+wtMQQnpiewzBbBkcAkp85aBn8TNTxw3CioF1I2QORNe0InYrUiNFpy/pz/D3&#10;N5tVyPWZufx+caPZKC4uF55+5vSrn37x/NmTiCZcu3EFlQK4P5/Lz8zOoSoGJwNJP58QDjKV85B5&#10;rIN0ZI2GgPdpnJ2ETKGeBFCxiUgwwiN6TAncEChwlMNJEaEU4mVLDzQbBszVI6A6MRUEMBTk5uAQ&#10;dKFSWA5Li/PgkOib+vQzz77+2mvAWBgXYtSYfkvXe4CI3nfSktsUnSm1XaKicgrZYDHxhLPrlqiQ&#10;0xovMnKCWxQBmjOaaoUw4aALbpeJD9M4vGZQbZTuPbz3YbP2qLz/oNepZdPp6dnl2bm1wvShdG4x&#10;mp4q1dv7dZwPEY4ms6tHjmVy0xJKcjgsfAD0KBvFZTjF8wDVGJpxrSa6uAojJYp9EoJZzT4HwXd6&#10;1Ugpdo9A4hu/82+VJTtXH28KkN5NgO/mHxJE1Y9D+4AISVxBih11aRvJ0ZsO4nwHtjajYS7D6IdU&#10;ykXingkOZX9y2Xazdh9zXR/8R/zbfDesT8kcxJY28Sd/InzIfUwbwk/Cdl3MVrk7Mos0rZBzwDqk&#10;OZqoBlJzDAtaxHYojMBhp40ktN1up4VzhNBMHJFFOOEQSBL3eCQ2Nb2QyRYQdBaZCr8zDixCqzhh&#10;DKIOBCYyM0EdogsTEMYuoW9V2iQ6oMIHZo7ME9IWpAQjJRzu5nLIEdyemkqcPXf82PGVTqf57nvv&#10;/fm3v/3hBx8gdQBvFOd/qSwuUu3kjcHFKRmX3j7SMUROQAVbxFl1SBGUXEAwCGgrqBjCTNNZ1DBq&#10;6zDwOYk/QheQtOVeu4s8Itkp6KFo7dLriJ0i+jYUV5ydiLIi8A6MPTx67NDC0mIun8OJBmfOnEFp&#10;I9AcIlkyC4OYqkpQ5emq5gRYx31UDUkqRFTvp4kk/IHuACV1dIFAexGBkDY9FrmsyoVkiEidiSjs&#10;kisoNIdwT6NWzCRDhSw62lcre3eqe3dLO7e3Ht1oVLdbjWqpVH24iYBrp9oAj8zHMlPhVLbRGeSm&#10;pvPT84WZ2WQ2BwNLlWNHkXR1kLRI2ERoQ3778jjuUfoZDhMnDUsNgTkCyUS4TsAfSVmOcSCPwISq&#10;PckvwfQczDiQl40wFsV8k0ZBJczrcQ0+5LYq+DJO6jRysglR43BbG8zBGIRdn2BYZHvqC5VsHx6Y&#10;ZevnUvknPzrPA3k4Pjf9WIBMwIQTxph0KVl198H3OpahpczCbPFOiEeejywaQRJlfAirIcrWAH0n&#10;pBGGHNaN/xGpCysgGs8UpqAjiyoTQyMAsWblpRhDTVoE2EDvag66zXbQU7YgZwRIYyWZKat0BFHU&#10;JgbTAUpAKbh96zo8f/DRP3q4/u477/3gB29cv3Ybmv7i4mosmsJxFvBjIIaAEB+eEroQD4/kQUD2&#10;47wLrBd92rR5qPQfh8UATx88Cmh/ItES6rtyIDqiDJJ9hL9ByZIjpY47OVNZm8iBHWjjcLBItDPR&#10;HmrR0NLq4vTsNAyRcxcuLC4soRABBUtYi3penEJHBJMtdhLBYRwv+gLAv0K6k87UYKvSVEZdOjIn&#10;8VwKDNWUIHMX17oCLzREYiiOw+yjJ93e5s17Nz7YfnS929hNRJFY1EVf5lA4NT27dvT4M2cuvLR6&#10;7FwbJkUyW6o10vlp6FTpfEHP1xtB2XPIOGYC+n6NIZiAUaIdL8FWaosiaREzeaeR3t+0dsCfQos0&#10;ZYQQ/df/+t8YzQfiyy44gjRi1h98lcGZwZqx4KSleowc5ZM/GQnhC4mQPoKJrcKff1MgAKuyuflc&#10;xhQhf8a4CLJ8PKBg95DOzRNrfMEndeMavMh/bQ4kfnKBsW+Z6hY6i0C4aDRDvdTOXQg6lKxY0f9Q&#10;iSinp0HPBKAgAWGUSJ+PVhPNrIBxEJ8wQdELQFJt2r1cbjqWyHf7MG7l8C+Mo8fGilAB1oD4WIqn&#10;qpYaydq+gDUc4IvMGlHljG3QxC8lsTGxlqU6DVGDq5evXfroys9/9u6P3/j55iNkEEYzmblOO7y7&#10;XUVbABw3LK14pD9bHy0VkAeI2AJYgGQE1vutDpwa8KjBmz/EidbSxLQHQ1oW2mr1cZC5ZNSOkECB&#10;EgX0RAI8RB5j8npmAfiRtGbBUDDUpSZPNgZVjyi1kB4skJpHjyMZMXrq1Om5+QXk46E2WUIGEl6g&#10;c03RSHO9DmKpp9lpiaJ6RqRWUm9V/UiVU8myU6YiSIH/FwZN+0/ECtNCEBsZ9lvo+TwaNeKhZgI1&#10;hJXtB3c+2t++02+Wyvtb1eL+1mYRHpJ0Znlx5dzRMy+kpw+1R8nuKJbMT5dqrVQGisAQBzFg3xMp&#10;9GZICx4EGOVoQRmXNndwAVFDVEqpCWrypZpRk4NCIMh90uNPplZQcJKDyG27O22OaCyEeM9njNP4&#10;REKZr8870119NLojPBbSFVcJb+PIHErHFLXVMvPcJAIvgKoDY9POaN64l/E8DkvQ8DZOQK160QgY&#10;HeV1Y5a8kw9ybkwmN3WAoLCn8AUrwr9O7Q9+wluYN2FvtPZSPO5dXEBQJ/XjVCTBfykhFNUAdA5v&#10;GDrYdauzs+l2u7T54Gp5734+05udhjcZJfxViMR769u1RvTshVeX1p6tNzP9UB5nq0JowlSGjLKp&#10;dnFSq6Q5qW4SVIThpbgTjYS15QHtPi2X0c5o4usKDZBinM3G/uh/+p/++rvfvnPr5u72hiQOJlKV&#10;Wh2tzKGSpNAmrNtF1SAsm3anJueOxEJLy4nDR5YkJxL/IYkwO4Oe5ag7BCjQmwi5CUg3un7t5vZ2&#10;cWtTDi/BWeZ4NQ49BLJhNOQjiydIQnviOAQySutEtT2wVZKhBdqGUhALwyeBWXz+C5+bXVj8tV//&#10;O09ceKbTCWVgcpdqcEPyVEN6QNhx2HCJHN82HUxDscWJd2HoukeOcbDCU0Ak3UdxHW5OPDGSqWEX&#10;wTHhuaiPQgj9Iquhko30hs3a7tb6/VtX6qUdmD41HCg+GC0sHslOLRfm1uL5pWFiptGPNrrDYqW5&#10;duQwGreiQXOr00YWtkAgnTWB5zxTNhlkm2phGGWM4aoRgo+fAfs4oPi4RQUQ4FDuToUInJ3Ef1kp&#10;lC7tCiV/GiMgPfAZPm+ikvMIKISeRZdjS35BRkC/mklpehO4GNsb/kkS4oD6r6ibuE5GwHAdN5KD&#10;0x4xiiUzs703RmDz5Bz4UlsRydKVkdCeV0bA+Rga0YNAYOk9sh/0rFpWonTyhbNeL3IVBjrlG+og&#10;F/YBw1nukcUim0y2Foo/II9OFYqZODW8kIxHB+W9R/dvf1ivPFhdSqwuJDqtEgT/zm5pa7eenz5+&#10;+tync4VTtVayN0q2B70MDg6KIwMfTcfRcRRhBRHOAkjsqx61Lp0+3ena4qeX6lBpnwc/IRYnB6Lj&#10;T7j30CUFbnmcm/7/+g//4c+/9acLs3Mbmw/3tW15cR9NRLrQiHf2HmImaK12aG365Om1C0+cOnvu&#10;xKFDK6BefJBTjI6M2uAEMRH0HUa6MXq6xvaLlTu3H2xs4ITYKRyF9ud/8R20PwdAdnfrS4sLiLsX&#10;yxWUFdckWtpYPXSIUELXQ3gO4FQE2BAvRMlStVGeXpj+4pe/9C/++f9u9dCxagU1mgV0NoB+IUU6&#10;igEKXuKtyHSlH4GzbKuWZhhnV6xTfMOJR7K58l3CAdJdEbZLC+NIVlYkCR8NGIFocMMOppOMt1GN&#10;NRjsF7fvlx/dLW1vIKcYu1cvV2plRFUHhw+ffvKplxePnkWG2NZ+sz6IItTTwtuE8UK7QZeXLN6n&#10;ZzENEYBUXFLMluRCJ6t8XCXqGtUQzUhNE4QNi4xX7H4jOiMiR9EBXZMGCRnSlDy7t+vamI05qPeA&#10;T3vBJNjt32UNB5TshuYLAjocZ7nx3UYtZARBXqC4GLEP+LD/jMl5zpVCnmPStiEB41+uwajRtH2S&#10;rgGIhI1ftSRONoYMi4MLCgZhSyHiIBmLjENyeLQthHBTlcP4AmQTp5e4xJ1S4LZTzlUld3OMgA9i&#10;BCZ2sN21RNoEyVAIHEP/T6QRoHl/afferetvx4b7Rw5l4tFmpbKJOr9SpX395tba0ReffeHLo8g8&#10;tMv9RhURNjAC6cEbg+8gBBd9LltAPF7UXf2AGREyABJc3JLNIKxUGJTQiZ7XAPpFBiE6JcES+cFf&#10;f+8///EfbW9s4s6N7U1UCnS6KDvaH4yao1Dz6WdPvfra8089cwpnkaczyVKpiO4jKD7CmagAwt3b&#10;N3GQ6e1b98slHO4AAkEZ9eDmjTuoFEKVwTPPPPPZz76+fGj57t07Fz/6YHdn/80f/2J7u4vWR71B&#10;uNvBUWuoRGjDwEEdAeaPZg2YP86SzqPyqjdE5hJ4yz/+zd/8p//sn4NuS/uNudll9DWSEmB6qXUf&#10;qZmqXg8UQnRvzAgCWWL5tqoDjsDHIcmUC4h/BZyn3UXjAKRspZJS6dzHT3E8Ewt3I1DQmpvD/n6/&#10;u7uzcXvj9pVWBac8IsUjvr2132nj1IaZU2efPXLswtzysb1ap1htdTG9WBzZlFF0p4okcCKjbrrD&#10;H0VdF97S41gpq5zFrZEg+Ti08QQeCdt4AQmWjIAkbZ8JZsE76aUnQHjFbhNCQM9CxzACZmOsxSF3&#10;EI0IXiZv5yw5rna8kG2QndDO0IL3rhgRX13Yz6iU2+ezMblJ6YfD8ot9t+nZFa6c99h6jMtwVvYW&#10;exGuYw5m1RMieAoXjd3y18DrKUQrx/sGrZBMtlDPJC4qgQehUHE9a7qhtj13O6fKgOYduZiJ/s5e&#10;N+hsKaG9TFo6F8FZ2Gk3qtW9pYXp/dIuTAgo5zgpFFn58BTAPNaTYXA0UCZfyGF8ED/8CNINiakL&#10;esCXJqcgzC4HEDtAyiGOeCczOVDCqOF6SD/UQktvCDlJFPn/V69e1rxPcBkEKapoF5QvDD7zuae+&#10;/JWXTpycW1nJZ9LSaWVxfjmfmdnfa1z84Pr/9X/4j9/+9lvf+Yu33nv75pWPHt29vbe9Wd/ZQght&#10;FgSAoqNLly/t7D5CjcLzL5x//TMvzs3mkEw5PY2TCxElbGZwjLScVlbD+avoaACmCQKDmoOaSFB3&#10;NjuFLAIce/IP/5t/fPjw0e2dfWRVgK/CC6O1OmidLtJDm5jAVhJtR9muAFeP+XHCQ/QjQR35T/3z&#10;ul3uPFp2GIUzAkFQZGuI/Q4YIHQZHnRwOmw81IoOa8lwrbx96+7190O98rBZwszVnwBhP7W8dvrs&#10;M5+cXjgeKyx2Iikca9NC9ARapPR0lNgIsh4woCTyKiFKEyvVBAInn4oHKU4DssE1LHkLxFhDNkdl&#10;AZVP0rwLOTjeYbotyUGjJU6aGl2QNIx2SO8uj8BofoK6bBJGnHaDx36EdCljOb6NptQyJmkzjYyk&#10;PdIa5xoYJyKN+QsgmzDa87ngBEfkyOLwUd3BBiGdM4LCRRFk1A40Y9+ZObzBt0FsHIMjH+S7FNmU&#10;FiUDjVyS8iqIWWg7ExCzNKRA9h0QGRYjPukk+u1gVnNz05iaHJQSQmerBMp30OrvxPFTcJLhUKHD&#10;R44AbSHR5GGNi0n2DUIP0lBQ0Ed9tHiD9tuGkBRkY8xPFqdLAwmxmaeMIPX+MnWhAfgvURSAxHj8&#10;iFKDVruycmj6K7/yma989TMvv/Ls089cwCzv33v04zfe+eH3fv69v3oL/33/r39aKqKPO1obHslm&#10;Fg6tnjp06NTs7MryylHoTOg+Bs6FdKC9/d3NrUeoLsA7Vw+tokPJ2uHlhUW4GKbv3r1e2q+cOX08&#10;k0ohdQIOU7gbpqam4SMFzUKhgIL19V//9c9+9vOJVKZWbSaRahlGS0h4tajbCyQEWxTCyuAO+AyJ&#10;LUQXopz65yiBJQUDf0p6JY+O0WaEaCeFCiLUESdjvdioEeqXeo3tSvFuZe9Bp743aNUAOPRHqTa6&#10;qezCcy9/7tmXP5+ZXgulpkPJPHJF5cAs8FdsCZiK6I8AOxIsXEkM0Un9I+AV9Dcr5qiXQnOLqCCM&#10;ZbUR4IRcNHzW/RxH2UmeHm0aMSmcPH+Zo3/Vfx0j4GO8z77zvokr+iezOD1fup42Tybs+JDTVSgb&#10;x9aLTYUagdGPLVIvqqPWo3auzRQKEp7RJNdmy+Xr/F+N2smozAVgjIBS3d4oKKVWNNeiNufYEaW/&#10;Om5qnMJbiJJgkFasVquE68Z74NgirkvoCiOjoznGBJ0gVRWnhEE+w1u2ufEQXTzFVNaDxnEGQKfX&#10;zmVQoTyNBu77+2gE3AHNIM0fhf8QTDCsXGKoUxGVISmeyfniclK4mKMKK9lBbL7UBSZTwNR6tQad&#10;AC3GpgpT6A4CXrCzu3n85OrXf+2XkV8Ep2Bpv/qn/+Uvf/zD93/8o4vXLm1vrDd3tpBwEOt3Etnc&#10;/CCciMTS8WS60e6ii3m90UYFY6sjbYWgEi8uLk9NzcXjqY8+uv5Xf/UGhjp6bO3wkWX0LoCagMyl&#10;SAQd07NIakDIoJCfAhmCKnEOWmG6gFSrT7z8iX/0j/5xvjADQ0NjmdLeWfcL9EinmkpWzf8RsFPt&#10;kr1U7BW6H+Ow3E/0cKE6eVZ6jYt+JOwRxh5aRYUHrWioNZNFhkG5vn9vc/3y7qPboW4VNaKtRqtc&#10;ae8Wm5H4zIlzL5x75rVhvLBRbEXT09XuAP0kBkhMDEMxgQMJajIiu9J5BW4HhtVcVMeZ9JzpmBG4&#10;SSu1GsKQAH0u4FMlqYvpKurzdL5zYJ3zeDvSDgClidQOQir5iLqC50gosqFJKj7pTjACvo9z828z&#10;JkTaCISk+QLl1YHK4F5hpviEDqJUxsCBi0FQCZ8gdUJngvnZbCkBfDXJqFedhQe6nuJO89DiO+40&#10;tV8ZgQtkcL22K/anz87UgS3/0GollNRMUHCrE1Sb2cIrgTOawsi3w9kHKDTSfNNQrVoDYsxMT+Fm&#10;ze0NTU0VQKjIO8KZpXduX80XsrNzy7PT8/A4okEeYIV24drjM6FOSnmlk/islYIFif+khp+mChvA&#10;qP+iD6MAjCCCQweAEXMzMwjUw/m3W9xGa6IXP/HMq59+CTrH22+/860/++5P3/zg1o3tHkKZGXQZ&#10;nUeL4709TBVHJxcAIBgv6D4I4xwd1pTxhSHV8/kCQggbCBsU0bxAkozbjX5xv7yx8QD9zU6ePIGm&#10;LGfOHDu6tlze38MC00kcZIJEAxxnhl7pMdQanTp94h/8w3/09DPP7+9X4F9EYAIdk7AEsMZ2BwkF&#10;gvmkGayC++soi6xOhbzhtvyqC1eLSbIh1KmK8AQM2h4clSinTMWH+WykkAml453K3t3i9s393fv9&#10;VmnUb/V76D3brNW6CZSDLZ0+feHFlcMXeqH0TrlXRXP2CPqv4QhJ0f1lWgIDqPloWotOU0ytd64+&#10;hwk0C5U+SMyKyZpuqjhjRGFITvz36dF9d2KP7uoxB+GtE09R5vFDnDdGI7UGfIAEYMRjKrE/lYDx&#10;yKRl3poeicfJPjzWIODga+wnjsNtMxuBazbu4w9i4OAj/NfmbZDyKdNnDfbdnuKzXBeXyWHxMaD4&#10;jIy/kpfTlLC3GwQN0MGv5E0kSqenaBhbG93JVMRSlFNKBghPhWEha1KNnCuGB4WeNeMQx4QVd/Zg&#10;XkJXxCEpKOrr91rr67dQArgwvwDO1G7VlSfLDkDeguTkfXoIlbAgwSw5awF/iT9TEoGlRRjWCZ4q&#10;yTzwrkdwGCzMY3TWkumJOhuP4yATaXg5bJ08fRJVgT/92Vtvv/3hlcv3VlZOrR06D80fjUIerG9s&#10;bm1lc9nVteVqo4LuIiKUcJasJgmI2QXfareby2chB9HvAHEB8KxCFn1M5+fnFt599607d+8cP3rk&#10;xPGjLawiPDx0aFkKM+EJ6eI4ZmRbZqZm5156+eXXP/vZT736KnocIx4pfc2ko4nrFA6nh+Y1iOom&#10;bJcrlgiqlCyovUBxp2lX+jPb0uv5EUqp4kCV46pQOJSIjVIxlAQ3ht1SqLcfam936xsP713ceHAD&#10;eYQaQQ7VwQqG8eW1s2snnjv/zKdXjlzoDFI7ld4QWULTC3L+qwiMGDYSnT8Q3URfGYQexChjd2s6&#10;BahIix9GsxgC9YVqjQgDFRsTjIBkZXjuCz9B18AVpbcJbQXih16GAwOKpuB97EUCGWME9ia78wA3&#10;JcqrHsaP0rPcKygYOPn4rFN4Ap+ErcQeNAo0LuA4ZRDSMALji0jMBg6fC9iDNn//Nn/ZuG6aBSds&#10;9G/MAl9UkeMbZV1kBBKWDywCPGjzN97n8SMC50DVg5ayiAqHf8Xfx6OvRT4PEEySzAKkt4Ui6UwW&#10;TKnT7EGSwG+ViqV6aNoj/YKKzRbyfNswXzGn69c+unvnRj6fm5+fR6sfNMcVLGTKvOJFYGCJMEIA&#10;AeuQZorSLFcObVRHBpZDdkA8EkbebLTh3wpFkdDcR3bT5cvXfvaztxHmP7R6EkEV+OPKVek7IGEw&#10;HISYRbpByZ3ao1QHYkZDdLxaenVEwug9JHWHg5FoM5ks9I6NR4gmZk+cPFopld79xTtY85nTJ1Gi&#10;IDMQk01aeu7tFpF78+nXPvP65z7/5NPPQpe5e/f+0aPHAHscvoKGCPCo4MBFqNuSq8kyTJWlICpx&#10;xImwp0orO6jLHDu2A/QVfU19hGDC7VwqgrzAUb9S2b+3/ejK5oMPt+5fenjvo2GnmkzgWJrkfqla&#10;rHSi8SkcVwdzYOHw+XBiZnu/3uiG07mpeDKLaiywKuHJkt8lp7OpcSt96MX7oI4CQEj4s6IF+7iQ&#10;KVAQmdQUZu59fJr3KSKgReUbgVQnpehoKnEDUrLxAqohLzrgesMV6VBkt3oU7gJRRuSckwO6TUQZ&#10;HAnPvnAbHr/uTdS9kINTCJulYBaEUbvdYwKZj/BP5UdjJWfC4uA9HB9fJlQPPGt2h6cLkPsaDkHM&#10;CgdhypA/2sSq3a+C16r4qFWoVKaakWTiuwRt4ZRa94bXIDkf24I0m4gcJYDnED1AQ75IJp5F8jEq&#10;fGsVcIHKoFfH2eLZfGJ/b31mKr298/DBg9vT05CdcwjDasck5csKCU1UZSRBDl4SnBQfDkErPXPl&#10;dPCQFAmK2sBWukPE/3voCZifydy8feONH/+kuF9BuyBo9TDRwaWOHDty9/6dZqumZYehI0ePzM7O&#10;ofUweBYcfkivn5uZS6cy1XJVJG5vsLq8gn5FYGIIx6EYCS4AAAKlyGh4An8g/uf61Wto3HbqxMn9&#10;/T3MFh3OUJWNquOVQ0f+3m/8w7n5pXRuBlwlm8mgnRFWAisJkgXZEyQoFCeJXqA9B+QcJOHgsMml&#10;MEA/shvM0tPD1AJ80cuMKkj9gGhjxb3N63AE1PZvD9qPQr3dfmdn2KmkEjiWpr25hW7Ew/nVM+ef&#10;e/3QiWei2cVqB03mEj04GdFyOhJrorGM5LNT1ov+KDsLxi/dFqGr4R6twFH/MLvUiKdWawyFX0qI&#10;R2arwQKdt0naAMOJZoGIdbRm5j1zKo24hPFpDTVJg3zep01jOpTBY5RGP4KAwh3N8E//c5A4Daji&#10;FXc0HcA+GJoOP8kjpBVEMjvILJy24zGC8R5O3G/TfZxH2rAkcl9D4XupBZBZcCE+47CkIHsjIAX4&#10;kEGQI+AnM5o4FNmKgZgczYGCnJGsndUd1CY0HVMmo+aBbAFVEujm4u/GbzhOS9zJWES3jWLbKAQp&#10;SHVne2NvdwMl74V8Gl1MQqMWspm6nTrMBDyLqv1CYUrUcjGMgX6wJmD1sviQa+DRuuofk7O/5cQw&#10;/IZ+g6gvgKsC7AOJFNA8EEEvzObfef/tn/3sJzdu3KrVWwgBogIyly9gO6HPo5nK6uoiSglm5/Jf&#10;/7Wvfe7zr0KMPnr4qIK25Sl06EEZMk5PSkjroXYboltqKKPRXCaHkkHRhlGcgELlHjIap9DpDLzg&#10;xrUb6GwG58LRI8fAAu6vb5w+fe5/9Q9/M5efjUST8AvA+6DHvQl4ecIHlihclU0OJP9HNgKDQubC&#10;KRfwANllCWarDaayUTrHyhNC/APUWICToOYqNmqWd29Vi/cGvb1Cpp9LwVlQ6bXrqIHc32/U6sNU&#10;dun80586feHlZHapF0p1hrFRPNWVc5rgEdBjLDRaDO8g0Aa9EvAG9gvXBs04zMriR267TRTLpqj0&#10;dkgvU1ckUJInYRPBfEyz72ORHnhJRMV0GpBz85my7JOeXSSB24DRb6Cdub5WYhjByXgCYzG5RI3R&#10;AlYRu2Rs3JXg47x6qkXTI+0oXzFT/jBt3FiGrc3WGdC5TJJzsynadI16yWuMBeK7pf0xTdDXBn19&#10;gVwA+OgcMqIn030kRbD6XcWo2mr4U84bkTx5JqiO+S6znnyW5H933MG9gyxVA13KFtRxIC0D+GoM&#10;qjV5VLcc1kC2pfRIL2xCKoOCN6gtULM7kjc47O7vruN4FGTCoXlBtVqC2/HwkbV0NoMzhOSQdTkz&#10;SVr9ymFAUBPUu0HiAVqBTwh44NsCvqLeCUZ5v4vKP6A8eMTc7OyjzYd/9Mf/XzgI0VkNx59iGjCT&#10;YPcixICkAPQmmpnOb23cu3D+xD/4+7+aRi5St/HOL36BniNgEOhomkzG4CNEg2McWAZvOTgClgnU&#10;QQtkcAC4JFDUjCpmtGbNpnKRcBy+w82tXQQZoGevHj6eTBXC0czLL30aHncI1O3tXVQiIsiO6JsU&#10;I2mXF9l5GBEKUqlglIgsGofIAZSS7So8W6OKOFAEDZ5A9jERv1pHnAwjBwMwwdED4U4qAQ8qWsbe&#10;HjW3Qt1iPIyiLzRr3GvUq0iLanbw2umZhTNnzr967MTzqdxiPwR3YLg3wH5BAQF6aENKNe3xRXtV&#10;S6MH/VO0E3A3ZnNrQodgllhnGiFUfU0b1WgKqiN4NRmYEuaKSR1tOcISTcFVTAjyGJZqnQWfkCJ3&#10;bC64vOkLSq9OPTekNWT2SfJAQpL9gC+Ue1KHyf/xPqRkjgsBgx2285geV+x9qg4Y9piKJijKhj0w&#10;RX21z71Mszggip3ZNeawEwqV41KBg5CDcFkGOB8C9pOvyHCGPq/hxCam9zgzBkeV/1zPK8ejcZue&#10;Ix4B3eJMNIATM5H8xVgclnoThB3LLh45eerc83BT4TDRdhudSOI4TB3Ogmwq3Kpt3Ln17v0774YH&#10;+9lkNxrqtBplpCFIF6DQIIa2IDFoGXAXyjFEyJeRcIVWQ8MhB+LD2xGrR3NBmD7JdAqetO985zsf&#10;fXQJdURyDHEMh5G1gNFYHjqIwlc/P7+wu7uNbmW5bKrdrHYalcNrizPTOWjRGBe5MKIkR0NoZCwE&#10;IV5HOZ4E6QkAuRYj4obO7Ow0JrC1tZPLTR1eOxEaJjc29r/1re//+MfvxqO5zY09OCYQzsQpazNT&#10;BVH1gzi5nocgYQ5lrUqBwZGwWuosBo4e1CS7A2CKlqRZBgApY89w/SCREIkaqfggEa73Wlv18oNo&#10;qJLL9LOS+4t4RQuKyyCULFW62cKhs0++cvT086MoGgoMm214aMQUYUNaWo4iJsThQp3XZWuMlXb1&#10;Ro9luCt0lrNi5bhYTewIqMzruDcR7wykuWEmSYaERoloVPM4Nfn47NOUj9KkApx9+IfBHb6oH+sM&#10;av04M0MIL+jbxbGMR/i04aSit4YJJoQ/x7pNYDUY1Lgwm6s9a2s2kjYK9BUEgoM3+yyDXIML80EW&#10;TNPdb2NyEJitpqcYf7QZGhfwF+jP3BgENRoyaPnHfVT3EHuB6b/QaKBgI1DQgVEAmcKeJShUrFZr&#10;qGYtTM2iQTjcUY0WJHkWqSv4E9UBuSzqA9AGfQGsA3UH4vPDOaNhhLNRF4xKQEm+U3EhmdFQGfAi&#10;tPpBFh2WBqtb2xNn3nnnnf/8J3/catcPH15FX/G93R1kyOMEMwgBnG4mWdVDeDFxREcKmsT01PSJ&#10;kyfn5pbu3IW34iGShZPJDOxleByFTuTkKzkkto5jznKpqQIeQbIQjJHWhSfOIQm4XIXTUeImCBWI&#10;JZ1I3759D+VJkMLJZG55ZQ05VGCJ0gpFc+7wj7rlJUwI3ULNci1TkpMloPPDGoK7g75rbBuaMkmB&#10;tlwT7UC6KaJMGKePxEItRAeT8VZp/15l/34sXI+DI/TKjWYZJv3UNE5YDG/v1NDJbX75VH7mcCia&#10;745QPJ1vgS+jkCCWcnVOdCGp1quZIyKEwdMR91FUtNNHJUnJeAERg7jn8EGvHCDXg38ZDhNf7M6x&#10;pPHyehyyaaqU5JgeYCKms0+4DJx/AachCyMgtfMzIeKCPx3xUDewd/jEyUn/TVP3ydJeZERr4xhD&#10;sbcY2fsgswlMsAyfCxgRHni1lwpF9uHpUW7UAxBXzUo7wAXhwEA9sfHtpXzQHveZow8x8lUDgvIH&#10;9SRraiBcZuiKJ1VCCHBL8+IoUu+RZ7xfbtx7sHHt6s3btx9Ua22k2eFFkNXIMq6jODGTX1xdQ/Yx&#10;mgVLVS/ihchvTaKvkdTVqvDE+FiLHHmIfCTo2zidFQYG+gvNzEyvP1z/j//P/1gq72VyCfgLqtUy&#10;DkT/7Gc/hzbEN2/e3NvbRWah2BTq8MKBqOjGi7PPkXxw89a9Sx9dLZUqsSicnSHEMKSjAvOmxJTv&#10;oNwBmdAwyKens08/fe78E2dRZYxACDQFMCOcqIKZplP5RrNz9/7DJ558DgUUKGE6efI0jkiHzFT3&#10;h/Rjc141dQG66lI5Ql5EseC92mISSQhJCBOiW5yzko4MTSWCvi/ghwBGPNqOjmrtxma9tN5u7o76&#10;JVxBVRWAWG90Wp1wFf6BfnZq9tjxM89Pz6+hyquGNAGYnGAlyDcX9c3RCNUBoRd1KikjEIVFkc3l&#10;v5syfWD3A3YwHsorig9yUp3MMjwxRmB46OSNzoGBfHIZx3dcgoLDtMcln4lDRwW/8zsuj4BiXwB6&#10;0Etpo2MsUcB0yAkmZ3/6HMuYll10Uw/+niBUzsy8dCRRztIetMkYZO0tfJZj0plni7dBdA/H/1HX&#10;EQktBWh6/BzL1dnBUk42ckmENisORceHMU1jfz6L5Ntt2/zFOheMg6f4JfQ8M3EaSnAZ2oF2Z5Fz&#10;h2PJwtRMRBxUcALmPrx484P3r12/juOFW5UaMgKT2QyM7bB0zhdSH+RwgEoiiVbgGAL/oYuByCtx&#10;/0gjHvWpw5qW5h/IWQTBw3sHtQLa/l/91Xd/+MYP0bmo1azu7+8cO3b0q1/95aNHDuOQoqtXr8FB&#10;ACMCL6rWavD2IZFxc2P74cOtbhftDC5Bz4fBK3YrdA0RhuBlcZyHBp88nBLRSL/VqiTio1deefa1&#10;1z45Nz/XxaEfZZRXovlKHxoEmqDVqi3peoASxgGOPM8vLq0gJFHcL8FXqUchIgoBn4fEcLXOWtqZ&#10;pBMpKYzQXWaqtHR0QZqUuEkBPKAAfHUxaBxwIqQTqG2oJmI4gKTSrDzc3brWrGwmQvAEQH9BGbfk&#10;Z5XLnZ1iN5leOXryOSQLTS8cTWRn+pEEzlqVY6qBiXLSLYwgOrGU1JWF07usEWFJHKCNQOyV3A1l&#10;+P7uGznwIsnKDaYIpGmSLu6jebZBQF7RVV0HQqUMFVLr1eRC+eIRvEyMLJJpbm4OepquuvApG/Rp&#10;TB6MICAqMwGc09IEv5sL06EOJOSKA5Ef3yloVGprnli88bkJHuHTuU/hXAN/NTHLt9ht/nWfO/I2&#10;5SljJmacxaS30a1xEJ/4Jxgf56N26QG/rv3J0XiDf88BgHBvyJiC3cYjsAuQxAa+gO4ACKqXq/VK&#10;rTUzC3l/olrrXLl8p1xGJm+ruCutNZGSh1XBT1Ms76HRMDx/U9PTiXgGNIZ03XQii8HRMVxTBmDj&#10;gL9IEAN/ptKJbruNEkocW/DTn/34z//iT2Fgd3GKQLteKGRfQJHQhQtXLl/9zne+je4Ic7PzmBi0&#10;D+AN3IHgTUDyvWL5+o2bt27fTcaRKpBHtzK4IZDaAFCDq8GyQAU0Oq+B8WRT8RMnj/z9v/e3oaSg&#10;AyJykKBBbG7soGgIZA8Kw+PVOo5CyW7v7B09cvz8E09AsUfKMwS1+qpdQ1FN3RcDCmBEBpRhEYlA&#10;nbLaolXKeKRBG9YrwqHbSiWQaI2GIo1hb69RflDZWx/1qlnJIAhv7eygmUpolI0l5jOZwwsrZw4d&#10;eXJh5XS1iV6jctgzGsihGgzhBMVwJieQ3sTfo60NhCnQJxeQ5dizxmQH7rsvJx73u5nkM6IlQ+Ey&#10;TSMgOvG6Yu8ktfFxPsV/6dAILrr7J1BafATubo1yB3M2HsbhnOGAO9GDE+LK5aHoI1A1J7oP25p9&#10;vPdp48AsPYf8hPA3muQ4RqtckhGzT8MT7MOYBQleCw2dY4ZwNEag1WEOuKaJ8Fe2IeDN3K3HZ2Jg&#10;NVZl99g8DXEJH90lbWSrYgDrY2maCG2xFEBOaBmIo40S6QyONogjar24tLa1iXMHazhxBw384LmD&#10;uY7CahinkIj1Jpzwj1AGMDOD4xKmUVAnPQJRMyHdjeQoC2lqhOgZKpO7aJKRxCmmyyuLt2/f/Na3&#10;/svOzibUhFwOh69VLpw7/+RTT12+dBmZhVK4nRCnAD4opMF/IHhk/mOSU1OzmWwelUXIPsIhJvgO&#10;HoRGSzhADTdjIUjLTacTONYsn8s88eQTJ06cvHH91l/85Xfv3ruPk1AePtoEQ8Eg21t74WgC/66u&#10;HsIxa2CCr3/2M7PTs0hSACOAeSP/IRgHb4emSojnIIpjkaRlusbb4GEBA8BJitBu0BOtD+4JAO8X&#10;y8DT6Xy21651msXZHOoK9qvFu43SRizcRt4jFAvUdKHZSrMTbzRjmeyhk2deOnT4qUG4sF/rjJCV&#10;AG6UQaEk+qmg9SgayUvMx0WX1eUiL1fEwF5rP1WNU3qYCfKjNMU9vmvQNFY84nMEZWfuYwQ/QbFG&#10;U3yPBhXIaKiiirfUpzu5KAFsiVmRa3zsgNFv/v4f8ocJh/9BwpMXiHNEGkmJnON3o09fHfBfYxOy&#10;5ZkUtQnxJxKYxkK9mDzXd9AvaiOQLMnqyBqMj5AaSW8+v+AafTLmFTIIfjF+zDu5hXyX7THHNy7r&#10;U7jBxN8w4oqBlItSBCGzp1tBIkSBaSaJqXq/nH6AeDWqWED5c3MzoVDy0ebO5uZutVxHYA9DQNMG&#10;PcKGRc+RVhvRryaUv3w6O5UtdFCrIyeHyXkcSPsDaWFI4RtJ9EFrzM5Ng/6/85ffunTpo1YTxxMm&#10;4ThcmJ09dGgNz1y/fv3e/QegK7gM8SJMH+SOogLEzDFbePjAAhoNtBIQrR31Eg4jVcWRLEM0I5bM&#10;yQH6rZUrSCasrj/c+N73f/jeBx8hD29vr1yvNeAOAFtB+TF0DPBAVCggYIkt+MRLL8MSgY8ApzRK&#10;spDTftVTKIXGVAzR00F6PYh7EA0FYAIgAoEWIjiGMJNFeTMCrOIewMly7crCVKJZWUeXwZ2NW5FB&#10;PZtB6LRdq4MLRKpN1GukpueOHj72VL5wuN1D6xekVyZRJQ6HJ5y1GhEDj0aMErmPICY0LFEDVs9k&#10;V51cNzfQCxxfUGzRrgeCULbjxAH8a2c0Ea98ciNqjZHEs/yJnES8AMHGJmowuHvdBO3YgDYfn1+g&#10;H8EfGlMJeMyBN5FLjemHThvFWO3Jqc5TUd/0jBnZFRe3VdNbhJ7RgBGnyWGOjLvIFzkTUrU/b7ti&#10;VErwkVAnQGYwMmgaz9KMA4Og4zJ8lw1oTI2cJWDYLNeRidlm+CyP0+CzBl9jH7b9nKrtvTAgjRvo&#10;yKLmcYuBbaBfYQOqLogYR22CBOEGx08eg1F7/959BPnQoqNURjp/K5lGb4JOPAEboV2v7TfK+wgd&#10;5pORXA4hQyAvlAKYBwNk6Yn6NhhMz6CKsY8Spjd+/IP//J//ZyT8FZA1jJYtw1Eul8c9O7t7+/ul&#10;Rr0u+fBy+gCUCKlawOTFAyknC6A9YQd3QgRi1ZgYlAa2JIWhjowiPfpBMEQ92AhSDLd3iojiQwSm&#10;Mnk5Ej2egsW/X6qgSBEMCKE+LB+Odxy+eur0afQshitRanM1Q5LUJd4C2T0wOuGdSHbAD6iJkCNj&#10;xDmKDB90bQNA++BrCF2kYqNkuDuVHlb37sE7WNy62Wru4dRlHNkkrRbDKJfqN3rRVHb58LELK2tn&#10;h5F8qxtBykAPpr42j4FvQgLzcAVCvRrGJRdJ3UbkAkqsMh/dO2rvLl5AelHlcSyfDXsNdX1sIS2Y&#10;dPGpdEKYEYsCkmGWCovKxM60t2AoYmAwNwnoPi7PSC/Rf/Xb/8Y4RFA74Hwwhq9GKrxio9tcDblt&#10;KD6iXGJMeD5pcTGcNOmNicImsI0yeacRs/8Kn6hwm1UNGkczXsvRCBpTxghN3mx3eiBWpHMeKefU&#10;8bfHGBDRlGyC4xiU/J1+/DvvPrDNmg/Lt8hUxSRWoaPAQQAPPYLm52d3iziLtAxSRHIOVJlyBbkD&#10;LTQRh8IPuxdRhFoZ2L5xaGV+iB57g642H4VbrA8PIrYEpxHCdL916/of/9F/eutnP0XhcyGXx06h&#10;fhCvR8/CnZ1dCbkh/NjpwQGJiiA9G1FaSCGPmN5yWkz0CEjhrXwk114OPkA4Ue4XwoXukC9MIy6A&#10;EFu7jZQcPJjUM8vA6YTyjx49AvRFOjWPWtzZ3kEWwyuvfBJNSnoSsYMDUpt6CEzFAQe0R2socd/J&#10;CbEhBFnxRsggiOxKpZiCAYH84x7ChCiEqvabux1UEN39sN/eDo/qoQGiAwjFIhQIFpXqh7NTc8eW&#10;D52dXTg2CmVa3XB/hKRgsX7hPQGBKYnLKRIIR6LDEImaO6wMm7QwRiFalz5GWT2OSQVfPBgGTuCV&#10;oZbhqiMPvc+wC0hNwWYohO8kEJ/gjXZMyAVYLUjLV6OL8b/lNw8dZSzvZQdEbsAL/PWOQxfGz4w2&#10;3Em1nk/Dx3uj6mDeNHImVSmSEGdvsyVAjVsJGgZ5wT4TMaIKYDSW2BiW7+J6yZINiEbbPqu2tz8+&#10;SV7xlTbe7Fj0wf8Zb7xLQhVjj9oAUV55vORzarUsyhykYE6aQUE2IYk9nrh1+87dew9wPhiot1is&#10;I+MF6i6afBXQOb/ZkKS/2l5x7yE02bmFKdQ6wQ2IJkAYG6cmSaVhLPpXf/ntn7/1U6QuSl4BYnjx&#10;NFoNg1Ah1rWBMmimgQR+eBzgv0QHTlRJQ+EHVcC4QJkDooA4+EyzhuQUE0oz0j82Age0YfpysiGI&#10;doTGzWidACNiiDZAKNoAR4DjQ/J/IyHIfxQhYyiY4liYJP+EI699+jXoJuAXYAQYVXNwpC+7EH8k&#10;io7APLUJRyRAA4G+I56C0aCQTc3PwPpv49CBqewwE28jd/Dh/fdH/WKjtoGD1yW/O4qkQiwzl8gs&#10;zi6dXF49M798MhJD/BL+QLhRkqxG0mZOiIKgKAqMAClTOJFKjoSWnWHCdkCQArwAD2kpaP4o8+vH&#10;vmSf1E3qkO4EbQI71CjRlyUkGcMgn87HVmZgYvhsyOSfETx/teumNUd/zzv7kP1MifdkRUE5z5h4&#10;+KSP1T5t8HFfNmr6zNh657InWE8wdZeh5VOjffe5AAGhSsQB29tnKwZi/11kT/78TRnDT0BBpkga&#10;H/HVkAkeYfyFE+PC5aWeV8IYwQQS+NyatO/Kk9T6pUwRZi+9rbWrpzjrpNoXtIeTiBPJ9MzMPDJw&#10;pS5oOIT3HvQjuXTor9to4wmQObRaWOqIjrd6IDAUBeK4kcL0zCzosFpD6+QC2MIPf/j9UnFnaWGh&#10;UkIKMI4bnUdqMIi/3kCBk+TJg/lgZOQXa6mFekw0+AKlXaoUMC4ikEgHQDgRpKhgFaVAq7NUgmk5&#10;oFRgJ8EMwBRAvGkUOWg0HraBMJt2GzwFbGl3d1dhOEylMggZvvzSK0hkxKvBVOS0OD3aDbYA1ote&#10;LPBPiMLS7eFgFByFBBUghX9HHRgHxZ07d669d+Xiz25df3d/+8a92+/fvfFuMoG4SRtcDHGSVicy&#10;DBeQ1ri0enZ+6fT0/BF0HEPXa6kejqVhL6igl5ox2U062FxOsB69J1EC2SDdUyK2sIGAgIntY2Kz&#10;vfY3Hd+ZF28SiM4p/x6jFBKUea/GmKbapE9NROzH6Ysj4Lp5wY2tGBqDEfwhhzOSsGfUn+1CBhzf&#10;KNyX6obuHMGWR1pVj4Kbn3+DyXOj8IDtjcNyBouJ13k8b9LLanzUZwTGBR126t8T8MIVFWhiBtM7&#10;aMzOSB1f2L/UEhb4OuMsAl8XuZVDOKTqxVlw2lEwyH7RY1N52FGQJyPmXWBOuhvVYgQCBDsvJUWR&#10;GDgVShUzqIKfmcP3RxubpVIdWYhwosHhUK+2q9UmviMzD7IP/4+OgNVaBUI7hZSDfA46RacLy6CF&#10;45Xu373TQAQfXXfKZUwVQXuoxOuPHjZaLaE9Oa8RqXJoSbwv55prZ0ekFeI4QpA9hoXSICE76W6g&#10;5cjKB+Q8I82/UIVZYm2Sdp9IAQwtaCTCOOpIvwN515t1bS2G9yYy2dzG1ob0Zdf8vEatuby09OSF&#10;J9VAlzORtcIA2f6SIimYI43GJYAF7R9Bz0wS3ULhIm1GhtX12x/ublyvl9dH3f1UopVJ9hLRQaWy&#10;N8AJTDDyQzl0hcfJY6tHnlo+dD6WnAM4e31ch0WgCVEoH4KVIXUdtDSFGtSBQ/+X1DsSeUzqkHwC&#10;ChRdIGAKYxwzGpmQQ7hO/GEStOG5j70UzLziEwtfKgVronWLd0YP0eDREc7DSoLn2w2xJy5y2Ohv&#10;q2lgqzJC0iuSkYaFUdQdZBAHaIl8xN7H9ahOQeVIPkZXRpa2WuNY6i07EHv3KdZgQcbJPwkmzs2Y&#10;i3tlAAW7nzeQpfuMwOPoMm2ldjdhGwr34ydtT3BgLRzHtso4JjHIdtcmbK8Wripo5dmcrhRN4IHd&#10;1Vfr/oE64jgbR44DRxIRTFzQxsryMq7s7u4jyWd3r4gsY0AO6QOQ7sUidOBhG3Z4JAEHoST8I9a4&#10;twOHnHQej+FwkQaSJVEpfO3K1b3d/eWl1Ww+l0inPrj4IbIGpqamoBHUcS4zmh1rQjGceRiE8gQX&#10;8S9uQB9kqo1ckSKlsFJZNWIZGnEUZQEp0nKDOD6RBATYokWa2g99ZD3IidCx+OqhFRyshtvRsKCC&#10;duXNJkqevvjFL3Rw9jHy/tQ0iKJ/iKZE4Sv2GznL/X5z0GtEQi2UDEZDWFH1Z2/8xcV3/rrf3D55&#10;YjEaaqLjUCoZ3t/dQz5FrxurVCBzp9YOP33izCfmFk/ikIg6uhMOIJwRXUCHGJzjDn6HI+Gktwfm&#10;J11GJI3JNlGOOrIoQCBlDxizAYI55PRJzngBv5hw9pHZUMtIyb6o/utKfnzslSR0m8oBMhwjueEe&#10;3Tq83xCbX8AI/o2RhC3DiFZpzH4fO8yI5L6E58JsusGknTNMaxedH0W7aEqZIOnHyNiHlE82Hzv1&#10;gOzHcdSJR1RmOLbCV3PxRqjEXR8otnx/PwzowYaJPkZ9wRio7YTKKndkm3yXJif6f87OInhc1iNu&#10;ENVD/fJKSaI0sLOlulhppkpPCwhD6CJytNkAyoicloqoHkhofnEBTxb3geo7WoSGKamwjAxqjd7u&#10;PpLiUJ0YgnOsUMiX0YK/VUVDganp9MriAsoB/uy//tnD+xvwDiAQuLi60u62EJeErEb3ITgRJPqj&#10;R9Foat9QggVIQgxHxS7odiQEKRq7HMyqUWVoCShlRGBNkvtl4vofnpBghygKOJ0JjEl0TCj8SD0A&#10;YMHeNFk4urKyurZ26N69+1JejC5IqTSCi+fOncMBLDhVJZefAkORA0IKWawQSdU4sj2XTQ77zdCw&#10;cWg5P1MIoaHAh+/96PaNt5dmRslovdcuJWKDnc2Hm4+2Msmpne3m1mY7nV07e/6TTz3zmYWlE/AL&#10;NruheBp+CkxXihGIfuIvkQMd4byUw1rcIYsau2B3A8NSopOKEIdaJoccYmhLGPYjVcQ4kMBiFE68&#10;MuowtLQbSKg+wzWcVPEz6Sx0N2v9tvyq5hlnizmIUqVRBpExgb4vmadIKPLxmChuWE55O+YEwTdj&#10;JybxiOtS4MW0j0BQAJ4cD//va9QktsflP2dMcNj6H58SrihwHSPghH3gsmMAq6FJe3wX+Zdt54Qi&#10;w/dORB94D7UGogKzj/hSgoI34EVBUrKbvGy/vszWRQPEVEEyLLe1Tk+R5XLOCgGJSEnuLNJutAI6&#10;npQTMsA10AUcxQU4LBjHqEPrLlcrElqTRvxItI/hHOMHD6DVt2qNzqOtPQT+Ya032o3XXn39wYP1&#10;N370xsUPP9re2t3BqSONerFUunnrOo4hg0mvZUlyYDn2TuLlEuOEZ17qCEEmKG8CE8CsQNyITogl&#10;AA4A3oBYgZ5OwZ2Q/Q0OwqILlWvECAgtAFbQNfCnOPxxlltGmh1uPdrgWUDaTTr+7LPPnj5zTo9R&#10;lCIiYBDegH9TyfgI58QO24VcfDofaZTW79x899b1d+7cfD+X6k9lIjihtNkSVwd8iu02GsNGc1OH&#10;nv/EFz712q+cPv9Kd5jeq3RQXCTnnyIyim7OaO6sGYPaJ8TtlCQ0a4cHWDbQESnFAsqQ9QUOgrGh&#10;btRO2SYaklOrx8jpY/IEqZus8smNJEDcM6lpBCJQ9WoKeN1ok08JZkprGodUlunosx6hEUQNiHMc&#10;AhvJo0Fwn73YZj/B8wyDuc0Bwbt0I2dfBUe4m7dD3uod2zAmAy8uMEFjJDMjUfI2XYmQOunWoMOb&#10;adGYD4aP87aPZSuq9ktyGLFZMFESxd3HuBIRxbgJt9yRMScZFGsQpHovixikkTn+xXxVnZLZIQEG&#10;2gDTMcQnpTwIo+HVRDVsgz4i+iq2vNvv9NBoRBLpcCJHF+SKxJulxWXEEaC9b+1sS8o7soXiCTTP&#10;2NmDK3FUaQ6Ktd6jnVa53tjbrx0/dhanD33vr3/wzrvvZ3BA9+x0p98tV2u78ixORIIk7CFTGIq/&#10;sivN0EWsIYQKZ2TsCFfC4HgvaBJpf0oQI2jUAgapsoavTeIdbPqgp55zC0QySY4R8o4GQxgdkEkA&#10;sNJ2G0wOYRD0Winu7cKVCH0D2i68IceOHkOPU3QMbXVaaHgImIgvo9/PwD04bOcz0WSkVdy6fu3S&#10;Ty6/+6PdRzfC/RpSJ6BsoMszuEc6i/NgkvVuIpyc/+yX/u7xsy9NL56stsLgAqNoBn0pWj2c7CAp&#10;EkAVWnzgOJIzoG3eKTOBR0A0iWCqOxeMQfYUkRhRlMkLtA2ipszgAjc6sAldVzKRV+OeF3If0VsY&#10;h0ptIoqMH2jNRmgmw4i9fNAwWVR9JXY+aFSDL0R4ErKWm2iOo95MoiBm27CSUGSvxw+UfrQlJj6c&#10;nM+NuATOzOjcyMxNQvrnjiv88F1dcS4/h9yHnwkWZdftFT4b8gmS0tXmxjHNcuFPXLA+JeMZOzBg&#10;2T12hRMwjQ5PmSnkf+f2GHCZampbwjs5Q2OXXJHinyAiGZl9+FL/0CcuHNZgE4eKYVO1CRpEMAIE&#10;uBkydg6HBMxMIzl3e2cHmnwMpzNF4p3eYPnQkUa3X651oO2vr9dx2OFXvvzVDz/8cGdnBxWHr3zy&#10;5aefe2Z+cR5FCpcvX2nWm9A14C1T9x7a70aSesqTSE84BbS0jhgCXokP/oRuD+KWHdft41HUmCGi&#10;G8KIFQyys9I0WbqGMF6A1aFzWQ7hQeQeZzKgMgmLoI9Cow61giwYJLq6snr02DF4B6VUGdo7TKJe&#10;J5WMzOTRlgkZizu3r7/zzs+/e+vKu+36bgod2YZwYXau33yIs6GanUE0MdUNZWMplEqf+sznf73T&#10;z2wVGziKcYDTjLKFaDyldUOyP4ZgWBptN6KKMQLDFqVhRHOchDeE5JcAJ52eSHBNWASExhjnPeTn&#10;IEaiRhRE1wmk4kVSpCPC4H84COfDe3wq88mT6+I90W984w8ID75JkyLdUaKcSgAU+W6vNES3Jcmh&#10;LtpnwSDCn4TV6dlbHIpvNd7mT9GnT1/SkpBUYovdoescm/dmtvmMgGshjfGNxggmgMLFkvHxpebm&#10;4C6a7eDPmYMH9OzA4qhX+b0PH9tgWyAhCeBLzfy4A6eDrtGbG8VxDVVBIyjg70HDRwW/FqIJbKCR&#10;z83Pw8ZeXF6Eb2trawvNgtLJzNLyMpxt8H/BmkcTzVw++Q9+4zdOnzl56dKHyVTsqWeeOHR4GZbE&#10;kaOH0rns5SuX0aAH4h52MQ7tBqGqUYMCQZQRNuWUjlgE0X6wIKQhSvGfBu7EH4jAo2QWQvkQr5qc&#10;5T6Qkwu5GPEbdFH/J1CFcNVcwwF8BBLRhCkOh5ye7IKh6tU6HAdIggDNo6wAHAIY89xzzxemp3HU&#10;AgKVyJSaKaSWF7OjXqm4de3mjbd/8fPv3r3xIXyIM/lCrVK/d3fr+o2dzd3e5m5oD8lWcIym546d&#10;fObM+ReQMginChpBTk8voBIBugxOYYcaJUfCiToGlUcQhOFSse+CMlafCInPgnuMhI1J0ZUYEeuM&#10;gMfk7n2TpwI5xO+TH1KNfoy/GNIa6yFyyh5Jq7ux8R5M8kBuLgne0M9Gs1XIaGAEPkKTbPgvdohu&#10;fKVkd16Q8QU+ZUjPODNJ1GhGqMvpIdpqKiBLWh98fOLtjn14gOaAWrMhriapOA/yHR4HvQ9WSlrT&#10;+Tkrrs7/6EqdERUsfNwxhjOcoG3Oh2UkXAgfVCeoQxFjPcogVL1Uj5Sv4OnjDgic58Te014Y8yA0&#10;IGjhvC3pno23wm+PR5BfyHHgcjt8+EiukMcxJcgygL8N5QlwkuAchN29vV/67Of+7t/92794561S&#10;aRdlBc89/wz6l6BPabVRh+69/vBhqVLVRFBEBBCeFEqGjwCuByQLYBIgaVgfULwxH1JLABndd4WQ&#10;Y3DoCpaEhi+FADSWXQ8LVf5wp5QoofMKcod0THAZnMiKvYKaK4cjaGUEjAVkdeDsw5MnjhdymVQs&#10;tDxf6DaLxe27t6+9+/bP/vr6lV80a8U0/AX98M4WHBzwMLTuPwq1+qFiVf49ceqplz75S089/+qR&#10;oxcw60ZrgPcgmQKhyEYT3ZlC4Gva/WwcwMdsiQw+IzAs5QLFIlA6nUAhIzaOYFhBzDEskq30W/t4&#10;PiajYXujTwuG2PYid0UauDuTAVfs1YaTFMzGVowjTGBa9Hd++9+Kb1GNG3yR1ouoiIDYkaXoS7RP&#10;JMwmYecgYE2tpkmkHaUlVk7qd65vfSS4ONaZSQO+/uMTLa8/zh0IRD6INwPjRAZp2o/B2mdetj3U&#10;AggaSTrxIggTHNE4GjfA3AqEuCla/JMvNY7mczFyaLEt1fFPmIpFqQeNaIODvoJFgKmH3wDrJbGE&#10;b6RCwXgKl6xIozqqWYBKSLJdfdHPQTL4P9wrWb39AZz/U9Mza+gfuLCIV6CSD14AcCewA7T9+tzn&#10;XkcR36WPPoRTAmn5Z86dmJop7BV3b9+7W602EAq4fPWmrE64mXACAA/DSpE/cpXQI02wAjnKIjw1&#10;4xemvYQPxLOgR2PL/jo+i7IcLTRQTy2G09KjNlxxcDTC+6C9mKRHm+RF4GWSmDCE9wPVTWjijkdq&#10;1TIyxZqN+tzs1Pmzp/qtKoKhrdrOtY9+fv/Wpfd+/qON+ze7LTkuAQ3Q7t/bQQ/UR1twmsTbfRxj&#10;XphZWn35U5/7wi//+quvf3lp5ThOS0Qrh2E41ur060iwGqjtIydKIEAIx4eQtEsPkVbTcnoc991w&#10;6SAvELeioZzhsC/8fMSGrHWuBJHdih1BY3s12ZWzqDsiaD09Zhw2ASKe8QWfB7lyn0DgUyWntPZZ&#10;UsAIxjjsU5zIS6YY8+V4gR5PL1VTZCRERwKF2Pk4FREoFI8++5lgmfzJFkMq9XkVuQvDtj6B+d8x&#10;AUv+M8bhv4iEymXzOmdFmaVTdd54fybBTwJBJsYRiIQMrQBCwGF8AAfCbWLCxAm+WhmQdOAlwfOl&#10;hBUJHKq0nDUQ6IHCRfVjcxC4qRNXmIUU6yCpWLLfXSBUj/oSAZtIoqEYbltdXj1/7sLa2uHDa4el&#10;cKhR3y/unDt35uknzr3z9lvHD682qqXtrQ2kCaOqGElE1Xrj8OHjOHT8x2/+FG9A1BKhCJQDYlyp&#10;Lpc2h4IDyCOCS59nSQPEFJtQ8oXF6dzoOCCUMB8qfQ6GRCPtDc1GhuKWMy+OJnQi5QCeDnE9tqAv&#10;4KzxVnF/+3Of/fTT548Xdx48vHf1xtX3L77/s51H95rV0tzMNIKP6+s7168/fPCoXWmgj1ikM0T3&#10;06VMYfbCUy988Su/+upnfymZmXq4udOQ3o/gO1nUPmGrMCUAEGgCc0bPiQx07CCjTGvo3Me0Y/6N&#10;TaUz2PbLkNNHQqIEKU0dgvJRuLkQgGEpvwhfHeOQ91UH9fHfRzZ+Zx4B8dNHWl7h40bd/D4xZ6Jr&#10;9Pe/+X/ED6QW3Tn8J3Y9kdgtRWWdEZ7/DruHejj/JQZQdw7AIf9LLDFhbuPoPS4QyNnbUxSzpvDw&#10;FR4tjbfEQEak46KMmI04jUH4JE2qsxnyWc4EKGoE7CsLItC89AyiuGK/wJreZjIdETJhnDgq0j6w&#10;sJAOIA1I5DAMMfz19EukCci5prJEjCD9A1QDl83WpsUkLcBPz02S7pcMjaDfFyQc8A1uGtyNkB4k&#10;N1qMPfvMMxguj6rC2Oil559G3854qJ+IjtrN2sP1B9/59l+j7fj09GKj3kcz1I3N4htv/BxJwMlY&#10;Cq1HoJmjDUlX3ISCyPDq4VVyHNMAKTpS6iDE3O/hjVAIJSdI2isecADBFwiugdvAngBDgAuTxLpg&#10;C2AhEMgIH2Igkgd0geXF5Uw2c//evWajOl2ABxGWzvxLLzy1+eD6+t3LP//Z93EgMUqGinvbOEnh&#10;7v1NmDLrG5WdUqjRDYVTBZxB2kK3lULh9IWnvvSVr73wiRcLM3PVOo5Ii+LsB9GXpJuYlGQLnujh&#10;U2q4aCzAU56VCYvkM5TQX0WMUyjT2PFJxjCKeOtzBKEaPX6NySGkC1KBj+SadMHow7jH4QT9E4Ht&#10;X8datVcKgxuasICRpOOzBJepYujJdzQdRL+U2K4zdTm+STKcOe9Ii5dI8taib8ynDkbd7LoxGDzG&#10;yQGQAAcxnmsOACdMkWVqxG9/cNzMZye4jJE3J21ylbE9U9HtRRwEt4nOKWl00q4zIFFugzOZOKBZ&#10;g8YIuArbMz5LGU5Nkq5v3mOrIwckbEnwRBpbEUQgwaKPiOeFjfek341+OBkZNiK7wKVxTPIjfNdQ&#10;gvMMIftX7PAw8oWqOCmQc4P5DQYhCcWJJIj2xPGlX7z19t2bV0p7W2jjjYTcR+t3dvc2AYab924X&#10;K2UUMEUSabQ+qTbaV67fQRNCxA5npqYxFPoII4kIiYlgYXNzcziqBB8o8Fg+QSGV0XH0AkM3gYK6&#10;KpC/JAYLSB1rQXoi7qTWAPyVFak5A/YHOCAtUSQzE05C6HqUB88rl/cz6WQ+lz51Yi1fSKEOG66B&#10;Qask9VNVJETI+OhfgnTg7e1Kpx+rIUegPWoPIqnCVG66ANgdO3bs67/ydz77mc8tLM6jdyPIC/Cr&#10;VuqpTBacR7qHqysXablKhyBvsWpJ9hR1WAXSN6n4UJgB/NwXPUlBzpIkGRubtu3zUZf3CBZJCyM3&#10;AsYHTPATHSjGOIwTKf44gudoJCK8nPeQlIzoyK1wxRgQ/wxkhiM9EhH5SJA55SIR9lN4Z7tjCyBa&#10;88Nl+GvziZ8/kRgEOurVJy3xlZwr18Ch+CElT8zeZkmyEUkaME4jVFyxuZE8SG8GGq7T7ZnSTECN&#10;kwlhNjhnSAo0uPNFfIWiiKyOL6KLC0q1nBoYuP1spQ7QnkgI9CMFi0arCCKMTQNEQTJOoCIPoiLD&#10;Z7XHuXAWQowo5R+mymx4IKcSZ5vgxYLV8O4WtzcXZ7LLs4Xvf++7P/vxD9HcPJNKInDw05+8dfPu&#10;gw+uXK/h1I50HBTWQBviDLqGRqH+Hzl8GOeLIWiPZh2y9kgMh6MqH6jhXaBwA+D+/j5ej+lBvBOG&#10;IHu0/ZE8YlQloAWisjAyUzwrSUSaRg2FFsQGJE8gc2nYa9Yb01oHce7MmVQyOj+X/9znXpudKXz3&#10;O9+6/MF79XIJPAPjVKr1clWOaUJD9mqjj+xAVC/GUtnOsJsHK5ib+a3f+q1PvfDq6vIhJEpj/vkc&#10;OFSi2RJnKs8aABhNrVMlFJJarTA0JPQSxpSuZKdEpgp8HccXBJODJC0N0Uk7shIjEB/hJbcwEBgk&#10;bCMQu+0g1TDIPanAk9D8V/A7BzEkNHx+nIQdVmuLd3uWXwTr6CMg7ZGkCam/6cNZ+jyCUCBP8l8w&#10;MT/O2AiMQOEjnCIX4zMUI2xblc/5+N3fAJsbB+cNNjInYBRlr7aZ4AvNGdIbSdGKTAkWaveiKOqH&#10;g/uvY6bgBDSUEfhc1QfUZNzkwH5r8yKDNpI2NWHFdaOkmie5PHLaD89BHcCDiCwN5OfgbJTVxblQ&#10;t/7w7s0Hd28uzk49c+Fsp9m8fvn67Zv3bt64B3tlYXYZDUixbjYyk9zBWHRt9RC3BGFEOvlAVMgC&#10;wnfOhGwR4h1X6E4CHKAIgFY5eaj6zIOAP5FAA1PAB4yAh8Ey0ox/4bqrVStolwR1AerAwsIUOqzA&#10;I3z27MkLF87i5h+/+fade9vVevfRdnuvHOoOQvu1UHcUqbTQWwFtmGYRaYAL4My587/yK1/91a9+&#10;HecpI7SBukY92VUSoTVGOzZ+STxGe2y5xXOobOPoUVI6A4ydCklsNHInyTxOVIQAH5cx9dQD+9hu&#10;Gn4aSnNieInd7FOZfef9/lP++KRqahBEeENOvpHpnnwXfyImR7+pPgJ8eIl8nUzBx2+O8vjsjRoF&#10;C/VjL+CwHHCCrfAevsJ+xXcKQ9ISfuSSbHr8zR/fJ3LeNrFy2xJum6KgqGr+q3GRhgbv4dKZsIhp&#10;W6iMGRaqGEtWia2IQxn/Mujbq90VRYhg4X6uwXjanBgfdNDQnvyaMiBZBIi0wbHG7H4ZTWM3+j/y&#10;L+YgnUEGcmIp4mpgB9sbDwctMILb9Ur5zo1rP/vpj+/fuXf1MlKJ5YTyVCKfSuXKFdQwtTIoLkKs&#10;Hp0Koonjx47DDoejAeFDHFsGlwHTBeRgL+lQnEAVITwIKHZCe1UoXjhnCViPkmLAV3MiBUqsPgrw&#10;AV+pWgvLwRTVaSu4g2LEWqMKGw5DHjqE4w+RW9ACU4Jpi8aLONrl+z/4xf31vUYnggLraCofimda&#10;KGiIxFB+OT03n0J0IxReO7T2lS9/7atf/tXZqfl6pYkkSPRBmcrPgLzhytAmT9h7qcFwCYJiWPPo&#10;SdWm9Ew63R1KDrXR9BT1IBgsnl3lDs5XYNTI/fI/PnbhuvYZH0ssw3xyIttuMg5FwrGDzJDZJ10b&#10;wUd4wxwij+NiBzUL3m8p7T6iyvXf/cYfBAQvtCdT1w8JgIRnyzY28zj904g1ulWJ4mgpWOFYZfBZ&#10;qc3b+IxBx+StSg8JL4tkDbi1CBwlTh/0wVocO/QHJ60SUv7O+TxOf3U5mLyHK6V2QE8BJ8CVEtHJ&#10;QSYwwF5E9mIdq8jjbAKarOGWgC+EobFUd0W9HriOZxma5yMOJ2RAJMYiSVE65CHwAlEN7yIadaCT&#10;Rh2npt67Ddd/vVqqlIrwIOzt7tUqONRkEScmgUBQdwjEr7ZquXQchgN07fm5OXQHRZ8y+AXqaOtJ&#10;+0tzBKX4R3sEEGhoEIhiB1YNAERIQ4LCDzUB9wRmFPR/VCIi/ojjzwQjVHHgcYwieMAIxCvZ7x85&#10;Mvf6Z185emx1ZiYP7ebW7Zs4T3l59eif/8UP7tzbiiYz4VhyGE3CKYLUiPmlZemz1Gri3wtPPPG3&#10;fv3vvP7q52am5vZ3K9AB0GwAXkEoBbCToFNg3hICV2D57JtRQJNRutEurV72brxHBzYIbNn22rbJ&#10;BKdtin3RfrTyMbrl9k2IRsNJMoLHqd0QZgJ7fUz2f/IH8TFTPSPjD6chmu83tYsxiYrWO9Vjq5Wy&#10;SdsXk8O2JLO7aLdz2byN6GuIS/ohaA7sigcdZcljeuDNOiFHpT67eZxZ8oqt0MiGqzcyMy7Di3wK&#10;XxgmsJuBHMZxKO7wKyFmiyLQ+Th79ZBxECzcVFclPva9MCvXeYn9ORtzkWGDlXDJAgTaJfhHpJtU&#10;IgBcUtgv1+CF6iIACqUFQX74iGemctcvf4huRQg77O1sZdKpc+fOTk/PUEbOLy1gjvARHDmyduTw&#10;Kk5DRkoiFAucOwT5CS4gycUwOnBmCVQkDawiwQCNlUFsyEFERgBUA2lSKvnOUpKkqoorl0DqIcKN&#10;pBAxssWjDT4ijUClykAtC/CLXh8Ny8Xl8sUvvPTCi0+vHVnJ5TJbWxtohQww7xVLb/7kbfRXgGuu&#10;jeBIAu2DhshxQO92HMo8Mzf1iRef/1u//re/9MVfRiV1pwn7HS4P9D4IoZkyiiaQrgH4aOdVzeNR&#10;swqQJFeVak9lrLr7gmLcXA2ZufNUNXUFgHWBA7ETlBGYRCHmEOd9LkD8wbPSZ80j7AkKt9s82hQ5&#10;oVjnvP0qNhj2pghxugk1FJoSPluRhz11w15BjGWsmnAwCpV5/u43/pA/GNZy3qzE9mmVI/qEZ78K&#10;R9F8GMbU1A1zwOFhNGNYjnFILY+PaVPET+QCAdwnC7B8VmfbwEXavz6btIu2FqNAo3xjVcHgLj2Z&#10;zMi4Bn/1YWLANV4TrNoz6hSxgikxjDSW7YQ8X2TMxVBHf5KNJ80rM3JVLvgLBAnw45pwj+EAwTo4&#10;Cx6t33//vbdyGbT37+/ubj1x/uwLLz7/0ssv4fEHGw9zBZybkL5x89qZs6de+/Sn1h88QM9SWNZo&#10;YMISQ7wC5cbSR6jTxtaCsCEnIfNxQdglOAdINCyhChyIDMLGoSn0GkL+g48ADqR26Ba4U4qVWJit&#10;7ljchtbpSHbK5iKnz6587pdeRfMhOOnh9sMxqtAawJI2Nnbv3XuETAv0JsJioWVAAUEGdK5QOHXy&#10;1Nd/7et//zf+wfmz5xEXwNHsSAtAzBJ1E40GnJrDTAZdjJAiLSVkUqDhMJ/I5YhAiVX+IY6RdyvV&#10;UQswF4CZcuTesifKxOWD70QMH6l4g97rtpKbzuvjXx8z+Il+/sceMZTjUAEijQWSTcAYgREF79d/&#10;nSZreOhQ7l/+q29qoRhYvFAwACb9JyXNRYrktGeTa1TEKiu/9ZjRMPmifsQlbgY2bjBm6cDiKmqQ&#10;UecYkgHFFsxJ+8AyoJPGbHkGmgkuQKE9sTEeLMaDcwlG4T6fcut5jNP7G8/5GBzw3bYZC9cK1gMC&#10;gfyRLENx0KTNOJGBozmpFVgxwcIR70JLP+n8If4BLTqWHYoKxiOcISW9qTQEO3hBPpe9+P57+8VH&#10;1Uoxm5MiH0Tgpqbz//VP/xTPprPJ23dunzh9HP2LnnrqCRQmbG9sg6RB35gztICpQiGTyqwsr6we&#10;OoQDCxD2BXHicBP0JgepLa+uILKQSOHQNBQLoIgIZ5xkMQ9GBwAEhB5wHW8EHPBqVEwDx1AWpb2O&#10;EYWBAx/l0qLbZ7Oxz3z2U2tri4VCqtHAGYQoNMhtbe7cv//o7JknYfTcv7OOk5dKxZKehhI9vHb0&#10;V772q7/29b/13HMvTRVmOi00IEMFlMTpOj0UZcmRZ3gX0Bg4LElTyTj8GwCSFuFpfb4WHVOiMsmH&#10;/F1LQOUnzYkgAbt4M9FJ0MPV8DuMM4TxCdiRFi1rTRukoazsW/fNbb38SW0y0Clpr0zqm4ZgfCsR&#10;OxAnjhP5ksPxKud0C1gXNQUvSuVjOMrCpXkltXGGeSjejXs5xmYzDQTaBKHSlsCzFivCFUZNyWh5&#10;nXqH8WAbnK/z12lk7BOwcQFjmQYXnxo9xuQYs38bSZHAmvjOB43vUDLT3uHq8Ba9OHZzTsh/LtaU&#10;HdyP75p+o4G94GPgJXwCEeV4BBkZP4F/RPFSomDSYt+4KvFVtTHx6UAwgkpRh4yiHaDzhx+810NH&#10;0ARiZsgAwJfoR5cvIVx/9txJ7DDaexT3tp5+8tzpUydz6RTa+9YqVTQwRVJxvVFaXZs7d+Ho+SeO&#10;PXHh+Mx0JixnIuEApRao+ujxYwglwpxYWECGwRy0D0kNDDKvoDKg6AjHKwYNzgAriZyjLklh5dwu&#10;0BpAmFBKwEHANbTKGLkLtcp++eGDzWqpkYim5mcX5mfnDi0v3rp+Y25m9vSJ4//kH//mf/ub/92X&#10;v/DV48dOT+fn94v17e2iiAbJ3BFMEWUfqfCoI4LADodqjVqj1YCeQlOXiKcUOkZX7iBZGH/CF7N2&#10;7WZ9HAgw3iyOxmENde1Poii5DAf0EYB/+njiP+iLaz7uXzFk9uWQzYTzI77p+GoXBR+7zacvwepv&#10;fvMPTRkx9sa3Upj7OCoUoglSvGgTotcdV4gQ+E7KoTPPVoIvfBDwMZIz7hUAS3BF/bfyn07ggNmi&#10;VCqMBRSn/NWYiYt6ELg0VQL5LGF5fJgLZLRnG0mA4gbuqM7QbSHXSICQLPFvUGHlOBrXxRv4rD3F&#10;Z+lJldu0t5yFlHR1coXM0UcXx48QCJTDQrrYSpF5Wn8uL1KsBww0oIAzheBBg5iNQg3H7NKJ2Ewu&#10;X9rb+cs/+y8LUwgFgEqGOLXv1KmTFz/4AFL66NFjd+/em5qZQRnRk089PTs3t7m9dfGjj3Z2S+hf&#10;WqqWp6YTX/na65/53AvPPHvyiadOv/TKi2AW4lwIR5CzuLy8hJLExaXFdrOFbA0okHAGIlIIDRy6&#10;JAgRdwL1GrUatMyZ6QJiGZVyBWejwD4tTBVwwBkAgmkgNxGP44S1PGoNEXRMgnmFd7dKlz+4Bi0g&#10;FcnisLdeCxZHBuevffFLX/6lL375tc98DpFCdENFySJYDRItIP6RNAF7Q7skiVMDrw6EvMAEZbEs&#10;iZY95SlSgLgmBoGJApR6zKWUxwDCGEnsLD1tWT+CQRgSY+MhPVH1gMeRbIWIYezAp0mJlniVZj5i&#10;+HhCBNAHnQA3VCSlGIZMMAVGu31mwTt98hRUcQ11pAMAR+NtRp5oVfbvDHcD6ScZj8YU7DHyPOol&#10;HMUYAe/BOEKggX+bBEoK4St8CrSp2Bfe6esIB19kEJBhZANiKMUHA/J7Dbh78CC5AKeEe7zNMIi7&#10;1RgcDQ62Os7HZs4l2yp8UPIn3syPfnc7ZLviRlZPAbFnYj+McwejiaSyiQliSgansg6gh5z/gZx5&#10;2OQoqkWWMeaGlt4Z5G+m4pHth4/u376eS0dn0LVHcpxBw7Pv/PwtbAP6cK2vry/MLyIr8czZs8l0&#10;6sqVKw8ertfQWTQRK1Wbz714/L/7p3//3BNHsrno4uIcmiBFw4l33nm3uFuCso1lgQsgSRDxelAp&#10;sg/BYdMZke3Id4T6s725DdsEIYRUSsoJJXSH1kbZwszsLA44xXKgDsBMACMAa+u1WzeuX79949al&#10;i5feffv9a5ev37yyhSjL0sJys1bPoo3a/MI/+Sf/5NXXXp+bX1h/uAntCiFPuCf76L6CTkzolCJF&#10;ZRE5cUniJg451TQbp2kHaOaw2MAuhV8HdwqMAM8CyLbX3CmqgZK18dgHv3KP7DMmDY9MiCQc1qcd&#10;PhWQlxGZIzSfpH2aDx4ZKyNcuz87oyYjZ1MviKLkX/h1fK6BEbb5+UgGGNfS4GS4g6slQEkAJtv5&#10;eqOHQCwfyHDwYWGA0NEII7IVJyo5V0+VYrouU/Fd92EDAd9OcAShEGHsJGCMbcq2T9I+8Rs/Im/i&#10;53FR722e20hv4Qc6UhibwMtV0xnrqEQLu8Ggy0lS/hO2xGzRAGSHVMLppsPw1Xge3HiSTASy63Ua&#10;6BawgxOLN9f73caFc2dw8k+jWkai7s3r15rNGp7a3tmVjIBWZ3Z+HsOgH8FuabfRag9wRnA89I9/&#10;86uf/fzLpRJS+u+BWYDGf/ijN9/+xbuwxhFRhAW+tLhYLpVgf0+jSfrMDJwA6IwyVciBHUA4w8a4&#10;cP4c+M6gh+qAXZQ55zJZ9COFUYOsIrwUpVCSa4Skwl5XT3xEHWG/vN/uNXHeWGRhfgr3Dzq9tUOr&#10;OCEeN+PcRKRRIxCA5AWkCCoM4Y+A3YPQpCQ7C4rqqUqUVGSjRsm4omcTOTohOrlt9YGPZsiaMaQa&#10;LnMKXMq84o84v6QjUfDxyd4YgbEYt8tBIxJuomEm8dMnDX43VyUnaZrmxKKMuMxnbTzC0NJ7xRiL&#10;WHZtfIEgwif6e7/331O3sReb9Jaf9Sdq+JgoSJG6S8C9xqoBV8WPmVWG4salyN6I5UY2/rNcYQBN&#10;ByxlK0551vFdsSN+pmPSqNQWL3sfBPCo4PBPlanORPSJ3BZFGJkNyZnYnTqTAzzY/qQeyff6bNHf&#10;GG4zb+N1wxsfS0j2RBvCk/+KaaMKrehB8GxhT8QTj7BarD/CaaVocDrqILGuXp2fmb588eKNa5cL&#10;6eRrn3pla+shXIZbW+uNepktw0EYSBxEd2McSVosle+u34V2lcggaamfyob+1t/5womTqzdvXQHe&#10;ZHOFN3705v/47//Do/Vt7J6kIdQaV69eRSpxIV9AbpIWEKBgGWjShaY6MzM1PzN19MgacpoQqoC5&#10;urQwD4AiGIkCHGT9gZUg1QCJTxIEUSMP7U1RUwzmlUulcfwpuAzEdHF39/DqEvQ+3FPcL545c77Z&#10;7uB0Fkwf7Bmp3goiyf9hSEx8p+LtdtnfTHzExzlcgoQuH/6yTR4qSo/5cRTAUYRtJb/Q2RYQrdtE&#10;4wiGuiQoYALPqeKfRjX+98d+dbRiWIcvxEb/pd4ITsP3aQ2/0scRYK+Z5DRO3XWjeqH0f/V/+Caj&#10;k0z9YsAV6Kf/Shss8iUhHzCCgCNwTj7HIvukR5Ag4z0IMmnEmxFQSefCnxApFGna3EbCE/xJ3APs&#10;0K7uDSVIaubyiy6e+oyUgtDBSS5glGNTotaNj1Kd68WoMHVcjLyWAJ0gb1whHQrjC+jWv9nnm8Z6&#10;uF6yGyNy0ync61SG83XEOWP5/jR4gzAU8XBL5IH7yilJ20N6Hh0CygEccu5QuwmfIJxlKOvPJJNv&#10;/PB7D27fevG5Z08eP3Ll8kUkBOBQwmp5Dw4+TQrMojvwfrl67fqNHtyDo97s4nxhJjOMdKdnEl/4&#10;4msoRyqV0UQws35/88//7LtXr67j9AEU8+KoQnQNgBo+NztXLlVwagJyA5EgDNqu1kowF4BDsFsL&#10;UzgBITw1lT1x4jDsCMhRqPLlUhV1gDivDawD4U3AIAFPDnOBcX4SGiUDhr3R4vzss089if9qtcqh&#10;lSVkLAFmZ8+dQ3NEOETQblXwIAy5LWelyFc4IHn4pnTpdbWDAqCBuFGww9Cl6KbxCCPg7QrDQGZI&#10;kAvDMu2RHyrPRDPJrVKhYILH2DRRwtDJGAGjwyZIeA8f960J7wYJADPQQJ0A/+rSRNmhvD4Yd5iM&#10;jhm7ofwwSiSCqUtKxhCC1NpEjSeGo//yX/6e+TlwHydkNo+tgQsgLprow5+G9AZNEjAfBFMw54rH&#10;w1wrNAKU93O6hHHAsBw34XspS7nZJDl7O/6kMajBS/n4S/CpTjURVwdKQ8OxX08/J33a9vNxfgwz&#10;qFP4G29vCWbrwMV7CCW95LQh3sZVGCvxn+VCAmA6RBTGoc5gdRyASUSlpZ/gKDr/iw9VyiAQM4OZ&#10;EIv+2Z/8Sb/T+pWvfAnndb35kx8i2ygVR43ZJvx0AF8DsTvoAyAVuO7nZ1fXDuem84srC9B/0QDx&#10;9c98Eu5AHHKGTh7f+rPv/uD7lxcXZnd3a9FoagR/3l4R3cS2t/egUyB8gFfikBL1qPVQDYGMxn6v&#10;efL44U+8+PT5CyeR3LDxaP3eg/uNWgvpB8hHkgbpgy42GqoEnskkUnNT0yh5RmJRCyYD6hq7aEqA&#10;I1TK+Xx6cW6mXCnDDTE/Pw86BGFL5zWxC0SJxxml2GwghQZNiBVS9x1IEcmJJA+lq4W44SfISJkB&#10;zXh1T2mtGs6JcoeFGloKJmvFIY01MhTDWyKk/emr2LRVuNGGSEZN7tVEjWBM4yl20XDev5+3+f8a&#10;zft0qvOS8R0jCLghByf64Xv093///0QSwt/s0k0y4LRs9nzGGIyNYgLN6MfXkIUANHGI/Jjg4CMw&#10;aJV4hLyxwdJsQ9OQtLpaAKs074LweB0NjscOKHeEpC/VBJsgwodHTALo446DcM/sV07Jlmnbyb1U&#10;Ana8gg9yHELW4MgBbWnjLRdnnksRg1+TdUdkZ5yq7oMWrIOtBDqRRk1UOVLXlN5E+1b4iIyowW8J&#10;aaLCX0ymUQzHEKjzsF3HUR/DtSNr/49//397eP/uqeNHvvqlz9+4fvnq5YtT+f8fXf8dHPmW3XeC&#10;sAkgDRLee5Q3r+q9que969fdbLJpmkaURJnZkUaKndgdiWy2yJEZKWL+mphVzGzESrHBWa12RK4o&#10;ruiaTbbvft71K1+FgvdIJNJ7AyT2c87JvPi9ak12NV4i8cufufeec4/5nu/p2txYrpYL4AvodLC5&#10;vTc7d2pwZIxWB/7ucP/Q8E4kkkil0TE4/DOz82PjE6CBv/UX3//007u+9q5KGaHypdNFpotlwyfY&#10;BfAagdvp9HeyKSPVpA90XI4KhdTYaN/jT5w/PsaJz4+NjmTSmc2NbYKH0VjSH/TzeLAb0e4kHAqO&#10;j4xi/fd1B1PJ2NT4WDadRkXEYgcMv8U1wuEgFj7LYX7uFJ4FvR5luJro4yTwQIojrazQpkPJFEki&#10;YC0ItJFB4o40/4umMMBsfR75iF8BSiHeXZ0BzSjJ5HASTXzWBbNuymr/Zo7VJkLyaqyEEw/iEb1g&#10;3zdX2q06pzLsJPYVW2H2iZ3Zva/fRH0NegN09a/bSdzLbUjO6OCNC+Hbyd36dJeW2zCTg6O1XLS+&#10;C3Go2cZOvO3OhPqiEWb0ipl3aEyEnMzYr+55bFA4HoE1QWgoafaDOrzXVIYeU0+HNm6PABM6hbS8&#10;dNMwa81ObgAIC2raDNkA8dP5Dm6T9w6u3bmN2iNz4x1iN5F2w9y5VdfWhbnxFPzVLtc4rG6L8omd&#10;wRarOT42PfaJXdp9y+7H7t95W/Z1Vak699qAgDtgraFGE8kYezEJcxx1GIjiB/vZXPrZ554uV/Iw&#10;TlWqdEjOGGcBeX7if5Njo8gJjMaUEnd399y7v7i8sjU+Pr+9nVhdjUYj2Vi09O7bn924sdTZOeDz&#10;9VCUQLdk/ALybqwNwwjws1CCTaiE6UAcEbRxWdqpoY4oKYzHYzvRg41CMYlf399H7ZIfsBo7byGX&#10;K5eK7AOYDpVigRqHciHT1xu8/sTlkaHw8y888eT1q1/+mS9cvnz52WefnZ2eInA30NcDwOD+7Vtd&#10;FEXhSFDp1AnHGR1KpeBSjRdasAm0yeE1bGDdXFtZulu97nNbIfarDbV3z7AJtQP0eaUJm82mWYVO&#10;8H56Udn0PSLkXqH1vvceaadyq8KtDT5x+uKnL+c9zO7QLVq3tr1XsQOcLmj9J98QHIED2DektB4t&#10;d8uxsUxlZL0XsOPNcPLevckDo+/SLRwpLpa+nO3khp4PLbggsV8CFDrcqozrI2JPborKREKnR/5u&#10;n9sV7ZmdOmyMTj2jYRa1iR+5LawSxUESQXQliRrXoP2Nxm9tBdjqsetqYsnIhU5MTa+K0dr1hg/m&#10;iZW4yTAVactLRlIeUjMBuvsb5EzfS6JbAmDa3EOL+XSvqHPdSEIbnQB6TmIucMkcYvljOZeHB3o3&#10;11Z/+L1vjw8N/ezPfKFUSN278xnNkMjfo0YAC05PzaQzmYnp2Xaf/+6DhdlTZ8en59776BNKdYdG&#10;JiO7sXRaRHV1dQtbIBaHZQT+ws7KITaL4kHFtZS7QPGqiSJgO1Ft2nEPlwE7BoTi6Fjo1Klxuceq&#10;dFJcWVlffLhOmTJtxNCgQJ5I/lOl7GttmZ4cK+aTk6ODnb5j2EwvXzp/9tzpX/zFX3jt9dfFySjn&#10;sR36enr3yXPE41OTM6wjYJRCOcSY8uCiCTWYSt8yaQYL0LBeLi1MauLYEyCQ9ckLC0DzzcinfEPD&#10;TKxnV4Av6wfzVDfIuvdn827ZaNEyQj35uU65etrP1SObQpe7k222vuHborXPTWpMuLzf9e4WtvJN&#10;+N3Lq9rcAV6V4c7v5NHpDq9icidsyHUNSnnhkDMn1im5+jM3Kmdsi3Mqx6TR7sl9biLt9LGdTZDl&#10;almY7nTHu8dzcmsi51Wf7vze4bBT2ZjWB7qx0xpnnk2b91r2q3c4rDaer5vnbvfmNKApFBNUp3Ts&#10;ke1zN5GPjKYTdZtg78vdgF3InsgpY6+OcPNn25fdmz2CvRcbFygxkTaN5fIrYw4ir6c7RI6Q3TLQ&#10;2fnZpx+XS/nnX3ianZ2AXyweyRcyPQM9w8PDmAOjcID1D7G50eVoYGh4cHjo4CBG69RS5RhmgFB4&#10;qK0l9PY7P/nu9z6MxYuk/+ElyhVrRZCJbPnCV8sLkk9UAoE4YftsjJUMjCIdiftRXyygf45BhWYy&#10;qd3dnUxGVDDLAfY0SJCIAvb39YB3GOgNXjg3n0nvp9NgnBNHxwXUwc7uRn8/hEm9wpCK+SBmPWzF&#10;eyuLixnylokYQQSnjoXHlYxDUDwISxPYPsHl3CcG7rRh95oGfIiu0r/WV7XNsjVusm3ASJlsQm2F&#10;u5cJgnclOOkwGXMLz1aFd5E4gbIj3U93mFfCndj/9DJzn3hFxika98YrAra0PrdEnUpwt+UVvJ++&#10;hvd0bimrzMvLLdzGgj7JW5ik8dPAsArPOPGRbJjsJE51uYHw6h0+tLHmMLuuaetHxtHNt53T6WDe&#10;E57mG6oI6urPjnH37944BeFm0SkgO94MzkfknJVmcmuj4R10e+8dYe94eifGPbsewN0KYlag7jBw&#10;1ur1WqYgxN/G9c9lSbBARrK7s/3B+2+PjY3MzEytrS9h9VCEw7f7+voIJZC4297b6woEEVjOdu7s&#10;BYJk9+4+YFNtb+nY2Y7gVRwdt3V2hNva/PQTyFNzfNxOHwAan5B1gPbt6BhmQ/kJoJHgLPEf/tk2&#10;AXkPgYJSEdk63tuLbG3tUI6MywC3OvIyMdHL3IM+FmIyWhRXaWRcG+jrHR8dgtyYBsvd3b6R4V7c&#10;cGhNlhYfRA926flox0cPIkAUwqHQ6soSDdR5FvwaHCKWgYwwbRGUSo2x5TacDmV4UOYGdTUlVZeK&#10;JuFoFYSn0EbJqOoISzJWIyAaviGnWaXpm4A27ae0QWqYeG7bcDuEkyPvrunUum3UTpgfURC2utzB&#10;3i3Wq2Ie0QU2+26HeEQwvZdzUswx7vbsKk5tnZALuidx9rB3rbvBdfJmb9y26cTSiYd+pX4PXovA&#10;Lu8imfY8jU2vvuG757dH9Q6oXdFp4sbZRCk4EhEbdzdSXoWlilDuys5jU2JayaS0oRPqQ+xmyI2P&#10;21Wc7jiZA0xV2CM9mSTe24g7z8U+sSX1yPTXl6nHXLQDnHrli2WaArEkVYeyO7Fx8df+nt5ioRCi&#10;sqe97S+++WdQ/D315OOpdBy/h0ge+QHQOL7OdvY8yg2T6VSHvwvicwqNhkdHdiL7qxubOP+cENOA&#10;LgcQBFDth4jlS2V6B0mTUIK5tBeiLoVOQ204A/gBmAO0CKgJKbmZVMr2peRDMB2GaWWWSuahNWw6&#10;bs9myBU09fQOBLWtQBbNxCuXJm8h/YmqZTDAdGEaGugdHR6gaHp2arK/v3d9bYUHgnOdV4cPsacY&#10;KUD7lkIOIhN5NfhjwRRgg0itJAtAurWBZ9QXKVL0iBmARsFsmsJmhDduI7FjTK3bAuaLdh63i9ge&#10;xodCu6pXtxt4ZG3bmb0z61ajW8ZejeBuxsm/V7k8sv69OsJd5RFl4VSAO48Tfnekd5uxdSgNTpw8&#10;2DA5ybT3OljyWSOyeGJpewTp0Zh8446lPNbUNi+TOruK/nrSm9CGhkuwrRigUG+jvql6xUYfRg7n&#10;Jycx0878bWbFCZ7TwfoUdVViuzFaQhr8NrJ3emR9j3WzYvE8p0q96s8NtBNpU0aqIKT2xVx9oxVS&#10;CKCYmmJnWshQEnx1UIC89/hc7uo2Vnarmi/4fAZHWhzJ0zNA3INwm0s/sMrk6NCdW59951vfnB4f&#10;ffrpa4sL92kKgA3/ve99+8LFC8D+1jdWBwYHGF3oiQpUBdSat3f2b955wG/siLLpHx4CuZVUWjMN&#10;TjNd/iApDUaXTL88oOyd9mx8IjpPNACZHVkhGoprhiqZ7bRq5tnkxAQKJLKfSCbyyUShuamrWDlK&#10;ZXNa1kyEsQyOmOaP3dQYdLaODPbzFNjo+5F9hBZU0r279wYG+7F0aLiizLzEF2q+rkCpenTu/CWY&#10;WLL5gqDHtZdxZ0cX9yXEago8kcrjkxabspRsMaNCjT5XJ1cBKYJHqMcRJQkhYYd2YzQ3yXcWn+4M&#10;yiuhGUcnorYcvavFK71W5mzL3u0QdryTRvv1kb3aLmFaxqs4nIqxN1714daPd9NyB5jAe493y1uW&#10;roXovOaruwB3Zo4WFrTVJjKI7kTOi/ae2sTSRQrs8dzl3Zn1yR+Ni9pwWKDBpNTGQtsry4tZMbXt&#10;pseNvk2bd8i86sw7juYQGrueHc+DmCoxcTXn0CUFvLrAZtRNvNc2aWguQ3187hizsOw8NqQ25e6N&#10;WwTe1VDXdg3jzZ5UPmxQWdnaomcJaCCqBocGB0Hmf+873yVScPmxi7tbm7QJOX16HrrB7Z0dbGkS&#10;cQ8eLgS7A2zpkIsRbsMw3trZw+IfHx8GnRwIdtABCUb0QLBzfn52YmJCorZEfH1CMSBmSEOP22zY&#10;v8YKwdIX36ECaImkYvU4nz3c3U2tLkUePthcXt4lEynNnNs6OQihDfgDkJlDPcADUc4MVBHwcWsT&#10;8YKBybHJSrFExrFYyOztbtqM0KZB1fchfIqR3T0WgKl+N4xuP+CGubyFBuQ+9GWmk73c6rJJsZPY&#10;t/ir0SsR4ODFews8WSndI6vaO2s2xV7BdruFm337q5tWG0y3VLwy6ZaZV+bdAU6bOLmz+3c34P3V&#10;HWMi4ATBKR13D3W/3dSV99ROSNxM2xsbETdAbk27TziMUzUcBLr0iU0JQ5Z2ZKVvDp0swZhJvFsA&#10;YZo9tzdEffn3yC2651ftiMJi5uTmzSTjjVmDDSuxHozhQZwqtWG1FeMm7KenzXu8m0U3fPaJV904&#10;/eqmzUwn+9WZiyLAsNq0iArjZcvOvls/odla+u8EjEr6Vlj4qQDC7CUDLspQ/pG3K8EXRAvPdqjE&#10;bX1zQiQMOuCV5eUP3nt3ZnKqOxh4550fv/DCc+QVl1dWAflDH4Ash3poAViOJ8H0VzCb6ZVqrKI9&#10;oW52YNoKYWBdu36FaHoun56dm0IXwF/MRXkKKWIgjKButiL2kC6EhyALCQtJvENAyiVIv7CB4xr0&#10;9Q6vrURu3VqKxQrgjJqbOnLZUiyRxLggLscNIKbpdM7aHPBQpQLdDQOUWRbzxYNoNJdJ4Saglfgr&#10;2CfOODY2xghRHEVQcGGBiokCoUQMeCfPUvIkQMN6YNXUrq0QW43O4FVIopAsO7Nfc8/1PdmUtVeS&#10;vcLsnEebRHc5e+8VNieQtorc8rO9x3SQ7XC2hzXsCPEutRE70QotpdafGuCQNWL/XMzIyfZ/UX3Y&#10;7TndIfPYBq4X5kjQF/LP3gtvxte1LTqHeiVQb7EOerFlbedytoo9M7+6zdk5S864cCrTndyNHQc7&#10;jW6zZaPAd7Xe04lxXWFhlNgTORyOmwO7VUUin6AV7N5sKfDTVoBNp1OBTj3bAz7iCtoDuhF0k+qG&#10;1c7vRt/eILLEyRTxKohpAlVYkkJupe6zOSZ2P8iVxOfo4OlUjNCQNZAkGLGWZ1KSnBNLgXZpwv9N&#10;9S2+NqatEJRwIpJwrbXqn/7xHwIi+trXfn5jY5nrwupbO6r+2Z/+/8I9wQvnz9xfuDcyMgQgh6wD&#10;3yiVjpOpQiZb2T+IY2t102PY78vk0n/vH/79F154lnteWFq4cQNgsqzgdCbNvky1MXgEZF6ta7KF&#10;0sPLcm8WtMV55tdDQmtSD1RhC4DIpKMjUKk1keaHIhFoIXk/XCfKIkCxgQW4cO70/Ozs3s7WyvLS&#10;7PQ0BET4i5QqU7wE/QE9l3p7+pcWV/oHB+fmT8dTAIwKe7HE0PjE0Og4DeCJlxAGYAK5Ozx3MhXm&#10;dtlisGVgOCLTEVyeweRWbfrkrwLGFP/LJkhjDyCa3U5Wr4hpzLs5ap/zGb1rwMTSPrE148hL3Wpx&#10;Gsqu6NZY44D6UnFbhX3uvm534rnKyc14Zd7d1SMfKvBMXu5W7Y1c1f5gYRJ3efOynHy6N04jWMCG&#10;z732uWkBp/9M9kzFuAd2lzMdaU/YGBSWlOhCU3sNQ9qguLq5KoWmm2PzI9Sfl89ModgV7a7ce8df&#10;wPc5lhlgj3Zjod/1QEeRNw0gguo33WP/zK7QdSAnln/iNss/7SvDxigVdYoWEuMHRSQ3Kz1WUA9y&#10;j8gwMW5qpvhUtIEq91rrcZXGgqTi4Jwnnt0sVQEEMTg7Tyxy0xg9hssUVgVX95iWKeD5iqTS+0Nd&#10;P/nwvRsffjg7PR4MdDxcXJw/faqlp/sglVjbWB4dG2Lv39/fH6YE+Kg5m6XjCD493CFimfX09uMW&#10;V2vVaDzaEfD1DQa/9HNv/uKv/Ox/95v/7d/6u7/69LNXwz3UF7f4g1Q2asl/3U4WMEUml8XEEJiz&#10;CH6lIG2OK7RGxIGnbwqBhMoR1VC0OYE7kFoD8YnExpFaw2qlWCkXKpl0Hht8dHy8pc3HeBHFxNLJ&#10;l4rrm5uJdCoai2EI4FLsRvZ6BwcmZ6bDA325UmFza8vaK+EHsaKhAcIpwUXC/FQLFAYGsaFM+Bk9&#10;MQcslS22E/WNzBczjsTKOtH9DGUoWsDWszZlEB50VXP1LVD7KdT5Jmzl/PRKcyuQA2ymbBOyFe6W&#10;7k9vlk5unS3ptIm98aoYr+4wY8FEppH+OEmFmO1g2F3FR8jL7Svu/uW23fOYWNpBToDtJtw3eWOe&#10;Et8yi8Y+UWms55Oddy036PE47CTem3AP3xBsxu4kA+/E2P7qlWp7ALthr+di92/j7hSQ06Z2Hrsr&#10;t5+7U2lk4IRHyJkPug7knwac6j/dG2k7YBsjm7f2L5IGu5Jht6Qa4l6/HGLDnWCU6hUBbsrUAs9T&#10;oGTjpbVEjUUjKkAydoy2YXj0H2ub6kLZf32tmXwK4GDA30EdwXf/8i+Qx6tXHvvJTz5h337uhWeB&#10;9WxsrHEzmPcY0hAHbm1uY7fHDvgWd9gsZlZzKx3CkZ3ePilGBmj0wUcfbWxtcmmOv3Pnzs7OFsUC&#10;PVQYdwd7COAHjctQ2GIYBCSN+zfXmtgLFQSVagFuQRqdoqT4PJlMxRIpMAgYRRriaQMhpGhqdJyE&#10;5XDDd/ej4d7B608+DZIBApb+gSFGYGhoqLMrsLy8nEileB9LJiLR/aHRkZn5ud6B/r3o/kEsKnwk&#10;zS35bI4BJeLAwiO/EPAHiTVaexUnMAyCxQsQdf5qbkLDyK+vBcbZ695yD94FZqva1o9XDt3qcqvO&#10;1qqTW1vkbru1r7vtygmdTbp3J35k3XrP7y7xiI5wvzrJsst57lka7Ti14hVJEWbvw5i08DKBtz+Z&#10;sJns2U+9kvzznss9s1f5uZtwGscJtqgpDf6ZQlH4sFzu8wrvJHrvlW07LZ+42XIqzG7yEfXhVAka&#10;whxyU+k2YU4dmB6xfVi2YgnN+fQfbBxQfct78mRSoMI+xJnofoGhwHiQlK5po0SM+jZ4/6jNEQUt&#10;O2G1VioftrZ1UiCjqkYDrhovIc5OpN2HjQzrX2uXrxl4AxaCs6HkMuxdqAPJGgpTIS6VuM1E8ZjS&#10;Kn5yiJ7hvnt3by8vLj715DWiA3fv3L5+/Ynh8QlgvNE9qoBrY6MTUABiA3F1tl825rGxcVIEW7u7&#10;y6sb+SL2Na3PgjOzZ0ANfPbZ7Q/e+3hnc7+Ur+zt7D98sLy9FaE2QVhApHCkBWwilcLhUBiQPyFE&#10;BouHkNskldh+DDddpZJNp/byubjUNAo0sESDBDWY8FSqZjAikCF/N64UjglcI2iiZ5978eoT1/z+&#10;AIsCgiMUxNTEJGK7uLjIroqI0ridzXxqevrixfPQHH/68Sf70b3JyUmWAWoOVkX+CtyBWYPTWWvq&#10;JIrBP5NwZoehtsxfXchVz3qXipNSt4CNmMiWh8mq16V/RMzcunVvTLjcr25N8ok35m0r2f3VKRHv&#10;Gv5p2fZqCnvvFRy34za+WNdHXmH3aishJrH78G7XPIBtieYReHda+8RelmNzmsxUnY3UI8LshNMN&#10;qNMa7s70lHUWMDu/DcQjpzLpdWrVruhyPE5xOmPEjnTP7H51t8QnXnvMXCQ7vsFFbTk82UD10eq3&#10;7O7NvWH/1mxaPaJWr5zScIBywWr1izBnahXW0SGrEnIuqSKW+oE65ZAVXOl1ZFoMDyv3o0hk8XGO&#10;j9icIQoOdLYNUpy3v/fvfu//eVwpPXbxwu7uZrFc+KVf/Hl/B6j78icfva9Rg1/84P13OcfU5NTm&#10;1u7g4Ghru//23YcLi6ud/nBLe+de9IBSAdYmeuzu3YUf/+jt73zne+tr2/F4kvaHGM6lIhTJFDRi&#10;1MvLop7cEns8iQA2X56hdlSisWu1DKoXBVcTulLgTRCfE76gA6LG8OWLQoQu+p+dGehg/0BfHwDD&#10;np7u7tCLL7xwcLAPXijg74ru7587dx65XVhcauvoZNyJS4xNTACF4gwglJaWV7tD4ccff4LRyuZz&#10;LAEABJh1yCtrrCGidb5JDcpIpACzhDE1KG1j2ddjCvzVipfsSJaYkyVb4QYyUBIIOb0TPM9+eyJl&#10;J4u2kT60FWXrn7+aAvJ+t7EtPZpN865/pw5++rtOK7mb+C8JjlisXv3l3rd+4xv/wsmt3Yo9tl3J&#10;LCiTGRs4+8SrBZzD4x7VySpfMfPB3bedUw0BGU63n3OMnvaEBMUew92SvbFxtLOZpmhgBJSgol7t&#10;I0cycY2BqCsCDSBZI1wC3cIEqAl/Aes5raFflCmvZ54FtieswdI6oKmKoSBSrGEDLeOWblgCJpeU&#10;hzj3GBK+dukgKOyZbKECg5e/CnuIttoRUAEdOBtFljJneO1N0L1ISz8l1xXUviSrqSyGJUSiCPX6&#10;AumJLosV65raIdK5ZRodQ/75w+98++N3fzw5MdrfE1pYuPvM008+/cyTeTKKqdRf/dW3eruD586c&#10;vnfvHs42O+3Gxqav078fTSwub1UOm7tCveyUEBNFDmIH8aREJaSqhlk4TiZhGTwEUwgUEwmhxlDi&#10;lDJuwpIgZCAMyXFzwB/icQ6rRcAF4e6O4aHwzPTImVNz4BqHBoagTMrnOH1Z3CGJcR5i8DPCwVCw&#10;t7dnbHTsqaefvPb44xvra3uRyIWL5yA+W15+2B0Movbm5ufIehbJ6lXQLG35Qp7cRie8hiQe2tu3&#10;tndYWT3UKoVCytEEG3JQ2JPIT8mECn+0TiURGYS/kec3Zs2jiuAgsMcwY2RGFD8gMqEBJlG9Mg1a&#10;1SE/Ca2j8Tif4ELQIIKhNKhI/Y3xINp6lZIQnbJ6FYlno7b1aZdyloWJotuJzbGww5zY2wHeTdEd&#10;wNYge8Tn+ZEVYiN3dxLM0pCWnLDBu2sSZCtfpE8Vgdyz06O6wUo9hh1q4ueUmWkKk2F3Z05N2O3a&#10;wV4T3YmuDYEhfK3gx75r5+TxG35HXVU5RWCD4h0gvqL3oNLUCBm4C9m2bN9yP+XmFVxkCsgO4ARe&#10;A8Qen+/VnSPrFKALRtwKRfHw3s6jcBEBJcruIYrliKoWQf1Kw21iVCLINklW5cl+rplAIdu2dab/&#10;DiWDqj5KfReqs27Vm5lppbKEFrkcoQHB8zTVSLBRt0dbv//0B/+fXDrx2MVzxSLJuMxbb73R0xPi&#10;6Hv37r7zwx/gL2TSKap65+Zm4RQqkKgrH23tRvfj6abWjnQ2j2lPDTL7KR1EECc8QuJ5BNqy2QL+&#10;tuQlYTeXNCHtw2AfEd/GJkJ+LdIonYfCgS6R6puZnnj++adfeuG5y49dHh+fYCRjBwnQioQS/ZCi&#10;io1AzwSaKXRSLnAQj/HEwok8PUX9Vzx+EAwEz509TWqQ+5ydnUnGE0ODwwNDIwwlkYKtrW3oDwYB&#10;RB0BfJiAxfzh0iIjQ7k0hcnozlwur23BDU5en3RVavUYlq4GXcyNjtXcoQ24FRDY8rOAtG05JpOC&#10;mtQ4uqwZxXI9srRs9dpKs7Xk3jd2o5PVawc4CXQiUz9p487duvUuYHcVpyN0/dYja3a3brU7YXF3&#10;27i1unA5HSTPqP6/WKpevISlDGw4OMA9mLsPkzdbEN5d3X3oHI3G49X/2/ictrnCJGXAnrrm9nSJ&#10;eMTP90qyewgTGzesZtLbqbA4bFC8o2xKzebIJFNJSkSLiDtvjQQbVoipMsAsuiDqHYpt8txLTBIW&#10;lmwBsrykCleaa9HbC+aPQ0gxKY2HpoctCRhuOp0EfkFumLI7oDFU7x42HTbR9rtFFAhptQI+PaB2&#10;TgaCpytI/JudDwlkB2YzErqf4xqizpMhgZgG2M+Y1j/64fdu3fzJxOQI639xefHqE1d6+3uoMuZJ&#10;N9bWGUahPawdQz1MIO3h8hJetC/QhToMhbsBI5Dux4nOFwv+YAD7Riy1Np8wfhw3S/tDaFGhE5B+&#10;RDWS+UJDrNMN5EYwfE3NuDaMSVdXoDsAVfFxAgxhAvajPCim1dVVzBDsfPjOJfIvBcLCIg2/OBQG&#10;DAKv/pEhnn1rd48WZt19/eRaU7niCy+/goGVyxYkGdnWmkglh4aHgQyIB9JG3uKwVMjBZPTMk4+D&#10;frr92adLD+7TPbW3OwQtI6kLQ59xnxKLIXBTh65J3aE2U5A1YLsx4Uwx1eQlUSr7k77ER+OfxIGE&#10;OVo+dyEzJ/Mmn053mwqwtfHT8uIVRTuGMbRh1Lrykwy6UxxOcLyb3+ckuKGQ3BXtZux4W/lOR9gx&#10;8tQsdv0HGER4HLXgQqAuQIx1sAwhW9dVpindPTnt5VADqtIk6OZu1x3snB8TSCefvHHmkLKf12tv&#10;nJCb0nFazT635+Fydlrvs3EAg2iD7ubAqw6dUneTxNe5CTstP7lDGztxhXTo7EizJhoWQV0LyFc8&#10;iRzJFkiCUzQI8AHhTDsGn0v4U6wrUu7SdEzpA4ipC4NQM4G0tkwmKbwA1aIU4XVT4X9IAIH0GPAW&#10;GpPAPahJU+L5Qq7N8JHUZn/SfAakgKQPjrGz+3rDlVIBHZJPxj5870fLDx+88uLziyuLTOzrr78G&#10;vh6re3Nz7ZNPPozs7bz0/DPpdII9nguALBweGYvG0geIVyoPtjBLNoEegcc1OoXh3nA564nMvoAc&#10;StKDiCCEgp7sj000P3liebQjkL9lwoDcHnLId+mtsL21hy2AcwFe0B/qxqbAnBKgPoD/ri4ujr5k&#10;zLt7uq9df/Lc2bPlChynMfhOp6cmKfEZ6O+7dfvmfiT6xBNP4LkJAdMRJYwZCpkAMA4PDgJPhJkR&#10;Fuad7d1MJjc7O2tZCcU6SyBDIim4aShgydSK5BvwzFADdQJSfAYyIrrq6+5qI8Fm6oHPLfZkAiJL&#10;FrNAmYzcKrWNzbvA7L2tVZNbd7B3C3GyYG+cTpEYhce+cOvZBM0JuUfuTswBpwW8EvHIPTgRc6Jk&#10;lxABc/Jv3+HOJMqqLw3si9TyMklW+W/YRnqMjZcdY3JlB9twmL1gQu4yi412ByffdQNqYu8uYW/M&#10;DbHz2Kn41Zkw3jGyi5o16BSHjaDh8AQx2kAQ26/1OxSzWOgAMdLdUwhSor2TtcI655+zm+RJMZWB&#10;ztSIThGZZquvtbYfl6q56nGl1nKIYBNcUx9Bym7KpVztqAx+ZpC4WHfX3PQY6PrEwR6gLarACe+R&#10;kM/QdbRAp1+2w45c4bBQOSrDKIzaRt/4233BTl8Q6B1pC6nS6aBzQSh49+aNpQcPTs3PookA6s6d&#10;PsUOL7tge/vGxgZ7MnW8gyNDtBumABl7G3Mg3NuH6UG0IdAdwiLoCnS2+qgHobLouLOrrVLN05Ic&#10;rKAhPcEBk62Q4CQpQUaN4MQhDjtPjf1IrkGiIOQvmVgyh5jb9BzdWI98duPB8srObiSBVQHGiJ0Y&#10;dSL8EphOUpvQDCsx2FJasrIhTk5P9Q8PoXD8gRB8yHyNxODlxwAvDCDAUCJiCzBHmD+D/QPpJDok&#10;vre7LURMx7Wz8zOnZqcjO5uffPB+MZsZHRygBzRZCnCvqASGyJaxVQpxGxLX0YYXpugNs8xc17WA&#10;aBDBaPFy1Su2pNXQA8MljedNKdiasa97lyuf2A5vLycXtgKdGDv7gkvbMXa8nr9uj3Bl6ZNE+1og&#10;EkJQJwlp8T8FjCK/ytKyJhefjyB47822YXfb0orWYdUbmsUk63Mi11AkcnYTtsbN17WOfl4vQDCO&#10;IDviv+g+8KHhtC09y692fm7FPrEnN33sXm6HNzVpT2WSaYNuLxN+NwR2Gyb/9hU7wA52mpirWB7U&#10;OzE2THYqd3I3wfb1R3QKZxDe3vrwERdExAD21Ehj423AIww/Ty6XOD7M93W3jo2HJ4eCIz1tTaVo&#10;Lr56mItkDzaDrZX5ib5uX6030DLcH+gJwOFb8xOhJ/l1WKLvEHunxa14lnwRyh/c+QziyueFfJbD&#10;yDx8+uEHeP/Xn3gc7ADe9IuvvJySSiE/6bs4wb/I/tmzp1Uj1rCBIQ0C6UdywsDKOH+hcA+KjvqC&#10;zq6WVHK/dlTo8DWHgh1QCbGFo/bB+vBt0IEsPSlbNiYrWetoAanOMLoBrApmWQgQD5E6mpdAWMyY&#10;0Cgd9vEidgHyrM0Sa0g+/4Ihv5xH0/66TLH/08Ojo3Rb29jajqWy5ADBEY6OT9+984AtXVqn1Gr4&#10;QWOjoxCkba6vJRNxCBkwSM6dOTU61P/BO2+vLz8k7+prEWQReg15BkzAZlQqF1Qd14s7GnuJiLqp&#10;dRNCt3JMVk3abemaUrAFY8Lv5N+sDIess2VmX3eb0yMrx87vVpS7ii1LJxG26kzj2OcNYaxrE7fv&#10;2hW9f3UyZeJjZ+ZDEzH7ogmduwRfl/ShEzO3+nl+O9o2WPdUHu1QvyEnriZ1Tt06OTTTwDSf2RTu&#10;1r137LmHehTUTH67ol3FaQG7NcsX2JntPt2rodFOXAYn4XzH7sSdzRtTsBCDVQ2ajpSwfSN80CZN&#10;A6zlGCV/EjdUElhIe4HDCWtguViEnxlnVvZvX7OvpZxL7GRjK8XsVq0Y8bWk9zfu3vr4+5988N2F&#10;Wx8WEnuhTuKHpbamandXK3gAQAI18DYi/4cE5QkaYMlCisGldEUQPG8tFfOQ/ne1HH/83jvf+daf&#10;n52f5S7u3r/9K3/tV+hBFk8kpmen11eW33vnnd2dza9+9WeLJVhLUmy8u3sH1O21tndlc+VMluKb&#10;Gm2O0ukMYUvSf7lcMhzqnDs1OTY2jIlNURASIEKrzAVi22ubRWNQUhiGvpcIqmRMJTXY7sMswKii&#10;ZpEaY7aJdK6QhuNY+x1yCsqDmS2+AWchmyxJgZ/58legQkY57Ef2ZmZmGDd2fhKJtGPlBmiyuLu3&#10;S/mT9i+A/ryWTiRIKwQDaLpsd3cYH3tgaIi7W1ldRX9SNAzJCvfHpaUpnII6kSAcLiOIVHI7TQlI&#10;7F9mjrCBbWzefdK6//F9SYyoy+PdqyQ70JAlz4Ks7zV2HtuE3br1qoZHhNArpfYVt3RNvO2E5j7Y&#10;T3d1d7wd6YSUz2UNNyoa3Rm8WsCraOyirb/99X9mZzEpsiOYV3dV+9yk16ux3CjwV57HCaq7Lbt1&#10;pyDcndlV3CPZ+Z3aM5Vqw2Ghe1FXDWX20ypN8UjivNtTeM/8yATYwHElp+PsopyT8L7pXFMRpoVF&#10;XyKQJxGXBhG6EDOzwo6UG4udHCOa01aajw/bmo86fDVcBO0zkMrGtw52Hy7efe973/qDxTvv5xIb&#10;R+VEOX9QzsaK2Vg5m8yl4+nUQSYZw3loh4OYbmUdPurgIXYFjc+4EhvjybglgnioKExUTN+e7mBH&#10;S9P/+9/+m3wy/sorz3/62UdDIyNv/cyXMb85qndo8OHdO9/88z8eGRz4+a9+5c6dmz19PbQXWVhc&#10;8YegHuxKZWkZfpzOkPBvQtg4IVYA5OVnz86Qgxwc7D1z9nQ4HGbvRlNohRmtDUKCuFa/UPrlastc&#10;7V/ULDg9VB4dE6ElAXfVAdaQMqEih2kAReL40lAMwsNO6USAU4AMY/A///wLL7/0MrV+dEMrF8uE&#10;M8kTjgwNk0e4dfMWoGO8UmKPPeEgVEXsa1CP0EAJpfDYpctLK8s4LHRqIwdMYxWQCbdv3+JPZ06f&#10;EXSqrJxjohVKN+rjCXgjWeOTlyT4jFamjtHwiLeuBxEke9mvjq1A9p/Pr15bRTyaExCnCOyCtsLd&#10;qnb7kFt+TtZMKGzb8+5qtuztrx7pODnGPrQb4DAuYdaEE+pHJMhpDXtA2aFpcGLy4x7b3rgLOy1l&#10;x9gmbEU+9pDueUwjOGVht+V1H8zCsdFxj+qeoaHqTqaLc2Od8SUbKb1Pzat7crOad8MgxAaSXjaq&#10;M7WPAl+WkJvcn2V3xd+S9Bg6HoNQEqpWgCC4eKCvEttDKWhyUWxRodkUk5jzyZKXTvXHrroAAP/0&#10;SURBVAqSPdYEMhcAXYhx3txUaaM7x2GxWsn42sD5tNdKkXR8dX/rPmLffJg4LEb8bYXJ4a5gZ8XX&#10;WqiWkiB9Ah0t0d3tyPbmyuLD7c1tMmzRvW0aE5W0/w+IOHY9YhLhUEBI+ITcOw+tgyQOmmokXrva&#10;Wz56+8efffjezMQIwPmtrY0v/MwXxyen9qP7o2MjmfjB2z/8/r3bN199+cWJseGV9fX+wSEAxYtL&#10;a+Gekanp08XScSyBIdCEtIPbwYGDPRBr5snrlzu5uWp5eHiAh1tdXacraUtzO2BE5Fw2U+Epcy19&#10;BY6BBQ5EiE7lAgSjkaFPNnxSLaLKxESSdDYBT6aMMWLqsTKoF2SKCO89/9wLyHxkL4IwS3UR/yM8&#10;WYMHISvIwKamwaHhyP4ea2pkeIBrQWUC5RmY5WlsBzo+p1LAEJlV+qCBf47F4olknEnFkQGixGLQ&#10;Vu5SXkmlFJIh8GycN7YWfRBNqAtnBAYRM+58aSd+ZrlatthyTJY2luXUSNd5l7ETeBMQdx4TEFv2&#10;3i3dVINdlwOkRoMqUs12ObHyahA73qTG6RcTPScwZhebONt3GzJV33ftQ5NKt/Xa8UJeas9jv/Pe&#10;NkmnQpwycwpCj/8cGNHdvR3jPdKJ/SPD7VUKXuvA8qLumfVhTlhPnb50WkbB+PWXDYq7ul3CPZoO&#10;IjU/n4tQcrwhz41qoa4Q3aBLHwL5nlrEAvJhymAGakVXHGZaW0q0HW1pKbQ0ZY5ryVIpkk2ul3Pb&#10;R+WD3u72wT5IN0qVXDId21tauF0t5skCQvrbctxWKTctPlzZ3Ny9d39nYwPO/73trZ31tY0V/i0v&#10;L4KwX14hbglmNkBrcoJ42p8PAYOob7A/vPbw4Z/84e/7mo8unjt14zOJDrzwykvbe7v9Q0Ow8CRi&#10;B3/5538Od9lbr71CSGlje6t/aCRfqHCVyYnZU2cuRaOpre2IRNPaO7PZVKGYqcJ03FQ9NTtJNVA2&#10;l2FISf7fvHE7lSojVMIsU189PD/RS9GpgqQSZi8mB/YAPI0K/oUCojDFBcsswq/oI1Hcpru1WRgn&#10;RJqeeebZy5evrCyv0hAN7wPrIxQMjgyP0CuNxqqjo+Obm1sisce1/ejW2dPzGA7MFJpidW0FOuSL&#10;Fy9S4LS0tDI6OtbX24eP0B0KLS0tERgZHB4jMiqL4hDuXJwRoiFSCKb+jABVJC5gPQzEkLQO6Cfl&#10;J7aSVATq3qiTZD4XcfXEqtwqfWTheSXZrXPzRk2STQjdn+wT7wbp/mSS5eTZCSlfecSjsSPtp9uz&#10;HzGQnQpwQu10WevXPa4B92q7uuH/zTd2iB2nfryC6qTOpMht3aaNnKHhFJW4Xtrd2PuEn1eBJ0AO&#10;u0sLLzS0o4yJG00NhGEL2YVM9ZrCtjs/8bjMt+JP2jDxJExi9yzdMsgX1L/nRl5wRNgQgsoUNntM&#10;iRJE/c1NpabmfEtTrqUlXTvaz+fX84XVSnWrWtmpVnabaunOjkOwAqB4VpeW79y6u7K4HtlNVsog&#10;bdkMeyqHnfHUUTx9nMoer22kU7nazl5udz8ROUht7x0srm7evHPvkxs3fvTjt39y6+ZOZI/GgaQD&#10;+wZ6ECeIHSis+/DdH3304x+em5/tam355OMP/tb/6e9Kdx4kKRQ82I/evvHZ3ds3/L62f/Bf/937&#10;9+6ube3Mnzm7sw1PUPbZ514NdfctLW0mU1D8FYSKoL01k0nANTw80NPbFwCtSGkDJF3razRJjRLw&#10;Q/BpiAS+QSMy0ktYgE26vpQfoSl2kOvtbX/l1efOnT/dT1VSKJjLpClCwvSmKoHSZKWbUA4Vqedr&#10;jezvX7ny+MWLl7BbaVuILcDsUdPEz1AgSNMkvI4+yMvpn5QrDA8N7O+t9/V0T0xOFvIFDHQIDB4u&#10;Lc2fPg3WiB6Kd+7d6e3tI7JK7/Oe3vDd+wtAjbFBwt29zCu1IK1tPiQMQ4BVRN2nGDFAphu8sKwr&#10;cYqUelEKPhU1yDPiYUntp7wX61Lfy+rBXjPRspfb9m2pO6mz9emE1hSN8xfsTyaTJgjmfdge7N1H&#10;vfLs3dvt66Ys7KLuiu5O3Cf2xh1jC969nHoSRWCH6t5I5FWelhG3ezItIOpHwxb85sKibixMpO2M&#10;ch/qjXGkRSzNe9B93v7VzynlOCKaDXJsR+9VF1gJyojtpgrRzuy2d68mZqrMf7PRcUNj9++Gyalb&#10;ZsTWtPksdXOAruLqxElBMcud0kAFmbJC2tr5dwQjDm17KXttbc60NCXbmhLVyl4xt1EqbLe1pNua&#10;IedLtRznOtsFnFEolNntb99c2NqM94Qnzpy7NjJ+ZnD4VKXmL1baai3Bto6+7b3UrVuLncHeY2qZ&#10;Wjsrxy2lSlOpehzP5DKFgj/Qvb61+fDh4s2bn33v+9+/efMGZr+0M58YreYSn7z7w2wyNj46+Omn&#10;H0xOTT79/FPkAoEkMc7xaOTOrRurDxdefP45Ggcur62CCRwYGdvc2g909z1+7ZmqMBFWwerj/yMa&#10;hWK+XCr4u3x+fzuJTYKhpIvZnDY3Iwf7aTBF1EkCsSVSoIteIBJWrSXLUDbOapf/8MrV87Oz08FQ&#10;1/DQIF53JHIAGzIsgRCfaHiuiRAgSoqv0x9tfGz8sStXzp07hzKGPkCFDWKBzhDNkgNB6Y+MAS+c&#10;Beh3KrHaUxCxhwL9/QNoBj4EoRSNHkBnOjk5Qx/mQr5EPIJebPhsnajJ9vZbN28Sl7h48QI3T8if&#10;sD7WAcAnBXyoKasl7g3USD0Jbevftgol42K6pXWSLQ8VDak0kI2kEWn2br+2/5mMuYVqv9rnTjrc&#10;5oRoOMXhvsiAej90G6STfNMp3kvYIjcDwf5qwuKMDhMWJ0F2A17FYeqs9be/8U8t+KuKRbip5DKy&#10;B9p0466JeBGbUUC9+NDK9CAelsZgBXjOsXxbSIdUCwhW0SDZ8r2KHij5Twk4cXLJOkm2m4uSYgaj&#10;St66rakVoK3cAvIueP56LMAegBnVa8uF1dWXhWJ6wrSpBSVRV5i13ANqXqH9aqrWccHK7CcwdfZ/&#10;gtvCyS+1sOL+AVAl2APLRUWBvMISfEyYEkx6E2CbzHFL5vg4UzuKVkvbtcpW8+F2tbje0XzQ5cu1&#10;1pK1UqqUS/DM+KP5dDkeraytJra3c7WmvsHxS9ef+/KZZ788OXVpYu5y8bDj/uLW5k4ilz8qV5rL&#10;1aZ4IleqtlVrraAGWjsDgH4ADhQqhzt7ER4QBUcrP1qFPLh39/333vnxj75/5ycfVlIH9299PNAX&#10;wjNf3Vz9yi98pWegr8PfkU4mSZcRfr/xycexg/2/+3d+g8dZXl9raevs6R26c+/huYtX589dyOZK&#10;lDtS2VOq0JWEV5JpKJUhE6wSmGB4CIDmsuWVle34QcnvD1MnQQqQ4KChzMFMi6zKtipriYBCoKsN&#10;olTIgYrFLKDGRJLGJmQK8BQCgs4DBtGK8DDL7P+AMZqefPKJp566jmqAEExanjHyiFhrC6YBUQLo&#10;TPm8iz6OxRJGqRgXRfgHitOTE6xEMoLSUiWbpxHrxOQ0ZQ7M2sbmNvuAfNvvg2fp4f0HULadmpsb&#10;GhwQvUUhKOkM1pvmOYTesG5mEuFtwiVhafIZQDBbMI0Ak2w+LC1WpBSbKJSA5xXAuHSjlLIx+VXM&#10;W/E81MzUpSpioTh08YNkjZtjyxq2/b+ha2ilcSLPj+z2tuadAPPGgHNOwr0GtVNh7iQc70J17kN3&#10;dVMi7lv2XoRHDWITLlHfWpfZMM55WuFvkCe3ujPmhudl8qzHD38yS5tzWeJAVJelv81MUBdDNUr9&#10;6tr/Qz0iJZBWvg9BOkr7Dn3JrfPWyoEa72WfVn0tFwLHUtNyZU+ChAtyHrsHVd6qNhovN4j8FS9P&#10;9LrMuvCmSdaZYBLovTLLnXkHccHOk25uzrS1ZX3tqY72RMvhzmFhlX/V4vJhaa2pul0trO3v3ltf&#10;upGM7cBnSd+deCx768by/fvbCw8PNreL49NPvPWV3/jSr/2fBycf31xPNgfHW4Lj4dHT5ebupY34&#10;xzcffnpzYW0jctTU0dTaddjcEegeLJSO4ynQvEQlOqnP7/KHGJdoZD8Vi6NlOluawBGWssliJk50&#10;IBTs+vTGR5PTYyPjI9AQUnfAki/lstViYWdzA/7CnnAfQwr6p7d3YG2VQqOu+VOnUeq4N2Q/w709&#10;SA57MQqbEmDWNjl/KidxPgiexg7SqWQOEBEbs1GzF4oFWwYyp1KrU7c20apAxSXBIXZkKZfP7u7u&#10;7h9EyfGRmWC7VpsLnB8JAXHy8e0vXDhHgpCMZiIRNyyJeA0SUITFKCsQSjogFotdgCwRgMrRyMgY&#10;jkkKJEIJdoM00ANQMaiDOzdvwZjQHQqQHCFUAYl6OhEHW/DKy8/5fS3f/863iL/6fa35bIokkJA/&#10;EP2FMEVfbCe6kI55dsEaNUCESmeCDSF1EXzODRuUQDZM3W9EpGVzqS82MypNaA1u4HX1bUHaurf3&#10;Jp/1DbbBZMmH9l1742x++2JdSj3mhp3KzsPLaQ13vP3JVMAjLzvYXu427PjW3/2df844aGchbYKs&#10;3g0PrQQ5otLkn/pI6EZkl0y6s9oFB6vmAMMlyk/9KW3Mp1a20KH5BBlXE/OylbS6xNqlAasIvPav&#10;xSSgAJ9SMU4N6w7v0UUSy8EiMKdflKi0WmPi5HdpM1Pl1qy/nVjwdU4EtfFqR0SqxK9pdAyy0Ixp&#10;Dc0d8E+0neoA4vNNYGBRbqI4gAN2VJuPsfzT7c2p46OD4+rBYWmntbp1iP1/HK8W946KsWo5nkke&#10;sBeyGknI0wJkYYkMYWRxJbq5m+0KTs6eefJnf+lvTc1fPWoJQteXzh/29o9v7USRqLHxqZdfee21&#10;N79w7aln/MFwR1f3TiSWKmIO+ToCQXgISxTxFSt4vNT/UqYAkJZdY7B/0E/4rVjEOvibf+1Xjop5&#10;VCuZ9d3dbSiJicPjkC8vLWE8E/y78SmvT55++qlLFy/EiAqmMgMjowtLK2Pj06+89noilRWfudZE&#10;UQAcJFgENBuFQEk5JdvGJ8alaritjT12ezvJmmHspY8Q5EFgsdVBFF8J80AnRw6olcLhtktXThPQ&#10;ZEIQraXF1b3dFE1YSwWSdj6YTDgewebggf7BN954fWx8BKHC4bcCPpII4e4QZ5PyLOlBUMEcAJfO&#10;DQlsqVIGLFgoZNFELCBChjMz03wYj8VZGtyVLhLSKoXevh7YikqlwsjwMJqICAeb0MDgsD/YLddR&#10;h9VQBLINtAkOHH9HziDJI6mukIyieIXYjLgAcPtJ+ZKWjTb2ejYtLRWzDcnJvCkC787ktINKXN1Q&#10;N62hy1C+a/6C6RR+ut3ezmayagfbXy3KwBsXVhCDpXGkUxnui6a4neTbkfYVe+8UQf383/id/15s&#10;PInwHil1ltBjSV7IPHg1cERmNYjCXqA5YWF7lmeQfluCGpWQsLLWqcXAYpPADKOPJUk9njSq1vIO&#10;MdUkc1MPNCifBU+pjauUT0IDlIos1wwo11CDQj5Xm0WShIyMkueLC6d6T8KE4lNo2Rb6nLtAVygl&#10;ukx8458qVzI0gjUR5SQpQGWvhOADzu6mo9zxYfLo8KC9JYXBf1yNNx0mK9nt1sNky1H6uFos59K5&#10;dDJP7XumnMYbyDYR5FvfTK9tZSiHnZp7/PEnX3/p1Z+bnn+8fNx5eMw+31lr9nUGepQ1G86MCugd&#10;SLiCoe6Jqanrzzz/la/+QrZYaWrrWt/ZZevuDBJag/uEEafEv4vnyufESAYwm0wl2DGvXXlsbnJ8&#10;+eG9sdFBmEjIk+EV3751a+HBg+GhoScefwKYzXvvv7u2svblL35xcmyCzXl3b7+9I7C2sXn9yWcm&#10;pmZjgP87Orkfkm1wEGopdkU0I2UCGPxt9AL1c7PxGFtvmsbH2PLwETBbaF8RCFBFeI9MoxC0C2MH&#10;W/2ZMxNzcxO5XFr6GXQG1la3drazEA62tXaCF2ADLwsLcRGYwNmzZ5986jpfltBAczO5Q/QOGy8G&#10;P+yplDxWSPi1tfR1hyWR6KNBY5rHh+yIaH08GccVYmXMzsxwzIP797klQox0cyHdCNQBjBX7EUuF&#10;qAfhBqZ6e0v6uJ89cxbbXBi7FP+kUXABOMjikA3GJ/BptUZZc8g5K40zpzNJBoRFJd6ZK2HSBJbW&#10;gWrivfEyYXaiZe+dbKt01GXP4gtOpJ2U2pmc5Dt9YbJqmsKpG5Nns2J02cvLvmLC7460v3oVij2L&#10;V3PZfYqi+cZv/y7jgB5A01nBhlQjiZo028PaRqvY6FmlqYWGXOrjp6aSpem4jfp7QXFLnsmwd1K4&#10;juBJHlZw1HLbQFOFjkO2eGHqEew0jH3ql2nivq7tNKgg9bzAQmSimEF0tlTlo3kYcKHTrYF9Qi3g&#10;xDaTMVaDhBIgZReS5xPci96uWiLsHtUiyglYgAJPOLDcdFwCitrWmm2qxZtrsebjOMn/lsO0r6lQ&#10;zcfL+P25QnQnGtvP7O+konvFVLp5ZSW9up6NRI96Bs699NrXvvDlv371+usDI6dqLd35Q3gyjvJl&#10;2gAft3fSF6ANwAyA3E64A3qCBP+LVeJbJdF9Tc0vv/Xi+NQpCAKA4ZIY5zCBwUl9MmMiZHAwf0OF&#10;wUY5OzXx5S+8EezydXW0lgrZjz/6mGFisRJErJarr77yajAQunXzxubGJtyEfX29V69c2Vhbo3pX&#10;+pA0tT774ksEPMDwKj2KlL4JCRrdhUAucHYsEZKf+1GKn0ge7O6CaYhLw4RWH3LP9KGyifVIgEjD&#10;UqKptXS6s6P50qVTwe4OKR8gtLGzv7kBPzoxmkBXZwglwvyCS8IuuHDhwqVLF+EXINiHNOKYMJmg&#10;jzDC2YRgMUHkgUCSdABfSFgUq4Ca6mAoQGkD8AEx5mtHwC0YmFIhH4vtC7gil2NZArhmBVGACBYL&#10;xXQQ2x8Y6Ge/297ZZbkARiKzqDsaEAmiULqBidHbygoh9qQGbyMEri5ovaxAO04yXmKvi84U8gXb&#10;3m2BqsjZF3UZN3LVugtj6OrOpOx1ZvA7aecMnixYHTXo3fxtV39E8k0jmCmhu6NG7z9vO3i/aKrB&#10;ndZZFnZaO7KuAgy2+Ju/+Q0RL3kiM0A0XKL0BGLf65n0edlEZQTZjPlpdo64TKIOraLEAnMyJuLD&#10;NGKY/AYkhjGV1h+Ufgo3sgwtKph/7P9IqiTnagYLFeovq7tgqRn1MjqCu0JPoy8wWTD+EW818blw&#10;1SaEC0tLLgGHyL1ye5rlEn0ixaSqrgV1dFjB7mtuZeugcy6LoHR8lG1rpfcGsUBKAxKtTem2WuG4&#10;mm/C402mdrciWxuR27eXPv3k3vvv3759Z/P2vd0bNzcy+Y6hsYtv/czf+MKXfnV8+mJzazc4vVxR&#10;UtfNLRTP+lnq1A6hPCmSBylM/o8IDmNF1QCLDyEH4YtXHotnL16cfeMLLw4OjSeTEPPFGUO6knP/&#10;oH1oAcJuyrhjNMMN9sz1xxce3AK8dPOzTxEYtlt6jTOUr7766vnzsHft/+hHP6L+F+87k0xdufIY&#10;3YhRBKVKbXpuHq6SlbW1cP8g7jUOPKmJRDxOAIgJZEdl68bFiEZj3Nvo6EQ8nuY95gBigfdKWJG7&#10;0vCwzK7aX7JFMMv+QMf5i/NMGfA+OovfuHln4QFW1RH9B1ntWDSUIUBGfP782SeuPT43N8884Njz&#10;0wB/nISkJz/R9wKdAtjO4/u7iEEWSkXkH3tnZWVxnx5tXUArW/icno6EJARomEkf7EfGx0aFCqkT&#10;9rEaMk8Jo3R2KvLtAmoCE4yT83k43C3INCWTEWFmH1CkJN6BBKVVKJRpWpY9PymUttZJrCn9xALS&#10;ZKbUqlQiYDEiGthkFa369qsSXH/PGe0YeUZPMN9E0STZdIoJuRNOt9XXZbJRAWkbuLu00xdO7E3y&#10;nYHwiDqw77q/fk7X/F/+u99SVx+3T5woNfIlCmD8jkanLSLMXiDBUgnMa+eeKuILfEz2WfHW0AjK&#10;8Cu8OkKqSlwFdxMJLxPbozjfh7kh3XTZYFjWfIxAkidob4XSB7sNIQFdy7WwzTg5fSwJI1XwFokO&#10;SJ1+pcQ8ST1Wu3GTSxNOidweH1HbrghfYf7igmDJ5O/Q9EoKUKce9YFziw0iDTio4fXD8XNcy7e1&#10;46Ymy5X99pZMtXwA7O/4KHNcQUQSO+s7d28tfPzuzc8+W/zszsbNe1s7kdLqJgh9/9jkY8+//PP/&#10;zX/737/46lenT1+pHLWn84Q2ugirwfARDvcwcthuFPJWCvgnx4Gurp4QMMEjFjqDJoRfRAQ6/cCX&#10;sMRZCeD2WGdXrpx67dXXYfWBqwuAPUPOsoDSGwOpmMdCbvuv/vbfLOQSg32h/b2t/b1Ib18fVb68&#10;JsbHv/jWWyyrd995m3g7I0Y0QZ2r6n4kMjg8Ek2mX3z1dTih0sTyi+WBwaF4MkbLk82N9b7+noH+&#10;3lgixtaQymSTqTSZeaIHsBIVi7AblnEWsK6RASklADstId16JtgW8dT0JPDkoZEh6iY/++wWPEMM&#10;eyjYRzwfvYDKpgrr9Jm5c+fODg0NIorECKFLRBfI03XRv0h6tEM2yjTT4CgY6JJkPpZ5OrW2JpVF&#10;d27feu+9t4nj9vWFuVUOxDEbGR7EfMjnsrgAYJBZ2zTOiO5Hx7ULw15kF9aG0ZHRkZHReGw/Go2y&#10;cEZHYTc5xr4QP1fDyBhHCLYQmSqqQCVTUlWYpmxaonWkVqke88c/0RQ1bgIiIAmIOgK1sR2qMGvK&#10;oW6Z234r3pR96F4mus4+d786ibWBFburEVMQE0YNAdMC9nW3w9u2by+vRWA6xX1uf3WfOGPBnQqL&#10;4HdZiPSWU3tDwunYe9LaSfd41VNKlqdxQ96T7JGu9IyF2khEbmDUJnqEeUaoRrg3Wo5RC4KFo56m&#10;XDg8LmK205SPynqYNdqbKx3ogqZyyM+kCDinDW7uw0JbcyXQ1eJrrdJTO+RvC+H/Sp0LKoPEVqGL&#10;9E47MA+sBuyOEudpxrFvxr8tUVDejr9SA/tSwtymFJ0ILvdFOQl/hd+TuB5VPdT7NtfECyDh33SM&#10;F5D0tRWqZbAAO20t+cNSknvIppI7Wzt3bz/86MPb771z4/69LZpuLG+ndw5IufVcfvzF19762q/+&#10;9b/35a/+2nEb1YLdhTL5pC6CfCLVoveADEq+jNQk8WkWDiFmnB4xRRlFrBUUmBaD4cGwShhsFlj1&#10;sJjNptnDAMacOjV/7uy5+flTrOZ0NsvwFvIZSL+fvn5lemJ4e32Jcoa1lUXMY0KDGNLY86+9+ioE&#10;nvfv3r11+xaKYKi//9z5Mx988H44HGJqKOztCISefvZ5VhBNxfFBuJFINAI8IZ44wITmrtAmsIbj&#10;LPBTKFpqLbCx0LyUacdTsFg3ywXEroapJCmkDAUtuP2wDI6NDksM//aD5aV1LCDChFAzAyLANwSY&#10;NDo2fP78uYmJcVKDmPqsMQ1/1F1odgsMH4Qsl8kSpoCPeGV58c7du2LZScqA9NARzEW0ciReCPap&#10;JxxC45N6rBQLZB0IdwJMgKGM1KE5sygCDBBCoVhG/X19LGD0BRVLiNX8qTnEO5lKsscDakCmJMfN&#10;g+gOLtY7vV+ZMrYVHkPynRbPM2ZdE0s1NhVnrUGreqbAiZ/u3hIFaMQF1A0h+P35sJ/ZAl6hddJo&#10;BoLFC7zGvDkCpk0eEXv7rp3NDnBntut6f3UH2OemceyA1q//zr+A053PNPN/DPgLgafltJpQ4hoo&#10;35aoPLRbtgDwqxWlra3uJKSA64viR93iiWsgX4JJ2IZ0qWd7PzqEgQMJLFaKiabDPAG5lqNcW3OR&#10;djvtLUUa6vg6q63HtNXZqZRiTUfpQi5aykcRy9ajfHM130L1Tlezn3KcUrrZ8/VAB5rlqKOtDIa3&#10;q50NH5xfET7rrk7mtXhUzR4fZpuPC02HOcg7MPV9LZWujlpHa7Wllj4sRlPx5dTBYnTvXqirPNTn&#10;a6kVs/H9yPbe/Xt0Crr5yccP79zdLlX8bZ3D0eRhS2Dk2jNvfOmrv/pf/YP/68tf/Org2OTO/kGw&#10;p78AqlaK8oVSiKFSOK3kIgSRIRk642wRC5pPBdoszqeYiRKflmCK/CQTFgp1UU6HsYIZzUloLnTt&#10;2tUXXniF3S9+ED2I7k6NDb3+8rNNVdQWa7oQPziwiCniB0vXV77ys1vbW3ABsSXR44wpmJ6evHHj&#10;s/HxUWYqnkpl88WpmVkhCR0Y5F+ukL91+/bdu3eLkBQMDeClE6s7iB/wNKxheAtz+RLuDE4Ja0OX&#10;nWwPrAFuXmxmRK65qVio4ptALjo8MpzN5BYWluhBkk5Lr5HOTvwakYdQd5D+69RBE+cP93SzjjGE&#10;IE0kFYDSYT0RL6CvGTvtytIyruLHH36UTMZ7e3oYVDBDLEh2+GTiIJGI0f6QLAnBwsGBPrRQdD8y&#10;Oz0l1UppKF6qbNfQFpIHTKdBOpe5hPRKkniHj8aquBKJVAzdG+4J4Fdgz44MDVFEHYsfgGAiRipZ&#10;L3Z+dfvRAgwI/5Vogjw1eS4zFKQi1KJlwjFXdw3EaRURUlJPZlolwoBtlu+yfPZJGM/JsNdNMBPg&#10;EYl1ImrBMlMc7hivFeDVC6YU+IomPqRgzxKTfNeinpZx8PoLJ35E5IAsujhpsl6PJKTBoULCL+hM&#10;KboSLktkWmMe8NJyLsHkiB1QYAjx6iXtUyMF1cYyAI3DpKK8RWOyGRJ5LKUje+vRSIQifT/QL1K9&#10;lQLaA8OelIKqzyacY5zSQDA4PjGKV0k7KmrwyChhf/SEB2DCYtei2F3SV4JOEVSD5jfUxFLyFJ7A&#10;qEJlvJSF1vwuDAhBwuLrlspsO9xDuZD0tVdzuQjdccbH+xirhwvLi0tYyvHl1YOjmr/NF641BWJJ&#10;goKla8+++OoXvvRzv/hLLJFCobK3T4bcT+kcSzmTKzD7BO800QX7iJBhoQiU3Er0gPhJoiYkWkHw&#10;SENQ9CbuguGjCeNGycUpdiqXs/B6sICwFNALnISMGlfJZdMb6yv3bn9y/8bHId/xzvrDp69devdH&#10;P+CR0SKJRAoo4RfefOvNN9/8zve+S06ei+5FduAFw2WmHwEK5dSpU7vR+MLKxvDEzLlLV86cvwTp&#10;EUsea3l1dRl5mz81S9CeXP1PfvKT9z/6mFw9HKWZZIE4A+sHox0BYSVwZpB8NEHibrlvVj+9AWma&#10;BDoQZ2c/skuUIZfPMOBUFoBzptKR9Odjl6+8+OKLU1NTecnqYazB8S6lNdQXcpNMzfr6OusHvMDC&#10;g3tXrlyJ7Gz3hMMsRdAEwMI4G14AKJ+V5YeLDx8cH5UvnJm7dOmMhDULWSgYCBzAz7q3t0+Z88TE&#10;1Pzps/Apws4yPT3t7+jc3KRiKtXT38d5ook47VLHp2fHJucGx6anZs+Vq237sUygm9okHAMsFDwF&#10;uGTY0nx1iIpkypv53cTGNmRLnmmMvE7eZykwNaUdU4aWptTBMrK5Wr27Swp4hdniAk4LuA3fZN7+&#10;ZCf3WhDuE/dXt73bqew8hiCy8IToOAU1GdDGGRHe45sjB9LITlg4xeiTCTDTxYSKE/BeeGkEiHOE&#10;44cKlZhntYJQ04DvuFpqbWJlk82GRCvN3o2wHYmzIOiC5qNSE9W2sUgyFYeCCnIufGZkJBToAlWW&#10;LWS5V9Y9S4QeGASQQ2F/pZKTtjNtXbC50dePqBvL0XQblb1oosHB/lA4IJgxCWlgkgSV7V84hKSX&#10;i/RHrtF0S5K0WHcg41paitk8mgiAWrCzI7m/VynC3oE0EZo6BIFPf76HS5Fg92SrbzCWqj5Y2Wnr&#10;Cr/02pdeeu2NZ559qaMryDjuR2OqFslqdXC3CCH3g/aRx8GAysF+ATEhss2+agacYNpkViSAAb6S&#10;Dh+gM+DMKREgQDDQYKII2tpxaNECxA74EgB7LkDKLRLZ6+sNDQ4FS8n4v/6f/lV0c6WrvRb2t/3k&#10;k4+C3T2cdndXwgS/+qu/BlKYpD9NijY3N9DaGAIMxYMHD6AJfOyxxxYeLm9GYsCW27uCoxPThWI1&#10;3Nff0eVDsHt7sKhJ3XVhnKPl/+TPvhk9SIa7+7Y2qQaIIlTck5AQVfD1ZCnIr9jYqG/FBVBfOD42&#10;wrxgyCC6mgtEqZU5Myc8deoMDgv3oG1HhYAEwC8wHVQAWYPbvG4SBVwZGR76wutvjI4MMfWFbCYA&#10;qakAHFLjI6NkHNW871m8DwnrHdy2wYGe+Znx2ZlJfEC4zNCrjAM7xJ3790FPvfTKq92hHlIvGGlc&#10;l4zChx++D8PSxPQExywsL1H6PDEzPzAy0doevPjYk+E+4BXrxEAo7PK1+4lsCcRQc97MF7RU4hoo&#10;5S9ZF7G6G9mnukWtH1qkwHn1KmO6t2t42sByEtj6fKrP7e2mCGx/NsPetmH3iQmq/Wq6xsx4r2rw&#10;agE7sx1sm7/7umkiPjQ94jwC+7o8yzd++38QHacpK4H4aL5Y0RSiAojT8kTkckJBH+2r2fxhIQ92&#10;tvayitqb2o+K7ceQ59HfvpiPbUXW720u3UzsLWcP1iKrd7aWb2Uiy9noWikdba1kQx3NfMXXgn1e&#10;2d/ZPEa5KNC9qp23iMxg/mVSiUIuSX5I1EkyzVhC9ZE42O/y+3CV8/k04WTsCFqAYwZn0wmiEhix&#10;wt1LDj1DIV2ewBIWmVKK0mGkRvYSz4Y1Sr4AW4PU04Obtx7cuY21idObyRTisQIFvhTFRQ8OYyms&#10;juBrX/yFv/F3/puf/cVfvvLkNUB+LABOrB20cPshFKUdECZ6laiFpDG1uasofhk1yYdK4IQhU0SZ&#10;7QVMI/aZEBErCkNbodGFgLKFY+DDvf29MPziFODZomcB/HM2bFqGKNDWvLZ47zvf+tOegG9+buL7&#10;3/3OzPTUfiyKa9zb208BH9U7PyBTkE5jDK2sLJ85cxYoPgy/bOkSkuyApHAFx1eyhrXmcLiPLML2&#10;7s7y0gpDifcOioIcHA94+vQZTDXQvZwKDBLWvlV/81O85nZA+0CGBbqvMQ5Rsjyu8l4ddXb6CQ2K&#10;WmxqgWVgbAwmgfHr16+RwkTX81wEUKmZQo/s7O5+//vf/8EPvv/OO+9srK9TOwD4BwOBQqVUKkGM&#10;n4wG+oU8AmKMruE80YMYokhuErgSN8LF0TKE91jvYxPjVCsSRt7b3QfFiEYbGhntHxiAzYzoDKkE&#10;CihZKKEgCchKp68tEt0l0ofrlIJFtkrMuJviaRYJGQe0GzFc9QFgl6aTcoWcjKCqBc9iBTYye8i1&#10;iavKkmzXVilktrcof80d6MuS/OZbnVQxOBVgImovk0M7g6kVr6A6TeE90mkK7wntQ7sNvmXoI6eD&#10;7LZUeWmy0POyk0gZsqJ4GgtXu45xM+Tt+ZiqDwzcjtZaF/+t5AJdrUe5g+TOamp3JbZ2b+Pup5sP&#10;Ptte+iy6cmdn5ebeyt18bL2lnPBVs70dtSF/c9thnnCdJAXYH4+qmVSaBA9aH8gKATOMjGSykEmx&#10;XFpzuUomg9NNNzvkt4ufh1VfMDQKw2Wx3ETSoFRmC8VnAXtfjcayBwd5ODUKheZkmqZ9hYNYIZkq&#10;p9KHgPlAtu3uJPf2SKLhbea2txNIez5PuKu1UmpBV5RKJIXbQz3D5cPOfMl33Nx/887OyMTF5178&#10;mb/+d/7eV37+l+fPX8ThiMbg+ZfAmBKQEwZrIilKFI0ViQ8psUBB4GOqINKKW4NfFB2ECdKMoyhc&#10;YKwQ6asEShdpxIYQMmzMXmEfIphKTJZKe3gHyJPhvgK+AWOHUXAQ3YexmLZHvf3hd3/wl1vrS52+&#10;5t2dLXT67Pws5cbI3vmLF1946SWCYnfvPwA9AUCfpCBlgqiAx65cPThIol0FrtzUEgj3gAtAyZ86&#10;cw5Lls0Z35sYPvk44P0E5AQq19q8uLh0mwZnW7ukFYkRsDJga0TcJXEjrYHY1gRHIvkg4AHaI5AF&#10;BBkxmg0VSBgfo4B4J9JLME+IT8ntUzsFOsgfQMe9++673/rLv/zoo4+isQN4R43fCBcDc+C5Z58l&#10;0wltKdFH+BHEzW5uWlpejkT3GNeuQEjYBIQ4QGDooWCIMeQGyArMn56Hl5HuZ9whigOkFjfAzsEI&#10;Cz0wkVtaS1UhjKn1D/bvbG3gbQl0mFZx6UStmu/qpGtTqzarFtZGjhVYKkUHOHLapYI1K1lzrZ8B&#10;O0NojLSUlKyI4S3ZE9vAcbIsae3kv5FKtA38UZl3LrqMZyM06I7zKoK6S6InsAE3OXdKQTd8+VjR&#10;dPLG+96gdAIC0J+KCTiBPLjogJ7kuDkegaxSbG/xqCUuKJ3n4enE0WJlNx9XunzHiYPtbCrW2d60&#10;v70a3V6L7mwRqDmip02ZMAEoGDZVeuyyGVJ+K0SVrHLSR/QG45UqlMBrsHYxiWluQYwdlsqxienR&#10;sQmKYTe39yiVD4aBloWDwW5mtJtq2GAYOB3bLZ4JTBSQcN+8eZMRC3az1ASsBlSeVt9sAkJx29xS&#10;wLYoFnkeXxdNOJQToiagMSHSy+UICMGnj8lKapg98LiY/dGPvvPjH3+fT2bm5ok3Nbd0P/3MayPj&#10;pweGJtuD6B3oAqQaAecTt4V236xyTimNwcRNhIfDnwFIIFElofGQoIngbSRyKAsIo4feKjUiFFJJ&#10;oXMohEYsZloSwv8hoMbjcoCa3NameDweDHf3DAzC8xlPZPZ2o3gfQ4P92WR8oNcf2Vr+H//l7148&#10;O+Pvan3vnbdfePH5aDRC8Ix6+0uXHhvoH/7BD360sb6DXQ3emevg/F+79sRLL738B3/wH3/8o3dw&#10;Dfb2I92D/Zs7u+Hegen5c8sr69TzAjogYLe7szE+MQJMiJAeAMQPP/70zr17g8Pj1EWTNVBKEdlS&#10;QDTxEKkkCXkD3pcYdsF3tLawk+NR4xcwIBNj40yfQICCwbmZ6eeefwZjjejd1vYufQoePlw6iMaE&#10;QEm9PrQyYUW0DDH/xy6ef+O1V4EbUY4Qi8WwX3HyV1fgZH2Am0MbhJ5w/9LDh5vr6yC7O9tann7q&#10;iWAnFKnLb7z28oXzp99++21cDNYc15oYn3rq2WfCwW5uKRGLc7eR3R08r75+aJRbNjZXcKCGsCLG&#10;xiBrZO4Cwe4r155u8vU1tYUgSmyhAjPY19TUSQFUKQ/YXNCr2CGSUICC5hjcVkmUo7SHr0fdgGYj&#10;RIiLgYVVVs22l/Jt89Ybyb66/Y9EOEXgrADbw81ct7ij/cnJ6k9rAZNePdLsjvrLq1DMO/BaDWq8&#10;1IFGTqHUbZnYbolZZ/+Xxd/ewc2DtuHLEO9i9fZ0dxQy0V5/Szax+80//cNMbDvUdgRkDNLYwxJB&#10;+2ahzWlrxp1L5VK+Ll+xjJWeomtdd9BP+0ustcPmdjYmVAD+Z9/gEJEkdEFP7yC7Mtg5AnsEqKRf&#10;PR1s230QYAr6S31+0ZVKyMGSAi0XCLHlsdhQ6X7OIPBB1Dj0uUQBhLrHS45uelYoDKSXjQDIMA/p&#10;2CNbWSUPl3blz775x4lkrK93gI4Bb3zhZ8IDE0BaQDyA+QOxJH29rW2xkp2ysMSLJ0AAIlVSTTpV&#10;ClLjjfgMxq2oFN0V5bo15g5h8ZAsgTieYFiwqcqlbF+4C6axt3/wPcDCW1ubeEctvs7Ll598+fW3&#10;pmbn8ukC8tzR2jQ22v/v/u3/+vaPvv3Ky88uLz2gGenly5fffvvHv/wrv3Bqdm5oaOSdt9+/eeMu&#10;MYJ8vtDfN4ivjlr59V//dZz0//l//td0EyeGncykY+kYirJvYLh3YJTIKSLX3RPa2d3qCftJszNI&#10;BMk4+Edvv5PK5YADEqyh8g+5QqoJFxO3IQQIZTgcwwwFgX1+klDXgCb0h+mxsRHcmYmxyWefff7+&#10;/YU///M/v3Th/Esvv8BToALuP3gYjcaRQ4aOpuisMfopMB2oV2xyEFMApZ66fo3bZscWR4MQSTgY&#10;iUQMlQyvM2SF+FtJCpl8rZfOn4HyYH35weLCneefffLK1Ut/9If/kRXyxhtvLCwsvvfB+1OTM6+8&#10;/lpnuy8eT7A8EjHqLfYpiWAJjY0Pb+9uxOL7QlwyOoLtxurqCvRduPpiS1dPUyt88j3EfABhoOqh&#10;Pj2sHAPWRFsRCpWi3JYa4VJmul16KCH/6hpgPYgtYDFvYwcyxI62QWmUDJvQOtF1Eug2dq/AuwSB&#10;k213mBNycyUsxKB9kD/nVjjDwUKDpkRMAfGJmLaNYKQ3BimuAUc3eFoEscd3CZdKLF5I7o8ysX0i&#10;7ceVfDYRJShQycSbyrn97S2pRzk62tvdE3BstgD71dkLV5998fVYsrS2Fh2fPDt/+urE9CV/z0TP&#10;4GxXcKSts7946CtWfaXDzo2dVAr8TnOwub27raOneuw/SBT2YyzpJlpspdKV5tZA6Qh+u1bQ7lTo&#10;zsyfC4WH2jrDx81dxWoLJHexeD4Nr9dhe+mQ3djHZswyI+dVPcTNAzFGqzzetFG2UznCM2+tSX67&#10;KZnJ9wyM0rj74tWnLlx5siPYR5708vXny6gA3M3DY4x7ISGqHmEisiFotk9MQ4TKUOJqA2JsSlLX&#10;tBWWsiSkJUEgfxTUDd9RjBpgR1wBrOtQd0cicYA5gAroaqv94f/+e9XcQcdxEdBET7jjILL7J3/8&#10;R3/6x/95c3VjaKj/3MXzoe6uj9/94fe+8y1K4IAS0Eeof6B/a2/n5VdfgbQDYc4Xyu+8914xX5qZ&#10;mSUsh/+C4D3++OOvvPLat/7qOwexxJNPPbu1Gymwi1VKxCd6+4aowJmcmu7rGyiWiizMRBxq8CTR&#10;u2eefZ6nu3Xrzqb0Su5k/gm7IKpoUrwCnHzNZVhBt2zpQLYA1wBSwJ8kZkFZMf0IiBNQ0kzDUuoI&#10;pqYmdnZ23hck5gOISXX/xFqUZIrm1CSphhK18JWFgTHwZuZmqErEGgNYSckQNyAlCqUqYc3JqRms&#10;mFOnTgMTwCbBoSCgiF+AK/XJJx+Pj1G6MS0n6e0loYj7icXEEzGRwyMjwFw2NilAkj3cH+gKhUjH&#10;pGqHFZDHXZSbNTc9eLhIyHRqcpynJrkAOyP+FIFDNCzRESYRt0siFwI9ECdI2uJY4bRSXalHII+m&#10;u7phDdVXFwkUd9zE2KTRaQQn0l7tYOJqB7vj3Xsnz48coOgGF7mo447NLvbKuRN+1Vx1vfA5J+Ub&#10;cBbKgMhEK5CQ56F7LYS3FXZOKro215fXFh/E93cT0b2D3e32phqx/3Q6T6SNau6dvXhXYKB3eOqr&#10;v/IbZy89vXOQyxTbLl55YWziQvXInyaL39JbOw4eNgXg5ACrxr9y1VdrCRwedZTKdAqGI4w2CiC6&#10;2XvhzGDhSYhWWUsYdXZg3DJfJgvzPwvysEg8AZOBFFswDPsNvYfB83Ewe7/8VDp+rTWQElqhUpAu&#10;5XgvJD6kehl4P35KKpsh9k4a8J33Pmzv9M/Mz6cyBeltKJgRShiUpBDz3vCh5EAlzqcR1HobQind&#10;doQIOpdSsCJ5ZuuZpw2XJQcjvCwCKYFrj2hLSw2PoKWcjm4v3379+Sday6lyPkbGqlrOEQmFpftH&#10;P3j7z/7kP/3Fn/xRf6jjwb2bq6sLNBHEQdva3igfluH7uXb9Kr4D+9762vpnn30GIJvQ4NzMLKF4&#10;7JXXXn+1p6/v9//gD2aQknNntyNR1HlXKEwlbyAkzlR//yABP1QAmzw+NAZgMBienplnJ3/n7ffi&#10;B1lWOMnaSqmKPYDvjIdA4JApkVUoJaEEDnyE31jzLBEGhNDG5MQ47jqZ/6XFRdDNHDkyOkrMcmdn&#10;j6gtth5ipl20hKJC+AuNRbheDCYUIAgvHO0vvPAi3Q15z2l3dvfQUICm8AL7Boa6aYQSDhOmEfx0&#10;JkMxPGI/PjkO5oXEJ5J47dr1wcGhXCYHDmJ1ZTXcHT596hRGKgXF6L6d3Z14MsVKGBoYQDSBGODJ&#10;DvaGaY6AjhZKhvgBDMgS2OjkVmt0dQPyQOwAHS+7QgW9SVodW0B7bRqhgcq1kbDxKBJDZbVJsFhA&#10;BsSEtJJGsfl8SZz0OiJTSS/r/6TcRk9iyD2TT2cImJkga+nzGCEzPVzq0QIT7otO3Vguw3SES0ao&#10;XfBfqF/mSMhL/4V8WU0X6dLN0+qRkvxuJ5riI7Kyt70Ri+4l4bWJRMDy7u5FNzb2KZzzhwZmTl16&#10;/tW3XvvSL4yfuZzMVjf3UqfOXxsam4/G8uVD3+5+hi23UEHGAPp1HB77kOGuUE+wZ8AfCtOlmqIP&#10;6PDJqwN64x8ZSdlM24ijUVCAKIJPwsJnRSqbCGABmofwK+VGkIdAns3fpEWvxO8lUiLlBSgOTHVB&#10;hxjpkBQmqDpguyN+TQMvPqK6Dr3y9nvvUZYXDPVgAgjgvYkr8nUbOvLeWJcAS04AoQwLq1lWdSM3&#10;01CudQdPCyI1/1JXuhKdkcbghdxAX3etQn+C6Nri7XBnS1dz+e6ND0L+djAzoOLLBWkiCE9GJlVM&#10;JSJkTyjIBiVHcmZna5voKjRezz7zNPd/7txFlv4f/+c/AanEm1QqiXCwX73w4gvjk5MffPTR0srq&#10;6298IYJfBqHfJN7GqcefuI4WkPJ7XwfwXrIDwIpYuGzv4JTZ4j7+5JP79x8SSCNuPzU9y/OTxVMy&#10;D82lES3SjDSxAOICPFlOWqod4/2xbKVUpLkJQnHMAXqoIKtQqoMjIGojxC+yZAWUzrWsFoWpMpNV&#10;7KkWHHUAI00HsdjM7BzhH6mFx4/o6JiZmyP4d/rs2aHhUcYbx4dJIQRI9gcGdEYVvCAJ1M2NDZIc&#10;Q4NDIjCCkce58KGSxsbHiSWBzuQYshZkWBF4zkxpEqiNplo1jWrQ2vme7hCJ7o3VFQJ/YCCsXzPa&#10;li1BLBfp/kS9plSyaCkE68kq6yQtZLihhmGvMiwPqSuoTpHIbsRI19OEJr0mol6D3xSBcxBMzp0i&#10;cFaDfeI9krlQxq36yykRFfiTrKRXv1hsQYTd0wRAVvzXf/uf16l+hWBDXR3t+ClKsXYEeJMtDaiw&#10;j9FpbdvbPThugx+uaerUpWdf+sLVp15++c2vTJ+94gv0b0dS8Wy5e2D08LidMnss81ZAa6EwEFdi&#10;eNTbU5UaCPd2hvAFwBKT2A6S0yZUhuPO3s92Y0WNrdI0u5PIgaavRNEKdTbOPflKquUJ1Iv5LUEN&#10;+SepOHkyGx0bYqdHvV6WaU0tZAYACyte/9r6WrlUeenFF3FIrDba9LwbNZF6iaF+LsxjIuGdDJtR&#10;91NB1kLvzXJQPQIyh2xWJ54VedPDUnpr9WHbcWlnfXmL9gNLSzQahRFrd5tNHdSzH6AFD3bt6hNs&#10;tkBzbt64tfjgIdvVY+S+n7hOt0RQ9LB9wzrAzjkxPhEKhjc3Ny9dunTt+rWDWPxP/vTPCNU/98KL&#10;ROkQrR6Sk30DY2OTTD1ZT6zcWDwu+PHmWo48LTRg8Rg7bWQ/BiQIPYjZC8wZx2B3L4IBzCgJuqnL&#10;j/ow2BwmMTIJuhnTgGQ+01IgTF8qkasH4wQ8kboQaAXRNkYZqk1EhDJYs3FiSfEB44V0KTS1jUpq&#10;5pQbIzQLtTGWOfQKqIDpmWkMe8qhScGIKgGwTBsWuIxzWcYav4GbxMhBnjk/wRFauM3PzZM1CHWH&#10;FmE1XVl57OoVur9t7W4Th2bQuEO4UqEt4gEPIgewJ8OSTBwklYiPDPYSDl5ZugcGbW522t8ZyOcB&#10;v7fLjaMmOyjBFMkicqiF83UlX98+tV7P0gRiL4gJIEvJ6FtIRlq94+dF8cQ4byzROubaG/ZzmsKO&#10;8eoFuwPzGnTd1g9w5oDTKd4AQeNadTFpSEQ9Ntn6m7/130tOi7CocoGLtMgUUq5LQrVE1JSKELLl&#10;g/39ExOTO7vRobGZV7/wcy+//sXLz7w8ODzVER5MZssLa9v+nv5qc3s0CSlmBXtbcVgdPf0DQrmB&#10;UUuRqD+Ii9aJZiEhTJud3l5fJ7pWCtw7YZnqlOFmexeUMqKungFRQKkvFqA7y6MEZIitWrqQkb8V&#10;3jFL21q9x6OBU6d3nWpEwSP5PA2y3NsX/MH3f3zu7HkQqSDqFByuSrReXmFkBkY4U0/bmJZ9RN3I&#10;3Dde9idtfyzbQv3IFqhcsCqPo3ubU2N9K4u3aSNE9MrXdsznbIk94cFMpry5fbC1Tb4Sv9Q3Mjo2&#10;NT0V7gnv78fef/cDonKoFbKPfd19MzNz7LQfffBRKp7pDnZfOH+JeMH9+/fBFzJf9+4Ta1+CqHhg&#10;eBT1hftDwhLsAJoOcZRKQF7FPOgm3hM/w/qF9jeDZ1woEVZgSQums8NH0Ad9QTaStDzSiqRZuFSi&#10;HroqkEPASAgVL1xr7eVJr0cZP2JX9CztDoWZMgSdyeIMCnSVAeVBCDKwwbC7CvMpRGwAOhR3yPif&#10;OXuWRul0K+gjItI3gFtBzA/7ULYETEeylXIzNWIE3N7szCwBhbd//GPaH509fSaVSDGtVBk+fLhw&#10;6sxpMAtI/pnz53jiDtaZZDraSVJiqqDaZI1p6Acll88md3fW6flIg/XYwR74ZbwMNjHgEUAxrDUL&#10;DrMYNRDeWPMd2TFEzuu7RkMsZX+uIwg03ywEUATnTlrpeAXYVqyzJswKtZdJuH3ilWTd/0/+2ti0&#10;6orAaxfYaT3Kwl3IjJZHwwRyZmmCKtkOJfO2el7MoMMqvqLsr8Lhg8PTRKhpcHxye3Mnnil/5Rd+&#10;pXgEJDEZS+d3DhLZSq25s6upo4s1lc4XwgODGOpoUzQu+zupCF8XbfaQf5JOuIxiHXQFgoDD2W1Z&#10;jygFtAN2gMKZhMeSCRAACeAP/SfkRhT3+APsVwLOQc2Kx6nNu8SKk9aXCjmuZ1Nd7tQYafgTP9XR&#10;pW8viCAQPsckOba2ty9cvAQ9B08HkkznWDS6wcS1sFpZmnS++KdhRFGS5uNpdlZ+qhqS74mNQtQO&#10;E1wDRdIjTI0VKX8UcGZmsLdz+f4N4FjFfHJzfZUCJwr4b9xevP9wA9fpsKkjTcSydjx76lTpsDI4&#10;Mnzz9u0o3YQHhuD2ZlKIlp0/f+H2rTsb61vEwADjzM3MsbOBBMQiQAksLq3QXOjchYvpbCHU06tB&#10;LzFU0REML9KKE45uJc8g5c1gopi15paHi8uQrTARyHBXoAuJApfFc4sxD2hS1EceSdZfgX5gABQZ&#10;H+JnKALilMr9AtU6rBDA8poJHJNxJM6Ht2/gSxl/UjJq5WkND2cWgiBmjU5x6B0ED0t+dm7u2uNP&#10;nIbnZHKSyeXIvcj+9MyckGXAuIqnBooD/w7mfxJJxXIgGEDqPvzgA9bMc88+R7kBBYioNEKg41MT&#10;DP7y6gqZTkATTBvx0dGxMdQQRgGp0NnZUyy51dVNiFj6e7pXl5ei0b3Tp2agOtraWBGQSAdUrgN4&#10;KNkcaWkh5UGZCm2Pmgi6N4guqHe8EJMVnJ0uBFmJ4hbgraJqJMLUyNZ5XX2TZ1MEaos62Vev4vMv&#10;28nd527/b5ilXiE/sY6dtNsG5sxYTm9Xd8rCriYWgSx4UdhSQSxAapGEGtwxbKHS+JJNgKp4SCqI&#10;4kSin96489Krb2wD56oehfuHdg/iBPhgdQOQIdSgHWCB6LHZCsiMW2E9sS8Fu7sxeVHw6AFiR8wB&#10;G49kXOWWJJqE8Ns9cAbxsIRFQJikxP4TFAfaQRrpyJoSg1ISdg27yGs01a0nGylnjDlPQUMmzYDn&#10;cL1XV9cAqLPtwNXT19vPlmgBFWfjmbWlPoD8sNCAWRmmaN1V3IXsMMLpyoRguCxxZgE9A8tqPy7G&#10;9zd7gz4SrLDrffLxJ4Bpg+Gh7UhmZTO6G03nqMw6PKYwGN9+cma6WC698+47dASkKrlUPnzzjddl&#10;839wH1ecMCGu7NNPPwMxEdEyzAfU68Ol5f1ogoDoW299maZGUCOhJEkCUt0gyYum43giDrGoILuz&#10;YthTlZxIJEgNkavD52K744Y5bS6fQ4cx4KgKjHxr3m1RaF0P0kMWPx+VSlcytloCe+y9DAzZPrQ3&#10;ioMPpTHk8THBN1rByphIBLjO3kk4gzPyIfAHJGZmevbNL7zxta997dVXX2W6k4kkGWFiftga9C8A&#10;u51KpDX73UrzNJYEQ8qKRP3fu3Pn9JmzrIXbt27TWfby5UvcZ2Rv78lnntzZ2WbbZ5LW1tclU0iY&#10;A6Inqic6u1hv+1TXVA+xWQCwbG3vDA0PsNugasGmjo6NoqzSuVSlRLfYXjwUIoZ1otxai5CxC05U&#10;tgpDFpoMG5GHlicbqkc+R54k5aQ2pnc1uiXkkUzZz5xq8EYHnIXv/AJbY+5zs0W8toD3Wk7ReIXE&#10;FIFNhxq89cVM78N/JjpD82QmXkYUKkAuXRlKP2ANIasknNfWN2hZOz0zyw4ajcf7hgaRZRx+7f4h&#10;QXb2CrBl+BQsE5lskq0A6TWGpy2opFyXJ+FTNlSWAhB+6aAlxY1ChwdkX7kPpcwBZcSKZJy4ZRN+&#10;bsxGynSkfKKCaeaAvVFnoc6exq8cLnkI/BEY9sA+tPsAF4N7pXyV0+AAyw4gHN4WyjYFLuwUpkot&#10;xOUMLa8ut/uxBWEvqVTBk6SOQNJiDKC6PvA4H5U6Wqo+2qPmkiCLqbC6efve49ef/Zt/9x9euPpc&#10;S1dvhOVOh+KeXnJhBPgphblx87O9aATUk9on1V/71V/BhgJ0SIAAQSWsCCmwUm63kdBHYEmz3V1Y&#10;uHL12sz8qXsPHg4Pj5NkwWEulLKA31io1ASA5E1nEkwlBcsg/MgIoAe5bSYFbxntwE+x4DWqLy6A&#10;9rkV4EB7u7hmFI8o+zhHIu3MNb49W30RL4DpBsxbFt4jvLlBsqB4hZAOUehVIv3GPfpFOxCEF3/T&#10;hwqjG/prr732la985cypM+wBQIP5OrPD1KACiO2hc8AgMn6ch4nDyOck6CzBp8Eqm87QHx0wwt07&#10;d5jB8+fOSjGaFFNKd8QiE93RQZZxP3Zw+coV8EVsaQP9/YRLiGXui6IZxMglmgg2bGBoIpspP1za&#10;5gED4dDAUO9BLAIsHZxyuJtKbTHpwEdq5TgxTnJQVognS87SH7LGJK8slkIdr69ypkv2ZJN38iya&#10;okFqot5AvRWAV3S9Im3L7PPy78DCdSXiNSNcmsDWrX29IfP/BUQDh7X+zu/8S6mdEJG0JhDWl0DM&#10;blFaGgNHtvmMLWJmdgqRZHsnEksfb9YJWgN7DF2LG4iels0E2cXlUs9dKvIIDWqp4IksKVJdkLau&#10;PYPINoUa8g2jOnKlGE7GxHppGFROC9gYe6wDDdjoY5vxw09Xd8WvUi5FTKyN2xOFIr+ycSlAldOY&#10;rtUhO2GAUGV98rLTOlVqz2U3qXpIUOhiPVoCWW4P3OFxZxuFU7lcKhb0+7Y21u/de5jOwnR86ukv&#10;/nx398jw+AymFqJN3w7Ghh2e6PvigwVUK4Y4sfQvvfXWlcuXSZF/8N57bF8E59l4iYRrLL2N2M34&#10;1MxHn3y6tr71wksvEyAIBAH/wIbegS+AvsXZ4jbT6Xj0YCebS3FPCw/v4y8Tt7F1jO/A3fKQ1jb7&#10;ZK9oUNwJiFMzJpYYV1yKOGW8ysrzy50g5wyAgL5CQRA+jz12heT/0NAwnYiGhgcRb0yGq1evXnns&#10;MQK0r77yCu+pDgJlSJ5PCs+goylRui5zh0DWQz/EmSRCLB1oeLGWhA6X3jKAnVqa9yJ7c3OzQ0MD&#10;vKFXMkUKfJcwAEKpyAVhswBegQwTd4RhhaYuKCRAymQ3cWHYavBiiBARjgp293POyMEBsR2GaGCw&#10;Zz8qjPI93f1GauPr8Fek7kY5OrVFisY7gFrLlmNOd12OVJbUKZD1hl5wItpYXY+iBp2AOLk1obWd&#10;Rna2RoGAfegWvO6LdbPfJs4Fs82I816x8a2TD706ovW3/vE/5zH0HFJcoJk2pUMRRlcpmJGgjnaP&#10;haMGF572NaA4kRgkX2Qengm5XdnsuV/Bm5EIZIAEcs/W0SlEqILVFw9LNn2ysepOGfzGeOAk7yq7&#10;qeTelBKpPgrumV2MxPZf8SgE6q9xOT2anzKIOmambg0iJZdoiKkt5brogq8XrJ9MobRCEO1uj68E&#10;+I1v2cSLxm4QyLJGRX022GC9altuTGqMhINRAiIKLuJ3egU3HRUOy+mjapH663ffe39jJ1I+bL10&#10;5enZmfPFw+bunn5unLg7GW3hU4Q7ZGtrbWVloLe3nM/PT8989StfwbdeWliM7EaKOYoRosROseaJ&#10;ApBt9wdC+wcx8n+z86efffbFpZUNkgXZXI67xinQsgAaiBdS6Vg2m+wOdc3NTQ4MsOlFaT3KvLDZ&#10;SsL8qGYlBo0gtIyqLZS64aPQDkbDqW9mS5sdZ3lijmWux8fHoEibmZ6mLhkNw5qg+9DM7PTjj1+9&#10;il64cO782bNQKpGxYxEIU2iz9D4hmc804FIJJyplJ3I9eSvAf+GWlVVAXa/mjwBhCnKcGBHYAnKH&#10;JA5OnzpNqfLWxgZExkwdqIGJqWkcInHY6bYSjZDKGBgYIv4o1WKHVTIIaBX0IMoLgkY2ioOD1MTk&#10;nK8zePveQjRGCXaBLA9cOGRBWbPT07Nkv+LJJBaZRtglkM3q1ZY4hAPJaJActcCBrCAFm0iMWSBH&#10;qgWcIWDr2Sxz7/7B4ncS6117boPxboF2gM2CSnsdoWCrl78wfGwn9sZsVt3Y6t+z2fSKmG1srf/4&#10;H8FirLyDGiyUa6hwNaIdoiIkVSzlvVUqeWEAxFVjjgnPEP8nHIy1Rm4PRSCecb3Vg4TuBAat2HL0&#10;pwRW9I4Uj8sbdZ0kJiADJuOiWtVUo6qIR9WBGyBnDjxiLDnbwXwHpzv06dTZ163bHtt9Ih/WFaf8&#10;x67iHSbNhNdJ6Y2rxw5w8+G9MU7FA8gpZakIsRuRY+hVjqtZ0JldHc2srfff+yCVpadR+5tf+oWh&#10;0alCtUbE5MoTVxH92zd+cvXihVI+e//OHZbGQF8Ppv/lS5euXLyIS7y3RWOV8vLKEjswBQKU95By&#10;O3X6bCyefLDwEBDeJTJmV55Y39zk2rg/RAdpvVqDBoqgO1RRh4WhoZ7Hr11+5tnrfPfhwgOqGDVu&#10;r6FBKrih35DYqq2z+qCZ7SMDUm9mVSfe5BOJFHQSAiTn6ccIJFcHuoltnyEC86cQb/kuE4Hokh0F&#10;8oBcU1eKFWDNAngZc4bJhq1RN3FG8iH+o3QZkVJICyerkhc2IZ4KCHHfQB9mPBQM4d4wEAlCVSAL&#10;wSBSjipOfVsLphMdXKYmp9k78YbYadA+PI90eawdkvpIZ9JkpGbmToFW2t0V3hdACtQ2gqhJJ9OD&#10;ZDD6BzCNlRZdhE0DybLr8AMzGQlh9GxlKaJIsQSai7aIm9uZ3SbvlXbVe3Uz02kHt5htuf70onUL&#10;1S1Fe+OG0RtrsLPZbTzyucUsRKaI0Hd0ihsmrGzY9g2eZvhFlMdeUAW2GsTGJuVNx1ywoi3NXVDW&#10;+wDtHFNnjioQMwmzTWIBsBFKSwMBJPlgC5bNXrJpEhzUnmLqiEh1hvCIagMiQmv2T8wIr/lz8l7A&#10;nSqltlDcQLgxcnrXbtVpPlMEDgVkhKiNKdHggmoopTcUymV4a6UbueQINI2g9oUEyWDO8jS0EKOp&#10;ERpy8yorm+8rqSNBLSKFzRC3Cl9ToTuEA5JbWV0qSsS+ls7jCFyAzly6elSJI25TetDecgjEKLG/&#10;11Qtjw4OwLVCWcHzTz9TzBfWltdK2eLG6gZxzaHREXIKBwkYvv08KdE+YcJobgbbDzj34sXzsp2h&#10;fn1Nw4M9frh9aWx+VOzsaIFfEBTjwf72fmS9VM7jtmC/cc/SQIH6DZI7PujMSc228tzy9A1Ym72R&#10;XomY0xyE4vcBM5EFqtZolWCO8P8BxPcJ5wK1IQgTooP0Yung6bCs2PrRAYCO0fbdYbL7IXYN7G1B&#10;jDY0rOG4mTC4KHCL+GnDbtpfy+c4VgvkUEMBmilJ+vnc+ctTc3MHiSSZIR6DvgyEQllJlIoS1SJm&#10;CazgwcI94UcM+amF6Qx2nj5/enB0EGbWXD5J+TJNKqhTfuzK4xOTE4VcU2Q7/dH7N2oVeFOOP/ng&#10;e1sbt0cGOsFAYtzR7Z3lT61dldhulVGlYMEvw6UyVmcCUT2AiWmlB25jd0LrNiTbe3i5DeZzW1Tj&#10;u41xrmNYnMC7zx0ZkYmDQbb+j17uNtxFRabUtagDm8zH0DgXsLW6z4z8yorAMFNkL2kEvB/kBKYu&#10;FHQQziqIohQUZCJqrZNMwkEm8KAwnwjtuEymqACHeDIJVPOjnos5seR/6iFsgNyYOo/IBNKr5/hE&#10;qT7q1QHOvzdIjNn5mC/12oHPmwBenWoeh/dGzBizl9MCTtfKGyV3VO0hjg6pD1BF1Gs0N5F2OS4V&#10;sxsbKwwgJhIl+h1dRPIE19A/NvpX3/rTe3c/u3blYmR7bXd7fXx0GNJ+dMnpM/Ojo8PUR1FFR/yM&#10;2ZmZmUHkWNyR6P7M7CyEGbCkqG1/tLGx8Z//+D9BRghsZ2i4lz496RQUIxlWObWXE5OU64dZu9Qv&#10;Eucn4kD8jCmB1QMcDqoEoxCfDmG3kbHhsr6Spuls32aoNXUj6HouasVOBFkogsAcMKYT/HaZFGlI&#10;ISNmc8d73BnCn/yJuAA5C76OLuNZ3MKzq/ArYUuigyL0qiPc/di96Wnh1GuhGTyxS/Dj6AKSpvhE&#10;mFcr6xvrm9tkPticxsYmzp45z1PQK1nK4aamNIQJqLmrv793ZGR4d2+Tyg7yWtAlgr56+snngl3B&#10;fLopspXdWN2ELoVmVjsbC8nYWshXDXWCja0wrZSN1KoCc5TNkhLdSkmwhuwm5h+YZS0EkIKTdYaA&#10;d2P3Wgf2uXPv3ZbmVrWzy2zDt1F1W53XFrBlL2L4f/D66Y3TLtf6W//od8XnqXsXYhxagxNMPolD&#10;WCpeEyTSH1XpnSUYIpzEVF9JhwpbHOaP2N3hK5upr76T3Hz9/kUTnMT25PoCBlA4poZg6w7D53Wo&#10;/WbqQ0ZAySEtsm2nNZm0N973XkPIPpc2C8ogKGGRem226z/Dk9ZJXczfM4FuwIrqMRtnuJo2NS1w&#10;Yl/JBIgFJDLQTDr2EGrWtiY4GuFuyuPKrq+vEqaOHmSef+G16089XyyUcUdzieh/+Pe/Vyllzp6e&#10;fXD/NpIPEoZSf3848PxLz7FnPly8v7O9BaiK4svu3jAAYWJdAG+efe65TC6/sbFJ+JChpzzk0598&#10;kqcvUCGDkV6pUuW9nMlCQ5jECGLThsaXoB2Jv1QqT3dDKLww7MjiQ2QAtSFSz0XRKRojsfixCKAE&#10;PIWfTqKDmjnTmk4tyYaSlH84BYQIx8fGSMRg4KAaEDz2ct4wOkAT2SuMVgRHgIQ8wwvCR2gOJIkl&#10;ySale5CNx1Y5vifxS3HBCRMKoRsM8Xim1mVIPC9ZZXoDfT19kEShDQulArAMbA3qjJkQHCPulqwh&#10;te8KZPJRB82lUVV8N5fLcM+8QQlBHmv2H9YK0aLuQIiODZlkgv4KRWmdUh4corIzTxkFQVzuS+RL&#10;OqGQ1baOhhpawiIArsnqrzvBdedQ9wMdTQ98yATPdq/G5lwPb7ttxsbBvZyom0a2z93ytkUo+2kj&#10;mGWH1de8J+7oPY/TKXYk1Yf/TOCQqsrs7AqQFB4+AzpY30EWCA9FBlFqEjVPLnF+MCTQS1D3p81E&#10;heFCcf6SBVTcBfpJ8pbiAYi4m9yYYjBPFItWlED9V4us1GXZ1IdpCPtneUEXp9UPRSG4oTEdaYNu&#10;voC9bNxl4KwZAqAgdfVMllWFoxosD6zlhmoESRMPMZYEb2WnfWQ+bATdy6ZHKx34OuYSNhT9QuF0&#10;yJcK4IuLN29+IkRK2Xwimf/Fr/360OAE4RUSrd/9q2/++HvffvzyhSgMBIsLf+2v/fr07DTZrwuX&#10;L16+evnt995eX1vBf8JclnYgCre4d//hl7/8JW6LjskIIs+zs7fDM21urQMWqNVK3eEueJzzxVQG&#10;uEAyurlFi/aHoCd2dyKQkS0tbeztAcVr7+kb6esfUgxUMwk1FKVu9ZoMO7FXjU5b5hGDXR9SXhLb&#10;l6GTkQQ2gqnCvsC4sdnqSLSy1bP9KhhREoeyiiSeJP0C3Eo1HSr8iB5qcFvTnEqcAOEdl0I/6YCm&#10;c4ouQrDBBY1PTNLMCe02PTUFYNwf9P/k08+efOLx4cFh4ojMnrQzqFTJO2CGgBSgJBlOJG6PZQyc&#10;gatgXVCn8GBhAWuXsMLm2malULp49kI+lUnHD+Jx8r45v/jC8Gu3VctF+keBpyEBob0zWdSqHUmx&#10;CwOVWJDs0xLhkj1Nuqbo+j1J4LnNg784LaBK7SSA99MybMNlom7L2BatLNEGvMVsB/urKQjvILvV&#10;a5LiXcZ2HrMIviFkLHJOcYplrIUjV2D5PBqKnEcRtJx6Y6xyDiIobsSKlIeYL4RviDZFYlQOCBEK&#10;NEDeoOktJa87jKRYjfNCGGBk/5dyVA2qYHtY8FAf0rpOyMnqfRQ1SKuNUaV8yN6Iv6icP+7BZPU1&#10;WkfVJVzF1H0u4o/CN9uirlaks62MskITLUMgFAKqIuSfnN+jkqRgzGbuRENZ9sEihOLmSFNAPIIa&#10;xa/NzUXom/OZ6M7OStBPPrz0/vsfnztz6a//9b8NaBPmu9he5H/8V/8y6Gsd6O1+cPvWc889c/3p&#10;p6iPHJ+epB55aWVxY2OJGHBkbzsECD7Qtbm9iyoZGOj7uZ/7uY0t+ovtguCk8AicD8ECuE9I3QLp&#10;Hhrs6RsItrTXevqChSIFwg+XlpZhOqRaZHV1b28nCZKwt3dkYBC8nZ9hhKsLmmA2XusgJ7pcOwsy&#10;TGpsQuxbBdRBM1NcBZQsQk55ABgBQnRUFtCt4Mzps9Lbhspw+kqXRUfIktDO1OgvRJcRUzAYAHNJ&#10;QpEFUJNONDvLTE2AZpJQuG1iXKrRJ0kkISwyPK8castGQlrSIYL6BQGGAgSiapw1RfPWhw/unz19&#10;Gg6b7Z0tYBfkDiFBQRONDtPmIA4R08ULlyBWhpcRNUU8lWYzmLbYiOXSYbe/O5NIc96xoSFKEmnC&#10;Qlhxd3s72OGHSWnt4QIECrDJURKphViyNKTaraUVaj3IK+q1qWYhqq0rHRPqTYJE2NxC5b25VxJ3&#10;s+hywzuwfcu9WIXmNZgwP6IITI2agjAJt23JxNucg0cUhNeJdv6IKILfBlCkPQgNSqCDL/TVvPhz&#10;fXdVNJFs+uLv1UGTdW9Er61TrjXAKnNCdgsiQHwKU4sN072hq/TkdZJWp5P0UevwPqfD7K+c3Bsj&#10;dIJt7tgjQ+D0ovfMtsMoEbgYEYpRlJiy3Lxg1SQjZb6Gfl2eRo+0pNB/4eWdqhNNLJgqXljxBcCW&#10;x8eYnfkqJTnx7aZaka2R4tztrf1f+9W/PT1zDnxdsH/w9/7X/6VSyp07M7O0+IA1/+abb0D5RE5q&#10;YnqS+jnc2lu3bpJKnIYCrKtzd2ePzORBMvnSKy8T8yTsjzjh7qPD8br3o7uM36XLZ3/hF740e2p8&#10;d3e9uaVMPzKoySBBkyalkKZDhFKq9vcNd/nDlCchm9r8NwjiGLZCLHyjrRWfT0RX9kyBD1F4c1Sj&#10;jJeh5lfKF/t7wjjG6PVQOEhKD0YA6MlRc8ALNGp40ieckbcoAyOmFqJUi5hdwNmk2k9XsDMNLEbA&#10;bHAkNUhsEBomkPpFxE/jcXIeFiRH0dCIogxWKyBpozqA2pgw4+TUlExp7Qh2A/ojikdACw3hjKVD&#10;dJE7hOrKEhbSb1JrzInhErikaor+HJNjo7Al0+cCbktWNUiQYiZ1fFiM7UfQwgCTqYDi9jlBUQxn&#10;AatAdSokmbLIZKdS1lwt4dM+YOJiN8DGj2zaurbUnrC9uhGHMgPTBNDk3A4wcZD3QjQvXZhsJN1f&#10;+dXFsEw1eKXJfrWXncr+SjfkfyVbnlj7EmDgD9LIQDK5loeUDUIL+evV13wdvcHAaYcyjpLhFxJo&#10;rbgSygYyBYoJ0XZD0lhWDA7ZvwWlr16Fmk+SE1ITRiEZ2mnRuVInqdGGNSR2hf1rRBhF+nSIZNBV&#10;h9XtVHMX7G/2wJzXXAhVSrpri2knmk4VMI+jdHVS8sRjsS1KmyS7WkPj2onUG9FeT+pbuDc6uRaF&#10;EPOAbAvuLo8PzXmxRlPvJN3T4S9uv3tnESasv/8Pvo5z3unzJ/b2/u3/438ZG+0bHAx/+ukHV5+4&#10;8vQz16MHFMYNwvnPolx4sHDn1u1rjz0+OjK+vLSMl4yRPTA0+Oqbb2xubdNGulw9zBeE/AOMELx+&#10;165ffOaZx/sHg6ANDhJbg0NhOJzJ/BIshCe0b6CXp2NsUOzoa4SQ8D9yWsjByUTPgu58VqDBspKk&#10;QEPMW8HXawyfACU6ky7j8XhkanLsjTdeDofBF28BKMTenp+bY1cX6kQaH+g4GMMvw8WqwHq2HUYL&#10;GBW+JlgzXcyy60hAkmkUoJdcj7nhQCtPkq0Dw49FImhlWGvhucVI8fkARxJzoByOM0IlJI3bj5oJ&#10;fOazBbQtVcxMFGh2rhJPxFjR4KFpr0CgFNqknp7w9PSUwihlWQB8lGLxKsmdMnktmqmV8vleHo9F&#10;0dQ8COwB/625CstpWZrRpGim1Qu6fmgc6vkSxbZdkCCLtuORZBdFCzBuEicjqI6ZI2pAVqkGqHQz&#10;JbFCU1llN7BKP5UxwfirRAtWATNbRkfcUkXciLzoAreFLYGJ+vqXz+q2gNMIjUV7IgKPiL0pF/eh&#10;hGB/67f+qVMMbpfj3i1a6zSHqRnLMsjn6gNIsZLG3vjc/qdwFA3kKTJHizHrrotXq9kdyHn0Gerv&#10;LUPZeDl16O7qp9/wZVFaHsyG03D1AIB74oYgq3hrl6aGKSXqUOYRHISkOjWFWE8D2bdPVEr9naof&#10;WUQ2H6pbTD8Ba/exZFme0FpAbVyqSZNl2qgekDsAWbyzEx8enn3uxS9CeEmF2//+7/9dOrUPA+jW&#10;1jqlGC+8+AzZXIZudHyMmoOV5ZVvf+s7509fOH36LLQD0YMEfGFbu7vnLl0mwre+uUND5P1YAm3E&#10;Lg0qlrKZL33pjcnp4Vhih1IjkjntHcclso7FHPOAw0x2YGycvGS/uFQihILvxhmEoI1nZyYxMZS/&#10;vK41kVk13CgB7oTODoxfIr5PtPG111587oXrk1Njd+/fxkmemz81OTFBDkI8SJoL5fNsuVp9LINj&#10;4yxNRIW8QCq+6tq5MbL1PU3Z/nipASENBdhLCEkQ7+sOhtBMmDyUKvI3Ts5fLaGLhJOkQOCFtfG4&#10;SWrUfB0H0TjvpVchub7jI/IvyQRpl8LkxBgPRspA+deFW507odQSvYAKIFtysL83CFH6IT1U9qFU&#10;B8dBaUbtEBr+LoiaCoUUQpuI0hslKezsVMpRSeVrz8HETUiTqJA09xGwEfSnLAFtFqniQBCaKmal&#10;upFdSTbCupHLosFykauIspCYvW6IxgQgwsXnplVNb3KM+h0WAjBhtmKHk+iYDaOzO0y69cjPRRC9&#10;n4hkf/23/qlb7PZlF2Nzh9q5zP1uXFIeSvUF6FSpVJMIkxK2KJmTcrlpy0R3T7xxssf7hvciWsMw&#10;F6Zr3EXdwaJUNPhhPo99196IwdIwb9xzGqrDbrU+BA373o2QW4tumNxTW5TRuVKWJ3Mnl/d1yVc/&#10;QiGYplbs5EpRRJCrQMfT5qbsUTkGDVEmFQOlsrS4cfvOygsvfnF+5kJbZ2BzbeXf/Jv/+5n5yWh0&#10;K5NNnL98ZnJqgvakpLJBDcMa+N47H60srf29v/8P/uovv4sUvPr6mwSqai1t5y9eKZWrw6MTsURa&#10;KoLa22AuGRjsP3/hFDFCUPm+DrZZLOqCkPaC21MMjLIoHw0ODVDhNz8/BzIPUxknWa21Gtk64pjG&#10;/ICla0lEphdbTfbwlqNIZMcfgKqwrX8gdP3Jx2CBOjoGESyFZhSeQJSYzdJOUqAGVA3hmfNWjT4t&#10;IlNkt9rIamY0Il4KuqnvZrgtzIVCBOQgrRyVoCCZUimI0ugvJ7EGhDwInY6YlG5JgtAxkdpHbYZX&#10;KpFEYHf9+KOPSGHSIg1gFfgFPCMaRkKOOjM5DeSZzvEgux67dJlpphZTnCYCkWzT1EG0tZM4oEyK&#10;/o+wTXf4OwDCUDHb3dODoiNCmc9TcC1FNQxUdy9OFcQKlFXDmAxPv0oo9JRiIAj9OR2WNOJigqPY&#10;GUHSSGmP4g4FpSN6UPqECwJNhVrlSFsBK7RFKIIkDGn17SIMjYYFtg6lOPJz69OWtMmyE22v8rXF&#10;bD/tGBE9LAInWiZydQFrOA+mGkxQvfLjQhHm1DgXxe3bdh4X/PDKkl3I3YTtqF4TwGkcp8xM0rw3&#10;UFccHoVXfzbVwy7Pp6c+ufN62kJvuj6wDeSWnd8MBPvpQo+fVwRyUxabUFfBbtxKUCSWSMuslhY4&#10;//LNtWwxH60UElB5IFMff3QzGs3/yq/+rYHRWbLOf/Hnf7a2/MDva4aDb+b0NM52bx9o416IhaAM&#10;pc7wz/70m1/64ldi0RQUoI9deWJiZo7d8OyFy2w8sCr19A68/9FHtBOhAJno39UnHqPdKICmTCZB&#10;qwfBajYfYwvwvIYMQCMQdEAqqP8kyA/SFrklmQ/TsbRg6hT3G5eBkeO9lphIlx4pAq7A0nHU1xfC&#10;M45GKezrePW1l3HtEUkqiNn4qVjHOUSpQFGLJiHbJ5lICTHIOmNkLBBg2Ujmwg2vIhUU8SGdIiUI&#10;wFGOxUAkrbtb1ap0FgNxAISRkecmxbcnKXJECCBIJpKibGwNWWm1Wl+4j4K3e3fvgsUAKUARNWEJ&#10;6FURJDZzlFRfPw0XKqRSgCHif2FrkODErpQHxmPSimn23c2tLYyIgeGBUDiE5JGm3dnbJ4NBgIDg&#10;JtXmNPvr7Q92dfJJSxjaHQKiBA6lbQWH4xhKQ3nrIUqMxYZCQ8+SulKtJ8oOGZCVRv5TwrSynNQo&#10;1iiApEqUMczcajMVNKxojUc5Xk/pdre65DvZcYvZLWMnxU5TODFs/ce/+bvqeOguKrlCcXXZGaTK&#10;XNwZMXY0Ti8RdbV+67rELtMAMIhAaMRd5pbPzVgwD/wRjWU3YaJZlzcpRtAB+TwWwImfHWlKwfvG&#10;vuMUm2kWGdcGvbSJqES/zb9qkK/YdTlt/SsN4bfjTQXIF1We1NyTKXCDro9khHWWQNBZ0fug5AJH&#10;vrmJYl46LybKhViF9tzJeCad/+yze2PjZ3/xa38D35JGXt/5zrdodJJKRAEKPvHk4+zqPYNsV30U&#10;6lAx/OMfvYPT++S1p//zH//58y++9NgT1zZ3I/jOPf39iWQGI39rZ/fDjz/GTiYSPnd6fnpygqgD&#10;NQUMP81CEABw+EgYWzquCjdGJeLw0CD3mZOeokUAID19vcwWddmG7eEwPG0wY2wPhAU01QpshM0W&#10;trK2K49dktZmcAq2tWCwUL1HOqC3Z4DUATLGTg7NHCEHzKmODjwJ6SMm3XLrqRmzYtEdGOw6I/qS&#10;sLJqAd6jTXRGZEVRQ6gIZfF+1fGUlWUKne/yOVeBPYm1BjsLP8EaC6EWoSx4MmlipbgYuhhgLPT2&#10;kEGswLAAsSLxKzggUCtDg8MsY5qskHokjwhwFKMHPYCpL6jP48MAyUU68cWj7Mi03zqIJ5bXtprb&#10;A2fOXRgaG8FMIEeQziXK5VwFwud4pIuKU3pv0PiPkllsAYIq1TyRRGQYrjPkSeRHswPqSsua4r0M&#10;hV6XVST9FOSRNQalm7Tk1AyTq2W9Gn0wt1vBuc0YqsRxZFRs+3fbZH3T82z7Jkf1bbJhL3h3QZmL&#10;3/r6P3UGuQmG5SpMVuvC0CgTlM+JhTQm0mSGM9q276TLPnEfujt7RLDtPPYtFdcTPKbdtzMceO8s&#10;C1MH9ZdpyMat1u+28Ud3n/ZB3U7yDEQ93tF4TBsae7n3On+ND09MLT2h6gY3vvo1tDydDnKtLdnW&#10;5uxRJVHOxmEqzKUyVG8vPty8+NhTz734ZiFX/OEPfvijH3xvcnwksrtx7Ykrw6NDiysPT585BVyf&#10;PfvTTz55790PfukXvnbnzn3CZOcvXi5UDrOFXHdPnzQRrNVOnzv7ySef9vYBUER39CLVjB88BZ/d&#10;+KybQEK4B+ousgNINfAk6gHVzoc5S/LOLD5EDU+X5UU1Di3DwSOBTeZP7MsSQJdqLPJ/YGbYu2Cb&#10;LgUDvp7e4O1bnwwN9bFTvfveu7Rvx0Ag7hCLHjB/rFWseF9bJyUPjEJnh1/KBDUjw6g0YOtWyOli&#10;OqoLaFsky9RiTyoEUvJSJy/gQ76LacDXBGNI5/uGmUZKEiVIpbCsHzpSdZGzFNpj1DM3PTo28skn&#10;n0CqAjSTYjk6x6IWRQ+qT04cgdnDFaDz+ujYEO4AJ0EJUoNEm18A0XRwhZMVKjdoX2DTGBwZP3/p&#10;6le++rXLjz85MDJG8RO4Iml0K5hC0Emx3a3lUjZJsTmkh3hPzU3AR+kSQApZYrKkVPknao6PIMiR&#10;tLri/9jzhSVUNl0SrrhurEQxyVVtyuKXbVTC6RYdUJEXIJxGXuqehYJiTpKI3jUsUcqfYtYzL9sk&#10;wikIGdR/8k/+B2kCrUvcdnK+7D3IpNG2yvrN1aVPXD5JCKtPrRnBeoBHG2aJImcK3ansjVddef+k&#10;oiYBksa+qwPhuRnzWbxnsAMMiCJhbiUsEXigPrxpAe+4WODa1YCYoWXDKivyc2Wb9V1LYjNqk52o&#10;BzUQbP8X/S0ZF1Exso6Frei4VMnS3KDbTzqd6NIuHPCAsfOZ4tb2/s3baz/31V88c+FxGgr96//b&#10;v6YRSD6bplHDL/3yz8M4gmf54ksvcrr11fW/+su/euH5l+F9gBT0zbe+CFtJrlxkrwH0AsqN54Yd&#10;6D/8we//3Fe/+tLLLz/x5HUhOMWiENpQaSebzxYDfiqRm2IxWqcX0QxjY1MYGrA8iQBg6xPfosiu&#10;mEckwBriy9J4ma7kiEQgACAfRvlIPLbTTn1ZFYRyqicMf9kegEbCbNBKQXGcpN1IJ6jkQ7hDxV6U&#10;0LGwHrPWMeStnp1lQLUPI0OgAndDkkqNmm6FirDBWypdWsUw1GqAihuDf6BcHUb3Y/mFerpIkkxq&#10;dzLeSDKXRh2Q/8TJJ3siOFd4r6XUTdbqpz/56NKlixgh6AjKH/D8yUUQYV1ZXcFBQoEeRCNkAbAa&#10;yEySKWWP7u7tLpULWit0hJMD4zusMBDFXH/2pceef7l3YMzfN/z4K1+kmmxlbZtuGUQZCU0EupqS&#10;sa393ZWtzcVMMuLvbB4c6KYtGKYBEULujUWJ1Cssi2wInhdOv8BPBcPCP61OqYeelTleiTI1JK+7&#10;JE/NulbhVzkV8I3BWFRkNP7qpMPtkrz5vAN+EhF4RBGIMv3GN/6FKmBZ7nVRVymyAL47lzMNmE3v&#10;Je1bVihmysK+697r7Z7cgVcR2PuTvddcBk3gmzlgos4BZjI428FpJTtEJFKNzbpq8KiMR8bCO17O&#10;cbLH8SqCE60neuJEDzRu3mAXmmCTpxZSKmtngKHX0sa+lWmuJWvlRDF9ADkmBJtrq1tLy1sc+xu/&#10;8ffDfcP/8T/8f4H6Q2ncVCs/9eQVUFrgAq9cuQx7Jx75N7/5LQi5gepitM+dOoM2RacC5ocMJJNJ&#10;E9CChGN7Z+fm7TsvvPji+MR4ZHfvo48+ho2PFzxgJAfYhRaX127eut/lp/so0iGtygmHiSdOz5g2&#10;3GByXoK9xVsm6gYRECeJRqTHZPUQ4rJYdzf9VHsHBwOXL8Egdq6vv2tyon9ufvza9XNPP3318uXp&#10;y5fnzpyZ2Y/uc1oGDyZafsL7Fgh0S6MctSyYGmjldIXUZ8emUmdBTU4FcBkth+iCerNI2S05A9PI&#10;rRlLsupezXE3XhY4UAi8+KTCaqlpVB6H4B8Xgo4N4YGRAVAQX0R7wbNOlTzKy+izGEwOJiHKmGMX&#10;EdwAHc3kAYvY39/rUvQEYQlKvO/cWzxqbhudmG3pCGRLUKce+0N9I2PTGFykINCJsMCRPSRYgEsN&#10;wUI8Filk423NFXg8tHsCqCdpkEz1Cf6UoC0lCQrHAcBcoM0FhqMn3BukeEkiiQD2LCIoHI0K0jeL&#10;WwvkVTVIeFFGRcINmlU80QI2knUTW9er970tYI7xKgKT3NZ/9I9/x/3BFAEv0wJuU3WSr7Ml4TGr&#10;1LOUr6grugsoKo1PLPTmlVUnaV6xdHrLxMkeRgWsbjqagnD37Upf3Be5GcGrWdsJW1CNokN7Nqca&#10;3HC473qfzkZHN6X6y0bT1Iqlu+or1e5Qf1U3QA7RXy2AS4ydAu3Dro5q82GylItW8vFcJpFLs/EX&#10;Vld2e3qG/9qv/8bCvYX/1//2vw0P9JOXGhsfeOGlpwACYcS+8PzzPPHNGzc//vCTifHpbK5Aa6gn&#10;rj9FkxJyVHD84DEG/YFyoXhqbv473/kuefXrTz65vb37F3/xlxvr20wKrTvZHJE1uh7TQC2ezGxs&#10;RmAVau8I1JraaAnB/DBivQN9rDdiGUJJnM8hMKwsNAJA5sNKcXCo+4nrF998/blXXn762rWzZ05P&#10;zJ8aPX+W6r7RqamB6enhgQFpfTw6SqmSH+O5syPYA+A/1E36SCl5oC2X4JfsDdJimDwljNi0G6+b&#10;x7bb25hzlA5sm/RKtK8JGLVOTm8ahMlVzgtqmRHSOgCcwebxsZzBQfEeeVH3W0l4mRVVO5j3UKR8&#10;8slHwC7ooA1rM6eiMAIeHcKlBP4BbuFexA72+RMxV78mKTEE6EDBzbKZE0QkakCCZi8azxVpFVN7&#10;7OrTXTTFKdXCPSNT8xeHh6d7B6nU6N3Y3kUPU84sCfUjgEnZxMHmzubDpsNsa1Ops+2o298GBFPI&#10;c5X0GQNfM4JsGiLw0olLiUKxDbh14BIsqa4O6bgrCwxOINp+ipo0f1k6alrBg3rqbtnWF6cte1v/&#10;pnadHLlUwCPSIQqarMGJEDYUhn3fqznsV+bFer/by3uMXaOReKub084hsYk32fbeuDuVfah/rWsE&#10;zycn3+IA9XPrVZZut3GCbReyO/fepFNq7kMbIK8aeuShjKLPkhlOrdZvXlqq2BNZzsAiCdIkFaB9&#10;K12X8rvlbLRaTOXSyXymROPWu3dXpmfOvvGzv/Tvf+/3dje3Rob6cVTPnJ6B4R24DUCAYSrhtne/&#10;8+3vwFYq/DptProVga8jQcBFaOOTjCeHBiiSh/Cs/M6774+PjXPQt7/97Zs3b0scFxVMP5Isgg37&#10;vBCTDgyO4rGjFLZ3o6lMHvOTKhwC7pCC0soZG5BMOE+Bj0BSHQmCwHNmduzU6fGpySGwBfncQXNz&#10;JZMGjLtZqaTj8V36kUOAvhvZlFxkhZ7VOaqN2n0UoQfbWzuA2OHRowgoKZCCohbphqKbOVRoCuIE&#10;uCWsB+IPqL0rXoE0lNagmbUSbyR46sEjSytYyN2mta6dj4/RRmo1iCImn8BJxEaQbpSHYJ/wfQhh&#10;0IUB+BBXmp+fJ5qwtLxEFBPkkDBJVqu9dDsKBylPAgeFFLOuiCMQeKAXM2FXzJSiwEObuiUEE4Dx&#10;fT8SG5beieOMMAxsPNZxaweN5Lr7Bi5cvhrq6aONSjqT4xkxMToIfmDobSynk/uFdJzq7462Gu1A&#10;2bngUkLhoojoucOy0VBLmMwOyVxiB1g2uCQWRODxBedUog/oSeZedlMplecpJEKFvFjC21av5fI4&#10;xnBANm6iXFRq7L3teU5GbFRb/9E/+h0bTV5OYXi3aK+oCNBJEZPOYzfBsF+d7NXDnlp6oderQ5W9&#10;wulUg/da8r7hGnhPaO/t1k3X2NflydkmGvk/Fx3xftdsEzvYe6teRcN7Rseey6vgdCQto3ESyJTg&#10;gjQ4tSGWpxM0nAwmSpqanLKvpVDKbOczu5CRSEQ+TvXx/tJy9Dd+428H2jv/4+//wcTYcEtTqben&#10;c2JioFhOszmPjwzRJxpGUxqRTU3N0vHk1Nnz4d5BEgQUdFA0DEE+QeNitjg1MbW0uLRwf6F/cOA+&#10;uMPbd8ilcx8kzCmqAXUjpO+at6cpFHzQdArq8AeI7W8jweu7iQSAGpY6FIBQEtJ/PSwD20Tne+Ty&#10;8Pr1S/Onp9nqKVs6PiogVm2tyrzazvwS9WhmC4Xei24rqAA8XBQNVOkgSEnwAyUFf4wbgiJghmTX&#10;FYwJ5oDRTIuzTy26kFQJFsC6hpotp3h7XUEaAlC9YIOrdDhMOH8BX4wYW+CAM/ATORH7mV1bmPLo&#10;gEyyRiiMmBvMU6o2ETDoiShKhmf18uXHtja3wB2Rl5EF1HQMNhmkQChE3/SjvZ1dAo09ZBFIo9IZ&#10;vSgQDNEXkqCQTBrd5RIHsWI2PzUxSjKEFkzIWSyZqbX4Ki3tmAcDw1PnL12njyTN/A724pxtoKcX&#10;7H21SJeu2EFkO7K3nkruADAjvhmiGrMVxseMYInkf4LIUNpbAb0qUA+zAAYP0g3NZEsVZcBwAEUS&#10;Bcr9CCBewIdK59lIgTm71Xi0zGF3yEATNBtVt0PbaudXyRpwhBnVziHXnfbEtDYREjE2+K5n0+Ys&#10;Jt7ePdMuZgLYiNZ/LlJgUm23ZQe781iw0Ksm7GB3zCO/1tnO9AC7E/d1e0i7MfcnrxXg3ts5vXrE&#10;7odPtHJE/LTGweLumcawk1sUXMsWyRUddbbjEObK+Ui1lCgXwQeRravsbNNrvPwP/v4//NY3v3nv&#10;1s2hvlBvD/32hrCpofmM7O7Sl3NxcRkuw2CwLxpLzZ0+MzU1T4NDLEeISbmBdCI9OjTKTQz29f/g&#10;+99ncbMCqNjHHCVHAPUwGkmpA9ooyMXopTgeweDmKUkCb0vnX4R/dy8GA080mqTeYXV1mzgXNCc8&#10;OMsVypHBob50Jk4JL2GE/n7Saj4gSc2Eu6ijLuZA9VufSwX/wzUKWzmlR92ECNra/FQnHB+yzxDe&#10;R37EDECAFF4kQElZZ9JEGANeyF1tselM1aOF+qtt+zbV9Q1Q584grfKybcAWG49qM8LRrHvUm/RH&#10;wI/wddI4lVqAfI7ETTMsqbs7u5sb65A3wUqI3IEBEnwV3R+TSa5GURLDJpwndEzIZKEln5mehPWU&#10;MCcNIDBqhDqViGsmB7kaCGM4CNCCgwPDFFeTyilQEtrds7Kx2d4Z7A4Pzc6cHRyc8PvDgLW3NiKs&#10;C2qRCJpS4JDJxKgf291ZjR9sDw12B7vacRYC2AmHlTZC0oeYAvlwqKuFrmBkImVboWSlLPwy2nzJ&#10;kin1zFo9LIbZIJaLrL/G5u/EyisvXpExyXI7t/1JhlQanDRCOEJTq4ub4bZx94qN6QI12mQjPPmn&#10;5p8KhMSARPKVqEuT63UyNs0I1EXUqRgTNifz9WudAJc+l+S3u7dF4L03wJyCURFORAmlmvDb0JiK&#10;cW6SfeLVi+5XW332Jzu/3TkvKYYTA9duXn5gE0mGVTIVBIeYDD7lg4o0NWqvtbcgNfvF/PZhOVUk&#10;JC07MPzcUIP0zc+d+qM//P2+ni5oRHp6OufmJ6lHJKeFzU+o7/at+xCFjIxDZH508dLV3v7hZCKL&#10;20zFG1h6MvojJAIDARqE//CHP4AFQLcJQk2QfJeTyRhgG5J5LPFimXauZcIKcHgREeT+sUFpIz06&#10;TuHSLJzgm+vRdKqUShX3djF3aVZJX8kcTMRsz7SbZxi6wwGin5yZKAaPy2OiYtiLOBJRIv6DjUnj&#10;m1B4sJDHQGVD7m5vpyNWx3ENj4NFzS7dqfyUQuXDqOGJCAUwu6eWpWqZio22QlVULyiJFS8tPtHJ&#10;NAdCGiJoCECBfyTZyMNJd1ahVZeQm1gHBCwJFgjoXfZI7U96XKMEGrMf94ebv3fnLkYBvPUUIGJG&#10;kzigwkhyXtKdUZj2woFuRCpO7LNUxGuTTlrHXK7ITfVjuZFHBaHY3pZLp2hRSU8XgqEwTQVCXYck&#10;K5uqPf19uPGJJGjuw8GhqclJMNdnA6GRze0IgSzon+Vh2qGHzJSL6WRir1JIHlXzvloZ/GdH6xHM&#10;VL09HeFg2/Fhrp2GY02sIvpkiD7XAKHE3bCjeDYNDVjvLVwpGTrE0ND0loBxa5hFa+JswTWTBVUl&#10;tqWL3uU3If4y1WuKwNa9aO6GDJgWMNkzGT5RBHpe3erdPxOSuuJwjoPnunUt4N2fH1EEja+7S9Xf&#10;OB3m9VycDS/Zu4aKkRCKBx1sD+8exKkANy6PqE97UrOabHR0WAyuUc++qtUghpsacWqngh6DoOyQ&#10;cA6GdDWb3ikXI9VyPJ+NJ2EIjSR2thNLi5tDwyPJWGxvZ+2xS6dGh3vJNkMcRp08GSiCPqsrmytr&#10;WzOnzsMGfuHiFWoCi4UKjLuYo4P9gyzwEXyHeBy0//d/8N3dyPbY5GgKAvB0QpnXj0kEAsynG0pk&#10;f4+INOk09THbR8cniOfDzkF+j7pDnIb+fmLnE1gH+BqYBuiaUrG6uUnWIprPVWiRAsaHWtIS/SqJ&#10;TdKujkiGZEnbxkamNDtE1L1tc3MfUgM2C1oogk4KBHroKogMAGKEwVD6x3fQWYiuRIeoaakdgt4K&#10;KrROWuZIJ1XdNuoRARtkndn6YtUsowQORLlKkKyu1i0wJO4BLVNptVbAgQfpJJRKrC0DtklMB7PE&#10;14mXTspSa6LRbr2xg4O1tTVSiZm0sKSjj5hGMFEkXCXaIVTR4d7u0M7WpiQUc2npsNNO74Yu7oEF&#10;hPyh7QMd7fhU9GHlDuj3AH5qfHqKfYk+mghNV2eQlA21i9hxQuAYhC1p+Mlnn2vtaKefxB6tvukT&#10;UykfVkrEIUg8pKiR3t64f+fGzuZiPrufTe0XsxEii4GOFn8Q3mmh8mKsuD2eGqymEOpAy2w9dXQM&#10;WZfC/dVwkx2VE+PlwgF81z638VGXSJCajTGXcbMFL23RXVEf6kEMN1LCkhTQDLr8FLVutrsKu3xq&#10;Of7P6wIRF7MDTTLNInDagTem6b3y/9Pvva6BE1S5aiMpyMldmEBU4EnsUllH7G4bL87vPH+nYJzV&#10;YPdmCsIQUMaNZUNj6qBeB6G3JcEBgQsIA3I99C2qVSClhGykpWBLqVoiX52sVZP5dCKTyuzuUP8f&#10;2dsvXTg7F4/tk2FurpWIus9OT7BZzU7Prq9sPbi7+NnNe6fOXh4cnegdHBkcHGttAWzrY5sjsc89&#10;yaWbj0dGBnZ3t7///b8E5AvjYCSyx2ZZKEE+DCFnE1zd6AKWCXsj5i7YONZIKNRDmS3mOnoMIxrq&#10;TiJPVD2Cd6bCl8wigbOIBLzz0UhmeyvR0RGOH6QPIulIJLm7Hdve3INzFK1Bom1zM0Ik29cWam3u&#10;6usb9Qf7m45pmn48JPEzink68jn2H2AjtEgGOVFhrJSzo0OaPwE3FNyxRQ0k763YAVfEYSwdWqii&#10;UQMUga1mbGNphNEIlZkWYFL4k6GMmCGZdKEJkl1NLFK2cmhOdedCSUCSLLxuvs779x5gEdBSjR4q&#10;aHJdIAL1ozCLeAemG9efnZ2EhmRzc41goeginA5ayGsdLeYAu/ThYal4VFlaWwHHRYPp9Y3dYKB7&#10;YnIql4VeUYxErsWqp69cqVps6WjFFpqYnu3pH2YOM+kC2VR/eyd9Y9YWFgfonnJYaj4s5tP7qfjm&#10;YTmWiK+tLd/cXF0spuNHh6Cb6H1JzwiyPTDdF31dbP4sPgxBKn1BJWEXiFHI//AXWLpWVW07mfLB&#10;C7Kb9yg+M3JNO5giYPREx6mtB5hSxu63v/7P3M4vikEKzkSLeAXY7ZB1Q0DLis0FsDCvyZJtniZv&#10;eqoTyLB9ItdT6IhzUbzH1wW1ESPw7MmyJZu3wovvmpKzbLM2GqvXCJnMayZPLCJbQPahMwdOTIlG&#10;dMMMAXfDdpONm3dRRo13ykhJnTy5K1UEfI2hh8EFbCnWMtXLpU4RUhQ8G2wGHNHmOgILf7GPZNZx&#10;Dbq70ugIxmaor7+PRVMuVhfuLf3kxu0z5y/Rj6BQOuwKdLOf0KMDlWYmmaZyqaiVjlA//NH3lpcf&#10;9g/0MNet7bUOf8vu3trhERwDNC9qnpgaGRwCeNtMJRzQo5GxUWRLQ02sYGBAtCc+pt/91tY2noXy&#10;67QjAzyNUAo30fel+e69lY31yM7u/s5WfD9K9wQWXOfxUVsySWT9OLKLUsCCYZcnMTfY3d3fFewV&#10;Bstj+iNh/XaSp6BoCcFH+qAJQ0IxUhi3makZlijbr+J5BbeqG5SEskzh2mzaXqNzcZKmIUZo2xd/&#10;NQJFzuD6L9jE2VLhDIi8cJyUqEqU7mr8KtH1Wo3gJvJPCTHN1CE+psMaAAKpv0CzdEJYxLxg7Uil&#10;nECi21pjsQOijDDyUkFA7BB+ReA/+HH0bk7n0iw4eity1bGJiURKei7Ozc1vb++g7MSIS9L0rSMY&#10;Du1GIoCkyNoMDYyPT8709w5nM8XoboLY6ssvvo4ZlaBoLJtB5/gDqNRCbH+z+bAS2d1cW1vc2V7r&#10;8rX2Y6X0Bnrp0dpKMYi0/jlicygX+MmYSWSRoJTSaRCLobMD6RKSk1R/MkQSKaTyRJ7CR1YoX8jR&#10;kBCSCUYLaeFI2dJQBB1AMERrQGf+O25XZGIMKWiqwTZk8+JML2iEBh0k3p16YxaWFHYEplB/mvch&#10;0mJft5ObGNuMNiKIanE3HBCDM+ouIe5GnVtY+I0FQ8V02hv+pBsArp3Yj9JrsMHfYvpIlAI9Syie&#10;l26u8l49TimDsxCRNp6QfxbqUIunzlNij2CEJXaAGKjaY1EfpF6OJY+JUSB9vsVoZrRRz+SKgLFQ&#10;aNh0lMTMS8SiyXgC6qvlxTWYxK9efCwU8KNjBwa6qQLGCQfYSxed9bWtt9/9kILkV157PYOgNrcR&#10;5A+QGPNJzxXp9QyfQbEA5x/0u+QfPnj/fdbH7OzE0FD3wHBwYIBttjw03PnEk2cuXp5+/Inzc6fH&#10;e/pJ7EOiQxiPMoE2FAEbM0Fsvq4S2EY4XUemiqhIwkBCdu2w/4LT7ewMtuKVFKnJP6QqJxrNbG3F&#10;tjZjudzx3l42Esls7aWj0VwskUumi8lMIZ3mJjuaW/24StAfwZhEKH52bob0FoUJLCTcZSQNs5yZ&#10;GhketHIPJhgVLjFFLby1sB9qyeAyik4xhKg0xWTNOGmXJaT4DtvxVAXUXVxRJ1oJr7B8Am5VodUi&#10;FF+VSt6RkRHWzNraCmEUzhsKUY/QRPiTwIGGLMEXS28V5tSceYIm3D8RkVCQVn3t+Xya5FS4G/qW&#10;MpPeHQoQ/KNCqrs7SGgWv4wbA7WJFgAoACUkZchwLxPeg+KYKhP6e4ZDBHkBj/e2d/a1+weuPfPG&#10;/PknwoNTlVrb5s4B6QwMf5KZ7P0lLLt85rCcb62VauXM2oObe2sL/vbDfCJaK+WBJ4l2oL04yDA4&#10;lWk/13SMqSLBRowVaXXfhtjzmOI+iOvEHxEMaQkRpnpK+VF04UtYjUyT9RUSaC5lyKaVTZDcyxSt&#10;/Wobsqltkz23vZvPrLNycjBfkU+0RkqkWk/s7Hwz7Zwt4EwPdwOPbNom6qZHOMbuxDZ8215MW9lO&#10;7pSX2fm2hkwfmWlgfOneR7avu0/cGzM9lDdF7lE9A1EnQsPCPoN9y+5DiVEN8glKU4sE2GuHFByv&#10;l0u4BtV7d+4t3HsImKw31IcLSkaKTFV32E/UDOZnlkspX7l9+/5nN26/+daXcCiXllfmT5/Bpodr&#10;BG1EE1FtJU69bT4Y9NeqlfXV1fv3bg8Mdo+N9SHgeMTNzYWj4/TUVO/4RG8ADGF7tbn1cGJq7PFr&#10;j4d7Q4AXqQjASkWtsJUKKrEq5Xo8CCY3giF0PNLXjFQT65+tF0skRDMPAgE4+XyChioWqrF45uAg&#10;vbcX34mkcB82tiLr69v0Arlx8y6Qu71okrw6KOZPP7vx7e98l9ayJDLI1RH+YI5gaGQ84Q7mVwFH&#10;q++m+4iINCF53TxkapR9SCba8ue6BoSSDGyG+MmCQTCyUJFz8wtML9iykamV6pyG4dDWhouE+mPl&#10;ookQXS6CUUAIgOIr9lIEBlFXSiUJVSJW4mIo9yYziyJluPKZHOve3+kLdNE6sUodFzDC0aEhKrtA&#10;U3FxbBx8BBIiG+sbI0NjXEhjHU1YTWgESqdQMdxvOlMkyUKQZGBgHJByV7C/M9gX6hk5buucnj1N&#10;k7uuQAh9FdmN5ijl1seipxs2SFFQi9v5dCS6sxrZXortrafje5nEfiYd4yId7c2H5SLYBJKKgqhW&#10;ojjpQeQTPnicHW6Cs2AI4HLED+gQmw3LpLSxtcg2SSjokNFWfwrThW7IXqlw1oGTFhtlEzk1DUSn&#10;myWmYUz5XSfpc9k7sdUUT64bad1f4DzqGgirhGkZu3RDu5sFUfcv7EOnJkzITSXJzGmNoxN1+6u9&#10;TOk4QIVTEPZohlL1Pp0pAtMvFilQ26R+uQbGWE0K61+hSVQN14iuwAtrbTpsOiyT+GltKh/srwU6&#10;W8kWfPzBh7lUdnZyNhzqS8ZSBLiCgS5wt6whTEpibDdv3bt39yG70KmzZxcePiT7NDU3k8pkKaSz&#10;7LKse8miE/dColKw8cUTu3Pzo8Fgczq7X64kq0dA2YpDI8GjpgIVASSzMHFoMnbqzExvLzi5aka4&#10;DME8EBMSSKh0PZHWZGUpOmbXrhyCzJVSHnlJ5plnkvIY/AF1rTVgJPBNkg7SKyzYLWVOUAAEcW3o&#10;YtaLCQOECebEjc2tfbqL4QnE4vQauXXzNv0LMZj5SXkCPU0YMM6j8RcZRYkeaDRbwnv0NaMjlip3&#10;K9k3xW3NbmS1Gn2mZsUZcQEh6ezLJDYWiXxF/0r1IWpPGASxO8QHxpKUEhiihtz7wv0HyAPdluRw&#10;cYEBPzSDdMCRUUUvETBO2h0I8nVKLWkXyRT3Ur7to/tjkQgEIOJEbD/oD6biqcWF5YA/NDY6Ad8h&#10;BAdk+IP+LrI8PCD3RvuZfL5E8SJjhbTQfZ50AwYXjRByhUoGYEI6B+oTqPLI+FR3zzAGRDJTzOSZ&#10;+drG5g74bOndfVzoC7Vkk5vHleTxYQJ18ODep9tbiy21Am1ih0YHOoAk0Vq8HdSpD0cmn6On/QGq&#10;gZQku02Y2nFtabm8uPjg3v3zZ8/4Az52CIwApaITN4EZEY1KrYHXCvBujLLmPbB/kyjT6TZV/LG+&#10;zTYk0E5Vl20hMRQtYIrDvmKybWrFGQV2vMm8BeecSJt1INOvHIrOMLFfXWDPCbYd7JSCV8fVPxQD&#10;UKwJu093w42rfy6aIE8qW5YYqvq8ovCtJbM6pkRVCdLT/alKXTp8GcJNeET7oPL923QtukGR7PTk&#10;3GFJqsr4M1RZlN7gvRPAu33n/q2bC/v7iZdfeXV7d3d5dfm1N95E0dK2CIdW+3pUwOtT1sqKhkuP&#10;rWxldaHpuDQ0TJBPCDXafBjXZMVbxycGpNFUR0vvQC+tvdjcAKyCVyPRMDg4jEcajcbZpQXGe4Qu&#10;IB7QjOEriwDdp/ZaQ9Gra6ad2tR3kGCw7LPSf0wLi6TcGJtbzHgkttMfoC36yMgY40KD952dCHk9&#10;QvHYyrRq/+CDD+/cuc1QgYBE93Etahxlh9ep1waZwj5gL5tx9RFkUiTB6OnYK3/SgIItPLMLxLBo&#10;7DCmyrVACfiNNCkV/YXVoJ2/BCFaLg0PD6L12LxWV1amJicE1GDoXM1844hBVSDUlfB040hWa9Jv&#10;wddOGUY+QzECbNTNBHo6fG00nujr6aZ5LFkABm9vNzI2Pnlq/kwmnQZnQcyBvm+sEc30076lIi00&#10;FDbNgDKrOZrK15pL0nndLyVchXIqmwfCHAz3j02dKlXRicEymuQYv4M+vZ0JyJRjEUAHFByU8hkq&#10;Wal4JM3Y0UobvfT6w7tbq8s760vx6G4+HTuqFAYJPw33Bdqb8SXbm6BWSwJVGBkfbj2qbK+vTEwM&#10;9/YFCTEgOsRrGRzFdMu0tv72P/kXttEJYlGdB6bCEpXMmShJiecaa5rwJ8k9qlSb8WbiZEGERgy+&#10;rggsnu+2aLf5n2iKRpTRqQnblDi9djY0c/3EajAoJQcrJa6nMJmVKZUOKCm8R+H7BmihkWetfdDu&#10;dLIR6X3pIhOl41SM3Y/LvpiaMIWipoEaJmKpyDCJucHqFt5uQlbswEfEX6D2bG2pNB3Sw3uPWp71&#10;lYc3Pvssm8wM94+E/CEycziNDCCuKfFDuhLevXv/7t0lSIQJQDx+/Xo2n0EIAt3dAgEiEkfuDS5w&#10;Xxc2Mc4JKLNUMr4f2T6IcnL8+CaqANGlHZ2Y1i2BEN2isQdyGPlkAeAjBVODU9oGwIWA9viMPxBe&#10;oR3i2gaMGmgOElhdHX7sAnwCCTjbvqqDrHpWcC1iYEtgX4KxwmvYDhiBd2QEEa4gZ0bKCGoy4JHo&#10;AQUOUBjjXyQSKQaHVD+6BrVHfB/EzscffbKw8IC1JqRLk1OaRDD3nvFnrxcLkdFkdsih8FMyjhrz&#10;U+3AXEshI7E3go8WWtJ6m3q6wVUgCQ5ZVowgCGxnwgiS32TmNI6jfgM/aXC29HCR9Q3QiEdizwYs&#10;TiyGhJNVpgozhoQbi1jcBGD4biIWowaJzJ8wtVBdWgK7JauUWAKnp59yKV/s76cr+Ai4BkL/g8PD&#10;YCCTYJM62/sGB+hGjUNROQKRQX1HO48salc2liaUAkhw4nVcNprIbGxHwYJ0dfT00JB5ZHJu7uz4&#10;2BwSmstWBPeRxDMhxFkKdnT0sVXQUXd7LRPbI8Wwv726vnh35cGt7eUF3IfCwW76YDu2tbS5urC7&#10;sRjb2zjKxY8rgNxSpUJyfHyQTZCYI5klSTcoPT5KsPXrv/3PbEOw/dk2SXvvdmyVh3oEXsnH5KUm&#10;dH3HNWnX1+cwQo0P6+vMqXMzAUz+3TFmgNjn7nJ2S3YnJrrqQ9bb7Mh5PJ1k3IOYGWlfcbuHnVZX&#10;2AkroZ3Z7sTcTtMCzvRQM6AeiVB1KEXkHC9r56gKqSVagHTvUYX2GDhfiYC/efHB3Y8++GiK1kLD&#10;49sbO5lknmYkLOVwXw/ePpx3DxZXYN/5m7/xX69vEnw+fuzqVVTpRx9/Avo93AMAVkJcLHh2J5qd&#10;sTQpkdvYWCsV0hcunUZGCEmQ6AZdCvwUo5AzSCVuiHQDCD+EjpBwGE7QSCSWThVqNd6QRd9gaFEu&#10;7EHMPVInWeVjaIW4Qg5PRFSwDIyAcwXqrhaTtBKoEP6A17cs7X+5qukGmPw5b3vH6NgYuyWjTX9R&#10;0M3SeABSA2mFCcNHmdI9ch2QrH/40QfsliMjo1T/iGsqAAH5FrFAtTEFDmDxP7mrE46sOusxHzao&#10;0wxRJr/amrSXW0j8lT/J4pGFCFpG7pewOQdjunMe+i/v7e0+ePDgymNXiSDgQZCXxWKg5bQQqDY1&#10;4cGJukHnH1aDwLFaW+jauLG+woYvqqSpxkPwpAwgEoQGFxK06D79I1XRSVfrtY3t7n6ywCMEG/Ha&#10;ldZHNBolDVRDSwwC06AKK0QbWUGWExEWShREcfn8xPukIsTXDe6rtT3k6+j2dYEEm83mK8HwAPoX&#10;dAmYKLIYYK0DHb4S5M00sGQdtgLqJGl1WM6m9rbWN5YfRHc3oztrsejW1urDB/d+ws9yPl7IpeZO&#10;zUpqWbv6EUOTJubUpzIRX/+6KAITQieTTiM4CTf5lCOVsFtDA3U1YKa497te2XZ+hAX8eBkQ2r1M&#10;hbt7cJrIUvqmj+wrpj5s4hvWrIQ/vcrCdI0Js1MfTsg50swKk3OnYszKUA1DsEBSr8LCbPgC4erR&#10;4IKoQg0cmndzDFDfj69aLEJDlmsDx1XOUJJzVM6tra7s7ez1dvcd7CfIGM3OzDPSBP77Bvs+ufEp&#10;7KPtHcE3v/DloZHpjz7+DBbwM+fO9g8NP3i4+HB5lUfsHxjAnuwOEl8sUW4ImvDW7Z8sLi4E6DMd&#10;oA15ln9CHNImxEEoAmJ+2M6UzZN39Af7aElNSR77LrVAPh9pf9zv1q3N3f29GHstWyWnBerHt6Qz&#10;PTFnEXFpQKFs4AI1kY5EFewFcoeSipcmRcgtxrlMuZK7UkrAI0EcpnYSMg//Vzqdof8SjKDCfC/x&#10;PJj/a92hEKrY19YBGuqjjz5izOdmZpE6lKgw+Wp7CywIAwgx+ryRQOYRakI0Ap9o8EJQBshSHdOh&#10;77X6vO5p8sZWiy0VmUpC6rJxiwHLw/IUYhQcNSHtdF1cWHjIOPT29rMMSARb+pCHltiwKH46OEi1&#10;Pb40DMY7O5uBUODZ557d2t7ZI3eSy5cqlUg0WhK+U56A4lfijuSKC1Mzc+OTs1s7e2QQB0aGKZph&#10;TUBciGciO5zoJl23ap/KUDfTRojspvILiAHTjoPS5esWIGJHiFbsqUIlzWC0dHT1DLZ2hmKp3M7O&#10;AUnP8bEp6lGzqVw2lUWGYaPAwizm82NDIzx2IZvC6/K1Ak8EU1FgZXZRAgZRRjmNOYOdQvCYkUun&#10;soFgr09K1KUaXSwCE7b6hl7f4+viZL60ibpJlyKaJNNretpUgHnsTiDdDOl3JQ5sEqjZY3Ie9WC+&#10;2/nteLUS653tnIhaUJcbMKPRLAW7JVUxShbWyEHaSewJvNrBtFh9uTRwF+6J7EgCyPq9ExWjlzb2&#10;CAkgqQGjLoOsLnZjnoxq/iwEHOFAe61CECp+WM7s7WxGaCe0GwWbOzo0ns+WtrZ2p6Zm/N3+W3dv&#10;l6uVgaGxJ59+fmR0ps3XfevO3anpyf7hIdB4dOzK04djYmJhYYmkRG8YoIGfYpiV5WVAaGykXQEs&#10;fzZ1cf86iGPDEFIqEBvHZ+8bGKb/WC6P4UmwoNvnCwf8fZ2d4a2t/QcPVu/fBx2wgy71dwGzF0Ug&#10;zlGdBw8olBBuykoVwKnMpwCBwLhjasC91yygOrZHyU5BvdxMSo8gPJuV1PZIXkq6WRwzMQgD0i4h&#10;BvL2gYDOsuBdBM7TLvw0SPjS0uL29iYcrbCkKAAWLiMpMSaXYQpaNG+9vRq0a9JVyew1MxZYIBYm&#10;tKm3GbSNwSaR9xhHgjXUtDF/EdgNulwQiqrA1QliL4PyHJyFVgFLCIZCQ6aYeIwKLQguaSSPjR7d&#10;j2xubw0M9D/93LOgD1I5ulSliqXDvoF+KgXwUcgfkWLcjx6QF+gBaTw4DHhZGE414Y0Wl3SoENwj&#10;61IipfxDuKvchixUfFjpQCsP14HFAEUzJCZtHYGjNh+J2SYY3JvbjqjjaKPDcBeNhGg/CladwmdU&#10;PO0dSpXjTBrzMDA1czro71lapgPGKnkgxhIQJBOUTBzs7W8XCxmwivg1+Jnt/gBmCwGdRCIrlZSH&#10;8NZCNtklRUcmhyZ7NuIq23WRs5lwEmiVj7wkYKbyZtNgKsNkkpfbcu1Pus+gEXC/CRSz7dQrzOxU&#10;6lDUFYFJrPvWyc7f+NwOsFvVNVHHQZtvb+FD+5PdjC0vWz1yWoEFSTW48jIpoI1oiATnAbFLslM9&#10;uDo7nDy4dDsQZaR2EANleVe+KH2hWEVQZtP/orWpkoztdgc7d7Y3Hz5g9w5iZQO2297e6+nrf/z6&#10;ta3dnZX1tWeff5EU4vTsmWCQCvnq7TsPxicnKYan5p7WnUQH6IEuFEP5gvQpb2pB2aMIcGUFSiuR&#10;NkIgZcRBqnfZNcL9HV2EjLvB+QW7B8bG50dG5/r7J+Hj3NqJ3bu79Ae//8d3bi3Gohk4ixBtwKmU&#10;MNGvkIZFVNRg/mIOMO3irJN2x/6yyGClwGixbHxtNcqosSeJuxGW4Vg6NfpphNzZTmdDgH98iwlV&#10;CW3DeKaESSoMZEcWjK5kASRZ0AG8jxngogTEYWTb2d6ZGJu4cP48cQ2IlWi1RkCekcehMGdRnQ9g&#10;TiK9tgGYy2AU6SLJmga2nUN3FyEyNaovEf4avGniIKCGdKvFUzgmfyHWqJg2JEFCpDZ46P4+1CVt&#10;CpphIuI0oLby+SQcTeB0SLgM9PfcX7hP/gZ2efAdnf4QgZWWti7KFArFMsuCJabN2oThkQwDyJyx&#10;0XGmm9Aj8C3ppCiU8l0drV3ieMmKA6+NKyTVG0L33SoOnq4v7gG+5oAYeDRfJCXIUwVAITLWflAe&#10;km3zQZjQ3+XvocijzReutQVbOnr84ZFsqXV9M16pdT72+AtXr70wPDHX1NIRIeQA4LRQQFVjuNGm&#10;mPAEsDOAltni4drmHkT23eHBiak5wkogykS+SR/a4NrLBN5t7xqhOQnvi1xpuMN9xVkTJvnOvXAn&#10;NLHkD8yrbe9aN/K5BJ6dxNSKwXzNobB14L2cndauXlcEWhZtionTmotRN14aVVl2W3aABf9kd/c8&#10;JgfUl87nMxFydINjj13aOC+U1U8I81lp7JlotpYa9FbJWqUIrCMaiSwvrYZDPRjqN35yG9Pvl375&#10;10irbWxv04/g6rXHgZ2HwwNtHUF2kY2t7enZmb7+AQb1/Q8/npicvnLlKkXvlMfDHUbfTpJ5iWSC&#10;EkbiT9iucF/EYok9wgyJfJm2400U+bRXj8iB+yi9o73ozk5yaye5srKzuS62ALUAWNmBrh72ZO6E&#10;xcpJKCImzy3QNABFGrNDTsQXODwC38DugRVQLeUko0o+sonjsQ+quNKtkpMtAsUndkESm8OCAbAG&#10;0vKasSUmn03jFddQBOQUu8NhwScFgow0T8GIkZFk9EBS0bX5xmc3+crlxy5DGUDBAxADaWKmnREx&#10;zbAF2NhhGSDv5Vaabgl1yxSjurEzndiDtoo1pVifXGs7JcAAiM+D3aAjMUOQfGAdBzHIFmN4+GOj&#10;o6CzWY6AiymyAi+KDwQOh8dMpuK0nIYBss3XiSDHEsn+oRGJ6leAS+Wj+zFulzJHko/wnaAPY7Ek&#10;lOcwO4NfInUS3T+gsXKblGYLlWuZbIb04hFFwDtseympFmUmbTDIGfN/4hkEcqS3PKBoNC5BH5FS&#10;tIKfHGtbexfLpr0jfNTSWWvxN/lwHzr6Bsf9gf5EukRvmuGJ6cHRyd6+4VOnzxHOzRerFJsfxDOF&#10;Yi1XOoolMrXmjocrm9FEbnR8rn9wzB/qhwuFWA0yI0VHJmn2MvEw59ykTozhRvmASLrVPnleJsZm&#10;RzQOliyECxxa6I4pUWGTAlU72F3RXVc38LrjYCaGRyWJ4Hul1zSC+Y2y1TfCmaYI3M3zxh6Qi6rn&#10;X48O2q3aPZgasiPN1micXADLWmOgF2E5KDki+qGK2JPFaZfe50flbFO10Nl6vLq0uLa2ure9G6Br&#10;UK4c2d1/4YVXu4LBv/z2d6fnZ1//wpuUGNOB6NSZC2wp+7yPJ8DewJOFZP/o7XeeeuoZiu1AFmKb&#10;s20SFiK8BAGZlCW1AFat5IuVaCy7vRXfjaRiseJ+NLe9k1xdjT5c3F1Y3Lp7f+PGjYeLi9tigG8f&#10;UCAwPjoHQ3c6mWVRsvPAPmDlKtLpSAmw0LpIiyaLRLYg56Fqln8k8shQDPYFTs+Pzc+OXr9+GeoE&#10;vx+bFpp2eIqlC1gun2IamVJ6IUvTMQpximXMGa6Arpflj8GphpgmcSStIxD3mgDdIQi9ffsWt3L6&#10;9GmujQmNYUeYgBuSoqMWAJEEYtknIRADNYzLjnEhZH6iiFvMOxBbr74laFyQ7J602lKiZC6KNmGL&#10;hhQUqeM2SNaQfeDZETtaJE9NTm3v7FJBBNCTzR/TAIQ42Zn+gd54PIqDkM7A/rjPyOMRHMSTA0ND&#10;8McXy5WDWJL9gJZK3aEeYvjFbLkv3MsbYiLgDuiMgt5hG8B5Q0MmE2kWED3lWNPcCGQzwB1RFjTW&#10;kpIYMYvFAEd1GuMm2X9oZQjCkByRlmGo6mZERjVCM2BZAjXBZl9XlQJFag/8aIR26BXwGAM9fVRf&#10;bkdi5IIGR8f7Bkf7BrBO5vr6xiG+bmqmbeZQa2tPJn9UFuMiMDd/AROyvQsgE/4HlayNMmSvYDsJ&#10;sZ3caQEGXSREe9fYy+3Pdpg7srFdizRajNAsfNUIUh3pxM/t7aYp3H5ufscj6sZZKyeGh5jyJ1rJ&#10;KQ5nX0j4R/WF2SD4sSw1uz21X+rxQlNkdjn+ZNZm4xlF1+jWIjuLzJ28wESVEChizB0YBbUy5gBB&#10;msWF+9sbW9gO5Of2tvcmJ2auPfn0f/qjP4Jt92d+7ucHh0ff/+DjuTPnYAfY2NwGTbizu4MioFTt&#10;409+wrC8+dZba2vrRARmpmcwLtm0wClDbKLQUR/NdHZ2DwgvYwhwv4XSUS5Hhz7GjaVP0mAoHGKx&#10;joYCABkHAv7utnb/wT4RZnZ4WEMw+wmV+TB0UZ7YwBg60sVA3HgpndQ2d/DtpbF1+nr9p07TBHwI&#10;GDT0ZJOTffPzo6FQG3mJkZE+/jQy3A/dYT6blDQ73MrdIfJPPEWpWIknSG0KRRFBciHvRZ5xZ4Mh&#10;RphjUAFCQ9jWBmsgA/rxxx9ns5lLly9iJrCCJOFfAeyEiyBlf3XCkoa+FjUtIao6ckwyHA2Eqzmr&#10;/BBjUua37swinNKyBZikP8B4ohG4ExYZPsqpU/OAILe2NnEHiZegbaRbkaSBWjAEVlaXwVNxUq4y&#10;PDIaT8Ff1Nzb148tQJQU9OfI0Ahh3FYGtny0u7UnXpCSEdPlhUfGuewDQjg0CrsTOV62d8l/Sht4&#10;MVdwZrQGuIG4FQiVcpSLaLHCmijIknSt/B+bQ6stuygJ4QoYC1gNknHs8Hd3+MNsD3BVQ2wWQvQn&#10;ZsN9g53+8GGNtG6C5NHQyMTI2NTs/LmxyflqrWV7NzY5d3b27LnRydnh8Wl8jb6BUelxiQOCJoKh&#10;yMmV2yF542Iw9qGJjTje+sa7mZsKMBk2QWpIrIi/feL2ZIv9uhOaItCNvZ7n41cLCDlBtY3azsNP&#10;7+cKa6iDT53t4AwT+6J9y/xJ9ixttlcHFDldZhc1teW9Ft+SjqSSI9F6Q6HWwa5juVXZUAURf1gC&#10;6Olvb4lFdx7cukVrY3CseMj45Mw40d1kKruwtPzrf+M3ZuZPHcQS9xcWJyZnIpGoRNS7Q2BUZ2Zn&#10;2Kxu374Nfci5c+cpd2E84NXNpJPsVPwEKQtTOPl/ojtECAj0s4k0C9Sowx+iQ19/d+9A/8BYqXxE&#10;wrmQr3BFliOURFyC/xBxHBkaJi4gpFdoq3xOMVtHxDrU+GLcWbgiPEgirhjb/vBQeHJycGZmGKO4&#10;s5P9v3b71gfZ7D77dLi7a2AoTJYTrB0oJgqqlJxB7CZB1La0RqMJtACU6oyZhMGEUAC1JdT9mMCs&#10;9fHRCbZ6dmtZFceHe5FdHpmhoO8Y03JY4XK8tNBIU1zWNtOWlbFhKIa1vkdYjMBCuRboFQNHenLK&#10;oRpbFHFCqnG+CLPwU0pWNOOFdtjfJ2YW7R/oh54wkUpyGLlAIzWlphDBgzmSOC4PSI909l2SHWhH&#10;RBRh53kH+8BrtQhZCzxw4irK/iH00NAidvhRdlyqWC1CduwPdmHooXERYXIQxCaFcJlRA3kkqB1J&#10;TMpD0FWJ5CtugiDWuP9mmBwEr0BEob2JgL9QkUg1JRjwTv4AgHBsbBrhJx9Sa/Y1t+KDcL/+cE8v&#10;SOz9g3gqk8EqYhuMxKKf3vjsmZde6Bme6Az2Eno8bGrrHxzidGIOIrI0OHGGsTPXTeadAW+yah9q&#10;GrguLSbApgJER3iyD866blQiudxkXezdtexbFmIwA970iH1ip+UStkW7O/GoHqa8ntp4RL84y8Vp&#10;KN5ID7BGssNWk1k67kJ2G6ZuxE7RaLbFMklECUZJ1hHIM5QCXEVlUrjNR+Xd9bXPPv5wd2ubtVst&#10;wePZMjs7jx34F9/69i9+7ZcvX3kc+/nB4vLO7t7m5hZW68svvyKW52F1enoGn3ltfeOFF14UNP7R&#10;0cT4GDQGyUQ0m4lLtVVru9i3R025PMC4dupdS0ITTrEAygmTEkCRxOP4FMYBNj9kCpVVKpaJV9Hz&#10;ILofhdUfU5zbRiQYRjYYHk0gzAra4aW4N2L4teGhfuJ6VDQNDnb7Oyn+R0/kWMy+TvLnkBZ1CuI+&#10;nyYrRb3N0MhgWbqwd0kQsFSF8heQwtbmDhpK/A8FBfNfHhbh1F6DA8gGDRe4uhgR1TLbJBK4G6HR&#10;e3qCRgIjY6wurDbJUVel/RnHY1aYHncvVpSbNYsjCq2vWgQsFoUeySrlutIPWRenoJQldS/VDbgD&#10;+PDS/mxmtlDKLzy4d+3641lsIXUT1tc34IU/c+YMBHCIHdAvesmMjo3z+eDwCJqF9gdi3lcp5WIj&#10;ZTHRbHpyZ2eXyAabNyOPjQTmihEAYAxsgZLkikZh0CMUlQq6DRiVZDdVvIVdRC1MbTKknwk9PitP&#10;CM418sUDYKpIeFvqI4UhWFsqiPCC8mKY6YXrR5H2E84M0AsLT0HEhpuD6parHTcFw737iSQNcs5f&#10;eaIjECZAwSbS0Rkk/MkppLM7I/yN3/7nemYJi1mIVVWmOMailhROpz/FqeETJ4HOJ7ct1O3VTomY&#10;TQFa1nw5Xpbp5Ui0ptMyTuRM9VhowHIBKpCaq1Z/xIIOznxwuEbZzZSwgX8oZn7VKIzA15S0Rv4q&#10;OJaa+J8GcXfJKjubsyZMI7jwhAw35poQxopdgOwJogjITTstyZPVahFXubOlqYA/ubsV39sFl5eI&#10;xrFse7r7kI133nnv/MWLb3zhLbgr9g8O2F7m509xEoBokGT85NNPwAATM//Wt/7y8qXLA4COOmDd&#10;RKwKkb0dCO2AFefp2NXm292LUFHW7vPv7u0Rb641HzFPMqaU5XT6BYsa7Mb7kR6Bx+TDaRaOrjhk&#10;IZJ9wPSFSR9rG3dH7S56dUJ/WoLCSHsQy0yjHxAUovLBEDeQ3thYn5kanJwZIqjf3k6Kh/6IRd3A&#10;pN6KxLtB46RxekcnicCRoVFWFWYIFO2T03Nr65sY0mLgay8DmTCbYzXmtcUByW+EQriD0CFI5s2b&#10;N/kzNXP9vQMCW5IiwiZcFlC/5i/WwzSeBJZpB9MIwhwsRRPKr6WrQYvjdaOTlAHJAgmyYPsjZbhF&#10;xlyEzzUyPLSwdA/oN2SF/kDX0uIiZVoXLlwYGhrCKWNfZcIPDg5o/cBZMROIF7C9Y7gj86CMGY5w&#10;b6/BohC5ze0dxoVQPyaZuGDNTfmi+E2iDaFU7YSGthcJ4D0qwWp80QPsLqxVHR+5Z0RQFbQseUwn&#10;KXjXAh9ZltJNQ7GVmqmhPgJFhN/h83ey6EXmOQE6QhAJEoxADMAyhweGAz39f/ZX3yGg8NqbX6pI&#10;Q2bGOACyhQdBQsTjRQFQfegsArffmmvN47m92o4hmqq5UJH8Rwx4VxBmwszx1s3WNnbzunnDT6af&#10;5/RaEKY71IjjmescIU7mRQ14+EXqi6oBPeCLJsamd+w+vRhkk20DnFhCy92YHa+gjnpbFzu518zB&#10;5VMOAuHMZpKwZtWHEeZy1jnBcyit9rfX79z4CYguauJYbYSsoB6jbTk6/Jlnnzt/8dKDhQWgf/2D&#10;gxQaMF/nzp1lNt9+58dPPPEETgEXxHwAisMCYq+H4pb0b7GQYlfb2lyjbo/EGGIGrQhmHxhGdhW2&#10;XwQK7dDbN8AKgeMUqwGBITUjEUCNwrAJQ54tpWmkAZW0hf3KlDKLDVUi8qzMSxqfI4vIN4ka0P+v&#10;Oj5OCxV6BOZh1KpWCtrfuRmuMM7M8sMP1y6JSDX9FHuEDqxNSA0g53nl5Td+5Vd//bPPbpL1gCMQ&#10;cCGlPoynFTuByUM8CA1i/LI6WBSsadYDnsbiw4f7u3sQt81A+yMEIEWSfMQYTKNb4y+u61aFM+JU&#10;0UiAiU9QMUL6qVurwkBZb4Kl50Ft9ap6kM2ULImUW4aoFySJe+fc2dPUSu/v7RK8HBsb1eLlpmBX&#10;SBLy2ADFohZxN0EYy+6E2YX9LklDPARFRtEiiTAQO3Ca0iJ6w/uDKDX6KXDPzB0fSvcHtm7CpajA&#10;Lj8fmqUszoHoMlvAiID2noV4SLH29SWt+6L41Lq2zbHlsVAQ4jQRtyZupIBPTkfegXQLphCKGOcf&#10;NiowDsvrG6lM7rU331ITQD2LTvpKhgnr6GbQTBCj9bd+s05V5iTThMHUbV3jngCKbCLqIXqTOjtS&#10;LTfZtE0smRgTMF5m1NlO6w52doSdTdWKhA/4ohN7p5jML/AYh5p2Mf/QQ0Zm2sQ0jt2G2/BV2are&#10;PamYEhoFO5I/2bXcFe29ngXomHSm0iUk00Yvn6PDUieUXD42mPJhOXf35seLC7fhCiLlBNaeiFT0&#10;APLrg8mZmWvXn4Kyjn/BHj4GZlPB/p8cn6BMb2nh4alTZ3789o+ee+45WgOgagp5kvMVIvMQXZaK&#10;sBsfb+9unD1/ms1VUomSRQfOAM8V5eXtoWAPVcNi/SCEZcKW4ldL+g3K1HSKqguWqDAOaoWf7cp4&#10;5mYlcRvINjoQoBCgIKL0eJu4M+g4ilnaW1vGh0coukEgyRLq9oNtKHYEOAYUEOlERh2yXy1lJcsg&#10;EkhUcnFp9fT8uS9+6StXr14bn5iilTtMqThu/X397LHoHPogSBaZREOgg74DPX1URtC7pYDNUsxl&#10;wfRTWIM90MM2GiQhJ+qbrUElBCmyjLH0EZSAutYva9ydCJvMlkTdZR0Kg7NiIK04XWZRVovqExdd&#10;4CRi3lSqc3Mz9+7fhRGAMgtYIc+fP0v4U1Lw+RKnYOfnJ/kQPBScbWwETDAhY4QWBvcKbaiyh3El&#10;wHP2iSaQaZXR4RGmGI1N6BTcIGFFBAWTBZsA1nN6qIEpbkeJUsTOcGtzZbQhaAuMGlmKctMSOBRF&#10;KW+Fm0xkxPwgeRYfjkI9XSo6QTrPiq4GOiopWKAL2AkEMqvkRxBR0sY4OOcvXEAXc3K0AIgv2SxV&#10;ExmITyDGJjAmA+7lwuYmUU4p2K//f7b+88u2/LzvxCrnHG9V3br53r6pMxod0ABBUgQlDimPNPKS&#10;PZbX8rLX8pp3lqhEcUaWZ/4GhxfW+JVtjWSNSFGkCAaACEQjdaNz9825cq5Tp3Lw5/t893lqdzUO&#10;LqpP7dr7t3/hyTHZpgmzn4WO4gS2UyDxU0krgZyJkzzrUNYU7ZLJ+0viZBKjJCU5Sd/GINYg/MnH&#10;fd2fnLyXkITABMgP5mK9lnxvQQltqipCKmRmI48etNJO7m199MG7H773EwRx0tDhq8h5UAs5qzo6&#10;Js9inj1NOCqdM9EIQBqslSThkfHyySefkPRO6i7q3xtvvIVGgGVQoU4wdYLCl6b39khWWTqs271x&#10;4zqi9MwMJXEZvolQMFg4/nnygkUHlZOjwtsE57V3EriC52sTKrBZhTdVMIhgiJc+oHAhRWjYOxt1&#10;FmF6+lUG3SPoi9y9mByQpHGfAENoyCqHs71DEjsTw9lOwT/OjPobGonS/RQORxvfO8Ah2tM9QHma&#10;jz+6TU3Ea1efn59bevHFl19+5RValdIgAfmhurHF2ydPY4FrWFmj0kkF2oLWDMbj4aeS70B3D8bE&#10;Rw/vPn3yqLVFKcNQA7YcsgMthuAAUyjkyOH2PRlfoEcOdfGpqadA5FNzXo4ZF1TIOC0Ga7ZmMDCj&#10;AgUnxsfIzf7ed7/7kub70soKZcKQO3QD+KNoH5VOl64+PT0NEOCuQ/xB6VImpZIVCSIaX4OKLS0z&#10;AdgsXdXpgER8AWf98N5D0kyGhkfAZY6Bqg0jo6OkIyullfmqHVSE7UCDOVQClqV5OnSl4I4nUKDG&#10;qI4RUMUVSc6MPDrEPlHKgGEIAbWX+QpgYGrhp60t0AmiQm0a1801k1xRqizx3GwwsSuF5MTVICK6&#10;3Zq1yFN4B6M2gZL/uGq8itsKNm4qkGzWgpwJNhfDOXf8SXxOisAXx/9bwre10h/P3BKHZ+5fpVnW&#10;yIrR278Gjyg8oL6Yj3uo3ArPuaARcURhK5BRDQRcW13s62qrrCz+8R/8u7mpJwSjVddWr1y6RCcS&#10;sHpqdo70AjoXoxbSsEhsinpmoYCgApCr88nHH2OUxl549dp1gGNxgda6eM5aIBSLi9PVKu6fvUeP&#10;71y5cmlwcBh70+w0cQEE/LWqwJMEH+EE1XgpD4AVSq3LdzYQAeQCOCSIXZ4vdE1l5qsUO3jOuchd&#10;Ik6uzCKlTSiccI+sZEQecrO1MdGgoXF3a6+Ke6FCRiN8mspJVXAe1QReh56CfY8vlPTBbYC4i4US&#10;UkNLPwILHz6aoVrZtWsvEuhKRs3wyAiS9pkzZ/FccHSaj6wD9POgxE47O8n+gk4kzEORKCcOJaXi&#10;G+U9V5eXqAVCqA+ESAxRGdPcItE4kqND6lRzMLVkiMAIW3y1BJ87h8jBBZQqzNmMIVBOBQ7QCziI&#10;aLvezQLJUJ6dn6VdMlI7NaepNYCA09vdCxEEzTQIfR9aW59NPYU0UHgepIoCoopl4NVMDP7LLkCH&#10;CB8ArKFhEKhPP/kYAyQdU0h5pBoKTSKlVrByBPLWNsUdq1MeW1erzFSEV0fV7JI1xCsyDBdgTKRB&#10;DQWimrjCw/VI3IBniYODwga6ReXBw31MUQAYbeZRGTAupIidHjR1Okru6hnwYiv2fPJ9vseYdoLT&#10;mriawTKu6sapYZsMcjYKct0PlqWAGr7pqPwW/9QZ/zIBJPHTkzT/tx6RjyTZ8gj+mQKLV2Qg8Ai5&#10;xUk4knx4TL9F3usoth20jMJEMvoCtc31B4/u3f7kvZ+vLc4P9Havryz1UPe3u5v4/8WVVQLM5L9q&#10;bT97/vwm9cWx1ZEDt7x84cIFzGjf/e73iRQ6NTb+/IvEFGMRwCPALu1ig1xdnensou+NGpq++ebr&#10;ypHfQeDYW1paVWusPWzOiJHy/QY5gMI3UWGE9rvr66Sqruzu0oQnehxELeDgLY5bMQ0UbRZ8uKlu&#10;jYaKLMsgrercKmS8d0BDBn7OLywRYYfXXYK2knkwgyAGq5QbQi8WRlgvQToklMwvrH5268GV554/&#10;e+4S0AYAIRjDFcfGxq9dvXblylWqCa+triAgggtRo0w7C2nd3dzuIqpvd5s6XOfOTEyMDfX1cgEz&#10;4yEZWbwR8qF2Z5QzkfojflOYr8MZH/Fe9modB4aVSb/L4qRMKmEhVPF4RMYT9vD0xOkf/fhHzIZ6&#10;CnAcEqiowiI1JOCSkbFrwIAI8YLlU681iQtHw80kYLVSBZA22JUNFsVoCG/37t0lZ2xzswKqc16k&#10;lwMP3b09k2fOErEQwoxSp2T8V4ZUMDKVkBEhMPiZtxkZrWgbDc1f7TExTwtjBN7JiAOM6GV2xEYx&#10;6DXmWIQCfkW14aXenBQHjAjHxkIL8zXQP6ZAvmgcTpQ2xTXR9Vz93YP6pzE/jIgSH5IQGD9FaAP5&#10;vU7PLCdXkyn0ar+iLK6nsUDHqe5jEv0CGkJaYa2m1rWwhuieFAbySEfjLSaEheW21MHBWZXiN1Gb&#10;ociJoN+p2iIHS9IIFLPf7aOI4PzURz/98fzUk14YAT7dozp6EMEfOrp7VgEIHOdtHUQHyIhXVw/z&#10;JnENkxmxKKura9/5y78CwHEZ4uQmGg8+CQ4Sk3RwSJzSFuVGZmcfDwx2X7pwDjWb/oIUpSQ6cIP8&#10;BMz+pMor90AyIBX9acSOOoBhj/hfdeNWOMChqgLsCA6YNsKU+1Ox06FC1zMa4KduOqpgiclTtJvt&#10;AZaIWSFsjv6r5DoC9EuLFEFSqzLcU5Q2oLURVLSjvZvIFkZFL4EFDPSPwFznl9anp5euXX/huedu&#10;3L59FxF6YGAIjzpkDiICLxoeGCFoYmh4GLkYbwhCCrEsBEIAsAgqA90dYyODo0O9vV3tw4PdWAq2&#10;qxWAh02kDrok+yO6uYeJjiLl6ORukikXV4ANQCaLomP69TG4S/uLM1NkQcCwCCjZ42LEoiEozCgP&#10;0IJHDx9AZWlGiqsF4xkPhHlYTnyk3nCCdJDlpSDhhgZiigASxCKVh8Wou0vkMv3j6tCekDJYLFIH&#10;zgwENeR9ZBwEmtHRU+0kPPT2k1CALI9ztIbTIb+pNqZKXVj5T6QrY58RJD5FhL7WGFGVBfJiEmpq&#10;UPkGCiKsrioEVs6FNlaEoGrVgONT5ULsi/pz2P6xrrIovAaJmeUvRrbkwzkFC2YmBN5rz5WbQelM&#10;4C1RHWe2FzVFjNX+K6CZbjxGC6+Bu2Lrk3TRtMlJB/5Zo4vm+UWggWW/fDbX4j0yP5e3QvfIrcB1&#10;dsSQ4fnHneYtNamEsovRgk0G9XCwoYfhJqD6QH93++2P3v/r7/5Z4+H+cF8vPj8AjB5k2IeJTicW&#10;jVpD1CC7cv0mcemcMCNgR2SRFy9duXP7zr37917/6uvImcxalYAOyGPZwHZJggl1eumt/vGnvzh/&#10;7jQ1avBRw45AXQIQ4GRRDqA5ihrjWML+R1YsFS5WDw63DuuQO9gQxQuFHVRlQhgb+7zUbCLpd0it&#10;k0aAfxEMkuItxJGyEU1BJMRZo1pfXSNZhcBUzIk4pIllojkKRdYX5leIYO/s6iV+oUL8+oGqdBMZ&#10;TFDCfQVJrLz44mtjp4laayOyl5w+7NLE3mOIwCGCSbKtq/3chXPXrj93/vw5nKy4FWhhTDJST0c7&#10;XcSjfjdywM7q4jz19jCeSZ1p74YAqHyjlIEG0AdQovyCzkv/CxtdsMcQaFwMsaidYf5hiOKeCFWS&#10;VGw4IZehr78P2wdtUVGxr1+/8fFHH87OTF+9chW/ACgNyDJJFVWjhk80KWV7UCXYVYgcYQoBTvhh&#10;qUGMooHD4hAygbmOtvPqd0wowUaF8nQIBbCHnv7eM+fOwf1pcwBFcBI/Z2EOK993zD+zaT1Jg7Fl&#10;7cQ132PcdPylde1IJy8KefErLipjJ/uAddCc2OF8HtA3G5sKQpCI5z8kJpi3592BTrVCwGhO4jOR&#10;6M35uEKBwt7wfrYKzqiKJzdJ4Qvg2RTPvKQach7HI7Ih1n1quFfUOPUakirls3JzSk0sBBALI35W&#10;rCA+Jih+Fx+UX56yaMP5gVVYWS2IFcqnhjC5EGlAGpeZTRF92BfgKkdRBIIs/Mp773z/1kcfjI8O&#10;4QqABlc2KuSr47zhJtRSHiDJiEqEEcWvrlVsz/bmNvECf/LHf4qy/Bu/8S1KDBNDLK5ysEt1gzNn&#10;xiAX2Ag+/ewDLGI3blwm3IO62lBuCog8fjy1zWRoj0PLUTJW1JIQ2w8lm6XX7+9VqlsrCAUQAtQC&#10;3OIgD9RrZ2cLy4AT8klJB0BVwpBmmyoWqMIdolC72xAA0EUTVSaSYgTgrsgFVNXH3E19M8ph0Nrg&#10;7r3H1c3dwcGR7u5BAI8qmwf7zQODE/fu01qRHqA7v/Gbv01+3nplkw3EWo4zDQ0HFz2aMe3foBlL&#10;y4sgwyiNhM+fHaUAs1zhLZgirl66sLY49/jB7eo6zd3JyaEcC91ENl54+XWmLNc6syXvkWiZYJ2w&#10;f+syEefirGSBlRHDPMMgLgaqIFB5H9UdqeYthmkp6AirZ6s2h7oPPINMB5IDAv1UZAzyGQKivHSY&#10;/Cl2SF0T4IRhyBrq6u6FlkEpgFd+MjRgIH2DTC+Ejvq6TcpRbK5tb26o9FtDw8TkWSqib+0K/Ukn&#10;luoRrZwpKyEqYI2nxoPKvJBVuG1BAdIhDJnGgc4wKdI3I00j8v1rXeEsPdmQBzei/pVDY/2gyWXi&#10;yLH70AhjbLG6nviWtCC0yoJjG7tMtOTmcWWY+EjeqEUERe+DQrYPe2/h8k3G66nUPlqw2X4wYZ1l&#10;kLGieqoP1Z+a0FEEnxvnPR+rKicomqmbPTEK/I5pe1sU/RaeS6+61G5Pf5XbSTEa8k9BqVoa9tub&#10;Dh/d/vTOx+/v0up4Y33y9DhOY6IDkRUHhoYQtQj5oo3YIKLuyChsk7MBjGbnZjEQQGW+853vfOMb&#10;30B5A09wTTExmDY+7ZGRAfT8qZkn9+5+TrONCxcvLC7Mi06JMpKIsk9uKSJkezvI39jX13H56tlX&#10;Xrl27cZ5ChmOjfeeOTs6MUEPD7C0k6q1y0tk13XSTIHmC+p9QoEQ8cNoaR+ACw7guovyocq3A7hw&#10;+rALvAvyGLZcxbPhRkAEgZwRSYxuC0AS6Dg7szg7u0zLBhqCE/0wv7g+NbXc1dn/+pvfaGhspeka&#10;QTc2B0ufsgiGREFdt0YqJlZE0EKKx6343KVLC9Mzn370weyzR4QwRNhkFVsXOgs2zBdeeb1Czi/t&#10;m6l5G3k7Yf5TkJhrkCkLOEKkLc2FeUyfZBsG94JOhL0geQNfpBOpQyHalnaAZGqkISK+QnOghpcq&#10;KSn+j+JxtD1RJaXdhbkFKCpifjv1HQ6OFuh6EBmEwo3IKuaFOF+59PlnHxNnigEBrsC+YVft7x8i&#10;TxlxCaKm3AGV2BOXZtF23NSE2pJpsCZBp1QuA00NSY2bEnlK2bd2q/MnLqqBYghBhnnfbDZpaPdG&#10;FXUj82oimMmGR6/RniJE3yw3qUDsZtE4ycTYKFcgXs0y4T/5xWC7iw75Ng9lHPYsea+T0q0yINgg&#10;yJnWJHlKeu9zTXdRBLcXthbeGFS/cCl5RdYLTFNNDkz+PKBnaHkyNB3y7dCIRQXa25HJMW9vqVQp&#10;ZsetjeF+AlGlXNAkdGZulmJV167eoLyv3Eg9fWTjCuAlCqF9sDy8YkOfffYZUaDXr94g9BDE03Lq&#10;1eQbxRImgxXg2dMZ0HNy8iIYuEJi78HRxuZadXtlbLL32o3BF18Zef6lyZdePce/K1eGzpynlFXr&#10;2fNdz10buXZj9MWXzt24OfHc1VNnzlIiFX1icWtnhUZszS1gEeE9jSQa7+xWgeGOtmZa/9KLs7O9&#10;hRK96OI+aB+BN5D4JWJjFAPY1Q3rohJGR8dAU1PP08fLd+7O3r+/wL/pZ6sP7s0szuNbOLxw6frA&#10;wAichwoooI5qtxCiTYQgFTHUpceZNkjv8nhR0gH3XXsHitTQxOmzpPRTzgAPfH9P7+jQ6I3rz5+Z&#10;PKcwWVURlYPdmqMq+RNIQ4mUWh2KOEcYjIIOHMAWQnJhDkwjVHHKUXEBQTZSEbRMyHEckOB8aGiI&#10;sEJyKB3+JKSIm8O2omBHBJKbN5/HICyQ2j/k+IaYcP8gK0Kb4K/AFiF9kEtiHSqkJHb2tHV3NdGs&#10;mdqDLc2UmZmbncYeAHHdqVb5CWlRmYbtHUgNEoscAKU0P+OLz8VWrVQWDPNCQ5u14tS8CvPURE8X&#10;ic2w+kQ0H7GhXW+h5VnKAklHky4ZW5S5IaO3q8oXNkUTksQcbvM4x1M0VY7bk25xA0dyTKFLJCof&#10;9Es9eLxdliB1rK21dmI0z5C/1pZTgK+fMqvnLYYDI3aNxsnz7PFd6MLXo1d3sdHWoyxe2v+CaEfj&#10;8IMDGl5VO2lSubXesL99+5MPscRRLJiCffdpbDa/cPPFl77y2leRXQnh4h3YC1QERvlFxJCs0aUb&#10;0HnvvffOnztPFDrjqwdJU/PwyDA2olOnRhFdf/bzn73/wftnz559+aWXJClQRaupkT656KpdXW1j&#10;40PDo/0XLkFwTg0OdRLtsre/trW1SCJCUwsC9DZdj3qoPE4KscoRH1FknDUSvYOyppqiRK22SKGN&#10;yHYQBnuB6vNyuogG2BchuAqpdgbCfsE6cDRyA6CMuAtmspfUzsFbTygNPB6fICntwDCx/K+88tXz&#10;l65QnlV29rDGsY/KO1a0SyPZDaFZ1rEbioej8VZLK60CQIMrF85NjAxdv3qZiRMNOTw8iNR95/4D&#10;sqqu3ngJAyVTxnvAUe3t4skj44OTonxoSIXJ0wqLVWEnSl5XBsvyRWFLhNPA9rs76Vkiig9FJmQD&#10;nYGZGnlA04iUI7OwoqSOzg6cKRHHKdDhfrJIVdqVMo3YBYiz6FRTFhVrVp3b+oHBPqIMsejQEgqN&#10;CevJ+MRZpHVUhWjmqqph0BtUpLB4y6gfOYrH1jeDdEkqP/aP6EURkuM1J6IlevtZj5ao6u95xU8V&#10;XoMyc7aE7O3ju2X1kFskd7lbQb6gJp8Xxj+/1SPUJJkiVJnH00ZgIlcWAYyZwo1asUDjoVk14ymF&#10;JH5N6ugZJiGwZOE5i5vZAxyflIX4q+O6TTLtNfBffdiypWn2RBArqDNsN6El0ryggUpEey31+02H&#10;O1SGffrwbmWVkoTL3EbpobUK1eDaiR258eILWIMADsZeq2zSlRxCTWI8ORf0JsXgR2+st772FsFr&#10;OBGIt6E3FsCk8L3GeqJBf/6znxNESBwY9nnyD3t6u5kVsW7Ij5QqRpxEQVArnUZ47DZmRcLJSUVt&#10;a2e22A6gJFvECIN9RP329XWSLs8uElIAXpKEQbQx5oXoDogqh7ioImWKSdLuKyY/qhZx0NKfXKtA&#10;xfWoWEhWIPXKCOlHRALpoxF0+CVBTyJVEPEQfQ9f/srrpPStk+AYtknTXpV+cpMYOgi2U2CDXuzV&#10;LAlP0CY6A7rLyy/eoBHw00f3Z2aeYsME3BaWqfxHtbezO5qw/Gz8H50c8Yp1FkZlxRGrAHEgQ6gy&#10;NduweVKN+hd2ImNIIgbfFYGntrFqo05KAoUJ8B08e/oEg0I3XQG6OknZhEaoYFSDGkNAI8hHwhyC&#10;e5Xlszu9sslRJaBdia0EG9EGorubMq28/OmTx+cvnCegiEjw+SW6yC1uVXcGhkcmT58l2p9gYPV3&#10;imgu9kpBDhHpUHMaHHPQMvcOfBb+GRHCrCChRf9qScNpHzHPz0+Z05sumFkKRxJ/vEfHiBWs0vK5&#10;sTTYuCPSCvPhCTEmkKoY39ttfsvTNYZ87Bcp0yejZeoUftbEIklGzsGobnfDCfqVv0p6rClRwe2l&#10;Mpl4+UWOcYgVFSTMxhhu4OY0L8fM8T/R1VdVfBqP6Cq4fbS/OdDbOTP1CK7GXO4/vEfp+cvXrmJ4&#10;mJqb30KZICMca14zpX4pWU1XKY67CZCCXjx88hgoJ6ee0PQeWqN3KE4OXsxMIBboBRQd6OkdIez9&#10;h99/9/0PqDJGVtxOe0cv6jcIsAUgqgN4dW9/Y1clTDfJkaXB0cFBBdN1XQN9uPa5SOOCxoZNAvO+&#10;+euvXbt6EYmG8Ccwn3849lUalDUdEVxM/VImSOGTrVBsaW28pphBWQ2OkCvwb9NKDykG/ML/z9Zh&#10;7YsRBFHsFioXLUIiumGfQCmc1YTcMZCIKRUQrOhhXFASg+iKmIp6mWvPiQvgw0lB4OeXFvkTQtOT&#10;Z49ppGJGd+nSpfHJM5QAwLfFdvFKG7otker05QcrCliVeaBZnIGhxo1OirG+zmiUS8NeSZ0/irfx&#10;rq2dvcmzZ6MlSfP62obi8tu7gAgEezQcVKXVtQp4ovJJhHZ2dxNWfv/+fYBTYCkXJTYCygm0Ajfw&#10;n43tvcr2Ph2N+hHkBkYoabi8sviDv/ouxekPINn4cSjZKmlXFX2j8fCxUTx5rTHFsm2innHEaJIX&#10;y+pt4nVi1i+lAtY+tFGJGGqpEcE2vMO6tDlq+fliomh/pX8Kl1R8iqToSBXXX31RJYD1KQ4myFYR&#10;FJgrSeT0WdZMA+EELXkoPSVWbkLw5TXnkReUsqanROBNUWsgaYdHMKXjQQsOIf6g/ZHHxj4IyYPU&#10;gjaEoKiCJ50qD3c3sQ0szE2DNosrC9WtCoVKT6POnr9IdP1KZWNxda2bUEIC5vCQ0zYPB57CGmin&#10;VyUKFYPH2XPnkDEoT0bx8pB5tRzeCn0nDpe6RhT1aqzv2Nqqr1aOnk2tzc5V6xvgupTl7O9o71W6&#10;Orl+BBR3UMIQJIUogJsY4Khav4nkwvQOD+jkBc/fHxnuvHbjQl9vO9Yl4nZZzerKwiZ5xAfYKJd2&#10;d1e3tqhxQKUQ1ruxu7PRSZXzRpr5EO4m4YJ9kBFMfUfteWZZyr3lmGIDXeJFRha+XLx4kYqe6On4&#10;sKIxSgQDht5L1itmEaIV2NoYRFYrrBI8SHck/KYjI8PIgguLM0AR296me5uhG+yVC8Sx5HDXUc5P&#10;/r/IKVVgHgyU8f0JdmIPaFh8azHsBpiEN/EnnYgy7rCCEkNJjIDaN9c3UE6SgEjaI1++ck2BpMQF&#10;UFccw3MzYQUMJ5uJCrM1NA6fIuGSpINGekETM07VVsBG3WaRgI7qMQpucO7EkLXRxWR7Y3uf/kUI&#10;iefOncMl8fDBvQ/f/wU1XZC+iAdFhSWiFLkDXFQekeOfaraz/G7wTuqQ393kFusSJQ+52fysfLPQ&#10;Kv7JE8YuqWd3gb/qPxS/EjBRyMllgSqxwkTIuXpJI0xpfqlQ4MNIYuxxOBg/y1N89zmZnydR8Hff&#10;wycsiWIy/MfkyXOwOhQOP+UvWEYoJJBaHpTHTEtkjTrUJqa0ruPcBP/Vy/EOmBx4zrIX8dIDokEo&#10;DkL7EFWf3d5c36qsfvzRL2CzDx/dfzL9pKun89KVK+SQjFJmB5Tt6Qugo1YoKnUbcjI5q3jtPr99&#10;a3BkeIImO2fPnJoYl8mbY0FBjQ/2RUxQ8CW82vBY4lyIo1tc2vjFu5999snDJ48WHj7CHEe4SEdL&#10;M/15m+ixha2Rf8wWxFALs5o2BwHEZYj4vbu3OT31iFLWfQNEHdAXFOa/So4yQgT/aJQ2PNo2ea71&#10;4qWeiYme0bHu0bGegaH27l7AHjTe4R+OEvoXw/qU4yCtWEnu/KtBoVAMlZ7cHXz+589NQv13tkhY&#10;VB20CN6AAwhbiXtWfcWmNmXfq4YqtxEHuc7CR0YRogfJhnr0+MHTp4/pGQMV6O7rxt5Kd5fRsRFs&#10;jBLfSNMg70GVphXbFW5Om67CfKWoSUVN18hBAaJlhlFQi2OSUbgVlDIQASZh9m+kJjQ63cjYOLR7&#10;hZS9zS1lXaG/SMk/JM4SsQoRBtmH4wM86PXEQqluADngCDiIKGqKykTNqAHqBPCNJgdaN96U1taJ&#10;sXGqunz0wfurywsblTX0Uey0kDwgjthfWVV/GSEoc81EchM4/2p64eXnSk1Nyn8yU/eVvG6KKfdh&#10;8v/y+wxhwU0LlLMoVYv3l2PPqJ7MOdl1UgqLTEYzvvtgDEYm20lWclomFjljvzRFAy8yx+c7Owzf&#10;gf9g9uYnpENVuJVig/EsQg6jTF/EXYYcFRaEGoEoaqj57aYyNjh7hsSMgQxwOep5dberZvnSzDN+&#10;Li/NfvbJR6rMfXby+RdeOoCYNzQ+m57nJwnq0HX0f/ULr6ufmZ27dPnyX//4nYnJ09/4lV+htRlJ&#10;YESkhFFqBtDGas2WAlgI3T/+0Y+xVKnOVxXrd10X5cZaQnJemH829QTFm/gcXMHo4RSviiOOcJSI&#10;rwO1dqMgSmd7Nz+RdOFg7DdmC+wRRCWSIADyUGvspZephHTm3PnhidM9586PTJ6BH/cND9Gonbge&#10;goV38N/v7G1x9OxuNEklYLldPQGF3ZL9AEBkgghZJhUS73TjmTOnb968jhmPnF1KCsqRJt+Y4n3I&#10;adrZIlkexkP7XWok0W2NjHhaOWHwoFzFFmnXp4YHn9y/9eTB7e2tVRSx565evctG3bjZPTCCDFHX&#10;IDeQaGsE3jlcGuy0+VeIE2qzRNAwbxhC8kwNb8UfHCBSCksH/yM7UzYGoJMHeQkgS7Hzzz7/lFGo&#10;YobqQ3Szoi2JGW7vWFtdJQbp7Jmz01NTPPvcc5enp6dUl40YXsKGevowo+BIxt9FEuPTJ88mJybg&#10;wfRQjQIt2IOaqINKAVqSUykQhFlm5NSY2lJCBFXHOa3aAnUjDj/Lvq1wzxdcFm5zzJtlhlPJRl8x&#10;k4wVhygR9U4CKb7wMU41/u4/+hfmhKkkW5+vjS4hz7fWCM+xnp+WGP+Je5IG84UrIJXJhMc08vOF&#10;n77in/7ij8V4X0kKx/gpaCQt8GFzm6UJHjSN9EutIPCg/2qio0EidzXoi3u62wApk5k2CWOhVE9M&#10;vkoDU7TG4V4HxWMJR95cpcj1AV0iKouzU48+/vgDjujS5eeUew6vHztN/PD7H330rd/8W1Sqw0tM&#10;xQ6q3BEXSMkx8Pz5F15gqh99/NFXv/pVxBLZqLH7hfTBOnHwkwP33e/+BRfhM6ATNnwgMpz2ZCVT&#10;fXh/daVCcXSq4hKPODI6TnkURCUJLVRMUFFDVftgyqpTRlNdMcl6CooiV1EUaGVpFdM1RYDGxvqH&#10;hwhlIR21StERQgcwLoICWECQ2EhOpQAZ6dKERUAAVJM7Os4ivXCKcQRQR3wTdFiuxwdJ+gzF/zEO&#10;0KoAMUdkgjwkhcdAlBXKqgw7YAntQEX96MhO4p1aQqj3GdLE3k4r5or9PWqdPHtwd3VlBmI+Mjo4&#10;NjEGLp3CotbWs3sgA/v27gGlDeS8cZ2SOE6Ds2qihY+2dvlYL0hdMuhIAaIGKoM3H5mKFJVUGBFV&#10;BUSns3v6zAQ1zp8+ezIxMUFxMaq8IBkpRjNERsFPYyO1lchAJj0BQCFih5MI0wFq3Ta2EjQOHCVz&#10;M7NUZIREEvMDyWb+EBEiD+cWF0YhNuMTkVwgLwMLhCUoGyyshYlKhnPPVuhDV7xaip1uI+uzFhcg&#10;OiicL6o5Jl8v8JS9UmyU/n+CFmhYpyGnS8+yFpMwLbBUL1gINIvbwutYQzPjv6X0nHFSMuOkfzU2&#10;mtP6fpOPxPAT3xN1PUKKHifWYDFE6BRhVZyrGTu/+hG/NF+noehrEP3zVCcu2AjKIvdJPQ2Plyyx&#10;cFUS9TG3H+53QqYP6FP7tH5/8XB7cW7m/pPH92/fujt59tyZC1c6egZRBc9feG69AvIevPnm24NU&#10;KR0bhyG/8cabnPfTp09v3Lz5+uuvU0t/cWnplVdeBW/XVik30EQsKlIhoSyUAPzss4/u3P7s/NkJ&#10;8vzR8xGMgT/0P6Ac5letEPxzUFmjZUVlfR1rAG1Oe1SUk+pULa0gPwGI2PE4A+RPIAGPI2I2AicK&#10;IDZIjLxD8PzBXkIJ6hs40yod9wjYxyEqB98hwjy+AFKPySNoo2IPDkhCZdbWZaKnMLnAmqqZLRwi&#10;NW+qnR2N1DKjdvH4BKU6qMrRi1pErAHlgkErfH5Q0eh3FMRUTUCVGqCqflj6VF6pCSoAvCIuk1BF&#10;PybKvj179PnWxjL1Efv6iW3o3tzZp0RYY0vX1h4qPRGF7UqPjhJU0ehI3bdtKCgAW0giKA9hpBAh&#10;DdgGPNfdsp4cEoL+RQqCYgTgO0KhKMmJLMlXSYatLdQpWl/fIJuQk0IdBXRofwTskkSEngJJQvSj&#10;GCFFIzl7ZRypTjnZ6Yos4h6eWlpcpAs2+eDQmui8oAbiyA6z07O8m5gxUhMCgyBAxvboh6I8V9Wb&#10;NRYIVLE5spFwLM1Ty+ftEA5Fp0hUksNE9xLtUHOEFRaFmi5gMhH3mJqperWqICrdrF5xBEZLI4yJ&#10;qAmBOTzXoQJglLluegwS2y14mGIlyvmiTE+1kOHE8zKfz3XmCKYLxeKPPYjHir1fYXLgOfgRkyq+&#10;swR/yXFMyCySqIKN2mOEcST82kwQ+VCeNDWk0aXIxuU3kosoUgpWrtQdLDfXb8zP3F1deLKxuvTh&#10;+x+yjTdeeLW9q7eZFiMdfcgFoA1ugtNnz+L8w7hGNNHQ6AgFiMDPt99+G1X4nXfegWljDIe9qNj2&#10;tqL9kAWIU6Kj6g9/+J0rl8+PTwzj9l9ckiubm4FruBNGJ4gVXYUwOmxubM9MLz57Oof5OqqSkMmn&#10;OCUM+NUNaqPAeLA8km7UiihNWWHyZTAloEbTrgNhv1pdRbbBE4+ihghJdoiSlMQQVc0tGpZQ7Jg4&#10;iDYqgWOBBAIDzlB6cD+iA8H06kdGe6Tq9rZSxRDrId6y7t4+DOZIAATgEfxHTFGNW1isU0tFCFa0&#10;J2bLKZHaKbcC8TwqSnWI+vXg3idLC09JBKM9JCZcWvqMjp3FRHrYoCqd6CYKdoQZYmKIflM15c4+&#10;3tD1JPRH5EytyW0yD3MLQ0vySY+gpsnimEUoTjCSetycNGskuglBhqKG4OXoqVFCHiAhKJ+gCG+B&#10;EBAo/ejRI4IvIL7I/CzZjRgQAC2NEtmN+sDmE78sSwceEDZafUeP1oGP6gZ6BB3x2F+AAbsHJydj&#10;obApYDuCcDxzxSDWPubrZpDRdqOQIBIjygiS+OK1S0mKLxYTvDNS2FNcN6owFghvQSB5qTmtC914&#10;cy1vx3lo7MRbEZqSYy/qRhQeRfN/7kxxII8k5+0Dtl7gWZape0ocJ4QIz6SM/DmNFAr8ags+ZbIV&#10;rgGEVYTLyGuQeTzkCH7RKFs9HXW7W3O7W8stjfsrC9MUwMbK9eDRkwuXLvX2DVKEqrWtZ2tnhzgC&#10;XAvLa6tUv6YrFsI8wbPv/Ognc7MLX/va10HLp7Q0m5q5eP4Smjwsuog11GKP6FQ9M/tkavrB9etn&#10;hobRKToGBrDzUyiHnOJNGT7FyehvRYAzxQdG29uG93bbPv7g8R/94Y/+7b/5yz/+o5/eubW2We0c&#10;6Ls8dup6V9fp5pYBAgXWK5QVICoZc3RDM3bpve3qTgXrAWJ+dZvkv4gQ2TskSRFOBbdgq6n6gTJb&#10;31Tt7D4cGG4aGkWHpZ3CdF39ysHh4s7uLF+GRlsmz/SNjrb39DF7gheomwvPiP6Ukr8o7L4Fx1E/&#10;5ch7DmeMfIWSv2m5hYCgAMHCd8uTWH5p9Ly0MIPvQ6ENTVT4oxYQNQs6FYdLDKJCFAvCXoiiEjXU&#10;KKHMXVJKNXDb2JRgbLgy9KdQWYaZZBsFYgQ7JCQcbQpbIENRbiQCrv0eqT/kPlEt4sGDRxwofx0f&#10;P82vSHDV9SruMuxG0AvMh7gYRXHC2wL0wZQIT75w4RKk/IOPPsaviryDLRYG5RkadROBjbSghBIu&#10;wpbo+B5++l6Dag0fhTUnFmgtwz+9j0a9fJckphOo67sTM620J/vN4YxX8au9bjJfJ4HILxCT8ltz&#10;it702ghag48tDy9nlcTI805qYqLg9WgZ8cntS+Ni0jzR45ik5kkisYgyQ4Rnk8INKnchMJWgJUkJ&#10;qXG/qQGXG3FsyAWVg53V+dmnK0vzNMAhvQZzwODw2GEd9l5KiTbRlA5fEZVnEPngDFTmg/+zCZQh&#10;evHFF+EbAAQ1MHk133HF2xpqKOE2jvOnP/vRubPjmOtbmpnG5vhEPwI+gffwNvXP2tyEacBRyRiu&#10;qyehi+6j6J+tVCR7dH/1nR88+YP/+Qd/8e0PPnh/am6WtVBOa7yxeaCpkSYc4/REbJTUAM9BoajG&#10;4YrayhKxSWVABA5cJCp5ENoycjtRRJvbuyuk/I6NkXuPplDX03tELCw1m5nh0EjH0DBttAiVqKdv&#10;ADYUg294E0XlWZ1PyvwngF/lYxE91GM4cn5gKtr/qAxP9gMlm1GTh4Z7BgZ7OruoI0gLEIVXIKio&#10;gpJK/4YvKYIRnCtRBpWEH5wLEBHzNsOGSqPjnaOYlGdTsg4YbtkW0wsfisVGUBeuTo9zIsdfePEl&#10;wgnv33sI2oNBavHcRulROQgAM47bPrUIoKgnSJm4SXyifBTvvE9F1j5ENGAuMroUqc7LMOzSQ41c&#10;ZtgDdZ8xq/CP98IeIDRGtwTpxFhPPnG+TClyXWUK8mV6F8CWR1O40oy5jb/3e/89X9QAo5aEAOaz&#10;cXIdFzlFx6G4FrfNsU1OjMzeej75J1/nBpnxg4rGzb7NfzIp0REEMfMwx1Y9k67cDstafmNSBxNL&#10;sxe+eJu46Jt1G+Qjq6Qp5FN1ozUZaXGyatuPGrqnJqbwNOlqu0cHO7iHyP3b35rZqkwf7lU++fCn&#10;y4vzo8Onbt160N7Rf/nKi9Wdo86+4Y6uPiBo5NT446dP0AJGhkdgFySWfOe7fwWsvPbaa7PYDpua&#10;SWahecn58xeYEcCEYMg60M86OpqePLl/984nr7/+EokMq8uzKPakGD969ARkQeREgois+MinaKUx&#10;NgZptT6l9GZzCxHBqmBJO++52bWPPnp4+9bDVcom7qjryVEdxfybq9V9EmpwCeLD47EI8wAreQal&#10;A3VYRW0jZ5muxJuymgiZlbbI3PCMdvW0UyaEukTt7RTnOBoaIq2Y0CZAYpccAooF7O2S/jRC9UTy&#10;FIV3qsypbFwpq+qSqtHtx5aVQNKX0t872zs5frQdyhO1txxtbyxsrM8O9MFWVXMPx/voOBm73RSC&#10;pf7wEeepqDZqlllikzZXqxehyYdOEO0BUGlRo2tqoOHEdKeQKGrAk5wsDWzBa4tYVaAxuqSTLbpF&#10;tiiTf3D/PsZY6R0BP2qVSejFRpUKq0srS0IY9S+RaYBDJ2hans46BVOvrq+uLC9Pnp4gnovYjKKm&#10;RX0dUiRHsLi8BpUhbIE+0GoP3UiwNiuMgjGC9pDbFRFeMPnkxOZ7xgXjSBkpSiJF8dW4w0/H6QZ2&#10;K1A4/xXiurephsaFMO/XmHDyxbp3mvfNdVNYsOzgMzAN82hGZrsA+MmOeer+qz9+0K47vuRFR/j5&#10;oidjOSI/Ked4np5MMgTf5g3yT16a40fOiXBfu4OvFFlA+00ADO0MKdpJgvPm4UFlfeXZ/i6VdlYf&#10;PXjIUggFoC75hYs3jhrIHdyfOH0OPR0bP4MTmtJFNF9zE8LkkydP0B5ffvllRzTAYbgBEIG3ex8s&#10;nvBqVvfxJx8NjwxOnsERgEl5jYZCMAWKFpOHR00LMxxU/12C0UhJJjoHaQEKq4LlO1VCnPaaV1aJ&#10;/GX4wYXF/Z/89N4P//rWX33vE34+frS+snK0tUmtT8rsnurqGevqHm1s6sG1QhLD9tbR1g65yVTZ&#10;1McRDarVj8lOsS5Vqpj39qII9E+e6zt3YfjGjUmUl95+Eu8Jl7SE2VB0H5ZmEX1HY8M9w0K6REQW&#10;/IXOKBuEGhbHs/WY3PFGtjVR6WhLtUIalaSHl4ShOwir6B2kuAsJwEoA5XCEGk0KTaCHWq10Rflk&#10;DVHGCoNcvFfusLJWm3zS9zCUiYVZF3PmIu/GY0KsZOjmLVev38AIgs/PcWxgLAsHlLDRavmt9EpY&#10;IxPBUMo0kAeJGyeygLNjjQb+GEnCdVgh20ECfE1YV7AlIy06vErwUCsTYDklJ2Y+6Rl69xLUE6F4&#10;vAzzyUTNRfyxaJw//QqN4EGNmbG/Mqcjjhpec08DORURwW2eQQ7teaTclVJ9IF6Bgfzd+jmU3W/0&#10;Jw/D2G5OXn6pD8lgWlb5vDavgWct0RmvPD28X/oXH0t9XIQD1gIHCXs5QDRWHxhqB5BGrQJkbAcW&#10;rF3Kf9MZqLF+c2drgT5g62sLM8+egtEXzl2vVKjAtd3eNVzZ2KU+37MpYgF2h0ZHYbaI/ap4RxXx&#10;ns4/+ZM/wUAIaiIxRlavdhWgcX0IipTVFlu/SO3euanLl89j4V5ZXZgYHyUdjYRXwGd4cIgRwkZA&#10;BjFePWpeENza3K3yxS2EqNMMEaEeCEM6wFBHFFx9fRe2xTu3l+/cnrt3Z+nP/+L9P//zD/74T378&#10;0x/fWVogDgeFpY8uO7v7HSTUk9BMeQ6snpQYIN0OIZy0XyYM+KoNp+roIM+j/86T13R4tIbHkYgb&#10;Ch9gRAI0UPvYN1p0U5sf4MRrqAg8TAFhuI1iluEbDneX2QOfMGQ2Sz+CgDGcyiKuPXl4v6n5CEWD&#10;+EMVNe1BFlBdflAVwgTkGQZqXEcBjgYAHajCQI+LXDEl55vyRgee8RN8MwOwZJoopCtyFajuH5RN&#10;9vYaWHL/4sISCgK4QH7piy+/QnDR8tq6DBbKKVbZaHwlSyvL+BcZcGkFOwKQRpXqDcRMfDTkhK2v&#10;rHLo/FWF6lVAvRVrDzMETpxQi+d1dXXl9uefSleSqwDx2cJNwfOCpKkcrvMgC2yV1CrblvRZF6IB&#10;ESJPwd/N7m1Q8BU5qmWrIVg+xKuwODh5BFbDv2NrHO+QW0ZZa3K6JPKYcTEzKFSx+0FU0i5gJuD4&#10;P+Nq6myRJelYPUXDxoEVrnszuiR7vs0nmnzeVEC4G+mlyeqTWPBes1z+Wo5f9P3J5TwsP/OlfgUq&#10;HNuuaLlmiuFIgaXm19722tF+Bd0cQWBt5Rl0YXFu/tGjZziJXnr57ZW1/ZZ2epAPVzb31qvb+JAJ&#10;Rgex8elhXAe4kQa/973vURzm6tWrHDarBhTAZ9qSYnMy7WOq3AAUQoY+ufXJ5asXT5+bYGOYwoMH&#10;9wb7e6hCBpbtocVX14gx6e5qWVmdm5t5urO1uro+M7fwaL2yQB/NYdod9mBn4iVUPCFIlrBckoVB&#10;E/JeWzaqhI72gu2rq4cffPT4T7/9s2//2c8//nhqfpGaaKQnDvb0jA8Mn+nsGqmrp68mnlKQsL2p&#10;hW4InAUtjMkO2gSCNzbWQR9IA1tk+yKghH4re2c9Jg3CBFgIkgUCS9TNwy2Be7OIPEvjcThx8Tpg&#10;h947JOIYhSwifY/WVhaIr8Ea0NFJl4QudHpC/SlchGNenXykQ8LYZctJ62CyODbTJNVMy8DjkFAD&#10;gL+bUZtdJWvhTv+asm2wLnGUIN8y4nCyICKcjvJtmPefPH66XqmK2RBHHF1fOVw6zjGCsZ13YfYA&#10;txAKzpw5AzKiGUCs+KsaIKpLjARD8lA9HyBkdXkF1xKxoFBAKkVDR2xAMVczk0up1tfLXNCycGKH&#10;dyA/xs3yx1csdKfwrh3wxnmgODvtuDcoBzVR4IoxvCwLGMGMopY3+GIO4Ncnn+cKN4D7FuGSvXOP&#10;IuarVdavU4/e0abQomMKvoQSiF4q7p3dCirnf1EPughY9PSYiSUxmalLFheDAvsOs41CQ46tRjIl&#10;eI7KDS0Miwp3tF9trEO729jZmj/YX6Up7uz8zAytRNd2rt94rWvo/PsfPjp77oVtXEgtnZjvABTg&#10;tKeTxqO9VNoBzYEGWmW89tVX0e8WFucwkm9vVQECZjQw0AdGsRjuCS/04aeffry6vnLzxZsU0iUI&#10;BTQI2QFxhnCUxo3Nxc3NZWrqEXlMgtPE6cHx0/3nztE8Gd0d9yTGrOm11YUo5I9nN9I3FRinPjaU&#10;EiONQXx3FwTuRERdWNi/d2/1s0/mbn228MnH07c+n8cBMj1VocFnfT05jp0tbYMQDuxfHV2Dbe39&#10;7R0D0IjunlMDPWNNdZ10Tm2o61hfIw6qo721b2kJuyObTyHjFoLsSVmOkgPwKdoytpIpKpaucE4q&#10;NR2pxL3MZZHZUd/E8iGNVF3bqm5SFmFhkYZOa+xPL91XqQXe1RuZeV3KPo6SioYojgyYsQXdu5eC&#10;QKS3FC0trTWoUlAIhiCqqi3XHGyJIabIIY3rj8YKm0iMaXBgZo3nAqmRpsddvX1nL5wngorJb+Lq&#10;I0kruCPmyy0yIjcrs9Mz8PbogIjUo/h0jpIAZIZCMaTYCRBOVAKhiVxRHeR60F6uJSDkzu1bSwtz&#10;1DkBTqgxrK6S8sMUiQPmoAXZEuxq5sZBpm3ENBr6Cgsxtht/TURS5E/h3VTP6CkJ7nf/0e/7VmNv&#10;GA7VOqpAp3if6UJSB3/x0PkCW4NT1K9hWpH871PJR4y0Jucchi2uPrzCw19z8qUt11TfoodtPyYo&#10;GPzKEoSFhZwhU+Qe6x06aRJFMVLXDDDKI7FlFDZ3gIVtq7mB/PxtmmLt7SxW1mf3djbee/c9+nqM&#10;j1/+1W/+ztSzlX/zP/3hc9deJAkfojR66pSa31HVQ582lL333n0XDZvGZBQUsKjiI/n8888wFrIW&#10;rMpIm8rGra+n5eH8/Gx/f/eVyxdHhwcfPbjLUjraW1AWILcYmSqVNfod0xqDCDyW/sprV15+5frl&#10;S+O0Jx0Z7kfaVRMCiNbGDpZ2ao26qpbNaUgFrAwZGX2ObW5pIVawt7W5kyjEaoWe31Xatc7PLc4v&#10;LMPiUJA2t6iBDUs4qG7sUlFjc4vaH0Takh2APo9rg2Ki2PFoPUA97AFKgdNcc2BgvKt3tLGVWmx0&#10;0VA+MTqCyLi6IaMGi5VFvEoEAim0j1SDRtn9948Qmwk27mpr6etp/eiDd9bWZoh0plgrsKzuZC19&#10;Le39yDLQGqy6lAK0P9dAZ6yOykQyOftXg6TYQIT6Jx9Kvge8Cbpq1TuMQpZqayMXgiYgA1Qwvmo/&#10;h5FfoSXKT0PNaKbv6/LSwuTkGUR7YjgBpqjCSpwvfZ/E81m4ilMqmF2oRGkzhMG+XmoiNxBGHP24&#10;qQ1HbvMOvK2ru4fSBkhdsCj6XxGbhDQXdWVBxEJcxrLi2R4DdhjaZYhVpPVxEFDeUBYBcn9OyAWJ&#10;I96ixn/8j/9b41igShHSrNyJmjaV0JwDpbyRooGvmHwE4olApN/BkoIHtKXA/Dk2V8kL7A5vJ79F&#10;R1vrlcTNpvp8MbqamljmtODEz4h8L1REb5aBwKTKVEFvgoiqjD+0mhAaLUX4S2meiCjDlkDoU0Md&#10;yTOwOYQC6u0srCxPbW9Wb915SK/xt9/+W30Tl//oD/78wYOZ567fhIAhi3T1dqmfd93R3Tv3GBZz&#10;Hk1KJk5PLC8t/eK99xBYqNX73b/8zqMnjwVYWNi2tuBwFC9izp9+9hmd0a9dv0b87HNXrhFeNvX0&#10;aaWyqvDinSr4gnhBrYqmlm1VCdin2Vbdq69c6etDDq+Qdzw42Hnhwum+vi4J7+ubEjR2FRatbkXR&#10;oBHtkBR69JSwElsJAsLFkBWWQxQwGsoOO39I7s/6Ok3WNhcWNp49W52eXp2dXqUn8NzMxvx0dXZ6&#10;Y352a2F+e26WEr74Po6WlnaeTq0uLlRPn7kyOnYetYKYN50boT7k50e8vgoQqC+vACuiAFSjCZAF&#10;6JkVJ9JGHZXtTageDZB//tO/amzYJfa5t7+bBG58EdRMbm0bOKqnZrHCk5VlgAPfkX/R5xIk8Xcd&#10;njMMIlBQrsWadp1c1MBpQmCoSLYJRzHXMH2xvBACggK9BTbMnw0MTwczQROjYS0aATmeTApVG8nG&#10;HYoeP3qIeLhMhTgSUWbniBmDH9y6c3tmmq6wTbQVmDw9ib9HsUNUesW0vLnJiOjGciFtVGl18+or&#10;r+CYwJUjCK+RJ2QHyAsJV5H+qLBxrUIJNMdkoUYHC4A3hqcskH/l4pcR1hvCz8Z//Lv/bXJRHg7p&#10;yz3CNYJR0aSUjze0fMWjWAjxoHESx9UjI/IxEK/Wg5jBOQCzaCFhdC0JRZp4ZPWlSULjBwt8lp1J&#10;t2rSYQeyfuGeJ56GqQzfy8SrxkC0tLjBopSmCUogCkAFMBPWH2011ZN4v9lMG9u1mdXFmc2NVeoH&#10;UNfn5Vd/5bmrr+xt1f+7/98f9fYN9w30ky4MlKNn0NKbWiMQssnJs5zZj370I1xtsIvpacJjNjEf&#10;oiteee650ZExsnThz/AKTMT37t+fnp7lr50dPc1N7V959fV79+5997t/efbMZGVjpV1NQClxgZe+&#10;gUjekdHOgYHDU6NdQ0Ptm5uLBwerR0fVo3o2kHBgFcbp6eqYmZmXUUEFVgnjERnGkCRmya6EIz+E&#10;IBmbwqOqCh4SYshkJlLi6FD18iI1hEoKUWKE7MC6jfX95aXNpfmN5cXqyvLWzPTKzNzqzMzq1DRy&#10;RKWrd+j8uasEUCA7KFwIrwEhyLjWVTXMrVMU681kYv/ldGMmyPocOzbPQ3WIrOvtbqusz3380Y8x&#10;mVPyC82ZaGJuqWsgt6qbpupIjRIlxKOLTBCjcWj1wXWwNwqMjh1YEB2DohHAkGnwSEJgSdYIIydy&#10;1Lmy2pv0AoG8wAsqOAWb5E9d3V0I7gDMPIbExSWMe8gAADhWAEagoTM9bYkup9vy5JkzWODIVhif&#10;oA08gHowODTEm9S4lMprig6W62F+cZESr+Qb4WOiGwK94WlfhhqF/YzZ4krltGQSDEKrJQSlcyEW&#10;9jRW9wV8SVT36hKVcivKV8pb1PiP/tG/sPjNOi1yi83WUgO9OyYN5rRlrcOYz7NBWQuXoe+xuM5J&#10;UcQRJZxBaLLCPXjBjckhjykHg1eEF1aFXIWddujHx+MnAfJMLLzw4bawXalJqYpGRpuHcMBiVA3P&#10;YCmqNImXZQAxlmiPh5WNAtWK3mnYaWnaaThaP9jF8je/ujy3sbr+4MGzF1752tVrr7Z3Dty99+RP&#10;v/3nN59/gV7aVAchrgRWQdNxjJ6c/UsvvUTVELrZvPnmm1976+v9fQOxgrq33/46tXqr1KhqbkYh&#10;xFL20cef4Hy+fPUqCQj37j2+cePl85dv/Oh73//xj388MX6KfB/wBZsJci4xNj29rfwbGOggqre7&#10;k6CDQ3KKOzpxwBO8pGoig0N94+S0tFEze4twRjFbEmaRv4TqbfTwAyuR/CJTgP9ix6HGTlU9kcOj&#10;Q8xyRO/izuhtb+9BUlAPRWEv7iF6NSCm8q9NqlBjG7tLpCFhVNz+ldfeoqHb5nb09lRmkTg/Alkw&#10;W5+jTpb5oAdh9cYryMEiOINw2GYx4ai4Z/3eg/ufzMzc7+tr7cU+QPURWR+ZTy9R203NnWRSIY5j&#10;i5FHXfZCiYfGYoEF48ZHV+DobnQQGG4R0lIkx8CqLCAYes3PCrHUNEIWInVPtaDqe6yKmqzwHRlB&#10;jZrU8e1gcwM3Cy5drAfbyH2Ygdnd82fP2UZIa1rmtLyyRibI5ctXgFv6WdP3ST2RaF3b3cO80eAQ&#10;N4BfVgcIIUEwdfJQ2Keo1CxXP4vgJ1JDYKyD4gNurRREieAyp/RiTQJqLLmgDEkUvD/504ivk/Jq&#10;83kr3tyayGxSmpTGYlWqXgXVrJkYlPNWExy86UqxKD6qZpUavg/GxkVZRyKJMCm3CXnOylM3vfD0&#10;TKF4tjyZnFVwjIIJJGGK+Si4ya+OouDSiiIrhuvIFhs728s726jnJP7OU/KDwuVnz17uHxytoyX5&#10;7Aw4pGJzsoruzMxO0baIRMCXXvzKlcvXUTaRDGdnZ6lRAnWn/sT42GkSkx4/evr5Z7d5HVMaHh49&#10;f/484aWvvEbhoBsP7lPjqPnSpcs7lWpP79DKcvXPvv09/Dt1BA7WtWC41BoxQG+tHx5Uj/ZJaV1W&#10;6erdNSbZ2EDLACIYNg8PV4/qVl5/4/pzz43RFgg852ZqBZPUBzns7eygdP4e5qz1RcgUJTNx2FEB&#10;vaubgmWEAqOyUsVY2XR0Ulpb3ySdCTMcVP0gGqYpcQATQ2MrYgv53kQX4V/c2T0cGCSQenJzm+gd&#10;kLajrZWGsLLv8LA99pFrFPmPAFK0tBBeRcc/tVGVDhrurfp9ujkx584uMQkE4I1N5o9ZgDsKdTU4&#10;kMAYspF+YhmkojaRPXbmcmYwZU5oGCiLh4YrA56tWn7Qz5a9D+XvBjZuVkp2XYOaHQ9QLXqyv294&#10;fXV9YW5xoHfg9MSZ06fpQ0GgofP0hFbQie6+XvogVbTPu7wCHyS1LSGOaG14kydOn2ZREBeMStiM&#10;CD3gnp3tTWRCci7CA1jHX02YvEzjl6RuxcGJ+HkJyYkThcsLL6/U22K89rBMWNmH5V3wHea3RkU/&#10;lmjpJxP/cfy7f4R3Kje6JoertUk0QWsOd+FuxHu2wr5C+xA+szoIi4+HNSDre9JJ0nKRSaGTSFnG&#10;852m3L5ZVywSFGXp9cVZBCSHMSWygNvaYRdoE9skhxHo0dLI+a12tOw9vP+pOjPt0s7s6a/++m+N&#10;TV6hfyeO+z/6T/8JEeL6zeuU0FjfWH31lVcJGJCXu7mZBJKLly794Affu337tnrWN0tCpuFnZ1f3&#10;j3/8E8jO2bPnqHVDP7Tbd+7wyIWLl+ZoW7S5eeXKcxcunidJ/+MP3//pz34Mo556+ri3p5tyl5Ja&#10;FPRHip7i1WTO3FV8QdSukL0+Cu3IVETcEciCKIGpfnkJVN7t7GjjT8BTBFDKnrW3h3kCQFQ392h8&#10;oDIHymGi8G4jjUMlmSF+o91wtpLEG/FgEj6MhI/vTaHHMECuotyA08+/+NKl564C3GgXWEY4MAVA&#10;K6coTFdK4SP9iNRj6iKqMgLVPvluBtjT2ba2sgKRoLXZ/NyTe/c+7ug4ApsuXDor3kiSVyNcgf4f&#10;UBzaDQMObqgpIIkytkUkYRx14bGSriNJWedu6DeXMxUwg0kmYYQ3VAfhsOHNmKEI04yQOWa2Srti&#10;KcrVY0rEB0KlNtbXR4aHsfDRexon6OBAv/trYQQhzZjgEIqvUwyCRinL+HwpXbWwADz09fXT7Qjz&#10;r4roCx06IBa40tA4aLIKo4NJUA4R6cdp1/gokUKYrSLjkeBCLYrwAJeGVZ6i0cHYZ2JhdLDUkxzR&#10;qKGqRAViyPFm1VGQ9g//4e+Vcdu+faiUd9Dik94X300g/DKuhN9RuidfYq5FEcGkN+beiZ+eio+n&#10;jNU+tnhXE2FAnr2pe87BXxyt4KVyj20Z/HP4gkmjf+aOHI/G7mCAJY1OiQZ7VM4HhXDbdrXTk3up&#10;uaFaWX6yvoKvfoXAgalnsyPDZ19+5WutvWNUysKe8G/+v/+WCh4dHTQs2CAvDTMvpI2uXqydVp8P&#10;Hjx49/1333jzTfJrKU0Ib0RRBHLxqLMQytoRF0xkwcIiXQDoa0ZMEeUv11966UXOC3loYW7mvXd/&#10;trG+hlIwNzuPzZ3/0c4IxWd5ZYl5qo+W8ttAU3QfCviGQ57iKxxKUxPCSDTWxRBFsTNhHi9lQ7a2&#10;N8ir7O6lagB92IgRAnYAP2ocECSj4iLiq2oKECJx2FM5bYEUNnP5/jiI4h8eMnayp7+fYgHXrt9U&#10;LQ3MkyoTQlxKhBKr15BMapbcJfhDEiTPuw1ZWHaRPXATdneS29DR1jQ7/ejDD35MId/enpbzZ89A&#10;mOi90tLa09ZGPhNqgnojKTNEw4u4hOGzKDwdRy/04GJQgcJCrDDEmpk59dk0ChgqLDAaiopxI9uP&#10;v8pMUOMovjm4ScHh+BsUzVVdIZLYYIEpRBJigyhYwr1AJ2oCFgTIMZwcjra0tEx5CMwHUHc0R0bE&#10;QRiOiCPKFtjIFV4eqkvr+4WLF7v7etDsiCEhr9R1RbxM8EH+r+CaKDLysSskvlBkiuXU0NP4azTx&#10;0kz4HOZvkpFcU6eP+9CoYmpqpE3047slKGvmxrG0/Bvr0kTn7c4ZWJMv6FDI8CpEXbR8LRowmHR5&#10;rsZwrbCWI2k6Z6JgCmdhweQphgerKdlHGk/xlIFA07ANOdoMcVFW/jrq4cMGCY7Dx9sImuHNoa95&#10;K7k09ZtNR+s7GzPzc/eA1EcPn7S29N+88Wb/wLmjpq7dvaaV5fU/+IP/SP/yzcomZLS3qw+sGx4a&#10;oYIIWkDvQN/3fkAvw5bXXnsd7k0IDkeKHQvLUJh/mGrL8uoKOjwddfGePf/i8zAKytG88MLzJN51&#10;tbevrS7NzJAyNAXs0+yURuPE54BTCt85OsCfQqQq6avBEKV4ww3UfumIKD0Zoih8enTY1N8/3NTc&#10;gc+CdgqEgO4fUv2qcWikfWKCZluDZ84NKQChG7fFEVdGRsgfaNiloN72BqOpmHv4W6ADB/vEJCvI&#10;sv4QMyrpg5AVsgiw8bWSKoNtY/LMeYAX8zZwCG5YIZdRAKO/TNsqURRWA5km9Q+1LgKQBZf11B1E&#10;cTmCENz+/Bf3bn80MdZPQZTx8VFMSdExrIfqgU1tvXUoJg2QD8ZRMLhNSCkthiNGqUz8yeapsBMU&#10;oGImYWoIfFrxNKxKDC6l2FvWAKPC6yr9O9lV8lJlMgQD5liFS4d0Q6BeAz5X4o7UIx6hgMoQbAPm&#10;MKRdZD3UJcrSwAb4UN8BFQC6oMLVaqxI9Fo97l7sC+qhjLoFckWo39TMNJUsr1+7hhIaDF6pShyu&#10;lubEZFc4linY2pBEXi/HOG+5gPUaC7yE/KLdC1XJF00QTf4a//k//1faxfgkmcxxfaVGS6KcS0k1&#10;yMinmgGviO42opbJMCOEbKbBPGMR2loLc87Ms4nTPdYLvCqv048kCbCsEU+FK0H5RIKDJPlWBLRr&#10;YQrSKavUkkQp/L1qLwPYcgx1Bx0thy31WwtTt5CsVxan8O5iGz9//ubNF95eXieMt76nb/jTTz7/&#10;4Q9++K1f+42Z2RmaE/F2bP6YNkhGvHjxwkeffATPf+311yGW1LrGdBztz6ZRgyiJTVPw0dER1nzr&#10;1m0mSxrCKy+/TKYKRr6rz11eWJgDXNdW5+sOdmemn8JSWMvq6gblsKZn5shiwvI00D8AgnHkUBm1&#10;3iCugBBXYI1mu8op3CICLwL+2klOpSY6CXVY5diWl1+5emqsY+JM7/Box+BAS/9Ac29/y8Bgx6lT&#10;WDNJW4YEgcCIHTvR7wyZU0UKyCpWD/eDXQqRIVVA/0dPsaaBUfq30qt84jSYQ9YiXuLoD1oo8z6O&#10;EF2VBxVJnvIXBAdupl44NA7RRn3K6g77+7oa6nd/+uPvE7LV1dVIekX/AO16ObCW9rZ+0o2aW7vD&#10;QqF0qZp1+LhkXlDCgqWbJZjK+PTNOfhiyEncSGBO4DGeJKD6wfxp/PE9xgg+6LbolQiGyAA0dyZX&#10;HNZLrgG9z7kRlxDCIJGRgAebSFHT/v5echZ4SnIEwXubW+QlID7gIuGAqhtVKAjXwSzSE4g4gE69&#10;+pVXYXrUq2Y52EoF9LGVMs3ZUhrB3cr7UjRFkXdQnioL9FYYeT15Y5y6WJcEZ98jtPon//i/8955&#10;m4xs5d1MQpD7mFuD5S4M0YW3hhlaeDO6JraniJJ/NbnyJIKIKJCJlakrS422mTR4JkZpn1mebggI&#10;Rzjw+Rl2RLJX5C8AhPWIIqwtQUgD5Cs/EaxgyLyQaEVIqhpcAvy763NP79y79S41yDbWlh8+egJH&#10;evWrv0qWTnNr7+ZuXffg8J/+0R8vryxffe7K0iKNvTpcjpbDA0nh83/5ne9euHDxueeura6sRShN&#10;K/ZGuISgH2VSRax2BvsH6ZxHCvpnn3/+8MEjPNOvfeVVRZXXE4J+ODePDAIOT009fUidzMGhkaWl&#10;tbm55aWVdeqUkqoOPlBXG/8ge4DcHd0ASHzeXNsgFku1OmiOhMgAYM3Nz1EendIY3Z3Nr7z8XP8g&#10;MfwE6a1QLryuYfPgqLq3u06zPGAJRtjfS8ZfO2IOpbuxJEh6IstHVUCRPg5xTwwNECvRNzRKddNB&#10;CqyqKfjoKOhPZi26LiaIsN/LeBzOZnUQ5oCYca0clo1YEidVdfTwgN5K4M/QQM/K8tw7f/2docEu&#10;erVOnB7t7ukOSxxG9ZHGZlwGPdACBBH5dhIhI1HS/5INJvQmlzMA+1dJ8JEWXeNVEiPLaqkB1bKn&#10;nzItM5CXEcngJ+ytVmlagl5GJigpK2Sd40imigza3sryEvdw7mG7IYR0na4HACchJHyQdnh8bmaG&#10;gRGLCEDYIvEL0ATtt7Y6uzqQGBiNUheEI5OhhL85ery2YGQJv69YmgyEQjQRAW1M5O4lLcuFJyKf&#10;IARuQZh0LdeogKK8Wha/E+2Nrrkj3iBjOzPAWo7ww19DBitUfR+cR0urIfdbyzD980s9DkfmPykr&#10;IwhZPs4XH5s/fjuP2KwQg+lx9ymS/CYtVUNI4y0siJLrIkIDBRR/DMqVzG+YwWhn2tlat7Ey/ej+&#10;hw9u/aLhkALFpOtV+wbPfOWN39ivI5WwT40MGxr+x3/9P5JYPnn6NA6w4eGhGzduzM/PYeO9eu3a&#10;97//fRyHVCKL3huE3KxBg8gRgrdDOzi97s5uDC/MELZw5+49+O+t27ffevPNV15+dXV1qau7ebO6&#10;Wt1Y6u1tp/8nlkjgbXsLlG+qa6TTXj29xu/fn6uoPA6BK2T7kRU80NxC1hARxMTnoJG0r66gjKh9&#10;CIEu1NJi+RfPj56ZHN4/XK9rWNvbXwZ66WJQV0eGvArpI6Yol0YpPa2kOGKwADyizZEqg2BAJYCT&#10;8kgDg60XLo1NnhnFDkBmtPhSQ1NvP/5wQi8lgIgq6SAlTURIKNuOjFAEBUfatxg284k4S4K4mjra&#10;WioVCEHvL9595+OPfn56fJA67xOnT7G9hDPQ8qe9k+aReEAxVaL1iKwbZqQklQLGHJZicE8A9q++&#10;YshJqEs+ZwGBn5mNlo8LeGqM1MBZg7HCgcVieK9s3pHOhE+HtghraytTJJIsL+FP7OulZMsIFgBk&#10;AUQDqfRU64uUOcBR7CpoAX+CiCgLMyJleRc/o/t0O8Xs8OWeGj+FjUiV1KEHGAW8IoyR0fEH2hVz&#10;ls0uam0W3N4blSSgzNS5x3+N0huFKc37wEeYFaqh8CtCTlQGIswJFrmVdm3KyHfsxgTmWVFjZSqm&#10;h1WKrDVyBNi+2kVAI9xDug18RatR2Up4dWQHREgksqGcH3md0+Y2JWzWyqunVGJCnlmPqeOlNCj/&#10;eDN18tW2uAiOjjIDkfPqLCw121OSbNE6TWoIxXOxbXfRnZJU+JlH04/udDQ3VlfXd7b26g/br117&#10;jXLElZ3GlQ1cxz0PH1CVqHLu3Hngnrrj589f5EUEFIPY92kP/Pjx8zdfABnwLdtFhIKHu3l4dASF&#10;DDmQ6GWKnS+trPzkZz/DmPz229/42ptvv/LSq+yQrK141w732tohHNXzFybOnjtNcYC1yho5RI2N&#10;JPYM7Ox2zszW/eIXy9//3r133nn0058+fvRoe36hnqKHR/X06uxDS0DWITqI0qDUFBk71XPxYvvA&#10;YOOpMbwhZASs1x0RcUC23BEx3JQ/6Gyrb29pIEa5vQUjwPbR3g4BA91E95OtIHUA6X2bFqTjE0RG&#10;9Q0OqpB3QxOVVAmegdfhRZeiSQyPFwu8CBC01VIEoLchIQJSOjjnJkN4MfgBcJwF4gDxxQDJrVu3&#10;kNOQEgA+Yxcx/FzA24DPgUQJjJgEFysUkgqFSkMOu1kYAkIHlNXAOY6KKIh+fGIn0XgQiMLxitwH&#10;4AVcScfmV2KnKfdM6ooTVdy1wXqEHwfATEf8ORZGav458sS4jsrGnfQsopMVJZrv3iN89ClT6iPk&#10;o6uHASNfaw1yAY4yCEsGWoQLzc24GbH7otJVq5U+vmEsaajDpYrpir7woMr9+/fYK/pfswqYmzRf&#10;aYURxYNxN0pp5dzYwAgrh3PA4eRkjZBucC/upPhe3OAWBvyzTB1i2rEpwCy2EIFSoPKtJiFm6TW+&#10;fRyHkNKI6W650YBZtykT03UGiB02HrkkpBUWnaT0UYyxkCYscVgCRCawwGaZzaROvIZhZQ38gnXD&#10;BN5v1wgI0vFufiVmSxZ1de1jczYxxjXWbVXXF9ZXFum9SZRAheTClr6xsctHdR1HDW27hw2QZyzA&#10;MN7BQZRAhWAjvGER4NXkn/7gBz8YoNpmB7F9M9KHIwmXF0kcbWqCx2IjvHv3LpZkmMCzZ9OXLz/H&#10;U7gP2BZuIz1WPjByHjc2pp8+oVohZT/2dqoEPbHxm1QUq9DvpHNkiOJ5vVNTW598OvvjH9/9q+9+&#10;9Nkn8ztb3Y31pCohTzbtH5D800FiC1Ml7nhycgz3S3WTghl1SrNqI1vuUJ09tzeP9qh6vkVdsO3q&#10;GoaA/t6O8bHB4UG8lVD5NeoME7aIPw+jxMBQKxHNEmtWZ9lmJtzd1U/DJTqYgaiU01BnP211YW2y&#10;Amh0MqvxWbNp7JXr+XARVklgFXjy9NFDBeY3NQ/29zmSDThta+8CXDjXyJUgiskd6wtzYB4041vS&#10;NGQaCG2c5os5uYHNN7hogu+xYculLvyrnzIi5Me4UYZzQzUXaVrFI/QZh8GgLEFMuolCnzgNOuIj&#10;oDYRWcZ+3JQlSYzUenzA7e3olcCD5N9QjS3dhBS8z+bMz06rVmor+Q5RkkBVyUK9r+GUUSyxzGs0&#10;n0/kTXLmO5OzWjI68RE2/ZN/8t8Zr5LMeLu9I1z0ARdYJzWlSAXLG7jHSzIGlqkAV0wCvJKchNE7&#10;3PhFB3TLJ+wOKivX01Vh2LLNKd/o/fUm2pMgE1TMLZK6oX9ikaGvqk+u67HAu1DbuLO9tX5tefrU&#10;qR5SYD/98EcdLfvbm5WHDx48fDg9v7Lz9/7+/2HiwvPrW+S8kl8I76z/9p/+588+/fT1179K0kh/&#10;P+nD8PlVqtkRU/T973/vq6/R8I/aYVJmmRjV6fkOvWfaLlyF+o34QEAB0QTf/NVf++EPf/TiSy8S&#10;f4btYHVt8ezZ0enpB5S6wh1ARANhavcfPKToIc47Jo2Yw8C4EqllRZFRIuuI8Htwb+nu3Vl6KE5N&#10;LZLn3tlFhfKJqMpNi2HiopDreIqYP5gDBB08URChrCSUVaNVB1hAsX4qnNRjvVOiOkGLI8ODtELC&#10;NNjReTgx0Xfu/NDISFdPLykn5DzhXwRlh1paIIUIINgIwdU2+QRQFaSUyZMnwyEyRURwcL6cOEdv&#10;LTt4tpz0/A2mh6Dy85+88/DBrZGhnqWlKajr2fOT7V3ddAzuHRgjy5vqPiAXYiKKZ1RAKY6+DHLJ&#10;xo9ZQuAScMYrzX4AD9MLa5dmDMZtQ6lpia+bjjCCmV+iSoGEAcChV+rDHqMdqJ3sUR3RBEj1sZMq&#10;9IojiQrF8BtABQDA342Yo7IREXkNXqkQcWMDrRMxMZLtgoiCgoWJAYPCyOgpbIfoj2fOnj1z/ixy&#10;Byfl2CTVeTukZI40r6jIHNaCGNP6S87TVNIo7J9JCPjOZAQftaInqiAXFKYoZ+5l+0k/lqOY4sah&#10;Bt6qWL0ohemQdQyuWPAz3pYft56WEpcpji96x01uTH25Ijs2zm7yuqMQjZ/NkX2uHs0TdrKdSRDD&#10;EYbAg0BnBBApKNszRAiMtp/0/MRCUTl1qmuz8mz6ySeH++ubGyskDk+euXL2wo2LV14+dfZ6e/fI&#10;5i7V8tS2je5b//k//zHxPG++9QaEQBHTW5vIodCCd999F9svISVYByABZB+gPTGTgDXhQxS3xrYP&#10;C+mmKjZNENAsNjar12/cVEIO7fT2d1tb6mhMCCHAjccDmBs/+fhTivSgd6NuqJYYijOvx59UuOvI&#10;94UyHiHhLi9Xp6aXp6cXKmtYstkQULxrcOgUYQFY9Qk/UYG/A+ypir5TdJIYXxQCJ3y5DvFbGd4K&#10;GcBZ2EijscbRsf7RU32DAHZn49r6EgGJcP6W5u7DA3qTj7Q0DTY2YiBEs6UfqbAS20CE8RTt91St&#10;3BSnlORvBdbxMBEwTKxS0w++/52lxemuzqbV1bnR0f5Lly9xhjuHDV29Y8jRRKVA3Yh3hogHoSny&#10;C8y6DX7+GG7NBg1RKOUIYvzqCiv+UzDb4yBCg4Sh1/5CI3kivwcvS5q+oiXjVql5otJLCpNXFPP+&#10;wTzN8J5NMc3JydM4fQNF1UaWWUNpUCtinno1k0SKpBYuMYU8y3d4BtmNkNM79+5hLIRVQAeBnRCX&#10;BOxaaa3asuYftjBmmahnmuitMP56zsnmdTFqQJdvKFaanDZXzriAtYhfCPay5IeQk5E8fDGimslz&#10;Nvxq/pxob1nAmJwEKU+Lo/FbvIakC+AMiORiEknMUqawZCW7S61mgxfpSEyvV9WgKRDC3isi7WCH&#10;qK1t9f+IEi304aYHNn3pQarlauXZyvIDykk8evagubP7xle+/s3f/F9+7Vt/t3/0wvahAokBE0LA&#10;wW1CviDtnCvqZBRNEMAwIlai55+/QXwRv5GUqvASzAGcJEeg5o+kDYrnjAyP0gSdgEMEQlRJil6d&#10;PnN2Za2Cf6i9iyAFVHdqXUMyOhDeaWHU2d7VT/A9W0SfJZqRgg6HG4d7a81N1DgB0I/QKrELEjiA&#10;dRVDx9PHW+//4ukv3pt6//2ZW7eW799fX1omh6J3/4DORWNNTYNtLbivBlpbiX3Ad32IE4NXIx7Q&#10;xxSPXmPbbnvXXu9A/cBwQ99gXTdFT1sPd4i9BDHq21kZ9RZaWynEONjS2s8VkoTRuzlttty8Wpyg&#10;ybWMoxodNfylMaCIyR9sfIs8f6m7OD05wTu3CMGU+QDfZ09fP13hVtcpf0T0Ib1GVYKER4CBGjgp&#10;aC1yGeoRkaLxWRQwCzZuqZ6RDZ+JFQl1fHH9AkNL8hJDrx8xlPqLR+bjpeVfjVpWNwoZM0L9MaJg&#10;F6BK3cjYKRraASq0tXAzCAV9iU3JSq2iLarboF6pyj7qwOC6jeZImSy4KwYs9s1EjVJ3+BGBq24a&#10;q2xuMBNTsRrp04AKk1FqdmF5yQ0xcy0rCN5/s2eTtvK+JaEs9G0TiTLl8D7mx7/6NZbMQ6oq6iWk&#10;nMYreY1phzfRCltpJXpjBI0W4YN+hY+EMTGfuUJJkn8Gt0QgIAvCZDXPEFCj4l8owOA/xYNSCbCE&#10;0sYKUl5/uEPDn83KwvLiw2plmpbBlY0lkPPKtRdPX36hrn0f+eJ3AAC23klEQVSorW/iqIU6WWGL&#10;oukApQupTEDN0lPDwKUgg3bIod0hl2MNQiJQQJ0QQHNRb9IoyOfZarvIXkT/phQ5pTsOjwgTUiU8&#10;mdLgwiKvPhWMiG2tqpVGNuC1q2d2duDGy5sb693de9eujrzxxqW/8a0Xf+3XSVMiab+xqxumCp7Q&#10;mhkLaw+vpSrh9FT1889mf/yTe3/9w1vv/eLZ3XtkCh7MzR+uV0AtCnWNtrSRm8TP0bqG3p39Zv7V&#10;N3aQPkhFXRo00nN9e6eyVl1aWJhHF6A0yMDA6f6+Mwf7ZDoTDD/c2NRF9oEzfrS3mjeBipFWWPsk&#10;VKW6bhnVm6OzajyioBPxFPhWsI8EJNSRgoHKo0i5xtaungFcQCpxp/JN6nRoBdsMIHE4Rd8yD7c6&#10;wJtQ0bFBwHLhsTzuPELPUWJjfIxyhigDWH6MKgl1iUh+O96WFG9FFCLqEBsq3W7Jmjp/6eKVq9cI&#10;H6LqobJsEMKJGmxXrUrG4V3gPJNk2+49eECs4cWISWU3KGEiByPNLDo76I9IFDbGlOit5DIf6ucW&#10;QbTFKrxwQ1pyfjP13BN/N36ZzJm7+/5k/N4cuQ/z1nzSoxu9jcN+XuO6s1TtirfMdzJOIrCpr2fg&#10;QbgnhHMRiCRgvs2/mgDz0ySNg4Qom+fkgk3SPBMvzNOJZCdNP1wE4cOSKdEJpNTeI2IfxwStAbca&#10;jyqtzdX5uduHB+vV6vLde/faO4bf/pXfrmscnF3erm/uWscKHPtFfjJG3c1q5T/8h3//yisvIxHQ&#10;S4yuPvL67mx9+9t/ig8IPZCdQIEG5dmaMK7g0leqOd/x87OW3r5+mqARUkanIcKNrt24wcwpc4Vj&#10;iN4pFLCcnXn4gx/+6cWLY40NGzu7S4NDqIszVO4YHmq8cHnkxrXxCxd6xyaIvWseU7fS4Z5e/HyH&#10;a2ugrmASQtfc0k39K1w02zuYJ44q69uLC5Wl5U3ZrVa3qlVcvKgSDQf7LQ1NGD5IkehtbumFENCP&#10;B1GatHpVsa6nr0HvEc1NOgZwWOxst1I8kU5cjY3USBziTuqOKPkhoo5lf1G9TS05Dkh1xNS9C2uO&#10;6o0SnkGuAe4MuF8RCouZQHXFG5v/5I/+I47S4aGeteVZsr9fevkFgghwuYycOtPQ0rOzhxbXRdxw&#10;1PZWPAh7GwoX4yv7mD1mmAT6E3gLpwJaTF75U/Iq8wbDUsqhgjr5y77A8IxsftAfo4Ovg/gaOTx4&#10;MuJAypubBgb7AQYUPdyJC4uL6AG0lVK+u7Aoov3kQgNSkfvIVtheW1999Pgx+YiQDOxHcFSy1wk5&#10;h3LJq1bX8PjJ0zGsyqcnKRtDprP2WdzDHhO5AVJQ8bzKSOGdsSBjjPYWGVWLOv41BE8iImPhSVSv&#10;7ZR3zTti3NM7SmFJSTXzVLxZxlJPxbpNDduLHkSBuoX931hnDOc2i15BNcgAVxYD49gv6EFyVpZ2&#10;SAJhtKLfi94X+x3BxRFExeCQZYK6KUNI0N5mc8NGYwNw+Gx9jc6iT5dWqm+9/bcmzj+/e9C+snHQ&#10;1tWLgArwtbc203gY692TZ49/+MMfvPjiC0yPqGSktfW1tR/88PvoAtevX0NrWFqiEqFsKEHsmrDK&#10;40+WtTJa7hDmRP/sz2/dIbeUZCJiRTj72XkKnOMv3EWYoFonZrPvf//PJicHyIrerCzC8EdG+sZG&#10;+8+cGxkfoyIQLHHhYJ9GA/tUJaIP2iBRPp2dKPD0UMdp0tXVjxzPslFnJEi1YMRS2SIMF3ghV9c2&#10;lxarU1NLT57MT8+uLFJcYJWL+5vbWAEb8a/hBDw8gpG2UwgAoYeLaNYrK7tTU2vYxYeHSa09R4Tf&#10;gTy/uKcgBHhc1CQORMUiE0BxHNYO1iApsg/8dPgz6KEDkip71NPVuTQ3/5/+4x92URuxuW5h7jE5&#10;eBcvn+ugE/T+UUf3MHJKpYpi3E9JJZkgZEs6tt4blC0/lnlPoi5wgriIUMYNMGHbCOwdKHMvQ5q5&#10;i/uMGVwNuvxqiSMfMXgL8ILd8ieJPCq7VsCkgn70awPRXA8fPORxSth6KBXcA4DpQiExWVZwlE1s&#10;UtxP3UqZM5owx1DKbBWL46lT48AL8yI8FLQjbq2nt5+1AvjQWVGBiBCO4i+FLJBigvEi55xUILHG&#10;WJmV0RNnPc/Gf/pP/6UfNir6biNk4nmid6BcEfB7QnwyWTIpZSOSmkanqoIS+5XeSt9gIc3PFtNo&#10;pgSflCj+he9FtWiE22EgVVEaWWuO+FOAI/2yLONp+lHatTiwiCxk09Gu6eSJXWCXiJiW+urywn3q&#10;juzuVqZnpjCzjY1feuOtbx3UdVa3GvsGKUaMMQE9VmW2OTxqav/8Zz+5ffvWV7/6GnPpxrrV1EAj&#10;00ePH7315lvUGlldXZufX0AW5VARX+FDiHdKxGslFghtl1ILcMUGipdQiu4Uybuw9eY2DMUoETQU&#10;C/v1EYzkx3/9PXKfcRjRUHCfcICDbazFWEta2uGM2Ioom8027M7OTaHeyF0coIwBEloADK6trGFn&#10;khhKLXZxTXnY1b+cold7VMg6XF3fXV4+WFwie3pjenZ1embt0eOVh4+WHj1emJ6uEPyysLTz7Ony&#10;wwcLyC7PpleePV0lQX5w8PTk6UsdXf30cVF4SaTqshzl0kdoBscXGYES9CJ8UIUDOICg8hbx7C2S&#10;CgyHHOwfeO/nP717+xOanZLuvbq8fPny5MuvvrCwtNzW1T84fHp7l+CZts7uAZInUDoUpKDEngJg&#10;kmEEn1BeXE0/lSQYwiY7U7CK5JPmh8nbzYFSQRCjjgCFECal8gBXsjAplE9X+JOKXQSQBWGK2Flz&#10;3VoOIGWAgUDCDTlTpHqewC3KkqORAXYixHt62xErLRPm8uoy1mVitZ1ohHaJGYvaVgSMY0sCIbhe&#10;3dwisoiSNsMjp/ge84i8TvdBjkifiLBk6sIbkzD/9Mfc3R/TzZpQUyCaSWGioUQD43kZ2xMtPUSc&#10;aCEjnbg5x/L7PINE75xZvjXP0lfKv6Y1weOkJFJW5Pw6/8mPZwiD1yxVSqcmNRPmEVY7kguOCGhv&#10;Bzd3V3a26GL6gPbAM88W6+o7X3n1600t3dXNPbqUsVKiOIg1YlgIjQT7nR1q1Jnb81JYTXVjiz4l&#10;p0+fgRXfu/dgZOTUzZs30fEIMocWWBzlNr6gmkqQaWxcq6haIX6ggYFBTOZMGxM87yIHgZRiCF1f&#10;7wiRuw8f0Fx7idJAOAeAc95I2hJFvml7TZbK4RFegb0+gny7Acidzs4jTAnnz9NDCTpI2yUMiI20&#10;IZLSekC3YkytuNBi52jL0Y4pi8yoga6e/sbW7t2Dzup269pG4+zC/uMnm3cfrHz8yey7P3v0i/cX&#10;bt+pPny8NjW18ejxGubL85duUCBkaXkNRKZ2kByxeDA4mqjnoz6xoSPYPa9qQTYdxCYEojIHBFvS&#10;8jDmqY0Pa3/06KE0vjq2dwPApqEDnpQKVUyhN4Ojnd19mFa7u/uAc/aHodLhbzg0QBohyzzc4McH&#10;KcA1lJkAOrYFTAuPZlEGTn9kcgvbe45s/mdxI6/7pckp/aewZ0lcFWXBBMUVmkwNDJ2/dIlt2Nii&#10;yALdTQsTvY2mvAWogG2QiWBoCSkSAXAEcgAIMSaUgk0lnw08XlNvW5WrT4A3GpaZvPExZQFvQrG6&#10;Gor5Bt/jx8tUwFdEDP1PsmW0QBE2gT3R/iiqp+mLMl1UKUDlINhU/kX+GR2m5GCIgP56X9fz4fAR&#10;IpIVT6IJ+QDqryffI25L/nFRCQAic8qqd812/so9rtnqXfb5+WO6blpua42PVsdZO2N2LQxKZIJT&#10;gUdpb7ThpXU3FcEPD2Cei6srU53t9A5ZmpuZx9929crLp89cX1lBu8PO10kVWmrnoA5sbVJhkojd&#10;TmKHoyXWHscDemPI5V0UFBkdPUWxGuoRAK99fQM3bjyPOZByY2wG1mOW4wUSNkvJGp5aXl6lZin2&#10;ZEGYjL6N+zvU54iqXnsHQ/0jL7/w+sr81l/95S8+/WiK7uSkq7W19uJHUDDnHo2PhRJY9bTZUXqE&#10;bsM0Gjk9OXxqvLNR2QoHza0IMgetLTRoIFueQmB4LLYqG8sE7NHAgZJKe8QtUZGU5HEciodNB1RC&#10;6xzq6B45qu8ipLe1fYiGRb19A83NfRQynJg488qrX8XKxbn09PVSDknhfdCCI5R/BXGFU4VkQYlm&#10;ggt5p8NPKeZH31iew86K2xzLMVm34rt8cb3WldUl6vpG8AzWihYCtFggJ7e0RElo1TXcUq9nWift&#10;kpiswtOKyoOgsGEw9sJ2aEeABRPDdwHQeDTBHOqvUUmY9mecECKLWlYo3FGdbZVtRjyGsqwSixJJ&#10;bJyzQgG8eWSBFOVGo/dcoW5ESomjwqJzrARh/oolmJgxyNfK8iqZiCCGI4j4qyyFOK4RHknY6CJm&#10;NIxrpG/uEvTZinUA9JifXzSQc4XRYDC8mh0QnCgnQY4CVzF281P5DdRTUilY/sI/+YnVflj1KX2d&#10;g6DoAT4p/hmnyoy/EJ3K5CFpZ1k6yBu4aFu9P8fCfFBons04H0sZRlHTUX9Sx/OdPjkTaZ9E4nzK&#10;KWXyVpYUPPsg6jibbBSReBFOJmlRoRZiyiKbADmN8lwLm+vP9rYWH93/jB4Ui3OL166/+Pbb31pd&#10;3tk/oBhWN1WqotXD9sriEqZ+vq+sixOS6s8hSaXf3e3vH/yTP/nTl156pb9vcAnPDw1JFhbYa+qU&#10;UZKA76otwXmHYyXqcUht5ww4PAoT9fQQjUPJ2goT3T9Q8yIX+MV0RIWSF19+nVn/9GeffO977330&#10;4cOlJdryUX2wkwwiihhgVO/upvwx9TxJDVigFwAllUaGqWBCj02CCFZ3Nhd2t9Ya6jb7+houXhx+&#10;8cXzN58/fenS4MBwS08fdgNkCpWFB0vpj9zWSnQAjFoxvHwhbhJCD7Wi9CZ4eObsuRdffgkFta2z&#10;g5aIFA7SIdqQLhshKcWoe/Zpmb1QubzGXYVvagTAjpkRqQ0y9kmsYZ1dD+49xEbQTA7oHm0jNkdP&#10;DfX093B4pE509w63tFKIuUGJsvjb5DRS4p3RzwH5KXKaIZs98BbDXrJNLvI0szWHsJB8QhRNzmnm&#10;b/DjZicgcNGuCn++qOrKy+AjtpggvApLQ7yiGaIG0ee35dV1iBQwzpa6AyriJPd3KQZZnV0jw7pe&#10;5ApHMsXw+oemns2g7lmWgfcE3YEsyl3qGRaySdQn0drjvcn/jVBerFHp+JGai6Qs5pTRvPGf/pN/&#10;aWqaqOs/+4rlMe94BkJ6LKOiz5t9yd0sy1R8L3Yq7s8pmuimoOJHysN6NC9bGXr+PcoNCeMlTEih&#10;k8lXdQ+VUoRmqmg51SzXq9Cw90goONxpbtg53Flamrm9OPPp2tLjxZlZ+MRKZferb/x679DZlY2j&#10;xtZ+fBSUnICL75N1zLHWStki4//JH/8xSWNXLl8h8XRuceGnP/v5177+NYCuulkFVCmzR9pJD0VO&#10;1Axz97PPPhsZGaU6FYnmvf19VMHDUvjeex8SlvPqV76KlVg5xPtkFgAfMJAqkn93Z9Pi/HR7Bzx2&#10;79adW7MLa9QIVV3w+rbu7qGWNtz4CMkUuld/BLvWsTIQDkDz0d2d+q2N3ZXFVShib3fTJF0Pzgye&#10;OTt4/hxB8DQvbZycHOrtpycX3TcFOiQyNhyRa9B9QBIU6KpsmC3S6olNaG+lekIj0RKDIz1f+cqL&#10;xD5SSQFqrcJbGCVkJIcCiAtaOo9zlxTJ/4iMUkdJ2QooZKzYN46KYj4634M9xQMd1Q1QF6Wu6ft/&#10;/mezjx82H+60NaOy7V68PHn5ykW4M9Hcnd2nmjsG9g+pBU5SeSjrTJhYGmW7HCcXGd/MisJgp9Zb&#10;Ao2AqMD/wmZheT/+CbRq/EwZO3yCjijJTZamUj5/votH/ApzL6ODuIv0dA3HsIpilFAdzuYo1szr&#10;iGiCMFKweGZuRr1w2eKtzcGBIcgBrAIoktko5mbLuyLgyLvBxtPSQiUL5gkV4MWPnj6huuGZs+eZ&#10;he5Q5GY0U6jpRwovlDm8sAsYv4xxFlW8ZGNx8mOjbdIO36CLeXfidtKJRHVvh6mDJfP8JDP3zQXF&#10;ihd7HL8p8dxUypubwkV+8Yz9oL+Y5PPe8uB+3FeIjkOrEBHRabNCbRWCwM42df62FUZYXZ96dP/Z&#10;w7sL009WF+aQ4Z88nbt8+fn+4XHMZjTzIOCNdM/dnYM6l+oJfiKKywxbKCwpH536Cg4Ovv/++7Qz&#10;BOfdwrC3f5Bmp8hljx8/5QpBxzD92/fuAl5UvEdlADDUMAyrz+WrSBNQfUydrIXxFQCLiB1eMcqQ&#10;rm2sDAwPXbp8BcpCTuCHHz947907P37ns3u3Fo8OB1pbTlWrzUsLBKpi2FdpcD6UQjg82Brob8WD&#10;OTbaeP3q+Fe/cvmN1y9fvjjQ3bXd0rzW37d3erLlzOnOixcHL56nLRtRL41tWBya4NKHrc18Qd4k&#10;B5GcuWZ8FjefP/f6my+88srNCxfP0kAJVRbRlJh/+XEpZ6poZWnUedAST4M9+CxqmYgSGwq5Gs85&#10;bhS6pGMr2dtfW6Qi8nJL3cFIfy+EoK0VTbgf7YOgfUr4UY8IPyjigGSNyHkDtGojGyIKKPK5WzhN&#10;hmERoAzDhhwLBSkPJ86XwTUR4wQ3ytFMERIgC65UY78GaU815twMqBA8JptftdrTTVcb0UTqEeFF&#10;hsNHzHvxUXR81FAW/rd3Xrn8HPCGAxKYa21q292Kvj41D33EYhT7YDFEKXwZ2WHkqSVQWQ7yXnkf&#10;TC5zUbXbiyCdwlKYaJZPlr4UIZw5nEdMISSHzkeYgaU1C2w1YlwI/zybmFw+Ko/JzyjCdZxHAXO3&#10;BcE//U86KrsHt0ILIkyWUDma+EECACQ1LdrD7t94tN9DXgHOt6mZ2adz1dWt3c0GdAH6+Vy99lJn&#10;93BzaxfV+FcrCGHwdb00ZRYrLMwzVPTO4VOjt+7eweVLd2OmBxS6/Tk0vruLwDsafhAH1k02EdoB&#10;F5HhCQjhNspec/3mC88TSINPGFJFmgr6enULXCUYvrm6RYE6Oo5uUYoMaZwlNNW3bqwdPX6w9P57&#10;d3/0g09/8fNHj+5VtiqYCSZHh681NHYvLleQ2Lt621s6jqq7i0TiXr0xPkHHjZ69nf2FjeqTnZ2Z&#10;w6PFrc1n87Of7+3NdbXvjgw2DfQctjdtN9dvNDVU21sJcKIw0Qa1uYeHW8+dp81p7/Bwc1dXA62G&#10;2EWSJpk/gKQQxhDCoiBfUeGnELYxwYg/qOWAk0rVR5aIRXooHJDXuAe8y47PVIkrPtpfnntGDdXO&#10;tqaOdrlKSIVmZwy40BqyJ5E4QAZsh44RxpBnO6RB1qzISCiSFKq7g1AN31z3qeXPmk/BIm+BA0k7&#10;zPwLGlMiNIYBAzCDY4ywucrXQwoN8TQ+noylVzspZSfq7QFg6JK2skKDIxrJ9nKRmDFuoGZh6BQq&#10;jm72ZqJpFosViXIPvI4sNVc3YuEmeSXs03vNif3eXIKJQtI+T9hXii0oGdo985SVNEqO5Sf957wJ&#10;/Evtq0wLcwuM58b5/KR5Nm9LHDMY5VBlGwFv95o9q5yGJ+DBff8xTcVrjRtfJTXw+mBy2oZckPxS&#10;d7CDQZod7mhp2KluLM8v7W4czUzTQrDy/Itvjl+4OTez0tjQ9uzpHOmJUUMuahiEAYl31SCsrrOD&#10;WB0iOg7ILLh69Rpg0dtDgBBlheQXoCwldAEzGD/RsYFsgJhYMaJEsQXAFhAQugGL4VEMNgQwBeNo&#10;jtrB+yQhsFhua1J9QngngUlNVLNaX6uAJFSrq67X3btb+eH3P/nud9//7NOZhbnDtXU8Uj2tLcNd&#10;XSMtdEzf3yNh8fxl+m5gDKNCFo5MFJ8KKfDtrXX0jqk/rNbvVUD+1sbNjpbdrnbsiODg6v4uic6r&#10;9FYk1ejK1TMUHTg1jg0L6ZRO3t3Irlj+MONjYIByYbBEBo/UF2yuRWSeEYOdJ04A8owvATuk/tlW&#10;K6NB+DExyx3sdpJkW7+3MPuE+mn9Pa0EdKCPDFDFs6uDjGAVgKU7ME1dlb8sbpJ4DjI6gsjuA9kM&#10;4ye/JoQYGcyuEwfMhGyKSqaSXDHx31DkX5NzGupMfU6gRnDvAn/KaGL8tyBJyDDwA0oTEMQBbZO2&#10;XIc3agdjBxFWRkiGNTxbp/awuFHokgMzAIoQx8hJqWxSOF/m+lS9PdvEBb54jSc+zuY8gaF+KjHf&#10;+JgLV4WifMY3JZb61tysEnEIf4MjE2Ovwmmg75CRwHNlSnnBLlnjYfmSsykTDr8ohSsv2yTJb2EO&#10;eSq5AM0WMZtXyOErqxtOVggAdvnGur2OtvqDzdWdytyzJ7eWZ6e3Ntb2dw6nni1eufnVt7/5W1gH&#10;K1uH1Aqgl2lrew82s4AGBlQ1OP6LqUjldDo73/nxj+hIheGPtBCiCaBIxISvEbgb/nOWjMhHvQ1E&#10;AIx/zJogc9IY6XFCLSuSUj/6+NO33vo6jj7sjnJmkK8WBZY5XUXakWTSsEdhourGKuyksr489YwC&#10;qlUIPq7r3p5ONHwgfHl5k+pp8wsqhEnxSypcE7LE0lEvAT3C2vYPt0itRC4SF9XM6lUV4ADhv4mY&#10;Z46FX3lte1tzTwdThW5SaKSuv6/h7LnxyclRiiOT3UYEF3PuGxine/Ae3QuIIK5rqlaJz23CuKgU&#10;QjkOZJwpICj0b6yIrcgkUE+CDWSeV7VizPwRZymPED3eqei9XV1992c/rK7N93ZhaVunCcOVK+cI&#10;JcI10NDY0d030tTae9TQwWuVrafENhWaD09kYYoyv00csKRgjTDVeMNGiUkWYbmmFAZg6ds4P2q2&#10;LUcEGLr4qzHNv+r1JaXYDCwRJCmR0QkfhbUk2AM3ScZpa6NgEaFCqGTEpCwvr9AfhRhKKYNKixA+&#10;B5gVzi+gg2roUBDFbSs/gg6SB+fPX+jr74eyKqzIBnEBexjjLajVbARlwmSa6I+nZ2zK715FWagp&#10;ipcm4iXBSFnIdxsn43kJYL6SL+C6D8OPc9032KaT0yq/mxtyWid0ClMZH0y+Iql+XtQqKS8Rndoa&#10;KNKhsCMI3j5eaghBS/12dX326aNPFmcfbawvhfuToIL2r//67wyMnFlb3+sbHK9U9ylRj3UXTQMR&#10;kORCogLlAYuMCqRCEOn+vfsffvABNcOuXnvu0qVLvEuGscbG+Tmy9JspJxhSivKgeAYD2+Dw0C9+&#10;8QvKkIyfnvzw44+x8Pwv/s7fBbiBancE5yR5QGEsZPjubBF2/OTx3QePblOgFLcjnUsWFp7ubZPc&#10;2nbzhee+8Y03Ll89j42ZXMCFxcOHDyuUKVhb26EZaXs7GQRtFNpQ7IS6ZeCtUHqpklqQz5WgKOlj&#10;C64SEQ2E9w4N0pBgaHxseHyconq9Y2ODY2OjXd0dhn44M24s0opwzOGkIPdoZxsJop2aqEh7bLGO&#10;2PJ5BrFEYzWFcylBgGBBkhG0P6APkHiwt93e1nR0sE2GZWVl7r1332ltPhjoa1lfnas/2rl6/XJv&#10;f+/G1g7+gp7+8ea2HsKfCXZWoKlID4nSMozLU1ara1CT+WXbtwgQjskiUcWrMJzwCVOiu2nFKF8M&#10;vJcNKFT6wrJVu6GQdGqsK+mOZdJEti+SG20HIOP3aoRIweaD32h2dhp/EToslU4lakVtdSUUKwrL&#10;Xn39EH7RXpboQtWqruvqYTeaiS88c+bsqbEx2IbNA0b7Ws6B8btYmjElF5uzLV9MzmqUTAmAXxVi&#10;nLca93xHrtl0JSUlW3FyROO21ZUkqGkLRJRzbJlfmSQqwE4fU9yyySCvi6xEOLcCCgP79bM2t0KQ&#10;CwKt4kPwHZUj2yJDgLo7bbjJ99ae3P9ob3dhvUKpiBmkzv/df/MPe/smBsfO79e1bWwdPJmep0XH&#10;gaITETbpY0VNXsAaAFKDOeAHQZmoj0cPH3z7z/7sd/72b9+4+TznR5E5Ezi8BshkkADWjhceOwIl&#10;RSEmmNBpdIFQ8OFHH7NTb339G+cuXARJECuIN6SyPQDBIOQYAuuUKusfaL979+MH929dfe4sVdVH&#10;hzvPnekfHmkgdWVosLW5fa+tY//URN+Zc2ODI1gZ0Nx3YDN0K5ydXV5cXKewU2dHf1t7L8omxZT4&#10;By6xDhIgGuoxieMqxHeIYC9kUgqyCkVRumCvtaOR2h+Yujc3tyHdra2o6J0UH2ls7iLWONofdTIm&#10;E+5o765uKXVKwYJFvklkVagMVdgO5MzmG9SA+mIHmPo5VLKYBgZ75+em2lolgHz++fuEPtbXbXW3&#10;Nawtz3V0NV+8dB64pdZBR/fQ8KmzVSKd63A6tEa+sls5yARgvmK7IECkIMWAGV+PsBVVwTfGBo4p&#10;MUHTCgqSPNyEIPlcEIgQKEqWbP/VsoBRxeKweY9RwMJv+VMwv+BZ4EAo24ovYgqIinzu3L395Okz&#10;ToBGtMREYF3SaYSNUE5/icmqKtDaRnB0B0CCP5EJoOVOTU1TC5OKOACZS5IxqpHJvgPvSX5ygRbG&#10;y4zWy0mGnZhuRNbC/vk/+1dJRGtD61VJRJO31xQzzQB0jVYlCiYzLbColjfX9lQR5v6YFng3y/to&#10;CpJrEJEunVk+lRTdokQSJrgi6LizRzL/TmdrfSdR84dV4gVmnn66szm/uTG3sbH05NnMq69/feLc&#10;zeXVvYbWbpp2rm8SPoCdEdjEaH+AeA8cIbRLu0HfCxWrmRqafb2PHjy6dfvzX/mVb8L85QiLynNR&#10;tU3+J0gByZCcr1ZYR7OqDmLFCUOixJdawTa3fO3trw8MDkXpejmOuZ9Gy0jO0qeOaGJBAWyc/wff&#10;/tM/GuztGOrv6OporFYWT431duA9aKbT5jbFGQ4bdmmW19PXhVGdcMenT1VpCTY/R6vSueWHj2ee&#10;PJ6jPXF0ymxhgg0NFB/pgsGy3zI+1hMEAQABn/xVQV9o42A4igClHoiqbGqiHflQZ/tAR/cASkkU&#10;R4UzqzMVoUFQgehlJs+czAQqeqeAFdWcVexwJBo7Gl6hclom+6bqzHW0CabBwT7uiaXFZySANyLy&#10;7G/RY7qzq3V8YhyvJqVS9g9bJ89e21AJBnUVleVBFb5V5MvobUbFF8Q6QwvXzTz8a8S/ybZnTpHI&#10;b85kAZYRarTDUc+F59vSTVk+tTSR8OY7S0Cb0HosrnLJofcaJ6ts4gig0xS13+goVdlgothynFAo&#10;USVyT5mtsYYPrZA7yDOJ/uBsIgnai0vLV65e5XqoY6LESQi8J0KE6PtYfP8SchnRvCF+S7Lk/O71&#10;NP7e7/1fTPCSZnAHU/Hzfoc30b96QBNOnrM8liw9VSy/ODUxb31ib5IDv0vzCOqQRhHP0hMLMl/o&#10;EaYpxVGIP6A31lerG5ACKiG307Rjf72equSzdzZWHlVWp7a2VmamZ0kC/q3f+ft7hx2bZNTs1VHR&#10;C28+eI89AFGa5B9wSI3pVVtCre3VyruJOoNkmrc+RnC/e++tr70lmyklviP9iQhG9hZnA9iMXsfU&#10;xbswmcU9EKaBoSFH33/lK1+tdaZS5LrC7nBXYihuJsiJnqv1FEsdHuz7w3//76efPp2cONVGxmQD&#10;FQrqmfkhTVmbiM4jpm1jR33BOocGhldWNldXaYhMT0FybMl0xCqPiZEoo81Hj+eePpudm8VWTbte&#10;pRLRUJjiQjSsqWvobG7taWntbW0jRJn8IsqNtXLP+joydmdvH7kufc1NFAVqo7cAEXEy9ZGViE6i&#10;5qWKcgflOXalgCiUSCorW6SjD98Ya0QgiVTQ8IVRl4H46AZyt4jsbph6em91Ybajo4HgLhpJoBq3&#10;4U1vw1ZBuARpVCODI2d2D+huQuQRNf8N32ofgGmwBjNFrK6ROdHYv8q4I1okuLA6YFnA9kL+bMN7&#10;QiDfrc9bjA8flMIBbGqSxStC+PiZ4nhU9lSn81TJk1MaSp3t5lxM6xHuqo4UwMyQAdm0vgFCu6Ss&#10;wURxP6iNUyQ1cIPbTBGQzXtIKHXVQaTIsfEJQrGMBwH2Wq3zOOQ0E/YpAiu23WRT/AmiHZKLxZ34&#10;q4JwQnRTwVBAlFeLDKkiqoLxGyQRGKuTcpRFiJCgCipguhI7/gUebpy3NOEtKJMV+0j9iI/QBDgp&#10;k//qj2lqmaInefJb/CmmqoVjbjmAutKGgzDiDqIB1mfWZu/MPfuss3l76sk9FJnp6cWbL7x15fpX&#10;F1f3NraOcBYSq3uoHt6NhIzxTiCaTYJLQwlCSMPFTbFpJZrAl0AsikneuHGdUEFuUClBAoHk1qLv&#10;KGWpUPyI5VQxFUFAHDmLxD1OJ6NTY2gJk07RgWqZ3gXw0XBJlgL6GsGvhweHbn322c/eeYdSsH3d&#10;3ZTapC62AgEPKEaKJR5CsB1p7/Dh9rlpKlytEzmhMF5icWSCwfwGhRJt2yIHeWMPP+XTZwsP7k/P&#10;ziMyrC0tbS0vby8vb62sbZN6qC8rWw8eTj9+skC68eip8zRqpOgIene0IQd6wdIuBcNJQpLwx7Qj&#10;lUDYIH6gPUP7qKfzIIfAHVABnVSAIqSU2KfTE2PVtZWejraJU4OPH9yeefZwqL+HstFblTUkCYJB&#10;6QJIKeSWtr6BocmB4dMoHxAFJIIQe5U/rrCxGs9P4DQJSAZoUPFfI56nKJjgBw0q1j39iAGsDMCW&#10;F4wCiQWJzHln7RVFRaOCFdVM2j5ZXQzM8M0cNOI9G9WqPFoxPFUioHDuNi3q1L8jOm5JhbFSow6g&#10;eGcUxCk5mkcomTs+MdHfRz0YIazH1pRcu63Ax8J/6SklHnmxZfTJG3KGxsc43CYZC3Nr/MWEJW/K&#10;Ef0M7yrvlxE7Udc6VSL8CRNLzsCEw7d5rhYltDqF4hdF8X10NqcUBMJf4p54XCZC4LSD4jsU/qgu&#10;LU/fWl24vb8503gIHC7Nz63QXuQbv/Z3Dg67Zxe3VyvErR0Q1KYWvSrOD7tAfifvHZtFxKipikkD&#10;oj6MjogNShuAYA8ePaCWloQwMiMxc21vc6LoEdQCReqTGHmk5u5Rq7oZGh8WtSa6m731tbdBEfAK&#10;3EF8gBwgZOAiov8yC4XWUH1MbYaDPX3vu9+dn53Hkwj60bAEj6IC7wGlA/UsxpJPP4uOjr61te2F&#10;+aXKOvh62IMrvqeDZNZTpwZ6+tv6BzoJLiBCsbpJz7w6OhUsseQV7NVUPd6YmVufn608fbb88P7s&#10;k8fL8wubGOzPnLl67tz1lvaBurpWLHRNLVQoUGEZHAhAKVGFgYz0ZTWXlWgQsBsKdjBBABT5iSKk&#10;wXXEkaCg/Erv1P2tak9Ha3V1ZfrxfbVf3NlSE4mtKvGJBG5UNqjVR8JG/+j4hb6BsS2sATRoIOo2&#10;cC3OQop2IGrBSAwDRjPLiQ45CbqMYCJfla10/qsJQfIeg5ktjnZafRk3DPzJjZJ8+Iuuo26FJ8Mz&#10;8ScxULAqRNUVXrO7u4MZjMRTWAVOJUIMuRLaWZRalkirCVpOVJ4ylhHk6BY1EGcWCK600qaMhbZC&#10;0opNGgH2/q1WXiVlbc/qBPP2dpU/iXrHQjpt0Y2BXo/RkgWnXmQa462JvT0uVWjs9cfvPrH7safH&#10;LgCPkNaX3MGkRBonXCNaaG1KhV01REa/Ipz+osGowhQkrUcvONg92FpbeHZ7cer21urTlYUnGxur&#10;JPY9err8tW/8dnfvudVq3cIqNaFwgYGbEN8OhF8EvYgeVLVc1iu4oeA0YcoKki0kKwj0g4cPqEoS&#10;5Bx5r14lzySyaqYIdzrC6KogDGpDDiRwler0KxQge/Otr1Uqm2Anyi1+OIWONDbRg6Ra2UB+Fc4L&#10;qqjwvTQ+OnL780/v3bkdwSRLxBph4WOaIAX2CmwyyhvZ2e9o68ZSSI4D2zo60n758hlMjJNnBgcG&#10;2+ho1ttLCsARxAnyIR7dhhGexqTtWEO2qD2mnKWjjY09euoBQkMjp9544xsvvPAqUVVLy5WtvQMa&#10;vcoGH7sPfQz0Q6huZa+sBVh9M1TxhV9ZqXoBMkVlrCkWGIrV1dmlosmEWp7D/Fn9kz/6w6knj5CQ&#10;11ZWodrk6aqYAsIUIs0hoYQtZ85fxV64jRVD7klJZ0U0Qa0mjaUAq5n5MVbbYW5ubLgyGifnSKZl&#10;IE+GaZCzDdJrsZHL2OIvvp5fatwuQN0kpJT+4P0x0Qlc9TjQUDw4oL2Ux6XFRcx+AB/TDttKFNVU&#10;5RIBGweGfAd9wPKMDBiidB0Zq/39GG4kO0gWqI0cayl8mYmD/uJZ+Ys/ZWqVnNu35Zk2/sP/k5qg&#10;5v56tZZV/N2om+NaNfA+ltHehtwykntaaT7wgJbE8lD9CG/PiNEoCKkdjcCAiEqIFRcnGiUbTc/U&#10;oraxAW/a/tZ6e+Ph7vr84/sfzD27u7E+hxFzeWltcXVn8tzL5y+/trR+tL5Vt0GSIfECcDBqLqsh&#10;p8LjlT9Lp472DkAQQo5OAKNGoVD8phqN7gwMDRA+tL6xLsNP9PnFFkj8EUyTGyAKhJGKYbe3UTCf&#10;66ifOICXlle+8tprA4Mj6+vVLggBLgkKcVFaRHmcNA5oQBFhKmT0kBKxzfw7mp88uffuu++jIVLj&#10;YHFlaWWN8BIgG8RAdDwib4z4XsoNkqBGs5OenrorV8bPnieGHWq4eVAH3aFsbgupxn193dC2xcVl&#10;qg8g2SixSIZ0JtxIJ97R0YHTk0OXrlyiI8u169cw+dLJHPKorY4wAJkSlbghowB6QXSO4WSBAeUY&#10;2tEFCJnxICShHcD/1AswnK6kUWBboQIc2Zzo5X/9/e+999OfU8BtZGhk/NS4Uryp3r6/NzM7h6Ww&#10;tb1776DxxvNfGRw6Xd0GDFA3VApRE1E0BGFIqCpCsHJ0XWKgqYP5PxweUJHuXbM010SYgr0leltk&#10;8F9DjihyCkxNDNhiSCWruxEkaY2+S+8u0CbxMBmb8bUQdyWoiJ3zDCFDbBFiOFvH8kKf11bb8WGX&#10;AZWLYSlUuNb2NikSkX9MinYSRuoyaYspBXMueTeTlpnwebv4Ipd4rWVhXjR9FMn73d/9/aR8XnDS&#10;FX+3LPBL5QpfTB3MdMjIn5MIMbKQo3wDf3JtOb5YleC7j1N/LS3VXWg9aRNvUwRBSXgr4M5H+9XO&#10;lrp2DHZbK4/ufbS08LSOdJyGppW13eXVg9/4rb+/X9/9dK6yhyTe2rW4skYkP3AVDXYpeR5VvSPn&#10;ndeKIrS1ci7sGPQBA9PuztbY+CmSZ5eXl6IWvSpPw9AoYYx8p2VixufkYkoEycmD1gJKHK2srf/m&#10;3/yb6xU1DmfKgBx4xZDYaHiE4qMgiYxUhKM1NpCWSmf0xYXZn/z0h4Ai5Gp5dWdldRXxEDs/dtvt&#10;TSoREQUwAkgRo0bL0MnJ4TOTQwcHFMWepeDSwADVzRarlRVk3h6G6+6jJiotNnSyahe+Tx7z0GDv&#10;hQuT169fJs/nypULxMNDnujAjfeD5mUNzSRcQEoGLJDHc8JJKaUYQV27TZBgJUEVlrX94cfnX7SZ&#10;aVahDtmfpM31dfdSofR/+jf/huCLv/3bv81iqbi4tr6CpXC9svJ0agqRjjyG1rael15+s7Glc5cA&#10;cUWDyKUnTornIkRflGvTfU/APCklVtMIfpoDOS/OYFwmBMYEX09E8vdyQm0JaEsljAKkExciaq4Y&#10;hP+UMS1xx3ghJofbL+wd4azUfwAhRMK4UFRtCV2f+tNKuGYP5Z+W7RkPoqqikrSKNVpCcOCBsSmJ&#10;XXmZicUmeV6yPzl575Jv0PRqFj3tFcbCsjXFa+BJU80yUTG9NHDkzvqeOCFJaDKa06pKC5WkHZ7S&#10;gpTy4hS0oohVESnsiXpweSt4Igo167xrf/Ii9VL7IMOCqvYvVCI82OrpIpGu8uG7P6jbW+/saH33&#10;578g+3thZe/ai1/rGT43vbixedDQ0dO3vLZB8Xya3Ed17CgjRFJeM4pZtOJx3kjYn5mNbIWi+4cu&#10;fUnNEKjp0NAgNAJdDwaIf4EtYgRvKPNhVowGUv3kp+/+1m/9dk/vAOZ9wsKAVZwUskqSVxPWjRha&#10;zZ0gtJTfIIoBbYEtvP/gHvIFWQ/MbGmJiunV2dmFlZWNtrbu4eHxxvoWAk+HBweJ0jk83D7Yp1nT&#10;Nl32MDvS3r0DSyf9k49A0WZElvW16rqSKKQOtzQfnr8wfvPGcxcvnqZVAZ5H1c7aJzQAltiGrowz&#10;X10MaVmsnlGSOY3tdg0wmYgW1iU2Lai87AIRMH9ITpJacBzu43aBqCrl44D2zd2oJv/6//mvB/oH&#10;f/3XvgkJoI8r4UOffvzRzta6AoURYOBxRw0jo5Ovvf52iDtESTcjXQhmDGOcrepTHeNwgnUSBQew&#10;lDlWWfk3xhruw1cnZEpqYlx1/ZiERrM9k4zki/7itxg7PKzmmGwSPq+/FbY3/VVtHFQeIMQBQRlS&#10;JJZm2lXLpF/YwSzJE8cRtupwH4RqJDMW/4hP4QiEXCpSxAw0nu3vnoanVp5hSuummEn+vjDzWKMH&#10;8eMqXuo7uJoW1KRzqb2b0HoffQzlMGm2ErVHIBlqm4mxibcphTe6TFk8Mn9K6c4vda6xl1q4aiQf&#10;BmtScYaAtH3CaTFKHRER09m8u7369ON3f1hZmamuLS7OziDQrm3sdfaOnLl4s66159ncyvrmPhlx&#10;tPYIGziFwgmzkZ0gGLViO+z0snAr74sK/SDFE/0qBQRtAfst12m+sl5Zc49Hafgh/zExFF6qr8gN&#10;sbv3dGq6vbPnxvPPyx2h1ndtmHwcu8LSEM6cMoG9Uz0BFF/YSMmura11UnE2t1YoYLOxuUaP8AsX&#10;T4+Nj2FifPKUFuq0MEVM2CBvH6jCesDAtNBELgr17IDuurLF1KtTOCZOigKx6dALShhRV7W/r+Ps&#10;mbFTp4Zg4VQE4VSIMGxrR4Nor8dS0U58C1a6Zorwqm6JKoWqD0pQXhcdi8B41Cr1SiSBuo6M2oBC&#10;FXdn9wh+UJ2oVkInd2F3HCCpC/+3/+v/ne5m/+C//q+vXXuO3aV7B4VeF+Zm7t+7BVNUdxWIbz2d&#10;FEevXv/KDm0OqZVCvZZgfYZOgRkOlmi3lxJ7sg0LkokDBkuztNQjuGLek7idEMhFL80/85MD+s7E&#10;k8QRD+VfFQZU47GWo4TyhQdVvEx7FDRI0agCJXLJt5aWl4he488quCtHoB6MQltNpDcpKo4gZdyx&#10;MmWJEIR2Zj1dQ4rxhE7uuYX54KRLzpPMVZ9YYJLCFJq4Iq+BETvJg+lu0pIkCn6x6aj3orwpJjCm&#10;uz4MXpOVpD1vrlhR0SbWUiksehy/sSB4Yp1BdNU/nh0kSpdHw2JHxBlZNPt93a1NB+uLTz65/9lP&#10;Zx7e6miun59++ujRg7fe/sbm9u7wxPnuwVM7sMd9WaGAezqBg3cwODYY6qt4GMLn1QRIJAAaE/Xp&#10;QlBTgTO5cZgk6gP6P8EFKyvLUuxRQTa3VFIdd0CcM9zEpbY5RZqU37n34Fe/9RuTk+fwTYak2ogE&#10;bhYi04OAQxRd7hHwkvyoVmjr9tbOyvLyk1MjVOPZv3xp7KWXnrvy3Fl6BLMZ1e21jc2dRSqVbh/M&#10;zC5VK7vra1t0CaS6qiKFiDaqh8+QZUAgCoGucmV3drT19rT391FYpOnUaO/k6ZHT46dgT6RIYZ3o&#10;6aE2eU9DYxdpE3Qfxrkpm4Bg4ADtBUBQcZtCwC5i12qch1/tPrQ5Tb461qISRUeHm9UtmFovVVAa&#10;mz/66MNPP/n0b/zar9LxGTInx+LBPj2OgOcHdz/h8MnPa25rHx49Mz555fTZ6zsHLXtHzarAqgNn&#10;NoAQh6NiZxjYwzZxDPplqBMmBfA48iUUTCvGMsjXvE86X3+35h6DRRHGqKqY7Mp8jqEM5AntiQJS&#10;kaLBCYhtA5YBW9OQCJAmBsU7GqQd3gCAyFTc3AJUIIXNz83D5Ds7u/kb5UewpBLDSqwqQCU2p3hi&#10;JAJ0AtTQLsyKIcPLmgDfCZFAP3gdt4b0rE+SLZ9d8n8jptHZfypjtGmEdoCkI1PBpCvejhzat3q1&#10;3nd/9w2muDzLz9Tz+YKC7S3ON/l+750pgg8gCIG7koWMZ9ksDkxR9PFTMhjQSkDswV5nS0N3G6C6&#10;31y3vTB1e3H6s7lnt3e31slwm5+dJd/7jbe+sXvY3D9ydmP7aH3zqGdwrH9gDB0YlxhaV7TVU+Gr&#10;kMGKVce6/C98qqLdkhSwIGDbYzXMCr4MuPMkf0eaMIG28sfKYN0qKLNNPZKBX//1bxFiqEIG1ABr&#10;p0eF/AXeKza6WHioT1AcLHFtHeBz5Yc/+PPhIQqc9lDgHHKHHRFHY29PL8a3xcXVmdltMlMV+bS1&#10;v7G2tbpa3d5CMFIvz5aWnqYGkpRhHYSgIdurV5od1Cy0r3+QRGlcj6gYDU3tdOttbFFCwe4+DJlI&#10;gRY6bpP5EqG6Co8D4mSm0rpk6CmU0oj2i82xwihGasYLEUS5xWmKcwyoxcpNZ4QP3//wd/6L33nl&#10;5ZfXV1eo+6bufQf74+MT9+589uTJ3d4+ko51Fs+/8MrkuatNLZRCg6i0E/cfJFhxONhTGlEWIjhJ&#10;l7/oOABAQmDRx3wrodFA74sGY+O2JYjkgfmUzZ8pKZg/JUbkaEYzhorA6mNbQ+JFYlcinkFdlAJS&#10;TRRGvBtawMGTfrpRqXAnJWegEayXVGUVY1FpQ+QueWoohEfop+I1VN/FiF5I7jXdPPA/MpQ84fJu&#10;GJu8Xr57Xbb1cMWVPoVutT+p5ZlHSYri4fxrUoHc67zNW5mEgO+2x/K4jHmUDVbPvCIl0dQ3aZX3&#10;PV/KOfrwgF3IQhSBlzFC0ZOuSot8SNm8ugMC77qJXa/braP628KzT99/h0aE29VFypBg2+dMz5y9&#10;sl49bG4bPGzqW91s2Npv7Oo91dDcSXNhavTh0pWmXmprYTKZ8GGAc8XYiOxo2qxusBxSA7DirK6v&#10;4lNgVkgJsfeyioEcFNijoAFkHqHuG7/yzSvPXV1eWZH5cF9VjKERBI3xIjm9ow8fsIQUzS63d7TO&#10;z85hMcM+/h//8N/19WBiaF1amFpYeEYTNMiGyqMQkjC3RI7xUG8PTXGYFFrt0lJlYX5temZlZmZ9&#10;dRWzKMJIw94BJT1adw9A5hZyDagSeHBI8bztp0/IfNvqG5iYPPMcssDOLk11SNDuREOioI6CA9WF&#10;DCspwKrKNkHTBSjeGASEQCfn87gWSIGZ4q5HxEEiCPTgYODPy8vLn39269LFS1959dUKtHN1lea/&#10;tPnDJ9vb2/mdP//Ps9MP+/tpW0BzpJYXX37t1Nh5EsAOjpoJnghoD2ajU5cTR1gadavTjJWwbhAt&#10;42QNAxWKY9+b6QP/GCesG4pDTYzlcQePWDktw2S6EhPa/VdRlsC4vG6Q9qv95QRCWjRmRQ5zFBLi&#10;06pvmF8k/n0DVxTgQPgJVeqBeFRLpDwSPQgA539yZok1BruVnQb8kIGm9gkkCs0iCZ9pnxmwj5Kf&#10;Nslz3XqQJ580zlca/9k//T97Df69hpCF4TExxAZG0w9/N2fzRpTDhL1a5kBQhGccYFQkIwbhKIpM&#10;BFPU9yQ3NQIXa1NtRpViCr2onjag5M/jJWw62mk83FyeefTRL37y7PHnywsPqSFMlsDU1Bwe/Rde&#10;emtnr5UCZM0dQ0d08mnspH0O4QKE6Kg+xCEWvqK6kd9e3q88RUOYeiRFLC2cFxcOd8qBL2ecanjz&#10;K+mKxMZ00DBsbw9pADs/wh7iAEJnZaNCyT2oQ7TiFHF01b3CQFA4Xvcwx5OmempkGHnz3/3b/8/y&#10;0szIYB+CZFtL00B/7/r6iiICkAz3kAJIo94dILuRqj5KXpaOTZ3XlRXKsFXIPpqbX11aqi4srs/O&#10;rszOUjGl8uzpwp37zx49msMmPTF58fTpi/UN7RubFjzbMGxyRja++FD4ElxCem5YCgtBD7JYE025&#10;MwhBxPAZmLjdVf24zlmqmEZ186WXXyZ4ZmF2vqOdAkq9y7SKGh7Cz/LD732nurFAs2Y8G1ghR0fP&#10;1Dd3LK1utbR37yht2sgrLqoqGPuKyVFrtkgfMBQZ/JLdJR4mchpjjQMm6/ZhJbZzA8jpyXMxD93c&#10;27iQdCGHOiYTIasmOvlLmRAkyzTuoOX7bpvP2CiIXG9f38L8InnHGIrFcpAxW6kcSXNE8r/DgIU5&#10;Ci6BIFknwYf52HSW7UnipXqv+FVN4C/TOF9MGqHTqeVQMBObVM3IvTT1NZD0EgIDf7C9MHfTG+rr&#10;SQty77zRfmVSBETEOCel5VpA8OH5FR45KQjvklkBmhcV5FkaVrdQPlUGDxsRW8OEAAHCb5vrDywO&#10;rC9M3f30/fuff7S/vfbZJx9U1qu9PUPra7skF46culTX0n/U2HPYRDOQgXYC7rp6mRz8oAcHO16p&#10;UiNNH7M/SQq9fSwn2ofuoabB0jkXrOJ0tAcLsHZLfgaZWtqYHfPk3AiVI2n0tdfeuHhFVUyVzKeS&#10;e0qDiSI/OsQgBAFqEYInN7KMji0jg/3Y8N5/7+ePHtxjnTiOu9RJkYaoK/gpFaXX3Li0ONvUuP/q&#10;V26ePT8yNNo3NNx3auxUd28/pDj6INOUhYRISQrz85WFhY2FhXVUiaWlzYHhkWs3nqcRF9E7y6sV&#10;8L+ru1f5TIgkQnh1DyC2TeFAjXX4qiKgK4/JFbicS1ZzHGqzTDvs89dB4+xQPExAJUVZuAIbIPce&#10;OW5rs0KFiJ4uakCv37398dFBdfLsOLIv4H9q4iwZEOvVPWw4GA4ZNIL91StJOEl3H2amXhXHAYVl&#10;DDfEmjoYoqyC+QQTOX0PN5uUSLyvxR0ml0r2WL45eZ4H9wjmwDmUWXFiYNIjEws+GJDU5KSmawu/&#10;Dg4pb41ogsSEXwcdgLS0cJQo6xVHFMYBVcSnzkPkccRxyKuVhKA2towglkPK++DJJFYmeOeG5GT8&#10;J2N39GOKT3nZ+atte2b+/iQtNFb71zJN8sWcyomD8SBJ2j1+vEJ0RuEWVNKsa4gi6CoNosFBn/2d&#10;zY21xqMDonmRoiu0JZibxWdGUTfKDXZ2jdKuo76xd2zy6vZB69L6dl1rVxWDM2JAVx/N5CgTRs/J&#10;ppYGXHXWX8wKTN0S85NOec754R4KTqGn4WanPFF7WyeUnZMlkJBjxSrBDaQjcoI3btyUfetA/e3Y&#10;BGsEBlOrZFxMSgRf4rypY7NGhnJzx/lzVypr+++889GPfvjBsycr1So1gvpofdPTTb5aZfJM3698&#10;44WhgXoKf1MwfXikbWiko6+XwEEMRsrVhTwpeH+/jo5KQ1jhzl56+ZXX/8av/81vfetvX73+Mp3r&#10;CVA6UpdRdAdF5srzr5LzgrJIFpBx2vzTLNQgpgrZOnSn30XsRkk25Ts3swqCLNSui34QFD6IiHqO&#10;GAMY8gE36MsWTlAqly/C4YA18qgJdEQZ5rgRhfWmMNAkdJVJcxmUfSgJwXzxUykpJFdPMPMV7rQY&#10;a5AzaciPV+2jMW8zCvj+ZIFJXxJl/NcyLfD+GMF4i2teWmKSvznagvLI6OjYwCClTdkNsT0kAXCM&#10;UpZUIkDGJLTUZM4RPImPXqbn40+id743N6eM1L5ovPOpJWX05sh96Et+gSlfecG5j6ZDpoV5Nrnd&#10;xnw+3tAkDeCU31QiFoX9husE4IQzTGZq7fveAZY8TgnCgBggGHV1gMP9ieHBdkrIHux+9O5P/9N/&#10;+LdrK4tA8p3b94eGz7zx5q//9TsfTJx57trN17YOGqvE9bR3N9LPu72zmdy3JvC/pbeXMh5kj8lj&#10;7gWmHOSJxQxlCc+1+2KIZFItWQfGHKLdsM5BuODzlXX8ea1qbUizo42NcxcunD1/DpkLgxA7gGQE&#10;01Od3IMjnEaMgi8RZKNsAbgrxwXJy3WHlLBiIXxBBXj6+Nnt2/cofEytdMwB+PNA0KXleQbo7aXF&#10;wAbBSgTdEAyN0wNw3dvbXlqaW1pB3N/d3N6jYNnVa5deefWFl1548dq1q5cuXZycPIvUjWuAkEQU&#10;cRKmW9Q1BNM0ij3eU+qFsiXq3Q46RhobMCcSIH6s/wdBjGrRAKulg1AoJJFCNqTTh6agwIrAB0IE&#10;WK/tjogJw8OD0Gvkg/GxkZ3NtXfe+SssJ1RGAf4JJxo5NUlKOOYMAorUnlnxc/qfBAGOP4KVNKda&#10;kF7yD6Ox0cDAZkmWTZGyYp9wrf+SO6+EygMVFtGLYjn6VWsJcaPGYwujuklhUpxECkFyzTiXIB07&#10;caxilMkWU3KfRGQcS8dhMiBaVAmA8AlQJcJpDhEq0SuViUyQFYHbKhgvZU17row1FYCxTm38svIi&#10;YvFF0uzJmIiYGKUKXwZ7/8lEoaCGlDNP9sjf/CahaE3XKghGvMDE0vuS9MI0Kdef5NAvC6pW87tm&#10;ZlHMXjuA46kWqsyDSvXfpTVIpLvrJCk6dth0tNd8tN/V1rQ0/fTbf/QHP3vnB0OU3W1s+Pm7P4cF&#10;/ld/7x9Qz3Nhpfqrv/nb2weNs8sb/afG6jFJ9/TDcLHeBzPjh7x2yFo2g/uMvacWDWq04JhwGsj4&#10;kzILIoIGGy/H0tWpalNdXd34C8EBYr8YhxCaK1euMH84M+PjNxWkhl4HdTNU6RURHkP1I7HZqIvB&#10;aeBuEF3o6Hj0kDIoD7HsqaQ3vvzmVtgmrkKiFHiQFgCIz2S2U+ieyDMInChFG264eiKLL1ycuHTp&#10;/Nmzk3RPgF7h85S1khKD9fQyhXCrCDoYqhW30DyDXClkFiijHNEUI1J+JAUBAmHyZH3ObuwX3uwC&#10;4mvQE5zT2BglOGwH4U6roCIbmEV3t8k2xC+0sb786SfvdXbWDwz1AF/UJxs+dbq+CdrUDRWDvmKw&#10;cIOzQFR5APUijLOKBC/qaHsbzW8M4kZaB88yz8gQP+kn81MGRZDTQq4vOuHHIJH3GCr4JF4lFkW8&#10;SSFi5P3JI4tTDmTQces/oRcEIbDjnB1GTJAfQQFdQA7V7fqIB5XlJmKtuDOtGHpvVFswpSt/zLlV&#10;yb/kKMkpmU4ZB70QY1yiZCImf9IN//yf/ys/LPZb6yfn9YBH5pz8NSbHSStMwAfgPfXQHiF5vh/3&#10;n0y2v/g5dnVYzEwiwhc5pQ/21Gr8cO/OrY8Heuj6d9DX0/bTv/jzD372o8rKwsbq8tLC7ML8PMbz&#10;S1eu/5d/73/z+f3HrR09l6/dmF/doNlVz+AwHX1pJdDW3qlKIS3tBAwgevAiCuwqdqC2R0mqfMV7&#10;lAZnnxnHE1cUUQOnVKoi3cTISYjwZMgBBWTgrsgFtD/CKKBVuwwQVjnnVsCKFcKsIDN/VNtDCCeq&#10;EFVZD4kwxY8wNze9sLiA3IEbkm5Xs/PLa5VtgojaO/sJ/mHu+D5aKALc3gPq4lMBCAhFP33m9Nnz&#10;Z+C97cT0w1e6qD7KwcmJKDGgDiRvhQ5E6LYcIrwOR4D8oOpcpKRKBJWIf1NjiAivCiQEO1R9RARZ&#10;hxvdu2p6pHYmBAT5tSMuRnRWPDzigRCBZeglCkNeD6qnH1AVcXlh+t6djwjFPHVqGFhBNjlz7rlN&#10;lXEgNhmZKEohGqWEP/qfsFQSQVHqM6HcUoDRI7mxGwrZ2OgxLOFyg6W/YuA4gvxuidVXDAMGXcNk&#10;4nMyj1pOXAG0WvqXAnC/AO32lymJq0ift8OS/6u4Iw6nCCIOokCsq6hzpJYrUM3+jsSsRKUvfCkV&#10;+8/ZGp29In+8KCNsecKGeM0wJWQv29SIW4FdHnStKOu3UPmaPl8oTkkCUlep4VLgU02Xy/PLU/a7&#10;yr/6HsZV+U1I1MHu4U7101/8tDL/rKtp/+ff+dPHt99fmX64Pj/dRGFCinUvrXX1Df7d/9X/do8C&#10;m7v7A/ion83u1tePnj5LqR6qPUA/o4oeKTDKBG1GPSYiuRQcnlTAx+a9M3X0crytuY/Mjcyf6Loj&#10;2sxfKU9MEzvUY8l4wQ9NBVInNB00LHrkgrSkbUVd4QhyaqpuU8HmsKOrvau3C8TqHxje3qmjN+mz&#10;pxvPpqhUU7+02jw7X/dsamdtnfCh1rrGHtqcb2yRAQVtaqtuUXAbDCQ0gJo/hAm2IXITvY930Nts&#10;ac7TCDko5DtqhxTX+LVoT4CmEDyyKNQPkFhHsK6bXIHYAeViF4VDm1XF3ApjVD03tMlZTdcUgp7r&#10;0DEYZJdj6eomF0OMpKunT7EQgcwSJUQojz/u+iupqqbYG459h5mhYcxn5421iGdA51epATWd3PeX&#10;b/Nfk+cnqvvEbeH3S4+xpSYLG1QKUlgDlcR/Q075Y0hIpDD5SNmE6z6aiBoqjAv5dksBiS95mp4w&#10;T5Xt35bZ/YjX6/3JvfK000zm/RTw//6/+B98n0UsH7ZFYnaBUfjOXw3lfrfRw1NPZC6jfeJS3FCc&#10;btxpVa0mJ4cLJHdHMz5UJ2LK2DRjx97ZmH50txdmdrD1l//pf6ayzcFWderJYww+2OcwIXz1a1//&#10;1d/+289m5xcI6R8aXqlUe4fGSH9RaJwyCTrbWulsLtYB51UkpzNYIjoltzvf7g3ydS9Q95eqJ4fa&#10;HAFequfPnmjFIB8VA5TfG7mnILq3XUrAsQKidBPDLuMHVXYiTYSXNiIPkzKALWN/ZXnh9u1PP/34&#10;Y0X4t3erlGhd2/LqFvEC1BSgC87mZt2TJ4vPnlG0cB/3e2Vzf3Zu9eHjOXqitbTRW3Gyo2MQcwS5&#10;vR2dgyoH2kgoJKK9ohn5R1CzIuIRCxpUX1QuA3lpo6lLYfSttZXSWqxFK5Eq2IMiCwixQmRQHAb2&#10;+eDJgrxQeNgAlWRXuT6fLzeSXdZ8uLeNh5Gi0rScfHj/Fn1JqZhObdS2jp5zF66trG8zWwI1pNpH&#10;cB4PWzllajKqqOBioYr6C1NSEE6o5fxqKZpd9ZWMTDOg+kANyQn0xpAaTSnE2zJYmmobAMwVvD8x&#10;YjFO4oLHSbTPkYsv8gXE0moTqE2jGNzYZzwywppqJN3IhXgEb4KxVdOrcdykViadvvMEnCfyMoK3&#10;RecbJKlwH3prPAOex/kdJXG/ECngx4SupXn7ip8qb4dpmOlTbo3R3pjmG5ALTXpqzx6RN4+HgFp3&#10;3e0tO9WVverax+/9pKe9ZXN16enjx8RYIHw/mZ4ZP3P+f/9//G+mZhYWVyskD5NK0NDcTgnh2bml&#10;vv4hKvxi26fokBYZkeoKShDEA1sR4FGzgHhPva05t6QC1nUNCjHn4A/R8M+w5U3ncWtVcZcPtYAk&#10;k8tU8PhzjGlNmBDm/a1tahyBrfgd6GiwQLo+zqO5mTm50NS/U5GCESyohmXVjb21ta3FxQ2sk8+m&#10;F6amFpeXNwg3vnnj1YmJi339IxT/hBG2t/fieUEtwAQVlLiQfs0wg1o5scdRN2ELjbkLFk2aHdgT&#10;FCI0dBUs1DnG2hzx7t9k9Y4CdrwGOYNhIxwWCwj3s+F1xIND61obD9eWZx/c/2xwgEK9HGL9+OmL&#10;vf0jVIqnGtI+eyZjpPqsMw2DKUZHKIToZjiPfEC80YyUDfceMregreJScS6FL5z7ve0mFv5wMVll&#10;DWIL0dWomPiTZgKumH8WUGFXfu1TxtIv0wLtcC3mIgHMWGYaijojtbFEpAyZnkyN0RYoZgDzTy9E&#10;lo4S4ckbEh9PEIJcnQHe1NNktyDqvNJNXQwNcLhEYIsZphwGa//0nGrQX9Cq0qyKr1Z1DGqWAy1r&#10;lHfTr/AVQV5TE822GJ8MVtKM7927QxcQDoNNW1lbpUPWtes3f/O/+J3D+pa5hbU9ol+pvUHWVlu3&#10;/C/tXa1tVHmjlTBNA/A5BCWiO279IW5vHBRel9+YB1DD8+MsV8/Q51GeWIC+OsxaWEijjqATv5wG&#10;jRZMJbUT3hodmeo8mXiv8Uu5DB0dlBuGtFC/p0I7hevXLvzaN958jXiB08OtTYScbHS0NwwOUPKr&#10;VUXLdjiIzp6e8eam/o0KTTUbhgYvvvHab7z1xm+cnrjUWN9KQgIHRY4BZnmM9pH6oVWai5C1IZuA&#10;/qkJJ3ikyP46FWgx11OWhR7QqoX9ZGqpKmR4lGQVhGxo7QZBf45djgFSxhlDSLEPZN0hTKCZHanx&#10;jDcQDI0pyZQgi5kil6V+oh8cwX1Q7eRXE8KwnHBbus8Sjs+wuoSYH0uQm8M8W3543VxgkQ/OEn5O&#10;zGhWRjxDgjHTX9g040IesaHd0OtZ+X5/yliQtCAJhLfCgFQjPTZUR1qyqpKokBEWIgBTiZ6FC9Xk&#10;Ot+W05SZRtWzMUpHwrjJkxflyYs6fMEIkgRcE/BtKe97nrxGkYW5yFyG368/mzbXkgJwBaeWZET3&#10;InPZnlD+mlhUplXlB12VPYkfU4JGkqkNn2TzSbx/9vjhg/t3gL7Z2bloq6W6w8+/8vob3/i1B49n&#10;m7u7ydkHjg9UFhBXQSd9ijHjIQhjfmUuLBneHB21wYHIz3DkWo3u5EYkoU0ywdLcVMdHmPBtMwo7&#10;ZKXJTulYePxTUhp69rH/xd95kVtumhUweEdnO8X9iDMF8LshB+oDQDDu4vz8s5devAYvrzva3t/D&#10;JAE+074JBZsiQhSxkSEJI/PpidNXLl//2ptff/ONt9bXKOLMAJROpGsoNUiIWVapH52cyi7xNrAN&#10;MyenKWzRIVIyWDkVLjoQdxDBIkYRkFiA7bHqZ5+VKxealfHTOGZYAghiXNm6gPEo2aoSpvVHu53t&#10;BIYeLsw8efToc7oqcgNx0IPDEwODp1dWqcNBz088qURXFlQy4hoLnZ+hHDyXoOUJePON2Cnifhnl&#10;EueNsUZdr7fGVIvUxoQEIzk3+y2m3X5KAB85g0luksf6oj9ltI/81OKTDybWADzOg/aU/C5jn/Gz&#10;jErxeCHtH3PceK2fLXMsL5BPDuJZ+Z78+AaRPOIIkmqav/FutsDYkgszUQy/a0ERPVcPnUTIsz+e&#10;ZSmkObfDT1n0Ci8uYmT00QlDKSFVs3OLBKX19fVQvReZ9N7du8hPNIolC6eysfv61775d/7+P5hb&#10;rlCrdVVFsKVLMiSmctxpWNhhtRwcjyjtV/WzGkkxgnRiQoToC8K+eGC54z5Cb1wZ2rxSgbhLd1pT&#10;jf/WrO7Ej8vspBMN6QcmHyQ/8sZCduC82VVZEwLCGJN8pOrGBiaRrrb2yuoqPraBvvbV5ZmpJ3d2&#10;d2l8tDsy0nn2/CmCUCuVpa3tCqUWJsYHiRK8fuMiNsqLF85985vfILuYajbEKSAyhKMfKwBCNmIz&#10;BQYw10UJlnDB6R8brarEogXEbzA/IUPUfwy3oipnqi6QXFbeJKOchGqdvSAxlAUTAnzdjXgu9D+L&#10;QaC+XuGq/rIycERHtD9vqacyqWrJ3r3z6eUrF6i8hL/lhZdep3hMXUMHRJxtI+ZT8MwAKg0VPaRi&#10;wpT6tVru9wZJU+txg1MciiAzeYmvGDHSimaoTlxlHBsRA8KLQUTBYnx/rEp4cCOCb8hcgzI54HsZ&#10;vMvwb8khGU+iD0VpZCGK1QI8noxfZAzKFeUXI6Df6+XovTF/JubrSbxMuTx507XjR2qaSC5BC/79&#10;3/8fdPC1jeZvPJal4CS4Rto5wpItNClXGD0ESSGQeIREqpyu51HeCM+PoSxrJbnx8oAlrMgUfr53&#10;/85f/Nm3FxfngOZ5MtoWFlD+L19//qtvvN3U1Xv74ZOt/SN5xyReyl+Fnq7iogJICgfQTVzxs0rc&#10;DBeXOh2plEgLmQIZu+7ZlkleErLgjYV12gwnrhRhV97W3OJcHdguU6KCoEwyot5+1NVDUGcQoiQM&#10;vorAayfqtkoAMRcRnsnQJ6tqd4emZjuHB1RD2Sd8qqe7rae3a2RkeHJyYuL0+Okz43uHu8hlZ8+e&#10;PXfuArhC2TJ6LiIHSU6WBIQWotlZx1f4AGEG2tlArMgdjOvk22Dzj4SOwj1chNlEirEEdWf6sGO2&#10;w3PVSoFXrYMLdoX9kNFhk2y+NBDVjkITU+sECAHU7WC32kHv45ajZWwazx5duHCOyIievuHL117c&#10;FkDRV57eHh0mrJCDmmiGURdBTxp+uDALLDXUWRixbJXQbPjhhoTDMgolkpexhZtjZcefJBYJG4mW&#10;5pxFpYwa3ie//TKEF7fEA4nYOawprTmz+Ssf5mHto4xNHtmUwhjnmz0+ZNh0x0fj8Y1WZULgXz2I&#10;Yd4j+KfW7+xDn65vFezWqsGHDnPkjqD8CRqZMpK3zFSAn5YmQimVu9Evs0XnBLLlShjBm+tlW0wi&#10;zBpgZrFb25vIlrCGqamn5PP09Ax09Q7ML66uE3LX3U8IC0YxUtjUwCMs48qSEwnXvFQZUqWO8c/j&#10;S6PcMKUBiaUjhSPKgcTH00jA8pUkCoawuCEDNgorBvekrugz8znxU/ULVQhdWW62roVjTNZFVDcM&#10;4N4NKJSIkaBcQWYug6CoQ7ncpTqyK5hMK5U1bWaL0i6ID+Au+ecPm/v6x86du9LV3U/9Inj26dPn&#10;qIzIyfFduTqqiEIDMvEK5TuR9EFfROFtUewx4vmZh9Oi9Uvkv7XxM8IujdRqPQiKBHaxNOnn/i7x&#10;gZAStUVVqQ3ZPvDSRvBQBIGp+jDApeoG1FfjiX01nmlrqHvy4M7qyvzE+CmQqadvFGPh9n7TDjWJ&#10;VPFY/gglfYbmL8dMlId0MxXRJsBDBZ2LKCBmAhkw0/T+6/isLduaCDrVjI7+rn/adF4u/4/yRQAz&#10;xUWmNi7sMqEjCtnwENql8VBbJsNlDQNrNxSqfAmrC45YgFnNlFYDp5pXTzUFLOoXQqhHCGNnsPoC&#10;cSRd8c8WAV9MqNOEa5GRPF42WBijzePBLMs4ltxPEBovRKXK+GbkTyLBlxpLPK4YHYl0YuNGHr8j&#10;WXrSZmO199Rr02tqDo9jClQ7wsQiL4MiDaT2syGEytx4/jpBTZ999tkrr7729ttvD4+Of377wczc&#10;wmFT68ERTbV2MTRFrrJ4F+v0DAPTRA4sH3p8yXkhKWr7a14oT9WfgPLjXbZMaELgEy2dTUFNk6CY&#10;JJuo2VhmgpKihHAmxGkuMgtkHPaNGVl3MMuLDl9qiUfkIuaO0LGx4NrDQF2geuygY2NnJyYvnRqd&#10;hCYsUXqNzm2HMrwRqY6LAcoX5cUZT6Im+IzejVGJVSbL81RVL6cwSluuLox8sRGFeKhHQlLWSHF3&#10;MNUQzmv9QkBRxcskboR7IvQCNBDpKa0MdrhLIamjva1H929RVXF4dJBwSRorDY5Mbu0SYIDtRt7S&#10;qNgSlaHDCysUDVzgjRZAxG9UG1YfAf0X/eQJYD6pPE2jsX/VT1Vp/eKnltro4+ZnPlJsVU2QLgY5&#10;NgXERsbHgJRf/KDhSo6Z2g05jTLUebb5pxPfc66e25d/ZR+KF9Xm71994pbmeCosPEWl1hSvcp46&#10;WYyF/O7F+w4LUUkUjJ8AMUZ70yQ+JjC8zwKCX+NHcpH8CTnC9/uiccMHk1qG6QW/orYRpgL95h+C&#10;MttDOjvWWzL/Otu7trYwylOWG+db/fTs4r2Hj3cODsdPn1ZTbckCKkCqBLhwijIgMb98d/gDU7cs&#10;E7M9BgtuM7Eo729SroQMH2rCls/Vz+Z5554ig3ilnobpjx+J9upqlYm8rRjhyOpjaCbJlrCIfQyC&#10;Rzj/+jo6Brq7hrq7R3p6Rvv7xweGJsZPX0IKIBq3b+AUvLBCCOUBRUcH8LMTTASZUUFxvVHc3bRR&#10;coFwWK0dVVIpotzjdO2Zl0fQy+dLjU7K/5c8J1x6RWQ75c+Ydg30JSeaR4XkYeQVdMQN2huhdN1R&#10;q/Sd/Y5WKs5v3L/7GVXOu3o66DBDIwN6n1KqUHmHCrFTHSiJJJIIlGcgUAwFBTlDu1e8piilqR2u&#10;ybSGXoN+skQfh+HKhCOyqgp6l3CuzajhjEE0HzSQl9G7+F5LfKhtRQE7Cfwn4MQyhm/yxhoYDDwn&#10;Pv5TMkt/z8fLb0x4izSQIqygPAevxW9hBNMFw2Q+6ykVt83NClct6+Zjie0AsU0GAUlotgWj4zXG&#10;/HLooV+TeMVTTj5LymKq4Y+1Bp+c3+vrSoxTVPY25jHl1R3uEIH5+P69ivJwtoaHTiGUTs0tI72M&#10;T56DW3O8vDEEghZsSAxlWwbVBxgcvyOzgigwMllAQZKOA4p89ubkeVQJVf6ThK8aMfap5K+mZd5W&#10;nxZ/QqBmMwO3HZet+AJUHj5MCd2BGTJPJsPj7B7D6bzYNmRWuqTI2ne0WV3taMfwzt/JK9igzqHE&#10;h+bW27fu70ZxBUYm3zGEfbo7IbUXlh2eZtrkIAVbVh303P/AWyQB22gzodBmpwJDkJZMLosbQroR&#10;BKm+cCpTBSEU/MFtKNkQRmTVjlBqFonDQUog23Wkjdcf7VX6O4921uf+4k///eFBZWR8kEDw5268&#10;MXbm+sZuW0Nrz84+hV668bSoHFVkPYXrMIony+MYIY8RkcUmG1AhbZYImB7z94nzSZUtQEKLssaq&#10;knnkO5RM60Y5fUqqcuJqLL9IsTf2HnOCgNOEAb4bJMr3pEyhN0bbUr8uHzTgJS588b1FRWYjRTJO&#10;Y+yXaQFmFBPBxGJP1VMyR2d/vJyE89rSdY8JQeM/+of/okgRsVG0RiQ89Yg/Ez7EDAo/TS7jeJRa&#10;ecJoiyrFODV/v4Y7rZ/wCjNM74I5p99VyAtq7COXMtY9fAfBhYI9tLZFaC8+hhYC+ymT39ndy2NR&#10;KzpAheAbtRWyJYzkE5nojNV87F9FNAg5OVxwhQCqABgMT9bE+AdgpDQXqmVx8N5ZQ4D30bvvi8e0&#10;lg4/8vFKg2VDBaaho3IJqGRW2lXyF2M3qGjEMFF/QvNhYgxNpQDNVkUamrfJ598B0MhRaz46bNna&#10;PWTVWPxhdVRAWF2rqCAiPJ9Sh2oIpGg+lieUF3SgJRWBcF4FskCIbspsM4ZHfnHNFBftNAvnYuAQ&#10;92s3VA5CNtaaJVvWGL1GlaDVqlSJBqGDe9hwUopuADtED0AJutobqTp/69MPUSXJ/yAu9Mz55zp6&#10;RogpZPXsfRSYL2wDYYgIUFYwjrR9u3m87SapGYSTdJw/GbWShxvtExPCMGrEP3Z78d2laBOZfb5f&#10;wPw8eB+9TAUus616ehKgoAN2vUQkg9E9QiSlihiwvf+Jn35LfvIN3ODISN9gADaW5Q7kUL6IsSN2&#10;vjBheAdiHAxt2kjbdv12U7CE2PIEijgCc3iTT3/PyZne+ZlcknawFHLDn5x5xs77T3y3NJJc1zjJ&#10;yJ6lBzT/EaLXBAcUA5CapB7MPhsbFfmQqZCDhtzWDmj19PT3DgxV6IZBnko4eGo8S++yl9s4WUT+&#10;10pKMCtu8Ns9K++j4cZ77S+J6rWzKy6XT+7Es94Wv9pGKSsgYs4ueRwfw4QXm7wLB4ekhmgiDDXY&#10;3qXn0J59/NsEthC/jAlgv46y97Q8xxBAv0BIAPURsCNQH4ElMxQjE67IUcMElcskMyF/IXDgODi3&#10;RgUcvWMkKUIkfFI2n4f5St7ykKgLvVdbFzpOgUiKLoq2v7Iven+EDR5T2BF1zSLXF+vlFg3RtzZW&#10;Pv34fQhBawctWOsuXr5JBPT+IY1PlSIZqK9CBeFsk0VO6QlqsSg7pbHdPM0AjQrpI/B88jgS3pIr&#10;Gsl5yvzCp+xBiqe+ZCfyUZaRpIQLBZbmSz1Iop8PvXwlgSoh7ctgZtpUu34MaH6vMagMsX5LscYa&#10;pBk9Db3+mZuQv5YXlftQwP/SYhEAn0TI7/bkcghTVjNtv9KI7a33bSkFeKNzN08M5cf5aY6aMzZl&#10;oUS+9JEjNYShJQ5GTF0jPoz0UsVUSZTGfkxxR/RGcIBkftd5ZxwTMu7xyCmD2GRiClXG4UT+Ezwh&#10;NzpmFwT/i5TCZMUL58OLDKZSlMJg5l1iPk7TQjcJ3lP4Si2kMQI/eY7SBioEriYEFPFElCAqeqe7&#10;u2NlZSVaZe1VN3aG+ofxeEzPzeKRwBuyQeuyKIwrnwj2htCnJKEH6QkDhD6Mj2idS+ZdiQBI+/H9&#10;C3EToexEqcxSPU/5EGr59lFUqfAuqQpsaytTRRNyu5diQ6KXL7n1hBI1Hm23NGx3Ne8vzNz79h//&#10;W4oyNrU3EeP5jV/7L4+aBzb32g8aO6DymDylAiBLRJUeqwbayZq/1tST8UM2kaLkwzXR9+HyqzXZ&#10;xPbihgbpaIbJMraYJhD8lFhdBtTkFjX81IxS7ksILxMCA0MClb9HG8Rjo0ASJmOZH6+91x6lwnZg&#10;7DtG+Bg8sbe0xuOXptfQ/MZL0I7VsuxjSl8I//PbddyUM/fLjNuJAwGjxylG5c3NHclZen4ntszA&#10;lLvjFRZvrZlhcuNMBdS/SG41uVaQCdWnnOBb5fNLTVXlxshpgQpoj4JLaaQadNdI/nGOQ0KPp2rP&#10;iOeQK8r9zesGO49m96GplTfEI+SB8d1YzUfKao3o8KzrFFkisIwABCcNDaSVGTzMo+Lqelcd1QGi&#10;YR72F6XWc1GWeZKRq1UMCuEZCNlTegSsX5YI6pRJ7zC9MwBZQ1ZO4bG2XOhNIt/gXe3jRfH2eERF&#10;8oxaltG05rw1PAgeWcsPQJakrMqORdM6FoIMJNsh8dJ7m0QTNTVQT357eX7qwZ1Pe3o7iUWgJMn5&#10;SzcRB3apOEX1xAawt5AqgtbTMkrUs4ihDfnRsT2OwGOuJq+GQ2Zhe5OhP0/WE9deUdKiFiOYiOS/&#10;inKV5HZvhQ/an1x6Gf4T+cuAEcd3LNXXcPu4B4HeVWOu3uHyi2L8Y2mlfGdijQGvDK6BsAVA5iPe&#10;Cg+ezxpuE8Hz7YnviizM9Rh1vaTEbe9O+fPl4coo5G0yJBnPyxvn+Xn8vJ73hIAp3UZSbnSGVUf6&#10;0LUAf+BP8oDWp8EBfKuTRpsQjCMcVUl1xweqwdMiGG/yHLw1FtG9ZT7sBCAvMxC4AA5vay7WX8rS&#10;jR5xCFNNM/L4wVH15iywayOFuKuWrCj+6KXHNLiTRUA4mjerWBAIz1dRkChlo54rwlVNNvz5od3z&#10;fIT9RKEFlfyVoT8gWD+j6JXigkIEkDCvJvJRwNdwHrO1BK5fRYtSclY2YaFwRgxx4Rj2ilyZFziU&#10;IUkhDEiLCAMxikKEw/55sK28yvq9qaf3lhaekYNMogA9ly9cunlY37q3T2sjhY2rfmcY8MNn4MKO&#10;4d8npzs4hChlSIOUZLHpi0ma+ae0kqBV5mexD0X9ItOFOOICaRX0XXRzLGTYMrQbc/zxuRtCElz9&#10;q2EgQd0jHIN9Da58MRVq38Ce2yxVm9hxZI0JcQ6ekymTg/xenqQnY0TOGfp7Xi+jQGLEMZfjPivt&#10;SVHMGI0nSU3zShkr/Bru4ZHw5KlzS5Kl8t7lnJK2lTcu33W84DwDmzdrRiAPnjP0rzm3XGq+2n8t&#10;uFntag6YU2XtgJpNDEn+cjKenvf6xO77Ysp+PBvQK0LgiwLx0pdi+SqGVphUwsaBqoz030xsNDkK&#10;1LlG/AkZvJUemS6+6qQAu2xt2XENpVpXMv3q+gLKGpIxUL6I3BzRUFGBY3Yn+2EUujdxLH9q8PqF&#10;mFEjIbeViaaXzxXNR9X7FboFUaYyGGtSO/AjlXKktg3ph1GWWw3yoIFR9t7bXxyoz9Rv8b6ZsOZ7&#10;c+3cacDLszAelhHY225jTfm6DzdFP//qtSfmlzfEW5EAdozqNWZbfirIzfHHfLGMSn4Ls7J0Y4N9&#10;Ti+H8peEw/xifMyTSmTOVXi9qceZrPApQ6C3xZ8v7FqiOht9AofLUyn/ydeNYJYkkw6lfdIryfV4&#10;9uV9/AL8qbqPEhDEihUfIxgxKQomY4ZjbVKlgJLy5a4XE1De8XGuRPlUkqjlqSf5y30vU9Pc3DI5&#10;8xLKlILvXEkfBJOtZYkVhpWkmyeOM7ddSjIYi3Cu9AtgXBXE2DycC7v7RHYyPqLmHmt3XIDRIJx/&#10;oHEEWUtOUt1jhf7JOU8lXIUtxRYe/wszK5KCypNFel5EN1AtuamVHGEM+1SOpIZR1C8p/HAqbRpA&#10;UaLFRQdRH5+27kApA64BgZ2Di7vb29GPfauysSJ9mSrVB/tRGx56x11MtB0ZhDHxBTiMPTFWJX2Z&#10;EjXViKmOoBW+UwMG10/iaplXJyUBW09Al48m9qo4tDzfPHrfY4y1WfTLmGwukkCeiPBLEdUj5KvL&#10;KBCTsIuq+JwY4QTylwGvvDQTwfIr/FKvwvMsExeTpy+/i3sa/8Xv/fdlAE3qWyY5Xwb3E+82tfY4&#10;7GyZvOVcy28xFuWcEqPMZ1OuKjCwRmvKskAwunBTRYsrpu1TLL9Oz9UIzjGtKVlWc4+STDKUAS4F&#10;TjObRPv87jnnz+PjiW+prnOPj6RMJRPaNGypfoEJZmyLVG7CASIOah/TYLjSG4g+IMWax82Qo45g&#10;tCSVI0ApOgavkOEDoCURHDMiz8GTsTXep2DQj8cTOI8dKDU6HCAV/gLvkrcodNToLS1XQ9HOXGXK&#10;9vH+ttNEljat+7uVu7c+ovdVd3cXqWPXnn+lq2eE8tNH5IV2klq2g7nHLsLCsqYsNMV76DSLDTl2&#10;6ZmPpaSQtKnG2wXopewhdcwtrfFYti/QuKZG+ihTskiYTFD/pVdOgMEJTNGAieslW3u8+gsZ02Xk&#10;TNQwkifdSYZRviFNDYbApAI+a68oRQMGLMNDGXqxnyEDq+GaXN/h+rRW7GmHHUuFNBTfUdD946UZ&#10;uwyUyUuTTCaslHcnSd0JWug1aGYR8VP8+6KMV37WB3aCnHsyJgqeW/SVPxa6PM8Tm+5Xlz9JNWpv&#10;kfbLoYACFjCNclbUvflxrvpyTHFihT5ybuPZkGkKIcI0S5KbogeIBaQBIfbwHYL6kST4t7tHDwVO&#10;BENXwYpdSYBHHDrlcElp/koolDHVLF0tMVTRBOOhequE4FD8E9dXMVylJPi8/JTiBSKhyHATuwSu&#10;YbKTP4Kf9t1oaaoAROQCGRCSDEwZ4qAjtLNVfWW9vUFPWbjTPakLQDf3DlobhA+lNySRPQwqFkwM&#10;xN7teFAfvrjpSVbHYu3QRMdi/dJTyxHKLNFkrkyIa8CmZSZlT7TJfUjJ2UClHflS/TLDpOfvhRvG&#10;8lMGtryhjNL5iF9nlmPYsGDP9xNMNH/1n5J4ldGwRH++gJuJGiewsogR5s8p3pdPxetPfSOxKDHK&#10;2FheNjteC2gtPI7erPKMc++8+3mDZ++zKS+eKXkOvugp5foTJvIwkqxwc07PLy0bBZIzh6gsULYD&#10;EmAtZ4mX986bk2/MMZO7en9zhieAwyv9IrGQC4B/PviCtB1ReQZHgEiA5OHOHjAfNENq59mEchcR&#10;S6rExiNH8zO+FHWHgas8NX8xauVWJIaYFJbV73hRIS+Egll8dzS3Xl2kDRcuBq4weE3C5yWys/DU&#10;5ubG3v4OX9hV5uBoSxVWPSQfjAIKoj6uicj9PAWqUx6S047Yp+MuAzzFJOxB8Ccn74NOQDUUJZ8w&#10;2JR/9SkkCJUPxTtj1uqfflHS7jKel4GwTA4SQjxIjuPvfnWZ0DC9MmiVhyrPrQxOZawpk5sc2fhy&#10;AuYTxcpYxsWGSCKQLSrlanaTU/FKvIzEVUNhmUTl7I1vueO2gpjCJdz7JMqTS9T1hmoQlejSP7XW&#10;kFegmAYEV+KxkuLEK3jQMOEJJHrnfMroKngVyNp+oWCVE/8gd4pgUcFc6eH+q3+1icUnx0/zFr4n&#10;dfBykn7Jvq9qfVE9XXm1x//CBOA8OyXtKW/P6nRU/tISiP+NEkD8dMDY9hZYsQ3NozwyNVnZ3/6B&#10;AawBVECnQAMCAv0wOrvUPixam2M7QX5QMLKEbV5FMZLS/nijkBQiFE2Kg9MQ3CTeeriOISoEsWMy&#10;JJBj0NFG9TSfOxtiv6EOWgKLlKC0KHGP8Y0bFNrQWN/f3wsJI4kcbsq+UVlahcraOiOWSaiF9QM4&#10;IVzaVk/PIQmxwYm3MCn7C23U9CuMn6nvJHXw/YbGRLkv4jxyRxFxzBs9/zxEQ6nH93Enccw7y2Bm&#10;8D4BeIk+J0iMaUJZcjQvydcZ3RKkDVd5T+JLXkmtUIpg6Z9F1NQVrDmGDJtC3xfMkEU8ScJxzsm7&#10;4G0qUzVvmZdn8uY1eOqW2bzpfElE9Tb5Kb+iTMN8sTymBgktNe/3uXqchI8adBa6bvktpZ0SrJQp&#10;mhebpAeQhVOFDCwlwtMOw3uhURvuTdT8Ru7Mx5PPmB35vcYHzzNJYYoJ5nv8KmKhHbOx3XlBxU7y&#10;PaoACUZDvKe7C1SkhfQNFLVYjryztS3Sr16+TyQihY/j7cFn8/BAbDruKU2TG5iJrXQm8SITEVks&#10;q34EFORakiX67AydvmhCCQk1VoLjqmQVHY2wFexsb9L7ELJ0QFDB5iaPI/ATsMwXKsl4StglVdAt&#10;VsOkcZTQnIr3QCIsvXstvMtg4MmbCvi6p5EHl1uR517enARa73YyqjIGJmMrY3IuOSG/jA4eJ0cr&#10;k6EEkgTLEyOUQdev9siWGhgq5+zredDJ/8t2E5/mCYzzg4YZb2NybgH2P/un/9LvM5r5vtxxz8B7&#10;7RU6gCGogKJ85MYXWBSeNiGwGLurpjGsPEMM7qPioimLqxv4jbl9hrBQKaNITU0W4CJoE0YO6o5o&#10;dJ+6CZrnnKdlVPSaDej5CuXBEbdY679uaE6ATt7CaN7TEyfqfTAVEA7Hx3DGI+ZX8V5TOr3Wg4QH&#10;pBjMy/UvxSui9bfCJ2SqicBJRlGYsFIHlW0ej4SxUC0JsOnEEent7GScneqFhXWlWGvtuzsySK03&#10;+eWfQ+BDsFIFhyh+B//XS6H6TiRMZmJLpCbiyqXHVKZ4k9YeMK5+tVoUCyZzAIkCwX6ntbmuo6V+&#10;beHZnc8/bmsmYOBwbX29q3/g0rUXdvaa944IiOhQXqGojjZA+QyqUSihj1lEbJFUGIM1nwTOxP8y&#10;Hta+y99UnIvkmmPTfQk3ZEz1SplynriZfwKPgaqMomVg826Ukd9T9bH6T2IYUQXCN4eZqTC15sjl&#10;QcpI4dH8rFEySYDnycVMqPGdiQiJrTVULWhHmQp4fD+owZlZ0pLkaX6HlT2PlfpMcmYvoAzT3gXz&#10;Pe9FnqJvK++Un82l5rRObL2fYqKWCb1aU8fa5h5TgaRwJpPJk/NLDTMLDS3JXLI771R+/KDXkpvL&#10;97KI6MmkypA3m3AkR8r15qo9Zr7LDyZZ4dWmOEm8uYEBDbV8cdXAMBKGrl5TfxJcDENeQu6Gt9cU&#10;zRvrSaY5zRTK96RI6Kkm+vFX09ACsMJjLW5QCEH6lbRfbsCYOTs9s7a0DH1YpX/77i5mDqUVyKnR&#10;vLN/sLUtMUEQQ+8chSQpdR0/guugqFR6fLxpOc+EugRLf0k2ntPzF/MDz9Y74BHK51tGM9hV+TYP&#10;Uv54nES8E0Cbz+ZLvQrv24mzOIEIBhgTvkT+MpyUMTF3xl/yLcbEvDO9eD7cE/tQQMLv/u7v++D9&#10;sBEv9zGBxle8sDJM568JxKYCVih4xM4nD87jfC/DkIcq0wh/94u4MyHAm+KT9pn5rx4zjzb3Ildb&#10;fjWPRymu4+gO/spFZ0wllJRvEIiXvK9+afKWfK+nZ7qZF/POXFSelrdLSOg03y9qvLktPOjd42OM&#10;hT4zvhtj5cS4rSA6NRd6DF9oB4nqqXpIngqSzYB45rnV8qf31tNOKuYrZRQyyBWkgcmjTKkDQfRE&#10;UxEBHJ1kSTWjH3S0NN777OMH9241N9UtLsyvrVWuXHtx4uwVurM0NndRWQaWyYoifTEAjyKt4eSR&#10;2BJVp8oQ4jd6PiHchHzqqJMoa+QSgBaIahJ0gfMhuh6T+FiRMEUiV02TzoPzPiS2l2E+v5dvzn07&#10;sVE6d590zdtqFDNi59JOIKf/lFiTKJnobSzwu05gQXnOiQJJ4xJza5Mq6Kx2IDHNgGVI5U0nqK9n&#10;Zq7oe/iZaGn1zADNOLY8+Z58yhiVU0+aZ9TNYb0puTVepzkY382mTEo8GZ9iARylEzXEmIn5KX/x&#10;pvgVJnPme5587lSCjKfnVfhifk/+UxaCPH4uJ+mU+QAv9Rd/N/p5MmZoeX+BZiWHuEe2bc8bUkbX&#10;E9QkH7ehy7vtp2zHtbjnQQxh/l5er88r98p/yvPiOhOOmDjqjekgvLp4goZ1+3SSp8oA7L2/d5Ce&#10;NZ3t3Wurm9SRQ3Ine9Lr9eAu3+Bjza3z8YV95NhY4823TdGfBCTvQMKD/+rZJtyeON/EN9+WWJSS&#10;QuKSHyxDVMpHubHl/cnvZZTL+ZT30Ks2wCcPTyBJMSfPIjfKBML0uvxJ8DMylmHbj+QN3isvvGCP&#10;Ya89RhUjmJfq+XHFG40LKWoO62e0yVFnbX6FLh+QQLuDgEdUOq3M9asK6MV7vU4DnGEuESbXb9wo&#10;71F5xhIeA1y4aCAu421SBO+I/3SCpngVOaa/J9wY2hjfeJJLzn3P00qkzYV4Cfw0uUnUKuN8AkR+&#10;8dHaSGktIF/tZeYWGZT5GbNS5UJu4BFDp5HH25vLibdE+daSR8O3Gdr4Dr1mwmQ90qSc68au3KIY&#10;kFPjUDCI8BQzjKYCep2s7t49qEDsA6yP0z4umAvZ4fa5ubmN9SqOz7W1KnUAMRm1tnTR6ICwQycy&#10;eqUM61YCFlIC+VWHQjERNQz0QsquqFy1t9Rc5os4LNLkAJkEjNhVAa6xGhMsxsudvd0tOusQU0NY&#10;hDInFNYRhZmVAel/0bKItOovXI+K0FFjrfbPj/tXvpiUGIrKx5oYKCSsuedYYwJtwpsfTxrHQtJ+&#10;L6iI6FvFXakIY/EPa4sywdVGq/CDxTGCj8fRAElzvY3awcAcBjv2AnjTfQZeQwKZLxo0868JxKmN&#10;lM0NrrVQxkBemoQwN8iAdSz71UxxeafH9McDJtUwAviwfbG8ocyTRyz/l+fvZXpYg7iBw8bnVJtP&#10;zNwI6b2zQGGTASOXTzd3jy9mGqZQOU8/4n3+8g0+/pxtjuyXmrd7/kngvAnl8flu9Paf/Iinkb66&#10;E9Dp8XM5Pn2/KKeUOx/u1QayCbxX5t5YLVRRHqF773B7c/vJk2cL80u3b9199nSuva2nr29I+ZRH&#10;yhbfrG4ZYHw6eQQGrRA3tNOeMx9PRshdky69RV4dX3zoeVt+8T3lTcgl+B6Pkxue4+SDhoG8Lafh&#10;ySdS5Qh5cB4hZ5IQe2I/fSg5yQTjBIyccEJRTikHPwHzuRWJMmVwKm+XYGBhXoZZY6bZLB9/Sc5m&#10;UPDkIPM8ZtCvFSMp/AI+PO4RoY1d45GIYdPHC/CueSiDoCdXDF5rVp3jmMRYbfFFw4G9D3w3cytD&#10;s1/nFeXOahSlu3QkzpegWSvl73nFs/KLPE9G83YbAwl48XfbLxM0tZJwo+Qnx7T5ICmIp8evPn0D&#10;QRkWyxNIWA/vSaEnJ1lEmEiVxyzUm+wjY2TP1nuYwo5mWvt4gdxgGqtTK0pRalv4uCJQfI6tyz41&#10;tZAiIFp9KWR30KvFPve725oqi9Oth9v9nQ3/7//X/2Nm5jFc/8r1m7/zX/2vt4/aZ1e2m9r65hYr&#10;nV19uBURINX5ltHZXvVrxFdqWeCQXi1BZYo63InzEkBqde4icbEosuYlGyG9yYa3GkwW1t/SVuse&#10;byAD+nH7U8vEIjGcyRjBEr2TGHmDSr8ee8R9mqZWJ4hOHkTCm9d4glKUgcp/Kh4sdQ/9pVQmb/Zf&#10;rcSV6ebxuQbpldJYVkjYEc/MUOWPd6c8j2TCRqSkHUkmE0mS5hn8vCM5lNEsKb3fdeJOkaHg3uY8&#10;foWxKydp6dp+/jwY35Oo7mETYvJPPOJ9KEeSekDjAx/Pky8exN+NSD7sJDRemufGJ0meZ+XD8Cf/&#10;dOLsc3M8snGbyYDY3ihHQPh6GVDKC/cgvCU1bQsU1h79dksHjMPIZTBNNZgvXmaZVjKCoy1M7qNj&#10;R4CavGRH1CgbGRoeGujHokHD6PGx06dPn33+5svDo2do7RMuSeWNtXXSlkkxk/GzDamXE5XRoRCY&#10;1bomtTYuekqGjROk07+ao+Qml7/ntico+oB8PTf5GMdKErvBtYwRCXJ5aie+5InkPHNvTcIMA55M&#10;okNOpnz65UPxnQn8BgzDmG8rn74RxC/KaZR/9es0B77wj/tliC1ij1Rf2tH18jyrpj1wLGdyBMzr&#10;4+eTKDAQkOSp+6JpcHlynmXuuH8tLyOJkSfKs2ZfDEXsLxeNyQ6MKW+HV8KVMhIaPVBsUY0yi9FW&#10;hhNglE/xiDGTe4z/niG/pmrqFg8noM27nKfF9zwbn5DPxl881dyifDbhLFm9N9M3eyYmu2yst5pn&#10;jc8nwDRPJ+EgcSApgpj5F0+Emy3gRGgwuKqXmmRY7AraKusAg7j4mkcIUI5qQgRq1KH6a57sEuSa&#10;knOLc/MIYn19ffD502fOKIJ4e5coyc3tLUbmNm+RCY2W3CDgkaaqNKbC4FKGN+ILAFhvTtxVGNhz&#10;u7zbXyYHgW/SSqCKIdrwoPu1Hccam9yXNS+D6IkxDR4+AiOCgdZRgxk76Ge5uTyCwaOMnz76An7U&#10;iDL67IbCr+4cof8DxrYFuImm+mhG+21vWhkAPFS+MWfuDXFUq+0FBV7EsJq7GQs3RbSxiuoYA/lp&#10;4R9QC/Qrapb43WUczs3iCFO19v7WNkgv8pz8YYSEAKOZp24amZKF71QtTwfh1hRF3+mf/iRlzT/5&#10;ePy6HNbYmATSRMRsLRmgX+S1WAfxn1ICN7HIT55rwoSn/UtvyLf7/BKS+J6PlyEjr+cav7wob0Ue&#10;iufjT45ZRgzu99F4nxOsc9VeYDI9Az2fvDNBTUOFUS0scDUWh7Sys6Um5wf7M7NPl1eW1jfWiBeo&#10;rFdnZxZxGXi21J8jwxqysLGJb4FqzEo/CBsbIU/FgSYcWqoqH3SiX5lclgEsIc2EzLflz/LO5Obk&#10;I15sEuWySuWt8FCGuhOwnXMoD5vf81nfduLVJ9Zygo7kyH5peQcSpBPgy5CT95dFiQQSwaGlaJ9r&#10;BBEpUSSxwhgSVkpAtlC6ciO8pFyP12CicAI3ErA8jzLQ5z7yeFLiHNMbbYD2ZLw1J861vKHcL6lV&#10;VXiFwDyYE+btxoGIWpEHy2fpmZeP00s7QVzKW+/JlIHAYHoCvBLsGPDE+BaXTAH5pLhYnnCChefj&#10;YzIBjR3Wun29OGl514+dMto0MAq9Oyo4hORH8KI4qgOQ8jpX9C+867aoe0tzgSeocO5YmP2CiMuo&#10;XhDrGgOgGOHO0vLcQR39CylL2ECHaozz6rFEczpHjjYVKduxkgL59fbaqdlw6WNKYDA8BFFwCL0+&#10;ZTjMbfeJMJ+yaybZbxmdcrFlYEik9Ss8gTxiP17bKwvXBTXPL/lI+V0epIw+iS/GIB9oeVEnZpKz&#10;zTmUAS/PrnxbeQknFi7g5xSR8QYH+/v6umx+45UmBOaE3MQ9GBCoD86fkjeeIBYJpr+UCpT/WoYw&#10;U5lkuf7uM83T9SnmviQyeKqWKi28mGnk9iXB84oSb30GuVITghw2MdMEK+80nJW5gb/nen2EX4aS&#10;3PSEY9+ZKkOZLCZ9ySMskxvDRyGuxH98f26jJXbbUPynMgqVgThfxBdLPdyJnu9F8T1HLr/RM8+t&#10;MPVUg2XNSgslaJBia+wKv5JxWKE3Y2Wd5AbqrbR3dvQN9DdEwnLQ4m04v+GMzIKOrm5u4Iusg+rD&#10;SIKZ/nlzDI3BkAriW4b7/F6mBT4sXylPOH9NUEmq4Steb67aXwyiCVplTPulM8mhysQidy+B2UCY&#10;QHUC+cuEoLycJApJL3xnrvfLWJCExu9KuSAhnPwQMs/Y+AL3kut6qbmDftLELx9OVpZCVHmD/D5P&#10;zitMlPCO5C4kJnADj0QWDJWtCg3ZqzLCew4CvtpiPLgnxoEZpv3SMiHI9dsgbJnfwyZC5pRSbMnl&#10;nKCgZYqeYOSLHsS7VKbWv5QMxV2y0TBfs3erijbZGCbFNaPuiLmfDTfJCfOYvDnFwqNqAHVN+OfJ&#10;5OaXFZwTNMu/mnb4/mJ/DsXPC8mioD4Y8GrO2qiGwCsiiKCQbnAdkkON6EZhos2tdcqson0iEbS2&#10;Y844pITSgaJM1PTNr4gySgXlio1SBIQMBMJ/5WL77WgaEBevtIwkTDb/lZEhiVqNZiplmzvZJxeS&#10;QuXku7ctHZEeyvvMP9vOXOWJp06gUB70LyUH2sPQ6q32o5mXlXNfT0NA4fb/olCZnCbBjC9lQuA1&#10;lrHpBNjzJ6PnMXjU7iijpKRoQKVa3SPkw1HfHtcYYiQxcPhlOWiZExqAjI2+J9X+vC1hi/GteiVy&#10;fvnXMi6Z4+U9/jXx3K/2hwlYjfeaU9jOm8u0LKlmTixxprzRScsSnb7MlHLrT1A3Q4k/vsffy8Si&#10;vI15cxmqcnCTQgNino4v5ob7elm5zZ0sv9T3eD5ctwLMvqV9x9CWxDf3yjvs3S5bTDxO0D4lCBCE&#10;oZ9tTbSrorYDnlv6NcFTAUaCdvwi7mnraEWacIhO/LRzq2Y3aSgMh+XJlAOKcla5t0kdkp/7Hk+1&#10;TM3L2OKdMcwkXiV8njg4fvWYRpM8kYSZL1KoglGXX5e0OwEj9q1gZv5rfnLDTZdzyfnsl0mAF1K+&#10;ngv0i8qDJCzJZeocppxKApNhzreyYMfAqamVSlIRM6Lwwqh5ozJ5DqhCUeRQIfaqLRN3lldbpgUM&#10;WyYfuX7zasdF5np4r2dvWpPbmkiVpyLPX6SvnFiXgc9WT4/Mx7scYmfhA/eU/FcftpHE4ydl4U9l&#10;Smc89L7lPBPyPGE/7pPw4CavJiv8NBIawbx8/pr7n4eSBLcMeYb1pFAezWFR3jS/1I/wyXmWNzDX&#10;npCgigPqQ6aPlS8DWZIhriTx1Q63FsVdossjDpqD1dUVSSVHgM0RaO/ANnYqujOamsvFwJiusF4o&#10;nlRaVr0CfXhX+oO9TK8rASa317vqX/lpYmWBKxh7TcSKP1jR0J6z91E8Iv/ZRF+229uA7wITUVRC&#10;baD56TuVJ03PluD5OUj+mjucwF+eZB6Kgc0YVwbvpLnJJBL+/SUjHaO4W3S3DhzMgEjHOB7/qTS+&#10;GYZp2XGt9Tz+hFErZobIhN3cUK8wKaKNjolafrYINSu5dhM98maP793hYwO131gmFsmCvF+JBgn9&#10;phF+JOMCa0aHY83C4RJ+nJsdMpC6pN/iySTRyZNLympMMCnJowoup+rA5Y+X5uXkHvops6kyoUx6&#10;4VWUQTzh3tvlpxLJcwOTD5RfkbQj6UX57R6kTF9OcHv+Wn5jeQJJHJPMyRpJDbLdHfmcd3eqG6uU&#10;XaMTHWaCnp4e9X2mS5pirtgQtWZkG/BUQRQISQcDFBGsRgnEHkYJ1/BTGgj9MUUzSfXMfY5Jo72H&#10;fHJj/WsaC5O9+XpCeG6mB8xxfHAenwmYYZf3pAwqSWqTHpXH8Zw9oF+Rt/lLCvAniEKZOuSzHsfL&#10;NMh5fxIY/CVRMhEtgdZbajwtpGjPg8fKQJMgkmdgSOJncj8eNM0uz9Xj8NOUAmTLpGYzUguiHqS8&#10;F96IRDPvGjdYmfSvRpKcmzrVBMG2l1V1d5uabFw0j7U44wcjml1AEuVxxHSYKb9KgFEoq77zJTbW&#10;9bZlHDUEeOEGqVysj9Zsyu/KOXuXfDO3eQ/914Qkb1TuVcKrT9cP+r1+iu9JeX3A3n9PI4lFbpQ3&#10;0ziQO89FP+i9TZZuQJS1LxwKMDzzN/urfWfozgfCY/0jHJCiiIp3j7wBfaQD7x4SJEC5iIb97cW5&#10;Jz3drcRAUXKAHm0UKaSHNdaLLZo579DhiEB/bb78ArIyskiBjGYCnOzKc54IkwBgBPB6y5vg7bJ6&#10;L3rk5OjYmURsg4FlW/8JAYVrFtr8L4HcaKKUh3pkFgZhWJ1LWhNs3CkjoRHYx811A14et8+UK7nn&#10;uShD/gn6kqBr8lfGfN9vASpJc/kGry45jUHC5CxvS9qhV5+gIgbBBKwkOfmwp25q6r96c01oDUx2&#10;zpn35seP+E4u+i2J2PlSj+9jPjHphPVEHu5JxDAceK9PWCiSe6fsbYHFPNmQUWYUhjBvokmA99pX&#10;fJDGfM8/F+W9tqZQnljOLYHYD3q2uZm5ybntSVZyPgnWCUN5WLl15S8FgsZ/En/KLzU0+EVemreX&#10;YZMi++1lWhMbLVfl7ra8sE5ucuwW5Y2oK0KjhcrqykZllXokFGUlAqi1uTVCBQJMDgg02N+hqev+&#10;EV5eIo7wLELY6NasHXaHkwMGV7iR4Sq3zkwsz8Lb6GPyxTLJKMNS4obXkmPm8eW7+GuZ+SXCJF4l&#10;uHpnTlzPOfhFnrCn9+WbDVeGMd+fn/Kiyuv1UeZyTqCw/5QXDbEntjEBwF8E8OUFn0C/Mm74MPwC&#10;b2JeSagtb7QX7JXkIvNXczlDG+PkwXgyX15Y4lt5/WXQzINJ8nFi5Z55nocJlhl4vjGX5pkbE4wb&#10;Hjahii/pcvOUTP6S4no+iT+5RZ6VNzDllPxr3p+vKwOcn8ozKoN40gvfnx/uLzThmvXBkjA3JK0s&#10;3+/B/XbTU0s0BtYvbzh/krquto5Fxory9MLm39vTBSHY39lFl8bST2phO9nTFBkA10P7ZwNRClyU&#10;NeOIEwA0bVop11hozso7kJjpeXLFy0x6XZ5qYlfuauJt+fQTS/3FQFuGRr8rtyvR9cu47WkngiR4&#10;50HnULmxZSrmeRpijQtl8D5xxOUXlXcmGUAZd3JbTgyiB8sUKGmkHzZnS7ZgKPFPv97P+qncR87D&#10;JTH5Uh7cy8uDjLz6ohxtIpUPsvwiP5IkqYwJ/pPJuU8o7zT18bINcyYB/PTkWVcaCzxze+B9/AlV&#10;eQblNfq7d8YSWlIuL7lMAT2NnHbuW+7hCcDKoQwKuRVeS0G8Y8IJAbnJJ0438dnjlAmHKWCOaWnW&#10;++D9LIsPCYXlQYqJEX6+R9W5esVuRS8CrfSoDuTe3txYmJ8HDiABXGltau3u6NzeJJcBN4G6O+nG&#10;Gm01sOU02LQslOzjyxM0hDClExKccaa8Uu9kglwaGrxM3///L+zMezU5rvs8M3ff5s4iUuEqC3II&#10;Q7CTGDFgBEjymWxEERLA8HdT/gjgGBCsxRIhS6RHQ3LI4ax37n4vZ/Krerqf99x6L+nGnXe6q6tO&#10;neV3Ti1dXa23M06ml0cpmCFS6D8aZQA2doExeEMcmcSVmP8yqKHzGuNUvmXNT1iReQrqg9UTNR+y&#10;e9QwQX710MgCaFDFIX9cQhc5BZ85BR/KEm3VP6myarM6BrWrKSMZnCCtwBW7jDiqYbArlBOJUrA2&#10;aFRhd13cazb0VY2HjNRIRSgOPah6LFRVV4Ud9MMldLClGqvnmr8iO+ekA2K4RbfQrOgUlIQqbaog&#10;eFqgDx19kksE9/HNtxFvteebtNkuKS8ftu+yxhczvM8jwszFXDx69HkSX744yBurp8dn56fZJH7a&#10;mKw/ampbNmPk7ntdyX1QgErrgd4QKnexLGyrfIEqKnKC0SllzgHGXlYMABVSrN3IUu1SGYZDdVjV&#10;Pii5ci6YRRo0dUwlol4BRkVm826NcRVgVaXSgVqbz6juMdxGMOMi2hTcZqarrxagqbfAFkEdB8jR&#10;+b8ywCYWVKtUsZXB8CRjOIauBe5VpRqHvkZ15I8U5of5CrVqj+Sk0XC8A9oEjaGKUteqC3w4PtKu&#10;6NCIqZ6VvWYg0XhUK7JgTugcOUCAvp21mrOGNgIBpSr6yS8uU6T78zSjng7B+UXehrzc3to4Ojx4&#10;9uxZsHN0cPT8+avDV0fZdbVV3r+wQrfRz7Skit6FbJuR9Pnatj1B67L1NVEVojqzLirqKsqrIwkA&#10;1KUP60WpDovrCOSsGUDdEKEkZaAxWqFMYYm5xb8RTTcGP3gKh54CHvhV6sl7y74eMsMtLYWxSBma&#10;wxqMpjKa1o5QVZnoB9wVDdThyNOoLLgJbAps3RBBO2TmHA0KSr19aKuLL7UxZ5hqO2b1xi+/2cEo&#10;HfwsGsj4s38ONITb1wH9qE71N9BcbaYrJh1IwTZAgTfH2KiO3izP7StYySxQDBOgpImdxbd97/A0&#10;j/nl0pT2cYf5j88ZifsqgtHN6tSb6AHWiJC7OFukgBPcu6pdKw+h2YhDwcwK51lMTiJ7s9HF5cba&#10;StaqfvL7Pxw8f0GLcHR4kn0Htrb38rAg0wJ5rp2tgJg2VIqq/0QEok94YEwn7pOtDtwGqNBfQ8lg&#10;FdcKHQviYzZLVWOp0GaOMB3fyd+AFk0Ah2DDRJCZw5ZJrMIe1PRVBa+3LK4fkR9oQZAaXVGeS/w8&#10;NvU9eh2WWlrxPJ3Ny2D9w6FpiOM0rPq5Ml1pFAC4NcZwCzDZJtvihQm65XTYgEgueXlR/mrLSU6q&#10;gOBySCOIoGUlJ1vVNTiGmo3YDIJpVRKlADewABA6Lc2ObYLqRnBMSAYNT/DiFmQNGZzAJ/ZDb+RE&#10;qCoRNPUxLC3IrJG6UBdKtmrqsiXBItEGOkQuDqoOcXptlIIst2QM5SzzBp8FuG15UHuCe/Pm3t5O&#10;RPz000+ijBcvn3/15dcraxvt9YNbG9nF7iSjg5M2cmifT59f92685fFjf9AWkOKlLKmqTSiCqNgq&#10;u2ZVCYiTdFpXvQ5D6B65nMKxkebqwxFMzxKm2qWtsaAGggpO8qhAmcS4Ati4Jk50MYro/MIDzYsl&#10;1VJr12rgUHVxXt2Z4osX+2iN9T2gpsmhC9OSJk8UjauTrkvY8ihATkAk5sm5M+3VUZGcowopRg0E&#10;jXL8k0f//SX2yJRflqmnvTs+Oc3CyfT52ur8tZW2uHvuruuZOgA6QkbnLxGH9l9fre7HOYqelydN&#10;7zhRlgyVeSIXAupshkXCjdP1g9XBruA2KFRnqOgxdkAfEJAZNMCJHMoz1kfVWNC4KQrbUCtrhLuZ&#10;sj697SV5dpp9+o5evbhzd29/f6+vN117590P33v/T97cWn+VJew9QjI2Iga1N4/LC6DtvaUydLIu&#10;T9RYVa+4BzO5RUxURphHEOBKEJwRztsK7cBSYDuk+iKY06OjVxGQIloEPJNYFQiRpNi61BP9nKhU&#10;X5YjTAt7IziJog4ekIIi1iiokMJ2kUo1vaoj0jXk/+3f/m/AWt0v5zYLSohsc5dpGuWGCnULRNjS&#10;MGpNQ0KQSjlREiudzXNlllGnojp00T6ePhu4IsMIUszfP0Myt9U6IQpCy5VJMmSsagMCcMGWVqFS&#10;UiaglZ6btVQcV0Hau7sz/1Cguz4wgwnDCd/2lQF9uHpC1QMZavenwp2KrjCAOLhE6UO1b67Mz3qz&#10;riic5LeBoQ9gs049lsxSwiy7XX1zube1+vr84Mnjz/f2sk/p5b3vv/fDH/35+ev1Nysbl23Xm63N&#10;re2Nza3MGyXutuWGeetoI99AaJ8xCDutR968oc9GzR/UUUDQcu2BYwMeFQhOSKySosNZxkVvEcoE&#10;DtbCEZdDoONkQvoyA7rAgI0KKnnD3QgQ1X2IYiIEH/GwCsDQ8TAdmlLBry1lIKsoGmpZrBipSkR9&#10;RKlm/jwrWp9m/uxEkKEKaSnMZgeM/qrRBLLJQBNHeLs2CiSRu1CGQxKpGvYoTvik5bQXZPjQzapa&#10;HRdAx0npqiOZryavfkUTpLAVAWYb4oghHJowaeQeWB00TBFErnVJyhCGKnAJ1ViLD95VAQDlahd1&#10;0llt035tmfCtfEczzyGyMiie/fqPD/6QBwi7OzuZCtjZu3v/++8eHJ+lU5AOQsYFNGVzk3XlAUpf&#10;yQe8E/IWUa8iWE9bllpWYdhGVWygQ8zUFZLLRkbHoCBPl9Mx3Mtopx+Z+EiJaq/qaZSq+NSfl0NG&#10;5X9oVGpLA3183uYWVoE3rqQsg9PVCKL29JTaEOZ8saBIBFOTzgYrRq++WdDUGkdThMwaBZbFHihX&#10;iw5jbB0geRg+WBYGMKdGNQroIYKb4moKrirNGiZQKy6qG6Po+hBbVdSIY9VUAbzUntoYAiWgIWDh&#10;dQKRczp1MIAPoxPy6/yWgnNENtboJ1U/Imm4O6TLeW1huue0sAsnfDcxKYmbPeLeyBvtN29cPPzj&#10;H37/u3/OiwYHBy8Dj9t39rNM+Zv0+dsbxd3t2+sGbSsUIgyRtw+++sPt7IN8NYIPblYvh3CmYmv6&#10;0LAp6bVlzaxXT6/bddIY1wirG8uSDCxjAHhQBHthYoXFxMAsB3kIBNQIhqfWZg7uQKLGnSqXTThE&#10;qnsCpAl+AqsilXPE9oAt8te4KJ5Ecw1FOtjVaNIe42F+WJFdAxV8q4IhUl4LU0OMeDVSGFCZB25r&#10;XOfvHRPlYt/oP/L5115d6DPGHOLV50w1DKGuKiNzCmgZo9YDmqTUHkR1cmlSNVbMAwW+mMxHk33Q&#10;kHMu/evbik/T705zag71KYaoulq8Kln4ogqdJFeHh4evs73A+VmWFZ+dvXp9cfTgk4+zWVnWi714&#10;8SyPBe/d/d7BycnO/n4ezwTq6UHQzIYH7J7ftuIwcnXQNU7yIkKf0y4VXT9OXHZmu342J982oMMu&#10;QNFeOnbRL3KL0YEmE65UpMlqLNCb4H84klj9Qn2mCkNM9W0bLZsZ/YIG0ql3MQaoYFX6XsLzld4N&#10;18uYJpPyhEUCWH77Gx3TMgGaoCHMTDGmM6VCq5pAdn7hGx5AIUXIQBdAdUuqxibha0FIoSmXA3AJ&#10;D6qmXhL17XRAlhSfFKooOEFMDs2m3qrtzVO1b+3QqWgQak4yoQc5r6ahIlIGbq1iHuVOUz8Kot0H&#10;KZaxS5Gkx+J4ThQ+fWE5bx9nn9L1tbz/unbzzcGLp199+XB3c21ne/389DiLBfKu+uOvnqxv5C3D&#10;fIp9WsA3N2ttG7UalQbTVxCjZx2yKr9axMBqILABo3h1DwGGs+UuktJEJTHsut5BqKtw49QA7woP&#10;znU0bZqKALweCzP4Wo4UIQDxDIXeAVYGrkAahjWleNCD8CzqwpssBf85FpMresi1EEfO0IIJaq19&#10;9W9DUtJRa36rP4RI1Lq72xaSYPuYIe+eDD0fO/OEHhxbZ0O2SZJ5KlXTVteqnQUDCprCu/wF7upd&#10;FQs77OTlEOz0lgq+Hj3bQY086SW+1LkiQ2HtKZDo9C+Wo3bBRwr0tTowqvkRCovACRakuEF5IEtd&#10;6MdstjzpXcWCmVfP9MDl+dnWxvoffv/x6fGr87Pj15enb25c5LlbymaH0tb63myzS1mKTO14WrN4&#10;+xzyYt4HczR0zh/CIKU2DPqP2qixwHO9AvRDE9XpEiSCNJqlVEQ0qZWKPfIDvIqxihBVOvgF+bUU&#10;9dp6oxCVLJ/VuFLQ0ILBdiK1M2Z3QQGyq3AkpWmfxpLkMGhpD/SidqACgPCT3EKk6o0DHc1gyJBI&#10;+Eji0dF5XlMMBbaayCXq1j9FgKNlBEB3nohLdKep4A2xOUghmyETKVIKw1M7h5CqyFNjymv+IY6A&#10;Nj1Zq8/tYYv6KrB6oJaDGWrXPRRcwBm+acR4bwLmtTfdNxqWilp1MgQXaZIfo1Ow9epvvDk+Plxb&#10;X83Q4M3lN8cHL+/v387vs8dfruXhwUW+YnQez2/fa93Y3L19J4XzzlH/vmmLa+1zYDfpivbnsotN&#10;UFq11ILtFmDtSkhKiyalF1YBTCjEuKhrcNfqw7nVOCldaPUpWhDW1ljAgyKIU0q2B/VWUshlBuAN&#10;BdVLJKIiYWmDr+HA/2BHke/bGSiwhht1YuZ2EkKGPcMb3T8U5FE55lZ+8SXyoywRTEE8FqYphWbT&#10;q0xO2kY6C7nF1++SDvfgkvCJXiIenwCFZ6uTSdCDglIWa+mNhswaVpUaieCTejlyif9ASgsRX8jA&#10;rRZx+3Y3bESXv2xlkz/2t2EHm2Ror+iknr7XjQiTeKgZN2EptwjBFXxIp0oRXEzXeEQp7iKs/qy8&#10;SBdz9HmS9jgvPpwFaPxltwDXO7bpifZufhzuMlsSZd1m1NBWE7WP7d36/W9/c3LwPF/CfH2ZNwvO&#10;brxZ3dm7f3Z+Y31j++L1N3335DwvXI9WMl5IjVlB3L901NcS5SOF2bAoGOlbKsNwBbquQr8dpOm6&#10;FQzeUm+SskhOGopSad/Dh5212uPofpmZinkDtbYUz28fWrziQU+GZ23aWOwL+OqWQfE5NviiUiiH&#10;jdQ+zaTOU2Y2AEYE8aA1kQJMyhv2xYm0Pu5G5qq6yVMoj1r1YTyHMjihfU7Sm4D9sKuJ8ByQIgMn&#10;1aI5D4sbG21RajJjKroxArSaH4JEnNpfqLxBRMYEh2BSHPrkCFh7PYCM2CnbBi/oJ50M0K9BB8Hx&#10;NO7C9hxMpi0S8HCUSTar0DZor7oBxCUFBRSipYwCSVdLOIwQ0cpaRz2LIUWzUupyOONlU8hKW02U&#10;qne3t/d2dg+fPX302WeX+cJaNhVhU/yNzY3NPEFsC8BTafTbQlW01EELEloEfJMVX30rlISdGUJC&#10;trnrPIrRyti64hYPrJons3REeK0CNhoP/agArviXjoauzqn2sGa9pU9pX2BDEcxaDUpDqPWH4kin&#10;QwEweR7kknJo1mVLg4YRbWoA6WrahajRAUDDENmABZgm8KhKEGZ+6pAapHCD0AsGfEKWW0mnA4NV&#10;7BLrKgLi24QnHe042QN7JNKJIE+FPpfoV0Om3nRAKAsQcwIzWA4s1nhHkSsNQvm8csWu1anea3mo&#10;LFWEDUEWeRVfrkSbtQiO6hUoh5QBxHqaZsWCdtw+e/gw2kTq3/3ud0+fPN7Y3spgIUfm2rNwaGtn&#10;r/la687nZcf2vmNyolLwYwgb7DK4tAqXJY1IQaJq7QYbAT3R6BWT1fmXz2sYrcX1yYFU9Z0KMxSL&#10;sLbSRgQSyU9EwxHQNtap1qy1VJNVTzS06U3mRIeAgWwrP/kff0dqrVtAUJJajd82aMkG09oGfOP8&#10;OfiAElYHpjRWPbF3iZZHnuWVZEMPZAUKWsMnsxxtUDHp8AYz+nDvKU32gGcUoQgoRQ/HTppBaxkX&#10;MA8KpUZS4FagI6YIqHjqb+a3w9CgzhWZ4sCIRI1FCiptLXD5zMEUVVtff7HJ0gDlWgWwi0Y5GbhS&#10;501pr9unH/sodPXs9GQzCx2yV/fZ8T/9v//76LNPT49ffPHFw2ji8Ph0Y+fuvbffz/jgVnYh2ru7&#10;sbUX+hkYiSjVggZ0DBBY3cNLElWyqFBvQByCRkBqXPZzU6gdC2LK6pAL68zGVZOeyDyQgGAUoyYr&#10;AzVqQxysBiWcK9cyh+CNUjU8gJOK2AFLktW+ZGjygntIMPWgeyxr08x12okOQnUAgQsF1Ap2nf1m&#10;LMBdTmh+ZR349mPmrIilS6RtaquG+98iusQJ0/in3r6G1FmdpAggiFXGNKSW0MbwUdWKOMvuHUEQ&#10;s4FgjkHUIoIrIGJw/mR1MQfVDZ4/REt6SAgLkIS9BK6X9jbr+4sZpOePFF9zzEnbM9i3Hq8OakAz&#10;8IL/HGojPNy/fz/fHAgDT548yWO2t99+u331cHMzu488fvYyn84+yzcMXqfzfytbE+bFj/ZRsz7C&#10;qm9zCJ6qeazzbQeY1s/xjdpT07vIaYhfaGYeNNEYIKbgh6XaOkoQaoT+yjDmts2bwMMUS0Tpv0wh&#10;+XXDnJDO5wzbdFI/4Fblg/YqAo/h9Pkaa6oIpKPJ/M6d8bFz0ZSst/fqF2uY6LkhGC0qclL9wIFO&#10;JUPEAl/Yct5CJ4FgNRICIHyAklWrmUSI+8QiMqneKW7fBECgKSztJYkQRxBV46QAwweIzDFx8lvK&#10;kmiGXPr6p8Erd+E/tdBRjxTM3hsQFaQyDObAmbiv2EUowUFF0syl/CMj43lnQ4R+9RM0L0SMcUZY&#10;udLWlUPEzI5DAXFGAVHW8eHhRx/9+48++igfNf7www/v3H1rd+/22tbuyurm6vp2JhMzAcDyYYXV&#10;RrLBLY/BLQelaUrTaZOwMkQ4wbgVPF4aOod4odcNoJIslNXbciQanLNKXa0pfjA9bKAZquC81lvT&#10;teMQQ6m90lEbcmKRBu+/+Zv/Venq6thG5xyAApeyjjZBDNrhbgAKK7ALcVJo8JWcsrkErDhej2FT&#10;lKUuEqtS8gzasF2VyJReamSahODSEm+1T86E1/xlXNGjc4NophDb27Bty73+Qc+58xCOk87C18ky&#10;WSofgvPLjrnbnTIbcbe/TDFHyiij9YFXsw4/Q+K2O29S+KMHEO1yUqNAVbJGMWxVk1dY59y5FUNJ&#10;jSk1uJCOGqurqzp8BtBQEAxYe7NU34mkC/063aR0J54/eXJ/f29vc+0f/+H/vP4mu5Md79/dv71/&#10;f3P33s6dt9c271zeWM37Btu7++2Lh1n9OLso2KhmpXYPGx45FN/JA4dQg07MLQJxTrJVzahnsUSK&#10;LkdmeaDG/uzkynM0fZgM5ldXyYCn1CCecx1hBvmi6apxQUOgJQw3MTObJlDSNaqHy0x1McSs4FGr&#10;Kz/9n39fwZFMNNok6sb2hGsnmYkfwxuZqRjohA53TQS1/NJU6v8pnr0OZZSuOPqluF1x5WmgzIO6&#10;eTpziOIITMeEcUerKxPdV58vqGUy06sXWLSxAzKS6PPn6qjJludCdARCpNu7IQE4yra2wdmqOGK0&#10;ogpLTxaZtcElkReVqitpqkwhJbc1AMmbIZv8DGcIBGK605y6zYms7UHh6fHmyur22spnD/KKwa8v&#10;L47PL/ICwo233nnv5sZeAsH6zt03tzbz5lF/WppQcOVxif48uJOwJkNtNnKZll9IgBP8JJldd4CM&#10;2BQZ/VUhKhzw6AvaiFKNTh/dosDqTrANM1hKY1XEIgKoxlggM78EC8giiBRIUbqkwwzPsxsy5zkv&#10;coIHilOKnBKhuBnUw4JvisEr2FIqTpLoY38a9vzmJe3sUYNgCEO0g4itMfWRyF00ErK5DIUI0LsP&#10;rV+ARuxcqHRDqcIoj6qEVQxQ28mGv3n6Q+VCB7lCAQDZjEQcZUF8pItQDhNUmhkwEozRQEU6xKHT&#10;zi+hgQZBZFA1lSK+8bdaTocRuOoKQ8BqFTPnmCx00BXGSk4CsQgzkQxgi1LoqlIOzSwiDpN39vfy&#10;/ZIHDx4k1+HRyc0bq6cXr1fXd//dOx/cuLWW9RO7+3fayxEzau0CgAGUI0uIgB0FITm1KfhEP3CF&#10;iqJ86CBRsiWFbS90EpWJgEgEYIClQYHlHnwyQ/HhljzOCMgejFVdcYtEAzfVUZfOj8WFpXKRWbI4&#10;0dAaoTQsC5BQl1WQjrBWSpHGIbVChUMshlBeLN3dbV9JjsC8mBlkcxI056EA89XoEdVgG6EGZUOj&#10;uq58kwH+oCZXcJ9fuHL0C6wxPHBBQoSnTdZdO/PtvRFxLG6UHX6qu2oeMhsXyCOfdnmS4rpOIou+&#10;BLcUBDroh0rlXIA60NUZ0Ek1kwrE6j7QxQrSh3iVV0PLgLJUPaNquUWr6AG5UgoxsyH0zu7e86dP&#10;nnz9VeYLd3fzRaP145OLWyvrm9t7N26uZbOBzPgwTQh7Qy8ShuW8eoJikkjOQYSKJYSFSfRpB3CA&#10;FjoROdI0fUhBZPWJOWC7hm9clBQQy0Gi/OPVyoLs1VKDxa1FQ1O7AWLQKrqiUmvxZBlOU5Qa0FMM&#10;M5kHD493xaI4HlGKd9FxY1pUKmNAnlIoGo0DoJygEVVjpFez6Ne2sWocVlWoiBeg1cDVt1Ndbsm8&#10;UbbWLkuaHDRAMycRiveCrVeTIzhiwl7OmR6voaribIB+bTd0FeAyGKi6B3er88jzteGjOlL1qEFk&#10;pYYrqgCpEQf7xrS3d/eChouTo4cP/kg7kZzZlzTZM02YtcV5qWg9YXlzq38NcYog1Z0qt6YDm+r8&#10;FRvVIY1xCmu4MRBQVmGxjl6nS2u4lrkvA6XUgKghDFXTQFl7VeccAoFMUhxzA1eJyLaqqCnVlSiF&#10;aew0JbOBoPpgDUDCeNFRrHgCzYk96fkf5UvJF9kLtEWBYBot2FLh/DBKa189AeZQpfRJUS/L3Z4K&#10;fSGOJFSBXyGnTRalCMMgcui2GYwMGcoCWcyQiqjCuyCm8k9MUfvUm/yJiXVBEcxTL2ISF2ovpjqw&#10;VqkaGxo0oSCyMb99LkEDEVGu88APTkIGwVcRD8+oWilqEZq7sHH/zt3sWfrpp5+GzvPnL//44GE+&#10;I3Z28frkrH0GMRsWJhaEQtdA+7p5NSJV0IOV2woAdVK9qwqFAi1LkEI6oQJ9Sw0xBQomikwd8rs1&#10;adOiCFpEN1HhWqFWKgYwxHIgUP+4QLWL4iMyxgIbOIgEK9IECTy3goTG2hahkdqjQKchFO/i0+mw&#10;gh9SK5epFaVn1JDDoKB/JnOtKwURjKCYu1CuaEYLKFcMadd4KPsIzEOwDLDTDWt/EaKP7druF2To&#10;+w6MM0aIDwOpy74Mlx4wQOATuKpOt0Ec+Kxug571K4NRdUuVgFowKtDRb/V/sastxZZ4Iq4NysRY&#10;0syl9SpOPaGi5KFTCnFOwtXBwYs8GTk5PXp58PzZsxcvX7788tGTF6+yQ8GttpvpSts8OhQuv7nI&#10;y0f9GfpiKDRBsKtAy6Ii5G1VzzsvsP+Cf66PcGVETvLYB/ZApu1hhRww0+31ukFLpFd3rZFXzmEb&#10;YyWRPFV71TqeU5di5oS2QeVoXMOf7RBA8qhRo1YNCN1WR60OkBYeU7AHvklFifrk1APsiEwiXQMd&#10;FSrhjHDALTkGYTBq0w0RqsDTNJIOX3kVhdUk1TkrmMQTaoVPTA4dW1dZgg0bN5gB9DUUIoVuTB7Y&#10;wB9SY84ze9I28JxX+ItmpwZQL4NGLApjmNBz2zQhpfgDXgVKFU0YWcoTLaJm1E/Ng344tKApGC6Y&#10;SSfx1atXceKPP/746eOvn3395CLLijc3D14eZpPSuGVeg8zOhnmVJ/LGV6JpNCAbxixqVwn6qqio&#10;zqPD1GxkwJr1wFKVssXJr4ymG52FnxAawFkvZaZyZcQZrFwza+XBmtXJtYKJg8ZUqVIMDSfEa731&#10;cuofVnjBlr0pdYFJePkvumM5YDLnnP2q6LPTVjCOyLkhh+JEjWttQ0XOC1QEVG0O0GGfdhYVtue8&#10;bdvc9vGt/LJ5u1u4Z7Iq58xvAUfgwqyY6uMuWs4J2uA8mdPNSZ8ov6CHUtovJyHFBl54O9TsN6kN&#10;YBHKfZ1C+74Pj4lDrj0ZTveqr0pIun9cGlxqjKggEMSyjb1ldcArbEA2R/2CIyoiIPJqs8NAjJVb&#10;f/7jH3/9+FGWFb7//vvJc3Z88u677+cvCzKyq3EqTh5K5c0iVGVErv5Jd8Nm3CmxKmbXUDtSkKAs&#10;bslm9OecXxu56rRqaUB+LtN3bCOY8u2zZYfU4vWWrC4H62vDByAc2oPqrlikelA9pzjjzcotkK7Y&#10;ZmkZiQNBGEul04jCuNgUUfb8F+62Gyi32XUO7bmF0vvinyvrLtEI5qGjAsem2INAfqGAdjQnEQSO&#10;66+XYh2Q4YFq2eIEOAbq9bBfSiTKL8qFGrKHHyCVIy5RE3OLFl5voUa9XdhZUQVxzYZ0pGgkYxO+&#10;zaF+iEQkDlHgWujXqqGDUMaCnCMI9kJjNSa2T63MGMi2hFubO++8884XX30ZbWUh9KPHX9353ltv&#10;v/vBxvbO+vZuNiPIxmQhBwqXRQAkcA4noIV64dCDesmP4AZBnUQFopaqn0rNMIFZq+pgACPa8FS7&#10;eF55A11Vk9LUXoif4jkBotzSptpCc9SwggIhgr/UHihsM3rNORXhGqAX9oRxFbmxDkXdJlkxgIzi&#10;w0gIaccCcEZ+ogYxgkeM6FrXxX7GMG5pSLwOzSIqahIci3DYX/Xn3X4VB2MoNLUzfV0BBIY4tBbF&#10;jev4QH51TsSBDV2Iu8so1E4oPQdSuKKJgAsD3Mo5d3NCzNarBwToANiPS2wsaPR8eG7pfQFj8qVA&#10;/gKEzFXWFM75CzBjHwah3S+z+LJ1qTLvnwm/dFpCNbyD3TZ+yZeOspH5+sbO3s6Xjx/lW+jrO5tH&#10;Z+evV1c++NGfbt6+d3Byvrq9e5aPHR0dr9xaz3RN27K0L79nvT12JMUtGzLn03Pm/Ye8uN9WgPiM&#10;zldIehdwsgGiTXnKF64rkBjrCXVQ1/TfawdL6Qi0VZP9CTyWMnBgfXwEMMS4YINsWNNagBnWxEZC&#10;HZqTdXo2HaQ5cLaq6F3a9knZWK/3auufXeDpm0VFjbzLEE2iXoTiFQZ1KxvhzQn1SNFkE0nIo/pw&#10;Whc/gS37DkJQLaBonB/x8iusc8uxsVGtRlncA68gPNk/DNM6nmSTn7Ct+6F96Hg+uI2jR7glBOg/&#10;RlCkyK+T/N6qEQcxZclmszoqtdjZ4cTQI0TsuUUodMshbyLGMFRDxhALBvHRXo1fXFZSXNo5B+Iw&#10;j1wAnd4WrAW0tA0Pv/j85cvn7RsF8d2N9VeHx+9++IP9O3fjByenbUlVJO5wvNJ5USL9E3R5VNXB&#10;2GA+eJZJDSokhI15FBlxcAYkpV5oVs0PflFNownkWUPrL7XqgY2BlBizRjMsg4EGm/EaVmBQAJAM&#10;N3o0OhnUy2Vrs5FZ14UVjE3ko5tBumGsopNGFcVBCv+Ug5SlPh1m0Hu1nwKgYkNGdTlq12DoCE9A&#10;HDs/OHNFQ41BAsvoJvpFWHUGWKKWa7ECQYqQh/wqB06Qyy4GlWI/FC681LPySlkHUM9GnwFGcKIg&#10;MKnOq6S6gfU2Tnii3vdcmtqG9CmyG2G+b3x6mv1ITs+Of/3rX+fRaW+kb8XtI8UP3v/g7t277bOT&#10;PVgwyGgt73xcK2N1P0M8ClcDQ8HqIRUk1ceAx7VqsS+sEwp1NFMbkmo1US22q2jAw3gkkcqh1DRc&#10;jWjiB/ti94p8UFRTKFILVj+FB8a8HD4Ca1DU8WSR8IwM9GAFn4xagXG06l1oqguCBfFCDaIsHZha&#10;8Iec4xK2+YQhPQoVGNTrVBM5iQXVkSy+DMFQq4qmFAHRmIgP+Dzi2wCNimxbBkuohxoFkBf2SK8c&#10;CtDvMLnKXw46UK6yAxQ1yQk1wgAHdpGgVnvd37HiSCN/+/bWsydPXz57lheQeTqb9ESH6Oro8DB6&#10;uHfv3v17d7M723m+hta+l3Tleb5Qof2wahjwUuyC5oE9+cRGKFCDajinPMAhxMkvWRJ1J7MZhlSX&#10;JkNRkNLN4JCqa7oRYTDxQr1dsTJQz7URToSfEt/1VmWx4OACUMZ8EmwxpXqmQKxRgK4OBmskLtuw&#10;KhbdWFtPT5DRSJqLtmtdP88ikrQVydbe8sureT2moCBcK7/oDjVpVJEHi2hWBVFQEFMQl1MkES8U&#10;zJDqMInV4eoexixVOWmwS+cL5EiKsA4vaTOT4mwzuIExDQar+jNV0z4nG+zpkyh88NLB4Qe3r3cF&#10;bk4MqUMY0hNUi/DFFlUKNl9suy0212n+nBxtgdnrG58/+GRveys7lKSfHRdLR6DVmHWFWWC4tRXN&#10;RMDNrbaaYHKeeVju1ICv6DM14PRBU3XZzOJa8eGzQbk8NahYrwGF9gPNoxmCgvHIaTZsB0p1POxl&#10;lM+tOjNXK9KtqkPq3lCGeA1D7byP8ItCFtNh3PIP+BniVY5WQ8ZaKVB08GIHsCmZ+Gff2CDh4IEX&#10;h1C08Uxtkr8G14p7akrFPMDgkgxoDY9V49A3hpG5xjzyK/wErAIQKVh26NtTnEqRgnMhYu3EqQod&#10;nVY/kRNEwJOr/8iGgzfNAxwrJiiOlmogMERWTxhgp98qmjFFwA2OJPPwvHx3gBEYyEwWY6Mwv7Zy&#10;89WLpw8//SRvIH796IsXT59mhLO1sZksybC/u9deMXjdxuG0xrQotS6qqDYysmt66tXhqXo5KJCN&#10;uyhQW+REBxCNxF9qF//whmlqFKiAkT48UOPyAVrqozsacOMINKVsaDC+V11VHNYgBYarCBCUiPTh&#10;E9gQ+umqcFx5VyeZRKfBozKawiCVV498YK5OUz3ujUIJECHFlEzO65x8jZrqVBmsF9YJ1aAB3qoL&#10;1fDh3QEN6MvtOjAzjxKDVy1qKTLU1hLRUiRtnUCsGM25zf4Q73Wq6rHEDiZ7dEsiRc2PBhBccCwH&#10;ApVjdEMWkSrsxP0AX1VasRiIROwovI2/8oJRngdl5XDvGOZLhy+ePj47fpG3kbc2297MWUUU4+RF&#10;tfOztp35yeFRBMyEVr5omta97csWIRZ/0xqQOhPeOqnzhHlbHjJjGlmqjNXhEU30GmtUY+2OYWta&#10;VOY18peTeRIsjwOCtOkPdplJa2FwHjRZHcpUz7Uia+fE2BRaZMsvLYTz4tX0iiy8qdRY2c2Uhrxx&#10;XplkEWz+wnB/ytMEnCTK69R9Tyq3peLTWCs//enfp27CA/VRPcjTnxeanbEFiA1IQ2DjbnysmX7u&#10;ttH7xbUgmFIoMYm5rJEYTuw1EAWmWvp/eGk+sjMv3p8+s02zQAajrPbDf+g4gCp/qxsge1PIzKEQ&#10;RDSGPHh7ckaKnISVOEszzjzEnTDXc0Jz6AfxxFyeDRMVNHCLrqRD1fVSfSIICjSPUUAlWwVGnE3M&#10;YtNevHei8/CqRas8QkwEzEeNMk29upLRUUaA67duvHz8+bMvP9/dXt9Yu7WfT572+Y6/+I9/+f4P&#10;frixvXd4fHbSvkqfBWabKZjPnIirXt24IogUeeZEDSMO2q7NMu4xedr89WSs40FZWqYpoE9jsZYF&#10;TGI4OFR1OJ6GAzvWKJCgqSZJHw6ZSboNTMUhGai9RoEQr3GEuzPMFn6Kc6k0sYGhIV4hgVBJbOil&#10;VjPVc6KDOqpxSL/ixCYIkOldVo9GhGDUngY+lwmEcqN4aBkEYIbUQuac04Tm7tSatcmIzGnfyHsv&#10;jC3TWOXcMTzPh3nEygkDsOTJX83MM1gH/JwDAg7sl6rTrYA9fRgF9n5Ke8GBAJJq8pfuYYRNSn9b&#10;L6pud3kDInkkQjeSgILasUV+fcqlaVGRFgElNu+0M7nUTGJLeAmsES59jM6i63x5pD3Sv3Ejm5Fl&#10;KfHBwUHeQOvbE7c1Gv2N4+3zs6MnT77410/+5eGDf/36yVfZyPytt96KCOcXWW96njw723tNY5dZ&#10;fNy+IMDHArKHf375dkD+0tD2pQrT6BgvD3Lbb9nwVqyin6lPO3cYMc3sHlOIobnG1VuzsZoPsmRA&#10;M31RgnQngMM2qsOlQa+OWlFtQNE7gAd59EZnu+GcPLVN0u2xHW5JIi4AKfu/0CdUmR9mrBTODSXw&#10;XyOLd0mPyPkdtyqjguhiiEDk7jWMCkI2NUJQQLB2EscsD6tgK3cyXFI881dQqiNUY8hvEaVMdMNY&#10;fp1B5ZzQQ1m1oKtUL8o5JoQNMssSasWElT3FhAEOqyZyUYRABoXkGR2vv/eldDqqoOeuuJSfSqpG&#10;BEiBYJVQQYxO4G3IkEsiCAc8N//J/k43V+LV62ur+XhpOpcnpydPnz751S/+8cG//Pb44Pnt3Www&#10;ubZ7e29zc2dz5/Z/+Mu/2rp996tnz8+/uXn3/vcyOOjby7YuQF/6zfZwgc1iP9jAqmmwhei2tilB&#10;OOdtufVVWONFyVLti0QcKVPtThxPOmBrkXiGPhTa49GyVNz8y4aY/XyyABk0MedaTcw4BBCEnAhL&#10;IYeqqxvjWdVvBQ88525Z6jFBV9tVUnA7uW7pLcpza3IHb0lux/y6R/UccW+VPjWBrrAT3xW+IZ5H&#10;zaxpB4vUWCutwnu+EKb0cwhAHJDKL59OoSBtAqzitBoeKFCWzNfWhTgGAsTPZegw45BLe0ZKQUUU&#10;JCjMyJtwQKV0BBxoVJgOTUdIEfXlpHIl8mj6PMysFPpJ9Z/Ji27cYBKHzFQX9tIdiMnYSCqvWnz2&#10;2Wc///nPf/aznz19+rR9IOjycr2tJt755uatlycnT1+8ePvd99Y2ttLix8p5M+Pk7DQfOEoc6UPs&#10;8mAya+fmlV9tzN7GuotjHrdPfX4dqZqVyMuBoQd/wwoNh3xsakaFGBaZeoGe6a1ailpq5IVUdZB6&#10;V0RJlsy0jkQELILpdR98fpAau3hUmhW6sjTJrrRXVyJU4m2OAGyFEB7CCSwOYnQMLp5yU02y2eKZ&#10;oo/1VmAxLM95pMV5jAK6KG6sLhBbF11oYU5PCr0p8lTNKgjgMJvBQs8kcCgvWl72Nwqqu+RJdczx&#10;5Bb9Uu4yQ06ljGIsBYeI2cN52+Z0sL3mUATqxTNRggQ1HA4GpIyMjavyAElAL6NN0PP+lVWjnPQC&#10;8qGSnGc6JsJla8m0/7f3d//7f/uvd25v/ua3v3nx8uDBw8+fHxzeuXf/4sZKhhQbW7tZIrxz++7N&#10;1bWj05M2J7u5EXnb7ENr6NtBoGkNf4Pc5LEIOKX3yIyuYAk9dzqLZQ5GsWaUDDXKYjNU3TLPOkd7&#10;aim1YRFRRH5gQ2at1vmcYg3Ogv5p0qq/qEMSRRQ4rNjjXFSIQylUd60WnM29mFWBctXGYPHGSVmD&#10;BGMcLRAYPxQeijazVBkbtD05l8YbZEYSAoEVtPQyLoImqmG6PiloOen6EhkkYqRUwrgFNqiqJxts&#10;cNcUHHLQUbUcXElNG1RNiQkYbvOgM4AYZ0I/Q9/sq5zObYY+rZva3yPMbHvr+jKuovvaJyuS3l6W&#10;7EfVueaBJVvR9ty+BEH1GU7UxgDB6MpGVkMb8RGqQs0e1kJdb27FuTJB0LoGR6/yMDAT6vfu3337&#10;7bfypZJMf/ziV79YWd/a2882xe/857/+L+9++MN/+uVv0inIB1DXNrdW1zeb4DfbYLAZuo/r8pe4&#10;lb8Wp9pcQZ9OaWMCPt+Qae3+ikGb019sUQEOcTzZI0V/S08/l/oVRaLAvMspNsiPVtNZtAGvqEt8&#10;JxuBgAavU1hEDUEIgLUa6TpF9fzBsrVHY9ypUJTnwVLQb4ndl6chVDmZiIDqudbqNUgnbFZ+8pO/&#10;o0E2CqAgAFGdB4VGD+AG4mbgUkgtLFEWL1oKRwq1nAzTWuQhplRLYLmpir7WVZ0KhcoPRsVD6jwK&#10;dtWHzQMaat+yRiK9y1hD2IIro1vDaD6qWZoRghE9f3HmSWTPtCl6Fp0UJz98Kjg9ApVcnb9qXhlJ&#10;1LjmkbIopyLqRcYQJ1JfXrTdZdMGpG+/sbl+kY+ft70qz9u84dHB9u72L3/5q7Wt7Swnun3n3o//&#10;4j+tb+3k+yn33nonI4WT03zfpBuuRfw3eb7YYkLBZa+UeicN4LmK1nYjufpwBGxoRGWcUrqaK0Qn&#10;JPQRtIgisZtmYffa8leEVChixmpNzrGgtwZ34FK1q2RrHFpQXUmXIWWSZe5Nd5Embdbak2zTglNU&#10;R65syNjNR1+0gR9ukBy+YqRIVG+7HYqDvqCFIjAA8AJJlK1aAJr28Zgqx50EPSxxicEIQ5RtSxvL&#10;ZucSR2vUrjsNNsster90EyAeahnN6gzYFf+0NYAOsmtmDUON7ejbJZuOGnFFtBSytDZUmu8O6+eS&#10;RXYEyW/UmJNEDU5EeahxTnXoEBVhzWaU2Rwie2CvIr4BqMOmfQ7Yj3PnOfP8nvXm1no2ZAhf+Vpx&#10;vne8d3v78ddfHB29Oj48uugriNtqwu2dZ89fZd/StfWt1vPJ95Lzr8eURJOYZzWrV/rDiFle/Grx&#10;6Lp9dsnuXj4mfFXGFLS5BuIqqint5vT+K+I3yu0rFu1ItiF/19KVSfXqMyrWQNBR3UiFLIYQljCJ&#10;FzhSoCD5/RVmsMcvT8R0JehrxGX3od7mF22xwBURqNHqPEdL0BRCtmGLMAZ/EHUmQ5SgIJQu95Aj&#10;D1i3wYQPkaoNYMJQwow0KCG/llAAtCP3micpCOah8NKnLF4EepBcf4ZDbQCFetTqvIu9PdQD6RRZ&#10;9F/Kk4IFvssUiVZJvSpHd5UZKWMC+2twJWiEBexpIEGWgoxlGM7k4JJ+kx1DoKZd4uGYKYuvSNzf&#10;33/y9NnO7p3sPfDhD//0T370Z99/74ONnf2j09frmzt5/7VFgbxHXN4gIKAvi4bgqrr6AJ0gUioa&#10;VYuYETkqx7qoEYAhlJZKIiA0nRN7kVBTFZxzVB7kbZBuMMcAG4WCMXSlNmDYXzgRJJatnlJdgAwV&#10;wNVhYV5+Wo8gt5l0TTU2kmSqs1Ohm7tDPxPWgS+38AE1VZ0EnOGQOae/wFICDAPrYBoGQoc8GA+p&#10;8IRcpm3Po2cuFazmIbGqQ6wDffhJHiplkk8O04LZmCMmB4FDT5OlxnaHmSlGnCthKN3luQ9Vo8ng&#10;t5YNVzkPhbZErx+CQzTkJPViPuZiZWMIi+qq6hktZe2ATtIZi02nzl3bMjBmygv7WSpwfpYp466r&#10;dD0CnVZd64ZcNgycnrRVBrdWs+uBY8xprVdzp7aYwifhUw+2cdjpz+60mPjM02cNCh5SXP3rGzys&#10;gSWhX02P0rBaX2w3BRcIai/OySwdjI7Ok51LtEfmqN0VMegfxipOKj4prh6oCzoQpIMAIPsqtUZQ&#10;eFDzRLD/p61JpyyHQFW0qh/pLPrzRU2Lltm69aXKkHCEHHHUyQXVBHY5qk+qTU7QbM1QZZA9JRzo&#10;66XIaTCyxYCCFhUl6kWtWa9yEZjrMSiaIrVg5bMqStUvS1Q5qcUHnQycVDo1pziozJOI39ZD81SL&#10;97yLT2LMFowO256iWCwOklXF52cXeUiYrQeyjighYGtnd31tk04HeFiechq0PehcPquelVTAVGhV&#10;gNXYgUSDPrXCt92VgriCgo8qORmWBg/grMqUZ200+AKX9qnF7TLNIWVA/sCwsg8uXPGfW9cEglRT&#10;nadhYektDpyWbPoA3RsOe0Q6P3xQUJ+U6SEQwP23+d61cNfZZH44EWo2evKjz0hkOQbJjAge7PFt&#10;UaASF8pDTFmW6DvMv8zJtVXXKoZYMDhS1fayw1R5l9mmt5/xQvYj41s4yUPXskaBaovlCDho2yjw&#10;HWoRV/r/0NhU4FW3rwLiDMaCoboaC6pLWxGRFEj/m0d1yGuVTBTQEYCihvsO+lhT+svi1NBQwaNQ&#10;Ofn/7Okb2wF2uAYAAAAASUVORK5CYIJQSwMECgAAAAAAAAAhAI/KKW+woAAAsKAAABQAAABkcnMv&#10;bWVkaWEvaW1hZ2UxLnBuZ4lQTkcNChoKAAAADUlIRFIAAADnAAAAoQgCAAAAs5c/BgAAAAFzUkdC&#10;AK7OHOkAAKBqSURBVHhe7b13lKTndd5ZOefU1TlOThhkgAApCQomKdKWVxZlrhx312tvtNfr43/W&#10;Ivd4vT7Hu6uj3XMkH/uPtVeSKck2RYoWxQyCAZECMZicuqdzqurKOe7vvu9X1dU9MwAGnAEwwhSL&#10;jZ7qCl99333v+9znPvdec7fbNT24PTgD99UZsNxXR/vgYB+cATkDD6z2gR3cf2fggdXef9fswRE/&#10;sNoHNnD/nYEHVnv/XbMHR2z+YHMIb8tvmB9cwg/hGbjffS1m/baW/SG8rH/Ov/IHz9dqIzSr/wxy&#10;yTxyM7VsNpu6ZhM/9a33BDYQs2VgQXa7HXXjcbvDqZ6439bN/Tf5c37F/zx8vQ+w1Q4YFkbW6bT6&#10;1tbttrXZ8RP7NJut/N+ibrc0PnmwZ5T9d9Wv7F/DB1Z7H5nzB89q9Y4/4DVNpg4PtFpYrfzCTbym&#10;qS0/Oxw/9rbfZLFIh8NxK0O08MpbWuoDq31gtT/JGdhFAj2H2ta2KsBBecdOt9Xf8S1mG7kS43H9&#10;qLphtbheq9XKT3G0CiTwhharnbe5+fgeWO1Pcs3e49d+8Hxt13CoavcXe9W2q2Gq2cLv2Jz8rdMB&#10;J/C4xdQ1IGzfZPlro9HAEG02G4bLTwEPBtLFynetto805H0e3O6TM/ABtdq+l1W2K1ZrVvEZVtt3&#10;itht74/ig/Wtf9rr9fquP1ZO1263Wy32rkmsduBNjPd/YLX3icUq5/WB42uVr9XG2ou61M5uOFvt&#10;iXfB6eDx9223DxhAw9zabfHZ6kGz0xnQMHjQxHff/z66dB/iQ70PrFbjBHZ5MVBzB1TbB7iK9ZKv&#10;oN2qNndtjjxfX1Yex2r75uv1+OEcNOFgsdiU+cvzd73vTdZwCxRs0HMfYsN5X7/6B9Fq+3BWk7bG&#10;DXtVt8EHsdpdsnYvC4ulam6hb9Y80u20GrUy7291ON0uL8Ch1caLO6w2O2YN/hUr15+ifml12nbe&#10;Qbl2/bmGBfet1sAkuwf1IFn3HtjzfWa1e+zYsGKr2G7v1gcMWOHNYNcMgdYstpvNerNpNlm9gaDN&#10;7ibSK+TLgWBIm2KrIywbJiuRHJGexHrGJ/Dp8lGDawmT3ruUHljth9Rqhdrqx1l959rztfvcLazX&#10;LU+T5rnExjSjq/wuDrPTrECcVSqVaqVuttkD/pDL48EySaZ1QCKKa+B1uGXBDBIDGgyFuHWsVjiM&#10;PWbb98APUMN7YK+9/faDVoEj0diuwe3a6G2sVrvB3dCqTyMojhbAO8BCyLZvkfSE0L1QY4VyhZ/+&#10;QCgcjigfir1iexiu8Az81u60MXYOSLNitzJcTcjJjwdW+yG2WtmTDZrW4LzwcOLzdK5h92ZIFfp4&#10;d9BelSErU5KchQ7XtPmy7fNWyu9aWs1aLperVqs8Pjo6arUhUbA0m02crtPpNpmt7XbHZMVq5a0w&#10;TwMhDMDcvZ7+gd2+R3b7wcO1A1bb2w60J3sbq+2fsD7tZTC42un2DBfM6nDY4W/xpLjedrtZKBRy&#10;+SxsbigY9vmDPIzkQVJoKotGTNe3Wu34B4OzB1b7Htnpfof1QUMI4sk62s72HKpywDffQKq7Dw68&#10;BOdqWK0metWfeN96vWmz2wXEtpsWc5fMQ9fUAidsrq2TifB4fEF/2Or0iG+VV9g6Fksbt2x8hs51&#10;7ObW+pqcwT3gfbmQH6oP/XOUxhwQ3OisgQF24XG5K6iALbo9Ptxtvd6w2RyiWlR0r9NpH58YBZls&#10;b23kMilTs44XllfhagUKD6yLAQj7oTKUD9SX/UAiBMWZYmU9ka2mAlR+66aTpx9XT5CbwdFaLCBZ&#10;ef6uQFE7bxgCW9cMxoUkQMaAUbZwpFbe12Ju1ar1Sn1nJ1spViYmpjyRSAOeweGyOmDH1JuR5CCN&#10;DNa18v462WF8+ECm7QH3dc8t/L632j3yxUGSq2fH2qANq4ImM4NoZQ10MNx2SyIzUxerJQEhWYZ2&#10;p1yqbG9uFfLFoaGh5NRco9EE45JFUxGhhGSkHlrNtssp6vJ9EaA27nt+0T70H/CBtlrj6hiS2AH8&#10;OmAdOE79tD5B208uDFIH/TxZo2noHpU8V1gwMIAVfYLLbrHbTc0mb1Urlc+cOZPP5w8fOTp58Gin&#10;SQbNZLc7Na1rtlhV9ngwD6xXxQMO4T1aT/eN1Rpx0M0IwSSZWw0P+iBBG27/Ef2iPqWg/a6mFQQ2&#10;qLitVikRmZWKRZvZ5PG6FxduXLx4Eet89qMf8/uDDrgFSLFqw2p3WuwO3kyE6bsI5IHVvkf2alzK&#10;/aH6e/rpt/wwxSEoXGtgRq2vvX1Vo040DNqoYaADb6+/pigQrMCB/ibOu6rkF3i12TLbLO16rdWu&#10;EZyBGHLZHSixhevzs7MHxienTHZ3m+dY7GarvdHs2J3YLitBh2oPrPY9tZv7wNdqg7ud1cIOiI0K&#10;kWrYbd8Fap+qbbT/V8xTHhdLt5g68lNKHTA+MgrdFimFdrvRbFWF0wXl1mo3rl4tFst2m3tqdtYX&#10;H2ZB1apNly8g4l7J+D6w2vfUXu8zX7uHlx10otjNgNXuggFlxzedUWgsyRhjrBJaAWgV69B7Gs9v&#10;msiFdZumTrPbqZtaiGxM6wtL1+ZvhMLxoycfsrt8jVbH4RGrlVcZFRAPfO17arv3N1+Lt+vX6yqp&#10;7WCEJF5WB2S7gZp2yQIIuoOiW57QbNR5QbvVaVXr4obNtg7UgsNTyBdGjhyenp2ZX5w/88brrXrZ&#10;4bB1KyWzsGZt1hKfoXw5917G9z29gh/GD/sAIgRtA7s3ncvtgVFcnAF8DbcqAEDW3n4crDxoHxj0&#10;kW7/rc1aKwMt0NMqCOIlm9tsavhrtcGRderVAmgB1Lu5vvHC898disWffvJpdyTWrdbN/oCwvI0O&#10;2jGT1dZUxJiVBIeUsxnQeYBbUPj3JhsbANkfRvt7d9/5g2m1e67vXgWC5rmMsgUNYXuRlo63DMPA&#10;6gbMum/TVJbv+mMhq/oZtXZHvaRD5gz/rEsdMF+LrdNqN9r1htPjufLjM5cunAt5/adPPxIcG0ea&#10;1uG5FpvN7SONRuW7LKDOA6t9d6Z4B6+6/6x2gPRQFrzbzsOwWv0ENN09/7pL+ytssMdq9amSOE5b&#10;LVs+RWYqrpPFgabR1HI6He1GFeOtFAqlQjG1ubW9tXXy1EPJ2QMoFGrlqsuPotxaqFacPFVpcg1y&#10;TaGWvfuG8YH9Bx/42juw1t5T7xur7RnrYK5B2FZtFH13q3kEHhGGq3cbyFcRhMn+3XPDA69ti3/t&#10;s8IaDmPLjVbNBr6VPkud3NY25Q1Ws2Vh4cbi0tKRI8em5g5YnB4gLgobM3leFOWwvw+s9l1Y4p28&#10;5AMbjYkC2/giUgJzy+PkQVFwU0vT/8kvlI/rfxIpoYEhayuKA6y9V6mjBDH8Q8vPUcnIXZwt+72E&#10;aspD9uohPR6/aG/wuWakYF5ggDsQOHjk8MTU9KXrV69cuSIuGdFYtWLFWlGRD0BX+X0vku19K/3f&#10;ge94J9fswXM/sL52dyc1vKyRuTXKHPpXjmi///u+jMnNeQcBwQO7tn7CLtPbhxbSGUSTDeZ2i3yY&#10;rV2vV6tlXyhYr1UERpjarI3Lly+vrW0MDQ0fPHDI5fW3Gw2RK1hpuWCwGXJgsgb2m9mgJT9QLbyL&#10;RfiB9bX9PXzfZWUTN7b+3rcVj6vv6k/770r4QphlwWVKmS4utd1U4hnZyhXZq0rKBmrQ8bxSz6t8&#10;M3pcnLLV7vBKUteczRWKtYrd5W1029MH52JDic1N2IW1TqMmAEFoh5tut/G4Dzztu7BXwyz2+ad3&#10;/Ub37oVqd1cxjoawe5kvLVTsBz37oh/jJXtY2440sAFU9AS4+iUYtNTedCQmw9D1ewo4tpha1ZpJ&#10;0hEmm91WqZa8bm++mA34A81W02FzrS8vv/H6mdHk8EMPnQZrWNze/b62vwDv3Tn6kL3zBxwh7OKE&#10;3nXZ5WuNTK9UJt7KwSl97c03oXE7rVqthoG63W7crJQ0UmYj8VS/f4IZI+bGc5yOHhchkloWkIrS&#10;TMCBhs/trVYqUF3QCxfPnef3x5942hmMiDBYfzreX3lxCdGUW38gY7wr6+v+t1rc4K3Ncy+0MHhZ&#10;AisxT1IJGB/sGKZZrddYAKonza7VChUGShCOQlXy4JhpjiB5MJHlEsXxGKrb/ifntlM3rs/DjB04&#10;cmxoeJSmYjwPwACPRscxGDFer+34rly2D/mb3BdWO+hxta+Vm/a1klO95TXc2yt89ym4S4yNF+P/&#10;LJTpNqsAAJPJ5wvIcxRZJiqFHoMGcDA+Tj3cZ9OQhmPWDpsdR9tu1qEX0OaurKytrK4dOHwkFApJ&#10;oa9biiAajTqt8fpZD5Uu/pBb3U/69e9vq1WJ/wEkMEjp37qKkx2+TQZC7fNC0PKT7nXSKlQqcvu3&#10;wSCV2EwSZqrFnaBe1ZPG2mjVES663dRFmirlAt6UtkudRiudyV65ci0SiRw9epQ/CVC225uNFjXA&#10;vbYKoli4Jf7+SS/mh+b1953VKherWDBNWqko7RYQ1kCWOlDT1qx+UhyGiWpXKt3pulCxVOraTSoC&#10;M26DPZgEFUhzO63CUUhV6igxX+xYeAMleFAt8ORp6pAsly5dAhicPn3a4XIVcrlACLDLcerFsFvw&#10;q/75wPHe8Wq7/63WUB727G2gUnePBKxnuN1mw2xXEFOs3ypJ25aSig/6WmW1issVukxgrdFeRsCu&#10;ps8wUPyrItI6dLrj9VglLwMPkEhr1GrXr18vFIqTk5PDo6N8ik7IKQ7OMFwNdAZ0knd88T60L7jv&#10;rZbduy+m6ed1tc3d8qLapO4LOkAiLYvNoesed0HnoFUpq2136XJHECWxmLyhOFUZCkHrD4fb5fZ6&#10;aMwoRDB2iWyy3SEvB1bGeYO3V1dXU6kUaGF6ZlbguMrw9QxXH520wPnQGt+7/uIfOKvdZ2sD2+ee&#10;IKxvl6QMJKzf1dAYv4tHNJrO7FHVqIREp9Zs8BK3w61b4IuR6Tpe1UlJsIQ2eoVC4B1EPC6RH3+U&#10;Ml35S7OZyefwsj6fXzBup+NyuHgeTthms8P9CpCwWlNbW9guNNnjTz7Z2w4GGz6rz9qdwf0ALbwj&#10;S34XVntrH3abT7uzy6CySHvev//6PtUp5JP6MNnhFRegWhj1oW2vza2iV3sb/a7rpSpclFwSXEHU&#10;tkUfrvAx3K2NohsArqhsxaf2fKFd7Fg+VbUCwWo1BctrrRZ432KxiLvFobLXN+t1u6o45+XkLBRc&#10;thTz+a2tLdRi4+Pj8XiCPzaaTYn/eH6rabeJFFIEFUAUs5VDU4Cb7MZApvoWZ3H3LA2SwLfS774j&#10;O7hHT5IL2jsmRSPKmeP7ynmmbqTRsDuk/K5WrbL+1Ub0jgzmg2y1fUqrfwENuGl4O818qceMk97T&#10;KihjNbp7iKdUyhkjK4EcjKxv7yrRoK5Zq7coXxStlmhoxGisZgxOSFabo10TyYHJIfbHCddZNp4k&#10;YFdNKsmk02tra+FgcGxsDMNudmRoFG+vR03Z+L0Llm5cm7+GHfv9fp4G8JV1AyCWfnj8nWPUw06k&#10;l6Ou/sUh71pS79cBozR+1WHmHpvTm0TvsXdkBffIZtWF2We1fC9pVtVsyrkTHCX8o7qE+mq+o+N9&#10;F1Z7z76ieuP+hdFN4NRtL0UwEG+pXjKS7Bo4pv7vqjHj7lsYv4qBqCRVD6dKOKWJMKX8wjCFLlBB&#10;VxOUEQlEUD0qk1XulpciNoC56FAKSTWvs5jLLy4u+r2+RCJBliGeGLI5XWAD+XQED72uePwLxcJO&#10;NuvxeBJDQ4GA0MP1ZgtcgdIMZy9rQ5mg2kMM2qN3+Prg+y1Jb38JPiDWOnCAyln03U23Xqu6aRhM&#10;Cl01Z+dE00uYjU71C3ynsekHzmr3F6kY8oPdEgbVC1HZt+FrZd7Yrex712p30YVcedF46RU9kGPt&#10;dBuqdld5YbApp7JUKtAktFmpuVwur9dL7KUnQCkXa7VQPUbDcRjfVoOneX1+jLtaLJFxw3vwBDwu&#10;T5d3gy/jwtmtEAtbW9uZXNbn841PTDjs2CuJOqs0JmcHkI7P0htHn4FBgKDstb8atVTond/ekfd6&#10;5293p8/cZ7VSbMdJU9lywQldM6BfJPzK475DRuUDZrUK2O7ejBPeg60CAPCVGJ6uYiCYV5Vat7qK&#10;g3uNYflq92monh3KRfNPwVgK4ErwpD9XZb8E7OrMArP2UCmWSqVytYL3xSsEg0HMjnPtcjukOgeq&#10;S0I6m0K92J6z1qA6nZJJZYaiKHdQWIZntgIzzNZqtZLPF4G2uNtQOErTUT0jRX9x3Lje3jlC9Uvf&#10;XvtWO7hK9SEPbDX7gK18YyN8vFNru1vP75M56hcge6dSLmOmDqdT4grQmkYIRo3JO1qQH0ir1ad+&#10;IBBTtqyNdb/Voje8le8Rg+lfzr5SmzPTJNzBICTmochWdOHyUV0TtmWcXzV/pG/0zVpZGzFQrFwm&#10;9CqWy2UyCImhWDQaRRbJy11+r7xPvW5yeU1mQC00MIxuowFibjWYVSJIVxMU0rfGVM4XstksmIB2&#10;ub5gyCLYQHYAQSk9L6usViP7wX1GO9rbXdrBZ2qr009+P93tPqut10pujwReCwvz62ubRKiTUzMN&#10;oliHjsbuX6vdt8wF5fWBnbhYZb5iSdrqxAr3FzvoL6+ifqVV0AEs/7DZnaKAkUyBjBvBSRqcAAgB&#10;q4KWVfyBkU3ott0u7KznzZnqwCSSepWfq8uL2CJWC36IhEIAXDEyq6NW7+JGaDIqe3y7ZYKYg1Fm&#10;1iQ2LS3z5bg5BqI94rZaow7yZRoPbyK6M2V1UBMq4bvP1HqchvQzuZ12rLcp7Rq6EeHdLcf5du+z&#10;z9Wrp++JQ6QqlC937drV7373BQKDZ5/52EMPPSRLS0YNGYnGt/uUD9qUvMFvPehxNWWifxgZXRk8&#10;ZlAp+vruGq6BJg2JgoqxpOpGl5krk5C0gpwmOi4L/2VgLJ37VXGv8Ah6+gj9E7tSmcPrZIaZjisk&#10;8jXhMHG+MpikWvV7veFwWMTjwSijSJAowLzRgkkUafVqo1xSujGlW5fBOha8qACTTmdrKxUIBUEL&#10;NsUnUKGuor2+Q9XxtfaayqY18N09If0zM/hY30m/x772ba2WJpata9eu/OAHL2YymYcffoQbA13U&#10;JQFi3QOr1b5NSgDUbV+Uu2d9iHUYN8pX3nbp7H1C75srj8JnGrSr5nh6Wwj/UtWIXPi6w07HDUlZ&#10;Qe/jenGEmBdymHanKdUKau/ttoBQBOocTBuICWVrxx2au81qTSaNWWljIG8ocluyExSLE97i3awm&#10;u9OGA+bLCHEgLCM2TEcwNYxXM7hqZm+1XMFzNNstp8PLQbrtNsaf8qbygTSzqdewY6vLxUdzQHQX&#10;rdXrwWBY5Dv8odEsFMsgZo/PjyDNGgxJwGkGT7ecPCJZY7YIh9BtQjXI52r9DWdKVqRikVWkrg7S&#10;OJt6b2Epv6M99w6v0c1PV7ahbsLZCcciUYHmZUv5AswJJ7Vcyi8uL3zlK1+uVuunTp169NHHJmmg&#10;ZhLlHQv+Hlrtns1pIGuqMdlu6r9/9u4MU2GH0JwK3EnbTTkBA+BAXQe5UAJJVVCFT5TnQ1VpvawS&#10;Gcq6UkIWuseojjD4y2ZDyHzJL1CAgNSLE0XbjQ4elZOL2UmbLxPo1gVHC1cLFhU1jBxNiygKP61p&#10;AbEcSQWL7EboLcIv/U1xv3xks0MKlwXEny1msrsdnwty1io0T71mczthcbEwCn9xz06ni08gKSeU&#10;BSSa2wP30DXbXaGwYACPv1Vv2TwQZOjWgb4ObF2PQNP5FZCEISNSzhgnplCFqotTRqWsdfefP7Fd&#10;3voNtKUqQx240vKYwRUQkFIsSiTACT937s0/+dM/4UweOHDg8cefOHjwIKwNp4L1qjPedx/Xal9L&#10;bkmvKsPzKQHUHterTXn3O9yR2XLo8v46DcW2oa8FC4IoSrYRzFS9te5TJMixXsC96jpyJSaU41Fu&#10;WNopA15bzXqnUSeob6EXbNat3ZZL5jKIg+TPuGTeh9+ZyIAiEVeHDyYy4KNABvhOs93mcKm9G/JK&#10;+QP5XArNhaSyidXqXrYSssnn8vHU67ZABbUSkZzN3HLR+a5Va9XolgDR01Y5CAsWDj0m9k1hcBNF&#10;WdvudJeqDUQ8vlCk0bW4o0OdRtviDpisfKiwY5wB/LFADv2JsmCshJacFxxzf2qFnJxe/KUDsTu6&#10;AHdq3AqoySbQJ2FU1KCnGLU5G5oWpK7uD//wD3/v97/Alf2bf/NvPvvss7FYzOFwc33Y3OAT7hWH&#10;oC1VtkV1uzVI0BtW/wnyvDvaocRryIcoq1VdCwfwHA8rs5C/c7Hh8Jt1GSpaE9SIXyyVKryWwAi/&#10;16jWOvjQWqVSzlNwIzEcTbyaDReZVGmIhDXiEEVbKObodEjJl0RjNq8v5LA7cV08UmUIZKcNK66Y&#10;WhveEU+MbMHidNOKmefI0rLSG5R5vPQIBaFglwKFqdBp18utaoG2jHTOb1SK1WJeuumzTmz4bKe8&#10;oZ0hUjKwjxVFgEmItpPP2x0eu9vb7FqiiZEG3srOP31mi7NSg/sw+UNB7VHVOrGj+qEQk+1GbMZq&#10;07N69K1PHNxrqzVyWr3PlcuvCvTFI9jtUNRoNTNbm//u3/27c+fOIcn45Kc/9Suf+avxREJnGYTG&#10;1OMIlG7pXvlaZTO742jk6FQ0o5daHyH0HPBtymPeakUrhMDqlQ+SukR9iQTCEZKzfFU3RLGpZsPU&#10;KLfrhfxOGkyJNyIk53MxCKy1XCpio81aqV4tmzsNh2KSiMmc1DLS5UiyutIQCb6V9wcPEFS5vD6b&#10;1e4PRLChfK7QbHcq1Xqr2wqGQz5vwOXyeL1++AHJ5NoY1uCi1S0jylzkF8zWcr2B88MXCjg2tRwc&#10;OK6yWuzUi+1asVbM1sq5Vq3catc5Y7R3FhJXCSBxpLBj+HWAXSZXcNNyoUNPEJs/HOWP/OL2hhxO&#10;b1lNooTfRQcs7UKoXwcyW1lFLkTubclSU98mi0eveeE/1cW416Vqg1ZL9CDwSWFuMRJKRaqV559/&#10;/g/+4A8w2YdOn/r7/+M/OHjkKLtKuVQy8mEKwgiuVUOM75HVCq7sQ9h+QXYPU/aAgY7b9CY+qLZ+&#10;K2Pt/Q1b7Id6sn3rAm8pBycoErDQbZnq5XI+l8/t1MuFRiFbLuQ5AJfHjfGx1xcB/4V8s14DzlrM&#10;bbfD6nFYcbF2mwU/S6TqdbtxCJCvhGsq6uqUq1VcKbpDZuNY7W4yCtlcERsl9gkGmf0Y5He7zWmn&#10;zQxBEgiZsM3uhujyBIKBaIJYSSIxUxcJCHhCqC4Mr1npFnda1Xy9lKkW0mK4lYKmzjAwrJZD5Qv5&#10;fR7WD+sNQyyWq/5gKJsvYKasB46o3uh6fCGPN8D6AW0Hw3FQg4Ve+zY7ANjm8jjcQZvT3bUSq7Fq&#10;ZEX1AJIxWOUeAwTGDrcUN65Xi1JxqN+5XpzYr37lj3/wgx+k02nUF7/ymb9y4vhJs93dBOugwXAJ&#10;QQtGklxub4O+V1arMvAk6MXdajSpbEqBG3XTpqxBukQsaFjv6NZQXd6MfVC5cVnBAFAsrd6oF7Lp&#10;7e31lfT2RqmY7TZqCZ8X98mncDDVRp1gaGcnRRKr1ah32nWCoUQ0GAn6PGAop9XtdLAZuRGvMAS6&#10;lMfJYbXYEbkDrM3t9RULJdS22TxYozo1OQOZld7ZJv4F7wK/LEBMs53UFzt4sVx3evHL8UAkRp8v&#10;h9OF27U47DzGpbCzVbQr7XKuXcu3K9lqIZVNb1SKGVB7XaUtsFoAny6LIF1cqVVZUODuUCiysbXN&#10;T3gDh8tbLBCp+AOBSLXWIFL0+aO1rrjYDokJchcev9cfcfjC2LHF4UaxRspJuwnjcsi1uLdZBnZA&#10;jWt1bz8+muCBU4pZfOELX/hPX/4SZ/iTv/iJ5557bngoaXN78tmi18fQbYFShGiy59xT9YxaD8iX&#10;ajgJFRLKZtc3WTspINwFAYvk3yVTb2xQnESDSe0x/8rONfoaYCI1WGO54rM02y5IVN0aGG42tVWt&#10;FNKbq6tL17Y3llvNSiTkiYcCfoc1KApX89b2zo3F1fnFG61GJRGLmTs1LCTgdowPDyXiYY/b4fU5&#10;eWaz0qCdTLNZw9E22/Jd5NbuhCOxgD+cL5JBaK+tb2D8lCGEQgGqGjnv9UYTF+tw+d3+kNXuwWF0&#10;LbRejjjcfmwZn+cNhsgU4IlrZCu6sAdtS7vSKKWalVyzlC7n0/n0ZiGfoS6yVMxDnmmr5SzxVcPh&#10;KHXC2tRCwcjaxuZQIglq8bh92Sx+140RV2oNUDUf07W5OmYnjRvbIAaXLBuPP2Zxej2BMP+2O71S&#10;FadTYpKN0wSzdoRvdbspYht8+luFc4pWlJYoWnTBlSVhC9z67d/6LURFfMef//mf/fSnPx2Nxzmk&#10;Ur5ELlCqly0WbIggjBfwfLDXPdZ8qUMU9Cask+jxaCWEEbMpE2qIiTXEIDBfXIjH5ab21YJeD/hl&#10;d8l57DSlZybL0mplC+ky5oD5ieoES4jVrLsIi2sV+IBypSTjQos52hhurW/kdzLXLl8qZsVpWU3V&#10;I0emx0djXrfZ6+hwmfNlW61hv3R9mS5Gbpd9biI5EQ9FvHZLoxkL+cfHhvGVAAtWltPqgbutt0vp&#10;nY1iJSNQEB/loCghZLF5tjbTFy5cQsY1OpYcGUmAhpPxqJRDOj3ByJA/krS4AvWOvd4yB2MjGK5M&#10;LRXBHfP23MrZmHHxXYoeq7lWNd2q7exsLDgtzczm+tbmeq1ccdicmWwehgeszHmDU+MCo0eAr93e&#10;3g5HoqwZs8leqlYl72B34rSoOWNZgT2IMn0Bvy8Q8ni8AIZyqZlIjnr8YRBvODY6NDLJMqo3aZYX&#10;anbNDn+YfLLD4+a87mR3IuEojlyLKyUtrkIDWBACeHXYQneD1g3HoYxvwMZVNk7oI7C0kDcEhjgl&#10;cbG0OBGJMCV0UqmsOfKXX3zpX//rf728soax/uzP/9zMzFwgEOQDcRWwM28THd68tm61ZO5ch6Ak&#10;ppoTVfE9lsrxNPlm/EK2k+4sxO1cDM4aQMIsjYnMdrPT4wJPUrOCgTjsHmcHLyD+2QkaA6lZRVrK&#10;27XaxXQxl2o0K8VijlApvb2V2kwtLy2tLa6mNtbdDpvHaQoH7LOzw+GQy2qq22zkWpbmV4obqWq2&#10;SLbQGvQ7hqPe2eHQzHACOsDncrnddkzW6uoSvneqZlp2dczVJg2/q7lCOUsk5PaEgqFkIU9kV2Y0&#10;6U46NTocn54Zgx9DfyA4XkBvyBdJBqLDvtCQwxPezhZD0aTN5QUEs0d6fAFwJ8kDERx2Gt1WMb+z&#10;VMmt7GwuWbvVSjbntDuK+WKl3CiUyhZwq99TrlU5cYgboRTqwuDWHS5PsVjik6Ap6s02Zgpy4DSD&#10;ejFiSGKMBvmD2+2NRGJWGffHavHZHFjyUDg27A0lPP6I1R/b2kgHIgm2AJvLaXE50P143B6Z7me2&#10;CJjGtpSxCovSI3TJ00lWRKJgTVz2VTvCifMwYFTIExVdC/FmGBMXHa0FfzJjkRDf3/z6N/7Nv/k3&#10;S0tLjz32xF//G3/j8SeeUlwy6FGWBEEJl32fHe75572yWhWfKl/LTXH4ml019n0pvwbnYr8YLvZB&#10;FI/Yr16qwWDWG1XYfmEYrSZvwIf/wM1xLtwuv9VkbVS4ihWLFeRXhH/M5TKbW2sXz19YW15bX1uD&#10;mSePNTmWPDgzMTERGx8NW0iVVgrz169vbZe2s+0bq9lyrcvCaNazDkvjyVNzc6PJmNfjpJGnhYJE&#10;WyhB1tTWrTKACVVLsdnFagq1RpWQ1h+IXbm0tLG+43EHw8FQo1mNhHzxWLBSziJd5MtW6xwdpILV&#10;4Ql6A1E8byCcDMVHnb6wkBdWgEOE8IjedSppUbZb6hsrl3Pp5Uphy9qp08mjg382WcHLtTroREI3&#10;bADuoFCqkkQQjg8kbDKXihUANkMmVeWwE/vAkUMkY8EgGwTVTocD+c7E+BR8J1Ab/U04mmBaxNDI&#10;BJgFR+sNxZbWtmZnj7qjUSKinXzR4w9Jlx2ldKsrTTCfxvbokjSHRCM6LOGDJDWjXK/e63vYQpAx&#10;T8FPA9/YDaSeQ3hq0o04LbRvstEXcpmvf/3r/+pf/jZhwC9+8lO/+qu/GoyBCkylcgVow1WWHj2t&#10;NgqMfUjlXVit9fOf//xbAp5b/VHFXEJMqZIqDZyIf7SUWsQsLGfxDPD19lCIFL1sb3Zp1cKzsJNy&#10;vVKAeIfCzGxv5NKbrVK+UcgVQX4769hcuZw2t6qlfDq1uby6NF/M7TSrZUrCSWlFQ97hOGjT2e3U&#10;MjsbG+vrayup9Y3MVqqE7XKyCcnpgBgOOoZj/oDXHgsFk8OxcCTo9hGvdIulgmSfHJZ6C0dbZCWR&#10;CAuFYy6nl/WVy5RIn0aCgGW3JHE7kAXwYlwkIXIY3ACdViFey+1k0tuZ1Pbm+hpemYk5ThfVOyBd&#10;db3b1Up5p9korixfy2e3Os0a+Jn3KuZLPK0BALdZay2QT5FzBLSCkS1V6zkKdErVcrUOKgA3p3Zy&#10;BKXZfBFyjYC21mjtZPLb6Uyj0QHM7KRzcMVkJorQIHB5TihROGMzWRFqMKGvt7c3I5GAy2GWfa9c&#10;J6Zk6TGUytxt7WxtCmcsY68l1kcdzDFLhbJR3qEza9qQ9C86LpZHJIHCpEsLORbpkib8GziBc1QX&#10;sP57/9/v/M7v/FuKNT7xiU/8nb/zX7khBAnbm6Lt5Nmw29xc0gZ4/+2tULOxbm56ST8p8A5tV2MD&#10;/WTNdIjWySgDHFDKKU5XpfWUM4Zehc+H1WKxV8vNWhVzA0jkMtvAVnYNt4yfg6W31E2VUqPgluUr&#10;HDBQXToPNNrFfIFcf7tZ87jtPi+7G59cq5Rrr7z05uJydjsrW10smQyFveZuMRFx+J3tkMs+FAlP&#10;T4xjvySgOlbyUxVb2+p1e3Cd7Ml4PTIFpBW6HVu90k2noFTb8UTU67HvpDfqtTxKWi68XFHiQep0&#10;IMZIsTXxm5ZgZNjuC3sjI5HkVGR4xhcdtjh9aMsbxc305o1CPnXh7OuVfMqNthbUWEdNG+KabaXS&#10;GEi92Ujnd5xux062aLJ4VAbB7PcHAI42hwc8sri4hBPFMat4hbyXiH2xn2gkYutSndbwwpfRn7eL&#10;TTiHR4bmDhzApuJDo4VKLRCOLS1vjk/P+QNwCz6XbzgaHQaLSSqkUTt79qzH42a3krETVivOHkdo&#10;chJyiFnC3zlVd72+MfR/A7jih1THE1mcBOWq35QMgD//xo8x2NdefQV669d+7df+wsc/zl5cLJWx&#10;YEkiih2YZTomH4D6+1Zvvt/23i4UvGNf2+twaISmKkMmaVfArVJLyf8MHoygw2oHNarZGsrU8Uac&#10;LVoiW6xkRzy4OA/d3yw4sGJ2p1GulIv5Sg3wVySrVcrny3ikfIEsVL1ax2P5Pe6A1xsK+r0eIVwx&#10;n1Kx5naFEKuwsQr3Qn6hWQ4FHFOTiVjY54OqNSMLlHLFFroWrwOvg+GytdWbdeIhwChIB04M97G1&#10;sUMeIQiPEAxiKqUC/rISjQY9PgewTmQMnabovxqgnhrcDq4ugFcORoh8qHu02l0IGcrFrLXDgW+k&#10;NlcXrl8p5LIMLwMXlkpVssRQZ/lCEToiX6mg0gUdgfkbbZJb9mAoMjE1q4SOKudmsZNWAEj5/IFc&#10;scxnQWlh2i1gdgtNmAMYyqRqRAmAn1qtBHR04VotsB+rnObNjTUJEfDM7W65XOPD2OecXle3Unzj&#10;tZdXbsy361VTq17M5yrlEiof8bu4FTyqSCyk/+4gy7vreCVrTW4SdFEV+RGhZLl46dw5gOzZN9/E&#10;ZP/e3/tvfvrnf6EF5+1yYf3keziGSkXaqIHd8UG1ak3rafTtbbzs7Z90x1arMAF2uhtjaqmAQHVR&#10;90F4qUIBiTp5mr0DuWhmoD0pe9VgUE1EauJGbY70TgZU4fKw3RMKSGSBbDCzk2Ibws8WC+Uye2e5&#10;YWNrJ7laIitrTad2NtY309s7nAtCapcLqOqdmTk8OjZ9/PjJA3MzwYB7eDgYj/hgZ+OS08IOg4gz&#10;GmycEjR2HIo/Btl6fEE60sFi2KyuWpUDwq8JjkHyUKnkqlWaIHWDfrfX7cCv4GZFuUj6WMoUsSrH&#10;6taOzeXDzkmSEVxxQ+bVaVfqle1GBZpuQzaTQhnI6PX4sHnAK+4SAqvaaBVZn4r3IX9rtXvJJrDk&#10;ODMbm9vFUgU4G47FCSt9geBQMinjzZwuiIpqlQRKldIf2PIWg/zo/2w1ST0FG1CtDLuQyWRXlpZB&#10;q/PXFzj/fFOcN8ucKxH0uTtVqJiVC2ffWFq4nsuki/nsxvpyKr0NMOUrCcyFC0DnoNyRJswHjRcV&#10;B3sOsg+uId4WZIV3euXFl/75P//nm5vbjz32+N/9u3/vkSefknC6VKZkSTYCAjgQj4t8uF3aRcBg&#10;oADpI4+32Nzf7kl3bLUaHkhRoFbpqXwC10YSpUqNr2fT4t6APWwJdRm+qHYJIcwk/VtrkCltvPjD&#10;F7/3wx9em79UrRaJszw+bwTlns0aCEpHeSoGNlc3CbprYLpWB9ALQez2uEUN2wItAdKIzkzZbAkK&#10;IhyO12oMEYcscEDBEaUBKEmbIR1QpBwKRiJoRjYbukUWGO4SahOMCM5ECLBwY4nsADoF0hBeL16h&#10;jUqbhjIcGJx5MYcRozC04SyLlVap2qri8NwBtLRun7hbH6WLMLWIDcrZVj3bapRT21sbq5ukheu1&#10;JpktxkH6JW6DzuO44eCk6wJZcIKuXKFGtkDa4FhtfGtpz6/qHYTRbDQRjAMnyMyJrzLb6L3AkbN6&#10;7C68MgdVQqUJTOdq1OvQbBk89FB8+I03zrEsnDYvAsnN9W0QOPb6wvPfeekH37t84dzSjYXNjZWt&#10;jbWF+eurK8sFEDceopDH6RJ/kChR1Km6bGrz1IJjkB5eljAb/yKker32yos//Kf/7H9bmF88duzE&#10;P/yH//OBI0dzmSztIVweP/sF7JAygV7VsUKKqkTsXST5b4FrB5m5twe3+lvc7Nsp7efF4mx7I5OU&#10;AZuZlchxSkt4U71SygEk8pniKy+98tWv/sn5N18jn3VwOnHq6MGjBw8cmD7QKNc5MfWqNBngJ8Jh&#10;WExFq3UymbTA01YTB0Ueo1ouStjrdGPNHrcf6gp5KjtdtZ6plNbb7bLd3B5JDBVz1XYLD+LBqXMa&#10;nbIVNhLRCG/h9JALC+DSLl++Ct3BwcdjoeF41EZVYjnbbpXqjVKlkMWRUf+dzhaQexcr5H47qXx1&#10;J1uB9po7eDQ5PNY12UZHx11eD/uAz2vf3LzeNTWuXLp69co8F5qyXLfLNTE2gR9fWllN7WRjiSi0&#10;azqb4fQADEoVwjk2HDfrkzwFG7Xd5WZtIzWD6uYEUrbOulW6Bevo+MSNG0scKlkS8iukWiT4tHaD&#10;IaohPPkcOWqrxx06f/EabnNsbBbeVyQOZmIFOV3EkxTAaRUEBkSklhwedbjdY+OTJx46TUHRgaPH&#10;vfFkJD4CDnE6va1mV/g1JZHHTsF20ietXCDb8b1vfuuf/tN/1upYHn3y6X/w9//R8PAwqwuZEf5V&#10;BWpWgBCkhISxyrHp9g6sLoy+2YR9G7QTqW5SxSDv9Iav/dw7fe7A8262WgkoBR5oT2yUQImYDwaQ&#10;QKJV6rYIvjcLmdT1K9e/8bVv/ujlV0lWddtFOBmfB11wZXRkBH8NhZ7N5UmnedCy2O3RWDQY8mey&#10;aTBkPBaFjoDuBZjmqBikjKBW3aQYIEuWl1x3ulTOm81Nv9cRDLCxU80V7BBz23zIWsol2CRWVqtS&#10;llA9m+PyNeRebeSLZaCCz+/noyXoqlUgOqjBIXMnenP4LkrCGl2rK5CvtLcy5Wy53eja1lK5atOU&#10;HB1jE2dZsr3CuJeLO4EAG/S1bDYHii/kS/jakZFxqhrA9DjCQpHFgBGCFrok2yq4cszU7oR6yecL&#10;XEro22qtFgqG0QPhfTECDlS0ZHY7oSAYB7dAJoljU6pgeoyKS0CkBhOMyV69ssjSsFl9Tqc/s1PO&#10;5QHZ6XRqixMbjYZB57ksWWWZYMmOhdujDhmXHfDDD6IKRTFoiyZinDIiD1JvIDfpLcL1k3QEdAqL&#10;pcyX/fbXv/Z7v/O7sUj0Vz/zVz/zmc+OTk7BaqnSTukHzL6Br6UKSZglzqPouYRyEsE+bLGyEG0n&#10;OvMpW8dNdNhb2+S7sdpbgmjVDlsjASWaEXgrCJcUgxVI1MpU8ms7G4upjeULZ84//41vrq0sT4yE&#10;jxwaq5dT5m455HX6nPaJsZHV7W1GH8i4W5SH2FoTJGfyeJ3xRCAY9nn9zuRQZGg45ia2MHW4wA6v&#10;m3NUrlQrpTLUFKOWatV8amuzWCygq0mnSuVyo1Ssb2+nGUCOKXBwQFjELx2TPV+opFLZ7W0yZDaK&#10;Czi3ZPKpxfP5vOCPbDZfxsQLJdJdJfirjj1f7RRrnULdVKy3azLbwRyKRgDOrEtARRdqupRBru/x&#10;OIkqF67fQLHgxAl7gzgeaEsKxeSXagPCEFRACNhUBBawlcwn+QUAQK2GMqgyNDQEgcDlxA3zJ53O&#10;4U9YLUEVIAr+lIw6VkiOhzwZuBm1MLKzpaWtcpm5fR60makdlMfdeiVfrxcpZCOEhSbzBXyEoUS5&#10;bC9YfwFtpN3CaYcx9Pkgzu1wy6BkWGGZaNkC9XMFpX4J6wXxFbKp3/yN/+NrX/3Tv/iLn/7sZ//z&#10;p3/mZyGqqaTjYhGWsMaIXjBB+AnCSr6vgoq8h4q9pF2aqP1Vfb7YrRQ2K7SJwxvcv9+OQjC9G6u9&#10;eR1gryKY6HXJ7FNjZlhH0TNXSumF9ZUr6c2ljdXlc2fOX7t0lcO3mhrxqKtRy06PJY4dmqmWiplM&#10;DsGf3ePHky4uLZcqJU7r2voKStl0ap0rSL2NAM1SHi5sKJGYmpuFZB8eGYV1HxsZTkRDEaEORHzd&#10;rDWomDF1SSFSHC65Vk4R1KYsJQkc4dnQ0JC2MYM1cWBsl9jH1vYmPhvsSGoPvBONDNmsRGieYrWz&#10;mc6Xa22z0wvLDr0B+RqORHxerwtNmYsNlwQts0utKVjnAtouCxtBKp3ll1g8gcwAg7NCl9gspA0h&#10;mFjjpYpoG9B5sY8jMYMscXscOKpcrsTlBcBjLcoZqaZOXTN7aDAUJuNAkhErJLMFkOdagJHQoBHY&#10;raxsVqutQDCRzZVZcZgc23HAb2Pn8SjKHAhM4o0lylJmNyc7gL6XbzA2MjSSjAwTw3qdLalGtIQD&#10;QdpHAdJwsqJpJnfZqu5srf3m//UvXn3llZPHT3z2Vz+bnJ6r7GRhEnBYdiWcx/lzVJrL57Md5PKU&#10;nRKLqH49lJbAfMpq1NQ+ViseekDjekvTuvnBd2G1EuANxpjaxbJadOZBaV8EyUtVTLNOsNMqpuav&#10;/3jxxjlm0i4vLbz+2tlsOg+rb+7UWZNjo7HDs2ORoN/v8Jy7eHk7V/YEY/hV3CcwiN0T4R/al3AI&#10;QtPN165WIPBXlxZurK2sz8/fwDfjlmDBKPIgqwbVFfS54tEQii3gZnJozOv1sfo5M1SG1+oVeDXm&#10;2KxDnO6Qzq2KuJFzimwlFEVzDdNEdMWlzWUra2s72+m8xepiQ+/a0CU6/KFYIBSVbHurk81kyE8T&#10;mwcDQp2WSvlqjQNuRSLBTHoHkMO+B6ZcXCbPVxsdH2XTEAFHt1vBJVLxaKUbAASRV0qIpA80NT8s&#10;Kk8kEpUKNlHDWzFGMK+dyEtxCEFENLEoVRn4Mo/bDe9GczGpSkfgThYNeHB1tVCC8bWDwsnXQW4A&#10;Rskt+712cJWfDLjbtwPt3WhEhoZGRkYJkEBcOEKn3Tw5NjQSj3g8DqJBbAm8kMtkrl9bOPfm2cXF&#10;GySDELR94Xf/7fPPf/u5j330s3/1s/FoHCYIG4VQsDgkwMJHi36KVJCk+OkRIVGdGCtgSDBGh9SG&#10;apKG++DrY7hS7CcLSwJTQ5/9zhK678bXGkzt/hWgiQLVa0jyDmqRYXDF9M7a6sK1+TcKxW1Ip8WF&#10;5R+9dr5SlhCQWHp0LDgU87NcnVbkCM5crvaVr3/v8rUVrzcYC8cJhGsVUmLmAD7N67JbZQQevYmQ&#10;NPArf11aXed85IuljbUNOsAhA6cLOBgJGhgUyIL3eoLQsez48YTwsKEIyyEaiQ2Fo1H03RTXsgVi&#10;QxhrJp/hJQgCpesXSKBYL5WlAAcEnC1WbBAObsS0YTuyNtTZwQBoz9xpeT2OeIy+dJIXY21AJG1t&#10;ruHVBM+ZTEPJkXarCPiG6XW4ACS5quQpmvhvzJSEaDAYo2CBJANxN0sHbw+FzCriyKmFVAWYXfA9&#10;Qgp4DzRfQEOoOHI2+F1smYiNbQG1L8ysLEIgcKlLzrjWMsHJYEEBn7tVyxEaSNUARoqXrVSR54TC&#10;YUyeKxQmr263uGymiWEaPARpaurxeyDRhMVrmXdSmVdefvXy5UuLi/NXLl341je/Pj6eHB8dJUSo&#10;Ver5DFuKqVwtgLGJBjhWFgdsp0je7DZSiQAY3Cyhs9TXoQUjFZrNAN9F7SWCI0rmNDth6CJuiWVv&#10;CUfv2NferjaXXUAMUTpbdeQwKX9tQBqUrl25cv7cme3skssHU9s+f+nqxYtpVhaZGwKPaBRKoOv3&#10;uGKhKCmz9e3CeqZ24eI6dLTfF8E6nXYXbCLQCv0sYIu0FlwhrYyIDSKhRCyexNfRz6hea7GjDcV4&#10;CdLWhstpH0omiFECgTCEN5khXAVUEumoWCIRJ3IeHRMCn+CoQuwFpwYL5sTDCTvWQUogH2gxYSXk&#10;v0JVSUeadsiyogeqN112SyToHU7GwgEOz+pjEbnZfPGJQA4EP9XUNmneJu52aXnFFwyceugkpurx&#10;ukhOcDkJTrighUIlk6pArwSpDzNJgAWMAR4gi+G1XjAmRy1d81HRguBl/C/utlgpoZPAk0Hio/cD&#10;i5ckB9HdyeRQqwElKeWptyTuwaT5OkND6N7aiViI70+wli9Vd8gsVJv5Uhk9DbkrMAtxGArlcMDN&#10;9+ECNqn7cAHbWk67h3d+5ZVXF27Mw2Ocu3AmEg3MTE2Cv8+fPf/ayz/K5YqvvfZqJrODAjOdSpHy&#10;BJI3ayh1sF2pt0AAwjwKcWW1anYH5LWZzWa2trc5LZyoUDCoca3i+A0p1r1DCPJBOu7a+xmiW1OB&#10;pAAISOl8VnL1Z15/5dzZV83dUjwaLGaLb569urBchG0plCuJBCZhOTQzMj4aJ4/g9ycW13cuXlvJ&#10;5FqFQnlrcwfuHeBA20PyPl4P6V6ZDNqq4wghdIgPXGhMOE9slSFUT7Ho+MgwDhkbHR8bB0mRf8IJ&#10;QpaJ8+ywV5KYwJKJ3hTlabcTxiCWgEkLh4NwABwzMQ4nmR2SQaQ4OXAgezQV3maLg/wWglcuNeea&#10;uAjaeGh4iOI1QiGuTw5Ot14Oh/0uWxeBAi41GI5wnpaXV0hho9SkzxKbZiKecOMyW1xHNupubCiC&#10;nL1CEMkXEyEva8AN9oB6rjdqyFCEIjATZtXwYGBT0gvAEgqLODhdWixSQ5s9i9Qok9vYamOyZGcJ&#10;ilQjXhsAAFqD57jItkRjuOMbN1ZBMpDrBLjDQ/FSMYfiV8qTLBB/lPeYfcGIJxCqlhuy4N3e8+fO&#10;gfhZzhubG7Al0zPTz3/nhQtnLy4trlw8fxF24vzZ15cXrl2/fGFzdSW7s+mwWpLDCfo/WKULFHl0&#10;1CYF1BroLDjhUTD+UBLRMFaSoI2fKiTRzIOKPW5xu7Wv/dzn/0mfSta/DJLL+/7Ug63aZFn/RgJB&#10;XoW0gtoSgSmiXkOORUR/9sev/vj171YL6xGnBQV1caf82muXCtgPaMzaTg55Doz5YgHK9sgedOtW&#10;79pOCY0sag4C+vROAaE3bzs6RpSAr22T7kL7wiUB1rOxFpv1At0xYAPYXJstqhUAElxawBZsFe8I&#10;/amJRuyepHCX5sjlCoIRD7WyJlNqO03LLaAVieXxkeTIUHRiJD4zMRoJoRwv4xjyuQyKS2ocopEE&#10;id5QeChfaa5u7NQIO+2uUr2VzhdovLy5vQm7RNdQDq9Rydng4VHQSFwPb1BjBeOEkcZUSsjYwxhX&#10;wOebmBqnVVKxkm530VbsIHThFRZJFBRxfj4ieau5kM0h6+TIyRAGAvgvW7GQIY9FspANJ5/LqXbn&#10;fESJVUH9RgMAyZprmaj4REy3U6hJ80dgEBXJLnoRuLMCvKFKm2QcreaWW7rlFbvNipfEitvDymdN&#10;0n+sWOu64AzR7YYjtUrpyaefePKpJ/74j78CxYDB/Y2//l+ePv34tWsLHCv5bSvqDlRtS/OwNmvL&#10;85fPvlFIbzlQ2Fm6Zb5AapPh7nCU5E3iiWQ0MYyk0m53j09MDSWHdQJCG6viFBTPsHvfk5nbZ87W&#10;z33+1/c99DbZYZUU08pzRXEZ2ROFafFh0vANfJnN7KwuLbIQV1cvW5oFdK4usy29Wbp8dSVb79bB&#10;Z357yG8LuRpwtV6X0+Zwl9r2s1duLK2m2Zior7baUBeIdttqLsXD7qE43ICFK1Mt10oVaTRELZjD&#10;4+HaeFzgAvZnkX+SfVWtjNnliWPYXiEfiYBlNhh/lXhRUu2oIVvbOIBCmTQbSTsnQl9Tm7f3uGwE&#10;6AA7gj+sH2dGC0Q4AfZBgoYI7iiRIEeZRaxeKEh5I+S+x02yCAJfik5VzTiei6/AsiXsQ+JI/pd3&#10;mJmaxvAhLBmmB6qbmp7iS2+ntqA/UVZ43E4osyppapu0bsa+W8hTpHUjQTyLqITH5zKi9fR7Q2i8&#10;aqpVXkV4uQLaGuK2rW18NEJhGCtXndblbTNJlFRqm9IyaF3JoktPCAKjDkA2Gg5QCeKQQod2IhEF&#10;KnDMcCm5QsXtD7OxkI2TTIfdEZyb+/HLr/zxf/pqODr0sZ/++ed+7hPTcwdHx8Yn6M81MT43Mzkz&#10;PhILh31+D1e+Wi5RE4D75PBI1CHKZGejBV8oTMEF2NqhhmYJHtDUgS7ZEiPar7kdNMlb2OMdW62e&#10;LaPBgQLTUv+IqRrd1PgX2K7VXFteunbl6tmzP65WMphCzOd3mO3b6dzSWqpC8QLX22kZjvoSIZvb&#10;SihqJVlaaVquL67uZEtNISGkBgoIT3bU72kPx+FkOriHIJkJso42BzkWOg6gd0bES6iOqEXoU1IC&#10;rToaK4fDgn/Ci5CdYefFVCCmMCwAqqj5qXhutFM7GR4jIuGDfB7EqEGadSDYBdWw5HDVBDywmyOj&#10;JGztlWoulVmH1YJX5WmY2oG5Wb4ya8SElZIublo6dUyMS0FOFAWbB2KASIlgg2/C97l6ZZWOYYRx&#10;fp9UArNL0aoOwAALy0XjJ1YyCsJxeQCAMzMzQtxSXSwNQ+wwqCJMt5IM41yB8G04Bi40fBooE8wN&#10;YUoPHZIQeHYpc0AAQAgbCFISgklTECvTKCVoqyPAZHmzIWGy0lzCauJD2aE4UGSY5AMcHi8hYyQa&#10;gSbzBkK2Zvc3fvO35hdXEyOTv/bX/9bQ5AwLE6HM8eMnnnzqI7Q8Ov3IIydOPXT46Im5g4cmZ+eG&#10;x6fHprjPjUxMD41NJUcnQ9EhziOciWgt+EARORr2qq32LU22D0f3uNbbWq32pvrW70lo+PD+TFtj&#10;Gaix3+hQ+TOwE/1gIc+gwxvXri0uXq3XyyReqMtmL1jf3Flc2y4RWZq6gaArEfFGvBaErzhLSIdG&#10;x7q+ld3Jl6h/krZMIpZ1xiOuWNgR9tvrlR12yy7KAEQMgDlpRU+y2OEPxmhc7HI68Fe4SdhTp62L&#10;x2K/hu8SjlL0ELL1SPYOT9amUwZkU4e8EeiTQEfwViQIDvO4bVDxhOd8Nu4Nb5HJpLZSK+Auf8CD&#10;SBeAAoOczWXxYYV8jiPxuT3RcMyDRrFpoo5OxkpLAyR8CrU2GC5lZARXSP1x8iDmLokoWeMmawrX&#10;uJOPROOM1wuF4dqAs3mwKdsGE3rZ9MnVoXQDOMluQZKXWhA3y9CtGjiAqERKB+ewgwi3VCuUaul0&#10;GbDUFM4MQk0QMEId6BYWLSeMqI4zgF5N8gWwH6bGyHCcKC0U8sKtSKKs2c4Vi7DXmC+xKbpKeuGE&#10;4yM/+OHLv/lb/9oXjD/62Ec+9Uu/DB9D7QYD2u0eDyVWrmDQE02ExyZGJiZmZg8ePHJ8+uChsekD&#10;k3MHIqOT3kgM6p3smohApBm6kV1QvOl+Y7297b6dr9WoYo93HtRaGn9QfYs1laAl+GLLKNdEtwWg&#10;3Ultry0vX7t0aXtjM7uzhVBJsBr4yuFKpQsrGyl8KXokGHqPw+ToVr0uaywawQBpJb+eyqRzJa6R&#10;zF+GTrdh0Kaw3xL2obGtdhokQMlJZrlaBFvpHJt3iZHitWqLIAAiwmEVpwc6sFtaxADkyfDWbAUw&#10;WqispAiPAkPUi1LeZIInQn5CDozqX8RhditpenTqCBRrfBHV+c5MbERZIeLJdGob1E6+AfMJ4Jk9&#10;joDfj//OpKgXyiMMCXgA1VB46BsIpbyoaqBLcZSUp5AVazWkZBIAQJy3vZ06e27lxkKKbCrpPALK&#10;dCYTjSXGxsZXVlcw3KFkfGNjE/MF1xIeyYZgRkoBZHKRmZFxfFZ6KEl/JvYZ4bmqfEFRMCJLgrZj&#10;U2aPJnEMIcruD75mcYomXxVXQ60S2vpctnFUGkOReDxChMoziTsR9nBAxF4T09OseMjjcCj6u//u&#10;37/06huHjpz8W3/nvxubnIMYZm2w10OQswIBS6wJStUongPr28NRbzBCJgOiUFrmSJKYSIT2kvxU&#10;wZahMDfKfPogVkphdL+KW9z3AVj55x5fe7NV3wrjGj64LyfHy/a7pmEeSwvzVy5cuH7lMuCmWsWf&#10;ldlS3Q6HzxOAPNraIWnTJkuElfjcFo+tBWGIGcA7otBG2lVBN4eltAi/2GrNLns35LVFg66gm7Ni&#10;DQV87JXsrrBRl+fnr1xb3NrKk1gCyPqpKTPjSOoep8WL4MVuJoNE2wDWlh5Gjk8Fg4r2hii+Y+YK&#10;iW4VkZVDIneUPUTTtSobLhnXLop18LHUa6Jo6QBSySDARbMLU+Ftc/FRpnY0EhqKRwVXlFBNkTgV&#10;5S6MBZWPwPR6qw0RkRga8fvRhdGIzrq9leZ3MsQ3buD8TIFQYH07vbCcnr+BpmLn8NFjcwcOQiFh&#10;5Y1mY2NjW3KsdkceR0oSmK2/QqtxErYoiwqSwC5WqJFEfZvJUZYmuDpf6zKt5NixY9JBpF6BlcgX&#10;idwlQldwy4SiCFcRCrqSiWg8GqCcTvkLpNsAEx8pNtQcfMFEPIbAhmgfQu1f/J+/CY32qb/0V375&#10;V/8ahfWoJggEVJNpKeYX0krXslvsbF/SqAGuS/2UO8kKCkIltS+eVA0S0D3Qd7fxvhW9HU7YixA+&#10;//lf71v423lZ/Xc+CAZdvKxS2UrTQ36yASDkpznm5YsXzvzZ6yuLiwh+8E90wWSd881gXrdSmVQm&#10;S3KGDQ5clYj4I17UqSbUGng9CpMKlbrJThkg6JQTDZVITsEZC7n9HqvbRsNAwn8HYbBqtWLfphKg&#10;VNtM85mFVr2CzLlWyFDDjbKwUEhL3/kK8Y2UXuJo4b8AiFitdJ2h00y1yuhQgoJIJEzIzhIiIvL7&#10;SJDCt0qqgQF3RCfsbqgULOSEKZ6w2JGv8D48H8DMYGdcHroaiGkMAx623QFl00kBzTf2VEqnc3BP&#10;Hg/UPfLb0E66iDosEhuGGynUqgEUwP4QGeJsvhaK+IrFGseDu0UkgBMtEpoVyEkXWV3oa0kvw9cA&#10;CuDX2JklypTGWFIdQs8a6SrSonkCcghoWmqBHNncDgbjQJsEmqUYDZsCXJu7MM0ep5XEAmWgM9MT&#10;rVYtGosgdeAC8p1hIZD7cLFKhQKYDS3E93/w8h/84Xcff/Kxv/v3/gepS8NKJV8rpTtiZOYuZ4kK&#10;TcC08Ha6ER6JLvGbUoSNZIzH1VMFPBJZ9oa27RpaH9resdXewgXf7iFV6agMV3MICtESiuHZIWmq&#10;5dxO+sL5c2ff+DH1ST6vm45F1EH5IVJYzS435lVA8MKlb9OuwpfEHknZmNoEKCrAtJLr71qcaF4l&#10;uG01iLHIiMWQ4WGwjQqUGu+ExWMNQMY1PBXpX18MTQwX0KNyPDwThCD8UK0o/bZkZROFNEEHUjdc&#10;pqYAmNVFk7W5sYkno1cCAKZJuFYroXColPLgUjAlx8vlJDa327yUGJAt5lVenzcpudAkMSGHx75H&#10;eh7zJdwii0HiFL52bBTlmoVVsZ0hz1Be20hfubqYThcSybH40BiYE9nNL/2VX/70L/8KlkiUA5pn&#10;NSWTI+TM2O0JuBPJITxnIOBe38KniuBBuinanZFIgspe6A5IANw/WCKTQa9WR7lGq2e06vCsZE3A&#10;TWB3KnPgWhTtwOFBsLA7dNl/qFyCmSI/MjY2BOyhs47SSLTR3wfwIV4vUcnG+mqQ+nW39zvf/O52&#10;euOX/vKv/OKvfJbSI5Z7rUGkSzkNLdVQ5NjAMOggIR6hsciHgOukEli8qxo7oPQxSgko1C1MnRCk&#10;e9u+vbOAbL85ghDga3dvihMwukRpvyp/02yX0nurclKZj6hIL9UYgQPluBGe1es3Fua/++1vX754&#10;0UdKWxwS66tL1M9W7XV7WdTrm9uQQaxMaNGhaJCtjNQViJBCasIKaQZg9eFaiA7QbMGkwmkFPe5I&#10;wMOWLBJ6q1ngo8tD/y1kfmyO5Tq8LJU57rFkLOil1WZNAmSHBekC3p/fgGp4TzXWS/oyaDC+nUoT&#10;LiJLEt5KdUmWasBaGRBINoutDQ8nQWHbWiSv27aAAYUZadC8kdduUXZGeI56m6JIGkJACZOQFyVq&#10;p0HPJMoY6NkEUlxdTxeKDbcvcv7CNarZA8HYpavzJ08/Onv46JsXL/3gtVeS41NIgADnSCZOnT69&#10;trZy6dIFkZsQ2tqsuGx0t6I3B6v4gpgeKwqehOOAN8FqSUUhE2Yl4IkrDP6jUsPpGB4ddrsdlI5F&#10;Y36uF2P8+APSInB/SCXAmvUybU1cLiupYslC7+ywJAC1KyvrmJ7TQeaPnIuVel/WADzaP/xH/xgL&#10;JriU/o2SsjfxHLLWZEYkbU9raeyyV7QDBMdktVJFchfKJ4uYRkYGqlqWXij2DtiD27rTPbjWEBmq&#10;J+/x2JqiNQCCatKuDFp3jZVWkIqiI+5eXlp88403NtfX+R50nIJBRZ/Fs4gGhIixmCmcwg8RAQgf&#10;aelCn0dIUULIQ7t0TXiOVAafh/8h0VAV6kvyVTjnOhlzFxs12nI4T3LvLVMuV1nfzNCCRSZT2GiS&#10;4PW7yTiQN6UJWLrRIoFVZ31RzIDB8XWkNtpiRojIYSPvgn7a3toJ+L3sxkTYIFiOH6xJzTg5JBSG&#10;8cRIeievFhKKsCIag3QmjRfk4NF2Scd61b2SY8L0Ud2Qs0VsQDAKq8suyVYAFCiWpbljJMKopjCb&#10;DN/R7nFfmb/GXgDMWV/fspidaBqzGfIUWIwNaphGEJTGbW1uxhNxTtfqajkagzmyrW5sQHBUJZtF&#10;s3yz0v1yih1gK7gGNYhEjZSiesmKErI7OT1JVSOEFygBBe3s1DinEI6HhAhMTJjchsvh9fuIKCgA&#10;xiVTWLG6vAyEgD+enZ1FbMBVPnHioSee/ajZh+5CVeVKWkC1OJLLL9JY1QxkD93aj4X2BkUD/3qb&#10;jMDb7/27VitiuJsYA+G8+vZqsLOqwkb38sDnC8SGy6E7kagOlhZvXDh3bmtzA/kVZ4tAGJYQm8f1&#10;oudg20VgkCvk8K8oLnBTkUgoFotjx1CJ7B472QIFM+yJRE2w6D5QLRCSYg7yBB04SC40fRGkfR1k&#10;IoGzlBgwDtzUzWfTdNHCZNmykRPhAqVTvGQZAB6SwpNEr+xoLoR3WLAoVVud6/OFAweHOYfspwIP&#10;qmXiEiAszo/Iw2xzL61u0h4GD4fVspBgScHIakqWCEepViYfKa1rRLEF8LBIY3tzi4wuTC1rZWOr&#10;nMk0AbLr6xSE5ZEWxOIRTIo+D+Eom3CAd7l0/rJbygbzqysLUBkfe/YjsWhgkYLEdhOrIq8xlAxz&#10;QtLwcDTMcztYu5w36fdIIrjSZJ2T0FItZNQkCEkWwB/UsCeCqtnZGRIWbFDk1tHQkPgmhav6v7Rg&#10;D+CDpebW7tjcpFZPYkdV/Cgd9EZHRuH9iFSHhkf5al4aGrCbiHROcp/i0YQ+kx4CKigyrFb9rkKd&#10;fRlWpbPt1cDchS6PhtUOetk9pq7x6+BPFXvtvQlOYBuCOWJzXFxYQDBPnp38DAUI0uFYRm5Q9iSD&#10;Nzh4tn5iUAFapi5ZGYSe6MQwKpZBZidDlw+X9D1mj274g362MOXQmba8A4lPx2LZaMQcUQggUa1d&#10;nt+sN8q82VA0RBOlJEXlNmloyNNEuCAl/PhcwSSydSmGmwPjJBKDE6vFE9K5iHWFaZI2BUuUqzXa&#10;zGxs5xBM0KaO9i2bqRQogbIZ1nUBJFlmjXUSQ6OUMSJrDIdjJCrhiVhKXDawCkSptFz0okQIwU2l&#10;051Y3IbFNOql69cvv/baxatXWdWwBdAf2Z3tLcAqwRzVO912NeCzs4kDOYjuV5aWEMdgiNSfAR/9&#10;AT/PK2czwHaiMTf1lQ4nqDRbEAQHNQsmQVeu9IHS4Q+ucWpi8tDBg6MjyfXVZSLc8fFhLJi4kjgD&#10;1RerDReO14BBxJXSrwkKb3XpBqAfIpfIC/QH+YL0YmxyRmpo4KtlIIq0EBaZskwlElvc9XUgiMFA&#10;q/+75g3EBWojf3tv+tbPsP765wTXDnpZw4LFOA3KYNBwJTempiepSEyN8JYeT5QQAOprqLiJEaAQ&#10;KeDGXFBvIOiWojEh9tts5GymsEggM6gYrAQGAfqJUAyDZucX2r/dgW8KhX0wfapqVwhw6RdpJlll&#10;8fgsVAqoVj/SUavVJjcBi8TpRFZDIR4jmPGpKJxwflYR+EGQSkAgHZFZH+TKYGagFRDdcoJD4cDK&#10;yvLKSq7brSbicZRWsASNJuVo/jNnL167kaYPIyiHxKxUkJtslMjChcBtgFDJ6SN5FxhnkbI+tO/y&#10;O2gBMORwxIeGYenBzUSiM3Oxh08f67TLpD8gQ/xIqSiOyNEsoUDbjacef8jvszSq2VPHZj1O89rK&#10;PO3F46RcCf28HqqF1tcynGEoYpZqxB9oVcvkTTh+jhY8igq5XG4x9IAsN1uWVGMRJIoToYKjSBXw&#10;+PDw7PQ4Ow915OSQY7EIsWMBWX2nNT42GolG4ZZTqQxJPpLu9KZgMQA98O5zcwfpa8OeFE0MYbuh&#10;+BCFucJ+Q0xKBhD0ppysnsNgMP3qV6UgULyB/kXIxx4PezvJ4J3ZsfVz2mp7r9rlz9QjfS+rf1F9&#10;vfQQb8EJ/F+lVcTeoJ3F6JS9gnGLaAhIkcv0OaUFlnEdUjTHls0LqGZimTNrjpQ6mzWWhDPmPKK4&#10;B7typcPRABEJOTD4FDoeo2oDMyD7CvptBNcS3dG4mwCP1IuLFpzOEHJBl1R/YrXSY7zbLpTzsl2h&#10;EtXnT+rsLBwjpxriKhQK87kkgdbXN8DKgYDPT9WNDG8iAWHJFKvnLm6AAmgA+MaZpXSmRvUv2yj1&#10;LaRhQQFsCEjKMzvZbWIZ9m72lnoVcgz1DtI8aBL4WsgvcibT03i7yXx+u9suz0wMRQIkuKxuu0DR&#10;g7OxX/3lXxpKBmZnkoXcJm0ckrTV8YvUEq6a8+ml3MDpVgoHE3IcDIv3p7s2W4js19KDv41etVyl&#10;2pFuXy5Ce9wtbpLgifNMWoVLQvBAb4jJ8TFa4hDthVHHhQIbm2tcFGryaHXID6EvylUQBI0lP/nJ&#10;T0ohfgPwFt3Y3r587ToYJZYcCSUSEGisTNUoVzVikBi9F//0DKgnp9qXsFI+WYVLNyWy7sxe9bOt&#10;n//1f3Kzyeq3HwQGvVBMxiOT2RBRfkc67uKbxLNW6UVXAxioIXKoQEucI63w8MNdaVKang6ohMzk&#10;Wu1YNvJLpYeil7xwFqIYMKHqclJyD8SkY1WTZkPQTRb8CjCDnQ0xG1WsPAfqV5rNuxx+aO0bK2uM&#10;+RQsxoTWYgFUgD/F4lkS0DrAYgySEkmGepDyRT9DsBYIs/1ZeGviNBzjCPG1n+skXdaoaoEDKlYa&#10;m6kcGS7yOtcXAH8mFhVyczA32RLKzsAJLGGWJ+5NNENEP9RxIx/0uus1KKTQ+lYaznX2wEww7GFk&#10;Oeo0qoyGE2E6httNUjw8moicPnby5PEjmdyS7CitCmFQt1WlSpyu/ImYNHJcW12j6puZfJksSho2&#10;GXK8lVxqhxMFN4f0EWExK6RQZlG5wLVSM6CKe3Ef7E7ID/K5Muor8iDDw0mMFQ0QujcQLacond5m&#10;Up+8rZt4tLy+Qq8qBIZVCHUqMaTvSbe7trGxvLFho4h3ejoQjkKqyCRNTqIa3Cr9lXej9h6+Vb3f&#10;dK99hQn6jlj73UEP+W7s1bBa7Wv7bnX3nfYFYcqI+VQCEV3HRDmrFG7CFXLmqK3JIUzeQB9MS1C6&#10;y+MlJWa30dIPHyf95Im88ck8kohSZCJzq+H8hMxTRTvs3OBXmcGFJy4XkK1I728pnUGMZUJM3G1X&#10;OvSu69QVrSKrAF2V6meI9ZQo1iOC55CIfwUNO21hKsgCaGGtkEFqNg4CPNq+ioQDPwE9PjIyUlCp&#10;I8xfS9px6ngRSFbaPmKQ7H1UzErZJQRxt4ZyiZ0BpMx6g4ndSpGWapjI7YWkOafFDjKm/KGImBpw&#10;BHs6PTVNvLWzs018Q0nb8BAurcp+EA4FWdX0Ejt5/NjW9irJge3tFTwiSzGX2qYxCckvCmDwgaw3&#10;nB/Wn8lIF5xwMEKjMbhr6sB4Z4+fshxzLl+gpoatADKBEglFaTiQ1OjRaAAeSok6HUFEc7NznJ8b&#10;N+bFiJMJ5CJsRMnkUCgQoDEqly+7k0MDvry6dvbCxVdeufD177xRrmaQxSB0BBcNj07iziXmE+OT&#10;wak4T0VsGQ5U5uCo37U7NYa+7NqTYb4/MaZVvvZz/+R/6XUZUe9rdPbXC0YjaLmrprVSNiwhpOy4&#10;/Bvpm/RrJ7uAe2DTp8RiZycNnMIIVOGT6pgIEgA6eXxKbW0BA2DqgF1iINwd3AASJnqnoPXwuXki&#10;bQFEY4ChU8PFcAMZ0CUeiO7bLT9ZKYsFYTbKFA4KTMAOiJ9gJaFpIctBcTht3xFpiIuNBGn3xh7L&#10;QYhsw2qlLJUutbgZ4gjV0rJDxwlpkZfPkJxU1CP1NgVpKtjpkg0GdFAM5cLm4l62dq8bSEtQmCUx&#10;i1suV02egHl8ajQxEssXM3CrNAcKeOm2RD+8KXQF0rGRBgUN2jV4R4eHER1wTmhfhHk88sTDs4em&#10;soVUvVVC83bx0iXa6IcDoQvnr7KnzM5M0/6OcxEI+ghxMztpOp/AwVAiwQITbQZUuJO2CaTmpGho&#10;ba0aCkmbGaQItMPf2k5LRZapC2VIFTsXlWiUMgdQ1nByGNvc3FwdHk4cOTSDYJcNLhYKb21t0hd3&#10;cmLy8pWrFLZPzx44eGiuUNq5Ml+MxMPDyYlINEmxeygQZtMkihEdArU39TaJBdVjaHfapAaz6qeC&#10;lD0CVWHbu4QPxGpBCHvott7qGBR69VgDlQ7TjlkVWULOw3kLjQSgBc5iipI7VWPchFgmBsIQyTaQ&#10;cWBPJ2bF4tXATbpQ1aRtlPSSgTnHfCVQ4msRMkmZvw38GlCpAUBFF5RB4MzJ5/lQOaj9xDYhmaQv&#10;izcWJcvfxaWGo2EOAT8ajcWk/adSyIMc+BzRPXDMlNexBSMew9VIxbbkHlUc06AAnbELLm8A8Qew&#10;RErBqLOCcOuQxqMtpEz9EFmFYFZ7OBZ66JFjh48cHZ1E3x2E+shmcoSpTocnERuBeKeAi5Yv5JlA&#10;zAxu5JP5qOHhEWgmujlTGs4+DGuxtrWGHbOk4WqpA0PRpnP2nE8Ek/F4nOWHwaESIJsg4W6zQQ3c&#10;1avbwyOBkfFhkinUU+QLG/l8PRKJK+Uw+wm5Kwo0O7AdNs6oGl9JlEFRBoo2fDDlMteuXTx14ng4&#10;HJArQPGwQnCSrAmGVtbXP/mpTz35kWem5w7Q5vLCxcsUQKHmiuL2IRmQy8icNrgHCDEL2iXBbj0F&#10;lXg0sRDt6XbxwCAyuEu+9tdVNDZguL1srdGTZh/LpekDUZIIeYCeFcuRsynqVWkrUVOz5eQi8bUk&#10;jetC+Ef3IVcg4FdVyELKKFpKptHJlMNqVSycBn1Ch/M/Gue3YGw1TSYKB+krKoIlxKlgVLFum40d&#10;FjCKt6e1MNJ91g4HRGcrqvBQhiEyp+OwlJpJgzRadLWp+6OzEP3bau1GARTepiqQYjNL04RZmF2e&#10;iNNLcZUXoRbch1DC0q+Tzsxktty0tWPnkdbKXk9sKD4xOT4+NR4MRUn6U3fD8KjtTYiTMj2fotEh&#10;XGORSqMyaycL/GEvBhLIdGMhO620NkMOAbaBPqPuinQUIp7x8Ql6NfAcEfewsysu/Np1pDZIzDwU&#10;RECVwGRTz8ggMzRZkZjn8LEjgCjOYyAYpG/DxlpJSsQ8ARYtPhWOXMmA2oSmzPEF4ZRqtC+hWb6L&#10;2Iu2oVQilEuFmZlpxJ3wsoiLoA6kIY3IIMnQdojLqISjzf8yw5ZW12TQdSRMWS9ycSknJrVLzCGT&#10;IQTgakOUHVtNy9Ppr55f3YUN2h3eTau9FTAeoN52fa1kd1VWTKxWFE5itvyQuzZeUbfItBFBisI5&#10;qTVH7ASRI+3VpZGo0NT4SPgpJHzkrlQTByq/Zf4CmSopQLA7AM1AYapJWdPAAMI7qAOsF20HNgJi&#10;wegxQ8rBYdbkd1XqCfgLU5VepDynBjzBag1uhtQrZBANXRih6KBRR6hU69aa4DN3imYfmTJ5Sim6&#10;cvtpv4+OiQWHfKaO07KaaONFZ+NhBM+zs5NTk1HgQjAATgrHhs6eu/b8d168fCmDjHpsdIb4BslL&#10;o1GuNejQ5hgeofWIdMpY31hPDicJrHK0C6fJAPNA3N6NzRQZDc7eUGIIKa0M7ekAviEBKauj+DbL&#10;uYrHh8i1ZrLFFK1uKm02A4Y3HTx6VJ6tsnT8D/Cwvb0GDxWNxsgk8/2RE5JNCIawTqZXQ8yRNJN6&#10;X84hcQjXAwi8vrFGGgL3D0+HYJ42Z7BdtLc+evwErX3ZGXOF/NLqquyRTkc+lx1JDp88CcZ1mxAv&#10;2W3SM0dmZ8uFU1t/LxpTtjtgm/sDsPfHarUaoW+1kgCAcUW5KXooyZADdPFV8g+Z1S19KMR82avU&#10;CFqZJAfjqeqFOOOwVNg1BaXYMRhO+kuq5ouCbpsNNizZJR3kydqQPjwiggeoBHQ6ZdpfWsBa0pzD&#10;auVCS5dnmgYQl6ELwzpFhCZN93HNqssBl3soEE4MTR50+OKlqunajY3tTAV6YDNdvHR1/ezFreXV&#10;DaYmbaTY7UtYK6+LJ0fdAd8w6HVkNhIdwplxPZBKIVygFnLhxsp3n38ll5MmQciCEOySUwgGuKIl&#10;zkAsHp2ZngJELa+tEPbRQl/ajamBMVxuhLD4WkQztGmSkZwuN7lkon4WMBQe2wjJYYKqqZlZMikb&#10;a2mlqsbWfR2LE5aDLuwhFIeSXLZTdIyb2NrYQuwBTALJUGRGNwK8J6JH3l/mKdBnyU23G6nhQW5R&#10;leayPrAZ7iEYDLAr8r3IndB9jHMIvtrYYBIPSuAUV/bQ3IH5+euUzMOTjQ7RtderxqoD4uwUh+i2&#10;MZor2PW18pCyY0nXGS7x7pBe6s2sv040djM8EJnubX2tJhwUYaUcrxpBS1wm2lLRvck+rzkEUf+q&#10;d+JZxLM8znnFmYAQQGnYq1RPi8eg+bTgdfyi9MsSa5MJC5wcaU1nsbI/ydx6+l5Ik3WQmEhgoS6k&#10;MLxO6ygJEThN6HTxJaBPmIRQOMiGDiPLyI1YYtTmDrVNrlLN+s3vvf7yjy6eOXs9X8CEoM0Zixcd&#10;Gh7ZzmzRA3d9q7J0o7S4WICa3Vjf2krnYZJpnlutwNGy4QtOpMCW4nBSrFevLZ6/kAbiEeuTSWq0&#10;a3bqNls08q6yvQK+OYNra6uEVpKXdjlhNyhWA2ABMWnfgN2zk2AldEJmsY+NDuMMRI/OdEuC3XaL&#10;lZkcGQMhbG1nvL4w9R35Um1+mSZPOeApdbkkuyPhEOElP0mzkXQcHorRJhpKIZYIItxE4oNOEiMT&#10;TbBMaWCXERYRuAVOYCMkEGGHBGbgcdNAkFyOC8GWCNkMhUllDjYXjUQPHTzEqIVvfvPra+vrMxNT&#10;dFcX2T6RgyBcQ8RlkAkGBtAQoQdub7WV/ySPCYewD9ca+EOP6LspUBPtjOZyFVKQJyvvK0I0aUWG&#10;2EQEHCJSUNl6Mgx8NxXUignLRAzp862mriAOxU3SdFM+C3W2pK54MdQ6UYvkcikyKbGpMZVK0CwY&#10;GYfE+2MEsXiM1Q43TmNF7jLZGY5CnUkC20DYS9KfJlzE1DZPcDtT+/HZhZd/dPW73zs7v5QHTDIf&#10;4MixR3Cl6MFosOp0uxduLACwuXs93KFdu5WyhdKyNy5sX7m2sryYpvxH+tsiTOyWCN4pVzx3/tKl&#10;azhRN5kw+qCbHM2jx2a9FF+E/NPTM9RhC43dpMQcQBFk/0UpyWg/4Cbdc0EL0rHB6aL0/MYC6pmd&#10;eCyGChHiWbfT5ozJerZTboVjJuPtYoHSy7Hr8BRrjZ1c6dIVHHNunKp81jS5RK+XntUIPKBNUBr4&#10;/IiE1HmjlRIoATEHJ9/SUSkMM+2o4b9IGvOFgBqyF/mDoFucDs8lUTQyOgbgpt8CQSuxytMfeerY&#10;0SMvv/jKD7732vLqIjBsamqGtaChnbrKuw5VzMngC/rmM+gB7wJG2GO1g2mFfeZqONde6kFOqhQV&#10;9ECuDBdRbIeSgWGRghZkUoPuMYMaVjUJx4RVJQYGTZwGnOB3OCmxdVTvDJoTJai0MJYqThsyMQqR&#10;HVBphAWcG5llJ0wakZvgOT5CKnMdPtgLzB5pC9k4qH6YWvwEM5TpiryRKZ2/tPjdH7754o8ur26W&#10;kHAtrmRLJVpsVHDlsB6gZDaH6/PzZEpIa4FPkkMjFKFRbUo7VxxVmbZiZVM6V9la26L8nxEn9UaG&#10;VrbIJ1bWNlZWc2gaoolkYoSpi2UaKjcZKEEbV+lxZKXPCllZiN50JgWXgrsihmSjgHGAQADrcw7p&#10;KgCUJSZAfcYpJEwiSwfnBWxlo0BDD3CF0kIRwcinTJHy+yjjd/w+Fy1vgKlkiZ949DHMe2goga4C&#10;4mJ8YhQZDzQckatyLsxlx4VjjrYQyURKMR3wM0jcHBgojISc/yYQDjCN9aJhF2UprZkKObi8pp8+&#10;CpEo7b+PHDr06CMPtzuNL335e2xyH3nmWarPAYJSkTZoh9rH9nDBrdipu2G1/+vnfr3vU/Uv+qb9&#10;aJ9AMBywqglWjlUAmmz/irziQLQaAYiAwepUn7hZMCj9vMSBqm+i5m3wDNVvWxJsClGJAosX6E7c&#10;kipUEyFl1r3qN81zeWfiMT4LeKFgiHRQEx00Q0LsnnqlRi8s0BjYg/elIs8fjndt3uvLW9/5/p99&#10;6/uXdorUpPnWUnR7l15rtDkCZPIVsS+aGaNrYSclio+GwxwGSio0CYlYEgBDrr/C6Oh6i35JcBET&#10;o8PRMH2WUjQeZ/L0wuJaoVBnDhll07MHprP57XI5S0p3cnRMDoYBogE/3zSfz4IdkVNNTIwjAADj&#10;irjMYYsNJWjK66LFi7R6tRG0xePRWo0ODEAOPykYyruZs1BBSmyyodghR+j0ha6vpEndIYgZHx/b&#10;WN+enhw9euQw2VdOztTUBKeZSVfYGREYRUEjI0Ow45g4xDM9+yAQKbrE0XqFYWFfM7NCYuEoyRRE&#10;HZFogqIPEBrvDAQH8XE+89kCzgW+mbhidprWM9Pwct95/nuIG08//Ajris0Eh65UKWZhk6RCyS5z&#10;cnBR2uNqCZjYrwjG7wqLIBndWyKMwR72+3CCoamVsKLHKChIqvCElBIZjWylCSj59BYPcLQ6o4al&#10;ixaG6E2mkxF+STpMBLPyDSW1TUQhHdfwZh3ocUSyxHawWpJ553NVlba4Z3wDL8CIRcUBCysBHokb&#10;NzZkc/pT2fq3v/faN55/5dK1EnqmdLGdLlRx3qFI8OGHDk2OxcbGEnOzE0cOz50+ferQwVko/YMz&#10;s8zqgGCDf0TqCt9gNTfDscA2vTyqLXSF0tYp6IpEXNGYOxoLMvAWXJvaaVEkzwCck6dOjY0P5Zku&#10;gcifFjIySNpKTAnpgZwAMhZrIK+szio5FOooGT/vZ/2WChVSTVxpogHgOHsJRiCN7uT6UkVDAGem&#10;ZkFAAru6O2BxR3KlCnMnT586ld5exyA++Yu/CATBTCnuld7FzMhAfSGjfgRXQTbHIgECYBIpQFkc&#10;I76Wzg+kuaNR5Bs+6cjE+DXUtKLlslG1y5UBF6RSdDlhoKQj5A8mGaLh9vL+7CGf+cxfRXz8e1/4&#10;/Rde+P5TH3kqOTKMshrajt2P7yUj0aSvMjP39Axy5a6MX+5anuG2VqujsUF73QUposRVoi+9Aaio&#10;WJurNOuF0JdclPTK4xHsVFqjiS/tvUC9SpudmJqqMWKv5y5UFaeX0XkUSePQICQQBcr7y5Ru6DB8&#10;gDSHkvXB+4u2q1wpMCc3lkjanL5G246m76XXLv3u739jYWVnccNUoeBbnbJ43D8xPTYznWxV1w8f&#10;Sj762InR4RjEKkN4JAS0WCnFoefScDIeDlPjimibtkWtSNxH8w/cI/k5PDqqQFpgRaJOmlZAKZy/&#10;ME91F1lq9BcTE2Rwp998/fVydgcBhWqIKa09qL7GFnFBBExgeuQQ6kyhfRM8wNUtF6n2tmBgwuL5&#10;IAexKwt5WjYZ9jXkjts0YthMYSg0PaIs4try1tpmCnM8dOQQJ4dpOT/93HMsAWxUQIXXRyciAWNm&#10;C2AapSgCcGnJgwzD64mG6PkXTETD6ENjsXAsElYFByL7pJ0C14QRLwyC5dqxiZEkQ51HM0agHiEj&#10;bRO+//3vf+nLX/7kp//iM7/wcYqPvv3889994QVmYcxOTwLkIEDA7lwwmuOCdrQgoI8Q1C/vgdX2&#10;jXLAdhVy0MkxNUJNLyXhPNSkNZUR7skbxa9K7YEYqKw/IbuIWpVRS15FCC48JGYtS5Qrxy8ycoIZ&#10;8mYpn0cdB+2r5kSJ+obPQTxK+Q1eGSctc7jU+yGvRrTC5Lpm1/HmuYVvPP/ymfM3qg2Ueyb8GdaA&#10;wCGZjPqC2GI9Grb/wnOPHZweoRUADBG8L1JAaXoFDBU1I0odBzVjobAnHkcRwHyyjMvrI3xCYTgy&#10;7DtyYPjgwUlk2khdzRbXpSs3yJQxC6RUqgMJThw/vrmx3CjnKF8jjCGQocIwCnscCbLIRbTZgpOi&#10;U4Fgf8HljL9hcQqkaglBLIbpl34oMpFBZpgR5HHWVtGWl+twInQpKDc7F64sEo6C0eD8jxw+DD91&#10;/MSJ2bmDkDOcFGIDOh2Rm8DO5KRBgNN4Xqa9OSOhIJsJKY9IGAN2wRDCsSDViMWH3L4AYoadDJ1y&#10;ah7Kcojd7I5cNs+x4bwBMESKc3NzL7/48ut/9uOp6bnZQ8ceOf1wNJp45dWXv/n1r5F1mT10iKox&#10;TBbyRIXXXM33w2qNLNwAnNY2qgt0dR8EPVNdjcYwzFW0t6rWQagzLfbEWMWPSJJUdnY1kQ2ZourL&#10;Lf2Qca4sdigEVR9H4TzYgD0OcldUMiJ6kDHp8mlUnmHVJCZ4IwyVsQUipidX4w2sbeW//s0f/PDV&#10;MyXaW1n88K0mcqQy7dtH3pKpegw4ogfSwyfmnnniVIWRp1tp2AlJJ8DzkxWpNwGafD/kB9Rb03KE&#10;XJrHI9JcmXtPHaW1MxT1TyA1DNNGnDkwNkY/31jcZNwJVRUSIFptB+am4Z3zqeWp8SRNbSlxGR0Z&#10;YmIZWzOiVFEYy3QQWGcJBKiIA4nAhbHaIf6g6MjowtoSI8EGcsV5BM+XKeRZnyhcoZtJX9FS9JU/&#10;u8QeQ4EnsGp8YpJBD6guDx85RqYPPK8655EB9pKlczk8QjWSEpRhxaLfEDLBYRN75TcvysYm/Tjw&#10;IMjmriws4tHT2WwsFiKaxi2wVLBrkRtZrMePnTh28gRDSUhdo2g7eeKkLRw/cfQo+P/cmz/GcPHl&#10;xx85LS35MVzKhCpwfyLf6e/P75Wv1YUW6rb3l13koIlYDRWUM5V6Itn2pRGkqtqknBRSVrU0l3/L&#10;KHPpDynDzaVxGlIQGQ4vVBdl9bhZ6XqJW5WemAIy1CQ34dmUlJGrS3DDtY1HY0NDw5SwEKfgil7+&#10;0ZmXXnljI1WotxypbGUHN4u2hNy93RaNBtAd1MuZmfHEz//0Mx998nHmk5RyJXocOawufLx0Smh1&#10;aOgs/t9hxZnTpwMdG+Xo+Izh4VE6GBBdUSgQwA17ibtF9B2NJ/3B+NLKOkWFuos3OjXyzbGI7/ql&#10;16cnSYmJPpKEKmwUCkrekCyD2LrHB0YXxQJpYil0h9PtkOBnDbJisVra1uJ05T3dNJGk5W0xTOuC&#10;WIK+ZpyRSr174fISGRBOOoaLEJbTH47EH3rkYUrDSckqAT2YFeaa1KM7FoEWi3EqMFx0ILJRdru0&#10;QwXKDQ8PcdmYC0u+eGGZds0VGnDA1i0u3SgzArNcTqVphsdwwuLc7MxPPftRNDtj8QRNPOcXlg4e&#10;Ocbegl84dPTowyeOMh/vW1//BgHKgdk5BhLTKlqckvTW3Ge12pzuBodwu2hMVwDfjGsHZzuqTgga&#10;r+joUHKHWpcoflaUBmAAJAeStZIb+6KgU/5H0GCBjRTpIFG/A8mB0LoyhYhRNdLjS54jrYX5D7ZM&#10;phVC0u3hIebHQsdAeaJZWVnZePG1N9c38zu5Wq7UzENTNVEL+IfHkLB0AQh0ca0W02Gf8+lHTx0/&#10;MAMdVS22ESFSqFerQM5J0ogTTKII7yMdDaj9ozUOwz9o9NimTlraOIRRP3ppjxeWluURuuhHyQ/Q&#10;xmthGatdhW73BYi4q1jtwemx61ffiAQ9FBVWqnnySfR2RdgK7mQuFd4UICB1+G2qw/F7XpH5miD5&#10;Zc1w6pQ7ZLSizOWChBV+ULYUvwxRoKKp26Um+cLlZcob+fpYJ1U4NOiDUzx24gQ9NmWkh5nqGql6&#10;oA8F4IrOKfEhxDp0Og0Dc+XaEO3R+5Epl/WydEq12bDXNNWOJGiltI5h3F069xM/bG5scUlRIPzc&#10;zz4XjCfalDkkR8+89ho9lFBrPPHsx6S+stOJDydOHJxbWl7+0h99CUT30PETDgpORBq6G4XtNaR7&#10;arW3evM+I9aPwzQtIGSC6lqnxe3K28ovYr+4Ndlp8bRSe8j1UP+XXCTwS5FjMllJbWTyC737paUs&#10;4iWZZ6GuMzVSdJVA7qhahtPkmv4a5y9cOnPm/BvnrpqdwXyF7klcA2Yh4vYk90N/jZDf46PZYatC&#10;/fqn/sLPPv34Y0Bv+hxS6g3hxnrgSCUv53ahluE7wNtBX8C1MXuLgJpNXLr9SAdmqjKbfD86GBGf&#10;sLkyCASFAgMZqYMgca9Aio1mCzKhaXw0tTEfDdO6KzwUT3AcxN0H5g4CWFVAiSBLxoyxPBmshxRB&#10;ennS1on5zvTaQVAgGLrL3u+R8i9LuVajdQ084trapgx5jsVIFJ45O0+n50KR5Ih9eGyUOk2qR0+d&#10;PMUHNesyA5A79iqEttPJEmRYJtbop7NhJAJtgQFTQUl7GO7U8rY7Nl2dzwBrwj9CYhuFkNEgDmJp&#10;cYlriswZlPbbv/EbG6srYbhz8G+lcvXa9ed+5ueYaiIdAZmEOjzy2ONPrG9t/9EffYlU9rFjR7lq&#10;qhBSN/ZQpOeuOd0NqxVVuCbRlKH1732+1vClvY50CmWrTK1u9qURqzQSFLPr8bvyHF2JTN5BwVu5&#10;i/8Vhwt2ZHeWdtJ8PX7nJxaKX6W1CSokik8hEaWRVq1GdE/ASyQejgftKKLcjquLN57/wYsr6zQc&#10;d9fatu0CXQwgViF9JFEjrTwdZr/TEgs6q4X09PjIz3zsI0QtxIqouGkFJ47UYZO24CTlId+UTk/C&#10;QhPZYxFPyGLjGVLiw4GhYqHbK8VC+EVWIFNsbaxOXB32TqcWpn/hvKDGaGO+srpJl3jaYo/RDXdk&#10;zOunFiYaCmFqJq87SGGPlEB6gnhSjFbsEqOhmkMmHFnons8WIcXiCIiDDN/zwwVG4knyT9BKYfKz&#10;gQiQO5etnXtzKZ8jZnJmCxWnt5McjV+5fOHpJ58K+0Jeu5cWU2jmOHSceZmKOqSJTAOQydQsFVYH&#10;KwX9fDAaG4kPTThdIV8wOTQ6yzgIhESEAtIRopwiWj375lmSurFoPLeTO/van81fvIS6olEuApDZ&#10;BAgYZw8djo2PC92AhLLZDg0l6bK4ld7+4h/9EVWcjz/+iNODBhohCtsXwy+El0StxsW/CzYr+tpe&#10;LYOGsAO3PTqEm/6qoYGBEHqBmuoPYLQm1Q0cVPsGFYwpSKsMl5aW2lixCvZ+agzkf4IdRAVm7jIk&#10;A2iB94MzIllJR09yORj1ytrKi6++cnV+gU5TzChJpfNtNOVOPxOmpX8y/WxoBkT7GZvp8Owkytxj&#10;Rw987NmnpyYnQahSHSllkzo1osZRy+agIj4p8AcpSmKabyQpElmVKtEno7xgCWyoK/CvME1s3oJZ&#10;QDgWG1Ks+YVluodRb0beg6agyaFEOOBIxJl7HoGLxbULQyJDIWlfIBu6y+2nIQQCVfYOWiCzZiT0&#10;E7aQ8kzpywQNxR18gvejul1NSARM+IjeWNeFfOOlVy8wWA9ukEqKMl2anVa0s6dOPjw1PiNxraqQ&#10;sVLMQ+tzpkbDYlgQysmEEOnGRfCAzhA9ud3DduIP0PJhMj4yPjd35OSph0ZGRx3m9tRYjKIp9pNw&#10;ONFuWZiPDqd74vBRBBaago3SPW9k7BgphtgQu4eaTuWjJCk+lPiFT3yCBgNf/OJ/fO21V+ZmplF3&#10;0P8Mwk73fOGkkSBSROdPensbq92XX9CWuhucGYYtj2AOBomqTFMcmHLcYrIK5mqTFaAggySkCSu/&#10;9P4t+XL5Jw4bg6bAy0SUjWXz7C5oAS3D/PzCm+fOr65tUBzLlItMpkCxBQZBuQ+ZOikMajXJwNMu&#10;gAQmyThGRZKERFioYkSgs7g0DsjI6qnpaKrUVDHLsoGpb6H2HK3Dx4hJ9uo0H9k7aVsEUAeCE5Lj&#10;zdyBzc3M62cu0C2A4EpaGtZFvmlqQ1vC/rKzm+gVplL0VkIl1dWE9eqkxY4MqLE50HyBgAiVFL0K&#10;pY1pCZ2Al6cllKQGya1IHz+2enkQjiFfrF+ZX90pFGUqkpNxOuAX6rssRw4fOzh3SLUqUOkYkLOZ&#10;yXxWNg769aj2MBT12NlEOHITvRnhTpwUMDM5R4bwUmANpRAfGTp6YDoehtRzjEzOHTn+CF2e2DFw&#10;O4SsnCb6A0HXHD39yMnHnopOzqKvZR6ynq1AIMKhcCYpK6Jm/YUXvnfu3Plnn3kGWIOv5WtyWjmf&#10;wkb/pBYrr7+t1Q5mkHu8bC/R0Wdq93NyRvu8AVvXOTNlCQrtCtxRlsJ30LSDAR6wY+6Q4Sj/pTOw&#10;LeCXoULMXyZOY8P6xre+yXZcrdCSq5nLFLk+qpmNScR4bjKWpJZq1GOjU3Razcmh+Cc/8XEqp1kf&#10;SjUmGQ6QK7+Q8TeYObFa6R4uuUcGS0vjNX2Mao6LkcszUbTJ6qgxAEQ5SMVyyIRyZO6053jj7CWs&#10;lsuhxu9R+tZ44vHjhENRdLGVmnQzkOyIEzGqGt5LX35LlZZ0jHKut+nKQf9aoTZNFuY8yKQJMU2K&#10;tMTRYmQ8gt/lQT6ReXr8wgjfNy5coWetyLfNmFGTJ+L7Ka156MRDauqQDPWiiy5fFtPEk6CtULl1&#10;WRU0PQSOk4kD59AIhw2FuJdeODaXGuBYLTA09sbSsttHR9qDyam58QNHjx07FUK2S+BGYrvb8YUj&#10;04eOThw7bXJ5OTreHsdDFCjK6XYLGS49yGESGNP5xS9+kS/+6OOP0fdEwhW1191zq+2nvvbTCD1f&#10;KxaoQi/9zP7T+job9bjqmiCEruq8L68Q3ysNIcTN8pXlLpwTUFLRBiA7cbsSx7WDPsghx/WrV776&#10;p39K+SgppPR2pliocpFonkGxGl6WTAyOWndtnxgdoWww5Pd97JlnSEKS/ZdjFEmSBdJf0ow2u5bs&#10;qHUnx6R8gFTKK2Qv/fmVlxVsoO+iZMM+pL2LqCCIwNm4QbHg1EqtzXAOLjtdQ2mWTysumsccOTJV&#10;LufRkRNFCX3ioAkXs0hRgkvvMArlpc8dVtgk6mqh+UUkzjtjtXhW8gyYJopOVhaKIyyVbCDulnMC&#10;t8EvsAc/evOs0ia0MCMAj7Tw9HjpUHPqoVOArraoHKVJidTewVcIwUdgJAPRxWThwsFCWLDFRnyG&#10;qVG+16oU6KBq6tRrmyvXrl7ZzlenD54IRIYZzINXttDMlDESE5OBcHhi9sDo9Ex0aCwYG6KRLs6c&#10;7yfKPQQ6yvnoSSdc3bkDBzjVf/iHfzg+OXX0+HFOILkVttj3CCH03fkuKhigw4wsw4DVDpisNg18&#10;jO750P+/gr1CxaqxAwpUGg0mBUzI5Fi4G4yP8SFQV5fOn/mjL/3HzfVN9iOU+fRXoMCaTCWZH9gl&#10;7IqIgW1/bhplS4JH5qannnvup44cOZjL5lS9OBEd09uk5xi+HePk9MlYSQEwhpc1RECq8ZpYqppC&#10;qLkRxUWrslzxmG7uMg3ZROW6fDN859Vr85gd+AHdmXRkcttSqSUEteOTk6xDTgB/EiMyWXBt9EPG&#10;u7EAoCYkLpUFwJzyoooLkcUBHxgc2ZVOaLS/w7VJ6teFP8P7MvtXLM/U3dphuOq2eFkz+4ZMTUQy&#10;Njo6fOAAOgq2KdgIqhGlbYzgV+lZLtldtdcJCSkhsMr+MEMBnS2xPvx5I7+zevXy4sIVZmmdfPTZ&#10;8MQB8DxWjviYb8caBeRSXD556NDYxAx1HZDJvDEbgqw/evlIcauEBZxqqTdBKNntHD58+Lvf/R4a&#10;kmef/RiSEkUsyTS89wfX7kELRhMHA+nqZK/2u5pZEEcsUnfBAorOVXlczp2arSWqRfUn4yXqhJLz&#10;JOJky0LmVS1lX3rx+9/9zguQPgsLK6VCzU3T12CEbRB8JHSZFE6hVESpZKapW71afvLxR1Hu0TcX&#10;JgglFCQWEmx2KOIhkfxqk8W7K6mETpJI9CUeVw5QGr71PLGC4mTxpNU1MJaMPNagLjlKlzY5DoQ9&#10;165eowBLBm3SvIH+8Wawb5su+ceOHiMry4g/HCdY1e8PA4vxi4SAuEw5D2YzRBeqRdV6B1AoOwLd&#10;GCDdaClBoEjvUfw0y4g1oXsvyKFZrflS+vK1SzQ4YYmVCk1a3cAmI/udGGcHiqLwwp+xuoC7MpCV&#10;FyjGR39LliSHKo0D6T0lxAlNUmnym11fW15bX4UaPnX6Sd/4YcYwyiKS+S90X6YxK7I7CWNZuRLP&#10;8ZMOqMR2EuTQd1UwuAiY6BNBVrnGTO0CeyZrEvqPNAo99qCBiVtgaNhE7y2uNXIHvd101+nuyg8M&#10;6NvXIYjJ9rdeAzLQVEuF6gbboN+mZ9a68xbGKuahQh1ZpqZKsdBplRdvXGEiSXpr/cbiAsgs6KfI&#10;aRxlM95lOJlEn0H5Xoc8TKNJhh2PCnP5lz79qaeffpq2A5xnmVtrdaBwJSJhn6XogSOhh5LqrKjM&#10;UcYa69Z6BmDQyw1AI5yCgi4ic4GiElJS9gSFMWyUp+N+yKNywWj1Wqkyc7RN6252eZ/H7HKjA3Qj&#10;/icyg6YVrbDgATLGSILkHag9Rn5Ax0LWklTRybEAYQVQcCqkYX29TmDK0SIU5HfqNfiDVJsRUjms&#10;GxQKLS9i8XBS1VL30YeP0zpxa2ttgqmLE6PUivLdKVmQuieZASorUXYP+ZptC1t5p4lDoIiOzhLl&#10;Qubq5cvnz71JqQ8Yg1kgnvFpGvKiiCe8YE/IV8rQf7hTFUyLll+Kf610nyZUkHF/nC/enGsARcjv&#10;qIU4cpa3qCmsTH2bnJ5l+gj+hRmAnFg9/fku3JjtaOhrtcPr3/pW239EU1qDGECdlD52MLysohl2&#10;GTHdhtfwqUJ56pBBniApXkkKi/+j8QfKJKGjqBeVnpjdRrXYqDFlvNSilj+EBhRQj6LFi8fK7NA3&#10;JRMOwURaJ6Ygtpwjw8M/+9zPnDp1SkQ8KBgRmNtFTcJPYnChXag4oTsmu6zMCNDZajFOBbMlmSu7&#10;seY1pIxCZjXKXZQSvJTWjqpySDUBlY0WUUGrHgh6stnU+toSg3q8Hku5SPtotOlSG3fyxCneUA4G&#10;F2Wh4QituOABpHqbT+ZzVON8STgIfpcIXfKfMqRBaY45PXwFjAOyTdp/U9Yr7U2Q1FBgx2T0bL1c&#10;87m8zMtmAiVCJCLR4eE4sgdOiAobYFe7SBrUqmwBt7BX5ts6TAiFpS+lpVFirt3FC2cX5q+ByiZn&#10;Dx44dsKTGCOgNNnJt9FjRqXXOUi1phVWkiWtuq7w9cVlqkBWfmLQ2lq0YE2hKgqlNAxik/LoHIOK&#10;elVc/hPfrJ//3P55Y733vDVfqxkuw2cOMF99LzoAhZVf1WFY7yZmovCD5Mk43cT1JrPMgBOirMtw&#10;DtXayMmUhO8+/7XLF96MhkN4KVhDpsGx57KBsjVi7ZC40lfZ1EXUNzs39+hjjxw+dIhic44Os+Ns&#10;qWSz8p0Si7DQdfdqjUgUspZGyQZmBYNKo1DaHum7TKiVX2Dh8NM0DVF23BvhouQWHADCbSDD4UNz&#10;Y2PJcJjlhOaQDb1JrybWDwyrYtVk/gdXThlrj7NW02AUrFfTk/WGI+PSjG1HgDiaG9XdmkPjv5SF&#10;yBeSfkp5JmVTwUYzGmxxa32DXhS0q5+cIvKZ4A1YKBLACVfrYF3gCEXaK+IgGktXijtb64vXb8xf&#10;nb92hWzfkSNHT5x+dGz6oNXHgAZWNS4TE5SgWeWbFCUvP9WZ05upckLGvtp7xLj6xrU3slZ6U+1b&#10;qgGvf2KTlTfEwd/mfYx+CPv+KpSkuokQUVmtUoEZVQ/aj/b8sVqmogZT5TpyMnRiTcIdkDv1tJB5&#10;FNhgbfl8jj9x3RiBl97e/tIXf7eQ2aSEq1zMTk/NxmLJL375q/MLa9Cio6OTBB9MryX24iXooT7y&#10;7DMHDhzAOCQOx3mxzwpjAMkobSvVEAvdjYmNksiHYQbiAkVJpibJ6HXIrcd2qUBMbhwze6nAcLXB&#10;6e47pAjUrGA7U1dRnjDv10UkXq0Vt7bIem4Ximi4/D/zMz/DHgNfRjgo9dfSR3wX9OuPg4jiaNoo&#10;EdQyUqfSWNI6KlB9xyC2xWdzkyPsVlv1DMqylRtriIorxdpLL702v3CDCrlP/aVPH3vkIfgXli1A&#10;mh5U1CbJtDMUy8guqP/KZ1u1PP1/rVJE0mKeMDGCLxy3eoNMZG8SXUmsJpX4MgRVamultxQrR52O&#10;nv3J5ZMEjApUtREbAz732Un/+xoGfTdcbP8j7thqdWW5cSiGesao1TFsWYffYr7K7tUcdbEdxYJK&#10;Yb7wLJTW0GygCchjglcRNaC6Xb10+c0zZ37/d37H3KlPTSWZSQt4pWECc122M4VXXn0dhxsJxxD4&#10;sXmhcT587OjDjz5G+bUoAapIvahWx63QTpDEE20mVP5Bt25QtisGaiLI1lYrUYoYuqyn/lrrH7wc&#10;p1w91ZBEnLLxHHweht6GUWak2fVrF1dXbkRj4cMURPg8tJrOF83bqRyjOGR+H6pE+Wy1wlUVhjTz&#10;7rkfYTQoyZVdtr8VyWfpvUhbLXiFP6uWEYL8aUVnt9SYC5TfybtALlYXxTPnL16mPOn0E49PwDeh&#10;ryCB6woCmA2PS+dgvjpRUrXEtFTKb1TqC2AeZIWjAaJUyeTwdBzuDoIhCXOFa5FVpFcyX5vToNh2&#10;46Ib5dscPV9M6Ujfcs+/K5Bg35J4N1ar32Kfr9WP7PO1apVitdKRU54v2m+RAPDkSrlIQoAQgaoV&#10;2gPm8/nXXnn5pRdfvHLxEokuRtHSherANJveyMLCfLlWRudKF2Sby0REBc5LwFCePP1TP/PcGFRi&#10;MKwq2cWxyjAmtn5a1tEUQxmjtlqZHaH1PRKaqIPRBXDqQdyK/qW3S/ShOaargmWxIg2G1RwKFl63&#10;df3qxR/+4IVzb74+Pjr8Ux979vjRw9H4sNc3vLi0wTNJu8sXFupUPk4DRCMSMLgX9caS+etTLnyA&#10;4W4xU+VrcdI0jhYVIhZMLSQ7iqldy6cza0vL48kRxNpnz19CNIgsKxRPdsksiK8FnCiloMovAGOA&#10;uyIAtTAfUyrGeIyydavTY3dTrOGBKmtL9kFagdMfjAvUo4CkBQpvItSzoKweMFDyVL0X3exrjacZ&#10;WGKfvd2df96x1Wo2wPD/t/G1vcsvcZikZPQGx7nQTlqmGzbZsGXibqtBN2B8ybe++fXvfOc7dLrk&#10;BVRiL85fRxwY8LhmZ6aeeuqxV3/8Kj3m11NbbMk0QD4wd+Q0MzmmDqJfItuEK+S6gvs51/geWTzG&#10;jixnTntZw2Rl+GQTwxUDUj7P2Dd0hXQP6uw5tSi/9HJUN3mVVCa3N9dXf/u3/u9L5y4CbYbipuNH&#10;Zw4fOnDg4NHTjz7LwAhsju4PugqfXmi8Ct5HbzJiqb2QQVyrKvDQka5+f2UxIjPqoQJZWuSCsb42&#10;U08tTMSr3rh++Xvf+nYyFgUaXbh09ZHHn5k+fMzqCjTgK9TsUmkDLnXRgubl/RWnzn+EqhEhqI08&#10;n4AkExoJ0mIsFjXdAoBhoZJUXKiEI+pgFbKTpaU5QjlIOVnG//sP9k/ae2G1FODf0v71JbzFrQcP&#10;tK9VV30/Qhi0WvyYeDGZOyVjDMQCpCdNk75fN86+iSZ1eenGn/6nr5x58w2uDfwR3RmZ79htmIaT&#10;VAMEOdHImmYOTIxNj26kN9O5bCw+fOzEw0cPnqSj+HY6S2kKXCzd4ESCbodREtmhqnMXelMdiaoO&#10;UocNZQENb0AFtQNqy8Du1TMHvoj65iJWECrXUFkYzlsVI3//hef/n9/4DUT7XM2xkTAdZ8kmP/bo&#10;Ez/7C58WraqFhocdklxcZpV9lWUjvX/VTVutXgiwYEZkplCBmImyWmXNshvwiPa4/A6iZZAvo6mW&#10;r1/+wu/+24Wr84y1IUP71//2f/3YM8+1EHxZXKJLUDicgQCwdwAaUSvRlB1ySgr4xInwIXAaeiUr&#10;YYgQW3x/FjRjNxUaEMNVB6h6gitoI6eov3rlT9p/7dqIQXarB/YoAnZppfeJQ5BLqQtw1DahA039&#10;XdTa1Hf9lVQ0Y5HeJ4oh0eCQGER4v43FRUiAc2fP/Kvf/q3r166y/GlSSScBtEWQR1gA84OYwr2x&#10;uQ1zsJPNXL52BduaO3Tk2Y89NzN9SJW1MuLChRqWRKjoqtiLZbgsEMIHyyjzluCBerNb+zG7ZMVU&#10;YYWmY0k5SL9SyCbOJ7YrEjWpEZJ+oCrroZyfcFVS7C6vVS1Iuubf/d0vXLx4hTQHHWuSQ1EK2hil&#10;NDV74NEnnkFaI8tGiCL00+wAOgUoihlxe8IVyBHIsQnVJkIYodjkcd5Pfkpdkijppb5Daj1cHlk8&#10;NJ6ndXiTvt7UxFZTW5s3Fpagw8CyTrfv5MNPteiRQucoYf34elg8rCqzMGSsO69FgymqBN7a6QZD&#10;yPQ8lVTXk9zlKzGCBVJWyByZZmdcWIUQFG2wZ8u/zf6/i3D7Vqv35r5p3xWYu4f5MrZLbXQKhu27&#10;K50vnkMcp9zleSqJoL6T+ivfEjin9at0RCbphyKE2e9SS07+G5OlrWqBflJ2y6ULF/7Df/yDXC5D&#10;G8DV1WVoL7CBvWN1sRuqtl+0NEyMxhnVUK5XySm5PIFjpx47fOgkHbjg4GkfijgQ+Z9cDyU3gZqF&#10;ZFR6FOa1YA0i+dUpLiPRJapDsQbjrlI4wnlJd2dVekGXQBlFSVpSwJ9OR0PR8SueUvQOKk/7p3/6&#10;td//wu9XmKHaZSCKNOnlm6+srX7iU5+ePXyYR/lAaF8iMDFV8gtqAIqaEKEb5QoqkGnIlHYq+lOs&#10;R0ki5ZOEJ2bd0UNEupoI3yyrRsvNdOtgOfGkxJhN4iLBHQhFEqMHDp+gCwQ0m3y0dI1DASdFeurw&#10;VfWI6kMjOEM0HnKESkGqRAqqTZKadivzScUfGsaq2nSp5ivaFvoG0bPCwThSwf7+vW86A7znXTFZ&#10;5f8Hbu/sTdXuoe8Gsae2D7lLcSKJJLgcucs+I26rQnstE83SvMzEa1RKDO6uFwuvv/zin3z5i5ur&#10;q2DZMz9+rZTLDifiKzd2mC8PqQDEOnrs8KOPPppIJukbwPD2p5762C9/5q899dRPU9DPBC9iDtaE&#10;zMNm8oyyALZafZcrIPYirlGEkeomSki5YBiluqrqruVmxl2MRrStcjccHpZEOlZKhzhJkMp8F36n&#10;ceKrL79Gyl4e9EiNFywyQmGKrgCy8gJEluquiRFVeyRlb2I0UmEg/VH7P8lyUYxGZQFd+7FL7iJ4&#10;cDlF/6BGgCqnK+pbaetndwfD8Tj9GZPDSLFUytckFUej4w7qzChI7qFk5dJRHysc2z8JHD9hmb6D&#10;ceUTNCBRdIH4HtXEQDeWM+y0hxQGDeX9/n2P1So48lY0hqAiNBNoluXOPmhvm51Is7m3jDuybnvL&#10;rH6a+BPvX7d0SnYzc25z7VrOiYyklr968Y3/91/91sKVC5mt1WJqK+4PkDLKbqRCHvrVmQ8fmYPq&#10;4trS15KkPCkuzj9Cz8nJGYoB6eOnkr9OIQ0EeeC2lNR80BzVI8p3qja50i8LaEd9tbaht7lpa9MG&#10;Jz6Twlb5QGnEy21x4carr77sEmGjiY7KY2MjdHclzAqHMag4egXqX/WdRANMnAyoVL/wCHl5fafd&#10;ED/laaja6BrCEhPnLkVKeoFpjbK4YCXhJCsmX4FZLKqBM7/zQurncJ6UTIyNjYFTOWOy28hdvcbO&#10;EGrSeSK950a+kSCNu3wpZceS4jPUS5rnEl97517sfTBhDWD2HKy+Nrc7FsOboj8Styq6Y8OzGv4V&#10;cMCD3HmCDMnttKi1QrRRbRTT7Ube1K4sL11/4fmvZ9Ibq8s3CplSmzwmbQVM1Mz4J0aZgehD8k/P&#10;DLoOUugMBqZ37OzcoSeefCYUjhfpmNYAnEh1AJ+LJEDPEOu7k75/1Vd90N1qm+g/85a/6OcPvlYu&#10;pjCgIEvZ2ely8ObZM7lMTowBXY1FGu2zHNLpNC9k1oNyqLs3sRflV/s3MWsMWNLDypi09k3d9C/i&#10;9iS/pVBn72ZsFzQ7wtqlmY0LuhBWmLfSaQjeEG8tnlUcOsiVO0Yszlvbq76JAIhPQW2kSvlU/kRu&#10;csWFNVCDZnWUclfzAnfXtHu+9qZD3AdY+v800K6imvV9z003SlDfWv3EtltUZLXaSEAQiDTPXzjz&#10;jW9+9Uc/eg17Ji0Ax69IVgYLMrRG9ODYQqHEWKQ8yhN6b1MQe+z4Q7/8K589euwhBGFk6X2BsI0m&#10;9OAxRsupTNigyfYttW95gyaorFi0vLrcBXPkjrJJ7kLvaxKqt4UCPAjWACFSnUiD7xaWUSgU3viz&#10;H6mx3R1mdzG7gZaPfE9cYDKZxOepGgk1kUI5PEkLgweoLqYxHB061V3sycgey56uIID26OJxJSNF&#10;AKV+V9hHN+iRTAfmpXcYbhgiOUX93cX7aggkKxPponTEx2SV0F4s1TBWZgioAFRpLyUq5SRIZY6I&#10;7xTfooOst3Rbd9f+3t27DSCEm5zuLd9R5nCqTIG66/BLiNjdu/FPURjJE2zdcrVIRwBQ2eb2xn/6&#10;6le+9o2vMR5oda08Nh4FnpEepf0J+mgkpDQTpG/R6MQoc7vRGVB49PQzP/Xk088OJcdzhVqOYlyZ&#10;nCe111rwKkRm7zbosQb9pfZh/b/2nIvh2Pqorv/44HKV19JTQ5XDyYqi4cXKyuXLlwldCM68biSI&#10;Mh8qSoeZoH9mZiYSi/Hy/ifqQ1NBkOrTq8Q32ucZCEQsTPyudsDSaXTAufLa/uHpt+XG3xl+y7AH&#10;UnHUrONxR0dHZ2an9C6iUQVLgu2BpjgKoxtbh0yqViNvFX7tBU0D11j7nw+yi+0frOY1Bu6y5m56&#10;sPeIqkvAHLk3Re3WJamt703b7r1h63KXR2TkIun4FkNlW6ubW9978aXvv/Ty6maGaix30MSkXZo+&#10;0Hq41GzSvuLAkSOjE5PDE2O+cJC68lA0+vCjj3/yL/7Fk6cey+QrVAr4QlEmZ/NuFIWK/pCu+cEg&#10;DBh3LiZkZP8++M99fxJWR93lEqqffXvVJrJr1irYl00Tb4T63+ZAOfrmm2/k8nk+TUp9HNTAwg90&#10;yXHg9g4cOshpNQqKlHvTdy0fkypkRVb0/ynV9dJrhjuje9wsD+31uWG+fXtVpiQDnaXoy65UC2jM&#10;Gw3k5DK9pVJktEWzVsf0ZSAL8aji1KSFumhhnerLQt5IYGdkX4Ur6F9iTVWKUmdfaP7uvOB786r9&#10;0Zhebm/12fIt1UhSxVsad2aCqbuoQcTviqOF5RZYi5fllHe6V65ceemll5iEGAgghJO5c8waIJEL&#10;UEtQ9Tk+Eh2KmTE/p5PJcOF44uc+/onHnvoIBVelaiM5NknJlXStE0qIZkQxvBNkvxSfDfhR7SYN&#10;hNhDBoNGqdHj7cCPfu2g4fJPralVOMRCjeXVyxdZuoRXtPaenByndycPLi8vRuOxRx55hDossIEB&#10;Ofb+Igp/FVvpn9iojL1hyYmdya3v5BSSNg6yv1/3j0q8Na+CCXY4KGYG2iYTQzh7mjuQMOCA5dop&#10;ZlyXYOhB5sY1VWyBvrhK/zLAo7435naXPuVWVqtPlUoLaNW9vqukQi+NwEkh3a9KjY3TpIpXlNFL&#10;OSB/xw8QZjE/CQBLv5e1hes5WqsyychNx2APxYwMsQsFPQcPzIxPJJkcjyKeiCJXLB08euwjH/vp&#10;8em5QDhGEy9PIFxttFy+gDSZEESI6JOdkq4KHtWlpsfPG9wQZS0QVSQGKEkduBsIUeIPXTSs5IsK&#10;maulpyoflfxXZDK9xWiSqSd8J8m9yRQq55XLl0iAoqmRRoVuZ7GYpy8N4PvpZz5Knw0yJKq8FlsR&#10;u1FkMLWKSl6sq46kvQvclsh/JZWAZwXO0vxUcW3CAMjKpKORnXeSr9kLzkRooW5o5SjshA2EuKDv&#10;HeVxzH1nFJjwWLgMlU6jCofLACm2S+FpLg9Vl9x1aYmSbg64WH2Z75Jd3du3uY3V3uZDxWrtDrrF&#10;kuxG4sc+LVsXFwlDYToKvAxpTGpHKMSjll647m49n+9UCpQl7awteyzdkUjg8dNHn3v2qYmR6JOP&#10;nTw0RxPJNkLZgA9myOINuj/2s8+dfvzJyblDdPd0+Py0u6D1BiV9atidXE5xZqrCTK8ojdVucd/3&#10;FXo+5pYOdV/8MRh6ws5SLwaMlHTU9hZjlaEOFH8vc1Awo9ROmkjywKHD3mBIwkQtMRkIaAY/cR9o&#10;VnG7hICKqJObnDTlLw0+AdtSEh8jKU2m0Uk5JO1zRGOZZm6e23Hi+FFfLG4qM4yS8kRBF5whyXEg&#10;WWD+ysBtX+R8by3rXr77HVotiKptrqGwQOFG/ZMqrud3qkkp0IJJpMreQnaK0k3SANLAz+LqNiI+&#10;Z9LvODk3/uzDx49OMynR2SpnAg5z1O+kCjcZ8SWHgpYuPTXb9EA++fAj04dOxJJjqD+ZhYkdSFsE&#10;jwJtmpEdgATGxqrEfre7a1ZDhY3KxBXI01yBvmsmX8fRqqqKUKufRjFBMmnVGDQBQ7qajYrXbaJn&#10;NlgI3c9OehtJ5IlTDx0/+RBbDAXdgpx6iFknCUU0S/jWw9M9lt+g+yWVoLPKeFzJCLAyoQGlCgBT&#10;VglGKbpVfZvEUmmmCN8CUoJxY5gozJZM3E6n6G+jp9vqAXDUgeNBaDbTT7Irkx2MWLRZ7U9/3ktj&#10;u2vvfWdWy5fU2xwhjsouKrWB0lZL70Mz7hepUx0RcrWcL+Uyq4vz1cLO4tk/S60vDYX8s1Oj0TBj&#10;GTv0UaElFg2vYeZJIsAHzB0+8vSzzzz6xJP+SIJmtDa33+LwWBxuFU+IdkTsVXGNfehi+LNbOtoB&#10;aH5LP2o4wwHXN+ggB+NofmeeI+locmOymdssMF2U0BLCM+eaQqCpqamPf/zjzM7Dv1lpmajeWoNp&#10;/T6DJMY+albTdr0HBaKoaK7HBqhEl34TfZLZxnhFOpWhCgcfvLm5ub62QqaY1keSYGeAUx2GkT1P&#10;8tn3BRvw7gyZurHP3cErtfxTqpHQMyHrbnCmqEMitJUSmjqtparUfzIb1slURKu5mN389p/+0Zf+&#10;/ReQHAABmbKZz+XQfzi9zM2ySZUAk+HjI1NzR4+ceHh67pgnkrR74yjuUIHgq6GdpJJW2i1K1LWf&#10;rlHY8bZ3nUA3VKHG74IvdQTSU/popmf3Ahsqtr6+tkvplrCl9Asol6hlff1Hr9ZqWdoW54tIfXJ0&#10;O2SlfeIX/1LAF6AaWKQC8uaCm7UgtVfy069GNg5Y1QHJg9LLSBUwK2ghzxeIbbSaUKVZ6iGpNJQu&#10;n8ynKDPjksKE/M7WKoLF8+eoMTx26IjF5TPJcACqbmSsBUtFV17gsAcc6qB3NWK0fc72Dozh/Xvq&#10;nVktibBWs0z1nIyLYcwsDJeZwQQov9qmch5Rngi8mkwY2rh6/o1sam3p+uUXvvM1SlPwJ/miVLGO&#10;T06H40MYqycYC8aTxx95+qPPffzAiUeDyUlbaMjkCpptbgEemoBTWnrtrrRy410EC/t97U36I51o&#10;N5RDymr7N5hpMSDGHFANUK+urS7+6JWXU1tZxsbQ2DUQCh07cfIXP/VLj33kI9RTMulc1VsbRETf&#10;ee/ZEwYgr3pc+Vdjm1Z6JYMDUYMEtdCmRyjoDR2ogjbcYelEQ95CNrW8OE9vohdfehUPHQ6E3ZE4&#10;4AFGjO+heQj1/ntuvXP4Ls7l+2enez8Zq/38rcDN4Arsox8ha62dGu0jTA2msG+l1xZ31pcL26vV&#10;1LqXBoGtMvMLapvLV87+6KUXvp7bWFq+cZ1pwqNTU0FmE1ttw6MTB46dHJ8+FEpOjB889tCTPzVz&#10;/JGuPVBm/o8zzHBzznaXmjuQnGqvJbG8qiDQnlGjUy0xk29h0OK3OZV7kyZ9LKDeWL1lz8XqHLwu&#10;xdGjqLQFKy04Pe/qzK1kudJADGiJNq1UTAv5abcNj4w89/N/4emPPBsYGhH9q9lG9w3Vi1dHh1pa&#10;LcSTIvaVQ93FM6o0QI5CrFY9rMgNpYsUkaOqb9cNR3QfVZ3fJc0Ilq2Vc/VKfjQBjxC4fOnites3&#10;biyuwbeMjE64/AGIC0EdagHoc7X3cup/DdwGw7T7wZh7cxZuv4r68kUlZ66batluJb++unzx4sX5&#10;61eLuSzJb69bxjrXKxVCDqqc6/Xq1sbGiRPHaRazWaxNHjgEJzkxNjkzPUe9v93ppSmf0xc0Oek7&#10;RPUp1CPpLtyZQGUk1ErmahyQHhojH63rknePUz/j1iWZey/JvtDZkH5L5KLlmLIQqGNT/b/UHLV+&#10;zC5C4CrDTU3NWrFVK9PccmttCY8L6/zqq6/SZPOXfuXXTjz8uCs8RIGrCUU2uTo5dLXo5GiVF1fD&#10;snXPFf14/yafKNI5VVaojkczBrwBRoomlgpLfYTYtaYRpBt4vdKsZKv5rZDThJb4T/7jv//Wd14I&#10;xUZpy3XoxGOzh08kxifgg6VgXZLShtUOfOxNhnkfWu1bXfj+Xqk9E8kwUzmTun6ZIODb3/4mjVoZ&#10;o0XHDHSxJGkYvgoMIEtEJz2vP0hT71BiqEvrfxrCJ5NUKZIiUFu/2v3VpDG6ckhiRn4xTuWtOMNb&#10;Mjb6+XdK5ogiXS0DcYDiTFVJTM98xWKE72TmqdzI6HVo+kK447Z1cqnlWIh2ia3NjSVyDVfmF6m4&#10;+suf+WuJmROlYtMbSoo+1fBqd3BU/dKgQWvumdXNl0acN82O3E5zs5DObC4xibqSzfzJn/wJPNzc&#10;waPxsUl3MB5Njltk5K+V5iCI3m7vke7XvxjT8G4+fONCKv2RdgD8tHXqzZ2twvb60uLCSy/+8KPP&#10;PIlEi1kJiOUKtCotl3gSJotKmQGNTA0w+UOQutTiSWkAFaFS7iIdVFTplHYz2hvtrv47b05yByai&#10;vKBqUKstVetQjOo3/YjyZ3TMUFZLbRtjqJFh04u4W8uORN3zV858/3vP85EnTj8SSIw+9PhPm7zR&#10;bgOC1KcaJwr/dkdrqb+V7bsEt3mc+jMGtNuatYqlVbG260vXL1348Y8YOomzOHT46OzRE67YsMmO&#10;QgPNnTAU98OGf8eL57ZWaxRUKfyn3I/kZsyggJ1NCyfrxuLrr736cz//HPVSdEgRxbfo5aTFGvJB&#10;yTiIKAoWiKjNLQiPmzSiUFWdynK1yOh9sdrdzxU0qjyuquiTxSnCCWmjoFouSV14gWJ2uuDkt+zt&#10;fNRjuXrpzJf/+I9Q+/7t//Z/mjx40hIcpqAYMRr1V1LjIi1k7mgV3faC3dJqJeyVjk/0livQCo2z&#10;uHjujfnLF4aHElwCZGXR5Kg9kgCuMB+b1A9mexOGvWMT+QC+4M6sFpiXT20w26VSKdG85PTphzwB&#10;HyE29S4qKyqlnqKP14SUtAih0Y9It4V/0Y5IV9FhKAYfsN813blvuDMr0TMr5RB0Il4XRmoqTCxF&#10;ytOlG65MWBWrpQdtLrURsDXc5mp2fR5N8Euvvmbzh/6L//4fR2aPM7WTQVJup4eXiDxVzP8eylBU&#10;KCqtS2EeHWxXiDzKOaZH2P3wteZaNkfI6/ZH0M0gbmYh8TWw3Ds/pR9AQ91zSLe12j7a07/0b+QP&#10;KAFDYUQcFotFVStsIcGZN8x+xEWjl6UqjaGdEX9TRipixh5E6xMxva4Q+zbUe3yKbwqG+hGe8rpw&#10;Bsp0kQKr/hutps3UTm8ueZg6k9t8/Yff2dhYc/hCz/zCp6ZOPmXyJcttaboo4qBa1ck3hoiwQ9ne&#10;KyjJ0csAkk6bGRSc02q5KKOxqKpt0kqfgJLJt4zEoaJOSp/I79LFhOO7x6f0fTDxt8qNaXqoD3B1&#10;IgdRttXpJWsViCaZJdOgd5+J6T81q8tvsrm5MxnUZPd0TA4uoCR+KaVXfQHU6EYpa9Zg4334rj1A&#10;oj9afa9b7J/CEUuJrtCk2EOjkk1GA25bd2P1xsrKEs1jaTE6NXtU4KyJ6i5MVVplKHYLRHSbcvy7&#10;9205bIrIVGDAIA9v2+KgrW+d3p1mmuH4TVbWjIVQAsPV/an+XN7uLKOrIm/p/yoaKfqYorJzAOns&#10;DAmvIPJstBG/VpEkUbSgB6CYTLSUA4rJRABDkC+SKHLC79fZHNRzGearoajaTYyjYrmKBFc6CHpC&#10;ruL28gvf+tpXvvzlC5eu2TyhEw8/bQonTW2ZT81LtCcj4SxLQA0puHc3+QQj3JMGOEyHprbebPfY&#10;nQHqlqlIIiKkF7mepkmLFAFA9+5o3r93fiuE0He0/cuJ1dKekoon/qQxE4ONtIJe86mqiZeRCeAX&#10;YbmUHk7+pKhQ+U3R+oYSVP9p4Pvf67N8u5hdd5SRAg2dW1WjVU2dysXv/fFX/vD3Lpw7G40npmcO&#10;nn70Ix/9K3/NhOTd6ac9Vl1ENS26LkLptmpFGnzSauyuyKvfgluQ/l8MR6ERebOhGitYayAZbuQl&#10;RRCiEsI0SlF9lvYnFN4/U7uLn/z2WYb+hxnnsS/523sUfSChIobdW787kDx0G5PsPX+Xmb+L33D/&#10;W+kPGzgSDRRkWdE/38qc3po03zSZlq9fS69e/Q//8n/PbCz7IvFjDz327E9/fHz2mIs+rzT/EjmV&#10;QXRJdKkRgtwkqXsPj1+fXQlnjfN885o3IlyDzbinB3Mvv+jt3/uOrfa2wmG9vWqb3nei+uf1g2O1&#10;Awepj47uxFBdLsSz+NhGPZ3afvPNNzMrl1tbl5euXzz28FPPffI/847NkVRxeSPk75Cxqm+qv7V8&#10;cVJ7+vvfQzNRUGbwE/bVgvePqHfF1ZPv4QHdD1arE+oDZ2TAr2K16uL1/tr75S1P2c3xwj0/w3uX&#10;0MAB4GtpvCBtyJB+01U3tblpqmXSV3+0k1pLTh098NATwbEDHZObIiH5jqJb0GiIby39MKTHm1YV&#10;3LtLqQ/3pu3iFh84+Jx7eED37qu+1TvfWTRmnDMd0eib9i36rsGBARHUf+4S5X7Xzs3gKtm7YmQM&#10;HmrqJi6XzJiwHEBG0no7xfrE3HGHP3J1YZ0hoC0zPUab5Uq1Vz/f6xx1L211/9ffZ4WDl2DwqX/u&#10;jLX/5e4cIWjr1PY6eBNTHvS1u88ZTNje0v7eu9NrWGr/iJRyRq9FLUpUWhfYZdS06Gfz6U1zK8/M&#10;Ini9TKkRGZ2A6YMSoUIcSKFq6zUi0kLeW5yVu7be+m908/b01p/x3p3cu/9db/eO78pqe2+25wRq&#10;/dStFLA3nef9J/K9O7EGLhxMLRhWC48MIc8MPVK5JPeYGYIhVkpZeoJLtsvjR9HGuETU6cx4QXel&#10;M2GicTSQ7TtCRD/5hd0LcGS53fSeciQ3Pe0n/+QP0DvcsdUa8fZNG6JOkA62MtMxrs6gDtz2YRJ1&#10;7d+zE2JYLdu6OlgDzqjLrHytGh0vkgSILGmtzThSuwOOj6JCdGCSBZObhVm4TK2Xzrcay2p2r+9s&#10;79n36e8M+qSpM3wLXdggMtPw4c/Z7V3g2rdKuezDjeqfgxV27+bj7uYZNyDgHqmAgckVdccsQvm4&#10;bqdOdRjFkQxaoiunh05NZhm/aLKUGXxTKjKCTz1N2f7udx40qrt51P336pugMsRbY4U7RRD35EDv&#10;8Zvesa/tbYm3Pa53vLJvd3rf8Rvc4anpM8o3v06ZmwFS9bgUbrpBplQi6NIGjWB1mZkIg6Rrbq8m&#10;YjCxcK+OXx92T4tnfAl15HK0xpHclKO+t0dzh5fgbj39/wfHwUv+8figdwAAAABJRU5ErkJgglBL&#10;AwQUAAYACAAAACEAkb/ZdN8AAAAHAQAADwAAAGRycy9kb3ducmV2LnhtbEyPT0vDQBDF74LfYRnB&#10;m90k9U8bMymlqKci2AribZtMk9DsbMhuk/TbO570+OY93vtNtppsqwbqfeMYIZ5FoIgLVzZcIXzu&#10;X+8WoHwwXJrWMSFcyMMqv77KTFq6kT9o2IVKSQn71CDUIXSp1r6oyRo/cx2xeEfXWxNE9pUuezNK&#10;uW11EkWP2pqGZaE2HW1qKk67s0V4G824nscvw/Z03Fy+9w/vX9uYEG9vpvUzqEBT+AvDL76gQy5M&#10;B3fm0qsWYSk5hORJHhJ3eZ/I4YAwX8QR6DzT//nzHwAAAP//AwBQSwECLQAUAAYACAAAACEAsYJn&#10;tgoBAAATAgAAEwAAAAAAAAAAAAAAAAAAAAAAW0NvbnRlbnRfVHlwZXNdLnhtbFBLAQItABQABgAI&#10;AAAAIQA4/SH/1gAAAJQBAAALAAAAAAAAAAAAAAAAADsBAABfcmVscy8ucmVsc1BLAQItABQABgAI&#10;AAAAIQAvo4bVRwUAAJYbAAAOAAAAAAAAAAAAAAAAADoCAABkcnMvZTJvRG9jLnhtbFBLAQItABQA&#10;BgAIAAAAIQA3J0dhzAAAACkCAAAZAAAAAAAAAAAAAAAAAK0HAABkcnMvX3JlbHMvZTJvRG9jLnht&#10;bC5yZWxzUEsBAi0ACgAAAAAAAAAhAFx+eyIzlgEAM5YBABQAAAAAAAAAAAAAAAAAsAgAAGRycy9t&#10;ZWRpYS9pbWFnZTMucG5nUEsBAi0ACgAAAAAAAAAhAFd2pF76tgIA+rYCABQAAAAAAAAAAAAAAAAA&#10;FZ8BAGRycy9tZWRpYS9pbWFnZTIucG5nUEsBAi0ACgAAAAAAAAAhAI/KKW+woAAAsKAAABQAAAAA&#10;AAAAAAAAAAAAQVYEAGRycy9tZWRpYS9pbWFnZTEucG5nUEsBAi0AFAAGAAgAAAAhAJG/2XTfAAAA&#10;BwEAAA8AAAAAAAAAAAAAAAAAI/cEAGRycy9kb3ducmV2LnhtbFBLBQYAAAAACAAIAAACAAAv+AQA&#10;AAA=&#10;">
            <v:shape id="Picture 358" o:spid="_x0000_s1240" type="#_x0000_t75" style="position:absolute;left:7710;top:10680;width:3405;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4yq+AAAA2wAAAA8AAABkcnMvZG93bnJldi54bWxET01rAjEQvQv9D2EK3jSrRZGtUWyh4FGt&#10;gsdhM5tdupmEJLrrvzcHocfH+15vB9uJO4XYOlYwmxYgiCunWzYKzr8/kxWImJA1do5JwYMibDdv&#10;ozWW2vV8pPspGZFDOJaooEnJl1LGqiGLceo8ceZqFyymDIOROmCfw20n50WxlBZbzg0NevpuqPo7&#10;3awCU38s9/VXX1wX3tuDuYQD2qDU+H3YfYJINKR/8cu91wpWeWz+kn+A3D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I+4yq+AAAA2wAAAA8AAAAAAAAAAAAAAAAAnwIAAGRy&#10;cy9kb3ducmV2LnhtbFBLBQYAAAAABAAEAPcAAACKAwAAAAA=&#10;" stroked="t" strokecolor="#7f7f7f">
              <v:imagedata r:id="rId245" o:title="" cropleft="1852f" cropright="3616f"/>
            </v:shape>
            <v:shape id="Picture 359" o:spid="_x0000_s1241" type="#_x0000_t75" style="position:absolute;left:1695;top:10716;width:2726;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9Gt3BAAAA2wAAAA8AAABkcnMvZG93bnJldi54bWxEj0GLwjAUhO/C/ofwFryIpisibjXKIix4&#10;8GKVxeOjeSbV5qU0Wa3/3giCx2FmvmEWq87V4kptqDwr+BplIIhLrys2Cg773+EMRIjIGmvPpOBO&#10;AVbLj94Cc+1vvKNrEY1IEA45KrAxNrmUobTkMIx8Q5y8k28dxiRbI3WLtwR3tRxn2VQ6rDgtWGxo&#10;bam8FP9OwXQ7IQ7mb8DFEc9jPt7txayV6n92P3MQkbr4Dr/aG61g9g3PL+kH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9Gt3BAAAA2wAAAA8AAAAAAAAAAAAAAAAAnwIA&#10;AGRycy9kb3ducmV2LnhtbFBLBQYAAAAABAAEAPcAAACNAwAAAAA=&#10;" stroked="t" strokecolor="#7f7f7f">
              <v:imagedata r:id="rId246" o:title=""/>
            </v:shape>
            <v:shape id="Picture 360" o:spid="_x0000_s1242" type="#_x0000_t75" style="position:absolute;left:4560;top:10695;width:2998;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Tj4bAAAAA2wAAAA8AAABkcnMvZG93bnJldi54bWxET02LwjAQvQv+hzCCN031UHaraVkWhB4U&#10;WVcQb0Mzpt1tJqWJWv+9OQgeH+97XQy2FTfqfeNYwWKegCCunG7YKDj+bmYfIHxA1tg6JgUP8lDk&#10;49EaM+3u/EO3QzAihrDPUEEdQpdJ6auaLPq564gjd3G9xRBhb6Tu8R7DbSuXSZJKiw3Hhho7+q6p&#10;+j9crYK/7e5o9GD26Tnx6XZpTmV5YaWmk+FrBSLQEN7il7vUCj7j+vgl/gCZ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NOPhsAAAADbAAAADwAAAAAAAAAAAAAAAACfAgAA&#10;ZHJzL2Rvd25yZXYueG1sUEsFBgAAAAAEAAQA9wAAAIwDAAAAAA==&#10;" stroked="t" strokecolor="#7f7f7f">
              <v:imagedata r:id="rId247" o:title="" cropbottom="3845f"/>
            </v:shape>
            <v:shape id="Text Box 361" o:spid="_x0000_s1243" type="#_x0000_t202" style="position:absolute;left:1980;top:13710;width:214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style="mso-next-textbox:#Text Box 361">
                <w:txbxContent>
                  <w:p w:rsidR="00844BB3" w:rsidRPr="00A71E88" w:rsidRDefault="00844BB3" w:rsidP="00322445">
                    <w:pPr>
                      <w:jc w:val="center"/>
                      <w:rPr>
                        <w:b/>
                      </w:rPr>
                    </w:pPr>
                    <w:r w:rsidRPr="00A71E88">
                      <w:rPr>
                        <w:b/>
                      </w:rPr>
                      <w:t>ОСА</w:t>
                    </w:r>
                  </w:p>
                </w:txbxContent>
              </v:textbox>
            </v:shape>
            <v:shape id="Text Box 362" o:spid="_x0000_s1244" type="#_x0000_t202" style="position:absolute;left:4965;top:13695;width:214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Dy8EA&#10;AADbAAAADwAAAGRycy9kb3ducmV2LnhtbESP3arCMBCE7wXfIazgjWiqePypRlFB8dafB1ibtS02&#10;m9JEW9/eCMK5HGbmG2a5bkwhXlS53LKC4SACQZxYnXOq4HrZ92cgnEfWWFgmBW9ysF61W0uMta35&#10;RK+zT0WAsItRQeZ9GUvpkowMuoEtiYN3t5VBH2SVSl1hHeCmkKMomkiDOYeFDEvaZZQ8zk+j4H6s&#10;e3/z+nbw1+lpPNliPr3Zt1LdTrNZgPDU+P/wr33UCu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sw8vBAAAA2wAAAA8AAAAAAAAAAAAAAAAAmAIAAGRycy9kb3du&#10;cmV2LnhtbFBLBQYAAAAABAAEAPUAAACGAwAAAAA=&#10;" stroked="f">
              <v:textbox style="mso-next-textbox:#Text Box 362">
                <w:txbxContent>
                  <w:p w:rsidR="00844BB3" w:rsidRPr="00A71E88" w:rsidRDefault="00844BB3" w:rsidP="00322445">
                    <w:pPr>
                      <w:jc w:val="center"/>
                      <w:rPr>
                        <w:b/>
                      </w:rPr>
                    </w:pPr>
                    <w:r>
                      <w:rPr>
                        <w:b/>
                      </w:rPr>
                      <w:t>ОВОД</w:t>
                    </w:r>
                  </w:p>
                </w:txbxContent>
              </v:textbox>
            </v:shape>
            <v:shape id="Text Box 363" o:spid="_x0000_s1245" type="#_x0000_t202" style="position:absolute;left:8355;top:13680;width:214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mUMEA&#10;AADbAAAADwAAAGRycy9kb3ducmV2LnhtbESP3YrCMBSE74V9h3AWvBFN13+rUVRQvPXnAY7NsS02&#10;J6XJ2vr2RhC8HGbmG2axakwhHlS53LKCv14EgjixOudUweW8605BOI+ssbBMCp7kYLX8aS0w1rbm&#10;Iz1OPhUBwi5GBZn3ZSylSzIy6Hq2JA7ezVYGfZBVKnWFdYCbQvajaCwN5hwWMixpm1FyP/0bBbdD&#10;3RnN6uveXybH4XiD+eRqn0q1f5v1HISnxn/Dn/ZBK5gN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gZlDBAAAA2wAAAA8AAAAAAAAAAAAAAAAAmAIAAGRycy9kb3du&#10;cmV2LnhtbFBLBQYAAAAABAAEAPUAAACGAwAAAAA=&#10;" stroked="f">
              <v:textbox style="mso-next-textbox:#Text Box 363">
                <w:txbxContent>
                  <w:p w:rsidR="00844BB3" w:rsidRPr="00A71E88" w:rsidRDefault="00844BB3" w:rsidP="00322445">
                    <w:pPr>
                      <w:jc w:val="center"/>
                      <w:rPr>
                        <w:b/>
                      </w:rPr>
                    </w:pPr>
                    <w:r>
                      <w:rPr>
                        <w:b/>
                      </w:rPr>
                      <w:t>ПЧЕЛА</w:t>
                    </w:r>
                  </w:p>
                </w:txbxContent>
              </v:textbox>
            </v:shape>
          </v:group>
        </w:pict>
      </w: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b/>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r w:rsidRPr="00443F4A">
        <w:rPr>
          <w:b/>
          <w:color w:val="000000"/>
          <w:sz w:val="28"/>
          <w:szCs w:val="28"/>
        </w:rPr>
        <w:t>При укусах «жалящими»</w:t>
      </w:r>
      <w:r w:rsidRPr="00443F4A">
        <w:rPr>
          <w:color w:val="000000"/>
          <w:sz w:val="28"/>
          <w:szCs w:val="28"/>
        </w:rPr>
        <w:t xml:space="preserve"> насекомыми необходимо, прежде всего, удалить ж</w:t>
      </w:r>
      <w:r w:rsidRPr="00443F4A">
        <w:rPr>
          <w:color w:val="000000"/>
          <w:sz w:val="28"/>
          <w:szCs w:val="28"/>
        </w:rPr>
        <w:t>а</w:t>
      </w:r>
      <w:r w:rsidRPr="00443F4A">
        <w:rPr>
          <w:color w:val="000000"/>
          <w:sz w:val="28"/>
          <w:szCs w:val="28"/>
        </w:rPr>
        <w:t>ло, выдавить пальцами из ранки яд, промыть ранку нашатырным спиртом или раств</w:t>
      </w:r>
      <w:r w:rsidRPr="00443F4A">
        <w:rPr>
          <w:color w:val="000000"/>
          <w:sz w:val="28"/>
          <w:szCs w:val="28"/>
        </w:rPr>
        <w:t>о</w:t>
      </w:r>
      <w:r w:rsidRPr="00443F4A">
        <w:rPr>
          <w:color w:val="000000"/>
          <w:sz w:val="28"/>
          <w:szCs w:val="28"/>
        </w:rPr>
        <w:t>ром йода. Места укуса комаров, мух, оводов протирайте нашатырным спиртом, одек</w:t>
      </w:r>
      <w:r w:rsidRPr="00443F4A">
        <w:rPr>
          <w:color w:val="000000"/>
          <w:sz w:val="28"/>
          <w:szCs w:val="28"/>
        </w:rPr>
        <w:t>о</w:t>
      </w:r>
      <w:r w:rsidRPr="00443F4A">
        <w:rPr>
          <w:color w:val="000000"/>
          <w:sz w:val="28"/>
          <w:szCs w:val="28"/>
        </w:rPr>
        <w:t xml:space="preserve">лоном или мыльным раствором. </w:t>
      </w: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p2"/>
        <w:shd w:val="clear" w:color="auto" w:fill="FFFFFF"/>
        <w:ind w:firstLine="720"/>
        <w:rPr>
          <w:rStyle w:val="s1"/>
          <w:b/>
          <w:bCs/>
          <w:color w:val="000000"/>
          <w:sz w:val="28"/>
          <w:szCs w:val="28"/>
        </w:rPr>
      </w:pPr>
      <w:r w:rsidRPr="00443F4A">
        <w:rPr>
          <w:rStyle w:val="s1"/>
          <w:b/>
          <w:bCs/>
          <w:color w:val="000000"/>
          <w:sz w:val="28"/>
          <w:szCs w:val="28"/>
        </w:rPr>
        <w:lastRenderedPageBreak/>
        <w:t xml:space="preserve"> Учебный вопрос 3. Правила действий по обеспечению личной безопасности в местах массового скопления людей, при пожаре, на водных объектах, в походе и на природе.</w:t>
      </w:r>
    </w:p>
    <w:p w:rsidR="00322445" w:rsidRPr="00443F4A" w:rsidRDefault="00322445" w:rsidP="001C7BB6">
      <w:pPr>
        <w:ind w:firstLine="709"/>
        <w:jc w:val="both"/>
        <w:rPr>
          <w:sz w:val="28"/>
          <w:szCs w:val="28"/>
        </w:rPr>
      </w:pPr>
      <w:proofErr w:type="gramStart"/>
      <w:r w:rsidRPr="00443F4A">
        <w:rPr>
          <w:b/>
          <w:sz w:val="28"/>
          <w:szCs w:val="28"/>
        </w:rPr>
        <w:t xml:space="preserve">Личная безопасность </w:t>
      </w:r>
      <w:r w:rsidRPr="00443F4A">
        <w:rPr>
          <w:sz w:val="28"/>
          <w:szCs w:val="28"/>
        </w:rPr>
        <w:t>– состояние защищенности жизни и здоровья человека, его идеалов, ценностей, интересов от опасных воздействий – физических, духовных, информационных, этнокультурных, социальных, экономических, техногенных, пол</w:t>
      </w:r>
      <w:r w:rsidRPr="00443F4A">
        <w:rPr>
          <w:sz w:val="28"/>
          <w:szCs w:val="28"/>
        </w:rPr>
        <w:t>и</w:t>
      </w:r>
      <w:r w:rsidRPr="00443F4A">
        <w:rPr>
          <w:sz w:val="28"/>
          <w:szCs w:val="28"/>
        </w:rPr>
        <w:t>тических, экологических, медико-биологических, военных и т.д.</w:t>
      </w:r>
      <w:proofErr w:type="gramEnd"/>
    </w:p>
    <w:p w:rsidR="00322445" w:rsidRPr="00443F4A" w:rsidRDefault="00322445" w:rsidP="00322445">
      <w:pPr>
        <w:ind w:firstLine="709"/>
        <w:rPr>
          <w:sz w:val="28"/>
          <w:szCs w:val="28"/>
        </w:rPr>
      </w:pPr>
      <w:r w:rsidRPr="00443F4A">
        <w:rPr>
          <w:sz w:val="28"/>
          <w:szCs w:val="28"/>
        </w:rPr>
        <w:tab/>
      </w:r>
    </w:p>
    <w:p w:rsidR="00322445" w:rsidRPr="00443F4A" w:rsidRDefault="00983339" w:rsidP="001C7BB6">
      <w:pPr>
        <w:ind w:firstLine="708"/>
        <w:jc w:val="both"/>
        <w:rPr>
          <w:b/>
          <w:sz w:val="28"/>
          <w:szCs w:val="28"/>
        </w:rPr>
      </w:pPr>
      <w:r>
        <w:rPr>
          <w:b/>
          <w:noProof/>
          <w:sz w:val="28"/>
          <w:szCs w:val="28"/>
        </w:rPr>
        <w:pict>
          <v:group id="Group 364" o:spid="_x0000_s1427" style="position:absolute;left:0;text-align:left;margin-left:1.2pt;margin-top:134.1pt;width:467.5pt;height:148.05pt;z-index:-251647488" coordorigin="1725,3853" coordsize="9350,2961" wrapcoords="-35 0 -35 21490 21600 21490 21600 0 -3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PJUzQMAAJUNAAAOAAAAZHJzL2Uyb0RvYy54bWzsV2tr4zgU/b4w/8H4&#10;u+tHHMc2TYY2TspAZ7bs4wcoshyLsSUhKUnLsv99ryQ7j6bsLDOwsEsDMbIeV/eec+6VfPvxue+8&#10;PZGKcjb345vI9wjDvKZsO/d//20d5L6nNGI16jgjc/+FKP/j4sNPtwdRkoS3vKuJ9MAIU+VBzP1W&#10;a1GGocIt6ZG64YIwGGy47JGGV7kNa4kOYL3vwiSKsvDAZS0kx0Qp6K3coL+w9puGYP1z0yiivW7u&#10;g2/aPqV9bswzXNyiciuRaCke3EDf4UWPKINNj6YqpJG3k/TKVE+x5Io3+gbzPuRNQzGxMUA0cfQq&#10;mgfJd8LGsi0PW3GECaB9hdN3m8Vf9k/SozVw53sM9UCR3dWbZKkB5yC2Jcx5kOJX8SRdhNB85Pir&#10;guHw9bh537rJ3ubwmddgEO00t+A8N7I3JiBs79ly8HLkgDxrD0PntJjMkilQhWEszvMomUwdS7gF&#10;Ks26GCb4HgxP8ulkHFsN64vJuDgpstiMhqh0G1tnB+cWt4LiEv4DqNC6AvXb4oNVeieJPxjp/5GN&#10;HsmvOxEA/wJpuqEd1S9Wy4CRcYrtnyg2WJuXEz/JyA+Mmk2BIQvMOMutQSYmy47H+LJFbEvulIA0&#10;cASPXVLyQ0tQrUy3wejSin298GPTUbGmXWfoM+0hYsikV0p8AzSn8orjXU+YdmkrSQfBc6ZaKpTv&#10;yZL0GwIqlJ/q2GoF9PCotNnOKMOm0h9JfhdFRXIfLKfRMkij2Sq4K9JZMItWszRK83gZL/80q+O0&#10;3CkCMKCuEnTwFXqvvH0zb4YK4zLSZra3R7Z+ODWBQ1ZVo4sgMAOJ8VVJ/AuADfOgrSXRuDXNBpAb&#10;+mHyccDCfELWcKAgy76ZOG8kgAHJpE86K6Dimty5kj9IQyr9QHjvmQZgDZ5arNEeoHaxjVOM14wb&#10;xm0sHbvogCBczwjBOUtFVKzyVZ4GaZKtgKWqCu7WyzTI1vFsWk2q5bKKR5ZaWteEmW1+nCSLOe9o&#10;PepUye1m2UlH3tr+hnqgTtNCI5aTGyOxxpjB1AmviJM0uk+KYJ3lsyBdp9OgmEV5EMXFfZFFaZFW&#10;68uQHikjPx6Sd5j7xRSq3d/HFtnfdWyo7KmG47Wj/dzPj5NQaVJ/xWpLrUa0c+0zKIz7JyiA7pFo&#10;K1kj0qFmgGb/g6UUjg931j0da2lm4Lusgv+DWgqHBobrl4ZTWEjKXLqPXJ4r/L20urtFlk3g7nFx&#10;tzBlwJbWNAXdvJdWW4veS+u/U1rtnRXu/rYYD98p5uPi/B3a519Ti7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f7Xcv4QAAAAkBAAAPAAAAZHJzL2Rvd25yZXYu&#10;eG1sTI9PS8NAEMXvgt9hGcGb3fxpYxuzKaWopyLYCtLbNJkmodndkN0m6bd3POlpmHmPN7+XrSfd&#10;ioF611ijIJwFIMgUtmxMpeDr8Pa0BOE8mhJba0jBjRys8/u7DNPSjuaThr2vBIcYl6KC2vsuldIV&#10;NWl0M9uRYe1se42e176SZY8jh+tWRkGQSI2N4Q81drStqbjsr1rB+4jjJg5fh93lvL0dD4uP711I&#10;Sj0+TJsXEJ4m/2eGX3xGh5yZTvZqSidaBdGcjTySZQSC9VX8zJeTgkUyj0HmmfzfIP8BAAD//wMA&#10;UEsDBAoAAAAAAAAAIQCGvMQCILMGACCzBgAUAAAAZHJzL21lZGlhL2ltYWdlMS5wbmeJUE5HDQoa&#10;CgAAAA1JSERSAAACWAAAAV0IAgAAAFAhhKUAAAABc1JHQgCuzhzpAAD/yklEQVR4XsT9d5AtaZre&#10;h510J09mHu/K163r29zunnZjesz6WSywi90FAaxAACQkSDCrACkxJAQZiqBCCv1HkWIIEYIYQekP&#10;ESEBQUASSC0WIIj1s2N2bHdPu2vL2+NN+jz6vV+eqq7umYUgBSnW9tytW/fUOZlfft9rnvd5n1er&#10;1Kqz2UzTtEKhkGXZJ77JFvyQL36Yfy2/LyziJC1Vy52NzUQvzCbTRRjGs6mVLYI0XSwK2mLBW/HN&#10;8tf5iaYvFluZ+bSRaLVFdqwVfNPy4k5S8ENjaBe0rLAoLIyFxp/yaxrfFHQ+cZEuUq7KMnRd50eL&#10;hL9lBp9g8obyyvzP/MLy7/nV/FKvvq5uipdblsVfkyThffIX8Fu6blx//ad+N8tSPp3XpNxdlhZ5&#10;g4LBb2l6ynUnmbbQuHq9oHH9urbQF1qWLuLCIitk/KVgG4VKxWrUyq5bathFy9Q1XbdMk6s0DeNq&#10;YXnzq3VWH6cvL+/a1VzdrHy63OPla5Z/lXvJv67e9uq3l7+7SNUaL7/yBeDpqP+3fK2s89UL1JIa&#10;hqGrW87fJF+6fFV94+On8PEj0DRekyb53fH++fKyJeQZ6Ya50OV31fvxVvLijFcVMlOLdNaST+Sa&#10;1Be/oJ6uaZqllJVV+yqLM9/3x+MxW3fg+5M0sgyLvbuIjCj1k8QoZLwBN5SYFs9FFkqe0SLlcWh8&#10;Ip/Of6Yl75zEacZaL9hhKX8W0lWnVDSNptfcP9j9E3/y5+v1Jq/63g9/8PV33ve5Dh7x5Vm4WhBD&#10;FnC5IS/v63L3swcun6bc5rVdx30X1TWwG5eLrOtxHLM1C+qJqE0gt3G1MfIVzr/y0ypPQda1ICfo&#10;8utqn8ibFD4+C9d/LouaH5erg3rtNOV38aldlD/xT73Jpz5Unm/+4C5NytXGvnrlf3vf5Mt7dXau&#10;f5DaAMu9+vHhknu8fBX7QgyPxtYpZGzZRWwsEo2NKQslZu3jhWR3sqXliS/SRE6/WCv1Pmrb5Y+G&#10;f+TYqEVWp4a31Aw29KWhzfhXfhrGacHCEKQuv5w4WmYunHFmWdO0VLAnzrQUJZG6L8yFzqPO7yK/&#10;hfzMfvKJYHZyQ63s5+XFZ6m6OjOxS3qpVErTLAiCJJatVbRNQyvEsZi3JF4YhlkQuyW/8C994D/m&#10;MV5zEx/bk0+9TjfFklydBTGshoFZ5idREF23IVd3ym5K81W9tlfxNPJxGIVLx3R9KZShkK2Yfzqv&#10;yR8Kf8pTvvyruJXFwnVdw3EdzuG1GxADxF/zvXy1p68+TPYT7mCRGcViuVbDokVhlIRh4M/5EC5X&#10;7Rj5zeWj4Cp5HnJZSWsR/q1Xn//Lb36uWtT2L3oz/IaZ4DO4QPmP6+Z9lb1UPopdw21wp/mi8e5Y&#10;KvkHUzfyY3/9sq/+ip+5Mhz5vVz/wqDmN3/1evWvn37Z1a9gkvgsdTu4NrkNWUT2P5cq50XnKnOf&#10;LXcu14jrjtmcRVP3HLtaKbUaXrtebZS9iutUXLvIF4/dsvCCVyaSX2c35F9X15wfoKvTe2V28+et&#10;NtOVVfzYOF4ulvzb1fdX33DZeaiwjBk44WIo1U/UeWfVE/lIcV8YV/5JHJXcWUFu+fL16qBxsPUk&#10;wlYUCumikCw0zk7CCeI5smqGvkixJhgMDjnuUlkOWbOMcAbTL5uFOIp9yQsKRfmPUEjsCWvNO/Dp&#10;chGy4XALEgsZxgIjZeoFC8OhF2zTdGzTsosL/mfwWJVVEB8nblRiqUVG4MQNG0QfyrPIZlSPi/dS&#10;Zo+HK3ZJfszNcZG6Xi570aLQnw5Gs9St1uJCcjEZfvTs8GIw0yUGkq3xaRvAT1VQ8iknIUfxcidd&#10;PbXl7y5kM185jPzE8U+yfy4tUL76+S6/+vWrbXB1JOWSVJh49XX9CuXS/pivfL2u3vzqNOUvv3r/&#10;P+7Xf+zPrx+9qwX5MSv2/9Wb/iu/+HoEmf/S1QkxZQ/Iwb9+vtQL5KSI0Vk+PHacLCb7Uva1BOhq&#10;NeTcqKBZ/l9+MnE5yu9eLlz+//MHwSvlRPFIL02N+gz5F/WLsucJiWWjLzSvUNWcYqzbFcNru7aW&#10;2oPpVIsK1bAVaTN5q0v7cN0IyKpePULld9U6L3+a71ReoH7Ed1w4x1I2er7ZZDUkCBbzLGdH2RP1&#10;WlZpGSWpKPlfefU/YZDzvfvjvq5t5vyflxfDBaTLTOxqB+Y7J00lb5EjLTmImFy5QmWSrm/aq+/z&#10;pZBncZkh5Ps5/6tYgU/GeVhjo+SUCEKvdszV7skf5qdOYP4Y1QNdFJ1Srdm0isWQdJDgIgiMjMON&#10;fcNe8h3/X77h//N6fs/V019pGf/OF7/wufsvVt307YPjJ7MxaYYpr1YbRjbIMvzNN59yfvyjCsZM&#10;LJfcgfIAEgJf9/bXD7MY808+vasF4nnnxyCPF64t03Uz8omHpxmWfJhYSjkCuvgpc+k4+Scxf+In&#10;sP4ss1Ygq1u4llFzi61KeaVdW283uo0K39c9u1yyWS7lBC2JgvLA+TJmUWsrd6du+mM3lh/P/Cn+&#10;yGP6MZb36mWf2oP5LbPruNoEVyWrTSKkvsl/gncvaLLj5AnLf5hkDjq/JPtN4t+l11R+UUIB/jMl&#10;EJClISviG/7M/5PEaxFpkhmTgyaLLCJ2LmSJTp4o3jHT+Z5Um+AmiXRxjqEEEOy4zMB/ybMhf5O9&#10;zofhUtlLEfEqyTY/5ddJ7G3LZEndStlyPTJtQ/aKhMiyVrL3UnEPyhxIrKK2DYtOwCsRVx5Py5nn&#10;5tVxUhEcbzEJgsy0+DNKtdN+f+/0+OnR0flwzKuJwH70ZF8av6XPuv4CZYA+3o3X3SSGh5iMoCiP&#10;zNgO+TeEfbIR8sgs38my7Aorudwe132hujtx6XmIdvWV75n8Av64r2XgcPnP+Wuv/vzUb19d/B/3&#10;ltd/fuXgP3nK/vhL+W/iX64v7yfsmPpLnohdv578gtm06hmp1IFVFzsrGRFPQPkQ5RnU2V+ujTIG&#10;/Guea+Trq5yo+kN9knIw8vzU+i+9Tn4FIFkKjliQFxEM2xrYUBoVAyNNivM0ToKzeFY1ol94ofil&#10;Heu9w3kETnHly66BMfnOUpjQ8oLkYsS9ynVdPvWl51U7Sj4f86WsZ8Zm4yv3CMq58E8cIHXE5aVs&#10;t6VP+v/NEapP/GO23id/nG8zVliy3jzmuPzFq29kYXO/rkIW4lyVI4nlur5Lf+zO/NEf5uHDlbPk&#10;e5bCKNrFKIqW1lMwmeWLli7vcuvkv5k/ZRU9FIqkO42mZZeCwA/nc4yUxcWRZOc4m7onOc3YfFJ6&#10;U6+k2V+5v/Gll+6kdmi4xndPT94+H5FMlHQt5PHJ/yl8UbaYGIY8pyyWitVGrd5p1Rt1x3OxFpIL&#10;qGvMl0xFNPlfcw+5DMHyHX/5tTwAvA6Lw59XifmVTcnf4Uf/k7RkmYiqT1ROUW11AT4VVpqImV7g&#10;EhaOY3gla7VV3uo2uvVau1arlkte0XBNw9Y1k3xJcCy5UEF4ldXOD+fyGefx2PUsVt3ktYv8lOf7&#10;2NBdbYhPGbL851df4lZklxMMqrxLRTv8RF2Vhr+SWyELV3+KOVYbkGWTMHn5Hw8t/0+cFAuiNqe4&#10;xjzRzP2lSpolilHvzC4n+Mj9K79HGJwnexLoStjMXZumnEidnFBP5XTrfKN+VeJVeXvJ7uTN5K3U&#10;p4DW4nPNol2ybVOACjyugLAmvlRPSRwdQE5iDoGKUpw5IKgki7oGCqFSePGyCvri3fCaOZAENGV5&#10;lZqhW0DZYRBFSWEexmxgfK3sBJU+5odEmRcxI7IvLuOVq5Oi7GQevF3aSvUglw/I0GQzY4wkwFia&#10;W1nv/IgqtP3jL7Vn8uTl6t0+ftD5JrnyfJf+bPnQ/z9lhPkbXrcXV7vlUz//0Vdeu8SPv72+3/7/&#10;6Qj53CtXl+NgnzpK6tnl21rFF2qxxfeJ9xPPJvGbrL4cb2WV1c7OTcoyM8yhztw15c5l+UCu3JUy&#10;Sfl6qh2tQCMxatRz+LmpgYbjBYuWDqRhmQubLey7BTObuUngZ3fb+r/96/W//b+u/eQL5hec0X/+&#10;Q87O8t2IFvPvAS8xJ+rEKUeoEFJl39VfFZIjRzB3lvLHcrNK5ifo2zIJyy0N0Z2CSCQlkRRXYTCX&#10;Blbd5r/C1/W9ke+lT+UWVxss36jXt1b+9mrhr7zPclkvP1nhwur5iv3ibwIKSVVGovhP7t6ln7p2&#10;Hq8+evm5P+IIiUcNu1SMY3GEamtIjqx2j8q3VDDDfxxX1kmSIZXF5N7YtItetQbgS7Um8n2uqGRZ&#10;+FZCHIPwXMLdHAHkf45Eu1H0Uzc7d59bm1lA0emHJ70fTtO5oeMh7JLDi4pWqVgsWVg17FepxJ+2&#10;XaxUq61Op9ltu9WyQGPKbYgzUxBHHkRfrePSGH0cEH28mvl3/GK+FlfuJ38A6k1+PDpKsSnP3JVf&#10;zgNBcWSqAih7EHyD6626xXbDXWnXV1q19W6j06iCizol1qIAnCYHQCIsHOES5VZPfWmAPnX9102q&#10;vIIPA9G/jEiuvlEvy1+7LNp9wvP/uNfnCXbusdQb529/PV5YYqhX16CchMqv8nwytwl5SKS8Efld&#10;Ikkft0ZBhSyOpLggf0oxxF5oxYVuZgX5c6FbKafXtGPJSgG3TfxRUjAyTf6Jp8o3uLJYMmuTd8AS&#10;UWOR2oBYJRbJ5lf4L84KcapFUSFMqAeylcBd+T2WVyeoYuuVikbZK9U8kH9Bop2i6Vri2yVqUTgY&#10;jpDHqB6i3FsefWFTlHUz2Hm4fa4Gs2Mblm2X2Pu4feXawWdUZrw8fctts1wa9UCvf39pnj7xw3zL&#10;KdhXvgH2SbgH9YgFF1Vfy4ziR2Pqa8Hyx4iI+phP2Z3l1r96zB///ePv1A5cmqR8E1792/XvP/Wr&#10;//J/yt/nv5OM8PriX7+G/GIkhFZBsDzN/ArVL+Q+5PIcKLMqO14FhoS6GELlRKhryX6U/ySKVKF+&#10;7huXWKsykwp9zRNB2VMKKgEfUcZFqtISiJF+CRpk6YKmyEukJJcujLjsFKJIq9aNf+3fsF//iYJz&#10;fHJjp/Af/D9M+AzK+rBD5FrVxeefnz9zCTtzl7fcgIIk5Jihet21r6V5ZztL9rcALS6CqxAzKqMq&#10;NcJElXyUq8ofdP7Hj9s+HzvI6/96uT3k4n7sjrqMKK7v0MuL/JFNnL+DWCVKZCpTkodpqfKXBKUK&#10;QPnkB+Xve3nxH2/v/IfX3e3VnhfiSL1Znc/nV7+ZbxrlF5XPuPQCywhBbRJ2RpyEgKqttTXLKY9G&#10;A380MrPU1vWQJVabbMkpUPZCgPY0mQf+/+yu9xe/+pZXdMqD2X/+7af/u6PpYzNrZRGeE8PH9oJA&#10;IqQF9SWfni0c16406qWy64fhdDiaTCbz8YTcIJjMVPQiX7kFyU24XDm7V2UU6i6WC5F/TxiV311u&#10;cWTXqi+1Z368JQHMz8+PWGMJrUgtYoHtqDtpOpCc49iVslMukUCYTtFyCfP4txxzU16Mm8dXSA2q&#10;oMeCN37ig67vlcuNvDyMy3f45B7MQ93LG5f/f2UQr16Y3+CP7t38XlV1WbgkCibN8yFlfJWpzzkF&#10;AnUq7PYqdb4i5qibyqul8gVZ5vJOPw7N8itME0BIedv8d/PqCWkcv5svdv4O+ZecPtbMkFAhzxPz&#10;w6wq/2Ch/ERh1IoZwiPOw13+kfzPM2LJBAm1sxTqi6w5GIRRDMkDk0JRkq5wOJ72hv7ID/0kA/Mk&#10;w2MXqxqvMisQnWRj4xTxmZQCjbLtzKZjvKAgwHohzjAR1D8/Npn5kckfxXWiyqeWXdgSy+X9xL8Q&#10;3V/3Flx0/hzzx5Hv4Y83Sr6X8pOsPlFec4mWK8he/Xf5lT+R5dcl5S3/resXoa7t09skf01+Y9df&#10;f/X9j+7YT72FstTq/KqS5/Ud+6N78r/Zn1w/0fmy58ZOXczyWPGJCs2XE5rjMktUWUJV2XsERXJC&#10;BB+UMnj+m/lzuVqZiJBSPQSxIwrLUhaETav2pdrzKvZVb6ie2zLwVCQUVbImDtSLUGjAZUwH6orm&#10;1KJZqZj6/9qvzP+X/5631XHGf+Sv/sVpFKdXONalT1re2tVDv3ooaleosy8Ih3hzuU2xQzmNSGAI&#10;KBaUw7hO1yuWyy5XGwXYNC0MEt+PKT4IyCGrwv3mt/PHOsL88X1qh+ernW/U6xeWv1jqX+orX8/8&#10;z6URUxb9+q7LHxPBogovWN3LpER8uSI8SulweXlXm/bqnfOf5B+X70MxPup2rjADXkzErDXbdXkG&#10;qhibX1D+aog8LFq+pz9talOw7HBhWuVm2yw5vj+LZzObxcMhAR/lSaQEXFgbuV3sDYbkLNJ/fb3w&#10;Vz57b8uyKkH2mx8N/4PD4btm2nUISDBDac6oUp8IyqhWMEtIWp1KWS9afhL54+l8Op2NJlEQxFP/&#10;6m7zDZ2b5h/70K4WSKFYSzsu5+ESJlUF5B/vCOHwwTyUQqdyLcROvJhfdEuletGqOCWnyl4CNlNQ&#10;rthz4E9DDJnaSVcXJntlCVzkLD+VlV5ulE9F0Plzun6Sl3vomhfkJ5LiLCEgXM7Hnu9T+/JqY6lv&#10;lpwO2YhEWbIpxegqkyH/5S+Wx6cePWYMW8ZmuH5JV96RF8c8q8uvjze0rLKZpzf5RuSbfCPxjaIJ&#10;LOOty6OyXBI5gApszT89f0O1/+TB5eGLLC/gUB7TSLydOYVYeHfsIiJr5SDkieuSO1qWXRZqZkId&#10;uz+N9k+Hh73xOKQkShpJKqtWhA8VVFXAVZP8lWwwTqqOF82nwBq5I2Sh5LJ4vHlp6NqXWjq56E//&#10;g/o7gEK+DfKX5a+R7wX6vby5S6OwXFguShH/5JXXTLBcqqp6Xj3ffFXF3mEjpBC6/LpuSlSF/sf9&#10;XEV1P2rjPmVEfvR3r+7ix95v/kD/O3GEuRHj+q9HgbkR5IsCkLo2sYIK4VqCQzgIjhHHlaqOpcHx&#10;lm+KChgTFE49CMD4nPms4EY5NQGBUUGDPE98FCnAUhyjekBsTQmUr6zzkhIlD03xoIQyJuuT1+EV&#10;dcXW3UxLxknVNspaOtaN3q/9qvtv/vmN3/g/nv3Hv+2zdS5j8WXcIjcI/o+ZkQKFwBj5s7g0YhJn&#10;Xv1QvLX6Um6DE0EKyNXiCDXHNT3P5puYCkBcCHwhe1CC/1d3hPnR/pTBUT9UCKb6ury2yy19mWte&#10;/638BvMFur5781+XzE85cgGZL2Os/GVCMPljHOHV/ryy/8srUU/h046w1WngCHO+Yr6T8nuTQObS&#10;EV69UX7p+EkcIczbYrmKI4yigPYJm3MIxOqUCLITqjGqj4L9Bj/EKgJpGkdR/D/esn79tXt3Gm5s&#10;Zf/ocPh3vrH30WDc8cqZVRKsV5InsWWSt6njRFVH7AVVXN2IePDJgkv1J9PpeGLnlkJdjVyT+uvS&#10;7C4X4DoB6dJGqEA7NzdXNyvf/zHpIC+OhZpPLTBNoBIWCpZZgO9CBNEul4RnD1rvFGmskNMnSa00&#10;TLB0PLU82BSbJsxluT7yEEeTbcdeg/Qhf4pBX0Y0n7KVxDu5lb56Zld3rH4uvyu3wYm4/Lr+4K9v&#10;l/yB5g8/B3glo+L9xaQuyTrYRC5F5YmYBWlWEEPAVXLjsHoVmpQvWr4Zrj7UUhne1eLnro5/VaAA&#10;/kZhlupr2SkiNV6hhEpt8JOuTlkdZZ5U04zsQIpooEkk2BIZke3JzsrLJLI9wVQVhZ3tIsuAxxJa&#10;ae7RsVZitQRsX8R2ISmVipFmPz7q/eCj/f3zvqTmQkLOTxFNMDxoLIskwgCzcRQC7hcp6qb4U3Mm&#10;RXTBZHjC+b3nZucqp71kDX+cMVw9C47AFbJ9tXT5cuGAc+YUX7wpQTrGWphrlxmhvCyP7K9lhJ/K&#10;PmWp8+6jy/ri1Ucvj8M1B/0JB6kcoeQxn8wKrxzhp+zXtRv/dGZ59YlXv3IV9FzFTJ96zX9Lf71+&#10;L/k15MAGP88pgdgZ4XSpr/xxcFSjjEYfsEqtpHNCCyXABAnI2FWqJKBOb+4C88vmrzhV+S9Ow3SB&#10;IxRAkX9f1tz4JaLh5ZfKP1Q3BSV5lSVRIJQDSC8YdH2MJKTqrGDbFs4p0SqaVYzHF7Zl76yVPtgd&#10;VStluQDeEc+LR1QIr6puBBwAyvrqqoT1xnaSo0fIyP0q87a8WtoSuD4FwYP2S6lKYkhAERonOCD8&#10;onSpBX7iz4UuoupjAmmpcy1J4b8kI8xty7/EEV5tiavNnzvI/Fdy07GMdT/pCPPX5KZD3CoMAQLo&#10;UgkkLsJ2RlDtJHzJI9+rzXm1Aa6+uXpq+ZXIuVMgzacdYbvdosjHpWD7eN3HjlACTLkIOSvX71ZC&#10;X7FIfpKaTqnkuPMo5El60O6jKDRM/GIJvFvo6Rb+b05JBqjQKU2n87+6Xf9f/fIbq+u1XiH67YOz&#10;/+h3H37n7ZMGZsytsCN41uYCcBTzpKiYEuQu81+1jVRKu0hh8wWzQCI4FVWrp5QIpUUWA94K2Yz0&#10;JV6uoCx3/n1+JoWzsiz2KA49/5wCzmbUrOSRLBve8vBejkq7uKjYViGNKG8tTLtcrtYq1UbFrTgL&#10;K4PwDwFjSWHA3YmtJCJI6VPEggoIKeeQnS5bU33hGhQILPtUZTosvICmBV3ycpU/LDFJAf0k2Bc6&#10;To7zLr/SokbPnPJkyv5zvPggXixBKD4YPwMhE48N4ZV35B4zrlI61ciXWBk5CORDPxI4czFikWXj&#10;S8SaWwoOD19RzK/LDpHzQ3mDgq4pxWpFvFlmokuzq2IpTL+wXmBP5bctKy0IA/6feyf6JExSVlhu&#10;SdFulmlEpnvYCFZV3jXNbKBJB2KlxYsjLQ7jaB7OOQNABVyJpLNU8giQFM1dggLhcRmZQKRQTNNg&#10;YbFJo+lYS+arnWZ7deXpSe9r3//g4dOLKOOexLiIN5WlEAqsuBQpAeVIl+E4AljxSFRUx5tzv4pk&#10;yD+L98e6WOKz5WxJIV+6QhWrJ987eQQgv6S+lidTyBlSdcLV8ybCGyy5lu3IUmOF/GkAMUelvx8H&#10;KVfwEbuVsANELTd5ao/KEiiTl3/ucqury+JWpDU15Q15WvS5sDek6EUIQADHHbEZC6RAyj6D8ogn&#10;5aLpyJT75fzJs/nYfl1aHHWgcsgsj64uTf4SV1B3rb5yc5Pfe27+ckt03TYtsZ/LmOL6sWW3RSpX&#10;y5NddcuqC+Dj8ph8dG4xL42+6mO+DNXY54QzcHPZfkVcD2sg5YAcLRRci+ck/Vv4SOlMhq9Q9HTB&#10;ITmy0qycs5fztjyVdssHqZ42jiRAFxsjzEA+5Fypa1Nohgp+5aoUCiqHU1wVf+AA5afqZMlbiWdS&#10;OT0rJDuXtDACuzAK5RQmTTKxtHJSt10WkCuMQ+kmBJ0CJJNfWYQ592xhc7ZBbFhtjAAdtsIJ1a0i&#10;W9nETVt6nJom5z8MWm7FnI3P4kKEBSlxhDE1WlHlO0EWp2PNJwyTBmvep6j6OhT2kJP+1W6Ao6PW&#10;Qz172fIZRhGDKwFDzjTN+zE4j2SV0kYl1DUpTeTPV60DB4rFJzbAsStoHmsj3l0q8CqsV3EHBpRS&#10;h5y1zOKeDJrsMPmVSvF2rdzMtEeDs11fcqQ8lr3aVPlOyE/H1caQJ5PvRrkIKb7l5/Rqs5XLZa3T&#10;adOVLCdXFYSunDN/v3ppvsnyD1NPOyQ/CuIEymnJrUxmUwyWcCgXhekovF21vnS3/cp6I9bMo378&#10;/f3R94e9CejUePxrleb/4W++lbRolKkPBr1//7e/8/e/uUsnWNEtyhIKGR8DZ6vqNKZJ4igxdouM&#10;wjKfSmOp7MiCHmEnsVpScxajokwOm4wrlKqP4HiX9ZKrgPTqWOawrZyVnLqZFwttI4/OaC3lI7Bw&#10;Cw1KjyQIX22U7tSA1+LSerXQajYbK1vtLq0+vWg+m4ZkxjxIjhpxljQQpvTg0jWQwBNiadgiGFOv&#10;XOYuJrMxAcdESpsJjgQSB0waYSspujxG1fdDLoetmXsjyJAk0/wEzIL0hfQxPzbcm2OW+JQkZpdL&#10;u6IWyDGxuQQiDyHpGnMihQU/TmHrOHZR8vfIFzSooNHrwvrQUZufrnzf5M8dHlbu5KQaRkuDfE9I&#10;wQmKp7OFwcEhVJLIkoNFNVQhKlgQR6jYYm8VdKyAF/hsGR9Eh4RiegotOn9n1noexb4f8BEqNlka&#10;ymX0qusTcemSJWdJZGt63aXtpMKTxYJdBJNIDA9rLl5Q4l7MEUe9kLI+/JVnNg2Jz2IfErofzf2o&#10;nxRGiTYazpJo/sJW+40H9/uj4bfff/j+kxPsCigQBqyolTC2+CCwKrjlYiVF6IBHoCdSihegTOoR&#10;siMxgDqrLBiaoXODYZiaRdlvcs4z6Y4nyIqjQE6Twc1KEkBoJ4dvWcLOcykFpIpFhDkkR4jNza7k&#10;nMqpmhPkiVGQNywCzObQtEqnJfCQw6GoXeKBxHIoxrKsJaZDEcG5Psnjc2PA2sUpCTUcokkYo+1g&#10;uQaxP21rfiGIEkxvKdNTW5pd/JjdK1cuT/ky71x6O2VAroXe1+qRV3Yn/+Z6spX/lhggcYZLRnru&#10;unKToqwe0eIS9pDvcwOjwnZ2VSgRj6yOOCPB+FT2oFKE/OPyDfzxu+V8x5xeqxaKWo0F9c40yoR/&#10;nIQCuBKFGmhWcqDkzC7BG3FFklURM+QMUvXGuTGVN1SuK79u+UaFQnKdS6pljkrKY83TwvxlwvME&#10;eZGbkkwrjyxyY3t1+cu1VU9YRc8J+AR5olVir5XwZvkCymlNlJMmdWWLZpYTIWAyT2uLUHJOXfet&#10;sluM0lju0i3yHhbwWRniWbk1dIJ0/Jc/c+f2ZPT3Hh99u5BYlULRBrErlBc1oNBeMsumsMPY5dhW&#10;yW2VRoRcoyAwqgKtUlp1U8qBSGSDvWL7SdCYV/KkaZfbx44QfEmyJloVOlFXvv3xgfJbalfmiP0V&#10;fKp8JJgioWuR4D3WfCLsEkEGdszOFsVCxS/NkrBZ1//t22u/Yhj/lyeP/7cXi0WpZaXj3ILle+Bq&#10;P1w5ObVxlSO8fFnuCOU4X2L41WpVw7RPad7MC0IE8upLvSP+YPnSqw2XPysJlLJIzj+mThkI07bD&#10;LCqUrI1R8L/42c/+93/+86kbf+fZ3unhfDbM/qtnu/+3954apvtmFv2Dv/WzlVY7dJxpFPyd3/ru&#10;f/L7D8MoooVDbkDCCS4AGySOUDjuEvhgYlJMj8Dbl4wvKZ1KusGVyC7hxTlfYHnAFP6p4pXLMPzy&#10;1OW3lm9w/IswFNSCER+BS2BKVLQi9HqCJTliC/2Xd1Ze3uhsdF13qwmzqFZrVktOGE3C0PcTou1Q&#10;QEWyHfCOtMAPJ/7cLdplOttIl+G+wnwt2ZDwJyNh+vhhjKUSLExsW0H+WbleLhXPKPvbhCQmJEIu&#10;FQCWu/NjAJgMrpCqb2uO9DUKVwQPmsKStC1a/ySzUXgIzxz3ySvn8WLiA54UcIzk6+xbroXvA9QP&#10;iDeMIjuBl12lEXyc6ljJgTLxYLKDiyWyIzxxwF0SAQMU87SiiNg5xw94B8tx87vJxXrEXKs6DX/l&#10;rnP8lkyON5TbVOUKcUFS/1fZ56UtI7ORxeexSwZToHWhUq+VnRImcD6fRvPoYu7L+2O3ZJUsbky1&#10;OspGHMfpfOIPh+PT0Wjmz2cwYvwIXziYTeaUA9nF6eL5e80vvPLifBr+4Mnh/sWMVSCUUFdrsSZc&#10;Eu9mURrCGiSyPnK2FQaruKSK2ZlIsi6JLRmWbqHEgU2qNtGUKBJvj6eTRRwKpq+Sb9Ny8uySs4y/&#10;z9PqZU1XxZNiL4o5N9vALl8aR4mVBTeLxZHhCPNQGgK2itlURq9gA3IcrpV3BU9VO5A+NPW56kvk&#10;aVKSAdGd4OIgLo81y4vir9bNdqX4T/vhQWKYpchJTHOeEtFSepCnw3tjiGWzkFfLn/kD/ZSJuTpo&#10;142OOr9i2pSfWn59/HAVX2N59C6tVf7rVwYnLwDnf5XIjPukserSESqMXZW4CJNU0ej6VeXuijeW&#10;8pfySLnzkB8KxEIPjVaRLSudsvwm2BoVPgkXhDgsDzjPFvLdm7/b1b0vXZf0mCrvq8BS3jJ/gXIU&#10;qpUqZ0UJBqPChEsPmhvcy62+ZIVc/SQ/+/JXaTHDB3G5RCYEB7IHJTNTNXjehNCN3S4BpTAv8Cmm&#10;m5pzY2o4GGPMXzGdF7qe9Xzbm8xn705mM90oE3cKu93Tw6LrBP/mK7dfKlT+0/fe/4PhIC2atpNU&#10;qPIsPFQtLlJ/MRVKWAo2ygdetgYsH6tEgvJEBBHBRFy250o/NScdI5xHDGrFWQ0BUXhKRBxCixP9&#10;rLwxWkJIdaAkTFF4q2pFUhuM11lF7p9IFo0MSHOylgkbWAjhsMuNyIkLYadV+rfub/+ZWvW/fPL4&#10;f/PwYlaomYI5LrfW1TeXNv4Stl02QSyfgphK5ZnzbcodVSoVA2Odl5HzR3JtDymu/VVyrLZGTpoT&#10;Y7UolIou5gAT4ilTGEVz+Oy/tOb9iTdeqlRL+4eHH7z3wcHBmW9ZsWvvHZ9EWbFjZ3/h8y9WbHfi&#10;OYSyHz4++d7eaYC/FxaXCqdENkROjNoa2CPpXecbyZ3NosA2oPfQjSXY44IUB1NxkD4pNJMfSu5F&#10;lvmyETxn/MmdX91m/vzkKUiconro8iZIVS+WB5Am6+VsY6W+vb1RX2k69YZXrlJAGo+GACpYMkHi&#10;hIgFBilvkC8u2SEtj0j28B8VUn44nc2mk9E8CLES4vvkSMrSkhV6Tpmio+xuyyq5Zcu2pBE9SUx6&#10;ScizVVOdijYS7hh9Nq5XsgB2I9R+fhM1MNskD40odfAqIkOFeoL2S2cB9T3OPD3spoFf5pAHKT4S&#10;Kyt8SdGFkbWQ08864re4whBohgQXE6zITlQOJR4qCW1ABISSQBrgBVeU7xMBLGw8K2Dn3A9npKLz&#10;gDfxg2jm841EsUGYzNAdCuP5DN+EV+fkSCjI0SCC5D+5Pv4TsbqFYwKPx4ZldFq11XaHBcRvzgLS&#10;SKjFINRiZqiSQKyKomw2jfpDf/d8+uHJ4OHB2aO902eng+Oz0elgdNabjya0VxBPoF0kO6pbtlda&#10;7enEPx1O5hF2pmyp+jWPXuzhUrRoGa0rhosgBKrbTA6FeEFqqOIfNdwSj51nUGmsrO7cq7Vv4Lbn&#10;OOD5XKBuCXuxvbY4OmkkUmdfIGQ5OCpyy0m5umTgfFOQDiJujW0t9QAVEV59LU0GligByYstkcMS&#10;c6ISb5MfigtXkD4pF49e9hGGsgBqn9p0kvAM7VLMRoqzn12t/kcv3X1tpfXt8/GzWPu811mzC742&#10;l+OU4tozLpV34lFK6J+zcn/cl4rp5Su3O7k1UXbtKtf5+IdXvvA68fDKUy6N4LVPufKj3AN1KgIf&#10;eVuVOEpG+PFFLW3f1afn1wOMLjlT3iqRuzSMCQcmB7cVZzuWB5HD14ojt+zSUxehks3cEV595fe4&#10;vMZLsDe/HVmBHC/N/8stzifpu7l/vVqrT7zbtRxawC1AG4myBD2UFlNdIFBF4hIGhZD1BJmXkF/B&#10;ZIBRcchRiAulKcbACQpRyy388u0XNorGw0FvSJyGb/E5T4V5NqvU0y+2PDPRv3nUP/RDIHYPMIQM&#10;xrAxKCGBgS86THK1mF0MDTEoFAi7KEUWRYtW6Z0CPnP0UypY0obB4ZEURnViKgqs4j/Lybq2jBJs&#10;KHxVLdFyTZb9inJD0qyEc1LaGsSNhuAYRPwxn1EkQ5EomQdlVB3rcw3vVsk8mM+/djb1Cw7KZvmj&#10;ub6prjzc8qldY95J4Un57Dzqyh2hIHPupcRa/uCvQpV8e3P9OYEw/yQV7IHaC1dd1gEzTYBFCWo+&#10;96RZzPjJm7V79zbTmns6mjx7dv7o6HjMkW2Vo3B0eDF/o9X6xddu9hGUK3mWln7r6aNv7vZB0CTx&#10;E8Et1dyVA/jqv5wpKGdSYDB1fcQ3IDgR9QzllaX6tGz7VqmjICiqIpcX+BSIdP2LD7iMW/OWzHyl&#10;MMYIOODEpHKtFAD5XIpcIJY1M7nRbNxYqeieOYedH2WjXv+8f0K7G8wMXCB+EPPmB8Hch9+VUtWi&#10;k1ITAF4Pk3g0mw5Agfv92czng2A2SmqgOBGy8yU9FIlLaYdh79sW0RlQ8xw4Ml2ESTSaTobTyQzP&#10;EpKLBfhgH59CmzcohqF7JafuUI01oZGQAvBIaApyrBJvNx71SFDUZpQeAimm811KwAfjNpKtplw9&#10;BXsh8ZA0AumFPrkXPrpaLXtlTyRegNno+MVzkSRLSSVSdBvBrKT0ScxatPCH3BGeDgoTvy4uj3zM&#10;n4EbStVXGCBhGuFeEY6R1JU/6XKHuiJaa9LsgPuOhTsjGWnmFRIg17Ln1CsVgglc42A2nJFBcm9W&#10;iSh+HGf9uX80nOyfjT46Ov5o//jh/vHj/aPjk7NefzTDmSOJJqiYNL1yeZAOZF9pi9VGfWN1hTrL&#10;aDqPSLE4U6Uyr6DsyJqoBZFQjG3ouSwpEZniEFqKNwQUisNSmiMi1EVRJGE/Go3V7a07rzRWbulG&#10;Mu6fz6cztg6xmjSYAlODMbIZSYVVYKYiSYmYhZyuDiPbDQi9bFuVUsnluxx5Jj1TbS0isXsFIaq2&#10;HcCFtfXNbmet3UGzr0aHriCgKdC02E+VxIv4nGI/yGEsacSqxbkZj/XkM9XGX711+5Va5WtHR/9k&#10;1tNK5QdpFXxtZAselplEIYI0cwBkH5ZyhEbc8vLQXztEygNcqe0tk53cDVy3R0s/cZn0K8sp/yk7&#10;qroN8qq2wjAVr0wOdP6fKgviB/LqsUIp1H+qgzpPLZc+OP/Qq1RAOtSv9V+pX8w5h+odpJ5ewNNH&#10;Ulnh3MhfBc+TpE4hIZfVzdw+fsq2Lq1qbnMVUKDcs7opZSyVxVF/fvKqrpbl6h0+9Y1wCwzMnVQF&#10;crBATKGiqOW3xp/yrFW1bonYYUvYL4SqIHEx1sYeZnMioZ/bWLtVKjw56z2cLwLNinzMSLooLTZr&#10;9ufr3nwcf/d4eJ5lJYNKh9RT43kh9WNMjexT7kFwf7NEHM8hrJbtMg1iAtSjGiYRg9y7oG954rHc&#10;pVyDctbyJWdN0CXbo5VMVJ2X8YFSQVH/LqvD/1cNgHkVUnHbBCxatC1jm3Azyij/pcJRjGA6SGGy&#10;xMtM4v+yY77R9u7Y+vEo+PrZJDJKC+UIf9QL5j9ZrvPlP+fhkYISlzydfHlJTiQjXPKp1HJ//Mu5&#10;58t9Zn71y58Ic50TjQGMCYvJ58O4aRb+6s9/+d/5019tFS/qelIKjXcOHv/eB0/ScfqZTu32enNk&#10;Rh/tzf7iKy+9ttP64dkZJ7/pOF8/Ofz6o3Osq0BS8tAJ0Mh7ZOtzcRISyifyP4wupTEhcoGHOobh&#10;yJaROquEe6JlCW9Grl2oAOqS+eUrFDS/o/xe8j7C/GHkhdP8r1gRCXtMNiN8HR4AoPSiWjQcPaub&#10;i61aeaXh0MyNwgiY/LB/0Ruem9gvp8qiCoUsRFpnGoCMGdgQGj7gtC7CKJhOpuPBcDQYzlUV1rVd&#10;/jFHUMihcTaWgz/gw8XJ8z/OJl4yL925jiRwJOvkGfjAXMIbjBJ3K0iaZYB8uYblUlSnr3zuk54h&#10;RlB2YfbA4+X1UcU1qlWPHkeSCEwjbCtCPvK0JAuFS4LUc8obz6M05PsUibxwxjdoGzRqNdwHtTzI&#10;T7QYSdbhL3xuT30yllIl7pIa8Z9UFsV/xLw5TsIVGQGgbuANDDX2WZwQD4TqVAmnb6Cws/C4RM4I&#10;/CP8iQgSQbw1UeSpluwK2qxlz/WqNPoSdgzHoz4ONghmYXowmh30h0/3Tz7cP/po/+jR0dHjk9P9&#10;Xm80mkd+RAmF7Y0vIQjhmvmjSN1X0F9xWdxru+5udps44t5kHmSa67QRLOLxhcEEGrIYWcHc8PqS&#10;bFlGwbFMWkJRrJGzLImcKP5mcFswNjwKwteC2epurG0/59W7SdQfnB9PphMpl7DO/I50c6gYTZDS&#10;nDyyPJmgHMDhamU0t2TR+I/4AtgBK5nremAteB55afDqC/mcRqO1tbXd7axSzqAPmrAF2XEiMIFt&#10;VYioEmZVAZHalyT8ZlrgFS0j++s3V7+0c+O3+/5/+Ojxh0kw1ZMToPrZeDCP5hnIWRmgF8Fl3kUq&#10;BKr8KO7qmqTcdVeozMeSg6a8whJbuW6Prmz9j1qVKz9xZeWX5vJjxy8hrChVKZZYHkWoRPmySvcj&#10;nubKDSsPLhH/UgVCIFB5A1lb0XbQqAdw6RKLCIavBHRzH6y+cmw2/zZ3SuKtP/1xYjSU3V+65Zya&#10;oYButWFyp6C+rlvUH/1r/hpxfcAgUpjIU8oc5ZJqKe5vGUuILycMxd4tXQ57iMOTBjw5zi0qbSA9&#10;2e1u86VqbTyc/WA2p24hIC6JXc15bXXtLa90FmRvjybDAikf2zQKkSwUeQstFuEK9X9CLyo6HmfQ&#10;JRK1pboqtRUSPUWFVcDdpecRHNgrebUqgS0/Z89KBCM4tFaqEKXDwKUAI8iKUlAS3TEJd1WsI3eX&#10;C4kRbAomkVW98k9sb/2JZt3xg8dhFGNN4qzK+gPAyAuk5aNdst5aa73QqmIcvr7X6wvN/Frp+pMe&#10;8eOnlgcp6skuRQ9UoUF8uQo3xREiQ3UdGs0fW753lQOXupOy1IpKq6rUgnrjm0qO4hUVqJa80nJ+&#10;/ed+6o1ujaziydOTr7938PVH+4NRfLez8pkbO6WSNc3ij56c/vXPfX67ZnzjaNdZuK1y6evnZ994&#10;ekF4RhSnmGEEO1L5UbKeYl6xF7KrqLUoXTXqIg3XXm/Y7YpDuyLPgzxGOUAlNIN3IJjRiXPIHD7N&#10;I1r6RcU7k38VpqVq41PiQgTReN2Eao1aLViHjZJ+u1vf5PMKQado1IXaCUMog7k4PO/PR+Ni2alW&#10;WkQDeAsBFCUwB7gi1bHhdAjGKBIAKM8pIjUhFQulUihJVUzadzwXT2VovEMQB3gY1/UkNVY8aSXI&#10;A58txm/xbvxVlNpojINSiCsC0fNccdhE79TuQCqDGFGfUqlccjzgEBoteRN4GJBcyUuoqM7TbBpE&#10;w2lAcYy8Fc73zI/Hs2A09afoAoUJxTT+BBYpGAi4GJTazi5GPYpsM3848fujYDiOxrMoCBcBUH24&#10;mIeZH2RBRLkFCJR3kNKjHAKUikriDLkXCjyiPqsJuaaEhxTSgo1yEJtRwF4Vh3P8S9RCy454bM+x&#10;KrXULEHrOJ1M98/6+6cXu8e9vZP+7sHFD548e7h3/GT/aPf0/LQ/nI65XkURJJ/R4Axx2KQGIScm&#10;JqxBw19qFVINJaIq6p1Kea1bD6LwYjI9G40rtVa1iuCRQQxDS47CAkTxShm+FBdY99xWFWUacflS&#10;EqcCWrBS3aVjQ0JjocVazVa30eokmjm9OLg43fNn8Pxkl8rnSlomrR9ZyAZQG1q5KGE0KR6xwE9W&#10;scqn1CsrrXq17Aq0QDFEGXzcoIoFlyZYKjSG7JlKtcZiUXYGJh2P8OCT/CQLts+tK/U8Cbcpgklh&#10;Mh7HMRHjT241/9pLtyFR/O/fffqHJ31nrjXmKX3aSMBCvx8qpQA6TRQHmYMDI0VO11UEed29KZRI&#10;MkVB6Dg6qrSskCOVDFz7yk9cXoaQQ7VMBOVKVRalnAilbv5Ffa9yRDmYuaEEAAbXFRSQVEHhovk9&#10;kh/IP3+SrXP1sRKyiJYetw6ir0R7pf8s90qSqSiPKn+X5yN2XX36MguV1b4KoJX/lWLHpSfOvZvK&#10;YdTty4uvLO9VTrLMcuSV111g/tcf+xN+mENTkhbnuGre4y9pi1pAXLuwmvNVWi6g6hrDA4pYh/hz&#10;u0gPLACM2XLfWl/1Iu2bx+cjH7g0WCRB2U6/1F57YLvvD4ffHYynxPkqUEikkYNwQMch5gJw8iXR&#10;pJoIIJU7MFQ1ioLdkjMqFANAgkK+dZ1qp9XudqtMXyhoAqrLg+N3ySkdvAvLH8MBJIAEexQCIaUc&#10;oEBZQu4Mr0jIjEHgG/a75RY/v732Z7odKwy+PhjP2Fhx4mSLOQQ0CbPlzTdq3htr9Vs1D2z3D/dO&#10;9qj5yBSfy8zvGlx/FYflwchVUCJLLYTppVZX7tPFEQKNCmXuEv+8AgTyDaE23zKjyh+jKHJQgXfZ&#10;kEY897nWrmn8/IPNP/3l173FeLxw/tn7h//F+092h4VqsbzW7AA0Q/mrLpzDwf6X1tfrVrhLToI1&#10;N9Nvn55/+3BISp4DAkTJcg5Vz4AAsEIZJXnhtC5pr9i7ulNolw2MGtAx1gb4EAshDAZZEB04SAqz&#10;HG7hXkr3gWqVEhMpVpJAX3HqeA2kTUIeLAsJMY+nbIOWC/Im/UTywWG3ZL+wunK32TK1ZNUu1jBh&#10;4gu1OZ5jPATvqreb5XoDlDOfoVPx6PuvlD2PD6UOR6olA5hwACJhxNJnxQwLiFC5AybB45fBH9Jw&#10;QsUOGmTMruPX1QYRw4HnkFKxDORBt8AWvW7DphgAR4echvoTxYIgiofzOXjgGQlqf4QqxCQIj4eD&#10;Zxfnu+cXJ/3RxSw4GgUQQ56dDJ+cjh4f9vbOJ8/Oho8Oz/dOxk8OLx7tnzw5vtg9HTzD0xz3+XPv&#10;ZLh3On68d/ruo/13Ptp9uHf2ZP/sg2fHj4/Onh5fPDs+3z/t7Z7KN0+Pz54enspPznt7p73Di+FR&#10;b3w6nPHf2Yj/5ifj6dlkdjaZ9+fhBLlOeGD8mbI4+igIufIpLpmYBe+ua8QfZGnsi2e9yaOj0w92&#10;9959cvjRM2DP0492Tx4+O3l6cH50ym2y/GEaKqlTAQTFz8kzFukzQQ6o62EGFeFNcDQhXHAmSwLw&#10;dOtevWlT25yMw95wbJfK0n8vDSs8i7JbKkPTU1X/hVMs1arVlValXYesw2wxaTUjsF4Y5aTAxovh&#10;qCDCRh9NvVanXjgYTU8OH/XOjwCBl1p6Ob6vchAabhVRSKVQ6kBJKqL4CNgbwgPwJ5lJYhPPp1B7&#10;2PC5sc3Pbk5BynvO+CEkoOkUWtCgdy5fxCk5JK5eKyTcXMEIs4mJ5GBFuNaC9saN2q995vnxoP8P&#10;//CHJS3721/68t94/YU/99aDz96+qc3jk8GIeE2WUVVTJR4VzS0FlKl86PqXIoKoe1HkQCVijhFf&#10;ljKv46h5PJ0bIJVkffxOH//wknWVvzIPvnPHIM0McoAlwaNdRtVd5ZiL5NCyV1SlMJfvLxZEQV6X&#10;/mr56XmQIKCoECF5mksMT+VdOZnuYyGCZfSv/Hf+tXR+ylXmF5mfUOX/c+OolkdgqOU6qZVbPpL8&#10;3q8steCKlznilV+8+kaxZVV7q1o7GZyiSGe5t+VtVYqqGJeSmbD0kOXI1VTRKFNNu0zD08w3Vss3&#10;Hfs8WjS6lS+u1J4rmXdWK2/WmtBpvn/af3tK8xlFY2gBvvCsaKqhG1IpFKopR+pB4HbYd6IXIG1I&#10;OA7Cfdmzl83lebWPOqLTqKICLbaLDw+xZSJYI01BnsPRwIKBW/BmUnTEBUrpFsHeXOoQgyjoUV6i&#10;4jPwJTcb1i9ttu1E/529k57qEvJEzzl11V4Eu91p1z6/WW8VMH2zbx/0DxLpA7p6alf77boXVEu3&#10;/JIdorg6kg9eam/xArj9Wrvb8ZlHSFxBoYNYUFXc1IESOEgalPNeO4nj+IODIASE2MiSCRQN477X&#10;WrOSP/szz//Sz3ymmA6fTLW//0+/95vf+eHjeWG1ZHylXXmrRi0ms1bbQ+5T677Zcp9q7mEY1SvJ&#10;P/zOR//n7x7HzGqgpUQxjyVxEowQppC0ApClAXJpyNISriw014g3K6WbrVLNNXf7pYv5/AJYC0uD&#10;j8r0OMwsehm0RWCF1HSKuEXhQQjGlIMdLoXJoqS/EDzLVTiJTRA8wR4nc9aCoPh0NhmR7EDDG/Zv&#10;lfSfvnfrZr081sJ2mq6QuFRL44J+2vMHI7/ccm++fM/orKAbh9wcIE5VvKpH6jCFtsizzzVxENiE&#10;fTAJoBTyNFZqNQ0RbkBPx8EcUppCrRzTDa0Ug9h2ajCffcV+5p6pI5K/UcSwimVGdEAsnp6NT3rH&#10;BBEg+IDSw9A/JyXzo3QyLUbkYS6ffjIfDJLZJMGgmnpaxNGQQ3KPMAOlyCjzE+nETLHBVDul7VN6&#10;xJXuO3GfULykXQCrT0Qt6IU08HEW8TzSnpCf5yuilzDXpKwq/FLhUl5KdXAKuHfoH4ke8Nu2Dubp&#10;EGgQE/J+NliuwPrUL5khqPTo5BhIuwXDJ/o+rn3QH4J2BqSLLEQEHsvANqV0J45PIngJlMQYcrWq&#10;4YGSuvRMCucMoEcK9vCIOd2OWQAsrpabZdciBNvutqgPPjsdvr9/poFf26WaU2ZAVrPW5bCfXhwf&#10;7O1O55Oya640KlSFK+USgPHJ+fAcXb/ECoxmsKg5cb8Q9hols91uV1fXomL5tD893H80G5wQtwOl&#10;CvlexXNcNXyZLMBHy5kWRUexYonSLU0yIFQeu6V3ysWmJ3WLoZ8OZ/FYQGvxaVhA2EUgC0TTxNOg&#10;33gAq+hAcVYET+6Vyo5SnJAHIEVCYZASUMLPEmxToHbxzab2r79x4+/+/Ffjw72/+xv/fNbp/vU/&#10;92ubIB01arft/+s//I1//1/84S7nBmpKwpmxqTpGZBfCf5AwUmxHnh3K/8QAssrCJlMMNmkAU4Pi&#10;yAakjVNBqXlFJXchuTsRi6LSzVy4N9dnUMGKEHqFdn/Jzcl9DzEr4WOJ4ys9wgtIxjxsyE0YAS4z&#10;WMDwzikDOXYlDcfsI/lcVVoV3FpVN6XeoUy26OOL/+SvFPcx+KL0J2PClHqMEi3Js1pFX1QeR1pn&#10;lBGVS+Wa1ZUpDyX3SxgmRBvhPclmzJMGVdlb+JyXHMW9/MrXQbnL5Sg+9c9L/yaNIpLXXOoJy3Uo&#10;yp46bXgiFearnhY+VzEYxE+Jra5qxkyXSWhy1SW9PF/Msrr7737lxq803O+fatpK661G5eTpB2e6&#10;salXD2aHf++dw986mYfFOqF0mg0pjItASJQFYv/VzA3VwwqXT7gPkObI+YuUHAyaqDjsXAj/Ku28&#10;wmqGkmAWW/W1jfV2rZFMw729g/7RAZVmD1mmVtMuWfPRdHh0Sn0C0qqN0VOCUvGEmovwCgBF6cc2&#10;PRtbNJ9Bhwu+8qD7d994fr4X/Fv/6JvfoIm0nN3wHG1ClSg9TOLJ3P/KCzv/k8/fvxH2Hx+O/uOv&#10;PfzDhFAy7wOWrzyKktMg3XRqf+Q4soqXZF+xlJQ9FgtogbLlJCCVCKBebxi1SkUcv1QuqdemaHDI&#10;zuflcMMRO1A4BShu1ZT/BEvSvcw2aX5YSQt/4+Vbv/4nX33pMzfgvTXlRGpTyzw62PXP+/a8sFZc&#10;vLlTf2GjTclstVv7/AuvYl6nyay91l7danCG3ju5+GFvktquV6m7XqfbXO/WQYhdGdlQbdrt1XK3&#10;VamXGfbEP7qtNv851YbrMtOha4XpdDYZ8kTgTdqe2GmiZkyileFW8EHgZQKqJgX6pGyjCAOiXKvT&#10;10+mWbK9dufm+saLzc42LfJYU2pWCQgiWxyO+zSSpnT6CKngdTZv2Mntsls2U9/SDvuzwfFFSU9r&#10;69UFnlyVUVh0AyqyW6Fvh87CYDpHc9WjDVazpn580T8fne2H854LZt5tlMu2V4KpwaYT5js+D9ZW&#10;tVSjUaEfcjPhmELTZDwajI7JsS6mp9PseOx/eHL2zYOHe6e7Oia5P3n74PC3n+z/4On5o2fDd3ZP&#10;nu2f2OGkEc0fHx793kd7T44H+3uDg4Px4dng4Oz89Gh4fk4GMWGC7ZytRG8BzE74NnSTAcRDLgHi&#10;DOnjFV6LT+QXJYEkJlFK24QULCUngV1DXoMjVddMs4D8nipnRuGMjjxE19EjC0hWZjP+nI9Hs8Fg&#10;MhqOZ/3ZuD+7GI25ncOji8Ojs4PT3tFJ7+BksHsxJm09uhg8PDw/2B/3j3jB7sn5eDiYIqXHcyDZ&#10;5qMoXmBsJWhUJlexUcSQKl6wCFwJ7qisA7lgXgPgAGO6iGgjpoFQ7jCdZtFuVMqtSpWfTv3x+Xyc&#10;IieVLPxFqbJyr7n9nOaUzy7Oe2enzPUV5QRaUlCcCqLxJBjOwjH9FfTY0YJC9pOOeHa4dYuDrTGV&#10;GpbM6WxwzgKy45SosoSNciyFBaeIO/wCT1qUTRR0mSLBRC1cK7HRWMtUtCmAl2fjcA6/lk4TFONE&#10;X4mUlf+vwmeRviEuIfIgLgGgR+qSXnPgWUH3lFuRKFJuX1FLxA9Z0tEqlLNiYb3j/szmjY6W3lh3&#10;N2+2ecp0h3qcbRNIbDof9HdHxFykYEJxjqTcQB+RhEgYZJlYpdBL5VzFvyqpFZUxKjRW9YRIJ6Ti&#10;EuHvJcXKB41IgimosOhL0CxD2EPXuigJYFJMjT5agheoraqNVnhuvIsMVFb4HyCzJcmImlatggsl&#10;p644jOKfFdCck4/5EHpdWAGMkyLjSGwnyY2gfQqjFhkHNdBLzR8Tk5ajTKKqLa2Aqi6XV8iwlML1&#10;IIQR6pD07/JavALAnrT3qLlyckU0TMnsENWvcQnOqUuXydyKoSoXnpMTxFEq4DpPTPLWI4F/82Qx&#10;z1EV/1043KrowxspWrXASvLvhAQ0VhSxTDKbTwQ24RMQOUpWK+/Mdai4n51T/Mx25zUmwNl2s2FV&#10;ITsApJWrXa8Gsfk3d8+P6E+QDyCWUPxANUhBNpk0Ty4oOZGB8BylnVCCqZwWw2GEaKfajeQBiC8W&#10;UQ7whhSBQ4lkqePPJ+MsDWH8yVYoojOQBBM/npNtqt6SvL7G/2g8ItaX21nyZHlW/IhCUKvhvr6z&#10;tWJY3336+JmfrZfcllF4fbv7lfXuTRpJ5uPnVqo/cf9my9Sfnlz84VH/ROHpCtrOuxlVMUGerVy5&#10;XK3iYaqOF3nIamuQ4QlinuOcglQoo2E0m80Q5r0wGHW4IRYRk4yxsWEiU/CCsE/hq2zbDdusykwb&#10;HAl5jgGT8WbV+ds/8fKXvnijsbF6eHrRSLOKWwfpffr0UdS/uFMtf+Hu5kv3btWaFajh3Up1q3uz&#10;Pxs9HffL5eKdzTY0pyf90ZPxnJWrNjrVWme9s9YoO8TI1WrFaXT1tXWnBo2gWKk0K6SdtYYG8EiL&#10;CX7NrFpjLO2wR1O5SWcdCm2CWaQWsy01T/cQVoDgKF3bMrCAI1S0GRJfdsJFNI2Dklvtdu/VO7cW&#10;RgX1rBDiMK3h1NXgCczR2tJsx8uKpV4Uh473fN1bb5QMtzDWS6e9uODP2nW7VK9ORb3BpVwndWC1&#10;/DP485MJfO+6CO4487DQOx+e7D+dnB7Awqm2V5yVVYBSvMncD8AGx5C1YKpEBZgug8n8h0dnxxf9&#10;vf3jvcOTvYPzj/YPP8TJHQ/f2dv/nXff//6Th1p/eK9Qj8bz33z88O3Di8OzyfnxdHgxGU2CrlV4&#10;uexM/eDtQ8RYjcynxROmaApcIlk2Gj8kXzLiSMbklqQ5QKRpONlCd6GdEVqWQgmluwjcWzc8EEX8&#10;jbBiBIPEhElDvFKjtqlziV6EDlNdDdMD6Kc2qFBnk6o5EIioVciQ+HThqIGD6lnIqAiDyiL4iUAo&#10;0r+djQXpGwm6LKgBc1AC4A+RyZboBksucsR5u4CyNUvWpSQVeYV4WaIRCQ+RIJHAXYnxCq4jWUCU&#10;tAqFdTj1Wkj9FCSThzwJ4nEY0gMC9dZP9VrnltPqQsnZ3308Oj9EFx3OCsc7jDRoKNCjqKcGnO+E&#10;7BYcBH/mA1nRgkpkwDBqFOfnk1GGJJvUKaW3NS84SfVLDBtGUwy2uIuc4iy4i5I2F12gLETNDcQf&#10;dRsRqSXWjmfASfTCwHmn6kwaoYrZUh+heUR4pSC++D+xK7kuqzSZq5qHqpzlyJsAsKZ0+YsY4iJc&#10;NF33J3fWVypOfaMZW+mT/RPq4XFkDOOoVa8h7fSdk8ODmVjTYiEUtjRvrayJSOEpdquYFTW2XPx8&#10;DmCKq5Tnoh6KYjpSrF1Iy6/ooPMbch0qCSPhktQi5xkQYeJaxfBD5yVapNtfxCJYKLINvJsUpTKH&#10;3SVWSyyWuFfpyMzYVTLHU5f+X9ZDPW41VlJ8h6y50F9pGhLQTdkDKRdzFcRS0n4q+Kq4OpUlLHFM&#10;C0snKZ5SPlHN3hJ8yN3l8QtpH2+VIugB24vPVwPiBTpWVlTUH5eQqcLBxd2q9DQPFNQ2EOQ1LwGq&#10;sp9qmxHHc6lFriyHcoQqh19iySoBX6LFMtOngLKGFEukq0UYGmoIilKj5DFLJCAFopwwYRRLD9bX&#10;iPE922Zey0nv4qDfK7mlrl076F38k/0+Zs1SwkzyqXnSq3oepGoNYRuOgJwimsOUWpfK5mVJc/0B&#10;4TxzIYpponykVGFFGhA64BjQiRUilJAq7QKKXRiNAk6OrLrSMyLrleUkuMYRSh4sS6EyatlFRIcA&#10;qM+tbbxUa56MTmdadre2aofhjbr51o3GSzW3qqc36sXb3QqiiU9PJn94ODxhuI1Sg5VYWWApiUPz&#10;CeISkOSohCykaqVT1BzZLUrzUp2OJTFb8sTGWhe+HSU1MWdoPoHEUl2zS5ykEmGRsGhh0ILe6VQ1&#10;UwtCqDGLYakvbnY6f/Kl7bWqs+fHw+EIH1hp1sMkO94/Jtp4/dUX33zteU83J7N+hWlKdVxLdTgb&#10;khxgGGk5RyBldzh5dDqeJqkDVV4+hP70mZAPKazVaqFtK1YCY3EgMFXJ1AmG6XkpIf7JIxmfDyD8&#10;QS4g/JfikBwO9obYdgJtk6Y6OV2yBlohMApBUdSLmCcwhtEAJtZsQqwZjC8uxsfBAskCuCKS1pD0&#10;sJj0uYPM0A8B59MQTXCh8fgFC1oEdWGANqQngT7NSpUnxxMmwUpDQE068LRazSvXK/iLaJbML/qT&#10;k9PUD81i2SzXC1b93Pd3+4OnR71Hx2e7J6O9i+GHp6fvPd19+/Hedz549uGHux8+PNg/vDg/m/ZO&#10;JxfHp5OT4+Ozs6PeqD7OPms2P7O6dRgHv3tyAV5Yloge3y/RTqfovrGx1WnWj8dBbxY0Go1ylalY&#10;qglRquHcjQSMQqCU8BbFpXwmAJir6hyXCFZ1IAriI8QlOZyymjKPSPrRZQVE7EoNjuSdpAsRywB2&#10;ArwsCBnOEixrOXhYMjgcAzPWvCIbCU4aAKnZ0O0yQQwzOspM13LKpraeJk2oNDWYou2WW6pVcDmK&#10;PUsFWOIwlO2koUBF71h/Aa0U4iQeQA0lVKCU7GfBGyVEVRRB9X/AHNkvNKp/86Xn37y1mhnDs6TP&#10;GF9g8v40oY0KOgrBnFEoNusVTm7/ZPf88FESDFknxXG1pY9z2WJCdEwaTICrqlVyTfCYeHtRKpZG&#10;mBRHL2G5Cu6XBXUV04uRIb2UEriSYVeGNZ/1iHCUHpXiDGNFECEBuvwsNNO5JkQXUedTGR6PQPw9&#10;AjVUxHmUKCeIj1GGX0Gw4oAgTIhsB0ZIDLhyHAVyJ8LYfCDkjYr507e3t9c2MzM5pAWWVutqjVHa&#10;BO1Nu3Y8nv/BwdnuELlgNr6IXlYMVw3UzlMCsdHcAb6sJJxCuQXulFxI4pVc7kuKVvKHpLBFQlW5&#10;YWG9UMqWnBT9HsVKRKhfSMecI6QYJCpHqNZX9l+GM4oiTsGIAaVoJ4UCQEgORixAvYSo0mMutUvs&#10;KcwvoWapqE7hocqPCdS1/DNV+1cJUufFLHkqSgFRQWSqYVkpi6n5Q7wjQLBI8yHCIhxuaeuhwsoO&#10;VjxnyE3EfCD5eT6nesfy5npZH+UBFRVBvaewCwXvkScuVTfVfS/PSbm1PHfP4WL5q/KKOTN1yRGS&#10;ly2/ldhThuWmXoGzQ/s8nR9KTkKmrPBzCQ/URwg3kAOYp69FV98ue3VV33QaZR5POp2SX7iG94Pd&#10;x793MJqKwJ5qgZAHuewJlX3D84WQLyk02hmsgApwVEQgAiYqtpNHKo5MOgZk4W3KHAAntArT6Sdn&#10;UqVjWSKyHeAWRFuCVMvQX0XXWGoucIDUsrAEbBD5DPaV7ShiULzjVR443UkcFWvG7ZWVAG6iP7Ac&#10;vV5daWAlHA99KmiIJ4Pgu88u+jw56VMTFbeigsflrEnkqcIggcRV1Vv5Pwl+lJ6TKudKFJCHHXwH&#10;acNobnQoIIFBUStHjMs2gKHpVVBPnaCTxEBohyIFytqx5JM0RTwlTvQbnbWv3OzslM2BboTTIBuP&#10;CB4hBUJmczXr+Zu3Vpq10eAiCCcbG6v1Vo0OMOpvvcEA1i7kFL1knc6C3VPYfxOjEJKsUMRC5cJI&#10;A5niV7JHLCawEQUtxsJxtYhMBmNvEdcKKQMsaSoYpdGY+gGMAAoUlMpIfaSEDeUBnHMh0B3JnsCX&#10;xD/IgccZMo5gl9OQ6JxnQ18ClzcYn4ENzcfDAFiPRgV6HFW1nmgFfGswHh6f9+uFoFFitB5Alt4q&#10;uZ5ZmCJRS4JUpVeBEyIQh0es4LhEDaC8etmbQsu8GM37/XCCeuRiGuons/D0PHzn6PCDvcMfPjl8&#10;/8nBh88OP3i69/7jw/c+evbek71nuyCEF1C9ZnOfUBbVq3JWKEdxzbS265UXrdJrK1ut9ZXvjo9+&#10;cNLnw7/i1ppe1geSmxeYbPUZ5G/qtYvhYDKdl1Fl8aS0wgowCbAIXqzYEwrronCi6mtiSU0gsDzI&#10;VXR/NT1b9VQpe6GMvlgRwkA1FJ7nK8CB4G/8T2oIhOi5DpH0n+Szt9SBEeRhgXQYMyU1m+GCmqPr&#10;DRkpb8u1VunjXWyWrM836jfL3thA3ckoQSwqABLKVZM3UUgV5TYQTmGMCXNKfYjKKsizZPqh2uoC&#10;nYmBUwickmVQwCA3SeD8t77yyt/4xS8+2Fmrm1E4HxI9Ys9HkYbe0Uyhw2SyLCL9L+OL42GfIl9G&#10;w7oIF6gJnLICqsCFmyH0ksMrJA7hgAsPGE8o3lbsqtgVyTWWhTGVluUscwj7kH7hJJOYyJhGiVQF&#10;KQJAYpOjB8QgANXjHYiBEf1mscjiAFlduASYCPBrroIPlRhRQVK5Gr5yhcI+yC2plO4k4RQRUdYG&#10;TQ5K657lNqqFW03zhdbK7c2uvpgf9I69SqXd7gZJ6MJT8pPvHh7+3t5xP9CA6A3AFMtqJCUFKUof&#10;kWpdo0pvQCqjxYPPI9jPWTK5nJ7YCSWNIGRtrkBSUVkKit1ihxTXkUssZqbLuuKKpScUlymS7DyR&#10;EiiDKosSgXDNKsflHyBiSNUT8QLOHdYpJ4cI7wz1BtEUVjI4wlFkcUUNSPJAwfZygp+ktPyFNwT2&#10;UDMpS+ThLI/4CoWYKVfAm1CsTfHP/JM4e5ZRYEfJg4FVcVkgtETtKtgTUFehskriUqV2PAQxvzxe&#10;cVoiDZPnr6yJABlqwoTC5ZaARu5J80QE3EQqdMp15PmKPFilFyE8QEjyon0qGERF0xvQMIXOrcrH&#10;skZyxgTXFT+D1WUeqlPhIrIEJLVSNJPJlAqDVtZvrDY3m816vT6fpH+49/SbR+NA9oiIIKpifx5k&#10;qk1laS70FWgNGoZaNS1KNkVGraKcHEvOXaEaLCFaHvBChUgTA6hS1cU2SFbM04SPnGBIsaAiBaI4&#10;PhItqTEDuBb8sFRoJSRRvUa8O7U+ObPRtKoVVxLncHiqFZOXNlZok6QzLBj75VJxs7EK3isch0U4&#10;ixbvPDnrA+CA88qBwo+rJjGljyVwEeo2eXAvN5l7XR6scLlV55JUvuUEKfMFZdKoV705DdxzH96I&#10;t4hqKngnthTFMdRGEk1UPZJADSKSqo0fkABRaeRMJw+c7P6NhgPdZjgNJ4MUWU2nMetN+D6LAx8F&#10;4WDeaFRr7eqiVOz7SBdo48mkRJmR5janMgiysyF8kdkimiENSVMUFA5kgRxQJ9ztaIpPDQY9czpy&#10;0lAfn+vTC3KGuhY7vHeUTaJ4hMgLGtzzgJ5QAfvF+FAe4PCQkVPkiUpJUqX1kLJuEttxRqumYNGC&#10;QE2TyUCPZ6moxFwwzoImBkkHJbMXveocO+FzGIT4p17c/OK9tdVWjaIZjeqhPw7ol2/CtumgCC09&#10;0dAOK5SiZIYGkqGHUfjo7ILa3bzf43gOwvRJf/DByeDD/bP3n+3v7Z4enwzOzkcXw/lo6M/GURxI&#10;DqAq8gJHEnrQZH2jUn6+U71Xs2973o5b2nDsUgUFCf/ds6ej0P/yWvdX1297Ztybh725cMpXamYL&#10;KaVwEvkicuAUiRuYY2CQ0NNWzidIfC2ddiKCIAEDCZbiBrJoajyb9LSi55CfVRUvCRl/2eBJhC7o&#10;kKJAi/WT7SSEBtFPkVfjNMSOyCAblUlyhi2CA4MJVdBVzJLpluwaGnKIitXL0DML4ex+rfZn7r7w&#10;4kr7KQX1OIFwy2A0thzFSRqL+D3sl2rclqwWSyTTAQS5kE/nMlRqKHxjDBAWOfeUqu4iTeXgJCzD&#10;vU6hg5MdTTtJtmFX2zSgGsVBnLzTP5hMRRJDZkhB+yaro7zpz/F2ItbD4ZAWNumUZRepyTD4XtVW&#10;INZNEE6Ftwg4lHdJcpRzESk5WurALfn1BaQv2FL8jjBkRBRcJUm5K0OzBwI7LFeMLi+CHsihc5Se&#10;kthZwZkBrQFpSUeVp1sQEaJjyMxLzpBklkoLSdWi8tlUKhYQtIr9JHRYu12tNylsSFeydmO9Q1zL&#10;JDMUc+vlsj8LHNMdTKe/8/C9rx+juVVxy9WpxolfeDNUHCUJkqxHFMKkQoI/gF+EiaY1R4GI6OIK&#10;C5BbBgpTWJlqVlGHkIRPNV6K5irPxuGfsIKSaogfcCHei9uQ2JqMWUIa1QOsl8yCXZgjmMJv2hkS&#10;YsDw0gJPOwjtHWLCJIUTT6pwSKGB5kJ9pIwyxkGlq8QxohAAwl9AtNBhWhylDttRVymtkoq1Kzms&#10;4uIAkIifFqeIH2M7l9ADkgyCyJfBlby58DxkGhfKDyrpl3PCg5TUQ/yXOj7yNEXDSk1fkrxPIH2e&#10;oJQ/FRdXFkzdpYowOSOKICMXLup9SvJYsYQk0pL581KGoOjANimijYBOEPvcoiQ4SWmRR/yAhmfC&#10;FAlV+WDkmhuUY3AJGD1L9I1LiTlGajCdr5VLW/UaN7d/OPivHz59r0fXoYgdKdQWBEEwZ65IEekN&#10;TxpoZaKCgM8qh1ayR7Q8KNk4VVcT3qIMChDOM78JhYBtLFcLjigCBQL4g11ArgZrUvCrgppV7K0A&#10;donLOcnsfUnaBTGmshlJ/UMeXeosHDuKPjp+FFqTV9e3PN2oWl4wHdLi3Wx1qM/R/w8YFiXat3d7&#10;e9TOVfDOukq5UBX8cmBApYNSARVbLs5WRfsqglNpuXoMlz0t0j5RK9k4LJwuupZd28S0lwkqcRh+&#10;ypTCICTXYlsyqpt3ISEWfoW4e2KjJLnvLH7y5eeL3ZXz41N/MNaq7dFwfrB7MBoMqJ2AXK6udTZu&#10;rFNyGTH7VzoDdbqZkR6j/wqW4zAI4UqQilE2Oe+PhyOfERYt02xSsCUQCcPBZDztn3vBrKXFdjqz&#10;wovyInTiyWLYR6xrCrUEeWXywTDRI0lpAM0JqVVqvICSaSdhl3TK9VZLpTb611LdVSxkzFMhqxe0&#10;lqhKx8F4PJ3h7iU1d1A5c1w2Ld4Jp4+u9k+tGn/9F77yxq0bHc9D+9snp6SO0qoWqvWqXWUDEXQg&#10;4ItXPp/N9o5On+2efvPJwXfe+6j/+Bm6c5D3j4Poh2cXNAacQ1wmHw1IJSTLYuNIRg9QS/Mh7TRq&#10;fL2AW4wJiOOtuv3aZvOV9Wab4nU8QsE7BdEMxoQSt+vua9sg55TOI0cvgyIE2azp+fUKktzY9UIN&#10;fTdjhtWvwKkqVeFfTlWztESoWBQVPKtPEo14JZqiOhBoQhIJUGJ6jrHSAFOiv7g01y0iBSM5jEj5&#10;C29AwFAlCMXuByKjta2Cp6ZxUSQpiAowqlCgnJbrtMpVhJ5LHoPfQRpQazOoXuBN1xz3DQgsi/Tx&#10;dHhqmjTRA40DcIiqi2nQjuJ6BDCS0HMZotsq3b0OYt/yPbi0coeSY0Lx4ACLBqOJq8ZYc2wVNqLN&#10;/N5573hyMUadBs1WWlAatSqFub3jZ72ZghzxyWoGmswqJWWmpZVeYAHgIKIvAKJkWJ3KiRT1CnMl&#10;lT3xd4qHJtm0OlB5SekygLiqD8nPFLlDAmteijdS8LIyJXL9RH0aHEhYubpNrMF2QGpWTjQVGQFj&#10;RbM51z3J9ZIk4OAeRf9cQmzMkFRD84IoVozo+mqEKTckA0KwTdliNhn0wrDcrJcolk7HEgxRsptl&#10;FP37wfibu0/eH8QBGIShzbM5ntSCMqD07NBlIFrIRbPwjAQj2Ou5qJDkzSHiEIQEoagJqiNXQAFK&#10;ElyG6hAhGzOpsBB0hFk8N1A6YCUXdYs2TdukgaiCLOqCJln6sgMMCoEafBiB4XEt+DN5QATk6Fio&#10;HjYWQEA1gSVVYy7yKLCRWRlCCHkmeA5I1gvR3UJFs1IEhyAyo6otCyGZvfhn0bKQcrcsKe5eb5bc&#10;BjJjMlmTf8t5WbpX0GsksbhKkhfBVaU/8dKMqinN7BYViQiuJ02rImBNICgtcSrFU6QtqmU5m1E5&#10;BMlflw3deUKfVwpVmp2PJlOzVERbTpGD6LOyTF+Cd5KuGCPDAvpAJLl8J5obPG6Mnpmp3JHEWTLn&#10;zLMrtlHXhOsTFQtemthZTLjz0V7vNz46PKTdTFyO2rOEmMK2ykFanRXjEZMEi3IVIZkUIoTOwrmu&#10;ep4EPCoL58RJQiwBn+wNsDYHR4jzA+5WA9moyAKOl4saIBl7VjDwJWVKpYDik9R0V5nsoUhMhFCY&#10;Hd5KVhMlL2u1aJz5w8xb7FS62ixuFWvScI2hKVeKdXgrcY3N5Ot/cHjxQUhAoPahlAAEfVdYrpwZ&#10;lbwSFRCd00WsAACJW9UOykm96tv8QQgtu1JySPRgHFeLZtdzqLECgNAF7MfxkFiZzCsVWRB4mS7Y&#10;qQAJKdJhAUYgyja18MXtFj35w8Fo/+n+b7/78P0PnqF2Be5Tq5WrZae90qg3Oz6nmm0KdoL45CSE&#10;v0cvOdTT3jj4aO9wPPQhRp+MZxdTBHUodxU7FmEczLrgZD5Em6WpF9bdYt3SQG5L7JdZEI+4LCUd&#10;T02BnUcrlUTAYipkYofYHdDcxFtkG56702hv1ul3IJhe0B1BOzkxddMtrXulJlx+YjLeD0WzmEQq&#10;lf0kZV2h9/KY0SN7rb74hXs7jfkkmY78tBAonU8fYWuKxn5Kzns2Gu0eX7y/e/jBw/13Hu9++GT/&#10;e0/2nu4elWfhRqPKJjoOo0cXyKShAmFULFuKrZJZsMkMyrIi1r2gTT4pc5yVjiV8HWJgFG3u1Z07&#10;Da8Eo6CM3Hel4dkty9yoNm62V0K99LXTp8QrG7U1p9wsaeNaOdlssf1gj2XdZnVnpbHWWXUq1WGS&#10;9mazSCvQ0F6iGqbG3UmrhNAgFV9GlQSRiXM1vUrBCm4eM2BKeHA6DKTDkuwdAQOp/xFMkKYIJiJn&#10;V2EaQj7jnWnzhviL30UZrVJh3gaVQMxS1snMDccTRpvkBfxiRhtRGdNE0XmRbhN+zSZnaTwsApu5&#10;SMEQFrCxMek0eToWNl/6xojH6TiBhYPvJV1mVpxE3wqBEqqOVKqE4Uwff5n2TFoSkO2XuBp0jsDW&#10;mgeFZ73pOQoDlQrbwErmXjJ5NAAoj5u0SHCpTCiQyQ8Cn5MP4ouJGhDrYAOoErMcYI6wHFNJlBVD&#10;TX4k+YECtSSzlpziEmyRwk/OKCHaFRhOEk/OPO+MYI2U9DGdosNXzoK58hFknj6GGO1ZmsPEcUoT&#10;F2J4GG4JlA2cC3PARJIZmyVS3oosB2YosC3HXmRQZTgQ+pIcff4iMQ/h6mw4SSFxBcnBDGMT2qQS&#10;4wnUH1D8SrUzyVDDA8EJPur1zmbSj0GqLi4/YZIGVXzJCYT4oEZZSD8fUiTgJiKzLAZe1bfExi8n&#10;MC9hM8lT1fQLme/IzYhgPvx3KWyJ/WNNqk2v3sJEh+Fscj5PEGYoWJSHhZVcdSrEyICBNuKXcrBl&#10;+jS9lay5ypuE5SG646lgG8RD7A2WQlR2WQ9BDRADQrZCq3k2upQEDODRSk6X3hAyTXHPakIq7lnG&#10;hrPJKTs1TIY2UNPHCEhXCp9Q1c06aCphBJZF5HAZ8EAgKGkengPbLl2dUo4VQivVU3mytsl54SUE&#10;uorMI9mJqgbyShU3iRQ7xpJdrYpzqoJITNhqtYAuOZtSKFQNsbk8rbRSGvo0meLhqU+zGkAlUj7l&#10;FyOClcwV1geeH3MLuXHBPYC5pcXiVtNbKzq07xXKzlq9Qlv7YEgRavxbJ6M5W0hY1gQdCg0CtZb4&#10;RWrOVQkuTe4NRcOQ3aykvoAxCbBEZU2SLLYDdyuLrNialJP1tmnXoXuIdt0ikmq1lOzRGMR3eRYb&#10;tjCXiE5RU5aqO4pjIF1G7OQMCAAfJEGgUDlJvfR1x3q5Up0U5hNy89g4Ox7o5EymPksjXi2pfRo7&#10;cTKKFr+9d/IMvQhh7Uq/hxCRVKVVNdaIDg02iltih7DieWwsPDrF2Mq9YI70SkLMg8HgMLmGreLY&#10;2MG0DCytM+eoMKNfOw7oo1Bj7RaullaZ2YEQJR6WeTcRss7B5mLx+rpjd5udxtrpyfi/+M77x0cD&#10;gtS17bWttXa5AixWhWxCVx1V8FnvIuHUx1kFOY2yxyYbJ9nROeqwDAwvPvODAdswTBqmvlpjKFiK&#10;mMmzGUBjWi4kTSSo1OKbC1whbo4kIZMbpHUPIxMSm3DQ+DEPIrGEHybMA8K81bK90UBxRXCEfuQf&#10;+Gx3alCZV9Kb8idxpUkyCDmQA4r1ECiIMBtFZ+h2+CeoHHHh1c3VzsKAj8ZYI54n1UfKPpQ85nD9&#10;x9OnZxdv7+6///Tg4eHZ/snk/GzOtqM5/06z9txKC87FLlImU5/9XRFmsQS8cgyENCB9ejxDnh+P&#10;iUBE0q5qkxOAAIpXTG91azttLINj1BoVx27xqMpuvd4KzOr3zvu/eXAwj9OKQ4igr1aS283iWq3m&#10;JATEmltJt6tEDgtaLz46vTghbhD+N2BohKc3XVcnVHRg0Uohjt1bNq2VamOz02w1AGWVuD2kFttA&#10;lL3uoiRHPiguhxe7JRI+VMJLIBsostBGic42ejbNSpUqBTEg5oDHAuDF/aLqe09371caeKSLeETU&#10;V4oyj+aMSeF4FlADeLnu3StXBtliDyMIkESwgo4bg6JEcYZoWGwyu5dvZZ0EfBIOo8wGpwhBCi+M&#10;S8V6gM1s2xXcJfbNAkrCLkmLouUJlHh64j8moDJBrePpoOcZ2Zv3niOQMqfjuue0qxUZkjUeTqcD&#10;jrONF8FjUDXH80j7rWheqOobD02R2zHKasyanDaZfoleqDBhci8oFkwBlKpWKnkKigEEpsRYXsGo&#10;WaUqMFZOP4LAxTuMx/dc80HN0UXsJ4FJtCBAUFUZjAh+UAyijHaTo+6C1oiKtiJTCvOS5F+srHTz&#10;SUYbEtqkROPgKcoFlyByU+LSirjT8xQdvllNT7G4PCq33SKBH6VjDyAwWfzwcHDQD9kGdTU5a4bG&#10;EDZRdSBIr4aAtsrjKhF3GXQAeiEiA6R3ksqI4KmQW/OCqXC1QV0IYTxchEz6jHT61rKsPI6qMr6A&#10;BQzihV8a+hspl8dJLczmovUqpD34eWyihCIWHCRpYAWy5JcIglQhUJIXl3dGoRAsQKbukerTDy5D&#10;1OC7msyzlGJbKiSEElhiSv5KVUzcFrVmSW0LqOQpor1MMHMED9FB5BmeA/pJLEgfJT1XSnUlEvKR&#10;tBdQQsO3CucMMw8YiAEKFGgCV5qtScYp4oIAJ4JTmCMSRiynUjcl+M/nuymSpqRRIm0mEZLMRZVa&#10;adEEQVlttrgjXIZkxYo9I8NhpOgqrQmupDSsuXDZgCjgeoE9dq1FEykZqnNF5h8YHtKcCx2mRG+R&#10;PLfZfr5ZP5z6/SxeKTpAR4PhdPds9jaHS+icgtMKUE8aJ8mQFNaoPbucXh3p3XgG6sdCwZwkfF3o&#10;JelOEfIzkS+PWo0XVLm5rrUc+0bNWfPqFEFCLZsUZMQnOaBjmDW4p0ik0Roku0fN1pBToVI1knQ9&#10;JfvEf4NaA+rWSoKNTKBKa4vny8WvVBvTYH4wT8eTwtP+YOZSIkXkHvFc4aRn0ZxGi8OZ//v75wcR&#10;zliqgiyQvL+UT/gEmD6UfQvIgXmWTTbJyslgX8nA1XRfea0abiyAkyD5khGaTVuI4aTJzH/i+lQn&#10;DjnJmM5QNoflYZKwPWXyDMdsesT+nlmykC3gRLy2Xr3dcE7PaZucPHu6/7XHJ/Vuu9WoobBSKRPz&#10;myhHkiCMo+D85JRjCTYFH6/baTHODlX0WbKAirJ32P/wFFIfZ4NECKq3fWcNGNIcx/OnQTSYRAh3&#10;1sGpRaaSFaS4joxdwyyEqPhklVKUFmW6EY3tPDRMsIyGUvxyNA7wPa5RqxH80f0/Pg/9i1SbSnqa&#10;2UnkZlHNocSkjRjIwBDzopBThS8iWbZUkEVhWTf68/TltU6dIQjYt3obmZL5DCwV4mzWOzo/GY+f&#10;nJ8+uegfAf4mHAx0NJsLs0TG+XKrcbNSpjfscb8/iGPPKNWJsrgHFxEbaKQgEaJcyYBM0lJaH+HW&#10;JoaTOlW0V2G3Ej1vtis3V9utGl2GDlLUPC3mpk88+2Cefe3p+TsTf5aFeuh3de31jeqDrfqa12Br&#10;8Ux1L+kaHiDus7PR0WyaVulP6dAw2rFdikNWHY5uuVKrVWplya7SuAVT6/btuzdv1SrAwhSlQk4k&#10;ojs1uiOdEh4u7/3CNZFyVbwqW4L9PRgRB4xRhyMDbKOyQmlCEl2hjlBLnkaDZHTxQCu/4K3QsXgU&#10;TDRPY7jgDSBqvfPUj84mRy/axRfr5YsseD9YTFK8P/OTpvwhRxQfJHlUCvSMRZZ0X5TB1chj4V9z&#10;WHPegGBQAtaKrcDepWgMzJHXYDqTZs0oF3v1WqXNwI2T/nRwMfMWSb0KP9X6E5/9MpVsVBhQnQGt&#10;7o3GHFiBf2EupiCEWE0uAFsn7HkRMpWSiaA5OReIHwmBQ46V0AwU+SIfZZjPn5DrzdEwrkOPQfkM&#10;Wn+a4q3JtMjvyIHIXazNIPoLrzz4tc+91konw8mEFvfhAokHEALpDlB8RPRNOZApm2Wl1Wg166IU&#10;IRpiELQlTAikhqc6ublUqkkF5ncTJQCu6BvV5oObd5/fuufW6mNjcTacrBnGrVbZa3iLcmUUIrPX&#10;v02+Pit869HBnp/eam913BKNpWQLKPCJ7xOiv0oHRc2P3UpjsbiTvOqV928KEihpXh4EUEkWiFVy&#10;FNdyhXlLgqqNs7g4it+qdH/+uZdXNzoH01HQD3/pzo2/81f/xitb98dPdnmeoKi+WENB2WjslSkk&#10;aUDejOkH+aMQR4hPUYHSZcv2UOkgl+KAU6mZMnRMfIgiamg6fAcCaqoYSYFWWdFimkl7HS4d8Agb&#10;KKuKjcf/mwQoUMrSEMiRFuPNSme7scpZILqaLKKxCPDKHCAE7TwVYmEV8BNCFsGzAuPKQFkZzSzx&#10;GSClsMdklwY+e1ByefwF0cHVqDNBzxHKIMyWzUuQzV6WbiJwpxUk1LPFdAbApFSFIQAS10iXAl6W&#10;QdxYO3JSERqgNkXgstOqv3TzTplyiV5gUDWX4EKzZfRmDHCdrXvJll04mUWPeyNvsVinHhwkT3qT&#10;DwAZeJj4ZdEwldiNuAAMiMiXh1ilQYRFSoHH6PrEk8gQWIq64LTE7+TZufuUMJDHIE0+WUUvrLpe&#10;t9IEvBnHs34cgDsIvYhaiexHcEbNx3Iq+UlFTpKKRZ6KkS2Tc1Hrrrl2jUya+QTpIioan3Ptn2p0&#10;e4PJO4jHpM7efDouJrfWG2vlRs3ywGDnE/oFeruT+bf2hhepwYwDFfqQranmG/kEAtcMK7MCuEnY&#10;Be1RTivASySku6XcaF61ldiVYyuTeWrwbWUOn9BskN7RyjXo7SRi42AaeZhtrUQ5NmOEcUq/WLPo&#10;teQQaxdpUkyDz250Xnlway/xf//Ro2+9zcRg1GR0J/a9YlauMuQJ3wJ+mPn9McJi7dWmVa7ChhNx&#10;ORwvjzzVJoH/vacn3z6eZHodlI0s/kVHu9OuB6a9O/QR9JfJjJY2XKQDTj8suKKIIhBuUL+Gh+dQ&#10;MoG/m/hDjj6SPanrxMSSEo9xJOiE65pmXVSQzYmmj2dW0qMQq08zfS4gedog1bbKDNuD2L2ml1pu&#10;GYM2B35OkrpGdExYaZ4ELIP51st3usVFiSyTtgo/mQ7GpcnEGjHL0hjM8bJ6AIRtFaki6gRGs0HH&#10;1G4g1F0rXcTp8ZBeaaalo5Kth64imErgqHGWAW9kFC/hLuEth4hme8sMgqm18NuxfrdaeqFdawsa&#10;SGOGge7HJCkdDqN3jnpPeidCRSg4CM4DP1XqCOVQ7UU5B7lbEFcecgln8725P9Bcr2C1orCmJ1rD&#10;0WulDVFISEsuMaxwnxkZTJPoja01r+pNpj44KjU1+u9xR/S04DZIxhn4h5YXMG6tVEShE6VfCsBz&#10;NipojWk0yu4KomQ8Vqnnge7Cmo6mDDsKdBgoXS1tWaSAF7c3Vv/8jVt/cr35lXvr1dkse7j7SrP8&#10;/Mbze9PF10+Pzgvu+UkwHDFYkNZKaf6k8judJ2iZS9m3oNMAD3IKog5obSVZQwI0AXYAZsn+YBD0&#10;/bDnB2N4QbQAJoWIClIatI2kUWe9Yz2ZrlSL9253V9E0I+bzGjt1Y3C6//7h+UlWn4ES+TPhcWYl&#10;pOyEMwePUXEF0RKGBEWwT67M1pIyCSPEaa+QFi4ACIHHeIZMpFKSyFRVioLySLglzDszykL8q0s/&#10;TSwYrJHYsznh5s5a97N1iL7RT++sfX5z+2k//Pr59IiXS1FO4nXwCdA5sqFQJ95BFyL7wo3WKyud&#10;MJjtTSYXqZWiCS+cJEoDARcaiFWRYmkRKxdkbU3/zErzi1uN51u2S7R+NkJ0ktHktap9v9GiQH7a&#10;G03mU6vsnYbRs4u9Tn3+hVXz9brZpMfEjC6oAVBV9VOHYyXt8IuKpzck8tS8kpjRMCmRvDDQEOl0&#10;QnDQF69krJSLLznmhps0KlmrutjWqfdQqjafBsFztvbv/fSbf+1Pf+GNeik6HP9gMPr1L738+lb9&#10;TiUdx0MrGW+jNlEw/Wk64O2L87IGEIgzFEE7AEx52NjQOKENC4n/rmsxsWwSRmfBGJnZ25Xi3Urx&#10;nqff1uAQpH1NGyAAm1pgRQRHZOSiiKxl9dSYQi2g8TiAIV8ZFct9i5GHMV16N8v2q83Sm6ulu22o&#10;ulk4o2GYJARFZZYVLi1t43BQRcEVSnfI/sRRq6zftdje6PW55P7Tgo0hmwUEVYgi2YDH8LAkZ5fO&#10;bKmZsiPI3WU8mwPaKdNciCMoHFQUdfg4mA0AZg27DPgiWiALHDy0l/MijcHFuu5SKoSx0V1zfvHW&#10;ypel4u6fH/dLRWT/Sgm1JMOco1YYmiGi9o5Xw0lk08ga8zRhJx0OgsczmttJeBZMdUGdSHpM5KKE&#10;UlQx7YaeQdUex9FEJniC2ZoVOstVOVaiEJpeVGMp+5IuV4YW4oLqRatmwssjwEeTP53N4hn9T9hE&#10;S5PkQyuMCAgYBw0DiWRNMhQZpknpjS3u6mar4oFytVGTN7QavexCmUbhuXRvtc5rjybTPaQa47Td&#10;bmy1Ws/XmhtVY2T0z6fjpGftDY2PwnAMZSQxyxw5+suRcCsUaNyQWaM4Q1HDxnO6dRhQajgP/lg+&#10;AMBM9UUISUk14fATaWFi5A6RjyAOGGUVpEg2L5LRAfJNwERExpBEQahJqoHnq4BHJXcaR+XMf6O7&#10;8sLN9VEy68GMGUftqt4xFrc3V+/f27p5Y72N9grc0SACW6s3Gl6NqTcoC2PgYgS0MBK9MHvn2SHR&#10;6NmcqAqUO96wjfsdGkbccZq9fzE5H88EejEWE4JDxM8WoZXFOCtyTfjCOC0pDpl2iKKNNF/xiGmD&#10;lCZe0mhq4pWS0XIMeLc8khPKJJPweIqgCKaGusGiYy02y1VClcP5iE29ArvDcwJjMUQUi7klakaA&#10;byxGfqiFwfPdOiY1CkZUUuYlK8iS2agPRuFrei+Ie7hipeiETUKLmurxOm34a+iZGBib0z4a/z7v&#10;Kdp5AMtkHURL0rSkRrRLZwf0OHILNE1sUQxJZmUAtzhGKrdRhTNlRlY4TRZH0/BpL3h4Mnr/BLRv&#10;xv0WixWcpHA8FE1KClu8u0y4t+JUfzSavHsxwU+Xk0V9EddB7h0jKsSI/nAXgfQX0uiPkZD1mgSz&#10;40HvqHdOQwnuUIa50vknlT/mPOlzxhjAQZCKuikpJ09CglqemlBU8poBMjOT2UTAOoTrFoUQP9hn&#10;SKK/UizcWF0BBHl+48ab3dXmhlvvNoL5VJ+fPljZ6dZXvnNx8huHjw8Ytt2LASGgugG6MsYepbrJ&#10;WCBLNMSBqtUURslCsoCrSZiQKErWUOZcpJvMQeBfjOeTabQA06dVXmBsiuyQa4qwT4jQSbRw1eUS&#10;+nTEAMW5pnfpm7AWH5xPPuwxPiSmXOG4LgRkEWojFOf5g5dIQsMkCoRpmOSB1BN/1dl5MAukdUSq&#10;XgIUqVqpUrmhe0fsRUyjQBUtCEZ5FB3gA2Enanqt7rZso5llW3XvuRtbr29ulyvZvYreNL1v7J5+&#10;97w/o9MnVziUFg5kQcpkLtR3wYLJMZ9fXdmoVs+H/f0hSq2SfpHgSPcexUUR7dMc6YCGGiWz6kUh&#10;hD5MU7+YXzw+Ptwf+2O6ZczYSYMu4o1aIdSMSoaafGkwnk+H5zuV8kvd+nqtrZtlxN4e4QkESyzM&#10;NWbEiS4ccV4JHE68vh4HcDaELgHmBL+c8c1A6rATX6rVbzrl7Vp5o1XZLjmbbq1dbnHiHg4mb3Q7&#10;f/HFm7UmJJ34j5CNiPxfvr9l9w+Ojvef+ZNWo1stVybR/Mj3xwIZLirTqEShj9uQGF86RKGngPny&#10;8YB4FIIpVE6ZIWSmd5rlt9Zbn1trv7DiPSh7TdhhkPJCYDzMsRRw4X0EMvJbSrH0GCNHKJKDssXo&#10;Wk55yjSLbLjljmcB8dGkeBD4nLUxyCxwhJVR4haZTNW7z+NBxY5kmVhJEsFC5GjFNtVxukLBSMJw&#10;RGsZ2aDwNqT9w1lQ7Ie5syjZ8K6LMIR5OgSsqLkTtggIV1g0q+6qiAszGYaBnTBNYBHRxiAYsuDU&#10;UElk6j0l0pi0oVZ1fva1+7/w/B0zKfzu0elun6jZmpIIhhGcR6CSSMbOFO93ujcr9U7FanRK3Yrb&#10;1CtHg9lT5vcxTqdkdTgagvVK3VTUedWqNgjXymXUGScoRpCu4eiEHc6zAI1AXhtMSroQlOCA9AFR&#10;OKxZGCBYVALNAyIhKRwpOQZFTIFuYzJ5DtcrTFHprJF5qqLcAV2NgnWBFjlgHJyXmjBSiAfQUYzi&#10;3XXvhdUGTUcj1BEIFPwQ2BhxxJuQ57xsbnGf2vxs8eHZaJf8FrAS8RddtDUlYxY9KSYKKPyd4CdF&#10;ExgGHi6W5CUVBpDAPEqnETsrPDSlIwNOJ9PLTKpf8ptq3EakE9zBixGZspK/MGE1gKMKHFUAi8fd&#10;xy6T4rifWWjH6YvN2ksbXVDImlWFe7Kz1ryzsf7qi/dv31prt5sAwyMwxEXWWV8nQAHmp95MXWw6&#10;nyGoMtX0Hx6d/7MffPQOY6UIrqOgqGf3G5Xn1+GH6Lv+7MP+pC+lEJMbIMjHbbBXqKmTAZSrwuVg&#10;1BxxOUkxY4TIV+iZgzuAYxGtBdwN4QyBhg1aXYQqfzCcHU7Gc2IyoG4MQWFx07N3mk1g8kf+kJUp&#10;uzb08ABsKiAKEeAC2zOnq5Ej6EcbjtapF2lwCwEzO02n5vUHw8F5b7LIzpLsHDhOoBGKvtKeQn/A&#10;as1ZaTITu9AfjftoBtAKKWqbkMG5C6AulLqEw0a4hCR5XSs0hK0oxf4sTB3NK5PNMvydrg/on449&#10;zsKDYfD+ee/t45P3kL5kzi9bQDp54DMQWEq6Nolo5oylHBvE+ALaAfZ7o6dnPaSPGlZxs+aBeqEg&#10;jfbN+2cREcYEcFvK5qRwgnMe9od7iIwNZsjTkFV4UGY08j8w3ipobyx8fiGnKGYgARMTR3R07YFZ&#10;aKmknWYqQjk05zHZr0BqPk8WILI6zpopekaBkKiGoWToPKtXdU6yqDcZrHneS2trEMZ/6/jpP9/v&#10;EXg5oRWK3m3C1GaOAjVpE8kW7gWwMAClZ8UEBQKywprJtgS/oTnfq5CVDaYBnTnkKexmzJMUsyGY&#10;Vuu+5g6nCXM2iFQc201mc4Ie2KfzUT+YD9sr3ZNpvHvaE915yaV0cFkwBWYaQnWWso4UCAlTgLwZ&#10;Py1xHLUFqg6URZnRJNZZiT4SQ6O0rniUQrtBIrfhFNuVUgtFPa1cJUpl1key2GiLs3nOrW02ijR9&#10;1uoIjY3XSA+T7A92n3wwGMlcctAo1pXEQAoeVCilXV90h63FC5tARO75+dnhAOoypUCh2WJB2HSM&#10;tbpnZbccY7Oo1yAIOM40KRwF0bPJdPdi/qQ/OdPQjjNiI+wUkpu2tcrojUZrgx2fJAipjyazVa/R&#10;LndGqfXofPboYPCIyJLDIv1X8BrJ9ElQilDiqZZMqF5FCSrLN2qlnbK+6ZrcB0KyHa92k/q/B3Ap&#10;NReSBJhsvq4dm2F/Mvv52zuvts1oMP2nD49+48lHz2+Uf2rnxqQ3/mD/+Ck9g9W1yXw4nSFIGJ7P&#10;UIiyK5hZL61AoSrYHBOMJAqeSr1FC6zFNE2Y/CzJtl241ai8utZ6vlVdJxAvdQtFbxiGPTjlSrSH&#10;WlyI4eWRyrRqpFiEHgxm+bn1yivIWE59hOApTpcRZUwLh5P5B+PRR6PJPrwBcCI1DRs7Q7xH9Qvd&#10;DSHVKRYvPi1vIAdcodyOwQR/4xRAfPPKolRRsrQVr3irat2p2zcr9rprOYbNEGUoQkAmiN+CMTCR&#10;vWoYK14VHjjK/q1CsS4aFGxEcH3FwUn1gRaXGM9DJ5uybm9trf/aiy/Ui4t//uSj/+ejk0Fmjui/&#10;LRTKllY26DlelOLFdsd+Zat5v15fb1Q6dbcLIT3Un5xNngYxh3qlXF6tEmKU8EW8I+VVynt4NvIk&#10;ol/YEogwKogfxyUNLnhrz0iEO8JiKr4OgKkkHGTJlk1dGdIfGRjuZwK9PRciglaFbDLUa+HpAzji&#10;nFIYT9KII+PXyCdplBVCi8yGJMlBbGuhDUKybe1u232l2yzRAu7ZTeKmaF5vl7eqlYZbQqVKpruE&#10;xkV/9t5oOIQcW6v2GbsqyDEglPT5haotRG1b8cbUFsm4fOm1Tv1c/F7cnBpSogqwMuFI5hHS6eVI&#10;q6kSU5ckHhCihaYZJgPCEtxlcp0pmLu0oAWKTo4HbQuljGA6e6FV/szOulVBUnv93gp98927N1qd&#10;JpUBqJ2T0XhMXFputsqVpldtSNUdRrsMMZ/ycccz/796+4PfeXgwRgRbGjbitl54sevdacKqLjyb&#10;Bk9QZolVtxCA76JQsc1G0apDtCYSgQdOi5X0TEnrphAbWHeKA0L9VNLLivRM7GFD0ABDLRR6zByY&#10;J+T1/B5dTaRc2563Vi2junhIr2maOmooJvIyowAt/kVZTaUD9tG1Ml7qRtOgmbNSw5aXa+gbVIrM&#10;WKIfEFx7ohdnmjUHTwPFBWq3nLpVaFdLjTqsrmQ0HGCEVe8b6BEUYzwswaUFZweBHkQEqlZhq+Gu&#10;V6uUA1C6Q0AAPUEqzWiIlLO0K3yWBWj5bm/63vHw4dkIqBbKKB6APYWU3xiRSs1Ecn4YZWfj2WA2&#10;g2eL0gPIpLRoRhS3jQ2vstOqrSP3XYhH4/n3ezHzfnFf0q20AKZg7TMsyxiSYShU7G6l3hRWpzD1&#10;AUZhL9DMpOilQvIhKEZ7E4WgHornIuftk7BJSUREIgCgdLi1jEiSOfBhUvDwZZM2GLVRagsXKOul&#10;/mH/KJ6MbtQbG5112rr/4Onu1w9HuByPkFlPYTvc8dyXV6r4jI1aBSMEdUNgE2nIwgZJrQJ3idCN&#10;7HeBve1pkPbQJ52TpyxcfVEFF6Y9m1cU7aGfXFBwQPAhFLESUvZkNKE/0chm4eScQilb/2KGvjlZ&#10;hJSSRG5H+Je5fJTMHRRBGRG4Edq3xFFg2+jGeg4niuMNeBUqYtXllAiRGfP0AqhRhVRDmIzGV2/d&#10;ZpJXLxzdaHqfbXZulKtNuLVFtOrw43Gz6Awmwe8fHT2bxvgQGiilRCQlGDFFcFelV0xPN0rFz928&#10;td60z/tnJ8MZvp8Sv3TfcSSNlMrhFxz3M2vdVzudHVR6LK83DwTfhh/EwzFxgYa07S8WLzbKX7qx&#10;9fzOVqlZqRv22J9/6+hwMBxX3co01r/XH/7B4fn7p9MRfbe01Um4IY9dgL2I7uUitnK8iCCl3WzW&#10;P7ez8uZO82YHElcJaWggNASpCjWoXiP2cZ1DnURPRucHVrxtl39urbnWKhz0pv/gu6ffGA9/5aWV&#10;e57JnK8P+8k3M+393igKel9aq3yhUR8Pw8dBqkFsLczhI4jgHbgS88pECZgGMtpuF7MgRaFwQuxv&#10;GTDpWsWiB4k1jQ6i8CCJn/n+wdBHnUTyk5QkPoOm5HKiVYcSMlC1hv0//VOf+Tfu3aTI/73+HFIV&#10;pplpLU96549HwRmhpJoHSR+hUPCF4MtxzGjZouJF3AMGwtMTBgFZHsPOEE7UbR+6JYAQOu8OK007&#10;vLFeq97r1u6367frlXUOEapGUJUJ1GBLOuQYsj3KBWvNrbRKWdModFHEtW1QhgFlemPh8N4LfcRn&#10;w3QXIknSbpV+5fm7X2ysvvPBw3/0Rx8d48FAkc0isf6dbmWnU9qumi0rXal7d9faN+hzdsi6KIbG&#10;vf74vaPB0yDFXbdRmCyBzErFU6JxCtbSR8jZA841aRYQ7GqpGiHi7gCa0lBKYq06/4THjeFVR5H4&#10;R1i7aCcmROFUiAQV4TGRyjJMRpT1OVPSCQNiK21HsqZsa3Hr0m5I54xoqOBhMIYL6i8F8pCdmvnK&#10;SsND7aFmr7Ub0WSIzjxRGm0TOEpKjubMPBrM3w+mQdnlsZ4SKwMvh7FDzidVlIX0L0rjS4ZYA3aL&#10;Kos0AzLwTpBRYUQrzZCcXKo6cEFreJSMQxP4QXV3cP45h6Ipyhi1OB0ShkxgN1NkhpEsPMOGZVYy&#10;rUW1RHrHk/W6+/zNdQi2lVITlRXbo4MtC2YT1FtQwBxNZ6Vms9ZewbRopeJ0zgDxhCniRBkQNb/3&#10;9PHX3t/dHSGpVMKuldP0vms9WKsCUY6T5HA4P5wyZi8kGy2nonK+6lY6ZG3wykyNcIqHiQaIWB/G&#10;KyhhBGrLUySgmT3LXhWOcbGYxq6WSOTFDcqwn4Soh23nopFR1Nqe04U2SpEWDnmByjlLJpqNLA5z&#10;aVds+H0QJ8BrvZ2adafldByHxo9GoyadtHBJ7BIo3vk8oEEyK3pzGi5nMy4I/LluLRoOmsICQ/ND&#10;DIRJLrHQ55QfAblI3kF1EiQE5rCQakWjU3fqZVRPMYghFIaR1JynZS3ZqpWgntYMqpLZxSTaGwTn&#10;/mKObpZRwvT61NbBXHFoCyLvYi9MoLCChAYRt4z6TYLCuGDHHDbbZJRCB41XpFbHs3dBu8Dyc5KD&#10;aPUL7wJECLtL2sHM5LbMiLKACwl89Iqb2HAZhcMo8SMsqig+6g1JI4YzX5ohBfdTUteUrREhAgz1&#10;wwnVJ0IeHVTcKMznoNlbFe9mdxWABY82PzujF6XhkpXY8II/ODruMfNQhqZKu3TbpDjqPGhWnmvU&#10;VhxET02KhpQlQP8Va4YWGSAYzIVIo/O40StFd4H8AJfF8+26jLp0wZ0EdQhQrEdjXAg4i8iHef7C&#10;eiubXXhGsNUlZ7OQ7qM9ZTSb9HFopksaxrmuUX1RXOu8T06a4GnJwmyIT5JGN6YIok9N1DWaT2nI&#10;Ee6+omMLjmpBaGRooeaxDwC15oFdTn79iz/5xq3OLD5et5yXvNVOrZ7UjMAUgKXF+WjU9kbR107O&#10;DudIVjFxi4QC48RyE5CnUIIpbXbc9Eat8NZGu1mrnPUG55MxI5aIr7EsxAVE69USBRtzlZ6ZOroF&#10;xbPJaG84wgXivysmk8vgmlVpI0HZ9EGn+uV7N+9ubdDJAVb/bDr61vH+YDrBd56F82+cHH37dIzQ&#10;XFmL7zdrLzec5yrFnXKxVkIRhqPGKmn8B0R8o1v5zFbzuZVywyb0SU59hp6ERBgkgel08EKl/tX7&#10;L2/VGk/2di98/7MbOy83raqjPzqa/ebDQ23N/Ztv3C+H4dEw+62nk9+fDN47v2Cm6f/gs5/52Rde&#10;mc793zw6ARBmnjBGDThIgDOZ9iCPAHyOTLmC59Oh31GJ02FvQTObIPm60A6DyVk0Ow1mZ5wFgmRw&#10;Fi3lpN9st+6jAOmkiCqEkd6s2P/Dz956/d7W5HD4O3tnPWy78BXSiwnMYukBcBeFtvT0SwcJobXQ&#10;DKHtyHMReRoIyQUE7AgPQLhkiAVS5XgD+gdExIDzyZ6ApNou1zca7qpH+E6EgPAtkT1IIedVKUHQ&#10;TrOgtGi0vTLSknoyqxkOjpWnsBvMRkL4UM1JVAIZWcoOc7W3bm3+6ssv3nD09w6e7F30N113lcHO&#10;utaxsxdXa7db7ppXpgPKqxTb7XKz6pH3MbwBtayDs8kPjs8fBRFoLexWESNahLaWYB2kJVX6UZTg&#10;LTCYEEqgv1LCA96CZCJDBrl5Uj38jUgZGCW6oKHQs3tNViLX9YmTcZiOYNqIE5W2EUpf8ovSemfW&#10;LbuLnBQUW2EUUzuUDhgZaJ4POASlB0Aip+N9C2mnor+21vAwcHahWa7Gg9EsntRhqtsOpKgijBff&#10;+OFw+lEwoZ0KUvQxNbN5tGbaNz0acshE04pmOqnBGDyYmXnLsyQgKG8quUaRUFVtwKrDPv8PZgOi&#10;27UahHVBtZWAodTZuEpAqCTrwTqYTavIFlTwO5BlnVXKm9TeKEy4BkUmJsjc3GijDYzvIeGkAoH0&#10;GE+NXvSQDgc6qR3q36ZU1Pw5wqznY6bAipIUA+fefufh+TzWKzVaE00/WrfN55qt202MsHUxT58O&#10;Z+cjfHAA6Zxt51kl+gcAo0WDQGoSNrASgZhMjExpCRChZ8CycYDoC5FjAd5IxbIcLWoxYZVOuAXF&#10;6WKrRHM9BdSaD/tgEdMu0sbBwoPXoCzC1+ZMySRVCIiNUqUK6CoDF5gLkNxo0JZXWy0bFVMGMovM&#10;XxJTvUNPbe+CXomY8jatRZE/Q8LD1emTi6RhD94NxjkK8BHoMkI3m/jJKE2gR85CepYimNgYf9Ax&#10;nggm+3ykH45HF7E/oG2eqeJV89W7qy9s1DouOK7jg4EsDPAunyFG7JnJKGGuekp3EYxf/AI5E02m&#10;qOPERKf1dgukuttqYJoRw/XnU2RBmuUy85zCYP54DrdYjdXyIzOk6RZqJh33NDQvarRmaQVmgEFl&#10;Y3hUAO3IZNDLogsfRxdRwbPxmMnmIKskqfgiimoVjXEf0skn8zQi9mkoqg/cHTarFLdN5PAA27XN&#10;BqK2dSbvYRNcunrxH4WU5ixOiz8hekBSpHg+n0Oic22tWzKbRZGAJw4aJck4Q68A5QRRj2THcm2C&#10;a9Dksyj0ScylfE18x/jfrOoaEPBwFyCXUFURSqA5WE0wkB4tIu4/9fkXW1qw6lqNVrveWacyQ8mb&#10;uU9PzqdDJDKozVgFNFE5rNIRcCl8pXiewIFUqWPIu2gvsaUh7fYBkmlhVpOhqAc3ml6jgWq8yOOB&#10;JPFgwSZsL/2J27futMswIdx4sVNdtTt1OFt7w15hGndX6vT4Pzkd/MHRaH+YpkGRfEvUx1gWf+7o&#10;ixv1yu318lbL2ikXSOb0CtHSHGnfaUhHLg9Q0ou6aQB7RzQM0Kuw0IbT3tPeWT8IGpXi7Zq5ZRdX&#10;3KqVOcMooJB7yym+utlYa1V9JYZFbfV4hoA8PcQwhtKHFywFc42NVxr653e2fv7enZ++vf46s2Ps&#10;IpH7iBiHp0xmlUVtV1+vFW2OPrIFU/8QFzKX8am4y5ZpfPHWvS/cfUBEsru3D6nqCzs7t9bqQGHf&#10;f3j6wWj0xc/e+7M3b4QUkcfJ/+nx3t4kWNPdv/rgxS+vtljq7x+c/tbJGe12HWpIIrAo1X+KVEKb&#10;o5Oq5H2m5b65Ut5gUjXzRUomeQN0iZAwE3kQmnQxzFNyyAJ7RqS8LaNbLt/sNh/U2lslvW46Fbtp&#10;a9PPNXQqI7Pe8OuPTo4jRgxQVqfEJe1Mdbt4v1x/0K534fXj5mRaH8UWmcogXS0sD/tBo5kNsIAB&#10;mySrFG6ESwroKf2Z4j5pYjXL0A4s+t1pTARPkXKnwEGYV9MSeWw15wGUgvgR4X0RLdPtWRof+KPD&#10;NKLmgtw7eCLpC6E023292fjqvdtfvLNartlMpNvpuG82q5vVSo1KlpFsMKcAoE4Nh4KOV697KHqh&#10;YuG5VhgHTy6G3z8ZMp4eXICWEx6gUzSB1Tr0YyEgJ53yOHOZHkBvCI5KxhURuWP+RG+Lm7TY58Re&#10;wOOsEjg/yS9FWKlPU78Q0pgGy3gKVM07icwGICkkM+mnQZ5lrVJeb1TbjN8R+YoMwgf5TNnWwP7a&#10;tP+rFhbpV+LMCQfFfmGFMbCSy7tWiSCXvIqJaXQW4Zy91O75iz/qne5NZhWzSPG1Nwqhrr9cq315&#10;4wYR02g2rWSI4trwhtFhQj6XjJrbpjtH9aGiQo1whRprJTxvUYvHlcNbRASrQmrCNYvcAoIsUAF9&#10;zogow9FO3jGMtbq7IpO6Fy71/yItHQhB2EShsKdQAXhuq0vPGQERUIHpymxoms1oaKJBxqbHW7MC&#10;WFmFZDiC2YthiuZR4bg/fPeD9xEdrTfwrWW0RjEz1G9J+NAChgb5ZDLZH036UwrRad2RGUlCmREY&#10;FMQVgSdYXNSu0ACUZlDJWqAoAOIXMiYU0tcGsW2DzI3rNAodtwgczwtsw4HfT6LQ99OD6WzkT8nM&#10;GyDO0vQGEVFEK2lZgkAagzjxtgQ4fsDLaM9erRXXG8W1uijY0v5HuYgaL73PNEucDka0QnLPPCqy&#10;gSa4tgd9jjCrRFwJviUdYKAKC7xgNvKzAaMXELFKQOTTBoIplFYK+mAeHvUmZ9NJj+opR4zsK8g2&#10;uuVX767fXKkUPScxKqMsHWbGlG0EyDebUVmsoAzgMHpR2upkSrt06ygZakhQnne36nbLLsnnYEBr&#10;AI0qBmODK3YZwwDp5dZWFxoRqh50zCF2BZN3TvWYuh8phLRyS5aDWwtMBAS0kT/7qW4bpTfQx6MT&#10;RmSQnUrlFNgBOvo6JVs4KdB8RCpzBirYdp1V124VFy06jdxyX2ZsJNvlJqHr0Xw0DmN6MLxqlSID&#10;cwQJ/MlH2eHjhb7X643jBc+Lh15i7lUaIHrGIEeM/kgICCRm0oJEfALnXR49GCx5K4miiFeF4BsV&#10;y6Qd0ytV4PTBqmfwmZpRJs330ILo8H3z/uatGs14c/BbulyovJeJR7L0naPpI2RxhSQoO4H4R4AU&#10;UbjMuxIWaO6wNr6G3AwDQwjREshAEieJTrk0esCaXV9tdxocfDwoolO2QysmTK50Rgmjy2WxopBZ&#10;qf/QGrQAmx4gALBN/6Zeenv38LuHvZMzrIvP4OeYsl8Sz6h2a+AW1e5qA/0+DEQHCm+lQvcmbWFn&#10;45CaCjgsnttOzSoPolVtwHlnlMmUkmRAyfvFlcbPrK/frnIeM+rUYAZRIVqvZK9vrTLWBUulZCZp&#10;QLM64DZoLZJ8yOCw6ayQvr7e+MzW2qsbq3ca0Poos0VD2hLiOQZSBFB8enAL6Dd4ZOdU0uhojNJh&#10;HB9BoDKSW93OS92VYD7eG128f3HK5NbnOpVmp8I1fP/RnuU5v/zSg46wfCkup7+HBtU0+sWttb/y&#10;6vP1dPatH77/9x4+PfT1G+16wyuzlMIAQSRCBMRgP+qb9dUvb9c+t15uMfc1nNBZt9ZkLCyxO7TZ&#10;xU3Ta+LUZIRWSAg1lTFpVIuNZlEjIGhZLgiqU5Fa+ZZrPd+upUHwR88O3vMJXFSbG5GWFXfK9s3V&#10;7hs79++sVxl9KnK3MUrf0jSQyhwNQCmURSi8RE3bXHONDadESI3eDhUBTCyjYHCoYIBsYxQk2Mg0&#10;2qMrL0CbZSHXxRqRdxK4s21R6ydxxfgCuuFpmMRyHvgjMiliNFFKxiKj5S/i+C90O1+8s7ZGmmwl&#10;lVZ7p7FSoyomIRpsOZ85uBTdmKoCGd+pOs1GzcYNUoy0dAoDj0/PHp2yr4hYRR0fPKzrgbFB3XIo&#10;e0NoZxqoEmIgmxHMlGmeRI4EcxROcR9ToZVIIVD+UariqocWvpEUS6WGSv2QWHySGTCc1WgMjgmt&#10;IzLNgUCzWTQpiyAfRBkmCKfTmBRZX6t4283aGiUkD90qC8aJL/rQAtLu1Fy2vYjIiVnTA8I7FtB1&#10;mB+7CI3vnZz+wckpIW5Xcr3CMKTjRv9ct/XlnZ1JMt6fDqiSsvCRYwkxUAbJy7ABoqiIzmCKY7Dr&#10;cAY8RUkLiWHRjjDLMALhFIA8sQvIhGTahkgeQ74EXU03ivZWrbLdqa3VnCqslCzAkbRqLu1lLA3d&#10;g8ZsAtbEkdPAB8kjaWA1YSbD0YJLbqcFKgf6nGE1MrAd+w9BIz2fJu+996R3erHSWVvpNpgHMYEW&#10;iIUjTNCymZkdxuHj0ehkPgd5qNPT7ZhMjx3CmEKrm3HfMhCPXVLccjXcAARMaW+X/cBq6RBGEFfe&#10;MYpET4DvThrVEUEr0tYmMwdJYff94f5kch5It40dLmpo1HLIAfWlVZWepHiYLc4XoiTQn06QcaPH&#10;v+MVO40S0p3tGjCffIFfkXIj2Qx2SI13/6QHnNCo1+nKW6Fij5BADWp3JeGDpeeY/YC1zmBvQqLE&#10;OrNQUAe3PUNJ29ChT7ubMaY4R1+OU1x33C50viS+265udxlwabA4+2GwNxgeUBEEaw2mehRi+LYb&#10;XupYvjD4CX1YgbyyyBwf5unotwtxkw4dC7mA6BwZAekcFY8FWnL7xvr9nRVGXaFuWSNvp86P9jLy&#10;q8R/QjWnVCCyOfTOUxCY+/5oGn/JKd33Khzy/tS/6DPOUBAGHBHhel0zkZUp0cQJVbKw2GhUbnYa&#10;GxX3Rsn5EjBdufre3O+l6esr2yue+/b+o2/ufpCWSp3V9YpTY5sNQn93OLyIE/p/IewACK5UypuA&#10;WGq4rMwVN8uQodiXaIcqtRIZZkGQRpxNijhl6pV0OcOXpWdXyLhYFTYbinfDOVRbSHTw2YC4ebyQ&#10;uqJOMb291hydHELlgbnMfikbGfMtPxqn3zvjRAGEslklchQrBfhDU5RlNpAiYrcVLUjCUjPgHdHT&#10;QfIJjB22NZgs4gzIP1Edh7GPp5pB8MJkyijMxSydaP7d21trVQ9+zgXOCKDCiVY67kZ341arAlT3&#10;w8e775wP4K3TJpXJhAwsDUQDmU4HOEYwDg19oUO93tpYQWQwOr2Y0uKCQlobanIDWiJSuulO1VrR&#10;NPwbEcZMdfWvet7rjXq36n00plX3oi9CyBnG/fM3N9fqHipYWFiifTi06AfRO00vFzR6BqOdZf5G&#10;rcjwJhC0yQyU9eJwNJCGUZtal5A5wDnQyUM2is3ecWrNEuEEHbfZaZQQbdxfXesWrce7u+9c7B7O&#10;x3d2IMbSxTs7PZkz3/H5m+2fXlk5Ozs7pI1EM+lotcLRL926cb9ln4XT394//oOzSaFMUWCF7i6M&#10;PA0DITqIVB39sLbQbrVWn2t64I2g4+cy2LrAkFQmF5hRLPMxJDjW0HsepOkhw85Q/7KMFcuqEp04&#10;SYOqFn3h5YXFVFSn6XZb3mL+3tHFNwYJMW6MohxFZuh8+gIGKQd52ytWKdsw6oYp2ZS94dFnBZeJ&#10;POShSVoxF7c7lde2mi+t1rvIT89jRlcCnFYgpYIeRH7VLXZLeqUQd+0icQywJPnKmCHP85hyGmE9&#10;PULs4wCXwhVT21oYTIWjn12ojXoRAAK2ro9vkqqNeYcWgg2qHGQT1JgCppedDHqP+z1AabY61Tqu&#10;G/I8dLG612w3qqKJrbEFF+P+EOmrw4uJU2yKgNwiLltGq1xqMd9F5JLo+uB6UOfHFprMqsQvyvRv&#10;qmZesUtWAVyUwoLG/kdMq/VKVrtW4emD/bAzMRS08xMsQBPCFkkgLU0iooons5vp5pL2rtAxKG8B&#10;20DkIJ6Cs0qaaPPmiuNDL4dgVNK5IXqti7ZGKadhyDheEsoiiBMly2q53DYqBwenv/ls9/0gWK3V&#10;tmyP0kc/yZyG9sXNnbuV5nsXh7v+mMo5kHmf9RZFFOmRFGiP+F5CDkS6RPRDBiGLCo0ala3RGuSJ&#10;ug7Qvwg5KUVb9jGZGRw/7HK5QL9Ouc0wWfquYRfEuL+k4VXrJSdMC0f9MW23L6x1unUGQkC6gIjM&#10;oyzBABYxCK0IeYHhRnCUoW9If14wIyY5OBp+9NFTNtPzt3eg515cnKI4OqG2BO5GCM+g8DA8nQdT&#10;HDVSjFK7jEmDhmHsE6kjuYKXpaHNKtI5xOOg9Ag+zUnJx7vAKwMiRDOjjmCqiNdFdDGBfGK5Sdd7&#10;afJw1ptnBadcbWPmSXAp9TjF2IVf6pFRwhbtpXGPsBwDCcYDrIzSC/2IrjGPJlVYyaKdx0B5xEsM&#10;NE6F02rYB2f9QRAw6RystEGxFAcj6aAEBSDmxFhAjzLZDvNGRT1EHyDb8pztsgvrmtASDw1AQurw&#10;Qtu422m/0FjZMstrRuF2nSGNooI7mM0/ODv66PDokGNEa0BIxJDSsL/lebOCNmRwOdqVIqYhsQiH&#10;i4dJ0LdtpJ0qCTZjVQBUU+TrGAHI8WLk0fYKZUedDhbGmUCgQSYGEIm0D2koiiF0wUGqdKE7gmKC&#10;3ojQRtI86dfSuNFsGSUHmg09oIgPQp6uW1bYZ6yIVAMoNSIS0Kky+IKC6OKGU/zpzXtnhvG1i8Pe&#10;aPbV23df3lhhtNS7gyP6phtuBRARKO3JYPD+6enR1B9OApiniHTs1OtI4rlKypDmB5yNXXDolD4m&#10;eCaikbmJoOOi3exDLBfdNXazyKhSr2EDCkgFmhplAxqXSeqoyEiDsgObGjXXTsl4/f7dae9MNqya&#10;t0VTcqPdOI2tt5/QO0cMKqRC3ojNScMk5qTjlXdqtc1mzaa5ggoIgC5cqiKmpAJaQ22FQgrQLKrS&#10;QiIPAoTUA7jSJPbECaLvZVHZeP726ka5MiT8L1ptx9qq6gglJIbZ5TCG4QeHh0cBBEW7CSPJhTym&#10;+iKYcQN6PQkIFScT+Fh2rb32/KrDDSJhcY7we6u7efvmWrtLOqZF2JoIxibc5LBo9C39GGlPJrp1&#10;Guyt98/PPzyc9cBsPG2n671+Z3MVG1R2edI0T5MNwHc6G/SmoyHZCufxZI5QrUyAIIpjXMsFoL90&#10;JtHCK2pR+Dzq/fj4luetO9UViEOmMfdjijng3e1C4eVG8z5NWYE/KQiT+357A9GvIcX4Xog00Ut3&#10;th+4daZBnfrzjtd6odNy3MXLN1enk9OPjnsfnIR7qVVZQcOiKU8vk6gUBqjMhZ2npcyk3RXeC+nU&#10;JFicTgMCC6geRdae0p3l9KxkRKJo6KdB9IgqdYQ5tbYrzLXTaJxoIH0AtOXQ/sHplcHbWxV9OIr+&#10;8d6IgBT6nxxXqN1IVME9KEyLzAOYR+OYYvDsfCYzocQrgfbA5EaaXI9vN0v3Wt5ahYRCujtosdxa&#10;6zQt3DNofVwtu6tukTEG0MfBE05G071h/wz1kVksZ4ZLRicFX0fElID9UWeAFEiOKCMmyLB9qGsY&#10;acJpWNrpYq3mrreo9ULeD3rno33GSAfxozOkSAoEfBC4ZLadlC0rraqLEhVGEvgRTh09SHtIf0zC&#10;SrEqWjEov1hazcUlyIQd+gQw6yMJ76TzD2olnhjowjKTmlPsIu9JB+Ei4TyKdA+JULO6vdKpl+AP&#10;0x2NJ2TOOWivFAUp9UlPjVCdxfeICEPJwhGyjdBro2TD+lHlnQRaCUKZY2GG2Lf0nZB/UcmcJkZf&#10;JgEyX0jvUsV1SCATegRQoKFqASHLy4zHu0e/tXc6rdZ+7tXXXl1dj5LpqR9215tvrqzavv/tg6Oj&#10;mCY0KDX6iCRH4LF8Dpjo8cqwU8T+RFZdpnyA0sn0U3Bg1SVs0G2HnoVIJ8MFCnwvjdcsvcv1wFiR&#10;vheiU1E6GhA/hxmDyqjFk5xPF8k5tS5/zli/F7a3jQKSWUlJdxO/wHhaEv+wAAVx2uuDy01EnD2z&#10;Ebh/92zy++++72jGqzvbBFU90sFUn5MnzfGbTr9QOBgBWgbU/oDYwRDp4x4lwogh0qeeC5JPeYi/&#10;V2193bMa0k/k4nvZLzjOmQxPF+q5XzbDETTBuVnzSHXjGUqHFSbVn08LvalhusFbFeelYi2oV86M&#10;Eo3fq1bQKTbINQZALSIqVWjPszeqzRfXoKlODszyk2n0dGJgdDfL5v262yktkM6pb3Zg3Uz84MgP&#10;/3D/caGG8EEtO/dRxqUVBIcpg5xkLLD00FCTpBuDPo9iIWvo6XbFrpMwZ8jpwW9NKkl6z/G+WC+s&#10;VetCQCshR5BtNLRuDQEsfdILdg/7MoIwKQKSmsEQjVvPrXdoN5jHp5Rm8LSIyJkOsXFcinFD5iQw&#10;2qVixaNTtSx4SIXt8t7hyQRuTncNJOtwbAzHQD6C858G8cmwV9WCTRrNyfPmWadR3+yuU11sGuHP&#10;3un8/Jr5w1T7vj9F1eTVlcpNI9vW9Dc2Vl9erazqnGrrycg/jyN4R3SrzwvJBxdHiQFNuPP9/uk/&#10;f7LXC1PYUHc6hTdbxTebFWgL8JW8pEiD9w8uxt9+ekyGXpkZXhiSCwXFxZprbaDwpQVzm+QJyliF&#10;Ga5ng8nucECgTaPiHHSU5ExahtIKQRftxhT1gkUzNje10rbjkO3QID8uusk0W1ksdkxrLYpuuIWv&#10;3Nvc6VSJheEmzEdTVl5kO6CAV53n6HRM0h8cn5UQGtbiFUPb0gs3suiusbhb89brqNGRKCM1P6W6&#10;iUaWV5VHgYGm3ky6QKaKit14qI9GQkokH5PuW9IMp75bHJph8uLq1qZMFp2gqtTG9MeV2dTqEfYz&#10;VSUqvjMLLbN2z21uuVDS5ujvo61AhzCq4zsbzptr1ZdoR/Njp1K71zDW6LJflHZH08MoLbtNWIZ7&#10;F739lHHM8L3wUhYcpt4wOovihlt+qdpql5rPghgnt1pyCpP4Zk27eatbL9sdiB0LJ4RgzChNIpd5&#10;dniAeP7Ace31ovugvnaDosTkQgPfKTpr9kZ3UZxFvYsFjGPrsRYf0ZKooTYMswzAZn4cT8HA/UVM&#10;bPFCw7u501zt1scn4xPyobsbr966d3tz3c/GqJ7d3lxzWy2RuAP77ZZHjvlco75eQodNfzgOT2bE&#10;Yu60YJ4sCODDs/5oOIOkTAyEEUC+xbywnGFBH05CfxCi39tfhFN0TEtOZtkRkQqFSr8I1oPqwmA2&#10;HETEmPo9r3kfLmeqd0y9Wqme+Na7FwHl8Rc2yi+vVcJR9N77F48AOl0AT2agdO+ZrXXomn7vexfJ&#10;0GpueTZk68KK++tfem21P30nG90vtkalAB9B0b3M+CCzOkACeTZsV9NfeenOT6flbw+H53o1CXXc&#10;Ub3iUEZ+OJz9s77/7kyEy0HJCQIuSFjIwZLFPc2tU0uv0NYpsmZMl2Nk24AoQIYbIny/qNbsahVH&#10;EhKY1o1GpVAOx7Ozg9ODYXQS0OxoUze1/RlZOEZ9VoENQXvEom6kcKTYnhf9/W/s9YcLYiLSPpFL&#10;gwvjwnUgWwE+LDqzyDobhAOaHCSZZmCP1BGqtIl5dqdCf6FVgh81FQMbQgKXSRfuKpDqbNynRZRG&#10;EgAbswijUsqIMkOE3MOi5YZ4sZIBisL3p/MBaFV3C7azsJidBJGEQwJXLdRMZmWTh8kk8dSdBTY9&#10;Opz4xAoargHCIpr7sL9oUoF8oevnvf6jJwN09//0Z+/8xFarGp/Mi+5PA+zb+tune09OBjPTOa9U&#10;+lHohhGXIGPJZXI4LAWRS5XsUAjUVGptVOaBhUS6MCNwSg2kIwHhpe9C0KACDdSdep0Gw0kYnAwD&#10;S5JFVDdkfBSdpMIEokGBSiDNiWTWhn6rXt1q17hxQZE0lCiw+aDWIsFOBzTpP3cJg/D89Ozw+Pyg&#10;f3E2HLQ979ZKu4xcDkTOOJ2AwGPNmPMqIsIiPM3zhHVBgk1CBSYk5SGhF9FlQeduAQAHcuPNRok2&#10;D5kjtYBqQ+UNThDJUEYTTEyOJc3AUJhlwgCQARg0MfMAmSJ/Xh6EzjyoM5zJKgH0iVw3+oLO3CFK&#10;IRecDSGY3m42769066YVjf2HRxMhe03mTjpfpzJfpfyIAVEMfNH+N2ap9ujgeA7tidxtMGIQ2HCG&#10;uhnZYokSKdJCok3CPeJ2aA1c6F3Xud1urgF508pVq6FJRfQHwLbpobptE6SQRAPCtloovTiQTC9m&#10;s4eDwbPhPBC1B3cEFg8AnBVONe2RkKR0QGCT3v5kTuGwNtM6lD1p/lgkhI9tuFZUTHRN2uwQc2Gy&#10;cZZNL3rfe3bydHA+Ksz7wWRv/0ifhn/ylQd/+tVXd+hxTWboBkThWcNMf/LFu7/65ptvrW7tUc7x&#10;56u2vdlomkUP4n6VDnME0yol9Kde3G588cbG59a797ebY1R+zvoPSja94l87PX7vqH80nEfTwu2y&#10;+4WdjY21rZGt9RAGW6Bs0n+6d0jvIUpjzI7X2tUjbf5kPj+nI0OECG3Lp/HKCIvF99LxN8a4cdqM&#10;RGPeCgzmfdg4Ihknj+92jMCCQXin433ubveV2x0mFOuL4odHvc0w/p9/4eVf/6WvfPHmxk+9ePuV&#10;2+3oZO/Bau1mrXI6GtEOhF4EOjOrq2swCvf747c/OqLsec8tMwKlJp0wxWq1hqk7SmnIG+8PmfHG&#10;IDTRWQFzCoimAVepPVDYkBIEfXacCOrZUicjg5Gsw9AQrNKH/hfubD24uwX5CCjPsuujmXZ+fGGh&#10;YWRrowzAO0DZiz6QgW3tFo0BhQLmKJAsxAGl3Jc2V293mhTABgaC9Q292T0uWD+k0H56/uzkeP/k&#10;fELCIlAUMRhDs+m1D1EmGMaToj6/0a5sNl3LCBq2+9ydrVYFbf1ko1lpe7Q0VSynCtBC4R5JHNB/&#10;4TsxqqzsdlbWW+vtbhsgLqOJCfzLtSvkyjTnMN/8rJ/sTQbTGaLPBdBtADgWAZhsJHlixqbYECYi&#10;/ah00AaBqb10a5MWERLEi3EP0AEckdKR9I5DzTBknGaJ5o0UTvz0W0cnf3Q2gE1zCpnY94do+cPG&#10;ZrqKprVqlbWaFDpItwrzkRGEokRbQpUthiaTzkFPY5oNDHYWGtwkJjIqltY1aQBHL7fbqkAAozMF&#10;4gmjYN472Ac+e3mjcW+thdTFtw7Pz8cJCQEU6DgYbrXw5c1tyxyenm+23V997fY2qGtW+Klbr9QK&#10;0Q9np13yedftIixfMkFfH/VnT4/RWC5sNFo36s35JPqn50cXNN2JLjvV9ngw858NZwBdjHy62ai+&#10;1dmqBsZHgwHdq/R3jbH7ic9Fz002w+LYT3pCUCYHgSBLEC9CKJSuwKGatrUOmkUyVUh6wezRND6Z&#10;QDiU+TVAGZ6olMrcq7JXqhUXKCxACslSGVzwwXE0REQynp0wnLxkNKtAYh5zWMr0vAIhJMlgMLsg&#10;Q0KQFoY6Gxz+QZGigHpHC+dV5DGMeISiXgl1zqG4uAhmJ9SjxWDng5CwuHCARIKPq2cpSYJl/hfM&#10;E0HlMmJ6El480wUMudBn9qGw2pHQF51sKFbTQaKfQ9gphBQR7qMJGRsepMwKGIdwW+l417F6UN/0&#10;0CkyzdQjQAmHJ+dxca1SZ+j6w97F8Zh5RMxfQ3jcoPGMxmHhwaomKxEWF5FfkW2XDkY65aSvH1ZE&#10;ArkfrqVRdSHvStlcVHNZF9rs6ayEcTebIkUmPBRcj27OmYKL04pmEBAoyBIgQ/lHAsoht2WroiMf&#10;pj2ibJE7FnFYQfuQQnYQ1iSNg9hDN4V/NIDLhqxGZ6vOzB3krIVtMJ3DoIGwIG0qIiPOsiGigG/E&#10;m2ZFGY6kCjYCIwjgm+kQRxdMZnDrVWb1YHno7JbJh/Bd8A+jOU0NyGvAZKYoJnUjT1S4ioQCR0cX&#10;1Sj9K2+98Be++pmLi4u3394TMNxzTxMqKwPyYKjVEKbhx5dqZZavh7JJpu147lanTXmdjIf6/Faz&#10;2m3WGeQcygoXBFU1naeHx/3zHqAFymMz6kCTUX9OcwyMf0XYBbcPwN5DhsHSNL/iefc7rVvVMshn&#10;u9UmaGPLUBGr0nyzMNBljROq61qr7pXKNnyM05H/uB+cTiILQe2scBEGVphS8jqPGG2lRiAwYSfO&#10;VjzzLixjxJOKdkDsP/URE1hDpBumOd4NMgkhCYND4vRwOvpoMj8TAHiczifouq8Uiy92qptlKcqu&#10;tSqb1eLdWvWlZumLd24+uHWDGLJHs2Iyb7sWJAvmfMAr82qVzc2VW5urbz14gLoQpO4bG801igpW&#10;gbrXTrtxPh//7knvdAxCTQNlulLQPrOx2VppHIzHCClM0Sixy6MR0gpARCZ+tpfMdsPe2KcZn0MN&#10;38Cs0TtaqpzGkz863D8+z6r0CKJSj3MkPQDTgSYgU0MxeTI67rlu50GrcaNV3ALkno4w1Axw+TMv&#10;VP7yTz53a60WzS/siva5L722fXOjAm/F0ClSrq+uMGSSsZIy9dop9uLF/lkfGBWGJFRBCYqr1e7G&#10;elwsPTq/eHTe76FcKXVKi9wFYJCoVtr02QW0T8l0eFHBpoYk8RrdVRSdVLlElJUKha+8/MK9rdX9&#10;M1r2BlmxTLv3o2fHBcZ81iywt3AeTHTzndHs+4Ppw5PByRgsBJ0CwsKsZVo3Ack9r4dk/GLQ97V3&#10;Tkf/9Xvv/fBglyMN1WhI7xVFXYRgsmAEiAILv15fWes2mjQIgwb7hG01O4aWdn9zlfnS4bTfYCxM&#10;s43qLIE8lDc+Roqo6P+F6RQ/D56EkF631YbK5VPAR62TWkoRuvKFtKNEx/PwnBqVMCU4YkVoyhAl&#10;CE1oB+khGbpIXlpfefWlG9tbm6ORfxZMN6md4phH45OTY9xSs9kEMvYh9SAkYKQIN7fhW2TmHz56&#10;9n//8PT7kXZB0j+lLQitLPSkOOzsg+JqtbLGeU/mjj9jHKmMg4N74ngEmJRgyGjRt6RzMYmHqvor&#10;3W+QTvkJVQk0LC0XFwLhglOg/eB09H7Pt8zo5Z3Og/WuR0MU7fST4X0m5RSd42Te2Wg+121vFBmv&#10;7b/6UvfPvHbvvDf81gd7Owx01Hp/eHShtTrPOXVaVgZp9k4/+O7R2W5/inl6eXNt23PfOz7/J7vH&#10;5yQMMcqUzJUNx2FhFz4BCULk0136s+0bq47zQXCKVd4sGExa8LjTwD+YT/aiuI8pFGUgDB5OQodR&#10;RaUDAh89GPAVdlrVTdqtTHO3P/nd/f7JBM465QxRnmE2KN0rIBxUHYTHRBAOqzfGyQ3ePh4dz3UL&#10;niDqTwYtWy5aiTUqANIaS99INpzEz7CeMt4SsggKOzIWmq09ixcjKE0wR+kHsQza1SHntQ2bJCGZ&#10;TE7YMKKwTt+DzHGQZjY6v6UxS8oXOctMNHcJd4CUhahCNlPqSZO++E4KbjJTTEYIxhy5fpTsTqcA&#10;PTRZ3drc9iA3uYj+l6HYVnSnS/sILQHMYOq0oY4Pgn55rS76KXGR+v3D/uCds1EvoNld55ohR9Q8&#10;dwxOQ0kSLj35p2gXi4427yB6dgSuqkeX2iRVADRi8LrsHl6ZU8hEg5RrxGiq2bs0odK3bgMc96Lg&#10;lGxHxhiBwcVCY2HkLoU2SAwyuMRCO0YTcRbh0juwueFPQN1lzgRSV2qE3cJwIN9jSrYa7Tb+lkeE&#10;QCL5jQ8zZUa/nbRqobWIZSOWk9kd5NkiWk+cilmhCCMBB+Ov0MQzDeYTwTZijgWSjxTeZKCgrzEX&#10;/mw2G9G8FaFPaNPTg2vHVbq2AwXx5GLy6tbWv/urv3jn9to64H2SfPD04oPRDB2/tVZtjf4C1Oep&#10;f+h6L4zPuFmQa897s+nurHTbdY9ZiToRgG10V9tYJsUwle4Lhl/3e4NgPGd4PVEFklPovNAQTMRA&#10;JyWpoAl5CSkfaefmIdEeoN9u1WECUHOk6wBHrxRhZ2wxXyYHwPctwJpp113iQYh6o4l21tdJ9uHC&#10;zcg1o+TlWusX1m5NjfEZjYgBxbTgRsn8Uze7n79/E1TjzKfqbzDGgclZIO2U4nhHHj1yZ5gpBDmf&#10;xPMJYTwUm6m/ZTkPtm/c2ljVMpoS99PFvNNp0GP3+g06N1ZQeR7AX3j0/vDsdMUQzWh6kKDPHfVG&#10;Q8ZjNexuw4IpHLrMdJZOvzoOxnGbndo4mf/B48ffPacHg6ox+CWmOqTJqVx0Twcn7z57dj4cQsXv&#10;TwHFCQLY4wZM3qeM6EWrseJZVZpqNPo7H2n9x8OzVUP/a29+4V//7GsvdKmvpSh9y3hVCEKi6Qk/&#10;s0Ar281Wvc0JZgeMxqPD46212v/oL/3SF57bZqwE8Qe91QfjYaFe8TY6hIFTzGgQMh2aR0KiMukN&#10;iGHo9qAr9KA/6MFWJbZLk/pKZ3vnLtKDvcHF3J/IIGLDFV08DJqIFwPuJdRgQOdn0m8iQ9mh2lA1&#10;lCZrpOdE8SkO5lnLKLxxd/PmWmUK6wQVhv742f750+PTqLhgihbwwkfH/d896/3Ws8OHx73sfCrK&#10;QICBEBh8GTZLPTLx5+dTH93Bh0fRNx7uPTntrdUqn79xo6oXT8fQWBDBsgi3ODUIpWyvbdy/9Vy3&#10;uQkNrdcfoETZLCFuBZfQRfitfzGoIbvdanJ+RFKR08XoT4J5uKaABli9Baps1CymXQailatSqGNK&#10;dhgdxfyXoJMwQBxFBiPyDEja9Rn8ATqpFoy/Ng99Ar7oKw9uv/X5F1mtZx897UfTnU4H8J/eUj6l&#10;5Hi0QU0Gw6Ph6YyEuFi816y1ul1y0n/4/cf/4ojhO+hYQ5iUmJ2zhWki+IPm2XG8VbR8/dFO2dmu&#10;eMRBPcjYkNakMyyj7Q1q2BqUPvRDTAd9CVBsgLUVD31AZ4Kp0dM1Znd47mShf9Cf7o9nZa/42nrn&#10;NtSsgoUYr6fBomwwB+s75xeTeO7SDhsuSlX9rRdX7jdq3353/x8f9W/d2tpy4+8dHO8Xy06qIQWH&#10;7sfD8+GYYdgyN834mfvbm43y7zw8/IPjEdoDLC4sATIsRMsG+GpJRZAfje8wTmGlNisXYMW/7nWe&#10;a7Sf73jEU48HTExDmYCc1iaJkqqUjvPw4EsxyKFq035ZvNGq0808Gk3e2T38+olonYhOCXQpevRU&#10;QgiNpctYJ7q64S/ozOpJQQy+/vTsbJhR7YaMTS5BGI15lnwfjXJi0Mm0P4+eob4B0legSIrdBx2Q&#10;kjzvP5oh/zuRDnQ4EwsIvItViCMu3WX+EaPRUR9XQ29JTkTIW7QsTJgnTctCX4i3wS/SsyyjDqQC&#10;K+IYI4mWaAGlNIhvpd8av1Gsd5q3Wyv3q1Wq60fDMc1t57zGpUnOieco6RmUvPfPLuBRxnAB/OjZ&#10;6YGOTbbKK1xZov/eo0fv9keJVgG69CmZi36cTo1YVGxkpijoJLcm6yMi00r+XIiwWFqz0Kk63XrD&#10;uFVGjkr9m8xIV0M1ZbAkpCbx/6KjCJsmCM+CQDYyijRYOtNuckCZDkXVla6Yhdmibr+5UkFyRZSn&#10;IDfYKAWJAIPMH5XsGHUxErP98xNcdMtzm0IkhlfH/xDHmtJqJFREwm0eOA9ARERUkk2tiHoMcyfQ&#10;JuPEckYXtMfa9BSsV0ukOhT8gY+hL10wwne+GIaL/gjjGoGAV6gUC6UlJq/k0/3UJ6PdLJVeZs6D&#10;R0ZjPrd9p1ypf29//wQWF8Qm4BXa98ZzYJLB+cxLs3XX7BrxpkUplcm0IunGFdUr7t3bK8w4ms+n&#10;4HfsdXw8oTT6O90am7ROjww+Gz0vWgP7ePckoLur4tqgf41q5VTHvk1adpHGfAhuMm1hTn1T5hSg&#10;F8PcCR3pJYt5DgsiGigbUEDH4/S8tzhBiXQheFPgLH5xe+svPf9cx+q9d87445DBJT9/s/0zt2/A&#10;P+qZjNQ55nw09EIVEZyyUyWYERF8VOro5tTQthiIPrso7laz6B4y9nfutLuNgj5mjnEnsSecg0p1&#10;5eYGiAIM+MOzyR+9+3jdLn32hTtbK5QGXKjeB2enF+eHa93qxnrjNAjh9EtrSBC1NzYXJffoog+k&#10;dTZLHp2R49IDWYbfjSVlz6wBiBRQ/kz6/SHt/4lpSWSw0KghPVhf96LZD/v+yTQcRP7RZPZsMD6A&#10;8Jpkv/pg52//7C9UqunNtXpDS5zZuGsazKdiV09MJCCy7QqGstRhdBTovKGv3Wj+7M9+9v7Lq4On&#10;g6fvHNI+5+JZF8ne8eH47IIUABbgbDZASx02BY1SMt2P3coI5fPpdz46eibdQMTvlMbgo+Dq6e5C&#10;eQ1IyeDyhf2OxBI6C/pixZMxNPdr7uqKe7ddu8FkFoIlWk9FZxmeHRwJs+EstmvFV292HxB+tT1I&#10;mB8+fHZwcMbkm9Xt5h2vixzFbz05+Gd7R8EsfcEwf6Lm3a/XKMxQkYR9gljCKgQ/ely5yMw47Ee9&#10;aPbcVvMvvfX6L9665cXhwdkxczINb+GkNZSK6AppE6HSFBjrexdMOGPvMRmUMBQmBiOGtLPRwHLs&#10;WrPRrCHbAkIByhiOcZi93mwwpT3m2dnx8fnpbDbfrndu3bxpNxvwN47H47cnwz003ClhaRDLZDwR&#10;dYFJlg0hExraTglRnNouqZwfvHV/6/ZGczQ4D0ezjZs37q3Rq1NhLs3arRsbW6twRPwJzCyRuFzZ&#10;2tyk5NluvdPr//3vPH5/SvdXuQShnQyRSfHIcdEwCtJlIvHldOmwLup3t1de2d4E4fhwhvwN0DJB&#10;MpMCtE2vturUqQKGZnmPNIuJY8jsWXQYOqIMCW0Qsm+hwByY98/9QZQ0ysUX12tbdJ0T3VgWANje&#10;wQHs3GE4bhS0dfp5JsMXt1Z/7vamfXTyD7756P81SB7c3/5qp9k/Pf+9Z+OeHj+bDXYphaBFXLCZ&#10;mfP5e9s//2DL0vzffffw3f6MpIQRdJFojcn8NurcWTFZ9YwX2tWWBfUDcmFKGn2vs/q5nVufW19t&#10;lKswqA8xXnS9QQGTtn6qUfQpooDIMHNts2bdbpW3201sxN7x6bt7R2cRZGaKAukEM4etk7FNixbD&#10;rmlEp1NQ5pu4dOwSC/7Re1DbtdfubH2p2V0v2Bj5iJTNyWbFQs+f94YBMpcX+aAo2Ksy1IuylTxi&#10;ynM0dhNKo6YWCj0fxvai41baVWEv7yIcSG1GDbiX4iDZFUMOXLdZtqWPGTlwYDww1SjjRFBIR0EN&#10;3TUyXryGGPhM9Y9J2VRc8uudta9u7hCj/uC4j87Ds9n4/enwmwcPv3N0+LXT8++eHH/r5OSdUR/M&#10;btUsjwcj1HzWFvCH7f54/M8eHe/BanabjCaYEhBqPgIrMO8QZqOiCWuC9BxGp7SlwHOlJKdGqiEb&#10;0vLs9U6r26wZX76zBYuGJB3KjBKT4gDK+EDyYhklBciN2COcWly4ANAiOgnNq4YzDQNxqQX4dfbG&#10;SqfdbjP3gL5AkTGVQc9EhID2+QRtKfchl/Lw4HAYBG3HbTv0uNDbiQRDTK7TC0I6n9A2ZEHlw+WX&#10;BByo6xqzF+o0ZEEyEX5+hO5Xs1LChzM5gYTK80B3i9TYzqfz3jykR/B8DmaZohZtM3A4Y3bBjKSB&#10;Okag06c/Qz/N4IjzaICtksX2nZu3H9w9PTl88mzgRMEXbm88eH61UTeeX3P/3E+/+md/7vNfeume&#10;h4K1jeQIuGt4dngC/3l7s7W2XiXnlgkfCZdkRqh+z+csKwJuDByX5jONXg7Kn7I1maAO/MZiV2u1&#10;42LSG4zoLFxv1SGVjYIpJLAu6gCu+9gvnAB9ZZBCzSp3XQGa1xjMczrKHo2D/XCAGA3qupRV7tfM&#10;n9lZu+PM3zkds7Ooz//kizcqdKu3aPY3PuSETKdbaHVBP6fYi46OcMZhRSxoLwFXBs4V9mmC+HBG&#10;ixpZNcTFQjS6j+CYs/LBeW9uuDc3bxuTKS2EWKKji7CLZPbOlqi9Edfa1tlwdHJ6urO1/uJzdxKd&#10;goQ9PhtQSL6xdSOBc7Hbw6OfBItvPT4XST/6kZkfFRv3G8ZL2+s7G50KIQHKlisds1buTS4Yy/Da&#10;2srzrZWXt5FeKR2f9s9nUcctMKHphYrzk5utn76xYYTj7z36xmqHzmjaxJmbmlIuQr2lw6zGkldk&#10;zlEy2dl03vrc87cfbMtQQtcbj4YfvH84nS7KZXqYwCUKdMSk8xmybee7D5ljAqcN2Vv4mTUE3ItU&#10;zrOD0+HD3Qum9VIBorGA/nHSeatRKpQWI8byhAG9m7ALOVJsUbblnVblpZXmCzdXPttqvdpubJfL&#10;AOVjhvjgXTAnBgTPeKdVudGp7nQr63WrVYUKx1CCeGt7/ctfeOM5QsdIP41m/+XDDy8G/pc667+6&#10;tfXKtvP8KrrVVYh0k5A+CO1GVXuuUQFMK4fxYwQUtORzd2/+wnN3Xq83wYbIO3phn55CqhEMHoIm&#10;Vy4hOZ388PjwcDCioRp6CBsymkkRClvGTRW8UgcVSvIDVMwsGzki/FvVRMHXG4zHvelcI9xh5lJi&#10;TcgzSvCuahdn/X/x0e4HCPGR25GtiuonSirUD1HQQB+8cKeKwkQFcI946CvP39pZdUl9VuqttZde&#10;QIYino1NCGZrjMTgSU4AxFq1Ot3AIDMVzSJB/8ff+fZvvHcc6aW6XmUAB4KgMESJMtW4TOkzYLTF&#10;OmKN/NmlsLfORXzvpH8K0GlBES+0K5B7vTaZRaafJNrThTPHLsn4c22e6AyLoEUPAVI6EWkO2e3N&#10;EZ/uOPpzHe9OvdqCJA3pQg+eHTyjIPXK7a2v3tn5qe2NrpO8/NztF1fXnz0++s++9+idhXHvhc0/&#10;f/8FGJb/2bt7x3T7jQLYhC3UidJ0p2T9idfvvHa/fXLw7Lc+6J3GPlLaNHuICjoKNbT2mgwbiNbW&#10;6/+9z7x0t1oGV/TJv+neQ/vBtW6azlqlSua9TwxJ0y+FISFFSFpCbAPvaqvjvLK9+uJ6d6vdobvi&#10;6flgD5JVuXKr2agmKW+GivKkQCutsd3uwO2qkHtgd0zYrIXhfPz9h/sMxPjyq8//cntl1bIBPE7j&#10;4AL0HU5pmJ2OfcYjh+xYkD1SNESp9BKjJ8ol5UgqxWaN1nUZZyyjd6Fo0GKlUfiecbrm2GXG1cmY&#10;bhnY1JFu1/L/m6Q/DZZkvc87sdqysjIrsypr38++dZ/et7viXhC4AAEKABdREkVKtMYOa+yQHQ6H&#10;bM+EJxx2KBx2hMMf5oPHH2wPJUdICmtGGooLSEIgAAK4uPvt29vpPvtWp/Y9l9oX/94miWCQxEX3&#10;OVWZ7/tfnuf3QAfLeb1ABIW5kVIexhMPC/BFKMD49hGBvJausM4U4dsSYxRyOYnGMAc+qEDT80pn&#10;SMYRvsweeoYRFwTB2qc1oOFOdUR2nrYeJX2E8sVP55EOeQEtcdQMwF+qGooSi/mJ+NyBvvgjYQO/&#10;H8ZBAWES8lTmsGAg3XwCeOFCfinFu4CRKxL2fmsjRhs2xu0H6UFksQn1CCoVhg+CIgF2lu+FVogK&#10;QhLRmewiOPGD9OIQPWGvokaW/JsZ6E86UTGMpfm7mJWgTEc7y7dJIJIwdoHBNYf71TIXISBTBCOB&#10;gHvoBhjIYgNOgYgzYJ2IDBS9eYBwE8+CK7CgygVDiUJPZuH3OiiRGhFhsC6Q0ADdSV1kMunj8oC0&#10;Qf5WA7Qb8TAScUPYxF2wthkWIapHTQcUlKazMxi35lj2PerchyoVeszmcuLtB+u+WuPXVtJ/8A9/&#10;4633bm8kAltL2jv3riWur8SSUAHCWlTNsABLk5ngADZbz6e21rIi8BC9gPAtCdIS8cJ9rr3ZAlM/&#10;ry7/5fAGonkPyIQyRgxcxVFZ0arDYbvVhT2RMaJBGCoUilowS5Xn9/5lsXZcbDAwpJ1mJ0lGCQsY&#10;5DxXVp/ReUfMy2AtChwSzLDNZPDeStZ0L6DE/fqN9eV80hQ6AFRfHrPlsNAtGAZfJq8Hyx9hmxFR&#10;rwxaRbgIZOvWqN+bDTXFBfkarxaLFd9ksJKJTxX1o1fHnfb4eqaw5PKnOA01pYgQx+4wrkKExNoe&#10;D+5QUHIGqWRya20rKYdsx7py2m74c1LYfdodNQcgH39ycXxQtRUXbENvXvfFPJNb+cjNnY1QRmdP&#10;X8gt57Lp7tBsNKtRL7LuxdBsBmKB+9duphRvQZr93Qe3/icfvP/bN3c+2NlJhP3Pjp6zadxaX0mt&#10;5JDildu1QcdMKeFtPdZvObW2880Hm+/cX1veSqsh7/H5FZgRyqrDq1bR7GHlDscUhrMEgOKqowCt&#10;99qRiMH62WY8zwsuq3RFNT7nGvaz8a9vbK4lYkARSLOAgAm+DAefADqYDt0TmjNBLJnPQLQx4l6O&#10;a1yHG0Et6xf+ZQb7XZerBN+r68j9vq+H9QzBwCId00UIAGLjEGmdoXQmf31rc1UPVtr1L1vlzy6u&#10;tLn/fqKQDaotjGJTm7EN3pgyy7D5JCu7NyIxCH/jUe/LnovM0nRQzSAJ9c/ZjiCUd+bjegfXBoXT&#10;LBNcLOl8QeZxqQpOYTebzmpBHh8U3DCuGM8jf+bdTMXCEdKqSRwCVMt/WX3GWWHNoJphkIXaveXV&#10;zkq1n50Um0PzQTrnNYc/3S/VsHi7eHE4KLgKsZ8w+RKWSw7QEC+7x9cYmjFD/f7Dh5mU7h30YUZ7&#10;w0H3oFcuVV4TU93NbmvWH0Y5njJpTeENEDPAi3L5p49fPrkaoTUmrgr4IOh0ROLMVZCBAPmhfmfd&#10;pceijGndmg69E+zek0q3iF3TT/iDb1WRoiL0XK6OASd5a9iDA5ohs7+Y96BjkeAY0PDG0Oqw5oUH&#10;wQcRD7g2w+p2Oh0Jku019OdiVIS8TRvZ2J105jp8AWkcyYUG3skPnx398X67i2fJcL29kVdk5ZdH&#10;RyxTyWX79vWV9zeyitmXh/ZuPpoylFeXpY/OzZE8pyuDbzDGpkR2G9B2nwdfCmal7+zeukmTbdsA&#10;CiCawJsF6hRwutGgAhup0TQtXl8h/n2duEEXxdrB67qRjT5Yy64nIhzBFy3nVbNbm7r0oHc1aMTd&#10;eFecrnvMWoC4lQ0+WUhgnJDgtnw4pPk3OycVCNXKG9u526SM+lxNIp8wVbD/HS2YGXQH7h6jfgb7&#10;Yj3GyhGzERhBiduGzDtWUViPiKXlLOOgEzsDwWhZoFdv04LQZohbEGMJ81yPodIcq0AIJMRs8MoF&#10;ahfYoYgPor/6W0s+427mlAwVhCebyEr2SwKjM9pzer+wu1VOQHtEoG7Yq0Ixu7u69nfefifvlvtd&#10;4LILZvxY+xLJYJI0gGjQWOHa9RJPs3dZwwsEMASxWHMmrNTuOUHLNCFergPGYWxq2eH1kdfhcxLa&#10;ENouQMg+VtR4EBSew3cLUJXFfQ41lbac4ScMPIh6wlDMXJLPRgRZsmqk+RPBIswYaG7hIUaw7ehE&#10;IAHf811LL6cNdcIAUqhz6XTZywXEPy4yVBkPjHEUNnuD00a9Y/eJPiLzi24YgAU/MlsNnPYoRsKA&#10;8mA9zyYaETlyADw/FCVBVoHsgy0D3RDCY9aGKAJ5/t0TxrCo9LiJuKQFnMUasCxlZ6/5KLOCfOQ0&#10;Zy5eIBlHtoRf2wTHFfBUEVv353nUgjE/anx1ZN5ei2/mk48e7aa3CqYLbWIHX5CuGpSTUM2msy6h&#10;zcGQvLy9vLSUi4dDy4VsLG3M7DairpCKxmXmDgeZB4r0n8mcg2NomSSIkGVjAqLQgEf6QYJA/UPi&#10;Wa8T1d5LksjzOuRZxlOP91/3c4/+5VXvssp+d5KPRlPhYBwuzxyT0/C80ak4DvbNVDiSUPB2B69I&#10;EIyq95fX8xGYXm4uaSMSIKDBMkm7xSIxz8eShhLou2eI0GavyfEcgmwrsULRxTfNQVlk704ziryF&#10;cBW97WBkREOFfJy74XHF/OKkaegezlPdM+qYbQ4XHqyAJMcMpi4h5CkmBhmW9ItFMhpn6oPRrWt2&#10;6WRhI1cOL8hxKk16P7+4ag09CclzPxl/kAY427+1XNi9tjkNsw6RNF+A9rxSL/OUrqWTQQn2fPts&#10;0kJsdbuQv5sK394sbCFmyEd0PP8J2fGOH27fIpwRkCLT8G4d/skMrRGqk26v/bVHa9//+oPba+uK&#10;bOC4Oz6tS2wdolJnMDs5r6kYN2NxER0X1GKFVbC9rAN5lTuU9KwayUoTLAwfjPLzepuQqd/ZWsHo&#10;uwi4u8MB1Ai8Chk5mZSiNBcWgz8XGlsBZNBw0RlG1DMLU2dKEuUVm1Hy5E563Ua1nZi438vGf7Cx&#10;/pct+6LawbC7no2m4hEctFBt2uaAPT2W1MNub6/aOC8TQRMAp/Kka35eaT6udvfbw4uJ52qIl3lB&#10;wnhGJVXTWxrY+yNvo0N4cdsbgWKO5EHN+IDfyVWHId08E5DezkUfZtI+j3NZtpEs/dO3b+/Eo2eN&#10;Sk5a7K7G9UiAtBCu/2wqAVgERSIyGKzfvVqzc8n0fRKJJdGSPz06/qI7KVvWYdtuDXsf5AorPv1X&#10;pfNLsMOLkAiMZSHl8mB0ARIEkgSgIjou0+6ZA3ubk+vBPdWPaKEHFB6F79iGNoo/BvOxsGroEuAj&#10;EveolCXm0r1Gx2o4Zm963oRyB+pQRLNgNqJuo4rC3k5g9+s6XtSUOCo9Wujt5TQojM/L5jGwENWb&#10;Vb3XZB8Tne5s+GJkXgwlaxYOu4NIwNx+XgGp5Q+MFXAQpKOyd0PxN+WsNqTxeki6U1hmbCsAlYls&#10;2K01yvXezPJpUjiqNRa2NnFO6tX/7vBy3Jd2o/mc6lrJKnm6h4X9KJn5/rWl336w/fWtJcM7wr2U&#10;SCSZEh0enf2q0p+HPdjVldnEdI/smYuTivkBnQZKxXRSeWc5j4i9KI0T8cTqRAHNRY4QIChWU6ze&#10;iX3yRkLo4LhlXrNGF5z1t1ZT1zJGzO1uV1pfHhWfUEDNRqrLWfIhT0OtCAkEQ78rY4RuRtJRbHEe&#10;OnlaOHkOYGdgtZ2JpIZv5UKa38Ir2kUgM4B1TRcy7JnDFvHeMGT46URiuwhwxyO7RJBWXMvqQkBH&#10;YcSFTC9IBSHy5NiRuX01ECnCeMz4C5ODMDsSHQUIk520G72GjDIUbxHQiSDhviQPYPbnsqQcYjwp&#10;YtIE25il3etZJSWML9Ccukrgxq1pcCGBwuS+ZC36wa1r37l3Z9cnN8ulhmkl/XqcwX5wvhsP5sGR&#10;rOhQC4Y91B6XCNFx0drYRegYuJQE1BQ3J9NcLDV9mJYDl5jQouxgJi8u/AVXmExeh3c6gvvo/Qe4&#10;eDSqY3Q4aE/FHhOBDXMhnpi/TXkROBUBoxG9CJIhLkSOVHpG/NpM/JixQTO5vrIUCvkszwAYDn5T&#10;agQKgddhe9wOGBABTFPBDyotRi8Q5f0ETNPF0zoxAxiPoFeg5BkLgQF7EK59r8RNkItqRGRhwcR4&#10;wIpmjooE4T5Nj4AhiLaT9pERFrYnFsaAu8A64LXje0oBXPP5cTr2mVJC3vZ6e6NZiUoLgxUlCeKh&#10;HhlCM6RFAXh8ut+p1xKFAn9+p9M4Pj8vtrrxeC4cTwtsul9pdU739/cZgUcCYQz4aA2Tyxk0EGwT&#10;ySjlDuZx4Jnjk6sAf7EJJJJag1kJSRUjWBdtK4sYkZWBorRt2WflqowDXlKacPkmIyXoCYdFwslR&#10;uflZZ1xvdOO6vB4R5CEKfkgNmOjPWz0oWo+WtnY31grphCEELANrbO3q0c1sWgn7kBKxHUOUVas3&#10;CYVIhEI7kYxXmzMUHgzGwM+iIrZSiBsYbJrDfh3Fkqu/EnK/nQo9SCShyMqhwNpaZi2qzweTX7X6&#10;H5VbvCl0kRe1q7N6MxowMokYBK9EkqbWjxSI6wGoMU/2gB25MmCc3Wt0R86k2XGenZ1fjfrNhf+w&#10;0URERYLEnWycOp8s1Bt3Cjtfy8qrpK2DWUJH3AdhxFWeApMfVpCHI/c6v7oQwwLJb6EzADituMxh&#10;m/xJ5Mlsj+Aect8j8QspIfgQ5VrnuN64+2DtD3/rHSJcVSWoGWnO6surIosnhFxwvYGiVktX9OLp&#10;RBInCbRsJs+I4cpmreugGfKR5AIYTQ6HAC6fV9v0/LmogmcT2YfZc8yOxVefMqI5DB6zYYXkzcGM&#10;6QL7v7gsc66g1/cNJ92FpzOhQO61Kb+b/U7LSYWUf/4bH/z9bzw8aPJh1YjzikeCmSQCFB+XzslV&#10;7cwcnpp2rd0Kjl0htx+e6pNm/bTRrVmLen9e6WObGffFKJzXQejPLK98adunU6XjWA1rRNjudoIK&#10;wuBXoPKfj/t4zzc06f21ja1MBv5Epd7ajGr/4M0HW/FkpfgSpejOrRuhSPqy1lz0J5mEkLoFIcXO&#10;vJyFVrvb6tq1Xl+JJoimuth/9ctLk+5YwD1n83eXNu8klvfKtS+bHTRKYBf9ODsY/age7O3KBGLD&#10;2J73GyR9zDyPNrPvLEf9kKRshwNusEBPbnImgC7AZg7FUFeCZN0JeCvdN1yhSgNyAwUWDehB07Yx&#10;O4uVjgvsEYvC10sVUZyzT8Lxxh0c0SJfX0fG7X5RNU/xJZC1KQUzNO2K2m82DyeBpiuIAxGNNhI6&#10;IMrmFFYLSHWhPkV2ILJ8KNcpql2DJU3ezWdgYA4GKHkmTXv4q729mt3PbWwjmq2Oe/rE02xbTWd0&#10;b2PzOzc20kH27h7MQ4GZ//rqytfu3l5JpkJBf9BQYoUIbpNRp7t/VPwbVFABjXsDg9VKWF+ReBdh&#10;9iJak/WAo8XdJPYweDvq90J+Y0uOrcUyVlzWtlZDqaTAV7NcprxFtcfAm/PW612Ja2+uZW6n4tQs&#10;T44ufnVWPAXFLMKAIHbKBebbc6k0nqNbSQf0VUh7ZDuR9wY4kWEnPcgAfdMCRFkOk57InPZ0qVz6&#10;RIh40Ys2LOe12dEfBeGClBNFuh/NRySfjKxHtVyULXg05lexBYB2sNG/j90jH2m/AsA55KbwEcMg&#10;Gh427ZzpNMEa+R7AXhEHkvHJBldEyBN2RQuNVRTDIFYGEefBv4VqGDUZdwXHPCRNMgoZoaK64/XH&#10;6gcOCyucBrJCcbfKteeX1fpgsJRO3ClEwu6+rkmJLEEarM9drebw+XGZPh9i5mCAbp9BJixGQamB&#10;eg0mRUBQ4SYKir5En0Ah99qkB0XFEwYxx9iUWe1/+XAFd1rdnDCC62FmpML1uTKSN+2TQ4ApBR6A&#10;MajQ0YjBJE5HrKOkEEznSSY8IX3Q75IR+MbNba8ewN3D0JTcdYGvEbtQwQ5icwm+i2xShCM9Gv+2&#10;A/onoNHuiy0gPTXTJG6s8RC6kCAysADnEk2wa1V8YXTqU2byU5NwCF8AOwtRS86YnauYMmPtTwsj&#10;G8YRNID8xjNqAXM6CY09vcWiDiMYIxeF1WzB/LkL8wNPJAvVuTcYybCJvWhYYQQOm6shkcoYLFWr&#10;7Xa7eFHuta3V7Q2ZpwlP83TYqJ9dnlby0fXORatePI+mMekogFhcc5IUPHVUgSDkLRRAwefVq4+u&#10;OhVLvppLZGCCkMYUE+QOEPIZF0vERrt92WnHplrDqz6eMBHp5dVFLEwlKJW747PuoDMwsVVswBNi&#10;Dkgy1dx31hlVBpNCOP5gZTm1EnSr4EKY0il7p+eBqb2Ti0ZD0YHDBnouh/yIyiF8rWRSsahQnA7Q&#10;rTojUqdQRODxF+g+twAnq2NlO+75/nbie8upnVwEM5Ge1K6nkkty4Kze/tFlE1taHLqjf/q00y5Z&#10;s+3Q6jKdWJSs9SnVUhveW7tFfrTt9hd7zhpZOzPf0VWnY+Eon5zUaqfO+HLkMxuTLb//naVYKOS5&#10;NLudwHj1nezu26HohuVN9r0xTzS1ospJblC701JZsnvguQtXOwTnitnvDKYGWyXZZbccF69de/Jy&#10;/6Tl4FVz2PcllpaCmu/V4z1mmP/k7/06T8WzvZfiwcFBOrQatTL5ZcEgrzMPo+d5qXxu9pfWVlRc&#10;WdwtREY0O+VZH9E5Y4y15WQkFmFzVu/2mVdUW01m6w7BGSZ8cqF1YD2Cnp50UHyDTdsqsUODJ6mH&#10;CnxCuG3CPtWl9AG/D8BOcCyPvLa/Yrkct+sHdzYT0cmaC9biRCZh1+8KY/fxzMntODivPyldvOzU&#10;/dXWe6nVN5bzIXLFcS0tMEEH1tNxBnRBDosJsES4x6P6eI7W/rLhFG1rjuZ9OMW9sSTJ0XgYwDxb&#10;tQxWWmWQQL8TNcaSVGS6PTQDtrMczu9kYvN2ab/UdCVzrmCqelrKqsEkwBkYGyEB6RyUa7jyh6HE&#10;L4qXxV7vjd0dVnDFRs9x4cFBge5+a33z3tZSr1l5fF4d6fO7UeVGOOmSPVQN8lzGveME5mgICK2m&#10;qvjt3cQtkMlTN4YfLM1QUPh2/IsQw1SqciT9GhwMTinWe+xbZrPOwMqwME+G9y4vuAhHAREMFyZA&#10;gJIY7rotEjDnHsakXlc44YbOOucH8McjXhyNGCewmPm9LDqUlUQmYFr7luqgIlx0S06p2Gl2bJO8&#10;lb7ZAdFIhhITL7ftxleDSQfV96qubWeSeDIGTg2GXJFKqFxmFri7uia0jr2+V49RymZl753VcNIY&#10;EazTHcwveDgpYlq1RDZPIE3dchrzhhQm/Eg1+vPjF6Ufia9IK0PWd8+/ubX6+8sbEWtxPJylkr53&#10;0p5UWlsnTmni2ju+LLdtKRh2SAsBiMqCY2eVuU2t3mHW5J36rBr/C3421/1C4teW0jdSyfZo+tPD&#10;s+OOI9bbFlseTLzyDs3t1LXXN1EtxbxyIhmI0Sqh7waFzNpmOK1ZFqgQxItB9AFuam+5N+qCKwh6&#10;g023tzYb7CZiO9nwhsHQQ4LV3MWdG1YjPk9svgArmVK1zEIdTqFDIuWY9GbuBkFsuBYwVfj9kC5T&#10;OCOItfEugv5wcixFZK/pG1oLxWAJx8tBHpmvG3JBrvI20ZBKWOIAM+Hu4PKbg4oUoFGMHEJNCkZg&#10;5JXEr8y/2L6xHe70++W++eL08qrTJxRlYzv3ja2k3u9dgBzeLMTImHNcr67qvzovtYFUTmXEz+hO&#10;AIkJg7gYSIp9qwivEYkXmDKRw4iBM5cxbTidM4hDoN9Mwrx/eDeN7BRIQY3cSfquxYTIjCUtnoFO&#10;oOoEGHH/sdAUznxc9yJOCmoMXaM3gt+Ofm3cJ/vx7vY1j+Ij84mxJRYU/lLhQBSYR4LkRJIc263+&#10;cNro9OodB7oroRp+dqZIT7G4eTyISiBf2CICxSuswSIKFUz4lO6SO88WgY2eIfxu8D8iz1CMPLmd&#10;Yyp7Thai4ocSpR8X4WCMPYAm3nTxvQFcG4dcXsjgKgIhClAXw1iBgET8PPRNq9Vu1m2/uZFO5GTT&#10;MCp279Xj52cfv0wv/DshY9EZyeGI5NhHp1UICgNzfnR4jIZwuZB2zazpBMgliNnZSOQ6LiaOzbfX&#10;niyeXtSfnSIIEsJ+odlmH0VLKsRvDKkXjgU8YByaKx031OdBfjJ+Mxu7iXVh4rHdMmsq5r0oUhKs&#10;B3xw5FgXT5mYU2snNV88IikREvu83r7nqjk4rjWPmr0t3Z0LekgEZMCHMSyaSZG4sUAFTOQ5GlQs&#10;WbzzrznPFGZ9gohEJaSsaqGb26t31pGOR1CoW/2hf0ItyY5n8aTV3qsyFzU2DWPV0NwhtcqejKxm&#10;v4jVRkzV6Fon1WqZ2wuj9XBWa3ewkL247D4tmaY3ADK/2GhWcOMN3HpQzUU9uZDEpAdCLiryjXR6&#10;JZUJeFMBlYiIvOpa6lbHB6+Oq+0S8C4Ce72w7/RAudWuVMBv8+CT7mCKuEN+Q4cXnWQOh4+dBlvn&#10;cOcZkBe37t9OZ9Mv915+9eQFWHlsqbTbV7VyPBlLZDKqRuKecVxpvzy44P8PlhP9Z6XdbHW7OJT4&#10;VKjouUcq5+XqeQ2PItltynSBmHgyHnTh2soSQgpm26FQxA+gWZJFwC/P8XSMw7rgmmj+STQlKiY0&#10;TcCTSFtRZeSpyoUzrZid68FF3DVyKOACfiOflgPSrNeZEhsyc3Wc2clZheEDsVXZpdwKzFC/dk0N&#10;3YhEshHvw/XkN2+sPNjMLafACApVZxsSzqB/xTM5HCQETdlD2Yv8BWddhrRPFK8UlD69L6x+QwJ6&#10;nHaLVOSQewqbPlsgTEX99MmT4hXotDaFcDoT57fimRhoAWgRHtPi9kUW/h++/GLvytouxK6lM9tK&#10;YDUVJcrWZw+/vq49uJ4bT1v11iU5XFom/v76xqNYfNHrVtu9M3Z6MgvMINjp22vG77yxk49rkK0F&#10;VkDwopnecHywf1F9IXakOLZ8NIuU+yKljjV2rx2NF3Qj32h0h91aVvMsGWGZrQRWH5mREa0nyEhW&#10;IYpPx5A5MKRR3iOWoyjVlzPh5YSS4d3u11huSvHAF/VeqcsS0OJEmIkRNnBLEZSGyW5GWg8+XxGT&#10;ObS8U8U/uxU3HvDp6PpgvOj1J9Vaa9Tt5HTSYBetGpVST0XareicZCryEdvD/qIxHrR5d73DOknf&#10;/SlnJN+q1S65BsNIIIJG4ZcHF59DvYFODuQC7IOh33j4BgZa77ic9LvX81vL0fi2Eg+OfS+r1Y9O&#10;zk/t9pNxHccyITNZWZl3zJeX5ceVaqM3aMMjmLvThv92Lnkzn4jqKt3bYaXZn3tVLSzygUYTbq91&#10;XWFyQZgwUhD2riDIGY0KNSbvPL2Pg3u72x70aGhi/hCCh3AE4jD+az/69eOu2fJ5UqlcIBLJYy5R&#10;tH5/jJaIskOmGeV1+lsG2Xjenlg0k2yhcGx3iQZgEAoSE/qCT4HawRCWfZmIm3O7VB1epoUqkf5z&#10;jvXdL60GghtelS7nHJEC/0HUVfLcp5J35g8xDRBw4ymMmuYMJDKNvwjZfA36FUw7DAtWx/TjeZq6&#10;ID/nY/rXtvJx2U/+Cs7R5NyNk+BXh6++OGsNCF+S3d1xv0P7xd4JLy8GJ2GLRACLs532yoU2nGuF&#10;uSn/BjvliE9NyvSc3Fmq95/e28CVeYLeHYIOpiivNymBEIyR4AEClfbLwpKIcJbC3wVQh5/utcgW&#10;r7sI80WOMljPpe9dvy5kOkwvsdgKoIG4Hriu0MmwIGSxyEodBmm9a9W72NxE+DLuRm5MxDVY7HBl&#10;Dfp4veDPMrwWREkWf0ANmW+hP2xPpgRCsSxhuI9ug7OOPg/HteDGit+CH0YAb/h22iTC4N6jdF/w&#10;R5HiQXSiPyEzPvTDTcU8idAThiByauqUgD38Viz0IJdoD6uTQPTw8PLFL59uZ5e+8ehBv9m9PLuY&#10;wcsSQ1fvV1/uPf7skHXu7dvbpMn1bVSNQ+9sxG9KO87nywyLWxM03OOj4t6VbQuZrEhWRZUvsHuv&#10;MfPMmRi4UQ/5XUqdFnZg3TOCf3D/9q2tLTB9NT5QLETTMV04Mn0vhigfpfa0Mhh2+ha6xVQsGNfd&#10;caSIfc9BtX9aq/Pq6q5hEqwKl9mwD+skGk3iXhMJhf0Rk3SWLbWGWWsyyZtD1mZe7CEwyuVNGx4S&#10;mZDy2QTaYhKlnZwQnSPkXAe9/kXZAfC/ztIbI0w40uw6lW6ZQELyZRiJQFVto2Uco5zxUxUWS5Wv&#10;rqyDpnPhTIqdLpmx7KVFdASBfEi2lGkI4fDc1e6R3+7Nx+IZzfA5fhsdW3tcLw5fPis+f/HStDqx&#10;WAyYM9lGAADxmna7VrVRbbWa4WBoORV32gMi+HJpHChBiFk8WrrBV+puwCkaOi5VK1ca51flZDwS&#10;EEB4+apSZaVECcda2ecPFZudL54el2tdFloUekxrfCgW1QhuZ0DLHf6yViushxOxGIMpKtNdPWQv&#10;ZjWnRzXKG8RAyxMMmTLQdrHV6JjOqNXeUQIP8jxcLIExg8tthGMQN8KKoSfthf95m9lH966h7kYN&#10;QNvtgR2OE40VInIEA0YikuIabo7cLypYx3ptmjLU1hMv5TyIYzUyZ8lTSITxTQOuZBSfSVHkcEhB&#10;Vwfw5o75AzGZCht5GfkGoVzEkJR512NLQ8hVk5NW87RcZXEv4AasyqVJNGMsbW02rf6XT06sTp1F&#10;CLuyUJRi2o/pb+5YfvjRQb0zG3z+9HA29N1eiac0/VEheX2tsFVI3Mp6WFBl6NGcAeCoYbd7NJ2+&#10;v7r51vpSFpHyvG0hqp9Lo4EbdOT37ix/761bmhb0hMgyEsOLMDMbVQQMIC1FtcXpwCnCJBI6Ixsm&#10;BH5n1QuPHAHmpQ184U57J+DZioKT9zU6rebAgfYigFhC0B9YyPjOB0n/eFn2McUBgr8WC+xmwjGN&#10;e+sSAC704Re1drPbhkoP4RPqDWoDDiuOaM6IwIx5FawGTvUpih04DPcz0Xc3VkgSa3JKwbzo9mgO&#10;VjJ5GPtgb2kZNtZuyEqo3qmfTYYVjj0pmNBizBw8YbnXne8fl7zKIsOJIPJ1EVIoT8/qnxSvhsSR&#10;jrwZTEPkI5pOMBa9vZNJyog0+4qeZumT8SA2VI9qrc8uSlfT8T5KNNZ7Qa0Q0AC7PT48+fD4rCG6&#10;V3IFAltJZTcTv5EF+OE6Llf3SxUCb8MAV1zzpA51KJbx+1u2dW476C2SWrAQjRpchAzMUU/gYuRI&#10;NMlumSrMdLSwmjKSzE4TWkQJIhb+tHh1AhlBCnTHIgYccU0bPNCUk8wVl1WAYVxvwsGCAc6LgFEk&#10;RnVRBEzmUBGIuRfZkItZxs+0SEWViR3cwRUiu62eU0P8wUfK0E8B12dsevxNc/KcsRjyQFokCZ2Q&#10;j2ea5CnGZaSUw/foCDgSbRTZAdy9iHM4RjDdufET8L/NpGB7Ms6nje89uAFmudZqcG4ZI0/ZGfzy&#10;xcuXDUjHtLtslPsWyyqeFwIrfB6QlRGF553zAMUPEhdBVUTdIHCE2JcXMmUuUFZPQPL+jx9tHrfM&#10;Vx2rBgVDbBGRotBgeHrT+Qun1eKZnVJcYTfmT+cW5BV7vc1GPANam6jb+fzh9bXttSX6LzSjDDLw&#10;FzKd5k8Spz+OhxliDHFxUsPW2laVNG4cnYz83WTHM5/F6w1ogj+XWoG3G8ivALPBpcHtzwPc7c+g&#10;tNCXcASTHC/SDvnT6CS9i0xIxVZM7oGwR6KMxkQoRqBEu/AxsFlhauWjr+fO5wWELiGyvcak6k26&#10;+F8nU5ibf3j9zo1sYuEfNCoDuzQsRI1toleWl7Vk1ERbDF4ZfjaXQbl18KqOSZXy0e3jvacTJAgD&#10;HhVUByFso4JR6Tbm7pPacB8NPnN0iRNVGEyJKUSq6WL7S8qVsLMwkEOwQIfrfDuf/o07m0A86tXe&#10;r0rigWwzPUbvCAFQh2NDCt/8qm21BsMsuqGQnnCPyKtsOtMXpRbjE8Lq8DkTf8FqeYAweS5FFexD&#10;MqieaXciaT2PiipoUWp02l2bYHnWCXD93OO+CPqjiu1CPXZcmrEIsLR1qVTffvmoZtdq/VQQ9jvI&#10;cCFIZqmDjIre30NhBFKkCWaMkS1oCo2l9yXKjhrd8cKZEDBucyJspuP5RGQ4xoTbZuCJpIIXukXi&#10;oCTvLPMYw/aRut1+u9ZtFvvFs3L5quRaOBE02uDzQRC50ANO6Af75iCdiL7z8NbS0vLZ4YVox2MB&#10;Dh0Wu5yG0O1CkdiLw6Ovnj8BNkuXAo1LNWKAREORKDerSQlMiIcfRjzIlEC13jkoNmvtKuSiSCKN&#10;GMknBTHemICdOl3g5LnlJYYclfKV02tmFJXM4Sr6H/ppJjVBZUIvCH6aEoOrEknBoPvd3fV/8s23&#10;sOY16TjgpQF0GNhwpww5fNKznpRKMKPuLyfus+zRlIFvGl/K5Zey7JMAKDD3oqbeL3Wf1iZF0zzt&#10;9q4gVs/mNhlK5ALwL9zKuD04yxiSh3z5hLKRMTZSod0km29Cuie+kcdasKqEOe9nY+IzRC5AktJ0&#10;4S43W6VGj24gv1zIJ+OosCExJ2LxpeV0tXzcbA5SKI5S0XAigbsJFlKQbEhIUAHf2HF1SpXNiL67&#10;vomvbqoMxtJ4NZPY3dzI6QHsFxACqc765vjnZ1ZU96yspZD/rLNlJ7NnPDnr2knd//fvrt5ZiVMf&#10;UstjiOp2u+xfRIoCJwarGKz3eK38PlRuEYOjWKWA8xmrZXt8bjeHEfdEnjIKXvK4r3vlTYX1QLeA&#10;vN7HTH7eHy8G1CETkudCt0iuQWDGI4nXSPCbevADZU5Vr+vD0woTjHU9cDsTe3MpdS0bgesrw54b&#10;jQ3OcnEOYUDysa9iio5d6s5yvtPtHF+VsIfiK4UmncpkQUAAgC52TIZ1HHFYLn55dvZHTx4Xp9Jq&#10;cnPWpC/3NMaeD5+d2dMB+uKkkPi5EcR/eNWsT/zfzK6+EVN2/QGijgBEv6xXjJh8LR1kd3MBEY3h&#10;0oAPPVDq9Pcg1gDUsmcM8Tfj0VU5CGdo/6ryVbFR5xiAQqXpt1IBdnXpcID3grPlsNb0+jGAhxIo&#10;3fLxHIsHoIls5WlXZlNsZQkIwzo6KA8eFTBIJpNhZwBYX/CysKzQDkoezHNs+xvV3i/OLvaYX41n&#10;lV630uN4ZgtOITqC4F0wyBWBKz4mdxNJCGMmEWzn83XEYFna2L12c22dOf9obLLce32twHkfdH3w&#10;fTmHZxZqFQcj7Bhh/3ZIp4Lf7zpf9MyxOJtxqHN5cL+K/Dvuhe543qCjEibY14Z3KDZC0SCM+ohY&#10;eWrAkgN4AmZbWI5+5w7ScHLIbaAs+sz7slJ7eV7tg2sREQpU4OhSMGwRKB6IqRIZ8gbsWrRDXJuC&#10;GTNX8AXSuyDZYf/Oreb1YDkcoaT/H72587LcetFol8dEWSIGFOk0FgT6gVllDSR5KPsI5Yr4PTDU&#10;+RBZXgpRl+CXAvAHRet7/95uPhdFiDIXwZBwVYW287VhEqUeHQJkIYojfITDcts6b2J6QQ5NeOmc&#10;QBeEAKiuRcof1wSUirmrJ+K5UE7AkncRV9FhKYgyhcoV0RJXpHiUZ8xnDN80HzHSoFNEMgbJbT4g&#10;CGywGFKxLyNehlMBDhDRtFTStIiwsHooICgW4DSwnUBT45X+4ZvvEMxnh1w//OXTs2IzlkygH2h1&#10;e6z0krlEwNCCoXAsEbx542YqoZM/SSoGsBDSvlCvmB2n57QjoRhGLZSpFAFcQMCxnp81W/2h+Jp5&#10;+91Ys0WoJ8/kawumQGZwvOGVDU2sry+n3smnnE7rqNr49yfHFdaKgymG5cpgXAe7MBpHFip1c8ke&#10;qr5gRtFX+GNmk+et0n7VLAQj76PzTCpRkacUFBIj5hhzat6pHJPh1khbs+S1NT23UjaHB6USa9pg&#10;lEgJxE0g8hgbuBl5XpTBtw0tBpemDbLnVb3+8wPSWsZahAAnljcOgdtEiyR5uKCBh5E0qyi/bFv4&#10;oYXRU4TPm1U0vfwf1nRZkd/bXn64lQ1qUs9C9OE4uFS45ca+Uq+PSe32VjafS/gUwUmXEZQ53j7+&#10;CYsZ5Bi1N2VsTImO/d5mo1O8qOqKjkkxmQgyFG23LBra/FIymUoFjSCFCFODYDjEALp0eUnyZTSV&#10;sxyLYDtmqyFN54YuVetkN4eABwy6Ogp+txuu6Wl7jm2EpxaHOQomPRJi68zjRKOAupjscIIBWHWG&#10;fJyDsHnUqUKage/EIte03ql1gIS1zVajilDVepAPffP6pmU3L7oWA6AmvupBD60dA4LnpdJ5p7mS&#10;jz1iEDwXBFKcl1xESKy9FGMwBe3xYbGxd1KZ2/NIBJTk5LLbObFbVdQjEkkFfpJXZdoZcfrj4IUo&#10;TqIeBAk1H4/mImll4YMQe+IMG8O+PesnlGlWC6ciukF76/Na3UG90eIJNxIJ3FFUXkjVidrKr66n&#10;DKNTv1AJMcikyZS8LJ8j8kjGoownenx4nNGOK5MjHoc+19WESFjBbDYiKE64kT2+5mgO3fuwOdhr&#10;ggQchSMBfqSsGkjRznqlM6eXjyu/eX8zRT4szcsiQOvs6nenbO+RrDFiBgIVVhmAE/iC34jlCcj9&#10;Sqt643//fw/kosXqUaV+DCEuEYmvZzLrEf+t5cRvbN3MBw3OxubEEd3G0OWfTe4asTsAb3RJN3Sw&#10;mo0O44V5PJZYzeX5zX960EVWcCcf+/pa4Y1C/HY6tpNQ8pp7WSHlSGHkwoxtxoINKm/Qg28V1vfL&#10;473+ZJhOazSxwVDUnEsH5c6zUu3L89PLao3SBYnOyV7lxUvnSb33Zb1R7NmJQLQ0mZ/WSqjIbl7b&#10;WkpnQJx+vH/5H54+rU4WH6zeuJ2PxRYjZlXEeb6sIwsbXM8VCvF0r92uXJ31nC6EqouW+eSyZo1c&#10;MVjITBJ0bTMY5BlBCnfeaV/Z1OyetVTsVkJKUJAGAuzm9+rtq+4ANXcuHI4FfKTdBoajbrfV4XKX&#10;VHSYkFx0OZgE34HZFr3ueATgAEUS0nshx1Bguks+hDtEAlDFlts/O748s5GLIvcetcmgGLJaAgzM&#10;RNOzbBgrWHNmjLF5ZTRcMZBOkZhctnum5Nlc295I5wxdov7ttlsIXIkc7zDgBKMlUAAsL71b3mlw&#10;isPOtRXXY5Lvi6b5VReSIG0Pmu0RgWVY9AbWDIlVH6+BgCYKHz/XoPD7wxCbMhfndRGJGqSugrFF&#10;8Ewr8s1rG4Zn2rB7Pk1P+QPID4G0hElpgh/ACpJubzJBzxNU8LX6IvNFhIg6dmqY+j0z3JAxmnj/&#10;Ig2wCRiDaPAsjI46zd/vPrrx+cXl41qbhTygDbxxuADQFdJaGX5PDrEZZildz6thoshiwvIFWh+i&#10;hDC967PpdlT75lt38OyQmwW9AtOGSCniIuQIeO0U4e8SQcAYYpxRsdU5r3UZrtMsEeQWx1mlBml7&#10;WRsQjMmFTWmAsJx6UkhUmdSKKCQPdkgSTulz2VgKUI1oImd6wJOPIO7k3GCOSqFP+Iqrg0x7NoOt&#10;jsswyLTas4DSzWss4mxcC4I5kM9QC3oixLdxd3qJdztp1v7y2fM/e1V6ibms00wpoNwVu95B2sbc&#10;mPg+m8GgqiQzaZbftBrs+VxTL1LcdrtHolcmmcFEgmwKd5fNJt3nf3xauWqbIgKZmSBqW8Ee4qYQ&#10;cXj0hrRIiF9HTi8+G39jK7GajzUb7Ze90X93cFZB2+ojrcaDAuWq19EnrkfplaV0/KhnHVTsFV1/&#10;q5CLh+RPS1doC29lMx/o4RubKYwfMHCnfbvWvXRc7ei2vv72knE/rexGlNX1sdfg/fzw6X4DDZ6G&#10;y5haYZw1oreWVrP4JoY29VmQja2QbLk/r7b+5rJDLwm7CEZ7rQcM05dPZVbz6YpVB/El0GLDmRgl&#10;dlpc7WS8BzV5hAuHT3s2uZlOvbW1hlsOL+xoMeLFuOjyQItoXySmhqHc2sxmEqG5P0iQLAJqZzC2&#10;LLLSGP2aLHGjugG6DnHz5WWp227ju8erIiDt3c7S+sbDN99K5pLYZ7D88AbxGOBDTmUL0ELYiGVW&#10;1tlk1xq4JoSVFTnuebGE7lYHWDEfewMha+I5qzVLuDQFDtZkcZnJRKFm8CX5FaU/G1FmETM5nE3P&#10;y0UiTGDI+LRIczp/3mrsV1oVqG6tXq9tVqkObJPW+v5S7K2VZMepn7VgxUEFhoQyDykK44iDWo2P&#10;+msPb28mQ5plCn+W24VLhbJ5zMaX2MWW9aoO1nzybjb8zlK6EHCBVahb096kzye5EQ+lDHTv9C1C&#10;wM32QLDmZZ4xZOgBIxdnjCwpIAPB69kR3xSZOZ4AllUQ5oVQUApDHO0Iqza8CgJp5viyuHpymeXY&#10;SgEmUjYV5ck/ONz/8MfPPzo8dmnStew6L+PZVfXzq7Oua0ppQuEQIjOA9D1GFKblD4b5C/bqjb85&#10;eLVvWRd9chan6yxhVfgBEPEU9lceIgz1wLUEKjwhXWf6gjof7wBWZMy0fNAoEwBBIThd0Nqw0ILi&#10;5vTIlrjavL6yu7pNjGWtV6iPlr2xaDjsi4L5chGyQkyU6RqiSyY/PJkW+uN3GRf7512ng25gtvBD&#10;LIKXsbK8Gg+FL168+qtyixPl0XL+ZjoMOzcV8mTDEH9CK6BD3BqZeWbfNZY8UL60oG8rEpy06/VG&#10;LZ1OLOcSjM6q3c5nT8//4uOXla7tUcIZhRLDIBFlMxj/nz78TsQX+XfPnp04ZiM8r151i+0eqRCF&#10;lbVMIs6E5k8/ffnX+00WVEj/GqRQupnaz9rAgEQ+ZX8pnnmUX1tjvoJLDpii5C93J89azR4/llfF&#10;3Kx7PctBPRxSmLV1mj1gCKye7q8v30pwNuJkU67a/RdX9ZLtBJUgS7LgYoJrCrH6aaXkuBCfcztQ&#10;8mANRYKrRCCNgHBiAWMz0ZuEvRqvG18G3DOdOpiyfOa7KHZ+XioVh1PKN9obPIeibREkTpF/mFKU&#10;bFDxzgYNvO7DaYhrhmjD6fyMPMWAtLK1vZPKoCbsmAxa7DrrgiGdiBu4KNmKeL9uaMHvJrIRrjrX&#10;9E7KWFK1z2qd5x07COPb49G9s+WgGgbmQEQRtSJ2WIW5q4CgiSRgwZzmZOKiZDjIMTrDU2uJaIvZ&#10;xnLsndWkPDBp/CXAYBopLk5ICeCPYoaGj4Q3EcIzwQv+oBbHg04EKWtCHK7OACAfZvfVlHHTiO5o&#10;sVxYBJFp6jiqzsAje9+6lvv46OK4SbgB43v0BpSwwkHPvjQvSSuRxEpISwd89MUR6BwkJGLEmWCO&#10;IRrVDUUGJsi339x1yxSubB9VhYUk4x9uMeasXPHEt/FPijDdGenxV93+Wa3LGo8NLBQ5qNMRQZgR&#10;CVD0ubw87eG002fgh1FFIOwSfiWn6lldywbQbslxKRDCKiI4cWAQ3LlohORafiYEuSIocChMFK8z&#10;NqDUkujoQXdHYicuGKDh6IheR69BmHEriBy48Qfz40r5s5OLL06JnpHSiWACIfJoxP52dbPACUSn&#10;/ZoLM22iGgcZx7gW1gPPVqeNG5Ul1M7tO6o/BI1njA4F/D6q7YVyVKoet9rM9/k4BIhKgIsEtw45&#10;9Qw1E0sgn3fUsXZVCYuMkQiWetbjK+t/OK7TquvC0QzJdwAIIOXy/GB39+61wpFlftkYZHX5jbWV&#10;5Uz6bOAcXdWSLmk5ggsR0KWAxENv6Q/bvvBs462N9FubRLDwKFutyZPPL3/845dP90rQU/tu12ml&#10;WSxbCIZ3lnKrSQOpFpVeLJL2+PSzXv8X5eZ+hwrePRpbHateuyKw0NKCIBonJ/X6ZalydV5qVBp0&#10;9vBd8cOvFrLU95qkoEgJklaKNdQNlBk0BjZwH0zACxPfkEAb9QajpXzi/lY+E9YE8UNIkGdszkqd&#10;OhsdaAs0DFGSjUkc83uw90HGXQOPnU3MxBRpEEskEmlMMUwGhviCEGAHZA0VMivYbq15fFl00cgb&#10;QRNBCbWGKLs8zB163R5lm09LkO314rz4CnSeNQTTj0iXmQ/ULwYzcGIBtohQUzfnVr8KXAwTTG/E&#10;cVaazJ5Vak9LTIKnfJcYADggmEnwHfNc5wOLu2kN9glHwJzgOaazsmcie8DZmLPxztraOze2vW5b&#10;t3pkFuKklpiR8r2zL+z0TkttPBX88Dfj2nqI3ChfmBfAJ4s8VirWmMbcRZTDc1L3aM6E/oxFmTAh&#10;zSfObORXlVREux4OvRXNbeoh5CbUhUFyiNyBmjMjmYX6mjGKim9yDDQYoj2L9bkhuYPOEA+mEYvD&#10;8IuEoxBuvjypN5qOihqp16tAEXW71lbWqQo65asbqXwmEuM/Sx0TyWRJCdo7vjosVTlrL1kOLwab&#10;yVRM0QiXADufClJ8i8SsCIoRimGGJ9iW+33/2Ba3eUDl7PYSrknCOO0nfSyjJkgn4CC9UufZeaJe&#10;lU5P/e2uHiTxMMR5MBt4zuudx+cn7PsnIFrS+sbq0so2xiLPRmTCVBDFkml3xqMuk1EtohmRsDmc&#10;ffnpl39eG2LYvZZKIqPTZWpoprlo6OkSyOUYXjhmEwDX3E2wk654t41QhHiGKR07Eav+Vq9Zaw0/&#10;enr2/GqCU2h7JxOX0RQqc3mSZWkSKxT3jy8qV8nV6GWjzi7NHMyhYtbb7VK9+smL/Y8OTqug6d2e&#10;q1bnJRtuNHUTxGUiPYbiLRuLbaE/CsDrDpOnjc2sbQ32WqbF2m0oIg9DUoD88yg6Z3YRjU6510QB&#10;dX9rfSdCxrsbAcWLcvPZVbNlzVO6nmCNNrAkLax7VIS+5Hgk6Qih/LDJU0JMR7EKUUAhf7T6DteC&#10;7g50e6w1J8GQL43WSjgyh89Pil+025CZdhJp8liWdFcBRIkwivPYzGSXh9ENQn68oEE3m3eUaJOW&#10;NT6ASEvs9lJ+DYrWaHJa6hQrbTKQ+ZCvKdIb8SiO5lBGfahE39X0JnmaQd/dpcyKK/DpRe0pJl8G&#10;o4p3J+x/N5uBlyKglhMSS5Qt9JNIJfoIIeGzCngpmSNwhKe8dGLNhpwcTstiPRf5Wi4RF3cQ0e9E&#10;V+Ecm0iuOUc3FiIiK0krsiZuEycIq3TVl3HPV0OMhNQSZZfLnYhA8FHzwp6uRIMe/GKppDubkDZz&#10;Se/1nP75QaWGnFgQbP0aEcx88gBb3POMBygwVl5iIZm1jN347tkduhic4pYju5ElnJ+F8wdv3xog&#10;jQbtJ7D7VOsQiAVMhluQYZ5QNzHURCwzGpW7gzPAcITzeTxRxQsgA44z1PbX0amAbBbwg1HTwKrm&#10;g9AUdUVRCoqaUdWCFAjPF0FBKmJOx+HKoeFNhvFvcBHis2fFCFF6DkJwSBgDf6BbcLqBlEIRYDwM&#10;YpFRPFNR+k7iwwJTH5oR8Opl22mx+I2sfi+/8ZD6RdGAd55Wi5TgS+tkxTOudTMlQPdCeicYIzTd&#10;TA3nExFKd/3WncTmBgFvULsGMCVJTEDIN/bvVenYOkC3RSCBsG0K+6bgLAnAPy8ALGzJ61hfy+e/&#10;9mB7FvFiFXhy2f2k3Ul4YLPQ36ukUA76/dh8+tvXVrbXknuzxafOfGC2VhBSr2QXhnF22uy320Sg&#10;GmENCQGFgEIKCLeuMo+tRvVUYDruTTq90svmsw8rJ09YbQVkNcpEutzE6DaDsbsd16PapG6VbIaF&#10;Y/dx3fzl6flX7X6X9smeY3ZLhqVCJLqS5CvCsdGbIZMm7dAlYzmNG8iE2aKSwkEg8ziJpE5oAMe9&#10;odOwGjDtxIEN4XUsX7F8YH484gKbbeRjDzeySJEXntDQw64X2t2obrbq7SY1hK5rSRZXTDVJDBqP&#10;GZiTiUjcFROXermIq1tQ4WHwyiorDMTGLG7qjcbVadG/8HYm/a9O97c3N/AZNJotNFHhUHQ6dH35&#10;xatPXrBTsb46Ovl87/wcJJTLz2gxqxm625MIDfkqReeF39kTWAxnF8fnvXZrfWXdMwsedjtPO42D&#10;Tg+lOrN7Pj4vlkEeU0gaZF1456Sq/9a9G/TEZx10rao2nnbdEBsG4LqDseQ79x5t5eLV2nHK50r7&#10;wgQWqqkMGE0mkOxrjyvNvRJmTih6Kh9jmtTIhdKy3ZetcalvHfRqeBUxovcXfsz72IJwIYk9m8dR&#10;pak2EDThgExbH1piB7sgGWCeC8RvxVdenF3+8tX+mc07NDEWix0tmoUBu4BNSvQJ1E2POhk57TqU&#10;epW+w6twdc1H0epV57J4wloD56o69b6xe5vKhwjua1oYJse52XD8s9zamuwKXO6dTet2RAk3J65y&#10;yzQ400NBuiu2yHHqPo68qaOoRjrMDctRwGszUeZ9JrywiGRsX3KAFxFBHhW+4KkQNcnHKvujw5a7&#10;b1L2BpJJ+Cu9RunJwen/96ujf/V0/8rfnIeNcDrKs7GWSmdWs26fFZlXdgqrucwqsGItOEPUmcwk&#10;tETiqt370U+++pxBF1QmaR6S5irUUh2DplTuOK02j6h91Gwz2RsS5OVZRPz+dZ83iYfXD1fIP0WB&#10;MJ+FYkv1FqKW+c2tdXXUOR47KHzeIpRtI/tR5/xf/uJXb65t/Yvf+N760fMfk5XABzab4/09vGoe&#10;sVKmQALxhcJlLvO/V7uWCfRswnZ5qGke8rCC447iGycyEaoZ2PqTxuijo0qPZ2noRlrCXnY5Ekgn&#10;McN4FkQpjixGorevba6QpsKorN/fLza+vOw5Pt9GIcOIDhUcYvb11HKLIITFIiUFcfZ2iDj0+1PI&#10;6ZkQwCuYjdgQ4lSJSSr7WmIfgJDyXhMNd3Z69dPPjz9rWGpMuZ9I3YwZH+RCO+Ecr1iXQSIZKzPG&#10;aQga2Tz4hFuZPchw1HCGZ3Q1hlEgGiyo9sz5wWnz8LJSGY4U3f8Hd7b/0a07GKdAEt6ExjQ0vxpW&#10;6kvGW8u5ZG/68Xn5GSUZMRrq4s2Y/q2V5UI4TEZCeziIy55d4KujfonpBVcG56aYsTDPwckOzJq8&#10;G5Z6fpRWEH++kYmsQOTR9DHsyMFQwsbRR0HKP81Vg+2q3yBffe4HXh7yj7M+1y5ez7Cx32pyFzJ2&#10;TEwhcA2oMHG0AWWKp2eJnFdLhr1LqcjBZRuYJlEeCJ3yAdeKEURzSIA3s7AuxkZBBGWj7sEdQdpn&#10;e4RUmF29D/9c3D354N7K1o006CXorMwxaUIZZor+R4C8/1Y6KiSjtPADxyw3evW6yS+qzedkhSc1&#10;FgZisT5Czyro5fCIJj173B0xF4JWHAR6Q/IIcocgpLTXyTtDXl64xhMOBjmmBkElBCnTwf9Cd8Rf&#10;OmSp3+8KhSo6MGwlLGaB/aChpdOjYOB7RVbMEpHsXoa4JP0SXhrYXSaNhT7NBnSuKC4UN0/qrVO4&#10;d4FQVA5xcTNORVPhn4/iIbgmGEbhHsSxHnaphCwMM4pmaARiMSnHrtCs97DTYW/GhAYmcMQsSNJ4&#10;/QUqg7fE5dVC6o7H9b27O7euxSdDs+zMf1I19y9ajPt8pHyC7dMi9K1gLO4vZTLZFNX1ss+zmUWw&#10;MlCNKMaWWscc9ToPUvHry6ueSNRWgrOAoQMQG3r0jmSf2OOy22xKnpLLU3e32uYVRo5wDImIJnPL&#10;+k1srxMRlQiAm0n13nH5rD04b3cusdfSE6juNzOhr61m395KbxfS4ZA7YUirmfBGOrKZi69mE2HN&#10;v0DlBrXDULhHXQP5qNF82WpfkpJKPNJYCnsUWnnIClfQdxpOmyjluevN5fSDdfYwTPDIF4BghJ2E&#10;i2H6otg+7DjJaHY1yv3FzC/kxZbonpC9wXTkpNr9T88u/2K/+WW9J5us6JxGbwzsxCQ+oOr0eiM9&#10;UVhdXmfT+On+WTcQ/XLvGFUOXjpIEaSyPLmsvyy1TlrDc+Zr4/la0P+H7+88WEs2qyX2cboawbpN&#10;PCw7rna/9+y0SACQx0gflM3nV529Ztdm5UrWMfos2rE+cOXAPICCf6qMx+uq/7tv7CJRpQZtthHS&#10;mvFEiFCqeDKcXQqnUsrYqY4bLdrlkeptTgc+1nX83kNXudh8enpZJn/K3ScegSMcgXixYxXH/SrI&#10;Bf60Rv+85Vw5uBIJgo5RnKEfAC0mAcQBGYUVCtkJPwrTMriunWZM8mwXljAe/b9PWn/96uSrWu9l&#10;vd2yh8lgDKhH1UsMVH9zEVrNYwRskhMN1ZZCkdUREJNJv0VW743ry/fvP0LdUy1XUVmw6Of0zPvQ&#10;/82bTh92Ef9ZPuHaxbmrj2d0zql31hs23CPYg2HK/7nQ5lRQkAznKd8Q4zyraCiJdH5EWaAlI5eG&#10;Oc5EgkU+XhCqSZ0vqxzYEKhA6csabqpQIJ12JPnpVePfPz/61/sXf37eel4f+oLBrY1bqWyO6E4k&#10;yNS6dLo9a8EyIpPPGoCfgx6UwgkWYkr4o5en//r5RXOwgHxL3UJXIYLZFkGwIsVmteyQouiuzaZM&#10;PnoEOy/mqZCKryQMa02VU/xJkqTLuoDl+4frWc+y6pufV1vz4e7axvu3bkCP/2//5uNz0/k//ead&#10;jRvZoye9H8JfIBOMVGgvXkng6K+9zYzuZy6NKlxlBz+1FdWaDFeDoRxaZ8g2MFHnviQSpZF92h/s&#10;9RwiM/uD+ZgdocdnSGTQB8h7gRjgnQdMZ2woyo2VXMCPhW9abw0fn1fq5hSS37ospfFIJDSzUqYE&#10;784gpwrsCbItop8YZ8oxxSD/Hfz0YkLTouDCnvpQqrsCaiEkJ4Oh8UJ6eVb99LBc5sZzL/qQdcOh&#10;b64iImC+7pDUhKi3N8cwIpgy+A6hV+BSqA8nZ4MBuEeQQOvJbFYJn7dqvzw4PG200cdmlcDfX1t5&#10;EFJFBL3uDSuLs5ZzMXHdziffiBnNbu8v662TPqptTzKmvVVI3lmPxLy+Wq1am/RiYf+KL1h0pi/J&#10;ivATHizElBRYMBsCXMSUaR55TDSEd7CpSzcIT+Guot/38g5RgZPSzDyfCPeJJblsv89ZSPMJg0Js&#10;u85aUF2JxyvD/pNKZUImhVh19y+n8slIQm7K0wxxMZ5IDX1RLwECEDpExIyHSfG8ENeXErEwteZi&#10;XgbBw9vAEHA8hT1NYg6jS0zbqD8I/8H3vyJ7P7i7ubwGEIGHwg9nCecVgmWxF2Q/JmwDQtsCiYbx&#10;F7KMUr1XbHSZVtJbhgMSQm7E5wgWsH1wcREPNcMLP6BUAtvkTslA0Gacugz+EERZ0xmoksZ42kNK&#10;Oh73RlgC/GnAjXxObAFFoAxCR5H/ds4qBkckxxbrRL5KemZIlgzqGZzyj3IZuUaIONksszyPhwIF&#10;HGS+PhHNTKHgr45m/ldN6/FZyWzjKeGM4yhBHO/B8YLYl4fdEyD1XSckaGA3AQP2Zy4JQ2VAQoJ8&#10;Cdylbc+HJFoPwNwQn44uB2SgEORymsHE4fhfjN9LJ77/aEtTXd12tzTw/fCyUq2aZMsxtqXdYBPE&#10;FoFa9SY9C3Ns2X8vEl6NM9GcAqaKxzODkTN3eg/za9lUjPYSAyVGAPGiTeEy+Jz21DvQxooRnfkh&#10;35z3O0/rzdYA8hykc5mV4Ngb9Yy7KbYIFDv4SSbuQACduQt5C9vfW9ngG3njXiaNil6B++2bZaJ6&#10;xghT/jNyAQ2IDhbQ2Mg1k3UdCELHmj4vsmFttSCtCmAv8YPErEtjaUIWgdmZWOJJnr23mrm5kiJ2&#10;BOyQRCNJEiXmZnP2+LT+1WVrORLZTSYUg2AztBsEGTvM08lGOqjZX1x2XjS4yUaHtTbX4VeVyrOT&#10;c3JYA2iEYuTZLPgYdlZvltujv/r88bPLtgCGmcDThnjkuThpvIZSCK9qYDZ+FFf/0XdvZyN61+rg&#10;cmNUwfIWPzYTyWKdur511R8TWfyzyzJSlP5ccflVfkqGRddS4e2gF9KcNWDtjYlqkfb73ru7bqDJ&#10;Ho2qZodY2Fs7W3eu74TCwDt4nAfM0GFkeCnppq7uxCbxRHH7rU7/5VX5tN0K+4MbYcwu6OADOJRs&#10;cYTNXjNvfPStHebB7DZkfzwISxeCBWU0RG2Pt0dvjYhv2Km0WM0sBibDn6VMknfvp8/2/uigHBoN&#10;N5Qgp3nPwew1pX6/ciwEIm8iEo0YjXYtmU4S40ldyp4OBazPN8JPuL21tnPjJtuhSqMBRpRdAisB&#10;v2vM3tSj6StpnG9Gt107OD5sc3RIyn6zBu3amrsMWcn6Jhovl2vOPtg3miVFEU+KL0wq7nf8JpKi&#10;RQN6aM5binRPDrBA9PLxoIZHVsQqlk4Q5vvUDdjmZ58//uOvnj7p9Re+SHDoH+Eblf3Xttfjibhs&#10;yGOSFR173pu0+LsX00hMJTYS9UYQIR/m497ih1+9/MvTGo/aWgQUdTgsgnv6oPBQXVA/B/lNgXyL&#10;zaXIQyeDcVnT1iJaUpfjmo+PUeWHlAJEB0d1aXdtGeBqqTNOPtFGOAAA//RJREFURmM3dteyhfiT&#10;lyeffXX6na/d/+DdTbam/9ef7r3omUKhxvqTQf2cUFzIAiI8DrrKFB0iVlOU44vpenjxMK6EFmPY&#10;iYS07CYSyzGtPxp9UW6cEIDSMiU+b4ELlwz3IKpJS4SC+MP2YNrttBIh39IK/QIe60GlMTisdZCN&#10;XIvHV7RANBZI52LB6bzotOpmj+ISjTHKEpTksoqbAfy+xlIanoBpDUmnY2d0NZ365eBGBtOZSv4B&#10;8BCE9AnKM8lfMrvwRnZzBtsfNmwUaaedbmWy6M5cwonAnl1wTmZXDJaBJ4j0vBnxy3T9x7Wrr87A&#10;+5AzD/XU/QHkpNkAyUyXkXTQc8VJ71Lf31y6HtH2zi//6qRaH84JqU+lQt9YAZHFA+OqNOFo2wkt&#10;nPYpp3i3+gMS2ZgyQPZkwUbqNm4CF266KXUx+st+JABrBZM+dHZQJW7fiFvb1eo6/Iu4q4nfJczj&#10;IH3cbIpptCYbkWguZFTaLahe6VAkE9S9lFNTpd1315hg9ceAoshXw3zjzcWDTKoRUFN4IlVL8SsS&#10;vupxm5NpmQQ02h/JlfRIBici831aVJzzEvs8IS9dD8nffriLO4yHi5keMaCYC4ncYgjJXSikylyn&#10;rNAIsGBPOBpcNSx4LnivWJ6z2cJQSfoiNzCDUHS6XHn0pdXppNS3PfPxsj+YIhTYO4dcXhyPSbY8&#10;dyaVwbwBTW04BdXN9cNsUIEhJlBCIKb53MV89XTg8AGSBsUNztPp9uIpnDKsoNBgLIk3kr+Izb0P&#10;AiF4i2k/CJyYpQfHIuQnt2xPfG0gCpgD293iYem0ZVY6JuxtndxzNTBgT8PFKi2CKr78ANmT+LPh&#10;yKtqkAnoZal1Vm35LOtOIvTNt268c3crzF9Qar2Xjf3eGzcfLhW4qxul3t+7e/3rD65xmJA0iXXv&#10;h18cQKqRWIm7xkhp6Gk4LlZU19vJSDaKvWohEg3HQ0OaI62MxAFAjy+uymOCBcJkVS/UGblpApzu&#10;wBIil9rt0sgsTQawWOIiKVn9V5X6Za1r4X6gDwPx07Vzbud2yo/hfSnFFRvLRomjH16w9e77biZi&#10;1/OZmKEz0kX+RH8v2uCYseDafC2SpgBiuEqlQ/dGuX1mj14UyyWx12USIGJeIVr15kOTVASGso57&#10;IiJFJm9uZnaXkyHkqB4wyi6w4MPJvO/Mnp2UXl00V0K+myiBYoGxW4fCKXwaoNGcftm0QMiiYWbQ&#10;QUbOeX94fNXbr9os9ldWk/m0oiu03HNjfSO9vP1Xf/KTsyZUmsFpr/fqqnsFIYIaSvbwkCPBTciz&#10;X7+z/ObdHcyoik4iAvJXEYPJaWzaI+BqlZ5dbDpPD+oV5p+IsNn50RX1xxvR2P/2++//szcp95qX&#10;TWLFF+j5lDnZBfr1vAFAvDn0NXtQCIJogfi/GaVSM5HIFGPgK8lQdOhwwfuA+yWG8Yt6ub2Y3Eyt&#10;fTO/HcIrT16EvACQlJPktBdfulxzmWzScoFAWAQu4qrtgPKOhcSOPOEivBOdB8wTE0AFJPdkIbXQ&#10;Ak+Pz/7T56+Qxfzjrfw/Xt9Z1WSID6XRsDYmYt3Enfb17RWAvqx8CUWkKeflnMyGJIAkk8ucGXD5&#10;rG6XMg1rF+8TE2oY7kC3CMMCuU6WcjAU7LXaXx2cXbKE9Uf2gamIKc8spfnyrFk85BdiC7QMWYoy&#10;0mBZKILRKeMx5gT0eNija1yOPnbZogAWBxGqedR0gpsmVgb+Tr3z4uDoo8dftlqt5Xj8XmF1nZ61&#10;0T50jXUfL8a03akOHIvJNFzDTqWBhYXzDEcoY0C2k/wyZyeVP/18/6u6if92K649SCc2iCMHYTxH&#10;Y6kuh7UVbmPPNNif+Sb4IecoldLc4kE/Lwmn2cyjdCRvfdLvWWYhmYxGMmfN7svh5NbK6rXVTHnU&#10;Ozw/i0Ziv/+9b7vDkf0fHf9fPvyc05A9HYGDKPGRROaZRnLeIK2QPZbLzXjz3c3Ut1Lyf/7O1rUo&#10;cIDBadVGR3hvLZuJBOqt3guEW3RofTBvClFQEI58sxHX4Uomicih0SoPJq3UMpxHnSOwXe802kjx&#10;hkE9wDYLCqjKcEiSjViyYQ6qjbYIqZeDiPGwq/kVNuh+jckSOrIe9PdRrWu/6DtHNuQMH08mpRVN&#10;ly5N1gz1Xja7Fo644IXUWizhSBIcueRKd3Datfj5WAnRUJjzRQckLBRlyDyCAOtH/MWott61L8nr&#10;avJAUk167hYibxZiAB/Kpt1CcoiRaR4YopKLqetL0b49eHpUOxtNPX5pKaX85tayIQb1k5I9bU7G&#10;SYRJLvm03z8fkEkOxwzyCyZsPDiMmxmNsvliTY7VdgKOkr0MmXiRCCEGIWUG+81GZ4BAg4oWNBN/&#10;o90nuNsPoCjknV6LJeF3mM0GQfDbmfS6EUz6Z3HggMQhIlOYudDkQxQy+3QHIYUoIJS3s0k/6JnF&#10;QgpKE0BU5HK1GLoCQvTLa8FQnFkprQCdl+QPw6QZQ2wd3E6Fvv1gF4rJws3ahaaJyoQ+kLsQxjhc&#10;QFwSQjbKqoiHFaHKRd05qfaGBFJ6AZxj8/Jh8WMGjchUJnfFK0888tV4WOQinI02fIG86ifsqzgY&#10;Hjujs8GoNBy3RosOXQh/N9+5awyeR/XDzWCCxXiAYjTAgLQ+HjMxRsnHJUo9ReYajeoEpJSPhYJA&#10;vJItE2R64hGQIJaweOWES1vguSX+G56LsKbiVcIiZZtPr8bFUoeyhKxhUkUp2lkEMXfRg6DkfWpQ&#10;55+/KrPps3FltqzJq5NyYTL5z37tnd/6R7/zzqPbBazzp+f/69/77j/8u9//9ps7HnlROjn87u1r&#10;W7t5Jl5oNH9x3Pjzr4osLoMCV+6jBwzAHg/67+Zj39xZycRCTO2sVlefjgpxIKQxPRamMv7o2f5n&#10;7RZzEI15os9g69qfMmUZwhnmYQgHNFCwAdZbHJ1DN+BK7EpiR8l2FdHkcLAUmD/cSKykgvj0Q+jZ&#10;ZZlUsueVTnngpW1LRIjVoxIiTnMsUy9Hwsixqd3p2DnfepaDCR0hNbpNxx48roq7n403HR72FoYA&#10;/cWkvUBONXFNOBB9iLWpld9eT99czvBVETpKxQAXgSnCcDDfuyydlFpbcfX2So7gCLZ2KHQ6daLq&#10;qRJI1xpd1TpNQsfFelWU4LTXVF0ww9lpLSObQ8GJWizAjxM8fHZevCoRxA2AmNZtMPH03YyAfTzD&#10;bsGRCn/j4Q55UnNKZ99UlSMMCFAZYxkC5ltusZcmH8B13iK3gq38wsf2H5kMRpeg/P3bG2/dW769&#10;nmCYJlya1hhlwrruefvGhhI34CI1uiUC5HgHYn7CwUPssFkI5OLJKOHsYE8klyX0DvO9Wu3TylUd&#10;6ZCSuZVELmq3SKP0zFaM0JoSSfllgJjFERjaKc0WwsmobxGR58u6uhYTBBsjBN0UZBAjCS2Ty2a4&#10;rmT3Wa28d160p65/eGeLZIOYJpfMTgmNCX0ZtIrZ+EEu9vXrmw3gR57RxuaWn3cKHPYAjrxqpPLe&#10;yez09PTl3v50PFpZTrOopdSm2/DE4hUWa2OISW4EWbi8Km0SLVon7WFj4m/NLN73pbAaDcHghpA9&#10;jSnulAEgHU4k1znjFvAgKEJ4zwNIVhD8sBwBLcq/EPWzM6F+H41ZlwxenJdPi2VaYv7ma0uFm9lC&#10;DrLepNeyu0AHQdoHFiOrVGnVKoPFtNgZHDUZWDpRume8Ai6gGV7UvF/slf74s6MyShXvLBFw70TD&#10;BVVo9Ikb43bPKSzeZMtnD5xpdyrt2932YhYzQPq56nRUgMNc2mGrTUAza4/rmdy8P9p/tWf6Jm/v&#10;0CaFXlyed+eer715J5dPnh51/jd/9CcD1+QPrxfgyJWAiM9RsMsbyRQkpiB6AQFz823FA/+rr9//&#10;g0dbPDOkT+y1e/UeiIPg7UIArDMDoL1Wj/EOy7z1uG6QpasG7eEA1lgskWJ80mzXfP7ZUoFEYz/v&#10;SB0uOfIVmmfZj584rqBJA/Hv+PRQtz/qwodmTAUcAhXSYhJgXcbYgqEY/A62YUPXy0brsdkrsm8n&#10;wsaxyICfSAtF9mQD/jU9jPSGEJx2u/VRveNXdXwLAKG7VhdEE28z7YyIZRbuWV5uDiigDyRaBK5q&#10;rVKr0wC3wUHscsUivl/byV03VMgXZUSLfoWOcDmaJjuOgjab1POJRLFmP62ZsAivZ9R/sLMtDczT&#10;WvfQHjfGM20R6M+nh0zY8DIJtb2HuxboCXARsSlcuBDZTtHSeKeUL3kkTnIgRk2tkVck2OTdvoXv&#10;Fn6hxClkDnv2gGt76B3Ggv71ZJIIpmanyT8cAyYlMKPifmI3hBlnPvMvbBexlhKAV/pxYf2GbTPl&#10;qZqliORagA1kVTfpITwZieC3dSTbnJVwdIUoz8uHOORjtof3C/F3bm0IVisREQhgBC0XFzydND0h&#10;eh9qJsz0YonJjQoN9YrnuGa2R/Df5tymUd0PEZK5JitGDXu/S6rY4+edTsnpQU3CNmf4fYDSDy37&#10;fNSvDaaWAy6Yb3cK65X5Cug1vh3uXiRfYcoB4t+wgk35KDiCoQd4+KOD7klI4G7ESJIfhaaG45pJ&#10;voox3uUDbMGruhIKxYwofgnBrqY9nU7paZJRDdx7OgS2VDwFtFgOJAbbCetKMkLkgPAJEw/l8ihM&#10;ZrkIy40GnFZAuIdHFWB4731w35swFv0udPaAt/+t774v5Aoeh6prVD2+C6ojFufPOLKGf/74ELE2&#10;4Aw/JH3ZTTzOVGKEM7uTT/zaStazGB1UK4Rmx1y+dDquLmfd7Mntwc/3Ln5SKjX6M5KwX7S7z84u&#10;mp1GyvDjFeOTRqYXjMa4zDD2CLQbvxYKl2w2QtuiaeFYZjsevr8OGsLF70tZi+2fXMDnlX5j5AVX&#10;wRPAsK4hUL1uPQaTOuxWFb5DTi7itCwGi21T1KBk/nXMn53wOli4s3H0o2cHLTxnC8JkiHwWXkiP&#10;f8RjMB2+s5HbXYr4dYbIorOEgsz43KEVw/Vm1XeS6d101B9C38SnbzdNPBGT2mDCmuGwhtYeVLqH&#10;ip6KiuQCDCjAHm3HRmsajyQpThR8sfPA82Ll5cFZIqZP+wSzkUMj850zVORhMNyuO0uR1VTINpti&#10;1wo+DXolagLIfANyUaBNQczTMG5jygp6gluk6foYkPDUzOtW/7JckSfW5lr+1s0bdxHLGmpKsjCK&#10;reRT7BR4dcFfM42b9vAeDdBwd1DOWhZQTUbzyFXM+azsWNXRAItpo9zp18dVGijfTBmNe8wa4ZW6&#10;4YQZUDhLQ/NVGZf1iNThW0vpNzaWHywVNlNxzKIBsg5DckwLxrVoLJpEOA6Qo1utWXWb1vzO5tZ7&#10;me1av/XnF8e/KJ3aSD2R9sPcikrvbK5tRYyy1eC0LKwWmATPKOXISOI7o0EPBFG+UQ8k4tH15VUa&#10;BiY46GYqTr9EkJOoGThiRxhllFC0VOt/+vLyykeTPZYCC1BeQRCCbg9je8aMaPpF2ilTCKFAYUsH&#10;u4LHwM2zwE7YYhLhMGaiNHFTlp23e8/Oyo+PL//62fN6z85ncg92dm4uLaXYcblG/ZnNNVxsD5fj&#10;4VuZQoxpaJcRdPfLYnWva9GJ3kzHIY/M4N2N+822+Xy/+FcHDYbw3LEEoyBzkzVm+Mh0mXGSeYB4&#10;wFWbOqX2jC3XFyx/ZfeN5cJKSF00K4DnTkzkQb3QZLoSjeNVb7Wu7HZtNaFvXL/GSufi6CqcSL75&#10;8Nqw0/w3/+bn/82zg//yg0f/xbe/07EbXzJyQyK3GKejoXsoVT0QzWyUr/fDvt9/azcZjnzy6dN/&#10;vVc8mMrJzOpbm5lHGbYN06urxsuWPZYNKhWMY+agfzEZFbsOPCOs2Hh0AVpTfK4AlfZ5x9as0Tax&#10;Iov8eSEKJs+B95qrqt0lUQ3hGO5KGNtMWJwRsfRx8p/8aH/mKFjB5dNPfV46f+ksGMy4IdS67MtO&#10;ax+lGQEyYLepYjAlLIaNXvNxe+IPYcZhTtXGhA2fMOp3SVDpRlM84ijjBagMKRCuMmbvSAcZkoqA&#10;JrHCXk0rH2xmk4txt9UmQhNgKODqjXghp6v9sdWf9+KkfwzGT46bdZ9rIy7/YLkgTScvy81Py426&#10;cJxL5xOL1jI988OCZtnq47ERjM75EC8msWByH9ICXogVJbikM0kOIAaSQ1huZQm46HxMeaf58SGh&#10;eRXJc52xbQ3NVSOCVQy8Z93qkmzZNPtHtdoBMQZ958oeNOkJsRfM/ALiSGeGGUzk2LEl9iyol8G1&#10;oCJBWYDFneaRPbDqcRVCEVZQfV4fPl4qEzK0oOdMR/eWEvd2VsdMfhjO8dLD7kVRJ7wT3BPEH4oI&#10;CjpEIZbheLatsjner/aEyHtGsLiURa7A/UfpgRLOL+PYfVmu7lXqTYDLsjcHIMsTKNr98z5CafYy&#10;HiH2kzxEEodDkk5ZNBXB4fx1JFQZcMkkjzVbIGfHsc9Ono4vjGOQiS3b7NGs3eVtx+/HgGoiYKgu&#10;d584ugGgg0kmnlwKw5/gje2qfncsqAqLcaeRT6j31gvOPML9tJpLoUKvk2Pg9uThWgS8QCcXssIu&#10;0BEDd5PpEt+cZc8uy618RL13a0vSQ30WiBNXq9ZYZSiKEMg9uao03L0uNEViour98a/Oy3/2xSvo&#10;gS4kDKMhseQkS5E33ex1V0PeN+OJ2bj3onxFauvYhGw0luElqGGPL4gg4uenlYPjxqty7eOT48+f&#10;n/AmP1jOFMIGVtORIrEBZlbMx87vTiieDVIPO3qMVV8inF4pBL0bQFq8ImiTDxklZMsyDyrtjjXL&#10;+T1Rv1cW2IIJoKZcJpqNRakyGH0OGSWPp7SDTbMnQe/yqaVa58sSxemMA5EQCwEr4XVDJUxGNNYT&#10;jkW3jOSKVu6tdUKuIpIuQvAo9tjOISjqtqxyW9Bhl+OxJRgwgP3hKy98zYGH2eaXpdZB2apDcvHh&#10;r5N0RrVCyeZXJZUN4tgBJDsisooFg8pfvLQGC+lXv/h8VSO0SF5wBnun8bg/sJhAUl3WpJWkYbAp&#10;govv8dL+tbpifYRaipjHXl/oDSAeoDWfOsOHmcyttHIvs9hISEzvrbH7VdN+VeuhCl4P+PNrqbfu&#10;rz4gqa7WQNMF0ASY6NLudiigVS8uuu1OWI/wNb2OlvaanSbNK2P7FuxgiyFLf2UQiA89l8Pe6aDp&#10;nZHqbhjwXoVIWnYCvrN2iyVzNiS/c3Pj3fs3b11fy8R5VphfgI+iTfXjDKPWJFv39KR88PK0U4cK&#10;pkWCaU1O/Pz48N89efqTi0ptMONnwBQys1vZqPzm9nJwiM2jQ1opO0IxjaFUhYQPyZqseiJcIsbq&#10;6urS6npQ06mUqddYn3/xeK9e7/CqaQruP18oFEplV32u2fODw+fWdEFSDqT60STi8hQioc2kztCJ&#10;g4PWgc5S0IWhYkznLK8ZyJLU2Rh3ODv4qLs0oB0yls++fH74+NXhq8pVHx+Z28PAXwkHBNhYJL1N&#10;oCNgxzy2BCpsI5ncCSS1sfu81v7k3GxOZ7dyqQdrtGoGh4y4Hybeanvw6XHNDBDI7qWCh+7N8gIy&#10;C5sLiLjnw8FJv318NThs9Y7syWmbXEDv7dXsvVR2JSCy2KB23IrJu1HoApHWYHTWsXQ9spNaimdz&#10;F6XLTs3cWs4mY/qzF/v/4l/9KLmZ/z//k9+JBqK/+Pyrz4p1UkGYeNAAPSyk1lHfxAJ3I6m7ef3u&#10;3Wvd09p/9W8//ddnnUk6ncrl7sT8twuslZU9IGpnzbZfa5OK0+4ctzuvSN7ucV6PQGi6pqzugstp&#10;RqBRRA+YY2rUVSLGbzaxyRteIC2CbcIdVqfBRkc7XzgEXImBzDil+bM5I6mDeILoTH69RlbS06tK&#10;kXXdjBIa81K/NZwUrfFFZ1xsjpokyNDEu/mDu6d0XB4XSKfp0M5FlNuZ5GbYSC2mihsrMEZjvOoe&#10;JgRehJMS3Gw2X2A8gcK6eNAebkS/tpRQ+xYMYpceIQK57+rHVG01gf1NpXKmVwp65S+LjdP+GIrU&#10;21Ec0fPzJpC5Zgnnoc91Ou4HBpOHI28C1atfjuKagZqCmNk1gQqxNZxfm7qWZl6CWwW5jOU6RIUQ&#10;04eFRJUsJOWi3OLkZxEdisUGizEX67YRj2sqTAHaD0ZZlXL3ebG1b46K4wWBYuzghoRHeOft2aSL&#10;+jxj6GzUIJHqkiejS2iouLrY+rJjg2HOypvlbxb5JOEa7NFQCrBqnmL46/sVz5trKxu51BBPg2yI&#10;h06i7AjQKouOUPi5oNRhdiCbj4OL+F184kgeHJRd4vaCjKAyZWXD55+6/a3F7KDdfnFeu8B64JPi&#10;mkacGFrxE3NYIYuZWPaY+jCXeEgyO6bgmBJTqLxJpXDhblG8nliAAMTg0Otv4dB00NqgTdcReSYo&#10;yyUJ8UHb4uQkjENQZsSh5/bZMzfKY26LqKKk8KTP+g2LesWbT2QxARfPLvMxP5nOUzl6enJgwYBG&#10;bQM7DR+c0BUJOA1Pw2Awb7X4+vt4RfjEkFiU2x1jOtnMZcPZZTKNa9X61dHJ1tqqRMrEYnFweulp&#10;94Iy2vFAve/6ixcXf/2yKrCYSFv5OgnF8cj2YMZEISrN36AmjONAp+I3cCDTGILUSmSTwXT8pNz9&#10;5IsT7LKsDzlKWGjfSoR/8DbowVCl03OHYkKoJz57Fz7Xi3r3abFMBATTjUHbumo3gwPKJTJTyfYU&#10;actTl1KzzLOqKY3ldUPfjhlrJBr6A3wLq6lcDOwwCgq+UHH/DNudVqvTk9UQIJPD4tUrNL4TYdsR&#10;q0BCiahmoUMJiZWoIBllUpn6p5OvrcL+iCtG0EOj7paZulhwXOqdaq/HAJbyM8t8VkOekpxr4cv+&#10;5MPDy89Ru09YPwT5DqEEKwpyZJFrQovHq0vn4veMKd2yieWpnik6s9NSpXL2fCMUePvmGkt1ZqKc&#10;63T9mBd3N/A3CW0F5m7wbb0BAHQRRiJU2XMfKN3FnHwTN0RmMA4rcSUXcW9mouxiwqwTlRAhHi1B&#10;gmVHilWp6um3Esn85vVdLGtXNaRdfcNI8xFdHp0dvzrGAxtfKuTzSzISNZrNKcvdwJjipl5Xhq4H&#10;Wm5Tiw3lSYkKeaHGAqSPMr3zWwFPyWm3h2Y+lfzBo3vfeeNuge5fg1WOKJoizwvqttu1984vvrq8&#10;/Pnx5d/sHTy5vIKTUJ16HlfKf/p0/z8cnn4JqEQkDSEcN+jHofOuxbRb6UTIo9SBydHYRYltwAUK&#10;3JB6hdQWChJoqRDPInxTTofKcERoRKVYP4R+VyTf0xNHTZeA10vaOXnnHpDlH152+K6RUcDQWjP0&#10;e+vJrYyeDjMLUEEO4msUcmkRsOaFKMNaCXLXadMCDVOt9J4clT49ODs+uaJPwPqdTqdvh/MuHixk&#10;pigUDCar/tdNNIFlrb9pjlpjW9eDd7NrdMR7lepxzeHn2IyqHAKpWDKoBahuyDEl6/TDV5dNMr0D&#10;Kkc0g0F23uSHy7IOCv9Zrfqk2nly5bwaTa8YVy28kLeJJRBK9YC+uZl7743VpUiK5rjRd/1iv3zY&#10;sDKFtev5Nbe6eHy0NxpO3thY7Xeaf/THP37szP/l7/3j6w9XXYel//ZnH37cGSD5m3g8IL1JfNyO&#10;xda3lm8osmW1sGj96UH13x1XTYCMbIl9M90zXiKP3uv9xVdn/3Hf7HjnjZ512rCrDunBAK9QJfCd&#10;DGOaZ3eD2zaWpOkfLWipj8qAcslJFaNeAg/8PJJBHXgC5Cf2F6TFEMrMPcd7Bf8FShxCIsBJBGoi&#10;XYIn3Oj2fHR+yANcozk6KDheE2opyk0+XpwSxLDwWqgtliv4XMci3X09Gb2Wiu7E4pjImUaopPQS&#10;/T7jF2HjICSICJ0AhDDDxLibMFwf7K6+hb6dwSupFHqE3BsP7yu4QEiGhC8Hg7lMHNX+T16enGBX&#10;l+a3DT0TDcxG3mdX9Stue0nCEEo4LVMxuilddRsud3I+XZ65dt3SbZ/v3sR/bSEnfQqhP2XXYKx7&#10;COQFY8+RoPhCdKgIqTodHCXdPmz9dFoM5i1rK5Kh7GNqkEqiiURSgv3B02NHJsep00x4ZSLSj4cV&#10;0Qrp4aKwAs41CfslvArQW9jR4/dQZNUIaD2zQxREkoGgsC685oGOp20BI3dl4pG3N9ZT0QCqCQ4w&#10;FD7+wIQtHf0lMlGBx+FvYbuAzxx9wqCPHumyB8dr2GLOJXw85LDD/8aeBvxXPjBbT4uVk/aASG92&#10;vaAnEWKR7EqhxEe0ndTeL+S+sZTfJWIouCBUGrMSVuYWLo4hx+I8JrvkABdngDgxcnLQNDMURpJH&#10;4iuFDC8l8d02ObdoDOYwN7ihkGtJ1mg4H2FY9BEWSpw9mdGYtkLBMLCAWqO2vJTKZZIXzdrxKVQk&#10;C2Tp0soKy/6r8gXKW0oTYgFZ1zHfI6QL/CylFe7GbmcY8IyyeSOaSqCUg0dWa1SJZA3Hdcc9OD4t&#10;T5ptQzCeU6cN80++Ojlr24i16C1I9aOwkckqjKetxTg6c94FeXxtI0JIjarZM3iKjZjCDi/K3mX/&#10;6LhydvaN7cK7S4nsYrijT797d+O9h7dgkZxUSx5JYxZBUczkZTH1HRWbP3l58Oz0tF4nP6B0dPLK&#10;GNZvZgNLWPJVWVQtdEWm2RFJTWpa96+GY9mwQdIjfQCRLgqf9UL47ZDCodSABtLu2UB3EDEdHpy8&#10;sNkJcjmx3SaLZ9xHSeQhr5xZhcQInOAjcC2Sd/5oObaWjhAkiMSBoTTbWQuWZ9tEIdmejtI+XwYW&#10;NHHR4Zg1mB2cl16dFy1raCjurLqIz6zgyOkiVfbSxfE8ke3tsl2uzmLOYrbt019ezf/y55/uPX2x&#10;nIisZKmTaJICg441twapiPfBtcxmLofHCC0QojAyCUh3ZmyBuZOJE7UzgzuRGyZI6f1wYKG7JzED&#10;smw8KGkcHgBo2GITNS7Q0W4P9XWlO4omE9Sew8GYCVHD7qL5ziSXGSk82Tt5sn+Cow7jBZrhSZ8i&#10;cMAJiwq22qhjbsoqBMPBs5kP3Yvq0B0YODE+K5VoM37vftgwHl3fvbGUC/EMefCH9YEPcFd1e53j&#10;cqtYrT2v1x9flj49Kj6vdeuzeW26eNFpfHxS/eIKFvh8wNVD2NbQT9mHfJZD90E6fT+Z9cOcc3rl&#10;jhkNJ0OiwFU4IhH9UBooalC4GFggNeHm2M1GjyiOq3ozacS4wJpT6sCYgV6GSZREBrh/Nux/+UWx&#10;LRJlXEzu7i9H3tyIZ+KogiS+cmINKNuo018HTrD7CrU7g8Pjiz/9aG/v6PzyvEmqXGMwWzLSby5t&#10;7GYTqxljy1jpmCiQJpFEJEHANNO4vqhlL5vOV8VBh5j4tH5zaxfbx+elC/yd0LNS8oL/YByBpe43&#10;mIi5PZeXlb9+fFVzTdIB/zUjeD20iBIMM/MN3NKpOdqrtCu2y0JQh/Xa40pomjycXtQHn9dqR46V&#10;Sq8WkpkfPXn5i6PqX59cfXxQYbR1/9rmne3czGmeluowFFcyiaOjix/+au+733r79z94d2TXfvz4&#10;5b96vl8fT/U5hoGZHJjAYY/rgWg2tOob/dmHX/w3Pz38MXaxhQcHTL/WJWkAIglS+vHE+/He2cfN&#10;IRnO4PmJHcYog7EaETdqjITsvpYL3t1OLMfRw3J0u8nFfH553rBs5tA8r6x+RlxCc+AVXo8igTVm&#10;uYAkEhBLSgtkE9rrfRN7Qg9mNvZTCEINVX13ZSs4GB51+53xzOvQJk9F/rkSmKnurs37Nydv1Nud&#10;woGGCkz5gjgrI/tTPi/q0wiqBdLQgG5OJij2yRMhlZf9+QwIzBRI2WQ5G/32zZXbepR7poty09CQ&#10;0vd6E05V12SI8SWOZjkaqNdaP3tePptiVvfcjgZzKX05GC+h45sgxfZ7R8g4p2UIMu658L9RKdOM&#10;YZ+Y4T9j9UYakWy5faeexTl/vxrIBYNpRBo8ZUoIEDLJq6ZNinL7sj/Sw2EYVFPLmsm+ltO9atWS&#10;LNiFtoswShf2ZbaESEN6FOwsaSaw3lR0qN50KNRHejIehxVPUveRhMe9yLKEEawskG7sy2YUBQzu&#10;iTYUlJj+AO4zFOelXIxCKm4IJKMLEw51un8GAouLkE0SCyVmonROVNsDLpgxV87kwhwdNR0Lh+SC&#10;NEEge64o4k2v3BiMPi+Vn9W6I6IQaCxZr3O4Tu0a/VZ/GAv539gqvJ1d2lZ8Bl/aQugLFDTTU097&#10;AppvDsY0AHFqNiNC87jSuGiQYQKgG8kCcymbsxuurMkDR7fq4yyCVMrfwgjOTfnj9GeM6pg2A0Gh&#10;n2XGppA6xYfvX9y4sUNxKsESVkBR9JEybl27sb1zDTdFGwccwb9w9jrAN7i5IUGjPJ26fCotQGw0&#10;3MYUF47MMGRVmqNyYz2VlFBRdbvPj87GLXtzczOVSn38eP9P0IsuvOTu8Z0wbkdaq2uh/NomvGO/&#10;2bkfNta31kIk9wJVISPANV8G9qbKKADPi0VO+//s19/73s2N20b83Xz25sYSivLjcvGkVI8hqtE0&#10;QigJGOFyvqravzw+KbY7BOwxOJ6PzDVpcmfJyBgAXcUmhw0y+UJnnV65P/F2m9y56GpYuM4Drkgq&#10;7NeYy/ih/jHxHE1HQLyJ0wqoIXvofnp4fjxyo3VkpS0wFpQ8gsXjRZSPMAclMdr1Mc+aa/EoE19i&#10;gKeHMJqw5+VLwQY4hGQ/I4DQSfgDuYgWjauEdZ1f0kIfEw396P7Wd964/c5m7H7c82hFvb+T/8Z2&#10;/ms72+CyUACzoeg47rbpe3lpPys5qUjqW++/7x60Op2im79z7l3TU7m4trWSXs+keDORUIs8ej1K&#10;rUYuMCM8v6S4PIIjhpIf18qIqL9xfykRX9WEnBmDKDpyPAAUixNiziZYyP0USfuN4Yd7zL8dA8W9&#10;n1hw5B4lZiTxOGhPUilRpysX1conH3/erjSWVgrstVmcCkuuZfFkE5pmc01ynE3mFxP490O0gijB&#10;JXSwS6kbW+s5dNsarH0yB7F5z9WRm9Lj5Kx80qxWfb7VUFKeqh3AiyMvnhkHxCmjQGpslyc+9k8k&#10;9EEkWQb4VIn+NLyub62s3EsVWGQckUpRL0VCoWQgrLNwYk7jHQlSFDFCbo8Ns6DRZSlxeHLZNS3C&#10;fUMRo9Tq7gMXpSTsVSlloqgRGOzNXM3q7GWtAeb4xtr62xvZm1k1HpEngmvMTenGCBcF2KIxoQkR&#10;03N+VvrVLw8bvvHqxm4+u+WWDbCYeV3dZfoXkvLcDd5QpV5mTBUEN2yP2qUaoJaq3WmjYrC0UxNF&#10;oA0Qp2Q1P6sUKzS59iQVWGzDV4wx94KLEqBwxwD2yauzScJYDSnf2s58d22jIPmaVu8MqXl/0iIp&#10;kSA2CTOcgGv8RmJ3xxNpISplNO7VJX9s76zybz55/rhrX5EDtPC9d/vWrz9YK0TntasTt1vbunkN&#10;Q/nz4ysQIP/F3/me5bs6/PmH/8e//vlTc6QG4oERx2J/61r63dU1FzHQ3sG7W7nSTPt/PS1hRuGT&#10;+Oe//XfCk/7LatPCV0/4kz08LLf2MVmxoRHp4MqCnfxwHPEpGbIjNGknp19bYbwpAQtBaGrZi1cX&#10;F3iZ05EMuqN6f9DG1kq0MIs1SEagrnsjbEKEsxYy8eVsOhHDRDkj/5V/jbADNtoEVPz+299k6vCT&#10;o7PWdPrmxtY3trfR+NmDtickdK64IgB/p2ZSyRq0qHf9kKWxeo/DktvgGYcfSWR0p3XcG5iIQGSF&#10;6w+QF+AbpDS0PKvZ8Pvr+RzGP9vuzkfBaITDlGlFn6iUyXQpFMFjMlwAsGx9etQ8dJB/qrezoWsJ&#10;7UYsUa13X5ptphJuC3aEB9q36fZ1Zx7iXGpub8PvLUmLE9f8PDCsTJ3LweBsPmsTKwFuDDiUSnCI&#10;ymwtSE3AWGY03qs0jhotQwsVZJVMJzsdRGrLFjKzHGYrshYJMwo9aTTOuR251BEA+NFsEpCjsev0&#10;JmBsjMe0aJgp+aVRcJrWnE0uMRiSu3+MeAvZDhZKD3+0H+rW8/mg5KVSCL0Zj1zPx4Nx8WNgHCKC&#10;moIdKs5roRG7JJEtzUWC9AfOJpINgiEsZ8RDP/EMI1GRxOpxjxW/ZMnuT5zW4VmN+ExkLDiBaJLJ&#10;k+IGbc+5m2Y30sYb+WhKooa1uorveDysjKcKxKQppqBBH3jfzFWf+i6HiytsvxBu+WtdQeixoATA&#10;QYGIL0+YWWMWZJ0g4n85NRBrQFHH2kVlRQApMhmG4KQfRGXPquJPuqd6xE8+NnOkxQxNc4pZTaNU&#10;z0aShXgmZYSiOivlervPdAmKKZMP7BpMgYUuQ3GNSh3oJ6G70QICmM6oV211knKU2+Swfjp+cSjJ&#10;o3BYag8n//5V+WdnLWbacAS8/j7BMdQfWLuWmMl5otCGuuriWkJKxbUWEUFQdZnRTL39mSypCc09&#10;X0lIwEfZUuF14+sZu+3mbF52FuflUtZQgPt7AOF4JHIZcUddNvvVKpN7ImKmyDnS8uzda+vRiL5A&#10;dakYTMKHjvWyZv7Fqf35YPh8pn9SaVDE3FrPZqJi77Lwke3BjBMu77TaGVYgywf0k7b5Va0WgIDi&#10;0ibUhwyr4ejATR/x3zMC0GyCqnCxGqHG0N5Z0W5dL5AChU2ePovtc2c0JMRw3O8rI0EyxBeIjfHP&#10;vzB/+PJVMDr83bdX39tWEkZ/KepbykckjFNGFGU8kQ4PV6LXjXl0YrnHjuMMtoL2/+JB+PfeXb2/&#10;TF6u/PkXj7NGZiOub5KGCKd7aZUW8AJFIASYGTv8Mc0Kl9Vr2gMSOUzXM7ei9xcSc2Zujt0c2owE&#10;cKOhja4b6xXoMriCGJQAxU2K00V1Yh9O7M8anaNiLyVn39q9ZTrnx/UqqpmcpEbHfcPF1tmYuuSv&#10;XpTw761msFC7gRKigVk4sjaOcib3/e6WrlTdSo+oL8m1trNWWEnn4b+mUswTwLkPCYkcS8hZD1ql&#10;L46fXmDRmYRsKY659bTOzmjEUBOq22ufFfNi0XNT2LZ4kLD3hZk90B7Ovp6Mfu96VlKwtJaZZtMf&#10;LBVyrDhUpLuUwnAZp36HPoClfZ9hz7h1eTUYdza2b5jT2X//rPSj/aPPioNnVevnV80fvjj/6XH1&#10;yl7Iejrgnn56dKZ53L+7Yny7oMULKVcS/X8oRAc8JnwgMPIpDGW6NmK9ytPnL6Sk9r9799138mkg&#10;Ns9Lh3a7nZb0ZSOte9WkloR2eHJ+ft7ssN3HJNCoMiXoQMENuIdJzyhJAd6d/81B+bNzSGIBEYRD&#10;ZFjUu10wssi+fN5wPMYEwmpa3ep5ISS9uZm4nnJ/TVMAmv+wNfhFl5bIxH5EOseUQ6o/vh1y/b1H&#10;ue/c1O8bM1BNo5b59PJin7hwe4LT/5pmvJUM3lAXN8CaytH+rJ+Ck1lYo3gODnurm2p8c2V00P/n&#10;f/mLnzVAbJErRUicGVJd/+TO3d/f2Kkf7+/tN9/7wW/tLC3v/dX5N1d3vp/RtJHr83btpIlrcFyB&#10;XeRYt7XYlt9bn9ttlA/OlLOcdhphoiYNM+H5WkpfzVAzChghY65pe/TF/vFRx8JsD54mPrKHZqs0&#10;dTokJQWUljNlTw9xn8nccsy/FA1yMg/c6mzo2sIVbfd/UWpVw8GtuORqHXxSbF6NZn//nfv/4nvv&#10;pKaNx4fl5oJgMB91Yas/7rmnHaZlUI7ABKAwn/kgW6AXmZizLy7rP+6ZZyZBuzE3fmt2sNDjZSOr&#10;6quzwTXVf6cQT+T1+hxwFQEqABUUk23RaCiHo6M0QShxMsx/8sujPydDVWSQzJdW849SaVXq+Fqd&#10;z847lwOZQB5z2oeMwuyWqau4Mmh13J66x1tf+Mve+bHX2/LCoAWr5rZdXUYmm4m4iF9BcRBAxTMx&#10;5lK31rnsddVkqJBKJDmSh4Nave8OLq3kdwFOMbwBPO4e9Y8vRgfwhPWQMVEX7qFPaoHN8GKmgXAP&#10;2ovKNOydISRi243xHCWSNZ+WWxazRVx38FEgFpesXgOeo8sDifxGLHiNhJhQEFoZWjMGLKjOIVdw&#10;WjIIYlxIvaO4oflgOqRdQnROWOCwWGvxj2aSOYYpfJx4zJEvv6h2CIihzOHzp20V8FAaCjBNONi9&#10;8Pgxn7ATZcgHG9rb7UJrnmDr6cxdxPXVRiQ04NkX20hEOiIekpGvB6Es0mHMFCDO4Briioe5N+Z8&#10;YCqKnlAAXAXyZj5i1TcnFsem+tIjCEqiS7FwNBQcqa7ezKFT5Ifkcadb67Wb8LXYddORKzp9BUKJ&#10;eFBRqdv4H0wqGCDyQ/ArVygDfIvlpM5PURyZlVbH8FH5glpokMq7tL2ey2TGC/mn+5dfXTbZ9mte&#10;dBi0ZX76AD4R5lu0KEiHSH9L+D1xoqaY8pKqS9AKewLXIhpPsIddzEZoiJsN86xUiceNfDbF4Pek&#10;0hp3bSJUeCEkNUhaB7v39tA+bQ0vGdiJ79bxqZ5lRXljIx82eIJQVrpRnLFrJgP6VcnuEm3J3zUY&#10;3ktG37m+atDqy9QQgQFSFTYr1oDEluIIg4mnV7eu6p0WGGHJ7SxQ8I0kZ5bzSFuh8AamlgVqFER8&#10;43bX4ez/rVT6TiC5kllJqEnVo0DBMBv2xEHPJ40susjwkTP4D0+e//jJ2VYm9INHO4VEiK5OdhmE&#10;xP3Nq8pfnV49LfW+uKh+cXb1qt5qD8eBYDwfS2wmEhl2ENI4HlbDhhIORz775DNNM6JMNiMsoIm6&#10;REg+Jk/YGc+wkDsD9hfYGwd9MYgWmi4H/cx4TgQHs9qMpubTiSsToxxh4DP0sXSE+ORYNQUW3jKY&#10;qyrsbSTyC0riQc9RTScbhLJjv3z2Sjan69l13gEaQS0Y2d7Ynthm0LuIbedT5BqMXeflFrXa5Wh6&#10;0GyeMgwcOzn/7DYQn1trjzZWwzQmIaxLcgs3p8UYz0t3cVWtnVyeMcS4lbtB/dowR8+ZbJcrVXCo&#10;rB08rFpBSTAnE3N5tpwzZpL4SRnIgMxwuX/zxupb6xmJiSlFrRaZAC1FzDkGuOch2x1dRtXCQtl3&#10;o5yBngUHpDN80Rt9XG7821/tfXJcvhiMLJIovADxJhNr2iz3P39V+vnLg6HZOazbm4XoB7fWdpYT&#10;uG2A4kvMyehUeJgIrezSW/NE9Q+OTzuj2fvf/51r17aEKghASWuwKHUUxw6rLjXqk+MK7+h+uVix&#10;8HfPZZebfKyEosY1Pa1r6z5UR5hAAoRcgRNjuy8yrFAP6t67hdRKBlERHCZswqNBj6ygcXZlOYUB&#10;xJAT48llsfmjagtpBh4YzhMpqI+nfYb11wz14VpyK6floHIvFQqpNUirxXIHmstaPPzNO9cebReS&#10;AYZcvlav6/FPiYP0B8mpn6h+bzIaHDvDP//J8z/67FVn4gEHgowT0SB2qp1Y7DffuOvXAr94/hgy&#10;1GUoZNv5e2vrP/id2ytJaXFRBNNL9HF4On13Nfr+ckF3u7Cxt+hIFwRMyujgGQUaigeVSjaq5uIR&#10;xgIcaBC6Bg0bgAsPHc7UnG5E+GXcHipMhGgoDdDXAImFBIKMGE9nJISlSxbV+XCg0yk71ufntYmu&#10;vH8tp41Hv9hHIuP7YHflzZzaqJVgO5g4YglMRgVq4tOEN4K8bigkFyC8acgs+7LdeNbp/gxcEW+z&#10;rODBD6mz/+UHj76WiNWuGlTsFG8Z1U2Yc5zCrlbCCL6UX+XMpepSCJVmnEX0RCRWPa/+1Sd7X+Lc&#10;YjtNnmg4cCtmxGmG3b7n1d65SYjsiGxXVOyC0IxyXwQyiS0zyzVcDCiF6NRRn5EYBwsMeSU2sTSF&#10;fICGjssQJTpBgz5e8gqYe58vnSQdS8FwizMY/PZKgS0QAzIy26c1SL8du8QciF3exIFIFiWbG8PY&#10;TpwWfcEnyEgmLHMGMynhn5Ict/9yxIQaNbCSginvcoFSRLgopKAY+xcLQkfvAqcmk0okGxIbJpDh&#10;5BPxY0Ni4ipkuEb/zu+Fo5C8GObPWDqbdQscxHJhWdXDTcsuW51i026URXg6mb78vWQ9MUHCIMIX&#10;HpxNQUkhJ2Z7R9QIFvo5076pOzz3D7XglU0KmtVk7MqGzQNOmQEd2RQIIeHu073wtQJA9YD1ZpSM&#10;5HDcZ1tMOwyak0JAeCroDgUrZCJgBIV0cnNzmTc6JINhjS+IvOo0YiIrAnKmEwpjSdA5UpkywWnz&#10;qzI+BPJ6uAhJMCbQjgMAly4ioICsnHWaw37vbj4PII1VKbMMwxvI4cUwwtFwLpHLYj7DAXJYbnxx&#10;XkXBz8GEJnAwEcY/9DygpYFf9NjUsrim7gqSwcRIau6BtTTAI+wKJRIId4E8qCFj76T47NnzRDSa&#10;XUqcX5YOLy4xgiwn07Ie9EDPYZQ/nXb782NrVpu68T/1Rw4fTUZ1PVzPJSOwEfjyJSEbmWI6mDgd&#10;UziWpjMyOd9eCr+xlaNUHVMeoYycusf2iFkcYP5qz8a3qA3GzE96fg93NhVI1jN/N6V/69bWt+/v&#10;fuva+nsZ9VpM2i4k8obyhiJ/O7EKr+B4OHnetj89vfyb/cMX5U7RBH9lIQyuz4afnJ98dNRfT8//&#10;YCX1bjbvjYY7Xq1+ufjzj0//5eODp6XR2Vl/rzJ8Wul+dmG+LJMRZhHeicwPfUXPskiSIGktFtbp&#10;lM5LtZAWIw0bFjklGk8/rzkkoBFz/TFD8gESWaCqaBxGUxdUe3z1PRzlo1GeAWs8tH+0rxnhTGFV&#10;ioQYGQymboLQCLU/J+N0Rjs0JSQgENQGponNFFlmPgr6Vx+3+6xck/qS7NKplsKRiEsagPfrBaGM&#10;++qcJi8Of3pa+rTW/araODZZYy+uJ9Td62s76+v5fCpcyNB99srYIVpssiQcDGG+SWXWcVRnshHN&#10;jcbSSbP50prVmUEzDeVARObknZMx48I4xnqX0wfhLVoAUIKu8XLI91u3Nu+vLcGvjeWREmb558JR&#10;NQ2eS5EAAWFvYALDKp3TtW5OfvTs8IfHzV9UzY8u6iVL0LLFoGEyV+fUgX4KO9Z46Pon9ni/2eOX&#10;e+/2EopxoiJQRID0fQ3F8DFgcM1lMSFz+qY9rnUcpbD+6Ju/q9/eCqyvrK1cL+jpKWKlbsMfcisR&#10;9hCL4xanFbu2GSLDrAb6mew9YsHhhfrCEmZILlmF+cHAZA/PPJi1jiuqBW4nUkLDEzNCcQNJ+hWJ&#10;YnaPETTvdjaO6XX67LL6nxjiM4BkoMEBRUL6eJYOSHdz2espqFZTX8iTjCaQ1+8kww9XwysaCnY3&#10;UVU53Q95DjceaQhkegE8w6lGHe1F4K749/fO/+u//Nl+bzzhFkJ3wuZPD6ClXvQH5LTga/7Rk6/+&#10;5PPLvz4+mSbf8iej9wqzvNy6l1QSNAmO+WBt6bdvXi/gCrNaeGUrzohENNjt4Lk5JhMhJR/msAWq&#10;HoqCbvFIZEfQyvd5TCdelXWS7EMkEotGFUmFSYHukZex0x8FAwyZw6Br2TKKMF5EL4hWFOYY05PL&#10;ik/Xvv3mdbQcn7285O2+mVXWwh5g11C/0U0SYAfPsj0atMUWS6QhhUFQqRqb//1K+3Hdfur0K6gH&#10;hy7oiAi8gXT8337wzR8Ulj9/cVgeW/FkZNVQ81FEoONGpcLTlEvlGvUWrg4pEp4SSsBsyhX84unh&#10;n8EwJGaQod/raKA71zZ2tWA6FSt2208u21fUBDC10DAJs7AgjBKdwn4cOihybhIr+G1oXWCr5YLi&#10;tCWAF2NgXA9HmSFyzRC8zFvoCxLW1bR7SgijbWLMwYKUD5wn36IyY8KJ/+qcAqePPmROob2qyEsx&#10;FUlwPhT0PlxJsMwDsm7oGp0fnGy8LLz8teHsdEC/6VkPG/kQJjhePtyOPmyJdHiuvnMvFbt3fRMC&#10;IjtbrmRuPIkLh90brRjuGya+DProtCGm4nMQdhTy5ReVWhP8ZyiV8fgjlW77vNqogTQf8duCQeW2&#10;FSY2HJ5RP1ZiD3yNghZUoSAg7qQMoCObzCMueFXBp+3eq2aT6RyuQQzQwGKoJ/hKUVNTJYsPBmbb&#10;fAGEIKIjT0DvwJ/O7cMkkDEoY083TwwdqW/q4gq9ndb/zhv3rq2tkvypTtzpUAwRcathbiaWmL+4&#10;5iLOtLBUwApcaXTRgIy8dJkL6P5CuYuB0uVFTyn8GcLw7T6vNEFQ76TTuUyWQrt83u43+hCrUV4s&#10;wkaHDOhqCdfF0OvtOINyDVkZI7jAcOLFCMNVKFNNDck7wnPsJvqAs24NPUWAhwTB0QCdGNMAZvOY&#10;Vam/nrx49WLvFTd3PKYRTd4Zu/LL6+ymg8oCsYsI5+YRt+0LMn48Yb8RIYGDIwqU4v3lDHEtMplZ&#10;4mFjns0nRkc6Z6QKiSPrG99aT13bSGG9FDYWV5AHakRsmdWvUr4AzZ+4dsORu0v5kJ6qttA4jd9I&#10;R3777tr7t3c2NlJU3Ldykd1C6s2dresoFQdzMk7/f5fH/8/P93+1//STw7Mf71c+Oa8+q9fKZjui&#10;imlEaGDuBv2/c2v111DKauqhd/g351c/+ez408PqGY8U4l9HsETGLpLiAW1PiVIs96zayKHNxSXK&#10;4a5ie/J7s/nVL77c65q2S8H1MQAhhwKqbPXL7R7CHOih/bmnM4LqOTfHLk5XxFbz12YOzTvLx41c&#10;MuZ1EZ0NRjSKku24a31RaTytNV/0nOJgwYcPp5KXhFabAG5d8d1czbx77RoA8oZJjeRWo+kLx/mP&#10;H3745flBYTt3bWep1yAHenTW6v3oZemjq36Db9UrW5q/iUOxOXrZMj87vSxaDhFF1ODVcnk6cNKF&#10;5WR+TTfi4ShkV02q9mcQ+0aLT87OXjUoqvvaYo4ZPCYvdEFF5r7nUUZ3iEdY+HFDzHDm0yXN/+vX&#10;t7bX07Aveh1qQA/KQ1kLbGyCXPVxr2uJyFI8j2O5Pep+clH610+ff1YadIdzXdGuZ5IYpHjMuXu4&#10;DFIZYZckVol9s7hnvcqv7YQ/2MLXCiqOLB2X4uW28aKTHApoDel3/qEz7ppDWszPL9ofHpb+8uSr&#10;z04Oym2Hmum4Uz9ql9wBb4IQr+HscaWG5wz3UlaP5oKMCwKRgB+UH1cqlA5qTiaaXEWk2eBEwiGM&#10;epfcsZu57EoyBfPQFrUbuisTsfpZo2TA6I8HyST72WHpVy20D1hyiPOd+ICfyZ47UeOd5dSSARul&#10;y50qAb5ZeHNBeT2lMgF3zB6eaTlAFTHUoiHsmmqQTASJsGwg2C7VLfVHP//58//HV+URd3QA+RSq&#10;KyBiCM4XsNRPL4pY74+69qvOuNboNRb6hVP3t/aWfKaRS+cC3rVk4u7dm7tqoFLDj95umaOT/ghg&#10;OyNZ0lIpS1IhaTmm8iHwyXAXUbg0W52imLmg1mK9LPB+/qAUCkeYpmLcOrb6LdzjU8Si4VyUPBEq&#10;EU4OvLEio8tAXR/U2o2eW/e9fW8bPsPlZYsU6Rt5vYBMkfA7Is0IqWN84J7RZrSJnyaOW3jrBPwO&#10;CuqV5XTJ09EChbB+QwnlOct1Eoemv51PGsPpf9g/fd624G/spCIJWKogtJwBz/DAHNSbTYkMPd1v&#10;I72cuhul1o8fn35YwQSHehbv9YiUqq3twiNEWEvRWbv34VH5csiuzIvT6bWwBCscCYGQh5jMYnKe&#10;cF6D/WCNSGu1qhhJl7s1M+H2rUVyYWZjuADgdJA1o+jYgsr1Wtc3i6ZSYa9vSFc0n4YVN2Ez4MwY&#10;wPIeMS/bjYe2dP1eKn1/dXm3IJRv3ltrWdT/yGv5u7iLaTjsibtmz6DTtgZO3u+5CRFZFH3kMzHM&#10;lqN+BaQYlsI3VjP3r6+BoiP7QBRdaGr5tUUmOxJbiqihiKxHjeAhtBKdBav8BZSfy06nyjx67iVi&#10;WAhe6+hJoPJxgYrgNojCccVXYFEXWOyE/Lvp8FYmmiZzWRzYZHijzhUOQfANX9UsgixaMFeZhMIV&#10;4CbFnEgdISoOLJ70eVMMJ6HXjzLMNwbT1JLkWs0RFnD2M1gAtOOaAdN4dO3Gb7596+27NyBgNJut&#10;GTLHifvpxeVluXmjsBMmGohfHD5FPgd4+eyyjKAH2ZJlI9H2cN/T5rLR6dkWpG9eDfSyJbPftWdM&#10;ytF3PTu/enpaenVVOmp0viie759eHu2/bNWwsozjqaQajpSb7bo5QJKHEzMdgJUeyAcB5cw0iRIM&#10;Jp5l1duqZ2jEdCI1kQBP2HI3CCqfLXoYsNwXpRq5KDtLGcB4VVSsft0Tiout58IFGI0ph48bsz0g&#10;ZotBTySWCAQ81tDe1NWbhWQkJPh2bEyFiwAQAQPP8WgznLyZzlM/JohpyHEoyTGkW5SzM1Kb6SeJ&#10;jHCKPZOF0Dv55Qfbm2D1Ts7LADDvpoyvraUZac4A5HptwCVyZmngd/Vq9bHpHJut//64Vp9Y76Zi&#10;a9Ec3We/1wm6phsh//1E4L1U/Bvp5Nfx1PtiLb96Op388vTyTx4fPD5vo2tBtQUAkG8R3HqQNHpM&#10;d24iWhcUC0zM+OEj5Pz43fi7o/zO8QRk2Md7BxPEwR5O+Vlr4qs741LHwaEPSthkuj6adfvg3Qd8&#10;dzSziJESqh9RGQLJsBYh1+Twsv7lZeWjo/Jnl3XAs7CJO7B7wB2KXSibBCRYFMnAkKR0LPBwdT0X&#10;ixJ2TxfCXu2PHx/89PDUG3L/2qPdBMp07tr+9Gww/qLaLlpEsgAFVOYKJIRRuTw6rFjPzrpfHVWf&#10;Pr90+hZfYkjRJo5QsjP8XARU1Ap2qXZVvLqcO5+3Slajl5O8u7HQ3VzsTsHYiYUw/iYQ+yKiJhNm&#10;NA36sDngYRhxpL5D3KXfdXVx1mrRvbpPr8qDvr25tcohaDZbsXQK2gaLvI/29/7j46NPzkBloRoL&#10;fL2Q/P3d9ftaMOoignPan46iQV8UBSPTbwomn/9OKved9chdpB0kWIFuoBR3s3JhDSTbfK2WBYWv&#10;iZTRcX12VvqLr4q/enX05JP9Tz/e++jzp48Pj78oFfe7GGOJ1WJ6pZ1163yxhicQIwDdDyuJtjVk&#10;8PeF1amozAEACHgigaOEzLES686kbCh4C/V4gDFyudwoUQRw+DBu8QSDm2E94fcVi82/OG49Mfmy&#10;kIOM82E3oap6cH4rGryfoL5gCTZbkKeNwhXvHOPvfr9tji8bTQZiHGGM45i4E9KL7kmsrKaeMVa6&#10;oEsyhx8+PfnT857bZ1CwsitAq0lhwwXCj1npjEhpDhpwvMNDWXIaqMXLF7UzUo01LHxUk4ZA743a&#10;LXTdE0yEA+/n7EPpmRCmMPnxjBn1riUjhVA4jEwT58NgVKl1DnFiQGd2oTjxA3fsL0ZSIMCwGiDi&#10;wcBpWWQieAmkK5DMzNRIGH0XI+bELldyKbcZNaY9SApTtuxBQkgc4rr0zUKMjAsBS5v4SLRHAdId&#10;WJd8czzN5ILQi/kxXvd7juN3L/LJ2INs6rupyFs545qm5XLklgyic2+lNfhlqeHSR/c3SFGOGK5Z&#10;glR7xW/2+4cvj1k4gRgzwYOhYnEWp8e1D0+Kl3zlAqjNmAr2tCsXD7ydiEdifv948Ol+ea87oAgZ&#10;wgoQGeZsBvBKeYi+kKbcjm5yXBmODX0jhoYZKVBQg30ve5XZSixJPi6UZWGGJIyM6E4ypdttMG8I&#10;xxI4b2jvgv4owEJNGY4HJQzfLn8hGr4VD62E9eV49MbKCpJos9H07hSMRotqltEXpHpgfsOmM6s4&#10;4waV9nRYCAY2k6SMIXiBPM3ImhXDEMc7aOGvXS9c38gNxXaQPHnWhNy4dGUe/pkhqmDQncxWBDCO&#10;pgtfwEjqT9oikrB32GpBIyHJBWbiHFsKu0GsA6KVmrN2Lhjqui7vhAN3Msm1uBELq3EeH4+XfyFo&#10;AhRhupmI1moiT4DoXtLosTfRTr7OHJNo9pAmwDAU8UvYbVQQTBiGOIpGEyxZpCWIrSESTRfdj4u9&#10;6731rW8+euvOvXVGEa+Kl58dHJQa3Wqn9+np1asrG/BqXsci52OlhRgOccXLk2KzPwqE4sRrwCZh&#10;t8fEDX8hgk+qITEkQhZhL0yCgBcIxOyTy6uzavecqbTTueh0y6XWDI9g2GskjVyukIpmymbnuFRL&#10;hLSduPIol3i0ltzMyYV4kFUl3hJ4PG1i9OB1ZYxESMrGIwRKNSsdF7AFIVGaYE0n+Xp3e00KBy5M&#10;57Or1mdH58+Ojgm/QIlIf6BJEl3zQbFzQSsrBmjo3n0bqnqDKAiIm6SfCfA2ZPRxxewAEU1JWkGJ&#10;cUq5Iz7iIsFHMcQiq8JmZOFwVlvFAWkJfVwRt1PppbheG44+OznqjMY3lrJ3AVqjSsCm5Hbjfbyc&#10;Bf7dh3/18vg4rhl8Fb756NfXs//s177xretbO2Hfw6T8DcIT04k0DT0xd8FwZdr/s0v7fyhV/rpY&#10;f8np3ZwRThmeuQtud1qZFWLTDUPeifjX5QAlYVgQqt1dIvfmbjYjml98m2FGHD5l89oWh9DTJydX&#10;vUF9NG+Yk96YkEs3tJrecA4j7TUXSrgiwWsgckqHgnn4y4DtaNTs0V+8av7s1emTq/I+dgKwFkwe&#10;STmVVATpPMjUWMJtwQfmgfePBsy6kVtNU8K4Z9Va9au987NKO56Qv/72xmYhi4uUXQ6Dh6ntOyh3&#10;LxzKdTRRA308vBaV76SSIJi3U5FJq0OOT9K3ABATCOjjbmdqdTs9u1RvlorFXqPJA3Yx6BRd09ua&#10;8U6h8N5O4Y3V9N2l2PVsfDMezgYDKWD8czfiDqDGoiz1jdZTkXv5DAySut0jb7LScb56SVZm4871&#10;LcbIrWabqb6sBMvt7o+/fPmTp0CKvIWIdltXv5nSfn0jvboZvreauhXRM/hM+h0S7AFCYe6mXPjW&#10;UuqNXKTAVpMgEkxmyJ9AeSFhXbBtnIC17sJccEanNfsnT45AejjT2VtrmzdThQF+9iv+QnbQHmKo&#10;6ja8Y12amxj2dYFoImbLq4YCQOrYB3Dyw0Vk1UJhKrI+3QHyHk6Iu5wtChHlXo6oJeJ3WmpIZlfU&#10;a7RGg9nqxk5Bm8Od4wP74UH10qRs8m5q3t2V8JtLefeouR1XV8NymMMypPmCIXxuzIg45qqWddK2&#10;LruOW9VYovAiJ0jYMlKocZFPy6DuoXsGgStOWYp/WmrbOMDdQ4aEYm9FP+X1QjwQsWsEoPp0mcUN&#10;5peJhTGQGveiZ0vToFeTmrNRqcwHXx36PWo8X+1MPr+oIhYPga10k4fjXo7oK3FgKDqh4Ki42Rxd&#10;1BoVm/0gKzNqogja7aFnTG9B1X1QKp/2ASaOiKRfScaZqYZ9LBWR7vs8UL+m00gmtREOYn8sDuwg&#10;pbzZByAfDEcScSUcCliUFE0bqDEkfQaGQnEDt5ORnUeYrrDYUdHnNf9uJn43GnoUUpaywWvpDDhx&#10;y2rjrO2PXR3kDsvhm4V4lMXOdEz8DZJpJhSX1Rr7PpUY8BnSg2m13nt+enlQNS26QShMsMDciJ/l&#10;O5vpG5kkepKoHCyWG2ecKZDiADx4SBRmRCVGgEjQp1yNMsYppBp9OhrqiYjXlTZQmPgss0dUHwtj&#10;/EABOUBd6mGVi3p5ilW/Xe4Q/uEHGQYqKMk56Pftn51/dVREkSkbUoZgTrz4nqlPC9b69jNk6nfy&#10;oW5PfEiM+F4nzowtYJvcgbDU2B3K/rBOvhI4ZwSX4mDiN6q1UTfpv7ZLfroh7jp4SjDoUC4yKIAH&#10;xyhfOK+ZN2FSZlhJNCs5bkhBJ+ZoWIWg1naYL0JdoXDA10MD97dO6QDQNZVwJX9SlVbh5BpGSMfr&#10;EqDIRZFK4UOwOezsen902rZw3M2EdXZG2oWOSZv4KjhcjGjx3jOfJNDKw3aByDNWrcInx3yFUkOg&#10;8dEPkUVAIzQa4CajO89EtGnYd9pq/+jJk5+/fHVVtbrDYQVckDORR/2tTIwLeEJ6OAKQQOj8SuRv&#10;IQLhtOH+YBHKLSWEC+h5GDawuieZr4dxfU7IVoyNo4+yS8bwtJw37i4bu7fyt9cLy/l0OJtMpzKa&#10;XzmFoFG9SmmxG3H5/a3l3XQsHZNAjCIxNwiBnJI0MWNynTZ8G6loPhmhdzNtItNQCMzYIFDCbqyu&#10;ZZaypOod9bp//PHej784PyRUCS0ECqUFyhhmg7MX5daz88plE2phG31QxrfYSYToCAPAXvmxCbAa&#10;UwA5XciJAzdt7sIzwvhokBRKvinJBz5St+ypjYtkVDInJ00SfAYQMtWAq7wYfHFx0ZzMtlZzqIh5&#10;nwmZ9fn17kT5y8elf/sff5pXpQeFwkouzYIEkAdVYEIfLwUn99eyu/m8vHAX6+bPL0p/Wu3+sNn8&#10;+Kp1WGxU2VmNkF1JMY+fcda31gpvX1/6+nLi/aXlt7L5bar+AJxFmRWtPZ0xn4B1mzToCWdQMKBN&#10;RBOx7UL+cP/ik+PaYdPsEJuG8BNDBvoi7qQJ7kbhX0B4Qb2kefypoJwPw8gmetJz2ez+fz551QBC&#10;xnPE0JjajuBKag5AdExoMZEIGdkc0xxsFVxC7c5sIxFLrgb9QFldyo1w8FFevbOSTsYSrYHVXoCe&#10;AKLtndmLJxfVk1ZntBjBins3bfz93fzv3s9/5/bOm6vJhDzZ8Pjeuc90JueaYttV0lGDcUKz3Ts6&#10;3je7qBIMBPTAvt/L5u7kU8txgq7cYZlj1y+YvQF/PKSnNfVvEYRQNNhi5GPK9Vw+m84uAgEiQA+v&#10;as8PL0xr+sbDWwz7m9VmMEBelvegVv3x4wtWQbjN3tvcuJ+UN+NSPglSxrW+vHzrztajXBrZPqQO&#10;VJukAGwt6d8qGLksRLmIm1YabTJ1LnclzBJ4ZohyMcaMhsxiP7+qVS3v7/7e7z146+E3NjZu5rOk&#10;89n1LuM47N78oM3xgGaQP1yDNs5FyAiEHVc4CG2QuRKhTR5Ug2PI7EPOJ/7hK6t51Zu0Z7PNkP/h&#10;Ehmr6MgC65tLyUgM8OXlWVGBnsoCycgCIPsVwWaj8bc2Mg9phiJeg3p4ZK7GItEoPSwhqDhCEbgh&#10;BBNHT6M3fHVVr9ljFlp84WhwiB/DScrbjOqDg8SL9ROllcmbtGg1ByDKOBxFnpgLcQRVH+FvQ04A&#10;VG02MYQETY/gwk+p0bZTCZ3wKkQhNMwLy7ImvVk/gV3Ub5wVK412K4P1UJh0puxvVsIaagAiR/wB&#10;qdnvN50BchUHgw7EwoWL34yFPp81YDbchwB+TyyHQVdcD63GQyKmW6AxJrQOGH75eWIEUspebtIz&#10;yyEBxGM6XTJfxIeP/khudxHwd9DTYMYEWNFqtNjTcvzjk0YCwkMfnMOp8cF9TSmIrAZqTEtEY3sv&#10;jk5brTiyXRGXFMqF5UTApbsI33DjzgM2Dwec87xTbbFpU73cal4C7o87g56b24FAaEHbnEvqB7cL&#10;f/fNG+lodGLaTGGAYBavWO0N825fauGLLlzyWCi6J7QVwqww949mkfFiLaBmGfIsBlGDETpcU3Po&#10;mRE6T0oUfExuEIZEAa9LcQVI9Dwtd8hGxs1PIhWrBFqVLw+OvkSvSB8Q9pPBgdyoZHXPzN7Tcv24&#10;2vR+fV1Da8BYhA0fVSWFMpcx3zGrR4zGaC0QKJK31bGnbWdaGczqODCcxXYi/P6NNWRU5AQCmxH2&#10;OypRbgbkpkKhQTEwZkGFEBbJJ8I2lnyOawa4Ai6lkIbDZyKTbMbgheXFQhGAXvQfwg4ldvSuOUUi&#10;/GUfjSbjBE2jXTRnM8ZcNRt5xaDTR5XDxctIVUguhcEL2QclGQsvhofY/qneX6eHAGUFmsPiMBgU&#10;brcQKZwyGaskbAEEpuxgyzesVmqHncEX+2cfvTyu9mh2KVuE8DSmzfN+v845CEpIQWhnEfcw86on&#10;xRrYdcDbwF7bFgxqCGkicx2vCPZsjDVwpjiUdWmwFFcf7qzdv7l1/9bqwxur79/aeQT4eWeF5lJl&#10;pq+GZqP5UbVyWKmoC9eyMr+5lF2OhQwdYxneFjx+JG65On4F/yvajJuFyHISHTQGMtdZrf7l/knf&#10;qmZziXQ+jSQEb95xy/yzx7A5J8ysygJohwS0xiyVb/DMGj0u18/Ay/Ay2oOsj1dUIMe8IiYYfZYI&#10;E3H6I9P2FjvtU6tF1vFuOpdnWwODSlGZiY1mpge7/GB8aY5eNU2Qjjtxg+/Q8c4uKnbXXighbHZ0&#10;mCCG5Mp48qOD03/7n/ZG7d4/e+vRHRKd0PIt5auXxePG5YwgSIBtPATRCP6cjw5KvzxrfgjXx55t&#10;e2ffzqaIh3Q4TqeT99dW/vGje9++k3tnO7saW88EtUwoGBG5H95sMppORaB1OP1eZeSNS5Qdcw19&#10;p6bQ/a+u5a+tSb86KH7ZGIS83iinKxZXFHoou9GockZNyXwUpP6IpuQMGf8WNAly9Gi/PzrrMMdQ&#10;tCCCYsQDIj1eJKqMfcwF6fv4/SSxhubRBpJPzcD//8a6spECe+pfXy1sX98A19cgu7xjUQOO5jge&#10;Zxiqf3ZMuhPvcOgHtzf+4I2V92+sZuJ6Jpl4/QwruzdW79+67pM4TwYKC9jJKKwYhUyBKbnVBaQQ&#10;zIrR1yLud5FgCpSYLbEYs6CoAt85c1NRrQSJDg2y5KhBIlhMY0Ygp4ciWpgGbH//xBy5uq+lsg93&#10;tym1O9WOrsa90+5Xz/f+5GkF4pTHH1pKBPKh2VJKT4STIiiUjZFOQldwvbD0cHMnj6Z8aheigXvb&#10;CvSOSSTt1qkpB+JxXCjMRgFnAM2w7B4D5+Nq+0Wx6gvq//P//J++c3v7r37y8w+/enrcavTwLAUk&#10;2nbqWsIrmbym8IHxZmIf5l/CQe2SFYY6eOxweYHEYz/ntHut4dihZANHl/J687oX53ghYaTTYVJ5&#10;GZ2qLqlaa15W2pqxmtOTHss8PD1aSWr/9L0bMWmMmKDfGyNhyhJdFAZfENSJvXHxt+LH5jue1iv2&#10;i+PL7mBEAgHhbKw+M0kVojJYbyFN8KBtJOmuW+/VkXFMq/NPSmWWGSAyOV7ovxmzIG9jmBeGlAlb&#10;c0HQBDrqhSHrf/j2tW+saQJIP+/F4OwSleebrQZ1MlZOy8W0EXwLBNWoWxtPQyGjEA6FEZJ4MeYG&#10;zMmwORh2xiNtqGLqpoHjJGbfP2NiKVZpHmh8VxYZFGoiqhei2opGMiuTyHkslRES946j+0Mxz6xu&#10;1i7HvKpLitk/bNTKPfZUYKY7TSQ4kA7HDq4CYL020fO+jlAQeoFcyczRaEtQ7AfUmRQkDyKgkiQ8&#10;df3iycsWqUEaWN6uV58whoi7OCc1WhZmU+AlggR3a7F2s90Z9wgSiWp6gx2EX4nG86AceHu4vIiM&#10;up3yfv/6KhG9ASDcflc+GLWq1WKxjeo553dlfO7UbJ6az7M+f5RJ7WSqTeWCL/SGHM4uXN25zfu/&#10;pkbmw+HVopciYMyjqNyyyPrcYHGwo2gj031QqRw4LTKvwyywGSlMZiXTKpqjK3ooZc7QOBUIXZn2&#10;8/PKcb2LGsD7zY0I6WVsF7gyWBmBX8AOx/UF1on3iTeN3g6wLO687mBmjudi8D4Wsu93r23QoYoQ&#10;VcT++HLRewJnExoUIVXkP8X/oEVk0MuuBhoqVFDkeZTns/40G0sZapjOHgkfAA4+bUGsgweG1hMY&#10;22vhoo1HEpagn+2Av0EMk9WjaLho9qoO1xtOB4lYX9gZQBUjuNAV8lQYYfCPk0MGDYwVqtByw8Qi&#10;WlGXvXGQxXyzhB6KCDqcYyH2/xxmDMnOay0Ap6+oCjp9rJpxXXcJPiTbMv1hIofxG/gRJUe706Pv&#10;jSXyHXtYrjcs5PiQReAU4CTgGkSzwIdNe457UvHiRJm6GQZMl3OZnZvX8Q3ESKkJss/0ufWwrKjo&#10;TRmo1CA/XZQvKl2qH2MxvplZypFkHdFxrUKCYy7Q90xraIIBkTU7D1dTawlD2FSCgTLJNedn60up&#10;t998qBkRePGntfrnp5XPXxZdLoV1Zm8x6NLhIRrBJ+6RalPPPnj9oa1O5lHXPK94N6NwJH3sXgVY&#10;Zkwfi3cLvO/kZaN22WunsTxnaU3FltqhY6SyYenLEHgwv+g5Lxtt4gLW05xCWOHVendSIcxzDrq5&#10;qbnITzeeltv/6lefPy43v7ak/8/eeJOyprzoNyfTy4uLl7ULJJ1BTxg2q6Qlzi4bHz/dP+uMoLEl&#10;g6n/w4P8f/Xtr21Eo2ySKDD/8Bt3vnltVXM5kmvcnTPI8csa4BLGBF5eTaCrCbIdBu5XXTCxrbjq&#10;SyciSKGY7thWZ+vW9Wq336yUl7LGa6U1UUASpH/4P97ZMBAiET2aiYQ5fZbANaG4A3QtySjpSi1m&#10;pkPx1gICobiiRoakwcFMnAl+W7JWUAAgufH5cZ0jALMc864m3VlG88g76BoE/Se9dqPZ9vZ9o97E&#10;mQ3b9hQD9ccXNZjs37mx/nvvPHi0yZ0u2WCC5dBAcHamCBRQJrPfYUxM/IZJWNPYY4RiQV2ZOk7W&#10;AKgUblXr1MOC1IydRQ8r8RiRkHiKeFupYuFWYI7mdAZZYc9GJETR0bDofvbsoFyuBuIpLpyhZW+v&#10;LPvQzzS7jPEDo+FHjw9/eNJzEENJgNdLkbm9lcpns6tzBgHMzCH7DSwvmReYBSn1avYqM6U1ICiZ&#10;hRpAG0DmBh8MfRFqTsYXU9ENOl2rf0Cy8TnzXmSwjV/99Y///cdfPC1X6gMbGxnwDoYxOJzpJxEd&#10;MQhkauJlTTewTffCZC7p9aUJB/EHmjM35PcecwrHxm6/Fl++kU08yBYSsSDTK8PjSaQM6Kk8mgha&#10;bXtULTXac3IniQiiDqxcz8U24uGvTi4+PmuwmgI2m0wLtjGHJqLvIPv2gIeQEhh/1WIL8M2AFAWD&#10;JD/PViaSBhJDLcwMiWaQDorrkYmvbYfgp1iunx5cIAshpwzTA+GuiFi4Peg5Qy5PGIWEF5LVfD0q&#10;3zOSN9a1nWU1A48eIgW+7P4UfMe6Hpu89oreWl95Z3kl4LSO+hNaqCyOp8WIngaZLnxgkiVwPSdZ&#10;iON3hDgwsk2Q1pScCNRd7orjVJy5Ifsy4WA2EkoSzwguZSKgSEN7WO2aiAQTiq+KrN7j2cwsMzff&#10;K1ZIhGeX1qkBoEY5GeDbslut4Ex2bPtS6YuOk9hkV4CdGxZH2k/qx7AWSgdjnOUX5/9/nv40Rpb1&#10;Pu8EMyMzIzMj932trKy96uzLPXcnLylSImVLttSWLMkew/YYg8EAngUzNqYHmA89bWAGmE+zoW00&#10;YPe07W7ZlizLsihKFNd7ybuee/Y659SeVZX7vsaSGZExv7eupymJIEWepTIj3ve/PM/vaT2uNX15&#10;wAoOchyArKcjyZTfHxMZOFisPIQaIqkLBoL2VD1o1+JKBNHEk0bvFMRlOAhwIsN/S54oTiJ72nlK&#10;S575QNRGaOPz8Zd+Wr18NTWjspkCsWl7ypK85pa3nK5tuFaSN+/y71LFLowmetmwZz1IKp19akxj&#10;8UQSWLhIOgN0QzK7xsSTi++cU304gOJLmSLuIKdvasrdhQ3cfKJOobVFvRHKq6NLpM2mL5RwfWtj&#10;c4KgQDVAtJBJSzI8+TrEZlLfOUwPglD0L+Q8ED8rBDUUydR+i8WbpeT7O+skOkvcPJza7JcZTlLX&#10;MeUUXnhsrwI0z0KONE76RGum+qfzwZTBGpLgKVzwLJ7A5XzAKI4ARh4pkgMx7sNJ88gk0iFnOJtM&#10;aqiGJa8xso5x3ZIyetYdzHRnyB8HLoBE0GMwvWByCvIHHTLgnITsimG30OwBUgZFLoVC64qyFw/e&#10;yfjuREVsWBNP9JCsBOfI6e1RWmje9tzTnNs9bU4fmvQEEI8xqjZ9UAb1kkO+Vci/sRU9vqj0YVsG&#10;Yt3h2GS/YbumfcO/dCfD4a18YT2XzyUSdJlLwCs6fFqDaHDSUhL+yHBoNbqMqsmVj+GJ4ocUBm6S&#10;nuBGdmcsUT5/df7R45Ojjt6xoLFI761tlMJoAd1Ttw/ZI8anrjYkZRaR9Int+cbazu1k0vC0OZj4&#10;AIsb+ZXyKkm5LCfr8LsPWz98ckZiqxKiL3KxwwNgPZSk/b7a7dr4xQbLYUqy3/XKv309tYtjzu/m&#10;esAyw9ys24UTx9fmGk302tDEUXs3n6B6hj3khvEtbnhQMGDT8eR5zjvDZxe1hmYQGnwtt4uMpTkY&#10;NwxtTCut6jteGqOVjyv9Pz+qkkjxfiL21m52JuGGMkYdR607OmpWs14v2WB0zzpRLs16F3GF18rN&#10;nf+nmzt//cE1wxv53svjL0+r5Xzi3Z1yAjwQk4OALwirzKRFCJ71NW6as2GvBhJDDCtdDDRUt+qP&#10;hTIucL2kbfkJh/WRHrGYutQO8SFhHvtgBNgJ3vNI1JtPKrlsnASc9aCroJir8AfiIRD7QjVmmo3J&#10;ojOA92+hAxN7H2FrpTy0VLSlGATQZjFi8DiDhF8sBWi8pdL0OUnBSHBBYzJRvdrQUTm5PO6PT0y7&#10;2lZHqvy0PkQm9t3V7O/dXsumfEtGUCCPPJTXlo1WYzxgiUAUINM1oKbKMlhOFbh1G7XL5mWVC7h8&#10;7frL85NOvx+MRPHZ8iMzO/EwLEvGAvE4/ozhwtg3lrHhKLHQ2pTQunErmCGz7bQ97FfbuQSjTigb&#10;k9F4iHo/GwzpE0guhCWEv3dw+ZN233YvOEb9HnvdLT8orLogizhZOlBc+ph++gIRZkbPnz+ujGrp&#10;rY1MosAHHJOEj9lFAAJBtIxtkXHMSXKzxiQb9LTT1uxJQ7ucy8/PLp9dtAV4PawsEW6SlKSzugAb&#10;R3qTueYNyRFvHq2ytWja9hfL0DMtNBsbyTkcTe1RZ0B6o0e3om6AOGQOBMIsSth3oESfIN0xZY6C&#10;eMoJIXPcV2IBQJ4ta/yo++Lj108hEd7IlD5pTz4WqtIZBrDrxWQ2GE1h9/a6+w6NoF4bzguchAHZ&#10;cL3jfm/ukkMuz81U+hrAeqw1nEg+gtvgIUvYpg5g0KmOVHxFigeffPSwS5SphUNa8ijeudevLmZB&#10;r2PN74qz3nLM/+pa6B9+/U7CM+h1W1ok5UxGIkuLc6apu3bNdEJJHs/GclTZy+GFDBnd9jFMDrer&#10;KFtpGS2kf2H7eyObqxJTNi0GM/BckEfRPOlOj8bGEPkODarmrE8D8PFXEnIWtVg85qQvH80SmL/J&#10;Px+OSHEizrQ36Adtm4grfJrw80jZS8ZiyARIQ5wtnVA7UFmsZYrUlEg94x4+fA5kDzkWjLuZkAZ8&#10;0ese33WX83ix/EW1T1MYRZeEZDKR38Qr5KZkdwQoJ6wpaEhkegMwJdqIqVxtOO6O7ddDQmRdr+fL&#10;F6P6dDbcjaX/xvW7f30rmA0oR9X2WbWqKhJbPEX2Ji153J8d14Yei0kdoRcE4SJiBTs74ahfWbry&#10;tqosJmDEWrJvFvPm0iHsHOe9nk/OMUMLBnCzqAge+IWshbTekMyazwfmJfLMBbIS/4yPqwvZdXSg&#10;T8Yzu6k5n2nL16KzIn/Wly8VXd/ZSUFrQIepsT2BkCX6QcicyFA1JxRPQqkYnIl0FbfBBIAjSdcV&#10;h+PNUurBepmDhaEsvjrGmuQOcCdigRBjACBtDGVhuFBFSuTb42UgM2kJih94xGgwDgvMk2+oWz0R&#10;TGf7rbnfJxaNeDeYi1CK+RjsMiFCi41AY6qfjQfNbgvPMu0aVSiDUfbXEoWSg1bGGpE4MRMMZQwT&#10;uDIXttt0wmGSdoKh+6nUrfLK9uZaMVdSXYF9buLBALzsQDN7YKXGY/JoWGpSyHupRFksgnZzEe2E&#10;f9GMS3YhFrq/XiCquIYgGmi3U+oOUTGg1FJAVWoLlbFiJMRZFOfvrAK41XU8hcin8G8wMpE9LKJZ&#10;S+m+gBxNhlllkVXaa4wX4/l0Ov/Rl0//9ccfflIn232BMp3KJRmJsseWgwFCyDqdIXGvQ3BnFgzA&#10;+cjQ3y/E72RiHiZ94ZDXCkKRZ1dOh6A6PJVm/fj0yDanfgLRaWABATqdPTAC3BMUMbQI4xGGuzfL&#10;+Qfrm9/8xoOtza0UijKT8h3NM4eK+KIYsXfVaRsdmkdaE4YqSn7CHjzAZ00+dHIhuO0mfICT59Vh&#10;bYhkXyfcI+EbML4jFEnW5qg/crn482H3j49fV/tTQMq3Qv5vXVvL5hOkVeAtJd6BAzcRTrj8Uez/&#10;rX5nqZnljdW3bm5uJP3XVlYww/6Lzz/6bx4+7zqWX1/f/HosHQGTji6JhyKXPVdnvzg8eHiwX521&#10;ar1ur99HqOWOZ0a0URZQCDbCbl6qmB+AvCPI9aASgdmejPG/zkb41NUZpVpEAVgTteUgW2MOZCZA&#10;Th+Fo4O1Cl4K9qPng0lnqMEGh8WHxC0iiLw8UcIlzBgTrOrVBhrJArIgkdiJzhDHEs9kgMYRTZYF&#10;GpTwkvZs3Me1zu4sSemz0BHQ3SvlIAUQYMR+mRaCKZUQVqNjxjcYxissox5Mx6KJYn7scAztBTEr&#10;Q2qmycgX9bPFwR6G+ksOKtwmIyjA/QH6MTLZ+u3eycm5PpV0WE0ud9vAau+9lwOOwhMIhGVlc2t1&#10;pJqtZn86nl5fXdnd2uaHVUJ+Wq2fvz47RPwhfignFKE3gcKFIlOdrIo5bpwvHz1sjCeAx+vt9sH5&#10;gRe3cR6xMZIGEZpGT4l1iOBwVv0YscdjGAMALhaPKvWPT+rwahAM0J0z0ysHPWn8y9wkgCID7FtZ&#10;lrCGxrNjUEYzerm2kiYIEQwiDGRmIdTojKPcizFWynRhJZqKk4TSnjte9vsH9Ju2k6kbbLV27xwl&#10;TYrQiGIhWcgmc6GyM7giKysh5Vq+TLzV04tqbTwKBeXN1cJaIgSeWzhnfSj12RkTsrWckiDK2ekL&#10;D2HFT41SInZ3a40FKAoZBrW03QgX1RkUVmx/LVnCVhhiEPjk2SfPx8z2RZYqfSX6A5Kc2TtHELT4&#10;goWo/+v33ryxttuqdi+bZNmBzAsyS2+3uqg8s8IPJuNEykZCaZqS4ejR5cWl7iL6AzcTsg+SA7p0&#10;JqhlMKxhgfYDg0UU7+bS7cysAaEqLh/PWJvQ3bmZCLiBXCZQaDN9MuFGOcqpaHc6vuz0U7FQPBTg&#10;2GetiKUYPwBizQChDd4Q7/OTszNEfADLUToSbMteCxghPczFaNBjysJ+STJCSyPpsZI+mT/6ETMw&#10;al/ild3LsN/MYfeUvc+77Sf1ztLlSyTyoJ1dOvIQFZEghMMIR6Nm1Ye9Y0hCksG7NWvOiAL+7gdf&#10;Z8GcS2cgKDs1ddxo1qvn09li5vCgR0gllrI5C7LNonGykD2Qrch21kWUGxE2SFoZxNTo0mO+jVgo&#10;YDkHTL3cjpQ3kHK5IyIPmV2zrz+36xN9vzd5NCDuBe+DzjlfrXUrNdRqIpCJKd54NO0MupA5BoQ0&#10;6OIEdH13K4a2hE3DWLBu2XBh4cd4iCJTBEMxEmdmyuhBkENFoJJIZ8Wl//5m9tr6CuJiog2JRxCN&#10;MYpNvC5IzCFTCpSiyCBEtwJgmwbxij6KKGnRHc1a/T7zK15m9iikHhP/tBZGj8wYXnjmcB4y4ESU&#10;7cET4WDl5uCvTnrWcqaB7b+ztiIRHQ4+w5KIfuXvi0ENrSxpL4JxDOWE0wnovGtR8rvfiYfeLua2&#10;N8vBeJqWkcCgXxAWQG8EeHbhZC1Kv+lDT8PGCSADa0WGsyKegmvBIs2X5IpiJltUtHQ2f9IZd1Ha&#10;e/342NA2YeEYIMRdGEjhhSBHbDYRYRi4cIgop2YVsWycAZLEtns8IgTFEYvGguEwiipTd7Wnk88f&#10;P3356iUfcTIa4+HC/dPswurk5xCRtbOB1mp1OrORKsFbX8Kc6s+1+/Ho/XTAlG3NlmCYQ4YkFYFx&#10;WNc0qpySs9ZaVsmiIKaIVIJou5v0bywlJGp21r6Om7Hw33jz+q2VjPiEmXaaKvmbULAA7pAlBF1z&#10;qk4IfOpONb/LvZaioQgGCDSlJBEYSTSjC+6xyUivDhifTsDGquqC+eHd4pXieSHtRFLXy6uI3H7/&#10;4YvPqmOOyMxSerscfXdnXYkHBe1CVYmP2SpQbvuOap3GaMy3HMFXpBoga/NhEuQmX7bG//xR5flo&#10;Dqb8bjqtOKH9jV1hXzIe46doNYYnFxecwrd2trfyxRhM9ZmbhNMmzM8erh9KU0F7JgcuxtwZLUkw&#10;xN4WYBH0Z4oyCkxGm+xBhERIInqNEDd8msgePBh+uASFIpQglDm2vVEQSSTSNBHSyx1hY9alBRQh&#10;MGj8UG+JPwchxcICXOJa9hCtcyPOgLAzzTKJ04rg5VDYMxK05Mmkkvz3UMTfKBdWszFuXkzqrBO8&#10;AfSB0ZlutLoCtoUWi7Q5mDjPLk7/+ff/4umL1xPG1TDbAsF0Ltust8Qa17mEeI4uF/80x3Cn2Wlc&#10;1hZjHZ+S00x0fCj97fFMSO6yMQbQlCn+zXIpnYvBbRhO5wGfNxOLk2VIEGsokRzMzSfVSscy/GSW&#10;egB0RbZiJL6bwHsvpmjihrV2B1RjlT+kXqUoKG+tZzJsQsXnIEpc/Gbsl0UcjYASwOMegNhujEl4&#10;Pm8TXepIK46dbCgT8byVS/3ySm49iA5LbQlWs+w3vYxH2Nj5pTkaJd2QXvVnr5ugNKcZgsAi8ko2&#10;sQfmJ5eOx5OQbY4H4y8vzz+/qD+hc5nq4UAonvCyQOx1WgRWWhAMsgyKRSgdS6NcNgMU/mGl/eHL&#10;Q/r4Yjy4Go4UmXtypkDYYLrON8ROSQC+Z53BrAulEIuxJN3eLt/a3hBIWKqjYCCUQN3vwTt73oSf&#10;TTsVz4aTyVT2xbPHP2tP8KTyP24TwzSlABNSkGiCAw32Dl42/cNps3lQ7532xvRnTYKOhgMc7iz1&#10;5QD0ssVKKkfP8Kxa/7B2YbvCCSWMOJ/DxHC5h5zUGIzYQzOOYJhL+4w9xkIhYbTpuVkhieMaOTPx&#10;sZ5MPEimrJiPW3bAIxVSAZyxwN7zmWickSGzfZQW3IQU5ogOOZw1c7RYtEYjjRSSaEjVmQbNNjbA&#10;zexSM+63+jUEevyRDgt373oMDZnvRav/+Um9b87CLk/IvUCetJ5PrPl9f3ZQ+ZOnFwOVcSia66Ab&#10;cxUSH94kZMqgd0hlTiYMNmmaioYhaFqUccksQhsV8lc+rOSCCfwPvD/H9fovDg7CAem7e+WVTCIf&#10;jxHVgvAY0Qi6RkYO5NcwfYSjAkSjgeQmLrPOiOkOKvye7M5GYmnAJjYRh1JrbD2r9z6tnL1oqpeq&#10;hHqWcIkebc/E7C2Wfdp4DgCwNDggEAogtuRQANMGfeBXN8Ls72CBwqdBWS6iSJFDi2sPXguvp+CW&#10;YTrB5YBpFhUNR0VWcb+/kd8qZjl0LbHYFppXSNVI7MRVwn+ZS2/OEhqhDS8ovxf/nwV6VI4btCUk&#10;IKNHmRjGAMDHfL4WDtzPpohMCognSezMcWPwvGITg/kDo3VgAUhl5DS/nUjeWV9TzUkDLMLMMUPa&#10;B8cJbqWwarADlnQnxifKGgeQiB1SotKx26srUtj7pNf7syevfvDi+KRD0I6YeJErTE3K6cb1KztJ&#10;TMBVzXUm9DfYCfitiC/nr+5S/Gt+M1laZS992Bw0RhoxT4QFtsdtZLaZCNNs5sSs10SAM6twzgX+&#10;DfZOptlsawAxcK0iNuyiKJ8ZPkZSuBC8rp8fP3/+4un1ZO7v3v/gvexaIUyavAMPC1VCRxupU8xY&#10;BGvCc1uGwK5ZZEvNZ7ZxLZl7d7PIQ41mDPf9GHf7kL+Jetwd13stpD33V+MekGGWHSKkz/Rcwo5Y&#10;Lr2SggDLY1lvpcK/cm2VEHEoyro+Q9rDInY8HeNG5VhB64VTe3LVKwd98mpcSRDDiKYJh7HTMbOB&#10;75g6suyJVR/Mj/rTliAJIJ1zFoIueH7OYLqYXMWT8tPDkx9ftjUXvjNvyjH/+kbm7laJaxaTG90T&#10;Id4JxcfDXR1DgTeKuQyq1OVoXEqxwEk1Z4N/9eLoYafHWDuMlknTAMgcTaoNbQhQM4ezX5KiwWDC&#10;59UH9Vm3TWB7PJqrz+dfdGsE3jFya07B8MtrsVhaKL8shC1dtvOG5VVYtKBzox0AzqlTvHAQAipV&#10;YROzJsHug1X7qrtyejx9xOqzaSmRQC+xZNUrdNEi4pWFN3GQXPos0tkKC4k0twHWVcmho1vzuIqK&#10;8O0iKIU6xKkrSiQPCclMMGNzbmnTTgT9jFiavd5Ro435kolewAv0QKo1mk7FW9pYDYa802brz378&#10;s//ww5PDy540b1HW39zbTSayjdoZXlt4gIQzkAxDVcXchZGA30+Zl8HkQkhT3Rp5JwCUHVX2IC4d&#10;HWaWoS9MfC/2Bld/NCbVm33Wi8ePXh8fA7Lo6mOABoyXIRhw7wNSWI8EV0KhQjD0QuwjPddv3gRe&#10;MRh00c7ki7lEKIxIHdIuGxT2JFQQ/G5Chks/CAUUNFxn8OSi15xKmUT07fXUu8XQB5srSEbvr2S+&#10;sbd2dz3rcmi1Dt89jm2+DBTmUK8cNBunjSF/Z5fPvFYMPygGr2d8ID9Ac8UiMSKdDi7rz4/PSK44&#10;bqjQgy+bY6BLkL5XIygWnZU+6ZLGsj2weUu0Prpwze9+3un/5ZOXr2ptRJjbxIqFg8EQfCbedze+&#10;Eb4kZiXsbZAj7Fcuf/J0HxNXMuS9hfQ5EUWnCd6K5ZMnwmTUy86zcnE5VNVcKJ6Pp11R5fnDhz+p&#10;Duc0ljJ2AILqllyrsCvAFVMb0OnMJm20vgLEZC6bwwnJuky+JI+VSAZWcgXWi61eR7edh/3BTyuV&#10;g8ksr4RL/oCPEAThiCZXlZ6YkKglVzINJEmUtCSccKPZoqstkdNyMmrmDDkPEfYpFG2sWxmtkm0n&#10;E5xAvgpXoSOOewyDFQs2tH5ifyVodQx2yPdBFb/0+IkHIUXVGKmotiC87L+u/OKost/UkYoxIXA7&#10;IAC7knIAy+fnze4l27tIcCtNdRK/tZHFROocjX5y2f1FXUVGzhAx5KcOcZAUhdSCnIZgLEbOe3Ft&#10;tRCJBbVFaA6owU9Oy0GtiueYRxGnOwfM7vbaankdveHj/ddGf7ZJvNnKVjKdpSDnyOQSwurJbtVy&#10;GmAa42AdIR36PIuIhx88xkmuLaqWFaI/IdGh09uvNT6vnH/4+uyL0/4FWdtYcnirhQoLgw89O1os&#10;KKqiXRNvLTMd4rMErJLG0+/65W3ynx26JU0MB702qpar4eiVToBVMKtB5prsg/lonFg8SIE3ywH5&#10;/XJ2JZ1ArrvkZHBzCbr8fM8UPIICjKmTe0Go2ugI+a1Y/ol3Rdi2yE6cDfALSzKHJ1tEEkNupZOk&#10;cqAXX2GhGgqClqA6ZelvjOlfjc5swSnIONutzUt+73Y2NZj2KzNC5cBPLxlOc8sSEUUH4BdsGXEf&#10;YiFPyMvNiP+dnVK+tPKs3//vHz35w0eHB30NiwjPP+IQ7k6WnyHsNZbhnF5Fs1JE8VemgfUGmMyy&#10;MeqP9f7MuJ/AcZTs9KbnZw3cNqCT8a+Ew4H1UoFRLKsRVjzUhYiQOfZE5AKHFdxQrMdMJecG40VA&#10;Wb3+mNodDWEwEP3y9bOHL74EB/pXHry1E0tlDT0dDUSFNyM2xqg0GfaG4hciZ89HIgVY7wtnxXDw&#10;cPHhbCQZ5lsd4lQgjqPRU1XWrkfATEfda6XI7VJy1GqoWK6UZFIKDm2DlTvzaRqIuGKTnHl9hXRD&#10;9r8CLwefjFOM1wvBFB8JzyXFEQzPAew0WQIFGwsAzsOlKTN5p9VGlspvNZgsTlujV4hl8cqw7tEX&#10;543R513tyJBak8VBf/xk3G9Sy04WEdv17Z3ErZ113kxItvwRwGR5UFg58jFPgZlORv12lyDcZChW&#10;LKxXVe3To4P/4ahKaxd2hInbprvJkV7l91ARgZNdIa0boxquPKaYy5Ev4g+WVtrm4qcnh/vNDsat&#10;kWZeMptbzlcCERwRHkFCDyCFALHmUXhuGf9yeaGUQwllY/4Vfw1DJ34P+hp1IzrGkEwUg7OnG94B&#10;eY0ASBaIE7Sw5AWJt2TsCNtatIOYaMVClYEtw1jOKjKhLKuUDL9fzqxn4mgQMKsKxIqotRDo23Qw&#10;RKBfDa3N3qiPUfUSTF1vCFMDi8ZspB28PhrqYPzI4PUxTYWpDVQs613srKyuFUvltRUc/I1GnZST&#10;NGIuBUu4aB5mVDGTCRNK+gNMlxnIsZ7lNjJYV/zTXmO/W+W+ji4j4ARNWR3PnO3umG8wFVEGg5Yv&#10;Fk/ni13+sHGPgxKjM6lwCLTKyfC93ZViWB4vPelYulwuzyczbTzMJuMFWi03q0aFkYzs8gkOpMMj&#10;UjwE25QbGZPD4LLVPoCVarlXC5nvPNh6t5TYwxAMIccnhULuTArta8xteOvdYZuX3+tm0s4kZz2V&#10;fmdz9Tt3c7+yF/9GKbaL8yuW9ASjHFpsaKvtzqujk2Z7gIEFmVTY4+strOqUZc6MWOBoMO2JZNy6&#10;e1CpupEOCbOQ+frk8ns/f/rw+BKfBjkv15KRUvRKzO9m54nWSqEpvTLSUINNn5ycf3HaA/u0nonu&#10;rmY5IYg4VaAFhIM89rQIrfP6caVCeR2PhNdSeQ7A85PD7x8NoN3gwuBIlMCJiegpmPYqiqm/s1cq&#10;x4JFEByRcCocSQaC6zEW0gnsD+RbliMZ12R+dFh5Wqt9XLus9Ed+JbWFpMDL58Hm1x5jZOIzV+ny&#10;ybtGtcF5bxAHKDsk3gmkrUImzBrDEhEFUAEEe4DsZJ5vcWi4YgGvKOJdrlg4wNwCm7OQvdBdeGWU&#10;xpx8/HpAg1Tb6G4AhG2mM2xKQPP8y4eHrwbTAesfcZCxKCHOEPGMXJ0YhygcZU8hHb+xEr9bSJUS&#10;PnXU613WTwb66WTRVs3udOZyL9JRT5wcnvGYxL7CjWt9nGWmupJKbWQySXKqTEZ3kzZVRb3f6PXa&#10;0+nx5QVyyrWNrZ1SKbo0X1fanzT1mZM8KPhwuDzcw06f1opxJ0dqwJIU23fpdB5IDiPkIimelAjs&#10;ctXRnFyBg27rs/PKpxeNR43R8UDHbMpNR3dhStCpRfys8LOTtEHTw8dBj3GFAEPcSavNTceE0vWt&#10;rZQIHzcdtFZjy8YKQDsKqUFgCrBBcKDzsgoatsRXTRYD0atbId+7G1TzIdNDsY36Egwqn52Hq5tt&#10;4hXK+D//g2uB04d/IzicAu0K5ZeVDTNTdOJ82MtUwL8eVgh8gPfFaD6XiBTg7EWC5Mr6SKWazXjo&#10;dVIUcOXrune5xO+FEaWiEWWBQgjsGzNlM+cPbMUUbMVR2YUXVUGP7rU3YvFb126CJP3jFy/+4OFh&#10;rb2g2KcPdhlWBuFW2LWbi14vpmh9kEGhPuUS43YU4RT8xQiIw7M4Mdg+3kJemMgup4ZsOLBc8z6R&#10;NgnHBQSoyjBcSAlJ3vDBC2F9gI6VwSg9Mb4TEcOO7AY5LRh0tu1ohNR51zafPPy0YDt//b23r22t&#10;aIvx0DnDeIDmK+3PzOba+WRcmc7ASRLLWUILAUtpvnypL9n68oJmUcE4HVBRCPumJcXFDwG9wxpg&#10;od3cyN7eWp+wFlvKPPxhB6xmBlZqf8agwnGvmP6gjGFaGllTP5N0pu34HWcGJjlNN4fDEbosfoY+&#10;eoqBhiI8HXEzQPJhIkQrIcL64JSi1Le6U/XlZftFvT/mIWKiruo1HU0vNPbxIfsAbdwYTaeDGbqZ&#10;X3vj/j/+X/wGuxx91Mfq7lPQkeDAc1IYoO5lAQxkQvCr3ZISBMHmxpX/s8rRuUGkPAkZiBgWWb/y&#10;bjx+T4ZVKKv030yv/F6sOLRVxVSikCmS2fFltfXJyUVrAL/AO1UXXHqqZgLUSUT9ybBCHiXV1Fif&#10;QqhjSC+IzRQ6jiVjdy/FALwCimuqtiUQItL0wAcJIhMfrzKb3yuAb/TUB8OTDp5NhMfMvP0Uk/QK&#10;Puo07gHG3xwYMptf55i5fVT+YC1XjIZ1ojnYbXMRYhNZ+hlbHFyS18IFFWXEcsVw94VBZCaSaear&#10;DlFBwjnXnMuZZbCNTChKOQMkOFXOJG9cu7ZdLtNbt5o1NkyoWFP47UjuDijJeII6lcikyQR6HjJF&#10;q1yMAqIs+xLAEb93SOLOlD6P/FowNlOyUmDYzheXl2fgQ2jNeVo9vkhvSQSllFC4P5xQ6dXegFlR&#10;eT0HDAzZDpr4Ybt+eX6m+DzlYh5pHxHypJxzKkN2FjNjgWEQkSioBWHWAN571Oi+7IxNzKRuMBTL&#10;DKoxNs2YfQmicjkQ0GIwKPjC46n2nB04im5v6Fdyyt9+6+Zv3lp/bx2aiysiqJJBtz/tDkYYNg0n&#10;UzIva9VLJrd8FFulctbPKeNvGDDSJ3HMW6CCbOBkMXtk4ojHkR+RIp1699HzWqNnFFLh6/lCLkJ7&#10;h+Hdyz0qB/iaUW5CluV797CmeVapEarDTuH9vfUiozxj6mRGHUHajcpvOe6PDl8cNurNaJT+NEZa&#10;M2AUGM8fPztHoSZEvIyHv5qiceya8/Vo8G/skWMajUEn5lRxOUHgpqNKSgyBMfUGY3IQ0+XZxeBZ&#10;XZBj8XPdymyVY5g62JKx87Wbg0mNpsrQUE3w9xUzW0CaaOfRvJtWl9kxrkLOcBGXtExzg+KeDEY5&#10;qGkSY3zjMYWRKgMIZgac/wyNGNfTlfD8z9DljhGTQyIlPxvZrfNuafWN7W3ER49fvv4PnBxe8rZD&#10;6NK8dLb4bEGsOB0tFY0K81opGpB3IoEyH4wD9fEYqL7bD3yHfF3uPqwTMxw3kQCDPT/0z97S5LO9&#10;vGxgOVq9tp0vl2R7nna6Mp7Ay/oEia/hlpqzaRXlh9MTQ21UvfyjFyf/vjWpTQbVfi+bTKeCgV7l&#10;nDc/wlEvu7GxoZXdl5wHcORQ8bDfYQXlC5OKXptN9jsD3IptdckMDBWzG60A4ZmU3KzbhM+JDaOg&#10;YIh6fyFE/lyOEDvBb+GMwezIOst1txSb6ATnOZgusDPQLCaiNpZAZg7U5HziAqXJ2QEglHgqZGSW&#10;tROP3F8vJpJhskMdvCWI8BkKQvp3CVkNkbyM0cR1yIUgBhBszxiAIEJ1gj7mUxtoeps5Ctgzc57w&#10;OBENIzuHUEHuHniCMA5TOH/8e3Gj6LR9c6j0wqwlQi3iisPnCVVUo4elgwGmbijG8lo08iYiwLCS&#10;9MsZoGpYEG0TLXs0mXvZ6fzhFy+e1QC0k3JJjWCu+R0flJPf3Mm/s5u7u52/VsjulIrXCikSpZhu&#10;UdOJtF4eM1pSHSMlamjDH4ghxoBOtp5Jp5NpPhA2Iox5QxBTQlFqF64kAcrjGmY7CGcBQKKYVTDo&#10;4E3ARjtG3e4AFQ9Sp9VCNPIbDz544/oebJtp0DlFJspkZUlSB8x4/Uw1KmBI51Ze9hX9QctlPusP&#10;f3rWvOxPB1014qBRwGjun4n0+bnOEy9oBCqvymqhuLZ5TYX9arqHo1kP4YJKJtkCoJ3icrybz90v&#10;l8Cdzm2MkkwM3COVL4IvyjmdzEbjESJpok4npkZODBuHXMQr+Fb+kGjrWZ5RWS3tCZyI0eSg2j3A&#10;lyDaSQzWXC8USAjlKEMNmpv5RMcNuplM/O2/9d3v/uavYfIdtNoBhxSIgqpz4x/EnOwCO8EdSxhi&#10;IMz6/qzTPb5o4Ow+HZMu6+D3gLxLHPAK+JtQaCOeTOZycjiOBEaJpbAwF5VQbrUcCKUOTnp//OnL&#10;/fOuakk67ihNF20q9AZ7hEygGIwEvEp/SBtkMBdjVyjgQiQrwmYghg/CI3suPnixNECZxUKUb0y4&#10;AGYCyTu/fXMdpwElWLfRbxOYSViTwpoQ0z2mAV4uoSIT/EDiTDiLp7O9bPy9Uo7CDr6cEzU39TyL&#10;w4U0m/Ze12sr+RK2Ko/PjCvuHJmiOLfZxvHnE5/r9M0ci7Ft1vpdYkfWs6vRNFhpJzUXPRhUPL4A&#10;kD+1WoMNRRRxFkD/WJQHi1sIbiM8siiADRcMIJO9Gsvjf/30ycfntQzMAZwiIm9Cmk77NvOzcBhb&#10;fCrqp9Bk9TQezc5IoGaZunQPRYC53RuqTcCBijcTCrNXxGf3cv8pJJQErpR4VASHwvmCNUoTRJ3M&#10;uEggczhTwddqs/Gw0p19cjpqDebJtexAn788q0IfyGUhJLIyl3pT47jWqTRQ4ahDdXxQ7Y0WDr8v&#10;/48+WPv1t66nmaqZZltjtcE0klBoEcXTGI6Pz88r1Qpt1+Za6cbOBhcVU96w7CaEDevSNhhAt/uo&#10;dVpOYVeS/tUn+4f1sQv8hCc4M8bYtQrR6DoxrVGvN4IE0YNrFtMGMw7OQ2KGoK5X6ue/OLzoOJy3&#10;crH3tkrs1GjN3WHccCmaEv7a3Wr7+OXBaDqLJ9K5dJrAZ7fbjK+k5sS5VHoDjgrecLD17BnMBTOU&#10;vVL6LvTSFCeam8J5joFLokdwwDzFFomKuTWewtquDLUjddblvFaUgp9W0WaVRxoc7JHayGj0dbxF&#10;rgBSSLYBqKg8fobReCrmy/oIMalOlY0Vk84NpiCkuLAvhOYNhjA0+ExYmWlkiYyE8dByjgaYBXA1&#10;0JEwkBD0iZGmy4orn4ltl3LbxRXKw/PqxYuT809VhFsuxDNeif0U1ZLIKUXafGU4hLbj4CO8RdPC&#10;nY1WEcm4ghHaj8gpEyR/D343vOEFMaUpSBxB70+fPeFdYv7XmgyZSiQLvBrerNMVcUgdw4HYgGoU&#10;GvJsYlUv29VG8+j0/Flrgngk4mFuRKoUuezzy0oTGz6gzLGfy83Rci4/dZoX/CWd/O8csg819XBg&#10;IKc+nxIBwqqGVxvOCX010Rz0ZRRryO+uPIb8fznTgUFTEbDF40cC+suag37w6te59pJ+GC+zGfRF&#10;kzOIYSOCKhQBvD9ivErxI3pIDAVOnj/EkWEJ1GkQJSAMdGSuIhje7feABReqcmpEEW50FUfIaAgV&#10;qrgOqUDZ1SNnQV8BxIQR1sVEHZs2icsZIHV+IJh867xivINCxOcWwxphSoSCNTaXbfAh2DVJE7NM&#10;Um8Skez5RIVxTHlP4x+1l3dToXfyqQKfitMCOqm74d9PBUvZdP5i/+wnhw2oDxFPZAlQ2Ov45vba&#10;7zzY+dparOizOZWQkmUC4bWAk4xQtKxkR+EWImYByzKeXkR3cIz49zGPEfdyzlrLgLc5Z2A7cxGL&#10;4mPNIXaK1H2i0VjyGC+pm+nqea35LzNB5fYdz8bBYJDEiiHLlsHszvbNX3rzHUWC7WSQUYkcYtLX&#10;FjNtxoBBXb4eqfhGNN1Kmsuk03XqHP+43XwNLUosaa28Il3PYp5KkkVOc8FwG6Yc+ZnoeFGSp1Y2&#10;bCmI84+cvoNx25poHK8tacHV/a10Hp2oFJAQNtGP86poc45vjZktulGQtZlEIpkMjeezTmcMcCYf&#10;BpiEwccvAOYE+mH9crrwjtSo0Bv9U0bGLEPcSyqPLXAPULMDtEaLjLn87a3rv7WzuZr0bG7m9tbX&#10;GQd0zquewYj8U0txkR+JMpqvHr6sl123YRyPek9OK0NjPnfLfQeGFqJLkLV4mF4FSb1VrEkCcrZj&#10;wDhFVauq3uh00CjHY2nmUT99VvnDJ0eXfFkOF5YbDoeIUCPbtSHuaXstBGwlRBICOq9AKsRgFFEv&#10;a2uqSC6/YAgZENZV4f8kg0EwnjH5L0W4yowrYdqNppX1Quqt/NqGHOKKfc294XBEkEBT0qEXtSWV&#10;iBxOP+5Bm/wX7eZK9r01eg9BREX9hAeHmYrikvVhtzbu8VEkBPx5UMqEt8LxMGNSRvNjjckDDXpT&#10;JZx0McBEH4yWE/lImDEYj8CC2BZRw9psOgf7L156ZMRLdoI6MeCfDMfDdhv/BsM3cclP4UsOsqn0&#10;aWfwf//wibqwf/vuewGv86Rfp+KGEkiXgAYrlQxlkoFysUCf36+Nflqv9fngdOf5cNQA2ClFW9Q6&#10;+sCt6W+u5/vt6rPDF6FULFHIWsyIfCxCcbr5qK45pZlFUOjSFgukvqpOR/2j+uzlmUatvbW9MZm7&#10;6mOjNcTXtdxaLZG4Wa/3j7rqq2nvTK0u1G4+kE4m79VmkZ37ie31DWmOKUBjo0bBV58Mu8tJfzxs&#10;Nlg4NZl2rm+ub6yXIhH+fMQIS5he/V63PtWuF1fXy7G+1CxlmbgH/tmLk580uietjqUR/q0RDgx/&#10;Zi0cYlsLU0W4YBSZ8TIlHDNrvnd9uXh5UPnoqOVKxL++U95NBp2863PLm4pR77IUYI3UvWjWTy54&#10;bnyh4Eo+g1AD1KOcI4r17ucvHh51p5IPjhs2BxOHZIaglY3yXgwWuaBNC/YyGeh4RKHSyiKT7rg5&#10;/unJyc9anQN8SjyQrDNtok4x+Ko4qoGaMJYD0o7iY7T0EhI8m/KI+ZBbC0nowua9e10f4f5GyEP3&#10;gbsFSCIJIdzxg/540kMZ7uatxcXVHw3Zm3icPtoIniG+JgZT3Ad9HmVrEYoqKKggGqn94UHlskXc&#10;htt9OrK4Am1ztiQ4GloA4zaAI6i88EuyWluaGZ/rRjK8EnBl09FELj/XuR7pueE2OJFPory4bEzR&#10;ycRTUY/bujDmqcQKot9Zf1bvQZJbptJhht3wonHAoeMmRH3hCqLvOb5o8tDWFGsll/jV1ZW7q6lr&#10;K5gD3M1O5+mxgEJNvCmV2YoxvVjoj+kr5GDUlmIQXL2eqDtEkOR5e8gUxMJf60Gvz9TIVriLyNpj&#10;FCa0zT4SPqhbhSGEuyXAA8wCbcHMkTgR0bhBFwVLnUyk2iMd4MvImAN/4RrFwMTelf90AVFDCF2s&#10;iOzJeH15r7wVDa1GvIW4ksuxxY/gHKSgFP7eKxwVv7+4+Lj+GNyxhRQDWDG+o2/joKOoxpOB45Lg&#10;pOoAHatG6xCJBnOxMM0WRREVvODQSTBocfEQeKSytmKh06emWeDcYHlp0+8HlSAOCDAoGOaJcvVI&#10;9no0sJeIwqJXwKjhapD12MQK+2OP+5OfgQbVUdKH6Wi85nQ7FfjWTnk7HyPTCOQkYm7EnfwqNpso&#10;G+KBKKcStNnGaEbvEHBLQKgQUKH4AizH94fJEqrA8aBBpG8yHbU1NolC3B/w+7jVqEbYKSg42HDi&#10;Luf0hGhKGSpyS4agWDIWJHxyugw6vUX0Z1E/4qRqq80AgfUkB/TIHEE4q0yGUPKIR3GTZmUYR7Nx&#10;A7ejCfua3HTXViyCCDMXx5lPG+mF6014NzUOPDUKp+3SGllE8F8EPUqdE3vFrINrT8hu3BSPIf7c&#10;oJsoUKqS2YKdnaF2cEexPXd5VTlU1aYv6xfV7hD5LIZizmMM9YQ3OxEN2/BD+CqR8mtdamZEfk6b&#10;TMqNRPCNiPH1HJzuRDkV3HBN/v797d/8xnsvJv1/92J/I5dPl4hHx7V6dlQ9r/aw1HtmA7vHF2ro&#10;rYG6f9Gu9sb4ujJxfyzhs2b9U9WaoDiwsG1aM1s6m8+e9gbgDp6eND5ptD67bDyttx4LI2P3RyeX&#10;Pzipno6RI0mCSMSt7LZuFGJpn6UPLSgTAYSCyZhjIaScuKIDSgBSvAQSFjqftEj4sKLymFO+cK6L&#10;lDsZ0D1qMGhMS2cDnRGVlG6Wo9m3du/CUONr6nbbvDRQH8nYXDhGeMD9tMr8a84AS3+ztPIG1ggW&#10;36wCWEegxABp5EKPvWyP+4V8JhjwshdF5p4Q5EoC/FwsDiuTQVMbEKGQCkUUZir6HG8JgibSeukQ&#10;2M+p00lt0D+/rF/U6nzbWMBDEbw+8iVyyclYZnobj+NjmznMQbUbihZ+/9XRv3le/2Bj4++9eQ1b&#10;/49enXUc0kCyX7baJ+f1CEJVpwu/QG2sPa10Pmp1+nO89E4/+clee6agpGBAOjut9e3FuNbHiOEu&#10;ZNO8cQCsQDORXcdndRU8iurORguHDQA5N0vc/lR9cj44bWsgr2LRJGZhPil2h61eF+0WBEicSozt&#10;hYHIKxF59s23H9y7sW5qzT9u3rq+6d6JD+kpLlVUM/XjkyZu6K7dlohLdtuFbGJtNeuPIJ5n8WOi&#10;HVEgTDU6Z6NRIZ58q1gM21YhnZmg+FOHhDyfjWaP8cb6FptMiQKxJHY0t2vGa4owmoQSRFREx8yn&#10;DJvAtXy2335e718vJ97bWcuEvdp06oj6EvksMmonKjHdnpzUBs0OPzOVeiYey0cSzlDAiUyztGsc&#10;V56enLeNhQdRlVinOcrZyHvF1FqUyDZw90yBUMxTCVMzMg1xsAR8eTn+t0eN5tQipYj3kgkV+/kJ&#10;PHt9yQSTz3GycL8eQW7qLOdTluOvuKgGk+PebH/QHy5Gq+6lYi8uiBUjS8MVIJCcc7SjTuNM9ihH&#10;zEkQAIywatL8iUGtkHkJWYiQvgjtAqo3Hn6nlJV9q/E0H8nj04OTZr2UWdtdLfvNZcCaQh6jsMcp&#10;NzOdKgnbHJBOD7UI2rVsSOJmS3uhGiO0R9roppKQFSmMg8QBJUYBGdbtMZ7RZ455uJhciSZ3UhkC&#10;blvVynCqBVIZqFkclHRKAa8Ft4kJIacRSwaKuHgs+cv3bnzrxvo6iWFBBUbjQX3645NOhVwBv+vS&#10;Me2ZzgviWfBLBZWtaDCDuE+Mj137vWld1AvcRV4GcBhzgSnKfrhksihRJZOzkAGpCO7BWQeDkULI&#10;bTFxIMiBb5mTAtkBaj6cCpHBkP4J/YobAiyrVTFPxvXHPebjRV+giSrH4yWU7s7lVsJfivmZrGBf&#10;BWhCxeQk5omnVbwZ3EIsDb6y0lNcoy6gO2SySJiXzs5MaDbw/C3miIN7g3mzP+IvKkdD8WCg6JCD&#10;LMLDCvMZpKzhhRNF3wXbd9PFnKqvznDVjPkbCo8nQ3NDGvdpVYcuA7HBjImCaaZYn6BLcSuGc74M&#10;q284GClt/kmr+rwz8Dj8LIn1JQDx5fvF2FYiwhvQ0KdTxKX+aJDKQfL0ZQkpmzWhrLP7hnrUx6PD&#10;s+t2w8Xja0KzO1t2VM7N4GA4JkY7l4uC/SRe3E8rQWnhIz1eC/gDV3gAE+sHi2oUhhyx/IYKgw3k&#10;zcsFEe5Ty0mQADkviUR4tlQPauetCe5/SmskpkL5Qxt92UMEJ0TSY4OJtDcXiIPeCMqBrCeIEv3e&#10;9VLMB17cbcg4A6lxl6zoLgZYhOfpWJCENvd8xGgv4VAmaFmdMMPUg576khvYXmzEfOxC5gKRCFBm&#10;ThU7XJiIJA+Gxs8vB7WLRsFmu5YAohEL++CdKlSIEoZ9r5NQc3zpmjqiTCBFmgkIadFO2EjeD1aU&#10;O7noZjIayUa90+EGTfbG6qPu4P/zo88oo+/cu53Nh3vW7KjdOzxrTdsEUvYvWpf7zdZPK42PK030&#10;sblcElYIaS9qt/fJcMZ6hAKeVxhDFYzsbtdoD7Su7QKG0FLntanxqjP7xSlOtdrFGNYPzzrmb2DQ&#10;8kbYuZsNFxW3Xx2DHlmSs+c3A7IxZcyByiMcQ/TFA89YAgck7nqccCbCD8abBJG4DNZNnFbo3vSl&#10;+6wzeNU1SUx8Vm/2LVauiAsmHZx74vmM+ZgEuzrlgHt3GRtxzznIRbLeXS9vpwglMDXMTrxrIA+F&#10;PnvW1aADjzPZZCwZpxoe9iayNxCLUV57JmP9otsEK+0x9I1kHrs3Kn28tgtE82xBOLklB0mKpyeV&#10;s3bTtODaI37Vmfp6FKU1RvA3d0birE8GutFnn9/X66br//np48ZE/723bn6Ql/crhz+tTI8m9kUf&#10;lAgmM28+HGcCcdhsPbqsP24M6hgIPZ6k27MRpBDxthwjHGoeTX4+teaTNh6mUnYlTMAmqfeyDwA9&#10;WRCGjVhSrL9RFlI4YJ+2oTDMrNpo9ul5q6FpyVyKd2DUbbAoTEQC9dngaDZHguIVXuJJ2overbCx&#10;vrq5kdssOAB//fsvNrFulvNOyC1nNeI5lx7Di6pghG9ZgvXlziD3dGFSRSGIhQcclC84lyaz2dxl&#10;5KPhzWDUORhL8QBjm28Xsr+VKLEReLKYhuPBW+F4mWk3UCIMmh6/M6ikXKLXJnpdmyPomOOh/9Fh&#10;szMd/PJGZK+4gkiY4zKVimWKGURzmJAWnUnt6LSjjv3pWKqQo+6EzqZ7vO1+f/9o/9VJ62UbhLbB&#10;KSjR/Euum9nQu2kKejJQEYCKvELhLQHLxsQGzP9k+ey893FrRDhigc0DP6AXNIwc8iRho1DJ4Y05&#10;nS4q/XHQ6/ygmLmbDYwHak/Svf4gZO+cPP9dEIzhwOd9aBKmMvf2WBkORiNpfjubSQcDFrUgZxCj&#10;DXYWblgoNCa604ZZSxdLqDGFAuY4ZOQSGBJO0tZwiOkK2/MOzlWf4jR0pzqJRhIG8XDGsof/GM0W&#10;9wb1u2MRCroh6ovimBg7JPdLLV2M6oz2xYhRA72UxLTvJUBWUOWpVmidY6Yn6qfiI5pnVAW86wwi&#10;B02T84g3Jhm8tppIeUCMuXc3sgGnXZKj5VLMlZwj4VtMcI4EwTf8otrseznnJ4Plsu1SNFcY03dQ&#10;sW9sZrfCCRKmzmbDp33Gq+SQCQKU4IdKRDiI5uNK1W15HQY1gmGpBhNODFWIwG2iOpW30/lr7jC9&#10;NsM0QNZ51PExa8xkPBlldsdTLvwrZIlh2oRABLwJsjXROOmAEmbdQOHscU/gdhJbk8TdxGiTcRST&#10;JYosgRUV3pMr+SGnOUMTsSBkqCl8FOJfcrTRhKG1Bn5Yny4Ih2NkSpcoHPiyd+hmB80tv2T/0plN&#10;90fD/V4XSHB9ZrC3ININByPqAKaldCbc25LPQ7D5jH6V2c7IolOORryOsDRyY/aTS0quJ8k/PT2p&#10;YaoSaRMGP92dldx9TneXgoSR+ogjNI7KnaQFh3swwoBQF+TZyaxOGatpQ34EJkA8SwvLHVJQVBo2&#10;aq4+UdoexfX2+t7dlZUZhkjGcdEI1x0yX/HAiI25RYuj0KMLcT0Kc5FkLJJBSSHgKVl6kD7jfuJ1&#10;xXXCoEVlLoKnw7bC5jKrpGzbd9DriBNKcmV9CrLSkBIErQ10DbFJKua7s7tC+8zyWqP1BEaKaNWx&#10;gL1/0OpcdCb06YV4BrTILChjTe5Y+hejYauLc8VmeOaLu4upou5NYycXPNilkyklZt6n552j9mBH&#10;8vxXb7xxe+3aoNqkgsykE7rbNXF72pIv65cLitLVoOHAU2ODRyLvQtInQRvG0PXVUDQRUy6mgxdn&#10;tVwoX969g4Lip8+fPq/0ioHljXx4b72cTG2Mlv5WuzNvn+4PBt87Gn900j4k0Wmi93Swisv20n0A&#10;br+58C5cWILmPB0cfCIcjJkc3ZtYu4rlHqM3gYESDnAR8CFyrwSphCE/LQv7MoTACiLyWDKgG+gL&#10;KBN50qnZr8o06FWQb70z0wPYDB89GjAKPo4G5ofk7NHCMAZiNva40jkciHv3RW34p6+Of3iy30Qi&#10;rIQIGxktRtpy7PK53kjl3k6Wutb0RXvC2/HmenEjzpRasDpsSI38/k4mG1K7N2KDlqPJCHjHw/60&#10;P+SmjkaiBpkCanM3GL1V2OjjD3QqyUAOzMWPj0/75hAuJVJkqIzt/qjWH7GDJlM45ItmJBOOsNiD&#10;cxnRa48H1nA475Hw3SUX8HG1+YNX7Xh8+Tv3trYCoYNqo2eJai9jzG9Gg/c2SoW1uM5EAF2iZh/0&#10;RXxmmSSwsLwIuWd8QiRi2l7WXgQMvpWPrxPBEAiCayGunSJTDrDD4IljsclbzXvIm85qmNaK8GD1&#10;pNl9fNmeu7ylUp6xjjpV+XVsYfW+6gNvJptR15JVQiYbzebQA/kZuzk9CiNIqX3y3/2kcWHEN2Lz&#10;uK6BMU2upA3Jqnc8tYk+njiIFGJgOCF9bIpgjox0yE7UqOy50KAmlFi4sUQSS0GnrgZz69mbBq2R&#10;1svarjVwK9wGPgdLJ0URrzobX7YtBBuyCbYM+6A2/Ox1FZj6W7cKxVQKWSUplJFMwhuJu8hcsT1H&#10;r06+9/T5/qSbWVndW98mAvNnxycvmsNHry7+Hz/98R89PgQ4pbAcwQVikAKxuJlXtnPCWiweWR5W&#10;8ajyRxFVJ1qyaXfxxXH7xWQmXEksFhRmaHPZ9iaSGSa+3KYNfVGdDa8HAv+bnZt/pbSWlkK3eMxu&#10;JP6Lje2/ll+965cjDvmsP3/Y1noasAcE3war2kRs+cG1HbI78JCJxDof9ma2eyBH/MzreBMZSnnk&#10;APta9lMWgyJp2VsuqyqS/HnBG19PJFGlvjo/edklxRiAXpTFTG9MTvVCQCR4ByV6HSnm9Sb8cjYU&#10;SXq9S3OCEyGQjAiXhzFCPs0myy8nDCchz2klmjDm2tigJKTNHYsUIK98Xpu8rtVJly8VmSUGQkn2&#10;OLlCubC5trazthoNkJKtTkmFAY8iBBLuRt/45PDkAiiHMJS4vNqcNxTt69yYBV2O6+srG7ur8EOf&#10;vzwb8ygKr7v4B6w/ISLitkGrwt9buFzFg4Y2ns/Z52ZJKa8FAn9lo/jXd6/lZLfebeJiLwWVDc7p&#10;vaibbC9IuCyxMfCicccyAWea2oImjq10EgSfjA6TMbNboGDVRSzoLadhhaBrRTmH3YjtghApCDqJ&#10;CPRBUc03cSWTEUg2Buy0OsJVQXCfphtUsq2J1p6hQiRoGP+BAf7nUp+NJyPFdAQl/xEVa71ZGaj1&#10;oTqcQbyZ80F7OfRJ5xQCYPQbwrtPOq7OXGvuCC/t1YRve73kj8eGCyiAumKFT3T9z88O2zoJhfxS&#10;2+t37+VDb6TijH55NnUf7SVbX2bsMuGWzW7FsdS9wdjE4YOMfC4w5CLPjuAy8ed5UJf7EOdMl9ZE&#10;Irvedy9XuJtfjfitTqcViCfErhWTGpctvh8ZVhq3OqeE8BPygAv4JRt1Tm4wXZALnA72AUR5oJKA&#10;rM1shE0jyZubqGXDsbHkPh10nNpyI5IuBMIEGp87ZkNyRXmFLWMlHrp/rRzzI/wR7nCBSmKG7zHH&#10;pvG00vrZy0uiMQskuSSTHPiGpjH1xHtEe4v1PuH33yitRn0BRG8u7LnGCLUNIirO9ZMugRvW+7n0&#10;b18rdZfzSqfBdB0NbBixvDfY6Y+StiOZikAweFWtMzcWNpPFdANlfDEp+cO5XASuw9Ne66g3zpe3&#10;b9y419SnP31xUBsbo26VTziRKoRjLCEz3hDXjTWK5o91qd4ZQLclZRdNxFF9SEJQcyIA6QqwDkFS&#10;MDSqWR5rQXEXW25cPeLmo/gTRk+x/BcpzFf3IQWqUISToMFbodu8aAQEUoJ7gwFMqPxHaHr5MnhV&#10;OP7wEkH8cZtD1CjwXnGhUlqhCaOmg3pPZLhmSTSvfYwmRGEz4oJILtgNzsCSBQQl34QvC9LsXij8&#10;7Wy2P5s+bg0Bc76xmiETjm0621MGtVSlVxYaazDRcEQRnIy5HvPdaDDkhcDcjN6TFhv5jyQph5VL&#10;g+Pe5Tgd1qrGANHWSgByShAaIENRJpmcRsORGg7H4kxtAD37kCczDiAnwZdNREscK5GAJkmfnvfx&#10;Pr+zlfkb10msUl5D7jEc5fX8/a3kRiQe9SEPEJGjpXSZddkvTlroHu4SqEhGgZMATZc0NBGnDW0z&#10;HAk+iIWKBOPh7iUZF3Esag00Lx4PpGHBw+bQNV24WqCHmuqiN9IP2+3j/kjyRUulMg8N5Rkif74L&#10;1pnb6zs30t61tG+lABggHYuA6HJhIGb9TNx60j/7049aj1vOeD59J5ULu41Xg/NPTwYPTxfPBkN2&#10;mO2p2jPInLFaZFAQyAClk35x6STymtkm0mD2M2xjHh9WXoynuG8Oer3F3JkkYDLmYxPgYAztleEo&#10;IQkWIdS8wnSxS7M3nD85uEBbmkj6HuyksWwE0UBg/0zn0TGj7qK4ffrwxR/9xefNoba5XvDM5L/8&#10;+aM/ePz6x5dVK1paTD3N5tSpuaOA1liBugzoZffzoXIaiRmCa/ykdGXsxMQmlUEDIuV2a/L52eDI&#10;0G3huUayTwQYTjcne5COYl20+0SL3kvG/tH79+/7w6eVi7FLvb+av7mbX/MoZRqWqfbD47Pvn7VP&#10;SEckchqkjkU2mSOR8N5O5c3JlLcA11BcHDU8zKiCxOEDoJBpHWxjTh5g7JoDE6EQw4NLcXmCugiy&#10;sKaAEJhuIeWHR+BDwKJOqLEsNBmWRm1vL4MeiVwQ5iY+02Io6iWVmIDGkMhuBKbEFo0dlsbzoHvg&#10;MLcG3U6zQZgWODzcw0H/MhMJX9a0n5z01ICFKBEzFUsmbmkEIRA2CLenBBl2q2OuQaqDGRhF1/Nm&#10;77MzlP4LVHU+HN4s3FhbUuzO7bJDKmcSkdUsaeAH+6c4JYTehZqDN44+SeBfcceQgCTkSzaeByRr&#10;C1pzT8ghb8bDv7S3880bq6WABPyp2W/7I95iFmy37frmVhoiMRLDGooi0QWJmhtlHaIkfmd5vsgr&#10;ShY2Ucg7lz1tw6iMtEJYIUoKfgtHksgG5lai6hAhUqJIF84J7EXcgeLkFztCAaMWQz+6F9Kcltzh&#10;jYnWw3skrnB7qlsnw1mFF703zLmIpU2cdbt10rQR/nA2MfaEBYcBxysTF8mEVUQoYyj2i8hB/rre&#10;ubXidb25Vrq9sR4IedX5lLwR9ocXxuIXLQ5tIW1EbAzk5kbIdS3GxUZ4xQh0GW2iZeDFGlVal3xg&#10;8WxZCqUPetNPDs/PkIDTYyBW46dwQwyHTyCSB2igheXOXPgMbTeRvb2bOzk9RYaIZphZXgAlFags&#10;Ylch6TAnh0dMGyjCn/iQRGuIsECw7l0OFcsRZ7yGXEguxuOUyf4wMsrAdGGTW01H7ga4TJM/106N&#10;bsccIUKkMwVUVI4G39gopeDnLwHAOwATwHZyQ1/R50TvPqmMDy9b/Cm5lJKGskCKheQII1ofTXsD&#10;9W5+5VffvW0hZh/03OY46lnQHaP+4hIeTmfN4fQ2p1XE9aRe7Zg6VnS3e5EEpiIy0HWPZgCY8ASR&#10;6C6r/T4147s3r/+D3/r1r93ZIeEdD8hwwtMbLKQK1/OrmVyOVuQvHj2tzubtkXXQ1lt9jcI5QZi5&#10;ErQS5YHlPa93m2Rny2H0o3xeNN4Ae5jfk5xMPc9HzC6A90Py8+mhHxQyLP5oAU0QoV2UZFf9khAB&#10;8ELzSiOBhjdLbP3sAhVJf4CpFZ0q1rNHr88gzK2W0+kwiyouPBFgSA5rzEdaDXqjmYJ9EJAadyEz&#10;KNmjLfUPG5NqjaKZMk3ge7l8qS7dljClIwi6U4jvxBOT4SjvWD7IZTq69rIxiwVcd/m5I8jZ0GGK&#10;ICpGJKyNoetNId8Ou+lUHPJeUFHQsvcHJKnAFvNVbM9TTT8cAZkQOsCG3mcOfScX2YimaHH1vt5s&#10;DVv9cWM8rXTa6owpiJe8AhTIpoe8UmHbCATxUYSj4QgILTTAn1YaM2v2te0Ush1erZ+/rL64qOth&#10;WwqYyfnSZxtDfURdsZ4qo979+UUVXicWXp9hXAzaVH4kH/VHI0S026nEbtCbDvkh2TLKoMYTShN6&#10;HBRPTK0s1qC8mA58Kexf0Qv3Z/OT3uScyEeRLe/TkTCOJ6jI4AHd3Nve3b62GnZmk0EGY6T4gsDh&#10;wEAtJJo8/lCifCbqF69qzzUCeTzj5qPvPXr9ozO9PZXa0qI91dujWbXXrwy6Z6PBRXt41hgcNpr7&#10;1dbjizb+0bY65t3GoPGL0/M/OOz8ydl5Y9ENJ8hYDoAlZ4OD9pViRtSODKkY9bMno+Q3lqftwZev&#10;Trv64vp25s4apFhEwd6AEnVFwujDTFjjvdnZ8blzod3f24QkcPD05c8/e/aipyLpXKZyCscVEcTz&#10;OSsojUW8187EIh+UstkgPge86mIxSTHEa8vRxyQZvUytMfysMqwwSvVakLXZXZLbEHH5UWJfsJid&#10;LpJLxz94cOu7N1aOasdfjtupzcLWeqyvgfBYjlqjTy4qf9jofEw/ixnI64nJxs2s9/ZGGmnVihLm&#10;UJ+5LSwHMQT/PK0CvsBLLPqPK5EzLCoVj8vEZY1JIRk7VDsMhPNJt3dENMfcDYQ1w/cNFoD8Kzal&#10;3I4uFwoMnSNYsiNuF1NuklDNieFnuhLwST7WeMw/vRg1+PjhWxlz+/yy//L169l4jI1+NZMvpqJ4&#10;4NxuPe4KdSfzj6qCLc5+C0FZiF/PeobmnD0XIx+vYw6TsA+9y0aQ3xgZn5+2npP1FuDgZM1HJOFS&#10;Z5+6XG5CyKI/cZh1i/xUrdcaYzoUaE4+bIpnui8hC72CuohMWjEr4u1VgYhxYS/tbNJ799bWrWJ2&#10;1OruX5whG6U3TSdZmuiuX90t8pRfkGSIbFQ4WGWx2OM/IQvTtpFLlEh/CsrgblpzqzISkMnr6cid&#10;QpLTiHETDaswCnAdi1h4/lC2iuiqeV8g+XGBkIrLP4szTKRRsMlA1GxKzQledU47jjBEzG5Wg3hA&#10;zamd9wSKkRjMcqqYQjBSjCciLMkkORcluwHH9AyBDJETWDuwpWDvwMuSciu3con7xeQa5FkaU/o2&#10;9szOcM10PK9j9LQI57Dn6IgcD5LBW6kg0DYIOkx2Iohj+YNVvQ9MyiVPHYGz7uyLo9qrZo8lD/Y/&#10;AJQsNoCtcbF7GHgy3xBKW653kJCL1UT0/ZvrhJGeXlz4IwnmaxzalM5MyWnI+S8KuBzFKqUCWywk&#10;9UythbPThn4OJBoAFV1a2OPZKGazrP6C7q7PabQn5M7PLVdLHV9OWsZykk+GNhLR3NKZgMKk6RnZ&#10;tQU6iYE+vbfLmoi0EADE6BDmfU2qqY5Kb9QaNyvjVsY5L5WKHmuu6Esm9ti+yEC8fm29Mx5entdS&#10;MSWbiRNNVpvy2Ol4DGRbf5ALbscCQuzXn8AiiYaIp0B8ryKwXCzcqunMZNOZYq7Ral4eHV9bW3nv&#10;/g2HMXVFXLVJ709//sWLs8Z2Jnf/7rac8P/04NXvPzz0hnLeSOH8snN0emjhWx8Pv9x//fHjl198&#10;+cXB4RHOYB4ex0LlfYpQQuNCkeQRGX8isMtCauSghhfB9O4ACgeuKQZavJUi6YPWTvSGPOf8Ew8Y&#10;jxd+CNpv5AGotSBdsAMeg4fRrJOziSwHb1wvgxJBoOUjbNwE1oNqiz0ccTewDBfGFJzOgm6V/cph&#10;p/M/PKyE3M57meztmDvhXvAoIhSCzM9bG/TOf/Xa9d/ZuJVyOdKOZSLg+7zT+qQ9LMWVN1bzxFIx&#10;WOV7Z6rGBY3gjmIL5dOYWzOXg0vG0IBvdzKaoX3kXv/Z61fPXx9WqlXsz+KoMtXNbPpb67dSgdRF&#10;Z9iD106o+MLcv6hW2kN26bySQLMcgHWcNnGhhmSj4XQFIhqmuCVkNemnr07JjHg3n95LyLO54/tP&#10;zh41+84Y6xMrt3Am8A4kyQTPh0K5Z+3OD07O/Lb2zWIi6yPztqcz13GyijOKwQA0voJC2iPuSvgv&#10;uK4wjLPmRgOGg55Xgq4ebsZS01i/8isWzb7+skFyr6VQU5hmr9lifLG+tvLWvbsb5bJITF2MvAE5&#10;APTTiwAPCB1iOpbiBBIP+/ZyL6CfV/ufHg9Oumzkqs+6i65gmwf5akIebxCcKQAMA7UB2COjMzaa&#10;A7U9mlcM8/VEfdEeHjRJHtMbqk2Nvog4gTCsRiOc2+GgJ0pqJS+fY8mxzZ6CUTBnEQap4cg4qjdf&#10;nbcJ1L21kdkqhHOJNCYUdqPozaut7snhee34orxb+rW/8Z03b2xvZIJ37t18cGvDQ55ne3xyfuKQ&#10;uiPbQPrgY9DKYNbjvJPKvpHJei3NFwGZAmxR0GhJleE8FrsZQ6s0ek8uOpfoT+bIj5fRKNV80Gk4&#10;CeVAt8+Yi4DX33v/bsA/e9Y5jcZTb+TWKBNFYK4z1Kq3PqmfHC7NacDPZmdLtr6xkXr7emklEqLx&#10;S7i9NUjbkpmn3Rb56GKFgP8BAR1NpwignhvqlGEUU2NPb2bWiOsbTp91Rs8vuxeTOX9jTzKzGwFA&#10;gUhRAGPbM2Ok2QQNIZTniMG0k4yKFKXRCKHbiJksTzgeUB8iNDQpkhPkZ7MDQGdAs5NPxTaxLLPU&#10;9NJh8qQOvA7PyJRfdFXSj/E2cxghjUwgYSd0nt2OiPo0g5YJq73SwV9gnw+MZ41GHzQK6GT2GVB5&#10;A+Aw537D8Yap3JH8hj561q2eYKGdITtBHSNO16uBKJ2YmJFe+dfh8dBAMKgUDCEaFbJjl7B4fUsF&#10;fuzQaBlzORKNK7GQLaN2dX3n1jpM70p3yNwZlRt/Li0cEwT2APxyCFiklDMZOh31DrvD2gArt/NB&#10;Nn47TzQYI7+rDZgLRQjFD98lSlFxbYipCNcp41JgBuKgEmpS1uDqDM3sHNxQY6A1uA6g8oocP1aR&#10;wtwl4pVhoAQD4McjbjdjQFJyGEh7VQOnCm0ZYWb8fPDuZMPMsSvQDNSTBHzfWU1uUgCSZk23T/RA&#10;MEY3/7o3enFSZ0pJgAs7szWv/0Y4UFAwLEcJFS0ks3nWxLpgnfB6nM/so85g/6JJyUkxngrBw5UK&#10;PscmpT4qVBz6zKptpx9zK7xeRIokxUSV97bLqWLpy2dP+cRRxHBAAz0SDhIGE/yh9DTMsBDpCjAj&#10;nRsHAjwLfaLN6LYpAUbDEfCglVIBJwoHIYZz2geolQezYW3UDLmke8Xsg3L2nZXMtzMre7FwiWU1&#10;gUGZtD+iAOkeMwmg9mMfgBhxPMM4VJ/qQwaPS/vwot+edcitxqy9dOvbYIuD/pNZ56hXBWLy7Gxo&#10;eUDmy1+c97//6OjF5QBX8vWVwtdvbOWzya7tPGkN2bVHAqGoy7cSSRZckQtspvN5JJmIZNI8+P1W&#10;Cx7tCmbPWEiPQk6ZPTkmD24SDbr2rheCqcgPXx/+2ScHhkphriT8Tjz1+0enz1+etKpVq99CMQLH&#10;Hol5KMLXj/iCZazJZ8iSbjKfYv3hK0NdKSagdG2sRxkMYKYTMnAxb2AJLcTMIn5Z7AV4ALlgeNKY&#10;u6NMYOrCs8gAAJ9EKpHHNsVmcLWUUUI4OITagaaSMnVFMgLkILgtJn5ydlWKF2ozzx9/Uvnjnzdi&#10;pvR2If533nvwu+/e+WAvt5kFlLoA3oaJBClZ2eX93Z3rH5RW0kFffdz5jxdkx9j38sm3NrKcvMg5&#10;4CND58bhx/qSZXt/iJdnnE2lmCiIYGg3aH8DnB5F4XWv6wYYVrZ22G3CWMEWiSCEzet+jCw+Nhq8&#10;n3OUVMSQMFwLK2iARmhXaRHQTPdgVwLKYyZs2t3JqDOaX/bVTw+OMCneL2FGFkP1z/br57acWc9m&#10;1XkKJQHLjHTWimb32/0/ffb8oNu9l4/82u21UiJKxhazMovdr1veiYY2yLILoG0FHYEWjw0+1yEX&#10;oQBIcS5QC7LiQpc/A/hDzuhEPzgnoKcDMvm9N+5vl1Yy6eTmevnBG2+sFFcwHnoVSWX6Aj3Rh1uT&#10;zFOLUG5VGHiWowk6+os+eQewFmbD1/3LU1PDgcFGB41L1mXeSKdvZVJEt+PgZP3AiUZtrXnlIeMo&#10;y5WBwhqQe7p2RPDQ0vAq0d1IdC3gLnukdMCTCIeRmIPAEaB0EOwOuhZCrWdTLsKpedAghXAMNe7O&#10;Zo6U9aASRqDXbg2nvAwuyHjhnY31YN430E7m/QbGLH9UyoQCX7+x92sPdqO+6WYyRg7d3/vam//g&#10;7Tv3omFPexTUl2trmVwmzA/IV81TiHlCYJcFBGbOHwtrbTAnQchI206FUMxIiCKC8QBLWcntR1d/&#10;Yyv3t9++sRUgi2NZsEPNk8ujXj8aSGYxp6odXeojd8S/nHA4f3M9/3tvbAdTQWTo7ItCrsB5rVeb&#10;a7BZ2el6wVawrGHxgPUTIQFqFigB9CqSszd0HrSHz8faMVc+o885lBmrYy/7jsWmA7Kx4E6OF84G&#10;+C4c8vRVc55jR8DrCinulTSzeX0O/dtEzTzsd9sM1ZeeeX1yXh0h8enzwgr/TyEXlwPSpC1NJ9TR&#10;S3APnPmqdMmQdqEBtm6A71hCd/aaLpEHSxXIdYXudDw2iZtdyKHGnNHOiM8NsgfmXzGbYqUBZHHu&#10;fuDw73ihklmvjFkVKoCOzQ0lgTgHrlzrYj5ErfzVP3hOkahwJfHW4XenJRxN8V+1T6r104na9TC1&#10;EcTFi26PIDLXuyu59kw/7hEZRKPlRc8hViXU47TYSEplL5/W5XRQmWmEqcznLCxdD7LRW7kIKClx&#10;EXKBIY7iEmZOiUqAXybIotyDfL3oYEQreFUAAiV2EsHEh8J6rDXECIjNky6SYw11rpPZFrsaSOF0&#10;yogvob4nk6yQTdDvLLu49Aeg9tCWAADSFklDKthc7I5sJLK7ki6n3GGGjNxRaCg9LgY0bBl/flHf&#10;74xRXXJV8yDGXTgB+FgFxZU6mkwtRfLpWAdcnoaxvORsUo2+2NXaUb93NeTbC7neLca+sZXnS2Uo&#10;KEbaYiPF28RRh+rFCruWq8lAcmXl9LyGiDlARB4ZPV7OWDjXAltKKSJQuNTZ4mfk62L8Rbe8oIbi&#10;g+MNGczQ6I8hs8G8x2cKb2IyXxxPOoeNqm9pfz2Tea+Yh2Qf8yzTDpv6ICYi1Hmyvb5IiC+f2T17&#10;Uid62IU1mltno845cG6innzIYp0nXTXqUTbziRACYoKVZ9rjavWLymWzq58Pl/XZ6HW189PD2vNL&#10;tWtIBM18bWvlWjE+ci7OpuZ+T+3rzkq3D5LCFUwOJq7a3DGx52GnMwqBX8SSu3BQEzFSYi9rOrXz&#10;2p31rW8/+DrJIMHFMurxL7qzZm1SpccZNZ2W6rLncAg3cglmTEV5GQj7+ZjErNw2IfQB24WFzdMq&#10;UpqHC5KlttOQyGGFsj3ljeaGg12CEYwn+qt9oeBqiLU4kSh83NRrFpQNunGBvuT/JSYSDKM8Sime&#10;Ybx5Xm00AP/zbAbClsJK379QAvDIJsR62O55KF1VXX/+yeEf/vDLxxedtNf3u9v5PNI/Pwnui1LU&#10;X04lAc4Mx+MO2mOqL91xKxlZTxEd3H560f5PVXVo2/dWIreLcZpSpNgc6UjlZcRd9PySMRktGRYR&#10;/yviVa6SA8k3afbISWyFFvK13Go6kYGFCIGNv+Z+5fRJo3VJUK46bg77z45PW8NxoVQKBuGG2iD/&#10;B9APsIdONXy07XaP1K1Wu39y0Tirdx5Vh41+5/pK4mauQFYgg5NqrfWiN/UEYm8koqubazOX62ym&#10;fnLe+PNPnjw/b3si7l/fTr+dj3N+cbD1R9pkaGaXns2gTFqwwlKdZRBZ8cB4GTyAMOTU4CVn+c1k&#10;kyxweMKgABcmfw0sBgNXYOva7jt391ZL5Xw+DVo6Hgsjkp3NRhD2ppY8oTUSSnJWjACJoG3pHMFc&#10;A1UM8/3l3WJmM7w86nbqnLxocjQ1p5jv54O3cqk14O9iusVGA+Q7smwSfW1tCanGuplIf2N1rZwI&#10;tox2T7cD3mDetnPg7gIeisBIgjlygEeNwQxCHZfq6C+03mi01B2DgfG63Zy7tetrmeurGTA9QW+o&#10;XRN2ke29G9lCjsU+DqhmrzHFKoR3SGBcsF6E5i1WOuovffsbv7R3+2v51ZvbG+Wd3Dak19GUbQub&#10;8ljCHWJZwuxCcJYp2QRQkNkoVA3D6VzdWH9zff1WNMUNM3DOu3wKNKEO95hNtD3/7btr39nbQMGV&#10;YLw6X3zx6vXPD08a/YWszz1ebbsQz7qj/ZY+dTvefnP7V25tccEJOQofJKrd/uxgNk2FgkkufxI3&#10;BXCDiwaRoHi5mEkpviC0i4cN82lveiEGpg6qLSg/ISdDMaBMoyhhwpZnsnRNQBDPCI/gpOEdZCuE&#10;DMMRDjrevL9y80E2u2pnVtwRRCaTUVIE3bmDGfPmW1vvfetNIoLbJzXPQkoGYwrrU0yFDM8kG/ZB&#10;Y4DPZrmbCOx4XEAPcG3pIj+OEYsSlRQWen1dZSu0UKWWw1WB9Dg2w5Yd0UF1C+Q4AcgQ/Dck/wZW&#10;NLfV9mgnzkUXyjRxUXRhYicq/oeK53/6B/WugIUS4SKWKSy4hBQbKyE5jO2RUeV+RqPhczDydNiu&#10;Lk/49Rgjwc7ZYLxwIWMCvcmy5KpHFqMnkc09UY0mCQ80i2ICKrS5GNgfFBkGUi6KzYEQGTD9EDYf&#10;rknRGIojTlDpxfaSGalYGDIzQtkhlC+IGaXBzOqKvQjDGNG90vOS/DBnDMdl6p0H9VnIGEOkWviX&#10;oF64Y9n2ztwuQK3MIXyqmV64g5OZ37Y21orb24VoxOH2qphLsVIc15qfVc4/erH/xXhMdwUyWVs6&#10;dcp/lvuSRAxEvT8gCcp026I8hB3kCx7q00q7wcoSbgbLp5hX3k4F3ysnv72Vu1+Ir8TWEMb1AL67&#10;cXgEMIugBSI7FBq6d9gNJhJLyduu1ZkeQ4qkC3f7sBWGGftqBDyJXSmnJ3nD6LEpfUSPgxxLG405&#10;VbwB74iIv/Eo5wskZH9NtmEZ2Y2RezovJWOiO/PCmVVD2MZSPgJgoqkwg2/qixAUd8kZQgsmSLwo&#10;b11De1nXVFx5TPcVX8LviIwWJtubDza31vTFrNMyQ1ECEZmKqErY9oR74/7r9qyL9l+0MGzMR9/Z&#10;iL5dTA+7w8PLyS8O6p9etl+N1ANt/pfHZ//h7Hg8GKmNS9BKq/GIEgpnMAgmkmNQFsZsVu0TVL2a&#10;jQ7V6YvKpR0OCd3QdAJXvjZXu31WLQs20r/x7t5fu1kMTDok33kDEV4zSJIKGFYR/sgRJrP27Y3m&#10;6+75N25u3iiU7BnwoBHKY9gcAvHDz82MRhDSBA+GEbjIhLhih4pQJM4dJ/0XU3h4t4SK8kG7VXUu&#10;Uz4rPl2yX7fHT84bn728/PEXr3/46Pjjx5jtTv/0qPtnL+r/6fOzD794dXhSD5r6t7azv/H1+/ly&#10;7mjWedyuHDYrSDF286vcYnP2oL1ZFbexb7mgCm4/PDs7IZ6VABHYmvdS8h6hr15W5SKxjFKUm515&#10;HtHThFKQz0WSQTKO7IxxC2WolxHOi0739zu9S1uPA6hm2NRr0e4WVgrrJIe4l3V90mn2MPUl0vFy&#10;qTDp96RBHyDW6soahBgqLQZGCKnZY4Ildi6QTnieMN5RZneykZwn5fC6N0sFtT/9g6engUTyf/+3&#10;/5p3Nf0nD7/8o48OHlUaVdYS9vKtQv5vbhQTwUWL+GBj1h2axFLmbKmIRLkIQ4dOmaUghYXYdnGO&#10;gMxgqiGiKfnE6WUgsOsjdmC9VrcxmPvXdu/RDmZTKCCuptaoFITil6+LF830hdGhj8d9Wx3IOLoI&#10;keJGH01PLy6PL6brsdC39zbcHvPL89pJD8WouRb3v7OVurMaLkJ6dkk4bvva9GI0quvW1ONJLx1p&#10;azn2wspX1xEWoRdgzqovfLojEyEHwZdN+eNZAFPesKmEOdOsJd8bA9m+pU6GM9/CMx2bR+0aco97&#10;26u72VQinvArwcPXBzQrc6d+fH7y8PHnTz7/uPuyXTsY/dsfPfrzv9i3xpbflyD3Nr97nRPpYnBW&#10;aZxpJZ+VtcOMji2pZ7P9G2bcS79XhC4JjhdVmrgFxbJqMBggr9+9fu0b27vXEvlOv/uwU2+OIR7L&#10;c1xVc+ua7PqbW8WNXEjltdJ7XVRWc9e07v3zy1oxFnd6tZVMfMOdfXza/5PuwJuLvL22wnXKuKmv&#10;6r3GsKPpz3tGJOwvxmLZKII9D2IITacRpClifCg4qKenl3/YntfxF0qovpwR2ZlLhdLpUMI2okvH&#10;xKm0mEgNUNTgYObqhbRG343UVB5b7mjAvnc/sr4jR9Lmteupd29s391aL+3lt94sre6FE2mHN+RU&#10;p7Pzl+dhZ2QrvxaWZeJnGffQzDDhR4DChuNb6/kbsvJpT37VHh8D81C76bldNGUIWC+5HKEaafbp&#10;SHvVaLsNe812lSQfaEOPXwmbUk6KlGRfkmnqfHI2N85x8hpIv3BEkMcqRo/8s8hHF2vBq82J4MBA&#10;ULMCDMWxzYvdvVAbQ98kh2CkgqqdlGTHHVkphKLOcNSF/LMBj07ooclBFklhQn+zmOM7ZAgC3Y6b&#10;nLGVkL6INpaNpONGwvfuasb51dSBCfxXVyG35xVmhf/iV0NboWqlzhHyOQdnFJ8oG2g8hajywM/X&#10;MCAR1Me8hhAWpCuCBScuTot0ECUIDp3kWMYkvHvshhcuxwSOx8IIWY4wtCvSqmRr41px88aGP0zL&#10;5/Y7I4gQX7yuPzrq/vBUfdUxa1NeRv7KCzbGvI+Ii3A7pp0yxU69NWo0hq7euBBOENT9l8NWhfBw&#10;Jc70KOXQ3wn6vlbIbpcpa/MMCEm74QTogYvtMqZiSqCwAmCZxGKVyabe6YWJSTCHC6bxrO5ECYGP&#10;QgzWAQ3QmLBTEaRWWmfym8QRSa1GDoGYn3Kosw0dUjYj7o3HAMie9YlvJR5DXo+E1gNg9EXRzQ51&#10;7ghaclj2KFqfjRdFjj3HFAB7yaGMJSypyJiJHhhXevgoiL0T5QuaWAzhu9n4ajIyhfKv+POxlG+q&#10;1urnw4WFhuy9pPx7b27/zbt76WW/FFyUcgkpFDmfen56Wv+k1qJ6oJVG0UzaRmuyZBz/sgkWxipH&#10;4qgeJCo0P0MLvX14zgS4fO1Oxyn/5KMvCP+4XUgCIgbXZ5EegyfS6OuD6S9HIr93ey+VSFwS/oUA&#10;BagNzzPeFIK/gXfaUBEDQYOnVvr6buav3ti6rkjzceti2K8vZYgzQpW8RMPNPMnNnoxGmGWsGE0w&#10;NeVr4DkXB494/Hk82ZoLcbyQ7QL3gXJnX8uG7ue8cY7uoUFV14VUTvbMxJqN54hNFV0vuR3f2Ix+&#10;+/76O+VMzEs5XF1Ggw9Pm5+ez/YbVkP37Dcb+9XKxWLZ4w+eGTdM67fWb62uFcZuq3reUt3mu+Xk&#10;ZgZZLkaMr6IpuLFZJYswSKzSA2bgkj/KcSYwNGKFjLlCdnjrTe3pZb8KCiQUgpxZjgZ2i/mtzdXt&#10;fBqTlakoT3qjT867h021ZiwvZu5XyOvnnovZrOsk/4vqSI7BYKQRphUFqNSf5Cx7t1gIJMQeLhKI&#10;upVA5aJ91Oo+GY5//0dfPjzswohlb5kM2F/fyl6LkC8ezKdSa0ouasUkrtHeIj+x48zA7QUmD551&#10;FrYUx6FAlKILXQuvNrCMqUWaPRL9PrV0ta99We06w6mdGzeL+RQuS955UUELdQ0fg4wGWBFeLSpe&#10;1NO8fcueKulX+cMHp+SqjpIkMIK0DTPs8D0/bL8cayR6XkulUiDLF6NAOFpO5tlXfXhaP1wsVIyz&#10;C5pn1wj8LICk+aK+mJ0Cvpx75rYLZHDeoRJbkU3TF0XhqXGciDBUQOsopCGsTnU8oHV7/lHjvKNp&#10;19KFN9a2EpmET/T/CTrTh49fNMbz/f1X+y8uqifDy55xMhjg2kAvYC2mJCyJAdeod/bkpbMzc0dj&#10;2uEZd5RSTLITJHiW1VkyEGcKxEMpXvwruSD9A5ssrn4Ya6lEipjuSq/zZ09ePjofYmvkgCEwB/VO&#10;MuCBPrxTzBnwrEdd+NBCaj+fEuHrD7p/OVlIOT1PJ+Yf1jqHoykOje/srK8m3Nx1VNWDpePRcHKC&#10;AdAVLYUhP0pxGWhliAB4wKHXS1uZYiG2mltz+o9ftM7nBEUoMRvZC8mCjrTPjgQScXJ1GcLL3v3Z&#10;7CWb6fk8DrErm9pVJF0kFAof4fV7xfVtaAlwfW0rYtllVS7qy+BwEUQJL9nNpVmxoxpBVLjhLS3q&#10;MFCSGhNhToORr1qlWOatlc2Qy//6vPZoMiHOejwzgdRd2ouWPSGn2jUKfdyXPm6dehfzhLaEII2r&#10;tSwgw1rBbeVtLWUairnsLKUvlo6XlBimHXfKExd7TJGbTQtMRcx2HiS8uAmFOowQKoI/6Qe9qpgi&#10;IWA3QwxEOUIJXERhZbnD3oCpOCMj1XU15GG+xuZXhImwmaTo4x8sBDjB6eQYsIq3m+ZKkIYljthr&#10;CeUtxpEBoo9ZhkDDozJncsM8UFgoxFBAtKRXkNGrmb5Y0oKiVOcijxbi69Iz1hyXOBYRyzPBQnIu&#10;nOcio40/jD6c9iCK2WpBmoonwByOXNOlIIBTa/s9hICD7JvsbiTyTEVLcRe6Rovhr3lS6T06uHzd&#10;7J7PhJiV5z/mduwmfLdXI1tIjEUssI71EIv12HIyDeanTBTSTcv6tFHHKhMNBQjFLjoWDyKxnWyK&#10;HaojoCA3dqt9tlDM18l1nVDWLQx01jL6ETc6UpDVs2tg9FYzry8umcmH6QWhmYufhVOebRcfh8ie&#10;FoeA6Jb5QYXmX3jhWK1SLZs2OaMAy2a2+3W19pNXx8964w5fIgNkfVpXdSJaPu4PPjyvfXEBaK3d&#10;afUi6QjZvBLzJhOHlHPitlRzyAYPvcypatQ5rVBm+wUgfTLrFAiEy8XRbfD5hwOREApYY7pXKP7K&#10;9eKv3i795nsP3r53rRwJvrWzt5rJtJuDJ0cXD88vW6rlD3tjSMAZPSB19/qnFIyzRXsw87uWuwgw&#10;E3FOBNSYg8EskYxHi+tnndFnX3yalFx3dnZAP5y1Ggfn9fEIiPPcnqpJCcN4kvxeIXbAqanqFzpI&#10;P52k7ZCk0NrCK2maatsxSzrMHVhWQR+3+KmxbKJJY+bNwBsdjBRmGcBcmnKCZ47PGa8vWwQxGOVj&#10;5SFH6OUH1CcSAbAA8wETzARqfzPjfe/m+vVSamc1s1vO3i3lbq+lbuUzb2+ufH2n9Es3Vt6/XX5r&#10;d6WUITCD0qsf4NfMzP7CedE0eugvlu4EIadeiXjPhmrGfa6/unf33Tu3xgEbFTuCHCTQd/OhVfxn&#10;jJIExkM8/l+ZqVnlGw4Sa1UATFiV2VqwLuClAnzotiTs0pXhuLmYDmlnBv2dTG6vVAilYyFBGJRr&#10;uvrpcf1lbdIEHK4tMQ9cDIcXnT4p3rXuGOFZIRrcTGdxd0GpgczLSifitIvZOIZuJBKpAOD6WLPD&#10;3PKi0h0dcWFD1XPa22GZb/9rtzaB1iAuyyaSE3UBz3Z/OGb1yCQMbZ6M3yYWjEdihL6hdeUOW+B6&#10;mhFXhfYMVg5lLwxvKGizV5eNluHIbOzmc3nGJchMBVPKXgKaEB0kxTXQVRzlOLsxvbEskBDgAJhD&#10;3IHC8Bi2bN4bb4/rILgS2dxpa3Bc78YinN3JFHT5BVt/8Hfhk1rn05NWG6Ww4o9z4wlYCogJM+l1&#10;RwBfLnSiM3xzKxHCG+4rpWEowbRgD8eYiVWmSEUVZfZigauDu3N/2ntabQVd3jdKqzurRaz3BAgR&#10;h91pNV+dnN28cxMO7P27e19/6/Zb/N87d77x5s1vvn/v7pvX1mCwmrCqHQ8//Zk98938X/2tZaXV&#10;2H899/mS+VUOqYtnjd58sbKSQZeCyUqIuSDlC8ePjZmUFz8RDDXaoz/74vlfPj8Zs3oKKMx4XKYO&#10;R36jGP/G7dvXc2l93EXeUiyWk1hLPFKLlK7L2mYm+Xw0+6f7x5+0BqzLCCXYKUbWkj7g2rNWd77Q&#10;VSkKpBROVVix7q4mrq3uRTc3Qttr6TsPQju73rWif3Uj8+4HO/LiBwctLL8FgGcAdu1lQtTx1Bwz&#10;dLMo15uAuQk0sFmCuG5nszdjMZbqKsI1DFRZhq5T75wNseILJX3AmVm688mF0iRajva1yYGq6LAj&#10;3dCsfXBkyXVHP7+wL0g6XTpWMqlyOgxu+qPT2qupMaFw1d0g31r48z3uopxtd5c/q5zMlcW1WDo2&#10;hqPMDbYERQDeOuheKLYJ1gjQ34XkeI7giT7NKTC5un+ueBgCXa3yOKixCjNbt0QYLJtS3kJhJhRx&#10;88Rv+ehqovYiLLJiAyYQGodjslTHkroiBV3vbq8A4J9qJpJZrAm8orwMTJ64oESr5YMTJvJLROSu&#10;iJr14CnejchvrqTkENBg7jFhIRQ+AdZ8wkVBOymM7+hVeQIogOkFcVDAY8W0NpkDueTCdcMSqwGH&#10;oLhDmiIwqDbmW2QlV8nXSEaNoM0G2IZ5FnCHmamKFFD0Y5g4fDz/nMrG1o6ocih+SAJge9sZq/uX&#10;rVcANPh7hAnBxitqvVnENVL42mZ+lzwUsO6L6ZFDQ7JlId5jzaEANXeddXCwjRNe4sUXEKZIm9xN&#10;xsRWgrEGhkRNd4PGhf4gkuP9rKppc/wB6NqoAm3FdCdczgfXdzZv7e4fnvTx27HbEmM7MjlokoXA&#10;UYyXrlYsvIzC60KZSHPN58bqXwSj4IkQkbDDUf9pZ/pppYvHvDY3T0bq4Xj6dDT9ojX6WXXwi9r0&#10;yeXoZaONEHFncz0SjwXlsAJ91YJGwYpARCqP5vaRrl+OyGeWnKiznd5Bt5d2GzdzUdTvnHEAwYk5&#10;BaD8a7fv3tqAkWASY7pU5PF0mo2nV+FZq/NnzdaRSJbgUQqIiGZsx4LlhpIjBYsIbj0rr1JA3o4l&#10;WWr1WT3a0sZKnvf5008/b9ca19bLm5slORhsTSZfvn6uT4dvbV4jinrmwR8KWkyhOzwddk9nVr9v&#10;8Q5MxfaBtIcpA2KPzxGMeJBPRByOoFfuzo2KOm9rmKl5fjBU8ExRYV1JsGgPhTMVhgMTCkYS3Pw8&#10;rCI6TEj13Pjc2GSJz5nfXVVNNkU7xXgu6ccKWcpHN4vR3XLieiGzm4vv5mOr2XgGQbcE7ZXt2xC1&#10;WNTyduHhSuFL4q34jVyOnWJxIxFHaXbem7L4TaczdXXyh589mcoOYmPnA2sjqWSTRNkD1bqKMBNF&#10;j8D80kHoRO5hSzKlCApGyM9XymrOZcpBXlqyldkRLCYz3DJ311e3Ngu8zNi4BjP9daP5+PSSUQ1M&#10;MRFstiB43tbhufBDzQFUGl6J0zNTzqVJ32QENF64Se3JxNGVEC/iSAQjltP9sl4bTcY5Lii3A2D1&#10;G6X0X72+9mYmA8qhO4INwIhy9GLY/rBdeTwenJlGn2dXgETQzROGR5Y6jFY4GEgOMDoLRBSQaaI1&#10;LdY+cx2z/2mz544kk/lSCJQB0mT0vgtkbUyfREoTW0HOA7HDmU+5FvCkYkgk6uTk5OzFq2MsNNx0&#10;4ZAHs6nsmKdXV1htYGhaCchb6WAuFBA5isTRuzz79cvDLhmrVlogqGyI5HC091KBd0vZb+4W9xLB&#10;AKM8Q0dAuV0k9oEYMVR4vB68f0LvIdbKSC9IV7Adl7Ppy06bXmQrmb8Dui0X8DDgCKGB9Ay7nSev&#10;99/52jvcC2/cv7G3vpqLK8z8EX+kUiHsbhGLT0RSEGrSX3pCxe+8Q0oyrjkWLH7iNAP5149ff/j8&#10;CTUlURVMoXgWcI3xyNJIjEcTRgUsTUit+NOP90/GlisawWDjmOlZn7xXTN8rld4iDTHuB9+ETiK5&#10;uoKilQVA0AwmnYvX5uxfHld/djFkKVJGjjObTa3x3ZvFYDg1G+qARqnGKo0hQ+gHN9LfunuzkF2T&#10;oylXijAPT5s18ggzt2MxdYT1yX/44vB8Og7E0bRFVrz+hNshFhzMLx1yPhGJE6BKuLQY/MlJWbmf&#10;jOUitO/AfqxCBPqMwZ9kDr3aQJp2592jYeN03LzQqvv94y9qPQhVQwfxL+QChRZ+L+69pd3WtPPx&#10;gJ98Z20lK9vHh4f/6qh7wXfppdD2MyakDSA4lBTt7nhARX93b+ud3OqyNewMpljYxpIx8zNScCoL&#10;jkzvxO0+dFgnQIrE/EcMWLjOQMiTQEaI7lW6DD2ZxwdaB1CaWyJzPco9iTRJcmfC4QKkcFmKSWw4&#10;mXQ4aLkGpJE6zVvlPdcv7W700QRPZgajUbwGeLY4vikCgUbjXbsa9AgJKTQasl4QhWLmCPneKGZ8&#10;UWI+RCUu2hu6Ri5LTN7i7yLchOinKce+ugjZk6BtJJh3rI1nTEaXQKGWMHOJAWbj7eG4cBJriPYP&#10;sSB/MAseU3EQKcLU04sqbq7pHBvMJvyW7ScQvD9YdmeJgCNDeHU4zAGB1Qvi3357cEgoQjhWjLsD&#10;ln47H/j1m+tvFWNloF/wKjwOAKIDzYq6w0sXiDk06Az2JZxnqFgBqwdci4Ts3UkgvUmDhOfy4y/D&#10;uwyYEO2QiI52XTWnbFx5okT/bAVN70rQf319NVsucEKcHZ1D4QZWLcqQK9q5cMFAEecyFDoOEQ4i&#10;jJMiIhJDnDBXXMmb2b7yKS1UZ5iUQUxKbK7ZyPcNqTabX4yIouYrxt9DIoK9Egzdv74bwaXMrlJU&#10;Jpbu4NOdE9Q7WSxgUnd6XchXOIZonJgFrijL64WY5HV3u0PkvJFQzBePrKwXhYp9MWzNR1DF6igR&#10;m21mDq5w+NlI/cWrs77lUQ0ZJBC3uejqSXEH0yTu8EXCY6375SQFC3Gv4G1No7S+gifm57/4lE7o&#10;3TfuJvNpScGz7zg+Pjan6vs37qI+fNFrtICnjJeLqXnOaTtA/7zoLAGn6W1Vx8VYdpu/vr3xu5vX&#10;iC4HvM4OraVNjwZErCzgX+jCT+NGFCpEgzRZrJyvHKv4o8Tcmm8GLAG4gSvWAuUbQzwyhMVNSGe8&#10;cKQU114xxFdMlKELOqJj5rV0hQbF1NxLTXyEFgm9sPMJ5UQxyBoPCqSXYMOxtayhIjFw05Bnyn7J&#10;6DKFW1pdXX1UOfvsoi8FndlIIu2N5EJMotB5iunIV+rtq2pHHARToRRGJ4lAB30+gEAY4CIEDUsb&#10;SrdKZ3TZJTjeU07GtwvpZCQIRUBTtZ5qvq63X1y2Jb8vGI6jSufNYNAv9MrIvPwuwleGQ4377db6&#10;ylYmQW93PlBhlCYIi2IcYS0iXuw2ixfnZ2hKwV/cWyvcX02/vZa5VkqSFHF6XsGNSypxSzd6smO6&#10;cBqqNNZZNkvsD3kvAen1VPuy38dyftztDEWwlD1hHTWmbBOaF2JKG8AG9UV0ZV0OhQFMU+bBp+ME&#10;EspqhthLoVcXWfAuEtux1yqcJqeN1s8/f/yLh0/PG11WAPFUtpiPYeITQTNIqrBXe5QCe3rHPOBB&#10;DecTL4NrcT7uIoYpulw3kzH02wM4p7K1HnM/KCffJkMh5OU6goGBS3UjG01ih2Nyz0V+dS+zoOE2&#10;ojgnlmwkOZ50epX+MOD03S+t3yiDnMOk7QRE6/N7DFX/+Refp3P5SqWSTySJDQKbslBHxkQw/vvV&#10;9gC3rC3TYuR3GCDsnR++1iqXclB0dbhkWNaGs0U5kTg+eR2HoBhQsPKI3RVIqQUJ2CpOWEwgr5uT&#10;L8mQdSi4KRdTNe2ybxViO4kY29CtbCIRYrc3RRTG08KRS+lxXeHSd/33L44/qomibHc98c2N7N1i&#10;Yef+vahffn7CqmNGmM/nx5cnvcX1rZW/9d33b22VzMFgcnE+rffbj1+2n7zCiNqtXDz6wY9+/MPP&#10;Pq3RetlMa3F87uUwfHhwFKDlqLS0tXg4h6Ndn/TmnpbKbMDaSUXSoVAH9vXcyEEl4ItmEKV6tB4o&#10;H2twPr04xscwqB/0JxXVp8repVdDImctUcFwzoGsa1GjL8x0KnttdT2sTT578uxfNIwZDxCgHD9e&#10;XoJHhUNJkWTUBeW1xJvrpZvB2LjWPGFsSrA9+1fJHUFtS2Hj8lw6redLvU7LxlqOy0OyAxzLnM6S&#10;W3Re3D44aplcsgjjqLWsQlRZS0ZIGMZLSpy0cD6SEOqR4Fbhf0YLzTXFbu/2xo7rnVK6SwYBgFVC&#10;YoR3meBWSikh9ie//SpVCfUtiZ78B9y2HBOLtaB0v5gmr4y/IiSpK3AKkQDil4mFGC46fhkVO22h&#10;sHkhS+FQ5SJEJ4lHxeAEG+l2U9ANyIETsk6qZxgMdFLCDgLyiKAvtloIbDkDOXmYinIITlVzPHQP&#10;J77hWAAM9GkcDgQ53Q7H1MZCZz6rooKdk3254p5DzXlvu/RgvZBEqofjziczRMNVxqViMHn2KwMR&#10;TikSHYEXtGWTkAhEpPEgzUGcZp/T0C+cwUKUP/V6GhP1rNXrD1WqCNrx3kxDTC8m1Etpt5jNp6NO&#10;n2d9a69yCjmy5SHdkJdfmCSFoYehMrWJKA+4F0V3yIdK5hItDaQyAi6wRaI3hea4TOC6cbCUBdBA&#10;QSZ2ryhsLIc/LEVifPRUN7a96nW/ucvly28lKIYc3AIWQF8mcHXWRDf8uiPtD7GUGqgWULab+dh2&#10;MsqodTxn28pXqNcn3U+fXzo881Q2y8MEBaPdHR4cHE21kR70fn7R/uQ1QZuCJRh1OfIhbxLQOKs5&#10;SiJV3Uv7vrNT2owELBgFcT+bwuV4FE/FRpRRMyMaUsrFbLCUs8MBi55mMDFBH/v8p73e47PTBr8r&#10;hk7Jr9GbsK4F+y0wF/ZawPWtYup3rm395rW9B5HQqWDymkhFqVEQhg/5kTQ8ci52YCoRTcKeyfsp&#10;1oIyXxnelK8y35iui42KcBTxkfM48XnzzSPQQEJTjvhxocQgwQpXLeMy+ioG5yJcRtBAeZ9QlYnt&#10;N18XmWdSnRQRwiWGaiqTYqXWHmud6ZQet6tN6XKInhhq7LrFH8ZfBCAHcvZM1B0N46niHRBzgK8M&#10;jmJEivUKFLG+xPEUCiJyogoVDRLDGhv8vKmdtnqNgVHIZctifSQFGehBAHS4mmPj5WXnRX3IGhVx&#10;ERehCFDDAUmlLpBZZMI4uAvJWgx5XStx1oWeVxcXJFoTGod+1ic5E4EYA7r9s7P6dEBQ4UYktBHw&#10;4AUbLqZnk8HQWCjeUFd3dplVuL3egdMJ53mGNtuBf4W8BHg257P5007nUb39vNE9agNJNRqDGcwd&#10;fE++YJDBFB2z6Y+sXr9NkDVPHHtDPgKaT0bXvPCozwJgGMP0L872RH1+3vjwy+c//uLJFwxPmmRk&#10;E9njJ04iFonzTJG89ZQY+MFE5n7gXDAYJjtDmNVcpNiCS9JWEtFfvb5zf22VwvRVH1mVUQ6C6g7k&#10;41GCW56fn3Y0K5ItrsWJYOTVpWalGOVEusqHA1BK67BwnqgTfpyRZmxE0w82Vsv5RADGJxGm7AEU&#10;umjPsy9f9YY6oiEQfRz9FGGH1dZnL86enbS+PGl8/qL24rIBvAZRyaQ7fPQXP4yQ7LGaDC0cqFva&#10;kr724PadD95vXNa/fPTw+u72QlVFyo+D9SHmPI1JeKs9vRjPq4L3L7El9y+MO/nog41s0oXfZpEB&#10;kBgNii2Qboh1CqcrP4Ck/vDT/f+RVEyHHEeJE3d+69tf/8f/x398/c17f/zvf/jP/+STJ83WPBQB&#10;CljX7Vs72/c2NqbD9tHF6+5Fq318NhGJcWazW//s8EUv53UosYvauIFZhuwUlTWhJ5UNpsKyUzfP&#10;e2bsympWn+h1zdHTbPGM+xFkL/lNJotJOBlOx7LktSXDwIHkLJmNHogbEWyBDs5d1ZHBuEa2pROf&#10;vO4OS5qD3G40Ohy0LsWbYB5Qrbb/8nnlx+BqrjqChAfl8hIy5nY2dquUJcFqq5AuBGUmjQQFVxmA&#10;LaWw15/S3QTcM8o2HPLpQjuC60fC3ZIjEEUGQv0A5SdjII5AdLkspK6M6zBLqXBsLsISfjok9gsO&#10;QG7VOTREJeDWMa70gZ2LNFD4o9FoxPVeKQVVbkZTTSPPqUojjywOFxZo2IDy/88URNkhciO5I3SL&#10;hHrnnVwyyOfAHS3iqnHN0NeI5AhhchZqVmH5usppFx0hdy8tMA33CMTygm4BmLLJlg4vhkLDxHQV&#10;CaFgEXE5iNxElSGGKSDiTkE2IFJN8Io46qitIfoHhZ/PyYuK/s4TDi+VSN2yXja6Ty+aoBpRPa/a&#10;5ls7W/c3SvEA/0WnwbXvCwC0Zb/RMa2X2uB0PGTImbJnkStrF3mziCZ8lleclZZVH/TQJDPEwkDK&#10;buF04dg/rx822w0aFFSA5FZYkkZnbFgRU7uzvZ7LxFFXZ3MrmNdevT4iWw4wldDsXrEG+T0EfFxY&#10;S8RmAyYf3RSzMXZd/OZisicuTDJbzJBotsUUGBXZlYdTrH5pzbkQIYNRHAGaiTl0ppqRMImdV4pJ&#10;UbDg/QHtgFCXVmmRd2PAz7Z7wwvV8CjWrZVMKRxAcyl5/LEg6wDz0Un1v/qDL6Je89b2TkyOYBl5&#10;+fxg0Btki2kWx2fnZ1p9uB4PXY/77uSCb60mHqxn3iomSxTabuutTOyXt7fSMf8EGDzoxH4HTxw3&#10;faPWXC2uR8NQqQw4mFzDzfMLGS+RumgbaqXf48YOuSNiqSxc2USIyEGfCfvmnVD479/Y+l+++eD9&#10;vTWff3HceP3Dp6/G/V4yFMgSFySSNRzwcjnQ2XULVNXV5JxrkOeeWzAAy0uExolppLBNC70mm0LK&#10;QW5F8RRyffN/pbByeyWHQ46yzIUnQrQAPhHTyafHLnlBd89H6SHCjGeTSeyYGmcwdk8X+UgcH20X&#10;WTe1oNM5XEKA8uKLp8PjDuTmHFmLSq0vL7XdTDRBOriYiv5PFyHfoBiNYonhCmc3TqRtADcbLCAh&#10;vuZb5ZyGtoY8dp5LcAtieLViYX8wGkTbTigHUJjDFnMbIT5D+oMjnL8GSj+xcucHYb8sOSfqHGcI&#10;YAnWH83qSZqlHoEyKEqccHwS0wWsVNzJ2PAZnEx5FaD21Psj1a3ovkBlLGIN6mMie0bDzmgwUAeW&#10;c+iRaJB126qp1sAltZ2OkeQGwdwazkfg+gCyXA4avQGOT1a1lc5w7JQTxXU+9+GgS6XFKclUh8IF&#10;bw9g9kiISZvd7Lb/7fd/8m++95cfPdw/rXaoLQAp8CmomtYdDRpMoan0B5MvLhsoUwi0wssxYECn&#10;SCn2iUFvZzSkRHzn/t5ePkeLPTPUnqnxel4PxjYCYd5xAq9fE1znDpVWNvNBJ5NwsFycHgx1AIa7&#10;ZR8lNpdBrzt92mnhE0sGog/W127yTLPVJc/QCzaCtSqTam/rsvfpo0MGe6wjtdnw02evv/fpi4+e&#10;n3953v/8ePyzl5X9SuesPfn+h4+ef/64EAu+9+6byWx0OegT96vEI45uj+Vu8Y33vv/9PyG4POzz&#10;MEmjJ+XUQxOHSrI1NFvanChGlkZJn3M75r+3kloDMMMMV9cjsWAmn2KYBBRciUZp/fvD4fPaFx+9&#10;bg1c8rV0YC8XGjpGb3z3O29953e/ePzZ/+X/+s+fN8lwg7cPm35GPSwrgfN69bOXz8mQOe2MX3X7&#10;w3z61u/81b7i+6LTuP53f+sf/sP/8+D09evnR1OCvhbMLSfBmLQaCs/74Gt88BG6pnY8XLQJmbRk&#10;7HKtuYi95XCRgo4I22fwOy4W0lbAZycVvIVIoch5CNJeuXnMZHcswPZsQWYS/iEArOTDL3Q+FaPS&#10;NZ53ej+tVH9Wn3awGsBimVvgZzMBfykRullK316JbAB7EBZ64LI44ORue9AcipVjwWT3Dg7YNXBI&#10;xwzkgeP7QTkDjzLpZplwsnZiCsnol6ElhCqxD6SSRTKgSBG/HZOX1GJJWc4pgWJA2Y7jfUrCtel0&#10;mfLqqhtBhgXJ1PVL23maqgnYHViNSGk4kd1u9joRxcf/k+Em7QwVutiLYc90wAp2ln2eW4VMiOw3&#10;EoiEc5O6S7Qs3MsC/CYOf3Hyo5lkrgYdFKWGbuBVMkbTEfNgWvGxboqOEHkrvxSBDMGJdJ4i0A/5&#10;CLH3QnjGA8FVsKCFUtCtBKcud99a9m1KWpylrn3NPBzNW4tlXw4cj9WHp5dn9R4fRVZ2349G7myu&#10;5GLc2x53KDyV/bzJzPFZCo8RV84AHxtr2vKvrSR/+627719fjy/UYXtcDPl3cilu7WNMCPokJElh&#10;J+zsUHWkN7t9lEksMPqsNZl3+vxsctWZWvQ4bu1uZTIxOjNwdrlkvlqrX/bb9LIRLCoCtSPGYGJM&#10;diXpFTeiQLfRlCCoRs0hxEhizyo0zvzGACz5ccWXTgXGMNnnpdV0kYUyBkiC9MZpkvdxaz2TBC0D&#10;ZMmNnQ/2ANNCoI68O8TsaqhqU4HEi/plRQAtpZWwPyWjX0BUKcchZ8IRbbZrg+XbG+m3yxt+pDqV&#10;ZvWilsvlb9y4AaPfMevsrSi/9vadX7mx+Y2b+W/slr52/9pbe5TOCVIr8gFvMaiQbU6yYHM6rJ9j&#10;qID+tlSHU9JO6Xdo9iina8fwtiaosgNu54zxhWMRcwXSBHOziKOuXEzX/PZWyL+XjHytnEd9nY2m&#10;FuaoOm5UJl14jAHsVvFINhfLUIH6gfSj9VPrwNNppzGtcocIFbMYOKMnpdhiIiq4xmLAjFeV1RXK&#10;E7pKFjP0ZDJ3Yinq2yvEmCNTajFHEZ0fLTt/Lx483iAqNZFqIqYaTFzEcBVT8YLXeTkfDK6X13Rt&#10;0id9is+OrwatpwiJMt3covxgQACWi3IucSut4EAXem0q3avpqMjqo4BB5Y+bmBdpamDvJs4PmoZY&#10;IeKjoFAGhe4KoAzGlONz6AGPM0ZlCvtety+a7WeXl3X42MIewjIR8qHog8lWEThf/pLUNiIWAhf0&#10;YqyRo4VHcpxJJPk6eCqwesItAcb4pHoOUSQRxDzjAANmuskkcXWGNtlDT9rN6mBBCMvM1Cdw213S&#10;xOcxqLtQOrONoCBl0QdfSWH1J2j3gXAsEI1TNEztBUMR2uJTOsVG77LNVWuwVgcghyvGTVZCKKyQ&#10;me5adrq9/ZfHP/zFJ59/+pyLVoxI6EECLkb7TFIx2WMmqQGQ63cP6aiwrzGP1RakBM9DCn5Y/tQ+&#10;iVH9oYDDhrzPjo4/eX6gU6J7PFmPtOOPbkRj6WgU/EdrNA74iZ+MEqAZCpCDJnwbYjHPgtOgH+pD&#10;sq32iWHpqXP7zmr5jbX8Sjbsi4HWFBpH0ti4fSSkKabjRx8/iiTyQpttDFEenDWm5915Y+4e8LTA&#10;mkfkjgZV177z9trf+3t/K13MYn/q1TskpZiS/4sfff6w1vjG3/37tjr74pMPr29vEazEocqX1h5O&#10;+lNcHArCKPaFMa99v5i6v8otSKKyy6t4qcY9ARm9q0+SadeQArcGg8evX+mz0Z1772ykU7/xxva3&#10;bhW3VreUQPbkxcN/8S/+x4+eVQJpZrsKTBdSveD192bD/ctGbaSfd2eHtenT7rSfDP6X//U/vfn2&#10;W1xrus+zd+/Xyp75o0dfHvVmOGK4chiFpGWl1VZfDQ0S36oq7xoif1F+0xKNdas9xgOxLJdS+Qic&#10;TXZDS3/I9DNzQNGN6d7QOkPG0tN0KAA8m9wMHyCogKzoJrNoCkPsk3iav6gNPm62vwAVQkI6HEpW&#10;SLxEZHYQcOt1JwKeiGceI5116dXhSXsQwsnqdH5SH+i2GQU+7HIP5eW5Y3khwhJpjMAlEsC3RL/C&#10;S+m1Cc4VyC/xUQscI4p3MdKce82kz95KhK7lUvfKa9dXVzcTybVErAz2WAnMUCFgsRMKFc8SNuLX&#10;ytExJSs3GMo8sBimRQz0WjaN4KankffkJYIdIm0uGAQxWhCibUfRL+UjoSBrboctJGVYAWGvcgBc&#10;XYRXcoH/LJdhOM4sFIoEijVArgQgcAOwy+c+rLNwwP0tXmsbYAzDQm5yJlRImGgZeYx5lodLu2vZ&#10;UyZF5vK1qu2PJy/R8Y/1Z2PtwFoemubxcHIwGB10h8DvtfE85ZbvZDP3CugFICYuMHjYUPhmi1ar&#10;h3AD9tpyMl/qs9sx79+5vfE7b9+/f2ft5rWd3TiTLfX+VvG9axt0C73lhGy4AumpLl8oHJ31SPkw&#10;uUZMDxIj+Bsi4pFEHiq4W+nUDo7ygHC5QwcI+6OyEjpsX0AvJ6WKuYz42a5g0WJg95UK12Szxe3F&#10;Y8/yl04e4QexHlBbOZ9VNodudwB1OEnudEjQCFFfMGgSAlTXUvE5Mm77NujiSJjkBNsdpOMQvSXR&#10;OFyDToMYC60/Ysb98eV5SxcEvvDSYLBJyUQOmZu3C7+a27m+kb+RSqAmtaaQFgxfOIJgD0PauNuj&#10;mL6W28Mdv0I2KVIBVCvxGEK75un5XJu60bgTL0QiQTIDrbFV7yDjvb+1FonE6ydV0oAhz0QRaUSj&#10;zLQc8/lqKhJPhL3WgtMo6JSgesbd862kfKOQLUYSfDJDQ+sRwca94fIgSpzo1nZp8yYiBXZl+DKR&#10;ePmgRUaJ16j0uj0uJ9owSgc6aWh2dIUuhxiRz6aUawJ64nCxjqOW4xPnHGQTYJKYOjcKYXmvFFW4&#10;wdhFsIgiJtyF/cSJQxw9BbWgUFUIusXVHUhlAfxPmIv1ZrtaIqQ+pNQ6ww6WUIw4hu2lWRdZ4pS8&#10;bivAiFLfCYZ30mSIecV3TVnHX4xej77tiv1GpMxgMEaQjpTxymhI5qbItYfORa/IOzBTTVLT6Uwi&#10;BKsDF5D9BHIdnVdfNlq64MV7QLAIJSZFJQsHZGXET0jeOZZyaM3UFjh9+VfG9E4mnKWkZhBJ+w/D&#10;RQ61x+Nnl+cjBMNBlJFe7EOaKZ93jceV7vOLzhieJFkTGmpwEdsz4bNFMSKCZKnoFynJGUQ0D1vD&#10;pubmMTVVtpIjhiLTucuDmAgoHTFh6tJ12eybqppPxmnPQTV70Yv6/WTrffrw4ff+8i9/+ONfPNmv&#10;r0X9u8VMPOKnYKHtxkpMBCgECk64EDmReLptk50BFz0h3DqzZRQcY32/0Twdam4vbW6g1ut+fNx4&#10;djknrCUT9O4lld14YoOxQTzcsdRKt8nDEPZ4Q4jrgiKEnlqBCmmI9KzZraG27g5HDm9Hn0cikbfW&#10;17dxnkclJsUK6fAu9okae2LMgBQkf/GTT+O5bAyeb3D57oM3osHU47PLihCZgyBd8mpvJWPFhPy/&#10;/Vv/Rdph1S8u2YgPm5P/9PNH/+rDRz/8/HgQif/WP/iflXPJ/+9/+8/Wi1lIUwgktLmj2evV+wui&#10;iFhOxRXnjXz8rdXsRpy/q1NB/CMyUvjW6HCY1DkobVCKHl2cd2aTvdx2MCJvxWxEzWvlfCkY/v5/&#10;/OE/+W/+XeWilkIh6sRGAtFWA2AHnkT4soR9yMk0XgSbeeSh6fjmb3yQ88XGz14+PHh259YvlbaK&#10;X3z4888OzmB9UD1SdVFxVAbzx+1+l4kBXRzTf/H9iPeIsgoXXRYlxGo6jh3URtykELALaNQwFDHq&#10;khwkgrE528ikN2H920gv0F6w/pHRJrXMeWWqoQxiGtwHtOdDPEjaoTuBX1sU8JxKvC8EUckh7jRM&#10;NobwfGsKMxB3fKnsn1crSN6CTMysS2v+yjFvc905xaCbUpRhJHqChD8Aa4zwBECpQiigWzStMXQ4&#10;TonA1Hu51Afbm29srq/ls3zZBKCTs24uZ3TwFEGt2bTBop1Vf9Tpen8tMhiNfaFQJr+is83TNIos&#10;8gsb7Q4HBqeLH0uK15XyyLlgaC0S3sN8BGHUI4FrBzjLlc7+XtgmGIcL+NhXagFRtCIWxcSKN3Om&#10;4SA0eOEnBuNJzL4+RqNUH2TtcjIwm2JaIuCoHB/C/8WBxB2B7W7ZJXCL/EJ90VDZWMyYKnQdVs/p&#10;4kycBD0AmvvmojaaYiad23N0CGth/618Ph8EpDTghQISDT2u1R9Ncc73WwSeoU/Y3dv41XsP3ru2&#10;7lOsqjlQZXsyG5fTyps75dVsUnVgsTDIn8n6IhaeNzai3TFIQXrn3mIqllrCgWC0RwNYUW+urpUK&#10;GZHMiq4Wc4rlzq2sEjHYadbjRA1cIVg5HOFUCQ0TPQs9ILYGNsoCtXP1uCGVQc4B5By5P1ZzbBmW&#10;H8Exege0zVyXpgaly4FKGoWmz1omLfcdLsJojFw2AAi00SzB2OihqNYxri70TqM7saSP263ehIKP&#10;pE094/bh/RHjwwXBFBFiXdvNi5NXT4T9QevPnMsR0KM+nyj3BOt9fzQQVaixxN/KPRRfnXu/2q+9&#10;2vdC282nTdQ/ticqRwGocD20xyoR7Js7DAiK09GgcnGKkyG7UkpmizytkjlNsnbgX8znHC2ldHI1&#10;4l5NMq+SwSPoipsrtteZgPvh6mA5SPS3j5DeCKHoGIId3BNIfBlx9ueLs0HvcmLxIbLXYyAvYnhE&#10;upiTso6Oys8Hh83cS5kqGm+8PiIAi4U3K475IhPx7q2EI/xUV3i8pWNOThPpbT5KEAFEFutw+mrR&#10;v7kIp0B07xV5fGCKyW/xuqPJNAHuh92xoBoCaNCRRaLdEeBCw4dIR1/3kwvNAvDKRyQwJmI5JS5C&#10;sbak9LJ6PbgZ8wCHHhNz2kgxEhDTXN5ksinGQzUcYlHFEWHCaXLB7NcWBycXZJBJ4QjyXQ1ChzDf&#10;mGL1TJcG0ZmQaZESYy7YpV7pshT38p0VstEiFFiKPxQgO8Yf6I3gcF5iJorHUoG56Z9Lrb7+4VH1&#10;UNMswgZpbwNIdJ0UcayZURfxe4cZP4PGdJv34+EscnrOZY4W1vpXMGAGXXCWDBewX/aYtMQuhYBD&#10;FJsOO+p104z3RpyJIk3n5LT64Ue/ePy8ht1/7+bGNgtUTcUf1+uL8DixlKWlNmlT4T1ZGhz0pQ2z&#10;ka0H97DsY3XkQTxzrEMkXqRjaTYXh8RyJORgOe2T0j5zlPTPodXjth8u9VfN2v75Kc8n1RPnKYFd&#10;Ik/EMBA2DQcsZ9EGoFdwA5BiSFLK597aXFuJed0MfNgOoh0QTmsdLT89vscT/NMffIQ2FL5uJOax&#10;MP03R+fdcWeyUNDuhbwPNkv/h//57xTYyH7+88jRQFaUQdhHDNxPH1X+5UnNd/3aP/on/7ftjdyw&#10;VvnZn3/fs9RzMfB1xozjDn5pY9Kd4vk0d1cS98r5tZCPVpRhP4QKaotgBDpkABO8AaiiPz45rYwM&#10;o7Szjc5v5GiE/SMrKo/gK9e7rw7OPuyMbE9g1+EgKUy7qrtYZ3KUZAukScFz08O+4HYkGiKhTuNT&#10;v7gWDn70yc+d9/P3rv2SMrz4/X/3R0/PWnRVjBQ8DAbnelW1ZyI3jBoPKQKv0BUrjEZlyWnlKMaC&#10;NxBcwZchGpoD323w1EhSCgmZSA8k61WdR73+CI+icInL/SHrdHdVnRyPekcjrcZFgGrK7QnJ3oSX&#10;vHPBr2aRIvg3DPLdzPuJbBUgG7Fc4BwNeuABJb2xo07zy5HWJpnUNJpz85jzTpSZTC0BZ8DBExLi&#10;8HIZwktzteoV4zcbX2pwLRMvhFL3Etl3N9fuFAjHcXVG/cMG5rrzC7XdnvREtGxA6Q/mYMFCJBsF&#10;na5f9nuT4XgmVVBtuzqh8jWb8/mFPuUSIh6Wu7DncFYn5LriDfLFvc41EJQxBfgA6xeI/rQ9InbC&#10;JZPMRYKrDUmZXRmHyYKgQO4RewaT0IAvCsNsiLRS8cYpkCRT9dFiqEgHwfALDirTHFSQXIcoS8gv&#10;Rv9POY2gFEGOkJXOoAiYEY+fE0OI6Bmc0liSpwMEiomM0F+Is0WV3SPmQkb4xOWsC2Xg0qdOR5M+&#10;eo2D8SKVzb/3oFzEJh8L9WXPpa6PiGUj2LLfifizBhMGUPCZQMHvWyEMwhu81I3Xo2nDaVXm4858&#10;NtEYT0bYwjIUBQuaCzjeKhTDSUb5QW43Jlo2D745ifo9J2etalfLZAuIMYjoZK8EIgyzhFCLXt31&#10;nJesi4WaAmGDzCCARpFQKcKSWRyqqAVCnNQyB56bTFJ6SWKnOATZNzD+WM+nt3KZBPaxmA26Fzv9&#10;FHCtrSGC9luerun90WXv1WDJihumG5Fc5DhQtjCS88tcCUEgq5WJun/e+IunMKYWSihC2xaNyV2r&#10;++r0FdfG+koKgpXugOu6kMOJdn/69OEjfrZsKpuGSi3OFG4eNqgezpeJqo1a2unZRS6VWX3vTiwa&#10;fvn0Ua1Zy5ZzgdU8t8xRpRmORQrFEjpx3kpGukTbqbYPpZjTsHj8EhG6DggqQ+piJochFw80K2Ge&#10;jqW6kMYkmZnqi7Pjy4thw8ET70hLUpwslIhP9ZByTLQ3KZboqoRfhAkUiTgmxmlkrC4qC0H6Y1pe&#10;UuRbxJz7g7htl16FwA2RuoTLUHJoeNX4i4ikYjF95FJEf+uhiIDzLKprtzZYFHIrwL0q9a5OqSae&#10;UBceHkxEC4aNxtg7Bc+RX036Ke2FhpWFnoBMQCgE7raYmFRoOt0IMptoIsECTyHTkztQuGsQanLs&#10;4d9HqbaMxFPsO7xLZ9q9JAvzSWvYbY8QwiheN/5VFvf+UNImcsB2Uk9qTiCjuPMZswe5kKLS4nYq&#10;8g7JFAyFTIz4HOkWttHmaPzF6cXMmq7wPPlDY9N7Nhy9bnSwEsMlMIn1m49kclB4diV/TPZO3QCS&#10;VXrpzDxIhivOK2gaoNGqS2OIQ9wjkzibdilEWEQQ2BCRYjFtc1GkUaX1Lev1RePpeW20XJ42Og8f&#10;Pz85raMs3l4pJ0IR9MwnM52yVWeCwQSbQhCDn+ww5GUkFpqOcV7T7zs4HQSRhjvb68M5JeylllEd&#10;9F91h5eCditNtGXPobYo+JhLYz8IRc8uW81KjbA6qr2FTwq74j7mSSb5jQQTDbnIKPAoF1XLZny6&#10;EvPdLcVXsUx4FxEiY9wBalQ8v7Yt0+458CJO7f/0vQ8RPWbimZwrNmx2NzdXb5Ryo7MzEvb+yrff&#10;+qf/r/83qouXL8/RAbs3kk6/P8Q5GHTIqeBv/eZ3/+t/8k/u3r9Z+ewH/7v/9X957c7XQ5GyR+3n&#10;BThk/Ell8GFzGk26fntz4y1Cs4ILfy4UExgNP3VVyp+8niuvJBJsw0+656+7J9R198ulPCMcx1gO&#10;+nNKOaBH63NzqI72bHfRtB8P+vviLXRIEGjYwqARI3EF4aztMQ12T46ePpy74G47q4fdP/7+x1V9&#10;+bU3vvXW7b1/+6//8Pf/4PuKY/FmOXYv6SwTieUINpg4c3KzxqEl43VAMHqFjqbLTCjS3ZInGo4K&#10;rJYb8xjGOgGc1F1TMtW8mkTIrDFZ4N9qq3SWU9JCxqPOZx3f6wa2jiHVFCTV2YSeRyqm/Rsxezfq&#10;34p4idqQEWHSDImgGz3uh7zoNf3EXxH7KVNM2bKBTezx63pFW57a7paQZHOWiYQ2PnLw0TSKIrWT&#10;6UVEzoYJCXenvZ6cohA6+8Fa8m5OoYldSYVbE+MHBxf/4aj2o+OqaXoTpj+FeAp7i7mQu7NXndGB&#10;vLyWWnH9tTvXNIezu9AQNZzBN5wK7zuPNtobP02oCE0X2RDaVKe+IlDQTZyNkEWKOQqTMz48RjXC&#10;zIXS7yr1QuQOXY1Gv7LSo44dqQLqixAU9KAwOMIIjUVLxUKCZxecwZTdPBNVfi3nPP/M+EdYcERk&#10;F2UyMhkeZeS9Yg4oRLGUBLgUgq4lbQMIRg+J64C5KdWRBmG1QN1tj2OyK2w54TZwMlkYtzUb6s/b&#10;N69vlHKOcGigac2LGolkYQHUZ8ToU/I51LkOTfXNSCpkKRl2+n2o/VCyM84dTIf8KML67yKOAnOh&#10;xt+2GI9cz2axTzGkYz59lVNKty4HQyGBSOoNGC0EA8yJPBTpopVhe3SlKfwqkEmAgPCEixZCTISZ&#10;QYi2hJ+TQxJ7KEUKIGrhvceC5+RGgywQDMK196fwLKvzs079uNUIgl3L5Wx2lkj0yLfTF73pArv6&#10;y3pPkFYEbF/IePlAERRzt69EQ5iNVQZr80UKeqlPgTXC05VZWTtt98+Pj0rhxEYuSyodmC0UfwBo&#10;z04u9d4MR1WErPe5ys9BqipnJXgGg0y4wYTHs4cFrXrG1CiXTa7u7jAfbLRaAdGJxuLJjBh5Gjr+&#10;YuApTM/50Ul2RClFhYL7IhjEuB0Jhwgpc4sO54qTCPntqrNjoW5qsNkXJgYDYplyEJIcjjiVh0w5&#10;Mid1A1g3JxggUibEhPqIA1bIj/EliTacWSdWgGLQe30lFsc4SaMgPnN+yZJD9isy71fpvkw0xS7u&#10;yvjDfz4WPjnRtTV7wz65GUtpZIgYPAEIx90jYfPnwBb6bG4jRGOMRpOQiYU46oo0LxKqhXaNv52h&#10;6wNMQ6aDdD8uNoEp+8paJwBxAKzmwxkhnWYghCfey2cO6rYymj887QDm9hKF60VEDWGT91/zLdmY&#10;8I0yY6AqRgaEXkb867Ti2UrFVsNYkAR8FSkC8xnu3Gq7/+yiwiWDtR4v+0y3j0XMp24yoMA9LfnG&#10;ENNYtPBpOvyohdj1O7HizM2eTjNsaF4b1FWL7FcSNrmlRYTCHNFWKCw0ZVN8J4yQDTOpO0Mmm/sF&#10;UaACbMmGezyeDseMPb5KBcDISDN9FU0qwvkEGU+Iw6+oK9RKxtznlyF5iJwBJBHoKLj98MaiikFX&#10;zDmj4CITvnS+Gp2DCVeBiHQQmnuEVJN+n6+FSQIbWNppkW5qYO9grUo0O5nBNvrMzmzeAWnjsMqF&#10;TLmQZd6AwSKoBJkY2Vf2L0xCc6H+kd2+6MMvvqTeDFBHyAwn/NFgIBWJ5hLRaErJrxeC6di//tN/&#10;9+effHizQEpSFu0napBgNFlc3wgkU/XO8I//6D/+4T//t4CZ+gtXrJBzuhezmZh6HNVdBzPDE4+8&#10;tbW5mQyEwZpHgw6/vzZznLXmNkuFcoEPpnp5Xm9ecOal8ll/KjnlLRArTxeTnK5lnnYaBBfEIrGh&#10;R3nRAXyjk6nCLIN3hyeY4wPHMJNRcl9ZnfutRdBtpQPOlVgg7XNpvctp66z/4z89+eEPYnPzu2/e&#10;+o03r7+ZjaxxnDvdM3XcnYNSYPYuQoSFIVx8d9in7Lji3ssGuAjZguH2JteKml7YxzlbOfd8LmLM&#10;n51efnZ6ctgZHPb7l+PJ6RDBoSa8oeRhRUO65hxrFlMKstPZv1EP4oLhrO9MJpjohBhS8QBAYF2L&#10;hoUBmHCV+bHPcs14u1N2tGN0m0gy6R34iJB8MwIRCyOqn2AsK+l5JAWxVDSQZu2GQgaEeilDpCYG&#10;AmnWa+8fvHxeOSQ7mnFrJhBK87UG5EREhM24l76GadX0CaHMrndugAXpvKo3j1uD1pgB1VWuuhjj&#10;8ZehfuOtoVsTVx0dwGA+rxszTvGU10dMtpfL3GZzI854Wlxx9YmYnK/YbzxdFjuD6QyulchqwaVL&#10;JBZHPEtDpG8+nlu3RP4FiZECXsP3KJKLhM5GHDEic05YDyigmaZSAwj3HRsLtyOuKKlwOOEyMmEi&#10;03wh5KxOg2M6yRqIIZxG0NvydiB5N8mxnOH84klcicXubJWJ/XOFgh1D+/Th5wxxNsNJlITIt53p&#10;cFcyBv2BdtmyumOmbr5UxBsPkK1M7Ak7FCKOxeXlIVzexW5kMplAHyfhbreQ9ipIEAV5h6Ufda4Y&#10;7fBe2Z4ulpRul4UE8ROcGqyYmWTxSYpdIJ8Vj6vwGYp/CMmM+LRFB4zQmz9daI74QUQGIr8lRm8W&#10;fzheIf1zIOAQV4/Ozh8eXj49bz59fUT95YsS84aCmbRfDbbtcGmdtHrie7zyneFFZxfL+iDsduUB&#10;c/gouheUUXvrG1vrm/PpHELgRDNfvK5MO53bpeJqrshJFE6mnLHI+dnlxel5MhRl4BJEA/dVwjBN&#10;CStlDk7L1azUkTIHIyE44IfHhwSBb968oaRirVbz9KwSYZ0YTyILaQ16oqKBUIOmiJ6X2MUBG0nq&#10;xSF/S4gPgvHKt83xFQK9KJChbFQBkRArauoGPppyJnlrZy0XgL5E3LDZ01j/sB80icwTAXgmRTHb&#10;ewfeOPEBiteYZll0PaBoigEuwhSLJiFLpioQCEDgM2KHenVviceNeu6rr0PUDXQ/EEJxnsnKeRfZ&#10;XhPlOj2m0AxT8Ig1IilRSAzkNOZceQmweT0W4OO5UsGIeQX/Am8s4CQOFjINRgxwQQNyVPMRMocV&#10;k3FRKSID5nMcjrXBeAJeHJq6hwBht+e0O3p5VnfOzVImwb72Bkv+XDxma2BsCO9ELbOgVaLyArMo&#10;8BWLnN+3ztrYIk2Ayoe7TZAWyXe8aHQOO21+DHLUoA2Zkve43W2ysBL6F+HfwExcDsSupVeYwbcH&#10;/ehi+UYkUfIDSF/OQVkEgwTNe+ZmcGlHeJyMJcwNsSxgkkltIkgeEkGaYdastmsmCWwSbBn+egAS&#10;qBnRjHJmMhminuQC5H9RMgmzlwDyCxSxSAfwuGNeJZmIs1nkPxXXHsI8gR7EfcH4H/mEP0RGCQIV&#10;pmtCEgU7ATEdBhj+HUc+Z4NNCRENovN0mExB55QNU/J50PKMcLAZZs+wj5udi/aolIxc39nIpCJ+&#10;xPeSE84SXD8OOxTaPGQMT3gSwLv/4MOfcxEmM8BKibMF1qGRlZZLhHlPTk4Pn73a/+GPP+mN9Tc3&#10;iyGPmx+GmTgHwEcff/zP/tt/8+//5MfPHn1JwPTJZY3eiL3mpN/lrpx7Qvtt8zleWtlNaPa7G6Xd&#10;TMae6d9/vv9vPvnyjx4e/mxcO9S7l7WTyflFbGltZxKFKE5p4sLQYioxEbvhOJoJQGsYuaUt7TcH&#10;j07bHRVzMZ8kBi2ZhRKVLzJrnwtg44K0rs2s99Za+O2dwgfXNt7fLu8kfSuKnR81Mk7HZia7u5Hd&#10;KQSKiiPFqNMyu/3eBW8yHCjx+6FXEDFyApQiOeH+7wgtmKgewKdxP12JkMQGTGRXeCxEGA9fXzw8&#10;mrYYiDlMTfLM3D5U0Bup0Dr5QT55ONSbBMMyeQbNuNRT/DXiDIJ9Q02/hHEtyjKx0Ud+GhXrDd4A&#10;FgIC00lSYTAQOT1t1EVsEbBogbzlbUU+fcV+Zx4IvUO89jOKcpRN7d45gxQqYp8TjNYqDi837LYp&#10;48wF/g7bZn+cJCU8jdc8RvOFP/JypB31x+wJXOvlLJyko+awOxMwIsrJKwHoFVVMSPyFPv8q3Yks&#10;UHtqOzo4Dsdqye9LpRLM7nj9KYzpPSjBr9RwAhTzVUfIr0YZOlOpiVkcMGMh/dDNRc/UpzMma3qs&#10;8gzSj1CucmyhIYO3If4sfjtxKiEqWdAMzBG9YJwUnQ3XBcvLBKqpaHQtRPCxNxlkNSCRgkmydC6W&#10;IO7MQR6Y27kRyhUjcZorFsCsq8tr+XwpYfgc1cFs/+X++avj1Xh6d2WVSZ0/Fe87DGLRyNzjTkOi&#10;Si8IfQf2KoqvMZg90jqFakVgeQYTYzyb6+MZc9rNbG5rNY0ugR+aRlCUMpS9ljWbaZjnZqperV0w&#10;0FTw14uTl4uOioEbTvxonMFiEnMV2CSisoR6QnSEV6Yj/rVQhDAHp/rlAOFUn1NYckvAe/GytQmb&#10;Th8a2pHbeVrVDs5alUaDaXMmmcY5cNnrDOYLpkATzDocx5wpbg8TfX45MJyU7CVoQnFOfDLHo0SK&#10;UiQRR55wfH5xXoN5ScEamtkSsTia5L3sjT59/LLRHxDaYGCOxrITIF4CE4K04Os0TELXaBx/8vhR&#10;ubxGmBSZEo163W05i7s74Vh6DrKnVuG0ShVz4/6g2W6trq1NehDlIK87BFiB5R6HndsT4fGkzWSH&#10;4IYYySFvUXZxHF5lddDT2QCw0AetgtNzO+rd/kGn39YscMJOmIkBJC8UwfRnwqEultp0SleKTI5e&#10;IT1eLksh97ViLBJg7nhVp4jXmxnLf+4Ir3I0RVt4lXNIPbwEFQxPwc1ODCGv5Hx2Oeghx1nItJNX&#10;oQJzTvlyLPpGbuVuJrOXS+Riit9DgIQwzFzFMItah1eCUx+NNOxvdJuIFTHNKVTSfM1XPABeMfQc&#10;3MvYAVnwMNPCOY9Shrn5URv2yYi7gaJDwyFhkHvK4YwdlqKL4FcHjQ73MTs+CiYWB+VIaC0amosc&#10;R0GTEjHHKIYWy4tWH3rtXCxeXHDUppbzqN0WYY+c3PhPTXNLUu7E00xG2eX0DDUqSSu2K2+58+Dc&#10;p+aKKxoSdnDoqEydFysO+dfi5V+NFBrdFsJO04uPVk7JwYHHnileVMHElvfUicCMs0TAlcBGgEkS&#10;L784toQdWXjbMRGjaxC6To4x/uGOeIGWCNOheH2EXZkDmFNAWIj4GPlv8DaJH4BjkVpJdDwM2YlR&#10;FltvBqqcyGQ0xUKBiA/GFCUcv4vw4fFPPF8CHub0DwWRwXFzNbVVLjBq5pngAlaIexNLZRqLK+Sh&#10;qH+kYXfw5z/+hLCtjUI+y2wn7XegJ1wYCqYQPofpWO0PsrKyhygsAuCPktVOxOh54s3e4OysygnH&#10;qrgzt2DirWcjymK+pfhWg77WaPqL9pQDluKoN+16FWgD5vf3X/37xwdnA/iZCXJCfMPRlsd9k5MN&#10;SSMNHGwyVPqY9AJK3CMzYWpqmkf2kdTSqfa+eF19Up0i8UXqLMzfIkbeZl+RCfmSfvIA3Pl4+M5G&#10;8v5WdicdKfjx/HkKEXcx7gFAyj59pKMspGGQGHaabI4nk7PGkBXYVY4wMz2JZYGIO4YZ4pfRma0T&#10;ZEN3hlAOoSMXp9BzCGeYqY7Zsusz++ga6ikAAP/0SURBVLI2QAWSTaYL2GFDAGwjm4lwOaFkAux1&#10;lmSE9TQT1T0GPOyaOd+SSEwUpojALrujKUUbu1mETl455if2hHuRb4jpPikM7nQk2a3XXhLS62Eh&#10;K3LBeK+5FClfQx5JG9MsEtoDakNovmiIZ5rOdVgzrUgscd0XHZmOC4afHfVojLKSrnc+lIBNKiG3&#10;clTr/Hh//7Q7afHY0JVFUxH8rUQECAU6j5rAw1AiCLkjtgyaQToXnm2RpMk5JGoTt1/VtwK+UqkQ&#10;ZjYq0nmvIB74wlkNctUJ94R46Ln9hKgPHxhPpIWZxjCIh0ZDZaixsJyO+DgBU/FEKBSecFeyL4Ea&#10;I0aEnGhiRsWxJHBsHHDILOkJuW+4os254nQmw4GbhQizJNFEiAkgVDl2pXwpAgDA22X75Oak3bqo&#10;hyxnvpAJI/P6/xH1n0+S5OmdJxZaeHh4aJk6s1KU7q7qnhbTAoPBCCwG2F0ssLd7YgXvzm5JI81o&#10;tDvjH8C3fMEXNNqZ0c5otCP3jrjd5WKBGQwwmMGonmlVWqZWERlaeriI8BD8PF5rxprGYLq7KjPD&#10;/See5/t8RSoKQePxy8OzZ6/eWrl2Y2NTnOhSMVAgjLSiqKdRTVImRCP41PB5JQzd76Vf6uliDyp+&#10;cR4/5Gv8FrEPT4eCtzdWl5fTYsrPQSPKeRpcUbhRMSOW42RtNluGaaoqklDJrGfbu7ehQHK8+DfN&#10;g2gu3VBjPjHTZBchlfZNoq0I85FxshyvgAFwI8WMAAX4FGNUbPwiXFcUPJxQR6cdEgC4qdlgvTEt&#10;rP+ygWGOoHOUAh6Yk14pxqGJZJUQp0YMM6x48vVl/fFhBUmAEQycd426boZiSSsQeVxtfFlvEgb0&#10;d1+9+Nmj85Ouddk36rAcxlOM8UY4PcKoBxol/SPsvX33+vHhBTsjX8jsrG0oPt/F6Qmi1OW1a3Et&#10;3mpV24362toWC+/Rk8dLq+t8gMtqtYenEwYLyGcwbWD1w82Nq3JlgRna4kiJSJJyQGjnUKvokkDh&#10;QziwN3rkudfaR6gRgpFAPAmOJjjYRG5THp00K9DGUG4RUYLIBSZGGK/56aoW3ClnyNISy8AQ/4bj&#10;EvLs//8iFLhOxC1UGgGukqFjaSFsv+V+8mracWtUxe8HtrYfbjRdJgWhZyWubGuZ1Zi6klYBFqeA&#10;xu6pDYLogt6I36ljeOySxCmXEPQUZG1w5AQDF9sZyQaCJGni4TnpW2P4xlT2ZBeiI37dbJC74VcV&#10;+G3HzTbefZXh6GI8bi3GeSXFWTbFZ024gewUXMDnK6qSdy9uPiFXjAwV5Pv4OrqFkaET9nGXmFOf&#10;PpuftnqmIF74wJASGNiGRRX2PepWL8wBsx+iYsVGiucwZRQyTRIoQA0a9JuIvX3OSiD6XjjzQSCx&#10;5izOp3oXi1hQAR1xsMFhjY8Vn5aalV9QmYiBEq9XYsvFux/1E+cvDCwJ/s5kMuUynQK+VCIOJWSr&#10;14MXMpZa0w3OBaKWzlyGIDwiqRA5TFgDAOi0CqCYSDtwReY/QLU8TPrsFCNFBuoRmBh+tN6wQbVg&#10;bCFSYx5RgLoomUje28xjwIFUH6RRSybiaOklJ84RsjD3JuxJgF5z8eL5EdT2VDpNFxSN4vuIBDbE&#10;+lxZX15bXi3EEu+tr5Rniz7SbSJFIuSpcR8FUqlULpXmNGT/fnB/93//X/7j3//w7e/e2vnW9lJJ&#10;nX3x8NUvT9tQ6pSpt9LvHzWbJOL+4vyi7g0tl1bulzbzkcBePnV/dXlnrVhYIt0tztgJSxXqOfTN&#10;KCNGnX50EZ0TwoMxXqV/ejl8AB0Zd2msobkBcCfweIvxyFYyWUSZgn99kLiR1FohCZ2EWgwaR5RB&#10;V3DSW+DzPG8ORjr4E6JPb9Qa4k9pdUcT1gmyDR0QSgRxCMJEjYeidzWlIBOQqgVeBiZO3DYcV8zC&#10;GPJNHQS5tjEzhxPkEzfXihsJpeBztpLBrKbkVWKp4NHYJGR15iGdkzzoycTDm7FoVtVA/ZmZUKsB&#10;uUEcYDXFiHhDGCHIEfHWXDeiuQVVivkmDxsG0kbevtDCbZusVhjpO4VEgn2m+5SZ/6319e/c2Pn0&#10;2hpbEnbQMWWHwzXpPK4NfvHi/EndPNPnvdG8TZLSYNRu966a4l77y5Nhk/C7GKnsjHqUUKMjnvQQ&#10;SuUWFIRSCAg0JziBiDG0hMVxZHFMQVHmsvGW/Z77S5nyUp4KF5dHobQB2TKQ45rksqS7eTNOgNMN&#10;rZ/JEjAH0xKIIta0W2+lgv5v3bl179rmSipRjqdZ81d4k5CxZgo0ygXkCqQFCWUhSzAY4wli372E&#10;Q4iNLlM/Bl1r5TxHkuQlY7SJPI0AEXoNA0vvRcsz2x9hKtRSRoNvLJev7+75ogg2Jk/2Dx+8fLEZ&#10;S3/3vY+SKa3jGw8807PKpToNlT0KYWYDrJ8hMMznDKQ4u8eB4OVAr561IE6Lv4nPp5MDTjKeaZSU&#10;6K2t1UQGXwJYVExXpIGV8QxIi5znsIJxKhrXGi0cq+Hw8TCUiIjB5QDkopaLk9/tRoaKSkuKUhxm&#10;pK1xD2WpSSS2icpEIjnoRYS6PfVQXXf5qA6mD/iMm1TGETnfQ7AxWk14jQYGJDNvpIU9BqesO4wU&#10;S3J6ECzLnVlaLKljTYJMfLEnh7Vfvzx8UmkddEdA4ihisdGvm+ZvTy8fVbpPaoNHF52qNQdc4hRu&#10;j0zMQS7ao8tGj29P6znsNIxBd3drdX1rj3ve0oeUePl8lnffPK9wPxc21qKh+UWlMjbH5dvXT45P&#10;vTOfqiUOjo6PL68ouyjdxamNwwsXVzB66QAhoBDLAC+MQkhuC1pmgXiZTFJsTCbEpr6otDE7ZJbI&#10;jwszfW6YHAMIClmqNJASnTaVaC+S3EkJBleLeOaridBmKSPPiUfPzA3EmMNLmM9vHEplWOX+D4H1&#10;ZZArlRTgoFCdqYE7E7PWNUzkeZGwE4Axw9k6hTuLUTHjTro0EoBY9Fy0ELhdaN/dQm5HKDzvubS/&#10;Q9uhQwK2YpIttTTpmzNPd0ggJu3TzKTS8Xl7I6PW7lSadBQTLUrDEcBPqW+JnxiYe3cA6DePT2fI&#10;J3D6YWxPkB37F2fNjRQxXlzcDgGedNai1KF1lGC5aWNsDVl1YXHQ6xkT5OzQRiiyWGBRuE7T6ash&#10;6QrGXiF+N4vNcnAUDdoaWJZ+FlnU5lYTo+2JjalpDv+OYPDQ0GvW6DuRTDfMPDDQsM0+5OfZgtEO&#10;kIOJFE+2v+iIWeJuC0h0ikwNubVYwQgJ+EdULQzOKQ1NYwRghG2FsKkltENwALYAiDLrFnY7vD4u&#10;SB0BskmMdIiLkG3lgE/PZ0A5/MXX5FtQBKX4W/8iDsXGu4DIgRRPjlJBZKlRJA8jm9ZuriTwzGGR&#10;5YBicznqKzfAAHYIjZqHu5x5a39ov7ponhEANiZlLhKHKuJX0tE0hxA+KQyGWaIEGI3q3csJ/lRB&#10;sAzIt1z8FK3w8Qli4wK4V0x8+3vfWM1FUuo8H8Yq2qzV+8fVYQ/Bt8prCXBAA2sKGw3KERqD0aDv&#10;M6qGBdRx0q33MLlTIsl4phBKJeeY+HvIyZoPrZRXOwOhql+VZzHTjvyiDTcFbyr2Ow3LIhUMbmbS&#10;iCt4rYM+BeciA7dbEzkkKxDkBPY/31IiY0GZkcthMLbwhae+gIlxqhxZNA9A9gSz0EaLebRENQns&#10;v5oML1EQ8D6gbuF7y0DXrftF64aFkEPDN2CuXM6k1rJoUsZhZ7AkBIF4XsNTY4YV637HeK3PuMn6&#10;tkGxUwTtxlbYF6UbPKm2ACow81IlJ5YzMEhfSE/BaCRGwY7VwnyG4/2LroVdCqnQ/MIVZLegfXgd&#10;Z0FtM00IDuSwOVrnd9YyJd8EpyDdCT5vWi/qw+e12uvO6GkHigcEcu5ZGOwBhlsMVY6Ho3NrZuAY&#10;riUcDZpnkDFkdDQygVSko6H5kdIYTrYM+ySekLXEscMFKQ0G8h4/qNOepny4VYgnoQCSbcjiBAeJ&#10;eHw4SrBBeaI0gzBU5BfmaFyxWIO4s8cACFH3qrGeTH733lub+SwXO8AWctyzQQcKKTx2eiU8PsRz&#10;gwNdqAY8aw4qmH3MNXAdkDqEIRB7Ekyo1tXPO8Ma4ewm6iKjR4YDIo2FD6uhelO/UYp/slF899oG&#10;SaFoWx6eNH7ykwfEffzx9z9JZzOW39ED8/OrKwzyVxNUUQoroMVhM2E4wo5L9x3Pk8vW5wcXVnMI&#10;N4mHABqD9Ko70heWsaIpuAGF4hw6DKW4rN5YynE68fvYqrCxhR6KBwfKDiJSOVqBZOgWBJWTrlvQ&#10;GA4sN/SKo1eKCZGcCDwERYaLUAI/+Eukb+LQjI8df5g/E+qM6DMBbukamZyA4mDhwcMPdEYYvxHq&#10;ZQ4MJxJO+UJTMZri3XCRuMQNmYItsMXxQqPlg3b1SXvsHNT0wxqGisZyWo2GY3goH+OSO8GrghG8&#10;HJeyKCEhhGOAAejGGr0hvjtwJoEgcGwm1eLm/Xsr+Qx7q9Wr4+K9urFGg9Wq1DApTxYSI4Sex0c7&#10;12+AbcMgz+Zzx6fn51dNjgNeIvLhXCopvBYxwV3QRPCSaWV49YCKnIf0u+TIYefDWvAGkgdN/TGh&#10;i/2xMSUPgWQHJChvemr5fyLb42bwzdiqGnNFCamIEIJd1kKrxQRdJS2GcJXAGAW8lDpD1rh8Z7cL&#10;d62AOJKjYXgGYi0hpv62kJqv+hapPQjMeRJiYUHpvJi3dKLODYlYtsYUOUIOhv8tMXQuOgqpU0A+&#10;pJsLMm8ZcdDYckOHIfKIoxvOt5ML7JrZZyhhXFgDD3p2Gz3IVkLbxDQHk/ExPNcgEz7MqlW8SDBB&#10;YSlJ2BO2HYs5l/Icrax/ORErawqD1SRNJ4+S0onLBMechbdi60dtghQphOZ9EhDooHiZyAzDEdCv&#10;s9GIrvfDXOKf3Ni6G89d1TsHEHuEbuztR33thdmdOQRSzMYAqYIcvLb7h85A4xslCuicToa6J6vG&#10;lajXIjVSTOVR+3CfsQWA6gQGlcEKoAlSUkGeeaPsLwhtoEJE/dDa8TzzQAeaxp6Ws1luJrlJsdhn&#10;9Yk/oztdxPWKR8ckeWxbpmGTUMjrfGNVOCLQ3jsn0hH3hrQi4eysByYFEHbELAtUSQRcdiEXX8sp&#10;E9tkqlQql+OJJHicJKdioIJnCYBdLIxj/7PDi89PWk+rnfP+CHUQpGvkmFjkAM+gUJpJcBg8qfEV&#10;A4jxNKelMamQwUkoiAk2QuYErI1s3tPsturHubLWG7YAD7GBwkiOHuVlY+ig96dVpQ+F6xTwEd4O&#10;J6o1ILPTJCTysG68qA4enze/PGkeXQ0DWASsbZAMq1sDsDWMs/drNZ8zLYQzTdP3pNfh4fDYXTjc&#10;g4n+UjqVDoRMLktsrxnfJoIQ4qgsZK7HIBOkWrSzM8XxBLEHYyk4wAHUtGFzIY5k6ODZ9OTD6Bi7&#10;U4h7yetewD4ox4NFbHRB/GjXIHThnCxUBnERc7yhtj0e9gfRgK+YiSWATRlbe0wtEY1S8wJrz3yn&#10;9c5PjxtfNESGID5Kuj0i1dJLBeC/4iJsYw8tLCW0HBQUFOpx2UCo7ql8yHkMMOBjhQGsDNs1ONOl&#10;TJzx50Y2tpaOqYFpUYsS00wTlFsTVrhudCH7VMfTr2t1gvXwj2GgD6xCe4H0lnEUwZVR1r3PN/AG&#10;8KvJwT9EEAmcycA6qaWwx0cEIX5pVMOMw4S4xZUYhMkq2AXFJOcU3m0uJYyL8E5ae4c0TCZyfFQq&#10;UHK/hA4OauHh6XJuMXtmyQJSCS4B3kVyGKQPpujjyag32C4X7u1thRgEk1iLA5NlkNNB4QYnE20I&#10;BatMa124lQkqTRY/DZLFeBTlngx4wOYoePAmJ5im1kfvbg1tn4WkhQ2D+4MnPBssdma+/+2H7360&#10;tQRLYBLwPm0O/vVXByevL/7gxvrvfOcjAvy602G11ahd1e9s7GDD3Z07Q13369ZyUM0oGl/2x09e&#10;/vnnT748vCrMF8UM2RWLrjFqEiIytiA8XUsnVzKpUJLobAnf4JcwAET0LBcitC0uHvAbPDgb0Ef9&#10;/kwmQcPDk2LIIY2anPv/MbRKgF2XLCO25qIs5M6ToTAPQBRXgFKcqUBObO+5F4/HAWgz6khsbdlf&#10;ERBj0E3osVHTa5keT28wxUIrpS6xI+CGx1nmpFyAZIJcOcRZU9P4vrVbysdThZRWSiHBjqTCvh3V&#10;9+4SrkmBw/pwgG6MPybjGEmiFxW8FkvFFSTrXL5AXRzqmGD5lCi78LRyFdMHiIJya0XcHUgsZG6n&#10;pVOjKYBzZ2m5QBFwVb9Sw5Hl8upZrUH/TBwrAnCAdqnN00mYwzwZuBDcT1BJwKRdRJ4YP4HAKCoY&#10;FWFENhwMv67ovzm7eow5J/MLDhEhEqMrkuk+kSvcJ1zPYhft96mxEM0BchPJHJvYuah/dSlF3Lo7&#10;4udm9zPwEDc78aoXRoAEg8g1KKalnMILdg8M4jnzQegpZlxJn7X1C93iCIhTf1E9UjH6PLAv4ekV&#10;lXiSFenH2RX/NRl8iWiUBgiKttgOBqgFeSOkscMcUsTyVkYJ1NEUXs2RGGHwwQkAYRnYDNX5kYi1&#10;wYOeY5dJ83zeAe+gayGAMjxZTxOqHSMIYj63Y36SspB8wTM3iBvD9UNTYllmOIG5TR4wK5DbKxKp&#10;z4znVcb/rBOAjAlOSSJVJB+J7+zMR1NnM6/+8eby/VR6MBs+6zQPmxZYFW6MlmnSh26kGM7GqXxa&#10;E4o7XouYf16R2xb0dVGhWg72UlE81QjCQg8rM0AuZvFlpLcQ01fXelw0tK6XofxCkoJNFdNSLjo/&#10;d5ufk02mMXxCzDcs/gs1rcQ0c5GCJVFbSKCTdJkyXgd9BXtJQ00Qnbe0QhDKqHuwYAg64wAIKtho&#10;CNN+mEC8HZm+jyY6ndzGOtQ6RG6WquGMXZKYErdzFVf9WLhvm7958OhvPvvqF4+PHl20TuxF3x8g&#10;8/2sO2hiTO6Bi6euLRczxTR6VV7rYfVyNDBXSmWSLoCm6ZUAwMgMAfNBz14zETdf3bp7FyhUCSUh&#10;GRO8+Fcvq0cDy0eHTHeALI4Ww+8wb4+AP0Rpgjm5fAzu7VmgbXjO6+ajs9rLNk3feDM9JxzF0M2v&#10;LysgUquFfKuj/+LFmY22PREBBqDj43Mg0eNYR9DZ63fA1Z0Q58MCvwGk3jApYU5xY6K1BTTxckkS&#10;yzrGUH7StJ26pb8c1StzexPxnj+ozwJoNw3cI7weoLt8PFqMhXJcIyxuCgbWF40Iqi/qa94XbGoI&#10;hLNpNhUvJDS+h1tY0hqXIFuw9Hkep339b866RyPuIvw5NDhPF1juG3av12+SSoiAiIoEHg01higJ&#10;sUBkWOuheHDZYBigTSDRh+bdqDlYysVvbuNnnEZuNmq18TXPZzNbkUB90IiUUp5E3It+wRc4rjae&#10;V2ob2eQ/v75SivnRByWjAeAZm7LdN/aqDqwcbgqK1RR2+oylJ2YKWTShxvDw3JGYSNvQHjJJwqUb&#10;YicGGtTPWFJEVRoziLJUR1EW62YidLOQhbRL4hjkXjBqBC0CtodQtAFVAfTIKEXCCKU69fDqebJc&#10;jwZuFLp+a3Pr+nIW13uL5UrQBvoKNBsQNCi25SaTqBr0X0zzpWcStQEOArLFpfjBKEvwyQmO8GB0&#10;VK9sWxHAyFgN5j2YFsY/451I+DsbG0CqD2qV39bbf/vo4N89PNkrZ/53P3hHW10dkPys914+ebWj&#10;FbeWNwlpP5yar8HriKf2RF43Ov/2waP/76NnL6+GXX26HvLlcxl+EBKUsUUEECBNfiWrFfMpmUDJ&#10;fSYOMm/GTG6iFBe534AjBGOWkUCzC2yS1xIQNb2wggLizOq2IZjJAVfKlU9PTdcnHs5cPiwxl3gr&#10;gywaaXYN1uxK3HUPolaQiDXBjljqjK8XjornfTKJtQ3CAdF0wlUC5PR5kgSC+XyUP9wAjH4QXXLX&#10;jmYUpJ7/7vfvXV9fyScSpax2bT13az21kUtyNvB1T/pOw7Bpp2RexqHmGdNwpPAW8EIUgDM4ZRcA&#10;OCF8E4+WQJA8m4uXr+C6F9eXV3eu8fH79YZL2YBCPCMUIZLNwnG/rHc21rebtRoHkGkafXMKGN/p&#10;d2zoVKKjGEKcwVrbddj2Gs54CBttDGCIVZpMi1gCHOJf7B+fjYwjTGtxj4Sj5RNHeHOKGhAb+ziX&#10;40wSEbxJrJzxvYAYKaEestCL6dhaHsdASjZZWwx1GTmKpZZIdoTJLwQXGY7xEuRaAkPmekLc7soK&#10;zZCSqAz1875OoZhCbOAlqg3eAIt1liMAb3lphdQXukwccyF+8t9BMpkDkhgskkIfn4zAI9PxYBDO&#10;qQnnAtq3sSBf28Mxhz0VOieSDoemiArB+fvmmPqpNx23F07VNlqmhTU88JWwJEOegT1uDfFAnshF&#10;qJEB6x9h9UKUbswPOVZh8bAUETDaE0kR01ReDaSnLitSqBDokYBk/QN7QuIHG7mcjH7/5vonyytD&#10;u/eofXGOpaoMvGNzT2RkG8WIdzeQyGF/PvNgJUHGAjswrqizRKRt200Hf2I8//l3Ex6sPpfMS/oO&#10;bjEmpsAbGAS4ghQhHsicUJi0dGAOYDgTuoj7o1Jf0ohIsQMTIOjH5whXnYQSy8fQiTFRQcMTB5aT&#10;joXxp6jfxXo36syVhSHzWEmdw2onirUaTv2DVj+keLkPqPx4kTKknDrAcaFYcGulJFYZHn+hmFei&#10;sbGkolJUyMD4vNr6Dz//zf/4w1/8/OtWzTCa06kBjB6LgY13rfHRqF+9QpDJFEk8YmQTImvbPzis&#10;NumHODUB+fnpEe739CFwwyzgr3vGRJ7dunEjPFMYILx4evHf//CXP7xojWlipaFwANGgIeOFQH4k&#10;XYeBaxRFP20RQ28Emti+KUFrPqvWB795dup1BkRSGzPP6VV7s1i4VV7++tXFjw6riI/zWgraKtM9&#10;zk3yR9BDBZikT3VCyBG5o6SF7JqIhCN4F+AWw5hQC0+mBLNy5fogcR42mp8dVH91Uns86PQX4/t0&#10;jXivkHxrWpBKaM3TseCSGsClLCFGSpBV6MnBpESUzOFAmKzQognUnXmzElMnpvYUAtiDAH6Dxyym&#10;JjuoqduHLYBfhyYvjOOXhw3uwBxp9gZ98RBmVdN/kaIkNmlSB7qdAO0h0xrC8LiUfB6zVQV/MQPJ&#10;6NLq0mq2MOx06vX6zb3da6sbGGpaQ91OapqSzIZiIXtxegi2PfzG+vInqWw6NN8saHuFvCY0jInF&#10;piVfkahKskkwytFN/MJgwSSI301wmlOhExPPEpvb637/W7nEcjrkeI06d8wMqhIVdJQPjOF3Dvmz&#10;7WTD3nQ8PPQBd04pvYHqmYxBp+bEAvygkZH6b+Fn50C1Zjlzy3EeFIOR/nTeHprvbF27ARsKOFrE&#10;9OEwWnnT6k2sCyzH8beAmC/5FRIvzlUMi0mCncRTkjYVMqdkUOEijY6KApTb5034u8AwjA85NwO+&#10;XtjBOpYNUB0s/vys+1fH9VeXbVQW/+Sjzd//YG80n10a+uvzM6uu/+Hd97if+zHfr88q//PPvvjy&#10;rPH5YPw/Pz/68X6VOmRrqYRgKo1bTzwqMxfMzxdstAiEtmQsUsxnXLycFl68tUSsJ0YyHmbucNgB&#10;gUfmpDNZNFE/T+YYpxPxjGqBrATWEgwHoGYwIlZSiIJQLkI5KKjsxJxbMob40GHOetAkOkKhUFLl&#10;Abk6eEaESfPhlKbwoLDnC9KX08PDrbEQ5UC6gXPpn5bSGANiOzReSoXyGvI8KkQ/Y8iId/KDrWwo&#10;DpnYZkgNzCd2b4g/sStbLI761ml/mIGANjUAkWLBSSDOxRsB3ab4xuA0wsxdIidp/aEEz7xhkPxg&#10;tdshFjWvxHPZYsBwBscVazDGLVcDZAwjmg/s7x+tFpb6zTbo63m38eK8We8S64Ptr0cyDXSzM/G0&#10;poGLPnef2dI7vdGIkoRNDrguzIu4EldDW2I5G6r5rDpOFpjSEpQNmYVCE34IhI4JPulAHAsi12dQ&#10;ccRIh01v47y+sQxwGBd0kbGPG/Il7p0CjLLikXfDxRXeBlxTnjr4JQY0jIOi3hSWvGNYEUg2Zt56&#10;28ElMpiYFKLhlBK0BzYyOhKKr5eWMPex5xbcS9AjHM5oC7iQRP0KwWbu7cz0PmNdBqse5omCiDPS&#10;NDz+qm69xKizP66Q+O6PER0/52AFp/Kh1kcwx/STqMkZbTroKKakkznZWP42xR+4lkMMExNDgD5u&#10;Ho/t8ZEhvowBAscUQ3W+CasmGmduhcqk2xlfWAE7MJ5BamJa7wlh7sJQ50Y2/n/YK//TzWw0FR0F&#10;MGPCBRGELBTyhhANb2acP7i3W5BLewghKB71ERrpp+BGTgqJFTsTcwKmiYJWJ84cPR3QiIDStAcg&#10;vIyqZfBHiy99oWB3kEUFDHFT5Cg7xFyXvlHGCjOx3Gfu6Q/74HGwa/IxBK9BRsJNrgiOyLGF7Bx2&#10;Uj4RVgHAbascXdxBD8OP0O7BkaUPIC+FAJtqq7NUTN5KZxV8GUVGGLb7syYtYyZWgHg5slLJ7LVr&#10;W/x8dE3NPkq/6Emt/n//i5//T786Pe/MwpkYfhP466D/8DqGEvHGclnc5zot47TafXRy9uqiT+3S&#10;7ejtRnvf9j+sNMnKvhw6Z/V2pY339ZwZJS+eCLVJo7m1eeezL1/893/x6//r3371GSki2kzBlI+h&#10;KV66jH9408gcWIxoo6fQuT05FW0Yp9Fo7pgcZ0IuCkVAuT4/7T/FrdsJ4On5fqF4J1e6qrRP6jVs&#10;eWrQ5QgaIzSEXJq0kg4vMhoti9MezztYfQICJzMlTFpxiGSCHPE4MSU1TjjWcBEdafCCB87n54Mv&#10;e1MoRiup5a24o0Ux9BkzXrmgIIkEShn1WsSf9fO5+MUsXyidQAIcYBzTTCvYNvg6DvpDVAVojXqw&#10;wiYm65GfgetMWJZji6km1zwVIZNyEAikCEUbll9oCLBBjhvRrXOvyiuUgHaKSxSsrDGFZgoEA0Ix&#10;qifQjZfHvafQQUhuSqpbcEfJbBx115dWV9QsVzK5MDq5K6lknta32UW7Up9OC7F02zROjOGd3d17&#10;SW0vGt5MJzADYeca8yQ+LKQ0D8JctsExmGE07scjkcQ90YSDtk1n19OZb2ysbpWSMDxfdIDkhaNl&#10;TBZDqAHwAZTIcOZJOCSJC8pNmyemtS77X5AKFrVQRVxpuAy8RDXrhtbLyItbw4CH2beWktr11Qxp&#10;gAO4WnMcUIJcM8Z0ylGgY1KARMjVUUi0IYeolARuHomkIYI3giDiv0LnLkJ0bhQxZ0O4xxEgzRVF&#10;xQJzr4TOMG+EoqdGqvxQKEh/urH6z9++RTt2ZXsOq+3nDx/8gw/eoXE1k8kjY/x/+ze/+u2rVms4&#10;hsWE82oq5t/IRbYzSmJh885U/Me7fe5buGECuYwNGowcoSnQ5jlaJYdAxnwua0hWOfpxGjjsQlhS&#10;veHQ6Hbxz8smtYUCCihMIncw+MaclYOM25Qa6I1FsHxsibSWUGvwZgkrkVaO3833EFYiDClJueM3&#10;iYaT7ljsaWCGylhqPnYYr/EX9BP69EIqxcKlWoQPG1Hj8NI5sAop9UbCG0sn6GVFiCWO1TSdaMDG&#10;vaGNS++Vz8nIYsepKxLnVPPMCdNBC8ijBbASTxzXHowXjP/62LK2lgpb66svnz8jPI3ZC8+E5Q73&#10;CWAcHpaWy2IwBFMmgTxANjaY9tXBSWWg42OXyKWRegcMa9TtD8EL2NWD/tV0ZgH6YliGW2zU59Fi&#10;oVQsEoOFkcic93tPq/WeNQ8wSB0zNp8xBBQ+kOPA24KHwgdHoA9fmeuGZigxd+6sYK+cYwKBwlyo&#10;R2KDDgIpWKq0msImcpme4n8uKWDuwqPACkMSsSdIZlEAcueGqhgj6VY8GFnPFLAJqLSHbbQBnHpj&#10;Uzfw059r9CX8nFA0IbdRuCxwlplTX/dFJ8RElh4auZcw0jj+aOmOq7XTC51yD3ku2Ar8X4mmEDYN&#10;rh6S0iVzHG4LSdoSkS5fFioos0YOIFVA2KBFL2CbCFX5YyCZCzJQtITlVyxWjJr0xCOkBuAJ2jTm&#10;V+TVADvrNmmHWNfRPK3FPP/HP/n0gzvFYNKX0JQE5wgzN0o4igzLbA71f/H23r/63vf/9L27Hy5n&#10;yjhxjTAsY0RO9xYYDvvNhY3O/l4ktTIJMFfn0iA/itfBJqQrZhuQn8aTRiTB6QZkKiPeN2HUrmCU&#10;D4i4QXzPuMkjIWaAEleMbaaMVMaaqqwUC3hni7eE3c9GFzfXSxs5tDuTNS10d3vljz+69+3bdxVf&#10;sFJpN/tQx3DSRZoMiWbywfWNsha3TRSEOkZyZD4MZjYZIkxPkU5HVKWcWwv546+P6z9/ePg3T179&#10;2efPfvy8yuHGN81l84oTtXsWARyxcAynJzgbxWB8tZClxql09K+rvWeXlyedrhGFruIzh6MrJINn&#10;7VanTtmTTonnNOkC3T4BHuFnz1/+n//sJz/ev2qZNh7QcdYfqwQltAjHhTJAvjfyHw4ANnc6HV5f&#10;X8VynRMJindaDWYYBeHyjYUCR1ZHf0UHxMXAJDSiIj3z6wslpJ4brYlpaRqSbh8RoYWQikSKVlqO&#10;zwXh5J5k1E8MJ7YhrkyZk9EbD2u0ot6ptEYM2YVTHHT21lZ2M4kNT3g6j570R4edbssGT/KvJGLL&#10;qjceEUZgmC5PzHldzIqtybpkaOZb9GxCQ4cuQAK604fGx2AgHI8zQeQo1/F6HVhXY19zFhxIuhGg&#10;xhR+P0wnOBPYc0L1hzvBz0YzSSkl5zhIDxYZAEW2zfmIZALz4m5br7VbDGN3isW9bCmfSNIv8CPR&#10;RAZjgStuPv+Ep5cAMMMJ67J6zkkYDB93asPZeGkpt5Yj8jKWQaGgxn16nymoLt3JFPdgVg1rk63L&#10;ECiAAQOnZ8AzSQa9u+nEnXIWHhrYBU4dytRCIos6L45iBmIlj8M3W8doLRVz58YYQwPISJggnwIx&#10;EIAeJxMVt0y9pTHkqbGgBCliIwMUQ13FAWp3cxn1MM0iHqhcbnCtBQ4W2A02NogY7gYwCFx2iIQc&#10;QtIRJw0RmAvrQ+oLhHvyShjXiPaL1tFVh7HO8D5gwD2Zd7zzJgSLcAxKWNk/+1fv7n1QylXN/uuO&#10;8eXjV2ux+L2N8iIaqntm/48f/fpvHx2iC4inU4FYjH4Nj45MaLFJNWJ0654IMieCBtG6QW2GqDKx&#10;huW0mkmn3syNeXWSSO4OQUT2MffCBGA8hdSBA0VGj/YoLvEUVggtmxTGnLwSduCOBt+QZ0QDJ/ae&#10;AgS6ruUCjnLhCf1D1CggobKSeUvo5oUpEwuGYKOgg1qAQcpk1mV6oUZArIOdsTi/zpCas/YcC6Y0&#10;15gESQJX46S1iiWPkhEXHNmHMB1ZiT7LGhH0emESJDvbTivlSHA7n3+nzOLBkXhCngDRCYx9aQv4&#10;I/yAvClXq0ZVoGcK2UwqUbu87Peb6XQiV8gT/DU0mXKrmfVVagHkhrwvOjzdQl0+uiDYyBtmVKNo&#10;GnzlereP2gNacCiZuZ9ey4STYa+m+JVstri0ei1XLDFcgGDq+EIPjw+eHAOjzxiK8jUhzWKWjD9u&#10;GAcyLJNmGELCPguBsHGPIKdgoX7j2kpaU3uDniT+0g8HKF2Zgks2gcuqdcMi5ArkjgQE5ACRPBcA&#10;KiIvpFEXjiJTAxViUJOeAnIt1NaYSkIvZdzAcYjGg7BQxJs5JRch9Ckx1haAHN6iD9zekFDWSa3V&#10;Beyl6KF9peG/rDZfHbUxfI6liKYHzoZmzHdfmCYRKYxE5d5gY9GsWkx1hCePfVAYxx3KIGGNIj4x&#10;CNYm3BRDFmHBoNMw/CrZOleDwUm7faEPKj29DTvG69c9aH8tYfl5Ke010GJa2NvXsndXikPPQvi7&#10;Ua2Uz2nBaKfeGFSq6Yj/ekn7lx/e2ywgUDEpBuMKs+cu+U0IdHjCjqELtrTwFBd+LaCMo8osmQl5&#10;smgGIamQMsi2JAWPJQ2JgLKVRSzELsGmBK6k6nA5MJImAhWRHWeMbWwHuOdn0yAGxNz6jMghf26k&#10;o8upyL3tlbtruaVEeCMVvn99/Xsf3N5bIQEptVLIg7Lgq8hFHJn6t5cS727vrWfSvHdMiwDb8XDr&#10;6rTW01IuBQaKvMHrjVb79lcXjb98/PI/PDj+7JjoDJzugwuBWZJhpAW4SwxBFRkIsYow6h8wX1gq&#10;lyDMQHjiRcOUIKnZroO4IkhhCM8LZdQZwSoGoRTeqwYEsv44myt/fnj82dkQnypMflQhE0qRDnrD&#10;sQbxAqGnCIRBVrkvZpClRXPCMoB2DEmyCIMXVqCHWK5wwZeBG4FcGn8TxHr71dpxZ2DF49F81jSa&#10;nLoEgqqMQnyhAm6fKLimI2Zq5CWh7KA84RpLqjBqQVJp9mEpSCKmqHDBnclvGnvggV5fXl1WQqVw&#10;6WJg/ua08hozwcUiH1fWYhF48ew02IJgowFGDhTCrhJXSH44XonRKMJqCUviTgPyFECFU44se4SK&#10;Y1JK7OOOcdGft3FiwyKDUZpfdMMizGc+ARGbWYtfxjqI7KBIQERgG/BABlhjkpdIzbYgPts7okW5&#10;rDMn3i6VsfbWQiHeE+RIhUFIMlqtNaq2mQonVE+AQLGHF7VDUPtwEruguRIEhi9IoOAc0jE25Aw+&#10;ef5dIkAoU6m+6Eg5miIIBbUY1QFunQw7i4nIhhpZ16LpeCgdja7E1VLIt51J7eQLe7k8no3JqZ2e&#10;Dd9azm+vrkBRgBDK56d6goeAJIDHJyk04HtAhcIikTOddo//J5RUdCgzH4Ed3AmYyFEHSd4v8yTq&#10;d8em6466g2hEECxBelSuP5f9L0+dubd0SS5oKDootgqsGFBr7q0AYbY2UD0HWpQKAlJBkG6JQl/l&#10;8CCsIzAxPlkv/MHeViYWu5zOnpyfXZ0d/+D++0yZr7zOX/7mwS9+eoRZCXKcIbeBafKGoYNzy60t&#10;FTnua9MFTR1CYQazmXTCxFbGthDvYyctwz1RQgjE74qyxcqFgYcIhPGZtBZt/BW7nbV08np56eTk&#10;2JtifCH0dqGEytnwHzVnb3Bd4Crpcl2lsCiyucSYIUrEK601cmMue2ljsHmWcHaO54mF34NCTK7w&#10;kzAGZ75Dg8TsX3aN+DL5gBLFfIHnjCBJfJiElDBbzZc9AY2hodAVqM2Z7Ug97jP1+StMTRzjuzdW&#10;Ptlavle69rt7N/GGiE4D+BXzbUeYl+sGPyr+XGx7iiL4xrAyqLYQtCRjYYOUcPIqilmeCzgurJHc&#10;Cogdj8QhrRTkENuF4dg66VkXJNTr5lm9c9nuoVBkYtF38IYYf6aPfnxS+YsXp3/3+vLLi8rzeve8&#10;ZTax/QqmLYfJrg4XEodGrObcsEtyS+ib/Wjr0HtB2IVpa9km78tPcnrA98lO+dP7N/htjW4vmUgR&#10;ks5kEzKFOHcTXitVFrPdN8ZooqoQ6AHNKBMV4A3RoMEpwS6UyTXWe04VA5jpIqchaY8eXTXpFqMa&#10;+PMC6louDo8AIRQRQxC+Zb3C0MMWDZxDRC9jsH8aLV7DlCRJGLNtss5HZjaF3UyCwobG21ULScCE&#10;ENNlv/C2qUQZ9k0YBucyQvYZdTilmbFBq09gRQcPguKLV++H8KFFOuiF9UF3YnUn5lV/cgL6N7Rh&#10;6VM5hb0ksRK+QgmcYNQr9NyF79Gjw1++OPnq8cnReVuJpYrLK/SjWtT7wZ3df/B7n6xurhCKiu8g&#10;wDHjXr2FwZEDpDGHBmuM87kSbhgNtiru2KrqD2V94bKQAKy6bHpsVIHi4EtEI0J3AlsnF1w4pMIH&#10;fwP2yBbwQWGYNUfYVhC+PcMwkfMWMFCYoXrftvUigU3R4Fa5eH0lv1FK3lpfWUOyJewHjogRXwdR&#10;LGEI2IJjOXR/ef16MsuJZAPsjviQkkcl8M5sjEEaF+ZWtoAI+BdPH/3wiycPzzv1ydwEgiH/MZnj&#10;tuKb9m2gPVNUBQqbDr95siADXNJX3auaUbcxI1dDuJOIBx/RCkKPZ9xFdc6phuUSrc4Mgli72WJb&#10;rayuPD86POjpHqAND2UDDT3IlzAJIAHhLyKm+2IWh30UNNqZuM/3BwiamXKzgyAfjfQByyiVjK/G&#10;10HtFa8fmiQn4Hmre9TVBwEeqecaQ1/0tLHozJhSXsGb5cXSYWGaxrVFWjfVHQ4udJFQGZHeKySY&#10;8fDJo2d6B/PcmHPusdBIsZg79mAS/bx68dl5G1xRibuHf9SfkgYWKwPBRmmNJPJF4k3EEYtzypHc&#10;MyvgLMQ0nlNwOpUoNvxAOa8Q5YxnlaF92rXOqMkwvnRRE2LLsUBBIikmezKUkVMT3xU0/vjCoa0R&#10;42Xox5DyWHVjFrzV03UeOEUa1wURdFh8muaw0rrqjc3C5kYo5uHBHdUaXpJhMANp9p5U28dwBVSt&#10;GIKRjGmrt8w3pQuGs+GnZovH/REbaLVDSyypEZJpZg79EQ3ADokelaYQs2mGoMwyTYlrUULoqbqh&#10;gcUl2oRXaYYmQ/ycbl5byxRyfQlwnnCrx2GyYPaHf45olQXpdcsF+SX/gIOKNpHbnttr5mN83er3&#10;sH4AaoEdTmAH1mC+yRiMWAnHmAJiMdxDBoFqGWCE9yrCOoBAl5Tptn0yfHdbfXg/4OiuGSoX5AwK&#10;r5iBwoYO+SzUuEzUA7G+ZQQn4//s/t0f3NsbhIM/O7k6PHr41mphM79sBdTfnNa+fvDkD966/o9/&#10;95treaVQTm3f2KbHxfPKgBgTwFE2OIJsrA/iwQXRVMz56fE4RrFzA4730liIT5xc1i6LXza7TEZB&#10;DW2euoeBaKNevb229NHdu4enxzU3LUWSKNyUBJc7+oaoIRIqEDl6xDepxmLVw7ksYyzpOek8JUwJ&#10;havYVFKwugaijK6YH4EICuFDKDT8cclhwEg7rgE8sUh5d7xL1hicPE4lFjKGc3GSqSP+Mu8U7iWU&#10;CQTRbpTq0PI+b5oIJD4qx24XCphbhO0Re0dwkZACvRN7Rp41dx+8Kqy0AeWwkeQWpc6nkl3OZ/Kp&#10;uGEMmQwVSwUqnsEQ0X0kkc+i13j1/NXW7l57MntVqT69Ghz1pnUeDrkgogOPepSE6fVzz7W6JMOT&#10;gxDzqlpn7nnRHvzs9PJHBxe/PH41qVc6+FJiyplIgT1A2pbsMY5Y7IRcfRifQqgboIkL7DcDd7fK&#10;v3vvxnIxe0EYXbuXyGXogSnPOCR4RfzIAliIzM1VErqmCFRvMKdYUZLGJz2P5CSRGeTqsmcXQ6Nh&#10;z7HI5ViADEzKDGhA2ucsYeSNm0GAuU44SeMGZdRPnIFvOJ0RgcQ4ijlZOsUZPe0Z0Ke8DE7M0TAT&#10;mS2niZsMd3tdcQd35AR0Odth4jhEEwmPlDMBewEC1PHQC7HPTdgDnsksuIAs4w175rShG2ubuHnD&#10;kUDBL0N0D74xwSlQAY6yyH6iSfYJHPMF/SLja+QcE1tdzMrx6K3drRvLawpEFEtPZxIra6VkEt+r&#10;0Ea5lC4X6/aw0rmi7ST9QPFC1CNsEH8JuH4tfRhcxCIgXXBwyCsWzUskG8it+YBWDZxu6fegjPrJ&#10;VaYqBWFmFwvO7cYm0wRKPBmr3B/APnTA9BQsn5bXVa4xbhzoJlg9/iwUFnS7SDMJeFrNF7GSVEXf&#10;NYNZRLdH1LE5GKIlQIbIrgd2z+BON8Kuccr15Qq9ggCmteGAQqDAVCLgaBlIgFq/b9SqeCZ71Hhy&#10;Gon0hYJrQbMXHYHKn+QmmqiL6XYi+tHG0nc38rdVfxYRsIx+5tbAwTYzGYWpZ2OGBNOTBThmGM1h&#10;JC7i5pzJWtC7sZmGxNG4qh1X+lQ1uE+g3PEEKPp582KKB4YFTM+GphuXje4jiJbYLy9uiBOk+nwy&#10;nRRFNyfP429g/jgeCIc5CCBkZ5ToW4Qp+jyJfu9GKV8oL8F/JD5IuGITYReGNA7yEKO+Ib2al0pL&#10;oE26ClUcYZhuoFqHW8qHngTGKDunBtj1bFI5r/78sokkozrB/dwbV6OrkVAxzGAC23dR9oG+UVpz&#10;TIjqU2AUsfrgW4Jxe+wp1RFmE1TVRBYyP+N2565v6cZFe3w8cJqS2yLeNNjn0ejjCELfwktnBM8T&#10;kVGXZGbNeHfCjoeYLEC+kD945kAdYi4ajhpTy8bd0z+D4sSQoTsc1kaD5MYyu3bcG7+8rGAwGWP6&#10;btgvmp2rqQdYEDqDI1thtp5JIRqVGRBlQjiYT2by9Ev6oMmjJt93Nk9LCABPZsG4ksPXtmdG1OsQ&#10;40QLaXu9xyPjdb190teZFXItowChKlhZL+2uL3OUd/sDBlI0YRrEcKLrGQfwhCXCg45HFFTUWwL/&#10;iYpcHBi5MsR2EAtjbIhNkwaVUoWWi1UNXf+NhJoKuD/mKASE454Q7R11u+uDLleDO29k3bv+3AI1&#10;uB6aIpqFqwW7QebzXIwRplIYYU7sZCxmBaeQ2H5/d+/tjdKlZf3N8xeaYf7x77w3maIOdv7tX/9d&#10;Mar9V//we+9vrQMyre0tXb9N0ll83Om3Gh0SE0d+2LCL8XDAaK2QYfg0QcXHfuYWFO9NQalFbPfm&#10;AhNgU8iLojnk3eljz3mz1WlVb5TzH9++MbDGXx2dAkrGgINESc/hLVwAeUIyWMS1bSwlhHw1lhmv&#10;zEWIQPreOJHSaxL8zBENX0hAFQ7bBSRDRN9MmbkGIWpyhuIDgGSef9sjzw0yDmIzhEGG2HTJlSq0&#10;onEhiNTXXyBvmu88s0kviSkQtzwHffvnnBHW4Hu7+bf31hLlcnYpY0VnsUSOT8WxxCHMt0ch6kY4&#10;S2YQ+6raRSthLRfySHdXSxkPOSyTSamU59YZkAPU7ypwXqPRIZp9T+jRafWLwzMI/fAgRI7DDIh6&#10;kN0k/FmJAhTDRyh1sF3ZAvQbziLl9ydoYBdenc1NeAMVHF0xViDM0yWMUVTbgjfPZ8ioOYBBV3i2&#10;m7n0ezurt7e3wNvPa01UibkCeeRgQ2IpzGhA4j9cAx+RWbqqCXl7UsmItpgmmbptMVkQoSn1LTFc&#10;wRB08/OhIfkPODtxvkqq+CTn9+PUh4cy0D/LgXuVBWCIC49DlvCQIOfJOEOcZz7bJY293RHvBI8P&#10;Ffz1taWlNGJ8b3do8B2p1YsppcyLIdAcO4Qx1QX9M9MZ7PDmwZleVPxl3JHMGQhaXmOGhMRtppCH&#10;AseQrCgJY59GUDzgBDoCYQMHgxXEPJD+A2yW8gB+DDNFO7Jwfm8n84/e2f7eB3e+dWNtJx7Q/OOQ&#10;z2bClcmlCklmcQBswfPT07/46a/+hx/+9q8fvq45prpcKJWKJWqi8fi8b5HKovvCmldNjecwUyiH&#10;2c/84HDUgCRFrypDb7FsZeYHSkdtx1/ymnDlpQvC4UH8UAlTnHO80ZBx4EDH4PDjN+Cap0Vg/xJ4&#10;Usglk3mIeT7/eKgDvYqEQnhN86DlxNC8C2dOqIrmfIwL3iyCYRj0L/FnItqwOR5X+iMKT+5RADj0&#10;XsTg2L5QZ8YVjvwfaBAOKPRSB48pXGx50Fo4uK0o31wp/uM7d/+Lb3zwnTs3P7q++cn2tZvF3I1M&#10;7O1y9vdvbv2n77xXNnpP6n2JKQ1z9QQZD1g62N+U13eNtnWtoHm9nXr74AK9LCpHvykTATnCFD9O&#10;LBJPynEhkmsEwlLhUimQkQWnmS8WZi/QDNGI457DiQCVGDsp+CzQf5qDaTIa/fv37n1/da0wdpR0&#10;HE1od2RctQacByJWCfgmGFJIHuHkCr/VhUdLJclGZUjJpJ/rBjKC+DXzDMmynAdID4DO2R5ZLy/r&#10;P2+PeygeogDyRLp7isgHlQBG25zbnKtSbzJ2gtwLZiLFu+uALbYI1miEdwikYhpFn4IHHJ0ejP5F&#10;qNKzntUHVYAQiKRqBBQTCA2wUGKGoHRz30iE2oQvEueri8O+h16QB8KJ96aBAkyUODV2JBuBN7SY&#10;9IxBJKmVl1c4Bg8qVWINgiRKmN6jWpNsMlavrk8e1doVky7C5wQmvdkQdPOttaXkYgZao2mpOf4J&#10;3gXaXP94XukNT6V2mmyEE37cRjLBYA4iDPJRuZx8qSApRGp/PP28Wq31B20hpXM04wE2X80nttdS&#10;y8UCk2gwLWBPYuATDGuhG3E1wUURTBIZg4s1CcpHZS2WVkIrwqPWoMz162wb7yyhxDMhlJKMr+aY&#10;SVJZUpqikYZ53aNfZMJGEQE/hA4fMqtLbRdZFp9P6Dh40dE+y10iIxzflIQ5GcXj4Ozn5WGOxKFo&#10;ZUkFxCNwrHt0LJ4bL5oX40FjI6qW8uWL6fxXB2dPnl3+wTs3382mSUfdPzq+6DWINIClthwj/sjb&#10;sk14uFx+ocUUvTlYMdcQrr4cd/EEooU4Il/QApeCQWHpWmtxKAhtDrbMYmB7Meq0et2NdALfZK6R&#10;r84ug6QFs7YiVMCsN0FBaUjEKBBTrhkUD1HZu5wCviykHw56cbOgXoJqIAakgKKyi4RFC0lozMha&#10;TtoJEBwITSii8JJZT5jzWvQAjGqw5zdwoZFahLoBEidkFsiRSNaiiEkVEghULvtTc/7wvPaTlycP&#10;LrolNfIv3r3zzu2daHFt5J1++frZ68f74057DIQ1GIDwUcFSQg7dTAkwOjTHenfI1ZTl5FJjWTVm&#10;2UNKlLWlZb56zxw0qlXI1WBVP/v8wWNgaX3cc7iUJTtL6EJYOmAy4aEnWEjW2YLMTA90KpJq2SRz&#10;JqAx38AzIUhaNxdMfurd4dgc4Zos8VtKXKwVFgAxjqRJcHlKLi3uB5P7S+VvrJSuusPfvNwnoJxO&#10;SwUnZ0OJFze4KJah0h2yneknXOkqF5TY9Ym3M4JieifwPQt5K8Clj9sas9+r0Ri/f0XgIEQO0pqn&#10;Y9G9pdxuUry4AHP4F2gg+tivMCztGz3oOtYU0lsmoaHGYwrii0bIQJb01YWdT4Hmetv6pDtCvhxS&#10;PeOb5fz91VVVTAlNwY44K50p2aoICLJRXy4SKMb9GByhImCclYh4V7NaKZvyUpu1eqyFfCFbSCay&#10;saAWWOTUUAn/KbrSXo+ejEudMwa2FJ3mTsbzLz59D3fEeuW8q9dZe5DnwYmgG66XV7RCCl5mtXkx&#10;ahigNZZv8bzd+tvjwy+OXrc7VwUlc2NtozM2jitdTrcI0Qh2fws9Fkyr5iXVIyC4oBUydHWp03J1&#10;cZ0TMSfqD7E0myF8xFARKxfKevxgYjjQsNfAooQbLhZxCk+1oCkFvIGiIaKuYSFCIMS7DAe1aCjO&#10;QcD5KQnXVH80UAREej0DAH6uNCbHJHLIxBdm3aza6Z/1e0WiIXIMYufBke/LF68ftDqvh0ZlRtDp&#10;GJeXNFiIH8pvADzVZy42U6lPbu9+en33Zh7hQCCwEovg4opFY7m4tbX1/ts33r2xc313544a+9vX&#10;+7bHpk+aeUaQNpNqcLsUv3tt/cbWaha7E12vYtd+3upDsOWuZgasgHHQLtIruGorAfaB27gNKXY5&#10;2UJ0BBT0AqW5w1S3U+SaU7bTSbp4HzIqT4hBElF/RA58eHsnn1av+s0nx6fCoxnCK+GminDwgvHy&#10;M0FBRgpCl1nCsiKiUKQgOBINPMeUrGeIjnCxZm3TOTYGZ8bkksAcP/6S+BTEQEWyvgXSmhxcQM5r&#10;zhH0KGAXlCkiaubVCWGOK4HjiwVPOc4xgpt1EGFzVLFNc9DX63idt4f4WWNLS48SoZYBrZUEBVKe&#10;6JECEzHRknOMbgAqAuAIlynVCaRaagNuTGmHIZFBM6ELQPEAO2Uxh0wJ4lfIlIOz0Iv9U2jT3HDK&#10;OHjR1+MRcWbo9wevSDxYzDHGC0m+5Xhvdfm7d++q3LILigl/o2dXGlfszIk/0MCYdIh/diCHMH8z&#10;HisGoyv41sYV7K3AkWNjn9gfeP2NYYWjKRqM4KOaCvhWIv67uchbWhCo9HzYb9TbeMTB7SYRNQpo&#10;xlFAZQXCxFeRBFqxQ5dImzeuISIOZKTDZgzq8KD6Q/94FoG+h96d7+GNUIUysBqTrOKdt8YOtkow&#10;P6iU2EGQ98ReRALjxG3UtfcXeaFw/ySriboBiwRUCHx/ThTFjPjKXqIWLRbLdSWZDqln0/4LswM7&#10;9k4ykvNo+2edfXNUH3WK4cX3bt7yj41WY3RYa1D5jmbDkNFfwj09m5nHQmfd+mQ0KycTSwncC924&#10;ZjR8Ab8qkXhRBfMvbLpQ6bjpUdK0yoxQeKVM6hGKYaA1HravpdWyEhvhpGBMh50mgUPoMSQ9FlBQ&#10;rlIZhfKZhF4uUzv5Qlxdbg0tLoIChVEqc0fw3blmQcwk0Q1yCR8+yrTLJkWWyQjnCxGShoVYtW0h&#10;mg0qikY3gMES+mVxjF84UDlwSTrzK48Pr04a7Upff9Fo/fLg4qeHVz89bDyvcp5MN1X1f/PO3cRK&#10;tjOaHF3VDs9eJ+zIzdVlFIeoavt0oNQ0iQSUJmNgMo20/fF+rx9ZjFcT4WIc8ibofDQrA3Emx35M&#10;DxvN9kX1qtntfvXwsOb4Kk6IrxH1zcIA//458Y1J9uhkgOVKMR1IkGM/lbMehEH8JYDlQ5qYb1uz&#10;HrAK3asg5OIBbVkmkEocknuYL+jEw0HBESiPyP0ZTt5ZKW6FvT97uv/TZ0dxNUyAMhQTYBnAE3jf&#10;sbCGv5VgdbKdcbKlUEAtzsGErQG4DbsdTE/cc1wbGQ5MXhXKP/9gYBMkG8cv2OchV53xQjkc3oQj&#10;p5CENcFIHJkDDknMophywz+DHF4gi7goDmgX9UvortyFiKOdUZt+E8+zi95Un3hk3GrZb2+UP7y+&#10;Hhs1r7ojGxsPjw+rbk6FvKYua+ElMfjwukwOXz4eQskdDdhq0K+FIsBQtHriCebzlSDZzS3yItby&#10;OcLY/AAw3MABnyLcTS8zknJJW0mXf/WrZ19cdn5UbT0zoN+GrTbibt96Dp+YiN2/qLRecbdGJ963&#10;s/k/unv7u7dvcTA9evGqYUzXdm5uRq3+aWcWUE8XQ9bff17IfQsulD04plEWToYrj58j4UdRQv8A&#10;VYsoDxmXsGElJYu3KZZ/7B0ywyNpItUIwlWC0MGwLMJHm0FkLhrKsFZ9NsEy4I8RP+KfIJJZ5lB0&#10;zGbQ36Xeoy8kCYC1gyX8mKF0IOLMCZ8iRAFeXWTuPWoYZ+3BWj65pGkDZ7Rf6SAR7s3CF12DQenI&#10;pAYnE4cNJtRtQsOznshaFrKXihzo784f/9XZw5cnr9E4ZxIZXBIptQMJIFJSxdr9VvVvX5wwh4CI&#10;EVVjS0uZ29sb97a3dpdKLObZCHPWyGDu/enRVYdygH6eM5EketJngabfqL6EIy5xc2/2OlAIzwkx&#10;BYxa6mqRbwOWT5BABAg7LKVLS4HUos9ejjL3pXpb3eZTJTGl/Mmjl8AdQH5MADm+icMwSa+ce8a+&#10;UAskce7BsyIZiaACZvCI41mMSQTvBlMde95t9w+vak8a3St0hxz7WBJ6oolFNDUPpSK+XBzKBSGC&#10;oQSkUw4gEFKxUhaeAj+2hGKDDC9mPeA3v7+0tbbzzlvl9Q1F9HVjPtvj4ws8ctsTH7IGEkVmAJ/0&#10;BxIhFkKHBnGGK5BmHLkULtqlXJ70EDhfBG9CTcVwkXAFrs0IYJU4RLmyG8tmUBoAk6er12dpJ3p6&#10;ehVQE2uJsGIHUM7AS+dxnVevrgwzWChi3pmej0kA3SvnP9297fSMp5eXX1RPH40GQJ/0s81I4JLA&#10;5LouZLiciulJkgmH3u8lCmphpYh1HTwHRj4c0zhASCiGY2cCs+VUuJxUcpl4OpOxY8mT7qBTbWLx&#10;h1aMiw/Nm7AzZNAP/iaifa4pdoK4iVFSuPlW4wWHjFjJQNjv4xek2wz8E1FvVg2mCQYL+xADEXYD&#10;TNsbTRpt7BF8WQoINCOMsoBgHZ/KOhIhdZgCS+UGlsxurmJ69xAWk9gYYB40mC2qQ4AKxx7OFC9m&#10;POmNQg6WQrPWXQ76386X50q2lfRPSlo8twmTEjwqPgn0vdPTcQczong8DQuT6kwLeUqh+c1E4Kg3&#10;pPdcBxnKJ4eTfhcSZshLUBkyasg4gvWAaXBesZ7d/+K4AeSE9TRCg4YlyrAD/Xpna81Y2I1Zd7/W&#10;cxw/aTWEMwGrgIdzHoi9iIxPuOpdQr9wUOl6RZwoiShiS0r4MhwBBn9vhq9cu3J5si4l2YnMprGv&#10;Yy5647k9xOtvnFgschkV2IkmG4poIZ+mMsHVEloqtZvhCX9xfE4ozPOq/lVDf3DWPqh0u4SjThyg&#10;oW/trbyzvsZ2qVS4KJtMQrYzuYGmdAiP9UfLQYZOUowQgtrxeYk9hf4k0T8c+dFIQYtp3nkKslUx&#10;NwJs556fOL1W+7jaej2Y/bpqHI/GLUssEsGHGab5wGrmNu0g2RCSnRIOXF9KJUNzZWLFkajOJikP&#10;Ixl/GmuYXNZvG02049Cv8W8KAMgRYAuEuYBtLNRhygkaZfSHHCmLaSEX6w9qnIg31ldL+QwFBmNW&#10;zlF+D3WryQ8AZ82VNwlRicIcH0gXcpdZEJ0GzwKfF4nKEkMmQXEpbyYBzOeIYtgsQXhVqNEwCx2T&#10;Bq36oaKx2EDXBdYDrhGn2HkcUns2tFZYsryBXz47enZ5haf2whr6rV6IHFSOLSl7HfZHy54AdNzf&#10;UneTyD6Au6fcaRkiD5hwYAU1HWNQnRHSNsc7LLKJ4p+Tg0bNyi7F2kVLqcN+G24q2EB/Or0amZXR&#10;ZAjXIzCnr6JIO+mYDoMJFsF88d562W8NO93G7tbmYjTqd9vZjAYzYi+orkcTxAYBZfWu+vs07nhI&#10;mkYu4rm7uXJzYwsI9vV586t9iAiBm0trqYzyuNOEm70cT95UMhsTbyoYnjKMWBgj/5i0twhupjZs&#10;VQyJZDJL/QyyJgZrVMiYMwVlogdc0WUeG+VKE+oyJ4M5RRVnluJaPpnA1oyWf3upuJ1JZ8F+XVQD&#10;dAqhPDhPeMzsk5IyQnlo8XGxFmVMIwHdaIF8uMC+rA7O9dFWMZuNxM+a7ddtU4d/xHiJMSbsBPQd&#10;DlsVEJoDN7ykqgUlkPLPckoo7feApa77YxPUJ6NJEk5oFCc9ZM92rXK1/+rg+cHRJXG4fk82rWwv&#10;p3aLqZ1cEs9rxnASvQHXJ+CLp7OvXh1eoWwHqKEKYOv65wxuQIs4MGgDWf8Myt7kywmYzMUiBycs&#10;LQmlEeRLKHTO0IQV6AskPSQcp+e+XqvjIU1le/V6Iq0YkwevX1MRp2ArWxOs6pnhzcCeyWL0+rpU&#10;4+NpMa2mov5WrUJdjH6v0rca1qQzmjb6Y5r63jwk9oE9zCLIWse1VSbBQd8UWZNYnBNwhv5dHGJt&#10;DnccKdgSHOwwLCW0EAM1D6HSA8sTzG9dv3n77XQqk8mXJmH1q8Pzv3x6JHZnKhW/GFAyuYAMGlm4&#10;8UpTmyZvzHGPQaSHZRFdyWVTvoXes7vYTcuOcKDXQoNSY6oHJwC0ckx+QcakNaSaClD0N3r9en/Y&#10;RIvujzVn/t9eVl/ViI6w6BvzGWUzp60lhQOBAvft9WVIxkdnLw8uTqGTx6NJGC7riXTaSzKTPmi1&#10;r2D/wWIpYtPnn9mDTiIZhWTj52NxVGOhC+gWiYuDoG3Eg/NyNsaVSXpfMB7HquGs0RnVWhjcEVxM&#10;KBZCXKZfYM/Cuntj9uxqH1jfcrjzSoUKApovFDK+qYW7AMYcyehGQSvCpIxFbPBS2hebbxi57PQq&#10;nSEpY3lkBxD7uWA9AXU6JV5SibuMUcx7vI4AiIoIygGwoG/RXo49+NRMMe/ueee4j18OzOPRIJbW&#10;NkultXhmt7RU2Njxra2W393NbG4bjnZ6eLC1pC5H48SdA/jAQk3E0kxWGOGibU0tZu/vbOkhLwyB&#10;jdUNki+6VrcHwTUYKWDlx+EYT7v+2QQHu3CQq4LgQ1Kh4g42nvnh23fajaWEem93V9EIExj88kWF&#10;UjQVjVEByYwMu3qR5DHUYRLtCvLFspGa1uXfUAuI7lvk9HDM6FGEiU7RyPOEGcz/Zm4Hj28OtB/U&#10;6UEdh+aqlIqtpzFMJQtd8Ebkm2D7zDPgtuMpQaoz4cV12J/GgnA704JziiUtVKM53Lp7heTHK0sZ&#10;kMehXq9dggRrUYQiyV+dnz45PCZL/loGC0P4TQ6618Z4Vu8ZhElTUouE3eNZTsRTPthVQSWVIiJj&#10;wo2iEww3qZme3170HnSG4O1cNJA1cuFgKuxJBZyNZGS7mLyxuR7ze2hc37++8eHuFm4Bb29tfvKN&#10;d+KhGdIdxD/rpVQRDtTCgz91cBYkEB4TXQfgFKYtgjswazGI8aNXkB4u5M3lSNmZ3cpl1jMZeCTo&#10;+dDewVMOiONgCGIORoicqkJjB4fikBJLebcIkfQwqniMblw5DJiGMOUg7tnBRRgOVK1HUjqooKiu&#10;4OcktWAxHMtBXoh5knEfFKJsMplQ8eENxRQiHSkmM7968uLLgwvyvGDWxRZOmuZGnDgS64nAajpO&#10;PPLTk7aW8m3lwzninDxJfElwhuJaTSaZb6WwM/AQ2JKIAt1CPFeBXXCd5mr3IjeS2BwljmW/fwAl&#10;3huo2eaVZdetebWHSswEhwf8u6KRd4urJa/nT9+5uV2I3tgq3NtYupVOoKUpZqJ7ufRb2XJs4T9v&#10;1XrjWQxjsInJ2h6o4Z+dnv/NwYnpj+yur68E/NXXrx81+1xOWth31KhXyBUi/NZxErP5NSVZTCRg&#10;YHRwjBLzbJmhcmzinExMOV5iwPkyG8SOiYqWxhr3AyV8LYSqctShokCuRp/kh1cbBKoqsHDRCU8n&#10;cM02y4Uw71cmBSBpIU6peATDURJDY9NgqDszejOzM2Ke4lNYIICjHvR8/teNbsczXi3mcG2tItua&#10;ePAgJP4N/gxIieuvDhggoiWe3mpCXUuoxWjw5gbHw84HWzfeWdsjVtqh9F5gdO4jY5vKCXdD6Ata&#10;tkyOBzcu9KLlvJZni00AWh1jBuhr07n2A9NCOt2t1PZbA3AqHIAojCB1MSyFLYh4UsJHhS4kAC/L&#10;jmGwVLbu6F/gUgAKMSkRAyrHpuXVe95BYT27pmrsWFS01zZX75U2Uf6+ql6SRKWRSj8azPxTrybH&#10;I1UYR68kn9j8GGpKi2FzaGGZO5rSE1+NRjyro0a3ggmFLzDoYzOETVsARSZUJgo8eIYikpPmnMRP&#10;IbfSKWHjim5H8Cp3aiBmgLAAMA4XL01Yqol0vCCMrfHi4Kz+H37y64MhfBWVN7qg95TOys8QLcQ8&#10;AnWQFz4UQ0q6YZci4fctZ7SCIDrTnlgMOYzFGecw3eEm9QciHhp2Zuh+fDqBTokziy6Cfn08pvbB&#10;6KBjOS+6/WP0PeSHzGcYruIjUxIHLwT/YdwsdjcQ/kbbvSbekPFoIheMk+NMU57ANGM8IEb4+dST&#10;iSj+W9nEqgJZlvROaLhO2PGmwxh104kSbuCo4rAlhjIF5Nm4sYkSyzewZqAngAbsYphhdDNiKE/A&#10;DR/MjTZ1YV6hPUiginh1uSE3EvomylmMhamsJ7a1XsjcWC9reMvANQdKZc5vAyvBre+2DSOLHWY6&#10;rTNut6ZYnJWisww9WERYG1gn2R5ljteiL4hhAaMrBFhSekBI42Sgngr65aVMPQ3TaY5svK2++/0P&#10;v/WH31e29oLF5WIuRz/46Nnp0y9+86295YwagJmrDzBtEm4UNtmiFrengwFM/eL6RuGKcLhQ1KIC&#10;oZbEyd0bTUMOigUQEYg1NuekQKOCA3Oi0jmAVXIYw6ZotbuDVisx9+xmSxura7328EcP95mtIXQn&#10;Hp7ZAM+EAy1MBrJYkVDuuLHQ8gTd+aH7l7BwWTLSJgofh70DxkBzLa5V3GvMniUkz8c/YlVioZ4g&#10;Hy2miZ0nxzuHFJxRYEToO24SMMaVGBxxDt1OF7biGoKZvWzs/VL6va3y3TX+SSSjmykKGx/ZQET2&#10;zDjDiG2D06KFghkykZMBNh1bYTIN9Aa2EKa4lL1eZkFctniRF6JBVklCS2EHOUZxaRgtw/O6Pv7i&#10;qIp5G68oHQpcT6nfWC1xEH94ffN777z14e2960uk1ahWu/nerbeWC8u1s0paVb/94Uebq6sT3Qwy&#10;8DRw8uXyE7wUUJ1MBaLNaQfA7cWKC9DFh8UMlLgAaiTHdm7kNVh/+Ujk8Oy81upkklk1waYkRlXF&#10;qMK9aNAdi8GdSFJcjZfrtibOELgSSFyWnEriEy3vlQJ2NsVUCFXEs3rzoGXA7jd93nwm/o3S+s1g&#10;yusBJZ4jCgJEgy9Ak0aTAZ8XEmbb9P31L54SPE8YHmQKfgqQuEVItL/liAcZUjGuGR18qqZInVcL&#10;BRUpCmfkAvzYxOx/KVeUQGHDVAUvEyCdYYnMM3FcF9hG/NS4t9OZnA4xLEATRSmGSAwfBVfjPGaW&#10;GYA/NWAENZt9tFH8wfvvbpcyS5ksMpF4MsUPOep0llUC0peZvvYDUPnNYr5cXOi5Ylnbfe+nZ93/&#10;8VevHh5cpnze795Y3cspdSbSFiLRpHhFmFZ36pybw0Hcn4wqBcsDfkUHwU5BtCPjL/o8n0fFlx7H&#10;FEAtL5KegDJ11ry+768s/ene5h/ntII/2JmMz0nzcXyaN5DyMJrxAmUvTMCYcTmJSC/mJvXiwkgr&#10;QkK476rrvGiYX1fbX5yeP4cM5fhsndF3MBKedqQqDg6sSUXvQRko4bCvj/oOp5m/NzbIUenzdNh3&#10;DFSgsoLWCml+ARh7M51eS0XScaXtGPsGw5Q+BwH9rWXpSLnJGWZH0TwFo2o+W/py/4g/qDEexkUh&#10;CKdPGCVSDPr9SUWj1YFmj1Tvy7M6NUHMjz2lABduALzQCV1DRMF/uAc4dUTL6k4O2eZCKifVQUAK&#10;8VuzZlYC4+DBBNPGcqGQTsSGehemGkamB+3Gfrs1BniZoqa0OBkJ7KDMIDWULpYpErcyDJdEKlHv&#10;9y8JCrYMQgD60wkkjPPW4KQ5ICO+PRmD62A2BO2UYY9r7oGwbopnHI4ZKAjBVtOUbREMJbEAQt3I&#10;HEqGRBT+ChEWM1+1bbwmO7faQCH2fP/l5189fHlwHEvnhEYoRDSZFXFAwl/n8uyhjOHHpRaAkRWl&#10;yqSHsItarBiLQjdGVRxTaPOZPjv4EqLDhuo89s1xTBTrdqmkUPQQCROBE8iyR3MC0sYLYsFs5JNb&#10;Sa2g8l28XAh1fVTRRxC22HfFdBK0kOOQ6KrucPRV8/Jxh+4R3K5/aXtekJCWzvjfTatL0chWKkU2&#10;NjnAWA+kEinTMfrjQdSDBCeRzSYKEE5hoMYAJzy09lft4eVVE61QNoEvIDc9Gxc/ILRCMo19Y7Ai&#10;J7dEAohv5huaoyQ7yfAAiiNjiTlGFcu59PX1MgWubmMcxdhrakCntrEIkh83TdWcysJosvVeSfNu&#10;piB60FZi6ihQ+yKaZkmBrdiGzlweZW2UMEQMpKYeIxxilrIRDv3D23v/8O5O2hl3u1cY/G29/fbq&#10;3bs6khKA07H3r756+OrrB//g/g1EQbbjw7IRcIDBAQvOwIV96FTqQ5Rt5LQdjQZE0t3VigElhJ9I&#10;zCGfTPHRdAG3uWp4bsA3OgghNE75InAK52NrRj4DFZXq8dHBFEvl40r958fnPV2yUYHyAFaF5yrE&#10;H1eFwWNkGbJA3oyuJCDBTWWUSEbmxq5bKMgJt63UkUxbuS7pcsSZQqIXCNOW5B8krvPWyO7rw6He&#10;RwUsDkA8eIxOcGFn5/vdFLeJ94/u3/v7d+/cX8l9uLX0vRvXbq9m4ymgfNPut7OhYCqT1E0qxGA8&#10;Bki5uBvOv5UvZVG6AzkhtaRsmYewNDzDe5i+zyfWd7CwV+KxjbRWTAPP87ZChGLVhuNfPD9/dNGt&#10;6hzmdpiYXMVzf2Pt3tbWRiGzlsuV0xlpZ0R7NwZ0Isgli8H3xN5/+QqF/83ta8VMAsttOkupHj2B&#10;kWlgJVnQNGemM4ziYfHgEOYyNeQsgk4hGrnp5EZJ/XSDfNAULaIOZhYOQZ2jvOO3U0GgYKG4cGWv&#10;EtXrxldgWCetoQTtuLJOYRX8R4sfiRZBtw7pjTd1YZun/cmIMRSwbVjZSaSXgIt8RiSGrC2CwBFV&#10;HYsQWIqLmdnX3z4+PjrrbTB/Q24v4aZwOE0WPAYLsfni/ZtbS7FEKZd4fXzGYbGczSXATAmXpn3y&#10;k1E/VXBNF6I5czHEaoxW5HyEacmAFFgNcReDm04LlNqP9JZ1bUJk4pNQnYkThR+Pf3I4GKAODZ3c&#10;6X/wjTvfXF/xj/rY8fntWbNTP3j9JNA3d7PlZCTcNIec3zwcxvKLkNdkQpsu9qDz9xluD+Ize2O9&#10;yDnAEc9jTxcK4sTUH3QxT/AuzFR0LRJZaQznvTH6pk5g1qZ0oIwKBfEYxAKAGTAvWeTEHh/K9m8t&#10;Ff/5W7c/LRbTPvOuxkEVOuj1z22UDJ5lnz/BaCgR1uzBSj61UmI2ys87YiYCrajRt1+cXXx5cPmL&#10;l0d//WgfW/yRCTMwFfNFEkRv+saoG7npGLNivEWvnIrFUfLgPgcTr20Mu1APOcpJ/qL+9EvXKs1r&#10;0LOqRm6lJUVIH3X3q5XfHh785uQ84kyDcJEMg7KVOkw0hbUaTq+deu2rg3OMQuiDNAVckkxNTJcl&#10;0yNCdDZEPSy3oMSlsr9+cgI4hBIEVjgsLZPyFEaMu+LETFzMRtwgN0zbyaoU30UZglPfumRDKZIh&#10;vqQRtfuiPQo+30xOnun07KT+6OjqUa1GkhGDPyiBI9ERIyeDV+2Lewj2oyAJijgPF0ZNbRijw7be&#10;o7uNaGDRcj6QlOt4mGrgUmgtYGyiWZQML8RsKBxpallXDJ4yyQyfD7CW5pDpOgQ3MAZsRzmY8K+F&#10;GkjY8KNK88dfH329f/Ts9PT11cVpt0M4nIhE+MCoxCc0arhY8MciiGKhflCHCtnWP0WRCwccC7jV&#10;ZLwcJRnRwIxQifrgR2nxaCaNu6O30+IUGzlSmuPGSaiah1Q/yipFZI08MQxk5zAbs4lIOaktpbOJ&#10;YLQ3GF00u5XBCKxUjLRWVlOI9LDvQ5joTHTLPsPebB7IgHdadmcwawRjAs3f5w71zdOKvOZat889&#10;4w15W6P2xGOvJxRJHM4msvDeojEO36Hp9IeD086g0e1zvpMUTwEMbRyuNyMEjjPX3se1MBZFgZuR&#10;I0oj7DkpJURwJ3W4DNIWrU43E1eY4XHJ9w0Tdj3XBwwk7Jgsn49/AslmsYg0OwxHh7hdYHAMDqv7&#10;FX0WQtrFsMiLveTMzMYY8pOGHF4mCjLG1DOaSORzE/uf3dv4b7/3ze9fK317b20tm/n1Tz9vnJzu&#10;3b3uJfdnNjuv1v71Z78eVK/+y9/7Js0/7GCYjF2LgpHqfNwdk87qJd3puN54UL867Or50fy/+eDD&#10;a7eX97uNaW+cgzxESSY5xJJlzLUA60Wy5mCrCfpBQ8mkgLQ5i62bwOosrk6jysPK8ZmFDs9CD8yB&#10;FhP3BxG++iW1ZiYqQXGE4QIU3YRcsIK1ylXIHeiS+6V1kTRfaVw4q+nYxY+HGTvcEfYQPwYOLbW2&#10;cYkS0yAKCnZxXNESCGL5msK7EKAKKHGBkO3dYubdcm4l7lHnZoR0zqlhhhHmTqLj6VquXMot6z2T&#10;4LtStJCho2hPFM5UTmZzAB12YXha4/lTffig0Ra/c9y/sUV1ZuiaSaYupROJTCKW1EgJ/url2S+e&#10;o/HBlXhMENqq6r9R0AglR3h8eVnpNBsQbVpttrNBVnBUiZ8ev97cvvb+97+TDAX3Xz5Dj37zzu5y&#10;MUWDiAXoyspK/aJCyuUH33yHf1i/vELErSWykGp1LJkcm7cg2egzZzun3s3Bo0wWl8rwpVv9dhzz&#10;AUpnUnzZpW+oG66Pjzxf6jYxepcHKutT3oZchdyDguAL6Rbyrhgb2b5Fdzo/aRv4RNKUg96AONc7&#10;5O8EioUslFRC41VxH/YxjWDoT4rT//KLpxwajB+84MQdPq5pwhmgODW4Mrzf+533FkMdPQ0dVH3Q&#10;5qJbyeLazR+eB8DSJ4iY2PNRehF6bow8sDZmjZGwhtcoYddhDCBj8Q7bFkB9PiEcRRI3RHmLlEkY&#10;a4BZKFF0BOazKZzeH9y7s0klMOjYAOXjRa/bjc7m72/swZWrkyNNdxTErh0AYAZXhs0O43o1F/z2&#10;neWPb64SRAAvHJ74bNILTPwwFZ9c1Y4GPWZlMG8puBJjpwjaM/MT2/EK4UnIi9QUrjPxkQx6VdKa&#10;IDuFuenmmeDs93ZX/uCtvZBjX7HhDPJS1HQqhuSZlZ4gPIhVGwp9Yy19Y/cayaOSzEKNGwhhwnB6&#10;WTlr9bhlyZLtDoz1UvaT29eXcimaVEIi0arDVMW5sSe5mU5KTWJo9iaTpGNN4JH14QjiAgezgDEs&#10;HCifRAQEJ4vdnMpfSZgZEU8cHXsiXUyv3C6XU2xyRzIgEwmNc9mgnpBXMH2wX4WjGk/AvQ7gSyNp&#10;jaIt4NjjC3PvW3QDhVLx737zHNWjSnqmRKiLDowrRM5w2iEAP3J56E29i0QsSIImeAbGeozkBGSS&#10;XDZB1aAARZxAPJwkf71r9ZCTlpNZvGV+e1Y/6o+YvZXUZAq95tRu4wjoX6SpBsk8gcYynYMWQmoj&#10;/k+fTxskdnsVCvA+TCEsNkFTIvSdaFaF1cTPw1KhDp9iTDfGSSoWFZYkthWLTs+odwejkQ4hAtMM&#10;xK5uXbhAwkuBZljOZQu9oNVb+CnOxHE6GI4lM1a/D5OAfcYwhAkQfCi+l2EaEmpDz+r1ap5JQfHl&#10;ooH1VGwX5A3e7Ai/fTMTIq0eSQrIxnyJ/ZtJY23Q7A35CcjoTiUJq1lg7MFSwjENDgvQnQ/72Xhi&#10;M5WFEMiOI9fvCmeUsV0kHpLijDOQsSlOFBL9hsw8uJLLvb20fSubT04NYrAGaC25l99ZS0P/p5LB&#10;A+oMTzfxJEIkbZDruFPEOksjAomBByCebk26pgltvor0ybCzSqygpUC3RTEkluFw6FwxvcRsgte5&#10;LGBJTRLsScQCroGKGK+A58xZqQMcIEmqZgraA78T5hQNOWwyjwMEDPAMX3TqJcHGWdiIMf1hfBRj&#10;F/qYrMFR0wyPerng9PpS8t1r6+9slu5sLN1Yzt1dLby1nNnV4t/czN5YTS3sQQs1YK+R8/v+4K23&#10;8BL+/MWLXJnkrAgimz///GHvpPrdG9ewtBhh8eOdNwg36PTrfEzaCFhNhDh6vc9G43Z/fMcf+wfb&#10;a5nl2IOz/Xa1v5QrS0w7m941WKP8lpUrXoKoICQmDMMgsOUujKCAf3l7O5bK4mr/6OKY1hMYj8fI&#10;LqUidT0MwHO5xSRcndPWxUQFpWPCKm6qbk8oKBe/JJVJLto3FyEVAzIc0eULnk9+CE7HwtXu0tEy&#10;g/Z405l0sVQCv5dALIBa3CkdBCxTNFMg8AWvk59a+XzMNIavT05sxnvltZlBmtiCSiKiZDvocQOx&#10;mS9a69vMgfR4aIADEKjhNDgYzfZ7/efD/tnQxDtKglYDYWoTAqOXtQj9TWEpB6H6yUXtz37822FQ&#10;nYdi4G+7+fgf3L95f6dUzCcZunFnXN/Z+PbHH9zY2cnmkitrxd071+l7Dw/3OcnuvnNXy2pfffXb&#10;9lXtxq0bxWIRA5O4ktjY2nvw5PXF5f437t5YLS1f1GpDfQxny8CVEbxgQkwY5bgdD3mKUaWEi6bG&#10;zz+qdTqip4IO7vcpqLWDlJZSUdB3S1aycI9oaN1fskph5kpHyD/ktQhlRlBT3wixGjSEifes1uO1&#10;Us0za+J8gYGM+VShgMQLWwm8KSIEs3O+4KH18vjguG9TSpIZDd6OCr/WNtkjhXQUA7BTffaNt+6e&#10;H+1bw97tezfr/a6uNzcKCqZZeiBYHQ4bA/zbwhE1yUiDxYEnE8GZInwTg3mKTg+BFhxfqLbi8ZQ1&#10;JDMAF3v0XhRpEpQDi4RxOsUEJwxD6dubxY/Xlxb9Fg4aAHqgyf3BcGdl88bmdb3ZPb+6VBMahW10&#10;HljKQRRD+k7vMiwtxbfWUuQcobdPjCHX+wfzDnLB3z47/mW3eUX6vBkoYm9qkURtRMlizeZO7PFT&#10;fTBV4UHws5m0zjko1njQAFwDbAs9anyvnHp3OT/vNtq+0CHKhlyUuJi74Uhr3Nm3B/o0fC2RfG8t&#10;kdZSdFhwvljlnMXntUazBeAZDKfiMIMywcAffXj/u+/cipj6eeXUQJpPOtEcl/Q5jiTAkbmQwusT&#10;NGXuqQytnm2OpERH4RUWHTvIrV+Sa5OewF4huQZIm9Y2Vspv712/u7l3v7i9nI7bVh88KKxw5yVY&#10;IrRYpXw+k0r9/OErPMXjCXIj4TChYsc2WuJG0P+BZ2LiwQtK5wtffPGUBgPPrIDM+/gpOCfnMKq5&#10;nrn3KF3kkp47xWSMO0as92dTjFdox+DMgAGCwVFxOfpUDciof+AM8du/li5QfVc6bZ2k65CvlIgV&#10;lQgdW1/aPw9SRYSVNXvUtvFf8AvHm6H+3IcPAf6AwF3cXUogWsjCCooAIKD5gRopswDLpiALAS3g&#10;YCxzGKYtM3neI8oyieLMFfPQYWhjwTB1HjTeXhQd5rQJ4OjjhTA1npOAAXlVrBdhdvO6Oa9gYMuz&#10;CVrSAJh82JLfs5FQ9wqpm8v5tVwaL+wVNZ5aBDAWKudTSynGKv4Zk6rWcDroawF/IR6FX45uhEFF&#10;RsB8/1DvsTVjKi5d2JsRxhstJnPxSAz+TaXbr3Q7eALAbURBpBIWhK3PjLgSkomFbAlmtBKJIaKj&#10;3Aou9Eaz82ygJ7gJ768kKB55icOFpzYacX+pwWBS9RHgtZHPK2hfYMwxw6NJws6BABebDB2GR/OC&#10;GqdRFMvpUADqBswmbgBXXC4m2+4tKIi53BFMzmQ6JTW3WHVD/YD5w0yDODcEOAGZ801d0zHJ6p55&#10;MfQFKRVTPF8I7hN0U0VLecLqZdd+dlyZ9izkPd+5mfrkrc2P796+s7W8h+VbOb+VS28kc2srme3d&#10;9MXFwavj83PSYjwRQrNwcMylo3jJ/uqLR7XmFVpKaDuHx2e+Qef97RJwIPkHOCgAyT45qx7WOiQd&#10;toc9pjAxTpRUmtpk1TO/U1SnfjxkW44FvQqfVlHCCWApDw+Ki1QAEsk2m5sYubiRsn08KDyzzZ2b&#10;ipK67DRfVs4wrCG7bQAbx4InTVirgm8e30TAZHKv3Fg8Ce+QMatMCOUZSqauiBPfRB4KrZFK0m1W&#10;cDgTizAJI6Xz5CKOwq7H0YZBPMgPTSU4eL8/7PfoQrkKQdpc0xIwxLF1LR5ZVxXWT98ZH7e6QwYb&#10;6exld/TgtPKrl4d/s3/0758/+9vLs7/Yf/KvH+3/2asXPzp69mWtWiXW2RtqTX0HQ+NS5GDeKMN/&#10;5og4C+DmN5+W1ej2an5rq0SW3r/5ycufPLhI0JONhrmA7w8/uP7Nm5ub+eTaUm4ZF1zvhEz0cpph&#10;qZBqiHDwLoz17T1KgYOTVzDc925eX1ndONh/1ah1+AbJJMV5iN6xY/YGRhsf6+U8bqWZ81odcp9Q&#10;JISPhbuJiHQAKvIpdZkQGp/nsj3sT+bJVFqyG8EZ3Ng8N5kQwRVPVJxohFPudn/CwaUukRx5wfkB&#10;sqR7lKmJj28Bw51+v4PHFQddiA7JZYHFFnRT+Hcsr65AkaDFIFwDCif8lFdnZ/MwiV3pZn0g2RaR&#10;AMD13PZul5Fd5X77qtKsXlyeXdBtZdJRiGQJkh1JWVtaa0+DX794zQwCIwqQbDYOnHOuQ9YHS0Aw&#10;PYi7zEoxOcZYLhRe29rpj1qMJfAzlrxEvCElCgOMbQbzH3Nn5u9bS0vvlJdDxjCZSvhU5cVZleLo&#10;+o1bsXiqh72N6EHIS8V1CmJ1KhQgrFukC8lwfE5a4siOI/thdBf3jUP+q0r/FwfHp3TYuBwSR0Oc&#10;QCCs+2aEsJN23pnPWowEecT8wNTCVAcEZrte5iYWrn2owp7tbGIrETaazXZI6QLbe60t8AktNu5S&#10;nfYHU18pF7+reglgZGEQSw9EAmpIF8sMeHN7a3W5xGvayaW/98H91ZWS3agcHh3qKGFgonhkDfR8&#10;43gI7020dygwfGSyD6d+zLURMuO/gsYbeT4bgn4F2s56WtspwfDFohpJmVaMJ6BL+tqgaJ1+v0O5&#10;A5yQ1BJTm0bLySTTmj/04y8eT/EoTaBmhUVBKEtQFaGdpHfA1lIABLxTNZs73T8Y6oMZTBMSFMlF&#10;hHcT8FKJYRXC0JfYaAZv6CNXcgmMEaiyEoo/n4zz5sgfIU89h1aZXs9ZROiS6AtmFqfOUpr/WsAI&#10;b5oeHIRK/BMxIyBqdzKC2eINj+aTNrpKFA9akkEyRniDjo6maERVN+bswkiVn0HkrMRWiyEXS8px&#10;Mho3O9LWxQh4XTiunGbEOTldgu2xj2evi0UvfA4clYTSSu46/JDBzHlaG1wCUGAlscD2JYZ8hXx0&#10;RuTgJfKJYTq6ElvAbWCqfDz80Wr5rZXVu+tLu2UUC/hXU9jgwItWKpQrJNdL2OkV72yuX1sv4F46&#10;aNbwrY+lcswzdCZnEysUjSkxFRsWhmIQS9FCUGXR6nWIMDLsZr/DfOfGSnGFmI7Lq3Ime3N1DURu&#10;Oh7B5uCoRY7hxs1bcN8jYfRms5+c1FIFxX8zj6Ugn3PSw8pjMtEC0XVNWcsoqzn2C2alFGRhHK3Y&#10;2CIdG/s7BJEMBwjCS5pGHSSTP96RpM/wqikChBosI2h3vuXqxdm0AnwDQApAzg3uI8GGh2VRuWOg&#10;h/8LJQVDNmG34IEyc/QZiu8JJSRK4Cq6HfI5Iyok63oLo3PjXkn5R2/v3t8t7pZLBZIxQ1j5EXAD&#10;5C9yT5qjo1H9sjmsdSdPj9pPT+vnffPCMH6y//L1+WUutVTWkg0c5KuX7+7dvbFUsNqnUlNE/KR4&#10;EFb51Yvmq5qNz/rOcnk9n9tEIVQubC0XR6OBL4A3sIkfdDic4B6NaXxWii1RLblEGUGkoKIg6hoh&#10;P5OARB6XST7yUmHTPwkNGbTgKdXC8IXYDbwfKf3CcSkfSHXjHiF8kmm3+KlJ3L24ibou3nSBb2A6&#10;136IZy2pe4KZSm8IiuIalDPkYFiJuSismSAQJnmNMOH6OiZ8OOEAHkhmOC5knP+Ea8YDUccafWt7&#10;c6uIgafdGDkXg/mjyvDffP7433/94qtL/cXAfkVC92RWwyMUq9WAd+hbtMa+097k6VX7UaX2stmu&#10;6WP0ywDnysymGabY5+mnvbOlbBCaVrGUPKj1/oe/+AK31WAs3K3XP90t/s7eRhaiHOU6bGzGdVQK&#10;upWJJcV/XhJ65jrKipG5cvPGUqlQuTh++ugZmdvvvfth46x6fHGWzydzhRLyyGenx4l0inHa4LLd&#10;MgZTJVZvNsRkD0I8NXlQhZ1NtQ1iux5FQjO/7BLdbKG2lfB6yKLcFoJgkNkBn1nCj12HBnFT5ZcY&#10;3Mn9xklAgc75AEQhQIf0YdCU8Ns0feD3NRPQco6KDVUpThOU4jAnoTAXoVXP/W3i6RjreeYdfYTR&#10;M7xivOi65PeFYtwT89FkO63eWi+0+4Onx7182POd9+5M9Qahr4XCBjDb1B8/b/bPLut4XSL8RDhE&#10;qcOpIsaEpj0wDeqnBPaHhAQzMsElS0y7aXMi5LdQBsEJtDjwOeaoMUnOkhAR/rkF8fK6qMOVTDHR&#10;93p/9uWD15d1lMpc/ugBgcDpaL0jPZfPjJm0xAh9ZaeGFAm1xACCVINpG8ALnGPQ/fpl5WVnDAmN&#10;UpAHCswzCoo1RtuEIWyZbAvI+vTFjqPGovD9RiNwe0nygLkHdb4c8a9rwRxBdOZUYUjqLBLeQH5j&#10;FQdCrpEi1YvPDISmH69fh2iLYzXyUTEqAxojnzCRoNK8PDrHpu7a1sqt7XUPDn2W9brRasnsX3LT&#10;jdCcbCs6wpgnauDgDDV/wGQ+AqVcR4O78LJxhHftwQPI4RJZKydXtHRkZGrEUOOFSfeGhSbUlsWs&#10;3e1ivk16eSymUb6ycVOKggbgRw9e4AoTBU1Cac28H7GpkJNY3HL7R8WZyIkk4ujETq+6LHfsKgFi&#10;GZKR9pNEYov1RwTuKzYpES7TZdxyoyRchchVoCslqTc0N5G+lMFovYn+wsyX4lmGxfY4FteWU0hX&#10;qJu9ZxUZVZdVlKxRjVp4Noe6ZuJNgxfE3Et9RAYgB8iArF5uSBExcBUIMY/amiqfiRYzZhLfg/wn&#10;gFqxANSAXRaBKsLLQ/wnxvEzizgd8aEX2xdyVLBJRbHoCoZpZ6ZNy3x51TvEPIJzi2oo5sdYlwOH&#10;p8FtwkkFki/JADw7wyZf5e1bu39wo7yUSmtB5gheU2fN4ncKrSyA5xZ0YnyasfnWkgoju+3NtbVy&#10;ud+4uNJRxuGqD3Zosq5T+RynjYUlOtagocAQ4waEJRPntA4zUvQS7y0VrWbzZaO7nMvsbm/CpW8N&#10;e2ziSDIez/CBgY55PrMkGTbG4penjTFY/0drS4D3xlDvUK3NMctQd7Kp61ktrRF6h8dMjNIAaI1i&#10;iCAZc+qBNzUYDBRfIEsgAfRYLjt3ziWTzDfuO+7QRfAk/qScNZJFIdxCmbNwDkhTLWWaOOiPctFo&#10;HidroXlM6JznKMPnzoijH14E3GlfpG2Rywbm78f+wrCma6nQH93Z+HvX8klMr4XRTO64gLPCkTQn&#10;XCgYWRxVjOOTfnU0PiePymKeb18OJmdtzJeCKTWSjiU/uL6e4X7vT1VoltqkmNNWk1nO3JFXeXpR&#10;r7f7777z7p/84R/d3YDKqNyLectLxYNe/fVVjSClgi8dCMUGfqB0Ix9PC+2TllmsIFyuM893Al7A&#10;7chSGhsQNMezXHpppk9R5awuFasVEs2mQwJ20NvFE9SuTr8hIgdspHBaZ7ESMSA8DYx1kFoBs7Nl&#10;hG4L+Yhr13UVlThZMYSmOAZLd9W48pvFfZyDT2FC0xmOoO1xbiR4R0h5MHNgvEPSs+sHFwfEdobv&#10;r61kPd6rVqs/xyk+9puD1sN6BzjDTarlDMV4kZ1C1DLUSbnokaq4J6+3v1i0PZ4+Ecx9nVClrWKC&#10;nxt2Im8aMdBKPMKxElVnj14e/S8/P/fB7OctmeYPPtjZTCK2WxjEp4WjhdImQ/NhG4LiapCTmjen&#10;IFOMMQ0bVGscYatr63E10W12iWhCDk6Z/9vnv8J/b/eTb784Onjx7MXb17a2NzeIET9vdp0IjtLk&#10;IcGwBwfR0Nb0DGbZg7ta8Gap2DIn1YEdJY8xyO7GmIIhBcUb3BPJIxSfWhfGl0ZRHj0FhvBoBCHF&#10;0gf0GWaTy90VdaFpByyPHQic6QYnSszDFMVH3lYAbNaaXp1Xokw+Ehojxb41aeqYXA2ZK15Va/gJ&#10;IcRsI6H0elbUwAe7pTubZXCS2nnvk/vvrmieXGxRrTWfvL6sVfun51cvzy7JZUkoaUy4kGLB+pFU&#10;E8phwpVMG9NXZvbArcScwLkCfKvUSayL1Pl+xqSDNAb9lz/AZgJsBZKCZZfOpnHcUUw7ico4HiWj&#10;9lnt6tlRh/X+4HD/P/zq68t2Z7ecHbfbK3tbEy0YnCVocqKhGKHxXkhypGUR6jFCGTRhS35F17ZQ&#10;KLcGbT2A+1dk3sU7k95v6rGiKHnAEMlUFENnhEGUvFiqUHxw/WA/sZxO47UE1S1NKFgMpzjPzspq&#10;YIYL0rQ5MVv0y4vJ8sKzp6bjpDpbFgo+1gPDLNgu4u0b9E+GTuuiu4hGtne34jEPvlFkhp6SnNG0&#10;RkgsEFB5512ylCZzYhm62OvOZzC/wGl6zMbBVSSXXkSjrnYRuMdJJKI5am3LXCH6ko0oVsHIDVgg&#10;3g46sZGxylrb2+VKNto9sj8Z7f/1E1j3XsL+8GGGEISVBwwiGY6IjtqD2yamwuFkGuLc4XkFV8ZC&#10;sRADifXOyWmJx8A7ien1cSHGUHx4YNawhLF1DWDoi6If4gwm66tLGQbhpei1F/2zldUEgzSK6dFs&#10;moqG0mHsFs2T8wnmq6t5ZUUNxvnSc18X4ZwGNSqMOpI0KFxZcdlDRcGm9msEuPtVlUEXVhYcHcSo&#10;MxMmqlCMrELcQ4AG4zGhOoA74OKo9gBTcbukcGdTBEiA8fnrBNs1m9gkJEilgM4Jd3o4rjTM1mAW&#10;R2EcVlLEinVbQdiONPGoywHLILhCUeOnM53ycvF7H757TWEC7ngM4g1Q0hF+gsMQTzRIEiRcYdac&#10;sOKJOJMAljDd762dTeTXaIgj8ShzMrYVNyIYPnjrqDOcRsFl4cqhqSchZraxtvLJ3vb6wtOtXL6c&#10;z4jIIuxZt0b1enVESokaShfgvqvEUzPBLDKIn0S/rA1Ia/F/vJmqDntdr79rjDmKbqSTO5lIOeGL&#10;ISlXVBpSZoaybGxmALP+eEJk83RkFaIxnJ1Jjp+Be6Ah4NoT/qSASAI2ualCrq+MNEoc45zXCGVp&#10;C7mpxL7cFxmTV9LpLcUChUKih4UyEY50XGOeBvZxvsFw3MTCMGJDb2iPfA0JqfKuT4f/qxvlj/Y2&#10;DQh8eAvLrSsmxeKSRNEcDuON1R52yVoidKhfbyLCwBuEgIpMMkoC12xgb0QCa0kO7hGlFq7LDy6e&#10;l0PlleXrw1QY+GBHjf8nH9/99FYpETKWo3bB080EjRwkjoV+LRvw2wPOVq+axNEdYA7T55KKoVjs&#10;TcegJFVX6kfNDmscM7PANBC86tjd+mg9X0wkQ6Nxt7yWP7g4xs2B0LHC3Lsd9d/YWlEyq2dAQYFY&#10;lGsGGzCfyBOA6icRn87esDhc4NVAYvCMBzpyjdGAeFv4vT0ojJzZDmmtYBUeOIDStcC4ofrymq36&#10;yE82NJQ0rI3A+qlVONjCFDOUNVpspTf+5Nb6jNxdD7zE+PF4/tsG4Yk2JD/3FYoVGXpFWlx2tfjH&#10;CkoretY35BIJK8ITyOvRfYuLKVKGRWgSMOGNBsx7S/E729dqRvjPP69+WWvE4aOH/Csh551rIHM5&#10;W7wv8CPzM0+QQsEeEtWdW8ogbWSCACVajIhhOjt+/PFDPvSCeC0o8WQkkVPwlH76/EibWIWl2H94&#10;ehBJrvzeu7fH/cPP909sTznnCXeATVkmqgzTGQ5dsKo4bXN5CXkxBgo1KNYacyE1zNHfQK4EcHY5&#10;R7SmsMfl7uOEQOYLfYJBNXZ/tK+8W5p2bjt2p5iveXszssMwDTIKERR/oO6+IaUtEEjAGc7mlaGk&#10;X2Yl+ExDqnzcENJSnxBfb4TqJUpOXX/y8fbaH37wdtwbpPlYCtmpsJFPaasbtyJqpnLGquU9IJKe&#10;A38h4aESKWXTDLCfnZ756SqSKR3zGhoPLoSIRs0OEYZBAnyEg/nkogViQpHpi8aTnCjiat3Xu9gM&#10;RHCY0xbm/HWv/cPzq3/3/Ohlta16Yu9v5m6vZW6sFm+Wk6H2ldloFcvLqfWVcDq78I7cGGxIbtLj&#10;UKeCLNAP0NudXrYOOs39vklzJ7k8DIS4okLAKJE4DuFUxWx8Jk/QX8kZF/9lzsCF4fezUgtB/4dq&#10;fJu0VWdIx/2t9z7MxuHPI+1rU60xjzpvmnVjZoVCWjqOSRRLHISVGgVSmMaojS/KYMKY5IJYQgdS&#10;OIhChQinpiGNNbv/9LA1sBCawbhjX6SUFMQRpDcYw5tuwhGcanFehZMD5TaMUQxG3SgyfRlVhdAL&#10;WwG7nzR0T0ZKlA4ZZiL+o9PGg7OLY2zDwvhMdc/qDS6ylBr7i88eA98U5dai58bRSoToQG/Uo2Ta&#10;Aa3THnCUWxPjyeGZxHoH6B1m1N+oyLGGJeEGpvnFyVnE079znXEdIC4c1QlRjwwOs0qokEisJtP5&#10;mJrHQNuura4uOXbo8lIHJJ0GWaMtAICDvofmBYaXll7yRTMwEnp4/7FU6XPgsVABicOUUGBopjOM&#10;bH025xUVu0NRgaX+PKTMgz0iq8wx9mR0x23vpC9uIg7DPDQVJh/IFyuEIMZ6gRZtcpsVhT3R7xnR&#10;CCboeV8gc9G0X1a5jqS5VILQu8ZIIHS4MIsImBjkOsY+nqh2bsDrm/3xnY33kQaTS0+3ShmC6QLT&#10;epnWMpiKxQCJCTGjgoN4SPnt+oYAUTM9upFT6y/PKtUB19JwQpaKlYa7rCA30EWNE003UUKM+ndX&#10;Mv9wZ21PjTY71ecj/YI5AeHYk2ExHl5PJoh0oJ4WSiWtt4qROvnfw7aqZcbJrw9P/N9czbTBj2ce&#10;boaNpHpjOUPUSTBGdecPxpJYEFESouBBYUyDTGLOcbtNHHhJEupABcR2WnoIEcdwEbrEDjdgXYoI&#10;Vw3nAk0iGp2JCz6W+dLy4K80GA6HvU4+rWVTCYb20PlEMkt5ZkLnnXVnThsC+cTkHh7NYq3pQvPa&#10;f7Kz+sHmErIdL7aaLkGF34+zGPxMIajAUSaLjnnQZLiVye+uruFrjBB7OZtiPUUts5QJfPTW9mq5&#10;QMAalE8C/b54+mAtlEgBbbkJitrCTqZC6PBwukizsxeLZqcB8RMzMRV3AYeYcvMU6Zw18k0YLHOe&#10;w4/HI0U0MSREoGfBFYGDFgUPSiXKk6t2j/TOci6fSqQT2WS6lHt9fnxaaeLUBcHync3C+kqJVvbs&#10;sjI2zVQ+j7kX7wgt6BiFGOpAAnMw2/B6h4zpiQZyx9S4D7CMuKNEk0lRitmciI+k15NuToIqwPoX&#10;Bw2sYljTKFzFz4+jKckxEkY/22fWtTqb39tZ7o/qY51Fq7zo6U+awFozJv9CEmFa6apAJXvJdZUT&#10;GxvhvlPzyEsGR6S6YTbKX4znSKEkZg3kFwD3+7srb1279uuXlR/+/DFhqWKaOnbWlejd9bJKNOxg&#10;hH1MJhjFMCOhariFPn74OJMupJI5A3tZ8QQAyveOOaiQD3JJC1gMKMIPsMiulmCfnZ49Jz4cOTDM&#10;McbDkDheHl2c1fVr65ugyVcdtiE6ew8+12wky9ATgM1THJuHENdgpcKdRWriDTJHlcxjKjK5/eTj&#10;uP9fkFK3SfTSTgDscYfy+CGj0S8Km1RyDoUE4CM3Fn0b3Qf5EhTpaDNdo2DB95NhX1YNcbO/Orvo&#10;QC4j902Kauzm5giH7yxl39/N75SLMArsCPd0bGkjr6ZRnnnqMD467bY5wiePuB/0yIFYIqpmg/E0&#10;M87nl82e1/OyNnh5YR/UrIvuqAcdHPvEmXdoeXAqaMDjMWZ+ViPNLlsSwtcIahSvUpgX2CI3qIyR&#10;sRNOEo2z165a3VIyuntt8+bt69c3tzDpheyBf1JueZkjTPKA2YCyVYEe+IQMKkn2kF6pZ3nP8f4H&#10;2RDvG/JtRJGC3EtONqAJFjRryM/0ELwGo2S6Zu50fxgTfL93IxlD7JWmmBdpNdawAdTJAIYiew0G&#10;6ua4RfQOpA/bjPsW65j/U4nD5+Y8n/qtgd2sgfVj5kjaeyARh5hBLjpfg255QvRS9eTJ5cDxhhQo&#10;2cwm0XMBF7I+8W1CKB4PKcwXDRKOeMtYT2OjwpOZOKgRUJUuafF1PIGwZsQPFK9DZDCpNC8B03Ah&#10;/TMOJ+S322ViuZqGZBj40Rcv2fLpJDbLYZa0G1wLEs1hyGxC/DkhMWFRDpHs0fPjy1rHmDM18yNs&#10;wFzb9gUfH7xu9vTvvH/rux/cXQ56W80B1s16v8M2Xi3kUeLGg6HNlWXcqCnt8DKnFyaC7KrWqXN2&#10;+D1LSEoisd8e1YDbKXPhzSHOoJTj0w2cMX4rqIZpsyTZG9cvHjboJFYwWLHLrkaK4CE3bT1XWM5D&#10;TFmg5eG0j/kCLnV/ComdwZV8iek0l0CBqyIFGxBQx3RKppu0c05MjSVS6Van/+KketEzGOq4dhFi&#10;yg8ZQRyvJZcWJsk07IXDwtDNIDH509VcicMjEoKALjFC5MQzv6YdxXwHfI97UUL3uBa5wQAjyBAE&#10;KRTyWyGbXUllms3uGQxpf9B2ZkkWW4DBPcHCmPME250B083rpdy9VDY2QcZqISQNGeEbueJeuXh3&#10;ezdVyCEaedXsPq62GgNTlQwbSYcF8UEXzwjL//7GRrvTCk5tzBt2M+paVsUsBjYSik3KAXAhFLuS&#10;IDIlV2hO2vJRvaVMp+v8Jhi2bAQkRS6dQOgH7nEiqm+ZDcpf8j/EdFSaJk4bbKS5cCCCi/HrGGOE&#10;ISWGEtMkacPAkoLpNdj8YhD0de1JU8jOxkamsLy23XbMojP9ZzvXc9lId2GW7RA2nUhS+KJMkoGy&#10;kCHQy+C4Oh6Plin9xxPobdBFqOO5fbPRCDYx9+9ufPzt+4ViMZItzvyx8Sz0o7/+zZ0ic6tBNF3a&#10;XLtGw9DhIiU8yMbjOJlI5ueRyKNX+8PzRsqjfuPe/VlQPR/2mFYsqajwfR3iRjDwVOAUY1giPjCo&#10;YZnFzv0hFlRP77fbXT5SgmeeTG7v7eA38vLwtNtj+mxeK2tvrWan3fbByTkABCPftsdZjcZDzGsZ&#10;3xNaOPMmvEELJ3csjdzAl3BMQ7SHsxEUWzYycyHObJ4A3BoxOBVoVmw8MC8P4S0aSdQrRJSDgQAA&#10;glLAubDZUPwrLBm+vbmOrfZ8YcLrWoTjX1Rbz+sD5IaCab/h7BDlQ3EkMQLS0kt0gGRFcECKD5lQ&#10;RFwjHS4Td5aGmgDUe+ofL/7k+u7eaunff/3wq9NeLpdV1LgzHGyltJUI8NGc2iJBjIoUpVDSgTri&#10;Jk7W1SvSd5NLG8MOXYZFoSRON5xTgul6pBryiNtoyArsrJWwetLCWW9ff/LlCWGMv3f3OnKQh6dn&#10;APtYqZrmBKRE7HUl8ZPJzRjLNvh4nGZAotSQEab8+NHRX8/dDGM+LuUX15T4lnCPMz1BRCGeDJIi&#10;IlipQBsy43bbR7JG0R2w7vfWy4WUxmKB5wPTgB3gAgNQIRYaxoE07rp5WO9OIlGMpJkRchvPzflO&#10;OfPpve0NzGLEhp6Mpz52dBktwZwPrVurN6q3Bs1Bzwyqo3DyauKpj/11w9M0F21rfnjVPh1YVWuO&#10;oY8xxVFvRkBbn5DxabCJchQokg6W1EFYaQjqhTZJDU+4zQIoDM6XGGT75ACS+hauI4d3FBOTWb3T&#10;Om+1AVOx/SulM6l0AqLt2BliL8UUbUolRfAqTAlMXeBhEXYI88IJvW63z/GtYcABQRkvAyay4rkL&#10;esx3pHYTRyQ6aS5hjmnyMlaj/r2pd9UXLCaJd4sw3iQ8ejg1Li8v1XCR7gkHZKZ3+9XLi0YTGRGG&#10;FfmomlukiYO8qHeP2u0Xvf5fH5/+5eHZz1rVo1GvbtndSIC51NiPCbEH136MGlSj/1TH6WYOSQ0k&#10;m14BiiMzdTas64Pop97vQdpwucHi6D6dpYNsOZASOx8Ol2IhUiPQ7aAyjMRUGjfEwOTFrxeL7+zd&#10;3l5Z3cpk1zOo6ROBqOfPv3jB5IdwOwQsIda2ZDOIvFIuHWhUQUWKfb9CRMfjx69fHfLhRCZI9Q+H&#10;ef+sh9j4g7eW/tWf/GAb7UV/WKvX49EQJJH7N27c2tlCTFIupnO5BJNluu6zATDnmEmVqiQuuuZZ&#10;d5jGkiyWfnlaZX1y/9Hf2WDHTFb9Tsex0bOUcgWUHehk6Rfo2kUfy7omq25C0LpDqP06pgkpIW8P&#10;h1ZHl6I5l2AM5knD4gl6tVhARiPQRbGXECcrwqKZkXD1SzyIC/FN+MD1VvO01sbbAvo7DhKQ8biX&#10;cbqiJDIk9BP4BXcgpJ/DnBL+9u7yNToQxi3U+JSnlAsSCy53iMgvuW3cktOa0NiMuG9jUfSLUHPw&#10;NPQOgtHtlZWobT4+uTjhnmUrk6IXC8/jjDEpZzD2EcZ3NhhZV7Q0Ch/gpok3ZPtShDT6/G1j/OCq&#10;/svjq59fdP7mtH7SHmHV7IvGyKAoYF5rj7iA/PdvbHa7jWTAg4xmB4ukmA8LARzvfSKHEvsNidiY&#10;LkwmsXhlDQz8z9AnrqXkIhQbTJ4MkkFOAS5AN4JBKlD5PzfhxmVDSrYCJHshIrwxjWfCRablvGvo&#10;FyhUJg7lD1Y8Au5TY0d8VcuquLt8Kal8+9ufBLOFs8uL3XDwfkILar6x31v0KTj10o9GI/LfOPbS&#10;l1O59dp9di2uBDiIMRQjRvy8WWn02jxaxhy3b2/euHONrtFGxhqKPTs4/u2DV5986+Pi9Z0vvn7N&#10;rG9taw3eYavf9Tu+dCxNpUJQ6WmlenF0we1dXFpuMXHs9Kj/0gq13aIl9jgWaDUAt6hiYbxwfzmk&#10;Ek3RMFy1u61unwNQEbNQH5chq41kO+zEm43Gdjr6zZ087wnt6u7qZl5Vvzw7SRA5z1waaz2JayPJ&#10;jGp4Zhpm1MZRU+px8sEhLnEm87042MWMVGj0tDDClqAVQB/GSECJJVaWS/Dz+j2c18gVj1Lf9yjc&#10;PHP6sFnX+qe/8423bm0xlM7AAtTSaJKe1WENc16Lw6nb9QlTlS/O4xVxv1iwuNeFeARJgKLA4CK+&#10;g9cn5vqSJIy1k7P4o53NlVzyL588rdrT9dwSIwZMH0qhwFY+Q3hisbzEaQMVOVlKYraoINRYKvSH&#10;3VbramVvnWONi4aRK8m70WgYP5w5ztL5LFPM7mRxfF47rb58fH550XFWSgXkns8bXfzyv7G2hFLw&#10;Lx8fdufjJLF9pKoDxy0kt5ZyE8Y34rDFAvc95tVBummOf6EccXjL+S0fQXprSfrCx06iPsQFWRAM&#10;oYwKeiHiCqHuuqGB9ESS7PPBnRtLmQhe4Uu5dCEZ55JgHfOI4kxrKL15dgvfAGoarHEDdSOlyiK+&#10;mN/fyGPNnI5h/WGn86mCmkHfwVOn2CeCcUyiumUHPOpEzV5Zi+PO8Gygv652pPmzkSygEJ96eS5c&#10;ZYjSRW+NNSSQBCRyPggtG+w+GUgAjvCmZbQroeQiHedszgTUJS3HAKNm6mc2/s32Vi6PiOfL/fqT&#10;1+iG+ivl0kZ5iS58OgNgpsZCkceIWzBrGeeLilEm+M3BaL86esmmGMKcB2on2A4mJkMlURHDh6M/&#10;ozOiNIAlO10wyhLh8EZ08VYgusG/Ybn47QS2liwWnPSs8ZNXdWMAhs3gwjip1LH7iuIko6lda/Ln&#10;+0e/7lw97A2e6qMHw8HT0fBwbDP1f9AxHvRGTwbDB5XmU+zjz+umibFRlFnKZ63eFQUfQc6hQDrK&#10;Vcii42KCyUJ7GyIArsWoE3YPCoOZB5HZN3b23t7bDnkZ/Vr5CH4/c4oGKNceoJFwCLMV1riWz+ZW&#10;1+LFEoJgbMR90SBlwV9+/oI9mIDpR8S7TLno9yQcR+z4hIwFB47+E8godvj6+OK8izSRYNze1Ij6&#10;vMnZ5L/5w3f+k4/fvlnCT9WMacFsSt1cWbm9ubW3vpFPpCAM0OwOBy3EoZTEjasKIz3G/RtLK7D3&#10;j65aFEDWLDAYjChbuYKimND6vQPIhji3BRXqGXwwkEnYOvgzDx2aCQtiAdlyO5ejhZUWLBKi0SVG&#10;GOwcC2wWCSTVnUyuiPVE2Lu1XLi/srKsxGZjfHgMkfZTH0QjvFbZIHCC5JQzge6gqMAdYRIEaV40&#10;rG5iLMNSqo0gZtWhMOBO3xi/s1r4/t5ahvBsD2oNnhwtsxDuOVjEbY5fPHY+7XyBCUm3h0EEdTCu&#10;mnL7AsoMx0zDvCvxIHXYqyaR53hWADcsGFRSTlIQ88AhBSzGo5yCf0BiMPUetAaPW53T4fDLWusX&#10;Z9XPz+tPu8OKTX4FcQgzEKXXVZEvL8OezSgzRg2Z5QyROkjrdkuF1Qw8YSQjbB9Fkl85PsXXEG6X&#10;2BA0DZuBJLTHYpBJGwEpogB1veLe3HiSTO/GuglnRpAiN+aNNkmIeMg4JvgX0L7xtxw3IlaB8PrF&#10;8dWrSkeOWfHrDkO5boyNi0qDNL3N9NKf/sM/zt+7+ZMnj65eHHy6Bjc9BteFeS+2d2I8EIuL+iZC&#10;tn2YJ9oYQHQ2YhpMlkWj0T2rNc7rLVS0SJD6Q5jQ462VpY3Vksn/NK1AJPqXP/k7RCeTbPnKn/p/&#10;/+WvcTW4s7XJ2JxoZfJIwsmYbgzR3VFDd+3xabf11fMLEnbCfpKiLCfsCaVSKMLgBOfRs3INQtHj&#10;3hJrFmSCVms4bPWYe461cCipxggSJSAQGRNtEPDgVfVqPel/byu/mkmVMsXbO9eLmRSlxuujIx6X&#10;SmoEBAxSJrxkbdpYTG4E0O1GL6vnMl6TJlwcMQG/xFuB/3OzW0A1WV6CS8wn8WgQLXM+k+Qe6gLp&#10;AJDBx8H0QgnzMa9pvn/0e++r+B1S1vmjfU/w54cXR82hQGqYRbgxkm/8piUvWCYdXLd4MzJjFw+p&#10;N3FksoJdgTDwByNKRr9C8p8v/v71W7mk+pOjp/3ZGOup4bhL8NMKzhF4P2CjnNRG4wDP8QzPpzbO&#10;JFYil17fWDk8fd1rVMurJaZKWM8xX6HC5XrreQIPz5r/n59//ldfH3/28NWXh/ttv3NYBTi3h2Hf&#10;T2CTXjVvF9Mk3B4Mmpd9I8J9Ry0TAu2wshGFqovFlmYPg+e4lRnlv5jLcDJg7+56FIhaXn5ycZoR&#10;cFdMoeSfi8migHxAfe4t+cbzA6xsPMZo6r0bu0sEZzgmORvo7Qb4WHIL+Uh2xIQQ0R9mHQE7RAKA&#10;jViMm2phOpsF7Q7OtsLF6Avs6g8R21qxJ0+q3YcX1eOR86TSfXzR6HoCKHrRQnXd6hr5lw7ugFMJ&#10;hgAMsrBtIGzKO4tFAqz9LCpsCuy5RTkNuggogPRPbm5XBAksjTQwS+AZSBXwJv2ZZzaC9s64D9oL&#10;yuApaxVMc5zEQzGHkA53feKuRlR0kUBsMsETG/KaG6uC5GDGZxSz45OmcYwdhu2TZCAuDCp0NwNr&#10;wVCZg3smZmLQp4WF5J1BK8fzqjR1Np1pAaaWzMEDVNKMnpnulTIZpjvwASMBSWuihTADCmbNZ23j&#10;N5X6T5q9+mLSDCxIEGxARSRx0htdWF6+dW0yZwSOmfhh3Xx+NXhy0XhY63511Tns9Lr8DjJWYXlS&#10;qrv0MGQbTGntGZ0B2hsSQqjvhcig+nzXCkvZdELvtSaDYQEbGo4STEYChASBxfrGBiaB06tm7/C0&#10;clGBRUcnt4iFFWM0+ttHr+lL4kCjCn5T/OIPyVXowmJgi1PRRGHsG/C1m3XDbC6VNC6LQjb9h+/d&#10;/mgz+0++9X4p7B+POoHoJL6aLaQKaZpQTK+k+5oyEOB1tXvtTDGLRmrYa+dSMUcfQiRRI+FGZ3jS&#10;AXEwYczQ57rFEHmdXlBc6rW0ksBqqdfvDdp9WnOV+RXGTzhphf3IH5fSee4VYE/osnQ4cABCXOWJ&#10;BLht2re4mc/FcOycjnbXS+/fuJaH6OSQEmbxH0YuwMugxJg8MF5lGAbebxNnKIMwbFQ5ExDBS+nM&#10;acEppPt9KkEMgXCrZ8bU+Xdvrr6dLzCjoELALoFqjhJbLkLXt0Iii5B0uM6crDWslyhH6LOZfPGq&#10;pNuA/WEMcU/PZ2KVy9pRc4x0l8sJYzwgGQxqceKGmYgXABUh8gcQi6867QfG6Iyj2xzXhZ84Jz1S&#10;1N5sfN8CTwHYVS8bDaJgLBUiXcKPMU9/0KOekQXAkRFT0okMxvacwaDLIB3ASnhD6FPv1cC4aED5&#10;tpdiylo6IfFJb97+G3NiV3jlsihc6qhMmdwBoUvLY9cFxh46UnhjcgDTtzmU+bNHTetxc9TAN4DJ&#10;Pu58/sV5F/zAuLa09btvf/DO737zp/Wj/+ef//sly/fx3oaTCZEyEvKEj6fDUXtIleqnFEOGoyhE&#10;xzU7Te7c5dXlRCZLvUC2OAwcTO14mEZ7iN761sY66dvMI0lfMSejH/3k54nixp99/frHr84Oruor&#10;SnAdianYJ8QxyyL0kwp70LlS1JVZKHg86P76cWNzben961vQOtpMo2NRizNF18WEgQaOp0vUokNh&#10;qyOU4Pxi0MPxhMflUq4AssclCjU1FIhJzsHM2tCCu0gHJD0jwh+Ph/17W1tPjvabIwKJ8D7xI8dB&#10;bTsxTdWclmOpkKbhOtbrttdWlmEOjWcmy861yGTxU9LhfqRiHIaIjXVFXhEOgoiskwkFtlyzBdo6&#10;L+TiNErm0PyTt7Mf3rrealVGo97cmB11jZ8dX1b6hHxIK8hOlCvD1YNw50rolXi8MfAVUpQ0+iCo&#10;cvO63aFoHTE449hglCQRw7+ztQEt4IvLIxvezlQUldwu11fLLHMlqTx8ffHTLw9+/fT5V09eP355&#10;8fjF5eV5M5vOFQqF41f7vat2sVDGp/P09KwJBSysPDmr/b/+/Bf/9jcHl7XuWji1vZJ+//Y7eboo&#10;khK9wVrHGV514nY/SbVczjTbnT7n3GwGD1usjSVggCmUJ6fAFAAXFPBTEhCIj6fDwQeI1pfDm75F&#10;1qmsYbnoBMZ3PWU4Kl3VpgClLo33jdUdFyEErre3NxJBpJwjFjyujFdD0+ChCSQAmR4VmBBtsHEi&#10;nkKkabik2uMN9NrxCEPDoWm2B52/e7j/75+cPT25eN3q/+ao8uC08eXx0WnfqpKMzEBmOBrzBjCZ&#10;mRGdhE45QrgVDg7DEReZcLSl7mJAa0yGwwGDGf4GZSEdDERAFARv7HCkigmH8gqrJ9wZGbA99RFA&#10;O2xgTjUOaUa4KXKuIxr6I8ami0I6C4uf9hi4Ae+xBdgJfi6MRAlIWcx0pmumiZUGY7guthoiJ0GY&#10;T9IJKDk1mbj6cPWh0ebvxXdBqol5bjrfxZbUnsftaXLuxckTA1V+WljPxWhsPVtcI75BCyhQ+YMM&#10;StWKMXve7H1Va/YM53omllLwMcTb2WPZi6HJ7Gc6kvuQIQa9KxwUGJzR/sxzOjJfdQePBl1JYiHf&#10;hqGXyFYAisRJBAiF0BiQmD5HGfYcAsoxWvLz+wb9TqXduKiTTjhbXyrgVcKEnnXOgLRv6tWL1vOD&#10;2s+eHv7t45ePTg9f12oQhVhBjIt/fXAMT09N0Q+CB8F0YRAjzbDEKxEdTdSXDF0DDORwYyXqRFOD&#10;pWj4453tH3z8wWqR7IMYE104qgvU9zLVIZYdDswE20wKWTmHSdWgeoMBMJ2nUlktkzy/OKdD4rsN&#10;Bxa5MIPJNM0sjcGaDyMbsAssXTFtCcCWRW/HIQpmU0xruTiBHCT9CqM+RFggufVI8BZTMhVYWlHG&#10;nBTIDOGn5kZCWdVi5BBxC1/fWt/M5XzUc8TMRMizoRSjwfWIeSRKU1GMQHXnOoFBIkzgWIgQPKhk&#10;PDYvAzwgeSGxU4TA9tD120tFLsIcoD3sijDBQYKRSYwQwnmXiQexnI/M9uRnpqaQloKsEUYcIERU&#10;LcQu4AAkKK2TjSVUT/zJwfklebxxdTlCe0WXBoOH2YkfFBX0/ryvP+/rFcaq0ayom2iTqNQBB9Db&#10;QkUEyOeZBgDeFBRNrwit7OL5EfebzCp0xzScxmDUwak6GEolEjncuDESBt9AG2lMcOxFgnPe7V1W&#10;O6CpG6oCaMn9I1H0bhYvqKhYT0tn53qsuPCZ2zS45jLC/5kFnYDNnsZ3gHgG0wAz6Uz9z1oD1Ouj&#10;iQ9ruAH51hMP+u9ipvzxex/cvrVTscb/l3/3V2dH1e9sk6ujXg1rrfOrYbv/sFu/PDrBcZX5lxiY&#10;xZSByfXZh++cSCTwu2GllXNLaazntIRMdfqjVCDw1sZaLp/smDr6xbN258uHrz55/8Nfv9g3h/rN&#10;lPrp3hpcdbg6ydUl4pynJL/7ZsMhRaQXg3Nu3VG//s3bO+/f3qHX7ZqUligcOVoMLi045bRRtPHw&#10;dFuw2k3x7AbJpK3HTozABneM52SWVtIJfDiz/JGMb76ihnJqnNNYJyILgk+u6NNCT04vCLvQEhmP&#10;uPlQGDideueiRr7llKT1i0bt5u0bvFPaP4STQqEh+I41SlfOemTwJNlHQt7hDuWswYMxmWDAP+HG&#10;nuJUbTtpJfRffXwnk4g3Wpd478PQfNHXf3Fa7xMrIxchVhtcC9IVgahR6kAYEV6MuAPzEYUYLA2T&#10;G6L2xk4HOwXC0wIUl9zPVBFqZNhpV0dtLZ1iJEPyJ+nKG9lcPOhcntUOXx2OhhMcQWE6MPps1Ye1&#10;i2b18mCpWNrbufP5Vw8iPof5RwVbu0rtst59/PTl+Wl1LZP/ex/f/SffevujmzeSE8Z+qbWV1ZiK&#10;UddkNAQiHWczsayWG+sclNhlTshCoXOmQIZamY2QKoBKPUrVSIcnN7p/MfJMmJm5rtrg9HLRSQcl&#10;AZoAodIevukC+afSOrhVqiuggA4IZXOMOdCNnVUirCWmBOXWeHE2MNBDQRgHG8LtWPUFaRCH3IVT&#10;v+Z3VvI4V4CQszx95CFr6Ry89q+enz45sVhEc4/SHVH+Y4lKeFaOhgPRFkFBwDBQdtRAcDWbwXfC&#10;XtjNTq9vh0xaXqaVROAAWon2l23H3C8e9wYYyI0YMADjSi6VOLJLOYfpiMfGTASGEEDDwDsxiMfB&#10;XCNdCHhDnYmFPUG/N8TdS2xBouDtniGNkG1wU9JVSoSId062+4h8IeGlgRDjmylVGBKRcAyLHJcf&#10;7l1gKcINM9FhEzOMlLlUdD5fW3igw5J6wUKCwYypRywUNJgeYvkmYsVgRCNlTUIbqubkRXv48Kpz&#10;MhjRSZWy6lpU5QQD0eiZBjftaDEnQclCORbmPYK2wIKBcSElGhcPix77BBkpABcIFZi7e8JAinsd&#10;5hHsZ/wl4Y4aE2ytIFHDhpGN2zPGlyOrDw0kyHNG48euknxffJVx6wUAO7hsnmMGpGq0jmBJh0c1&#10;n1dXEuqj06ofP2uUgHSyYXI5mYxQBzEYhefqmgIHw0xrxQPImsYCiGn9e4XydrrY7rWu9H5loNe5&#10;I73RFt72Q54gokWYJlzZklTPs4IE7oNsWddBANVU1nCCle4AzIzyCmIIASOD+QI2ZyIcQ+mHbzMF&#10;C9AYFc6oP+IJAEomVaUQj/OzQEalq8HmVNgeJoxNykO5oMPzaTK4KCrRohpZzWjvb6+X8WHSAtdW&#10;lm7urMPTMaYmzWY2rvHDcW2DK4Gw8uqhE8lHRAolui1m9sjJIYhKAUYKp4OTzwwHZNDy4GhsI/D4&#10;nZ3l+0slIuKIumH6yjUIdihDNPRgon8VdvEbVxIZVLyxWJb8bKpR9CHUNvBwvU4Y/0idTIhyLEFu&#10;xmdXbXQi0VkE4bTAxGSDSnvAE5zD0evMxWU3PQf28sRgLQlmuQjDC+AvRKpwAxh90OyFkAD5OtBm&#10;KYr5auwVTL37trduT8DQIa2UVEyDgj1iePAkGTOtI0YO481erYFxa5zQ5lyM0pclAATqeqi78UDu&#10;JMltK9x2kB0lxyX9shyY/tgibAf9JnA9KXTI8CbTS332rG11DIfsheHMIR5+oJvMHN7e2f7mx+9o&#10;pehPDk9++POHCdt8Z6Psm1pGR4+hlkrFh2RlMGAHu1rM0JMw1m932wC5bCzwfwrRbg/D7DYFVLqY&#10;koG214GptByHnRHoiAx98eDi+Ohl+3v3r+UTi49W0n/6/fd/7/4e6ZyOx0rmigl/ekFBOOwCch69&#10;PO11hpxMhBBhfkFcHg09z5divKmbHI0qeCI9PI4M9rhp6h187sGHuFAkD52nL3kqcKkId+cxhubz&#10;UrbMlMo76OU8U4hdbkr1hEACxTDzhVylWXtyQaIOpJJIOhyBmXs5mv7Vk8vjBv6CsOaxSk1jkkJ5&#10;I80K1SMiISFQ4Z8p/nVQ2DTCVSlQOaYFlJ5lRaZNjLMDEaNvztZKyf/607cmyC/GI+DThbnY7+uf&#10;NVpDfaGIw5/IP1mIjHCw26dZRUQgpFS6HBHGCH3mzV+sJCFJCVcnKKsHHh5/HE9uvUeVDdYRiyYv&#10;2rNWyyglU2UgPb13sV95993t//of/f73Prl358bq+7fXP7m3cWOnNDGGz59/vbqyvH37eq9ZkZiu&#10;eJTC9eTkBLrn23vLf+/e5jevr3si0oSYtSPY5C97/avhcHUpbYcXB73WmialW3yhnFIKR2YoyvEG&#10;5F5n9pYKBsjEIJsX6EU8RWEMSCIOaJFIhMXmyG3/+N9vFqzrfiQBhTRYLmQqCYBS30mpz9oNgDTQ&#10;f7+1vYlRmWHp7R7Ucabak0td78P5YjRNZBj9FaYYSLCmnjUtkIaiDRFhOompSroAZ1brW1QcXlzl&#10;hOKy8CHY4vqieIIUnsNQyu+1IZaJ9s6TjkbWijnwXBI8m1RYEmTDje5QK7P8YRnQUFB4wwPUAhFm&#10;mNg1wqSCIEFbgwk+PyrYC/h1kpqdQyYUdkIBdEpz04rPfbBIW3g4DiXKNcEQZjrXRUgVvGjWuH1A&#10;zOgiiIzAT1IfM3hFHER2LhJFB3IE9iQVzLVwoKHgYIYCU5D1AFuTb08qkTTPs5x/ccPr3ZouVn1R&#10;uJpMgVbASj2eFjQwv5fkJsxYZqMmf6A1m31db/zionmA62w0fA2md1xp2IPmzOxK8BGAEkcrj3Ue&#10;mdJqoGvgMQinSbRdGHLSvXocyFVsbagUjJ85XoHrSQhAdmnRqUTCfAQ4QTi90lwymJFBFV7WYe5F&#10;8aqAIENBTZsJYpVjxi5xdT5t7tsIq/fLxR9cv/69a2+/m8lsRf03C6VtLfk3R8dzIZWIshyiLjc6&#10;YjxpgjACoLb14PQC8Va6EFYyo1RSe9hcT49O/+o3nz0/bzw9q3/2+OzHv3j6/KD55Lzd6fSualXT&#10;GsaxoF5MK/X6i4Pzq7a9f1L77Kjy/Kj+9eurk/YgEI/hrQ7brm7P+0T4hkhQpZnj1uRU95PMzCpC&#10;bAWSByyM8UeEGQepHOLS79fx7J7i5JWgwe4MBqgz761nPr25+42t8ge7ax/cuXZv+3p+LVtcKm7B&#10;A1OiOhraBdhShDwQHj20G6gPRHjgWMdlL88MWin0WNQNfHCZKFMh0tNFGC8w50ozo4kEWUarKe3j&#10;rdWSGjTHI6gNqqST8efkgSe4p4URLjlL0lbj9EQ3Sd4EADSM+Bl8NiAbUCkZRdMtTpCgW3NimID0&#10;H72uoDQQaD40xn5FnOq905FtIJDAUGc2jRBXBSpG9wtex3RHcg5YENxGEPGQcHJNjeeotaKQw4gz&#10;g+OYCIlH8DwQYziM53KjbYxanYBnhA0mlR/gH2RmSpamYZzX8FZzivHMeiKWYUIrzvKSri6ZxW9G&#10;hS509h95Mu6A8I2YkP1IA0wbbDBgY7g1kYqEZr1hLF6Q2AdthjEDdj/+GQ4BwNZrS4Vbd7DKLj3o&#10;Dh8/PFSa3RUOiGRkPZn/4N693bfubL51faNEeFQETuZoAicExxmdh4m3HN0pAx3IolSvWGud1i9O&#10;L08Gehey2gr2qZgme4GC7YcHJ90L59Mbpb//e+9858O3l7NaDH4YPnx4B5M9HElM+sYRYY8Xp48f&#10;vk5HVVyJIVnhvGGQ5TgQiJf5QdOcYHeEox0gE29LN0YUmCAUlNCw7KlwYPIAtbgpBtQpXiyXs0ll&#10;aX2Tg2jSrae8kDvCEmUIrxpNyHzcabZxjzwe2/vVXtzrzxIPktZsNf6gqp9SgnjmKTUOQSybzTDw&#10;5scVfaa41COagI1P5UdSMcJZcCPBvsRFXonMJkh5wsVSEZXDVb1759rSP/v2W/VODasalje9yMNq&#10;/Um1Q0y5xLZyvEhps2BMTPYHY22IsfxxYTuLTTV0TrEcg+xFcSPkGZrWAEf/QmUwIPC7OICB7ZM7&#10;PB57L+hCcdzvGNeXCmb1/MPby996/21WlT04T8ed5dXMylJ+dTm5ca0Mn/GXn/1sfXl1+9o6EwGe&#10;D16MMUJRVss7y/lxs9a+qpyauKvZHkNM1vpU3ovwOgrkmO8YA/iKcbu4Eo9rT6tnenBmmzwoHCAj&#10;hoGjqWc1rTL+UeIMJphYMcucCndeomHe6HzEXZRFK9401KFoJERHKCoA3pqsbeTxWLyAxYEEs1Ml&#10;2ia6s7PJ8mdYDJ1/KibVgf0LvWFA1GIIAm+OF0OOFUWydysbl6CJyALDCK6uRrP34PHBo/0DFMfE&#10;pOzXKiPQJrJTEjETSw6qxoDTGkwA/hk5iCUeZny2XWckYeI6iCBkggAJ9Q+UIh47woGQZKXiVykW&#10;zdyndLTSJPHDj+VaR+GbIEIorOHZe97ponQopDL4F1C7j8CcKPE5dLx4hQRTtJQTCDGOls109H59&#10;0IkCMWNiCa+GXSEKKrE2sifM2mRt4G5TbbYlbsn1poRXPyFDRlK0ETehasXEbArzYp1BjjmJTcI9&#10;HyvMUxbS0nyYBiHzaFxsiUh8EqGbezns/d1J93l/FtC0rVJmxfXBpAObS4WA5hOPcqoKiaSnhkFl&#10;JM/JL6ZX4ukvblYeekxaUfGOoGTBbj4Mx1KhRgCaJ0OQ7pkCgXYW9Bhh+ITHI1jKRH4OTNqxI/NH&#10;0tFwKuRReYJeB54Nb5DkGyToqWKWu6TRqbKzdt7aWr65sYgFfvjoNacdTQmkUUmZBjxhrCUZRoBk&#10;kBopm9k0+IcxUDSurho0VAfnJ8+aF4XiMsSARCRDYNrL/bOnp63HJ7XWxaU9am2sr63gdWUa59XW&#10;18/3f/31619+fvzgoHZ53rhqdi67HcCL0DTQ1qdn9mRI0DTTaTgpCNVCESoPYCpczd4kIbOmIKpQ&#10;DPNw6FoFj46EMrnyUjo8NgcDfby9kv3nf/jtv/+7n67jQhbzJnD5mXktLgco0CANuDJO7ADxfUSH&#10;Y2YPMhKQQh85EGipF1IdY1cY+5QyHvjrjCd5T2LJDspJ1HEQFQ+smtCiZc/uFEr3SwVNPJLBS8OY&#10;oXEigq0K10PT5H3h0IT3R5RJK7UCznew1RF9Ahnzu6CBQdtiwgmVHR8WcAYhZ+uE64z0w/Y8nM+G&#10;PYRdcwRFYbFL+BhQ/swP4Nij32HgyeuWp0Ez7PCc2OO8egovcBeNTHQMKRYomf1wPvyQZmGEjR2c&#10;Am2s2hU1Wp3Mf1ObVDyLvUxkbHuGwzka6K8uL5pTaz2jXVe1chRSJYmJbEeJ/n4zNpJIEdwBpAtk&#10;ZMrfsjel1xWqbCDATqWaBJ1NzCO+SRBPwgEBOfP5aa9VaXfR2MwjJj5SWtHbCXofH9SXnODfu3vv&#10;Zy3jrz778ubM/M5Grqz5UylVKyKOmWjQbqAgaClj6kA8IbFRsmywAICVjX/KPICnEI8T8iD+p4EJ&#10;cVGpcrEUVZTBiMvGbnetg2f7996+llxaSajp4DxgeGx8COmwJngEWyaCx1OdajT87370K8/p7NN3&#10;b/3+H73zzrfe7hj2+SWaLgiw83q3Nuzp719b3U2nbmayUM6YFVJ1YjtAaANuIJy1rnuF6IowqKNJ&#10;tkfGtWsbaayiLy6NVjWvLLB0wtg6q+Zpuk604MnDr1dDgf/8D39nYA+/eFIdjgbpUCyNLi1opOfm&#10;7Z0NxJE8dbZKIUPKoS22wb4oJxlUFUjGOKZIiE5CgUhDXwN4jVySvpTJdjIY5AG+u6r+/vu7kY0Y&#10;ZH1Ks1pvdun3//mT00OyJMh7YYFLjoafThZvRYS5014vHsLjy0dLjQmGMCP8aB+C1N8cjHxZkhTZ&#10;QKKGoG9CVjnBN86TyaWQVV6224hcTAOuWujmzV01PMsDE/sXbUesJaOj4Lgz7zZn9WbzqnG1lC1E&#10;/bF+pVfKFWmRmpVu5bQKESFZyH3x8vg3+1C/nP/T08sf1/Uf1weHPQ6gwlYhEfCNC2E8fEMnvdEs&#10;MgsnZVhbO65DFMX+SEuhWbBBdVR4XTEUy0xkON8ibHjhqAHqUIMsqBJZtOxgYDxwRD+sPCo/YQC4&#10;ZGfBRKXIo+Sj4yHXoE2aleNVz/uzp1fDqu3BYgqhacITGTTNM65w6EwTRsBOPTxrR+bpIALkAE4I&#10;b+2sE+pmAIHWreY4WImFa8DSNbx7Z1oqD5qLrlnmx7PgWctsWzY/JhEUjOm9CbXOyUdUKnYYAFAs&#10;JqwHcSRE7EwZCxsCG36FMFECQpzhiITuIOEf0Kg5iEQoGUThGQKJEBot3mFzO6IyP0ZlZaFohtNB&#10;EQpHiiwCzqgh1E3/ouuYvcn015UGysVIOJ4Ox72mFSG5QMGMzdc2zP1hdxHRfu/azTtQynutcQgh&#10;RmTm4GfNpSJEQ+Z0NhOfqSc7Dd/mvEMTjE/U1JskEwN7Io+lDA3uck82aYbCsYD2VVv/y7PWi4Gj&#10;BtVdNb2ZgrNCFhveBJjIh2vGomN7SfjESBCIC0tO2L5cs+LB5IU7LzlkmE7MTU9sEUTBiV0iFAQK&#10;FtpfOgZYs0BrrUvuWNXxh9vmGPxR6huqPd479YYxIffLgU+shHaDK5l5pG4b4WwKXbl0RIq24DiG&#10;lJQN8XuMIDknHtMb+tXTZ2THUHtBwqTEoi93h33o9MRakr00wZwHWHA20hT/KfyOxhBe7t+7tfrR&#10;ze3ba/Fv7KVvb6jXl5Wc37iVDW2uKttb2fVsJh0E1Ao3u+MvX129bo+cVPT33/b8Z//oo3/5h9/9&#10;GE5vu33VrF9O5xczEA1vGfkuxxxiTfSQAPT2jFAz5hPIAafhIHUu97JYeduDt29sMKJOeBANLzhA&#10;d7KB7729df/acpy7npHjxNMEAfAS5YTFRQu0i2AMrgNSCrlUjTAr2h+zsLmwjslEkgEYgUq+1nTM&#10;w0VhAEWFcAK8OaAMg0nI6/E4fc03NJytpO/upoZXDG8uQd686IwWPRVGM7d0FJ/+qG8Yptbi+vRr&#10;U2bgMS+5I6xFjiIuRy4Oyzc3A4u4LFafjuc5naJrYjme+J/iVxIcaxP+vJuiTQHiw7oKWItmikoA&#10;xS92fnINAdHBfIbGOMbj2gkhx6KysaAWCTQ3N2hGqOBp7ECHQNFAbjGao2lEF4UxBOjZlFyYcIqf&#10;+LLWaNXauDsiG+AyBoKAoAt2zVxZJGcSJClXoeSJCtLERSijQspsKboBblw+KbR1hxKWK10gTYx/&#10;eHf+F3g39/AnAZEIJqy5No1HykVjMn5ysG8mQj978eL04bN7icS9nXVyEUdTX31o7Vc6zyv109dH&#10;z548IvFOCRHjGcyn0KSh3pswPuZb6D0SHUfUDnQVMQApUsOUKArBEVWTM3l8fAg18sP3vxn02TGs&#10;FhgtTUzyTml6ai1qb50QbODvn3/28Pmz2r/87ntgecL2dpxOo8HBPQvCn14cXVYI/11dKnC68+XZ&#10;Rdx100iEd0QJS41AReO6hXK/k2DvA1dCMyvRxlG10+o5ejuPE2Iy4olFpokQyQYnD43zS9SUsd1b&#10;H5VXd748Pj3odeZxItZwz0X2nyunMtg8psBi/MSFdlPZJIUGUA88Ugmx58TFKhDON3Uxnk/MC+T1&#10;Ao8BFaGoos2j7Q4XsOkj0ITsetsf05LPDmT+OLQcKj1RhDO2V3zxSNTs9Gcjo5SIogHX4nwBqHeS&#10;207VBZjBgcpZJOgirQJ5C8KPQ5fMNoAKqCbTmcHI7gHDrq3D0IWAPet3Qv0hKB9FGSlfHSfyo+rg&#10;39Zrn/W7j17vx/R5eoxXstJFZMQMhPEqMjg6bnbwaNjtDECD927cxOIuNbGyzli1dH+/y/FWzKdS&#10;AC0xbeKN1E72RUujxq7o0eaeegf7cRAzEEY/vu5FLY7THEtFxQsL6scE/brwjCQi251xv4n0YIXC&#10;PAImlaE2bBq2Y4A96U4Y6ImwVvPkp4pKG/fk/OLBwenr1+dGlx9T/M7pUPAgxaE4TEIESZnsMyy4&#10;pqHGZBCyFh+slN7d2yoU8zh853KpfDrarDaw3wN/BjbHNpwwT1oZ7lQMY9iE2Ui4lExTmPSGROjI&#10;j0cyvT7hWBDMiF/uN+SIxv0pTGYyplQNptpSmAYAccBvF2FxqBKpNbUgXRieYZTXM6zeSeZz2NyM&#10;3/h7UAGY8wjhEODYtF1IT4WD50lB7RtPNXtWiAVwwEF/Mvb6R4vxZbf/y6/OXlevusPJQbVyZFnD&#10;YIw1iH2uLQGzMFOB4CgwvKse36dO9K5FJTiuLKwu0CVrkjgepn1e0QqPgkEYVeft9vNm41jXdX8A&#10;I0244PjY1IfNRg8avU1diqCTg4mvzBemWRdJRMBH5uDELQBlOg4hQqStKN4CahLzGZxHRdeNSUk6&#10;HmU0QC9v4CFJDCr5Q2xOihz+lEAx8vJ5ohxWWJUnATMQgEc5vVgJbCuJf+GOS2sx/I1UArnJlW2P&#10;6o0qtn9PLi5hUZIjwRXJZJFuxvW0oBrkQGaEIAWUtOyUId6AhIebJNXgQOf7utr74YvLHz6u/PL5&#10;xXDsTcWTm2vleEnDsXYy0gGaFaYTlq3MPDdXVjeTqU5i7Qin/55JE065bc3HB43OCVNND2IP/OFY&#10;tl6OQeE7A8wo+NegKLDpTlfyDOYDereXS2fzmRw0K1gdMBhwbbmxtnx/c6OU0Dg9DAzxJnhQ+JIo&#10;YC3cZzQkyJNZlGhKJ5rohiLMhmMecsRw8pshObUxBxszomUoM8UJnU9LAyHWHnJButHhojQIpaCs&#10;GU4GzWoojZlidzC9HFon5uxiNBu0za6JZz5Ow/LDU+MESCDAeBPSBebBjV4P6TvVjz6Gwtduj/rD&#10;CRlPxwPrCph+jmG65DMjFN2/BEwE56SeYzAn4CevUtBFljLlu+Ro+whTpR5O4uoc8ibJ3vI6ganF&#10;e+GVg6XKvcVQiTsXJC2fUADDRPgiLSlcGfHoppE17HGXEsFDcgrkNDwmvDvLK6zybq+VjAWLmSSE&#10;DY5YjgAhsFFisWzEp0O0x66OUCA797FIXh9lNEvPZE9TmqIZB5phujVZEPV3PtSxEEADXUqvcC51&#10;m01SxYgT+vLiiBCb7XD4+7c2djfKQ8N6fHTx7HX16xcvH5xXwiMdDhDjQAb8RUxoYSFx1wYZ4Zic&#10;GqCUYHocayK0pyGPwiOwOcCz2fV5KHT4+iyZzn7w8T0hmgYwNLGUsAKpvN5utYcGqgcM3uq17oMv&#10;vias+Aef7kAlpfKSZMiof+xxGASetVGt2OsptVDMcEZgQo9nH46s8EssC1yBo1gs9P4jVIy3kwfz&#10;RQfn5XxO29neNYZDu32Zi8yS/EFGCdgbTM2LnvIXX379+Ozq5LRydrD/1VnjZX8yNJnFEOxA7J09&#10;NdrOoJeIRUqlDJ0m3qsSzeLxirHoyKT1ifNb/WEIjCwFiMkUN1yCqgJSisKas2GczcZKhaSnz9iI&#10;cNfJSb358OD8j/7Jv/xf/7f/XUTVXr4+QM1KHUTITtbvvZ1P3V9b3lvPRGbmMpb8YPMkvAd9hG64&#10;lnoChEJSY5RGI0CilAuA8405WoModXgFM6a/M+8K7k29Hp5aH773/u6Nm+1G59/89OGfPz1+ZHb2&#10;23W2yj/98NPGy8OAEqk5oyxJpHiSkTA9QiNFhOf/j67/AJYkz+/7wMrymeW9e9617+npcTsz6z2w&#10;WAIgaMQDRIAUQEI8QwriRQAnnniSGLijRMUp4kIMUXcnMUjiCCwWWC7MAli/s+Onp6e9ed6U95WV&#10;lWWyzH1++WZ3qVPc7sTuzHT3e68y/+b3+/6+BgtIKm7yDRMvbG5cz6WfZYaB0tjvxNwqEeFqA5th&#10;/XnbjTPyab3hRNflLeqmzijLBbHXj4OT3zGLQEmkYXWiCgDuFREvSxVETULfBfDjQGXdgr2hjpfL&#10;UaAMOJWSCil5jxIHilqOv/EAH/aD0/GNQi7v92RUL/6xDZzBpuN0Kk2Y80GzR4oqvgF8dqgjvpmz&#10;StzVwvHFyxeuLiW8KgM4V9iv0R6CET1tIqfBuJHFT4IHulCAfbEBh/tbiKc2lzd4f2eNhhbhbMPK&#10;dSamjfaYk7IyyOkcCUlTwvQbzh+sHYYjLg+/yGKSnHNp70VABppLhyRS+gDoJfGkwNlymyIRCsF3&#10;kxqWD+iCUKoDdIpuB0A/8gyRyX5vIRJcSSXBRnFTgnOAMPmscsZDfb8y2G22sVoujmedkYsbnf4D&#10;+SRjAD+woqpS1b/g8Hx5qq3iLOEw25HQxOsiHHvkdXScC93rGqqBvtvfW7iedlsP23qbWiqghjHX&#10;8OFgPmiaPTYb+xq9B4uLn5CuHNEVi3NlbQPzNQSO3Le0oOI8JBJRcaGHHsMpyaCaXGQRITjmKqNT&#10;FTNUSrQx/u/gomgfqdwlNRbCjfj2Sv3GKR5dYCLsY3bqjPkwAwVzxJcH/ilyF+S81O9TIMVO7/j0&#10;DBpXpd2rDochml0gNtIGGBOiFAD0gyAjdhPUDNzCoDPknZDV4SYL9/7+8Z2j0lsnze8/PHvcmD9t&#10;mYelPoIbkgxxplkLJpPsoNbEay1iQHTKHDeZSC6G2vurb+zt7pfvPDo4Lh9rQLeqh3ux1JHoWo/4&#10;T8mnRqAs7tNA9qx3O3da9OmziQvG0NxK59Ks42av3+j0alYH394L2fRGLsXq12ejLsYkkvXlD7jh&#10;YfI1AAhEASQkaQIvkfBIapAXUnGtXjks1fxqbMSwcDAWDgLDQboclq9NlxLBgBDZJXnPAneGAuQW&#10;0y4E+0879dunlTf3yq/tlR8c1N4rlx+Ua2cDE3iDN8dQx5z08FhRukbxrPb4rHL7tPitBw//4J27&#10;f/pk93ulk3ce7j49q50Zg8NSvXZWRqqhxVKH5UoXr10yveh/UCiJMlgkUNQ6Ps1XSKS2NcdSkAyJ&#10;wFpMXYuHJCEu6Ckg3GCvj2gaQdypUzBHwr/H4UrF48wSxD2Dp7aYUUXCKJMgbdEEBQiCGChgsj2G&#10;B6l4GEEkY4V0MERYCTkJoKKQfsTAQY4TW0sokJJdD3EsytyF8lJcrKhcZEYo/gYy4B47EM9PsKTf&#10;H+gnLbINXFYsYDiH82H/2aAbUfZmOrtbQ346/dRm7nPPrCHK1geUJtNMemn74uWdq1eyHmcuk0gk&#10;U/xgwDC4BbIOoV3xI7QadZa4mNSMhzA6An40RQFcdKi1o4lcp2/2x91ELnlx53KpfDQadPGqQwXR&#10;rDUFMyGD1hgwrEYirCraSjZzYQuGJne+Biu1YzSxLJl71YMyhNHJJ6+uoW/G5Y5HhoJBHHElK37G&#10;LYny5Vz6LJaazO6EiQ/+YvWMNk7Y3WbD1W1thIMZBhDBdMYXcev9SUo9aDxV1QAGkWcHxZW1GEkB&#10;u8xmx9PleIDKgVH4S9cuIcJfXVkOhUMiJeqT7zWDcRD0a5DDEFSjXqIhyxfyHB1UF61WG6IE3Bkc&#10;BOlLESHB2Q3AokB2M5zjZlAdT35w9963335PtxYf/fjLW6u56slxVvOuBrwbmu8a8wPPPBf2bWdi&#10;aR93yTziVYKUSrDkZfTO4UcxTiUsXnucSBK5rSjMlY0heV4cT8T8Kp+5cWUjqsY0x/p6hl72m9+8&#10;PVBmH3v1mbVA4Eog/kuf+2RQg282mLiQPLaSpJ4y/EY57oT1PoSnScYJHlH9TifnVBKIkf1KOh7I&#10;5ViMUB2EJSIqxzmdhq/UrEPcbVlKqSsUfipWm9LmjwcBCxTNTbqbV4T/RFqHIAYBLnKM2raAtjWA&#10;lHAygLAjsAQOlZBtQFE7zVjKbUYJY6yCu6A+3u2lJeYIyVB0bbvASKU8asW0hNG1dgloCjFwEjUk&#10;3q/8bD3fbCPs+cyV9Sj2uJ4JXgHu+bR5srt3cniX9Gss8ED2+Hk4hZG8MvEnOgAvU/j3QS/SzFqr&#10;xX2swgmEjIojCM05e2s+4woUrZX06sztJPkcWBKgnf3JFuSSgxHKaIR/4IAGiqJWpWGDS2nbJSjY&#10;hDFniITsBEXHApsn7sBzazBGKsL7b+vid+oD0QqhQKDO603Mg2IRp4Ar65e/f3pSHTp61ICCBGJd&#10;RPHD6M0mmHqQsCuhiXlTcX48HKUGbUQC5bCv5ZsTI9tWFuXFrOFwonloDKcVY3g87ldYS2xOmSLQ&#10;iZnikgSkwXvHPJ3gHSiylMx26wbdJplMhdmwuC2YeEmL25EQfW3DSj47U0BJu6L2xXuY4nsx1cgF&#10;hC0V0FB/iduEsIU5piQWQMo2mXgJoR78Px8Ow9WAsQJREnKvE9TUGpHBQFmDA6LZZ3BrFvtGCxmY&#10;XzWG/aCKtpP+nwKEK1BCOeGP8sol7pebhZORkmY4AmUDnfjencNv79d29RmDPjeEDOe0a+DNMyh3&#10;zP1GH81obwoPQ8ebAFMzbncam0IynU9EqtXucjqWL+RAeSmjiI3qcBT2TdoJObSFqSekLh9mUrxj&#10;hmyAAzyvIYGoQ3QqGxsr3MePn+4inSe6k/bmSiHxpetXrmaXAHF0xPJud0KLZmDGpZnBJHrW6KRS&#10;xHe4WqvvHlCpUuow3OPLc4E48cBXY0l4qY3egD2CfxpkM3vcLvIjYWmJBlmEp1bMNfaRhKHMRj2/&#10;e4aZXy4ezKfVdNhP4dC1Ro2J1UXbyR1LFUMxaIOVOOw1h5PTQb80Mfc67V1OOO9cZxA+nmANGI2m&#10;+LgE2dL/BKKRSmt4iEmIKlgOtbCdeixptiAH+HBcXC58shBbikW30uEL2eylbPxCJrKZSvCPhXiI&#10;CW0A0BQahcCfZpC5ohAtuaUkkpBTATka4CJHHcIwBSHU1O/UHQOE50ZnmAx64szhFAdFKMxdIYPz&#10;qama5TRBRsZyEkQJQw5bVmjbdoi63vZXQ5RGNygHp4C2TF8JroUqXB4PD0hWtejtxlinPBNb/Nan&#10;PvKLLzzLd3/3sBSeT8jsuJxOeqcDdigo9yrS06An6hmtLGVSuYQWULmf5sNhHJ8zrxv1gpBWRdbK&#10;s+J4mwZR24sAC+nzEDvjs1KjWCny0xaWlzO59OHhXgvoIBXnzhiPR95gxB+OEfK3v3/cqTdxjZiP&#10;rYvbVIixQX/Y6ba5qPFcsrzaYdUk4utLN7ex0dOpZqBSeaBFMZhA9bUw4JqP2UbMhBmiuQ2JcWZI&#10;6AIhQQD2xZ/5MnYzrZODjUyqsLRVwx5dwXIl7RzWUBxfyaduXly+vBH58ieee/7KxYfl9t2jinc4&#10;xZbh6s7K85d2ouB/uOqofk4lNvSV7QuXr18j63bcG1aLFYRT+bUCyS72fFwrFUv85MzDoLkgJYE7&#10;Q/vIq0BzCrPjpNstXNy+vX/6vff3jyvVTqPa2j8ddfV8JPDlVz72mWduhKyBNjGX4+Fs3J+OQLIT&#10;jQa5oXPEOwxSnYGYLzrE2YJin7klChtsuxnIMA5muiUsuXly7vjo5exOOry2msPWpVKCXNm+tBp/&#10;Jh+7uNBeiOPVYQ1GbUdowbk2aQ02kgVUkQh+AbgAlWiU6a+YKy2GDMrJ0wDP4l534FGAcsbQgSwY&#10;xM51vDknE4paMoBOkOm78LOAHUpZKqk32VQ8RiHjUqgDWNoibbUAvmxjC1suaS9b+T/wDVnArF6m&#10;/iIM45CVY/bcMIJ/xFCDy+upMX6/qT/G8GUy0ZyO1UC4OpOM+J5pnVoisAu4XalodAQIgLfkdHIt&#10;E9/OYvSKFsKdwerZEzxrdP/iXv0MoxggUeGUQeWwIPJ2TCKknOwG3CIRgDJrAQqD/r8RiyzHkqrE&#10;PouXGqekMEVFw8udOBoOBuKuh7nQh7Fd+LZATJdBMWMIyoVwmPrHYQzQtEknDxKUiBDnje6RGRvs&#10;K9IqDD5kKhUirhSka8RugO3ksHaL7cNGCRqJGgztH+OCoD93/SpZSt/crfSZxweIn4FSCACF6yNH&#10;MOcFnCmUj0rKsq762Uzqgbp46FnsT/QGPTXosc/TmSmN8bQ0sRo62atwcCErSDUCw4J4PBfWAW4P&#10;vRZ0CQB7GUVLVKyEcXJGScqRMg/YCvEufnoCJ4vmiTKFs+ic0SiWqfN5EFa7PEr6vVk05OPOb5Be&#10;Y0JfsgWOnNtCB5brk7/n4cCayfPOps5yRdT1aiyY1zIxJuZw8wky7A3PWu3Drn5mDk+n8xPUzIsJ&#10;DiYqMDhDEExFRVMvM0JOTsotRaQnXAJihewGR/L5Hh2ePii2sSXH+szrmIgobYo1v5dcgHbfkm1+&#10;Vrt/0n561jjttOoikx4TFpoqLF/dTCR8DqxTloKRC4UV8P6js1oVIRSLARqlQL1iNgoZk481BJEf&#10;Q72SCC6afmAD5FNv3H5yr8bempWNxUZA+fmb26/kNz0D2uZRfCmXW9riKhmVWn01fXBY/Yvv3v7j&#10;H95+7cnh+6fFW0eVW+XKfrlSKVZgjycS8WavU+2NkXrjsQUQRPQ0hyx3oW2kYsPU4FAiMVZMSZV1&#10;5zTvUtB/LR2/lk9ejiWezacu4l/gIlRvHPdJ3oV/5ojy5CDWABoy8fGBeSqEhAz0kTpxFNTg87H0&#10;ZV/kKrhEVEuG1c2lAgzw/qC7UIP8tXtcRxLB9+RI5ycR4QIOw3BMne71pPoS0RFeZ9yrYKgK8S/s&#10;ViI+vLS8K8ngei5RiATSBLICycyMLKFMDIDkWsbDW0Bu2lwG9A709bxEWjAXFFXLZBofibmIqhcO&#10;5GjG8DhCqA0kmHNUXJxyhE0ohsZ2ZS0ZtefZvCKXhE0KSxTrffwahJjPokemD5WHZVi1lINeZzSY&#10;xpTFX1mJ/dpzm1+4VGDo9839x9/eK34kn/jiZk6Drz1sM/4IkyuEncq455z10okVMAXD7EPvwxyI&#10;byYm8D6PPjah84KPQASA9Qa9WVKj6V59LrQZ1WZP8tsVx5Url0jj3t3bwwctXyCYM0RJzuEJ6RdJ&#10;NiliRruzs7HiBdfKRTD6gYSthVGoR0aOBfZ6T/drJN69emVNTGathT7qwwRnmi+UY7iCdIFiGoDN&#10;JLQt0BEM2njNCiQ0ns/K0nq31QaCJR3mG3f2/99vPvju0+O3np6ene0GGRCubV2+cXV7PRsbTZY8&#10;3u2Yp9as3S/r+AJcJryZtgxS5nweSqU6gz4O7Ojrk2kyZNTxwOi228l0Mr2cpzIFEYaIQABQp9mB&#10;MkVBUFjKx7PpqT6odkDduVjc9/Z32XKf/OxP/cL/5m9UBvqdd+5M+oRyOkw0sePZc1srl9dWEeaB&#10;XaQUJesnvQfyR2LiVesW9+gIaTMfvNHu0MdjEQjVZDOjFvIYI/EcHdiid03HTsz56kY2H1GWluIe&#10;AtXmk8trS2vZSNLjxl8fWAiXFs6kSChRPm1MTdeFpWWutJpkQynROH46DCQoKQgZUE3mBmiAuQSE&#10;RcLonmJK0JCROet0KTb6Dp9XnzlrQ6s7U/p9E7t5jLS4TlCo8HWiROZAGub+cHmHcrzyi6xa+g27&#10;N7ClPx9ayeFYb5uE0NSJ3IJvA53GDk0ekT1FulA0PXUjOhpjgxqYGxezYejbA2MsjhPc4SNHdOHG&#10;RLTO/JDT0ZqsxkL5qDscxMeSC99d7g8e6b09OjAnqQd+eKEGydHAHQAj8iNBjhQTVz6mGD8swPdc&#10;F1KpjMePXKM7NqFAkUzKyqYE5zztwHsZODBa4wjAvNrJfNonkUCQ6rlHaK6IQIqwblwezi4+uORS&#10;YjOtqdiCClqhEGfK2oGJ4kgkmcZif4bbYx/3d7hYR3gANcZ08PCEMcOOq9rF1ZWT4+PvHLYRyWKJ&#10;zrWCU75M4ZwLr0XBNbcCLrqLHWBOzX3oGrw17D9EzE4chWtOctUA57kRNuWOMS5z0sZR5tC38JCY&#10;WiscL0SFSafrwFlwCPDPKcPdjHEUlTYSEcBRPKc4pzCZk8EYX0Ake2LtwNkl5tsexjszvBRYMBmG&#10;w/wqWjS4W0GNVl+nBcMdWAgt5xmYdrku4lucoBeI/a+EYyh2nvZIex/GYPKGcBz1Ay8U+8P9Tne3&#10;bZQn86PJcL/bK/g9TB+xakIgiAO4nT4gVyE9AYeNPbGjZGRYABw7Wvi1TqcPDyUf9YQ8jmq705mI&#10;DIATBYcyRAOI1EmIpWxa+NW+w3miD+7XKvfr1XdPj71DI5/JXl7Krfkcq5rLbNZuPT17oM8hspCl&#10;QqYOtxCke7zrJF8abiRUADQcGqn0jtOmiQXHpYvbv/5rv/pLf/0v/51f/Y/+1q/9zEs3nkElOnHM&#10;tUuXx6lUsdnCtGeo+H/nq9/5na/++TfeOXlUGWJRmU1FLl2+sL2yBGLfZk43aKW4wqbuo1J9j39y&#10;eSjfJYmVEpsDnxcg0xKhlktciJCuhUmXJxcD1yKnj8S9Onk9DDtCkVXM5B3TDE00ZuZ0FribxrR8&#10;JikT9LAGtRo+itHvAatsJVKr2eROJu13mk4LHgVsUheLg3hRPidH7sFB1fBSpAqLihOfdcHPAyow&#10;ZCITVV+OczPA5CLLB0GbqIKliwMq4FJktfu9pIeu5GKwJTPsMfSCjB64/Pgf4RpOLIlJpA1nK07M&#10;yHS4FfB/7NLW89trymTWwuVutMDnIsLqZQZGJC8QmJ2IaxuKirOoVNAM523thPydPB6Zw2C/CttA&#10;0uop5/B+RBLl1E7Nwf16C2/pX93I/sYnX7qxksXF6I8PD//1rV2k0T+1vXY9GUFVAQSEhz1Oo6S5&#10;hnzuMIZk1rTRqoEww2Vk6wa5I0MhaPFcxCw/7OHEg5Qzw+1BPETRxD9yH/vIEpZpu3Lp8kV+tEql&#10;xugxmS7w+kAaMBZvdXBvnxDUcOXi5mc//fLaaiaXWHH6fWRHQDFD6NHQZ/fulnafHqznYzc3C+A4&#10;1CO4VvAJxaFRPB+HUH1HmKmCo4/4xHAscbsQhyvQfKNHVoEbQjxP4kG5+ft3Tu53ho87/VuV3uP6&#10;+F6lf9gb7J6d9jtW46AGvenK9vK1ne2zuXf3wZGfrM5kFPLKYNAXUkFQjYeiEAyYZXFD9Ps9wugS&#10;6aSTUD+y9pz+ernx6Ol+o9rgVgRNXVldBcNG8EMqDYHVdPA90JKj6sbmztqVy3cePd59ciA8dB/f&#10;1kEMAjZ1xJFuXNieeNwJJ0dpsrnwPulN3zstvXtw3Bh2HWTVOc2dcPhSLvTKlcKXP/3M3/iFz165&#10;eOnkrFFttpVgGMrMhuZ6YSm9GhVUD9IWr2OFyX0iwvFJXjYceDuawGPWMUX09izXEm6PpKEy5DMN&#10;KEic79ZwSFB5JBil+aaJgTwmFuMDvLmB08SHXhfTMJmTN5j7e7WBw3NSbaPKg0LC4LknLllDsuRz&#10;ZGMDHVGHMzRG/kEtRgkjOUO2nZx4xtvZKTI9Ai5ijYgS9Pwv1gaNFGLhSquBMuDnXn7+81ur687B&#10;kjZbi3rShSAEg6Fp7bZ6Zx0rpTivYCuysEocuvidIjbwznaQyqMJ1bS9sv4H7zz+1lGFORmCJ8bG&#10;MPsZa/C9c9lkKBRAjoVsLgrD1ceGh36o5EOeGHsN0AIPm8lY2DS44IKgTmb4OXBLYzqzlM9CKDF6&#10;OrP8ZDIKfWnYoxKbal4lQgaTx4vbPrZJPCpBMSWKkQka3hrMMV2IFDBzB8cVuzYAJhQSY0xSYQ3D&#10;GnBXRtPTGllP/c1c6qOXr3oWk7ePDm6VuYRUpCniqzebCS5OsctICXyWQMqIlvR7O1PEUUYFCQpV&#10;NjKhmaM/njX7FnMdgG9AGlHdCaEchgPW+fIvMTaTa4TTlJGn0TfsTiOi+cMS0I7ju4wJGfSBaSPL&#10;lvjP+QStpdDC4L7CMxSti3Bl0SLl4uFMLB5QIXmJPQvsfOr2AQ8bcTnHtPSOMtKRKADJoJR3Te7c&#10;hRTxxLhzdFrtMSgYVAYiPg7aOsDRHiIddCxiA6LgSHIhGkxxTzL/8AONir8F1zbQiAzKcNmEFcid&#10;zFPGdGGITaPbMMCJJvQPoBRAYOGQRotDJ4a2w4/8QPVCYVCwpwkHp5QsE3SenBWjWqX7xoOz00aH&#10;snI5j47DT8humWmntBUcLOjf0GDj/2WJ7z8jCzR5TieWBg2dBHbfX/35L/5X//S/+OW/++uf/9kv&#10;ZgtrsXiij0Nhs/Gte4+/sXv03aeHv/Pdd//Vn73xw/3D4tyZXc5ce+n5L/3Vn/2pT18jLDnjd1/2&#10;qTcTyc1sfhFPWHBtHA4SGVrN0X6n34GpJeQUJpSUQDjpCjgKHds2UREyErR+FBu5BNntgVq7d+es&#10;/l6l925DL1r9jaVwBFsFfC4JL/S4mrhGJEKry9lCNKxOrUaz2en260ys0bNOB4/17i61L/YOU0ez&#10;N2p2uyB9fGhs1MkIqh9Uy+g3WABAiFw3oAISSIcr/TQX1l5eSjAYEFNTUHtxibQfD3EClLdjyzUZ&#10;430R0cSqMIbTaUysOm1+owz4KLEhQAAr+MEUCPh7MZP+YnL5JaLBg5Gmrh+XKi5POJ0gF5SGkL5R&#10;0FGBhcVcxoaP5OBgzCFUPCHOcLIwVJXfR1gkC3eBDhgAG9QFWAJbpb1e76BY/aga+k8+85HV9VRp&#10;NmIO/y9fv/feyeCZRP6zjHRFfGnRjY183GCQJLjwEqF4qlotE+EbiMdo+Ey9h6cDDQtTWqZx3Ofw&#10;g2R2DZYi3FQDuSPaQrI54A5TxcEuXFtZwayKZYSVFWbxSAHglcE6Ft/a6TTod+Uz4dVVhqEw8CHN&#10;kYbUo6LDg6BeH929d8As49MvPwMDEfUMj575NBMOZkISP4IdH/4LDLEFqBc7LFgGVGc0ijwT7oZE&#10;ZiUQjTLPe3hUedKmMo5CN4KMZMzVs8n8drX55m7t1mH9zcb4+7Xuw7OSSe5cLuxo1zoN/cJKks/l&#10;pRRHUwwvTviwqAzImZyUj4s0OVuXL4qYAdtuy3Hrvbu3bt1hnABv+/L2BVSfnVrddvQDTwcdFHUq&#10;zIBGtf3tN95++4MHJCm6POrE750FPEABe/VuvVT1h10EcP2wWP/GceVP9s++9XT/rd1jvWfe3Mz/&#10;4iee++nrO5974dqnnt1+6fLSzWdWX3j5OQqS19+5/+ioTmTSZObdiQSfjaJ58eB+BNELbjBqDzgp&#10;jGs4kgBPsLRTVQUvQK4lTLzW0/6IFkYdUKo2IMZls1hEheJq2CLNaAGI5uTa1xiyQAeRQphcpDnM&#10;MUZIJC+gpdHnynG9g4VpNBqDGY4F6BQw2jGJqfgaazFoi9ykkrst6cYijpQNbLO6OFaFMCNQmZjI&#10;A++I34wk/UriFOAb86exj2iEmMv1qSubK4FFfDHeyibCsbi5cCZNkd/f1/vG0Priys5HV3dK3faJ&#10;gUGvMKRJwXwxn8qG1ZLe+9Pbh994VDwYEi7mgtBt2nE3DNuXlrObG2vcQaRtw13ncORgA952B7yI&#10;8WFGLSeSDbPrcAfoHbt9puGAFzScfqZffhX351jANcMjKRTwZ1Iy9R/jUkusHbwimB6oDxl4BMLt&#10;LgGQ7nA0JEkbFNgyuCfGhGpA/BDIzob7KVrQyQwdHNcg2uy5RxtNFaNlrIVCH7u0OjJ6r5Wbex3p&#10;Kuk6ZxCoxbEKh1e3qP0dri2vO4OafOEomlajP435UFsFicLogXLSsoBmgpwKNZ0hLlUJXepInAec&#10;5FkqBnZIrjmpdLgKhEP+LqqmoQ55NxoGGiQSTGy7uAcxboKmAU0PWaAoRHC0wWmCGBU355ZQPoGs&#10;uDlhFNOiCWeMKh8AU8OlugecOsLkCl2oEPyEMCNqB8nkUmAYJrw+kmqWQlj/TA9GxkGnU4LWPhqc&#10;DIwWvjzQBnFUoJF2uC7F/ClyZ4DjBYcSeQ0jQnE2ZWrHI/ZxnyEAH2t47CyoXWhkew+PW3t1cWNY&#10;SrpevLScwGwJewKI3wsVxQ3IEWevsGHRtlFdTxeJUDQVTXZ8cRKb3tg/PuzrpE8BQoc053LYvxiP&#10;agvCe7CdV00M/uh6oVsRcNFnwj5/9mM3/uk//S9/+Vd/kSX83dff/urvfe13v/K13/3d3//zr3/r&#10;W998+zvv737vzsFr7zy6/6h0Wu4+OWg+LfcKG9sXX/7Iys0Lha3CRz/5yubGyoP7d7/5zdcb7Uk6&#10;k1tJx31mf03LEblDklEH2IKhgUjFRcIqAk66HXu8fu7UFPbNVhOBHMbZA/PspNIfOb2x9MATnAZC&#10;V164fL2w4y62g7Th/gDDG6r6i4Fgjomu2e3VOwDkSiA1dEfuN7ofVNrdZHIpnW13x0c1fUoVSMHh&#10;WEChX4kl60enD82F2CHhrGNr9XiTYwSO81kiEfjUxhqhsHJPocQQyjISMdfcLR5YrDwxYYBAMWGO&#10;QDnoRDAqWDp1BVen7H8sSWEDOZ0pr/dq0P/J/Oq1ZA54v95u6fjXAeXj8Kq5QyIu460A4AspQhRX&#10;KBm5Em2/ZjtknSsA2zVqT35shphyOtuYtkSEATdBo6c9P6xVw8rwl59f31pLGjPru+3e7z88e+1p&#10;HWPcLy7lbnCAUVuQG6bBagV0h0oSDuZSR5VicVTOLRPpmiQrFPbLbAAXRWTPQw9mOyIQw28alFbU&#10;FEKnYNiHiTNKG3JJnPDXIVgNBkY0ljw4PaPCjEQ1igQA9nMiNBoUY6C3aZuY6ksGjVGqFTFaKzet&#10;e/cOcbb+0kdvvnh9Y2BRgNPXunKROGXswDKp+fmoQNzgd6JKpLhnaMH3go2A5w35rtiFOBfZUKgz&#10;MO6clNpDRlmaMNccuFCEvCHX3ItLkFIfzs7MyaNu8wcnjbf2jgcG4a8BXe9fLWRU92w5l8NRE1dv&#10;FP4MMpzRcKfVrR8XY+lofmOZXh5xfemw8uC9W4RZL63kOf0DcHxnjl6nBmrJrQmpEMSo09FzmTQQ&#10;X6tZhS7UZx+iBfWyVKS6oQIBxLu3d8y4/mu7J985OHtSrsKax12CDOwvXrvwm7/8C9dWcObPpGIR&#10;7n86/Yiq9Tv6a+/d/+CsyfwaZW1O8+UTpIPAScYZTGZuC2NK2hyEEaZ8MRlkSoaIJxB4sneUjsQ3&#10;NrbxZjMZCiHuHltx1XNpZc0fCrX7Oh9KQhbOmVgCrGFJBflrgjYJD0l90NfC4ZY5f/+4uvCE4FG5&#10;Rn0kayhAWNus62wwFKSc4syiTxOTHJpSYU7wpVjE4s0J60DKNlQFYkRhJ4pJvIcsZmFzOvjifdOR&#10;DPjWMuF+t4zBC8cgrgnj5lQmCpZyphsYQT2/tnY9pOIc94hb0eGEUflMKnY1FQYn+KM7h3/+uCKE&#10;yBCiHdT5BjNCP1xUnzOSTnCenFZbCPY5WilUNM21s572kdwqeWkmZjzuequJtQVEA/JeOTrFV0Zj&#10;t0KHZPyV8HuY0QobkpoMCud0jptMiKNnvGh1iXfgX3l0krjFGNejD7mlmeni4Ui7ck6epYoUSAio&#10;JxoOpfDwRKzldCXC0QSt9HgImnR1ORcLxG4Viw+bGMCBGlmc4NDEqFE4hnBJWgt51xN+Rq9w8ntj&#10;yBrOpUgYPcdAfEewGRdZHoE+qM0oyDhVaCgXUpVgVytRKjjm2AarGAhHM7ml5UyIzYIRAVGuAc57&#10;aK5A3KqLQA8cYjDZ5BZjn0HLhGsE7YipAapKv/j380OJMJ7zGa4ZqEALGrG1MLCQ5CikOWDwwwOh&#10;j5RORiohLiG83vjRqYVT8SgzSodLJqq6JLEyLpDkEhhZjHkoiRg0bATnUcnkxbkOfwOBc2VIJLYi&#10;4pSJpJ6zmDRbTj4Ab25hTJK/df/ku0cNNGepoOfS0gr5S/QMAS06w758qPPQEJyJzbRElxB7BIAM&#10;S8UTw8EkHeZyfPdR6T62GtacgUIOJtbQfK9nkegOno//Iw0AL46lwg75xV/56//X//qfrK9u/pt/&#10;9f/5rX/4n//O7/zBG2/devjw0fHxae2Mm6/RbmNEOAXPhTYsraTT09f7Dx7u7z8+uPfOu7du33tc&#10;1Z3pfPLiM7Xu/M233glP288/f9PpnWDOoPYW7x+WT7AY5ZOKvTTzCREg2bioVNlidqAsnkn5r2ai&#10;CY5evembLFZTqctr2cup5KVUYjUVvARCwQvhMGAP9PS0W1tnoIyxuyTmmNQssVgiQQXs85FOfHNt&#10;40Y8Me62MCwB5MfXJA7qkMap0j/rdl5vUIRKGSdHFoWUeCPPmRKuxeOfLSzTm4o2wk5p5YpG8sVT&#10;tskrQA9gDECaLCPGgl4XxAt2PSgiiDZ4JSNQvhQ8s01/5COhSHxswDHYWyxOu7rfGm6lIiNxaZwH&#10;xSaO84V7UGYn9ueX/5WmkichVCy+DyJTLjHJ5+VqotDFURBjSgn85mfxeFvEuZvmx6+sfeYj281B&#10;d2JY3zxs/s7dJ6QnA/381HpslakSnu1Jgg+ccbzj/GE1nzK1+TGIC/01o5cwTtNkabtGhtJnULTA&#10;DYHZ5wjbJ8xmqPgxMABLA0BjmwfCCcVFSPg0m0uTIAEVFJORw+IpImBxJbNn3WJ6Tn/scveghQ3m&#10;WijjihB0WTupdA7Lg7funr5+5xT7hy997Pqw33nETdIexMLR1mDw3lH5uNkucr8NRTHC52MngPaI&#10;E7UbOcGEJy/BPj7XoFwKOWYdBQp1v0eXwYZxydiC3e5ZWFhRsK88DPw9SMpk/tqfTg9rvb3mEJLS&#10;l9eXV1cIcVCbgPyzeT4a9uYTPY+b5OxZq7W+leubTfK7ze7wye2nZq30qRdvbG6t7e0dNY7LkPc5&#10;VkBcOB/YBbX+uNpqBWNw3+ZrmcBaVIUWWJmMvJYSkPIUiRmYgBf9xgHd2pgqG3Yq5VIIzAdXjkzM&#10;91c+/8LcqJx1e+DJlPnyB/GeG45vPzp477COxJ7594CKPuyBoTgfGn6CsIXYhVZJbLr5lNF0lPQ7&#10;pzc0XwQePD1CIbK6eRFb6Nt7T6BvoeXH2S6dy+OZbYknjPRxcDEI5cACiR+QPpvDvE/ZQvI7ci2v&#10;vz31PDohH82nTsc7UWgskxU12h+5+pPZlUwaKKyzmEXQe0q2KMQXhlpEi9tbSO5BgHyZbHMWcppI&#10;Sh1mGCLyoWdz0izVTKNttLYjvhc2Cs4hhjBDCGwwPImTaCnOYV9h2FJxmumA+zIUYsu8jZM8jJap&#10;YycTyMXU4sD64wfloyE2LtgaQ4jhJpNIa0RAgHcd0yzXm82WwZuHXko0bSjiyMb5qJOzs15/7oQQ&#10;le+3T7okMs3JakKCRSdJaKW4IEKJmQ79M4UkNpzAGRvidbQTTUSYGBk6F3lfcXGV8kJCmocXpHcG&#10;IJOSq45TsZTRZCdjFQmcLxwzDlahWQd8ZbPHbLvg9RQUGqz5WBIG1EwwUq/WfnjSIEsGfzQLLgFB&#10;RS5vwjfdDE8vJzwEjMDdNYwhqORWgTxUzTMz3TI0d+Pf0l8gAcRfzmJaI0WIwz/3WFCYxNQAH3Rg&#10;Ujo28ufGEge8kVWzyJMo8Cc6wm34rczhExDFVDyDuFqnMu+YOajjydL2E1HvwGPWybwff12KGYbI&#10;tNsYota7g2rLbHa4d22/V7FGhsotCIDUpTSUHF4sIdicoWB7oE89g3RILXgsuDAziI94KMBO5qKj&#10;QESICRDl8ayFOBdpNASdgcErzjL0hBKCi6BcZAQoSbEYZSkxNBOHorn1wWn9fk3XKB1w7Zx7GGX1&#10;2yOfnUPdd7r4yEyuJeVbbNooLpwd3ax1+pS4mzHXR1ayIafncbFzvzSg2skGAoiCf3jWACOUdwc9&#10;W/UyTKfc/1t/96/82i//7Q/euP/3//f/6Ve+8u+o6LkwIE7ncjnJiEROtMB13UHeIn68+LBK0hPR&#10;X0hOp1b9pBj3LKqVyr/5yve/+dbd5z/6mb/5t/9GJhuYGeVkKKmmo/NJP9QdHHS7922dCjIUoX1A&#10;doLLDNNVKGdzuMk8049trFxZSkf805iqrBTSxCtm3PN1l3XRY3k79XGjnMiGGpZ+1qnDOcVUBmYi&#10;FGYGqhS18LrVoBL3zzeivmczoe35MGMZS6ozF8YHW8mk1M1lhLiexbBPZfLdw7rJtNkLjMIceezH&#10;AgBj25nzQiL+8XQMazQCsZBO0r3QQ5Oj4B5JsDgrAPkD6kfaFLY8uR/MD4TwShHKhcYQi/EnVxxU&#10;XM5wZuYcgR4toFPNT0YxD8z1MDp/mC4RhRS+AJg2UADnCledyCQgIjNiREEjLgt8dwQifD04TBQd&#10;bs+Y4m5CdcQ0HyOgvjXk0ljOLj27uQFfhyn66djx1Tc/OGsQeK5cCHtezpCdgNUS/BwJfI8FszE1&#10;jXroUaf4zH/45XTskonZHFk/kehc8yPkwvUM99lBs8v4GSIm81ROSSk6J1OaJAx/uaL7I0rRRSQW&#10;FiVWJHJwcoyTF32B9M2ikKM/4aYk2ttEfA9Yx8JC6nNwWNk9bt4/rlMonZE1OJ9yHr329Ozr94/f&#10;eFzqexNffefu77939KhifP+gQUb2yBsw0N7iUULBLaMIbFGl5/NMhpTfPA7ymukUDcNRNwzWkMQz&#10;SnycWNjK/F7IR8w22H5o9ylExc8XT0WUA19GUJkJoQY7aXdJu8nl0/5cqj+YdI9KyK29JNOCxvbG&#10;j4/PnjypqejSXB4Gy8VWD1gVEqSKjZbqSqQSlsPz5OCI4VkmEZcWFhMNyvBIgkvmDO2uA29cFdNq&#10;z9wVxChgPsHOl+ZDlC+SPggxeJIPeD5/8zquXIP2YNwzol4/w1HEmt2RRTz9rROsGDA9Qog1Ds6G&#10;MSeJtQ6IdCANSDbtaTRjHvivIRfMw3hs6ve9/s5737r1FDtcBrF/8vYH37m3p0QC8aUsQ4h4NMF1&#10;RZVOBSrGieLGy1uFSSggDGM07gYAE2ZRxf7grN5louzWezc3YEt4scypjxGwKc9mkmFFEFSSmBqL&#10;Lp79MtvmUdMOyjibps62iJemiLqEOg7KgwLfl0kvOhxaeoIzWXCZiP/q+rpozqfwqiR7Hgo2yZcs&#10;sb3h4HGndSkS/fzaVWM+f/2sjKM2I7SdtHohl9YH0yLwOtR2AADboxeGH9p9PgxEGcAZsRaWiGMY&#10;jwFlCr9g4BqNAui83Vqj09ec46315JLDs6GFsrxaBqzmODAdJ4MulQHiZGZ2xlh03txYCzutrH/6&#10;8UvrF9OxBbQPEqQDEYy+/AA/on+ewj5bImKGzc9BJhM6Khbbr13Slti+DsZzMIR6EFdJi/E48vm8&#10;pbp2T+uPD8v6qMvh8M5pW6HsmVgaKa4LRRvN4XKTgUyPykshggOiPm3lzuamzFn8vgb8Xg8mzgos&#10;NL5pAD97RuV45OI0g0Ec9BbQK40FIuuLuRoiilqj1am2FL8zn18JR5NExfV7pvDy5tNkNkMM/fEZ&#10;XjrsYuAGBzs3FvHTJ8Y0fxKlLV2AZKJBiBUdnJSZmHELdiC7jKmW7a3OHYXxDg0cWlxc3gA1Znht&#10;c4IN+iOPW8NKrmJadGBMSxgWMtHmRAHS51Rgsa1gTUmIOpmaBEVQNInMX4wNecCI+8SR2qaxSEK8&#10;JBOxfafwQa1KbzXLU3JC7jqq1vYq2Fd1F3EujiAjHJaCNLniA08BxQmMFAvqmBPZMcqY7Y1lwI1G&#10;vYXuMZsO0+Pv13q207IIBlKpcLvW/bkvvvpP/rN/8P/8n3/3H/1ffttt9DhBM/Eodu2cvuwccuUk&#10;xhwCBbg36PCcHEEVmyVePj0/Rc8ArDwX1FJpnHTKh6VvfP3rFKC//A9+7dq1m0fvPUqyf11WETeQ&#10;hW8XzTtoF1vHZhrZnvU2LooXG+Y1PvUjm4WNAjM0H4gCcfCQu7AfIFmJ5wVJiKqWW4uxaQfu4pgQ&#10;Lm8upJHTwrNnwkelw5qmPxghNKCUEO80DHyD8eVsKptGvql6/AEPAk4YD9a9GkweZm0c1OwfbkNw&#10;QFyDvCvpxLNZRlokuoobJFCzF6Kmw0+vhAkbQxp2HL2+Cd0AgIJlSsWGAYfo3z1OkAq+DFA7TlSc&#10;Ao1en1oTnVAPWsFsng2pGMo0ZbrjjKghYEoZQkrci/xpKgsRkMLqFCsOGVtLkyhvAJCGOMaZZhty&#10;mZKkLAJMo0+Lubi8vkJSHSKd/tz9rUrj23cOiZ6iZHshqF5LMmcFfAqCGLg8WjS51m9b3//+m+4L&#10;y5f++k8FvjlzW9oAEeqoBfaGhQRlFpBCq4W7LNNs9Nz0hdOeKW48XIH4gPVx+l5MIZkEQxGm9Qyv&#10;yc6Np9NijSzDdgngmY4t5ih1sgBwz8PaeG5V6r2TYlt3eCoTpTLhUcwr+uDuWftetV/XJ/XR7Nbe&#10;aQXwyuOEBUqATWNg7ZYbT4rVEjYwuBzyHpFyC5latOdIbyF2nNSbqhai6yh2ujMx6KM6mPH2BE8G&#10;ZZA+gcMJtOactc94BFuveWAx+eTKUjCg0DiU9U4+lMjl0rOQWuVj7J6EFLLIvfOhhRnH6/fuvXf7&#10;OBfLMr3BjAMyMQUBREEyqrx270sn+ujhEZTrTAYfRZEEOnBq9fmi9mypifzDnMBiRyIFoowZA/g3&#10;OAEIII0t+A13NFyFa0uJrWxurrc5yMUAHEh8Oj8qtb//wS7RTl5fBO45diBJdboMBiqMchwI5byg&#10;8qJ+VgNkQItLlRIMVLqt77z55ll7WjstskXQjjWqwxA0ekGpx2vZPJQrKi7eIOeFfCcxgkFLgMUw&#10;0jEbgSYabT6t9MkJGq6mk1n3+HnotE6C2YYHHaIgZpeykRQ67gGl0KLvHPgW0Df4HCTV0RzC0IRG&#10;I1pcEQyy/py4Bs0G2KbQd1Acwj0C7mIfL+a4bBSS3LCiNpqiawODRI02n/Xmzjt6+7Q3uBaOfja3&#10;2hsOvn9QbALDOpUtBp1e72mtM3B6ZwTHoOZjzcFzxi6TSpa7EpxQzC4czNET2CTl15w4/Q7766n0&#10;ZipDr0MA0rPJwOevXnlla+3K5tK19cJqLLjscWxE/Dvwp7hU9QFN0OVE+BOXNp/fXlGZTs2chdza&#10;0Ol5v1Q9mZBU4EEGuTCHhUQ0zDoB/JcRpmARfGbwI44bTjXhgHtdAwNmkqxbVIowk/HGmvkcDWNY&#10;08Xofj2TvnNWwyDS76NOQs8/TXo4yKKIBgMYPKkBvdejqk4kozBGTKNXKxWdmjaYOTuDAe9fo+Re&#10;wA4BrPdzuzBho2xn1IX7gegQGYOohNc6OaqpC5tks4/GkklEnwXnEEtfHLYQK/lVYDnwJBYeLhJM&#10;6PkKIYItFkP+R6wSFtizUMjyMSAJizO3pGoxu5ScMUlalcgqnKQFNwOcQD1B92ZJJIXTVa6ZkAlA&#10;ETrQdsFFeTsEbrE2GJ9ILKWDiJu1sBshKzJCLl1WMQC/9HG2z5aEIgv/RubMduq6pElwFJJJSUIN&#10;5J9+BEqXmPwgDuYW0SIq8CuuBeJrIHoYyfzCgolVx1IB94JOQZEZD4djsRCLFKV/UzcQn2iImlWM&#10;WXAO8UzMwXrO/c/+y7/fb9Sr+7s3twqZXIxLu97CnQmBP+taHEbAxwFOZGIGbwPbJAoL6JHA3PQB&#10;MxdWt3VdP9ttcAqEVM00rTd+8O6d0t6nfupLm8lC6d4H6Aa708n9/bNae8xMl1KC04vnw/nBR5ZY&#10;74mI6CDDXE0HGSKQQC21F9Cwz8fQl6kqfq0RkdKO8XQhsJcNog8nsDDyMB3ErRFYmLOZ1kkCpuKR&#10;aDaRyafTKrgloCUANDMtRk2guhxEJqIts2o6Gi0y2zh7JfzLHu5xYasrmeDNAmZwCs06ppAyyvS7&#10;JBQjQFsFsZY3jmM59yeSHIaGLtdGFOWAR7B+MTFizka0N6tCZjB9NFsyNcFezwIqWSX2IOJq4JzC&#10;uYexjXxdXhh/ScIetYuEcY5xgeIQF2IO9yPHHgWZ0Wu3mnX8XIOhmMwiYL+MjbHRTWlaEjYxNffE&#10;/bRr/Pdv/LBUcYSDcd/MejFElCuYWYAYBzYcvidP9k++/cM3Qxc2//I//HsLbOL/0Xsn5crql583&#10;XIPmw6cpzIoS6WkYNxFfxBuRsDmve+hwVDt6nfQOh5dBN2nbzBwyhSVhNvu0R7u7FBZMpNgwJFtQ&#10;cuo6V2DzuFisdQEqWBjYm3nQlpJO1bEcxd6obIxhq0qFJ7nXUj2I84jtz4kHCjuL4CJgfrut9jMU&#10;5H4kmJDYFNwdoeeJLHXhobg4rhvUwn6XF+0B3QF8VN4Uwyr6A2gZXF5wN+1YR25niXxgkU2lGpt+&#10;PB9cLiS4U02nSwTR0QDa6UaxPio1icNlBsYEmPH7N956/+BsdHF1jZm6y7dwCUEdqgQWTWF/CAua&#10;eaM9eHKwv1xYhTLORUiBAj4CsAKyFYyrMAWavbEQlYliGRn4dzO6oE6AIsTdAeXS79ZmAz04G13d&#10;2nJOJF2lpevgw5VOZ79cv3dWLyIyoMFxG8TAUOjAeQpy+TlmKiQHMUdE1xXhy7AUaDSBJMvFUrPS&#10;fO7aNurWQUf/zPPXf/0vfeZiOKyXygm/b3kz37cwbMeDaQDEZwfkivxdhjycJaIHwMnOQb4BOl8m&#10;qc9f2LmSDG0H3SvB+NAReNTt0tvmU5GED/cD0dozG+HIpbqjE5ZrycKGSAwLJZ5XoqRdEubCt+Le&#10;RZxOjFsgBFjg82n0+COjk0Tci9xdJTKZje9AaDYaOg5avXfbdaYNX1rbejWTb1vj9+ol3CI5EnNR&#10;/9TQ94uNMywwYWaKuT69Fw49fHGqRwggFBmyX4ilzEcjBKxX9Sa3ZXzUD7SbBafzC1eXfu6FZ9Ym&#10;I1fSjQhjKRl9fnP92Ys719YKW/Fk0jGJWP1rV/K/9NlP5FyL7fV8Ppm7++DwznHlwFy8jyl531gO&#10;LhCuhMFUIfQQSUD87xTBq2RYwLWDeUJVQbssw1CIVmKxQ7oA4CeGApbebcKnB9DmtzE8WU6Gqfzw&#10;X5YKW5nF/a4lCZaNQK7G+/7o5BQSP8nZnK0cKlw52HmjXCrVybiAsOqZj0Zh7yLDXJkEHSkTJfBD&#10;Ojj6C2vM5RALMgJBMUrIFLUOG8C++yYjjsEogkbVc1atQumMxmJ06EQHw4wTqHM80Ly+qH8eDvil&#10;dAENlvkuW10j2lACUvjxpeMHCaPDsGMoiU7g+BVPBnH25tgSu1BVZWrAb+SANmiSvaQL4o84oyAC&#10;Q2cUx++PRiOrAScSVZnS+sCTuAqBwEA1ocVwttqsOZ4VXxSejhNfKiSwno4+ev3J4bul2lHfQIfn&#10;AZ7E3s4x02iDbWSCc4XbHnyOxx6CMe3HjBOoWGWp0aUyE8gmwyB3jXYXUxqfGluJxUaKQfopQuyl&#10;dOJf/o//5Pozy/lMYWv1ylu37n7lD39Q7Q65k0DhsRMFIee6IguPehQHH7AvcWWS6JtFxOOJxyNe&#10;iCgufBsAX+gNsTyZxJKcB6777zy+c3/313/zNwLW6Ol7r1F0HZV7dcMy7fRDKTrouBjU4GHN31io&#10;WUkADm0SMM8ZTEi2mN/xnsX8AX8GXCk4xyyaqdG43OqVehSuwt7MUEDZrkkiioRNhT2B5qUPBtzh&#10;C3rCnGIKtr7QbKFAom5Chg71qd/T66aF/22HF8Tb5eenZOUidAau5HMfI2JRANcA0w/2NYa1OOW4&#10;Y1iikpXlxoEYaIRTXHz6+M8VOLleL2lL1IaQFOhtMclkZ4iu1umNC9qt9CYTSr8szYTL3QElcsH2&#10;A1imxZyi3WE3CNou/SX4gtT8ELFtSyiGhWjsRqR+YJDx7t6TcDa1nF9h+TdPK1TW26sFLQD7cdyZ&#10;ON/bL/27u2VKca+ipjTXdoBzwuLwJq89nUmDPDzcP3asFv7ef/1PKKmcT0+s1wzlQjLwMzcdwUX/&#10;uDjXR15EP/gK+x3op3EAxEQVkLLaNWqjeXNsHfdJzl7sZKPJdFaCmhbKg6f7xF1yJfL+LLAv/muO&#10;+wY6IrGZYlTHkh8tHNg29yazs7ZxgvuhARq9EBNKXFVlYDDFGJBAKvYRXZUUneOJKle9SGz8XBeQ&#10;tpn4zKfQJoyhAnuMaTN+pIwSIebgD0CKTavXtzmLaH85znliYpAgsTMycxfSCt8RYhyvjCSIm1Ff&#10;NOazsA7HdNzlQTBLD1o5rTBfYraMLTbNDar933/jTm8wv7ASXU5patTtj2vxdJLUATXoDCB8cXqN&#10;sePwtArnHgmUgxQXCaAFlQGhIiLAG/UGOCCrHH4O7m+HsEsk08beqiI1kIOTpWx2DCyH0zF/e2JV&#10;ur1yvb57fPDg6HS/NWxwlRMxRZ89naYDnu1sWpvPAkwo4EtI1czSprrxsNnJ3Zgbo1apRmm0kcw+&#10;/8LVdCq6nI5uJJNEyFBFXri26dE8ndJZNL9CwJ8t3+VRSaTH1CZnUdF1xwZ5GZQhB+XS0Ji9eHV1&#10;RfWthdXLSzskBRI7XHOM1bArAo3QhY0NXvMYDFMko6Fg2MjeE+Kb2KzZbQPXn8hp7FgmQBt/UOY/&#10;rGdmhpOJiT4rnUvkUglKTCAGRAqSdKpPH3V693QdnvHnVtbX/GoFmBS5lTInXOxiNsUiGyq+Ek5l&#10;FgZ4NJke9E2Aoozr6USZ7Utx7VBCLiVMqzkygpPhlbz6hWe3Pn5165mt/ObKUiI0DxIPng4xTRy2&#10;W3xuMnlI2AhG3NlMcmt79aWbF7JIhkMqVEs1GgpH4u/eO3jr6SEVWsHtWNc812FGBQB1ICWE0Y9W&#10;KFZkRsKpINgDZazMy0QCxfJWcG0gxR4GCyUAF1tgrmwkVjbjeTBC0yyFE8mTVs+DyMPnyhHO4vUS&#10;2NtuNDvDAVAQrofL+TzFJUXc9oWtShVBdosJC8w1Jg6A5BvLCQbxpLhgiAHwImWBPHuqcElClxm5&#10;WAPAWWX2RvVoe3lyY1CvWBb6J0o03Rj0dUMoiyKiwPZDkpcIF5EZDHnF8k7JieQ8d8LxBMFm1bB0&#10;pdkS9xOb28CGQm6nctgySO0zP5JILipQf1CSmuYOhCmSnM6Zy5eCZUBnyBdnYzITDQXWQ4RO0B2w&#10;NkVDSGCZqAaRfkj2BdcZx4N8P44KthY2TLBc9dH09lHtQcPow8OeACXyRyCBLkBb6b05NcXAyJLP&#10;Ak4bJTde1bANxbePiQMLhA8YIoTc5Yb9PoDXA89lOAqnEpSeg9HiN/+TX//8R6/M+/rv/cuv/P3f&#10;/G+/9sYDygPoTEz3Afl5TRwtiERDkPtso0ROaB8ViEUw3AwfkWQ8zgSEkbjDtGJ+PEqdUKXgJ2VT&#10;0cXEgfni19/+/pd+9gvO2mlr99RwqPfqXQxjhafLvWN7KfA5KSyQlfIKwrFw0jVXvYsIPsyg3hBT&#10;hGEgn9ZB44sJoSRdLyrdfo0EMvxscXBEACd1Ez03hahCpYnIEsaGYMMwq0XxwoWOhS1XI8YW1MsM&#10;ZPr9yaiijzqjISkORMfzXkkd4ajiGW6kU4VwgqKP1GqnEiA8mKeNlycpww4h0ISjuLBPmW2CZwuV&#10;0PVcLknpj8EB5HWswFhZtvRPITAQXnWWF+hYtPhiUBskZQurC0w1udUBSyR4kFxqsAG81oiackO+&#10;VzVLwwVe684WJQY2Lb3U73XHExOoJ5H84Zvv7x4c9nSTI3ljbTlBwwIm5PG0x647JycV0Hc89w2D&#10;bKMAnGMKuxnxwiKzySfiX/iFv3Tpix/37awyd7/zr/8o+YmPRf7qy0pigSGuzxuqVhqDzpBBILKd&#10;OcEcqKPmszY/KH4eXrXYn7z18DTtdX3hmQ1XQPr1SqvbZq4DZRxSF5U5hyucCI4o8dWiDlDJumXh&#10;wpEstlrkDnKhwgSVG5C2D8Y23DPqK8kx8DJCEAa2HVkHCCqghiTEyTwJzJmdzHfBDBBZO6ge7r0c&#10;/bX2oKrrkWg4kQhWO03m9uAgEoN+bo5Ney9DGxm6y/DKdr5ikOmdTT+SCkZDTnrXrrKIMmELhtie&#10;+LG1ihUvkU4wzlt6f7j4zqN7fK540JlgxMTJQfQO1oLzWa3aogBDxomO+vD4GANujXmFZBDiNkhb&#10;ypsdErGrETXpZbg4amH5NCM8W9LDwB+hN0s2EM2CfFY7exafmoUBDYn47wdPd9EXAXzUDWfJWISj&#10;fpj7XHIhx3Q9yW3oAUmHa8xyRAYaCYf5ItQ3/FQw8nlk+UQKUVa9eba2VsA7ttyrFKedRYyCxjPs&#10;QzFAWR22T+vzSbfgtJQMPCU4911xWKeCCz/dL2KufXltzazXyNRUg9k/vbv/zQpQ12IgwyfQEA2V&#10;JIZusMdkBovaWfpCXj0Z3HCa6T0mbHDpXChL5VaQcDlIRlyL4nAlmsNJXCQrIeLORHE3c/XHeBQQ&#10;PSF/JV3+Z6Mx78x83Cs/ZlBm4es/2spnGGI5AgnG+mADwPR0CmBpqM74VhLCzTdh0y1mKvMFkocn&#10;809dWvncZ17ZTudlcAnhN+Tu4ECqqQ5XYIzKbGxFnGBHXuy/CKqd4V6aCDAgWIymmFcqQXXuZ2zm&#10;TqXBKcaxsPeFlUs7qSR3Drh/EiPNKVnQYy/HI8J78DyF1oU1xvHAOcssSVxYiQJgTA2fgngjyruY&#10;L7AZi6PPaJTOlrOhmxvbD/aKjZHpms4TSPnxfmccJ6vDjbPlha31XqfJ8JGMyUq5VCyWVOSviXiV&#10;E3s4vLSe3cilu+3uwJy4/UG8CsXXEkqw4qAsI04WO38nDTteTUFGmwaqWRDLRISkFgIm6W1MLRJF&#10;8iRGTuB6gJVjWC3OZJQQ6rCEDli4SFGnkWg/g2/CuEeMn2B1y/QS2EXCcFhNMtcSqFR4LOxqyhFh&#10;z0p0ErFC9A6sJwhTwgfk4RBzKLeaeIEJqZifZ5kqhPWK/xD0eTBGYcqITE1qRfEXEQCIok0k1qC8&#10;E/RyqCkczRLygDYrC9QIW0lLNGhevv4UqTQ6IlperL/4onhJL6wI6wNc2OEZUKryE0tP5SRPLByN&#10;doY6s62dVKE61EttIxUP/Hf//LfjmvK//Tu//d//y2+36P4oCx0M2SETEofpI9wUPIY51mZEi2If&#10;hoiA/ka8W6f8/JKg4XERixJwOLPROO9CbIKRKWKrYwwWI/EbbA9a0+CMpJ3y3ceHtUFHjbSok6cz&#10;cFYuftv6R1gYLGjAfpwGcKuBjCVDY3k+PEh4XGgTaPDhjks0KNT603Kr0mIm5lrB/ywdj/mBypme&#10;MpaB1eSwSYOS78yPCteCQymKsSsAJXU7SxKt1HjYn4wr3TEJ2M2xozfGwGQR1TD4XRA0yEDn27t7&#10;33ty9P5R7Uzn8KKggkEeCGJQAS0K/bKwXn0LT4BtRRK767kUmIZGNiTOn8KbAyMX9jUX8CS48KVJ&#10;bqZr4Ux3u4MOPFx4hAFmcYQHalqQkq1lTsAMjzvDh6XG/UrrTrHxqNS4e1R99+np6w8PgQJuH9Wf&#10;tnp7XePxaetJqVcljPekfFCqBsKR9Y2NAErk6fTMtO6cVuFttfETtxg5+B2gkj43Ixp00xGUnLO+&#10;K+hNPnfNFQg6BsPY8pL3Exsjv0k97fIkBoNZ9d5Jp9oIC4t70up2B8Npn/HOZEHsFJdTpdY6LnYu&#10;58Kfub5EgQSO/fT4mEKJTUSbTg3HnIhTi8IRhAz4ClwPmx8cWDoGjlmM/SZtHGPEzIBdY9sJgbIo&#10;OLwI6x6KnTgb07PBj6OkmYzR7vIfQdyQNFEzwncOahAuJpwVHmYDDuiENNbM7CN4XsLpGS1MrKt5&#10;8By6snXEo4dtii28EJs4IZBPSeUx+ZmLq1eurKEu8sRi0P+A+mleURCODD1/eXV5bbV8UkILfL/Z&#10;zq6vEDyd9wfjmXAol3X5Itiv7D45brTqiNPYXrW2ns/mgeYW+A1CosTjTgz8KZGo4KCkQ4rzI1bj&#10;/Yq5tjgNyb3OlSDadQAnL1HpVrtvZqLawVn5cP+YBvfnPvtZ+BFPTyqn7f5SPhlFaAE7dD7Jo7hy&#10;OyPcQpQYED0kHA1cRfx/+PR9iS6VGqgGnWw+xOkWExmdw4GHRv0LhdgFmSlAjjqPFwAK4xTR6ECT&#10;4cAawwYZdBDcEq8wVyrV5nImjVu0XquEA+4HjebX947OhrOILyiGnGibB/ManeQEvjn+05JNJ+6M&#10;kqyIloLrVVLrJWrVLw6cE4vwNbBM8W0HJWHACbGPqG5JP53Neh1AYxA8pTFonVX6R+NxfWTthOKv&#10;ZPLzmfmoV6+Cr7h8Jx0Dg9aRblb7o4ZUIBSorB20o3aNKTpFLFHZdjDN5gmfi9Stq9QCS4Wnxdrr&#10;dx8/Kdfut7vf2jv6o1tPX98v6WafujOKMxTcbyJB/E4Eubw4MdQwOFdD+Am8f1pGMf3+3unD0zYT&#10;fdzHhfwUYyZLCpxf1zvlUok7IxXUwG0xkYCqz1LlbBJfLgH2Oa1m9K3wKOgjGLAxIs5GA+uJOPoj&#10;KOzPJqLX05nTRrE0nGd9kSUyFbAMYgLjlhaV+qLTOAPNhCMxIO6rpxeWVp2+YLHSLDW6pEJurSY8&#10;s3Gv10HOQaclKKU4Mgp9AcqkdEJE/JGrPrc6OKINuegdUxJdZlYoFEK6xZx42NUp5KVdwFSM6a6M&#10;5ue8NX5c9Ihj6BHgUwuvAUOafoNGh7VGT8/bEN2zaN4/DLXm2hQFB5RjvAFAZaSGlQMBDhF9w7k4&#10;HDUlpHfbkpRLjouRGQJm50twlABFbbU2E0pIMvx5aTQx2KUq5voEMBMrEYm2lJg83pCgoJOEG5Mm&#10;9gQEKSHSEhGh0Z0yXVHcyO2X0SKJBVs/rvnWUsnFGEP9ITm0I2oTTBVmUyJVk2Cy7kW/1yY1aeAK&#10;lHrG3/ybP/vzn/3oP/7N//NX/+idAUU1DDfo3W5X0udkNP7yxfUIH6/fW06mL8b9eTYDhiuLCTYE&#10;+DWK6SZzWZ9vKeobdLtUqgiywxiL0rYazNLEzhVpYzIWTy0nX331uaM7e8w+DkZjMEIxUubex4t1&#10;BFETl3PJphXflkCIMyOguSOwcrnxxblJ+Ni2RAReG57mc/ri03a3CZktGLy2tXGtQE5j0quFJH/A&#10;EqPmQJi4cTFT51hkRiNWroAEHJ0Ad/NpbzbBkKxp9DAW5nxujjCyxgtEyZHdJuFT4M5qezYqtkYH&#10;df1EbyCaFl8FsT0RiwzaQNCQM916v1p51G+R1u66FlYVv3ra7hjCO5V0Qb75FFsghyO+8KFXBzxp&#10;jQfcwTHHghJz7vaI+zX9CZabjdabTw5/uH/2TrFxq1K/Vak9KjYellr3yvUntc5xz6yNHUTd1SaO&#10;mjGtt8yxGkCNV7dmJ8Q71BpBANX+uEfmw8x65/6TfmV4hKGC4oS1oTupeIT9eW05/9xGPhhzN5xm&#10;u9/PFtYd1CwF/NTbTpfBsXJyVlPHPu++2X3w1Jl21XyGs8OzsqrE73Z0l6XUq+3S2VkuGv7k5bWV&#10;mOrwBtHFHxTPABe43TF/Eeta3uhoRn5138STa4JfDJIB+Jb8Ank2pdaIaDQMANhNPGtW9UhWvHgf&#10;+yEy4qLLTQEnj0LHXvR4GwslH+Y8tctk7PcrgJBUgV4n98q4WcPBHBqJAwdcXu16NMaQyS5nZFYs&#10;VHph8dscPslBkOwscbXFOkuZfmo5i+ASxt/E52mUqxJyZE31Zi+IDcQnXo5du1R+5+7eae1uuyeo&#10;kjnWhgZ9p8MXrLdGdTx3W0MO30I+bozIrrM21tYA9dHgsc7oi3GxBNBhf9APYJcVYzjr9ZRNkhrl&#10;uJKsJwpN0Aks55m+gE1yhnvcW5EgoEU+lnpuZ7sQjXKQBePxnjncPTglmSmbiMF3iVPdLaY4VnJw&#10;EOVBcYDTLgMFgzXvVpj+FfV2F4m/z4lFGC8l7ou4aAkszwzDSRLRJkpnSsIdp5xLBvA8ch4JunhJ&#10;YB6xGcoDnUtA7OEsx9ry6tw0ob8/d/HiHz05+dpRA0YhJR28p5hXM/rWAS5pPYMrGG4ChadYdAF7&#10;0h8x16J+hWBPx28HuoIU0bNKghf/B3gFgMqBLziIjG557Ji3gg+UWvWeuSjO56yrG4nMq8vZRq94&#10;t1eaqCG/M1RlAWAgAESPqZDU9KwOzmZstWhpOd55vbaEbzqmzsDl9fnNDTwB3z6pvHVcvl3qPqlb&#10;b5abj2qDYm++21o8OGqA4hTicVguVD8ghqK1GeE8RhbpotE1v/Lau//Dd2597VHtW/vlHx633m0t&#10;DifOztQ47emPDkrLm8GdK9u1doV2aEzQ8cI7UrywyQQF5jOLWpIHiSUhXMS5YgI6TpFB0EHEVHc6&#10;ovqD1DHWpxLJnMffWiwOm2bC60+4hjB/A74443yDUHZoNtMxT0zKOTyq/Crs67Nqq94xmNesr2ac&#10;02GreibAv1tDeONWQxILaScgMz1FTMIJy0nOZLzPRHY0ipP45nJ32zojeflqY5aeDPxAKyE0AWrJ&#10;lNXliEUD2Db1cRswuTeBmpH6YzvJdNGitGIEyd9SwMp1JFkiUF9EOMoAUjpyyQ3nFcy4S6HYiZBP&#10;GMniFUpjKFAxUjFxYJjjY8XQifiLlN8hAUzSs8iESQpKkZCxdW1vBjaHqJptyy5R2THghhXSJaTq&#10;SmGJgHFIEg1owYv5ZjKcogPxqJRp8+kgjRm6R3PPxhuF2JXNwszolNpE/7jQ+I6J9MNdC89VaxzC&#10;JzsV6rV7xxAXWroaAAD/9ElEQVTbHI7f+/3/1/f+7F/9i3/xF+0+AbN5JLeTYQ/dwlYysBpyJYnq&#10;RMGC6qZbf34Hl3h4q9zEVNgLNYS17Lw3IJtJeSEcQug8dfsZsryysbVCD2l2cQ0eBZkOu7zVQbnX&#10;/fjPvfSxq8/966+9tmeYGHjKLBnQhCBcymRqKSE6yLHKLIEeHywSnrd3BuMYgpwYryE4oNjm76Gd&#10;o6Ip1buEV/PkIdMhrvAim6O+bHOvGeRUY23K0Jctx0IRojhYDSemjhOdcNrQqdV04mUnx2y2NrlO&#10;bE1G7N7VTCqfCgc01421pb9z9cJa1JcO+ZG2wmzKqu6sRhy0YFCUsmC7f/74yb945+0/28O7p+S6&#10;ngsRq1hsdftUq3QftjE7AhmC3Ii7ZFFZHAtumCDsB63v0U66wzfO6u9U27eq7Tvl5m67Wx6Mu6MJ&#10;A1uqM5xWhsBNkgss5vuc6dLiSEkFPCHED051CmyWCFQ+5KH3G4N3j9q39yscjs9tpj+/nfwPP7L5&#10;cy9ciDimeqP18sWlT17ZjuO1RdCcN+LjEeBXN+p7kxraFU/TGj84nZTLoUzUrXkO7+51n1hLwQu7&#10;3kGl3uUNNafWXrmIVQHR5y3F1apWL2cL4WzhtNE4KFcDkQjDIQoeoFo7UUtYgrJvFk65J6Cc4ivg&#10;9pUGrr5ucnCd5ypyaoEkQlekTiWXEbIEySfkWPKrDGQxIebiGtiBUAQVMgTWIeKMZ9TAOKAvMOgm&#10;VMEbkY3Ii5WEZDatnkq7rsdXj1pY8wvVlu3DF+DvhIwDkZoIC9lIk6jb9epKNhnzmRglM0ZsjRIS&#10;CemrVWuekHbx8rP8jB/c33334S4gRMecH57gsjtFCwoRo9vtNnUiAkmfk6HGWaWVyyRVrwujS5og&#10;SxTlUtBS8BI6jI4H7ToQIWVqgA2PUI5xC6cOhZ3HP3dpE17tgrg1YUvj6R/PLIUi/kxCJvAcS4lI&#10;AMZ3da8MLrOW9Bc0f6/RwHMeyxjIDnGpoL2KD4Mkjz6btsdjxgSoNtEpc4nGZtReBMW4TLBoYpUI&#10;ZgV3m48a/Y4fBw4PYsVpKAu8vxj2MDoVU5LKYNyChOcJEM/tnc6wvmP023Op9542/3iv3OQCFh7Q&#10;0OOYEEjFgB9FEUe8qTj7bGMcvl1eJl1SQtMLOsmfA+oRM2ZUc3CMAh4X8hXub8lqRPPn8mH730CR&#10;XKttJDGv4J6e1gfjzggSzqzWm7QnzrZjetpv93mK/qg+nuuNNqdnazhpwr/2YPbgGJvEYmAH5hI7&#10;Z4qOMeldNBTAmcrVS1ueuQmec6ulw8rHXfannr3w8nbuYtiHVj05naoINvR2IKYGo1F2ExOwiA+n&#10;LqXZ65qK/4fv3X/zwdNyF6mUO62F85qn4LISQ9MH7wRAAoc8BrnGNJYuRLTgbADMMXIGXMQpGuwm&#10;LcABxQ+CIJ3tRsIVdwwQsvhT8bqV6VoqvhWNpM3Zi8vr8157IxzeR6wbRRfnpnwtW3i+MkqUBgrm&#10;KJjskOkre9/r6g/6p/UOQNcLlzfjikMv1xj/EFTXYPq1wP8FCTyKP6guknxBv8vNIrfdHO91IaTD&#10;6uAipCMQ1277bhlYU2gsIHYc4nbCLiNGMEkfaYbwkIZjEAYLY8X+0BS/FTiSWLbhbyaseSggOFuJ&#10;kEIC9ATLEzW4cOIlKURk0FS/QoQHBedWwEOOqlfIbw62jQg+5ZV5AsHISOSbs95orAJWhsJ2QoM3&#10;qGp8WzHSEhcRblbbt0iuCpikWKyMIWfj3nlxbdkXmC8jXTvT575FaqmgdJq1KvF8EQQc5qSJsFBZ&#10;MAol0W/QmBKsJrxsRi34ssoox6MkYnECyyCI7JbGP/XXPvqrv/JLv/EP/qtb+0115p8s+PRDsNds&#10;MHBzZWkl5Mv6WUj51ShzihpZBatruUIqwS5J+rUwTTAiIOSwxiDoGWfivoxruORy5KNEWXsRgHXJ&#10;UZyzAWLdPmOi8Up6++d++efvf/UrT0vm3BODsCqyI8aooNRSBcjYk0ZOqgbB+Rn7oVZj/iFjQl4l&#10;0BuFJBj8eObZb5gHnXF14npa6Rw09JbLfziY/vmd3Tf2T8gYCydTiXhWBB7oXuAwQ2rjqGIFUKTw&#10;rEczzJ/r+BNOrL3hrDqU4R0UXqiyecztZxN0XzBph6gfnL7EZJRW3esxZgPAoYDPLhIEu73+cRvq&#10;q2xTR3+ahVR4bTVBAHYV6ZyEdqIu5GoAK6U0FscInDeZtlLjcVrVcF7vD5/UWvtdvWaO4O/2uC1o&#10;baghpY8UZbIsSA5TMD4bNLBtd2TQIlwqhoo2v0GAJpFhOStDAr8nGLqfdHprgdCnbmx8+tLKq5dX&#10;VpeTpCZGfOqNjfx6NgpqT5hCIhgHGmn3W71uadhphYOxXhU7wymWSLgs4KKquLXa27Wo7u9cmhwf&#10;nLAczorYbZmxZNZYeN/eq057vZUQGFEC/fVJpcxjpROis2AuhDEHO4WTFHSUWSC6FMktE8X94pAh&#10;D1oe+YiCqHzotC7VDZeVvHt+CbYDtyA1NFo2YAC6e4o8OMCxoBbxY60+bptkd/hT8JfczjYzNmv4&#10;4uo6DOHGUP/Is+tfuLyz6A20bAq3CEiMlLqUo+Dq9kAMiBz4ThiSebfnEztrq4mw4UJjspi2pzB/&#10;OLr2j0+fHBf3z87efuP2vcOjcre3tJxrd4bVeh80Ba9pgBR5nX7/HCh14cA4rdttba6vMmChdhXr&#10;SXzIhFNnqwTFfFOuRnTrEN/Iwom6HJlMAl9vcqZ4LHjmy7BMTC+pm+WCFJ3qsAufhsKPGlpyyj3u&#10;ZMibjsadIwB/0x8K4r8l+o2wlnYSh+RXQiFitZF12va/dA6eqTHuNrqL+pDWiaZ52BqYlVbr0UH1&#10;6BSiI9YPKFaZgcMbS65lOMKmyCcHVrGHJncwIQXP4zPHI6sHo3mIiOLOWfX7FHozDPgJ1KGURxmG&#10;Hs8ZCqsJ+GhcQgxyxBKCJsOLFA0Zg51Vj7s0DjxCGeF0BjHgd1LsY2siXHMnlAgvEG671Rrr3We3&#10;1mLhYG86PYYZjBx94mrpM1y/xz6a3SmVJCXqSatldEc+8vPcXkM6TCiujB/E1lRE3D7M0cQGSBRQ&#10;8wUjO8RPtX25VW/mY5/eyv7lZ9Z/+tryZzfzX7x58VOXV15ZTyaiKkOz8XhM5l8Yb0S7dqHEJL6U&#10;Umf/6GksFHzp6uVPXFr7/I31/+DV67/wwvZHtwqbySS5UZsrK51e7/igBBsO1z18rYgc0jF1w/CI&#10;VslNTNsE+T/kEx+ezQpyXNL7pgquyCgmTS66cXKhLPmjHbez0W3lw5Fdc3BAftPAaplDnLewlUyq&#10;GnuIQRyvlJXAoUe/ylEAcLGyktvIZ+f9Loq2eDxL86qT8amqmcCCYC+mvhoETBQq1JWKa0BZbfM8&#10;uX6AWzD5wBDcbipEYMe4vTOE1cyfkhkOh47QdxEnAKXZ5rFwJPlLIrWgQFLZYOxA9Dawr90Ggr2I&#10;Vze1h23Ldb6FRUIq4I5kUkgyCbc/7bqIxeU3StsnH4RuXlgEjD4oZPGugo/jYvrr8nTaLa7XZJIH&#10;oNJqs4IEa2DhyVUuwUR8adPgQ7nT2eRyPoEdQdKthnuTw1E/f/WZ7Yh71p/oY4zOGU8yB51TzPTw&#10;l8PdrYUf4RjBCCc2fh+wZog5hTrLgedz+p/0hv/s//5b1unxP/t/fK0jnFM6I5xLZivxwPM7q8+u&#10;5gvxcCEZWV3i4gvnc9lQOsOwNhGIpMKhQjyRi0Xy2cRSIbq9mk9kQmsZeInkZYq9H4LgCs1WyxiJ&#10;PsXZd3EMKmZr9kv/8c+Y9x9999EhYkviF1Fm0QrCARW1DYCjUwnKJ54xbOZClF7dpmDwhgVsEbWd&#10;OBYao+mD49p+pcIBxHilTrAlc5GeUSLksjZQRpNMIrKWz9NuA6kBC9g8KSShKNgJMwC3liz1xkCs&#10;fwYzvjtknVkyFlqDuEVQmt5GAkFd8W6xjJychDtG6yRxSXAJZTFCLoenMRg2Rx0IOutBLG/Wbly5&#10;7rqYT7QQpnAJEGMhGAPXmJvKh3gI9JVtc8RW71qTtjlGW9fWh23kKLZiVK43WU8fZjJKDofA6mJd&#10;bIPrLCkKA745q1XCCjlumTxxE9BGLCjs6UHAYCWSfIEg2r9YrEbjrNTabLJXLNIB7YSi6XDQww2P&#10;khr7G0I2CcXy+1l/jbOTYaMYTAeDmfwE21ZyX2FwucO126gwmqnPLdXb3cf393zmPBBIVpyBH+wf&#10;l3vGpZhaUMc1w2A82R30G60WVxEJNGxWYnaBe9m4qLmhTXMXTqlEnM6m3q90sfCBXMdT4XwUTEwC&#10;b0V0KKEWVAzUAKOR7COpdpihAjcvGAq7jZkJtLgcT8K0rzAang5zakzMSiydHPOfufnCL37uo051&#10;mIsG/9K159998G40mYVUhOSSRoFROv+15xISt8ahiTAi61BurGRWcnEwdmj+5XJHSyZRqh/UKk/P&#10;SncPmcw1Ybgw8fDHQmKdNR8vJYFyJc08DL4UCvK6eu3Oyd5RKBZeIrNQtj1HlhDppAyWxHbJFROa&#10;lGxiTDXE9J+EtdxSPpNLdXuDWtcQKw4J4aaM4CdbRLxeDHIQG9BYV5rdYqVaazcpDCKRpOZK1uqk&#10;1vY2r1yod3WWMHn3BQ0qlZcgUR3TiwkSabehd8mwqBfrjXKzUusdFmtPDouVUsMagq4E6KuhojEq&#10;YZAKRZlWJb2ybA6MXhM5zBRcFDY5denE7ZS4ObEeHd866T9pD1tcEB7RKBCvDmmTlYcACbQXGzxh&#10;RbBRuf/F/IHBlgf6u80R42Pzi8KJEV0w2Je4vwHIcXdQTwizhAIJxgcffWOZCawKIfmo2hjNnG1T&#10;aZM7xwRUZZo+xXKLyZs5MJsmkK7TGQR8JtZjzDQwGkE6I+cu5H7AHMT+QtJaKKrHzRgVecYnCpG/&#10;enX1Sjp6MZHEhAgyGAIvnOhySwVvKE0306oWsYXGUw0RAqgfeFOzT25YMRL1bWQSV5czV1eTl3Ox&#10;9Vw0s5paWl2+mF7KRQOZqO9iNht0LcpHh3RRK8ubfEw8XZuQwil52LESlOQiS5M2d4QHKNND2Dfg&#10;/z46c6XVHWxko1efe+53775f1BvK1NMY+k5qeFuaXfc8mowsR2LMvaDN0AbRwlG6iREzZ89sEYpE&#10;c6kkMXpEVYYiQROOQ7NNeYsyB6eYCGGitG5wBSVk0Y2GAYsQ5nekR2CuKS4rPAT0BGT5Gjp3qxx8&#10;EyyncJgUvqKdCQ5STzXGTBmiyVQijsDyfSoeC+wjO54P5FFC88AE7FB7uZ7kHQgbDVK24KK2Y7Ks&#10;AdF9iXKJt8KQjO5Q8A+mFuxwKAISnjOZcI4BoNFIQrtq1JvHR5V6W6c2DkYIzx3KZItNxdxQjFxs&#10;X2+ObHDe+SSbTiYjEexE7DrMe6d85kmlfvqF6zA1T6vk/XXx1wGU0scz8tmqg1GdO5+jFpanWHpy&#10;mE8g4YTptFX/mAlLxP1f/Oe/+Y9/47duPzySuZpnnA0HrudjL+7kr+8UlmKk78wjEahmfgJHkzmG&#10;tdySWPSy/6D8eKNRLZdJbW7kdrY3sktrEvAaCfJv0sl4NIS7ECQE5rmT/sTgQXYGi67Zufaxq9cK&#10;ha9+9/32eES+FTpCSHMAacB84orDEE6ALMmDgCxDFw0rldIHXEc4hCgNOXPgVc3n1Vqr2+tycWb8&#10;nq10ZC2pXV9OXcUuZDZJeuf5dHh1JQ/zSaJVZjOM6KFLCLGYvoyhBRYWuL8OTFw7wpC/hyPeeiLE&#10;5BwJbA9GMTQE5rcTs72RDIbgc+LY4lUaBg1OR3Q12EHzaqGOU2j0p5FcLpJPkfASLzbbbXpv2zHO&#10;DoLhg8HpnWHhSS8KwgGMgP2EkMtZJTIusdnOAqNKhyRyevk7251RCOiy4n50IQpfWZzdMBoTcQ1P&#10;QjB1oVzQJ7Ok4MHzZfhBR/jHLM4atb3iWbNezwd9VyJhgq4dULMJa1WdY3EWl4E0JR+ONZXiGVw5&#10;Naq2GeyPndZe5+gb7548OnKsh5WdSKNlHN07vJi/2rE839vdrxmmbxF4eX1lazVSJkAA6CYYbHXa&#10;lL/gIRCQaATFfM7th4SJL68w3J2+3hA1fRdLZTsHHis/mZOLSAWLATvR3I46R8Ug3gUC0CzgWbjR&#10;zko4ITQKgT8nOCdqsQTX2ag/GUhr71wKTEstyCGTv/flTz3/4ta33vg+xMeoY3zSaCCiIl4Hzyh7&#10;kg4NS6jtQJXASjvR+DJ2wOQCJoIJghJnjqNaizSlOtlL5BP5wQznMEQ5rpn+s41jYXpozI1STLug&#10;ZODMLNGvltXnRh6MM6lEEptWYvwEHBJ7WWH2yGtCYqXwMIDkWeIsBk4c+njiftCQMj49rXYkNwQL&#10;OUz6eCw4lvoRAPCzKnTOBxXuQh3dJnrs5mi8W2q19HZMC60XVgD3e9VKNo6LILgok/gp24BXn4jE&#10;z06KtdM6DuBbuRU8eRv0hF2dVUVi5MbOTjyaxpag09ddSMTg/axkIusrTRKHj6tkI3csq02e3oyz&#10;RxkMMMpJEejKPAyOJQoY3hcTLrHlJ5YEbiTOXgLWQ+kW7TOVqvBgab4FpRCtikAY0sMg+qAdkbpL&#10;wwgDzTizQ+hPIrIjGAkO4IhGLp/JwDKpdI1yhzbUh+dKB6fMADZzhMVYMtfCi93pBf2jgZNkBsZm&#10;0ERlCDcjoo6DdmBOo2AdAZUsTDYDdABEk4WE51I+nounZx7/iTH6oNT9wV75a2/ffaqP3i03ge9x&#10;2seSsQ9AqjgLiSy0F2B9DGEJJItHMOcNgHUZ3U6p3n7EbBzxGrGinDz0VSQSB3yFdLzTgvtZWVre&#10;gmhKxGCthdsXiwYmlFj/GAzJxfRTBpkgG9QNERQFTAsXFhhgZ6z8+YP7KW0BmE9q926rwUKBBJKN&#10;Yirqa3QMsQIBSCbUFvIhQCFn2NiKxuOD4aBWK9n2jkq70+V+s8vQQVb10lhzwXBnSMAt3DbOLQzS&#10;rEEuEYANL6IHUeqypdwUrGIIK+G3zAu0/rCPa6PN+2YIyAXqG+KfMuRnEM2A8FYYMY1hvwGp2GYB&#10;KApw+OC32/l1oioUaTWXn6SMnOc52VGFQl3i90tOlH18cfLSoYpnojgZSZ0KFCZZ9wDy4zGFeKc/&#10;awMBzyaY4K+SHyi8b0T7AKsgOlQDEpZHywjaGqUhg+TqBMCDdzW6c3T4pNP77I2dpNezf0BuSr9L&#10;MAsWqVMEDLO6JJG4+RRyATKOkQtmDlcghvG2opQaxqd+/uPX17Z+4z/9b5EIMmlbKviurm7czMVX&#10;wgvEq7i/Cv8XUhKWDFhJzEka6QA7oWtiKCveOtOxLHdCQ0D+3RjX4kvgY8TBICqeiG0s5VcKiQgx&#10;3tQRs2F3wKSMn63/q7/6K1/7w2816g3JXhDRh0gU2VIYQ8uUGX2VBLGKxhrmKY+CmRjokbwRjjN+&#10;Fc6bTFXdZFDEvJ61ZOQjN3Y+9fyVG6uFdRJnk8HVQjyTEHcEHatzMW6iLJKsJ76RqCFhupmjloGO&#10;lSGnVqB0osWDU+vHSnvSbA2I5faG+fkTm9nk9ZVlmg8KHToT9Pt8CcRQfrG9VgbzSXs2Q9B59/Tk&#10;rF13EX9cbMKUwX4EMbhcM3wzUHgJNhUCuYyOxEZNRmSyJhgd2K2eqK6kLxShofiLftgP2kY7dmf4&#10;YXso2Pt5GoU0plRqMlvmfYoXNjiGXJICIiCl6sAFYt5T6V3KJ58lZ4/dxkwFHC2iUU7Y2gaheYG+&#10;+YFBHdGz4vHI0ffMvM0P2rf+zfuv/+m7Q99463OXb40at/7irnsIwTX+1tFhZSglatThfOny8nNX&#10;lvHdZjnjDdEBRpuQ3BuEiUd9BQxDHdlFowVhZkKO0gLryDrCeuFa8+5E5QmAxgnKQ4d8RmsAFCEB&#10;SExQRAwvjDsxaFjMmefyicJzt7mwaiPcNJxpb4TfXx72eyTsAJp4nLiqx+f9v/zKS+Wp+59/5U+/&#10;uLYCwcbOAcKLSrLNxCZK4dWKtxPpkS+u5C/gRBvS4mESG9C+T1vjyWntlMCBVDofCsc6fekmx9Oh&#10;x1LSiXjMs4jhgLy8LD8r3hcBuH3yqIHSNC+gGlAghNyxrEtZsqD6/IC4ccNiBJkYIufhtYjMeDRi&#10;rDbotYI+FddTuH8DuheqaolEFdql7XTGVNkLOMJ+W2B8TD5IMsGA4d89eAIXKYoe3enPBKNkX6At&#10;DEU9+ADQ2uuYKSuOVDZHqIcydkT8oaVMDjk5YupCLLRVKBQyCSf8nnaVjVpYzSXyyVgkJNEnyUSr&#10;UdebHWviFGWLBIgoqL5IBMwlklxbFAdAlAt3FLo2WUEInZhh4JgHX0akLnN8/VEUguJLJL2QyHlC&#10;4pYsLj6UguJbQ79LggGQKe0gqfAMEAHguFyZmsPNByq31XJVklq7epOJ40wtcoTBtggFeLl8caah&#10;7P2gP7AKt93jqld487Mwtbni5lSxw7wJQpIENH4MA0Hi3BlyaXHv4pm1dDiaPTUG7xaN7+/XvnN4&#10;hgHv985a9WD03759Z30+pBEEUaXhgOyex3sjECZnHE980w8xPsCSrDb0u6fNO8Xud45rf3Hcee+o&#10;fnJaJCuCdUjMG4RYAlhIR+dmSYZhWXmqOu5sqCkwIkTALj5kjPhw2OCnBEYMo8BeQLdBYjZFoP1o&#10;7/h6MvS3Pnbjs888//7Z4dulJqUgSUlOqvc+z0H4tDMFOij9PgZBbHDJ70Wj26hVuVQSuBuCBc9m&#10;4XAUSul0Mkr56QwxjpF4SRtEFB2zCAedjkKK0a0T2A3QWFBILqspZBb6PdYmPGox8Bdhg3R3gmgS&#10;Ri1wJYN3jkjM1RGicqczEJTyHeYhZz7mVtLq0fvZBbu4rUmWBAcRNCjhegh1VkQSNi3ZDpaT0p77&#10;T9hS0tVI3g7zA6xiLEtiaMUFBsgcq0+2k4fBSyLrmnmx8hSR3kAafhdBp1Mm7DTcAGAB8KhIFNIZ&#10;jgHtGoy37reftDY3QtmAq1arnrX6LeRfdIsLMd6UG10MwsCqJF9JIChQZwfOJCG+e2c4/63/7Nff&#10;+L2v/8H37qJayfpnK2sJ8PoQCieLy3SGwMMLuQ9Bp9ibMIlF9m1IOB/wFvlQ6F+hKCBBmToZqA56&#10;OhFctNh0STh9Ta0BRwS5XBEfCvIo1SaXf3M0bfWb/+Af/sM3vv4nT/aKTi+oiU/8acR2hS0ngzDJ&#10;A/FrxOWKps4Oe4dViMCSFyruCYimJlNSuNlzSdT+Ng9rJRZNQKfr9SAThwgIYnnz402GuILhzAYL&#10;1w1DiLUCjwA/GaKrOKYJtPeqUDqhdcBiISaFK6zeN6poisdy95JefiUehoropQ+nByQyejYL+TFM&#10;DaeQV+BTDtQV0RDIv/N0r95o0TpEABJFGyYQgNx7TKZkyiunAuMMscoTkIPVYLt22yiv7Sxny6zO&#10;rz2pqj78z08uQQFLbfM2aegFTZUyScKaZPoI5oZHuIjQpS5nUeJGTRkIgdm0PnvtyoVszEHGEZpr&#10;HCgQsZGXy3RcFCtUZzj9Lrx6quudPqrfd7ZG7b+oPnqtOnB7UzdSlz918e2D8vf+8Ickod4qlfYG&#10;XbyCMJRl1nVjJ722moRNeR47hwWJzPIDfHEsgFWasHoHd8NOFwALXtmc0pKgedFvi28g/DSZEeCM&#10;Ii0xkwsYpPCeudTI0mEEIi0gzJkZnDcx0qT6Y9tzzfMoydYThximLswwZswF+1zDcNJxOr2wVLh4&#10;/YVvvfVD1Rpd31lnUKn3pRnCrI8vTRfDggJ7VedT5OGxkD/qc6ejmBYtmK9gTk9I4KWV1ctXriFo&#10;xFqeAHIIHczAN7NZvKY4x1PJCEongD+wXfaV2Geh6hGDTmI1IayLpawArzJlke19DhVx/2G3Im9U&#10;3pbEcmEMwOGrE2qBz86Iek5aGxpFG/vGOo47lcaZdpQBj9gJcfN2F5MjSonxAhYW/AV+QnM45onl&#10;wuHlpUwinUCiiEoqHIrw42DiBdWqUakH9D5xP2v5HBvD6rX5ObEI3dpeyy1n4O3wXblmVG6garXX&#10;YHTiqBoGWDfxBHQBNGtJ3JfACUljGyO6iKMqXUyBTZzIvQmlpNkTrQTf1OdNRVRqQwZsomUX3FSm&#10;OTbHm8/C2NKCwo+pocytJLDa5pbaM1sWB7YY0BE5k2rEjZowgRed0azYMnVOLPLR0XxxanHPurzh&#10;QGQzrG4sFSqlut4jPY5eh5kxEi7Ac8llgbQrzjbihumOBd0xv3KxkKHprdarr916tI9hUDq5dWm7&#10;gz2z2YeJ8nc/80oq4Efo47JGKegwyRQLETsdyXawsCkX+1+cjNR4dhyPfe9Ev3NQeVLpPKnU650m&#10;dBFUrNBhBLJy+1EWMAnkaK/0IPvMfBGsXpArkBiPpQepGmiDhD7JB2bKy1g1gKZzplyI+H/7r33s&#10;CzeewwX4X7z2rfd6k7jPS6q2OAVIM8inF9KJkBJ5rSSeUQYFIpVGDV1GLIbLL6x+wm5lqZBxyDFH&#10;vyETFrFuFfBLdOaMCnHxCeEKgB6Jg28SDGpA/qAkFHCdHnxDdB/A5LR8LDoh7Y+kLZEAbtYy5Hum&#10;PKxHcVy0/WglJEd8kkSKLUonmSjRsMmpJG+Wssfe3XScIvymY8XpV34bp6AURWwKfoX1j9m33IMs&#10;B+g7HuTsiDrk1zkXaB5YhqCvWA5N+81oIiPzPPwt+RFtLJcfjm8DycMTiaxkl0nkULwLXDL12uDb&#10;pU4q71lNh8b9QbGlVyxlSF055XS3L2KxnYPiBqIjcyYc4YjP4NnCN0mvpP53f+eX//H/8R+RjBOF&#10;P+ObgggQ6afSP8Pz0rQU73SO3T2mK3ON29rtwUnK9pWXMxy+Bi5ZXOQTCGSAzANd3OA4ZsX2Vrys&#10;pJcfkJupJCUc2ZsORovlRsuc/sd/72+PH9x/594u7oZA1nDBuG6pwWVuZKecYIYWclrkn9kYoAhj&#10;5AfiSVB3wGbiXIVc2ceLghBGSA6A5zjojGfmSI6emQMGNIuTakk0Pbw5SkXb7AVEjQ6e+DxizZHN&#10;jVzuSrvz7cdHFWNISmEH1kx3aIiWiLaNaD1X3oW/o6bCuwIYt2ipAbG0mCiE3fpsPHCMmRDB4GOh&#10;8FhcVL24JQHqUKRSMhDoJ8ehJCvR7PCXDPh4bjwZwTbt3MHz9k9WiS14O78BWc3nErh//ya0B4n8&#10;FpuKKpZ0AmzYXpr479m20ozfIH3xiFT8D/nvQrVmr25vYZPvCc7D0Qzcd74T4yC6FHYtsCNUMxg8&#10;tLnGrGsYiLjMpeiOMtVqrbJ3O1jzdO5/91Zy5mH+/0DvMFkWyGViLYXVi+s4K/hQ/sIGkzZVlrAo&#10;W+nw8Ods6z1gIqGDiC2Tj3ISOy7WB4elNL6wY4RFxBezqfuKMxz0rQWBxVXOCvQkoGd2osEMSkgm&#10;HGHRt6AWO5QYHFmcZehJaIOxmILgJ5ApV+WiOLQaRnc9QL5n8O0H9y7FibsRU36TlBlIgHoPPDUZ&#10;DC4n1FzYOe7LJRnxIH7IuIJuMm7M1sAPnh4PUyiUms1auc7zj/hBNnwxvzeXjoATUuMS5D3EP5Sp&#10;nSJUc15Bs9KgiBWkF3wEKZ5kCwvuzacEvhMbT1nPYjZD92SbQnABWVyli0DouDsqtUj9wz+BCg91&#10;vT0jh2AiM2ExncP0u2OYRTqUho5tAiBAz5p2HdOHlSpnT5TQan94JZOOpWLwviqVBt50nGXRUCSV&#10;iCYzKShnOENPgi5X0KWlwomldHA1vUj6LLKqgHYYFYBmeRalWkPHCbc/xlGiYwmGD+kG+D7D5ATT&#10;1ymDdBiHkC2GkjWGaF3EYHPMCIBR4JNF/cGlpIYuAo4ifa0gH/A7aASEpYvdKuzEBa0glAQ71hNU&#10;TeJSUNzLEUoenmm1DVhzXvS1jEObA8cZKQGwhrhoIYZAgiVYGDGHjA/ccdf02pWrNKlHjVYb/1u4&#10;hhBHOfwxAEB8M2OAKB07gwzNuYDzdjGXXA67EovBkqq8uJX/7M3LL20sqXo9NRv88ude/fQzVyYD&#10;o1lvwMBKBgLZVIw/ja6fg80DAgl7ZizRiNdevHnxylXGtU9Oq4VceCsTKpfoXhvrhSRmBgxeeAzw&#10;GYmfwHH4Sb191tNZygj1JS5MhBRQNCV3NcQPNZsznSNDHD4ZXnCff/6ZL1/acQ0GjWL5f/pgt6U5&#10;LkYSnqmrS3chRZAQjSgeRGzgwkcWHalzBIpFiJ8kssF7QwkMZM1DdSETk0NBpPRUDdQkkA8tIC43&#10;f1wmWMyYnJyuXHoYodmHootgQlMfMcWcCIbP05XkPwzqjCHWyUiXHNCWgUFBAeV0kZhw6RWFCy9J&#10;vIwt5D9S54Ev2WW8EGRY/pKELL0/E2t+mZkirZgMC217AY45mebZ4ZWSQ24TAdkh4tdNwSOjXhkJ&#10;8Uq5bEGT9VY7k80FglBoIYTJYWk7tfF5aKuHHi28mim4uzhdTSdgu2e9751Wtbx2dYN/OSnVelWC&#10;D+cK8SleVCiYnhDDAozIJ2DxTaeIfFirnR7jaM9LH73+yvLqf/ff/OvG3B0KuoEo3HMfRwX1m+pH&#10;Okgc0ZhWl/k3fmcIX7gA4ksrM7cXUMdFFk8qF4jGBBDCC9TjDSLZh/BGnUQYT4QccjynuEOkSXHO&#10;+e2hlbAKfeHOafuL/8Hnn43G/+KHaLd7FCuEUjm5N+ayCIl9YBLDMD4B1squknQP/hJVnrTSgkUv&#10;YA4CsdiwmUfUgkH0V0wtOSIFFwCinwgejKQQwTrxzBBopVYacMeBB4JWonDDJ9Gt0sDePS7e7nCC&#10;w8pw0skwx5pD9adWAB5QpkzpcckJCr120RpPDTYe4d4As0R/T3oIiDHxDM88a9nl1cKSi+IMrIfm&#10;X1AyudwQnspYVhYKtyAHs00E5WC0IU7WjL0e7Lvww5bwR32hfQX+5CK020GpDqUptH/Bbi/tPB0x&#10;NxZjdoGOpV7jxAWV4vxxhp1EbIed8/7W9jLzGZJuTGz+aH9pqznrpJjjWPM0sD3pNrnhG9NR0dBn&#10;yoDPVHK17j66H7lb/+zPfPoO0b3SiPgs3FJQaGnapY1sIuBvNZjQwnqQY1IaFrRkbpcOXj/BLU8g&#10;XPJpfHgFLBa9vsGNl4wkJG3aJr7KbIHSR8r4KQjexQiFAaMOTeB3sZ4QxgxAQQZ/oIC/OyFQaIHk&#10;SGZUfpiWrg5sE2KtvCEf5BQYNnzrifJsLJENKN/a23s2oMGmY1EivOfax0MhgPmIMluNxa4trzYn&#10;hEtPki4tn4mNA3O8hcY13eeehtJhtmmp0aq227zvZCxMOiBF4wq0wHishwVomwmGQU8mxRkOEe1+&#10;+bRIXjwPWzp18WYRcp/8JUpGm9IoPEGesujG5eJRKCp7LFpXPH1UN87qLZYdBbQY11PGiQrfjlqV&#10;NcFxI5EOvF7sGWGLMBfzCU/E2R8riFK4iPBRVxVMEvzA79VW2xfQOHhZaBwUiVQ8ks2GNpeCGzlf&#10;PqUkQ1ibjPwuw+vEUyrlCQ7HRrNXHyzYHtgh85isam/QFnxMQVYP8MX0hd3cVUb73aHpmkGcZ0bC&#10;gQ/qhhIWgElW2WySCoZzAczDfB5QZrvmE1TCto/j5CSphtSTMFwB3OikkONMFJIEHQnSe57XcDhv&#10;9LroT4vdbl0fNfVZsWtQOWmhCAA7JLohqgljxOSt3u2HtUV262JtOCl1m20CLBSmKVyY4mLOWS9x&#10;ziw58kkmE9wGlsK+1agK3SIdiz17/fqV7TX/1PIO+89uLH/s8sW818EV2Gw1MBzgcaeFAaWhB7Rk&#10;ZIuNJFChmUjHUKTXSqVK+Ww57v/cjY3Pv3jl45cvXMsG8v7JZoLpIypqP9PNaqsJcgYN+FGxRXAq&#10;Ck6bMCUCajauVyz0qZwUBFjxWCCY1NDWb8RjL2xs3318dGJ171Zrf4EqYjJf07JYy0MpJ2MgGhIA&#10;jCZQTpsJrmB+SC9jdAN2birnOGeUCLFBGeWi8dAaUPlw/nrJa4M2NRoxleU39vQ+PwpuWxRaEhxh&#10;+5aIbSH+JI4pxve4gfKrvDdORkpEClnaUS405qz064aM4wQHt2eDsqulLRQFp9gFsA6kcJcQVbEp&#10;YsGHfb5IKESrxwSdWsseSAniJX4xtuePSN9gwdFHirhXamHQNkBPRp58UpBP/pUd3LEA7+WYTqaS&#10;0XBYbgJoFeIMhQEJHR0RU2M0K2i+49NFe9gUO4P65E/OKnhwvLiyHDGtg9P68UgxcXEDBRVPIeyj&#10;gF0RM8lPxQbHJRTTuXpTx0nq0599Vq0av/dnr7sTKlav0NydQ2rdHl5CPmfQORvj55sMxWhSFV8Y&#10;dKk/Xew1Bo/P6jhbcaaqqBQ0FEM0C9Ow14NNh4rXBixqjSw4nKB8bGYaM1jhM7H6wZypC/P81m6l&#10;8OL6F7c3f+fb7x5Vm4mQqKHEm5aWXBAOKm+L866A5YHtPyUFjrTkEHu4o+QaMRXRHXLGyWxNFKRe&#10;CKkwr/l1DciXwSJJRTC3kNty1JJnLv4uYvfBP8n7gzyKlMmv4VBxb7+pS1gdA505c1wwIn5MGByw&#10;wtUAtE+MFqAHubhC6mKjRxImdDAifRSoL9yKEa8/7tWyiQRdrQsDCBBVjioZVPP+IcXYxthyO8k8&#10;hbbJJkue253YKRc2m/FDLPS8/zv3Qf6QL/OjGeE5anp+C543HMKnxY9O7gyuH3udeT1UdpJtBdkc&#10;8EnoXgilatSbuHLl4kmwdUAhPhL3aafeqNZb/SkMQc9UL4EEHU6VDnTMUadqnjaZnQP2NYb/+BOv&#10;VH2uf/P6e30wT+wfEHuZk5VQ9LmdJX+INnmMIRI/B+cGZsQ4VXPxSLyzbWloiyh9QJN0Tlg88x6R&#10;igtfiN5QIbUWIRnGNEzQrJjHkXOOUY6HYqxqR9dA80p6Ok5GEKwXHLKsRkrgmcYpPMtKzICvZRqM&#10;anIGKtGpEWb4vkCVdj0V2FmP//D40dLQJctZlo8nEU9HosFENFTI5hI+z6jbHqk+7OcTnLaeRRcd&#10;oYXmiEHRyBvX0DPsHp0hFiCq/Llnr17e3ILzO+n3wJfQ58ED4nyh0YUFeHxy8HR3D25CFv6hxGwN&#10;WW5S49Dt0OpQB1MSiapeeEkcKKKSFWXViBPTrWq0vY+rvZNKE6dQHgjLzwtzyCd+/lI7yRkh9vm8&#10;asn288CGFDcxJgieBVFLOdMwIKrBjAw5JikVdYGjWK2JrSUiFko9cHFRc3JsoJGYN3uDTr1D8W+T&#10;0KWsBCqAZAHIx8iXDmA+dIBF9ScSfI9/CmIY5iGRAMol4veso+7QAXWISaY18mshhhZ8Tls5BtTM&#10;jDAY9UzhwlAJ00qJ1QRopWT0iJcBaTGAYIiX8Z2SBWyPCaRukx6J5enHgwGJAy4TB5VamaA7Y9Kn&#10;KuXzOj0QLsUwmLhUJrk8/4FRLHdaE/P23u4xbCJirUJ+nj/WIKJAEW3UmNAfDgxKh3jQs5EOLQdw&#10;+fJPtBjsMRZdKJD2uFQGz0DykIPY7QzKcBshzDsVicWDYZamqFxnc+yjSIxCQgjPlSIvGQ7cWF++&#10;mk4v+7T1WPhqNn19aTWG+RGyQr8H1URX8gOwYzbOcIKjKw+GWAG21ovxzDQSiIiIeTIgiBY3hwaO&#10;hM2Jz5oMWq3Xn5berOzfLzfKUwLOooVgojZu4DyZIhIedAW71BBcV8mpkDkL54UcQET9hZm2YkxD&#10;x4W1EI7mDKLiUZpYP1gt1qgAkdRteLuCOJ4RADEadUljtouUFrJg4e9RdKHfJYvRQSHEfSmKW5mx&#10;iHW0uNSB6QnyTd4f2xeAQCTzth2UFLisIlv+JLCg4Jv2v2PJM67OZ9IcVfhpQE6Ws80+wvnGXGDg&#10;FdwtEFD58nwimwpL4zyxlYL4+jL1oLHGhk5yM0DduEf75owalOM1AmLkJp9B+kr8MkULPDJOmx3+&#10;3Xom1e4VOTfTSur3j/abI/3V/HJisnh83HhiyGkdD8DzmuK6RgPIz8ZLZzUKqwKh0dzVGw7Tudyn&#10;P3nD8aT81VsPsvmMx4nlpjOhxAsFhR057soYIhtLcj0+2Tu49cGjN+89fu3d29946/7bd/b3DjC5&#10;r84s0+e0nOORqqBmtKD0NrudR7vH7969e/fh/XZvgEFMNBDH+KE+G0hd0DMwvjgZznfHtc9vX/vD&#10;N98p1psphvBsn9nQLb49Psy8uAhp/AvYQYE0y/4RKqHICW2bUB5Sf+7CKZyZLoRwojKOTs/OKu3T&#10;MzJ1Wt1Wq9HDOUHOTFA/cruZQSFlh3SEdJhHT/Ujjuo0CG5fuas/rLaZ1XPmgjtLzCDVDfeKwlwD&#10;lBiDIg02JqUwzWILIg0luOZOJGLLsbhnavXMLvWCFozgIcAl7vIFVKpROehtwr7MyoUvILi5NHA2&#10;EirF/jkDhhpHaObn9GP739n//hwaPe8Iz++/80vx/H60VYa0DHZ6sNCU7WQFO5aIbh+gEuYlPF0Z&#10;E4iFCVHgyMmchprpLLz39g/uPnjMaYHuCfYElRFrglbFmLvL9W7jBJt+oDjHad96ctZ//2mRap3k&#10;uTu91jsHVWjHysSPayoeU69eWL66leZPYn0nbaUdtapi4jU3+8NeiL4ONw1SSaeLwExBaNiwDGU4&#10;eTaSdgcoJBm/87g8pIHacJd4agPpwbnQJwqMCRRqGGRw5XCKw+1BV8QBjVKddyaSMUxi7bQ5QRsJ&#10;LHcuDNzk5phRcdKhaFadwUDz8KzhWlpBWDbpk8K8GQo+l0ldW05cTzC5mZFz291tfm5nc72QwVc6&#10;FiTiJIgzmcHrcgWIFjL0NvldlzbWskv5PpIpvMJJVNR70VgcBkdlbLVc3qcV/f6DJmyVjz2/hZkg&#10;9qcyxoEejYUSZSH73LZV5IBBzswBQSkuZCAhEIiIMixKL3W3qR+UWsxGgRKxuuEXJd72fEhsgwhC&#10;cBMnNmFaQT0EQOVqx12bRwfiy0FJiRC102/bC2/bclKLLGUyYtbk8GPiM3CjybTa9eao1wkDPflc&#10;NBReF9gtsrDJUaf3tCk02QCgq4tgZ6tvzauDYc0YhPw8d/gmCyJkRSfUZ5YJLciBpV0HvI/RPS0F&#10;JJfJeCWb4KQEgw2qEWJhoIsIXirz3ClHDUR+ERpCeqKcPFdU2PH0Ym0P9kbcEr7E8wmA+d5x49bp&#10;6GwRhN8dIXTaUgyc8UGYJmZwoWserORNJZLsD/VGtTHrjUMuFU3n3O8V0y9sPFmcoEnmPBfPQ2U1&#10;e731TGgzFYiF/TFlnlgoUTbdoD3slKx+DdY2VSquxH3os90u0oaUGlqKpXyjGeZtHJN0MgsGcon4&#10;0OijAcZ4k0u2BwOR9gFh8xx6MLMmZj4EIg67w6HDTfGx8M3dUI+fdoyW2wdU6cRFEEiR44zJoN7D&#10;9DiejrO3mzB+dawHldpw1pwt1nYyGKfiqoVnKTHxyEpRdDJ0CYa9Kfjz41EKuN7lwIgEcJnpmctc&#10;gLlTqgvMJoeJyHQoOiIquITHy7PDU4hCG0sAAPyFIpItjiQM4Bezdo+RuUYuHaYibC/8RDCtIe0B&#10;dIhiTyKRJOXNwYflC9KSIfwYyyFmA3r0knKr2UYeEvAjYz+JBAAjFWyU3SgHGkMNxh5w+SUWkcvS&#10;jhQShyd58cIU5LuAE4Mac17Zp5pYanD4McWS+DERTSHy8FEp8wOx93GC4cfGjykWT8TjaVpin2Tr&#10;jeKa01TidxpKMOm+nI2423PQoWZw2np3/259fv3VlzIp5enRI2qpfMh/NRHeQGfTx1fa5CBmBDBU&#10;vLBOJQXNOQcN2V5O/Ecv3/y3P3jzpF6DnEVsXt5l7SRcKY9q9E16SfJbi4PO6w9vVwf68tbq1s7K&#10;ynLmRigSGXA8DN0uUSxrind9cz2Vyh4fkxrn+P2/+MEfvvnwg1bvTrP3/YcHt3cPsb8hwGBFC6Hc&#10;LI7MxdjVHg4eHB29+MLn91+7g7GxOxKZEAYucVqQMQO0JdCEqcMSjDiEd4Tv2sTBvMUzQ23sp+fz&#10;asi9TpuN6UJrDJ23DquVqTt16fo8lzhxjR+N+m/uNWtdbECyJGxhweaJejgpmWL24SgTwwWMpuug&#10;Rx2n67Xd4zNsBYOcdROSLbhJ9NGYUSyKNs2NN5UvqgyymtZp6535HNXKCqxs2Lqaa2dlNR9JUvdw&#10;uWIc4eh3UyDQFL+sOpF3CInY5hD/6CazqROybn9EhJF1YV+MNv75I4nE+bV3/qfk/LPxz/P//cn4&#10;0CZeyL1oMyPPMVJx/LeZwfbIESMXvN5Y5Tw2KLLOZq9TrxQpE2SsM5t1zEG3bxIEoU/xqhjfP6sf&#10;lWrlTo8YWSrtjmFV2yZj/9loFkK1q2Ki0UZCy8wYp3KogZ+6vHZtM9Nqt5i9sgVghkaiEfBQ1F1a&#10;MAjkhU4TTJz1jfsWxBwmt0z/djZWwGEZ7EtQkcIwhrkDo3401k4CfCFG95mYA7YxLRfQjQmRpHxR&#10;7EvTLwRrblzBbERfYMegS7arRKuIbleKDD7olJxPwYsf7Rdf2inA1yOLCVdOZMFMEPhTajBJ6FXE&#10;YS0lxCOmbfSwZSGgi9qWqSbRObTLeDDmltej8QRhUu0uylo6XHItjBZpV3OlZY0fHtefPC2mw9oL&#10;164HfLjagAmLrZQEWdqpofxlc5rYzAKxyTjMxiHswgW0YR4W39zAnUr7oNyRqQmdAu0VBj+SIfOT&#10;t32OEEjZYwtAYDdRfFCNMf/mOwZcc4yXoh6YLGRbk/eEML2ueRQRkmHagm0K/sIoS2B4LwDWRLoX&#10;ksDxGN9JZ7zO9LHS6Q2GiXQWSIUwnqYwHmdQh/DeBJYLUGxzgCru07beHMLLRK+KWoSnLd6e6EDA&#10;1kn54aCDp0hGGt4x/CaePoxfGaIynrLN4yG7CI1CQDC7kZS3xV2JXfmQ+QoRjTzBs05vrwXdk99g&#10;cfRSSQmfmOYBGMBWtwGkTnqdn3528wsv3sC3sY8jEj+iC94jNT8rE68DL+MQnxrkM7PLc0k1g/TS&#10;7cjiHAGSgZYVmBGSJ7MfHg9iFmvsikar3SauApmlpdxSLpXPqBEOlG6917LMEUl/6WiUzHpmIRBz&#10;VRgxBgPLtgmxH9s/PgZTQcAXsX9Q4KAvRrP2wNhr6xXhZFKoktLOgaaC72PsTk6bVG6ACmOoCdx5&#10;krrE3YZwHuiVsZ9LczHgxiS636WVslSPEhObRz/hDP1+F2ZfEhICWhkc0r2gYVgIMcyVQC+Zwkyt&#10;EIR7ZVFtlTg3MewFu+At4c9HCQZEKeQJjG1QWSmQgzhe4aKSFMQQ2mAUL4gryAXQF90hyoyJkNA5&#10;PWiO5TCTmQ6gm2CX0vcJp0YEM7xP1hQIA3ei8KME96LIEbcSQDWxNjwnA9qOwuJ9L4whocxIRpOc&#10;d8Lr4Q/yCdjRtiRfxsscKaL3tQk20iAgfp+Nq2Xc+ovoTYkMh4LEV9OiiYP+7LWH5eWNwguXNhwN&#10;nKItEsEcDfObZ6W1fPzlrXy/2z7pDJKpfDYSIrypgzx3ssBQnpqPEppCBoIXsZhoYtA1fPrazh/8&#10;2Xe7xHVFE9lIsBCDHUNJiQMibd6w32xRCi1F4x+9/uIr157diq8tqemtrTVMmzm+ti/uZAtLLEfJ&#10;qTdNhjAPnhxUuy2kuJT4y0vZV65dvbias/RmcfeJacBFSNAKNCvtxnB0Yg4vbFw4uvf4oFGDXIIT&#10;BWIJTCZNy6HD3SDhgYAJ4me8TB5YuGJZwEGPvwxMrqhHXSVeyZo+PO7st5uLwDyR0hx0I5Uz53zA&#10;T9PuT/cGg6OmGDz7Io54PIy5CvcJnRpwCHIY5mP0FcdtgygPyOGElXAdAbgJhIkfOhknRMVM57id&#10;pjVPczFvDcYxdOhO95PS8UGtQYRkIpxilHFUr4FapVIped8sD7Y+F6F9k51fefb/ys3E3Si6PYlS&#10;sP+1DC3t//33G8Hzg+/8j9l/85N//PG/pLPgpxTEXlA44SsLZiywEy2p+LOwsqZkg6lInxlMibk1&#10;A4ERECQmfMGwB6d/j4KRTbk9OKo39ovtO8fFEwyU5p6pzz/z+hgYNPrj9ogxcJA5LXRQRzyAEx1f&#10;Bh0yzgOwwj+xuX7jQq6uw74bsFE5XM6KpRAnrFhRzE0x8plMMfIamC1CpvCoMOdjYxjOJKmG0dZw&#10;aRDtYmeswBrhkKTTkDzpHgeIVwW/pgVn5KxIPgIDf05palYh1fD5bDEotDQgOCk5cWySsZsTsEtI&#10;QzAnEVAmc2kSTi5lUXA7xj4PrCkdJiDl6cLXavT1Ri2uST4r9zDw+hDeRwABrh9dHcMInjo5LIwx&#10;oXS38FETZxzsaIkSdVR65oNS9clZrVxpk07x3PZKLhqyCC2RyDSpR6RFtwNphVZlWy/An2dGbaeQ&#10;Yjhs739hCKAEUKcu3+1i57DSlo6QRp6Df06OnbgJiC5L/vR5wX8+RpbrkLZwNqVrtLP+HA6iL5kF&#10;JXHjBb3DG4xeb6LHNfSiGo7DXhVWW5TeDuwwHoyLJ7Vjjr+ZBLM5ZuVSq9YxTktNSjaStrilQVHq&#10;Pb1h0HEgWPcS5IvDuuRMe93Hut4wJ5i9xRMRyczECBYpDn3DfJ6KaQEYNRNiu2HQQi+0STA8A0ST&#10;DOndHtyHhPIpzaCtCxIakBjAcpGTXDmewobnqJ3oszlNNkN77BOYcoGro2uQvFURldLITryz0Uev&#10;7/zffuXnjNbJo71TsU7m2wD+I9OEDcF+dYI/ozF00CPSVORi4bTfk3Y549jGSFz7AjoeAz/7EFcF&#10;VyJar909ODjEvH1tqbCeX2ZMNdKNrtGjkexWOlxIFzY2ltJpzh+GKmyzgI/AD4nPRD2FVJ3NzF3O&#10;xBgNdLffhxttTK3TAaZRoo6QcSkVwUgAf0xCuDVZJgjmQApFuMLsANHQfFyq6jBrgzJYQ2fhjan+&#10;EdetOfa5HYiX2cXgeSJhn0zEcXAEt4mx0JwOSbxR+GWEXwo+EPOk6iJmrtVsQzzk+OaUxzQAIBLW&#10;Guc44SWLhZ8cdQmC4E6S2FXbHFROQ65TfNGcFkShxQwTGdmVHOrgE7SaqKPYbsK58QiSadM+ba6C&#10;LEvb05SFLrcav02k0VKsUtRK+BGbQWaGINWir5W61g6vBQWVBX3OlrdtIjFcFKmHtIgSdc6xAPwj&#10;fB7ZT8gbZCAyrlaJZ2kxiSus7YDBfbDf+Mo7T540zK311Cd2clarCkMZR09qmdv7Zc6LG6txLAxI&#10;9aAQYSxxUK2xhSHOdHDrAUKhkuY8lNQS2nfn5Qvr15ezf/iNH2CmnspiHammI0GuCbPX4Zwgdgmr&#10;//V0/urazubSuscRMnogB/4jvTx2LLIxhukRXOiKzXK71fYSHseuHznR0W9m81dWN1699MzHLm9f&#10;Xy48m8/CO723dyIAqF9lRH/aabSc05eefX7/8f5BrUWaGKcjDCfuEnwSUSvyFBF/iIsvgDKmiIrf&#10;pvkAgWBSruEacd0fyOO9PB/EEoEvff6Vz3/8mec20h+/tv7lL37yky9/PB8Ot1t1SO/bF5JbK1li&#10;T3yAaQqnKW0/zAg8iL3UaHeL1XttpF2Y+U8gRBJtCh8H+0guQgQYKnpNr4dQ3/4CXc9Uc6gcZ/uN&#10;7kmPyt1NtMP7T/YOG1UtElpZXlUWvmqzK5igJI4IV1RoLOdr5XwwYs/15Ab80InBPuJkTPIh4er8&#10;7vvJf2S1yTl4fgz+6EC0wUG59IQQY1dUws4TUpk4ttue7XxRWNCQqvlzlmmL20TEjOeyE8N+rHcq&#10;bUTWRqlj7Fc6x61OqTfC3ZRyiTzlZgesDFkUCdLCGJDKTBuzLbBwxPoO6Rjf12vNnksEXrm+Y2mu&#10;s5NTGFCGTItJIcEyw8JwgHnJAk0KDF0eBIoFP/ngA2U6Wt/cxKqNGhGiMN474MKisCW9llMbq0xI&#10;vnRSTg+wGHol25WJKRuBW7AXILzhTURLI0YG7F8wGVosWg3pvmWOJu0GNBq6UP5UIumPzcdXUtHR&#10;tDPT1DCyolCI4+Ck1NRrDSykc7E03BNjMSZkkQtAxApeH+ayNA/MW2uYXxK6geIdERL1I0Ffw8Vg&#10;5j5pDXbPqhV9yKGwVoisJSILs4NbpsyExYVfACAhydMP8VOJUJi2lRtO3PXkuhb5DC9Kzg7uJ9K+&#10;3y01z2q6WFRxyHBTsUbRmtmL5Efr4MMVIEwoqRiEcyW/JgpyqHdMPhaYMNFdwIQSWejAhEnohmo+&#10;YkHz3WeVSrHdaCFQYKLCIoYk1mh1mo1uB8JqvXtaY2LviyXixI837ZZ3gM2VWySeMa83KGQcXpBa&#10;7UywJOcgkzh0ziqb3ocQHhfg1Vwc4QQaXZlhMrEW3fNUvIRshoQM+uAIcnrKBMCeLgHhC2ovrYLk&#10;9nFm4sMqcTKeg2pjKr6avGYoHpQVLB9E1ESZOefj4WbI+3/4+c9PD/Y+ePTwQWkwR8lCvz+Qjpuv&#10;xRyUzsaEFYlDH1pG12IpHshr3gw1hwiSeTwQf7jVhX0kiTHkgsxmTx8VCRET02FDtwzx8q63ujh1&#10;RMLEKwVHQxhIo1SKzKKohNgpCppOVjvsFXkXvHG6Z27BAaZ0CrAKixNfxaP+8AxvICHrc4ZTYGCo&#10;vzCI6QbBJaAK8bUbSSXVICAA4z4op35AeMINB2SLjUbEntId9scOahv6AEoNPqFIkNAT4gk0n+I4&#10;Q1YABjQ0ZvT9lAOuySir+TbTESJOSzUdqRCMCNxsuMwmUwhRzYjbm08k8BvCHAAGKDUTT5R4HjAk&#10;TNfY2IhhGGRCeGBWwWqWR46vBewzoTVIPSYqJ5s1SulhV2dCh+e58UqFCC+3InW5hH1S8IBP0MjL&#10;cMlmk/Lmed12XpPNjhMGlW2lJRMouRQF/JEjUqaN/KPNspJjjFuYjSHSe84cGGuOGYx/uM0wxU6r&#10;7R8+PX7cHPFKMvHwxYRn3q0ygwetD8Itgp1ntJOYZynKUbmJQXlzOCVWAkox0ajg/wiVaEskQ5Gg&#10;DDZ8QLm2uZ3wuv7otXtpJoHQpvwuDf4q2bVD+OlzlH8X1zazmWzPMO7t7f3w8YMfHuw9NPvffus1&#10;Jj25eAoz5VK3AdTMiGMlEDOLHVdKTSdTDO4m4MvYwXEA0mmFo4FkBj178aRERKt/4T3E1ci5+Mwn&#10;P33r9tOjRjMQwXOCHBTI2f4eqUijMctWw1HWxctCYuplxgmvCRybq4qIa7tFoLuXPggCY5b4SdI3&#10;52Yh4pn2uvWDcnjmyE1dNzOZl7c3k5qXkk3syGnUpzM4NcwIiVuvj8aPq+1j2n+NYcgwwGAa9Am3&#10;XjhCAQ/0rgC0KbcSjoSiFJjEEqBC9XihxCSxj/PDzbG6rc5kMY4nQ6vZPCu+3u4LPsOVcA6KniOc&#10;9n/OYdKf4KI/vtjO+78fd3s/vgbtW9BW09rX5PldaAPqHLo2EPrhFxRioU3HsefYHMki1gDl4DuK&#10;zFiWoeBAwPRkwSjYFkNEx4eesqg9tHpTNEME//KouXNA+IZTiUeCnehBJE2tCTDNlBFCeXBBHi1Z&#10;sIDCUINmK7PZxkp++eYO3/Hk+BgeViSalDMBKHrhxMBZHJi9PkB42kG2e4nbVXdd3VilgIcJhmqT&#10;ITwdEg0EG8knAnwvftMQY9jycory84BSyoOj+lGEdyLCDLGYoeG2Y3udohix7x4pNGwXNftZCeOK&#10;K/RGIrgdg5s3RmHk9YRJ2cKFqFPpeUaIQ5mhqvDDGeMZ8zmen1ytCFmpTmUvwediGiwCZtIilXqr&#10;Xao3TvujMuLcFifcgmRoLehL4LRJuYrAn2KfJklSE8Ve4lw4w41nvz6ZE/NJ+JByLYoZEHgAYKOS&#10;8Kv4hb59XKm2DGkXJNtYYFHxJrOx0fOFcf6/dkHFQSCmSLbNCL+fHcdUyfL7FBKxo7iBhUIo0VuN&#10;GpcKdDU6dfA0vWfWqw3+hqOH7gGnE44/ODXtrl7uIhiZnTW76Lmi0RCiEESftFkuhKGLGdHd1IBk&#10;GBEsDH5w1uuTvGIHsCNjhgfjlWtnNOISXFkiNFQc4uWQk9G6oGGS/ihXvpf7GzmmQGfnzHvaQZsl&#10;KEN6u60VyQ9lA0Guine32hlKWivlEUJnutuBJNu6ff1ON+6ef/aZ9Ru54P6DvYZlEdU4DxED4heg&#10;Fl6FKu6iXIiaDLz80JF4OOmwuoPjD2Qb+qoQJBKJNhCMVqyLRJVRbtSF8jeavH/YxDJmEfC1jOF7&#10;9w/efHhy1u1ur+e4kCvlMgsaLm44EfEENKZfVHViI4KIDXk5aRKSOkvQGHG1koCE6P2UIBtgBPvK&#10;55lEiCTwaxSgcroLT0m8YEDkeFJCDuRqgboci04Ww2qLMJURxxCuSSJE9sA0nTI0EF8sPB4lpY/8&#10;AR85YBRp2P9Q6PBzYNMQ87px1Spwc5pGtTPCXxRCoTBcYNWMDFzPlyMRfAMG7RqCALnnkFc7hB6j&#10;OEiThX5MiBHzOYUgLdm3lMD2PcTFJLJBm5Qg16EtkpcrSxalnEZyadm0mQ9RTuH8gdW7VYeMP1i4&#10;kGk5gGykRBQdsvilBBKyKF+C7XwuPRRkyJ7vnDPhbX8qWff8iuTNCBNQxO/U8t6ARibcUaVJrDcc&#10;dF8wyvKIqp7nN5HdoxnutXqzUtsMJ8II35FUAtw1WniU9wjUGTrnEmDAnmdBSD4U9gQLTcp1JmGB&#10;teXcvAdJ/iSVigIMRGGii7CM0arGfba6nA9FQl2j+8Hjh+/v7z2s146MbnFqJP3ujUTaCeDU5pWY&#10;Y8I1I/E0boOmWY4R6Tdp4X436t45Ovn6W4+/TiRQR1eTkZVQWFJlF/Mk+uDJqDyznr3x8ru3H5U7&#10;bYI9AFpADdgbdCYssFgIio0bYylOPSJ5GAp6sA9jmsozwgDLNYfps3danZiTlBZVR1O/OcQmzURp&#10;+/RE6c+XHJElRyDF2EJuT4NGhfn2eMDfsCKBCRW+SbHdO6ibbVSJvmDATXXrR7jNASwesU7ohKw6&#10;eBykXls5NYyAumb0OMYvJlNr8bg75MJ9Gc8irBDJMifPQcB0uqYwehdQsB9dW/bRbGup7f/8+Gj7&#10;/+n8/tcX4Y9+/0+uyfP70p5OS6UjMwYWBzsKkYdXIn7omzm4VKwlcPhnbcHeJMQcxr0oDgUQtuXs&#10;rBymLyxfuPocV16yxdi0EUwdQ1oiFAK0ifF5VC/21jFM2ZjP+5lDzQmQCnLcI8IFX3JMcm4kASOT&#10;Hbi2QUg3adoDQ4cpSrMghSRxeMSfwgkleMPlxUbvSaNnjFwXs2lwp3oLniQlj6uLYBCkT1J3hWzJ&#10;U6P7hyNjs6odFiGtDOJ5/GhqgDbOxSc0ItjGykuUHkuI2ba70/kpayuw8XJRYP69nIllaADwkZq6&#10;7z48O36yT3kX9QmhAGokegstFITI0JWeYw4jMYIYNEBqsUge2L4wyMH3MXMs12ud/mC/PKg1DC5K&#10;wrORNqIEwOKJOBOBqbHYpBsXD2P5UeQ2EEdhgXdkvCLiEAdzIRpZiW4H5BAyqJcs2ro5vHVYA4Wm&#10;CJDKn1OGw0nSZX+CAfwECRATcvldAoEL951+WTzpwTljAbBQ7ABJaBm1+gw1uVk10A8DTfJwwg+c&#10;SGUI+OWMG1ii5uzCep1OT9r9M9m9ViCa4NzEoVRHHiMyT2ayhCi4Yuh4bfsi+tmT3uC0Z0LfFPwZ&#10;Qiq0tvEU6to6xmip0BgnbNGwi/+oJIvbDg+imAcnFwMQxk82yv+jfWA7LNm0aTy1+TsIGfjRLpyQ&#10;t5vw5CRImYpLCgkkgbJuh+azhfhPX191m40bH/l8dTS9V67iLw+5GzSBxSymEEjDsCClBMCMf2wi&#10;DUoFnDvYUDqdgYA/GIAzb9/MfkzAoQOMWl293+3dO2o/OC1X+/hVy/QVJvDc7zbmi1qzSZwZUiOG&#10;cIGIHx0j2notFuYiFJhXBpNidQlEZePeUhq0211KbA6smgFkLBp7YYpDgSJrFuUl8hrOGcZ3sNEF&#10;MJBZqJQBc/heLCTUjPDRWSHMhwipdknXAsQil4HEDED8AxcTUhz8FJIv0JhJV4uLqyMmbjuptWyW&#10;jVGp1GF1MNC2uZ80Iibyr0IquY4MFg4LYYt+ImdoCSGWYyfJ+yKrkuJX3LOl/pUZvPTrzK/F+VEY&#10;fmLyaV+EQmOx3WHkPJM9Dkpn21pJCCTFt20Zw1nEzvCADUgsAHWimAVyZtk6esFDxHHB1gnaa9lO&#10;gpY8ZxEfS3oUd6NUgef6akp39r7U/ETX8yDGI+QiKkOLqeIfKx76E/Bl7gp25WYWHwKz1xr2ukrZ&#10;GuCFFgTExrCRIPGxWWx0TMRCDIhYKAjvGU/zdKypOlf8YAlYyUfDa0uZQaWEKVg4jM5/QQS32xqK&#10;fZzbt7yWSWVjaI14SDg1ba2vPnNx++rWpcub29e3cmQEjjoMlugdTS0QWkmngkgpPN7yqA1MzCP2&#10;h6Me4g2mymmz/+SMrNPeWiwWS8Ygu6kM472BvVEfo9q7D/YZJLFYphAU7bECdno8NkKQaLxEVguD&#10;GtdJpNZw/oVXLrxsMS6fK2fVTq2nEyCoBWLZdHYpnFZNBc1fLrvEVKhu6kVIYoN6n8/q9EKRhkJO&#10;3eNwq8bEJdBgQ6/iYiGiQX/EN8OvUCTvlAjs3TnPHEU/UxsIiawaOZn9OKvNsMx10E5HXA4IYHBd&#10;0VXyc6Hu4GCkR4HPrdmeDjI0sjkPtmc65AQbLP1fYp8fXo3//2/BDxuCH7WV5/QZWgpx0YD+SzfG&#10;cpVYbOIfMWsQf0CGlFQNaGtxjqfL4bL0A1Zxz4gpKZg4i1iGiMJCkYgiaSqARuaEw4l0F7M/RNEy&#10;q2Y1gkpL9CaoNAN6gfj5r13RiVvKfNY1+9VqE93s9RuXo9Ew1HfIJoxWYcyKwyRbzs6JonEudgws&#10;VCheox5Kc8mRkRgYLQhkgcGPXIRyCYpvIYiRxJvzbuUHQ6MpNBmh40sYhQDOIjKVNC1B1uyilMtS&#10;zHrF5MiOQJODSiiYiwthH6mSMJrvnNWfHNU5lEHdoh7KZmdHsmFcKBr585BF6Xp4dtiHkrPKbApx&#10;Dz95xxgDg0xkjku1ocHUZ+NCvAyHfAnykFzcbdBVGOHg2M15Ttckz1Pm/zZtgGpFHA9sgrK02vJD&#10;iw6E/wg1zwdFNkRR+95BkWAWYGEQJ8AIChuw4fNPd/4Bf/zqpTWmvab3tP1M+X9pm4FYNfxxfHSd&#10;9NCsCdiqJ1X6VjwPKYuoKugkSJYPIZSkr2120X048XzvmuNTY/LkpM40PJHNNTqA4j2kuNzQeCAg&#10;0mSwF2ZGB047M5DpVAZkHI6YUrA6hNfAJ51YaCu2VzJBt3PUbdpbhIkgh7A4W9o8JkxUhCHEv7Gt&#10;h0RSKS8JsEJk9fI52CTIPSSDYDwAgSoak1JvwFXPbxJOkTsAtX2i69vR4Geurm9nA6mod3P7Cqv9&#10;0VOKYJOoPLfqxaMAs1A5e2Gm0iXQO1sWanrkg0uImXDlEgxVZpRCwBL5CiERPRmZ80h7AAvT65fW&#10;8imNeBGik5+7cOnly5vZWKhUbDWa9aXlzPVrO3qv0+61+CCo1/kqQBZjejf+y2KdiMM3FQ9FB0E2&#10;bc6ribMvNmTC4hbzTeGJYIQiKKdcLqJCEK28AOainpIaYWtpCYgQlgo3HHAD1vNdEyNjienkMcJ7&#10;gwYueZyDAdc9dYM7nJ6jWaS6MkeIfnAqwPcESLc9GMZTKRBdfHj57gzMCvHk1eWNlVSYoLG98YwM&#10;AabddEBsd6IwWDTSuXNRwZ5gt4mcgKqaWhpIiJuIn1MOCruTs12CZAXLeFAAT8GBJXP1R2IfGSCK&#10;0gXQV96/FK5MV/DflPVgH6znsiK5bOnfJc2efS0effJm7MxQW1xPhKKQyiRzQ7ioc6pOsCP+PP/W&#10;7ouw1oPOkiKqgb/QqeAjPXeYkQC+f8IKJO7BbZk4CSBlF8d3xWr0jUof5Bu2ATWo2ic7Y2ylVfX6&#10;UnYpFqFeRCIfTqijdhOvVdZmSEVJ6A4CPQPzenwApTOZck6X0+nrO5s3NrYu5QqrweDVYGpoNgft&#10;DnO9PmSo8WBtZeXS6nqBdGBkPfoQvjvSQ2DVnaWNly5vvLCzvs6YnU+kunNZxB0T1DYzl/fYHAZD&#10;qfeeHqLeBMOfY95EreaQ8CyWSTzgzkQCbrIWmX9jdnaeT2+jTzC1uAs1JFpuTx2EwxjgFN3DVVb4&#10;T9gsuvYarXdOzw6GehOPb+8Iir8Uz0NMHxmVMufyGaaFqTalWAdlj3BYiB2yPJTX3CQEreOMJMWN&#10;mHQw4uaOaLLc/b6cO5Bya4Sf0a4nuGUk34eJFgQcNjqyAEbRM6BRVVIsZDRoR3Paw2Jb9/chTHp+&#10;F54fc/9+m/i//vsPsVD7F867hA+PRRk3ShI4wgdo8Gw4KgSGHmw1CSqlngQcoyeU3EwXgBFSbpaH&#10;PC6MZuyuRVoovghmHKLJnOI9Nhixt4FM2d1It8UXEb0LptJAhbR+zVELgzmm9/CUKHJIXKv2cXGf&#10;4Yhca1SMTuPCzvrSUgKz4263z885tEVsC8Ni7PSg2j5oEGdB1J+/0tE/9vy2DCCxp4rGseDW+0OZ&#10;OgmODAVhHpYosnlfJ4IQrQFkKCmK+WTyDO2r0fanENbruX8ZO9PmH0pNKhNSGS+AAuOs7fSNhpe2&#10;lpCFf3e32BssttdXwpp/0tP5OkPFMdRNTSFrVB4iLutwk/nkcm65nMBanCJcYIR3M4WEZhKPxaPZ&#10;eDzkiyzcIY8SD1KHTjptsH3pyX3okxDicCELLmofcZywcEb4H2mg+Bf8ODIsozxg8C2/7nYg2Dit&#10;N28d1/q0oxhgL8bcwQjxOAnEeuZHoOiPMVIeCD8erTnYmlhvOcTEm96CWpmYRkLn+IYwyqC/ktra&#10;HkwQ/aDl5f7lffJaG2293uwRN8it1huZMIRL5qTM0CRMPJe3160x/EHux/VAt02RyT2NvaebYPHJ&#10;TI2GW+PFUW9I5qUgx5AdxLHXikf8q/kYGViMFMDYBWwQ0bQse0G/7Jqe85Db0Wb6SEMAKiigMbAL&#10;fQk1jdyP5EoQCN1nMtkYeQ/qXTcODKiXRWETBtfWJsOXtzM//dKFhI/213+6f3s5GZtjKTOY1U2r&#10;iwLHSTYpZy/zJC+SSYZdsVA4D8HSswhxQ/AXJBc77EQyDyAIIEhHzeIUVHzdF2DQu3VpZWt9KUPw&#10;Il5xqu/Scn4pHU8nUvlEiLglOqpwINiqlrnbuW+QKrIOoeLajimiXYSeA3+r09PLpsFcjv1EsAz0&#10;GQS0dnsFUCiOO+LDxz3AkwOUo/N2gUyI/TR+7p966WPstP1SFaQjAjrmc+vEyHNQcjMhQcIpmTmC&#10;rCgLcWHc76/OSc/Ed508G0bL88Fk2ETjPOBW9MWxXKVHnZPe7F9JpS9sbO5gp9fXX/9g79+e9PYb&#10;OjXNVNEAaoHFuMYplYWqBDJDSyi6T6mBqfPs3AMOHhSZctyAa1J8C71FbBRkR7IDzykyAmfy+9h4&#10;bgdKNZpwHNLRYnMMQfEXKFaIMTZ3Qe5WaYLZJ+cRziIEQxIHCYjNaw8LOZvOreFsmxkZRqOyhXbA&#10;7QiB2SYB0G/52ZJhT9AlnMCwyxlud89CvlbKHXBPffNgP+jD8EG1oKOQVDkdGCPlqDMx6AbnDIPk&#10;67PftmORK4VsShPjVn0+hBOMkTZWBfycQWhHXgUBv5w7AU4HByEmoMoEfHJKNktnjbPTbuWsfXY8&#10;HGNrFxTfttEgrgXJ58rFtOxSBkZCAqdiKS7G+B153XAC3JvZxKuXtjfXChPvQnXO/SGPkx01dRxI&#10;WKv/4XEVkFMkl2I/7sLZiYOIywPuW4pcw1kA17QuWkUgSo8r6PEExOCComzqGo9IDIUGYkzGdaO/&#10;W698UDp7v1p8h7/q5aowhX2eILI+wuGAyPwADcDsEDR6I6XZFVdeX8BPSFyDAbvTEfVK+iCWD4FA&#10;EJ6IgPRioA/53mGK9aMnoARFuT91BF2eCMAkOQiQWnG6J9HVwJMJlkxAQAyI2tISiXOQTOhs6aBd&#10;9dgU0fMD7kNz0X8PL/1x4X8+C/zx1PDHINmPfq/YG9kj5/Ma6tylkyKGOZhD8sp58ThN2VEykglO&#10;4U61LMQTYAFwAfHpATcV4EqmOKw2DiaZjJFwK12ZGLmCoM6RqfEIkEcpQBZjC58RhAVELA0MxumQ&#10;5V1YZ2IGYsDpXgz39k9/+Mb7K5vbH3npVXRXgGwNwhD0caXUOjprYdKNmH0zU+BZ7LWaP3V5/ayE&#10;jKMbS6Zo2zu9vviNoriHRTpiI2Pj69H7UCCgjdLYiZOTPSwQnOnc2EnkFDLtta1X7IfKtSjkC3us&#10;IGGfdt3AV7iYCKYTgcpoWGVODlbscteIaCBMMh0fIvgw9aFFaJQrWUgFwkG+F9XBcAozjZH8DHal&#10;+JJPKd8kEA8uCkRKzjRIptS0OhRzim4F622oktRGdOdU/LaAXKIIxbpRrmX5uUVuDAsS51tWVFAy&#10;xmaeSALI5Emx+oipGOiTMF+oVfBO5SrkfcplyGeWs8CGCM8bSaGmiyMyR6ldElFAiF4e4y6Aep6i&#10;xMn1ZwvGwExXJ3hYYEBCG8GRJw50DslfJVpk4WDDHVfaTfRYKLbxmB+arFQssRjkUYQyOIFEjxdd&#10;HIOxKeo2xRMMgkOOxP2Sa8c+ttBxTjADci+noySkYxJNxggLjg8I4VN+evlMcmyxUlG4cPCxAwSS&#10;EnaYDWnbqnsuT2EsAIBRf83c7Zly1mxZcw+O6zQJ5kg+6UZC+8LFzEcuZgCmKtXBYlBhNrazfuHy&#10;5a12t31Q7dC+g2FgCgM1JbSYp1yOhKatraRh2HKERcBOqGnx+2IlQ1cBquUgJsRnPO52hvB0CCB1&#10;RzzhkLZFOOV6louMXU2XiTd6YSnDQwVIjkXiA0bGeM/K7UBBBnVMwHpqxgEA5HDSG45reFNQ3wcw&#10;afMyueQII59KbM/EX57EA+yMR/wxKY+go1PCCHLJfWoVktpz1545OSoeleuWm7knSOy4h66EyEnk&#10;tF6C35xQdWgMkwG1EI2yUh5Wao2eiegwmwqKytC5IBmxSzGLzZJbkcy8VHolmV7Ppi6sZnvj0Z98&#10;7+HX7pbuGyOBOASQFjmiLB6nY0hUDPQm0Be5yaioOb65JSX3nIG3NGIChlF+CdICDApeKU09QCsj&#10;Nk5swW2J53TikIl/J74VhNAG3Vw5+BtgGi41KsJATiqbLC2VoZixC5TK7EDgVhiSNsZBGW8ffYDa&#10;Yo0tAdpeF+gaiC+msnLs8QVhMBGOJOFDsxlxvopL7aHqgnbkHGU8RkyZ4XaJDaJH8aP9g7xDBJM1&#10;4rU46sMJGA+6ha7EfSsZzZmAkQ5hDPib2UUU3kmM16kb8HtdeFdHUP3zCfEf9Kkxxcl3ivpRWE0r&#10;pbN6szpmVM9sxOtcF8ubSL3eJvR46NTOmjhLItCbN1v1+2XmlTMlRBK3GzKiAbd8hnSmTXfCLYPm&#10;RwoL9sZssdfrFjvmaUeHyEalQLHIE+cOYThKS5sg6Ux1ZTwaewdhH1N80GLMKZhXAeFq4mBP8aQm&#10;wKZ8NLL+qKaGkhEloXHWJOJBUqoy0QBS4zQoVIBAMzH0mGgqVIc2P+3ACMUCuXisacyOdPymyJ8g&#10;M5m2PuTz+3gy4jLMkpkrJJf1p2M/F6HL2+iRWtZGasncoo1RjqRDBTpzBxJkWB6cAX7oPjgW8vHs&#10;CYjsddG9M8gnxE74qHKan3d35/wY/rLFA/IP586iH4LwNlfiXD5/fi0KP9QOruC3C4IPe11CiyTa&#10;lLE7Bx36Gb+XKFcLZG84Q4MiBpzAW3wDODCYW1Epwp7jRMYpcg6V1O+OZpLdQZcpJ09eUnEUSyPl&#10;2bZiZpoIPbiDkfMEGGUeCcXRlTV60zOE1dyHxkClX/P6K3Ca+86eEi7WrD/+3t1erffSzRvr2Vh7&#10;5P7e09brR23TdNyMh17ZDKLmhBO4GPm/dG2j1G4yno2mY3TTFRpzsv6glY4lCpqzTAylAHNHRL3a&#10;ZCG5AOwBmu0+KDvFLhjPxwy2R52gvtJSyjYSssz5eAlm3EtB16WZuVPI+mORd0+b97rNlscBFwvw&#10;JR4I9Yy2oMBOJZqM8WqYHZ6P6BkG0dZw2iF1FE+XCd61EAncEMMWSJSZZXjcUCvRWer04qGwNe4L&#10;Wm3ns7EARM7CkABSF6UKtkRiQqaQgRJUCWT3xJjhuj3DYOq9pvnu0XEVrQJhUeIFJFzMCXlLUyIH&#10;aJbEU+acZGdLTeVDSYvFr9jOffwCGJkIvPxqkmEIB6uXVMIgsU2YEFBHFDvDcnfanM4bTLzGJHWY&#10;hKS0F65ib/a0jMM2Nb4jjK5AzruJSlCdGgRQoMqn3QMXIs0nyGMkajgSgQM8aLavJBNMiUuDoabg&#10;N0jMmYlKbykTUSbGDONa0UKLG4VMAhF8y7QH8BanzR/Nb7lg5Sa3xT4SOwC92oV7OakMcq0sWLTY&#10;Xc6Y8OqSEaX4HBr6U8e8/5nriV95dQOr2qPOSJkVVtOx4NqSLxm6lE7mHBOMxatdK5PAJDnbbtdv&#10;pEMfX8qMq8WlldTMBS7iBDBz+D1KgPqUspaIPraGBWuqV0O0oISSWc4N32SkAiaT0Yp9DbIWUx6O&#10;Z9Fo90rc/eTuQKMWhir+Q1P2AuaiwoplWmCiTp27qYjaTNqARydAESzbaSGgEWRh6K28W1sZuaML&#10;19l41hU9KRbYfkaW56sXZQTmfPmkdyWbvX33Dn6qLC0gC8o2JInc90AEIFVYYDsC87hrdlXMRv2l&#10;EU0Gomw1R66I6s0HtXwwkNQ0WLQBXIHc6vMF/zO57EZ+88pGyDVs/Dd/fuu3b5ebLn9KUxDDICwG&#10;x6CDm3AKSHkl6d+iyIciI9oFrmIqMk7pOTgi5ybUGxnfUVRRm8qJJXZC0oIzSh9NGFTS8WheVyrk&#10;Wwtr29FQSp3EXP2deGbSMdvDGYNl/hRpa3Loy0zL4QPFwZmamhbdAhNcNcA4lIoHLE6cscRm3G7+&#10;4KjjxclAUyL/hNHKqWezTHGvBhQeYjJNxeDoElxlXLi59jM3rrpGp86wFZ4uKSNacOBMGnYQMxFe&#10;DoZdWAxty0Xj4ltMV6Lq85vLG/FwADKXw9mfeVD/cL32On1mtLlUIuT2L0ZkZXuhYWEJGQrGkFdZ&#10;3Z5/Ok1FE0H05f5wIpnfyCbvvY/75OR+bfo/33rye3sIgEZ5b7T4+Oj/9Oe3u1MrU1i9tJQLcnTR&#10;r/EX+5d8+CZnHpPvAVYSfYez1urfK56VJIzMo4nARMZBAkY5XQR7ERlC4xJkh8tJxzP39ACr6Mih&#10;sbhcKNwR8oI9FOJawjm9mUt+bCX7165f/dUXnv/yhYsXY+GVsHMp70oEFnFm3AwFjR4uuEcz92mr&#10;xSOBDXd5Lbnk8XzwqLQ/4+7A180VCQYAA6lrKd7FgUjHK4dqmxUCpGqgrMSUipwGphGYbiKub46c&#10;1e6kBeQRsg1uJ2M1GHElkwnx5RNVtUzEada4fM4LIhkTfqiol4Hdj5Xy5xX/OV76Y8jU7gHOAXxa&#10;IgHd7X6In9PBsBQoWYwbnJ5+u0PRiqVHNJ6iTsNgrtwcHBcbZKgN9CF/hGuS406yOjES4B5BXcRm&#10;xoLZywaD8E22ihWEaiMDFiVBbEEISwC+Pt+H/gCj/CGWOnjFh7Eoi8eTURxofaxLOHLsEomnQ/Q3&#10;NUP48M+mtw+Kt997j3y/689dv//ktHha/cSl1ecvbzYHen0w03GsHYy+cH3LNneQ70VNSnY6kdz0&#10;14sh+8wuQEUfhrKLqlBoL3YkjO2t+iMNyYdAsT2+t6cXIi+1r7DzEayd7bhQCo7FzlKsRza1M/DM&#10;8g0Vn/Vu82Zm7UKu8OjkYGENQYn5qNRNwVQMEgWvyWY9cB4ILOMQEFgweDsphMPQSxcDt45KniaS&#10;MqlBxJVJGzsF9BDuIxWu8DUWEn8gVHTh7IkxIh0ixiqxhDMQxaDitDc+aHa++cb7t+4cNroD/piY&#10;xUhUN9cnxTMV8IeY+Ycz0Z9MCkWGJzc/2Oi59Zo4KMgDisGzJ7JPUjr47liUzJGukC4ASMFkCJ5r&#10;18AAxUIRiZVoDTk4u9HtjsZk4EdpzvsDVxf/dRsNA7SDhhcXMz2vqMKdfKlZDxq3T72YK/hxNB3o&#10;I3JalNlmSEVjG40E+kgt5TYTUZHMl23JhE2SAF+QL2HbjcvcVBIpbN6M7TQCGcb26HLiViR5TUxk&#10;4EIsRbRSh47d8k9Hzy1H//onry8lItDlk9klz2wQjGNNNDfbPYg+KC58If9QnPdxiR4ykbhZyP30&#10;czfGRo3+HfiJ5oZRl1wnTM2J6pXxhLj3wVGlTKRLDFkaE/PTVue4VCMv29N2zJqIe/CHI1POFw0u&#10;s7NFjG5Sp0v6gXwauC8MZ5BBUFwTnYHGBh9QOio8//3O01HDMel/9uqVC1vZ4+JeVHUuJSMc6XuQ&#10;OCWMHTgU9NSN8SrlACsFUULIjVt/vFVHssoWcSBvgClBlB30QDBmsVfmjTuGaT+h3zmGPPpicikf&#10;y5HyNDZ5ngG4W+zKcJDhnvD99U7ptOZxa2uZdGZl+X/65oN//oNdilaxifOdUz5tNTaVk1ipsWpB&#10;I/lgmDPLVpPxLTkPDguDiyTsU4SHNkYpGeNUh5TgmJLJDJ4+HDshD0ZCGNal8LKPhdIBxtWeRETN&#10;JMF3Y0hxTk1IAOwDhlO2asiO5OK72cpnbjzRHcIyxCNROiEnMal2hWDnD8sJyo6Tx8zPoIYlyRLz&#10;MsIWQLjEfILBmOYLkMDBoD6iRT5348KlXILECXWBqEdQIkha7FmeIXuxaVCygzoAaOHo5H7l2esv&#10;Xrk87enFcqk5AybBXIbjCfHnhE4grHF7217TkgOnALhOcH8cdNlfQrsiYNfpZAy4vLpyPGt87723&#10;x4NZBEs9a7gd9axHQrNew0Oq8XwacRL0O8fpKRXDeVVcywVtg5MhYVgs+QUtILh+HT13CdqaNOg8&#10;a76jTW/kUVG3cYep5JSEufnw+recBiHLfAnJlBpHvL5UNFJAz4O3LC0jWA7Yp2jK5xhl9ogZsGZa&#10;NITfk9kdWsw/FXdzOMMpE9Uc3hsExiQisVwhBqx9+6B5DJ6AL5aYGWqIuXjAlOc8a2omDke+OMcj&#10;Xz0aiYAp4gJ2oZDL+6PEDNHoMuPq9Ng5FjZymB3zgxKpHGQ8IAezLLo5slT0twBLLG+uFxvAs8mP&#10;51RSAbvsN/8hZHre1djLRDoBOfzFmw/Cmc0T0YhTCbBHIOPJnAUPkYBXWWKUEdB6+rDU55ijknAW&#10;0hE+IUc3wzR+TyqkraQTecYLHkfSM19ORS6sr8aSUXhuUqUxEApGEiRJMKaH4mZbl9LNEFKPuI8e&#10;lkYNSQLjQvAuSjb2hIRkggvZpBVKLyyFASHIDnEqE320wKizUqleWE998cVLuaC3Xmu2UJZMHSdH&#10;nZBTeSmn0tcxiOpC3AdEUpRGj2E3qlYIOSKBoG4W+1UZyZ9HvthaESmHZNJqs3HlupMx4fnD+tG/&#10;+RBStv8tSyrqcTyTDuUJL7FcTUP57vHxB81eauzJklfntaIOTyHJaY+Fn0vF0puJEote9eMHzNM/&#10;NxMW7rgN5BEDNISxPDUZXcHTg+cD1bamy+oizJ2ZJBcPtxkzOhQ+kuelSMqSeKIAqwa8+BYd1zpv&#10;3X3yzVsP331cfL/YZgBAJAC/wRsUt26x+xMqjOTZcqLa5gvSAv/YctbGA8RITaqiHwHs3Dr8bMyp&#10;02FfHPkt8yU8V2V45aQewmgGT2W4qoTsYFNijKZdCc2ga1vAe4VuAL9cNO/kBLGuJCyeOeccjgmq&#10;bqAhsChsumTWibMMU+bhJByOZBaT7XgkkYtXIH8PRlc3wqlAiPMdc1/FGxxBaoPpy/SfrAP8yTRc&#10;PrEJ4AnazHh7RdutuzSGaPL5oAig8L3nNCR9j0PAg3PbQlmOxLEMP2500iH/3/7kM6+shBv9hiOU&#10;mfbMWMBq6iPGlhyPgNNMiLhze3WAyYEDv03D+tmXbt7MRpKqQjwA5nmRKNaOCrO8INaHXjczHhBS&#10;xO5gJI2mDthx+73333v4+LRTRljSb/cf3X9UJcKjb/zgzbcfHB52jH4kmI2Ho9wc4n8j+SeoufgU&#10;HhY/unOwIy5g0QHB2lAIsTKPGg3sCz517ZI6Wzx979HNleS1jZWj2sn7VWBJC0slkA/uIG4Bygk2&#10;//pKHhEh4VlwUP+/jP1nrG15et6J7ZzX2jmefM7NoVJXVVc32YGpqdFIFEfSQCONDH/wB8MYGDbg&#10;bzb8jfYAhjG2AUNjYzCwx5rxaCTRNElTVDe7m83qrg6V6966+d6Tzz47x7Vz8u/571ulEjUwfLvZ&#10;rHDD3mv9w/s+7xNaXdxOEImBs7vjRFSAqgKQzaHkwfKcbSZ9N3I5Z4TV88wviJnVlYQ1gwfB03L9&#10;/uHZeac/8/kPbHhGCWx/v/edNxg7/R///MMHgxE5ZXTxXA7K5BW+YMIRZfOpt0CFwlGKjRaFqUms&#10;oZeeIcm4tbWJRs0HbzYSC1HjBwSHcjV6XFOKb0MqXkKV2kolXt0t7ebiWZymQ55dcq9KhVl3cnjR&#10;qILOg1ZojKPTGVxV2kfKEihmMnzl5gP9W23bUTuwjFBgSNog00y2HI5DSxjcwF04yOs9i2sFP4m3&#10;x3JSIkSSEKoUs9aFm7nXvLBy38jZo04b+73pdACLE1IelyhfGFJCudG6QMA1wsMWK6xFlFNhgIN+&#10;nZMGxmqPCblnGqWjiART8YglFj55DVRzAXqZ3nzUm5K+PsZrgi1P0cyfi7QU0x+oFNUXp+7m6Go6&#10;/Y3XX3n16pVEYJ71+Laz2Vdev7tBgRMKbhYJCY4CSHLRstaZ3wKSo8Ok9MPlA5OcZtN5WOnRe7sF&#10;yTPj0ALASYTtwrfMRoMwfrlbTPeu2BYk2xLCw+dk1MwQBk6fcrNc7AhOAATBqLWYYA97nXmvC4sE&#10;jW+r0u0A4C/cR7Xukxpm9ZN0IlIkFSNGYEYIKdtHDytnSuzSscojhXrC6cAix6RJDZvI9MtoLMHU&#10;Q/54UybQ4Y1kJh8IZGWQFeOj0PXzUmi6wljkiTEYJCgONgZzCzp5ib44AzQCNs6gmmHJEQbM3WjF&#10;dC681Fes54LrI8/8hW4A3YRG0sMCphWTkTWlOK8dtFPVN6AEmSBh/N8Ae7oDNivrblEMufY3C9vp&#10;+GY6upWK7uXsm1uZ165s+efDfCx0pZgrEWBXyECYwNKfLWIHQI7gU2NkpwuIJ8mfQSlKc6DygoON&#10;boOyl7mruSEAgXgtMr1UWgcPHYkljPUFVuuhcKzeHz047l6cl7utC1y/3ZHEUX/+y8dloJ7fvrX7&#10;G1c3CNRilTvdPm5YQ5+/iluWSZDjC73sFagfzdh8bUayvuHMrMIghV/5sX5W62Zx/QBNQLEElAUr&#10;8Jv5jSuW9bjW/f6L5/dGnQVONY7D94iSSO3zFrJp7AbALmHKcP+xP9VrmXuWt2POCyN60o2IRxzf&#10;GFtuRc6ClwDxwL5r98DGjHkPwGCQEoJBLDU2KiXNuMZYGk5Xj0/LHz+5wGP+qDli/MX8PpZMyKcA&#10;uQBWHZDCoUHIy9iNzpWzyajm1xC6QOC1MbWu9vWD+PJRmC+rgmC+BDzJAIsjHTGGwjRGTH2ku1xg&#10;yyT7SgaBmiLL7suHNbZcoFQAMeCCF7OinUAxngKyC3jCHjc0S4BcfKV4BPJF9eP8q82VwnYuFUiE&#10;ce6I7ScTxQSI9uq8U2np3XunYbz3EHcyAeWJIr+lfkOoTtYTw1mT2KjFL/cHI7I0ZqoiArK1TSlh&#10;AHCOewwBqDevZtJPKvWDmzf/0bdeDw2O2vO2ndkGrWo6F2OXPxe1N1MZ+M0Tn4spdaPckOgpFuwN&#10;XPsx3+u7mQV+tzBjiVZX4ADsP/5EUJBIDIlRMABzttzsfPLkuD2cvvK3X3njW7dff/PGt/+93/7u&#10;P/zeq3/327f/1nf237rOXfraW2/9+L1fnJydUP+xy/rdLgMvBPXwjkEREUmjOZCFHdCI6Zt5heOO&#10;7Ak39nf297b6x2fVR2d3s8Xb126c95t/edoZLFwRE1hpNKbaxJmk9fqrt3PJKIsN9cTzM/gKkIfB&#10;1/1YyIalVaEZUyltuWf72eQerInlmOM/jm3bYnxZuTwqX7B5QJ1CpGbu7P3621+/u8mNH7Pnk/1E&#10;+P/648/+8MWlhQN3RB2UZuzG9NgY/ZspghkGEBVpiYNOt4ozrQgN2PDsZO1Xrx3c2dsBKlS0NoZk&#10;nL4w/lf0vTMbJ0UcREjgCnr3csn9TCIT8sa93NaRbMpCCXf69OL+o9MLxtVyWgdVE6tZtxkQFxA8&#10;30zz4VnWDhwkrbcP9jLwFKmokTJxbIZxbaaNoxcR/RyXPfNpUe6jCOOYgbVvUi2BUZduihoyD8aD&#10;2axRvZ1PgF/Tu1FaAWOAX8vokuAq0hicQYcGB7MkxjyI2lNMy+Cq49ERAkHpLyDLhJIRXyppo38D&#10;PJZd4tJFD9B2uE7H3fmM2F5n7mdGRlkJ16ze7TJ9LgWiOyRP+kFfR6gxVgkmCfbeZsmy4qNmOeb2&#10;5gvZ0tYGZR+nPxcMoxi2JX0RZTf8JNFXp66n9e5j+NwhFKQCrcHtjCiFnwmo78uxIb0r+NsI5DAz&#10;4h51AMy4RcGhOJjIUZSXGAFMSO1Fc+Jjg20DgajnlvOSi8g3xOJjd6g8nj5tti7xG7EiB6VMJox5&#10;lAfh+wwd19PamYjAAjIF2xjiOrcgdyplveElGGNsv5dBtzq/OJnV82GnBThCz8QEkfdrI16KRDgN&#10;YVJ4U2mLKpFWjK/F1S65uKFKc6zjlqKhjhBOnQPmqhNT3JiSrA960w4agYQaSuFm+NRI8gKWQrIJ&#10;THzSjlnOrAMON6U9LiftVt/p09HTffsAfWLL+W3be3Mnc3cnf72Y3M3a26nIVjK0m45h/UulHzGg&#10;FAmf8kFg9OczYZ7iecoLUZwG0RG1R+im2DjE/XBJ0H3L1w3IGM44Pkw6CHRfqkKGosl0xe8HB0Hu&#10;CtsFSj6UDW5mrD5OmqMPzy7Cydg//Ju/nXPNf/2g2Gi3MbPOZjJAdvcvKjVKPPyP1eMqj0gUM7XK&#10;GrEa33E9mXW4zxfgp3lE5seX/4Sf95JgqSUHE8BV9C+/m88ix/rjo/PP28u9/Mb1Qh6RLSNfP6et&#10;25OLJ4dDNAMR2kEe3boJFXFbATfieXPSmWtIpzfXAmcSAhXRUz0+jqtqbyJLGvOs9OF9UDGkN4bv&#10;At30rNqEx3H/ooEAseYsIChiEglswFvHK4ssOnmQSWIhiyluYfppzmtM+cVgNz4bZuip08rgAkp3&#10;elkNGJzc3Ii6tVmgaZ+/qKTRgB2Kcl1BZcEknhJEMncTpQrsSmkNqRK2O208m282GpJlCNyftayd&#10;fKbAkSwl14rDCLEBH4rKR6CcnxReolwd/shc3DIt9Mp2exhKFeOwo51aZ/T+02G577y4xJO1Rz2F&#10;Yw7vRjYMEnDgmygneOpLiS7ksyY1kfHXQWMKk0Rts4GCRCtTxBDULpfrqr2axyInLc9GPPf29czQ&#10;abg4UEmT8TIFyCZAJ9mlrgUaRKhwEH6glVfHxFbMXP3Wm3evM/kM2ymWYavuxEAYVc7OWKC4esat&#10;cN8ZXDa6Ty9a+zdf+Q//5//h3Xde3YBR/OZt9/U9Xynpv74Xuno1zx/8N3/76zf3QIj/9Q9/2e+2&#10;YrZi08V3wikNrg0VvrzmgVhBujipmY1MOl3IBWOkF1sk9UycRCpK4ZyPp8Nz958cMspcxExUPO5F&#10;qUSc+dTe7uaVva3xQKllJKm8OK8xUqHulGSHM1qPhYNO3R8uxijW0sD4sdBmYSMbG25EVxvpyJXN&#10;7DfuXvnWnSu3C9bNVPC1YoLmaNZr7cZcnf70v314Xpl7dtOk/nT6ml5CbzF+PmtkRbHMYjNpGG/S&#10;ksRb0tAcFV3wWjF/kM8VrRAG/fKNQnM/GkiVmIrd3Mzc2M4T+HBzu/j61b1rpTQeLsQWbaYTG5lk&#10;JpWAroynZ5XQaVLlBS5SanIL4JvK1EV+povxCCAK+K8Q9OzZ4TulfDERSEbBXsWTYAcOOWZkVys2&#10;jfBkzdYk2uHv2eYsBfmygVTRGiagL8RjEOCikbuFpKdVp2aH3AwDE38O0Hr9NXGPtEu0W0xSiSPg&#10;F6QSHL58MUTLiP/hFmPSEgcPI8gSt0Pqm8m0Mxg0en0mC/pfwgSWwfbUc94aPjm9/PzwuDEchQqF&#10;Yd9htjMLeUfBhc8OxUvpkB3G84J4FlQdgJKpdAL3DZhZIrjBJzb4FjEv/LkMntEx48fx+KLxtDWY&#10;JW0FVy5wy1OQL5tP+TwenDdwG1mh6o7AT1dJwRBJMc28O2IQJVB2L0Yij4hcI1AITrKUSh5sdPor&#10;UgNdPcaQ0+lR13lQK5/0Ois7diMZ38nEEwS4EcVi+Ylg+/iwcS74TcJEfjF5a5CVmK2CLrNZFcGI&#10;xlA6sgArBPgIKzgOElxgoymL7wrCxw/QykgiAerA9NObToQw1QRWkher4TTwAimWOVS15gQSmBPb&#10;aLHMf/XjJS/mizHYF2tVcSj8QM9I4A53EiM7qc5FMtQhLSqy2FkLgOtUIjQmIWo8eedq6ve/trdb&#10;SBftWDrmYhwKWEJkHW08OBnAArxp9DHwAehxdd+zyMCOItKDC27SUoOwRUWPLZ3CqVo9KaklssTF&#10;EXjeBAXKPBOCNE0j0SNzN3icKDw8Lsl/sFTgeJBgbDjzXGKCMZ9bdvT2wfbo+OSNUoLwuXg6x/vt&#10;9oeHrVZb3Tdv2DBB1ixCoz1Qy6OKTu3xutv76rW37o2+bJLWraGuQ1muaApBm/e9XMH2+j7o9l70&#10;p8l5IDdbFi0bFuh02IuFw5kgSZVjED87kzJSF8NQAnam4OEKQS4tGZPqIKGWkkSYHk1mOOBVpCGO&#10;yLLl11isSUUyYnkDQqFiotEeXbQmzfGKaAVoeuInYNdiJAS0l8z5dd9yyBnrGQoKXaTCPVQJApuJ&#10;GiqvqTWbak0E+jfORFotLwOc9aX5tP7ZNOmj1fPT8WD8iQ1EzONGrUK13pm4GA0yxWLHIzsTqWsM&#10;oh7MxuJX4uFcKnalmN0r5BMAuQTTrJbM3YErKPyjkFkgf9GwEtDn9AmZKqUSeTKquLjRKUf8tmdF&#10;gPve7TtVl/9hu2WYtisLqw/AXo6w+URNkriRqiyUSkvXqw1qNGMqLXDH8YDyazIunq+U2ywtXFrw&#10;gXw9h2zJ+tfPm0eV1pWNzPXdjRHwJyOQOAqHqHgdsqCk4gGs8FL4f35a+ejhJRnZM2dZq527ohFE&#10;KZ88PuKKSnFowr2ac6+7MsnwRiHDR2q2B5fO8Du///eWTv9f/os/+S//5Q/+7N0P/tUf/+X/+w+/&#10;f++jJ+/+8v3/7X/+zz9/791r1w6u3b3z7s/fK1cuk3k7l0sj2Ocu5ExzUGCJtaUNysnMt4ID+rhW&#10;o/T99rXt1xJJTm/rVh7Oz2YsGV+6/y+PjkhQiTGNh+IbjZBzmU7YqaRlgo3Rn0gYfFHH5YaEEWPL&#10;B0wg3hQqJm5G734mjksOURRw+ZB4xj2jeDJ2sLu9t1HCD9Y36lvLRSnit1Zz/PSyoO6T+aOR+6Ou&#10;R4e8bz7sI0FTVatpulH+CcpXe7rmJ7uMTRCsYSUxsRUoi7bj8UwAN/DjKtleMtzwM6w6KGRev7r9&#10;6n7pSiGTCPuy8XApGdtKMZ+U/4imUQx5ORtgeo5cl83+IaRwE8wUk9+7J+Rm7higYGfilbMJkY/d&#10;KqVulXI3irmk5Smk4/EY8nR1DMMxYTNsRh9vXSIm2BJrLEjloDFmkF1sOJnNElrJJIqUNj7PVcZB&#10;I7bdFAcPhKJ4Ik7cAdxfa/1+hZqXsQtH+JwR8bDZ655VakPinyBb07AwD5edNU4yip1iDuSMiFrj&#10;+mKVgQAxi0xT4TaavXobmjep83jce4cBP6avmPPRNFouX94T8fWnuFSgOQJL8zlz5qPGYEjGClQC&#10;1E2GbrxwBlh+y3XNF4xUOv3PXpw87S/GvDU3iSiUKygvGRZJooAygbhLuCoIrE3UpxLAgeLoJLGE&#10;Nfnu3HaERyOhXIC9M5BlwyE9Ili7OZk0FvByFuXB6LjVe9GGKD70BwN7e1tXrEQR8B1JPOsv4B50&#10;+5++qJfFbif+SoJyjiJqO0JqWIGcT3TgXAWcTXKQUKzuvNtHrzixkf6QA+xhD07w/GNfMOyQIRcD&#10;kiSQ3njOvC1BKqPR8HKm4YnDoWCsMmH4mSNb2REvf6gxpPFf+zas7dOMFkCN22xJ3nosFsXaCv0T&#10;DwEDEaB2ICckX/IhJ8mWOgtmlxhF/Vc300zmrhcznOdwmnm5+P6hSBBLjD6JzBqRIT3xWII8Y4Yl&#10;JFAIqWC6I3Em6DPmGspaAJHgikYDwAeN2UmuRtpZSJ08aHgapkWRmhbPFF6saJvGCUIOwH4/PiAm&#10;e4XnBfsUDBy5O8C/q3NaHtXqv/fWbY4xQjDaF61cIp0uZIbDnseZRL3BnkAmc+zTkQmf1AzM3B9C&#10;V7QLTCe0vrC+5M6s+8Ivf/CoxZbBmCbo+ntbWzeK+XPX6pNmpzJ0CA6+Gojn4wnYh7bPn48Cms2x&#10;GqGQ0eVvwtUk3JdTzXo+KxdvSgeqLqZE9DWy6JN9tuzQSOpBBZmORrAoFNHL48PGBXiSx9IeETpF&#10;G0vfovoakIvDhitPLlWyWzPHpwnmpuXSzEIeG7x52TIIM/ji26kE+OKCN1IcnoM+l3jsZkrKr5e1&#10;DroooBAIl7MRYuI4XkdhptmxfIIMeShukWTQZ+Gk6vemA76DVPR2KXtnK7NnRwtpq5jAIQC+AtMu&#10;x09HSJYh/phLUrk52ZDneyaSkCxw29uh04FLHrGwlOjOOvzMjeLGWbP3QyZRzgQQh5FCNOROhWC+&#10;AabAmUdUwoYSI1+8MVPhKJRVSjXRP9T1yyGH0f9E/0hunPpK01Vg13alEsWnQ8+vjgkHG29lS7eu&#10;XmGsTHGJORhWBmOyH/sOfkYvLsrneHSirfJ7N0uZxWL49Hj4ebXG8P/T55eZTHQ3i+xphXSERJNs&#10;1totlUAfsZX/xeNDe3PzvR/86kc/ufdXz9q/elS9/+Di8aPqg49f/PLD5/efNx5/Xv3pJ08w6wil&#10;LITy9OwbmQz9BN8La1HiYlWqKXhBEbJc4YPB4NQZxnOJ7772ytVsCZ+TsbKYAFJC593e//3+ES9W&#10;+Y5uRikBOb7Rmfg9jtOmYPCuxOZp97qNwYC9yBEQNUo9JADLMAVN7Fo2Ba6DMSR7glJ87iKuCT4/&#10;czoKEtwJENRLS9DuwzGdUn/fqw5/WhmWx4w+yKrjQNcRxSUttOFljpv+Rnch7Qsc2aVHDS54jCRg&#10;K1ZRPhSNLhUKwbSNyRbmJlcL6dcONm9tZPD1DHsJhebtTUMAYqTd+jVcUn88g+4ILI++bnpc6z6t&#10;Oh1szMQ9QAvo+JejXBRCcjjj95YS0e1MvGgF9rPpBCZeYVcuFYdTnQQbcfu5imSEKtMrxM9iu+tu&#10;MEwB1aMSoC1jQQ7G9Ij8IzQ9c+9o3N2z3VnfrIVrMj6OK/cQzTgZLAulTfXwv135x8BXvMpwxFl4&#10;mZonEliPBfsjhygPngJ2t9y7Wu4KlRNdhFEhxA56IariRr06n3SziUharjOw0mTPftFuspPJvQ1w&#10;k5W7F4+OmzThw0UL5bSdpELujnrQoyO22lA9GCxj53QKIciroo0t3DWM9VoOcZ9wWfgH5DRSh8up&#10;UU7lIrKnbYH7QPysN/h7pFCyhTCBQhwMe5ezD5ERxzLOM9z9jCmaKOsHzkm7d97tN5wx0ZOnzc5F&#10;qz3wLsEzN9P27WJuN55IAKRwQHGju0edeuvececM1wbCCkFdKTDla8sITKm9XObABAjT2eFQRJiz&#10;p+OWOtPpjGtw4UyYnmq8h3GRy8v1iEicGZl3g1ziQGAnly1aiTnZlyhrqRZ1cBk0Qv7KaxtJ/l7H&#10;pGLaBHKqXlBDYn4YRFAmy3wMPGS5BIb9AcVvIhmnqh6yCQ0RHXwUt36Qd8o5y+O6Xoh+9/bOrZ28&#10;FFtcb7rGUXjgNRyDfcDCisZsxT/jMOBnlk8w5LBarty4doMLp7+cRO0kQ/8OGZ3ywDH+SrIycAWt&#10;OG4jgGygNEAkTFCl85UACCFACNGRgDuGMVqasIuY2Q5zAd6ZAogEcoJSFu3N/e0nj853kunv3t3C&#10;xOXw+KR8eH5j52Bva3vU7Niz1VZp+zFII16XRk4up2YJBOWyJrzeVAlfXn5rkPBLaPTf7hfVsfFw&#10;cx7vP7pzPWSF361f3mNFLFYD2S4MmEUkmIe7fVnLJm4C6bxhlKNqxxuZty8G0DomBiyOdwBLiBEJ&#10;tTK3qzm/1b4Da+IsuBzNyBlG0k6NCfaEhxkRsRxxXcgY0iDDn6FwxIyGecpq6NAYyyJHfR51t6ES&#10;SwnKZaaoRXB+KZd0cyq8RmSGL259kxgppc1aVEN1qakbf4GERr6RkJsAbaH/j5x4MMBpjTWGtHB+&#10;117SeyMfubWRvrOZeXUn+8297K/tZV8v2nsxT8qKgQVBkeeohE/LeA7wkFpNyfJQGPAmROSvcCmq&#10;UFcaM/4k2aZ0/Jx/VIxLUhIm4fA/+Zc//fS8C36zwsh0NATeLZL/h0JEHDCiMegQCIVRFa+rX4Jo&#10;Nc96rLxTptkhBX9yxtEpsaLowL2hKMT6oHucTmUP65N7nWl9Eu4f1Xfy1tfubk0vz1Y9VwezdOAH&#10;Rpz1zs/vP//p41NQoO10IezC6cGHV8zDbv+0N0L/u4t7UJTZDAXZHD5vLhPfyuQBZfFU/Gd/+dkH&#10;pxcPzs7LAzTJcoObIA7GiR866Hhu+6Ijf+S4Vn/09KRRm5wcl1+/cfX2Timwwv/BwyBQhpwyHhPv&#10;H9UI2CKxZqOBp9IczYbDfTuSsbPZoT8zsz49rP7v3vv06WDCdEq8IDKoGXLgYUTCHI6gw4FkvSsP&#10;Zt6TOTT0DmWOMiOAIXDIcXsGuPj6wkWPKwmp2YemyEWyQZit7I/Hg3gk0xjBPALTAW6HI+UuuDwf&#10;Pz78fz1qPhzyrrqtyaiOnDKIFxl6aZ42I3HOIAO16Idxt6GwFvpB7UkTwOv1AsQVCWRZ+uLpNJAF&#10;0vK9QuagkMhZ3FHdqdOSOMGzoFlh1EIdBmqqy5ZWPxghfY1+bORM8JM6R7WgAS3+7GCvc6ar2+no&#10;ppWMUV4jW4Jx6l3ub+RhtHPv89NCC+KIk4lYnFhNOHS8DnYFIAuV/ro0VR+x7mE1FZD4FkAyGoix&#10;ZEfzzl7Uk1lNz7oX/SkEsTm2EtX+8JIiuNVu4dbt8Q1psGBpcJfAk48luGioyKeLSSZPJmmMLpYP&#10;qZYY0YqudVWcCtcWd27K/GS/lN7GjJ3xgTpg5LQePPhanZGXNNP58rgJJ281CoU+eX507/klI0hE&#10;hL1+i14VL18llMAxn+FjLMxXZpDQAjoDbo871+/EQtHLFmKTpWgZIGwKYqS6EqyVS1i4GVFNc5wE&#10;IaZ5OXXGzL8pbDg8BCcxseI+mCs2pDefdabUhcsWFrJ0SiPNEKHLkZxmJexSJnlg27uBYCnGYIQP&#10;geWaLGgGncGjs+E5hGg/N5+sypQIx5nDzUWDAFyPol5J2VMKOEjuKcphLilnHFv40qE4foYUEyhq&#10;2Fl0on0+CgXw72zEbsmZItcZDo8bVXziZyoYlWwi/qF0o2b4sxZGrAXtwOWUwvw24vCr6l8bNnAi&#10;s18s0hMdgpuX+UwSzw0S8ujkOCPRUNNL+2Ew0qZ0etuW67deuXJjsxAQ1QpmIy6jkGsghQj1141L&#10;N4kXQAgPMxp/nLdC1Xb7/ORyI5e7drAfs4FiRhaVWj7DvIx4AtJlOLfATXtjHGd48ADTqH/EFJfp&#10;iwtRZzCLxWwyjtEeihhxnJTMFcCeQWaTgZCsC6fqdFEpHBSLeymmyu5X7ChAldCSaKzbGzw9uXDm&#10;k43NFEjA83qTW4jzXlR6+QepfgAX0o2ocYxuCQnrZEciGFRw4heg6RojNVejjGr43RCgxouF+83G&#10;h0dHHo426tflEv4qkERs4UoEfa/hhWMj25qQOaTxMvWR7D+45JRQogGhQAbR4llscpmQjQ1djlpd&#10;ON0ExBOJkI/Hd3JR3hV1EAcuhA6KamEUcmiE0QWwJb0wbGmDSqke1w3I+cEiU1UixzozFlVfK6ci&#10;5WavMyXFbNC/oXaXqQB1j6wa+ZbGpUEtss4ESkKj6GDMQVcK8Z/fmo6ePwpxfjqwSgZhXgSi7mXS&#10;795CPItsReT5CZoYzHQYL7NX4ZrR7YEaWzhKU+QsmKgFpYU2UAWHMmHpmUR0TDAWt9tqkYZIGUv8&#10;N7+8/999cIEJFbIHDSshVS6nGdDLqLQ08CGYuChYTX2f5GpsFTnhiYtPu2++op6EMGf5UyqZi8+M&#10;qHfld/rFSObT1ujBwMHZp1NuHLbKr7x+48qNLQY2xA8QyzQcLn/04OzPnlwSyOQhvBTjiLmrMRWr&#10;ks1EPMnCv8xmQgX8DxWABSF9johoO1/gIwxmXKm1exetC0xlkbqvPb/0ORiPiNSv1y6W47ztjI4b&#10;bUKO/v5vvLOft5l+8GwbXZTZtG6kp6JIYJW45xO8VKaXffevTnsfPsOyctTsLZ9etn74ovxPP/38&#10;z86bcveFbTmcMCPIFzhNKWbQXFF54RwNRC/cGLpbjbhQGLy+ILsN5QL3A8mpozmU2nnWTrtIW1x5&#10;8fzgvWOeYgXhUIyWg9as2/AtxhBegm7Xf3X/7C+enX3eHXvgfrAUFUSISQCjX8XcISSQ5gaDImB5&#10;ZZ2Tczk3cQTCP5RLJqZiiIFCJroqxFyoI0AGsnYYLT/LBrY3uBRjD+5fGcRDlUX9yYFNl88xqAAh&#10;lWNwKEZj98TrJ7Zl2J0nPe5NOMSzyd1s9BtX8gdAoL4Z2hYeg00phstSIs50DCACt2YpNCJIYiZn&#10;1UYNRyhZ3ci6F0RM8h7jSM/uM6blKhfRe5EYhouLHZgcxAILp0kKRGOBXnb+vN46bLTLzK6xvKJY&#10;JNYq7M9b2IuiF1Ji6qjbZmFf29nOphJM7agTJM6WaTB/pUGYgtxlJD6PR3xbEAwTCDMWtP7ow+1E&#10;BvUzghEqouFq0ZgNO75J9vbea7/zzv47N0pXdyvvP4zEiLedBWMhRPfyupSpRoAzhbXG7w0bA3SU&#10;sz8INLUYWaNRHVtHTn08HKgIOXzRc7oX8E7ZYfpILnJU9eLouUmWnJgrkBpGJE+GNawkTjCkAoyr&#10;ga40Y8RSnPfuzsQjZLBvpOKInbKhAB08tHB5KcxBM8VS7/Znzy9IUmZo71P4nEiKCtKWuFOfgRYB&#10;DADxKFoUL9ctZzGaArgio/EwgTQkFnYwagPEDkRaILTAv+OJ9394LXlQKNCVPDq7OBv0Z5AJxbkE&#10;ZBL4CL9Lp6Fx4gKTYHOAAfBCKeyj+PvBhlUMBEcvVAq+2gr1MJGqeAfiBJtJx1krhKQZ6s0qSScG&#10;8yUYA9SKz2d3N+23rm6nbMYE+LN4IniQioigyQATd2aKUiyRXRe2uM8q7eZgOY0Go/Vqq3JS3t4v&#10;/tZrB5ngnPj5GN4/xCnJpFQmdgxgUCPCAsQVCqkRxNEpcTQr+UEwN0owl0rEeTnIihCuyTIaktkM&#10;EffMHbI46IToul0Y+zJmf+eV6+fPXrydTru8Cyj4G1tbzc7gVw8ed1ZjaPhDnBdmvql33pNlOfGE&#10;6H94l/w/0DL5MUkSpHwGXXhGoyb3HEHPX0wK1UULhTOzNUokn6fu8jyrNl2jRTESSQUjeFOlwjbP&#10;bjZq5ePhN4sbhDjVXYMFOW+GNiqOByJyk1HCZoPWReEv9j/bVLaQfDK+Jv9AF+581IczlIuF3txm&#10;XkyF4YURgNseWZqwmPEkVuQCW9fvw8mBqb36c1UkjNYEpNImqR5XVyEf1/VfylBUoLigAq19QxCg&#10;EZR3kM4A2a3zr0wWuOwFBBYJQxK5li9AC9Dj4Jsh8gN+kXMs5i3gFWOQqh4YvlKuSJbqD+cE2TQm&#10;S7qmca+PzL8Yj+eTSeoYBvK83PHARF/pI0JfAtryZdNIdAJzdPdeVtE0mUw96y3+4L/6CdIqrwVu&#10;71CyUP0wFMGfAXOvCEaXGOjIHJg+hIVv8s3lp8U3YPyBLQG8ALdxnFMmpWwmectoAtgpuEPQNoWz&#10;v+hNngz6xRDb2fuw3UPMULy+A/d41XUGZ+Un1c4fPagczwO7e5tFm10y7PtjZcidzX5EBrS+wWKS&#10;iAev4hoQhE1DVuGCBmZrszhbgPb1dwo512X/k+6ASKWDbKZkQeWFRoRuilIdDDOwX4oVosmNTN7f&#10;6/ydd+5+4/W9sGsY44kMXXAGR0gnuLuJSmWRjnAamkHy+bjZ+bzTr/MX9eZfHZ2/e974/xwePxgM&#10;3RYjWIUPQ2zP5ghaj2IgwXPAeQUBApc/HAKmg+dnx5gJ0IExySU/FniGypP4T64uglEAs0MjgUfu&#10;JFMtFYgQhMkn5jTipoAFD1L2yaOnf/BR9RSdRtydssPOgIxYMgbHEJ5cZBIF/SKEQ4YCuZ4z6hV9&#10;VdFdZkALqYkhLcuOETJ3RSnlz0TYtgtGPHCsyWSeIUDlA7vhDKU8HtjHEQ50ShqQJwp0xmj4N8rn&#10;cDam1feGoxwdZ88vsuHo61c3bm2ktmKhXz/IvXMljy01hpqYWuyWChGPr9Pt4fMf8uDB6R24p9hV&#10;KQljRcJw97zeVQ6fqfZg6ygIRQ4XyA/mlK7UdwiOQQhQBzrzznZ0WfK7nT5OQ6uTkft5rVmB7UoV&#10;xk1p25Q6yWjoIJ/BwB+1FJUL8olcyrp6sB8JhKqVJmouSkuAcF01mvKAqRBRhSoHEXaAygUgsd9z&#10;mN7Qd7cHWF8QaT4KuHCyDfLGaHXosUCso+n43s09zt9P/uoe0jIa/2zMjoRj8Aeqne6Lau3JRfmw&#10;Xq6O+k0yON2u2qB7eP+xq1H/Zib1fDR5MZ7yzYgkxUQXHzWiKGKM7jBLERsP/w6AAl1HcpniwgOc&#10;Y/IqsS7XoA/lK4MyLhtydGN4hgSxm1fSzk4+uZdPF+FPu+bwn0NJFMQqNzs0cjBXZsF6d3pUqer2&#10;5GuLJaiLCko/1Rg/n4sTGT/+mtiYw3QfzBj9jKH5wOYazAazyDJLAJwzOlf0rK/NMIwOejj2/o+/&#10;/hrxtvdOzk7bLcasDE31XF1wBRVXtpZCGIuptXxeqW2gr2hF1zNCblv6cHjnsufyrxB0mVygBVo3&#10;oC5WA58S75cQdCnuTT4rQ6vRsJgMvH6ltJ1PU2+zbDgBZWskprrObBMIbH6Eg33O84Afh7Cjs4tE&#10;NlXaKdx7XnlyePJmKfPG7VdymU088DlDk6UCox5n1FAENvWTui3xaClXQASVrO0XBxqyEEIYLKmS&#10;+QRK7n5fHlR8Z2jH6m5hqVE94lGBWhCB/HxaO6/89vWNa1e2YFHwJbMkf9kxJLIe5sZ0nz4k9hjW&#10;Yb1AU6uMlpl8gDF90QFqsHtN/zRi04zVuBkLaHzZC+oiXN+FukTcsRVXDjEYzOTmkBNlbRAK5GLg&#10;MqjmiGHzbiUSyOcvZ6g4QuhhqYHkFqXf1egQJeGQlEG/kONbYc5MLukruPHlMM2H4DhKhQJ3/bPE&#10;wlsK2+6Z96TdKc9G8yDMOI0TlfuDFpMHITRKb143gRfhsxDSNQxOYfSSnCouJZ2S2j++Bb8Os3N6&#10;P/pG+nl2vi4MUR2ke1a/CJwqVNqoUVk58JqRzPK4JNhZUO8OSIlQ2A47A7zHnG/zGfUsoAKogB4n&#10;WcWuZZZpTb4IXMcxhnkKKwq5MiRCNW6mhUvQlFHuUBlRC6EqI2/LG/5nP/38+0/LEIuFeWqkKz98&#10;/scKuQthBtlsS1nDc+lRPogqpjeplyX/AKMY4q+BYpVSx8qmwJfnKHmMsOZd5M6Qx/deq3c6gZud&#10;oa5lOHby9Pizzz772vZVftNKs/Hpk7On7eEylSBHXJofgMTVCpU9Ig6eMmgndlWobA9iUNnpZfWN&#10;QGwzBfoowI9ZYBWx/JFRv/ObB1f/8dtv/cbNK7eL6XzAmwsF397J/d7Xbv7DGwe/eWX/7WJhxzv6&#10;zhtXdxJRqcjdPoj4Z60G/CiljFCMYp6yWBHBU3f6z/ujGm6VCo2Xbh30hJYPISMVL4AygKcWEH5d&#10;yXA8inUkQh7qCL8z6TPiZ+c3QdmYIU9XvcGcZ5cKujnZd1KRTSYceIcq9RsvWW6xeQIk34TdY6s2&#10;dHmnoeTlzP/De2d/8qtHHVzecFtkSIEVDlIwijBqKcIbOKbHIAe0bKxhza+DhJGzKvlbTeQoAnF6&#10;UVwCdySC6p00LrRerPwp0fR/voV4Pug/5KvuAZkNRbliwjabn1qfzgn+IeIpOMecW/AcA5GnoMqt&#10;zjfevPXW63c2UtFrW6k9ZiTxFA3vkrvXPYuHbJn+gxhyXAACoSRCWUqDTWBCZ3I5nLYkWmBRSL1J&#10;4wDRQ22r6BYMdzRrlsBHIohxzD1DM5YC1Wc86XE9rvUuAbT8ATLDk/FYOhE3NApmbWGI7YXiBtsC&#10;LuCV/evs4s8fPryoXMpfVRolYBqxZXRaUoLL6sgFS4NoGtWl8CRNQDF/JF4NXCKjYXM666gMNZdR&#10;9bz9yYcPf/yjX/z4hx+9V8dCe0oydjKWHPVG7z959mefP/jB+bNf1Fo/P67/8sXFYYOaH4teojQW&#10;GW/gRjr/cW9wRH5riAYMYgckKX0oriIOA6gyqoE5QEweiHS/zEJYCkTBgGbKhZthqqa0/sXI9q6K&#10;SaThdgKOtR3PWElS7tiInAxkmNhYzC3dwymHtHjPnKvQ+8v1Jp76Afq8+Uie1LwXsA4IdIg2UByz&#10;mLlxaNSYjqr+GtL1ySHIC1TLogElXdTGs9Zk2UHSO8AnYOL9n33j9d5y+tGzx63hOMyylb2he0jc&#10;IabGZIGKF60MEDUaJntU3AdjEyJ9ntjN63Net6NtxSiAeOIhIOR4XE2xUrBnlo/8pyjRoWDKrCK2&#10;xF7WQiwBOUKmxgJDRVXSBED7UR42nK2wQlB7YIPL0YPqsdvsYBu9c+WqlQienLc/u/+kt/RuX7uZ&#10;3tqEE//s8Bjb3HAI/ZFbSmIhIvANp7Q1nF0gXupSQL2oV+mgKORRzskfDcN7pfpR1EEGEGwEsgOy&#10;IPSWScUCwflbG/G3Xr8F47dTrVDeFNIFwthiXjEbW87EXK44NbLQQdeEAIOrCT020Cj3iWmYjD+G&#10;sT9bDwvXuOj6PtQUjcvL5Sr6VlYkDJ29NcCKCejawbLJNx6AC1KnsW53UinecX02gjFm41TJ70l5&#10;r6ZQsKuaORN5LGMbuXvL50kUTjBbPgTQG+c51g+r+d58GhDHi8Jq8KTZqfJiNcyT1yi3oCaKYveK&#10;PQ2GATQlTdYX8kDt6i+pwsZRDpHKWmMqI38wRuVuzngWXCJatmv7f/GJzL1vTJKBjwAxBJUI30Lx&#10;zGBg1mdpgM1iD6Hhrh4bj4Xqa8ThLMGQn3udugaLtQzKKothk8KMxAvzwdFQLiegE1Em/DHhiI+A&#10;KoqrIBoy4M5E7qdPa//kj3/UAs7HuWw4CssV1nxhDY8XDF9pCml4aD5kLqmjij9NXhWmqzV1itwm&#10;+ffqDU2YD//U2DSIMblKRaOV2fK9cr+2CscTec8Uw/YYjgHlSh1ne7cngnjuFy9OP2sQLTMoX1Jf&#10;kWMy4Pfs9wDkqDCCM9osXtt8nI/EMQ6cLRWfzJwgn4lhCdyBOzBkOLK4k469U8zdsKJ7Id9ePPbK&#10;Vvbt/cK3ru3ezcT3B919NsBwsJvPYAfqo8w2fVu1PWiNyCUVJgL/icoVfKkxmJD62PcEOqiGYFxQ&#10;UQWWpHwCNfA+KQRZCJzEaKDhr6TTSex4KFv0VinwZScdRpVElA9gGqh2b4RPg++1TO73SwUyzTfi&#10;YVLk8EKm4kgTmDzUfmo5QwUpj1dnvfm9SudHj45/fnheWXAk+rDGwDeA6o2bkmsVFiBFLVRDjM2o&#10;9YBnWci8MpY37qccRaaYUkT2WoXGuVdIhpFywjPHBgSdJAgeMK2VSqWLJTmHcBNyx5B3zNUo7Ahk&#10;m/EH9wU0c/UtHV5KrYbp8NZGFjy7mApnQkuUHSTVsHcIPR0N+9hcgDEQKgSRklMVviJqHj49qx8a&#10;Arzr+gC8EWMyDkDR8TggJUg1XDmteZa6x8sNBQaW8PszTB9j3pTfA0/zsj953IYxGrCSCQ5PckXN&#10;LRgGhqxc1hM2yFtIlkOAcx7vZaVyWWuiJIpadixm8Qr6vbaaY0xgsBQaOqxLbhkeVgzHd/y8OKKV&#10;LR9G/8KvgCyFAR1XtVITCXTgO6wi0+Gq2Z3Vcelj+4TD1Z7zyeH5h8en97rtesA9DBAFE6h0RrDA&#10;2KqIQvMZTLojnBPvO4My3At5yBHkpWw3/FjWbIkQ9i46xWUAa0p1BPlu7hv2tiYuOK4IBJuz61je&#10;aStUStvoc2hpsXqBgIO/kuphRIq8d/3dzEEXCphkbCzxdmi0HZnpWTGaPE4v8EjlnKMJhqYEMwhP&#10;Zhh5dIUc+ygIAOZ4j/xyeLiwvwnUm82JPq4NJlhQGSsAt/d/9Mpec4isqkziAMwJykVSaMn25hdh&#10;irQu43WsC+ISrqfGw4ghGArQ6vJlNS9hNub3MwzAw5rzLZqw4GCwfka9PqyxRCSIIz6HA9YwQMqZ&#10;mG8/Fz/IJxMAVyY6nKtIKJRqCAGHrHjpK5mEi8eHaQGnrX+vgH2U5+mjx9cPdnZ30788cb7/wbN3&#10;P/j4/tPDhw8ftyqNbCy1ndnGxedgP5vPF2BAE+DJRJwtIY6ifM+XhCXEwjFurH6vR7ctR9xAABjQ&#10;mcr0Q+QODyG0ymrhEZIVRJW5HZ3d2d+F+ScPcI5dZ0yuT5xIx6ivNSRkMcoOxg+emRyrhAuE50MH&#10;Rgmjdh4qPDZ3xl5B5mqarRmx3Zc/1rMz40pawEI+HqeapOjgl2ZsKxuPEd3Hm+0Rl+heQQKkhK3P&#10;GaL7KHBBsxXlpGbM/J5sti8cXuS4z/o3ptJA9bDxFZhGAQZZeDpL+SJtT+TFYPKg3b2cTYceCn3j&#10;48/BrOxhWWMrDjZAqR7iAZmIdjMVNO6kmv9Ly29ygjj/RMKgO8KBA28GkqM0R5ZyhqJdr1P/+cJx&#10;5mWilnox/ZZ62fiNmFQgyVf53WNSz/NP8MrhH+vX89hQu+ObgcsRs9G0FadapvFTKay3Rm6Ou0fX&#10;C8zK6NxshgjE0hB5TbCtXdlS8XF7/H/6ox9+WBkEonH1+ospmZxyRNCzkzFcKoYfH37XXPxuUz+b&#10;2D2lvOr6lq+7BDJSE3E4m6hyRRLJUoBpgLH5BoetTj0fXiD4tzJ2ijkmVSru0jAeHjx5AbO+PZ4+&#10;rrYruDnwR/gQjeg0xDUKK4BCmgXp6mss6XYNpnxHG6MZUGnKk9WSCBGyJLk1+8Rj+gKjenVQvRzV&#10;G/N+y+k2nXbD1esO0LY+fdKtQQns9h0HZgulP34u/MrJwnNJOqVrDncgJPN3Jj5wUKeXzEhW885o&#10;1SDaA6YDQwkZIgeAbUiCIiqARc2ZBrOM6TPbJJVMipKlY4DtKKexvs7cFaoKONsdoqLHk107/PWM&#10;nY+GNxnpuAMjN53igONn3h9C033R7NdHy9bEfdwd3j+7fHTZ6Ls9qY3tpD+swhLMczHvOzJCZGUh&#10;GOMSigDk+AL9wZhiCo91ihaszhVJygyFnHqOIARRK1feDh1sZOOiAU/rrTFe1ZV+tznoj3m9PswQ&#10;ueNJv0Sqg8MhexvwXGWxFFZ6tYTxLqo4WY9GG6X8m6/dKTGT9i7TUV+CSBEZkBsVGmo0P8g5n0oi&#10;T1YDZToqNYiKbHAuoONq6wxJji+2QKA9gaCrzI6RWNkwSblfQFyo/Jg3ecggs7GgjXhyYL8r5Itk&#10;kkyP8ZVhzMZJFZAvDzhHs6H4bUpAEkGoS+m8yZM80y1Yx5E9kUrynRA2sQBVScTjOMdQTbBgjLMF&#10;fziy1TkNAKqHZqNFsinJI5AW6fLBTvmvgh2AlIxVOPgk1VgxG2fbV4fOJ+dnn1V7F7g+IedwVlPg&#10;3rk3AV4ai/LM6/1h2em9aLXuV6vP+EyoGJEe0ReSfiffAEpNDKWxwAS7YZPLzVxMIRjFlFS4toMX&#10;Gb4ZGBFlCTysfMIifg7pFFMMTgBUA5rJzYfsTbnPMwIXjwCJFKRIdrcy8IYDCCFTeGoQN8aDNlir&#10;2NwrEsFIl6Rn4FcoBUjQmCG48EkA94OxMK5v3MVYVtUcklDxUtV0k7kNn9f7D6+VuuT/LudIx+jm&#10;mRi1iHLQ5sfBSn6hRjgBzKvRliAH8culBtPZqHxBVWrC2vGmCQSm4zEHJLcgFyiuCtzSVsCdTSYK&#10;2ezTk+MxtrAef8YK3cwmDgRjg9Crf2HHy5vbsNRlbySTR82XQCHoHYAtBOt4fMV05vbB/tOHT4D1&#10;7775ZjS4qp5XatUezR2i2Gw6Rn+dTUWHvXosEmd8fFqpyJEPZ9hgFMAWmQRlJCUZYnqerKpHMfzh&#10;XpJ6z50+Jq/W5EYqEZv7eTFaZNFOzftXNkqYvdETS1faGy8wPnITjEDkBdUQKMvEwSiCtAQWrExH&#10;uMt4dt4oDxcPMxmY6Z4TTmIuhJfY6Jc9oR6ArsY4WIssL5VRjJwgQS8DyGOwZ3Vk8wm0DtwpHKTa&#10;AR85ARQyioswfaXxM1AZygmu8kS5R7KU5g/mKOf4Yk1KAYfLw3h0Uhv/otp6t1J7OBh3zM9Qmgyn&#10;Gm9BzQ59D0i1aXXUN8nXUd/yi2GnSb0xA0Cx8fUc+dL8ErYgHxU8DMaTEB/8FRlZ8PvzJ5gfaxmb&#10;uWJUGOjmNa7WqhBdKwaWdIiZeAynDCANqAxgkvwvLA1wEoo7Uknx1SNbEe2gRKIYt6vYFBvbWaKv&#10;kiCeT5aIh3Df03ZwzYFbVpb9f/vBg3/680ceGH+cZ7SXuJzCLAE2V0gBW2ZpB0IZEgg0zhBTFBEB&#10;u8c4W4qSzlOEuag6ySxKw8eRpY8hCQv/hlCQD9sPq8MPL7tIYUNhV69TCRDCFwDqGywCEXg4l+0O&#10;GapY82HvDXBITjkW4VAu7tLebRUHmI1i2qFTlao8WIiFCZUQLY3FT9RECicXSJbjEfmiWTwCUB4x&#10;SUACGS9tbJU2NoD7EEkME4mRL5IoFblro3YY7inHBodps+PIU5xpCd+cU5ta2BljrUDlwmVYaTlU&#10;urxJnjYuERrSEk/YHQWCyOtIRUfquAgRxgoqqdwqMFqEa2IFsOboVLDUQpjRJatgtqhzG4YmiKFu&#10;ZAuDSve03hwQmBX2Puk3j0lT6s+r/clps38MfYg8tQQkYDyiIracWUT5AuQGZUGbK0DM5yamAGou&#10;OXnqvzjTVZCB1wp5YmnINg2uygz7UO/1rSxmMbN+r1ZvVTtwYzw0DpgonVXqDw8PH55Uqh2kIYuj&#10;F88qjU6HCjgU4S7hZTIoIaMDCkIsnkhm0ulEEs79YjVi70NUAaoHGGOmAsOE7pFCgXWBOSNHgz/k&#10;p3Zkj/URwXM3z93N1vBFtVXDl4pSUHVSgD04giUoXwbGCsaInoZafQ7REYsb2RRKDEC4i9GwPvIL&#10;Lhbei7mTl/abVo+Tht9ZT3vWU5DceF5vIoWXQoHQRKo46VcIEIIsxqsSDYXpWoT43GQ8wb/im+Gf&#10;xD+PMTG1bD4Rn9eMvbw0mhTsyOkA6YSnulFksQBwyg3za2CqYy+FGQ+GcIkQJRWXpA54QeCaxS3H&#10;viAsldrUfUaYFy2gNEaMCnhlbAraPIjojI8SnAecHuwhQ6rTI8ChXmxE+nlp3PjvEpC6kE5hCRiX&#10;Jx/a+gUlr7IW+JQrKkJEO9RmnHCi/TMMN4kw2pnghHALRtwQ3FlOh1OLgw9GLvautOj0p1IvyJEW&#10;60TsWJaY13EnkvjG6h7Cmx1MSd+gQkJZr/MAiimFwd+/XoROY7zGLK7Hs47ToAOGROkNTKGj6xBV&#10;jcZ/TM2uE8Hsf2NAIzNl47LNiYG1BAcEV4hOCMI4x8QC4WWLOwY5J8Fo9HH5jCIdpCjhXV4vpDYz&#10;qFv4iVJd8KzhwTPUESVHPaCpt/lr4ZSwKmAV+tDH8cfQ0L9251Yyaud83u1ocNfy7ec9b13fu34T&#10;/TQwNejoohTPWUmb73L/8LzeIXSXCYRigRlYymfZuyRsHRASDRFxbIYiPIdyAcoGp5VnzT+T4x/P&#10;f0Laciwwbb1+7SqdWd3p9Yjhmgf9K9+l03o2aIJXB/2s/BjHOnjcWCwp0jAsphacr7RGfHw6b76P&#10;qJbrXCvDPVzTZNaQmy4DdeaAUVS3LAJP0ueXTyIvVneZBBl8Gq5qpFr86hkmQ+Egsw/ZdBEiaoQa&#10;JsBVaKxQd11dnIGyuDYaO/5rDC9UTck3qjuNHE6dC+SjSrxjLKynA2itRlC7VjAoC47zGlBa+1dR&#10;vWZCZljDeuvCwzmLjN+K6msYIaxemsChbn0/HG46CeX+mMx33RZ6ROJc8dsIAlg/BnlHGr0K5C/J&#10;sXjuoy6du3z9OXMkfdB0mdKdLo34NJsOXgnCfECeDF9FeRYit6DH50xYi6Aj+CbJlD1K4unm7l98&#10;fPhf/slfNsZLYqnmwwFVOOcNCVIKidaHEGzMEYtgjvAqalGeEZCOKNDohI0JBM9XvDyuQ1HhVcqa&#10;Jar8L51uZC6iSwsmf3h4cdJxJ6wUp5ZrOYh5uUKoyhcrOz4lVJaSXPNnQdUhqkOXJxpyYUv91tYW&#10;aYWYB1X6HWpnVkAklsqH/Flkw1zmSo512akYLxbYkHoVqTR7m8ATbOQuG43zxnm1XkemGAhb4xTh&#10;TEnSnPs8EibiEReoMraQfFs17tydMzeaIqTql0Qg9boJO3FWG530lNdMAUGOjx2O8UfinwoGykOB&#10;/ML0UnpK+JUh/ExAkVGjTjGp4TRghEv+I2cN9pO0Guxl7vvamDC9XrVTf9Sp3++0HrScBmU3/rWx&#10;ZDBkzykN3IpToJeKWThfSq2qmhR9PNaUzHIYhc3BCLzYDmENH4NBn4DZtBhOBjh78TynmG9xRcjg&#10;CleGGXEhG0n/za0sFOLziwt6XyuR2NwsbRSLMD1Zz0jHB334stgzzU/KcFmcWrvPkg9x/0Ywlhp1&#10;uz0Wg7IWaF6lN5L8Kg7hCCtqX3gKKxmrAWJS1J8HAJSw0uiDp6FPgkHnhfxLhzMBKB7N3KeV9jEN&#10;OavXHGKiWUrPwFsVkxBhH/8oGpX/2FY6dbcAGzRYHQ9qoxk+dSDJhVxqs1RgKtxuk2YiZye0PBi3&#10;KUuAGxtpGLcsCy8QJHmN1gWuex8KtRxK+eyMXtGqsqFZjH7arFw2qbGre8WGgSTJFuf+ocuAJATk&#10;QxAkdRVjcAxtuTux6OBDtjqAA5hDADUrMYMZOWufM8Ab9eEVi50rlfdwyhNDYAm+6QsQBYdxSmCV&#10;iuF46eO8IoEERFxJTQsyTyDpUwdztukQp7LQcb42SKAJE+AMeRxyAu2jFh3fUDnJjCYoddzciNij&#10;GxtQ8U6NXf98Ji91zX645lZthC7qk9z4RkVpDeGX0XLInBAJmE4wTlYWp6znFCbA2vQAOSDMIDQE&#10;73tKJTTkRBiyivgpnBfev3dnE1BPhjSBQHc5fYGqcYBnB2wN7wh+uXH5E4ikY0seD/x/EUR1tMnf&#10;mTNNOVW0htTT/ExQUo5vgGPkCugfYKAAUPlxvWNBcpMF8GbEPvTmZi5vy6wKRBWUQ7wwBJwCXUXj&#10;kooZqrP+NGgjuKIwxnCGZJ/we4YCvXYTumAqGihlEzevbZPkmUmhqgkBtcpnHPof5JhQgODwp2dV&#10;YGUhreL+zYVf02nTNXuWhFLzmXUuoNhHsEikMpNWwu1IYlMsNcNkaJSuJMbvs+leMpuJRaCt8hVm&#10;KPuGJEH4u+45KUkW528gLGdhj7vWAYSa4A+G86FmFya7g2+kvFloZQIKXg4FRSJZO0+Ym1AOPjxg&#10;ThfOQZgXqOJ0IzKrxeveqJDoCDja1tbesLNAHyTOMNIktaEiZXG8iGekq0aiTOoLDerNrcgSM9eN&#10;ZrzG1Zchs1KXKM5Y7cIUOPexvnatAlE5K/KruJYSGNwG0STIvY2eiBGFeUGGQ2xg/3WShgg7Sr1g&#10;1amvkJUDBZuhy6rAN8o1KhvjDWLeg0pEQVIiRQl4lAA07EZ2FrLo4ucjvhzulAkrSkofqEEq6sdH&#10;JslzRjUkCb9KbH1Nbli5qvsYKbHww7QVgodldklwQSaN1Cp6v9z5P/zxRx+dN/xWZDaYkAUgWjsf&#10;iWkmX5iHIzCDpzgHUce/mJRfVY5c3oI7JFI2EZlKcVXXy0LSVzXQqLYn+1zDZFN1rn5y0akuw1Y0&#10;M1wQ1k3wIywBvHs4grsqKNzBhJWmSKf44u4O+ualRPjrhcL1FGpHGBajc+yRHeJTVr3FNB5cYZ7g&#10;RvdBH+9Z4KrMkALBq+0NVFrd2WRigULzlnmSYXzXNQcn1HgadgGOweQKUj8uHI4/kLnegHMexzKk&#10;GaIt9FB0TcgrHtK8lVIFUMoXvQF9HXXoTCU7J+4UXUswlpxOu6wabgWwPQ5huGaRMGI1ji8GYHrj&#10;vAAGjnDPnH6fWoflQTglR1251Ubm8SmxIWg3LSsXTNow0iA+kxqDEh+BP8wsWZFNedEsOV4DPAhi&#10;KPgakDyXEy/MzCzknECo7pADO2000TbIk0O55nQAniA0S2jNXIugJjc20jtgy8NBudJYBWIbWTsT&#10;DyaI0IP5RUvLCTKboYlodoe50g4dpgN7z8SegjANp8Ope0a3N3RG5fMqCxUtc7c/rjmjpyeVT5+f&#10;dafu3mTx/Pji8YvL82oXo7vT8/ajZ4cvTqoyMgqGBUH2UcOzPMIShnfxk9Y8HTiB3596zgh/l+CS&#10;HAbCMXhq4VDRTm4SNuf0TnrtynTB3PRKKbOVSXFiNztdCnHj6Lciro8HRINC18mNS+4j2xygheKV&#10;Ko3zFOiVCpvKqFDIc5kpd0X2UjOi2Zm2RWCXmug78VXRXKezPER6N34mVw/4GB7e/V5L9aq+AGUH&#10;BqQccGLe6IxQA6zzZcrAn2BOkT8ktOaUUcil5ilLhkeqV6JRxnuAxurV3RgaYKLZhbEp4CqCF5PY&#10;6+LLMTxS4rvpq4nahHzAaJF7yBS14EbSRkurqvONKgmNOzgQD4I6SfM3OIjw2KWZpNLwVLu9KoWh&#10;e04AQ4AGy7Ia/b56RpJ2hPTocgO8HPSls+XWYJ7I8QefA2qlPJ507IE48i9ZTRx3fu/v3930wlEe&#10;idfUWM0fN7v1/jwgEYgPXokJm+BTiB3DrmfFg5bwQ9GVlHM0lqLiyJiNut9YP7PNF3R2lNhMO/TP&#10;3ZBeh91eLxCKteuI+lc3S9k39ghGJpMGbnOI31NqKIpt3YJqEaS+43uLL6Y+BdwtCN9L3WWUafmw&#10;349bib5HMglmdBSmczfcd1LabLx+Jp1hJOK/uGw9PSl/clgfk9zIzBiP4G4vEooXSjkQI5g0hOpG&#10;Ywq0A9MhsklREojvZzM897AypeYADcNDkVFNxDPfhKARDTaWo+pg4OrDOwoNg/6zWZfUH94/mqpa&#10;t88hVIbxP9CtQcAMu5pnDGIQjtjQAKXhU0u2zkczHaH5CwNh65LiqiBhls2PjUWC6SxjZG4Znxty&#10;Oslx2kFBGHB8EbcXZJdbmmpDsWvCWyiC1G4avxqpAeW1sTaIFg+FGxrcWTpz6k4O9uk40GkfJFNY&#10;S9XlHghfkXMSpbgnZIwTtM7gnvkYuSl7BJtB5v+8b147TAYWLsUpLSb/i/M4247bDksy/ljOBUZ5&#10;ADyYWjKio97q9kGZWPsGEF4rLSSAe+ksoIvUDNyonEHkcuSWkjztJ8s0yMqB+Yx0kvwYuEwcZ2ST&#10;84FEJeNCAiCG14R4mWYxGgGqYv/r6ieuISFYiZUSw1HC5fzv/7uf//NPX0CvhSXDwyKClqZVToM0&#10;shDSaSfX+O4MDbifWHf+GG44HgUUUsov0cHoRyR6MYIw0Zoh8OiBa1cIOAXNXMRIYG/1fgnj0JcK&#10;uOJE8bJ1eXPuWI54BnmacBxQW3tC8BpYe/weCNhKmfDbuY38ZNGvn1fHTkXMNfEDGM+nQp48EopI&#10;FOCLFqEYD6W9rigiXZF+6WU8OcoUFLf8pkFfIhWPxmDBTFYkEXMACfwasvNA8rkI6UM4hfnXSiNy&#10;+zpIxxeTHi4jg8VWKnu5Wh5NYF1jp8B3xBBYVsXObNGXIQOkcc4O0o/RRQC0+LEAHwx7PAS4ONRE&#10;GO/BIhGFDk0cHH/ZerBjMMLyR+JBC13L0hca+aMLdyZoZzbw3QLfU6qNzCdHsMy4JWPch8zxcShT&#10;Ix6EHiLLIPwXi4UM5zW64TY+W20SY6iwg/x5Apt00iCc5RxeFpLJ21uFTMA7ajcuuv1YaSsfW4Hh&#10;YGabj4R3UuntfN7OZHhRbce5d94m27zb7SumGNRnDnVvlsCvMJunHalVSKvt1NvN01r9+UXtlx8/&#10;fHHZvPf4xYefPvn43otPPj08ubiot51aY1Bp4kYeuqyXuU4wMELbspqCQ8RR8LxodJs9BnskDgH0&#10;0UkG6OZlvSzOJ6cXlZiiDPMEUbi85dPT+2f1i5ETsQoJoDW5Ubodyk7WKwntYR/ONZSDFB4c/rin&#10;KSQRRzY+OMUnhbzYRcguyR6HyoM/wJipBKY3+eIGQEm7fs5mzuVymWSKDo5LKZ3LEv9eaVzCYIrG&#10;gpkMKmkbs+VavQ09if7Ny7xMgRk+ABmEl6wYmjUmI1C7RVMZzmQwA3SjfLcV75zzMRXyJYNw/kF7&#10;xqiPkolEPpuFlAtQdVarh2Mh4GZWHccEzZ+SJzTREGsPpccStT3jKLAAJmM4X4RYxV7+CwjPBB19&#10;F02a+EEIlQS+AgspuomeC/wKWvNlq3/a7WiQyJHCuvX6Dy97ddoavK41zlHiEIRGykVUfMhB1IMy&#10;TKFNnLlBWRU0jcMPydVemDGIUALev317hykXHh/hVLy2ct2/xIkXDMA7HA8guGqSqokXXjBSqkm7&#10;b8AtY8Wm+Yoy2ekzSMZCqoMrh4ilCDZWtIKMepj2gS4z7AQyvBiRHLJIu1ffvFLc3EuBvapf8IKv&#10;KEudmQOkQSqoaCoGHAYDGh9RCj9QYz2jEFMQ7BHUeQCksv8jqcTIO2vAlJqTA97u1bs8azVeIV9l&#10;PsXu4kcf3ycMHCPjeCo7dvt6JBJMp0G/K5bk9U+0sBCxORPmjxgIR4KKAKXVplaECBMFrhkO0PGw&#10;WniyzACvF66EgM+pzbwLJ7DsoMLsjGC64dsUnBJjNqzXId1lL8eTkn/6a7uJbBgn+DFYK0x5UrBr&#10;PFQNCnXwq3vWlIlShxtHljf0YDIm8EFNhiPuitoQxaj+JHXj9fPX0xUjBC8pegGiqBlwsBHwiEKp&#10;Ima/JnCK5RMSq3xgTmqUxkIzNeGju5nDK9AQVnI+JgxL2zXvBCIf15z6BPLMGqVV+h4Vx4hVC18E&#10;U023C3JCZDEuRAI3ctathP8gOL1he9/Ixb6xk/mtm9u/tpe7FvfeTgasOfZhq9Z0ScdMNmkySN6D&#10;siooZuAoLYawAFf+GOkWSufgu4cpuw1NhjWkYaGyK2jXhUEy8scolzYVQII2BEBZlpZ0wrMVk5dl&#10;mOtYMk2eGqMDcEqWHyRD9gFRQXLMDnmjQVds2tmJ57uejf/pv/j5f/PBY84V6VrUjkszwYZR+qPR&#10;qnLrAETw5TGSwp0PCQXIIB0EKL0KLPgD3CYr1gxCghgtOrUG/z6snOkVO2rhJfGb4nsasz0/b4Yf&#10;NCchLGYojqA6DNEAcHwr2VOm8RSIunfHpGXvkMxHfCJOjWSNQiWttt6rtT5tYS61Alqn9KF+gn3t&#10;CcWe9Z3nzdYn1eZPDmt/eO/wnz8o/4tn1Qcnl09ag5OF/9FgdK/uPKx3CBb/rFJpTpbZWWCjVEok&#10;A3SVU2inDOyXq1afZmTGdUoTVmdutlo157NKvVNIJQr+4Gen9Yk/tMUiJ9tXLb1FR0ONHAgjFY2C&#10;Z8nEf4EYmq25AI9NJInww5x51G21wFz7gzkh90TG8/vjr12MhoD22M9w3NoTDF0W/aW7v/R05/4W&#10;dtAjKgBRMyBA4ofNq6M/DtO5+Px4HtGsKBFaJttjP/O7KFKoEVdJwkqCVnPWI5alTTCUL4p6DYdJ&#10;qNhN+vdiYWTWx/UGSylt57anHe49jMsZmwIt+sOos7HvD2WC00ickL25l5MO0T7HOYQTvHMkY3Pm&#10;WIAs5uVGr+Osjhvjk7rTncD8DV02nLMqsYtTWPyc1WwsgiC2N1JpJKz+6Nl5s9LoL0PEx4LN0dmM&#10;jiuDJ33mlrB8kEmwBycyN6OOGDMyZ2YuGoV31gkuMBrwHI9nz9v9GMmsZLSHJxsl0EQulD6MJmOd&#10;s4SBFQ96HhxdQvwZAukzxQ15M+gbUIOQOI9Bw3yK2AFBHkZl8B3ABllkca93M2Vd2ykxHWjVL3GG&#10;LxbS3Djc9K/evUEUW7PbpJnBeAEdXHF7hzHC+eExMiUubRo/Cj7ffI4xoMWAgK8wIS5jznKmFg0H&#10;ooQfz0jTBFQFwVwEgbJPINwyTeuPL5vjyxqUrpUnnAiDsMWDGPBRkMO04uThWMPrIO4B1aBPYzxP&#10;x7yEDVDMpHfT1pbtzgVXsAFC4UQmHk/CduPlBXG9UGXP+Q+yC7tfrk6cgEG8ERihOEPcd6rzeczf&#10;c/jTW21WkTEFRiEJKxBODfE617JFWGk9zL2pumcuWDYk6pC9QDmP3hXKoRWLQjvvTEfev3ltixfm&#10;XY4DVqwyXDw4r+KHhh0omDO0AT6IRAFU7WISSoPFMfKSYGnmUfrrNY+USkUZTzKF4U2CV0FyoANi&#10;osCZRjnQGE5C08VuZPXalU2M+1ghsB7iXHLEV4on4kHzxQRXViHipM7AdAGJ2Z3AL0BVeF9FIwku&#10;NoZ/jNsrp/UXR5cPHj8/qXXOq82T8/Lj8sVHF4dPW/Vq03lRb1c6w2AszjHISUtIAEkBWIDjLQDH&#10;SaNj7KlgvjlckV7sEhnW0lPRyoC7USNoqiVXbu9oPrQRmg0mB4l0hE5oOsYxti+UhjBHhlhucToi&#10;obNaPzi3PKMViav/YH/z9+4cMLc5KXc4M7kBaM4qg4HJ8IW5u05mk22AhCLGgEE+1KC5ondypbnx&#10;f6Ah49KiANbVwWryevvkKokQHCakEXmtwdz1qaX5M3pVI1EQVKf2XMNCwRHipZjETA3mhPgxd8S7&#10;dX44mT9APKGUbcQsxtxY1BB1a+TmYHRfjPoPMjZujbfyyStbuXzEt2NZr+/tvHGwf7NYuLlROMhn&#10;D3Lpr12/cuVg6/a1bQz9mvUepuSg7bxB2hu08HgSY3FGKaWxATAmLQyDCgGiOigk4jNsLAkWGYGD&#10;veAHD7VR0a/+sKbEqPwle2cXoBoEIKCKA9egdJDjacBPoS0mHiUjLJiwKx3224vp/saVltf+T//k&#10;B3/4i8/xIYQfL9xFC5eBtBpmAcXc01oDyoaRRsTQICEzWViPyN5SCIjI6ibcXDx9/kZVHWuDKETc&#10;TXGjRRalW4/fHcjmR8eDy9YMT06cGuCLiXPL9NigrnDoePyAiuNJDxsM3HAAsEbkCwxmh03UY8Mm&#10;FhCCLWXbJaYso4fJ8rLtXNRb5+1upTc4afZPO5PKYIaRx6kzPWyPH7X6n1San521ntfbz+qtxw2i&#10;zGUEftHrBi3r6rWr6Vii0+3Umh1YlUAloARNUMb5ymFUVqsxK7+2t2Otlr88ql+iboLPRi0gbrkS&#10;imkshC15wrCXxYSiVxPMB8/CDTWk1qj3K40WQApqDomhlP/CdJsSgZuNG8uZw0QY9fC7pW423HI8&#10;dcq9URtvG0JmWY7i0iOL8Le5RPHoYt8Np2FkfkgGeB2rOSBbNpXmSjwpY4xJOqMW01rGSqsthzgp&#10;rIBgXIVwgO6Km5voBszbidu1wrGxy0dwwYsaLWDzwyPSxPo9l78NPD+bIj7FaBuZBAJi4Lcs8bhe&#10;4tsYlSF1DtTr/YtK48VxDciQP44/FpSymM/++hs3f+ftV37z1Rtfv7p5ezNjk16p+luqzN5oXu06&#10;ADabOZsV9ui4foZ9E18JAbeXQReCFVzQAB6lloVLDpqeBsc2ux/XaSAJiCWgxcViBo5xABRxwdOC&#10;3jmRfStDMuK0EFbI1AsqGQcYIB2mAa5SMnljdycZj7rcEMIx4MOmiZ6fI13MItd8wGYpFDLZbLZe&#10;qzJV3dneA0iF/bO7s+n0B41WC+iRNuDi/IKdtb+13eu10MBEQSHEyMbE3IY8JH08VbuETHNC/AhI&#10;oTykPeStcVDBOcO9S0YhuJegjQd0jVlgPJNuY9Hv43pHH+/goupeZW1c10J20JO38XuhDaBnZOQc&#10;og5JivvGfIPHQ1SDJxGn9AmTLkS9IKMrFxpBjKJcdiLh8sYAUuGF5WJh5MO9gYyymhgUhMiZmvRU&#10;ehJcChwbVHbMeAa6tg3t3rYGYyQCDkgCrMUBXSAHI8Up7FY/fA72siHCsLp+ezu9hOOA61UwXO4M&#10;DqtN7CZhyjBJphkEaBH/xlTUNC3mInxpImukZQzzmZnjiAS6DHgmaYhOZFBljxuWLk1AezTArQ5S&#10;D9Ap6MaNXPy1q1uo7ZlnxMmqpvVZjD14LyFp5nBDNjQbD5rt1XDOWMhOxen5ER2j+sUkgfyzz588&#10;//TB4Yf3Hv/FZ0eflQcP693DWrvSRh08w7P1SbV3dNnBqg+FX2pjl+lqs9OCLxJ2TRjXEOrHfKI/&#10;GEIh5lbnGDXuOzJIp1GmSjLkAE5tRbVxP3PS1as9hFzu/jAfitAkjSgnyajE446KUplxwmjGVvjx&#10;eSOb231eqXpng3/w6s2vX92DwnDS74fsLKLAi4EqcY5rWZRDgdFgTIN0WhvR4yAfGbU9BR+WTYb+&#10;QddORJ/y/rDYYSbDfxlP0tIyIsF/iCtTCVMm5kjFCb8DtZsuFWN0BHyg+Bd5E5jgbAnjjfqP4a54&#10;XFTUD2q9CsuZWbIUyroHg0tPxu/asjwHySCX36tb2df2C5ihb8RD2bCHsJZiKltMZq0Az3JOjKh0&#10;wMSZRa2NneJuKvlKJh+azs+arTJ3IDdASMuG/8Rp8Sl3Ib3J3CcAa4A/zSgaDR3ZhDuYw98wNfmF&#10;szHUGBYoZDGlS2lCDxYNyc+DTTKaWvSwUjHIY90jnaJnQgE38vl6ly/s+eDVm+9cDPz/yz/68T/7&#10;1T0gW031eBoaUKynsV/i0krvkVSRFyH2lyKsYF4wXIRoI4EVsxlGHqKgKehAmWcSpIpayRLVJ2f2&#10;zWEDlh6MdGfTnz6tD5cYSWN2TLmyhK5jOKX8e9oAMGG+N6NnY6iwInZ1hDUlxyIXjYwLqXUV+uOV&#10;E7+osEQMaRQnENG8Ow19jQpFJgfeIMBEZ4pV8aRDHwc4xiBk4QGy/LTT/KRcf3La4HpBmUz9AKVi&#10;OnZiISSngZozqM+mJ/Vmr9PbSGU3C/nF2PnleeO0BwGesRMHAENXKMsaaKqcpmQyWAXLSZDPkrAK&#10;xoFQa3A1RzxArcZWZZ4kVJzrfzwYtfpTzMT75MmZYTVMDdV5is6dgaMBLlFLcxvDeMQwQaOaFWUO&#10;JpABTmrZdDAAifAGwJ3xVgwycXhersPpYGdSVnAOq55hnUgJJANSELmkH69tUoD4E1lpmXQkOgqE&#10;z5zZvZPm59Xu807vUXN01Fsc991nrVF2PkSgRjot5QbvCAx3K5fEdiCbBCNM+FbIKYjMgVDuIvoK&#10;9R5x9qlsIZvHu528MIqkCak4BFwEwI0wefMtgFUpQC8aLU7e7UKOz//0rHGCZQBR2BhGkx3MAuL+&#10;E8VW4zmmCezW7VQywUqSOMewS4UauMGBGf3SNsUjEcp1UHL5c0jyPs/EuSwIYRP+z/EEhY0jgqEh&#10;5cpWIYnrG/4SIO1oPxEbW5gxWNjoLNAXsLbpi1mKrXYbIDqbyVaqFYAUPjb8B3pIAkl4p5Q7YGCM&#10;b9b1IvBm3IquJQBJZf7yuMaIFSb4EpB2zBMSSjDUZyPYmqw3XFMYL0/w4vCi5szjCRyYhFZ91B+4&#10;UiqVnQNvteSo30ikLUJk4XhDkQm60IVZTJWZCoEgEt0SFcafsunmaet4n1MfA3ukwAGxtDwLJi1Y&#10;o9mwBr2+cUysa1rVJYG2z9tAFnIklLWxRnjyQeYyKeCmGY1dOu3OoEe9gJi/qz8a60qMFqQ7Q6dF&#10;QcubhPUrLuVvbMXloCwYKshLbHT78nR3uZh5SictJykFsq2DRRQhq0paURcC2kh+4oFxIqzz0Y15&#10;tj6M0ZLj1KgsRzipHnqqKZvLP5/f2dm8ur1JUTdSyKz3sjMo06sPR5eNVrnWwIhXszBSdmcCV2kT&#10;CSyUw/oqgIPRzz689+779x4/uzg+73zcGpRxLmfy3+mBWEJxCXtCuThTlw3s+Bgio0w/oycLsOIJ&#10;mJjHfa7t7W1P3MIgEdYNgBERfXw8iKRrTj9bjO9DvyHp4dLF0qQgajT7tgVBc55A0oDhE3Zg8AJw&#10;r2UNzFc483NEnkW9j04q8a29TxoXG6HZt26V9hPxQbeL/MbxxY5b7aaQN8mXeO5Sx0uUpi4QoEjG&#10;hSbCCVwTnopUpjRGBLSNpmBahE7A6Buir1pOHQZyc6xcvQUmYCYSwZCT1DAZYra6c+NcKl8C46xv&#10;uCgyCxXp1KjieGUyxx3NXR9fdACqmLBRAYBLkoBXiiavJ8N3s76bG8U7G7kbufR2KoprCaHeYdfU&#10;juRoluaj6RBqWc8RT9PQSY2cYMzOu5ZOH5RyLAyKEHKx5/JYC5J2IfZXjNAbtJVSv4viYsStatBY&#10;XVr0+gKiEtG2hEJMnlDCg+nz0kzGq5z88BGFzgu6x2zS7wvBFJCWw72ksYI2gdsAE6Bg1ynlNk+G&#10;qz/44/f+5acPuWZQT8uCUOzOtVpTNN21l4FqNb1z/bkKk+IEEK1oQRfHUaILWrkTcBshy0v/xGyL&#10;z4muhS7PDCxEaYWAql9ipZ5WGw8qYx+poUIXIGr7pLiiMATKDhCKy9CIulMOz0rIgkfObkNdg7Ex&#10;xwSlL+qdKf6cXLgMX+U/oDViqIzr7lQHlHwYTIazK2DKB0o30fACAeaaXkRm3Ct1RdjMH3eGHx2d&#10;XXaGPvK6opZvTOj3sDpalbv957VatdHLxOLXCluJaBQR6a8uu82JC2WEwh5Gkv1Q/Bn3fg1y+V0F&#10;s69jZ2RxoFAWM4Jm4kpoBIJ60Ylg20pH7PbA/R8q4Mkwgw0vTCwww6xdhVBJIMnnhodNhrAKrzXA&#10;c0lSI2GJ5SjKePV4/FI26ZgX6WTeVRWiOpzznBOdByvqMpeIrHA4H7x0V4UI/ZWo7TxOTK3wjXxx&#10;Vq5Wu4zmt7a3iKpXHRwJl9Kp1xL+aa/N0iqlmSGCr7kLdqyE14x81QOBFQAWV4kL9ixxUdyROHcD&#10;Hpw3avcPTz89rX5w3nj/yXmV3BKvoShH4PkrtGiy1NwOtDubFKvl9BI609ImOjwa5ayg1IJjovQ7&#10;SCyIFgKBrUScJEJBPSS3yPhpyjpldgQVACc7PEaADrgIAe112FDMreZAvDwpdPqidPLBmW/Q9S2m&#10;0cB0u5TZLaZKqUghhfiFeeuQ7ZYlICoZ7/UGjXaHQ4w3WK/UuZWZFwKWcuqgcGA8xoqCNgkMBnLg&#10;j4QyVhoGLCWhoqrlsMtoD4RxlPTZKJIuRs02on42znjEXBdKqh1hwQcGEiiKP6U9NHUSscBmNpXJ&#10;IlVIdds9bgXkCGw1qs0Cp3OKYagkw/C7bb/LxomMSZDPCyefTl0dMM4vIlPJU0EGipFYHG4qUbwr&#10;KFwhlw3STmq9g8HXVqo06iyffXz0q9ZY3SArk7PEROIxx0zZkQTRZt3uUZNkr8WGnaUJqE+HbOI4&#10;mYmE4i4ncoBVzQtjTieD998/yGk+hBGOXOUl0YcWLOdc1Bi4mxHswXiGQ2/tWMkUQymsmvGomJXq&#10;TRAQuChfUJw947Zu2KSyXhtyzfAPgpE2ISKo7nyeqzsl0LOjZvVxvXH/sv3RSePZRfv8rP3o8OLF&#10;cRmTC4mE1F/SzjEokYSz1e5Cej67bB0eV8qNvqAVf+RKPHCQCr6xl39tN/e1zezXdvI3SulbJfvW&#10;dvZga5fKq9/rtrpOOhNnvZIzArmUcN06bGrEyaJjMxzhFcjFX52L8UVSohXTOEpQoDMaOPjAI3gH&#10;K4Y8MbdbZAr0CGA6ASyG8SyaQzXCF+TBqNe57JFDyV3+zbj9O7v7XJ1H7e6DZu9Bu1/vyYdX/DuK&#10;LE5TTajAwViE9Bi6BZlccr7RfzIalV6NXgf2F5QqmKI4haL8I3yKI0RiilUs6NtI4xJKk2TiJmWB&#10;t3Zhkb5T6J86QWPuawxgpElX+aKzjJ+n+xG+2czzeYXBjXJsEaVwTZXs6LV04Uo6VrB9eYsAzBCy&#10;KT4doy2hIMQbLH0IEAdYN5NVDaGaeRqJtzIL9PumfTIF+UMIDL51sFNIJ1rdfqUJlIsNAiEHxJED&#10;/UeoOFCSABhK36bUNJm4rT+jcWGTYR8iIg4MDOXQw2tG5yOXFIqGMpQZRHYnI5ohShy0z7w4mrMR&#10;mTkjvLh94XhqO7zxeWP4B//qx392eAb8ihCb96vqQBCF6ai+oCet/Yt0GevPNfxaw3HlbNIzhV+G&#10;aoqYM3BvY2uh2TOUI/YQHwjGgvx3xTD3LqjK/QGr+FePDiuMESIWyBUbAY4LfziXJ3cGp6F83M0f&#10;bWSTchkRlMsTiVnyLMFJhP8TWU9Ly1g3GWWoSdRSyWk0J6orNR8T684gw/p7Qwc2slEcvKYaM3OH&#10;cvciDHxca5Z7jjz6AuFmf3r/6OJ5rV7udJIx60o+n+fPtsKNXvWX572hO5LP2uwR3Dq4bxmsyQ2Z&#10;s9O4kPOniMJN0LgehZhFVA6gpZDvBnDol8S3gWXB8BTxW0JoD/a/urTRQgkzkyeuAsPR8jK3YUSX&#10;C3rz4UAB/RKPgZO2P+oxkYp6I/DgmI4CzutPpXkij5JDNMydyDGi9ojhixyPkKLp5/GHcD2kgoEc&#10;x5NcuXFbDQYZ/3Sbwfl0ww6+frD16t7mzUz0djbyjSu5t7ez23bCO59s53KFTIrADdLI7ZCHSDJe&#10;MOsbYgX3T71SZttvlQrw0SpnRyo8XJ7H9e5HlcHT5uhZa3zcYebS5Zaz4dOOQNFs8s5Zk1ZgnrJo&#10;yGTTd1Id6915MdwxOdPMYKjgFF7PlDOQDYfytsV64AahJGLNQLrB0whueZELgdqXWZKSUJAkQZnR&#10;5Y4LGCZZpOj0+StoOIzNcJWwIx6ms/AY4mGAWSDbBGkrRJb0OhjKQpNJWHGaiHazzS6GvNNqNRKQ&#10;D5AGdPDXG9PJ8QyNJEP2VO0+mVNsNx4evwhklYuWYe44k8vsl3apfZ+16r3RLOKeuLBknS7DMWwQ&#10;ElhO0bCr+KFKlocAijONdpDxMPlLx0LkAPMFqW/Y6QRigrzm85s3UqSN0e6AA05iQXpQ/Hag3sMs&#10;RCXFuglBmrP5j8WkEDY3dAgrxIzL24WXlIAhFbSiS+vZ+eBfvX/0o6eETzIgUsUs7wJs1cAYTVYz&#10;LJBqs0usTT6VxTGrB0lt4ebEF3OJjcWxOGfLENjLUhWPz/v7NzcpO03sC7bXOFOrK2rNYNRMorKY&#10;RzbrH2FczZEqZTRVtP5YOS4aZ3XeOPuY3106AYXsKDpTxAS3Yh+A+MAUaaEwMaLYpe1NxsIEWj08&#10;PX140XjALVjtXFb6rYseVk/DsQvzwnq9Wb48Y1XCa8rli8ApZ7iBn186DnQTvPgiqWw+ZoW+FQm8&#10;sVV849be9Z3NK5v5GxuFLV59jGN2RstQJE4e4xpJmb29RoeSsFAoEPV6elnl1ShYVpAUP3ioKId1&#10;DmmepoJd9iw6WwTizcg/QaJJrwZgmrYtNqnUCLg8699LU9zz+5/V6xHGs0SK1PtfT2ReseOVdven&#10;x+c/PW08JZlFpFuJs1j6sqxbn16K+OFJw01mtrPAIzGjxYKigUZG8wClZXDaSTyzoCFWzhQHKRWc&#10;30U+O6wstQxyi3p5putiUPuiSe06Nmt9ERrFOSe8gemkuJN0mvScR9Wm1GXiesyzMf9mPLIbtTJ4&#10;TytdGjGPQi0kgsRIhy6Q84raVE7HkEg43ABiTHQzxyUWvZBLvcxEuGRniWDogDjyRKbRbMCxk8KW&#10;YF3IFxRH9BxIhfT/hYpq9rk2wlFepIQgPCFZFes2kkiCRwPgK+yXz6+Qum6dCbiqK1pjh3QVCNZc&#10;I7yoUrFUzO98/+HJf/b9d3/VdNwxnh1/gKbextxAfBzJAjV41w9THIino9UrqNKwmIx7Dl9J1pr4&#10;9Ik1LX4Rc+L1L5HpjMzUkTyK2c3wx0sCRjQx9ad+8PmhQ0tPHv1kJIyEqZXRzSgfRy45epT8KZgg&#10;G+9eTiWGhLh2DdrNulLP4EUYjFQVLQ8CjFhImgkEk/7aeDDo/4x2EQNGzToldDQGcdp3mlag3cS6&#10;moWKJJQPN0HG0DusNevz5eVwfFpuIJJNxUNXtoobKBE9bogjnW7z/Qu07YFMkqkVshJ8X+m3YFi7&#10;ECfAG4CugBabhWnYTIJ5AUL5CH417iS8YisT2MwlyYdZs8mDvlU0IG6hentOGEoKP/2rkqGpV7C0&#10;eHUv9Z27+29fLb11feP6BsQbhvDjpgicYwiyfHJOec4vVNFcn00QZIg7IKmQ8uTgwp/ALch/hfhz&#10;hMXCoUQgiOugAJKgm4MFQkHC49nJZ69sFnJwxOF7h923stZOcGFPMeKyEuFwMuaHHNfpdKkN7VAg&#10;7iVcCb8Cd7VS4QIAtME0LgKUxTjUGWzFc6/s38hnMly2jHIKJBuu3OcXzFuH6ZXPhg8YiTL3ob2w&#10;gnPfqh+LuFK5wuHFhBNgQC1lmlfUdRyhEcZjStvwZkh+DYd4/2QAI6kUcU6SHC8NJUNuCgwqHqxj&#10;VCf7ieqE0u7DXBLbdvO9afpgzuHFSkah7JakdPKgPXfRoG5krM10Fj8cBM/U8pAlaaawOGf1U4CO&#10;id3qdmGgYCwDKNrrdkU/wL3MuOHzzgYdB4wKjj2iCVBwDvnNja0rV690Op2f/+Lz5nAWt93X8kU8&#10;g6hX8Chh4N3rU2xJAj413F+uCxr59mgydEWT8/b+dqFYzLdbTdScoWCs2Rs+Ojmlp9jKxJCRckAn&#10;sQhhuIL0h9EebpceAqplDwVADgYrfSGwVwDNDX+IQ5hUMhjJYTXR9//i0xf/5z97/79+cFKRgtDY&#10;VbOvlHLq5XfjJOp0+53+GBDhztYm2qAXBE4tphnkvgq2m+CLait7mZ3KUabBrKq437taBFcb44wy&#10;WxDRB4sLkLSM0mgw3kK3Lbc3yLuM83X9sTO1MqXi4vFJC8DJC3zBTpXFbki2uTQeMuAy3vxSXsgD&#10;deUMRlRtYd8qhPN/swHGwQeBUk16dQolPwQhI5SejBipDwBE7FCwlM1SfAPxohqlw8SGIpdLbZfy&#10;hVyOXIHW2H25dP/4qPZXD08/fFr+9FmthmnsjDPI75uRpiCrLSZqOG4QC0VqidPrXlbKPU1O4YvC&#10;xmdvgnt7IjCEZ8jA5RgiZreclqXcgz3IiYR2KkbRDytiMlTrjqPEHOnhBFYB8D5bvu5fNWvtjJWg&#10;oOpQ87jmz3q9d0/PfnnZegRbjN6VzkFkW6lMqA11Q5npFLejobTMcZcqxEIpamcZynJZSN/GGUjj&#10;pSLcxFgIjYLGAYHe69orZvjIaqQEWhsHVYFllCbqCPkt5dNibhnzh60nhajIhbxxXglfc/le1Jsj&#10;qiIccn2LnOXfsPxFf5A4XHz+JF4ywSNge6hjHcASvgQNEAWq/H1U6KiHg0JJuwHfTfknEez12EWM&#10;iZijKr4uvOp2qmdt6HEMvZASS8xJK0/JQdnok65GoU7iYZrriPteFw5fBcu0BfF1MEuBzzEG9MDG&#10;pknnIpvA1dZknXHmnOmCV+4jRL3mxu7oH3/46A/+/C8PR8JhuMZlIACYIX4Ou5xPKkcPdVRGryIV&#10;oO42Q8uVqEM3Ie8EdI4uhP/lgVC8q41nrmmck3iqvHceJ6N4GfQzXvDhgj2He3HWdb37rCJvTo1m&#10;uVxl0K2BOmEjZkYI6ibtP92waPV01IN+nzzF1mRAArl5W2qBXvKJdQ+aDDJjUCmGtqln5OCjDSW0&#10;kY26nuoaqhXFLFxq1NLqIY054WgeGM2VN+TxdieTw1b7uN22rMStawe3i5lS2JtEWEJWUdyuXVY+&#10;qw4bYySGg6wdxImS1oFOSaNrBvwBtLiiHvCapE6D8YEelKcO4hwKwLyAC5hPx3LYwdHg01hwioF3&#10;EV2zjqaWIIpwAcp1mPYj2ORglN975/bf+803b+Tt7WT0Wim7k08hnrMSHvLXEQGAjfkDsQEWrCC1&#10;C0+9wxgVEqP6FQRA0mtpkxKAJ/oTUx7u6XjAj1U9GDXuskwuCPAqZovKNKWlQgPDB3P6o3Z90UGF&#10;NI+EYUXORv1qvdmgwiLJOerzk4qKaJ9zptVs4IVNJQi0aGSqvlymNIbr4Qxf3yp+50rp68X43Uzk&#10;ejaF6IoNbS1Q9s6sWASqN4giAy3yiqT+9kS6o+Dzy8oy4iXyzXg2uuCyEMPI0odwhdAdyIG5He6x&#10;JGHIGH4FUdlPwiBHABMrGGxT0HIQBSpIEqeTEchN1I/yS/V4kaVlkzamlcSIEC/MR/G5hoxLUfFp&#10;gSw9m7lMKh3vdJqDXhf+EVuXRY1NPxQYBPiX9TZe9OD/rERoXTTzAOC9Xh8ZGPtO2PwCCIcOKkgT&#10;kkimnz17/pP3PrpsEk7pu7GVOshss1UZjVgiXCz7/SHLIhWP5dMERrmRY7JM+ALd0TQTQrY/jSUI&#10;r4u2WzXSCFL5DOTmP/vZpx+0np/zhyUT0RTz13R4GUhM/Ok5d5jXk8IQAsAJ3om+bYBSiao0sCpS&#10;Rs4CzjL2pLH8b9/95D/7/s/fbcH19S/TG4Fpl68mzz3Z08ruAxM18AQo29cYS4YTDaQ1nT5Mgpgv&#10;gHeRKtmAL+4LcqFwqvbojidTiRb/zvUN5aeobYGnOGQx+mL2Gcq/rvOKcXnmQ+G5NlE2o4z5lQNv&#10;YBuTyCpOKRteDiPMG1EXUciDKYHmi2YDjhoAB8Q9iUpu5l6BY+zFI/vJ8Ds3d7/zxvVv3rrya9d3&#10;vn7j6vZ+KWUTbL3KxoM397dv7+/mrSTjdTwMG21411Je0l2ulg4CdzviHtJG+qxOJP6nnx1+dFj9&#10;vNp5cNF+fla9rDj19gCIgDxeEOuMncwy+cWTPuixKAAiYQisIJ9kWcNmBoVknL0aM5VcZHNIs6Ro&#10;FJdD7YD6MTacPAkxKImhIxgBXDLghbnEbBYA1xAtl0fwmup9JuiDqBd2V2U+/mV18NyZVxe+oRxy&#10;jNxyBZNeyeyyeTZxRmvRHyxN9HNwsxgbWByHEG2FkIGXGC6l4p7R5nMMyMeWT4S6A49a2l+QdMO6&#10;keGlwatEBVEXaD68mREauFdvxjRdkB8MX5ZDjYPT7w4eN5sITbnpQd8zETe/YzFEGhHvjSsOlg5u&#10;cdSUTJ7IaiEHQon1SrujOR1PmB/JSV7jYYX6UnIkQvHlGJrLjKt7sBj1h63dpLWRKXx83sUJQVNl&#10;qjpCyekkWHW0XVJ6KOyCi1zhZKJAk1ZKtYFaUPOwZCQsTMTnsiMRimJc5LE7Ji8gwWhiNSETzkLQ&#10;FAxQjqIx++cfPPtPf/IrmJpQGmiQJsMpE6BI1A9ORhsjswGRANThfUmWUXUgUwAT6aee0Qg65WLE&#10;n46zz5K6mQYcerq8o/zUh/BVQQGo8HQ3KLPQNWbn21bqw8P6x5UB/Tir30wH5FLH6+AR8QjVfEpl&#10;zLxlTJUHWo+EGRolD5njhsdn3C6NbZvuOw0z5QQuLa481U0zqlGv1tEaRl672RjvcuNOwG+An6ws&#10;gvCXY7xERckPxjicgclUkkGiM5wSSLNh2zftCB0S0epgzfStDXinVac1mYc9M87gTBKPPy9MdAX0&#10;+GXyRwUFD5juQZ+Ke162gyxkqXsp2BAOZeQpuho4sIUmDHIofxRij6UNID+qp6C/YIWv5KxXNtIb&#10;ufR05Hz99sFvvHEjCBCJr7QHa5doLp2+UmCnjzAsMdEhIbplvikLmzkZbTYPHEIUH8BoUWS1w43I&#10;vEcGXcQQImJYwADkSbpR2iu+HUQ8EibAWtRr/i2dR7aUyW+kcsWgF9wPna++Du0WvRZ+4THjV2FM&#10;3vWtlaJD8I44vi5mKNwWDrlfzbobEHI1jQdQvmf38vGrhSTQptvVJypTWYlTYumWnLO0wc7ASzPI&#10;6MdFUQDZA0hMc160a9D9QMtd4C6w0p0hvzuzMmKRRESiUqf6Msnty9ZgVOUU6zsAPxHvssAhDBgu&#10;PHpGsbmRTGTphVfkIy5ycXuzkGLAD7VK6DP1aJAcd6JXwoVsnElso9wII7OeL8qX1UIpT0na608r&#10;lRZPabtUQkMAXipHE7+vXm8QuxOJMs/Tlocxw0FyfF4+OT7rzVaRfPjaZvpGbjvp8R3hdgrZNWmF&#10;ZzCBiTVacIW/cXvnzsEGDDksw2XwOCOPnisd57kWIr5SKkluMfOm0kaytxh/fDL55MHFn//0/scP&#10;DzGfJ1IAKErlC9krVjCN8NNOQ/PRKMKPuYUfrLhZnr73pPVPfvCz//Wf/Os/eXJeFxeaVjHkU7Qz&#10;UdBo/AWlsc+5KsCQ6ck28+m9WPSiWT9v9Ok4CU+GcoFUnCKc35oaiDaDwXx3KF4rdCHv793YkL2/&#10;VOfwHoY2f5FKH48IDnNezWSou/1WjOIF74cZLFql8ah3o4yXYgM9CNiwTPpVwqrhEK2dMbJ876UA&#10;kORYUyZ6Pn6D/Wz6jZ3SrWLixkaKeBlymuPLaaNa/uWjTwmqiCPz5N4OobbyImomjI2zSjwC9oSc&#10;0IyNLLZ4y/mLp49+67Vv/vZ3vl2ul0+bdS8yJiu6WYi5I94nTw+7l5dpgBL6U6KZFawOquJkM8yv&#10;wxctQD46wgC9DlMa6KKDNlHFq72Dg5htG1Nh1eMAYhGFwMs8mocLzwoZGMFfdIfKUOFTEawhUYj3&#10;0jvPD9Fu++CC3UmXSqmNfDCItLUOCULnLBU7wDfnKZYQC0wBlBWvk1lualQWIUInENMQg8lwUu03&#10;iCn+vijIOQxn7CKyvMQnYQ9rnDCkZry6necIloXDmixjplzq9TSmpQVX36C/NkAK/D1F5aKJ5qxS&#10;pq66pOAqeNTptjEsBgYMeJC88jtusLQDAepQTWe46KXZFXGS34gXp82sye2MrgdAhsKW8lOOoJDQ&#10;krnTF4fHj54R+s0pO8MLYNxftjs0HrPizpOnj0lfQ5aB5jIfT3GX4/4KzMUHFmUaY4D5LBYIvvPm&#10;G9e3drvNWg8BO9GVtJpSdxMNuaI80SCQFguhIAbcnEfEzQXc5eHo/WfH//Tdj/7sRWUZRV2JxyDo&#10;P520HVS0y3Aakq8SFER1OOtpvhgyuvnMNbiO0fiC1CE+EdiyiDyhxUD7UJFcWP7jaaVUcxUomvnT&#10;irDpUBtjV0EpYL374OwpWrIg0Xa0uwiRJXPmsF77LHPY9kaO/mAJP+gG4Tzh40t6gzwBqCEBYfmN&#10;18A3zb1iV0CFTX6j3FyFekrdsg7vALLg6yhjSHROA3wr9ByWF9R5L14dyKymkDnXU0Q+PZTRJVyY&#10;aG3odMoXW6HV3a0cr5SqIBCN9ZrOzw9rjsuTB5p38YRpdSPkWjPMV+Qa4VxaMLqMTC4XaDluydLG&#10;UFbxEdM2MSA2ukcIGpASc6k0Pw0PFwyKeAn8BomA6yCfevva5ndfuUZtcu/zk+BqvgvvWHG2koWz&#10;DihTQpMV4y2G8vV6p9FqsNfhFGAKTZk4koEdjYWIJiD/YkoTbD+BtqoqHMo5XWAYBgpfG1bxYpYG&#10;1/NDfeC9w2v18RLtJNehD9oZRmSNam086rC/WPeNfhsCFJdGAvwx4CP3g2xWyUd8ghyp62MhiLeZ&#10;nYNdO5/ArdjxBMawB4RpDL0T51oxFsllMMlj1iMdiXTXqG95MrBhI+fVRn3m9D3yO8WShEQFFjlG&#10;59zstHRJLi44MAwP0fxg94Xe1OeLEpgwGPDPedh0We02ZcEyl7Ry0OtnmMInbuxeubK5m4pEx902&#10;kDp2E/DMquenA6cDhGrZNstAMS0e32AM8jeLR5hwQzdkWVL5elvNNh9qc3sDeSindbNeZW6JjhIf&#10;bKQkMVLOkXn4glAiAC0Ahzlczk7Lp+UaDUyEBnMztwvQunDXT8qfHZYriyFU1iD0HuW/rpwWbs+9&#10;67uF12/uxqhFnT7auEUk6Y9GnX7XNXFsThbvstkEspvmEllPPwW6SqdS6fY/fF7+4QcPfvTg41+U&#10;Hx9WLkeX2Pf0KlXnyYvzTx4efXr/8C9/8fH3v//Tf/LjD/6LXz16v9wewQ2IqgMgvDqEfSEBTVLc&#10;ACHwFuQhp+0CnhGPijU6mT2AeOxyFSycLtx9zBsp58djOLggr5ywA7hbLC2SnmzbW+JoQ7vA2Il4&#10;Nd+yDygIUXAyJN4ToGx7MwN7jFCgS3BxMBiMvhnTaKRhVGuM5PhkaB4An9YOACbWBKpolM0R9qHh&#10;J40lEMHifUxc9WvF5N1csFiw+x7Pw/P5D55U//OfPvjDo07Lky2f9pN2NrGdv2yeZ61oARmIF7sT&#10;/6A7JgR5aUWBOwejRWClUJL9q9fB7LoXp68XU//B7YN/72rh2weZOwX7ZsF65VouEPf0hz3EOFYg&#10;kogn6OqU4+JeHl32qq1JMhSpAoNwUpC5hkViwN/1zo8uKlS+6VQmj4QeeT9cdqUnLFjleBCyLS1g&#10;Vtmm+7HcaMN5wwvFzaNUHz4MzRNWoERGl2uVT0TsuOtkOkaHy9Q7sJiFNPcWe0jdBwCZBljy+5a3&#10;+mqVD/vSUVS/7LCJbNY1JqJ+MKJHma67sVPUqUTBwblsWCaFTAIXPn5L5JFyUZPvhAKCFCxg0E8D&#10;7LgHaGnEBZYFjBESanIjVq+8hWaftZo4hqeCUQrtkt9/Nygz+woLaizmoLgHFLNwrME1gYvlsIkR&#10;DbAPVSlH5RS8mCeCV0WACyM0+H98//uews7DFxexlfNKOuUau++d906aw1/fzm5tZ+8/PuZZF9yr&#10;6/lcFis/ghH83BzqPjX9XLkyPu9/8vWv/e2E/R8Xcg+q58fjeWs2vJzNyY8jriuNK2TEv7uTKwVX&#10;cMh6/tjRLPCvjur/xc8O//SocczQio8nWxPYl4KDQTGnUPm45MVPFbNrfd2ZKuGlfMJcPFw5MuvX&#10;iIQSUE044CdorcIlE6kUYAGjALGbFmgHmbJjFjV2h4ZLRkhel7WaWpH06TL5J796jDYA3zD4F7pw&#10;Qd/ERROvQxaHk7m9clBJD/sNEnhBVTgyldKlzcv7FInYUFopZXCe0KszBnRGLKE5o6BRfTQRgtUH&#10;ynXPgN6GCWuwAG1EwGBdb4JdlF5F/SUbHHk/+X1I0oDDwY8+u+h6Q/av37hjcRNN5mej3vvlDoMC&#10;jMrkKbcYM1LiD+yAb3vcRFL4aC/CSEQ0xIQSl4EhgojS7cl5UDjzk10MNFAOQ/6Gmm+FPRBQLwZu&#10;Z9EOwQVxWrdShd+9det7X7uVjrXdR+WwO/Dug6P+1PM7v/E1QmRBKwH2PMMG2WNOs75Nc5OJ19rO&#10;WWc0DnkdMm9Bt4z1p+Ki9TqpwnWF6piDUOEHHgjTgqLvppG0/KE4TnKBcBxf8qXLlPzkSk3n/c6k&#10;U5/08Y7s+SMyWWxCNUfBMp4n3cHCZJVT8li4N8dYlXt3wvCGbMoMpl24UbYvWE0RK7mZSRezVNq0&#10;mqTLpePpIlptbtAElGqdmjgzkYlBcUy6jR8h/uNuZaCMUhfa8EKCCMNZC1N+v48UJGRIYX+EL0Uq&#10;B3kCWPAQT2P5IlDqW04nGqd+j4w7jYRvfm2TRGS4Yv7YYpoOe+Az7eUD13eit/bjexvhTGwFuRZa&#10;eaPRe/Sg8+KsNqHeJq7S7awifTRXzhQWc5ScZ/ItgqvRbjaNaKR6erGdxzVSo5k6ONvCb6UL7Gso&#10;7mCQ1MBgeOAKjLEkIud+5o4NhwkceCVKTESGrKg/+fT5GJQ3ZgP7jNhQsyFy9ME89Kg2eFzubF7d&#10;+d3fuJ13OcsXdTA4+O6J1M5o6T+sVJKcq4lk9bSxmdsZzlqjOcEFGMxjkOFG1t0euk7ry18d9/7o&#10;8eW/+OTov/7g8f/zo2d/dP/kTx+d/+S49WFrfsFP0lgUpjA2UbKE1lST6mE5xkR+pWgCzmbiXGH5&#10;uDIh935S6QeP2y6HcQlHDTg+bm3sxr7DdonS/+EXCJzJIM0fJlijXW9678Rh2QgP00gG4qxiEpQJ&#10;iacJHR/cCJYISZ41wFTjxcwJCRUsQiYJ6LcuCwQfC7JCAgBHbP0J73cKCp5KZ6meIR4JkgJN9XoT&#10;7gBz5710Bk+bx5fNXz5++uDk5KinwPKEa1qMeL/79dfv3t3vN6tMKmIw7sKosmSWP1M6uBJfARGg&#10;jTNb1iBhRlYLcp94JpWKS/ySSKdS5JLDidvZ3trMF/GST9k2FD4aD45IbqPOeFXpDHyrMaQgb9Rq&#10;NB3ueByMkejJ2wlGVr/XrCN36PGxRW9xQ1nGLhe1XCDKiYpTDHJRrkZgWsXtEq6KnnRFZ5ANBdOY&#10;D/r9MJOO2u3HTRB6cXOV3uoLykdFF5BaOIUgYg9IAhSPyAqzKm1QAb4SRY3QZnxPJFMF5uZ8NhIu&#10;cfw5LmnllAGyXG4TU01XL02EpluSe5vOUHJ4M0VZH/cYAakplGu0yKLmh6BSfRb3ikRWRWjI+NBX&#10;iASL8Ax8FCvwU4SR0wlCRUEyCIoqDHOymAx6SgdfTOxIQM6uwdCV/SvxBPG3ifeePPrBe0+wE2sP&#10;HVKErXS2tVr95OHpH//qk26vldjZDaTCJyeVWwd7AGebW3t9VA+SlXmHpGcDKGFWOJ2H2q15qww0&#10;5cnmT9rdHhrAlR9L9FqzWWm3j5udB2fV553xXx1dfP/jZz9/fvFpuV0VHqTcJn3rlyGJX8oE/82F&#10;9+Xl99VbcD0sNEoK/YXaRGMCt5ZWcDVy3cDjxepC0meJ5OGVy2YUzx2QFWLfLVxg/ZEn1f4np1W3&#10;lZS/D0NlQASm/mZCazJKdRmRU8L7VEaBJohSnZg+Tq9JTKb1h3j5/9dcHuOVZ36YnvXlh1x/1PU/&#10;+Xe/ix6CIUl98f51uZq/1eqgj2Q4y648ObpweuWt3W1YoAtn+PFZuzmm4QB21AlIkwm7mxJJa9s4&#10;HSo0h54A33wCCcOk3sqInSWUztjQXWFWQdhkF3oCoc5gcFo+BzbY3irOBwPMo/6Tf/w/uLqZpdcc&#10;DVrntVm+VPK5Jo8fPaV0vn3j1mzQdbq1rNhwkBo9vWYHSMLKxy8a3YsqEjQ2CLM6mVqLCaRgOUKX&#10;9MKTFnCkWO7xWBj/EShLFCkcgfwv5pJM3EXWE3NCbZcROMgsUDbb2TznCFY75Xafg6UUTmAyx7+C&#10;TAVMIq88Gm63P013EEuQNohUfQB1ko9nbCZNYoL+F0diOD2A0bIrhD3BAHVdaVKcgl8uVudkI0xc&#10;42WA54h0ghkr+ha2NzQzPFdwGseWQU7EQBCypaZlh6mLyR10PLLlA1TBQM7sMunHEDXikonJvnw2&#10;BRaCMdiJZDafA8R6+/U33nj19u5mhqutfVE9fnzcqlTRwCOIlGcyfo8rBngZI+RZbWzvEkBbuawA&#10;lnKhUzLzsbAW4CwhGoh/NYCFI0yCXgb6CxMhHiO3ixdT7mzcfl6u3n9+BGMgjFG1AGQMstH7onpc&#10;cTvg44goEdtzcIm37r4aiS67A0jIq1q1TB0fs8Mjp8vaKWbylxcVL+6pNOBU2Ep7Ub0GpeRl6SbD&#10;LZNnJPaDzr/1/5rYN0Mi02NTrWjKRyOOVoSoDEhp0LiwWBXYeACHAPFjfsSmU9Aso1JJcTAl96Aa&#10;ZQ3jU49POVsNpAHrCejf3u9e2YELK88q9jbUGKY2zPZQ1UB+9sxIrjRjiAjRLYSGUMZyIbG4RlhU&#10;0edw/yHHCXheLdhvJu2/fevAj5HgcOxhAoDNMScxlAz6RZR4rIPB9JWrO4yXz5qN9+4/e3baZ5ic&#10;LGA6PLqdtf/Ga28QR1E+Oxr32qVogqQFA8VR1K24r9gNZrgtD+hkwkZthBekoi6MHwpPiuEE42Ij&#10;Lmc0jZuPjEEMICbuC2cTWEy9P631Rvh8cHG6wxbRjkLnfD6kigxAKDZ40rRixl1SlDzOEJESpi5y&#10;E4nAJowAtQh1fJ/CYkYGE33mmJllJhIoBH2M+vgzm/PFg2bjqOMMRHhccTDKLd0oqvisfBjkw3Rh&#10;YiuE/JBQFbSkfh78HG9Lcgwi/EycHkXHERFUfZ4gT3VjJqthsSol7GSEpy7tFCuExhusWgQNaVbU&#10;O8hGDyxGobg8HjMtND/W/Bn9aZ7VmTOCVc9vzFgwFcRQjZIKP31mznJC53kpPXpKHDyblr7Ik0lE&#10;odJYQS/HUBE6bzLDmoDvXmt0zhe+e6etp5VmtT96fn7Rnk0bbv8vTqr38Q/uDcuTbqKUKV9cwrmN&#10;WfZhuVpG3+TM3GP502cKOQY1obnz3du3vvftt7DhyWV3jy7rJ90+aRFkXbYxUVq6Lqeuo+78SXv4&#10;pDepTJc85CH3jhm/yWkc94Yvr7GX98oX18tXWsB/+9+8vEvWN4ppt9SAvbx+/NhXDTE4ovOA5sfa&#10;ALcGCMbvwk204AqAA56COxCzf/W0/Kw5kUhO/j3ob3lYDHQMZdRI6FhSjE0giFIyyiiVFk2wpwT7&#10;6keNIumL2+tlBWNESi9/rD+zpg5ixmka/OW3+OpFvr4F1zeo+QlGTmokFkp/I6OKdU39HY01YZDW&#10;hn7bc21zZ1FtfXhSJjkoTIYqlbbbj1NXh25AFhMQwFnPOOWpPoNSEYlEQRYcB4SPcdQyn03AO4xb&#10;cUS5YPrObF5utaKB5WtXttgHjfPLVw/2//Hf+d1e43w8aDFDmAQShVSsFHafXp4fN0alzcJuHpYt&#10;ebYAFqtCMjMB76vWLJuOK4Hov90e0vRR+YqKyGEsnElcDkZx5PmJxjWaQOviBl/NhggJsSKDsczc&#10;gmtGKZPiZktnwYUOoo7dWhACRjwNgbF6qZBj7KCz4SQ5lLgC8eYwpGMv8FEkjgL8DcfxDrWSWa68&#10;4bBHwakZrOm9qVmZRGlkws0JuXZKjSOcV8Rs5RssG4PBx+UOED82btL+qgBCe8Ovp6hF4LLCKYwb&#10;juOWCmstI6aTHQ16nAMpiAysmfmCCRG9oWIbXNBBGTIr6p3vo4AZ1dP4dEk6FfFM80nrylby1vb2&#10;zZ2tjGWNu73KYb1eraNGSGfSLEkiIcNIY5mmdzsct6y/erW2JmAB7mi9gFyQ3o6HXCCirCUOQ8Fk&#10;4jQwVCLUCT9tPHJPLpunFSfGKDMYQkcFa4DhEbAuAVxjD+0noPq415tWy84uqbAHm73mCzsaghtW&#10;q7W57eD28i6Vpkdbwj00npIZrz9Bab4CwjQnl5WvVvJ6GX9ZDvIXJh9bxEwROLQb9DPWQAmTa8ys&#10;eH947qDqSiYJnoQCPYew3yNBTK4G+sXSuU9oyzHptQG+lB+Cvov5F2OsWntvM++9kgiDoGGXS1HE&#10;m+T+gGgEz5MlFUa7KaEB12OEY66O45D0aDQNsDhEUWcABipjL10Fzyo9mb+9sRcPxdsjSLWTAbUB&#10;0+ARzhqh/gozSKZEq2+8eZtW+OnF6UW1XYwnvv3a3V+7uv/6wca3bt7YCgWdZrndquD8mA9Z6ajN&#10;9+PAIOa7Dr4xX9DeWSiFEFz7fZFkNBXEkYiqTNZVvD65ZAmNgugxYsTFRaBBGdeayOdMTyRjq7aH&#10;XWcUN8kLqChoiSBmwvjCdY5Tg5WlcbyiIKEGckUyljeFyWKeknyWInTGvISJTH+y6EyEmqLcTMfC&#10;GK9kvG6bm9vrO5vOPu906fxpzxTmJ6ok9Ee50nHywdNNolwVgkZAhgSMXEDiwwnAU0i9DM9gN+BM&#10;iKrfmBlw+miGBCYmaYVCcdJRwmmByaWS58OakZUEEob7oUmSbkF+meJPdKGrqOcPNjZA66aHn3bZ&#10;m1R7Yy5d+MroCDlwWFdKymPU4cazQ50gCAGzOLhVVgRvJVc6FEnHY+l0CkygXK1/8ujJ07PLSqcP&#10;M+jSmRxWG5F0Bheh5mT4rN387Lw25DIIxF7UGvisxvAaHdFJj16c1zFHpi6IhxSL2uq1cRXJRnzX&#10;ktZWyr68OIJXf1Kv36tWpwxKtWfwUweODkxdIVQfcgCAc6Phh0oi7ukQggcpJ//7f/y1y++rf/tv&#10;fsHLK1CHg/YYLxrfYcz+vSABJEczqFZusDMbwRYJB2wCEqgZYUh6rPiP7r9ozcmZkLZa1462s3An&#10;3qcxiJI1yHTUgeolGjBaFV1woljr5hUp9eUtyMZe33Nf7QK/8m9fHg3rAef6p/2176LXarDfNWGK&#10;vzXaECVJiW4jdx2o+ZBD7O50eHTe2inmi/7A59XWRX/A/IbDggqvTZHMZBsxhSh4YoizciHByc1k&#10;RZBFbwheicjaPYWAhswibicvq63ueI75Q3c8+O7bN3/97sGjB49dk8UbV/fv7meqZy8IjMWDt9Jp&#10;eGejA1yaotlH5+eXjerVna14ODLoanLNGo2jHGCO1+2lUqloMl6p96rtHm7Fch8ETAzjvu5JoEKD&#10;tyYuEQ+XjeRnVzJbI+Kc7snm3iapR4HR1P2yxVtzqhG8ovfg5oH6UjkuO51hfwjTJyqxbGDlQyOs&#10;/HMCcsksHM782B0noFrQ77vjcMY9Ed66TF7ogUCg1wmdOmoQwLDJgLM4PzhT6fGBSDl06t3+eyet&#10;1ohADRR3YkkD8pjUFlXl7HHMvag+GSUT7CCcSjlBdLtD7GHicCUnU5JYqBo53Pit2ZDgsXwzMCwW&#10;vfF9l2hNzBiOKIYj3MajLrqRXCq8VcoVs9lCocQaePrwqFbrpPNZKlngJTA+mj92PgoQWIH8NSNS&#10;OM80xB3oq4x/eNGRKIuIMaGsNwQ/LehCE7aF0uPo5BwwGZOndCbDyIjnC0lU6rs5ppkr4nvVjiyA&#10;l6xOzyHWfuvKxq3NaKd6zmthmzY5akWMVvgnRs5wYmmkJX1S7S5JnuG3y5xzrYP4az/MYhYTjYWt&#10;KbridpV8ZP6BHAbA3YgoE8UkHcdCkRNvNHPhRYr/MkYMxl7RYJny+2ZdezlfmYIEAMFDYWQywOLf&#10;ePOu90YmwebEcEFiS9cqwhQfX39I2qgrfLwLzH54x4Faf9SFZ6KBk8xMw7gsclOAkyCXDoboYMrO&#10;BIetHZCxUfdkCnnKNeePg61BhBiiYvdyKz7/1p2rq2GD0MiDnY1v3r7x1tbm1Xi4GA/AXXRq5wtM&#10;hui9ON1nUmd7YA16fRByOyNcXpeAdRnLVlXtBaubJWRohemP9JPcyxq2AD0Z4jYfmptGVEURmDQh&#10;4y7g4V52+q3+IBcJtHv9p+e1vsarq/GwjxZFdQoYEH0gYF0sRCYlO4eyj5E2dGd6bUyBYHTSAlNH&#10;oCSmGaIbz9hhXIMyAeBwDaM6S8/hcPyo0wfWBK02sxVVmjIg0IuUpl0+lTS5nIYizBgKhOG980oZ&#10;YAB9c84qoVWAkXIKNR8y2jKsTHQI8mT8XkJqDGanfpWfpPVgGPWG6aMDTH+WEdcbBo3+Vro0GX2Y&#10;3tG9qHfHVYWWuNO4AMLrndP6o9Al/AE6NwR5uL6MhbwYVCCiYkxO1udqzAJGQBxfYsU3cJ7WG8f9&#10;wceHx7hlohyCaraiiPS7G4MeRQY2i9FonEsKWRhR6Ux2cPKlFeSwYLrOB4GNjKqQETPPwu1MdyK+&#10;t69dQSB4e//KYevyo4tqjxbGuLuLJEleHrcqcBUdMr4MYFiIgSjPNaBeZwd+hRH6/+P2+8q/+upd&#10;Yi4Y7T6VmjrO5JtDyo5FWi9FwgxGqptsTpoj6L/yTAPpD3icQOTHnx0uw2kVNrqNpQ7VfciOFqOM&#10;fwYYgxcC020o6fq9qcyMWIM3zyjy5cxy/edKcGB+iEZksKD1ZfdFy2pQbklv9GN9HX4JnK5/4Vc6&#10;QjM9ZMAmso0M/MB5cPIVfQuQIhyFv9PsXBxsbcLkO2s1OWVY2ERzd6kh+TLKepBrH6uS3QW7kj+b&#10;yDsoK+YDCaenccklEnwbHEQdCsnFAsHhb3/9bsKz+OTDx9cPDm5sZrfYaR6guXStPfYsCY+bxO0i&#10;ZMVOvfLw8VM/jFs7tWmHlYQ06vNZ7WgA6gbuiDhcc2KUWaOq4OTII5H9agW3LcatMhjSubFIwWrx&#10;xKFpxWMNyqWNsQJeILJ05unR0Kpp4v+DcnCVcWE1W5XmeQVwsTN0aHj383xCKx4PwjClnKcm65FN&#10;6FWepZLbeVh+l4ZO2pwGJjS2vVx9fBGMWQkB1BtmTEYMCyApb4fV6XXD+fy8TvYkfApASqA1EobJ&#10;icGLHJsNOHOIF6FI+rQ1QTL4J/ReI7k7YaTGjAqPLoyxsCWkh1c8WQiOgTBuobfqSuUkLCGTsELU&#10;57ITZjFR/VLActsRx5gppbOJFGf46Un56PQynaNV9nIpFrIZlV7Y+fKbr9zE1uNAzQEOUAouWGu1&#10;+VPIsQMp5aqjL6Q2ils2S7fb780g7WHYRpRyNAbvKGMhgF9R4kHTYeMtVo72JyWkOwKlD6r/1DP8&#10;3jsHEyTbQ8gYEaqrIbilhjLQzZQxBAMD0Nuw5tZmkJr/yHjJHFBfbtP1Cn/5v6bKVxGgtSALFE4/&#10;Fa6hKPAzzN1clks2wEXOSkXkAJ0VKgWMKsm2uQW1plkdzGRNLBxNeZCELF/zsrFTiLz12m3vrUIa&#10;e1kWEx6W0OakbhOArZvD+IqIiQdPsk497/bRBvHWKUBioKU4jVEHzRZAkaB4GGOH4rFcNAyN8xzw&#10;UCUF6lrpRZ0Jxfv8W9bye3duxedDqomDva3dYiGICf0Ue+rWuNWFHMPJO5gN7bCdAUkPBceeBZcy&#10;X5YgSoxih51eKhIpAcok4xje+2ZSDlDRGPB8zbdT3w12wY2ok9/koMs1gheriCh3hTTSvlOy4hRq&#10;+B3zeoHOeQ94pcI249dpnMa3wxjBilPT4w2HNxIOUiDm1B2y+0XfgxwXuINg1Yg/GfFhyCQGtoxg&#10;3IiXnzljbJHhq9JPDwaYPr6kNiiB1Jjz6I/gn0kBxh4xzYzk0nLe4hPQyTKwxGl/ys5QrLMmdhK9&#10;sTZEJwSuhELiKaUTOiYNXGOaDMN9FPapykqJ8kYRqWNEwrh1iyBSxnpVISroNsaVISf7Ks62UJrk&#10;HNgZC0SFKvM7YTxLrYPhUw6mJ0bnSBWwkokOVq6ff3b/RaMV29752aOnn5xePqx0OOuBk+GXauxo&#10;2nPZo8cigFrgaJiHlwrZRg1KMBJPnxt2HSUOkS/qURm16hcS5I6saSfHeDdnJ4Pvnzz64LzVExy5&#10;wE6UBcmtzORtwZlDCaS9Y7AmPivGsNRbYueantB8va9upP+/7kQDQ66vFuNUSAEBXi25BfpRTNXp&#10;8eheWcyk2fb6wwXW+RyUfl957PrgeQ10AsaiIhLXJrwaBIu8xOdieoCImTwjHROqtMAvGKZIIKjl&#10;SX0qy0zdWYZquq5S9B10KcrqRn/x5X/N6FIgwZfY0V+7CL/6Zc1vup6UsYvdM6VfuCJkyMwnyPWm&#10;80m9I21mCxPJObggMB9F8orCHkSA1c7HUOipxMFyacB2GDsLcCAyykguI+I8ZwW3iptnZ2W2KHIu&#10;t2d2e6+0n4o/f/is0x5//e1XLd/qYKsYJQCh0SNZfTsTJggW1iTatFxo2u53Pz+tsDCvl7LKVQ37&#10;yLDkSZOiBTQ5RotHIHbEX2n25O4Mi5S6ScZMsGDwlKB/kmbLgrHFXcc/92J357XBcSR1AcoGOQxq&#10;MqL+XAZ6VDB8ZQJle41eMJLozacQBfd2tnIZ8V0g2XAqA9wZFMeDZH3Y767GfZJmWXGc1rKTpJoD&#10;QOSncf7qOiRikLwsiME0NHP0VETNKF+FiI/e8GGdHcHRS2NBz8pFvNZgw2/lrU+SBEj6PBo6A7Fy&#10;Yrl9Q+IBgjD41evyuNNAiuQFmgmf7DONVxdnHBND6hkuQE48fmdKAbo4pYut3GMjbOJ04fJmUeXi&#10;ScKpiAm8OK+dX5SR9bIf8RAIxcJ8N6pIHEmxnD09r/KRULaTfQqLHnmPnEm5F7ENQU3I3E62SrRE&#10;bm9QckPyXtEtorpmX0wHXUQgQM4004vxkNSkeMwipUenqGfR7nfSkekbd96Y9Eadeoeyhf8S1MUN&#10;q1xBRRZzRCFuljaV7kOe92vUwwAaquPNqfXlCjdFnonnM4kCHAIcdAqmMd6Lo36vlCMSEXUWF8oS&#10;Z21Kbp57OoYnDQ225vJGYSj/KnoMP6RbN+nTbkkI2703bxV3SkXvrXyO/Qo9C3kWDfjah4saCChH&#10;tbfAV9hUi9pgRKczwP6ccRIaTrHN6emZn8yvpNPxxTzndb155crA7eagrPMHmJgBpa5DNcSScTb/&#10;nYz19Ws3wWE1eOFF4tbJQGLm8EeBgUo/Hoswxo74QleKW1s7m3D26TR4zvC4iWzuI8NfEFJqFTZy&#10;UHpozYQuKSCVnU7NJ/hBMesKgeJBQ8sUnM+pqYuQ1zxfkFnRH42LYex74i2MGZWFJdWwrCDlo8iH&#10;9bHuefVcbczMpOlT2WKwSYnJNNlRXhCEL0Vn+FBphQVwY+joGrh8l9PFIdzmGbgZ0+s5CZvIyTUs&#10;MkiNyR+XmJJ/CMWb16iSRmbTGoFLUedDkjEjDQ4zW+x1oZAq+ccMOnXBMaYwMxPSUTezaWorzlpj&#10;VWL8NGVeau5xo6NQcrLKVZWwZg1pVcs2S4Uou37snnjrIzhQC5iriPSpHUhHSriB/mTDrchbzicm&#10;Q8QRT0aVeuVnT4+fdwenvcGDcqXsDC5H00fnFTT5Cx+RMoR+iQ49nI/bPY6YoJ2IIaTv9bq074lY&#10;gkkvAG4imRzN+gi4FDtGbcG7MeU1xzGCmZ1MDr/jvmtx2a69+/TF/doQ0ykBjBCOlNRMHSUmj1Kb&#10;QTcQrxkfILYNtw2XxlpHueZR/rXL76t90r9baa632nqDmRrA9HUazVDhYXEeiJHuzVtg2Y/n4eko&#10;vsIh0wRTe0LPG6OTDuYA1JyQBhXOomhD+UHzquSB40L2MXSQ48uCQPWHMVeX75KSs7Q0dKmZIldv&#10;WV3pl63eGuf8cjq49lI3RkJGT2gKmq9ehC8//7/15VV3yR9IPhhKGjRSRD67xstQTC+wKxmxkrVD&#10;BxylgBw4zIF5cggQ0YKI23hBMM5BGc3xCmGD8pSzgYMfhicswKOzM1pkl9+dDLu/vpNfOZMPP36c&#10;yiTefutGp3K+ky1QQVeY/GViMyQQjF0IWJoPEFCkEol79549PaoXD3Z2Mozi8BL3ErSEIw1EkAGM&#10;1loZS7/OCBgSvozxbvQrbxk0NZeI8fk4r2IRDX84mDlJeCXEvMD4CXElilAImCV/Vib0dCL41/cm&#10;k+ZgenLeqg3mDbL/SONN2BCZhgQlTMkwpULB4lCcm9FAV56sRhR7reJAoZ6klQ7xZuGcVd2lXcXL&#10;ZgtTQyAwH48Zr/KTKXOq7f6zmsONqNOCBlzcZUwBZ/xSij++gkV7aELr5QEkJz3PsNuHfM1Kw0cQ&#10;FAGmDFU70zVNULSR5bGgLDDKAToag/lC7lCZI56AAli4UJS2pUt6icyTZo2qupBNWVHv4fPz46O6&#10;FSdzL1J3Wsz2jK0/IV1wOLzdIZS1eSiJxIaZJJc9Wid8rqlO6a7pfaFEqh9vtAdURqBHT+lryQAA&#10;//RJREFUXJarKd7l/AkTWLuIljCV8owX1FhJO8lrGE/Z49QuIdIbX7l1p2Sl2o1Kb9iHFySivPor&#10;7kQOWJ4BgzgaFXEaRB4THcbAWV8ZEK7X/8vKzxBkDK5mxOzohmVpDr0fR6TldjHLsu62erx2vsNg&#10;sSCZNA/ApWIFfTIAEgx4fGMmRmfL7HzVJ0Jh7GQjgTdvb0oosB9nSCTaJwUXIxGZI0ikRDi9hyNb&#10;uDgrfzFrDqddJCMIS+nr/SEaT3Upq2XK6/7mtS1Pu5r2Tu/uZD7uNo87XVQetBHg2NxYulXpID3e&#10;b9+5kYrEUBXj+AbtCH89pmURst6EO8p/ltC5Ks54sznK7pgdclzDWq3RaHb4MLAT48EIzkhOp7Nz&#10;dZeCka/NcxCfxfAU1B6pMwIvpL6R1wOLjKeuEbsMXETL7LC4prM0MEUk3litLvvUwxx2IdVCIzKd&#10;sVsLs6aGFL/K55OCC/eZucuPjFG25CO8TbQWuVDI+sLbUIbtIryD/Xq6K/flYHROPg159wHy5saM&#10;+mC8cODLV0w/EzaXH74Nu0UwgSgpnKkaw5BdyXNHXc2OhWLIQTCij0Dii2DR2L/xh5sMeheqbjy7&#10;tnNpEYW04TX2M3R8NYGm9TPguTFE13ktey/gOh0OuheFFGvakQimG9NVG/71ZBojXQgDnaXXXrjg&#10;BypdVweti+IQD5Faq3FycfrHnz/6i0dHD8vlWdjvuFwPXxwhxoTBJvDSj7STJ+CCEEIimC8UJaOX&#10;DiIwk6EGs6Z2pYWAUi4EyPnhSxN5zXadEwlC1mRwyZ72h/LJVLvXfl69aHadJ83R6RDqDg4PGpRg&#10;YGM8sJXOyK0Hm4GzjTRhtCQsDKoYWmVDdvmC9vLfNz/76hX45WX55UXy5T8xFQdnk/T+5nryIhJX&#10;Q7xyHRQ3fvPutTdKcRzU8TIGzTpqTx1/UvEBtPHi7nAusyTxOZHfErHkgOBj4uXktClDWG0Eucho&#10;s+smpTgxEVrqB80lvL7h1nehbj0NrHVVfnFP65ebFyqqw3pe+OXPX/+0L1tbUzhrbm74BwHXFGfr&#10;Mb2sikOlTjFLC5E+wtLCmIwxoIJdZ0uOWiwWaWTR3bFlYhEW+AzhN88/kVZZROjIdD5gLm774BIt&#10;mgNnKZmUdysdvZ2I9urDpxet3evJb7x99+jB5xFK6WkIsc2S9Ouhn4Er0S/Us2TeFVMFuBnvf/60&#10;5vX9xo29/tih92TY0u+N2+1euV49PDu5aPcXwRSEWw1YZGozt8OeeJinPYfNi0czHRJ+Y9xE+JCw&#10;ouRquiS8FcGIYOGgFMCK/mIUN5iNmoNxdbI8qfXunTWe9scvyKEH/hs65c4lhfu9s96nJ+1HtV65&#10;0hv7vYlCIZpNtAYd0DD1mCoNQWTVFrOZOIKNAxWlJ/YSgE0rZoRkNhpjAy8Dt+pI5aC0K9wxEBrC&#10;Qeo/tJHpTKKIDSSiE8nXYE7LuJwWjhsnjr1WLMIfwKoGO5GoFDtDjEYZ9wvNIo1WMjVT24LcC32g&#10;V+Ny1uxDfBe2vYJ/3HMyPnxTsiCncHxcqMhjUbtcbR4fX4QgAGGHSmGPZw2hgeGYOxitEnVQb0RS&#10;Eew/0dK3Gi2+ESsPsYCsa0kc9vpJb600Gzgtp5Mp0gyhTxZz6VIhn89gccN3ngQwrsFyzbPKF21i&#10;uNBVxKycA37cH5C4Z/ldJ5cX9FF4uwRDUeSSZMXLVRS2Hf6RjE0wYGLhrq1sv5iCr3fBlz9M4WgA&#10;L5F46a9gcnISiwLDM8TmDzsOkDTOdwoS3MT90SArJCUjC+7mMdw39QC4POIHhAcb8SE0jwrf8d/c&#10;zd4+KACKebewwxIogM25WKNsP5Oti06A/SKDEZA0oEC86ZG1Kc/d702lwjYBp5NxaDzH99NKRI8r&#10;FfLedzPJj2sNBIdQQxmcgq/Jd4Yjb7nIJuxvv3Jd5sKzXgzrWTxmsdWUbtiF/xt/NBoaZI73n58N&#10;sLZc+Frj0XGj9vSi/uyiVuv3rWhqY2ODgqVaLe/s7xU3cyodNBcHo5Lu3XiLCSwVeswCpZfUYcSX&#10;F1dSMbVYSkyXvfFUsSjUOONZHR9nR4RaCZXhbgUZj0Uo5UFRhDIyGiXLebjAUoDfirsQRzBOBNpG&#10;MrXIZbYFG8mNkr6Z/TF0ueGMYEzLy0PhC0uHxUj7IH4wJF1VVkb7xfZVZc8FgWBTMCYFH0xiutaI&#10;Ut0TwXh8RiHucQEgg9naMV9SulqUtTg5OHxSAOxCNsFVC8dhjauxZlQjGahdgJpyB2VapkOTv+Gm&#10;WJuQqGmEQzwKjWb7e9eL+3tPT45BJzjpMT8kMBPuT1CkMFmdksnTng/aI4wiYIq7x8EU3YKAhOGk&#10;M5qi9eIg6Q/gKM+hUzMHo9yjJpX8HL0X2o+FnMW4uikxGIRw6HT7fSR0fEw0qYzb/JKSr3xEycct&#10;wkbql9Q89exWaemNYu/XBEMgj0wGRlBXFCBGGDtHukBlY7SpJG0oIMwOqSKoWZRyo+vBsM6EE6+h&#10;RZVH6u6MmY+hv+vmkDsgzTZjZdpqvZP1r5LKRQCnK+rBKEzWBkhWgOat5fggYf3mm6/+7u2bB9FI&#10;ozd5dlarzQLNRXSurwQUxAREdTvTbWOVwHMmoxhkhRfLfJH1YwSCOjwldhGwI2KUlq8k/ywFw4FT&#10;ZcldCjbAfQRlWyXyS6aowYsMd9w0jvo7M1vWd9ZYUwtBqS/rckCme8qw5kvT7dMWgURoBiB03BOk&#10;nyZKkEkkT46l4g5EYjbCUAKFxQKX1yv34txO2jQJNHK8VlAny4rg7Aqexq/F3xkqCQ7sbBOqb1SI&#10;b+weJJazJ4cXg1DsnTfu7KRTn3/wYSqcogshfQjtTTa7mYHpNsDf0gv1iRext7tZGTl//sGT33v7&#10;NYz9AWD4zOe1xsPnp5WuQ+DBRjpThEaskfxwzIzKvcJ2EQolFR+5jwzy2eYoMHjxMJr9CrJykxcv&#10;PBMIXrWDmFa4ALHJoGFTDfc8IVgEzf6wM56B1vaALDqds2r7SbV9r9L98EUV5nO7VU/n47vXdu1U&#10;tNZrIAVm6sMCowtBrcPDp9/XSHi+JIhIhyTp4QQG6iaiTUMa68eOwIU8we1vQJVZTjJRb5ash1Q2&#10;kd1NIyu08LcLci7B3WN76omLHo8ZW4j5FnNHcFdLGWSwt2WswpnBEhGJT1NSFbmCE2XVK99nWfws&#10;mbMZHyooOaRoKXNacIZ+rqyjfPkcirLsZaX27Khcyuxg/NefjmCnQ4Km68dfrNxyLpvTYNRKerG/&#10;GdEUMGEj05GkLTydXNNJz+mxM4qZHJmC/U4Nnurdq3vbmfh2IZYKkek6MmABDOtZoYRjHZIMY5Me&#10;jg47Db57LhHB2LKMxwCD9RCqGzhvc+Af+n8uqPGMgDl5fWptymaDa57Nok2+9n4yxhcyJTZwjZY3&#10;y1yKCqMrFV13sSzkspAGkLLQdCPM4AXFuIFA1Amjx8mQP4UoTs5zSG7sO4zNEQgxEg964zHPW1eL&#10;Baj/Pst7rZTDlQaIE/wXwjJXK/IgAURyEARQRZfNa8a8UJxaungmWHcynje3AhiCYJ6aiMbuH51X&#10;ZyvsfHc9kXKP2GCWup8xzgBMEz297Ei8W9nkK7CxPHPGUHBR44qJw5dgjAMjYsc04L7PXtn5hxet&#10;T86qxxP3kH89Wty7aD/rzI+OnSeHl1Y8QjoYsbtJK8ScnwxqnZartTRbBo9U7uLsCW5UXo9QN90U&#10;0pj18NiYDuEuDfqkSg6BjyGstDA4pIpQXiOHyIrTjI+DvgqNbN2kCZMRS0GL+YOCVSmU/X6spUHG&#10;s8yI3UCU9FkJ2DPuWV9O84wHSPcaogYGdkCK7oL6z9WpUf2SqTuB5MpO4fNR72k78Wo5r/iDqanA&#10;pkCOnHEkl7914xrRKkRMHGxkbmynv3Zl+871q8XdrWIgMrm8pIdPx6P8VsRXQn4V8qPsJtMGcmeY&#10;HcJIgzmuOTIF38AZ0JRafyWW6rI3Ta+C3/uPfv+1b9z58c9+jssjJsBxmCgUprHVOOoJyEvHO/Cv&#10;3i+f/+WTk958YYeSu9H4diYFbQ+IoTYcE0bDiINxETFNmMMaL2CEULwLQ1Y2UnWQLvaowpVo/IAa&#10;8EcQTClSZQD3wDnSXxoTemuaX9ztB8Vs7GvXX2v7wodgrq0OHQBzLWkSDAQKOVijLg9m+UrT5ZVN&#10;eBM6J6QSMDL0L2ds/y7v7MuOS7iD6bB4AwF5qoFmgbJBm9R4T7ZJEARxuluGouOAcnBCi+GttPvX&#10;S8mbdtjCbavbOm4MfnXSKq9irmiKESC8IsPRFROJR02XhcEl5GK+FUGcbHAT+kEYH/FGyOKwntHt&#10;xxXEqIj+cb2l1z/UAJpGUEiprsb1xHMNkOoZGF2EYY5LH/gSR335vQWRCw8xsRpr1ii2CG6aQKLq&#10;tLc1atWKmTFLEv1DjwtbS9oDAtatUnJm8zuHqEHCEWvkGgYi1mQ+7vRGlHsWS26+aDUIQNQZFArO&#10;ctk0+ePcN07dsbzWa3fu9AfOTz5+apWy/8G3frP54OTezz9759de45AHid9KbaE7obUjTDeYzPoT&#10;5BZxMgUCic0/+/EHv/76NS59zwx0cvHBk+fPmpBFbYzUv7aZv7ZqN7rD86E2GCII9gqyLPIxKU0Z&#10;8cBEpMpiERihF73rOMEFyWMgJJJyFYAXP5MwE10JV7lXQksXQ/3NbDQX8abha4wm1dGivYhN3REs&#10;7/c3E3cL8Tfv7L71yj75saS2EefNrImSlpc4Z6A+UeYJX5lpGdcqYa1wvKfDicM4R2iWJoE0j9S2&#10;oWTKGrhqvX4pl7gWdk/anWE0OfUXo7N+yt+IReO8aRKMie/gSym0wb3M2LLTGuH0qqwGpZ7Ix2e5&#10;wheHmlm0KMkEtBSkigb7ZLFKWG3Q3zWhzBDnaH/NBIFXq/oYHq0bNMDvLybzHED3333mTcTwocGI&#10;lymnHV3Q0o36y0eHs3YfbBPZRpQpQLPjtNFBwvJBTw4nFOE/lwJPX/nt81w6eqVgR+ad7Zg753eP&#10;+318x2bBeTQBywTrCc+oS2qrHC4sOwJPHwwdG/NOo9ZtYl/Na4jjdpKyY8j8lXy8ctGsKWRchhbQ&#10;8fSdNCI3oWkG5DEug0JF9S3NMwC01tFgCksEaRjCYLw17w+HABs8MGi24IQCRWeiqnSQVIuySg8p&#10;TZAi3+lDKcgii6sboW9uxrxwGwJF754GfFPKY0bk8iDUS1ClYVLDTLYyHoYrSDgzDjwI1njDXY3H&#10;rkWtnSzW7HtRfk6l+u+/uvdKKrERCH7a7eMNATtmsKLkEWJHhUyNg0XeAV0koC2GrRS8+mYiAvth&#10;u+BBlCRYw/ImEy8uyh/df/IJzk/tizim8IPxnUxuK5nqnzaC08lePjvoNQFjdjZKrmhIoJIJYxTr&#10;5AvuuBHOme5IggFN//jwpKxwaQJnkfMlLngw2F6sPn1+EU6mhX8OSYqULxyVM+OB7hhWkAjkUyJm&#10;KQQgJDGZ8kvSR5oJt3gKHillsNYZ0DLe3HOZsCxWLWfWGzPfxsQsSEPqUEEIgogoGh4tFbqUEF9C&#10;DgMmg0giFB1PgP5kOJEZ5EyOanVW35X9/YydKqbyN7YOdtNb0FmG03r98WN74tpNpWed7nxIvBQj&#10;bl6aeiNNEcReY5KrvCxJ6IGSaC/U30vJr9GkOgf8AQg7GJRuXvlH/5v/1fHF5V988MFpreXBESDK&#10;chy0B5NWe1GrDS7bY5ggx4PFi8aEwNnj5vjei8OPz06eNhvneDpxywLd8FvzybEgITNRfEi1t2ra&#10;dBJrhiLY2rDiWLf8ExOZKYdr/hmXPpCSsE9qa02teMbkUHvg0100GvVmU1wtZrdqbrmk9DXloK/T&#10;bt31mjtC5aH41gZWZJ2uNba6/b86KXs5YNAv1HzCaCU03+GmULFpSGFcrCK6ACEKYQiwbaBTAYnh&#10;r/RaIfYPvv21u3ubtNKUO43x5N2HL+5d9gf+wAjHL9VfnH0SelMDm1QNjROoy6hQkRHpk5n+FFG0&#10;IhSmCmqE4bW+8Pg0DKHX6qg1CrSGr423mYmQMtlZ5gOb+04/1ut6/dcvRfRicnL90SIZwFT2EXwR&#10;+ezwwJWFyF/5gQ0JLVA2vDS2JuZJ+4PwT/cAjNMhRLqQ23c5k16rErWCKI2M9hGLNT0m+nh0syAN&#10;vMZYaEXkXK/VoWugNAxbKLyjg2Hz+KIGsnBnd2NYr568OPva129Sv6TTmdlo2ujVsGmwkxAXPa1e&#10;Y9bvMydCvP+L9+/vXd1ANkwyDPK384sK34mkXNArZKzVlfshcGV/2VqAl/hSsTDTtjY5q55VkQo8&#10;iD+jixKMRRgRS44u32BawrJ5yhgSwYRxM9ajw2HSmVqFrFDEgmBi8DfLCiYLVijpuxKP/G5x6+2d&#10;3W/cuH73yu5GJkUlBI7FywBF5HHSnct6D084nYrcXBrNYYwiT3cgL+gK/lVrOUHbukAEIm+L2Y1E&#10;/NW9/Pfefi3lC3/4rPq01xnFAhtp31Uo2FZiMJ5cXBAcjxTay0ERiEaSEYakLkdGnWSOyvgenAbn&#10;UIolOhHeFlCDVCAMLkRN0vs2+JQEtNr/wn5Mx2TuRgaEWNRRyHncsFfgdi4Iimb72LHxx49OwQSy&#10;+azKZSJBaERjMfCsXrM2Wk7jiQRPaEDIMrS9yYwkO445QFSFBrBDfStsSvY2NjFH2twsyDEEBsbM&#10;XSNqibxADBcQa0bsi1qHZ9GWiRZCo2VRMUth8sxbHWw6dbIOx47eTwBFAOYz3j4lsyj/HJDSrq3H&#10;9Wanr6fg+u/6/6+LwvVMnb9e/zsuN04b3HD4RiwCLm9RC9jU6heZx0jkCWpuRBcr/H+xKhuQhks8&#10;fSz61t7WzUTCPVjBbfDupTDxGTPtY19yNEusohNWUIxkM4JPIAO4moAAc/dQFJiAHURV5kpBqg8t&#10;W50ajjl/42vXrVjgeFR50J1Wuwyfl4zNANIV7LJEdBIopmJb6gpwTwZaZJwCiwb2sFcMwwgeHiF3&#10;KMq/LFcqTBE2I6sr21k6MYyXbm1v3douXTtIF6yY06hOh4NbN69nMzkMXVQb8NwMsdloJFSasxpA&#10;MQ2WLvIIXfrEKFFxyOiNl86QNYNBmkJq/Mkc0vie4/DLLXB5gvrYNNAU3bIxxNseLgcPn8NuNKbO&#10;FwEPyAFgqWjHiklY0CJDB11T1ijYpzP3NpxZl5ABeRCgaCL4GK6ACjeD2iqUh2ktXgwiB5oZz7q8&#10;VzXg9UYgmKXiqDuazdqz46Onz48q5XPP0l/Mb5FA3Xnx9MWjxzDYB6tlB5HulOQmO4OZhu46kCYj&#10;UzJ10/o352/oNgy3jPcvyEzzVMayAB3C6CN/43u/Sxz4gxfHzw9Pu+0+CLhCZmFM9BfIrED6Zv4I&#10;fMceiAPfZeGpzGaN+bIL/glnj8xqTWQZOLPSZsFIUFgMyJqSenQU6z3QCvo8ohPjww6bmVGrMbjR&#10;wEPMGt4LigJKBlUEjE7BLLhJ0Ws3upgRDMBCeV7MUOEwrO83ChWmg7JPMFGLPD8To/FF2bhmkCiW&#10;SF//q8MzbRjzL438Vr+XuEscdZq1qFwQ+YA+0O2XFlUPDtBUxSkM6b/11tV/9O1br2RRFrEv/L3p&#10;/PPjy/eeHpUJlw3GAMGx9KbcBvyjnOFuM8M/Df65g5g/0RJqaaiI14VNO8gTUPQXfHYJwgRuUZgw&#10;djOEOL1E0bPkaGlgzy/oMOtz4cub0vzLr9yCL4lCaAWNB7cxAjYJwKYkUeHgZmQPHqyHoEJEtjdi&#10;Q6HR5DFOZtuWvZ1IV+pNgipfee3Vy/Lp2Bkan1NXhLEO7QsAKaRIRhBqJImw8W4WS/XmRcTKMmuA&#10;48a7dTpVKswN+nrKxW57byN9bX+flV1tVjVUj0Sh2h2X2z//9POfffTp0RFRbKPmePn+o8PSXi6X&#10;zzDH4RooEwsuC1xKEhCzyWe1YWvhm0Yj7V7PPffkUknKp95wHF6uEvBucCZjAkmGA7CQFLWqgXna&#10;wBQy5yU7gApPPKCprH2o1ylw6SmX7pTPdyWdeufq/m9du/Gd69e+sbt1A9/QGBfYGCtRBkGsV96D&#10;lD1yKJQ9DUtHJpJif9KL4evFBekChxSJH+dn76ohzhjGaaQ4hW/vZfaJsl3NsBHGf+7RWcMJum+8&#10;cvWggLf+ChvderP74ugY2iHefPQbBNWlbW6cBalGMNlocFlU5BFRL6nahJIhdFSuzwqF1MjZxIxh&#10;OsYT11D75YIw8gDObqIxo7Tta68JEEOAPaBQgreYRALAPH901Oh0kzh/eUNIDWCDBVyzfrdzMfa1&#10;mzXsOoj3Qe3exXSIGSQ6ijCsmLgsBaZjrDxu7JeibO1YnDERS4nartWTKtAfRT61CkVj5UoTRXqd&#10;YkI2qi7awTSJHfNFvdlmVKAcAkiJ7iW+YPS/znCJOYko7ivwHuoNFr+Msr6Yi2vVC+hXpWgcrQ2S&#10;8dJ20ACn7Df2EAat3LLgLrBSFLrOeJyKVEoXTVHpmMD5uSAoiijaFXLnDaYSRKAk/CC/rcEsYHt3&#10;kzF+vkHqqHDWUwpRVGXQpfRu6A2yYyfkFuRIrrNuTm1fMoQZMiPf8fZW6kbJ3oplpp7As0nnac8P&#10;rWYstqbsNSnZ0CbaPg/VXClIawjFDum6sEHent51BLERGDxkfZvT4vL4lETFV/Z23r5+Jx+zU/FI&#10;aSOVwfWIZFe8PhEz+IMb+RJPYwEGzGNmj4n5rDMZtYPGezBKJCHXs4BpAkhIQSA9H2SZyQr3tOEY&#10;G85pvT0KxnPYYdCuJ+JhKKDa+KsZYgJEhLA8AChYZEOszDWrATpUyB0qpoIdgjIHHYbiAqIxwB6L&#10;deEJtUawb/qTJfVdOCEtpg/olGR5JfLwEMV85KHMhBoK52NJGImjxkfKe+IDNsFeELD4vb3pqDse&#10;Vzqjzx4/f/+zj49PDgm84HPMA8EmQq+Y5SznkZVvE5k7ThR44ugUVSWlbWD8ifiv/Ic5vA1FSkMn&#10;Gfpja8BvPexfNG8d7O7duFO7qH/wy0/hFWVj0UI4cHMn/8r+JuP8JDdYIszoHcY7T5K2RcQsscNl&#10;3aOWhBmE0WdoBsmobsl+4BWsnaF1b5l4d4574GDyxjlaFM+t17KelakIoNMzoYCaWmFoE+I1Qurl&#10;wAIEWvPxUIvy3Aw51gOdVWoXKTPX3aAI0dxvLwejZvxqRHdmUvjFjy9Ly3UvZQoPgSwy7QQ8YUNK&#10;g6rEY10+JpdKH240gzr0tY3g33/r2qupQLgHFZgko/jFYPiDzx5e9PEyiU1DMZLJpH/gtzUpE6Y5&#10;lWZHiCPFltPj0zJ4NhekfrALgSuZH/ETtSfV+EFXMcCqwYPW+dBCg401m+DPtbpCVY7OX9Ntmw5z&#10;jZwaQEykYQMx0HrzBUwAo/k30hGuKyOBEbw+nej8KwxB1EnMkYvy+zJX2Ujnv31tK+EZH51Vt15/&#10;Z+62+pVj0S8WeJ1YmAQyyYGVIlCaNhnHMteykM+dnlXD0UgHh9WAF7Cr12lm0pmrW9vYk6CXfuvu&#10;dQq004uz8WBYxp3r6PD+g8PPH58eIS8Alw7FJkt/exl82qhvpaLXr+xRejyjLLtozXEKttInnd7P&#10;Pj9673n9otVFxoOVCYd+qVicjIZnUuxw6LkcImulUhWRmBZXVAHkB2BMBmHmXCGbiaORM5qEAQ5a&#10;KnVeNVtDNrmFdDKXItjXFeV2H3tnYHSDCfYDCPxYzgyt9Eb5Vx7G/zpVKRtEnpBZAtN3huVKC1Sw&#10;LXmjJK7Mm3zEwWg1nCXCkVeuZqOrCfNDeobT+uSiM9462Hrr+tYWuizGf8Hg6VmlXG2z7jna2RZQ&#10;AVKy8191euS9z0BcOXxo/aCfcDeQ+yWXDxBpGl1j+i5MVClkclQxUZUvf/Ce2eusSd4VqhhEQJq8&#10;IOOW/hssUJEjW3G4ncOnT2uV1gCvNqZLUAYZ48Frun+J6Ff5odGwnUqlGRlgKMqyCxMQTyblYpwI&#10;eoqZOK43dKysNMuOS46wdJFowXiOsxDlF5F6lXoHm6/2bMQiVgvgdlsxnItcMFZGY7TlS1coRtEd&#10;j0S4Vnq4hc442QXgyQhOi/wL1wizaXVWKFNPDcPadIJvyyjRyGrXboaGj88xywaQIY7MtfS0OPNQ&#10;c3m8DhNmjzebSY+GfTqBUgavnBSlDhJwnHQfPHx0VmmyPsxFaGQZJqtGlloh6PB8BDlErUNi5IjB&#10;DEBkPYogqM7TZR7KEVf4dBF1+zKeVKfcvexM33v+4lkDNRmaGsNNFHhI5+bJ4hgUt9Je9KHybAH0&#10;1sLltekAZBKnnKFQOMbQlX6g32lxNWJ+XeLKzoRDhKaHQnUMIXpOClPsPBFWZDjQssDrU93LWlTK&#10;G70c561ylGhk5ZpPMTA2HSKP1hCGl87M00ED2O9JNbX0PTi+QOjGF00n0E2zQwiPCaTtVJrfn+me&#10;8FV3g23r5s9HO6HpT8i1KiWjW8mkm85xwqIH3ZNj3nDhunRGjT4GXC7yhBKUpd4Vlth4LPHvWUzI&#10;p0XLEIdUMwyaEewANiiFCwgvw/QEGg9QhvLbqowTSZR9B1wCTe8FIVOEZoABeCIoGOnoOQLHYG9B&#10;nLGQGJtoIP2fwvMohCEyiGyNFkmiNuK3ZNEkpQ57TiEeE49qsMX1ne0rewd/+v0fXrY6OE0dZDDE&#10;XvXaVR4ctUJ90O1gTE9MKA4AnjmGG565/E0V6cSE3/RYPH8jO1WxZhoPoRsCMYVaCMfnvdAG6RwG&#10;qBAhSStbX5EnwVVHx02FD8Kj/kg9s2BTNixjNxAhTcUQHkC15YhTsJe4T7qxGAsaFvkaKjTY0Boo&#10;Ma3jVxvCl2qKNfD4RU+1xlv8fB6DfNDX6nQTaYVhoQznFzn36nuv7/3db77+Vi7pb5ZD00HUTs1c&#10;0Z8/OfzVaXkajnntBAR53EeBqvQ8FlPd6uwbMaPEvqKOBhjl2UCb5UISzf1lqoliwc1jUZa9uj/9&#10;q5cbfu2Et8Z/1mmExtro5ebXF9VdvQaORCUw9FFRZ9YgkWhiGhSt/eLYzuImmxYRniYvhJ9BOMwK&#10;drKs/6czIDgqwunS1+s6b6Zj/5PfeYM47l/2gqHile0I3MxpT9R6XdicGtTaDN6UNgqU53bncsnq&#10;eQ2u0wACcDgK3ZEbcmcj64Fi2O6+ceMqr6HltLqdJiwzPnMhHc9Z2XQySypSlEIzEhAHc7kgkPtO&#10;IXdrdw8tUaPVP2sNWstweeZ9UG2NA97XX71Zr5cR709pJwm4z6Spcx0Gs7Nlaz5tIX/mGIjh56EA&#10;XB4MWxR/Zd4CRjRY98FSZTPQKlQ7PQJejb25D3UWVjfGmNRFRPJqOAKyQN1qIrlkeme03sbEXQCQ&#10;ynluHZR78nFho2oCy25yTaF+Mifq4VdDQCmGXbOgK5iJpq/lS5lRizM/bGXbLv8PDs8qLtfrr929&#10;UkL1MeGO6/VHnz98Ue87gHhsdq47SDaFKLT9RbODvAtBCgc0cClsM0VygpdzwjMslNxehkXaZQrF&#10;MrSdtZuWqaY0AjF+UrKcAsbhjPLIClqDEgpTeg62UnQ1K2AtFw0dl6uPD8+IEbXiWY6nsBWv93i3&#10;jMFBJIA03VFc64A6aXhEJJtPnA5pSq/evjodOlwLIKoQXgivoLoldB2qKIOZtoMxXgivZsT95Lyb&#10;/HpuFa4cDkXZFnJfduBrQn0aj5PxyAyXrinEUUPsh4ikSBbuH0PX/uJ/XwqH1pajugjXMIcBgExw&#10;pogY+iszM1kbi4gGIM6aPNnkMojdKF/Uj4YSSk8xF8emqlJre8e98GqEAOT69eu5zZJ3Ox6FEyPe&#10;HL+hKP4ejItkY6L2T8W4Djc87AEBRGBAYAe3g+0Ozwi6jBdtbL3rPC43H4/mn9Y7TeBiEFk16LwL&#10;7V3kxvw0/lERp81oBEoiqCgXLaRg5QFCoEe2ie6On+9aDrAu4vm55lHLH4ZonImONW9fQccDQKJh&#10;4MCC6y/OFbihSKI8CHBgMH2tCA1R2e78etpVKQUMn8qtTAGwTfIWeGOw8Td3tvLb27FkDhks16dQ&#10;DdAD4+AAV285HLWqNbEIQcPIluC8UL85ATouJiLbWMJLvTYNI5HlkwM+rDzkUZz0sAubM4PJEO+0&#10;nLDoQgj/V+5eVxA/Mh5MOoSYjQj4jezsbG8WC2yyy+plrdrhU8h0SZGPDMQwYQqia7EorqgV6ciB&#10;g0ifARcdTvqzeWvqLPyuCNG0qOBBN2TSpA7M8A/F16BSpT2EnUo1YDwp1MvKKJiuEo6Q6kv/ZeWk&#10;2mkl0ES3Op8fH0Nv540AQFVlZ47D57w6nHXghcK11f3mJeBKAetqvIzObu1saSKg1sQNY/0kohv/&#10;irbN7ExJ+YGpzSSLHUtFgNpXYV8CKdWcmF8rOAQ4FeadAqdMzJHsNqCf6hcaBzmOdfa9sl8NIVKa&#10;AqnFX3ZN2gVmYKDGScyhL8dp/+YiXN815i40/6cgDzVY6y2lWkKTnxELJrF0/c5W5B//nd+6kY6l&#10;VvhFNvEvWYXy73529FcPnvYpOOLxqSfeGtCiU5WjUJYrNBMAXqD2pa4evj6P2qEkpf3DltAUDTKL&#10;UR1A2UwejyHDaYOY6b+xsFCDbb6yaWvN7W4uwi9+mE9uSoYvRijGq1HMFxM0BRKlSlZg87pL0E7g&#10;zKZYlD0Rw3mD0XMBmLBKZkj8JzT3xriV99KBv/W1/aPu7Ccn83nQKpLngHElk37IG/DJOBaQVuAb&#10;gdqHc9ntRYrebjdo5jVJIHjBGaStCCy2wGRaimOdjSBvcXF52R0MCuTCpfIWEkxirv0RsLbBtLuc&#10;9OdjpzMaVjuNu+kCljHTHhMKbImmj8uNZ/VGZ7HIZ3O3i9aw0y7KioE/gdeEV8sCyLm7mvd8ri4s&#10;i5U3jZ6R4CSU2hJ+o1NAZo7yB00W5xi/IshVVYfsytyFXpgYAgYWTYzHG+NyL9IZR9uz0NRDLLln&#10;6iEhluUDgE0V3IM9KRBSISxsGQ2fl1gOrbm7OmI5LHiMXAN0GfB8OKKoOfOp/M3CTrzRbi4jyEx/&#10;etT42JnGr+7fvLaLMosOhUbxybPjB89PyLVnCs6hHcTGkOBG1thiQWAhqwnWFOciNwcjT+RDGLhw&#10;/Ju0KC5jgwQYkNtMBTR2WeOEhkusqR0bz8dhxZhuOoTzyajMDkdxheXZcF+z+7K5PMU01UN/sDw+&#10;rXEJZbIZyDvAb912p9Vjc/CVkHE6SUwtCWGejogd5nnQHmxtlOjuqKk5xXkizoDunGrAaWG0x6MQ&#10;UdVHIDC0ChBR+EAd2myfP5eMAv1S9vX6s+5oheSaIwnza9pffh1cCn7wnRhIMWhco5/rJpe/0Fkg&#10;HZE2+0tCgNnG6wuS/1X4nPx7Oe7UcbwsCIjm0L+QJ4nR8dHpU69OcikSC/yPq02sXn7jxu53bly/&#10;UdjZKxZj9GM7iQhdqSYGav8wnPQwC+UYVY6fBOtsVfnimF1KVc72wpfT12OgM+klxLCNlKfzDzqN&#10;zwe9SdiWjwuyED/wENtUKWuaXMv/3rUVgznCeMTw271EKgN5B9EHaSqNFl5NZ7/Txp5oTOVjJ2wb&#10;//VIWJgmmjXmoOazYGXfG/aoasGb+IT8R5cUYREEQahX1krl8MXyDTfcdUAfnwSgn+5jNMf6dCpn&#10;3phFtiHp5o8evWDlAM9bcIr8hHFPCdNBx0cbF8NBHYXpcky0J867LMqdYur2Xj4NMETh41qkWJtz&#10;vKDm5ELWx/MLVvFiGY8EcwF3PuTLJ7FfSwzm00ZHcVyleIYGDfFcMg31EpHGvEPwcb8vX5ugaeOR&#10;tMiMm2+pHAkZTlCKTmFh+W9k8u/kN0jjJO55GvVc9slBHSe93hQYw7phx57NBLXqGjLCRd0I5oZZ&#10;jyPF49YzUj9lYiXdkVjo8bOnf/6zn6WvkBUXarXa826PEeaAoYUvMETRBRyqMoYaFBwGh35mamOJ&#10;VIzpm6TWLA5NOul1NaLXccwOVrjVy9mW8WbRf1VSaXkK8TNres0EU+ix2J/8BGhz5EwtoBGTlm7e&#10;mVFFSLXMo9D4jV+GdbuZBRsilFyWzORAnZbOfSOq+AIg/XehUfMz19Co/Jn4XKxzGR8DAHkQ8sBg&#10;IvVqmXS7vrGb+F/83W9uk5Qa8FEFc6DaW/s/fnr6p589rzC+QvXjCffnK8yp5WcCR27SB2EUNG12&#10;kGm8mLkTiT4lVoSnxZTiC3cY1e/UbHoY5r7mg3C+SVxsmKXr+1IDRl1YL93U1qPB9Q9dcuYVm6vf&#10;0Of0Q3M7Q79CkcqOE7zLNiBLglqCwUMC+omXECVDCWKqyfoCAgJh8IJ4RYhJZM7GRIDJ+JP6ou0O&#10;Ml/wTHu+IMkomH3F5QumwpIgtQmtSSQaAEsnoA1OLIoCthj7bNafluw4nv8MPu7sHpBJUT49qTcq&#10;1+/cRChF5UJHwQl91ho9vKyUe0CVEwT7lY7TnSzzjBjx6hh0wAroySzb2trIXGHDoLxoDjeswPVS&#10;jjlDAwcqeEOofrH21GCXIhQVKVmGIdLDmc3qYGZ5ylbNx54ivN6KiB7U7vdr7d5k4XMu2pf17mcn&#10;J3/1+Owvnlf+8vjyh88ufvis/MNHL+49OTyu1DVkipBwp7pyBL8MHzaKsv8vUf8ZLVua3vdhlcOu&#10;XTmffM7NudN0z/QAMwDHRBLAJIAEg0hZlmx9sf3BXl7+Isv64LXspbVsr+VFUZbNAFm0TZEETQoM&#10;BkSkITCY1D3Tfbtv33jyOZXTrqq9d0X//m/10BeNntv3nlOnau93v+/z/J9/kJxagVqU2lxz7THi&#10;kZB0FAYWnUP9gGwEehyKknDIXp2182BOn3qR33vd/+Pjbnx/+8k79w9hxgdnbMKL6eKTZ19c9ZxQ&#10;1GJLM+rYBcSYCmPNdRATVH8jMQ6HMLPF/4RCmO6JOYzxzzKhW7rjqhxVyEH40ixM5C8tbLH9WG88&#10;rEgaFJ7py/YwBiHlrNP7GDzj85cX/eFL/LP7AxEImUq6XrvT9Ty/WiTraYLKvovUczLnLkOawGGH&#10;F8Zynd6USA6C6tzxYG/3iEU6H7sgW2ZyGnQny8GI7pwdOQLcwwrkNGOaiBCuA/snGK5mYQMlaU2I&#10;/qBbWFCOrBBUr7r9IYQpbHj4wCJpYq0FmMf2jT2VgD4jjWaFCbDkUwvv26hoTcv4E9aMoc6w9fGA&#10;y7dZ0mrjI4OMV4cQ2LLU8TzdwdWsVsn7w9H51N05qH/9oJpjqkZCxZzbuA4fcXvUuqkO5Snm8+Nm&#10;qTaOxi2AXbcMNzl89aKaM/IMYmU0J/0GTXvKGZeDyd58dhVcnfbGgYm+mAJX6gXxHfBNBvDi1GNx&#10;zW8Bn6PukCsddG68PKMrSFZwPZbBEm0aviPt/rjbY8vNpRJ54nkoQpGcoVwbA29g5aNdmN0U7gXF&#10;HlpTOn2aEA3bJoi5ecRlcwNJCGo27sDIl8wFwXQCORDoAdAoNe4SkAPkAYrw956+uhy45VKexV4C&#10;Og+FqMfQsaPJyFrp3XJ5OOVwWCYkAh3DtS8kgxZ7tuczK8bEiAzs1XTty0GLUfnseqJnowoBLBK6&#10;Wc3hDnw5HbTQXS5n5VKBc2PaGcn72Hj3kAU2wetIRv7sX3IEgADjJKgXoWUvYI9oqEmVZKhg+dXi&#10;sRW6Uczhq4ZyIxFcpnFFBu6i/MXKXJyjCOf4BkTD09QQQLgJvDgrQwRBeSOymEy7LPgswFAQ+xf7&#10;D354Bg2SiQRBoAQrZtJJTJMo+AHOeNDY2lmsFHJJIgTXM0oHaM46CDe9F00QzHq5R0n9LcKk3q1+&#10;uMlqFl1S2OYmjJ7Hw3iDCaswViqUVrJhpREU2Rubb0oiKbnlMe7jtgUhE9CbSSrUnKjNp07GMYw3&#10;I0Kh30bxtjFU34wEhYwaq0Ld8Q3fejNUNyefgRAlIjFfKKt4cY2FiyogTLbUIEjpSOCbbx/96p/+&#10;qXspxhtoc/3RzEvWi7N05h/+zkf/8nkrSqqXkt6CDlNPDnIGEqgRgAoVpE6SH1I8uD00pTxZ5Kct&#10;UM5oFshhi0mFDJl4ogXF61zkqWAL4ykzGJc5uWSopl8SYrDMuUyqE4Q/a/LP4ua/+EkyvuRa6tkW&#10;3MdVFlrElViiexSTXssJPxPsm3JEi2QKB8XM26X8Xq0eWwcmrnAtPr4M4QHcEkwB0F8BZWTG8YP+&#10;zAr4/eiyvwonPSAP5GEg+IhfkuEsJGp2KULWuP68cgYdGFGdi6iJfo0uZ1uV7G4pzwDmqFx1GjC9&#10;zg/v3MIcf0R568CnDrxpTL79+el3TtrnExzMmV/EpgTD7d3eLsQXsIq8SRqlw8LDCIQMpPRqYM1d&#10;cIjtbAzPUiDCi57TB+qJw4ln/YYtWAoSAXhFmByUj7CqZAcKh4TelaEzwYJrxjE8XK3+oDuAOLpo&#10;DrzL6bgFBHdQ3X/38e4794u39y10I/XSWSr6pt1lVoRdM7WXtqYlkwcVVsD1oBLcAmBhxti6BIyu&#10;RXwTO4xrOFjNx1Z8GJg9P2m/vHDwA/jC6fxWxzmZFRbJUn1v993d2u1o7GalXK6Uz47f/Mn3fzSl&#10;wYhnaLR5jDnXgUar2m15QXJ95WbMeZu2oulkoJCFwBuGfpe2xLCCWc1TCWguMxk5EjObmgjYF3yn&#10;AAIeWwCHaXDWD66u++NXx5efn7d+dNz6/svz1y1nkiyONQEL+cPedDjA9SmVwTdg6owc5i3FsBNP&#10;5FySqkYeWU/VYhplEBUptRTuCQxos8XCZ5+8vnXzRgbvj/k0ERBUwFYPp4bXY8xEjDUe+il8OGT9&#10;ysOW6EwlrCI/uZ5LMGht9Dj5EFZFVjNOSG80YDYAVYRvwO6VZ1CBUUwKucrK95AvkBxLqI80lzUT&#10;L/GhDM1bR6HqQdHoaAY57Xhk2ATNnF0nIk/9Ju1Mj0oobIO5reZ55LBDv+esDor53cTSa18Ca7fH&#10;ncB6HK6nUhLK6Qoz8FqBgOH6SjHEpaWU1Th3qXR1TChgMDGwtWPBdDQEHyQZjI/mgddT9/PR+BQ7&#10;MdpujbYiGCsjFKUB0uBZADMKa+D1NdSsXBa2NsbfazgDxnATci/MSo+LPZ7NG/0BiUgJmGrBcHYZ&#10;yQ5h6AynuNCC7GM1gp879L50chmLM/tlF1AXy26mhD9tBUwjKCbwyxjhYrKQ8mcsSxhJMXnzXGcK&#10;GBpFkg4TUei8i+Fsks9G94vZo2R8Lxm+d1h+9/F2Pec/SAX/wttvb29t/eDFyyvWO/a7IZgxDCUD&#10;Vcvay9iVdBJvPS4ZQd2j1arPgHA0gzpFl7qfTj4p5RBefdQdPTu/9Pwlkd5kjYGbg4bD7aWGw/xA&#10;sUrIhnx2VQ0kCEFlPXDQww8xtkzM9ERFASZcxeGjus1x74qhyJxISD6NCg25BrAfJuSUyHVQrhcX&#10;R/Ab2x0ONShaqWXxGobvI030xtyWS0WFBXiURiFElGo8/in65X4fDoKNfjZNExxhDsKL07hQSrCO&#10;4DiyOiRMNCesuim5u7B9U5cqDJYRzU8ge7EVNlMuKTtNgrqZ7XM0sQ7MqJCkJ6VnMjaTvZSKW94R&#10;ax5U1MTIqYTCAEIsX2PNapQCQCAcOWQCiEKH24JhYppzzpxvm4kZdQP0EDkJMH9NG34pqAgDJuMt&#10;wEkjlSm7AFog9ZQcgKqdcXVla5gtK7H1r7135z/8xqNHuQgFMtBgo99mte6n6//q2yd/97vPuosF&#10;eVVp3JCiMXAtkthXIZuDXpRPqHKgJZRiVKMUMaH5ZM70HYKtkI45SaIUtAS8LNi/RFugFZUbwmqN&#10;x1elYmMcjSstnTJnI+EKfPmGB6DDDbYRf4p5BfUfI601DJH4eAbPHuwKMR7kpzmoDxZAcI+yXBGM&#10;Dbm6OIP781Q0eFTKbyetw2TwazvIoVkQiiUBvXA5P6n+NhcOvAT9NI92vrwKW+3RiJkFVnsS98jH&#10;hjs3D5PTkMrF0sVlNMlPgLmdhuUtu1zyRdL90biWSr+7U8dBm/06kAw1Btdk/JYLRezYIUDBp/8n&#10;z9r/3ZvOjxp9NBrvPX6UJYhj5qbT0duH1f1wbNrDbka+XIi42cGmSNtIo83mGErpgZmgaucIWLZH&#10;TPmJdMCbCImkzPUZeiAaoxcFOqChYIUKx1yu2aNKtkV6BLh8u+91yYFdzJtz97Qz7szXuFRkMOCS&#10;64dmf8yfmTg+a/deOf7VaIrLGkI+aN8JuLYC4+RJgGkJswXTDQb4X/4tp6TA0pfmlBWRvGpiQN89&#10;9vxnU/eT/uRldxKN2+D8eKtlU4End+q3jorkPHzne8+eX131SacnMyESgZ6KAIP2oApHHfQIJ8nF&#10;lO6Es6dkJfK4pQy99jQwnEVOm05jpPyfjuNgk+wyqsG4BrY/qnESgdmd4KoHVj0EuX6QnInXp6NP&#10;3vR/1PL+8KT9vbPRy2H4eBgcrjOtmdeXrTs+N1yFVC6XKpAty0yzPyrkijMrs4JkxGxl7oKK4laK&#10;91o+YyE1sSLWg4PDmC5LgNBEZlUMaOR3xa7iep3h6Jp1FWd5SExZScUKIPDzYHs0a01n4VQY71iO&#10;JlyKSKmfrOMMd2khmS5I7iiwX+xGWB10qWwDRkmATg0WG5U0WwOPhPYdE6q3OdcEMgoXQsIEFmiE&#10;I2Zuspmcb4hm8vNSLazzE3MXAHN0zokupu3xwFY8nnPX5Ct+r+v9qOs/7y/D23ZK54Q4CDpGoU/m&#10;lBfJQ4MXHcZ1SHI5rZi6yuaHiRQPgPgQHG/BcG8deOl5p7iNUCrC5iU3IkzSnNJJuC8QnzSMYSdS&#10;dGJ4zwpC/yTeVpKtaGLG+mFzw1GCXT/BmUpGM+iinL3AQmNuIMLIZryIk3CM3oROXBGZssflnUCH&#10;nNLACT93aaaMFkFWOIB7TDKx/gOwZvdjNzfZHsoWFg6lYIG1hSk5YdXBiF0i9CtST8QeZrKF+Hqn&#10;GLm3l3+Ytt6qVG/u7eHK/S8+fzWhqg+gpoqD//DxKa536RaFMSmYgo13tF53F6vmaMppU0lEt+3k&#10;TjH9ypl876rFt8CcBD0Bd5f5uilVGR2LRq/4dCadmlya3E9KecN50MkSUBASexE2Gomoqgri8eKh&#10;Kzpc+jlFmWHFA6NFtr+cGhB80uk8wC5brAROxsRLvt7kPTDQxcRInFoqHIpmY1UFfS5ENEScO1qo&#10;FI4ve63BmNMxR0ZjLDx25KYoWYSMhZkM8TDY+j3bNwQXM6AyB6+6L7Z1CZcjcdPn6SjeLMTNrFuC&#10;OkNiFl3JsJ83kwxERRpx4xCoRW1iBcT/Rr8nwg8XhHtkmieJ3zUcN8Y/wl0S8elkSqko7jGzRjl7&#10;mHmg8BClDmzgQ94MEgWj0/jSreLLllTsXxXOemD0GMmmhmMDdCS/Xv38g62/8u6d+/iO+8R1ss3G&#10;/PW8mMt88Wr49/77F3/UHmENyQsw3AZYd7Af4jPhGqHBJ6s7GAdfpH/F+Q12TIglOYZKqloQ01po&#10;8nQhGudTQnOqi8PLfs0psxUKb1WK4IpAhcKDITvFMJOXA5p00RrpmUhO0FX42TzA6Hk4hNZezQrf&#10;LqQeVguPtsoP9mq3tys1jW4YlbGxADooYHI7m7hTKZAVWo3Mt7OoYDk6x8PF6pL2iDKClUmpTXUj&#10;jQBPOS1Keh1KON4ynsoQUEMOH+IOyeeE2kYwWAonUpDQ8UeAawfJEZWtgvEyFlybciJ8vxAv5wn+&#10;Tq2cftwdF3PZ4cLrzVdng8XHTy/+4HzQlMY5fGe7fHe7vJr2SF2qZxL7JSsyHpODE4slQRrjSdZ8&#10;fMTju+YsjiWCsziUs5GfCkQLmcQA0/zxzFnGYAeEYgEfexxSzMIhbPCYXDBEMPaKqqds8ijImucG&#10;rRXHg9VJZzD9fnd4PZ41vUVrSHBmC6rIi5Or56cXr06u4XC2Rn5vFep51H9UL+RFhJIZRqhJCA+m&#10;rxfvkg0IQIWhL40MbkrsNtTe4nCtI6+vRy/7XgBRWqE6iyZCqIqiNm/4/Oq0UE5/46efHNUyTz96&#10;+icfv2l65D0x7GEvjTCzUR9DODb2XugQSKUKLRPkSwkSAcha4Zr9aXd45kxOR+7pyPuiPfyi0Wl6&#10;8/463PNAgxn526BljC2YofsKO0Z8tL7qjt+0h6fO4pOO/3K87IExFEqLZPbV9Wm3N7psgmgAeEbs&#10;MLHWkW2QJrYyWdSE+tjEL/08XGc5LMsAljIXU7Bc1ma+crS9Bc1pPe2DOUN+5kGSRxL2na7bGoza&#10;2AziJobCPRLcwewnBE10fd73Lhw/lA7XUSgu17BprkfeyOdEUNAsihwNAL7s23R4KRIcNd1Gwmdo&#10;ZZyAlHYGVNLBo/kY1Y5xEhPpnrmD6RFNdLLuzk+44Rr0iSemvVXtJTuhQu6gGfJEWYvdfGo7aJ+N&#10;vU+vuhcTCQrCh3kbugkbOygrhF10cqAeIIEioVGtswMaoxtRJTaKPSbFHLI6fPgmXEHoT9iLSA4L&#10;qv/gBypxQd0JG6eJE9Zgg5teWPvVcpW5ha6gOvQgtK6cSIFhpKXoGDDOowNNYBs7XbvL5fliOrki&#10;EbL746vrl81h253IvnE6hcgTS3FKysBfUc96kIUNoWqmSaLRYN9QnyWcSsG7YnYYcgJ49lykctBD&#10;uqeou/BWnrOXjD7erhB7YPnr8ihUnmUmfuz3Ltr/6OmL51g9ZVMkhHEGCDqLhrcz8XIsRCFP3U7G&#10;Oguou15fLeaNoQMXYReVRyrWCUwuxwQgU6IyGIVZDhUGOm/MGGOJJMzzQ1/CFdWsnzeitBhBhbA7&#10;mfEztoWqhWWR0E/afDP75OTlOWeLxVABigMJtyhtOeC4ZvR6BOXAa1VHtUkc4fEA3xHKqJ+nfcxM&#10;1gwFX2Re+F40/Jy89CaQPvojRbGmWaiL5Xg4NpxPMQ95TRgToH7wlziKNpJH04Jt2IpqJ5jzbso5&#10;9ViG2bGZZm3YWyKg67SC8Cr4UMEzyj5lVWxkArSJnAoSGGy+Cbhci0dtiCbfcgqXRfWG84lJLoHF&#10;cmmgSeUj8wzoYTXMEpnc4AAkWF7T9Q390lj46o1siNcmr0MjTLnIQtshZse22YgCC+8bNwt//aeO&#10;jjKR8RQ/jUIUi9nwPLqMHrdX//lv/+BPoBpzOEOEI3vBijiriCv2CKwk8r5G8vFkzI2XEJRDA1oi&#10;8oFvRb0qTyEFgTPMxoEpD1mC+wLExY8mUaUQjpWyNjz/syaLSClI0J80yuU8hflOi8lMgVIDsgNy&#10;hWTgRjZ1r5L/M0+2fvmtnV98vPcrj29889b2w2JuKxHJQX4ejhF6gsEwAs9FA7cr6Sf14mE6Wg4v&#10;Cgmo4BGHxInReLAM9iCsQ35j0SnmS0waUGxkQNFImnvI/Uhl6W8Xw8GQsQZOmUqTFSuH7QcERsl4&#10;hMzgDSGNCIsomRg7s9BssluO3drdkbq21+WFoCheu+6lN8eB+ul508omHh9s3SzlMbt0us1Rv1fI&#10;pGsFnF6iAHMMOND8mfhx9hMeclgrMEsW44nDRgnBiptIaei409ctt7MkDwg4FKMMJMILOqEkLn8B&#10;sOlQVJ7KxNnLRY5pNVQz3jDEZFzDLq97v9uAuUEpjLRgQZLakPHYaNLGFnG8IBWR8oGtjiOt7WGV&#10;MtzequRxkoyxwllGolrAAhT5wjjxC75jpmc8uaFw9uf+j0l2nMyAvPaqYEyFSq4eTxbIr3QGzjt3&#10;bv/SN78anYx/8N2PPr+4ZpomMu6C+R8HHhgf3hOB7VyGjZ+9wvCdcM2Bq4ClI4ZTi3U6Qw1IOwCl&#10;9mrgNsbLlhduTmm7PdqCKWGY1I9adIMNtjIdTy8w0EqE2BpGM//dD95++71H3V4Ls7FMMXEjU1pB&#10;61ftsjiqpnAwTyZXiSiR4Ag0V2ctDkkf1QXNHOcahDUuJpY9vjPiUU2R78AMQ1VomJ0zAhnHbGf4&#10;MBL47MzCmBRhGkEvu42ZTDgwmKxeD7xzx4+n44eVHCKzY64SPZPOBx1ZIl0qXZsdUICvqO9GIDEl&#10;AtHw+U2Dg5MpHp2CyDY0sQ3sRA0qJHWxIDVBI1Kz84g0IwsajWYUlaxtTBsCf6pukxqbHYk7Zi3v&#10;1ms3rSwDfrp6cP5dpk13akUl2cKXUYafjkAmP0KihaIZShKCCZk2s1AULSuZhmg0BnwyIS8yXBYd&#10;Y05QGL0HXQLbgfFpobdl4+OllWuYDazrW/Uk2fJGPcdTyEIAfeYtAxJ24a7hHg/tAzfQyeJ85Hzv&#10;6uqPX17+64vmtwfDP+4PXvYZEi35dsjSil6nYaY65SJC9cJ9gevCkyl2vvAfTPTElTa7nyTGhlLO&#10;PE/hFEh05dKt1mw17t7PJ79253ArkyhGrGo40xku/8mz0//ms5c/7veh6FGKwmEGbOToz8RCO5l4&#10;PRWtWBZ6Xihc/jJ8MXNeDgew3ex4vJLLhJLhboDHF2I2eDIPNa0UnTPvECYWQgI5UsrgRAwPkQXZ&#10;LI3UXVu9dnMN+3g+TDAS0de+q3NNwLjsxpCHjKEoTfloIVZjLpPFARjaAaEaEjZxvEn7uGbcqPtA&#10;xydn+hmmtrJJFfptIHVqf3nGKw2VPQNVaLvHVgaAZxjYcmcQpMBnTvIzIhDQMBsEwTUe8aarE6pp&#10;fkmTDalVyhSN2QxIKd7Kxg+FRcD5x5ex3DkHKSEZvfDJERPxVdRJJjNWfwuZzzhEi52jEbjxS6Uy&#10;EAfVMEulvtDJviAjRpkgmPbROalNYmWbs9lIOIyhKGZmmA5jmy4EV3QCw7s065ghCibCmnNKxx+K&#10;IfTEQeB+KfPvf/P2Nw6K5GjgdMokPxHyAonw1fn4N373s996czXPY0eywpEnlU0Vk4Ruz1htKIz4&#10;mWyOCJ9ZZDN60E2OBBZ3+NxOfTnphDDknM5hhNHa2kmPAiy0JlZY1Lb5AtJUpGixQhh+EcCzU7AP&#10;7cROIlIP08MFdq3YrVziTi71bjXzrdu1X3q080tP9n/tp9/6i3/qrW88uvWgVtoVm2u2poWHo3jd&#10;7F+3/GQIltZWOvawkv/K4dadkl0I+8n1hPaIw0L5VXQNiVRvDilJjwVxn1xjDcLAFPkMtHoWzvY2&#10;e4oJ2wN7SKDLjsNBFkIoRxouGg/OBI/YJMpejsPYLBwaDAZM6u/c3n9SrZcJsuEpy9gzQJSBvxLw&#10;HEQc8KBYvF9MFNPkT7pr38knY1uVUh7TJeaOYMnivsiYmJ+LsoRyMmel58EllgWIuhOZDIUVVSDY&#10;99Pu5GzuZzKhAil+TNa55rC6qRuZdyzXFmbCgG1sjaEArMsCPoSRhATx01ln2P+4P0uHY4VoNI0X&#10;ZXgdBx8W8dkEfwRpAKTqUiJVYDWcrz64d7SbRh6FMFGyWBVcuIgKXJEYVrslIDBTBnge8eSZO/kY&#10;Z1KWTxidA4R38m1KgM3IvSjJv/HBk2995e3Gy88/+fjj3nTen4BtA3LQdBJdw6XnkQsgs2a/RT1B&#10;XwEPguEJKQnEuCBTWK+SiBBa7XGjA4MpTZr4dX8ycGgVAi5WaKg+E0kSCTjMsIQFxMQS0+eaW3ES&#10;ae8f1P/ar/6Z9x/cPXn++ajXffetO+8f3c2u/VLS++D+3nsPbxdtzrwxIyOmMqtA9qzbxTWC1aqs&#10;cEh8dhpV9Kjfb11eUzJinixXJFTk3NxeGws6sDkAIP4Xk1SE1CDaHFD1jIXlCHKQznB2PJyejHzI&#10;MbV8Eib16+seBjZkPRkenfZBOSRK3KWIUa2VFdFIlABinUsi96XvoLYEM1zXg7yZHGw4pSJjy4FO&#10;dGsD85tjUniocUVXdb2JNzB/boh2gC/YGz/erm1TTi+9rXJ2v5zfJdLkTi1vkCe9NJU6da2EARA6&#10;QZ9hM+hHMjnitcwESO7GnOZcNlG8OI7g1rNKGLePFzNuInxfpb2o1dEpb1IBVacwC4ImVa8Q9i7J&#10;jkJOeBTxmpFFPGUpUCesD2xf18hfMTZ63u5++/j620Pv1TrQXAU7i/UlyT5sx+yGK/zl4jL/1GeG&#10;XGEUg5J2c1QDJWmfZgMyvHSBdZsNWtfQZBepj+XQDDH8dwOec7Nefnz3HpNcGsjWMvKvzvv/4NXJ&#10;F+MRBRs7JnRwJjTcLs7aQjQEh23bjpNuwp4+Xq3aq0XLnTbAdmBJZe0EzlAWxnyB4WjeJ3pdH1y0&#10;l82ZwaRLoYYYxCsiSpMHk56k/+Njcepx1kJV18dBhST3oxhWGnQJIDw5cuE1GAQxR0aCQRXkIEyn&#10;Esw6uA6wucB/0OIKxlLdslSGqliQVNU6BfkNb0Kx1oZ/KT99LSaudyxiZc+Re6GDMoZJ1BZKQTUr&#10;TOf3fIFhLQYQepsmdV2PrtBccRRFxlE8xJdc581xqOnWht/8paGKTn/WEaL5XFZ6EMGs9IXqQxRn&#10;I8mKYhB1vgpIgC4q3FWMAO6gUeFTd8oMBfSTI1ACAQOzkjwg3ohkzeKM8S2bXtAAoYJnxaX8ieBu&#10;84dG5AcNFfI2EVfWfDrcDq3/6oe3f+krN1JwVl0vliBZdO7F1pm4/d0vWn/7hy8H+P3UQdBlO0k3&#10;wWxVXDl1+5YPwrNg180yEIcBzkiEBwfDMuRlMJTDOBZG8fz1VukkKDb3lN4QFRdbJxpsj7BWuaoD&#10;WA7LsdVRJvbn3n34/lb5g+3ik2L8fjH5/kH5G/d2f+7x3s892v/ZB/tPtstYO+7ZMboWunaMhMcQ&#10;wGipqdht2y7i8pSCj3C7knq8U31ru76dSWS4H7OJeOCKPWO7pQIMYzHSchY9EaqRA9LbgKqJTieW&#10;eSxVKu0yPCIbbeIN7VQ+FqGzMrC1cZtnA+Cxl6ookcbnJRpIQHFE5BROBFLZXCxTw7QlG1zEimX0&#10;hUoKAmSzraNK7p0bO3UOGXwcQTIDc+brlUIuE0vID9vzrWySBwONWaPdAbDAARwlPGF+1G4OJvsd&#10;p1op24D5cMgSyde93rE/y0Tm+HETZeLAPfWXNNkq3InQ4emIKtUM9Aq/jSL6LmLwiFyH5pq0Gq3e&#10;w3zp/YM6F/N2JraHxUciUQlFS3Gi1QO4Bu8nsbhfEwAAEvete0cHADMxCGnyW5C+EHsahV0IsFC5&#10;l4jjN5GgfgzHPm33f6SsDFRPqbCn2g7OCLpgcu+3q/YHT248uVFrnHx+1bieh5LHjWtAOtgyYLc8&#10;67KpEEeaWSFBCmxv1AR8dvgHQeoAOJY/eHF+ORhALoeJSJOrXDZY7khGREmW1zsGlnu1/FbVrnHa&#10;JBLwc0Eyy5nMtm0f5PLzFtDqOZPog6KVQi+4mB2U7Xdu7T66tVvLxhW1M4GlQdcSnnjxPq6/1COz&#10;ebVUhceFPbeMn7BUXUaAjl+cty4Gk6umQ6WB+EF90ZxsSAHFztgnNwsIGprtQTFXSSeIZW/1vNPB&#10;7BSDUYLqSTgZ9C/bHjw0IEoxyVW8fkliM37y0tPxJyjCwcOULEFul865CItEu6ggrM0vtX0b7Idf&#10;CrwyisIvm7YNrXwzKUQLp/1QsXpGnat0dNgqVmK1l7fLUIMi4XwyTHWLw3t4J4OcxdDt5XkC2Egx&#10;BY/fUlQ3lYtxoxCjz0wLlCceisK91JIgfojeixdmD8L4g+PH84mZZkTBzEiiBYoL4rVo/LMWq41J&#10;AN6yPFs6YeSTjgxLwnPWFaNB2OissXFv7A1F9fii2/9xF3QGcgWYiZyqOEwHJIcNxvAHcMRjZoup&#10;Cse20vfY41SuMhIwJ8ECS0KsdDQx0v+b41A8ZQEjImnzPmV0SYm8UIYL3Jll0ubH/b3v/OC//tFn&#10;J/B3lBGBOgMQjMKUTTgIOlPWCDBezsRT2cwqYV3PZmcYlgHHxWIErMA2H4dnQyhDK6y9VyP2PQAm&#10;hW/w3mAWJc2+DOAA44HzBmdX5SlI+WfkMLRjMGn5JSG8WRfwZver1RwCEhg+K9hFsPETEClZ/rj6&#10;8dk7PcD/EPg95yuj+0572CMUlSE6s+UAiJC2OHWSwkYN59iovcU31DGjcxFnMBbpm9YARZdONxBb&#10;0DggEVYZTSNoM0tQmlTllQCNyaiGg0eSXgaGWsVcXDlX/kTYtjl4TAsIIUY6CX5jcjilZNlIf6Dp&#10;yBhC/F9jEy0+ll7ArFT9P99l4hgU30AdIr88rToxbrR/sB54Kfmq4wDDZkhLEJM9nGwh9dP5LouS&#10;05BON1Y3m9PRMK6lLpE7myZ663Jw9Ze+sv1r7x8Wk+DMHGHMXPzo2nWCi3y0+Jvff/6Hl/OlVeMH&#10;cJhMYHkvon4whtFgMIHJgyU/OSJeNeVk5c7IEoPMi5R+Mh6JKWOCKNRlo15arbdw3qpkbobCXs+9&#10;xpc2GdvN2IfJQDm83LPC90qZt7cK26nQdiJSTkZu1nO367k6lvaI9rBiQAI7GvaaRKsynbQ07+Zq&#10;saiY2FOuphKZfKqQS+5bkb2cXYexwvJCZuSM2cHjyRysT1ks+VO0CqNA+KTtdEAG1UbzZmnLAQtV&#10;5CSsTLG4y+TGmTr00jHRkzn6VEibmk0wGLUY+psUsCM63lAyGLOjyWzMyvrBxMtz53mj71ixQia/&#10;HQ7tZoDQZrGIhyIFMwIoRJTSBHRhFCzGQjgOQYl6jVuTyNiwFnvdAc9vbXsHTtCr6+uuN6HGOL9u&#10;MHQoFMpxahjeSST+abt14s1ToVAdVqVlQ8qeTFeWFc6lbeYe4AQqN9W9Aq4iW4SPGQXYY7852tsn&#10;w/PDWzvffHT01bt793aKd3ey7xxuPTrYurtdvFvNPcwXH+1sH+2U0qvhw0r8g+1KkTEzGpQEuXAw&#10;yOSHLf8HQcmaPE0o7shcCUcbvvf9izapA+V6uZ7bweuF9Gls3ZZBD2/Ub/3Ugw8fHaYj88uzZwyU&#10;x17wk9evsSCQNDsQGkufAIysWHCOAdpEDhWeUpV0a0yFh1eXANTrx/dv/9yf+pDIj9HlZc2K/Nw7&#10;9++W4gG3v12vAVtHlysOwt16oVRIz5mij0Y39o8OdndX3ng5HnUuT3pXZ1T8xFzl5EbdubGTvbtb&#10;sMKLxcgBdoI2AMHcwXBqnuyCtSomNFAsFCFwtYbt0aAP2cPKV6BBXEJDvR788EVnPHWgGjE1Y60L&#10;jsOQ3XUbxHpgtmUlbtTLBPgSlXPZck+d1RVwHzrylQzURx5T3xiHBw8qD6Mh3GlCTa1lHC0Y2KiE&#10;RZTHDgCMhAW0XK8xPFce94Ymbg44U6l/+cvY6KvqNujolxIqY52obcREVhm/DrOHiF6ryho+C+FN&#10;OwXe6SK+mOHtHGaOzjxN7lkaA+m7KecgX7DFwHUz2g35VstUBEshWfvSYHDfxIthA8XtNKaReYqT&#10;GVsJzm+wPhxE+UB8M/ko7x1u/fSjncMSJsqRFCZHKx4Pfpo80rmLgF9sKGQKs1OCtpJWxd7bmy0+&#10;vW5fTAQT2+t5eRlMKZxanwSXqqE77TsdFgTSlixIjnEtkyrZpH7zSYx/iuYXm57ATKrU8dKwSs1g&#10;WJschEYoEb3oDD99ffl3/81Hf/87z/+kyR4WwA0kHraAUxDZYhBO0owc4MJryKJ5cCOc6IOh7jp8&#10;6rpXS4l6eRgw95sG18iiuEgQLTCqHONFLcQfDgh/zc4BEogOiqkcfF+InrAuZjCS4EHiqQ07i6WP&#10;ayJVoUyVkFhwzd3JzOl77hD6+XSOn55LNYBSmPE1h/90wWCP/ld+Nzw4TBfpxMHkQEoVGC/VA2QX&#10;mEOSD+hCyLRL3bEukLQ9IqF0J8vL4fi00x/LY4/7LoSKfU8riDIIgjMDKxPurEEJ8xO1i7qkUt2p&#10;QZBiTdjBl9ZHBvQ18nkQFKZFQJQKn0CUS6T1TBNNnhkwUqO7R99jRiS6O0bqLqBK+h+on/KL1nkr&#10;mdSGAKbZm9jhy2w2x9DVBKusVQ4h7AGUB7Qx74HoWJBTkfs4P8x3yfDGnMFU0PSVLAwpk6CQBRe/&#10;9v7ev/uVg31u8TI6CSTA1NCiRBaTVKE0n2f/1h9892KKVojGLaUE2ynNVxbjKoBnnjoOI9i+IlIF&#10;KbmgurDcaXZ5Y1jTIzqCW4Sa1QNzKgZDv7Jb/R/93Nf/x7/6F/7srYfh3vB5o8Uk9igWuxOYlYmj&#10;XniHcBDGfTSKSIPCJlJ7LMtVn7gYZGpw/BidL6PpWK44J0KF6Q0eJWtoHY4z6nlEEfkDSDQJeGcw&#10;dHhAMYAGJKAmU3udFPcnCGFv3J76LW9x1h07QqHUy8tiFiBMfx8IJe1MujyeiKZu0qVMeaLizQhR&#10;hBVxRY3gNQhZEfMWLEaRUU5AiePJDHr6xjz6w5PTl69fRubjbQZkw17MJUc+M5jiwkKBAigO2M+b&#10;NMJnRL0CG2eQGa6urhEp5au1nud9/4vTz87a/dWiM5v2Gj1rZZWTeZTOcPTIQH160u24s7TNyDVF&#10;W4753XTMjHZZyWWFdMpCR5AF5hhwD4BSaDbhNNIGVPBUo7ebtcMLv5RL5LI8colMMljMxXcy2b1c&#10;oUZ8XTKyx0svpt988KDMSLt3FUylFvoujjy0edqP1W6YqzI0NISAlTrpT5+1ul44jlA9b5XD1L5G&#10;wxONTD94cvv9+zvv3zu6OH726uRlMJo8bwxfnZ6nMhmFfgVCUxLRaQb0SCBRiAOFTSZj0I0cfuGY&#10;J7L7T1c3qumdnH1ULB3kMo+2Su/slJ5UU4+quRulrNxiVPVPcplErUTmhe1iBgVvjzcZ42V55/IP&#10;waOOyRXx9NVq/ea+fbRTtKDgTRxJHyjNhUQisF5djdefnp3gIrqxkYN/tn9wmIonAQgy2eLpdZOQ&#10;htrOTiGfvHjduji93turEnwvOcF83p+urtj+iDZKxfbKOSxHFv600ZmeOLMmDyS3BkuQ8dLFZxjH&#10;gxn6KIavsqyT0SRHMdiSGfXRJCjegEu7WmWgXETjQ5RdbIaqcUU902ybA3Njump+GY+pTZVrDsJN&#10;HpusJ0xMn5qhL6eGBh0UBR1qUceZgkMdFkt5W4+tHOgyTOV0quss1HcJt5TBKS+tp10TaYABdbIg&#10;fZskB94tOzru9DxsEEopu6BNc7zhYsfPAMyPcS6GY8RdJdfL28XU26SAREPFG7fi8/FyMeRL8VLf&#10;ZJNadK9QkBmV4ahiEDtntjjvjz/BY2kZvRsLvpWLv7O79Xiv8NZe9f2j7cc7uVwcmyXngHCvDCy1&#10;iIKHYfcwRpLlscZLY4U7bwgWbFliYAFBAKEoh94UBCZoZ+HAoozGTjrzH5yNTiaLtlj7gv9EB8XS&#10;E6hL3H24aDQiq2wstlfK5xORodM5m05O/dU1hUpgxji6B67Jkh1NrFComMuT3HYJgNCYgCeRxk6b&#10;D7MM4BuoEEOHVD4NszyNCpNEV7XwTHDJPp2Oh5N0KsOIAJiUQwqDqIys+uYy8iGyaxHIAM1H8SWR&#10;spfDkIcc1IZCn0n1FOuHeAiYlBnjxJV2nnTxBI2zZv+Sr5hzxpg3SBg1x5OHKQpQ7OtG+3V70MC0&#10;A6I3ZzOxHGFCEpS1IzNKE24sUc1GniC8W+CqubJGn6eZstpEQ+00nBWh0KLliBjJgQYtFm8LbrbI&#10;ORjP6qry9eoXUbiC9EqFbhpBDe4oiRZ4X/G52WKo8zRxE9tp049y/WBj8u0hLOB4W5yBbPl8eJmk&#10;4LuYTIDvZrMpOjSZfi+QFumE1vxcnFJOJumNxB9mIBRN/MLu6i/99Fv7BayCMXVLsieIdgRVKYkb&#10;b/2ffPT6H37nGRPWHDm063HaHx9kk+/sxm9nNIQjjdLtojwecpaL/601jKuUvG+YkRNMz8w64K7t&#10;RXDHDv1PfvbJn795+637+zssICiRne6fnF0OF8FDO1UKBXBchC8G1x+LMgoGPQdB9BS6UeybgHMy&#10;YGbUyhRO9TDXSDWS+LCc5ywHrKkx0gT8G2MOhXSdsB0yimStBdhJJ8eWIrJbMMhC7bt+31+/6k8c&#10;QFJCNlQx4HBNF6WFHkNVkC4iOpIxFKjOZpcRd09FqoSO4qKBjrCY+xRL6CigtjCS9hcDfkM9RrVk&#10;p/NkZn7/5etmzz2o3cwnit1eP7NdInGQMTEtgKw7wOEMR3aCD50/Yw5JNgShBx1n8vHz05P+aJGL&#10;j6LrtuMUI9liplKI4/aloRf07FfXV0u6jq2yZ8X6UCQHI9CudDCYw8qGqyNgagX2wuQJswMoCHDI&#10;OBExn6LlulnbIvWXHwmUnCeWSIF8SOJXfGVS4YV00VM6qm07CxJDhmLXHcCNIjGHA5DHlCOcZGlj&#10;b8kUFGI7UZPrSSTxRbN5OXRh+wAKUatTQARi2UhifbBV/h98/cl+MXmjXHr96rXoQ9H0Rz/8qO+6&#10;2WrVIa8tCowJ65VJPc+C5nIcPxDurWSkWkhX0qlaOlK25p7FCM3v9ghLvKZRrJQxN4OiFMrgyuaP&#10;4usQhx82c6VCtljMYcxFUAiMVMLPUR9yBGaLuWQ6SYzbw4dP0lYkBxVWeYpLCl7GqewUg8kUD1Ny&#10;Qc96s+eNZrycE5kQ2n8icf/hfVRk3Qbkm0a9UmcTdYb9vdpWIUttD189wHsAdicucjAetabz4XKO&#10;hJORG5NgrKiv++5xb37BVZPLO8UqdQoOzEiaGMrIRkoYs6GhSDXLlTaFMc8uBQGbbzELnhqHCGu4&#10;mtpdfkLFM1uGSAEGytyIhk3bI0DInHZmgijdv85HDfUMBdtsTxrakDgEbrf0SYDf2yqUM2kPRnMx&#10;FeNpkUeEeTV5083o6og1BF5gtAA0ZaAldlI2Udk2QQ+Vq0J35vbnHDmkzOs0xb+9xDlQsNiKKaQh&#10;W2us7Pnbq/VXDwsPd7btwxvTPgVsi1R6aGrACuDvYPdw2vgkPOiKYA4GBuvVq97ovOlVt/f+wn7p&#10;zx7W3r5z8E619J6V/jBT/CBTvmVlq1b2/u2jrfo2uuvuGEu/MERKtkyeKM4N8Z2M7b+aGPkiM8LU&#10;L/HxEZPiYzFzu0OqyVnIKlyvwqcyg+VUSoLokZQH1gBIBi0THW9KKSkqLgp24t5+vZSODT2njedC&#10;sYB6NEg/HAt4tAzJZD6cOGCsn86cOp3zS5R54nqgw2F7pQ6GAcMmhxv5sA8IP0dUU0ilSvL8Y2Ru&#10;gTbTEmfsQlEGQHEMuthUy/ncVrmwVc5l80UWDt8rModCxqN4+/E880ziCc+nQyZIeiKnuA4TZjG0&#10;g8u5FYdQx8aF5loVlfBNAGll9Ia5/nxSTBJfNDrHbc9HoJfEyEKxSjJGY0wBaAsTBNQe+9dYXAGT&#10;aHbhocgLkO0FsEA25DpjyaBZIB43UbBSKhr4QpAphkm5bCZFRhjfLockM9Nm5+UYo2/jXoxAZrBv&#10;VYMIdYbrr8ado8uIlmE+bYR0oivKiJCCbIo1QW7KOGKx/ht/+de/+vVvvD55Ayzyf/g//u9/8x/9&#10;Y+YWv/07/xozC9Xr5AsKjxUoSr0qjjNvCE4mCxuyOsTITPY/+6Wj/RxCFBZhhinaDJ+sOZESaTxu&#10;X3x28b/8B/8Chdqfe3L48w9Lf/rm9l9+cvPfeZj/mcPYv3Nz5+fffXyzXG63rtvNUTBu++usM0/J&#10;WB1/TlYaPTk4s7+oJsK/8sG9/8Xf+Mtf2S8+sAvz4Ph4dDVut4/PTn//sgGn+Ha1SpoL34KcDcis&#10;aDEADEJOsEIYNoirRsWaYfzF4Is+VRD9FMNWSxAI3i5gxhSmVAoxO4KVYykSThGFAxTDrsDcbAoj&#10;GtoqwWqo0rBF5huWa/xqm/7yDScMJZ7oc8KMzfxLM1ig0XS2SDUMSQrambEjF0FYgXmGviyPcLYG&#10;kcShhwcZZCMsAOAhtXA+dQIrFi3+F6M5wqbI9ovG4vc+O41UynvFRPT0GRbb4XQRNrMoASYyk9+C&#10;XHDRt4uVdqtzfHp+3e5t3Ti8//7bsUKORjtQLbdulUf51Kv54Cw0epqaPk3MnqVW46M9aDCD0QjY&#10;rkAYQr2+V85jXCK513qdC0cySB+AUeEdhDRfx02M/cUdjVNucNj3hkO3C9dgwQGZVLA215FB+Jri&#10;hX5lfXly9s69B9PB0GcfQRNOfJFM1LHZwLOLHhCUVatUCqP1erhat2f+x+fD4Zx88iIQIrOOeNKe&#10;+IQGz/7Cr/7Cg4PaW4c7DJCfPXsTsktTd/7DH3x3bdm5cqXbHzHP4xxQehltbICzjVANRMazRDCS&#10;iS+raWunWN7FtwNPmdmMvyOUgNEIyHgWmQEWrwEEPiOKFigC0IWyEFa3CtSGi8kCBxgpgBXJjd5q&#10;TUo9UDccfIugM+NPg5KYXQP9qDmF8E0lQWJy3Jl08bKwLW9Ei5mHYkwa026ZwSOmKv17d28XCpVp&#10;n0U4Q2m/W8PbjoxwHL5xZHAhVnfmi+FijvDwRr1oh7kEgU7ff911L1h5cklVgYDMnD2CkAJ1AGKO&#10;i2dNd2fS5jW44MgYQeE1ejsUOMVSlrfL37LmhCOIbm7Iel8y4eU8IBqKIYEYNtyXJAFBnAzYtOuo&#10;ZjSl4AbNkiQDv5aIhYvIZIl6Mh2s5rKiT+2XCkxpoV9aEqgRxUM/teIURvSODTWTXHZeXtdE58iJ&#10;gzFiMxCGGM15EiZcwk4tLcjmQaCG1Gz5YBXZrm2dkCXWGtquwvDGS+92Kv4zu/vYG62js6fXw1m+&#10;uLZC6cAyx4ONbokugygTzM+icQYch6XKo0r5bjyw7Xt3rfhuCS1w3qTBcC4rLJ6tzQrHKjv5zrAN&#10;QoiPXsyyMEcDS1KTojmcoFB08MpdkIcHF5F+CLJryF2GgZscF7CMT4yb1BI0rLDyO77nU6ww2QSj&#10;X7KDYC3BNERUWtqN+HK1m4zXIa0Eo9lkGryLDa+eSa8WUxJmi3Eg03gilXJjK6ZD15h4djByg9jJ&#10;MCwgg088mWDUE+myorNcb2XCR9nYfiJ4lIo8qlQf7VQObObjk/Pz9m6xsL9VJMKWHBymryJNIoej&#10;hg367LPN1bSQ2q6s05h5B+11R9UItzk8wwIKhZpmR0y2VQPg8qetlJnoPAIqpd6WnkUSQwV+pqRI&#10;Drf84Gl/itZYwQnBtW1szLA6BGCjt4cFQBkOvBf2Z1krynYopAF/RDYXUXVlVCYXGErZJPwR/NdX&#10;uXQUzjTEBA2YgknNf9aehYmi0XQATDIBz6bh66051Ol8WbsbK2cZwxL0iJtFSgwPMcbkWLEZIvKx&#10;NgF9sBPiFB75ZBwe7H/87/36y+ef/P53f/Q3/v1f/d/9b/8ztgg7s/w7/+Vv0AexKdDKrhY0pCJG&#10;JQLBVDgdDKXIk4KUDDb6VjTwv/7lx7V8LEXDbgN2A3vAtFDQH1qs4WT4nbOP7tQjv/zuwU/dr96q&#10;wEQJM12nDI+k0wwLs/P+Xtat1XK/+/nLK0DKOM4SVMeqPnAdRozCnPDdrcx/+Kff+jPvH1bCTi2Q&#10;HoY6s2UT5bg7CP6DH77+9uUwX7IO6pkcFTT7LeRkKGRsB0maueU0QhnjRqHMGUIQi3njpC4vcvZk&#10;ymlQXx3xi8AUjwv4txCKxniSY9GkfBZMaV1Xag857BEExjBAXHiW35V2q3UbVyOxLNRhShKKOoJN&#10;hBIrlkhnsWNTpiT50kYpRXUOpsmPQ7Os6YLQcHOh2Ds5OzBdQN2O32EclREsSjPdXiQyVNpQYlCn&#10;NhvYK80S+foqQa7yJBbUcuSgJqSNHPPJmF4f+8Ha1M70c7lOvXxSSn+eib8oZtu7W069QkDRNGNd&#10;rpavo7FGIN6Go5gpIR5qhqd78+lfDYa+mQ5Uc+RAhvGOmVr4nC0s+S5CFFPNRRGBPRiIGwZv6E5f&#10;N86wR4yMXfwLMGAc9Gj5uqHxZDlxm/3+5fMTTsjt2h6nnRuaFYpZog4ZsNNYUrr2lR3Pbh5h3kEX&#10;PCOaysPyY+v5+eCsTcA4HRJAKzOOLN56lwvv/Zvl/+CbT7ZjM8yIXrXbzy+PK+XcpOd89NFnceg5&#10;+TIRAuyNdEn0rJxNvjOlFglHU9ddzO7n9Vo+n1zXrWA27GznrO10JB9fI7k8qGV3KpmcFVLcIOsb&#10;R47RDOEgNUyxlqMpjmCOPerMZkO89QKZysxSZYNjaCaX8BlgF8iVSSFWg8vMPkBrTm0NcZASwvEW&#10;r3reuTsI2ZFsOMwAMJNJTTyngfzfc4JWJB20os54OxUrFyynf75dSJftSDnk5Dkk/fDzWaAzcRPz&#10;Jdqb55i1T2KfOKvPR9MrgqXg8CnIEo0t9ioopWGlQrK2TJcGbBNlok81Dw+OUoMFv6B2Xy6T6yAb&#10;LGyL6UTMQObYmt8ZrgOIGa5aKOSXQDwYgprQHeCjTSO4oUYarrnqfmOObPh8P2EmIumlsJDFVjTW&#10;wyZ07u/v7CIiCVN0KMdNXaUcdUXXEQ6m0p75qg5gmVXO8AJASTqVXaeSFuAZQulJy4qZAQD+tCub&#10;fs4b58LRQTL0eQ8bOR+8ipAEBH+VROj9gxuZyDJX2Ds56VGpE0yI7FhSMjBsYCE0BeCtwJBs2sNJ&#10;2PNLETuPC66LxFNu0/1Op3V9ddm6HjhwtZVM1hx3lcfN4ShxHbvDkneinOLxVKlHpokwtqaGLQIs&#10;RwlCp4DzHtIKTYqU40k9RjhDMh68InKN0QjQtVixSnFUUS5cBJ0EOIdxzTY+kFjPjXzFjoRSzEnC&#10;+XyRhwBXMPpbzMevGr0xUhJJGjlO2bHl/a2wIfrm6CpjJb5xd+cbD28/3N+7XS3t5LJbaYgODCfi&#10;JDvdPDoYN05dp3f/9k1yIYbO5PKil80Xbh7sW6TmDjt4xvhMZRmUFovd6QS2YprNEdkExyjG4WO2&#10;PDSFki/ijQJOyBKnrgVzhgArG2620jhMejpCOoVkbzJrjFDWGlsuEhllojDHZNzQaUQKhV0DMxj7&#10;jBB5NnFc0FhCGsAiZYeSZ8fDZMpwrmKCwCGXk3gLJB2jExJwbLZkQFE7qzGg7DPovChjY1HQN4p0&#10;bIjGrHqIGQaF4N55MC2NxgOGuoYO4raItm8khaLLGihFBV06Gs1ZiV//C7/yB9/+XiGb/k//N//T&#10;P/qTP/71X/9rf/j7v3t80kDLoPMV9EVPg8FMpKlEek2pzNEye6+W+ut/6slbtQzUDKY5yLwajU7v&#10;ujNySBMdj0Y4TznlneKNev32VpX4GbR0xADgLg8hMJiqrklJ8foRf0LMzccX19NgbupR5Iami8Ss&#10;zys0H9bt//gXv/Y//FOPHlfgqDix2ajXcbi0mUjq/HrwG7/z2X/9xVm0ZP30zfou24IYsUtyqpGF&#10;ZunU+ciIa6kBONZwH8YwP4pcke+OyLOJ+Tv0GwHVgpe5PjKa4z81D5bGTZomweEyaYXhJZSfA4th&#10;ueIIwhjUNrxZf77CnWQsJyP+GjGrlrthQaKwJ4EgC4wsop0KD+2Vps2XQQarWGkhIowwYYeqTNYw&#10;NCjuPKpMRg8hWqrELJjlXCatJQC8J3caol8vxr2P+52Dpr81jMZHodlw3p0uT0PBT1ORz+uZ1zeq&#10;n2f941Liomp3qnYPmaZ5/uLgxIzToazRNpG8KpK1XB7loLQCCZ7trgLfWEcqkRVBhViX9Cm345Fl&#10;ZJWEwitMTLauUKswuGfgggQCF3swXK8zBihEkogHXLvX7U76bX/oOON1C+R4nkmhKwUfiVXrFUSM&#10;cHPZNVDoKG6PcYkS38SPAOvnaPTZji3r6WnzeNQnvZSR6RIwgPFkIrxXSfz1X/3WXi3HxrmahV99&#10;fkYyaGW79OrlqxfPz0kvYlNqdzo4vWpR8sbjMTJBxR2k3KfGBAqcjOvpeBW75XR6p5rfquM1XKkA&#10;fmZxRrR4xukdmPGyejtdTg7SC6OMW2DiYqsQ8mi1vRn03UiCoB5swnCeRBCYAnIAfWSQMPWAT/mH&#10;XUsM7nUIIgBFzfHA7yylEUItwJEWSsERgyRJ5CPWht7K8VOh6NHeTrFU6A2u8qnYYb2GYIx42cvR&#10;/KPLK2LjqOdn8fQffXbx8qx32h02u5MOnCIDbLJMlFwktiWnoRawKA7IQ0HeohDCoF8Kc5DKWK6Q&#10;cDKi0PBhnimOSGYGkBslazDsBcMBBfo3Vv88GptkCpH7pCykKA/CsjGxWdIVynvUqLvMMqc6jiQM&#10;zYUWQ6Yhy9VRrQQnEWcZExMaBQWlMg6yrQtKY1fCmNiwediTiCBGBzn0Vv3pjIJlihqShkHKIknN&#10;c8H1bspm20C0Q7F4vhi9QgKBSouORGNDsME5spJduxxOli8uR4lQPIs3gW7AzFNjnABTwHdFWxdu&#10;PYwX2qNiLFPNwL6mQPWRzmHvC30Hg2/KJ8wMGN60l46dy4oUpLAecR0lDyZ1BQ6yvOKN96qEGkog&#10;YgFrFgcmPosQUDyFUR1ABUi/BwClWcL50BvpXNYsRPNYYdBsviSDQF2BSBwjs4Y+kbG7s1yRsDGY&#10;Q/pI2Rn2IeG5g8Gk3elBwklaBWzVJo6gCc5a2DKU7uwImVikbmOcmP1K0b5pZ/LhCE8DpUNK8AVI&#10;KXtjcruaRAoNP8lpt8fDAYs2kc9T3eWi0fd26zzpc2dipyPd4Pq636kHGCDZhDSBWOKIh9kKqLWm&#10;hZy9mCXGLZdjUHYLtDLRLF8BVUnZ4jwyUkWjJXxz1WyORmx/ModZY8wBeBiA8IGpglKNZUYAExi8&#10;iNvE8JHwSMX3yYuFmZWeRP4TsiUJUsSo0q/KOk0+hqqlqMPUOLB1qDGlYMbLJ0mSDJ02MlxsdhWC&#10;YWhNzLNgzyrDnoXAxEF+CMZR1IweGWTwJcJLSZljHTNMx3CUAPOvff1rf/C73/6L/96vHd3Z+Z//&#10;z/5XTz87Pjtv0X2C8cKWVIdL/69icOkroYd1PM+GVh/Wi7/63q2v39yd+Z3eMHj84qLbaXNn88iZ&#10;WfVy8pQmjUvB4x0J4v3qY6mCFo3sHo6W2SqGdVqICeWS3NHYD4/7b3gqRl40mHi7mv/Zu7t/8cMH&#10;f/XDWz9zK7dHIDEE+jHcmQiUVHiVLxvOf/sHr/+bF9dXwXl9N/9OYZV3ex3pLImjozoBvGByK38p&#10;HvI5gW0J6nK5FVB+mQvBJaVlt+j+eaTFXZIpAbpk8ak1IhEPiNLBiDbUCjP1p/zmVbVv8L/Qrloa&#10;7gW7E38syjdXFV6XQbRFcA5iO4n5P2uGHyAhFfwjQ3wCcGQ/BxWV/IZZMpsjdtgiEavlBGyJ+Dhy&#10;MQC0qJxAA+Trjc/DhOgKHoi5s1qdkQ0biV+m459k4t8txr9btz/eyXxRTp+V0o1cvBdYDBPRuZ1k&#10;HkPpTtMeRagOcxvolXOBVSjDR2pUyXBYDRy/OFxsByP35XU7H3BkreNAmfLtDc6TqxXBChvvCGSw&#10;5GFQwFEd8UFmi9jx8SWZ9AUsUL2QTTJsKjlknDWY1CbhQqUSMBJP2Nncb4p7Y5/O3cYwD7t5SnRd&#10;GeQyZHM6c9+uZj6/vPjBWRMsHmLNfM1kzpB5I+ufebv+cz/1tQhxDQvcOFYnp2dE3TJY+/EPP3px&#10;fFYiVREmBPBVFLSFVYLRY5aSM2sTXp+hBi6mk1evTnfyqRxPLj5bCbZk9h8sEIHJqfHlLwt0Bcgk&#10;5UIAP+bAxJta6fhevRRbRQiF6k8ncUyPeWQmA0q5XDrHl4JHpbBxI+zBF8YOmVlFJ5jBcj0E3VwH&#10;X7adIU6hqRS3nAVJ6QETIZfN5YlKEC9ktb2zhZQFQui41cYYcPv27m59d9h1//sfvPqDF4OBt04n&#10;E8T4kkSESc0McEIWhhEyDWSnYuRR/MvEMBizQ+OERhEggrcn3Iy9fDP9kxIOaJf50HKGJzbra2Pr&#10;byTF+gdZHuciABXDeR0zoporc2mjm9L2JHhLPAcdA8roMAMbQzjlVDZGv8z32KgYdZPExByqwoxw&#10;E8Ym0w25NhvxFs+RGOw0pOEgLOwe+hKCGUjzWQeJS6FT4krRWJM1Q6rCV/a337m5W8inyjWbj3Dt&#10;jYELmCthzi2iDTTL5fK02X/RGH96dvn04oI7WuUEBlc03o98blxcYVsrd5W1zvR/4HAbyMatlssM&#10;lkuVEqlJhZ06XfQEXJzbxki5mMUaf8RofY54OYIUdwhriUNeeCBbn6hu0nyoM8SkUT48oIB9ZDPT&#10;kStLO4GffEwY1phnXJA5gWfsRkCJ9wcbvRGsMdxCmSgFRRQzkPlgNkPC2seodbpgEF3dx5Rn1ukM&#10;zq96VCpWgn7Y7mBu63hgTkIr2bOwgGKUbcUqVmbLsu/FAyUYEbMZhpT4GzG/4CJwEOYtkieWR9u7&#10;h9VyOhKejPg4pEaPL1qUfcPdbPpxvuYEplfr8Z6drs+SQ3fR1V1SWcddZSzOugHNFZYm66IYXk2i&#10;kUBBopuBl0ZaYXitKCUNjiyQkC9OLrrjKTY2jMqNeT8QOLbHxK1TH1J2rfGU0DwH70+hk4ISaDnY&#10;ltCO0eU7PEohakYGLUwu2DewlYDIzogdEBujFemdGPRxpujayzlHxkhUfcRw8xa5PhsPXXF+ZaUG&#10;WTdZr1TlyG4ky5IYGlWFKenMjJvtH7CVjIh04uaNm+PF+Bd+8edfvD77v/3tf0wNyCMhp13xTVVv&#10;suBNM2TG7DSpgdW9TPyvPbnzM7cPl3PsBqfPXnf6o0klk725UynhNxUFcitEcilko1C9ddjjqwFa&#10;aOW4ZAxd+oMRMS6R1ZDBSdeN/smx888+eQXxYdeO/Jn3bv/1u/Ffum19cJCvZ0Fa0XSCoLApkiSG&#10;4WXmX3/+2d/59uf/9KR7Bccsbj+o5G7iHAhoGMnQQzPCEu7Jo8s8NoHVbkZ+A/in0B0iV2MMmKAf&#10;jwINAz9ysmlLNkonTiL4muhThG2KN05DKDI8s6MprCBhOdTeIpqzXTTH03NyX0Mx8p/Hmi+LXy7E&#10;SIATB3AslUYjDxHUZHgaorEqaG1g2k1o/qndEywlShniJjwAIl4eISp5ohgxauwHhdx1h7rNlOCx&#10;2cIORvfzsVt72Qe33jzZ/uJm8cV27lU22bSTkzgjEdLgSRdcxrte1MXLfMHcIh7AEwLHFZzf8VZV&#10;ECI9KXwzskJU0fMwQ2ji2KXDW6+OggtrOXcYiAbivAB/O3E68C0zqbS4QjRnqGQlokT7JJXpLJZ+&#10;cX7hTNy7B7ce7N/Yhp+AoiAS2y9WtrZ2uCQ9d5ypFZOZBNRNdiQcRzniZNUL+5ePpE41yhk8ETy2&#10;ZHv69NXlcXfBac1y44RWFNx6nk+m/vJXH+1WirjJwgYFDmmeX3DicpR99PSzVydXxWpZzgvgImT4&#10;idYXyNiYnYn7wXF/9/btQiZ5+uJ5OhYkDpC9O4Vaz51S2mwaFDm7yY5EwDZLApwWkBbzPOJmd2s1&#10;pft2R1x9KJeB6ejizetWZ7wIpF1A06E/bEOMG3BCUURJW8x+EcJBnlCIyWS+vhgveuJ/xRg8lTIZ&#10;5mVL161UizulQnzisBluH+6k2D1Gg9DCy+aS9Tt7WB88/+zlp68vUvnKrTs3Ldt2VsGTbg+kg2cH&#10;8cFM/q9y4ZeROA+mSFosXZFD2ZgVwA2oAG7BmakzUluuSZClkF7IzxniXpiBZgyezUZVJQgUjEf5&#10;NcZEzWRFSwpk5NocgZwaG6N/Wj1eUBb7RjLwZUsoFRnmk3oi4ASyTsVEX65wkQvXEhEAj43GyxSS&#10;6pMMPMaIgiSHxcjn7FnC4EedRikoOp/cbiDkzHEIQJf6/s3DR/tYlsYX4QVFDbr6q8YQkRGMZbij&#10;IKuQNmDqfzQa4mx7MfGLBO7SEgIYYmcn+xcgb/Yx9jjsCwz4tF42HXL8qHXRPycXSXsRj/dc/7zT&#10;vhz2EcrBxIinFLpO+Q8grQ1147OJQ3RY9YWIHOZ6iU3L/siDCpvUXfYVAQ2KSgAFcQdUfJwTKYpN&#10;AIYRF0EuJzw+kvjLZZFIcdoESBZQlOcLh9k+sAycTPRrHjx+a+9GsdnsX5y3ll6gUt9F79puDDtd&#10;QgPZxSHkCZPCFZ3PWozGKvCSYrEbqSguEqgmgJBkgCH1uuzr6Hjop9Br53LZWq22t7VLjCnzg0R4&#10;djkYP7/s30ll33lwjy7DbYx26qUUQQioWUVeBv5UAB5Av6olQ0WVCZ9i76UDZUbCEy1flxgML/FP&#10;CDO97vcvmJHM2EmpBGDecgmx7QtOOTsmXi5A2AWTCRmy72WTFStCvQ3JRZ4pMn/yeHIUGQNwSrdH&#10;QcWBEwRyhxwEoVqaBvETADNopNTiKgmRl+e8ZH0KLhbzXMebFIFIKtXBCTBJYYEMeVrnJcSETeC9&#10;rGNU6NGPQ5mEqKukIzgFHhAT3dPv/f53nn3xUuGsCanleKL4LWwbSjg+LHJLBM9ALoVI8Bd2q986&#10;2gLWcgNc0t75xTgRs+7dOKiVMz58A2QPIfzw5o1Wk0TZ8cgXIwla43pGTON1o3PR608Hzfm4wyz/&#10;eBz6wWnzTbf11l75l9/a+ivvle/mmVcQuToAdedZ4sqYbommaPAPv/f67//Jsz9suEPSBOQmv3iU&#10;jW9B+Z+OrWki5s3SUbT15LBSHyIkJ+kMcjD/gxe0RsQ+mCPXg7IGVnl4nmSlhGRqwzEm4oN8cojk&#10;5JODrXB0wRSbERynIDuSqzlFVAeAZKwb42mTexaL97z5kOBxk90jhFMCcfXfKdtmTAivSF4cMm/V&#10;FJHjTZsXZxNqbPgwLH5y2D0ctyE5pVm2HFeT5dQPYU23DJcioVoiWo2Hd6xQLZ7YzidJOcFWLZuT&#10;ShiVzwqDXfKQ5hF3kVisaSFTrFhaL+VwCb8QBRAYmBlAUna1jCq5xVGivdl1NOpbYHAaAxGiCZuv&#10;dufzIoLJ5XzItBQ0NRbGHI1VTnFARy/yM3NlMPxEhGIEqG26jHXGgzf9VixticIbZaoZKNkZO59r&#10;BGdPL9/gx18kW5gkQ8rwxQJ7BJotwhkAhOXJCn2cFTJnXuiyxeKG0G44A5LttU1JZEbNzIsd7R/+&#10;uSdfAfqQD21keeVcNaadBLvixPv8s2etft9cSabCNjuX1MPSA9C8hAa9IdAVPRe4SL/TmvTG1WKW&#10;+4OnhiLYjaW0lJeUOrSlikVfNrzxxVWfZIJM1i7YacgSOcteQCSOZCAyAfpyhj8/bn/7ozNMXuCl&#10;9JstygZqZWOgKeITKFh3QktMjxBukAoycWhLKUAr+Twt56DTxFHv9s4eucGE32WKdoK+xvVj+ELg&#10;Cb5TX3T7zz/9wg2F7j++U98qT7GZJTKI+plxvkf/I0dJE9fGRmyGXwoJ4wg0eno1VJv4UnEAjDIW&#10;SEG0YoWrhuHJG8tVjUv4a+YFRg4ovF+qd+HfyhrgWFX090ZTqHnWT1LsjbWnKmFzRG7im0xLSU+o&#10;14oCGUnoG5aMh5CVcDmX6g0ZkWGrywPGzinPe2Uf43YDdyQYxsqIJsGEBejR4unLhJdbdvSglD0g&#10;5QVuW2gFDzVmhUaTUQiDumV42GFQGC3mSZRGC8xUi2/CUgLGJj06Rp2hchHCZBimlv4OQDeAGdVE&#10;0ByVAx/fsgaLac91msPxyVXv+eX5Z2+OX56dNUfDJZyZVGZOcRoxGfdrPMBw6lijK09iHWlkIAAO&#10;IuRzFqnZpkvQoJUbAlozZrNkixKsB8FqGUWZB1oYiTT8eYeBGceHmQNyElKhayajgDfOcgTEhihG&#10;e8uF0kQtjik7w/vri7a7WGVp49K5ZrOHewUnrda2iAOk7AZRPeAin0cbFA7AtqoCEmaQztNnIfZj&#10;+YFdSYjF6mZyrCof+S4LMZc/Otq5e1i/s18gaObHJ5MfdK8elyu/duvdF72LF73W7e3tnWoBTRlJ&#10;p9oxCUkkkYDAPL1tZg14RmOeJDk9g1BZRqZwzzKR0PPleXd02uxQtclVT3IH0u6BJjjuicYIEvZ0&#10;dzvzzl79bi59kLMf7dbulTO1RKJuhbaT8VoqVLHDZTsONQbGmOfQGS4iIDISn4KWy9ZPDyvLn41L&#10;lZMCpUT6AhnRouJj8xH1FeJxSe9FJ60sMsoOBN68iU3SplQ8JjtXwgmGu+QxxelXGNBEeZQvrtlS&#10;Ri9fffH8+WscqyXSRgAexACGMgkLRuGHOALZkGNWcoHfte0/c3t3J7u67ByPItEXp1e5ZCGbTMB9&#10;I1MT9AVF3nl3cN1qDSZgH8BF654/6bt05fwbdBbtYMQnGEHW3jE+UDgyfbiT+5WfffDOQXov6g+D&#10;sR7CdzAVcTP09FE+/vD46r/7zmd/96OLN9IUSYUvFsDc30vFdvHXB3pdguQhabSJzXPYp/zlybAL&#10;t+LaxcaG6exKuQI8/UKi0Qdys11iI9hXsPhW40abrgsL5k8rskpyUgksoYuiVFYvLv2E0UWN8WYy&#10;B6FnJfq+3ycGSRUGC9mMcJSoBagMVA/XUqcgZbCp4qG7w63k8GWF8MPRWGMEGsQeg61qhjSDjTSx&#10;COVC9lYqtWUl9jPh7eysEOKAWsLIteQFCg3EH/YLLafY81Py40dOO8dtDhZTgEYoA2s2vUxFmGgR&#10;GcwpiLUuPggypSPhSbnBDHzk8S7mn4xb8Zt1ZwpcW1cCsyNUJTP/1GNNxQjEjhOw50yoqxMZMW8p&#10;Y8A5ipksNiu0J6Bs8DBwyf/x5cVxozuNeaPA/LTT+FHj/HuXb9BC1A+2YimeQQ8hsSKOMIkGQ5eZ&#10;soTz0I0pLjt0ixPCuqOVcLbZGNEvhiM2BU46si4X+DE2FhyvC6GLoVOGPrcKDa4vvKWLtsbt+G9O&#10;rwf+hH6XCisaR+2DGyicLoFGlKPI5xmYVSvwWUh7W716foHfKUGEGYBtShaN0iWvoP6h2aKNO285&#10;L7sd8mgo2DK5NGMuRMac63zwgUvC+QyhVjZfO2lM/vij4+OrK7Z7hVRZcfpp7jnIKrpMpIFDLhM8&#10;4FDkdWcEh52fToZ8Np0qWonl2Ok6/UqtcrS/0+31jOUipceYvZCAiFK1PHh9dn55GbSzhWSm026d&#10;Xpwj6Czhr20lGoMR/BcDLXAgGZ8qfiyPtWYWCG82x5LRuJkEN3EC2HbFYmXbZRq1yvFMy+F25WnO&#10;RpUu7dfGPkag6uYleVFo7+YCGZGXYH3jKWXU88b1WoqKTXiFzkGZICpwRqnHkD9XYC3CtngaYCER&#10;3iHaIa5xnHxiS6ts56qzTdN6YzDMWQy+Ao0dZITt473t3M/e3X50uI/LeAw1L46uM9e284g4ve6I&#10;fpkSiTR1zBhQyLErQTyjpi8XUuICIp93/Xw6ZudxElpOoyRPxNE0YYUhfy9866CSUh/HqRpnVOg4&#10;LTMjxEFCfoBWNEuEFlOv0Ar2ipBjZssMgu10NAVllSregfWPg5nOfS6bZqWy2WVH5XwauTi/aBMW&#10;EqfcRnAO4pvTcPkxzoZEAOShayROfVgJJIL4IkN/okwIcZVERuC6MCDezaXZRk57HSA+1L2JiAUR&#10;s9HC1pjNUF7R8ndWrvoK3U4xFkoTkRrC3XEFPRBWj3gicuLGRwa7fQykkmy0lskXgReAAz6zg9V0&#10;RF91VChupUvUHy/c0e9+dn5/a/tnbty+bHSvF32GQkBWJI4KWtSmpk1EGmn2FjtLt8g/cts0PtwQ&#10;hxgDEJpIrtvxeeOaZ4U3KXsdShPZ1MkYdr7EOf5uJfdwq/agnCtaIVy2dkt21c7crGXePix+cHvr&#10;w3t733h842sPdt65WT+AeECu5cxH8IHKBiiW7QnzTCDHCeC1sa9VXL1pW3hXog/JgpZhmxneStpD&#10;cmhAJiE4dQmDXQ+pv8VkYjFu+C4G2zeNPZsFDA6p5BmrLpbo+BjDYilCK01sCQYiwJscCVx/6gCd&#10;tCY8U0hxYLVtR75aK27nQy8G128GU7Ift1hISUjU66USkHnOoojQQTRLpcKdoxv5aj6NNljjuTV4&#10;b6FSBJ9PlNn9SgQIJRej/VLkvfv1oyrYJqGJ68EMNdWQsacdCk0n88+Pu7/9Rf+fft74V29GLrc3&#10;EMZvQkaV3jwdC9zMWbvJHPP/i2T8zHVOJ/6n49HT7vCTduOjRvtHreHJYHQydp6PnDPmeZx8URve&#10;OWErEhxwdeS2an7xtLKSgJjoERkhLqITzEfnJiIuxDkDYMcUlolPwIF15i2uiGpJ2j0z5te8RLbb&#10;eEZpN+KojSUZENKYy5+V/QWJGxQPBhZcb8giULK5uUJHoR1iRkFzzgunVqltq3hYSlWtJdFPGAHR&#10;MxIWZrwP4LvyXilHGTQwb6DJ86m+QY5ZsCQvEHPDjkwJmy4Y5rzaBZ5pNk2BMMbBnVRkuShSsAo8&#10;YSWrXaUKwamG1y6tvbsgQBwJlEKhEFFQbE3tLqkMi1SxAMw7dUc8s8VUHOcxnmUC2qmBrYx10R3+&#10;6Pj6udN80b98en19PupBhbpz+07aJpBuQtAXHSm4Auf8xXg4YiSAvwjRn/EIvx/i9LtA8ZLOyJNv&#10;Qk+HD2HVjt3dyt6q5StRAtca/+Tqkx92z9ytMl3Y4srZ9RLLjguQcDHotJ22nc1DUuFzQQ9D9se9&#10;xDQYiHngOOm0zfKrVcrMqT//5HNkx9FU3FJugYwq+SVXqHiyw4J5dfL01Rml0v7RbYnf14u9emWb&#10;5ADlSsWHTo8+pFSqguRNFl6hkqYEen7SWNmQq5lCJUW9mgU50TkF0a7zTI3ns0/O2vvFKsuiP+6D&#10;Rd0sVBF5t4aE902zCeEBvBcI0i7ajHWgXKnBn798fXI+HEXtHCd3p9O76nSgKU7Gw4v+mHWoMlvO&#10;G/IOMPJio3bX2cceq2dTBF/ziOsjqiY2tBKZj4YUlh6HY79KQzANAxTyECFtM5ponabawk0Zz0yH&#10;xv5LG255cMgUy3iTyjNSjSaiHVObqp6m5leDJNqCeGbIh4WYiVIXCOezGWKiOH+YiPOg0S+j45C1&#10;P+wAwyaCnAnMxV+jYcN8YaeS+9qd2tfI3wSN8BSyOHC9VmcE/76WrchmhVFCmFilWROBxWpBvg8/&#10;BWEToBA9Fa5QlArx5bySTWWJfGUYCTgOA5XP5s+TkJUWAZQYuVSahwfVGs65tVpxd6daLaRyqXiB&#10;f4QAEFwGezGEXy+yD05BriZZt9DaKIjo/PUxTS6FCBtMB+dz/GwHLrJjlR/UHGIzetK32WkLYKMb&#10;ihB/QdPH97DJ6v7BaiWKBiiVM4JDgrUzR5YUK1rWViZZzyfHzvSk523v7wKDdDp9VAijCZ7YPPmU&#10;HDppOYcgFhQSCSBOE6qJH4eyLzQR8xf4/7LVWrBMxMrWFCMbBmlkkfHYwxoAVcOxcgoU601GSE1u&#10;1vf+2csX//Tlm69Xdt/er39xffHy5ArTWyxPZ8znoozbDUMqhBCFxg8jHiYXgrs3HgUAvxeD0St6&#10;VhK7GfCAFcMGwu9QykTJ7Hia6AJ2CqlHN6q1VABTKKA40oCisGUx5bNn1Zy9VSkcbVf3SvBdc0el&#10;wlG+sJ+xynbqIF8IzgIjpLnUpwQhYDAFnYk3J9kPu7Gx9ZHFNs1eFFNjzbtFcUerL70nHBq4cJIS&#10;BVdQliQNophQSoSsHfR1RtyNLwl/wGPPgQczniW6u7N1uL+PNybecrIVMeoi9msJDZgnKpNrwQiO&#10;Z62wXL9diO3uFV/oAgTr1p1UqJPPwdOKD4cOA23aJ/Zr2CK3Dw/hrnNi80hTIFO/s0gMSSHADAyF&#10;GQPDRCxQw8wjlqSgppemsXPGlM6jcX/W7a5+8Gb4Wz84++0vmmeMisMWMnckJbIIiOJYvS7HY4/K&#10;RYyKzqejY3953Gi/6UxOB9NmHzkeA5sYkURQP84Hs5et6ReN0bOrwYvr/jFBebMxEwE4OMzOgAHU&#10;sUkXw+HqOy5ZEUMnlAHYaEynF96i7S87cES9xWQepJZlsx7M5128UaKpjusORr6cgBVjCSgKCQe6&#10;EqhBnOVPEShlhpImIWwihwmQWM4pKAN6YunjFozE7rKb3bOrh5V01Q4kg+jWxjNI/wSbr+i5wozs&#10;wW1Qsc6QiCXxFE0l4r1a1MlBKYR8FoWIn6PR4VrDgiGHD4YNTg4x9j7REkwCoIyuFU0m005VxhDq&#10;wBZgDEFtk+u3dCHTreDsNtujv6CKna0ipUgEfHoQjDedMecpahwuT8Bzs8heEvE66R/QtIb9TCRS&#10;LxeJGBGAvApVi+WbB7uHWzu1XG7FhGy2zoq4yUMZQ455RYKT3Kc5CsMEo+JFCJ5pkwIG8XDeylWQ&#10;bkQ9b1TPxx7uVu/k0ofF3FuV0ttDjySQf9nr/fOld0k0ZtKaDyaB7vCicTGYe+VikXWKNaPCdXW2&#10;4ZiIpj8upBQOTiqxu7eFZv7Zi88o2u10DvtTk0AvOwvQZeY7x5edlxe0oxP8ancrh3KPWHhbtRRQ&#10;Kv2O/MP8acSbXLW6z8+uKuXiV9+9j295uz941enQpQk44VsYe+GNBA6k+WmkPei97Ez2ahUg3P5i&#10;DJmAeIRSwkIpfj3qoHCvZfJJsp8BCOceEXGwWEmxeP3qok0lkCokoxmq4KtpDzB90pu/bI+MHyt8&#10;Hk2ZzXTXULg3uKUxPhSMqdwB/dq4XslaBjEQBAf2WSQG8WAxEUBHDaEdLl4+HrPJwxNXaMXRB34t&#10;gvhyZVv8MZ2/DjszRzRae2kO5YVnXLSNw6LmRpqWCWUCXuFcJwBkGZwwYVKWYzRMagYjhk1cD5sV&#10;faBqeeNPL/9SbKMp5FeKbMhG1vVM9CBX3CFZMLwY40M36OBLRcrkCaG6Q7+eKkaSEbaEIT0c83nw&#10;6BBASm4ymw+mEyE3tDCpLBzX5dhHaFuFCkz8kz9jX2PECQubogCiMycv1j54tODNq0x73KvCi2wi&#10;QpZkhSGkzUCNsSIp9aKaiBEgLbYiMTTThuVIpylrAGAxk0a7Qrk0wztqsztzdSJa2hqQwMWSSReT&#10;gFUE3/UZqCb3SsZvdMygfIxoFLijxbVcQEfZKxcOyoWdfJojGTyN7osVxayMvR5cFWorjxC1jvKP&#10;xNiE8hcqJABtYoA2Qn3MvJFyqGBZ1AEZDF15BVEiKXixLxwKQoC/rmJFbqB8DEBHVCGDSed8MHx8&#10;cGM06fy9p88YhrwXqwYqxSuXo3cgq+dVmAy8TQ6Eouh1/vM7seQNOR6nCFhj6OpVVCcsC69apdbx&#10;c/UThbVzEUvx9YP94kG9mIosoVkzxA2w8BOW+MbQcNjMQeeYMHGrO325nVmpeql0d3fvyZ3be/U6&#10;VRVOh2DPZp3LC5PqHwY5Bn2sKBkOsZpoYcjhDhHUmcwwuWGlynQtns/hU7EmapwEbWgLGrJy/AmF&#10;MI5t8oxQE6+UMqEnioDnkwDcEcrY6rQ4y5lZyV1XQTA0MyA9FNl0m3NcZPi+zGr94c1avhh/dd1C&#10;CpVaJmuFGeGsnKjMjBWBTSWLQ0c8Xq+UPFQUI4QkeH9obI7J3bg76rSbXpf09gVQaq1ei1vlIdsP&#10;IWcwnygtoJeHci+74X/x/dPff3bG8f+wWmNYFsLE2McMOsH2I/LqYn4UjR0whUqscWnsXyMEmKN1&#10;285mamWUYNmtZHIrbgM0TymAowl8Htqud0aD2OkzffbCURpSsobxq1NdjNHXZMr85+Xp+dPXF59N&#10;gz++vvzo6vLzZu+zRudFo/e6N3rTxkjWI/K263pdetKE1YFZ4QAJwb5GV7PmCSA0SQ0a/Gy5PSm8&#10;DQ8gnjN2lsnEwb+FIlvmCErewK9smrlZxEZlbUc9QpPmdKGmrwxEM8EUqqe4lgsNqawFGWbNUzFc&#10;YMTGwXrZToUy9iId9zBFIYhCLJ5IH2sNrGOwk+YM1SBZaXWsO1m88xBvaOEmk5ylwh/K9gnDpfki&#10;u3TvcDos1xdy+8eIPxzHyCNnd5iaTUeADGoZPJ9Hbyub3y+XFrE5egUoc/VsdW97+7Bcu1GtH9CC&#10;MUP31+hmMJVgBSomJRrtDvpYj1GycysTcdCmQHcwavQGrOMMuYzL1XR6nbAT0LvqeezJg6n1OB9f&#10;bKVtjBR+5nDv/cLd4UuYeYHPMuE/ig/OEwv8fCBbsovjx2hwbW2vLGZaYNkQ0owuZ8PRmI1wb3cX&#10;UkODuXS3j3UdRi8KBAgguWPaErhs9c6bPSbzVjrbGg/Or1tEiFJKkjGShbfNciWhdTg4PX3z7OQ0&#10;nrb3t8vRgEcrV62VrvCyu5ggpGFfAFVk8MbjqLNnHXjT6g4WsXqh2B62dO6TcgrxD0gqtLieOhOc&#10;R2hNR0Px5tgS4swUqh4l2nnrmjkSUeoBHZB4m0AyzaSy7B2SkizwWKf10SRKCJzxfBH9zvyGln9D&#10;cjGRpOItiunJriTQgTHvCmpCORlDN4xZFBQkzqksTHkGBUy+8Y9g4XJS8OSSDU4RB7tNYXZyDmPr&#10;MFzRUFJxRDKnktGH8TQVH1WUUQ7GFYNAqiu2ahpR6JHhB/TfZKviRqfs1ZhCJfgiuQ+wqYYwIUPz&#10;iW/m/ULwzz8q/dKDQ0DAOM4tGctDj5/g6aHDSw6Sqd/97OKoVlnFmA8T0rjsTuajPqN1bTHUF5TP&#10;Z86Uvh7AgQNmAAY/m1XLULbjZNZQlTDiXiajS/4Tr6OVl0jC9adIXHIhCHXMEYKWsLNwI0Xfp4CC&#10;5o8gQPJBrzfsN9sh3BFTqYbrEA2OBQqPDMxgEYvxPvNmA5zI8I9YLqDhyBqTNgkBbjTIlWWshIMM&#10;fp2QvUcjANggBRo2ZdxyO1+ehRPj0RCJFnmClWzyUS1NHYo55G4p8+SwUo8GTo6vzkbjbH1P8BoT&#10;qrHLhicOA/IAtCeBOfeyBqKEFzaXFW4eBM/gslLEJZkPR2GAHt1SyLPfhzEnXNRQusge5dzgIZcV&#10;H8gxPolTvw7qnwj3rwavHOfpyK/GtrYrhPImu+6YKKUc3NRoOunKIIeZFiRvCjel3EBWUq6TVJJs&#10;OGZenMDzuGYz/Z87Q1RuaCsYd7pfwcTnoMwPinsruACplIxrOJUAogkKiOGDJxd2KQLZ45RIFyJ7&#10;iEJoxGimngu/d2frgzv12+VkKYIM1D3IJnaxAIqIZeMwYgUKicJrl6qkbAU+OKzequ4ITJi6aByZ&#10;r8QngweVEqkNdFaqUtYRZoGgGfTH1Ac4bnBkMzaX0kDEZsUt0S60O134HcgeTAq9cRHVkFfjCIaj&#10;xiJZVCBQhH1MrFHyMkMcj9LRWRmuaLbC1k9RzOENrzwH/JCyp2Nnguk+IToUQJCkIEJOWEQuOspC&#10;6aBcvWcVKGWJFmCG6LnOvDcZT1d+r5/6h9+7+DvPL59NVoe5xH/01tavHeatUauax9Y+2ISEIFyG&#10;GfjiIJ8+qCRslO4Mm5LhXNkq5LP0R5PZ9LTZuuwNXo8G6yR2WXuc9pNRO0UthQAjsOxMAqNlZqtc&#10;RRMtsVh01cV7s7/6fnv+vc7qD68mv9MZfNqbHA+C527gdLw6mcyay/mbiff9pve9lt8TDhOaJKLI&#10;fOASST8RYakTEmWt14XAjNfzQ1aMpo0zDbJjLESG+Kg3cWJWulSvsR77wy7Svv2bO6s6k7BVD29c&#10;gBJskRkRi6gr168ZqvbEYkbQEfGWmcgCuF9yZ9BrxGLiOVAFSoojHZyyYvjHhrAViM2nuteUaJox&#10;a1SvTHoTMgxQwAKRcyTvGrSDLpNDG1t7Ikm3Xb7Dupp2QlgYplOBRbwWC+QjgSYh7nM/XMqKCD5d&#10;3sQ3YTJPVyz2IjhJmqfO5nWc7aLzTNAB5Ewt5KuzyAQCGRJBbcLgsKhq90fuZGHFM0t07uMJNkwY&#10;cu4W8cEnKwNf8lQqkqwGg0eZ5HbRyhZtImJKZVTB+V7Yr2f8P12JFc5eNK9fVLO141rpeS0nuUa/&#10;1xiPQG/gXiNs75NTE4lWd/eg0DJ480ZuJob5Zb7ZgAAUPuvg3rqsBpNynscTIZbsjVenl8OR6wKI&#10;RbOrcSj5+19ck9xLiVQM5vfixWl71Ok0//XL3ne6s4MHN95/eyccnLjDYWQyI1zhUTZw7EU+vWbh&#10;zIvlWsjKTANeJkJPn/gXTy+O6rswg5zFPJuvVHJpFgTKw9Jq1hx5Z2GMMCwqRRAETh9Y/PlEqol9&#10;KuIPKwplBMnojGviz9NQgfDkmEyvxQKWhYjxAAXiklGUgS2NUFXjCHkbMdqj7DDKBk56mFGA8xC8&#10;2LhHN/Ppm4V4Iejv5xKFxDKVWJbJ10SajJRh5W1XCzu1YoiQaSQkHoC2m0mE8JCTvk6BghFmEDvh&#10;GSpSRtywbaZ0pzOYlJoripK+EVPIf4c+iziQSJhsM5W8PO/qHEwdT/8nTJd1SD0uFH4vtP5L7z/+&#10;6ZsH0DxGvl4kzaCM900+8CLsroNQy4fX/UN4ooUoFfbYJZdh1hw4uOgOXYZzqL+wpZWKA2RcyQO8&#10;BpmK4VUG2EKBBkp44G+ZynCRQKI48+TTCS6HWIgLJ1WTAn5VoshWl0sMQi6vHc42wB32LcymGV6L&#10;QIQyW64Y1OK4GK+B4QF4WcSQHrgHJgYc15wIpCQsrJmD8LC0/XHPn4IZeuQhp2IJO4rCFhw1yAwP&#10;820GSO6SKECeUWrGw+3cdg20coHDw2Qd6oBOmRgterLJmMEdtY8sOLgdiHjK6QR6eYaFEmsmLTwK&#10;ijYPHS67OG6nrFQBqg/O72gDYHcqLVXeeDRfc/wjcWEA+E3keTSjULuW00W9Sj6AR8kLIHHePV8O&#10;JoVUFgSPQnpMgDD0iLy9JBwY837dTFUKGw9a8Dv+h92FmRIVYZoeQORhmmMYaEkaS7qUd3e3bqVs&#10;vHMh+saIc4XN5E6Ju0UaLuEY30CBhyQExZshPTMYoHRFYK1AJ/itoF6WfWN/7937d7/69uMP7999&#10;u8rRUcJMZw2zjwE+TSXlv52speMFDnkmJepQFRMBmJlkuw+th4G4EjToXUTzMlQOczP5bxmCqw3S&#10;wFxWNRzGVByK0vhyEroZiGsMqTGXSZqTzjMKe4dh5+Ntm5/LXSJxDqIWznW6ApgNoXLzfS4DDaos&#10;UPk/9AAYV/PhiZyAeIVrVyZb4kiLh1Nh/BrijSEGLnNS2tnZT7rzPzod/dbHT99MXQduTmhxp5r+&#10;2Xo5GVg2Foudw1uL+JpRDegSDXUmGr6Vt7esSGq1YlfEqBoiFaTPSW/Yu+7ROJfzWbDTTCk7XY8G&#10;nYtKLsG9B15BUJtNBQmyfVRN1GwOrDVzdI7rT8/b3391fIWbOS5Q0DlQJDLsQxG0Chdise1McTtb&#10;pC8duIB+Po5FTByGRLhQFSpWdFmB6DxfOlDoKDGTcdYba4Nnk0NoSIz5fI2tfTafl3nV3CcNO18p&#10;RO3YSF5G4johutI/MoWVWtH07nL8FBOZuaBsY1HxbpzzNI3YbD7q8yQiEyahME5jU6vOQKwouQSo&#10;2WVhbLjyP4l9FrQlZpdAKkAPDsXw3D2YrfFt47Qm4R5fI87wJAgEUy7fcyghYbvSQIDlkDsdt5Al&#10;WEilpuvuZXfUG6KJ5CRj5orvB2SToDWnIEzTckQiyKNORwMGhNF0mrFNZwSq2eSnEzJjU6l7wPc+&#10;bzZtJZGQI+BkFVqpGN4YcPf1GERDo8UKBYNXys8uvc+zSb9SLo9DvVSosW3nnGge5HTsQ2alz2Wi&#10;un+A7iG6nIw7g4EfC8/jkfYUr+kBiJtg/WUE9hADBTr4ib928K9MZeKFPMx3axzf2697y8lxe/Bp&#10;9/rj3vXJoPfxy9eY9rz96OCtezvZeNibBNp9ouezv//59Y8Gi1KuDI4QX3qS3oud4gFTE7H0yelg&#10;a3+72WkNB4NSPrO/U2ctwLNn8gX7IbqI1+HZzyb1IqYL8RT72txtd5rHbK/hZI5mjI2GSB+OupiN&#10;7VW/P75mMZmnlcNP9i6GEbNBRA0/C4k2W56QzI0bKJs/WxI8T84oDkKoq4TIw6DlesLfyeLgjNwc&#10;GiBiZIrpCecfLnS5o3oNMBnUzQ5BFlsi38W6MgcfeM3eHjmq5bERYf0T9SO0nSMam29aFGNZpUk4&#10;a4VlxZpl673HwJ8oZEXIqiMUQKpYBvkbEm/KWUJ4yuNC/ht3Dm1Q9cB6LHfiAIkZVs6m8gZkgYUx&#10;WSyGo3Ymldsug9/Cz/aAYnozEnZXkxWUS/ZJ2X0wKWEaqblLcD3l5y3XQC6WnVp46GkUUAxxhoeQ&#10;Y1yeKUwrMTVgaCfuyFRiCOZhivCBwY/IFZUEnoqiDDBV603cqw5zEIpNWn19lbQfM+p9aDtA4fzD&#10;B1SeHxUNEztmsCwFGHGM7UXBjeLBPesxB07E8uU872U4ktkJZPQspMhYgu1TYU/Lec2Ov3MXH7Sk&#10;328vxhGkG+3h7LqHslqhR/J6jhk9rxEG4OUAlovrCg4fwkNIeID1FQlj81qnZAjF4cTQtJFIzHmF&#10;5EljWrIVdYaZr8Mzhi555ju9USFiw6KhM0ilktP5pNGbRvMpLuB45JIjOlj4EKaZkcJakh2MKzdI&#10;MBeB3QqU4wtNeB9Gw6LYE+sMFw/Ahb3MaLm9SSWbeVArlkI+ZTDQAsgwRQ8iNiQXWTSjsGf5I6WU&#10;sueoVJDHObY1NNmUTiwbdzloQAXoEDuXwheO6HZvVIjPyplIOZsoE48HATAIQS3M4ZILesWwj+sf&#10;d1vOgzIEp+YE/8e8yho6sp1RISHzE+mozQjBWHwBdxhvUjP+NsmSrEWDxEr7Zng1m2GAJLaiSoNU&#10;KzmhbkWf1O1CnGeZVTDPoUHN5yXADeB4TqW04ElDw8CrKibUGDKJbTMFnkDriZEDrhOxBfp4vz+V&#10;nJcxpYV1wyen17///Oz3Pmt/BvyrGUEaH8pbVvRDnB/mk4FM3hIeBJJg6IxHYhncKWQebJdLkjlM&#10;wHayimOFqosJI6Xh/M5O/Vtf/+CXvvmzw0nrzesvvvHeg//g137x/lbB755i/lTOx7LZ2P1yejub&#10;SkOxj8WdZfDzq+aPT6ctKUrXDgMHcsXWrAHZUbGOkB/42C8zyyvn8FNR2F44cT2YDjGzDYf2YvYv&#10;Hta3MlZjFXVZaewcIBky2wU6QxxDzw0yh9s8paDvh/0Y8HU2MY8sx5ipG3UmRapukKJoRBAz/ho6&#10;BvlHEZEaP5rMTVmZ6mbooDR3S8iYJBoqOxAja3qE+ECph4p6NqRhE9psePcmY1Wus0ZDJp9PZZHK&#10;LmFhe4vaBBOOsWfHcuB5y0B8gdcjoFeI9PnJwkf2wePNjky9W1dcJKs+BGWJ4q9YqIIcQggkG2GV&#10;mkdTMTtNxi3pd4vGYNAaj8GO5okYe8JVswNhFhu8Ur5Kl8Ahq41EQnVZvMuFIhXjKM2kkQLz1PCQ&#10;4dO/9KxoOZRaj4J/XIo72WwaB0nMOOyM+/bN6WF+PZrWB6v0YtGd9HCY3apU6Pp6nR7UKxUHWhah&#10;tjNpDyGfwRTmjRN+t+gMpuCtMPmXRPotktVZOh8P8CbSFGjjAKI1axa9WSh+8PDBe3duhafu60+e&#10;ff7J8dMX7T/84fPffHo2s4sfYnGLThAPUsE6+EdA4AseXzlf9Kc8FINRj5kDff/hdp2DGa0FhxPA&#10;s8hLa9SM/cOdetXOFzH/xFxpNr4ecRACZyC4n8JqkJI1lGwOprztlkIOlMJqsnJVoxqKqCljv8w5&#10;0pKQwN2EPXBzN07FssAKrskAvV3FtwbrMFhyGFJTnPEXIcyk9usEL+aSAYhp60I8eufwYLeUrSD4&#10;jUXwLcnHw2ny3jEvXLjsUtVCvp62SarDQ4Cf7q+jvEvhRKrAYeAwStPhrPboTrXAYGDsuxC+qTsY&#10;vLGQKdfw02VVMhvCdqyWij24UWOL8DG8D4QcfL4iq3QuTxFHl6mGj86Y+dAi9PCAt2pBP+gS7jkP&#10;jlZB5hHg0NR+UQpJeXlyGuADxrYCY38eQYeQS0PFlz2GUfCafhRaWTKhEEBRdcD0RHWi6CJnzoTq&#10;0Yhiys/RglIGajgJlidXrTcnpxjFYOIVgWTtY7BAhM0K8tJYJyIHtjZHuk84wDwRMow1xjz04xyt&#10;I2h1CIboAJMpzqJRp79Ulgkmi8BrOHG4AVT2ySScOHTgO3mrlo5BIHP7HOZRjnz47nScfDRxIqTM&#10;kgxZNt5MwrnE8uw01gLGQQaoDhUZNgakJPE9REllsJq3eec5gG62YxNhRJHFEzumMkTTaEErndN4&#10;MwCY0yMWywX4DzNvdD5yL2DTrFdxhpaJJJk0wKxQvKI+brFMJUV61PnBzFjqBXYnZS3IgocDWw4k&#10;WGKIvgWRf7eQ2a0wFsJfcFKMx3dwrSfvCboO3ViSWB5KXX0QtiNaaPiExsxBWxcTArECJUbEjm1h&#10;I9XgB1MtrSb9lQdqIGv8tH2zXLlXqzzaLb5Vz+9lMLuJUVwqjwmlZiwITMhBPQWhDESc8VjboOwi&#10;2FQgUtNdcPIpTYI1pNNY5GiAPYF4Jg2DTyNT2C8tBjVb+pJBLba3YdHspqJvVanAEWhoZrFVElHJ&#10;XYBukie95PWztpxGADN4KWiH+n6gaR2LlEGy3oNaMKS8Er2VULB1Y+j+i++8+Gc/uDweoyALTovW&#10;gluKX/tyvBtc/VQeJ+6+k4yUY3lMARPZXMOdUavtZDK3sKWiuPc1odypwNdJ2DlKynhc8j06J9w4&#10;F6VC6snR3lvl+lEimZ35u3Hr/RtHtVTW7fVzgQCENewRmPe2+pPLDrpWnw24lrV//Ve+dfRgtz0b&#10;Ov0pnsgH2TzqyPOxw83Yz9D9rBG40zU2JsqNs+PR97OFP3u4Q8/2/d64yeZAjch42SitZ2uUuNC8&#10;sCJBcTQOYJqQB3iKOOyKMUPdAM5KMGeOAGwJ7pIRO7eK4RKFqBIrtNcY0w9aRS1B0+BrzmvcscwJ&#10;96W4i5OJCtGsTN1AFr7iIpkQmK5xQ5lnJ2UbNTgEZ7ILIE9Zhhdo1JuXsTHBazUXLuFes0Roj5An&#10;CgsWxTBP9Nw4xNP3gy5V4vKJBLmBLp/hzLMhI4ZiAKpMQiKzbA7qeQLByrA7xPCzhx9xLHY9Hl0h&#10;UfA9RPqFTFoKFgoECP1QLWLrvEW9I5Yr9mY4zGNio9NZGs8V5fUsHig3A99fzD8rZRyLkidhcx1h&#10;MuA8UEmP9/IDTL2xZ7jqkcV4WGNSwcp3jVJXnkFobWXTFAmPGUKLvST/VApRngjHdfGR+PGb9vOF&#10;8/T6lBkmhSSe/Fv5EgmFpXpx1hy++f7Tk5cn3dYAJ8RiZees0UDy9Of//J/ajc1SFq6/IDwUMXQF&#10;mC/Mji97vTCOgwgrRDILz/3deo1YExoNWoLJfNF23JY/abrTSqmwnSnsFUpw8Qf9/jW2jsRd8qGn&#10;moVThwxngePmsM1zZRwxYK1R1m9wHZNetbED1ako5Hvj9aJ/BBkYhxN6JnHdjirFvTyo/QLauSSz&#10;sMgpczDASsRrpfJWqcIGrss985EQFC3GZ3bZTtrREORDBl7VTJIV3nMHGMYVrEgpSQZvhLkyaJO4&#10;KmzFgk9lC2Y8awJIB8Pv3NjickPOcqhdxbVRXc0XYYXIbL+ciqElpyC6c7uCsARECPQH/h7viZ2X&#10;pU5LA72K1owI7qvh8MF22k6muo7bGI4GPrDkmp5J/BH20LmPMRvjZxiZbDR0bRxUeDTw7mu2xeKG&#10;VMp5igZDCR3S2iuTgtkos1kLJjX+W+S/GXSZklBR3T4eIW5XFgBBVi6udKVCNZvOzhFIz0OoZLAw&#10;oQEYe5gkiKTFpEzhciCU4RUaW0MOQ1mPmEH+TDSi1L2j4Tg19+6UrMd72dsVu56KHx5UiATELpO9&#10;FpszDv+DTKrIOYVzLxxRpp7hFdzo8SKIr57Ypqb3knkbHWEU8oBCIIR7xhPQo/PR8E4pAwOWShUg&#10;ixWBPItrj3MIYRhCgmj8AeuIU2KwBhIbhaTADpZMZrLMeEha4xax9+zVikeFqsvwfOQPmFgRl24M&#10;YtGW4UHMITrWFZIPCaW7wed1/ikzyKhvaFwM0kgHIa1YNrLcTic4+mhsuOg2x7JxTohSilkwS8J5&#10;xot8sywpeRbFs1DJT3+J8amUEx4oubKZ+KYo6Xyy80esP4WtjLoO3M6dE1hasdK7+dz9WmGLlJly&#10;vlzMKtBGMpLgdDSFSc+ezpOFzy4brWYIEKnxmaNZURKCyKLSJGJPy/4ArgLFXxuTunDWoeooc3pu&#10;ak9+IR/hC5mH0UbfLyRvl9IqHrxVxo5tlTPMasfuaNSfcpCWcgVoWwayA4NHBsAOyRFKBcgGBOyL&#10;Ho/k5LUbT07jKUi6VEafn3Z+75PTy9naLldoEkYg6nhGomZZjLeCoW/t7BJ42F3579990rg6Duay&#10;r9qDtuMB3VSBnAlqiJCgkKaQF37L+JYZSphBPNUL6x7Xp0Vsukx6M+LAvesW7idbhSq+7kv2l75j&#10;h+O5eAoNSqc9QvCB79Xbt3bubBd/7e69d+/fKsSD+XDg5+4+/Kl7d+zAvNNvYzNXSwRKcDQp9dfr&#10;K2fCg0kp/c1y9S07fjzofX+EnETs5SCDFKmLuMuYYNgsJnZmVDlWiXyL7CIemMTmYAN8As4/9g7x&#10;faVhkhIDOId/MeOhWxZLT8RrQ+EzLAlQCi2eTcIv03Tx5Y05oaFPaGfUJdCtE57PY46cSzF1MLBN&#10;U2hGTRy44o0w8OE7dP+B5d3SxCdcZgaquUbmL1cKzkxaHY6jPipQqLb4m8i6J/qgjM2fBT8d6TBj&#10;GmVWKsuX6QhK4UUmnMAaoNOA+j9pTr3r5era865GyCWm5KNV8oVUBOtLMtjpcyIYnXCq5WgB4xE4&#10;jZk8+y4KlgUWOyDFPo4D4ejOPOcOF38z0Htj0cFneZjC3jy6YgoQTsllKdDJhAc3KtFCLXkxSQn7&#10;Jxto5bC8NOsB9yWsfB7zVw5I8QxnGQ8jjht7tfs396vFNL5J7eHgx32cbiHkR3uNTtB10wvHbzVb&#10;jWtMsEANituV7Ztb2zd28/ns3Bu+d7P2lb36rH8Nv14WLj7Vv9kvCEgYrK/XsdFoGMEVZYWlS/rm&#10;jT1Y0K3OwErZYbtE9dj1vNPOWEDAMlqr7KB+JRKr68HQtjADc11cw4POIng19I8bI1LG0GuysSh3&#10;e1PHmEGb6Qa/fD7NfEN9j0nnFsEdsJ4SSzPh5eKokiuh2lt4ooZia8+Wz88WnVgLCs4c79SWHxS9&#10;EMo9WYGT2oRPKLoHlh5/IoiHGNRRb+2NiTkrklI3D3SdCd4pcD6k8Nf2qBEKb4ObEv7641usDws3&#10;ZDWga6QtTKRBd9OB1b+7V/vmu49RC/jTfoGBBpgYJh3IaHXDpM7XQ8wJ4XlBT2jcm/boKIeXUKQ9&#10;8hsDzwHZXGGRL6RP9EpZPnHAMW/QRqojWdqGNU1DCWhYdDUF70BO5l1Op0MADZTm8voMEFDDcAu/&#10;YEzHJrSYNO1ISoezdZ9praYv3FmE+eQBY72k52Qyg4i/QtQHU5SRk7Kw8MglkyUaIt4atkEOzFH1&#10;lpQ5+FHhhcDJ1SSDues8rKd/+at33tmr3t0uffD47q3H7zy/Pm/1h/B7uLGHpfJRqZQCNKV4Y9+A&#10;xRKItFyvDSUVVCFCC2+spBksxaNFjCxBjSQtp7ekj+VwcPOZqI0VbjqXSGWop6DCI6dUlqKQ17Uz&#10;GGDdIp+FKKxSzTHdRaQ/X7zptT89x6HpHGMm7ILdjhP2AuXt2m69nuSUH41kImMl+M4BkZGxhLv0&#10;lUQoKBz+rM5DtqeNgxHvD6asTJsVHByAA056KVSSo2qZtnfsTmEqvuk0T0f9oAU5N59KQmUhikST&#10;ZlOwS9srcBz5jF6VLGDwRQoP6NJQroIjxrFipXFp8O3mvKI/5GcxvmUsyuaIPwZBRXIjB9pkHpoh&#10;ZD1JhGUafHiI2Bj5lbZFGJ8U9DJhQjRBrSWnXOUkqIeV3oM9iQbSBE9vnq0Nc9qYEYqPxsO14CCc&#10;+3g+PKpk9zIR5qisfMgp9RzZCDhyTSaTIXVbuVKUBpFXpP1frui4lE/NfgTjVVEGqmYh94Jrj33v&#10;rDl+3V08v+pddge5cjZfqrWdxWg6z0ncFuGj2avVvXrt5sPDk9ZFhvfAsCWaet1z2uMxNuVVGzCK&#10;PMB1Cgpl0E3iEQnZj65aMClcO3cwaA/BvxyflTBqNUSIxXoUQeRi2Wh1k4FIJZ0FV+BgwMmNGq5S&#10;zB0U8nGG8qcn/mRI/mnMg/iD9SeevL1ofLVftW+Vy9VcGsxx5Aff9Lojd70TWX2lns/GYy+Gk2f0&#10;HJCzxVsGXNCIWkyVdZTOIxBf5mERV9KEA82QJtKUw3sTSE59ChdUVqY6uwSKSuai6Tj7irE53twM&#10;DWaQjRsPezX5RuesQaE52DaTaoVFK89E2IU6SBNMINx6U64LIhfsLZ6h+L1MV9Yw5fgBqPwR6cN3&#10;w6oJdT7hfKJ14UcaY0xEdzLrDsc0KiBSnJWlxUQBJ/EkGxDAh2F7I3KG7ztNaX4TJvP382brpTN+&#10;s/TOV/6pPyZjiOqtnM1ZyvOcQhVhLcDCMzacq2wqSTBfhvCbAkN8fX5G/FwIwSa2XeiFf8tz/j6R&#10;WYVKap2akvOVgJkSArOBzAauQ7lBwxPPFUa3d8ZhTIyxi5tPu07EXWcj9OJrZIsjxHPU/+A3gRAL&#10;p5SNV/OpWhYKZbxCoEY/4A0R+eU+ePu9G/XkW/v5X/jqu7uF4sP37v/0r35960GNcBPGwScXp8W4&#10;/c7BTZu6cYEEn42Ltc64kZ1zDley70WfNfqtiaeIleCqWi7ulIutZhNdYCBhFcjCjqTpW7FTYJMl&#10;sOmyP3jWuvqo1SaGhp0Bhs3IXTjzcGu6Ohn4eHD7MG14bjbQ5+b+Gmh8g4pvClZR2o3cz4yQJVSX&#10;56L077hjLe5u5VOReQpSAT8DNpasp4T/mLh49h80OpgDJNiTKFx5gjTflwhI5kRKMIUAnEtX7AwQ&#10;LmpN2KD5KDRTVsoMB0zNKjazaXn26OcLa/rGu094Rwx++M5yIYfntwx3p97dnPUfvXtzF6tP0AMw&#10;pNEIXgYXhXG0NhE0Cv4SPxkU0RyEtH7QTM7c2a0MedKpvrtia/Ai2L4sIbjL40UUGc4DfqeeRoxh&#10;FmsyxSdkLlpJ6qjjxESRQCEOaCqlKeIaMWkgxMt5AOCSAgheE043oAf4IBCsNhgRd6eCEo4fln2g&#10;By7VCfUII6vZYugB7CiTl3NY3GiFOUmbW6VaiFMCgwzH2FZlQUwXoPwV57AQ/qUP7n/l5k7OimDe&#10;cnR44//70YsffvZqQHAJXdIysJu29jCXleRKWiuIPcRRng4HbU4eNnKmIcadh195FCDQltfsR0C1&#10;yI2o5xlaTi+7/Tet0enQuZ7Melw1RAQx8HwChmAIBhGEYVWjEoy8wO7oj5+/+qOnXzw9Pn96fmwT&#10;UYiBjpmqjSc+2nPYoTfK5Yc7OFxKPqgsukiozyxLNTN0c1E1lVCigbAiRkwEB7ZuEuAQaS+9Afsa&#10;e57nH5RS27XKVXP83U9Pn3f70G3O+hPsSHEJQM2IMl9+Evg3KtlcFua8GtJXmkECOow3qDQPxsaE&#10;LU+zB8DsxCzACqMP4UfhOkgdjc6ENGO+lJYXnxJ2O6UbMauN4+8A9Wcg3IraOAhAKLY8sxFtQSx8&#10;F9sxM0iQZ5L0s2h+qPi2tutAmgNEdOYUNP/WMWms5vVmqIvofh7Uc7tIvpwZWGOplClagT5aY5et&#10;bVXMAnph6qj9moE0PwX4QW0I3Qmm2JIZQGMmPSgwHElFMV3lRmurQTPp48oWHHjL3piukk466LIN&#10;U7F5DtOqG3f2Js7g6uwN6Smnw/Hz7qjtMgiIFhhyqhRh7UWz6zkseIBluLEJKPQkqJLEKxYJ0DOv&#10;GSgVs9XteraQ4/FCpNm4vi5lUvViFgcHmT5OZ33ckmR9MW21rsE8zrtMZzy+nz6743QniymK7Jvl&#10;/MNshrIPP8kz1ztpOalg4F4xSfjXdBX6wg2/XoQnRjYLAkTpycc2w+UlZUCmnC7sl5kuytCWoZJl&#10;c0cYXUPKoR2Uq5iR/RleEieobBA2XCbjgWX48Zs+z9jVbP7zSydTs/mpgjHzI6kijXeI7IENIipG&#10;jfyFlIbCN3LHdX9VeUuugb8icVXs6TjP2e6sTvtBgyqlKjdCpl4cTPybvHYc3lnuI8/rD+hYLKgA&#10;JBoM2Z54feSOoUh/MAVkbmKDQE0wGHzmTk/8aY/rulxvJbN7aaA1on0xccL1TnxGFLf0v9lkFKtE&#10;il38Vhh5YFLFD1Skp+Zi0XQk9+Zs8H8OdV7kC4lsJdbnyBnNLeh1RhKJrIxRvgcNceEkiTJKTnJp&#10;0s7gW6y7k1WPvFRvgidJKhYoYSSoYwMQF1ktWFk2GU5hVszxGk/erG4BbTaajXgmeOftw6/+7Ltf&#10;+/kPj45qe4/2dh/BRJ20Li/GjUH/vLtLOVMskeKjwDv6bUzjvPBwRpkXgrqH5d53Xl/4cWQsYWZv&#10;RztbHDWt5jVeW14gkcukd1NJp9sFjacLedEY/uB182TQQd1ZttIMQ9mTu36oPVuf9d1r1iT7qdo6&#10;UweJva0lYcrTfzsgFmVGOVAbS2yqH7NURKJQIYZeIHx/t5Za+EwBGUuwh0GtEISA1hBSHvS3L9cY&#10;sjHlZOHEYpJSkL1xiWj+NYfjkMzwJuCM2sBobMrrDNxEO+aNHXokJoUsVUW9mZEcm2D4vUd3FN9O&#10;SnxwlbMTWFwSoY7r491a6oPKGpG4JvHLEEbSSfaLqDdNchsjLvwmPIMLmTlV07i/Ij8vWGwug0eo&#10;ohKJPrN2GfokcPyg7FY9Jy6lYmcMNCzVv0TKyo6f28EgRi3g4Kib8ZAGm2Z+bnLHQwAtGDCAVUNF&#10;YX4DEgShS8bf7vxFZzQAuCF4SPp9MUvYTefQaLDI8yIsvNFk7rDZ4eGiINxQOYMrGHw6kUVrWQIE&#10;wfi4iEF8QbDV5eCdz5x8NvbzHzx878F+dO7iRp0qVn70xfF/9d/+7nnHUSwOzd18vhWPHhZUAho7&#10;TZKFY31/+qaLUWDcVdzIGhdEfXRpX5LMPqWbw4QMNWgiVbbsyvZBrFTu+zNqz09OGzi+99D54xfq&#10;+zkY/OnMZLls+7PXg94PT44/bjU/6/XPMBP0Fkzja9lMPZq0OcSm81U+346EGk7z+upiOhiX08lq&#10;sYKXGsKy2cQH/odDJI83U2KzB+lUgNmkWoyjL+5NXCZvxMfgNQ7/Krn2394rYbP9Oy9PaFxqdXwC&#10;jjL5KllzZ73eZ5eN1+12y2kj86LoxjhKcP1CYwyARGwK8Tbh8MAyh0MsBqktFrEhucMks+bz5IIe&#10;HLXdDIYmMmfCwLWLIS+kixrBgcJUkvgbK2EPJv0pJyyhfRuwlfPQzAXpOoSGYbHGWIiTnr/GF0IF&#10;uGhmTCv5YlCBjdOg6QdVf5pJhCS1vGQlFnqC10MiPBiOMoViuWIDTvZBzicTO5UuZZHqiibKEuNh&#10;YjUx45J3OQuQPjgRwX4A0/khyTuzKcL/O7s1ZtDfefr81cTvRgiQmyVk7eI5Id+3mcGRSz+5nvRx&#10;OXpnr4gSi/roer66XETa3sodT7Nhhrgg/mKHbIF1oMsh44NK1WF4ESyX8HzDWSRdSiRq1fzeQR0I&#10;aD33e+3rcaeP4wGjvnIhWcgRwLtEEXjJ7VZRAyyxInCRCDCsM2BMjkBjuPbhWDlp7yZS1TD7FQYX&#10;sy9GnfPu7K1a/Wcf3g2vuheL5Us/cbnCRnG5no7Yi+IpGloWihIdIWJiChzOwxlEE8SAkbrXZpsR&#10;U0amsPQ0au5o30UmUJ2vA1CKLdEQJJ3eGD2aSciX0mk1B4aMLqGvKWh4JPkj2nth9vwGMF3C8Sjl&#10;MMtLfYScFjYBAkolEKCFV/uCVDmAh4WfCpad+T0/NsdijgqQvMxUkiYPnB0MdCKLBsgl8gl9GQhf&#10;TWZXePPhNrYM9Lwp1JSu576ajH8w7n7U73wy6L+ZL5oR6oNlehY5iGSOkjmYneiLxdGR0ycdM8YI&#10;pPXGU5B4MfjGchyroQA4CDUfNnFU1MsYafWN1f/FPf3/pIIjq5x2raiHzbhfYIlOo2Q7MTye4ki0&#10;mGkzxBEJkj2+B7CgsUmqZOe5+GhFyuCUQj7mIgCDvstFyHAQ46uJj1yW50vWY5AEg0/q5f14aHR+&#10;RuzRxXzWcVr97qvPXr16+fxsena1POkn0FGkagzAw3aw77eRhfmhAF4dyL6H2GVAewuG24PFdy67&#10;u0d7qOa47A9vHeLQ0Gh2MXucRZKBsFdIYf9GjFqiO0EfFtYRmEtuYeWDu9DMaXvz7jLYdEOnPS4p&#10;0mvONwZ99Fwmz+fLFlAowKYjNOi41oM4GlwTiN38pxBSs5bWAWI3gPqj0yEKL8pEJjRhODnM1ZR5&#10;ZIZkEIpYbbTK7kx5KOxtUJxRW9FmGesa+WLP1qh3oUIEtKSxw5gXElYxDfThvR6Mr6cc1pRlcpan&#10;i4R6Fv7Kgz2p0U1mk5a1BuERmUgk16SxE/NrKRADxiJTC9pSplRKjIHSze6dI0aP+CoGPMy2CT1f&#10;zDIhF6wAAAqHergngzl2/T4dqDnzdY5DNDWrWeJyrgWz/lQ4sI9RaCTmOiMAQeZhbBPUIp6xlRiN&#10;l0MZo6xIfoB5x8k6nPrtAb6MijjiztF1gerS4WIMM/TI+/R7kxXNkhQbuMIs+BoEMSBRYTagXChG&#10;KKCk3FwgiKC8IwpqODC0IJPJvVrurTs3oC/OFuNUMd9ZWf/Jf/Wbz5sjkuCQWTAA4LiiFL5RTSPK&#10;oTxC9ofpMLvkSc9pEThBX8Odk5sN3NEwA0K6ZXBD7lNCQUipddy6tbv14NGTcTB21etzrlBFzNy+&#10;wr4VlL6i/aZ/p8w/64zPe5NUgfH3NgEZlG28n9Nm783V4GpA3OUkkE5NA3MLUbMXePaCcDXHIswl&#10;ESWqAqUm1ovgrIZqLjE6E29KD97qBoUo22lU5NxuJCoUn5yFtyqpG/VMezJrjbzbu+W3b+weFXK7&#10;+ci9nVINM/4ZHDrCOWYsAzQORtllJo5UVIEVWiiWEbpgDkX+m5U0dmdIj7GbQ1SDZAWjAmUkY9vt&#10;gPxBbDSWJsEQKRRceCijiFk5vMaMfxNJqCcT1sRCqkE175zkSlDX0qFXk0MCmyBoKU+CeZYwFAAr&#10;NjIzWTaZXlBDLjN5EpWJHgHP/LcqqSx15MoHlC4CEvpebzRFyIbsC6NwkTkMdM+AEyKQ4i9wExUW&#10;SiS1PDgUUxSIEVVRTRcao9lv/+j5759O+qHMIp7mExJ07OK8JOtb6mlpOPFYabQx8k/Y9Z0C3Ntk&#10;CmPiNn6D5I9HhXHhJJCFjoIOD9QEqB8TIxc69iodieKnbovKE+LKF6MRHx33ZbPdYvmT56XzH6Au&#10;k4TPGxo4fns6R6FYzhdvlLcWM6RU2MIRBOFzwyuZzHbO3kWGbMV9RIKk8rr+SXdERNJP39/CKJgh&#10;xaeT+Csfy191YnT3InLCgiP4l7N35iKosIo5pL0Lysx0RswKpXChkWUKDdmS+hwQSu0gOzQnoWTv&#10;mgOozKV2lv2/miQDSKjYV/m/EVoYZ0hN/oQhUOmoSlNfyL/4D0WBK14DPzlfgJexkdQdpfyH2IVd&#10;MkNcWF4BWLKcEevyPLi1AJimSgNMICQ3Llt3D6N+ApnQ/Hm0wrwQ1X9/Ouo6w+bcP3Xd52PnmTP9&#10;pON81neejYfnBMAB6VOdB5BQryvh+HYylUeYxNTYWDUaHYhQUcTXVjqxm8ZxDsAghuQX0qTCFSQu&#10;Yk8Kx93od9rd/7sVbOVroUU8McShdh0jKS1AYRiU+DJJbSFoN4ovNzNy6HkgIfC04uF50V5vF5I7&#10;VVKSiaBpXndpwhj+UJ+xNTNKoGTLkBCetjGxu2ickXFxo147sArh8/Hi6cn87MTvNMYvu+7Tlu2G&#10;dmJFpi85xGLiiS4bs3FvCO4F+E/YDSixVhHzssHEu2wMS/duJpfYJTqPbtS98bjjDNkslC4DX9Qh&#10;IDm3U91xx6P9eubeQamOnSi05OWsS6TPZN2aLgk37bNJCMIWxQzIwlgUfSmZ0CoAS9KFFNL9JZ1K&#10;9ZCZ0Uk/AQ+IQTOS5iURxLV0NO55RONwhEPFxV1H1CyDwMPME9eS+0L3svSMrJ44VnxsxQmQ7S78&#10;WiAxWArMGEHBpJNADA2aRa8ZS0HTcNetvm63KCLS+8jsNfyNd26wkKmhmemw71AXCzcn6Av/p+Ei&#10;GUyWMaizgiO/jWFREfbUHKCb49abhnwgxlo6H3SBNNc40HvuiFtcqxRwLsGecAh3dIpmWpEBpv81&#10;0AbdEro8vGG4rxx4nLSB1W4azZPNmBeqbMDKoo9e8dHY5ebr3izY9aatqXs9mfSk7cPBy+U18wll&#10;GG38BZh4k6jdYSlPHMo9ImcJBdQpSusbWGIpiSDfQn0VXMOxxhtLdjI003IuFouNnc7jikznd7LW&#10;fqVIZ58spYKZ3D/53su/87tPxd9EoYTCAijDTAhuZtNHaTTVI2YPEB2JpGi5i8vulAFakkujoZJm&#10;v8w28YpWDAAd1DownK3OcWWFyDVbPYeX5s5AOerZ8G4ZY6Q4plfQXXmrEUyEL/vPGyMsTOvFHDqR&#10;61FvsHSvx157FXs1Xn3c6Jx7q1avNx+Pc/FotVRF0/QG2M51O0OWIphHCNUaCxGGAEQSTXsQU3Eh&#10;DG8PjKASjXoJ5RqgEhvNiPWef3hrO29HoTVWYplKIgptIDRtJPz2Vip0u5y9m09lUiXMjwXoA2lg&#10;jsyWjOuRSCzQGJAEIXjHtRCjYimojjvdzy4uvjhvn5/7H71svjiHtbDodnDK73Wn3hnkIFQFjD4W&#10;QWQtHpmV9I5zZXRDbGD0CxWLcxF/D/HhJeTRTFBVmhB9sYb558uZu4o5BZtxtb+0VjKiQ+PrI5fm&#10;BWYj8wWJH29V0omwflA6yyYGuj/nolpxxuKYzKEEoQPCuFWEBhWuaqW5mQRBAOyD39IqYwOEkC/Y&#10;7XR/4zuv/uHnzb5VCVvZ4Ap2JXSaFd7xQiX8CbSf2HKVMIPST69Gb5AW9pyO4xL9KMv4SAAtmx1e&#10;Z4KBDL1VYAnBahpApkEZjdUFU64ARpNcWwwEIeMFUW73nYvWiPp1FaM+W7ADZumf2XBR4E/XPXeB&#10;sD0XCh2lc3CdiuUsKXaZfHZnu7SzVSxlI9hGgRmSicF4/XK6eHrGNHr28CY8jt54an3sxM6o7eRL&#10;RD6Eso91ehlDLHWEyHhLuWAGR9EkKVl4xXD36fTxPmIag0eC2GyUQIoLkb+8EQ6qL9fgGHKR4gVU&#10;oQjmFGFOfeAmI2DDo1dBzuxcw1iZA8vvkXbL8OjBDOjAgL+5s0I2FK5oeMFA8TxhDJhWPPE4+8i7&#10;mFlrcrXIT+Y2UivUDJj4yGNrTd9NntMY1QF7ZnhV4WYh+Q4HgT1fjf1jb33tRU4mKxBAbABho+FI&#10;SuUam80gxLFJoKNVqKixZEQ3hjETLZESW8OrWsWu4LLMuYTxFLsPZF/sO6iVyO9YxV42p38zNv5x&#10;BpvhUoX8jLVL/hlmezQE0FOVYQeRjPE1nz4UJu9zyveTEE5sGTU5iz8YzeSL6e16uJxdFjEPILBp&#10;sp64EvMatz6GCwx2cimLIfan15dEAdaL9Q8K219NFR4X6rXtvQfZ+j27mAF1T6VoTgbTAd2AOuAJ&#10;5R2OXIndUm0PHUQgMuyztMSebF22oBrC2Ksmgoe1AhgVYmoY5tHAJLoMX3ci0MfhOTuDZhHZjxUf&#10;E7Dgc5YEOzN2G/d64PUBIWTpomJJeQX6OBJxbZSjMggWBiDjz80xYCAbFTfqFHlaWUt8n1TKM+Sz&#10;eWU5QCcMp5JMY1QhAEDAL0Z/QN1MSUwMMi0EHh+U+czRfejgZJIACjLLpZAWC0hjZtTBfQcvrDEg&#10;4sTHHKDHUb2VWI/G0xcOx16aOa0SeEEVf+a9uzSllNoboEMhvqb+4qSC3+kPR4QCkPVAy0dBTgmU&#10;TVo4J7kY9ITEdWbqRhFH2iOjdSBnQpLLtiI8JqPhcAqmtBpCCVY9KO2i/iWzJCMaZ61L9S5DuHIu&#10;vlXOU0E4KxLPp7l4Pk802hL25JJ17ODtQd4dID3TS0o+tngbGbmQYORcNAhIF/rjCS0IvRRU0ukM&#10;P1xdX34Ow5QSsCG+tshClmsLcD+HNS3MADVMYjMFAnQtzpRrTfgIfE4rwwQmnzudhP7T/+IfUexA&#10;qvYIsJIuNOwG5sxPHpfyt0q2cTOlQQJWj4+XocvemNmeebohrLCrKGMEsm/GzsQTKVL0xu7EmWEH&#10;FfjByUkDwTuGSfisinnOINwadibrTt9rD94cX3583DwbuLFc8VXj6t88fc1XHNQroGi8CFs1tU5v&#10;4DT7Y5zSvXYviBpdMG4Gakm71dXoI4bbqrypNWlZzYBJUSDwvsTbUuVFoPhiSH0UTTIOYkHgLPrO&#10;Vi2PYBEv69Bq4tAlMgOko7SHE/oYbp3lhIkyDfYHA+zzuH/sGTDmANaFNSuaPsBCJCgN6SUDg9Zw&#10;2BgwoZqeDd3nHd7TpDcaYKgxXEQxTflhc3DV6dKNYTCCJgouagGL8ECoOXSbQDYAfbQFhiPIGchM&#10;X4IU8AqRhUUaNN6E6i7MAWlWqiagBuw3CgpTg4qhJlop5ML5/G42/qiMhl6BMERw8Cjx9YwpYVex&#10;fHlkTaGvmZYGjCoXDLUWVB5ZEP2acB7S4yOOMzxpXj9rTU/6ILhkNzISVBSWeCLKmsdeQDQP05wq&#10;D43dH6euF1g8d4evh8QPggHFcIrIwliFCR+CHspqx0tbZwPwPLaZ7MWFRAoRAp8MvxbfnbZ6TmPk&#10;Mg4AJKL+JRiL9UwJCLOUAUQL9DAMLZYTwkvgkRwhZC9tQ0/GHgmagQAPP0KeWX956gyfuos/Puuj&#10;KNzN5enWzwazSzn80chsZHxauxu7YtXFlH/ZdDjDEUhsJiQqxjRcKq6SmCtChQwbUDZ50J/o+RUN&#10;F1EE3MZYWUNCfbUmfYaJbgZdhkBjeIQ/UXwCCGhbFI3dQGdG+KyNSI2m+RGKZhatS7dWMydqfuhT&#10;lJmE7KE/FZVEWdykOFoczni3c0IaGMH43CqFir2LF6F5YxikwT6HEqA3vbvnQWbOZVDk0nFtZB/i&#10;3WAwlE0m+Q/6CwUXc/4L/FUAGP0wZTSEX9eqFRarMjtNcjwA7ghaq6QGPNPh6G/FF2+isT5bv4dC&#10;E7Es/RfDQaipPKNgB6EZ27cqSmWPMWhlLcdV4kG4xeYfee9yTMztBK1C8d7de/EnNS5sYICZPcmD&#10;8DNgT/h4am/lCui23SUGNL2zdq8TWjm4+RRzON4MkMPFw1BvzhuXTLLHmfAVFVdwQSjW0V59r15m&#10;LNXuti6urmDhUWD1Z7OzbrcZS0OVPNrbRl+NSffuwU1u7hT83V818JZwRwMPBapPQ3KGcUgy2vTG&#10;AxeO96I9JX5sAd/IFDumolHLp4QFmakb0pNSAb6MgDZeoHqAN1DpJp9Cw2L117q3a5K7UEQglUPx&#10;Tw1BtCrOKDgxm9RujlfYHCgBMIuVOyLQt3gD1Ct6djXbZt5MEz+brLxB5Lw7//y69/JyeNIYr8LJ&#10;5tRpkL1ItMsycI0x8nLGU8aG6Ft++KfevqNv1pEkQ0g2kI0EVokyCxyGJ5iCCDJdraBxA2BCd5AG&#10;kh1EwBWs7wVbAocdr4+ZQiKQoKlVag57WAi/9iCefTjM6og100G1hOxocpE3bqjyfVunrTD1K2cK&#10;HwAl+3oBVYhSFkCSzCIEDiYQDaIzuFVEfLC0lWEGAS1pAYmGrnHiX/ed5mjCauGyyIdSnup0ebGC&#10;lcTVs8CJtJZxJgV1ATcPqEdy0WavUtArziI4DVqR2M7eVr0QwbrWjWf/3h988U//+CUaW+VeU7PS&#10;d+P+j5x8ub6bt+5s5TAFIJidAOlU2sbDmDfAxgR+AnzFRq7BoKK+2ROFfZH41Ru5o8Xy7ce3atWK&#10;HFFDwZ3tLTqSN63GOd3zYh5rTnZSWbKaj1vT8tE9xrzXgybzhnfv337r1m1GKGdNUj7mtdo2Jw8j&#10;H+RnD+sFUrQ6Q/f8/BKJXCFnF6pFoEYOZQYmYBpybJD0WTlNOj7M/+I7Cimei8lInIgQLMEelfKF&#10;GHsdOzQUG5A6SPar193JJxetf3N89cKddwYOt4E7BsUfuBdJw1alyG5LP4DAAWiUOS6cxgt8P4cO&#10;qiPga6xz9+v5h3d2HhzVs7EgVoEwC7CwIZG1P+y3GrjPwg+DTIOMQ9CYmLH0yXRhiu0ELQhAeJOw&#10;3pAG9TQpnVsd38Z3dDNqENhuiBhmzzRZFeaXaT8kLyfo6GE5dbeSZljHVo7NFaCqWhbFhDLnUjoa&#10;r2laFd0UfkXYO83JBM+LgxjoHXAG2iFj5Ja/ft2b9SEtkh3Iu9D0SIwk8CZov4L/2JQVjMxWLXqH&#10;nGvoFahgdTrSOUezpA+CgxsFJIA/Adx8Lgj8DPOh/OftZDWNWiYGQ28xdJzJFMSpLYX8imKUJ66I&#10;OTvwDpMOInbHU/LlxobLiUV9IsAmTn/GqJaubsHkTc6uVCiTZW86v1gsTvo+rodv37xbTOZf9Z1X&#10;gdiUmYuh3ZqNhCVrgo1ltBD1I0uCqiJkKGIpgvKCqkddN3vSQqUsMzzgHKaieG8huRRLir3dJAoY&#10;tpI2Nt0X7XCbrmCTlcNvjD+MIYgbVxHFhahH0D1VY7A5Qc1QkCtIVCr/lh2lRLp8rYlxZrBFWCs0&#10;af08mOEAIMpnxWIgqQ8iE3luqFKxdNUZS68cimRkfHSJko/pBsM75f3B4y1iokp5K4oO1f8al3B6&#10;cqgeUPEVKq3eQluy4rBggyZBBlDtpnMLhFGciihyhjjGRmCBLzMNZ/ovvdE/KFpD5lJrO+HOLeCB&#10;JF0iTYV2BOpv2YZqzQkg1BIyuQg0oPKZk3QFizFjyy9bX3B3n/JU3f2NPTcZVzo6pyGiNB2fEQLa&#10;soUSfU974jRXkzOncd4kn7D3ut15024T1cqkdJ5OjBlu2bFbR0f3d/Zg21HevXj+/LNnz9qDYYg7&#10;m4wPofAxkAglblWrW8XMxcUpcXKHN25uVbeIBW/h6baCck+MsVKgKAzxxOw5aN9wLILcg42q3FEk&#10;CeCJVIIfsyCqR51xxvT6yxrI1D8mB9PQR9U8mrZQl97QgqEXMLDkUc6kkzA0k0JZ0KQtSNtgvtad&#10;hC6Hi9fY0DcGzxvjk57f8iP9JV8FCxaYHxxe5t6SsDGpXRCzPP3kovfbn77g2B6xD1j5g52dm9X6&#10;Fq658oGIDCbBi5GT0WYQXCBx++pbBzLoAHMXO11r2egfBVeAfGO7MOFk8Ui7gF9HMmPCIWpohipT&#10;DEwqwAioAiR1zHfhXjMz8/UsEeRKF7KKpHou2DE5RpJ6mSweUYPY6XTq8juZpAkVge29h8U21j3R&#10;MDcarQKOt148yuOdVdQSKh28zpJxksNx7+W0meNlsyRUYTjxulOXew4lfAg7RmxGzdy5nmAKeSuN&#10;fBkDOuYHYX+WT8UrdX5IaknYqZlZkMIoagal2mQMGr67W66VEnYh9UU38J/87d8aegBBCdokRdRD&#10;eAkQQypp+h1Ojmo+Cf6bwHdDhA0UgA1chfojk/cgbEBByDrqgZpZtxi8Mck12tt1oAo1N7zMBGeE&#10;UFPL8wr5TG486N4J2n/lV3/56GDrrHHNHBvfwrdv7W8Xsq2ri+efP2s1G7Jlm88uT14HZ85b+1sf&#10;3LtTs1Wf9tgrewNkJ/l8hgl8hwwUyaJNuQVkw6nLVqURi8l74PIj5cerk1EHePqcAWH5yA7j6Yq1&#10;BGpxyIKnnf7333RfOfPXwfk5YrKt8qrZKZFBkZf8EiEFzMgCfQdEDr2nyMhxKCEJ8WtiD91sdZwx&#10;fUY2ZeV59L3RXil3u5irW4lqPLRVzO7lrFg+xUmMOBP6CWQRS45CSWaE2Dki+pQFpWHe4jUKCmB4&#10;gzD/TZeng25TR240Etpvad82n5XlpSfN+NwbXxmpwzPh9eN65qhsMcVT5jxhQwiTAde0nyrck6ui&#10;k1dVV4zXZkVSbPFAwMphzq1QdjvDw9sfjvvM2Jz5q8bgCp9pObd5MB6Mr6nCg+mYBG7wyipL2ed0&#10;nmrD52X5kDjkx8KgW4VEFGg0zPx6uUQLToOCqyq7PnsuJgPlNAoo1CbBKZd00IHgjj6VjQBtCroV&#10;KxVPe8t0MpZFLxGOkQp7PXRGa+lP06QiK6uQlwI5kxn8JhBZBao7v5qtel749UUXwlouk+/63pux&#10;149iEIYGgu/Y+B4Z7i8rRlni+JYEM7USPgrYmiAJwuFDH4c2nTEVx4SWecQZkWAHhC3ln8n60BEk&#10;u3jpKAzaoqZQZyP7nxFr65fx//lydKR7atiEyhrfMAh/UsjIWp3xnFHlMpzW2FbHLZ22+UraKbq6&#10;MMNP3Kc8OMkiObiLyhJQWV/AfgX9ierV0C+wcp81mBnQs4u2J4AH5k+OQZl2FNXlKK5440VLCCmr&#10;DbrUZmqp+FK2E4UdRFOELKTjGWjK8OCWA+4uGS6gdVTcWXztp8t/vkr8v7PpPkuGewUfcDWnhgiQ&#10;XA1fWox5ii/DJJHbtsZR+gFG/wqT2td8SQozw6JVVcaPHmPE0Z9gtjbG1/vOXu3BbfiQvUavPyAc&#10;c5W3gjtQv4B9fAevQ5pNqMWTvoMCjuBgOK4I+4NWFDb4g1s3qql89/r65cnF65Ozixa8xmCumLbI&#10;3gkGQSDzudRuIPzV24feoHF29gpyUKFUymYLPUx2mm0KBYhxHGrMXIl4K2eKbtdbjvzOItxQzh5n&#10;oqpSrjvnx09AAUNYMx/my/u+Udbr9qs04tnTCQD0ICmDsB6VWgjqwh4FdoplSR0wHLb7+Nv1UR5g&#10;+dcbK1Dlsuc9O3deN8dMylZ2Ci9I1iSvDOVNJmGG18SW2+iMfnR5vYDFVysEUxjs5Ye91qTfwast&#10;TXpDNDvszZ/1hnnjbBNA5/Th41sm8VHpgwb3+FLPJ8s3pYQxDmRY5/BwK98V2JafR2WgFFcQa0W/&#10;2lAodOYR+DmDXcP/UQ17ARjqFKFkFUkPQNQY1Tz7MRdBD4kZngM3iTexWmdW4T3bLmUSS+Afoh91&#10;kacduh78ZdGK82potJknGb9/pi+4y5P1g+CuM550nSlzQQIu6JxZYNR68EHxoIKJnrWieRpJ6n3f&#10;Z6eoIj8oZrjmKCwMshaFqqLsGJ7f6QzSabmeubFXDWXy/+iPX/6Dbz8P5fA9mjAKYC7Iw0ThTmtI&#10;q09HeH+H8EnJV0gCkHnnInjd86+6oF+0yVHluCqIiw6GF4ckDdGDHThp5VL9/sAbX+dCk4fbWweW&#10;lVvM7lWwVwpNT69//oN3o/OB6/ZAM8/OzvLxyMOjrVuVQh5BPbZH6zljGgwV9vKJrx/tfOXW/n6c&#10;zYDP7jfbg4nvlwoF/JIG4xG2DhE8QZi+mRwzjScYfVF5oHkXxEjNyU4cABdNqN2a3d3K7SWTRQsJ&#10;Kvuz0+kNiZsJxhO337538+4duDet52e/8Pb9b773mDFGQmQBLvKc7DfKWCoXpGxXF5dwViibe2Oy&#10;G0NoUmlDztuDzxvTz86GV8PeeWfAy3a7gyFsdvYE6JjQsYDuUJhFVoV8ikqwMRh3eIqJiIYJIUMK&#10;NnKEiUb2KoYzOx27nYA8Zq+qIiWQUEdo9NgytNz8MvvKBp4hmz5YSAbf2cofQqeajaimIDTxDcS8&#10;AE5pgA8cJoUJFRaPIYcCpAcdIh7+HuxB2FIjwY4lgSan4971eP28A328D4kX3MGkSikKzvD9pR+R&#10;pkS1rZ54bdnm8JaXhAZvS0aMseUskwiSk0FpNPD8a49gL1a8v8JNFNchxsJAb7SioolATqKhjeCj&#10;BgUaa00ciSA/p5dLIlmK9QKTsC6MJCyCFTJCnbrMc2SQ4gCOK9QFjjywldAOlHRjL3I+8D47bxL7&#10;/bRz/hz/sFAiPYcsQb6HbAOM85Gib5nSaTMAIMKRbrtC0MAckywdFliRmGA+YUVoCIF2Q46DcIQY&#10;XJkOIXwS89OMgjYMT92LzS8jZdmQRf+tmOwn593/X/755RH4b1tG2BMctpo5mdPCwF5gBLjDxMa0&#10;VfgUk8AYWE091op0ZjPFje0sYEcK+yZ4gHsi0EnvN0Cp1cTsBGiKw4iZOQbwUfJBE2xG+Fcg18I2&#10;y46o24OvRLmuqEQddKoLOcGNe0Q0FUUyEVMkOJPCABjAfB6NFGN2fW6frIO/YQd/J5+fh/JJ4jTm&#10;i6Q7hwnBEApVI88INAFe2IRqyM5WA1kFIaiAYPBpLgzntIZrKiDUj6jY45owQ4EYH6J0xzCZu7tX&#10;KWxVydAYXDVmi24tnb1VLd8sIqsJoih9dGP/xk7tzt6N3a29eClZrOVvHR6+dXQnvQwcP385JJ6A&#10;MVIovL2zf/fBwdHuXqVSrpfy+Evc3979cLt6VMi0zl6PWmQogDrNQHST+SLUEMZs0LnYz8j3xt8C&#10;+y0WAtqdC5afpnpSeNBNG5zTNLSiT7HHgBWa0lXnvWFEmXGg8FIuLWQK0alI94F+rDMSeAxjrSk4&#10;Bkwn3C7dKYklxXypXKnc2arvVorInAS/a/zgx9L8GI4DLysl/gqjMFoCtjl+3HSxpBgYOMTNhhPZ&#10;DMlC43n4R6/fDJfTUXB2Muk2fDe7jA9H/tOeduwJtRNzr596++aXq1YHt9axkS2rcjJMHzWofEAe&#10;S8yigE+yNoQDC/iFzZfRIPb8mM7OgrHrweRNp4f8RW6Hvk9SO2zal+3xNecYGZu4WxrJvOmgDSRs&#10;4rWYfLKKGXwh3GOX54OlyC9LWuzZ590WYgA87IgX4ixt4wUKTWY5G8x8iJpA11TEmKowAhUbUnAa&#10;j62wnlQ0As1d0lncPEMLMDErvCaEDKGoiS8n8XfKvWKiCfBCp88BOulNs9no/m7u4MHR8573n/+/&#10;/vVZj6+BNAaPLAyNGGAHkQZQI5fmUc5+socrGqwIdhFCwSFLBdoj77Q7kDBetGHtTawYOZKYmRN3&#10;jroCrua37h19sLf1sFL66sH2O0c392rVaaf3+vkXe1sl3GoYBfBkJxFRLALusJuLB3JAXuF4qQTx&#10;IVOIrffy9lfuHKEMIxEXsaydKwzGM2aOqC8r5RwdDvNOGEYOUfXGLkDekZLVaA6xaZs4IPSZgUBd&#10;csug2S1v42aUiuX5YVQ3i6WVzuMxjc9bMZ6oxpK3s6Vv3Lz3jQdH+8WMSi/XwacMIVqFSJAU1pqB&#10;8RAAzyOzjvvMLc4Cj2N0xGaSzP44urXz/gcjK/t7Hz+/chZ+uDiNJK/xGxo7iYVbZ3Bbyq8QskMu&#10;54GHxu34A0ANrQ3GK8rcM8ZMAsw483UUCscTmqK5oJGo6RA02cObzdeQMvga0Zs1AV6vdjOxt+rZ&#10;bfZtMHxyeGGoAAsDvUqYy2PLzk/FImWYyI843TASx91KpSrtI963CbJ9Bo4H4HE+nj/rT6+G4M6a&#10;VtJJcWhoqzIidG2pBp3V1s9ERPW+dgewV4A3Gj7+AVhMA2yiNFn6THMHcxz4YjQ7HJC5VLRKu0Ga&#10;JvQrKGQUmgzYAHCASHEYId7ZitvRFR7Zxa1qaa/CBAZFS5+DTsS7FS+LeRe6WxpTfARc13PcMd7T&#10;1B2D9fIU3S1BhdPFO+8+lsWN6yVTkB4s1qp4uBy4tCm67sYOGYAE8eWD/WythAUqjQBTcCGbPE1o&#10;SwjL5IgBFMSUC2dFco40QSSZVN0blE6x4GQAo6Hphnmkf7SZfKlvMatwU71oo5eEwPT5mz80GV66&#10;oYZ1oyGwMpahqtGRYS1kMkbACnRUcJRRCAmAXqrkXCxGy2WKaSo8QJhLUt1p0kPnrWWEjJKZ65Tw&#10;qxWWI5xmorLKUA+9BhpRWU0xF0yg18NiiikB4wQwbYkpheSYhJ8A0gU2gdgqkIqtpniiVpJbBKO6&#10;4WM3+v9IWf+4mBrHg1vYWc5DKZer4fN1hA2qXXHhlOP2zCfCiUdLRGRugTTGWwWgU505aJlohVDP&#10;CRXa+EIIRErEFRUEDgzpkJE6rry5fPHmIZG1r16dDPrtihW7W69hUpRaL4sFEjBKFOneZAiFsVAv&#10;3d7ZywZDV8dv3pyduJHlzv7t7Z2tnV1cGTLUcIRY5IkCZZ+a+Rk0QuN+DP5+lNFwbIVN/hKz1jBO&#10;RM1uA8vrIRTE4BIZO0RcsbPDs5GHobxxh9EzBOuRf1M1iAhqgp7UfXOGyBLICEgVOG+QUoWfG+Yw&#10;ywrFsVpCcGNWFHLWuQviUM1l6+VKPU9xmGfZXXaHx1fDL86aHeRuVtrHOjZbAHwMWVbEmbDRZdN4&#10;qiE31LYHcsuApjv1rwL2553OcX98/4MPX7w5R8vcdWetyQKEMi2DrAiy2h6BCRb+WcHwN9+7y+ML&#10;Nmr4zapDzMpjnMgjiVyVdHUervg8ZfFcoT9DzQ5iyW3CRsvB8HA4ag2np+PJp82r15Ohp6DxFRHV&#10;zYl72mfvmNEpaKtR92fIYpvNWKWRaiKeGpj8sBqq6dhuOTnzR0TV4paJFRLP8sDDCztMshIUfJ7e&#10;kecPfbrEOW0KGCzK+ukmCw2CIXytaBjLRjFu0asBQCX5Y7Y7zG+DtVIelzxotzzjGHPxDnXe40Gh&#10;/MU1WDpF/lYx/tbjg3ix8Pf/zfO/81s/jpAh7o3kxsRmwDCABgL5hOJk8etK398tRmGXyIkEc052&#10;zmBvPj/Gz3gdJSYDNj6aQ/ZA8BRDQZLVhkL0Fn7JGX+lXHlysEsOAkco1J6Pnh9fDAYPn9yNjMZ7&#10;FdtdTlqObxW3HMQk2E6Sd1bMbRVsWttbO9t3t3bwHwj5mN55ioRu95sd3vvExjwxncJSajjGJgvA&#10;hpG8SPEsPawXQZa4uQAvot1tUGoWjLcqQvxezfeLqX2yB5LKQ00EY/l8LkMYDVjAdBAedPG6PEzG&#10;2xfP/Wk3BSQGXogbixXDlowemmKcm4RMhdKHvhMBKoWQ2+8d1Ervvv/1Z4iUP/txpz/a3T2s1rbP&#10;T14Nx710NXdYJC4nmInFyXXEO58du5RBklpDUtmUfk/4lfQM2kHFOTR+E5sW0Jh06Vw03kxf9n8a&#10;RmwOQnUdxlR3w0dj9d4op+9XMnmCYjFHTttMNgBjyBpm79RupAAEKbZFVhRX0sy65saZnm2WiTgW&#10;hctlz4Ek1P+84fzwrNsWo4fJuJzSGTWLwyHhjBzKxArZvAczvNTMCRiMI0E0TKYU7LFL6GkEaXIV&#10;vfl6KplUwAKYSkTKzL2ZuDK2hakK74iVBtkiHG36IB/IIaKEJ+Yxc8bTj5YQDNzzOkg+0dIB2kfD&#10;1WIR0inhCWgt0UvTn/nLkMPdWUaawfnzMQYOEPZCb+9vRRiIM3SM20tFHsllisUhQEmAria02uKw&#10;gnv7FgNCbIT5fJjgKLOPZ4fQ7TSYnyB1DhuuGOioxQAesz0z0pOoRdMh3Q4dcpvZn2G+6Pc/OQI3&#10;p6CeQc4AvkpLVf8JQmG82cwNNeJ77g6flNMKmjGQtbm8Akt5iuMzsqNx3tO4iaOX49/zV21CYiRb&#10;DaFPBY9mO2Y5afiJbRkYtfxJMBfUaU01SAmjpKdIBCwuT/mpeHAIMjMG1ywdOJm4B+MszhRIjrc4&#10;10A7UH05JRJmls5l45nYIvqd+fq/yC7/KG2VZnZ+4jdSs+SadUOWRchLhmn2wpM1gDLmzZCp9HZN&#10;wyxATICGwTq4SMa7nKuiuQ6WanC0fPikxNYlYFjIuIBhvOIGwY5Quyw8GPD5TKGw3e73LpvXkNUq&#10;uSQaK5bkuDd9dfKci/Hu4wd3DveHrdannyASGWd3att37x4hm4XeFFxO+v2Lk5OLN5dnp5cnn59e&#10;X3e+/eMfffLi+t47Hx7eIqt4e7+WxcCWNFiqPYLpqdK6TLncQLmaxx6ENYatArUiNhr04hxqSgcS&#10;4AkExanNBdcev4FrNpNi0y/qU4MvGBGU/s2dpBHU9UBUgl5Hil6fhwnKKGcM6/iy2/ni7PVnncXn&#10;3fHL3niZKcdLW2dNAnjwYJqUCvUYJwz264kIzTrG5zDgyCDqjRwEdsNkrH508Ob0milDMRL/1tc+&#10;DDnzdnPEHr5dIJ07hiHO+WiOPDC5mIZ/9v37nIKAhGZUS7uKAFBDA94bPScTUiSBHVhDyTATRdYW&#10;0rPu1XV72Fsno6jiu2Pnuj88GQyOx/NZOmlCWCGUh6gUrp3lmLGFTIs5BdmcdNQageWXs51NTaTQ&#10;+GCQveBWncH7DG4qalm88tA+tie+4wCCiGFlmDXYCoJEqhwXgKZeEp0vQZochAGLTAlsM5WNIN1c&#10;QiMb9tI55Cq8aNMWOWlqM2jwWfCUKwwIabxgxqI+RlbOIfT+WzvH/dHf+s0/eX3tWECfYchg8Cjp&#10;d4WToMml5KeixHPnne0y5NnVjEeTDr5PFFR/HnnZgufDxkL/xUCRcoItVJMLsxY0RuGpGwyZ30we&#10;3q7Zdvz6svHFG3BN57C+W8BSfOri6UhiwADgp1hLVUqtTufTl2eXF5fnX3zSubrsXzeuj9+cnZ1f&#10;XLdPW32Q2J7DqJQnVn5DXAnZEayo0XAw42LN5aprCmyyncSkgp1tqm4qJ0lE5uHbR0eUvLv5TA3z&#10;4BDrL1xkLGuFicLE5SbOkBfPSUzKpn0rESoBbk8mnYtLdv+jvYNKqaStD2L6CPEvnA+9C8bSzGQP&#10;t2u0PN64Xc/ED8uRo0rh/l75a4cHKXeQGPbKkclOLFDEUj6TJjoFT1UazVwYO8Ekrf0xfjO4etIl&#10;wrAztBg4SuZ/NNRWAcWl5G4ojMeAeZoMGtKB4aGJFWs2F90ueoLg+rBs3yumS+L7QQXC6YptVm0L&#10;6BhbjjIilXsiAZy8eDm0eLgNiYamxqTdhymDRwNn3Ol+fjX4uDll6gph3jRFMksydsIipswDZqpk&#10;jleV84bEphqZzyWLFNh56E+CPO2Esc/JPGMfpjVE/BeNbuUtDPcgcoC0c6NkuKiCGp+gyAAbaJQl&#10;kKSi3IIVU52ZjQ5q2uuO/fGUypuzCsCQlCid6uQSQKubo2kMLSOJwWrZ82et7rA5mPTi9qt+v91o&#10;8V2OC/IEbjjBVhuHJ948SA8DRSRLXGtFC1rx/OMjL4Awf4TGhC6DswcvX/Zp7BhZ0lDUOT9oXJrN&#10;JsE8eAHyCLAl8uSC/Gx4gQrDUhupdooFuhnxflmvGBLp5iw06JCQbnF3zT3VOWoOCX4EUayU35zs&#10;3BQFg3D+gcYnIjhnpAceoXl+JsbJx4AmCvTjTEeZ4DC2BIvM4TE7kUeTqJjkWaK/xBE0IS4gJ/oM&#10;8gPm0pJlgH7bOGYnSZlC7yFzF806NSuWSgPeEi54KZmMo6xAKYSKCOViNvPh2iaQ7jeC67+ZCbxK&#10;AqgGyNCR6+QyeG3NQeIpD1yWiLtKTbGUCKKG4WeREMchoYPQ5CobdpGuDFZnWAhSPommxbGoVtD0&#10;DSyxOL4xks6wQHE8dxBe4D09cIPOelzZr+7Wrptnr48bGfQ1TG1bTveiY+/ab33tATbTz777g+ev&#10;nsfrpdzhTm5np1yqZBad4fnz45fPm41LhvRovedTKoTSwY0n/6bT/b2n7WK1TsMEGbYaCRyVM/u1&#10;6u1y+Ultv5LMYbXCdkyb3RsOoI2AX1h2jgcAgquiu1izkNpBtTQygxRu8tHE9Rbqa3BRfWJuMDNf&#10;TpzNQciTiGErn1RGCjxtkn2THskqSyCAYzPgfMEq67jv2QRS5JLIB9uNBhyFX/rwvRr5OO4UFNcj&#10;CnHmMlnb2y5jTA2jvjVy4Xg9zOffv32zlImvh72fenJ3J1t+cfoarPHuYfFROXYjwjcuP+qO4QHs&#10;jqfht+/tSI2oiT/KJsRhwtI0OTGyDJhguCsxsFHVJg+RwCQeuZrPXvaHl/B4YxlSlfBJcUFmOT+Z&#10;VDCxXcbcRXg0w9IJxaU4ZvJMJmZG4cGGw2FEt5tRsZjmKLEWZIatbtP4iAwq+IPdGyUGq5Ap3mQ6&#10;msvKIkGJr8Se9RzwTS7zhIrGEmmSBRF6r9dspYRXMXShPGfmQUxEPpVimAwfVS2scGylbRhyWxRa&#10;jTieIZpxptH9mDO8v5W+97Wv/PPPmv+nf/w9CDqAmpiiIK7FlAPtjsjjQN4qtwkHSN7ZL2NaNfAw&#10;tMJbBQg1TdU6nPabQ+y+4drL1IczibJAygXKV2rtaNQPJ9x49A2ukE23e95rnFzMJt2bN5H+lE8a&#10;12nSv6HxLJa92eK62SnmSncO9vOJoB30gSp50okJxVgRZSzaGehgDJcQtIL/sc5I82V0DPFyGFyT&#10;njnmeA+j0xUEj4EYG9cEcIZLy6rUX5DZm2Sm9Q0r+Kt36qtQB71VOZ7NcPPxsYXnQQG0wskJQ0TS&#10;kbDiCRYz+dF8dgWrG/l2uV7Pl1mEarroqznzMMSTmR5NxYrkDGC29nDY6Q7IaaLH51nJzIaJUccK&#10;zg+L1l6pQOAPZxleDBjiwEshHCUWSiClQK3ZXawcmV6TAQ6IJEtnzXooo5DQao2aI+UnOh/TA+o/&#10;1T0op8TQSXF0g/ZgWPhbicCjir2XJp+MZUN/EJ2g5Ql6sSRDf2T8kjfB0wGKEi/YFCxs58j1mDst&#10;ElGCk+gByLV70+q97Dk/7kyuMBBnZxe4oZ6TYYXaPWOhwVmKax0aDen5VWjx8IsfBlseTBvvfwp/&#10;OjFAfzw78eof4OERCCe91W4iUYE3RUyiPhwIehybHC8RwwaCqq8LyOOMg5Z9Nl2d+ontvLWDZum6&#10;G+F0tGqvFsFPLq7hZR1WsxQuTMZcSEe0BV6AbKbeOkiuXguMIEbMpAvA2/XJ0AhNIF1xsTAFctwl&#10;30As9HzGEEsWa9QFuNdEgtnHR7rgYtGJBU+4PBffHzo2IQppS+78CtQkcmRFlHEiR02jaxtlUA/Z&#10;x/iOapJr9BbGeGEDoBlM0Py54UyYwZH2T6OXMF0DJ4HgNdH1lHZpmkRRuqSR5msiygIwKCJurO4Y&#10;ZRfearqk2AjHGKwScwGbp78ON4DIUsR+0iWtUgvXIu8FtwFW9xJfFZAdtL2xbChZgRhgo62aRSG2&#10;UCLj2x2JYoDLYUlLk8la2RTBs8HMep1drvOobzBN0B/E/q85+/+5Wn6XCVEijhUn7tjAZT75ccmk&#10;XIbX+NGbT8PYmMaICY0E5sqQ0HFgfFi13IyUTvgFyjQwRfBjobmbxWt4rPzDqW1mzlSxVEl0Acaz&#10;YYknsDt1UhR5R/vYUHz6xdlkhNvn7P9H2J89SXae6Z2g7/vxfY09IvfElgBBgCSKZBVVZLG0lDQt&#10;dbc0phkb9U2bjdlczZ8xN3Oltra2sZ5FPd091lJJNW2lUlWRIqu4gQQJAolM5BqZsfu+n+O7+/ye&#10;73gEkixJkwSBzMhY3M/5zve97/M+y+kq+OVbt7ci2Y8/e34xmu3durZdyl/bqBS9gYuHzx4+bT9q&#10;9PuoKkvlyu5BfGe3vLX5xm52Ix3s9lf/5vGLerD/TmXrbtxyVvZnvUatacd9YWs7v7u7cXOrdA1R&#10;fS7ndOsXx0MI5yr0eI5IMh57+sSCmDRByx/pUz6DDMsc0XjLyGOThUCnFwEWw9NKg2bJ8TgIPcB4&#10;tMkyOMSUIuQrJmOVSACwiu9FK3c2X50Ol7lw8DtfeeP9N28GRr2Md/YH773xO6/tRFjOF8e7mzkJ&#10;0RYknMc3cjk80QY2ki9o3fGJ463BIEHgYa9O270Hj571h60b1zZ/b7dyk13NHwJi//ys2/egAvL7&#10;v3rvGocew2TsRt1Bt9vG6k5wg1hzvEyqFn6UpugrO+DDGgiYFJ0DQ02RLzCxlDpdYLhvKXkuE1kk&#10;E+I98+MUu2s6OuFaboekoYHrPi83CTGjST303yimyLCldsQtgoEpxD52qyWG0HxnajVeBdoJvOP8&#10;bIwrL8JQAhy4uoDj+KuFQyZo1+xR2N8EoEHGStncRgrfNHYZGk+GUGZl0ivRxi3mzDjljkOM8HCU&#10;mna/+cF702jmv/n//uL+s5oPBwKeXDgwXjJL2BkhwcLaQ3PCATSz0sG7nK5+f6NPvYK+kZ1RWRKI&#10;eY/4AA7eisHDh4e9kZ6UjRQALsjaXTIXQoEPvNHplxbet/Z27r22WSpla4PO6WnjjWwxm88GghEu&#10;5kW1SVtw+9o1XGxK6ejm5kGxWCmXKqk0WsdcKo7WUbFb8IHQzGJz7gmFOfw4qwa4nC89AxsiRITH&#10;Jx4N5S2LbZqHXyegag+TTo5x1GTyjUT4D+/uVTH/WXlL3iTpSxSfrAWONOjbBFOwH6kOp+zwhKQA&#10;sQfcAOwP4wyXccFmwIJOzaGC5EJxtXQoKwoPBTKcdX+4zyUeDOgjCfigZGMasVEq5vIFii1WBB46&#10;YOBswgQiwwWXQpQcPJ+3NSQ+Z0HHKIqf3NbEPFPvhp5MH9FOouVjxksSp7peASwRoEi2Xaoxl186&#10;X+0EPK/lEliqEaGr9GuaZphPwSmZUtpj5chqwn0EVKiNZKvmFsNVZYVhKsF0kPyC8/PmRX9yNBg9&#10;aTkoQdlMOfiMcsNgoe52ZjpXlI9CumhcxBeVQogPp2KLfTJi4nFIgYMxwu4Vkwy6l6G2h2hi5cHu&#10;HMe/5WwkeIF+zJuQnz3WcoGQTdbzyME36KI1etwYPWv1LPYIYki94G2BT7rd7z89x+d2k+wdHAN4&#10;roA8uI5LP2P1+njamI4Re9m8qVCk3u46Y4QRNE4yUOXCMrdRHU4Jo+eLV4s9mUlSjREmvyq8c0vy&#10;PVDZYNAej6LoYXO5fqPDCpJdCdCNac7oZdr1JsNXpL0jx+FM0kBReYFimrjNncrfNYHJTEYMa3At&#10;F5SxicBkfVyotQkuFDVGo3s1i+aEFG7EbsLOQrvKGJTNlMUSDsBRwFaAZS0eJqckDgy4zo5wfl/1&#10;sPIJr6aA/FasFI5sQJuA7WGO9Qn2zhTcsUU66i8hO4+Bg2L/pBKHB1aV0JK0Xjr3SMYKl8L+nXn4&#10;9ji66UmgPH2eDv+4EPrT4vLPvdEqTWo0jCwdn1xZ6mMYy8PI4qaI1gFgAl94+1JtgMiaDA7QRPXJ&#10;4hyY2bbxnKboEyeXjdIoAMzGaw5DFQ7wl43nO22IUNQQFdfKj6hXcWIEQi3IhgznimWnv3jx4sWD&#10;464nFrlZzNrN9k/uP/KlUm/dQ0Mbt2vVo0fPnh2+qJPYXNnc293YzpRwQQVWx3rUsxw9e/rwez9+&#10;dH826vkm723svrOxOQov25hz2DOEJ+eDajwa2CqXt4p4iQV3yhulcn7U77TrhBow0lskyC3lmoOB&#10;KRSLmoVBAYUe4wCaYSodsWB5UxQ0GojCtlyzyaBUI8SjkIMxJuuMZDK8acXL0WCBea1SWmHE+FGL&#10;aIopL24VVuT0Mv09eno47PZT2VwpiyYAQT2tZICJYjzgs2n0tMNFT6v1s2oDDym+DwE9jOwO8ol7&#10;e5UbMLMRkYQxRVk+O2q3PJR2Yf/7b+zreuvBZnODUDky3ateN4TNSz6C7g0lGfcbDxH0CLFYnP53&#10;0ASHo80IUM6DtZh4AHY0eJLgjvx0jgdgSjZHVpexmVhrZ134yKVKs/mwUmCWLwvRUCnLsSWDWQbg&#10;MuJl3chvgH7PA22Jr5COGxKKESHBDoXHyFXB9pYiLKq8HkpxEAwfQaSb6FFpsOUMwOBdRApDIRMM&#10;g/GuJBwEg6HNnHuAm/dTiy9//Wv/5tdH//x/+SGtE0kAwInIyrmf5mCVoJbXQnnKi0qHl3esaIa8&#10;IW4A6kls4IMr0tm9VuJ5C8471TVn4xRJU3AZwYMVLh1D0IAzeyMUe/+NW/e2S3fjwd1k6Po2PGSr&#10;1XPwMqXz+PL2jXwuZzt2q9NtQROaj/Do2dvIKFjGE8AAFnNf2fRiZq6hmRL4liEAThn0cGuwX5bB&#10;pAKDMCSZ8ZCyPmTjGQoK6VZ8DEU6jk6KstVxtVh9Y6dyc2fjdDwkDjTrM5UF145zTGERSuTC90lQ&#10;jRDD4MjhWhF3E8DKNqrBHRovLRe8aCW/p9Y2U1BQHUAhS3hSgpDEeMgHHzKTTvHkQPHBOownSqmm&#10;6hm4pH6GnUpAxmKD8weCmm8pa1VYCkzRoSjyziQ85RrIQ9wwtF3vZle8u6ajaZuVYYBQGFE0dJ8E&#10;WW7Gg9dLKfLDMN0CBTeKb6nuoALp7ORLBIsaKiNrW780I0S/xTtq9waM0xGDHFZbGPQRbke4CuMe&#10;OYaZo89V9q9nXdJdaC7GZI+NUeua2C8UEUHvzbx/MwULJojhnI3KcAZCLm9gHERQcWSCPoYCJKhB&#10;3DApwkQcMRhCg8YPET+O+45ICiYSUmJ6/KEnUJsvT+b2Z532955W79c6mYT15t1ruXSU+hbQE7wD&#10;KndnMe/gm9yFZ0OaRvRiOOoQIso5DVdPhrjII+Y8O8LeRAzAVk0JzuxhvAeMYokxSb59g0tEEk+K&#10;ynpCTKSvuFFhl8Og1YQZAerCNpPAvdluUxYwHtbkYEIFxkHPlEgNtrvL69QzbZwZoa7RT03IXHTU&#10;cJ/czzQ1jvlMd3hiKMFmd9InyACWJS/nPQpLGXItWTlIJ5BTAaKRQ5SmbbOZ8ml5sIRgsqEy9HkG&#10;4ehFJDxNR0e4qWOp4fWXPJ7NxTIFgzc8x9w5NwpYZMRhdQ+gM0b8502HIoVQbC+YLPjjw0TseSn+&#10;s834D0vBD3PhTyPeQ0mPwhl85ZEzKr+ZSMhwAoiYdbWSNygjMsoyLV0KC8OY5TqrExDbS+SgtfrH&#10;xYopN5X1KZtWExEjgzJ3QxZ1Q7GhHJRm3KopnGzrODZhXkO97g8HjIq4JplCfumdPXnZxG5hIx8/&#10;bRxf9IfUzmUYiIPOkycPn7Vb8VJl+1bp1l5pL54cHlUPP33SbfZentT+53//yb95cHYfwXwyREKC&#10;bzSFJVDOJ7bymV3SUYLBIQdkvYmFB0gOTNKNjdI2BLRUopRLWDz0PSbvnkKxfG177/bOtnCdbkc3&#10;02SfcvJp44cqiBskJVkIXFS0ZNd6ArcG5JjsVLwt/JSyWAMSHxgMVJKRTMyfjcb4TTaKkiR82uhI&#10;SA34NJtUazV0j6lMYXvnIBGk2B4RFwolLZNAbi5KH/s7oHoGTM+3IIa0nAnt5GKvbadvFpNbMF5R&#10;yzEbYNscr563BrUVrikB/1ff2tflN7NucyMoTwRbm7xgjbuV5sPXGFiTj5qAASITojAo+/0hBrbM&#10;SNBeYOLAcUGbgERYpHIVeSHwAVEQ5Btukm3M15rD6GpQyAaNvBiOzRjoc7NU5BuHxe4ARGa+jISd&#10;pCNwOKpXYSSsFybhjAb5GnwVLdYi+5rYzCBPwA9YcwWL2WQxncrhgiq1A1QCSVu00MxTpzEQQK/c&#10;k8RsJ4rkrNr8nbdKi0Tp//oXD6CYJyELUotgWIMjMF27YYFr+zB7r7KLvdMtsimiCSoAxZsRMRFc&#10;BBLKXqkxfe2QGM9snOmkBkeSZtM8zWZfK+b+8Vfv/d3fufneQfFaNp2J4ULXVcEC04QHcLIITlaI&#10;Rs5aOGGNA0QQL1f46+QJI8HUgZAj6EKdgdPrYakAZ9Yh/3yxak1nDZzHnSkwEVHaDpdI2fbwjMAl&#10;yH+cw56FToeZKqU/TxiCPdA5XlSIfIjQ4utc7nj0qN9jPMSTH5eptUgQtE6yiHPhKjmBYhMXQ5/L&#10;Ic0ploY9rUAcFtyMHzTyB9AD8tDqc1nNQI2MhJhB4tSTTqURsqZw/0rQncOONiaj1CVkJxu5AdUG&#10;2DfQPBnO0KBsOH/QxiYYI9Bmmv1C+6YonIry0hPFHqGdQ+C5odRLYC8hhMLRDaImHqchz3CvUXze&#10;raA/gQLHnA5CN/sHr4F2C1wEZN3Y1Mu1Sano6BXMZVrgJ8MGy3fl5UAGnvpCo0AU0/2XbYdRrDRG&#10;4teKzu9u3GsdvsaDgIogwxg/wdKaZ2P+g0LqACOSeAIxKgWSzVEzkX8LzxhFBmOjPBI0iN/UdBqn&#10;ML+mmcZ9RrIfkVZ8vkw+m0wr/jwWDrDxvew5D2rNX9VaR1gTBMMbqdydvcpNdj5kY8jzKUxWuBJO&#10;WvMVlnuYaPgCCcfvO+r0O2O8oUVQE48VSaXKT4bvwn8kqBGbXb5VOhVhT2aTodvb1A1OqxOng/R6&#10;OEZjNIXpdK/XwyAYj1bjAKshlk2Q8mzOe6Qt4zRCZac1L0mhcHNJR3TgGabMmr+1VpK52nuFo1xO&#10;CtduI2qI6K3l8CqXAiijqEpMfpPU9RzV7CymtqVLkvFtOMiiHvQH3IpMAsmLz0HvqPlibDkP4rPx&#10;dNp7nggerxYvQqFuOkaohzeT9uHZGgEFVj828cScsA/FOuG+81jMm8r48xlvLj1MW0+y0Z+UAt8r&#10;eP8itbofD9YDyKZT2XmKo8nocdXbMIzhO+FWI7rRRBlqQFBuhcTppxw9HYCuyxxvRC4bmhBJbC6A&#10;TNcBTF2GtyxeFvNakGfmamxhohQKQHZ9CTgjjQcODeyYrBNs+cIBwlhRWZR2r03tPnlOxbTiwAiH&#10;2d/fXc2di7OXBMaWN/e2Dm7c2UkydG0eNT/8xYOT+lmlUsJC+F/81f2Ph/N0vhyIJ9hfezaBBh2K&#10;XHYkVAl5LDMT5J8s6x3YIA1izln50ZB3t1K8e3N/OxprXzRPh32YKjdLlXc/eP3m3e0tfzCdRXQe&#10;XDjk3LOozDGugsiUkPxbK0FnAHU3t5KmEJ0SFq/WYk7sIqFoOANbIR8eX7gbZUILRMtJIob9k3Rw&#10;mQv5cMq9sVHcK5Box5GD5haqhC411WAugSW6Dl1U+dulJLtcLuGD315MBDcIQaNr4vTDHAN3H6DB&#10;efCw4xyPJkkOwt//4C33FHTn1LxKjezhzpDBCftJCSnSvhtitcE3/T7ieSlgRe+mEYE7L9MjYCHO&#10;BcQzsBzUQMki1pht8PjxYCjkew2WrLmj7pzQENdU7ysQdDndLZIdvkDdw8pgVkl3zH4lDYAJCmcX&#10;Enojh18ML9FgQZABaNIpCj+F1ocQWywJtvI5gGvwUAjSPN6gpfAmDdlMPhNSNoDjSeAaYu/DrZ2C&#10;4h98571/9+DkX3z/0cJHd+5nLkmbiVEZbAs9b9qmFO5Hvc+0myHvTii8m0HawOAP9i+EarOCgzHH&#10;53vOrJakjqDFyJLrxDeILmZfK+f+D999+8uvVWIkc05t4NpYKqytyqGSCTuL4PPjF796dFS364w6&#10;C5vgoJsY8rA3I8DnAcHRSz4TkCM8xCfhA4ClOEirZzhfEbrGdBbpDDFV8HjF45JF5QgfEuYJLBU1&#10;bhiKemQJwdXkzi6IBiUpJrh83UpCuT4F3FgF8ojsoIGC4qsL5pq7eWKQBYRGzf2RVr87G45zsUg5&#10;I9Ny+ntGFhgwNsdjwrC4RoBCnIIg/hSswG4AjsyIoaOGWEGKuqIukDmI6xBPD8qBDvxKolYf1RCa&#10;gcnKJpnZ58GrqTXxtscenj2R0Jm+IFtdhpNqM+iyQdPIx6bEkvJKDYcUPiYNDvxc2mmB7fSS6Pbu&#10;ZizS+JA+eXH05A6G0CEp9ZnYLYS2cLDNHq1BNesbR2wc0AXPMk0kHStudTCgI943nnha7zw6ajgU&#10;dDy1cBEFLmtdiKljHIQN0sHfhAT6gwMvp5glXssmdoupnPHvbsPo5bhfekeEG2kD4GfAryOrK06q&#10;DnMJlhC1MQs8AUsRmpK8RRkbifjD6cwgTJA6Op8Z+LrXRhGUiinFfqu8jQbUP6UohDmJUysbWGsx&#10;a86mDapkKpNQqDVZHnaGIuJIwiV9lAxiXQDOsFm0QcvVTqbmjMciWSucivtubenzBsJyUQpi58dZ&#10;mMykqTaGrQ5nNzi69C3gWiBA/SFqV7gz3ZGtcEKqftFKlZJjNjvJnE1Zo17aTAldBxqdiBS9Ohzc&#10;vzWbj5a8OL/aLmEn8lsqK76nWPiAgVDejAsWQyYuEe+DBUpdDoow6HZQKycId4wl6VyC6eQqHsFr&#10;XseqPzTEG9oXPE7FnxXTj0vx55l4PZVuRNKnVuxpJXJSjJ/l0ycbmbPtXHU7e1ZOn2TiPygGfmJ5&#10;zrxQ/zwRO5R0vEn0nOj7kavrcorCRf/O7WMJ8lQC15glwbpcSwXdZWKcj9QOyopYEX1ycVAPLLE2&#10;NbM4bfKUufLiMfpCdzvmuFUX6PLtDa/Unb/CcADT5rBn6mF75j3q20Q8k87YPbuEY62GqcFkKkV+&#10;AFDyRqZ4a++GFS8sBq1nnz0+fHxRHU+K+9vvvv02lM8fPX42y6SY+MbhW9CFhjzNiXN6Uu1hjYiv&#10;xcIXTUTSxWw2VxwvhufVWrNXQztEC0K2CtyObt9+TngmobUX9ZFvuffa1ne+/DrMU0rf6/sbHCGE&#10;gykXnaeDBlGkdTG/sVmSIh1u5WyOMQdVKZs0yAjm5MhkViuHIgjedNyPydosH4VzF7tVSh7kogdF&#10;6yCXyIeWyYWT9CqSiMqVPosLjYiomEoA8gzhSXmWCYuuiR+DfBijZM4oCooxxhqs8r48zr3O2Pek&#10;0T9GRE4p+vV3FcPEw+bq/92W3G0OuezisYhGSjsLjsvWxnmlQ1N9Lky8aESiPKBfD4l6ysMzpBrT&#10;/hsK9ZolrI1KxCEX83CPWzMPdh8GoDhDdvd6KnRyskonKoSvweuIPtasOe+Mlp+qGOGkG4WGUg2q&#10;YxQ9E3zRcIDcYKZnhUwml0oCqQELsn50BEL/ddnYMkHUyc1/AHPZlHi6GJycnJ3u79zYub39//7e&#10;w0+OOn6kZnMGVSzRJdMIAHp+gsiIkqgpfx6WAd3xRiRyi6kuABtIlKb6opnJdTOR+PR5tdtexPwp&#10;hlVY4vvs0QcV6//09z64vZeCfgvhAPyWmpbIoT5dAvEaU/zKZdXVmCPUWmzsgl9sIHdnuUFDwAjH&#10;SmXI9RPwTD0smSAQOLMb8qhmPXgx+KVJgLokbA0SIRgWPR+eLeFYmKo8n02A80kyJ7mE7injEySs&#10;MVzLvYvbGF+GfDbzYR8ut+hBMFsRCi9fF94+HCc+yKeEA7XxHCPTsGd+UM6XCznSBjUHXehIOOuR&#10;7tanJePGAOzTh+O+Jz/uYIBWmFtASTWEmAvt26hTwcE5YwEhJULjqCTFA0E5PqXMUOCLroJkNFbt&#10;+cjDoMyD775RzcvMKu7lk0EfNFzmrWies66mZVfESzFJvGJrCuhcLmjIbqQjuxiBAAnQEWpB4WTP&#10;K9JKi7FxQ43QuanJFFC+yIlcZO41TRmV5Mxb7/adYKQ6Wn789KwxcHDVZgp5yX8TwKgDxMD9Wr4q&#10;JGlSqZNmFK376TgeOhlYQAsPJ+hph+gNDu0AEYg0myIferxWwEteVYRyX/QxmPpBIwv2kiYq5gFb&#10;fzgyGPapM4zdjoeAtBv7lTvb2d0y1V6i4A9mJvP4ZJTzL8hcc6be9tzpDe2ex98m9IM7HYmTRHzS&#10;6rZGsC55IMwObM4VHTkq7ozDlbp5DUPoCCFj+Qjgo9R5bV+4njOhH4RQxBbe7bHXjSulMsYlUBwJ&#10;YTBkXr3/TqOZBDCNx3pDSiLU6xFZXrHtwCOlCXKT19Ygp77CbZYME0GOM2wTsus2eKBBD10oVRyk&#10;NQwucb1Iqma6ImMFmbRw/AQDhEpSImQKhVg83u90+yQPrEKFcJooWn4uDlwxsGP0JtFEcLOgm48U&#10;ji6fE3vsOQuGXyaj1VTYthKNaLQWCzesSDsWv4gEz32eZ2Q8kSBnw5YLRzlX4VGwLqjxaQHpcgLa&#10;ypnEozXlxXBgi4uqN8GUVwxkYzhukC8dmO5v1PqtubFG7WMUa+qJma2tNSaXl8WMjcwGaf6n9to0&#10;yu7HhTcaFTYzKC4nHTwAMeCK1nc8nptMo+3+AiPmdCIV918r5iv5vOVPO43BL15+/uzwPBZM3Lzz&#10;+s3r+xgc/fDjh99/dhyslIthfzEc6jTOwegoIIarwDySGvqjRPZ6J+1YJl/aSGfKRcT0OJu2a0oi&#10;x/WU3QF/iYf1BnR8LsKzs+PuuGVFmOg78AHeev2NzY0iu06z3qF2Dxk6pjle5omYlU2CIojNToks&#10;NNg7g1hNwyPuECA7w1ym6FgcxAE8sZuIEn5nRTCmnwUWE2JlEN1iDNu0MUpgR+HbMp4OZqEGh4Ic&#10;js50RA4XDuEKr/DS18D2xRsYCRyyGKZ+rHXKPM/njU5jvkR67v/aveuylZFjIYeOPCSAcamwQI3G&#10;jNfNYqW9M1dfdQwDP0mvIJ4xZojCZoRUyQharFFjPC6/JZ5bM9wREG4AAP/0SURBVD5xb6Gxq9Ed&#10;VPHu9p3mmxlptISlMvOk00P1VYyHuWPY5YekPA0zC5f00oBdDE3k+xAP0+VkE/FyHpcYwqMtoKMS&#10;R2A6lUpggQRiAW9nKvBE3me8H36rObOxfRIpGrIwIyBYlUgbaniCDe3f+eD9v3p69ie/eGzz2AY5&#10;1CawUnV+MPwTuKHAFB49iT5pHWRYstgMRt/aKqSzVPcAg3jn+uAvwA8Bp3h8WmXXZDcg4c0zst/N&#10;x/6rb957+3plMK5PkOl5IAcnuXGYc4Jf9nuz5qALePjOvds7GMJn8AcXT5NF00FVB0mBZQGew6Ym&#10;m9AF0BN/pVEJuX0rb2s+x31oQEk4ZdX4SW+jB8Vs11gOqZHHon5MTIgyCCM8J6SR6W1MZ9Z8ebuU&#10;vkvAeirRknYKeS4HCf2Y3if7EGel4fDLfh9NEy1Ro9lAObi/iVdfyvjR4qe6AhltUTNOJmqMpBAC&#10;c2JLxH8G+TA7uXJ5GWbKcgXmCVpPqif0c7LxxIFV/BiAdHsGnXJlwApfD4dfZ9wyscwCymaLWIDc&#10;mSj+0cSG8IVsnFA5VM2Y/+mM1/8lzBL7wFTQIAEc5qV05EYusY2xAg/bhKQ6+jkJwrCHxZCaHcwF&#10;ahQhyk7kmj/SOIPsRpOcOkcnVRRcDAU/Pa49qUGXFXvFLczNtg7Cfrk9uZ7CFI3LBThEJRG5Wcje&#10;LKWyEe6YKJu1+QTjbOpQ9Is8KXBW6LxTIQTyfMTvVcPH7joHYYOxhtGzwjE5uNF2w1Im7pnBFmZJ&#10;Ud/B3s5uLn2QTdwoFrciFjA3qrIkBsxBH4/qhQEG6AhRRrE3QYCa+EMNe3TeJRFEiCiPmhEKUgfS&#10;sRj9iToxV9drRlBCj32BbNxvRZKvXWNwSEqigr05RIlaZGmd13OlYjCVwM/feC3pGeP74G9JY4c9&#10;nEnWmnImGsdQUXDdAAqDBBpP0csDUF2a+aA4UAJojZ23UZzp7kpvQWUE/ieDNIpvRS/x9xhY4zCh&#10;FDA9zqIsSX/FrDwaYQoQD9MsE0EKy52yjP7RP+gzW4bnz645R9tHQDeJ2R6SiUKWPxhnJ6XLx8+W&#10;LYxWnfHE1Buegbat4EqFRl4k1OylkF801mHkC48PJivEcx5KqM9MSqmMDVzG69dVcqsq4yvm/hKI&#10;wQzJ9MQGEpMJtX53eRBqfKa/dV3KTJGnGbeaBtejjgbCJRC5lAo1KnKrVBHCa4HHh1LYg0OEHLVk&#10;2B1OZ4JMZ16ek+QDKeZaBZI7QcHhi/POh7/87EHrbHNn58bm9p0bN+iV/s2f/eB//OGvWvHwHCAt&#10;EdlIoaNOtjod4rp4EkfBUGX3eszre/7hjxHag/TEvMFCtljMlSDSPTo5jfsCW1vbreXys8MX8OUz&#10;m2nKvF6b5dBLGWtcpF+80rff/nK5UKxWSbMeaPBpht94O+dyGDtGUGBRmypDiNaYt+sOjg0Mp7qQ&#10;8EXmlPSVwoIUdcbiCIViiViGR73bZabESUraoLQN4CIZosgiWIaRXYULGXhDhLXDhaKGofnkzBwo&#10;4BY7vBmHBNEbn513mn4mfTH/B2/foB0Uw9OcdgYU1cyc22dWLj9dYcOKSZAum/WNrJOt1uZV4YCF&#10;qwraC5MqYUhXPPvSmctEQBiIiDCy1TMzwS/m5Cqljb+CKmHh6IJGmDTCct5KhmMIJAJxr8/iiyi4&#10;ZIGr+RBTSPoxNFI0VHgbaduVfhO1P4QalbhAidDmFpoCmQ1OQhYT8gJAyTo1Fbt8xnDI4seNhxPk&#10;qPF4aiuX/r/99aPn590o4vngaorWgpsym+IyNBcZ3zDSVLAzIBRsTzR7mYNwP18sQRWk+UlEl8GU&#10;IaTys6fe4WEbHGwCIXDfCv3T3zv46ps77fZFvJCO5Ir+KUxv8TNm42Wv5dQumLgMCtlYHgJ6c+rv&#10;2f5hNxn00wkRZgHawUNDKXVcrdMLcgvYIDjFpyRReAIceEMlDQE7kmgPUzaM7m9ITPIYfqIYmPQv&#10;5AcTxsFjTAIn4VQ8bZzu8C6uh4LvvXFtz+KkX144I4J2w/4x0IXAORkOy8ZDfK3pmPED3qcN+s+F&#10;dzub3dkoRTiasHyGT08POhgP+dGE44SDsulZzfDtjxF8Sy2k7Q2sUkU9FxSxC1N/KjcqMRPqoOEP&#10;hw/nIeEKA7pY3EfZeUd9ZD2c9HRCmKzlw5AqA2mOAQyxEkl6I60iahVojlxEtnSdbtrkoQLT/wty&#10;gku3mEdWnt1K+mY6XpSZJLlOTEwULcs5F8E0kl4CbidkKDYZSMW8XLYZebuHmXbXUdq1O62LFvaF&#10;5/bkwXkTLasvFNda5doLUxSs7/aCrjCOB1g2kR5Cd33Xs4k7xfRuClL5nMCK2shLhBa6heAylArH&#10;Z34fnveAx4VIIAkMzRaK/xYkXobZEVKjmZ7S4oDyxlm3qICMIxfH2IL6KWMl58Oez+mHKU8GM8Z1&#10;g+UES17uN+a8/QWOH6Q/YrFNuzN3vNBzFhcoAUe4aPJkGhIKF84ALKbcMRomNSXqPUJUEKwaasBc&#10;HGeR5G06wvmkM2BbmHNlFYYqbTsMsch2cdyh9SIZRz2ZHKKh09iM2IhtJsrbRlnoYkvsJHyVMCCd&#10;DW4zYxgCl7/0R5dNs1YWauqmi+ti1gYflaxP1tc8xGbIIu9RVA4A5VJ8RRJxHiieFdTBiUxyd+xf&#10;jAb1WadFeg2DU1Zkm8TNGVGK8AhUr5itwWSxh8dh5ISymVUBjaMqpZuyYsU3Y7RjUVmmfZMYL4J2&#10;Ta2C0jcwm8J+LMYIF6U5qLVceLjzbm8grQcPrZn96VQz4iKpxszeZ1yWzbV2SzB3FKpdX7QR0z2K&#10;Oa15uDkK9PYNiG0M2cxcTUMAsR10DM5mhI4ms6n+zOZSJ4m9pBGMxYZcoH6/d3bRmTm4k94p5giP&#10;rbdbP/jVRx+dnNwo7e5tVzYqYN+zH3/4y//5px8/4YGJZwF8s7kMOPnGZp6vhj849kd6w346Gnm9&#10;nEmxEXSHqwEjmfmw2Sa0JZMrQgvvVJt4hBc2dnyT1fHRixEUDbowWkmfP59DvVjBgOH85Gw46l3f&#10;I4m1MOy1ALpobtgNjG+FPGiIAWF/B5aiamZMyHpSAJu2IUpUtddk/+BPrFoNaiRZnTGLE47ZlpHY&#10;rHDTRRffoprG3zgRB6bDNZokUTY7UF5Yj4wbSFcGCoV84MwdDa4U7u1H7DfoLz+tDgcxNgSv/1tf&#10;fV0aHdOoGYBH/8jIyBQuVByKAGC2w/ko31uNGJk5ibYQDA0dngicRch4AgoImRPU+GiYg1G5ceul&#10;7ypmXE2l+0u8T60H5RTyF/TKrCPO2MluHlCD7BeysJnTA1zzHoD+GHrRoyLU5nWpliVZgnmN2FZy&#10;sBW5h7WCBSKAvdJB9RCx1WpIIYUFRFOTLUBRIX2ugghXF80mRFvCKM7OTn/ycsgsgp1LrD9sMmYT&#10;sCZ+LuW4DDSkZiIIjXAMuaVShm2Gom/vpgschFhtROEGAlKo1iHbKlVKt0KJp6fD3dDsv/r23Q/u&#10;7Dn9ZiKV9kSyMOfDvph6utEQtkjnHD/dYYnAiEy4fX7BECK2GIc9k2QcS1IbG1VkvMVyma3r9KwJ&#10;vZi2AG4Hrx34hwE0vCRY1GCqlOH8mx6RjQHiaJdIYg/Qn+x/YokoNbpAy1gIgySuHjxO9FKvpwpv&#10;XNuOzQZoH5ujKQVlXHECODvDE+LScWyIAgnoPRwTONE/GcydQR+JLhpAIrZYUgj7AKIuztt1+Jg+&#10;LI5iQLYoWzEGgFcmBR0JAZ4IBkWaPoUjnH/4d9JcKjxFDi7a7/gtPkF46SpLBcIf5GGf99bdA184&#10;Xq93OTavl0PbKSvhmZMSMPTHWwgZTS/mkurFVwj4EjhmhYIwWE2sgXp36jUr4Lu+mdtSPbWwJAFZ&#10;RhIWfCBeqrDy+TSVzrB6BEtBTJ9CuIWCpF/2eNIZTftdmwdqGY6Rqvi8bpO9CsKA5NzgdmYg6EJV&#10;66WsD7hOKLiT7KSje6loGiNVmOeD7vOOt0bjvFhmg7FU1Bp6FwwLQ4tAPk4Us3nWWDWREDx4SYCA&#10;zQfQYKivEiZIi7QsunmIkn6skTKMdGcOFXqcSS6RL55VazZrOVOaPya0fe4VneRC0sMu1VIg3JVP&#10;Mf4EmAcIp+GZ1unidmIGktMJZMBJM8ljcLCAYRLKWsQUpa7v8lECtFg0bFJs6EkoE9H40clx8trW&#10;eGBDuSbrSTgnooXlst/uaMQcJhp6gDmRmz8nXY2J1TWPu36uy8i7OghFUjWWQQYDVC/o4uf8XkgO&#10;f2GGK+w7BlLS4cGzSH3oY9+kgmEHgB2HISpPAP2fSqgpfhyz3tA7GOUSaatUBgrDiCqirB05ZMPB&#10;YsDBZqlullCCyQIsehGTfpOLTAa2zGMBvXDlpsCajn3DfsxAHZrJYLiHc4ko7vhhoTuhEVDLqz1K&#10;2yL0XnNxuY5s1UJN1BaYNAxTBZjRpjo6w6FdC4HWzbiOR7eo4hNd9NilblBHGDaNTsx1S20op/oG&#10;syleL2ErwsZDNQRU7dj2SoLSRfv4GNMEvENvZFPeXveTRw9+cP9i/3e/8l56pxyPz0OdF9XTP/vo&#10;/k9b08D2PnE+o+f1qq/f6NepUmk3gJCaCG8QJnd6d4vW333//XK5zIqc2/D1nPp5rdrqJjIZnvMe&#10;cQXpNNfk6OU5AeZSg4WS9mJRKW4LBTVoP2mAQ7u9v7dxbb/48vhZg5jbeJRi2GZsO8PDQSg6w2ok&#10;xdAjGU4YP8sgZ7MKaKYYuPI4A/hPCXBKRtqziRKrWAwoLoDERv3eiDD2CXcmk7ZSGKkzKiQ5Ceh2&#10;DLlPtEpK3SWGoJyDzB4VjASKzeQs2Bt4PmoM5zFMmkP+d27vcJKJK8i0Ev4nHu5YFanH88KeE08G&#10;oZHBSDncYO+TXIwpzdwbqzWcRsvG3FKLFuBAdY8pkw0VzHD6zIe0axj7CFcW5N5S4aLGdUCHrijy&#10;8MZ5dxx50AvSFo7Z1Fs2JE3gXR141M1TVQFotmkdsUmEbUBZzRSLflG0GkBQ/XCYb1hUYcoGagY4&#10;DDjHBs/zKE9h9gHQYeyqJmhqR3a90QvGc2Sc/KtfPj0jk4N+mP9Tbq5mMXnuSrlID+zF/z/spcxT&#10;gIRcDMGuEFv7tvP5/VRQggBtZ+RhLzB6xxc0t4rcTsa+vhH6+s3i3c0isDRPR5QIXXpTWjgo4CjI&#10;x6RLw8y/yOZTu3sV+CgYimPUKN/YgN/ud+aD/qzX4k1DbxlgnxGw0Ku2W51cMoetMgRAMrrgdWCb&#10;ReyxyBQUAUEYCos2WAG0JdqkpaeYSPB41idj2CJo92hSoVHwDIMRVDbSe5tl6IVH3Rr6Olx9l2Sn&#10;c3pSYdA9MhSKRFvDTtNxkDuQDvHh08FPng17DmUiD34Q64Raf/Hh5+c/e3L+TH7bsLdLkDla9aZn&#10;PMLJHVVAyhuCuQbVkUhTrC/dlGTV/4gKfSvEjqh7HJiZuO0spr35RC4pvtlty3rz2p0HDw6J/7q9&#10;mbkbi94Mx7HdcCLBn543JNFzuxg6fNXKZoYEDgr0P8YGiPF7YhaSc30+EfgdcijhYKFsCYY5Yke4&#10;A06mzMzZvBMIaBVmDSYJd1dx5gIOzSalaECFgoSr/tTPDpu/OK7PWV4UQ6gF1PmB2K8XtdnN3Umh&#10;ilXXNmkjEX2zkiunI6zpl/3po+asSs9m5K24c45oTOmTUUki0cG9BSBVkWNBWgv230QQUkKsp1Hi&#10;IhVYpheLQiCCO6oMEIC+6634YFKxUnAkWtUaU3CK3+XU9k2GsaW3RbKVNzBceS8GoxZ4B9Kx+fIc&#10;CRXtZghs2M2/cSkyptR1x6tiwMkDBFCWLQiWWiCHLz8evf7U/jZwVX3Ysxa+Qhhp/2zIjNa/giMa&#10;miyItDlp1zmIZPdJN+kPTKoduD2RTAp1V4zGhNhYI8enjzN5ZwqXl1BehDs9+DLzMUICHjVZu8ki&#10;W+0Tza8Lsxvxsti5bCfyq1Riq/ghAOE6qVT4sdNC91eAh5SpszlX1Q6sANoS+fxoMBq0uikrzcCE&#10;9I7udBgVWSpW2t5A+9/oUiHgz8jxiMYWuAMoTVA9MiMqMqOs8dCMB8EPkim4CnjQCwoye5u8yVXP&#10;sYOrleeVKitqylxCrxRiKxWHaRCVt2Su9rraoKBWkJF406ZB1Km4jqdSH4zfm8Q8HME6Qo1/p0KJ&#10;TAPpnoB6flQ5GdqMGDP0TDFGX16m2wKPdCPV+gToaLv90GBcTifjMRxqQ796euovWO/uvb6TuSiU&#10;N+//svG9jw5PUqVWKO68fFGKeYlaA0hgX7PPurQd4VJO6Epvcj6Zd1arPSuUT8aKcU8yPM9Xopuv&#10;XfPnLMRjOI4R0Asrm59Ta7bOTnuhTG4aWm1s5kq5EuwGDq7TWh1uQyVf5sAjPO+Ng/2Xz5/iy8jc&#10;iay4MeUXakz8TUNT2nXEN+Jd6kRQpiSuMmyJEAk021owwGGcDPLMjF8yAi4N/eL9fuSiOUyEo6V4&#10;aC+b2C/nLAgKcnQiJHxuj3rgxfxoFcoLvqGOUTouFo1nGXnZm97vDwuRIBIa/+9/5Q1DAjY+i+KL&#10;zti2OLKwgNO5gsJDxEvYWQhssGvGpAKekqfeIPuBw1XQjfjAwi1MWWfgFnP8uai2IKT1xHjdEV5C&#10;JMqvMfbJ5n9As3gMAWuRkF5Kx4BdIdvL5cjokeQjxkLkDYphKjGZaQSFpesZ55FTjoyOBJ4lhkAC&#10;m7Uu9dd8XFRsmVXCieDIIqPSMxwMIfhg3PjwxRnYF0QSIzfUduiCSPxERjNa/OAWqiiEeLDTUlSj&#10;nk0h/8+HdlNsnjIQVDIFnSjmT1yiyRSUOldM58kKV8IqfOwEZkQOgjvgAARhzrjWaLTbbexBd3Z3&#10;o9HwaAzfG2KhDbptxaBuhZgLgqaT2N6Ze07bg2Nudb8J/7KQhTAsPMXhHk+mSuxTiBSaDqpWH39E&#10;NU0ACDHUBPbmY3EMM4bTCaHENNctnFqhRBnReC4ZLyShK05HJLQCE4BMYIgDoB4LWBJkyu1rANtf&#10;UBBn5CwSwYiNHn3VGPUftzq/OKv99eHJj56dPOyOj3r2cb1z1rg4bpwz5ituFhO5AsvCcIi0dYxx&#10;ITAzY3YwAH0WG8AeG7TNcADWDx4D5I3K2kzIfC7g6zQbOLljt3tnI//OJu7myZNqp730PSf9zAAI&#10;cCUEUrlOljIVo9oT4sfmqjBQbI5Wk+2492YqwWEDtmLWArsEgEsQFghTHxlByaVPGog+uhDgLAZy&#10;AfLEhOq8bPU+enT4KUTeasemy4YNobkqihRVeu7yfaUdNGi5xgoa5zAgVPriXEL4em9c7TiOn5MY&#10;f3bKKk2MTEiTKj8w/6SxDMBwQ8Dgaon4kpEwglmQ2NYq1Jgs6/bkRbf3omc/aw+fnbWenDZ+cnb+&#10;s5OLx+et46Zz3Bmf2tPzlbeajves4NxRSMuYwEc/J2sQRLCHNtNE7SoZx7SEehjdnsPM8NR9uYkZ&#10;mtPP4J7F0qlgLMgQwrq2Q+xQv9lGTpsg+szrsWG6o3CEotXobF3b44bavT51IZAiWM3UVmwA5BFJ&#10;yGezXJ6cPNXBMjfiBymKT/vDJZKsmlVdFORSHn3Yp8aCURQtNx2ZPA3uiOybtY/IVw/2rDkpJa0z&#10;RqYqPygwNAcRbIgzAIcrBAeG/+zRHFHcXyQ/RFZBuABEmTqjgQNiMkF1nc9l6TaEY7ELQ7OJU4Gg&#10;jSbUmMEMHD2CUAk9TXAoAh9RbSurkVOYzoCpCi2FUkfMaNVNb9W5bMzSjJ5nrZIWocLoBE0RYgbQ&#10;Zh5r/tGGZloC00Iqk86oytyx6fqXize4jfK6XTZfe0my0OfqPDRiUO3DFAaShGIwEvR3+75Of38j&#10;v5XPYsHesHtWvnC7vJ1LBGKe2E8/fvhvHzyziYGF81lvBbNFcjfGzmwjn09y62OAxX5AxVwkSQHa&#10;B3Id1D59fv4XP3s4DESr43m12TvYqOxgrx+PCRu2hwivApHMAgvsRIKKwMoSKcbU2O+PhwXTQ1SX&#10;WZnmwdlsYntn5xcffz5SgoiM6CnU5BTLnUXbZ48i+H95VplYeKtcKBcgP2JdB/9PMDjAiUa/iumW&#10;k6Dyl1f+D58eAmgjL0LSzOWXOyvOUJju8GiQLYGJOWGfLB5VHhgfwSWUr72ZTgdOu87j/pBYRz0O&#10;3/jSTUmn1ekDsBGPBxBjXNaWKzKD9OQwmuPEc1OQmMJNxpyC5FQZ73SpYkVCEQWNabaKdFMj63kz&#10;d0x5eC7BYD3tvZwVGNaowcZlfiYjClY44KRvMd7dyC9nNrRkYtC05Cn61EmaWTrPjR5e9nkhnApS&#10;E0eBVeXq/IQqmCQB4DE5KGpW7drdietMrUF3gWst6J4diWabzuIH919yDMoS3NRbEraq7DK4hnlh&#10;0HYwuQGPYbwgzrb4QkuEubtW9CATk9+Nj0IKB1oACUMthSYSwTAd/2Qe3SHkOnpGyJpMUhnoo3J6&#10;/vyo3mjiDgMBj0wrEDkdamBe8CqVpu2zp8vOalmbLC5G/pP26LzZI181Fw9d29ggg2I4GIBPs7p4&#10;zSyjCUnNomESbwHTBKwc0gl+TgECDbZzGeZGjBJTyp3z94jhhXbJJixZ9RgRdy6V5d2iPTP5qBI2&#10;o3ZXFje3Aj8fHKdkIOhHdJPzQr/Mca63hu1n561Pj8fH7RGUrd1S6SsHG/vZZCHqg3d6UNm4sb2X&#10;CCUIhyQmD5EFBxz0EI4/Chk5sKnspq1XI8sRSCHObzjLTbISVZfXCsKqnd/e300hPxk7SDV7VG3n&#10;7U+bvY5krNLWq2XQtrEukLWtsBVwB7QlTMOexZYV3MsEytlIHsMIM5thW+TvgRkReLC8AR6UgmZW&#10;HTwj3jlOgMOZB4T2tDv8xYvWR4/qZ7bM6kguJfNVAQUwcxRctj5ItAwMgclw/Y1t3xzrUN82llcR&#10;oumGnM1YDNLHO5LOyv2MuYTMFFmCFGcAIIFARpED3rDYqHqVqBv16uar5mDxot4jzORBp/9ha/ir&#10;7vjhcHQ09JyNvPdHi6cjz8Ph7KOe/fNm77N2/7A3qLexSPIkhKoCbK2waoYsQzYX11kCNax/zUlo&#10;uhmjBjbKbBeLUxQVE0oOKhCkRDyRTfMiKHljexvRVJzthEVDf7OkTqeEVhZKsFqvZ5KpQj4Pz0Ba&#10;cvK6I3E6s0avCzqaTKdqzUZho8y7NPifoaYaCrrLQtBCM79ceFlFijnt+Ld6MRU7LrUHDrBpf0xe&#10;Aa/SsKHkxq5DyVXlaQBjXLs1G9FwCVqRHtCRE08k5lR+7Sa051w2I/DN44UvBs8/RZxtJifrahwc&#10;iJlTHhDrVHaoOtNALdhYGAPJLZg9zRjF6djWQBBciOUiHiy7nEAAHYfmYHaxWwNWGMsCo3g056Ja&#10;BF1+/sR7dksB1W1m6zOEecUUGiseM7K9PC8vgdC1Wbm+6LKIUcNhkFPFU+j8VBFmJgC6iABhRAXN&#10;6/2tVKqQSAxaLexbtiBaxWPpcHzS6f7xzz7/09N+MGtdyyfmdGKp3Fs3t7q9YR5D7oHMmaGZlrJ5&#10;jqV6o1pr2dWBZ+QLfHza+fis++HT+ufPj4vJ6AFmo+kMFqhj3LTE6QoOKEmZPsH2iyY5TCHTsaBg&#10;xI0mfQjQDLO4tEDaIOrk+j28aHqDzN3x9ZujNuTNVuKxPI4+/sV2Nn19q7RTLmwU0ir9Q3AAKax1&#10;izT+cAkn3D9Glk7/4+N6IBqjc2CfxDsaPwjoMLVO9znhi8dNPPbo4kytgXckj6HoYRxhXGeGii/a&#10;9mF/jFUubbX/q29fp48R0QGHWdXPsNgY8vNMkUUuuIl1CKlKWXbeAGk7J1WEdzawgWn7dPcNDC6+&#10;gIm4ZJ2s65p1RbOepBjFlTkQ14WOsVlz/2w0iozBxU1nAlcsphjrwfrSHNAY2ot9Y6ASnWQyrQDN&#10;kyecxIWiVSuiheOPD2m2L8cvrRkFMIhoINmSbCb0NIKdQlkcssNhLfDpy/pnje4ilET+zq5oHs51&#10;3eaOUXh5tIkCrgXsUZ9Cp2GZKwR81wreyLF3GX2rZqvyYObLE1Fsyjh/WuNxj1qSCmVEsgg0dKhb&#10;nvDLw9NnT56CYR8c7DHb6LdbuncBH7ZiALAEo/XswcVgfD6YkWB12Bgc2Vhgh94+qGxtUdulfPMJ&#10;I0a5D+u9YFFLecrFI8DPj+9Oh/kW3Q0LRRbAK0x2ceXujiEH49oQGi6XZHeo+GdJcKQv5juFAsUV&#10;31AVYDgILR1oBv28Ml1XYO6MRBJzyfcnUIcSETSqvl1CPvf3vnx94/fuHvzhO3ff2y9/pVh+q1K4&#10;nS3cyucPMrks5JORzagafecywrGrEBn1XrRpBNxLa7XAiAIthQkPNgWQYCGYniK8UNjdvbH19p1b&#10;drtxdnZEstvFeHa/P33CxFTBciJgmXBrl0psamlhfuEV9On57HrI850717791vVKOuRMWmx/+Ilx&#10;4LKxgvaivUlQ9nM+s+nLC8EYr3rA34OjuRfm1HG9/fK8++PTYY1CgyIAZikcLVEWJT/gs5nNuqvb&#10;0PbWDFKFyDAdWCxgyu3mUf7S1KmT9ODqyw3FuIFGU7WmekE5RlIcICNh4ApmKhWcgtD5HyPLeBCn&#10;QEoq5UeiNc1ksqQXwpbqzpc937IbDHSWgQYV6mwy4MbRr0dCyVUwtfDkgzEMxAhpYYA18Qaq7WHL&#10;5r9u4h1zLCMicl+vW5+6Jk9ieYh9Qj3OW8JxJ5bDlCyCTiKxWYglUygl8D5GEcMip93kq5B5YT7c&#10;eXG6s70Nybox7FLrJxirh/zwnyNLbz6bu2jWy6XSulbg/bIkNZCEkqXzXixLrr/SfcUO0PkjcEgZ&#10;iKK0CziVnwNPL+exFIWmYjHyCllS40Eiu0RGSW5fLiyHXxqfAGBwt3RM4vihzBWPrLLsUTKb4T3S&#10;xDFvg/SBqkcid05QnLYQxU+nZH2zoFwakUYoovvJbEeaSBMfJYjSFBGK2YOfqewsc8m0wwrbNSIJ&#10;k7kB3QPA2MSAXfV22ulUXOukU2qq0RbqyBN5V2RBFQdmYrTeM92NUsW/mSddTaPNR809NXbMbu6x&#10;iasyqUZGdwAVC1N4FnSnl8T7NBDE7aqwmT/Yxnl3FR2Ffv3w0R/ff/lsPI8ko3c2N9OZYn88un1r&#10;C3O87ajV7190Wo2XJ6epZOyDt+59+Wtvv/He29vFUgdv/WnobNAjTZpQw+fHNXi3BN9nQ4lUGM0w&#10;hufjC54aPHdShWA8AWxO+chgRezN0QyHKwW4anqgSnhv//bRyUW3S3Eu/uNeLva1t/a+/trrW2kG&#10;G6udjcJOEQnSKM1UMB5hdtGl4BL5T6gfRBlzXyhn571u/9Fw3oYa3R4/q0+f10cY0Fy0O8d1WjUb&#10;amkul5WAjsZM2kSxdskcorOXqHHlf9BonzrTBHmEuEv83ruv9fq8IPpaLEECgAmQXBmc8EWZTAY1&#10;h84PIMGlt923GxhPDaHjy5HDwNamAtL90g0xv1/fyt+6qe5TZ365I5b1v0SWMgNlSAxQx8Xwx6E/&#10;4KX3CUJ7ZThA/C0TU/WBGjoYaaLyWeWnJccYrR71goY/4drjvPKj1UQLktDzB4KI1R0TbQgckC0j&#10;n581fvykhuHzIsjF59kQy9msKhV0r6zIAJgTiBbUfzY8zMDYfKOLxXYy+FopJbKryKsKXYK7Kllj&#10;KGAPiW7sImoBpOW99nsO6p5I1Kqdt3704x9xD2/fuZXKpskfki2fSHecC2ihMrx05I3tqeesZz86&#10;751jbTTVz9qyYjubdMlIDm0AbnYVNjzOV0paGZsxpUAZOZ+30KQbbyC2mJRntVlIY6uB+JpxcdgT&#10;kFYdx1GzG4pj6fVsFkvUII5UgLgfiFtEdSGjNQU8IIvkaFzNeyskabPEeBZfgdyV0/H9YvJWKX1n&#10;Mw5ZOrBoxWA0hRfxqD+ZQiaEXKCPJI+LwLplqC20i2AhdicmGfP5cIr4QzU1z6w2PjpRyOoY9MrJ&#10;ln59eVCO38nmKpHo2clptTfwZ0qn9vIXZ9Wx2cu1xjRAcpN6tZQMG1HOnmwkkbn3u3f3/uG7b769&#10;v2tZgb7Tw5HOjBIVzYpfG3Ris2maRJtQVLOrpW8se3SoFdM2QYM4no+mH551KTChsLFDk/enrkU1&#10;nK6r9nCzeA1fwd2tzAEj3uoS7t0+PuK+xYQ4OtjeoTBKlibfXX2AkD3t2wx+aS4Es3vygNCMdaTw&#10;pwnBDBb+fyRPgj2DQf9kJxh6L7vxVXyxxtguDbvAs1rggNvTos/7fjL7zXLlHrFtVqCUj7EbcZfw&#10;8wPdbjvjc9pBM7JXQ2bqO3dj1dp2V4BBls3eax5jJE9c0CDTtXQkZeGjltiuBCyIwWjAMK/iFAsw&#10;JuQ9gIPGUtbF58+466lKsTfor1DkMZ/KJKjQfR0HGiecIwZ41KcaVJikYVWgWggawogMLW6O2LDy&#10;WYbObTgienTZ7mgqTMulzcsQ1Uyjtj4WNHHkW5qBBEeKrFKFNTBcl7eFlF06cVWSgwAlrCTPJKI3&#10;fpKVsNCksEA5deD14LXEcB98AFSeTUXOBe65LZDVRSJNv2cOId34y1PKPdt0+VyWsGBcAwkYrzT3&#10;C3kB5pRUM7u+xC5RVvIUDfIMomrQajeJSTdGzfurECi/N8lg7s5mvq9Z/+4GxS/JCMwp6L5mLUJj&#10;8WC4tFDuppCmoqMpgQTVToPdJmclUV95G70//vDzvzztgecAvmG8/fadmyOnWdzb2ylvpu3pX3/8&#10;BLDm3bfe/v0//HYmmjx8edy2ndFw0q61Xr91s9lsTLyTXDHV6A5Pu33EahnwZKNaw3K9CRklbPlJ&#10;3U7E/dMx3A3Exd12G/SOLhFcczayRRzB9S8GnyL64PFLSOTfuLv93Td2fvdOKR8KtKoMBf27uSiB&#10;iIA4xVKm0259+uDz6cQPoI1zI5sAdRXKW9gY7MmwW3reAFgmdx9DMrYdbjx+1eVCYXOrsFlJEyQM&#10;4kWAjryANeSnq4eVPaO9wJD0k1qrTo4BeyHHCdAoDSHjt0g4BoAOZ41LiizHGCaE4MIwP8NTvtEb&#10;nuD+2+pj42CSyMzdN2Wx6QVF8hJlVHSYL566V44TF8ty28Pf+ATtMZoA0tGHTbwnNdp4u7KZFNMe&#10;wA9HckVkGxEJ1T1gJPhHgMm5DI0gWKxbTP3YdbEr8T7fk69XXgYrzwTq8M+SIGEmVCtf/Gw4/dmj&#10;ly/6c3JltDl5ZzrZLzH6yz1OrxOTVLYwUZtUmCI0k6E2z+5BKnI3G5dpJ/nI/lBSQcBYJy+Gfbvb&#10;arAvplNJNgtZUSNnCUbg7B4+OWx3arfv3jjYO4B4yeVjRtxhpXR7qVSe1kAxdFRww1mzq4hENAYS&#10;L2IRPJ/slzI450sH4vGhsmM8y/YifwPcNwARScmZL7vjKRNB0XH9vvRqkU8mOqQ6eXGVhErgHVIK&#10;KbmNxolAooiVSmxvbgtmgASEhFAK1hmVvyUyMdoJbaRIJNFicI6k8qVctpwPW9bEF7GXMS4DBR82&#10;4wk1CqQjD8Y4Zzv2AjbhFM7FLLIaMw81JQ7SVb4HyLDkg1jyTTA8oYsg3kheGhhjEqRJGAhdPD/p&#10;7UzuVjwbdOatdv9stKiNV0/azkuM8blSpuzhVWnhqSRWKqG086INYKU3244H/sGXbu8SHjDrcZ5P&#10;5j6Cm5WeA71QVb6AKbEVTCMFiUBeqfjyGFo0dth8o3Q6xYL76xdN7jKVmaAwYCuzBxlHI5pWF5dx&#10;N7H1xqffMEqYzfIxH/ATdsM2BgEc3EGCgJzuWDu1WfNGbiG7WrHIeOVJOF48u0IpOAaFybGlZJlV&#10;oW6bD1b9Tmm2vJOM37KsTfjDAX9iNS0FV/eCoW+l8n9vY/dtKxGmW/cO5ulgn1g2RXL5MYY+afba&#10;9tQ45QlyVSN1CcPo2XP3a9e7kqkHa9tYvYghgItVPkOSJzciiC1eBr4OAjuR9OjDQBrEqkZzgnBt&#10;tWxXG1mFSfuxYWOvyeTzbF39aoMmjjoeHCGZTNJsMTWQ1bJh9GrUB3pnKgeVstICscJ5AXpyjTml&#10;tn05OqqzQQ0EA1yTPPXLWvs6mmSeAKhB22z465yFfBjSEx02v4dtqPei+hLCGJLrABGqo94wlUh6&#10;5VqnOFa+inEml4WzXyeTseZbF8CG2eLa3pirJ6zLgJyXlmnu5qZjzWSaCo/Rgria3fH9tVw0EXcP&#10;MFMzma9yyYNmE9G2qZKe9kLLQjun+kWtCre11Oe4y11ttFlvr+LJZu2t2afuRuxiqlI5Gj/4BYyX&#10;ZtvTAKwOHPer+BhGxSmbhob9/+XXL+6PpwmLNBsCTjIfvH83H12WNm58+w++/ewvfvyDhw/2b+8T&#10;snbR63300ce//PiTT0+ODune+u1t1vfSKWWU/EqCY6c6WPamEBdi5F6tZhhGDLhHoTgh4cLJcBCM&#10;x2kQ6q0uVzGdIWEQE0zMKiAxooBl/lW5eP70Vjbyt9+/9v613G5w8vzJ48+P69uQ6JPkCATy6YQV&#10;j330y19/8mkrX8xsVUB2UREQfqeBr7zXFcy6TEU95XRst5y7Vs6+uV+5WcnspcPXConNHBYIwNdo&#10;szpslmyk6CB1HACJKysmwRDxQ5RR8mvyLKC9fvXN6xLze1dwXFttzFKXVE/wO+RCIkdtfpgHieXZ&#10;RaPDbFy2jkYlpvPE7e10EJrZifCNS6h8XX7+5kHIJ6usWe8j655Q7CgdchI6LHljsi0FHY2HsDmn&#10;zccDmT4VATTX1gholCQhOokMtE2t6z7X5sWY9aDizFSXAMFiy2vxSeKoxQlURXPXX8UenjY+PWsD&#10;HvFNGUzi++pubVcohFuE8W9acY4nGVyrAcVS2c8BBBZwkInfSUV5pgSHJhNWykIW0Gp1mf/55lPq&#10;L9wGFDEqik+oTyItK6LVuXFrc3O7zJfQocPhZus6P22g/MuVS/YAqN3jTLznzT69Qzaa2EomNyF8&#10;BoJbmfS1rbxgFXo5zdigA5jcISKp8KpZeQeLFcKCATHqgowEvFSiK+QCbUXDaPwmAcpigk2qXDmY&#10;GkOzi2PBEGCIgkJHVttz3EIoGoIIFTjQ4ezjfdPDRhI1CYlY87Bn4GsQFnVYH8FymS2ZQhG5vPBQ&#10;wGFQIJqSUuPGvByN4ljx6gbk1m2c0tRLSHcviQJPC2oE5rV8nH4UxaQiX+nMFu1xfzeevrdzGx3A&#10;y/7g857z08P6MXkCYvgbAypDmjDwkGHeaRNxQYEg3jFvZKK/f6vi7TXtUYf2t1Gz7f6AHkB532ZP&#10;42YzvkD3nc1m2dkIZMbXRoWKEIAZlIlcMkIG7w+fNpT3DPrPxAI9g0bzGhC6pbm7MF79pU2NGc18&#10;XkwEtokFgYrF9xUVgI1+MpQuyCip9YVcMR2EOr5NF8sEEh8GKP1jXSFKlkCKQhinq+Wya9uNyWCW&#10;CBTKuYNs+nbId2e+ei+VfDeXebOUj1v+E6f+tFtt82QjiWPGP0UF7sVm+7yNVIuRgMIsWIBGVfsF&#10;5uYe5LqYKk2F5+uymsODJF5oDvIaDgUXsXCikOO1SynBbRQEY9qbMXdxUiiXavUqIxfSlZHEkMOV&#10;APEIhJgpOkM7nc2At1vJpHZrIwRUHpX46vQIiED1eIpXyQmtcDfBemzlerqM7FcXnKvJiIn7amKJ&#10;DBtFgI05x01IxaWIU0eFPK41Bl6jQQyBKPkIqYFcwJvy+gadLghnFMTFqKU5ikVbAyJaLCj4wadl&#10;926eftNaiVSgI9loyfjpouNdnkNrINLsNi4eZm6j2/DpQ0Iu3CGgufruRb7cW4wzqZkI6XcqiFwp&#10;kFpF4bGvbEFmwernrtOeL1ed+zk6g81+x4+Sf75h4ogGIWYUK22GJGh50Qg3hpl4okp34zjk2pDe&#10;TZr4h9X68+6c4GJKVm7lzrX8B2/fSwVS7/3+d3783/9/ft1+UTy4/umvP/vLHz+4qHYh+LUFCWFJ&#10;MYOYDO5/++ad6vEZq4TkrYE9gG6ww2qMBgVCY4AQSUBap0CHewgyiW1Iu9OBeJ5KI2gSYkZ9RoVj&#10;xZPotob1k9e2s0VcUiPelH/27LRxMZiRGoUeiighBMmgeb/45X02q9tooTL0lFopMFWMUJOnxgvP&#10;IOFzMnFCrb3pwPJ6wdoB0fBO4wuHwwQ4R0leqmkkMZAIgIMG8Ez5rMGzpvPTGp0QoEPIG135v/7O&#10;DZZVq9VpNTsc4BhJyIHJVC7cCXs2afV653Vixods6ZKGCOQBjdOSMnxogd7mUXIBz3W9fLVl/I2z&#10;8IsPmIPRrATtaoLKEGMDnGmgP+rfzmcgRXMLOPYYtmtO4MdkUuxPdnvGb2w1pi0QWcblvWro7VJF&#10;eTbYI1UnusnjSouCV6aksZn/2Wn3Vy/qVVa/jKeWWPPqOb/U+V7tce6ao1+Cw0PVHlYAawgqDN89&#10;6lncTCeuW/Cd0ByEKV3Y7Rq1+kX1nFOBgiYVsmDts/UqpXI27XUG+IkVstnKTgYnFNYfyFEkkhiS&#10;M46MbrHCqnrF4MceQK9odfssO6yBCtHwTiy6k4ptl7JQCvH+Z5JCp8V9hQgBZE2RzB+HNDRIqkfT&#10;rk12kOtn6Hm9gmR2dj6YIkHHSlQaBhoPYhxnmHuFCDIk4gfH7+YF8bmYlIhTQqfMQrUIagsy5SZz&#10;btzs4skHRznwyYvzXz559OnJy9PJcBBevui0Hr2oNxqDwydVpzWkT4rHUuxjyM2VRgx2odlTeI4r&#10;Kupa8sy1j6F+QY87k5iTp1aEkSUBK2SsI3ahVe2NRkeNnuMsosn4Ub3+o+P6X7c7T4GGuf36CtaZ&#10;1oseAW2rrtmGaWwMFmF5PW8XCx/sFCMYzyZ9ncGidkLlSIM3DXF3RYNA/cIMMlos5GBSUA/2IRZJ&#10;JqThD7c2GUe1P392fPaT04FwGRxuje0YLDIjZdZ5YbjEv3UKmpcBjX42KycCB4UEmxGkJDhJVBBs&#10;xKMJZ4w6eamhNWVUF892yYcQdiYRfMC2AgRR1DSg3yzt8Sd9UStWGEViR+MusmiSx5MJvEXpFEO7&#10;pXw6k/BnU4ej7s/OXlTReeTLXk907CyHqIYCvos6U2Hp4ETJVqvsHoG6dOsCdN1giMRi3HfdiBwd&#10;L/G0FUlEB7NxxEr0vPPs5gb4m93uSWRO44qiC3hG+Rzwu5fBRMw+rkYgjmVSwCxOq5dJJFl8nWY7&#10;XyrSauNdy5fIygoehy6Aji+6bzkHjuBeoONTfh1OO/o4vZGeYJfjrdgdLg6zDG6Ezk7j3iIgUEWH&#10;qzPU26H/I+pCNkXOSFIDeZXJpJoEDCZRPPCwKOVwPZ3hF4/c2jTmgmTF3ppB3IApHabOlVDakAIE&#10;Z7K6GEOaiCox39zzTt2w6d5ceGANBhg1iGkWtXuwN5tBpsFBTL9o1oqWl7GAd0kzOrhk32w8H/lp&#10;pizQOzcFiluL//avy6Lc3ePUTFDgr1UmhgHl9gP6HiYkSCT+6arRCV9004mEA907HLqd3cxYaW8i&#10;UrcvjghvmDIuj2DGHsta//U//WeBfj9/587zP/7z758/rxH5XMdMHxFgAtEQWE4EDxPK1ikJOp7M&#10;Vvm8VstHwjuZOKqjQrF0myYuIXNBnu5VMM4YiCWOKRoYGsU/UTq4v6Yhv4mdLroRUioyhH72ox/1&#10;mifFjMW2FI8QOJ193rTr9vjGRimTIINNqKQ/EHn54qKytYkoAlN0CjpmCZRIVLgjPK7hhK4C8P/G&#10;mAJBBJ1P4wTDCsuE9RXFWp+Dgv03FrSAEVkXFPTU/Mhe+lyc+fy45vwSIjqG1r7YwtLR4kPR1mq1&#10;qFFTqWQigZUOpTDuteTtDVs9XFYb7c5AnjJm4Mw2dNWkm1Whp0gdvDYnY5Twyq9Xy2f3Nl/9220P&#10;zVRRi42/4mDjkUM0wa5Xt1eHsDtCJMVGWZGkGwLpQujBMJ8XQWNj8FQ5ObiPtxmEiK2jBgFgAYtV&#10;anoKTBhxeLBSxkpGJrXPxXD68PTiqO+InoMgYB3nuq70TdvxxZahElKFKgRN6Q44R6EA02HDw7MF&#10;4fItMRwXLZ4o3fOzxmw4TcLC9/qhvVAsYPkKVxLQESJ/pZzf3iohGaCCxldWfoxSHIkOR4PVqHc7&#10;PeppesrRoGFPG71+vT6snrYbpKnAV2+fnZ6zp+oK4mM+FX0XTjE9lqGyQUIBnyRBhR2WZIkA5M+x&#10;P9aaQ5Pz0l7rk4wnDlW1IkJEOpBOBi1Va+5rK3c1yjiFWEeqNkUQIZHibbE1zfzN4eRptf2XT8/O&#10;cuGt77z5/j/77hv/u28H7pXbuZV3r9hJ+H7+/OhXz4/IKhqMaGc9PYfZ9ZwkZc5244JhhFCKRVIM&#10;JHxVyeYUL6edQg4NcP7xffF7+ZL22PcXF+3/y/e+/89/+ot/+eL0Kb5m2L1GQwNMK5FXuYtkPTLS&#10;9zJ3XjI1XnIi6NvMRbh7ZL1jmE1jkSQaR3M+UtPxqpawhGwrBqt05416nVrElO0mWFcDPWkM2Dxp&#10;WVmjrCPOXR412UoIElcPqnW1ruK+QA7WXQTUUA9SE3GNgOSB6uhwFmNIoqL3G892GS5owzJ9Fd+G&#10;ToxSRjeOfRILqQAeeBj2Lgj/ri/nA2xaMuVAIFe7mD543mSPqPl9o1K2FQ61A6HD6fjzXq8+whAo&#10;4Q8nm6PJcW84DcXgFEAbBsYU2YTnVIxQmWK7tAzD6FLpada4Ob7hfRgtoNtlIITAgRAbP2wFFp0h&#10;Hv5wW2moWbPwq8S+4yRCJgSbxhkW8wU2/u7QZsfJpQs2bXizQ7ofjbU9GLLzUgTobaoIWDlBzxCB&#10;8tBhwpNarYrzZW7JnoRwFCl4LAQrTu2PiCg0AUpQAVWgtMT8lboSaoyOacnUlSEpP1jpMbmYWk3c&#10;ZMI+Wc32iJITpihvhZ8uQYuORBHuocLyhI4GfeB1Rsb44OFHRXVL8wbRfjoc8LZoNgziCrSq3Duz&#10;o3BOK7RRy8SoXuQngkALKEO0VU2HXABT25qsuMRVERQlqroWvPtL8Kn6PzPIEQyiE5q+Rq5qLDLx&#10;ifUNlf+JX5oxwjKMQEP7UWoKRDIx8UTNN/iwgC/Xoc0Q+jQT5WkQ30wvSSmhVPxyhvYMqOKEmmgi&#10;HkpAbgkPA96tTKosMrUX+RY2GtX6xAmEyrn0onu2cbDJI1wFCJ04Pjx0qLtJtyDsjo1PtU+82R0/&#10;eHTijcSymxT1oXIlm8uXYXmRQaRLxihvhl3PXDkzoTDVPLwbrgA2BNyZgT0Wy6TRb/cHLw6PLy5q&#10;aEa43al01iLtKpzWMGLYP2w2j1kz+bKMZxDExuh2JthN0PHHCWGNIyUIvKyOXlL4U+AScBFIjjC+&#10;W0WteBGztnYX4Ctpe7PDKcNyTv1ArTcfjigzqRzwCgPDkyMVzUkTlaDwEhiC8ygyn2ubhfOLc7KY&#10;N8tFXWgvEUCp4WDy8PD80VEV0Jff9/tjSCCsFfAXPcmGsmdONeGi7vzW8EV/GzVSVeSiA+7pYrKo&#10;1+WUIbEol0mHj74VyDI1oFjwEMZ83kfj2Vvp7HU8XhdT2LU652YesFwtlKCXyAulWxlphH62+g4T&#10;3im7epKbkHMLTVmGww6sjekoKX5V7BArgWrt180e4eM8P+gx9cUwO1RzSv7hHoRuReZCE0wjJLWW&#10;vBA3D0ERet3yiA1cD6PUnpDLwpzp4gJdeHTD2kQ6z9rUY6aYH0G43AEYw+L9emh9pHsNgj7GLY7K&#10;01q1Wm8A2LKV92ysgANntdmwO88jrsjkgN4v5rMGSjs2NXYsFa+UA+Q2gGnAm1F3ga6YcIaWPYXl&#10;gZUW+ifODlRhJ71ZHXofLR5IhWY75mq7BpkCQnG2xMYIis0C3s1mMrlF7eSZjWA3L1EahUJY2Smt&#10;IHrYWn58PPzUHnz7W7/3h++/98adra/97jvXblW2Xi/80X/9n+X3k6t8ES7Zo8fP8B5AewQ/Rinj&#10;NFMcqto06HukhLaX2vRlN4VxPUxRlEPYEKB6Y5TtCU49webY13DGNrqR2eICPQMxy0v8q0HKNVTh&#10;mcchi4KYCYPZXUzqtTJrsGTCTjBcDM8+uEkuxjIF6X9qfCvGCPlGTMVRQ6ts5Jzx+3PMvXisIEAa&#10;vy32JIgZXFU6CY5MViPRyj+7GKg0C4dYSTJeNwtdfbYp4N15mwuBrMExFfwUiYuNVBQfPfZkuRxi&#10;k4mTkD/Qg+MkhiytNWxjtlb5ZHLfoIpagOZUWDBRyPxbBHGqkJUGkjaOSBQYK19r4XveGR/W+z0U&#10;Ue3JqjU/f1p/2uz/9Pzifqvpj6cKuQq7b2vaJ/LeF9p49PLCZp8n0th4WXIf3EfMHOVmNEdjY2JY&#10;1BaJaAHz2OzFPD0BTxAB9kaBuol8iRgoCUrT7TzD7GGtzbQlnkqOCduj+uRwBKvhJhfT50QgLub5&#10;Uolgp2r1IhmMgogen50WSyVdJiZI7DR+b9cz7w4HoD3vFot/Z3PvW8WNO9l0NhwYDztHwVSuPWa7&#10;w4hBkTW0FRzkKHW0bDAN5ZkjycSE88klA5ci3E3VZOlgYk6tJ1F6BWAH5pcULuKNS9rCL7xyoB2Z&#10;5puScToD5+BeEVYliyl6iwUNn/YkykQOeYZ7dIqQJWQqruVhii/AAmG33ClJ3Q1oq6R5wwt10VDg&#10;XDV5plV1gzxVebiF/rruNwchm6e+PwtaWl6WkinjVRQaK0Xsddkb6Dl50cR4KaGE45QqVWJKV/ji&#10;/sZspDpzmZK4u5VkiFRf1Ot6zzBn5wzKJxhX9W1m+5NWJzieY0tUjGY5+uNOoFbtnUNnRhe0Sg4n&#10;Nm3+27evnX/8kZNP/9mf/ZBANH8MEGxMtcA1UaAwVonaZ1ShzIaDlHdVIZR11pqPB+VUYjNNzQtU&#10;Ne3DL2H+Bw87lvCGolzxs5NjDEWLlRIcy45YD4u+PW3Rh563qUv88ViWGMNYfJfyKbIYwVg9bX2/&#10;3jqMRr70t78NEvPoVz8d9OvpcmgVxVq6iIqVkfPp8ehf/uSFXch85Y3XCNfJsAnATusTiRt4dtT4&#10;7MnZ/SfVH//q2Q+fHT1sDYe+cBdT76U3ybgBVkwA+44Opsenfc9PT3uY2WMLyOw0zaq5vptlvlUu&#10;VuKo3NhrfYE2Ioznz5q9fqqYZ9AN/1g7LrgamwccTg03hCH8phxirR28IjWtS+dX2DHmI+4mYspR&#10;PaOa3pl9xqwfo3DidpuCiY1zmguuCtk0tk+U9NSSiWiM8FGcZzC5F4BhHgBzuhpGvTm7eMbNJiwg&#10;K55kbufYSNexj/f5TwfjR/U+quTWGFNNDow4ti9uicUo0J1qX75CQ7cxVZcaTxe3UAmtHsIYBKwi&#10;Hh/GJZjw8yCQ80g4GIc0HhTo4XG7oe/RRruki+PJhu0tFR0Pro+rnEqSvTOcIKvHk70FHYkBBXDn&#10;YEpCb6s+6MshOxayJ92OM2Cmj9AbPgcNP/Z7XDA+H+YrOBrrzRsJO8sl5weQAoxHWVNwWtD/yXDK&#10;8KndBDgX6jbBbxrIG4hPWaHaTzQgrFjRLPBzEM2ExMOAcEQOku0yWHgH40WtNWmMpx/ef/zDP//Z&#10;DKDD43n88PTwyXlkHPd0A3911KAG+OjT4xFoWS4fgnuMHxUlOS8QpigHgIKaPdJ7Gh2WqexV0rOL&#10;TaCREWro8fdJThiO8bYAPZHOgf1tAVkxkAA+E7HERA+aOkdR8MLTJBpRO6g9gQKNMYPnK7c2CrEg&#10;bQXfm8E2ckuM0zh8FFtPFBW+l1jBofn1kA4ahNStaCguGvuh4d1BTuZ3ME1+etqFBWfALhOhIDG4&#10;4VgK8DBzcTOkcVfyeqcDMMdQP7CqEDYfDPQHjrnqQFJhyIqGVu9S4TWK44qA1yGhKUjRARVLw1WG&#10;vhQNrNNCGpUKXTxgH9aNISe0eur0H43szxbtH42qD+3efbt/NBuiU93L5G5k0sHV6qwFEjztDUFH&#10;5dqgglIpKRI3qojgl+Zi7hJ2GV9Gg276Qj1AXB+80cNeq5ijeULVA+UdlxasjlApxQlpZcjd7Y9t&#10;R35moaDd63G9MmkIEClAiXFvyNgTB0Q2+tHQpmTgxtGQcYzhJg9hSimZbSfvzF4rF94/2P7W9f23&#10;dsuVmO9bt69HPaPHJ43hYhjCyz0UTjn+xQAHqQUWbRBdREMgbwQ1EGcBJxDdGP55cp6T0Zo55Llr&#10;SgyVyaBiqhQyR5voigvd4aJZ7Rzg2Ob2ZTUbpDihXuN8Vs6qDjAqARksCFPkT3ydYW5J1M93kCWQ&#10;y+Mxa04bziW27I73VBOZXUOX06gdXLanmfoYDExAqekLzflooC/3RrislrkckoX2rjdGjdaNAMyt&#10;yFlFrhON3o45a/kZqv61PkUVpFnkkFXWmYvZUnnzrvETe1FdNDqVXAZbTRZ5OhJMMNkKThlIDOf2&#10;Md5oc6CjRGvcTqfCf/i19//kX/8rZ+r5q48+GaGji2I/hSJGjBAaVuTOyWRuNBqsFqNcGi9hX5rU&#10;PwjMc2+lWNwp4lwq5zMAlwEnMu09yY4zD6YhPP2smAHxhj2+Fi52FKFeb9AhKG48Goei/lIuTbIb&#10;33OyxG5yVpuGO57l3fe/+o/+3j+gDv71T37KnprduBa1rBTrNUzsVPziZf/nT87271a+dG2P+smb&#10;jBL99f3PX/y7Z+cf1oefT5b3h6PPCbEbrVLjqUWH6lsMe3X4IaDEtIU9zJiXnuP66EG1NxURgFNE&#10;5ZX/m1+9E1UbAQLpbbUGzw9fvDx+Sa+wd3M/m989OT7CUpJ5DwgPVbNUW+bcMfZI5kRwaezrZWC8&#10;Kn7j1yvDCd2pNbbk3jO3muF7GSLZ+nTkB4kUasbWzY6dS6X3K2VqdaR+GEozv+IaIolFMsCjqtGn&#10;wAGeFqWlCuOiHIlaUA/Qf49GfY/dS1kphjIDz+Jpd/TRy/oJUQ5erGEJ0mULROEE/gfpxEVoL2Er&#10;A/3rDYpaYugnxkHcsHXUnbAcyUPAQzlG1YyeYjAKLUNJpa+zbica5dMOBmhoZuQ1sssZ4Ae2G/62&#10;vpiVwASi2W6dnF8MyG3AWiZAXNOKVK5W3+EuUegh54DrEEtlYshaA34HFxkSa02rQW+HwSlLm/K4&#10;Nh6fDm2QVILoGL6ZAsA8s+ZBdEm95kHVNm7IbW50EB/V8YKRqpE1LQiGJiHWEw4gTcOcLxLFjJG3&#10;MRVkFYi9eHZ6yLAn4O0vVr9+2fh/fO+X/6/vPfjTX778v//Zj/75H//4rz569OnzM0g1xApitkUg&#10;J2gG7H8oXiaIWsFPymcVa1dbAk+x2iNxIZh3wvTx2XP/YAagim8z01LP9VQ6sVy1FvNhaDX2zhIz&#10;b578N/qzBdxmKbp0q+XfYVQehshO3Z8Ozd/dzaYjeAySC7bsTGZ9PFhJeGLUwV0zvHu+Grttvgxx&#10;BMJonWpynwZh00ydk4FzutYe/OS0qy2Ns8EVSxgahI4UbVbGBcKcfy4bUF9GFc4faKFmE/JDcjEL&#10;5rDOOuUqRdjNdWDLeoRmyrVAEu+RMnqbd8pBP7U7eFbrIIS1i4lmYCueKuGOS5JAkGkg5RxJ25Oe&#10;Z95e+YC2ponlxk7mRjlXhnswXR0zSe30huQOtsirlO8r/DDUdm4JZJAUw9lwr5X2cv1X2kuXl2hW&#10;A5UnAthwJetPRFPJJKZRNrqbxbK0WV5GIhit8UmRmQd7RXoEHEe7nc7py5es5+2dXd56q9kkoR6e&#10;eaffY6EzpuFGO84wmU2D8XEWZgfTt++9+ebednI5ffrs05Nf/nyPUJDg9F6xeCt780XzBCrE12+9&#10;EVnFm73JgNBM5J8Y+mC/gM5MdmpcDOBPbA00/9PEHghFeL9GPNIucQyY2QhtBPdOExZQB0NzYp1o&#10;yggoNpbzpYaCHHiuKytWA1wLPzlK8g4l3dA8LBLb6LDB+8CoB10Qy6gk1pA4t10QgnYwt3pfn2Eu&#10;5Lze/9SWmm3EnQRoyCK0VSMd12tGptCsVUo0MbTNLio2A0eFKLKmwjJ8MxdgXZ+C7sTRnIuKzNLF&#10;YZVeqipZomAdXKBAbzw8qq86PfJ5sPj1eqbllFUsJJEeQ4b2RkMvasN2b0L6+4ADceJ8+e07f/qv&#10;/vWLk2qt7WArMZ5xuFBxCs4FDaFE48VOx04mHT/YLM4HiEdn24VKAipfMlHGWtaD2+uohWoZ7MXK&#10;esIW673VrBO3y/PW7fXZlBRgjvUbtqOjnsIbZ6A1gYwVxiokx0hwPj1uDz992X7aaDKzGrTa3fOj&#10;Xr0pqW88TdeB7SW+/agRL047j85Ob7x5624xsyJAdI4eKfTj+6cvOvOObhLqZW8mHLy3VfmjWzvX&#10;dre2N7Ow5XjwqTodEwzQn/o+O7WfDBwqVWPUwDkS8X/5jW1GZWTtnp3Uj45PEDDkK4WtvW3ktGfn&#10;raOjlzifSHelVBMDhbq+HsbD4BIg1Vr4Av/8zZPQ/MnogFzpjNsYXq4Y9zd6Il0jWr1vF7pRxwkH&#10;EqJtLhKrJCyKOkJLhbxPF9EA9m8rTKWltVGwp37JiRWaGXSfsEXe0MBpoQ2HoU4ikOMJnDvTn5/V&#10;H5z3ReDj/ZuoRb0mwDy+VtL7q+mgscWRC7xZ9+5+58p3zL7ovmRqPMaQMKNUkk3G+HMW0zlC7igY&#10;xA1hEwwEqRu476B/ICMiB8CfgTBPqTuatuqNTqfPQ4ekRioo6tZAhN6bSUw5ky1ZcUgRVio5mIw7&#10;gxH6Y2NGKMwXkLRPANNgetLqHHd7GKeNuLfyQAcBVyGiZ9iMSt1nS42I+05MMauiVH8r8jYwI2cB&#10;s4mYd0WWMTQpVj725FQ9aHLYRrCeSiYynz8+mdqeN3dvfu3GHSS6dFSlTTbqMM7gnJmgqOriMY5Z&#10;LFCxpqKBSjbOzmTCOOgFYSeJectOxYFlUkBUXmhzMHHGBLsNl97OdNEbEak431553rU2cuFkbdWf&#10;yFxQMbbJdHIJ4NnDe9YthNXsuCQwVomJuV4VQ8u3trEBRhu+xGe6Pybfqs9uB7KtiG9zGRgtx2TR&#10;tORx4sIo6FmXQiQs1pxa/9kMCu9PTvtcJ90+qjSlHhpuuiFocGSaLcuMutdLWbMqyeeZgS5WVhAX&#10;RoQ/bGcEhMgwGxhavYuGSGaKJMQetNyfCcc2lEcqH0RGcmgflIWIv1TAGwPSFviLxHWRgUQaSeBK&#10;YC19e7nCzY3STjFzQNzeaul0uw17+GI8erqasGGM+xN2cPmBqeMQdc08WWZnNrfd5ZiYKaFpCd1+&#10;hQdBVvrzIB56pSydJeQX9mmoYeN+P1Mq+vJp4jIQXaYCoF5TxzPHarZcKjBHvDg+whwonyE6JTV2&#10;SPFUMNOwN3Dd7GAM4n/MRsNezs/pnZ7++vjJZ83TfDIdLmQ/r56+fXB7ZAX3s3u/fPgLi4tS7T+r&#10;N47hN3Mxo6GRfx4GmzYEEI0Ejd8/l1y5coaQLMtRbJpZUAYkoAXW/qSKEQRMsKKRMOhpVc40u8kQ&#10;eIa0cfwEwdiBRIBMpZzCtUO0BJMlyGJgcMsKCWGMpysFlq3KV3wWcxiazm0NMpsrq3LzikGjbcMV&#10;M5hxndgr69meKmt2NRac2jcwBmG7su1mKiKQRimGkrUyE6VcZG0L1jZ/5JzUxEqeKMaC3IwntXcB&#10;SrGP8SOVbyHWjttzcPc5z0ftXuvFmW9EtntkthhZIf9WIYF1yxInPPWMoVpncNbpmfEfhemIMGP7&#10;ovXxgyfTFdpK0JoFA28VnGKYh1ia3F+enNs397aKqX71nDl/OVsoEYGXt7j9CL1BERjDj1b+RHHD&#10;G451Oyjsx9gMMbViaAPMgwtlv28T4AXtk9IDgGG8mJIeW4iGMgS3BZan7c6Lixa8h1jY+8133729&#10;WTx78ZSJPrsmmiROshV709LfPG6dd1u3793Ic3MmozgeD75g/7hRWPruZVLfKOf+/q3tf3Jv66ub&#10;qSH0ON+UMTqwMCAd86ThcEQc3Flner/ab7JNY3ajB4X+iYPw3l6n1ald4OxPFRDa2t3ZvbYLuPfk&#10;2dHPP/pMiKj2Ghk/GKd+iHCgama+YNoO9x81iObBM4/WF+fc5cFnaupL3pr7CV8cly63+hJlWk+Y&#10;zaoGsenaM9ClvQyTkwDtPkdMgmQs9hYEDzBieAuGvsPOqEdCQhwl3kkGt0LkQEg9LASrH4j94NH5&#10;T59WYW1HiJ7CcNmQlbWT6n9KnLp8daKTmCfIPQRN7b9m0JhT0ND15XOKpeGU1AkmCaYkkDNIAK4U&#10;oneqRZlPEHg0xQEcCYt8NFAYM7iH58bhMGj3utRjDgNR0lMIUtIKh0J5fHRGLtpOIb9hWbHV0mbS&#10;RT8F1kB/wLyABNTxHMLXUad/3BpUB+MuHZVmj4AGAJzMTlQ289KNxY9LZjO7wSv1h9nOxbBToQtX&#10;CISceAHPArNlKxqOMjqFouT1JElhWyESCiUjqd5Fcz8W+Pv39t8uxLKzwY1S6rWdXGTUT06G7+3l&#10;MaWH0ZUJBrdlQk/M2HK7xPg7PBjQV/kZiwDe0+i5cLeIruIZAwV7KIPR7rEwAcMYcEJWJCwbsiKv&#10;AKJFezLqQVNMhPO+eB85ObQkuNImpUcrUA2tMqXYg9hZcGp6rWK9u1/BSlHWM4EoZr7NwZCRjIKC&#10;DFzBdQIalU6XCTyaW1AOOV2w8gxtWaClzE1wK/vZWZ9FyC2TdZ0BAfTl6wXxG1WeuxWaGo+3RaFC&#10;PKgnS35aNGzbzEuYLnkYDnMUG0NcDe7EkpivgGBSsUhGNBbIalB6F3htcyuZRPEKba+6YQjglOa4&#10;JvIuiKFEts56vR6wCrjYDEf9QRfP9Op0fDyDX8Oag/60gKrjtp+8JsGD62m3qeXWnaDb3Aoi0OFs&#10;yKx6FhCWlPNWOV+3exHC2cLY5UZ73Q7QvbVRTJQLg0YHygEzSZYqHs8k9VTKG4VS6eXhC3Lm0vkc&#10;FHmhwWC5A6ZOUA7pAHDeJiqDG73KRK3T5aIBV2nhO6HRmAXGjvePP/30yaPqf/tv/wVmk//kO9/t&#10;Ndr3e60GlPcx5AX88UdMTKd0OCjoGf8ZqqWZxzBxUNUMgCnJiNY3vEE4A8a5VBICATyGBa7jRpQX&#10;M8yDQt6X8hp9YQjRNKcNNGyKKGbP8HM0sNODDMJH0KdxYDAKCHWdWiMG3jYH4fpxMr91d0BTGulE&#10;Ms2/IclQwrkgqhELmuORH2jqT7kc6jyj8+M8E8cKBydSrni9hlaj7AUlCAuT5xg0GJT5PuKWutk+&#10;mizy+fRJLnPHVaRoSKltHeQjSHJk/fGxZ8JSJ2fDk08mN1IYg4rmMPUitwmT4XXeGI4wIk9GyI2Z&#10;LEaFePrFab1NoBevFD2ZvA7kmyUCPsOH2TSPXK/CCGW6IEKVvSIY3ipmiswCUMyufDhltMmk9cet&#10;wiZ2LGfnZ+Sjpa04GiVeOPo3urFut9/FMnE0xNGVnLXB2M5nrGIcL9gAxd55vdFq9nCVeve1m5Gp&#10;7R+3y5n46fPniUCEuF2Sr5iIsshbp9DVuwd3DrBFZesmbYFBjMd2Xi+WP9jbu1fIXUv4E+PagHbS&#10;FyGCF6FDlkAVwuQHDqQH6ub7x61PmwPGL7RNMk3n0SDF4e61UvWiRr+aI0GgUmaCBc7z/Ojk/ueP&#10;hsMZQwF+SccjJqYmZ4a/q0PInBEu9qZd5gr2/I2tYv0HPW+viplePQi1O/B0mV8cOcLStRowlqFy&#10;YeV4Z0OHoftGIT8meJ2RtSK21Qkg9tEUjg1OrE42RpPtqdXLCpxY8QTyLVKSJtHUDz978dePj1jg&#10;mMBCZUEgycIGFtacHMhCLSGrVO2T1phBZd1f6qAu80LXqlU1XGYpqlRUbgsaGikBMIpmXMsLxiLR&#10;xGkDnYB08njKz5egD6KIpGRcEBDXpVuR1IEDC9d/fMAXUEAbvUHjvMUDupnJEJWCi6hQNEk3wvhp&#10;tezhabt32rEv+qP2aAbijkci8jkKAOOzoudfz4lcV/R9XfHTq8UH15bXpdJYsJ5Obo5xhiBcAtoW&#10;xLIY3cYlgeCPwUQCjSxhCTMrlIoCSYTtDQ66pBSCyQQyoGAlGXvv+v67Wxu3tzK3itmvvnb75kaR&#10;jEdoXCoa41FGOtRjbvyu8AhDmhPYAjyIVaysljzggQPy8yaLLslHsh5gXSN55hJO8EmBXwPpMzjx&#10;KL5wPKV/xcxTe7gwX+0zZjdXe1CMhb/9zvV39otxLj41UjTBZ1fbTcqQgNSDErEIQkfrYqKbtdHI&#10;oYElLRdsw6qUDIjvy+v58Jx+cirx4XrTM6Md0/Ve7n5fVHLuunVLQG4A7DiilJh5OOyn4saTpMj5&#10;qzmOezO0Yc2XiQgyWUKhRB3iSWZhkF+PUgT0jLrbFe0pIFFqQ4z3mFqwN/nt+TgxmML37XlmQwQn&#10;Pv/FYEG+24xaS9azmh1pD9b43JiSm/EYr1mnwnqzvizuLpe3wAGmaxif7m4kyrnWUDZDMD/5Kva6&#10;bhc70SENNKbtpDwplRr7ZG3fq55tJ2PJYqXSazVrj5/TQUdJ4NFsLzBsNPu9QcKy0GIBPuIhggcq&#10;6VPBTNpnJQcv253m4ODGnffuvns2sBex2T/85u9+a+9GvVr/dfd8wHjdhzLVmTIHA+iV/kupRhpU&#10;GD8JXq002QAT7EWipMrPQzWCeALiwSqpzRXFC4LWca//s0WEgzihz7hSPJtcHs5OLTlW53xBD6Cl&#10;MIOzDr6v2Y+xsDGQlyEivLoprHe99d7n9tYGfjGTbHNWueNJE+5hsAADpEtsQZFsDlTDc9NUCHNI&#10;xv+CX8BJEQFwq03ohKifaG5J1AtH3GPYeNCZb6WQCZVphFlD6NXU2fSYAmB5ERz4Xu/wpDo8rGma&#10;jv/nbF4oZHdyxWwkBnNuwtgoEcfi6eVZc+gNIDZgfAMQXYjHqrUerG/ZMyvzWme6DnRqjvmMpvpg&#10;s2TFfHaz6Rk6m8UiaWuVLAI+Rq1qTwcTWZ15Y8lZJFojMNcZZbMFrm930GH1kY8HBQmD+067Q/kC&#10;2AVfF91zMZsqYjoDjSUcwFhkbo9v7WwQ95bAaLhzlsDOeDKGu5dIgcKqsIOiPGwycOxu7G/kBGjN&#10;htaUouD5k2fNGvKxSXU8PrQHj/r9F5DomYPgHUnSDLzlLv6SsLeSp83uz88aZwg9QjExlBfADhjf&#10;W/40n+cL4BCYy2cZBSJurrVaTw9fnlcHSSsJTcO0FgqgMI0RHhrKSDSQwBpONPuACxete8Gr3eHy&#10;N2YTMBMr99ervaM5dtZYk2H2a4UoNE9dl6a1SOa6nSFCpjf39+BQCMvxTOKGR88XGrt6KKBqSt0z&#10;SxpZn9fuDlI4r6fK/+vHT/7d/WcDaCpJ7P4XfHvUppDbMamV6pD+1syJROTSfucioldoogz73WN7&#10;zVWU3ZarnuRhwUPSZsDHXYSeQXI8fxlLxOk12GTBWHq9Pm8sFkfaHoUER0FsDye9wagPPZLGgCNZ&#10;cQcBoDx7MkN8hnIJ0VtYPRknUCiRTEWzxfbE8/MXR83BpIlxDFiLOh4In0I8KWZVnXArYGTIFVr5&#10;fIYQSAHxipRFkLaqDHOjdKt4iiChgBlpf16iPfDmE+GsPCWXXBpuVNQS24XcRIgP2XgK7xtcuBPe&#10;RCYM+himfQtP/dvhdML2pKxAyh+6vb2zgvgy7FzfKpezydmYsFDKCpggOuaFFRvfEO6zDmkxxud8&#10;nHTX7nRJO4iCHoUDT/q7VuLNcLyEM82SlJBVn4Re9gTwPmwwwdsiooyyMLT7mMLJUBE88L3+8L07&#10;17D9Rkjr8zEDd+bLs3odGSxJYyL9yY4PUws5YgBu8lCBUZuOn/bBDGCkSlZ5MJh4f1Yb0YchFnDt&#10;3eVozHsx5f76x5plbcbhZt3r9YC26TGVd9pylozJxmQpMryX3lpNmgkiknezgKxFNARqiCoPPhs+&#10;gkDADP3DdEuMi6iuMd3xdqcE0iSjFg8nExvlS6Usqjj44v3VrD4d1Wez9gRbA/z52LUk9JsxaDZ7&#10;rgRc7L+8aTN9d1H+K+jGvXCuvQsrX6WfBKT+ZDFH4U3Dx72iUOA7pCoFAmzJFmEEDi/UGw12uh2S&#10;KIKMk/EKoKeBcbxYkbUZjEXaJyd2qx0tFTKh2Ih5QKMlATXpK7EQeEg2xBYcAFhdNjsbidRbW9v2&#10;i8Pa+fONgrWRyX2tsM0umKtkoVapNvJ7amOS5Zl/AHFC7SWI2/iPkQXBVE/HvPpdMU0oYxQcLq0F&#10;G5Mcr7CY0Fki5rLevKGoKKeM6wghmpEhdbOcyFlekxWP3GAQni0KcUxeg8yU4Q4AhgslRdyhiExT&#10;75vS2kAHr9THZhczxfG6YnanD5eNowuni5FroHWzw7EG8MFRuadHVWxhprxAtSRi4riEBEF/K6Sd&#10;T4ZYAIeKPxKXIhhVFjoil5puwUw96Rf7cISFdBrwyvDHuBJUH7i9P3k5Ou9FfZisLUm9xvmRByiV&#10;yUFaABUrpJJee/ay1qzjZOEPAbR545F8PNaCTT8PKVcRYnAc334dvpzTwDeJWHC3XOJIHDVbxHpt&#10;lHOVEk4PEWYBujVetDbMO3FYy5OO2aF1iSVQVw8oiOwBiZG8VS4lXAcOwtVoAWbErelNhlYaM0Qe&#10;NTGETTpXEGPrBJOg+RAHDgtklU0V9T/cMNc0AVsbSPaeWaKIVxCPJiwPcQQfHZ48rzePHPsIkpAz&#10;OWfsEoMjOyfYjOmE/JPoUoPx6nj14fOLz6GvgsRBm6Im5imlUozE/V+6eQNDHemNyMgO+Vu99rPj&#10;k1qzI8mWS50CQQug8zE305TjxkFG+Kh7zpkl4cZNrDffqwPv6uBzC9CrBuXqpHQPRZXMxo1X/vRm&#10;Js0N1crnFObfmOdicWNPb2Wye+UMfggEaYYh0jOKkIs/UIfMtqmSjLSIs4K2erqXK4Kb/vGHT/78&#10;/uHAH/WECgDuvmU/iEcMIyx8FUwyhdTWqjb1btwj8NVfOrDNXNRsF2aSYKQeLn+f7RTDFl9IMkGu&#10;0ohIvMWM7Gs2WZ7T0Ww8wMYTKB8EHIxlhoINNIBymshlP6EEquM5CEMhe7Ec8regQARucKgvSDOf&#10;kcI9dKbPTuu/Pj17POo57JbcUd4kjrq8MaJbsbkxdB4zKdOjZTgQSoh1nz490MYy2FSrZkc0gLBM&#10;hFlV2rPZOVX7khvGQUhMMw8mlRLiw0DMG7B42MR45IH12bPgcAIUw54PpYVJPLw9MCcGQFijpyJJ&#10;PIFqR8dQaLcq+dUSZ/AeyiWlvI2p7VXPMwADFBRkx+IVeUV28n2CP8cz8mNtcRdkQMWIlYlEauG9&#10;nazspwusSXIcUEYSLMR3A8dSIW38Y41aXJRSVuStnPXNdw4y/kl4NY3FExhhNIfO0UXdN6X3iqnA&#10;BjwOYMRMKDzzUDhAgThJ2lwKUzdoLxGUTGu2ak/mv6iP2cqRC1Fmi/GrwbMwCK4fQlwTIvpKSWc6&#10;AWOBSnkpBJsdIRny7BUzdP1wI6wY4zz57PBXXHim9bB64ZWQ/EOwD5u0hp0++FIJYAqkzHgosXGw&#10;6KlIwMXUICghDPP8ScTraS/sBjlNc0/bntV6EyhVXpIfaCQ4FSigTAAoO6vZ/02inWkFzepeE+9d&#10;brTZcHUK0kiZ6+llKwzmk0Qv0Q2rC0B9C7WrlMlEEoMqYFQvnE1hmkUdB8TMyuIt0EwPR6N4OpXf&#10;3GC5NWtV2+5Fk6liMt1pS86D72g8xXAT53A25+G418I0562djbuZWMC+2NqLvH1Q+tH3f03y7ciL&#10;E01oL5p2+pMjxo04ieNgSj0og3udarxm9A8OGVu0gxhqmxQnEAYT8CxYWkQkjc7AXGb8bSyInk0m&#10;5yw+mmxNDdleqLLxQV3OLT/lXfxmaYuwlK1iMZPNkaxx1qwDnComRcJthBYub0EoGC2Zqb3cIl77&#10;3mWx7HLdDSXYBZDcP5qdzj0Y3bNQvZqpSNScG5xJAbAasHvEaHbYOqTLogQBt+SbYAzNTijZlab4&#10;EjDqUHdpii7lEGAXYbGxr2GDFqIKLyEUsnJZX73Vuv9s0Zulo1myxKmUBuNeE2+GyRCgaWsXgUBk&#10;0nKOWs1THPpWEbks+eYbVrQ/mHT62G3hUsBkF0hbZzk1A1sOZg74UAwbbYIydjcLu9ul7UrFCkGe&#10;53hivQG+THByILeiSfoDhi9Ri52lP+hRDxlbCXn+ca5yEE4Go61siTZ2QNxpLJKiskK2y0/C4ofN&#10;yV4Qh8ZxRKZJ1x4SGQ59mQQLLjCOyuC0MSR9QEN4z0ymkNGsYZwscKreDuc5yfdR+F6kXkfLuNcA&#10;zsp4RZ6k7I6YkX9Srf78rNsW0hACFcB5NqIhMPtq1P/d734wtAfsa7lsip36/KyqbEqsKUesGLVL&#10;7CKIobnsYA3mqQGJFgZvKiQNx0xLxV5seAS/+evyYBH7ziwgg9GowHJ7SgEHV2Y0WkCmRJcDsJ5V&#10;cwyJtKkNsjuf9Ib2tUphI2vhdsj4hUcdcTtFKfMR9az0kQBEQI6j9s6NG51w/H/40aM/eXjMkS6q&#10;mTDUITRiQxKSkJN1Jn2Qm6iiXcrtBNeYvzm23R7A7TxNiad9xWC8WpLgsdQrivPgMUuyqOXbxKAL&#10;hZwxifL6x1iRwRqF9QayNOEizhGHIf/Dn5PUU8R2jCWYDZGyhAsZjA98j8Qk4/IHg8979l8dnn9c&#10;6x6PJ4jkRR6Szpt7wo8ROV64mU7mdfa3fqOBuks7Mu3xlTnAZU26ZnhzP83+IZ8voXbEvYY3Urwg&#10;MA4//A0hCozT4BT540tPFN0VCrKIs1iQfy1pFzCBDUKNPTfck0DAImjp+PyYMR/OvjwZg4VDRUkd&#10;BTeB68NJBgPLxIdoM0FwhN0LiS0tZ9zFd5xJPXZzYq7rRnSmqw448IIApuBWkvCH1cVgKIn7ZJb3&#10;raAFybOFBSz4SExhPRgrz5cqsXfvXkP4HVHO4IopR9eZnLTaPFgJxm4hXwxohu04KLIMlxLoj7AC&#10;MyFeazEYuBijyxWW4Q+b+EhA+0Q9YHSvhl2qw1LzGTNu03am7W0dZ2SKIzVdmrmaEdFslmYPi4bn&#10;k6H4QVjKkXvA0pCIVLUeiAU2mkAebCtclBDQkVG+s9EDj2l6GSQ7HZr7jId/EQxCgq07k8ZsXp0s&#10;GmSlTqgPlEgLZYkz1p7ANxIMqJQaswDMg+Y+cGbpXjK8dH5ckjtEezPxFCLf00gk8UEmIicGjE0P&#10;r7HQaOzt2KVIKp1K256l41simeBMqnfa3FKCqFMY4JD6i8MHvKp8Np7N9DudVq3NIICdrlWt842y&#10;eAf6l0xmcNLDUTYTi9+M+G5FV+gottOll63O/bM+vvCByCo8HW/FkwGENN3xYOJj3oQgyUdXggSQ&#10;RzYUZXxOU+VbotYYaTCPLx2uEnCUYDsbJWFksgyNl/7xApcBUdJk74P+LUS3JVoUXm70zGh5J04y&#10;ELiWz9/JpL6yXfo7t659tZgs+hxKjariBzhBoe+KjYiMHO8o5gfGz0bWRloAJozCJXIKfzYwgTsF&#10;VKegP4oIYxAwHX6CklymqNsNGOWitF+q+r3oOma9EUcdtRZp2PREnHoiyJihpgjJAE0mJs/ojxWQ&#10;J8xYmTC2ym3SjsQO8snBgl98TSQwPWl2Hx1PJljnAFgL/GBQ1+lNat2R44nAmd7L5yJD+7R2fjqk&#10;qIWYE2D0QCGCBnuAj6ZG4/B0pigTV6iqAOBoTKGWseLmQ9LN3nrj2lYhQ2JbNDxJRP2Tka9aI5d0&#10;vspWCKhEMY+xi2hf0Qhf647GVY7DypnO+4gwOCenE9COUa9HA5GU16MmApzH/ExqH2xEmdBB5qCD&#10;BAYWIrPiNFcQO8CMsg853JgczzyxAD+Cpwx74TlCkVyWyDvvZjKGoniDJKiIQAgcALl4y2DyUbX/&#10;05fVYzLBRbHkDujpNrdNzjv+91/fhWaejMcd2zk5PQ1GY6GY1Wj30dFDgxdarEpFHHP1TLqBLkTq&#10;ynhUNWlJihOlVLW/eRa6d9/8+6p9vHxQLxtKVoqMWg0lT9u5+wXmJ5ihkG8Cm9+Pc/o4MB2/votm&#10;jG457B5ZnGwsJ/Y09hR0aoRsk+LU8EX+x589/pcPTkaUcgnI3LOwZ8i74Y6IiKgRkx+llJpAaIk6&#10;ONwdw1RurzSG6gIvs0y/2FjMO5HlFAc2yO0Y7m0gG/VZyu+dDz2YF5D0gp4hhCvdBcg3xgY8gWau&#10;7xBGAfMB6rChtQNvMPJRYBGvAQsjBOMws32hztz30Xn/CYoCfC4IkhXyoWZc3jAsBUMKZZihnEV0&#10;f7CD9ITrGdWNErizhkBdprV79Q3f151liBlAISS/WT53Pt+yAtsUyToemXgyQ5GNCqVGyI//V2Qw&#10;HqU82KLOMWTniQXRy4VjuM4zvaCX6PdG9WZ1MOqFrXDQoghQn031NJSCWa4H4rgo3hgqvLBCTnlI&#10;mW1YnX1wYmRieAYiwmQ/NxQ+nAADXmqX6mjYmfYbq3nNy263wnhwL0hGI9AY7XWUWoAna8HpufQX&#10;fJ4vbcZvk6g+RmkaxkMIL0IMcY4bLUaRMVmG6uQMePDrYuADHsAVVeQDnZdJc/boHArGubKMbcGG&#10;njc6R12eLUb4PHUavHCHzJxN7q7uXua2VCZYxwymZPWnglDtuURr2rmg7sBHdGimmSQrtFmEe/hH&#10;2G4Y6z0QX5XxOtAFvcCYgUbj6dgQRJZUIZAq0AOBXTkLH94xHWeM9TguopyOCDABMgDNKCtIiuA4&#10;p1JCpS+PL9OK8G6NYsY8ey6mu37WDH5j/qhZgNR0ojHSLGOrJkwd1EFaM4nTs4nkbOCQMoiMWePP&#10;vh3x+nM0T7C7nAkSEaYMUZ85+5mueTzpTDaTKVDnYMrIcuxXabAC+UqZY58mDKEDtqskyG0Fpl/e&#10;Sm2k0g9Pu78+7Cw3d0itmrTrG1HsCAxBodZ+ijVgNgNUTFxnMhrnTFiGqcnCGvvNRzTubNNicirL&#10;gnftp2GBUBPnlcnVR2MSTf8CfrjLNIjUQgL5QF9MsjlLohiJ3CkXsv55//x43mvtpX33NmM3S/lU&#10;LA1daT4crMYjyKRaJXSUFArsmmYE4W4IquSlPjVdtT4sDb2aPy4u2j5zRTQFMIvFgOHusEWfxtBU&#10;+kTjCKOiiTKP+TAbaQginQAPmmyx7XgXvGCe3zGHAWmj0NiIOEJ9KiMrJHuL0QT0EfOBEVtkKAgk&#10;AGcEtgQkGuek2z+s0SGQTkbnIwqFj7jtaN+Znwzm57X6br5YSkfrrcZhyznlZaL1Gq9mMeSY2NqN&#10;kAS6xrg4loLZC5ET5sr0abK/nb1RKexU0hncr/Hoj8HP8rZb06cvuu1VIrK9U8PjfExePDvZnIOQ&#10;voBcOd4sSwDPPMhfbCa239tuN0uZIvpr7TYWwKkeTA4meAUj3KC9szCTELn84N7u4M+kpgiuBIgQ&#10;5u/oYigUiOXhJS090MqGI5sHLJeIZXA0VTqxL6v8C8oeQDcCEsL2YoVDOFlDj7pcTbxppAkWvwJc&#10;yrjbRaGofWm/kE+luoPBw5cvQol0fmvvtN45PDpHsqGnCXBHIxa+SvWzYVhpqzXeuDxqvDClmYPg&#10;0JihZ3DDREz1ZMim2hu0O7vj41fPQu3LJrfiN4Amw7sxFSzNpz4dhErFmPThQS4rLk25ZKCAeiiY&#10;gGoFiBD3LTj4eRx5TQgRoqk0jcl//yd/9cOH5/hDECzEyS2HWZ4Z4DktTR3lwifcJtWt4dZM0fXG&#10;cXWivwrhukf51UlvGgUGJjyArO0FsgEAUfYVwTjMqCir1cHMUQpOmGhDSGa/QZMgHbtgVfgfA6YC&#10;8nljyYfQWKtWnc/jcYv13BgMMUYHQQ0mYEQCHEDZNZJuXTIX6NLcyx1QqJ1d415X+50+rAHGVQHy&#10;yitXeSH+mspS49yKJUqiEDfDaKAElamcx/wtrBk4Jsa9mM2ad4ookNzElSeZsqg8zei73Txu6EkE&#10;s42KtyuY2XAheaQmSx8caU5DDZi9QZ5vk8Pq70Mqs8cYmAFyYOdD6qYefooAj99im2DZYOUc8J86&#10;86YSKqBnLPfjueFy3GPjCLKPyWdLzFNomXN/MRx4dyOxWS4Hlg4HHJ0SJ+FZrV9r9WE+wJmT3kfc&#10;BwxNVVVCQ0RY7WVzV9iUCh8lAgK8yIBnas8Wh70pIm/G97L0oCPhFFfancAxLSAXH9PyWTMTqWNM&#10;RgLtKfZNEhqxT4vm7vdk8lkylGVQylNuyjzWeyzOxgMAzLem1dddZWIqHwAm9Jqewpya8jX8AAA/&#10;eVzDHaW8187PoHm2GnOik/CV4CUMIazLDAU4IswCc/X++rVuWtdHoFvMrT+sx1PbspTmpk3RrQ4H&#10;omlrGlyhRIynk4q3HYzCxcxkJ98PLdrtjkMkVqM/bXRYNRv7uzBiOB+6KKVtBYcAtmAc43QHOMWX&#10;drZYsBeNKoN9VlM6j6myrvlMIeWrhHfxZiVza7vIQPxFo3Pc6cPTn9oD+GO7hTzayMZk8fNq7QXj&#10;sRwaRL+18N1OFyg48VwlWIPqN7YMzjxhUDBqFmtBCiUvRd7ldJzc1FHUMwt6udMMETyKR4e1Deia&#10;YVUO5hNUBDjXFDFdJ1SAzJPJ+GzY+6uL418PuptJ626xvJHZpKd9cXpiDBhLDJtHlFdKdJAKn3Wg&#10;bRAUCraqm44otNMnM0emkkL+VcxxinDUGW9tXX8THKerrb5SpC3JFOWAquJH0iI9FciVKETNeIjb&#10;dNUVyBBA0dZk0rBNmAwx9m4UU6MR3nKcndxoXhMNDfu0MXbHKiXqNGqDo1NeAc6xsD2JQEknE5WN&#10;fGg1HThTepypd7q9V54tQh8fnaJJYgwI4MfapQmfjiiCyNOWX774FtqeqW6BZibFROTNvd39Uj6D&#10;vCrgS1pMERe9vv30vH3at0O0Y1YSRBeGBloLXjCmJSYsfuQ47MR4MidQgrfsPkbGgz7xqXgggfgb&#10;HGM5o/DSDwI4se0JUBILgCtopLuypSMXE6hM3ZsWrAiyrucqBUoAdHOpJUpXnYgjAoN9wHcQ2qYr&#10;7F2E44ed8S+fXzxqOPj38/CbQgbEyni5CKrCKSni/ztffa/bc47OLlIywykfntUefP6CqbTMuQJC&#10;PVSVYOvCfIRBNEeSCIls/urdqeApfbgR3B7uNn82JCMZBblonGs+KoK/UAM2Aa0HjagYjiqk0W1Y&#10;fqOPXB+cxviJxxvmJ46DgQWGW/JRGHoXyZXnTnZnmqX35nrAMpsiWYLkm4ll8pHUWXPw333y9CcP&#10;zgly9cditIA8Rawy3rDy7xSverlZmEPXLFYDd5le8KqCvjrw3Gr66kS5+riwT2EkKDFkiI6SJoL7&#10;E+g2Cx3uKJxD3i1VlAKqEOuAYCDJUbgPy5yLj6KUcbjCBTlgNESXjyKLncwKYKCOPan1IJ+IOSgI&#10;DlDCVPrmlegF6+Wq+3PxFqP71t9eIs/6rylHlZthdkbhAHpczQ6pdaChFWwdxHXLeSUdK4uRyeJg&#10;hZtsQIKIFN/jg2zCWxr0B9DKYQGyg8C1YqseUPY324NOHwV9OB6mWOeh0TcTdiryCLPQLjRfxlcg&#10;WxBvZBQLhTPAFnPem1z02YjYazA0DQzY6U38lnzMaG8FyPPxmPzDMaqYT1CYRCFJ0gxhz8MgE0EJ&#10;lTUJIJTdi/lmPPS714gBJKtsykOlZAxnXm0Bu8qBj64OxEleH9obQ+QcgR1FyZ3ntkDiY/nqLoKy&#10;yAqOMwfOzqmzel7twQimTlDahzSt1OEuJGr4z7oZrpuEi3K4DGrukdHrGQcZaiBOrkAklvbgqWls&#10;2sSAn4I747vA5xCQJX88k5EkS1P5JHCv/ZyCjE5Bg3n0KKJtlAHK0JQuiB8GjTbmC8cJ0QkEu47T&#10;xTHA3GAR8Q1T9PIl6eG6WrcuSL7+o3ni3D8YApCQPOCzZD4XSMQag040m0rFElwUzPtD0WiyXCxu&#10;buACwe7bqzWH0N81ZA3lCnmMSTD7G+Cs5QwBcr1IZc6bbWdY2d0pVMr9ft85qVqZLM5QUCMXw3Ha&#10;53+rmH87n72eJCFg/vjwtNoRaonCpJhKQO8Hozrp2E9I4FrNuotl0hPa9nnfzedRcNc67a4P/DDu&#10;x9IWT/7lgmEmJC/MiMGT5flLiHmAseXYweiL0WwiQQIP/LQYViGTiZaxMwH6lVuob1Ub2I+Oj8/q&#10;rVShsJPfn9fHTr1e6wz/8vNHvzqq1xw7u1E+b9ahz+BpgshJNqAgtZKHhEFxTCYcz46RYMkP3shs&#10;5EiqaSIDLsMyNeMUBSW4/vBG+OGOIwAEgEbYAoA9qYA8qJ/kGyf8E6a8RhLCm9xt31A3lziYu4AO&#10;nzAcwCJfEiQmP0x+qupLHjscNRBtYYIWGJ7Uei+rOojpkFWSzpPJGDJR9ifJGGbj7ri1RZxDIn5x&#10;fMoBAuMKTIntSzJ3oFpo73we4e5xRsZwzWibZlhT5wK+1yrFg1w6GfEnY9pT56P5abV72B60YRch&#10;dYLNyvqMg2ivYAjK0UkbDYfHFFczuDO80larHYpa+K0xhqfe6sONZX5CNYCzBi9XOg3dIiXFGz8L&#10;LrHuLbRxLLWU2yIetYRYwlzVwGgk4PWRi9nu4fZAyYLxKf6K2E1yCf1nHed0OPvVy9onF/02cHcM&#10;6I11j8OMgE3DfzSgOhrq1+/eOqnWM5VSOBE8fvb85OEhDJBcOJpEWkBKt6aJhP8FCezTXj1jY5Kd&#10;LierXCUVY6b+gpMQ2y8QJkMpcE3czTGjzYO9xhyPmszrUTVSfN0/16yBz3MfVPdINCJXQ2EWo32B&#10;vRsYQYomn8sTovlajuzJm+WtfAZ7c+gDqySPGROGYGwRyz6sDv6Hv/rV//q0SpnDs81ElE0V8MRA&#10;uVdbgfkh5vy4POS0a7jgxdVBeHU8u2Pwv3kQ8hqFYJiGlkqKegH4HrdZGOTiTcsJV80IoFuY/3K2&#10;yBAV8IENkpqeWlBaB7WD2IPDceLpYiiMst4v0g1adxz/2tCBuXBcHAYhl7x3s4+5zZ6pZ/TrFYLo&#10;WsqpB0/v0FUd6QobLGxddph+mypVDRwb+HwrFS/GGLvSz8o+h5KDAhTPbNo8Li4foKZDGMdbK2eK&#10;6Si+RRA7fGzHETbIYoFJ7QCEN+pbRol6X6CkprWFK9FhXsvrwBlHcyxQYD89YnswQgTS42bK7DTE&#10;cYizowxzTNQiTT6TNI7NqIdBDh722mLkGYdmTKpvdHrS4UO1o8GCZMubenez9O3XNjSmmWNcwIME&#10;G21Wb7FM1IMxUxedkO0BkCTkR69FmAvWJ37MLFRb8i/p3qmrxb/DyXW1OBuMnl305HipOoNKTNM3&#10;VQmq7Ix0Rpd8Dfe7f+CO6EQz7T43w0T+sg8v+uPxdjqha2BC9njUeQEootgNIbVTBPO4qs2DGSkk&#10;BwsPpD2kSAAiq1kFTZWKQkIPRSNRt1qrQDIKbzeIXLk9IHeElSKggO3DnSyY58gM4V+p3r6YFrsv&#10;9rL6dJ0X+FreX26zEitm6vVGKCrn7BANIilVjR6U0SXbWCFt7ZQTlTxPb+P5SxvFRjCYzJJTWbDy&#10;OcKbGB+isqCSaFbPa426tQyWssVGrxdJJDKbJQZ+ILDWylNYzffT4a1Ustbo/fuPPrPyBXtm37i2&#10;VyoWxoPRRbUFT+9iYjeWWMt538MC15r9vd/5cmKJmJKAjSUyt1iEhhpH+N5+LHytRGjY7MXJC56q&#10;RC5Xd5zoapLGwWTlIccFa3puF6iLuCSrOe0gAyNmjOzFneHAwiHOSv/i6dPWWe1v33x3nI7+N9/7&#10;3k/OnWTp2h+895X3t8vD40eoCcC1RU/zkoNDDaZRZKffImabDVAiMjV8BmiTzYPRtq8N4bQDmt6b&#10;XYw9G+tcI4KQRZzIbaLt6nSV6kFop0oZgXRi+1EPrYl7WnIAEUIljQ8ypTWaCtz3+BI0mmJRyh8V&#10;VxcjN8YgwoBSztNz56QNaGf8A9mGcB8mWxRCsr+Mu35Ig7pSIo4tAztRvcs8XWd1gNgW4FBymAMB&#10;FKLZfIF1TI3DoCEcC6XDgUo0cnertLtRSKGp8y27DIS79ovz9jnFYioFH2JqT6LK+0G6jYlkvFrD&#10;M6SLIRv8Ney1+oo9c0QLsoegQ9O+I7EK/YJU0oKwRQISAKnxKevXBISohDTQlVoqLhatAc8LLQRv&#10;2RyVQh6h4QApVVvwsygHJSznGO2xinqDo/7wUWPw6VmvxRwgJuK5tHNKiTIHoXv8rJiVRPyV/U35&#10;YtC0nhyPaxfX0rHfvXv9O29df3d3Z8tK3iwnr+eiW6lQPu6FIxQPj6O+KWNSSAl047BusHFUMIbM&#10;Hb2RXFI6GJWvxpZbRxt1kw4LGjylJwnN06xLe4a4HxQNX/hcm/3a/Estox5qICmuQthki0mDCvTs&#10;8TATCU/GB57lvf29eBCJksMgop/M/+sHj//bH338i+YI2Qk7pbyZQNvMBZTUWeos+lJXJrQ+19xx&#10;yeXW5rJGf3vMebWhuLvMehsUn0qduZy3jCU00B6LKROPpqCMQwUGsFKCKU6v6noU36PHROm3xOoK&#10;JzUnm8abMvzW9A+UDMSMwR9WNDAYB7icQLThMQOWxrHZnORuLe/uZnolRuxtXpc7V3XZau6LNBvi&#10;5ed/0Su4G6Vkcezw0iByEAJ6FCGQuzUIwxC5GfnxrmLcwjOKJ9U45EP/T9QAxBkGfXgJshQWVnga&#10;9R+RjTHBJ3yE+4EvHIIDTQOIekFyCAQ+PIdywAM7YEof60wWpy0o1Q5FL70lL8Ik1sPDUlXFumRU&#10;gWr1a5ul71xLf3XH+vrtrZKVfNls9SSawMNQ7kH4+HBOq8JaLLdS6T9679a718rOqM8Jwrvmue1P&#10;fGeE046I9+MgBFfgqgrGAKiARiZkCv2mAEzVFyKYKFpE7qvYvlF41ZzF52cElanDYp8xhBnZlqkn&#10;XEP962t8Wb0ZjoQ8O7HyUgHn8ikAcIRb6t7L9EteSDj5y9pGwUCsF4SDZr6kxQR6qoAOCcmoiQLw&#10;j8CCeKkx4qrREkFnhxJInKh827ydyaTRteEEsTZATXhZVyMGt5i8uu/uor3qCC8PwctVpFE314Gn&#10;YhnNpDLXti86TYpxRksLbK+Ri9KiU4U4I8IleHBoj+IZC2opXFZYFTQPCtsMBinr6BTp0iLpJLWM&#10;zSl3eErEG6ZokVzGa0XYuUG7FsPOTi58d7/MZvWk3fjRk6e10Yia+9u/+8Hh88cP7z9gKGql0rUW&#10;E97Rvb3Ku+HIvbu71zbiOb93w8pwTcLAtuPVtuX97mvlb75240Yh6x07XCkqHWSnsLHzwVXK63vz&#10;+g3C0exhl/baZlWEoQJFUcXS1UXngWLIsuAmT6a95Zj410549engfDufOkhb39q7+0+/9MF3blTi&#10;/g6mOhqqXXSQDJC5DaFCFDsfGoBRLGWZtCP1OxrHsnjFxzZxMmsPZA2RBZ+bo1D3w2gbVfm6VgY0&#10;+zLLMMAcm5TGnbopxkKc3c/QYLVJ6taxTbPWOeP4NHBGViINIlkn+myeARAXFpcV4YxFJEuxaT8+&#10;WbWgKPHgsvIF6qM2HHb6zNuC7IqhyIBRbX8amAT6o9lxDXiaRMZVuRAqZTOcnOw6tCAw3IkxDITi&#10;/NzAZMilfnNv6/W9rXw8MgYPJR3Xu7yo9Y+awwFymkRasMVkTpGSzqZ5YbiL4tOUTECFSSAY7Azw&#10;XdfQD9nNtamvnM5gmsybBGKMxGIQ7Tn85Zaui0HlSpEs/EPxF4KVmYGGuJy8LFMtGFGMGEJK+VWs&#10;ixgJk2YXotMSQ00S5vEcpKI6HZIdGDzpj84xTIJMFMXgDydb2CbmATWHjeuswpTN//W372GXO26c&#10;7cbDf+uNO1/e39pPRrJhT2KFh4j3RtH32kbqjd3UW9esd29mv3Q9/97N3L2bO68f7L6+l3t7N3+z&#10;iHtAaER+BvgEGIsRthu7H4m7Xd6d8VmkhAc+VPWqW682cM0yvUIq3e17Pd8wDSXXmhaBHcXBiAL6&#10;UFQHIqg6N+Lo5OIFKeYwaBahv/zk/n/3b3767+/XWiNRayMREga1q2i4Axonva3L+aMC/41K/qo+&#10;Nr+5PB8vX4fbQv7G4Xd5FLkfFrLHQyjeC+nYwqzj4XA6RlHG/aVCl2cTmUy8Tyob2hH2LCVcwUfQ&#10;IaSDWe2OZL0zCPpJgsnlQgbXdObM5s2h3cN3VFMtRS+uGUryjTTuNmsPtcsTUUeYjsBXznL9/qqd&#10;1f7o7pFu523SRNm6CaWEBUr24aZF2WdYcWTPG1Kb1CnhMAWkl/I/E0NjT+xcddA7Gw0uRsOjQfuw&#10;jXFrC+MqgH4pm3B8olKkaQsER8z4JbxRWczF0TAF+GIyO2n1MATgMc/CLIzGwYYc0H/pqoLILk3Y&#10;zuI793b+j3/7/f/NO7ffv7v5+v52KZ9lwlof9segjV4stXRosP9SIoDDfuWg/Lfe3ktGF8BfxhTN&#10;gySRcJHz7qCJH2/Il9b0BcSGrR4aPSe1/GIU+BXWHqIGUI0X/xX6zIMEyaw7WTw8aY11hYyDG5dI&#10;B6Jp84zf7KslkVksDMVop43e1gWwtacZyMYfwAEU11aKQUZlccOUYQkzG6JPGMEKMOF1MngzEBD2&#10;/CoBlYOB1nMRC/mtKGHdTNcw0ZVVKZ4vo+W8hpk/VpkcqUxxRY1cUUIZDvbVelg/S6+u4ctbv17o&#10;6lyVP6UYJtUi8Uhuf5O75uD8N56GKtlIMWN7yWqwE8tAMRAlkJqrBcRRySA5A3GMqBZhBox7ss/P&#10;n6nu2arKueJ2vkhxXD88dupNhrfjoBe+ZyYQuRYMfCmfffNgm03u0eERoVGhcPL3X7/d77Zenp3j&#10;y0QUy+nx8Xal9KU37x5gzzWZffz8l4tRdzMc289vv6zX663mza3CP3n3rXdyVjoRuVEqbgSjm8UK&#10;aC0L4E48/ffffH3ZbLxW2ry3e8PT6kcms4NCIYEBQMeOeCIYhiDrbtoDumySfXgGyYqp+MIf5Mp/&#10;9ObBruX/y3//J/1wN5pdogV5K4HHwLWp13PeqDmolVhdzpSiXIMhHmEGLZqzai6hp1HzKEOPFJ8Z&#10;OocWtQnzQeAvw24XNFcQJWgeYBiWS0KqxGxT/WrAMQVemM1qzUE15yLfUZYmqpzFSgdmpPRArCwQ&#10;S4GJ6ikR9IayFlU/ZJsgUTgvGxOE136Ig2y5TP4mmpPLdgqMcY6CC5ix3Ru12jim+DqUWfEMEE8u&#10;hD9wynAoQ2lIm74gkveZM8R4BtumL985eOvGftGCpQlS4CBHIET9aWPQYnwZsyCeaTbKIxYI5vN5&#10;ZGOYxCjYIBiq1etPDp8BIBZKRYdgpouLL2Wy5XQF4miHiQsnExYnimk2LBTG1lSeOgvFFXKVrjrp&#10;NOU2ZEFhivTUPNKo5uhMw5y+UHy6I5sNgp+YzeS5CU9eAHy3g6n4xB+tDpwObYp2IXKImGEZ8ykD&#10;EOqSGvxZll/f2k47x88O4sGDaLgc9GTp/xlYOm2uut+hk6S3WhF/EV2FrGU46Qln56FEMJhNBPfj&#10;oTeLmRvF3E6pBMnnvIMp5kRbtAjjcvMTSGuynnkFGhmzD8kMCGawuAvuPOvKD3B9BpoDyQwXVQ0B&#10;HrPzEA1Pa4FhGqvAM5pB8Bn4Vy8X/o9bgx88Pv/xZydPjnpN/JtxxQtYQaxIRg4gPX2wyVUFxFOl&#10;Jbycx/hyTHa5l4ns9cWg5/LYuzr83Ivl/vG3zkU1YeKrCAaH8gWuxS2EwokHEfpRnYTyhJqCuwlk&#10;xxZfwR40PZqXavVL26QAdEZe6CDR00QViTCmO1HOKLEP02UPp3ih4tw6dzTlvlptd+5E0H3xZka4&#10;7gLNvuw6A5hWQHXVWuKpq2qqECPAEpTHjaBgXM0nKe9yKw17CzWPNm8aI34UiJwIB0LeRKbka4Xh&#10;kD0G6McQmp/BUkwkCCGwLKj3iIE4M7kAkm7RCVFsgmEClyFdGSCw7vaOas2jer879nCqkljEA0iH&#10;ySSf78lGxvHPUHA7uvjffuX1tzayzB/6ow6qI+qC7c0KcUGPD1uIMJQtDLeFKeGS/nDxzZulL98s&#10;27MmlSxUfj80ivH8rDs47Y/PJotcaIX9m24BdTtMY6WkaU4LlkJ7ZR4FwfjSkHNhzIPHXRtOPZ8d&#10;NxzN0xG2cqERbvItdOXZJV4Foi9LJxWYruOjshG0kxmgV0S+GPJfBrGcYr6VkwwHcKwmL5HHnXuM&#10;UwtQ6FwsZlW+cmbGcE2eA8ybqSs4OJnU0C+IimaQWeRBnq4z6qIc5NbBZKBYpCIwukpT3hj1j36j&#10;2bDLR3t1Da//0sUNDKtLtYrqa2ay4eTBJqEYdqdHeU5kI80o4gfqOcbB7VYLbhSOa+TuMk3rw4WF&#10;h9IbKr9+MoOXSMgALGIsJfnpLPw4Cnqk8Z2OJx7JFFC+BBad9lc3Nr97+1bKu+i3ccgYv/uVb9x7&#10;40tFr/308OnR+QUT9Uqx/Nr1m+/evYUU+sknD47G4WgmhljqZqKwCAR++PBXOzulf/Dld1+Lpj78&#10;xUff//XHmVzxwCrDvziZ9z649/o38pW3bt2KLXx//b3v39os729uZsPx//0//MerZss3mZS3dkYD&#10;p0/tFfKMTcG+hZ/ywvvN/YP/8x98y9s++eyXH/sre4+aHYCzysbGyVl1N1WuZLJPqkcn7TZ1PHs1&#10;IDH2eFSEsKgouy5HKfJ9kYqTy6iLr2NNhRf2bSIVaoLHugEYkqiN5UaDhpaGQ4sHCiaRPGjkEmBI&#10;fAa7MICYHAngjwDryi9e03dIKGyvtIOcA2CD4+HIQhtBCFI8tKQjXHmi5DchvntxPsE9jVaQ8QGk&#10;Wd90q5gsW6tSLICnB9HfZpPlLz1T72QkVXOYI7rd6fOogNgj/uu2Sb4dZgLL17aK33jz4Gu3Dq6X&#10;S0lkGBgdcOgHgvZ88vLl6TFWqWQNALZquDgnomvEOl94Rt0+PskMQwbdXte2mTSrNgqEz87Oqscv&#10;C7CLIsiIZ90J2BeMXNF8hQ+KViFPT7PRrY0PVa6JRwHdDvDCOCvogNATx0XScAqaOMnnaCrnKzIQ&#10;MI3vDZ0XJ+cwwHfLGzieHteGjPH4riKZGPMxng3t5wIIjXoC0JGD8B8dZLZike2Av7icpaTSdKBg&#10;zuMEESyCVmqB6hcpsnirOFJSTmN1jaOm1/KOc4tRDN30ZJghjz2WPGkO6+2hsn6MTM2cZDollPil&#10;POYAMiChuuaJV6ls2KumOnW5HuYRNmiDYVjpwlAUUOrDJOHYwFoKF5Z0IAQ9gMJs6YvNsThZBYd4&#10;RLDRRKOUDXDt2CoVJa/TQJkPbh+tGtvoPgxF5IuZn4sfmp99Oft5pS28Ov+uPvZqd2hGR+BZVKKC&#10;4emeJJAbjQuhVbZo+XBGdYa8c6wTOC94VVPEFeLITAzdVrAotx9EXfJgTeOMISWTsDlHCFQlRmWB&#10;JrEmINrasVxakXEUNLjyehTvvvi1fncN27rTwUuOjP5ebEO3XxFbTfsej63QRXXvHOVTbCK3s4lM&#10;IqYyFxIjqlEZrawSwGPqR2YprPkdOiMswuNMDzktAKULViYp/Rfz4fnKGeEiQ/vLdWdgM9F95rhX&#10;K8MY+6JeRb3jjWUx/oPRkI4FSgS3+FYckAwIQU05NI10avWdG7G/dbCNJKgfWPUZlgTD1gJx/4KD&#10;9pOLKRGbho0MsVtXPhX0/K3Xy2/f2ERoAexFJK7UJLMgkrvjTvfJWXcjGiwneV2CrcACAFxQSVKQ&#10;GNs8UQw0rpaDB+8XCFgxsfTiE1/445c12xBilM+heoezVzwwmAcSnhryg66sWa+uQkXNryFH8G8h&#10;NrqZUnYvrBT5zYinFg76tmVehlKRyRAxgtzSscw1eh5BYap8DVKKliEBw4c6SZaPDDwkswRQoJQd&#10;kH87IoUBwY3eBQsCKbV4bULatR4vcQ1XMmrUHZc1nLuMxTFY/1JDwspQYBOnYSaWurYVhtHX7GQj&#10;8aQ/dParB7NWt7i9kb9zzXuttLKI3kHqKvgX9QLnnwhR7Of2mO2OExLwbdod9sYO20owEW22GuPT&#10;M1KcCrlCmw5sOnx3dzM0ap1dvMCD7t/++Cc//PUnzfHob22X3r73DlqX7mCSjKfuXr9RJOfk8wcP&#10;nx//Rcdz586tm/lCOZis9oZ/+eijYjHxlagV6S8fTGaPFyOnP4L3//z85H/65fcOru18w8r81fHj&#10;/+f3/6Q67rQ9o4HSoVaffP7wqHrcWc6fXNR7ziiaTHCbY8hPbEKrBoXt8lduVSqj9hOn/r3j5mlk&#10;70XN+/lPP39j78DCy2c0s6L+i+nkebvpZ7rGFqNEtRW4u/LWQZwCUhlKRe+iogbM1MwQ1osBD9xz&#10;0Fx15WNx5lAyUycqZYu4ShRzfq4MQTpioXLvjF2E672gXy5wCq8sAtACF2lgs1sAULPNkhBCEbVd&#10;yMO9InKdtpsVBFnIJrW2ihYXtrOICMygc6nQjXLhoJB9Y6dy9/XM7ZuVO9e2X9+9lk+umg5ud7Db&#10;JvvZtD+V6U3G7faAOni3VPjgSzf+8P03vnJ7bz8TzwR9U2fAi4bdw+SkMxw2G51GrVf1BW3m+vgM&#10;zVeEC2CMzfoBcskmrJPTE/DkcrkMcToRx3s9iMXMs5cng/poI41Ulom4t0sm4WzkrCZAZ5xzyB5k&#10;6KHew4zrJb8WvZKGmlJcekxNfnRmyNDB5UDoIJzC/oWMAL0vFU/Tsvew1p5PE4lkZBkhUx7fiaiV&#10;oE6BZ8AJZgyPBROaED/dFp4QzQj/2et72HjHeeLiwWEguprBRgpCGuNgQacfRI/PP2A/E2KQsIbi&#10;jjko4jzBxJJUBxgyoXhv7ukjbY97G412i79E1InkQ7nu5tzmdYNpTVdfS/i+ftN6p5TYSPnr8zkW&#10;iUg5zFTQ5bBd7iwcekpEMmp+3i9olOwG5S1qSgWz41AusbWJ8ge7VcwPXT3XbUwkA4VUXgp75DTl&#10;bhGXjBi3mzKVhar89e/dnsptlt0JnPt7LVDzG7eJdn9p8bPTiRRPsQJwMYFCJVILnQ31TyCQ9Uei&#10;Qh1lA6hkFOYrCkhWScM8mdkh006Bo6ACIBqaLklpR/cgQ0F1zV577mlSleE8QsUknM3svwrYMIp+&#10;MT9dtbeMFt1JkOkHTK1vrA3N61w/UW4jKBdp7X5aAjh6UhRR1+gbT5abVoriV4UE19gIFMBdqOvL&#10;8WiRihNzM78HCkWOMJdkHOMGujoImTSHBFFjSwoNM4r+PQoplEYWxwBxJBFxsh106s1sJPjBG9ff&#10;O6jsWGHfaJDwzDOZXMMTe9wYnA9nzJp423HNbz1/sJu6s7eFKb4vAgyocEWHxxmitW+ZjM8ePW5P&#10;ZlG55YrjsbqVin779fJOLtbvTyjY4oDnC6IT7fPp9OFZ+/nAAw8gFrHK5Q0y6hd2O8FgMhYGXV3G&#10;omz0KxtlJL42AovAsCjamfdTQYMhPML/l9PHj/1TzISoss/IH5kPGXm0lsjaQ8RwRLV+TT6AkWpc&#10;wtYGe0SdyIbM6BQ7mIsBy95L9C7WaejWmzAcFUbH9DPuhQcDtVjuc4usFd/Op+kcbZJV+ziOSZIP&#10;r4JYgMaIC8JdB+wAbIHh4w4aRK6Q+bT+I6a+e5cNGHC5pbpYyyXlyl3DeqRUHhpnHS4OXJhMfCj4&#10;zEmW85jZdmejxtmF8/wiM/LspIuZrWIkJbOYRD4dKqSixYy/nA4SRpy2IvHokukRkHc6RpIk52Oh&#10;XAxlk61OL52I64T3eHLJeCHkizOowW0rUZoHEv3js/xexe6M81u7h8O6b9lrPf4c/9GzSOIvnr5M&#10;FqPJ4OhreztWxP/Ji9Pz6apYzL9eyjPH/fHxMzqbaGzn+4dnU/ComPe/3L0d81v/059/2PVOwrEA&#10;472OYx0Opx+1zh/bYxSozfDIZwW+lttot7ovbCcQj++VC98tF14PxmrzqX8U+vnR0Sg4HUTs//zO&#10;vfOjF8H9SnjRTXiYME1/XutFrEp46qs2Lkb+8e29rYNSZdoZ8y0xJ+nZizG7ALOF8XI6dBjoEGYg&#10;axa7Z+GvNO4DCCizWkmp5M9OJj2bmQRAhQkTR8g60y4SjajGY6tcKn6WHULKiRD+i1OG3DzwPEf0&#10;jzids6U0z2urkD+zUaEeYmOGtq+4kq6ToFO76NvVprodDz4sjJYU/rxXLoWgeAJ6h7GR8u6EA/uW&#10;7yAd3rayAapAkpggIfo1R9wrBH7nta1vv717O4Pf/Sy6clCtyXwpivMrtSbweOCo7zzDunMVGsKy&#10;8gS49fSYBKzSBZNhw4bS7nQSiWjSSoTZF0yDzFBUSiqnjav7Jz1PMbu7Ik2+R2k7xxcAdyT8b3i0&#10;wqAQRl8CPVCZC+qWJNfVOEFnhdnslLcu7QLCWZ2XDmbztOpQXqnJoYQHewNcLO1gNIB/+FG1vndz&#10;10rFGVvjC0AdDOWXxShzdrdANP4SxMD4/+nNckwROcvect6niZrLogVv1sFiMRhMeRB7PSJiMNby&#10;DQd4gOiZgzOq40thkDJuxulpNBshaiGR6rTNA8twSTUCBxmTGTaWjD/8zk75H90qfnDz4I1CMZsh&#10;nN1bZ/mQRMqQwpyIBkpSG7luaNbnopEIm2fY7XdMCJj2aveP5s2Ycdf6KTfngOFcufX6FU1g/eRf&#10;4pzueeZWxuuD7ZII4/7x1U9w/3j1rdyvcss8SYy0+1AaAuYbE2UfsnIfqAJIIcucbkPZe+g4+Quo&#10;++oCxRAyJobGH1BsDPhcfgz04I2YEHcfbRLQaAvLELRmpo9z39EXr8qVcl8xfS4JMu5BaN7Z+l24&#10;0K5GV2ZMoVQ85qZ8N6kUkaVQREAj8O1nklvZjIwdF2MJPLCpNQ5jqKyzmH6FAajCGisb4FplaQxj&#10;GZ5++sUlT0KYdiEo8TJTaxgKaBhW3ijBPL3ekHh1ks+vbeSZx3CJAE7xWOHeE8N73uqBAb5zPfN7&#10;b17/vbs37pDuE5jn8tF0Fjagcpx44eAmsFBltxALnZ42T+1pMJ9Cn72a2dfz6a++VsBNYsrQh4MM&#10;IQiCttGo7iw/P+vUJrMuPnbLZSUYuu6jng+iEp/6lfhhcbt8nr4z7Y4gWq/gJjEW5ebwFrgfzjx0&#10;iEeAzfoNCzWVnn7uB56k9Lqk87mX2P1l7oS5NW4tZ3AOdwGp56S2oH6JUKoSsLwc2DQAkH14X/C5&#10;ABNwQ6DmEHWeqUmIStYfzIUWGapZ0WKl7ALyBxLp4YvJHiq7AoG6prxbvwBNoLTxmdwJvRbzqi5N&#10;v9ylu67g3PNPL1fHtWTMoiV6IO+DVKzwXd4socEaDXr49KY2SppxsWV7PE6jdXp4SFYdshegc4RA&#10;tNZLymfIt7FwIGeFKrkcQutcjsI8ZiUjGSuYjPsS8Q6+8yDo8RjCUdr693c3dxORKooLHP0iyUrc&#10;Ojk7HNRa0ZT18OzZZiJxM1/pTSePG8PGdLFZKfjH3dub+XIm9+mzk+pkvLtTuV3Mdlr9nz553JkR&#10;+pp/3OtD4ayUo++nyqhRMM98653XtwrJ5kWv2nAas1EX2QfN62wZnzn3bt0IDMfHzUbPntyobFVC&#10;/t2E7042tRyPDof9n7ebeW/88dHJ29ev/ftPf7yTzr9/57p3Gvj+w6c/OTvTlGm0SFqheHS2s1pc&#10;NHr9YddWF+b3yLJjOZgMpDvC0RuFw9ChtI3FEl0EdkE8zDhFCLuNoI5nejZyBlaUh4ZUUW69TkF2&#10;BfUpxmdST647waIeFYOK6IaAzle8qtNpHszz6gVskq2dvRGG1+indWj6J44zG9iQdTsvzkatPgQr&#10;sAlWXTIVD6xm2AgzTjC2lQgwmZ0HmZ2n4ins3JjTU0hl4oles16xgjjpv7m3kadTndiMBDhH5WqM&#10;TDNEwhU+hz4SPA5bnbMueCMu1TDqpJGgVYTjJZcSqa0YYhJUuQVSjgiWMCYZFap4Y1BCjxD+7LQ1&#10;H84we2JTB7npQXgmbpAzSjxt1Quis1H7gpWbpHEVc8ZF2szYeMopLs1+L6mtoiAkcwyLjcX3xIeG&#10;1JSBY3P9lYQ+G9++cZ2D/PS8w9cYM1oZ/vKgsw/wvBqVhTAY/zcK+Ua7W+0PmlAGAtHByFPrDl/0&#10;W0d2tz2cEanQH4zqbfus7VSHPCwksEN7F4wHh4W2Rp7pIv5pphSLhBv9OdaRTDqYfSnREU7pYvFG&#10;Ovqfv/XajWx0E19CTyARjGGSd9IYYEmPhyQPNFdCj6+JfnNPqFdPI3MGXEI+lw+0e4D9J365p5f7&#10;aVpVr/zxP/hV6wNjzSVZ/zhRbE2DeLXrXX1DvqnwRnMSs1hVlYttIdQ3GVhYkoTprmnHMh7IjHti&#10;FmR+5Wdrm1rvWO47l2E2MyPMpODDU40wkutOZ228ubEjMeY92r/+/72F33xfv3GWu+MMXQdJcCm+&#10;qInkjmCyF6ZwyTbTcf4JEtyyUGUnBhdM88kCvKKQzmLoKkFIMMjrE5hmrOlc6hXLHTMk1ix9HaDu&#10;EO/dqcLWIWW/aPXPLzooRkgOSSOepflRYFYQQmm1PWjU0V97v/vejX/4lTvvbST3U5FbW7lZv0PB&#10;hgM84yaWFecffuWcFwwjCFELWLFPnjVYhUzYGBK+fyf/3u0y3APAT+NYhhrdM5h6T7vO42q7izpd&#10;4n0yISc5K7ORzesKTh3UbCm/t4dV2NhpY4OO7RBOEYzdFUfi8Y9E83nW6dbx/JZTHAiviSkXkceM&#10;El/5dVWXuIfN1T169dRB4wsQreGfCU5mp6MO6DrYiuH/oBxKKQghTOGiOZ3G/Yt4eJmL+LIsE4Vm&#10;4MeBenKGKxXZ8wgPDW3AgGbuc3L5FFyVbu4H3V/uQ3R1KF69KoOtG1hB6VHMktTVAgsTQZC/vY+m&#10;ngHJoNEub26kihnmM3A1sdVmP9ZfyZnC9J14DgUCmLmER4tFrTs5qU8Oq4ujpnNan57Wx5DZD48m&#10;F037rJEPx61ihgMp6fF9eWcDyfvD49OplUK1gWVzPkHOYompW8vp3N7cvHftetN2fvLgc7p0WHgb&#10;RKGj2u8NX1ZbeM7e3N8uBjznF61jdMNbW9l0+aLTK2djd65XbqRy5/X2g1pjs5x5fWsjvAjX6j1k&#10;j0wADrKlu+ni7VTqKwe3tpgbtTrFeIZ2MD6z0yHfQSUdGNkPOq0H9UE0XFqFEsN6F+f4127sNo7q&#10;P/n0aR0kbLPM0xyZ2O/e2H1nq/RWoXjjYOfw4uWZ00Zips1wgs+tJHPxnJUPJQdd/H/w0oljFwys&#10;Th4KAyUPg8FOE86KZtWUZUzUlP1LEht26QhgkAchMTcefKIS6lgAKQHJF9d8Cp8uwAZBgEYik7Jy&#10;GYi7cx/EA6jm2EoQBdqBS4HTS+cIx3LbGNP44DRZ8cjSsVPhYDwUSDNDQ+AljYU4k2wJjAWAsyrx&#10;+H4+47T6W1biejYHyyEqC6RgKpliMRkJub87lv5hNJw2u/Zhq90eL5CeGgm/qiomHJT74RD2ROhB&#10;E6lUAtiEdGeE/6w1nN+gVlE7cWLDVuNf58dnTCGUt0x1aYYKHO1KQJSWWq2PrJxAK3ilYIqSVGjm&#10;5oaoGEjUbIZGosJ5jxcOyg8WJQMFYMJut7XkfeGjScBc0F/I54iZbjT6UNgV0oeltqx2VE4CrwkW&#10;A6VjRki62IPz2ovh9MVocTKYPav3Hp01Pq51jtqjlH+xl8VhPN0djF62Bu35hCcnpFgdKMszOnko&#10;fBoTY+AspAjqGmSQMPmK7CEh0B5vADpqKrj6ainx7c3KcN734+EzhivnPXFmj+utOkor4HTzigyl&#10;/7ePwCu48tVz8be2gL95ql0de+6mcMUXcDeF/8TZebV3XB05fITT7tW28mqjEcNAtlrGbVD4vyps&#10;NXg8wOFVKgaUK4qqljyTHgEVGh5AkBGbQJo1HSxmC1JemiBs9N3UMCKmePvTJaMg4p4lM3Vx0Fc4&#10;O+5buNz73Hf0Rb/4W2/Q3ROvvlwboABr8bF4YwwSmE9RryYj4Uoqkpb0g5n3QlYAgQizbKbDmUzW&#10;v5rC6ImC3ugkRVemIlRjEp2q6jJRpndHY9KUOpNVZ7RoDkYnnf6zJgXxDIdfJhnsOP7ZWGZmCzrQ&#10;Ra3dXU0m793Z+oMvX7+ZDUZHbZ/TTUHC9fnpFnhLSQuTGag3aKg5rnHNhZ0Tzm1Y9x8e1TrYXq7e&#10;2kt85/3dg3Sa7YTRH4J3boM9X/KIvmj3Pj8f9OdAURyXvtZkdmyPauNJ3IrvYS5F3N5idaoUGEdS&#10;aHpPZnp+prpkb1AGLIdz50mrW3dYkFJQsKUAaWv/pwIwg+1Xj5nL00hL69XT6OouQLwXJK1JtVg6&#10;lEfcZYwqFPVEE8jVN3sfIBCMf1BEy7KyMQtCOTgMIYVte9oYAqguxXE0aOcrx9/6h1z+XLdeXL+6&#10;S2z8P3QQujWSq71xk5wVxoTaJVB+/Qb05eFqPjo5nwQ9yXx2gQWP15PIZa1ili7QiiTyDM/oYtCu&#10;t7v9k1r3tEalvOgMJ+0eclGcC0maY4kDzLGyx61+HKl8KTNWgOf49XI+vJh8/OTJLJGC706N8M03&#10;ru8USk/PXi5Dy91kEhLA4cXF8wtM5WZR3+SbX7o3anXOa80mjM1UMuZfRcfO4Xn7PpE9EQTNXjSB&#10;uzv5THCepdV4cvRx7XwxbB8kYGdsVu3JWb9VKaT20QyufIVsYi+UrLebu/kS0+LT/mkh6LmbyxVy&#10;cXti/+Djh6tI/tmLi3I+X4pEy7lMrVc/w+HJAWbg5J+k/L7rpfy1ciHl9bx98zrx6ARp9XodBuq7&#10;6dxeOh0d2+mgD5LqssOBwTCbLpSxdJykWRjvYmk4g7R/ns2mc5kMpRFMMYUCR5gxcJYqvlj8JwJs&#10;AUW5VhrpKCoyzQR9gImYo8qb/SQRzZQKnH5MwhAtI6xhXjvoknY7QzDvtaeDsyanpcLHcecI+WPs&#10;OtNRNhqBqAXuSMg5JGFmELQuaN4owVKh1S4y4njg+LRZiEf4h8Un6xQEjgx9PH5KWzTNPWWjEmW/&#10;bGNe2O+PAljQlrTGiAgka6nbZUcr4A1UKEAmAu4F9VcXpIQN3iMIId5SK1AB9pud/AajMlLSqDMr&#10;xQIzOEhAku3yScqPlDJWp6CQJ44zFdw8Wy6Jw+WVuOCHO+6Cv4r9h/gv85nFc4xyzRnhQUQpcM5B&#10;5AnSN543ut0eKLai54TeqTcRN4fzSw+Vigk4tsXUNJXxbW6drsZPT6p2f5TApT+Bnj5wNx559/qt&#10;g82N4Xzyooft/DwcJahahATelTxekX/oVSu2wAG3mUzwezvr9+sO/odSfniXzo7lfz+T2F15m1Ai&#10;5rCWRt3l6ulwfL/dabHvIw0EJpJfrc5SveM1E3LdHf7Hjq7/xJF2VZv/R/asLw6Vv3k0utvZqweh&#10;rv4rZfgXVb8pqBVu7tJXjOpMgiLFkAYIc6DPcNPFIOrwtNAwjRGBMJlGKWaUoOxAXCK6GaOshe8V&#10;ot9i7OosOAXHbXuCJBgj1LWx7yu1/292HloVLjjsrpA15eg328cvLpcwAddtWmIAowp2WckenoGN&#10;JNnRlFOAhTjxRmBgqlAlkSewSELeALmfggZNkDAB3JEPzQNDFQf2DyLaGqPAm58Opkct57hpN2gM&#10;sXuKRrGMy0bDRdofEwcgWi8WdFMyyULv3NndRns6bAK+BaNxpmWheBLbtm63TZZW2kqqsIA5THs6&#10;m3idZYSLuhj6ZsH3b938L7719pubMU9rCKwZT0PTUWBvx5k1R7PHtc7zKvoyZQ/yRIy9i+Zk9HIw&#10;qC1mTPRJEdtObnXnMAOoPWQNwQ7DZAK+ErjJeDXvL1ZPGr3qQPAuYK6obBpaGHt5QzW9qi2uoAJT&#10;l7jO8ld1ybpcATSirZXpEOiCuU0mQdUzRk8ymsNUgJo/mhI6KP8lLjvjlra9wOz0Rcc5G84awxkY&#10;oMjEtKzQ6M3s2/0ZbpX2ymK4wgDMlnFpn6sFZFQdV/9cYequ7HQ975QfoT9+sBHfyg9nUxJ1u6fn&#10;sJmtQl4u8AqR1E6cQvTCMzyZdOxBzxkQWI/hWzhlRfLpyEY+sFsKbub9pXR8r+LPWIntyiTsc/yL&#10;SDKOiGUxdG7ns/lw8P6z5x1S1O3JTjJ1b7tAWXP/8CkFx0E2H1l5Pz+/qA6nWCjnw8u3b9yWA4vP&#10;10az6Pex+exmkzCvfvLytDbsMc0ESd7dzc9qp6G59/OXZ9XwimFYDgOiaOLjahW1/N5Ohbyebq1x&#10;Pu9aoAXNVj5uffr4/mH/+O3ru18ubeK78bzV++Nffby5ubUTjLyWtcDUj3rdhy8axe2dXMFajTvX&#10;Mtb1XIEDhF0O7dbxxXllbr+zf62SyC76NiOBcsq6Wc5/pbJ5r1SiWeAZslIJVssUe7NEws8Ltbu5&#10;wAqaGMceVxJ/QdpBBdNjyK6lJbBPBZHxXhcdwfCw2LIB9G0oUiRrhikEKzHL0kOJyyvtHhogj7ff&#10;7xB3yxaVDsdHyEvPWqK0GMfVED5cfk8xHi6lEhYmqgQwYcIJSq92k01gHgv60pFAxu9x7M6HJ/UQ&#10;BjyAP9EQQxp72GOlReMcLqih5ATMX6JUwMuoNnZmBItYOegOvEgob0jlrWR8d2cnl01LeUxZ54PD&#10;yckrSRYEevNYAC6LRhGYeAu7xTq0qumkks2Rw9zr98fG8RQfYxWFOgWxJ+PzlQxs5oTyIHBnhO4u&#10;pyNYYzL5tClVG1CZmbF4+TrmITH3FovPTgeDCcwmhyRXRFrkE1Lji4WpvC5x38wwXycreK7/q7//&#10;ZmV3o7hbbnRb9L33iom//e6tN25tpALj7HjOyJ4apT1bnAy7jaHNrpe1IplEIhKngCYcwA/aJUZo&#10;AGtgpSWDqRGt0IVqLSMQDI6nB5nY6zFc/4bjJAU+c5B5Zzo/7DmHfWdAvUE1LldLpViI7H9Zq/7N&#10;svdvNjr/sd7u6jBzd6VXt62rP7pf+1un6d/849WudwVGXVX9KlKMVaqs5Q1VXX/FR5feDNCWyFPM&#10;eKbuNiRjV3PFef8ygzJadQyD6Ap0BIo06JlxQswW4GD2dN4ZTRgQjuS8Rfv+GzxX9wW8ch4bzq3J&#10;SxF/Y2335ablrd+juwte/lHW62zFsqaUolHkN05vzulkJLCbs3hIcAekU0EbhPyGTY/hMzG9rEXM&#10;mfC2pHqRRzTSkCmVzYSrQIhuzZ6c9CYv2qNn9cFpZ0SWC+KKQgaGZBBhRDzgKadIRwH8wzAyGEun&#10;tQ/M55vlUjGd5eoEIpFFON2HJSDb+1Gv0+GiYPXF4walTQUHl7FP4dgtZRL7he2/+ztffW0n4x/2&#10;vINRjFzTGBFEK/xK2yMHcP7xWf2EgIZAeCEXXxxvGC0wjPfU+uMHZ+3zTisYyYcS9JlSIgI6zUe2&#10;aDCMUPAP8XDkpp4D6mJwZyYWqlfEKHIPE40t3XXyW0i18Q5ct2GmbTMFiizNJRXmLSjSgTVjlKCG&#10;Lh5AJAp+hh56QHLHGIPrGUFutc6IU/BoMLkg7oroeej1GK9rRuqaLaHW0/c2fJ0v5gWXbeBaC2QA&#10;V70G84J/8yA0dm36FvKpF1kGEgGHIegEpX0on0rvbREinotaNhmqaB8Rjwfp7jS+iDJMnc1OZoO+&#10;dz6muU1FSTEsVCrJTBpagC+T8BbSVFfMiBjWMCguqLUN0K8IRCXs1xlvhQK5UKja6Y0ghwTDB7n8&#10;nVwcLemT8/NE2rpd3GTH//jlUWvm3cqX9nJhy0Nsy4xYyoteF6LWrc2Na+XiZ2edRz0nCJK/8m4n&#10;OJq9TIp5q58cnvZigTf2Ng+ymcZg9IPPH/FVB1gycPpEIsPFBKJoJ+o7vTgDbfzSa9ff2t0Gm+2O&#10;Fr9+cv7ZqPvBl975R+996e1U4tPTh5/V231s5K3wcFa9VUj+lx98A5OOf/2Xf33atlOl8o8++fid&#10;SiZNRtLCxwjspNlgpb1z6+D97c2iz9NYeur1c5hweOt3e52bciYJB50uD/x4RbZGt8vBRn0pLzVO&#10;qwA6P+pkjaxMhKKrsnerE4ZQAzLjTdYVKhQusqbUrB64NciS8KNQszgwBFUvQMLgtDE8a2ofopVa&#10;zpP++W42sV/MZfCSxfYsEqSPTRMMhgDPUBCZ83PwIT24aDV/3rL1mrGEouEJ+iIJDGGY6uosw8yH&#10;UwqD9SV507NFCxpAmL9NI6aUW8zIoZ0l9xjTQy4xEknOQSTqcsVRlKcr4tKqR0xF6zWot4JWgmOC&#10;jQXFKpRMVi0qQJ6uuLjSzPuVhizFmyTUhuCJEsQ8ddoMjVuFe4TpDxydSsdkhS6jIVycAoiLqsPR&#10;k2b/RWsBA6AFXxkKAENTqkxBd/A0NGB0BQNujShNwcFBsnFRq503zl5Ut/yLP3p941vXt9Ohaa/Z&#10;PD3rHTebZ8Pu+Why2umftyFAYVlm5/FXTaad2QzDuA4eBRMGLbMRbefS18WEBMBwvGow75oBi/mv&#10;kcmicngJRxWLQHzrYf6dDuen9MmzJTPCABEFLs9u3Yq5vIM11vcfhJv+E+3gug7/TbbL3zzzfusQ&#10;/a1N7dXz8mrX+xuvRKNabhIFgKu+MAw9RmurTNhXBokAqRDJlZ1BqL/sysIhpojKWwmjoouwvaI0&#10;UEKDXEi82NAzWO7jk4eUZ6qUPhJJafC1kb3ycl85idWnrC+FS2G83KONsF4ZMa82x1+chIZMKImL&#10;9Jz8DOUfwZlGk1Ii5UH1IH7YgAphgmvktjlHos7AGG6ZD5Mzhvt4fvYcAlxm/KYx8Z32Jk/qg8fV&#10;3vN6r9rjYQ8kLHy5GcT3VdvN0TjBLoxbUY3aiEdG7UKUT7XRAyRENl0sFgExW/awjwnbbJiMxRgK&#10;dnu2FcY2K6twBKwOkVKw0vpDHDmzyVg2Eeh3L3CvySaR7iBDZPwytscQBadnvfFTTrsBgSP0eEJ/&#10;pc9aKqRDUzf/qjpZ/eTlMSR4KSYIEoom6Eh0XKEKioTwsTzqrV7ghYE5gxpAIy/gBnN8GFTmi4ts&#10;Lqhbkag1XJserI/JqzsmCZDqP9oqWHAmUFY9mIhSvBh4ZeLECV4GsgoSpQKESA4vvA8IACJWReAa&#10;g48b10a5W5vDz5RcV3WOASzcptUFPC/h0f/QjNDUhmskXZwobKv4/jrB/SxFDINy13cHeCpi7SgV&#10;roJwQ0sv81qocV5n6nT7EeZOWCaxRQIKIN/Ca4iERWmHGZIvw6DkA8c3HKUQ26BqqXVmj44yGzlQ&#10;P7DTkseTj0UwVHaAiVeMQn33ygWk2T978mhjY2MvU3j05PnnrfYsnAxOFjcKYdStvcH406OX593O&#10;9Z3t/Vy+16j96U9+fTbz5rbyGPBsBMPNzvk//uY3qs3OLx+/ZAv/w/fee31r6/OXJw+qDbJjd5JJ&#10;kJlwJg2T58ePH10spsOp/Q++/a0/+vKXHMTeg/YkGD2st8L+6M1ceWEtM3Pn1sGuXe398ugCEUk+&#10;6v3/0fanMZJlaZoeZrvZvbZvvruHxx6Re9batXV1V1dzyB6R0zMcDiRKIAlBgCDwp/7rl/7rpwAK&#10;ECARHAIjskczQ02v09NdVd1VlVWVlZmRGXt4+L7YvptdW/W855hbWCxZPUNI3tlREe7mttx7zvm+&#10;7/3e7323486WE/v48yf/48f3ur7YtSvXQonIh1dWok7iz3/262e1evLKNpcj2G+vxwK9VuP/8Rc/&#10;fny4D3OGdBYaIHDfV29fLQYD+wenpQGQA7Qa/KJQzGNRkxZGhoM+iZK44aLGG7FuWWBS0uHBNKqV&#10;Km4qWVhblemRDLNYEfTbsBiYIGZYr1VJtbB9ZFVlYonmSYnZCTNygGfDaCfrvL25spNLhaf9mH+a&#10;hJESCdFGYM0xIge/j8WEmO1pq7t/UT8c+NPpNHkoSzQed1KpNKPNrMwwdChXjAAQW4wyOOTOu+1B&#10;wOfE4y2cmrF3wpRrgCg2lQ/UH+wr5D9OQ5DvU7uClIKoG5VsVje4BlKdnB5tRke63V7pvERnMZ5I&#10;0Ptgm3BEanBc0Q1qj0YKNFcPEUG0FLOwDWnGypHpPYmijY+0qhGEm5xICkvFp+eV+2fVR6XBgONE&#10;hE1kCB2aruryy8KJcpjTUfYgBsjTMLj5pjfaf3J+ctqEyv3Oeur3bu/sxFwsZc9b3aetwBflzvNu&#10;96DbLtUFa+ESJ9wZeVy0GjrtGp4ao2G90yUcMhQ1YJok1A91h/FZtDYd1SdjLuBdya+Gesxa+3Es&#10;YnsNmzPf8XB2NhgjxEXhr6l3jdDYFFurYB7MpMfwm1p6rwSzV/75yoFly8Tf8Cv8dJlctxwLXwFL&#10;54WmqdGljqTKQjm2jBcI64gFh2crCTQKkd4QtqdMD+KQfDbgPMM1YtBWCIDEb4xcHhgcWnzNNrBD&#10;j0DIMdGFVYwNmaZshYbZJuFlSadPZt+qBRwWV2z505lxsfkY2YvPYj6J5ffT99DUjtQNZBehoQBm&#10;GKJBJHXZVPI49RFgpNBEoDxvjQ6xWxpgKI93uv+iPSx1BpXeuNwb3y8Pn5Q7T9C7r7Yb3hQAD5ws&#10;50Yc/zAw6CAUgCYXgxBSRAhK7dMLRcroeEkxNPjk4ASlruv0eJIuGmk0+kbdNmkjXYV2s0Mxk+A3&#10;ITIjM4mw6xT5C3QzJiEHR3v4gAi9McKKkA0yWh22Ym+Afsj4pNV7fFivoWcejYDvhamwmf9Hthgy&#10;jJlTkohMOHBfb7hJ8RILOPyHImYskeqNQ/ul3kePjvbBaiRiJFxHEngyWxE++jpmMA+DsnCbd6OX&#10;F55WnTJvE+lMS0Ma+syYCUugzy4HLqpS5N7UfJTXt2bjNR7PLL8wHqRa4O7IF0MCDfRuLU3mMunR&#10;Y3UoaDtfii3Yn1kFhjeQZZb3AC0goREIKsPLQO2GT5iJr7x1Q/52ne6MtspAg/ushWanXTk9b1Vq&#10;s1pncHAxrrTwDyIH5FAGPuW4HwV85PhAYCpZ2AMhP5o4eNqcXpw3nx6s37zC7GPCF3pvfX3FdSqt&#10;1nG9QSBcQS80FWdI9aMnD3Z3r2wlsk+ePz9EjN7JxSezt9axV109K9d+/uRhdza+sbpeiDnHz588&#10;Lvf7iSxWxelI9GYye1He/+E77/7qi/v1QRCL3feKq7HJ8Gf3Hnih6Nfe/hD6X7VePWzWMr7Yz754&#10;+Lvf+N4MeqFvtBKYPXr6oNTo5tMFFnnIC/6z/+6PWsXIhhNZjbofbOweD7vFlZV8OEynI+vE/+bg&#10;6KfNZm4V4a3MWjb+LvVZIvtn9z77xd4BreatbPYu/uaR2Vmt8iePK5FCcZrI9kDyIuHz54dvX9mO&#10;jUa/+vxpgyH7aIz6JJHNMPOBVwMwGnRQRkupfJRqkVibWh8SJVlFu1anWbexvYV+IQ8Fh+NOawaR&#10;BwRCnRaa1SAdmkdkmyQiTvnZ0bCC5ykrbpJzwu/trt9dL+YJLONeMia/HhYxKAcZujEXnDQ7/WcX&#10;9QflxuOL5mzqXt/ZJQ3NYlotGj9I10Sq66DaKMBz+oP9DUY0O846na5vlkwkkVVHRoWlnMzEd7a3&#10;bt+8cfPq7iqjjTGHLaMjREq+dCvRitfa1wSvigJm/3oa3QsGm6jLdKH2hJIRh9eDVg1CSMuUP2lh&#10;qENv3Pk4GWx3Xhmb6Z6KpGDah3wWgE3JOEP/7o6fHpW/OCsf9EZNMnkjTcP+o/HBkcZxy9OKKK2j&#10;23SDVMqYmXWe7Z3d2/lUca24HcWbw42uBBzq+cNq/bw/u5hFO6G2LxX2O/hpp6+tblzf2c7nchNQ&#10;KCaEyYI5shwHRAVdK/LbLjs7MmL/xP3xZth/7HXdceiKE43HIg3EpLxpeyDh9Jbff+Hzl4dgZkzp&#10;iRZkXEt4P7bysW0LI49iYuHfWf/9nRFxEQJtU8f+uTgmlgPM8lPNA555vEUaXzrsuMaG36/ay1Cb&#10;dG0l5OpzpkM06mwglO0OamKARUgyTidJGWJwrHGwgbuLLw22DPQBcYO2/ACLB9WBgPLiU8jOXQqc&#10;rF7bKZ+HPvtOLgPhnCJhIuK8jOZHrIxXTmR7HYVkm+KFo51lwTGv/qLYX/ThsCgJrq5QIZHbQfaU&#10;IYOgWYoyN1cbBw9KteNS47zeRp6w3OidVFtHperT6ui40Sn3IYEFkLfLIS8IlW2IO28v6YYyyVwB&#10;zvcY1nh5NGqzwDG6ZHBqa/Mao83PmVtvjK5ztCTcXqeWTUSmciGFUcO5gbv9kNNgRqMDkJjuvmhG&#10;0PDoJMIywVUgHYy4dvbB64uKycxlazgsN4aPKR/4+MCJqFNOQinOdQ4//6yPEpuJNXkGuFwXKsrz&#10;UuviqAT4Fk+kupPpLx8e/uTewWl/1CQ3UdpJVi4NVDVM7Tq0XnRzUGUeaQwkPuekLJhZi0UlZTd6&#10;lUI1rR0PC0NkNxYUkvGMYjImwibVKL2kT820sPq4REcp5c4dJcT81oCuDW/mnaisUxA0gVCsF6kT&#10;/91kmeVkEyBCosZoRXLMUAGHfZFCZuPmNU3ro5PeaEln0iSjKQkIpXz9YZDtfGMrvr2a3Vl3Cmlo&#10;Bqxk225hlkYKmpRfrp6x2YNv0Fvf2vTlmc/SVv7Gex9+59btUaV0eFEiS04lEhtxdzedCCQTT6tU&#10;bysbDn5wnU+OT44uWjdWV795e61T6uwdXwzjzsbVXXRlk4HAwf7T466vEYrWe9VcJLYVxMe8/O0b&#10;1z8/PApnNgrx9GogCGnleakciGe2ciuV50cwIxFzczT37LsWyl65svWrX/wkzXHL5MMo6CDRfnY0&#10;zBb6ZH6h2fvp4ueP7rFqocLtPTrjlnz7G+9B+f6jn//y8XR4Y/dGbuRt56I34pnjSvPP7n06Sqdu&#10;b1+/5iZvZTOJ8PiXn9//0QV6dUmoOmP6Amy13rDgxA6+eHBQbiW3rlACJtPpjS1gsmizVkNTiHsq&#10;VUg2nUp+VXosA0qgYW/QrlaxO3azXGcRLjV5A0wKSzscbdcb/IK1NeXy0oNg7Lby5BBzKaPLhURG&#10;5qs3t6GDuhhizLxsOgV4CTORMWaEuif0dwcDZKmP652j/rgJKO5P5tPZYbPFVMRqMZtJU8spiDnh&#10;mSPONIhRwIU44CaO2u0W6ROG9R0xaDLZzNaVzZ2tTQpOtPklf0NwoqVGkgQPSLtQyrlgGgjy4JCk&#10;ggOnJyRtHRckDNcIPnMygpoHen5YzaBuxAi7Ni0pOExTUdMpDA0bQ+vdmFTZv/AnJCYGk5r9YaXW&#10;OD6vPT6tHgLvgsXjUqVmkUAcqG5M+4ENxUC4DLHG+qmJJCYGPb44oeD/+T9754P16LuZ0VeKbiHm&#10;L/c7Twb9ciiC1cpqNHhrY/16Mr+bTF4tJPNxMLUuCAqlMCY3zHmG4gneG7l5cBIdkL76g/X+rCN7&#10;GU4pjFfGtW5/EsemwJk1x1VAtkhqGHDw2UOmAPXY1mjU5X5zOkqOG9RaFhuqAjWmaGeBX7gVvrGe&#10;s99c/tECqjJAuoBl2biZtWWFiV8/xRbhTeXV0tT8crDU1TfX/UXVaJ5KZEDJCSqm6aiSy8AYvDcX&#10;g1qXcNRh5vs46eCuChNriqUD2ZGMq6Z01APtma86GJ+Nx1X4CB1fn8PEyfQnoTrG7Uihqy0kEXMz&#10;R/gChXvxeXVIza+Vma/XTL3xk1JH2MZpCc1dVga6VgqvxkhPKubqPfErEnkXy0czFYzLZ5yoD9vp&#10;8dANgOsEO0NRzZiVIgFrDKanba8ymbZ8foaUz3qY5co8LxwLZBkei4HokfFQx0zSrruZyoKJxKCV&#10;+QOdYKAfZuw6vpaLrxURQgq4GdQRnU8enaO5c/3Oh/CqMRfBL6BN+ykcTNOagtcGuk4W4aSgElFt&#10;c20pnKedWS5RpIVBZim3himqb5E2fuqd9rAzO6gOPz5vMXhBHOHO4E43gBvHjTHaBUygswn6otbw&#10;N5Uv1UDgfnfwV0fnf/X87AFEfR4iqprcwwUZ69pJLEHiWaY9b9Ohy+TM0qRM00K1mh5jjEz0fcls&#10;6UbYTMVKJArfwRPAxA6NnAKI0BsXa0m30TyxgX94Ucor/oM/KM9EXtQo2piM2MZB/cUQB+brn4Nb&#10;gg020RUcLOTIxmjbY9USusyGzfdR2BJkT+eE1hDdGCmZXl0LbuaqUzQaIxWvy5nErWzWCFvjaDaJ&#10;W5K/mGYgjpNJpCqqSEG+Uk9gD5DrRqgBZHkgOo83hHZHbyvHDQ23Y5FJaCPlv81sIQUuH8AJPvj8&#10;kw9u3L6TdX+yf/5ov7SJKWYyspHObcZSm5HgWzvJyGD8oNz88199cvfaje/dejtNOzc4+8kXnwN/&#10;gbCBT+0Wtp1B68PsCtMMP31I/87f846uFdHkH35xfBwIRfDG+Lz09MdfPP72B7/77OgZDipfnB1S&#10;ZXz//bvvXr/y3u71yKDzxdFRi3PJGxdScdx698+e752frL/zlfuPT+6dnzqrhWQkXXlefXhwXg37&#10;ru9uT0/3Pry1u5uO/+iLB/uN6Xpmc8U/ve36rqzk9k87P3paeRxwhuSY/d5mIraZjd2AnHLceIKa&#10;YGJ4NdX7h+9/8F9+//v1vf1P7n+OWRQssVggPqChh2YEI7btLkFuNZPvtbtVnEDy2fS1jSkdFVJT&#10;SJ6zsaRzpfwAfWrs69dQdJpgf5RLZdO53ucHvecXQ827BrDGfSuXuxuPbzr+VGyGBxNphwQfsPUO&#10;u8NxlAOGlIX2Vc8X6EZSVV7D38lCEQgOub0UhbJ9MuRKbILYSjR0kXMjcWbZdNBX9zvNoNNlbCHu&#10;c0WRHzVb9epFuVqtVBvNi1p9//j45KKEsAv/RDXoAl3oFt4f9IFwm+kUChkYUFhYEpcZvKg162Dy&#10;fPUbXTwcwq5EzDzcvmj/4RUTYOLOi6goorYF2JWAv0RGSJgD8SKsq/7o+Vn744Pmx2edY2/cowxV&#10;OAHqp0ZBdkmNcAphBqEAPQCiOPEUAfWfYe3jPsEQ4x++vTFCGhLTM41zK2UNMmdPKxa1Blxp6ORi&#10;sKpra7iyvIDVKsMpmKoFVqTmbQ3UBhEO2oG8+Ri+1MBtdwb/GxtrVBt6+LNJZ1gzSJBqkSgIwmxt&#10;ASnbrNZ2Pr7k6zdDmovyyJ4INuBZUbHFL5ocQknEIhDal1oOisvfsSXjoiJc/vtysFz8un2kjZQA&#10;ArGZr5CIJOi2BdE1J5MzpzDVDWeEZOfEKtLcvFF55ITivcEpoF1Ek2YwnTS7lD2Ibxjeizl+7cl7&#10;CYfatzN/e1920ewntb9l3+cirhtr33k5q2fRMJn68zr1ESHyj/Is+aiPSXiAWxzJ5LYFZM+HoFvO&#10;UStQwp7ZRvYhGMSrHrEU0BQQgfFgwPNBJ6YOZmpYeLxU6VkUhLJQzonAUsN9xfa2+eiNVrnd7L51&#10;Y7OYRXAGDU2FbsBkUgzCBXNUvJaMaTgwNGmLXb2HWSZrmNYDQ/2wshUq+ugItwd08ge+k6b3pNph&#10;yVrWtZ0xn6OHl1mRCLMmK1p82QfYFXIZ5N7MpVqsipfBA4WvxXcWC88+2yJd+7JkbpG92b8sCJ/L&#10;WMX8qawK49LX8rq1kOkCutDGMqOuizVgn3/+tFqyMpqSIbPsDydBaBQr2UASH6bE2DfhDKAFyOmJ&#10;a5UYQ8D0zIRDjpdSotwsDU9aHmSy1qRYId1DRRMM2e93aStJ8QbhlenJ8ZHXndEiRi3fAZYORfcr&#10;lRrSiZPxu9dvPfN1NrT4J3vd7lmpS+J44/ZGJJb/6GcPfnT28FFwepFNcpjeLhauJAs9BNyCUZSa&#10;wdfWVzYveu3H5WcffPVOYjI+Pjg9Z+DP875+9Ual1/y3jx5kU+s76ZVm+fTK1SuQQyh+OdMKxeLu&#10;evH44b3AaMB8+vnFRZv6Lbf2ZG+Pw3B7Nf/2tSsf3Hnn2d7Jp08Pr93Yukn6X20+OTz8Rfl04Ljv&#10;rexiAltqlqg2fr2/fzacZFaL2zgy+PrS1PWH/+TnH7dDDpZ/2wmHUgxzxNVE7uDB015g9MP/4Hf/&#10;0e/+8ObWjf29g7/8+c8pDNrQ5YYT+Bay5aI1jN8kVVQIOJ9qUDTR7Eox7CD+xMYULESGFo/S7Juh&#10;Btqq1clh6SOEXDhMPrwnGOXsXMBrxHDIx8TK1Vx6NxOHtQfwzgkNGRTEUa4mpmCE5qZuwnCMLlhZ&#10;MqFwt/qYepL0OYqjvJSxvQ2ghEUCKyk4Gt3c4B4ehJhOhp3KaHJwdIjdVSaRZrIxkyAYp1cwtU1n&#10;6DWuIo5RLGYymTjTSnT+DEmMnYByEwAOzURevE3NhF7SaNjBjFej2OiWUZ8xsCO9SVQKETrGJpX3&#10;gziOSe84g0jYCZGywCHGQJNjiPj5Rf2Lw9JBGQEY2ZkpLZ2XUEY3wvJMDZqm3WGUmDT2sbQXaNYG&#10;/zdfu0UGhzI0h6GsDxXSJEsqUIRxhwHRDe6Y4Y1L9t+nTqaEMVBa85qdrlQHmBidyXqiz5wJLFbm&#10;7jXrj/swTqkjcKxc1Mm4yVqLoYBBHXMUNIbIArwB0lZA1hogvRxaf/1YX5xKi7i1+M7rx4o5ROaF&#10;oD0O7JdgBwNYqzwyX4vjib+8HiAXp+HiGV5/Y4voYn99EWnAAOKhQCEFMgApU/i1msUM5TETIwly&#10;JiJw9FWxK5E0zaajDEYKE4BgKsub6Yh+lxR8WA1y7DGKppdw3G9IF175kf2A9tO9EghNVJ3TShfX&#10;xwLmJDd0y9OJGG09hj24aChcSgd3SvFAz5n0CuqHHE/FnuDJ+VCSWZUhqJ4RliytBjwrXDcOr1hJ&#10;F8J8Hp5wggl8XBY3C+lbq5Bnwvkp2etMnj0so6K1tVGcinohR2jZ+olKwvYX8RooSP5H1IcDr0Mv&#10;u8nu4wyZaa6R6QhIMlgksK06g/7Af96ZPK5KIsnca6PcaL7spVjcJtOreLFClkOLuZtzjPHlaDcP&#10;dYvlsfipJbQtFuRyIHwpUF2+k+Wl+8rdWbyrV17avnlTor70Wex6ttW/bRovnnC+Bi5zoJd+ZLNG&#10;wx82avxSkHMLWSebotW3ki+0ph4WOtQBHGTZLMIjCcSdIQeIZgtdGHn4HssDkVT1uQWHyIZOUkPq&#10;w6pFaXQgxeAPmNwYnNLhxAM0La5tVocersKJSPTtK7uDejO5kswG3FsbNz+tXZzO6Bm1fvKrz04C&#10;vrchMU9nP7h+62o288//p3962jm/dmfz2npxa3sniF8uskG+caVx+HtfeSc5nfzq0y96rnt3ZaMA&#10;4B/xHlcrze7s2ua1BHD/tH9nvchcG0dVLpnOxiOjVuPq1hqUrr2js94knFvZanntTNbZKSTdyXg1&#10;U/jLv/lFy03tbCb+47s3ipH4Tw73v5j0k8HkxiTy1vWreyd7axubnxweTOP4Yk286unx0y/KLawY&#10;Aj+69whD26I7/Xvv3P767duf3fvi4qgWD8V2sdPIJr1yq1VpfX7/8UG50iK7DIfS2ZysSbEUxB7I&#10;0CZJkxu4H0/G6Rwdzzxz5n1IYi3MjiLZRJKaoQXttFanOGPbAemD4mte2ZsiL92vt42xu48tfDWd&#10;WosFE0yBGsRKQJA/CKeFqkdO68MhHn5tZiG8Ybmr4X//qMeRQ+rKTIVkP8Xd0XIC3KQy4356g57i&#10;GDxMOmFuitkEgs6NnSu7W1c2CgXIu3jTi2qKxmgkTJLKCUgulUokSTiymSwRMp8vECxdB4MglMNl&#10;tW5oEtPTC4pIAFV4QAHqMWgoEp0P+BIRbOz8MGvF3YZiC1WWgjCCY53qsSjqwLPQk0rn8/2LR6eN&#10;Kmwb080wTBotdm15q767RLBQR/BliRJ+Dsk5+F98cB1jRZYIURD9J2gaIh6AeFB709nHJsPCaypq&#10;tdw58BgJIsFAOwH1VQocQpkIQpTHchZB71HSFHLrxVdIjY8xujrFfKG4kgcZ8zsR+t6Y7bUwpzUm&#10;6ZLYNlnkIqN+5RxZjoWLg+yNkck+0g7i2KBov7MIfouzYHE4Lh7w+o/eeCS9lFNfHp+LN8NPWXPo&#10;cK5mmEqFa06BR5+b2bWgwx1UkxelcwTs8UxHeUfe6ADoEgLyBlWE/ImTjJ3CKKIKgxiGHLPRHl3k&#10;L/bV7cG3+AhvjI6/MRDayliWiPPjVe0l1XaSjJbhyxhsn1XMlSN/YxUAwonGFkYaFz1MbNOx3aWl&#10;hPlxzKgziNHIgCRHKsljGjSToUFoKRBDmFAHqEI0bhxgyfPTFOwKVLii0uHt9TA/G1TL5Xw2XCwm&#10;49EwpYW6YmLvyMbLOFwBLkRUGCsQIsDCMTxso0qEgyhYDTQNUjXkpToUlrh+hhh7eNbs0MBWHSmR&#10;Q62E+bTdZWZgSqVXQYilpOcFL8lcW4ttvkRWWqxJ+xdD2nxRc9sUZHmtLqdW9n6ZKz9/zPKzLa/2&#10;xZO8+OY8t31Rfb4ULy9l1WzU/7JAuFjYCoTiqRu2fiiQWM0z1IAfCIdaK0xWgmSH1qiZ8BE6y1g3&#10;FQGDEAqBFO8COrg7REjmzch84ixszhRZUIPIQEQGAY2G0UYondcgCmzk0+KiX5TgYaHdfy2Xd8fj&#10;YtQ/aPmenTafnR3d3s2fNet/8vmzoREjPK/2z9r+Wh+p9szf+73/MOj5Hn7xPJYsfnr/s3/xp//y&#10;i7Oz6Mj/+zs3vrW11e41712c+ZOZO9vbV8O+goMBYfH+RePjJwfjyDTm9d+OZ36+v8da2lpbh+D5&#10;zvXrV7ZWL8q1CzqZwwCQXlCzYN7VlVy008e+8P7hyePB+Fo+8pVU+vS89udnx0xaf23tWqRS++Cd&#10;6//Bd7/+7Kx+wEji6gpmjHfWcl+7exuc4lmpFkgVyH3f3yn8o69/JdD3fvHZg05vtlFciyRCpUZp&#10;4oGa+O49eXbRaVE1i80vXghbQWg4fUBkJ8joSPS4sIkU4tp+1U29HmUiJRdn28XZeaPCxYzlM1mx&#10;TFEz9zxax0FEAU4r4w6PpKiZpZ3wbiqRRw0HEVJzMqv9iCS3uGP8Br7wUL4n1f7oBJMXupmxOI1D&#10;stgUjQj2NaRToT4GbCcMSPuBSXVQA5ZssIbrXiB01GplkunNFYVAdpmHIQlS7CNacRIgR1ecc0PT&#10;PqYqk/WCORw1b8t5j5Gy40BHR88PQ4Yz3EgQG5PUKsYMQ5ZRGhQiPEtSDoZVJ2own3UGUxNjTux6&#10;EBVlqHHoowb80bOLJ2cNYrkUJ2BoK/5p19umhd29ajgsIDE1k0yqe4mTsU3k+oRpsCYdJj44nKj8&#10;tfpIZGHtgvYvQxBSkobQwjYAUCY0Cv0TVktEpM5GZEb6T8iwoYIIqqXwIwsu0bFJTCgSoNBTv3Pp&#10;6xS/CD2ieINxGoRJ45ZufAlfJOl2Sy8ny8vfWU63X0+iF59T7EfTEbRHvG0QXp47+qf93eVnWEwl&#10;v/LSSyfj/I0tP2Dx00VonMcnVTAM1YAJMXlM1T/oyJ2dmhSHuUA27GzEM3k3SX4HRtqbDb3ZpD0a&#10;4GszHfb5xXQKji16ZgZ1uixZ7MH6+hH5xhD4d37zlTzjpX9CAvf5T2rdZ9gmATlGHXnmanRAXn0s&#10;2yBimBE/LQRgT/JErqMQd6P2zL1E0TCdQEMRJhcaAbLNhvvDKCsNKIylys3B/kWNJ6/jd09/vtE7&#10;Pz+HHnv1egryVbValXagFrG8fKXUyzxTNJrAiRvFNpm6SfYd9QnaTuQSrVb35Kxcb3TI2VB4wswB&#10;gKE7gpCFSp0tcmiHsNwk7co1saiA/VqkSss3dDnFubyGl/HPTCYsxVM9dnGdF7nU4mlfCk6LhbL0&#10;FwvMLpBY+xP7z0X29mX5jQ1vryzaxdpYXt4vNv8igXqZOC2es0GhQQJkj0kjj5xhNG4enqF37ao5&#10;Kj0dtPzBnfnipIO8IA+KaCydJMAlJaoBpwJ+vLa83rKqQuEEchvlvAP40jjlYOBvdUMUm0OOj3A2&#10;lYsMZrSIGVkdB717J2dPJ9N23Nc6O77uz37vylc/2HnnB9fe/f7K1R9ev/Hu6mohNq6eHkWige6w&#10;elJ9fHtn9Z/8/f/krRs3sNRbDSTjYxQ1C9RGx4cntM+Y75J1y9gfdZOV4Wj/ovHBN34baUyWFghd&#10;H8p/qRyHkDCdIQgeTeWyxbV2uw0Dn/EeB1+dULRyVqHJ2ux2VxMZDt6Pj09OG831cPytVebFObwa&#10;xX6vWWkivMnpeT2d2kyk1pP51dwqvSI3Er5zZQ210kG1+uzevU6jyqa+dQu5S/+9+49+9uDxz589&#10;PQYw1WwxNQ0inuMYfjqjCaGOA5qwB2TJ1B6gIimFtDrbHYgwKTfO92sXZXpYlFo4jhEyyUMQpqAe&#10;l6YMAF2vT/+LPeiiRUgwMwQJGZepTU28xI2XKpBRYF6e0V8a0GFo3rUe6n/qRdARY2iK260+l1zU&#10;OUhVCzHjxP7iKCNLJmUX9jCbtBr4eYySFIAM0RDtphPAVGKnsTYwvB8SaNqAZhSSjp0mpUW+phUm&#10;nEBzEUEweIYV3USCt0+HEiaWV2vLkZN3Szg3Y/9gZgQUxR3tZ55VlTNi/uzGUKM9fHZ48Tn6w228&#10;3IKImUnVUuqjxsnhEkVbPsYXu2Nx/i/2YPAP371BwIPngh96CVNi9e2IwBEG/ZkZIamDFEqk5Ch0&#10;YtBqkTUy9uqhAEqYF80W5QpJDZWr8RsYM4kNI0kEA8Vw0Uf45TGjRVxijkQ/7p60eMjsweCYH1D7&#10;Vjw5o662KGCXw6Hd9jYSLEevV1Ly5RxcQyGmXWeC4Fwp1J6GNkAuRxT7zTfm78vfXLwHe7gsH2HL&#10;b09/DwQ2krEVV6qSUpCRVyd1lIQcwChpH/JP4IXmoIv1LrJkbeaFB+AVzFxGQNe5yOdVvPxg85m0&#10;w3RmFxmN7WMtvl75IK+cv/ZzvREateXI4oPLPNJ8R+eg9N4EknMXJY+kaTxSOGy/oKMgADni30J9&#10;oQAJ7UfhSA4I1L8oKEIbY4lI7Uwyu1hPROgIQJoe+iP13rRC1Yayi1ioHlLupxXkPuow2tZW8gwf&#10;JdwIUhRyJuOk5LRR52kI1RZcmaWvAxkTN+rFAK3BJPBOFYCIfiQUOEa2273zXgsfwe4osN/0Lqgd&#10;pZ9kJv9MwCJPtN0/e7MskPjKErJXb/5NI7hj0YS5FNnl6nvlIr8ImSYMLO+6xRMuv9DidRera/lX&#10;Ln/6UpRdvsu2Elzezy8t3UutmZcC6svKgvbxujLSsBAmzz5ktWEB7GwUgefYM14LTexYIhEHplZW&#10;rzl+8DT0J6PENkjOBL+YgxEzHgAgpZJKouZQCi6nGTkqGA9xibcJzGWi7vD4w6vXkB9rY3YYdYuJ&#10;9Go4hrKXb9qCln84ap9WL1azxf44cndz95s7O/vPTv9k/+Djbvn+/YeHeB2cVv/Ng/vPO633br37&#10;YaGYh4g3jVbLfSqw8qTFbB5HaafqPTw6/+pm4dZG4a8f3P/nn97vjCNXk8X1TOq80XhyWg2n0MtO&#10;QNSUiliI7lqEJfTo4AzKUhY1mU712lo2HY1hOnR01nhQuug78d+9cWXS7/9PH9+r9b2vXr25ri5B&#10;69pGbvTs8Mf396/dvEPgyqJLF0+R8THmUe968UyGKfdJqxcdzD797P4Xx0ff/d63U5HIR59/UgUD&#10;C0Z51IzaJp4Ex0/GE3k3NWp0BlMPqgXTZa16neWZyqXxeSeGSEg6zDgfTJEZgpn0YUlBgE+53pAN&#10;OR+Y+ORerMWS/dNy+fgc8IkTBJ/KfDy6Q4MQ60vE+hxkDdGb99O+kkYMmQ67MxjuzyL7tU6lOwrB&#10;o4HowbAqipiIsYFcBlQRihWgmT0BHqwa/Nb4VY52Tn4EFHGcWSkUUw7mXEyrixXP+zETs6hzj5iA&#10;NTAm+1cVnbEUJl5KrpJVx7EA6kOYlRzZeLaPQxYGiqaU48gDn8bFBKyWwpT+CjQLzT9y4hgFDNVZ&#10;Ecao/M9P2w/3y/caUMrxRtXUveaUDKWNzUp3bm4DY+lll4CjgGQAJ7PD7EHKX1QRInjGf6edLv9V&#10;vXGLDhBqkN6s3WNobCLRy57HcBtj0pxopAUk4Lx5CLSIjEBp9+CIkQqaBNCc3aTsnE3yE1aa4J+R&#10;NrpuaugDJxhSNzK/Fg9E0wjNisI/zyLn23sBP70xGV4cOW8aB1w+LHgbknE3iT/XQKwKsDoOb/Ol&#10;z7zU1fsNsWTxLpbT/8U3daAvCVwtHXCgw9PYdIIYC8paZAkcRDIfF5MEs8dxrd0rNVuocRICOxQx&#10;PY4aP8s9yzZlPUlnR6oKmnxh7dA/sLHcAryXp+3iFi4nDb/xsr04QOcHtFkK+miXuKHwBFM9E4nq&#10;g9nzUmcf0eK+tE9HvhjCu8K7UZGlAxELFpm8dsLJMLxMWYzAREJPiV1HpisRdYTU6L6jLon15ziI&#10;8lnVmzYmgZPB7HG9+7TS3KtUjqr41yFmIQI/zVAch2jycRkXfVygFYC4fr9r76Y0uBGvgEcL4ZN6&#10;GiYqKovApN4Y5kUVXf8xtbUuL1krRuqarBNYr2VgQxQXzWZIL4WWJXbJfL/YyXSlnfMvGaQtRaDX&#10;F4aNr69cf/vNV370+kvb9za/KS/6A/MnWw7Yy2tv+f0sv8TfuZ5NN9PIVdj/sXefRAG0JuUiXkwO&#10;QTP78OMvvPNGzEe3hh3DJBjK2QlSTOp85TmA98LsjW26ThRjMm5I2hwO4GgGhiHboNUEeMoW8JjG&#10;w5UFUhilGQ+AYEWPDwO90ST6nc2dTYQOap1Zcm0UCf/5vb/9f33y819V6ge97mHY/zdHBz+tnD3D&#10;Z9wLbW1traRxdWTMcdpqDUu+6c8atf/xwWc//vheYWU3v7J9cF6bZTbu9/wfn9W9Tu9uJnotF/mX&#10;f/6v//b4hEYYHSC0STeLKxjmRqajfCYFY+Pw7AABNDKv3ezKpD3EvfDnT56AM/zg6x+ub+YGfu/2&#10;1vq31q5Unz3++cd/s5bPrLrZUcg5vyirvzqAtuPPpPMkZfsHx1yUaGCSwI3B8z04bDw+qxfX89/9&#10;9jtev1ZrdlBUwpjAH8HmLso0YRTsJxLpdHgpVOoBFYfjfh+ESHIqjNvCtxigMeVxZJGIUF6xdPX3&#10;MXIFOJiAUk5xeKUvRbeNt9FhxJNpCnncBygHUxhl645IxpktAOmMs4o/RIVmPoEuXDDYQtsEVRT6&#10;XLa3xc7y4QQ3R/60AczGMa6lKldkXm8FwaVSHV5bWSFE0ztjw5v7re6IEAYOMTs7YUIjq0U/VD1g&#10;CHp4YqgzEqO404xDOCSLFZlyK48idQIs5CWsFrZYLXQrOUP5jhGcIw9gkB85K4Clx2e1p0CinBjY&#10;QHAyGdjNtKf5jKgiG1rLEoXt9e2zvJGDd/IOHVwUZE5r1SaFKeQwjuIxguKDxhjMlJFN5A/VCGfN&#10;A/bpOyMQ1E6Tc1z6HArXVIoklhqyCsaVQM7GtMA0OC7TUKSFGMylGc8PRFETjzIS4wLKYlRMHMGt&#10;Zg5vXpktv2N9mNfEst+42xcn0YIfwUUkXUqlWBVMO6kkt/wli5LZssAWTK884UtZ9lICrkVwiV9Z&#10;DNaeU/aEtaUGuN5WIrImJwNZ0ZsmKJdCUnKCoYLBOhIEtLUIHfj+zJhS9cUjSeafEi6HCe/NT2KJ&#10;qwi9F5aIGaM2qgyGByvnh5cLguVjdPkgXly3VypCPV4DqVogwtMNl0rkVUUgBXcWHk1rM/TKLCGu&#10;yMiRskeY39XdNG5h1I18dO1MUDGEFFipYjlLLydsXJmR2hF3jVkLch+An0qrr+FBP5OUyNTOCulo&#10;Fk9fx0kk4yjcU1NwLDItSK4P0ZbcTj0Jij56gsh+ixSDpfsUTIfXp31da7bppzYRl5pNKFz4ZrWP&#10;vC1NZxgDoacYqXAus9XZ40Z6x8zsCdecM0oubYkWt9LexMsvM2VkoqCqcRs2zNiBTUNeeuiLGGYm&#10;Jl7+6SI+LVbmIi7au/N64HzlO6+sQ/10aYRxkQzZp9KDL3vkdk3abPeyuXkZWZdeg8Wkg0mdaV+o&#10;kEpc28RlCTWTvJMYoOzV7RL8oumEMjVL5p2I0Q5rRkZbfUwnp9x1cFElvix2plvo3FLicQ4aMRGc&#10;Q/Dl4e/deoV+FfIadRp+ydRqYWXcKKNCvXIt06uBus6OSbejka3N3KOLo3/52WeDWPzG6kZhHLxx&#10;/a5wlbEznkWKhdwHTBeG2/Vy/dOz5q/a3RqZkSN3hSpLwu87G/lKzerpabsTKrR8kVQ48PXrDA5M&#10;n2J8x6RCMuZG4xfHF29f3SjCaQ4A+Y5LIOqjEWn8ejqO8QLDdfvn9SeVyvruVWrjWe+kkIzdXbm+&#10;5RYuvHrN3/qdOx9OT1v3zs/aodj+8yfopO9e2cmkMnvPDx4+33eKxMRsoNMdx1IfffrsyfHh+997&#10;9xsf3Dp/fvy83B4gXDQKhWGYwj7RiHiIJnoduWpyM5iRJAs9mrIztgQMJepFDlckBtmjDA9ywWWa&#10;DZymRAPRQeozZctBfL85mUuNiwd7UE9gqiMaR0XIdJG0nMhiGLkwmv4hfoMpIEaUZh79uaEv+PSk&#10;to8sNacQFhODLjUdxyIawlknlgHekSusiIdWq0GzWRPCfBDmW60LehubGm8K3rAMWQlDJmc3HX0O&#10;AibydR6a9iKDY0QOvQ2eBAiBcMv8OaRKJxKjoYZPzN5ppUdFRdeMtzjjzcdWk24q4kOmGLEHumtM&#10;QLJUiSfCosIh3sCTo+qTk3q5P+vTJ4Wdbw5HWdca53r5bEugwMJe811jz3lDllGIXd6eIstMRgj9&#10;1fbKrfP2EA+8/gR8yUejBTOUVk+RSqpgKj11oCtWwQU1TVeAU3nUBAlsgnRVmDJ2PGOitk9yAO+I&#10;ThmXkclyxgyZCQPtFU0iGEY3FuoFNj2Iwk18VIacPMytKm4InVaSanzkzYwHr6F0ZElixp4OLzb/&#10;K4eHOea4LNxCPh6NfSIIW4n1w+3gm9ybRdizQcL+uRwOXxyKLwOnyweT+QVAPLSOrB+rmOg6daaz&#10;nbh/NRnklCGTIsHhyrDsaa44jmBk8hWs3JLgTtxlYzYGvBCPs0s1lU+zlsr5xlb+ylp2xQ3l3DDk&#10;OhalRmt4RUZ6tJakM8CZpOyeNyD7a804WB48qbjEaTXeb3pAr1Ub+i1z0ayMnSUXKyoIC9S0gtpx&#10;QtmZkGHGn8l6biSaOIrt/ApCg2xMOdhLK5EfgfWHEzImRIeMt6UrSoaHCxxpLLuZx1Z79M3BVhzW&#10;EkyvrYy7kS+kEzQIkLKhf9TA94Hn2VlfUW+VHYUriVygsG+TxRK9bPgEyM9xcUqN1km5Xmt7TYiL&#10;dLmdFIhza9BBt3oYcg8qXRoGGgQk2nNfpKikoeZLZR4byew10ac1FBAb2+ZhzMYaM89qfs18Sd+H&#10;u0u1q+bl5YyFBl+0sxkGBO1R8ickm9+XtY6ZjTaut9wcAxRqt5jXNswbXXW+KYjS/GkMszV1r7ar&#10;Gdu3j9d2ML1T+4uL5Tqva3W5peGnvQ96BKecbzCLgBiH6veJ2rvsYLk+m9trRB90EcznEk1DHuoo&#10;jQaCq6n05hqqxEhNQfDDeqBdrQP+pJJpnxM2ltHy7HJzabajUHHusQj2Ukoi6mqiQkmbUmZQU3kD&#10;8Rn5FdaqOMNtxx8sRBO4fNW8NpT+FdpaXj+7vf5vP/nopwelaDj7ztraMDT6N0fPB8HYd2+9VQiF&#10;Tpvt7ATPcKcR8tXa7WubW+/tbHUqjT/+6Fd/fHTSgFwVzUQqSFmN6wS1cLD2dA/fm08eP8vnNvBG&#10;d6e91YSfGVgmwuPReDGV2Mlnjx/fv7q1sVbMYCVEC4LElHXG+72WS2ZJmXxhxuj2641krlg52n9+&#10;8pzqeCu6sp3OF64i+BbHsvXBo+MvmrXt61vlyvnVna3t7bVmtfbg2eP6oLt54+rdm9ePf/7rL56d&#10;svjTudi3v/ZWIRY6enby5LzeGfrJfGGySA8b6yL8UQbUf7SxdYaMOlRn42DcTWTSLBaSN/7K+B+z&#10;j7TF4HFIYmM0ZVIXLwfyNKT4ggknE08Hmr3S5/vtaocBuxSyhH5/IuTPZZxCysEQm0pXxDDdenx+&#10;mA7XPLMbiSH4/uCsUhr4Im5KdkLUxEzaDSA2BvC8j4NGsusYCWB98AXjewIhBD4Kw3mIDsk9gP1F&#10;74OijkECnp5bzxowcUDfUNJpGMbivIm0qpqJjp9IN6TGxOPeiDwJm6qTswqD8MQMGqa+4RStPoYv&#10;8y6zg4E4Du+EfM5OqlapfhB0J7RF98+b94+qh7Vxb0ZwGdutweuaVsh806KrrYNOJeElzU1CmMZA&#10;VlK8xlBWO8FMEBEIE8U11NTqGIFPQww+gLjW6MqiwzrENDwSDwZx7ii6ToH/sFtOxYB+PU0mSp4L&#10;Mp+4thrQ5s5JbU5XDX0lNGfQIKACk24xiBbDQ2MXbTZSFH4nEmyMhofVFvLj1EoGjGOwkONAPqBi&#10;85kqa/7+dWTMgSN7Kr0xm15EQ5sLcxtYYURBshM5cPT7poBTdcsetk1EG/kWuJl9Zvu1HFsXmfvy&#10;9/W7Ej6Q65dWgI46maPqBBtP193AahLCC80Xnp8ERGRyPnjCkbhRMuQr4LRGpoZyq4fUUACpWKTZ&#10;gGswcmReBb3ND3YKX92M30kHb60mr62kdnPujUJqM+dmNJ3FlQr0oV75OPQ4PREvRSZGqY+weMkx&#10;Cxww14+LYM6jy69XsgcTym0dYQ5w86UPMIX/aeAyGoGBELMuHLU43/IKk3EIWagBDB/FYt5JGGvT&#10;AnOEHOW0AUhbfeGeP1ztj3ERAjjt+gMVIhbZYJS9xH/TbHC0Ggvg+y6ohZSHVIttOOiuZBMr+QyE&#10;YybSaD2x4QUOj+DBMYLI7JPWBz2Ys2qn3B72ZjHSNRIKv0vdPBh0vYCTQfvmJ08uVNyQ4WuYVn1/&#10;xYlLRNRWSKbOM5/08o7by7Mo1xb/nNd76u3qSxPqJNhMeEpkg2fGayUY8CZpv+MR+lFxM6pRChhc&#10;etMOWcC8NoDNS7RLnJZv8gCLVVjExf6WNsR8G+ilLQIpnRx9IEn465FmlmlOBGMWnkMJ9AixqwFo&#10;mv7iYoSnX1BqQjZm9pBdCpfEU0Qd8ZXieONAYGBmZzWQoGbjHkFfjIwKLun/4KDEdUxkUlxngQAh&#10;3N/16lSBVCQsAgBrRWuQDI3XMAoLW9jsKaaHUcxqkzCjkDTrtBqJ3nTVSWFBdNY8q1cubq1fuf/5&#10;wVF9duAN12OJtzd3WFQfH520Y4ECuv6ABLMhYl8ZX6Deb0YwTOpe/G/vfvD1tc0/+fiX/+zzB51U&#10;7gYuvVjtPH2M7zyv/Afvvr/V7Xf7bWd9rT7uhrzBOh3r4bRT65+dn6fX0xsT32Y2Uzrav3HlKrnw&#10;r/dRhukks2lIllQAq+kU8z4sykg2tbd/cH/v8da1q7Hc6t4+1pltVKdnLa92Unp2cX4eGkVzqUG5&#10;ulYgjq8U45k27g/NKnswlcy8tXWjd3Dxtz/9+Xd/8MHvfvcr13KZWXv4eO/i6AwhIyz7EEqQwTok&#10;Op+Hk51GiKizSTjY/ODPTjoN4RkmCwUsTVvaAI1uB03RpD/sgvePZnGmHfEyZNKImOA6OxNncv/0&#10;6Olzgg8K59lYJOcPpJnKiAVxnMhHojO6+OgrhaMtaJn0Gv1TV4qWof1m62mrO4Cv43fY22pZocw5&#10;mSXRQkH8MxSWLGKQyUXVTyG6YhRyeEhzL8MhPAZ93XG8F0AqhQl/YpuWlGb8fGwAykNwMNXx5IzW&#10;r026vkqxWe2UJxRHHJX4lkA2RqIametSlQa/NO6JmcS/nYKbDfmxBEdljqWoYw2x8UBf6vlw7hq9&#10;z08bD8/7DShRvuhUOk2GgG3SRbWljRWQxexN0s/hJir6nCVgNoDtCZg4M+8RBv/rv//NrXh4ww2t&#10;RcN5fyAf8G0mwrvZ6PVi4u5m7s5m/tZO4eYOU6iZXDouc98B2o2i/mi7qkLkLOYfLHtxaATjGVVG&#10;zVlw/Evl2+geEhBJMpEVVmXmJ4Ev1+HbcmxS7cgLyNR/HApksBoolkYng0KXYW8Rn5ZrssWBZUPj&#10;cqAySi9T/LEEQKubPzJENjW7bXrEd8i/7NFjD8HXQ+Arpefi+eehxXD3jD2fNNZEmuSSQBDx6QIW&#10;XZIBREOUxNuhFkna8QlhG+Gcgm8foWIAwREVWgYrVAxqkfojmM202120n2R6MoaFjH1rfKdY3FnJ&#10;X9/ZvIWy/kY+T6Y07vr7uOUIMFENwTGKxxj/IgMgoUBKzDL6zXu1H82e5jZReOVyLQd+q5Qyn6Mz&#10;iBcoR2vQbXIdNVdPIwG6E4LpKELChB1lXJJW5RegkUjZt8edulcbhQYCLf0xhLUhc6p0jiXxPWQD&#10;XSs4q4kYVGxxiUyTijsfCfmSKByiy8yJQCKl3iqCUmgLaOZ3pJKJ1NSM93THDLBx3ZBMQxKMXKwH&#10;N4HiL5rcO6syHS3ZYuIQ0cX0yhXkFVYWDd35JTEV4YukZ5EDLa00UxQvCZ4bmSO5cojlPsGIdboC&#10;BsidiqW6RGzfBP4b5ZGwK1IHAz6rEDTPKNrbJVhkszQbF+0X3+HqzrMrQx2dh16zd41Qn5wIDbTL&#10;nyKj2adX/S6fZxwMxg4DZYiGaxeFXaSdSbTioT7Nav9EelV2ARgC0XwTqe+iJ6fzEcPZYWuNs4kp&#10;TvZwp9HaTOcYj8FlolmqcOkTDLgwbh+OTNsIXUqhlI8mWNV8PLPbpH0CM9/eVU4F/iKyBRLDSXf6&#10;8Hx2WFvPFbfW13Sbk27d590v7TVH7X/0W7+TDqc/Pzj+o3u/eNpr3Mpv33DXDs9Le7XaWiTerVC6&#10;TGgV52fBb6/vXPX71t1ZtzmO9YPfuHNtYx2T9/rGTr7arf38l5//J7//n57sHaO/iVXOF59/sZZd&#10;/e67H9IUpONX8sdOj0sX1UY+W3BmsXa5fX7G8NnFBarQmUIRfS/ydbwYgk4+VtzI7pwcnR9enL2T&#10;30yM/E+qp9XJsNSqVc9KDoMfsdjzkxMK00ImB9WzW6uurqysr642K6in+q+ub5Xr7V8+efCN3/m9&#10;xEp27+nTWqWJNeZpd9BGnoKqzaiJGpY/yCMAD0orwv/xtIWeZK1OkrRzMmmuIqaDJOwMV3GzgS4Z&#10;HUCNhJVPY0UBZeJjk/CupIc+8bBrTAR8ReAlRY9pNhmHdgDTmgqFVSjpYiErkxAl2Wh6gJlUB1VC&#10;sVcRZ0vmiDtwYbx4wF/Ev1c1GJ1+zjAOLmMPZvAP7QgBRQRoTbR6mMPgKqxETQkcRxxT5qwfmmXS&#10;czH7TyHSTBvzL8l96rzSKtSouo9Zkf55qXrCzCeXhA02EfS1lU+kgpMUKyeAKBrHjwaqZH4SjI3G&#10;kaNmF2XU085QYYis0JZ8WnN6MfO/JsW93OCvH+z2wF/kwfxd0Oh//dtvrcTCVwrpt3ZW37m68u61&#10;1a/e3Pj6nSvvXt3aKiS3cvEVNxwPkdBTCjNKInGYLjCzxJ8MoCnkz/i42DaKeXkAQ/lvCBNiio7E&#10;HdE6bUUgATRCOPi5vIDd2FIzlKY+KnWVHBg4v6RKdUkhN2IdS6fVS+f15T/mu/qyjLs87pX9spyo&#10;BZmZsUcPn9ZeqwWD1IaHOco0z/9fvIh9Znu9Fn8uLp/ww7mvI3QhHQk6Z4jsPh89QozH9EFUzRsA&#10;Ttdd/WravKieNHHcVZTHh4I1I887BGlEqxU1D3OhJtjCSsrItUQjhbiLn+d00PaP+nHEgpPRrUzq&#10;ShHlCAxFh9ItMj0AQioxCwBdCrM6K/W2lYy8/CkW7//F5zJ50yJMkohIjsvkUgY6Fb5H9QV72tys&#10;KSwwzFRkQ0kcHA4qyMfClCGdZiEjJuD3r8Vc2i2JUPjzUreKuD3M/BDZJaUbUo6jdzZSq2mmlqVN&#10;AieUEVkWkLjXYJiIRvQxBOQdRwDeMBOrNTpM5rBA2CWdERkCTZwRs/nEY/g5xCOocL2eB3Q5DkQe&#10;HGLeR42qTqS2n7B8XQWd9ub/zdf8/l4iovMI+PrSWmyVxa9Zko1atby/8Tg7m+Wlnzipj1H4FfJD&#10;LzOXy7HaNXkpeTN9GShC+dY8RTUvaHIRHxFTQp0mwvGllRAIkSFY5HIxBWRUMvTatidtoqCRWVC9&#10;K80QXUs1p4Vok3YlOd18QS+KfhMO5siZivSrDw4IBD5hOg72jkNW0xlGpzqTdFbSyHY5ibg0tEa9&#10;NCS+YqqP7iS7uyUnZAc7XnX7Rxjn8E8BSkb72H5INjz/5Pk5sFR9sjYAFrj1lBBgk+Ngadit9tvg&#10;IOJmMpw29H7na9/66vqNR589/qOf/NVPD5/C40xFU0xmjSDSQYbq9Y+b9b3z0kWnu1c+Q2f0nbW8&#10;f1j3pb2Nna1ra1u70cjX3bX/7K3vROqT01rjpFZ97nX/l9/71tHB4ZOTM7LCtVzuRnHzpNL59Pzk&#10;5w+/eNIo3y9fpHKFo1rtpN9+3Ox8Vip9XmIiYVRMJDPhyN21rf3nxz/+9Rfnne5Xv/LN3cLGw08/&#10;80ei29eu1Rli6Lc5vmmBkpimwvFw0CGxQ+h9fw/p+LOdze1vfvWbhUzyyYMn/+2//LOWf+ZFQp/e&#10;u/f88OS00n5+VjsDsactNDfTMmagFN88IW143fEZxAmOTnJFBoZS1JEBf6PVrDUbKTPEIjMkSjEm&#10;sKnBqYNymEMkksPZ4LwSpqHV7afi0YwbhY2zzjyCjKZnTASmlGFTURgdb2RZpFItsKg9mhx2BjVc&#10;uQFaw8GVYnZjc1VqeQwszqYFy9ozM/VS+NQgIhgoNjgmtZPuBpFXNLSORHijVDvU/dQuJsMimCKa&#10;KYRDaaApFi00Yj0jWIfG3HIuKUifpVZvHVebPTV3OAgnlPdb2UQarEcdN5gJEu1g4eoz+Z1Gb/Lo&#10;AmeJRgWQnTEzRv8BXc0hPQ9+lzCOPbsvd/0lOnp5ptuT327+eSD8w5tpJP8DwxGSNoHxACtJ8C8E&#10;mGkPkR3IXgkFNpRBQaAmEySzu2NfEx9Raegb8yzyUGEvZnbZqEMZur/CtFVPJARKulftBEj2mEH5&#10;48jWASKBlQVR+qVeU9Zs+5o+oGkTP1WIGAjInOnzgPTGQLj45qLKMSUF1bmugoafSNbN1SEQmjsx&#10;ZWfaC2JhqGXAavklFoFwORwuxUl0+9QHZt9zDokvINalzw2G1lAnJCXjvurkuaxI9ONAfRBoDJFT&#10;kiYHuwJitAZkjLkff6oh6wt2mx3X51spYhwmdSI9gjkBngnkFBmxDoDqAKAffBUlR84y3EywShAA&#10;HkLmm/REM+mW6CHu7ksmTi/iul0lr3xeEzuNBqcJ3UaPSLirFABQ5YYDOpzQ609G3Qx1UARHe6aT&#10;A2nkQLkEnQHmqKup3GaumAy7+Mh/dFLl5LRR1Qi5+ZLB2VvF2Go6zh3iwjE1qx0HmKZSfdKHZaCx&#10;ESa4Z61Ot1xr1BrQQmUMz1OgSQ7JdiBwkEFqYp+kQ5msoBMXddNnze6TC6Yn6IdxQGvWTVPidkTE&#10;FoaLCDhPrV797Pbni1W0uOnzNMj8zIg16OB3/f4boRi3gDvRA1xz2JBqmCGigaYG6GialD6dRpPF&#10;wEFzFZsFWKo16Z9gdmOrTFvvcdazMMWgM6mgtBcBICXLIEhDOnyMsoSl4ceytYFWS5c77p+ga0um&#10;KcEueiNKz6OD0IjcP0p2SeuFxpQcMedDJHY7iL6uNJx8OBBJx7CIgwuwvrXeHPbY2A6FP53haCjJ&#10;GusOQOfw+qGjwAE2Ah9W8iUXdZW5GhIjM5FzEG9RiZ8yeC4VSI9mqKS7fPVKfLXQbTbCk1Eu6VRP&#10;zpr7p9+8/m798OK/+fGftKKheL6Qi2XhebTccJOqacy4zqhe7w7wFsH0e9B96+7tWzvr7WG94m9e&#10;W83f3Fj7V3/7k//LP/3nBzPnv/3oZxdgPPLO8/2X3/46hBEkL8vl85ubK6uZ1KODZxiatEKRbLzg&#10;Nbu4333j69/ee352WKrPUllsIGLMko+GpaPnvc7gs0d73UT8UaX8+cFePpnMXbuKJtuqk/R1u188&#10;fFAZepmNjV6jPW706SjJcDkaunr71kn5ApONfLH4dG/vT/70r1vB5Ntf//C8WdvbP4a80vUmp83W&#10;MKBS0jbkjV+3BuxY9tLtYn+B0NL5C6K/k4Isw6ZFdQz5Ak1dtXo4VJMQV5v1ZqcVy6YKm+tykWx7&#10;SE3v33u8kcrVzs/zmUQm7Ms7sU0cZOXbNUqGoym2rfIn6VTpOCaBIUWb+Gvd8bNmG9sDFgXkzkIu&#10;FU/FobD3e93wZJjCgwlcXDiNpK4pByUbbxAvHSzqXxra8HBYhfkGcxSolhTNAP/a5rIbk6Slhoul&#10;GW2LmXljngfBlzB4q8YLmVJEnPS80kIxn1SKRcPJuY6CTojGINUXzWuNnwn5kJ9VuNzoPzhtPK0P&#10;OjwFGjO0nDhzVQaaMSdl8WKX2Nz+DfHCRAW7oxeBkL9LYu0P7m5ABUVJjaagMdPVOuYP7hUxjjqA&#10;bw5GPm9CHhFq9ibwe7DCEZ2Rfg5D1ipi1CYVdxU6DPweO0qhwkKKvmT9hlBDPKTjyKacwoyUezJK&#10;PDDuZcVK6U8LVhcsACcIyqJKQyBpoaocc6+cTa9/vMUDLs+7GVKHNGy63S4nDp9aE1GGJmOJ+BaM&#10;sv0VgbHmktns4N8nEArSNRZLKvmttx9VM3Yna7SsRZ9UCDRHsc4gOeNh1DgFZ+JUopZWj0eJNfWO&#10;xrkAm5k2DoIwUsNy+TeZOoYYjTuFwRBN0k8vWSPJcgtEiROygkPbGz+zYYtejGmkmWaxuscWL7Dh&#10;8Dd8LcfCF9mSyUlEu1HBoX8AzrMwdAEtgZVWYTCMqniBpButZJe5H4JyJphK1ia+X59e/OjJsy9K&#10;dJwF6IAG08ziEjBjm/T77xTcYsZVLWLImZq8F3g9BFkHJBCnd+aniqSvi0ttj+WlTAWdKGj9Gt0h&#10;NyW1VAVsChpIBJFY0u8mHuyjQzIhVEglEBBJ9Y/6VromLyHnczqlTRXtTf8N9/2lB6hxp91GckCT&#10;YBvxLqzP0RqTKhMuMMjpos3hJ/e6uKgQupRjmQ6BhRwsJnE5wKMElsVpJTuUdk586XTKceCRMGxA&#10;sQipnkNSY80GEVUDBYKaTaxNDab3z50gaSApYP56y0lwNneCsPSk9M8P4d0TsIacgrJTNF3s+Xlk&#10;ArppH2rpx4JJ7IZSCS7H2upaZ+QNCHYcoJ6HNhbVuowza01/o5fK53wS0DVBlK6odqcWsUZozBbS&#10;uLWoW0ZgyRB/oFnwLuIICl00c9Xu1dV8ZrfophLFbP6wUf+nv/jr8pViPJJyRlBexoy1I3Oc9Pna&#10;/u7F0HNHIklxzTmYvnP77dv5PE7qEvPrTh4/r3za8R75g09HwyQVW39A7rgWcHedAc/34fXbH7x1&#10;dzuXb/frp90aHnHn+6dqVEzxCOzuI+OQTGB5gGjWcDDOh92NROb+wV6deiyV/uWvHzabo1K/85PH&#10;v3p2caah+1Bwd20HwApXTtMJdtx0ehSNHpXPwcP9cXdla+OkdPaLjz8pN9ofP3gWLG5Ue7jP1qbh&#10;GCKSlUon5MQRK+BO0/6QKI86vurhy3IN/pHj4KjOWUnOkc3nOKkQVGu3WvyINbObKVyUy6e1ciST&#10;XLuxG8+m2X+cOah2jZ8ed87KaOTQqWD8PhX2rcdilNsM1BOPoKXSTjSRV2i+0Zrm6OH+hPDsfIqT&#10;GRN8s1k6EkYKitSRurPf6UyGPczYk0zsI7cGwGSlv9S8w00QjosoXDqQ5P83rgDZxmU9alqA0meh&#10;etG0g+RWFBjVD6ASpcNoHLBZ73p58BvZ3kAQldhNqdo4KuOfpgYKyXIiFtwA1Q0yZUfOLQ0EMAcG&#10;L3nGbs+/X24+KrXOCcPUBzgXTEneXnyp+rJ1qclpv/Tce2Mg/J27W2jtUF6TB3q+kOfzSxCECSzY&#10;VNSe0PfgzbJpZ6EOOj5jpsHIUUAcO5xgRncedEU0bF0uElG1LOSzrLSUrii+lEZvkASD72gMWy1+&#10;hUyYvWiQpOPxhNoJGl8h6Ip3Ymg4AmzMUT6veX9jTbh8kPF3VpLVvGi1WqaD4ueY4JsibSgW6lix&#10;AcDWgvOU/98/EBKM+FSiFMquSEY6/F/ecVdpc5M0o3AiNwhpKmgFhnAkl8wDcY91KhCd+KfJPObw&#10;5ALBFYLDNZgEGSyZet0iWrbx2BSZK1DDqEvw06iqyp8YY3fsJgY92x7a8Rz7Uc7TnnRrCa6yG6R/&#10;YKKA0qPX04jlhGixVhYR0ULuakOBmhn4TaOv0Ti5DCcmzQnkZGv9YXXQqw/6lX7zrHK+X6vR0XlW&#10;azy6qNy7KD+ttRuUj1LJJ+sJU6DhfkKjilM7FZx9sJ1fy2GfhAII2RO3A2L1mP0WYyQfTwEtex9z&#10;+yxCdTU4aGETmKAG+CL8WIYKWp1cd5tbUA5inPdw7wwOVyDKCL9o1DpoSB+0QU2iaG6u/Yw2tpno&#10;8moUtNfKror5382eMVFDEo5s8AkkkREdSxKX2QWWnKNZjdU8GLqxKJk7q45l1sWdUzFuxAo0dNr5&#10;1I0tJ3l+S2lGjpiSWEqtUU78GeWjuTVArMyrS4adn2aylJWZXI5SMwPULw1X1ByjjGDpGcz41Ax3&#10;l5VcYTgYvDOKf4BI2si7mA49GIo6DklDpXIk2p4Z5LJ3XJcCrx9LwEEFbbPIwdLodbPrq4z9eUGQ&#10;+G54PENwORR3YScOu/3OeaVLzhXlX64UwcRQlteVwULMhRVFlrMSLIszVIkuA7yiFcadOkapf/bj&#10;awH3g/ffKeNPMx2l49mfPX5y4nAKINg2oUuCpErIG19JZ/CU96bds2YZxAAJ0F63iYj13dXMKhdu&#10;PN7OZP/i86f/t7/+qBsMvXX1+nVcXnqj3bX1Rq9/592vvJWbPvzoo4O90/duXk/n03sXB8xjM314&#10;9/qtZGGVoUhAtQZtbEI2gwIa+oq2AGDC/u/94HvHF+VPnz6b4SOItQVUxWJi2ge69N3ff/zLe5+u&#10;5nIf7N5E5d0Xdx6VTg9Pzhq4Kl6cnZ4clcvV4TRYrjc/e/SMDRlLrDRwW0zAuowwbMDddvARRPVb&#10;1przoV2Ae5tSyoovjoNDNJxAS8MBeK7XmTHpo9iZwV9lOC4dHQPKhRIshSTBkhyEnHSMAM15uXOk&#10;+3x1ewOW77TXLkL38Y9hyiSkaw/NxR8xRph2dNYwOrR7xoHo00r3CZq9fj8Wy5spJIIc03gOjOnI&#10;97sJEDuOZgF4OtJN44vQN4IQZWziDb7JsKlvdIF1KjWsGyeVs/ZhZu9wCs33mgpJOQ7M7U5J6xRC&#10;hxz1Ul2Q7fVoen5Wvqi2cbWXrDhkulh4K5dAgD/m41iAV6KeGjodrNhKo4cU3/NGr80RRcnEy8ni&#10;cDkQ2n++CIQ6BV/+z0Cob6oIv3d3h9YUFQWD3UwRojFKloJRCo6c7BPNMcgqWQRI6rZyu0OKBINB&#10;aaohgghE09wiIU6XzfQO9Erk+2ohBBhA8+ObodwEfyKsCxDX0bVkFHTC8ReZBGDQh10uOqDQDA88&#10;gzyJOG7IBYKj9L5Fp3lzMHylHLQHGecRAY/1ZP9uuXnz+V/lWaaMv1QWsCyGRURcHIK/oVAwD5Zy&#10;hkZSjBmvusmqZGe5eHwF7SDVnAqEQnptRSXuFYWujKEZjsFhU6AnmdqUyk5xEI89Eqz+NDRgofS7&#10;2XiY1Ax0ldLJJEt6NqMfP0VJE00hzNX4gFSTTtThhRHfpL2kjQboJklA0xy8FMBcTo4Wn+v1BWEf&#10;xkdSKcvpZiKhTOapxVTimAKXt0x1gmuLN8Hm4WwyOxtNT3rjs+6oNmCRs15EHWTXa4JBzyOvVhrv&#10;oL+ZaPjtndxawVUvXV0zPSEcBeRogGgcRqzMCBC5Ih5KWitg6voYWg79KUb0pK0au1KByZ9yIYC2&#10;6dsvt85aPTCmGeCwvNNoTUnfS7pflrMlBNB+za+EWTavwgCLlMisAQMEXe6ZeXVN2Q8y6OcuDHF7&#10;aTLrIk9H8X1o6KLaAE8G3q9ZHADhOn0YCFPJq3ujUprXtSJk0GxchIcpBxwkeMUgyVNvqf+nVIBH&#10;ykw8Rrtx0qgjaNVstQgJfaSf7F+oF9VYQnwrHV/bWCNaHvcq10LRb/nctcmoOxuWsflkCUIv5vLP&#10;raBsv9Q4jZitxWmpf4aDbgFrv0gNQ4NIOL6al414p0eqCkrPxBvCyVjCwoGpV6rwYWht8Fn5CGqN&#10;GGqPPqnZU5T/SjIkqEWpimEyxZhXqZd3N6+07x+43qC4Ea92KhGO6HDyowfPArlCBOM3Hh7wrUec&#10;9zc2s7l4vVdZCfm+kl+ttdpxf3/VHe9G/NfA3+V+zDEefljpf9HptZ1ZJxKAtFWtXUxgWldPr6yt&#10;vZWN3r555wyvcNT4IuF6o1ZB3fSkcnp8Eez0v/3VD7/97lfOD/a9cskdzzKgxpJcGFELlp4eRXuz&#10;Ur01TmfopnCAJgajRNCBfNWh3+gfd/vIvujokzqu1+XEvH379m9/59vQOHvNdjyV45GHp+VQPIPT&#10;USLJUHCgXWsK4XZSnUEHoTqyB6XEMsQWoUA6KVA2jU+9VHoZwkU3zVRRWRdsMDqst9vn9MLG8Xwm&#10;s7GaRFGHZLrbC/YGcSy6aMA/PkGIDMh6NZsJDT0oo+loIB1BQoQFpsya9IrTUHwNzXFxqAPKsHAC&#10;9w7Ln1eqM9cpZlMrCQzvOY7HNCEl/t1p0v/Hy57eIVIyHFHkqTqj5BitKlZkb9gI1BvTcQVuVTxF&#10;rdEH0dGal4oCH438wnC27eTtPPVSuDC8Nda4epiSLwaInTx8xEBjyzOnPL/BLNZ6LuH4NWcFb5lF&#10;SGQhflC+nlcbz85bF4PhQFCtTCEkayvTVguAzXkNl1tWtdTrX3a6wqbFNhHmn4JG31vFZwAJOuSr&#10;ODlAO/kf4BZAMMUl4ZMcQPwMwMSDnczWaHK2Md9vGn8GmgWDtp0TrhLtK43Vc5SSMisxj04pE/ES&#10;AZyHhGQouUrYg8IT+yM4f0DlTkruvQxGtkazUZ/zS0K0FjY0oXZeF5pPoIhoQB7bAJofVfMT3Hw8&#10;DhHOmlaryZ8gVHxUgCa+9GkVEZn3motP8luLHHk57NnLtBwaX/m7Dkqifgigc4ZygJ04ls7qLFAA&#10;MIwzGST+Fw+RyYRypCAIFQ/zDT0GJ+BfsTqZJ2UpqMwA4wxHEPMZB2NNyAKTYbfVg7BdoGc9b9aB&#10;PqudDLvQIJTUTAwICJkGcCAdY6iUqnqAKKSqaNIXTiYTx14Ge5ev0mKJLD6szQD0p5m708Wxz0D6&#10;xdQ/nETTbRc/SjIkuo30RocQJKkpmOJV5a/UgDA5CnBsTugXkfXB9yJT0IzpJJAK+q9lXQIhHmp6&#10;8yPo0Yj1OxQGZMicFDyrEBNTfLGK1OMnqhlxcP7Am9GevXob9FFaPeS3mz2P7TEwMJ0CayyCdK85&#10;+Y2VsRa9nZewnfMFADDfD4trYj/+5d647DHML6D5JzL+PET9ScWPIYMS7ozkmea5hhvC8k2toVEI&#10;cOq6aDEZsgBpnyIRF4UxEdaemN0BYzPSx1GqO2jC0OwxKtajPROO1BrSodNPRwOEdkCJxXAA1tJk&#10;pDGuJ6ljsFnzkZqZYA+l0wmU+ShDD5+f7k866WFvNzh5OxzamkUqvnCDRFRMLA2/6+4YpMXQ/FQn&#10;i4ZB2oRKdSGfSSaQeyXMJtbXkP2PDSjKWdW+URd9Ub+vkGLOuZhIxepeuVqKpygbov0JDVzSVwO0&#10;aoIDOgE8oREtcLgD3HKCK7s+BI+xN6588Sjlhm7vbjM73phMHtZqx9CQw4lq6fRaNPNhdgsc6Vn3&#10;4nB44W9WbjZHt3q+VLWy0eu/50SvTgdr/W4czk0s0JgN7+7e3E5kPz05raJpj8rMoPvO1ub3r27+&#10;3ooLgH7cGsAqDOUKeJ8/+eRezMmE8xtNVBda5dPnjwe95m+//y7TYWcnJw1vRDAIY2SBigAKIcNu&#10;NJr2jyNr6WLWcQNDXFfZdAGkseLpeN03vBh2UBFccVNXYjk6dtmkG+73GsdlTuVed7L3/Byhylgy&#10;T3eI0Z9epwEGCA2V3QnsiIS0UjO5Ysu3jsqI1UDdHGe4lrowm2BAk13L1RNpcDSpn160T0oU5ent&#10;1VQ+i0UTstL4IMGMShJDa536wam/22MjIQizlkpvFLOzdp0UXMkz+t0U5HoXChGmYSLZULqTkgye&#10;OX+zXztu9YOZ2Aa3HcaMcDjycpeb1m036C+m2ZO8dVpa6g1qIEA8PMjJwvHHLoS8MFSZRpsh50RB&#10;I1sTlN5AblQ5CiAlz6MWMB0o9aEN30CAgUnxiBVkB5wNzE7TZrv/4OCCcXrtd+mJpN3YZjrm0EH3&#10;T+TQqzMbhW2YrsPzcveo2qlyQEjVdAxKmURtwE4RzrfxCzqA5eW+Hgjns9WvB8KIkzhkcXen6IAg&#10;Ioc2NhAbKCUy4oPBrNXukwVB3GMUrIPMIGe5Rh6kuySQE6qnVCAl7EYir9k6oXMatRboAClSM9dB&#10;8FKhJbRPNYSr0UJUVVFiE9mPMzsQBFZi4jCOAaMiiJRhpdaDw512u2p6IDArS8r/wYtXccSxYJRh&#10;7Ml12QybF8VWHJbrDvBUKDCbG6J44puWYmCPPHPqzbUHXg+Hi2RhOWC8cllFLJZKnKQaFc7o/k1n&#10;a25oBe0kk3jw4Y05Kk8mhQajEsQ3rFWkydPMJyCjMDpG1MTg0jpbGGxKhmJbTKzg3GFAJ51hVNm6&#10;2ppx5UHUaBzA8NXBlIgQs7ADUNGkvWbcKGXg8AIlmL/xy3rIJhYvvi6vofkFZXG2EjSCBgZrUOCR&#10;FQq8eUNLNmJ9l7WA6gEVvqabJXaT2BumcS1GNtUIv80EVJiGHlMlODxnXJ6LeoVk02aINulAglUK&#10;v/yGrpEhHpJnmHpQmgtczP4Q417ZHdBLQ1+KsXpU8C9GgcMm+YFZCeb9E58N5K21Y+s+k4yaj2wS&#10;C5szztfN5Xz8YlVchkbb3jdPaUtJ8zEVS/TkIoVn/OGdafDaePZ+MLQigHCAilJaFSmcMix6kqMs&#10;hKIUDh2Ov38nnNyO5cDCyFr4d9sZxYEgaQ7H/dSMnBnhEQkQpzrmQtAEQhE3iXgPlEI0VtmQSi84&#10;F3At9flTQMfhkc8NZWjRhNLJaKpZqkVw/wqFnk47/cnku9PM94eY1oyepv2NdHAnmc7NEuhGacYD&#10;aSeJ2pHGBeEpctPCsHivrg/jQPdw5tD2GjDU7CQKjK4RcLU1yPaA24MYJAPdRJo9YnyAkRnOVfIh&#10;Uhn2qUuDgGlrEjetFYhgwQQHfrMXqDbz/UkbD7+9o0I+vXt1i8vPAButwFg8Df8jl458/dat3Y18&#10;c9oqlfZWq82veZEt5F7KF4FxdzUTWnF8SV+g1sSjIjqJpIKR+Fdy6cS09dnDz87OENxcC7T9395e&#10;+c7NbBJDz9no+ekeHrLvvvs2SwvHruvb64h031lNfe32etnrPzo8x6pga2WDebCv3N394a3tCYqj&#10;Z9VkOklzNJZJrmIUxDQeEmLJRCcaqo3Gbnu0HUtfzeTRCuGgh4zabXVO2o1UofD82R61Oujs0cnZ&#10;wcExU4BsdHKPxqADsz+WSsrAbIJMmjolkP2RHzBtFFwVgMkY9Efk2wH+S++s01MbNNo+4lN32K03&#10;oUtPCZJbxQDSOIAfAQC54azjFSNJVEwvHh00LiqhVHx9ZQ3H9Fq9GUq669c2qE4Sowm/wNwdJwUn&#10;HusWwiWZk8H5qGkCJQhVmfQFCpmd0ZUi0gJ5bVsqNL8Po6VKtcxRHQcEEGOdnmaIlgRMLShtsQk3&#10;YkbCC5O2E4z0gvFOsjiMxqDwXJQrNDJSmWw8meZsQF+IzUD1JGNqUCzEE4wMm7AQVcOENyIsIFC8&#10;3mw/fH5M3FG8pIc68xfi0a18GmM/sAUeTiRhs7Oiys3R01LvWWPcYj6WtFA5r85Myxl9kc6aFN7w&#10;3b/868X5P3+MaiQEjS9KrXoL0WJ6pYajDL16AACzBElEQVQcKsatOQPDMRrdYkkE/BD24C/wc+j6&#10;EF/k2ajiS2Q0FYSaFUQjBdRI1gF8WsnNiPtC40d7Ra64HCBimhnDR+mda6jO6HqJDxPAVBOLV1XC&#10;1ArkTnoLBlgTtGjtudlCRgtZvV+OWlWKZkZx+VjX6QyN3zBiOJHJU+gX8k4JhAsBbnPVFrHTHP46&#10;Ke3IgP2JAcVUdS5KblN/L0pTvTKHKgeVflFVZ8gVyxmSSyqMHIxaz0qCJLRmPY40OkIvkOxaCaGd&#10;OtErmFgjPgqbGPCZiQS5X3mThD++nc/m47CLcDxSQ5HklBhH8kZSTzpJdkbuCM2oRwWhY8jBKb4C&#10;nYliFUKD0VUxH+nVpvFlorT0YZZqbhMMDd/LLBKtK3Mp5D1unks3zOYRpjMkVXgR5SWERUvclBoS&#10;OuIKwVOS6AiLA1xABhbDXGS2u5qWgJMexSFrdCuUG/EVljWZADZQZsEMsnThJUwJZagdAaA27aqY&#10;S5HVqnUbTERFw+d9ho6HApnVslIGYNFQq/XzAgo1L2RfzgbFRYf4tcxxvj3s7tInsrvLrBTejSQL&#10;zO8kJv6V4Wgr5L8RmBX902IgeGvm3kSsIzhNz4LbbnoQn40ZkZp6yeAkK40q2XHQB6I1kEcUwwvS&#10;No4nMP4e59MFIKme2sDqn0RJoqRpjXTFtB0YJ5Ckivhi9BMg0odm1xEzi/sroXFgCGc3P4z4S8/3&#10;Z/izBcPoLl9QNzq+lXFnS/1S/zPayaBZU5wevDg7Gr9tOWLOkCrCf5KhtMTOSnQjX+l1YhFsDSIh&#10;b5TyxQZpCg8zEsHrETUhAtEJDY3GcR6Ukfky55qQ66B07bxJUD673LNhFDgJL4U+dei00e62R144&#10;l3B9buvoFKIXpSQdVGwQNnd2aFo0Go33V4p9X//o4nmkXLrj+a/7Q2u8JMG/28XH2U3DoyXiBqvd&#10;aZ1Xzq8k/c5wwBANbeu1lXT2ejK+vZX+dP9+bTTYWdvMhNKVU6YKMTPpHByfgUoV13JMpEUGjZ2V&#10;2I3tO+SRe4eHW8X0P/zBd37w1vXCrHt0evZ5iVauhoDJN1H7bdYrtXqFm7KVX0/NYoNWi/SpWCjm&#10;nBQ8LgIbc5Dr164lmF8YD9dX12gGP3nynGHAdHGVofX+uI/HOsZUuhyQ8P3iRtAMY7HLyo4NDEs2&#10;lYI+gwYgUdBJJMZo9jLw3vNmrT4gAZVfgJbhej6US8mWUyOzOgFQC6Kp0Cs3Ss8OCKip9QLj/IlA&#10;DAy9zVBbYFJIJAs4vsnCF31gugj+MYIf9DJ8anjJUWswPWm1s1d2Lrr9Srm5vb6ZiCeUX0vQif0a&#10;qpQrbMC0CwsZ/JEZBqkHyxt+NGYsyWH9R5jhjNQRPZ9G6jNuO1r8/QY4YbtjtCA125PN5bgmZn5A&#10;bHfTEdCZIElQOxckrz4Q0mC93jg7u+BcL2QStL5xssg54Tx4EWNa2DywGqH84EU8Hp1WW/dLXfql&#10;LHn1PA3xAtEpgxHabW3AHrO3LST72r6+jJeXAcAEi8uB+j94e2c9Gd/JoT+UuFLMbBcza2knI6iS&#10;W8TSI/2OYCnRAaoZINBCZg8BhaxWaKiaHqq7BNqA4Igsg+qGUVyT2rR6Wj7CG5kF95GhQWlUKW2V&#10;FpQKSTP4pIJdHVmDZJF3OAj4YeaO2jo1nAFCzckq4Mvo4vDuTdIphs7rPTCdz0aeQ9PNUvtVCETZ&#10;VmwlQ2d949f8Ctoayny9/rBXvmmLD1N56dAFzgV8ANpeA+CPSWHLVB4KxkYJ3Twt/6O+oHIBzhir&#10;RqqJMI0bThkKJJYAdIrkQX9x6tvMZ4pJ0F0QaqGDEurSwazQxMoV1wQ4SgMsRF0QRbluIpahS2Q4&#10;aebDvOHjftn6WF4mLy7CAnE3LA87CW7lGFQb2a6XCYw2tOjumMdoxRvnVwNHCg2fjge43a9m3XyS&#10;xgjrQ/sCfXq1l8mhpInEzJlmPW01z5cwRQtXMikBvRQ4QMzsCArd59XmNBJFUuuiopF90/W183kC&#10;CsQOuXQk1vOY+7q4FhYTePWGvnjAS4HQ5pfmF6y5N7io0Ccz20PHF39USqsR0HEm6F/3B5l/GkSn&#10;aKF8ZRreno5vNHw3fcH3OYq9waHXr0zG7enoW8PYfzTK/fW0S7uBNIo7HolS67gkAqhnIpYBDBbs&#10;Dx1v5MxmLRxmAlE+UXbgG9B6H4+v4EgQc2heFf1OYjVZC7YrzXIfE7WgP+ePd6e+41gv4Rve7PgL&#10;Xrg+Dh30WnUs5Py+1Xiyg+08anRDX2IURlANTa3s7noo7tCGBI2hdQ1UxnKsIf0x63EgiYGrOYsh&#10;N5sVzo9cSfihZABCgKCzeC7UsH1E3ei6tVHHG5Ir49o8iKKWFKGudXKF1alTf/iMu3D71k0SqdNK&#10;2clku/Sl0I4cdM8fPvI/P37HC3zopldjDuJk5X7X69N2gj/mjZpw+oM0RqcJN1vI9lq1v32296OT&#10;5vbq3X/w/vup4WG44Pvjn31U95x/8sEPfvZw/6dPDvYqvYMmY4soECl7nEBAiAYbtVJkHMg4qVgh&#10;0WheXCvkB5XaX338qyeNdszJ4owBu6hRrjRqVRL8znhw2qjRzIjNUHGiKgd77tCJTSXjpWaFCbCt&#10;1dWz/cNJuwuTae/Z87NKPbm+MYsmqPYB1LDUJYBQN3DlNP7JRLzQ/iCWVOB8OhChSuEjwUQK0DTe&#10;K70+Syo4mvbpAXfakEhTa4VolhlCDZXrZGUDjSfUFaNut7J/7FUbsUQ0X8ywoVghV65seqPB8+eP&#10;kw7jHitohgZGkOyU4JvWBMJqEwIi9SIWGaetQahQPK3U4Q6u5otAuJ7XFXgzDaXTOcg/NCnW8sDY&#10;vojPI2uCpiKZD2M/6YuFRxG3GfKXJjj6jonYbF0IXODkhHjcrMhsFMUlMYQuKGc/hanmj3knxA1R&#10;xMU4pW8iCjRZFvh/u1FPMMiOxVWKjGUaAyKBQosvdBQRZqA1Hfc0Nk/rrWe1QV3ChVYkTa6AOj7Z&#10;lZdfdkcv9vmXHnQLZOzyqNdA/f/pH//29bX07d3CnSur1zfWdteKqLVmASuZeoHqguaHBFW1DUj+&#10;wwSphKvJOfoAwBBknPqQCmQ6A/m0KBegpcm9NgkF4ZBYKFRQQ94QCSkWGSygzJRCq2ocIC9l2UYS&#10;TrIsgEJBN+pSiUclSoeDkwWjNHdszjOuAuWgKXRMWv96zFKhHwxmMohZJtjXcqEcwOS3Y8hv/po3&#10;w5Yyhb8zENqyyajWiVAkIHE6TgRnpBFxicCaMlD6zcbZSKez0ZYRLiqOjFAC0hljOU5Ao6KiVtDU&#10;ih6tEQt4euv51AYES4SrYdKaR4qOY/RYpWsg6rzRJmV5KfiTnc3QKpLCmpEYMqqS80pm+eP8HYHw&#10;5U9uy0YDI88HD+yvz2tCxRv92wZCE25eRBE1Bg1FWvxtaY8NqQHXcvFihsSI6o2gRupKZqT3q/4A&#10;lYrCjFBgVdNm4pjnNB9OY+MigQJiBML1KrMVHtaldTLcCttYnJr5W7W0V/MWbZ6kr0t68JwktVQo&#10;zzfP5TJ6kQGYz3L5uUzoNMvUUAasDKluFRuRlgn0PFaseqH+UXU6PB0Ns6HZO/3xNb/vdsJ5xxe+&#10;PvJdCQY3gxHINeCbPwgnNvyhfx1sgxxAenHAXuijdXuUDviijo1/WSDkMUmESGAXKanBhCyHXn03&#10;CD6KvCM+MOPwKLgbTYVi0/6wUnB9hXH0NiyXoa+E35xv9OE0ROEIiJRJhTG/xUqbqXiPOoHcnNOI&#10;cZUYKmyjUNJJX9sIp1PwtrkLXreLJRxCDozqoCaHBhsfjZzMuMFNwzSxR7NYv8M5pTtIakqbkVwA&#10;6UjZYTFrGuqEAiPaJskYhQ6nhYj5/tDqYHb2eB/g4O333oJEelq+iKbiLI+sG6+eHebKrW8EYl/L&#10;ZzcAAwcjgMH9bpM591UvmEYumAJ3MutSauTTa1c2Ez7v3zx4+tGzfZTHOuPu43LlfrnCAf3bb72b&#10;7E7/h08/edBo+NKZWC6XSoOnxDhEc05yPVuE5XdYrjb70oSrcKqenP343uNPTxq+aKqACnUknHBj&#10;2YgD45eCJbe6EkklG2zCyUDghtd3hhPclKiNoUvQ7xu2W5WTY4SEjk8uHj55Gklmsuvb+KlJVCjI&#10;+RM2Bp4T9iduYuSsLFsCIeqacINZL3N5IE1QqRPC64MEdWsNzQ7GIsl8NppDuY/L74d1o7YayE/X&#10;iwXC/Uqz+fws6E2yRYZZXFDutVSKZqWbijMBd3h6iizNFso0og4wjOmLzcJxdIVI4dARpYnQH9Zo&#10;0WULZy3Q5xHN7Fr5AlFvtE4g0ebz+fOTU+Tt8xghJWNJltpsFBzNEoG4wK1IZBAJNYPhyszHgHDL&#10;TAvQHyWKMJ+mCVpH3E6qjlKpxP4gUZefn7GMN+WJzkLVRmwjozvDdeh129VyNcTwotBEMkIyeg9B&#10;ANeHmJym5e3oN4z4vYvOfmPUk9TVnCNi9rLlUc6//h0DoSGdzI+spYrwWnrQbjDZKA86kgRGttFU&#10;HqDsL1YnE78ovNLTg5FLEkOlJy0l7LNIziUkLhhVaCd5uppHUkGQ5giD82gOiFuh+GAdzI3ojhpp&#10;8iaUBDmMBlAzBTqWBQ8WaoiwBFZZjHlKMS/MOyDZNKWnUasycCLLTJwJ06eydfDiQlxy4tWRhZjA&#10;9y1Dz4wPzsVW3hgJLa9k+RC3D1uc7/aIfyVG6CwXaYPvW6B4nIr42czcSHuPjACsKR3pIeo7YtXy&#10;qaW9zfpg7oqrIEjJejkr9zYiEIiIRlrtThEFmQL9oMFADVgDdVIIKgVirh1+JtkI/GqaijNkqEAi&#10;WEXVVmuuvG7abv8/CITzSHoZCE1Za8tuscJsTLDloMWOL0EJk1sQykwmwFakbTGllTldySSLaaaU&#10;CF6qjNUBNTQLKTAKYkdaXHxtwQq6jCLJXILS4qog5IYEcZNuSiCCb/BpZ1DBvMnYduqdmCVh348B&#10;aW1b70U5uNgqc1T2sop9Lfq/+MZ8DZhGKH/YUXHDDFOBbjoItLulsw2c6zDiNZz1xsFCOJjpDlu+&#10;0XESnlm7Oh7sRFI3pm4y7LuSgfo9+6hd1vhwXPy3lNpSkW6tLklHVJvI5LTWB24ivJ5d8QKxZDA5&#10;QpQ3DOHLn4s4HNX7/j7SZ934KBnsfHMW+MfhzFenkZseLKXxSXAAm+4blB2cSpNRPhi85sRvh7LV&#10;6ezhuBemB+EPU7GxYMhkE7l04foOA6AgfhoxYggjOEki2BxF1jYsARDYYMxEoIQRjlHAC8ah5STh&#10;K1nASVUYRbdJON5HyCZYSUVmBAfZx2FkCCjSAxTs+7rhgwoiMdVKLSoH9AhjP/lcltvOiEG4UtkY&#10;T+/Eouscu2Ov0W3vNapHnQ6o6PsrV9az6ZVkPAAhJ5nO3rqWXy2E4TBc9JLBYHNc/csHjx43o14w&#10;8Q++9/WrOecvfvkjmpU5xgEAG0CZSSwYGBBk40ecgT7s2WiCGEq/0Q8HnAfl+mOkO4vXmU8Zj0pn&#10;p2cMU9+4cQMNNkgRcHzy+cK2C5fE3516kVzi2s3rxXw61huvxzNXCuuVSml9a7tQWPv84aNas58u&#10;bsAS7As0pxNI7kcIVLcDJzGyMFQjJJoynCDQmsTQIxIhFWEWBYIxAilR+nFBpNoamBEyVr+6vZlZ&#10;LdDYIzXRkYM9JG0d6CSDIb3bwVm1e1aKO/HNdcJ3UFV4Is4LxlNpVB0OTk5xe4/L+C5ZQ0HGF+oj&#10;9Bxy+uFIY+JrUHcks/hwlLvt00aDahPort/taiVDWRyiEQhvCCa20jsHa0MIrYYPHI0me0F/J+Cr&#10;z3zn3qDUGamRTcvP9vLFCyGjZRBGQ4WUHxD1qQsR+kB5R0CC6aNIU1crxjREtCuZuw+jotU4v4hO&#10;pynyPu4OIzTTARoHLlAiTTLkhBVdZoiQPC11Tmnc6Sk4VGDokYex5diS/96BcPkctweCeoTf38l1&#10;YAQPWDYDgnmn14XqzYlDd4etpyafpLk5o8nYA3S5G5jN4yIE6UcAlkoya0UmSTj+XwCAadMRGy3n&#10;wRBCQDbJ9pm75VeZE9Zop52IMBQHIcjqqUqBg5Ne0/QTurLcATOwJAjWoGWmISmMyoxsLM43W68s&#10;UnsNZXPo4o0u5jrtYjs7/+Ixb4iFS5jyIuAtR8HXA6Hh6cjo2pRq0hwiyuWiQXr74H5GfM0o4+jp&#10;7BUw0lYaX9MBzX2UqwofzS4TYiSj4uok8K8QSmztbgfNpN18ilSSBQDOYQQzKa84aenCgNcwfUll&#10;raaiSKT+IPGy2oKlwRIxxlZfgo2+FtHfmBtcJlkmnlpCiaLLZS2oi2MqVJtS6esyRs5zCMV9QDYF&#10;ODmwoHNoNIjSSaeYisCHVQiRuIDEM/WfVgE5DkmlHqgS0dBWxfISsQi+FHrX1AWhZpuyZRiOp9sT&#10;3xGMdgwP9f406fMK3Gmu/bywW4YOzN1+c+pjPscLFYIXla79hJaBoxkV7phZ3QZqSAJkTAMQCzuB&#10;WScQrJLVRUMpf6weGGcHYwQF3JA77PseDGr1qHfNcdzRNOlN/oE/vwZvJoI2UJ16gJsJOJkNRxGf&#10;RMyl6I03BjTExo/RJemBUw22Y74fNoM7w8Aj37CRDl1ZzXzLdf/jRPGHkdRbbS/mcu53rkfiQJaF&#10;SeQ25wUrh55yd9iDThwOX8wCzxkrCMwwe1WSwhnFKZxLpws5DfQAVNKmJa2CACaKNypA5MB8XOkE&#10;09+Q1jsKNWjd+dDpRnY/MsTrwh+Fv04Ox7EviyYxB2H30NZsx5rNVKO6Xm2n9vY++5svkNjnuiby&#10;6dxqgROAlNfx+7KhaPrwnLcD7z/H3QoGHgzqv66VKQLfymykBDV5lAvt/iC1s5O8uQvV85c/+snV&#10;Uv8r8bxHi5F2xyAE3Hptff2TZ5/2nclWLAlNFu+lSDyCJuHZoH7aa+8PGsf97han+WCwk89D+0Eb&#10;9qI/jMA0Ckcr5RMYIRsbW2RX+8/3r+9ev3n9+hlzgqdnzK5nwDCKxbfv3AK4C3qj4sZKPJ/9/HSv&#10;XarFEqkne0fP9k+ShUIkmWYKk2lZYRsAaVSEw0mvgb/EgKvKwdXttPGv50iE2w1SSm0ZS0O5dOFf&#10;h+LR7nkFy2LGBNOrhexqEfagRLhRX5NtThdNE1Jj3TOkM04uRu0+tr2rvGh4EmMADYHQOHZXUdYk&#10;7fPjo9PDZqORdNqRWMUXOPWG9WC4FYlVY9FDDcMzBzz55OlBtTUAMzOeQsrNGa2IkevAYWC2O5Vh&#10;14jHYRSMEUnphZ3abFTBS3U0baKvQqycBhzgfLpndJWVcflo/ELnIaIoHBILo2KNcgjzTfA/dQrV&#10;9NEwtHai0V7gAc16rVGq0PhMRx0Y7y2vH52M8Oh2NLRMo5PLQ/t0ctKfPbtACgfHReMmK80QBQ3h&#10;bEu+of+OFeErgZA9rkD47mYBFwiGsNCOwS1H9HxBc/IQopUPadawTnxtz2M4B8JYl9NXe0UHkw4v&#10;XS+NekhpUDio5EhMW8XWEEICOfk5lhkyBgUiSRKgZAgzOmCNIjmLQeFNNh0IYci7Rbk/2AuKfjSC&#10;wz5UBiTVJWqRJhTVo7ms0Myr6OSy5aANiqZNNfcdVFzX+LMeuHzkvxQPzHF5eZ6/KJztsy1/f/EM&#10;BnuUrJUCIUU9KDyS5U4gEyN8Myhv1CBBf2wMlC+EshcJPFgokUimmXuh52KfIHyj+WdWjBBOhgG6&#10;Xo/qYTeXdqMhBFZAodQLFFWdXJN0DFxUigZAIIyfSwiUPQbrutM1mKztERomz8tkmUXGsHwpFse9&#10;/cvy78zLbdP9s4WgLbb40xJ2F703pSc2jMxbreQB6jzIIINbYwTzSGgQTVxJhtHfkUUCLTGj6Kae&#10;qPAbBUIJFMjLBCiALAFY1Yj3wJQZMlhD1J+0mhr0CjmpxsA7qrIx1TPWm567Q16uc1PDWcDg1Vre&#10;fATb0Vy+IPOPf7lOXkRB3TobPWnJGPEbq3ukMMumDKZGUaZ/hrHRKDKr+nzPpW473UaFIOQxG1jx&#10;hwvDXMUbP3c91w2hLI7ZY86JlpzZpNH5kHKtPf5mILbrxg+73p7XH0XDH6Syf+jOPkA4LOR8Qosq&#10;FNqI+H8Qif2TcWY96Pxs0sy6qf9D5sr/epK4JpPx0umwMXAGjej0W8FiwZ897fbQxMuEMdmdpCbB&#10;2mT0r2fde4MeQUtw53gWY0NQgFOlSPZ2yGeDbZ8GSJ2MYLuEGPxxk1A/J25o4oS9kI+2Ilgbwjke&#10;2KAD2AZjws8q7U2psUYIAHZC43CnkT45yp3Wbh5Xv1oefa06/tYs9kHEXWu3nh73G2S/AMsxBu3S&#10;iMmlY7GVuDtrd2aH+xux2I6bCCY5rGdHlEWVTjoMX2FlA3M9Jkt9w+5o4Gxve0782YOnvWfHN1hE&#10;TrKXzL1z/fr33t4qxiL/4t/+9Mr23dtuOptINat1gkrMP11JpHaLGwg4B1BWG/vefmvnLi8dGB5V&#10;zo879LlCkV6f2ddYAtQvVGsP0/kic5qVSrXZaZ8cHiNwiSXizd3176/cWO3PPvnVx3/58Je/uHi+&#10;Xz3Zya/cvHqzWm5+9Le/GoZCmcIqpQOmLHQ7sJoV4x8kstseU8NBGYTRhmMYPZEI3OmJ1+30qjXi&#10;IrlTtpBnXZVrpf55BS5GYWPNyaQGDCbAWBRTYCYN+h7tVz8kQqrGPkP7pyXESdZW1pgxpV0AnYJb&#10;rKMS1pWD7EweLf8a1hZOvJBZBaxoVWXe2RqN653+YbXG6HEZouZxg85eNu9isaZs3Gxm5ver9Sqa&#10;NuC3VHaJQiZKrcmQzCx02sdJrV/1hgMyISmAgp0HE9EY04xkTqCBRAILsbCbeOfQMpiPTYLQxjGR&#10;Ax0QfYRQAJYz7HkEOIKipnx9IV6xXm0QYxLMTVpvKZ+fkhmiCUajVNIwZSDFH7WmB41ek3cKh0BM&#10;GdAHDRNI1nApENpDfLHZvyzjN+evvhZ7Xz3CzXyu0h3BNcSYnmkjFRYq20HC0UJDC9Tjfjb6PdTg&#10;yp1efTTtUWsT6oVUik5nPGrEGmACEFBclDFTuOg0Jj5qZEAVATTIhugtQkkJgsRO2U0YKWBogJR+&#10;0oySTLrtrWkCA9Yo+SV6a7Rc3TBtQ9QUAwQPdqOh0KjCEiFxPiVmRQ3ml4KUUxNGEqSkXy+3RMu/&#10;WI6FS5fJTAtcVjavVIRfGgh1jBK/Oaw1AiIiqG+2mnLox1ijYT64ArfqbnV8LVJHmUy8FGvKTJea&#10;KCI1PT6H3AewrKEdMKUjwl3wYtAi0g6paFuSMsZIl0usEQqMwyTORY9Q4XA0GWj0aApJodbpm1LK&#10;UGougcrlmPcig1j67qvR8ZW48SVryxSEgkfniYKZc1jEFrVDJUInBQ8pU6r2Q4KHZvOYQJiPo7st&#10;+SzGoEhtlDBAp1KuJ9IAl4WFAKTIYjJPrw3XH3MREOISqcjI3MfKnX6px8q1b1cvvYjKNkTb37Ur&#10;frm+N0CGfsvGwleuz1Iv2Q5iid0rhRqgZx/235GY1GF5++LymHCoOM2QxHX/7PbESQ+CF6L0Bq4H&#10;wr1ZPzcL/elo8n+ftP/GGSAd9eHMSTW1VxAROCJh6vWT0YA7HiYibm883R/2S+ZIuRMOfy803SIE&#10;uqlfoTsTiqe91vsMHaaG6J+d9KfvBaLfC4UhmjzyGDebQI12G7IkDE8T/59B7U9HrUIovIMVWs+f&#10;ZR8moj+fDp94jHVy+ER9PYzoZ0M5qsWx3unWap2j49reUe3kPFSuUR4mgdSy4aHag3wOcHtMUJD9&#10;7Ewm6El1h+1SZNhOjbqZbmO1U7ve7dzotW52Wj8YTP6rsfN7hcLvbVz/OpZ/yJfyEjN/5fzok5LX&#10;ogOO+2kc2CucQVc64l8POZ2LU0YrrkcTRbl3Tc9HyKx3p+0xs0O47sVnHrI24Vi4BXslmbp/dLT/&#10;+d41f2Z7a+1R6+y413rvw7srufBHv/7lca2LL4vTm/3p0d5TaDYx96Tde3p40Or1EM6ElHL12k4+&#10;6jI6wqFQn0z363UnmV9ZXZnO2vF4quBuPXz4CDpgLJ50UskezM1GY/fqzrffvpuc+A729x4cP38y&#10;qg6L8Xfffvv723duzFK/fnz8l3/7s3atmy2uTnEqhjAkqBErEshMSLQMgHEAQjEcog4CRc4XC9mt&#10;9fRqEVlCJCTkCN+BItNDZm1QbiF/k8aVOptisp4+obQGdbj4QT4RnLfnl+MLNA9Pe/XWSjG/tlKk&#10;ZcCALgcp7tajEcglkSxNPw+0pQVg0mmvoXYLak/uM9d6JKghUJOqtpvldiORTSScOPpB8mmhKRX2&#10;59GNG3rPT3Cnwjpx3O736bMAtKKp2UZNTHNdtPSJwpqFME45crmxgvJ0QmlBccvADqgCrY2wJh/c&#10;OK4yQIpCUUUQgRwQGvSgQTGYAeIQRiCiW2sJTQ9GAAs7E3rSUwizhARmi/l2KBwDvH3W6h+1UekB&#10;qGSwgmCJwhUKoDLO0FTtZVVkdv1LgfANu/tykliFk/lFTgYFwrybqbYR9RfXSx9LVbGYDGgJeoMO&#10;00JQg1qDUX3olXGCRpcVnxxD+Jjz5qS4qxax50naBHIx9S8xgNzIfGwSBBRePE4vAG9xaEz9KCk6&#10;UeTNW6EOtMNjRE0r0kN5JIlCEa7odsCQ5Xqo7RCJEinQZ9JUqOm92Tbs0lFmaPd0HAVGw6ugvaFp&#10;ejUICTeqQc2pZb6WTkZzQWyJYw8+W0iY11CgnQ9WzH80f8BcxNLobst3QeOfxUS0QFUvP4G5jRxh&#10;j+JenC+NJxtm/6JyMpC5xiuMjqj8KDwqP/FbSd2ZFIRzvZOLr2VRpiBnp+g0DCxog4JGhY6SevDZ&#10;1CaEcSaplzFMB1u92CDwxq8vS5Te+OBF3rQcL5YrSMsZtWtx8WUDjKnR1R7kTZv5ETjPwn7Xk6G8&#10;i/3iBHcxzVeoR0GJx/SwZHQkVSQQwuhwmwLUeGZpbhLoDSDU9FiR9xw3vEFD/g3zvqBwS0l7vvgy&#10;7+zFhVjEe8svfemRl0mijY6Xl8Lg8BZyEBrKqvYno2CZoptIJnLeCfYPwAVh1cMOmIyq6fA9l8bS&#10;9INEPNIZxGIZ+JqfREfrkcR/3s7udvrNYK8eD1T8s1iHEmLSBQLIhJtu8Jf17kMskCiZh+O3w753&#10;GCLwBvv97l8gpjf0rYWnX08jjz0etwbN4PSt3Y0bQbz6zvKryeuF4sYw3pzE8vE8Cjv/10bz0Jv8&#10;0MlvxENPIjSXRhyI68G1CwalZMmkVj4HrkwPuJiEBtH5fP7BJO35r7rJQsSZ1Zrh42bipOmc1ROl&#10;UqrSKdT6m3VvvTu40ex9pz3+3izwvVDoh8HQ9yPB78cDf5B0/yCduVVwp6t+sgT/gNOizbQVlWI9&#10;7n/UKD+u9LtAFrGoP47uWijtRFO4ZPiCJ0+f5nod2B4Eq3wwASNor1queb2Em9hyM2kn0J320dUZ&#10;sOUY2itXy3vHu8Sa4bTlVdyiP3Rl5XDs/LO/+vHVuxv1Se8YM0F3MxlLAcg4YXdzfX17Z7vptX76&#10;8UelRnMlkDzudR9cHJUuoBmHT7zZs04NIZVwazRqjcIOfn+ImE54uVa7lUfUrpAJVBuPT/b+demL&#10;w1n3u3c++K9uf+dDf7Z6fv7//It/hUF06ai2fuvGLOLWYagxEQoCyow3CRymEIMe2A9wTfuiMuh1&#10;HKBa1+n6pmWwnkgwk80VVgp4KjEvAdWb4blkIce8BL8MIgQqoggAbUrT1uhNQNDBK2uEFH3tuDTr&#10;ebs7uzhAAbGC8RJd0OEDnhz1ELsZgFFiFHXRrTVpHyechBuPYCQZmLYRbAiMoplEdBx5/Pyw0u4T&#10;PuMuIxKknVi7+GjE9Dq94toa4JOlrsn+jEm5mBMCG+CciqpM5P9JCHUOGXVlTlq2hooNY87MBkQf&#10;nnsVBzBlStIQJM10gNFwQLwbAQGohBSJEcYoUeAINukRVmvKaoPhjuc1egPUdegxiocqWI/zMdTv&#10;9Pcbg1PtfOPkoD+MVYWYh5Kqezn9/TsqQlP0iGRiCgUTCKmXCIT9bqvR7jSp11vds0r7HBW13rQH&#10;edsXGEZCtVn4tD8760/L3VmbajGIjCbSECiumWNK7wnJLQmKEvKFEYI1R8JIIsIakzoveidy0xpR&#10;Dmd5OSmuIuyERUMwxiAuqj4Sp9YAGkebYc0IZuT2g52jY2K0GLgzRqUdj/uAL4ULc3CcYz6GMCD5&#10;CiiWEtsH0ubzBAOQbKDaAFahuE/uq9FrzlkerKl1HqO7Mq8PjDfhHE21x71pRalKNRWteiO2OHg9&#10;cujB4nZMPZ5RFN4w/c+NaHiHfR7xIThEtiC5cSZpxeMAUWcygPNHIKgd4hch0iBrvDNN4AF1wkwY&#10;AgtGcDOdRPBV9/dbXaTlr25sY8oMIwYXY7xxeqALItFRIXFuGPI6kIIPdyfKwR5EC7FFl8/4N/1d&#10;q2lRyi3lU6/Es5dDhU0A7OKxgURcFvu1iDE2hAh3kMKc+qFKrUxo0eZhHhF4w0f2qrQP/xYoIRFQ&#10;PFwYB2AsAga4RnQTGKgz0tHSYVXRbZx+xv4o/DEJIFFaQtMHsaeJAixl1fLM1OMCv7XvxGQ2JjEw&#10;9GPzn76/6Hq+Hv4vYRP7m6oGbWeUEOKgCu3iXDfrQuGEMkcgo37VlBTyvPhlzxoRpwRXcOCt+/y5&#10;8bgYpqTZ+e+H5/HZ5D/vx9ad0F+77QcBfyGQiw5iDNaxVVA1QQmh0fX1gKHCsxa5jhO8jpBmb9IN&#10;BSqx8K+xPQsPNmazD0P+raqv6voi27GvBEOrzZq0gEPJnzX9/+qw9pl/cmua/hel05+PxjdDsW8G&#10;o1uTQMnz7k3Hrg/wdnwS6TwXmQ+0zjXJA0goKINBbwyezZTBejaGvFkxMroe9t2K+e5EZ++FY1+N&#10;hL4S8n8j6vtmOPR2NLTjRjadSD4W4L6JHx6GXT/tSlNZh52klce+PqOCkz4nVXsc/+jBxUGpLZEu&#10;Yn8y4+QwUMhtFnOt/WfBVjWVTuXiuMDSLsaqabxfrQN5rRdwAQc7pHBGkQdFoZCTziNPNe60M56/&#10;5RtcBKZunDHC3bN66+HxMUl8sD/eCqMZFlxJB1aciK9+mvAzlJboVmooGIiykI9F49l7D04f93oH&#10;LXgz9Z18eiu7GXbzXhDNtRPUVBDTQvmRoQ5mw0/Ozh+VK7s337pb3D08LH12evSk0vjZ/tFffrHf&#10;yKz2R61I0jSApgMsxxPxVDCaGIZgwUBBmoZ5Qx0269SfcyapqIdCTa3L1o14k0gDC8Fm+6TcqbdE&#10;tMK3JB6LFxm38I0JqNVWpNIJnNXHR6XRaWVSbuCZGySeRaKNp0eD4zIeg6mVTMIPHSHMuJ24VlDo&#10;RbHjKpE3gMzpBlOHos0v3rU599w47Nmpn0qlPzu+qMLykBh+lB4eYO1MJeN4hk4FBD2QLflPh8PI&#10;jaKzJgkAQXbMhnHUIfsgiV0aQrKOIIM37R6igCzZZ9LU1B40+WGPKV9G/pjgFHmSRwnOomMIksXJ&#10;LVk0IihyOfVGu1Klbk7Lf3RM2zoddtISqfYEtzM54PfX2oMHVa/OdK05RyWfLGKgzgRNHJjjaJ6G&#10;X+75xUE1/4vN1K12hwGAjJS4GqHCz+B6EAj/d7//3ZsbK1fX8tfWc1e3itvwtBLwGoB5keuA1+QB&#10;k1K0IkPKx6R+oXQzGiea7qb2ofZSaKfQM4yglBvJ0C1FKcZwVG1KoLYm0RGAQJFFyq3mNBIOaCwL&#10;tUO4gkaMEXCUo0VcQd43xBpZgNpml3TJkL/jGqlgJoOjuQijimNHQKTqLGPZpCITCTz6OCpHCLca&#10;YDMusPaUvDzEdT34uzFsmv99EfCWS5wvLarofikjMnWIrPjGq3FWD0FcNBZVQCp8VU3a0tIobxpv&#10;D1uiGM6FVpOhPWkokG8SAYMuR8gMUZDAyOsN8k58I5f2hn2s+DwITX2voXsCfKrxFU2zGhcAaDIE&#10;QgpH04ixH+eNb9wsgtd+9nfWiF/2AOVTSwH1DS85r8Hng4fmc8ushGw4pUFP3Rum01jj3DrHSYkM&#10;i7u5qQY1n83pgBEoeRDXL0wbO0iLmshnUGV0Wf0NhFAopedx2K6CeXm6VNi9FPXtFXg9ENrnWPz6&#10;PCeYfyRzSWdj2fvhuwQKTcvM0Ehkv6yNSXQHuojx1nqmD54KBrJBX2wSPRh1HgwHX49H/sMRu8T7&#10;fEYmM70z9Luef9/fyc5mmck0MYtcYMw28dWxTIEnFwn91izzHS8YGU0uJrEfj/q+WOhGIPTDaXwc&#10;i5YGg1CXXuSs4kA8wKkm/bcd739oNu55s49Go0+KiUh+BcC+MWkGA+0rwxENvQZQMr2PwGRvNmMW&#10;HldvEV+Rn1SX0GSGqsOndCLW0m6KATKIo/IuUJyDKY4dG7at7DdHBCHqYiuqYARfdZYoozOcMdmc&#10;Gws1bilhINAb+s96w18/Pj3jnXLisNRJHWBlABp2O+OLi9igncWCKBKKg3IhDToYHlcbvJ9cMin9&#10;S8RkZFAeg/SGy8dRrVIulTL+aCafnqLjPhyXm42LZhWNgeLmDhorIitOunSYgP1IVNcKq6lM6vjk&#10;jIOGEhNtgjr+Ed5oc3sDp9W//9Z7u8FkiBow6D+snlEWdzt046L5QpZa5rRyjr4Vn5jhznQO1/fg&#10;+dmZpuVwGplNG5Wq0+zyqYHmusmoL51g4kVHLB8YYZ8eDFr6G8goR5ABxVwQeMwDCK02vQaE2f4Y&#10;aR5oH5wE+FkDgzIz8eSo9fA5cW5weNE9Lvcr9SGbnMvFDQJLBIb3+5snZ/7eYHNrk0kJioZsJDxC&#10;X4JDnFMxGnXJLJkBcSIB3G9yBXLNcqUyYEDCdJTkHQtVR06/g7MS4ukjhp0TLgmSuhHgZrpnfsym&#10;ujYQQknRmJJhbeuWa/aPQXbuMme+SXA1Q22/RPJQo2rO4dewHLUQ1QjVGlGBB4MTih1gIggfWsOE&#10;hgXCb1EOtiq12DSUAMUfIyOJaHg4EQ4BGIWCPAPdxIC0tjselttadKadpNrDpOSSG7PH3RIiarfs&#10;/BS4/IcCit3glj1nGW+XvyuyzP/xdz4kUd3Jxq4X09fXsrurmbVcNOv6UYPAEkX2SfodZdCmo2LK&#10;JfNONB1IwvGiNae35AZnSLiyeBW21Z5RIJPuvbqCMlPltUVtMEmoHYzTxJgyBLFduN6m6tVd0W8a&#10;Horhq0jTmpeXTRPc7anfdSJx9hTf1SwiILVJbPVkutQmKnKxkbpEl455PXEXufKmL2zPQb0HW83Y&#10;unB+xZZQvuXvvOG45wjkN3GRMn1SBm3QJYgzfqxoR4Frgr6U0/hVo+ioMkbqqQZSVt4kHVVViKoo&#10;OOspjmiJIV9HC7ZPgPB74z7uqr4MquTBSb3R6uL/PR3BOZIRvcRvwUVRxMIvHrwE9AMBPGtaNB8q&#10;/7JI+D8jEC6e6pXf/Q2BcJFeXKrbKBXT5YdpJVAXTUJ6VDQQ+fweV0Jy+SKcE8s1Q2JoydLSVFw0&#10;d5fFxudGdp/LyNAei6Q/C9bx6SUJF0w974susFx7ixc3bvHOL9/Ym3MC+0mX3rxFWvSHwA9WGBQF&#10;g1AbnR11wA0BVWuA7jC5GFk5iZjYDdzH0fiLYefEP7mTd67OfP1hmyiS4Z4GfOXY+H5wlJtOk4Mp&#10;BIuz2eQoEqpEIs3xdGUw+e4wmA9Mj0Levi/42Qgynrsa8O/OgpmA/8IbHbNJ4tiVYgLVP2tNfuS1&#10;9xhInMRLca+vanXciY7uFhIfBBFjG3V9vjMVLv6MzzkKjKsEbAwM6LDQ3zT1sZ3QZWfTt1lNRiUi&#10;7JtG7EUQjGG68MZ4k5avmfSUTgp9Tj42+0o/5wlMHa09x/mtZ0cFcFYfTJ5VGo9OkLLWocYBwYsW&#10;V9Krbri9v5fyhjA445Q1GG5AQQqGyp3uSbnM20kzADAcooso3gbCK9NphTKuWmm2+zn4JAQCJu07&#10;EtflHIolk8zuDSLhGsAcjaTRAJsO9hua3Re1GnSe7avXUDvzzk+Z8nZc//UrK79/6853Vjebz0+e&#10;nJ+2wsh4DpkK5wzaubJVwgm43kFaZbOwPmmP8YxtBicYG4XoOrS6Mzc6Zc+dns6CRDnoJOCSCYkm&#10;USoMeho/63YjlQac1eR6EftcrQMKgHB4LB06SLXo5Ax8XdiJ/RHvniROGToD1JRCbmQt71xZc25s&#10;OHe2o7e3plu5HjT0gWSlp73uqNLMOvHV9TU0KKKjaSYa16o3jvaGpS9hZ6v8T5kgqV5YJ/EU0xpk&#10;yo12W8ztUOD4rFqqs8SmibgGPfX7JJxGmJjqEA9EVgJRUN0dQ7g29hNqOFAXKugJt1PzxtjZqWhR&#10;oFSTSyFKHAi5LwgJE3vSzA8Y9THRJXgEGJlkv4C3dIIp6ayWocu20VyNhWPMk1B1phBUoSIMMpwh&#10;Tx5kg88rnSPk7/RiWqzCiQw1RBHhTWn98rlni47lMDmvEvSRLxs6dnziH9/KM6fLrC22GqA7k1Er&#10;OPHiaODx1hymaHRGa1xQtZRmHs3Zp1jI1dFVUh0mX14JiTH2QWt3PnJMsSQ5KoMiEwYlqi/BWbGH&#10;NI8lSw4jjGLhJ11QM3xncgzzGkaiWLJy3EB1kqQyTPptThzZolF9kQVBxKeok+SYsTgxdajVhtZ7&#10;llsNvUrqLMT9QkAtZv7NfC0IkJJyMV9fdty/HlH0YAsyA+2KRDvLx2MryYRshdGt0vmiEXLNwCmH&#10;0cfi8khkxiZfOqDNM2gqgD2rupnmskwZA3BEYdpL/x4jA3LsNEi/E6EPoaVAkQCXTGRTWgYT1PAG&#10;lINjH91BqL/cJp1q//8MhMtx4ssC7eL78xzJhhLDNjUQHKeoHwIoH8T4bWqERhsh5MeoQUPrOpcR&#10;2dDK4CIZlECkXDIWOBvoZcoPxSD78JxRD+GbFps1BKF50b/IdSzOuXjby+FwEe2WP8gry8AuDM19&#10;mEUqPrAQBmKx5GoMAUumg+ptSs3aP2Sfa4VDESSQw7WGVEi7xLftOnnZC+KyFtqkiJxO27PA1VB+&#10;HUvj4OggMP3UP308nVS4x95wyzd7JyKSUT3s2w8FHpHw0PUaT98BhVSeNfPSojpiVQkbiQz6aDh4&#10;DLXNP/6Dtej/3pfz1WvPx933Qs471M6zQM11S6gEh2a3pvHSbLAHoAQjV4Qt4fMq0PkM7Owxryil&#10;Rwc3VFVustoUegQ3QYm8zDQ46dT7DzOLqHFx/Y2gyTONjaGYRPHY1Rol703IAcb1bv9hqf6s2vW0&#10;9/nxxElFv/L+29u51PFnn+/EY+sId0T8hN44O9bvP2u1yu0umlYbrHm/L8N70cJQvwOazyAE2kdZ&#10;zYSjOrIIicWDVA+MDQQPcYDstqpTVFLh90wSyXScSQI3BiV2jxnzQMRJJ751dWNrbfWdmzcqzx+u&#10;xiaFuPvo7OQnVWYSY8ykcyLXIcis77SqVfDuu7dv4w6LOy5nXhBAfOQluAMUuoFpbe/YoRNRKPjk&#10;9eaEaMFRHTbb005jOGjhKXU3wny74y8kp3Fa2lyqGTxMjJaGHPAowidjkXwqvbWa3l6Lb6/yX3pr&#10;JXJnO4SsQSEdzaexW0Illrsjm04+yySI13Pr+AyBwY1VhirhWyO5IjFLKNeGUmbKSpm36cqbSSQf&#10;hqz4QnMVCW+1RpOnIrWgK//o8JQGCvHSpTNBy5bTCRsT7bQAgw3tToeVK7seHVla4ep/GPQEFowx&#10;15QaijqTag2hEsDaRsdGooBSWVL5B69DrR4rfGlip9bYvCAzQwKWQSltLX+4fF6CiOJCiZ2xWQjD&#10;E2aMEyFuuYomqsL2wHda7pz1PKMEwbSCCWBGK4oFushZ33BEX37LRkE77j3f8mY42bb/7aGvyP2V&#10;daeG5Ve/15aPmsc0yKhPRBR9AzELuEO9Abx1Y+xDfGYpGLSTa6qnMLpoSuEFSXJMYzShKETsNvRf&#10;403OO5ZBntHPNzQZQjqrg1soWEbKJNLQVtppjkmdnuKFGuTFnGfQclQCi01IQ3DGtkCum3tFMsMd&#10;RbcS/zYHnXsJlcneFzoJb8XokYk3asAras4YW9iaylpI+fJwVDz6nxEINfagQAjRQG9jNZPMqh9J&#10;kw4kRqCZSkKzFkxRy+Eu0U0DS1urS7PWdIf0prUUAc6Yr+V8p0OmKVRhAFzGeDi4Eo8DqHCdCfmj&#10;CXWGpu7ElGGg3h+gidzqjTCVtPxl/XeZ7LwxVi2f9f9ege2NAWPRILTXcPnrEmY0v3c5ZSiJnBBz&#10;2SJZkaHLEm/ocXlA0/m45A+G46alwVPxJx1Aqd2KpGlkHFgs8KbAmSeT7oiaQxWhZfzOK06bTF0W&#10;/YsC8ZVLsYiCi6uxDIouNpj9dfvkJkPWuKIUIxUYZHUpmSBihkYSpKYsbIE9AHFCQ1TS7aUkKPgj&#10;+X6YAc/nfl9N+mzuYBosce7Q9Z0GwLbVBAW4QgVpNkJ+uBjyvRsjNsyasIHG43NpsygW/3400oDG&#10;CYMsELoay2Th4SZ911KZjVloNej/WmL2T+Kzf8Ap1+mUB9PdyXANW0HP35zE92aTpm/81jS57xs+&#10;hKEEK0MsZ/NhzA6zGwKZkpVkDE9pEBTKDrt+ZXEOrEK9KM8RDmBhQMYYmcqDN6I5NG6pXePcHZBD&#10;6K/MU48m/tNO/8F56xyNbj1CFzi7lvrmV98v+AMHn97bTaUKCIVFmCELxaWNOTlvdtveJJNOIc+d&#10;D0aSTlI6VZgv9weRlItmWwOR0XEwHQshxpUgugU5yhk9Z+5r1A9hajHMOwlwBEnaxNCrm7S8EcRR&#10;YNXD05PfIth0+m9vbO3d/5SqNJGNf3p68mmpzPjjehzTiXH5+GAlm9taXSc2QCuATEujL5cMF5Nx&#10;zLQumu1gLNUrNVtnlczqNp4VfHaUR7rdRq9VCfQ6hdn0ij9804m/ncnj60Q9gVCQcQiF7Bf2azIu&#10;5MdidCUbXytgNRRYxRYj7c8xN4JbocA1ZxZwGc9ESajUnFw0oi0vNfQPYri+BNr7J+lIbG21yHHr&#10;hiPZeJx7ENMwrmlYkS8CRtNBoZuComS7zaHNsH4N9/danToZgzAGBJmMfHJa5hyBs4iudpKWvCFK&#10;6LZBlpqOUYGVdILLUal7aUbcjKylWmAUtMD/6lMZMFSEM4lWmskx+YQihQplRvWF6VEZQyIpCEs4&#10;A2BO+8+oH2pyUi1NVpnPVz4rM2wRoxkozeQBrlJIJdH/YvqFoYxxIARRCukoJgjZHxrGV/apN2TJ&#10;F8LbvrwH9CL9NX+zIOp8L+vdmHluU/rC7Aiur6fUn2D8cxbqM8SGuwzc/WGg3fdVBl6jj9Y2dkmE&#10;urAH3CFFYCQIaOQYVzPSUgF/GhRD11f8ATW+JOhjUEqVftYZloOKjSQomRqcpqv2PntMWIW4wZhF&#10;C2DU6WbGMlRsiR5hnJ54z2QjMiQy6sxsPdxGpWeAxdIYK+0QrWSUMNIStIeYRuOQbSsHZKFuxu+E&#10;osEMMaIeDAIgX2ZuiD34Xid6LA7BN0aRF5FDjRHKVFmPxIKzzVQ8gw8fVHOLVUhhXh4ZVjzOKHNp&#10;EShFMiGfnwgsUHiQZZHJpCUzo2Vp4pgR7GSEd4ojx2oyQQ+ea8SZL8NI1UcSNACcInLSr4L0OzCJ&#10;g+KsDuzL8YCX2aOL0/+NUeE3fN5FPHg9cL4eVu1jLpFQfX4T8udxSp8NDrQuHApPymDQ66NYgDCN&#10;kIUpHOa1s1Q6qHkMIqGahNYhWaAa25ThWOEOO6NZw9PN5TQwvK15+3U5EC7j3osPaB5gtsTib0tw&#10;6OVuMaFi/kBdW4EJKlOZODBpiu23i+cslXnDpSNZZsVKCYDjweRvkyp8u4jb7Q33Yv5PI9694ej5&#10;eHYymX4amH5UiBzEx+cO9VRg1p+sj6NX8USdRXamoyuhKak2rIL42AdL5FrYiXjeu4FZMuCUe94X&#10;3mDXyX+QzPkTwKrBa2iZZty7iUy933ncahxG/dlZ8B1/JAvHxh847k/vT0aY6+zOQiXf9AHNG7G2&#10;KAnFbuDDyjxMidkUs4lCGmFpyBY61MzZoduIYi+bVy0GeeII5+BcItW0ShqmcaNJJ5a4xur5j2b3&#10;cAgYdzboPzhp1uCuGdIUFy1dTO6ur8wazfMnz7cyKQb3qQUkRwy1mMe3RbFIJVJ5Oh94LiFf6veT&#10;nA96dBzpBw+OKzWKsjy2saKA+JIR9EEnCGxGEzHN0XYb2GxEQG6n42qtXr44hw7PRB2XEreu9Yx/&#10;cF5aC8RW0ulsLskUQXfANEc+Ng3iSozPeyYWy2VS2xtrtbOjfr9Lhu2mZe+XGPjLre6p10ZHoHNc&#10;SybygUJx6uGL3cGicNqupaaTK677diL5Vjy9xeRbYFrFR42rl0gwQkBFSJ6jtR1Doo4ZBiZKNHWl&#10;FTxCwmtQ67Yx9ItgZk8W3e571Wa32SI9UhTBrR74oNF2Wt5KMuWmGCqmZRtkqISdoXFFDI/QNTLr&#10;VFmzpt4mnTZBvF6v1TCxjKF+Bv02xojr5OD5QbnNigiAMMHMBOSnrBN0Zo4LUi2CKJhHTL0Y2/ol&#10;SVBJJ3YM75+VwiI3XX6dMdaSXTihEDgqHKupbRBAAcGmClClL4zKjNMbTRmtKA12sz8mvovzc2ge&#10;PETzerMx1xyttRiKZozusST8/mp/elHvctcl50CT0hzamjDQCaJN/EbTweWj7HILa9zuxZa/DIp2&#10;rFvuSG4qUe2MmjJaYlhkhhZf3UNHzs9rl5q9endc645waGqZ4QoVclwOhTMpf5Oq24Hursa8kFr3&#10;Y1/OZpDIWogJ3QjjlIqFQTxJArRM2DS6etLTnDBMLQBJ2SjHCzWOqE+qcJQ+mozeMFmUUNgax6Bf&#10;xpNJihjm5qnKphJktISRAjr8KMVm4w7kbETOHNj2hlNkcFW1Drm3UnIBLjJ2gPbeK8PRbV30fhfX&#10;bX5QLl1TRa95hWGLSPMP2n+JoG8dxRR5C2vgT8i6URQ1nSsz9Ki+t17CBklJgRmCrMKeEF+TQamy&#10;Vp9FCINRZWHigzkKCHUbKHDF01CH+poiVObBtQErgDtK9t0ejNrk30o3hC8rEbN0f9MQfj1Q/bt8&#10;5++MlIsn+bJAaIdELD5iAuMcnzTHK7dQwrvREB7ZGkDWpJQ2IyIsYbxXleSYmEOZIBaNXQxQJKe4&#10;W4LORThFkKsm9jfHNHgEThjczqx1U91o/VzOCC6Snpej+Is7/kpEvCwil+QXTDrG94E2uC9m4hXB&#10;VwOwKAxQqYtHbe4pJ4s1CpHvpkH0mVIKn4x7p7FAHYeawaQ8GeMd0E3Etz94a+39q6u/dcd568rB&#10;qH8+oEIMZ9BZYURCBdVsNRq7MnNzwXDWF67Outd9iZ3RrDme/QXWu6FQniAxG8d9ge7Y/9lw+Lia&#10;/Mzr/41/fJCIoVyCuEx6MOyEAw+DofswjIIIx/jr/sm+xk2Y6DT4xFyTzriYQ00N+laQwJGGIRm3&#10;DhqWD51bBOTo7XA6RiklrB+MaavLKcaI6IlAIcM0Db2IPgAmPORI6Z23vPvnSDxIBkSpMuwbeHRM&#10;4p+f+xuNTJyYKxGJsCoSX2c6KfeGVSaFpgrJoQGMpC7cDGErMjXwlbqd42qLRDCBE5fB2SFlk0fD&#10;KqP4ZnQPQbXqzI9rT5JaiYJDTQdJeQxnSMilvn6zcLWI6yH+obFzBC5r7VDfn0uvX1vfXE1Fc248&#10;l4iiclwvn06HgytX1jcKKytQXVxnf+/w4Ow8msrWyo1Ze0hZVm8SRs/97UrG61/1hd+JJd9OJTcc&#10;cjl0fzvjNnYBgBeoDsSDcVjBM0Ie/EuYDbQSac/IUxu0eOhRd4L2InSH4RbDQ0PO20ql0aoOqQji&#10;Tj8RboVnEnGvtLciyUImw4Q5wmOInsM3AYFm0lxqhOrb6ihS4KSZHEO5ls4pgw/xbD6/vrZGFBww&#10;/9aqX5RqBFj6vmn8oNFwFVNBlshsHiFlEoEbUa6xxuEzGQ0zFWE6jczBZ+A/1fb8KXSUEk39H0mI&#10;K3BKXQtxJOXy/CPsUNTR4LGSy8J61OEwcZDiz0xMEXhHlbOSwVFRQhXU4jp83AgfkJEBSCXIRVY6&#10;s7MGOQiOiPqMOl3taWAKYcIY58grh9U8EZ+fPpdnkDmntIXnvD1RdeYAJB09PgJqs1iD0oVu9b1a&#10;q1dqdRFvRMu41u6fNdq1nsd/nDUw9Y3OtoKQYE1xP5D5oFiUO2cfPWD+Iue0MULrYk1Kno2EADVx&#10;hSJeyfxF6DIHGXMT4hhw+anPuJHGz13TYYr14p/aU0xMFk4FESqFz6htxqoxk5CquIweJdM2IsJM&#10;mBYeRv0T9PGyTqAYD+aTTI8GYDaLS0UnAkMPldVSdwOFAyogIVIZZn0ODJZtD9B5vDVbXVS3S26R&#10;BR1traugqlQHUhOBbJYIBdaS6ZAIkEyditehNMqUBlZcwKiwsdqM1Tz/1HUUkcqmMyZkGXSUQ1Wa&#10;qKYS4SxFf4/TY9jPh2YZXNBg8EJGk+uTlFdQxYOkzagF5SBZiDrmIHIG/FZUMNCrLQx/Qz33cmyY&#10;ryh7BV6ggmYi0EaLxeNfARLftBZND9X81qJLZ3aU+bQI5KtiYjB2hmEfjQ+cebmL4F0AfvLxpWcv&#10;gIZ/EWY4oWhZs9PwA1KehMYF6w2diw5ySGQ2EpnQDTGfXF9fxpRZ/ryLe20/1/Ldt+/ZLsLFdVBX&#10;I6xzgmWjrQDSr1THMCmluavBXgPrk+QBZ2FqygrH+HuaYjcgX0lKixUcmrtg9QzmJ5w/2Nn9w2/8&#10;1n/04fvXrt6sRfw/7pbvd2p7mXB/bfXMh1xAe200y4ec0+GwPB1+ER5tzJgeGhRCsedT/4lv9GTc&#10;/QTEfBI6bo//m07to0b3ZDhIoVbpi/96NqxGvbVx6HA0+GUk2MI+ELYjM4uer6x4TXQ2OZmCuGkh&#10;GDsXqroiU9ak/wzvctkVBcn3wXKERJH4Ux+oNDfXi48x/4tZuOLRCeyZAFGwXdEbw2quOhg/gaLI&#10;7mdOWntgAsNDDah2F9lMNfMRnxOhjDg3gU6Ct0CFtmrfY3qYzUnC3Bn3GTmDZMp5i5LnRQvoj6wX&#10;rlwMM2tohlzeab+HN0IsgPVV5CEnUdTdLhav7+wSFRgU4Jkagzbn5v/qq3eDs8Svnh/88vlTdwUq&#10;Z+bnn37yy4vjjesbbydjtbNSv9ehL3dxerS7vVEopDF9JoEHCn12puEPALFOrU6x7PUa01odJuim&#10;E73rJN5yE1cdJ6OjpdfxWqxMhzH68QxhGY+KJpVE/YU2hn/IlAV+tDGs7iH6EOkIL1IVUYYRCtR6&#10;UGAZ4+ckhQrjpNIxZYiyyyEzynQm2yHYPA767vL20WZUS8mo+Eo/ki97WhrxEPmUIaGTyxdg75Ei&#10;1GtN5tYZFS+V6lTWzJJATqEpYU5W1Z2scAa0ZINBTKLuV+tBngmcgDKPA/k3g4AmyVTKZAWceUOC&#10;ZTUuINRPsZk4r+EZUUZoV1E28Q9zWIo8b+CUOWjDrysGj6ZQk9T1kK/cGFQFE8REwHWRGo+g9uOn&#10;+qp0x+VGv28ONRsIjV2BmT2TpABV40uB8BWg9MWBZQ/v11RT7K5Xs3s14eLGS7e1i5qAN8R3sEFe&#10;1uk20PiCjjiSSRKXR1UTrRp9UmoqJgQY8RzzH4uVuCggUhvKdPJhlDH+rJkVBoHh/NMpNzgZfyFd&#10;NFFO4jKEEY45093VTRWaLKk2/teeZmwbM5WuLytvzLcFyOqWyy9UDXt5OSr1BiuFwEwRSssOZ994&#10;xJeJuC51oSpTEcGhHJKMBKPkVzCgCI0RxjisrRFHmhJ+bpi6webUlqedLpqxj9AOn19Qo61F7SKK&#10;hPiP4MI0CGe08Qo4XXANCHW0I7W8TSznyc17N907LVtbntvgN2/pGRTRwrTcbdN8MdFM1kv6FYpu&#10;rn4ylWPZ9hmb9fuhBfaGFESjNkI/E2AVWAjq9pimjgnrtkIy05CLU34R2wyb5qVKcRHhbGG1DBov&#10;Ythy5LusmeYB8k1RUK/24mmXHmHOX4n78RY07YHwND54mjcKRyCGS3hHmjTcU5kYC2bRfZFJE01r&#10;GgkkmcyNsL5IiPxRlihW0ip8bRqzFK0v36ToXIs3fBnw5uH5leD3ygdZjoLaw2rvwkundpc2HrcX&#10;WgEZFTuTfSAVbjNbKQSerSVVCrU2a9FZZDhM+2hnoZMwRrnY8Cx94WQguhK8tlb01/Bkq53ul54/&#10;PGwdt6+Mo+9997cH29nPz56Kse4LNnzj8sj3OaGK7TLrI7rW5oI4sdI09DfN9hdtMk9cxyPMYHWG&#10;wyupJILNj+odLzRa8UWf+sa/9s8K/sQ4Nu74UIXxYdLEZ5GakUFa5iJQwkTEQSvGo1RjhCrhKEJh&#10;RKNBSkQ+qsZoTViZba1cFtxmrVr+rFHI0Mkwqbf7JNCn7cFBa4hlBYNi6vPOJm4Cs/eYO2OKHPbl&#10;CPPaBHGOUXtqbQyYgkSEHmwFqmh8D7GgxgSAyX/MoRCYwYu8xrCs1CCnUpp2Q8NBh4GWeCiYjUOa&#10;iYeGkxJbKBQCS0VNtNfrVqrVcqsJynZn99oVf+C//1f/8lf372/dvfPBh998fnH6t8+ePWlVS7Xa&#10;1gQjEypVuVvxGSmknu1fMO/w8MHeLx7uuyur6UTu8N6j6HRCbzE4aH9zffXb8G4K+c2Ek2Ta0UOA&#10;Eje+YZwAoy4qzKEQYHiF0482XjSqNg2KQLSNwbsFYA6JOcKV/X5Ex6ij2q02um7yXYSslE7xPoSF&#10;ieanWLgdTmXGfpo+MnfFqEjzCfI0ABRdbHBDYNF+FPWPvUP7lvmibrfKEMXQ49oiI31eqSPXzttz&#10;iIPyP5A2qnLvKfKhGDMrrkDC4PhiL8Ln4Jby+lgh6SRjZVNlqwQ05uJmuxkzA0U7ooJqPZ17yhb5&#10;EfmYwCud62oT6tizYBhrjhjHUUUDrj8oX1R4gCjikkUKJCNSkiO5YQyEhzf7k4vO+JwCS9QBdSYs&#10;ujcHOQ2oi4rgK8FP18T8pyPr8kwQlGsrBPO1OJrsXxQIryVZlgbFD8l8Ff4+/QHSdT4ZDVCaguLN&#10;KAKB+4uYyZsRd1+bT6ULObHovKLdqG2u40C7LORz44jatofTRg9GMTPD9gBk3I5GuqRhuNbybbFV&#10;uXrKxoKevaRQKzqC3Wm8ReMjCJxJhhRhhIl0GlmCKDeLn/L7cj5UdJVgBiwFxVGrxUn8GJO0ZAKh&#10;XGCyGvFn4SZOg7DRxPiR0EuY3ifCiphLGTsLO2holOPMVdR70Mi3CkfdPomXGoFVA58DjTHkZPzO&#10;YD6zETnhRqwj3o5kTrkFhj2o7q6KPS0kM0JiMG5zN2V7qkWgKR0+s7GhMDLmrGlWikw4mL8hVUPj&#10;MRSPUd8G6c2zTpGOxJWGb1aHgrIlYq5AamBaXlb8G9SQTFQwkJTNFm0gXC7O3hDA9FDph6nbqPLc&#10;THya1qyZE3ixhsyaFxRmz0P7nzbM5az6IsYsh0Pz9GIN0x5AdE1g2WySSYS9bn0ciPoiSWi34KUM&#10;GMY5H/FRR4qBShqfjcGg1Z4wdN/TVYZ/TohBEgVJagaX4Qyp9jV6Dnqr9n3arr1d9Jos1pU3l2hx&#10;NUx3i+8a7qdBXS4/oF17r1w6pV9odXp0WSSoyLMl09iaOoC0xqo6rN6BACCFkTFpEWubHdQjoQtg&#10;CJCAwa8Mkc72BGXS9XT863d2v/7ebajz3GJ8uh882MOp25eI97xW5fFe+BzeS+xxePYkHn7Q7WxN&#10;fVl/aK8zesyyTjj491IZ3A4EVkaTjBO7mchURr2VaSAVT5fHvcjIW/E5x9Px0chjlD4/g9WcgrxZ&#10;AsDgXFaLU91kXTFl9TryFAgDtN9iMsCji6jjTgced4QdRUUoRvzcF0uplqbEDHvQsKAEUWieku0J&#10;57k1uGj3zwOBT84bLFGqSnmFoWjKqRqNZdAqmfRRoZZNud+J4d6IwBYe3lQEAaQIAAjRK6OsjTGX&#10;ji5HzJu50vOPgI5MgtGLfgvOMQ7skjxHTGMyZgiHBg1jIswvrzYHec7lYuLcCVy0+pP2ZOTQRsOk&#10;cfLf/fowt5X7L/4Xv/Wd7cznHz/4o599chqKr6bz/cbwaBS8UUivFPLM5T87ePrJw4uf3T85abQO&#10;W73Mym4imji+/wS5irtu6PvFxN9bT32Yjmy4HCzYN44c4ESKZsmpQRjm5KLjG6RMYU32O0O4OshD&#10;Yl7RmA2YHY8Gousrq6y5RrnMeecGI51SFQVRBQY0Vwq5UC7RD0/aQAdEUxpF/X7uyfE33303nIri&#10;98usPuFacp7+kROi16RizpqQcwCz+IwlPVGYGNNj6LLRQPjWB4eWXP/jh0/79NjRKkG7jiobkpE8&#10;86T+AamLBGAr4dvOZALMQdJ0j+BPohMbYo7gR1MKqF3IHuFYkL+GydjtNJ6a/uh+kSNyDxnmh2iC&#10;TyEvhegaYqgxjjVJbwMzQHuOkU4wacmWcaDyVGtN5MJJifjdDJi2empIyglc5WYzdnPYHpzBHtR0&#10;o9aqzU3NxtZ/pJ8UHovv2ANucUjNcdT5CWWrisu+tzE6tRWDoB2oYZuAAOj8qnNpxuy0/yWFSfwX&#10;8sOckFHH4qNzlsBlBmZ0Q5quTcZCmViUDnMqGIoHGR6VxQp5vsIGPbwA5FpWvlzrSWMEIEtwFEql&#10;iDGcYxh4Et+hGRCmpciuuQh1LeRur+pAqTdH/CV8qE+gtJX3pkhkxvMMyquYYvyZOOwo9Uy2AONI&#10;TrDKqnjvJldipVEuogKbiaPtzvvHBI4MG94PHmJ9+eUGMQMxDg8yRdDwzMzPdkM3yeOK0AGhV0n3&#10;g1TMZGnsfOXVcLcQhkdPJpeIy2yS4SfTb7THqvg0l2ex2sniOiru69SQRCmtUQ3UGF0IM5VpPAtl&#10;OaU6FdE1bovuOZlhliUVEDsOKyO6KR4hfIBQJaMUmmfjHJ+Tbs1Zzu8oNZi3tS/NwAyqYELCm78U&#10;IayR7mU/z9TiquL5jsYizZVc/NQCIzbYLJKsV+Lf63FXzGlzaWB/q70aC15Zy/olQDTs9KDIEWDY&#10;2JLU1VGCbP+IDugAuAJX6C6DWkZ3bSzDG14+MpgMUWYa2krb5BsWKFkuZF/BQ+w71GPMA+dQg00S&#10;F/mjecxyHWnCqtJB9SfoCHKj1YahcSYxSU1TAB1ocaq8N5fDtFP4BqpoIPAYtUMKnaC0oiyP6wxx&#10;8b2b165c3QEVZkT0l589fXhwDqBw9dpVululs3P86FMMyYWRBQHsmGbBhsfBQRz2xKjhm3bZwMRg&#10;J9Yeyg2m4uHCMSv5Rs0ANn0dCc9GglXay2g24unFaEpgVuvAT6e4g9Gqms9gB7ZYFiIjOCsYyCXQ&#10;y6QxZ37sZ0pWrX0yVjUIRYcwmImyLUv4MjCRxayMpDwryBtOAZZEdh30j2voSvL0grIsjudGw+sI&#10;jZJLw8ojvCqHHcUiVHOqO1gZiBXwcYzPOa0NDBlDHPC0QahV0GDCBZ6rWhp79cmI/krCF0ySwHpD&#10;jldOd4bGsXQw+hJw+zQeqMmOWLDdavrb3t31zD/8na8lA/1Btf///rO/Oh0FovlVTOcAa9OZ9fRm&#10;/O2cb3Z+9sefVD7v+X7vdz94r5AkZS+fV84fPgn3Wh9cKX7lxlYak/dWpwejpdtBSo1+I9pBbiIZ&#10;iTqECNUJSGuJk0fTxM+oj9RIFJp82Iexi9GH7LRbWh7MmEoZYsIQGJaQs4zjz8S5WVymPDozEGIq&#10;3d6zk0ilnY2EctmsWksAzKRatPs08ED6PGN4Q1HRsMVtLYh9MIqSfYz0+l0iJP1CFyuHqNvp9o/P&#10;S0b/U4MQcDM4+hU3h0O4OMywqGcYgobqIofZgy2ZQHBOklgoX0syjLtt6DPqvqhK1UmLnzwvx6ub&#10;sTejImFMUjn+IATRmNR7NPMctnlp3qSSUTvhHQnGcJ5Ac9sMBPEkkm3SmWwG8IwIQKjaHR93+4hU&#10;z8l2L59brBbLxDOVodlzlwfRfIcvDiP7i3Ze4rIoXD61VBFezaW5r0Cd4mvIVVxv1wqRmRaIlaGR&#10;6BtRn8CJBi6zvJlIBJvxFBLjGFoi8xII4toSCyCwIPEFipuRfERUyXIhiUBwZsndPEKgpsh4IcIg&#10;TqDMis4tnMCsTcDX68rGS0M0MLHNpzNWG5cFh/acqcw51gVhawzbxHVzP8Q61DuW1CiPopsvcoUB&#10;o+SGEp625XRF5WjU2tJuKOf48xDUaLzRfKJxBWZl+JrkUDIehfnlquwzFFZKfFraaJ0I2KcS5ZqK&#10;dzceZ1z4ZkkSa5mMEK/EwZMknwE5LVyntSLjLuPbI7F2e+qaTqgwEpNc65PqFih6qvrUaU/ZpBQh&#10;ycXHkJigPZtxmNIaZNaFjgTJmpIAM44xP9+FaOnzm5PaibHGlZ8IZbbF0GKS8uV1ZSOBQojo0SZk&#10;apXDUovHbcjQuWlG5xYLzBaFuklLK8y+DRNIXnkFk7GJ3mbkIZQmjHLIia0VIP8hRotLDtWoMacy&#10;w2kMSo7A2dDr0JnBqUFmoEY13CpIB3xoZD5wSAU+gyAsCqd4ZRZlvnyTL72xxft8JRAutoTdJfaz&#10;2IRg8UlNzNAaYDqNNcXyFEoR5hIRoTUmx+9p38wTUpN9KlVjCcEakIoqt3oiZWH9A22krc2Vm1ur&#10;m7kVFtCj58c/+dknZ7Uex8fGWqHdaLfK9fVwNJ/NcksaRDa8EbiR2FkEJ+2WV+7wqbHqwghHnDTo&#10;ygwh1IKhWn9IEZKLptK5BKYQtRa9FeAm9EmH/WmgJh19pZHgJahnYfkrrrJpDIjqPPPxwYBGHVJe&#10;sQEFKgix1BwdrSmdn8YgUqvfYvdmtShlE4dc8BCQCS20ETMtWPYcdgZ7VTJsFjk4q3ST+GJaYg0x&#10;UCA5Q5EAFWCsAJyOlxB9nEEx4d4jJI55A4ifELDFMBZgpRSNZ4JqcBbyH0+Rdx0X44kMJYdCOGNU&#10;+M/rAZhxyxe922cjF/L5oRtq9Dvfuf327799LeEOe9Uq7eWTxvhw6GtPNOHM0U4ll/H7Uv7uX//y&#10;oyeYFcaib2/l89n08bP96rOD1Vjwzkb6LqrZ3Lo2xsNAUahsc2SS0JOjgVb0hYtTADkuz4dxOx0j&#10;/B65GvTesLfjIuPnSjnIOJrX7iAuCU2BDe7E3cRKLrFayBfyDvAlJ6w3aR6Uzj970j++yM7QusOW&#10;0eGTE0bdMHp8DE/qgOaRiK5xRC62vN3a5hoDnPJDahYTfpjZ9YYXpcrxWZPqgjvGxeQcZ2Gyb3BB&#10;JjFOx6IpbKH8o0Q03ifKQ0yBUyqMV6g1VQkyenpec0AIJgHWNvK//D8/ZWZRDzWbznBuCIRGRIxD&#10;mdsJFUVjUnCg9cVJJ9GFEeZO0fOzUqsBTRiFvinvmQZTxDfRLcbgPhgejPzn7e5ZB9MJI8H1GgA6&#10;xz/toWJbZubPF4fO5e6dR8H5zp4/YDnNVSDczmYk3kV6oIFgSV+qDDBposK76Kl0dLBNVtEEQ5ZY&#10;SEWoXibXNDglT6QqQCqLeShwPLpw7B21zal/8frkQ0oxXL/mhB3xU/TmJE1KoNLZqj6gFORMU005&#10;iGTVjDutQEL5E9gPqHjCCxgwh2pNPF79YO4HqLJV1sCm+0/6ZRoghtKmrcojlbUG4eiDShFBGYqi&#10;qCUBiUaSkSARPcnskovM6wTNDEUweTxIBojoJAlFO2xjm7/KeriPpkktJQTYEDBoRy5+bWMGpkRJ&#10;Vdagt2ZkSxXBdc0N29M0nGVMYcdfFMHn8y3qyOgw0ec2OgMqhY3PCL/PfUCTAnVO+i/UzowMIiXT&#10;wqVtzq006NQlpUULkPhkwHtCue4x54sJHnpJ0yB8NUDNEyYJ3s1tRUx7nH8aUQk62/J3FEZvydCG&#10;HMEX8cDWUYvgsfz3RSyxL2dfV6RKww1SBjCbZd3I9Y0CcKiujJleMqiLHsEHoLxAAwsIwaCeQDQa&#10;MpG8p6xrpWLHgdoekBYIXNBBwJW45PWYLWFKlcuvRbReCoQvts38nS8FwlcCJNU4F5MDkgvSbrb0&#10;ntA81IGg/rgawHZFmpip3zWlMigEByclHQks9g04+fHmeZK7t2/c3t3I5ylDfL++9/innzxhiDSc&#10;iDGcNGi3kA4hApFPIt4tgVnU/eGCDribIczgGEnEi7FJf8kbRFjtsM9hfTuRVczg2HczRrI8fO7j&#10;kt9iQlNakYREGFUI4ErJxBizkF1ylmtayVLQOW2DAQbq0XsVL9sIScEoozsIaYOsDxyTRWrrAtPV&#10;1o20gIdppithZQIc3eSWN6mMJ88a7VIXeFihcwK5z1yTHJKBcTdF62BE8JBIL41AjHrk6WHkUbjP&#10;kJ+alDA4cjgZHqjJDUKz0kqWo4Ydx4l4Jxxqex2W5koun+PU53KFAWbIGvtZ0D8W/mDMp46kEzWI&#10;+KHwH377B7nuRatZ5nQKx7KDYPLBwQV6NNsF8ldfb9ptPnr48f7Fw+74P/39r16Lxe79+sHf3vvU&#10;V7m4Hk/cwYwplYyN+pN+N44GcijGW2HQn3SRSob7z31gbkEaT8Rwji+piEn7aUbeM0YWcYAZPLP5&#10;o47H8BOTY3xr2BtwJbn6zIZAnuyfVGqP9muPjrqHF8NKMzQZ5/PJO3durK+vDzuMRw7TiSSbUSSX&#10;GEgjCigGQrtEaMwBZcb7+BJLz9gRiE3IYT7tU9dWavUWzsEa6IGLw+0k2UTklpWJnlkm4iBAp/wd&#10;p6QBRspCwBiHVbTVMjHeCBrjNmHW0LsNxQY3SKlF8ChWg4zzTB4vXlM0ykC6wVKVMyn3l1AEI/+i&#10;xJtjH7wwenx40m13AGYBRVwRBRhDZw6HMSpVTojhnTTbpf6oa6ojK1ZpM1RzjFiEUOCZvm8PoeVz&#10;7eX6z0ZNBZgvqwg3s6kec/tmRVMUGSeE+dkh2F/VhuY2lP+agKsYJx9t3X4J7Jp5epYv3lRYV4vl&#10;qjI6NIIiR92ndpNwcx6CJpDkuUWL1RwZxFHOQZXFUgvlEZBypLGiYCdsc950XVDidRgKjtT7URPO&#10;SNboY2mO3/QGBdyYt0oIMe9ZlRe4zIy5VnDdieTiGMnUfD5R3VpEAWFoCbjBYTo4K0SDG5nEZi6V&#10;RTlJaO7INxoCL61m4lu5VCEeysVCtHbWNTsfzYRmK9FQPh4GsyokyGYUHyF1sC5MmSosWBpEulmK&#10;U1IjMWRitTVMpmFjvQSWSIr4noEOBHEYapDpqerT87HJUWg9MzXFtHXPN256TApPUWOnH6WaxeID&#10;lyc+3zCsVVtd66gy4ym8grYKX69QQF8JijbC2WejlOTxbHVLWeLqkf2Z+KdU1JaMtp22iBl2sc4j&#10;jR0ysTjkIiAp38KE2OSYGNYno1dW8HAkwKnBQH4uFE4kbvad+qYcixgP0SSgYUYeAeGKRUUexJrm&#10;SCPLafYRE1BgXhCRlt+DTUMWwOciYOstmTdtcoj5NbDvdfk96+oaYUP2LpcbMY6VlSIXpVKpmAuv&#10;01+Xy7Cu5ptx6XIoVpBZMX8vfpnOSkN2I54Fbm1tv30Lyj21hffRr+598ayEMBvk2E6jqZkLJ9Yc&#10;0L0adUi64ixSvDlDlV67CR104tX9034Et9ApEAtYKNBxWSxaX5qUOhhqw0tnN3BOjXwN0L3gNJNK&#10;13p9aCvCJMyMmLq0Js816ZpR/kPrFWgUlJ/dJ2jFWA4AAEEy1OAE6Isx2zDmmgbzNfMitv5W/qRi&#10;npOk0e0ziH4xHh00Os2B0aYUHiZ0hJM54zrryEGhlcswsRQtUVEYcatluCa1fajCdM19aJ4RPAhh&#10;pJ2yRFWvGxVmed5yakRmUW8Wqsx6Ff+IwmLHyRV4DEc4cRBxsQG+kBItGrb6Z/XKo1YVdd53t651&#10;jp+X+v1Hz56HErk+losJ59bNndVkZFxvNnso1Z30oqt/79u/851ra0/3nz+9KE9Klbup9Furq3mk&#10;HCGvep4GvemuIVDFQuSF5JaKaDbVmmiWHJ609EybaYosSReqKLwKCi8/CL8P5TdMz9m0BKBeqzVp&#10;dqA792rN3km5e1YbnzcwDISsSI25uZb/5tfeL2RTNKFoLU+8HnNpxXyu3WwitsrLJdyYUWhWrm5S&#10;Z34OY1OdQsPhlLW5ncQSDRSZyXCUvKJc73GzkR5Bs45GHo0IuBK4QhYc6u4QJTXvEWiba87tB87l&#10;zdMfBBJQqs52FC6oM1YCylpBcyocr8Kr2w2m+KtrwaDkrNGoqxAUGiEJaZ19Jlpb9RnVB+Hwwf4+&#10;/iqaBI1FmZZ22OHyNJYSG9sd+6eTVq+CEjewoSKfgaQut6rtQPCnnRBT0LncxvNIabbu4nDj9+w5&#10;Nd/1l4eS3az6XCvxWF9dFpHyFbKtAJgYFmJDKHqbo1TdM7UJdSAyKYhevogcU1h8AFOSUzHiOQ6f&#10;kLsDRo9WlFwjTKoggWLa0Ows6k2VaZpyY+fI/1gKNrLTUDww37R5NS8vCS61Ze2hbDoM5KpwuqnC&#10;mb4TeI0ir/ED5nHCVRXs2XBCGOe8JtUIVEcQO+Eom1Fo1CwFG1Kg0o4055e4Ww7OZxiOBqb0KvCH&#10;Q+oiGwvkY/6VeGQ359xcy7y9Vfjq7sq3bm9889raO+uZ99YStzfwhVi/vVW8vllcy2RpBzfbHU4W&#10;NOAVeYhtJo/gjamJZ2o2M6FtAqAAXGF5pr9nO4V2CM1gC5LIETZtOn9qldFopl0JEE260Bn7WhhV&#10;o2mBmKMOJtOKNFHfFvu6bX5fDvtpcnjdUMOY0TXUHyYwmINdKkcGczbRwA6QgIUbRr0IkvAh8RDh&#10;EKLPI5mDgB8Cdzrt8EjUhngJ8DJVvIZvsQgeduXN/RYvl+EiCs7/Ygd4J2JXbmXd9RTjs9b8ha2n&#10;+wpKho8LU1NU15wvzGbqoAUG9UlknEHUIIwEbTqu7Yj6gwNXXa95n/AFiGKCoL7Mmpq/yUWcmm8J&#10;GwcXda0NhPZTLCWV/JVbE4uFCis5sqyLUkkJL0tPfFatXr2KuRAGhDCwoXkqzmbEUeRApcrLtDBn&#10;AEHhm1fWdnfWCeStRv+jTz8/OG8QLskSAaPYOENQdlrIIB8hcsQZxOAe5x1LxQfTHbxCNp5cADTN&#10;hiN8AnFB8adi7ulkWAaoU2t3RB1RYSTTcSFYUrBgKYrMDRdClnHSedIZQlgk77VcfN4ZnJQCMBdS&#10;0qr9xZPn2HNDQVfdP/BJUEoV7BplttLxOizMJ2fBcJsoB9kFqPWPwhfDyX5Nwz6sOOTCjPumKpRU&#10;PJyG6iZlDk9+9lGHggDiPXGZy6SZEzgXtAOZkYWL2fNoUUSwN1PolfmWzmGO0h5avOF21PcME99S&#10;L+/3bbkuwypcNOpXtZh9giKdYNTzTc6GXYDFW+ub/WY/lEx+8vRwAgXpaL/UqnLXhvUS0wVlzx/P&#10;5r59a+t2LvXHP/r1Lz95tBEavZfLbyfSmGMTpEPjCQ1tKkwR1WmqxcnADDeYs0PeeooQrEZHbBAk&#10;zVGo4+hmwaL7Sk0/6aNnDeY2lJuOMjvUCLjHIKa9cWQ4TdBN5C7Khny2Xkh+7e23b21vYd7rH43S&#10;SEi6UayKUqk0a4kpeYpOepIIqGlMRlJTWtXS7jM7mN1D1DEnJtmqdNe4jYlkCtXyWr3qjdG1h+eM&#10;gCfRGKeTSS4WzYZDcVIQQ2/XJ4qlCIC0NnuToYirsFMFsQJIUa7JM06HhmmJ21aLChJcRfW0pExS&#10;AOA7yBfwF3yeiIUWS1OLSjWqiFjcZdk4Tf0HR4f0kkACwGapJOD2g90SRWNBtz/0nbbbxwwvsG3E&#10;7zeKDC8Xc5fZq0lnhQW92LP6jvmyB47NWW1RaCtIu7vtj+aBMB+G5KOdpcDG/9oZNkFRUi1QN8ss&#10;foHLcqwQN9IENRYr+JvxNzbdRTWmmAXDUw9hInwqDYPAHMJ2uGpKF5cGD0QaUBKT0IiROhFXxoyh&#10;GGIGG8aQc20VroNGe8gq82iACTRAHXlyIY0GUnhJV1TDnLb65tUUXsiKhQ9o0kl9PD2nVCJ5QpgK&#10;UmVT6aHJKXYv0C7FH6kkNFQ2IT/lmyD9Lk2LsJ8xDH1OAKhhfy0a2Em5OVoaWJKGJwWeYjxI02sk&#10;ZQ5MO5hb4w0h7AahYjEvTSvUoGTiXnIJxVTWujUzMAYHUu1sUTV75tpFI4DSBCo+j6g0JMNTfA98&#10;SSc2YIJiKlnRRlfWVfMhjuXEZ3GGy/VEdb65BwqAxiR4Xu7beGkqpcs4YHEGJW52nQg9oy9JZsmd&#10;hN+hfU5spNan4YT4grbdRGPLi3pqaXktd68XUdA+r/mYSqz49Fz8zXSCvtQMdSUFFPUP6O/ofpGs&#10;MBOj6XXN7LDTYcpSXLGEeJ8RFqfxvSYDQ9m5PTAHsxIMsyfMWzKfer7Q9boKU2Y0+HI7zTfE/Apc&#10;FoKXv77YKva37K3hAiBjDBRS4ZyaT6Eoq9NBL0KHyUFN2mlkB81WlBqttGjUYzDXhYfg1/bujZ1r&#10;u9tc3Gql9tOPHyD5IdiC9k8U3qE67EZTQWJUghZ4AlEKWJlAgGGSLMSmGKdjcURJLlmx4RAITYtR&#10;MCSDjXEHFJQxWCFRBTSAU1eNFm0Bgz8K+BY3TeM6OmSUqgXo5YQK8bjDLUAbTguVyoEyEU80NcQh&#10;GjKSL3VcO1c9v92GX6aDEYQPbgjl6QyH4OOud9Dqi2BGLkjKy64XAY8zFp1qAiAqIkN0voSEUUhB&#10;KJmM+AcSM6DjZoZKkt4NpD4D/rjLT7RmpGsp+htxlKZGFJyrhPPecR8OcTYRSiGmGYtQhcGZYziO&#10;SRJXuW/o2GujvLld3Aj7oi1/4LBaRbcd79mhJOOCnUa33Gn2IomNcOZa1Lv/5N5f3z+/Fi181Q3B&#10;qoOgHsaPVj16VAYEQoPyQpBT3SpfNQF/klCWapX2i9i2olMQ05XCcwZozHrKjBPrdt7+4ZukIcxH&#10;cI7yJNk0LXiXmEigBCK+dXX3zu4VEvZ2pYyKMg+Ip5OY9tGqWVlZo/ytNup1dGeM7EYizgVTL85w&#10;1ky3QoQ95uyp6CTpwOdPuEk3mcbZ/qxS4446MWeMmZDXIwqmwuE0oufQN7XpZMilwOeD4TGmSAdZ&#10;ZoOBjxqdWaU7rECTR9MuUb4nKNVEPmg8ahOaBgp7hPg76Hsp5mRhBAsH1WFm94YxUARZYE51hoPA&#10;0ekJD03RoaR2lE415QrUZU7qcLs/PMIWGB1uVahScZhz0ObR78X/QLswu/2SJne5we1+t3mwDYpa&#10;0SZS2RNgOc1VRZikgaTbyMUHnaeDbSTDTf0lorsCqBA2plgwjdZTM8o0osgDtyISzugiMD0DvYsN&#10;yfJmh2g/kIrwhtizwOiAG8ZEHLc25qig+SkXJYig6Ce9AJH/2Cp6o6bgVnkiVFrkF+6leEfixM/7&#10;blpnRteVj2/gPnJt4y1nrowZ9lR/2KTm2pxUsGofilkhYgvBSxOpOoxRjZOsVyICu4VsH+INigwx&#10;EWTk+ETyR3rEdRk3xkXELkjKWvU6c5Tq9xArUfvCGLPX9HVbY68foW0QDCHZJOHrCIeGaADmGDRd&#10;KzNVL3DAiAaYGtfeCR3dwjF0qihlUoSwLomGQMvWsUkIj8HvFA8/4LX+zNfsj2GGk3eYu6kBBnvO&#10;2/ttkE91BCXZcJkWKdaK0qCnM/i+jYF2TZjShX8asodwKmI5yBIDo0AEfAeevrqquvS4iTEyrPJV&#10;Z78GCtQaWMrUFovMPPULyskirqiJK+ULLTDXH9zJpVDYR2KTVF9yoljQIruJJBVZtRYmfBlqX0oa&#10;/E7BdgNk1URAkTiMrBMrttIbtoBGzTrXdTTYgDqtl2ND8066vRbLKK69DaKImf+9/KktDl/ZKiYW&#10;2kstShQwl45BM2ujjI11LouyeeA1V3seZwU+Tieba+l33rq+trUx9oe6rTbx5s6NrUI+ybs8PDn+&#10;m188wluRSksAOfuC6eKhei3cUzkZj+kXMvVl8EVR+NSQ00cVwUWlIZppAvyV9kwRqQPBhIQXh7ox&#10;CZD4o3EBhCf5C6nRzgA6uZNiOpjJesPjEw+b6S8nHMg7jKlr3BseCdeT5J2KkAWNhStcPk49OaQp&#10;SzZXTMp24isK/JW5DjpHzD9MmrPASbuPTIw0BbhpRGDengT46UNMEg7wF9AkR44m9WP+WHfQ5USB&#10;nwEsxlgwHUlerY8+Ks6+4SBxwo7QWPV8pKqQUOSIyEzCq74MobQ16XjhWSoWSYeD9OBY9WjVM1WJ&#10;GkW32a4Hfat3r6/kikgnf374vNHprK6tT8gQnGgXP8se8iehBPsrEtkrdZ8clN5KO3ezUXQJwgNG&#10;12Uzi0aGxsvIyYQvsQY5rUgPh3KQ5w6pEpBZugjD1oVBTBnpRfApOFCRRufmgt9Ax+OWEu0gGzvx&#10;BOT1SMIFbG0Pe7Bmcon0xkphDZG3BMLdw2a/FUrGupOBm4zzvKVSuVAsFNZW0cWu1OuaPpQDurro&#10;WjdcMomEoKMd09+pIxNcNkijbBSmKr1HT/fqzSHf4YVI2NFAWc3ktlLZGLp6/ilBTGelWPEBYGSi&#10;aCybimVSWsWwnTW/blnCOj1UA+skUGmOgCmDYzRQ6J4wp9jrQnICs/Dz6maiWz0flgdvlhapmHeC&#10;RSEtIkk26iDfenGGVUiGd8uj4ZEGkO2exOhk+UL14fCw2b6gLDWwoDE9fC0GLn3jMpudp9qLyHeJ&#10;ztgtrWVr498bAiFpoKo3CekaoTOTUptulqFOcJqYTFqTlapepVGIuaJoFBp7RKqctRklDHAWYSCK&#10;lz34PleL9A2qkGZyVQbr+OUKMPVFBKEcFK/SiFADdmkKl+a2hjVVOotxpWa+1H2kg2fOW3PKCRIV&#10;XKiDHv6k4VQaaq+JBwxAGqqjyD6ESUmXzgExSyq1+bgtGgS10canEid5U8SV2Z0d1OTcN+p55C5q&#10;CaDtMgmAMfJclLkXDeSiwrlCnjXcH3RpNXKEQPbmcoGNo/Fe0QHJ9dBQpRlCIfM2pQFPrKtosWaV&#10;F7a3YssYAwrzBsU1JXZpZxlVPS6MQqNaTGPY2bhNs8lRs6uhMSPEwNSZ81tvPtU8SZ8DoCa66tCc&#10;dxG5reb+GiTLjjAIGP3/NnZmvXFm13quKhZrnjhJFNWSu9vuHJ9jn8QZbjIAQW6SIPkFQZDLBMhV&#10;rpI/mKvgIAhyEBs4x3a73a2WREkcai4OxcrzvLtIsQcHYbfdFFWs+r797b2Gd73rXVu+pdpYsKJq&#10;nKQhLU3NBr17lIN7g3av3yYFxH1RGFyBTSKPAou1BZDAdYMZCMuULzePOdy2KHd/i9/dwfaVpdx0&#10;u+nX68/3e5jaKPmCWltH5V3VajCIriEXAKK3dIIbSVAJjkDUrfrzpqRJ1EmnN7czymU6NBFxw4cS&#10;RZQaXhBh/xM39fhS7lNVgs37Omew9RyVUl148Ijp5g3MzEsJuYn0MqAs6upuHTfbvQ+WmGdEUtj0&#10;YWAj9jHs958cUesZzaeXZFo//+L5oFf7cD75H//r13/7hw8EAZFkCzJSpWWiy+gAjJ08ZCeVg1n4&#10;NLlRSW3G2A53dtY03sRg0NicLls3DbgGDxKKKA6Vs1CvAviTUxKb1deb/m6zt9NIoJTCHffI73Ez&#10;683ebpXsnJo+h9QTof+D0Y70Ca5LIoPqhvhlcqQIGCRXtnYaPN+wCwvw4fbm7ab+zWSB7J8c8rT3&#10;2GckXa2ighbzRO+oyrcoViMURB3SMhASM9BiYdSpmZgYkOfryHamgdegsmKMMweoiv6Nkt/XN9Bs&#10;qM3vD+kwcTcpxM780WoDo7wAe8MpLeEh36yw46P+TbN+MZl/++5NgwSkQ09um3lN34xnE1w7cDQT&#10;lK4X4/Hqea37T/ZbQ3JUdigD/MBZJZxvSGNcY/7k4ClrqHyY2FXaV3OW0nFrdGIiGAqAszIcR0Xo&#10;c12bLRgWIi5ARwjmAS76EEEllK8HnZvV6uWz5y+P6OEUX7U80NhlziahujjnXfXZ8Qk1aRb5+Mkx&#10;mi5kUeA0i/kiPB17soH0SLAKj2+JgIE6R4CxzPC7Or9EonX17s07mtMB5K/ABq5Wh53dTw96zzq1&#10;3q7oixQA3JNESTQf1u9nC+B8BiYzEAl2K/8HxzhTYHdgF/oP37cgC1nmN+tdriaIky2ZP1YsYX00&#10;GvFHc19gC/VVJBpSPwUW6PcQk6fWsTk7v3zz6mznrjFkGdhg1XUUblFq3WULv59fvZqsTISj2Byv&#10;9Cc8YbKN7fm+D2c/BrwCMFtQ9OHsu71icJPSG1/aBo/6H3UXXJW0Ri6hFDm2Xdgh+RHNJeITJ9ml&#10;7VnRQsgkjI1Sh2EHV7FG64TCPuvuDEm6ZBsNWN2AFz4S0i0hHC7IPxUfVsBAE2f2C6dO8TmlgG1H&#10;tX0fc2PiEjxREFGHJ5Oy5DUSsvlNkGsV1kJdEwfQImU3ZuogPEL73gK4sXON0OIMU4Xk72TjeKs2&#10;8+OmsaM0NuHdgftouHDuPYmjDRPraQ213ebudaOB2iFi9rS+7XeaNINMd3cUVq1U5yuUn9fzzd07&#10;VN/NO7VpYcdI/eFmNXFB0JPwWposuYuWLITI4js4vqppK5dgtuGBN+7HYJAh7UBXAy+aXTPFekbc&#10;lbJfLP59eleedIl32D9lRGPZQIQlGRsGbVAUJZ9XvHDiDMBGwn9p3TwyxvHUIfjCgeOven0GB9Xm&#10;E3uXSPvxpPV15dPj/S8+f/HN6/P1XR+Qw4qSMaKOwHSzUChLqe5+9z4EYkk+UyddVwa7O88Q0hdx&#10;y0X7LFSVo3F+vLqdQGC7JrZOZZcLhV8DPsbuFWAAOtuw2XDCstivmFEsB8p53FbWguFkFFepjGYh&#10;8iGPkM8SEwQ2vj849w/iwQuWpXLbpcyqtlQdeotfQlKG0sX+iZq4nQKluPHI9Yu+VFAB2Aqv37y7&#10;mk8PB22oZuy2zz5/DqD1+6/f/ve/+j802/FbykI07ghMQZrQSrb8g94ed87CYAwyWtODaZlKZlna&#10;fO37UXuZLQeOig4Gs1fYf+AlZAt6ReMGEJfwix0i0VnXAG9ET9W/TXmQl7Ndrm+OGtWjHhsb0IfS&#10;kBIZcCiAxohb0NHlnuzgFKRVB6RwD5ycTLcrb66GRJ3N+Wq9fnu38xps6wrRNEBvIXxOoHtewwGa&#10;RxmtMWp2gBeY/lbr2p1NttWqkcT06bLnSIDvOjR2U2NGD0tDMNbDMdt1U1k1Nm16lMB+0a2rEY7c&#10;omUxdPYMpwb9VS6JviuIa+TVPJxddu4bevcoAGGpbm+He4PJxfjk6TFsHEDSBV2VVHCXC7gwn9Yr&#10;vyBPgxeKxMaG6to1RTMJPaTBFbrm6W/jwtAqDdEh7STGEW6OAvyYExJfI8YlaA33Fc4MHqu2g2Ll&#10;JZEcndmIPvZ3nx2O6N4+ISZqNvfId+/ujhFbuF1NZ5f4yG6vj7NhMDr+jYLufLYYDUdsp8nlGIc0&#10;7PbofuHdRco5qqT9yLQuFvw7nZMAz9hpi8n0EjdDt/pyeru6GrWHsEyd9Xq9IsnutZqfHw1OBtX9&#10;GpJYBiqw0GH2c2rYrFcVpj2ML+ZzTjOO0OPMUAEcFJ1oOSYkK9lKldUCtIHnMycX5CBijXGYYe9L&#10;wuCAkBBjn+WfVMiD27Q2UiUdDXtUTkl7Xr++ePPt+85u38hk544rwd6mQa/KwO130+vTyfUMtpSp&#10;gxb6Eer0ncB6iwXex6xbYCwviQssh3sL+ej3Ynyi9+XflfgdzJlBfeqji9/4RLdWIeYB6+n0F3kc&#10;/Np6g2KZcyhbUAdbAPc8LQ85x4YE0Z4/nMe626ghq9tCTAFIPRQYer/UIeYUJTXSe1PWpkIIU5Uz&#10;QnsNMaEjanUH9xpqBd7KjFuvJIQQTY22q4C30f83KcpWtKLh3cZiScVIIpSXG97rrSSXUilktfWr&#10;KdFZuQxzDvBG0YX0b9i3l9TmXjIIjEQ2C7gQnME2EzXn4zHp8XDYZwwYGCnB0Qou+3KNmgJj9gDw&#10;rL2UumyMcRohoh2sQnFaQ4KXxquXD9LjK1OXpMNUUoO6ZWalI2TT2iDS2EadeH5zy5D6tNRupfPK&#10;4ywP+8ERlj/qF1jGIrkS+VOQGbB76nwsoOxrp4mbtdDgxeMm1THkR0gdDgMmD3LUTmUC4rFCFBRs&#10;vEGT136/9s//8a9Onv/kr/73bwyF4MabUm0bGQkxyiZTMzxR18Mu3G7J4qLyCAf12skhpU8MypaF&#10;T+5D2HR9taDQgGoA0HSpanFtjBrhOm3t5G74NGZThsZMHLy8FYBKDcywvdRkFQMtsc93D0OJFB6W&#10;q6zYA7D8sIYP5ycn5ePCGtwWS2AtmgOiYrTDiCydGWOWTWcQZDUoWhRwNwgydnewU3DWARj6fZKc&#10;7ngy/+2Xb758dU46BzjnLjblBYFAruRmNh5TkUWRpihgWWOysG3OKrQQORhoJhFmcBAdgVZOcFGa&#10;DWU5x5hjRmlZKnLOh+S6nc2C94xyhgGqYSV0y/V+uzIi9brl2Ho+cABIo9kiRXmYooMqB3o8huOQ&#10;lVLFdM50+Tl4kipZFQTwzq9vz9aVDxOja+EZfgM4UX6cfhd3zoXTqjiEXG0xGO5EvTQkYXmZf2ut&#10;CQdo8Kgkx5yNShJo/IF/VEuEBW9EzojnHlp6AKLsMrZFH09Vk4+SMHSHaxjf3ThSYdjvDkYrxjjQ&#10;MNAcXDfbXy0uz8eXcFWOVuvj6vpJp30MNYbylCWFFVaAeYa20nl+LGgQ8hhwKDQS/MBjxedm7omc&#10;ti0PgKjeQySqwZS0zVV1Z3JXZbzPGAGafvP4mQy7n/7kxfNnx3vDfUwDM6Yy8GgH/8Wex6ru7e2z&#10;r2bzqXuXD7qrUZZhvi7+hmKhY+jlpdfo4keNjvWzaTCNep47B1zD1LDJAeUEnuLT0WEbpPH9+SeH&#10;R3wWV3Y0Gnwy7B40agihEB8Dozk8SzftLGVy6Aneu0L0eTuBq3I5piKOCV9eLbnC+RWCrMsxzUPT&#10;6cUFUqBBu4B4HNBlKBaRzMIy4SyAjhKZkUE4m0K+GwOgoN9t6OVpMpH3/PQdU4N6TGamNCiZytkE&#10;LC6R9bvZ9SnNsjzsSIOHCfcdOOexMyzi9w/mpbyucGceH/Py55Qy7t8q4QuvIfElypf+oHfyFG3r&#10;JQ+HX6p6vjBGbNOujhA9VRB1kJLM6XVAImtOvycjw2yxp5wARZMqq44mSaa8IuwlbW0ascizobAl&#10;zu/QFoMIaulJ94ypM3dBO5l8SoeRy/XlhUVin3tEcHLOt51MAZK5Wt9EE5yUy426dYdep5GK6W1J&#10;XERa3YNSEhyVWMS+XYitoqs4uM1AGR8vRlxVDvEaHfcFMOL+3j6zOlUOqtdpQZ1B4ySA5cHDzRLF&#10;Ks9A9LHYpoxr1hG69AVyT8893I/gnwoWx3omqSgOPICA2TiWlLgdlan1hqHkE92VfymUm8Pyvedd&#10;Mhgekd0OKsrBNlFcvuTZqFT4lqXvR9qK4r8dic7rKdOqAHOwIqkbWSjl7paOXsGDshjUdp+OOp++&#10;eI5r/PVvf882ONhn0jj4jK451+8sCB2ADP0t8ebxFcZt6yz46L1W8+RwwLC2kA8deuCgYyu7UCu8&#10;J0HHdLLy12jpAP3F4JVoCg9slob7gDRKT71dM66aeQ6fYE9PKMQ643vsc+vSvusaf+gIc7wfDsHW&#10;lXKa+TTutZwV74Edgy1pGwjbFKPIQ9EP2mLf7rLIxisSpXm/a3YsSiMlc3p28fb04stvPtAr2WqN&#10;aIM22uSViP7VUZ9YQ/Nk49GAq3nQrhAXEhZYBsfopCXmmuVpdZXaonKLOWTnSiyy2zVXwJIGJ8GN&#10;tAedRredTjyj+gU+NOr7OR4km3fN2u1+m7LUrqEtblP/Qg7EiHUtKidaDUkgF5TkCEoY/uWm4mEr&#10;KwmOit3H6/C2H5imtFi8n3EmFOZ2ocwIhXpILU0SYCeifYgPZLIrE4VETzKdU5VL9KBlD4r7VnfI&#10;TuhGYJS7xoeqPY+TLFej4m6mIQ76jTYB/MZeBuMgzjB3ToEQJLZ+s0N9dAJNjz7y1u6SUSe77X5n&#10;8ObDxW++/OrNxSmj5Y83O8+q65NB82BnZ4BiKxYa/2mbG5cs/bLp6UBBhrherqBhRJJ+67HmFQ7b&#10;KhVTDZKIT4UciF+lmDCHSVtrnN1W0S3FuO/v9T+jN2K4B7OJvqzpmIEQ58SbaBvo9WV7muH1+31O&#10;NU6HjJ8fUvabL+btTgfNGNwPf+R7yWPGmuk3IzKwT6HI/piQ4ZHAMhtWrWoD+u7HiIEvjp88R3QU&#10;AejjUf9k2B+hWASSTMd9lbl1FfwcwCQMbc4/xWPJPM0WRQ87x6G8Lgm/6QsXao9pIoWClguKpA+S&#10;bY5+WMJxRUcKw0s4xJ5JdiJZXuQzbaKn/5KNgvLum9en4/PLXgNhB0bxce6p20rPZHuiLvRuevVm&#10;dsUC2g3piS7txz/+tfV8j/KBJIDlEN//yj2P5LFDLWErX2aEcFyLTEacaMrwSRctxojOhKeSxhHO&#10;dHYbfo29Yr2ASJLDAZJG/5NeEDgZF6iwgw3O/D7GCIGyolxtUx0OTNu1Va1jy0nHoOme8n4kfolv&#10;SoJUIvnQN5IQyj5Ja0EB9UIP8Zb8e52jHk5ptNJYanBUaEZlHYo7FG12wDJsHanY3lLQf8IY7D1v&#10;a2OHKJ3eSt/vvsrEoEgyCnmJQTWJwsdzAI/Gp4ej2Q0TIfDwG3SJppBlePzJU0KqKOdDl6UdLkrd&#10;wCg6RJk4URri7l2Y5A9msdgLJSlSRizIZ5BjSUnAVcv1zRhpy9KZ/5EUWZ75xwgozmYzGPT29oZs&#10;vdLGIx6cOIDJDTb8S9sJMhohJaQ9aIIhFiwoAvYXcSvhF/pkVtdAZAQvS+oPV3fH+3vPnx6cXYz/&#10;5g+vh6PRZ59+Iqvt+gosvACIEacHWuYwqCfy2EkXD12EYXELe+3G8T6SBlBnoFE4UMREMs0VAZIZ&#10;LceqCboF5ZXblqjCTnzbVKRVORUMOgMKA8anFh+5o3ipdKGYnafG/PgMpXiYh/PdbO/hNWUBi3Er&#10;P+SP9i+DXWBlrN65kdFuZ++QFWESkijakcLvhs5uD2umQJewc0MbbQ+nv7OZTJYfzhiCvbiczFc2&#10;4zPYDyFNx02Cw9HtwD1hmEqIk1IxaKcNneZ4YYpZOjIcwEzoRXQGGdjBF3pOwVCMoe1AoUjRbnWH&#10;CJTQLcZ8FJAbAzX4TthdqdWhZXG2WrX1YbvebVpN3ArN1+54NIhGwV7ksajuCJ8OyhswD1Q3dy9O&#10;k0+VDRMVYnbH3YfbDfN4L9ijdmAplCCWnTicyhMMw7KrVZUGQwqZHpvqtkQ8VtjUCBqbyCNGR4/5&#10;sjOgFvwluJv7o9T4QwzC69OEoUu4wwdg9J0bRRJmD5wxJv84Amm9mQtU16/hAbUGs9v1H968ef32&#10;9XGr88vh8Uta8qvrLr72mk5B5vHSZK/SNNE9t9YEl6/etNSIlhTsAnufyitKJCwHTjRLSoV9hDQJ&#10;FlIS1pzTVNuZVevvV9fvkJCsVfcG/WecR3wL0RRtnZdTFsf6Tn0XcU7jE8u8SrZxQCgESnRniawZ&#10;5mkmEaTephZOfXe5WHJB9nLjd+1t01oGx09vvN1QFfKWxfnl8uyS/gz6bODycaXHo94Iub7KXVvr&#10;hhQcB6eyvF6ivQEMTzBJ/7c93opAcFFOnTT+RN+BMIUnRTGW0CoC00Xm355fFdTkgZd5nETGjmA0&#10;thaS90QkQIPKw4XaLdNovH71ajGZIWPCc6UPCxZrJpLSkVVHSerd/Op0cbtUb58tfj818fEZfvR9&#10;CVqLnXmwNlvHVxxFOf73ZvL7r4n2jdAoeO79YfflpexRwmQrckblYlcE+c4UlOcus9MqsZUv6WVm&#10;DpDKIDKCpjox1jglVea8ELbl2uMix4Z9aw7o2eJTMlzPYWPuLBZRQC2TQiMdK2rndYR6UvwzC6xO&#10;ovuPNTUwdHZFSKKJPk3AszDxoSUPTvJVZpfYtlhSqAJmOPKXK3F34+n1E541i5R5T/0rwG2Y7AAu&#10;PExZwjWI3ShcLo97HYY8LXjsVZQDNxcz5mfVb+l9DxSc4mCgZuWpvFldX1DBkHcseaS/WsGUQr4U&#10;FE3G7I7W8LjuIqthNuMlrm6r75ESLKLJhSb0I4jBNhZqU1JA998JoITIrrq5MqQYPkYSejR0DQ2k&#10;67jsHmMtLIlwMzKGwNdqJd9VT44G3NDKEQsQvgf/4C9/idn6zd98+dkXP4MD8hWNsdckxmnVR6kL&#10;cXvCSaJBZjJkJeMJCmd1G2RZb9ts9nv142EPWDCb1UNP0VmR2bh5HrWJf6kPUAEqNBbeyR1VSjLb&#10;p8llU5My60W7uXpNVYwQm2Gx/r0FYP/sVWwx75yKsp9KcvqISPZwlpJW3rvP0GfMgBB4ZEIMTBTY&#10;SqBnisBrIDnfqrxTI0jlprRYicdbWuC2rMvqRqmyt9q0aP+9v/vFX/7y5/0++GjjYjaFJUiJGovX&#10;ZQxNj2nMch9Qlzx6ckQRgj9yG/gz3hN/EDHe1vBwny8gHfNS9SARu752c+r/Gh1KF3wS9MQO8458&#10;6GxjVmkJY1DgKz0Bkk9CpKNHoHJLVH4AWSWNDjy0NR4eF6UcV7WVBih17K/oG4bHi6qBt2YCwSNV&#10;ipuHLHuek3623vxhMrsE/TKMxyw6g648fr1GmlWhxIz6zF2EdQVzWDOEf52tCC43w36vxzqktMrm&#10;nlduGL/MnrUSQ48lzgJ7xfCdhERTJjbRMB4DTRxlTI28t0i/+ADFTVgZS2Ek5lXU3q5Wf/v69K//&#10;+FsQv5ft/l/0j55Qx5pf1tdLlKHMjEwCrGsYznGVsCIrdxQjSzxrwTkmoxDYWBd/bsiKc3QUH1Ao&#10;S+s8HmZKUMtndM9dfXpXezebjzktTbodIKOqSJPYhrtaPzl6SmnoykEZsFeNEu2X6NK9tQMXBhdI&#10;ae7yYsxjRdWTNgsM1Pn5GQEI9E/3ooOg1ejaamFauqyxP7gHIh4rmfB4z8c15q3f1c8mY1pKht27&#10;436316Tj24Kx0wm8KbUVIDkWmWVALpo9nEAnLhtfFJ0Qx2HYm8y7Cs/hkpM8GPdyEELlCP0EUTdq&#10;rlEjZedGr0zaFpucGAwpU26SR/nm29Pr+ZT0Ca4c6m4pRZNTaTwnt+tvx4u3S5S6BKI5NQXf+FE/&#10;GFt+j/DEsn9MC+5/4Tux+CNnufWdxRHS76E0gJ+zpefoCLdP30EE/FEaJ0NRd2uDXg+ODCbU+rae&#10;y2UIsR6DoAGPeYrDKoUxDoJS/QX2LOIAes8Anf5ZoTWxadyt5ZHIx/CrQjDp6jYPMLRPGIgPLW/E&#10;PyGuxxNGD0q7k3QzImycAzYnn1+IKPdWT2bA1rbFBuaX8sXW5g+Z2JCyVmBVO/TtG3dWVCncOW2H&#10;NwHm5ZppXL663ntyQIM+wBd6rePZiokWaO5IQ44R1M9ANxAgU6yDQooNJmV1SlUs0GhmuxUapztP&#10;7164sYFI06cAT4KYq0Zb0oUTCgKvFi//3VznYa9oeR20smZcE2Rr3oc4xo8AbJHDJBM/vUCAIdp0&#10;VXno+EoeykPpDACBaURkYzgRiXnhBHm0zYhIkRBcTb95/eb12ZS65afPT07fnEJF4xPtVbPL2H4v&#10;sG5iVWmrYtHF9xTMIfmxsw7MCPd7bR6XpRiTrbw6M28T3BvJpJ9EGlzxSz6XoNeSZkzWHYbFhoGu&#10;TGXIsDrtEJ4/RTGMJpL+fYwWy+5PdLfNCB8c4fYnvkOsXyGc2SdbwqwNFY79vRE/YAi4W9nqoE2r&#10;JkduadNC3X1icw5HcTRySnVWwG2MmhCKml/QDna+P9xj4sGTo30iZfpQ88tXRNv8AhoXGMHnP3n5&#10;9MWJUztvromv2c6AW6wuLAa2l4o/95LoXCVwGR9SRCDNI531CTIl9M7VKMvAF6SJnDudnSrXZm0+&#10;c9TP67V9HGEUHLgApBHZLIRvlPIEL2VhOiY8TdQ3Uf/kuGgenIWWsykuuLM5W9/98ZxJSpo/bCKW&#10;HQSbeCHquVIfYKC1B71Rf4A3Q3Olh5R/uwNpfzKbsW/2hn0kVbDMxBaNzS5MywmlM/I+eq34NyH6&#10;UkEPz4JMSWIOJ1eakrrVPcna9YShFDLxS8a0vPCvL5fvLj6gC3oy2v87g4Pn3OhkzPngmYr5RkjE&#10;+kHQrDBxaS2gs81APOYmDlK0whBS6Wu5EcYHKSTAkcEdWvEh2+ZDJ7eVRbV6eX33AX3RaoUuCGIW&#10;XNzhAVJUO0xRg2TCQBKazcj+AZVUywJaooTZ65L8jRXhpLoGO51RBeqT4Y1EjNI1odkl8UJzL188&#10;cs1XZIQhsHDP4Fws2WR8iY+lOYH7m8PbrFROhp2DEaEG7yVaqWXRMJPw7KjdDhZBar4hq6ZXsqb4&#10;6VbMQNyAx6d8SVxDJEwSWev/kjuF/WCjg+bNim+OMjHcGr5IYaWALcGhIs/ptHuvvvoa28SsArYc&#10;uYYURbA5jlLljnoquCi9EwzesvWtHKo/8WVOFHhn69XunV6x+uUAb4Gd+5zBX3kcExdHOOh3CTcK&#10;LpfP2r5IJE4xaK+l0O5ZlCa6F3IggeSFCqw56clVnYgBshNRpE/n6QWEaZSEIGMM2MTBAQ2lZMyr&#10;Na5zwj1sC0GSw/G5RHmp9WXkX0kQdIEhuBRYSwunl4t8S946hRtHKenY4nJ5SabxFl5KbGKWRpMd&#10;81oqRzb4bfuL/d2YzTRs6AfpSaK6KRpMzElWjy+kx5TDQ3gD9YG50VQ9aCBdrRCrrdAswwgVfg2o&#10;JmuZNlsr12apAYkSRJsLOr0wcEKCmOyhcGs8dC6SIi+6/HIn1lY2ZITMY6MWmeceC1/8fNL+73w5&#10;CIuYJWCSy8fOVhqDR2k11lYZEtFC+aO/Gz40Wjv2D3IYMfe06TUUWb1BmlUPzBthP+OBEYG5O32L&#10;IMcEJYLF4vrPfvbZYrkAoIkUgM6K25XXbR0nsvUZ3iMgvE3OvWXusEMK0mvt0U0PN8HyWxA/ldjN&#10;9EIU8ObIC8sQEovHOm7XJUVWm9iI/Pkje26MGEZ4VCXnz9B6bz473vW5Dxa3qWCw9Dyi4hezFfy+&#10;jGcJDJG/TcqY9J5C+E8+eXl8/GwxmywXCzAtCwWpsBabheFIjdAN6O9aH2T1rfRYO71GLayGPjut&#10;CLfzxdnp5VeAdN+eLubT/qB/dHT08sULGgguL2ZQY6jBdPr94dFBo9Muxs4oLGIhBNoA9KXflIQP&#10;lYPygr29vXavq/6/CUtsVKyjxG61B9P6sEKp1HFLhjRAG7g1e1bxd3f93R3UlJrqQbFyDea04vnY&#10;D2Lz2yhbbN1SiP+12ynTtJiRYs84kKC9ebs7b+/ufv8OBUne1e407Viq0YZ3YWzRh9Fg1gFh9ZUj&#10;2nub68FgwF4eL2c8iT68fFsS1qxa7WZnQlH8Bk1B9IOYP2Jr1sXVNVMlyL0yKjwV6QLwyri5o3HC&#10;apSNOEJSZIR6bjpzrtb/8+xqWKl9vnf4ojfooV2/HHMWqEny6/azh86AdWLXOGfDtn2sB0qRUoJK&#10;xGQ3lIYNNUXgIbshIo0o1MwymYSCjlbumAKPMj6yf4sNs+VXl/jB5u5oyFQClMFrP/3sM6BmKL34&#10;tla/dz7l5jiO6f7aAVRccWx7vR4bDL6MpBhootmlWmNoHbRbBnuHpwHuzSNVXA1hkHBmMGxU+UEn&#10;OK7ArYuLi5vZkjSLAATJumWz/vmog5wsk4JEb4DlrcCjgANeV6dZFxdKPxsE+ykdGpYpyH5p1EZE&#10;m2FcmlqPs0/dXt7SPpEA09q2YX8oJilOWQ7PqN5wETRj2UQEehS/1zcMC3v7zdcIEez1OA526UCo&#10;d/AoGHutQgL9ZnH1DoWkiOUSbvnOPwJ9fTy/SYu2wW4xhX8qg9xe8z0OVPylZBkUGUImKjZXo3tv&#10;HVKqCwpc0CkGTbBNYQWoNgelWoU11UlhYziSwXHHTNPhRsiACDhKt4PWPx6Y0YasaglRIxATjlA+&#10;0Ll/xv6EfKSeTCwhoXBBIdQqXG9TuVZf878t22VNS3Joa7wImJlC0Iu4SHsy9GaBo7ZLWOh+qRyF&#10;gO6Ue/HuYkcSVWgSywUXo8jXFZhkkkWsmBJJjNCItCk4A6eRmjGW7ZqCPlMmKxWi1zmvpNSRhjbj&#10;pVRr4h9SuSmDKSxyJNXWP8ZYx/tG3DbRZ0HcNfgac+6flixwYqBKLIIRQth+cZTaXJOXR1+8IXdG&#10;lxJwCt+QCaxo/7vGluoSVPR0ABw1GvXKOF+YTEwHJo+9OMMVqQZL3WKBGRz0KXArADqjNgk6CQwu&#10;hXPnisMoHkiV4mp8OYXkbexNt1m7wV4KX8BEMIGQIfk2LUv4VlYZo0k8OICMsUHM2qRKKSZhcjN7&#10;nfdWg2bLN079trQKpgIbqmxcnGq1U+iYYgfqx26jOoFg1yUZtwnO9qmGK2mW/ihNfOQIy6Z9yCC9&#10;gRxvt1Wv2YJ//+H0LXXW4eDArnSTKuhFq8Ggf3BwwGKpNJvhne4zn4T9NFbjHFvPVCOGe91B/Tjs&#10;7yNzBEzn4BvnA1y8PwUGI6gAKlt3B72XP/kJ8RR9YFwKLnAynnAplJTwgphfSBOf//SnL1++ZEVI&#10;3TnJPGX2GwN4OM45cpiniCqoEJSeGe7g5pbIhkPESXMxlTwsOo7r3k4VAXQah4iSCONU+zXOVImp&#10;METcqZmohNaBKUBIbWwI5slg/VExoQ2m3+58u1p99X46p2wuG62k4+5hlkEAlzYkpurVbpHUgmDT&#10;Wm+6q9vD4yeVTvN8NgZDsHORu1uvO3QsrWtLuPYb5NaYRG1ctoTsccUcJDScaM+DWiG3QjyUbNhi&#10;Fb+R1iQu0Cqi4DoX0qy10CH99VX9oN76i/7BiKdyNWFUaaPfodONzJKImEhT1ouQ3zXvKOaQVEvI&#10;JmAbt8vtbwMSGj9sJ5ADEspizensqIV4zggLNgDnjPuggf79bE5VknBlhPb6TnV/0Ht+cnI5vphO&#10;JmzB0d4ew+N5a6YnQYHBquD/cGjPnj7lAc4nk6sb0ku3reWb+Dw+jPyP5gqwRx66epeRHOZuy4hc&#10;pZ44mJxiRo/jyVY3nV0YjP23szHaVJ/0G3tKLaAvQ5Ml2nzSqRyIEg0V8nInr9Z3EQonMNfpJnpl&#10;kxhcpUPayn0ItIoXFy5IqkgS8XkrRkEhIAZ/h8a27RxQh3cayWmUqHNvZvMFjNlvv/oKxGofai4Y&#10;iJ1Blqjgl+ALWLF3i+tzeh4V+RNRjCv6fqxfDF45qtsg+9FPHjvO7cF/sJA/SA3tIxy0WrQBlNsJ&#10;tT92ynooA6tUwrY5AeJUbU1aQIdNj0S2wixo5bQzORwEu00TbzrGwTPCTNDapYuLDgrf0953cj3a&#10;g7HvmRVoVxs+LzUc7BSi+GGfK2CP6MDtDQFZp0/DEjhcc6fRVo7VWaFpdZCDg8iWbRA+dc3dLbpT&#10;ljocA4ZFFuclz4a/hJwgm4XoB98n1gNcI5XHzkExtTT12o+r7ul95clTb1oSwurt3Qw+doF00Iqi&#10;5UthHbwsPHPn3t/22xacieIJPydXzGAxYkRSA6IdV2CfqvQG8kj1BDDqGXBvlBRjZUFUaN7Dy5tQ&#10;a9OMl/C5TDvlBzJaG00C4XNyLwHArWvNJiiO8MFwbzNMzgk/5YAJXhlSVUk7CIUdIbZZPz056TTb&#10;c3pyfSARx7A/XR4vnYQ87cNhZQSzGil12wq7hDdEzTzzUav6Yh9Yv7qYe0apAU3PpkDFMta5YLgP&#10;7ZF5/80V54AYWRWTkBOL9K4Ag8R3nQ2I8dFef8jYjpzi9CLaDmZOjFCLlDPHLgZ1NJ4IQmVcFfIL&#10;yYzbKjInO4QgnGA8SKnXszMjBsh+2fJNkmLm1x6inPhF92nKuH6frV/+b/uTdLQmSDECZotyhim1&#10;WJCy7r3qDVtMsYT20q73eIqT+WwpRR1iwjVilK27CqIgoJv4En7RQENLar9KhtzC/3L+kR2o7B51&#10;fCIlx0ga+un297DreXxSeItOEGl6t98FVSX5+4tf/IJE73e//e2rV98wZ9Coyd659FfH6JRoTiBP&#10;2REICZAb7FHEqDjVOE6ayIWolhVG6uegC/7NumXEMMQcarIhKXEwgIE40hlIkBllLpLVunyPCTBa&#10;m+Oh5otmi8Hxw7959XZKD4vkGPsIBRNsT3UYNiaZjYem8tHoiIvAbQx2VihqDmHdLW/O5vNztgLd&#10;I+udKfJJm5tJ5YZJisQU0IgVbiBRZGdA9WhxI1SzPDt+Qyc44n8YDZhmpma7EPAceiobxaO4ZDo4&#10;PRKtuz5qRlUUTBRlcDQHYT0Lzq7B2kKp5X4zX0HZhtimaPHyobCQ1BgzHgpUz80VAWb23LK6ASif&#10;Vtaz6mYJrA0HcKc5rdf/eD45YzPY3HlDazqqoXt9i7c8QRAUMsJPX372+tW3DHfWSFLGbTbpUSBZ&#10;YHoUuAcbDDMJAYFzVzg17AdJmBTqajtLN821Q6go0xDpWs5HVLWjMP1iRRfmiHB8vuo02nt7Rx+m&#10;8+nF5bPR3ieD3SFIBm+oZN0OgR37fnU1x+t3mf8B6uN8KfC5hoRvSW3+JxxGiwkaSZvCI2fiVQEl&#10;GYuUONzWVXiXFuTrJLLMn8LwSSilyygZIkOA8akMW+YtJh8+UGShW6YlQYoASQDXqKvOw1rDGr1A&#10;wSSczWglJfIPAvq9f4tTS6iy9ZTlm+QXfxpQzesfkCIl1lC4wf4m+cBKb3/X0g5vRnhOmuLR8ucH&#10;7c4guQTbD5KtrFHdJXQtJQitCOIIC4vBJgFJbYRj4Q7g5RDHstYRBUYDe/+j7La356eYkdgXwYAF&#10;GhCkeQttEauJ1OirREE836DpkRzLWAy7VUykyudKKRPEAlbU7kmxi1bnFqm1ulTavUuAW8qZCduz&#10;mHmTkFzzoyQc8NERhku9j5O2oa4BJhPASx+Hb2eL29E1x4FX0NZBTgLA8ZoeEveoVSyHmATXBY+y&#10;Da50DyQV1MKXUqIel2GNGTBNospDSiQoFMESEYXxKJh3SlpW+CIhyfC3D17woyMsG6AU/zw5pa8f&#10;PbNo4GK1+djeoAt4CX1Ri8k1YNYlvhXlghvoYAfDNs99OsFy9S5nKim32whfIIl7c9SpEkwzVQaC&#10;BxgxGNeTvT7BEcQ0Pmy30WUSKNpUWhn0m3MAkm8J1lFyF8Dm+hDnq+8cDhg6y7aDbcdKibilG4YF&#10;sWlX3SqpPel0gwqRVC3ZpG/lH90Slm2QGqUWATatVIOkcmlugqiFFPvdesD9OSlMu1IKzubJ67K4&#10;QdA/PijeLz0/bmZimUq736VyQzvxs6dHz549Odwb1Saz28upbAnWgESPnK9Knxaz8ar1fbqEG1Pa&#10;CTKfAcgkOEVtupiT2PAxuEAOPBBLyEuSpOjORL0Km5KL8Sp5hH4HmZBQaXXFdJ7hcAhH6au//R2L&#10;NDo8gBW1RGbBMQSKWiX/3Wa9sbGpDLixofQwijq1iLC3Q5hgBDxzthmsYNKmEwhbtYzEUgfcZkFP&#10;I2RKoA7x9m1B3SK9Ur92GIKVoMDQoGHg7XT2fg62mpTARyXAGgVdqLMqRtvsUd/df3I0WTEuagp2&#10;N+z0YDKOb25fTSg44JhbvPN4PScrIBa39p89zFLSzGuy6plB5lG9GlfJGxZSwKCU6FF1Ps4t5cmW&#10;fT/L1Qw9UwgOJCAATnS/tuhDlbOCn7nlELK9UqdW3klOs/28iZTCrXY3Rh85u9eqfeqzYQxWGBes&#10;6Dmjsmgsxzhw6yjjn6/Wry+QgdLgckHExAw9TqGwdnmJ7KfAFNnh21ffIlMG3w6uKdwYAeDFgsaH&#10;/b3B2dlbkIbabs8REmr3hH9lamoDoBI29CZSwqCUr6qP0tjEyyZ1q/WQ7O12Rei9PwJd7795f8bM&#10;i5dPDp90IRbh9G/aFSTC7V6XokGwwabVElAQIfkGZFPsnuNQZPDdC8E9WXdZGRLEPGC8wGJRtKUs&#10;EqZdSsy00XQqPRhZGANWrTzLHipurb1LA31lNr5gzWECt9hg+BGLjap6kRhiBd9Plmco59h5w3OQ&#10;qrt1tg9Z3f03BbgrblADkS93x4+8cusgH1xmeT0vjCOEliZZRjQqsML9qylipzCWHMr9QS0dZUBr&#10;4xGPyhTUeCsbvuNaRI/cspnJ4vmjI9rwXyifEjfBaDS6i8BMqZ/mmwwiLFboXhdGhibCnjwmuCoZ&#10;7O4HZLf6RFAY8ZgW/5cvPkHoIsbNIrCOVqJz6ZayW4L/pkAWnDeITRgwQXCt5vlblgEUyy6jGX3y&#10;iGumG801KP3c/G3mGHvp4OAYAgwLUQwejPyKhIvNgRQmQgtCU8SNPsvIxHgm0oaUULMM3MjlxgyH&#10;eyDAkOb0UmUylaNcgfQiiJA1dQHf7R4suczHDfGxAuznsGARkwzfpMja4V1ukYMgWSSP16BynY6v&#10;skTE1cFC3Nsfms94ynm8u2fj26cvjwmFEQYEHSbXctaWzUJc2A3JcWcwdKD83Ya0mJT4Ou2voCOE&#10;PDyZBkRwQwUNTgpVWkXzyhgUagOgNG1yP2xdejvTAGqml9hf010OXOjjVegJyf/d6OFIlWePEpvq&#10;K8A79iKkx9lGuZD/Skij7yzV4Hzdf1P23nbXlb/Kef6YILrORRMvTqS8iY8SmGK17PU7P3v5sl/v&#10;zN6f1S8uSQkxr5wXPpl8ynGyHDDIhTSxHBxRK2ECgEFbevu4dGIUEiyOD0uTQCDFTeMlqWEg50JF&#10;CRozbifhDX07l5d08b588ZLS4Onb0+l0gko2dpGHqWdGzSXjeEpBQ+5OEvFw18Gw/VLh2jzHZhAc&#10;YUn7GCKKogL5OP0ShSNjEZHEigNID0bGkmD94NFbFtFR5GASD/P7pQLBK2ioB09ntdudtxfjuCJo&#10;jZATNQ+qOgvtOsgUQhn/fvrppyCK78/egNjzycAFC6bZwC2ETkFetL5d0FKhgXUwKvUmlsd6J4JW&#10;pDKIOCJNqcIrSquI0ypUTjUZMyz8Y0+Sz4znQZLEd1b1QLOa6Lo0cYF0zLERCfwbmoAUs2NAxYoL&#10;d7QYI8nr7jmqh6ysQz2ckuZZZlC0SurhN5CMOXKuxtRl2gIRye2eTefnM7oxUO3O/rF6Xe91Gd+y&#10;y9FiCF94nrWnT57SysFpZMODCbCQoJHMmOR2P3l+DEqOGguryZMHyCHbL3Pe+Z7HWiAftj1wMb9O&#10;vo9AG787p+S8U+/y8K5m/Xazz7jZm/Wb8w+wnp8yJWfXWRk8DXIvGExEq7bIxfYCA7MVidcYKLQs&#10;XCP+NrzoYmMTF8j6MwYP7FkOmczVaHPYZOPmE8BneytgotgkIJ82xRIjpowqCJ2n9Z2zdx9IzaXj&#10;2JpBw0wwMrLJep1k43x+c64oXWZ8ZLx1eSA//ErtK3lFbqOUQH74spLs/MAIbH+iIxz0rBGGbCmY&#10;mUDY2yOOet7rP93r7nUb+90WJo00Vj4kMX2iLy2RmGIpAUpU4ZuMwiqkOVMxhxvKvJYWwlgZMWL1&#10;If0Q4s7o1pdbzCQEDZYbx4yrCuNZshxtv5wQkEReRUoe3U3/n0J8zCeRRIEwQ8VJoqSBTH1D4ESH&#10;lxXmIr2aOO103OR1cUt56r65hHxNTmE3pLuhDBGQ/peb0tnSpesoTj0cmHjYPZLHeD2xoSLD2BqW&#10;hg4EUzFcl70T1jTVcS9qn4kupdClTMg/dk2As4ZjbsLtuBcbQEK+1c4wOBoSRQA+8b0SdxQSbDgl&#10;jwMgj7Qm1VCOvw5UFo/KzXDBGY/C+qkoawtlHjhb9OBw2Gw3zy+dZK729XqHFOMXv/wzglOOHn4I&#10;EiIaER3Ki6iZVTvYAsLQC5Kd+dVo1OZxsQLEsPx6KPMZNm0Xox1+3rg3ZCXDvSYtor7PTGSerQOh&#10;NKWg2XHmoUGlHR7MAHTAvBpbcIt2WvRrUnGVW2S6YI7GvZJtkzFbm5et47HMNoxuUM5nORsWg0vA&#10;GC+ab8uxSciQJLGElAl0RGbcCAKaift4KAGAeG2r0zzZP0BM5dUfvwFU6dv56zAbfxOCsEVz4PRG&#10;t9ElfoAKOEHguVRDZZIbffU6PcbZMdsaw+3ixa+XZqXYEwkpGbActi4cSCYxr1YUk3AhTw4P+av5&#10;nBIjhpEtebvPxdwHxVi4nOIcrszKMSQ3NhJ0T55supxdIQuCQu0A8WSdt+eEK2BbU9fkcFPXdPR0&#10;ggadoNvYmk0Cy/B3TVR4N6u8UBOJnZu9IS99d0E/tF+GQRg0+FbxHLCo2eckDTbdNhun5++ZU7tC&#10;PhdEgb9uoKFE2EcyOL+hGpU+JHdqNMfJpoFEOo0WmJ7TPhxBkgCLq9NI7Kx2EbVgLqjkNw4HKZKi&#10;EDwz3pwWDAiroYCgXRSmp1B1MRqqzBWuWuQSLA1FNEadCPgNuLpwc8IL9edYrDyzGoA8AciqsjtD&#10;TY1cqlKfr6vns+WCOiJGHj0EqUtS5bnQQQcTukOFz5FU9d29g73Tt2/xNKwG1BjukrOJzUMnrT8Y&#10;PHt+QgURnIPfLE+2bGPNtVUGTA30FmcYgFJQk2NXzSkE3t0c7TaHlluW8m+r9Q+Xkw/jMTrYR0d7&#10;Ix4kl+hbFemliiqZlpCqBJT8i7wNwApb2Da30GnTScbnpi3NveO51E3GFxJIy2rTBvkX0qMyYYf3&#10;EPEDwLO2ydgYdwIFP3wmcQNm5/3pW8pWastWqh1WW0pdOBHA23e1y9X6DDhbbVaeCPl6sew/8rUl&#10;/scX+kDdld/5ekgTy8FPwPP9t7JGuNcxIzSJi6h1ACHNEQDEF6Pm/nB0PBxSy6kj4pt5S23U48E5&#10;0Z6MgzGmjTZ4PFCKtomf4wIFJ20dFMcCVLQVFEOBG8l0Xf3K9urvLVRicGVGdBuEEnfQQ4Kk2WJY&#10;DL6WBv+WSpvWDjcRb+IWDiuU6JJiYTJlca+AP1Fkdj6iGamJXthfAaLu1bDiBnXeSXl1ogUm5VyJ&#10;HOpXM0/OnAB6gqMwhVLAetVngwpEEGDplPsnp0e7NmqEToK2qSBUH8ED1yZQZKGx5pbK/0EmssID&#10;jzPEd34UTTSugq0D3qKIjdeuZSg++T7AyWP93tNVqapwSrZ9Agmash339wfsYGeS8SBUu1amhH/J&#10;YuHCjS9n5O+kAUD3eMz+oHtdgb9uCyg+OmQKo45Rv8+BYeAGjdVs4BcHA3gCILewB1vt3nDYIWhe&#10;YRKK9kWkR7VmEPC5IOdBVkbdFv82fWhqrrOFpeBrcbeFcQ9r8BbBQ2kLWsXg5wlIhL4F3gPZYFur&#10;XA9JKvcpoVH7C26WPRqI+XGcaKBghFZ237ZWUIIGHgUVDg5/0EgaO4BDvAkqYb0qgXb6y6yr3Tlq&#10;BMe0nPOQWlRyQEHSQIZKtLOPZIfRhFC/HY+ZtcvoAAQvScdLR0Z66qTAIClnOxiVYTWXDPdSI9DS&#10;FJIaoTTZnskNZ2HFjFLHf4O6c9VYybPzc9L3w8PDzz/7jNKRa5UZrQ9ekBdbZbm3obz/ljX0gMZ4&#10;bIh6FY0iOIqagecvNSEEZezhjdJSySAF+8ngjcbMDCMREXOR67b0IFOQgtP+/vn5O5bCeM6Du6FA&#10;aanHMyHywYCfd+9OD48Oqt0mfUcTtg41Pd7IISQSyvEiVxVqn0qtx3TZIklwjFwcC4+9ni3ROiFR&#10;s6nfQTjugR1o28wgjMHz7NgaqIvWcr2/uQbJKLCvVS7RgjVzKrgjxnSY/ckXKJLZ3JLUGJsxAsxB&#10;fmEUGg+dj3BaAA9X9Va6P2BprmlLYGwVc48dt8TE4CXN9Lh8+2WcBcE5gvlJNHWz6lJM7vZsTFL8&#10;uIqa2tnZB+BePPR4PMWowoAhd6SiN13OP//ip3zih/cXToo3cfr45fJbtZEfRnVKbjoeGgmopc0S&#10;R2CsCIQmYka299WYSd43nR7FwkYfr+rvaF3YKvCcqP8pGYS4WmUXxdLZFUM3mMTkJGE8Id3BXEMI&#10;2nqYUkfiOqQMq5NVbEoeucmDG8OtnQYd/oYAxCCyMOWgvCJGWtulmszxe/fmNY+WBJ2QDfw1ww6j&#10;U5PjCJWW0YsT2125Ud5ry/H+oSfkb0r7RDyh/2z/eP/SB8P4w288DoF5ttAoiEq8hUBcvIP+BW7Y&#10;YfWWplybsNfXU6bORug1RiQyhQ4mVV8nGUXAyFxEoL/kiIm6hRljq5zPEaKEhjFprElJPiwuceul&#10;yxnWeNmgnaieLF+JqtvQAE2Y0gQq3Eq1X9ORwZ/bkTIhRHgXD2CrYE9Ur7YYV1LHOPwkgjp+PZMl&#10;0XQ1bJv8k34ib6FZ8dBkHrRa3r4mDFTqC4kNOYdRT+XfAMJ4QTgtIk7k0Gowok/htikjpdKzqx1P&#10;ITLePeEeyE5EPbZ/JNlSNpCWI0jhC+m4wSPi++M6C7xb8pnHXvB7EVDSgnzifUAEQZ0rgSmzggbq&#10;NvXzVYjf3GJgsad4EJD8oycHB08OX73+8t0ZqsUr6NpcDJE1bomHyrAYLni8AgljQMHmZL+JxsB8&#10;Ja+h02fYS0fk9dpFzYzrHJtALLLAHQ9bQfOrj54N3SaEB5Ip3FvGqUUVwTjGfyX7hAAS3QSJGd7+&#10;9pZdikx/xl/RWwLbKEmQ/Pvsr/sAMDzT7VcxJ1n7bYS4XcOSbBrpRHsu+9JjktNOJf9Zt/ucCle3&#10;2R9S8Yla8QSUa0kLGSRpLB98YtgZhMRr5u8QG2FDfb/rWqfZ22+/58VMJtrdDPf7vdHQvN+uZ/m6&#10;6HIW16K8c8Jqc7ggE4T/ZIRhtthMBtZEInh5efn69ev3796BdjJvh/k8XNbXf/x6Op2SHZZn/ZAE&#10;p7JUrEQo0Tn6rkWJEJMVEapT6+Uu/PgU4w1ITUlL06brEOlb18yGgyKCmIDRmCPVWiXoELZWNWWF&#10;2jDHdgqIoSuiZirfmzcyr8N+GscwMLY73Bv1j59ejuez6QyMhboUaaJtryIqu0AOiRwpmlua5D8e&#10;f/LO1e3l4haGNsqty2ugPHoV+OEd2w//pPC1EC4P0/TN3SX8uf5gIKX8HV4BigM2DG4oyJuZtxiV&#10;9ttyV7LocGJIJNUmxBGIToHQGnHjp/mMO4ZjEnsxYeGKn0Cz1JHQolSn2xp4Fn8PaRTbzllDOUVt&#10;FodxwTXd7O0dxKDJtN3b35tMxkj0sUaEpThIolL4RHhE2Kbcw7OTZ+dnlw55j4B7OcLZKrY5+j+J&#10;0hJFsT6126vG7fppn6G9HFQWAZu2oZHxgvW6Ww9aO4cjJJFi++rgbWCqEgiSVIt3rCp19hXRHyPs&#10;UacYLyA8UGmE8qVEu0CA52lbhEuVI2I7xlg+LtH4ZC85XEQy6tGzP4KWZn4vyZ4jQuy/ooxy8e49&#10;/ZQ0HMEUBS+HO2r0qYq7dhF9kg/Laxy4xaMURr+DeT32h/c9UiXpLOd868a+6zZ/1BGWH+oIh512&#10;4vgYnXi0YmlRvvqUGZqtXfL+KVKriwWxDTwIQiPTqYQHHhjvvJDvDLHzu3EhrEF6skqVRpwx6JR2&#10;phAjS/k0RzEL6j96pjL4OIhlhgLiSNh0wP/KzJgSGrdJZ1d/N7XBsFEM0zKb2UbHEGS8C/1Kriqt&#10;uH4WVOuoUuiyCtbqNwWTDCJabkEL6xUC/xktmg0Vgn80IcJU3ti47JkhqCc+LB5UZzq/q84ydb5I&#10;tvNbAkpF9SmIgscsDi11Sg+fnjidbSUmF5QyToPZvHaUDDs2vjMmfouXlyBr++QfPfJiAYWh4jDK&#10;/5cfGsrt7CAZj2exehSxdd4B7LBFtEZzEVdRqY+YwNLYgYivMLJh/i0Z0P5on4ov+5vpMeRodOAv&#10;KnS8OgVguFsdtlsH/Vq/x3wMC0UsDjaaj0QsmEm2RPs4RetMZHwqaprBD9q7XQ6GVBr7WEgmhK2l&#10;j6aT3hAqbjFPRN3K5HnFyhdPVoIo18udpu4z6uDpAypH8XF4sF2HsgjbmCB1oY8OMpirC8I9A4AE&#10;ZtCD0mGyrvRa9Wf97oEU1xus/EG/228wtJaRLM5BInITvSgyQAp8xOY7SmTdHO72R/3bO/iA7Iu7&#10;/qDx9MUzjtL4fAzhjxYwCdg5I7h5KUNbb6zL4iFa7ZJvxAEwGgAdJZAnNeTpgNC6n+/u3p+++/rr&#10;r5kGR5AiZBAmd1kit4F7J0HX43v/WKFX+oFKDo4wHorXlVkXKgabBeoCTY7TUex+Y1Oj9OzRMLAz&#10;aI0hEIqPGAkM/iqWlBd9fTa1rmEKTX3a+0xGC1uljrbtJ8+eoTKHVtPN8goInVO5usEAujk47OnS&#10;82FblQ8SY3In86yi+n0HcJTE2CJsQfAK+Zl6fcYE4jmNkeVeuQDmf4RslMRgxsY44fps/1cslgtN&#10;vUSHGTvOCNNyQvHKhKGEuYKiGqa6en63MGLwaQ3SfaqZcJto3Xm/WMh1ORixG4ggUS6gukD+9+Rw&#10;1GbO1Gre73C1ktipum1NDMyyThscl2VlvBH3C/PTubWSzXHJ6z+++vbFJy+QEUV3hgde9m2xUQn2&#10;mCWuG5LWIIaLFvnNQaPOiCV+TImOEgX4yJICB3W/GwQXmwe9diccRv7B5ivKIx89Y04YBYwUznKJ&#10;U6KSubi+es/QQ9A2pBvMNW6sAechlPNSqkglHHeTFHnogKgaW/pPTL39CXtInpNkV3AHSmMyYC8v&#10;L6aXE9h3NOzQxJysH31/VanlkFeY8Hx7vqB5lJgowVc56j/25WSKfKVMVFxgcTTfN43lRDwc//Jb&#10;Hx0hOLJkmXxeKmN5q2oVXXDks+gavVjNJ2BjdwwM6zoVzP7S1EFKg7tJWiHm+Rk8YzkgedSWAONO&#10;5PLharjPIP2YvKhQlXS7ONT0KiW3TCYnPsUFSYssdl84xcowYZgJGnG1yWJheKbil3DeN+PS3LWW&#10;2S3xlYcWCllcrfYpGW12jxhp4eR7W1up4iyiNxLPh6Bw0rjYCBURlZQIoAorWooZh4TFkR9brmdz&#10;PYNn743Sluf/Wz9xXDW4B8hw6pbaW81HesiLRXeYahBmt5aLYepZpaGHfocoY+f3hPYLiec+ZXpk&#10;yrd7NA+7PPLi0fOw85k556Z0wO7WVjgEDMORgMPQsdFeHwcwvji/Xs7bO7tPn/Qxy9frOb/SrBCo&#10;dqhXUJM/evLk/PICHXpazBB/GNUHDESFp3BydASV8eqqcjmBDHmLJpbkCwivqJhCiaOpKlrnQTsR&#10;nKpQIGSCukwH2GKM8YSPbvCXhcuCp0ga+l4imIx6yFpl/5baZ3y8Jg1HSIMaXfUZW+TmjEBu6KD3&#10;GEPWb1ss3L7JQ8qYdffo6IG90ExUl00PNNbcVCG+t3dJEcg96DlZMTNNgdadzkEfofkOlRbkmRsd&#10;Ku6tYXtn0K4fjDpPhh2K6wD19A4yxrlTu9trVg/pmb+uLE4n88s5o0hZDtsUij4Vm9PuQyU3RbbT&#10;OuYpKBUH7xYQCeLtVnyy3CZrEkFGkGxi67RlpDW2UPiSOphiBm3dfhX/7/bIgWWXQFnttdDwQz1Y&#10;qJRLoQmN2ReySH2Bx10CEi/NUE3QikS6eh5YAuGWePIhh+A+fSpkw5Xq2SUooSQy3kxVJbS1mFyD&#10;yHSrddAbUMB4//rNFOXb+u7R06do2GCIOQcOZo+hx4qCslBfIiFDvwLAhMutS6fAXEcLG2iB8T27&#10;G6ZEIV2KzEAb/WTH/9CRhrdNlu15j9bDmibOeh8Om5R9lAEUfUwXvQw6SyYaBEstfBZpODhZSNyS&#10;S8uxtWma1AudMI5Qs0tF7XK+mt2tTi9vLhY3z3/2yc9/9fNur3fC2MCn+4eMOjru//kXL1+cPE+H&#10;1rrXGzDmfkwZj2FYHcYSXTVapHDawj0mYyxpsVmSVltdkzBVPTs746JenJxoQtNB+OCHSkoYqQnz&#10;AXOA5ap6szrudo6aDegz4xl4j9SPyWoDbYfuBCY9MTyuZYRDxLCeOvt93ULFxtgUcOLWsfdpGeGh&#10;8w6X8ysQXoq4ULE4jbvR09lCCR5C6QrYIlPmzCEslewiixpII4SMzAUibWDbIpvAiYQUzAyf07dv&#10;2P/MMkKmrKh+uGkYMc3WolF7Q+2zMl6tz5nKWFrIC3zxY1/pac1mDqBT/GAx+6V49BDqlm//X44w&#10;0KiOMJYnL63VmPj8Sa8FZByVAVE5SG54eRaGK7MPKb4hBrkwD8wO9aQpfeXc+kcDhDA+CNHL4cSk&#10;qTUt/3h7d8H8VKmJefIQFMacv27y73NnvgiUAkTuo/hPX38JRwzZpWdnk3iCTWES0FnxjU8v/4kG&#10;qVMCwpPYWpYEGj7W6HzmYssVBDhN5YwN6DniyvPX8Z4aSnwnR4KfyfLXw/q7bohbe31JTEBOHWqI&#10;aQozuIiP6JLj0Yq/ZzO5XG4jqt5u91xB8CuxUwM3Zd0S7pQHnNq+xvH+YHzMaco+eXjShSSyxZmN&#10;j/2gmFHFBPI9UhRu2cLNYUYo971aXP3ZFz99+cknEAB/8+svHWpzc8WloKrKdG9gEwob6IOhkd/b&#10;H13MJ30a93c3k4v53fX0fHL5+sOExKi602DaWr/b/fDhjFnFSC1TdORUgJvlqna6rcYhUk8obVBX&#10;iFqm8utSEDw5JZMtu6h4O38rjmH7hEqh536jY71UG6igVykLokQA4VCkqn//9ehQlE3++JhsneC9&#10;I3S0RZJS8joa6ZikigQGRIOrrsIchIRwYBj8TjISirHD6QAAIJQpNcEEB+DiVg025s1wQ6R5s1ev&#10;H+w2R7u7I5Kpq033rv5k72BOssRkK5MogV8WgLxYF2h0maai7ISH3n8CKf5QqoA8RzA07gwDZNpj&#10;cLPNeosXLAvlr9+XaMpSPDYHhUsj8Eu3D1lhxPQ/OkJlvAqdxElbuJ/iVRXkTfuE5bfMmSpxb1aL&#10;gq8XSN7H7TQG+x9QuPTspG6X7UsHHW/z4vkJI33QU6OqJ3gA3ohp5sh4np00y2WR7uXqNLKkv+we&#10;Qmm4esHYJZ6BT5dhAAqGoVxKUVMJfeVvcOR2TtIAJ4idSWGMXhWFVJLfoksEw7AtEkpRhlINzF5B&#10;K/Rr0F2/VCklRA6NmVo4u5AXAOECKjLmEF+Dy+wOR51h54tf/ew//uf/9F/+63/7Z//8n/7rf/kv&#10;/v1/+Hf/9t/8qz//+af/6B/+/V/96lcs0e9/9zuMGtHkm9O3PEfkF2aTmZxhbpbBvBy3FfKiyHSL&#10;KBLsYBCBwU9PT8mbS+m3cGRKXOsXPlCkyIesGPpsXrtZPe3S4VaDXH4ONYujUEEV+Wo8XfTarZMj&#10;9BIqNP0RKpGxLa6YWLyDhA2pM2cJp7/IaBfVpGBi322YK0crCI7QBOnW6dCp0G8tTDTFWGFk53Vk&#10;ZlCZDFQCTRNBJagFS+VFEFftMrduuFwtzs7OO+3ut6++uZrfEiWijEpQ4qhNTI8RFeiLj56a6/ly&#10;fQ5Hz0a8VOMejvF3v7Eqdv93JSncmsFix/+/HeH/BUXzzbhLJPMQAAAAAElFTkSuQmCCUEsDBAoA&#10;AAAAAAAAIQA+LlvHcmsIAHJrCAAUAAAAZHJzL21lZGlhL2ltYWdlMi5wbmeJUE5HDQoaCgAAAA1J&#10;SERSAAACtQAAAc4IAgAAAAnPZokAAAABc1JHQgCuzhzpAAD/yklEQVR4Xmz9B5ekeXbeB6b33psy&#10;Wb7alG03bcb0TM9gDEASICkINAJX4uEu9+wHWAkkgA+we460Mker5UokDgWSMCQBjgGmG9O+u6rL&#10;e1+VrtL7yIjIyHD7e577RlQNtDE12ZGRb7zv39z/tc+9t7ZcKvyP/91/19TQ2NBQV1dTaqirr6kp&#10;19XVNTY2lmtramtrd3dyxWKpraW1WCw2NDSUy+UarqgpxYv3+pUPy3yR79U1NDbz3bqG2vr6er7u&#10;V/ImLub3eJN8sfJJfF79a+W7tTWMQ7fWTbh/3K2uluHyGZ/z9FJDc2NNuWF7u+bJ4+lTp18e3z9a&#10;W1vazmR2d+v4aqFQqK0tNzQwwmTcjNe3qmUK5VKR8ZfLxVwul8/nm5qa2ts7+clz+WttXam9tU1D&#10;LeZ2C6lyqf79vzj/05/81T/5J//k3W+/zPzrG2oy6d18qcysC8Uity3HF/3i15gpqxefxLrxvPgr&#10;A/HHXo0arWed1qA21jku5ldWPu6kz30PHrebz7PeXF8scrdyobi7ubnx4O7UhXN39u8d/8Gvvtna&#10;2VQs1BVL+maMhGHE0+OT50cYu8kKsHF+1TEUXxZjK/ARX2Qx6zXwuhhYTV09bxrqWeSatZW1Lz8/&#10;d/Pmzd/4m3/rhReO5goaJ5TAFEsl/cLeQWDM2xPRXGIkMa+4P/dkkLyam5v0cW2J78Q6FAulhoYm&#10;5pvN5p4+fXrl0mX+/Marr42P79nd3dVcGhry5QKP0/i0uKXacg23bdQAtJjcH5rxgifP5RHMKAg+&#10;n2cDy2x9scBgagvlGt22vq6hSYu/lco8nZ3dWN7c2tjI5Xa6urpGR4Z6u7pbm1s4PNxRZF9XVyxD&#10;bLV6JBMplHPFUnNzK9TF7nBntpF5xEhivuW62qbmBn7nWab/hth3pqkt07U6d/GVBt82Vl5bUKwp&#10;Fdiy4tr6+tLS0sLCwvrGal9f35Ejh4aHh1o72pmsvuZFhv5L5WKpBhLlu/WFfIknNjW1cEWVxliK&#10;OAIsPG+21jfOn7vATF959UxnTzd3KZTydQ3sYJk99NnhZw17yhjMOkRU6XT2pz/9KbP7wQ9+wJqw&#10;krHFCTFD8hpMHU+Hxuoaa+rKDYVc3cLs8s9//sHZs6fPvvJSkZWrYR89ZqiroZGt5wDp+jLbUmJt&#10;4oywOOWaPOtdX9t64/rD//f//C/+q//qv3z55JH6BhatjimYKBoYppe3tqG+sVysyeWKO1mdncJu&#10;vpDPlUr5bHqzXFPs6mxdXXxaLKZrS2mGtZnObWxsffzhR+tzU0Otpe6mck9rfWNLc66mfqdU2K0v&#10;tba3dXV0rq+uNcM/2dDdfF2hVF8u1TXWpXM7NQ01jU11jRBQqdxQU26EjhtqS6Y3zmpdua7EupVq&#10;s+XSbqnY2ggV1LXWFeqL8BKGzV3qdapLMMByIzsunlUuN3fMp8pTa9kjZ95MF8u5fKZULjQ1NLNK&#10;O7tZiBlqLBXzOzs7zc3NrDPPik3hAt6bAkWr4nfFIiejlE+In7/kC7menp62tpbt7W1OFuQES2Qf&#10;m9uaW1paWltb87usKtTexK2gpa6uDlhlR9sAVARVBofRapd3d3YyPHlocARKKzFX6KXW1C56LDLU&#10;tbW1zu6exobm1tY2to8v5iACSIMv53NQzdLKYkt7S0dHB98V8eRL9XWc0Dz3z5fym1vrmZ10NsPe&#10;aWoIKS7ZzWe2t1Na3pri7u4OtAe7iKPOTJkI92EzJJd8IvgkVkP8RwsMs2gIbsCv/FUUXlNkZWLF&#10;EtHDGecJFknBuNiYeMNlrY06v/HKMqBMhrsxi2IRekv4MBPiziEfESg+2pIO3IBN8Z0bxKiLPpj6&#10;ki+oE8co5DVsZqfHQUO+Z8LZ6uryu2VEAbtcj/iGXdSZkUtAFPMFsZe4VWxTCNPGRtFJfld0UkSI&#10;8mqylC83/vY//L/V//7v/e75L7+sD5bKQrFYnidMNibJAYK3Qf/8icfV8Hc9hIWzrIoF4r/Mo5bh&#10;coI5kb6Z9kV/8M/kX+zFX/vHh8//i29VX75Doh+EKJV6IPYZyoRHqxWvSafz/Nx7YF9be0suv5NO&#10;b0MqTDc4VMi2oIa4eTCsuAOsBnriGPB+dzdv5tXQ1qaTwW86XJyk0m4qtfOn//7HwyNjP/zVX+nq&#10;beCUwLhyqAewL+1xMhxLXsb8bO4xQZ7iz00Z4m4iQI9BQ+JjfZF19MsiLlmZWGaTi+db2WrRqAQt&#10;3xeFLS4sX7x0pbGh5e1vfG1guIe7wT5NuNoQ3y3UkUT/qFCyFiHGzKxjoTSAejbch9PU7MGHxlP0&#10;XuvMF4r6EPGws5N98njy8pXLb7/91tlXT+dZD65Hj4PH63zFmBlNEIB+VomB1asOIBZK2gkqWUns&#10;gAeJ1lHEampzud31tbUrVy5funT56LGjr77yWm9/X7HEUWEl6mHFjFlUDMFA+4ywnqNeYpD1TQwW&#10;7qyzyOBF3vyrrS0geTTT+l34AmpOfV1mJ4eKC9lLoawtp7dTS4uLD+8/uH/37uryKpr02Njo0cNH&#10;9oyPd8IfIZH29ubWFni3yL6BCTMMJoB2pckjyrTkvOdDxCo7z5+gPabP2LwqPi+MiYHABBNmxBxM&#10;PRqqRHIQre4qjlDZCLh8qbWlsaOrfWCwb+LAvr1799Q11q+urU5OTT158mQ7s410b2lp5jJteg26&#10;idiftiNRuzkF2k0EZ5wR/sR+cSVr2dzSzDS3NlO37t7u6Ozs6elEJeUiuAE3YokaG6XDMTd2v72j&#10;GfmhndISjU1OTjKA0dFRnq6dYfFZfYQZ6lcxH8TM5kqlFpHVt7V35HO7Dx/dH9+3p7mtiQGwF9KT&#10;GiA82LeuhyDMZkwiFbao5a3hmvrBgb7Hj6YXFxfOnD3J1XzK/VkqyUIRmM0XzphJYzeXS05Ujdhw&#10;voiMLjQ2MKG67dSGRYMpuIT2n5mbmW5vqW9ugvPCmnNMGHWyuU28QueCsSFla2p205ky3DIPr0D7&#10;yvMPdUuiNI/yimpVTGeyqWyWo8EfCxClDQIeDyW2NDdKlyvsoq/wWLgb8y/WaOG4SPorj6+vzxVr&#10;N2A2ja2D4xNb2exGaoONRGAjh7bT2xAjo97c2ISDIdB3dnKbm1s8jR1ZXV3jmUyPE8T7sBFWVlZS&#10;mylWJpvNLC8vZTM7LHEqtc2iZbPZ9bXN3M5usVhobW0PHZ377EqQ1HIZQ2ptb22GRFo6kL6oxY1N&#10;jZw3lrpY3s2Jf6LytNhkQmPwmUenRH7JSCkyT05OU1Mz9ABZa7nLRZ0/Dq1YZE0mk5bR6h3UIRGP&#10;ZOMtDmtK4u1FllbbavKAhuHR4tu6rK6mqamROzNf3UKKQr05UbA4HYDguvEyJQR7qjBGToDNPDMf&#10;8WlzzUQYsyZ+zx8S4Rf3sTouwmNIedaBwxaMVMyJcx0Xhc6nSdpGSgSoqNuMnElCGeIFIgNbCaHA&#10;JJasrme1KtyA+cDExGZqautl4KC8mN/wPRaQmUJgbIpuCK2FgIJoxQ3Yx+CGGnYYgrI3dbIKUOWZ&#10;019L9AMGIINRy58sUH2DNQ+IfncXG4a9F7MNi8ez8J0ZltbRDMvGqISBvujVDDGcGNBeGw/yl/SD&#10;kFbPXr5VcPjkldzm2Q1ls4as06VmuOJ9pbqNjTT67PiecbFgsUJssmI2izKd5YJQFXmFeSq26L3U&#10;EFlKsSERgsxNUxVaEadO9A2jaZIgRl+9f//RVxdu/Nrf/Bsvn9pXYL3FRbT6KKIiJs6JFfbKLJ69&#10;8aQSvcRalI+B/y7VnvNiphlfsGywrvBsGSo6DUzLNmGiM9bW2zPBmha3tlKXLl2fmpz92tdeOXX6&#10;CJsAixKTq2zQsyWN7fErdrM6ZqjQKyA3EoqRT6CUSrEpH1GrfvYBlFGkduvqNfH8bv7u3bvnz331&#10;9ttvv/rqq9wkDHoRlcRwsg6WbaYZn4+gGYtyHRXpSh4Jv3FYOFy2RXRQoD1JuHLd1ubWxx9/yky/&#10;9a1vHTlypKVVDIjjD9VJHbGVXFFMdRB4wXS5FfdJnCJeWtkFnEd2Fuba3MS5kjhHN6qphdTTmTRE&#10;MzU5efv27bu3bq8uLne3tu8f23PkwIGRoeGerq7WluYmtLAmjDTsElSDmnoUaHnQ+D56fq04gKSI&#10;FUFEHX+Ew0phKvNGh0y8yKa7WIE+DF2My03Z7JnYHJSuJZRQE1vUn7XX5re6ug6WGEq5XCV1tVi0&#10;g4OD43vHxsbH2jvaEAAPHz6cmZmB3cMukR9wYDixvIW1dZhfzB6hiAiLNQ/Pjpmytok/NbW0DA4N&#10;d3R0Xrl6dW1tfXxsD4spNs4RFA3oYki3oVEkHQNnI1pbW9BUHj588OTJ44mJCSudtTbsTOLM0UqS&#10;/BjWR1mGpsb6zu6uhaWl+fm58T17MZ7FjmxuyKjSwbTurN3z8vkVypcEjN8PDAx99PFHg0ND43uG&#10;JTW8CTopnE3pPRI2uquPBuIkjr/5P+K7wIpifyNqa8t5ziVnR0ykVLeysry+vtLZjTyTrdvW2iZa&#10;KtfuZLOhJ+d2sk2MtVDsaG3FxwpbxhsAabW0oE+yUrxvgjRzJakhDc38TbyICYlT1tc1IRjxi5Ty&#10;NdChZtWICyK9W7OdwyapzfGXIqymdqdQ2swVNrPlxq7+urZO0Zw2EsVFhMh7BoW4lpukoRHpa5sP&#10;Kc0eSpAzbV2Hg0HOTrykHRAT69be0cE1mZ0sK8sSbWxu4VXh/crqulSZcpmvcyMUacu5Rultlnkd&#10;He3NTa0MH4qy3BUL9fnFQ7Pb3tYhxw87qydqKxmP9QN5OmEs3d09DFyWDYfR+px8TWbU8urkduy3&#10;gyJDPGq7WTDec3K3UpvoBxZqqHKScXwd1c1sRxoAFBiMypRpvUDGgojTurglluYC68Cz06hfxTrk&#10;bZKOjzVitZ7j4fNVzyJgQAZPk6cw0dj1vdDveai2FRbEZQxb023gflrUxiYZf5Zr5VoxGVgSJFnQ&#10;Ymgoom/ZAtZfdQh9tkOf1UnBK5m4HbURqACooXqF8sEK+FDZ/YBmGocjUYCQd/K86kppPNJ5GZoW&#10;Lf7FQ+JZmobtR+kfNQ2JfvDl559zFJlxSPVQpSCU2G8paWLB0g94xbGMaxIRI/FjdUj2ptS16rN8&#10;t5D3cZ4tYSqv2KOq0KqKqJCa/mvIsWfCLJEoFSOYMxxRA14cobW11PDoWE9fD0/YweWUQ5es5zyw&#10;xDimeFXUQDv2mZo/5Lv8amYh0vT4tV4Qjnx0tTW4IvK72Vjkn/30g+bW9l/7G7/a0d1UqingMUQr&#10;5w7SJ0IfDeHuV5yW6sv8MHGtx0PN8jQSCbDQRUNZNbXECieLEB4AryS7CxX5UjshcGjXKS7w5PHU&#10;+XOX9+3b95333sInhqIix4fvEyOpDidGUr1zSOW4Js5SRXWJjbObw/I1THk7j8Iag8QVl5mcnPrk&#10;k0/OnD77+uuvchsIhqu8+yZL66yVJ+qWlfWJOT4biWStKD42CI8OnEKUbVW17sH9B198ca63t/ed&#10;d97p7u4ONRQjgVXkXMQRlffLU6uSmSlTn1S129gFGc3S6jRCb59UPZZxbm4O2/fa1WtzT5+2NjUf&#10;OnDw6KHDoyMjeJJhvk3NBBFE5bB+7roL1yS0psOR6ARSzEMlsjfI8bpwGvm8cBXKhHgllySegPAT&#10;ipPYdxTnNJGFSSzGwYhEe/L3gjK4VUM99ikHX4Ii3FISbCW0AZYI831oaIjvzs/PoyWsrq4iGJow&#10;RZtxeIsn2Ymq7fBx1yuCcTpQ0nel7cu472gfHx9/+nSW4NHgYH9XVydbisdS6+awY3jm0HJsMIkA&#10;ODsHDx588OABz0VF4BrohPUT2TeIx8UuwEx386w93yriwe7t6b158zYTGBsbkXqkGA3qSB0nxL4h&#10;PNAJXfksBxHKoxuCqbe36+GjRw8fPD516mxjk1i4iFWk6HPkfQllVTy6ABMMapTSjd2P4IH5w+Qz&#10;ua0yCpP0MKYpU2Py8aP+vm4sZKgNYkQQyS43WUppEz/VGkrQc7V1O+6JyGASGgCDrKsj2ITsRyiy&#10;byJUP16Ki/xWXKfhKqrHptQ27KJ/F2uQ7Yh/KWNok1jn9U35utbe4X11TW0o/9I162rgY1qFhiYx&#10;25paJJm3QOa+HTzcvwE3frgt4IcMgLmznB2dXVIFyrXoCtYUG7CvWFQCrQxqZWXVLgektjghd+NW&#10;qB08y7GJ+q7uTikB9c0K/EkMI1fsoG6oQ73u6OgWgerYKcQY1qYNDLyAO/ypq6s7QhU2f212Ww+A&#10;4rI7GR6B4m4icUBNeqf8BxwWwhPpdBr9IE4CZ9+WZ3knm8mjLivojH9HVBGsxbIzDGVFmbUpFvnx&#10;isNmV4HuFicijpv/rE80B6t0cVlEEkVUmpd0jBDnPJQbh6+daAiKWXyX1eM8NqFLcfQam9E//EVp&#10;G+gmIhr9Pzwddng0cLEW3L+GMaaZ8yzF/jSwiDqgTdZBIWy+mFg9nnJ9OWR3nK8Q3+IIz72CNwbP&#10;T2Ss98aMPoxPzf706TfkP0A/YLhJTKCiH8h37B2NW4R+oF85C/5fOCcq9wouL34SYsO7Ep7wYGsJ&#10;c6uOLCRE5fPnzOTK5/btJZamNBB7g62G2E8rdTA0D8+zFl2+sJ3aOXjoKDqyaMUkKC6GCl6yflOH&#10;1oaGuWPlyGRrVUaxmbw8pWHChgqpVcay8XMVN6wvp7a2ph7PffzxZ9/57nsnzxwjHg8xsEH5nMwO&#10;zV6Uov+HSWMOHreUDeLhhl4YAQFPTsqBBIaYZmVHZcvAZL2d+mvllchvyMX39zbKI2n5XVxeXrly&#10;+SbRqW+9+/XRPb34S8sFZIB28XnxH7sprpQI5YR16iwlMbaEpQYfD5ccUwhcgulG6klMTMtVV4sA&#10;+Oijj0+fPv36a6/zV8UIpV9XgnM6mNaCE1pKPOQ2ASO2kuiCVgs47eEZTsAimEgQ98rS6pXLV27d&#10;unPixIkzZ15hs7SsvlKj0vLKJJWSB3eVsNbyh68v1lZuPeSAaEp2hANSomIxdK1kLZ7gxYWFC199&#10;dfP6DezCwxMHjh87NrFvf39/P651HTgoiOPfJFNDC8+q1Es84zCQRavwgV1pwfTFPXR2bGfbQkgQ&#10;MHxRQ/XiiZ3bEJH7R1sggIg0RX9VV1apiL0Qh7QHNHSHeEEAZkk8htmhKWoNuTkLKI9UDdZbY19f&#10;75694z293awY7oSnT+dRHOFZPCi4uX1gEvACPBQLiEjuxk3gMZjuTc2KuCGn0DagzOvXbiAVUBFY&#10;Mdie9FPFVqVbK3YrewXhEbZ+3Z49e6Zmpqemp/Fn4Iqu8gSuDA6uRfReYf0yiI52OauvX7/RP9DX&#10;39frU4CcYKhFzd6KUZWHYB1aOZA3iHVWYLWuvq+//7PPz4+Ojg8N95k7Bd7CqnmwGXFGHYw4ZTpW&#10;tluwWdEQ+LyxpWk7u4WT3DHWcmGnxH4vTM9mt1MtCO6agnyp9cJxEI9MZ7ZzQBEaG3L5Xc9Ie4oU&#10;8DhtlDrMxWKwr7tsSE0j1E1UMsFRyOeFJgmOBDWkjFDSMWQNa2tzmIPIReJBcozloVcFfhqbs6Wm&#10;vpHx2qaWnd1dny1xZP3XpqdIWtawjV9LQT6J88J55nNsWWSPQ3L1zS2t2Lb8CROfYICsfAmXlkwW&#10;TYZwbRYuGmIMrSKOpBwhlYAjDgBDtVp1oiy+RPmQEw7FfKGzqyv4XcI0HLPxeawFJYB9z4sHIr4g&#10;afE6HSCDA+pqCR8wZzRZgTfQtmySaNu0qDWp7S2cwlILUJggPtl4smMzOxk2UTxBklY6V/A6P9XU&#10;HSff/8znpevHryKugCbJyaH142oJYzOM0D4NCGAZE35lhixFMJiJT70eI780v9pe0dh1Y628ub1C&#10;ZJBZXggGWRJwldBiLDatrFj+KEhvpeGZhqQVxrdh7acFhIE8EywaWoiuIbwpb5L/OS5jg8FcXHez&#10;N4PNln0ggGBF/Om/oUnETw9LLx5i/eB3//m5L76wAsNozNUqcpuvcp1/hucktLBQPQLTV5FiSYSb&#10;8yp1qaKSJGZicsP4gl8hKkIm+a/WDavPToYQLtRgm8mVEvnxUeUVE0Pt3tzcrqlrOnDgEDdT2M/4&#10;Dp09B37QK9GeQ5tDIchB+KIwRXFYLF78GreNPbZQ0VlB20YVyGQ2O9u7/+qDz1Nbmb/7n/16d09b&#10;obADreUyirOHkm4+IPJLqC9Rk6rszLZ+FWpgB4bDSKYLv2KHktl5TWTT2haP5fLfKkZnhFWkW5SJ&#10;oVy7evvWzTtf//rXX3zpaLmGuWCIQP1avFjYZ3eo6HzmX1VqSIbLZTGeUAu0L4KJyQnMJwZ86eyE&#10;J4bbLiwufPjhh0cOH8Gmd1RAci607Op9xICrsQOreT4JcYPQ8KSmmJXLPghNVxK5EeZV2ljfunLl&#10;ytLSyrvvvnvgwAFkVUV/l6+Lkdq+kqCFKciTrKlWCcQMoqIXV1fYY5MqRwyFPXvyZPLihQt3bt9u&#10;qm84deLki0ePD/T3gy1g4hi1HEUp6gIW1COmBI3FbkOxEOvRicA9KOO94reQVpkYJdi+YhTGBKEr&#10;hNavFfbkE7L3rzZWgsNW+IXPamhyOgvJeulMWiMxLYhbJcfwWYhdwVz7UeUmrVAUCgGgxbHRcch1&#10;dnb23r37W1uboBNg/bqlFftwYmK3JSQn9wweMjHfWHO0pa7Ozps3bqytrw0PD5szCJPk5bZm6ZCt&#10;Oa880kQ0hoaHb926BXySvUOC2sEgvSS4UAXbBQpBy8CcMCuB2d67/2Df3n2txPi1SvZWPmcLJkdV&#10;EdEk1oDqz0hYDczW3d3S7Vt3Dh063NaG6zscS9CzPCYi+OSAyha0MgYPT2wm2VpGVxAMyRWIHdiD&#10;UKzfze7CMZ5OT/X1ddYjuwU6ItQN6qbY1taKidfa0QZDYY8y2SxeCLaHG/ukaJtD1ecT/oD09cYn&#10;ABUFGOolUB0f8dWsW20dTuJdqxACRHAXWc583pAp1i2ldlq7B7Z3djEsmD9bDZ+CnO0SEDeRmLdm&#10;AAvk69AAb8wGE6UhDDn+2dy3MmE5wj+Oph3pzZkM9pWAwAhg6AHSFWEQ0Nd49IKcOjs7udKI2oCR&#10;imnAdoEOIFm7OntiizVv724YPDBnLmhvb5eTQ6ukZ/Mh0ll4QgPrttIpW9E22eXckQoX9M9NNlOb&#10;9gaj0TJ9x4oJ3ORxGIuHM9Tw/1dfVVe9JIWRKBqW3QDB6OKMBAe2La69CCs+HFPBt0Omymfz3Kvy&#10;9YiwyBMY3DpR12z/xDrwJaFsZcxrSoJM+lbh4nrG5E01XBbMkR/2LleYpKAPMLoEVsmdLJqtZFfW&#10;x3ZRcCNxV+s3ekH5YfcmE6nI9+A8/pOYmBkvv7ScOmn/wVfnzvEXfSLy1XqZTSceoXiqKNHWnrih&#10;glIer8etU2f3UUVj1Rp7Ab2y4TUK/Lj/yQNhx52NrfAQSBOQYzbirs+8DRVt5Zl+UGV34pKOaYns&#10;OedbW+nBoTH4l0BB0gbkM+BvBKVCwTQ3LgIAYrIQuk1VXSn3VqmESRRnSXpiIMwl1Uq5wk5jcz0m&#10;EiitP//T9189+9o33n01t5uR36mmsbCzKzQaJGVRgQqSeAeSgEtipLOG5nHPy+iExKzAPntxZaIr&#10;wHWfGTzP9IOqnGCNIQyLnPLi4vLFC9c6O7u//Z2v4yk08pVHCxZUXa+/9qYylMS/FILZnF2y1vub&#10;BAU87AjeJ7BKMEpBvpubm59++tlA/8Cbb75pqqqHs8uatVz3XLQ9xpYlvpAwAa3PBr+y2S01XN4/&#10;mcIYyja8uIYIEdjAjz/6BB35W9/6VldXTyaTxewwQYrkICSrgXBEyw/sG30YtCfRIw5SCXAEX5DW&#10;VShCO/wdpr+yvPrll+dmJqcIH7xw7Dj/erq72wFrt7RIOyTAVFcL0KyeUGhDfWY3h6cwAQ0wZrFl&#10;x8htaIpB6LQEFYc3IXxdVRbk466DI0yZjglEE8AgQQfl1uICLa3kmDEZ1gLC0RJahRQ42TnJ+fLN&#10;vG6KesqrpIC5VVWFHvDOF/M4joMvy7NdV9/e3rZnzzhOBcIN+H4y2W1BCBUil8OMr8jojAcjk0Jj&#10;aGrksDQC/i+VAGMTuZidecq/sfFRtji3mxPqUDQnUWfFX/TFqNHYOFbAFa9duwYD6u0l5IzyIdoI&#10;FVC7bgnAg4CUMTVoC5Xi3t2HOP76BwZhhfZPJOQShyjUprDLTafGLXqZ+bCvZ+DTTz7du2cvBm6A&#10;GGLd7I5MeI50VNIHhCwWriMcfMISWr9tbgWIlyVHAY6O2km0dyudWVhZZP3weRcLmebams7W9s7W&#10;tkbmyDEE1MxKG+wq3BmIhN084g2RKzcM44R8mhubWllnuTqaG6XLioNxUupqd4A3kv1UAtRWImIl&#10;wFdgu8iwKKMraIpgWAq1Tbt1rZu7tX2je4GxOxBltzPLLrQjPiFUPcVFwiyGFIgk8UkoClzjjdHh&#10;QpPSqQutRBazDjzmJQsSoisOOD+zuZ1mAdr1a5sAiYTS5TYjNtHd04t5xbZrrwWcFjHyFZQklLzW&#10;llYYgHQlubck9cPlDBoMWmppb+OOtm4jw0PBRK0Xxy0P0DPD0bNzSLAVMZMIJUEehXwqlZK6FSaT&#10;LHSxl51cNmLEoR8oRyB4nOYXyoLIABqTb8Hqkcx6SV+NTLqRNRXxB39op2esTBwxfUkLJ6SxIETV&#10;Exh75bihOLJOqH05MUCfplBC5Ri2992xp3CpWjAFS/HGKPyhz4NUTeAJ/8QIkYhUGotYn9PBuCFh&#10;BQtcsw7fJ86XmJKSSsRK/ImEtJUsrUXV7AxxH6/kaAWHrm08eeLV+t///d+7+NVXBmnIBLIOpe+z&#10;bxWNTwqBRIS1nCqvNwPQUDyLMH/jUUlEJ/SDioR6Tj+qyKzg18+9kiE+x02f/fH5a+OL1eewJPhL&#10;SViaOHCQ6I5kl2FF0iq1+RJ70FMB1UCrKfUwdM4QM0GCoJQjqJbEFkKvFCi9jLYLNX7x2VczU4t/&#10;9+/+neE9nXIe1BKNqyvm+YrwJqI3PEXGQ4UTpjqL5zcg6C9iQvH00CtNEIlDJbbK5qY9GM/lI1kz&#10;0509L8bPJAp4Pp48mXr0cBoJOr53UB/KcaKcosD3Vhcx7hwD+2v6gY9PYvXGgJNdsmoYpBMrxtmz&#10;ClUiTv/pp5/ypx/+8IetrYpoEmDGLGDVgvVXv2LPlCIpdthIMFeUjzi20gzZHXHMSN6rqcVox3sK&#10;rOHDv/oQt/bXv/4NB96UupPQsXmDfAaG+/E4vAicEWkkIZ0S9Tk5dDEdUakHD3x9YX4e+CH+duzg&#10;Y0eO7t27F2RDK/ZgS2skF4QCiucAzsUSoHeimgBP19HwSWMA9vLJny95HtsZVrBf0kLMR+zE05mM&#10;LfB5ErFEbIv9wvQBNx7/tlPk5erD0L7NaLTyFZvbypU3SI94zgB6/ozwgPiraUu7ZrJRMCK0+e7u&#10;TkCMvX3dy8vLrANQXKQLikJ8CzEpZhwQDcH/wYoS6NGIuBWGI5tC/tu9+/eQBD29PUJ06+jL38tX&#10;GAmKJrq376Y8IJwHv/jFL5AupF9ausuE1VkoSneHJ9rMlWsBLZNkis7u3gsXLg0NDfNd9HZ2k0GI&#10;P3rhQncxtSR2lSI1slBFWR0dzatr6/fu3n/xxRfJCwhyENnb5+8XurzzxHLCeUmu2QMaERnYA2lx&#10;yiPI57TNwJCJmmG2prc21pdJAOxoaejtbG9WcqCyHphKlsQy3xxFFm2MR0HLwipypkr5poaaFoUk&#10;yDeraSZEUFfTSt6jYtAkQEqSkWjQ0qZYNd9CLkKCBrrIXIfCuWGTOHw5V6oFf5DarekbGgO3qAUR&#10;FeLlU166nBZSfKvu24SrRMIqP73mkiuxdPGJmH4lZKMUXzMYrHhwmrpbfR1YXQVHisBgScRVcAL2&#10;xX16enoH+odI+bKsECJP1GFNDn2xu6tHaQveHsdnhYo1aopEp4zccnLONQo1CUv0ljBbM+wSnhjA&#10;kpFKxr4AOeQ+9pHIx8Gv2Z20+GfEQ8PsKymlM/QDxikepUiZjpkFU4INFEdNfLVh7yRrFWw/1se0&#10;knAwy9jkLIe1GbFpHWESiysZNDogIU3YYzs8fDzFfs0NBMqxPILtC53jUIkQZpZT0n7kBLEz284A&#10;sQWf+uQVfw9oZ9ghJnX5hCKDV6LOD9DBCM6DKBdW0rad9JH4WHcOyHqVvVfXIcRiWB6ed8PJE68p&#10;voBnFaNRQFt9moR+ja9JsjvCfLEtb+iB3c7+Jd7YUtLqclv58SoyyOaaojmJJlddULM2HVIDTKqv&#10;mHwiwOIU61AHpwcTbqeFTLLAGVW8mnyUziqiMD62F0pEP83msiFFnnuFFggmsaCMjEo1gmAWXEzQ&#10;hrXGMmYzYG1GlEBL7LwSZhbml/7jn/749JnXvvnum8XyDsK3sbGVaJcTxhTLVCI6+bsyCWytVHxW&#10;1blVGLoEmI6TBaGpQqOK3YuXSCfSBGwixXwVOHNoh7FyEgJOYW29sLZGkvrFsdG9YAMbGiFuXJ9M&#10;Uz5QbMrgppWbyNbQFQHtcHjbRrwjOQooMBcrN/aKh3vm+UWEcdueVDb5tatXcRr/6q/+KhycryDS&#10;+K6OnI6GNs5KsPTW5zZLfiSODbQsoSuPNDxIk4Y74OkJ0cKIUQ4ePXpy8eKl48eOgmzA58lKhZAL&#10;one8WcOOccYx8LmVTIWWw5VnFmBRqoVI4AGA+a9fufrwwQN8BkcPHRvoG8A/LFCP8PpNSpEWFkyY&#10;KBIdw/ks2D+Sz1kcwZVklHsHlXgpHdSs2qfXKpDI3rYGhpqUDX7u5MiP3SYLgDTUmenZycnpudm5&#10;ySdTU5NTKCvLS0vTM9Nbm9trG5tz8/OLQvIvTE6RsLc0+3R2cWEJiAlxWYwnfqqQAVJfbjCFHk1A&#10;Dm+F8DRzCZLzqRXveKa1eoRmMaAIG0dGhvv7+xCod+7c2d5O9/b2tQjBI6PTERifSt+GWVg2iEag&#10;YXx1eKEvXPyqr68fx4CiTiZmcXNnA5kPEMQVf0Tz6Ozs+PLLL8E5trW2s9Jh5QSMRSaZmUEoW+wg&#10;lQVYq4ePHh85etS7qZCEVEwiHfBQw6ACi6SvKBdJlrT5pzaBqBCVG1568WVApSZHOZO8COY78hZo&#10;XxAIpPBFjiVfszeRRxXQUFgZ6QcsoYxs5cCw5o+f3G9FdmIllsFeULYBkABpBfmUvf3ciA/tJN1t&#10;rCkCVmhCOSjnG0u79eXdhtpCbSmHzGypLTWqIAhuqd0aQdGpO5DjMDSz2PjMUUBRktCZ5OzMUK6h&#10;oZRrqs0bGVLazuZbOns7esnpRRXQ8pmXQuScdIhfAAIWUBqDsg2NnYyjbSoMuSTzVYgzRcfFCaBt&#10;k7VtXYHh8ZeASNCsBfcjBkceRQ7iFwoBX4KNBDY9wIm1+NZU8wa9IQ+x78JfDT6Q4WhTnmVHbbKL&#10;vIx6DXKcy1ExzZYkLzizVmQVF2bBCV1ZiFaJVyqms34kCba2NrJgzZQLE0aO0xoLBVJ5mSYaHlou&#10;B7miUodLOA6B7R/r/T6wv+QgT7AIBh9UQOuOyBjAoXNsjVQsSKqqmHc4X0wwjJztsIbhsC8zN1fX&#10;9PlNDjBROioFDJZ9xdGEWiwvZlBvVd2HyAHJ6s44t4zM5cUE8a+FTkBmaPhAGbCzZ1Hkza9tMDNN&#10;izZHOhx7iTvbeFcQR4dO7mGNwZpTmBn6Z2amlFyeYjuh8cTL9h9cunBBkQVbFjrQ/o5PaVV/0RsJ&#10;Lu3xs8+DdWoRTVgWaDGjRMZLP6jIl6qk9IAqgQNznl+Wpsmf4kMLTLsHQ8xZe4hBxstSv2Z9Y7ur&#10;s7e3v5+rWF/2DFs2zHS5zV3QR9FGbUxSx4P3QQcRj2Hq7CUHgC0kGxgVljXE00N4jpv81fufPnjw&#10;5Ld+6+/t3d9D8pFXk9OI+64FGWw8i7iTVlhg7Di0z4w8raflSuhVMYtQWvlYs6u8KruVpOdWrg/2&#10;bzve2gziGVWHU4+0uHLl2vzc0nvffW9goMMkCKuVN0OFK4Ts1Xfj9mbF+r2aYlL5U6RehDfFL1NC&#10;sv4VkVw9Y9ia9+7dI1r/G7/xG4ND/SwqBhDXw7jjQfYxJJqsv1WduCJbPJ/frRol2DE7HslwAyGl&#10;GaO/MalrV2+cOnn6zOlTjAq5xVo1N0cmTywnuxA+PdG5R6u78ljMTXl3jZixtSTR7i2uWV1ZIRZ+&#10;5eIl5MeJl14eGcY8VQkDrDeffNfuMV9jbAQZlMCJqHP4wy6EPCK56gYIspHL0VGe0FyCPim8sw2M&#10;anNrenr20aNHd+/ee4ise/zk6excOp1hpdF4cFeMjoxhiOO6IBvwwIGJo0eO7J84MHFg/+HDB/bu&#10;3T82Po7Z7RyE4YGBflgqq5RJp6kAsbi4CIaACgNoh2hp+B18Eq2LOUHR5kW4bTSwipUglQKqEAjR&#10;fIwLiC7zv9HRMbCEVCwg4wDEGUGEwKM5RV+HjCtdyELUawrXeeErsMWvLpzv7Ojq6e6VDLJJZqYm&#10;RoNoZzcZD+cRPw1whw8//JA3AOYZANfE2HRTGyf6RH4XhVeRQLdu3+GeY3uGWLFdpKwSGRL/RATU&#10;+YpRmfJAVOgT8gZm37K1mb5z5+4LL7wgdUI6gapxhKnj0Dvv5UWIBJkKVcEiOFlSPcBLqgCHDGLl&#10;dpkdF5bmnuKr7GrHvKe2EsZEMZvL58juI3SgalTctlgG8690sBq8HiQqkBdhN2YNvNm6jNiTqyLE&#10;c3FaQCz5DuxpqQBCHQS/Dn1TQYaaYi0FGljzhrZMob6tb7i1o5ebBiMMvdD/XJzGnmQWPNwDQQax&#10;qrEvf41/RgjS1qDIPOLTZGdwO51HO1cQb/AZTrd9OVJJ2ceBgcHW1k75zRPT0Lntsu9VUolYJwNB&#10;bifbKjeNrE3g4anUFpTsMFPiSQxJb8WSx5W3trZwZwf/sW5B/YwEZM12MBKABjaY/QXnk0vt2AF4&#10;rvc4HphFJR/tmUXB7KvnIiq8BWviTTgSTEtxYz6UUKiyxMQvWOGKJlTXd6nwRqZnfq5aDkIDeJmr&#10;rnRumNgzmpCEhNmjlTfTbRxVc2NtCMZSwjJlE8rH4LtJAkvEJlhvjdS6hXQsjzbh2HG0RTo2mWLf&#10;K+a89ptvmR2GN85mvBfTv+k+LvdVZ//B7/1uoh9UIgsah/x2CU/3N4Wusv9M4kz7GpmKAndqDcUk&#10;A+AUxQ09JoqgVZSD8B8kZJBQf5xIs/iKKElIN36v/gxL93nEWcjX0A8w3IEJra+n9oxP4LMy75Ma&#10;JHeoAMM4E1QAISAI4b3hXEPE3nsF2JIYhO6nwDmOA4DWKt6neORuOr0J1f2nP/95W1vXb/ydXxMQ&#10;p4bUSbg0lct8pkBFKnqrRKzEs+2ZmdKeKQrVkxnnNGYfVOKN1zLHz+dF7PM3CV+CiZlFlnEGnWFn&#10;fnX+yrFjx1599WSYzop6OFoWToiYXSxmRaOSouBdqLKMRITrysRPkXylqiSwqGT0MR484UtLy599&#10;9tl3vvOdiYm9zk0yOzOHMeoPjdtfN9uS7RJi39OFGwetOwqiYcTE+RupP/xlN1e8du06AvWN1792&#10;/PgR9tNBSlEXG819cJ2IJJ0AEjMKl2piTpBzqCJr8gbxeHGKXUHlc9k88fKrF69sb20fPHiAjDtt&#10;MjFOYQgCVptoGcKVRNaGhigQmNwJ/gfKWynLwgdRB0byBuXAXkMZjmxONpPBE/CIHLv7Dyi2uLK8&#10;vJPdaW0CozeCM39i/8ThQ4f37tuHgIS9wmTRTSC5VviB4cECfocNilGl7HsHGll5ebMa0Wmox0R5&#10;g7GREfItR0dRb0ZaWvHTNhE23ljfWFpcQAHaTlG7jwp0SSZR6AehKCTStxIADPSGpKbPMkYDlSip&#10;oPfo0ePp6en29i7kAYRtH2YNgduQZBx0Yrh25mmBiBd0tHfev/eAAkfd3V2Y4HJTg88u1xCrERWo&#10;2MAuM+DnQP8gtflQLg8dOoS7JlRq5uj6RYmQDheUSrA2NnV3dX957vzY2P7OLpmzOmI6SAFCly9K&#10;bkWnSzhebmYkNNIuijseiC/PfbVv3x7KKgSpwwdw3KsQFqEN5zbySMz4mIkJSPYZCocC9s4syyPt&#10;iF7JN4LSV15bWV1aeNrVpnJY6fQWWIG6plYwzDXNGAlScgkXIU6FaZQ3QvYIEYxCubFQ25wq1u3y&#10;plxLbgBaAHYfIQ5YBqUGODeoC7kidjoLJxDTTrFAtYOcBACLo/3ZLdYVGjpW0vnO4X01Ta2B7ItT&#10;7JMsKxKqFdzBprbWx3zAZ8+MSldZfukrNlMCHqTiEHLChzLBtEXQGJE+HXItFDEABP2DAs1EanEd&#10;9fcP1jcyjAjsKKFJ3LWuxJUofyquYCdWaB6Kl3kW6AeQgbxNEbKsDMvMQdwAwxoNAH0drsDyUrMW&#10;0g/uzfBRxoi/2exJsBP4Dhg2lWmiMpLKO7S0VGRXEn2zf0Uioxqhs1ZTsWWT6IPGqQxXZUWFxiBJ&#10;GYg0cwkllyiU7JhDwu6MM/DSSbfCb+F0JQtxOxICAaXByuHnKgaqN0iRMSXsGBMaORQacgQ0GRpP&#10;N7/Urkkv9NyDtqNQitwmZqk8nKda/AfELSJ31V81/hgh90DP8D3tn5Y/XjuQCCD78oM+uIncD+W6&#10;Uydfl35w9eIljTHhkIJDBbMPnl59E0O0JzpOVmhAiT4QjDqJBcSVgeCoCLxEHlZkf0U6hh6QaLVV&#10;2RnPCqmWvH/umuf1CSaZ3gZJ1DA6Mk74Diohtc+8VV+350BLAoVh46IqsDLC4JKllqhRWm/V7jLE&#10;IibhEAAyQDTMPmMCfvD+p2++9fax4/sePLzxZ//x3/3B//a//uwnP1ldIZtc7kZZAXYuWYPWm1i0&#10;6tJV5x4zCkYWyxuq6/Ov+Bb2lm8oNTZ0zrjYZ11ZvKohmtu5fPkK9tl7771HyUhp7nUonhIz1d0J&#10;4VkdTHVhg5gqz31+nZPBxvBMcLqKqDBZ0QwAfevDX3yIRvLKK6cZFHo61xi0EdDO5Lbx9apWFLeS&#10;AuHxhErkLTVrrq2DGRFARAO4dPESpvY3vvHN/fv2EygSaFYHW+fQdffkZxYgyPiMCm3EVKQjC84m&#10;v1wk4zifpKYWB/6FCxeBGhycOHD06FHYExYM2mTU8tJ+VdIHdEORrBF5Kgsm2B0P285mVtbWnkzP&#10;LFNyjuQr29OO8lBfb2c7tUUGxOSjJw/v30dCg23EsKYQxfj43gMTh3AAYFwja1X3NLGVdYYVnrQv&#10;xyhsra2wvyUVuWMYLKyc8M7YdtkVTSYhGBOP0VL1nR2doPDg1kNDA5Q6QLqzBeBGHz1+uKE60NKD&#10;TZXSvUJl5BMBcXRfeUEtEli0yOURvGP//gk+vH79GqeJGpFcD74sKFAgssYGu6/CtsMRXsti4m+4&#10;fuMG9x8cwNZP9DZuHr6W+C5veAqrQW1dvBSAFmWpeKOCRcvfUMkyh5gZKPrBwsIiFZMOkpdUI8M6&#10;in77IKhqSLCd4ONB5yIFAQbqOtq7ns7NU3CJRAYoBcVLioisWDzhaANJ0porzsmkMMdh79GBEN/k&#10;qwpvi4WAzsYfDL3AlV18OjfLIlGzEn8T5blwIbOCUYqbmXAGWhrr2xrrwRkQiAZPIHYPxdY3ZlBM&#10;ADOSEytiM6GpZEYNQtX1u8EQ6HCoAjK51gKfsTSg/8oKPSi7tb5Q17qwsTMwPoEKAHdVECzYo3Lq&#10;XI9Hkk1GCisZPjxuGVJf4qeq7FffOBMQYogjHNYIXzFeAb0FMATFLiXbuAPrEqobWwalQXXMHfIU&#10;CFG+bEkotKvszjZ/Uh30KIajJZBhLc85Sg9VmHxytaRJWr6dJLZCUS84SlxDRqu20dhtR7uSmij8&#10;Cf0ywkAuQaHidfzcBiLma1AOIqJRnbK5TRUSl1jqsTKu9R58I3kpiuSSXx5/YrmauTxjZeFlf/7+&#10;5vk6Rpoya/Jc0Dz8ERFJ9olRhZXwW+tbyh0VgJcFZEZxE1OhiDFWyRw1sdbEBhVTE87GoVvjBV0z&#10;Kmz3yreENApmG8inKvu1cpCwEalZ1kUs9MKciARb8+dy/elT6Ae/+ztXLl2U4iKgVWgAuoVqMYZF&#10;+6zoYXD/KkTI61Yx5asMWuO2+uISP4mSUd2A594kc47Vf550431cWaXpgH+FvLFdmog2mPgmwYXu&#10;wU4QMYBuFM1ToelAP8nAMYLSFViVC5Te3kbCCYyt5JYwr5VE5H+R7qLYinHpWgx29pOPPl9Z2fzO&#10;d761vjH75acffP6L9+enn6zMz68tLuNHBGKN00HlPDlgqv8atTKS4QbPioPnlxY0XjGXEKgx03hV&#10;/2qdRp4PPqzyzbjQMysCEEM/eOP1NyYm9kdTBtyB9jsa0aZdsBROeGii6nkBY6vlvArlNFlcu6Ge&#10;H4YHpoPHsLmKsiTXr19nfb7+9Xcqmx/0FGfMIWf7BhJSsj6pIFsyr0DeBm7IhqAOgP4xUYIIFy9c&#10;wiPy5ptvj4yMYK1yTQuVfFwChasdApDPV+Hz6pGXQK/yPnlrxRmdMw3J72R3H9x7+NWX5/n99KlT&#10;CCeEWVtn+85ujg1T6okLpSGZGQr/rExJORecXqUOajK53JVrV3/+4V99du78Bx8Cl/zw6vXrM7NP&#10;M9nM+ur67PTTJ4QNHj3Btu3p6p7Yf+DQwUMY9hhQmKrYMtoLO+SERHACnk6YsiOVqaHFBYGBM1pZ&#10;nVhOWxQLmJmezOeyxD0SEKTGgkQQFCBqsIZFGPXyoi6FhA1eaOBvLU0IaxQgFBRsKVy1RCJANmxv&#10;Ey9T2BhuJLiG7ZKqChiROBteAopzNzwBgBKouUuVZkgbEKI4TVODcvqcAGnuLYicDdlyb19PT3fX&#10;jevX4Uh9vf1smTLWJGkiSupi1dYGmP7Q4DCIyPX1TYIalsFCTXJ/W/ZaCDaBqkBIGxYLg+vSxYtt&#10;LYyhnRGilUk5s4s19gricz6VvGKBe1Cti4Cf1zZ88eW5Y8eOe9Z6ya8hDZsLFGkWmzM+zJ4VuedR&#10;1GgeEPtBWh8MExUB5gEbZ89ypcL84sLi4lwzqHFGACSFtALCDMqqraEAMsDXhnK+qabYWFvgl5YG&#10;5CftBxgfLp4d3nc01pLz0NJYSxpEAwXWBC8oKgmCNxrNrti8KrkX6wnOSCcsCOvgpJzdUtPKZmZk&#10;/wGV8gaaDnrU7oDAvLjstCw/651gGHBTq3KRfbpi/RUxJ2Yv1mAhhDyL6rvWsRzhhrSgfOGEpGfr&#10;rPm0eZoK1+JnQrfDQ8AJi8w6qVcKsjJwnLVKXrDQDdtPxyvK/vAe6Exw79AdDSUPT5SgVAQINjc2&#10;xBKtPdk9lyCjo2JgCnhOKiW/jEhWdMIhYIPYMg47cwgezmwDdaFKRBXDssLnAoNvUWL5FOwuzkJE&#10;W0KbMTYiyb2y8yVRr52GEXqqqMzBZaWwhaeBuRngpRrJCgzIGeUpKrvNQF+LHAtulAPVOYCUlNFn&#10;x2S4esxRbbhWWWVF8Jl0ta6SNYnnJpDjVilo9yEYEM+NvhsJNjO0Bxs+4tLmxhH1QpFy6dPKlZpa&#10;wphDP/i9f37t8hVnaVtp0MNt9zu7zyKkItAcLYhxeA5/TarFKod0s6zwOKq8+9kfntuVX/IcVMrJ&#10;maqe193iSb8UhwjhyqdEmlNb2aHBvVoaZb9oRyALl0UKz4wDQharEIbSONXfIoceqhKextDCBlxm&#10;US9bM9wc92AOan46M/+zn/782JHjp0+98OjetVtXztfnsvuHBsf6+sjdgZaGh/eA4OYoRmZiaFeh&#10;b1YGmWg5sW5VUz6xdSoKwfMLFSQbX+dzZEDo+BauONjlUUCWnP8S4EjD17/xtsrhGUZF4xkf1AjK&#10;moEacFAV/xVBXpEy3ut4UGWzfklT8cdafms2ZSBs9+/f/973vqc8BTWqwI5MrAHr75J51k4SO7VC&#10;PHF7vSJWFSam1aVAMNUCE/vow483Nja/+c13UQ6C9vQIOS2kAuuerowWQauYSPW2YnYJ5SrF0VRQ&#10;AgZ49cqV2zduEU146aWXsK0Ztuq911Mwrg2PLqfUra0Md9OSRF6QXsJ/NTQgsQjJ/8//y//y/vvv&#10;UxdoZnoa/jU7NU0NpetXrl2+dHlzY/2l4y+eePHFffsgigG61ShZ3HlQ9krX4kxUdpcyuSP/O6SX&#10;2Zd0HQo6MffslauXf/HBB598+tFPfvIfvvzs42s3rgDwIPqAYwD7yVpeMl0f5IRvSqi3UiwPHpTU&#10;Bn1+TdAPcP4PD43Cr6Ef8hRmZmbth1fWu4EgGkmQPQwxOhj5VAlBgjN5eGiIK2/evIXqNjg4YP6F&#10;C1cIdi4OVxmPBm/P7PgKcZMbN24AT2HYRK9dJ1HH0DX2pcDyFYgZzMfw8Oj58xcIQBAl4U8qkmMQ&#10;ivbX7b52MllS2m9cv/pH/+YPb9+imuVl3HVMpLO7TyavrVrxYi0pI5YCIN+ARh/2qCxaMisePHhE&#10;Psh+FXCUhOP+8szVYssaiyPZFjDhiPpLbIFSZhkVUUb4N4I6lJs/SoGAMIVpTE896mxrpQwexYuI&#10;hSs4Yt3NhWb8UwUVBUBz5SUxSw4lPgYEDh2ahK60b1WjlVooMYK05EJXbWGdFDpxuIAbCcvGoND3&#10;U7nadKFucN+hXdX1siM7rAUTcBgW5qgJr+VPibB8VnLjl/hSJTlJ1M5Ldco5ETZnDCBVKUgiNZCb&#10;0QwSV7lcBmwH2idGEesd4orrBU+Wk2YHeiDe5E4kzuuzY8E2tGLnG5vrPAVfWkWU6MDFuouMC7vE&#10;g+XJ0CIksibg5MpFL+S2NuUSg4kGyULhHDLyy7CjRLguZhNHWGTBale6imhlkpp4VVCerINEVPnx&#10;yidy0mAQdlhWycYnjCZBaHk4qjvJLfwccTyr6UZDOy9JDoOYlfeSn1ZxNC+pBlKYmuXml1tFcG/d&#10;xfqZBUES33RxXuVPSbJ4jH6WZ1PZa39ubUhLkFhiXCMnuODkEgexEZY+PEAWZAWEZA+PpKL0Ku5j&#10;OJwTHcsNp91/IfQDPU9SsaIf2E3gEVVf/uPzg6vamsFU/NOaQaI7BrMJ4LQWytdX5xZL/lxkIUAd&#10;Mc1fvrIica0mx9cqsnM7nQUm1NczIvOPWDDb5lBKhLv4571U+CC0YHOPSCKQv4t8euIOiBOhYGBx&#10;NCdToidbGPyq9vLFa1NTT7/znW/3dbcvTN/fXp4f62od6eoc6x/o7SStS1YV1eRIBnbVKqWExTmN&#10;zYihVl8x32Q5vGn8+tfXuaKT8adg3PzkKwG6ZN4+jbtgrwj6vvbaq3v3jkOZZnbaYNbIGZ4RnyOU&#10;rlo3flRSkCBB2sdGWo+J8Rhy/wz07mUOz4FeEPfc3NOLFy+88cbrgOmC4kWYoUja7c8wDEojD1v1&#10;9uMVJ89EYW4lngvyP+6p08g1mJLnvrzAz3fe+caePcM7O8Lo8mgw5LpYYfKowJpwRFnevqdOpwMg&#10;fogVfPuEUA5wrpAEn0ltg2M4dPBgN22KmpW8p8Nvwx03ss0q95QUu7XmIbYgNwLrzhvQpkQl/vSP&#10;/ji9lSI5ncCG9BUhxsq5bG5zbZ00tHfeeXvP+B5MW4UPsDhdOgnLVx0YRVJUbpYJIb6hemlSUhmx&#10;UukQFfy1kEfT+OM/+reffPbR5JOHmdQmRLSTyVCv8/KVSyPDQ3v377NPzrxMRRJlLUuOmoFRiY1V&#10;iaInOja2vYLefJDESJsaCcbjVOgD5wiDXlpZWVpYgihU+smjMfNyBSTF4/NK01BLN4EYerp66bkA&#10;CvLJ5BNGS9UECgVGYkvY+hwvPG8QJMuLItTT03fr5i0YPTUSSIdjCEZNJ/5hC6EmZAkqAl7oy5cv&#10;yaPTTQhDAPuw67gj5Ejc+8NffPDH//YPV1bmaAayMD937er16Zm5oZHxweERWEU2l1mnctbmFng1&#10;G8RicuhbPt1ybjNBGwPN585/9eKLL0QONu4PA7nVby0ibOL0Sn4SwlxiG3Xc1dWEH6SzZBPBR2Vd&#10;1hMnYZBGzVP5AeKVfqXmriJRGm3ISpSHBtFCLUVVLUZrAG2ToxNlEccDnUVp51aLSwANDSANdxIW&#10;YZdqwXwTbAOALWSzcAk4K3A34SSouHB1tukwtr5TW27p7h3frzKM+A9CSvhoyb6zz0POdBc+4r8c&#10;hKiIYOZcKSsSRF+x7133Ukk6kJWzhdXxRNtkdsZQoyAsjJdPeNRuPot+MDIyBtEp9MFPq/LGfQP2&#10;BEcM9paWjEnRDkttH0lDl8DsUlrEsY/wWKhEoIL6Sf4ChluOXAj+pkHa52M2JVJmj/D+iueYvMMT&#10;DrVQ5iucrIT/o2ulv6I5httV50bnIQrjckP5KnxqrMslOdUOefim3EaxHzNM0XnFXx1HKthvSBcT&#10;noLLUvvt0mQqNs+k6om9hiao3hCogQEu17yow2qPvYIv0CT0Yq1f5l/ck8/NxZ2MYOkc/JYKyzbS&#10;rRgb8SpVoNL5wsxLj6igd12O1tWrlIPtYG5IJbt4VcdMiRtWWDgXLKNVkLDi6s+cQT/4/d9FP/AA&#10;lNsWdV4VDbNQCf3A4zCj94mqqAIJejOWOCz1hGJjTWNXK9iKuE9Fdj5zYoerQAhm68BVgqheGSdA&#10;y5qoy961RKpRazONptPe3qNlVQBMG6+HVmJa7tojncE6X/RAiriDdkKHowF8bCMgBvxnPiHwdO0d&#10;F4NX+PTjc2Cz3/v2t1oopZXbritkOhvKfW0tHbiOWfdyfVdXX2tbJxgl2WQKMFe0d1NpKAp+E/K4&#10;wrj1mxSmip/jmY8h6DuWq6qfxWLGzqMlAOG5cOFCe1v7m29+jfaBTA3QpR3wknPsm0qTyh2kQqfJ&#10;8Ug0KmktWvAkeB8PSTCDrMbzT6yeBzgApYo+/fSTgYGBs2fPQiAJsXq2PBW2GtZn3DbiZxXCSCjb&#10;lCv8lAVSwG41VPL9rly+RjWFH/3oR3v2DGKPhRkX3s6EPCKqqmqJeoL3DnkrjuwzGFnLmgVuXFb6&#10;3t0H578E1zZ25vTpwaEBOiwT0Yyx5Wmea4kY1d1jvnJ6VIg2kub43YamTsb5c+fWllfUilX6llYV&#10;U0c8IF8gQ/L73/sezQI0KfwBaq+qfMPwYcMOFBqwlhdrDlt/+nTmwoVzU1OPWRdkKtmN77//05vX&#10;roBRpy8uJXo72+Qw2N7exNdNqZkTL7/c1tYpu1+nww0jXNZa7CkqeidhGrtb4byVMpdBRGYZzrS0&#10;GoQTZXBoEIm+vr5BKB1bP/g141dhbEfxvXcssuAXbD20RLI7H99/cI8BYMTLOR0KoCUUA0g6ZdRQ&#10;PakLLwJ6ZA9Bjh5KGdLHL8GBx50hSBzUfJsKzfjw6JYASkMcR9PxUBWgKoMA/vLTj9iEnu7W7q7W&#10;Qwf3Z7fTd+89AAZ26MhRHMq3b978y7/4i5/97Gfvv/+Lq1evAfbs7+/FKgs2k7iCwLW0tNEzoqW1&#10;fXTPGCzbCoCU6WhoC2c3WxDyMrFukDiq5KEKpEzOKo5uB2txrpTQmstLy9nsdl93R0eb/gyyUFlh&#10;UAo2M6VUqdaqMkkAmFBszJW0Qogu+hW3uHmfSmBhTu8WScxGlzAgzrW2Qi9R3zAxDAU31diXWitI&#10;jvqWVaontvf2DI1iUFuJ1frLPA9MuzV8h5B19JgXxzmhume895nLLdloq00+iaqaYmtebJz/WLgq&#10;ZwcZjiqp2/pg4oQDf6CwhZ0EEcA1ogs5RwExNQ5QWS7HciLR17Y7pRRSrB6hK8cVJFyCq/u5unMe&#10;L2J+R12aRA9R8ixEMveDlHLkBAUf5IcglHL27EBFZgsCHYV+ICYbTWMryoFdAlVrVAdDDMTYtOCr&#10;8o5UysK6Hq7IyFHmZ9iF4OG201RqjIn7ixKv1WcFlCb8B+G3Nl9Sqk64DdRT2+mk+mKdWqNZLrjo&#10;iDlzuEAYeAhye7QTpm2OKmFvSaf5V9ijoyFywPscWUwwfh4a51SzsaGu/yRVruWHDNmndUEdKZWy&#10;O1S50NoamlD/ylnVT/ydSxfOR6U+FemqGJNGFEswh8/A7Dd89YF/tTw3sjfQBqHIhIQI2JgQ3xqd&#10;/5yEVeLqAFzIunWKUjiYHKVWZkhCwdzLPgBHa42ZDLIwKctaFRqzXLO8uNLT1S8bCR9mXQ3JtQVy&#10;jmiyoJp60b3NNb1sIgmWqzwjGQTc2FjdZmILuHpa29rxUWL30II1X1Ttc0a9urL+0YefvvXmW2fO&#10;nKIqKODZ4u5WIbtZWwY3FwgL6mA39/QP9Q+PNFEL1oAmNR40gtSF9lUuo4Id1TJqA2Sl4kSVEqhU&#10;Xe+b9tIOUqs30s/kR5XKEm1m9BGTZI6ck5mZ6Vu3bn7tzdcPHDxgIpBQikOnVRWQmAUztbnmXeQp&#10;JZunYyffaKhuPjVJ0EgV1hLhqOPDXGyB4u6ruXnjJtC8737322buwtE5au9Zht4TS22vYOyTKUrj&#10;CQXSMe+k7kcIFZ4LvP/a1SsoBz/8wfdHR/pIbJZL062PvIw61sohcDmiwF2GsmV+6Ph0Re/ymtVk&#10;UpmLX166f+feSy+fOHnyBHnYgioCw2aYcu+qDZIOnihelgQGpqxD2RZORLZVYZS+Clhup9P37t4D&#10;EzA/N6tybhhUZVK06Te/Qziqs639H/69f/CNd76hmo+cHbVtNNU5sqlzbfSF1CmNGh5RfvDwwf/0&#10;P/63N65cmHp8/96tG1trW1cvXrhx+UIhl2oq7dQXAeWVQashRlHt7BmsHxs/gPrLg1EB8W/rKCVt&#10;qWUfW1dQEfswaBIXffiRkhqFIXCjN6PJvo70v1bUJkz8ACi4u6P0JxiYA1RJqTU2WvFsWUI19I8m&#10;akDqAa2eerp71OJJFY1cKdbeF1WqFo+WXCHJgpLYyDycFhZUAg3wT6pk6KN1iprt27f39q1bGOXU&#10;fVZtIJoaSBpReKAwP/Pk+pUvl+cfbG/NtTQV8d7R7Wl9bePOgwecSvwff/iHf3juyy9XVjZmZ5/i&#10;4/nFB78ALXHm1En7DByU16GopfwxDsJzF64ee+mE69BDWKSZ0Ltgl26G7AjYIcoeIWaIkujkmZXT&#10;Z1meVi1oqamlOUuNIASlSmNRsLk2s5198vBhcXe7gSheLt/cAIgVyytP/SDsQvugpAu2NNS307Wx&#10;BvSAQs2sV00BRIKclwr6NjbXNLbt2rU50N/T1lQL1be28jSnT+HKbG5o5V8Lchd211yqa17Y2ukd&#10;GWvt6JTbDepVQ1OLUkPRDQghniWoBw5pFRIOLgdoUvEIOe3ZqQCscL0bbUeqvavrO+tEksU5qnFZ&#10;4EWcE8EFSquBzdJ7o5foqhuf8nAaR1qEyrxMZ7fxVHFOMJetuQvAZZGjSM3a2jJnDdcR9IVZS2g3&#10;DAb1JBCvKKxvrDJZnhT6NV5ABu8MRmlfJIwQSghmwlCp8w1JwQwlCHCWCFMsI80VnhIxxsBgfuEx&#10;RcFQMxcrJWF7WNpKKksKGcUSaEE7ANQwmlWOhlvqvyU+lsgrupoadRAXixEashY4KwVT0C8lpOSK&#10;FhtknfnpEgsYDBamFnMKwVhJDUvJTm3VBQl/HsxTaNYkBqIVCBXHqUNuQhoTEExFVoH5bjRlEP4g&#10;3GAWv9HISHzTapnzUGwTWX1ka5skF/NWzY1dc0i34cwZ6Qf/7NJXX4UHKkSTcMHWJXWOHXUOBSfA&#10;CUmGgjvOeckk/fXoSgjEHDysYXOCxAcWH8fLXgQ37LLJZ2SNZYyliJUB8fAYTHyeDK5yc13jZKI8&#10;rX4BKgvhLWmFxxgSx9dE2svO9uYmaYjyg8rnrMgeWwj21TqUAL/aGPnP5J1tlNYLNyy3tVO/rSZD&#10;lth2mhDp6srGD7//w4GBPnC5GAqZ9MbDB7cA2eL+JfcG525DY2t7V29Xb2+jO47gZeaJiqWp1FLE&#10;5uU71chdvccCV12joDlwQHbRaIY2BPUKgybxJ9uhUjGGxN2YxXY6dfXqFSy2r3/j66Aqubd11dDP&#10;vL5JjMMwcivHwRHCa1LdnVhfbUCiBbseg4uAht4aFlU2uwsqCPz/22+/SSq+1WetoQ5bpQtDbFAQ&#10;EC8TYdVfEs6kkFgyU0x85DEKu0CROxpD/+AH3x8fx3NA7dUd+I6g+8bJ8yAlh+G8VWaOYiUBMuBB&#10;JH+JCcL+BElT6iMXAA749Befra2ufu3NNyksAMwI47i5VRaVS9+q3ELMNywb7w6MUugN1tDLJf8q&#10;I0xvZx7cv3/18pXlpcWlxfn1leWB3m4Ul7YO4v3FrvaOpoaW0eHRX/ne9w8dOgCplurVMlT9U2yI&#10;21fvqIeK3SqWwSYTy/pX//JfrK/OE+iA8rB7ns4+5f7FYrq3s7W7E4Ei8BdGmCw3iLZQQzE98hkJ&#10;aswvLk/PzGysr5MnwcAA9ZMxQU6jdD9800oITJBZsQte5/DN+kgrEqbCXCwpgoFvGQcgfAPMAmEJ&#10;zIJPAp9RJZKwafRFGluYVAgH4NS/eePWwGA/7X0h43DhWpOQRhTceSeXp/7u5YuXqJyEn8Br7n5I&#10;CVpFLJAtZliD/f2ff3GO4gt2Sqv2Ed1St1Mbl776eHlpcie7BDmQ/OGiig2dPb2bqczUzBRaxezM&#10;DF4E7H5rdeI/eETOnD1rQEOorW6rKDu+6csLVweHRgYHe3VYdmWKsr7EtQGGwNp3qXTmbFhxN1iE&#10;aqjtoKMET1UMiF5N4ARBk+So7qdeDJOPHuV3Uj1dbZ3NYADps1hsaWttaOmAqRVzxWw6I+uIstzE&#10;OzQGllFHD4Ub+Q3XpqAy4aV8sRY9hUWjog8VFWWehePAVeYQUu7EiT6qzmC7NQ3rO8XBsb31QpyI&#10;Z1oSCNnAlaJcqaEK3FkIqZiYN11AxfALSnTZ6qi6FuLcsxfaaKc82MwNAKOuD1svLvA1eioL0qY2&#10;1hqkYCyRfCIqKxF7kvj3HBIfmnGLrCPq/lYqwAcdnFrzPB0Nr7HoB76Cz8zPcWM5QTrktJfXRsKg&#10;RGyCo2E5aDy9AY/UqpHP2HVpXT5cr0RyOEfAxGwQgLtaWx5FdWHEv4J0Yd3wuVqxRgxUWgVxalcQ&#10;eRbRTpwETnYMtGuUAzG1VQO1IBON5vBtklPDu3DRIXYCSWYmZKHpuGN1qWO0PlDaUz1eLEuUGIAr&#10;tyaoIr71t0idkz7zDHwgDSM4sRKjZG8kyIHgcknDoIpJ79XTY+1+sBdA5Id+4PwF6h+EKAiIlyJR&#10;jmJaopiRxgLYG5BoPl4Xr46HpQ1xQqn9sf4X2om9DtblfV79J5vCAR61dRW6je1bfnKUkluEGhFy&#10;RSuSyD78uLJ9cR5AMcpGIAWLO+bzvF1Lp5fWV2bWVua2NtY4NhQRJNdrM7Uh1w2Mm22ro3CQmmQz&#10;KICjhGYVuKXtTn2RUB1p82qMAiKpWKDCwReffLl/38S73/42mwTQjARJFANMSVhMCyHdtu7m9q72&#10;ru5eGM/AgIrTqnOrtsy5rVpCKYJG6MA3o+OW0nJkAhJebMQv6RWLsiSJnyD6PAUm0UHeUHWdR+x6&#10;tKTX375966233iJbz6pk7F0wSXsDbCaGwE782xXErklf8TMfQntvKq+Q63I6NQkyg6oeiFwG8vnn&#10;n9Pa58SJl0V3VnrkQrT/MDR1E4gJItEPInmlMrTkgkRTUb04IQzq79y9d+36tW9/5zv79o+mtndo&#10;PA/86+GjJ5QObG1tx6Bpa2+WLlxG8XddRWLM2Ohqlo5uLgym0D0ShMopmp2e++zjz7HAvv6Nd4DT&#10;9/V32vxzfThZbDrezvoNY0V0Lq8s6yHoGOXkxDe5mOFNP5n56otz6Y3Uof0T+/bseXDvzjQ5BdSu&#10;kRMENwT990TFA4PDb3/97eGxUaLKNq2o6irrQbKMjc7uyN9jtx50NjMz9T/8D//9vbu3t9PrmfTm&#10;9vYWydxb22n8yUBj6fgFoyZxTpto7YrNaaK9Xn0TNZTe/fZ39u6b2L9/P7UOqZhETj8O3sGBAWQ5&#10;GjA9L54+fUrFAix7iF0pvjL+EkbJf0KEhzful8W5bGU+UaWm0VGCVtyEn+gNWLAhXex7EkNweXy9&#10;ACridSdBkW+pBZ//xE/CMcFbKUz0H/70xyNDY4cOHiYK1j/URx6guEii6es4h5rIqqFUd3S2Xbt+&#10;/eCBfWwjQoIyelcvnVtceNzWzC6XELtd3e3cfzudaSGW1tZBEs3q8hKnu1G1J4gByaLBEOJIclQp&#10;DaFSiRifKuensm/o/tRPu3Hj+ptfe8XOPG0iuGa6E0pKycSlvHqKNy6kLTcSnm61DxbTwpzFLYh1&#10;lZEjSFlRtdQ/WVlZJPhDa6Yi8fiOlvZujOZGkFCIeDULIzomE79MUJeDSZ213XJdDnuG0yTrjK4K&#10;SpeXS7iGzi84CUA5qLyPulz73CgYZNkgbQubuFyPfrCdL/eP76URg6LXdgKG9WVtQpNyYyx3eQ4J&#10;qtyKJLNUpOvjyR6FkLDISWSYcSFya4cq6ffGezqSbYNKXrHwKEgpZwRyHqiDGhxa50hIL/E6VMwo&#10;xxU2sRxy5v2uIL6BMgrg0aFwKT8RKzRcrETIJvxYTjrQYTVXCYmlBHUqJ0qQaFmSUfFd2JQI25EP&#10;xibDT45P+f91UdWXbcC/9V2dAjaBC6g6Era8Zx0iIsCJfnB0G/CiRcBUQI8qDjpZK91PsfxEsooF&#10;O7dQDS/4RngOLP51RvB2OCk36XPEX+x2VQhJLg2tfVKtK/T7WNiwlYOZ2ntoxcErE7MJt3GM1OfV&#10;CKzEGhRV+4Kw04gEsTLJJwnTtttAgzEaxVTBX8AnUh/p91VfWfLcMtrODVuZCa+37El0gcRpGfqF&#10;yKuqBaiqTmLlx5D1hKjJFTOrOHws4zTb0BytLRgGopuqmYeKXyZKWSJdksclUQ19n69aHy+trK4w&#10;ULqe7KCxpzdWV6aWFyZnpu4uzU2lNzdSm5vo64KON4AD2k3vpKNMByODcYO/Ne9DT+S04KHCZwx3&#10;XX788O7s9PTa0trDe49vXLv1rW98+/CRo+GyQjsm/ZZMJVBiZNBjP7U2t7Xjbevv7+7tpVkqYW6U&#10;ABG06vpZpisEo8Qw8JEpQSl35RkMF7eKykqSBBl5Bez5sq0vU97aGRw83siTjAcvk4bnssfvfvvd&#10;pH6Oe66H8iink3V5r7n2S5DMJL6TYMSCUJJ7Pmti4i2IbGnHoI0hqgOBQcLCysoyCY2qOCvql0Fp&#10;x6BW0upIFNJM9MjnFYUYicVdglZBjcbpABubnZ2/dOny2bOvHD9+MEfkHQdtTfnBg8efffb5/fsP&#10;BwaGAMDjVkWuqTC7i5ZAGWQO28nmhVW5C8qpttGZZf7p4lfnLiA+X3/tLPipnv52kthjJVliZXxF&#10;xMdFpbgBrj6HD5McegQt3nskCR7sC+e/WpxboLPzS8df6OvtwSrPbKevXL2KH57CsTyRnMlsBqBo&#10;AxmA3/nud/uHBiEM1jqpuSFOJKiklQNSPHLUT0T+/fGf/PtLly5BYWtrS6h+eKfAxRKLIsJCzKKn&#10;r4tkGemCOtwFqAews20XlaI7c+ZV4YxqZd6pJoeLHna0AX7oQk/gRcYHP4nBs/jozBQYWF1dUaU5&#10;mgomlr0OPXQix29Vmwtcp5UG7oy8J99hfX0dbYOLKWlgvia/lOAFkRro+KgqO7W3k6rAr3wl2Iml&#10;CwECuoWt/Omf/KfJJ9NHjx4jA2Jy6glalnVN81izGOici10voMxzaROF0jg8MsSJ3Npcv3bpHIE8&#10;siIw/1x8TD0gCI4C86dI6u7OLqEE4f8kXbTLarRHPcqe/m9+81tjY4NaQeIUyFCXvkckQaqfffYF&#10;ISd5CplsvoAvBw+WUDuut4sbEoWApgNmwiQf0LdQ+oG9vqSS6iM8a6ZmHYGNdepcLBC86OrAKlDs&#10;Vs0cHcRzQh61SXJ8JGorFDM7xSx+S8hCzmoX6VO+gq6hmYBKvufo/MWI0FhI6yebn6FFjggEQlkn&#10;N5+tbciWGnuHxlUS1XZt+EjEyB3rhAOLuT8n/jVTW6u8otaF96iSOlSRW/w13AaxiQkvMoIhGBH7&#10;Gwa3C3g4J8UNn1pb2nAtMZlwJSqJoK4O5dLaSaRxqOWE+KBSoxH/29Hy0aAYp3bbgaxsIxKyBLgp&#10;GEBQEQj2gYfkQw/gf9b0JWvD7SFIgip8qJZ8CJ2QXCIwd3+IyHIoPQBveQuf8edRAhxYFWqZeKwU&#10;KUdagn+a3UrQss76jwPUIc1sIwkHGrf1J9K3/GTZdVHewCGMpCJZrLyeUekYHDMMJV4HwbpALHgy&#10;CyUZKWky+KcXwUfMhpfHGVxXPg+zsjC9NagK//flFVSW6MRWaDwogEE2SuVe1SOsLlYmqBp7Z5P4&#10;woULYbHH4Q35LYmopbJN7x0LO1+Am0ArWJ+Iaeq9q91IEIR+oM/kzFODMd8ndLAw3ewrEOQstBBr&#10;k/JM6KTaTIwvW+X1jTwBE5x1OS8FJ4mS9Lj3iZpvb21k0mub6/OYUtsbizU0XcSL4tByJkM9jUID&#10;dZCbRcrgknAPhh7H4ghWqMBcbmNz6fatyx999P6H779/5cLVyQeT89OLne29Z157Y2R8n+uIyU4B&#10;3p1JraXWlsqFLMKFCFpLGz6INs4KSkc9zc10pWK4VnWFYFfHeJn5gqynUuvTM5N371wHXbWyvKLG&#10;a2rmIWUf2mJykYjMv9jK2DD1gbBaCIVRoPfO7buvvnqW9nTBZC0zjOZNIj5a0kC7a18SoLtDckn4&#10;Ru5ia8jhytFVlp2Jj8bnAGcdIqq8srJ6+cpFUJCU3xH5qt9gGZUL8lItnUpwTFRrek2e+kwChX9I&#10;kworBI0NYiDr5KuvLuzbf+DVV19COSBsicP1+vWbYNSnJmfoJfHqK68za9Dp9Lsh34zYMJ4D9lE+&#10;WClcERqGM7ZQR3tmeu6Lz784evTgqRMvUtuAqJG8NQZnccJkTNs9zggTe0BoF4HOzH/goSL5XHb3&#10;6qUrt6/fHB4cOvHSS8j+9k48pbXtHR3je/Zeu3Z7emoOwU0uFc4nm1Z1x44fP/vaK3SbpTwL+EeY&#10;fuJuLdchnx/ee3D75q1HjyfVX6Zcf+3azUcPp6j4hMCAANFYMjt5YixojeTIdXR2gqxEa0X1RWao&#10;2FoJhwQ6Z1tf/+BLL51sxC4VkkJmjZr6mMJwUxmQawy6Sn82G6bXj7pAooG8C5kMaY0UYAZnEK4C&#10;t7mq0EZwnKQsmPCYXAC6ECbOV0gAkdi1h4BrFA5wWD1ysRADaCTojrwnguD8NzlRKU/c1tKZTmep&#10;FAHxgAHBeTA5+aRvoA8pYpcPtnLSFyP81dwWJMSdu7d7e/pwyq0uLlACeye7ioHurpPA/1TZTDIS&#10;A7p7gGjLxuY24D4UBNaIao5yEbS0jI+Nv/vNbxLLJ+vE/ncLPKNuAKgChGShjxw5AguAEvI7qAhY&#10;FVkG0Ex3sXx+Y22DwD+KI5SlQEAe74Jh3qoIRNHVrLARslCpnJjGU0j1bNVOzqcBKXKceCjMnwqI&#10;nGE0adW3r6unNTgOSzXraFbxy76+ni7ULhyPnRRzwK5p6mpr5evUyhBuDT8SwbDGdlIe3CxB2YOW&#10;MUojyJEp0NwOOBHRRPjGkIbAEiamHTxDvNVCI/YaNlQFlLDzXGgfkoIoEcSVbyLpNyjBFrTBmoWD&#10;gTuY8UpFCA4cMQVpgcYtsFn8qpgpane5xCmILB5o1OqseIWj5nLSpFNbXImvN8LtYRI75CcjhFmS&#10;hqBSAM2tAYkQA5UEcO6Gg6pGLwEIkKNezgna7mQyuN9UO8BgTJieym3Z1HSwK/LUhBLwV/CMepnF&#10;9AVY4/aME0tRjhZFypRIGOqBxsZ+79KKWpUZI2SAyi6Vzf45/V/WgpoDo+bxnn9cojZRRZXotvsk&#10;kgVkdPGypSdFgZuH1Se+7bzq8GKp15fFYBxqTcAhIXk27OjydyVSHYdyDF6uE7FeOR50KY8zUsH/&#10;NBUVx9QNoUY5e7wkTMQiRmURLQds5zncY6XO1h76gfGJ/4z+jYnkTlwZEakKCZKI55DRljdx6kJ7&#10;iBHrbcX/H79ogy3vEmmeqB+JxKo4JEyMoQL5zjGKcCuFMpvYJX6KosIeAuSo/6BPYifV1lN3j6Tc&#10;DKXQd3MbxdxmXTmLT5LvKyCLAQF/QR1nRUSrIgsox8nfUgvcdBBf79rT2UczUw+nH97PQqYMiGyk&#10;Uu346J4Tp87SSk6RW8kY4so12RSeidXibqaGcFuRPO3M2tZaJkc5VNKXEOaKI3AaWUD3ulCKK+tN&#10;RzJdubb8dObJuS8+/09//h+vXrnOPjFHQKTq9uua4KFpMjsoMPQ7HdRKkg/EB+yLC9566201Wq0o&#10;+9bJvF5G4ninQ+WwcR96nV/eeAkXH3VflbgcwrBTBkesNnkECE5M/P7+ntOnT/KZjjGMSoOpeoAS&#10;3dGbZQhi5RWMJubiH4nejZDgQ1rz4QJ5/fXXuNnqxjp+RfzVN67emnwySyz41//W32FNtjfBKouF&#10;wCdY0eBpUpic9C7PoYGAd+88vHLpKrGPgwf3t7QjptVVNzwWOjfM3URkTSvwwFZJKUdjHy6Ic47w&#10;nVt3rl25hnCgXD8NhFg30KbEEBqam7Bal1c2VU2uRkkuyiNQGdcmehAfPHpwenb6Fx/94osvPqdJ&#10;tJhUfSPFH2/fuoOzgYeTQHHk2HFu2NXZ8/jR5K1bdzQS4yiZgjyahJjLKATwFPWTEsq0tkZ2Pw0B&#10;gQvVNbS0dgwPj1F2qbu7l8rQqo9UW5YyqoPjQ2YVrWJzJG/M3IXlxjRHXUDe84nc8qurND3iety8&#10;/Kz6mWN9QiQEMA3Zz08cCXwLncMSQo8LpsbP0EjIZ0FFgPsg4KWtFmtzGSXK009iamrq0uUrAM5f&#10;e/01NPil5UXlTbiwfCBIwiJA5YJpd3S2ozndvXuHShUkX96+cWkns7abS6Ma7uaEtCKNMZNFp69p&#10;qmtIbRJSyRAoIBbIjUTJrFqxTC7oO2+/3dXRxdIwNvi1mqy6JYQAJYKaPnj5xKn2tubg+Jsbsmmx&#10;5NF1EHWoUUwNJ6BGhSDI4Xox70bqqK6tYkdi68QH6hpZxpu3bm5trXd1UhtNRUVRed3GFQ0MJFIr&#10;ACWdJm0xpZF1bCifhPSENIFdWKGA0VMoCeEkhI1qJTa1NDZ3AJXGUwMhadhhOeAGqG3YzhWbuwYa&#10;O7qwRnBDypso4K3iaxCPy3Mr5JcsrG3o2NPKRic50mxTFYWgs2niiePJdyP8FIZs5AKE+eFTH5cL&#10;Z8fKGMwoMnN7Momm7E4GX5d8QgRrbVhzUNXGwjdX53dOdZPUTRG/+jPLe8df3SKLZLEMTUnQfSVE&#10;nZJno0LMC2aI/yBMRkt6GRtsPcLbhRUi/qWcyXC7hjEd0/fIA1sApaldE59IjTCWi/uHlQUNG8GT&#10;eLn8FHEzps/nMCsdASfBBWezCWhL2OOJZ/EWaVN976CDDK+4T7BGL2PCkMMxFoWe40N7gByydZWC&#10;WLqQvBVZKDiqZuS0m5i7PRzymkUnyXj5IwWsfBtLT/1Xv4Q65adUp5D8Vh0Jg3/lrOoj/bML589X&#10;9YNwIZgSwnPwTAAo3FH5vDpWsTu/5PIVN3bNEflAbYQmMGI7HLyndkRIA1B+gV96XrJoZp4UNpUe&#10;Yxe25UpE032hfD7RGwJhvAEabSOF+zmfpW4p2tMOBehKhW3e4P+HAACAyzHHhkbuUQ1cFb2A1u06&#10;7egJVHDhsGQyW6tLc6n1pdTqYiGzBTyRKrVjAwN7Rob37tlzYP+EoHJNDWBjizU5QqSgcHLZrbnZ&#10;J7QpR+3Nl3a20rQMobPe5uLy3NrWBp3EsLwb6zn7bcK7URwQI1fexOzS0hwR6EuXLlLxd3N9E54l&#10;tkCPVFMyxqKJVcQkP5o1UFOBMSa1NbT1u3Xz5smTp+kgwBfQe7TBxGUqB6m6X9awxStUKsARMkXm&#10;HMmLfxEkqygTdj14taPwFsTEiZqbm3/8+PFbb73BsVUf3rJ6n7D6uF/Un0JbojvEbWNr442ouerB&#10;0O+hOmgbcegBSAQS8tZbb2IvEVQG9KeeSZeuPnz4ZP7p0nvf/l53R1dHWwd+/KWFxdJuYaC3n/iR&#10;3L9tTQU21XTEMAGPL8yvSDk4eULKAb1jWmShMnwVEFOBIyG27EgMEtKpCa0FhQwnSja9s7meunrp&#10;6sLs3JEDRw4eOAiasRUPBN13+GJL0w6curFpdXWzpaVzYv+RAxOH9+6nR8HYkaNHJg7vX1tb+clP&#10;f0yP43skOTy4f+7c+ds3b+PXeenFF9mgPeNjyGYU3dbWNlYff/SlSxcUgxY5KkYAZ6PGAHaHs7hx&#10;MhSy8sESGdti30CVoSIMDg7RWGRra3t4eJw4RVd3tzQbmG5jI0k6ZqaaVJV1hghnfRwyCKer7AZU&#10;BOoNoC6wL/gGUF/UjMDWXvg8w0kQixNCAlLEl4DjAUnPlagUUYMZlTVkA9dzZ3Sg6ekZNHUCDSA9&#10;ifVAG/jqxsaGv/jiPBWZ2IdXX39jYeEpAg85LPrgjCcQBFnASE+IfGxs9NHDx0hlZOi1qxfW12bT&#10;21tkCmCVIbkw/XdQpst1PZ09O+mdpcUVfofu+BgfAwyFf20tza+cPjU80M/NAZ4D2VShIScJqjVt&#10;Xf2li9d4SlcvcRPkE64g8oS3IUyyOfAVbW+ilmWAVigsiAeSFMdYEDM35fsIMySydhXemqWl1UeP&#10;H/UMdtHqE/om8QDbV3l9/E9sSs7OwLzk5Wevhz1RFpGe0KhR0C79G+0gZoDh8Ya5R0GlWmwJnip3&#10;TbmIZYNow6Owna9pGxhZXNvC/qU0uHv6ETVw4SmsQykLBhY4Yh4BI6wU7gEB2PGmV+CT42zGOVKU&#10;0BoDP7GCldEqliIPnMJzkRohGaesfTsfwoARD4cPUB+CKL660plRocVKHCamgeSA9HoJJNADW20d&#10;7RCVpZq1d0lgrW7i4C/koTH3uJLN7eGFAIg4gjICzGGkGTsgUIJ/KpajQqs2jv1XJLTldaAiYt6B&#10;pVB6YfK7m607X0w6tvyByeNC/Fl2xTetNIc1pYiDYkwSz1oCzoLdvIE9tKElTusacVoyCMaBiaSG&#10;b1hi/AmdULhpZ1xzEQsIN5IeqOqmEQSoqBuJ5pFYcir2ah2Dm0ZMJI6tj3CFg4dINUnprwD1ZHXY&#10;P20BymfBInwn2RsatppHS0GErhJJAT4x9AP5D5Q+aa2rujQBlwxXf7LMlvIq35HoMiHATS6xbaJ3&#10;DSPRNRNZoSJTxvDb4eFNtx8sNqCij4T9K6+J3wiE6O6l/JOEN3iOGbszB2GCfI4YayqVQd7jMFTx&#10;jAJhuq1CLo1ZL/8g3gQzFSIJOIFQuKVCqSgtRxy3m7QwwZK1hTt4AWp2M8VMZrS3e9/wyKG9eybI&#10;xKdKf3t7b3cvTK21s6lQzpI5CUYhnVpZWpxNrS3jfMJVjMRiaq3trepNnt+dnZ97/Hjy8cPHm5vb&#10;FPhpaCAPDiURRpbFWlldXb7/4OHVS5eBlbES21v0Vq+n0wl15uWgcKJaaMGVVY3DrDVBWSZtYWOd&#10;Ss/vASBT4QRrizDQuDjZcktinz0ttVzbqtJjFbWiHGi7lQMW8apEOxOJ42hDphIP3y3QRvj8+fOn&#10;Tp3Yt388yvNxupzpRu1boNGqtR4nsMJr5Cs2/SfadJUHxdiCSADh37l7F+Wgp6eD/eFs375z6+JX&#10;F2lBOfVk9szJ1w7sO5TZ2u4jwg1qC9hpdie1sYkJjnWyvrFB+j6PVtVeNYB+fOXSlVdeOTtxYJ+8&#10;EmrGnSfGE3a8tyPauuhAQm+RXBdrZY9xaerJzJWvLnW2dp45fQaLmWVvbW+jWpZQbUTc3Wn14ePJ&#10;e/cf0QVAoQGsnFzGZZSkklH3bGFhjoHZkad1I4z97re+9corryBylPWHmHJqH2t98cLFW9evUm4H&#10;87EZvxZ9FpS/JDWBrkvybDtrnBdMH+cf9gbgxM7Onv6+QdBgBw4cejq/AIdtVrdJEOxl9CoOgiMm&#10;kujio5VjH+Z+kkZRwbcGe8JWZg1RFyL0wE++iPgPxTTMxLhPMEdUHBgZyEd1zdEremwmPmez7FrA&#10;kugcvCimJHyYeHNxeGSQlITz5y8+mXzKCXrt9bN3796Wb53aefR+1ONk30RPyKhl3tHecf/+XZT7&#10;e3dvbGzOW1sSdaMHE10A8M8i0zKor7t3awOUwgqpgyxjC8tcLtPT99XTr7zxxtfwdsCqOZOogvJR&#10;GzXN7gMVou3U07mnp8+etM1JekEJGwObFt0HPamwmwPPZAtTqFXUr/B/+v8Qj8QDkkyRH2UiYxCn&#10;Hj2439nZ3A5MkRQV0AOgbqXvq2cB3hvVv5IYcTZtXU0K10ouSwAcBok7U3KmlgKdCsJLihBEF1hB&#10;fDqdzklyWqcXepZGiEBiG1s7+kdu3XsI8+3p7RFrlxdQVeHF0I2tY7zyJSgIon2R89y5Ks/I3hkK&#10;mqy9Avwp9DwFI5JQevTR1jGpRhniDnbgS0TYvheEC+KBndLxgOV138tyd3ef5ZBAKvAbkZPZC1In&#10;ndkm2VgGWcVREaa8KA1oFytTJi6D80bjUdGkqI5ghgIlwz89Hv0uBoUAAFKWwcUoa4oZhRTnbiIq&#10;6YNByQozRW9PQU8syM3zpHOoV3jlEyO3KoKuwk4Tn4C1Z+9FhVsqZGoryLY+s5D1LgyKGm9ZS7Cv&#10;X3AH3LBxmhIfjBlpoyuFK6OH9bEDLHFChECMo1fh57arKudR/qjk9cxFxPWhU1Rdzn7vXFUpK9Lj&#10;wxdlmLamFYcduzdWIO5g5Vjqjq9vOn2K/s5V/4FPQ9iR8X8LHG9QYhXau+upxB1DKKkmo6AdthIV&#10;ABF+TeiCijvBGqLmGGnsTlrQX2P+WmXpYnYX6I6wDFacYjMwd9RS3E5b6e0NAEHpdIpEZK24zlGZ&#10;dHzBNJWWDHCaUl6lWnpjw9wLpeb6lqb6FjgKMGROtBDr4udK1uJQUDA0X8qld1LkNVBKbm52enNl&#10;eTeVGmhv7WttGaGsC1yYjVdwsYC7sBVXc012a3s5lV1B+l+9/OWdm5fX1hbwGKiMMewcTVD9G0iE&#10;5qyCYS7PTE7fun57cQ6PZTNKHsgaRknpuuWVVSr+Pnk8xbEXyrJYxIfa19M7PEKjYXRncpfUwsfO&#10;KBVpkZRLmtqXl1aWrly+Aib85ZdfJAQmE8GKdhy5iOq5EKSwqT4YBtZql5JwQETfpTkkdn+kYkv/&#10;0BolZ0/Acn4jp5wm11978w3bGHb2yFXrsF5iIIRiocMWNKeNFqNLfG4IcsYjV4R76zFgxOfFi5eO&#10;HDty6PC+1HZmK7VB6wI8IjPT4O8XOtt63n3nOwtPF+BMtDQeHaS0sCr0gikXciu7Szwey7+jo4ky&#10;CWvrq5Q3fvnlF/ZPjBNeVExB0Dl6DBrr4UCLfIY02TVVB6KLw2U+grM9T1+Gh/cfHj9ylMbKqq6N&#10;a4mEeC2W1pSfBODPffnFT3/yk1/84oMbt67dvk+l5mt3799+Mvlwdm5mZXWRdG00QnzgPEzBdaWs&#10;lhCopJZoVX1WOOzs4cbq+r/713+AptNSV+psrBnuaW+syfdSew/4emvr/j17UdhIdSOuTORR1fTy&#10;wrIT1ODX5mZ6J/exndMzswLQrq6RtoN2CHN0JxHhnCMowGZUNcs4/8H0gx0kp9inm8soU8OLvdve&#10;TmH9o3I5WKuiovFd/mTaEK/H8YCzjgUJNGJVrgRz4GI+X1lZ2dpM9fcNSEDUCgQ6Nr53aXH11q17&#10;S0srdKg+fPjwzNQTEmGkD6h7st1OKmuq5DfWjqYVsP2VlfnZmYebm9xtI0dTZ06hMtxVSZ0tboG1&#10;NjV3NINcLfS11VOsbAC6aWs7OHH469/49qGjx5ra2qXMqt4LiB9gKJLr8uS3NGbShU8++5SqIUqH&#10;LtWxdTBDPFiccdfBb1heWmCpQA8IuKo+e3xR0D/oBwVUNRbl9CG+UIcqAHk/vHe3vJPtbSXNpqQW&#10;HnUqCQAOEeOmER2utgYV155pBR3wIBLAIh9zeyef3a1N7+ISqE1hFdOECeyh6uvVZZX+KJGm5CAG&#10;ANKFuGm+nNopNHf3tfUN3n30GC2ZeqDKQ+ZoqN6OGnwxVLkKnROvwuG2tsJHaDSfW2kLHyZhFhL6&#10;mTC0TAoV0zJVAszwOtnVQVRBQvppFF/CASgNnsuy3YCE0JJhE1SRwbvhlAeLEtulPHFzW+ADVEMI&#10;FSeBAQHqKJgoJeUithNLZPmifAg9wkWqGQa3AnIL2zdX1Ki5CePHyxL8xwMWZ7K5HH2W4WAi+xCH&#10;wsGpvUhriC1/q5b0NDeMFeeKPVU1EZsTgUYUjtJlYVXSRlqX9DD7KsToXG0sXOqK/asGtsP2wV2j&#10;AlJ4/cPKD10n5hvaTGhd4qeJ4NOtzKb0idwbFWBQyMoYPNpGZB8Y8SN9IOy7UCxCnsYrrEQ6Ynj7&#10;hJuRJiY/kCHeOoQqpxbLHhajCzknznvW48SJsxX9wDK7ohV4ExINoBJJsDpgCks0Bq2s3tov42wx&#10;SX8nR4Tq4M+NfgqIigFyMQHhEBPUwbPp2GlD8o6wYjVqi5rdWF96/AiufO3undub6+vpVAqRSRQf&#10;pG+aXMbVDW7GQZIUVOmd3SLOTTwG2RzVSguQk7ZV1cQB7iic5+LH+AzIbNogpLC6+HRuBg/hg7t3&#10;px8/Sq+voVojfyituQO1unYCFAn+JJXZWF5/OkdmxNNHU1MPlhamCYflcxnQzt09fQCngUpxuklS&#10;EU4KLAHr3tBIbvrFS5dv3rpDOxcMtYWlRZxkqCN3bt5eXJjXgS7kxCPF/Dg5rX0DPV1dHcqrcCzR&#10;yyvDJbxIUANDhTW8/fY77ZRrFDBNZBxqpn1rwtn6GKs3Odssl5rvEp6keAU3D1PSR0sf8q2QK3Gq&#10;WSCy/69du/bG117DjEf3DyM1cnh8Iq0igAaQvhcUEiFME2h4L0xB/FoldA7k1atX6WR49uwZED30&#10;yAa1zlOmp2annkyvLq//g9/8h6tLa/lMDkAX/XgotAxKnpPEkqRTZDEpExF7kExI5Bn1GF597ezh&#10;Iwd4srEagi1KQhvyFnAinHhGO8McNQU+giNwQpeW1gAMUJb/1Vdfo8qfMrWwAJuQ0JRnym9uU0v4&#10;8Vfnv/zjP/p3f/Qn/+7GzWsra8tr68uLKASbK5R4Q21CtyGZm1gATJ9joeIzRCKURaKZf+9XvguF&#10;wwbVM1At12qePHh4+dznLTW7vS21E2P9Y/1d/Otua+7v6SR/srend25pOQXMHZGmekfU2msDt7qV&#10;2iHdnxxI/GR4wKZnn06S+z89u7y8igMA1kdMl6R/UAUIbyiEZSH7AEANegOMILa7yji0ST6dgSUM&#10;pg/LRkuAYUGifJ2vwL6rxOA7iGtwN/wrbHEAEnl6SJTAwfGemAI1FqMcglpdizb0sMOHj969+/DB&#10;w0fENE6dOknKz5PHj6jPbT0yySdktHSyMruow0e/MDe7ura8sbG0SW3U1C4q0HYmR7ZHBjlZqiMt&#10;qauje+/YcH9v576xwdHBXurk9HT3nX7lza+988327l7MWObmoulmQCpxo8aY4NZp4Xb12nWEBSjF&#10;Up585hb8Eutrm060E/gzBcwZjH0XCHynedsFbXkCUxZRRw4ywQH0A4os0ct7eX5huL+H5g8cA0U/&#10;qZhGwfV2Tk0BUqnDqt7dUSYuJfeyGazgnQy500iXZlgS9n9O4hNhqS6H/LRFKlOPCq5I0ZYmWZmA&#10;Fmub2xrbeooNbbfuP2CR4em9fb1sJ0kTzt4gj1JBTElEFX4VlsUyXoOuWr1V/p6w6Di3fsWVFQ6Q&#10;2MSWOslf47KQQ5Kmxpu5EYw6MuBVApwEVQgF6ZIyOm4yp0kxZWYlMLx8K9xUlWYcKi8YCSz8A14Q&#10;hRdZBKEPIgvDz2I6FF5UopllZAwVkmO+JkIj7ILVOPgYswsYY4RGIi8sggt8KKvdt8LHH5/YB2Ne&#10;miyIO0+qnrRak4dGwYMihcfrpAv50E5+O/odpOPlCp7hbxA3dDUkl0qsVCbVNY4iVCSfvEvCinpt&#10;deuKWzfG5oclzjx94h2J+1essmci2Uw4AUYwJMPwhSZGFrhQb8SXE/3DiOZojBJ6pAZZUSO4puHl&#10;l8/8kn5Q0a4swqOqgR8t7SKUfX2efKLVt+fAgEH1a1cMLb8TXUeBfiIBOJT80xlzsdnQreKeUQRK&#10;RX2qvUX0CanCSBQa1myvLC9ibUxPPlxbWcEZpCowsmMhDcXvgJFzsB13D88DdApqB6GT3qVBeK6g&#10;grqNmOPAfXQAa7AW6D2aS+NjzuxsrawvY44TzifEvjC3sL22DqtTLgFWKnpBagtMqrC0Lc2c1jKt&#10;TctwJ7QTEvTBVOfwDGPZE0XCkqmhs3u2uLVNXpLour0T80apmrgocILOLYDxWqDJLJqG8a+5DYoz&#10;TE+Xctkm+tWq4KuCz8CaSRDAY6yUimaUBAFoFLoTgctziOFIih0Z8C++8KJMBFUvlUEQKFVcbYLq&#10;u9+b2ppZN0OXCq9V7JjJzi4d049N6kAjJxgC679u5Foo3rx5Gzlx4sSx8EC4BJuJNwqKmMYM96tS&#10;tZ7k++vRfGqUu/5q3UXqMNrA7OzsW2+/3d7ZQI0dEvAeP3y0yNIsrs7NLr779rcHeofXlmiOzDII&#10;NUGHXNIL5fuVgwbnCiTWSFodRH/95o1jLx7fO7EPZxVOCteJkVosUGoTlSoE+PJIFG/jjfrV5nad&#10;cVs3O/MUVz8BC9r6yV1OX2zlpu1ubm3cvHn13LnPP/3krz795MNPPvnw3r3bm5uruJop6AevwOaB&#10;DwsTrlCvA6fR493qF/TtdhIU9G354Y9+iAfYnZnUJ4aWM7IH0+v1+c3jB4aPT4yO9reP9OKkquvp&#10;6hwYHNhK79y9/xCzEp8zyWwQBTXykMtARKGqrS3U2c3VtTUqdlGran5hkW5JR44effXVMyQ3joyM&#10;glHo7OwC5QCKCiOJcaElrJOpySpvbUkrQuo2u1Zd7GbSXVemTHBbzjIeAngWZIaqEfwrAO38KfQJ&#10;LnOh5W6KXUJaAwP90W+GD43cxj5rBuSAZskyqzt2uaSE39bWrq6er86fJy7GGpB3gyICJ+8f6It8&#10;XYQwzhvuxJouzi9RypqkJNRlnPUZ1ILtYjqTT6Vz61sZUJuE0RkLxDsyRoJGd1dPW09fb3NrR7Gu&#10;ceLIy0N7J5rbO1UeVf2amjDclMxWLpD7gjZiT3jT0vLqxcsXCADxK4cHHQAxg9sDUoG80EvQ4DmM&#10;LqIf5Y0J7dvgThq6yp5WnXY5jgr4Np88IRe3D7whtqjCL3Qt2i1sb2yqzy8NLKj0VSoRamqtretu&#10;aacFCIgP8i35H6E8WmGKLE2Xqt8MrajtlOqGg4zHjMWJodAotQHYt7YuIAiT03MOjZELOtzSRsFH&#10;ge/gGuwUuRg8P3zs2O1VOeqIeHLSFW8JSy2JI0cmQpLxGIQRP0NWBXGHVWAslAx3cW8Kw4OREhOU&#10;G0ZYlmY2mnLa8muyoXqAnisQBZbQ5pYcVFwjrcWHwsasbHDZbESF09smUQ3OTRDcgjwItaQkAlhT&#10;KCihqSjigBIsRIXi/Ykcdd8mdU+ohDhDP+CnbaLI7A+OJ52AoTj0kHjL5BmVbS0/vHUFRXvZ6fCi&#10;MWusGs3dL7vWNc7w68fA5A6zKRUuy/i8grhPFpTLQjkIg63iok/scElV/ylmJD3L4k3vI/peAR+E&#10;3VXVBvTQinKQ7FF0hCoJ564td/amNzc8DURzFJwK4HgwgVirioOh/uWX0A9+93c4vfxFj6/Ep0MC&#10;aPSV/JkqlYT2EaOxIIgcVhUCgmnCgjBfttbx/q6lN7d2M0odkIdFglDp8krVS7wI4RaJ+EKgUSAp&#10;Tjd6dmqNZm3LS5mtzeLuDvWH2UZulcaSAsIt4GstkXvwfUL/cTxQoFWwlAKl9VQkbW9u7O5sp9GS&#10;ooo0WK0r58AXKIRJjgGIpK01/BIrmEvLyyvrm+skRmbKubyateM8qK/r6oDQKdTWQyoO57jUAMSA&#10;ygnbJFkRAzXanGoqkErN+ubOynp6YXnrydT82nqKM9rX39fZjUXWpjxIA442NlMLS8tkVFJCgJQx&#10;+EFbUx0MqaOpvr+TFnA1NJ2EUXGuyX9cXll8Ojs1OzszNfkYToWkpF2dTkixiJZBwbh3vv5NoaXt&#10;T45Tah1ZCjc/wo2vaoN0llEN3RbnZDvYEPBAh3Uq1BOxpAobMCFzZ4y5+fkFOj+9++43IW/Yq5qA&#10;RTWuKHmpVJgorybgY8ThgiqCIIK3WM+QxsqLN5xwUHynTp0aGe0lHYDqk/fu333yeBJD8dGDqUMT&#10;R7/51rcnH01ycmhsMTTYR2kJElOhFmlb5LASaahvhkaX11buPbxHhGLi4H6Wd219Df0KMleEmSJ2&#10;6JCU3GklaUWeOg3SJgEEKP9/Eb3nFrX/Xn75BA3oEKjQXSpNeuLarVvX33//L3720z+7eOHzJ48f&#10;bKyvCA+F5uHGR4LbqomJ2IGUN1WHUpKhOyzrzClXyknfsMKunp6//Xf/tuKLwG5QZlWglWTY7PSD&#10;u3uHuo4e2Dsy1NvXBVqQFpJtyM/6xpbJmcXZhdUS/kxBTesRjZinpAimM8r4l/cIDottu5EiY5Cl&#10;xTienpp65dXTmP7I5qqlGHhDRDKAADILEPn8yr1wMKAvRFo2WxOeg9ju4He2b/QKAGNUXI5ailwW&#10;Jhr7GMYf8AV0CO6pDkyK+OgOZjS1IEIoyRAlelAO7OEqTOzfCxOgA+P8wgIj/+Y3v47i1U4sgUK8&#10;5pWoeKlU9l/+yz/4b/7r3/nJT34CqU9MHMIepajR+npmc4umPlSgsD+A9IXGNgL/2Dv07AMXjFK1&#10;upVeWE2tbO2cfeNtSo8p0RQXoIpLJFX/TJ2AefNKQG5pvXDh/OkzZ7p7ugXNAbuXy6+srLFxBOhI&#10;ZFpemmNkboiqSLbxNeZRXgMim7KJmHDUry3kHz94SHHHPjCP6gUAhoEKBsLHCYJANkQDqpKyH7Bf&#10;eDp3AtAnEWLB5bWFTSnlpkxSnBxzSv1CeLnXnlpxsYICJ5Ll0dk3v7o5M7/Et6nCwtZ3dhMeks3H&#10;dhKW4DhTwTNMYZc1UdQ55EdFfCqOWxE5OqT2cj+LdsdlsaHxraCTEB7xV356r+U+jCYpnIPNzS17&#10;mIYEIBBcAHNFtWxsVUubyWTTnZ0iJ+U+uLOwhhGIObSfzDZUKmJjIjZgQnpGdSMiC+rZmPRtSYxj&#10;rnc6LsUuSbTWeDRrjptIVDTpuJtASd5HhQlC6kfIIHQFHsL1YUI4TKDmKVFcQWgml4BUEQI7EiLo&#10;EEcmPLUh4/2z6iSQjyEQArFuDjQkqRPBFUP5ri6sFsqC+RkrrlhdcRO/zLQrfoUIW8TSRcAifHjV&#10;h8ZOVXwYUa5GZTSrT9HaJjDI5AGVr4RQ8L6XQz8w/qAyQEcmwof8HK+Pe9g8tNfYXRIsBUQlthvh&#10;YBzg3Pra2gw5alNTmyureQXTdvEqUPqYRbbuYe+QdArLm5ApcQKF+JD9qiIhxJqRwEQRtlPABGip&#10;TusMLCmg7HBcsMY49nFPcKXKeDW2YTQpBFfOlUtpWiTkC9vFQtYYO5gE6XIUs9lNy7EnHyNxPsJY&#10;qoxcJP9QkBPGwgjRJwBP9XS39/R2t6JdNKlwkdIXc6mVjRV8rxup9FoqM7e4OjW7NDmz9PDxwv2H&#10;c/cePZ0jZSGVae3owIzo7e1qBOpfW8rmcqvrqemn80sra5l01g4ohrKd3V4nfaKnvWnfyMD4UP/4&#10;4EB/bzcMJJ3eWFx4Oj07hRZA9GF5cfHmjet4VHHZtSPGautIjSO2BzAeiSUIkroCulllDX5F9QgG&#10;4CZwrSDr9rTbEHH9oqBjwzvl7rHibmUxlAbLBon2eCHTr165RqGhw0f22CC2kJVWmzjQrERWCDfo&#10;1hTsu0kxDy1Tqc9GVob5cvPmDXzLL754TOHk3TxNicgDJKYw+XgWQPff+Vv/OX5jQi5gAI4dOUia&#10;OBsK3B6/CEIFRxFl6tc212YXphdWFvYd3HPo6AR8ZH5x9eGDR59++hnB7x5klaEUEeexu8sMDuMP&#10;PIogY+W7dx5MT06/9srrtA9QeazmRty9i2vzKAeff/bR/bs3ctsbqq4LUhVXExgHNdWNLrsyo2AY&#10;9jELbq2zaFyInWc67XAlFA4Qedj03/uVX2HjIGn4EPb04wcPPvzLn6c31k+8eKy/D/2RHtDNlIJE&#10;VpDDmN0t337wdHkzQzIlep21GemgrJ9wYPwuVy1Z+FL8gbPYvYyFVKLvQ39fr0LpPtBx5hmQS1MQ&#10;KwtLDpseWBjehVYug6sSylURa0v6augnvKPBZ/kKgh/9AC0BFsx3E+ablHyRKoDqgIrABegKIUt4&#10;FqkYH3/8KeDciQOHGCHnzGkWAtCMj47gtrl37wEFLQ4fPkTTENS0o8eOKTNB3LZ8/tyl//7/9T9t&#10;bm1iFK6srN++fXd2bmF6em59k04JSpvAIU8XNCqZYyzQz2hzO7u4urGwuvlkfvHBzPz00tr1Ow9Z&#10;rhMnTtl/pc23ZFJ/AwSRWkUo6EaKUMvFi5cnDkJjvQaMNVDtCvUJhZUiHFTc2dxYI99FpS8cR4YO&#10;+amUE9dtcw6qkc2qn46uUFqbX5qfnOpsod6Wm0fTQyi9zUUwPlIoijTybGykcgI4/ua2ZsJYCB1j&#10;xSR4uKedheaIqvlIC8e6DNATtRUWk4wwM0ZJtlzfOTT2cHp+eX0LImNQW4TH0mnKU2iO+GqxgJTF&#10;TdsINQcJFDoeHX3of2YOijsI7o+aE6aDXgJEO+HecCWGoRqTso/VO8CB42qCjLy/CS5PoRaLJIp+&#10;Aqto5FDzuIqoVvc1Dp05ikobcaBUbiuSIMTnDbtWGoLk3Nb2Bg/iPgqTW7BGAQDh02sNPqDJQgV7&#10;a14jVJq0N/mwizRNtbqGj1lNjdFB7KOXOlCRYqqsHP2eHNVK8hiVv6AsRyMzXFdeFSgN0rapU9Wl&#10;JO2QSvGhtYcKssG6k79eQerpMOrrwV2tEyhvImwnxX/chaFiSlko2pdr70Ag8DT1kO72YIkOE14T&#10;CIhKqmQFKhSxwuDDkuD8tAph7Eij9BvdgzvpxkacCYXoNwasRBZJPDcUF4+/7uWXwB/8/j+n/4J4&#10;j/5m/hdj+T/oB9JupY5Z09FamwULFYKcJSq7PTc7+/DuXZznmc0UOb+4YIn7c6aRcM0UEnKYJdaT&#10;cUW9z6obQkdBZSCEKuFeuJsQ7iB6KTuCixN4dz/Q2J5usIOKSctERlXPyAcFdeoMcwDIlt7eyaUI&#10;AahLey6fIdqg/2LKl/mXw+NPcSTCHWrhquONZqpCZrBiCqq4nlJsHJkPKmYA9rG4u7K1Pr+88mhq&#10;7s7DyXsPJqemF+cXsO23t1KkTjbV1mODUg+kgdQxTF6+u5XNPJ6cuX7z/q1bDx4+nEbP4a8sKTcH&#10;idbWWM+/rtYGCsG0NtZRWknb1IBWRAPhdcIfjJTnEicZ7B/EZKVMMN0lcEJcu3bj9Okz/QNA2RVH&#10;h7OF/sjhAfNIfuD5c1/h04ggMYsjnRcGhcniNBw3yIxdlyAXWMQH1Qf4GXFDQSvLqwQC3vja64bT&#10;K2xfoezkynA2igdXMnJDOxBbqagIoktn6dgUqCFJEnD7m2++CRlTGgjXNy31aLHzdGZxZWnjh9/7&#10;W8ODY5urG1D5QH/3yydeQKdHcqMP4ZJkt9LZzOr6xlaWgsQ7vYM9L516AdQpcJTJyZk/+eM/6Wzv&#10;eO3VV9gyOFs9Wh0OzwIutYoDTGightRW9uqVGxsbmydPnCLiLshufQ3B7bm5mSdP7t+4fmFh5gnM&#10;nPbUOZAtrtjK2YL6VPTObUvgGZqmYjci2kRaaHpKAEMVZe6QC22+X3/ttW9+65ty+czO3LlNIYS5&#10;a5cuPbhz99UzJ8dHBwgpM8gaancyxPrG3Zq69G7p7kP0ng2o2TXG4nxyFhudtAMGzRYn4dLWdlVZ&#10;r1XclNKJ7733nf7BHgU4FR2XLmT7Rmff5yr0s7iXOIizD1qQ91yGO8eF5xLoWVgPVauINwh+GLrg&#10;kMvLaBK2CxXYDpOUrcU/gYwh1sCVYQ9F0ZU//fd/vrGeBnYgV7f6jIDPKKIajo6Of3X+4srqGs78&#10;l0+8xC6QHUp3BhNJzR/8qz+8fOkqhxJdH5Yo9GWaxAo89u0k/TIAaV8tnfyU04MO0QXK7WXXt1Kr&#10;qI0ARjZSdNy9cfMOejmlFypErv8CV7LHS35siLStrWlqahbhevzFYxL2JSzvMj3e5ubndgvZ9o42&#10;bBIgCD19PVZuZf7aRepeSOZX7sWD1lEAgQDRE7N8Qt5pF+qXFPAI2+EdaSGXr5kdVCMb+sXhRiK8&#10;bh2PlmA14AVQC9hVmIAogvCEkwOgJw6IvFbE19SbR65T6CTf0NzZN3Lz4VQqnTEEQrgWmofB3LDd&#10;d4i2ZgFQb1ISBq8qOBLiSuwdzAEdzkUv0H8oJ7vJ5yh2oFQCqhIv3oMtDZ8Qv7Lj/MqLX+My/hTf&#10;5T4k325ureNoWV9fBdkKIXFB5AJQRcIFtVALVB0BumTFWQ2GAYFAe0issB/CSFUpSWst1F122RKD&#10;qOwgMIMSRk3aw5awC8+7NJCL6K+6TjkeWgqdAddMlFksEKl2wawucdKAMYqTpQNme90Wkg6zVBxT&#10;NS97Y9TrKMLwisdrQBoGTwxWGZ62551wcdB0Q9ci5JVId6vOIXQ1lqg7nVSSMB+RPIzhxJmNl+is&#10;qgdUPwo2G7G8uMjBeh3huOfzz6ouV8hb82qhPeKkewJJvoPXWaMzl1AsOMZg/4HxiRfPn5dGlMQ5&#10;/v/rB3r2c+LdN7EJpZohO6SnLy/NU3I0m9rG/d1NzWFp+3jo28ncA2WDUuatSrQjDkCS7GiFSc3Q&#10;pZKrlh8qMD8ZJqweVxyFjvo6O4b6e+mO06GAAccFoxk4MxUCoAywfeQoAkQEwMJpAR9AggM5cYAU&#10;SdMvAwbK7KiKrdBtbF6pXroCp5oOCyCj8YM5Qg2HUt1Z4ykYUZSVgP0pcSKdXd/eWVhNL65gYkDM&#10;BCOR0NBHC9VrMJxUoo+Ks71dzGJ9Y21+YXlqauHxo4WVJco5s06KfYpi3PiXaedJuk9vlWhj6kRB&#10;bDZhS2sKAB9AXgof66o9hIzpK02BJoqYAlzHq3L6lVftH2QjWTHp+Og3T5/OUcLogw8+eP+DDyjR&#10;A7hpbGycILSowoVHHM0J54CORBCjeb0siSAGOVodY0NHhk1jAe/bP4biKawsyk2dmj5UyDqUg8jY&#10;kfJRDViYIBL8gWhXDcEkTuAdFOI9efIkgHlSBJHK1D8A90H6+NOZpRePn/r2N7+/ML+Ks769veWF&#10;Fw51dKiBHdFKctuoOWcTCt8Uql62tbfl1GunYUUA19ZWtv7sP/54fWXtn/7T/8vgQC9uFgE+KWpL&#10;KlpzVEPTKVAOxW6ZyowU5X35pZdxHas+vIh2l/zY2enHc5N3F6YfZVI0jiOMShlHokhqxgeyCurA&#10;oAIlRgQahZL1UkDUPhhlz6nEudPcMUHsrxD4Y7eAhTo+Ojb39CmLT5X+pYWnYEn3jo3s3UfnvRbI&#10;ENoh5ozZBXUU6EpXKC+tqRIyebgsa1gYbe1A8jsQlrTmUd8HjB4ajUJwzaqQgRcNI/zMqVMLC8vt&#10;Ha2sT2o7ZaFYrR6j6E/wgmcsp8J/8CUECJE/RTG4YHD2Nmtn2bXgNSgBfEJyIxdISAPCN+qFF5+z&#10;kuw42iRv+Ap4vbGxPamt3b/8+YdtLe37908ongt6R7qaCjngYLh/9yEIAGb55ptvzM5Pox+wpIzh&#10;X/x//iVSiaI4uV3w8FjVSBPsZM475k+g7klDVB9qotGorbK18WhREcFNoX241NQHF8XMzFPmhGxb&#10;mJ8TQK6INwUDtxmTgVlCz8Rufv7BB+98/W2ccPTRwDO/urQOEqm5jWzS1m0cCMtLPf2EZlTqBD7g&#10;CoPqrs0wVHEN2SxXtKwLCIDS2tNPZ2Fy1FtngdrAyyDwgQTZ0awaiNCN0BUwNL66C1sTfqqQIwpP&#10;hRZSNBvK+EdzdUVgjMLAE1enC1lrXU1rXVH9IZXq3ZgnUtHRffPeJN4UUjo5sgz+1OnTo+N79u3d&#10;30md56aG7p4e6iJ0tneSQYMWiHoX6iAvdDgoXxXhSSElsuOflX+dWmu/1BwBQe1XyD8lExiixJqz&#10;mBwCwOGE3rDgwOuovFQmuw5qd2UVy+nosaN4UCOPgK+qroBfaBW02JD+KhyAdR8zEVeHoxKr2jIJ&#10;SuwuQcKq2dsvMeZKgqgXIZh5SbNX43XUIUlrefisKjlrXW2HBH6039BtlKMOo6uaQu2WWdbsxQEN&#10;1I+RJIEYHkKkWgtu098i00V+/T5SsYQKU/KNVBmozojFGCxxFnFzN3BwVNKhBBlJVZFsp12cO14R&#10;yLDpnmgPFTteXDR8exWubfYdI7Ewj8+5iWeqU278ZgKJqMhZsf0IOiduD6dTxXCVQiKHQCWAluR4&#10;uTlAoKxr8B+cQT/43Yvnz1k1ThBodh5Le/I4rErEKxJ9jHIIorHnGve/6pTi/0eWw9u7WlqHe3rH&#10;+geH8LbjO2gBNBcaGHfjvIT/27A6G0taXilp8mS530iyP+yzypsTRSfeyx938fVnsO/IE1b3Iyk9&#10;ygIj8mCEH/kOopptnFnZ/OZmdgs0IREEZw9zBZhmHLZYOLjV5I+TfqBzyyEWrEBiQfW5dapZaVrm&#10;qLJtGwIcN8FqOgfOIKOit0COmYwoRL06BA5SuEse1w5Ko+Q5O9lsgXqA2ykicMSENFubdy5PgUx3&#10;PBkewfcBTHR2wE5UXURbX1dHZaW1TXqUscwNnR2SEJSUx+mwuLgwNDI8vneP/AEuuYGLkAgL0Xci&#10;vn/5Fz+7e+tOPp2tL9aQ2E49fnynzulM9MTYvHh50XVAjD3WNXLbuC0TAT1Am1NT0++88zaExBOE&#10;MnOBs6rOmwgbkWqQ2jPIW4T6jDgNQaWDwaLef/CAI3P82DE+RH4/mXyCfrAwvzg7vUA0/+//1j/K&#10;ZeWowU84Mtx79Pi+dkI07U3UIaAeLfFUjDlu3NjeuFvOn33jDMkM6xupxaW1v/yLD+hw/Vu/9XfO&#10;njke7Yf4P3lWRDpxGMH97Ekliyl75fJVVM2TJ066sawQFRAPlVU2SYlBMizNLMxNr60tklHB7uGK&#10;xYDj+MDKmIRIATdC4rWTGzaSsqyDqxCID4LNBW1rEzUu5p7OjgxRYavz/b/4ya2bV/ftAwoAqo8a&#10;B80U0UJA4emC+PgJNcNdUBEayNnroB8VBEP5YZGCehy7SAOxfFynqvoriLvmiUOalTx65Aj9jv/N&#10;v/03XNDd3QmXhPCx8zC7I4ggVckA6hDnwUqCrQR4JZiXZL5z4hHSZut6iTCS4HQJkcILcYurgGut&#10;EySuVNYBSBr8jsJNZBBo02ub9ozvJ5z/8ccftba1Hjw0wdYg8sze6kdHRpaX1wkJgdcdGh45evTA&#10;48eP9uzZ++D+o3/9r/+tipRQ2aauhnvC581f5YdX3RiZa3KhCB/nCqEOLNKZmTlw+POcQPk4nKLJ&#10;+pMUc/XK5c8++/Te3Ts4rrq6e/Bdd3Z1ctCAfLCzn3/xxcSB/TjbOJJEH7MZKYugFQV6y2wtLS70&#10;D/SrkKId74QaJeld8Z5hMR9JDTyWu+Al8VQ1ggVB8CONcfyhjXLOgTqF+15OOJcKYSpksxI+k3tf&#10;8MZdZSmp15fC8RCQTqJYo9QXjCDCFfWwJVQqjlhTa6G5vdTYdvPuox31TdaaEHg8fOQI1voKyaNL&#10;ywj7pdUVNm59YxOKRHxi2UPkbK4LxILvi76CDicYtSeOpMqkQvOpWSoon9Y2frq/dEtHB3qDQma8&#10;4R86BT87O0iK7e5SwKoTqAq1odvbO3t6+rgVYNi3334Lg0cZPdogAjoucKHKBykOgIgwyYVRBgEj&#10;wcsLj2Ck5EaqXogbQRl6YEe7aogp14ZZ+LglXWmgZH8ljXhVp1PBgQSg5lv25At9wvHhMrT2CMwn&#10;uo4EVxKME2EZ92bNw1EGRTRUu0I8zaJKJCvdVqlmEY4JYR/ufYOrdMBY4Ur1BY/DdkkcuqpyEAcw&#10;vA5Sa3yHOI88JximBG0AR/2K2LHdgmHURbXpxDORCOTki4kSEPfzs5IjX3lKggYIFs1lz6sp+sRC&#10;nadUJH74NupfelH6we999eXneHTtSDPQUZXCNE6uiW6SEXMyDlH6iuWLkItyKkvggeyrU2VbPJ91&#10;9T0tLVj8A6Bn2nGowTaF0o1Ymo5KANzQnITaieLS8FwrUEa/ES7mEMpwEz1j0mFVk1AAHCHXBapb&#10;bJbZcZVgBUj3TWiFdEMgC7SF3d5ZXgEYDx5caY86CSpeRp12+i8R2ZJ+Gul3TB4IGznMmWyBsjdU&#10;N2Rk6A2IQwgOTRv4GXHalVRmZmUT3y9hP1XHkXi1UiOxILYlhq4EKgCGqhsDg0W6A1GCnGSKyexQ&#10;PzErfXJywk3wpqh0VlM9MyFU0i5kIi6Nmq1MfnFte22TfDYqJaQprLt37z5sbo43btBjL73Q0gFr&#10;U30i6BWGCHfaSm3juqdac3p9vae+8cX9B7/1tbf2jI51dHdSSIeSzYH7BBuCcRxEKxpDazHSigPG&#10;6jMkpfuXaDe8c/HypQMT+8ZGh1BEMMetGQthl1RHkE0givbxDeU70SCVtm8nuJRurZGSsLnDMi2z&#10;pqdee/11nKtoYxz123fuID/mZ8CJb/yNX/sNClQuL60TasfjdPj43q7+hoZO6s2W69vqmyg1S8tj&#10;ZEBb0+r26tGXjtAsc3OLe+Q/+fiLjz7+6L33vvGjX3uvtR02K7QFeppiru1trDzGHTx2J7MDLI7i&#10;Vi+/fFKHlkK5yBNsO0x7gCXsLwlq8zP37t8BzAZlp7e3cWOoOI4qbKgsN3ShQgaSB44CWhmIiWtN&#10;TLWKiSl87KooNI6DBfDtne2O1oavvX5qrzwxiixTZxPVQpAchAPIekXlQIBDEk1d3Z0Dfd1D/T17&#10;94yPDg9h6qHpojRDw8DgmxtbER/qKSCVHRSw4DzwoWMvvHTh4iVGRoWoHrood3UCR6DeCVzb3JnO&#10;T8KF4dwL2R82BEMOtmV+lKj+tkKAPerF51XfaXArfgWRwHv8zXBDTL1gT3zOHqMxtLaQVIJK3YbM&#10;6+pomNh/8OLli1euXhsmzWBkRBlfZhbIsH379l2+TKerVfzV4CsZ2E6meP3q7U8+/gT0sHoW1Nd3&#10;AnFUphyRQyWHypWkaujIMCFzo240nyEXEOHN8ilAlSVqFjSUIXKWTUnQeDRBvaGI3HvwYGb26clX&#10;X8ElIAu4VOpo63zy+PHT+bkXXn4Zk4BDncvmlxaXt9MbApLiSlpbJYJDC1BIONLVguE6VidbR34p&#10;SI7iXXRbKJS2qIXyZLK+XGiuKWDMgGPmrvTWQFpgmXMxvm28nsS/GCgKaGqH9GhOMu1bMa7QARhV&#10;LZU6MyCssGcMLFJ1RSETVdZgB8hqTUupvv32nQfCUxAUaajHJ0DfONjcNoY8KSdNzdj1nDzAmwyW&#10;aVKRWpnfyp6mDFQKrodQheZIa0GnxOKH1+LPQ+8k6AP746+caZJHVBVeFZzyi4tL8DTUZdQLKc2Y&#10;EDv59fUtjrgzqxunpmcoQDkyNEqLD+K+L75wHAPIKE78wXJgSZbvbGG1YbHANxTadwcy1BdHEJSb&#10;QLQCfoEPw+usegCwTTaXtYLRR+Ku1G9jDB1/l8Kh7hhCg+g44PcIFymHgpEzMKPtVS7R+DIijEJI&#10;hNfAUt/ObE6jF5qn2iumIxCAAQWRrD3oKkHucFQUiFBEx1pKTkjtdq8HPoSlRC2EgPLHyaqIfP03&#10;nCgsRwWfkWgDicpur4C9FGa38WUn19oFHH59CUYJX7oI7qoflVZBGWyBCdPxrWjtihFUFRS7W+zA&#10;UGMBQvyK7PMo5SUhfF1BrOLOEZRbkGpNQooIy/jC8VPhP/hStpDR1j4J5oPWaJKAQOU/Gm7gtaSR&#10;yG6SYxXbH/A/FUjkP2jsoIIJXE3ahkL4ivG7oKMaWbhTvWAR2jn1oIlnSDlSUp7EqOpMBj5YPi2Z&#10;lty2taFxsKefprNwGpRtSiMCUAJUtLS2ubK5tY3+Sa+VDHQM4UGaSiyhHjJqDiJdCFKNlWFDn0LP&#10;8hS5CsAuUjiR6IPqoEhPUS1KwgoIhlyB2N3y2sbc8urC6tYGUTaOsjZRaX6hJTFsWZBCw0orFX1L&#10;FWXR9c85id7WCBRJE1SlDvZJ+C+cgEQoW+S6z5Hao54e5e2d0hqZbNsIJaRN/dDgMO30EBV8CRVp&#10;aXWJwF9bOwUStM2q+wRfUzGZlUcPHhByPzg4enzi4A+++719+/cTmYCJcHMldeiYCeIst4jLdEh4&#10;61xpi+0D9H9ra1bW1oANnj17mqG5y1kRqE8QeiJUKtRvBdGRhWhgGrRdYaPWRtU6CDzE9Rs3yCQc&#10;HR22kNoFmj418xTxMD+zdPTwiz/4/q8R33TrgXxfX9uhwyMNreVcQUaPXNIlMnBwKzcTXGjtaBoc&#10;GsA2Tm/v3Lh57z/8h/8wNNT3T/+v/7izC9Zb6RzqQk7SW2yIgPy4f+8h+Ysvv/yyiUz/FChRf6DC&#10;+toqEBJyAm7fuT43P4uGEQXe5ZDyHdQz2kfdgOokjigQWQXLI0rQ/w0HskmNVtjd2fHuN985e+rF&#10;48cOTZDHuGcAhVd9SR0Vkq2gwIv4gd07ckbS85OwNxGVrq62/t6ekcEB6Bx3FHoBfyctUOWiXUlP&#10;HnI3j8DTTnXLvv4BItD0kXpV5RrVU0C5bU7lshWI9gnyB11UMDEpa1h2gi7KvRl2RnLG7VrgFeAy&#10;7E5OEW/Cl8s1bLErwuLwb4He4FCBdgwVgb9SVB8WzP1FTrRY7KMPc/eVK1efPJk9fuwF/NnC9xnv&#10;goqAbXfnzkMlYtSXX3/t9fsPHn/+2ZcPHtxFqutuJdgo3nK0beB1SgWEqwa/U0lsHTZhufivk0eU&#10;HqmYn/MD/U8qmnD1CfRCZaaI2R86enRkbIzpoDOxR9STOHfhq5dPnCQKiu9qJ50j6L6dWge9hGkP&#10;WTBfujko2OecOA2MYkpKseXMspE2wtV4UQkzKRzsS/M9HSCLMJbojCD/H/2oyC/gG9Q8AO0KvAA0&#10;jQ0FFfekRAL1LQwpl4rI7KIGr0QNXjVdIR4mxyedF/LlXENHbXMHlC/loabY1tkx2D8wMbGfm0fn&#10;Lax7y3utYbjTsSvwgEqpovH0ThZTH9UEU5dAlqCphTL5I5w8LjBOkboXbfJpi83JVa7ibPAaZSpS&#10;+zXvwkct6C5k2AJ4ZZBwZzYRp8JA/8CTJ4/7KDTb282ahHLJCihirK7NW3BfXA7cJxBzEVm3A1jB&#10;Q3xdLIfiAnazxytKFPMVYhNx+mJepmRKNW+qbReLTzWkxF4Py8WpiVFeKSliqC9KHCbeeBvkqtIT&#10;FRADwvzMuyasWMX+lqvVfB5myIiDwSlmGcVgLAUiZsufLMtCzsu/WMF+SjNI9AB77KQeVZhJ1btQ&#10;UQl05TN+a6qwTiP3ZfxUwwhXa5YL6jkvIF+MUx9ji+McxzzR9SuKh66k1ItW24kVSYn95LQEdDSs&#10;aL4a/gPqK5O/IMgD2psW4Tn9QNagPg87wwEC2SHSCJy2EJdb4yK2Jx2ZIwqsF5eAgbL0Ud3B1Q8N&#10;0JKAJopkq7UoyVv968LLJd1HmprXJmHHdlqg33DbViC+Oj2qSJInhpzPbWXS86tri2gGW9n1dJbM&#10;KP6R7khSOKaZ7C0lITcpK0xM0Qh0NFfHm1THxg56NHyI3i1eFVFQzYBKsJZvAY7jpDFsOiSgOtOV&#10;WV0hsLOtxBlhE770RHL4aMt5zqFSvXRVPg4zQJpvhGu06MLj0KGrjNIJlII3uHU3tlILK2uziygi&#10;6DpCHKl1W10DrH0PfX26u3D7oxl8/uUXf/Znf/7Rxx/fufeAiHhrC2CMNqXclUvgkcBB7UFgdvfu&#10;2zdBTALcI8YmehGTUq/hJElXSy21TktiHV+OOJlHdnfVXrzw1dj48KFDE9Lr3cQ5ojic4sC8ilwj&#10;MpWQrSVjdJw08DghZqc2MfHpqUk2hVwy/g6HWl3buP/w4eQMLY2e1pdb/ot/8F8CuMMwRS729nfs&#10;3TfQ2SfIlpOe5XKJlpQ8g5gR7YvZp431zP17T6hahCf5n/yff/vAwT3ycNk5w9nAwoaFqEQmHZnT&#10;O7dv3UVEvvTyiyrUL5c9yuIuKy+nVHZHsMftDNmkU1P3AeGpLUKSACSEFD2jyS9A1KJfqti+1Xie&#10;YzBx5PGENit/ibicgFesUvnXfu377733rQMH9xIC7u7tqCOSDEDFUGEFDnTGZQlQiwlvRxgfGMHy&#10;CtSWgV9IiqiVXx0qGlEDvLegwhTjVLm3tLMNzQVr6yFcTHAKK33zG9+YOED5RRVyltNW9g3EL+Mj&#10;hqnIPfNBg7CtHRGHYB/Bj4LZBTGjVXAlb7g5WiuXVXlrZHIGaDEGw4srA+mkTDOr0DAxnkpNboog&#10;fPHppY217SPHDnb3tKolgVGr+/cf2FjbvHP3ztT05KHDh0nF/PFPfry4tCjeV1Nz4sRJMlmiYY/s&#10;M8cZzDSZuSoxU7kZw0+FUlw7AXmPO0ZTdQ8K2ZfK0ZfWjhqsjykrUKo/fOz4vn37qZG5srTW0gQ8&#10;qudnf/nzQ4eP8nQ4BhnO83NPV1YXslmSAvAbqhvz3n17uKPAoUH5NmV8lKQVE9iA8UlGycLemZ9/&#10;2k1iSmsTIOW+3r6BgUFOHzjAtZV1hDW5UeikpC5gXrSoJYFqrgLps8RRigTlk1SaA+gMVOTeMUwU&#10;l6ccDOCkcOF19m1mKTv9GOaALwn/ytjoCA0+8JqyHYp4y93SQiIo2lXsOEcPQS7dvw6EoJpswZ7A&#10;r7DMpIA5RiZpWvWZ+wLtODwe9wxqInsd/nlUCs6pdQ6xS6W0oAfl8sCtRkdHGQwJq8eOHglNTqad&#10;pxaVaVLbG3Arh/akH4RWaqrTemLBExHjrxGBjYwKSzWZ+0qV39oKygwTmWGjx4OLhBqVr6taizqJ&#10;TgpQcgRzr2i/SRzQEbSkXL0MaUksWaGMMp7FAQ4Uttlb8DbxOB10Y43QyytRA7H0gOzEyljHkcC3&#10;n0EvJIfwMa6EGGOOIxZ7FNPXpsN5K80w/Yleic4R5zG5MqwPG5mRYWGJbq4cUKEIZyTfjRNdPdpx&#10;jX8qXizbmO5uDinyFSXrWrGwnqOV0W2TO8vNDD4xMA4h/p/5G+PX5DFq6et/XrDnX/Y0y4Li+ahY&#10;AMegZwoUInwz1JLd2EAr31xfo+MMMUg0YjwKhAqMhgVMmyI2rOwCmbWGJ8h5riCAlGd8tKjnNF1N&#10;pebmV57OLK/Q+GgzBfp5IwWOXcW+6XmnvqClJpIZi/RipeR5E5Qvh56bOOPHFahM9pq0OzkS3H1N&#10;sQu36HXaiAw6LY1UPq0OTMfdUHZLGUBqSudppqYAosJpfnbMqtJ+UqBU++FyKQ740W5UMb8sWkLl&#10;FYEr1/WzvkqZs7wg8hkWiRr7tc2lpnYy2+j/SPIkTNGCllSL3bXNjQePiNU+RDkAXgRXRZDiBf3o&#10;o8/+H//P//Zf/cH/DiCIrevo6Dq4f4JhKGmtoXYrjenDAgSGURYjRUXZo4hmqcCQi2mGschPe57V&#10;5xp3P4X4jh87qoqouPL0xwhHJQ6uECF/7eUKwjpONo6tCFX8aXjvcd4fOXwYxy/FLmH49x89nJ1f&#10;oPnl2sra9977Lmmp9LxjnwaHusf3DAwMt0aTjWrzN0U9CkVw00hKVnFzg5i6MujAUP/gh++dOv0i&#10;cXxTr5hCgOxCXDH+e3cfEaE+dvQFMmSBcJPfgRdWXXeJdkX2B/UhAM+SFdmMyFSkN8QAtEeXJzp3&#10;qbqqjpAtgTjTitSoDrCKjWmVVMDGvzsNqVgAM4jzoH+gs5kqymBmkU945LTmpN0bOoWApga33sMp&#10;YNwkExL7R9ajPC1ubVHLAcAsmWCN3V2to8N9o0Pdw0PdFHHnYCO2QbcYylQDXTNN6jYgFA8ePCIh&#10;o+gyzI0SNFSyy4bBbfkqy4lliXApy1UNLsR5j22NQ82V4bfEPQDfd4oByElqB+lK/gSDw4VA06Zw&#10;BQWOOm47NfX09u3bztPDuY2Ervned9/92huvgwz94P2PNzexF6Wi209b9+u/8asHD+xDp//g/Y/m&#10;5hdJaPa3mED9iZMUdejhELlAIcgAd3bmsHgKnCo1ZQYXl6IuAg4gwS3IfQMsbzhgDAbmi28ZO4lN&#10;U7EhChmuU0AdU3sjtUqwfmGZR9Bla2pyWtGFKBiFJy+/Q50FXDJMB3vGvX8S53BQF7/aqSu+FCco&#10;4rid3dRK6YpOChxhXDvwPZQDjmRAVZQqlSQey1BRogOpvO7HzS1kueAwaIJ9KadaDlT5ctW2CltB&#10;bgaKbrV2UIW1evp4OsI71j/2S6nIxEwdoIkzG3+NBIEw2XHbRg2MGDzDs8de4ZKwzmOjq3ewsE9C&#10;7KFQQh04d1wHRSVYoC9UEBBC0ANuqtAmpSFyMlEl1ABH5fD5XOBG9cx8lpsXZBN8yTdPcp2qti9D&#10;gpIjuBDkFzQcNcXjk3gQaWpRiSG8dP6ZOPljRqFY+KdSO+WCcRw/bh4jqWrMyljWK/RmEUCsJFSk&#10;cBh0qWJ0zzIU4rvVJ4bnIGiVV3WC3CtuFUsaWxmfxK/Bf57/8K+x35hIXBzbFKpz3POvcebqlX6c&#10;ABbxlcQNI7svyVevPrfKDeJWejoH8vd/73euXLyIemFWIcesDA8xnAghyHay4RMeWmt2EgYC6QR3&#10;UbBE/bvQ4mlUxuqh3lHNJUUEENONs0q0ED8hhwc//To5zpxq2QeyxmwgmkMRuLJm5HBuDahYShLT&#10;TOXJo2mUA9p4otPDwNBSWAzljtc2Clxf19pY304ZEoGT4MqqdUiREJLXwbG7Yk0Uu7BINBRPygFU&#10;IUcEbmspEG6z6/zSKOnoBlNqXya0gbpWCUVkOYhrMeIvz0lKI/k1/MT9YYSlHe5CXUSyjkgfTVn7&#10;4Wxq6SEurIOxW0sl/fROfiONXwT3iHCa1uuVlbu6vjo1PX3n3t0nk9Ps60D/UFdX78YWaRElYuqU&#10;TiJECk4ZpBL+k9TqRn9P776JiZG94wKORjSDOOKOchQDamC8pAYbpwtZQniVFyHQ8+e+2Lt37Ajl&#10;iq1XhnXMWF2bVl+Rklmhwdiw+FV8M3DCMtJF3lAx53B6ahrSJCSZyZIClltaWXnw4BEFIO7ffnjy&#10;hZNfe/WNlcUFOG1HJ5Zloa0DDASyObZAJMiuwUOVMkfbzbYWOiiil//Zv//JlcvX3nrrtd/+R/85&#10;+iFBYgerFA3VqqlynHjvvXsP8TGfPnUKyUHNxj/78/+Yy6cPHNhL4qvqRigZl4YdjUiehcWniwvT&#10;lMTB4QSPxq1KBh3letFSt8knoSRXlMsQ6MDIlTDKHaOyJJLxETo3zP0Hv/Kdw0f2A1wjSSVJBHZW&#10;aRCMfQcsovyfQuBgt6pmQHZpbu78F1/APDjrYGlAm3FEgCkQGwIAwXIgb1TYM1dA2nMDBkm2cH/v&#10;4L69B1CACAk9fjJD2iB4TmaXzoD5cuQv6M1wmWANYSX8NS4QYwvlIBgx9MAnoQ0ghDDgnJ+mV3Aw&#10;bkXBCS5A8QoTUyi6mtqf/OSngOP27qdXFqARZkeSxZH79+99deEahY1H947IMSIQe6m3r2NocOj6&#10;tVv4kqCNR5NPEPOoASAnDh06gs/s/oN79v1q7JbHEi2oUegCLh6FOo7+iT0iy82sCSQpMlu7w6FX&#10;hRwnBXHUtG5CALQcPnQIjzp111ZXNijAQND9zr17r732uirM5fLULpubn0T1VBH+koxUQuZAOgJt&#10;4JMr7uykMG4LLDE4CuessZDdWYaSpqeKCCo1TVB+skwq+4VAnnIuFN1xp0EXC6JKq9wdXEfB2Tzy&#10;FYcl7lFKyu/IW4RVg7ah6vC4TfOlVK7UNbTnweTs4sq6ZltPG6QuWsuqvEG+yMnq6+nROtRS/3GV&#10;Zi52+9XQWRuUrt3dZYwlbHjGzw0NrVdGPktKbQzULa0b/ataWzBvFK3zi7+ivkASMHTYR6S0oDMB&#10;VNQSKO2QlJnS6NgIeby0rT929JDrK8vJyv3DZkWeklYppUGNW8EtJrWNLeklFxkkkxTcW17MKA9v&#10;VK0FHthShhTiOYxvbk1wgQVmbZSgi8jB1FMCAnFGUlXd4lghQBGPXWVRBtgszGyZxdHnQj4isMqY&#10;30H8grrrsebkTvmy11c9INgy9l2KhQINwoVggikALhds4syXnDalVg5dNFCISLNu5TYHOoAxwVhk&#10;Kye/ZO6H0qMpJ0wjkbGiFoUI1f0hLogHecWkIsT6hOrgsaijpliy69yIL1fqMeMSC6VB9OzaRErc&#10;sxPEd4i4iZbwxEuvKL5wlbazNEOSRhCdu+SFcF5cCAG51P3SWJVgJyHoKHzkXOhR2Afy9uWghw2K&#10;jWyC3KG6Mc4ufG58E8QAle+WVta3sLFzBcL5tjcV6fUWalJMBPkL7CCTSS1RSRDtYIYkpU2YeUdn&#10;H3gcYFwATaT71QLhZrkpKNDX1trT3sG/Tgw5SiHJ20jXYxc5g1hJoFdFcniG+iNLkKDHI1/JWUDh&#10;kIuBE2aFTocqYZ56E1qa4JJiODpOdnklEtJ7YIdHaAeVl+WlYzT6vkWsotRO+DFnkUJqmwRFgD5T&#10;wC7RvVOIr+wuRebDzx8Kmv09wd8b8LfQpAAoHYPZt+8wJdcAbMImBwcHnNdbBDuNhYQLY2R8bGBw&#10;sKmjlflitIDGVpRAwTyjYIQ2kIkuJmOticHA9hEAk1OTr7xyRsFpdaapEl9CcImOaQ2xugTJ+yjl&#10;Ye0qYGgYQJiGtHdCepHkitmAtYeKg691+slMfaH+V7//Q5aS4qaw4P7Bfne3xizYVsqNoxoaJ7uZ&#10;IcW5Brzh+loK8/76tdt/9cFHo2ODv/2Pfqu/X5QQh8RgY9nKISioBrG+tnXkEN6FOtwvH3/8EXD+&#10;H/7oV0gvRIc0Fho9oIV88PXVVeAQU5P3SGVAL2B/8WbBCamjRWFNivelhefSsVEjUSVL6UHiHtYF&#10;A8jiLRYr7O/v/fo7b1FHT/BEtRbTOdOXEn07oQg78eSVDNlGISx6V3Z10Oaik+SJp0/nF5fXKaoF&#10;DsYpwTgYBE5cX0/R5kOaMXpxE36R4wMDQ0jfe/fuf/bFF7dv37l69QZNGcCsIDlgYZwgGETUmKua&#10;jP9HB9Dzmm4w5apxE9YJs0BI8CLH3fwoydKGHrBZ+SteBHwwUZSPT376s7/guB2YOOizXNva3tje&#10;2Xnjxj2ol37XQ0P9Piw6C8AmwCM+mZxhyxaWl9PbaeQFkWw4IOLk4cMHsaoQlCxPeQIlWZWvKCbM&#10;e/mBxD6iwLXismQE6H3ktUYJIFn0KoQnxfjgoUMsMtbn5sbm4NAwzO6Tjz9+/WtvwKPwvE7P0Nni&#10;CUqI8i3l/9tpa2+llVSoWWK+pnspd65kwweqfk6vc/kDKUCQmp5+TORB0IE4tA2UWu/A3wJXpwCx&#10;JJN6dhIAdWVfQTZwkxZbGhSWktooUAJbrPARlCVBpLqB6AlEWDv3HTv5eJoMkmXljjXUAlgZHhok&#10;ysY64I7t7e7mFrAUyJvoBgPGr8L0I++UzCtLggZcQThjcEZWCYOlJpgSZMCVeAKsBSYx8nA+KQlC&#10;9bhE6awegAOzvFrAqty/f6D33r1bFLjBEsBJ5kIgSdYA31WAtUz1i45oyOT8iGrDQJkWAh+wFnKs&#10;EW9tQIkheSKUUR4SVMduVoNcUIEiDorMyvRXbosSL9BHZSpAHdFlwJqQe6EKTqYq4LxLPqBdr88F&#10;L5mG9gmpxlTUjIov+XLB5kgLIuTrQvWMlkfJ5ePui6HBKIZrXGLFLR9Qx2cGZHBOnmIAZmIqxHfj&#10;89AP4uhVD6DEQOJOCP1A+rpT6/DZPHPrPu/pqSoHccQiRaLyXVk4kldRLCFp75nQszSMpMhjDDt+&#10;Kpvw5Mvq3/g7Vy9dREmy2iT9IKm1EGa9vSzi+8k4Ey+CZUNiKLuYJyuL0U6F+E3K4qLp4+3HHlPZ&#10;Mror5nZS6Sw9ZEjeS6kJKppYLQECoW8SGUpYBRwp3nXyFNNrm6skdj99urG6wuGkbf34wMBIZxdq&#10;OIlDRBUodQ68b6inY7y7c6Sjd7RnYIiMgx01YNhxShpuOdUjcq8jp0l4CmL0xO6Uqw7KWYUCA0Ru&#10;LUiKTkSfYtYxT5cvxScDxscwCQM73Y1SzuHqfocGV9W/LBX8NMM9LBJ079DpAhsPn4M/pnZyRExs&#10;PKkcc9SvCOHDFDgq9mTg7Rf4Sw1mOnt+9MO/+drZ1w8dPCShPjPlWGxhcXkOZQobCGFE/SellMiK&#10;yboki+MLjnIoKdFlCWTMqB4ieH7FdCllSBrpxMQEnnCp1QxCLgd5DkxkVi8S+IEGV10oU5JFpLWh&#10;Sk5LzdzsU8ZMCtkWWRmF/NLCCmWj52iuOzn3vW+8B9S0prA7Moo4G6xvqu3sprqAspi8hIrPm6WC&#10;85Is5OiyOMsLVDv4KW//0f/p7514+TD2hiscuLMDfs5GlYkVQjuzA/gRWGBzY8v9e48+/PDDO3du&#10;/eCH3z1z5gQeHHQp6u3gsiYFVs14tjcfPrr/4P4tRh5dH4GtwdxIntzYQKWhCJ220I4la+A+zXaU&#10;mANJKImYvM+lgwf2Hz1ykNwvUhdg7Ww6YDbBzSTmvDrxpSB4vwH7TYPpycfT6OU0G1uhJ9FWbnkj&#10;s8IZymaZFLZaL137WrswKAeHhtgVrF/aRoyOjRNtWaJO9SbstQEXO76ohbkl2N7X33mlpY3+QKoU&#10;olr/avCDpqhkPLMMWcNVuq0ysngDewrnOW8iDBEsJgQk9Ba/hiOa9/BKdAJ86YhY3u/ZMwoD+cmP&#10;30fr27NvFMpkJ0fHhoE0fPn5F09nZl45e1YpCQKu5tjZwwcOU6tgM5WlvRQ3Z60m9u3HukezFPdX&#10;jRORv4pfuA+hfmKIKOVABK6KAkptg3fC6OlWAOuUlSVDXyV701AI4xQ9U3K0UMBjMTQ6gmIOLJ9h&#10;D4+MXLh4vqe3b2LiAOY8nUEW55+6QCJIRJgMwKUSAf4wiiQ1oy9R2EgIL+XGWSoUge8JcwTKlfZD&#10;HW2t3e0UWMd0aSGMCLpIbQYJEQF5wQmvYg5y0qiyZEOxqYYqCCSvyorFUYYcxHkgAUplJDiYdKyG&#10;EtDn7qGRA0e+unyDQqLyQNaXiLjt27sXdwvrxn6Rg+iZar4U+GBrUBqc6CHECQWQ8DQwSKQ7JgSp&#10;hpAXukJESaRdeSstnGTBs/VRgjOMQg5mQBctovL2qagUGLGnwX6yr5tv3rp+8NCBvXtGJa7UuVso&#10;GZut5CmkoSMCVZE/GQc2qCjiEQyIhEl0jkitRIgKRS84iwq9B7SiapsyO6Cj6khu+JTCMniPKaWP&#10;I1G0rhJ8Bk5JvdA2eXaeUZQcsE/e3gH+IRUMO5DuqFX1wZSPx44NKQkuHKkPFLgSroXVgw0LGqmM&#10;dEX0scFEl2qlaWSAeKA4givZSjdiOi6ZkAR5tcQmMIWcbSQwzGAHz2vnWqJEsTAs3n4XZy7IfpaN&#10;HkEo8yWFVOyiiJ/hGIgzriNMnNnAR0M0tOzsgxQb8STVVtN9Eg6n70UygSJghfKZU2/Yf3DlAtXA&#10;zJvlRIo68wlLtFs0kRB2vcRu2URWkSkZ5KrfAv2js4ISpJ4954JSxjygJtR9OqjKJ07ctFSD52CT&#10;mKIc6TRgVYhBAQXnAWJRwxRSaTrYYgyn5+Y2CX3295L2v49eLCCa1fqZaEULXU4Guztp/zvR0z/W&#10;OzLc1duN4wNwAn0HhToHu1RHu3fKlHAaVU3ETRwND2QuJad8qDgdYglbWfPWGtlRIC7gzYrC/ViM&#10;ChBao4JmTGS2vuXINI//5UCUq3eLe4a1WHHaaAENlTKDdia3a/a3qf+2zonEm9wY7goaTDwSdgL7&#10;xVLLkJXLsn5zKwO/IkmSkjgPH983mneNIn2Tjx5BrNndHXpU0LearkeUdVucm+cyTh2uP9Yf6yEQ&#10;RsQ+4qxye36/efM6vXeB1GFtyt0QHmahu0QJYU9IPfLEPP0ErlWZqXp2u+WTuB9MhCK7pFGQfEEy&#10;Pq7g+VmKR89PP5yaGN3z4qGja0tLFLVAHWxqbe5WRh7WEl75QnNDSyFXQ61DWflmE8i3NXXZaP6T&#10;P/pPt27d/tGP3nvvu99QF1aVlFCkIIgxOA7DIvmKhOyO9s7pqbkvvzh34/rVs6+c/tGvfo+5OrIg&#10;8GJ7B3XcatEbzp374rMvP15bX2EFtqg8QQ2+AlAsilylaKpH2SvrlKy8wto2GqWYS5/SMkg50HGq&#10;YFvQD44dPcrKASdQ2aumRvJ28d6ZEHRSXErfASxTB5YfUJrHjx4/fbq4nYrSHkW51/BM19UT+wD2&#10;ReUEyosh4+3Cwx3XNjk9wxcnn0xBD/if8PP3DfQDmSBiB63g1n7zrbfIJNfqJZAlGVcCJLnlVxgc&#10;1VcQcLxCCoYb2cFjBVmr3JnPsQIRKmxNMF9eEc40XzYsvK4WzNzk4xlKeZ48caKrmz7Lav57YP+B&#10;rY2tG5cvQ0YvvnQsgZFJdWqgus/9+xRBeEK0gIIX+MNgwcvLiyqvqvMif7FrAysGaBi5TTt0/BJ9&#10;oRpolSq4jlg61p6qjDv7lGyeEsyI8IMC+4Q/MAVqakfHxvZPHIAf0YgTDej48aP37t8nykBZ0u2t&#10;zOY6/qQV57CwrRIJpIaOjY5G9ofOY8DB7I52hdJdF9pRIop02ZoiCB7geUrbUvFWSWLSnAVbxfut&#10;YqZgD2vpuAGyRVApGS5EKyALYTUgs/omfH5ow6oZ7BwXcWlKd27t1mRK9cXG9vf/6hMhn/hTQ3l8&#10;z9jxo0cQ6ihnXK+SX8okVKQfY5z3SFZ0oHACRacMVo4d5J7+qfMSZZGCTcEf1AFBGcLCqDJ6vq51&#10;NrAJPdX2t4xrbqXSBTs5yocMDw+yRzduXjlx4sXeHgEYITaIAeIJvw46CcoOXxeqR04IkQ030Xra&#10;xkXY81dBrdlI4VPD2hZgkClAb0Gx4j9WXECeGMegkJPUCGmI0rWczKjKSOySTORKD2s5q4R4drDJ&#10;Wq89QMkruLdpRF/Xylekm/mJ2b3Lw0fRKD5zG3RdH4eG96rErzsoZ8SJV6GRqDgSL+tMSVQv1hP6&#10;MXzO9Q8cxI9hVF+higlrbIREWJ7V3GPFU2x4WrhoHxlh6PSh1vj652MWDnMQkld5FS2O4uwYyviJ&#10;hZ+qXil8nC1T+SqcX1lz9vTX0A/+myuXLuCMVLaeoc3Gcsrv4cfok1gshybE6yITWFkA6siOXFWp&#10;461tmsUBOwCAuJNJIaUI3xroyUYq1tpMtSJAeShgFJyn1jkQBNC55ur49q1nFPCxp2h2ODW98ISC&#10;vPPb3W1DLx47vne8v6uTlBRGiL7T0tDY19Q40NWzZ3TvwZ7BgXJDbSZP/d3FdHYDzkA+DqcO54BQ&#10;A6QaEkpQRWVQP3wRsAKpDa2NTVR27KWemD1GJFXLvSeFx1JQ2qKVSQVhvBTOOdIm6vjbJxSCMpbF&#10;m6mlsqNJPoaQHyJNFTxQb8GQC/oiqG5n4mJet7d1Dw4P4yRQz71SDeXnoHpYuzxI1i+Uh6NCSjxC&#10;xd2NCIE1i1Utryyn6CVDVdTNVUpECEyhhGDVKthCwO5kCfGQ/02ll7v37mOTYYbSflfOA3WewDRX&#10;BM6d9/LT01Ow4BdeoNyseKtj+XKMy7/tHuoMxROv5vBUogyav93nmpmOikrc7BbnZufgyxMH9pHY&#10;pdIn29mpR5NLs/OFVPbN069tLi+iGtBCQxyqtRVvEkgwrMDmumaSUrbWcgsLqzrF9XUDg91wedpu&#10;nPviEkC2o0eP/Be//Zt0/xF2XUHg2B4lNAoERHMaihvlix1t3dOTc5999hkdH8bGhv7+3/9Nattx&#10;P/ty5J3dWN899+WX/99/8S8uX71AIjX+LNEsOq16gxfIH4GgVcTNWTrsJNRvXqfZAhVTaXD1YJbv&#10;Ucza3hTGc/TI0T3jIwKo0y2QahAsoNVonqoMSfcwVQaecI1CNMq43NyanUFxWuQYYYZS0EhGq7Tl&#10;AqkMA709OAGw9lRHtKEJaDrCeWpmliWFKpqb6B3K5/Ug8FmCvr4hVp6zOT4+snf/MPzTlWAYsuwl&#10;H175rZOD/Jz/s6IemGbNVsK7CwcR8ou+fCqLG4FhpcDxk2T3YJFxmaJ46potngMgZHx04sb1G3Nz&#10;C8dfON5IuzPXzxgfGdxeXy7ms8ODA3Q+QxOJZEjEEskQd+7cW0OGYUh2d9C1NZ3dwj0Md7FIErIh&#10;aspGzJStUJUkuqaiWJsA+Vj59EqcwGVBP7aGbfz9VA2hb2ezgjK26ep6+vr37N0Pv6VUN9WQjh07&#10;RqOEry5cPH2KXo4tnLI1Wmxv4dBWDUeeBEKJ7iiYy6EfJOLCXe+wn122L3EBq/NbfmdmaipLmCS1&#10;UUOQQitchrsYuFvbgVeJiGoJkGkLfwBZonY1AnSjGEND9VREk9h3nAH5pwgfaREFwlSN6UJ9gdbO&#10;Q3vPX7wqvRgMaiNBxj2HDx0EyLC+uUGwjJEgzoF9I+/Dac0EyY5mX+BmHH+VXXdjBfQttExbk/WE&#10;eMI7Ig9EOw5ziW0dPcOWI4U1inC7MwK2fk6pp8hkmtdvkN6SpU83N5+dfvLGa686vm4Bi+OM+jQS&#10;xsDIMiyg8iSbcIXKeAohLdFOfWg8UqoKAKJcfmsW0cFZpTYwANSa0CSsTLiREoUcUpth4isWLokc&#10;2fzyH4BREVsTsieaHSQ2gyW+YpEy1p3aGHRbVX+jg0lE89ksHo0SrKozoj/WJqfMH3WCTpzLMUkr&#10;MQkFKPFWbjnzQa9pqAKhIkR0P1ScgFjix1TTOzp2upVDKNxiNf4uP7kG0cl7lfpB7CnIpcAZ90+8&#10;d3bRGFGnWnkW1WIzGqQTG6vnOuFcADV2VVKWJ7jZrzJHUM4QBkEAOr1J/oj0BmvnNa+efSvJkqyq&#10;S8/d14umVyLbNAK/koCNo9RQrCIIBVwC/MtvpnMU+ZlfTa9uURcjn6JhYqmOfzQdSWVzdLFXMrBx&#10;N05hUDPZ0BP5SXjt4cPHgMump56CzSbZq7+/vaeHei879XVbjQ3MCvnd1NrWMziyf3B8L7WXU7tb&#10;66mVdGYDBwwN8ej7N9DT2d3agiIAQoFMKHqJdza2duHza+nobO7uaCPkPbRnnDItB4aHxvv7h4eG&#10;xkaG9w0ODFMQDHdp2EGiOwkfO0yklOEuDps+4KbKTole5iyrOVfkjMmP5AvczQHzxpFGNXSPZBf/&#10;NL9WEoRCpkAxMlkWQX14wekkMR18X8AljLaTYDHYTOAm41Ma62hQpQwIIvap1PoqJfMAWiNr8SxS&#10;kZd+gA3Ookih5SMk0G5Xl5dv37yRSW2TZyUAh7ozSNWN9A2K31GJj7FhkNl8ocaIAyLux6NsJ7kE&#10;lLCUvBx6iYxXfnJYw7WAxwi4IxwPLZGyr0wFhDmPYHJINjrefu3sq4A+moul7sbGzsbm7iaVVEWL&#10;3FhZnZ8i9DBb3q3ZSe0AVAW2DMJc2acAxxY3Pvj5hwQ4f/3Xf9jb2xIwT/lvBBNL8B9MmSXCkYu8&#10;WVpcIfOehAXcqr/5m3+7f6AnDrNV9bpspob6PH/wB//6ydQkDkBOCOg7Ci7t0AWMwlakHNDxA7VS&#10;6l+i9Se2RsBcFUIWDkHaibWNoJAoNsDdlB2XSSujTjV0ifCgCIO4CaPH7EaYS2HYFP8EykvVDv+J&#10;mQK7Qx9sKhW7yXeQyygnAVgstLU20zZsD/g+oibuamDDi4bibOkWs3ZfhdZ3vvENkllu3r5LWyPI&#10;g6q3UYHf+H8FX4MnVlWE6vGOI69zXsFC8wimE40qOJVhOFpMylQdGxuDd0NhlVBrmexEZqPKtjU1&#10;e/b0/sN/8PdvXL3xyYefwcOdHFocHu3+7nffef2VE2uL85MP7uP854nrG+mvLl5Fuz175gSZcYQe&#10;xAa2Vg14VekU9Ujxo7lYHQ8UF1NLZY6EOmyL95CgA0ORjWUdUdxWMTxVL6KmjWriyk/mIsekP62v&#10;oEzjqsm4HOTTveN74DxUdADxSaotkA71Za9gx7hnJNfFFj//enaWBbekKC9GLLegpAHcGXh/vVIp&#10;nDrIcpHboHSKShY+lWGwP1SWCVmFaKdgNo2bWlR+GHKi6HIT5cHcrYAPGzjOzS2d3f2Ex5XcxIn0&#10;MQSLxfpovwqq3xeihV/ZOIadIE58aeA5WBL+xNwluuQ7FKeS4HlOjFXN4hDh0W2Z91HSO1aYZ/HT&#10;sfusMQH0p10D8oIyEZkdJpLgdRK0IYP5VlXsVQWhOEaxGAkgEdWKKVRFTNBkfJFr+Dxi6ubQEfaN&#10;mspySwjnYK5V/UpcEFESvhX3idhCiGouiM0Ny5ubs93VjInwEOD8lBM6CBJ/IJWpKkq2h+d20uEk&#10;qKDX7FFr4uyEUyemU5EjSfpGImKSAVTijh5MdXbVCuhxhzi8mkJlWWLw1a9UF4rxRAZjRQ8TZoLB&#10;4KYJgVWllrgyeSJ06TWJDYox68q4uso1pJL7VVnpZx5Ij9KlJXHYW0xKnXViW6gOwP22tnfXt4Di&#10;l3eKjYWa5kJtY2q3bmkrS1Q1Q3ID5W/UgK4uS726QsHxObL36Y6ICFtGryc3kDrjHBpAjd2dNd2d&#10;uabGpUJhdjf3dHt7gbpbmnlzU00TIcfUcmpmaXNyY+tpLgdEtjTY1zk61Kemtp0dfR1d/Bvo7Bnu&#10;GRzs7u9q7mir7+jq6BsZGiPcODo+DqBadRKa27s6KKU6PNA/OtA3SGE1BLPcxpLJihiLoEI9kuNf&#10;c+T5UXGWJOBgoIn8UIqUBIdKQUhVkGtTWVZJ+RztsZxg2IJIeEtenoKJT8YMPA5nmwOTuFK0IWLH&#10;3hrdDJ4VEBjwwEq5yO3ZN370+FHYNOJQjVjWED80T8MsqNtEYqhswwbNWijSpwBJubSTzsxOTy8t&#10;LnIIPeDA1mpnUU2gGIrcSWPNwRcaXRVV8pSAGm0IiM5AHZgMEVgI93jyw79hUMvV4RdfZDyo8329&#10;nTAHVCQMYngxOOTR4REyLUj6I1u0FYsJhArK0XZ6B6/+xs764ubSHBF4nU8GhiGJCYLnAAfTh7/4&#10;jCj1j374ndNnjggXZjFtVySOQR3KqHOKugRtgD+4c+fO/fv3ETS/8eu/dvjIBJYJylyocXwdtPwn&#10;n3zy8NEjFSFOp3Gm4IdGZ8WaRaKw7QYiCANhDSlREeI/9p+Qqo6jqdF+ALGdYC6sKgX76EgOAA3d&#10;tJM8+NbGlkZCyDyYPD1S6sGLSQ9QKWnegIjCc5JJowEQrmbh8KCo9E4x31Ff6G+uHe5s6eQ+bXBP&#10;ePQuDUXhwnQbJ5WLeLwc0GWlC+3uogesQQmqoNfY+NJLJ5QpU0BfoTQObY2ARCmhiDAwXxQIy+lk&#10;z5//KpcJphkiIawcbshNsDKVj7SpHjkM3/nWDSMjo9I+NjeDyXJ4P/74Y9Abult9zdEXxn70g+9/&#10;8tGns1NLVBblbrT+oS9jMb8x0Ns2/eThV198St2J/+0P/s2Pf/r+zMz06VMvnjn9Eq25Fpee4jaA&#10;n2C0OSPYajRxLqctefXLKBKgWFGugRuxAELnQybC/Umh1yxUYKKBrxBwaKxrJkeQK933JE/vou3N&#10;7Zz6tmU5EaoQ3NxCMWb2JZpXcUKNR0oElYtBQYXEcqSahAj04ijWbPVaCBRF6Rob8E/U4aGkBRvK&#10;rMsRIynwg6DkbiyvEn81tYokFPLEWFdVY31TfDnw4hRvrS02S0XA9agQME8kCYwZ8zM0cuiQ6BUd&#10;FngfMjtaZ8WehkjACJPHyZ0C8YWwiVzpiqs7XCw1AjVEhV9dYZ1qB25mXRW9Slwkpyk6yNMR0U1M&#10;VOy6ghOUklEEdYhOo7xoWqV76UQ5MtNLAudycYAY4otVeRzvzSvQY1SpKax580fYgwiPP6HU6jOV&#10;5UlWGAWfDI+qjludchjfFcKW5I27WbTJ9xcyjsuEkbHFpkptdm3jdOWJqOb843cWjH3DWcBGBUYs&#10;BG1Mrfpo1bViE1HiOLGc24rGILCklYOQsvEt3oSnrSraY/q6QL6MYC2J+lIVJTEpUZe5jANeSWZm&#10;VXLHlulXYf2ScunxLWHLKI7H6Oj+JTs2EeahZ/AzbJLQD8zaQi1IvBeVUdmlYZqTFHRSQpVdJBpE&#10;PEydaJJ/xBQEdEp+pUBAZH/LUVYCfAi0a3Uri9tge6e8vr27tLkzv769li5mio075eb0TnlzO08Z&#10;UZIqEM8K1REvz6SBupClwybh8ydVkRojPV3Nvd2NbS3E0xc31ydXV6c2NxY21hY3t5a2tpdSaZ4z&#10;s7j0eGlxEhAM3k15Bnq7aPBIjt9I//De0TH+7Se8ScWfvqHuNvqDtA90944NjwyRn97ZKRWP4jxd&#10;/RR6a2nu4J+UCr+36yFRKnVow1D2VvFGGRmq5tGgOgd43JzhmtC3d0tn3mcgKFjLK0uzqpGhFjjc&#10;iBdOqBm1HuZbKuJoUpAaLEd2HHhldcTRUkcrQbQAUk1/+dWXQBExmmntiKoBFqG5gTp57UxI5UJU&#10;g1PFc7D85hbm5Cx1k0pgCQCzST/q6SYNyQpHqfTgwYPxsT2QNAfZKdR6mspVgRTZ3tlap6Q/OeEy&#10;SALAkSAvqnqCiEeQXWNkasg/I3NhZGSMK7kbxfJ0XhsaKByDOxfSYB2U8Y/dvLG+PD83Ozm5tbrO&#10;g4RqzezMzD3Fydra2TS2t4dHZXbyly9f/+yTz0+fPPEr3/+OYN1xHgRKt7PPwTtsPrgKLmIcfmAU&#10;rl69Ojn55OvfePu9974dsUP2yJ5A3CrqN3jz9i0VbUU9BS+Dh4PjnpRiIu6BdofLKTjLMx9dnMM4&#10;Xa5+YRSPCnQEdEmm7dL8wtbaKmpBf29nd3crop3MHXxg7GxqY3NjfV2dOVR410wd5qvWXrXosuMj&#10;wz2d4DFq2hrKLfXF4b6OfTQv6escGaZtQw8PRYKgquE0OnBgP9FfyRIzRM4O+4Ta5ybOHVeuXKFS&#10;JF/BH0dIwoTapt48vahb0mWhooShPDvlzwwFCQPHOyPkGaKI7YOJIEd5s7Cw4GwIjEjYaBtSgT1j&#10;Jbn4hRdeQJ/72c9+BluHAIFx/Mr3333x+NF//a/+MJvehUQFjK8r9PW2EwtCipPK/5c//wV9UGmV&#10;Alwmvb1Oj0b6l+KstnkKrhZArtCh4lCK28ljA2UL417KtzbU9HQ07hnoPrx35PjBPccmxg7tGWLd&#10;Brops1nTUNpFQiKdGmmGRCEjVAngYLkdVSqVMr0KHeOPpg0rWtqevWOXLl1CqWWq5Egz2Sr/Zbnw&#10;LoSfOcRD9ZjH4nClpDUMS21RalEIFCcmK8qebqljBsaHkBDyDhCic+/4VdatDhq1EFRFgyUPnJol&#10;K1cIlxDGGE40DiemVMhUPlGpK3QkqnGgv1d0Ap1BMfIawk58HuADjh6Fwni0qEhfV0utGPnzXCu0&#10;gaANvsV7fjLxmHI8l28l3nIzQ2gPLQhVFRQClBACOESJ4mn+R6zR+IYoPBYxheQVBBwLGOsTojFI&#10;zhpJkjYSkpWXH6qwfci6ipR1wrmNqJhX8OoY9nNknvQ+0OCAy1k6xm7KWquABxGX8SFbyQIiI0Ay&#10;SQPmyMO05bzX+7Ac4uYedQK6jKczr4pQl9kQE+QTJhJ43iqNxRSeqQtVvcFvEtlhLlRdn1iH+KQ6&#10;u+pqVL8Vx1ZORbVh062q2x3rEytZlVPxxdiI6rNC9Qd/8H+/fvUKWpRsRiUNstBhLodwCyUlfsYR&#10;0ZEVsoJaA0g+GGAxCygRUCE9+ZaXSdbj7/LuOxMVDABetE48B6l0foP2yypFSO0SBZhdnFYzVU1U&#10;FcNSuJ5Wp5hMbS31XV0NnfC0OlwNadlbagGO1w4rENAD1c05vGvF/A4AWhqmtberqYhLlYFLbG6n&#10;LWwj9W+6CCtoUzo66b/cNzRI7LO5TYWQnXfDNISmwaeLaiT4mPNiBQwR+UR1M//zjkjQm3q5UD0f&#10;XP46Dp4cryIUBdUSXIIrLcZx0Td5A7DWl9rZ2ER51OGhgV6g3n29ZKNh9qugN+a7gR/aMJvqgAC8&#10;QoGOkKLGx2pDRTQ6tY3Si1glW4TJDw+PMQB9WMhTEJ+SLQBn5Fm39gJuf+LAIYC+gsKy2dLclaJz&#10;++5tKgwSVyYClRC2RwubmyI74tGT1eU1mA4F8TkFyXokmotjv0EjRqzAFTGJAUAODw65xZQMLLaG&#10;EA5YazYFAckq4MyAceAEYl9JH6QrX2anOD+/TG2M9p6Ops76Ay8caOloSNN+M1f44z/691Ql+Qd/&#10;7zcPHhpGeBn+5bOpFVHQhYWSJpHZhchmZ+duXL91+9Ydwsa//dt/v6+/TSAS+WpUn5jwOyA+2mT/&#10;+Mc/QVJg0KMVETlOUCOBw40ZBdYgAncO+YSEMoZEe6oF1f5op5Jao/lCe1P9+FDfyRcPIe7pvKBe&#10;QQ1Yb9R3SpNxiVIgu0SeSvmhVMcbsARZ8rlcO/0V4DHlIp04Jsbpw0VfLhIQOgiIEWMnAklbAmr9&#10;cJpAHcxMzS8vrjk5To10UVUZ1dlXXplH2K6tHz58aHCwH6fC8MigypHpzAc3CcyU+I7n+4y/BEcI&#10;7hAcnJ/hQ64wbp1RwGUsI95/myMBO1CIjcvCdsSipY8ooZO9+/cqMFpTnNi//+r124QQjxydoPgQ&#10;DVlYM/DntU3N69vQRwetFmkGtn9vP+lNHJO79+65UJLMYpAkgnZiRwgPD1I8j6nb1d4w2NN+bGIU&#10;heDE0f0njk+8cHTv0YNjh/ePHNo3MjLQdeTA2EB3Rz2Yo500TRE7GsqdbQ2d7QSASVXaVYfD7i6W&#10;g6XjJBOnGBsf40FAEE6cPNPd042UfvjoDodRZ8YQONKDR0dHCLQEXzZLjQY8ilhBgeoSgItM60XT&#10;2N01mjjgkCtStc3gXpw37F3wb3IohL9WFQdxGIIfLrRilqqeC9Q5IN6k8nzgEpSkYTBKQ8tKKr/n&#10;8Av0/77/8DG8AKIdHR86euwQgyAHFyJC5KNqkBwLP0ICUX4Tjx0oXYP+GqhRAfBIvEutGai01h8l&#10;ZfkZCEQmGtGBEFTscoAT42jD5Lg/RCR1rVxHAQmYEIGx1dXlkZEhpj01/eS1V88q/cFoXcxtB/FV&#10;yBwXHZqli49G/ySV8mQxIliAyOD6pNOsqE4MU6BjF2QFVY12JfeplAaxPsZJ9C5oUskj6kLiCq/u&#10;pmjggjR1U3gYV847MJqB1hw2xjQLVwWtJUptRcM1xZUdEKUF6nG0IbRYRf1J8eI4K9TdSXL6Iz9B&#10;C0hc1VEOPVF5YbLtxJxcK4IPpRPUU8fasNbKix0JHSaIIoS9R/ucQR5WfhLd1sSTk4h/0XjnOLMW&#10;6lYojbiUP9XACIsjeywsvJVDIfVLVqsfGwBDA+ndoSdoI4QM14SBaubXcPrk6+gH//WNa1etHygr&#10;MGRZ1D7QuK0YJMqCkwBUcJyLlMTMZih5ge7dtA6bmgZZuLqF30AQ7yZpBtpcSrm05+kvgvBAJKsC&#10;TSuuL9GMOZUKiaqToXxQPJ/ApJIuVN8K/xuuQrJHiAznBIKsqSVnqKMd1ZmHE9hFaSh1tErRI06A&#10;CW0bG52PnD6UJhL7lE3LX8nAJkusV+XQOwB1QaqsN62a3amB066adnLpy2etqgkUC0LEKoZpylB9&#10;JBME1MAbNzlNNMSqYZFoFKFv29hwTCJJWQFeavwAPJo9E2EzB3AQEuGAKzNpwIbCHzhZ2+aFijJF&#10;zyoNIMjHray02TKopEmAb2AgHBEAiSDdOOFIDKIMAoOSek6j2ZamDnW/pNssPXXaX3rpJXLoyUQj&#10;04nhkVRJqJ7yvSdOvsQwMHbQmdCgg3ekU5mt9S28rz3dPfBTSJHMZKPiXbc8dB/bK2HO8y08ICAE&#10;kVjMjvUjh1Dqs3unsgP9vd0HD04IrNTagG5F+Y8iAntnh6yBtc1t9ru9p33i2L62nqaJw8Nbws2U&#10;Pvyrj85/du7v/dbffe210+yPmbJe7ERoq5A4GhoF4RGciwtrV6/evHblOuv1j//xP9qzd1h4KDnn&#10;wxSmVis9Fzb+9z/8Q6IP8DW+DvrOLROD1q15qMCTwRWOKvnMOIXDCaf+X9JRDAe29FrlRiEhyiiV&#10;g71dJ144cObkkaGBLpBz6ixY10B228PHU3MLiwgAQFo6V4FAVBtfIkU5NS5BL6Q8YnP98GDv6OgA&#10;vIi9zaIO0KeRksnqrNIE74Uq4I2bG+nHj6a0/+rsqIpOGKRjo6Q7pgg0kLtEdefVlQXa7xISwhCP&#10;jjLPbA3t3S+ZJiYu87XnbIhgcFCUI9Zah/CKISpwGKCqO5lbrrIw9MNRyTA++fTTzt5u0t7YLCqf&#10;gOn5i7/8GcGmsYG+PMhz2vRRcCldXNsutXUM3b59b2rq4amTRx8/vNfT2082AREfiNOTxdeusqZK&#10;IyHZr6YwNtx7+tSxt7526vSJIy8dnzh2eP+B/cN7xgf2jA3sHR/eu2dkYv+eF48fASI62NOFWtDX&#10;2TY00Ll3fPDYsQMT+3l+Lx/39w+YFijMh5Gf66ZlfHfP+QuXCQ0cO3Iss71x88ZVKjTKrW6EPOyo&#10;h+kMDLACcbgT9Dt5URIILoTsNwQRANmsr61vrK+CAUA3BsaojhUqLQyAhG4aoJfoPNeg5hrNrU47&#10;ViF7xWzUsprSMXJxQ9oiOmMq0Y5Kdc1zq9svnHr95v3HNHmniBi3HdtD68vDCDR6iChlkKwDZ5+y&#10;B7JRaKSysoYbSX77chnXLEKa8cudnqN9pQ16I2bCXlelhzbMA/nSQ1ZV9jeOg2Qbo+ECmKxlIbhC&#10;hHdmbGx4dYWup7mXXnjB3DvJ90P7ZwrWPFR/KSQ3bFRJJH7xUP60srrCwsAuJLplZ0PeOnNoSCid&#10;cEXBF5LkKd2KxVdmoxXZgGmFlJXkU76pN0gyO4F5ucixXjKm1etZaHr3kiaTVkaFWvVYJ+DeUQFM&#10;NweyJmCW9BESq+BjUY6lAkZPDkuciCRqECjmysvhdhnojJaBRZgmVtuDd+5AovckvhNTV/C2BGeg&#10;dx68ycxMz7zIcdXEoyAeldRKDwGfKP0hNbxTHi1RfQE27f+IYhJqe5o0cA/O4LOfIA0YibUD6Qen&#10;TrwmPl/VuZy8FwfBsGtH3GOn5RM1nJip+c9oeSx4lmA3Vbh5UcsCuUoetmwdon3wTHVNpLlIaRtb&#10;kBz+lu6Wtu6GpnZ1csdFr8rm+HJjgDq0BBq3M7sLi8tKGqadj0DdaoPcUN+G/7y9mYaQglg0oVWX&#10;8uRMtOB5LeMBcJ6R0wXUhIk8hRaABN3d/YMddD3v6Wjvaevuo4QSxZehFMadU8DEeqgqnKIyNHF6&#10;GRGNqTvp10IsgqamfIKCqlqdDmI50iy4hWBnRMVpmePcyPgXwaGo3FldLpdw9st77O20jwaBJBN+&#10;F4c/JaPAZPEtjBupnIkKmlQO16OhB31bjWf8eIWXKXnAc0htO0SzhIMHunv6yXwmdI9fl5KKvb0D&#10;AlrWuvEh81K3G4Uw5OosCDEEAXMyYfEUt6F5ErLAzZjK+CTWVjepSq6gCrUH6hq7Uat6B4S0aO0Q&#10;aSRI+Dh3ycuaMkaSlQWa1kep13KN4ibkqmSzLvdSKhPnaq0fPDR+6I0TL3/rjaEXDmO/pGlbxxxb&#10;m1q72scPjgJPHNkzSOorVuPW6sZn73/80tGj33n3HRgX+6rcZAG7xT4csVWaI207dQbKtXfvPLh2&#10;9SZk+N3vfufQ4QlBF90BxFaz0t9Z/6++On/7zk0IIDR3hYdV+SiJrDm4pkVOJqbYaxL9C8CmSkZI&#10;Rc4L+AptqluJvu4QT9NQXy+RgvY2Qgp0AVbKDjRGIYUnU9OzC8sb5ElQF69MJ8dm8mlIMQG2CYm7&#10;dTm9MvJtrbTkqEvhsM9kFnCD5wpPVzfwvxdqG4iS8nx8uXAqQm805rDkpnJOZIqjB+yobG9dDdgL&#10;jiFlJZDiRCI6O7pwpqHAyfnmlMXweAXzSRhSxYKpar1x/LmzjNGWlugUHGvCNfgJ+GuEFXiFYJDg&#10;rK+nJPOrr776+eefr2ys2XQpvnTiyGuvnvmLn/yUalRsA1RE7pJwSDXtxRp7+5rqUptSOIjWYfag&#10;k1MjSK1bVa5MoVzYPqGB+nL+8IGxV88cP33ywOGjIxOHB/9/fP3nc+x5lt6JJbxJIJGZ8B643t+y&#10;XV1d077HcDhmyVkySAUpLckX+gekF1zFkr16KXJnpVWEXjFWoZA2NBTFJXuG3CG5M+yZrjbVXb7q&#10;en8vPJAJZCaQiUTC6fM855d5bzc3lI1G4QJpfub7PeY5z3nO1MLQ5Cytz8NMwJqYGkU1a3oGRYPR&#10;MwvTN147/5WvXHv7nUtvf+Xim2+cvXpl4q3XFr/21atvv3n50oXZXKbn9KgGKYSOrZWlF0MZIoRB&#10;2KxQDDjNAP/jZKMGTP4dYGycZjgqxcfqLJczx0QdMQzdwxkZvNCXHhgehTyNYPhIZgAqVRfllpA/&#10;Y/6HuCHEAijzwBtH74TxytDwJcDN9jhlIBd9Pf1wGNgRfWwgJjZIzIusiPwh/BZHFeI8lBrVd6CG&#10;BT3CqfsHRYTkYfhWUA1qXOHMWDDsTZYvRo9lTSJBlB4Is/1Wwl2Nj+AdMM6+rbQ4WYXMfY+xSPgs&#10;Yg6Oe3NrY2xshJeK1+ycIfwigWlwC8Ih8REqTtI3q+YpcTkscqWIxGBDcsH5UIpmEZjKTEXbSLPi&#10;wEudY0UGpYedlFayb4p9k5AG6efx5YZEKOKaTstSjJhD1Aroa3QCmztJAu0IJJGFZo9z7lznHjwU&#10;1NFgTvAc909aCDGGP4X+JFIewh4wC7buWrEhxhWLJ6jEr1AFQd1aGH7iUH4pdG9uydYpxzqMPR6X&#10;omV1Y5NqFycafU2r1bxurY8OExaztr2nlA8Hlf6VK6/r6RgrsQyta2vuhuoFdkRu6Yp76ZOBlI5N&#10;ARCrg9mxrjW2tsrYO/Z7qVLagZyCj1laWd3cQKcdOybWt98Fx4rp6yU/P4XcpkgadlU/7UYAyxJf&#10;jUWpK+JZT8iQaeZuqFWTOpNQ0UUWoRYMfKhelIKoFjDnrls4NxkuS1JtE6DUqj2I7CXWEcU/Dp7t&#10;NpDJjXT3DzIuUe2JYT6tbCN/7bJTCwXiI1zCRy+BJBkMciQ7NMoAJC1rtV/DlNFCbNoFt+IotuUs&#10;NT31FRVFyGsuDZhXpdvMShSEAqaBKJhLEOKMcD0IR3phPfSrZzcJKmJLRKwks+vF4FJXgkG1trGw&#10;X5CDNtxS33B+/Pz5i8Q560hObhVIlgcy2f4Bkn6aOFBp0ex2gGgWAx0NulDG6KJRrVDcPHtukTfb&#10;rexxWQS1eXyf3GoqRXrNfARNUybNDSQsUJHmI2Q0eehCaQrBMZUcaGRkQpwAt58lzV2jDil1A7Sr&#10;To73QW5724cXRi++ceGbv/2t7/3ub117++bs2fm58zP58TzCPvnhrHHB47/487+Aifa7v/27MR5C&#10;0B/dhyCoRrMdsCJGSxZ4RBL9/OnKw/uPqCjjn7773W+zkN3Jo4d0OHDond2oT/785z+HaEc+qvRO&#10;ExB0cVtbLn74Fa/Z2kIRxntTij2ifiBMvHWwcA0UdGYmJ+hIBH3S2HFp7KbK1fry6ubqOuzbEkwV&#10;wibQWjLk5ZXN27cfv1ja2N6pIapd2ede9kA/K+7urm+XGdMFmXd9Z3dpvbBD3weJFPvuEAqFlPuA&#10;juOCYwqPuD+lHcYKLzE9L5vhmrAwfvqzn3PnadekayHu6QC1CsIKHI7r62FbY7G1fg6LxtsGABvW&#10;U8u1gzJfhp/5XM7Y/XInESJoAGMbTJfDH//4J0xeiNkHr79+k37Ln/zo/WTy7MnhV964fmFxul4p&#10;1fZ2Nej9uOPFUgFFVOaUTU1PnL9w5tGTx1jYDz/+BKif4+GYoQS98857hPP9vWl2Mgc9PpZ/880r&#10;b752eWpyZGZ2bGp6dHySliM0pqEbgQ1mB3N5vHJ+lDbP7Pj48Nzi1JVrZ69cZQDT7Lkz0zMz+XNn&#10;x69dmbt0fiqX6Sb3ZdtqxMn2NqeWG8oUC1voR7FlyXc5gNDXiyCysLGJb45qi1yQHzbN0eisK6mJ&#10;sV3t2tQaRnBQ2N5hJ8LZRByTG4QaF/3fKijYk8lYqz9S5QWVKDS5Jgk79ASNwg2Hp1IiBpeMhadx&#10;qHhSNgYpEndEq88FTqIHLpo9qzoU4iPCo4SjlTv0veaesgAwgPyJJ/NXfiPrinypht2zTdSP7a7M&#10;HuJm3FuLIsCyiTxYB29mAGuAtcGV4Xa3DgBfGF1d8TSREz0O0QousodkUHJV6qU5DK4gPzt4tRpm&#10;guaLnRpeVri9HrrI7CheqgSpjaGakqeUkqRjuBiqoiTKRxhhXFC3tMIVxQmT4QVR/g9Dqte2SyiC&#10;YDdoZPwpFCfjqvIm3NPwzbYlSdOHgQOYCi6bSJtW3CZ+tgg6SaEydX6JXXJQjkfTa+PYYlvFbbJD&#10;aUXqLwP3iAkSSKa53vRac9HiJX5o+XgLxwkmrwpGRTgpVrLGVagorc/VqTXvTvOkZABD2keAqEF0&#10;zZYJfoYQJCemIMyu3qBiaKmiCA5shgm0T9qZfUDNll6DzUqJwbg7ZL2Qe5eX158+XX3+fGtzq8ru&#10;xmB6aLK1ACWEDoWWmiuq65Ln1B1qpzGJ+p+q62J/at1IuQKPooqfZ0B0nXYfo0Yq/0eORqOzynTk&#10;wDg5nSGFA6om7Q7wNKhMiopcCIiCEomrn1T3CBEopPSSoLR1IrnYW9un8029rxyGJNtZdUASRL+A&#10;TmoZkosgNiPWHOzP93UPZQcmctmx7BDSxT1M/LP8TnRypjQJWopXicJ9AAKxflXmJmWnsZX5O94k&#10;3GJCIVw4CR9fdvmQMdo7e9H8UnrA+WPkJTWAkIvbZtUL4q/EXneKvRQN+AKWRMUj3tLiRsYnnx2+&#10;dvnm9as35mYXJiemOYqdMnqMx4yHxqZoplQb9QRhIaxyArv1jTU1xR0c7pVEONzbq8BA5uH0SDRw&#10;4hilp2QkiohhF4K3yJVqmJBR9qBWKIJOlqizbcpIRM0aVqFph2pUXFp5+mIZ+6vlTFs3QavIWMzL&#10;UDmWB+yHE45uIJWb6bv65pnXvnr9zKWF7fLmpcvnpDl2ePr0/pPbn9/+9e/9VjabJ7DQDB6CQens&#10;SlvX25tr2VGvHvX1ZErblft3722sr06Mj/7e7/yOmZJtao+Rf1RNjYOGOcskixdLzxj/hiYGl1OC&#10;CGagB8PZ5EtLHUVYFrtRrt8P7Jr5ubLeUul2S0cHNVeqYHjW9sxQfyY/WN6roBAKjrO3f7S5XXm+&#10;Uvjy3qNtdZckvoEo4dHDZz/+0YcffXrvi7vPP7v75NN7Tx+82Foq1tf2jp9s7j1e21naKp109B4c&#10;tdEWClCM8aKrXgooDTWnLa+sEbt5yfG7Wm+nBpwyUf23fuM3hrPD8Gnu3Hv4YnWNPcwYMyKq8HYC&#10;ObT7VbeNAKhpYl7+Nww0pTogNU5YyRbMOBtG1gSLmH5kCQ+YmJHPjfT1DjJOE52x2ZnFf/fv//zB&#10;o4eab9rW9o1339vd2bt/5zEXcPXZ09sfv//m1fl0j0avoVpNqAn/hPhNlvTkJDcyrNK0Bg/ucz/A&#10;8jC9kJRvXLk5MTbd0wkLY5BS2gWkFhfm4BpPjjKkNAvJnPkjNDml0C3oTqe6+zp703yRirPaJTk5&#10;yuxrcIVJGnPIdMdG0RwfHBlL57Od4+ODxHDSCEMkgHlNpfL0+EQbuXitzuZl+7A1INE0Ha3S7s8/&#10;/Sz44xI9FSgo3X3XCul1EoYgno8bnehpY8tx5WqMTJBSKug77GAS+mM1LQH4p5CHbzsQ2+Cost+o&#10;oI5crwMtwYEU0E3f49EpOjHUWIiW2ML8kM4OayhDHdfY3jhukCpBDDQfvA2TpzDxWG5ADg/Ip6uD&#10;fl2yBTpkWLyV6m7/QD/BKtuYalYyQIbyLdJaZOoMy3EYxDly7sI5YRHB1GHaGUu8s4vv5HJK2xqH&#10;g+kB9TKJL7nPOQNAsmCA5VFWII6T2JMfAdQFAtHMUCUaEqtL0i/yAimylHDtLEm+WkRLXgVjk2mW&#10;yunwsPQtS/0ltg9gGzuTSKvhAvRLiU/I+yLtNpVJI86I4+FHnCJMH9Ie/6w6vfuN1ejKl4igtlSs&#10;e2iJcNZIFTH7moqlUd6uVtju8QPGXyl4Zw/Wnu8YK9S1jQ9Lv44vrA0Xk/SAsECRQTvTWcmKeyPr&#10;5ntck5jqZkVQhUocniPOX2ogOgQ2Q9qBCmgA5NE9YLDToz6jGK6yu8yX+eARiMjR0NwLyK0SJK1k&#10;I0I9JRuVNFbwDlwur8qkXCIr0IYso2yb6dbRVS+kxlQFJ6z8SNtGxGsBiTsoOyLFpbIMYIDSHNEW&#10;kWx8X15de8yw3tXN4rZyzv2aWpGJnriv8n1u6FDPnsaP6T7pn3GiHpDVmhCoz3OsF/lKcJb5ZPBT&#10;LoXaGbtQkwAWgWUgIQxcGtApRc0h9TpwY/bJsWLemtaZLw2lJWxjpUzTGVewF9wOYQkozHQVQY9Q&#10;yAIV0t0oWqMafIn4bidCn8TFUHvEd0wzvT2DX3dAKt+QJFsKA9Vr1aIi6/cRnLFm3K3kUE7sLd6F&#10;0iOLSZTwKGGJyxLgpDhKYanjnePKN/+lGFwKCp097t7Gy6qfhrfiVqskq+ElBaqMczOz7371Kzeu&#10;XwV14SIQtNEZonGBvX3sbWHg3QqKeT6a9g/vPyAf4rbuMgJop4TsAXcDaxi3RROlWNnE8ipBibnD&#10;UWEStQEMXynvseKAgoQAuxQveBaz1z17A4vGRGwq7s+eP2eWDjuZ8nzkWaqXu69a2Q+AAqaGv3an&#10;+tKM1KriYgmsWTbcx48+/gVkhYtXLoDgR6GHI8JtAHir7OSP40wdnqXw+/fu30Ex9q//we+PjQ/y&#10;m3qtUavQNcr5SE6bfSot6mfP6KTF0nEyirgkhGWA7j9xlq/cjl/B4Zu1QN899o+iOnFI2xB5xW4W&#10;tovrG4W1zdLK+s7te09/8ckXL1a2kKzt60qzXIAtHj14/PFHn21sgqiTz7XR2rlZqCEW8mKj9HRp&#10;+8UqyEG9uy9LDQ7dTqShIDZSvYMzBUmTnUVjAlhE1BE5eII55HuunTszOzqCP2cdo+FAN8DTh8+p&#10;wnEvWJNcTNIzZMu44Spwa2TLS0T31dP31hNHlaAbeAkeD9jMXmXPSIAmHrHYVEMUn5/rkAKT2Fjf&#10;/PAXn46NTn7lrXd+8IM/oYuVGwxg9Zu/8RsffPDB6vLSpx/9pK/7dGigR8yD9ODw2NRGoVTcFpeZ&#10;mO/Rk2dLy6sLi+dgD/NX7bteGoZV1rh06cr5c5fY7iT0ePcrl8+fv7BILicuHukB9VRplkEzBPvt&#10;RG9IfOfAhSQjw/EjgCbekYnovASeBO1tLNRGLgNrVfU5bAUXB7rA5OholfCEYNPVaOfloAWa44vv&#10;5RJx1h9++CF5mLaDaw3sb36QzRRW2Ulq633AvM6Tnj7dOwUgdaFupNQxpICkX2kDqppOox2K9ZJP&#10;sEmxPOwe/imhAsqyia6MDDWSaf0DQ1RdNaNczaWUHjCAgtBCyNJ5rXyzwX+hPvi9qHbzIKpOrJY7&#10;P6OpgV0RWztOlgsuk+I3iYQ+3jbQhXDzsVP8tKSxKy4LptizFSJhxSmi3OXr4DbaeH+l8lwlyQQR&#10;IkSpWwWv0F+KpxlexRRTSKYLycbV7AF7Ow184vmHqlmohqveKhE3IgDQHowgl6Jq9BbG0WpUr1yY&#10;ZlLEkCdeDvIdkQqfyMH7mqsEQEyMpETc32ixVuZAYdSyG7KLpCeHB1yPuOTGod0BKRBHTXz8SQ7A&#10;B2CKgPhqoaysHee4PICNqNFE3sEv41rFpYjfv7or4zYlUUVTvCFMVstjxmsDG4g30RpOhBdPSRLi&#10;/saSaDoaNS/wsyAAfWrMsUyOJBazEyfp/SkrjWeLGuivEHehoHDaVgdE3KuWNxA2W99hyDKyK4Xt&#10;7bXNraXVzbUtiHGKtjH2QFYk5rhwmm9wyFRhmQgPlAVvl3StLUXtwRFLOEBP+zOigBcEUZC+OZuW&#10;2+N+IE2HVHuwpiv1QUEg9FQlrpOOxx7CglymN9NPAkciWjlsULNlKiQWh3uP8zihpapS2t8uVg/E&#10;hu5r1DsqpeO9yul+lYUJfQGTRRjZRdziOyFIj8VJBtLZQ1gIVkHbd6+S/l4FChqH4r2hg+cua2iv&#10;FmdINquYrxRCgLrEPsUa9/n5+lqkmQ1pfSGNrSbEgayUFotQFUciwy5RoomrIbdj5vxuGnEtJW/N&#10;uAlYAhCCL34IYFA78OS4VIEOVajt0/hwNDU9TA0IFhFCS7gBOjqy+SFp+TBLkG2pKXPtBATra6tP&#10;Hj+kcEATFMexMD/LXBmmXKBeh0gRajtsNjKH+sHpRqGyuoHEDqxoqobYAkiUaJsGOVXpuxMwRXoi&#10;zQTMIy0f5VWceG2v+vjRo7v3bms6HJWiQ0J+BauAinFGqrlAnFSTNBSBFNPvJqc1Mof0aWCo9ytf&#10;e/Pr3/kqYhmN41phG+xXJQp1fqiYCM8rhXAktg9ZOuSHHj5+UNzZ/PXf/B6FZ6w32xuDgNCyBCSB&#10;+hunhClEtE8ePyYqEgbjL9EwjXaGlQkTE4/kn6YUR5DefChp70DnX2IVQhSUNkosqxM3xnitpdWt&#10;F2uFF2vFu49efPzFvVv3GUso7U4E4jtOOjdWC/duPSyXavTQsp65zthAvlMsJour1lhL6cwQDIYh&#10;IrzYzli3OmMkWc/ciIPjdWHdSSXIsVHb7PQ09BCK3nsbW9O5/ERupL1xCnpzVD3qPOnOMAhAOh1D&#10;eEqouuwfpZKKBbVEfaa2XUk3iOmvsoWSHHcvFt66W4JPiFYZJRobG8f9cBk5b1SKf/bTn/z0Jz95&#10;/0c/unH95vzswr/8F/+6uqfR0iNj+as3Lj57/gDhstm5yd7+AdY++Wxnb/8uDcuNE+qMy+sbn372&#10;5edf3hufmM9lR8EDgCIgErNBuEcLZ85Bp8UiAyBcv3HxytULI8NZsdAQzyIcUyLswXPOOZouMDhx&#10;sgCv1n21XBVRehMfNSw5hZo8MxEa2L+9SpmUgJctLS1htojAuTryBvt1PB9BBqV0bNLm1vrjh/eR&#10;ApVMkey7OgDD4hNYm0TCfEKh4tAOWAzwD0aBs8bGaE9y1R8uYQEJBFVYu2FIQbnpGEAko7eLztbM&#10;QB+cXngrrBPqp+xNqnJBG+L9oRnh1QLqtydTj1zAQta30HLF/wXHCCfBYYTrDd/Db1oFhRbtNBgM&#10;/J7vnEi4qAgFAgAIT8k/o6xguD7pSETMg/3MP9fWVvL5rIhTaFz0KQxS07h0gfp4oUI0jXM0rg7Z&#10;XG0paFRwrQzEutjBR0cs0vJV4d7iAMLbxcNRaVxtnq5qhf2IWh4CPHdZViQhVwEC/yfYlQZoAOy+&#10;X5KDdHygPUA0g6lQCQaVDBAXzR2uWKdE0aFsmgy0MwBr/4s4DEwiQTjGncg0ayORcJMA4TgJTYUz&#10;HDnmkJa5Lrz6Xkm7PDzHDtuoJulohA+JTnNrAbd+eGlx4lcJ88B4rcZXJ8VT3EfQ2JNyQDPbtImm&#10;6KIiGn/SB1l2J8FskhBEm6X1wogTonbmD4yoS8mfLWazcuPZQ/HAcKtAQmKk4ICSWpE+bkRh94gP&#10;NkANSjQHc83hEHVRgEPbjW6BwT4tbfG3rS7OvGWxaBGm42jRzUi6rXS+EiUmaKAf2luXm286Ac/E&#10;ySBJJlYO76c2SilL9kTbNykoE9LIEw7V7QLkWdxmEPTmOllJeWe7VkVaGAidmEma6Pu1Q1zc0tLq&#10;2mqB+RK0gw2mMz2ePUvBmAOFXyLqucRctenjnumuMzaQ3CWdzUBrTKin9hLWZldPG8bMsvNaxrGK&#10;gu6hIQ7S8Annp99GWmM3pBjCAIMKt4enJIioB1frcNXjurhZx8CG9BNFEkQ8GpVIPklCS3wf6OrX&#10;n9ghx6niVuHu7Vvg6g/u3cXrZwbTrM9SsbT0fHW3VJU77emO/Ikonw3DPNZ10tvCtt6zp3dxbp7v&#10;22gXrm08ffT46ZPnjx8+YeAh1dNHT5/dvf9gs1BUS8KBoE6OU4q1oKJSdhECohTEcTQbIM4otqtF&#10;Q5Ka1uba6vNnT0s726qp2iigncHi1MQFuWexN7jaqDTwTqqqStZDxJXrN69evnoxO5weytOe2oPS&#10;BGk0MCevBaLHR5JJk87ydlAogAfffPON9977KsEBgawzAHBd1Xy5tKg7Y16Z3QvMELZPvYTggYli&#10;uW5o2KDmJkxChNYWffUHu1PcgiARuQcrmgJq4Uf5xO1SeWVt89nS6t37j2El4trxHER2sNJYD9xs&#10;WgLHRiYIPnt7+sy8Ufsee4dAgcBPeAR8NdGp1GuuoVy4ARInen9Qqq4d3b59j5ZdPFD4CZ3CcWp/&#10;b3+bcGlr7Z233vj1b//a+Cjl+CEWMNMy92hqIcJCONrtiDIT4i0nrK6W8fW56188J3yGKQjBu1YD&#10;EH4otJ0IHbhNfDqXlGlrkaYgKcHfvvud73FTPvjgF2Led7Rfu3b10uXzuTwyWYjk9Oay44Capb39&#10;zWK5uLPHFiSgFxLbOIZd29EFXAHPjv6IjFCEvrRq0odH4ILp/m7Uk2anJ1x1Dkag7mEkN3xU8yy8&#10;O019wm6rEaxpVQVCatYzXVD4CYAMaiKyqSQk+LliocCtIYBiPpMnBUhMmqsHuxOIhrNja6Mgwsrh&#10;CWg6+eIovwywQUmXRvfKL3JH2Ai4B8AqRMowZcib0lnEteJ6hg/GPahYqehUwLZIrurSEoCqFNki&#10;BITc8k7M4Tlpo7JAiY1MPZy3WpNYF12oWRMHqzTAewY5IISPYlW3+Mg8QSQ9KydyYJE6GzN4iROE&#10;d5FDMGYQIUI8jRMMHkbEGeFC4uVYvc31DYS5cETxHNwi0Y1ZBVyWI1IsPlnjZTRDnnWVBAHxbuHy&#10;44fImGP3kUOQ7EumzAo0UjDCoTpvbG1DpVwOBYICYjFspZpaD9RxnCFzmOHvuRXBFeNzIxngUqiS&#10;zeV1pVjr25yDSLk5lrAPkd+zVdAFdplf1ymAZFsM2z1B0IoD4kN9KnpmRDymKbzkFUZeF24ibpwj&#10;GF1YyAr+pbdoEy3wIn/5iNfG28ZzWk+OKxMbgd/zhiwGQzIvCRO8Ubj/FrQQMEa8pOX9myfdxE3d&#10;zy1PpHXpQrgIdxKHoxNBRorfs+3XmThb3KmUyTD3KYuivb23T+zBNqTnjQYCdTcpw+2GMN/Zq1EH&#10;pMRS9GGpUyBT7RaSGLddt1ThR/Tv+IpLRUvSzCxNInFd8mMEPdEzYGFZNYOjwBrCrlJLrk5PUQT0&#10;KxBK0pXqOnPrNpkQy3Jd3Sqs7FXxanJnheL6s2dPnj59TN8Xt0NRnWbH0Z4qFk5/ulvSF50UXTQk&#10;lMNBw5AOLORucf1hE1nbMK7dMRgC3V4BKplY6ktscIm1ueqhPaC6MOpv0l08InIECYQIq85YooO2&#10;U2aMNTkH7ZhFZG/hryGLRkOX+qFbxDguDQAjPbjtncxyGRvMnJ+be+3y5auLZyYyQxQMEI+kA4N5&#10;Q/SHwBXJ9KUvnDn7+vXXx3ITHdDjG21dKRKhwfaTrsG+IcBtarIdXUQ79BIxWjDF0GIsr/ogka0m&#10;9EOX7aSNWvLQUJ5wl+gBDjxKOKzW0fGxybmZ4bFR+BScuQYUoHvspmTJAegualqOOxeaqg+eZO2c&#10;Q9uJtBUvAqrPtULx2WKbHWC3uo8qyRPCQNDoXFlbpQvDMWronGCbuIBtmUzf1FR2cGCopzuN4yyV&#10;dmnIJFZgScCKYmMT/Jw9u/jX/+D3/uA//31yXcVa9RqEcx4MEtrc3KLHkrVCvnv71q21lWXvd4HD&#10;hIRQXsIk+XsQhV5ygFu+M+GWvOJLeb5Xr0SvrLUnAx00K/5ULOw8e/YC0i6QNewRCtup4zq3KsNQ&#10;qMMjWlp5sLJVeMKjkEWKHc1VkOAh+4i2HeIwdiE+0gQxKsRs6/bGQduDB49v37pvJy10WhVEgove&#10;vtnFc9feeOPa6zdAXL753a/87b/7n+WH+8anhveJR7RVMLntVFqJEpgNQLCh+MC1LJ+TYLwIDrAS&#10;/JKfPYGGdlAVixQNgSehPFimeU8qBSySSA0JU3hwymzCpefLL54tXb10/cfv/+zZ0xWKGASmHOHV&#10;i5dg31W2K4BndPVuFUrr69uUSkQsh9nfpSittz+zuwe/xLMWAZPaOvGId6gY3bnD5p+amoB8kMsO&#10;EC9rUSkQNR3M6ZtdQpguTK3qSb9C505aYU3WEHlCYUEKwXPh2NA5AQQqu4B3RAP0MpBNghmyRtWD&#10;0zjAK9NbgZ2RkqGvObd15cULtmfQFXUNRVCT0IvITYiLnKC4kOaO1hlBV0G1WwARrGm1ukFoT/fz&#10;NDBPo9PHNcJtCzKqwC+dQs2PUD2eNm/oQmi8oEx/hKUaDFIqp0bS4VmIiURgmHX5dcmuq0VQA8qb&#10;PobdykrjOdwyCJecFEsU2JKLHKl5OIbILyPO4CWsusAMlFib8GjPmsDR/JMtBlqA+y1XSjNTE1FE&#10;VpbpWARqkvB/pjw4XpH5FtdLRhfr59t1AvkAcxm3LfZg4n38G8xqc5/KWUT5IO5vK5KwCdYjvB0W&#10;U1mZQhCRF7iPVMMVW2gosWoiRjyV5Yf7lAVwcIAVVEkL0BjqHbx42qloxFfwz0XjaMUN0xVQCYI2&#10;ECFGPmC9PPCAcNnh8uPKe2cp0Y8CRLOpLRT6Exmo8PGmE4i2FZ7dXt9yT5rIwGFKkjvuUTwiOGiG&#10;Gaq8xG+iDB1/Epzg/F+/d9dxsJLjwDjg2PiteCLeOcwbn9AKPlq/5+KxM7X3IvxJiAnejRHVkoKj&#10;FlBXQJDikoewufJkcnroh5aeiKGRoCkIYpLbUlzAuXPZ5OtI5EE1ow1dn8GAu5i07YhEIYKDcPeb&#10;sYjpyhpUr4PGV0RsGMuX54GWeOoTRg+lzWPGGe0fHmgSQb1K0FLZLTKiiS80Fl+sPH7w+H6xtIGa&#10;2tAwqEHa4ygqtf0yHgpQH9Juh8QhFGkyGIksE64SB8aFtuNhRGQ/STKXDMut+EAhP3tAl1JlBSVb&#10;jo/VYg/daL/tqI5hYMwDkrhsEmIjCqMksVCEUNbHGiqgVqOyCbeCLNT/CTtAMRX5UyeyvNQhgUnU&#10;793d3jPQMzA7OX3l0rVL5y8tTM8vzsxdOnv+5tVrEyPj/Rzb6UlfVyftkbe++HR9bYXQ6uaNGwsz&#10;C8zZhjUDVW2KTsGRSRJT9dW1dQ/lxs+dv3L1xpsXL98gSvj8izu/+Ojzx0+e7VXhoFEWUadfZmh4&#10;cnKaKc+vvfbaO++8c+nSpamp3Oh4GmHquAUJWOd8W3tI0iR0pUoKRvRJexyWoGtEutEE/wQ/3B7H&#10;7JrSgXcXs4QVIasksA5Ig9ANNQjVK9w7irURdfM0tVPcvX/3xdPHz+7fvY8Hoi9gcDAznB/l1nDx&#10;1bGCiaVWoqoqsSxjZHtHULlIK/uEncDNgpLJJl1ZXgZoQSNYvVFmgUTk3rJNTTfTdDWxIpuPsESt&#10;f+pVVgeLVqvwrgIxq7tDg5QwO4gMsEVqupG2BqayNoZiEr4BjQcPNaDSiQpFtLUJZvJOVpe8xM74&#10;VR9hp7pzNEiAS9sJb2ZjY/vTT2+XdugbqgDlRTyNuNvE5HR+fHJqYf7slfO92Y7+bPvihamvvPsa&#10;o/KkvnRwwCwMCYihESJ1QNV0fNZxt361qhIJYrgKXhIN8T4SoDjGs+6Xdir4MjXonp4Oip8zhI/b&#10;3i7983/+L/7ZP/vv//zPf8h9+cEP/pjWTdQdEDwBRjy/eAZLKdC7f3B9g0og4amuLfJeSAwQtBMd&#10;w6slivSoCEUlXNJbt249fPwYxYLLF89OT41BQcL2mU1loK1p0YyF2GqpeyYajPWThpXB2bBWCYl4&#10;oMpqlYTj1qVidiifsvJZnOT34+PqCGXIXG23QjuDPJwAa+ZRoYOZpt0/MnvWDCwW8BI+RV7ZKY0Y&#10;LX4oiWRDu/OIJ2hmu2mDGGhAl2gDCUBCViNmDkoWKKn3JLa7ufA4R0JYJmQTAnJxIrHTWw0N8KdI&#10;9PmsSOhjuUa6HzBGYAYmJQgM4AkBKoSz19k1WQVBOAhogZdHsGuPqnOMNRCvirjEMUQP/HR+6dJJ&#10;Ui9nLzdr87pB7u8VizAMgkiyfh8evAP2lAKKGXP2ghI/SJ5sR5iwuOT/pOsKskIjwIHhRpduCc7N&#10;1/Muli3SAdOT0tiv7JbosOMHbrcDcWxFy2dr14YfDQ8aNi2QjIDWIzSJCxhmgcMLsIG03FwN0ECP&#10;OlT3nWKFYMtFU0vcxPDEwsCkN5pg+OHg4xHOO/y3cDkbG+FfJijEpY5r9cpS/9XFH4cXVzWwirhN&#10;rT3Ca/m55enjreLJcQzhjHTONuk6smRgYVMCmBTu+9//39+9A0FXTT0oPqmEE5yzNlHJ0bFiMAKi&#10;yFo/tMRbF0aYrDLeROOPjYSoOMEB1pDIIIrSPC1AGXE2iRxM1lC3qFq/FDU72JcEiqBpRU/q14cn&#10;MjjQxfA66ZJ5Zo5LOeaD8I9jck+Sk6P9E+bsHcDP3sGvMxQSUhWIhboFOqkvMEStsFWAKUeJfTDD&#10;dmLd05JbC2LTadcxJRH8GTzz3V2ECMkvYSocEucy7h0ReI6a6NCt9lQxSEqkfVLHSLttxdEXjh0b&#10;oi4lNhYh+uhQ31lmIpydnZ2aiNxM+niH4oXBlSXMVSszqJQ6l7SMiJsTQQxC1OO2Bt4TJh1dgYAR&#10;HejKMMcue3bx/NjoBPqK9CgyeQm5xcUzZy9fufbWO++8+dZbNJK9884b5zx2Hck8ethGhxkGOcYS&#10;hjgNF0E8JrYv9OXBHIBIDyPpB7PpgSFCOuIFkZ/Fz9oHhMH0Yz8rlRqDGzSdew9ON8yGIpw2Ogop&#10;tbOUSOVz+QzEMbUtelaZ0k3NUQOgMNgrm8iwlhouhG5JDWgWzHcKRYwNJrBawbEAbPa+Z3nLdDNn&#10;ktoPujryRvxeUE4HKe6zp2ufffIlJY9iocRoRTSakLFjtQDYUjNUdcNDXTXEr7sHZAIgsVwqM6xS&#10;Y4LTA5Oj43jbJ0+e0D+Kau+9e7c++eQjwkjX2+VPUE1gCUYhLUQdkmza/iZqb7G7WkFC8wd7V61u&#10;jeSWZBbzk3o6qSUz+2pmZsq7FP0rKCMaaMefQcgXzixQfKcsg1aXcTMBp6SIEuAzPimOGjCUZhQR&#10;qJ1qQavgpn4Vti51vQf3nyJ07QlEpGgS6yYeunzp4uLZs4gEDTF0ZLwf4IjZUmgtpToAq2DtEI70&#10;g7T192qmH4cdUyidomhXNjOHVqxg2qxKZFrnIQzHYeyCGrImAGT29ubmFzTz7eiYDJI4/f33f3L/&#10;wSM6NrkUTJVcXV27cPECf0IW8caVK8fV2nF1F/JOZnCg1jgqlg9+8dGdjQIBQGrx7MJnn3/8/Ml9&#10;NPjOnDv/9NnTF88e0S6BBeDMpaG0u7uxsnL1ytnf/M67c1M5Ug7Ol7Xn4qf9gQfXWYxMWhTyLvLf&#10;5OP8T6iYB5lrSK50jg7rplzzM1e+89kyi51L2c1QtiEt8AAA//RJREFUWZD1kdFxIs7Hjx8yBIuX&#10;lre3pFx0Cg8JsgxXgFiDSnWdJafRnaen4JGLZxf5q/I9YgjyAc1WhiMN64ZLcYS2ID3Fw/nBbJZ9&#10;CesWadHGHqFduUKWh4QLtkMqMdZMd8an7zyHLm7r1zKBXvepvE/Ru2fx4rW//PHPAXFZd7nhwYsX&#10;z7O22V9oWRpLkLwP0gAe4H6KCk1MBsLUgzoMWJ4IP0RYCQ7nBE0eEcvA3Y8QmT3MSuVqsWDZXOii&#10;4Ip5OddU0LdGHyWdk5wIzYC8fHZuZmN9mez83NmFYN2pJyxk+dpwJEhLK5T3Go7R5rpHMhv2d8Xi&#10;NkcI10LDae1tNGyLOl1Hl5AWKOWKQMVrUj55zBj0bYJ79guOhJtg8NJenDky4nJqG3IMhB3uS1Wx&#10;w8GTvuM97IBDbtklDDc/q/vQOBlXleeaMq5hidqG7Mlo+Dd4yKs5JhYapsaaqXJZ+He/m4yaORCi&#10;uEibRtTdhIeokNHvzHc+UJLYTa3lcO0cld1zuHlD+KH3KNZaYqlsjprovucvh2BeaEAktUJVT5o0&#10;RndvBX9cRyR83k2L+ofMXYQLOjZtcNsC7ylHDxFAhBKlbunNG28RH/zv7t75IkWuTpJnmQ817mhO&#10;mBw5lp4hcPvAaSqO6uA0QC+B9mxMaXCQLHNKpBsWOP38Ut7G9wc0C7FQLp52Fa0fK5eK/aFo0bbI&#10;NlpX2lKL5DiEv/yerQ5jgcPEelr2VvNe0aU5aT9G3ojgYO+AOQ7HDISED0EKglOlFIDnRSMPu2C4&#10;S1U6diyegxvMKqHLkASK+Wrc5crOTnGTRk1akwXmk6kszM0ODKaTmnI7NprwfR/oiOAAnX48WWwD&#10;oSoR8TNKNnXCrMj5yZGbl868dvXC5GiW4+QG4XalKc+Fg9EnBqyHy0WMKeRApl93joiXUFTFLHRR&#10;MkySvHThymuvUUp/7xtf/8Zbb7199cpVxhbMLczlR0czkoAcGQYTmJmZmJo4f/7M/MIsY17n5ufQ&#10;P59A52h2+vz589dfuz46PoJFy+XzaiYE4QYC6U0jww/kwedq8XlkM41YrIOhTI5NwWYZ0BR2Ub7F&#10;zUzj8hjUJC8mjX1E4Ur0th3jlFF86Ya0Yb8ptZDmrnOHZApqOgO+QfX9xXI6pihQ3N5m22IMuUfa&#10;4QbJZJcQuWpv44YPKrUi9TliiTx/tvzFZ7cf3H/I4EN2ndQbBlCZ1JhaloRWhuRdGVy5hwegZMIH&#10;yakcHu5sbz998pThC3e+uHX37i33324VtjdWVpf5Gb4ZNAi1nKmFDKIY3XRm4Ws32Wg1vaUjA1mW&#10;CAiaIUISKETnp4YAONhX4sX41+72wTT+gM77MRqKAJVUSeyEWAC7sDqUzYyMTVB0B4FLoTsO9YSG&#10;NAIUjyPks7gCqMxq6WsKhkwU6VIwQDXXtMS3fQA8s3CoodCoLvEG6hQ447nZOSLA3HCG7yQ8XFPi&#10;PQJz1DtGmFwJh3+Aa6sBPE5fFNxHOB62wA8ZiDjrSM4tnp7Er1yf1ZUNGd76PjYRHJ5IjoBgdbXw&#10;H/7Dn7///o8pLhA1MoSaC0XleGxs+G/8zf/8P/7Zvx/L52cnxg7K29jz2qFoB0vrlTv3V8p7pzBe&#10;p2cnb9/+Yvn5szOLi7nh0efPn22tr0qFRbNDEfDIlHeKB/u13/mt77339hVozrS5BfLKvdM2VOoW&#10;XUXy+raSWh74BvV71w+qQPrU7TwoUxOt0DYAWFPfSheS38ftmVRnehRw7toNyoClUnVyavr6tavH&#10;RxRKHh/Q8aHoQhilkAM6MtvaQnZQnBvphB6yWaamp7mEmDaWJHAOFo9rBZeTZHd9ZYlG19NDdZQc&#10;kpmgQWnSMi8cJNTvU3ciBgSrqEDZzVxE0vwVz8558VfwuIPT9lIVQn8+Pzn7ox9/ILZBR2p4lJt+&#10;lmSDk6RhC5fPvRI4d8TkaB2hFZSzOs42SSZQzpLf7e7m95lBMh89mTuFsWT1kuByN0OVmTcMjp6W&#10;tEek2mEoigy55QD80HRglZKQPHnyYHCwf35uVtmbRzMINYWH2EFjhdqnCdNZStwgNm+g3LwzMA9m&#10;hJG9CFlCr4EQLpUz2X+7t1R7cXurBY0YUVBPFSMeJI7TEPWVGIVfyjuojSthU+KVPZZTDSbxWQ5u&#10;1KYb0byTZg8qhOttYEwRpZEVfuYVuASn0/JU/MlovEIKWwbFEwQH/NKkE8UeEXM4Y9S/Faz4Ea+N&#10;qxdpenIZm4SDYJkE6GJnrPCohVs4T3ZbgVolw/gk2ga2RbFfI+tOYCd/tK5eWKpAIELBIOKDoL61&#10;bmgLNohPj3OUUXCM5bKL9r4Cu1TnzZtvEx/8w1tffE5orgoqJGMJRclqxgwa0gYtP+p+OvkGsK/k&#10;45Efa2jSD/A8zgKHjuI8TfKjwzl2JO5UE3D5SLdueiSmBhEJo9Y5C0fW8Xu4jT6riRZiVVlsxNFq&#10;/FNypl/45DxDR5MccL8nGFq8PcXeQnlvE7tbPUAABguI6SffZeILOEh/72BbqqdcrgFbUjrFvjH4&#10;GB1yCLeIvS89fby1viUzyqSG/h7UV0aHhzCJZB4K5Nhy9IRAUG9rVHa3V9aWtwqbimAoNCIQqemz&#10;Gu/L5QR6OzM1+u5rkLUXx7L4VOKSI7Aqhigura1Q++Z8rdOMU4LfIOYlWWuQgdgeGiiZy02OT924&#10;eu2tt7/yxmtvnLtwgWmSHADErTJAWX2XUfWVerVxgj4Z3JtUjbZNKpsMoWOoVWlnDXbixjr97s9e&#10;vIAeAl1zH99Hv4Emv3Rk8yNTM3MIxxAdkt5xUXFEbFa2qJb40RGMCHY72wN7gfmgqRzImO/oUJH4&#10;jI0wIWI8yyhFoWE9hPZ4KgoxQj3lVAQhEhNEzUW2+5D4oLS1uU3GT1GFLELweBvd1Qc012kYRoZe&#10;9nZIi1h/soHt7S14YbgcHAyoEp7+Zz/7+e0vbxGMAJ+zaweJJ9pSSL6DEGzRPLe1SVDHYbDuOHI+&#10;FaCIf25srC0vvVhZXoFrhhDH06ePqCXTEMG9g696UEeYTzR1ejQ0BkszH8CEhHjjyxXC21P+EtTu&#10;WN4VNwWDqv+bO8qy1TOJlD1lVxvs9AiRKxZ/djA9OzPNGuPuy5IRAngZcCOYGixp5zKeA1WlFL1q&#10;mme+t4cJEJYiiwA9BASddIaiBPBPtEkzLQLXIo4LNRoWEaZN1T3xBI+hgY2Njs4R0TIBq+14enps&#10;cCDNPYcwUC3ttzPjEBIrjTOgYCJSOcnW1kPy3PxjRwOODBzqqw4oO8YK4YMJZfkB88Lp4vjW1jc4&#10;UVYd5pATZN3iOv/lv/zXP/npB3CWiRVYWhTouKQwHC5cOvfd731jcnLsB//yfxzLZxi7sFvZfrG2&#10;3NWfO0oNfXl3pXHUQbF9bn7mg5/9FDbTP/j7/+DFyioya6XiFvaGHU8eMDycIy6it/jv/K2/Njma&#10;PjlEe1HD6DTImYqBxKdQsJDzdV+MzBomAroywekeJJk6o1kEjKmyYE4saDNPhfPAJj466Z6Yu5bJ&#10;z8wsnIHvxGJn6GVmKEMMsbb2fGttRd3Oki3X+PCoX8TdB2PQv+ijQxLg4GBmeoY8nedQCdU0absK&#10;teDV64X1NeCCNHPYqRfKALscreYw+rsYXyqIFuQbkEijG2SLUTLA23WLwu3eNzU79Qxu7J5kJxZO&#10;Ovre/8kH8hyd7eOTwxcvneUZ0HWxnZ65pUZHdhB2n428tVWAmsMTuL9gBgzm4vea6KA51wKEeDLU&#10;EHwI+wtok0yAq4N3x9aHP+P3mHrxQsxnxC8SWwBOwEniQsPJYM9CCvnkkw8vXbpATMwhM4iavaBE&#10;CPMHCnTQyDB2gajUQo32JsYWXAWAJU3gS1MG58MVE5PHfsrBOKJbKLwZRWRZizCuaImiFEGeE323&#10;qNC17NdIXrejg4k+WBiWLzeIOFttiVzKLtgPsuQxg1FjaXUuau/kQsr56RagJKhRfHIxiiHkOoMr&#10;aZRR+Tzbxy1kSqk831m5JdtFQJuQATlTIIYoO6sPTtcwKsiu9Hs6C1sNvgUuT1Rj0345pFcyEMWd&#10;URUK5DKiDR8D91GRZYQUxiqE2tpjigjvGedBh9QPtleJkp2WnVNZox16cEgChHypCXT4lKiqxMfF&#10;RYhPb1bw2l+7yfyF7/+j+3dvg4Gp9IfSnABM6RWwSvFSguyAQyk8SKiS8rAYH7wx91b9eSdH6Z7O&#10;LFyrno4hhcbd2GssBgcm8oTKyAQeohoTFtMIoyooCYWEQFQv5KgE0QnPSLBcQYB8oGQPyMM0PJ5N&#10;xJ0gueK4VFbkWNramABJYLC2AWG81tlBPEgcSlpGFHkquTmCvM4+KER7u9hqlbSxvWThaKyVd7bu&#10;ffExUvDp7i5mN9H25dnlbFqhyoQXeHGtWIFqB6VKYXNrldXpAmTDYE2UBbTXIbmNZocuzU+fm5sY&#10;zQFekBeLtEJbB+pRfMdA6a1OiZolp0WQpGXQ1Y8nnp6ZPnf2zNkzZ+YQfZmcAIC1bLBKGDwDH82M&#10;6tnZyZFRyv+0XzFTCl4EEhDw2CAJo9KWwapwdzCV0lYBu6OvibiogTr1Bh+6eIZaxLn88DC/IZXC&#10;XeNs8I04IVqnhjJIyuel7gBqAQwoBFYpOfAoIGi1UsKbUmHA6utyaE69Co2IxXIZuaVaU/pcjalT&#10;OiuATEYAbh09b1QmyN1wGRg5EFdQV+1TWwBesr62fu/2nZ0tZnYfULA3NSzHznz8+MlHH328srIq&#10;4XsGxmg8MYRO2vdR2rm/sb5erVaAd7PwDxhHCHpLdz43mCijts8n4vuZ/QcRkgChsLm5y8TQWnlv&#10;r0xxgWZHLBZnVN2j4N3gArKQINSwQo00IrCaZM3NvREGQn7zZdzd7OlxpC2xd3VroHbcT6ttv2Pj&#10;08mpSX4J12IfM4ALsz6Ox5T27ZSIZJC97eSKbqA7v10wDqnWuKDvhL2QQWKUnwR4FMkjd43hM+TD&#10;buuCtgUDg00KzkCHAtzA0dERN6D3zM/OAguzQuE2glJIMlJ9nurU4gv6m4iocpVEwIJApT3tKZT8&#10;oLvnHzBB3FJtAW169r7m3qJ1QsHINVRBeogV0pfxJ//m3zLmqrILXsD9F80Blj6wMLscTcNvf+fX&#10;yA5xk7s7BWA45Cdwwrmx2UfPKitr3IYDRqozfP3jjz9cmJv/O3/37zB2ktu3W94mxOGjyUMz2UHC&#10;uTduXv7ud97raWem14EyT+n7qaBLGICxUC+NiWlcKmwypyRVVw6Ja1Q/3Cntbe/Qq4bDhT8BVyME&#10;uTWJ7STVX6l1VBttq5vbQ/mRuZkFDBCR5dKLJxsrdLgQXdnKebejHy+mlW/N0FCWX+EvuXM0VxBS&#10;DOfyUuwQE5nSppwrMS71OUgMRwfV3k44KJJOEn+svzszlCU6V9HJ3BrN7VbSZvDGRB57JWAQ+NHk&#10;RRBSslt7J1OLF9Hm/vL2HRwi0n9Ts2Pz87McBuKVlIpx4bwbsZQLCjiAE3w5VB6OhJXD/WZYE8+J&#10;xDpKzsFA5HT4J9veZD0t6rBrEUMoCm1o9CIX1MC7klqomVxz0ETiYE6Z1uWbN68jTSH/5AzYab2g&#10;UZ6GgaI/LNQsRIfVVtKG4v0pi+CYB4ey6jJpDl/WRtM9lQSyON24XBFH1JvNfoIaYsAAB+civ97P&#10;vA2zpNnk8jYq5ss7+28KdlEWZ4UAivv6Rr3M2hLGz1sZf6TREROoUqCPCBKfkwE9MeFLBmDAMyPd&#10;D2cQSED8PprY7B5M/GzOuQ6vzO9FaafJ07zCwBX4JSsiygGqVxqjd6wRvIqEJBSGyJmYf3Bk0Ez9&#10;hR/EuxkIcL0+gQsUCkRUIc/flAznOgYxgsOIY/Op6Z1bOIQildMOxwf/1T+6c/uLHtBQ1YOJcSVs&#10;LHDCI+voBUB4i9gwxpmBIVEyE02Xrj9mE7efDjGLeZCQmuFJzGQ6pqEE8yLImh5upc8n3G1AOMir&#10;TE0ROi2pX4Iw6oVHkt8EhQBEksuROh6r2vpBan7AY+tzidoAT9rbKrg5oAx0HBunO6Xa6rryTC4v&#10;2Rc4lRpR9tHzOtqtUH2EswOSJgke1vzYxMS5c/O4T0b7SYm2t2t8sD87QI6FTGNdTVP0WR617Vdh&#10;DADqcts1HQEmI9kn2pE4uchCvMaDcqFomIBwLDs4P5lnZtxQmt4NzUWkhL9Tra/gJql6kIdAtZPg&#10;QQb+HE5/fHj83LkLV65eIQAX4e8UZI8nSE4xP6w5vLQQU/hDOPhIvTk7xcJaaXuTQsh2cXOnwABh&#10;tKyXwN6//PLLp4+f01SCOQQUAcF2TUdjUS6RXyyexeNw+0kgsB0kcDSKggRCVpiemuRo2OY4S5m/&#10;g32cHMQzvlgynqOpN/G6VdrElhSXCxLXgdT02LYA/sQI+G7pC0lITju3rthDu4sIkcPBXEoUrEF/&#10;thA7Xb2DfdSNOKonj54inaHur/o+Ld8gFBQ17tx+8PHHn+GzeTPSP6y4e6k7Hz95svxiiXdi15O1&#10;ENOMDOf5CLwopAnoHADMnAnVD5XHiWzwwiy/wyrrCPIiQxo5chJH0YfMzCdz6k33gLsgghviYxRW&#10;HGFrH/k/yT9ipwld8OUQlK3mKM2/DuYBlpmaAss5A1mUjvbujonxMa4CybQAHBEzkbzDqCkXL1Wq&#10;6CGS6OA7OFp8mARVEi5+gpmqmCOjfkQuLiCPqdBkwfvqZdCWPKXxRNEBO5NoUsxAyJAEkiDd6UEq&#10;6Ph7QX1gNqpbWIPF/48Zo8YMWLC4ECAU0R41BwCQA7iDNd+QDJwcLmMBDri2h2Wu5S6BRgqmoRps&#10;2JnshPrB2Pg43bD/5n/6UxA5ggMknPksXClrjy/akMgvL167Ppwfnpoce/zw3slxVRpB6f71QvXx&#10;i+pGkeAd/YMql/CLW5/+ld/8K9OT00+fP196/rS4uUHYp+FVpydkGiBT73zltTdvnK/tbYKmaZoV&#10;vqNeQ4cAjICT4b6LGGs4FWAPt7e2vol33NurU9JyGy8hCwbtgCXBXyNGVVSU6imUD4vl/Y1ieSg7&#10;MtCf4cpvbC6vrbw4qO5Qh8I8EXrannN9mKCNQItUERQCtKMQimRLp8R6atWJyQmuP63WLHhnb0hD&#10;1lnb9FCWSsWJ8WH2HWIqmqjYhWNmij1+Ds0Mbv4BvFWyLeWXmrimoUpYacnLSqpEzACs3ovNXcgH&#10;nzPFanmN5UcJaWGROdbD3E5YvTSCOi1kqGYJI4AHjJiAWg9Lir3PurXeMQWUEvE95xMdCvwcviQc&#10;Iep+pigCnoMZqI7gWOyIQ+eOhqNRvwk1LU+BOntmkUB8fX3lzTdfh22LEXDQI+JE8GlZ+axJAl+9&#10;E4Me3EMRzBees7G5SaSFwryrD65783AxHu1zZdgSpxK6rNaDVJs2NpZBul4Q4oAjENajfqdKmYZe&#10;UmusQ0iKWQyW3bN0Y9PBM0+SsEAgboj/SOfRoYDTbkdk5hmGfdCbABbqfih7x3upfUeONeIn/eAu&#10;xKRy77woqd/LgDiB11xiqJqGN8z40QAhKQFjBQlWyOUER7DOhQ2YvaCaafLplMHYkCrDSB7KvZSq&#10;sOggE0YCDjpABVlpQVFNnkScSFT1Xc/yZ6sMqnQjzleRtKVYOZZok/Tn6q+iBxL3ub0/CSlOO4J/&#10;8I/uffl5F+m3moOJC8h0rZ2PCgU7pUEFXeo0OMz93RrNgOwVHDITe+Be9XVSWYCCw004IS3jKVDT&#10;OFmQW3epqgEAaIE66HCetuwMjB8N66EdpY0JzhJDxPRLxEcmCEBT8zfw6NQSVJ02RsP15uPLEOeY&#10;8iQjTrx8sL6BgGOVXh6EsOAZcHWRt6dLqlo9AkdHckejPEAPu3unZ2axos+Wnj58+IDDy/T3TsIa&#10;kiQXLTEk6xolxTSy3QoYOJKosiJB3NZED1lqa6omYwuoH8dC1IXnpEezg1OjCBFRWRAznjiCeYib&#10;pb31QpnaAJ201BDQe2EEzPzs/KXzFyAKZAYH4fUQXI2Pj4wzsh5H2y7N/nKpyDC0bfh4xa2d4obI&#10;EZvr21trhc11yrQrS8uFjY3iZoGtog3ZKQWVyakpQAhWGFnywGD/1euXL1++RC0glESlZdaempwc&#10;vXrlAtNrEKVQgRZyGe3LQC5UFlT8acd0sVQJGEy2sjdU5Unpk36WExOkxveIEfk9MQeQrdl5dKnQ&#10;SSGARK0Hoj0fM8tpenp8cZGRzjMI88DKiT4fCuGDmez21s7zx8+4T2rSk5DOBAS3u3cfkupxkZHX&#10;4AgYl0fSwJhmQjNWK+gO8wBBWQhNcAmqLLubXB6qVsX2lXcEEkCs5DcsYbRvNGSitksahFHmX1gH&#10;Fj5XHgIKfTi0U2qxqQHHJCNvvIAZI8puBuOJsKutjWHHuD6uOeQG+keG0rk04BkSN10I3WCFqrU9&#10;6auwYqSZyhxC5SAeBU6c0AmWRRqPEzZ0zZwz3k0Mdt5RQxvI8vBm7ipU+7tHikQpEaPL9oD2qWpu&#10;W6dORBwRikDwzzLj45MkaqzJXVjECtdYsbKwZCr6h5MukFpV4nlrbQ/pBOv48OfSraZkRVMll0pX&#10;DWKHWF6AUppV2AGFgzo378oO5d3gvwAa/OwnP3Ow4rJH2CRXDPlQ4or19c0bN2+QS/7P/+5PmKNI&#10;sQCNzM3tgwePNznAx08eql+4O3Xnzq352TkKQ8TJD+7eRXWHdwF5xnxxfogNfvWtazOTuf3dbTFG&#10;iF5AuGrV589e0AWDw+bcjJ8GZ6Kdi4ccyE4JmioSoqWlpfXlFeS9djkvOmxZMTyNT9V5MTFuP1Uo&#10;7Zf3DnaK5bHhMbhv6F4WNpbr1bJpDFw0/KJyGHupqMC0wc/Sx+HwMH3tbbt7VTCb2ZkpwFqAai6C&#10;5j3uH7AewQ8215aZ98Qhq+HuhFCvLJK6E161TVN6kE6Q0k8XaeXANEFXnV+iOGCU9o86tqpHZ6+8&#10;8eOffkhrFn8GUzxzdpbmFw6Q+IAuUGV7UKkqZWbXY9O5U3jHmNiEoeBn/D3f2SMUCCJRZu9Et5sr&#10;5arfg2/hLmLaAnxmxVJmgwVCztP8J2kexJgu8IP7D+5xytQXAnvjOjgnVhnSwUQPy9LIHB/YWdsD&#10;x9JKdjJfB+kDPOB2GJFS+6ALKvorvE6N1JEOtPwm3zg7Yj6mwgLqb2xuARUoJNWcWC510lAT/GJe&#10;7qqBDLjLK0IjWNoew+Ls2XRqrVaPswEkerXv0U7Uuc6xOqv5k+TmPKGQeCXyeMcfUfVP4gm5YaUV&#10;yuzlVk080ARg17+i303EFIynbq5siHjVEGp8QQw2KBSKvgyBYSJXaWIqx+Nqg5o0fBgRxCgcbsY0&#10;CbqgP7vnqGW7xKiSadfFCC5nRAaJWJPhYq49LU26Jh7LHdhSBEx+H5dXTqgvwD/4x/+HW59/1NlB&#10;dogAgJRUNH8bhkQKFL9Kt6r0kdYL9FadNshBOnDITA/A71FcGCB56hNJgGo8J6dA/QBwn2VCoKIO&#10;/sG+7rHhIQUH4Pi4IgtI0QBkKIhjV0leOYh09whC0akgIKUDWP0PMtnC/SHcYhyxrhwzs1XaitvM&#10;WKegCDuQshnBBN0+VB/V7SZOugZbE4IT4x/iD7jtIM4VGGpABCn1PfMaKX2KDt3NRJJiqYbG7V4V&#10;TEBzbGhs7AcV60LbTt2TYkm6zkK6ICaBlgYLgr3dhkZkbjCdG2SwNKxx7X7Al936ySrKg4USJX7U&#10;mBAVmJ1bmJ+by1OLbTvlcjFEhn4tUk8ojKWtDUwToHiJsYk7O9hmkY526dPc3tnc2t7YYBJWnYHZ&#10;lX0+gJZMmhDGR0aJvokMZhldN5yr7O0QVd987erlKxKYY3FDEiDk4uNGRiE8Qh6gj1NlPOrcAkKl&#10;rg/RhhpBMiEtpGGpJ4iz4/q64E3NWzIq6LjS0S6RuMgkqi+otu4gl2uqTJnQiICD6waYScsriwwM&#10;Db2jNCOs5+an5xdmhoexZbB8U5Xy3s5WwYLiqYXFM4hqrKyss51Ju3FF5CEo5lPUWVtaIUGgC4xE&#10;+eL588DpmgYZ7CYjTZroYk0FwwYVUlKYgFJfEsFABXFcLbvEYCGDPFIk23QYgm2ubW6IjdI4xiyK&#10;P6A1JmywFRy04gPXnqUMEnvG2ScJjfTQkCycHuPSpnpS9UxPKstAjW42ANk36JfadVycUNUawE7/&#10;0YI0JVpT48nS1KTAFlQ+JUTxBK0CWJ0aCsApykdpXjAqX0b+CXaP3CvPDmVfMQWxj5icIpGmEKC2&#10;mBu2JhDTN3aAVSDVcmHA+nw1EB2R3LjrDBg6AmeunsoOquLIGQsW4SYqU5S1kLliPchdWVZ+fW3N&#10;WZHwXrYPV5GfP/jg51Dxg0PEaag9TPiKCxWpDvL4k8YJmoD/9gf/49VLi+wlRr7v7B7fe7CyXd5F&#10;pwqNgXwu8/DBfQa8vfX6a5R+7t25o2sjWZsj2h+AuOZnJ9996xqQHA1rXAACFjoScMkvllagnymw&#10;8x70XVOCQRxAZW2nWNrcKqKHtgwZkpoO0liVKkgepRAPPSLROSRz3d2n7AGXiDLBkbVwjzc3l/fK&#10;BZYQvppNZIk/7Wl1MDv5oyYqgyB5KC1F52YpBAAWFmZVeEXvpZNKqK5HDX4u23JznfoChSfCRhYY&#10;VQCksACQJHVhlQAmVquWKsYyuQ3rlDYhybSxImg/Rm5y76ijmurPjEz/6Cc/IyPnHjCd8tz5ecJl&#10;1grFtOH8GBtZI7wREh2QlguzOqBEKD01UZFAQYXXtjaSfs9ZZtdHKikxGJwEB+IaBDooQH2i7PH8&#10;aETkn0Tw2ArOCaNIvM77QA6ALTQ8kv/Fhz+HHw0IqlRbWShTjOVmuCpEuBwMFQRlYMbjlZZyxlKJ&#10;oAaEACWtFhn5ciWPqrDpkOTkYONW5IMpOov1KcfGKoZd7h7pg3v3HhIBKgQsY/9VSyIjgMcj0F7y&#10;hBKZI4wmuJUgmAyBi/0aGK1yCafj+FtBGBGbVKrU62xRBMvhikkgor8mz1sJDMIWm4jRL1wQ3FOQ&#10;CZS+K3XlfrV+IyEfadFIgF7SSdLnxMRZgdHsJZ2dOE/8N8yIsd6k7SLmIWr6kCc78ZBrVOigkZgx&#10;mFg4gJ/ER9tvKmFr9lYrbuAlAYoEjuUETxamNVVG+Z6VbmN8iDgxDuh9agojAmaIEIRcwk88feP1&#10;dzq+/4+IDz7u7mKrH9ELwP1T6UUbRXkF9Vwqjqurxf29Q7A5YGXYiLnBPpETGVvnjhwsDM0NENeU&#10;VGhoqapAYEAawZ4bGhmGaYQPpR3CU+1gSVAPULhiX2tVQUB4kFriAzJb0v6obRAXApipxx1iEt3U&#10;kPTow64f4TGVBpziMIAZ6POOaaHcAzVJKjiIHl8v1l0kM1VmAO3BgsMnO6WIT7UPmVb49cVKDUwL&#10;ohjldUBaRjcS7nBPiXRJkcUjln4WrdLKvGwNiYRIq1T+4GloPHSrAKktAB5YqOw/Wy88er7C5aCZ&#10;cHh0YnRsXCKQPV357ACtiOnBHvDOrY2VjfWV0vYWnSHV3TKt87RPkaAxhkeBAmx/YBDQfvEydX2k&#10;SKMpzbjb4YnJmanpGVwC67iwvXnm3MJ3f/3bVBy5XztMBq5WmWY3PIx8hOVSoBNLjziprwlNEnIk&#10;k8j9d6srfHhC7E7qFETr0YfL1XT7m5Ta1I2IRpaOIglRjUkpeBK3SDJa+iNSVbhp9gyoBMkJtxop&#10;KD6en9m5bCR4TEjz8qDf4sKFC2PjY+mhgb36HoUT7iAsEogDoIbjo6PPnzyi5ZSjJtg4fxYsc1G8&#10;/mYnEjtYsbBkrGFZkgaL6CBHyB0DGZdSOh3/ZflaFxoFzjPQtrMDUQTMBIV/oH54o6jc4mTJgI1w&#10;Bhqpe91EDqLEElSlQCu1b/hGXDuWTZ+fHZ9kXPhxtb/tYDTTM0JFBW4N0z9xJ1qCbsODiq88yA0J&#10;qCUq0lJbAN85I7F8dem0mjgAoaRsHe1K+WjORbNjiA+EN7JbxWsS0Z1SHf2pPb1ACBSV0gAi1BcG&#10;k2FfVL4JK/CWDrvR6XIbKVtePTLBNRChX5/nzEb99zJEkZBwBXFTSVUCFEOh8clxcavIEtBkd2nL&#10;YdnT/PJH778vg+ucV57tWO1wvAsG2YngETM+bn3+KeX8b33jba4upAL8wudfPKQ2gSjv1PgEDav3&#10;794dQ6yC0T5tqamJcRYqbw4nl1B8bGT4wrnZa5cXa7tbbA1TkrQJUVGHvJEZyrkYJJFBaZ6KKwQ0&#10;Aqa4scYc2VXEwsuciihphykKSXQYw0UAxSGJHxzoyeWGl1YLBwepvv4hBFWXl5aYgrlX2YIvIRK1&#10;kAOFHFgTvmvrinATllTZHrwY9hABFc8l6+AJueEhplVgBLSWUh3Sodopba0tj+QG6O0Cz1YHv9wJ&#10;awEJpT7NgsadMPiNEEEGXNibWzeFWxDJW22pr9pI9Y5MVY/aP/38VqDfUzNjCwtTpC5U4iCG0Xlk&#10;wL/C7gh/DAEnMwhJQkaf0iKDqViMvFYNjeqEVHFBkcopug4SQYrme14bgkjGlpMxARYthfaojga2&#10;NL6W78QHvCfv8Nlnn7799htUuNyvqOI+/4kSA+EFYIZadUUJVMwkJFrdgAoxgTokBDGIBKeeoN87&#10;AWcdCtQiCnG8Fq3TPNgWZBTEByur6/cfPoV9ymBSoj3CPtg59M5gdlgVhAsQZXa2y6iTIaEmqV/m&#10;lKDyi8p6aZd/Li+trCyvbmwovmArialCsImZoCBJnEFSpsZpV5HrWF8Bk9p2SrfUPe9uAMFygVKE&#10;cbC4hsJog3xmrvr3hjH0o2UVVMxTAY7g3jUFZ/tS8cKLOOqmdqaUB66oqpnKLVRKUKzsYCVigpAm&#10;sgOSCzf8ILSDT3ERQVBQsC5elhVkSFResPyDX6t3k16tKJYx38mHaiK2jJstntkV+nB+7nzj9a/C&#10;P/g/3v7yY8rExyf7xUoRhq+M0kmdlHZtbeve7cfLS2xaFnAPODLckXR3il1NvZtbScqv2EkExhRk&#10;IMbWuQGkE63R0WxmciQ7NkxgqyMg58RwWXhfI+Kkz2ldexMtWFigEKgdD8IazA2N9TJdAeH1Hujl&#10;wjFYZ3DjcZRYA+IAYaaKqNhIAU8Z8CdLk9KxVriECZxpcj2k8NnOxHd6MLHhA3xKqrPviAEqJz3H&#10;bX0dPTmmxmBxaKnqT+PShOsaRdeVZ1eI7kShgV9a7kLywtS9EqYo1xKsPkUWRyN1sVJ9tlp8srwO&#10;FMJIlT668nr6wNRnpmmeGuE6FYuUTjFeTPXdPKjtcYhyxcyugN4BOZyJYawV5rPRLIq0vFy5GtpA&#10;hQDa1BjX1z8yOZ0bGQWWWF3bACZ+75vvXrt5XaVQ6hrFHc4UVjD1TgpDsRC5Z7Lf6nB0jEhhLEYW&#10;nkI+lQIEcRJmnu3Nj9KClKIAlR8K1dq0mDMFqZL7NUXWkRG/wTfjli2ZCoGkjV2tBif0J5RrdZDC&#10;kp+DSarFQy3FsLfAg3UxaQHnttC1kc4NPHx6b7e+yy3bRetst8KSoGnq+ZMHXAdu/DnysskpBaPy&#10;tepI5OXKhs1WdyGvjg8UJi4VGpJm9TfBlcEAqRuKbg9XyHTkgFW0VvbCutjHFAR5sC89ALES6+M0&#10;/yU014LpAmRrFka1GtjWmOPR3OD8SGY6S/m0Nth5MJPvHRuChUV4dggdi0uvzQX9m+ussheXishA&#10;wzkUaoiNi2kWfhMtMKZZKYBjb4gPGGV8bXzmzcFeULYh6+Nmf4GZZH7I5fQiV8y8Hxo/gbvSKI4g&#10;L4gSZ50QjctCdwFmbg/xPlbZ3q5FAAlD92iULBcZskahjuwfi4hphHxI9RpQXsx/dC+geu5sY3qZ&#10;nu7+72OYg0g52DnqcPPDOXwJQxfcoAJzUJCorpQalmVYRBs7OUYK4mi/NjGW+9pXbnKF4ZMwNeL5&#10;Mm0lK1trG7/563+Fs2HkJjWoM/Mzf/W3f/Ob33jvq+++TY/n7btf0k8E6/PtN24M53prezsYbLak&#10;IvT9Bq3LmFz6YIhV1LxoF+Kr0oZXLmxRkcPxA5gjFyLGj7TaU+gVopVJ3QkIcG9iPD82Mnr3wbPH&#10;T5bm5y7gE4nFVlee9/aq34M1LE6sFMIhAkv+jCDVbeuaQYrZUWSgRBSuDRUfKCwnlLEmOc/sIM/3&#10;8bQx9367sLWy/AzFTLqiKApQwqOzlyiRU8AXgKP2dXEfKSUYlIcBg3S6HlTrxEIG+2T23nb1cGhq&#10;/uGLtRfPl1nGeOW5+amp6THMAn4P3h8EQPMMSvQghJAA8NhQRvGB60EHNDry9myM8MQ88ILQfnk3&#10;zqoljxh0NpaZlRMlGq2ig4WVWPD8ST2Qguwa1CkQTytuFwjyiA80UNfQPZ8O7ZfFrHrW0TEAJwkT&#10;5sFlCogLZpp78ieLTRGGGAko8yo65qIZB4fLjDwdUT26FCIiykgRbRDVVZR0Pn78jDZUiX9Ai5fg&#10;IJ8sM+WOceHH+F8G8nFniCd5PkRd+NalnWqZCAFVsTLRDkwU6sj7W1vbNEIRK2xuFDfWt9bXtjbW&#10;CkSW6+tFSriMHCPC2NygOZTdUN7c3Kbgxv4g0uCFjKnRZoLDTcF7lzoSmC+bTL3c1DyJSnEVrn7y&#10;XUx9iCxSz8BxuIdE+1qoBng0+CBZFTHKnppjGSNUKYeT9r0T8ofHEVR6yPR32T3DV1IIhQhscq4+&#10;Ajsv4V7WJ5ZF8IOiK/8/SXmcGuptFaZIq0qAX3y3qpCkLnmTQB1i5TRJl0JC33j9XeoL37/9xUc9&#10;3VR9EDzf5QgKxSI43t37j548WSkUKkw+VNiBqlBnO9Yo3dfR29OJlbXqtD6caALvT2OhOgUgVw8R&#10;GeSmxsiZ+8CpTfmnOMsMzi42LgOESQgNgoiioIyI4IDBbP0o+c5NTS1MjE0x2p3RJsM5TTohUGB9&#10;y9UDzkYSZ0F1FqXfhNhVrVwsGqeBzrgdv6mynGAwHCnzkOgFgu5LRtDbNwDwPzKUQ7wY/YI0ewf3&#10;2VLRCgzGSYO6J6TLhi+n0AKkAIAMxzWOnuyAwaBEWd3dpKSrWwzaazBzloQOKJ9SxRnxAcdhbRQ3&#10;VhiCtL/LUt1u1JDdhVTZoa61gwP2kNUvYWmg1AYTHhISVRG64YkHaAsZpIE9TfgylJ+Ynh2fmqVz&#10;h8Lq9Oz817/5a7Pz0wS+VE9InmCzi1YB8CngUsAUN8fNOUnN3PUCtbF5MJmGm2FkqSRoHcJb6+ik&#10;+q1FRl+G1o3sFsVILS+RLaKJUSkQ34n9Vel0M72Zb1pqthF0bKb5JUaCJmPuAM7OwIOcK1wEsFkM&#10;Jaf9lz/+S2TOMK+E75gMWE6UXVaeP+PzKVUxbzebyXKJIEmooC7nY3a1lrbq6opt8UyuobO12JKg&#10;IDgRNow0cfeqLBNskKAONV/AFW8H5+KN+BMTsAndXLHatQ0SmcjrxWvGgVETUZBIixMD9bZwFaDa&#10;nJnMzQ91zOY6xtKp+cnszFim7US99ewIljYxGFQD7hEfS7RF4REzbtYCGlPABiJyheSchVOUfRmh&#10;wdIJ0MTn6WQgyipfV28oZl04v2i+6sHhXsD7JQdFCIOtQX0BdIrUOp8dKm5s4kKFZooWa7IvPEMV&#10;a0U0MDZApqLoNtTJdB1DOgib6nA4AEYjb8onJEnIeIKdkrtANTiAv9JswvPpOCBVDcYWm8JVeblq&#10;Lp0TrGMcfHdb49rFxfNnZjEINM0UipVPPv1ieXmFiOlv/+3/1dLSC9bEX/vPfo9F+9prV0mdIdKx&#10;Yj/8xQdc6DMLU69dv4SeAmaWGI4mVjmJekPkG0g97RAI6tJzVQ1bq5LjZSTHk6fPWKDZwRwbCgIY&#10;jQYYVpaEVIikvsLhHTEyKT88/ujR0mefPZieO4MoPOEpF5w/DaR76YzgEwXVqlFNGs4qDKvIJvTV&#10;CIo6KICs4OcqVYAXctQAxxmfYNo1Ng3WyVGJIgrsxI2N1DEqbrgsYhsoKXIIECzJIaUty0Q6gkXl&#10;bYoPFCwKKqQpzFlcWye6zJWDtrH585/ffbi1KXFliATzC6QaYyxOOn09q1BTHNk+4PkOZ9vwgVTi&#10;otLPvz0SopeLxkbmlyw+fiY+0O4QG9H6oR4NQxzAP6PToVVZ8BO031VEd70c+GF6ZnJ5eQkQ9Mb1&#10;azwzXEBIAnDjAocw10FQLi8PiELGkywCjnllFyMAdZ01Q0UCw24aBK8F8CjDwOBL5Ei07o20w66G&#10;6a2p6I+eYi+JijAz0YjIZuK7WoKxv10SLDdQpz2mvgltkzRRC9aeVjjLD4sszed6yq6klDWFQ/dV&#10;TkU8M6IKGq+k9cFKIyAgeN4Fi9pc32SUSWGT0axMKCwyNReGDSNjlpYU70KuffaUITPPl58hMf7i&#10;6bNnjx49QmTzyRN4ty+WoN7ynxdLIGdCMHjQJwrStV5ATGxtdX0TqEMz3Cvraxsg5UR4xCUbDHgt&#10;MVWITiw+kdlHNIURnYCLbIKLUH9GFJV4nlA+ikGaT+D5VVx/5c7qL9TuNqfqmAJ24A1sFwW1dm7c&#10;NX429GHKkgIRqdwCpbDYlJJo2Xe+8Ybig3/4xWc/Z94Vgi4ETGtra/fuLSFou1PmFVgOym8Cwchp&#10;wbjZ+GB0pnMTmAvKFO/WnDZyOdbESGaQvuepMew7ogcYDknHt50SQyMrm+UdFOZo7JWQAM0ZOOL2&#10;QsaeHB6eHRudHcmP00OVg3tD7XpwEGo+gUOw2dmoltSWELrDIr2NUBoXgpQHmkYkc24RK8U/RJpk&#10;cpANOtnRTPrBcPUj0gCAiXWFh8hh8Xxa4hEO6OoAoxOUKnqLy/Ayk9Iv0URRuaJjDYxRmUhJ+AkX&#10;hPXKxB1s0cFxO+BIO5aUNty+rtn5SToFqJ1ub6/XKjsIODMmiOZ0M8hVFCFsZudJrpMjQLEJE4qt&#10;0hflVwnp8WNfGsVDLsFwd386N8pkvnFy37WNrZs335xbWMC8s7JYazCoFxdniQyM06g2xLWJACm8&#10;nU5ESny6aLbi8taaR2b1GO4szn4oMwiNC58LIqgRCceH7DUxGYFHlA/j26RLH320XNuAtiSQrJ56&#10;bzkir4G+FGXWbtDUQ8yXoAeFFzoQK1LTeFJnQ7//lz8uFrYEodeBByvwrRCnWltehg6LF2Lg3eTo&#10;BGwGMaREipQaThRaRCTU1VduwfmJTmsZRDAefB7GEeSiuF3kFGUnOHT12hyxDwi80CCiMx41ewbp&#10;gPxT0eBpjqBVVjSxQMZSjfRmurt8R2VEZ2k68ymM1bPTI4vDPYvZ07MjneO57mxa/dWkOzgfyLdK&#10;4JAhb9A1RMGpi4uFPxHCohsTDAaZS1OHeM+gI8Swgw78ilYsfTSkDq4oqNRpzRZTGdg/yL/LLmKF&#10;DdCCHaRZNOpwY3rkQIaylNu27MeUr7BNYmqYWmuFa8NppA2ZJB1cTlNEgfFiurB1Y6z1K1Mqq5+U&#10;RagwbRWL3FkVEFW0OGZrciS/+PBDUggOOIYmKLww/Blcb5Kdhbnpyvbye1+5MarphYR/GWhGqyur&#10;qGwNZIe++5vfe7Hy7PL1C6J0Hh1evHxJd5Wp3PX6zz/4aeOg+tYbV+fmx8T52YOPpiYL9h63F8tt&#10;f6PhPQxwA6gDHONjKYVhYZkoS86qrljQyPaObJpseF/s8Q741G3ZITHZJydnhkdm7j9ae/KcNuCO&#10;iSlF2Aqg8F7aPSKGstcVDFI2wdtp7eqaSp2dHh9AUxdrubBcRcGTYHuH++fOzPVn+FgAwWMm09RK&#10;1dUXzwe62uh5pvoKRdEJOsOa0fICEOQt3AyvOZlabh7mctCG8JuIDp2IZxy295YP2oanznx55xGL&#10;ijpeZqh34ew0ohe8DJ5yPpd1BRoOxB790lqwlKUOoBnCfWRcbZmqk5hGXSItYmQEhlEH3Gd2KHEz&#10;fWGiUomh1TeAa2R3sOpQG3NLoaNhNQJ0k+/BcBRHoasb8iArgyadp08f4M+vX7+mGrmbS6NVEpAA&#10;wB5tfO54jDiKgh1XC+cEuqa5qnt72HpGK3uxi+lEfiEooKOdXi0uy0F9D3yQnJsjIKiCccpJ0RXy&#10;lD4mvUD2XBaTw7PanuyRYxPOLiJu18soaugeqnZnqN+VUj1NEmP6mWqImYIW7VXBGDV07QdPvyJ+&#10;kQmWJIm/uH78LNjPuoua0CvvqWRLYLVnNqnVQF3BKlEA/lEs5gvCr+S6cPxADrvlOnjGTqFS3CwV&#10;NvHaqMAwXbBc2ALMoDgMsbewsrKxShlko7C8omrIJkMQdyp8FbfKqBjzzK2tYmGzALABgMFHoPzL&#10;WzFRb3unDH9zkxGKvAJMEPCD0J5XiqlBe5diCibh4L8kILYvnFUGU6U1gYiEG2Ag1DjcBB7ZV4Nm&#10;q/fe+y78g/9S9YUuTXtn1tHnn91+9HitcQCuS0SM3JuUC1UaoG0B29DHdYSNAg6qnYnZI8/lGlq0&#10;IJUfGpqYGEYrBteq9rNG517tdGAgPzE1OzE5Rc3XLaPixbryS4BJ2kwMMDkyNjc6OjM6OoVEATo9&#10;6tpCoYeFRoYEgCBfjjCL6KxK7oU/RTlcxZLEGboqlPhF/01BotYK8Y3Es/DF3GwCnHgzQkmWOxue&#10;60jASLNQYAYqzAsVE/AlgVspdWCLRK4RIaa2p4txfEzXkt+RPShRAnqYsFKEHzNzk5PIF9Zr9CPQ&#10;LUCfXb1SQuFdgpBgv9Qp1FxBjUR4rARolBXb4blXRYwSEWoYD8HUxl6E2qlMEij09g8SR8OI+MY3&#10;vsXVpiq2us4kqt2ZmcmFxTmYAE56TBxpYkxJKhxk/ECbAvQ40RQcbjZP4DaKQyDlkC5oEKoUUWLv&#10;QWBVfQpikkI1cCiqDck+cic07xj0xpBfZVHoIvR29qR7VA9QtVW6bGEd+G6nqJ5mwsUPP/pQ2ojS&#10;rqEKWOEej+Tz6yvLmrVc358YHp0an1IQ6SAm+o7dY2zkSKo9ColdL1cFXyAdpl17UIueXIq0mQXa&#10;J5CKAgdQHZOsAbRyGBc4ifnRcXJ6BH+sfAAPVzSioDdbUtCkFQElAg6i/iVe3ulxT+p4dixzeTZ/&#10;drLv3ETPZB6PA2bAxTmggJIbHQY61g3i00mX0TPu6tmlxYMSg2QGAkJLFNbimriIKN1+nh9kchOI&#10;ZOXF1Kf9kiPypXbxzINhrDKOOWRiVRYVfnSbZbo6BTj19gEdQ6sx4dG8Eku768pLEU7/5svUCJnJ&#10;2B2GlhRMmgDOb0zYUrYsj48BBm2A7scid0ohFgBaHLznRx9/tInMBuFca9yLI3J7eXAT4pXuk0bp&#10;rZtXsxlIRb3M9QBHWV3dJNjFan311762tPaCxpwf/+VfXrt+/cz5MyKRHDS2izv37txi61y9dIZU&#10;wu4EFgY1E6pwR5QZ0D/QHPS+AYrC6Jft40eQV3C6gVlENIw1we0e6OoaUJTTDmEJU6FoRyOXOhCo&#10;GBhEmmF2cGhyfatMPRrpKsuFwV1Sw6K0AGAMCHBwvmHCnSIEBdUmd1mIid9zIaWuQ6xMi51UI0cm&#10;J0bwHTVUPWsHdCBtrq9l2A5cwmOUQ2HAuCUP8IDDUlDIP7ThVR8Vn0bazWIyisyjcuBJ90Cxejgx&#10;f/7nH39Giy4bJ5vvo7kRUirLHU4uuZbSercD0sjC68kmMQKsfcIGFgNgnWI+qSNUYC8pN/DN4n6L&#10;lmjlA24fm5dKFleVU+P3gksV9CitZwXxL091krfm/THLaHLeuvX52DjaXDNYBslHmoLHa/kB+EGL&#10;kf1LpGtJHykvOUnlZMmHMZe5obz4YeoiMHVX7Z4kUPSeMcQLeTrouVr7PDDLsBGxVHALyJxFzRHk&#10;wCeivKSaOjUd1dc1lFSPwNLN3tcKNiqWPJolRG1vNyB4y/8vPSJWlkhgojIQm0bDkBRaSGBReyu0&#10;leJzRS9ScMFvhJVZ5SJyPH3F8CQVjsicPGwinFF80cuiJFb4t0IN9/e6d8DuIMY62D8oRRfqB+hL&#10;V6GEZ9SmB3IMf4KwG9QBeAI0ArIFGjNrq6tgdUwcZWo5PwBbIC2zsrIGjWN1ZW3pxfKL53TKr754&#10;wTNWV5Z5OkRkQhNhG9tbxbVVGuZWll+s/a2/+V8oGLZ3R/KrXNgo8RUzVMU+1TQuYNJUAx0q0c/F&#10;MKQeA2m0iiwCJMoOlCkJfsUt6ettz+ag/iunZLRjqdJe3hsYGb985ebbM/PzmewQmHMXdCRWcGdf&#10;qqO/vSvTN4BG3+LU9MXpmXPTMwvjk3QbDRs+wAAOZfM5Cg0TBPnTszzmGVE0PUcETcwga67mJmEI&#10;kopWEVS0jsQP6taDatgpah2yQEGU9/YbUGErNGUwJwiYEDE+RHkJ57G1xEvEO5KhYaI2ki4aQpOM&#10;bYVJB/XiAF/CLieNO20f6h3so3XII6fJ8Ol36urtmFucPndmhtpJpVRAnQ/y3m6xWN7YAFkDB2SK&#10;nbycBgObrRvNbcodsP1Kk+2VMA1IA2qUE3JxUjDp6R3KDxMocNcpNX/lK18h6OPBZAHIaMjvn12c&#10;I5q1PonkMLE8/uIHE+YNqURgoCtl4SeuiCkIzpAUBKkuxdUQykBPiGsIZN+qUwApn8K4Vhaqoiul&#10;NOpf6sdVp5ZpOkqDBd31MdWKXFTgH9RytYu3n+L4eBO8kukzehNEdT777AuqbgAMcIqI/OhWWANz&#10;FtX1NIdqEzeXJkZbYi6XQ5PkIeq5h93pMnomDY9Q+YgJKxqQVN/v6u3xSGsJpYkk29nJciKAAWFn&#10;RaGfoB5ryGkSJtMFdsSjirNrAOxTHAA3g10IKUikFux4z8nRYHv94hTFhc6Z0fb8SB8bAS4i5qdv&#10;oDs90LNTKIrfVK0x3rY/zdng+GUxEXn0ZBcJang2bHIusUpFkdGDSFmtVprVFF8QH30FjNPoNfJQ&#10;oszWXNo3bfT0ECnRLvLV/So1qcCKm6fjgaeBvvqhVqGm5msYP9tHNk8yqsfxigNIR5Ktf8bhygvr&#10;2gsjF4GuQw5GeMGrD0GSyXgbzoXbIcxW1X9FICDsUGRerK5aLar/s08+XV1a/vM/+7MHDx5khwYp&#10;qNC9QY8BCU6eznib+9Dnhoy2SywMkQL2JmJIqCO3o1147BGyKEnUCtuVnTJCoihhVds7kf1Ru0dg&#10;IVy0flRZpJFxODwxkh8bp6q4hyLC4ck3v/sbZ89fZufdvX+PS40vAIaQphRGQAvCUJJ70yX57DEz&#10;GrwNhOkWea6S7g4ooEr1rJSue7ceP7r/YunxapXexupBD+DOcPa4O9WLEtRwDhOhSA14xqMRjdhT&#10;g+p1imHlHNNFCS8koqeht6Jdc6V4MusqhgvzWmDUAPkd1gkLJPsQwtSczBQSy7FB+MBYY+ELeRo3&#10;JdB+p/vSxmndaFYgPosLFe/GZ8Va0r0WD0Mzvbj7nAhvSDcEYaKL6YoAFBb6mkg3kQKsu0NtJBRO&#10;GQrT05iSvFkoWPBRn2tCK7iM+n143i6xnRRcVFzgMOzpNQ6eF/JMPtHygm4VPZRUYjyh6cuFojdx&#10;08T9x3puBQDNZ/qcvBfiHeLiCFoxDzl+7w0ihmDsqdgUbjfQeCdVgrgjFvTkn3y3BC17UjVEfUlC&#10;XlyW+ApVVH8xQICxLCp4oAbEFz/wG5BsRhJCyspmiPuRNtEX+4LvGZWXaY+PLz8N4SmMTjdC9dwp&#10;9q9m39D6h6sYGMjyBVaHNGcX0/4wyh00z/cSR0EcBxHm63C/fX/3pFo+4mu3TC3sYLuwz/edYn1z&#10;fXdjrbK1WSGeePr0GWURHq7eYQG70eCsIcCDkm/7SY9Sfw1Bt2SZJWK4qCyEvYP9QqkEY4MuB4bQ&#10;ajP19O/VERspW7u3352pEOmPtrYIOLILF27ceOPdiemFwdxIDxpAQE8D2c6ewS5ECzMT+fzcxPi5&#10;SYKD6fPjE3P5kVEuDPQErhfw6VCW6Sa05+kBKVfRQnZYscLULLV20d/80A1WtcLu75VH7OFYvkoC&#10;2VZ1dGl2agel2n4JLhu8HphssiaINqtWJ8PrDivZZX7WPD2kGxQtSK7I2ZuGjYqinmpj8jJafvTl&#10;a6BUdmBxcZ76Zam4XtnegDRfBvRZXztt1GmU7lEB5lQ306oVLD61O4A7eykqIvEy45pzmcFnWHdd&#10;zCNPp/NAMWOToOKwEZmycObMGShlfN27d4/OxjfefG1mZhx8wa4/WegvO1yagXNcFu8Tt4Q0oyl3&#10;7anJxZZOZJeoQXJIeCysK6sZu2DalB5RVgiPEPaodf1ZnEyd1JemXcaENFUlY+tpG3cwse3g8ePH&#10;H3zwAcENFqRQ3MJtjY+NLD17fgTq3ziEnHBmYdFZkbxXeDjH4+ARkg+McCoe4TgxHxidluvSUDjR&#10;WECCGMnNxgD174Ljnc+PcKWpRs6eWcDaQlDQJEMSaxEpbKD9tnIIXk4kiCCF0uiIfqTU6WD3yeJY&#10;+spsfjbflWduNmRcsU40WI/S1XaRkuE2E8Yh1NJJgJ2yQ9UgUFcJknX4algTXt9EJHJkUZv4XDt0&#10;LQnJeTo+8zRCF/aDuiwqOBEPJFI8X0duoA9pJsIXKVswdMjVh7B9rZvfumUtOx6b4mWkEjfUMqVx&#10;SBETtOIwCWa5WhGxTLiEeP94q+QNmxuNK0bWryJu4wichqZERb3SsWkwzfzW7fskNH/2Z38GEiho&#10;h/3ViT4EOSLQa5H4QNRlJlSdptS9JnUr0CGQg1MKQ555rt6/XTrakOQCHGicQA2j5Wp9o0jEINqa&#10;uhBPQBo4MMIijClXtTcNH/mEd1ept1T56JMvQcduvvYmBoeKMvJhatbRzNRTuBRSd2leQGHZ9grh&#10;LRR0SzzGfW7ih5AySHib/rjlp+s/+P/8yR/9P//ov/9n//dPPvro8bPHD548pl+5BLArFUyuBpV1&#10;rard2r7VRazYLwhfI+w5WkHqkAbERyHK7gJeYyFjoGI78J0lzSNigggO+H30IPAD/1RJ3qTCIAGE&#10;b5OIuLST9Vf2S+zi1s7VO0CIFrMS5V0JHliUEOunvR8OOMIF3pY7y3AWtg+vwkSHrWi6cL05gVzE&#10;ss04Xpi7FTzVTCjtLTRj+vsFOjdjWeOdJ8ReFP8txpYcvBJ2ynM+EbZhyVpPskKo9BzWpR6oa6dz&#10;4TghZcfRKiVwZ2qco//5v/CI6/nq92ZM8HLjhCmIp7V+iHeWO3llZmaslgggYrX4pBLflMQlOuBf&#10;esR7xsPFCfgiYoYK6mMjN//IUtA5+03dGynINon+oW6YcKDOUrUuEosQbwJjEBm4cC1QQ9OrMYiu&#10;8YEzJl9EGtSk6DJ99UtaKtDxBoYoOWGCPMR4QGuAsv4JM1OkXIeO3lFPJxkRDooK6okGCx5oyoh5&#10;KG0gtOX9wwpT2RpImnU1Tjt360dF6iC0LqS66o02dGM311I7BQzluas3f+3GW2/kJ/OOr9Jd/UMd&#10;vZnudC4zPDU8Oj86cWZq5sLU7MWZmXOjE7P54ZFBYNMMA4JgjzEliC/I2ZyPJLU5vXRvBo2wMcMJ&#10;I8NjbB6NOTP8bCeUtJS0FoeWiCEEizvBWK8fnjAeh82JtdunEwq74PYuXe5INwmSwmfHxiOGwIDz&#10;HnIRbSmqOjxkvnt7hwa4ugiIdtM1t7i4cOEcE2zrRAa9HZRkDisU0hAHbD8FaiDe0K0zcNxF5Qzd&#10;aGyRdLuTD9LqO2FGkQrJaXrWaE9ID2ZHx0Zm5rr6Bzeg0Faq5y9dZoQviTn8Yagw586deeutN6BE&#10;mYci7pQr1Mm29xVIMHjX/dWm1XIYZlrRvgkyb54KqrqeFMyVZI8JHWJP6m1FbzOlTrU+Lk6YJ2el&#10;QslEvDBcoPIckRXNU/SFdkkSXMx9kcHkO2QE1bl0DGHnRz/6MewRDkdWj1r+mYXVpRfHB/UMgohd&#10;3ecW5rHmmqfmlCW2hKaF+loJ8tXwx6g2Wtmu6cO0PxhKhO7T6YnWTEZl10iaOVqCS44QHubY1DRR&#10;AYRb9xbD/FBo4CEVYtcFRqJInAjQA9R1xThydcTWcwOd5+aYpEnQIb6MNBC4VnDiqvBL6stLWxT8&#10;YLCD8lLosdOSiEiqkzkFmiqTuOBIptSJ4URcHpiWXTJjWjERNjiJRCSaOVneYR8drYonyAFpxpKb&#10;H2m2H2UW1HCeEAHUhvMlHmnZsv80PoiQNx4RHCTfHQzIKoMRWBveTCXpKsWSaEUAUeohEcTxu5Uc&#10;8TVVZ/x7Z4rx5g4HMWgaBds4efocStYaGB1RAsVWSIUYGhSL2D5PHj3EpHD07G+JVezXtotbGhnc&#10;keKWOUllmigVUbtWpaTEMOxK+hSwUyQmqPbimpHiaKPhubiD5gChIuEY9B70VKQ4w+2WHCkCaCZc&#10;U+gtVxtr69vv/+QXf/7D97/7vd8YHZuAx0DjmzB+JGvUoi59YJYASyJsPRZBa0IQnX6j4EWdV2Zk&#10;soWOGmmo+OglMAy2sodYI/VkyDRsIHSWsU1Q2oWViwWsyICz6O4dAFThU1gC2FxrFVqhRslppwR9&#10;yPjFvG7rH8igNedoQARArA1gfkTGYA+EGkAQsLEiUwpvreiWD7UCkgS51GfUwGFEhhAd/7px7sTh&#10;c6mkczdVVoD3oAzQJBiUoIhUJEWs/gUJBpyeqnolSlQfnQvUfLlrWDYC91gkCpKgj+yrixJ6C1ig&#10;eAzETc62bRA0U5vovxfot5mUxw4V0CMhKlBABuCJQxcPW2CR7ySpY6k3wnoqw1x+VqeMgwhGUrGJ&#10;wNqnrqKzMEv2kXqJokLgL82k+xWXL96lGjNli9WapbGEFmwOW6orJr3NKAsmYYDyAosLqv2VCygR&#10;J5kq5Rd+E7M1FaZEWIk5xJroS2GQ4Pj4Cu0ELTP1NHlajtdYfMUL+UoMuJg/FIL1RaqLaSVn0qBB&#10;dHdUEhZ4T1MtQ0ak66WURlFXAnhoDUM/FwDGRYovgnJJUCJsioWH/SYVcASOO/niYhJKYH80+ldw&#10;lJRVTnE8yH4Bh6+vFbu7Bs7MzV9aXFwcH5nMD+V7uwcIW+Tn+FQJh9OjQGRwzMCe09QarDaA1aPO&#10;crV9c/Nke4d2rMzExIU33vi1ixevp1EsB3lgxdAi1dZ72p7u6s1nspPDY/Oj4wsTk2cmJmeHJ8bh&#10;diH4AucUoVqgkR7AalnJBB11WAR1gU5v1GTxyHyJncD6aFaolefFTW3ZwcQURu5FkEAMpECBrGa/&#10;hAJzMPNO2YR6wwgS5RFAhyDv6PkNhh0MZVExQBS6D8IpTDotQDp/ujqJslBEGRkbuXDhPIJAG0sv&#10;GpUS6kIgNcWV5Y56g4JtH6kehEV3BCrGYIgqY39pXocIgzMV0JRk54R6nBxiirnRsU4q50NZYqG9&#10;euPp0kq5Urvx2usET+DW0GWpMhAZvPfeuxKkYg0lG0AUgSiiR3Dw6kOFjCa04jBC47HJyeB7k+bZ&#10;c+jcSW4IlawnqEqbKIrCWzEo4mCyjSNEMJMgmTXu6jbH1cfJuJSm3WgiobZiU80UXOrw0aMnP/7x&#10;T3Gi+DuCAwg8TJ589vgRchnpnj5YVWfmZgkDZcCanizyV96K3/B7VWG8lxVNCWMU4u3pTyhkaHY7&#10;CDZVHoID1rQMh/YC0z845H6NzcHjDg7cf/Kosiczhz3hfXz80brGDtEQBAUHcgdCo7Bxbsul0tlG&#10;l/5IPiNx+P3D6v5J7eCkWKpubFXWtyrPljZpiBjOj7I+OV6IxiUUslLdtJxwyCHX7RKDPEHkdiHV&#10;orYB/5AkW9Z45yaSUoNJYoKdz+GzeL1ceCxRtU1rYBWkjRxaCxIgcVbFVQrYVmll0uqhdeDl7y3Q&#10;fARCkIQIjhUiIPAsSfXpmLzquMGP2FCKZtRtBYWGoFlkaSxy682Tj2jGHzyNu6zq9Unb1vYOJU1Y&#10;O8z94+IDB4yM0ILLEPYqIAmlaiyKRxVT6kOoEQnFU9IAuoGIDEQnRdxJ2oJSsSEuY7oVFF2z+oTA&#10;W+2aJtIOjWBn8JUZCvVDGjRIdyxKJ0YEKwTuKs6Lku1pmZHJJx0/fv+n3Oh33nkXLvD66ip+iBO1&#10;gxRHMnxkBI7ObjG4hInUuZFE6+TLgmGaO0zOH/KXxAo8HTvN9UTDY1+Kkyrws0yh2lAgwSQPZXMj&#10;aCOPjSklc7irs9DYaSU3PFmfK2NJ3aGPbYfYaEQlcuT8nvZH31CNqJDpk8Vj8QQ84Bxdd59/ik5o&#10;XaPIc6JkECuE7zoqFxd4Gns5cnS5ExeV41W45PDQPNkzERDV1FhInr+1tYHsAd5XizGhQifoBQeg&#10;tE3hu/x0q8hltpdEXRkh61Usjagw11w8bDjkAw3V0ARnDVzwOQqNYFOzWFkVvKc64vFhyNRk6G5V&#10;3KyXG0IIGFgFEYcCrYJaQAf/fxL3CKdaizwJAV75TXMLvMyveLfW28YLW24+nH0MZAoLHG8YO7dZ&#10;sEjKFvy7eWAKLAKnsBdTDJe8le9a4HbxWboptHjILOgq8UyXNgSCclTJ1jawFKfmR8y/xrUpeRN5&#10;w6s6hBBY5I52E/BDVs/HoNVpjMr1hbZTqA23bj/88taT9S0INmyJzqnR/PVz829dXHzj/PzZyZER&#10;5guIQYGDgajfRgBPCzCqdUVm4Bwc7R9279X6j09nstkrN1/7+te+/o3pxcnOfrYB9KiBY1TmOvq7&#10;+3J96dH+vvHeXrJ/uoym82MT8AsyNEFScEh3gItgOGDX4oYoZnvQs1ASASV+qKVHuarSfZARAtVk&#10;ZRPiwBl65aGMppn9xGJ12z8wAhKtu2r2atDMI+AFF6PCJhGe+LRcvk6I8/RMzMxNLZ6bzeTS1XqF&#10;bi58s/PJdoD9icnxnoHec5fPnzm/CGkUJZRBED6U59dX6ZnL96fzqgKlkS0kipagnqb/nUJk5lm4&#10;X1rlaTVQ6k2ggF+iCoU+NVqDmTy4Hk3laP0sr28+oek51fn662/S0EyLzmeffkpb1fe+971rV67u&#10;lIoEj9xUZXtqRJBfCRzFgpMqN5iek4QKoaHF2Wkc3wEcIvVZkZ9B+SY090oW/s8VILnhCrOBdakZ&#10;aWFxLTVa9/QTPWhvSOBAk8w1eUt67MCeom0TV0TV1gGKZt+pvm34EeLLf/zhD1FWwfKWiHdqtbnZ&#10;afqL6fqlogZ3lJZWpCdoXRWyofKjWxpF3leJNynbx1Q7Vx9BuTQAhwHaRuZ5Mj+wKgAP+gbSCiYN&#10;HvCg+Y/qHycOOoMwCmwdngAMBxol4j7IsyMesUvdRqI6hiN4OhIoCWFc+QcJaP/Q4GGqg370Sr17&#10;s3TyfIWxmXsbW/UnT7doOxgdm+J+YmxLqPrvMIK8e3RyEpLNNpD3PnwrKUz4Sw0wojeHkqF0DgQp&#10;B4UiXDJLUPJHMewZfVKasJy1x9Ju2YhwYPDpcEhAbNiWcCEtj44VkUKSzUorQHA5WPKxigaU/fAc&#10;8fIgNjgEAYmK+pESI5xfOBVbKCIDBQdRlpBzOonqte9RPFyi8MtFZ2G9ZbIM0hrFS9OexehNGFK8&#10;dmZu+rf/6m+9ePFskmg4T7NrP0HDNs2AlD33EL/Zg09IgCqhdEj8oqt347gUyruJRWsEBEfVYqV+&#10;ovalOriqhAhcUiZ+7+zWd+AsHKb2DlB6Pijt7jOPViMeTwlyB2iRp2edo7x//wE1ju9869sXz1+C&#10;bU7rGldSesAaf6wzDbPuSFGWRf2+SrZYOyn6i2SNle0RuFA1qHuuBfV1yT/DlJidnRb9noDjNJXp&#10;l/p1Fnqm3PYRKAZTjjxtGFETES0kMuaao+YxsR1oAcA1Ng6xCeOTkwRUYeLZaqGaHKEAwbi6gTx4&#10;OlkMitgECYSPZ/9yCq0T4Wa1IomID8RtpOPAgXIsnniy9KZCcsPsn4gwWLP8AIzP2bHXaFv3ylBA&#10;yUXAJFh4U4FFjHyUqTTGGA4yMD9AALIJixwmZUrtCoeqgBMtR6hjM2jDh/Ja/on7dyCioizQFLkZ&#10;0QlwgxJlP7gC/J5fqs1ARknFTexQJPpR1W364xaKYA2mpvbZK95a9N74coVUl1dogB+tWkWUcpq+&#10;NoElAvKMU5bdDK/vhB1ny1drPRHCR3TlrwSrCBQ8gPB4E+uqJ3lvHGEcQBgqvqg9hB1jSaLTL6BX&#10;CbKITh7ckKTN3uyCIQNU4GzIQHyREnQ5whG10TiASBa/kBFFllr8t+88un3r2VaBuaiHJeiHqvzV&#10;6PaeGR++MD9zcZauoAF05tEQoGyrhLhDdBWext1kXurRyUBHF+PmF1978xsXr7yWyY6IetPb4/Cj&#10;hzFj2GoMeEfHYEf3UD9RQnq4bxBZGYRCcDY2Al20dxM0SwM4Itm4Iq3vAulE+yRTBZNkzhPNiuzn&#10;hIkql5h86QrJvjUlqRPzFTfNmRDRMVg0qCOOMiYfCkk+xjv3pIfSU7NT5y6cYU4a0PuT549/8fGH&#10;EEB5IbuEqocGrXTS23MZhvbqylM4YkxxLa2v7xU2oQgzZFrP4KAB7LA4SJdLxhD8QG5H3PJm0OjV&#10;lkxUI3foy+QIgDWAuaObaYwbm9voIFy7dh3LQnjz+Sefc6W+9a1vQdKk90WJvgVNPXlHJ84bN09T&#10;K8xLQb930JOM9LUhoNZ7BGygOZ3eeKBGhOfca+AE/BQLjFRM7XyaQaLuOcECvhFce2kWak6LYEYH&#10;rdo4rCdHVsnlba4t1Qd9eKmf/uQDkAMuL76cTxQdGjNT2YWIhZjIMOQSpvKoa1/4tpJpjwKyh0IP&#10;AO08NKOc7zrTVWJBT457cZBWxVpxtrQO9Q/C0Za8c9g7WSVKH/19FFewtuwDyt6yyoh8ye/KkOmI&#10;ybdctYiQorlp9Qdx1wVaKE6gD6FYOyzUTraqqYcvdgrbR5vF+uNnG0BiUGLqGiLcxnjG5bXtnv6h&#10;8an5gdzIJmg2SeTpCeWDyADiYaFPN5Y64WslB6pBNQlVMnGwZE33dCdzsx6goQzHoF+0ONGbDTGF&#10;VUaYK8+tJgvdeeu1N1E0QwAtOCHCi3Aw0agTsZf1UaDZh8ZixACqGoi0I5jDFYeExyrPFomssKLm&#10;oxWEBIzHLeA2EQpSjlRrTyczXZnlXQSzBMD78MMPQCrREOFmkmxRgWFV0I2lvjAqCQL2Tgj92AsY&#10;BdagKAU2eD4GmzSHLJEgcSSwZilAgR/UpW+xv13er+wf7uzVtxjEQLyg+Ze4Ybpze7cZx6CRFnqb&#10;H/7wz5mD/M4779AlT8MYv+JMOS2VTNxtYhst840ZDfgXOJuNZ34Zt0bQoCZMHyAF1k2lgZFwlDjo&#10;jwISkMj14XFFw+UpEDKinU4xogd0fkQtbF5p4BCLXknKRVVOoSHEKGztE+SoCUC3Pv7s0zAYZEpc&#10;PTsqdrpK7w6+pWLExY8qQLATuIzyl3b83Die1nL/ASTE98StOoyOpykod4Yanxgvj1vP782O7MdW&#10;sCboYqDl8PBIaDZLMoB0cWgo23lIcaSz4fJjkcfaC4yE4w/gTL80QYe72WJBhulmAcLAiGPg1OQa&#10;cWmG8mO8raWLI/hgp8h/B5bctK90jCvaC7sURqn1aOX38XslPFHpeKXr51UQIhx/LLa4RLHIA7GL&#10;f7ae8OoHxc8t2xg/N3+XGGovYpWA45r7fZJPiYgtwoJ4KwUHyMy7jsTvsM9GYiIX03BgnhItD65b&#10;8T7Jqyxw6f6s5hwHfggV56S24nOMR2sxeKkoOO769IuHT59XCsXj2mEHWeWWzE+1VNmhtZcBCjOT&#10;+SsX5q6enZwfHxwd6OrraJzUGZK4R+jNAMKTQ5LL7NzipXe//rWFczOZXAb2Qls7Ha7RR0rUiABR&#10;P2wwZGHpdUwzsiCTJ3Xg7DxjloV1iPQCRRGLBkaTlgpXBAocom+DB2ZL+Z4+JWSD1L4kmnovigUi&#10;DJmN/9JgxUnGPYtr5EKzxDTiXrK8HByQ/jUQSMEEpjODyDPNzM6OjOUbx/sMP/jk849/+sHPQFbY&#10;6ryERYlrYezQm2/dPKiVN1afZ/s6TxmKvLF2UttjGBmhDjsYuJAVI9SOBIJSJtojwM2qKAo+0q0m&#10;1KWYYlEH9I8QnBnMj9aOjuH2NE7bSxXIVlv54dEL5y6M5Ef3KtVPfv4xOlHf+8532XO0p6CryxVF&#10;0sZSDegcY6MkMRn9GvzHEy/V8wmTC6yUfUTPNpjqQZ2Rd3w10BGDHE5hnKuMf4VUQZSAuBzkLegs&#10;JPoYNUb6EvzxRkiZyn7BiQPnwKdqkoDktKm5YC/worgUqdE0N6GyPFXtdFPIKH/x4cfPXizxPoQk&#10;zFahcRHeBsOdIRASRREc0MatnU2CYuakVVXDb1nfw6aCG4n1cf+EggMGDhMZkHci+4dHwbuoHdYP&#10;7TF3/WvZdHVqNIR1yBiGSwLK/pHKrMTs+j1hVUxAnpllwLTUy1U4lyDbaV2lU7C7jm5uyW7teLt6&#10;vLZ3uF49frK2UzvsKZZPt4oHnX1Dp529xd399u7B7XL9+XJxevbM4vlLfUM5xsgwrTGdGYK7oTEk&#10;qkrR7CO2AVuXUr/p/eL+hmB30D4kb1I/UAHPo3+BxzRAxV0iUoM30MhtI/lfXd949mKlWMYPnoA2&#10;mNBuRr0eIhNIm5XikNSU1RzxsgiqUqiQcXYGV5jXKJhSTUFuV5iBEBsFz+rqtLWitCnuomel8U9O&#10;hNai4MHxYbwbf1LnS7RkJQkuDXp0GTTe/drXueE9gFLdvUAIeJR7d299eetTGnhpHQJGYUNB7eSh&#10;QaN7eyFaIt/cqTGJXnjd+CVuFR8tOyAAQYmOUFMnQ2EiFCLA6SOyBOZhxEOhtLK5s7azV9g9KNeO&#10;9huazsqOLGkxszzZJ4cfffzzpeWn77333szMHMExC14dpsQHUCNrVU3uw4B6dJmSRXEOyEeVB4I4&#10;iWmiLkX1R3AXWa89TMEYHa00jhDJGsjmKG0QP3CF+FyuBbwSCbJCWaAoBoHj+JgpmxQQoW0RCrj8&#10;IUVfogoiXqEo0DHA89ragwwoswUpzM0LPE2ZK/AD1SvHBHGbAh4Ijb6wmYEZRKGB766h6CEX4f+G&#10;9Fa0VETeLwQikUPWGGjeMEJqPjSfV3EB3UFSVYhptIN5kcAPgPqDIyBar6jOZWaol6EibOlGi8Lf&#10;sauZzgodInbnwQ+a6Uf8KjK8sAp5aD5RiklI8SJ0iNrEKRdEsyHwDceE8mIIgOIgjIN8KM3mwQQU&#10;DqOuagEyfJbpSioTRoGDTaShMAkeIIzTCUGzs0CfqZcFQaGVszVzBskdYFojcrBb0iMgJc2JJ/uS&#10;6kcSFYTHUWIhxRmrSxsDMHlGA0Ak5io/H3yWZt9EghvEP02UNgVKLZHiV4BDaVPo0JMCkJAz2ViJ&#10;ElHwEuKrNki3REZfUqBrrS8OwjoAIVqlhhn1zDghCRQj3OKvBDdxm9S8c8S0kpP+o1SaG4qjKpT3&#10;XqxtPl/fWEVRsqxqPXMJFmcnL8xNzk9kpkf6h/rau608c3xwnB0YOX/m0tXL14ZHcsj9abSGZCdY&#10;DwxbkoYdfh570dmN1AH2me8gQbpD0I1dg2vh0rZvSeSuHirQioC2jIlJBhjuUgS8CjtA+txn1Qrf&#10;IkSImxSbIcyKKlfJ3EVpaBAV0cNIkaQOlNDYQ64Ib8fIebJllM+ePn/CsEeCg08++bgM0NnAionx&#10;RsJ87iwCZqOF9dVKYXNsoL+6tUmXXvvhAVGxrrqaF2O8jhE2F5g4OZEEHAOqUtzdoeYVkHC+AbAO&#10;jyDkCHJAJ2/t8ARyNZwserIXGOk0u7C1Ubh3+87i3OI7b70NpENHqnY7Vpa6LA12DWZrphr7J4jm&#10;6URdQsKxciCkYTSII9zJtC3GOO+jyr8PDzFFRMf0W5TneL4hKtXzAglkY0C5oPhNZI/axsraGs1I&#10;kbharFItF1htTXNotsvxs4m2pgi4Uc6JCCg3h6K5R/fvP6ShERfITVT/Ya3K6Gf62EzpOh5K0zc6&#10;aEFHIYEuLlAFCm0DhQhWH9DDcGiS0CC7HsGBZx9jUeGcnhCBgi1GRNgMCuXl9g8bVc0x0CRF3pmy&#10;FWcqnJaTpWenTzaRS2oZQ7UtSHKaoxGLQpNEFYNTIe1Kl6qHxerR6vbuZnl/c2evgixeW9/hCQNA&#10;ewZzEwcnnfXj9rmz5yfmFxleVudiwHZAQ5QGHAiEGi+ghlb5Xz9iibaSqiguKG4QoCpolz+puuDy&#10;BwvPxkFeSsGfMwMSJVwIg04E6UrxF4hF8gny47ZF8UiQAysrJFmJfkYQMEFHYp8ohMTdCrhXqd+T&#10;BEU4l06JwwIn7skjckoaU6lGRxW8dVKR+elKagt3UFy48cbbACrF0j6JO0otrDRsOr6A0yJ+wU6A&#10;lNCzAGmHMNuTI1RhcZ6kkT4iXXYIVwey0unYDiT3N4DZpLaqzaV8WvruBM49MCFL9cN1mou3d1Md&#10;vQeHKcgHgg6Iw6TQAMNLg7iBECgXvv76Te4zCRH+RVSAFHMapRtol6mUl0gLE2mJVjKedtYQ+t/A&#10;Vb6xlGbQwNnFVIc3xUpj5SAaQ8STGFc6e5gCGu2jz4t1QRmRpiyahlG3ODhBMZ1W3naeSesyYACn&#10;RvsSytC0MXG2pAoepCq/RRWJ9cDP0bwQCaVWhRIerflwvWHlWukmt0Pmt/n7yOwjDlDY0eQehmPA&#10;J/EnnhOBIMtSvEVHG56pqHFExOLYbT7cLS0qhGM0XFeCNAp3RIGvAEAhMUnAKqDgUAGQJ5PoYQBc&#10;H8GTcd6msyh2cRQol4bz4m0iFS6Xd4WxNE8ZIxzWXTJQjAt2tKQQwXz9OPH4FB4GR1wPbTb6BuXI&#10;p/BLj/CLLeAkLohScr8wjE/8pvWyVqzD72PPhufi97HBk6vaBCvir7Yzv+qMW1brVQ/dAkJaPvuV&#10;90ziEQu7Jduz9aGxGGJ5xC/DD3ptJDeldUa670kW/RICiWUT5yXI2yEc2bq6gyibYFi396tLxZ0H&#10;y1sPVguP1rZeIEZd2mPrjo0MXVycPj87sjgxtDCen8nnmGiEpNHMOFrKNGqSH0qQTReVra/gwFi1&#10;liLuHBnAvp406Rt8MKJ412B89kLIxcMRt4Mf2KXcZBIuNjOFNGziQe1A2LF3LOtYObRqFjAtB0MF&#10;KAjnWjhJ4V2Xzb9RKqULhOnRkGLROBllohJqiok4MGJqLEv6p9Buf/Tk4aOnj+/cvwNscOvWLeG3&#10;cKKAwY8akIevX7tM4W1t+Wl7Yz/b07n9/PlJpQyuBwDKobDkdDcwsGC37JrmaoibKgjOQ0UD9kAV&#10;kVlQ6CH2Dg5B84QVzeBH8GKSdYrZiwvnCA6Wni8/vvfg3MLijZvXdrZR1tzgfGFH0+5dwf5RDagd&#10;71cPdyuHe6VGvZo6qBExMPaFOmkHROC9MnIjB6VijXk3fJW3G1jmXZRk9w7QeALhZ9VwRLTOw/fR&#10;SKexYcI1EhiNLFAYK6CAW6kCOdxr/kVuze2RFJyiYHQS2xgUATxCnA6+Z9oDcLDZ/eTgx0Dg8DY0&#10;uB19QwbkFItoViKIh6IHcTjjYKXvg6xb8HEUzkmGSN0WsNFCBVreQggFVxT8B29oEIJkbxcIQSgC&#10;idZBnaO1N1WDU3gybQkJEoM8HzNxm1MgfHYUBGYvIFE7X8qw1Cy74ac6HuHApVFw5IWiLzd+sBCJ&#10;0fExXDPyPkj4eE6aMJBJTHWl589dy43N9Azmr7zx+gQqVX3pOheoW8Fmdhg6Wh8Tegb4CJT21JRo&#10;VQpKG2p67pb/dTAsHiiTINTqIKvKkuP0FR0gp+KdpAV0cgq7QiP4ZO1gHiO9wCbqoQLJd0G7Jhy5&#10;H9IPbpnn1aLqES6/5f7jN45/OGN/tr8kvexf6gcfm6+nZ0kmmhO8eUKwpNBGfEDWJUjMBjE+NhxM&#10;INgoxz54+ISp5p09Q+W9BjPVuF3qUzXRL4YdEDlC6WUA82ltv+PkkFsIQqr2PrFzUGYzQt7RQeos&#10;Cepm6mnMU5yjoGRHf42yfIZggV2fnBLUAySUawfzZy9+7Zvf0Szb4xOEGD1+SvEVSmJ4wx/+xZ+h&#10;0P/Ou1+lbEc3E2tJp91BXwZVBq2GCMsUQdqb8lkkrzBaNR4dSo5HDDHThay5Xt5hBlSufwAeTnmn&#10;9M47X4VnSI1j/yh10N5T2K1v14jPu8r7x7u0t9SkwdDdP8AgFTRHSaW4oYMD4IIuyvan+SegCxtd&#10;5st8eNxcMPwDMwijHzxELnjAURwksQui/HaZElGV2iNrznGiPYS4xnjruEEsLbCPpnuQHeZuh7u1&#10;/LDIhsJBNVscnTTaFo9W15Z5LRwEuKNRxUW7QkMIPNbcEyhUjZJihaamQb5RkdAScWg3eQhsUlKT&#10;CDcbEOBhc2s9ggNlAvC43R6lJckwJ/Kzyi4xsmEAdY7Iq1hRQOnVUBb7Ttk34p4ENbECQeLIm80C&#10;fHLzS5NpXw0NrBfmWciml7merTJ8iByo9G4HFW40mAHxrHDDEYLI9QaKoNp7UgtI3sx+PlJ/vmLP&#10;tzx90/erbBS/TCgJ4tVIVdNDWvT1apQQ8ESAgkEyiNeFBUhIoyYoGK7wkCbBEhrUarcYhJokNkhO&#10;LSBfEyAcqAkXDOpeCMta5tPgBC4Uy0jT1XKh9JAQ4fnG09XtF+s7a5pUwXzxDoKBhZnJ+emJ+clJ&#10;dIQnRidomgTREdLILeH+MtKRAe+ikybhWwRuTSSHk8Fia4SNLok3ux1Bgqs4i4pwRjMRWC7wDaLw&#10;BsiNbeHuIcI1Pj7hNjBG4b0Mgl4Jozh/j8ZTf5iIVHCL+nppqWKzMRnlBIF4hobU9stoWSII8eT5&#10;Q2CDJ08fPHn2BCVRtFx1KU0umRwd/urbr58e1VeeP0XPIHWwX15b7WgcYI0QPqITQZqpXmdJjOnq&#10;vX/BPZZ8aDwcHGQgFtAd2Z/JQXNHralEkLJ/sIH/3C5NTk4vzi+eXTx37879p48e37hx4/r168sv&#10;lmCAE2NXGO+wV2UqGfNA9rC4+0w3ru+V2Zv8iU16UNtVo9xxQ6ACv9kr75eKlfI2U0QaO4Vdogrq&#10;QWLAu8cOu0/5CcDg4sXz8/PzIznUFphYPDiUx051MUYBKaGhPH0l6aQqL+lmdYIIMYOiqnBHnJcW&#10;WSRkG2Mdc/p3795n0DsXX7SD0jbKHoBlB9UK8zs6j1M0syL5h4UJYQMHcPaWzpgS4kwzsOX3rGuo&#10;74AHHu5KTzkFXVaostuwBXpOq1xqbxl5raWKPVxKxJHE3fJ87AwvwePys8uoKl6K7KkVadI4UQ4K&#10;SSJ+Rm9MRwX3Rs/O4RGR3PDEzFvvfmN0amZgZOzc1WuZ0cme7Bij9tr7BhELHBgi7upiMoLCAnwM&#10;ZweLApyp7RRWLRqjuWwmFBrirDlwdTxKGy0crSJdDkyAE3Qck4pHh0cC7LHcnnVMe3pxX5gxEdF1&#10;N4wTGHfhLRytJmByy3/HZdFfxUa06AFWICIDT22JLw0dMKIgDoh7KOI4k9dq+h9tZgw4UImXOyif&#10;a3XICNEiZYQm+D/80b+Ymj9f2T/d2EbfKFUq74b4nJwQmHxHe44NWT/saRz1n6SGYDLjd2mTQdXF&#10;oC/3KAbkUWjp7lNxPYL+eJh3puYrqRh54QlN1BQJZjbigKHydNHUyjwz1gnXzR5UW1EFlw5uff/q&#10;6osvPvtsYnz48uWLWFVwKSteiJ8K3kAxynFYYs0d1UnNRtI37W3QjOjkk9h8X2+ur5svlYLqtcPa&#10;7q3PPr15/crNmzdZciyVlY2tYmWfPvCd6mF5/2jvIKWQFj+d6tjjojCoUWrEWiNg3p42JEIIEART&#10;zkQF0kMBUFxYvkOYiNEwbL7I86KhMdaMk3I1NMYjLBIrpBUT8CY8TY7fQQ9PUQr0SneD9WASk8UL&#10;hdLVSKI66DGhEkR6w0FxMR0EUCDR6CAEP8NKGHDSACEcO9GMpMtICdCR9Tto3iqowwlzrdBjJRo/&#10;oIgNCcrTjKSdwEfz3dWWOnkA5RXieUeH4nRF06DodRJEBlNRgRYwMeyEnxBQaGJwW/jBqwFBKy9/&#10;1X+30ui4XPFoueRWQNC6qi0HH8ZHoaOj5DiMeLfWy1vv2frlf/rXV91/a4XHtpXteeVhZFbpfDC4&#10;QzsrvszSCV01KSUEL4R43/GOe7YVFyTgerztq22W0dPLL2Ox8QP7lEPo+P73/6s//G//qUBVN+J6&#10;KiS2A1PDzB7K1YRoQuU0bYGSE9G3ChlKIZHWHegfz2WnBqElDGTAC9ybg1HjJlFzD96mJK4V9XF3&#10;NfwviAVGtF4+hAG4rGMc1PO3XY+WxnUgBNrehBUsMBgxbbCIUfiCMa58Em1dm3T38SVvwnmK8KV7&#10;Y20yAk/S1TTtdD0d0CIlVKgTFokXXyO8ulqmu2F9Yw310kMLeKm79OhoenL8wvmF7Y3V3Z1CPtPP&#10;GIXt1eXekxSKaBT8lbuE+LfuRzIwV6IKpIuWAldB3NeBtxN2ODhEK2N3X3r/JLWBAhwTM0EOIF3v&#10;VGZm5i+cv7SwcObOrbvo8V2+eOnShXMPHtwnICCxsAM7BaKn2qQqpsoudCJQs6xhtsXsQmCEBnEg&#10;2VQ3zogRZBoZXUe4lErhKbLnHhOqDlrCC+ryLDPF/pSuwU47OkfHRpG05oCt1QsOpCkQaiTphf/P&#10;sGbyHNimgne4FcLpKb0xwPRwn+cKJZKgvG6BzGsqdfv2/V/84hdSHacvqrSNl5kaH2bWAjWFrpMU&#10;230km+OSWIFOnReaI8UPSt21AmIhu+qmBc/7ctxMSiuWdpi1xghCTCd/pazAcXqWFRpU7uUL4UX7&#10;OqhuUilym6TvBPtY8X6MI8Lt4XoBtBBzVAFVbQUKD4AJXXHTNlJ+06iHjDHvriKI56hevnL9O7/+&#10;67mxHGTUgaE0V/y4rfeQmTu9gz2ZIaT/FRRqEZ/UoHGUdjgUVhKuBXwNWVCsGp6Vw+Lu0PumIa7a&#10;qJg2uGlasJ6oRh6riXwe+3wAL/vatatQ/JAKIBzlHSbGpwRQpMnjc/Qlu38F6MXIrQWpdfE8OSAG&#10;wGu36fd6QlQ5tdNUQVHyodAuel5cjFBgQP0l3Yd0+/rGJkRPEXjcEYPABDpdd27fIWaFYYDDsOqt&#10;zsGJkh+qSWlLFIqlS1fe+OSzOysrm8wN4fqie0YvO1ODIBMBIw739mU7uvtTGpfAMpIGnetXqvWa&#10;EcLdxCdzn6Wz4y5E/S9JqFRGDaxWS1tmURJ+ROuahLRfox+a3ffg/t0VxjPC46PXtHEouPRURXcU&#10;APFzKLhfvXqFbbW09AyjxT8NmTBmqTE1NobgN1VQAmrKoeY9kFGoWqgNrthOTDA4EZwLe4kQFagH&#10;vfDNtVVu8re+/fWJsVFk3aBccVrMlDlz9tw4OrALi/NnzpIiaJ6vrKnk4oGPoOFxLkSJNF8USrWu&#10;dA61hmdLK7oW3R0zcxPT0xPcGDoaCC+JeFSKpmVakZaAenYBNwgjg03I5XOse46TuNOJC0FDHeiM&#10;207ogHIV9oTlrv3QIY0NVD651NhpNgHsLq4of+U3mAKuP5eddISeI5bf+toKsiWhTM+GD+vOM2le&#10;ZfHk8lldGU86CGsgvEbY3AnVQPINZelO5UwTEgWGUGC3UuJnyMliJXvhlnd2mUXEiAGiBGSM4UN7&#10;LAL7T5EBG1ADi49ktTCzLAw+WqrFkhUVzYA91FKiC7/bcvYJBpAAADE+1X7jl770K8lE2UfxJbun&#10;3WJs2j+rCiIxR489dERh05eU8N2vmng3Zzv4JEnoeIigt7gd6C97wGbU69/amRhXDyqBvIcxDPvv&#10;QMmTqChoCaYuCEYXZojBjLF8oYfHExR9ev2KSuE8Tg8zFo0NSGnXMHyz+Y1zwf5jCf/23/r7jg/+&#10;8A+1G1WddAajhI1LAfmiTV1YMGjwNEi9SDUMLXRgKfB/vHhXf99wX3+eehwtiekBwvxQcJMxFqvN&#10;yFgEdE3+pBkYfjSjsCbS0QyXVPYlRRX2JUfbpLBquWOv4dBpPlj7qVBr/CpzJmo1XzhfO182X1Xb&#10;Ds+hIjhAUm+I3E0Jj0AYmV7JPVGhJ7MhJwTvOmRUK9Vz7gbd55SsOeRz587Ozk6sLz9rP2kM9HRX&#10;twt7hQLsLM6SqWziKOmKWy7FdzHOkzOWdr6JFVpq+r1iBAGgA4Odvf0EB1vkwtQ5O7pQdoGCMz+7&#10;ePnylcnxqVtf3ikVt998/Y0LFy7cvXNb89ZssyQeTXgE30l53xHTBli3tPrRmQwcIPlDRke2dzCx&#10;AywNPlNhgym9VS4HwrW8BOKbBoQeanIIjYX0ZeFRIHDo2No6qjUqxDvsZYgRbvscQLgS+iGEDDwo&#10;l5oAj6WmWVSmwZpIpHPEaCOI4l6ZANy0Hm/fvvOjH72P58DKkO2jZzw5OoJtlgQjU47aUrTC8AYS&#10;GPDgoshdIvpOloRXsINncltBCnQ2BG9/vbDFWGKepyHHGDbsGTEpyVNQUU1xNBIgCUMeAUQJWlWI&#10;4CKcC3ZSa8nlhGFWSHRoklQAphoi3t6+VabqGNPZowhQPCAW5CGtKd/7jV//9re/S1aKi+gdQGiZ&#10;wV2cOcMnBrvTGVprAMJkLIhOqgcc8VGtjrQ2UIJkUzW6BreoUJkFyBrDWHvimmF5KVGJkycqhMje&#10;FOlPuIlY8HwuD5L06PFj0nvuGnOdx8bGmdE0ghw1KnvFIhQmF2U8M0ZbwDwAR/ov8w9ZFfl+hbN+&#10;vh6eoeISj3mL7hAgjRY/o79vpyLde9xz3BAe+Lvz589/9NHHiLlzGTc2Nw1eivjCZQZ1D0oQe1ut&#10;66dI9vYARW8Vyxr42dWRHRogFAdvy6b7c7292c7uvGb10ACdAihXXZj4wDNxzDOT8VF9Aflz1Kio&#10;pVEOl4FTquDZKnoII9SxH1sJQ/6MBcnIGS4kAfDz549BxhGQo1SPFhWv4R1QsdUk9G50pRo3rl0F&#10;ztncWMPOEf24mCLC3Fh+mJDuuFEDmiZf5f1jErf2uO6SB5lokBuVUqnWkBDgoLKDg4xs//KLz7YL&#10;hYsXzl29fOnK5YvXr12bm5lh4tzEFDNoescmJ7iGs5MTz58+I/4jTN7fq+DeFC6k2uGvrBbKXQPD&#10;hPo0OWszd7edO3+GAadmMTZQEfD0TcPZsq2KCRjWJTxBlfsDSFpKIpt7iegZDAAaB3sjiKXaBb5f&#10;pG38CU0xns9r8dCsT/6EupXL+YqKCAtYTsQHT54+LBbIVTTTQRtNsmQqwfF85Oa4dKLTuj9CsETi&#10;gRhj3cUwNq5WdijjqDkMtRYeVoMpiVQrolGWOiYlHi2qNYZ7FKhrataGJjlhqTAeYqILB6I733LF&#10;4URYGIxRbvEPeN+Wt26FBa/+EM7c8vYviwURQ8TTEu8ZuyO2SHMTtbZSS93OtiWhgxj503OVBsfp&#10;J04/+TGClTCV8f+Xn9GMLewlpajVPJjkIB2d6KIqvo+SgHPpgLeiOCD4VftbRxFkCXdVAhGFayRA&#10;ME0z4oRELlbG4GWkkhybXsznwWT/X//d/23H9//xP/7Df/Lf6B1U3dfcLVQH5YWgYBk+4Y3pEWNG&#10;Hgg1mBgl5qPjzhpAWYNPBOck44SJD/FQIyhc/1Gly2RSEUsjq5fBUvTVqmUkTflRao7vBk206tgA&#10;Wp1gpzC6LZynpsTjQ3Y1irsy5prXh+h6GYxrp7wtWOVlU5+vpGnK2Eu8OCnxAOxDEdFk/h2HUR/Q&#10;qDyHf1TRaaWrU1D3xA0mmjBO6fDqlYu57MDSiycI3YKK7xa2jveqg5KtobNZF5yqV2Be0V9rVMtR&#10;nnBPXX9xIRWK6vgxe73pAVJIIMUisBrg3Gk7lUgu7OjwOGZkbmYOQl+1snvhHNbjPPkZxC1BuEpG&#10;dQe5OuwGQiSpkyHsCLiUQqpvl9lzuD5sB2eECgxyiIBwvC/DvPDfWDrhtMpTgUXYg3XwPdyMhtl5&#10;acsVOE71lDxwPwm8gnGQt6mjhGqfiCOaQyeck2EKBKcgujpxGA8wn3t0fN6ofO1sl/74j/+Y6aPE&#10;kmAbNHzjGjWvC0F4zcOujwyhd9EvJRqHGt5PyWoNRE9HpTVL1h9gggI6uIhb29trm+t6Zw+iVRZu&#10;3oFSOudSwsTsE5VNWm3AXNGIoMVpVo+/u6o8l1JZOO+GbZWHVgmetFHxhSqP+mSq1DIORKgIc/S0&#10;9wzn8r/z13/nvW+8hwY6W4Rp3ADxNLKRz0NQYIXRhcb1orFS63Zvn+CgurN3WtfwT2SbyCPxngJd&#10;RE3HNKOnBQCD4BKtYqh3A/a6e8fpgKw3CCxi+7V9VhozRyYmxh88vM+dguWDDGoumyc+mJ6ZYScw&#10;isAd3wQZHLjn0+iOyq4l1s4/yO54byd2Kzact0p0VMlo6xHaKynQLua+qatFdX0nUicnUPfPnzv/&#10;45/8hPXJ8/hr2DreiJuCaiuXGr4ev4RxdJLqSWfQKHQFEBvSqG7vFAlPRVVCAjKdHuczTtoHOhhE&#10;Jt0wDcDx3Dzq76wwkZAoE5yeoIZGukGoxAxvLQ5v7UilIi2KvhfPftPEcFYFf2NfoOJOlay/O5XL&#10;UAcYQOeVc2T5jSG7Ag+wf4DIb3p8cm56CnybTJaP5kryKVxV7trU2EgNjpFvCO/JBld5QeZf9jjk&#10;yoVbcc2t8knthxAP6SrISDB97t2+dffLLx59eevRnTv3793+4nPmTnxy7/79J8+fMwYPdAFzvrNV&#10;4CXGJwjOFGLXGicbxerA8DiS4PcfPeFyUMw5f+EsSJ7HW7f19ylaUk3BHJqID5DM4meLYQod4S6Q&#10;NSjsNucpYS1YeIE7LdHlCOOskjSADIyEnYgbWMK0M6japdKbGILHSJXAtR0ZHf7ii880qPrwgDoD&#10;cb8UMilTEkwc1F88ewaKFxwRbgngDUrV5F08gT335PFjeJnkdRyStUMhNoqVQLLHddDszAN6kFVb&#10;Awne3t5ZXdmkckocDIDB8fiYFQyxP3g3p9RqqIr0lyUgULs5/Cz2eqzVSEGtSOj6ub+rKVVqhona&#10;vQOFl25b7xN7JICOeNgWKRB0/MB3bzf+6QqyXJsWopyNQbuodwWQYW1GJ8fN0CO2pOBxR/N8hrB4&#10;1df9Ep9REkXZYQbaZ4qxGxbjnT2X2E9W2T1sL7dXdQQX64Oo7igBjdGomjqYkDxBEntEZNAKDmQK&#10;bCgk7mElDDoM/tbf+i+Y3/hf/+H/6Z9ogSqXCHqFrAbtvnEukDowZ/wR90IPL72PjJcDDyP/be9U&#10;z39/X4Zim/EegkuNomCbyyfKkajk3ToO2yzrFTcPuRWU+Ty1Ehzb8l3/4gOM+mqtZ4cAI2lkUHK4&#10;SxqyV+EpLDImGSpelsaAuomDo+j8U613pgNSUuCaEuNrvBvtC1oj5K/2RmTVfEJo8nLH0WlhROy1&#10;q5cx9c+ePs4PIiXaTtmfXcVSlRVTCfOUnietnAg87dJ0K0ToV6gQqBChv3NFYqQeqQn1p6lbIDZb&#10;prm7A/FdVEvrM9Oz165ch5D4xRdfEqR87avvMoYK/Ra6DnkDVehNvAEyBZUFMJDGDV5fPd/qyWZq&#10;J0AlUBsDPInEuaxcGL6T+C4vvQBe0MxKRFf2dhP5Us1WZ4+ipiJT7Gigm6vFauCfkpFiygb23UuH&#10;kC8GmiJ/pMUjcVYXerTTFIvyRmJIqV4lehR25y9++JfMjsKrse0LhS0szeTYKLREsT5SJ/g0rj/C&#10;Ivpc6pGmJgdZT8a1BXjFfvKeZtfAPKA3EvAAFZ0qLHeq/AQHFD9iYpsxSzXkybdrzYiBZlNkeBMn&#10;LhqMADqLLXImZOTMauIlsNI4ZjoBrRyohDeZD2nwXayfkxMKLezfa9eu/P1/8L95/a3XoNdohcPc&#10;bDAXAIICbR1d2Vw+CHIS6SDpZBQYIlYb6wcVWkcaZFZkwGgeqdfgEEy1puGIdLp3tEOkY/4qUIdb&#10;rASfys/Lz9mNw16k8yLVDn5AQENTCRcZ8CAzOJDLoT6UhVhXrZRpSnHLhWhl2jJNyxaWKMxCRAfe&#10;dW6ftmfVQ3szsBpXFaPF1KVggCTiA2bTY6kVm8rmHuOqz547/6Mf/YjIgKsDDiwAmY/u6IBVQXxA&#10;QYmryeFTjuzqHsjkJhoAKEenwGAa17xX5t4Po8qaSY+icdbWOcCTJChgwW57PA28luROu1miOiyr&#10;3iD+LaopjiQOX8ZMVVDv9OBGHDOCGU1XOgYPIEqzEQbSPQvTE/lMD4QQSot0B8G1Z5w44wf5DEoM&#10;HDE2fnx8BP12aC38FVyKFUpRHIju/LkzI7nMSJZoLKNh8wPMmOMUydVRclV/L/wQzAaukWWI+WCp&#10;DA8DiCBQn8bk5Hlub79UNRhoovPqgJ89NjE+v7BInsM0KuLFF08fuzNCRl9kGYatHxwXKrX85Gxn&#10;38Dte/fYyAODPRcunCPoIw4w1xs5B4KYOtCdAzmxOPGlvAO+l8XJb3gO3lu0BlMso/vRGLL2Nfyl&#10;6JYMf0c1kYtHgTIIOhZHOaICIkimXttYXx0bG4XJ++knH3F/JOmmNki5Q2xU9KZWypWF+QW1rKsS&#10;0ANvYK+K/JoEVopbW0wTHBsfw7qq4kchtEHFEy1LwB2NkpETlmJjnZdwzSmgaJou2jgoqxLcWCGP&#10;z+Kqy4I7N3AdUe7ZhGMVOIiWVIqKYVfNtNo9BYl+l7KHZhuO3FsTqky2hi+LuBSujxpKSGiGTllU&#10;vw8WY0JucOqQRMbePOEIwtnGe4fLC7/Qcn8RskQ83ToG1x0ifogYPkEsIjhpIgRJD0K8QxJvSB4g&#10;yQL4DVcFd8nfvBWC/+zmBdcz/KFCBw2latMEhBCP1sHEz/JhnR2L82d/87d+n/jg+//nf/qHMJ1Y&#10;xIdM2FTLLvIlMhRaPkqBo6wcBE41dKN5vsfcFHhRbf2DAyOdpFiY/W5R8ACoEXJWjKAmJV6FJ9P+&#10;deEiDsbFZb2joigHZ871RVFULdPFVEI83IgyD01Ig7LU3+sISToe7HMWGauDisBWYW11bRWzocCO&#10;mi/j9+xWgKFYKvgzVjZZN2+JZh6NBr1CPLrSbE3pIXDzOCYhXRqL3tmzs1vBMMELxGMyJnM8n0Ew&#10;aHej0HPaqS4rqbUok/KEXKltu3dRYZEKKaqn8H98Ry9nh7avF1UvrU3EB4TxiGFWyKFO2g7auhBP&#10;gtiB2uqlC5cW5ucJCIBsvoWg24VLT548QwAoSCfSWVOfge4lnp2kXcowpKcHDfJ5lAQdfZNiiqxO&#10;BKBbbo4WJowWc7cIq0HAf1VnFOXsCGwRpOVgqSXwORy7F5P0aFhQOEDdKhrx8dy0e5lFpWkXxyfk&#10;0cSX7HJyGoezvoPRntHWduv2nffff59Nzu8xDeAf6MmKtH9yOpLJjDE+Y3gYBqQGasDsIi1V/552&#10;uGSY+DCPb1ecHlPztA9oGk0x4QbC9PrW1maxyCbnhUo1DTgqviM48IA4nh9dfqAkciNSVqnrZrGM&#10;uiQgg/9n0SMHZdpCmkwFZFLc7+D1equ5f9CUYHVdihwBy/7dd9/+g7/x+wtnZ6m76ZfeD7I9eE13&#10;5iQmwPM85EUPDoobG+WNrVqlBEeRPk6YbAy4pKmdkQ0NdA4oGBE89veDWWysbyEq57BdsTRGKPQ+&#10;Xd2TCjumeGJiAsJssVDqI3m0lmg2j/Do0OT4ML09ZFKIkmuwEaOUNRRO87a5tnxhrfniMnvsEaEg&#10;Y6pgTYD0QfjjydQHscSIcZDIq/cYB8awdjluid0PlKv7m5sFkC+ZVEfs+IDZ2bkf/sWPijsaWUmB&#10;i2jANqstnxtCzwrpDN8Ha8S39w72DzMMSQLwFqdXoN9+OpynfpXJU22hI8CqW9xQKELKLjwGhVcS&#10;j0jGQVL1AgwQWeOqaHZ9Ay6e1mdUf6PlOyw/4TUfy46AH8fllCJmW2NhZoTxq/kM9IbU1sZ6d0ff&#10;6MgoP+PpR8fGOGHaQQgXuK3AXXIcyjQoxzE3spobzuFsKzvb0AtgITjYOsUFMaUzPdhD1kGINj4+&#10;Nj01RaA2xeS4mSl4PME5YARtbnAol8lwrtn8kDThvdxV7Ds5HhkZBSQpbGyurzwH9GO5E6EyPwLL&#10;e5TqrBwc9+ZG+rLZTz/9LMsUuMzAwsIcux4+PwaFc+ROsstYxQGaCK9VFN+JXhj0Z6gYcKDhJqlO&#10;7zlVTlVFnfFYduFSHIsyV0ygO3p4G01P6EvjVtBPY9OQ8ZPiE+JzPSenxmvVyounT+HisOFAJSwY&#10;pV2K1SUQTzMqorJXLFIDrDJimG43/FNaU3aJRarFYmFqako8R2pMIiupq4F4HM4XcwJV7oXziyAU&#10;Mmd7jGCAyKN2ci8VbQlRWcVPlIkys1KD6T0bRS5Q3g4+OybgsGFMUaL7nBE30liPQ2RHzP7ST+5M&#10;eQUss5YQX3JIIUVmDC1MAt+xJabPm86jZFWlSOsPmaiT4ArGKgRPyASYBiG4wt5Wb+0YIAgBcqWt&#10;QCE8IhfciY2RO0UKcmCBJSRRwkuYw5yCEEoQNuH8KBGJ9JOcAJgsT1GMsK+hi+iMLt7Zzxdowak4&#10;DbGgWhJ+2GWh58c67+74xte/dfO1d6gvfP+//af/FP/DG6IjopN3d3FSmJDehPsAdIOU07iNUn5c&#10;nUpslt5BgjwWKyYIGi9mX+gBBp8pO8yzUUuwi7tyOXptosam2pVR+iRu4mQC3tDxqzKNCbYAn1jc&#10;ckvC7K1ab7lZo1jF7U2mkpPvYuVZkboyviMKlFRuwcPJxPP5DO0Z5Mg62khgFyYnGLlKfx0xPnuZ&#10;i8fbYejBmjmD69ev1ver5eLmRHbwFKG/zc10JzKPMc1bvDyp2+khjWQebkKzBLal+BSnA6pgYWFi&#10;p/vxufRDd/b1oQ61A7550oZ6NUKFTLmcnVm8dOHi+TNnHjx6yGTUb33zG5QVmMaNQhHXjmsg/EXR&#10;mdAJ3w64EQ583MfNKgVUEDnkQLABRpXygJea0Ci8AZyE3d0SZy+usvEiLiDRlZ4jArsqOOSIVv4g&#10;7tGvuWhsS2h01F54H9sc5bXgflxSYnxWL4aJAF8y25CrLODIpeNTnr948a/+1b+iPmI66zENmQQB&#10;QwMD1OeJCIDZFdqQJexVtilClMVb3inRdl7aReeZZsXSDn9iVj1fFE2wHXznf8Xt4ibIAd+3Coz0&#10;4/Q0mQP6guNBrYRE8E/5gQpPqqJIQFswpnhyMVEtoVy5P5tki6ZZjakluJKIjSmNGjAgMnZz2XuV&#10;54aG/upv/+bf+Jt/bWp6XGMtNas6jIvXmLlJYrQ74+Bj9BPMU0atP3lc3Nzo7+ocoSKmYRtUYTpI&#10;jST5uE+JOQWkQOLJ4dDGpnGE4j+yqZMpAEJMiWllK7gFEhTH3IPY4rUHeqVrOTYxOZzP5wb7i+vr&#10;tdLOAe9K32p1T7rZgEUkdFxZKF66wsXdsppiyfLQlOJpu8TXPAF9KX7DJcYsc2X5qVrBRyJ8D2KM&#10;6CNsXqIZ5LIU5ut8ucCUk/ouXrz0s5//fHNzQ07F+taB17GOoLirbdLVEdEN6eHrz1KoZiVzcRoH&#10;e20Ml+rrGM7TVDs4RDCSOmG3UKGkrkAmblErUZe4Z8w8qBHaYuhFu8FDaJ/RI8mxcSBK8oyBiGLh&#10;anLYJs2P0ExCUpc65mc4w7iXnvHhgRwhWk/P6vIa4gVSJBsaHB0bHhkfo2TOToEJLzAMEhKEvi7l&#10;YTvlHZHsG4cz46NFqAlwljEFZWlAw6dhlJQ8OzOql5nutMSYsdXVZe75yvISoN3K0nMoijtbWyW6&#10;hkrbtHVSyCTmwBYN9nZBYOR6snm52WCfhY11lhSbmPhaTIz2zurRCUzp7Pg0wuYP798nWmLqPfPa&#10;8ItAptFsydEq/xFTDzUh6RmI9dXezsWBJx7aVk61SYWSgY3mHmrZy214TIMsA4JOLs/hvHl/ZpSg&#10;FBLKSOAHrCM2KT6RkRmccqVUEu1I3DkLTqjGKNkXZHyEnBK4AGsLciCuoGFhnz5PYt+tLbQy5Tz4&#10;CbCB71gGxLJ40LLl6JyFgUl3sK/bCo4iSxWuLpB26n8JBGL3Z78Yibg2I0dkzCsmVIUUhM8rxIii&#10;+Js83I7ogrVKM7/88CZOtDSa+b/Nos7OHyf3Hpm/feGrOETiyPVh4oY0HzJKVk1V9dM9iPbEr3h7&#10;ub+XeXyceJxY/NDCHpqBgg11cvIyQa7dt16lCIZnyi555LIybWMfipUcJvkcdVWCPxeM5FapIfYR&#10;v5qanvzOd743Pb0IfvBf/t/+u/+GkB1o4ESpkT4/tJwDPre3JnZQ6dl+150TiknJzCg6ZjPoEmvC&#10;kpIWgjjJ2hOvS3kX2VMYQyIXE3oIxVUzsi65FphhD48gcfVaSuf+ZK1gcas5HeXmgPQ6JPpvFR1E&#10;zQb7j6/BnPFEskC+GPQW9IaEaOp3105o7xzq681AnWw/zfV3T41mx0eygAcZ6rjpAYJ5Ui9CaAbr&#10;UA+4ePk8igHVUmFxchw1Mtix4yC5akgbyuVIBQb5Aekush+C+hHyIPoscxDd+PUQunKkRbCQhkfy&#10;jMYkUSYhy43kuxkKQHzdaGwjbsyUy3o7zOWxkYnrV6+fPXvm3oN7wHBf+9q7585fKCDLV9/HZlFi&#10;V4O+AmDtD3IvFoCAIqEskdyyt9la6maj3MDCBXY2BVgELiWjEiLtXN9c41fd6vPv51JES7TYjm4J&#10;ZQmh9gbHj23vcDlSYtwnODlJtAZOSypHgx6IHb0WNFkuqXJRyqdEoqJ/hyoL//pf/WB1aUVpJqqL&#10;cj+7o6MjPDXb10soQYAHn8ERyLFmPbl6oEzcxs6M1tAzNq7kqJglIg+EkM1BA4+GSC0/a7uY8Mmq&#10;5hQU4Hteg3oPrASIHeEX6kegEqFVqjpcEBK5gMQ2/JL1SQCi+ECjfhJ02k5azGTT9wGxUpMTY7/7&#10;e3/161//GjdbpTKuSdJfZ28kJF87zUVGbWVZEbrSq7WHd25vLL9g7AwkT+q4pEPkd4QCasp0Wxi3&#10;BxIDJRLOCFhV2IYQYNt4hYCajRCVUC446DrLQErSJ1THtJh5JrMHR8CyB9KodUHSQSMTb0YjGYVd&#10;Qsb4Tnc6HtMZjZnTKpO7zClj5/2WFCBkdJ076ckk/4AoaBUx7QrqL/0LQIPKMVRZotrVdeP6jc8+&#10;/WR9bZ2lhZ0luOBtrC7H5d1TQ4plhgRkGrBgxSHiAJXi8KBCoQwOxmAarbQulFC6D49ROegHmCeP&#10;ZfAR8gIicJBVpKgzQ7Ul6ODNQQ14OxAP3lXORwm3wM5IzpwQyWJyE1yxgrCi8nZvd8dotp9wajhP&#10;lwfEiM5HD5/39+eH2ND5oZHxUXas+3TkKkR462SIg0rjfApqjtCxEfxehJqwV0od1UkKORwFy1H1&#10;MhWZb3Rj0g6FPUF7BHoNBK1GbfcINRLGWTHLqo5MKzEF+lBbpByVbb6KKJQRjbH1eC88MN5PiSUr&#10;h1T1JFU9bqsdpobGpojekUcj3aBzgWoSZ0oI50ggOlyEB3D9WeehrMwVwD6CA0WXLksTa+FYhEJP&#10;J6fGelPZzaM+e3oZzddGigU6AVgCl4A9xyHRzkMykIZG3dFJc01pZ4feJezcs+fPuMauJR1zpVQN&#10;cl6heNpulQ8Cu/Ja061RqOtqlbIcKSwhf0UWfkpEzuZSHsImPYD/S5eviVuomIjyxFhOg9vu48XI&#10;qwWjqX8cNF652fCZ9vvaJ67x66ZLiVm7m3vk1s2mK7YD8UMvFnbd5MhHTNAKCyJgiDjDz9HPRKbJ&#10;JopZCmZfRf9tnKlf4EJy7DU3neoW2HVGiGLboIeDaf4j/n/im00XjTsYQYCf9rIJIn6fvNrFi+Y/&#10;44kKklohhfL/0ENo1lC4awEeGJZMBuXwfkldy9elWQcR1cN+//Rb3/7mtWuvZbNTrHzuE7MdRdSG&#10;LKMYkbv7yuHqg9wt5QORTqDOEqDM42Z8F+RPNAPMYDNdACLSoexHyqAuWWpNiGYw6l76sL5uVnn0&#10;I5GGiNZMqyDAVBEtyWhSjEdjXUl7/lDGXSx4V2uAA/Dd46MT+Oag5CTXNmCIWEWn7QQGg31pCEsD&#10;3R3TY/n5ybE0pASMAlmIipFDg/1pNQ3391y6eO6wvntysHtmYmy/uNko70DtOIVqQ/BRq5B4sa2R&#10;CdNse7b9Ac178jF8r1RIxVRt80SD7eL2Fv9UWra3J/31yu6DF0srTC9s76Kbkd7MseGpm1deO7d4&#10;bm1tjXd7+523Ll6+sE1zxP4eSo6oFZ09O5/LEb1AwyO5UqMhGK+06FXQYOSVlmUL/uJMRbo+pIOu&#10;Q3q6EsnR5AKXRQXLJeNDk8ixgzoFiZEjR905lQw900jLGCHH3g56WoEQrN/H7Cih2SQWXHN1ltfq&#10;WE5I9+VKlYG5DCvEba+urv3pn/7p44ePuPtsfhqWSBEmxkfxY9gPkuekeYGub+FhapIW+1npmpVr&#10;hDY2wIVD3kfgtPo1Qn/YyoJShpGCW5ypfb8eLCyuHkKCviMvHzw5npAE7x4wwwu1EC3HKcEW2mJh&#10;vPo9tZ28z4x9ShiEE5+dm/md3/1tekyp8mIT+TQHWC+j+2SBKRJTjSwiBlhuG6svXjx+QPVVE7So&#10;xFnBiahF1PNXhibL7oADdPeg9IKUsssWiRCbrodoE+qFJ/jjTcB++Y6dUoUbMkKGSdJIRziow/DX&#10;YXvUCQig/iGdLRGqBvmoFFS44DEpIBRnRZw1ncpJS9JCbTMa4Y6i8KiFqvdGuYBsPMcQnffcIEpa&#10;7HNJ9LhoRUwsBBhTcIg28J42HFQSLwOPP67TxZE6pdcGwdzSyfEuHBWYCcT2CPjrhnnAsZkTpquq&#10;vd12wDuYCWck9YojOzropOD90W1sTgh8pehrPVslMMx0tvgVSTZt+gqTha7rpIztIf52CuIP7QCG&#10;v2bGssrT+ooP7UNtbZC2ZemIs+Z1O8h6d7bB2FRUJXWSRZEp1IMeYolQYf0IwoTpSeICPSI+qxPB&#10;NHZpiu89Hac9TIU+PWT+LYKz3acn3QSxdPTV90nwiTunp2cJpDg6t1CRgTG9rQfMUb7XKkacC6tR&#10;19X7muUvDr+XokNbyfdK/NSwjRUPwcCUbvMEQzu6UKF5EAuMReinSdgg4l2eBoeJq6iMjrhGxAXO&#10;3S2ljX0cIMEmqX9CwCaAwwoJ2tT0dc+CwR55AKrom/aYECA8UsLtRYC2OtSQMLLXSxx1nALH8HLl&#10;e5FpGTQnPAmKtjBibLeIFYTaNoffmvEgUVQWBu/mTEH9ULGK4lWxx+M3ofkTj+RQmsfDb1qBQuuz&#10;4rq1HlqhzWOQW01cWHJG8Z6vvkk4LA6y9ap4w7Akrccr/j4EDH4JPGhdsXia0iGf5quP1i8j1AgN&#10;EjfjKItUtqTeENpiPT7NfH4sLlsmsIeIMuKKcYmQ00Z9x1CB/Dmoey97D2avusYoDrhtNq6sVYMt&#10;OyY7gmRQ0mugN1XDPUkkdorFowFawO+sH/UhI+63D0iMJCBZ/iF9d3wnNE+kg7iM+C3IFOxqVTuI&#10;CtW2yXd6YDkplXIIuKh5KEHVdeAMY8ivCjhgkgi3orGTRt9GA4Pk3iSa6/a2ZpMbJ08MAYBJRyZm&#10;Y2J0dGp0hBFTwHlcG1IBEjbs3m5VRzY7P1Or7uzv7kwPD+1vbxKrt9UOujRW9tiQisSsVHWzRJau&#10;jMSdlMvry9Zcbs9Sozy89EW5gARfPqjvgBxQMjzq3KtRuuu9fOHqxbOX1lfhgK+++2vvvPHmTcgb&#10;MYIFgzsyNjyY7T97YSE3TCsTVTxNvEathQAdvTxVDGEzCO1JyLgQEXC60K8lI00khd8kEgOKVwcz&#10;ycQx/pOCquAHtxRy8F4f8JxpjlC4q52skRBKTIk+CZkmpodB1IGAWWQEAeDWZNdQ/qFTkDoo28Jq&#10;aeA2rK++4k75s0+/gLVCCyzeFTvOh0gz4Kgx1NdD00eGuZwqaYH/i7TsGXyqTjknkzC5MAcBhEpv&#10;YtJwU2WHsKBB1MXpEElw6By5pJrjQYJDWd71Dr4IFPDB0oTgp2aI0PohRF7VkkbL1g7RG6iEAAMx&#10;9DztMJJpMQw6OycnJ+CgIL7L5gi/HjZLWTlRi2+9WPTSJvEZKB+g3bS2u7O98vTp9vo6gD+OFZwV&#10;I8s7MO9MJG0dJs3BGGiQG1EC+D7EAHEw5y4Z/djVcsY6pGReIv/kLLDc5Ctkw1Njw7NTY2xYSizU&#10;AmDdh+d2/44rbE3gNCxyHHnEgtxqhdehU2l5SsmhxeB5unR05TW1IVnVCg40BDZpJzcTIGwfZkJG&#10;/+QoM5heXJy/jFIHffHzc/yHxzSPyan5uZn5ORosRubmRqamcmNjtBTSmUzHLL5PJPBolvaGtYBV&#10;Yoht01motD0cp9AZ7uQH0JfDemF7S3G8dVR5ThKyqNVK8aaiSLd+ccDsA8W3IIftlOo12x4ihhkQ&#10;bWCdQHr9zGxnwBusZXJe0TZwJ7qXgILsQYgCsoDoeB0frxcKTBSWKrNgJbcVRiYk2TPuCHsHL26D&#10;G9lqTIVwUdMS+1r2YrFw8YW/q36L6IxkVDbWEUSanJohyQE6gUFJgxV1M9AmhjyNDI+RmGA9QFBR&#10;ZGdTkF7FDECV1Y6P4ECoD+egLpBYmJcCbooRfNcyoJlFFE8NNgQgYQEHj0/Xth3xpV7uMkmOU0Ha&#10;0JB7ljVgYyn+4HL1dZNgcM25E1GViH3EbTJqwPXHYqNKoi5cBVRglQbt5S6j6OaZ6Z4/Lyou9kK6&#10;dpbMZemxyrwG1YgcX2IRsPc8MAJvKr6TB8pHm1Ik3y2/7h+iyK6HQrq+HpWs6HuHYI6wvOpMCqGa&#10;YECybs22ltit9G7j4GIis2PlJGJupt2tu9naDk7Lk8Bapt5f4VNb0Yb9axIEhf9+NQ745VBDh2FO&#10;pTDUpgJkUiKJus+rp/xqlODQUEW2AJQjJgg3H+HFK0AIuUF3iNyThoXPcjoktF6T05v1focHug68&#10;zZWrl2Kct0Im4l/aCIk542NE525OjuIWxBHI8ljgSF4pgYfFycXOE0NLpF5QqsbuuCeRpNrs1Z1K&#10;aacmhgCyYSniencPCIsIWVYupbJS8TeaRAyO3hoObjOxQErkjrZNrH7EYfkDZGBxsEAkRQd0+ptE&#10;oyF2FwgMwJ2TRV6O/Nw4Peu0D5EC05qJWdfMtxOmS6wXNhfOnWW3EGXNjg7vMUhmb5cdAHIoAR8F&#10;v+KJyRW49hbBAe+v9ScHG/dR/lrfJQ/AQEuB+CR9O/sHm6UKNXMmv+KjKXRcvnodbQMu0FZhE+33&#10;N9640c/s7P4u0AJkVeQ2eruy2YHedM/weD43koMqrYkVcCu74TnKMUsK0LzeCKVFfHDfM4sM8rVm&#10;p+hBilbnHif+BtF1FwhFRiQYIbEnqUW+urcrP5wbRM4P/er+nuxwfnJ6eng0T4QGvorAEauQXSqM&#10;W01uWnZ8nAf9sdgOmLS8sbn2/vt/Gak5H4H0JNjJyMiwRnaKJoB64Kl/kLowV4VjF4IQqteeQ2rj&#10;GgFostBVh9Tyl+Hg+Hln1kzIpoYTjRAhQgE+mn/yXW7Yj5ayWxxVAAnsDrIhXs5L4Fer8PkKQhae&#10;LzY29Z0hGuQz6QZjK1DEo3zjHCvCvjiGV+N9NaYBLTcalTKUUAaWbLJpsNQYH4EWhw34E2U0nbj/&#10;BAwo1XR1kcISoXNGKn73I4pBIMeKSyhRQh+dHsSe12XyfiTJZqXjSCB5DvbLu8VoZnfs6KGWGc+k&#10;4Ta1jFTshZahaf4s4UvHuHJpeg5qaIq+LbQm4x3aEzKajtWIpsj2WdGKRTAA+ILz589OTU289ebr&#10;77337re//c3vfvfb737tna+9+863vvl1fv4rv/0bv/0b3/3ON772ja+//c5XrvH1xhtXLl6YR1CE&#10;khxBvbb28QmtPDBGxJTTlRU4STGZPJdiJEEBU926cEIAA3QdV/c26YiR5jr1L6QRuOQ4FB1cy8aF&#10;obCWDCpeCsLkDKxspf3b0SZ1c411M4va7S8aDSxusihWmvw2yB4k31DxgkAA4ga/Yt1rp8mOR+Hb&#10;Su1qtdKAbPxrACFKFKy/YchbhoE1qy/7SzUI+8BEuqZktl2slnexnMMjY1hcsSyFNrFK6NDphNNI&#10;hT6STu4/7Jx6dY8wgk20X63UUWpRHQijDYkTi11n7DkYp4VRYCOJ0Mdhsk8kt6wowG755EQySrLw&#10;DchiLFBhQ5JCAfOQUQGF4s0we/wByBc+IU5rMJNm50gPTf2Qwu09FkSPmGOgaMCPOOVmDCEgJzy0&#10;rpe3LX/FjMRvEnOttikFErEsk7fzC+OttNqMhRjz0NTTX/ZnZrD5yRwVdV6NhzWyyCfGUbUSXS2M&#10;5ge0/HQcZHzWr+yRVkr9S07dIFLr1Fpu+FWYIc46fhOG4tV3fnUzRrQRB5ZY8uYhJk6ldRCv/PCf&#10;Bg2tSCKOLT49bHXcKWUFhmQNTFo12b7fybTKKGbPuc5/eooA7Ouvv+7LIr/nJnQlbMK3TikSObPX&#10;6XmcYghBK6DTbB71D8qIqJTZ3XZM2AgWN8iuGxikxo3jpJ66Uyisa7TTBuxX6m4EB4DeAFLqH3Sw&#10;pqSEQwTf0MAxics5nxQyIPQjwgIxyQNQEzjM5wHO6Xw4FFe/FBmw2ohLDCo6h1NQFOF7smjCeQjm&#10;Sg9Atl7dRKmFBoJexPN3ao2Nyh70odnz5zWp8uhweHAAxSWg834mqcCZIuBtbyeZEoQFLdFAljRQ&#10;DO87vnMxS7FGkgo7lDLfDTYWJ9PRtb5TgY120s6ggU5SUziJ167dwKbdfXTvwqWzb7/52sAgSu0E&#10;s5R70YQ5Ic7u7CGE44e2/OhgbgQaw4AmFxNECEVQcKCGCU9bjp2JaTXrUw+p9tJw5zgeXUDaqKwr&#10;rI54xI74GTJRN7M0QW70pQVAiNXT15bND4yOj2U0yZDJe/gxzUSOKF7bEsLabqW4tYkaxN07X/70&#10;Jz/64X/8n//0T3/wp//TH//7P/2TlaUXgZ3gtZk/BydDqdDxEUJSYMmZfkySomyVpIm3BGV7PpDp&#10;ucmXt6DMrtOj1oOPxp1zZ13fT8YrBJjEI0CEqCskiELACk3l19B/VYRxqNkNeBPPe0Quns5sEbkj&#10;3HYsEuVGhXuYFDYDVLsYS891AJgIi8M/VZXwHGpPIrZoAg2yRCd71TK9gMUCJhrinYo73ixwL6kc&#10;ESur2eSQGK6N4GlyakISxZb1hEOGzAYUsEDOY3iHTKonMWokBAG7H/wKU0ppHpgIkdJB+vohl4RI&#10;l+yCLl1YJY2fSFACu3rxC/SIU4hSuvSUHIS5GCo/55FMnqxtWxCBhR+h8a5/mn9+gs+A0z4+NsqH&#10;UN1Au5sxWKLK4qQQ9FRJWAONSOwPG/we/a0S5Tiao2lpI6bkUuieIbih7poUxAQrgCky0CR06asc&#10;0QzX2TjsPjjsJgA6PCLk4fPpiKGYH1wTHg4RHCRIey8IKDFK2OqwQWQFr+uhtY9An8FbbSAEjnel&#10;wxfLzCQSuZ+4gG4z8Ghgm3UYGIXKLoLoGCqFsFrJnhiiTpNosmFxSppQpAtrZ2hpm1fj4xAm6ml5&#10;one5GQyO5gF3sP2gsbOxzqGPjE/0Z4akanLKpaDMoH0n2GynyPFgckIMG7nu7BD8pwwlERok6P/j&#10;BzVjyhKAl5BCqxeIhYE4l+A6OpRYi9UylAiVWnSFG1wJoBHUUCz6BDx7AGWVd/ac6hqWnndgS/BL&#10;3pMgoV907BQhLwuKA+F9qFWxbpniSLAimIUAy/LP4mcDFLi13WguJ6uHXRSUTC6vWAuOBjRhAecU&#10;z4z4IH6IMrEWg9sNbNWJDxTW82j5YJtfDZaMCMBrVZAeN45NRAQYYUTso8T3yxsm61mJszPe+Gpt&#10;fD7OZkrT5gJaiJ2VyBg34+lwxuHUI7YI2xVOreXHmz5Yllmb7qXbVpQZgaYXkhyw2nRijSTvps0a&#10;HxTn3nxbHbsrhU5Gm0yFxGIkrIWkBBYJhpa4JilLX1L9fX60trNfGEyw5MGFRVF0bm6WV3AZXWaM&#10;5AmH7anb8rKC/5Xmu9Dv/7ttMmIthiewutp1UiyR/iyd2MOMFaBYT6GemjQc1a3ixk6xUKnsQO45&#10;8MwzbUg+j3upMAFpM+d2HlvrlrKkv0w5DSGtb4AgER46nBRYH3YO2yTBpVhJZkHaBmhOTPIOLdei&#10;dOBE1EU1BHa0FyuVh89WnixvrhQYTXC0s3/EbOCNyu7o9CR9msDa47mhYxRYClt0OgB/xtgPlris&#10;STMIjfuhi+71w+qwAlQSTioMMylWPA687GnbSrF0Ai2yJ12rgjIfz8/O37x+g7/ffXA3OzJ47eaV&#10;3Dg7U02Y2A1Kn2wccSxAINCL6WxjuAQkdwIDNQNbb7+pOgWlXSC/aJ7ijmlh8h0nRN8B0QnRHXeI&#10;ErsGG2quvCw+P7ipGFV5zanDkNFuDPcmPdSOviqAAfkZkxvX1jcZtecB7YrWd/dKyyvPl5af3b7z&#10;2Q//4j/88Q/+v//8j/5ff/T//n/823/zr9//0Q+fPH5A9wFpB9aFj6iQENX2RnI5BITR0pSKFjVR&#10;T+IJTTEo6lAfvChf8mpicbd2sgyEGSR4NVYH/jh2Wms3KgKzS27BA7FOAgINdKH1g6MmuQ0CCdYY&#10;4SJeP/7a8pex/SLi5g4rNgVQbUhqAtlbXH8gBwFlxacrrTGgDcaAf6Lkj9ujTYDcDrfFwnGsLaMA&#10;msI9xSOSGWJooLmMwY/NZgCHPfNeRhbgbWQ0z9AjVpqiMcUCWmlJGCR+b4KvCCcTqVvDRLioIDhS&#10;CPWwYzFZndzj4wnINGxQvFZFAOH+NVKBQ0oMjoX+o4fU4Zq/hIWqxdT3x+8nFohEpYSjqgKkFOT4&#10;GCs8OT4W1ASQQrohPDpIfa3QZjnZ3V16JehRATjZpjWOL8UOfo5CSYcpBAUQKZG2li5rgBYEgqLL&#10;4FrpiaVUf0qTEhxGvCWhA3aDCwLhx7dGaJPOVtcrMSDiSvhhX5IAQlxSCWwksKKYE2xd/gmuE0Ws&#10;SDcjCOOfscz4pbaVSFwdKxsb49MzYi3KIFvx3vmA/kpeBe3Ak64Cy/H0KTf92HE6YgsnEmxcuVgN&#10;gSS8OGmUtzY4ARpfe4fy1ZOOMuqmUFDTdFgMnp7UTxhmXi3TIrv87OnG2kppu7C5vkrQAGrH3eQH&#10;MUqBLhjSSn4P0QHMg/uuWUSsEfidx5lBGmhoOEJBFT00bBrUwz00IRh3TIcHbEICU/qnifF4OdED&#10;49MJKVC5YxoaQcbkKJrIOcwfH02kYaEhoiLdZN6fmx8te1Gk4ByDK8MjEn2bSYE24f7lU7ykuc7x&#10;M0/jT3H9g2SgyLKjYwCVFI8aifAiHjy/hQe0svPwoGEf4qPZUKAI3umCjbWTgu8WxAgnH5H9Nz1x&#10;OFAHBvohIQbGc8LstF4bL289Wp8eIUgra483bAUQ8fw4u5Ybjpf4n9bSC/D5lYDmlSf8UpUh3iqO&#10;JA67ZT8DRH/VlvIzezbwV0MI7S0ARlyEJMKgVCfDiJnhYEhsYB6QUPu6KAOGnl6+fuacdyzjAKjE&#10;ikVCnIAXIj4QJZiBcmrt5qbqrvOtu30AQYH+3uGFM5fffPPNqenR/l7pc7DCNXj2gB4zVEc7B9LD&#10;Y4hrjOUoOvb2C0WnAIGBgO9kQ6QoMmqipoYJV/WuUy1W6ZNKoYIeI+SkdCtzxpYDtk5Bay9vwd5e&#10;e/rpF4j9f/Do0ROOHfZ+XBS9jUYCphD0uLB4FsMNr3gw3cuKh6LElkQLcnJ2BjbXXqU0mhmoFooH&#10;29sqsMvru2sCtMTRB7NohBYExcsPF27FnI+OVjkLrzoiQELZA25De+/mXn0X0hIjqo/YoscT4zNf&#10;/9qvTU3OfPTpZ5RQv/Htr9187bzwdy6obTYcMuYAMBrNQ4NQYtNiAlnZLuwXtqqVUgwqZl5xlfzD&#10;NgIudw3TwHHUq7Ru66ERf3SjkZoDc/R00zcPSlkulCCX5EbHJmenKSrCeiAEo5Rw+eolEAXwIWj1&#10;pGUYcKrrHAnoDIEX+3+HORDbW0+ePGQoM34ObiZWkXuBz+amEKTNTE0jW4RmvNjbjcaL588mJ8dH&#10;h3P0TmWRSqjVM3DfNcVHtlUrXrUkDQrVNWyOLGvuTBlflr6njsiqQG4tFMXuxCGgnMf8PWo01PD5&#10;vdWQnU9L1c6UVQNIvCosgt9TnxjlTGIdWBFsYbYKMSzPobASPGcdj+MT3DyvAongVTPTkxOTI0Dh&#10;dMGN5jE4LGBhqkRR2tAW5FAUaIdEFHOwV6mVtnc2V7fWl0uFTQpsPgBNdQutYiJQHMvY+ORgZmhq&#10;bh5arYbjakiE/BOTfAt0wymyRuJ+U6lVr7SqaIgHI8NdSnqsvSM3OHDl7PyNS9MILvUMZGemF54/&#10;fFJcXYOWqoFzLYxUwVUCmSZOzkFtmLBYJ7LRofqp8J/lJq0qjbc+ZmsLM6tBwjh7/sHTpVv37rGQ&#10;8N/yOqkUbTp/7+/9vR/++X/86OMPIeVhTWAOkkwODnLD+6gV8JyE+ObVCMXCWQyEH9FiEMimTEGC&#10;jLpUH921qbahjq7J/t7pTI5GIZhPHDifBTCg3AVtPkYhd7aVjhqFo4MNJmVQ5pAEULsH/SitjIle&#10;lshTGMxeEFPXPjuT7p4Y6lqczZ+dH+NeF3dqf/GjT977xu+nwDm72nIjw9QCdH00rqkdyId3DlAB&#10;0c+ff/jJ0vImQBN3cbCn4/e/9e7y3S+6j2u9SkP1EirkrAOxfdS7yPGoZcJxnYJCoVD6nlxhB6AW&#10;I7I/YF4sn3zU3nvQM5CbvzB59hxTHp8+fUwUCJTX0Tv47PkLYk4W1Nb6hogCh7VW7svhtVyXI6GE&#10;yGZ4Xyg9rjhcCJ8UftpIpzZCpODhjTTl3MuABzual5j1xdwoY9GmOqqdlRi2q/350yeUXTxAVKOS&#10;ontQF8LWINidcbLECtL20OxmMQkCDNOgB4XXKv1oqo8PIyI8fh8AYfyGKof8cbf7ab25+IH3iZCi&#10;1bkXGZqQg9BJdG3apyDzxTvwnuSo7FnlkC638WY2p5pTxVGFGQ9Doc+yrbDjSOgCkbPE9okn8v9I&#10;x/3MZI52XEDdVQQNm+/GbyJe8fP1AxGsr4MeAZDzCm9K16kTmaMkTdKJu7YugxhaaS+hAn2U9qne&#10;XbeveUhuKWgW1uOkkt3tVRELTxz/Y+W9hF9cFiqWGCgukJMl0CtsQP273/vO3/jrf6BKQwqeTO/c&#10;/Ov0N/7D/+7/8n9VksJhd+O/T+n7kjaF8z5r3zDOF36NUgjcIjU93HB3Rz8kYIQvxiZGGQWyf7BL&#10;0zDt3bB6QVJL21VIb1PjM2iIMcOOewf+xZeMBNvcN94aaC9vk6U+ggekTIUUTpde4sTQK1LMGVIn&#10;uFprgMQ5Y5AOeslpHCiurD5fW1+li97rJvEN5FgCOUW46yA2kudGbBHWVwq3dUQWc+HqJSYql7Y3&#10;Z8aGa8iAlEpMKaHbxhvbeiOKe6PumESSYlWaxRaouKM+JboRHKhtQ+03nQxV3T9pL1SgF3UxpQ2a&#10;cHZw5NqlazeuX/vyi8/xQ6+9cePq9fO4KKUyTkRsp9R55pEkGB82nlSfJavWztl2AMFi9jCeRFLO&#10;5LSoZY/sChTUuRMBBrFRZgFQrEWNdmkDpm1IwJFZc0NDAAx0QM0uzF24eKFvgFLC0cr6Kj3yuE+l&#10;iQx17GpDiAgh1ZWVF1zYD37+47XV548e36uUiwDIBArKWMplUpfx0VEFevUDHD0gMxk0id3ExCgm&#10;BFoi0oBQwJUUxHQGB8FOUlXR8g75pWDcJsar2H9jV6AmBDBNlgclEEsMkk/AyFnJf5CFuGfXz/Vm&#10;S/ZGMuA8NmcYIJ4DXuAgWqQ26at4Go3/pE+L4gXvEjUam7lOFIMAKlmxILc2MbrFVJlt38J0KQVX&#10;cE6f7V4JaiINbFXm/O4z/kqKzZZj5DAEPJM6sxDhWFPEGZ8Yx35b3EUDddQGcHTIuuZQkJxj7CEv&#10;5K5y+DpUrQCeI0BbfMaermG4KZrBgK3OrC0vM4AL9NwjqYWzmUSsK8tJ+ctIZLSzhsqs6T/J7rPd&#10;iczLxR+dG6/luCn5prO5YgmR6CJ3UH82JQH3AAb29OnTjY118kgsWJWAC6F1q/ebByKdBqE5brfl&#10;31JYUDNPZU/4irpf9Fnu8cJiEYYPdHb1S3yQzF5zJEz3leWzyIpUTUA/6idMPoRSI20LjkRdekZx&#10;kkEZNhshVytGs34GSG9L97aDy9CeRzSHpNvaVnl4bFY8X2YAMsZJmIFcqNeANPjCZHNLnzx9VipX&#10;3KcptzBNJeWojkoSSKVyaGvQAh6p3KCOYLGiOAAVblyzFVSg1ayL5svGRzRxbMMyFqMk9QJo7Olj&#10;VlmayeBtyNIicAx+QPlp6fnj7GAvukpQYegTRn9wkumuPLC34+PUDaHjSf+RhmqoCkhTDambGqIr&#10;BRT0HeFZUjWAPUrjNQoc6DUh0KTpGCoBSPORGqnVxzlmDWYRP1fVIG4gqGKVNc1gF4AgEGC6syhm&#10;ILGMhgTn1U+ZUtGGUWA5CbNX1fqkPSX/l/QWhgvUBgxsgH9G5MQj/hluspU92wYqsgmllti5/JLd&#10;x01hY0b0xkP33bGdjIg9SOv54S/j+aGIILaKgQFtWQNMAjN/pYPAh9XyqfEpLc8UVqIZKLyMz+L5&#10;Schlbcr4TetgfGBuGzHuHMep9o5XQg1dJfejhjuPN7HOW3Iiv3wkfpKvoZP71uMl/PDqob7yllGt&#10;kO6yQiX5B72LIicTwOTkOuDn9v/e7/1OPptnCeuOpjqHspMd3/+vv/9P/vAPpY7U0akiLdU+taYw&#10;z0O0Us6P+JOogfNgPg2VL6pfUEVz8IBHhiEewCliSh24H86GzbtbRsDsOGMBMdomuafd/af9g4CF&#10;R4z6AHb08cj22RmYO8oFSUqKSrkcHYg+FpNGXYPQdSeZD2odI5YPD8u1Ks2Da5tbK0+fPVlbXaXl&#10;3qPw4irLnsp2MBBI/Xu96i1mVgyCBzQI9vVfvHShsrvd2N+dzA/VttaOmHRAsAz05yK0cHuYpera&#10;UY+DWl4TNoZXZFzpkM3SjdUvcFxEHow9Zl596eB4o1w97eg/ONKg2O7u/tduvvbVr3z1zp27qMpc&#10;v3rlK199i3IBjT8iJSUDcqT4zOeQI7mYw89WxtJH8FFQh1TndogHKCJqZ2gJ2A2KviwtVSlhJ6Og&#10;iGuwFpwGT6tUahIAZsZSZ4oeFc49PzzE3d/Y3FleXRONX7UuxXBcpLX1ZcC5zY2VanXn+bPHu7vb&#10;uH6MYcwOUHLBzPvu3pGRkamJSTItd/GC1R4gEUNPIwgNo4sHCO1rNeofIUTuGyF3mGiFJ924VrN6&#10;JUqI+l9I5rK7CQ5wNfgq15tdHIeqhmYAroc1oTmE2kv2Xs3t1CwAOfRONiQWQUVqU/xcWZDV0Nxk&#10;WQSLh4TbbNNfBUtYf0G6tijoKkKQOXWTM05dD8H4lh5z1RbMp7wvzQymS6IbzwwhjtkaQdEo78IE&#10;/QuUkKCCLizMY/JlvoIlRBENAk4K9awegqAdRonslInOeW3oyvFyy9417Owl/AIdhawdZgoRzMqT&#10;5xoRJMhX5J0oqtqQubZpq+NagYNQxZIGcqywqRqO4gabMzeF609cEP5OqESTwlB2q7hDfBBl9kh/&#10;CZivXL7y+OGD1eVlUlsRsK2gju6JNooVyvXO2n5y7x6EoZ4UKZeozKGhmkqq7AykRUj/HpxQ6Tx2&#10;AwQBozH5gJZBQg9x9Xi2+db7J8cST3R8xzZH/4p3jsWiHSB1dRUpFR/I4KlbGv4dUPno8NCIxANS&#10;tYPj8u7BQGa8o7svAijeXu+jSWwiVbHY3EsP9n7MlATUfrW1lHQewwnNATGWCt2+nCrThACJQjvN&#10;YFSO4OZsxQdW0ZPihB5a9i5OJ+yWMHoUFJ0XtjeQN84N9WezBCwEh0SQLMbVlSVWDakN3AL5eYtm&#10;SjdTOpgMQ5Gqm8SxBtIIsaDCopZXffEtNzpCoWpgNJ8nLJB0oyZQ8JTc+NiYn5mfnCBABdQdxUAL&#10;GsuCJOr7KM8bGR4dQTVqdJZpUplBog61BAzQTIFQ5BCcA6NPqmQlxGzVWbwsrKNP6OGuV416ilyf&#10;MydFsdChDbzT3vi/gmBvDYcUii9CbVfS2pJoVDYa+IGz/4j1dUnDvwpFxkLasIhMozcQeUipnVag&#10;LIm6glFjlOHS+mY1+vCkG9FsyUlSlrg7Tv2CuJf464hdWhFMK4AIRx5Pbv7VIbZnBSdpkNaO1M2S&#10;ReDQ0++mEzTCreBJv3yl7JA4fM9IeUk6aMYN8V+drf6jj2vqOMgWRgwaZ+G7orWmU9N7OdFQ4dPm&#10;QOeqTyXKNC+Rv2qJ3rx55atf/So8NS6zYQt4spPaSqiPnCD6i7wMczO7e3AtIlfTy6aqgsADZsuM&#10;D2cXZ6fPLDJ4bHh0DOyA1dp+cFgubq8BrWIBaRmjW4E8Nj8ygTYhYPh+vSTBjxTjATdevHi+urqK&#10;UB4anKQcuFcb6ygc6xFcBENEjiD8wLZwm/knVprUlvp1RxtNOKXGfrG+t75XWi0XVrY2V1GMw4ZG&#10;oNd6JKErkyOg7zG7rD9NtR4+2LkLZ7lItd3yRDZzsFOoFTf71J0MXhM1WhEr3CmOsVK9TXXERHPC&#10;UzCVBetqmqnkWFgjrDqOaIhItVWPUiVqm6cdNY070jyRhdkFSjAQNpeWlmZn5xnEB2bHqblfRCri&#10;WlkJTphMcFdymjRJ6gbDNJCGk4KtZDJ36/57oUgOSdx1pQeaYRzhuZNXIQ30ebMbuUFg5Rcun0cM&#10;Eoj+4ePHa5urQatxDYwwgmEx6P7d+/DD9//iL/7dz376l48e3aVgyaWwMmxCV4aCxJsvLi5s7xTo&#10;VzylDQLi2V4VSwEUT+W4nwFa1SowtbXwkpBfe8myR9pPViSK+xsDGk11seEw2k9AEVBhbE4DpBIn&#10;iBkZRkS165LnN4FBn2zSBJG8txcSoYYBNJNem2/LywMbbO3zeDf9XkV0CnLiP0rBA7amuTJRzpRa&#10;g9+RmZjHtC/WKsQHjSr08tJRnYm9LEKqDxrMFSR/LABz6Sy5mmJyD1kcJV7FJaK16t0o9Kr9U7Vj&#10;ggB0bFSMJ0RwFcViMDpUcmXtD3iSW4gi7uIuKffim2DqJF0P3jK+kDaOcV5xHVr2IvllEjDELVCZ&#10;xgirgoN4vjUztLwFfjTvU6x2r1tTPkUM0m/UeiFRft0mYvFmYzq8GcQ7mBHdTUbBwAh9qR92gEYZ&#10;VqcOiRXLcHAmWTCm8vCoIqmEkxoiS22nqBHBy6cGSUyRFLPBdVxMMNwi2DxIJLoXzHYmQQ/AISgI&#10;AhNC5lUZqcoAoAKA4cjvAMFRtoA2Scu/xCz1CBskWi4X3dlcnF1y6m2p9a3t3oEMURuXSTxHNy7q&#10;0tmy66omFFf7kmgY/SVWTXQwKNsRwqmxCHqRQghmFpbLfB7oKqohDx8+RGkAaXKlb+wf0FznvHxK&#10;XFgRuXRqih7DvgU7nb+qM4Or29Mzgo5bBp5eH0R0IgTYDGBNfLH2eEIQMHknfk/MMEo5UA+pQhMP&#10;jBIsEHxIAI6mmt5sboB/C0GzFhONNiZBqtplqpVQNda5eNsWZNTi8eWI6NRiG0ltPhiIrbNoFctj&#10;mwe3gF/qVY4bYvHzV+4F32PLx1/Na0zaJQwiKEGS8IM0o4T48iksy0AOgmmkq/2KbsGv7Ih451Yo&#10;EPc0/hnuPx7xc3NHJCWJ1j917uGTm7e+9SaCcn1qYUNa1yle24o/4jBar/qVQ2odya98YhxkK5T5&#10;lWNO1mcyrTXOQhUHCp58j8XgRqtD3P3bb7+tGCJmVAXkq1hewQLRNBaZkiEdwhq/i4mj0wfEGvtD&#10;oIYkKg3OszNMnWfmSA8l11IJfcz1ndImFCTJAdF2WtnvZthYX9/h0X6lVmwcowhUqR0XHj66/dmX&#10;nzx8ep9uR/YkGkMU0tGNIRGEswSeRaKYxAdmhEsyxd3CtsmClUAOiMPYLEiIHh/tHB1sNfbXD2pr&#10;9crS7vbyXrkAJmbUTpZOX3Iy6oHs6x0EAjii2AmjXHL0HZcuEhzADV6fG88fQq3a2BATg948IbTy&#10;+i4SYeHZvWphkkSDVOdEOIiW8XiaOK5+CAMgqKYI0q6yQql+UKVdox1pgW4YH3PTswQHnO7nn382&#10;MTl96eI1MgEsPSwijtcJj/r/jaZoVwAdy+IpG2mW6ATc8eXgz8aRawaSHwScCFC0eeQ+wfE0PjMW&#10;IhbQZDIZF27O5Mz0+Pg4jufx06cvXjyDae5KOhVeDC0tfxtwv+7e/fz+/c+Xlx4zK7FQWIXYUK/t&#10;A6EfVA/3d6khqMaKGUWSgStM0wcWmC2MaSXtPbOwAJEkC2gBrlzbh7LseEb7JWrDSsTcDyZXpBZX&#10;Ei/MOvEBiIj1L4gVbP9l4cnJYks3cTDeCDtn3lPiqKLDQtdF2LdUL0TWc6bcCqIjLIgankeKJC0T&#10;ymBINB1xhwHzhdJPDk1VQPWXyFOKXS0aHeLBGo5FfnvIDJLy0d7O0X75eB/JvApundeZKk/yp1GO&#10;njImL05wi+xVfjhDfss/CQtE7/f9lKyMmORiYsLysGS1mXfCzz1sSQctVoZKWJ0EECc0l1DxE/1f&#10;i/3IEKs2vpN8QCnxYDwoFRqLvvwbz+UwuuCE22GZL7vYM7rkwfcO0SRHjVEGimyqyf9tWfOwHeaW&#10;ERzCUtXW5ju9o/S48kNtFwWqKmEOYoz0ACKtJE7fCaL6hmKNPGM0oSjWjo/Lx4fbR0fF46PS6RFy&#10;jARQtCBDeaD7kDWhIA2VFXVwGMi3OngUg8KRtDIK/c0yrGqxAtg8SUmL/AjmNaO5JLjN+VCYxObA&#10;xmU6l9RZjFLwfxpQRSJtHFov3NN6xITRVdnaqaS6JFAmVFslEPE2k94bXeeowSYXPNqzI5iJH9yn&#10;nnxZ7oUxN7xCS6Cb1vKdzUZlh8EGZ+fmmRFKPhRDA0jSiUj6qBdkh2hmxe54/R5T6Q4XGA0XEdw7&#10;Pku+VOrQJ6sITOYgaoSaSE+VHYl30+fvmhgnyUPMIsJQ2SG+ayAH/DCu8VHDk+1gSlK2kEQHGuFI&#10;PoW6Bi+UgmBTIyc2oG5D44CXmpjp/irpojIZQXU9uZlXqHOtuN9noWUQgAE/h4njOztRs86aAh7e&#10;o5FUJ/0jqsCrlqHmLO1y0jFYLZramoRTHL/YEpKnlF9URKLmpKTx8lWX34oA4ofESzdd9f+Prv98&#10;kjVN0/uwMlmZlaa8r+P9aT893ePdzuzMOgAEViCghQQxRPGTFCHzSfoiECuGFApqCXyRQn+BgpKo&#10;CIIAg6QggSDBXezs7uzY7ml7zunjy2alz8osl/pd1/28b1X3Qjk51XnSvOYxt73u6w5nVVvBQcRI&#10;GcTXki97jku4gDF0JWSYSslqUV8eUKKm6PSQpA37eWve6l+yLLsqGUARF4lnHhLMtzCnySGOAVXO&#10;nr6CcLaNNeaLtuoAl6iNJ8Yx+oqZY6Ju3bpBGxFWFiEbhRHNtej8tajRye5PQhcMaR+aiLIZzEYR&#10;vGiHs1YI64qgl2ItQspQETfaAJRpyQHDO1bCzj6lb7vbnlqUDRSdzZNRt1Qba/Z2/vjH//LPf/qn&#10;T589gVgQ2cGGDNtfZkIw35FVTIUMkbGV4Z9veK0kJzmo2AEhC8fo8VFjeLh31N8d9njuDbp1JLXU&#10;T0g3+0BeTKxR9Z1jS4nFizBmsXTj+lXI6qipWKyVYDNvbG/ROpA1LU5btTlJFnEsZYVclYpVWjEB&#10;DpDRPMU0pwCDmOPkC1OUCTnQ+PH4ZO/4tHuI6J0kogrfG7sLmh0auf7pj/+EHnA3btCktdJqUqAM&#10;kYMzKSeq9CZ+I7I7CWHKmVSPoISgcyXJwFStEJJuiB2mMaQvDoQSQ+F6LMEFVrB9KvNZUhtHyPB+&#10;xDRM8XhLaxvrzP3ufv2TBw9wP9nLbDZotbDtSNA0DrZpt/bRh+/98qc/oT6q06pjObCZBCM3yE6U&#10;+KaliuDY4sryk+dPyFYMkW7HA/Dr7HPCmeAmZkrlw1aLbl0q+TLglJv0fTozYh2uI4ZBkFACHmRu&#10;V3LebbxUNqhJEd2y4vCJdwHTU9DIjBiOgQrsVVgE+ZqJ17HJ8zfjXKFIneALngwVo4VFFfkIz4Ie&#10;bv9N5EDxAxsl6REs1EL2a6V3TgcdkLJnx7TPJpRCAIA4ATalECC+eBnmLCZScpvrtLBTSy1lJwgw&#10;iTNBoAGktPK+4GS7UG/sxtlDSrIC8ZQYQwdO5Zhi8WqDF6SrsJ51O8JhSG5LC7ncLoSLRpJLlSJV&#10;gMcEQmp8CnpPKCXFf110qnkVF4JFduDadJD0DIddNoR3ps2LEO5aYxTdm4MyIOh5lEXD7sJDg1JU&#10;rN/vtQhEUemJD2HrykyrhAfoggEnM5UvJyf7x4e7gx6M/ARhBtKFsj25SqxNVDjMq0pTKGqdYcqy&#10;agXHTM7fDFUkw32MRidnbdT+yQjLoDc8OcQ6PhOjJaW/cmdIvLkUlg0CPbvrK7ATQPkUUC1hCcXq&#10;Ahvb6g3KtTmNg8pDEkNMjIq+E/LYghyjNf6ZaXQxOIVpashSiqjpCrUX6O1AcqrBfrl29SpwrljV&#10;7jsEWhFGZBV4WV9+DkuvAznwHteZa9+QABno25gxr+uL/reDDqCtAtAn3FIUGfJQ4zLqpvRCzNMi&#10;bZupcEzVfbjVSMQMAq1v2sTkxzMyWqK+Em1nsc+RjdJtCK3mR75V4+K5gIh/RKFj7L4kun1JcS6n&#10;NBN/Yhw/e2iheeplOjv+oHRsZlsrc5EPUeQsMo37uf/GZYdkiBfxyC2AeP/iWWOHZnbDOSIh1mEc&#10;UD9PXrt2Gf+MkAm/igKo+Hl+xvzssSvT3jzPFJxfc1gbMTgXLzjE4Bcef/XWFMoSZACPaLS7t0Mc&#10;ja3GNL777juCeihgFenHdLTJP/yH/+D/+n/+v5CCIgYlbOrkeBVsz+iMdrrsHyxPimCBWLTa7f0m&#10;AIJeuwepCcNNGSDk3uJAQwgyGOJPR59MUsQ1BpvO1s7jX733iye4qofE3UVdgCgiDuABUg4YAesF&#10;qqxTygAHbjMyLxZUVkucCxXI25RQt48Ge4P+br8LFmynuQvHwv4ObVA6fWSNJJy3qENZhN3ovqZc&#10;U4XCvuLU1UsbVOzsbj9dmZmuTRVePHoAEpdMC9F+ZAOFfzbCRQGsIEK08oyuc9YpRnRE2sYZL7lk&#10;Ek0WZJOHpwiRk87h0SFSd7LY6ZHULN69e+/td99679e/wlK7devO5uY1Cr95X12xZ0okUCMRL5Fn&#10;Sc9r7BxkOL6O6bRktjivPNFtD7e2dnZ3dvB5RK0vXRvoJyf8fD32AsGrIfmECSPfAyaDM6xvbly5&#10;evWAvjIHB4ysMyMjPL1mo85k4Ti1WnsvXzx98MlHkC8ojTo+At7Erq3SeZJ2l5REEgyZArYhSUFj&#10;Ca6MTjVqAjZJkWS/1Whfu3KV0CdJKDD3MBDN0Y3eeEMz8CTuXqW5XAclgg7X5EvY25/3jdi/tfy3&#10;gxi1dMSOyVrrewSA0NT7jYbiw1BN4V6aqsUjoLWVq3+5VL7N2K6xD/kbYLYwzFNaRqEpNZBU52DH&#10;bWTAmN6G/YegNP5AHQ6JPhnR7YCWGmoSIyGz0IYzcqSe55itGIbkzdX10XGTqG7Wefk1mV3sJ4Sl&#10;WjWq9ZwSSgqHqpnQMbbyQbPz4gUTzN2Zn48rPjnDByMDrFalSGKFl8lBV6h/X6NJ8Ooa7lpr5wVO&#10;nYbaAEZpKAdSXLKoQJdGVW43A64gjWodRYmogbG8CY2mxa53tBwdwOF/MDzOL2BQAkHwNuS+ZJiw&#10;6t/+0pfIFX7y6cdacmfH1dlZNDfQSdW5u0lbJCV1McYM8muUKoa1yBU0erY1JxU5d0MV8imkEsZA&#10;LVKsqRGUQyjRSpaFPSIqZgWw+CurSlA6VQ6p5JPjqPRCnJ+S3m7nk+LIvliMNICfY6TPkcZgLcnL&#10;VGeWgLz26c5oei2Oxfhzd4BdcF1c0TBZodNmr0tCkGME7SGZHIqYbl5a7R3sTVOTZKOVLScuTa1f&#10;r+cIHwgn4liBwkNhJxgZyodyPIVIdgZTcBKWuilBGZ3C3OJaQaWN83RkUL7jiHgvQHAB8KK/gIvm&#10;JXS05+3M6vKM79FnsodSUr9YgmtLLdclWVHPVIWYpwWtEi+0+ExPJ8Q3Hrypx+LbaoNFEZCrZnV5&#10;KiefJNSrLrhguegkopE28woMMQhM19ZEtF+NyixcNAnCJGgG2KQC8dtzN4ZUHUrlmfqv7Y1Q2ynr&#10;z/epR+UaLG51NL1WktfGB8ZT+r7hX04uhEq2Da2VrK0jleR4mKsnFEzxp5nmT5rvokrWfHpwpUSS&#10;eZAiBLntZVn9b1beIWn469uKv2EjGJ0WqKALVQm6JLee9Hk/p9PDaAj7gh9/Qef7ZuPG/ZX8NNq6&#10;HtXPPThUjJsymFpMErYydkTkDdsm0UfalZweX79x9Qe/+X0kFb4rbqbxiULhzc2vT/7hH/5v/5P/&#10;5P9ObonGIThtS/OzwBCeP3smjl6LXTVVJScgmCBE+Wq64RhaxLEFzZV5OzkOfAZ8Xm2Wv8NHjz/+&#10;4KP3G806F8dOZoWFPUJI10b3GI6n1YARFprU3OfTgY1VicwTpd5UvTDnRDJoLd86PTo4HjaOegeD&#10;DqVVdALsPN2GywbfgAOVHHEOYUpzOCkw6NBmKtOri3Oba0sH9a2lufJSpbz92QNqO9g3FBiyF6LL&#10;mViQVKevdcQqpLVyWKAKVnuiA6OaIDnudyv+E9zZ8Yn24KzROxSx5/hUF3tobBJm9d/67d959uwx&#10;fVHfeO2tS+uXGvtN9hKJQZav2lvCf0e0kWiBsgxKk7MX8VSRnYw8olYLBfvGFZt0N3z+9Lk0Ou6C&#10;WSRFLBWbXQ9VQqOi6PZQ36/TAVHklWAyzk7vv/7awtKSWqd2O5Fo5tsPH34KAhTp89lnHz169PGv&#10;3//lRx+9f0JtuoAPTkhLmWrhyBV1LJd5RD5zJeT1EJfStIjp0SlF7mjn61evkS+hK8CgcTBrPhoC&#10;jEy1wQTiH/bGUjTH20sNoqQkbBz4TT3tDAseyCcmXZXfZcIvak/OKvNzu/v7HTBq3KsbNTmsNR2Y&#10;QVkieZQvbZsIFcTD8U+fPCyD2GDILIQRc062RaB5mxABYkFQggszCw2VDIKG4c+Idf/4kFTUGGUb&#10;3eZRv02uHI6GwQCjjfI2is4lzmzZWVXo9s5o7gtqDFoZNdZTj2OQWbpTxCCb2iG+Iyobsf8Yavgr&#10;HCIHC6mOiKSBCbAZmYsFK+Y/QhFUjoAjG/Y7B9vPSeIoKuP6AusO2wRKhxkrE4TL6mCelnAIZaMd&#10;I8Eo+gQBHGU/HUl1CMirjgXVhUUIn/YPwCeqxMHgMJ3h7be/9OIF1vWn1CozosS/SRhiQLFTjDUM&#10;AK8q0UGsUHbvpDlMUJTQuBGXTCIWOWU16ojBdePcu75KTVa4ERlYiDXwN8QPREct7kaeKm70ghQw&#10;XWTcBOmFSrGbaUmsuxK1Wyq8ksSkum8CnmwMiwMCnv0hGpjzslMZdoHgITl1gAiLmh3i3sFn7FCu&#10;/+mLpzY9Je5lFQ4Hb79+r771DAYP5Vy9nLFutIZtqUfCMZPs7o9gltjsYW8vM1n9qbNBrATE5clp&#10;bWFxbmWN0iySNXv7++p46dII/GEGJExc2ySZb4qoVQ5OuiRFd/LVLny1sD+eY1kPNsRlAcgUcJWx&#10;VXtEqz8HwQt941z+KQiSsIkV6FfvbUF/fI/xkxzhm1xzmS/WbS6ScBcfGzEY+ipCU52zHmEQXPTm&#10;tX9tBHFHYgDTjWhI3T/WVhFWQgarivtltX7Bh443vfSklVy8oA3OMyCoset9hSkMluvXuGvOqetL&#10;A5z+k5sDIV7yh2Yw2SWpHsFgMpmleeRJB9MkIAmTcDOm0tXFEUEJDLEPmp+I1z6OdKKvJ9VxhDS7&#10;cAmfC3XEWMeQxzhnUk7D4GNqhEMCJxjY2AgibUxuVsQPf/iDO3dum9VM3BzSdrJHi7Nza5Ik5J8O&#10;B2347qBxo+gPcDJ1LrKCVUQgEm/IVmD0PuPHk2UZnxiDJJ5xnmADO8FnpuYfmqHWZOlke+/xT376&#10;4wcPP/GscEHIc6KDTbBvL7efv9x+QcX8zt5+Q82M6HwqelLK9+GjsQQXz4gXKGQjwb/BCQ6Puu2T&#10;PpjE1smg5d5yR1Qcs5MpmOgrN0mQk7ktEg6nO0yJxgBkQ4YSdoJOTU3MzVauXVlvN7Yr0+Pz1dLe&#10;Zw+hGkexULCAJEKZ6a6IoeHaQ2Eru9dJ21C/5kQz8SuTLJvfaRnEN+IeA0st+KgEggVmoOKFgoTd&#10;8Sl1SV/92rtQxTz69NElMv8rG/1md9DuQuPHfRG37lIMOJSnh841Eg3HW0VGdjM0weoFLVpnqnXH&#10;et3TXq9Dbhs89jhVVaKcFK/1mNr0KVzKpx1MggMqpve6Bwe8gTtM5vXOm6+V5iqNfsswOwTjENsH&#10;JkRuC7XS6x785M/+pFXfPth7yQxHcp0jsphQEYLlMRf2ACR1JVCASSoVQ2kXNQNTgOkOyVB0L1++&#10;jOs8jdbsd0tjR9OTiAOOJdvOqHIz9UZCRf+gNHFohL/ypNrSEsLYSA6JyzpRNQiXoZghvC7U1IEe&#10;RTgVp1qDfpKI2jSEhWBmlFWO6rHt4Yogb7TYIRf2dgD9pAvDfUmAMiV0psReIQlqe0sJJGlahS6M&#10;bBJxHiQwJW4Jm2C/PDGkDv6ot3cyaDBLrG3S2dgzhFLLpSlgYWD1iEERdnDLxNPZSmlurgzvIiQV&#10;4DnOjgFxdEEyFibo5UMrhh4GB+UPg14bD7VWmqKbjVqJmAORnijUB0AUKnS/gGnqlYBmUhRucox9&#10;Ktwm8+V7TalZk4jFqc04FPCOBKAxPxIx7eMgBpZDj0EKQdFQKRL6ksB1KDXCT4LgXNrLqTeXa0eu&#10;J4riqlTgqO+76p+5d1iSCFsF3A8kLBWfrEn32jim30lp4rRcYOTJGbGp1ROBXwZro/JkQ6p21M+b&#10;H/XbpCTU/IyYP2kXaX0yTXAtw8ajXi+HMo41WaQbVR6j5C6CD+ITO09yVRU6JbIZvczKw7MJaEgG&#10;p5O9I/UjPTyibJZ0QReaBL5mPMMxaVNoHTkxzYfZI5yXFDteBUaaiiok7Ypt8qGgjiszQuQaAUr9&#10;AtxfUFiyjYOckXSIOkdY+oZxL28ikvbhlcYKC1BIoCTw4bF9x0+bL58Ro6WctlqbVfDK+FY+wkl3&#10;wDxRfsENL6ckBSbM0GZewjx9wEmE3xeUx4a+AbVcv7eDnsY8sYON/2FMvBdU2KzKJ+9FKmlpKY5/&#10;Je4FhC0WGDlphZ2JFcieDuUTUPgsTa430H4mgCcKA/qN83BpzApGfNhS/FAEr7IjVfGosIN7MwhD&#10;oBwuQol7O4G4CRAktXJEkJTGhSfHfhsvCCwQnuJvJESciRZzA8NrFiVFHvgt4eJalVp1jHXpRWwF&#10;ECfGi2g9hwJO4X3gq67fcsg9bsvhO+kiwZAN1E05NduEKUepgwQO+eIs+5+2nCTFI5ag/KBdcj4j&#10;4oZTQHMQxY1UFquo8UWtb3tA3YjYit5uwr2l7mWOyugCnRxVyY4iDArhqBxGuzWS8ww/msp0neGj&#10;CHQgM5bJdxRBsk7jLNdCNg0YVcHy5KOhDFGMSD+5gv6tYxyAinCVQL+2YDDZeoExHfyPyh5JY2kw&#10;gP8JGeLohGS5Sg30lIF/DHcN1nnrMXHHBx8SNogEjRMtahfYd3k4ITuQcc+ePdnZelnf22dL9t19&#10;XrxqysCKYISdERBFzYSekUNFVdH7h6oHEG0DmHyRNcQX5DLjWyDAdaUEsmhzPId8xi8he0aNMMuQ&#10;m7p1+xpFFtDhrC8tNF++GPW6QB8ps0U+M2Fe9Mqkid3M2egsYZZokRSBVbJH1WHMpXOQypczDgCc&#10;TiemDvpgPGCCQ5/gibK+y2+99daVS5d/8pM/pz/kK7fv91rt3RdbbDaEIKEYtCDtHun7455VkuFA&#10;p0Ynk5A9RmCY/U9vK3BIvNNuHUESpFiOd7tcAnHy4MOLG/WA7MruFsRqmHT7ezvofgVsT0YkA956&#10;+x36Lu4DESHR2m051H8GVSr6DN40GKv++X/1XxBxpPRD0XwaVokSwBvEVcjAN9iDut0xUV4yoeyp&#10;UqUoeB2UlKrtOwIJQRAeIDRkWPDZnw56VZwMQPX8ysF28WYzqsYixAWE/avl7c5fNkoU4JI6Vgs7&#10;1xtQoSDwAp8iU7SCF5YW9+t1vsT25mOOQBzUVC2qyI+trsOem9TJzs5NhOR+hQhw1IXVH1I1ywWG&#10;d6ct7TiDoaB04waOA2EL+rPbmDhDP3UBvhz16ifD5slxh65PoHHhmyOOXaFmtUTvogK43so0Qmqy&#10;VoYiDMZDrVUFGEiF01lxTDwW46D2ZBygHjtk6AkkQzpZLRVmJTwUkkeskN2IK4wyJpkIqDz3w1Fs&#10;EPvbcEInYcK61l/NmDaOjO14JihfQiHwDmYKxqVy4kEF6HiijCL5UMY3STRYC0omxnhYPOkjp1eE&#10;LcaAZPfRyYK1QDs20SaqZ2k0x+AdNKgzA12oAAvjJ7D5YdLDwUJFKrxcWAmCAx4N1P7LTNiYtLgK&#10;gGaoghZmkBijsZwiDIaSiPpqbRUortSvUhEgFQqyYY4JVompeqpA54Siu/mAArGrjJk/dXh8yi/A&#10;IqAIkFTqIhEawpjYyMFEFI4h49LFlDV+plJD436i6QCqbq/RLFVmToh8uL5G7qOaYqhKJfLr4ROn&#10;lff5fHYs0bRQzbLs4h570qh7/CHawx40sPaoJUA3ilVycCjmR/XDDNC0wuOB9mCSYz0EAkCZdzPt&#10;B6usrfkACIjJI7L7OcjAosxoZ+8CZXhdJJIC8o5HMsUBCIjbSao0e50fKrtZqeeAC1jVg1pQyIhl&#10;GuPC1yL1riiM+55oqCOMnB086UIPuAFVsoujnyS6Ktg/ZbqZFEcncrIAQRn3zh3FxfiYiaadPSJJ&#10;OjlGaJwbVj930WIGPj854rFxYlRjtcf0hZ4O/RojH4OQv+kvnc+pfyrbK0Kt+UFC2um7bo/Jxbis&#10;KQ1LnC7OIvc/gxTEP7PbOYcC6MsZvCa+nP8qj8fE0S4+8uPEuYKA3/izxAj3jW98AxpD5AqrMuhh&#10;stvUjasdGHFLjri/C8xw14OYJzZSjD0f/RjEqHGKmY6P+BUbG00URDQx7iFqxY5ublpYV5v13cb+&#10;doeKg16TugNQWUhMiwmlG1TZzO4UDRqWeLpHhaeJkFEarVYratNI0bi6HGjpCOOlaLcpisp0QoYc&#10;1HhRIX7PRqjBO7du4txAMgRvYnd356jRRmlptWZzHxvbIuBzjzRtCtViAJ6Q0MNelbpSjD7i5uo7&#10;1joa7cOIMwZr4RRkhizOq1evvf766z/72c+4uNs3r8P79+TJEzUIBhzQ7WAPMXw0tjThLOEEgqhj&#10;R9gMxAlgoe0rOjA5Pn08GMFa69aXAxKnnSYfGE9NX06Aih249naxt3Yghtrf6zfr5MIBkzIpoJQH&#10;46P7r71enpk9OMA1aqkrmtiyYBRon1E7Ngkr38lPf/bjp88esbXcblE92ZSog2VdpjymrjucuWMP&#10;8TxkLgUumFFKObNT0CTGGAM521xblQNEHJK+MkRUKMRijNTo1q6tfJaAHzqZFCQG2VN5cQX1BTmW&#10;JsNBFNWYvVgkgxIo3ihTxTnsg5bKJRw+JIU/Pg1RC+YLAqLo3rgK7ngjGLUSW+ILj1j3+ZshtmzF&#10;SugY9y71R2jEGeXUO8p1tWMjLLVuc4IwwLA97NdPj1pjp/1xTFXmCa5QZUnJA3GBmLBAfRFnTAKK&#10;EJdIfiXmBZOPNcuXcRzGiaDQmGDQOT3C2ugBA56eGqc3I3244JYFTKuBh4y5TAYsAdPCQuUEstxc&#10;VkTdgOwq0fqK69mVonq6NiGDIBiOkJ5GViYt5ViR/N3IpEfZQthYwgU69O0wbC4xY0hzOSAiJFSp&#10;MESCNoeGwIBRjRA2t5QvVyJEgcIVhA0o6C9gFhD7wOE6nhjhfKOdgCezaLXpoxiBBcyCRIzo+OwG&#10;TBD0geBL2mBFOEYGQ3i7QaAQSANeUIJeZWqCFmY8a7UizJIEcLCwSvi84mbQChJ9rMgSVCPP8fHE&#10;7WTJ74wKqVBXIdO5Kawc3qE0PBoWSwMV5exu79ehHwIjHzoAE1aDmWmOUCrx+IKsj1ENGn87jDJH&#10;fDZwI150dGaibdjBLpMIqBkagojGJ6OQHAqljgrZqweO+5RJj4Z5nWp2vKe4FmlEaxp+HvOlKQsw&#10;eiL8V72DbASvKL6TbNBoNEM4zfqSXwl6wAkz7RX+eZ7Fjx+KH8FlAnyfDYlXJhYveJr8CEsi3gkc&#10;og+brCiOEOfiRUjgKC6QpYvPTYmOO8KrQTnhBDU8c2zG/BPhXciMVqBRO5+/kuF+RGQiSXU3m+a8&#10;4hzJqNkxX4lQqQFQYtlSVVEUymbewrnwiNRVZGMCZ8A7lo0yEeIZij/QArHFHNDU7jGwIxkc+YuL&#10;X841um4kuh2FfWAmjfhJLM4v7Ee9lV2A+y46anHBskmvFRpymZSRUYbVKSpgWXpMcQreLCOdWONd&#10;GhzDGCfVqmGctl8+h5/AjRxlQeR3El8NwRr2Jo8wDnKRERZWvBnHjU8Za9UzukRMgGbocQ/b4AYG&#10;7Tp/0ZaEx+3iECEQURD/Beugpk2KPas3jeIUbheowh70MeHZY3x10pECTrPszWgnr5/FV6tW0Nps&#10;JNjCuABe3Lh2hQgnjZvXVxaH3QbVjHRFJeFMjMEd4d23yg/WU4BpZfxmaN6w0II8Rl47mLiEKFRw&#10;Tuzxx8fPD9qnhTKxR6DPSOblpfVvf/vbT58+hZv4lTt3+emThw8gI8MMIplKO97G3i7BA1IAXdwk&#10;HPt2GxJ/VCRJEgK0u9t7zYNWr0PjiAGv2f68xkRQtlVxJTURhoh9Z/tFfW+r2yaV0Op3mnTI4dA4&#10;c+odVZl++2tfwVaCmxhJx9WLw4rK8sM2GK9Gc3t398kvf/UXP/vpj9c3Vlgm7HlQb/RPj3FgQITL&#10;Ey2QK5295TTjJ0QRpshZuN0vmSY6C7ShT4GcjhzJQq0MMFKtgtAHjLhIZ717HRsIO1Lrx33AYpXb&#10;czWdoqKsTpa7jQY+noPSmBoSQJRk0Lr1iGJXooiprTveocru2XZMOsuMwI3rzSz2LzzipBc1XKzM&#10;eCfuN6uhVyVDxB8MRRWdShR24+vj3A17B2PHvfEzmlq2MBEwDkjqq0U1tpQ8TLXoiaIM3scyImCA&#10;OMNYxZEVZbBrK7Frxb6NTwyMlRD3EZYBUf0BGMNpOPlhJCXqgIlAn3WcJ3GZFuAqRyHIIFC4Wdsf&#10;LUETBxd8K7gSmANnRQgG6KkXHj3FbOKpChtV72eNxAL7m+LDMtG8tMR9K6WeBWMyf9cTJ1CD0foh&#10;G7S1LYwUtoyBEg8Z3jvKoEyr8BJ3jT3ESpCTp2zACX9BJCjxQcRiRI9BWgYoQK+cDj0ASDSKbEiq&#10;mmhwC5pVmQi850wCQl80oqegmqcxUI8GE8eDamlSJIOz5dnqVK08OVvR30qJbvWF+Vp5BmXl1gBM&#10;MXtTkFPsYnl40U08MSuEfgrBxXpAUkFSRdKO2Ft4vcqm8qJQoJcjvdQIQiCPnNuXlRwLKSRkqOQ4&#10;Mn+Tbk4Dlv7j78hicyw4uA2ksBGDB3vb9GLnONQhqzbbjZVjxWbf1EoIz56PcsEV4jckthRhJpmz&#10;9S+xnSktieVcpMcReASJQpyIF8KxZ9vk4paJs4RlEBH+uGUOGE23cxUV78dJcyMgUgBxtSFyY+h4&#10;U5SgCdwa8YCsCCLrUc5xOGZUO+qMlPa4C49jJKlRE5/F6eLi45hBsRwmS5wUiyW/krBXQsrlsYQ4&#10;Qjwi5hH0J1F5l7d38d3p5tJX3e4ZCyNUZKyB/JhxqOz9pD39nuIWMbD5mOcTdFHlX1xmMdH5qgsD&#10;Ii47n6OYqTi4vy4mei/nUNBy2/Ba33jjNYg41fmExKOzSzEmcT1aLUiYvZ2dbqMla9aeB6KNXRAX&#10;kS5RFVBZPEr3kWyIuP9IJHNQD6JZSzWsYpWRZxZRFMWZyVuT+xyMn+AN93jNfohuKzw89FIe4kmC&#10;soCnYLw4KT1oaKCrwZ0goo5D7dZk3mBYPUeIQ0p14QKZwYDlap36RT9O3btzC6hcq7l/eWN5jODF&#10;7hZ9iIiTwAcRRaIpCiesrewLhxDSVpewsN2m5KEAWhouLwi7qOLEJFQ6ttvqHkH0pA5zE2K2Pit8&#10;+xvfZDk++PjjmzeuAzcnoYIFgPQDi0CVFlcumohOG1+5dVDHUGjUm2DEW6QBdvaJE2y/JF9Qr+/W&#10;qRIhOoBxsLO1zU9wpvEyyVI3dncPIOtv7h/2OyDUlNWmEwXUBMcaIxzw2/fu44cCTuwOCAxMVio1&#10;hBFf5vn02ae/+MWPP/z4Zz/9yZ8S0OF9LoCbVCwI8ktKD/RftSOSqcc3kNiY2MMzuDFFc67QCeOB&#10;hyF9d1Bv3rx5kzzqDLhUMPZnx7DLCch8StKUFZQoDRzuTgA6YaZNeSbcnExrLTYprUiQayXia5KS&#10;OC4QNLbAJiq3sLa+tX8geD12ic0Otje7nTXD5icQ7SUo5Gi+0y4aCZFZyLdNfJSbvHIgFBIJ1Wdk&#10;tZL3qSW8sH+HfUgOzg4PiqP+6bDjPoQ4r/bRFfvFMleXpSlENy/IVYmaUUYl7pLJa4R6RTViKOBZ&#10;e/1TJk5FLh1KAO7CjnxKqhQTARAu9MmV0mS1LN8XV5sUP2PkELJt/pRl0FJ1K17hU5SeNGTCz2jN&#10;7Cdj7r5/8TrqGoz5IPWompjI+Cr3bMCBBtbpcwmFC6WeF6WMQwuyKsKoFjn/ObedpI4weu4Eo1oC&#10;5RUHbuzpbKkrVth0XDn23zhNHsaOyDRHt6TY/lApyFyjvnE4bINFcLsR5leICyAg7HYaZ9AX5nhQ&#10;IvlSHK0u1FYWIHKFZx8zl2ayp8VJ2jqMLdSml+eq5NCIxFjlqxZTiWcQcGEImSDFCenIeyktrfnn&#10;smBmbbVI56lEELpWofxMF1gYbxHqoBNNpSJr1FEHBid05BfkddLWDsOEoRb4ED/BYWRC9UIgmonr&#10;HuwPuy120Orquix18srm/A5isQgMqF012lMTl8JFAQKQmgI7nqwe+3ia9KSwbfcHKNX4bWvfHDoQ&#10;PjQnQIlGMCB0QxhMCp+4NaOA0iYyTwQPTv9GxjskhiGQOmOMTBhe+ZYMraPx1K3IdwgMUJbvHxMM&#10;yJoiWkQma8Oqz63BqPYyMaVXkegaceLNPeFjGjZukHtonLgMXlw0gEiG8TXbDZgLou4Mh1ANfvWg&#10;US6O0rSetifCwlB3PCxf57Cibaba3knVprJWIwKEVzAtako6pKnIiLzCsMgtDJsF2o9RG5wYulwk&#10;HB5LXgMZlbFh6SddbKC8K0SSiRDSLJdy+YL04CWTLuYijmDY5gTbF/jzu+++q/ZGQO9QjMKQpCBE&#10;bHy984f//j/4P/7v/wNyPeZakYlqUaOvqlaHHF5QrETZVSD2dK0Rzz2POsalBPyLYYn1wdVwuxEM&#10;sEc1PleZhpoL8iWtO0XusIglWpX5D9iOtDE6AxPAtoYblcKvOjpqnhw2IFgTSE+tBY92drsvdohF&#10;jkrlWnmqzPpQBEUTd3r39i14x3e3n1/aWCiNjltbTyklBozL2lc9WAAW3MJaSFxvg0S2kwCsAYlW&#10;B3fuUKMvSaGqId3k5PhwbHy3Ozygzq5YJcFJRh4F9xbNm99842c/+0tA5isLcwd7O+A5uA+F/elY&#10;PxwIy+r6b26zB4eBmqyjuBFHVCQSYzgmBYNniEkBZKN+sA8yBb5JmWsnQ9q3HexsgQ+hzEQU1jhn&#10;GBzKzIkEBi+sNrtw9403kZQ0q1QX+fExaNS4eNYimIP6wQuIEend2KhT89pTfwc8syCGdN2RV0/C&#10;s+jWzfJGfEHQ7IlJWLME/nLdDhMDDwNDduP6ZYgCVmrVbn23NDol1Y5fKDCRYLoO9mudmD1CijdF&#10;Ccy5oUk2P6orbrSu9B+0l5H2RntRP4ZImq7MrV791ccfuy0TBN7Uw5PJhmS+xqZi1qjTtGxy7iC4&#10;RYNeJnvkC93mnR7hsrDOeSdPiKbC9MD/C+SFhp6amZ6cr4zPTI9KY4dTFHAA4hsR1ladgo8lLuIo&#10;aFQ6PCD0+o8CyvJX3QQcgc4Yo+JTU+5JtdYVVy16Ur1rQdhpXXFA4XnP1E4NbhAOd/nyFWw/7TTF&#10;u1R4xh9IrK9uro2AxG69wCbFUhEbhzg5Uj2I4Qoe06hvVDlINrwpCiApGskEbeeA30tQe23LiaBh&#10;0Ux5bgGSrL36Qez0kM5cyJfeegtSjU8+/YjwhsHtSkSwwnTjtHZzQh9kDXkiQKUzlartJXGHM0pQ&#10;bzP2wq8hGbW16XqAQaDDW30bxm5WFgHU5VWTixGqC8QUolTJFFIqoxPiKXOL5XXY0WtU3qG+CUVw&#10;t8wLqCs44MULx/ncAlS5evEeCLejDKY4FSNXbbLJEIKxKqKgjtf21Sgj4i40UNZoCnJwPkKUvYP9&#10;qdGJqg8jUqsvJN89oghhycXrtCQy5z4rG2FHsCJEf67bNpCddYDZu3r5GjSHNJ4jzaK4kSRwoINd&#10;beC5iKuNeG3cg4AaVoeoJU2iNLBPHQLOqGeZP+epB1vEkcKwH8+5CByywGT6mCwrdC2zFIKdV5bq&#10;1C8fquhmMODNSB9EhkJ72g0YQ+zHX01tFqaNHSl17mojX0wyleKbyA1VTBgibV9Wj7A24lLjSoih&#10;cEbFU5VsdKDcBclhfOSKUKaVCwp0UiubcGXDRoopC7kRASDtgiyvHtMVosNV7ud+Y8wsj4BZaGOK&#10;PlJxHR6KuvpFxFfih7bPUudrYSj9fowbcxSUaCGaIpIQtxDEkSnmYKdZVoOaqZ4/4nX6rV/nP9e4&#10;xRsiF7DZ7+ofG5QyibHJX3v9le9+9ztgOmHjDGODk1uFKsvKFM0vrEt4iQVe6DDZBKaqTF2/Yowc&#10;JRbBio3vaCoVS0dugcW6rlOdVtXyVXy0fCyJY4YlrmsCiAOEjNMF4oG1KvOrIhTg4EPCinwHrxVH&#10;Qf+nJrkrTkU+QjQSTKf7DUF5lGSz0aF8Hz9V4k6RCFITp0My3xXalUDamk8DYw7RwdLy7EF9e7Za&#10;mC8V2i+eTx8elnFwZeQcA49Cpon9V9JA9PXMltDGjEusMq80AUm8z8UCJoOloCyTedmGZ5PNweke&#10;Re9jRchf+ALRgY3Vte986+ufPfwIjPraygJBAhqz0n0VYUlIudtuUKdxPEDxd+nig68AaIB6RbR1&#10;u7HTPIAreq9R3+o09ndfPtnfeba7+6zT3N1+8aSAXXHYBG9wsPe8cbA1HIAzaOOZcRaQCxD6EoBB&#10;CBanazdfe226Ogd7NRQIJLyp4mD2OFmv19rf237//b88PmpDxdbpNljCikAr3ITbH91lcjZft6gO&#10;ADak0Rh5KobnrRFJZQLXDKApsPpXr11mruWijU4By5EJVq5d6Ssg4ZLjAoIQUbGNnwW09SJeZ1Tg&#10;9ixFL8cqQscg1dznRl+kZoQ+e+uQcZH1iiw5C7A4gdlbY+1h1ivG5OZANghMTpFQdRc3UQrfxc4J&#10;oROyJnagbVytBON+Je2l9/G6CSoedkoTR6Wx/sRp7+y4QwGCNk3mfgm/BjZBXjzs5Lw2CFrYjSmK&#10;V1Xe5/IDvo5lAKiAJysfPnieIljEllLYQBXHir0XJpQ45ws0DpianCXcah5uRw9kOoe+sRB38Rs9&#10;u6kjtUf1hWdKCNhKkImQIgcKJ0iaBFhBtoKqV7UFwptUREGDlJXqXZBDfhlDFy/4G/opuvoGHEH7&#10;VHkBuoSecOeK/9bmofkBmmMauanldbpCvkLBbVhSSZA6ex0qQY6UqF8FnVKJDx1lT46gMyL4Jh8X&#10;WNLpCe7LQq20vjQzT1qBxrCliWplolqj5+gY0ZfZaml+plidppxEQHFGD+NAYQMkjoplRV4XT/eF&#10;puLanBfuSpUpQnX7pOIRaaA6LwcPeGIf7dTrtfmlSIjFdITCy3VGyvFbJkbiIORSNH9VsYcWq+I0&#10;4dyHSpNqpLBsYtTc2YK0hK9d2rwiDlmG2gT+IYWybeRwrAEfipbHkwCon1oo7FXpBQeAbTJrzk2J&#10;li7PaXKOEOV/DLtGCXIRzMG9PaaSszIH0sGOmOYZCc6DVpuZmatS3VGpofXguKNeBYvWtr8WlEw6&#10;Z91jT2qJiSOHjWZOaAe6hFPBrItwF05p9kLRCZV56xFDGoJDO9vPYHswHiS5c2GaxPcjTxHxj9Ca&#10;4cRLYUH4VpyknC+c9dCj8ch0cOJ5DAxBUHDkgiI5kJ5uD4euK4LcEa4IcIkNpEiYxl7R4+LtaM0o&#10;HOWUpJn7MSvimuPi43WkbyKGkSIZYDkQB5gUeDUBZEkPD0/+jwglZXcdr9MVOlwRzBC2NHA8Tt56&#10;6zWkqFiszL4aBRf5wo6jCgQtsKhKJexEuLlnyIYYaM+xHzlQPHsn/zQCbrndkEdIVAExflYWCJwE&#10;IZTs2H5jdCxtdRsIYdK5PVhNScMO+60OFK1trntgUjNxoALspsdim5I9CrFpuNBl5lXqph5pEGcS&#10;iSquLS2vLCyQu1WdlQTNBMCi23dutJq7x4PW1Y2lxvPH00eDKn1CTVfCnmJucGn4bwwETq9/qDhg&#10;POKm4nbU5lwVuII4m7aWyZnoHo9tN6lDKBwjHCZK3XaHkNM3v/k1FOfLF0/WVhepfXzw0YegERUB&#10;OQI9oCp5oFe9roj6u6291sHOgORB+wC7odNudMkXQEa5v9WiDnR3q32wzzuU1+9vP6d33T7FDy8f&#10;1fde9tr0uUVR0Rse5Jfih0g7EvPTszPX793FONhroEy7XDx0Puhm0rjEaJvQSG09xXC5eevK9vZL&#10;TzHNADHYsMETht+YFDrTC/wtfUXsmyCwNLcoHrABcBFpizU6g34A57YLSStsWgTY6RbUbx1AdoCe&#10;wyckIisOHHSkwwCxGdJmc6BbUkOwc5kIrryPuoYEfLPqTQtPCDf6/y4tvdjeUnc4fYZ6OIKaER1A&#10;YoUUEqBIBL4ZKryrI8oVlnh2nHyjpuVuyyCEskNcKQbm6Fi0L4jM/MnEGUmTwew06RJAhVijA4c3&#10;JQeivkZDJcCYOneG66LDRgmMNrniKFLuzmQZY4UIU4GWYr3h7KqxjQoHMFW5L3MvaiSVZZimaFM7&#10;2QFBCZmwkKQVFCFTAN9QCeMmsiYaFxRAghc4jHnRWjJPsx/2uyQHHbyMMbFWU3QtzUi+I+ILoRFD&#10;GNi6CipcIVRsK8hikHkgZUuzNxmf9DfHhQc9cgZCqlCanVuk+2TonsDhS8RbSIdcE4RQAKRTEl3K&#10;xICaoSBiqLiRshVgYMdOSCXT1QjjAAegXCKVg20KyHoCoPpcrQjSk+wMcEht60l17laHKPfUCmbb&#10;fG18Yb9blMrtojYDtRc6Ty64n8wT3canZ+YK01Wu2opHZFMxCBwzmQLcjx8hP2PQQtRIW0Ct4X7H&#10;VjMxC5oC1e9pM8Mz2QFCub62Rk/GiGnlLkuE+kN/hAoJ8yKOn4t1LxXpttzVCT81V7qx+PNr41Ph&#10;TI+PA04YNwJMMlRvlkmRlRNKK9SYIvEiEBPwMORnHJMhjBGOvcx9IrHjXHEBCaYGsFRuRyJGjBvh&#10;XFiZuc3EL3L7x10DBAXhTa090k5+kltVIaw7h/KXM3LZgYjkEZ46WjYOznXyT4IffDPuS5ftBoFJ&#10;9Kf/pO0QAxvXE1Il7iL+eXFaY/w9ptIZMfUxxWFbxJ3Kesge8Z0oJYgvx/iE6okRizmNg8dscqhI&#10;fPCIipUAfgYaI8AWsUjizTAiHdhI9gdfNN62cOPGtddee80pIQ5Mpl6Cgu/HBeYDIlsnv/n4IG6e&#10;R64mg2lYikU72a12DceIR+JkJCUvKAeRrjBSiLlLE1O4hSs0W52GKAZ3k8Idct1YWd1B/6Dd2qfu&#10;sb67u7/ToUluX22eom8K0PuDRme/3nzxfOf5Z897Bx20GddemSqD6h9AfXY6MV+rLlTL8xwZgVGc&#10;QAQwWG+/9QYuMiWv929dae88L/S7tMRR42Y0uWtnVQ1j0z+QX5pv1fNENFgqJqAHeunRILKpaXLC&#10;DJ08nBjf6xy3jmgeIwJXAJUM7iuv3rl6bfMvf/6T5ZXFuer0o09+3WtSIg8tP648JkKPBAGAcxAD&#10;h70GxZ6wDvY6BxS+dxq79Z3nMBBsP38M2TGsO0KuDbqYEcjG1sEWw9Nr16kM7bUPqBY7xT446hOZ&#10;ZiIAb4nhrFK7fv/VubXVlwSDWy22H4OAbYgt0u1Srfp4d+/5r977CSxy1HdQzqD1MV5CPUFdgx6X&#10;fM8Y3bVGcXVF7ypkMOVmkNfBtj4zMzk7h5d2urJC+IcisebN65cwfrF1yVmdDPqh53C3QlsoJukW&#10;C7YXJUZzEIChUqY6kH8TQ53MUHFdhElm3xbfDlQJm5iqdHfIPcJB3FhdWF+ZB4s8N1MBAA/+H2wa&#10;HUY4u7n1ZDPF1godkD/CiI61HZPOQIWq82oP94dTq2Ag1v7ZcXdlYXq+CsINUmQEitwFPnCUTuY2&#10;B8HjVTVdIsywYyRUnAO2+DkK2gktwSZVAphR8l8Egv7reK8MKeXDozoFt574luIKtNPlKtliIaal&#10;KsxwB6iFd3C0QQs5VCgRnCekBQxyPj3AhhpRD2auDJJqdMQo6koiwJNJyZg+2cTWebkHkhBbsS8i&#10;RqgdzmVYLIbkDWEUQCKWDnFiIgCANAj/iORKa5ZQP70x6edc5OeWe2p/FgpGIttgZOXrkCFUjbDi&#10;T45BASMaqAzmABgIXOrCXHV2ho4ByEuu/BirlLhLFZu1WmRhkKVhPTiMHVaODJ7Id3tt2e71YrCB&#10;GOFPJ5FtOXjRnqKoeOgDm01CxE0WWr0+FINU9JppMdnWmoIgrzT7ho+hdcQXvJoVrQnFEMtPvA75&#10;p2a5NsJA8BTM34Ptl5Rez1Tg3FzW2Hp64zpjWXKMUCSxMAwjSHga0TbMzsRHMSOhUWKOOHWugeJT&#10;4HZIam6W44bbHZJfRp4cbUVyCIUVitOqYgIMTj8L/u8T8DfiLjwDi4GWCa82LoALltqRYFXshCml&#10;JDvK/LA+EYf8lBgZsUD3pFZbYLL7ihnDyTo8Iv4EySYn4+w86XtdnK7wD1rVU6Kl5hTCMelUYT4T&#10;mhNngnsSxjoMxcnds9QFuHZgn/JRdCi3nCvsUGHW+or3cASPkm/Evk0MSNxO/CpyJvzN8boxuVIZ&#10;foR6TUrE8iTU7QX1r1yGQn+ZWRm/jUUV0xT/jIcnWo+YIx3clr2BJmJUjF9kF5+d0dya/lVWZxG7&#10;VZU5Y1/9yjskQwzq0kbAaIhArDR8ti90zbpwFVWkAFF+QVrbLkL/wuOi2E0C3WIk0sDZDaQaCTMo&#10;TCzOqoGY6plgYnFAhNjAc6B39Z2DZr0BCV+nKdK/Ns1d6hRRA93b2a2/3Np99Ojppx893NveUdHU&#10;aASDr1kr8BtxniZASiMOAHtTeWdG29Ebb7wua7LXWl+ag5NpatijNyPABFEimhIf2aAJcH2wfD+b&#10;ZTEZMfrxuPhaEvOYAvcJWalno+bh8T69X6cqCD4OBsR4YWHpa1/7ynsf/goRREfV3a3ntD0YdNsu&#10;eQBkqc4vYAUo5hwOcA7gyyNi2iQYgOLvteHGaYqgftAi+8DzZNihlR1BAtpPIyq3nj3lUN3WgdEG&#10;6pU0JmihoJujydLReOHKrbszi0vPtl7S7ppLhZkRWUr3GXpcPH78cbu9U99/Tl0SsTUY+mgQP1XA&#10;/KwY3RJYFTkiYXvyHR4C26TwieoJATFcvXrp9s0r91+5devmla999Z233niFoBRVCpqOXn9KsFOC&#10;ioBXDHlLsa9oUCMd46dfG+DGiwyeYIl8sfRLBrXoT9Sia2Kc7nI7e9vD4w47enO5dvXSYq0ySdFf&#10;tQz+lAk9rpbHZ6uElCl8J6wkRRvG+8Xpy7du7KvYRWEZWOYGlDc5f7GetULPjmfKE5srM+PKKYQM&#10;kXi1iwOGSOl2DmXj0rkQ/OWQVSEibFwqjaXMpxQn0imCCpmLr2Jox1H8c9INxBuJHyi4RWNiyTrS&#10;GbmIsRTAoFOZO0cGTGoAmjdoGt6U5su3Zy6VLq5qG7wOJzhK6RdORQvUj9MO20+ClWVj6JI8gxkd&#10;9Dkf2xCX+rfFUOyaXAnhWqNR0TEqa5Wihmxx8ggiZdtVfFl/xcBzGDIxfFy5hrj7QmeJnwEdgFdD&#10;qVKPml6iiQQXCNUUJyidg20CIDKj5FZA4nBj9fLkGERiyO0IwecUUpiAKRubrw3r3b8qfN3Kwu2s&#10;TPwpZIc1RDyQqxA4VenQrSCMIj8MTlTVhdwLRZLriRAs8Wn+yOR+RG5S2EYmjOr3zjr1PWDIDOUS&#10;dIpaYKmlYaj5i3PKubTfrdfDRQ7LhkesTN4PS453cishlnoezWY55fslZHi+TaRIspYBduVljkRw&#10;Ph+3uKl8fOJiHFmRAuafcUn8hJ8jYMJuYDwAQqrTA3xiLq13Yl3qQ/JHFrNaBmJtCSoQMDFsbkW5&#10;FREy/71pdcXOo2hK3A5/o+iDmwpDJ+46LpiPOCmoxKjnQpijBzikNpQLH/LJym7nczGAUBMXZzYf&#10;hPz2892aHypeXPxmTE28H/sljhnjxiPfDvmMXzx+LsFysfa53e2vXjxFrE+Lu+AdTQ+sz2vXrjG4&#10;zq6dByrCa8ofOl2eS/OZFLBUlNWPL5oGxjmnN6OsOluR+d6IIKFkGdEPtnF1emF2huCGHDLkdwE2&#10;4tFBt/tk6wXBA1qoUaGPicCD1Nf29vaz588fPnjy6LPnn3z6+P1ff/zxB58C6T/u9llW2NRcEEY9&#10;0pmzWJkRCCD6jUZBhR++8dr9ufkqjQdXF2ZmKOZvt4rHg7L4juSsKcbrMmKtN1sFtq4jJ5fhUvLI&#10;W8Rd3acePJQkqdoljPonoz16uajhArFTGI2Ib4//8Ec/ojP2y5fPSMlTa/DZp58CLyAEZrI8c9GI&#10;gIiCeGw9Ll297AAldjutw06Lgk+yD5TFo/HFn4MlAU3zYQeGBIoViDe8fPZZt9OALwH+KDx65pm8&#10;tdrZEcKfrly9+8rC+ubLvR0ML7IfhEVJBFMFCebgk49+ubv1aGKs32zsELgmfERHPUD0ZBIIxQm0&#10;CGeMWjmwDV2lIa0pSD1iUZwkfiBaoUckvAs3I01yWo0Wp4ZMA60IeH0asGi7jkhWdZ+KFALfHiTv&#10;smrdBzYsMHsVzqK7cDjFtLPkmXy6iNrorMDIZcdNFKvll1tPl+anb19fWZ5HF/QBXG6sVhcXp9bX&#10;SIHSUbq8tlxdnC8RHBHZoLqW2yrRI9yb85WcC+5clIcojBJBxcZSjTrDIST8xurc+uKs6BkU0lAs&#10;PzxmEi9izuV6TyPrAQJBRoJMAXH74uNQfxD4ai25UH4RFk461c177LarMt6wfxWHqLWHKBNo2qQf&#10;Ajxx7kAH90aVvCMIpGQPTIK+bJULno+n+2Q6CJI0uRycaMSQ1TV4ehil6HGQMMdRVBLoA3nMBnqo&#10;WOscgh7mQui/GMngB07hYnmTSY6FXFMsANZRNo8o91kjkCMRWog0grAL0X8rRDO3mIlyvqBUQLJW&#10;1PzR5GiQbYDbtVkETAM4crmGfBFjFHa/R8DrbYp4GAUCIDxS2NZ41vQIQyGWR64UQ7xmb2pWcuHI&#10;10LY6X7dgZ37BYIwu7x6Sv8IM+6lpJKhMfGMyEEuteUkZk/JGuWoBGvI0zpy2TyD2iBjowEdVur7&#10;rJP19XUaYpN2Fq5AzrT439S1DUCHIfeyHuiqLPpedfbkGQI5FLnsWb8OlRxqIbRRfJoj5KOrAhfB&#10;x1wboWhu16kfXHD5EiZHEV4+/GYxgCvkQ3Cb5AJSGAWvZj8cVl/z00w1qewwFn9EPlDp8zM1nHjy&#10;F2h0LikabQdrTqh5pS1qVY6soglCCKBZ3XU7YCAxGkK1g0ylQe80QSQZDViU8/OLSvUJ/8y3QL2o&#10;kSn1Hu5qRrhbTJeE92h5TWQhcJeMRgTkuUiEQRiRmudUuCGcf65uz+c0S6Dk6j8nygzUiDZLHM4r&#10;K36YqXlhbxIUJFPnIRm00kgaCkGZWeKZCg6zIIAL4VbEfry4VnOzI7+qUM7Y2fwmEqBpMU+MwdAD&#10;S7tEBelkxQzCpFNsPbek47IjHSvgcOKGMbBTZRWJOS2/hi9aDBc/CPsgjANeyHjMlkfIEwHP1Fx1&#10;BNlPm7aQNFKjaTAedGOfxucwukMi9Oizzz578uTp8xefPXr65OnLvd0D2IRoeIozMAMb1/i40ApA&#10;4wZaTBxedRGoKLzyTmdtefnGlc29nedAk5ZnysP9vdLZUYUyM4NwwiLgkmRK6OE96QIRL33tGdU0&#10;Z0Gec6nhShxtHo1yYbcJtZtYecXlB25jaurV119d31j9+MMPVpfniWQ8++xhe3cb7Ck01qriUH6B&#10;njTBn6VZV94WUuQhpVtq6kOVOE/1taAmnvK5PvwQTfQwxkGrvts82IVTCtwXmsBZNnKiY4C/iLaR&#10;CVhavbx+5doBbTRbTQwQbfARrbNAc7W2dhjGT9kIoLtEg4/CmqDWkXIGpVk8esS6lT5ne7AVc+0V&#10;ijz0NLdN+9eXWzs7pChe7L/3/oOf/fzXP/3L9+GtwPObr5RPaVB0NETwu14xCdlYCaFLJGCjLDgr&#10;KTYnT96SJHaOK1bEGyOF6mbaFMWPT89UKW0F3nvz2ipct7Xy2PpK7fLmwtrqzNrazNJSeXGhtLZS&#10;xT5YXiwvLEBdg3cSlsfnVmxmLpznFC++Y6Em8zn8Z+ljkPOjYa00fnltgdxQdB6XdihMRZdhPWRz&#10;p2BsbCKOmYcDDcxUQS83w+6SX3xRYVwUM5GXFewKqSbSAtVAis1c1Ma4fk5RBLBYS1Rkqg7FcyXh&#10;c+TRiIuncFTCiMsQVTHKWYA65FRuogVAIabM5loSZ/HmF44Q8+jzprgjcEL7i1L5wuh4KNJPZYS4&#10;TgXqMIxkOM5kBWnXKT4gcmdhBP27zIsK8utYOjqZ4gcgtgG2YTIejqgxPSWFUygLAWq1G2z8yW92&#10;MEhBLx4Eq7mz0IL5d+KbvrFzV+ficglnNy4gjhq/1xU6hEN5cWmmRpZBnLyeu7AgY5xDNMdoXxy6&#10;fM6VvxRiRHjcmKALy0Grhd10sL2lMrxydX19MxgSQ/R7jaXcQSQI+IhrQKfyPul27WJxIWeaKAtW&#10;803lHP2IdaLhzQr6U3DMN8xxImYQX477ipPGD/mUdxgQNDquWtTs5esnfh7MSBESiF/5CApSBtqO&#10;nyOxoxVtOJN8Jy6DLwqy5QdfywbHfZ5k8ovjXkTB5ry0saRbk7k5ScubSxGiyC+Ys0fcIi6b43NP&#10;7KkYKzFpZtGUGMzQBXHN+TLIpynez/+GnLwwfenlF+Y9/85fXRhpa3t445GP/BeOHN/MfK3PBSTi&#10;UvO1lx8zuwvtsPzuorIR++zVV1/ltLLqtBSV2ovb/KsXIJEobjGDGPkcK0Hekh/ZPvHqj1Lp7M2L&#10;n8YO1JZ3YUxoF2Fe5KeKvh636Oh0vNMfoMxotIqhQEqAo8H8rs5B0AESRWjgnWI8q9GqatJVY6kw&#10;b2VqvDpNbdiIumSxJQzFF8/H4FJgJeodnX32/DkG6pfefHV/58XpYePKynx3+3lhOKhhCyt0K36W&#10;3I2V/+rSRjOci6gzjbvXaGSvLz7QAwgCqgdPIFjtHu62YYEeJ2oat3njxo3v/ca3fv3rX5GsX19c&#10;evnZo50nDwEZ0R7C7IESkDYJlWIkSeGMPuFpSrsB+qkGgefAJQlEFPqKGRw46VCn+Q4E++Rb1Pi3&#10;1cRZR1OFtCIGR8O3pY31jWtX9+GybhxIqMsxG6pzwgl1Hs+ePf2I7OzsXLnTbvEjQiFYkJww9nYQ&#10;gckDNGpJHoaaa4DCtz6gfZTR8kwQCc1OjxK0ydNREWwDHT1PToqkDkuToMEmj9uNGv5u8Jpp1nM/&#10;zLata/ai0NlUtok/MZRGZO+y14pYqXRevQVwlTAlR4ury2Ah19fmsAxmyuMrC8WNtZkrV5ZWV2cW&#10;FslWFoGlYiUsLU4vzpfVv56uo6Im/qJozrfrX9n254pTqSmJnxNVBIwdVSdON5ZmCFlgdSlsoGMq&#10;PiLLmlE+IUcG6YZ8QcRVWEBRQG+2SLwdsrRHCDFQIM4gKJYd+yWQOiHdMqUSWU+X5RDeIdwlE8Gs&#10;SmOnODpu8eKnoF4OeImacmiUuuMaUZN54alggJM4ikk4oiDmivQ8l2K6gJgdxxvOeZrNnZIbCrEp&#10;fLXnUMfY415OGha2OdAjlIWK30RrRDG7mqFARcbfQ7wC6Dj6BCQICqElauz/Y+0jpRJC+8aGCsns&#10;MqhUIM3JASKw31A15O37YCaENyE+QwZaYwiE3GkWvQ4ODI3z8VF0AyfFHtcZrJ3JvjHZQzzN0JVW&#10;Qoi7QIIEbZQyLgZTYQNQ68H10YiBNUF7BuKwWsTib0hBmqhQcJHCOWI0FyYXJKqvW6e3LSy5I8Su&#10;7K6z0fTYWXt/X/1WRmNrqxvOadApN/oxKGTPoblXUPhOeRHIKODkRywHr5oXQTSU4jGubIlNgVJ0&#10;Pj6lE3HTy7Csq7tjQgwo8GDX1V63uK4QDfId0cE0MaU9WKVGWzkuiHPyAguGd/hLMky1HuY/0OA7&#10;T0Feg8JtoObYd5SoDeG4HqhVqVl2YYoV7aYVmwLYmcpXBIIjAFFznFisl4rd+JgRGzB1oiZIIssu&#10;OmA1ohHo+/fff7+JkDKZm2Mh0qkh8fgrw5pwlxp7DckyEH4Oy8YLjyvRTfsZWv88IOQ1I8MiAyhk&#10;G/Y8CJpmMOY6L08wP3fY93peVPm5kRHvKhWXwXfiIyss8UGF5/Z5o8SMPXbx4viqvBc0W6nbC4I9&#10;MzvwNiTeDJZEwk6c3r9/F+LLcdaOOg4JYcdBUjIInrk8iB62nRvXaIZy5ag9ZqKDXLZeXOWx2mLO&#10;Lj5irPXwBAeCyfp1kpT7AamELqUwMg44OHJBWaV0S+wTrlP11VMFbOFEZaiU59mQ/uPYB4fq3HJI&#10;hQPlj6h3Kv550RmcfProxeBk/P5rrxL6bda3Ly3NnrTqZ51WTQXDUZOuwVQSK7MKLYacec5cpbg7&#10;L1bv1kxQSSyq6wqR0WJ9eLTVOaRnzvEI70dxZtbql995CzOahlPry4uH7caLh5/0DuoQC6gprB1S&#10;l/7LxcEwIOOA2DINvPjsgGGLUxzUlWMJUMIc9ltRvjiEZbLfIaIAfw6IZnIWoB+EJlMUl94ak+WF&#10;xRt37rPqafUWTq33J0k1yj0AHDw7PKxfvbKC5cU4M8UIBRXhOd4YqxyQjhmlhajPHZTwfnDcNB2u&#10;xaXzy+z8AnEGkdhDBVWoXrp8m+GYq8xCHUCNaYnWRLbBvjCYIXTiEfipWMRebWmZXBhz9y+RE29Z&#10;T/xpujC7PENnXcBGQA1Wl6ori+Qqx+dmSguLtJimjU1xfr6yOFtZmCnPIKMqCKxzkPBfXbf5FOer&#10;NGZZgWk17gmoILjNM9gyasWx5do0W0mhbhUkqC8o8yaWaVikFFdBXk+djIiHjR2J/Rve4DJYUeWk&#10;UezSZzapPS75wotdkz1M5JeFVdw5SWkeouVuKsNoCC4jqLEodiS3WcHMmkjp0VTYaO53lce0s3iA&#10;BzfnQLSJHeeVrWaL4KKaTzNh6z+iDjEp+V4Qo6LR3UnJZs46Jzfm3ckXMHfWo0ASqUSk1atdgCkN&#10;SKFEMwP4P/t98Gnj5dpCqTJbrMyMC2Kibq4CmvmRNLfEm84lwZIhzBU9Jr+HVMFWUDCCuiHR1El/&#10;i3yVF1Gd79oHs92hXTgMTWHmfDkAAP/0SURBVCFwRlXg+fnHBVWtD/JBuDhBloH5pXnixPQlK6zR&#10;6QJB0MVLfTFfCZWWC8lY9vmgfW41mg9EATctO0diLG9C6CjOyHAO+5QasoTm5gjS1VTdGp+esxdo&#10;fFRSYdBcCGHVJfoRjjvXG99H7jskIGUcw+ChTfXMfCdA79lWTfWrFxUSP8mTEfwW+yMHM4bqDR89&#10;0PLhqfPzvLSBI/sTJSkyW0RBEUvaBMiPUggbBwamWGXyHXCF4A1R/4IOOCzB8fkbVE5RTIE3zBVG&#10;KWDwO8XRcrgDFxM3LoHm6Aj5bp5aPiYjCi2bD3IMhb1H1SIFgDr0gjRCFoK6OK1f+G0c8KJOyddG&#10;zGN8IXbZxaGON/OrzZVRfCf/cryIg+R/81Pk3/RdiF/S9k1KYxHBoWxBiT/k17g7byXshcrZkqy4&#10;mNcAGZOLAzVGsxedX9DFm7x4z9kek9iJB1eTCxHHK3TzSA3wh/tuvk4RO+LALfg097EzPeT6piEn&#10;JXcjK0IqBc8a4pKwwST8hNShd1rdw0Fdf/A4RrDldPvDF9utvcbg9r3XaUL/4MmDxfnKXHH8qLG3&#10;VJ4Wyz0GgohRE45XncOptbTFYDhmMpRy6fCF8fWNa/Wzj/snY09bwwah0ekSolB9sMYnbt6+try+&#10;8NHHv15GR01OPnnwyf6LJ2gXgNqyD7IxlIxRrj/hpBTClUjwSuMDeiBCYHAEOrsH14OSDjD0QWII&#10;AxLhL/UmkYXAgLDgVXTHoq3M3Lj3KnfxcusFRREAg/EsKKNAMtJhodXcbjderixXCR7ghSizO0kp&#10;owhTtXVtfPO8GEwLuJ6fBJoAtBcEkzg6ZiXBlNvqN0/GTzoDiBS6i6treH/MIh4KhMo0wKS/IvGD&#10;cIAl3WJr+Rkzm/aAt1hELWPr2GG2QJTmc65QbwocyWNhGaNEfFTw3Kyu0GdrRE+2dXIJtFuGwmwW&#10;Dg0q2aozVVwYFbOJ7QPVJQGOLEgnjaXrZRZrNH+RtmWsZyMiZKeDlZmbmb68tnT36qUbly5TtiUk&#10;RPjYUTssJAn9ZyoymKC+Phrv9s8OBxPdw7HegNZcthXO8JuJfyp6gA+daqLTlk9U/5+zqsUs7sie&#10;ajgl85WkdmcdV+9L0YRwkMydplKYg4suPmczFIJB5kVGn2xQefRsTJ0XUgJIQxMxngtL3ezx2Rv5&#10;Bs++8znlGcLRQ5Gi08EupdXjUHCMkjAGuiZ2+hSm6+HxWZ/2Y5PTNRoYb16tzi3AFAFRat+dViRw&#10;XGIannroG6OixbnOruGYuiqMbKXo9Je7RTqQt5ZSxMsEliNXU6AcYo/wL+BQ8mlQMsh6EJghixyY&#10;IzLuLiySXBzn/8yMNveDoEQmVKkNLdYqybhGs7mwtJyVQ6dSry9Ij7APtAKjqkFMc+oMK4yB8Qdm&#10;Lkq15qFd3OVRDFmoJNBYXDlmPVifTJfrN4FCiJ9HkCC65OmYmLAWwhwqFDYKLgymsBgisZ6luuV5&#10;69+ZeZHH8y3JtSMcXOX74u1nqMRs6d2iaWJFKVyR0H8xjOLQcYflEP6xdjk+5SrIEWQv12mGXHnq&#10;AZu30zwdYod3kC34tbO12uL8PBAFrXbgulCP+05z40C2BgAMWrBEmR85BbiPfD/8QX8ENgLuQxGK&#10;ZaUcYR+4GlNwKP5iRvBmkKDEUPAICRaiIx5hIuRPh6rycEJMYuZSBhVnpjg8LCm09QUt8wX1qgXJ&#10;Fs7WAy5pNDSOX8Xev2giXDRH8oWXv+kXctjCsnfkQ4l0R0fG779yG2gLdiNRxUgqsjbldjh9dlHF&#10;e/nKcdcidlHZRZMndIavzyzruvOsTvTC3X7OtjLyPcF3GWvCrC11Z6NGVb0vlDEK6yniOVoe2ATq&#10;AkJUOavPnBbjiqvD6e+ibs5wsp6c7TXaW/vNHh3jTidb0OEPTju9oycv9xZW1i/fuPb4yWc0zdtc&#10;WejsbANiRA1SlKPZNtNW3HayB9MicOQncGHBcJNIb1IUJW5QpiLR4ImpOr0pj0bD8ULnkHyoatHA&#10;wvzmb/7g+bPHXOHi3Exjf+vlwwdjg0M4htnirug7FnqKpClFm4MeC13zbWoUdyqSu0WKYYhl0O+I&#10;6+Gwg3GAqBN8m17Z6ilDS8i+MN20rOv1yuWqOlWWpq/evoMqo2CB8MDwsMvpyE0A3ITdr9XaabW2&#10;QSHcvnnDvCXADSjtxKJXXUBIcP6ywcJEiEHITaUwjREEABgZMfYqY4DtTvtdmm9xEAiV2U4mxKPK&#10;sien1jsqgoRuTp0UmpmpLdH8lHBk0qXonDWPXoB6aPgFfBmfJCgNqgivB5NwcWV5eEIl9GhmtgSn&#10;UG0GGg/ql8RwUqUj59Q42WVqKAxhFvxKBXXEqzJYZb4+Q5+F/PJOcwYxTBnzRcO0BY3/zUvrv/tb&#10;3/uf/0//vf/N//p/8b/6X/7P/uAP/u63vvPtKzduzi2s0J1CWQVTgEL5K5U/MXV8Rkhs1B+Od4eT&#10;3eFUvXO6ezDgb7s/dngivm2V+7uTVzAWh1ZN/zWILL+k+IiRFAFPwYxScCWZbNF832JalGZBeCiM&#10;5bxP1ibOOgauJHRGAQ0cf50cdHzMgLKwx1LqUBshJkWfShYoPg79l77vTIHrLFXHqzxjyCSPW8KT&#10;pk0RMCPYCdVPfpKbVWtyx/bNUMftj7NPGDMS1NjzyDqBxCqzGs9ShcKbwcnYEKtTtQHBj2sxFqI3&#10;I0IQ0TJlOthPiqtMKZuDUDD3FiECHAUQZoBxKSUZDM/gT+K8YSWQgFQIAZY1fmymilD5ebQm393n&#10;E+E+Llh/MpWy9E+YcfphkEkZTQk+FKOcmjzRDOPpqi4j6I6UK4sXkTtT6YEZ1fTMEKhuyutmxe7k&#10;562hd0wJoq5W3hIjKNTYhFzn3OJiFOvzA2FdE+Gp6yTNEkF6lptkUtGUGjrlcgnJnGEhYR6xm0Oz&#10;sk2dnNSTWcoRcHGL1h+pKNGWRIIxcmoeoYFiKHJFdXElRH9kg93G2MIOFQjpFoMgwiuIa2EjrUGs&#10;pD4vtiY1RF6iWmCcXfF/d1vmUwbGhfhKUnNTcXmuXlYUzThqQYWzMAnGEFQHfF8fRsI0tlssqmgB&#10;E+kMbEgWONYOp6PWLE4R0ZEsRhJCMsFrcn0Zei2uJE5htXJu4V3Q0+ch+ky1xzsxZnooqJW0vpGk&#10;7lfAd8Ka0R4PQk+dLiUp8pEPOyYEb1xejGF84eIjHUEFjTo7g4EUpRuTsCClxOERiyGstPy88UOJ&#10;a8bzD//wH/xH/6f/0D83c5ypbuU1SaoKJO06YoceUqQlumj754oX2x1UAlMPrlUpE7mqAsSG8WOP&#10;0vejW1FClgpw0tZThQrxLYOyMQYJW1EVTZ6RP7jUHZhRTseGeFEi4FL+BHjhdB/0//CEXOaHDx4X&#10;yjOvvPn6zv4LygJvX9ocNA7Ge92VWk29FpMQdAxL/GUKHaAMlWu3gRzhb+mlYEkNWekpZBIRvNGB&#10;4vB01DqdfNHsH08g1Lj0KTAV/PY3vv/98nTpxZPHKzQoOhs8/NXPWztbYBJZxRxL/l+J0M0ZppGU&#10;oebbPQiUt2EUhVLEOaJWjvwCOl5lDkIpWkJH+ZntCP3w5BjjjsqG2txC72w0u7Z+6datR8+f7dX3&#10;sDK4ZPU8PKOYGO72neXFCgSwWPx0XSa3QPt4AATW2WEyR3BO/1c8cKqk5cV2tdPOMu0dcgaAHcRk&#10;R0CDTekDsuxI9aed7uri8vWr1w/73eVaZazTOu02a2XlO4Urlnkqf18z7aJRSRuqKqNOWxgrnRUl&#10;IekB8JgX4gPza1juKlU6505XZ8sz81PlCpn/yvIsTTfKZSKTo3KF9KeYKxhHQZdlf7nXp4jZjjv9&#10;o4MW7XyO6iryIA3iwoXYjPnDdokEt3wM/gpHDV0dzxtX1n//r//Wv/vv/J2/9ju/cfvO5cuX1tbX&#10;l5fXVuaXyWdArVCgPpVJVFsR9BJysFCCTeyIGpCjid4QuEfx8KTQ7p/stwcNKPcOjynRFsWG2q8T&#10;Q6C5nPV/Zmq797ISFM7Zy/PTrbgjHMOm1IvC7rLaJ2j6hdCYhNYrWfbUNWxe2Zidn2cX7j59LD4q&#10;e11qDpVggHIi7UcmjeV4gTJ3keK1rYAq0r51qb72s5sbIDoVuEBvCVGBQVmZozpmew9KjX2+ztK1&#10;oY0/evT2G196sf3yg48+ZKK1IaSzsEsUmxAJUSASdAGqRMChh8SG6SY0eO3q9ZXVVeZma3vn00eP&#10;6I2unuwue5CckRyhNaMq0V0vgr3C4ZWsQUWwSokiym+bOF1epjYO8qjTcrHWo9CH2mFUpZx7jUJo&#10;DuCLdEZ5vNU4RLkUrMIjzuF2UIrSKOuq2HLoZ+NNA2aiak0Zg656xbiRaBOSIrifRxuLtZli4dr6&#10;SrsBI+pQ5NrRnEs4cASJ/qqihQo9TWbYogigEqobNIarWs0hru9o5E28R1pKhS/sGRmiRoCVq7Ul&#10;8ImlUrPTkocKvYe4dbXdhL1XelK4FzxlrEeCiPgh7DNukm8kR8ydHiCVaTUOgIVAa6b+F2p/hxJG&#10;xMmeY444qYx+EJfBjEdxDiYq8QAaiCsM6B4QXLp496m5RVYR2RVcgu24sLDIDynXFmmKxkmlKIoG&#10;CQAQ3Ypo2CbBxxhXa1VUsen5MShhDSkwJizFxMsLkYV4U4TUdbAmFJH0HeLE/oaQKSBwNEIIYowA&#10;VTUQaSsGMhaJQPrBpgyzJksT34LjEXsObl9eI+i0yt07gC1NnkEN7s/g5EAYYlVoQ2gV6MvK6Mt4&#10;MjxDs4n5mOUFJDltbDv4JWWBfWqubaXxbEQEpDgpSkYsXofe1FZzvJTfciPxjkNIhhdpFavfRLpt&#10;Z/rlYOkoYrGVChEowDEpnSht5aRfbXxY29ryFvGk4h8k5W7duvaNr38DjAowYQQbwRR8EhG2TZaF&#10;IoNaQ7EQg3j0nFxausypjjZXV91tT0W/3kjnQCRVo8qUMI7BwQJZyv7nRVsyTCNZQO7RyaDpn1Hr&#10;bBCchyCKBfhUdKKTE2XsA+FP6btWhjWWWLWB2UIVgsJv0qoRxoRLq4v0fV9fXcSV1NoggD81ohhy&#10;Z6/+rd/4ASbGpw8+oB1LGfeh162Onc1iC6ipSfB1CPCqFW/0VhSDadOaI49LkVeicAaW/jiGSdiw&#10;2N0IQ1VGUH8wWXq4120Ox+iNOJqAnJjQ5ujOvbs//OEPH3z6IUxDVC388s/++PnHH6BIJ0+PUICe&#10;VVntemGxKw8+WhvY3Is2hvKvArLnhpnRn9gvgkHdkU9V0CHdwA+WSgvLk7PzK1eudkBCbG+zURkm&#10;rAqcaQ4BcAFQxyuv3nz86BPt86kZEdhDRD2mfRsWelid2m9qAV5gy2hOmfgs6gMjmWxZBx5x0+dm&#10;ajiwzMju/gHcFF9+60sLKKezE4oNa0eDmQnOMkbBuUBe2cM3kNRyGOzxiNWSZRjiGyGyVYEisl83&#10;egGdAavu4qXVsZmp5qAOwT/+Bl0NvaBUU6NSSkCY5krDQzpodvb2Oi+2mwftk63d1kuacYBJOVGg&#10;IkBncXaH/HTfxiGeKKg0drK2tPC9b3/17/2dv33n7jXICSRt1QRS38CVgECisUemZnd/7+XOi6cv&#10;nj/ttrqK6VZnAHEwLWTTh0dIW1+2O4odNPagbFpeqEL9u1ArlqdOSvQ1RrA4oZ4mN7IokrOKeWQO&#10;qtSP9aKaDEARcnhcOC0tHByOHY2mCUiwAPi0Ui6QOHzjzbeYkqPdZ5WzI0w4NHDIofxhsuTzYfeK&#10;8oLKXA2Edj4y8SuQStKdCHNb4Yd0Q19cO5kq/+LX7z387DOAaEr6Y/gUi9hJ/8M/+Hs//fkv/9P/&#10;7J+AUUO+YweTI3ca1ySFQnAKeREkY5riUxJbpXKpcuXSlbt371J4/ejRwz/7ix/DAoKBxMRg5fED&#10;gma6VP8AgcmJ9HMGWnTBvkg2Pmp0NLhyaf7dt1+FFa1cLFPrQ28ygkenZ0cAlSZGaidNIppMzPN6&#10;95NnzR4zoFK3cDsFKZCMspcG9QLXHGyGbMY8y6w1pguHxvFYaCeUyYgyKJX5TBfGXrm8fHlp9u7l&#10;y/UXL4etRgGS7CCoDnLqC0PtEgkD6+Q+CWbhoLoGipsOZKLJ6wgZCX6IoPIaIDVTOJosLl+79cpX&#10;v12oTn/w8XtPHn1UnhDdHMAc8QJJhWM5qZ1gcarihCAKfmowOsLu95Z26laaVRIVyiHuEXtXyQU5&#10;6mTfzZcQe5/wj1udSSlK7wulJPvgCOY3mRhqoWl7P9xsvD9c7Yg3REBOVq7vNLgUiTXyuxRsIJQ7&#10;LctDjrvXmPehXGRx2EjkCiBJWCh3iMP1D2ElPJLpHOLKQ1LZ+kl5d16Q1wjhhk6NTWQ2P50Mk5bR&#10;zkIp2m28jRQwfkLyFqQM2SjqMOQvlcoWVZ6vDH3r0ynEFUiFKHdUhMP2QaxYL62E27D1n/ZahAry&#10;vR8IsPhnyAQrXBR/2CXpVxxN/GDOekQsQREdTEiLU0d7zpVvWtWGF0SyIJe3esfeCC5VRCjZ53/7&#10;b//+q6++fjSQIYuhNzsHQJX7wFcvY5vBNhazoOtUDWPx1q13uLGjzRXs+sQeppv3fMfJePev2gex&#10;DWQH5CLYMZlIbvk2dJ0xxzJIMiQFi8z2gYrDpwrV4hT8GHgDc8w9kaQYT9GMEkGkx+MYu/2wOjU+&#10;Xy1d3lyrzlUo68diarXqB439+/fvv/LGqx988D7Hurq63NramhweLpKNcuhKkE3FAGy6evCEdlR6&#10;OvGcOSljqiz3ONfHqlvUHhBaeHxcNbmFifrh4Gm9czJWGp8qYxsQxsQA+sH3v89G2D3YuXp5rbO3&#10;/ZP/9l+O2s0qRzsBtMh8CE4shh9hWZW9E8Yt1JOHyxHUZB9ww/Lswm6woa0FpLo4tYaSUpSVVTwp&#10;lMerMxs3bo2K01u7ByRtoAPSfhYvWZ991GjuvvbqdZBDL17ANig30aWMIAQSuCRuVs3f8pJOB4RF&#10;SOeHLkyaUZ02mMdZUvGqm8L67rx8uT0/t/D2u+/giSwQ64EHrdWYVROAIeQTqWQxUz+56x5r93x7&#10;ZBsg8lZxRi8jeg/bJhmb6BOan56+//brR2iisT647FlYDiy5s8pkSe6gU+30DqmA3dtv7R0ctvuj&#10;rd3O0xf7zVafHSEPPVfJXuuqWxS+nUY+U9MUOBUn/r3/8f/o9377BxtrS6UKBd/sP9duueKf0E67&#10;Sc+L/WZjV2bC1vNHDz7d26tPk9eszMKbSSTpaCi7zgQ6wpMT8gcTQAJ8YnS8vFBZma/MVicAVE6O&#10;gw6RMxpTHJpOwYNjtXdQaDHAN2bjUBsuKDCGo+Fp8bQ42ziEo7PSA/RgaVmtTH3jq1+hP2d3d6fx&#10;4NflMXpeEK5SH/OYQRtpxoL4XLkMTVHr5Poo0pvPeGxM2clyPJX2p7KghwRaudQ+Hf3ivV99+tlj&#10;cdSouYQKyTCE/u7f/bu/+uX7//Q//2dsE24M9QsyzEtaGsLzneRXZioyCGqlzkHm5+c3NzeYu4ef&#10;PTg+IQPQ997UjpBghg50cpJkHG/hz+loctx1agp/CJ+IYfv08LX7N370g+8sExwejR/1R8CaqJQ7&#10;HHSwD+DyBCuPZ46J8eD5zk7ntNk/EdWU0LvnVhoHZG0HQt5UqoZ3+0o0FxP4IdKeFGA3u9Ks7EQG&#10;DR+mPDV+9/LS/cvrlxYWinRc3N2Zgbk1OUreXwFrsxohvRibXV6HaQ8yaW50iPsCBw4fWQgeNbLF&#10;ajsC/np8qn02sXL9Ng0HDxo7f/Hj/7Y0GrDf6FimFuuW4ehUS2Dubxr7gGtW7YSPIKlrW4svco+g&#10;l7gGMxGZqqsgXl6ZKZLhKnKznhaukGuQ1rfmi8C+qIoSa4JYjHhfbcchF3I0EhnJV5DqvBPrja2E&#10;Po7jM6U6rHvaGQjBr3SFLH7r14gom5FQ/O6CS4c55aHQxGiHSCuLiSGUqw6bYj2COPgWErVdGH8q&#10;13JYPi5AaGtsCBN9xvrEIrFdLh1H9ot36NzNd4A05hottw80ZadsTwralYbI1Oc5IaYiICG9JV6k&#10;WRUPyt65KOhy1s5YijH7Yk8ZZwo+V+nqhKaWh4S1gaVxnIDEJsMrk7e8k2SLvxZGSVg/8U9d1Yjl&#10;cba5uf73//7fx8XBRVJA8fgIVkmQqbiypC4jvxByw5uYtGPp9u13ZR+sEz9waBA5+m+yD9zlz6kG&#10;T42iTxYraVziBvLiEP/rHNMbmYWYyLAPSC4IeliABmO+VoP4BlZEMXr6/sbJKQq6VACLdzp+3AW+&#10;fmVjhaQzrdwgWJQ92Gu98srd11658/jJQ3gCrqysrNGoslicIZjOYMsejuYi8sFtbWnOzOSr2EdA&#10;xhRmVdY3lZ5IlRPDpBrKwUC8WByP+vHgX/7ZnxPmPStUBofiM2Yev/ed39hYXn787NH82gIExQ/f&#10;++X+48ejXndicAgqUggQMfmBuE6pFuUpVWXq04kxBhlLH+Zw8rR8JZI8mMyqi8UMVFHczY4mscdi&#10;5WhyenHzSm1pZbcO+kIrFZECM6N3Qf9w0J6pFt55942PP/747LSEZeAMHJJCObnMgTTcQy1cUrWM&#10;ZBRNnE+UiuPsqoOI5XRK+4bqzFxNwayJCaDU2y+3v/Wtb80szJ0NOlcW5+ufPZgadHEqUU9iqMog&#10;b3kBTL5eQw/FI18wyR/MDN5kFSm1PEGWZXFz8/r9W53TLgh3uN1o48LylUeqaJqBlIZqI4Ooht3d&#10;I7AxJLzfbJ89erKNfUA2FjNPaBmH8tIj20uIb+CeSwszf/tv/bV/99/5+xur8yrfKBKecedaM4ij&#10;ppxNUNlIfY+GmTvEqp4+fvTs6WNuAXKXscJMf0APYpWaprCHiYEZWGiL+FmpMILScWFuahFKhvGj&#10;aanRkFkBBFSmX22IgkPD8iXiB9gHYsk6AudYOpqstIZ0Ait3BjQWku1CY7Pf/P731lc32tsvn7/3&#10;lwsEKyCfEH1sMuU9zOeOSPJyssHn+BflSCw/z4uI+yyBFNWfnCrDIbx09/XTUvm9Dz/49OEDUipy&#10;MSZpYl0EBPsHf/AHP/vpL/6L/+q/JKDgdA12g5RBCCYtY8uGfNVp31sHuEZJd4qKAtEimJGwpM4S&#10;KeetAB9HECsUxVsOBQMykdxQCPd0fWVpcQkw+/Trr9//yttvEXt0Qw/l2jFhsTYYDtCQXdqeURg8&#10;HHz06Pl+d6w1OIXFh+B9qIQYBPQ9to5ACsbZqN+rmbkthaWxrERJHh2RM1INob5PDIQCwYlXrq2+&#10;defGIuwLh/0f/9f/XyL7IhCOG8zqocKkCKiaUhjeXzbFRLnIPYrHIoqr1NYTMqySVb7DqxQooTUA&#10;G02ULt97bf36dWrQ/uzH/92wvavONbb1uMYovZQ/Q6km7K5q4jk+MztrfWr6GawT1x34ncQ+xGVE&#10;HQGYQeueIDZQ+sn3LguPYwbMMJSWe45Jzltw6VPSE/LsnYwIpcuthxnE92F4DaOTn2Axy6G3iOPg&#10;ymKIxHecFIc0gu2DiGIqxOsyBzXf0DUoQZlrcUlIR1b+DQ8bQ0IOj1GTxa2RT1FjP53PtCv8R9ec&#10;Tb2VrnpnaPW7GwcfUXRPYVz0evaJpApjgwhP6nQB1hjfjFuLCEcotYipx3HCPggzJUYgHiGFoktu&#10;/DP+yvVz21LTAvg7sZe9SOKYLJww6AWPkHJSIOrikS8K2zhCbh/ER4ww6B1yg9//wfe++Y3vspxB&#10;rKNZiJ9xC2KZEreQGa4IVDvGpuPLZ56+c+cr4A/+4R/9h3+kTJmii3m6It1eSvzIA9OvYt+nz7Sn&#10;g288pJKyCk7eKAsVW1ErLLNKfFb7dbpN+GZL1dosOWiljHXPij4xu6xCEmCK9xI/GB1furRWnikP&#10;6GQwHJBKhHOxNjf/la+/22ofvHj6ECqkxdJUZ2/3mKajjXq7Wac5cuPgYL9OL4IOHRKbtCJu8Z/G&#10;QeOg3qTR0wE9E5tYjAf6qM7/m839BtzE/rxeb7e6L7Z3DrqDp7t77332pCPaLcCxxKkI4p/cunkH&#10;H277xTNqSpdXF148ewxRO+tw0O1hyjKN7PdIviggHuLQWWXjSdkp6B7l/xRPt0sc9qYGX28FsEyW&#10;mHOYdFImjFAkp12aX5xf3WjQmEKQrSOFAQXu7p6cDEjLDA7rb7x5D7h2s9HF9ipOQTKqbrH8ji3i&#10;UJYJiIwIDblgY0XmE6o0LAab2/oiF1Kt1tAGTDMYJ3pM1krV1197lVZZtNOtng56Oy+qACxgEFTG&#10;nI2UomUKmfo1sj1o+/x09stPw7wIiKR/qlgh6AAM/9K6KhbWr12arEwdjw+RmRWRW8lwc35X46mA&#10;UIDkgS+CC0DLUl4/HGs0+9u7TCoRYw+thj+CCL53P1WfBqRjcvyVe7f+B3/wb9++cZmGiqgiaIkY&#10;Ja1NrU65kpogr2m2rZCPsFUMBvv7B0zUzOwCLdCJ6AhRIWvL+Rr1hldDAS17N+7FEkCGw3on3D1X&#10;Yh/N+0aXZI5wRQ60U2TKpKezro5JEP0bw8QksgJFsWD9zBg09Xdu3gTd3dzbPoIT82yIOeG6UIM8&#10;/TQcUX85DVQKMQUqypcS1LCnLKZ3tSxS44eCoEkFwe7LRLeEGuS+xSKG0e7+vruuS5ERBBgeD197&#10;7fWnz549evxUaSqDG/irQgQLAG92pQ9z+WjjRztCkTpi4O5wr7geXxP3oe7ZmF3RcgwO6aBNRAQ6&#10;1OHiwuytm9dv3rh66/q1mzcuv/rqndt3rt2/f/uVV15Z39gwrB34Ckj2qWkXu87MTc/NVmhMDcaF&#10;CNrWfmOv1XfXeBpDKTPMeaIWJJjRuFVmwRfibh9ORrJOlDtXy1ntYGH2bTGy+sikcLHL89UlutAW&#10;JukCVd9+iZFShMJ14ozUA3bh9MSIF9OFs3JhhP02TVBq/LRE2Ja2GnThwo0bHdFFtgidCoQOgK+p&#10;Q6E186kqmWmtMsE/Bb3qYcWSQCMNfenyZdA34khp7FEGwIUDzxcxsDYtFuUEKXamhqIeED2ixcSt&#10;kHhRqF8NkEDsM+g4jwyvnGq151Uuk9JZIn/ad4G/0CYVIsFenNM6tIvS0bT7/Aidd97vMePBs06S&#10;/MeotlrRXGNbI+n4ANNPqVtey0kTMlB7UfxsmgJ1uI6woq0edSdRvSvGdPhRqeo1fH1rCUImSqR7&#10;dws8wdlt9krOQKYoUIJbAjCjCEreFGzCj1yj+2I5fqAEEh+6oyzqF08MIzS7BYBzGd6zHiiFOyQf&#10;DCGKKg9n94MbOCGBRXtjQNs5cWYczoU64VrHXUeoTyhHORrCEOg0SsTrnsL2ijNpr1pxSnSr0iEJ&#10;VSESDA8MyEZCXsdOlCgwZsaEc8vLc1//+tdnZ5bwzDmqkt4mcUN0KQyTJKVUg1FJuj7yKktLG9gH&#10;//4f/dEfBRpEksUiJh4eI0tbL44wlThqZjOlr6WhiJlOxkNmXvhX58aUQnkcTOsAG5ZwQpyTMTdX&#10;iqtRhVghE8zsD1aW5tY3VqiLcaJ+tL+3j0T41re+yc54/vTBpeW59Zlqb2cbrAUtgmAXoF8iNrOC&#10;YqxvV9M7za/FFth8G5Ugp5XUNbbVHeEVWafNHOpbzCgD0L9nZ2QW9gHsoc4KuBpK2pLn++EPfhMW&#10;I6yQ1dUF+IseP6Socp4VBW0Tih/z1ZV0IfMNW4l14VVmgAvCnmOpxjO39bTGbEwYMmaFqqXCshGf&#10;KBDN4sz8wual3vFpvdEWtTSNqqfgSO5T5EUvn6NBc2197uqVTUgnCRhQsKBgheQ5fkCkpHxNNg4i&#10;ART2QZjDilN4K+rBAA2PiaLPzM1osU9OYjXBd3Pv9r25+Rmc3uWZ6eHu1tigp5ynWiIZ82ahKx8k&#10;j8V4AGKLZMU/sYi0Ehhwx7D0jt80CgoM5ulJaaaycv3SEZETAUPEF2S9JrFiW8butrc6vjdpa8T7&#10;4XC0v9+ik8devY1tKXPICKkvPKTFpblOK9NTf+/v/Z3vf+/bgCcw0OWwIZK8DfHDBocDays3X9eG&#10;HiNOoH5hnQ7Nb8lPUWJ9BrRRm0pYT0lhsdHY4ZRtKB2M6iLlhwWJ3a/2jIYThaXoSU+uWJjWYXZb&#10;3mlT2nVQtwIwolRLYv2I0BmLeWKcGvAbN67P1Sr17WcnrQNmHpOUMgcgYJY9VnT50xVZMt1CShnd&#10;pelgmyhBq5JN79XIRQnfbJoF49EmJmfWNjB2gLlgcwX+0XFzkXShpZ9vbT179tylT6b+MljGajYh&#10;UbTAspSiZLAbVgkK5DdVk20mK9SG1gmhI+96MSvLvlN11/17t3/nt3/09a++8+ord+7cunH79rVb&#10;t6+ub9AgGpjscm2GRm8qgmcCwD5CAVwQY9dUuQq3IS3fp4lt4Ppv1w+k4LX4rYPyQJcJ0mRo0hBC&#10;Ylq2gubOwlkbVZV6lFBhpWtpCqWGHUAn6cmxxYXqQo08w1htukiGhIbsmAiiTnfwVcHorF+2ssx2&#10;C6IbnHja3OXZ2UPGn1oJFY7EdkQhSJsLkKSekKwuIQCOj1fXNqaqswQut549xks+5H+OPgpWyogN&#10;jxr7dULf1GxATyWKCfVuLbv6Ud48ZBShZQOcLzlgy01V0qA0DP0DQ5qAqkyEE8u2dCUfIv8d3nbu&#10;74VkD6keaow/1r76JHM2pMujtQGTb3WjL+Za39JCEYJwlP0FjR+iSPcOosoGNL+28aFy3/iyQhe2&#10;5h0i5Z9IT+VDQ4CRh8q8fLHUhBYWRZ9fsGMVridZRozEaQsO7lyMHrimMSBxp7417RrhVcOmsGMV&#10;Dse5Rst0IP/NQnSfK1u1Dj3XpPnN5m5zpJ2jNjy+qSWZ2jlG1Dvcb1kk1hTnFkYa/4y09MKMhI+k&#10;/2OFg4H/xje+gmFNQl+GenS0kh+jOhpbO7IFNUkqLTQ+TGcsLC5tys7IU4ZxgvRIqv48rBPKX1GX&#10;czo2MdtwC4HWjCC6/u+6zwhg6mQpymDbS8G8FPUi1yg9Z9sN1jV0tRAu1AiOhlNjJwu1aXolIyfZ&#10;EqwbWq5yrtfu36Ofw5PHnyxQqj43e9zYL4+dLhD6pEkjiHT1dXWQQtxEXGc0WBEGjieykXo28Hz8&#10;Za2yHegthGlNeyE+VZtd+JgGfXZ552jwYm9PDSGLFQ0fkc/js1fuvYol3tjfX1qdx5f49L1fdnZ2&#10;8eILYP0X5g6pVpCANDI8ahB4qCoB2xmTADIDbX73OE6Nz9VCRkBv+5SaFYUZRKdu9xsOKIrtxykM&#10;W1gCBkY8hHdQi8ClTs8o+iYdg7kjQuXr1y6RBSDxys1F9EwshG6EGtGCKNcI48Cz4yVrHggJ7sjq&#10;6Wol32Ea0ZtUrylneEzadfPKZbIPNXQgkZJ2q8KGx/tR7FE7IQhjbfzaiNXdKVSJ75BuOYsr2M6W&#10;yHUhh3lSiZGoKdwYuRvEXnlujmggHPuqZAM3eyKQv8OMYdhpUWmDaSPp5xBZNtu9vf3G/gG8UopU&#10;avd8zjrQmo3NHPdIhPr1V+6rWsR9YmQiJtCTAnExWmKSoH03NkuxPDk1zWJn8GbLuKbTBOWUZAby&#10;S80YBRlUYddMwlCClQUC61JthqReOCHiHFYNj8wa37lrCHUXF0ocnc/J+ppoBymWYwiz1qdIElmZ&#10;5kBU8yFohqkHOMSzlDvIKmGKzA8ddljgmjmHVpriutF2QXNi/iWtTPWSjpbQkQJQxsaxUwWmTWoc&#10;e5arxpjN5JRcAi6MH+zW91VKGnxLuqPgMdKClw2XRThDGYVIcG0Cji+JFhDgyVsIIaPYqaUGkspt&#10;P9k5Ryur8z/80Xff+fKrt29fvnoVDvHVa1fXL22uIQ3mF4ge0sOSamhwPgQQ2KDVCj3EyIfNzs/w&#10;XFicm1+kPvbSlc1LG6vTZdkNjmwqkKM4nWk9NQv2M22Q+woUPNHVhQGtVWTa06jG0fohZTgaq9NY&#10;tn8o9FRxen3zEp/jbKusNCoRXPRIYRY4jsTQOD5BPIbwEdFh/dX2SJEh7DCEt1puEMRWLMAARTXx&#10;IKSqZY5Wp7U9hj4ZVHhDcbqnsFEKYjTiCkFRzNL1rlqNdgYqSqJjlcBlJ2oKyl0K+KkHEYa52ZmF&#10;eQDH1BDQOZwoOvlEohJ9g6xUUMEjbAhttiMM5WG0CHQ8ONU3hamhcK8wjOJcUvAwZUVJakqvUy3I&#10;SmFeCA9rTDmTUPlqXo0wYajDUFFEHQkTfptVIk+35sLYiWoDhXmEdnflJL9CDfCXtpLpCIy4a+Nt&#10;YMhA4fIQI8BjefKCYQwmPSwN1X06GpRWLLha8izCnCq8gmB0u2rCrkCfZVGpUZnLx1K4NdtfEhqm&#10;ZMhZMmMTyf6LDWj1F4/MLEgWRMgWMff6GWvO0kzRvDCd8x/6mCGxsfMkN2KVxrEk0Zl/9Xhx3NDG&#10;V/ShsL8tm9+vtbsREdBG3b13b6pYwSBn9LSR0Xq0wizSmWKKfuwwEMSRBaqVOXVeyJqCAb7YOKg2&#10;zOfvDQaVMCk+97h4M3HRsRwvHt1T73h79vBEMo3H/cNuSCUhSPsoN2JByo2xa0TeO36ytjJHjJR1&#10;zNfU9LnTvnZp/e7tq3vbzyqFsavLy/39Ov5jbbKIv4BCU6papiFGqwNFpDCyYjsV3hkVqTv0aDre&#10;rktVSNXlIVwYwXvkLi1lD7BaCuxbihJwZlRItry0+u677+7v7/JFFv/jR5+2d3ePO+393W2SqXD4&#10;1ZaW0MZyX8NECH0rkYKQ9T4yN2hgDzUTFqnYh56VxPBlRKUUuNIOU6Xh2MTi5uXy3OxO/YCyQwwG&#10;saxOnNEbGu5h3NVe92B+gXPP7u02TDpVZG8z8aFWrftdyp4W0DlCKhRATosWapK/DB8OscYFRoX+&#10;EInK2oJclYmqAmDudyF3w7qScSALNwsPJiswLZI43YXlbuWRPSK7EGhYxR1s0QMKRQtDlgbhDuzT&#10;FChwt2xyLADLhfQQMtHtg+Hpg667ftDd3SPG0YG8lbBMkFl45DP7LDPeGWWV8pyczpLGJ80p9hEp&#10;Np1FFd5ijbRqnGi0WqhAXaHDI2oSQ5Zuqri0uEjlY4WCz34P2EZE4WxkkDcV4AufeHFx/sqVS6sr&#10;AnFOsewRS9ISmk093dJMulvKMysVkuay7lET7Nj/1lojFDn/dnpiJBOT8eRAas5EWR3fAJJmay8m&#10;7nx4s30awxup8ViOMcthD6XtbCyVtr5bRmltRTrKcCLLI+LV+qF0g0N/cKAn7eVYqZ9ZYDH1oYiu&#10;xOmRdoLSO7JW1YQPLhan1Qi7hDlCriaWK5KBeph333nr9Tfura0vzOOsL9aWVyijg8aztra2srGx&#10;AS0HlQSS70LaubkOgg6U6TTlNkwUhL8VqkAhgSEZcffOjfk5cNBKhNlB8raUCoyRcNGWUEnpgmNC&#10;LT6UizWfQ6IHoHIJixGqt506nQN6cLWVZ+YWVzeQsMR7wtJ1WSTTTiBSzq8ErfkkYs2HHcL9ikOW&#10;V8KLuymLNC7RFBNvu5BH1UkOY2w/f07ekNW1srrOfQHwFIMQ7AtSvVPghK5cuYJxgIkwuzBr0kDh&#10;KuIeOWxwGvLlwCfGGuBvIPsstB3Ly8aE1R5EhOqu59ZHmjI9dBDNlB/R0YB/pttxpIH3kRXKHOtB&#10;4+ZZ5gUdbMEuTYw2WlxYhgWBvlPqBWN3QYXnJqDxKlXghKdbb/FDGfdB0BS2AkhMR/KVAQkzAl64&#10;cISE5rHmYqzZ124Ayj7SP4OJQaAf8eKTo1Z3R65T/bstA7kLro4LDt8gGBEimK2F6tuMIcKS1rbK&#10;EgSZlgw7O8/9f27lZ+NsNy175Jo+7c1gD7DYzJx7DW+4jnH2MM6kudQTPsWAcxkbvwq1ElMfu9Lp&#10;3tHNW9fX1i6RQXLUgIFNbBCa5VKFneHGaSKKMOTi3JnkCJP/4B/+g3/8j/6xblkeoRIbhr4Gh0aY&#10;/o48xjjpziJQbM0WlbxRB2pCBZucca+RhJERlpsWUfOTiQ6F0Nl9plpRoQsGkQr6xyntGKzMzywt&#10;zB7hKKOggasf9ugC+d1vfr3b3e80dm9urp112seNVnVsgip1IYBVTyjtHz1BzcwQ8WzT+tpIUWpF&#10;QlDOsWCDmeHitKPSLVQW9ccmG8ej7R5hBGw0gNkYXFzC2W//zu8h2+kqMlub7rT3Hn/y4eHePmX0&#10;MMBMOaDHuUk9BB+Ok5uoPAaShBmiKXrV6uFlhNDXVVrgOy3lYSPDi3ggs63euBOFIYRiS8uzaxuN&#10;/oDu10pC69qJK5Db6wPPGhsfgk+6e/c27AkwF8AkYXtdNnVMEK4GVr4g7t6fIfvyBRfXIz/T4UQr&#10;mDF1XK3gNEtsNRp0o+revnUL0UNXyZXqdOPZ4+nRCakcRYa4SYJSEmcpjpfybUp6MehKTjtupFUi&#10;4WgtxBbRBfAvxSqU3fD76uZ+Wixevn27c0SDDpI1REeCnR6rX5xU6qos7nQZDdTCdXtHe/udTx8+&#10;e7l9sLNHV0mCsZxKqydC9oF3SIG5SPeotGl8fm7uO9/8Js3mia6pkNrJhfBi+l0Ippq9XheuLmxL&#10;eeWs18FAqJWdncmT4TI+KhAw+DTBECrXzm/ZTjhyOj5LsDRNPdq0KB0nx2jEhw4no2rVbjdaGyu2&#10;rpWEg0wIMXxxRdX4WIFm6LkVredNNhG+KRYSQpDcKswMVy5fIky/9+IpxUmUHLggWwtaWQRnp2zo&#10;anErOOgi7xgCjpx9pGvJxsMh9RT4QyoY/jBOId1EdXUTqrkXL7fb9AbT/hbnPhcOM+HGpUv066Ka&#10;g+Na4EbWQNQDITZ9AZwfsy8CjiYXsZvkXJuQRo44JvCBc0emG1CG+Qiis7/1+3/tzt3rs7NQ4E2J&#10;LxPcMUVONQQA5oBoMzipougKuIrhz/oPZxHtohICcwxIW8Ogh4mB0hJeBceTgjqRDxQQ/DKI1IqL&#10;M8qkl0Mol05l2CHw7P3J+lHMzvAEwW002YorUJCAusBebNYpnqEdM0wkCnTzZIcKSyE2Cz0iz8bM&#10;SLJriOyPaQ40FmltyMmOKxCPvj53exhuD5bJSzfvoBlJ8tCkBv+ZwcZ6xiBSuxThm8nK0IkGG1fS&#10;5LCPN+UCxbOzqNHgaGx/aTYXJUa8UCaC4yTajGJKFEVKXKwvmu5QqklBWQo+K9oRhVFANimC58y9&#10;hl3zSvKF+AQAeJjbyhE/VGwvKjcVR4uVr9tHGcG+TeBNbQBMmIut475NTCUtqisch6O54aIbJJgs&#10;hVPxEVKNH5LTY04dnIAirsoluV5NNgQmOv+Xz821FmBRqfIOr3mTsEttBqAbtqO+EKpT8T3rUYcV&#10;oyWN2mQzdLZ13JXGhpSppbRoA7vlGJtsealvv2+FqZQxfwmFG0Ihiao4LqU3w6MACXDKUNthB4QY&#10;9BR4wWmxhYoNsA7hATNnx/710x/ZtHBCTG5ECl/IWYsNzlOmqdlokJSsaIbhe9/73trq5vhYCZIt&#10;nUxF98q2SGKcSfMSwCfZ51AOkXXzBRUwlU6Wli+DP/jDf/SP/pFzh5L3cmcU2/T+8HYJAaN1Yqcp&#10;tG56hIGQbIiUSvD6T48MLKUVqRE0gNEiSuEjM8FJB7Dt1ckUg1ou1mBmlpA9szRBSo0lJXU0PPr6&#10;u1+mFH5769nm8vzM5HjzxVZlfKpWrMg6cXsh2QcTdPfBc1NbEW9C2wi+yEBPeN+LxkiBWKWVjM8x&#10;ewzMHajkwVTpcb0xnATiVCIag3tDKSLdru69cv+zJ48IIMNm/fSTD8BGsgqYE+8DbTXu7GQo9kPZ&#10;GkrXSXFiJSj27qc0luxBiw2PamB2XIGp+IUUGNkyyOZKZXLPo0ptYeMSYe4mdLG9PrIA58Bx997p&#10;SY/WKq+/eos77nYPu61jIEpKJmk3Bt+xCQ+KdGEWvXQkAj2bKcyTXCdtj/Ck5aMzBbXZGSK3SBys&#10;IpCcCKt33nm73WoszpYnwBw1D4ojkhfpOEakx2LITMfzm/Mdpk+1IZKs9NuGzWgAxJyo2OwZcghZ&#10;PrO22Oh1gT0TTHT+QilqBDvYlE5XUBBKNUjGH59MHDR7nz3dfvx4q95gbMgsIAGVllD+KhTV+Ro9&#10;t2ZRTnNzM9/6xtdQN6C9bM3KsUABH3ZFyst6UPoAaQimxIGLo0F/f3u7fbBHsnm2WllZXpyuzWj/&#10;U/XEmhK1nsozmYgifZnFGF9AzpVUXwsGTXQ0VuERbNBSt5Wgpef/O6YUzVK9baRT5VvDFIQYhhRo&#10;stdnExwjLi/Tn25zkxLM/edPJ05oF26mciVrTNSolZ3WVigA416yOErMS3pok/NdObsxQ8YQBDaK&#10;U9MZpbayMVbEPthqgj9wNsdXrgDbzMxcfZ+KwmZe0OiPJJpsBoUA88jGyvAjKrAt3tSwwGl4ixqJ&#10;V2tQcPtEho56V65u/lt/83fX4NKuQKJrlB1hddH7i5VPtq/sABSMDD6Jb8W5oYSigVrguiT0FEmk&#10;utfAkKXFhQqucEHkTuBLbBzYdlGD1UA8uLoou+DAb9tjk2mgtJ/6PMjAtyBXMBUnjKtdW16F0Jwm&#10;aqwhCWptOos2+2e+cw9FCD9LHlt9mmWd3kn4lPxLfG6xVHQtXi3kQSdri6tzi8vceoNubQqT2cWy&#10;FWasDMvEfY+d1OJ43GCAAPjL1o5ZCI3FAbMceWw/SXiUKHqRn+KGcV5G20I+xf8YW4+plmwm1FNE&#10;SorGQWyGEQkTjNf8U4UMKXWlCKrcHhukfB97zGaJfoU1YN2s7cB7vPY6cQmM/0ZMImwLDiJLFOFO&#10;rAkaUbdN141BpCNoMJD2Ao0aoqQi7j0WP8ZHRCOiPCHEXZZ9Tz59ICeImsS+4V1RyztGEsGk6Pjg&#10;xhPC2Aavc7zprleKcCjGklpF61fxmq5W/DyyGFxNHj8IQ01TlsVZle/ygtNfR+wcFEHa2Vm/WAAp&#10;r0p37pVpr84w4zAhtPjxfITiEVMfx7tx4+q3v/1t2ASEqPFYQhbiJDILhiJ1bRiO53MNOC6mJ0fi&#10;sGDqVlevpsCaTuhr9VrWTIVz51ghS9FJZXMsqWQzeNpC1md74Fz8ZKI5lmD4THlgM9swqfmJd6O2&#10;lkw5+HG1tcZgAYQ6t38Me6Fg+mDPXnvlFSqnnz1/MlebJv/YfLlFkxaQdIgOcvMYzBQljSZo7IYz&#10;Z/vAbOdqlmNieg2cbC7HpmQkZEFXhVVlweHsgxU/KhSfN1qUSdBxDk+AkcCCJqb3rW994/nWE6Lp&#10;s3PTO1tPDl48wZOiyhoILTbOMXZ9j/IqOEYqYvBhKYydAnsnDlSuTt+6exvNZfY3PUSIod3HsRPx&#10;gAbEsXHVdykJoSshP7a4vgkysU7xVrfHD9UGBs/kuIfnAiL45o01b0PKVFCKcL7K+GMVybj1gKvM&#10;RvIXNDgWtXkP8p1jvG9uFsRC5BcOKqpBKq/plkkcn3AuYfmxkyNojvsH9YlTbOFQBiLpk3xJKsno&#10;Lr+jT23WBrAoqZaABng9qPeeKf30lKLigvXh7OICob0efSxR1b0eDd9Q251Or9Hqkkdotg473cMG&#10;7n3/hBLP7b3m02fbO/VWpwtvRrg+CWeUrUOvV/1fSzveVKWvZDOqAtYUMpmnFEBzIjWXc3Gz5JGq&#10;pYlP9KwhaJAxpLMYVYv8HD+mWq5dWVm6tDi3OltZma2uzVXJJZRAtxwd4tAV6VZlzubadGl9aWV5&#10;YZEFqoCnMYmRB0gjpOmCgUTGgbCWJieCHgoqYgg4fJHBmARND1keFbAp6svliZkbhIbDVFnYUxFp&#10;4Rii60J6mhJaCdeEfnBgNov8q81KlkbMVXis0M8Jo2RqmF1f5b2no+2dPRxZlWym1otCLURc0Iaw&#10;VoLzKSnCaQkgF40D49VQMwKCcA7eAPK/oDgB/KvThCpJuA5whnfu3Lu0eUVQDglkgB2weLIGS44D&#10;UlNjSnSxCSmrwJzT8Iz0NIt0ADc5KGLAj3iSkt3TC4szZHvWVpfu3L7+9huvvfXaq9RI2jqTOez5&#10;SEQUzHiWdbHJlyFJAwrvlSADWpQVdI4YnO0fdJ69rO80O7SV0PAq0mNt9bn4nAOwGbrLlSlhJiZX&#10;UULWEeDMispzHHLj5KTBA3t6svPsCeIEY2lufhkpRmgr6kVlZWOJes9C3xQRAm0nEbLrdrhF15zn&#10;PQkN7PWNx3YIJAF2MCgH/ibgkXaorBuZWIqnqP4FIY8O1A2oBecEnZG4D6kauakSunlRn3xTX531&#10;lswRLwBT5xnTK/PNOjgC5mp0NzYWnaJ5n1wJgCdHywVdD2yBg9CJRNkevNx1No4yyBhqzsu4MB77&#10;D/dMo8I/Sb4ov047Peh0KJoRhk1TSakHzzgoGyjrkQgwQlz+qHIHU9TMIrRcbIHYF3FTMV+RanHy&#10;Rd4txig2Bc8wGqJnROzi+OYMETBY59xaOgyF2L9cBqYEgVtikzyIqYQtIr4NUkp+8Gk89HO8D9d9&#10;2HZRIVUch2sLs4PFH733Ym18+ctfBqEDKwRveBmrq3U8ZD4Kn0cxC/WuAiryZuRWou2fgwK+4Qh/&#10;yRPS7nAhUMbMb8M/NxHS6MQYZSs7tw2SEZ57q3HdDlycp4TjyixQxHlpUxvjgPYCZJ+PsPaEWIdw&#10;hiwh8PGjIXG8u7dvbb18SsD28upK/6AxaHbmaTZanGYHMCrG+Cht4tBJMgV0bWHMS3OFnDzHr8VQ&#10;SgSrQ6O28dlk6aBzWIdeQNkC0nioTFnzuJuIpnqd+iJyz62tJw9P+z3YUQTSZPOIzolKw66I4BWW&#10;AXluHOE40dcjAg/cADcbyb945BYSY6JlavfLuD2qbMdIhWEWFWfnadLYQlt2VdJIFADoJW2csA9O&#10;T/oL87X5ucrOzlavy34ghk1SV3ooZJnmyw/du+m1c2Ed8it2b8xCDmyOtGJ8ga2AkgbWfv3qtXbz&#10;AK66427zpNviHOEWxeOv3E4yFpIQ9KLKDeQYcE2I0ivCYcSVyOAU6L8IUVaL7t/9YYdeXuADDwf8&#10;86BJ9+/BQat3eHTGiy59rIbj7c7x7l673qSaEXQb8cMS4iu0nUxa013EFWp5K/eleUeMcEb2DA6W&#10;cox0wu5TFEvps3r5SPqfHnFaIV0Owcye8pG6Y9OB+xAbpYXIxfSkvnF5ceXG5as3rly5ur52eW0F&#10;fs+1xdmFSnGe3hCETuE8PBFQFdo4YhTI2GwLJO2bRw6k1JVvFmgcSBChetqUwPajWplwM01uw7Wx&#10;kpmaaHBHpNwMheehgrDGz2fl/8+rfLIyG+VzwQbeNPFvkgaWXnZSQiyEUhUt71gdYw2DVdlcV/UI&#10;wWBcZHwpi1hEbkcntXHAJFB0Q0kd0CIsA6irKQKolCapPCjTZVZhVpA/aiv66r37SoFXAQ2AMCCm&#10;yPIWf4Djb9oujg7J5KcXCvyGNMV4ubX38NFzGrKohzC5KdFZyxZUcUN5Co9icX5mc3319q2blzbW&#10;0Dzsh1AzHhOqWyFkM/ydbpAOqUhgBW4kdYZUa3ZKe/gr5pSRO1b3jp7vHBRrc5JfaaDOZWNMkKMu&#10;50IyM5YtkxTfTKiHTCYEOaA2sWSLa1ko8G7tbx91abAyNje3CH0WXqDIMwDoGJAEKiK6JJBKoNML&#10;8By0RigzZQfigFmoIMmEzHTLV0psUkkDWlkQ6RFyhlyMAnjKmKhtGLJN3KPuosUe7GOzBXDRrAPy&#10;qkWCbjckThfDG3aANnk24Pk24E1H7y2EBXicIBMEvabRaTI3ucGcdinkktBUfmT/lASLI/BZGBwR&#10;KQl5G3FTHuH28CmeUnwtz7b43pNyjTws78SQ8rXYgwmYabvK8Q+LVhtbfC1uMN+D4WvFdks+gc2j&#10;pPI+J/+/CGaMwQmrIjcsYpRijmLQ4qZ4hOURn3LltirwV1KEgy+vri7fuXMHWWpgVkInxFzIM7Gx&#10;GM5qTCIfxXXGwGritBwtuyN3nm6VbW+VKhWoGTEvm5WvNFkKHn9OFFkzBZAy3YzMTfWHtfOoz+xC&#10;RljExfYpYSKBDvPggIwJ0DoukrURzdwQ0HPVyne/9ZXWwU6juX//9o0hFLp7eytzCwogKrhq9a+w&#10;uhOIZpxgJVO3ARGZcjTylMgxEiAIcKli+MqSwZgU+VlF6MRp2j85q7cJ5xOtsolxOoZqeu3+K5Da&#10;fvzBB7Pl4kK5+Nmv32tvb00MBy6UiQ186n4RXbLEqq4jc68efLTSKcwvzXNVjx49wASAKi5tDAHf&#10;kiftEVZgBpCurklXIprnMXoQrK21D4+2afPqwmW0G0X4R8PO+Bj6onn71tVOu40SFU31+HQ0ZZG1&#10;q1lSQEQhPMXwXRdrQnJ5JIrNcLHafnnAKhYx34n4W6zjvhthrazQy6LGtoOY7vBgD3QfcFE3vHdY&#10;WlIA9eDwj8rkwjAzU5zy3Q7LOP7paHb2jLiyaQotRwTwl9NXmiYCQtwaUCRczvgBaO1Gs0Me4YDO&#10;mU1EP9BxSORpaTEGJ9LBAdBrnEg2MwlIAJVpw8h3/ivKMs7luAih18k23aZaDYyAeuMAgwBnDI+T&#10;eFVEfXCURd5MAKHdEYXzwcHT588Omk2G+BiagypMkmvXrt+5d+9V2ILv3r559+a1V25de/X21Y2l&#10;2cWaqEbISI0Bao2inAFgRsl9uYSMl0sFFE6wnyc5hcBXBQeRA26NYJkmXO2dzDnDZItVhuLGmRr9&#10;PvDkOKRL6dR0UevWbpy2p1a0clwKyKUqu8ACyNyPd6SqPfLZ4MdLi/Ks4ibhFKLgyMHYkLkhCtFM&#10;rSaNyHVVFuLyP8RpEezUmVYwK0b4XArMo2m48kpxsoyZS8ygQAOqEVxDdMaqlQuLc5W52hQRhZlq&#10;CfToKzSnp5lvCTdLfpJEIGYFIdNIjSmFNPb02ctPPnny6cMXv3rv4b/+01/88Z/84uOPXzx9Ije4&#10;dwiimaewlA7EjmaqFcaO8VtbWVhepl+AuHI1KWFTuWINWal2GEJ0KOoSrTEUkAM2iNnoe8WoZHXo&#10;htx/ixYIW/VWdXY+gPoqGZDOl+LXjDhXY5PLYJDcVnAs14ioMKrcdVPJGRvNaXbkl2gzi/ia4Ajt&#10;0fY5yOzMPGyzCBflWlB4Rfip5ITYDoAsJLU8ngGQCe2o4t4Jn68OKZQ1ccdqlqFuFAH+dXhfIqOm&#10;vKnIKGh7hvAEgctAU6qDj8Yy5gVPEm3EcrnCATgdcElt4ouYJN29nR2UbR9iMuwVNcciIkdGLL2m&#10;SEL36EIhQGTmNtBwSAk5gszSZZs4iaS0Aw4RUWRDmqw9sjo4TZEqnLTSJN9coeECcvTEEfWuNF9l&#10;b3EEl/lkSh3RAgE2qHW3OmMREvXHN1eG1FE1T41jFBZYFm4B0pKOjmUv1C5GqsMp/IhhJGIRpRD8&#10;NRxK9Xg8VXyhhJVjaT5OaENeyyUXUkQf5dZkKPj4ctQZGYik0K8VsSxvc295MUSEXS1FFWCM2or4&#10;PouN68OZ5skGty0OeBdG9tKXv/S2Sn0mMY/oigyiWaXFNiqg4SB4HsKcqYEnVNxZYXKEZSAIqj1Y&#10;k3dl+TGXREcz+Eich7UrEyFst4tGgVlEshCzDZzczMltqADth7+YyaP0Qt93hyEiB7ApU+yj3Aes&#10;sop7oaW6YFvfvH8Xhbu78/zKxjKSt7G9DdlYDUJ3ymnU2STiT5l+CGhWNEXJEorZZet7oJNYLSEX&#10;QjT4PgWJ3G/jjBPy1aQ4A36yMDsHsuPp0yfdTmtjaXHQamw9fDB+eIi56w7OykRqkXF3KBW6zBJB&#10;RYWqGWWJNrO37tx+/PRJmVR3xtyZjx7nDQfCiRus2gLXLD09OUGQq7a2VKhW91tN2X2YO6ZLw52m&#10;rBFk3hL9aSqlZr0B1CEzNJV/DTYij+x5gYpBgnrEIPBIyzELIcR8sSAi32aGQe12lvOd2/dYjiWi&#10;wJQt9HsQv9AjSYObjOUgAlcNt20Fe+leHTYF9ULxoaQZE2ZetZ32/yLKYbf+jMFn49Y7vb0WaAqg&#10;qJDDUKFwTL+ldndI2KDXo4DlBLOAJEDv8AQepJ5INhWQhnvYHpfZHRwu0qaUiXi+UGPYuUK+Q3iA&#10;WlA0yc7uFpdQnYEKaHWd2rmNVeyhRSoQ5ueJApF9aFA9Pxj+/Oc/5/sgxc8mp1Y2r86tXZ6qLdUW&#10;NmeXNhdXNtc2Lq1urG1srGxegoN0hQoyIuWcC0FAJKQ/BDMhZyLVL+Suk9+JQiwR8Og1gl7ah+do&#10;snhE+BQhzq5wA2V27GzN6c8JOMQHwlkEXMHGX37UWMz5ROc78eKGzXdrvKnaVGsyEecYm512hNx+&#10;17MIMsfqVhNGwUAAS7rATGRuQa5gJIECvib7kB8RxoHsToeyDQul6phdDKdfqThJmqRaKsxU9ET1&#10;U7tOvwW4qOnaTWBsaWmB/ZLny3ORIk6w0Umr2/r4k0e//MWH//rHP/v//L//1T//5//qL//y/Z//&#10;/MM//4v3/uzP3/v5zz9+8PD5AU0Z1IkbNwP7fIqrQ+tVK9MUos7OQFtAAXDyUFOdkWtVrC4DjONq&#10;YwNEXY8qqW3rHXYVGRDmaGCJF5udLpoKSiZ5WcJOpcWfT4GLpTxCkRGIMffEhPLIBUK8SPs3W7mu&#10;HKYy+hBCNvu7xZWFFS6sCGWSoHbeZggxl0uHHLx4wHw2w0K9KATC79RG8fqJZYbnyVN+l+vVldUx&#10;8jyK/dj3RuZMVon/jI9qFexyldfyBSW8Mr82H4Ts7gjgg7OTqrWPixUQwUuFByLH6liVBBR7c3t7&#10;SyELuOiOKGM65C8WA09VwtP13pDJmKbwcWPBEzsh2hc7hdc4AGwmbAhZ37533jSxo9QNtkiY1PrI&#10;nRr4Z5RjxEPKsyhMRjwQCCzIqGPKffrwgcPLj2GUt+iLifRB7KOwAELdSoOmaLpdwQxhED4A/1Tl&#10;pBAX0QI3R/FndqdFZjhj+XHy0Y5htCiI6Ah43D7Vr9euXWOtopGcx5EAdHVJ8O5bAGifCmfFcJGO&#10;EVltFlzBXdRh4U/8x//4H5tMiJiSHA4DqjLIebKLvZSTceCB0JDkmAhLJcM7ERjedUpuxaD4b5ga&#10;Wsr6jWEMmETGJDK40hTYj6x5CJPs89L9GCqx4xuXNq7D/APbwWJ5fWl+67MH5ZOx5eosZxBLmlq2&#10;CH0ogI6778had/c0s6HoQowDisiFLByzG1J3JK0r5YwUgKLubAJ3tA7f+hjHLMKcyyJhDX/3N34D&#10;qf+LX/58YwUnZ/qnf/yv+nvbVdt0Tgk7RAm61cwvIuPnLbYUxqXBB43GPjxiv/M7PwIbSjspQzVE&#10;BeiiEP1H0CxHILU/7NCo0mB+jpoFTIN6vSlbU9/CSASWPAAOUZo6o89Cow4JJE4D08kuVemPym9j&#10;gYrsXsknLV+9hFXNUxUYTa9L2b5ZnomNxscYB6S+oooJ3xr/emFu6bVXX+8NuvDLT/Q7U0e90iS9&#10;Jzyakm4yCVSgz/gHxFnve+VE6YDbP+i1aJgdVLBJFuJetyr+TvD/Y53hcQfMRXVmm2BRt0MzGWgR&#10;hVeiqHVwDH6731et5wCLDcRJuUZ99f5+e3e/1T9kK4gHzXkjj5KwLFp7ge8IwI4jGnqJjKJsnvjI&#10;/FwNLT4/P3fl2pWl5YVg8RM918kxRKs0q9zd3W3ViWT06/t73DJ19Neu35xfWkZtV+dXlzdulWaX&#10;EdHCc5NkLE1QEVquKJ3OdajC4ngIqLbVJk3SFsGjJyD2QS4fHJpVWXY0Fkb6U4UseTVegAgQscb3&#10;KdhodMCqn6AM1tc3rl69gWjee/74sFmnHBPeV2GRFBt1/2EbZ1phzrMFUO681Mh71+o8VHosQCFk&#10;9WaiIIj9Qx1/YW5tg/LaOogTkJKIV+VftKHVU8rkFSLLE1ZfnpkFumQNstFi0QFtAaQEeUbkia1A&#10;PQ1OyZNDb0hwYFqArahrMvn0JPAaUQLPzNRu3byxeXm9XCFR7SSUOQGND6ekrff8+dbPfoYp8MsP&#10;f/2g3VUaiEP0FM845SJpdtxstajdV5WvWCoExGZXSUVRms94HrQfP31e329q+YkIKIpY0wqxqcY5&#10;rb8oOsVTTNX+amRtQqkx3HT1uxNPPF88vnl1s3g86B3UhYuI7GXUfCVAjKgpA/ap4Ul2gaJw2kH2&#10;p1Su5uBfbCN+6TinQ5yO1YKjAn23ce0O2H18Pyom2LtqfqjoHaxK0j84KW5bKqUjPKnDScqfB8ef&#10;t506poqPTq9BLLjuUSB2SQVYonEDELqDQ+6NCLWMoCDrwDGmeYEnVO84GsQABLaVv9wEkS3tM+P5&#10;ganwIjgcQw4IqWveQ1YCJ7V2V8UTP3fAEiAsXW9A/5ggSw2pjXqwixi7hh/ygmCFRIe5RHk3tFoY&#10;Cn64UFnAPJmkgRZRnanr9oixmHRHxLVYEqjkwAVq78tCEsRYNouSaEo9hL+hPlYgFdgRgg3Gmwy3&#10;0Ij23vmHUInx2mhK1WT67uTsWRIhnF0CkVkTYReGCeKgb/isiWrBzAiKLvEFLQ0ZNFGAp+i417P+&#10;HdaFhL0DxeH+2EaJPi8S71zjW1966+6du5gEtA3iYe9PY84pDKgNO1SOARuaG3GvLILjKjAXoHMa&#10;rpF1+4BB45MF/G2VZiUIWtVyx3wsSzrbevk/QwabrFJRrCgHiJoli0Vdri9dUWX1l9eo2YmUBaeo&#10;DBeH8a3LBtnl1pxisuv352dqN65d3dp+CmL/6vpyc+clUJNZo0hZwYomiS8W7vgglM0uTxrVLGaG&#10;s0e6wQaC06gKeUuVRzhDKJ7ROA1p9jAO1GVV98aNEF2G2fTtt9/+1Xu/mKmVLl9a/fiXP2vvbBHK&#10;Rw4pxsV20iKO4+lKEJkSDmhr6Oh1ORMktvG3Pv3k4b1796arAseGFxLLOSx6HSGozhkP2lvDw7O0&#10;gtzd2d8jJYG5bMcOv3moyoXTQzrb8mg1O9yZehQLdaEB51CKyxnsKVHl+XEeXmfJLFz61YKqSMSl&#10;nFSwHW0GJeowKvky0XXYKJCwN27eVkhsOCgXxgonA8oWghKEoQ6ZxwtvMSenrJE/vyrCDjm/00A7&#10;6JYT2bssSDLYnePTNonkkzMIcdv9IThEiLK6hyfdw9P+4IQW9n3yvmfA+FnEdLqa4v0mQIQ+osRi&#10;12apbx8VwGWo+YVFa1oPHgxlUlGuUKDgCjx69Gh7e5dMJ0spQoiqDznsEgECl//4yWcPHjx4+vw5&#10;9QwomunyzLUbd27euXvz/v2ljY2Dfm+72Rpw05WZSRzH6coElfc0pwZ7RGkEiLgFmH7hWBxv9wjC&#10;krPKKcK03HxNKpaJpxINaCnowIgfHI8A4KjWkUgamJazyeEJxXWqAxXHs/LK5jeia6SLzGJD5ViT&#10;8GOinD2fiIszEpaZZ8y1CpGZdkWaXmepAQkSp5lxqoFQLMzPcuQIRxNfN0BPQhyXUcVd6Y58tCxj&#10;EkvOEy9zDaFGSBO/U2LOO1GmDFHfCZLExYr4gcfILLgFgfpP/Omf/snDhw/DNYyHnDxRBqAADvfr&#10;u4jOQK7xa+z4fheHkuBOYWZuFtoD0jS//vDBn/3ZLz558LTTYUcQaBVUm/tGPs6IPqDMDR6ynnQ/&#10;0i7SE655VvTWIESlGGB0dR28BkS3kyCKIVIjso22bHS6pdk5sT6pDFS2EWMqIiWn12IRWhFlAU4T&#10;cnsO/J+YrewRykP7y6goCWSV2A77zQPsVi5kdn6uSOUhOAmxoadUcdS+i7MroHKOH8dc50JGl2ec&#10;hEWx+4367iQJXd2AymQoNA6O2DNglBFxm27DztxxOeIos1TnivRQmMEMK6Th0LMRV49lJi1qX5jX&#10;HDncbuXblGZFkhALkhAm48BxCBuIDgc/wOxn+PpmTJVoCkuNiwULpHbzFI+pXQdlYodAL4hB4Blp&#10;3amLtBDcwaIW18BJyTu4S5ZoUjkyUjTSFswUOZrAUTqFofGMVCz3i7PEKgneCA2RIwo5dlvTb+kd&#10;yyYGOX+dD0KEDaxilLMKCk8eca6wHvgrEI8f/FPOvSo3CbGIUNibMrZS0FDZwVUiXYiXhB5N/rAi&#10;c7SqwRCnvk5+4ZTgzLdv3RFeR+xSyDERUcTIECHLhsj/BAZrPoy4EaU8RASjDj7C5fl+zaDpuglQ&#10;aSFkgiTRzeEJpycdrPcVBhDy2qtN6UA0Ekk4ZbZkfEvuOw8ty132pnKH2jkxmKx9EzzwPuFy2unQ&#10;EgnkPN6EXAnGSGSJw6NqcfrmjWsdKv/7B6jno25zsLu7VChRBK1Aipc7Pgm1cdQtkPOP1JRIktG2&#10;kh4ZwMfcc05LYymoOECZHFLpnE82Lj0epnYg8D+dOp4sUqBDgrF32CWY8Zu/+ZvPnn3W67euXF5u&#10;7D55/PF7I7bB6EwdnEcTBPpVZDpN4e8Z9CjYYwwnQXBCkBgchSpUGwjAIoHMjz/+9Kc//TmxY7lq&#10;VgthG3tM5CvwBgxrGPBHFAQvXRqfmn25sy+yzwmONDilyzTBA+doxkeDV+/f6XRP+kNuwzQhaqqh&#10;RRyBYhBC/E02tQpdhMIVZZjFkcotkMA4BOQWB2D9usTPOSoZERiWEAPMIq1Kmu1OdW5+9dJGvbk/&#10;Nz111m2ddOsg80VAHHV4GBzqOa1FwjpKZKQmOWEfiOAlpXzEfeSAs6JRKohnnJSDl9embX501Ogf&#10;NvrD8drc030SJt39eqfVHfaPR53BGV2X+ocnoM+OTyeb3cEJDR9KVdhQdg8gqGnaFHCVqno4aA9H&#10;sNWUd/DTKdLoJW0L0hy3CwLNl/kmHMmVMqbC7KCPwyG/h2GbxnqeLJAgII6CQwMHw0GrDS3R7Mrq&#10;zPLK7MrK6ubGpeuXltfmB3SpGrRBnYCMxBacqsyOl6qjAqQRVXxuSnVZeWx7Da9KEaI9J1tB1JnC&#10;OklWFOmFhREgcCIDckJDJgFw+gPw51Iq3HSbERjQOZrEaWVMHZJUJMYSpm2l6nPYw44WhmQJWRNy&#10;Jp6xDY0Btu7PnpbvRhQmc0GRPJeiaItYLjjfxBsnx/RIhCiCPIsrPWUYWJqgOFQz48idhJ04jI2x&#10;jdywTp1s4GBnEadTBLTx61l4IrkSS536PqPtnCmXX0TFAYv3o48++Kf/9J8QwrFaTrxhtjNRaYMZ&#10;8hAwZdDpoFig9Jn4EuPKlXAMoqnc72ShOjwuvP/Bp//sP/8vn7544XAmDjr2ByQlY9VaaXVtyfRW&#10;im9HFYNinYo0CrHAK/e7sOBW8FmhWl2Gg7usLdVYCWfDGGp0dw8OyqureKOox/FjovQDjhHTESEj&#10;F3MoPm/bSB63EFFyaFzCJw1jjlfkFVMhZEkKNAgRoyV+ViLceTrY236B1CQOU5im/aBJV5WkUxIZ&#10;ATsqTmI2aoI8EUyLlr30t4IDoU4ie60WBwpjydxXSp6KEvo6FiYBN3EoMie4ECaBP8Gm47JEbM9x&#10;iMkDSFQFCeGlIHtNpKvcBe5LMnTwcUtFl7qoqgC7hb+qolM5vfIQ6uV9CllLX0cqTGCicS0RT1dI&#10;na4xAnKMDQ+5G/F7qHciHfeUw5wgBuDqCYUnYjwJSulGzAImalr9gkpgQtAaTJ7i1uNirZS9wCoC&#10;PKqJq2N9hAQoYfcVuh+YQiYIAQEUTJDI6aSPMB20JSbEZ8uNQMzOHZWQlooWR+kCL8KlpmCAL7Cc&#10;eNPxK/VAZ78GZIF/RsyAbwp3ZeMjUIEMASsNM4g0CnIiUjwqzdTeEDjUs6ZaEjQG5CwMKaYAXJiA&#10;DDAJAf/CCKD4XI0gk8Tu9SuXVxbXYAxmm/AOC1I2UwGUhiJS3rCKxOAU2QByqxhHy5iy6vwsd6Vi&#10;EFcim2LUM6Q4V2bD6i4k3d1LML6QJcysGJJf5lYhspUUqvNGCnfWksjGttHCSV4DRCsR45KSIbuK&#10;A8HMURegChnNE+28BBLmQi9fWQc0QxulS2sry7Vq/dnThfJ0DW/DZrEcY/VXwJDW3lPjU4N9ZB4q&#10;cxPBlmB/yXAPSQpoxzIlAjpjURTL7eGoCfgGdiMOBjEnTRxGZ1/96lepjvzs8aP1taWpyZNPfv3L&#10;415HZMxsISx3ea2TcqBSfx1paj15A0Z3zBWwbEZuMYmD3uHTp88AdsWA5HEOydSwKB05OOI3MOvU&#10;FgYnY10C6wROKVssgqUi3N4VifjJ8PLmxtrKKrAE4uoORUaBhkBbYRLqls1+FXXJKpqLlGrAWhyL&#10;4y4D0wSvY5QLG5ioPIUMfBgkR2dU2rOvsOtgERo09ksSYfKRtMIcJnLs2i0xPbqBeojpTpPu8c8f&#10;MR2Sm+YSjlWBS4rvd0ROfUS8pKXyhB5duI6hbewejto9ks3HxAkoayQQQ1oeQd/sHjZbXcVALgBf&#10;4oy+CiPxRppfbtwRDkZxSEHdpfXl1RVYd5feeecdJvfOrdvtZov5HvR7UdfkjGMJ/MHNm9dpHX7j&#10;xg12+DT1jBgT1ZkqgW8YapfmV9aW5xcqTAd2VKfXHjCuShtiFlQm+OriMsVexDuoADThqjCsMS9c&#10;YST/2AhoYWW0nW5TFIHCWpmBcIFh0RQh48Ni6BFOOGUS8QbxrEURqOFDwELNFBkLt5aOgTXYyhQl&#10;Nt8DdZXi2Y5qp/Blstr1mxTaCW4/oUh4aMDEauCrZUuisHECg1HOCRHXwRokLicG2ZPYb2yLSJqn&#10;lLAOJp5QbUcb7qYNtfRAl/SFMFEaCSxo+Kx8hJNKGS5nZC1ubW299957+JHaazYRuEesv3DppOm8&#10;8W2b0O8x8d9xk0AjyNe8fAHdaPPDDz7+xS9+IdnEr8yqiYaAK2Z+XjyDzromwEHYTDGSsUe0VfIF&#10;my3iGLEwyGTeG/nc7PQnpmtjU/Qy0O1FBaniqKIFjGUZvI35DpBujuxybP94JDxv9j19WyETxQ+o&#10;4mJ772+/4FaJjcOVSDqFIB+TwoNx7AJ0UbsQXbyy75TjMsADqnIoEyZBpRe8g7IUxhSYVGrqKImk&#10;eIlTR8wqATPkRexpAqjiDVNSho1PY1tMbneucl7MKbyAAivaytWC1+FaOVp2O8roxz85C96OgwSp&#10;7WFkyi1MgsTdpXTO1vNl6vdCoeSZe4k12VKy+DlsrMMICZiBSTOkE1mdO8au0FpGsZLC2OG4O8IR&#10;O+mIZSe7w5RH/Eql8TJOFNVW4MQgUOodJGZtzEmHXxBrsRjymwoLWOJUlYlVVl1Y7oYj6JojYKMF&#10;nFUc+NTpquL2vRccprWw1XlB7fiRK994IcWhRnLC/3LlpmMQfyXbB5wN++jNN990U+zzUgIrdqW1&#10;otRWtTG+noBH+NTmySgAbETo1aAtD6EQssGEBwZuBANxXEWs44t/YzJiy/noAspH9NjVCkZqh4rO&#10;IDN8jY/5G8kPm7DSlAwwuCE8cn4tu5BJRX2fnkC0jq/2YvdZdXpic3G+v7tfGQF+1m+9OeHlx/d3&#10;+No2I8tYsS+nFZyHTg8D1+xaS3s4LeecAxcvfTk+0Tmb2GV7EbyVeBWOCtMXstK333rzs08/JV61&#10;sjD38uGjpw8+wdJUOCQLw1q2OPtlhAvXpIZPWM3EgmVs0NQJdDH3KVY9jAMMPPaPhI5kiGAYMarJ&#10;e1MwpFxbXMImbDabPbrOq8lsCSnAaYjA4sYvLVbmF1eePd8DalPAb51Gd0+rspFAhR9RcZs/Yta1&#10;eYI6OCveNTmLHjFG/JBVFeuP5YIAYkvcuH4VxHIZO/RkMEnfKaXtRwTuiRkYOaJf65lqt5QxkOPo&#10;UjfbZw4kedelUDoTrIBp7E88LEjpR2hE4AVn4yWKqogcECo47MNCdAqwoN05ajb1bLdBI+JvomMm&#10;4LbZ36+TWwkZnR7h+jquKws1U5ai0mQQRyfMINT9y4sza8tL3/z6u1cvs6DmaqDlZ8ukJQncSBJB&#10;syZroIwRsLaxDqgH2tpVAIcrK6CTxCkZ+087m0iDxNrpySFJMAL//SPEKlHtEeYdzTJq8wtIO4pk&#10;Ax+uqIkddFcTyV+VzpPtIiHG1SqUrdAtnIxnBE6oyCCGwLBgvmIniylJmc0iKNeYIKG6tPGi+Cx2&#10;ripHdLPxtON4EfZ8sVtKZChzUy4C4KL1yR6p3B89ADxkcgp9Ag8FizpOjY4hN6mTy/sUYkApTSVv&#10;rV8Njw11HtcWweHAA4YM4X4JHoj6n3zyoCflZACzaPZdi4GhwPzC+sFDzKrOFjrqRmhmCh3Q7x62&#10;qWyBFgQg/VGvO4Bw85TLarZ6uEcvnr/EHN/bUZMIpo29E5ZAFOizR5aWluZna5Y/EkC2M8iu2h+P&#10;kXSvsTQerv53QZCLttCO8g60FTDqyeM3WqBjaEQ7dzLC7YGkAcg3imvK8xDFooLfhA0UJUWq2JRD&#10;aBPLRT9h24ZfFU92T7xgCFFb4mZtt/udNpsdovfazAL+FnfFMSMyHOo29KuWHP6JBaLyJ3buQmbL&#10;PdBQELJSwSZyQRPRJ/4PlSHkQtN8WXgZbNJKlWC3pZeorFmExvDj/rohOmFsassVCVUgWnpobBQc&#10;A8g6tVoYHPe6h+q7jQai9RpOn3qgkVCTtagvu3RdWyOsMRGJyjA14MNoV/dfiJviEbsvJkVLRWo1&#10;DLZwUGxLeZoitBAxEtmRypTR4Fi6lmc0mOYCuHdZQhlIUAc6PsEYD5h2Zgimmi9hSxwwkzXikFj8&#10;U1vYtlVYOWwNhZeU7lAqhUsMeyLKMUJL6vptDHIluP48L2yWc6GWF9aGMWcKNZdDm48vtDbfjoIJ&#10;RrvTPux2Bgx4u9tqdztLSysgrhGpqo727tbyuwCljA0LOirskmxv6kaC2UnYDGrm1fI097FdChVz&#10;ED9IN3NBnWg+BDtR2lvoN7UV8XBTtyWUkkEZn3/E6VkDIWQj1MOJFH2ZmCCgK7NbVZSOvw57dLi5&#10;d+9uq10nTnPv5tXO/k53d2eOZcrC0Fwo+hW9f6wV2NnkQf1kKZDOSNgC11Bm0ipeeDFJDiBNtIUm&#10;Jve6w+YQD1DgVWYBmcPl/+iHP2zU946G/Y2VhUG39cEvf04TPeN/hFJRNM9H87J2eziZRIKUY9/q&#10;awajYhAA2qYtACcijir1pWCrAw6GknktKEHDAJKWn55ZnJ6Zb1Lx32pqVqIzuivZxk4Or11d3Vhf&#10;bhx0Pnu8jU+JcUClnYN2budjqRqYxHz6Yq2F7AggnEwEg9ItRMbpLcRfIXRrVUGG3AijedC4tL4x&#10;V63RL3uuXDxpt6uiCKYTBamVwKo7q5Q9wluNCU/LxsaBA7KZL+tmIUaBBVuLSq3AFqAOB+TXJ4vq&#10;n0Dggp5T1PgdnXZ6g3Zn2O7BlXTWP0TWIKNLxPa4/YN6m6iwCNWtOPJ7jN2S9KWGDh4nlYfNzVZv&#10;37x8aX0Jkpx3v/zGTKUMEBQ41exMFS2JlUBrG3vJelwUtSiS4CoJ5j5q8cmochcyc8cokjyF+NXc&#10;rwih1OwPW4O3rl6//eaXv0KBKuz4xWkoYKm6js0o7ZPv0iz3qTy3iJLOxrGWQCEQl+zBlg2HwikB&#10;KkI8GjbofriYCHVyATHLERiTvmFUs04tCgEnELtThQ4J5D6A5j34by88wre1z+KNr+7SsrmC1BG4&#10;n5hrLKQiGc96IlMDa5H6HkgCpNDNxYWXTASJ0lSIj//qOK3T/JjzlOIMMKz6kqrSDNKPcn8p+uh3&#10;SRszF6zGcM54sGnCKKR8Y393p9nY77TI/9TblCD3MBR6ewdQVHQ++PWH77/3HnzYiJHVpflvffOr&#10;hCrEDaA+cKwwqCNGTOoSvFVg5RxEttOvHLbiYamgXAo5fMHwYgVHNL6dKwkOf0NCBX8i4oU8nl9c&#10;5uKEA4jssJ6B0ZFFkCs5hihkdL4MYsvEMpbBrVRtgKgN1AhuCZm5tIDuNfZ3iExAhLG4sqLGRW4L&#10;Etx8sfPjao0lku+LXRtZ83id27j5TyJ9Hncq5EKppJ8UCedC9aPQNUKmWpmDmgi7F5gpVaLsRCyJ&#10;edrNzy/SRqFkAp85Wj/N0V6U3k9Vhoh3APfwwMLGvOZ9PC5esIbjMoLwh7+8yYPfukBAgxwXmV9q&#10;rtIs5XSdrALd77jCWqwOlgsWTu7/RGQ0lk3CjqQ4USrQVSo205exYmNdxZsxCCxsplqKxlENQA+h&#10;wvKQRoxYCN5ww+QsGknAO9IHfsRE80/7CVQPArm9EKDyFxzegr0msaSEZI5HfDnZBxn1gqdMFNEO&#10;XQiA6QsjriZAfRAvIu5ff/11F+CLKypfxrrs1LQJISDjUzvLD74TI8bRzJUkrghJBd+5VmEkFyTG&#10;zoF+F8WIZUeoAZarjij0ZojUGI6I0cWyTs8LaiMWa5jJmOGcTj1vlpYM3ZyIMA61tmy7e7dvUoLb&#10;adfv3bg6eTzo7G7NsGAZAIN1nFwFdUg2V3lb9AtWFEyp5oT+XJ23e6XoBwbKyZRQTssmAu7ocLwA&#10;bL7FZodjiywRJetuCH379m1IA5+/eFqrTC0v1j765c969T3sZxVLiWVdxhQPDNJsQFxe5ygi90A3&#10;SPUcpM00OVeC9mogJr8oqWrJIkfS/AxfV9BOdvHMAvqSZkOg37Wq4MAkVSYZP6xWJtZW5uFB6RM5&#10;mKqgQ3BQTPMaq8rZMW91riGCVw5pejZTexXNFCaEv+KnVzxBjtrcLDKE6UOAwpnIbyGwG/T6VZxW&#10;Bq7bpF20XF6OJEvQnQb0NJu1W96FVWl0hXGqTs4aJXnu04bQtJUgdAzmWefotDmgy8Ik5tluvWUQ&#10;DeEXFSlQqgAmkRd41aRlsOnhU6cGuwmaH+9EESChQqM6JX/k69NVEqyjI6pA6fu3ugzuoHDt0ir/&#10;Aec0R8e7WgmbgNIZ+kq4akbJ7zgO42B1oho+xkgMO9kjRJW3BNabrSTUn6BAAobJUJ5Udz7g3bfu&#10;vPK7f+u/t7SxSWdeoiNE6hVaUmI78CJ2Fok32DU2XIPyWqoZx9VCfHKalPrRKczirGySmuadd2yD&#10;4WSO+EluW3hR5RaA3U6T/0XGX6awn/4O+5TZR8m57ZDCalJHXj/J3dcitvUQH0feCoxtMAE4YMbN&#10;nYF8J89lfjgy5KoY9/5yRMdjqP+GU5cixuhUnFTiBYpsKxEHsTrpZJI7aq2hClAltJVo0BxyqOXl&#10;JUY6BG5m1humJbd3QOFGUTVDZKNYsA3MCGIIrXr7yWdPnn72uLG/d3zYHB1133j11tLcDCOCV8dX&#10;+CqRJ66BXC06SdOPWEXx27YK+A4vdEcOyXExPOVQuuUDwkqrBPufBIZGyckrVzDt7e6yyGJbKbDA&#10;7TmGEOhpqxHv9MgKKUkuR0rFJ64pimy0kAaaqCSsYzFbLAtgowqbkwG94NS3aaJAg0o2JEUhWVba&#10;WTU9FTxwJI0jERRLDMHyw7HvowWXDQJMngDG5365Yr9cOesNr1G8ySxFkSUEd4JqQSjYIdArVn+i&#10;ZwoMYreiTyPsErkGFkXwLsQ+kjGtu+OnFbddCJC/7ACjzA1gVBgqRdzjfYfnoQ5kiYkXOcougoSQ&#10;0ymYJq5CMs3iZZIQ40JEOqKulRGztOLUWrGwdTgT90JaIyA2SWGF2g7jINYqS45O7qrudrkUyTzW&#10;25F8Fxy9gYhRSNYc9oJpAKPTprMYpaIxb+T4OKBkRYo2odEUzxDCyaiHKBx16ajWgqP1kvYK0Mn+&#10;1hzGJsowQ2JZEHGCOYRYSK7Oyfes/T2unVnjr0pJT3ElNy5dodIotH5oB9s0AUJMa+zCjavkxfHw&#10;I5xGU+0pSpG5NWlZWs3wxwBj4zzT41wG6/BRua4n3w3WFVcrhCTS49yScB4l6v4wEnlfeSNDmJhg&#10;EUmWxXLF7OtLAkWfENmdnavtbL+4vr40PXGy8/jT6uQIFxYGoYgXGYBIqEBOiFeDckXOaKSPYqpC&#10;SKUXF26AFcLaId8/HJtqH48BCcR/PYLthKBuf7CysvT97/3G+7/8JUt+c2Pl2cOPXz76lHJpWpOK&#10;PyQjHxTkx7aUoggW9mEiaCmozmagvyIzKNB8VtyOyaiScRDh91TIKrLnCQzameXVyXL1oN3rwOOb&#10;AbyRMqfCqvTocotcazW72PcQO7IOiZ64AD0kTgot2rVP6R57KFyhFkdIWF2qH7lByusq5f+1Geu8&#10;8ZDgly9fxsxHnK/M1Q6be9hnE+ooLXhLrIZYFqaT8cPaJJhekvdjE8SSPl9B/mFWsqHq+dMxer12&#10;h6dYaT0FDPqKVeYpX8U7IuTBxlFanyWrAmbUpjQcJv956ezFxRk3wqUyV7DigB1ZWpzl2iEtKhbH&#10;Ggc7yHMiZ9TFoB1AG0D0gOxPg+hEoK6TwjZ7A2wq/BikVaA0YreEQPE2SwEqSX9DMNlk0uJYhKOz&#10;+6+++ff+/v/k7mtfqi2uTJYqwnZqZxUCJ8BWJYah0jtb7rwDbEvBA8y+yRLcVMdnksIoUYw6Ec4D&#10;gPLiI50cTCkMVqpgS90csilOvmiKb+Vjno+S8bCZEfBXQn0xYdGeERGBMoeQL/iVELdCrR0fI7rX&#10;1leCdia3meJ3Avp9/piyFs05w6rDuFGlt0JVNvKNxFTYwP132dF24k8IH4KywY3UDjIdvdnHY9kp&#10;qLu6TAVwFb3f70GX0VbQq9HY3tp68uhRc2/r9LBVHD8uF0dfe/ctQo7IcZIR+3sHuzv7u7v7tBTh&#10;+yyncJVkw15gpov5DVM7nD9EkxQUpDrgG/kv8F9BH4SW51JtFI929rZhM8XdUcmHpHiSgW6EErju&#10;6KidLNqgZUw7J5mLNhpNjJ2yj5EMFdrXcQW42yfHugf7ato5Pkm7Z/U4RF0qoie720BwKWMWCys2&#10;dkHov3xTxB4M3ZMWHi9ol3kqZnGVn1qph6KSEjWkib3m6g9s5WllgeyVMn1BhxzDxIvwQ3ghtKPH&#10;EB2fLIDMG8mHN8J1cZG6ftsNDuyrEjCOptSsXZ34cjjZvMvX4idBJxqcgaD41JFBJEb6lkNCSSrm&#10;+dZgiwp7KDP0k0ETxkpceZik9rnT0CnBz+278lC+uUdVpzZtPUfjh8RIwjAKkyXEbPyNIeX9sLAz&#10;8ZuQYblUiRkJ1RmLPU6fR1Di/Yggxr6OT3k/WEl4I0yMN9/4EqsAH1I5AjvwsZjjCLmOTtZbdkZk&#10;HgdkiBQUtZsR4HflVjRzKa+s5KRsYV9cmMm5mNcJnPjU4BElRie7tbbdIWNzzh9WGM5Sg4sH66Aq&#10;WLS7DVhW9iyI+dlZOQ2uQI1RW1xcgAB1b397fqa0Nlvtb2+NH3YrquTGBRF7F9UBPCGno+RPKBKV&#10;UXAMlW86tmKwrUwHvY4suBEJDtwZ8cDtgFyA3bB5PNY6EiifJC8uPrBCroAOzlRYYS0uLc9D0UHw&#10;4LjbUKBfuF+FCtFZ1seq/QjXOW25sFHMgKbRBf2r6mqSklNkGgSKzupndAVEMuWvKIYIJf1UpTY9&#10;M0cbgQbpOrO3AXgmdajmDuOMyfTcbLnbgjmxiEMifzML5MSss3lNaxq+oLR2LMTMKiAYHmtDSZzY&#10;ovFDt8GdY9PIHhyNyF1x4Bs3rhOvIzdSolFU5wAIMw0EWGMkcSyvnOlPdXmy1MQEaMc1kKEx4/k/&#10;A3wgO8qNrvLLIx9Ja1W6VxM4aUOEFGFzW4l8M0JQQD0N0WfJ0hcOnK2K1ZVbVe5CTecu7qW07hPP&#10;ryaacCacgyPVfKLpR4c90IgD2HZphw1IjTEpTk9BcK4KaeehQp6GZQCQiH0UoVoEbhTg2Jx3NbeD&#10;v/KuFPSSJW2OUQ4hrBBGLhGP0eTUwur6D377r73+ztdW1q8UpqvQ7Z2mphUG3Anip8QA60o7HN9E&#10;ZQAceard45XKct3OdIosnpElSqAODjsumzf6z/EZrXA1xz5/ytaNpwt8I6HNlBGg4Um/DjsAcmP1&#10;dEDb/oAp5MIAyqKObEr1z8XdD1PQgm95cXF1aYnrd1cgcmhyhfQrPwJ5J6hN/MaeSAg+vB7Yf5VF&#10;EsZRS0dWpRL/tEPEcSfGAiPm8ebayuwMRIuK1OsynRGzeaoXol4ul2hvgaouIwU5PclsIAmdxuio&#10;PV04Iki0uVL+0fe/vrG6IB5gvMFOv93tNhrt3b2D7e393f2GtoDlZq4+Q3TGifTHGUM5QwptTmLK&#10;MQEz5RIsg8giEr60JGFrENsDqbrTaAghVpsZThaoCyT7RfHMCYvZ7eSxaNTIxRx4TK/rEwTj4RmV&#10;DJq/qHTFW5DHJaxoekqiWqyfHk2NEEW7B3u7/LMq2TlnoyoRNwWQLXxlgS4wIgTvArVtPllujsSo&#10;QlZKECKHrV0ExMsiNATuqA5QPSHvM0MMXSZANKGhZviV1JWbLoj3M+kpTVPoewUpSwWcYVCQPFVG&#10;q4S52nIae59i77FaAhMQiIFg/eMvsjfn0xPKOj6ONok2yiNQHYpcQiNEW6xeYVf1b8VAMO4Jb/ha&#10;xSSQVKPSE1HjHU/Zq+gPEV149WbHSRGwEOm23cTDYQhboBBEi2cUXRTfxuIR6IACTjs3yqYlwI2Q&#10;if6nImRyM133GsHV4JcWOJoQMnVTWXzFIAD+mVJFDKta8WIB0fPJzR1cusIvlRFRimKa+KLwbaR1&#10;rl+/6SY/IrOT3GB7Okh/IdqayMXz9R8VK5xdsRxlKwzfcpvDNL6StoEs8yPXIppLLeL0kAJwbYoI&#10;AAQq0UpDliZLIlEueMJExCJuwfJ0gap9RBvCk23NTBHdxboU3kS4agof5Cty5FvXr0GPMzo5vLqx&#10;ctpuDOu700LNGvfhIgUZBFKBimeq/BoxI0ytm6uZIlUsDqGJRHkR5GcRj1Z8g0sVHrow1T8b3+8e&#10;tYdYGWrzgDMGU+G9u3dpkAdbIh2c15bmP3rvF+3dbaSa1gTkzwOIQi1Esn7WTsZ71UY0JYM0YYCd&#10;UcJr6Ie7l1CMIqNV/zTHnF6YOYNLOZ2Yqswtg2BvQFtL2Zh0PzuK3ddH+oyNenfvXKWpHRi9KUgj&#10;8WFsotqoVPgxMpQyDox/id0S1mU+iZGelEZKdoPGgYsmeMBVxZfZaSxirOBLGxuIcJKQgAOnx04r&#10;YgchkTMUw6PWRNR1nz9MuG2rMfJGGVti2A3GpyrnFVh7m2lyRtmWsDtRdTsxXe7QSVvBHoVttbEc&#10;qIjVxnZySwi5OGHx+K/iaLo7j3i2MKWUfGOiGg1BRqIAUShci+ZCnKwwFOD+KuyqmKWMJJcBpsgK&#10;R1ZHefdiiOBBRA6S0WP9J3lqmzJ1K/JJU5wQZQDBOwjcAuWLZ+WZ+cr80ne+/8Pf/N2/dvfV1yuz&#10;C+ofpsi1fRzXXzlZ7fylDcPAKFAAKONAtVPJZ5KwECgSwT0Eva+qYwmp8Pp0HJ6OB5umyuaabLWs&#10;i1pewGhkqcN7WVFPWop2uFJ68UJ2NkYmk63qnoy0gGESUgSVjxvRrGIW/yRfcvF9HoZWhMiVjM4t&#10;V/IsQqvJZpQqYgmWJkYgGsqF0cJM5da1y+p4pSJ1HdZaSvJBy4sOtUjGM2I/0CyuEOta31iDTRjO&#10;pcXZypX1xVfvXP3ed9754Q+//aW3XmXSwczTr7vebO/t09Bt78Gjpx998vDBw89ADLCQIk6QX21c&#10;sy5bwl26J5CvzhFQuHSyMFdemJuulScAC9eqk3BC8xoAdR9KYGqvqIlwA2iKTcy9pkc6onvFadFG&#10;fopN5Gny1vjcM2t753JyyRQlm/m/qNjIxQ0HW8+fWNRPwLUs6w2kp7I2KuuXXj8RpINESgir2NR8&#10;IboJQH0cJQ+GfcC3pmiBqhtg8yJgHtF4Oxe8qY0m71d96njNGZUbykKA4dRq++ihDRvLGE0ZmBLP&#10;OkWnhIf1aRyBudOAy0yRZo0IPH/DNI9QAUv9fL1JIabVxdp2e2dM1RPXW5UiyIEEkxvmTp6hs3gt&#10;dQsxSbo8QSgdIk/5QX6Vq2GbrykPG5m4mDJdvxJMSdaGUI3TRQSC73ABMZ4BeojCXV4z/sFHaWNL&#10;GRyOwpfjdfw8ghMxMiHZLi5FrjyFXoxv+MJrR00Im9DdBTCHgij+vpwZQvJkh6dLVQwHzQCCV0R0&#10;vnG2YEpapch3CPG4Q0ldGj3T8MxXFRgma5PM/opvh7RNCET7ahHKVbpVpxCHE4cUyIjFp97jeHwM&#10;vXRlBOeStlI+imjwKW2IgYvT6IaFgmnJQEQ0hnvmNSJQ0TY8nMmxO3dvw6HdadZvXbk0dXrU3t6G&#10;UIOoGoTgyvEEytt0GaaQkRUJGFC48Iw6XlOoJJ+YD1wUK8dOQT4X42nDOKoA4HjroNElO0FZOah8&#10;sr9WjVS+NQ7qxERWV5foifLo419DTKNhjomE5o3TCdKpBa0QC/V2wvXi/JjYIdisWVtUHHAR+KDM&#10;u0iMSkQpFGUx26tHk2iV+gnBhlSszdKXrXVIC6KmHFSuuTBB3FuVw6Pm+kp1ZXEWJNb4RHmqWFME&#10;EqdduaJEUW5jwsnNxNwuaZ7H7mJO3eostXzli6EGWKaAhmKh8892p4WYeP1VpKq+TofMwUGdyE3A&#10;KKe4UaX8OZkrMsQfZgdPdinFvskNYhbjKa5ZcHnqRWn3Vq1I0wveFIKaAgASqJVqn5ItUBUnqaWY&#10;N43jnzLZNZuqhiV6RDXFIQ0VdXexlwLfi2gKieCCWRVPM9u8T+4ygnsR1vaiP6UpGgIr+qdhnhJ6&#10;Mzwl7dKQpJatigdylhBDDrgl/yMicufB4QiaJHo8bRw+VUQL5V0sgaFVZ/uZ2Zt3737vh7/9yptf&#10;nixOU76Ip6ImxTrQCInHEkJAEPRmgdfKFVm3iCY1LRbNiTQrPaOpAHZN86DXlZkQ1Yj4XhH604Cc&#10;wxDkLRjKJd1iE9aLPz1jhOX6+xGcV3Ju5ahpdi0dNOl80TRzqZFueFQIaGbEY6J7R50wUF+oiAn3&#10;jrOKitHAAi1CU9Rxv/qnghqAiQmTiaRwpjT1+u0bV9aXJ0+H60tzS/Mz0/b4sB4VVaF0mdbMagM/&#10;IpYDUGO3TlUsbEiLas8G3d7EiF616yuzN65v3Li+vrmxSviBpDE/bLX7e43WXr21f9Da22+/3Np9&#10;8vTlrz/89PHTF+w844XlMIBpiZ5YVocyCbzH0Ytw6/ep2ltcrGGHLC/RYnvh9o31a5cX7t3c/NLr&#10;t77+1bfeeO3uymzlsNNaX6GxEPeoHAupa1VVDd3RARf9EDcGQwrRSSZVRHgC8ghsL5lBACSq2xOK&#10;J4PzOGflXWcPGlk3NX7W3N0eupUozUERO6h+bCDzBuIAat2yzuNQMLcyekEVgPoiTcXWFjnpIdwD&#10;isqQR7dnDt6e61Q+Xf2dsHWO+nwsAiuoDoim4dBzQ0DkFVj1X/dd4C/6UYyH0F/6dOTmuQaqMYNR&#10;gCPS+lpb6YQ5Ih5IqU+PYu04uCMFPUU4+L9CF+kaeM0C55uRkJG7qAJ4+BzlBAZxk92s02oN2qvU&#10;GjGSNwBF1B+vQOttxDwV4dQoYqDgQkozeLWwgOWju4jDRrQjXGppjdy32cqFOGyBJEnWRmj60Ixh&#10;lGjNe1+EZIjXofj5KEycMJqjL5TCBsy8WR1zJc3Fe0MpH2TLQ50Y+VUe+g23JIwnw1dEHyFJ5wFU&#10;voPVG+0eXLsn3TE5ee36LXB50hI2CNAptpwUAgxR7+tPMOcwkTkChSe+hWmBYxw4kxnLQxN0ATEQ&#10;v7eyd67CIR5Ztcj9aGhgyK/UkYEeYW6Y3MnVq7ImJDbwlln3kKQqctDvCK1jq0U8vtRoTk0jl6wj&#10;dRaG4P79e5DY77x8fml1YXF6av/pk5N+l1ieAriI+xIGw7HZrnTw8FOFFhTYKQkpa2ZlsXU5QkQo&#10;VGxyB8kjbljVDgisianG4VETrMn4BN3OGJdeB2P56MtffqtcKjYP9mfnqAs4++TXvyIkjfEh5lJL&#10;fB82DXGI3XjEeAVeI+A/sk4QwVabGhZbgPLvTGJA4IUJYAErs4Odu7AIQG9v/0COrCme2DdGyh9V&#10;K+N371xutylXgaHFAeekqNzywBeRUv2u4nWh6eeSTDG8cdmRwckXd2QHI7TAp7QYQOhvbm5SQ0Un&#10;qmG7WTgelBw2ZwYM9A7v1PqFWKZZnuKZYqCcS6FiL4ewnV3tGK9DDWuGbFuxVtQcs1Cg2wLCLMwU&#10;fWJ0FXfDRuLKEEwYydyXYB5GwiupZMcobi3uN9Zh3Eh8xBlD38vGV2NQ9afnISQ3semymNiUJHLE&#10;LJtJ2fKEkVQ4RxeIQxIgLsRwUir/jk4GJkI7w4EF52JdIpcgOPFN8VlJJwvYRzhh8+r13/0b/9a7&#10;X/8W+WHlGhT8Sjlg1J5KFpWOVkafQEl4ZoHW9n2NB6uaMszHQ1PUJEb38xEw1CMMxfzJPxkdWQnu&#10;OcLTBXVJcl0ct5BZwW4p/GO2ivAFUZ+xdS0E5WqAO1cAW0R7NsgvBKvOHQy7IDEdnD+jK6CLWUu5&#10;DimcI7hSCZsszdVuXF6/eW1zoVZaXpi9tAbXCR7BeHUabkTFUDgvZgr+kpuiTrz3Pu0XnjY6xK/B&#10;HyXgDzEh7HucJ1NHnLW7g53dA2Jy+53u8+29l9t7nz1+/vTZ1tZOY3ev1aD9ZAJdSugq2HIBmoMC&#10;lEQm2ApPJRbe1MT8XPn2zUtf+9obP/jBN77/3a/wfOdLr0DMfWl94c6NK9/++rt/82/83trawsLS&#10;LABgcpeuklZgVuTGuHp04yVvHa2XjLBx7CbSJdH2Wudn9J0O0lPAY8dfozIyDT7z7irHXuuApcLN&#10;UkEwNysTnw1ipXICyTfKKZz1cArDlWf9ssaY1Rw/qM2cYfLVjkBV4sy70Yu6bOVSsQK4PBaePC7F&#10;JtVdE+tQGsAOroC9hcROEXR+OVDASGi5y8S9OH34uLzAq2DTEIf3YtMI8BpJToRS7UeMSA2+Re6C&#10;5cdPgjUoyGFjRYXLHp53mHQGY2kx2B/Gfi3zTStgVZNGaCHsVNkrGmw9fGEYrAYJ+xGiI6wBLjjE&#10;iGh9/U/+xqHiaLodBzxyg8CefTkGJ9R/BBJ47ThoCgbwKWfn7jh4mBTMS3z/C3IsBEGcMT7ywe23&#10;kYfVuOrB2aIj461bt1kV3KgxhoFndGRFZAQyoVzTFAIzipol3ABI8JeARBxMYVSnjtIpI6ji9KpF&#10;oTNeHErK1lEwqQMjJNUdwaFdMVmblzfMBdf6SGFx0cqvOOJOWoHQH7SOvBkdJxX2AUtCcwhXu8VM&#10;o1evXN68fesGTcqAHdy+dKmz/fK000KM8yszPQG5HifRaDdIFrXJsuVcKn4g1CgGS2TqAvQb96/o&#10;pMQdr3HG1SCSksrp3smImkZg80gAPgRjiw1O6eArr9xqH9SpZoN64bMHH+4+fkT0glpmyU2nBHga&#10;hpni9hqozDjwgOv854mY4EN3tbsEBXtMGUd/R84eKToaak6VqDmuzlLT2Or08I/xsnTF5N3pVnU6&#10;2NycX15e2NtpDdnak9Qim2zHUjklF87j+Y6auHQw1kRoDmNL1DCQHZHtSW0wFijyhXWjXVWYbLRb&#10;WCEUbqDlcNTnq6XjXqsIJMoJNqfK4oWLr6J9l7JbQkC6CFhPk2xacYZthJccEG59pKkJljQeuIQK&#10;bsrALUaFdLYncf0ZZQBrDs+MjS/NL9BQhxijG3+zaLXZHAswmkQWiUxh20U2FAgtCieiqXHQT9YB&#10;Pg9WNtz1UFzDdRQMPHzfHHDOx/rBkVANyh+qZjiVNsVesu2nSuf0TUSbW/1ZRnihObivyQ0rWCJH&#10;kD5GXaqRcShMlmfmfvBbv/vON77NpkYckTtg5JFdrAciFqFl2S3ITfsNcUtK5TFuFfUrkKuPHNWC&#10;DO5hbW85JSIWYoUJ9ainUpR+GoCv/enMA3pGiQjHFMQSqOhLBisOHRmyJkKGzDRCE5YhdCkXItMX&#10;vJOk3jhVbMaIuTpIjxBEIV5luEdW22Plq1RdgNmCTg/PjnpHFBec9GDvpZk2NMeX15YACsxMT16/&#10;sn7v1g0K5RgEDipg5lQJd9dmdgEWVZgGfvKXv/oX/82/frK9f9Dt7dGEhz7TQslj9pfxfw6aR7v7&#10;/ec7nRd7nf1OvzM4go2z0Wu93N379MHTz568rNdp88MqIoIlKZdi+xmUT9rG64nZ4z65a9hINzZX&#10;7ty7funKYnVmcnFh6tKlhVdeufbmm3SKvrKxvkTzSZ5Xr9Gha/nuW6986dvvXrlzvbo0O1YpKIQ4&#10;JQMRhW+h6nink/gaFBG5K84WlZCaHVYEqyF1GVQIwFEA25gaAU0Nc33Ua+++eEZgAFePKgZAdcSV&#10;Gf+wm50aUMhHK8NRaDnCxq8wZaQJnchF7OJrCQRGrsuwOweN7JJGiC4UB6+jQgmrFD1OLsyLUORj&#10;0R5QWsmeuwwd5Jk2piqQCAMj6jlm6AgWMOMZsMAIlYfyjrvlEILrkl9XE0KBTtjvxP9EVOCmPOEc&#10;h7/HcKiopEgsHYVSZC9HtaQSryQUIAFESamcHK7M+AutTJUXyFqRjBF1dymZDE/ZDSJyQK+J4zwV&#10;DgABAcsjNAdPTozdRcBE3A1YISIeJzcql0NJaa1yGfpRt+x4nCozUbRcT+yIuNMknayNo7m85C7m&#10;ZIaT5YWTcSnLEL/NtpaWAnNPgjGeGdAkLBjHU3WxcuBo5Uy8WrqVKEhGnBzRypBd2SOjoPbitw1k&#10;eKa1mBuWIj2Vig/FpniCYwY+j/ILWmC2NXwF/JulTYTELJK6k6jDiFUcLU3FeY+5zXUI1lutAASj&#10;cI62hAB5EjwV8QwUW8HnxOemtUmt87vvvN1vN/rN/XvXLncPdpsvn5dV9K+NqnGEnHJArN4Wtwl2&#10;csUsZyhj+7FNkBKKYRZpgERmIg2FkIag93A0sdejEHt0jGwuqHQC5YHJ8o2vfaXfpnlwC1z0Sb/3&#10;7MHHY4MepdZsoXCDMvGXbIKoJbJAlGq0J39OjJg8A6VBgFES4gOGrqFzGoWaQTHeAEtUIfP8fGc4&#10;qDdawLbYD6YlBWcwOV0kcjG4detGo9GqH/QKhZowTZkvHrcWCygMYcv6JPHjn/kQRVCOvRVv2raY&#10;CEw+7/BX8O9mE/fr2pWrFFDigQBMPO43qZQh75+lLWJdmQokn4Ksw1iwkUjzuHJBWs37T7rXyjUC&#10;0cYv+jCT44j1qXKFoK46HIjlFn5WfR4XKUkxPjZfK9+7c311xSpjWjQ8MngcwdClpBWYIGYSu2qh&#10;o2bi1k9i4QwLjSfCVCXXrs9mGwRUOwIqGjd15AtYYiqo46IjeBhwDmu6iEtpwB2VV2g2gEg6lGiS&#10;xGQltJ1inyrFEwbPbqJizKbQRp798Ld/5/UvvUNDJ74FJho7gbgDYxDQS9wzZHecVxgoRlV3Lb9N&#10;ToDFh5wVu5aqgBf/gDRvPPNJ915gFpT5EvwmoeW1wSX8Lc3S02abH/Yw9BWtK13BxARzw8b2S1XD&#10;BcFcpQb1ubwT2QZ2iDMrKu0CL84IumgxcEe1cnl1cQ67s1YBzEIn9NbxoDF23NtYrCzUaNc0Qd6T&#10;cqH7d2/DhuKMh+6OQDGVcfD3DYZHtNr+6U/f/3/8P/+zz57uwD6+Va9v7e7tkjkguNY93K23n2/v&#10;P3q292y79fh5Y69Bw7UyhFsH7Vaj1dk/aGxhUhBzgIQT5IYCp+FBJkmSzayDTcTQ+23C2gzDwuLs&#10;xvrK4jwxrCKMDyR5ZufKc3Pl5aW59bWFS5vwZy3UahTf0rWrNlkr3nj13ptfe/eNr37l6t1bcCxQ&#10;M8MW4hzS7WpiE73pbC4EYskJhtjLIVeN9rZfZuyDqx5Y2aRXMBJogTIi21zfeqGmXmMgcJcwwqsz&#10;IsZAGbLCY+KkrrOsduDno0NgJK1kB8tvcZ2OKSjDqXAcQvLTEHgFHhxwdhIq60Zo40l7xULYcW+7&#10;p6zScPdjY8Y2ib0WujOEdrzvheEt5RchWgOakKU71W5Y0V8FDgXrww7gGsKLiOPHXWSPJNnimPGd&#10;GNVY2XFkrWEergeSl+DIv4B99KoS54FY85XEh/7B3n/8nApwk0RhkihOEAGDKHZQpwt+4SPzNzYd&#10;L3C9gt0hCCGiziLs78j8xvXHgLgDjtwSBjy3JPiI8Qw0Q9xjftcW5u5zbdmvGn8No4QQZfnQv/IL&#10;6UG7YhyH67Vy90q6GB3JeipFxsSjwaaWjNEk4qQarhb2gbzCSH/pEDYaQl4n2lYXrgK0ZzIDtmr8&#10;dnCL2JvEP1e1D4RDTNVJtVZYW4GkrErxaMRLdUTVnmDfCZUdbcSwUJiY73zr2/Q4r2+9vH5pjfzq&#10;wcsntakxmPsQwOrgLJC1wE3KmhsIFswKsarkFzn/YTcwQvxeH054BNMz63FAQfmYuhvs9g7rfbiJ&#10;S0DM1YgOCr9B7+0331hdWdrdflmtlGYqxccfvd/cejZx1Me20SwqNqFH6L/AVLnEACxCKA81d8Dk&#10;CVXCTyS+5brLxFEiAf8YJ3t6CsVili8GawI4QHF2DhNhv3HQ6jTZhwqlkJdh2ijP6LXpYlepzj59&#10;uUs7X9wjji2a1ZQYlv51SimqpCxLaAeMcHPfWhmiUb5hrabfspLM3sgL1mj0m/a2H2Np0uz4+vXr&#10;rGYufm52pt+qj59irzCjxx56++fGAUfgUYkmA7DUb0GofEl0qwQvBiNQQrPq/QSrthJRH1pRqg/O&#10;xmCSbrn/Xi4+RG+uYj9d6Uy1+Pprt+7cuUTGt0bBAW2AxW+hB7eQbCNzubtpnBppyB1DyIpCQ7y/&#10;3J0CJKTqRmNzcwtzs4mehd3NzzmII5rES2QlRDIikIkhs3THxkZ5VpO9lbKAKqQIilw1pqNaukVb&#10;p4P9TrPR73WiBbsHPv2KY3I4LhTPiLqGb373+7fu3oVwitsgBi50GRaS+nNJgCAUYmqsknUZvMae&#10;4y+9bOLerbyVOJfBYARBoA/cfVE/iCk7xyeyUI2Wjthx+qqXUMS0YjvZecHDY3fIvTbbnQZcIyma&#10;B/RdMNioTkzDEqVBLskLvIjmDhYQAStTBoQpB8RF+9O33rj/5bfuv3H/+mv3rmysVGeKp9c25r76&#10;1r2ZMrbgCdICwCglJ8jWTkd8BmyaTveoXm89f7n7wUeP/uIvf/V/+4//Xz/7+YfNVn+fesV6XcW4&#10;A0wHGABPG80udYs7+1gJzYdPdz95+OLxs/0XL/eBJe7RBRX6LfFmCM2sbDlWnHSMcu8x1x5try3r&#10;P4pJK+Vx8lpEQKn5Vz7NfYOi2JVVBV0WvNuQay0tzeEFQS9WnlOnLpkPS0tVWnVcvX7l5h3gNbju&#10;knxjZFLxmvHj6JA+5dESOsO1MKRzDIt3KkjMja50iLlTFE6RN3ziQEpNENLr7Nf7bfGF0CMFRNq4&#10;ES26L4jZHCh2ozJte79gBiS6FHxjlSl3J4SQaUpEvIVjLfil20KgEjiFYss4TseicDbXouB+4XUE&#10;pYHhRwqxGONCeCCxR7gBrJlAOAtl5NAUIfm0pgoUCRgDIOkZJoGktKJvQUAu9Rmhez7m5+zNCHIg&#10;a1V24cECnSMGF6slyTL1VRA8liMLFqYuB+h+uh7QgJfPRLAhZhFhWGQYcuXcIPsjjBgkD9KSEKPv&#10;UcHMKEqyp5s6qCnIZAw/L9ikLhZhNkT5IM1oTRk9D/mVT8pMq16aMQA+CBlr2D1hN0QaghFQbKxI&#10;sSgeo2E6kzLEI2MighOZXKwGtZuyjj2nRjX1DhJN2l7FeoADaFetuLJyQ6/ce9VhHUQlwCZCCANV&#10;YE5oZGy6SBuGZSaspg2gwGjhtLO0jdOTP2w8JJctUgY5t5LbDviHugvzQUkaq2IpdiWaBNRDLjJK&#10;Hk2JLZ9SiQjVKUyQZ5VNQ+OrSxsrlJBhict6kG2lQApP7RRfG4uX1cN9vvX6Gxvrq589egCr/fJc&#10;rf7iSZFejqfKTWJKeEGpVweyzUEMg+UvPKyi9G8We7JurIUs8mQoMBFEH8EJkfftn47t4RjAdY8v&#10;XyiJ/L/bv3Rp4/U3Xnn58jlDsrwy39jbev7pR5SZI/iF4tEqth90wTnTm/FWENymIHUKJGgFuG6L&#10;ByMrUquh4ucCfxdLIhRVKInoXol+MrDwQnjAYle3ciUp5XEWJ2gfMnHn5q2tl/VOl5RITUasmecj&#10;aucWIZRkB1VIIlBDJgeNa+jFiOMp7eyMX2RGuAxeYxwg5qTwkQgGM0MGcv/uPZeoKv/R67TY+cyc&#10;rRngh0V4e+gh7tcFFBt/ATjCLwsjvshgeMGbfOHiXwWVi5BEQzrLT/QRnFxjU1R8tkgdq69sBfiY&#10;ZZEekYtlRUrhTJzcu3ftnbfvb27M1mYmYQpQgtTU3WF3e8VqNBDyjk+ySxXcNG2RDxX62QMPafLi&#10;0sri4rI691WwOeX8i2eHDlVEoenxZyMd2WcuNpkIMVBe4Uor+KF0qWeb+aTxshJ0VHC1Gnvbz5+8&#10;fPrZzvPnMORTaH/YacNsFcZB1JhyrepNR3zSoVLcyTfe/vLCyqq6tpCGBDzuslx2mTpL2WCKNa4l&#10;5EeOUlYcksWMygboqgI5ZfiEfkUZ8JSxRp9x0TRFxMINPSVghRXlawptpKoSRQfDprOj6hTQpCqW&#10;DdqUYFSoVhANDhAOFbJHa84cc4qLO7gY0xEjE8YEM6gwkqwYOTIo/sub69/86rvf/cZXvvfNd370&#10;G1//1lff/Pq7r73z5p2bV1aXZ6cFZhG9mJYByon+GtQavNjao43C48cv3//1Jx98+Ml/+k/+2YuX&#10;e6TFZGRZIluqyJwm5hqeDIuNESCw2mgdfvrgye4ehMRwJBxBr6gYjtQnMklQrHCSNMKan9QYhVHH&#10;9JmpwWExubQ4s7RYw+Fp7O/u7e2RZBGAUYpEgSXVWAocZ22i3Tp+2O8ynGcYlPhh5VpxZgGOw6VL&#10;1ytzK6cTlcPTqeHY9Olk9WisejxePR6VT8fKJ6Npnrw4G6+cTkBszOvS6ThPDMcpdkp6ip8bB502&#10;PwZ4EYsaQti2T1QVds7qzDxaPJQu4TD+wwLWLRmSxz+NHrB8t2AIJoNweeMLKEhcWKpYMbdY/rzH&#10;ODK2HDDs5rAJYkck3Z69iIUqGXlKC6hJSZJjujNDfCmuktih4orLAnVh9VpZSprxOi6PF5wrXof4&#10;CnGXPH463Qg8oUdsCueetCJ9QOgHFAyQInVSNeyM+Hm8jsUpc9Yjxa/ipIG+irsLkeIVqO6d9rgy&#10;HJUHLz9OfDMGMB5yALLSAH4VkcgYXkmhaIwUbPdZBQAXxiYKiyFJbQdpOFT8M84uNyYjPAgppHQq&#10;MFeb6aYWTNEIqCpBj0kc+CEgp+AgpeCi9oWkO7IcS3IyZF1UWBiEoXpChe48vN7WZ5N/+Id/+B/9&#10;0R/JkAsCdXnqsijlMOvriqLgGArlC6BXNIJORqTkAl87BdCH1UUQHVT4pY3Vaq1K0bGK4ux40HdI&#10;C0LwGpGTyewSUVzh3r07737lnY8/eg9r4NrGUnvn5XG7Xjg7nmbL6dZph0SXNteY6Ypk7zLArokM&#10;aLdjCg6YyhqP8hUptkRa5sprQnN4+sXDsQKwgzom7VRJPQbxJGBPODv7rR/+BpfdrNdhRsIO+/M/&#10;+W962y9mCeXK+qVpApBXFKVNfQ2q+GKVmLPkk1x1UZ2SLqqQlfiQzHGyQcMp5YlohmBIG1SgEshG&#10;eJ+o1OL8WKW632636EEE6Eyfqq0kpQmAtb/99bf3EUv1Hh0ZS9MLQgLhQMsygEhHOGVb3EFraPnt&#10;FR6gEr9WgNtiwiF0Ki+UMtf9gj1fBABaoZ2MMOHouSdPnmysrX/prbdazSbBA9l4vQ4eOyeF+WNq&#10;qiZWeVoIiuJyGj9mvECsj/gOUfoyBTFj9IAolCd4Tuk5SZsiqDn4jt8c44f8ZLI8KlQmilUEH8bZ&#10;IbqwtjA8Kzx9sSttrCvUBaOhyOuVpkbXr61//3tfuXJ1Gcej14dPvA9+E13ueLUILG25K1hEsn1l&#10;ZXFmlggwoJYRBDboQeez5ETzvbW1lbt3bl+/cW19c1VUylVSkpi56gKGO66IC9abuH+oIAD71YU8&#10;Df3BtBIXpGOz2opK7oinKdgPZGmNY+8PMSx2d7aefvbo8cNPd1++bB3sqVWO4NZC5EnW2HRE1GgZ&#10;ToE4gbkDMApt6ECOdwA7bG3vtPuDF3sUtp4eHo/TBWptaQWnGNdMSWOZ7DD7T8GkdOvONaIooPC7&#10;B9ogspJV98CC1VaQE6bwjrFBmGKy5OLJwmS7gEwgJcFH8Q5WhWC07FstVu0bliROj4IQSvEQ1SgU&#10;59cvY1w/fPy41YHQWh3L+Cb8utzYq6/c31hd+eM//mPC/nxfKjmLU7FDJdmNAYqoNbdSKxXuXt/4&#10;8ht3N9dmrmwuX7myvrm+dP3q5vrK3HytODujKhnZvNNFFNxuo3XQPHy2dUATrv1G5+mL7Xr94Je/&#10;en9vr1koMB0z5vwUA45B5vI3lAx3ntx1MxTMCgiGyYdrjLVJ+KAD6oAEpWB/TnaZ9cGRRqNZHYIi&#10;OooZWq1NLyyQGYBeYHpurrq0AHtYle3ZJGKxf1CtzSAJ8LS4TUtvwl3Qt4whrAjulSroVGWS5DAR&#10;CiBWOqJIvXw0Kp0VZidLi6Pi/GmxdjJZKUzNTU7i99Plqzoaq4zG6VpJrhMTAahWCXOcHTca1/OM&#10;F2PgxRQd1LpTUJLlNXE0Nb1x9RbBCEKg21tPna2nTIryefYm+pKdKCNOjmCJg6iQRFz6gqbis2Jh&#10;CUzIJOFeCHcgYiVhqQOGj7BRUFpcXubIUs9FNVsNuSIT3sa00gvGV1n3ekOqXzyFZrYUFUiiXZZR&#10;hOoeK6M80o+KaUhuRyJOHylt7E4jTrNpFEOjh4rib5gdzncrHGh9xrAoYiWVr0BXKt5OKtlq22FO&#10;hbXMuSQxriJwKXp0ocwd6XhVa4l0hUMRfFDZghev0Du+WlwtPmL4GDEHY7yvY0SxVE0KyciE6WNl&#10;LLtTZ9dcmWhThBGKqhCuNhdkMA473KaAgC6Zb4ZHJyGGT2u/nnCd0SoBJFTEwBk7VYeib1TrSVdG&#10;WSdHrLUvf/md1ZUNsaaaF4rEtnarCPhNhqgke5hHCkA6XAaqWnYMN0jqVdLDODGPvc19q9b5hWWh&#10;iTfX16KPs+KEShdreoR2EoZK8SgmgFI04vQWzWF7yixQ8GDs2Oh2aaqb19aJ5dbrdQDAmlq5EfyW&#10;G4dCLphLS5T9wBm0MDf3w9/+IU3wtrafXttcHuvtbz/8eAbhfjqsuOoKA0uNlOgjTGQO0iFPXGYY&#10;uno04KZRMiAhrBkKskJH+DXuWP3k186K1e3e8dNGuz9RJGLODoP+uN3s3b9/9/d++/sPH36AU0kZ&#10;4eNP33//z/91sduuEOI/hciWo9CrlKKsxB6o4xMPxAk0MlmLwJVaNjydjFCgCWfO61sBb5mw9Mg8&#10;JEdZpXRNvEdnvaPCdLm6sdkfG3+xuy9WIjNsMDEokbHT7v27VynWevF8m2xjoTiDm8C8oqsVW3b6&#10;gmg6uS251KQbDSmPXeEBsXttt9BXpSuhUZ56FqgoQLDnlfUNpcGgtzo5297efvn8xbe//Z319XUK&#10;Aa9urFZGx3NjxzOoktMTCEbQKsIG08Ly7Ji4sZaXo8gFe2ACigZhhpl1tGxVzxDrB6ZDSqq8U6Op&#10;Lcysx2fNwdHj/TrdkT98uP3zDz+GrQLhLRClK60pm52pFv76b3/3O996F6aZ3rC7s9f8y58+/Pjj&#10;Zwf1jiSGmlEVZGXrhGdXr22+9tp9WVYQLgG3PjvhhghPC3SBSBsO3njtlXff/fIGqeLNZSwJkFPs&#10;KGf7wJlgnEhlIJcYw15vWN+Hw7/LVWAdYVisrC7OzsILK+RHICu1ABTXPGlC8b+9u/Pi2dazpwe7&#10;W1iCdIwm3whrzcrG5bX1y3NLS/ihcM5pUPyQKQegluqUTru1v/vsswd/8sf/ipD4Bw9eNLujZv9k&#10;eWnt7s1b7B00lfo1TkwzxOVaaW5m+kc/+t7VleWjg/ZpqzWPV08UjwI5bGSVFquqNvd+zLUd+SYr&#10;Q/m32hqpPEvfM0LiPB6mFIWdd5PZjY8fUlY7PKlu3mifnP3z//pfcJfUfErKH58RQGaE/+bf+Otv&#10;vfrq/+E/+N+xdJGcIEf4K4JItKxhyAo+adIlefEJZovjb79642/8zrc2V6cX5lE/QpwpeN3t0G2J&#10;BUssmZ8jg4/Ppp7uNJ9tdz75bIe2R5PFKtBdzIx6vSEtQE4QXMFEYTBso6kMiihg4jmOoBCE3GuJ&#10;2sQbgBABa4zrD2kiQRrgs2aAVMUe12DvX/EDxAueGPhPHDIC2BAwMO1ADTTXZucVxv4YvL3qY4EE&#10;saIqVRwshL6IX8WeBGgMJcHRxAUp2mPEi1JHA6i5RqRYRfGqVByRCuUpCOy4XMDdjuUdplZzcBLY&#10;ZYxGKYEqVkETOz1w3FHj1z4bO6wtffd3f58gJKDjv/jJvwCt36EDO01/BVwnCCSPkOtnnSvFluXj&#10;pKNcF2D7SQ8CISYhpopY9cAJkiLAgVSUMmzJw9Z1Kj5nzaEFRmGX6yP4J6cIuAMntd+sGDvSDKKe&#10;dq9r/S3SQ1HfxkbwBfBwWl3wL3ZuHE0SVdW50sLh31uBFYhM2IMKrsAjw2MVcojEPAgCx6ehHE3F&#10;hxzH957iDVwYBg1Hi+PHb71N3MBQ8RI52XEvFliyLeJFXAMXw8bhy/zTO0sPTs2V8M9ICmj5WSry&#10;K3xjvhln0R1FGXlqmqDb517i+iP2YBNcApzp4IcRj4nYRgxyXEzIc+wIvoxpwmG5ZQaHDNff+bf/&#10;++XpearyyBGweLCgZHDgmKXdoO3pScSNV0qe2xn2he6dnZ2vlGcNyRVOMyynkA8I7avX7om3eHN9&#10;nUuQYWJtx8KU7YaJrjIwUi/OjogHIyLV0vritBrBKggNHBEPtsrY5iX65y7X99uHfRh5gRhKP0UO&#10;GBuFKwCGorapp2fThcnf+73fna4W3v/wPZIRc9NTB48+LRM5UFpBfXw1G2eUNdNEJwJKAtZyxV7Q&#10;Jm7TRLrmxGElVZea/IUknQK6nkFeC7o+ObXbGfzi0bPeGXKQcSkQ/cVLo3vl7//+32w06/3uwfXL&#10;m/369s/+u395tL8zPugSPiCCIdNy8P/j6s++I82y7E4MMIPB5tkMhnlwwOEOH8MjPIacs7KKxRK7&#10;yGKzSUn90Ku1lpov+h9YlXropQepmFWl4Vl6lrhEcTVZpGrOzMjMyMiIjMFnOObZ5nmCmUG/fa4B&#10;mWok0gMOB8y+7373nmGfffbh+gmleQfdu5ZMGdeYT+S8slNf0HXqSkwP1UITY23Ki7FnYRtPBsi2&#10;p3FIGIlgOBZIZc7LtVKlLFVLAA5TlgU5iMWHT997p5xX2uadipEdkdrpBFKOwS+Y3Kx/Wniag7zc&#10;W4v/aP1pGCxLyKEyjBty2LvM0kWkYUAT9qR3dmGRzaTpDRyhZut4/xh277e+832mTmEZJzul0v6r&#10;hJexzuBBblA5J/Vq4LsKxcJTwel2s95vNr2XEwFxjQ2bUREFENlwb2E8lNdG3hhJ4dQlzc/NLmeR&#10;i+lgBEFNR76zauuk25/fvPfxJ89OCgXCDcB9sj3xVNDV94227iz8r//VP8vNpjGVhVLx9Zv9n/3s&#10;q1K502DgMXmWGP6m4D85Qan3H/3+9+fmZiwShYvKw24VSxd0Q/FSTPBr1RtrayvvvPfuwupiIpWM&#10;osbPCZQ2nLYzA30ErQt7Un0BvnupWEWIj1dDRml+YS6dZXIj8K/uz+yilprnDXvz+Vdf7b/abjer&#10;zXrpst+mY1/sXzbYyJNM5eaX1ueXlqhJ+6NhCo1OxkBsTz7gilFfr1QO9vd+8vFPt3ePjk7Qxuw3&#10;291bt26h+YMzZjaO2riBYaQ9Olpcyn3vu99eSGT2vvy6eZ6HFkK3moD/8QTnax1AqZZj14ToWtHR&#10;wAJrOhFc7DqWLXUWkCUtkHGpTprtHBlylwFJiZ/4ALc/t7XVmZz6y7/6q/OLAoOweWmWCPYTL/CP&#10;fvd333/y6P/wP/6P5Upe5nLCxyjz4cQUoR43Oh60Mz2lgUz9S9B24o5cKv74wa1vfriZy/qTSUZk&#10;oWvi6zSqrCVXzQUDSPN8CZLy5e7RRY0QIV9hRLG44RZ1G+VC9ACZH2fmnI3WTV3XHN2ed1ECJ5X4&#10;gDZDjkm91jTU3XHRdT5MnWukqqlnBICRYoRQYIrKAshEDLsQCMUT0aA4mJoXh3aQJnLQl2+DgO/d&#10;oxa3EYCHQKBmLALnRG1SGuNCpUorPnV/2CxWhs1en/mS1brMCDsI6SySA1+IG4slolhjaYmQaaAQ&#10;IBMndWSxcI1YJX+A9eKVzakTkrB7lDBNB2tXwZ4vEkvOXg57z57/rFI7G4wkO4ibd+osbiUUO449&#10;7phtR7Tk1Jedv3EJuvNG/NXRSpz8M90+hF0WJYhlRqzNvasNZryRNJVM5+4aq5cBlLRXV5MpCfVI&#10;f81GubZ+hwEYxUo2xVydE01y6IPJj9qH00NzFozvu+Dj5iLtdcSqtlRYG9j5bN5CTtrsIT6P748b&#10;Oy1jcRuDb3KDdKvhHVzY4cJ9uJvq5LCglj/ZwPC1oSw6z21XK/GYm11nN6UbdJvQ3YvSIQsI+ApW&#10;g7svFxnYz1htyBARDgXfcZcn0+1Bmk/lGHeRVo3Uhwt99M3fGt1k+5pLFk2Y0BCvx2bldx/cf/z+&#10;02+xoxkqaUQwSGbgSZBDNTFQqIA9a0urBDiK9zmC81tRR2E4wRAeamvKXlz7uaqqpul95VlZvef9&#10;4R//mz/90z+1hFOFA8PpFFQRG+tCsQygAeO6r0yLIiE20zQetE9yBRbFt2ZmYktLC7TJtRpsYp6f&#10;mB02r4+lp1bKfqekJHEh3uLDD58ury682X0RiyCaRj7YX0qnUuHw0vx8LBxNZ2cT6QyxBqODUun0&#10;zOxcIplNZ3LZ3HwqlWYqWG52PhKLM8EykUwn0ln+EYH6BAVDzrpqzOgMgqBHiWPxyleh8B5+BtiY&#10;3azHfAWwTAL5/e9/Bx3+YqmQTsZ8nuHO8y/rxweebhscRWQGCwqE46qmbQmXPTgjESlBNsDV7JNu&#10;yFB+ZXJOlUCkCH3LusLE6BOYppHPBG/gR9TDGa5+USjoINoYOPw7KlDDYfP+/VWoG2dnNXoWpPkt&#10;sgylZKXsLDubw8ooBIDjGtu4YkTzpxIwXbPNC7lGzxBaYDvy28aJpmwKUU/1Fhsv1KhVS/nCo/sP&#10;k4kU2yIe8rXOd739asQ7DCn310QMYBu0XWg1X72z+u77j/PUgNpNwQLUROg+wsKqJ0mZjp0RNcOG&#10;k5HM4szK2mrpvMCLaJtdXWIeQUgAkGvdwWQkRqa5s39MTyfAvZZO0Laqt+l46P13t+4/2HCJTrlc&#10;f/nq7clxqcmQBmICK1uaRRlGQ4Hvf+cbjx7dyaQT8MOoQkEyD/on2ZWJGNPhAqNBj5yeGsHqrRV2&#10;CPREAS2mk0zBFUNJQUHSlqJAWdd1i292mKxN4KuhdXHoUNSYVUnS47acjvyT6zw9Pnj++eenBwdQ&#10;gCA7krvCcc6mkhhPlXC7fY4XcuyCPyVdQHxgitvOJmNoO91Ou1Ot1N7s7F6g7dckZtAdEVvzw2bv&#10;BJ+y9XSWpycgz66vrFHxOX37tlercOigVkqYzCwuICGorLEUZdmZVc6DtgYsOF5tE8W7ajVR+pBk&#10;JRJY3Gz3sk3FGWhYPUyjPg0A7UukcVq9Nk0YvRrhVa8XzWYgnu3u7rekmaO8llILiCV3t3nnTm5m&#10;7uOPf8KqCIwG0KeFzPhW5shVEpY5Nrus6FJJheY8dS7beA4ulx9AmQIunbqL+zAwQEZaxVoLVcNq&#10;a1CoMoyRHwds0qkRBC08106WYAKre1rLrd7FRO5cWKAv1LOob+uvqmaKXKYxp5Y6OzhXYZKSRV58&#10;iPAOdQQiA4yHSWtCdbGsxgBYNhUbCW1/RQBEluL2cuVIE8Ko10+Ka4jmi9PVFrWBe2FmdRMGD00Q&#10;jPqBz1TNnxbOjy7ODyq1i9Pzo2Lx7Gh/7+L8eO/gzenp3vHR7t7um6P9nTevX+wfvN3f393ZfbPL&#10;58727var3bev+eLVq5d7B7uvXz9/+er5/v7br58/e7NzQEC2sLTMgvd6zfPzY1ywJlXzPOWLFNir&#10;kuw0Da0u6VbJ+R55XDiJVoPUT05RpxAWgnnsai/K/5hEhzwxr8A+cyklu8o4qWNM3AVGztqYs9QP&#10;KY3UOF9lNZbGuAK/ogH3k86nXv9VF8Xr2ADIuPYq3K/rZlrnet2Tdb9rH2NHyz85PpbFN6o48VwJ&#10;//h5V1a3TaiSk1sHB6VwumFuKcl028ZKedauaHNBZCCcmIQx3MegwrhB0f2KC2gcKjP2Cooh9E2T&#10;quxQDLa6gH6dK3FOwjES+C1QeF7BvYULidyLuItU/moNI+6tb17fqIXyvDwpsEWCVguSqI2qT+T+&#10;vUfhcIzjaNRWRZjGUSbANSbAdQu33sUOBmeTKan8urhogqLtJ2W+Jb5n7YuqpFMViCWy8A/++N/+&#10;6b+11zWQWAGS8hciBN2Pw8DkD91da6OYWCqdeJQYCJ8norGp9Y01WMfFPLQD/o3wimyYvcU9q5PK&#10;tW5SsEMoeQvI9xtP9w63mReYDvl7pYv6yXEb+nepeHFyDBP86OwExbNao4xpvbg429/by+cL56dn&#10;Z6fHR4f7Z6dHF/mzQ4TQLk7PLk73T/fy1fNENnJwsLu/twuvqZS/KFWKZ/lzmgPLjfb28cXeaZHs&#10;lRILAasT0KUV5KOPPjw9P0G7PZuINQtnu1/9ethqomKqhTKmgakHqPIsVEV7VtwP1/6pgpWMlvaH&#10;xad6yrJcdkIUXJjyAB88Dv5vlTILBemKoXfA7682kByoGgeclyZARsi9G4tPP3hwt1Ao9zoUrEO2&#10;s63uaA/MHJSQQIuXTfZGVWTV5PUueija2bycO1QWhIpioBBS09au4sloOAqBQKVYBunmLwr86pMn&#10;H/DKfu9EaNRpnW5HPV1+ZNBtwhVWagFZdOJqYX2VQmZkevpwe+ey3gSdJb4GLKWkzrgobLispKk1&#10;1ZqNpbXVW+sbR7v7tfMi7RvAcrg0/tEaeSZqvctIduGi0jg+vZDEljpqKWWIEYBq0cbq8ocfPZ7L&#10;ZTBxlAkOD49Qw6lW2+gRaPmkFmAs24nJW7dW/uAPvr+6soAnxp2zJlHGNQIUB3y4dnI7tc9rrG1k&#10;ZnY2O5MTQVfuQaLbnFWwcV5fB4kGax3bK2Sy6nWgf/QY+qSPUV4OgSrrDJCltA8ZoF77xedfHO/s&#10;Q+wElKZRlNgMcg1ehoYnPDAdEcrZTZQMxCgSjfMmNrjRWCGXlxgRUmNK2s9fv7oolBstqe3h53Jz&#10;s+KZ25BoSBuA9tZS7VlaWF5eWCbKON1+ftVv+CaRSLok0HayZWogvLpaXF1eXFtOz6QuTk7V+iMN&#10;uz7ZsDrXFV8ORPG0IiDAdygR+ubvfPvs4ph7McumYo1SYRkGggzShsmZpXmO7e72Ds6OGIQqkgRu&#10;/T5yI6pyDOv96quvuScQvkg4geaURkgh9UpeJdEicXM483CMtBNNG7DVbucLF4VSZW/vhH7ecqVX&#10;rV9SRECpqIleWaNbrHSK1W6x2qHmVq4x/RsXYo2iruXVbKgAEJWsHNfH6mgmCuWMICbRmjQUnJsx&#10;c0KCqjU66q4LLpUe6XclXsVcnkgEoCeUSZJFocukahpwKT/rxAGxFQRWCoKCJP32FE3EjJIEv6vp&#10;HuTRaAOIcC5RI7gljWat16n3uw1U0ZmZ0KoXYbwgkc7o8u/87nf6l71mvYxlDUxdMYXSM+pODrs+&#10;rKiSt76HkzLo8ukZ8v2OPkdU+tvoRgwHbe9Ij16sIrv7ucUlQchTnnwxb0m2FAM1Sl4jyK9FMhzp&#10;2AoK1ElYC2nOS2mfDaH1xNKzJkQ3Vm9WdYPkij3NedQcBw7SGJVhQ9NkTiatRZbLsRq8m1OhHc6j&#10;0o9ac6zq4pYvGHJOiqLfdcmSfd7U1N3wXsXNYiXLnZv3FR9ChWkdOzlyB/u7F3TxgXPSbDIeiOQ1&#10;1chOiKOCPf6POJhY1thIv6kFuPqCcBpTssG7acdbTs9L3xAe3ZwnNhpLxKVyha46YPRnZ4eBch3K&#10;427HNZQSkehq7QIl+m9ZNKaG+ICkhfgS1yN9DW7e8QHdXeim1CIhPrANi5D/Hb+0eWMjhTiyuemy&#10;W/DLxdOV6Zgey6tr6+t3NJqVeqOz/IYS8LLmka5X2DUty2uRILVgvuFKwqHotD8k5RonvW7laVEL&#10;x0VqxQdWWrVYysFzuojrEMaZRRfF6KnaU7FjBz6gbkbYG9RYN26v8tvnZ2VaFjzQagAaoRqYhDDR&#10;KbYCxjtzWfAhs5nstz76sFwpUL/NRAKjerl5fBwBFqHuAioaQIoYKlsoEA3febjx+Om9zmUdKJWa&#10;Ld0aDGIwXXNS5L5m3YLzghWPLqci3qXbS+ACwMvktRJxJErjaA8GjU4vX2lB/ME9Qz/mhKM1jm/7&#10;4P2n5XIR7I9W5mG3ufvsKykGanKuyrPqHJMCjza0GR9rRNLHbwT7XKB0szLjuMmKTO7DGABabKvb&#10;idtBjsyoUFqmmEhET6PQSVGPGExCfYH6aGft1iLnvFZlPFLQSlnSG7BnM1ZBdnidC9vd43BPRLIE&#10;1xPDZAivYUMHzbkzwu+Br0jzws4XXDp85PKtNSkx9bsh31WncuYfdSMYddh5wZAiXCIMT2D7NP98&#10;9+Si3P7lL7+iMxwXzHOEmcY+8ITwwxZ9wthAMtk7cVGr//STX/3N3/748PjcKPQDcjH8BW6TtaCn&#10;lFuiTo+f4CsH8bGdRLHxTJK+LS3PZTIpDRGYHNF6yhXqxqyH+mYHssL8wNadDZR0UdtisxAiUBFg&#10;LkAqnXB/MlM+N0+WOxOJR/hFoXwUgJnCBSpnMrQqKHQ7hGhUwd0aWl0Gq6himmI81198zR9WQQIb&#10;ejUsF4qn+wfQeGLMHGOmn28aODrkD5l1Ikxxk2e9dSivhTOaHuFA2LRZhRi8vrqK1Y02YCZVDZ/J&#10;2FjNdBX6Rx4gJoG0FYx+Zx92GiDScz4ILUjjaJXUxB8dWSnzy+cjO3xarvy//tN/QhgU/+CCUqUX&#10;VujlJ4UbSxVCl6Ee2UD4+e4BdTfmY2E+zGJqJC5rANJjgmTGdHHCDUYdxR7wROD2IGMDz/3s7Iwu&#10;sgAk/kDYGTv+pDcxwcBsGk64RDlNa68zRyHWjmcSraPtvfOX22f/5a8//fufPft//+XHf/fTr/7u&#10;Z8++fn22d1I/K7aPLqqnF9Uy6wLgSrnCtrYtHWs0FslRlGwb3yVFN8dQj8ymt+sHrIkWU6yI2sbd&#10;iZpnIQJFW31q3BXBmzqG+DXB8ldXNjiAEpXcHf9F2ZML4aialiY0fhwnjeysFvK9Q6kad9toEuP5&#10;JRAM8gJI021RZgUiJH/udZA9rtMkCJjN9zFriF54g/FIamYyGNBsGHlwgTjq2ANGuURxAUCbWG3g&#10;m0C2VT1c/BN/BjQ5vB+eppNt2O80mNI1PerV8seNch7EAJoLuSMXCS6kGT9U+q8TeuF15jCcD3Y5&#10;q0tM5e5MGIceHL6wHxjPLDXhEimwkWKiQaWGT6YjGl2DP3kRloBN5XJ3Xu3Gs469nYW1zka5moLj&#10;xDkPx1s7EN59x7kb/sp60mUNeMD3Vaqz+Nq9vnvKLrxzN8LXijo4RCZy6qB+PvQ9yZOo/cHduDOG&#10;fLjgwH3w8+5c8KHNYS/Ir7j7cuvjzr47/m5Tjc26XYy7fndt7sO9Di/rEBd3zXIYVu9wi+YUF/i+&#10;gzd405sWBvf6XKTjN7iXcozF34QF9mruvVzbpHJFf3B56ZYE99R9YKRPMw43N+jM5m+8lUAWGvfq&#10;XBI6soombU6j/crYv9+subsL1994HSJYA667MbWmGDHemHquNVH/okIUV0TnpQ8zNHFrfQkDfXJy&#10;JrsNhM7lqQUpLCqq2tCpfQu/AoYOTk1/8xsfMtflePdtBqPa69aPDmemvFHKTjZ8it6k4wtEzi7X&#10;bt+9e+/u6zfP+pdNwuegn/Fu6Ct0YerAzGwC4/aHtXYfTDKem13aWN072rm4OMHPTIzQ96Zg2OQe&#10;kFI+rzS64OMIjOAeRGuA/T16dP8BXqRUzQeCUwxZOdx+XjzY9Q16ZLq2xO7uNUxWrhmQxLaD21Hi&#10;PV8/e6eXPo4SFA9YQ4NhqqJ4KqO26XnsVIrySpOteOSdarSBsVvkoiKLQTsASPYOU5ng3Hw6n0c8&#10;la2sh2LuSlv/Bm6SKrBIgrZL7MVu4hJ7XuretocqJot9mF63HvJkIBxBI4tIjAgK6ZFWs8+hWVhe&#10;ogVMDPQBFeAqbQnTkmEB3QqMPLFLb2rt8Xebk6md/GV65eHmw29MeCPqf54OqzAOp2k60Cd2oU6J&#10;S/D50kuLo1CgOXG1ghrlwwckO23PVXNi1JH0ArmuDyZaNJ6mXF2ttdhNaqM21B0rGQ5Np1PxpeX5&#10;BEK7fs4/tMU25t0sgmRQtZg26kPrOXG1urbIr/DCljBOkPuxjGrND0rvhFADUCGRjosqZSKprJbx&#10;m1QipaeU8JFVkgWkIga0Dtxu8YqdyXHhVnOHrw2EKBLG1gbEov1APFvHAjd2ApQ0seeY2eehYJag&#10;fYO8toLBKxTH7WE2PQTIX+oUEsi86jA9qIWHsYemlmiZDy5V+8SdN4jKTocU9bdJ8jnZdzanfC3M&#10;jysPlJFL+mwmJ5buPyoPp05bg/rk9N1H718RwKFdronozCQPiR8gbiRUoiAdKHe2nkwnl379Jp9d&#10;frD56BudAYJd0IGCVidWeVl0EyyGhbSUGKaQvud7UHJEfpOnYcUgDGIHZe9AbFAr8SNwRLAyAHJC&#10;8BK4HmTF9qCV6ThXmm/AdgcsClQ7V43+1NtDmjGGL/fyrw+Lv3q2/3wbkK9+UepWmoNWl2Gslk6p&#10;uGZ06euPsftX5/zYb9z80024rBzU3IBMtuvosbZ1w70VOqlR05X9pQqgOSY8cYE6VLsAbwiFaHCn&#10;VGcNy6JewgfsDQE0sE7Mayfec1ORQDp1PPn9ziVJPkIr2B3CS1O4on6vsisPkvzM44t4plPf+N4f&#10;dS4Tn3x1srL1dP2dpz1P8NIbgPp7CWHH9K/1NCFGSyLWess5U+IBmyg7i8il8gXHgX1ElDBoF88P&#10;4X7x4BjnqNkK7RZwUa1atOCM8MrQbBMERSlZ4ZKZFPAO7o3jxSdf86cOFHZOMTRtW5TYIJA1+cKp&#10;YvP7tVoFGMSFAnxwDIitnUqeUim1tknihX+SGzFHzsmG1g3QQlRh4w0VgCo8NvEYB8TYMPRrhoTF&#10;CqpEmlKL++SVFRVaa66os1N0R9PEK6BChUyeqfqK3PYYcxt5ugT4TnfUURTsvkW1tPmoyCFccyoF&#10;Xoq5ZbpBkoFxjtnFBNfmVH9VbU5ho8rHrq1dRxhExCp6bhAdXk7DOc1nKoGR0ouCY4HwkiJ14QVx&#10;kv6kBuFGalkoZtqaY5GdcfDhPPRN/HGzt+1OVLRnwW2g22QmQ8Y9O+XThFvXXnctDmTtxxJWVKxj&#10;4IeQUGVjEyhh9EPRMB6BfjSTOPtN8n9zoFxwMI4P3BoJWbiuDymyBZt2Uhv2MXaE+gmgT2XD3Nns&#10;XHJuPnN+nm82OtZSLyEVqywI91MSo9wWNJtcZfL9D58ycY1KGxExQnHUzWjugeCEL9MTGgwTuZly&#10;p3t8UQRfPM2DfxfFJAJ+B35G0cx69rSVATrDIUjnJ9VyKJ2gA2x/dw9bwpmk0c1InpLGrHZ7Jbh5&#10;nAHBLmoW50gzlOjeva1i/pwAN50Il04OD7dfevodqWdZVM3buVjJhQmyLsqcXMykOtqNS/6fPb/r&#10;7ysUc2TG6wzf4l+VoAYzMzlWo0LOKlyXYnZfaiUTeK/e1r0NJLOgyGlw7m8FgNdQAQHKWMjst23i&#10;b+KDazUkO4fu47rixThaKCjROG8t9c1JH8PbSoXKwuyCtMBoiPJN9eplRlzwbwTeeD7eoo+Vmg4v&#10;rd1t9CYoCQ8906Val5gMWWhk2UHhPZEwKT+fnlCMCUioyQAheALTkUSc0L5UqUAOJW7A6PbE5obl&#10;quJNbmHp5LxAhCc7bSiYMRM10jMWDy0vzUUjQQn2AwSRzfWlIwV2jZsXLmYfbFX6C2ZnsmC86ogU&#10;HsCnDB45tktWZKGMWssN4v5dU7jjbCNlfUpjYqFIToglINSk1OBat/ktDZOXOITSKTcPzMIXg2cg&#10;qlESK1ecR3FhhNXeWCnGSXg7Q384vZpbvD/pS054gk0GUzZb6h5zcw2uP9Req36LESJAOB7pDdjQ&#10;MpdI6dFztHVqEQghmxwhHst2dLN2VHV3c5+1GaRPi9ufX1ymD7COcnF/NLu4xNpiqiB8clqwI1JX&#10;UX0PgYoRdm514/bbnaPnr96+3t5bXdsQlYzj2RZpS+9ryh1chtqxuCnoCYxCctpwmt1A9uGFuUHk&#10;owRoajKTinL8c3OJudlYPE44QlwB9u6l1MMyugRI1U4RYJT4t8m2IQhLW4Uo+bLa7BUrbTiJJ8XG&#10;WaFRbvbhJFKgcKNGbs7PuGdX/mhswZ0d/599OCFe0/fUmstJmtKzQ26kRmdtCBgHp5tnTcJK5jTb&#10;EGxGNexx+ihUlqxGPDKc/qAjeSX2JBnqwEnx0AqLsFmpUrVhfZcd7SCEsrg/OXg3NokbhueEQBqD&#10;8ejs9UcSOwfnXzx//fmLl5sPHhPD8qJ0TfBWbEsIWk5mSDDuWBzJ0EpVS/QtzafCnE9T0PKr0WzQ&#10;g7UgEbuJidzcAl1j6XSaQ0R8Bn7G4gNHUdGn5YQaM3erghmlFAA301p28Sjf5IOH6yaVyBd2wEsa&#10;FlRAZWkS0QIw8Cebk381YQNB6C5dFrPDkH9XXFctxoQab4T/tK42IA10xY01ca7X/ToHU6U2+1Nd&#10;DianwQ/QyewcKj8zNmT2mnzHRdu8BQbBGUl+hdeXOirwm/08uQS36TKrGzPujLlDFFwawF07b6Ib&#10;uTb17k15C/eLDs93Z9zFDfj/Gz/ozoX7dQda2BEev5F7Hb7jCKEORXAW6QbV0CY3Cj8PRUrS9uEu&#10;8jpJVbKn02c3y2W7uNxlgNzj2q11/3TYyUaMrcc1tGylNxdkWE/j+DUltM/X0WjMB3eY7EYzjixs&#10;uaZ83vj6m/hARsdFBk4DgQqbOlcxjxYvOYzBrlIJDZws+tFg8CYS/lurC/VKmXwsGKCp14vhlsQY&#10;D0+No2P9B2GFE55kJvng3fsnpZNmpxxgUlut3K/XCFlJCWkxaXGAJyfK3d4pHQWgRmQ//kiHUEz5&#10;4RRijwDJ8JHVn0Bu5A+l5+bak8PX5wcvdrdZNRKZaCDGtGaeAXGGLxBFcuSsXO9j0QTPa0Ozjcgy&#10;Hz+6BzDY6TY1Y35y9ParLyfaTa+NPNC8WoMIjEyork7uV4o9xrswOQNDjUTu+w1oY0TEMenUeSYD&#10;ZSyaU+XfjTjSJEMKtOFonCK3WL7uJwUsE4F35hZSzIAo5ksIfFETZCUVlFg7stsHqr5bQ7le3l7c&#10;vYJ7sm4vKpRx81lddHDNiCE6JcNAqd02kNLDVqlOD8KtpXVP/ypIzzU7o1alf4SuA2YUj0agL/Qx&#10;d3NZOHeD/+G/+2//d//6f5PLJI/OT68CfkY+T6E3kI3TfdmcHHQ83qoaIENNKq7d5urGyv0HdzFI&#10;lXxxjIKD2UwgLkb5ZzQVjk0GIocnpyRneDe3a7lUQPloOLQ4n8vNZrBdEumx1i+uFyVzTt71reqQ&#10;svYBSdVz5wDPBt6KJIP1l41zITZ/CuGE5BmP4C/Bfm9MFdlAuVbnGuhodwcYF0iIgMwe9osVx2Jq&#10;CI15azkXEzVzy9pt0WeFAg/U7YFk/9AONkyzN0QdLBSZuZ279f7Kve9mF9/pj8JIImn6hgks6V5s&#10;EKoScDFeNdAE5QVqYC5scOKV7gdMt0hq9sSOsEDUxgzNtN3gTEpPD+aXYx7QyC5JPs/SzMy/+qd/&#10;+E//4Pcf3r0D8YYsFJ4GwBug44AKD7TlyV5r0Lz0DAJxKHfe9dW5D59s3VqdGfTqNOShx+UGq0oJ&#10;gBfX/CcC8BBWy8yHNS7j4rzIs+tnG/UO2hwELQCH9x6s37mzsLqWvr05t3l7dmE2nkxqOA4gFKbA&#10;H5T+P0GMEDITx5ORwvPC9B4NKPTwplgJ5Ena/clmb9TpjQzHEUmM5ERKRoJNlCTqwfOljRLWhwpz&#10;diDdh+AEmwAozEfKeNefUr5WqVH5srku0TnJqaTUwEwTigy8En6d1xAy7AS2jIUgtEptHYI/iXQp&#10;N0g8ajD0B0PcGEsFUlAoVE5OIVWUqpA8SdIv+/qx4aSSEoZvACpM0rJEdyMGrFOqXHznBx/8t//d&#10;v/hf/JPfoyZLzzoRFGRZsnGYIoxvpq3DI2kvqACYI/cpdwiKMLhCqGB6QHDGCAsAB3X0j9Ckr1Ur&#10;3DxCq8YygzCuDibZsOsigkwPxHXN2pVEMwAI/3cmXXCaSWI4I+L8nHOc/A0YxWg9apUHemcoBkNA&#10;cMMEIhoyQM3LqagzRoTH6yfKmRInkZq/fbgoBJ/tkHBhA3YKnKtzjnCsFSiikPTeoBfJKkC+sWB0&#10;rMtpX/DIHFrgBA2VKzsugqMYwnqxKQlGFBPzH+eF5VTQx22LMoKsqhgOyEBx2AVaCJtQh5rpH6gA&#10;Rk7LdnOa005X08UrAi8poIpmrZ+0eaRKuOUgTLXW/dUtKaGJMi5UiZySBJGcffDTzuYrNLG5Em4c&#10;sdQPWVzF+0ZYE3J0g57QzGXgg210G/iinN0JtblSCDPB5meX8FrclF0YcYARI4xbPz7Rbv6ylkqJ&#10;BXYS8EvqNipkqBndZBNtuqNqgJbh/9aHMtsf/vBPfvSjHxk7afyh9lvtJ/N041KNFUb1MWIz02tD&#10;TfPJu/cJv6ADIp2CYA6bQscJ4VhNsDVClPiWWuJkMvG7P/h+vV4+PnobD/sm241O6SICCqcszEPl&#10;AFtIy/g3vvu9pbXllbWFXC7x9s1X+bNjXDi2muWXN9G98MOeSDz94be/TZwA0+qdx/eJzS52D8Ef&#10;NGYQMqpnqjn0nlYgEF+R6U760TBQ+ImpuLu+QXvSRf4kHJ5GEP7g9YvTNy8mWs2gqDqyL0IXCRIo&#10;yRjrRjCZVhdX7aQ5XJ1mrK5gUhvXH/pp/aOjLNiRE2/Rfh6JJC7bm55fafYHB6enkuhR361K8/Dt&#10;Ie1++NG7QGsH+6c+b8rvi7ohPca/ARwG2YajoOGbav+/7uK1C7G3u67FihBninBcMkfRZpqJTAW7&#10;Kp5KsIpGfB1Q2yhcnNMvcvfOJkkx4zim+21vsxyYuIwE6JFWIwEHh7wHMvObN69PT44gUZ8c7mOT&#10;Uhmsw9QEIpeTgxYw1SQZofIyzZWa8sCK71+2oL7kz8679dYQQoikg1UUhJd6BakxNYPK9ZevtqXY&#10;Mwa+GJPZIbdB5v7pew/W1xcjUXpM+tVavVYlKaNUNkQlFxtPbsBWIaUnMAj5PU+f3I9GfLC9yNtg&#10;bHI+jLMmOWUWRVwCfL+IRRPVWhW4D4lmrrRGTw/4wdn59utt1sGvsiNovIfv5y+KmJNIOAJ3ATYD&#10;UjnaC/ogHexol7Ki/Q5bqVq54O14NKL2qczObqF/deb2w98JJhazs6uhYHT/7WuY6uFo+PbmOjvJ&#10;JFzZIqJBEC7T5cDQjS++eFauMMibKWBX8/OzGF8a6QAEXBbCCQKIA025c3sdIfsmUwXOjgII46pU&#10;R6erRetWNXn2/Nnp2Um5mD852KmWzpNJCEcdmnimI34PJQWaMAKaXBOKhrAxb7bfAGvQ4UA56eLw&#10;ECONCcL92q7WTkIIqz/y5JbWyPLfbL9VgbpLEKh2Jjdt2M9O9Hvv3Vt//HBzZWWGLipySJSGIxEp&#10;vdIOQGXIhp9hBEwFT4eSkEZMebs1hdsa7Iep9NONaeo5tMGYhoxQMtc2pWqOo9iPDZz8lh2pcS+V&#10;sbOcY5N0lVUVHDnXgAQneqNqjjEQRIA1jrloFXoRizmwUkhiqE+cTgbT1ac8Jd6EOcvx6HpT0TE3&#10;RNyEk6bR34cUNNuMA0ICLOCg1awg4wWdBF42EXOpdEnTB7hCk2obwQEHZHRRutg52m522Nr5g/1t&#10;eIqcCrkdp/YlpSBnYWRquHc71/q+9g9RjyR35Eq0N8CfIEwQlodjuZVb6KuiKMFgSuIwRaKmhOtI&#10;FfYUxuR/lhS/YltG6Y2+tvTXZaVCElURhxWvNJcoWVmKfsyk9KzGx9cCYOxBuoqb/IdV953NITk0&#10;HuK4Nj+mK3ogZBNryl7R7OL2AO/nLsNcMa8wZjOw0ZB3ZTPeJPFK0y1w4TsOkdK7271YzcF8qw2o&#10;xFlZxC+qAT9DzK1k/XoKM19zAXzTJNGE+bm3cJmVs+0ODrnJ751ndc/FZR18sH/ANR2A5fYJHw5j&#10;cAiB0ESTQbR7HKf+vAL/bhf/mwnOAieccp39snMZDq1wGY72gD5ciqrlkmcRA1SXurl5d2FuhUCE&#10;b9i98KxZKCNAqELNUxB91HSeHKGJVeJ0Ym8ZjRQkB5GMiOs7GI9ztNdxt6SOKG8snjElfauem+S3&#10;HrM7gY5E6v5RZQv9ORLQ67n0Bzwb6wuIDmBVSTIcNcEKKiYQa6pKinHQ0+3TFT7x+M5WdNpbON0P&#10;+ga+YatbyTNNDDTAVOD0ruFpbzIYaFycJQPesBcxglel/P60T6jt5VT7KtQdhjqDwOVgehgAKIiH&#10;6GdYnsl+sLXl6w2Ku2co3AR8yJDhrhivMN0YeOizx8wBNblsHusAvnbv/l1qaTyjTDzeQKPm9StP&#10;tyehVIOuldhppo46o1wDoQt4b3aG283OYLnD474z3kZ22GzdVJSU+KqxD7QgNPUGmO4QOS8UiZhI&#10;nTS+SMRX9sRlIhleWpw7Oy+xqXS2Fd6KG8YxFEdQ1yNVfFE+hRKPL9Xw7fHXN5fh7sLgBLehdQFE&#10;/phcUTs11wWQmXlAndW1he6Qklxvmr7KdpWkHUAIHuslWAt8YI40vqjX8F82phoFPmfDvu988H6O&#10;DH9laXFjA0CQdEw8HtpYAjT5cTdQ25jFxS5Sb50uAcyWYgk33Bc+iY+MpWcOLgpOQJzllaWw8ZbQ&#10;aPHJ8wszOB63sKaHQ1wM1ZYTJGUOM3Nj4WRukIHUHEKeJjfoUE1+y6QP1aJiTaMyXO7x8a+EERTO&#10;4UWen18gyF+rt+q1FlQP5G106dcUJ17tegCiYDc+VHroj5XnnVWyXF+VRqIhGJf0utd7nqnQrMc/&#10;0xtEW51AX4BIEjPL0cV9AFfJW13SymFse+eZNB+ZxRozqOmsk+gMMlaqwkp9j31s0+rDdrh1hQY7&#10;q2WPhEo62NqIWl26TYat4mWtMH3VuX1ncW45lVlOz27OPf7OO2uPbi1uLt17snX38Z2Ftdy7Tx70&#10;66WrSrFzcjREe6NRxQKBvFi1Qs1RKlfghIRQabNo4p/KbdrtKkbTPidORm91aebR/Y3l5QzzDHO5&#10;KKpHS4upFd50NpzLRebn4jPpCFUGFypPUdug+8VHnUSinBqtDbRzLcDsStrXSQghrBILqBBh1XmU&#10;5liobXOuzHwaRCZEweHhLsNzXt8ID+J+So+TQjVMNP2Ezog49K4b1DSSLbGkoozJhjyDTnGEv4+z&#10;au9UNBzzTmgWNp/uRJuwnnJb67dUfxKRwJSfWU1ZiD2UeRSzAIzj+c/OuTzSEUpLlPKp5d9aX373&#10;6f3F5eR3v/8wnSYQnF5eiWdmQ4+e3nvnw8dToWmsFM8aEgtESbCAwdUUcbckZShkcAE3bKdrVN9O&#10;BzGp9DhrpSIQAxTneCwDiaXf40kR51CPAwuRVqYhVWphFEuePkYiWZtzCJxJmOR8mLGkIbuIPQ9a&#10;wmRt0IYuwxfAq2RBJP/u3pTIRHNCTKSI06vOKHJ3MwWyBuxSHJvGpmvxoOqOYzuTA3dW1GXb2k7y&#10;iBw/mTXLhhU3K5Wy8oEkEzQbggFdii71w9ZP6EjEOpbWyqpZSpoUIIadlYqk6cQP8H1Rem3qurX5&#10;Ka7lE9wDUyG6rrE2NWPJYqNQICyZEMRmQL64JAMMFIoZSZ0Xx5vyu4YH8POcbqo8wGmWrwlmUwOQ&#10;AyH4Pnft8ns+UB9yqbwLPiimUJDirV2UY+kHI5pQuO8QdGg/qqqvSiJoARQQdaxegjDBMtKlCL4w&#10;WpujWC4tLhvaJoliRfnaRjaayREgrKGEuNhctx0gIK2eJLNsVKMICvLv+p3fqEe7x+TcnHt8FkFY&#10;zGDPTx8umHKxp7Pj/JZiLhPAoaEgh0JBOoH63nWjqaEF0qhRqu1MPHsEiToI7vfubt1eXz082kGL&#10;Ihmc6lTyUAxVofQT6EmbVSHg8LJTL7959utnn33cbZzPpPyPHq6/+979p998/O43H773nUdPvvto&#10;6+nmu994yLjVUjn/7MvPfv2Ln7361WdvPv28XW4gyCj8FzXQSW976Dku1dqSNqao44eZ0kL0ZnT1&#10;5PEj3of2c/rjIVJtf/0VXVYiEdloVMIZB+24oPvG6yuQuqnouPbF3woLbn745lfc4hp2oqohDw80&#10;stkbJGfnC9UGgmJknJwVpecjplxCZBu88/ghm6Zw0aCnxumouGq0wg49QgdVjQeFcT187Z7LzZW4&#10;zcfHzSG0y9C98MOxiOSOyFRMgHayUq/GU/FILEwjFldCCwJxAKU99cUJakLGTq9MioqQTdgzTPgn&#10;coSbk71a8bTXrZ0X6GXIE0kwK1m6gaRfhAcI0djIe7Yh4a9mW6h9BOygC4EfP6G0RqlB5JimSsg8&#10;NmxYQcNgEKLsEgxmZ9JUSymgypT3abi6Qm9/Z+9ob+/AmQYSTCk8A4UT7fUvEaa2kQk07lMoZZK6&#10;EAOXbGnEANoRDBm0tIY3c2uFnnKj2To7zx+dnLJXvnr2CmQiFs3oqFsoZqVojWF0K2lhlsBGV6wx&#10;JraIhKgqcO0KSqhM90dAvt2+t9ujqJmAWdxuKbsgAqIEzFvXaionKdO6rqe6rSLxEQXfOo0cPpop&#10;eRe7YIV9bvAWl+0YzixUu0NfuBVHHSglIqGMNxsWMhDBRTYaJtilNCLf2e8i0X90dMS+YusA3XI7&#10;+zu7GB2N4R4MZqIxNJiI3jC/rLndKVwRTdpVt4JpDajOJpKBPhQuaC3QZhhl0uGNDQTVYplMJJmK&#10;LM7TQJpJpyOzs8n19bnFucTtjfmtzZU7G0tR9D+NYiKFKPaIcf/ch8GwApZdv+74r9bA5bI3PQLn&#10;sq659+ZRVEK42flcnuFkwjpdMucciYJrJ5qL6wTfMQ1gZ9DEETVAi2XnLfhBdkUwgCJJjlCBuhGn&#10;hNKATpxxFPA0GoNp28MVvGh05Mlj96gkoL+OLsvc7NLiApMkcuTcvAuUV+pZBKM8ejYPWFEVmAga&#10;bK1Cq9Q0Lb+d2tLCDG1YlOQRM5UGNiLK4KJiRZJbm1AgdSRLK5V1CSKnonVJQKCsvcfQO7iKl9hM&#10;ermZSs+u9QfYQXGE16BHODIBh8KtidtXLgjTKbCSv0vfb4r0LsNx4LyN+g0phBXFT8VN9x2cn/Oy&#10;LI4bGOb+dF7jJsJ2kTr70pQMxjx/vqMSu8kKueN8k3S50NBFzBbDEYJL7pAPbb9rJ+qMqnki5Txy&#10;7/aFeztegYcl9N7Nm/gtJURe09lMRd72LjJuLn11IZd9k1KIu8ibaPXmRYhrr/Nk3altA4yZNi2v&#10;4AqX/JZbDf7JxmrL5pg9kQ6S+3DZplsTNzRS30XPgHZxmNUccysaS1jgurPDmX234aWsrOMArqBF&#10;WF5epbNJIIo5b6FB5q9tb+tO+SaHw95xTMlyUYXxq5Q7qe6ul77utDSzL3N0/eHe1/UvOABAhEx1&#10;pduKc5qtEIXhV3lPI+VZEM8wk43OzmU5ACq9qjag/FsvNOknDOLFBYwMaY/p+aeYZ5Z9/ORxqV5s&#10;duuJeKBTKQ6adZILKYpQxNWAU44CNR94s4Veq3h7dXZrY75WPqlX8/4wcupXI/+gOizHF6LD4OUo&#10;ODy62Gs0C516kY718NUoTDTaH0o8+Io0CsBu6qxOZYGaZgDfqPl8rT5sKMTpFuZy7UaT559Kxpip&#10;Uzo4mmh1lTyh7yOs8rd8vwuuXInfGGHuuSposFFrLnpwX+uv11HFeCPYBBwtoc0ogpE1HY76orGL&#10;SoUyuNSQSA8mIHuz1p3sTJLRD2/e7HTaHD6/zUsQ1w4n506RG1NvG0khkAXQY2FR5zDcX/lwsIHz&#10;c/rCKGr0/StvM3VSomlZh057dj5HQM8Y0kjYzxMBnUQ7zqmSXNFOMfQErzSkjEEYDHKUWp932G4U&#10;X7/89PT4VbOZr5YvUCTiwdEnjEPRNAvFttKnQ3+93hoghFdr032qQZ9gvSoeIjqfnql3+42OiGDi&#10;2Qo6pbSPTrhaDpgv4mrwSAJVqo03r/ffvN5FZFq6i0LUtRJ2/nU2uEEocq67yZkwccRU6rC6gh6N&#10;cf9F3p0At2eh6D5TzkRp9xK9IPFAEev9u3/4GfVjjpkbeO1OqWv9cL1SfPC77i3MAgq+A8CamkDR&#10;0t5X8cGgVh8UCw2a2DH+V9AgSBKqBQyRGR23PYwfJC8r+8C923FTzQyjwHvz1gQ9LhDnlBHHSklr&#10;CtlmjRsA+uXeAv4QyYok4rGMvCpwCUU1xpB3AQDQGQv5R9NvPn/VOm8MSoP6Se3s9en59tnpy+Mv&#10;P/7yy1983W0MP/341zCD4SVZiVTr6Xa1mSRujQvETfE4B+D9wvenPFCAXD2TFJFieWD66u7dxeXl&#10;dDIBRZiaogfCbzabZU5BNBpanMvNzyU31mYfbC3f3VxYmk/5p2h30d5V7UJTJBUjqOtdoYKICSoy&#10;WEsonyo6yCICOJAF0znB4B3tjRsT6Z6F80ZqTVQILEY0i6mD4L4pCSzI/oKdADRtyp3N97ACrst/&#10;5OtHl61OA5oC4SVDIH1T7Gf2FjJ8TCrqEfkR30JgvfGI6jLFX4oaoQfKs4hG4slEmuAgkcikU3OZ&#10;7Bwi3owBI54AKuQcQd6nvrzzer9Tu5waBV786nX1uHr+9rR2Wvr6F5/tv959++L18d4Rxo8rZ7iZ&#10;wEOpj3II1REODA3rFcl15MhAvfnkX4FxqHZgOeh7JCjk8FYLF7RBsoTJVEYUBBPg43lyy86CWcKt&#10;FNLAH7yv5nBaM5vK2ObJtK7O/vPr7A2OA5sTBy8FXfOCyH6Jz+v4OtcNwOZxtZ/Zv4qGNbcrCBeB&#10;ZRa3nUkSvBJphB1AZ81ci4ezWuMy/PXhUriIyEokovoOyJ5BR85VOa/vvKA7/mLzqHNCfsumPSmm&#10;dHEDfzoao/abHTo7dyKt8tZKr8eBNjipwBZ5K+kX0JrvHLDezkUJYtDRcm8fWCvcqrtIF7WIpGJw&#10;iHQ5uS0bBSm+JM2qOCDbk+QGN8Gou368iQWoFsdeCzFdL76Gp9mwSr4Q5cE+TcLf/rxZCh7Kysra&#10;Ncd2nM8rFDdpCrduVpJgBcZVCbIGLoafkRIMtBu1CGFJNL3nJoK5JqaY47OPcXwg9t21ypL76ev3&#10;kM6InoQgSDWSpeksn8mwRSrl5uQEhxofrVMv8OKKzSTSspXTrKHN5/vww/chjtVr5UwyguQ9MgNM&#10;yJE4nCARCX1rOagoE075vGG/L4vhQSFmYiodSR9tH4R9sWkPNatQ8bwE/bB8UTg9PESxHUYKjXrT&#10;Ayj34J0aPobdR5WvOfLkm11ANJNzF3UZ5IsOsftb99CFk0ZQLNKtV98+/4puJNrj5Lu0XUR+EeVE&#10;g62vwyiToOHDTKiAYRcZjAOF31rU3/7Srdv4eWvowFR3OJFeWClCeG63cKfip1yBgOEVePP21r1N&#10;yHFMBo5GMuSyFtg6lU0T+9O7OlovBs/ISnTPW1exg0x/+2u3j+17SqHci6AECF9AAve4tMEQt4rl&#10;zTCc3sAm9Fgu2zU/no1nqVgVFzEZ0NgAL44Ie6nqDx5LOS255ijgm4A8DTdQ+96GV5PMoCjXaTMo&#10;r9ds9OqVNvoNogOi76eedU9QAkZMso6k5xdev91Hoc9VBPngEllsG5ceTKTitFhxxE5Pil99+frr&#10;r7erFcyTHKeILZpFYmpoMnWy8uo25+3Bsq4I83poADKGB6AI+65DK6ASJyFCTywSh/VWRDsZxLeN&#10;MnmQyAAcB5QChHJ7d69UruLIoX/f5EMso+tocLmC4yIpRlZUrtBbNjSguRhQGskC6YupVkqwXBuV&#10;i+LZ3vnp7uSoTeOfIy2LgmTzxpzJ0GlSs4BIN9aJoAxe62vGQpIv7jGr60mC4s4mQiRxo7MtvBjz&#10;y7SIsAtCYfqKJd8FYbEzUT2vEo2DB/VaRN1X1YvaJDEwIA5avTDb+EmPjzXSJUAro6zLAaRblcYD&#10;m1oOMgS42yVVpVPLYRXWUisdpmFvcTHz+PFmNsNYCrBcIfqsBXITGE2uJRAJEOxq/NLSzPpq7r13&#10;bsMRYavLSGtshyhUDp68tjHOljm5t3F2aMUOGWievOOlO5qbNoxrGhu3tGnFbK+Lw2hUUNl5xCVB&#10;ezS714BZ0Q/0p5On0uJbkCGhC26Wr8nyT05OKzTcSpF5stlo0ZTAkawhYYbKea1FG1W5RMtRS6ys&#10;/pB/coPQKEOwDQQigberouUNIviaSCMDMTdP0JAOBpjnRJdpYHfnsHRWGbQY9ITYYfPk7dnZQelk&#10;76LbpH1GhUSbCCPvhZOhqZ/RYdg0UHsNIQaL0xgx+jqs3KMx1dZWg+g5UeKwVzo9ClgPYTyVZOa1&#10;S2ddB4H+RCqIYwED02aTEku6dh5T+uOfmBRWc0HwTZbpng7Pxe1/W2QVIl0cTi+ClXr0ce04FaPz&#10;K/yV12S72gOy6qHhbbzUjYQwP+mu0IUaDg/gB/irqxJyaSLK/RbP3wWy7iLd187eukjRva/7mleT&#10;5k84LDmia4jC/SJ/dQAGxR/np11spFTCSlCCQ/wapmBsszEyobGr6LWEKCSpE8QhHO7iXT5mOcMY&#10;muJlXdzgjLM7xe7HXKTiFs0ZAfeLfNMSknHThHsF91d3hY6B6S7VBVUuIyLrTiYyjrviPJSFDoQy&#10;WAf4TOMVMxRj7I/csquN2atm7N/Ohy2SGHchXPs7d0L18RulHV2fODDjZyboA/srm6h50twUofzc&#10;/Cy/UmOkzCREHqh/eHvmkQg84F2BavkVrgM7w59bdzdoEzg92aeTMOyZrJ6fkuvLdWtcgx+/BYKg&#10;zl9LUMS1G129eb79xS9fnWyXd746qp/0vvjbl1//zfbrn+5//pdf7/xyd//zXXjzkQkfNTRNqB5p&#10;eAHOndigN/J0RtNnzGqD7sslcsHGgOOs3Lt9h4gZYB/95Vh4+vWzL6qFcyoN/D4jiHjcFKxdcCBm&#10;kJtqPzZhprdnZkVxqC2XxQrORl/Tp+2533xH+gdujDWD/kYeJr1OBkPQ5YlXWFxTawZZufRMdJYW&#10;s4yQOT3JT3nCIoezKtgaHK/HJ+En7UN3VlVGNPq3yl2OFnvz7rom20OGFwkn0P62IZago8T1hME8&#10;JvFARh4kX2czCaIx+IFJf2DYaClc45Ut5yCVCRBSU4QzdVoRBURqRFfO0F7k4nqtPh6+iVQuRFgQ&#10;+6lyY8j4QUD0arVbL9Mm2WtWuswyYNllciaugrGkL5qAHeeLpE8uio6dIciUVyNEo/incdPIHGmw&#10;Avvq448/++yzl6TjpEmWlPiozdOhT0CpcaBclwVtzhISQvFntQKZEUeNHWyrhNPClOMUYBNCXYfM&#10;H6iUG4dHp89fvIUDQBSZiKcx57JpKu2rKOjWmTV04wMEQoPRk0Zyzl0lzhlEC7Wp5pLlpNNJOG0K&#10;TnttslC/57KS3zna/ez1i5/vvvkVuCMVHa7LpLUUB7h4XIIPNvbZWQeZKh/kOL/qPxrTJU6QF1ah&#10;F/1elp1Gwah/KoA2WBvZcon5EvPTP4QoeRhGsI+fNK0FxQljG0rdnY7V6IiWaJ9/ktLJVICETcOZ&#10;NZVbwxtQfhgyZwFaLP5IndGU5BhHxpxXRp+rXIlfJUSQfcIlW7+4Tb7BAw6Rvp6dY2AmIIRkfexH&#10;0O1Wy5KhIdOxZAruXiIZnJ2PP3y8ASoE0V4DqFV6En9QjY5O/fC3ypyyoTcWy/VQGRscc+Zo8Ewc&#10;0TvZSbxR/tBThuTvdDwZbzGgi7VD2MtZRy7FO9GfuGxfDSQ+eCVZFGuWt85HlTWtu8ac3OjivHS4&#10;dwB1gDgPbWS8Ag2NgAjEoLS+VqkM1FqwD4GdiN/YeIQI6uhuNjXZFmhncFmjt5SLBgcJRLzs+HSO&#10;keKxVCoUU9QrcJ4T3R74kAMY+PpNn2cQK+a7hUKvVOpU6ijuombBGikjcB7LGklshi27TUOgNMUA&#10;mQ0SWvk5K85Qhp6eHJXPD5FD4O6I0pyvFSFemmwaBY1H5yQ00XvuUPeigQswQpEIZVaJOjXr+gGj&#10;xJuXldNy2L7ztW6JXEuCszmyLWZU3T+5fFqjwEVCpZtdHQHqDbURiyS4zCwTrm4+0py6SniO1Cko&#10;k9yip0Cc3+OasG7iQ5gaAafSKVax4C6a0YEE6tEZVsqq0IeEoEXPpCSYnJQFLy4ydBtZ8EYD9TN6&#10;09TeS/hFIAfLGEOH4dakK7St+CVWNoI1xPbZ9B7iH2stVinWRi16SF3YZtKRUruNAhfh6IaJOUKF&#10;q465E+2CKlIHGU9tNxv3el21VyuW7Wd+XlVLo0dwZ853SPSNGu31J3+lawbwyzFFFLlrZJ6mRWDh&#10;KS7YlHPB3M6wKNTwBYDzFSJI8V4fLg1TnEFvTB/wANtBrYRkC2ct7rZ9jMPBsX26ZtTdxAfeP/nh&#10;D3/0o79wLCT7IdnNcewA/0k9M/x1AFuIDjTiG1rGpZ8ygn4ioIs3I0yUuJhmg0rFm+eKZ1haWHj4&#10;6N7B3pt4zA+TulnIX9YbjOmGFBAIIpnopmdSU4aGY9rPeMVpvyl8QxKBg62CnJcohAJT3wNkN8EZ&#10;Gum4ifYI7KYZVbB4vERodOP1PNOFdr/O5gkwYR2nh4ullbbJ5IZHDx+gmBQKTKcT0Wr+7OWvfzli&#10;hI/mPMnry1upNu8mW7iigp6XQQkibRo4arGTLc116DBe2et1/P+jJhhrlXFQXgzx3NrGWblyDpPO&#10;tBSRK1QDiOcS7sG77z1kI6M76cHcMwFZYgg6cnY5DNuAmSEpZRv4LU1NXKQwLhv77Z792OtcD7CR&#10;S5b5VTzD84wykigatcRL3C5Y+tVyYX1thZI/KwvZmXlG055OIDQZjE33wJangwyUVmcF8DJUbUoN&#10;RsiyW4VKKBI1TopsAhcEZFNHrr9BXkL3F5kJcwSG7SZnk6L8JQ6Ra46lEvFsboR8UDjeGEx+9uVz&#10;rs6GTNEpBuTQwnQmkoloLLh+axnq+2eff/HLX3zBiC9N3BV9ZJquKkexHSt/28RWvkM/5PLSAsUT&#10;tWO26Dvnv7IC3DZ2lHVRBqkGC084FPv6+atjdLdLtdOzIqEb5ojzTjxBKToRj9y+vU6AgqthYRNx&#10;WsUCmgdq0JJzW1bf5ks5JkAMbBDFY1VYLGhT9Wc0iW4gFMTtN896iG40LyZGLZiLzDOMJ1Po7RD+&#10;2COTPjSWptOV13n+fKdabcCbT8ZjM9lMnUme03QacHQFVqms5Z1EWhl3yzsWLva9o6rX172i2U0F&#10;a3wNu4tKFeOYPQRK/BI7Q7N6pQamBlKJVkOSVEPwFGGMyF+eUTQdTs1Fw+mpUGoqlg35wug5MWUZ&#10;/CTqoYNYg0ajGMVwcgau5+uXL7F3qBnqkfU762tL3/v+h8xlJucBBmNJ+EGyCUl/icTDLaolQQAu&#10;g9ZgJIZDB8cnBwenSE+BJ7pRnyaJLOzEEactWzILpR2rT/u+HrgpkYnVzwZWZHP94YoEeiFLT3lX&#10;rD1N2YNhJx7xc8ZjMbhNmjfF2mD6QerxXQBwOBuLpVQwsfqhNOcpQJAnEzZiH4jecSqK0Ky6LNLg&#10;NJ30ih7500q2xFmEWfS6wdcZpVOoPmgIuPoNheQLS8Niim0qFqPG21KmoPymWdh0tAK6Db2t3sRZ&#10;nuffqyN6CHrjC9DIqCnwIk0obnaojZBbLtR0ZsZIoq2eSnYmD6V/Re9rMGIiWGxmFhPcalT7nSYO&#10;yHAdiQ2LImolBpd2M02CS5U0r9ASVZAli6TthiNSEm6kd6F6jnvv6C9YJEIqrkiVIFNf1jfHXcfK&#10;Ox2J0mXDDhiweH7SRds8S8A2LJqLCPkOvY+6mDDRv0ZjGC1FX0QjUVk/UbNdscNmKFilW9d/TZpz&#10;FtiZPsvMtEWch7ZiinYRF86dQsfj0wWmkgYioaSTiu4wUxPmkygBVMX9llso8/HiQPHrxM/WG8HT&#10;d0qUklvmw8EVLpsnYOMi+Q5X6OogN2ZZT1Ggpy7c8gtBv27PO+et7xgYJXtlu9r5dffifDjQke+4&#10;5eVrbFI6k9669wAJII0suAbj7IGAaIovxfKTtZjBGfMSuGW1NWKHgsTrvI6SeYsMFL0YTDjGvLWw&#10;+p9lw1ce+he8P/yTH/75n/2FvZYcj3OCaniQiYHRoFZ1IMZMhnlGwWKphClgrhiRAXEhInXYqmx2&#10;npYJDD2NYfWawj5g/A8+eIcuA1zQbC7VrVe6pVKIdoJAEEExxNygt0JzYU/bnFo2CDuGiEYeAc9F&#10;KMuWUlMRdgikYIqaFuMnxM1gXCr6B57pyFQgMsJeCnaHeYDSUIjP6URKErN0OTLRjG71q8knTx7j&#10;6eFopeJ07Aw+/+TjVvGM2oTUUDBjuDob4O32hyVwtvksGFAjjowZjUDGJxjHB653URvB1bbcP5pN&#10;Uz1n7M5YPeQGs3NTkdj20SEXad0+rCfDmjHs3fU1Bqzktnf2eh2OkGrQorVJ6B5Ig7BLWTtkb86F&#10;sAAiB5Wq+UllBw74dadIH9bl6I4H3Ck1zNo482QypQmkE31WkUQ4Xyggazc/N4sRosYzm4veuTe3&#10;dm928e58+tZMZm1lfushEoaZrfX4xlpq/VZmZRXsDZgV2wvIwhhmIjSqtdw4jVvkJlVc7PCKAm6n&#10;z3iFQYehyR2UlEbx+eTy5sLaxvKddx4s3N6MLy5PhOLPt5mkse9mSRidX32b8Rh9ceFYLLh5e5VQ&#10;6T//5V/lCzWvF/ia0jPavap5uKW3KTtmLFS89uBWmauAL2eL1hskfJqPA6RMaM9MJtUVlCb1YCbz&#10;bD/97Ks8epmlKoRE2nHJ/+LRBMtGYYq+x5WVBa6C9hbla2TuIYiNAIlqnXa+SvVCQVSKbCTaO+hi&#10;fLC0Idx/giFQflGNKWYz0qJ4BGCPejX1emrb5Hp8Wkdu3FqM1PErXKPfK9frX/z6NVgvHR+zM5SW&#10;wkjuTAc1K0VDucjM/Nrm8wtZMtJwfGrtVnLrYer2g+zSVm7p3srag3urD++uPbq7/PD2rQdbdx7f&#10;T+RS29uvmfiMReHaNYFX5oQBGuKLkrmg+TH0DT78ncff/WcP7r6XuvfB6tqD+YcfPtp8797G0we3&#10;33u4SX/pg/sPnn5w+/7D3ZM8S7r9/CWbm+BLJmRi9P7779y/u84ARjUE4gIn5Wmgn0hCziYbALFT&#10;3ZZwuDI19WC2Wpd7B2eoHnGinJmziRZcmMpnDpwzqeRxFiNDbqPI3DmUJ3ARhMk8i/BKXcDmjZk5&#10;VbimWPOygydamMusrc4tzmdiEeIDT3B6Mhryp1I0rEbJu0GCyJlNeMNYF5gbSP5oftN/Ak3HN7XE&#10;JNl0pN1FVFh5Ky4L34hZM9arKKMClqVgyAmkHoqiJQqDSBD2kO5kIDcgl4SblUpJLl2aBVOX01Ff&#10;LJtIkVaFwsVK67RA0WzQGowqzXaxXEf9HWyhy6vgJQiABIQoOLHZN0yHpF4kYStJXsifOTVJKUfD&#10;U3fSP3g9mgAC0eT8rU0bsTKsFtGUI3+TYLmoYfxHkZYGxGv4gqotGgXJ9ySxaQOZeDvFImb25BPM&#10;qZgXlLPUrhefgIFAitd5CEZ4xzW4Ertci6OXgAbwnAh/3SuxG/g+Q8E4OyLQIAqB/L50mml3lPO2&#10;IqiiQud3+D/vRK2S17qpOzinqMBToybGDeW6dWiA1kig+EbAmnr5+NSxJVgUNZxYVbRskwbXkBrZ&#10;cyP6Z1MpUniuylpiHdnOwlHdmiy/zDsiK5xwUWoV6HBysUXSjlHnOXGSUE+Era10KEfrQhx1cxmy&#10;4nopfzuD000YRqHxftaOa/vaAiAjGOg9bSWJF6zJyfao1l+qG66CYp23V/cfPZ7JzRFXclFOqINX&#10;JjA39J/4TNZVYLMJfWuIkujVkmskXMOusrqirwgI5955EzWFWel87ETMqfA3fdPmMxEf/PlfuK4+&#10;s4fO1+gnJBVnEUwiTlQeq9TAjtnLsKW4N+AC6YTMzs6BtTJwkXm4WNu32/tEwqsri+yAQj6/MD9H&#10;cYEmqlgowETwMMgjNjWdDSTi4WQixJ/p2DTT9uCgWSjAA2GnUHjkcfuDKNIzFoYUJxqbiYVTfBFI&#10;zGSvGHKUSUyGp4fBqQm0eKL+USBYG3ijM4uwM8FkOGHSQWn3knF80zzQAOnyXC59sPPm8O2rYbMO&#10;gCsuH1RtNjEhvQZ9qivH9rk2h5ADxfBEp4KglW7YkBiD/1wU71bRqmLaYA4wletWuqNJWBMD39TM&#10;6i3KwXn05oxOTZIQIoKfYHZO772n9yklHB8XprwxwAM9HotPCADZlBgjcfWtiZH15yokKSGFKKVp&#10;lt3arJprlQUXZtLaKyU4cRekLMSCY2rYYxxssHbgU9ZbA9c19tv/T/7wg/vvLMytBrIrsXA2kVtf&#10;j2Tm4gsL8YXZ4Ew6tbQ4szDfKZdO9/e4Jl4EnRcqhKqeg+eio0Ap8nIAWEDKatMEicU1vgxE/M47&#10;mx986717T+6tbtzKLS0nsvPHZ5VPPv2C6UeCiyzqcoJosSjJKBFUAJ2AL7/44uXzNzBagIhM7tcH&#10;8C5NWZNKG2eXFjQR+pCaz2RTpDLgkOVSFb1Xpc6jESjXdACWWeeKYKXZAU9jQuIvP/ui1ujUGy31&#10;2aucIlsfQfxxcjKL8EKclmjiRWy4kGzOOXtDVWsxn2WXVc/WydQgAKBJUp1UMk6GinWCNoEdIQlh&#10;baW+g8NA2gdlnIlRo1nn5Tbv3K1Wa0xGtmBOmwSgk6SmXK3/6ldfKbecuFpeXODZ1ppNfzBKcqVE&#10;fwAjGplIbzQexuRmc+H3v3F7bmGYnp+OzISjaHfk5uJz8/G5TGwmQZEBldVMLv2cmUmNLqQ222nK&#10;GSgPaHQ4OwVqknfUumqG0pOrW5GBr9zoFl6+fR5OpobTPsoJ4BC1dm33+Ghmbhms/NdfvCCQqtcq&#10;eqTi6jMTxPvg/ibeNx4ndPeC3JD4CZpyg19NJAAjacmc6jbw/ORPLyf3D07o3VVbvqUptnuFH5j9&#10;M8EcWRz3TVnJse2xCNj2uSMcyF6CkariI/TAiUlIahFAJxqevLWWffTg9trKbDLKoO0etjocZFhz&#10;gLHe2WySlJqcEDzbZkIYCUFDetQPJpUFsZTaPNPFlVnMHKka/DaYo9IO8k7VaHphRUAhhtJEonpF&#10;BYtyBxug3WYKNbWHWqfZkTxgowbKRssE8FIkFrp1e3lja+P2vTur67cnvaFPf/V1Pl9Hi5kQDkCC&#10;XlE1YWJLqCoyD0m7S5eCRSLOkMNTzisOl0llstTy4pDW5MutF4RQTLk32FQsdWvrEceTKgzSoMzt&#10;NLYpR02/KT9Etqr8XA4LwyiTZZUjPThJHEGIVbbp4jFHC3DUJrY9T0fK30JQbVo4Tbd2IBGJ1zxV&#10;Gc1J+tQqtEVVm2fnxYuLEmNX+ZrKAV3E4odKgiUIVVxFX03QFSBNldR6yGXNFEkoEWd+Hp0ZfUIB&#10;l0M79MLoFNg0/Zz8qwArHgTKs6o0wsO2DaORTq5mz++KcmitDTZuQ4CELYVIsYp7LDVXi6bFBQqh&#10;7DKEqVCNEHCjLSmGkJkdrsKZWbduru+AlIiveSPHGHCLZuw/YEV1TtomVejjfob34uaEMXCQ9Iuy&#10;b1wzBBu1zkmxC2anhB/4RX7efovTpM5PN4JSES0F0HD43afvQzGWiDG0P06dwB6etWoWhJM8KG4N&#10;vrUF3SK3U4Dj4NhM4wg/oMqCDcPCfaghwcIJ8/q/iQ/suKmikUjOeP/4T374f/m//t8UB6mJUcGN&#10;IatqZVCD3ohxdpE0I4lbbQj40G04J6yS6fAGM9mZjc21UMyLSDwPcHt7p1au3r59+9Gje8dHp5nk&#10;/O2N24+fbP3eP/7+R9/+4MlHHzz91nceffjho298dP+Dp4+++f69dx88fP/h46ePi+UKqVk4FvWj&#10;1KWCMxOaEoxXnQ7F/LHI1vubv/8vf+fBB6sP3t+8/8E7T7713tY3H2x+uHXnm/fvf/OdR9/+YOXh&#10;/ZeHF1ORqKgDQGQDb40hcbXaD37nu4AAPGmeGunk8e42vfr10gVGEwTDCcaxFELsDQ9UHUtawIAv&#10;Cs/xhXKHekRGiDeKv3l/fsjmzupUsViy8jpyitCFdxHRARSkl5bJZ7cPj9jtGLKpq0uoI37qhlft&#10;+/dnF1dyr9/QaEdtHUcllTpOLAfCxtCp+Zpl4HrYHOSgFnPYAcaCgGxaqxdbCJ/EtjRt/hFJtFBm&#10;KusjNA/CC4sLmlCsvYVqwiTxEi1Xq8vL5K8E1nfvzn/04fJg4nDoPdre/6I3uApEkr3RNHaxcdn8&#10;9ItPCdq42uc//1nj4oIiLo5foiAS8vIwqJNAodXtM1eRyKDVxr0ya456YANQc/P+xuKteT79Yc/b&#10;/Z1QMOadDH7808+PD/MQCXXItcp086smBe2dAGiGSd2J5C9++gm+SOdMejpAu1Doe0jsqGeR06sc&#10;SBZOx4kVQHOQRH9islwodZtdDDREQROtn6Slmh4zCsjkEhy5k5Pz16/fkqmLy6eC7o1syCRIHexJ&#10;jirn4yJfYPA351LvZd5VNHgZEiry6s9g8WlZQ49pJp3evL2RYio2fjouktrp6TmajGKHK36Si8Om&#10;GV2r/+jRI/YE8ARMbi6INYOGgsep1dpffP6MRjiKn/fu3eGx18AP/AxKlsIMN4JYOHq4y8tLRHLM&#10;M89kCQb3B5OVj3/xcwC0SGpBgfrEJU/7P//1X6K6y5n55O9/ennRgFPS6VbhgIgyqsqtJllcaXRz&#10;/dLbic5MzyyHeoMqNQeYd0M0FePzRycF7GiVBuPtN4HpONW9Vy93OO/FShlqDu5Ro6EmhivLc/e3&#10;1oFdGKJuww5JAS1/lG2lsmtots6FpTpSyOYS4AZOvnmzZ1isfSiO5rBJzsUMDg5EkbVssqVx7k/J&#10;xdhUbcwfhWieiEjh9gJAWRKnwt2omZU+oO57T1a/9+13Mkn/VR9Zi7LPS0FhAGy5sMCQrgwPmXSf&#10;qI7yNdOfCJ+cBqqdKXvUNl2w1qxjPTbubJFYMoyaVay32vlSmU3LVgdDgfnaaKKQqIHUbHi2OoVm&#10;1A/pkdI4bVM8Q9vEtqesubTq+t1ao/b//S9/9//4v/+7/b0CrNgqNTn19ysXx94j10KwyBOyVbGt&#10;bvJB7FuuTz5eXkSQPK0APGPyRNNlsLkfCqooYk6QqQ2nI8FoEroRFEUSIzy4eUFwSr9GeHm8lpcP&#10;SbjZ4Zanklkq7dEDw3+bpLoOl6HInDXjA8u7oa7GD/Cc+VfuUSgJjtbPKASlQug0VUv1g73j/cMz&#10;RudWqfjbTM5Gu8+E7lq5VSig21Sr1Fu+ADNRYqrtS4lQMBx5N2/iBsQYOCS4To0DoKRyPLowhoE5&#10;N8wvYSv4UewYV87KCMDgMWrdFBCwK2T6FdGrYKG6hu5CFHRrE9KHMmJIWsoJ1ZWj2xU/3tr7hdQg&#10;oQbuIrlJnDuTujUB0sBLtgdHgEyAX4EbwcsI/JeyghRgrqNehRoOgOFPI1SNxfgdcuY0xgFNTZTD&#10;NImuaEBigo010ImErn8wQTG+x3sB8xifDB41w0LlxD13tu4tzK9awksUJXqcGn90ndwPJSERxbh9&#10;qFgsHxgHd0JtHTeRSNLeQmle9DVMkKPUmVqCjUixAoh5N2XJBkVMwADPpGctKhzPNPlNq4NtF1ny&#10;aIzOpSiUHUA3qI+shrFomTuC72F6egKuFuG55eHq6KVc+vTpUzS8F3LL7z35cP0Wk5YeZ+YWg6ms&#10;L5a8CsWmM3PT4N4zyREjyWL+yQjSbtNzG7duP3608fj++v27K3fvLG1szMKBXl5IL84t3lm5+/56&#10;z1ecCNcbo/P6oDwIUcPv9UPDhqdz3ilfRQOFdpM6M+IyLBKGEi/bbXcR80kmYpph6r3KJuOnB7sn&#10;+7uJUDgRi7MvrDvO5fwm9+HMEtigQXd8qMHEVFzGCY2NvlBbmTVzun1jJk59UeNZofZ0ZbX4PWr8&#10;kfB5qSBBeMgs6E7yPYFV/QCKAnOZMhmnylsoOJnUEowkLaKJvFgQgLFxs5tVbLUWSsNVaTnAquBH&#10;dcFsB4OJVJ2VkJbauyQGQssZjWeBcEBtLGw0vfIgElYVg5ODT6IDezCq50s7k95uNBnA4jEcAT+b&#10;rxVHxDlTk6RDtLCWCwVaMY0xYA3gfTTYhTe3umj7T6I3j/9xYVS32Yj4pxbmZ4COYmhkQrLgloMU&#10;hnCrrakJ/+rK7ZncQjSGAqM4TQIpFVwB3kjv4eLiAsKAYXnaeKQWjucvFo+pcFo5Up1a7ulQR6SP&#10;W2RylXc5kbybKRzCYMKjC6nBQTFGDxJWg8sLTfui0oj1ohHJyokkxRlqIJ7fQ2iZ2gRbYvvt3uef&#10;fbF/eEyrJBcz9mcacY4DQJNBw2W4KpCyGKMKUyk6ymKJDBOnKKhiK6lWUFpz10p6QTMtP+/3Td+/&#10;twUJJhxEzS1I4w6FB+kL6p8EzfE4ZmdnA5olPQn2IalHBl8NBQgj+RVF9ZAgKjhNcH50tjOabM8u&#10;pk4vDusiMFSPTvd7l+3sbJpxoOrL62NtII6KL+md6AGDoBTBfqHqCmJCUgs4FWEMNVkfQwJ9w5XV&#10;ebIrNodk9lHSnPbQuWhZGuia+gb5dOtussXgMXWWwin/2IBHy+ydOL32JB4cLamOuvPBHZWq8r5D&#10;IrBMGmWI8Xpeg5NG7bCtq0TNpGHcSGWDfMc0b/cIRFcxLr2LLviTUFRtPsrUu8uLuXce3vZ5iE4r&#10;QPUkTnHgMNiB6UgqEU4lg4lEYC4Xn5+Nz+ckBUIXhktPHbqrC4D+E47SVHhyXn72cufo+KyoIZLQ&#10;RAbsJnY7PQRECUzugGwDEHVRah6elY7P6HMgiw2hyEA1C0dPxYF5RjYnU0IKbRiNzebh3vHO28P9&#10;3XNiywbiGjorXkFT6tLQMEm2DbfGAaehhppOkzYHdvRUIBRL+iPQG+kYjCK/NUFIwTTteCqWyiCo&#10;rDZ5FOHUWWNg9ECztvnnzMwcz4dQRsOlADzAn8EORBgQ4q3cxYifGCqNijDJICf741qjtcc5OP0h&#10;kADro+YTM4xOSsg9C1MoUbsXwTjHBJQuf1E+Oc63WjCBhq02L0KamwoGYd6EGQ9WrfV2d0+//OrN&#10;1y+3Wx2wzBBRtGT/bSopxTb2iflgUQ414IrQDzyAGSJqmlALgHv0QHROpZi/opLO7Yj8bwqPIl0Z&#10;YOB2lXbsdSHf6utj3QKOOdMeIDVaL6K0yAw/GBMj3HdEiA5QQRNGwgva/Ur/iZd1nQvutxxQ4Xam&#10;207OIzgsza2S21rOWTh2gi5eBTRJ7bgvbIIidXIYqEQArl/U1Y4k0GRPR/Ec76EgMRjIzcwyeJDX&#10;04ubIKH7YSdhNPZKpjDmEGVVRC771mIqoSfrxhRmYFUCXbZ7R3fl8oBEXYSDRGEmCqdI4Yc//OGf&#10;/ehHamA3DMXAAzuJ4nTAcaNsP4WJp36kWiw9EqLIcTzpTYaBFMWL1OsVclNg3lKptH5rfXFhee/t&#10;+cba1ubtzbX1tXguhWVCmKvLr/oIIT0DjjZOedhiaBHMnmq1SjNxbnEhNZPJLsynMtlIOpqZ4/+x&#10;QCqSWUnEFy77UxeXngr5aDA8Mx1KXlSrk1P+vcOTarWdS88/+2r37KQGRZc+XGpVsNl5zfv3t+Lx&#10;CLsN5sGw23j77MtWuYjlXsjN1MvS3JVZMgKoZA2kWmgDurhSbk5ggvubgD6jGZjcqf5rkmSuTmWz&#10;xFyt1FbMtPMxr56pxOzihC+we3JCKVhjc5W1XpJwjEbl9Y3c+sba9tuTTkvMA6eIYh1SMCEM5mFG&#10;uIROVWjAjLhoxIBYux5n2qTTqS1oOZYUWCHauBIF/vejDz+yqx1p7gdCBZ6JRqOKQwLP5/Qn4+Hv&#10;fPtRLN4Lcn4hdAYykQgcvbl2HyM5hVVMQquLZS529k++/HKK5IYMYzrQGU7WOMAowPQGKEw0sUHG&#10;x73s9EkmmQmzuXHr3p07G3c2ojBVEhFWNhxMgtpWy6Nmg4o10vwRLpVuSBaOREfZkaDTyZUVFC9K&#10;lULJMnXNpAc0MXSV2ER3JwXdIVMZTG1RmA0aPor5SLIDZFUgfnYugwE/hXzltsYFJSfhUVaKJaB+&#10;dirf4nVDUuWjzKCFVC/ZACxahcNoOHpKJ0k+XygWApjiUFD98vJa0j1EKgIWYTgcYPLn4uISwhGy&#10;FBIz8RM3f/FrofH0oNH+xangcOInOD70kb7//tP5pQXaIRmzh99p0WpJU/6IoQ+Tr1/CT6zzyk8/&#10;eIoINEMRI5EEFBOWBKQZV4bY89LSIuNdFhfimbQ3m0bJrh0OIVm4hopMLJbmNth1s7OLmdRMIhL/&#10;8uNfjEp1/9WlJOw0TRHnwRBTeQoWBHmdS//V1nt3bm/NTk336VCIxlLh+OLlaDqazmJro4k44+CS&#10;0TlQm/03+73WZaPaYDJJrVaH5AW1LR71b6wtMMeDM8tSG/Qv66NY2pz6eJCVtqXobPhPGgLq9e7x&#10;SZESg2vtlLGWoXHnSURB/WnVubFZNDfGKztDzx94BfUtKrtyFs3+UZjcEMzg8cP1hYUUJAvyKG2H&#10;aUaRQQoJgtzSyiu2OGg2nSbobPYuaVSsN7tCmZTiC1c1FpdqiOom91BZ6IMcEGqZp7Snr6NnBAxD&#10;oek34eipWtHrktcl4kl2HN0c4AUYfyF/rI4h3gRkBGzFfP3rLw8uzltIFwIhC1lmMoWK5wTDmnzB&#10;74J4AVgyEs3CMm8ylV1eWb11Z3MOMlBuJpnKYWbRdpbuHSEC0xbYGnRxgUhiN9Q6Fsksrj949ynZ&#10;Gut0cLBDk6fqkSq9y43JyoM1IsNHcxkztzSdgg4Olb3JZmmrdH8a8mNztCzh5uhBNqKiw7+SH4oW&#10;D/9AysIKPnjeot83u5h9Jn6Vq0xBhZQaCkeIaJH1nkKnnPHDLEMkmuCYFMslmj7y58VGDaq4+lZ5&#10;hkLRjQViCb4JYsAwE6OQOosEv/kWK2s0DB/bh1cWFUoKiSJC8njwfG5v8Kh5PvDv+Hm1NlOAcBmf&#10;MS5dZq7Llu6TnCq7h0RFYSsCLybJADduvLts28nmWioi+rpmdhjFRgUZSd9yAVyJY3cYk1ab1WRH&#10;bXks7LjpfnSO1dUgNDUMxSqba8kvQ7MC+XCkBPFk4YWI4688VBCUiTsJWTYF5sXF1dWVW4xHEfnd&#10;0BIXdqgNXaUQMO5xZVwOS0xu9f4zfob6pgMkbBK0NDAt+bdE10AXi2oMBpQ30iEFuwVFW1hYVf/C&#10;n/35j9xPa1+PoyG16ImA6sVBCKo1+EtAhHWhSE5H2vU6dTSJ8q9XJHM8gwf3HpwcnE97wu8/fYrY&#10;Kgy4ka9FcsWdkGtyQiA0SbdUiCfxvuLz7Vdv8qfF/Ok5c+WLxUL+vEA/ebVRLjcqvYnLxY1Ud/Kk&#10;P1E2cdnQ8Co+8IR29o8BpyHJgYVOT4Y/+fiLQoEe30tagNg/+WKJt3vnnUdcG9nSfDZdPj44fvNq&#10;otOidSbFKYK9CNMYXy6BJx17S7yNgW1lVQf+OLBTa6Z/U7RgpGRz4AY6aT8oe7VeRz1u6VvQYOIJ&#10;R1Pzi6fgs/W6dUaSTsmqolzMMnzzm+8wBnHnLaN0IoIVyNIMJuMpGWFn3GLPNxz718V3zlyOo0KL&#10;r5V26HlxOYpY1aBkzOb19fXvfe97CAlzKmwWiVCHaqVs+oMMExuCyzz9cN3rKyBOjSMc0GAQWBxc&#10;hWlpwgAhHsoBjnhDh89etg+PpojKJzx1+qE8/tblRM/jbV1eNXqTyAfMLTIdZIS6UDoWXp7LMX1x&#10;bm5mbmE2PZeFKYtsbSq9MDEKF/MdYODJKyrW08SRRJPA79RxgTGwjKA7K8vzlXL+sk26oIMgCSAT&#10;ALIOVdIISfU4pq2JuRDZtuEFzmRSAm9MYl3bGt8fCiRiiBepEU6VQ35rOKxTFabNEkVUEafFeESC&#10;keKxqgowweEZYEo8U4S2EAUImTknzWYNUxyPRbFeIghNTCTQpsgysyI5A+I2O0v0pqFN1Iw8vmKx&#10;8snPPy0UyrAr+En0/E3OSKTTxcW5Bw8e5Obn4dQ1OqNnz96Wys1iEdwaekHw9LRIQprNZu5u3UEu&#10;GnoEOSOcHj1uKN/T/ngitra2HAzwmsNIGI2HHcGoUuQMja7CNC0yK4glxegHGbTd7Pz6Jz9vnxas&#10;h0GxqibNcJZFZugzMlnDglLh7/z+N6ZDTKg6q9TLh8eFdGbNYMHQ9u6uRl7UmunYQrlQP4FUWGu2&#10;iQRHV9U60zovE7EwDo/mhUwKE0xsZMmGNh2lIh6K2hexsxhN3KOqnqNRvdbM52sX+erhYaFQpM/e&#10;+hP1e7Ik1/bGbNK1Ip5LYsT1uP4QWmBanJazSJSXCro0lCljewe3b88h9E4DB3xVoJqxDIO06eDu&#10;sLWIsyEjyaJremSrly+y/6ATuKYcRdy0EcqDXk2GIhHKmlIcUAorsqWdRM3Wg2wh1xyiPCyhVd6K&#10;d+AuyaIBU/HVQrwN5jVOs2phll3zjp1Kufvy+X6rQZVEbpVDroBAPQFejgj/hWNr7cjk9RolQPJF&#10;fDDDQZpfoFESHaYYXUDpTDydCYbjOulq3ubAQt9KRaPJEH35UFgj6dWNu1NopHsma5USECNVM67Y&#10;sAGKEkLs2PHqdqYtaEpz0IGluBHWIJZI4J65Q+5ALVRYK3aNRe6u1i7XgZ+2xN1crOgfyiahtbR7&#10;hYvS9u7hlccP/0TSqNQk4M/3eulkEjfBM1taXuMFw+FYsVQpMda7gZhkQyoFPDbjS0oqUXUkmTgs&#10;g2yqpWqWstqIE5SDLYijEMPbSh6YLSitbJUqeEOnr8x7GdoqJVDMh3DWa2kEASNiE0hByF7KSPqy&#10;59oIfENe1qIHBRDGbGAjsp8xPjzrG/Mrfphgg7EE5Dh3d7WKsUSL6ISOQHADKjjI072IgxYM6hiL&#10;N5jYpy6ePeBoDKqmgedKOb5jB0KXzh+PHj8hOiR30mVguzSgQH2kLrp2qJtYPEYCMoEbWsQaPA8C&#10;R6iL4qU5CZ+xJpJcmcoHY+BjzHJ3YiQtmtQ7vcXlNYVpIgiZ/b2hu7lSFN9WAZO8Ujt7TMTQCBWi&#10;2QD0eE26g7fIDgKII5rG9nKlF/mz2xtrsZjHH80PPa/8vrfB6aPJ4WEyMfD7254pEKUaVZ5YDDUl&#10;T61Q8vR01PywJRHDbw+uOqSKng7UlktRtBKpYCRKXsjgomw6vZWZWR9eBRZXNyjCLi+vbd5+UCm3&#10;q5UO05rQArJSiqK52fk5dF+pGOVy2UQ0WDw9JtYNgZiNhhenZ+lk6sYqyeMakYMrx9wL4jYExQyI&#10;ZedjLqKKCa7XSA9MEYShQJbuSBlf01NMd8LrjWeyje7wolKVZ7e1Y9/S/TEcNDdvz8QToaOD/HAQ&#10;VI8odH+zhiJAWX+9CwLYRi4UMFsotyliroYuaYO5MI640gVzklWBwmNKmeRP77//IXE8jH7hbzYe&#10;RyEEmvLMpJ+aiMZDi2vpqen25VWpOyjtnby1BhBpy54Vzr989dXXL5+DGTLBsXZaRMDFQt/A1XS0&#10;NfDoU58WAAD/9ElEQVRdTkUr3at6f6rRnZpfvLu6cieA8FE8trq0cGttaT4HURWu+FS3XT863H/9&#10;epvBNZxZTBHlUz7Vi2xcJJOaMLsjtSVVB6iXIoghbTj9Dc1rgh0NESWPU6Minxo3JZMEJyc8PXl3&#10;fWV5YS6ZiluXlLrRcA/qPbMyjSnJk4+Q53WBCuhDgx6bjAfms/FcMpRLhrPxcAoxnzhjmMjLvJVS&#10;gV1RLZUNWNNKFoslSBYO7WYBxAzyB9LJOPo/Tq6H3lHIj4TNhOSBYJRanTYD1NMeAi+DTDKxuDS/&#10;trLM6dAA3+Ho62cvgVg/+/z1F1+8ffFsb3/vjC09Ozs/k5u1xmAp1knXyUqmdMxxsiQPjt+Rocch&#10;kJJACC399Y//P63L6mToChXEz77++u9+/PF//I//kbre3s7+2ckFIbuGZU1OtfVEZXBMokfkNBuw&#10;hu6Kh4bUWDJB6IzAtspSPk+pkP/VL3/x2Wefvn7xUqp5kmOcDkaD/jBCWTIoqt3iX9vto6MTFCYw&#10;6IxwLBdLzUZdHWIdEG36WtWwzl9NvxAScJ3oB1RI5IxqRXZXbdzWc2kSn05phpxJ0Z8TMMKm2yZ3&#10;AbE2v7WaSerKfbiIRzr0BNyjoH8inUahEu6V9ABMEEysdb4O+WkukYw3HgcXA4gILYBUAY8ZDAFN&#10;iT4kEA4oWMUT9CIF2JII0ZXD4yAPRiER8Qk+UVfjQTuRqyDz4xHjkBYBCXx6OBk5Kw1e7TV2DlrH&#10;hctKx9efDF9RCwAB4l5QnARHaiN2JGOO0jzRhUscqYXhgqzYB8mHPoUpRB7iqTRBQCiRIANjeEy+&#10;0ipDBep6SvVusdqpMaZ0wheMZaLJWX8kyePv0epK3wSwTxoaMqPXWMoRMUQonMGH4sLwbhIFNx1R&#10;7kvCOKamQPZOvCBPSYkiCDCk1nQdUvDgCAIWGf4Ep+Bv3Cef+jZ8y1BEPwzkzc4g/adJXRAXxp/W&#10;GJhq/lSa+SlhyEkX+VKd1qaWYHxTcfQ9efI+ge/ywirKT1XDk16/PdCUIfkSHy/jGIWCDQM+ymnU&#10;pOgosakXE5w7jgMxnsAwEAUNIJHqFSQqSmVul/NsMBmEqdS5+L90KdSwIcl4jpPmIJrPt32l505Z&#10;w7wvUMUl8YokXZrtGvpu7D01Fqs040Y1YuSdEoOGd0thSNpTLoxwOK5qrgjoCFfRDlX/Ak+XMom6&#10;oEUOcSJdpi4oey1ND/pFte+1m1W2l7QDNUFDKxETpC7VoNLbYv8Q4xJC2bSzyZncfDqVg7ttiaLe&#10;jk/7WimifVpzrLFvXSxiShYdSVKO6yAKv5xfc7+rWP36w/lN+w6BheZE6OeMlT/2hfaTBrmZ+eaD&#10;KhTMcFe6wEzrEVpbOueKTp6HDGm5jQq0H2kOCni8/kw6V68gGzI1N5diqmIgVGz3np2f/zSf/2Wj&#10;+abd3mv3T7v9IpI29WaRch1x0uuvnxdPLkonF4XDk8LRaYNhfbVuq4wan/QgMzOhiYlGp1mi7EmF&#10;FEQH+g3bXWKJGrYWZQ707vaxb4pjRXViJoEaD6DW1dXy8jLrgh2fn82xyQqnx0z7QRxEa6aROT0g&#10;FxUX2HbWBe3cleIv10LkwkqtslsJhQBuJV0r602IcCOubFGZOg1oioIWfpy/4FJ5hhY7ilnHkFj2&#10;M5oQ5XL15LREBw2rqvBCy3uDprriznj8zNiIukLvzaXIEUll/7d/zH1NzI/RgR9KecXkkqiV4GfQ&#10;QALG08nm7Uhw05lYp0tTYCsaT7UaJCT0QFLh7sASxdMUCiXNoeiPUKtUIsZoAE+gfump9jzl9mSp&#10;PjrJ15utqwf338vQ9LC8vjg3v7K4QHZNuwQqhFgQeprIjuCuM30Rdi2HGoAUT4lhlbNRAcfG/Ypd&#10;P8IAMzZYmiW9rt+LPiNRvInicTAIe9yhNI19rTDNtcP+TCK+sTyHgRASB/5g/SacQGR0YhhwekPV&#10;++RYDpLmpNyBTlcSDCAdn8kk52Yys9kUjfLxSBDtOeGh0z5wOOc20LhhP+O5FZiLDSHhEQnHinlM&#10;5O4hnYGcgNnEdPJYguHo6uoqd6TAUSzqSaKkrQdbDx7cW1pa4VwQ9aHi/Hd///O3O4dHR3nGoecL&#10;lTfbuyC3zPtWXyuTr212jsueXRO5SzlkKHmXwfD169doX2Ja5haW+JNko1AqE9MlKLPHYqenp7nM&#10;LMeBxeKCIclPh6IixjPZz2BIat6YPkx2pVLb3T3Y3TmAAr20iMoKapKD/b2DpcUViELsFgZesI3Z&#10;LUC6kBco9dC+6uJRxAAQjUBVkJoxsVTh/IIQoYHQYLnaqFaoEEFQ4HkRKUD7aFRboIAEBwf7RyVd&#10;qna1wUN6KQsRbDq2yfzxfF2U/NtUA9nx60zLmWNnlx10Ohx00lmkORma0OHMYJBvgDcRW8bpmghh&#10;zuxypDHWiJfieBz/V/irHU/HOZf8gNBdxNBpbZEj1OZXSq3WL6mwKT1VSg0p3hIEEgPfcNJ/Wmjt&#10;nTRe71Xe7JX2zxqFGqW36eFEENmjdldzEOr1KncJVM7LmpaOJoZjWi/OCxf58jkNt80ufH8oD/lq&#10;tVCptnqDVG5hYXl9eePe/MrtxY27Sxubyxu3l25t8Lm6QYXo/tbDx7du3wGso+hAdi7qK6M4FX4w&#10;vi6D5LEp83LNWjEDGpnDxjNQdinn50AAWyWer8tGLPdwgqHqonJ6587sqBRtEwWV/agqOG415AtT&#10;AGSMGYSAKUR/NzY23WaGmoodIMgmSQCuuH37DiYawAOzAM3z9fb+6dkFHlLeB/zcavxqRsAvW9nU&#10;vQVfqCtPHQ3aIc6A4KzlUPkOA0GkwyEtCtoPQyEAJOsMVQ/4CDNMcdyk04F88Fmgj4JdFfOYzJSY&#10;0EYjYJdR7sT0uVBAvCt6MOA42868dqjy/056kg+YJXy4URcuaLC4QXN3zTXLzzjVSBfZ8jXbwOJd&#10;hSZOGYK3BrUB9eRK7DHppdSnLfqk+g7M2cvrA5ygiSSGmbzMb+pxFh9Y6WT84UgCIggbdmITO2FB&#10;Qki5bgl2plU/ZvqhbpFvPoxljLwscX+bdRNubsXCcSjhkl33O4bymCMczzGDS0/MS3iuY7OwMPfg&#10;4SZkgwBcNMTZBIZPcw/Mp0HRNp6ArHoZTTS8/uNOf/vg8ONu/8Drr15eXbx4/YvPvvzZ8xdfwAkl&#10;adt5tX26d9LCMVGAPjuv5YuV04sqOGCpBsUrleBBFwf9SuH8iByPd0eD5Phi5+tnn3/yyc+lkdcd&#10;7rw9ou4s7ycpf9ySMoyVpWVWGZ/ELgdav2Iyg1SwOsoqriYKF2c8IbQYFACaHAerZqdFK+buelxy&#10;NKDQwRJGGB6DMDeRlwUO5uP1mHRcopkMVAjgZvWFq6bDamrW+OVlY2NzCee1u3OCkA+8SWsssQjO&#10;+tFs2LfW3wmoOTVZPQzjkqilVcU4uA3GcrgOU5zdtActpgL3yznEaGOMVIVXMEHxlfnxWBJNEOFg&#10;kA1g+c9PmoXzy1vLH4T8i4Tp9VoXn5GbWcil55A5qhYrBK54ilp3VGz1z2r98+rlcb5dqBBxT66t&#10;bmVT88jr3F2/c3dza3n51szsHHkML929ZDA0DSOp6akkMOfECEYIeZI4d+5STXqFAAcCMDwaJDRI&#10;cCeAHMhUAX2YngU9hk8B/5ckdJrgrL1uCi6ipA16CzOpSNCfRA0zLm6sYXJkCR5aQXhBhSCmSSyS&#10;jPUjYV/oIJihlzFOM3wsEYswPyBDQxv0vwg5kWqM6lf0erIZ+joXsHGEj+xoDhXXCDRKF4a0zUV+&#10;GGuT8S68rBptotGtB/ffee+d5bVluBf3Ht6/s7V5Z4spBauAttRm2v3Rx7/4/MXLt8jzkM0rseui&#10;CieFOIXg3f7peQGpHCI4Xk8P254aaRIzAUDpCE0iYSg0s4iJnx6jp5QdwKSeTiMyjiw1yR8z4jD1&#10;8Viai5T0pUAjYDi1TmLxUafgLTQfW2MhiVP9Tx5/c33tETrpaD0M+t7QdBz059banWgkubl1f25h&#10;mb4k8eURqwkEGQREeZrr5nhxmuRHnY0bMlqzy8TCWql8cXZeLhRLRUrLddQDYC3QVFKl0l/t4uzO&#10;Loo0QFgQ/NtVAxMytA+FCKYYrtjCPpRRWU8pf7rigouQtc8tyiDDARSbyWId1DSCZceSm2igCqt2&#10;YGRVuVrXdcTv8Zq8jvaJgSm8u/NAhAEEBMZbIJElc444cFgwtNBUlzlI0oFHb4KEGoin3NQoLjbV&#10;wdseICQ6uX/S/ep1/tcvzl++rR2eXjY7gd4lFpYkHUSLardARDP6xCJXIjyizNjoIg7RaF8Wq/Xt&#10;vf1jQq5m8wLGP80jNaoTQ9pdOoNRo9+vdlqVVqvSbALQFxmhTgEWfACLQalXiuwjzUOSMZ8i6Oe7&#10;LLhz/+Zh5FP4GVkbrYaFWWbkRTg1KXEXomk6pwgl+kWAIgdosdUdfMLzY5aLwddyKNgr/kq5jayA&#10;xwTFmFdYWFi4e/cuyivcKo9RNTifj+IdQoRADulUliiTSAu87eT8TKkqwaak/aCzQTYknlCwov4o&#10;RBe0YUxOfjACjHBhCs/WuXYRCcMMBaVYAj5GgYnzTpMkmv9EtpOQgCTYD/ijTkp+gDIEtlu8ZSwK&#10;vhtpVcIRblMqCtZIaTUpfcjiasTbODByy8XbcQEucHcGmct2bUpOgNLaTgW4uD1mrQwmxWgZJ4gC&#10;O0Xt6mJYE/QA4khKURGMABJifq+qPtcf41BSMzx0OawnSwca4jBmSyW0BqLBqWIyJidakUUhHdcp&#10;AXnPJOiSAlwrnVjcIX1eS3AVSbgP3a7EwsbOiPsiArPAheR8An7iv/mLv/g/O8kfRxQZi5LAopdq&#10;lRtzrLiTJVbtjQd8OVhYnAPOPbs4Ue+TVYNAgednF8r5Kuj9o8d3U+hDe/bzpW3sMizWmdwG/PSL&#10;Ug2YDGEDWi+S4TCU1vJpbQoyCldO4ceElm37EeldLa7Pzq4G8+WdWDKMumU4tDi8Cp4VKxeFSiQW&#10;Rzou4k94JwKf/epFMJiQhAbsm36/zPD1ywEFeHLPTCa5sJB5/sWvXn/+S1BFYkhwa2vsoOR0RUEC&#10;TR68uFUoVWJz+IAOk9UEzFJLS2BcYviN9IE9DzthrsVAPCCMKNW+YCg2N797eoo4H5kLAT3nUh1L&#10;ozZ5+Pe++9H5WfHNm2OfLwNtn01knbUmy2/TwxSF2IdcnnFTTQJhPCHU4hgFCvak1ALOD8hp6mhL&#10;+oVQZ+vefe79iy+/pHrkTBuPmJJtq92E/UkGnE1HHz1cTaWnZxfwsOFen8cYx4FKbsDG7MDLT0VT&#10;9bPS/qs37Kbu0PPipFRoDqvUHC4nYXGnk5l/8c//JV41GvQlwtMk5TS5QKzmpCJQLIccSSHZMju/&#10;EY/MamrtUMg4lH6oAPBLqO6z/2AhZKlMhPE6eLjQ/s42+f3arVVcGtg+e1ymSiGCi3aF9dGl7h32&#10;Y0Hfdz56urq8SCgGfk4RgB/ilAAqQk108RYlSVOzEL1RhHx6uMkI/ZBpYGRTZyWdEIxPZ5oLwNUi&#10;3O3Ca7u1dgsDR5gJ3MECc95DdBCEIxQA8FrampZNGvsMJrYkdFh4oo5MNpOZyc7MzjCMElQqGk9S&#10;uSZPmg5EGSb6//x3/6lY7iAfZHZafkXBu8yxFH9A6MlFCCIh1Yn0IlxLhImZmdTW3bv+oCcWY8aB&#10;Z36e6QbREFt9Ku7xQpfMpbPZmVx2fnE2nUhhG7/8xWeK3WA1q/FT5FGTpiM/DlN6RkbRG518/MFW&#10;Ii0JrggzOf2hq8n4ANFEKtWxuHgnYXH/Ow2qwhPQvOED4XrhRuAtAV1CQbSuPfNzGQaiROgTwE7R&#10;rkCUgIw0OTGdba4M1mN6Vr1ab9fq/bOL6v5BnkyaSNP6csQ3xLW6eQwO3FQkbPp910mYM8Ha6s51&#10;XSdJlioZCwxph4W5OLOghpdtM8c6JOxjGyEiIWa1tYnEaI2/Q4QL+4iHokDFbEU0vYD8dVw8U5K7&#10;kNgA/QsaI6RGMvTEEF2xKo89Cdey6UZv6K+YChF6JsjMSJZkvNlO0qy08Uek2Ygs0BQJMCAxLd2I&#10;OqcbjT4XV282tYughkgocZIKBnZDGogESEJTlKrCq2QzffTt76yury/fuhVEKDRKH0OYTlpmrmpe&#10;FRdKXBujh4Y0LB6npBdPhaLJWDwdTWYwAq1m4/hobwj7G448Qoq6yLFgn5kNokRJAgiStlEmBEbG&#10;nZJ744MVk+jQ9VwDzgK2iPR3fFJkqcTm5oVYb4wUF3R0eI5+uVD6Voclvbt5V0GlZkfQVUFhcZqL&#10;5cRVymUOLCRFtv7lsEMP+OrqAs/SqH80C9CVoCF1mDVsBRdIDC0GrOZO2GgSG8PIgyC01gQvqqVS&#10;vcSzYrcvg0EuhrlZUjpQEYfgWI3c0l4SMVmmVBildX5parZCDztr7hm7TNoZXudfjfone2Jdi5Ae&#10;oEbq44ZYgHtnaziVCEP7rOSPvr+2rmicbpWc9qLzxPLZemfGu/B0RC+jjYoISaoSNnAEOFRXYhoM&#10;9uBUkSK3fPDgEdO/+J5VId3TFOnFRa6akGq+SJIZxmdkfxFp8UUqleZwgyBqatQlxUTdkcj4phVt&#10;NDrjH1iUIFuoa6NVvJ6APhKg/WfGiTdd+yRDa03mU2bT4CbZMqBeUSvV/yn1Fe6E+qv7AS7SJNBZ&#10;eqo4dZYrm50LIM6TnkunbsUjdxrNmUjsyXBiYXJq1utJhij+xrLxSNo/FWk3LnPp3Gx2hoIopolJ&#10;8mEaJhPRUDwYhZEzl/MFGfCSLlwMAtN088/C3YGEPTUVAzOOhNMUSIGwpIsF4ocqipINjWSkgzEV&#10;S8CRJZkm6UFWWA5YOzpAr7CIgh6NH5UEqeJ7i4UpC9q6S7FkTOQU709a8QYZ2Lxb+zSehvu+qbwq&#10;R2GNyP+QOIeWWGoAHiCSNg7QrAMMGKo5O5MkNdrePZ/0JJgS4sZ/8bBcVs2fNzwsHpyyK0Sv+Bf9&#10;F36f5dM2EXxcusV5khJRSeuK42r4hPpzNjY2YAa6o+7oRQp9KDSQWAQiaG7FxEvi59mUbWwdVG9+&#10;3Th6yqVwIiThlABIXuBGXU3H8/VRteuhkysQQusw+s7Dx//8j/4og8GKTGdTVCvj2Ct/mImPPmpr&#10;cD6BtkPRGYr1Pm/CMxHxXAHh6zIM/5DIk0IfG43hEBHCOpYITxCLR8lSKO6zh2E+ITQEyIAD0nRo&#10;ja9RbZpbXpibp4BCCYCigabw2FA+sQUtcFY+Cp0CGUl10GswKF4eGXjKPjbAAWUs8WtFWkNDR8YR&#10;oRtNzEJIZ352Js0YsQjxSgwQDu8PHErln1a38zwZco1suFzCG1J105xhrBYUXwIaKJca/cYsDyne&#10;TMHcrDYZ4zh1Xmydntc//fxlvUkn61ikXcoKjs3HswSTZD4BTgO2oQ+Mx2BVBeiyEIJzjbDEF9Jh&#10;uGxeDdtqJ5rs0L6I6v/EoHE1YLTEW02TmBy2kCRCsQ4fTYcYbakD+uwxCHTBkdqo/D2gJD2qXw6Z&#10;MnDSaB1fjkoTXlT8zvsThGz5z77++UXxoDds0lWEnQ2xF7CcvAjyaLEg4vSsK9GPE7SHWkeooso8&#10;7hJR32oZMwZdDfYgMG0+XyKirNc6hG2asGiDvC0OkwCsOIxsCFkP8TuECli64z5peScoEQKP7ME4&#10;E9LAMfthmRwVmKcmZnJJLsmmISB9AcZg4QAqXiRqCK4T+vFSJIqS70P2WCIDktzXzAhY7lY300Be&#10;FaHI4Vz9m+PD24gAg5SeuuaVF/BN60pXVMdSeEY9hjuEfYw066NoEiFh9Q6CU4i7kkkoQMeTtjoe&#10;0LfPnx3tHlQZH4tNmw4j/Nohg8YpdRkoC5vP42M8pMiKBubjFAlKg4H4hGeavo+Xb16/Pdw9LZ2e&#10;lo9P8ifHpwfH5wfn+dNSrVyslk7PT44vjnYO9t8c7L3d3Tk9P61VyxR84BOwxCoD2diwYikPxaRc&#10;uiiX0PawkQQ12gyaVIBYG5pRcQQtUALmj2BLqHg0GV5S5+tqjXqQShYYQjAhzTgA9Zb4muoi/Fq5&#10;XGy3ahSRVM8eXr7z+D5MMkblVkv5Fy9eUO1isiUkFp4YVXUjsRFGdkl0edZuOCSVLO764qJgZpIA&#10;7hKcFrPjBstxPCEeibQUDBNl6ZirUDRixIqNAhk3JYJeyN970P7ndzE/hJ4jSSoqVeAhh2DAkOGD&#10;y+nhapwg+KLyBfWnXc8WwTyKaWTt24ZuqufFikoWDuK2uQ70jth1shlQE2hDw0Iq2mCtTIGALBom&#10;AVUPzWhg94jkoEkmYsrAE7Y9qWKBuWA8jII2/qqSipWJXZnGpfgWH4gWo7TeQgz2J2NCjTArX8WP&#10;KY60gZliNQrnsLNlh8UFK9r+lz1CSEeYJYTFE2LYeQo3cZ5IzNcK1i6m4fe5JJy4I3NB/RJg4BAG&#10;9+FiZQua1VuPKWKj4DykeBUwy6rZoB7i2Fura7DVJcBuQC61QtIL4lQWIUk8q8YHqsnJmeyDudl3&#10;ErE7YCQeTyQ7swBLZTabm8vNskWRG2ALcKs48mgiGYjEyWOi8RjqSMFoiBZHdKL4k6pWKjMXDEUZ&#10;K3h7897Dx+/eWr27dfcBDK9atc5vW44oX2o34cmkUjx1cBuCD7Y4G5rbpTDbwmMA9lGDEJuVoLg7&#10;t7hAxIX/xFPbiDcUZzCEPEVr5eAxGx/D9FTG40QNcpRndyGta7olGwBKS2RnqR6fF4pUorSJtcn4&#10;ggS/FQlPU/I4Psp3OwS8yWk/Rc4oWAyhnxZVRH7JbFngpZZ3qwLoT1be8e8UChui4D4sMta+5+cx&#10;sNphsKKGV8tLFJX1Ui7mMOCd/UEayZ8+Mv14NCKO4FW31S53BlUaFZlIgGUj9qlUCwxHoulOdBN5&#10;wOnelX9iOp6ZW7v/+INHjx7/4Ac/+Kd/+F89unc3l43Nz6cSQEDhEG9ADIwGB1O66JieYLjtVIh+&#10;KIqDyPBbDCBlUbyhm6Ei8yuBQgmlBSCvJOMMWMIikLqJGyrzAKzJz4Av9qihswNJupkoQ7WBMdB3&#10;727lZuZp+qL6jp3R7E1Ugrxi9iNShJADpUTcN6JNStYkEqZL4Cc1WJvhZjReg91bvuJIqOjfRELT&#10;yDbcubM+l5shA8GLseBEwI4aDav/+OR8d/94/+Ac7pW6IC/Azxt0yklFh6FQLVhoXVoXqa0QHOAS&#10;qo3LncP8ly92/+bHv/zZJ18wC11cKztf0nyDqOfWwEryyh6tTOkemQXyFp5PXJHXAnugbcAvVirF&#10;3b3XvT6nFxC4JuFd73D77at//+//HVmI4iJ1ZWH5CEToPcO0SY/dBmkigCAZcnYkOREvfH5+enx8&#10;zI4hZ3N7+8K+9bOPf4KF4JrIEmD30a+J28P6Ebe/8/jBh++/G48G4WxkUgkx+hG+hKRGIUJStPSc&#10;YIogkaCKUytRaqjyGNBW0vQCnIvVepR5GJWEfmf1m1jjg8pvrsrL1zfFBdybKzGMo3YnfjAOFxB7&#10;iaKzYtVijR3Gvqsz3iMhE76WwiFFb31QLUaoR6VlrB6rxHsJc6YM6eBdUwVw/MdxCUP4rSWWjhSO&#10;YTEkkeFl0CGRT8imQ/O5BPs/HQvEgt5oYCoR9kVDXtBxNqld4RUBZRe+TmPw66939g+LiI9lcile&#10;gc5eDeREcch67WgL09zRThc2neQGBxQawNG7EF7YLNPop8Tp16ZaZAoLQHmThH0j+tQgCybTyYWV&#10;hbX11c17d9ZurSSTMRySwBUEGQIBimhcOLcn4BrZDcVDIv1w4oSSSqVR5W0SPw1oxYfYWD7nAgxR&#10;sDnbVp7DlvAULEy1qZpwJ1sKC/BwEmoyIS9yhI21RQp/tXLh+PDg008/xfGrqM/T0dgLjiTWhpqB&#10;6vf2SvJ8YnmI40jxjiwuAQ6hpk8f6YpSFBkxQUH6EOhH/i6FB/EJePQ0fTgBGM3HQk8azQgVqXri&#10;tDty/tUVIQJzF9kJom0GAngBbllkJ4m3yjyxIYmBjLale3STwIR7WA3ULYJFD/Kptk8U3GBvWSKW&#10;1/EkXLHDOXg2tjEZ65KWtdZEfot9zvetbqJSie1/O+w6l3ovB5sZcxBIEjU8pXYuQNGfo8m5uQVC&#10;FCJImQT7MF/gehq1CDdcRRdAWJDdcY7DTUN1YYfK77BVfms4rXs1Z3C0E7wkEBqFpQEZ5mr4N+oL&#10;//u/+Iu/MAqeA1rMNF3TILFj/Lp2mFiJ6uH1ql93anZ+FsSOg6mqDhfUaqmGMxXA7D95/GQGodIk&#10;AYWa0kGYJyeDwIrSilbnBpXXJmVfRAjOD86gFavgr5gLrqbWBPPpJedEfH4t4gsXR94y/Wr8k2cq&#10;SkWlgaLWFHu0jb4c5Y7Dg/Pzs5K1fqoxl+itXkUlcGV1aZlHS32BySx/81/+p/r5mdAwfxT2EfEh&#10;jwiX2+y0qapqWIF6paY0MF6jV0QzM1j+uvfFFdsE+hoOZ9JXBjYqQNQIDSwpp3/Kn15ezdcbVEBs&#10;foOQHmkiX3UZ+3J3cymZTJwcl73etN+fUkOtSjn07Dq/b+1Eov5IdlT/E3bk+m/Hcuj6IdMDl4Ag&#10;ToBeasWJOhcYAY13YPB8JPLP/+t/wSb4+tnX2vd6dzUqE72RfGczaZ7m3GJqaTU8mirmq68uJ1tE&#10;Vxp92YfKFkAq9uD4KJ3IJILxg1e7+ZOiZ5Jm61xQRPvl1RUq7EvLC7lElIrZBAU/6XlYEyGeehoe&#10;QTRyOUm7HcM1IzQ0qoAy4Rv1J9hyYLsar8j4yCqkd+bmVjlCCwtZqACmc+47O79AjJC1OM3nz87O&#10;9SAEQipEZ+UFU3l8tA8s5HIfvv/h0tIyzM7e0NOming5qovuq32oIX7kjioh4fVpRVCjBNgaK6Ms&#10;Vn86KXbC8wEjmXEa7W4Li4mWVDyRxG+QTqo9AaFTr5dObnIrZvfRMm9ABYcb/IKMwTrjBeeI9oxa&#10;IYx+hA3Q7ddgy97o/KJyXqi+fL3/5u0hRJpiuWHtciDJipUMHHKNqXJ+bCXRTCTHpjiRDSBdxKsR&#10;1zI7M3P7zm161GEctnonE1Onb3Z/nZ3JDhnfPhl5tX1EbRfcniXavHXH05/61U9+OWoPENgDZ2F6&#10;A8NNRXzRSdZGBD/wJ6Zu3Vv+6sWX5F/gIoiPe72516/PfvqTX4NVEVlurt1PhWeHnSkmqreqraND&#10;aIyeTDr64YdPvvHBe6vLcygvRXGHYaJYo/BB3xM6TGKNShhGlvlGKpxX67iEq1pzsLt7Uq43uUmV&#10;EAzQxUFBUAct55NgFYQcF2EydIgRYZtU/HZ1AbdKVlqyhbIPYheEA7JAkPFpzSZWgypGP8DrqMpr&#10;Ewj5VSwM9TUcMLuTIKJCozG7rk0xAq+DyKD6Pk09DuamdQibSLTNODAVSL3tuDPcSstkqJ5EbCoe&#10;8iRjaoSJgmurDE1J9CoIRONHEQhqFCAFEamU4qjASv8c8K/bxYMicIeZIH7oMp2JVvBWk7dTtUQ6&#10;K5P4TnY710u+jYvECYYi5L8gXlfHB3uFwmmlWux26mSuhmNSw9HUZwTWqhi7WolekhbSSyPP0q07&#10;bHhmNh/ub5fKxwBSGqNow2RFc0dm2JQFxbWSHe5wGGz+khp/hMOzXSTt0LOufvWS8h+OJDvfecHx&#10;IyDJQjwjGpXMKct9OcSSn+wfaYgqSAORN4wM6QzSkUvwgwydse2GjMauoy4CtA69j2r+ymIOvlEs&#10;SrsscIJNnjMaCFV4SdxRygcfIMLR8iqg4xJpm3A5qkRQ7BOwjFUH2LD9Yh0sKuGZAVcrE4DEkLBM&#10;7FRN+GQ/SMWHqyYf4awpTTSgXjGLlZJYXy2GKYuIVcp+BU+DuEbQZoUQLs3qzWOJFUGhAq+AsfUF&#10;i8h1qIRh9QVXUDBtRxl8RZ1OhPc3iZ6iLlXFRCR0EbD+FNkGTpokIKfvbT2IRJO4IBWRLd1Uvgh4&#10;oCKnnLbhapJu0xMBziOX6rTJP0MR1Gm1zSQhTG1C76qahWpemCTjElxT74U9I4oLMsRbSw9elQtf&#10;KjMvfSSLD1xZ1K7NaHEuoherAtKvOF66EzYT1oAO3dmFHJq2OvXimSOk2uS4Tww88cjMhx99EIpM&#10;prJRbgP8NRhinC7ejocd4ubzMBArtVQyUynU0eb0MdfYhbA2pQmyvaoGg34oFVi+zbCls0rthFXw&#10;+2PdgR/pcmgeZxcXr16+WZhbBkZltjqYkwmDSYkA4Ldcrm1tbjGFiBUnFSc++Lu/+k/tciXkh+bF&#10;JKnl9OwcdkMTuugeGfYJY3kWwGYsHmbUPIo2jUVLgAv6QqrFxkFwDEUjMLp6j/J4/gC4jM3OMhro&#10;7dEpYnvauXpuhA2c5kY85n38YItOAeplkehClIR8dnYDHvKde4tLK+7ssTK8FFGyDV4zJpl7lroe&#10;PQgL9BzeY/Uwvx+nZd+UGCdg++LS8oP7j37v934fC/X8xQvSYmeW2ZYcSHbtbG6G11xZyTHd9+vn&#10;vwhHFfNMT2dD07n9g/JXX73Cca6vrmcimZgv9Pb5a0T5Qv404+wj6VwmN78wO4seJYQKHDo1P5IB&#10;5CTVSY6kD2BtNAmXm1b5dhcrQwkjKlGoK3JxL4oo6P806rVzFH0L55ztQvGc+ODO5jo/AQuEggSk&#10;ekWkHs9ZoQSx2fRQ0XKh60fYsg6Q15dNZu+sbz558t6kd/qS4KA/RCkDH6lxoBCGiVVFIXbkXXTy&#10;KTID3MkEXIfV+F1TMEFmr99Djo0mJGwfMw7oBbe+k3gyM0P7F8cShgx5JxVrIZs2z1RcURUy5X1F&#10;p9Mh7JQqsGGgoBchlp0Vqswi2tk5evVm7/g0f3pWgpdH35e0wTDV5uoUkl/T5u1UG99OlXkR6dWn&#10;HvBzibgX+vNWVpaXFpcYYAnr6vPPf7K3+4UNkYpHYkujUWpvt/jLT7/yXvnnc/MzidngKPTpP/wC&#10;eT/cI7aM/U08IINCKorAHFbMe7W4Nve97/8OLAmGcTdrdIhlpzyzqeTa3OxGrcxkossFtJd9yZAv&#10;4gEBh0zj89y7f+fR4617W5v0pqQSkSwtKzMZcFqa/nVsDXbHKoliJYrG4LxYKVXblVrvlGnJ9W6+&#10;XGewp4kRwcmimB4mSsb6wBsGGgE0pJQTT0ThfCwuLsrlmBYeq4sBdIw5Z4VclmMrdhkOqT2KkdTE&#10;Bza3cjKZSGA8QMjJ0lhM0lYjnw+oueKloNbTYNnqMAh4GA4npqYjqCQBPAMTGh3CgECT2BVQYIGM&#10;PRmHogry4Jmkk4G5mXgkRJurNreKLyrq86DQ4ZHwHRwpCu1sGBaBbcbFU9TAP+FaUMRA/oQCZkDz&#10;qyic+1A3qKFFLNlmiu4afyWWBOO6I9PpTCKO7CMyFAtzqG6opDigEYo7oUAgaEzEeBTFEXhmZwgQ&#10;4knhVgP0LS6vb7H/iZ/OTvfL5RMIPBIoNVUx5RmS03HSYBoVx33C4cOMkNw7a29qx8JybJcaZm3Q&#10;N99x9RfHBaF1UHtWc4Q1/Z0EoVEonh0ds/JMUgVGxSARmZERUHcrM1sdylKrZdyjYqFAAlUmnQZy&#10;WFtdnMtlYKJpNILmPcrcYaAIkrF+Ru8afzj1BdGZ1f2hYNG+AQHCq2kX1KZ42IKgdI9gw/wJwq1I&#10;kSbykJADNgZEQNACFlGBiM/HAWZz0eIANCGx+iFP2QfegJEk0WcdeJqKIhU3jHU2HSnBzZdiu5o0&#10;kxAR1spBtsrCVTD14cM4Dm7H8q8gxtYjYzPT7cPMuz4sNRSIZS1pYwTRxAVgtKikk8vN4ymgWQue&#10;s9ydfQnWwvu45gOTF3PHhMsg3qVXos33sWaQ0WVhNNOOt9DJ4hc0Z8uaGtQ4oujBif/J6SPSRmGK&#10;Y8igA0MyvZmb+MDkJRQwumNhO4b0VDkI0aWb3mEgvocnkkHncDFH2V2inKrzjngEECy7zcFMdv6D&#10;D96d8vcDYZX5oSbBfvXBjJoI0FgOkR4TEQwlgoFEuwEuD3REoSiCBZUEgRhnykmJ8iN0Amc8/avz&#10;ZrtEU2ssNjuYiJ5f1BBUYpkJw3PZOep4b17voDRvrUkUdaYpN9br7Xtbd+FlcNkI/Q6G9Z/9w99M&#10;dntUVBOzS4u3NueXlhmYlJubJ1mpVSucLdVd6F93MYEZBUdRVXnhGlXR38c9DRYjOJa5B+EGdg0T&#10;ZH3zt9ZPSrVClbYFhYp6EYznQGX+xw9vL8wuREK5Rw+/+fSD7967//jWxq279+49uP/4/v0H7zx5&#10;cm/rXnZmhpOl2ZeXVH20Q+yJiEBjUaNci4WHokTCtyBjtqj8KpvN3b/36MmTd9fXN1dX125vbpJY&#10;vN15C1+KqzBQS1ObuKRUOs1W2NhYnZ/PWomd0wUZYcXvnY0EF+LRrGYeNnszkfRVZ7D78k2zgvg5&#10;Vbykl3APH6BSnI6BoV7AhoqDRhOk3EnUZUYjmhRQJ5qLRWYo1PZQS/AG+7SeXSLA10CBnT8K5+e9&#10;blMhJ7IEDKIgkWrWaTGnGe/g8AQ5HbjeFF9hwYtxxvQRjD8EZnynRKyl2rS5eW9j4x5Mvv7IV6w0&#10;Sc2pMtgAkyngAiADWy8pmfO1/K5mkBpZyIagmcyI4W/0y4I3ihon2UrAhjih8tIKPbyuyY3DqZJB&#10;t2NtojpCgPSkl5hj3oa+acAzWNmHB0d7B4fbbw/e7vLFOfOjGaygyx5RcVcRiz1pGiROe2BcPrTD&#10;pdbZMdJoVCkXCRIsGrNFOwwY7M7mJi4IR72yuLxCDXIQG/VTfu9yaHpxY/Xdh3efhqcTU31vBHVx&#10;T/CTH3+M8D3tXPhOPSXRbBmUCDgOQgdvCNIATjnVbYHrpaKBhVre029HGuWJWHh2ef52LjNPL0No&#10;OkKGJkCXLC4CrThNn4frA2IwivBlyWxJJ486N+oX6nSIomQSZHAWXVQ8keMLtJ76xVK7UGpCA9Gw&#10;AK8HVgfD0sAMmKCNSzBjqjCYD6mmQGwNBsEEZmbQBU+YBKHIClhtcaEcmVF7ATb4KBEPxWMhlXtN&#10;P4G10nhGJmxxDK1zkqdD6Kz4Ep3gNkhGj4eFI6dem0xmqcYen5JEQEwWbcjOmKJoJVXG+1YRyCmg&#10;WNar6XTR6dkMU7FCYYgrxlq2+F9+CRBdU2CHQLJXUdx5/4oeYQIbKeCSiw6MjAnmoZ6SIQldOh3P&#10;ZZJU6HjKzFOli4EAjrREnbyDDotKNwCTcudmZ5gmCaLSqJXsBFCeV9wk9hFv2VVXCoErYsGQzdnx&#10;fB9ftrSxhcsmXzs63Gk2CyiJ4XqtaKW1hv2q6rQ1cWgQlCADIZFcIQElO5RlZ5VAaMzCkGDDvRWT&#10;W7pCrhUC/RioMJpzqO0kcov04i9Dk1MUCfiZQqkEK8FGcUmJEmdMKN0gNKjVi7Sf5c9bbbD3FgDk&#10;KsWRpTlGuxuTVL3ZnFFCHwHIY7F6Rc6S+TV6stQxDEfk/vkNzBCnUN3NVqSycYfWWaiwB4fFbHFR&#10;OeHMU9bUIxCS3wV8IcKi8iTFBcy+An/kw3h86gM0G0sm7Kf1n6NvsYnMuBipUF00MkYTMQzMdxLg&#10;1LPYAJqAwy/yhQAYI3gaHmycG4m0gaZQ3DR1KRUAFRS4F7f+SjVJ6Rmp7Ch5frP9U+LEm1HYunsf&#10;Jp+yfbsYFgVYxTq3JQDqnovljfp3PQ3w+W4XINnGPQuXA4OxBkjMiwJ6uTFFFjhvi4LNu+CpCGgB&#10;D7jseCppq8GP+NIpww/+/M//nFqI9TwIgrU0WVQdTqSVivQMpdWpMGQK/hbnHGVo0i8JAwuHuey0&#10;uqh7tBrdTHrmweMtX3AE59YMN8UIdbiBLEIFA1En2VSQ6IVTHaWOxqRdMgiKmIqraWeWUEeSZY6l&#10;o/4o/RFHtCAF/Tnf9Cx5ws4+vVQFvy+ykF1ORWd4HF9/8RKRNJeccUPEr1zD3c1NzBCbPpUk3+p/&#10;9fkv+2Q03UF74D08L+wcHNCqT06Euz0+2EeVBwkOI3ZYV6iNb5QbtjzdlKMMOWBxLHSQGTfxLYMR&#10;YNVMEllk5hdH04HtkzMJqTspTm1igKk64ys/ev8JY41SCSlFz86uZOBWpZO52TlQM1XaGFkYiayu&#10;3Xr4+OHK2hpFQimemlYtL+PqFFabVhwmkpZ1u0qS9Wpyc/Puo0fvUHM9OTl7+WqbkPbJu+/W6tU3&#10;2xSqNU1VBW5Dxvm1dDwFXSCXSTOXzzwGNPdErz7da3iH6HT1J5DhgeY+wXiVUu1077BcqDGws1zH&#10;EouKTeFMs9KlOysiATawJ/IfCA1jwaLQiehPGQ6QFmZapyahcLRJ3fhh8mzqCygkVip5WN9RBiEE&#10;kSVuVatleZ54cjQxvb932GwoWaciiyvHO1mDuiiERPucYOocuLfZuRXihKlgAuIqIxBJGAXtqfYE&#10;lyPAAajVqmqY0v1K5kom3nhwHGSlgpwvp7ojEGDQ7JDWNBi2kEhlaEEAgoSoxIKrN870fE24TROX&#10;bZibOCo2TA7FMPhfGBFmUUALBs3u23xIQE4H/fikXWL9fBxmGRIxqnSEDWBUUY/DxRu5YjxX6I45&#10;z1ehveVtoG0Qd2+tLNOv/+bFi1dfPTvbO26X+8WT7tlu7e2zo69+9ezF5y8OXu5e7J4evtr98pNf&#10;Hb3d4W6V0UoET/VoDB7LgIkVkHh1BSD9+vnrz3/17NmX25/+7OvnX+y/+Hr3zeuDldVNvLzGoaG+&#10;MtQYCC4bYpVQbjQlqC3yPFRzUZEaq4Z54gQzcZVVV0eI6vmRQDhm/KFEudo+ODq/KDSqzR6TPELg&#10;nGGTSOG11Izu+lFlJo1FM0XowAoZ4Ybholg2FaYVQMhmqUA7LsSYcSRuTMZDRhvnOahpnosyAEBg&#10;gOU2LrJXXY4YmudLBKlOQJgHzC2IpTu94dFJsdEi8hCqYfO0DCaQ2VQeZvGBc6l61empq2wqwJxO&#10;ggNN8xGYaERlpebwy3C3UlGh0KYRwBM+uuIJSrD3UnYS+wVKEm5McQixFZAAqhsqxPr9jASz+Ux9&#10;+hqUzfvBZWOMmaXJlvgA/i2ANaKHmjDHfoTiQyGt0eY1AS/At3gcuCsWgop3RX1hkxtb76pictl9&#10;u/O6XDnhN5Rz26hA3loBk3guEopg/8uWjQfzSGcCx8medDoHcps2y9e5NNuTWlTbtGqYNDwMdwBf&#10;c4JwjEl6TFijIvL67S5NPpgF/tUUfAT+cdiwABTy4Org4nnzW2sLt9eX5mczFKhMqEc/iRnEsNrg&#10;JQgBSq4cpYyNYpLDqgTZtpFN48GAolAi4mFQULNsHB6SpJal3iMxMBo/dRMIYROH84UDnxgzrdjR&#10;oDrWijMubMXgCAtQyAhacgQqnaLmR/6tG7Dzi0I8zMpxG4XTP1AIY1Qzi7scyUbXLdTBadxBm1S4&#10;JFTGBBIsJXEl/LHGjqrKSmFsvoE7GYKxLTpIJtN379wDHgYl1cOy3zVuH+CBGt/cXnXpPL9q0ho2&#10;FzdGWyOhjOjzUqhVYdy1QcpfW++GdOQUVLiwg0boZh2bTCcaob/Mt8Z3+VLpWaev/GfCbSgPuNLT&#10;WP3UwkZFVRMuulcLqz9wd/MBUCHtqgq7TLeLwam9djeVyHIg5+fnwCQZ28EO1jCSEWoYLfAjyb+g&#10;FKapkCCdYHlTlw1qgAQFSLkjbCGAOoKYeSLDkJFIEu+fSuXmg/45nxecIOv3L3q80MvXZmbWejCs&#10;B1iaKLNg9neO4MoqEJ68kgZWtcvb3b17BzRUJi1AHNT5u7/6jydvdhiy0xp4y40OVay127eBQL78&#10;9eetWp3BQlR/SI5xyuo6MmtuyDxTsg1/GQcMLLKW1TghpknmCAomkZpaXDy8KFzUavLnVwr2re1h&#10;EA5O3r93m2E+5TJtYBPtDiJuBHbctD8aj0YjAK4himsYZGefmGO4effOyupKMpUsV8u4D6yg6tPq&#10;7Va86R4294tGz507dx48ePj1Vy8+/vhnKN6APm7dvffOhx+gYrq9s02uQYjJmYF3QnqBo8imswhe&#10;Ihb/6vnX1Txc/G7+oFY7b50TdR0cF49PT3f2yyeFk53D0/0jVEJIezu9q+3dg8Pz0hB2DMx8TSma&#10;0CA9YCToUpqqSvoX801F4RsNel7wXdw8LfDtdgMdKlVMZSgB85HNPm43S2jiQhHiO4VSHmlh9hfw&#10;6uFxnqYAFWsZygyzC6YJSK66ewnGpUMD4OjD0wSj8cQMsEGh2p4Cc/JMKZuS/J7OHSc3gBaSz1+v&#10;lEhZ1MhKZcAjeiPH3uiAxoE3HRJSTD6hIFSqNeQF6HcJSA0GsMHKhFgfqxyrY0oUNpErzXDwPaxx&#10;DWNH2ZNNzD/xNGhbq9TALbEmQmj5VGZDhz4EYLIZafHioeEZUHHBUFkPOrJ+ThVb5XLRX5RwGABo&#10;fU3Qca7mc7mtuxtEW3/57//Dz/72b/eev9p9trP//Ojg5cHeizcn2/sXqmfsn+0eHu7sFE6OMUga&#10;Ji/1MJlKwBgNEAC6hgZsqImGfGh4lebbeIbTwIVIGW3dv/+t73yHXhV08iQ5JlFejjaRDfZVIwPk&#10;hqbhK1EoASklMtAQAtp1VDqhjxSck2qryD1oE0bpc43EE4eHp2/eHrNhItE4DXvMxXJ0QPWegYhb&#10;bqrSsurNOv/U7/k33tsmcihLU8I4JjPa4zVzKfzWg1geT1UaWhDlOGL8urASa37DtJnkJNQYHROe&#10;GaGzJqcSC3gZt4idCRfL9aOTMlECj9q8noIEO/OWY5hA6hhTEKDQo2MjmwAEh7BpyZJ76mZpeYAc&#10;R2lxqe1dPBJ62agaYA55qHDlKV+Go2FYhDAtNP2hhIPkziifUnzgG6StvkqtJt1AyJ7R8MJsLgfA&#10;Ta9sJgU1Ge/HvmeHcCPteoP+QFQP0KnE4bK5idUFZSNIAMMf3sPV1Nbjj3goVDRPz/bb7TK8B1HS&#10;EOFmBdSJoSFmTszVmv64CcODYLoqa5e3sPmKKErY6AlI8GoLUiJpIxrEpxVzC382Qp9eLYi4dLS6&#10;GKmiBzaa+PrlawgI2ApcoQ4gpgLaHZQyJZ84Xbb3JcLKD++vo7XK/anRZEgyoYDcXLhoy6QhDjCw&#10;UQuCc7heVUlsHoJ6GVEktOCbPzl+4uCZ0VZDpUY6qdWLU49gMnEFmB1woaSxoBRA26UJh0IkBB3E&#10;YND+ovql4dc6fewp/ivyrJWGVUmfnGQF2JJMXaGmwD8ZLYbwRSGLFW7GUJPjJ16HUCrq61RLFEwx&#10;Fi5ZVRtTYHDK8RIKE0FFq01mI3vqsZCWAyV3o8ov1v72xmY2O8uul2CdlkRXRYHAYTkKX/XKrKrJ&#10;FwjkwNT1NNwiEhMIbjGBeutkS8eFaYsStNk1R8SCdF4KekClUgIOorbAcVdsLD7mZDazKPzgR3+m&#10;+MCSYX2I62CQHgcVLhf5w7xqzylKPMCn73/wQalc5JnYeil9AxqhW3omOwsFbXllafPO2vHh2w60&#10;rkoNbbV2o0avUiVf7NF6TKis79T7ze4k4wmFTwgEUU0FqgzkgzBDd8KxRNIb8NMtQrYw7U2iBoOM&#10;P5L2NFvREhmcjntH08yPwcAdHRyxW2QNPZNQ4Hjc0F/u3r6bhm6mtEcNkv/w139bPC3AyO4Mp3JL&#10;K9/49kezc9l/+Ju/3n39IiB6kY/QjvnCJLs6P1avljCOCj5WVTDrYxUa1kcJlAEEemY8UkDnaG52&#10;5A/unZ7jywRy6WGq5kQEuTCXefr0Pcai12oQ6IILDNhYu0XbOtgcyQWeUqI4CPPooVNbwR9rwj1P&#10;KEZrXSLN3m2RTwtEFSVCG0JhO8WzPsbum9/8Ftn2j3/yU80yEPk2+uE3vnHnzubpxcXOzjbMILYE&#10;iypYhdEYaO0lkAQGMkqSudOfGPCGfRN0DYPo6DFTpnZihDKC0pq7IrOmM4BxAceFYhFG/iXNodNS&#10;yWUuHMRAYg4lyog+QDmWAiPYJAbZmjAplyqM5a7YI2AHxfxZuXyGo6SLG/tdLJV4E9Ro4CWQOxSK&#10;akBVEC90hvKeUlauBsaeI0mxDowHo/8V/L9S6xwyraNQwZZhdonsbBAd5TpSPdS+47wjbh8AltIP&#10;DhF6GmuobWp8QPYJx5ZMDNk4CFOcXiRxYD+xSlSCsWdK7iWOiyqqNeITHNATjORpq04ugqIwHWPY&#10;IIytGHnWnmfWkDzKYEc0ZySRpjIhPoyUwop83J0aAHGNqjtYhGdVbqzEmGBhgKT+acz0H43WVlY2&#10;NtYgkj37/PNWqcJaeylSI/QwxEfiQmEuDnHUvAE+HKuOIVN7nxJE83WOJmPptRwfBBfCSlPrVraL&#10;irQG/Hje++ibm/cfMRtOkQwaHSamQ4HTzRyXyi3t8mq54rkF3VAfnrv6xYgMaNem2MTeodpK57D2&#10;JtTFGO35h4fncPKR5hULFzKfQ0gcXdQiDrw4/xXpTGUP+B/23esuL4VyVtyFtGeJuG6IpQYRg+tH&#10;miTkgP4O65kSHjmN3DstzVy2cUxwRxKWkBMmkzQAlR5PtGl9sEePT0vUPTQsytk7KztZqGBRiOth&#10;1t94nv1I0JeKMSKBAN0QRPkrEZQsUVTFKkT3rFQQ1PZCRyW0FfAD1pC6BpvuD/7g9//V//J/9S//&#10;m3/Fyd/d3bu4OMfBMP2AWAYxYfgudGIYEUP6BpRXgNZUtlF8TLFJlHW2IHUMMfPNi7u+Dy6ArUXh&#10;kF1qWQyy2cONrUeyTMN+Pn/aapVglPP1eISQZpKYDZODmiTfc5POCMYcfAUmLFRZ83TodNEEK2XA&#10;KpGJ4KT1N8laO0H6LScRIbSaEBef5A8gesHs03wFwX+EnA3MnuRXtFKWkYND4KgG2UzsyaM7yKAh&#10;qqeHLMCLUAO5R50GAnFXBBHIZx9uZBTgA9+m05K5AES/4hCZ+jqplQ2NUExPbAECIiVJRmJShqZR&#10;iaKOjcRVYWYgpRcHDJNJijpm21jBh2O2O4EEm+JoTQ3oRquEgSl0yl2G9qnrioWiI8bAFYUsEFkc&#10;Tk9UoqOhgErQlBZh3B4oaouRdcbItDsKVmqwPhHoDlIelC6ndrt1M4OlPXr0RLvXBvg5lAItL0IR&#10;A8nEiuCsKu7XruBhiZpCBgQiCyQt1gFmQfCINBIsvL6h8uidWW07kkIgGpqwWKEtyMjCFt8o8hjl&#10;csQHf/LDP/0//R/dDbiShFSBxBmUEDWSoExQ5YkdHp4gb4jJ/uZ3v/n67XP+FcyIa+UQaihnbzA3&#10;N0/BaWltcTaXePPVL5vnx/XTi/o5E1rOGX/QLhUahbN6/ryaP6+cI49YKV6cV0vn1eIpTTE1wOdS&#10;sYXKKFx0toJSecVnamsYTGnAN3z5yRDNDn7N1iFNxLcqPqZPGEAEvV82Nck/nXLc6bv3HmWTaUgW&#10;zBxnlX72818d759PBxP3njz99ne/izrtx3//n/dffBkg+eCED/t4REwoHZagkYJWCFKpIandw9AY&#10;YTTMI5HaCYQjnha8QyNjUDPxQXlKr67unRe5dleY0ClQ789oJp34wQ++OzMzOz+/du/eo7n5BWAt&#10;Th5hlgRoeDADh9QJU+FX1c0oSUtEnOiTUYWc1iQiFRYEv6W+BbyLAd+452wm9+DhOwiuvd7e5tFJ&#10;GM8//a1vf2duaREhs7ev3/AkOZzsQvZxqVzmDCQYdhsOzi3MkcvN5XLUgokzGSQ7rUmcIQo7KBf4&#10;GPUTDMCw0ijjSR89y4dnF+D4uGBB8e2uaK+EE2SQvKuSiwkP4xJ5lx5pxyXeEyG9RrtG/EAVQX4I&#10;nbhS8fRop1mvMM+QjJEexIPjUxJ9PDf1QVX/wHZQlBQZSlaXR8vtqFzKSvEo6F5CPdeDRn2UNgH0&#10;aEtF8IkeBKhKrU4kk87Oqv1/MMl7AdvC9aXPiT4ImEvYaI4bPWROXlTmB2hL82lRWekwBQzzRgYG&#10;nYjgwUJ+FXmh0auSQsOm9eaguNpoVgkmCDuIE7gcyINQzshL2ILkJcpwr6QcxS+K52MSKKqP2HRP&#10;No/xhPXB+RLNRc7arDWCcbS30d5jtWEOrbpEhe5quDsSZBu3boGgfvazjxEpFFwzhvaUXMnrK4dV&#10;akIPo1kiM1em4CQVVplNXQCWWYZJ0bja6oSRMR6TrG5yCpT9D/7ov55ZXrti9AmpJyx7aojQmiQW&#10;SYAgF8IPc8zZ+9a1o8dvFWnRoWUnNF1MvY1GJiCYkPoU7Wpw0xHvIWFQbqQeDSIkqcPqfW2g4Jim&#10;LbcBhUVSBPwuP4CBhx0iJ4sAOKeAiFNFHyVkLJvGKJCgahAZ7d30QUsamUNE6xsJBrabH2TzYvak&#10;oAB4oPmGsoJ4PZIHphYTHCBPojxanAyDDExQZlxRUCBl8vWqV/KMupEIXP2A03rmcoj9FU6TUls3&#10;FjR70WpV1hX1AQ8B/6muMZ3KbLEVBGOPHjxMJWJkLBRZsKEXpUp7MDGYCtAKewF/T8ZLkxWpo7Gu&#10;qsEQI4ikJ7TQPJchyxND9jagI0pOvE4qmWSSYzhIJMHchDDEbbK5O3fvq/988upgf6dSOPVeXfrU&#10;vAllEJKOwE+tu0YTgDFwuRpaZPsQEU+EZVF5ohghI8OZEW8G3FFhtfk5C+8wgTxdYy2o3gpLRMQF&#10;LQMTqydODk8o1terKoPAFWJrqKbBn+qZ8KqmSDHKN3F7beHJ47v8O35fXBar34Fs2bhzkfNtFJHi&#10;SEuKHe/BnoekPNtgQzZHG8ti4D6yZgxH1VxE6YmAXMq3MvlCW4XnK3CRGJMbdRobXAwBsmQOiYiD&#10;IYXPMvMUXCgUut4TflGcYtZFSluaE6pgUd8XHOED9SGq4RKpC1qrBfZToxH5JyiinK9pX0guHEEL&#10;hkkq7FV9hzvXqda8TkEAZK7qsrZpkPya4j8l8Yh1yCqoZDa8XF3boJGbqF38K0m9MZ1YhT6bwego&#10;k+qwYNEsYuFkUSNohqNQhRJAd4S/ViMjhpCmkbU62A7QhyIAsTJUqaHBB3n0MsiBagLyvEoG5J6u&#10;PLncEvjBn/zoRz8y16YDIbtmCJoNuLhamM/QLER5u9kmdEK3MPH0g3dfvvya21AAZ+POsEN8devW&#10;eq1Zg3mbTgS3v/olId+g2hyAejcbcFT6UHvL5Va10q7Um6AQ9EY2qp16uVmV5kejyrBGmK68QLVR&#10;KUKkrOmvlQa955VKo1hBxpVfQfYaja5LxqQDgUlu7OrFy5cShDcOMKk3fWDEB+tL6wQroVgIhAHb&#10;8/LFK/Dg9z/4xjvvP222Kn/3V//T2dEOXjc0eYUSD9G01aRHNOES+4vEyxOygUuYKmNiWCnBitla&#10;WflEUzhmxtSUN7Yw35307h2fEQnLo1pbLp6TBt2Hj7a27txlr8zPwStg8DGakhkU3BmId3FxhrMh&#10;QnawtyV8MlKWbEkjDSAFAirzDOZm53n6EFnZ4Dw8zlq71yURRCDi9uadWrv57Plzx08hAv3B7/6A&#10;6dgnJyc7b99KZ9sKIvzj+dk5+xx7DYY5N5MN+/xLuZzhBrySghntbsG+mqOqDEwHa4L2CEhQp1DO&#10;OhSS1YOkObDy2YiSqqwplu3khDrQryZhv18gjZZnLEAJmIs8HtIucBfd6IQHZ8d7YPa5Waq//XKt&#10;cXJyzjEBY4CMyGnGFViPJK5CpkR6IzaGgJXkkWo8PDsRaDgap+GwXK0Rg2mmqLIPJ53CDL2khW4C&#10;wIgAEulUtVk7yxc4IWAneB3VIawQgVkXRKNWxX6rWQXApJPQSNTkangRLgpdHRrY8fQ4ITIP5HoU&#10;HJCWiB/gmYTFbhL+gAGT1EHUiiVqHnqxBRIORyhVmqXxWYLkzbZaGqYvXCCv/iXrxxUzyyqskpCS&#10;FZBAGysrSHxuNkeIAAv/85/9vHJxgfSQCUUJnDBynzHlTNTbcE7LDe3TqooSiXMDV62zX8UWS8Xk&#10;zcgReZ6XbNdI9B//sz+KwL2Q+yea1MY3Jr/4asIKxlqistnuCh05ybX56KfG4KYkRO1rKTCwIHSH&#10;wvE+Oz+Dw8KGkij7NA3uGmOhsEaUMpyWenfVAWF8KBWtBeBeQqIWZwXEBvUmQCxslhWPSVeQbYwE&#10;aSKYWmCyVRqGNqUfnqDmFsJbkK4tOavG4xIaYvE1DpWoG+UDyP/8BUlj2lBZSCd9ZsUC65d3ZLBx&#10;WGAqpWNJlS7GH9IAOSuvID6E+PNi72gdzQCzvJZzC/vhKksVJptw9sjntBM4dOtrt0gFvvzq1598&#10;8osq0siler7cPDzNMz4dmUUONqQL8AMNUWQv2UR3sBVVXpFcIIEZyzAC0Mh5EwM5JWDz2KK/qaex&#10;N6zWWnfubNFQwKM+Ptpv1kumAmT6vnqSeijKfYzta9tQ/Vlq0bL8krd1uJfJ7ymcFg0ITRtSGjdU&#10;Vs5SSyTlN/lsHodKTVYWVD8Yewv+CJwQeLuSLubBjqRcAtqvrhyjVxP1MCzt0YO7OGJjGyDjpU1p&#10;3WvTvAa2sN0anJ9X9vZP9vZOKVSdn+ML6Gfv2GIDAultsbSQOnQplCOvNMMJ+0xACKoEisBJV9em&#10;0i1l80rGpFgu3XrF0qYgKbetIfI6lir5UNq0c2KVd8V/hGfie6kl0g01QEdHQu98wS+76Hx8GtgJ&#10;Ggmn5VbspYeiQyeETI2OYh3K1pp+kKE2qkJy6nkjwU4qwxhlytq55RFoPPF4N+/cIxTEEBJCkACI&#10;9mHhheJFbT+BLJYOSGiXX+L2eUnE4OnRVpaqqStuU+vwKrjTf8bHVhUlU9XkScI84Bmx2YgPuGBr&#10;rMSZAtwNF+aXFR/AT7TYQAZW3s20Jtn+MzlG2kYw+tB5yOhYazi6d++uf/arzwwHIl7WnREBkdGu&#10;b2xgSWEp0CH91a9+3qCZ5bxQzhfKp/lqocBwhcL5WZnmxlK5mi/XAIgvTurFi3oxj+9vkPdTW6sW&#10;6qU8iEK1eFIsHVdLJ83SWbt03q2Vek0GGuQbVeazFpq1UqtC4F0AhNnefsvMUL4gkiMihgNfKzdX&#10;51dnsjnqfxxSoijIMUz729q6/fWLX//93/7n8+O9QatBexZ8NpIvtqSF1SofUiXtqFil525nhFhS&#10;Qb2DamUtneG3OUwivYTCqbnF3ZOTWpPtK5kq6zMmkBqFwhPvPHmQTecAGbIz84l4BnYUZaEMnYKL&#10;c0j5YrPyxcLx6UmrA+fIZjaqida1GGmvklmS4LJvbt+58+57787NL5JoIROrAR79AUoElJmOzjg/&#10;Z+wNtguH8NE7j6hTvN3e3tvbESam+QV9CAF7u7vUjhLRKG6YKG3n6y9OdnfODuDc754xSvLkuIDo&#10;z8lJ/vjw4vQwf3paQDSf+Xxl+k8bp4VSG4UXYSKSZOCpq4MZekEPbTIyvc7pebEIqlhjWJ/q+Rx7&#10;4FIahwi5y3CWz44vTg7oFInGAtwcdPL9o2OsNWeSbmngQg0yEy6H/DiCa1QlRmgREB8JihfgCEAT&#10;mpufTzKqLxpRm7hGs7jGmT7nhb9SPkD5LcPsO8RksDUUSUYj+lMIIZiT6AB/QgLWFAcrtXdWRowp&#10;NA4byKXMzWVJ7XjQYhqqNQ7+co22OGVY0l3GLCAwN4BURsLGjVFNhzlCWEBBXSptNCJfTZ6z1ctI&#10;+igrdu5YR1KyB45iPI4Pxh7WOpMcTcmOKE1H0j3lQ7UkO8T8S4KWkmwG+tmXv/ykXiqilK9OYsBV&#10;kAYrt+uJOEqU4nnVY2w4uQhz40+DkC39MyxAVszgYRk4ka3nlld/9w/+CRxCJwvhLnMcCYyntBle&#10;f93WpOjAqpfCR29yEYtH7KpN9kNkUc3UiYthE/nqy6+Ac0VEYQwoBXHUcFA1tkYYQ1wpLNIToMVm&#10;Uj07wkrthNBM267AfNd4PD4u4ZSNaIrLZWLZmejaKh2CScxsq8kkWM3lWl1ZEuqEIKrZQ4EHNPig&#10;/kuGO6V5dBQrFH0qvQYDNtdmtFPuTYm/ydVZlUFlB4VWVlrGcyJvwMMmCSVqNK4Z01BJ74QDI+wh&#10;Loe1UPLs2FO4ch48dVSwJOXfgwGgAbz9//Af/j3jMSs0NVYa9DmiwVwnRYLQSg+ZZmgxudgRAy3o&#10;QDkUGVKGCATYyUNtIUszddkWZeK6DEQU6A0Ix/bDJpQrtbVbG3KHo6vjw/16vSR9ZeFX+F5x8cA2&#10;VBY1oFoaCupvEtWDQ6GdKq13NRLzwfEiKFNdTHGS8geLMeHfWYnTnj5FQBwJG55YslYr46F4Oqk4&#10;5JOohlayVsgvossF80A4NnCRxopadW84P0frZgJ0wdTFe/hI3h8bcFao/+IXz3764y9evzw9OUXb&#10;AYxQIzzwP2fntD0XiuUaDGLNFUXkDuoFhTDvVLVcUS+Gz8v2KVcLODbuS2UChgzDtgowJhfkH5RS&#10;IjAwmsVVgjWh8r0FefLWgvJMmVtBDH7QdXKSPLAfVFSwU4kZ4U/HhsEQcQIE3Wn1tP3ZQir4ExBI&#10;28baQsxdyBNbjd/JHrszL76/SRcp2rAQ2Qr1piVJ09lwgMTL6uodjKK1NRLWdNnH0mWxmoKAFkUS&#10;IMRiMroKDlJbUhoMEzRL7oVTrJZsF8DbkXWxguGLAi/FhTKp0GqVYYHDMCNtsIYcXnplTYKat55b&#10;WFF88GfwD3ThitCYA6y7Q9Yx4l9eni2XiujVXKEiOuXnHniVW7dWnz9/Yf0metisEEE4hb7llcVG&#10;s6JZzKGpnRdf9oANmhK6BfUVII7grNrNFZDROQ4ERIVQU4nM3sEggFs66AE4t4fYQeiOXQhulW69&#10;wsi5RqVQK+W7bYDqi3o53ygXK2qWOWezF4gTZM3VfMLLc/yg8s7NzM2ifzDtpRrIhAgkRBqlwue/&#10;+sUnP/8xsBvIwfRogNS1aorCgU0g0etFvQfpRoo/+BKFCyYM5VI/RU4Wb9vDUHbFqYU5HZ9fRLJp&#10;9/CEc4Z5lU4RlGP82qCZmYncvn0LzQPfVGRhYS0SThiWxWlU0EcUhW4gxgv/TdrNgDt6hTV4XltH&#10;EQhhO06NJ1LAUVNN78CQSG1t3VtZucWeqFaqPL+tra1AJPRm+wW5llQ7Jq8owXInb968Oj87U65J&#10;HEG8PBieHh1jFlKJBDMMeq36+e7bTjlfh09ZPK+XCq1KqVkq1Bjknj+tXJzDFKlAhKK1v9YsNVul&#10;WhO0DstqCChHiI0iNi6Os4eefa0BLYxbw/RL/x6yYgzSZRBfTNNC/uyoWbuA4CGoBYKjZxJ8FX3G&#10;ZCYFpEkuJTKUjWvEGGOLJZ0dY2z3EsMg1TGMlk0wRBqazqQIOWzMpigFkAXt5DmzDg0Nd89c1wG6&#10;aqlkTDOhpWcumTxwM3g3WHLLA0Zk+SyyZBWgMSPS4r2am0llcxnq1hoGpYYERGjlouTTJe/cFerI&#10;5E9YERrGKwhANA1kWkGx4V6NO2CpNbhWO9c+pONnIJyxRmzQi3kfCzxvUlWzHcatVNuC+1drjrIy&#10;CyTkaJhRkADbr7/6GuRUTs0ALLywurBBCITHKgd0ZGb36UySy2Vdn56ALaOPKTUxBFXTCMVk8X/4&#10;3e9sPX5MruqIBWOQwO11SzpkWNyV2Ye7Cfu+ZSKKmA1H0PcEeFq/HMocPR4fb0VBHVR8++2uxBDw&#10;pjaCQRdjBW2VnziAMn9iMiGPpES/XScVZOoTejtUcxxrkPPIIMtcLj07m5pDuDMe5HcI8dhvlOo3&#10;N9eJ7JWMKrVXiiMqHdPTNd2KGnMfCW0KECDzqytrZN/gvALzjZFnkIBE1d2zEWYrYbEpR2RlyQCL&#10;MvEIIQwBpZlI6B9Wdhd/zxDpwVUJTMvsp1SwJqeYTtUXmqCZkASXhM/MRCCMpcyHFECBE9Wkmn4F&#10;aTORRIQUJrUG4XCmeOxwxICiNT5ZdT/10EsOWK3zYtFZ5KK9xDNkowJruZkOFGJo2UylM6IzD3pH&#10;wg/K0sWXozelBzUSCEJT8d5oE8atUQUMt6cACSTVzKA0rk3ewwQBhYGwTJYs4eEl7+8gMNrBuCoM&#10;OVdAVEfrSSIS4lECLFL1UDUd8hPsGCrrTPmSd5Y2PeZTVcXhAEUyHhyvQ3uOJFAH6OJUP/nl8719&#10;+RrkZSGiQV81SooEqODokTwhalKjBAx6jlQ+rVN+Wm4g66nPkOoDVwjyRHDP/lb/C3pB4o6qu08D&#10;v9ThrPFG7Hx2KSYHmyYCjcES0kgyqhYny1EfHB1CFsaUE12J0KAFnQGl7QQ91pksMMKwNvMOArQk&#10;P2ZCpS4HkEumHGOv4DJ+xZ8OULzeePw6l8hKE0bwCB48eByPZ+k85WFbOXRAIYlyhuBCxSLWQyP+&#10;oZukwDnSM6OuR9oiUp/1NrvQwRkct8PdxY+jFoOR2gLpCO9GmmI7jYy0mRj3ox5fbm7J+8c//OMf&#10;/dmPnIlRTIFU0RWh19TW1kY2Ez89O0ITjflVws+VcngXF+f29w8E66ozV21gfJtfJz5otyEoUO7o&#10;n+y+GaDS4Oo2Mtgst9IA2SgbkqGTrFUzsV1q1/oERIFqiEpt95LctEsdocXxGkE2IXhHKLxahujW&#10;rZSbdNlCX6Cm7pkqN1u7B8dU2HhxOCzULElhMQvICBOYnANaFE4/++TnX37684Ptl7Xi6ajXVnBA&#10;4Iw7JfRTCOZ6UegKI4YdYEcEdysuUJewImhLoLQbxITSDmKDsgV8yUwkN3d4ctGi6qw2WWQsxcJF&#10;JB8s6tGjdcLDN6+OUbtClQmaNrEdAJHWEO9iGB4Gi2ZnqglAKly2uGlGpXWHl+QL4JRCCVoOvDJM&#10;+yLSM50e1AEozqhYLK8xPji4s7tdkejViHR2eWUZ3P7w8Bi5XAn5UrGT3+uenZxwMzPp+Kjfveo1&#10;C4c7g0Z5BNWzQdWm0q2WWxXIH3kCsDZRe7mClW62mCzXa/evaDPnnFFUVqHOFAD1paoyl+wVtlQq&#10;yfXkmG/DSgbJ4Vy822PjFUvnh9PeLtI15CTTwWlAifN8AT4gnAySLbAQNgR7AEySLZuIRG9v3Fpb&#10;Xs7NzAhvZRB9NkccnctleV+MMf1sJAAU2vCUGuQoaBLTR8FeagwU0SCrLc6ji8XF+gkW4fHCs37z&#10;5jk/hregcAAOKoqAia1zsphPheoTvabcD8iBnJT1Y7Ef6PYnFjL+BjVmdKtYV2IC4UpsB5lctaBK&#10;G4enBiicTGbUjmrIuR1GF1EqlDSy4G8Op7ltfTgI4brAZF7WtoUSRCUcQ4oX6Doicrz94nm3VSfL&#10;EP3VsnvjLXMsKM1AlOAL8VrJQbkLPvlaN6vcTF8Q4/ADhFCSuUUniDNS46mOZheX/vBf/DeJbE79&#10;VDJVqizJ88s62AWbL7K55db2bLNcnCO1H7G42YEL44nwCrY5CxKQ6PdIR7j5xcWFeCy5/WaboBaV&#10;FOJCGPicUwI2BWo8VARV2dZQWvGljWq/W8/NxJkvQx8KkRmxEGQPpC+Y1ZnSJDBq8xwxxJCQppgE&#10;ilicZxClNqSyUJsXA6iiWq8AXaIuSkLowUkfkwBhBirxiKxG9WNZZKPLq9DqBFhVO3BFWpkCK7SM&#10;cqnE6ny2VSsBJYnAjzSnRu5okm+v1yA2HU5MWaMlJRvRO1hF5l2TnvMYjFDSxX0aki8atQjz1K0D&#10;PoDYOMISKDkg7i00RRV2DD1uldtBUYnTJFSJMq46dNjAeg33QKWrZ5I+0uXV7GCatii9ttnw+EAO&#10;Vv7isNuts4lYY1aW+JkNInFJrY8GntlwRLj+jpGviNGyZE14oZosXwrHyqNYXwETg9elgaM2BBXZ&#10;p328I36Iy2Qoyf7+yfNnr6BqL8/PafzzaIQi5vwMM9ij2SSHOEVawBrR6UperT4erw/iGtW6DNPG&#10;IiEeOcteKlR//fkL+krgQNN+ILFJtWUAPNAuIVNsnZkKdtjGgMRws6AuoTNJDI2WJefG+l3VdS3L&#10;1UYCUnCsDrM4x4oO7INgW9m/Tb3DUmk4iLlwuWs2kQ63eVCDUUwdUvwhVyLk9lV8V2OkgThj32+V&#10;F0FvNuLBIayKJ4RP6dtSK1eXKXUEifa7qNogBMMu9KEN52Naq4YryzlClt+8fc/rJTSVGooULb1Y&#10;pCjpKrvASgDawGP4SwVv9fJAaqC4ADHIqqyKlSXu4tpBx9CgO75O608sJGxGuZyHWwOrhJIxyk8W&#10;YBv+ifz21WRuTvUF+hcUH0hQRXCbioWU3NZvzXEWGN8O8QqOkhOrFQE+nUSAXuIIRk9TKEQ8NzGx&#10;tJRj+PJlr4UOOjsU0iecGRZC8JRpNWlB9X9zumZcTIDM5KdtpivdVmDF1npGpYdKa+8Sqy2VMf1P&#10;0iWAUGIB2bgzijw+f6PbPy8jjqYg2DXoQzJHPHFxGWbHAJDhs199Uiqc1UpnvWYVVC6EsJRq7HbF&#10;hh9yABy9lk1DdRz3T5cUFowbM2EN8YcNpdW0GtfYKJU+BlCtrVcQHji7EMnXrCmnTYdoWM9kQltb&#10;t/IXxdOTKophEJA4EmTDlF4AgGwAuajaPGkdRVatQ8E+lstm+D6uC1Ol4QoIaBu7GyMCMAAtnH1c&#10;hZxn6QiTCJLpFIlQvnRxsL9HqgFO9eEHH7C+F/mLo8MjF+5YZoamZImDQs8nFCvf5LCRv/BRIKQ9&#10;tNehWxqcFHuLqSZdFotHuQ9JEo0l3u5oUgoDOjPG41EjluhZqr9r+wn+4c6JjTiPhM5W7KN436qD&#10;QpztD/t170Q7HPIi9MCZZpAxGcDq2hoCOwDlQCbSmKPLqNUm5Xjy6OHjR49mELhn4FMgKJENzaeL&#10;W8lmQAkBipWfstpoABImViDVTVL8KzgZHqIRaP1RJOtDflo/1N2LX/F7O7Bd6qjPVlVsMTk+TKDI&#10;Tcj5TdOMHkwkZaAxJdK4VXFeQSFbVZ2S6ujQISfm4UG4cq+xsvW0pZoCBQFzKdBVlUSa2qwBgoY6&#10;IZaWl1gkfp0rKOizU6DSCDzEa4k6/qpQwj6c0WE/cTAIH4kPgDUOt7dZUVyZ5YBGnhD9hk8gU6XK&#10;NuXOGGfyuLKJgkk0Y0cUF1Om15RLq7OowkI8jYn+x3/0z55+81seYFpXPXUIpPP810iCBQKGJ/xW&#10;FnIdH7ibc9CFZWFjAMOEdBRGq2EE/WySZC7m6OgIdQo2JEUlkQ+F+vDk9RfN/MG/aaxQdXTZWVrM&#10;Mr8GMEnSmgE1suoxWHOv6W4L6sGi8EyZ0mZQyxA/QbiGgSU0kFtVjivLzX8IU9TjpwfFCD4pfkKn&#10;gTAgWFOFPCGCAsCt01TxGfZXlPShwo7R5erS3EfvPbhsM/yxJksFX5jVV1RKFQOh5JZge+Zc1aqY&#10;TdHQpqZqoG6i8ROwUHRQby2X4cYzAsvHk0yji/MnO5yGcUhnPGhk/vgmJ5TORrRbmEsirR+mqNGa&#10;axitWteYLYLAEJi7SXfxTfUwY3FIqQhupcVL5CyHTmuOBLW5c6M5SmAVYjdTTMWMM2k/zaizepNK&#10;4Gow5X9WyqaCDsIiJhxvCZFZHD1r4sZq0VPEK7IfWGFqjBR2X7/ZoZhJeoMy+cbK0jSvyroxLT4U&#10;0hydeIK4Jl9jDgZLLYNK3MGL84LM75qdRV49ij/F5hTypePjCyoDYtWRAeiZajtyO0ZQpHeRMjEh&#10;jpJmehEIM5Fqx/lGIgwIu9RYOWoKRP/QFGxUoAZOipSqaQK2UNBHunXmT1H4wDiIOSn+lcmuS8dP&#10;MJuJzLgT6qJgJYkaSCgoTpibg9Ps/JqtGP/Y2K+ZM9bFqjRtzYdGCbzO2DUn0+F5tjXHZsTOu6qo&#10;GiLDWPZug+9s3r6bTKB1C2Lpt+HRV7A7eVD8jF2eqEsuy5d7YmgCbrPZTCRoWwBgkDmysGBcD7d3&#10;tPbW8cdNEwWCKKVGowTkL+6O+qqhfInCYxwI4gPPLPGB0z9QQCHGtXYIA3xX11bu3FliIz1/9QY0&#10;DLzEkDSqYj5YZsDKarqwLFLEp5FGg6dStF7wYGr0zHWaTG1GT1RTQTQ9UDmx2O5uVrLQRcGAGuYG&#10;ziuK+RXoc+DSA3Pei3uE8oY9E3OdY6HAVv3oOpvIxAvbltq2tXVr8MHz7X2JnF0yPa4bj4ff/+DJ&#10;hx+8y83u7e3/9Mc/hnv8+7/3/crFEcX1wJUH4RUkj/Hk3KzFiFQYbFvYlDYeJi19pK6GQl9qfIR2&#10;hHuaKvywnS6J8cC90zP+VHbn+JQ+OX4f50xrDTtH4MGo/s47d0HPXr7cpseQsfKc5YuLPACAKLtY&#10;K6Bq0QB1HK1laJKnS35HgQOKPDyMcrnAMB7IHOpA1ugddTFxMmlNxIgAdWJJqZZBNsQvb79+fXx8&#10;JO7xtA/hB6RMGeX2dnePG9X6kikMBvRYc0pInoTcDC9rhTPCAr5wsoIWaGN08R0qB+l5Qs+maxWB&#10;gQkvFE1rApIdBjmga5msWpNtRwOghjOkXPf2jo8PyuXzTqdKWwDgcFt1wONm9cw/1V1bQ2I9UCMZ&#10;rNYZRsDMUCYIcPKI5FgQnimRAUu8NL/w9Om7CApr7g/ULNF9AdaEIYM5q70EJWz/FGJTGE5wRUII&#10;wLFWr+md1gHHpEwOu/P03lPaRq4d4QvPRCoaTiWmZrMRqtS1clmsNDdPS/V7RfTI1QHAYKM5OJge&#10;ax0jJlNHvkjkkinThBtjkqtcbiVF5RP2N3WSsT1cVx7BgWY5YM5xyK5aK8KaUgN3Kl1UYWQowQ+O&#10;D+GMxU18wDGxmoAOMM6c/k/m7lCbuzg+hHxvvQiC5xUQ6FNyZopoXFOtbSfjXVtPNt3/NoHC4GI9&#10;Zv2KzeSBigiymlta/u//t/86np3hBrhnXee4rCBAwNWYle9YDPBb8YFjQTtYxNKra2helstBl6pj&#10;oMgrJFbCNRCHO+1sOklmSm+LRo3TDK1higIN2AAgGg7oUmbDuI6JfsjvoXLFT9oCIhdmDladE3IX&#10;pJ7M5SsWikwaw3MQKeJpRORWcqrHigQCeaDa0QymAZWj2bbeItcY0FtN5kmho9UewqpR8K/0Tzw1&#10;NzdHS2fz2XR/HJ1+mzLgf/WPvoMvYxdVSV1b4v+on24SQhwDoFhl1Xl55khQA1PgOE5OC1VYsXpN&#10;EectLpwgDCVjZg74DH1NChAAg4n5Y3Qdp5GuVnCQZjeys6jfc+StXqWtYqOShQCROCmQ0tQQhVfo&#10;FuMFtdkMq+CtuGGBDEMiEhJoy31EUpukRKZLdgIIAjIk5c3ocnaCcQhA5pXXWtHdqpvmvySnyFhX&#10;kWMkdSoJARB4gzf4mnj98HAforGAhz4he+Dh3U2k8pFFZQ+q9B8O0/f0/O3eYR4hM4rHShFd0Z3f&#10;J9bBJqyuLasbjWao0RC6E1GOBNhQIjD/IHtsO9EiJW0srCHmgECQrQxWTGKD3DUDpHAKkmhGV1eB&#10;E75DfU/chsJlrZ7APkPOyAGolSLqIbF/yha6S7F2NChZvGATkhLBw0WW6rNWpwP5HGab1A7Kl0gb&#10;5jnkElT4MXDBzosBBposJ5xgrLAPb8ZGI6ppQlwB4w0I5cJxuoGlrIgpZ0DXVemWysv67a0pBrIz&#10;7Eg2nDkA9OzBwJ2ihKIwSGdEz0f8CYk5IpoKbO9NojeseSLqTbCQRWnGTTjivJidXCGFqhBJAKZI&#10;EEuxm/SSaImoHgOiujTJuekyz86qvkD/wp8JvNRvSi91cWF+a2s9ElXV5LPPvhSaZiaVvcPTzaYT&#10;oOFqXLUogz8RyeB6Ygm4R1OtZpkOmEo+z2A7cE+FuJxv/ZzEMhSeS4DM1mdEfY55iUQt6I7mMktr&#10;s2u35lbX0nMzLCdJhXI+A8C4WHdGYC0MaUQBZBPcTCXNMx2KvdzdpSDM8Pq1leVvfPT09sYast+f&#10;fPLzzz/9AkLZ5t110sRq5bx8fkozH3dPeOu6Uq3eIfquGVjXACaeL7UQeFWanw00ZLMOtVstHiPc&#10;JoK5YjD24hLy+mfFskp0qiqJ8kNoS5fKTDYEEMrJYdi1NM49CHFIFYYHxg6jMsfSm2Q9IaHUMBw6&#10;xQOjX6NAL+jF2dnJ4cX50ZtXz188+3Jn9/X265c722+O9vfOjo+hBLabVfBJROxxXuz/L778olgs&#10;kYaQbCH6hOOpVqu7ewe8siG4snlGbuihu2Kzf7vtSpEgCYze4gOTarTxeFSLVOFXg7SXYYwDFx9w&#10;f1bv4MwAQbGRsPzsSxXr0bRXvYgoplksnhfL5wTuA4Z8FE673UosOLG8gOULMnyWmZZEPvC2kDHm&#10;3TiFNdEAG0TvMJV4THfu3F5dWUmnGWCvmjTtbVwWpo7zQ/IIyBQNTSfjYbJ9pluSdHFgmdjMlcJP&#10;lAdsNRkWmYn5F+ey+F9sfI6BzWE6064SsUC+cP52Z9foWUBqSBfodAEfMiaTBJ0wwIYn6byrhCw+&#10;l8JaStfQhR1uoM4Ow3v0Q1IcUKMKRsYYgSSsgTp2qyNxJ+IDq68oxTew+qa8cJ2CGwnR1Tg5xqys&#10;NbDIUPHndV4CWbrFA2V6EY704uSk12a4szh+hvYrU6c+x0PjbPIIDFUQtqBPQxSUCVug4ASYjNGp&#10;88v1AHfRUPeP//AP/9E/+Se0UqFib2UEQZfayRoBabwCHRFL4+zPcYhgWMg44rkOHZyonOlLKkKw&#10;+9D5xuPq/UxAkNA5noidn51KesbQV/XWEaFS+0crDSG+AQroClTMKfaqbFn0N3qg61fUuXQvGvMo&#10;YqlUEatViTpCgYyx55O8Ij1a4pcZL0wtEoxEYTpiu8/ErFaPMdyQYQflGszHXlWgFXx1VcQlCUsr&#10;Gu1XRvcTO13VUtkHsHSOAtEhY5K+8633k9EgW/n87ALmrqSMJT/BdEqqJcpW8BtzuSxURCZ5YA73&#10;Do65eDJU6+SEZjhNuXN+HtAd0bckUAfpGuECkCFFXzMCIlSWSyXoixxePB/XAN+H5UTaxHXem+NT&#10;rYjQgLBKuKO6dwScsyE0zhxPwohHazvWpqTxkrRtxJykAc1hNITRhYhGkSntUCqlEEbbGzsZSIBp&#10;xeJWa58rGNYMK+gjIs44NEtBn+PVa99qvp+PcWwB3MStjfVsdkbwRr979/YaRy4RC0vtaMJXaXa/&#10;erX3xYu3Rab48dYG0dN7pxFQUNa8k7Sx0fa5OJeZSUY1jZGpWjwtIXBSa1VrqA3IYHEctY9gTQmz&#10;iVmpLGfpDRtA0+ilpS3YjCIVS8LQNJw4hhkfofUTlZ6qkHypkkIONoN+1GdI14M4GmxSjqHjALnC&#10;n+XfYgW5u7d5SNJIFvTC3DnT23WAnwsmfnMoRFYUL8G2vXpJDHvQQEielPo5pTXjpI71psK69IWG&#10;YvDmwGWLC0vpzDxVMpJRk3OWhgrAgJjyxvmRZKfmUyiysZ5P4p4GlpNER62PFtS7PgvRDJ2+3zUc&#10;aFCZDjDnCZ03uvmSSTTzJKig2IJmPi2IxEZNl8GfJT6gvvCn//ZP5f7FdgTmSt7eXJmdR7+v8Oz5&#10;i7fb+/gy3gIDpBCN+YPpKC5BozhogHODwaxBD05NOhOtlvPqqxle1asNtqP6yS4ltiV/rChVNo1i&#10;EUEB/ZxXnognmIrllu+898Hs+nogm6Zjt9qqh2JhBnohbweSiLXC+o27ynFvqhiq5YBNx3Hwh2IH&#10;52fhSPz3v/s7T588gRl9cXryk49/vLe3x7aZnc1hRWBB0jF3uL/HAri2fcePUp+MXpwCpGuE1sWJ&#10;sTJiaHKcSFVC5dgL19hjimNU0YZ0IaUykezcwcmFGqwF94hcjVLf1aCNZhrPlx8tFeHlUk6IEQcw&#10;pc4mj/kQTCTykDyteSOp8SigG4Kmggr41YgL5N+47DbNRdY6jA+s5MuF/OnxYRGiZaWw/fo5FRNa&#10;Q8g76HRl2OGzZ8+wmGx2Akw4/JLY7PV3dvcsn9P5JkKjgwWYZmEui6iCnxytWadfGGkC4HnduB6h&#10;4dPKmGit9YLBYZLBLi+JEkS6VamFPQlHjDZzLYuqx5RiVZlmT3D9cIkk7Yj4q2B55JC9MxnKKVPs&#10;whL8CDZTsUY4iPQVYYLS6CEYY5GTQx5F/rS5vq5SgpJp8ryWeg1wjBDQDMbn/xRYspkkwgPWqmXt&#10;SbA7sVY2Gw3s5bLTTkT8G2tz2WwEUuRMKj4/G/dMwN6q//gnPz48OusNcJBSHpZskVfi3rF4ELq1&#10;msoAw60M6QBApc6OeKhU3qEnJh5lSgawUDk7Bj1KC5DnC2ENP01HjtTgxIMS2q/50SbTzu84h/qb&#10;8oGFCK7E4I6xCxTGwb4HxqXmzbBV8CK4d2pUACnSNSIIxeXL4Kh5nYKuIAF9IY6nROOUklA/0V/Z&#10;4VyVIX+CEzDQukci2cmpSCLx3/8P/3p+ZUlqHBwKiXC4YMApp7qoRpmmw1StgcfEHMYIgYmQ6ydt&#10;lYw36oIDowZKoEm1ON7RpM/YMLwya0auf3YO5NbEJ9HEL+VUWFE+lLKw2WLu8FIiiA3wi5fNzqDV&#10;ZTaRnIREm1S0leYcJiXAEK2Qn6nTjCrgOAO8sYYUU7GYqAsROSDx26AVGq7zwNPqesr1XrEMtgxy&#10;QGRw1UNYRUwR0dEsIjKkCu1PQ2Ys7BFyoURbCv8TT9+5h9sDDD87vSgWK7hhY7MFYcXBSaDElE2n&#10;lhYWZzJZVMrYA18/35ZaMU5YPwbWRWyRYlwlRQQpK3OCbCdZaCjtnUajRY/YAUPSSlUePQtPvSHC&#10;REjmMohYQlwwJm3Q88lhJ9bjW9C6OOM8UyIEYgZTHyYmUIQQiSSBerv9CfKC/AVd4qC0YDOwKbzI&#10;zzNqmJZSInBKYYySx8VIsFMpgvQMcN7SgrSeQK2EBLMQRhMSxJYFL5EAhMcTtblKxHwwwcFCgBPg&#10;1REkYevoPbyodj/+7MUvvtwuNsji4JCo4x+75+JOPlVX7rZj4cDDzTUwQcIvqTbSTKwBVGxoNT8S&#10;Gqq0LqlmJaZcDNGv9QNhJWSyWE5e1FoxNMuQpWF/oMaD+kSbNSEu7AwarSHPvXt5RbzIbjMJPulR&#10;KXBFeEDnRFR9taxrTqNKsobpyss6b+qUP3QYrOld8nQiq7FdzYib6KFq6DadXIi0AH/JfmOldKCE&#10;7I41xVlQVcEvUW7W4FNAL9aF98EUEERKOMsfWFu7PTVFdx21D/V7Y8+pSeuvI7W/csQle0SKojoC&#10;9ndAjw9/S6fTJCxS7ZscazNbXciKHK49lQ4TVaDEXeAQ4ViRqqFqwaURx4jsLHUVxQfGoiCew15N&#10;az7Tv/mTP/6zf/tniN+RHCJavLg4D02+1S5tb795s72Dmqf6lRUuKceCLTKfSxFtqw2diF4ZAA/c&#10;9E2nJxfmZqqVAoshKmmtoawBzEBRBG6Yw2/YIzrV3hDigcOJuDc88+DDb649eDidihRbtS//f1z9&#10;V5SsaXaeiYXNyPDpIr07J4935ast0A5sEt2kyFmzRhzODD0vRhcSdSXNUALQmLWkK2m0tGYNBYAg&#10;hgQIgqAbmuHQCCAAwjQb3VVdXf7U8XlOeh+Rkd7oefaXVYtU4qD6mMyIP/7/+/a397vf993vv/fD&#10;994BxCMJhHADDM/8Hm8i9DZH68pIAmQjKYaJcp4v7x6el5sDjaHBb/+Jb89MTQI+vf/ej37/D35v&#10;bX0D+TX7xypT8sMJtfrG6tJxe5epKTp9BoBo7Dc59QN4MnEyOtgqwGyFyw0IXQEznGnvS/TSuTZ7&#10;xCDBy1c3u4fUxCGkp/tVwAKVwT10J4aG6teuze55WqHmcn67nT086HFXaDbYA44wW8KIeUfkS5Ys&#10;gD9JD3cJyBV7qB2Ix4d7O4AlVFRsBF3bDIwHoi4agDDpaIsnj+SPG/LB++8tLi5xZTY+c3mYixwh&#10;PO/HT+YVSaqa9SwJitIBrq2gDxjO7Xe2SUMsTzRDJK0OBYncK1gJzMRiQ2Z46sAzoJLuHzA5U11O&#10;ZIVpDlhi17NCSWxpnxDlwb+I8xTc1FtMdOopNvHyz58rWsXBmamuTMyjaKWGLTCBaRfCH/d8xw5i&#10;llGWEBKprqTa5nCQJB3epcOY3iU8Vq16aKbAeCLCBvapQRP9VadWc0ji4Y2wvdM5P967NDtxeaZV&#10;ON9vMW2ir3J2vr+xvfEH33sLVxx6WDxh05rQqBKxMbqfmprA44hXDLQ/bGPsC0SsjfrAjPiiUBBD&#10;ib1jo9aCOyrmmJ9N/QcIzmkdBXrMvBB3tot9wfdJCAEPLjUv9QeM4QKGeECnvb2EWPLWwSwUFqUt&#10;TYZALwxRCSYiOuBFrqb7v2xwmwtE+jC657/+0u8iVm/UXXj4KOkULwdsMGGgfUazKvONb37z23/q&#10;TxarTGAH1mKTOpc29kSY00RqGWBCqjzShIJPvy7+LTKJuAPhM2ju4S8zhtRUjT9edG1t7ip5t+Wd&#10;e/zoUfLlcSIDsztJ1OqUo1Zm/AS3H/sJsPOjU67fzxIci4C+Td5kkoHDM+iI5rhO0Ww1hh/v7vJg&#10;aHmzCvdDMsWJ2T3MYlq2vrOPXIAWA55FLAB2s0mVn0kP5ujUyOmwfam5ZNgrC2IpcOd2EnlmZyZv&#10;XLsM3sZ08vY2YnF2iZPW9Xou9DC6Q2C6kJ+buzI8NPJ7v/fvkeHlaOqXaWaqjiZjoX3AIYpq18no&#10;iTUWbSbQEGcb4vS1sW2/oMvMZUwhe0HI2L/cW+yRVXYRGjooiuk7hA7HKRv6DYexkNov2wtnORIG&#10;WrVMIz85K3Aurq+39/eOsqdQms65BfAH2JqCZD6uLPXPXkf/KRIXMZsjIHofPhUMM5d5LuTBAgeM&#10;Aunt7aMBAjqiJVNVa3zG5GJStr1FBKg1QfR4egUKM87Xcq3vxdLmb/zBD3/wweMthNuQ7ALtg9QQ&#10;5m8hKDWgcfiTHHV/7HOvtJqVvlrZkdmMZ3QB54if2kWGBSgPy/palFcmQKCt8R9PnCKABJ544Cl8&#10;FJACEKfu0QljwXYPTskIyQs3txm/frQD2/rwGN3KzOXL2BbB5OPmeTOPTliA4RccvGAnJkUi4jRI&#10;WYrJJyOl7/ZfgqbAKuYDcf8DBxR65cwNj2Y97BICkYJG6pPqWBDjGKJ5GDszgoh3N/ynUouC/4yN&#10;TQy3xoCcLugFqNZJCvBRyKEGknmQ9Ios2vhxyjn70hSKLJlQCQRD9iJxj8RewC9oT8lkKoA+3pWK&#10;8fiYOi0ZXBLSJd0ncDBCgSgiwRpmff5nv/Oz//1////C5wq1yEDfEO7IzaHci8XHqJJWVjeIk+H8&#10;oTzacU35zOT4MJnROpx559XYp7ioPc5PYAXCn+Hh091q421H/WI+LrWI9NUWlkdZ+Qyz5NNmT23m&#10;za//idbVuVtv3j0pHPzO7/zrhSePyCMArG7fvdMabz1fek6HiTjKtiYGk8pjO0ARwrPDa//4rOes&#10;VL96997rX/xc32CD+WBvv/2Djz7+GJPyZy8WLs3O6ZEMTMHtLRZYv9xJ9At+hpCZyicIRVZIs1Iu&#10;yCM0Y9b79hTmSz3CuIWY5G4ZjHyKUt/IRM/A8JOFJeUokXcS4WmZiZie7d2+c40uy+LiOnNoAeEU&#10;qxBg1BActre37HyrYznakma4RkdWrTUGZ8xKVjXc7uLe0GZ8wBYqL2JUYsY4UgU2e7VUpzGbo56E&#10;AXeOGxXrDx9l7MpoB/RA9egpIT2lwIYabWKHu2VAJZxTVBiQSCCwyMpmNZBjcfEGRw4YEAJSgTzZ&#10;ACcorv2SDPkvSaEuoRadQQ5z7Ho6RVjkrCl920XdAOEpqAnuNubCuyQMz5z6re9gu4tNYXfLjvMJ&#10;jpeOb8A1EsnTweHa2jqyqNu3bpIgRKYMvYQWPo4ICl/5+RApmLwYC8o9JFnlWo3L42rPGXhKc47L&#10;plbYOwCahSnGODuobTcvj0K5A5nn/Dg6PVjb3P7eW+8tru6cnCEw8WHzasS/q3OzX/zim4ODfTD+&#10;gxwdGFKMV+eRm6QHtzhxDy72WNQL6pt1C/GE8dBTcIPOhifMTUX3qswhSAHcCS5P/MmdGtKmz3BI&#10;Q3y0FfxvuKs6vC7gi5AzGUJxbarVmUV0yqRIGrPJ6EgMIY5KYk7wDy4KskQKSNyB6EJ7UPNJUjrF&#10;x+MIs+VQKNDi+fN/5a9cvn7NnlcyVnJkZfjJX6QEvkzQHSLgpBdNuzywZvqkaUPEBJL0Xz9w8BY0&#10;IZYfkZz/vFgjgF1CTjkcbA4PIawgi42OtuZEMV2HrRovGfkXjReeeZjMyPkJ+1oRvNT6AHQlpaNk&#10;IO9FvQKZGRYDC3SwNQIPkYN/e3t3lUG1+4w7ya5ssqmAVbxdFM1UV0ReV3XaWoksnfI5KLqugsAP&#10;HExqD4qoyAfAxfne3Zv0uVdXFrbpzRnx9cc0R/RogXo1MIYUbGIShdGjx89Ozgt1KAb9QxbNJNDy&#10;YPrgs4RzZsyzVF8err2s9sjgqBUCGLDzApYCfpByND40vQhuC+0rMol0GlGP0wKwpg9IPFzLONJg&#10;nHBH4NMVIFt0ujJt8C1kERmZDo9Zz/2NJj9LukGIg3voaOatrTRex6WZL3DQk8p4nsdoIs42lCNO&#10;gxiEOl0ynz3GyygvCMoMcbqJfgQESnlyID4aLirzCxu/8913fnT/RZsRHzlypJrcRkIwJAY/dTLp&#10;4oMypOa4Vsp//pWbQzXKN0xTaq3RkUqtwWsidNqFYMhei4WswBIb3U/pvXbQjsmKTukSUHYR6JZR&#10;lHa7JAFMRqGv0WbC3P5Z5yDT3j9lSBgQVPfojHyTvGFy6hKUDxIa0TWQkiir4kyEZsEZbGodZ6h3&#10;H3hJdUEAa+ngD69xZuOJK7HYnfuVZ34gHWRDBJ8rZXX6eOplrqIpWEZnMdvJrRglqw2IiCqyXsC8&#10;3JuocMvl6elLvaWaB5yRwJciIQM8wDzWXFbLCi8uflzTECzEuCsD/YIHoJjhtJjaf6kPeJEf8GcK&#10;UcOZ/vLSNtE0UqrI3LKXKi0xgBLRkaAMxcrLkh+MhX7h//n/Jluih31l7urc1Ymd3YUHjz569myR&#10;JNWqKKhbIu18E/jBKJ22xtrmGsICQAhiRSQsXpAGuvksGlRODev9XXC/gE2NfOeMMS/k6c9Vzs/7&#10;h0avv/TFb0xdv/ryF+8tbz7/1b/z80tPH5zt7AKrI2NE5FqqlfAnxeYa8xEyf3plZnk0pc4K53A3&#10;8uWBsakvfvOPTV29ionBw0cPfuu3/+2Dxw8Zibbd3gXHVlXs5uxh0DzRhHtQLubWF+cp9C/kTHH7&#10;0mUnrJQbRFb+6blAJn6Cyo5aNsgFVmCA7eXGwOSVG88ZnbSjLCeKP7vdgKOc8cxmvXbtCg6C25v7&#10;6BOJIXuHJLUgl/A1GSB5sI7wY3mJ1rKh0f4lrGeUBbsO8jmDYYud4AZZPaAeV64taHxxHOARhHJv&#10;GnxmaKDZ10dwmJicIpQsLsxTB4QMW+/FK1cu4xpAjfLo8TxX4UyRKFKJslgRwSd2cUvlo/EDqUTF&#10;8MVMAlXdnDe4u4AfiPOSP8dRFLbtkVhyHgpBGjdhIVGn6YnGQpLFgdFhVKmC22waqdacl4y+zaxv&#10;t9d3ulRHTIbH8bpDW4quEL7R+gccjw6PwoRlOzlGXdMWMwRKNjMX3FrA7jjEYAypWSw4B6eMupd7&#10;Ln+Df+Fjq5ff3dtmPhKfsNtt1kt3b0zTaCBL4xDf6e49W1j+w7c/XtmABIdfFnTUY/q/X3jj9b/w&#10;5/4sdPH5+WeIQYhyqUKWneZoQDEGjzuL4Iu+g+3X1E20/hf9McwpMtQ/jl4BuIgiMiftCXyQDhMf&#10;pG5HPZEwg89qiJQfJPyA9yX6p5pDHY59BLFdyj0KTsosLESRRqS81pwxQf48rAR7ioQpqws10adK&#10;RIgjMsJE0TmAKGQIu/yX2PZf/aW/CPNAT2lyAkso0lO3VoSvFF1C0Zsc11IaYJz5DEPg40RCkGgH&#10;nyUHfrN/nxquUiGjK/Hplww4njL/BND/4sUiWTF9SaKxM5TQMUbvwgT09Jx2pIr56KNYRAY7LTDe&#10;wE5OsZhMXUL5ZyAisI/6B4YJZ8xN5ITe2t4nkCwsbS6udBjbaePZDxBR375I5DXmdz7ctMVSL1+m&#10;U9CqYsvbAk+5HQ6fKP2mJkdZmcyiRGnJdZDwkvzR9x0aaE1PTlIncjVQKElBqGWnZuaGR8e4w9wM&#10;Tkc0NUBfKeWMQlOjdJYrpPpQGF1cBJ4orWHwCCaccvxw1ZbLlN9AkGn2QcK9ffx8fohqTlyU+kcE&#10;wIQdFTq3AsomSlKOCpodGKfDxKOvSgeQQEq1be9ceeRxapKhiGDcq33QRoPrZEC7VPlAoXkzzlHp&#10;QbUa9wHWBk+K56qnBLOOzh2yCqeSOopEnEshY8DY9kfvf/L+J/NnhUqmp8y8veTtZIPeAYwZiiW3&#10;kGnnKczEN165Syt7qFkFVdP6MJPnpGcg3JN5HOdkNKbmeTSqXCsBL0n1l4iZyYIdj46PEX5eLC2t&#10;QexGobB/iIXSTveYX/untJZsNGATSl8Y4nl7F9P3ytTkRFh8is/HvA+iCa19c3+2fsBJBsUYoRsr&#10;TDKxdgiJ8MoajkzXDRtdwggYaTJ1kBiMkZEQCzxHhyKJyKJ76PkdZBeHw9iZ4wVV0ajOGxgYGm5N&#10;ONQiuAXcErI0DGDkIVqGslZtZ1t4uIzNsbARA5iiZcJPcQLEHvWTuPVSzv7pl5vLRrm7E5sixIL1&#10;Os+R1A2dKh9fQkOoIJ0i4AdQdZgfYj7TT/217/zcz/0imfLE+DjeiNV6/sXio0ePH65vdCnbQPai&#10;1xKnqeXB2ejgwMjY8GabnvIWJ0UwhJNkAsCwgofJ2tpKorNBTFMhGLMMrLnOyVL787lWoTz12o/9&#10;xOyNuVuvzc0vvf/3f+0Xnn/8LvZXPQcnPdAYT87AVYvVHskmx8xr3qOehTgJhIN95Hm+kivVJ65e&#10;e/MrXx2cnNg92v/BD3/wzgfvzC+92MYwBEcm3bryA+CPdXywM2Tf3GxOFqxC8VaC/mvtcJFlednh&#10;XmOhxH4LrrrcJG4ykbNSr18wS/kjjzmTG5+7lqvWnrxYCGWkVEvItPItbOIyq/sGi+z581U2ajHf&#10;gCuuzlhpMSUmcJ7sG2svcgkYlof7KJFwbnG2qiMPNzo7m/QRgsuotTXbjy57IFHovKvD0KMHmxXs&#10;+8BiKxUCE99G4qElGWVUOEiOj4/Cd6Ga57h8+ux5eKPKOWFBIQtOowhBk+nWIBLiqAz0LjqW6rY9&#10;aThBwwPO/0YZGuejDaJzzj6nwlC+BcU3YbNGNqo9xGZuAnRn+gTpqYJ1XbWXgvQFhMut9mbHUb80&#10;/5h9EGPDfWM+yMTUVKPe4CmzdDkutEAFHQkOKT0LMrzo34f6jv8qssIzzWFSVE5cGaRAyAoK6LtH&#10;MLvIr3vy5/duX6UTARoGCry2tQNJ6q13PtnhAnhmzAhvNr/1zT/6l//SXyTqPXj4EEdooDZ3L7x5&#10;p2Umnjjz8aKqC7bUhYtA4oeFEFeSHMYD+tf5HbAymjVnohDPUKARRwE8/TYesgxdzddSHpDoXSkA&#10;pRSBv2Tfkh/YQY/puhc1OsbAHAyUHRhWttvkIAFzXhAEfDopP0g/EAmuyEEc1/ErAbmCP/FYgZic&#10;yviFL3/5z/2Vv9wYGqD7FRp3D/V0WiSfxOi5WTEFKdE/RSPFibqx/z9LDuzRxT5KoSFdd2STnj/W&#10;/qweMlD+kL4xTkRvDQjf2jKICOw/HHLgx/UekkdzWGLhHiYVIMVBMiJae0olTNZUNT5hGsLproDT&#10;hiRFRV6FswVJYXeXW4hI7Gxjo5sGipkcxI97hdF0ic1u0pL6IYmaG3QakftAXGLkHcW+hl6mE3R/&#10;UF7SkGL8wShuWpygpTLLbrvTHh6dAO8cbY1jis6bDA618DHc7u71Ulv099P4gIfLBcf0HbcMbyst&#10;7iwH6ZB5Jhw1NlCCXBcTCtDU9OLxQDpBAw3SOp0UFllg6in0258CchA8CbMvUimWGQehLuQFkoEa&#10;agF0NMza5ZLY+7CaoIeyL4DnhGeiLx4AlTOfmDfGnecWQJi0oJIkgBlGhgmo1MRwg2zUIqumTYip&#10;Q1jac70hWzN148zxTGXTEs2AvgAk9o+YRUNywEiMZBxkLWSCkEYoRXZgU/dkamL8jZfv9KMzpq9I&#10;eXRytrC68cN3P/zBux8vr3cwZkTxZ/rL8rVECrtzxTtmxi6oHOkLzHbEyTD/85jMIUuhUYZVHosB&#10;UqrtpKBaSymDR8W8WZXjuRs3rpIbiJD0wsuDPuVkBG4tJjvKD6RP2lwQMszJ3TEKxTkrekJxw22G&#10;coL+8/SMbIOcLywmVT64nATq/Ap7eODDaOv54JQ66DKXmEzxSxYLulPgqHCvmZqapdkBUccVKC0x&#10;T36mtoJZJ3HwBxrHhnZQBTcbr1dOZ8EDfQtExUKSmRSV6cvr5rLTx4mUn/u8z4g5KHCQZINZ5XQV&#10;ldgeA6LpvH6UHwSr8+HhifzP/iz4wf9YqzSvX5+buTSCrhXe/OLKGli4g7zk7OfZtCxwN+fxcaNa&#10;xiEYC1HYvHTgZIZEhcR9APWbnZlAoMfu5u4zNJJly4LknYCgsrn60XGtMTD9Y3/kj8/dvXn1pemn&#10;C+//g7/3NxYefcgAYMwSiNAUZ4JmuNwP9/OAuN24qSCtJ5QVCvWTTE91cPTWa2/cffPNnmb9ycLz&#10;737vDx48fvBkfh5HVnhDqG94ENocaRY0iZKKEfZp2ATAOyxCPJ6xjgvqQTL08i5eUHTP0OaWog8n&#10;lcOU+fgUWxWSfD4e8Hup3n/51q355WWwbPYMkVOGDxtFf70M6oAw7OMyUDk32avKkYP/DmlD+4TI&#10;mt2lWn1x1yi1cWxlNBGD/0JqGGOKWIPmW3YWpS9ZiZ1Tr0PVhkvHV03fFxueTr2DjgPzsVxWJkU1&#10;PNxC1AB/m/etvPfeB7F/HZvKNuBIY+FY0HD62qMG84hRo5791iPWmo6edIUQRWSrXBRbZlCmEiw9&#10;ONXCcbA4TIqpJ8DVcci3jcroC8dJOGLYg8T21dnyytozNi7NYTqRzEHmByzNw8Pi5BTawujIqAc5&#10;s09ieBrkBrYClS2flPSANcviRvbsvA3pkBkMjtnWlFVk9J29XefzqQuX1I08XVOEk8PZ6YmBoQGE&#10;mEil1ra6T54tP51fY+YXOxV52Z/89rf+zJ/+z4EQFl8soN6mK7GxtUqLV4W0qjFYtybpUfNEry8Y&#10;HKkasFUkU9u8gBNdHbamB6e1cqM1MDI5jlirAs+CECz2eIzWV186V0pEiJiYLEKQ3iIWnikCv+eR&#10;8UecIp2oG6cXz44eJ9Q2QiPNZyoOq3Pr7UAI3MoxfyV1ZZN2OP0Km0mbH0qhwt+NURecqefnUzPT&#10;//v/41+du3EdIolirMgNAJkdXW3jL+DcCDP6QkXnwK2SIPf0Vp8CCZHuJOwtHbr+MSU9YZEYTVlP&#10;IfNPGSQOAcbqe28Nuu0KfuoOOXR54vyfZ5iICDxblZePTo3jFV1ygpYp/XCsqJ9cWN8Izj204sky&#10;X56O+wFDQlAeZjO9TGxYXkFdCJ8qSzC/mEAYxpYpbKYeTEAIAQ7FJQY134fMX6bOboxBFrPwE6L4&#10;cIwIzdZ8q9UKemwF9tzKxg4owo2rNzEPxQfRjPH4pDU6yhhDViz3U5uxbiccwW1iRCrIEj3b2Wmj&#10;OUKHzE+QhpJrxtQP2gcMBDc1Czs8fq8Jrv/qkCpPd/nzPPfQTKnsD4Z/kFn1tCuXm4hzOfFZpjIF&#10;KDAo9/ExpOSU8peMXpgAQ6fDxJDIA3hGLgQBhf/TjLKOO0uPWpzDfUqlWq0B+RjHhQ0IRND8Iq/V&#10;RDX5Usfq9TqjX8At5Pxr7x2tbrURlulDgZAkbP4SX8fqktUeEBxfMBjgjo8ONFkfATcePn2x+OEn&#10;TxeWN7GrxtyGVRBZXNgeRs1mT80KmsfqQ+N/AalZMFMzs1REIATO8MqW0BkgiyWIafOHt7S+ztbH&#10;bAVCFSymuStQxJCImycJ1znhwhZD9BPFu8kJ5JdIxPSoZtGkI98KBUNG259BDhVOOFTxEXp1NgSs&#10;k7Blc6MmskESqUVqJYgVXe/ARBPbQXGj2wT8hnErDDGQzBeSyLDJKbF14EAH0qAmwp9x7CTZD+Nn&#10;d8KtvE7XwpjsTPOEkn2WIAQVKLjDMZ6Gxh8MULKK/XpdB/RoJ2oV5f3xxYOAFAw8QWBmLo5fyn/n&#10;p77zS7/4q8wBun7jcqM/+/zFww8+/KTT4fM46JZvTiaO5Ey25vnA2ezk9GimeArtTHkBnEnzOT88&#10;G3lkuJ8/YiYifnMOd2gf3+5crkoOfXpWrQ9Mf/2P/6nW3BjJwerWJ7/+az+38PBDRjsWM0UNGYvn&#10;e0BHBpaTcq08PDbSbe8WcyWmK1FhnuR7527fvfulL45cmzsvFz58+MH3//D3lxbnQXs0VtqncaDD&#10;sW0CRjIWMnNzs6SEXBfPgiOG9UyOBhfouLvH+R8+rEHJjh4Xjzb496B60Fjw3qGLB1x5VEFjbWp5&#10;fFYsjc7O5XrLj5/Pk5Bpu13gjU55P1JzNM0TY2NCVUVkS1QYddcWyjxw8BJUJUx7GrKxeulyhJEN&#10;7TfgfD2FNBkKhSEUBB0UzFJjR9Bc1Yca8YZbT+F6yLtl0NgJK/ZMTI6zOzEkJlVHcMH/0U1n3iaf&#10;pjHQevvtHxGRRTjsveYcT3bMBLAyr00PCKqjE78iITCfZ+ORA8nb0tvDye3huiOEEBRmW+JesdhK&#10;+BODVkIvgGQCZhOtfwYpnSGI4A5weSweUL3c0xfzjNoA9UXFSmue44FYRibBunSKLZMMaBiH5y/7&#10;hnHwaJUw4+8D7qz0UhbxylTjFFlg45zfvKQKZA3Vs3RjSU7wB4JY6SgFMOtOm7FnmPBhMQO0SyeM&#10;9GGrvbe2ubu2wRUekBP8xNe++qXPvTk9MUEAffDgETyydbRfOtVzk7VSdiYJMEaEQHpk2ssAVMQA&#10;t6CpuOe9YAMlvkmQkAm8572FcqPahJvGc6fOAvfIk4dlsqzJ8NW/yOITX4nInsiJKb6k1gP/BJ7x&#10;+c9/nlic/Ox4TDxuMCFWC1blJI5R3NOovyAcmBFc9KhToZBaAXH8XYAHWv2ofmRjSXIq/YW/+Be/&#10;8Ue/qcdZBacgUPoieZFVvj3wQ56XySiZePgKJQTBSONjj1f9j78+bXWmZkdUhX6lwtQXiuxWMxk7&#10;CMfMPOlubGwtPIcphN35FhM8XIoYV+O6E6MjQpVQg2QOAgZlN+i1CZMw0EZmYgEowxoZEcvhNM++&#10;3N6hXFa5RpaMfBH3IGh69ONVh8QES5OtaAJbEoQg5aLlETb4FzRKVbqxC0ObHhWDwSEos3w+uqvI&#10;qTBjO200MRnLYDG6jo9ru8uApXq1OT0xtb25gZkBx7y17Poa5zBcOYH8YFbH2HYim5+B0xeIAbiL&#10;wsOO9Skz7GAh8K/0Nx225A48R4BsAYfMU3I3swzgJfQwm5SdXpdsVOgRodYeR0q1tn74GpebBm3V&#10;hse9xRJt/Z7sOV1A5Aj0E4EbWNRYwLIy6aUgQHOiRAjXTYD2JCwMDveTlcKUtq8BTMlYUcav87Wx&#10;wScILBN0Aehb1ltkf1GUQnIKEabtuUxuZR3fOOryCiGMPRKcOY8tP6p6owt5Lykebm/9UOtCHAGS&#10;ztNcQePZPmamPXwb4pUT5tKDJ2Ly4lTNIdXhwWFx0qhBET1hVDtUDy4EGYgmAqb2CFzjv0lwICDr&#10;+AKrMxb6Qef1114hrPK37HPuIf8aZ78dHNMmGPSyK1RJ8AmJArEY08z3mKtEFaM0VgYGzzeGq1nK&#10;sg84vfHHYJUlOWICWa1gbEOQBlnNhObIhZe6DxR7jOQDharX+9jx3CgREYKhjrQcmmksVlDqOeRl&#10;ykMVomrapk0BWYTPhZOSU4XdsJ/xgS6S4UAS/RSJYYBmpLu3Q3yiKcQPakiR5cdtKNhqvsCL5Uw4&#10;QHj/eHrmSv47/9fvfO97b926fe3S5fHuwcpbP/zD5eUOb8k5BsbLhdml0HLQhqQYx9npzOxEqVpY&#10;W1/f34PjQMstTTfBg+x0ECFPs7a5tc5z5JnsI384gzIP1jTQ15r+4tf/2NilyWsvzS5vPvnVX/kf&#10;nj58bw/LFJh0tk9gkew59VJsV3+QiYlpMj72jg4nUBDK1T/7l//SK1/6At/2L/7VP3v/vXd2t1a7&#10;O9vSOLJOZnPqtgGFfpJ+yRi7gthxhtktCxN67gFV6drKmlK+tP/jdEzoTXTdeNgicWnlkxZSEDQH&#10;BjFo7Kk2Zq5cfbLwYmOnzZolBYxcgmW2Xyv3jAzDEMmxgemQE7zcECZkfCiaIrbJafaNjuKUPIQs&#10;AhKQuGW4YUgs9dnwSs4Q4j/a2wFKA5HtH4FhansihIhBmh7jji47OcF3nX+CWvF8/gktqlgcfpLW&#10;MHMKKpS5/UMjb//wHaqAwLes84gIFCHhwHqEvBL/CNlfEfHZ7L5LCIqpuXWYv9iQJiVRzZi8kavE&#10;85fXA6gDKACQScUN6sHKd1wwngrnTthDZw1KiWrxOX1BxjeYoBf0DaLoIcSGcQcoa/i4EfuY78WW&#10;47hFHg2pM4bnHmNlwwhPCq0OLWvH4vjWgECsRDUo0KLcdwcqHRRC0nrc6Uh6AuMdHhkZG+UJEJ/b&#10;u4eOy8NuanN7enzyC5/7wuUZCEpNBBXPni9CdOE85tPwpoFis2k9m8ns0vzuROW1Wo3qkpvjQRei&#10;ECILxG8csKlrhTmrAB5aUDB+LOa8UK9kIWfC0BScCQUjL2i9kEwS7ZxjBBQ/3lvuY9wlELSqSwBG&#10;y3DejjMT9R9XQGlJcIo2XiAHwruek0HCTyzBSHGdA2wiEwaOiS6osTyxgS38J/6TP/Xn/sKfx7Oa&#10;URk6N2kULxeHfRrDjGhs2Uw0UZZbHVFfhD31KyKDji5CfI5o4ns2+E+p0XBBSIxx3VGJG2c95Bzo&#10;ZYK30957xv55sbS2ukXwZRAtFD76n6R8/f0D+oqWe6mt4CyCrdFZiDwsurYR+UQPJD/SAXNctcHX&#10;NJHgwMhT9FBZLAe0R8TFICjR3AGKSTPpgAqijR3srgR0hAteZDb+PoAc+4CW5lTtjtfwYIqKSmq3&#10;3K18D06yHJModZeWt5ZAD7pAtW1MMsh11zbWqS1XN7cez8/vHXHAMLAmD7Ec4oJ+oI4J4GoPIFSR&#10;GdB0ACjy/jjjh93ERXu7Sb65RvalbhYnBqtKLw6DsvcJLRYbvb14FkMPhMsmfyDG6eDWxvFqvprv&#10;TS1zYjSLSpsQswptS3jM8hC4Br1nXV2bm+geNxNlxPTlGD9TJjj0FXAcgi+fA6uDIEv9erRFdrC5&#10;YetQWOME1byNsBw8G51uuXfBj2dL7nHeEKjxs4UCAqUK8NylwtHhTWe9kbg46JKXiZoI9v3B1NjI&#10;1UszTs+AYlSpQjbc2sIcCxtEjWspWyR4eWMIUPp/hAmokZD7ClUDfQcRhegIskj2GfZmGhuECFqS&#10;cXxJ0QfGdmsX88SVmZmJvoEGK58VRUgJuN5tzucgjEsGcqEoQOB/hBjwtWOKjH0HuTBsj4QpBmnB&#10;ep1/Yn3QKTO2BbR2weMWhpSoGITdC+PUULTiNK7Vo2rOeDSNep99XDsLnFUcQ+yLOuQAyIk6C3hg&#10;yDBL6T8xGMkL3aB6o89RAZlSsLKCVHOxTw1cKWZebNBIMrCww4ETJUrkNNHrVprGZrHl64klRBnD&#10;CtDSHBxdvnRdfiLjxD/3hZdbo/Xf+Lf/HFz64IDvTCucLjglq1DApyYQHqyQc4dH+3jA62tsdd0P&#10;tCnVuQlK5wE+RZtbKzSG2brYmuVOWG6NWnPqK9/84xNz0y9/7vbS2v2//bf+h8cfv9vZ3EbgzNA1&#10;8SYWVHgU0iHhAcBjY2jvIEb9h6cI1RuD/YP4i4wP77Q3//C7v3v/g/eZJ4QFl5kYUSPHieIEX2Kc&#10;rYFAO0l/Z2dn19dXomlKhQifH7viCoSerZ0tcU870koxua/8E4tApMSoGw/ZKspeBHowcunW+Bgz&#10;zJ++WDhBImVegbmYkgO6dcz7pYWEnwldAEthZc0UfVEHAnJSm50gudZIoX+w1RoZ00OVsQtOMb6Y&#10;y04bkggqYm9ef4SbIuZuNGE5fEnjaKupgWBGe6Ew0GyGX7eedJQsHBcA2nxiLobDemxktN5Xh73Y&#10;Nzj4YmHx4eNnqeUanl0ZGgH0JOHHp1BLahMLKngGlB2MpFOsysWrdTzKHOWK5zjW4csNZKbsBy82&#10;8xh3BRWPtswhtQfyc2YBfKVivlkuNCrFVr3Cnm/0NT+4/2Blu61rCzVHgG5CXCAQMoGdY8u6Inja&#10;d1UcQSOs14nhxxBV6bnvMsAp3kJl6XZ7i+OfLUFrpVrugft6dNABcdFdff8Q//n1zS1rjXwOLGdo&#10;mDnaiGBPuI1Es4XFVYrXm9du3r11e2holNxrfbM9v7hIiNzYXCVRkcVVAuGAU32mXYyCXvZVrEY1&#10;enrWx9RMe98SE2lyZk6wbGLWM8QzvO/Q6LHeeECMUgexpw9MpYNSk/fl0bMVpQk7GS8106V74PRY&#10;7eltMbkBQhqNR1hg8n8RiJZDbGlDQyumzNkRbn90Uz2wWJBO5TPVT4CG/x6SgejUhmbvgosQzD5P&#10;eb7n2s2b/4e/+lfRvLByWKCyBqKq5v6bkR4fIbiFBcc5bhNEboc8gzAdEWAiJKcU4YLdbcjxEqxM&#10;Y4h1ICzo8Pb4HkZhBGRPEu4hr1a5c7C2tr2+vv2c5GCDIe67VIEUTTmUsdDiIJODZfXiLJI5hD+s&#10;s4Md60ChkIfaiTNR8C+j4RGtYbsNCdSRbiuWwtuZ1cQni3+K/zNOp/6rwKvt13ip+K8Chei+qWOw&#10;gpeL7QNPcEkMw7Sna3oXXSJAOxpKJAnAUWToFKy8MM+YOEH5vLC61u4Cwof6zV+y3uwic1RT2/dS&#10;v55TpstK3GXPyg4RmYtRTlGJUhM7IydKcgkQ1JYa1SDdKeJ1qOtfYPX2XQQgSS0LDH7krM3s7tN9&#10;cFKwQJuLM0sVUi0DIQD6+igxKSQ8me9oqoOjotNDONdohUml2cNyapdRZoOtvloDUoiJcm9PvgaF&#10;iHluO1vAs2yDPQwbg3WBZAfjdbJ00nSlHKFMZeAKkCDcYQc0L207e9AOfqj1mXeVRqTZZFF8zxKm&#10;o0KntdXfGB8ZZPOwzCitnz2dZyQtbUsBzjzTngqAry5xuwBGVZWnxwfNRtm5G3Lt9Ye2h8N9YGNI&#10;yE0zyuPs5nQVtAtOqEM5hNPsoBWyc3MTnPIgvK6YSMnNZqE4OKjFGo3twwGg30CMGqVGkGvvDiU4&#10;2CBmsQW0YB6jvjGMc/Q3TMRSmg5BR43UVtNJlhFJBliFqlT8mojtHTNnInvsoQCqYvIXZ3Rf30B0&#10;DchdNGMg8IZnGxxPYiGAEyjjWf8AA5zgbvdq8xdpAz8ekuS03oNOEGRmif16+RwgW2CUDPEcWWIm&#10;CzuNJAgUnHxLG0yLVvvRon4igefZmdmr+e/8zHdeLDydnB5aWZ3/5//iH2OFXchCGilRYFCqkYSF&#10;nEOtbSTg8dCL+fHJYapzxtpKllEBKD019LiMTSuhLsOdG9fLzElv9hSx8sSXv/bNycvT916/vrz+&#10;5Nd+/eceffJue2MLwzkLewOmBJQwpqQzLkkIAzFSlOnZq3go0uOuNipXrs+99+F7v/mb/9+N1eXN&#10;laW99g6xw1sfbD5Z4iHD436E12ae7PbWjRsMIrREDvMNqXzHTGAqY90FQkTMdZ6lEgxZVCFaMWc1&#10;FARRw6CTye1xE6vQHkaJbMxSZDsra46RINQ5bMBGtQQerlrCREoj9+Bm6TcF00D3SW1uz8jCNza3&#10;WBCcFdAIkP33DTTljnHfnBeHAkfuP/EUXJo5BTRoYzIbxPwOsBRdeea51Mu9IBBYueFTBPZt1s3W&#10;z/Ww2ng7lMuj4yOEEPJ6Dtrvf/8dsktDtfc3QxQg2SNkUji64t0DDpePBlwAGqmugkJVKlQaWEgP&#10;Do3AuELfNAjf0+GQMb0MOD/8ZA51nOTDHjKsj2ZZplnJT472T40OTk+TqIwtrm6+/e5HSIywaDN7&#10;DMw2GK428zgFAVuqlRKvy93jSkiSBASgGh4Tgve2FHwfsX6pDyhvqWC4csCpkdYgVolMX+T/WcN6&#10;pp5ndjp7uCxwnzGgogbCFZF1TzMjBnOcciJBFLh1/RZjPZkLx/pdXlvDQWtzndW7X4enozhDGZVz&#10;W4JEFnRNF2bqUMqL8RAJD7Ho//Ho+V6QXsJTuYTsnhZDldtDtlLR974HhJRCJKbDcCL7ygT86Ncy&#10;alLrVOZR0XGvUhJqoqPTC0cKPxhz5MDDdliVup4qlmetkYGZGGrsE6OVQ2/gJQZOIAmRk0yIM355&#10;o40Skmi51j/35//8V772VcX30hWDlC/ZChJXOHh3O2HBWeHDgs+QIUU5bbuJb2MfRZbkLAAwD5YS&#10;P64k0ZMXpyml1YRRThRe1W60Qy6itCTBxeuwja0yyQEFN74kW7SF1AmEnFREPxxiMfXE7UzwlUST&#10;fjmdJw5Vp0H3kNHSVLKpC9yqgF7MP0hX+lRG09iPGLYfNrYoM5KKK0DAC2AjSDziBwSvQGEtCgIh&#10;twyM2xEzJGXsyd/gDVL9GMRPfT4s4fOcVZjs1nTCDyZa8CqYxFJgI9uD4KXpu4uKiRLRyJeBFoiR&#10;HmIi2GgSictmA7GsouIL24m0I2A+Ekcq4FB82jL9Af4I9iCOQDoFayR9XDictOpAAuhRIP7fP6IM&#10;1SWJ+MXzDtUmwH5egnYcDoQfHcnMdLgapzLSXCakE97ZjReDrtnb+ez05YlyBamLrQd6iOQrwNBE&#10;IEB/q36a3g7Gou/aTYObtXHUBwyypLCEnranPTvt47W1vVwBerUjzhzWItQqNsOykF4pUiODC0x0&#10;YrQ1NTFK+4yWy9ZOGwEau56hM6CPhBzMMYdHhpgTDpnCXLyCJIPmWB4XSgzTnG7sk/cmst4gKnEW&#10;h+TIk9bTyg9sWpC+EsrFvmEPTs8Ok/0QcIMyI/FQ1k2GPktHLJncxB3AkWkn3nHVYUWb6AgpnxCu&#10;P2QEjF/BmRVo518pcBKEECwsl018Swy3JcfTsBleJPas2lGQr8VEFWmqoaJX6UptQ68B0BklL8/L&#10;kj60jik7pF8HfsxiqdWapKJQC8IhQhZxoPiJGBR01tQeDDCEV97d3YacyPs6W0uiV6JcuPgNGBcN&#10;QQEo3o8nz81uwU/8zk//X/5v//ef/vCjt99//4cPH34C60tf+SxkPUcEwS7V4yGZzgdhy0Ps5GB4&#10;dIgElb4vcxQxg4ysLRUzhlNMb2LYHt2C+tjQ5a9/44/O3Zh66fUrL1Y/+Plf+H88e3J/aeHFOSZn&#10;qogu8p2IFPbG5HAFPxCZ4iADYkeGkQZxCC4uLLz3o3c2UM2vLO91dkN+T0JPpq6zihErWO5hceEX&#10;u2R8jEVQYZihFpI5DrZ9thwX2ajVN1ZWOSrpcUkEd6KFkZTkyScNuQUSinPezvOlSpdFh4Kk3lha&#10;XSHtlvUSOAEiUiorfDKwRgSI48RVqG17nqCqaCBwYAeJAvpZkR+dbm93iJFLi4uLLxbZ5PUmHj6D&#10;ZL2sPTzV+ZukIXRYWRgIRphltyL5O6qXyxOt4fHWUIOg6dDJDIcyYTO5yTJLCS0fgABAC6A5iQgT&#10;pb//vbcpFIK15pWpISQpBSg7OmCp2hQI8wr+WeN+qb7QeotmA0P9rdHBEQ1hkT73DQ0who05fwP1&#10;Pjzdsp3dHQbvhgjBaGVOlD0rF08mR/uuXh4fGcUIfKhzePLdH7z3ydOV8/MytWI8GKpn4JhgPsc4&#10;CabSOIOpAQcqxw5UDqBuiADEicUfQ3B2zLKmX4s7WxaXuvHhwV4Am1IeyycyJ6CFzd0OhNLtTmd5&#10;eZXzi7lK9HqIahwZ9KWRwkOKh3rN/ro8exn0ht3BI6D58ujRQ8jbXDxPTmNF3RsU2SX+YPQHeRZR&#10;1yW+HfHQAXgsGZW+sbWweMvQKC0y46iHY75oz2CflckKSfJoeiMwxzhMUAKjgXarg7zwOIj9ki8I&#10;/GRWLLsoWH1JHkSRtvrhTmcrhr6T7MO3OIXl4V3W1UBQI6GMCdm/+AUyGYpE2w0RwNj5fArq7WZ/&#10;30//dz87MjrqcEAyGKfXoOPpEJGZhgtDDbI6vUI2EhGQk9gwF8IK1dwGC6fd6PIrQeOAkcKw+W3V&#10;9eIyqz+/GIMSB09kmaoxb4kpARwqjB15sbD84sXCygqjueB+Hss60SCbQQOGWo5JVwYkI8cG6TKb&#10;BDvsZUB0fAVQo126dGn28qXZ2emxseGR4QHo/TRQKXypfMJeZI9tWAQ8Pt6nN6X00Y8P3EJJZ60d&#10;BVTEJp38rUZSVzgxGyzcuFEx6M/T2pQi3UXzAy6Du+GxXepl7ijLdbB/ILTsUZRH8GfkPZZCATuE&#10;1sZqWbCcbOaCgWZICtxboz1/xEek75OcU+6f2UOxBw0kiD7ZKiQDyCjcJqVKGAiApKPnEtcpBaRD&#10;4wwlCDbqmP/sb3eQhFt+RPkLhm/WETOsjoAdCEq8GXCXH+wYmnOZN0TtI8xJfmZfnHrUBgoVbrnR&#10;c+3WLBa9POIuXtTbtqADy1DMKQNAaJafQpYDgRAyeN7h5yRVJ2c82i26L/sApQx1PGKWAroSjymV&#10;jZT8ZiTe4+BjxghNrC3dZJQWY6MjpOkEOmoD2Md9/YNUz5A5SJVYLHbx6hjqAhhASBuC3zZKIMA1&#10;3eRAWqnVfS7PPqckikozGfV6KCa+YWrqBRTkSmDNsYqbzV7Y3GRvwhpE9eCke7qf4EMgU4FN6Xgq&#10;Hg0UCs5LTwTbxBqsRfdZLMTwJ6FM2gGeDFGGmxXJ/wzkCacKDWJQapMHAG/LBOSaeMh0nXhlACO8&#10;t/WH0PdZf0kelIZ6laYfIlwdIyMJUnKkHTGHdR/9mlBT6jZGrWBzQHTNP6UWWkAjUSbo1YiQdTNp&#10;IjQ8sPoNwlDkyEFQMMsh3mkaD8ffv8+M6K/8s//Nr/3qL22sv1hcRke6imrWTMf1zFFNzyMchBwJ&#10;ZZfBieFZxDmWB1LMKr10dlmdgrHRc+EzkYsxcRABBTTB/ubwN77xk+NTY9fvTC0sf/yP/vEvz89/&#10;svxiMbRZ9vSEQ4P9xc1m6YfyWIQRKizDQe++/PL1mzeuXb/2ymsv//vv/v6LF/PtzU3gcuvg7DkD&#10;ToivhpXY5JGmudNESTw+mUl9NDM5uba2zOMiCbexJA1aMg8nIqNPSQ5YXdoWSd72MejxQz4IbqB3&#10;bmWfUNJT2iUhOj7a2Np2g8dqIzs4OdwDMYAHWmNYeUUVZeStAOmm5tEBhaSmLNXUOZx3xYeVztu6&#10;Q3ABqAtCQB7J9guKH0dPOKVosQ56oLkaI8m4oaXsGQYrQ3AR2eJIYzUXsHFl83L/CKwfr3pkAjCd&#10;wXlWIYhvb3FXXzB7k5M1mMbRYLNsIdmKksXTKKz1kMQHXf38pFLrGRkZGh1vkbMPjg20hrGFZZIM&#10;c+bYomWGV+CrVoVDmM2uLC7rro31BTREMshCdqzVuDw7zrYl8STN+fDhsx/86H4XiCHLIDiHgvFG&#10;YDihpdQalBJBzzwqKs7HjHxDjtYQTQUv2i4ffMlTEDhkqyxl8g5AyCbqc3TT2XOwGGHofM8ulWcu&#10;y/G2sLDIkyWajIzQ1RaX54bDaiYn29po8z6zU7PUZaQdDKf48KOPqISsQ70kqwpjHE/FIc+y5OWy&#10;BG0+enjxlQBzUW/H7NJnYIcwpQG38jwDsHGcxZvhBBrEVjpcnXSHghyNWfxQKmp0Rjw4oMOLqJyx&#10;9vxKzVELLI0gxZyJJwTmjY1VVi8gERaKUrTp1oVX0WcZQBAOYo+HXMReu2QBaTURFqLPAHvy7OQr&#10;X/3qf/ln/yuiIPuZ9caS2FhlCOjqNhZ4W5vMWoOEQfFGcUMWwC0K/MCF4XBCQAa5dVh0767h3rGC&#10;wfA6ozO4Hn0IxFtC7BMtWNMIViNd+XYHrGxpdfX5i0WSA6j6TseBzb/rSCEVoo5gvXCQjGzME4TP&#10;y/pMPFxAXY5LkkdGktHCBxbiv319DSabjA4PMuRzoMkhil6/NDU1eO/O3Ouv3/z85+5ev4YfJou2&#10;gpMaZ8DZ6YFD4FKBDg3IulpkMtCQZKlgQSYWwCryy6Bv5zuE7Hp/OWYIegSqWFYWZUWNdJYVK89O&#10;Zp8GzGCBnCEyC0P4E855AsnO+3EasgZtITQHWI5OfSQf3GHFN2ET6IBJraZ5q8gMeqt07tOsIH7J&#10;8gxQVR8kWETIQHa5w3tgZtBrkmO0rq/qqLBgGRbCYW0I7RgMbdZE5cRCAZFhuYWDB1UrH8GZvax2&#10;Jbng56XcpatTitlxMMv3wLsE0ul0d7glXChwBR+WNI6jHqJdqJSyeA+pvFCiDVYEa6R8eAiHIH98&#10;RKNQHIsjnhUox1Z1sDctfEGsl4i8HOVjo617d24BL6B6o0aKOY0hR4KJQIEUNJRwSLPNRDuI64ec&#10;qZmW9k1iA9FxchBuIFNSaxJFJlX2AnBhSJXyA9Mk+9csuP1rV2Z5qIRZ1jCPO/JIq2hCvqa98eS4&#10;mTxU84MekwZnUgRNgAcjrZifQg9JhwVuu0P+3I8aoaZr0Bot3NXStYQyIqZAOUeKV46sgJUjJheo&#10;lbwQFh3jApgQwZmb+DGxMkMSHtuEEoqVAWUnMXPC/tnDN7KH+AhBpJJQngRGkRTtdnegsUFu5cz2&#10;R4L2KXvdFrEIhoh4mMrHyCEUBlasM7PX4B/8n/71v/wnPBeqWiaSALKFGRb3QuUpCy2S7pCwJqUE&#10;pefR6eYmKdgAFRAsOoJLDME2S5KFQbpw0js2PNUaHP7il748PDb0+hfvPX3x/t/6lb/+6PEnL+Zf&#10;nMKNiwlbpjjh7Ktbn/iIigKfMLtC1L301a9/HeD1e29/7/d//3dRbW5uroP1NGGxFXA4YKuC9YXN&#10;LbOuOKaSJjrEwu585C9Hh9gj0dmFVc5zwmWEUKiH2nnOBk8uh3M7gYqHyGK1cWJqzxEGI6JnD5Nz&#10;4EJUASNjFKok9gQ/7WHpu4Cv7bY5Jxn3EEemma73V1ia/II0kLMBFFoUwXa7bl/RBtVQL5kM5Xb3&#10;u5tbm8wwRDclUZ9WAkUzEEKiWx+fNMplhqiPDfQzt7CXCbalYqtRwbGZ6pRqWMLB7t7mJsNTTRVi&#10;wMGmHYqTAxyF6YKvr63utnfXV1eCfm9M5Ghhz6WehG7AfBAr4ZRoM0Ahz4iZ2cuT165dnro8PjYx&#10;CopAZCbB15bglAYYx/xpf7M2iSfJ0cnK4kqME1UeQodltIUXe9XOSq64uLbz1rufvFhro64KBbvr&#10;lJXNvnKGgXI8cWnKG3ZIeOHl2d1qNmSEFYlngVXCvTjYpTjKnNFYGe5vYlKIUhZEQ743S6dYptHN&#10;R+ZmggpurK/h0svIm1oD9o3zHUixtrZ3N9Z31jfahGAqMvJjCI8vmHe5uMhVUc9g4w3cQymzh0+v&#10;091YToJhyqyJuS4G6X6WezZh+BcAflqMqmwc7gjf+CxTRk6qbPyEd8XxipMutHy7pCxkeHSCuePk&#10;OgR0mGjQ2QYxqecgAHAIGqNd8ByIlAs5lDu9w6ODD5885GyG/MGKM3qHtIB96IgCd3YMEHT3RCUb&#10;KYKp1QV+EH15Q5Ua2//6f/df37x5k6dP6xu/h8cPmPb1Ce7pC2zF5/Ory6tMBmp3Oix+jkmAEPYV&#10;8SVGL++yXPlEi88X+JGHDx4uvHjOjCVIhsQK0BcBcwTc9LNibhBUGIhXmN8tr6wsLi3RTQBfJKrp&#10;pUUtXGW3giE5O4AbgfaY3cdbgBuZLqDfgX6bz1E2c+LqRlxxOgOohhTB6ODiEx8dhxqtmYG++sT4&#10;wEv3rv3Yj7385pvXrl0bmZqsz821rl0bv3plbHoSpg+ZJCGP7FnXo+CfRlYcBti2kJJzm+HXvib3&#10;NCxxiPU5aneyATztB0gMGnXGmmABzsltD4h2OKmnnk60XeSrS6skP4NdjiI3TxQK7QuXLaFGA/I4&#10;5v1v6OyN1okuF51pU4m+Zv/IMNc/Tf8LHRnsJPC6mN6kJwHkBSGH4KSSSuG4paE0CwzzEzZCYnCa&#10;49Du3P/6179MksoDZTwEl0Z3npVsn55jp1jS2EMknOoGO2prKixjWCdUJqh1wTrHp1rc5BKfqVTt&#10;7xukZ8pzgi9CCqKReR6wHZ8D7SajEczcB3I+mGzYPIAfnN6599Vv/eSf5dcXvvDNmZnrPEn4mMx8&#10;CYEMURNJlk0lKZICpWD7x+PDQzeuzvHxHj164nALNomkKwma8sgAZW2Bmndh3wI64zw5hsM5qRxC&#10;gCQNcT6jmRACETRRR7i8BOyHO+cFImXzJUVCj8Xuq6++xEFHkUVuFrQqa1Yt2qzZsMTuIzpFP97j&#10;HTgoBM8xEyFsnrk2sn21BnAnDyg2oC7RtVYRrMQiZnwqbE+9DghYZGyKGvyTU/oYscONPTyAXyiz&#10;wLrU7+X8rlQb4DmxXCOtMLOJAiV0YRxDHPMALUYM8w8mNaTUJqUIqaRxuYvshhQJ8JreOMcfaTa3&#10;JYp5YQk/ReQfPpDYA+xQhuVo9yTqUJhO+cFv/9a/2d1Fj8r0VZpcjlTn6m0WuH9st8CSsCanthd0&#10;xLROFTtIg1BYvW63CpeC0Ciar2VKufPy8MDoF77wxtj44Euv3340/8E//Ce//ODhxytLq+hosAQH&#10;zbJCscEvvRCYJhkUKyqh0FRYlxcwOj19/uL5wycPQEObjdpeZ4fyi/MEuJtigs+ohhX7wki0PVqi&#10;wgpUy7tEdUM/eGy4FZp1xBG4ZzBZSj4Itx2pkEleeNIpSQlyiFwBI2vPMa1EvMGGRp7j99HZhS5A&#10;MEs3XfI88F2pUFMCxLpVzEqAYAeJ0Wd6lAjCGZR3G+ZF0W8M7CuwHh+FbTDWmf08vYdJryEihgqK&#10;2RJYwp2dTVPINxoj/f3TI8NzU5NXpqemRkeH+vvtWtl2cqI8UJ8GeccZOuz4rgeNDigCdBdhxw5p&#10;HDMSzb99X2k7BBZuESlsMGpDKe96AtEqjo4MXro0MXNpfGSM/kIfLA19FGIkXnSmaDDinoZWNYtT&#10;09Tk1MMHj7iTPG4aljTSIUOxE6mc293Djx89f/hsmbZoYtUKZUX/LDxZj0tFgU04cONjo1euXJqc&#10;niSzYF1C9eYMAadXOUmh6axW9h2TTnjHwe3Vle3V1YlR7kc/u6TS15cpl5WWA0yGkzNDoLBFIqLz&#10;6XwjmJ67e+vrnfU1vF06pCLSuUWf80ioaLcnOZBjw6MfGhaCmoGy5jTs5b2tb/kXwYww+I58PZh4&#10;9pGltjGQ6+D84LhWzNd6Cn3ghdkz8IPk88dLQ1/Fc99Kx0RE7x+y8yZnG2JXwMFoSNoi1HeWDFLX&#10;SIoJEuYv/diXXqCU2dwIlpNtUfaX2ECoFcKsItqbUYyaHBiLgqIYdgTR/PR3xAscJv7SX/6LlL8s&#10;rUePHn3M14cfMwFh8fnzjeBn0l/gqPbDhkUPfU22Fh8cwADIF7Tg/seffHL/Y4wmKf2paoOf5UFK&#10;j4nWBB+KU5MjH1Y+mMEyyIR0dzpC0Ec8RbRzMSy66DWEgVxAgezgBVBzbfsE1cnsqmYDhMZo0MYo&#10;LIvtCKfyguxjUNhwetFoq1V6gF9o7Z2RM3Y3Oztr7Z1VgEsmHyF7g7EPSj8ypNY3UoGM8gm2lYit&#10;tZHa0RAzR84e1s4xIydKOj2puANoK+iuDbeGuao4oyWK+CO4Biju9ZTmSFbY7eMTR4YxABoWgchT&#10;37QmWGmpVvmsfg3Og2dfanBw2/m4ARxod8iVQ58ZHmIY+yheC3RYkLRwBbygQeY0C9BG9gmAiLUr&#10;Fxy2P85QgWaQzx587SufGxvqf3j/Y2fmQY7hedaqZOWsCmKkvBB6S92O6r48NGEEPm2aWbGKSFWy&#10;NAe5wyrRMCfC07y3zDWG1MKSFO4KK9STig1hF1X6vaNdVDIQvZmEc6WvMZfP9cGB7h8YujQ7Te30&#10;5NFDgCgtRqArWL07E8RziXw6cwqdiBYSk2nnnz2lcRVO5/o6xzkebZiky7f6Eu0I1FweT5IbyGjS&#10;VoGjFw7WEVrHZGOYjuHUX48vT9rA6v0C/sGH4s7taxixS8zQph04EC0JLmrpWzg7XCrsCgJRCIRk&#10;47L5tFy0HxMcl2CycNj70smOwxZCsFmddxSxPi6BPEVOUpid+FlorLDS6OjBooLqcSJhMyWOvbCW&#10;e4jwPO6LTxHQuPv9BMSbfCKfB0pTvBvTY2UdBQs9EEq3vIEqWMnRcudfwXg4YzosMBK+1PVOCFZ0&#10;ovxKTgyeV/hBYf10wtgnwsLhtau3yQ/+2j/+B/8Ahged/WyGBlXKtrRcSXc1mjgcgbbNQvkAnxqC&#10;W1mjwwq6pAZ3YWd7m7dTUgkzPVO+cfWVP/LNb05M9V27M/3g2ft//3/+O8wpnn/24qCL02eNJElf&#10;elB6D1AxfpKtYNFL4oXYwylLowAwdnF5Bagdjg7dOhYnrg6EXQapjQV5lfmAMjaDCmSsNL57FsYD&#10;kVKQCB+UqtwZVjUjPDgrUcytrG+wQSk9+1pDOJah3AtuEVU1LtNV1OJ7mXx9eKQ82IJ+j1UU6RWB&#10;TDQ6OrKcKSyVJtkDYa7q5E3ZiHLESPooBHWkJiFLGUM0cjyg/cGQMblYaZRqZUCAQ26uewbG9FQ5&#10;vvzBEfelUiiicxjpH5gZH788OTU7OcEZCdE9pqTU/byhtOGmkURhXow71MExWQ7H2xn0Rlr4IUOw&#10;JUkJHjNg0zCFDAlETF6JwaYedzzvzNBgc25u6sqVKXKSwRZ8oApPxwabw6GcN6CvSyCW/JFj9urc&#10;dU6fx4+fUhnGpGPEeQChWUahzC9svljePDimOxBwFy0qF7dgrM1QwbSj27eu/MQ3vvaVH/+xuStz&#10;TMUFRmbtUukG5edgZWUZWEW3InMEbB+LJDt7mxvVUpEReROT07WhwceLC4+eP9vZo/rxbKRAQTcG&#10;2MHIpZiS1yO+sne0hBR9fZswjv4QEgWsN95ikxm6tF1EA8+hpCiRtyGt7jzsdTWYJjiQEiWZa4xE&#10;U998YJbk1GZpAqYMx7BLerPnNdoMmcMadGPar5wxyjULsLEpM2MIFpCpWQzAj0chujNzaCFKniPU&#10;DycX23USTGW1g9S+/rk3OCfe/+gD3p6Dh0sF7ouGQhIuJggh1MoGhpRxBrYYjaOLDCHOH3r33/7W&#10;t0l3OOB/8P3vf/D++48fPqY7w/soMnAiBVcqeGPZhKoqpg9TodL8evZs/uOP7r/99lvrG+si4ZJ8&#10;0MvJuUvaYNo6kDmIL2RpgCULS9AM+Jt1llz4xoldS+qJSw0GcXADYsawpB+yS7Xn3AfDE0cgEVM4&#10;ngyPLIH1IM0wOqSyww7JKckMmo0SzS72wSCBAHv/RP4rkp0BXynZgq4rbO5xcq5rIQk91WgM1kym&#10;J7wk7+5/g7An/KrSjJlvWdoYo6Njs7OXqORZMA4jkCoR4ZNQG+eSYnb7IzwvXadCmeQYTyCSsMSD&#10;HCF12J+I/Do9jjgVZCZKSQ5fI17LB4i8jWqpF9ExC4rlb3fZGtaTV9IdE6FACoNGetDZ2dvEQZ7/&#10;g31w7BQjuU26Sbm1yIpfvn315qUJ3JdY9tqekHTVG1jkcS844qFQczd55cggTY+4ai6E44srIgkZ&#10;Gu6jERLdCnMmCgRYaFQhwAvwfSgT+HwgnCAy3K24q/YXjNrnKC9GhltXW605XG63tra5W2NjxNe+&#10;Rx8/XF5aIuuGgkoh5KEfpaGL4uSEjJ9xSQ8++piHNThA7yZPIoZJbOSTaSC5KRiXpwNK5FypTRAk&#10;kmiepyEj+DefoauS6GfdfgG2Rwi62B0enBKE7SBqHz87M8LjdUQywymYOAOzCH0E87TokOKmw7YX&#10;YY2mNzYJsbCkYlotKbnkOwEYuDoCoFpt+woaz5PHJtlMcgTymLbFwC47NnvArkDXgVSuM0EQuxqV&#10;raHy4G6TLddoPJIleEAE4T1tbN30rPvagI+gocFFVAqe0KP4SjlQlN3hpiyL8JxeNEAdUF/O2VrS&#10;8txTqbkWqhB/OFH2fBtOMsYIcAvkj1enZtAv/NRP/ct/8b8wglixeYe8khTDpC061BwTomRxoRoT&#10;kN5x/ABbAYCw1ilxYuyQKZjDIzKMOWhOT1/+z//Mfzk2Nnj99uTK+rNf/59/7emzh89fvJAvf4aj&#10;gJmuaRtWvwZg0yzdeKK1StIlUUhul8IGfrfT2Z6eGGXWuGCu1A8smIYIKJCxOYKJOD0O/irSKguK&#10;kC1Y7jQ3LQZtn5VtVZ32NWr00buHu2hkcVvjI3BIwKlBR8fJCSRdqTfp+zDNhPZvkTFwwyNAE/h9&#10;Pltc1HTZsuOEQoJ9S3igHqargMpOaXOZbkLY11EnIRqRUcJqDn9ifuOARD/mZ5hPeLRJfxaVAdWH&#10;xBReHnI9pKlyyJ9i2ska6ZdwUMfQQHQQ7rQKCW1ugKJALXiqtrBOT3d2GVEIBnG8vNGBEkBgpq6j&#10;3euEe0wkTqSMRSVnrcmdYXs4uzNHk0ifWh4qMXp8dHDu8uTkFPPpG0kOpKeBbWI9XPnMRlY7k0GA&#10;OaXLMHBp9tJ3//AtfYnDD5HeX3vvcLtNd4NrUbXlsAO7eTEYjZbO2TE9uqG++je/+bWvf/3HX3nl&#10;Jbq6iH3or5fQK+ojf6inQkfHJQ8uMTr9DECA6GlDXZ6amMDaYHBsbHF9DYu4cpPYR3KWJ8rIJjmS&#10;9gxVghpOv2deb+/4BZqz1U2yWyARkhBwBW4078I+Q80YEx/I/QgWDrVjIXI8UauxugjsDqOUW8FB&#10;hVbY3BFeGAmLlCj6iPg85vJQK5vFfF9vtlY4682d4H5FkNB3jePnaA8T/Z5QOnGPIMMKOElaRpVu&#10;7up7FBivLEKcBjTznHDOYVzLxNTEzVu3/93v/rvoRknvil+xigKEiuAeUoWkY7gAGC+oEhESBTr4&#10;+7GxsW/8xNfpqNz/+P5bb7/1/Plzzn7b8J4O/uIy+G45eiHpli/aaPA9UA3eeust4Aa2lcSd8wzr&#10;T56eU01AeSh9aGruARW0Ncjam3+xyOQRKGpBIA/4NQA5g1sE9BSok0dhxM3A+gPnCz6xTEBaNsap&#10;C1p1BD1zN2MywbRWKQwO1PubPUTIZl278N5SwYnpEGeEf4NyFRZKyRtbh2tbM+rwZH4gnA2qd2Bn&#10;1n8RE9U0RSrlEU4dz0SFubk5zMzjLsvx8PvDeN9T2x1hQ8TXFGSyKSaKRuNPJZ6M6dTtDrg4zibv&#10;QnAOKBvChjymPYhR0T4CQIFOMTwM7VE6h/49e6DyqPTXGReJXQKNfSLz5iayrVW8yrEyFFmjqXhM&#10;O5JtZg+M9yN01MuZ1+7dGmvS9iw+fvoUiQN5n/1wQBXJWBbndBJ4/6D0BeotPg2qB9R/wqQFmhs8&#10;WxIJTkmFl6dn9VoJohWzj4jzEFltZJzTzoOPIm6Q5qwcOvYMyt3YzPTtVmuGOoH0GiRyeKSPCPzi&#10;2QKdqYMTPGf5bMDMrtpwfDRWVkvljZWVy5PjL9+7devW5dnJMSqiof5mMtpx0QQgxpIBmrHKUncj&#10;WcRWDZwqz3vOLFRavGkPfizKj3WJTFOBPssP4v7HDIXYU/zan56i5ioTXpxShBwafmtJ7jZryQks&#10;JKREnpj+ZSQyJ0AMrM8R+TlbwEefjNKDG9KLNR7JlmvVlohXr4G9AkKbFJ6l8tBZUTGvIIq74Alw&#10;F+KKvVQyA/Q6BHtacqKB0ZkInMuAqCvQ6Yk9AppT/L08I3MC02hXr1BJ+pgmd8GsEZ+IEaFgtNEE&#10;19c2IIy4Kh1Z7LI5e9GOgWc9HUb+nn0O9DQ4xHymn/nZf/2v/yVZC7e60wZ/guMGhKLHTwCYoaBM&#10;dinud1cjG4o3kFVEdkIFRmaAz/dZOXdWvXPz1f/tn/4zmEHdfuXS4/n3f/0f/drTpy84lGkGO8kp&#10;AnHw5nPOVEOXSPUceI7BTnK2TV8PT0x7gocpI2N/d+7SNFufIx8YjswAUrc5Ei2fci/oGbskHH4i&#10;LsaUtJBlYg2VqQN800DPnMJzIscjRVzB0Y/T8/iYQ4KG18bGDpZHgAo0HjOlSq5cOzjLLK9vPnm+&#10;sLWzc5EZOZoWeFx/BO46TUmOK+nBnCLFArtUn6AjhdGsJU/mmM0TbWzM1UP0HiIVESH5mzruuIyC&#10;LEHKk7I5rxkycyZT7yk0q+Um9heOZtFLOcQdqt4xSOCAlyUuJ/GAK2f6EU4tz5c3ny6sMgwJJZ8h&#10;I60aGS55Frnct1DYCJTHPTVZ4OVk3GQpu29dn5sYJyQ2kuBe2yeF/ieS2zud8PPSgDlG2uWoAli6&#10;U7OXHzx59ujJC+g+bHY82bGgppEfRbfUQjPR0Gjz2UhV0KZdmh75+le/+ObnXsWLmtOXW6eITQ2x&#10;wAy9gjA40986qFVEWrBiMs4eMIaJibGpSzPD4xOk67agm+UekOTegp6U5E1azeMmRNIN+KQ+3BPi&#10;EJPEeVAy8DoAY9jhPDAyI6It9Q2LRP+ufXIR3axwuYxJM0T5nnpfc6A1NDY5NT4zC4O3f3AEGnW9&#10;0g8izrwtDgoMaakCmqX8UG+pVS0OVfL9lVwTdLmYZUbX1MQYxMXMyUE5h0WY3kSwr4f7ysONKqNs&#10;KwwCp8lt47oUCB0gk0AP68WnubVBaksR8eprrz2dn19YWCKwASLHIAhditNxmfR6UbxG3qfnmtGU&#10;l/Ub5GOL4HL7mY1548Z1xBrvvffe02fPzMPsBYfJB4CbNXrQ9KxwzBC4l2AtFIzvvvejt37wdhzQ&#10;vgEPg5ekIWuGau2Qw/ppeXmZjcTap2+8ur4hp7enNzag/Y6Ed4ocRMqQkM+QXERrJ4YuxYaNEjtS&#10;BjnYhlIPVc53/kumIu1djPdkcLA+MFBltkZ/Ew5XqR6zhJAPlCvywOWy4Pd3esrDxevQAsPWu/zl&#10;iCLS5yXJgX07wkNU1IoiZQyK1yzmHFXci25iEDyMsBrZMQiwPqZk3fzGYWv7mHPQlO8kGpjdBHlm&#10;QiEBvEJfkJeTGNPJTMWhqTQE43QhOZCJqf3AaWuo/6WX7t6+ffWVl2/fvnVtbm766tXZa1dn2YwQ&#10;GHY70IcWV5YXSQrWV9fAD+B+AkcHmddmH1cNeBeDZOl5AYmffOG1l0EYCFPAb8s4xNgCgD8IHoZd&#10;cepeIp/GpkKhFtHdzkSIWfv7awymZ9Y2AzHIW9Az0sslXjVQVhYzeKsxjf2QAotrQJe2jwYnx2xd&#10;7md0KcmL6xNT169cvdfoG6z1VccmEUVD0dfPa2lh7d9/7w8QKUOvtHRlpTJYEtl+pOGAE7RPXrl9&#10;/aVbc5NjjTvXZq7PzmCKQEpD6GMxxASxkxCD6FoYd1LjiOTixQNKzGtHxhLr0IREhyJS0lRVX/xP&#10;QshSy5BTk/xgcgLtdo2jGiNWdTpSOJzTZq8xxIpULGzQ0JvEUS4fnJlJNDJiCgt5ERsZhlngjrYG&#10;DYyWT+FAEjWOprUMlFEHK5AW6pnIwwUy0rnPwgzAW70MijRANAoSEAL7/0JQWgbwWdkEYElUpQic&#10;iFcJhYqsI1C6T4c6uqkDReAGcFxhRoLngYKhXoR70sm5EN6b99KcJw7YBPDFgeGgppjblXZjcWBo&#10;HH3jz/6jf/j3SaMpbABeY8/Y27j4GX4IXY49NXMZzptgxATpPWgeJF89OXTs/fXewTu3XvlP/7M/&#10;3eyvIGWcf3H/V37tb350/8Pn84v0m5DBWgn5HL12ilt1z2K4bhejm/dU0jhdMbaUVtvRHuF+su1a&#10;6OuG+lWbsFoFDNHPAHVqTUibQPSW+u7TdpNk5UIWHna1lzGmjLkvcAQS2rgXvBVLnFaCq8pZQhA1&#10;91dXIXRvosFiehjdhEVGBuwwDthFrDlnzG5AjcKLOP+0UR+EpCeDqcZa4J4jQmpw/DT74bkEYYQT&#10;n4aIIggHXH/WCTI+anYsPVtWbcx2DqG6hg2cl7wfFUxvYaS/bxSTNG6rUS9kpdF0ZodI8IF6e3BM&#10;lc5AmrXtzspme2Ftc5EUbO8IwDFcQqJMcVSAlQ93Jan0bChEaA6OEvm7A4toD+BnTEii9eiYVfEo&#10;2Jd4G5NpKDeES29rXK528HKNiY4rwJ0DqODd9z4Owj8T0kyGUC9FE40EWUW+0kCWI2yDXGZ0qO9L&#10;X3jtKpxhSOcBUoce2GaWTz6MmaN2dE+HGSVsGqjjfTCcp2emL83NjU1ONgf70YqwBjjFER852k4S&#10;EfievtoUfxzhyirYTofHWL48fPQEKhVpBu1kVgIhiY0Mh44wH17SYaJOicWm0MJRajfLUbMcygaF&#10;pUzm6fKperIFqGKY/PVXezP73XpPrq8nP9xbbFV6WpXiUDXfVymAe9eqJTDpERSWAzw/4ptcJSuC&#10;Sqnem+uvl+iJ98OgxBYRqtfBPsl7qurIcbEJXgarN3xgg10ZH2fwz9j3f/A2tWLaODYajS12PyP+&#10;hBc9+8V7nmwPolANKh4bnASJJsVwq8XvYSPCRQzhgLndxemlrM7Kydap7D8Z8xyKgOrA07/127/F&#10;jdIwS1MT5cOJ7sAlwFiAukCsQINDNkxCQKoKYsWWDkNxAUi+Utmdyjjj9KdfnwXtFMEDfjNviCFy&#10;hqXAlM0quDVA6zBp4EjiGoBfXrNRbNbIBrhskpGwz6VJ59RNp2NjBLy4uARzwjKotxcgxDlt/TR0&#10;pTPoimjqwXYQOPO63FfeDfknmusBA6A5LQHXw8mAdg19L85jv3hZSZWmzLT+u5w/KSCS+MdsCOOy&#10;+ikQ+bhXCTNIIjLejB3p3A5ALaEiK3iozVBwLs3CwBmfmZmEAIR6c2ysNT01fvPm1VdeunPt6qWp&#10;6TGez9bmGkROZIcwjklQAt82l+bDI3kKtga9rE5P4fTVezfypwfv/ejtUhnxrWPlMW4iKEiYP4Gk&#10;tq1OFRg9OnecON3dHY6H2ZnxV16+OXtpkk1AsrG2cQY7BQIJ8vZmtRfAv5RnGAoWqGeYYG6SO5zm&#10;Djp2nNRGMuEhX6s0hl974ys3br/SHGKH9kKTr8NGzWfw0v7+H771wfvv7exuxujyGN3NLBtdNggA&#10;WfDd/lrv+FB9ZLDWrOY5RWhhEhVUr/cUk25CMqiFjTc7oEgbPWE+YbBR6xQjA6jLKPOijxSeCKFS&#10;CZTML5tU8YUsAqInsoOrV6ZGhkEAKYisvMmj9AhKq8K+omcv/0fGbIOAeXK445PQwBcJYQsd7PB+&#10;wh1Ya0iyL97JwbKEcmlDPhYzAI0hQgBMHSBQKOARQ63UmxBfdIA9xj1dZgOUPq029eFJlhuCcHyB&#10;Ve3tU6ehvQzTZU8W8+x0NrB5Aq0SGAumi7vUKgkIBG/6o25gfjp4moakZUnt4BFvNaiS0FzWzRQ/&#10;7X7UOCLX0z8wqj/S//RLv8iWS9a8G1gjpyPNJo4VTtqK7tgTngGZl4dF9B1UdpUK9IUHKz39c5fu&#10;/Kk/+Z/Um+Xb9y4/mn/nV3/9lz755OOHD59CSNQZM0ZWJHqXWRSvp6WSBZDRwcxKEc4FRqLvuWkR&#10;xzPBtL9RIzloMlZV7y1N8glx/BvxnbYCSnlNKi2apeDJXCg6sBFLAs71MjpLGH1lDmyRKULNyvKG&#10;QLGppLmspOVT8CIzLEgk0RbLOActegcAgCY+/TWATUS3/U3YQmjskdjRvz/kDtN/1/+P+ZAyjOo8&#10;JFB99i8tBhZwaGVVrBvEI1To4Ujxo4pJeWhwskigy4Zq2lc9WZyPWvUy502ryVTAIs0TfvlvCKLC&#10;PhtBP06yOJwD43ewGjw42tg7amMuI/TnqWCmGYxRGXHuLGeVymSi2tAnluVzomk7fnN88HyWEHDj&#10;+qWx8RYKWKimR/vgxg6mD+27K5/7FAc5JA8fjNKAfSal1veOzmkxKNbAOywhVs4r4FqdJ8k7cjOl&#10;DqH3rfTevD53++YVyAYwVpKZoLkPFi0BNZt9iqCYMzhZjSK+UuGR0wEemWhh+sRMBfhshpSAocOe&#10;DlblRZs6Eu0YPOMpLx6jpn9l/cnT5yRV1IIoNLGwIwtgoWk8D/IaDFy+mz/a4tLBgzCjQy+WcmjI&#10;TuFlb21tLS11Vld215f21pcPd9ZPOmv9hexQKT/KY6oU+gpnjeLZQK040Cg1EJyAMFYRa6PMayDf&#10;LFV7sVVkH7GpAUcrZfLoXF+tMNzXy5kFFxtFDlfSU6oioQH7ISsNR0rEVL00RG7evv3DH74D2uGm&#10;i6NGIkskAjFDJR2vFgEesSGDjnQz1d/+PdD7wGA/64HB4XDd+TleSpTKzRchzLxIJqD3KDrmrByo&#10;+wuLi++/9346323ABozJUhbihIrYbtOeY3HxmtryF9BDAmZ4ATxV4a5wTrSuildIMTohnxdfIu2p&#10;iopv9Cv6JXZbg5vGamd2qyU7XkBtwig46OgYA5DVjfP85V3buVObEGR2xiFygFOknpAlDg5hkqUB&#10;lbTH4PbRjGBxcjGcj+wg84OoJ1L7IEReqeuRZVtGGhDZgD5E9uekYId8M8wdKKHpJRtkHBfCymIl&#10;s3xlPlqlKIOJKXF+8Gi282ZBXZDnEaUQRMsCPiMT4wwoHm3C0YT/SCNLeMa6mcSXUqS/v46eYXZ2&#10;gr0JWrayssTnjOJZx7wY7uAbqLnPoUhksx5Ue89mp0fwuwNk9PwQIpDVoJkKIIwDXcyfjQs4QR4p&#10;AJqYbF2eG2v2Mez7oNADflBfWT9a22BoHLGtAheKIJ8Lrx44M+xpGI3dNj0Q7jRd+2omV8uV+u+9&#10;+sXXP//j05evlJi1BcWmCneUlCWDld0H7777wYfv7R9IoIkBVEi8tJeEbXd62C0XTu9dmx2slS5P&#10;DoPRARMQ6CSdbm1jq7W2sQV+FOy0vIlNsiWxJa1gxKpdgMrlTKzao4fBlGtir9lAdKvTwvqP8wMh&#10;/XMo7acz0yOUKibUAM8XnD4SXFl/qWKRzmxxdZToh2HtY0BUMhDcL95UWtKBSUxwLjkNSaQAJrld&#10;nPHCw/4mNSZEH0zRbZ2G17Q0Exs0sg55AyUmznwhtFEX6vrMZSQmRYyY2SHL5d/pCUg7iGggBwFe&#10;ZVww8Y+/MduPa+XjxznAgF88aiXJJc/4lCWYSeimpf2GzN/4im/IEbiJwPTP2dTN/mHzg5/76/8j&#10;riMwEvI9WViKWBsJR0f5HHVekn2q66ZXy2eH1gA2xJGHtK1RHakUB+7dffW/+C/+DK2Tl16du//o&#10;7V/+1b9x/5MPHj9+FjUBztU03OQHRF8mmvXBDo3YoT9ldE68bv4vKNwx4QVUs1CgXo/9w5ah6Nc5&#10;gFWh31EGQ0AKabtRaYJlpEVSqJzmTGM7TP34b4OjnrOB+bkH+yur65yb4U6IZFf7HS6GfwXBJsmi&#10;drDaA9tv1AYa9dZg3+jwwPTkKIULLxISlPgAEN5wC8BwH1kbiUhvifMeQK2/D2FYhpLDQeFhSqib&#10;e3D4tQYiOcg6hIYyl3vNR2oibOpHyzQIswk0nU/Yh6/i0AAzzejT9zPzp07WoXWc1hnBHqEK2O7s&#10;M8l2cX17fmXt6dLyvIJ0eIH0QWOSb4Bg5j7Bc4ggZcZogukgF3pEkLhOAeLRP5F0jY9gQMXIAnxf&#10;amS0uGI7mlz5nnc0jlojt3zaPH44UPGPmXFlfy5bRFz5wYcPRMaN/coT+LJUCos0t60sSEwAC1Nj&#10;w3fuXB8a7Hf+JNVcfF0ovtK12foiM+BmSmvnOEdYpvVCX0MfeSzTFCj7iMlxTUGgbpiz2EgND00U&#10;qpQWepHa5Oa02N5ZWoIWvSJTFcYvBg660YOQM54Ol8Y9Fg15HUUdIKn48mE3c7RfPD2sZk+bxUyj&#10;mKnlz5vFbL1whpVHXylbL57292aGSrmRWu9gb26gNz9gWwHZQrFZZgRAUR9EQzsnUr2nWiNI5Pgb&#10;JJfIKhp1uyGE23KxXqUCLg71V4f665wx1KIYMIOBrW9twUxns/HsyBm5gbdv30Z38O6778WI5EgF&#10;iItxfl5oeN3U7hrTgsDlL/L6AGF4FvLrmk3+iYRILVbgimpsyPUk2psSBHmB00Wn4egXOpvnwf1P&#10;Vte03Ccj5Ep4c34k1dny1cMviQ0E2h2oAcRcPGTCMFgKm3EqQQgXCG9QDD+DEMwJDJZB9OPMtKyW&#10;iKemLUZkRtLg2ce7iCKo7uRcPGhRYvZpf0FAYl0dHFDLM4RLX8coqf2S62LkCgWTQZ52FT1BrGnc&#10;AFBWt5g2vrlLqhzlhEqw6P9dxKIUcwkOcW3gZ37YoB1cfAV5APU/ZEBZaexMGJLkB2SfLEg+hzg2&#10;ISmQulTCphFN8PtMuhUwn7DTB/v7Zi/NXLkM62cMjxHGLfKCURHqtGhlFmJ0HhHGDzPTkxg7cDaQ&#10;KgHtxJ00lsby58FxUPNs9lsDvbevXyJoQBSMMafRGMox4INlRY+dc56tQWawSx6MiweO3uPjfYMt&#10;vFz7+Ab2BWT8zl728bOthUWoBj3XLt/AlKiULSOV4PzD9C9fpElXQ62A1juTq+YKlVyxNjg8/YUf&#10;/8bVG3cb/fTOdbsiGgBzYGCGhfDG2uoPf/gDWUzBulD5QKKA2332dHSo8eZLt16+OTczOoheqn+g&#10;n8dGlCYzA6XAcHN+YRnyNQOPOJhjlLrpaXA+ICLoyqC1dswxJ3EJ8acR3aUTecT/31dKFLTyOuWz&#10;567OjUP7RqZFJcr6MzsOZRCPIKijliu8Ak+FJ05OEwCaXTsWrc0OdQp66BHwAVw5E/hk4Sp5DLIX&#10;LBgEGmDP1kIhpgObsXiTgRKtBzMVq1GPxMAkYLbqCKO5VpJW6vEMYC9BlByCXmqAf8JglgkBG0Rv&#10;wo1v3hRiCcJ3mI+bZoGt03ojpxaaDSJzChQpa3K/xIvFZrE1YWcgF/zESoUqOvKDn/6ZX/j5/w97&#10;CjiXiMvG295sqyQJqwf3VZoMSg1zqh84vTMmTwLNlnuIjROF7OCtWy/9Z3/6P600zm/cHfvg/h/8&#10;0//116E1LS6syAnXp8sKkkQnpnRG09GyNCaZhv7elC2ovrHaFf74CUJEDOMM7TvWwtQ8xNvUDeIV&#10;tcAPZoxsFLlWVgO2eOzD5XupQZ16nqniNa2Jr/gKnwLqG54PNBnbCLVhqArZo9IshX0nVjQMMiky&#10;RADMAPdiiDnABkMDjV4PJPOXFEN8KszUSbInGYOo+xj2ztwDJzRau+MTp9GRjqcGT/Mc6wm98DSU&#10;olDQe0N/TepN9G+MIjWye7xRFNMAx9KfeKFIHrY7pGj2Ll5G4YZEJGSrghYwFXGzu7e228EWaSfC&#10;NP9/Ua7JfRBzkn2olbYb0pjCFsfqEr49ROVmdXKkNTY8OIK/QpWe/UmtQY4pzgG3kZ8llQmBg8SZ&#10;YKBgreNAPd6GoUPR4ipArP7kIZUKA5ZInAHW3GGRCXFgxCxrxSOZernn2tXLEpXpmVDzk2+GzVw8&#10;bE+61Lv6rAXNI3aXiA+YfpXAp0xSw9TeWwe9L6FXzkJkx0YWSwc0plv6v+LIfFj8WrfbO6wNNrNG&#10;DszR0bm3qnBHryoZrCjxIRbX8rmBan6sWZoe6L00XL421ndlrHl9fOD6eP+18YErY/2XRuqTfb0j&#10;tTxsgz4ctUu5Ru95rXheNQfANEbusctXfgMLDnS175xZErAPIK3wHdIQSmwgbhPqCuAVumRQ8UkR&#10;VBOdntDVwk2Ic1ufEe25dPvGOvTOnbvvvvcelTHfE0VMsJldhqE9uaC9hUZSkqv3M9Jvnzb7RO+5&#10;SoV1C+qmAVayfgt/a26ts+Ci6CWi8Uq20nAy2O9yE188x1mrI3SgiVbCAow+qYkL9ha8VWgTaUJd&#10;dL9MM+RNK1pOsEG0QwIgsFWe4ISLX/G/tLm0Kw3boiQmhS+aBt2JidsMNMvmbzzPzo5gJsKyij6R&#10;OhobsjEN2kP35IwRnoLnMfs4ISgezUQrGHkndOs9mRDrb2xgtdmmig49mr0J7fSFZUL3JC5o/hJJ&#10;SlBk5TUayoOnK1dK5pAVjgoUZrM1yAuy1NdqdyE+cBFR2ghQRyErAifAof2X4i5KLdydxsfGLs9M&#10;j+MIyAYU24ryJESvAQI7F5gdYBYda7/ZrOB9xBbAfXVzbTMCaRA7zMt7SA7A5X/ia5+7NjdDOjQz&#10;dXl0eKq/OXht7ippCx7wL925Ogr/pcRRB5l9rVQ8YhDY7FTfFCu+kmNTAldQfG7tnm9un+OMD9mA&#10;qSKvv/a5a7M3+ptYrI9evnLz+u2Xr914eWrqOlXM2gZy8Wq1MTI2dfXeq5+7cu02fmq6WpKtaB51&#10;TCw3gPeWIPt89NH7SytLIjRBWoWRR1mOQvWNV+++ee8mrOiJkQFKZmAFnhwfCYoyQyAx5lheW4do&#10;BUiMIibup8PhAD5IJol4dgJlffKOnMUsznOl4sHQiow5eYld/ApIwC+OewxCx0Zrly+P07bmCRlO&#10;+IHYT7y73EMzABFJ/kqdbaTU6WTiYNIykjrQKyPfgiLDnGwrMlhqIZcXaIijTfKDhCpM4ohlSFTs&#10;nQXMFB5B0QNx7Vn3Q6sWiIaPhbxJhEAoFRkUHr/AV3sdgiTnS3AOmKPmHmf5sendWYrg1O7ZJogW&#10;IMk8W77bRUWSodhILT+rVLekR7Bpd+z6cH1I1bXFI+9rU/miADgcGZ0GP/iZv/ELP8dPi+sKlZcI&#10;qxy9F1lJYH2qXTEzRZYP0szJi388I5az/YXcwCsvv/kn/uRPtkaqN+9NvPvR93757/78w0cfo4Em&#10;9SHIE465iLADC06QEzCDOmUxbSwkuxKLieQgyBbBgIzGIHGKc53TC/ZDoDVnnMm8hFFAQJE8XfU/&#10;XBOCCLvZ/EchJrYgGaBkkANyC2rv4BypXabqATbZ2OmsYxF+liFF4vJIzxEYl3tyjj9DglYqkk8M&#10;DTbGGD3A3BxV/dGICnyVxZSmLXPxZAZMS9JChbGD5XK9Ep4Vpq+2yoiSoVJOI2rFzx1ERHAL+ne0&#10;miDeiV+lsZqpFStYGoyWgHAYxlo45b+MLT/LMT6ZaRXt/YOtfSas7zxf3Xi+ur60sYW5ktP3tFAN&#10;SWu4ZwfWYJjitoZBZfBSzs9oXg321eHtTo61cCZpALNQUigd2qe7hFYT5IsXi8yUEbqudNlb1lhZ&#10;tO4c/ZTeEKp9QE55OPvw408434WewmherNojmyAhpY7/JesapwYZawHwQ7vzsSZALDVoo+8VtiEX&#10;drbcEJcEkTK8aCTqcMccke3eCVFowFokAu6/COuJ/i5lgafHhbjYbP5RC4Y4mDvDWuoHjGgO6FbJ&#10;uCPdIwgwzP3eowM5Ozpwe27ipWuT12eGL4/1TQ83x0ByClgvn6JTzJ8xX/SgyKGOcQf7GRg2e5iH&#10;lKs6WuQ2rO3cuIGRs9PLzBo9L/WSHOC8jF4nQ/OvUKKAZHVwiSTaGvEXWYE9RChKSQxtcG2KSUfC&#10;HWCQfG5W5+Bg687du/PPn9EuScm+TZBw9wsLVxdm3PZPB4fEKR4ET0RtTCPrJfH1MIspCcaA6EYk&#10;Nl0sZwFTHm8IzmF0smSx4cCRGodER/NJ8gu3O4V5ET6j7rclTIBmx8Z5TEJDLYEuLhh5n1Ztdnxj&#10;plXqIcTb/cdf4luABPsxOtSTl7PUniy9/i4rnb9n9wAVHIEZAFmPDAPp4WJIik2W60GdqIu2i2L6&#10;MMuB7IW2AJiEykq3rJx5fqHyYkGCC2DatLi0hWVI3CdXa7omVknSUAgcq7MwRYhkzEtLGXb0pFzd&#10;Eo9CfEcF0ksdhU6KgXg52AB4+2gVCMNFGygJjTFGBdUqM66I6XlmB9Qnx4YnxkYmGEw0gEpJaNM2&#10;R6gHFXZamyY0SGSIhxzZFOrT/OgIjNjCNn0pqCoByThjEeFURvDgzZdv9NXtzTGpAPQNvvFAX2Vk&#10;hHEtZTx8hwahqWX7IFH1ZMo9Z7zzHA34kYGlpWUuVh5xrnpyVu/sYhBCFQC6Xh5DNzaCHdrkyNhk&#10;c2AIjXCDXKE1CT+Kk+OVNz73xS9/9fNf/srtO/eYC8oagJqB8SsPjE8EakgsZy9zjK2trb7/4Qdq&#10;Au3Cy4vgvtJivXF5borX66tn+BtMyMG3BFEkLfHkQafoL1CucJCqIEsMlgB8zNTEmUnanLmsHwf1&#10;mK3D4B/EBM+UPAc8n+gv/kpRlu4fidH4eD9JCdFM3nkYbUaOi+GbABghJVEXOOAJOx44gl6+KZjB&#10;NnQvdP56UejsBSwCYfRozw4S68mhO9ZW2naDE+i9w9CqyJCDxCNvm5yMXRt+ErG5bJjrvUEQFthz&#10;YDLbXMsKXoEfJz5rDRyMdl8hAFdR1VQv4DhnFWuXK4wiz9sduCb7xM/E/w34X7iFq4v52G5Gchkt&#10;ACKXjf6woIUPLqZ10Iwan7hEfvBTf/MXfgEPabYik+S0UMDMf6eNCJmgG/4rZhac8rlzMKsCDma5&#10;Uxzux+uVsZu3XvrSj79x497k5Gzzu2/9xj/7X/7+48dPEAUQe8PGgeGkZNkSdnh3PjK/1agwBwNF&#10;lp63gesRNwiYWCKUFCeDPWCWnX1oBMqjSarYyQQ1x19QyQYDhUdlAED4HxowUVBTj1O55biD1vDu&#10;FhcIiT7OewR01P+nD18s4AdGIkAtqa0piZ1FJ8ZVytng9SCtRraLgKqIpf05a915zQ5dNWP1QVK5&#10;ctlsYdDbAb5RQ3n6ALg6FvEGiw462rcCfohw/FSr86HEPwSNqIc17rR1SaxQ5Klxrw+PWAlEBjv+&#10;DERtu324vLW7ur2/vLW31j5YbR+u7uyvb++vtw8Y8QRmsLa9t7V7hP+WUIVAYgjKo/Wk8juWiqeG&#10;gT8Er+Z3pyArTDsZ7Ks2aJRxTCtVcAgUa5ydiVckkUbOrTwdzlcXEQsF0IIem/uBzu3+HkVN8oxF&#10;yPj4ybzIOrK0cJtQ4GGHw/6zZFJHmxcY4kBuBLzCDfdGR/InWyThRVpYRIcicC6evFmAo4rkMLoG&#10;CiRpzALRCpCLooIO8CHgBv4nGhVsOL5XNqf5oXHf5CCyOl6Z8M5xPNDs56YTnzh9STF5OPv7ndzZ&#10;Uas3P9FfHhusNCvZcu6okDmkyMK1Cv9rxkJ3uttEd8pmdqI0rRLeXE3gJigFgnAAPHrj9yppDDNX&#10;J9LAPcbxEleMYp4jFIz+WHdb/N0OO4zIgLuq+xZlHkN0sEk7qoAyFHL4lDPbEB00RRYhjjb3yy+9&#10;/NWvfm2cHvXYKHcVzbsJoAFRG3zjnM+aLOUEol64lWDoWSENguJBxorbFPkrjTPgMTYw57k4getE&#10;pYxpn1/ge1b9Pj4aQ4eO6ZMNYxl3ThfG6SG2+UUCDGSRHwvtal0WyFjQ/Fx7Plrtnow38fVZfhBR&#10;/eIYThyxGIMpZBClugnKhYeQV6GHHX8ZfPvkUMfOPWH61cggpn4VSnaqbHsd+lTSlyUfcLJDXFLI&#10;VjiJc067IANXZ+l120YiyWEm6uZm99n8OqxKTcYCP6DBrMAs5t8EDBsRW5Q69fdt5aYh0yG4dT0J&#10;8kZByujWWjFj5EY4EwMeSQIdAC5LIIbixacIrBNbNmYWnDbqLCG8ouvsC4RQaSpX1HlQ1k3lY2XL&#10;vorJSWahvCMYlbSh3LGttuz5J/c/4FDHR49AzDDXob58XzXTKJ/NTowwMA38fG93m+Rtf3+ze7Cx&#10;310/Oe6cQWXfWj077CKgqZZzmJyQdu9sdxGlEqSZhZLLg1aOn2UagAdMTuVSkMVihAkiwh1xAi3O&#10;b8wcQRFdLtMambo0Ozw+2hxoxOGSITGnLKWHB55KvWQpG/Y73Kql5eXv/+C7HHPM+ta92Qq+wILa&#10;3dmFCMasFBPxfKZc5XgAx6ItaxtH/ZR3Uw2ywu+AJnSWCyTX8zeqEPsL/i5D2Ap9Y0C2aTaRUSXp&#10;ZXxcqQcNCjbUqk5PD8xMj2JWRkUsboq9NDYncutS1u13sjRZC6TyOhdGk49n4yXFyAmNqhhiBYlg&#10;j5xHC3UM5AR4Y4ZZkikQ3QiUXC9pIu4BKZFliSa8O/xPRYAE2MKGMLr5Uted4RRj3GMKD3NcM7Sw&#10;bX+EA4otnCTglH8ghcvWoWhHTBamhKZFs8tjFQsBUElqxyD+WY9duKQovU6k2sgMwk3Bzx1CX3Y6&#10;s1lm9D/4afKDX3KITrZIu5fDDgSewTZkRmwhoeAMnttFZlI71xEJd7E6PDQ9PXX9W9/69k/+8W9c&#10;uzVRqhz9xm//s9/8rX8BIfH588XQM+cI1lpk+36eBWYIWhgHGyI+Q5DRAkSRmZ/w5gTxEWu07iM5&#10;sFzUwISwqcGqzVFLzrzkgeDNk51rPKX/fDClpQKeMugN2Hx4sI9oTpgAuguo6ZxURHnC+ibdnsgO&#10;nJsQ2B7vJQeQFjWILJPBwL4cDqldoDqQaO8iM5NFzpMLAMS+FHuMaUb4+3BAhlUEaDOzCs+4fC5v&#10;ZQ2bH1S/XpQBNIpaTfuD2xpsXI/FuDUxk057XVNPvEfISne6ysbmF9eeLKw+ml988nxpfnkDDePy&#10;2ubqFmstSMxBNrHnl8+34GpzdmlM2wuST51FmpJm9SbFoFMPejD3lWoi4fnoAAEnTXoMcRVr9OCO&#10;MkAjH3AG0UJCqbVsOjtnEjjWwAgaGPHR6OmZhTQ1OsoiWd1sLy+u6QTIwI9YmhahVl2W8mlgHYRE&#10;0juOKNK0ANbSwHUTA78B5CDuZkAoStdTRexhY9PATIEbruFMmDk6TZ3VguOlYxDcfqZBQXt3fI2M&#10;XGAr+zVOiiNMYogGdpcrNOt9ZBWEVBWo5xk6D4yjpbONcfVgb3awVsTAIH+6nznuklnwudEuENXZ&#10;u8Q63CQdJTc4MOwQy34SeWiqWvL3hQOD0/ZQ4KuLI41lqXDHOKDIAA5z5x0mF2izgX225RGUF23q&#10;envAlviw1p0kpoVsEweOMmNFu2gCDIFhENbpwCjM3b59Z2J8/NWX733hc6/fvXPz6pW5a9evXL9+&#10;A2upq9fnbt28+dKdu6+/8tprr736xS984Y/95Lf++Le/9Y2vf+0rX/7yH/mJb9y7cwd4jDfCvkzq&#10;XJSl0lRNqqK76foJpl6wZ1nZCMtevXOHuAlUvrSy4aDFcIiJJBa/CM9uvtfsIAo6c2LsPlH5onNl&#10;BJflE0irm5HtEgQDqdpmIgmy/5RhcPGX+GUFJUkOkY0wIgZQBBkMsBBnWZtM7eQAC9+tYvZYZ6RK&#10;ibxHnwBpNhRwEgmJ01qvwIgynT13LqjsYudoOjRLBrKDCyhDsXteWevOP908AjHB0/qCMmlKEyx2&#10;bYQoe0VKo9vMsZg4XAECmvu6W9OOM3DR2gcsygIgYrEIxbhcqaMxkO1hjzypJu00s9cST4pFzpQu&#10;2EwYjZg3c1CHsI0IHQiUmLwh9+Jw4zbahyEVpBDgxxH0wpRhgwPwQED2SD7bG2wWr8+1bl0bnxgF&#10;C4OtyayLLcJVZ2cVf4r21nJ3d4umIANvkTFQ6hJrSKNAhjq7xzuiKjZmecq73VOsH15/8+v3Xvr8&#10;5OQlnjyQ3eTM1JVrV8YmxiqNJreV4si2TE8xLMkZtKInJZw8LpmTjIht2xXaV6hwCXl8JIgIyGt/&#10;9M5bu7uMHOtSbZlF5wu4L1OoUrE43RyJWV8FYiPnNfci1KRwQ9WK0PLGlWV6bHxtZUUDRo9WXEPU&#10;MypxtP9lEqdqkqxab4/IWYN9Goub/0+8PAMNnfdizznOSHOXxqYmhmFWR1vOWMydp1MdPli6YYZv&#10;MckKf6GBMbAMvQtPZDYNx9RZ1vmzxD0gK9jcgBwEZFxZAKq6u7LHIUTQTsJIwFfQMIsriTk7BNdw&#10;LOKzkc4EtARrBcCYxEEPD2kHigu0oiKntCI4hEdEMsfZp4NHIurFV+TiUVplC6wQj05BNHgYTlsA&#10;NWdpkZDwWgIJQWaEehgLmI/MqQp+HxO4czGxKbYDd4MoDfBFM+7ylVvgB//dr/3q3y/kGzwsiupa&#10;jYtp0e7cXu/i4hR9fIrs0WIe+gg2RZfffOOLP/mtb/2xb3/1zS/dmb7UeO+j7/6z//XvzT9/+NGH&#10;HywtrgR1kQYhoYa2AtEeeaWUAQ6kCwJIgMrWiNFXCLg48Iy48akKuWAk8DtoaDFjOjnbsfb49DFK&#10;FLcD+y7hVIiDQigkiC/YMh6fYg6MFTGkH5R79K61ACLhyucxmudg3T0A2wCW8HgSoLCDAJlMclzk&#10;CjAADA4SC5HJ0Uqgc0zeS6HuoxHMCThF/jQEOs8Js3hBcA5k1hUQJKf74/nl5wuru8jobOySQvLk&#10;9KB0ydpltvVpgA4NzacAeUJ/Q2ihdysUboW6ZJs4kKDfpAw9JVfTi7pAKGVRUChi1c4UJf5/fHw8&#10;0P0MTaKAp6JSD4ZU1OJ5Ttp+fAOKPdRbTO4DhNjWKBv+CzQoHAQUkZMsSyQiFzaqOdCX2KZ6DRpd&#10;dxe31aFyeXZ8cmhgGELF84WV5ZV1j+4Yah71ZKR3cG3wvtczn5tnEuCECwkJdIjgcnEfFNyTvXJD&#10;rNfge5ONSc66SBCDgy+gBXgVxujCWJanJ8cUKW5KnM6iCUcv/+RoP3PKkJVopNnCT8EVXwGKEyYN&#10;ggakjvZZG357CP84VaiwYCM2kR1W4VlhdpSBCcJRbQkHL6zc009CgMXt6HD/0ACpAL38IKkAirgx&#10;bZAB4OMe2mySaTrs3emtrJ4qbQXGNR7kztFFoPiGPMmj2OWQO9yj8CT+C+0hSecKD08SIELL0SZV&#10;T25tdZEVqjUfK/w8++GHj9750XvXLl36/Kuvnh516XldvXLlzt07d1556ZVXX37j1XuvvnL3zTfe&#10;/PznP3fv5XuvvvHG62++MTUzAyV+emZqnH51q3XkYKeTre02aK3Rkf6HSXcCCE6iSaN7oJgXKfvJ&#10;+Z2ZmRvTM08fPVTsq8SVniqpskRbNliOFA44QSiBBxrWXiYWx4AmlHiY1+kBLHqURgCl3yZ5gLCD&#10;sEFU1f4SG2DGqwW2NYNy7ZOgZeSHBqpjo/0Trf6piaHBOmbt3bPDnbPjDmA+D4HdySXFAAcCbEdP&#10;XJ1B5KhyltrUDKsGE2InLEgwB1wgymB80N3NPp/fevZ88zSDUskhdQ5kty1kS6y3eFpHp1oBqGgM&#10;9vE0TijaacEpU7PTzdtCNJMqFe62VNHGDi3OHOVWBdP3MJFAAHVfcnrQ3ESVY8X4KpyjKJcQlcTM&#10;J1Nn1lQK3EQJWdsxC8L6kwaWfFR+WDADtoOzzvcPwkX+FDcizs/N1QVuzux088e/dHMUmniBM8le&#10;oROkj5Q78ljoYYJ70epgC+wj7SapPi8eHGaxrTmB+eTCpVmT2+m0GT6/urJXKg1MT9+6PHf96vUb&#10;OI6Qio5OjAMaI0w8ODvsYON+iFCAmOR9YP+Jkcgo14iTQ5TqN+bFyxQlRq1v7K6vbS0vLv7oR9/f&#10;3l4BGrcxaLO15sAqXHiLOejfqN7AYD0IjI4iA37S86zd21pluFG7DlZR71tdWm3jMUMKECO2UbaG&#10;MaetnnA7VbuuxC+O2OQRxF0l9YnoFKlF9rhSydy6Pn310mQf/gxkk4B5uBthD2Ahan7AM/TdGTOk&#10;KcsBJwTBx3H2xPCcjFQMqCCst/qdJElxyAHLRFtuzQmCLvImbOo6OMPrMQlrzOuiE2dWRfS+GOdL&#10;iCUc7ECUdow2qwXY+Fj7nCOItKiBvHqWgKOl97ssDRpGpC98cqdSWGTb0YtYGyiCvELnTUQrjEe9&#10;jUM95SA+QRRvPSCwhKCg7iY0LRBWv58jKYCwixIzblp4w56erm2sk0lMz1zBP/E7a8ubN2+8NDkx&#10;NQ6dvcUkEtrqIyD0g4PDs7OzU1OXZ2auvP7am9/4xje+9e1vf+nLX5y7Nl1t5peWH/3tv/vzv/Pv&#10;/hWeKO+99y5Ti3mukvp7mX8qFUB++YX5T5yLSdVo9hIc48iBBNGcjmTH1BUnz0qqMbo7gpi83Gio&#10;2K7FJNG0V9tQ9kEi6ctpOsta5bD7NAs8AOqdbA3PTo5DAtLcECNFExFc87pbHIjkmAdO3pMbyNbU&#10;nscEMlnxaDYgFBWkl3hKoS9XvhJySPuhSWkuinqmj43GO1g2UU3zydnquRyw0/rm1jzOfeuIyoIr&#10;Y/y1UPYjewQG4yVAiOj0+xdhUhmd9dCM6LxrI5/2uR9LdEv5FdOBtKGH5krzwBotUmQCLYQStNp0&#10;qelNotvWQXinTXFFc1byb3hx2ItFsrexiU0mMBx0KU/ynt6BvoHJ8QkEGkB05CucoxRAoKLBUYcD&#10;xhpVRotP5Eid3dB7ZWoW62e2w7sfPthqd+2HOTLDg0A2gMJFUkSimJlt2GPaB+ZDOibXzWZLlfsh&#10;GhZlWSLtaJ4ZGlgVH/zSHDoYrdaUOpSeHO4SoPY76xur8+srz+efPAC0A9OAM7m9uUw8xRbaKTXJ&#10;QAhza8l08vZpCpJ8ytIArUTb5HyaLv5FlexJf1lhwmCtZ7heZ+BX/0DDwR4kXLjo0bml1QQM6wYD&#10;SZPXECyqmKeiWwuSKmCVXe6wbmOVGgxEqlTS+GO60eUSE5xIkRyQoRSwq61qNAbihsCll0+n+MJM&#10;6VxiLDZ3hTzWAkHV1qIKbJGhiQ8+fu/dd9568vCjx08e8TrmcjHsD3cg8tTu7v7m9s7C0vLDx49X&#10;V1bZhp88+OTh/Qf8zPP5Z2urjDdfSfMsWMAuNRdgCCBMzpKZWoxFz5zhvjvXGrg0NvLo/n2MJzHw&#10;47kUdJLnBp5zKmIeHqzXSBA8gM1ASfFlwbotIC+bqEfqnmZjh3F//IX0AruAQsPRVTgGbOeW8ClI&#10;JnG+rlaYewvSU6xX8o1yvr9RgrZ249r0vdvXrs5NDA9iGMY1ktNY4TFwAwdoOgymfjBdHCCZfCZt&#10;+sqo8JMSJsDFA++Xs51fXz188HBxaRmCbxqOZNsxLGbO672Fvlru0uTg3PTo9HhrdKh5iRRrqMlz&#10;ce5yb5ktRtQK2FgVmYdYNNpjVgcbK/QX9B9JCGP+guTKuBef/YaVre1BpTTIBGOVJRg8yavRMCTO&#10;2qjhonssfC73zuGHcquko/IrRhzFXGkOiZPjxedPqORfe2mu1YJd2OGvDg67Ac2yRBmqIu/F/gWU&#10;F8rrLsiBbC2U0M4zR6+IHb6EK0dudwAY9o/R0mLMjOrGCbKHRwS3Sr2PrUnB56RcWNuMzeyrkf3b&#10;+ksyZf3VeRlDiVdunLICVIauYW5me32LaV7vvfsWY+dZ6Lwf4UtEW44CJPc8BHTwgwbz0wAiqSUt&#10;IAnI8MrLBKVmpTTcbGDehrE8KB6ekS9WViiQNL4wwLD2tN07Bjdxgmgyh/PhX8zv0GU70i3OEdtf&#10;R0ODvbdvzk6MDkIHZetx+Two2xi0GBw96EIlghG5eEFP0+D0cMuJXRjq065DhUXlifgL2Airt8nx&#10;cSjTYAb0YHpRqIEWi64wmQXuInIviit2LbweN3U6rSjJNMg5YXC2LJdEroSGSZxPFMNoiAfPB2GF&#10;7pwMXfSWijfzwV1+rpbQOFiI2WSRM6GUEiVkMBPhPoHaMjwsMTAsmRJSlU4eW2n+sC8ibSiYy74+&#10;km8Z3IfAouOTc5R152ThtIToc4C9kNOwZ+j7w5rWkdEfPAk5XpVwRlBj+N3q2uIP3vr373/wTplJ&#10;qrmTZ8+eLC0v8B50833CYGVHxzHozFOJDcpHSS12YaEgVsSVpRaeANBn+XUCLQM7Sb5QwfyPr+gp&#10;wRLQG8WnqXgBh7VIpuh2q4w86ckcXxoZee3u9ZvX5oSqdNzSTnirvbO0sb7Z2V1a31ndBrbV80wK&#10;XhpzqT2ibxddWFlg5gVB2GC1+T7SOvwUViXRm5J6k8syXOTmlauQkKn9JLQV83Jq1rceP1959/7z&#10;9z56tri6S8OZlySPI57LsWOn+UXjUn6H43fYLRY7DoxJbdrAJB1NlORViUwaBFkvI/kI2VDiumNY&#10;jGPZDLw6YUm44qB1RURqmcM9GsY+OO0hJ1w5S2EMFxo8uzrY6qefwpRGerk7qyvUvc3hEtuMHeHU&#10;NapyNRGU5oJONFda5erl0bHe49N7d18euTT3wwePf/1f/puN9l4Y0JnrpSl4YTfuPJhwf5ZCZbbg&#10;6LAaA/GonlGm44hbaZiaOflG1IIQaf1HeLQNZxrrhwSDMo/MkiohG+purs13dpYKmZNBMv9yaWtz&#10;hzwMDJxxqNdu3BqbGDePLJVPsyWGmB8dYfC3v7D6YhVT2hcr7e3u+gqJE64OKOAPdrc2M4e7I73Z&#10;6aHy5dHG7MjA9DB++4zUqHhYcZUyFdyCLgyrW2iJ+xBcYbtQ2Es/SQgNjTpnoWKMvgfpo6fWyJXr&#10;3fNMmz1ZqxHzctxvJonsM857R+VFNJbZDLSCd7c3KetQS47RsRCgBRPKvVjbfueTx7/z9gfPVvdW&#10;u4xtAfYBV8QRAcqKOxSFH2xPsgMOe+2AnmNbjpCaU5krOR8abPEsqFzpHxKHmb9JxoNpNXcRGxbi&#10;HKdNDGBjoVCvc9i73nhk1E6l8+OZwcbt0aE3bt/43d/9/bff+3AZkY/VK7auevGEdMRhXYjo2XhY&#10;sKoEh2yhBaSx52j3mIUthBN+4UK6Apgsjog7F65Znn+2W8+OtCfppRFO5KXlArcDTTJnEG/E4ROF&#10;DkZjlGsKlHs56fkgbAzcTFjJEaYot0gHXYBchgRJV6IngxsMLak9FCEOtjnJFunE2+88/Xe/9978&#10;Qps6DazSb7YneYKxxkC9NDrcOzU+SAqAlBoqa3Ogn9RolfIXPnB7f20TSgoDOLmFnEbqM3lxcLNw&#10;W8GEjalRVWcMenbjxn0Gq512FtUCaQM7yIHgAHiMPx0bvHXz2uUrly5dmqFhBfKXhO/Bqy3FrZKG&#10;Rb6rdNH+np5d7AKulkYfKED2/JhLWV9Z/+f/5B89e/L+l7/0UmuodHqC3oRDEkJx9LCz+iY5FECx&#10;fm5nvb29ts0SxhUJtnumWN0/y+8cZQ/OmDuQn5ie2O1uPF9YLPT04x9R7Zu5dPmlSpVlNsg0MbZt&#10;H0w+2fdnesQUiO38iXnH3lvYExl6P+aLFqmm/fbdRewJ/GiIFl4s/85v/+bf/bu/uLGxUCjpshYw&#10;vonAYKM+3eq7fWVycrA21kJSDiVXJUUAP5ohJ9PEjDv2YA8OVnv/u+9/8vsffLQFnsou9ZoKwBcs&#10;bNWUe7i6kf+nnEWmniBtyFmEf0BdNVI+eumlma/9+Bujg5ichZZCuZDDKUgt+TniJIkOn5ZHTRhm&#10;+/OJpLAFxV7TUzmBWsOKFTKJG5JLoRcu4OP7Tz/+0Uc7i5uVbiZHWajR5h5RA4v1457MEQVdvZyt&#10;lNjQoACGRWyIcXogB7E3Jp+AT8xdGWgNNvtoW/ep2ab/yNjeoRFIzFQEYVYWeT2pWHTpuT1C86Gz&#10;oKiicxuDV7f5NHBTatX+sAr1X9NXOtRSuE5NwPQ3QaiPbMtq7ZQprxQBzWbr9t0fh3/wHeIh78j+&#10;ZJdR5MFTIxT0o4GjJgJVLVM2HC0uP/mN3/wXf/Dd3/6D7/7O7/7eb66uLzJhGbHbhx99CI2LQwki&#10;IPVhCDeN7jJQ4ks9Z/ylpQaVekxgSXlM+mUHyGQvdYnCyi2t8JwdJta4Tawop1AIMjQieHyWIuw/&#10;K3pHqilmwIIfT0/MSS+T/7PdCeFQewsZnMLJD3ALOzjNtuHeh8eZfrHRRWCZkpDxzVSohpOAAWN0&#10;CN1iS2f67o6ECHar3eVEgoKYfaTtPxJzkkranJgaAHeImR4e7rR3MTd8sbS+pg+j2ZrHTGAo6Wy3&#10;h2LaJmAVhIr4tyB2RW5kChUkc/nMqlE1Uwo2v6wOs0sABnwUiINiHWJqhjloWJYehFIQq8AMgg8O&#10;TNwhsWepEYW5EiY3dXax8l1fZGzaJ09ePHiM9StE4pGBGosU1N8OsjW9bGP1AZlcb644WG1cGp8E&#10;CeeIws/n7Q/v33/ynDEGYXZpGJY9E3kqNzBmvkn/9sveihVq2CGcErijLSgpQ/P/SBPJichYY1ii&#10;5KIg6vOD8gyCHNzeXH14crg20Mj2N/LNKg67vSPDtZFhBNPn/+63f+vBx/dpJ02M9YOv8pCAtolX&#10;JP9cHcCG7vt0gOUbE1d32wyjZUp4MTs5ULky3jfVasyMDUIm78PVtVGnh8z2s67qwRBGEl+w1Mxt&#10;uR2W3VkyDE17SJajsLPhXWv0ccyCLMJm7LJOSmXaPNleaKo0MU5jvs6hJAobkXgesDw2yfl4XmRS&#10;rLwebbW0EyZXomBllxOk7K7wMPQ8pVOYXDRY+YdoVlA0YGEEdBEGo2p6uZlRDgG87yYoG/L85OQE&#10;C2l1bY33ImtkN4W8Rf1kiA5ZI0EWZAMddkmAbl6aHK0VBwkC2VOqlb5K73C9OjPUd2lkGE/8sUbj&#10;2kjr2uTISJNjHa7YvjEe28Eep4FQmJLLsIgd6RHSPgNQokbLbTC9tsufkHb6l9ykHqinuQawQSnb&#10;QDhah2ZPKxNxMgkGH8oF4BRMfH3FWjhwKfPIFKWoUKlrO0cDDI/F+HdwFAiV5NLRIIpboL2p3tk4&#10;gTFw4/ni5rvvP334dDm6OuGvfEK2wdud9dd6Jkfqs+P49GjuRdjAa5s0BW8gQhaddZ710d4u34+A&#10;CuMQpNaqVoPcE5O1bZhFki+0xAPjqXjIheT807QfJ4YMeS0uIPgTBFIlfkARnpQI5gWh/gx7qJgH&#10;n7h1URVETABNPIR+qPsNxaKf7ezwYKc15Dwjlk0goVqxhljM4ovXgtgHcgR+hLvq+VFM33FZ9oB/&#10;dw/I/IiAPdQfVAu8KRO3uSQyzo31bYaZoN0mC+JWY7bITgX0wPEF/muwq3kXPWycQOsAWp6U7hmg&#10;fN3O5trS0+2NheN9BqitLy08+fD9tx/c/yFpDc80GgHmLnCS6Ba1BlSKNdD5GvTJtHQ4pT5O+hoy&#10;o8jAoDAiEGA+S4ce8ermFpGCLIhPweNPpE4HKhAnHETnqRK24cEaS0xFjf5MSfGauXp16vr1GcAD&#10;et8OUOUWQT8kZoaFOTuUIEtHkj+L9XKuMbTM4MtMitT9lWLDpRGNOYI9xbNZWGv49JA0HrS7qA+h&#10;YdeoffgY6v7OEWRyfuG0BS/Foslqizr8mPwBiIXGMWpbqj8d7Jxy4/Xzmrbgjg9BucFV4ggHCnKu&#10;nh1rz9OAvawG0+ku/qpX0yHbX2CbMX4smcTWTNk5X6kOTwfNf5g0ROYQiQI2I3ShmIqnFrw6NKi/&#10;8ne+//3vAQC8/9F7jx4+ePLk8f2P7jONDQ3084Wn9+9/+PDRR7//B7/9u7//G9hy7bTXoNjjlczW&#10;/eijD549fRYCB1yBOcCA6KMsj7HLxHwuKKB9ewd+miBOB6Rv3zNBQHrsiqwH2umBIVdRY24Nb8Lf&#10;TntX+jg5DPuwTAV5UrtO3FeEzURXXfo9C48PGbB7fXby5tw0nUtMeG10FUwI1re3j0B1TrOb7T0d&#10;5yVriGSlIpxr40XIDypEhbQzOVQ5rlBDdaGBkoQIXLoiwlc4ZrPElA7oQsXiWKs1MjQIob1arzGZ&#10;h9yQWQ7rW+2VjQ5jEWB5xvgFEkS7pnzkKFqkN8XnTdmCqpKQigSSEvhFqNS8K9Fz8C6G0C8eWrXG&#10;38UIdkjavZxqFFh0r2loSvZp0gaFZAYUJgItbfLsBGx2bBhvYp6SZncef3KNjyl2qoXeoVrtxvhU&#10;k9z44JCjmxsfp6Fwk9vKMVJOxhofQeo0rq9OtfJwafkP3n5neXOHEoFAGOdNBIhoVJPLAU/Kio+0&#10;DwoDy5gX4R/pUArSxiCtaHXZydHm2kBrvp/SKP2PwLRPD3Nn+4Xs3vnRxtnx2lgLblqmWjxDpsUZ&#10;TXsVEBX5OEO2V5dWPnjvPc5VzJj5SRXT50zJ4qwCVMKLXrYT84iBkNbWNvGppe001le53KrMtmoj&#10;TEYYbAzg3IsckdrAq5KRFBalxFh72LLsNLfR+Izfsh2V3JxlOJTINvB6o89CzkQufFQscWjDl8tR&#10;SeeKMiJ3nZLMnXEmGoE8m6PzxCKhN2E+dXJEA5wFL0MbZ1lconENx+Ydn64GDYtj1iBpLr8xcwRS&#10;NUc9AXISo2FDxawXiUjhc0pU44AO/hmR8owhDrzL5vo6P4rfF+lkxPLwF3Y5q93SvcexNXu13txL&#10;Ny5fGe6rnZ8Mlgotvvv4EPuYVrkwM9h3fWL87uT4dboPA/VrE8MvXbs02hqgm+WdtquE0zkGO07P&#10;U57k0wzaYaQqyYIozOfDDkZNFwx26E4k//Rh6PHn6kxHRorMKaGczwu0B8whYEkNYQ2CHqc0IRUC&#10;PybEM6CK7R1gXDLy87W17U2oNMwY1P4g6MputuT6kt/awUC98+zF5gcfPf/g/vxW+xCeuAYd9K3g&#10;suTOBurFVqNnZnywDun+/AgJF5kywtAKs1sgoPY3p6cm2V+jraHZsdE+ioF8BvALqR/wDEQCbM7o&#10;psvKs7nrJk6hl8+eBBiJvJFownzk4SEgg2ZfHzzoJqoE3lI5R7RgOA/CLdvMAEmWXEAVWULkMXKD&#10;Kp3eAErO0KyhnsDQrQeXzCLcD5KPoGexXBWd6tMn5g5z/gxn3oMu/z08PSSHgz7TwwxeEobDUwgL&#10;BUh3MWLVZIZbHLYlrAk+Sc+9l1+bAeWYnRqfHubzqUyCXmoziWMmahyNSnT1IZDLk6Jfvr329JN3&#10;77/3e08++f7a4kfba49Wlh7sbM2fHG7mC0RHZBEMU6C2CefYSi+0nkEsxyvmZbpVyEAkW1XroUGW&#10;KlEoQ4RJkrxTpn/BLAaqx5yUUwP7C47zcJhwhAka72jKG1c/62fLmU2jmWMk3uXLwzdvXJocG+KM&#10;d3JQiP1iuk2aLkRWKrkSH2u93kS/EHUAC1VI+1yVWstwZFjzxkl9zpYWVgtHHOzcCLzr23g+7p0e&#10;nqC6IgG2UHEwiXMT6BqBptt8OD6j78s6zBTLmKvLMAMKC6G57HybBs6k5WxjQqmnBmUGR6AYgxQf&#10;bmDqLPDiXLQta0/45Ka8x4FBnJH0FpwDu+SfqocShJAyg4Ti85oJwg8dALSzg93ONtUIhGtgisGh&#10;ifx3vvOdX/j5v/7+hz948PDDT+7ff/Dg4fP5BQzbHz/5ZP75I0YvPnj40fbOGle2tY254vLT+cfM&#10;il14vkCXwhTmFGNq5X2k28E7c6qWRDkKIza3RocSCCLyA7N7EmtzCwYZRniJL5quOb6HkGf+FLmF&#10;k/CSD0IZ09r6kAMIeKJEaYuGPV5obJg4xmiSE+b1zI6P3L4yOzXaqmFn28tEAOwy9pFCayJ1fAqx&#10;ZaMN1yMV4ZEeGH6y2h6QDIe/TtRoUo45CMgBKEfgjICdsv7ib2jvOcFRA6/oaGCjhG06I3DApcmo&#10;SRkIkTvQbvePN9oHy8y25HfCkJH9JEJGtHpNmVKTwFuTGkAmC5+BP589xU+zvAtcwfCjUtQPQJ1M&#10;ogdgQRoAx0cj6r7m3OVLE6PD8aEwboJpX+OWvHr35rWrU5OTw5PTI5OTIzMzEzOzMzCkBvtbs+Mz&#10;c+MzE81+Cor66Qmztz1R9Rhmwx3Lijw8BYKsFHsvTU0hfXBiXTb31kf3P3rynJFWuSLT3lSk2NkL&#10;TVrMRzZISlUKCzAXetxubqxsRXUe2iCyaSPihAe1C1R5ZqKUo2g2OThnPjI0pW4vw+cONsi+jvba&#10;x4cdDhBk3Lw8NTf3OvCpwhad9tVFahHo0DYRGRRCoczIKHr/Hfz7t2Mw5B4G9lSddHfGGuXJvuJ4&#10;s9TqrwzQVAQ5sG0bg0+8gDhn7R/b7NHkgDVnj9LJIVGwaJ8eoV8FIG3RtXZ3i5m77EaSANocNOPD&#10;8h0RF5RlPp2DiwFjMxn6Atrp73Y82+mRMXkSdJmUkFoDoamGnr0QnOw0l3uojQmZWIWTNMp9yzuP&#10;270myV3FrxHR3QTHhZT6jMyYdazdJ/2v4eH1lVWplJkMPp1oHdH7dOhVEYrDoyBZSQAA//RJREFU&#10;pMwxVpbo+7nM0ezE4Gs3Lo+Wi5XTg8Lhfh+VLZgTJpKVHgav4QYxXC8P18rAss1yAXPPqbExtBzQ&#10;eci+OKtY+cQ7DgwZwyF2EBZS85D6ZjYOLV+0WdSKlo/CYQl1AR8Vzh5NzGKWhihJeJlEFSXxynSG&#10;IKh5Drc0O9g/DA9kd/9oYxuNxS7IPwq9vb1wWZRrCRFBWwV/oyE/luqHIAdP5zfuP1yA33ZyRoEn&#10;A4v7XMUHs1YaG2zMTlHHqlmy5eEgxlK5Vg3VChPBJpn1XKtW8DanRYy6odXXxxnPXqOlSJ0G5daI&#10;FamQJ6bApHExumtxFwwAVjs8VtL3oVY/gD1KMfADxEziFRaVib8ZJjup/rWc8JfplD1Hym4kmkgN&#10;OS/j/2RzsyiOaCVQy8CpUWJ3eAYtvttxEjDW/t0uU0ig6ByTH7CnQyRI7+O8Ld2eCXk5+Kf6MJJZ&#10;0pAjKwk2hzYnQA7d45dfeWNqdoZeaKO/d0ixBYS+LEMcQmnEoBxDhQmZR2YW7Ohgd3198dHW6oNS&#10;sVspHWXOgC279QbGFbXpqcHRFoMH2VsxAPP40DhsWFDhxh3AxQUONBFbJMjpkDh68dAt5+1dWlHA&#10;QD6CBtE3UB8a6UeITt7veQnPHzD3VBm2DdUoqyKDCh01NbycJB7EUa2WeenulampUfRpDhVnRmI2&#10;F6Zax7wRJyL3VNQmSDn8/NHRHngPomYOB7FPoUhHKBgfwnfFzAqpreoP2VZGdrjJKAOB+DFIkG6Y&#10;RXdIBwH8R6xbiiJq5xy/CE1UrZoBy6ROwLH2hWoKpJOT6x/BUGF5WQf2AtEZKgNGElgOZqJK20Qq&#10;jJwSmAfXS6a3QEq0DonT3xMnAQapPZ16vulvPvtKiDX/tL+HCHOXvC1mjOUGhyad7/yv/vU/X1p5&#10;srGxNP/02QcffLSysgqgVkXYmz168uyTd9/9IeYtz5+/YMA7CcLm1k5U07orQvDjAlUrcK7L21LS&#10;knoFqYPAR4hzwicmYJ6q9tBnhB9SeozhWuktT2h/DKXQUErzQ5l/VazU+0khWTBBfT4FTyQvQm9G&#10;+d6Aal4tzU4MX788NT3aapovCLTRBOtgbY1uB/Paze7mzq4zLbLnhiHG44RpDIuTo1SKoryMgJE5&#10;FsPsFZt1zpKotqgD9PWMWW6qpeyQk6UbX4r4nzFvWucfQhsGrhxhR+fbu0ePXqwiYcBOjZRWAOAC&#10;KPDzB8gcfxG/QvwZZgDxsSNZMDdMHY1Ezvi0c5QyPqh/Ft6hlLTO1tXzjLqqJJOfP+IAUcpj9iyq&#10;0VucGWvdvDZbrRUOT0iP9OQBiggXV/C9wSqClWJ5oFitn2dqR0c0b4p7hwg2cgfHrGhSnvzReem8&#10;MFBvjA2OcElIADZ3Dz98urBFcy1vUmzfjsQ29GYKtdFxQCzC0Bi3RAIARlIMU6hhIM0eU76oZz2f&#10;G7DG01f+VjBXJevy+qFTpnI/xpgIo6DewnGzCi64A7aPspZjdKCJHyPdVqUdWBiwgNjohGvcrPj4&#10;yAw57CVkZAoHx+dMu8blAyljUDVhTJHk6XbL7hmqFScaxeFmL9M9iHyOkZTjE+cl8ZrCD3tYSqzA&#10;aS7GpMTV6cChPt85WJxk2vPD5+bBlMrZav2sVEGlwM7nEfOx4EdKQgzYLE5KzSG2NjEIQdngEqKf&#10;z+bBOoPc3fFhyC/peuKWAbG7R4s1IqVuvfYce/LYQITeJ4TBhk7p+swTUnSGucVZrZRn4B7zP0f7&#10;G4zXpUylpoDBDAjGwmYd8urC9OReanSwNMnhu1ctZqaGG1946frLl2eqp/sM9M2SpmBHRjmP2UUO&#10;yT6m486lRnzf74gppgUU672VqxNTl0ZHUVPRYeQ2tLm/wS+LkTlxKgY1Vdwg7fKE+YqP+akVduTR&#10;FkGJcGKdZs9hLieSxHekAk1qOi9oqyII2MUHT5++9+FHT549xWJvcXmdvN9yNldyTAgTRU7Aq8BI&#10;eUZYxByuru08eLT4+OnKk/n1pZX2PpZdgEO0hHqYTFge6W/MTo5wbk0MD1BkULlAv0MQTWSsIOMa&#10;aJEfkCCgTOAJ4mG33d4ko2o08UdnB0Ubl5cqFuq9ZXqxABKx0tCF7bLKQtecrNKMb2x8RAfwDZjm&#10;3Bo2VxPw08USo1IPiMRA5h5FAWHZZCuQWvpw31HDR12aS5BM7B+KaDkQCF/fzs4m4ySPMIVqd2ln&#10;0kfYVbqbujGYhp+jdOu07TfytBFjHZ5k946zeye5Aw5UkG1cxjkr2YxOAibMJSs8bqAavZGxses3&#10;bwyPNuUN0PEpOj0OMsjO9tYCnJ72rupG0HImG+3vtDeef/TO7z/8+A+6nfmeHopkGOGbBxCK9zYR&#10;5DNyszXUZPwmvrQsLWpXAq8oQqVKmwCb7Gcvlp/ML8zDs11ZQ5cCAMbNpbXNuA0kpHhVwKPoqWYH&#10;WtUBbLJG+mYvT9MB17cgV1IrIK/IgS8eMuH6EovNW69XUY52zNnM9NBrr9yZmByD4kLSaxq0B/cc&#10;2OEc4zryd8NytgBmhCSNQx//W0JNUGJ4SjQ6woXMdM+OUrQgTjkmaBf6R2oDEAlqyMxp5+Bou7u7&#10;ypgSjI0wP8hmukQ5ugNArfyCMGfLMCyvAVXCVIedEgSamN7HJjf9YHhBXWpKshY2d4m8RI/BcAvX&#10;bV3KXLBCab90NHTJOi6AvjQXKRjupnA+ZBILcsJE18avlC6EfDfUemBTzPjqMLIYKw4/MR9qcHAK&#10;/OBnf+vf/puDoy1668hyYFrudg54uVoD4Ai7txxPnhYli5Y4yGHJeUb738wgzL1tF1BSqLYH1rio&#10;DnXdjykjilgu+BAXKr6g/qtB824HtTKK5tCZhjtEQkUYwGYN3AtX1rYCzANlwGDULBwgM3Kreh0R&#10;I9APmwzPn6uXpmcmRg1inrwFkTjOzMw5PsRrWx3r+FMIVTxtMPVo3AXJIKSsVD3WNeEtLdIK2xQD&#10;ZtgujDm3BPQvSRxllTh+xZkZykUpN5jby+CC0ZEWBwwvJE8CK9DOwdP5pR+9/8nC0noYbCSVPs2H&#10;1J+0kg7m78Wc+GRhHcEmfaNfCf+Jv7xI9FJ/KOEN2gk7CYK8+Jg4j4SJfg7bQhNsB9kywhx5sbNO&#10;6G82K4xfmivXSju724ShGKNQwEG9t4ptESMxqygICRs022sonmO6Nl1Xak7KPKopDEtqPZWxgRG4&#10;+FiUcU83NtrL69u2szO0Tq0LKawB2iHkMIMAll+rhRMDJETlgHzRaKRy4haHS6arP3LE8IU6Rz7n&#10;eggyWjQcZFIcM7uot+e0DycZaAKkNblTfEwkvTmUmboBGihVxmG11oBXzTalmADCYTVBiBnqb1if&#10;nBMHz0xyhIPSjDSLf0IP8yNIZ/p6mc4MUGxnn6DIKQ7GwNze8HnYJfRyIxkszobBmAi/Dd6csdLY&#10;SjCrs1zFZ17dvwAyaMvJeZf3yhb2gCscBE5vgA9f5ogTcYCu5ckX/WAAVgJKp8OH5Z6QqjgXTs27&#10;I3TFD6zq+UCHwbeTzY7oqb13CBnLmdxk4R4djiJV7ONSAr3gXknCg5YxijCvUR7kAGN7H59CQ+XA&#10;ZV0S03kteBjqXQW72Qu0NXtAy4eatdGRvrvXLn3p9duXR/qrbLDujqncCXwICVMYvCY6iKr1YGsG&#10;X8f+BmXpAFugNYgiZqvT3sf4AWa2nE27ClYJ5gc6oEROoBuY/xNua76mPAPY+DhhUAwo8ImUMbFZ&#10;FMUkkkGyYAzGAJHfthG7014x5S8ddLE9RK6kJPijHAOwUvuyfzd3Omsb2wtLG53u6Xb7aKfNd/L2&#10;+AdA1jkHsGGI8FjquzXKuA6TmihrqpCNckuzIPDUhoDAVIHwaHAARAjCacwC44S2ARj+ibJquEhK&#10;dSp0c3T6jFXuANf86ShtGR6scFHQmLo0MsqoliHbggyTIAPDRzMI/xz7UdeEjssYFVZRKuDTIAhY&#10;1ZwpIhPW7GJ8RztbGCmubqIgxDUa9uZ2OLsbc2jncV8p6UHFcQjg9pMcWLPyicibOUkJiHwjbWa2&#10;JnFMxij6e2zUId5rH8m3nZLI3H355f7BZiSg5jtSYnIZRuIQnB17y4Dvw27+HI+Kze2Vhy+evdNt&#10;zx/ur27vLFNhEdDtkvgzEEFQlMBR80FHSWCyCCEKs1EmGnNCMpIbXzjkezHPQ8ESUnOcbeGjE1XK&#10;OLNXcCXFScXhkMVe6Qv0U/gBVH+Mn7EYAO9Mk970sFYXlkoNQCWeOKczWpiX717Xu8lqsLDNGJvw&#10;kifU78DaYXlivQCJQU2vr5Bs9as2F5JzuaQ01ZzO53Zlko7xs3tMhDw6YeA3CRHKARqHOtqenMJv&#10;3NrrdtjPAn3cgrAhcyxLbxajlBxKeDsD3KVUKXPlnhZGSBFW6j0igB35conIBUGZm8b7W0SG9bLn&#10;SExXC0n80d5BG3oKaXY0FxyNnSjqoQEQPAjYwHWVjpggCBl1U6OBg4642tndAbPwFDb1LQ6JH/z0&#10;d37lV/42bVyMNVjBlFnO0zxColWQkBvDLTc3t8PqRBlaaD1okTIuXf9jXlx/YrJuzqNomBNuCV38&#10;VXSa5STqghSN92SHlNKZIOjZ4HEJ+KMa63JZGhAxHBwhuTOShkqlBk8zgBTUU843gLPP/B6A/T6E&#10;mL0VpiFfnsYvGFpVWEPmiyB0UFxYmLSqUPlvwQ5DxZQs+5NPvqqOOINjkEVKrbh2njO6QI4J2Eio&#10;l8M71jhMbuGIUVmA9nPgolIbUs4yt+nSpcmpyXHwfpYhTwsh7NPHz/7we29Deya9IKlMYhvHFfg4&#10;ddaM7EeHkJA1xQWF0OKzh5fAptQrSk8zoQup18Dq0WRNeocrmPBSLQPPUpUHhAOjGNY3pWb0cXg6&#10;LLP+/gajVUixKSBoB9GZyfUMlqsjeEwzhoK6nSofcx9QPPVT58AHlIp92UKdYZPgFHmMfOA77nSP&#10;twm9cKBxIOiBscgJTHDkTjF7lGwKOfgIVCM9K+HcMtZBzpETHJhlpcs1Y0lpPdiOZgUkxyM+lYsU&#10;wZiWWC57ehQEFHrA0AtqpVOcjI8OO/B+nKB0gPzSARyBIhahWaMLYSNSsvGzIJ0vniN9WubY43ky&#10;DhG1IR/QLYDskGP2AETgSICn26U9y1id/nKuhuGXkzQd78kHse8aXqkUbdr1xMWxbXZ3Ohu01paX&#10;6RWwq1G1ogBGDUkRCKcXitRRPt8m3JYrqMooQOCUmtSHFzHwq09CYyIdGjy/6JsG6R1MHWiVYodI&#10;BjjI76lAyDmoFvVxgPZRQrF5vryySQ0NPRL1S7SxPT64Mn1BMH/leZ8fMw388hSAf2kUIRjUSkWQ&#10;aLTkSViYZzLcln7sQGhykb/wzkyRKtcAY0Za/TdvzH7hc/fmpofr9OUPuvxYjDoR+WNV2RUBRNW2&#10;Tnqz3RayLYpTlNZ7uyj7oOVwzjnSJObwSj8Lozajs3Xxp3Z3kSZEmLKHEzmH3F3DRmxMO+3hJyQF&#10;RuBJBS/Zs9102i3kT+5ZFoRNfTJ3zQGyOUpPB2o4txf8F5A+/BkllUY61VM7z5baXYjiLH4ahRok&#10;c29BWQbqFUjsCCm7HdTAGwFwsFwL2vvjAYWmhr4K2DWrVsuh/V1s59s7O1sbfC5ESPjZKUqE0aYg&#10;Oz4Z3xmcsqh/FIW4p8PrXMUTChF0PKWiXT35iSFwDGl0Mv9KQ6VsKdhaFbvmQ1yklTgn0quFZeKA&#10;R+pvpgz7TvSonj55vI1keXOzjRWbGYYRlvuaiksAHZib3CwxdIZWO8AlA7ZGGUH+wD6l799XBYDm&#10;U4SqRKUow5NirA35Ubl2687LjE4Nf278BpKrtWIVlgaeY+yU9vYCOcHZ4fLmyv3O9tN8Zg85i03C&#10;NGMXhX2ikck0Uiwj7zIsqveB5xzES0Mqx4RObIJMUU5AKAFD9nV6a5YHB0EhafZwONKqLmDJDE3Q&#10;jWNPxwxya5sj7XRlfZvPRR2uJDwZIpljykgMcY1M5bHRgTs3GIk1AdOFNQL1ZV9ikFEaPh63jm4A&#10;kxTsHzLjhibc3l4guQqbtfgD0gxTbnIDoDLsIrTQjuSVw4IuMpnCVptZE+3NtR3KtA4e23Ap8gWS&#10;Uqoq9aYmbCXwA2WIZCvgRlxkdFwSkMxVy9sToEAwCOaKz59OtSYEWmZxD0P3F3Kg4KKyDMKLzGlE&#10;DoHgF11jLlpZMck6JmzhOhNuVd6Mz4rzOPjMR0NDLibPube5uYEcAVEb8ZNHjDpncAD8wPnOv8SK&#10;JRUgS+X5adwWK0yKG3AQA8gByrGIIrtj2/M8kXzILeLqc9UaXgLCBMQpIQvJLq6e4BXaLAiRbLTb&#10;g2uX2AamC6HGVNglrKalfOQTPFfCqVOK4NgVijXwaVYmN1I2/tEx/8NA1WHk6c0maAFWgBMjnEU6&#10;G8lp1IADRDzTJfFnWjnd1j1MVZP8SsWVvObIo5IyOUpSxzLxaVG/8THhtzu0NlRMMiAwR1IDoIKB&#10;RyOBLRxVaJrOTo3cvn51dmYSeVrU+TnwxycPn3z4zrssc7gW4IyspKilHBVqcZwYib7sRYtBl4c0&#10;eSKhB3F3/uP+0EUL87OMQTd4vFPUjhPBybJB/PCIZPCP0Vw+K9idyH74yLD/CrlyrUzOt8UBf8r0&#10;wsLBEVU3Ru79FAy2yGzzUWoImp0WSnuZUjdf3uupdhiA1FPL9cJJwI1Ey3kyazIeusPyhrr7AFKe&#10;PZhqMsKuzAxl9Mr0rTCorhH5+CSY9DvlK9ayFpnKdgMki3CZbobzgNkGThAxbwj06Byhe/ZsD0YH&#10;Bi9HR0wD2YvkSQavxG490slbbR/yYgCDJLLsoW73YP7Zc9zbGAHJ5lSbdw7jt4fdwZGx1wEQUieF&#10;TQR/ZhbZQLkw2Kg2Kr3M7IYtZd/JU8oqX9aBgBWnF04cwanRidpjaROQ7fQUoy0KHjWNtFEo08s1&#10;9PunyL+qINMNeQzhoxVukm5Mq4gA8qg3CMMxoMrkmPvBUiD5xxHPZEuQIxgrgFUQKDxo8KojB9qH&#10;hEM48oPzkFlRJsOOpef7yHLGBvvGhweqJWBz+2umXrEo2fskVJDbUQrIJCDK5nqdvK1cEYyjwtys&#10;ucvT2AvUeEx0iHistKK5wzEnnf0i2Ojr2dAICMsmoPMu97tsH/JCWsbcXkoIfHOwomF+WDgWWcRq&#10;ZfFp25NPndqfavqNLxaUotasAZVGSLaIaMI9XHf4y9pepaRXykHeojuMOLz0b/s/Qb5jgIbGv9J5&#10;+WJkhcMyqR6oManSDHOFvYMMnj4hAfYv6IVWe/MVNk4xg6U9q6W9s2Gbx9jZA2JIIm8Ic8xqk1nF&#10;KCedxVYswlVOFp/hepqplWlkKnLRLx3NJfzKqJNo+ogN4jygmaiZAXtE9zT6o72iXKFeM2L5S565&#10;x4BMXrMJ75qlUlJShRGuyXRYkIUTc9jFKw6008rYjgf3PwaRB+Si3qBek2ZXjNuuMNV5BEyojnqP&#10;dKrIgjpg8+q+BaaF+SMut5k6kiS30bmAhyPc0CV67PFSUMKnL10bn5pFbmpc8kBjkSqCIQXiE+la&#10;ASU3s324+2Jj9eH+7jpByaWXaDEEEMuu8B9QS0VWqd+autTjc5P1PaxFD9od1L9d+EHbNEv0bdnj&#10;BSbHtZ9mQh4pAYWHaolIVx07yh3IwtdjT53vdA4220dLqzsHsCtMPFgekleSkko+rFkt9iS5q5cn&#10;X7l3dQgyKtCdvboCR/yTx/MMiiSmEap1kWH90Zli+YYFC2uYvqRVvDtOdUl0HQkj/EcqruPAuE9Z&#10;lhAit+CrQViDRcH3xChrwiZ5NV138TDoBWAGKXuiHWgW+amE76L2S0gq7gvMSnQmUJR/cvgcRSwG&#10;mWh6Fpm8YmL98hMAjp3dLQofblTY1Hp2214JD1OjV3xdmKGnKjO+Ei8wjsQz4llMZETeomrU98iW&#10;hoZmzA9+8ed+njXaGh6EzEeMPNqHpwAUSVUMmFPjLKP7BXwS7QpflI3NYHWII2wHx97jcBKMP85D&#10;wggYWxKtEU24LJZ+uprPzr/0m/iLaDf7GdMHd5qOGwpFSYlBwMzVK/MCMmAAqmw14URbHUINylZU&#10;cYCVVRU+mocvXXn6vqxyvK6wDj062+6cbu0ct4ldMuWFY3TjE50XKksuMfrh2TuH7ahRq0khC41j&#10;h0wfGCoPlE1LhikHBHQnHJMcIHNp9BbnJsZuXrk0Oz1G81qh7TnDpvc2VzbWFxboXg7VqLxtLAWf&#10;2gE33oSYzhu+ILZRFLtF7pT6CZ/KO10BCQ5Kv0kr5jPwwN9fGDNDYzY/YBwgEAJL2BYPZTQgj8ox&#10;FSLSbTLIfpDiHjCOr9Om+9rgEWXz+Oe2IusS6LXp0tsLWxqfxYNSdbu3vN1b2yj2bEDeKZSO6F4X&#10;C0eMGcWfKpcHfKSXxuo3TeHZKIHgkXPM59jKFNWMkMF+WNq2o0xONI8MfYoaPFchc+N1zkkUY8UR&#10;oV8yk41hbJr72wI9ANbGzw5chuKNFIeWICWUg55jnhOpBdU9ibvzbFixRL58CRvG5YUlMtfBocEO&#10;JScG2dkaNWQiz1OZs7G5DTvtHRzNyPAYQsEARYaQqlvXbsUTSWIDM+IcDniIaabkPjxPtCQiZy0X&#10;sFuevdSamaG0f7aycv/Jk8XNzVMiFjLXkVFSJI1zhwYJYmmsgKdhGJSkB0rwaHfaRB42IKedjwny&#10;AaJvmiaApHuHyuSVFGD9zE2AdBErIV/EcuAILIBOnrPdAGZtVPEKuGEOVSv91fKo7g3OGA6nkOh7&#10;g3tJj+iy7jG25xigmULJSKtwPzIsU4RCb6MGD7+fiIk3xu7G9v7mzjE+iGLxYWMFX1OOGKkYPQca&#10;n+HO4oamCsrCneRdQFOxozw6ONtc3+G72+D8nDHkADL5Yz0nbFPOV3IP0QAnTekM8x7tJATY41wK&#10;+id9dyFuuwqk/CgQw3OXRxNNKRkG+wcUgeABxPGLwTYmBQ3a24rRJPCQRFtjn2Gpt89jNHChWXfs&#10;CP4ZACkV3Rdg/h8Q/9mIlLIYSCEdo+hJmQtLnIC2sb6+TX2+tg7GT6DgBituPsRtnodA1C5K/mdH&#10;a7lQZSGIErqoZZ8EMhKjQGw6eShxF8sM5RrG9gCKorIjLiVME2iyCCZGqRckA9m+fvEQ7TerBE51&#10;pk09djQgF7OeH95/CKgRpaF3ioRFawnOjDOSPY43hpFR3Ko44F6Kgx6rqiDLYqlgEMPC4D7EgChu&#10;KZCpZX/MsHBABUfawND45UvXAfd5llBpuQaqLQcnnmG1tJ/PdHNnO5nDld2t55vrL9DqhIeMqqtI&#10;DOxliWeEkpw46BwKUFVU/5CH9pnKeOy0+t094H2c2ITtmRHDYZ6FTltlFheSK62rwzjMMpQTSSo5&#10;4DnKxvOd9sHC8tbq5sGLRcZMuNEEXRI+ETZTJs/aUJ5CPr1798rdG3NlEkQCOC+q6u18/tkLWBTs&#10;GVaAugyMEGhBgmDsEQQEj+1t0aTMKl7g5nThnlM/cqcAGjWKLcFwU/9DvowT0v4R5HQxG+BHqnLt&#10;KI4Jz9DlXU9sWBYVfAgV5nqJ66Ig/cy8MGUIHtWoLjFMhO8ThgsCjY5+1GSTFRUl9YXdnK61+mvS&#10;5YzBUKeH/f194ZDoSSqi5ZhGRwQEDcO8It7F4yX8S4HGog6CI+2Us27IOEVlROFEevIjo5ftL/yt&#10;X/qbQMSMEmDt8mM8XdrvkojPsvBsiSLlKnUnORaCBceJUpGIHFRKcBjFI5TCYrokOsPzoyqJoz9V&#10;xSFTvDjqjJIBMRkvCBZxfeYc4jbKP/knFhenlckBRz6dCppnrnjWTakMTt5CDcO9o3/hcFU4p+SW&#10;gUnwgM8ze+gaTjKdY0AqjqKzrQ6fnGOZ9ixmDE73YC/buJSU4U4L8yzASqf1qKQ+RmheVC/IfN5M&#10;Fq9sjlVYFw6iJIejFZIDke6ZGW29hAHT9DhELR6WLGIexQFumox+KI739QHUgbYQFTbhzBOfApWL&#10;xoqIVfgakJeEk3SkcAEbJPuHUIcnEPZConrBNeUvY56NcAYTEli2ECLx6uVBAG9yauDXynriGbEt&#10;KCWCqaDZPrUwSMYxbZlDBFEDtAwKpWZPD6OY2Be4GfpuKr6oDsvVs3L1tN48KpVgwfJHKmNwfNJA&#10;mGkkB0e8fraATy/Dl8itDEq8DxSFHBB6Zmx8eGpqDFiMwMAdJQYkIioLM6TSUAWZeoTxOBi/2lcO&#10;m3DsctFq2m9YQwcshZvEoQjhrodU0dlb5sU90Caohi0fQ05J3N8Vsy2XOHFpBPKM1la3lpYWh/C+&#10;aNbhUerakG1SaacJKBJOO12lcFvbhHg4TxBwm+VSf8UzI1qMLtSA6+hnu/y9dwfBQAS/5piuloem&#10;Z5pTk82RUUZc2CEgvvcP4qTP0hyYGG8MDcFKrzGLF/Zv5gycFKprrHmoiD4Oy6djHJacTczfUiVA&#10;0IIIxyG9297b2eroL0RlgDINehiENAINXY8oypDKMoIqSmUxf59yjgnr1Qnosb2Y0BHyBOmD2SES&#10;w82kH8cth5oArQyOAvfTRVcU5CQdDOcdVgggA5u0B77n5urOXvtgt324CZsXK3tBYkgmukFErw3O&#10;CtmY7J2YLatA2XKPsotZOyRrJ7hK92wyaDQ0HVIOostgERzLO9akwSBqDEgzKnrqnJAh/011jMwH&#10;Ukv9SqWjAyrxdxcYGxUAAKGpnsxR/prkINma6loYZkARMZ3cpgHlIXngeRdNvlZX5uPEKngsONCU&#10;MDAwapm5kVew4PwUcOEhipvHW5PILwElhuVIQ6jL+IJtuPWknRTl1IiUpcQ6bqj+uQ6m9mwN585g&#10;ZAr/sHL4gqHM60bjVWZZtt6oEGkbcM/qKHNL8oRYftFekUWieYnGzKxxGgOwZfx05C6k+dhwkd3y&#10;bOiAwghd33j+bP7jjz6iZtWU1wEETtQ0iCLuRVYHyYCHQlf+VL6KKQIe7aEtIXSAJ5EyVnqo8Q01&#10;xES+Uw95LRO0l2F/wrOo92Ghe7233MCzQG0vRTNLwY16yq056Kyd7q1njjYP93GP2gCh14qKIB7z&#10;RWPOqMbGgXFzCh1zH6VvajapPzIcCJyIO2wSp+loNaH70skZPcq5Ocx8cTEmwpegLznsWjM1ilXd&#10;LHAOaGP1uNmdX9r55PHKwuomM2vUMwflzpjjEZk8f+Cpn1yeHXn13nXYOeiASaP1YbJr0Ut0JsKz&#10;Nnhl3oLVwUgBjglvBdgUSNXhMfecu+qpQU8Eg6o2ocVnyv+l1czBwTuyfrht0iGDnQAfWGCLEydD&#10;DYUVAi5SPSQHjo2RMhmE20idPe+jAoyQL4Oew0G6roPjuaBIipJBsuM5nHpvg1XvW2tyVjrLkTVI&#10;kCSe6K+ohNXTNzKCT4vvVI6H1jH578VkSO316GrSOOPmQ44JNozbTrLdSXZiAn/ln/nOr/zyL7EX&#10;uKCR1lDYiPoq1ASsEh2tIAeWSaDQku2inSBtBsLkb9D9EpWcR4qE40ROEGAZlRPLgf3O27DOgIJS&#10;cpBuwUXa8CnPLo2Di7QvGkYh/CuWak7IJU8XItOOQlZdDmU/w+hIDsBB7QnxJLXrFbuWy0cgo9/c&#10;Pc7snebaB9ntDguIRhoAFxaQRZI1DZUSwAnFLqT5vCs3Cc4RyjUD0SnwcKXBFOC+frbkKir1jU1+&#10;hB4w9TU6IwiZHCe4Rl2ewL95DEVUbHApGPZ3Cz2QnxtEcG0Pj7vkoYfH88s0uHZ5lMk+OjxOErUk&#10;6RRCiBPDGFJn6DO0x4USiV7KElJeFYPmKJuAsgiQB5o/xTAbKl/t5yibMoROOo1wWFTHswZBFsXX&#10;qAh0ED1F8FFt9J84gN2sjSuyHU55FWc4Idb6SWtkn0vItUtIjXlp05B6fb9QZOr7IVu01Ms89m1o&#10;WadHxWoOl/zh0UGSA1xWQMad/av2L2YDWvPIuBLYcGmeObMVopzeejomRV6sYD9NSaZw4Xj2kepe&#10;wSug7enl2wCTac/pIsKkHVr1McGcrqSoPy5DzF7q7j9+/IBbhPAMdJrh7Jls5fy8ztA57gSpn5bT&#10;NCv5anfOD09JyBkuUi9lq6Usjje266FvQHQOSyVucQA4KL5C1wTbkQ1dqbYuz/a2Ws54ocWGqIbh&#10;tHAumBQ7OoYBRb3ZJyVHhwjSVmB8OsR80esg3WJJFzs4JTHFLgRX5JssYGKe3n89VZQ221u73AdW&#10;BBFG9zXOIvTuTNJCOUZsom0c1Di15pzo2WK9LPOTWUW4CABce5CCG8tmoL/hoGVWPactHUz2pfuY&#10;6EhKRmFNrpnLH7JZDjGHYCwF80IPtjvHa+tkb6cIfbY7RxAtyGyZ5g2NbH1jm5YwvoX4o9qDUoIF&#10;+ABlxfkB9Fgo3zYPjndIiE8zC6QWFqz24xL8FfoUEd8IVxG1I3L5iKk0jHKawKVZRMYESmcyKdRc&#10;9ihD4xLGyWlivTa6OiWZvNDqJH7AGtd6QXswWJ5HTFjhshlFRE/6AItAKdxSUXgbDmN6oXTBKKDC&#10;mZax2z0cmSRydN/AiWLtqajm+0OCQPJkbsEBR9lIr3pji441/WqbXHQUcox0t8mFVi28aZw1zaFO&#10;00UmyYU7TbiGazQmewDwANrfEHpapBLSpYUb2AwyosyhSQwlqB7TkKfiIhpbdoPf8qlAd/EoXl/r&#10;dnaY6kNmtvBiafEFDEHn9orZy8RF7AIUR9oH4oLhp0mSzl78jY7j5m2sPRBkR2YzrpZmRLQLwBuA&#10;T6BLOZr4BK2jYlQwuf7BienZa73VprYbIAfBMDGycze2NtdePOlur5wdtaHXAq5rXwUXR18qrUdC&#10;V88r8e08UH5in09BXz+6SGqLdvYO1uUI8p52mGml2ZTTT+Wo2V+ZmZ6YHB9BvO1IDauRMAJSn5nf&#10;O8oub+4/mF97/5PnnzxZ2mL0fAwZJ2ol0FUQJkYiAuSzrF6+N/PynSu9BUhjdOIGYIWyczhK2IIY&#10;o+BBT8TgcGBFRCcD6ySptaERYloN0ifuPNs2SnXYS+B2JPK9vXCZKU5jhrOIiqIk+i/EWSnP3m0I&#10;IfBDSdeYDciDIafF30rkIA2qIfdNfRBjDQ9IwtOnQmhSBL0KtTaJce3RZgpEwVZVNJjsXbILSGXa&#10;YDKNesMRlPpy6Vtl7hEAZowgEZPU4vzT1CCk2szhw7OpC/+6g+eBrWlFaHEMifxx/k5N30S/8FO/&#10;8rf/J12kHPtBXtsgDaQAapOh4U51jqUxjTZymQJ0JOfTFAr488JLiKY/qYqebtxl8hr+lmQibMsC&#10;VoSdHgRAV+hFTyFwMP7WI8pgwYoi+vqpo7UGdkAbEU4VEdAzI3pJAayhDnL2dLCBLI+dLB5jh0I4&#10;ANcjj8v+Pjb7Jzmmhm638Znk2oH7eoWtZZiEWenpkSyFsGMKOIdgdGhzIog9+O7zYclmGeS0ubXF&#10;ldthRAujyvWM5GBiqDk1PDgzjoa5CZ4L1YVpchJoij30i1BcSKKTvXC2vNN5+Hz50eIym8aKMHoc&#10;3IRoukfqF256iXLxWfsgoJS0wv8DMOhTOCGhTzaVEdGc4XKqIZ5DSugbKb4RVA0ZdQw/5awVYA2i&#10;Fs7tbMuDw7GJqf6h0fWt3Vi+oZraA6qkJ4PjGwvCPUg6xLOKIVieVU77RZuXL9BZ2COhViqE2Fmg&#10;GycBujqNZml6GmeFcVTdpI/BtGP2VyeYTHLCk2qDhwubhX4NjhQROilF6G6IOYsffMpegkqaEnMn&#10;6XGIMrEHF9Ld3e2tHXl9NC0dlivFmnyZ26RO+jxLCQV5kNUO8sMDIccm8p+cF49OKmdZBkfAq9+n&#10;taFFPsALZwmY0Hm2nD/rozVWpBFbAuQPFp5dWNmJ+3w/QgbdM3ichB+oPrn+voGZmdpwy0wHkhod&#10;6r4+soQSMiSmtqN5i2cqTpxjucpSBDqSq4HAmnr99GwbtT7rMnOKaAsBDvek1mjmixWHb2GCu9Nd&#10;XFrjAjhkyPP2GJHh0KoCnCAyOBIy6i2OfrY553xa+o6+Lp7X4FhjCy110dtiAInJXM5jCUFvOHA6&#10;aJOlxT85naKnTLm8jyz+mC71IRbC2KYvrrWXN7qr2wf+2kI8D/O7F+SWGZ+sKRSzkBuJIby8TVdP&#10;NBl3ZNXQyBdX1x8urnz4BIcBBvm4KKOCCdj00x4ZIc6MIZqewU0G+grPJ9vEMfjRFrdobajOHObE&#10;rQv4zalayouxD3R0A6x1TU2i4cCNJQRZOhPiSc1Z6WDXpj6H/pdnLiweTvtJcE9JFmYD4WPBkz04&#10;pglNuej5RBoRo8QJUDJ5xE6IN0Wq3aXVVQ43niCXxtvh1cM/2302KBvU2D3kNM4q4TiBGB+jW8AA&#10;WNBYNd+4eeuV11599fXX7r30EtOzHP8SI2DYGmyTqEFzpiCclnwuRCTkGvsM+ZSzFuJP5sbpLefA&#10;ufMTegqbG5uffHR/dWVL636xHju/9vW4C7BsVWID48nZYJcR64HTSbxo2sSEzBM4V3AvCIYAAVyh&#10;K9ypbIYFSv1gLqEcrrVGLk3OXGk0hpwFg/YbENJ0g4GSxwed7bXFJ7s7Kyf72wfwFNtboKVkI/68&#10;Jq7qCrnDrmfYneoAuzDb4JO6tg9PUOVs7SIcIOXg/gVnRrWeEZJbCMq3uLSEjRgxmNxla4s2xOHK&#10;eodfy2tt3K7eff/J9975+J33H2zKH7Ci1ukoPmwYUIZRjGkpnaDzL75588aVSYidjXKJaZCoIrC/&#10;QuRfqzQkMezQGaBoskgLbBdpUnJAjm4dw8BA17e3wG3pgiZ/HM4hDBP7Gg1bYtZYwDwxiVzVDy5w&#10;OG0Vg8rgXSQ/oNnJ5Cg6joy5Im0QCjAf8hxOVaDEGs1qtTZR9xfIgdV42GnYpQ2Sf0Dt0am/QN8B&#10;D0C4u+Kr1lEAMLQX5YGGfEPGc7B+ReO4TJYZjyN9aVoNAnTAkt5Mg8RIy1iAPBxtXWRAF2Znb4Mf&#10;/LW/92t/B01mVPxnI8OjVGucaFKQdrsMOmE4BDpUkAB2E9GNpl30hMizrA3JOEgJeQPBDeUlQnas&#10;EAEz4DK5oyB+F5rF0D3pyxeNBDeGyRb91Fj5aQiOyy9+RHaOmYSwfHgKWXy7z4PtyK0VmKMbZ9CB&#10;tgb5AOZBfrt7ttWGP0F6QdbvAAVV9nTfzC8pW2WNWJNgSq7YxHhhx4QHQDJZwVrnWIoMCrQ8EpoG&#10;GDw5ChFioFYeHxqYHW9Njw2NDDG4kfQTEThsMZsUmtcI9MhsZKW92Nz+5PnygxcrG85AZYlEoHa9&#10;mgbGcRlDFPwcRNyLtkJKCxLW8lmikP7oyN/oBAjVRZ3A4c725hClOuRn1H/4Mr6oIY88V3sOi2B+&#10;0t8dHVKstcYmcEFEnUhKAALJtXYxdGJCrogmvKF9GXOQDCh8mbwQXFmyVoKwYS4F47AnI19kPx7u&#10;47R1OjXVD5JEVcQcZJ4QSSQjbo2K+kA71IRzV1i3CJRaYQ9RXtJiELRInnouTAm07BTPA2xNJeUJ&#10;7pP7Mx+NQMZSwLiDJBcVpdUPuihbcmVOQJ7O9lZ3e2OHfeuRHLbTzjDN91AZHxyVUWvq4xKeqDH4&#10;k44zUp4jfrKaO2v0FlB/qL/XWyEmd1t8aGQWc4E1V4N+B/VuP1+oTo2PXbsGX0Nqn24xdR6+ulJ9&#10;CEhWVBbYJY6DUUBUCJORNk1eDQ9g5/ewKAEtFHYwuQ6jiGqjbxCWOK7+GP7QT33xYgk5idoZRWA2&#10;WhDAUOuzy/cIvNwRMRljqCqVwjnsbpIDoIiYjKyAJQKKLC3lTQEohnu8NNB0FGlvCLCQKQKcd3bg&#10;Q3JrqBYL1b6hoYmZav/ocaG6dZRZ2N5b7Rxt7IJWCWYxkrivUcaUgrIasI5DKFfQ0k4f2JOjkSF0&#10;RuVnL1YW1vdQWR3RZg+t6qd57gWAGPf2wms5mInmB8JvAknabjrP6dPij3qFP9teiXjP43NKWnLq&#10;FNI/o4iPuaZ0E0LxJ+VesodrnrOZ0/qYX8Lzgd2Fn5S5ckhB+FkeCJQ0yvWTMzBvPoosFqO5696x&#10;SFoAZZxCcgyNbndjk/HEDpYK8xz7kol0LqWUxEULP1vO/FehEHa/gZlTG5DT8Va8D+wA9bHNvsGh&#10;kb6BIez2CAYxnlhwgRNdWnRQMqlJTKdrfQMDzmzHLwFbVKwGsUYl9NAulyy1vfP00fz25u4JtCK3&#10;Gh2E8C+lByeTQ1dSB8fYTY0hyNGG4WMhEdXsgeadiQ1XK32fd+4eafQSh9VxPDmolo3BodmJyavl&#10;eh8rmg8qRZdjDytRTxgE9+sAKwysJT/Y2FgHXPGmWqz6fixWghbeRUDY5ORQRnb38NNSkUjhKbTj&#10;ACNqbfUrdF+I+wWnFlHNazrECOunz1Y//PjFO+8+/uEHT3/4/qMfvvf43Y8evfXO/R+8/fE77z58&#10;tri502XRwPVzjh0LIFguQItMMuFgInkTzsc5+6tffnV4AIkPgewQu6t6L9Ah7TkSVPVNMGuJ+Xwy&#10;qR5KaZjuwaCnmC4WRpV6cgiB7NHDQw4G19mxqGcnYyNDybAeSTk1kZ6w0Uula8QhmT0l3YRiU2U+&#10;K1prLw24TGMPkj7lfGmGQlTqptsJM9Yq18OeAxfFihMxA3OOVk10TJL1mAwPbxhPhHrjaHAIpTrF&#10;MAMC3eNxjriQ03axWNQJQVaL6qjIEmySmbpxTuxzMZH40NsCU3A4k93+k+z166+AH/y3/+gf/D0a&#10;HH7KvZMq7hB9Vew2sPdiDCDkC97Gdnk+h99O5AeW8aQ23Eo+pr5OMKhrjGxwpG+qGvlIRH7ejDxd&#10;2VGgppZVIVpIFgAuQx7ICbw3KQvRgNc9PPg13rv4TqhJIA2BmdjcCQ7tBRSRxnaxyHDu0z6ZPu3+&#10;Ub7dgfYi/8oMzpBM24GfZHc4MBmuVqA57pQoVowZZB1cDMwm7ruSRHaLUhnFObjr4LbABx1goOdg&#10;k32K9RnRnV4vly6biKldKGRw9cdol9Hvp6ePl9e//8GDj58tbuwe7oNLS3SJDCfYRcFPTNLOYGeE&#10;e2Jqu/yHsIGRNIyuPv0yNwgduDUWz5GsLE2hJkWKeXouYlJn0nAAei6FiEa5zOtTYe9sbcEuA4vG&#10;nmVyahb84IBdiqtI6IFQ5ujRwZZnxmDAOxvbbbor3DrLiJghyY00xuGvjnQecX0PWgYYnVuVaobm&#10;AtnSmB5zjH3bsyGt1AVUhqIgGDaOc9HZlw+O6BsLb3igPPrw4lYNGywsw3UMtvAjcE+iQ3/Ibcfs&#10;TI4JHgiGX+3N4AmScnDVNIA21ndWllc5spWnHjKVlaQbSZs1B5rc41PyA4GiZDohVAJpVMs/PJvR&#10;OGHVrFwseuHyok1SmcyEfh2+j4qFI7LQ01zpMN9bGGj1QT4YGcHRpWRbqSJrjKw+hlWK6whmojRM&#10;UDbUGQ1iQRM4D+xZxHgFFiEfmkKccr+/OVCpIRpiHtxoo2+0p7fBKAN0alwiZbmSB5fpqXMIenoo&#10;WolnJJqwWnhPYCqamCh30CrjJC4Oc4bZtjKW8C63Qo/ihI/iB0ttLNadjfJjGkSozgp08XkrtKUI&#10;+YZHJ/7IT37rJ/7oT775xR+7de/VGy+9MjJ5iYW/sIzZ48bwQN8oluX5k57soWIvNiL7F5Kltq/H&#10;HFeECHLr6ZmZhdWl52v7x9QeOA3EFIZEFbMmSCy1aJlxie4uf7kEjAu0UaKmiRNYpFUeq9xs4Vsp&#10;IJ4xJgj8l2qM/niyXYdURzATIpcNHcYDFMqUwmGda1UdcKGnY/C4vSmCq55wGtzZXIAjQh6QPE6w&#10;QOW3up6YjGMaYekFmQ5TDHJpWatQgGI6vcUlz5d7zOU5ossimU6FCtUgJpu4hPLpGJdFNghOqzri&#10;CXHRJya+S2uHdBt2KCw9uCgQLClKcW1mLiAM/vHh1jBUbLrwLDICrw4+EL/E3Et9/YOsn2p9gJRA&#10;WqekjQOy5hTc+MvwA1btwweRUEDjm4lcDs8yOVDFpqsyLE6HbjKbRnqigC3nurUiKwgKeLN/bHzy&#10;crnWzzrS7JiKYre7towbxCJTFhi6Xes5b1S5vZw2ezB/Ze4JzgSKiZxSwgYNF3ARdArAio6EpQeC&#10;uwQS0n1+Q6FCfLRHKsybkFTWqolVFmOAElDQ5s4ev7DColu7srqztAy4CyGEc4+SVTQ4Un+VfkTT&#10;6MCSHAeOkD2tlnOvv3zjJ7/+BeZzwhOEnDw5NkZZToVFJ4MlBHRBZ3xrp6MuIylrcvgrq5gld4zh&#10;KzG1/OQMHSnHPvRr4h9JIPbBvOswpD0qAUtVsFsyebY+dXyxivyzPoxnSpYuZ45Gp91kTv0w2oSH&#10;YFwN+UH0GYSXEwld9Zm+w9Bf6d2BIijfkSeTKuRgHgTwHtyyUPjqNua0BfxpHLedJodBodCQI5rS&#10;EJ5snVhrB1c4tlT4btEZ6ux4dCjNkDyqOBgzG1MHzo7CnbtvkB/8n//xP/mH/CV1BkA12BDidXao&#10;Frk9+a3NjfC6kiQhqSAky4AH+qXgRwqVvdOmE8N+Ca0g3hc+Gc1QAVQ11Ob/efxAZOI2QVaLrEk5&#10;rOccSRynhxBj1BpqZOW0yzUSfzDr94Uln4g6uISECsySOQMAkIFuuL89h2eYimc74KVHFCOchtis&#10;WmOEHpu+GP6rmPVSztKvFXix5neKtn7JJFG8HXwhrovUiduEeIcAt7fPlE7wYZ29xTJ1oIP16pZS&#10;TK8ixm2htp56HYfd3e6j5fV//+Hjx2vt9b39LUpzJF8W/jFXN6q5MP8MXa1UKuFWq2jzzsAMksw8&#10;YU6JLqc3VgK10t20IRJji3H2wOK7BwlAgLJn+BGYkubzSO/WYWYSIKii+NJDZL9WLOAScWl6Gl/X&#10;lRXSfKaGkFzRJ7ZHznvi3EtdSNyRvU/A29vl3VNVDbnYkg2KKHM8dZJGdNjZ727u7q7WqkDceWj7&#10;Y8MjZL3uNBq5u12eAQ1OalnNm1gJUn4ON9dW6LRvr27s7mCd7yiS8OpxHIvLNgik9OSAmXnmhBRa&#10;o6glAQXCPAcJIZtNtAUbFdr4i0sri0s4sbQhppnkZbP0a0m8aSgwKmj3gHEbgL2R/iGWEz0EL4Ft&#10;RCtMY0Q8DXgcLEtYG9p/qpPk49Up2xjhiJJKO1MLncJZnpFQ43OvvDF2dQ4L68gM5GUUkTOoJuBp&#10;kUbYD0vjrCzKOAL57HgU+dTOqQTFz0/wrUrWFHq09ZQYz6MLRW95uK853t8/3lNuNAdHoDcSiKO3&#10;GP17Xr+3R3Qltk4YhQHvnowODTTLxSY7zw6yx1FQ94GOzxk5xNonqNh3V0IKRhqE5jg5HG/mHBrR&#10;DmyfziHyU6i2hr/yY1+G/9ysVzEUhFo/MTU1ODLKGbb0YgFi12yrt5ZDUcLrO6xPMhnAjIuMdyHg&#10;nWAZBpIxOjb8+PmDjbZDrk8dOaiAk24EJ6G+R+rEJJ8aqTS8dxoKmC3B0XgXRtYGZE7woKF7yJjM&#10;WwZZl7qZqTu5zUilHFrOPtYlUDAMzqcVv/x87JLCSYHzKWKHQ09kStDu1/bQRjpFDfk29yam3/Wk&#10;se2cjby2SYlHDJ/SWUIh1jMJYI/TpyVaULkRqIJi0hNYNnTgPOQMXQi5GSeMAetSlVlHi3efQQ2Z&#10;mZ3mrg5DWcI2gTiDNQJ+/sAY4C+kybiJ9NaohXi8uZ4GklkCFcyIcK+h50HHjuty+jn0Rv6K82ig&#10;NTY2PnPnpdfuvPbay2+8Xq1Xtrc32DJhL+Vnsw4CgAqtEBvN/CESTt6MhBLCjY0NNiAAjPeNKYjE&#10;Co8JWRAnGo14YuUKAFwjY1N9/eMIEbgt8CW3drbApWFC5OnVnhzkGP1wjvwYD4C9zc4WNGgWWqgu&#10;5DApfsUE3v+JqTUEL13LKMA1dwDgCb6kbDir4pRLhrrMHDc6BVaDUUcJ2si8IxTwvJCNgPSEx7DQ&#10;oFqhC4TVceR88JDaMbMxf/rK3UtfePk2HDSkBDvr2zwFTrowyeB8P4ddAFlybWsTfpL1rUGYN8tD&#10;Iz7DaLIDTcLDFRAIWiK40/BAg5Ynxx9+FYx84zbi8Y+khBYe4H6oqRF09WdztQIlQN/YKba0B3Ar&#10;6ywnWrX4nGHdJ3XADpz0mjj31PoQz8ky9ApTneSyIBeMAV7aAahXd6SQTeSYzqTZkljV8THcaAoc&#10;4lsaNCzBl6a5u8zv8QPJR1EWEH1RUwaggDB/P2BJiDEkm3VREgVXpOmBx+U//7lvkh/8N7/6q78c&#10;Hnw9zAbTmyWbGRkZAgYGKcAPikZN+DUKinDKswFCgyufaHd3h6ayMDLDxv1SoOgpqL2JgIk5g02R&#10;SHo4CdLE3gtmqaxD0w7zBo/M4GjQb+uNpCpsYLgdoaIOQmq4Dge1kpycX2T/bByeMR0sGPodWsV0&#10;D2xPOPxKDbbybz5slxSAH5WdBSRtvQiKdVGds2IpGEDtuHPUU2wwDgns3NlPdKUUugQ2TdRItHm9&#10;vjntYMlBvt0/hOi9ut1eXNt8urT2cGnl4dL6yu4xNjrrbZjgWn4E9ST6ComgqIOyHtpJ4WmRkrhb&#10;wi7hfHbRSvBxBvM9kbNCdRxylJB5sQ6MgRYKfH5k+s6ay1K74ESvRSArUD80xz9DMeCsmxzqf/n2&#10;jetXrzJMfHEVHafcDl6dRACiCbEJohwXlKjGkv4OsGo2aoO68SLcVpQs8ixZtjG7b3tj+aC7BVUf&#10;EQdcq766N5A0nGFFgEzcd5qr+g1p0JzDxgRcYWt9gw7kWGuY54vVLXSAsJs2N7ffdMFn4/H5mfms&#10;DCMAaQ0EDMIXiegOB1uM7DtdWdl48vQ5kC8LPnqEGXADLo4qPFdonBeqR2el/cM8zfVEySYJ1/dL&#10;PA0EDQ8EhV+eM/pamrWS49FVQg1LA1XqHXQE1aylveOes/LAzJ3X733pK43RYYyFQu6HoIJNAYfB&#10;VizPwsDq+RsPO4ZsJ5tsljik0vgdagL3INAbyQGuEb1Vir9WrTHKYJEqRtfVPmLxwFCLFKBvaJCg&#10;xOWyWMg4tg/2e2pV3haS4W73kL41e7y/ziUyQlBckpyW8pMmILMnPWjVXiUee+q8h9kOxv42bVjj&#10;0lcpurBHPziucKNgWHNGjrRaL9+9x96nOsXZj5fjg4yOjuI1AttmCOax3W36wadcIcGV/MB6E86g&#10;Ryil/BHnJvzncq2+uLqysn2sOQwaTntRDvvmm4KK5XaC7cKvAli6PizQtJiGYDKkiiwO1aRlcnKL&#10;knaRgJh6F7M8aeBBzscCwaaYvn/yzKkCjH56zvDHwBJM03w8QgG2ZmR+BS88/FJVb9oBcn4CSRZ9&#10;Qg5s8oFIHAIUFfhM8y2RrkHj8iQxbvJxYCZLH8Oxp+rQk1arb3CYQch1bDMtJOHwi7epebORXKuw&#10;SelhuziyuecLS2EKyarADgGJ/yCMGYe9c3WVJhURByf9Ky6Ca8WOioL9nMPK67J/Haw/W9IZ4iSS&#10;mmY/vgsvvXTv7t27SwsLzOqU7Gf32GjDJ5bIFfop7juAAYQxvCOlD0W1l/x1AncxkihIjjvOZ3CU&#10;ItNXjk6LsBP7hum/7u51txkpg4czSEm7Q21UoMmzv3O0vwHw6g7ttFkYgfJGPyiwbKfTw6m4AFRC&#10;OOdEIUo7RrvwoIMq4I2JUa7pHgWmGjEzmeSYHERPli2p+aH0pJjw6k976AUenNqvPnd79GFVzxiw&#10;81tXJj9/5zZkn/x5D4g4Hi7Dw8OCiBgV7O4vb2wtr2+uQsHd3aW14Ht5qIamTEI00c+YQa7E/54d&#10;7bcwbqIkAqAugiMU8LzhakZaw+QulWo/APbZOV669WweQUQ1V8Q/w83O1Qo2YSWOWX0+GwcNNard&#10;yICNo+0lL8T8wKLF/gI/opyZ7yJOOqw7hL5E7aSBZKUDgRGFQN+1EZOXI14ULWzvoCUJbmMBzFtq&#10;emokxbU5eqx0waOUOnjS2J5ip0VLwpoj+6Uf+2P2F379138tpqaxRhwRwT9TSXjT6fVSu1CS9xS0&#10;Q5F+n6Xc5PTmw/LY+bPTsukE+2z40jXd6wvlkAeMwnepFYkSGDqmRBz2hDbn0HYUB4WwEQslJKEq&#10;jNr4fivioD+bLuj6EHzNgK8COQniBStR3C9EaASLFBaDQgtKzPg8fbLjXgScEwr3MKBTHctKRu3G&#10;I2HWKLuRncGaVt9K8hGmYxTZBiSS03z+kIOTpAHDPmwWdw+Xdrafb2+92NxahEjc3nu+tbu0e7S+&#10;Dw/ljAaOYx5lk8W4vdgz2uyIC8k6SBBC8oOLGiuSvDAASABsNFxDYxJsg/TsIiMX7+AT8fLqAMMY&#10;i0KMvUOXCXYwnQV7BXDENAGkZbbHrJW+3uJ0q/HqvVvT09O7B6fzS+3jsx6JtafngB/8CLMYgM0l&#10;FoXkmgXAkczr8+wcsVoU0uT4YXvyXlKPDveZh8RuGeyj2Y8RmwgpD2Mbj1cwRqkKYPzk6+XOSQYJ&#10;x9r6zhqTWdfXca+Bk0xwXN0izNCDsBZj6ZFvskhMhuSF2NO2MXRyonE1tgF72LtvsXa1VAVxy/fw&#10;wxzmQWI7UaaJL26Niek1TKN7yq3W2NWRictDwzP1JsG3Iep4DmuBq6TdmGXW9+aa45pg39FWiMbM&#10;WWf/eHVrZ35l/cXCKtQwWvnYJhHAD/O1ocu3rn/+y5M3b6Ho5bTmycEqcPuiCDW147Xttrp6I7yl&#10;5e1vzRNcz4G+KFGDV297BOOvHupISOwMlW7V6wMwGU06KiXtmwcHeI4kCus7UATb7YMuHFHz3lyO&#10;XjunqmDA2SmiQCpu+iNJxAwrqFrFHhi+dLB6QcJMHG3NUnbEpqati4rYKMLDYj+g5O0eVvgTE5D5&#10;WGsrazgqzs3M8Ej4RdSDfksShEaDLzYo7SWEq5IiYtFa2dtGJFrR5VUy7+Rl0rUCMNLeg/kdRQxa&#10;xMhEIQFNx4CO7JiIoChDfgrIxD/BErJEc+pjdAeCXCY4ETYO+HwH+z90rec2D+jrBcUgFFoGNLld&#10;OJIlgpmGOFIMZB75Cqfoo7kfPKE0OtwtGHM/GBaJpkOvHV4+8Ik4zAAldFIBu+WirKhi7gqsGvZd&#10;rPxj3cKLOXrPVy5PTEy2hoebo3DiByotnmcfaRzYAIQDLFXwmyYEHaNcNW/e3JmfX4ZfwlYdn5iY&#10;mp4BAeDH6kBWGiMiRpL6YKpFQIDkkTmlhbO3tXrSZfjIIceCYwuSyolPqEmdZybXDBeMKEfGOjUx&#10;+eL5ItP1WNjpG9lULEaZADouI0JmgAKOasBmHrXcDoUE1uigShGwTs8xeICCBF5Ck5VihjJrHSZk&#10;eweBLEytHQxE9zvGh253c335oLOePUMjAUWOlqWzRrBLTRpbzmtWICkxmZz98pCfSnzRxdXQ5u1V&#10;BSozWXgvQchRk6SIb2P5M9KWuYJds4uMwW8Kfj6dKH+nFVUcDalIDuxVuOyo0pu5c+PynblLDbA1&#10;oiIair3dsfExPizTdZeWmdr15N2PHzxbXO4yZja8jUVho2LjOYR7hdNo7fZiNZY56Wf2iN0wdIm2&#10;T0kg4GU6m/GcPLsJsnN6XjrNQEiDk8ScZ5J5FPEVbjVcArAyRWf2UkSEI+Db4I7S2riXJhpGn1P+&#10;gfUYZQqPxKHT8vNUd4SZVbTs6BEfMHQ7etNJmB3wQcyU4+AIZpu9J2H3OFKEDuicSl+Thxe0Rz31&#10;QuOvx4q5cUq05bP1fO2rfyL/M9/5b//pP/0nVIRqG2CyaEMlS2hgqJ/Ksq+fYnrXRWZP0DqebIB0&#10;BiGrnWCrfzmDgaXFc9ER0JLMbMU8xeZC8lS2ZSBtxK/0V9wVsDu0Evrjquy3FAZwi5kFqlkCHIm1&#10;HpBC9C/9Sjco1pHLK7ARV6GQUUDx/JPMB8buOanUB+DxGsdPCKZSfaIin+0/NjqmEsDMiazf4UxE&#10;dZIC53bbPwuLQZD8aC4RO8jQOYRB4uAW0KdCzcVRt7N3tAsXgf6okgzr/VS+xTKIBCeMMCJNSoxL&#10;W+IpUY6dYf7IxwvWiQVMauKlTCj9Ss0hinubbRzvvjzvEsNhUdsDaYQ1LLglNT8wukLqg0PmAl0a&#10;G5od7WeIY39rdG3r4MHzzfNcVQYT3UQ6pt0upQspYBCJGKrr5uNOsKIorVgMqujKPYC7XG8wHWG0&#10;YImzc3K4h68a9Mfo2JiCxfg1h1agxGOttfcYstdlyB5a7Z2NTYIKddeXP/cmT/rF6tZmG4dy/dEB&#10;yLkXrHWWAZ19551HTgkmgaKVMZPch3ZnC4xHvsspE+ogfBz292FiP2gbiz5TqZov1cjZa83xoZHL&#10;lb4RkNEepoo2h5iwA7UL0So7FYUsLQTVAQxjh2HOjWPPa+mvHT1YFAb2y+v7K+vr0BrAWA7PiwOz&#10;1770k/+bybuvgv2RRshIOyd59/nFrnTOoy0gmVBW6aHOiel7btggtjM3mx4srVZAqSNyC1Q+A43G&#10;cL3Rqjfwjx0sVXC4BYpXH8+PFHsq9Xrfs+fPGCSz09nCWTgo4zGgTTS6lyiM7NJJRNkTWns0g4ws&#10;zEDBKRfMF9A20wPkLmXOteSlskqAvRxaFlmXcY2rztc7XUhnOrsJTh4eP3v6nIU2NTWTPgGdFpkW&#10;igI5wmp8HlrM0heiF8B6c4Pa+rNNJPhFpt61PUd8/OjpAtdB71zvhtNj7KD4RpphNN4b+fxgqdzq&#10;rQz31gZ42Bqqe4yxUVjZdu4jcsbCTzVPNBZpZQRxyI8UDFBt6bxl1o+mydasfLvJvGK+EMMFBVYr&#10;BluzSc4TW4ntpf0G+ycKJVd1ZBAcqXx3eCSK/0b3LyoOyjIdfqCPZFHl37wxd3lm7NKl8YH+6iBj&#10;hwaRoVQafVTmNFVtkph5kzAJdJuU2B0Ni5qBoaFX33jt1q2bU1OzLE2SA6i7lFhkkeBDOjzqDlik&#10;WcJp3F1b2t9eQ5SQp26z24QIQZiN1+JjEqcIH2aHrC0jnmkO7/6jt35kc91HHzMr8j0uA6pV+mhI&#10;eXvoglu+EWiww01UOYrRxGImAHs9DuHF1lNYjnSMXsLiKsakj9eIHUwD2Vk7UFC3u7b8bH1toVg4&#10;VvCkoDWsFcRavShT5vCI+P9x9efPkWbZeSaI1eEOOBz7Gog9MiIzIvdasvYqsopFFkkVKS6SWmpO&#10;T5u1Wct6Wj+MzYxaNMnU7PlfZno0EkW1aGJLFDdRZLHWzKzKyj0ydiCwA+5YHDvmed7rQaoHGRmB&#10;QADu33e/e8/ynve8J/p4oll2pWKeqCHKwULNzHXOrHGL/iHVldg6lj6/FzZ3oc6kzlB+PavAxhEU&#10;iDWNsUl/i3Mw8bJ5YXJy6DMv3x6rDTDoz45+5l2eHAIbUQpHyOD+vcfvvH/3g08eMOaLwPQw0YaB&#10;ieWKtFJkqpxOVXH3c+RWR4eY1oGGNLVpyQCcC85aq9mml2gX3dGeoV5OSjccJtqmqiAlNrenVw57&#10;QJ6v8kgfPfNcBrOOYBFJ4ONfM1oEnr7EvrRVUp80jHNmUAIGME0SEz23ckc6OgI6M9vhBveqHF1g&#10;tkRUwQvT2WjMlPWJyyuuxJKzrcBB//iKLlaTn5pfR/0C+4216/vZb/xt+xv/4A/+LThoSoAGHxkQ&#10;0ksHHzaavJ2LdmBMP0kGk1gHMW+8lHpp5+fwaS3JRxVE9CBN7VYUvTyshnFYVC+CEgVg15cJfLHu&#10;GWcQoVku0Vjz9NCb66O/URwpPx2GZ9oxiyZU+Cv+pRNDJVjSkJQM28hIepPjZUTIORqarjwDB8vi&#10;2tzLVvLpZaAvrsUtsPr7eFOeV/hrpKjIKPL4ncnNVHsZjgLRgEF0sHnlaURIXYDXMkdLohOxdLmY&#10;xnDW31Jcyu4vAU5EG+0xUJg9zzFRcdTCS40hgaS1BpfPhCksrVDd/MSMSeSAWF+FNLjHsP5gQEik&#10;MzLALikndXJGwQ/GJNYCQ4nO1J0bV6+hTTAxWRuZefi0+fHjbbYvF4o3BzclQupTxIKfJZyC4qfv&#10;4074HwUqxLAsrXGjlCgZRIa0qHqtkrZRREUvhMbjdMzp20rjA2GJS0f9BfhubbO5sQW/iEGzY4PV&#10;m1cufulLnweqfffjhysb2+KMElBhtFQb4yM3b928eu3qzOzsBAqIYxOXLl8ZHhnDcmJmgdouX1kg&#10;GsXEoPqPPhbCQtXBUQgerb1jcLzhkbmRsUujE5d6a2NdvST6QAO1ooJnxlyBzzXOx/T0DMK2k+OT&#10;wUMQWmF8AEVKYtoKYpCnCAGxt9HXah+ubu5sH5xMXH3+6kufOuytrMs/Q3uKhhFHyUUF3VKMMYFx&#10;sHFn2NMl/CuAXrpqPbOEvFw5EAACG9NDDWblcrwma/UROhydxBG56RCIemgl5jPIFovLS5cuzVNY&#10;VPxVUJZh2jWHUKJghoTxURsHV2TvIloK97NGY5jFtTOIBYJXBqpO73UoEYEungBDx44kzj3trR6c&#10;Vps79KoQKxjG4KKIjB8+ZorFo+s3r3Lq6XNngA4RAs0gyE/Y1o0Lb0PtpItbqj7eKP4qRb2g+MC2&#10;yl+d92zDlRtmdFNjbrJxeXZ0ZrhyeWrsYqM+P1idrlQmewcmewbGkZY7I88yRLb2z/5R7sTNFHqg&#10;EnSeonxFdX6MCV0b5Fh9pGaVOsC3LA+YDbQyHqqDU5Zct6zVkLyeERBJNooaA4G0XoyXpcEHRTcm&#10;PcGrJwRzUKthAWbHaRhxUf7NBiD+CleCUSbV/ueuXvjaVz576zma86cQf0ENjNAZ1gbFBRIlbIg9&#10;uIxGTgZnPYIXcA90zS8sfPWrX/vbv/Hrn/v8Z28+/zw1Yyz7AHN4nY5DuikjAXyrNDMB8nft72w+&#10;edBzdsBYlPSjkBCiacvnHQ/KplG3ieHaqRxlTISdse//9D0uoIwgCG3T1MSeYRu+oARxMBSaV5+Y&#10;mAEhaYrcNDBLZMaCUICwu0anWAQnes/mL05MzQ1ubC49fPCoDfOgvbm2+mR55dHTpw9arae93UfI&#10;p4F/Eb6j+QT9klHdgCisALmTzaiiBXZ+QslQxdi5eOxMThC5llINAYec1lAqC7m9UlswOAidXZrK&#10;s+KCpXS2Qqyrq2V18ll8kPmv0dIxTncBrl2afeX2zYPtTQIxb9gJLtbpyclp3vnpex/+5N2PNmm5&#10;JLWDoyrP0y0UrIspzMISxT7bQ3l2PN4YZH48rjkqq5xWyjcgn3VyDaZiHp1WDyF49A8xoaWrpwaN&#10;CucQehlKHnIFqNL39dFgj34K+7tESwmOTJ6BQZ0UaTNdvw0B/M4ZBFn3n6IrDaAeFED5S36K580c&#10;PNZKtdYUF5Lb+1IJp8ygE2LnhwLJJkTIscBpGcQZsnGi+YNvAsGn05vYscgrUgH7+W/9BvqJ//R3&#10;/+W/AA2i8YtdxgWFH6e7Z2ouPavklmTVkL9iaqBq6w4p0OJdSCukFfCQS1fXMwfO3hKmKIUBPzSZ&#10;FmWBMpURt5Kkz9Z5e/1ZHUXGEy+4EB3wwN2tDHARWckLplycBvlCSCEUMoaGbRoUKNGlOCCRUycp&#10;t+MpYBRxYITOgBbYRAxHJZaCa0lBgRsMxdoNx84t2q7O6YLimBIGZogT7KjKiBrBBmGZhrphpvbw&#10;O4KRhIsuDeirtDtFtfK8EsPZOCq6YkBhmJSeBas1ll0CMalp/yzuSeLpHk18lWOQBKYEQnRhEOXQ&#10;00KlEDNKNUNWB28GD4ijyFNV3g3Ld3jIqoEVjgz0Iyy6MGOq3VMb//DhxuN1jgNsfyB6Zhu1cPz9&#10;FLacBykcmKdlJY6HxLgOGxQrwmiSx46PMT3md+G5bG+vo0kY+U77c7hPYimwccoByKEgwIfz3ljf&#10;aq5tIGGDfM8br9z55s989dLVS4+WV3/4zgcb2zulljg+1rj1/K0Xbt+5eevW/IVZQFesJ1pTjWF4&#10;N4i42WBSH67h3QlGm1QGUM8+78MI0ytO0j8ArW9sbnhsrjG2MFCbQLCDJB0mgiYvTWwsdyaJKvMP&#10;wZIq8ewc9L5x4h7sriPWxJqkszLFBwlOtxH4eU9f8+B06tK1ytjU3ceLH3z00eLjR9MTI4N1Lln/&#10;kUdrDQ9jW9TzO9YtZDd9kOeQL3PVNcBdmp1QTmIUcA1COvkmwHJlkE1v5OrmNpmz+BtRYaz41tY6&#10;GTvTwyuDValEIXiRRlNDgtBLN22mK8gnIMlANox6DgA5ECYTC0EK+VYZVXAwaaZQ66LNeGhAICcv&#10;9lROeoe29s43m0D6ZMxmmmSSViK6zjY21x48/OTqtUs8+VISJoEhEOCUk3hhQA8VG90XuWMFYErr&#10;BLCjEgUIHtFxove/FwGg8ZG5uYmb1y6w++7cuPz89cs3Ls1fmZ+Zp4uGUZhsLLYRDBkaE0jP0rbA&#10;OsJEsCySfKNAhWzvQsXxmEiq7yVMryEP1VudrKK+Ue+HwPAMG8hYRXOLeHXWkrxfmn6+7thFVztE&#10;IrufSLxlMHQK1pFZyRRZe8xUn7ZbO2K0LDX4+gvPXfm5n/0is8pHhweQQMwIiW5CBIcEVHoDqjFq&#10;GbLCPndlSzORmazewU999tN/5zd/8+vf/Mb1G9emZqYgKYKUgRjHypkSRUohuo3O22TS4sHe5srR&#10;7iYMVwhEhOPYcjadXPVwtfKHeSSSXkQkRY6zKKl//OFdOg2DXJHjlvCojKNz1isZH9uR8wovRzlp&#10;5NGZ1uWDFocjnpFdUzWAgH/NT4ImXLmxcOvO/MzMCGgNQyzVWlSIyIOCqyWow0dDyGFJ4cBwuOrI&#10;RvX1gb5t75J2CaLYYXEMHKvUQeb2klIaIkRuUu382LpO4FNu7hnEWtTk0tmemLtED+l4DTNLeLZ0&#10;fucjr5OQzEyYKsDLd67durqws7kyNTqqhjqc68GqdRxcfvv4/sPHd+89gigD8irrxc1A1mTXKxeM&#10;FgttF8oQy+olGWPgyDnTN2moArKBGk/7D9MuYXX39A3uts/2qQj1AMiR3iKfSixe5NH5aeRL2A+c&#10;SED3feqNNJk5ruiUwVQ7gjyhHUQ20XYo4re0RuWvmeaR+ChCWtaWqI+fE4WqnlIHMlQamOCAK9aA&#10;ZOUKwKL7kGwrMJ6SWmarOUzK6oM0mciU6T19NJkr5shfqavhkPR88xeID37nn//+v/3X9OuC8DFs&#10;m96adCGhA8UkaWQkCJGonVDxbendZH2Qu8HcpuJyTv5NPVjt1dLHmYw5EZOqBkWjsHBSjYq1Qsp9&#10;2AhBnTL6kLGqTF7PzOtk1ZDCTIu8xeI+FP8qzAbvxtPvdi8Qgvw8q/JKCqo/YWVEtEBpJtV7ndzl&#10;RJlMd2JR8NS26Tntqs1sVM5+dOoOWRccqjWe/n5FuDLPm1wNph+vRwcWkZy0HhAfMpjeHqYPjXWd&#10;T/X0znZ1T3f1jnf3IpXgqEsEIUKMoPTvw0hBTFqzdOxi7LiJToiQlkeHouXOy6YuKpuemeDu4p+l&#10;zmZNCf/tqOI9Utj5C7RGA23ROIRUI73FcmLdBbA1lTdXmJ628uFqz4Xpxmsv3cQfHXX1753WPnq0&#10;sYY6Ht7GWQBb7LO0mNq2plaF3CgejDOruDxNmHdE4zIaCRTv4BrppeTLVHp29unPQPIP6TovEkfF&#10;4EtGXG03d+AwQP9ZXdugpckxTkdHl6fHv/3zP/vCc9cRrf/+2+987633oZTygOdnp9944zNf/NIX&#10;ZxcuUE7gSlhkRZl60PTVZjBgBkoUuAXABHdpQ+NaC9lrlM67EP4emZyavdwYn+vtb4ARMNaxPjpW&#10;cgebtWhlAb6GT3d6Ci+4UES5PZI+tLqHECBEArNaJYKmH9TwuqsHWgeUZWTgsBdXnrt17fbLKFw9&#10;ePx4eWWFCX7XrizgHjii4UOxziTkKShxBAKQBv92wlNpOAlcSd+vY6KIEtBtoxRC6EOUIvciJTY9&#10;a1g1NoYJ+SDrye6jCtIi3EJfcZyRPkNDnGBqIuTXzY0NclUkCKjkco8IBIyiGWugLs+Tr24BA9PL&#10;zkSurS2yDxBK25kOmFWhYWU56CFtHfctr9PWT4ewvDDBKhAKOXoycUGV3nzzR7fv3E71UHAMJ+cw&#10;SWoFzqHr3m5u2zcF8gpBjXkNqeHhIciX0aPZh8zFcRiqMuB0doqVrsLpIsKjPD8+1RibagxPIKdQ&#10;w7PT3MelGf2wlIQ7FE7SmgdUIcYWUqFzxsz8cyTCGiJYp8Y73D0wUamP9g6OdFdG+6rHzX1IkobS&#10;1BYDFISV5RMIt73AmfEryb8CQatDpyUJoumADVVZ7d9Od4JWWVN4jthlz/M3r3z5i59mrOj4yMDY&#10;2BByx5x2RRAHYZ91AUTtMXE8yhUe4FQkwXUuXr78i7/8S3/3v/p7d15+GVlluJ5AsIrDRt2Fm3Fy&#10;T/GOYW3H958d77UOdzb3W+t7O2gKbHLsFJwImFraoB1xCetIldozgpKd1hY1MzYDU74+/uDDzY1t&#10;Hwc2XGkoXYr3ItszJVtibho9HLagNR5RyoaOAFz4OY3JMmzcJ9jZfqcQdXfNzo9fujL+3HOXr168&#10;SOl8Y2ONYSPDECcIzLqYbLkrEdPMDGoe24OJ6gCHB1CO6NUlgne4poPGMPXO/LL7gOQke1ddmiSS&#10;xXGkolCexl/HB53kMubeALoDDiSxNCN2eHL+kmpeIcEJHojjuW+/+LlXL81NnR+3J0aYHzdE0Eje&#10;w5Mp30oiwyRGimhkGPRLe3zgntOJAduufYiaE/EBhUbkWpQwAVQ+PkS1YnhohKF+MHQxQdQnOU3V&#10;wZHzvlorteajY8IyZDnowUlzhrQZ9I/3yFZOz5qMr+ntOaCcjktNU4wRNkUYn4E91hnl2a8RzvOV&#10;1Whik/qjfi/Dj3htTDECBKlyWrJn10lndqSgenRZq07lRZ6C+HPIhyLQFDvt0gsULU0y4nUqh9k3&#10;hPxM+pHjjwa+/s1fVx/p9//N7xLaoLXJt/EgIo4rERL+F1QOTDNXyVuAWjvOB/vtFlfukWuWPVDp&#10;J2dMRhUbGS9eYINnMIAchLQshqUYPNUQyX7ejvZ4qvZwqp2yo7FVW8QDnN6MUpf/G3wi7jQxZOls&#10;sprCvCLDK0xNOpeUcyiVqgIkyJnBANnXIfMfIfNETkdN5HXQ3N3bTdmM7MgZlTTW86VIagvQwo0E&#10;doN2Mdzf2+junuzume3vvVSpzg9Upnv7UaaoiWboxA0ZQyewqlZmzfKCDh8SRIq9ioBOUs0UGPw9&#10;1QUfSriJbF1vLSdHYCjwmfEh9X6acqmj3bwOVvmZ6zcuIZKyvrGWkg3xHDmE629eQFc77anoiQ72&#10;vnTr2ou3b4Gc7B72LG607y+iy2C7sLkbvsW+KarX8Z1pnElRRiK6RC7LQUCvFiIUMo6oEaGFmEKN&#10;/k/igR1pvdIIpCYglorSCCk+tWnADOwaz4b4APDg4vTkVz7/GaCBnaPjv/jBj99+/x4ng3rcndu3&#10;PvOZTwMYVEnMM8w0xSqjQwjjJesj82CDRbyFLx6tb8D3OB8emRyfnu8fHO5lSsTo1PDoZGNssl4f&#10;VaDmAIKhxH0zLDyurEpRGU+OKai62nQD4BqcSt5HlUFY3Ng67lFxynM4DdXRyantnf0Hj54sU2hd&#10;fEIQceeFG+MTWhl/KWfrHNhDEg0ppBp5wXAPjysstCNoQ2pAgQYdK4ItF44MjX9lqcVkOo+Zx5cm&#10;RY4+sCOxfPcpiC56fYglpMO3d6iKBvPh4tIKSZnzl90mGDh697vnZqaI4rBEAG/YLHq5nUvEwLCt&#10;TcMfiOiRAoIUXbYgXXvNg97VbdSIQTXky2Iq8DnZuiJwwAOkog/uP7zx3E3Ip0F7pdaSfUUly73a&#10;am7SWQh3CxABmjWPh6ATtJXhC7TZNQ8OVGMwQ6Af6gwYkh3MqhhZqg1GYUmevOyTE+nctN4AeTiI&#10;jVWMCBoL52I5vI7SphVHmtsoNVV5aOd9g8e99fPeetdAD+950kWtoUH1hQqMygwAgD6A9PcVFC5N&#10;VQnD/ULqlhhdiIYQYiKS5phT9M7ydl6g2apG0vYKqOJIMt++dYVph7OT+FNcLWPLHJJNpmRt9OQQ&#10;1jYmOGIe1HGc38g+pOh15cr1W3duQ0eEQYsJSe2xVP2VjtQ622idwpReTSMK9E/zMNOzH9x9j8FQ&#10;nClMP6/sPyZ5txglA0YnzqAOkxye9fo68TOxOfoisAhBrSLaJLOH1wSlIi9Ngdl6A3aC9B+zyL2P&#10;0PSC9aByhF+nZctpEU6wBB5XCOLseGJmDKbE6KiSuRyU1XXUtI+2WmiGMe0MmZUdDubmFo3DyFo7&#10;coQTutXch3iEDg3uhlBbQsipg52ijFSIYMZxpTCtDU9UVxozbFnJEEgbMEPQkqPFOaIC6mkOf9Uw&#10;sfMRhkcxm3EHySN5zuoLHJ19+Qsv01UK4VPYydmGdpwCDsVxiCjT78zbXLl8Zd0FtHhrLq5whQFB&#10;EFVIXPZM2bAK2mYTgbE+s3qI2XBVTFJzmCOYQJIK3h+rB7GVlNnOXKQlzjgQqDLvkKdw1LrODyxm&#10;hsOJF+UtZB+SxCQ4SHxg3zXhfhnnzQFObpPqo1vE/nO+zbmIfYga25xvWS0xlSlKvLBabZkKzVf0&#10;HtLNDJ+V+gmqVIZ/lU7UbEi0i+V5h8ej/+nprf1M+Af/5Hf/1f8KEQ0ZFbFraJxiKUAiprd4DmBY&#10;CmmgRoy6wkZA+9LVV/pvXL9OX6/K1Scn9+/dp9jEN/Pe8dMpoyUkjHKZkW+hnnr/2hpQV5i0SuSW&#10;6gPfGdlUn5DD5UXbiKxVWin4QfmeAkUYCCjmL4RPYdWo0G0kZayEDeFamsW5ymmEUTjgxGHuMDGR&#10;w0RRtAjlBdz1tcikgUPYEoRWuEB2t+PA6WRw2Hk/5Ssa+GbOztAif2lo6Pla/UKlfxx+KlVPkR2g&#10;aWq/SvWnHmETF6tuA6JpnSIlHn3TBSO+EDw6LTydEV6xiqUpyNIX/kOXL0+Er5FRYASYxjfaGPjc&#10;Z1/+xV/+2qc+fefiwhSKVQyOyXAp4jPrGL7HqeQmJNKYU3fn9nOffu3l+fkFFDt+8uHD+0+akAIZ&#10;MsbaRLFHEpYRmxLn1Mi9AJNfEjl1/OVBE0mTv7McMOOxt8SONgR7huV4RJx8P0hfZJWph4oxuNbA&#10;A8LOiDT09IwN1uanJm5cvUTn3t0ny7/37/7D8jZCnoeTY43PfvZTFy7Mj09MsB9tXQsBPeMY0s5+&#10;yFwPCltEl8S4CCcz7258cmZ+evbS2PQ88w/GxqfHJ2dhxUR+Dn/lsBcotBkaaSQaMEwlAdE5eVJx&#10;5GlUwdBi37UGJ9Qje4FG8Xz8Je30OhICHfqeQA6ePEVdFwXnRQDza1cv4ELkmaiKaPMWwAYCz5w+&#10;1eUtsRKFy/Vi0yXu60FVFYlRQixiXwfvQfSmUrO/x1tIFmKzORmW/s3m4uLjJ0tPllaewH+fmhlv&#10;7TLwdhOtdyIMiiON+tjT1bUnjxfrESOnl5U3o9KnVOygY3kZMUjwtLsPKeEYHIeU1hLmwEAmkAFF&#10;wOzBhiHV193c7W42aaFUH14FOIXzJSiFwUOErTVEkPrtt3/yymuv4TuNH9VnrHLSsFvho/dvrCyf&#10;8BaICLHsmCCGSNno2bsrk4gGfgyb7RVE2ZhWsjDHC23TDtfGBcKvRM5abmR4SKY2qaC6HdN6JymL&#10;g2fZrptGMZ49HeWNvsHR7oH6ce/oWX+dBkBoJlqJbh4CkObkUONaY2q+NjLVV6WtF/2LM6KyMEV5&#10;2SLgbxjcw8Sxgfm5qRtXF/D6t1+41myuUu6HmI6YhBVNWkUODksjL5vc0djDlRvXF+ZmEVV3Djgk&#10;MptFz/AIodDbbwb5wEerOVdmQaFtpLFm5i9evHh1fHwGdQ1Pv5XTIOSlUs4RC7szDCY7ucU5sCLH&#10;7eWl+++889bK2jKmhAvCMSO8VCSegCeBvsx5bNMQViHDWd/cRBWeLqHlxVXHXsvz1FWG9g94ZbDs&#10;iYDoQCZbhJ+tj1B+Eu2nsZcqPB3i1OD9jwyYfpQIK21tbzSYKTU6AR9nY2vnweMVjjZ2sbkDUEne&#10;pYY9ZR/STaixTJNutdo0CzLRQ8gdMVAgtiNKXYYO2MToiaFHUjryNcdFkrIg0ParFEzNaEHwL0mm&#10;/ZKBzCX5u0YW2u3iCOQeO5kybBxfmsTiR1F7/8Vf+FnCUGnUZ2fwrENGoyBijAVgx66DfUu0DSbA&#10;fLvHjx9HHBoJDRy9ihcl8eYW8IZhtQIzc0e8CeXhAXJBXwKMGnp49oE2kx5UiAcqcCqsxUFHkvfo&#10;cPsMDvTxHjWfyL6QzRKS2pJgGG1FS7k4ZzLBNbCH2umm3GwUls3IuXnWgrXE7CKuTduCOtAyKjCb&#10;XqdlKoNOZyaXdDpwTKEaBwlT7ecAXloJyghNtLQcz8Mj4FmCS16BOEU5Igfr8uh7vv5zvxZ9pH/1&#10;/yZzY3+HJHdOKQFUgBheHABhwUbdi4N5EFnHyamZCeb8zM1Oz07zQKgKv/3W2xC+0RDkeSvyZRZo&#10;mpJ4Tvpvag2Fv+9JyLQJr1qvklQxnHmjBEMEUByxREdUEQVbk3VqTinQam79CD8z8JL8M9PxTpiZ&#10;f/OXeygU2sC9FmotdGKK0UIAQiZLJeoivWH7STANxdQoNcLHmAUVgkmM4BY45fB8vLuHJofrg0PX&#10;642LSJxk2+q9ke3jE0htEqyApkVBgkSEChJOdBH39Zo4z6HelMpCnqgi1SVlwlGxySNZaIHG9sUe&#10;7I4DV1GzwaNNTAx94+tf+rmf+8LNW5fgloNKIMXmLPnhwQhwJtJyoGoXzKmx0fq1K3Ovv/riSy++&#10;ODI2tXfc+3gZnfEuhnEoAR75GR4L+kK5oLTDpSQkSYNHhhhpFMEO9nZoghyg1ZCeq7CNSfK80NRD&#10;MIgZJik3VLZe2kRKHiwLib58cvSuk1Ep8L1XrhAfTP27P/nz7/zoJ00GiHd300z88st3EI5BIIbM&#10;BQ/BOqilg2EyuhV6kZCoaAHRDFa3ygzDGoILI+O0G9P9o/RbMm82EJaZ4plniVQaMgoJ6wnJq9zg&#10;tLRo7rEppIdeuaRO5qbvqrTNMAVGLp11bRA+gZWEVBWCvIgo2Y8VV7Uk2ihFvnDrGjOJWEMmmrL3&#10;UnPB4pR5Fglvk4HYuRXWHynBFioZDKpHXkcEGqNZxvbiMml721xdXb179+Pvfe+7f/RH//E//OG/&#10;/+M//ePv/tVfUED4zGde5Y129nb4wdCOOLm1J09XIBAyGQmrYcfR8SkmYQLIW0VLpCHPmJqCe8ho&#10;H6CNNiNSuFtiQR4c4TiosQX/k34qC80dwDbGAQNzSqXioWFSVHpERZXNkHF/hDkPHj585eVX6HwQ&#10;+qI2SLOlFWWrX4hlHmxteFRAUlgQxoPBSlNiBSjKOpHNWoq9ELrSK5sB9lGlcRwtl8RSHRIo0N8A&#10;sGmYHXZYEkmdGgILdD92DZz1Gh90V/jFQKT6CXWOvtoJHZIwmQlTKChD9GxoRM7PB89B+Coz1Xqj&#10;Ogg6QRAmc9RzlbYwy5oVOrMWFuZfvHPrpTsvvHDz2ot3XrhwYZYwd2t9LWwR3xtvSrc/K9fT1WbQ&#10;x63nLr54++bU+GjGRxt0ODTv/MRgAMJW4D7MLxspA3409kPDI/waHYcWPDdYV9ggYKaOJWZWf1Y6&#10;OMNcLkq+AE6Klu001xefPPjkkw95pGwglkSVMxRpqeWdnzq1lhb8OEprqA6Z21NLdLvJI7v70T0m&#10;HRh38rPgNGoXa1HMrox6rSVJkArVP6GKJAmaFNUphv2F6h3kSIquB4eN0fr8hWk0z1bXng4NNRCg&#10;p0Xzg3tPlteIDdzJYiFcsplklQoCh4b0wXqbPSSO/cQPS2QVScW1sydkeJcslCJvgIBC+/KXPSc+&#10;9hSS0rTgmc3sHuxSaeAKUiDwkAXsiMwGltZmFhAvdHDLZDOzY2985nWQM44kl0igHBdLBq99Dkra&#10;W6eUKdX4HAhzZXX96fomUTDhAGe4pJUhrRi0ciFOtzJzsowCTUjQMD10PJq00ZoLJH4m2WGEGkeG&#10;ciXj2bZ5RGRPmKN4QEJyeoi4P4IqJ06w/hJgFUHqSBfA+SORNvD3EOmwxZgibUQIZ58XzD87V4sq&#10;jvcTe1xo7h1fqRM5URGYbM6KdReRjbkvPwjDgsmw3EzhfloBt4Qt81I0WsoRaEb9K1/9ZeKD//u/&#10;/t3/D4+Ml8a4kQxZftP4sgoYIKRXKqRW4BNUhSnVwCO7fv06245HzMV87wff21hb46FQq8HLj4yO&#10;8NJ5eOWj4B4+bGG0wjz1SYqvcle644L8Ed4rqIL1cBhu4h4QNCf52Y7c2cylSi+W/6zfz3qJzlEY&#10;rRAdnpUhopqRqoHtHCRX5N/W50/2Kd4ClnDMBwzZ1HKIJIE4gzPpM9IAN0kQBaUAitBET/eNrv4X&#10;h0Zfnpwdr1X2z443Tg4Xjw5Xjg+bZ90Yb3Y6cd0phEFLDEIH6TeR/kAY6di9LEVgxBwC0e9SXHCk&#10;qbGUtZU+DqUaLcc8whNao2/dvP7aa3deeeXWy69Aeb78+msv/Ow3vjDHAOmGNoqTzEOsD1enJhgb&#10;dEHxoxvXbj1//eWXnn/1ldsv3r5++85zL754Z+HClcmpy3QuXLx66+LCVSa+NTdWQRDtFVTRQXiD&#10;lQZvj6ocHpojXcSTqGjsnu22htoH4/Tvtvedn8gu6uragTB1jkQrnpjMYM/sk7i+R7lGoTiMRERp&#10;TNXYk/utqUbt2qX5S1cuovn8b//wzz5+uEwqxKOaHBt+6aUXaWGUVCzlJb31QZ7Sf6NPIhYASZNs&#10;5fBGB/OQNzd3dkFBsEfMQWBq0igqMUxo7e0CF0dCFaIAyl1N7nN1EQal3EtZhCd2m+CgTuBOOgEi&#10;RX5HTjDViQ5IfNPy+vomxhWf73RumrBwN32kWUWlqjDAr1yaHRtFMNUuTgIgJKkiJ2KXY0TIqM0B&#10;U+GP5dux2ZuArfsHT5fXka18vLgCEsHrf3Lv3rvvv/v9H/zgj/7jH/5BPv7zX/z5ex+8S/cAMq74&#10;qvGRoVdfvj3cQHGtF4xma0fmN97wkweP7t17wPhz/BA6NdjZ+kA/2AyUc6Qsdppt5Ce4ds4RrS0s&#10;IboW9qXsG/pz4ng44DGoX+wd9oHLIJwHhIy7JyhLpM6Bd/amhSqNoLpG65tbjx8+/uxn3gBUY34j&#10;5YTacJ2HTnjFlOHW6tO95paGjypCXy+ECwFvgFMVLUz2CDmwkrRiYlYRwYbki8+ykqb6bxf8WkYD&#10;IbVEsZHfT4kyUBxl7elrIDo7x+30Dnf3UUcYpLfktLvGcIjTvoFjX6dqOYrB4RRrBwYbwz0Tw7VJ&#10;5l3XYdkNtk/mhkbHBuv0WQmiPuNDxSIEYVMp+QA8Y3Vx+fGjRwRsg3jd6qAZNulkF1AoPIuDkZHe&#10;6amh527Mv/ry8xkF4nC30i0lFOBAPVMucUxDW5lVxgaO56BP1wkdKF8xLJ7PKaZGliqSaIX/oGux&#10;wsLmTLxuVTXpMb0+a0+fPl568hAbZo5BHHVMaQ8aEGXsrpFxJ3hoMmPTqYRubm4/WVpeXFrGtzJ4&#10;VoC6RnB1COME408LkrkjwpMRK0yvrG3xtoRYQTR46qow131wYmqU8jo1KSHcEyTRBp67dQnjgzH+&#10;4IMPN9ZbaH3dffR0ZQPMkv48uTcHAKfB5FPgTtE9XDgJfeRhMl9EZEUSw5lLAxbQ4qF5ZKigprxy&#10;12yHLIIoGS4QwU0cmHlpLEN0ftKppy1NKKDqcEIL4y2jh0JSI1+Gt3l+unBhBvbLysoyuyBehs2S&#10;Rr9AAmxAXD/MHZIAYM9qdYgY7KP7j+FgAPTYopoZpBZvO/TA9JtJGyJdk45tdBZR0nTgYgNhOlJh&#10;O+onRIDM2UuJoc0vGU1yyp06ynoYg8KggWDg5YOgKZCjzOgzYBmHoPKsoxz6eB7CJjb/Y43pAKfN&#10;ZH9sfERNzzKUOMhB+TxJqItTuJtCS/6vED8lVx4SashshgDyBPySsiG0EroVn4SvzPC7TKEHQu4a&#10;+Jmf/VXig3/8+//29yxPUtlGSOvoGLqT6kuppZY6+Ehj1Hc+6wbehedBTvP06eJHH33w5ls/RDrE&#10;ot7pCXFzxEOH1f0JF8E6XCGFlQ+lERyDFMpR6m35KNWHyHTIJCLIBICyG5RpHZ36gjBICYs6zItA&#10;ByHkqUJVuJ0lKCkv+6wGwVfMaa0jILrKbBJIvL1nkEHADDk8lN0liIaxzx/OL4BMQA4qm0eOFKyv&#10;0d6+q8Mjz9Unoc+x2o+3tt7bXP9we2vx8HC5fbRxdNgkZ+IYk21bq+iiG9I2brxE4gPelW1byqAp&#10;Imbad55H2jusiIAUpXWxzT2Tbz138/qrr935pV/65le++oWXXrxxA2bQ5flr1xdeeOG5ickGswkZ&#10;vmCAFXULpx8h5k/M0KhPTk3Mz81evDj/3I3L125cunRxLu18o8foSfTL3IcqRlTw+PFdeI0cUXS2&#10;Q3hSxDuQhkupj4PjSrXkaL/3cG/o6Hjk6LBOr217jy4orBSBJMVkIgV8D4YFJ8lOM+5Ri8N+gdTf&#10;zdkAoMAapkaGbl5ZePHO80yxu/t46U+/++O1FrNkbTRjp9ELDtWdNNumiHRjcd6jHlFaYKwPkIYS&#10;sIKjN0ZHxycmEeyhV3GakdITU4y7oWTM9oOoub25/nSJJoMnOGFqAmtrS2uryzs7W1SJoJaTFueZ&#10;6JdIZ4gOUhw4BNoYHlTdFjbWOmg+Ems7Ow6cdaos7SkA4ZoUrkoB44G+RqN68cIst5xGEgZJCDGm&#10;+TMiAEQhKXBb0bB3q6e9c7C+unX//tJbb/30nXc+ePDkyb0H99/56U/+7M/+7Mc/fuuTu58w4YBG&#10;NaE2qY3KHhPLtnebN5+7MjMzTrhq2V3CrKNQPnj/owcffDSBTmRlgHOMp0MoaWpyhByGXpRmk6kY&#10;h9Z+uu3dkHZX6SNlsIAdbh6CcbDKT7ur9GIxGgcCNtGoJOAAsth2vhd3VBJaAQPb6M8WF58Smb32&#10;+qeau1t0vII5A+Kgp7SxvNpcX95aW2aqIt7yuJ8aM5U6i9lMKLGRH+lghFn7uxDJlrZuadE8NjRC&#10;GwwcJwKOjScJhw3xGM4lwQHpHw0k/YAHp1218/7BM1q4EG/vGeCFkTNmuzAeKr9kMPCKeJux4QqU&#10;08YI/afnzb2+oxOOCjPwCKwov+0ijAnnCXdOrw4mIGNYIn+MwT1mGji6VJcuX71y5QpiR7N0t4xV&#10;L16cXFgYm51uEHw3GJ9dYMuIsrEwhTiWFLO0GGk68HeWRSlAsHNECkQ31OEmb/YhmrKoPVRKpqks&#10;uGHKWrgBxC1or9/eWl9fQT/8MRUjA9lMR4tzP2+MMDNpDBQjtGXryoxNXFxeffBokU3Pi+7tb49P&#10;osSJeAVdZg4WZenNGx20pTAEiRj5sR7bljZ5HnCJqo3eyenR6Tk65mg0HmGfg17TZjE123ju1uVX&#10;Xn+Rc8ep+vDuw93D851dDit4O41wyfpTlGS/mRN5UowSeEO6OBxxkc7RYP+2YGIpaQIjBJF0m15/&#10;/i0Ygx0lurqsEMkey6m11AaAHGouC72gpFV5Gmw2eWrP3CHfCkfB9nXsEg/5zu3nycIfP3my+HQZ&#10;CF2Ff+r9oXKrrJVsxrJLV/c21bjWfnPv4KP7j1DAw4HLg4j9sX1AK5tYxk6TTqmc4oCAjyJgxLP0&#10;DHPWEKRHdgwXA4RAFExQAgeOyMa0h+UClaEgy/UCD5TskFfG+oZgKDarI4yENu+E0WM56GCIJ7V0&#10;DgSGFhHBH0421AYdvH3wQdZTfy/ZuH/m8PpK7pO0/8OfxVwQt5vOFR9kXqquq5o/mAhLokx8Cg+9&#10;DRTY+61f+rvwE5nP9C8BuYkdwNpBxwS1UvThKVgRP2AR++h15GfItH/67o9//Paby0+XNjfWeFGF&#10;nYigT4gqaEiDkQwd+oyIjM2szoPsm/IhlKKKAF/qDGOU42hpJ+whPniurg8hhTrjoO6kQZKhIpTo&#10;3ivggffqbipDRCROSetMnTnLVHZOdqQv6LImfYFaQgnnbHiQiqyDcWlYih5++FI+LRuGWFspXQQO&#10;YhfnQ129F/qql4cmRmojrbOet56uvru3f+/8fL1S3UH3ptK/19NNPQdeBoGiA1JB2KCjIE8EugcU&#10;QLgQsnvw9vA3NUylSqIGixUiLt0Y0MG71Da/9MXPfvvbv/CFL376zp2bs7Njw8M1piMi4yr9uzGk&#10;H7K3k9Gr9FSai1ikUGK/H+k9QgS+Z2SElLoxNobXk4TNHSr2h5keYCPu9PQcovU2Nj7ohOA+xASR&#10;Ommzt9UTJJrhPLehFe33Hrf72nuDR4fjJyfD++2B3Z2BoyM8FTe1j9oghgkGH8unnL0VLB9QHC/P&#10;QVkRmBmVAfL6C9MTL71w64Wb1y9eutRVqb353kc/+MndHdJEidLdjF+6cf0qvC1WB3KQtxOFDIWQ&#10;HaNL3mkYYR9d8EACy7BtAbktqZSSlTzQDEXe2gLJWltfXWnvNff2moeHtCTY3gta0NrZ3t8lqmmz&#10;y2We0RWmVi6TkRnPPMjfm3s7/AxFXqZHbG3tJGKylSI1MpGB1C+BWHGkJ0wZYGUP0wXDeqnB5Z5U&#10;d1J0DgzZbnlOQqX3tI9M+8GDpZ/89KN337+7trFtEyp2VcWnphVr9bvcuMmHhJo5SpxhKkS3bl6Z&#10;mgEXGRxAg8UzaCfBo48/2X60eGlwcLIyAG2B6k99mNFRDexUc6fNfDBmh3AmHGRugNYHVQoz7bAp&#10;fVPf9m4bbqfNiucDbFcKyKBquGVqaaBlmWR/GNlDjxNrLwmG4K+7+/6DxdHRidm5qYis2fTNT4DP&#10;7Lea25ursjV7zkmU7G90buFZvx1OMo8Uk3eiJMicaJ1TyK1upitHhpCsSgA+clCpvefGBwzpQO6K&#10;ykLVfKyr/wTN4S4+qTjkIWwluZRhE2QsqoLpwDyUxjhUFIoqFTpfERBN+6CkCUTSGelKuxvfTH1h&#10;iIAQtGBoBKClvQfWfY6c5sraFnkx01Qo2N24cXlufnxyYgjawfjY8NgwYmLHPG1LMCluF6pxDiJ4&#10;tRCmBRW17sx8lFDsppneIhWIJNwRqjKiuCFNSSCLLqo3b6UvQWFMlq8KB+z4sLW5vr22urG8BE0A&#10;aos8k9D6wMMpPGemmDUjDiv8wPWt7YdPIKUsEdriNRg5fvEKwfNYI7NEMCDYU8hVehHHuLNKjrLF&#10;J7EUdJSMYl4aFUC60cmhaSaB8BXmQQ31T04OX7w8PTrJ7C4QumEoF1OT01gSxiM1iREcRqYcsMme&#10;/tu1sDQADoqRN+eTDqx+OhlhKNhsc0wxtnW4Xh2GbeuEP7+Y3n1hh8ztMssP3GwcmeTRQIp9WUow&#10;hU4h65mOJJtr2AiWozQDNq65iqZ5Dm2vLlyY297Y2tjYYg/Mzi0sXLhASkUTamirOhNxJX+0e32z&#10;ubi68dEnj5+uNxltyiqp9xzGpNLG2XNYO7ElHYr8UInNmf3lUEbGuDJqZoD2UdisOD6FOtREITsV&#10;X4iL66KLC5ltEjNoK4Ll7FR+lXQx47Ww7bQQO7HReaPQOpy2Zazg0smxO91ubtADE561F24Xpo7O&#10;+kIn8wx8XmAE18I8FF9sysf82xGoAgyNc3IDmLzcnY4FVyNM6fIiExaUCavb/+1f+2+ID/75v/6X&#10;/5Lh0UWEmNYv+BFwElXztSbdhdkkykDtywdzfMz1P336BCIa5xu2Qamzz8/NsCCDQxBVzvXtqanr&#10;y9UB7KT1hflmPSkdFAU7AHzSBIdyyfcRpj3rbDTUxtjKU5MVnDgpgVIAOms91qVCwij+3UXP7sm3&#10;SACQHiAHB+hGIW4yMcp2nBdI67CyiQ8khjoPgxNUXkJdSbymetY6uV7I8XODY9XeobWd9scbm4tE&#10;S7TPMcDq0sVrL7xw5dbN8QuzPNJtW8JVlOAtpZ6xDzIJnIzPOlhp8PVJPgOAEsIUom3pw0JOlSDg&#10;K19549d+/dsvv/IComyMCcSsGkNr4uQrEPZy2HgVwfw0fFmUEZETX0ozSC9YApJ0KkxILiVp4Zgy&#10;g4CCBW99JIrcdVBvDIzPjF26PI+5x4MS6h2h5OU8Xa57j45rhpNU0LdBtPXgYOz8vAau1W4DLGC/&#10;oZ7t4AYMekrBNyxQq0UG15oFh/Lh8Ycmx6dmZmCpTOODcScQmpab7f/03bfXnc1k8YhrnBxvzM7N&#10;0XJt40CkvWy7FZxkYp7tjGn9c/cXYSiWTaQozbkp2tj06TRLUKy91uYGvVer8V7iuJgPpJBULKNo&#10;1fHc5DUwsTifZnlcJAPgkSQBoV1eX23hK0BHDg4ZMRVS8RDfFrK1OxcbBzxGUI8pY/teWJhn6yEw&#10;CqkrjcUR8M43201PMnlGflHt6RpYW9l68nj57r3HW609Jwgoo1YNH8uJhYmJA+5ZilMnmxscHRl8&#10;/dXbX/3K5y/Mz6ivCod5ANU2lJC79tc2qSvcqo/OMvHEsWCc+YGxiQarsbEB/Q8JN8yLxCFSZZYL&#10;km3pSaXSz4503kzkP6DtYgdg8ZK3EFEI+TgZtDSWm5FkJrmezKKD4ly9H3780auvvMhnrBrEzImx&#10;GWKD/ebWzvaGjDcGfUkAdh4WQQHxAQkUJ3wIuRySXUFgD6cD95hSHQVARcucHa4GciAYejccjYye&#10;Qa0XgLyifiNyaRS3Qcqob0OzsniPrWRwAxBCaYqyaGss061s6F4RI2dWG5vM8Y8nraP25lF76+wQ&#10;EW8XknkI1OSqQ5RV6P2kyVxpLLgyp+eAK63dncePHzJfgMLvmK1sw5Njo5wy2mcgq+qhik9IfJ/8&#10;1S4VOY+WcnUk5kR9qCieoL+Z+X80B0ECYWaPzMTg4kaTgrEy8LIwnfJjCM1KNZzssAXXVrdXloly&#10;oJtS8cIWG2sgMDA0aDGSVzk8pMuUwQHr25tLKyurG+s77X0CgpdfvXnl0tyYo6DwL73mCH1MEiId&#10;lAsOPms/lguP+GbfxNjw1DRtFpXGGD2o1cmp0eFB1cNBfcg0hkfqkzMokTjVimTPZPnkfGl5m7eC&#10;4opZ0sSE8YkVxXEAKBJaAImPsEWgwoM20x9vi5rGVQmkHlrlwW4d/mDVOyyy9IHb1SpYnyJCbLu/&#10;ok96YvtfFQU0e5ILtZC6WyR3HbQZx2AQ0WkzTg8+G2V6cpzLxiaMT8+8/pk3Pv3ZN65fvY5NODkS&#10;prXsYqaqE2JLQ91gOjny6ruw8wGtk8VjSUziu+1t6TThE+JmanFCE79O0x/eg9OusIRtF+G0Jd0V&#10;GrY3uLAtsY1ROqGAJoDP8vGDhflmvpKixwlXpH6ijQza/YLByy+mIavnjIIpzpdqrIWVCA2Ej9kp&#10;f2bCRWnfiGpOPjjXplFd3etrKyAl1lLgWgU14iiJ+0OzOLWZgmtW1A/VHNdd18Sb/8pv/rfoI/3P&#10;v/uv/kVkLgAYsINwCBo2XgkhSyBkAwzWaNfuAQ8CimClACDKFmd52UZjYyNcErmvgiIF/JEemecr&#10;PMTJVgKkgOn2aBJgR9XB0lGaiMIi7IBdqcXoSdVlDyXECamJMsoti8SWBDyhAps5+EEkhmybFl8S&#10;ErafSiqpXhbJqv5zdL4c4C3gYbMpcRrrhFuLqEOBMLxm1rGI+vH0ag5hGdlsn+5g1Bfmb37+jc99&#10;42e/8Qvf/Fu/8u3Pf+mNT7/x6SvPXYF28HjxCSxfHJqla/phoAcT0yi/gNu1F7/EkHHpqQ8V1CzK&#10;B1jJyDL2kGT/w//+v6M0AB+FtP9YNUm7C3Q5yZDU0GPImwtmqxJRLG0pTrEwIDOcFVdO32mEZNLR&#10;RdzBwlYZc9cmLyHLOu0+rg5jIxFUJtWAh9qHY11f3qCLkedaOTthgmff4f5Ae79+eFSnuMAxwG3L&#10;qSZTPt3FRSEtxTMgGiFaDkoj9wfcmbQmkCAejcYxBI8NUqFG0722d4zowlr7fA1chWKzw4SIZBSe&#10;Q/uYTms5c/p654j5gR+1VIcl7ehEJcBF3Z16Lc5MHfUOPOusPkdO7tJqRe09M0HSVsfR6h8ZGSfr&#10;xWohl4RLw6NgMjlyRhQHYICgqFUQv82tre39nRRjfTYWHtrEELSnW5OT04VpBjRWuWAE+wD7AQAD&#10;N6OURhrJnVnLIhW49RSgEYM2MlQZrfY1eOl3fvrBGm0FCM4gkVqrMdYDLVf2arCHyPESNHvNWm3C&#10;0tc/9co3f+5rr3/qpUYdaqwzEt0xx0eI0vW19sYOTq/1VNB5r2G/us8Y9gSMzDVvrzeP9rsUyiYE&#10;4ZRB/CcZ4LEyxhCiJ5HVEchy91B3P6yKIZqHumpE1BLWM0aQklha7+zAc14IPDV3nPLkmZB01t7Z&#10;21hb//znPr+yukp+ipsmg9heWVpffXJ8tI0I4T6NXuCZ4FQAdIjU436rdcY3TM7MVIbqChQjDQMb&#10;izelnk6vSiwxYYp1ULU/2S6giDB1CcNPHFhEBUGStwgl/RvEnU6zo++Rbk8MqTG8oC8mOoeih6cB&#10;N8UOwbSV2AUDp6/rhAFHm6TNg4BwCGxTX4e/Ya5vpUBWJiQTWxLZloRGgBsba9s8xxmKdTPzJIqb&#10;a1vIBm5sbsbBF/n7KBaGd0BILPgsKurMek1S15m1Hv5H4vyI9SCNquNKgyCCH9jvYMutCYMprD9U&#10;dFaD1IOX7m5vtpvNnZWV/Raw1yEVL4mootIaKHN/Yb7dDWYOIn3Qaq5urSMbxqW/cPvmi3euwaIV&#10;CIc/Y7HWRAici/4Rsgm0ryP2rCTM8HD/xERtcpyEvhf8gBFROHa0FMFZYSOx6A0C1cEGR5tXazNg&#10;AenEjdaTx6vr67uMeceXRawEiibjw4b4hNM8RglwaKRBqDDg3GMu16Oh4yK+kZAkNwLaCO5SSfIo&#10;QtthZx5YRLHZ/xhOulJQtKenDd7wxUtzr75651vf+sYrr7xw5fL8zZtXX3nl9sWFOTx7xhPLahfh&#10;SxcE9keNSWYOkyxVKjRGPf/CnZdff/3atef4HGiEgVJcALxZqshoXzroSDng43VQEVr6Gf2lIpuU&#10;yDLHCMoRa2IHrNQ0GI7FZeDggHMcT4sV5HYIOKyghXKjOEVQbQEPwx36c/3Ttl7mO5JDEk4j4yEx&#10;wM5/sXE3B5SyeAJ07GoYG9BiMC9DH8fEdp83t9fGnYuUqLLofkfbIPtGz5jQKq6dhTVxM10hsSLe&#10;bbW2eCScbleeaUJEK/rq7ObsPgddU+8oVRSZNHw6+Ivf/gfwD37n3/7e75IWstyGLibi5/SwJ3oa&#10;ANsiCySUpPrARStlcXYGYZ4Xn5+foeqth6FYQspqf62P3/7y4xOW0moSjktv7PnLcoVzYJAo+iTR&#10;WRhJ/gdfBhhM0dkuuxIlyGAyy1E2Po2OQU3SvWFYFqoJQWsAFesL0U4t2jTy08VSkFtCrpJpZ06p&#10;ztT5YICZDWlAEW/tMwtiw6H1U5m+YVaC8bR2u9rdlZ//O7/5D/4v//Crv/itm3eeX1hYwL1R3MRB&#10;t/Z37t7/5Cc/fmtre5sfJNBXx9tel5ATi7XoWILYAWOFZxTT4AfUWWFvT4wP/4//6L9/7fU7menl&#10;fNZSldFzhKqQmNGGFl5Cha3S8GpM6jKX4CZBU/gcEJHVfnH8G9/HHkpqw+SII44tiLGNNMSSPSS5&#10;vTPjk6Te22sr3Yf7iIoNAGTt7SLrP3J+Vu86q7EWdHykwEOCeAAS0NdrJkVplf2gG/bhKv+JSwod&#10;lz1f5AvJycirCe+2dvZb7ZMtQBUG81RJKOkrzLZJ268wKXOIqANnNFSAgwizhq6cJF6+SexnmUsh&#10;ekQwm1GgplK0pjaZZrQPLePEKUf0fcIuEdNgalGd4QtMtSZ6hbKIXgF+nVDGtiXmRO9STdgGpKVs&#10;zKXYnZuRlThz8rYEt0JKljZUXxyAX1MfGqb3dW1leWJynL+wUXkRanF2WKizR3DA3J/GSHVspAYs&#10;O4oI7w9++OP3ProLxlJDWs6Mw+4JahOkeKAsPL4MdI4Me/cZnM3f+vt/52tf+fz0xGjmfUsqJzhi&#10;fREcbJyjvVGdY1jc8THWl+6syiB74Oxge5+ordFdG6MLlAqFpsZZ5GyFGlrplcGJytBIV//UwOBo&#10;VzeyQmP9zI1BBbayCTWL9k7GOrRJ5NP8bN2VPJ/HKJ6QAn8PmT1b68njx8xqYv/jD3lIPMLlxfvL&#10;Sw9a+5toarThaIG3izkIY2OJSBZHxgZHJxogAEwUpr0kagbURGlT2kf8km7g0kyTZJrSjegLHY/c&#10;shX9hO3C4lpbdFW9KbcMpzg5aXyqgmn8BgMZm71H2RtzuMMT8bKJandOBA82ccmQExqjNZUbQSWi&#10;cR78SysM9z6tcRTLi6IfjvATZPlXNx8/Wrp/7yEukeKTChxmOMYB9EhzyulfwHeqka/zVuspfTeH&#10;rR2UxbeadOkcd0VUcAxHWrRT02jtmDXZpehg20tnE5a9Linr4irRGmHT724z74zuld2tbcaHHZDX&#10;Ewgry8LwdbrF9pEpt6u2ubu/vAZzpsVO+OrXvoicUdAoKzEcc1J+XphNvouOEcF6+vhNxga6Rser&#10;oHuTE4RNA4AEWE7GsPHB3Zj/Dw3yWFhuDCWgDLzV5ubu6srWR3dXtltHFZKMyqCK0DaxWqX1UFfQ&#10;yrA7KMCC2neRFLHsqKyvqBohi5RJoQP6iF18QkEwV1ozNHWRgkCwmTgeiarKtasXv/GNr/7Gb/yt&#10;X/iFr1+7dnFhYe727Vt0PF26dOHGc1du3ro2OjpC/cVOnX3xbLYs5ocku96o37h25erVKy88/8KN&#10;Gzdu3nyeJmoWl9ugH4jyjNoVzjtViIggk84N5j+3j7vQ+mJ4NEwK9x2JEH3dENjjn1lPwX/Aj0xU&#10;oKDg+AHMt9rb1loKr06cPx0Z6WwoCFHA7ch1U+zFqUQbhYAjFRp7gDHrqVg5rMAGHvwLrwZv2vmR&#10;h/ug3a3WNuaaWI18hAfLFsVi8GbZvXreAroIUzt/MWq3/kf2crS+tmpEI8orMdhydsq40itT1HEy&#10;syANSq26a5wbHa0MmP3at34T/OC3f/df/b+UZj/ex2zjVtivWEN2Ff1YszNTWNsoOnehhjMyNsqb&#10;IuvY5qJr9F3o4M2209AYay7Ok76dNNJwH51Gf/89DcgpuFupP6O3Xh52tcqZEoRUzUaWinCm4SDX&#10;lCmrynOGwGEMYIjIa6n9dH5qFJJxBkI30YkqLSDlF2vAM7ACqvSPhh7qi6Xz8IdDKrJwqhCd07kM&#10;utJA4ehba0rYl7P+naO+0ZmLv/FbvzU6M+0YpOODLSSV9pDEMhjZ2Np8cPeTd3/6E0YQCZAClOEX&#10;7QtI/JbYwyDBNKGAic4SLDKKFgr47PScyO5LX/n0b/y9Xx0YYmDaEeiS5tJ+PAVcLfEruhsE2qNl&#10;nZKzFpWwYJTGBDZ6OBzd2Cscn3PKTlZL1DqB7CUD1LDIKp9ccxEG9lmqp+fTY2N0dzWfPhk4OUSg&#10;qr99MAwTiud6cgiqqFIZ21TJj94t8GBmfA8NHGMHgrWm0YQLkEOXTNuSI191Bl++wSbVngp9QtLa&#10;c+MJKcBvnCKHKrv6ZFRY6SY42F9FfmVrq5DpFEBM3JfwD7K9Vi83WyAZmYBsJfZX6KrEQLjwfgAt&#10;2VVIMltcwFioKI6Lwu5JsMgMMHYTdX0SMaQdgKbAQkHIOC9sN7zL0tNVGHloubBfQkYD8cjcHIE5&#10;Dg8BzgAsRk4m7WsMa0byYJeZnvACKbv3InnamBgEtZ1q9NZ7juBh97Za+x8+eQyWNTw6ovsNeoqF&#10;5DJvXb8Jh5T2R9oRmU5Yr/a/dPPab/3dX7s0O2PbhQ8qwy0SJlMXZT7gEIECM5aoKLGSzIqlA2+v&#10;PXheGT0fmOkbnEdSEpkgIjZG1zFv7vhgemj42sjkQqV6ldbcgcG5geqF2vA04oXdPWvt9vLuDpOC&#10;M7BEhryjfuwf0HOKBKkPJIPJ/CUqs9tbza985SvNzfXpifGD9tbjR5+Ay+4et7X9VTrC3Y0Z5YUt&#10;Ox+bqE7O1JWwqiqIxMQfThsOElRrh2K56higNTQ6yiCxHGF3gyZVRncSm9IQqNXP5Mx0ABRDY8jg&#10;qQ5tzQZ0niZ+lSaujMtkP0ASJ/bYYggiY0Gw6nVtHuEJZ4a9bDO9PU+WI+MO+shDIITgtm3sjN/i&#10;E2IYOmXAwEhReHvsJ2vOqnKZ2FNRB9gSQ8NFsh6Iy3FneweoULR20M063z8AvYPr0MDC2G/apk7R&#10;coYJ0AJ4kjWOzvwNzBfHgZSCRQAN4sZshjk8XEOFdGtT05JuIx4BQgUMXiMY4zSgq4FA4aPHq8CW&#10;MwszV29eQue1EPo5O1wq17yxub21BSYGu832NJU5us+pPoxODc3MjtDmIfAXciW3gwtQdSJGmwQA&#10;S2L58PCcAL65vfdkafvug81jRhjLq/BsUTZJIEhowOETKgGa8YxGs8XmMRYu6WyZ1BdEXwsu9i3C&#10;2kOfDQktybMNMlXKMSeNRuWFWze/9MXPf/uXf/5rX/385SvzvAtOy36/eDCnzVq8qE4RX0+MNmkg&#10;VtDTB0SeOjlFP9fCSy/fvs4UrcuX52ZnYW1jYylEPl18ArkKNAAtEB59/D6wE8JvrC8tVMivOSdC&#10;620GFhTTkjrpL+OHjAO4OwFpNX/dl4oWiGtZ1CsqP9SXSlRg2BqmcFJXnJNhGSvB/St/ylFjYpk4&#10;Fr5Z4SxhbHxfNOyZYiH5oPuMbIJdwA9yg+Q50M64alsvDDAULJbLH2fiu5QZTdINYHgBvloBoNWI&#10;EIOYuggo+kRUGpE0b0kPnX7qgUZ4YiEEseBcDHPhc8zMl34OfeX/5Z/93u/+C7rbiAgIATEsjOtz&#10;otfJKT4bBf48cLkaqh/wzwMVsDsMKrEtYaZnukQv9ATD4Ql9SfvP7ekb1DOXTxGLb81A+MDPKb4W&#10;gKGkyAnQPK9GFck7y3xVfAQHgyjBmCv1isIvEGfIsORyxFmx8FwSvXPK7dGK2A6Nv5YNdZKRzC/B&#10;VfpFZNtzGWwOW3RSFbJrmJU2dhsZIcJMpFWD0PzS66/Tr0QVaZeRu60WqwxAbp3n9PjRo3uPHz0k&#10;vqbpT8JExkMlCetQJhNIiICG1B9OfloX+IS9RvaHVMv/9f/2P1y4OMN3svJaQLaLOCnOyaEH8B3T&#10;giHfwuEzWmv5mzK94msiTIq/6GxS8QOwLs5jmlvkK/Cp/xoWeXrMeJisswAPmXVP95WF+eby8tbT&#10;5epZDzAR/d0ZY6pmAwaXljjgeGiYLUxSf+9+nzN9yzFPsV/cIk68EGi9xZyOQoMv0UnC2xwi4x0r&#10;RsbNYst0ERwebW9vQS5stnZIxZDcEBlI5UKd8HBTipUx887/LDMjjtnHInvGPS4tVkNu5sgIxlH2&#10;PKgADqEKZRfBO4ATQgr3T3BMvQNfRCAcH4QnwGojknj3/v2P7t5VD5SWTu9NnQxWiJiYQFZC0znq&#10;Omx79YgILOSKVqoZCtZ9uEt1EfXfGrQwUATWiPUn0YOJ0jw73MEHotNg+ET4rwQwKXhzqwV+we0D&#10;qJAzUM365W99/atf/jxVe65UJFpDqlwUkQJGiOxF+03aoTGuVOpVKu6c/9mxqRnkePoGJoaAOGwk&#10;qgzXcO4w/Ocao1cbYxdqQ3O1wfGBgVEGYOMTqlXkjHZQ0q0PwlmwCYVeVuhUPFktl9VxG89sdLSE&#10;GTqnaS7TGQhYP/2p1w/2tz5gus37b1O170WZ0RoAa20wDn4yPjE4Pka/Sd9wo3doCHMMltsD621o&#10;EMNAx10f5SrdEUDAaT9lBV7b8cU0iillYW3VPNPQP7F/NpTiPgFFbZ2EIBmpSl1hAj5OA2EG0g3U&#10;6qH7E71ROqZiscMEQoZE4ANh9IAqJbkWJgkE67YRNjQMMgBXlAWvIEOWmleJ6MGz6ITkjQS7LEj7&#10;AmGYOzUHdNQoUyXMIywD+qGk+2vrrfVNHvwpyrtDNH91m2uhdcHvsVEUxay0hqKfBjlb6hhyGWJO&#10;Vzeq5JJDaYk6Plp6soi6K8cJxYFdZCNg/9AnZ50C6P54a2N3ZQ1cjF7fs+fvXIddCIaREaOANWb2&#10;2AeKI4tPVmmddsJC9DngmI2MDY1NDk1N05mB+IhaFRi9kN8dcixJ3PqLykUEiqir7+y0t7f3Prn3&#10;dGmFkFr7ntZEOn6Z4MCMTxwuf1JqEN3JMBZXWLTPaqFlBAtIsYD4LTM0mmI9/ixEhandHAEWAP74&#10;pUtTf+vbP/8rv/y3PvfGp69fu8ItcPodGZVxTQFKpbmydYgYcEBA7hcXLpAb3H/wAO8EuHXl2sVr&#10;1648f/vmVYgYs/OiN6NQ54e5k9b2Ftrmzg1QkNy0k9hvl17NIzrS+7eah2ubzm11Op/Iv2rC/Aed&#10;nyPHz6XmDm9DgxkiAomDDs7pCXjJBD/GeZYIrBroD2JwIp5UPsmQ3kCSxiY4YYdta7dZU/4pc5gA&#10;GUvPBEZVfhIhJw9maBAhIjZh1a4Eu+FUl+JUyguNby1eDXtqswrEvqy+k7ZIAgGpbV3kAxpx+hcU&#10;uMHA6iSk8MPS83eVK93hsqiqX/i68xf+2e/+f/9X2vQkEmHv8IfMrTENP6GPIgUH8zRPE6TZYzqq&#10;h9i1SJM6Fzg9S6X24wz4zLSSp+OMa7xLKsFWRqwWlCzQo560s6xdkbygMljUCzqFmIwuTD6XWIG5&#10;cBwFxySleJ8X5DrT9REyuj0t6UHO4cvRVgMulFfsBo/E7tKgLxYeZGgFmRD58sVSzghR3n2bbJ+6&#10;OB11nI3h6tCnXv/Upz7zGpvKdNVAz6EsyacOwKc/eO/dRw8fwPza4/gapAmNBFniuRX9x1QZk+ik&#10;nqKHCtQi5sRe+9rXvvB3/96vGRlQihepseGii4lLe+u7rWUmRTAdQtGpXGGBrZ61nwlKu6IFic2f&#10;ybIyFFVmd2QhYKgD/jv4KpUILT8ONZZXajn+4RTtOB7f0qPFnsNz2ntJ88BmaHMEsqcasc+0WWxc&#10;T3ezt+uAIbak4kSTVjfF2UI/cm0NSFNWNCyLnkQEUFwIf0unMggNUEFR7wkwaF8wP8nlUnIj9h+f&#10;GOPMdOTB0w6QQm1ghHIScumcNZaOjYb8C2ikk4oODshjbIZEVyj0YNaJ8ij7pKMlqjUSYsoBdhaS&#10;cpZ9vQAYj5+sPHjwcHVtleB9Y32dGAp4f3qK+dCD46MkKlRYORY2ldHzLeRVG7hhdnKRN8VnOITh&#10;kBSncfejx8yFA92p9A8iv4ahaR7sffL0yfuP76+3tvOoCCwwlkfceQnRuDEowaRE+K+pqfFvfP0r&#10;9HR4RmHSRA5YJE35O2scmOXM2OnuHqp0w3AYqzM6jFu+cvkyQynrJFj8P1xHp3L6wixumEr7dG14&#10;olIb7x0gehisMPhwYHR25rwxdDw62D3VGL80S3kU0L1eJ36Co+9kTsyvYX9mIMh8sGtG/S6BzPNT&#10;JJo++7nXv/O9P3vrze8/ePSJBV+w5AwpMfjsPZ2eHrl0eXpklLFy262d1f09FB22yLpRkyIoIjbk&#10;pTl+5jx0EBBUQTw9AXmG01ixS9iqSPAwtpWCCWlRCOPWLALcRLZX1HkDxXEorPNnJjsYiHKY9psQ&#10;Hzi/EW0afPsBlIgau0L8zC6R9CVqvw34jPMzykhbXMqUBaUAyadYUcpe8s7MDLUW2DUlyWnO8kyf&#10;OgWUEL7VItGHNrC+voWMBrW0gcHhiekZ3JPZkqk11MghElxOgVr7CtV58fh+/hLGLdCxJQYyQIUS&#10;4FkacUBs2kfA0nntttOR0DvnW7nzNuHazvbWDrf//M1rLzx/hQbkpLKKm+ZEWvvH1hGDMsWJzaaO&#10;9fHR0PDg+HgdpXDKmugdwAKNoAYlOdUVU+A0ZrHJHpXlPbkLCHw1my1kPLa2SWcZ9MeGlYTYMJNX&#10;U5LPO9VrwwObMQ0ni1HWmRA/FSHZJFBKa5sfJVMXJ447OB8Zrf3dv/ftn/+5r8/PXxBskOuuOSOX&#10;U7GTbsBObbnIx5HE+56031PQRHkU53r9uWs3nrs+NTXBiUDNnWogRXMCek6vA3R6+xkMy06ibY66&#10;BGPsUFHZ2j3eap08XW0trmyvojTSobuZQnjsfA5GzMVlsz34Mi/HfkzZPBoY6l4UMWOjPfs2MLAW&#10;Q2Ou4lMKY6AEChrgZ412FGhKJdSZhdDpCEDBfKMfyu3r4M/PyZ0wi8JLOlJ9nY8nBfjQYGw7sg/E&#10;sVGSDDPTxKp8fjl/4AgBVXu8KUgdSI4Img5zXxFh4LtTBOkBM5CYK8Ok02RYGfnMV7/d+zv/7J/8&#10;h3//79BL5J/5XnBXkC/2OtsXnkFwxVNyT29TfWk2bg/xou0xlX4gBLa7bjCYkYFP0XtSXNrQn2cb&#10;b25zWqnbmJoEaEoW5QeXQ0AXz2GDUmQe4lMlraSdWjY7Ya+jrEtfBx/hLqdLIhFDCgvlwzaChBfO&#10;O0tlJP4pIxi4sKj+ihxmplU6jaQx+CQzJ6SjR6Uwv71sJ+PDjWtXLo9NTZCKIsNC0yCV773W9vrq&#10;04f37r7z9o9+8vZbK0+XkShR/iIPzfxeKoNRdNyZ5YwYeuODEuKEemg2xLC0f/Q//sPr1xck45BC&#10;HO4xnuVgZ3Vt5V5r+0l7b4X44OiwxUQ3nrPZT+AkyweelTJopkM3T0wqnzRiIIYIHfRfQdwQLsQP&#10;DBm5PI6NoyZDsyDa2GPq3+Hx3fc+Ot0/jJZ/VCD7+tqMke3paZFF9fXu9/ccw0fGoGAVoBOTrDcY&#10;ZEMIjEor7yjImgmpPu6YBdO4TitXYYtY/SnCFZE3iFAaSAx2k85reAIgB/IHpccadBY+bjkKuU2f&#10;vqQNA3Bm1ZMwOFuW0MoTgtxWXy8UdCxgzqcjUI3KQ3ZR5Vd2LdkRhYKBwaFBXgfkiCrxYzjZ21AO&#10;hzCSrSZ6Ce0rlxbQUUb3eW5ubGoKGiecBq0gS08ytLfXunhh+o3Pferll5Hem8GETE5O3r/3YH19&#10;GzokxLTlVTrmdoEI1ltbi+srHy8+ureyuLVHfOUzUWBCAeajJBxkTfLzpfzXBy5enP3sp16enZlI&#10;N6JBoobEVvoAbMquOl7cKBID1RisNGp99YHxOfSmF4bGGmNzUwNjjfrMxNz1K+MLs1DIKbnLrjLt&#10;sA+ilwYeIt8r893To4MLE2NX5qcuzY1OjrD9Ll+erVSR0YTMsRfHSwcdj1Kwn+Vm/pk4oBke/9hG&#10;n/7x409au1tkByDLIJ0ShMUCT5JMedCtMqSLhGNAzM6Y77XltSePFh8/eLy6vNHcpGx8Qs9pi5GH&#10;bdJHWZJOeyLBBgcATuhEvN64mWNBpmHoUnz1qoJCZTpJIijPGHaOEbQScWmkOKFbp5s8HU3BLf6C&#10;lhdlO1tEnS/vriqThYUSFLDgW4SzKMxXsEuFVa+mo+W7GCNTxiBqWhV1nxFBdy4aaQG7SKkl6gDb&#10;oEE72y2KEpBQRi4sXOXX+PjkyOgENYiM2rPrPqSKjNWhgKghgzHiZN5kO9gqZoirYujMp52mlRLu&#10;ZUCfQZIJ0xC4jbK+uJMTEmlK771y6fIXPv8GVD611RMWA02ZAdn2qxAYIBacuMwc2sOmNoZrExON&#10;iQnotsSFxPkusKcoiv08bmc35b6pRwBGsqthmSI+AhIOAp9TCzuR89cHDK7IH9u3EPGTAxRj7KIC&#10;dAjUOl/XCKxUjApWY8bLb2w5FYjIDalJUk34rf/6Nxm9znoSTrE25BA8F20CwJJN75rP0imaHNdR&#10;RsLsAwMAwJzfG6jE3biGZBqs+YwiVHKY8BIlDOIDHA0O2p0Gb6MJ53R3eXV7cWVrcbW50TzYgN3q&#10;IEd8hKm3RtwwUUw3M4mO4WcQfrFv6DKQh5CGVmulId8HDxBGNQTlluxCtA4e9ydRoORLBqUugi7M&#10;dUxsEX6ewBSH1DBGEIeoyK5OlgJchrYFY4ioMrCiKMpG6j5QtaEHHDY2LFVaEKKIzCtSZ3xQYBzY&#10;TqwYp5KbsmFSLMcRBDIEmJkK+9Jaie7DGWUqtXIZoy9//hd6f+f/+c+pLzSGOdekFqpaba6vcfWh&#10;HZAXSFCSzo/FNw7o5ZWHUDg9PuJbASs4p6RrEdfx/BJLeZbTpmzyoZPO18NAzEG2UsLrsyR8XuKJ&#10;eAE9Cj/Ls0mqTegE7GmrG1ER29Svy9CM+GrhMSSkiGxXJzLA5sYjWWVRA1A179D1SpBiForPiHsq&#10;/WRlXotEDSBOWiH6Roj2G4OzEF2HaCWqjQ4N3rl5fW5upt4Yo/yF/dhmdiC2DRVr6PTHZIrkeAaM&#10;8IPQI48AZ2EUZnR8UO+SPXsZ6dVI+GPkhLPhOF6cn/lH/8N/NzSEhvwm/WjrK/c21+/vNB/ut56c&#10;nWyDLZ2dMKN++2B/B3QFVg3OgqplgVuSCwkC5B3dn1YuDB9Iv7zzvIORAT8SgoKU1fRt59TADPBp&#10;kZCh2FUjWaJduLm2BdjLazCwiG4k+gF2ervbTBwYrJ4P16qToyNMTRirk1VPEiKgbVglfSd2soiF&#10;g9AGhElbJK0KYSAEhc4ZkinuUA/y5UT1mAH+MkSDuBQY+gGMhh0xZs9jkJIykLd07/gYY3j4BZAh&#10;DgXuxVJyljBSZE4Ko8paZCYQJC76MUsrZPREoq+sNlkX9VdZNeyr9e1tbrevt4a9/ejD91ZWnl67&#10;cvHFOzfnQOFHBxt1CAUVRNbghNvGfwZ+VpmdHnvtVdR5n1uYn5y/MDlQ7UGZit35w7d+tNnarg0P&#10;kRzdW3z4eO3pJ0uP7j99vLi5iuqxs7By/d4jGYm9RQR8lCttOKOiSe//3NzUSy/cRC9Z1WOd2Rn4&#10;nfq66n2chSXlxjG6p96L8G+t0h44q89NMuLiGEL/1MjpSK0yOz60MFOdHOlhYt3kaH99kEpJ/8hw&#10;T716TNFhZqx2aeYYUz89OjTVYFwUsz3n5yfmF6ZmZhFe6meqE9Q6zq0a0VhJ7Id9u1J54I4Rag4P&#10;DzBACOVcyHmDJI2gBgxllYYMUurUWeRfqboUkXIHoh0CLiCwPUJHTrsJJH7Q3Dxqbh1vbx2sru21&#10;2ufgbjhUann0WzrLJLlBphGYvIXvaFXOSpmDFCI1G0CTncLRL5oE9jfSuADsZje0CQKESGwwu3kD&#10;I01OplxfZqEV6o+UnUjrZABHQM5sEUpRfqeT3AMekwHZqW5AYQzk+rOzYQlCFdwDNdw/2GntJThw&#10;6ADsAniSfZX6xPTCzBzjaZjNbfsoTh3yo0I0Sai5BwxgYTU67CP6sAWRBgiTehkqLrt6Z3NDbZ2u&#10;E5B8Fpubc2zzPnd5SCkItPzq5ctf/upXhhuD65vLjhdItkYJWA2R42Mu0ulze1wVUzchP7TIFEjT&#10;p6ca01DLbD8k7jR/7WCQdkWZw5iy91RmZy/cuvk8U6aGh0cBBFZWNixSMB/+hOicZ40rl5DBFgj3&#10;TX3CVJKDzZgQWFRLSRA15qJg4/KLBsoCUYasTIvHdI+P1f7+P/j1CxcmhX4lKfXz80HsGewExFQY&#10;5YYXmc+ayyzAoiOg4BLuY4AQOZhg9vZwnfxHE4NOjDY3xEXrrByhCpNQGCJFKeHuw6UPPn64trl7&#10;2lM5OOkufNkkEnIFeNAEAZLXvCEFYYEz6B4PMwCmoRmkFSZHJlIa0PxG7TFNzjo4tX80W0l543LK&#10;UxZFEOXNBzdSeBydAMNONZ9GSZOItAAaKZrAFUt4JD2lYEKd1usQ4OPcLNgQFqjy7myuotsl3lCe&#10;SNQWyqAHrhaf5fpJqKYKKSfRMdJRJwnfRynDwTufIT74nX/253/yh1WmwDOUjNiZ4IhvT12kuB+1&#10;u+OR+Q7Sfj0frnSgSpaGoSdqw8qHN+gK5blnXnuWg5uwmGXBQVRNgIGwEzpm0Bh+xzfwCYFOESOz&#10;rCs1RFVLgRLZtpYDpQcZCYWdGFeT4MBCdOoClkNy7gqaZXwQ0yIBu4QqQQac8+gBzT+4b8IU47Uk&#10;a3efT4w1Ls7NXJibvjw/g8Dt3MzEc1cuXbtyieKaXB3nmnuRrmYfXby0uyC+fHyXj/v3keiCtBwH&#10;HBZunHcW4VnTRb6Sf8hbekEobZ1+/jOv/fw3v3R61lpbvX/347c31x/SFXF0sHZytOm88FPGcaL/&#10;BseEgQJEPDTlUVcegD9bXiVn2aeTmKBDayg1FzvODVmDKiReKTlKSIMamXAEME8CX2lr6RkfGyfd&#10;WF1bc8GRUqLqyeEaHuyqD/ZRb6ENYHJ0eJSKXnV4oG+oD4HqM0QB8BCKVVcV1RWxyPtYjs70MSnR&#10;imoYlYoVySvKP1H7Nx4tciAUT8JHiPyF3Yz6lszrNZtL/TI9FM8SEx4ymsFWFawIs2No6oNhcCS1&#10;FqvlrKYi6OboEJr3DsJ6EZNgYycSVSWgtc8smb2HDyEerDCdZXV1iY7wz37m1anJ0fogDD9QFtaY&#10;ULi/MSwHjXNFv9PVaxcvXZyZmR5Dv4GiwPjYCOXMqZlJyDoffPLx4urTLZotsexQWZn5BSVtfxd9&#10;e02jFDNNDz6ncCkgPZoWYL/MHI8Q57g0Mzk9PhLmqts8IJb1Mxi9nvbkaBqJ9OTQg3uOnNAY+3Og&#10;h4YUYjgM9nije1A6MnPm4M5xG/waHBuBD30+NFCZmajNjp/WGL3KQgH1oYM5QHM5za7TUxMIAgNE&#10;PnzyNIMlo2+fB8ATYzgXae1QlW5nFNyotvURHICpkEulvc2ESgITKZU+xvhUPdY0PtLZcYbCk0Wk&#10;Gv1iXZAzuqhndaNj9HSjSXzgCExm40LDk7/E2bfF0qdvqa7UWDLuSjstwxTnKXWUr4IIOrsMBd2T&#10;gx76a2Bp407tbIApDmdn42B/HWJIhbmPTuzkrmJAOgozkd7ykIrqZw6QJjOWI5uXRi26bNzF5HWZ&#10;+GIPLl4eyiLti4oT7B5uQCKBdNg+wW8yd6A6NNLbzxix2eHGBJEADpVS2vbmFj/KDdhUIPEgMnFC&#10;yjo6Fo2L4NuklZUzm7kzey1nbRHdkeEBXg2mx5FuA3YlWfvM1PT1q9deef21mZnZJ8uLzEwAJSCb&#10;otUDixpa1Rk+DwldRnLQCU8xorWzxyEcHa9PjDP1lIKLdLkOdGHTppUFmrTV/+gbuHbtxpXLV6mM&#10;UDklyIie0jhLF/wLgrI1BQJ82QpSEZ4JOeghxRHTgZSMTTxIHbBwq1NmDGwZjQFNGIeCH756be5r&#10;X/0ceX/GJZRJ73YUcl1Gnxm5Voq/HiR/yWO1lB77Zu21pxvemGlHZhtigrAw+DsInXQkAcdwgltN&#10;GBvrn9x78OZb79y9/9CuYyct2WzF6qlFdeAMJPEw+wi8s7g2ZR0lpVJJ4QyEqIgRs3vD4bfBqPMR&#10;msGzSnq8lZs2Oo866+IZU34tgLptETrENEWUelUGBlnIYODZTmucKXSj4yV/tlhgpqwOb6lH8DXw&#10;IbMPRZDSGl44NZ18zGWxMJHcPmsVTJ08PtrW2YNqFYsq06tZsXNeD64oR/WlzxEf/M+//cd/+O9g&#10;G/GwWiistFpKtrEPw54juFASwhp2tAXyGGixAH3gnlMZYsxDch0BmeK7O4EwVkJ2S6fs5EMNtygd&#10;luKqLhCrI8gGh9Me00zEdKE1EB3lA2WiOSNAZQ429MZNlgtfWOimpJSGq3ILskKyxYzRLN6wlIla&#10;tVb0VkgwyQSI4rUN0u2BNi+sVhFKmxitT44ONQYZXt87OTI0Oz1JLMXt1YYmBofHuEqCK3Jjh/Ug&#10;0be19eHdj9986+1P7j/YaO5Ed87qXbyyNU1xH/K+hI0dyEJfHt7f6RHp1+zU2Ne//vnnnrvw0598&#10;594nP+nu2h2qArouHeyhTdmkfspaqjpjICkzTr7dUIPfuapSs8h2TKxjzFr+WuIQLyMnJ5hlvtXn&#10;l7KPPWMJb+157+7iFLFs4PzVwdrI+Pg6VMGtLbIxu1THGgMTo31D1QbDaRpwrRBcYWYVv+iXZXzG&#10;KX3oMGyAxCxaufXsRCOKCfHRombxHOkR98xmBIlxsz0P8l0juG1Uy095U8JxqZAIwKgyl/b7MtMF&#10;qnFhrlohVuQkvwdkkGvTDTknrEgloXhNCHy2QDoalASSljkHoHNNAsspezCXFozx6QoFPrpzdgcH&#10;+26/cOOF56+j7RYVFLkg0RWlQNtPxzmbFPAf46OITZOW4sHJCXA/M1tMUX10GH714jKY5SahBCoH&#10;1owJA6M4W5pqeCiERJKb9LgowbnRy/WfKVt5eHF05OLUtMCjfDHNqE0XdutEyhbIPpheQYg8LhJv&#10;faxRj/XEksuzU8rzxRt5zAjSyKgAqcBa6rXuVASMKOlP4I1oTqtVRhs0T1SGBxuc+Pc/uIvsjiiN&#10;6fw5wZ2CSj3nQ+iBVLoRxgV8YeQdwYZ0csJDyUe2bAooewx5TKYxck0OTtu7qr+Dd/Lvmd4eKeHu&#10;Ct4S+nobpB3GvmRhXkOop5AtPMIZAB3M3bpk3HihIsoX4BvEEhg0R04B0R4ZzPp531h/bWygNkyU&#10;RPI3QJ7ePN3foDeEoqcN9Yq06gYDIZSjEsTbTzpF3VTJSooBrYStMkGFYHKKH5Ew41DXMvAXXPMU&#10;Mpu/eMyqSuNs8ap1Eq+e/tr0zEXWHcdI/re1sQmRAABANgzMQVqyz6l/7/gqzqfnBW13LKPBtHJi&#10;G33kzHvbe+ODNuRogoHTMLly/c9INkeGG7Mzc9N0IIxNfHT/wdLGBm2huxTUGa5OuyCXd9DVPuja&#10;b9Ozhwth91SaLYiPR5zH8Yk6bhT03cdGykRUwfxVlTBsk+AWEXy8eunqwtxFoAGmJcA2QOUsIypq&#10;YxMjiCOUmA2ySbKvMlwqj8hgMjVb1Yvc8AVLKHK3ndAgOCp2nsfhzHaf+Um11v3yi8+98vJtynhw&#10;KGmcJCsbGCRT11ulq9CAXtW8GNggSpxoezQcQ5QBv5wi3J0pCQJYg8NCj6zZ8XmLQazr608ePUUi&#10;+u69ez/40VvvvPve8uo6aIHqz0QN0GuwMMqtwnClKMm+E1IiCINpZBEhOSmxAvEKfI0kOyqI6yhD&#10;i2E1DB/VjTLe8rEScaRnjJOrlqZ4UAkPQnCxsmDqzNXKSbQMolcOi5MKJgpUztflzgAPpFODrDvo&#10;ssfWb6tqdiqUbruCoWcYS2RsefeAKjprmjVl7shzKl6VtebnZbmntFYI7RZRMkjBVDlVBim45wOv&#10;fOEXwQ/+6R/8/u/Rskt8ACQ7Mz1lFmh/qkpVpRclh8iTSkWS3aMRPzmhsxyaNzad7YVn4VCZmTpv&#10;KEUstf80zmqSJ8QrxIdUG/QPhpP0mvtxmFBI/2Z+qKvnHqQNygk+yihuZ94pex5nqMUwfeiM8yob&#10;s4BznY88hPSAxDOywyx6aE0Sf+QlskuDsWTY9MQYCbL8W5ho5IjZAlJSIHV1wb8em642GCPUz+W2&#10;95Q+KSNekC9jTfZPjpbXNu2vCLBRrjARrkFu+VXkQYOuWTmFOwoM9vzNK8xrXlm6t7J8b7B2Vu2n&#10;Krba3Fw+2G3hywrrn3vjEMqHUniDyvkIsjEEnaWalfdINNL5KF/6a+GEXI7IjEFwrsxfFjmEM9xm&#10;fpqOpDwZULkh1fXpmN7bgQM/MjMxMFIfmRyB2wYKgOYaAT24SR3NdmEDmuxNKzOwQg8RiIeXozvU&#10;ENngNJWnRGhhLEYUrARRRnoF4ihiYVJKko2INql7GGIsWBwRp1bMwUlKippTsrmIY4GjCH4zkznZ&#10;pD15HiRrKoYeKEYgcrCTwIC2cSY3bacyyKbVezEacavFyKI2fQRU3i/Mjd+5c2N6apKaffa8Z6+N&#10;uKSF4e6dVousGZCAHYK4+OoKY656JyanhusNc39BeAphB1vN1qNHi7CfsH0283XabR2bFi1ygZPS&#10;dCN2ihEJ+og5QZ998PD4+vgkuso8GatyCfGNEB1FjzMV+6PFIJpbHhbuwbKlLxBShl0qNOUiJU4+&#10;ank2hdB+VScJF2hMxfCpXJxgI5OOeQ8+4cli9DlR1coQYfxfffdNciw7jSlqMAbhFO1Bmr/lPKA3&#10;PDTYP9bgkNjqRzk2jD32qneEl5dPkWYhiShu+C5AeBV+Ds8g9OOE6Pm3WpjZsjTNYpsJAS0weDTo&#10;knX0C4eXI+kuDfKeyMBwRlK9YQG3kafTzYM/7BrqacyNjiw0hmbrEwujkxfGJ6YR8RtC/nBgqNI8&#10;bm3utwCQZQ3Q9e++N9wkRCtlYFtv1NyKFF9J533eXBWX0j89PXdhfoHVoZAAw0tQlxhFniA2qhuC&#10;G0VFyFHU75QEqQ4yp5Dxx9VaY6BWt6RwcLi5hVbyGg90pMHWqfOAMLObG+tK7SLLs76x+GSR6cyh&#10;YAODZFrBOYzarv1dxmGApZwZj6gOgvsK1eyAmL5/bHKmOjyKZvnS2uY7H949Iv2FD3vcdURAsE85&#10;Ax9Dvufv0JZOTjHCFdosoBmSrU5OEV3glvTyLXa/VQ++E41Fbk6Fe2j/Fy9cogkiw3uI9PWCGHyc&#10;JXEU7QBzM3MIXwHjs31kF9DgmlpNAD7LNc8EUUs6K4kjNjcQWKCDSFA4qTWGGDZb1wu3r37+jddw&#10;7dTfIvJijx3GgQqGBkywIQqL0TwJ1GgiSgwb8+fph6XIi4P6QHjHp8AZkFlpHagNV+OjDz/68Tvv&#10;ffTxx09XV2hi5J7doB4awDzCU7vesO7ESJwkXpdr5ZFBVAqj2xOHFePwOgcSIhCewd5pr807knHj&#10;Yc91dgrexfGVkEBWvHFMYcuZlZXEqYxntGgYQndezVZYi0QHBzPTM4h28EX2BT9rG3dWNm7S10mK&#10;m2JCmc+hcI9hSRAMjb0GOcT/GFqNc+ILz5ZxIRZVZc2O5CA/m7zMh4IA22tf/FvEB7/97/6332XA&#10;L8wstq/lxC55oQkJ40iUJfCClFqwpqjMotYnLF+ZaIoyMguEZ2PHNF/h1JNvlXRWex+aqZxVR2pK&#10;xMBm8vyTFRX0w6kbRjEhpDl9LgVo3s4UBAcMQCZWrIIEmyFxd6lopCRh1uLmLIiCoZyLF+Xagvak&#10;blv+op0pjfv5Wb6T+I+4GFQqFYk0IJh+U0xgEAwpyMDBSc+xA0wr1I0526j8P3269M5Pf0oc+r0f&#10;vPnj999/uLgEbcgmpaKaVSpsMW9ZPx9VCJvuM/JE0n/a5Rr12tUr87UBrrRFNyVQMZtIKU2l/uUG&#10;E1pK6xSGxy1LGin68XSaswCsa3lt1zOtgG5Dk9ESkSQmiSJguFiYQPiPfI/fwCUmqg9Sl8bLFEVU&#10;1eIZZn7y6NP1lb7ByujUWH1MNBlHDM+NOTN0FSJxBrxWo5nceA9Y2NyQlFE7pkIMMTB33B/9B7ti&#10;S2BXqCPCaJEdfRYcPAtagmvwVZ2B/645oGqb6K9oWkgRkihkFu53gRxwGbgobqrwXXABosR2/gAY&#10;IBNOh+rxyjLjhWx7hU6Lqj1uHo0FTAFsMhoqN7faTxZX9nZ3ucMXX7x57dqluvrBzK6yewiuAG4B&#10;HJH3I+HjsuBSRp4BrAJGVR9Gk4du9H1MpRBiL/Xi7UePabReBipmVZywkKEy8pmKMkOQOev6ThbR&#10;QDIi4Wh/p7azf3mw/srMPPA0YBpry4PHZyuRzHmp9IGkkL8bAAk/WqAnZFJdWMeMrhBiaHo8UQps&#10;KIAkK+iA3SLbaxTMiXXsWOSeJIY4KbYGMcmGI9ye0Mw5MtB//hffe7K0KugaynCOMOFgH+VqtXNB&#10;StTZM6krVpKCE/UXiE1WLnu7GOFm4IYvR1mSAYP7VOUdq0kRocn5QS6CfJbkzyvvAgkvShrUDaL2&#10;6rHR15DlZN3iCBgppHGVpRzNULavGgBAe0M9r3zltde+9upJ7Wjiyvi12xdnL02OjNcaYzT3T04u&#10;TMxcnmLHbDWZfGjw4XnhDJrAWbe1mOkZdeMVuWdzD/QeCHDPeqemmNz4GkqZKXYds0o0KAYLhNmK&#10;V4SFgCFSRYjvZ/OR2zOcwNEiKoucA+ZvbjcfPXnM3TPYlgMNS6nFkG9tqJrfEALIaHlAwA58zr9t&#10;txBqZ7/07e8yoYNyS9c+5IaV1dbubpJdJiKeH5z2HXbRnlrbap89Xt18sLjGTK69Q/owuR44Ub3t&#10;vTNQhO1t+i1Pd3bO9vbP2224CuQ2PUT9bFcGeiENVIbwOWjx6BjeIhochAj4oasXrz134xZCUkZI&#10;PSiM0eJe4xQb2fdCx6kBMKOxOz05Pb8wd+XKBSZaMR2GM9dsbSavNRUFQWLTZapU6dPiwekc4/6S&#10;IhmJ8WBxV6a9t25e+tSrL7z2yovN7SZBJDgTu0AvkDxQWRmKalpRM8OSDhZNXRgu/MEXuVSADF5q&#10;uD5CUAsWAy/k7sd3UexYWlx+9933791/SDRGFYZbDqGBDy2oqhNyULAR6AIbUZeyWqBQGpsh6WuZ&#10;MFwmjArvqgoVM69BSyEehJKIk9FFllRKUieEoAgbck+DttggIkElxWqLvamiH8S7Uif7Cl3TrlfZ&#10;iyfp3mKg6CAb88L8hcQe5s+lG5wcKVFsElDbu+Kik04nekibSBjxrJyWAbKu/SEpbYBkKDGkM/I6&#10;8d3etVAfngLfJUgjY5FQnKsaTHzwz//JH/z+vyFfwrzMzM6SRkhDwkvZe+NT8J0Ly8sp8ejwMqKq&#10;Jpqg/gabRuOjsIEK5DHSCmvHJyboiyJEaqlJFhMrOS1QsnBYe/mnwrDzrIZ6VOoLZXC4LMXCtyg9&#10;krmUFNLzzJ6xDeMVIoNvnJTVc2XL6tryY50tWRfWxQfE95WeB8lrVsANZp0yTHTCFKIjdEiONlvt&#10;Jytbnzxe/fDu4zd/8t5/+ou//KM/+eM/+uM//LM//bPv/NV33/7pT+89erSBKl9oEIFFDCfzkRJH&#10;svpO0u7e5rGB3fWAGCK+Nz01eunCFASMiXFaKS0CkeYSkeKo1BsxpyNEgHKLijn0PYF5LlTF1v4h&#10;8AMqpZ6y1BIsJiRY8O/CpQFwghql/mUMZNTCt0rVUXI87eyBWIqrzk9b9M3V889QzFl7METYFoOA&#10;BxQRgNeQHOjFTNAsqYYKS1d62fFBvAob1FzkiILMgLNspLkErkoYk8ClDBcssMH/4aNzeSlMyn3H&#10;MtjlZSjJRrB5El57+OSO2SWboc6hpZFfEx6GWCe5kdk23brbjKDdDVSEBzp2PGiaublCsNwWTQ4m&#10;FYdPmMmzSZ2oxbFGaOX2bcCDcfwuNsRG8WBxmZtiCYRuzGarKTLejxCCGwmXD268tLREeMHm4pgx&#10;IHppySHONLnxIiETWimwvqJnD36WvZvNgOiRRxpgk2Rh+uTs9ZmFGyMTdeEfavWqnLqrSRhLH2Ry&#10;Dn6cG7TKdXDghGYpvXR/Wa3lEyd0xGTwDEx1ZTOF05Gzl7NahLLEBlUSUCDPp882MT3t6l5d2/yj&#10;P/4LFoaH6vI5QNk9SRWJNR9GoJ8A0RqhEKB5WymqugFUUle3f7g+NTVDgQNRHi7cqVctHocDtQHb&#10;OMuwq7kePAbfMwgwZdVJgDWZi2ETgYIgaXAR96XVF7HjMIVkcgGK9w92n9XOXvriS5//1pdXD9Z7&#10;mUC4MDoxzduTuleGhqvDY43J2YnqUD++mdaS9fUm/jsSdRm9HUg0KZB135KAlVIDvpB0HXwbN3nx&#10;4hW+T7I40PM+Tb7dAE/8Aotn7rZlHnEbYC/kXoj/CJkHt5keidblWReMV4YDEQFwH5TClUZoNksD&#10;GQeALbq5ucU/NYbHmLew9HSZ4JVGLYJRsn+0jDhE+zsHzMlcXllZWV9bY7goAzT3jpvts+bh6ebu&#10;4Tq6lTuHe0R1nmmoUf2chi5ksSFbnwK0EEiRGfMJ+AEVHAwp3sKxNqjsUBAkoQjbsp/nngs+RwKE&#10;8T93XniJkQyFEBcwj4wxVMCYVlO+/ooKGw0a8pEBrrLUEJJgueI10RLdae2bKefRcWVJalWNDtW0&#10;AwlpysW9tDN8Tsp99dLM1778mbHRYdYEqJzkrrStOcJMnR+hLs1cRC9K1lUUVDgOZeJgggZ3OdgD&#10;PDcug6mMT58uI3/5/vsfLi+vyBCBLBt6s/icosgKylhETG92MqYQbnTGCRVkuQFv26hfYEsZDXaI&#10;lIRWf85ulIoYsnxBDv4aQghsgBHQMaR7K9hnHGs5y8HR0+NmfisW6LjwE+g+VdoWQA7GRyewPELp&#10;GVRO/hgB9HS6ZzqRV5l4oCDWXIxMAikBnfw09Xa2a/obCnmh8CcDdjt8MkFXfDTXqdCwQA+VuLPq&#10;p75Ef+P/8tv/8T/8fvd5m+kXPHAunWEeEmhJUlQICWncVlZyFI76McqBGBjSKl6lpKFKfVlHclxT&#10;Qo9wI1IzCQtM91NwhTgunboYUebYlIQ7DzVbz61UNAgSjuB2jBJIiYy7gi4kE+VFimSjwItSB5YP&#10;hTUy1DFrYy0qCG0pfPsm4Q4WXKHQFhRCcHgYPdPniOpvtHafrm09XFr9+MHSe588+PF7d3/w4/ff&#10;fPv9H/34/R++/dMfvv3jH7/zk48//njx6dLaxgYEJTNMTExwWo13nsizin95cDG8eXa8G6uPit/E&#10;6ND8zASzyZFzg4VAxEaHnuPHQAbPGaoGtFCDRp6hPHyiLA+rR7bILnIq8T5dfEPdPVUh2jzVaEFT&#10;ndTcZbXtsYnJNgTCl3sCQ8iSyxq8wR4yV9Pqcic0S0lP/keoRQaVEdrARUJtDfuNZwlTtYAULJip&#10;gXvvSAoq1yFw4Jj2XhzxDqZTsUR1bPT3Hewks60LI7RTKipYLnZfZCFP12db8LkSBeL+Sf3J6cAJ&#10;iOVnpyaZ+UQjJBms0LgDUcqoU4cpYibYABgVSPhMD6J/QaSum8EkpLxIKFKFl0uIU8YiAwvDx6YM&#10;ievi7M7OTN6+8xyL78BTpbJyBh3ZDDLNRIkhbiTsB9CMACMefjFJtPY31tcYLc17wWPgBZutfVoc&#10;i1eOC6aukKkjpX8srf0Bq2zcN+pHtvLg8EZf9YtXblwaGDpH8phVDQuDFOxwH1VAtxdPyvYquvn3&#10;98n+yKbB8jOm1nnU2BSsLvgSRsDpc24D2lfA/5mwJK+PRSbKLt0uSrhpHKkAUX6IrAfKQg6TOGOK&#10;3R//8V9Ay3CDpfLkmGTgggpgSXWUMcr2lRpwu8Oy02T62Olgmyb1Y0BTYBXASwAVdgjFVIhN5G1O&#10;lWeig0VDU2EeU9gGYZcllHR+R9KDkvpoxzzJIh6FuWoEi3IYp6FyvHu2/frXXvnqr3xtv++gu941&#10;NFqbmKKdRkzLX4jn0Ii0MMM4CIHfgxN69+EPst8xFbZG8wj1exJjiW+LEnD2mxNMgFYuXrh86fIV&#10;3AE3gmVOLypnDfFxCWE8NLXapYQzB4MlGrp69ebExOzyygYHX93ko1NmVxEYcSr4yZ3dva2dPboc&#10;KTIQ6ZOybW1tkRwThYCs/OhHbz569PgJHOfmHmeUaUtPnqwgp3T//iPq5fceMzxo5enG5srWztbu&#10;webe0TZSkadM0+4yV5V1gn+KJFp3CI8ZJBL2E3cnY4yFFHLVNhh6qvpVYT+YPMRAWSPnYU9NTt2+&#10;/dL1azegrwFpZc6w1O2kOux4s1L2TUBemwjAFEI/4vYZLKmEB3EV8XFYB2ZumvhOGVRIu1NxFUaw&#10;ccrYXYCKoOYc/OBLn3sdkQxenDo66qUhgRKcQ0flqjk9ykUkP9R4l0ZBWcpEN/QBEkwBr9Kldd5L&#10;ZAB4QID+zk/e/el7791/8HBjcyM1euOCchHsOlAQWp8Mk9LgJnumsNrDlDN2wf0Q9DMXvoyl5aRY&#10;+fQHMgbEwoGymlCe0QcFt0NMu4vOSce/BV80EuGAc70YAF5KKDFeOUwCmsPs+0vB2dSRqytFhxKH&#10;EWxcuHCBk+cqRR+Cr6c9HVKykF6Zk5nJDO5lnad9Lqp0JGI1bmVrSNyw0SvwfMdFxT1GVtl/BKs0&#10;05TPgBvSlmuee4kPPvOVXwE/+Mff+Ys/g08NEd0IArUKWWDwiYLrCGPS2K7AK2LiGD74nqmF+Fxx&#10;EFSSRZDYiednKNuotQhAkVCPOCag5jMgpqTyYSe4BB3HoActnt4wIv0epCyhYFjIIDjgrYUQsC5G&#10;Jho3b/cZC9KQqsAF7tq/yU0LOFHWKGhBIR7IAiglnEA9TlHCYFGOoly8B8rbPtw7ON07PNmnXHrI&#10;J6Y7AIkUD4ClcFkeMfNAonUzMDWoUs6IAFQioFLUTIE5PICCH8iiB0MiDB1t0BaIkgLD/agr75CY&#10;UI9mEg/HjBoDdFQ+YeOC3sqaBl4A2PBkchlMamlBoCEbAdgmLSCnc5isUtad7iEjR+LTDDdnNULq&#10;KcsTjaYwFQpqgpUua178dRpvjAiJl6DxUpjiJzih2Bkahx0Daczn6vHaaRHN9NrIpAV1yKRpcDBN&#10;eQZz26IWIkKodJHZ9HSXZ11iwWefZd1KScT/ha2S6Fp+ZsW4CRIL+koW5mcm0TzhXLsw6NoPwgag&#10;hymz0umCQap5l5KEdHEHOgA8JO1mIDUSx/tOOWZxYIfxwyU5ZqZiCxgh0+guzM08f+u69jDCCeHQ&#10;GVCywnYGYX7UdB0igjlAGI+7zyxmJesHqozJXiNFhQB2cLS4uGwj/G7btEJDIsNZWTkZMFGtiMks&#10;bZoENERYBHf1w+NPjU58evbidH/thNEPWQqzZp4TaDxyVewfy8iuL42bQEnMMDyHmt7aQ8+KNZPT&#10;cW6UQKKuMU0Xq2oBJkNaRhZZFxjyghNasjUcGWNwKQeWNAAVne99/+3vfOdHqt6GSsJDCI/KmTqU&#10;uQbrmGkRwcK1iipZEWQR70kQL6eaERVAKRQ4eSLEamZ4OCgLxkV7IPZXvKxo6JQet3g1hY0JNkzk&#10;0oTP1XrkOwr14Q0R0Rz17DXmhn7uN75+Xj/b6z7oHugZGYc9R3X8VAa2GAkaVZXGSJ2mJOD9zfXm&#10;ytomCbfy4tl5nehWvnfiDt5D1aOwEs6QPK/T2kc7BiEL1ZNhkuWhOl8vYYRkD/Caao3cFn+JdMXr&#10;n/rMpcvXcUXooISG1K1aiVmWmiXsI5aCvUDBHoPBYlBMQElJf9bVe/fjT5ZWVpFJdhEBJ4At4cwu&#10;rS4trjxZWoTrtIOGmHq8zINlGjaK/7Ql03jCSEvOHLZfApr1qiREpZjpvsckp2cqmYtHLNadg6kc&#10;lUTzqERiYNkk3Bb6xTefo5XxKiWjDFVSsQb8IA6oFATjXkpqhW2WDm7+oJSh1Qp3LLv9wcMnO7tg&#10;/gKxfG+MRMhwPG2NekE4VQnT853S1gLNueu1l289f+syj5BvwQhns/DmVU6c6uf0xWS8SzD1op5S&#10;kPTCjCviOn3sbvL+7a3d1dWtux8/eP/9D54sLqHjl6wzTSlxNdwIfoq2I+Ydc3Od3jc3oYoAgTT0&#10;JhH7JyMnCLAeZBMvVbkQuq2Sx7CWHR/yAIKJohrm9XkFzWn0+gqiINQt6TWIW17f1kist3FGIlU7&#10;rRSj5V6w8wgeoKqigQ0pLw2WhKR6eYsdrA7faZyfeYcUjv0u26Bj7YtajKBLtka0BworyPc2VEqV&#10;WVmcEO0EiXhZVZpkyemqT3uGPvu1XxM/+JP/+Af9fWSuwuMy7xJJQcvidzFveVCkSsQHR/BjaYVj&#10;a1BihM6NySeFQxiBtwV4WZifx/a6jZHq9wKJ5iwlPPP+4YKQ2WgmPERx6uW0dhojC0eDd7S/zrKC&#10;JFBCTIvPjk5J9qOj6Twb4Zrs/SLCo5dLxMqHN1N6JRQayC4tBe4Uh4qIkr98ilZoFPu0FIZVAtpi&#10;Viw22emLhCVBTmVaZp55/HGQDDHJwldIg71gGk67DFnJW3ZChTwqZyicn2Ktnrt2aXKcChmwJi0D&#10;MtBwHDDnic/gbEAaYiNlxDYT0jyfwsLMTjxoo7ywudlsbYPNUnxgEl0DYSk1xciYKS2GYsjahrmZ&#10;wC7bVng8iFa4MgLsIOudBt8AXyWaYUFJiUxn1Z8UT+Uud/ea4Aiki9ybiJtnzCA0W8+3k4aiZnbE&#10;bi28cf2ELKgZYkNhiliDEh6QcUZs23nYBd4o8VMJqvLhWyRsiFBoaEe4IUSJ5qcnLi3M0EsCasCC&#10;1fp6hgdrHG8Y9E4sTcAoVma9/HQHuXx60o8YIWO0byKDOJI7SV0syt+coWqd9rOpienpoZERaw2o&#10;556fXVyYf/75a2wHnt+RDCmj1aJvqgyTxYsBwGtaBTE2lj+iBMwhB5bAeaxvbKxvbBE4bu/sLT5d&#10;o1oM2DZAK1pGiJdJ5CGoBpFjJZWJVtsbsKLv8Gji8OSLs5euQ1bHJWeWhDZQvpn9QpwESvpIVzlm&#10;8+hkZ7tJwkt/IiP82ltNxhAx78jWyeNjQkaEeLVcBPFW/WTs43F1ukKydsFo1x2WnYEZQQAO6WBD&#10;0OnwsLW5+5d//r133rvLzXWeTmdynSpYNjQOEnk4xSpJUokPbBjnMlPWZXdRm+EpOBAZ44gCIPiB&#10;RChQEJrdbV5Q8Im8lgbhgubii4LkeRhVvXB9ekAFOXcyDUoFgEak1Miwcqe9h92Dh6988U5tpnrU&#10;f8IoErTP6zVCN2G4xJoYWYcKsLcIoaHyLC8/Xd3YWmYwMaQRUiD9fEa6ZNa4FauowIejZGozwqSZ&#10;0VEiAJoXGFFASYCvUl8oZ4onwzBAlT4nxi/MXXz99U/fvHX7r773vU/u3xc6JspB9CDMMU4FOFeU&#10;tbBdrJeSpGhU02UHAImFX1nbwKFmBLxNJ6XKGZPWw/MLa52xn3gDxlfINk19LilX4nV/RfHGAZKK&#10;oiY+lz1pU4BukRqg61EqfMr+J40M6CRdH8aQSrKsw9jYxPz8PJEQjwQbEqawffjpxMa0JrNIUqXR&#10;ix5AwWgd9marD4PNHF3BCJX1taZ9liW9DstDAmDsUsq5vlZijvDkTumw7X3lzq2bVxeI9dGR4VBA&#10;/BocYrzJVGOkAfjmsylpjlGP0R2BRfgH5i3xhYK1dAURuz95uPzuOx+++94H1P6wdTY9MQ2bcM2m&#10;xDgE1MVqVZj4jHfiihj7koFwxn082aLfFpfs7JW8uShaiGuls0oLz3r7yLKXMKch40v94wp5x9Bg&#10;id4NP/N6EOTJnRQg9rJTzyKAL1JI5b4CHljNkaxweEiFzs9Z+3A9bdxHojVaPam7g1PEOwrj2rvv&#10;lCr7X9Iw0sHGtKrG2PwybSy4ghWldJ0Y4PAkZTxTVoj6ktMlBPvTedtTf+Nrvw4/8Z985z//yUA/&#10;4RIte/tUCEVq2bzpvYn/NHYNjUX3eXTCcaqNjAxub6yRtWnpjzj0PRdm5xcWZmkYxlal7G3yQTNP&#10;yVlzsEtfSuejRLVZGp/uX6fa6S7C+tnfyFnLiGcRpwzxLNyCUmX3g79yw/we2wI8GKwiKIXiGGra&#10;m1zmfrMxIsoUpNKg2DfxRd2trp+lD44aCVUAkExVdko3hkaV6hj4Qj8srBAPskJvKVDZZBAP3amW&#10;xAWKWOSXJS4udZyaKMEB2d/pATjB9PQYIpVYLGADfD0/jMIuDFEbJ5CDNRtwOwaN3N6G7LS939za&#10;x7uNj8/XG+NoIeTefTrOZwRttl4ONusr8JOlYTsM0OSCUOHQdNnZMVZ1mkYGm7tLSi6og5HSynA6&#10;hssAbmxvEZiQGojJGiLIHvOS0qkoKZlgCkMWSKLzgOMzUdamy5FyL1iCi1lwgVLdTSxQzvp/WVcy&#10;gIosCdtb4bdDJzXToTA7PUFgwCcYKmocRAjE/WNIFymcHJjcuD6DVkimFPEB4pNUgVdA0grPQQKS&#10;+BKNXfuMEWMCmaFWDGgOx51Ttra6Sko3NzN19epFhiQV8N+hMZnxyoVJHojMGS1qZUuFy4PfRxY3&#10;NJOuM3B1GO4E/uz69c1t5OrIDh1WGK3r7NmC3xTyrGEpbhFMg+C0stee7+r/0vylaQiiTrHqxs3L&#10;fdg/oO+KOsJZ+3Cot/+E9HeXGZu0vu4QE9BIt7Oy3r21f7C2ddzcqfYwtxoYwAOEpztskVcjO0Bx&#10;oUN2tiBycOhkXeLv9p4TzHEZPDmG/1L5frp6urGzs7j107fe/eTRUwtImQnGg0yBrgtwi8EskGod&#10;S8O6a5e1PFF/Mdjg9hJwa1qlRlOswJLQ46Q8D21jWHQlrRMdevwwTBYEo3eUL1hHEELAxQEYpK+Y&#10;4C6etsiS8jZ2PZ/1HY8ujFy+c7F/dOCo55i5Ezxi1DeEyKzW4F26RYnob6T1aXeHZ4erfrqytrS+&#10;A6OIrEmOUWSIlNVDNjKNNaVPIkylXueP04QAc2FkJDekxi2rgMIQG+32Cy/cuXOH4GB6anpujulB&#10;lR+99eZHdz82LIvUkj23p4dc0+WF6csL7CxmgrBhUeDu295aBzpAk0DWZd/A2uqWcESXeiG8Lz2E&#10;pODZyXSgsI3VAi8YX8FRLBFneEoSllgdPxypYvHUhCvErmIhrT90INUy/jelRgve6skkn3c4Ok0O&#10;Z10zMzPzc3PIk5TTqj3RhVhWDxfQBIwf5OseUeE12eKpIEumsfoog2EfFHyFqGd9q5xl5ZR5Zvb+&#10;2W6TJNsLwY76Mo4v7xqpD7xw89rt56/yTYST5hYVRiRQyapx0+AqWAMsmVQ2ZYtS0hKvijtIVSiX&#10;SkpdWXqy+oPvv/3DH761vLLK9ZIPFMiHiwGRhYROKMN+gP49MzsFqbZNedDv8Q5DEUijgQZRq4bZ&#10;FviLhE9hIRRTH3qxJSoWnm8ubQsYhPL02YMlPqAKZd4j+n4a8cOOaGYyTAlGlJCLzpB/dZaj70RY&#10;w65rNEZ0L6k+yCOzbIEaqVGgd6tXkVpk3Z+mC1v8aF4l8ePc4AjcKlYYJZ/5FNJbGSvfAXD1WZby&#10;xTZs38v9GXhi4tRFFLSufe5nwA9+5x//4f/++13nB0BrcGuZVtFqNU2PDkmkTBFswbLfuEvVt5Pu&#10;1u4xQpvt9s7+btPJiWQEJz0o6t25/QLOz26GYwbjWhAliaUIYm3SdNbO1JJ5m8lGhyw3n1tx4AQ7&#10;xc8CWLilyB6FV40PDLswp53dFYCm+F2eUyndEMFposJ2NCoBDZbf58CQgLwJGktlJbG0EXXWzmfw&#10;zE1F689AKy/jK3E0xZw8VSHv6bEGCWnl9DIexwZYfACHmTWlR9mBACWo9F0yCKaECP5uqy7aMnw7&#10;wRohcz/d5OMTw0yg9BeKAgP21DFD3SkYvrfrw2I5O2p/nxbe5tbu/s4hTJ2LC9dHx+YZ/QICFw4d&#10;uKNtwRZN7GEW6k8wyzC6/ZStY5ShptPg12oR+QlMpPs0KYWwAQZd+kBaKIwPYNwx14WdcHAgcyx3&#10;JJLhgTazltAQ7hg/JmwOJINzglkzWGs0Gpa5e0ERHOvO+Y3/SCybUJ9YsMDnna+a7rh3EyML4uBW&#10;OO/D9Rpwy9T4KEXCah8lmOrk2AhjA0eZLx/qvJFvxn9xaaCIpZGJg4CphT1FloRdKZkVbY2UGNjH&#10;eHSemomV6QBzBQewC6ura8zVGRupIyOofH3UHqXUlBKVCjnRb3B+ifTZ3movLVSUkmmy5p8JpGh2&#10;bONxIfxVeienpjFlS4trIh29IN5JbmIr049amLZuax4XxAeucqh9cmuo8QoDFByNjJ1TD9/MoH3C&#10;vOQeUIT20RCRVqt9utk6b7UPt3f6js4GDk6Pl7dqzcOT5a3TjRZTEiFJH1CbODqpnfW0ltZPmzS6&#10;HYmDxdBL1WHwD8gAFm1/DxcBknAIfEJmffdh1+Lm6ePN8+VWa6X5YHmtlcpwJuZ22ccI6GxDaYV5&#10;PubyZbRmNgBnMXgpj1DDrZ/AHsIPB4khgASKOTpoDDdIyRi7bIhtxksllc+Ud9XBhEfskdGcODux&#10;zUuQOoOk9fYpogmdOW0X2AP24lnvycVbCxdvXeyu9XLOYZYMiaQZUTHsHsvFtWY4UX8UTM8IUAgl&#10;l5ZX76ESsI3iFxinO5paDEEk2UPMAjVpD1F0fcQvsUIFeIPKyo2R8a+trWK2X3nllekZHrHjifE9&#10;S8tLP37nx0+eLu7s7nCM2MW0iRAcXF6YevH21U+/evvywiRDcC/Mjc5OD4+OEcnUYP8Re+BqEfJD&#10;t4ft6nhASbBlfjBD9CwFhLhGh/p/gbDqmTKpSKJrdrbgaMBs+UcZD5f0PGx/DWVKh/4ZBqqmSRJf&#10;Gu25TdW9M04OQz0zO4PgEm6MHiTu2hZZv020oED6HQNrdEgOhVWQK5qSozwFvKktaRBce4DH9x48&#10;fGSbBiVVx2AKJGSYULJBX0jRAgAvzhOh51ijBnpw4/ICtFNYQQABdHCwxXR7wNT7TSqeLDjvZPdP&#10;uFqSdhREsrBu/bxTc+h+/72P//RP/wIOBE0QvA9RKimcISNNefSuM/9CCJjwcWBiYox2TWZbNXfY&#10;7N6hk7YLQhIwH9jcw54pPzZep1ioY3A6FAzTwN78DxEnhFdcuwEibU30EOo27Q0wPkgc41L7qIwe&#10;UhOnSFHm2ysALyCR4IMThNUiViuDmsoDjDYBEZja8IlkrTCUmdI8CdNX8oHTk902syOicYx3D2+Y&#10;Bc8GKZANH+JSJTeOmLgBsUwF954gbMHHC53/rKv2+Z8VP/jHv/ev/sUJG7W1SRaFW3DOKcRjQp60&#10;n1rU78mAO/jjJ93NnYPp6emnTx8Rf/AfTCCG1IHNvv7qiyTE7YNWStcmtftU72M50AlgiymGJJZi&#10;xslK/3VwhGXIM3DlZTJb2VGtQpn6EnDqOQqTq0BKARDzwX2oQJOAVqJOplzwHOH0mfOl8Bs1pni0&#10;mCAxyLQ5dDh8yWNjC8Spo13kZ+bWXBSXSkBFOTdZI0ZneKQxhvDYgJMpEmY967+wTbBwyIJE5JE/&#10;q9uVE0H9iW16Qg1rdGRonAS42jU2OoQXdEYqe0zvbM5KtVN43aFb3eBeO63d/MfMB4heB2OjU1eu&#10;3RysTxJ92h0keIDRxEPL+WdLlLoKkSwEfpA6sqgUsfS+m7DOdna5MJJg91/sIt8pMoWtMu22sxSe&#10;n9KxfHDQm4xstJ4QkgH1QsfXq1kUMgZLx1vC71MmPZA5N4/nZNUOoG7A2wBVFJssKxBLl8k6z/CD&#10;rJHbN0bI1Bcb2+YQIcNENDCKXg9j2vu6p5kVcGnhwtzsxNg4UT9VSbIAXpSfiqAoPwRKbUoGsLlO&#10;NxsV74MjxLDprAMPaTF1adMZt8qoAB1wiaOj7BTiCeIi7P7W+gYdp9MzoxiOUmRNks/hUT4omGJi&#10;dgTBQB2VTXXgHhgooSj3gKd/+OD+Hj2KA8QEYFcNNPUwDs6BM9goBItIdZkMBMIKPbaN6N/BIcWF&#10;F8emrlbrDNc2bhGoUIEfV8mK851EygOYHWKx7b1TZAS2dwco6nEgN3d6mu1e8p/N3V4sMU+HCKl9&#10;2Ht4snVv8XCzBfDARWhFWeL9g/b2TrvV4tV4usfsjq3d3eWN3QfL6+/fG6U0v9Lqax4z9eETCHLg&#10;R8TEfT2DVPEZtDHML9TDUMka1vsXHRhPSghSzjKQI5UCpzpp7CrVyi2S9SCj9Pprr9CATv3lDAJd&#10;prFICKcHFVnp8uGBTLchzVPR1m/TSUQBBAiHBRQVMhsoI02qowPXX746MT9eoV2ggl4ND63GYaUu&#10;hrwC2Zq6kMZDMidZZMwEh4N2pB+//2i7eQAhmFZhlb5iJYLVp9PK1CQpA/i7CkiAH7BWCJL5b3tz&#10;Y4OpP6+99gpHEwCdHffw0YO33377/sMHECzYRoTjxMKYV+pDL71082e++rnXX3kBWv7czFikNocp&#10;kFETG0WEdGwMKFdxw/YRJQxszkAV3UnbcYv0ucCVMbU8D0PJpC3phSlj5vwGfEMkTEqmpPkqlToT&#10;dDdaqnlhYjyrwRoTpNxuEyn/xnJZwHZSS2+jMcwc5MG6NRo8CB7QBxrqew6mwFAJ6HMBBoUhoJtj&#10;cAE+9LD2eLDQJWiV/PCjj+nv4DliBCRPpLwXrpJlBScHdsPApTzdNVztGhkauHn18vgI5AwZoOSS&#10;RNgczV3iAsN+Oh7bqoqDFOJtzGHCjdM3py1KtR5GfGuBP3j/o//0n/4qw3q0OoqohmzmsNPoJjmh&#10;2x6xAaY38fS3KIPt7LBmpSxbPgq/IWJ6p85J0qLqEAKklQKDhrok94YF6hgeFzjWGh8F1gQHksDU&#10;ApaG74on4rO6h3E8xwjLbokkQFxOni0XDPJNrYdvBkkSiuBsSb3P0ACxjXRNR1DMVDAkcNYG/bEm&#10;Wq1kNRyT4iR93XQXlZAxeocFxU+GbI6cnVNoFn4NJ2ncZ0xBsFz//Nd/0/jg7Te/Wx+yO5o33ttB&#10;JSMqn6d8qyRNtgtoABph0DAZZ86/AO+i0a4GfG+967h7enLqpZdeuHR5kogTT8Eq0x+LjAS3xUpx&#10;CThsqsWoaoDl4WeRwOSumMsJgxTqflR3lONvDI9S0+NBUhbiOBTSAE8Duxc0gn6uuDDPUA6I+i0W&#10;rfnGhEbsHoySeFAwJGllBuKORNL+FLedodfiMmFXxO1psOVGElf4/MuEgPQhsaGcqzeIJA6/hil4&#10;85qFJGmILsnLOE5eenT7wg4MC6KwkiIKZEFTDh9f52oPh+sDVDYrPZAPuodUHuTcOluITSB5NbwB&#10;rlp8VhLGESeEBjxIzqTIGJTpmYW5ucsMHKGfiugloxKA8SOxF61BVoAHzqbnFbh5ljiibN1ruMG1&#10;lRBQeCKqxhY4B/eJLyUgkEEZiRsAK1qxW9utlZVVGr6N0KXuG4Nb/HKfUt5mtxgoRAAQ3IKSm+kX&#10;hkPhCsaJnVKZO2vukgpGND/DP1lbjl9SHOMSIizz8ZTkRRGJIx3DuFevVqZGhydGh0coBfScXpqf&#10;fe7G1YUL83B2OOORirJ0TtUJ+w2kT807BSLZkTwzDBX6TiwYB5NkBM6GbGrrIrJ1eZiD9YYhqYIq&#10;FT2B4jP7kEEBwECVWRwfodgo4wbYSeRzIV9pu3udgsfGK5PBbX9Hv0VMDvklmGSKALvT+jY2t3ft&#10;kCyyMPE5HsYEsrpCEVeeFpWUyn77en/15vDo7GCDF+UfKaWT1GYctAUX3D7bCoPXCyAHGICU/u5B&#10;hVYFlD9b7X6a1B2Bd0aqxUGFWHuy0250D6zfvd9e20Tvk/1NogIdfH9zGwxwZ33zEFXpla3Np5vH&#10;63sbHz1q313s32yPnFRGqSG06W0+WdndW0Iimv2K5n+t/8Lc1BwVnaHB5xDNmZuHNOfySDFLPopF&#10;ssWjX6jBu4VHec7jJFAiBmbiWLWvl5k5y8trH919SMUVWm2AatqdaFg/J0y16JpE0PTd3K0LI0P8&#10;QzKubCzvhT+BMKXNgnZ4Xhnuv/XKldGZYQfc4ZIzIkfMskfEqLBR2H/klCYVkVAF297eObh3f3l9&#10;fZfuPCFU8VeLvliDzNE2ZkuUoy3Vq9pnoX8CK91pNan61eu1paVH77//7uPHj+4zj+v+QzAD3AA/&#10;QsemlXgHVB+gA/jNb3zl1s3LE2NDwwhP0648SPufE76weIShrNHpIfukw4Rg/8TlFxUgxx88o4Uk&#10;As/xiWfWfJlNFS5LooFsK21/p+Ia6asY/gRdCb6TMooERC4rIZaUqSODA1U21CKjkEL0g3IwgKuB&#10;hnmwpJWyY404HOlqbVGit1dLiY0cT6iF3YydMT/y6lBc2F1fb7355k9bduH0MnOShxgamTK7rnnX&#10;8ehQ/ysvXPnSp29/9Y2XP//ai1cWZsgBJkbH0hyPLo4QMq0vWMAyzBDriwoZKRqLnOGEeu40wjna&#10;SeOOdeJnjs6Wn67/+MfvEznbSh5iBY8yUxadyQYfiPhAYL9aHTFD6EMRQdxUaTermlKvk6fxYUHk&#10;GBdGuA/Ny6AgQ4Qgf0rJtDtIdR9tBfu5xG08kAzzCHEEYjv6X6mPe/aliYj3QEqA3mWehGIsMp+0&#10;PjIwOz2kmpyTE2iJzqaCNJryRPADG8rUtqF55IBRfY5nVGoZb8sFO9XsiK7aLTpbBCDBOZ2kGCXT&#10;to8+dfEMwcqz9Rff5dh6alm90XqKO+Weju17iGbUcdfAF79hfPD/ePOH3xlpIH4CBwGmN/Id1kYp&#10;goeI4d2yTxAF4+iRnCi5OzrS3FoFWQcXhyT13PVrL965MTHBDEb0ufbYP3j6Rh2YeQiST42JhxC4&#10;6qg92C+e7V4mN8qLLtVcwn+ANRF1CNgouGbwuXilKkXW21LZsheWT1RPCwXUB5HwOctv/UJxJ9N6&#10;69BlLlbKczlYnjUnzbi/U5FJGdgTZOiW2Dx0RpNvsQf/UNlJDMgsxT86An++QdJKo5SSW+bnU5Gw&#10;DNGpGAZKSMhgW9GprSO4HMaiNIYQQzpCwZ5mcnKYQ+fDnpDDc0mR/bJZD8NIWxjgF0u6wbzYFs33&#10;JOrHVAknpuaYj8FTJTNS6jWcEXZL3j8+3oFyu5wNxvexL2S2HBzSRL3X2hVQCSGLIxNRzWTt0A7a&#10;7awCBtoAAVrP+tr64iJuohVN05w+SWQWEe1PA8reo9nSwZoFewxJqtTYziD9UWCFQwERAifqOZes&#10;6qANLbIGx9/T09gpixEd0B/OaETKYkyAmhx31AM5681rl69fvgRzCoxaOZ7CmaCF7OCQQh0NjFwD&#10;jH36x3gfnnFjZAzYv4wuRBZWEVTKDY2RyQkGIE9OTE2Pjo+rD2wfjS4ChsL4xOiVSxfnZqcjB0nc&#10;pmSV0sJqp7ijDNpYWOBuu1Q0ByYXPjL5+eA0ZJrR/dI1sbREIqvr2xvbuwQKpfQXHZ60IYWSFRnV&#10;EBEO20OHx8/1D12pNSaqNZILromhOz41VU3SD6DdsD2BGAf2GiEVqvqUB8kfiZIYnKKMF7uY6yWz&#10;Z0rYzn7/wcnh6kb37iHpGwxi9UOYCbq0ekDX5/rG8pOlJ49WHn50/2Blqw+b8mR1+PB8DOoheSPo&#10;w9Hx6sH+4+2NXXTlehnqVEFovNbT1aj0ztE9MjL8ZPExThcAPpVkRSgCiAgXUwMk2sKeOaMckvLJ&#10;IVaWnUY9DhGqx0+XwTvxMbZCkPdrLc+o3RjUJy8T1UwNC6lICmmS7Alh2XsAvwmVXMGz4wuXpm6/&#10;emWwQbm3WGPZw5gBDD3E1KS72k8uzNqZHoK4YZ9JGB988BhmSNJaSSbFvwbztgup1OyfQbFiWoE0&#10;PD14DsptT58uPnr0kDAbFgKwNLFIkNoUj409eQQHN65c+PVf++Vrl2eNDNTR1uqqbO9oboeNAKeb&#10;wnbDzaQRwVq+eiGU+YofLpU2S3K2LGm1dDoFLf3//yhZYhACcYSC3se1pf0nNi6pkfrx5gV2mrGj&#10;7KN2OBsF0X7iP0CUPpmk7V3eFOiFV4NoBiBXSv5hNyV3TceBBtzwxO1OSOPC+1xMQuXznp6xNstP&#10;N998672dNm1fcPTE+ZOQUaTn8B9fuzT7q7/49b//G9/+0qdeuXV5/sal+ds3r19cuAC/ipOcZc88&#10;MlY1MzA4sNTjSf05XOHpGT5o8NMaZONY5kLhZYlNSTH+819+nwsH4U+8Zw8nhhc7UK3WCQsAIXhq&#10;7DdsBFe+jYzUgSJsZuSBJZLA+CDsYcVzU4wQdlDrUKAkmnJaz8IDeAZKxxMZsRT9hNgo+xKBCigB&#10;8GrxLKohYXRtmIUWpmSJhMD0oEFH4MgfclKQPWCzlMswDg/5IyWGMFJ4huLo4CVln5NPoU8KeX1v&#10;bX1TF6HUsDmeh6aDv5vMSlgt5KBwHFkWB2tJvBY7IOohOkhdS8COkP/kfOAr3/x7xAf/01s//Cv0&#10;D9g0FLlRf+Pk8+Mq/Mt71KY5u2IfvSBNFpKTtWov842JM2l6Qk7tlRdvwclH350OagZDs3QjzA21&#10;7i+irJSbt2U7qc4SWnuE9/ngkfGIc0rTUpHIBWvjzankoAWSbuW74zRpBusUBbVGudcC4Ef7Kauc&#10;GE6nrbMSkNMFGC4lecuJsXBYmmATeaf9wYQ/MWYoP8SJOjpdv/UYqblhdKZTtlSJ0iwgOJCivP7f&#10;r6SezzcRz3ghBVQuMIg7hoDmgDoCrCV0+mcnmU3ONAxrEm2gNBC01HR4+YyAoTv8kPiAx7FLZNBU&#10;bOGwfUb8y8RYpiAoL9LP2HZUEAwsqAuViobRd0Qe+Z2ssVEfZt+SRRFkAAZwhkgQjITkY2dGXHYd&#10;AQkMslRVpECzuyA2w9pbWnxKYd4ZmrBP3HaGVwS1BgfwuwBz6a+Lo5BlYJwOUoqAD4VDevSIEBTb&#10;t4PPBee5KKlZ4oHIrHnB2NbScUmf8e5eC3tOhXtuagK1osnJsbmZmeeuX6fcC606I85Ea1gcuuXg&#10;66KPxmVz82AegCVsH7IM9A0L85oOeG0C9el6HS46/0TGQJ5EbYJ/LL22Bd/j/DdQDjUHxV+jl6Ck&#10;UjmPhgUxwz7EmG4ecZEq4XmF+QxXg9C1DQ8E4RTZbkS4/TWEsPFVoD5RrnhWUglFM5GplCXt70F7&#10;9OT0dn3sYq0+DjRFt8wRPZNDCQzkSARg1CinPIa2stVB/h5FbHvIQA6IFeJUwY1PmTPD6ve0j2uc&#10;b6CFo1PQj9PWIUjD/tMNyhP0Q649XV+EvvVwqXZwOsEwhuY+Ur2Djizsh6xARtw8O324sdEiTO85&#10;Y5TB9FhjuLdnpNY/hgzOUO3R4sPCNXWQWlJV40wyOGb4MtEUeujhLtRD7HCGZpDQIybY9eHH9ze2&#10;dxRjhPbhWPNu4IOacTZf8TAV78h9QI00PnBnFJ6KwL+tnnLXTwZ6Dp+/dfHyten+qlM2gFgKkR/3&#10;ICdSu6j0OWubJTJl1o6yW7Z31tZQF+hbbx709FVTBy+SO8nEg/IEhix/LRXMWI9iKZjEoQSepiZu&#10;2+5dPXnsgLF190m19/yXfv5rr7x4k+FeNu1oXlCHJCCK3SCei70PRKlqAh923OwyKjVhjndpzmOk&#10;4Hs+E4eitBI7ktyvfOJJSnGuAyAX1Ryvx6/qw6wBSBYK41OIGgla6rz+Uv8gWpoyeIASbZMGhDIf&#10;I/1jse3al2Tnj5cxeNy7zahydTk98rsCY5ieBSL1Dw4LqQNBPpPOfvjmT3cOBHGs8wAuGkWcVfvO&#10;kGN945U7n3rx1oWxRtfRfg/ubbeJFSBD540WlxaP2QK0FCpAdZqBLv0kmtqlxOSZfRqBu/Re8QF0&#10;yYNOlAeM2vPg8RLq4OTopbOZS8MNEUaY9JGvl3RNZwEFFYQbPftmVIOUPCn3aVAVpqfwQ0b5EM6V&#10;aY3JSG1WLKo6weoD7dif5SMLo1kCQfgjnnr2pIQA9pWsBZNNliyTEog8SD4tcAWyZLPYgyl4AKgA&#10;WpP4wNdN75ivwI4DI49MPUme0gW8JvCD4tBggm3SSR9Sulf0jwYzOB1pKSV8TK6SPsjwwlhGTGom&#10;/J7hDFhE+tg1M6ESMX/hZ771D6wvvPmD73SdcHIOqMWwXnG7pbJjpE84AWGF6h00T/6p0ajjxNt7&#10;TA/qYqgvlJaXbt9EsUaFKB3LCVqrhGZcA3EOB5h6AwJqys0gSnpg2ZLCsC7VPZ6yi57cx60/HrDB&#10;FFtT2Issuf0wQKpoth9A0fS5u2CR2CwsBJZQzCBOO2CaTJA46tJrYOCRkM6YOmhlmBvGYk5/kWMj&#10;3oCnSBBQOHsxHuVnCzZeLji/d6LG4jOC7XX+8ydY6Qgi5ODGsgTdMKNSY/SIWxobHZidHOmDo218&#10;ZzMhDoZU2BYc+TnC+Ny1wOZ+G8k0kAPmxGjxjk5HR6eGx6cGhkaYXzJQHeJBbW5tUf6kaJ8pmrZZ&#10;A/vLSJAHgMQ6oqpKclLF29zc5EYpenmQ01Pgls7VOXjG+EArxsIHb6BOvYNo2waVaHoeTNOF4cm8&#10;yNCkse4RIATcUhjemhr5gd20CADDTFQ2nqfGYBjIj0U53N8lOpWe0GfvnVIi0QYy6a2D9i7B2Mz0&#10;xPwsowRH5xmkefHizNRMfXCY1zRoDdHS9nqSnd2iruYgdG0hNDoGCTbqlmEQyqd/QCF7G6Mdj0aL&#10;OkUsPrPrISJF3m22SULIoFHoQvPKSCq1WSgrIFE7Lwc0tT8RBZ27HUfgqEgnqF7OxWMWyQA5qyU+&#10;INCC2s5nTxaXM7TIQQxh5hbxCRuiLCRSvzg4mDrvfWl0Yqa3Uof/TJ57wKP0+Ljbepx5rXBy3jfj&#10;1gQKuQzuovgAASuiMK/MQ23xliT96NTukeDUNEEc7R001zYOwaIy4pfxzQ+frrZ39iZ7qhM9yPWd&#10;jAjgSVjlRlDkADJ6vNtcwuyQ6A/Qs0D7LUSEXiduVPtWNlexLuwwFTCyxQNImq4n+DkqM7EMKPnf&#10;5uSTB48W7z1ewvFLHuaYWX7GW6jzMQzgThalAp1njkyiLVIFr0X9A4s5gs45fjq8g1tX524+d6E+&#10;0ovmr1gw5V7LtMWJOQlA6ADqJdbJ9jCkD9kJzHQ8pienp7u+uX34aGmT2mkQ16QGGsQOnTj4Qfno&#10;hIV/c95TwbKwFfAxJissdNrGtD2Y2vOb1y586+d/tr8Ppl407KJkW5Dd7DQtHqaABYkIE/kMobmd&#10;n8gbp+8vgKZ/lsbFsAoiSx+TpBf2d6Om5JIB4fLk//rCszmjA6TFM6b1r3EKILKMuGNOtJMsMUeZ&#10;psgoUeAbEg3akbogWuw0mQoBaR/H4cqruRPMXU8pHaUvIxslcKSSSveWDlJbKw2F1OJ4c6v1/gf3&#10;33zr/fYxsWuAbhHu6OScnQ9XK6/cvsmpBhMHE8BlfPTBh2BwOBy0S5bX1g5o1mZIN4cqE75kunTR&#10;wqCAbpiDRa+w046memWfU0I4B+CH2KTf+zd/gLq5TabWVbw60754BIkW2UcS/YI9cFPUYTGPZSay&#10;cb8NidIe+Z2/pjkijeLl0SOU5LuXLgbxgAQByjnkHIhj8eTsb4xnMGCyFy+aBErgyJzXsMT+iT6H&#10;204QRjrNHSM8Cve/IIzuy6jcxvbg5E1mU8XJmEMQBhA4MhJHQHhT6V5WVsAYlEOYDoMyzM5SRJGs&#10;idpIKhOUfXhVQQhZRmzXlB1kWJeONi6hu/r1X/4t6ws/+dH3GOQLpzks752MsTV20RniLU7PkMND&#10;8gJzz3UTuUi7dreBH6AytvDCretIL5LqEP2CWIAFsRDYBrB2bOPS6goTa6ymY6YY0S3/1o/waDww&#10;iYldWTNv80vDm+LDTVjFeKBkUSInRCBd8OckooWcUmJ90H52AN9vQ7OYsH0diTg64kye6MQHwQJZ&#10;M1vDiQwoEYBzYp2U+AD+EylI9d8bL0GqJz/pgUrZoZqVBCMXndPpeUxq6a/iPcq7+VHCDM074A5V&#10;x7DBTyAnAh/ABcTCqDKHjGpiWF7emaxUgU6PcXPJj2EGsHOF9KEJ14fH6o2JGlpxoKsDNebcEB/g&#10;vrG56ZOxv8g3dXnRNaLSCQsJX3+Ez6ND0ib+2mCqvEGeuNY8AX6KX8lTAy4R9hpOC2A8XV4mZOcE&#10;IYzlcPQj2/rtaS9yuZ0B3Kp+evDyIPCFCKjjmuHOUw2X+FjAvkzBcXmEbWPXnLqk/BnkWFor6NNB&#10;/w4dpJkpigEj0qknJyk9cgLEJ61rGOATbFpVCS0xSTw9Cx449kPiADqj7Exr0OdAqwmQAUyXYeQD&#10;Kpg2WY2ZtVLIADY7wN9MlyyHn7iCkAMfyqtJufBsm7JoOUI4ytGC66AKZyoL8iD1QDhF+vGiX0aK&#10;wMuTjRMl3L93f28HTCDqsp3tV4YuuCN5g8rh8Wxf5cWRqdEM3eKpsLSo7JmwJtotlsXZlfZiGB8U&#10;1MXVY8OECOzRT91ZlJnQ4Ry5oF7wwcy8R33W5uA28gYcwN19lJuI+JaaTV5+emBwvHtg8PSsUYWo&#10;IFLMrmAAQKvraO3k4F4bbn3UwNhdRYTNudLdIlkoO6X7ukxWtMQfo/RMu7abwAmLQbv0NhrAzZ2H&#10;S8vw1Hg8IbnpmchclbKw2yxgXQp1mF7qouwdrBcivSQ5JrWm8Z1mSnL0L73x0sgweP0RUR90i+C9&#10;GT8TDKXwcEtFHGeGVWwLaahmRwQLoPa9H/x0aWMXzggIqfl8ehqTjXceUEr6+VthdT075SUsCPNc&#10;DKk8mdJKFnfOzJTKF994lYZGEDq2GNlqAhC3vW2dqsV1ZviWSVBpeurh5LVajAdDrbKcEb1yaPnh&#10;M2XOTgffyNLlfUtc/6wcUWyP/0U5wisPES71EpF9GSy2NbJlyFNFdkU3slUwgISGPAbrjuYSaD7S&#10;8Gf5Uccvh5/TpoAVJ4KWZRBxpmxI6pQtkQf3zEey/21iOkYG8oc/fPftn94DPsSWcQ/sPznuLsYZ&#10;FOPXXnyJe7730UeYkKnJaWiynzx4jDeiO2eD6P78iCZ7ekYoGO4iJMrEH+M9uKqdwnEqwEKE7gt7&#10;CPV9Oobzvk/uLf7Vd38I8iVKXVK8Z6Bu0A2ISYVWmMeSPF4Gqq1bHGvdqRlwuIfGuQxEsA9c7V03&#10;E3fqPJOEQoqsq30SR5YF74TKaEraeYK9FX10VpysbZ4ZK1giYCk7Vk9S17axUPkBcfNuWkynWd8w&#10;UrVSnmtVZwSWLDcox6BjJAQIeBDPZW1O/Ql6YLg5YBihUd5I8I1brdiXYY9bnFIxvs/Ac+NQ+12x&#10;daqGcXuqWABxp+eO/sZvfvv/ZH3hB9/9z2enOwf7gAeOTyHiIJW1bGcXitUnOOAUF3ABvDteu0RV&#10;GS3bd3nh0s0b10YbzA/wrJHnUffl7lTwPTslIF2GON7E9DNKi+ln3jnDfliLPCqxjVLySRBE4Zyx&#10;vFLYLAT5dUWtSnyAlXPMWCgHBkXZHB6eDBnlzzBP092Z+KOUe7IVku6VhQ5swC+Wg3LE4ED/UF2H&#10;QlssmZ+kg0hheICiLJsmw0QuBVewozRmuIQCBa8pqWH5oxOF5KDH0BSQwaDPs30yNTn4tS+/cfni&#10;VKNeGWkMqFR4ALGASQGg1swNUx/PNo0IdNBuqjORCud2gi45yOiksZnJydnxcTqR0BhvMjoWB0Za&#10;DEMCd84bqqBnF/L5cKOeTZ8jfnAARMECQbfkZgIqOBCRK+aZhoRF5c/e36iC02ph/IA7ebK4yDEW&#10;XHTWDrK4OFGb24mJy9ZPA0WGBRtDFdognQu8FMR8+Ko+NdF61cU9Dx16cFZMoEIKGbqQW6h6syfR&#10;SbwID3EUGdpBes9hrvBTzpyNlEtGRnRarjg6qPYS0JLvO06YdnaGUkAvHBxS6zC/0/wWJopbLVWn&#10;Qv+Ox8kfpj7hQGCpuQ4gFjYqKQXlGOlXHEvwdoeHqvMXAlMG9Vj002Vz9wlTqLiDahyUHjJeXBI+&#10;sFl7f5ECzQ7Ojsy6+Pqg8vlgp8Bcqh2dXBwYutmgK8CaKMsElgMnluuJ11d+QFJrZluHF2t9QToY&#10;bUE0CsUjZgRUR2LEtEY/7jqzgU1AQDi8VtlM3Av48vre3roh/ulEX20U1PPsjKILJiUhBo75iBQB&#10;COHu7vaeXQMmTHgQ1btsPzxlQA3nfIdXKgVe6pzaV6+RlcF8Ae3QtkdUhNINUhBISToFkIu2p9+T&#10;Ubj2gplxnzkfakCzyYkiFFmhtVPAkRvWDwU9lgSDCMZnX3nh6KDVUzmvDnbIRhxoQKKAQNFNT8JN&#10;CY3Hx/PRTPZ2c8Yof3X11P/9n3xn/wSJ2qq8tZQXCw4fYkiB/NL/96zKUML8Aikkj+985LSrkCjF&#10;JHyLS/PTb3zmFbqT6FVU9QwDkrnHVjDS6mHib13CF2G5+BeoizjjtbXm5maLalwHrE7Npjgwrsph&#10;naVymNChRC3PPoodKubII5ZoqYSU/i8f2g1g8uijccwm12KTiaUoR5kIcNPmx4vjaZjPh6FBnoGf&#10;MkJw/nu0s4Og+fwyQ5zYF2JdQSFLU1LiUu8Oq/LJ3Ydvvf3eJ/fXbefI9HHSZAvwgY7ojMJe8Pu9&#10;+/cYU2I42NW7d9qzc3i+tX+8RLZzfopCXwBjkgcDP5qMVEyyi45pYjZe8VJCTUFGiEkzk/BsY7P5&#10;7nsfsmFo2+IyWCeTvRJNRIMooaAxoVl+gkIDAluftGjCt0GnzQ0TH/DFbP+UIlNRsKjUGQoYClfG&#10;0+UB5GFlGxMfYHikf8nHVJnNqhkZrzJ3ZkW+e2bI8SPGiH3nAzVG2R2Nj43RUlGeNO9ZJJHiak3X&#10;EQ5DhUh2s5iNYtrpq3NkFOVMqK9EbaAJdbh89NyDtsKUhQStwEgZ9wyVJ/7PVNwnWWrlZapxmnuD&#10;o6cCUzwdEds3f/X/bH3hr/7iT3sZASjWDUhgWsb4OmBqvrWsGSecdIGeHInGSpTDZmCtRCMuXbh4&#10;4/pVMELBJsN28VU7mRNBrJOm9HSD4GQyBR2fIIGHEaL/LymEWry0kRCOmGBoLDLW2sT5zGq3pIvj&#10;MyVIM5QzoJoMi+A+7hVDg8Rxvo1hctGyyM17ooyiOBYurt01xMLndNXTF4XwjiNGmHKQZlR/LFtK&#10;BXvPtg3vJe7LCS8hhhF7/gwU+CwK4IG7Tcq/ZLt0MhCNAm99guDBV7/8uds3L9OK1RiUAwCozjHI&#10;3bEdbV5lXanmqD6GhJyjtyDBqldPrlKpDM7OX7p0mZkx1ybGJzgES08WN9fX8VGI+vFweXgceLIF&#10;NMgc9+iQDyIPD60iCkHRjPAsQwBpkrPvcKl8p+gBQ2HPPBIoxmDzvFPnth4uowlPKwRQgBQqA0dL&#10;dJmXo+6Hc8lkLoVDqmqFYpd+HbZzD1Lc6myJjGi5In9UguLO/NNAAhb5gK0IlTCq1BWgCoJpW6pg&#10;gVR17MAGMXiuP1sSzMB+dCWNt7l0AYrzU4IkEAL7jGPIgyhIbuUHBZ1KKSWPpCSGKTBIskn6SkPX&#10;2dbGNiKItJJa8lAhUTE1Q9NoqnkwBBCsAe3u0JOt4jZXkvAHJ5mSEvcp2GOjKV6Z+dHMf+JZGtZK&#10;pEo9sNBi7YIwPrg82LhWHxkiux4gvdadc2nRTww2BaROrSSt9rrweDMP9PkZvl6Pmg7VUjIrcU8o&#10;O6QPbnfeGhurfiGlE+fenKFnu7a/uwlE1XU+WRmsw3TN8FV3rg9dGXXOGfOmHu81d7XrdHkwvJHh&#10;F5RJdQgjExM08tMW5pMsIXdpB0qPMZ7Pw3HOBqCJhtCSm4UKWEZ2RlIkXT2WP5MN2+IYOTnDzYx/&#10;4wIYlMANkOKXgmFwOp0tKc6V+RmEuwhLeNa0gbIWzh3AyrIOXkmyFMP8MjuYK1ESdHsDn1fdbJ5+&#10;50fvtLv7GZsc6oSlx+LZ/LkESOGfFSf7Nx8lpDP3VJ/YzWygJtDsaeJt+rtPX7p968b1eeYRcPeQ&#10;XlPSTWti2tSze6XoevupNQLG4V8pLqysbjFHlPlJae1LaBJKRK7iGQmh4/FjzsJHNKBJST7V5EJl&#10;9ZOAdeLwXKQt4qGwhZUBPZAAy8kZcULWR7C56SJBJoNUwQieLUTFDpfJVUSLybW33ZrhAqWMa/3Q&#10;/q5SVSlJmt46mRcJ+NbWzvpGC4GkHUOe2M/8V4ogxOwEJGS02602HObWwek2U5iPuz989HRt52iF&#10;+sZBe0diE6mFQzqgndG2B/8ugY8cJm26Gt4aq4jsnlAWp1vonXd+irgLeTXs5Ob2Jo7G9rLCUU/t&#10;g36MMqTNACmZHVEtZ0cKk2ecM+vdmkkkR4XFwg9qI8I5g4FgHS0hkS/qL//0YOd4lziSl2dxWJDo&#10;u6cvLdK0LlGnLORJyb0oICB+oHL5wMwMY+WrerHOK8VKBSgyXaRBKX2iIQHbOc12V+0ixQtV0h0A&#10;16sjkGlRJU5nefeobvISKaPxnHwEkv1KO4MEz1DqjBIK4Y6Yp+NVe3uOu6q/8Cv/jfHBd//yz6oV&#10;3t4yM8LgZKsGCYdw5RTKJQyi49pCYuo3cv6I8aFxWQ7pvTA3d+3KRVB6wFHuRg4IcrZkVJk+32Te&#10;+Nn5VgblqGZYq1kL7KNTaCiDno1k8vhC8Mu+9W6t/ro45s2y8YW18ZhU6YgVLKrGA/PkqMIUoNha&#10;UQqEiRLQmQpDMTu4DG5lUylq1n0KrxgS29TEyNzs1OzsFFOpkPF3shQAcTArB5d5AaYjTp+IMkJ6&#10;SZ/lgNkKnaf4LJz3klJg7hBNYzUERwv/0fjglBGvX/7Cp+Eu0e9bo4GffMbhe2TwjDxPeT6lRXn+&#10;qPNyRLu6MR+4GVt/oRvUGy+//Oq167eocUMefO+n796/d5e0m3u0DgU5Dm7R2Rm692yJ4ZERfpCd&#10;z5pQMyq6SZwEjnLxynxus0n3Oc8iA9BE6Q+R7g/BMsN9xFEB2+EmFEA+xVeXl+1k64HyyTF8HAm4&#10;dZDrqTCeEcvD83dkHA8PpgLnxI3RXymAQTG6AXs64AtniKlv3D0h+cz0JPiB2Fr8aFFKLvGWrOoj&#10;Oib2ab1ETHKFZs31NYgQ8g+w1xlWrK4cuK67qkhPOu65gxYkeHODuV/Mq4pl42I4NiwARwiM4vGj&#10;J/A52PQUUEISkHeXIqKBkbYyEoWItuyZdyBMvF/QEf4Jnmm6FNJYdXoKGMcchm0ahuUnau3thepE&#10;J7ohgBGIBlcGR+DiM3GLi84BNnoTEoO8BtX5mHaEXYJs0npmq1EYo8kZW8aSRCGDIJIing/FECai&#10;J1KquAbIXJIbz2muEBssP9Xbg3zg+oHxAUs0Q3h8ysxu5RYKH5ONh8oP8RF816eHh8g4KxBD5nTW&#10;RbmGniSCzsmZmYnJyc2tbekfzFjCIblSuiBIXciEqSssnNvvcU0zecH0WHSdMkp2VuuARqQrq+Sd&#10;vA6MAX9CcAlyYNM68mgGdrFnz1wa4RPTzTH9GPQS1BO6AaSV1rvsKAUZ2UihGdE4gHvuxvisre5s&#10;NI8+vr/6wb2lNoROSRqBehMzWkNI2SNRiDZD95xjrut79mEcZnEh5cdQlSLhp9Ag8cHrr94CEQSd&#10;haSqaWLD54KSXMgg4YEXfFK1gD4Hk2InqXqsrm4/erIGPF7kt3zHsN6K4y2VuOKDLXY8C3OTlZaG&#10;/Tz5oJkpciamSg1N+NhwwZNH7sP8EHi4NlHQucAZEbHHM+Fxz2GBgGFxefYyHDIAYou3DQtB6TNe&#10;XR5MSrYJwaPNw12HsJVQBr6Ib5+M3WnXaxutp2ubyuRF5K0cNAZZTExMx+YTctZ4PIdd6Hccrbb2&#10;Nlr76/B5js92nGYOFf2MjnqsBekTA1JAoGlYJlHhUZIYgEivrSFIsU0ssrnOOPUnH929C7smQMUZ&#10;fGRLtjuAX+lRyUNOdO4Tz3JKsTJuMgeQQ2uIHx/vd0d+t0QPWBDlEoLIpSFOVcmClZbaikWHUO/L&#10;z/IRhkQPy0nrGa6cFzO5cnuz+dl11AoN6qJtRXTLXAJF3KksjI0zvShTTDOXrmwzg4MoSdGp44AU&#10;qnT2IZCNgGca+KU8oreWQcZi2ZPplqE7lOAgc2IKYlfEu8vuzi7KrRYafooUhdqUScZ585Pzyi/8&#10;6n9rfPCj7/9lLwMHjlj6HcwmM8B5BozeYJNrGVE6MoHCv8qrhOnD9qemQX0BXzI+Sm/YHJx8I3Y1&#10;CQUNoUYkerUwi9obldCnyytOJKTzIXRNVpXnk9KO/GEWlwvK6CretGBH+hJtbTfHW5V6x6qKOCmB&#10;EFa5vY+m8p2M3m/1rsVphU+krBoWsct7ahWk3/onKGlPjc3Pjs9MjU5MoL4AVBVeVWK01OxNgYRl&#10;LBCmRJ04u0DD8ZEAFUbp0glS8y7pXAo5/tfpO+7wrjvIQ5Is2IinDGG6dnWB0GR4mEGCaP26xdRw&#10;Q8QtXblhpJphsTU8k1bWVBwC6kMr6JWXX3zh9otU1B8/evTB++/t7m5hB7FFFOknUFyJqV1f2wCT&#10;qA+PkME8XVrm4ulj39/bK93VDI9JgRZWzi7fDMVhlH614bp9tMeHSCexx+CUseOcpWKF6ZTM0lYW&#10;24HQcRIb0+JES4D1LyRhCpiXr1ybHJ/FU4MZnBwDO8ELO2vtcLSd0cf3FNvN7VhlkYzhF0IlA/4Q&#10;/Gb1WA9U7enDZltwIIxZaMxwvIqcFDAG2XXb26urq7u7ut4AAP/0SURBVEQGq+sbfJ4Z1cyssXIf&#10;yKEK58D4wGnK/VJcrEcU9q/4Z67BCF3b0QlTQi/iRIlJdq0srywuLXNrZiYQL1JEeBbIsCqwp+gF&#10;5avi6Xgp9wNvIV7A99OB4vcaEnVTg0eXiUlRHFX+keeYMlP4MSpS5I+R054LfbVLgw0kM1PYdEOJ&#10;6xjP9rCW9JBv7+9Uhgdh9IHyt5nWpAXwMrg7Ne2DHvObKThBQ1Tj7RIE2jk92UMg8WCftlGGDgrr&#10;9/ce9JxtHO5uHR9U+yoLtCN0dQ/CiYYzBcuzuxfygTSQ7q6t05Pt7nP6SQCauyzV4I6HbeAfhvgC&#10;35PCuxqI1ix7zgf6SR2YR9fn1PLJOiO0wEovXFi4/+AxHQa2vXlS6Ck0e8axQJFDbRgAr9DG+EfL&#10;VcgenCIJjWaUDVP4eaNz+yGjYBrrTUR9BOnm8IjSG08ZzqnRqoF/urfjQyV1qyOfTpxkgatrW+9+&#10;+GRl7fgnHz5Z3tw/pb86QgvON0zFP+lcRyPG45y3S2QQdnqi9lJceKavmu6EkPf98eODsaHeF1+4&#10;Ot6A3EOKrBhi9oPpaQTbLKSajKYqykbd2QNUpd4qs+fhffYyYgFsyOT2qT0JahTqQ9ACoSk3KUBU&#10;wQZERTw8YVwZ42ouOErqYrMI/GtSnS4G5UiuYgBEN7MW1cUmCcI8ovRMWkR1VcJubw8GA0Ea1F1T&#10;tzqEWYP1JePgJTqtPF6MkXTIolE0caXK1Rgcp/TL/rK7gciBCefLoMdN6nTMTDIYxSrTpTw6No7p&#10;4GHRdQxoDOC8Ty6kTAVIuHgkFX8a4R1FTZ+Um1uCMw4ABJvpMw8fPnn0aImxlvfuPXz4mE8e37/P&#10;TKwmw9ccHKxOicVThqKsLK8puIyoaAo6nGi7YfOgC5yp3wVSsJUgbJ489My4cg4T/wyqGqUExhZ2&#10;2tYita9DZRHSddOh2ZcUv+wZ3oGngm4OxCnSG54Iby+tgSQhGykFQWsjtlhV6SND9qbv+vVrqCyI&#10;o0V4LaM4bTWP1dQY28mb+oKDxqWUpa/dOYIkzpwV753IjNgKWntzD9IPiQmjvy0fa6TtVpAEY6qb&#10;boCOUwuTL6fQiMeIsJAH3N21X0h94Z/86Pvf6TrfY68KRFEcCp7PrAemaKubdUz1N6NewXaYGsec&#10;xvpQxrD3AOiO1AcvMKqYsTVhtJgRRM6B807eA0+tqzL4yb2H0BroLmM+LyN1MDjK2qefiHgM9+A6&#10;21XYQW1Y6FBFjp2mCi8ug5oyWlq1u3AMLD7l3GZwQwqhJcoPM6iHXQ+lAEXekZH6+Kgz3Ph9cgKy&#10;GvNyeqKhK5hX8J7OXilgXJGt0ea7rUq8Zbk3z1XhjGwBQ4FSwg5z1WQlAKL/+VHgBb+vTKvmwVPU&#10;wJ5O48pHhum1i4xXv8JLTJbBzjELAAPsmDjo3PbaptinQyZgZ6LxxYsL09NT/FSE7Q+4oqH6wPho&#10;Y3ZmivAAcTAVjlqt9dVVHjSjR2B98BC5ctqRc4WCtE5WCFnXOCAyI0w94s1W15YJ0DkPTkuVFoS2&#10;UJMQHElviIkYQWcU1njy1mi4OhNNABsnMPnUhhujt27dfuONL9Vqo9hiwAKS+OCe2jd2e4mUS8oe&#10;vIcft/JXWpkLnYNtQECH6OnY2IjrKEhKNwHQhXmSNyd31oG5+bULNKWZlGNFXzKpuXEc+lpI0pjd&#10;sNHFpUMyKPlXENqSvftHSQ/9l2DyCjP0oPFHTINEGIsEc0i6HRs4iE4quUZ6Ea1yRolWJpBVkdbi&#10;djAYtgAEabA2F+o24AHOlcxphFmTtSoOC9TBEVZs/uOz0dPuhWr94tBwzUHDbjmqtmT8jrWv9h/1&#10;dx0yo7H3vDI6fESeUetvd5+2Ca74NrqD6Lg7O0Fs0jkH5BLs31QvOFqkEHwFsiXBQbMNRdIKBaeD&#10;IAM9hK2DPeDsWv/AdAUHazmGhwS4fNDds3ly0uw+2+/vb1V6t3q7KPn00409NMzpV4qAAxPciJVA&#10;KLjBIBC0UDzVEEKH2XWXL19kADeks9kLFzEaMMmtDTMTSa67DYqstX1mtByQbdBjptSV2gGk1mQR&#10;YSaSXYCbkvmJH4SP16nTFWuMPgyugr1rtDNAP62Tk1LNDM4X6qtxCOiLINne5ubG0tPNt9559GRl&#10;bxmdQ5WVGX8SxmP4wzmy4SG4MztEkb/GDMpWKalh+fib/ZMdxC7HLF6YHPzyZ19jeAYlWL4KnIZT&#10;xDCBzBDEJwuSg2a9i/iv1aKWAiEXq93eO777yeLKGh2ozJvAKiXpL+WB9B4YkyYS6XDLnkUDBs3J&#10;fQt4EJ/nh2y4steFynuI/vFwvCSDMBx7bcYvoE08F6aeZooPatY8RlwUrwPoRX4IkuSUWiN1x9dZ&#10;obfoCzsYXNMMLTZQpgVLF5F1YwO12swcz5eerj1colywJxoa5jXXhyzgpatXU9kTO8WQ6wYK3G1W&#10;7knqZiKmbHqnbwQGtx/eWQMeWEucuIN4QcUyKe5x2LVudiwXgEOpUH5gc30rdCXXU8dfmIoZyhwr&#10;EMCleHW/UtoQzKhLWwH/RlOXJRiJBkYDzqryHwslLa7hWa0+u+KZmQkAxEti1flic3dXGhEqim7j&#10;zmYuxTijDk3X8fS0077kNXsnknfLBgivtFSSHGIcdDrFa0pXxE/JmR2aeHCgRqxTZ1KiUt2ZKqGs&#10;y9BPqAPwuLnEUl53qnL2rcTesBDSRprDxXo7iyEk/NOugW/9beOD337zh99FHJ2CqTNUfNdjUnYm&#10;qhDkOYrbqYZs3UgKnJ3CJr88h/pHje2E1C1HnfEjaNdTYktECfWdAINfR/CWkXv88O7jTx48IknG&#10;FTHDJtXh1PCcsOv5dKhDYF+HnoGjUvwkRoHbFigND8G+BKjkZiGKyYOIbkRQtILGJ7LNZi1EJiOA&#10;gcrI8CCFg5F6hYICfC+I8Q5E7OuqyJhJnTiCLqpxYWwiSGUPnkTC0tPY8SehHnTOamxQaojF0QUt&#10;dnMERXj2JbdDqUAkkLC6EaNywuh3jqvTNLkQ5AtVoMLXnlIaINjEhXBAbdUlDoRrUK1Njk9cmJ+/&#10;ce367du3b9y4PjU1acIEmE/LWWNwuFFDfxiPCFRIlQGfz+88b3oDAeUfP3rsMD0S+MMDwAnvOOqc&#10;UPAca6ZAwhH0i9HG8NrayvLiY6JT9fAZhbwLtJC8nfhgD4js2BH3xMMDlTphiLIgeFPjSDYj5AMX&#10;fKAG45N7mZ6+QHsFiQRblZuQ9ButKX+mLFD8c5x2hyWU2EDrpuvpZo7z6OTEOF/AQyc1T2svt2a6&#10;Tg9FUYI+ZPdz9vPEgkIBpx9Awhi4cumSvcmSLxysYIuFybZpXyojnZ3T4ZXmuHoM7VHEL3dTs4Dj&#10;GYTAOQ4+vVIwCAUpm8CgRxL7s/yyBJj8rhI6LSWR4TZ95P4qaLxPX7p8lUwazUv0a6enxsk+mNib&#10;doYuXOJI4oNZxjzazISkVO9+10kLI1857x4dPBns3x/oOhjoOW3U+P1woGe365QCwXE/gwm6D2k8&#10;OT9l6iLqWvRZ7oM+0nsNxK/ofQwHc4RRdWQHCDMqfkJ80O463dynl/S4MTg01k+g30dcc0h7VWWg&#10;Wenb6O/aqvRuVLs3eS822/BwD/pmjIrRmiOedL5LSUWqKIICynXQ/cNGJfSfnpmdv7AwOzOHugvq&#10;AsfnlUeLKxtbiBVWw0jAmHSC+OiNaWedAWIhEPCh77ynIkZ9Ag3K/ndiEX5PDl32TScY17fznUWM&#10;r/ecKiWurswOLvCUXBXKHPYJt9nqaBnh1Bafbr/5k8drzeM9QqouoGOHROTZ51zm8RVEPq6iEDzy&#10;juXd/48f2tYOnuF3AgfPTTR+85d+dm58GPEfdgnbQKo8nSzAe0RAWt+ocUGogDXCwVIGF4eLvT3a&#10;abVXVijpdm9DU0nTVE5EzoRv42yjiFUm10iXWyZTqw5TytimLjoS1yChDh46dW9FBbVrlI3RGed+&#10;OL1hWdmXJ/swbE5hPKsHh5xJmqbxpDskdvsIfxkQBObjNi2s+ILEy6cW7D13QdvDzTmGkUCuyEkP&#10;UdeY/9GTpY/uPliF9qHgr8KmXBjHmKsdqA+BZ6mfgoJKRFijWmnzbzQtOQqh6OmkCh5e0l6lFdWo&#10;1MFBszSsBIQSg+3vhemZ6PcU4Yn+81P6lCJO1Aaa926FtK0OlnQhKZ7rk0UqfoTTkearCN3wG/dN&#10;fMDX4cVlx6qIJASv+/SqUhWPYo8XmrHDAQ+MuXxRt5N5EafGBiIZWnY0cw16YgmS2XrH9Xp1YWEe&#10;dJbM0NhADQz+yTEZ0VXvJt4nPRZKRuOIOEaRKruYsa1UqZlwP8BLDNXTIYMumq7MxCQWi/fLvAqQ&#10;BuqT5BruSf9zTUX8CXFUSPK2/IsOyTGPVjlOu6vfeoYf/GXX2V4k/kTkCERaDBjb54FBMYtaD3Uk&#10;KrskaSfHo7XqhWmYFBV6l3k8LCITc8h79bhAaqrmkCHtM+X2ydOVx0vrP3jrHX4Yu0+zGgEsa0J0&#10;xjPCspAwUwdgXSLYUynaqOkDEVopKtY8Qmw34Qa71JY6ZkA49CKRQQpyZZ1zjMu24oky+qif8gG/&#10;w3QjLCNLsXVb31ZGOukSOgGknQK2FiUojJwCiR2ckcSGzKyyqSUbqfyeSpO1h+Lxnr11Pu+kFmmk&#10;LOhBMh9bJ9D60HNPMk2QfwlOQUTveF8lrI0sfPaGdHISRHMZbjoG1j49y4i4xgigHMVp/pUGxSH6&#10;WqjUyDhgkCAQSzrJ+GGqxJR7cMkPHj6k+oWLotTFMuIuOwblTL0w7Cb3zqamwYFHu/j4IRiek5JV&#10;gPMxsl/SK4qvOccAyy3QMR4ipM9ABHSyOStU0RQwzqQlMhYU19c3mvThX1i4NDo2Sf1C+bPoU2Vl&#10;TLHNoqKm3GH8mL90psOFBYsLYaDl5OzsLGuMUzNfMOzPs82cQJ5/2iop2ypqS8zoCFTiSmzt/v4L&#10;N29euXJFsoDaqHAYbY2ILVAdveA9eWSdwm0EmjJMnF0FcAe1anObEoYTVpAKjwKBxJMIDpS0Q6RB&#10;650Hlh60RIVeJTuDDIxqDRCZzQtwCJB6RrkBqYoKJVs3l9qgfT3EcXasAMWdno+e9szVhkbgovR0&#10;MSkBx9+udu1Xug9rPd2jQ8f1/sNq72GtD7NHYZ/C3kHfORMYkRSm1wUsYf/85KD7jG5De/wDHlip&#10;DPOZCkgUKxLzmvF5HwSARBVbxA2oMDFfqr+Grt52X9feQGWvNrA3NLBbH9gdHGgN9LZQPalU0JdG&#10;BBMbpIGMshY7isazMhYEbijN7kyaAN/dbO4+Wlr95P6Tjz6+/9G9J3fvLT5d3SK9BOoXSDpBFIE9&#10;kCJuRtBxUTH/Lp0RNLIWZ7TLU1nwd7lLbq08+c4hy6fB/MNeOCXZWFiYsk6KnA6ZpOGxc0CwhdDj&#10;W60t/CIbiZz16Vrzk0dbpJqqy2j+KAHIUEnW6pPV0bpEBvbpHeikg+WhFyyhk3eWfDMfbkqv/vjr&#10;X3rjm1/+zNHOFhg/ZlLVGEIkIgNsHEWUTsu0mSKBtWUsgry4RuhmaG9WKyOMwl4CeAvpxOspaS3W&#10;PbrPqe+XrVusbKGDlqtwMCKFBay/P+G5Ncs3484w38Jtc/1DgoNplQGGuoASd2XoDNGYVNwMPYIP&#10;TslffbCYRRCRSOVxNaIIOgTjjFqVBQDJ5MJIeqJVLGcrk1ngLB8B/n/8yWPmt+AZcYkcLs4UZBrA&#10;v7GJMdJPxVMU84nAVDKy0g8hclCqtdEFLmSK8uGzz/rIFsRY2bjfXR8cgM41PjKENvrc5OiVuZmr&#10;87PXLkzfvLIwNzVaRfHrAKx0n3tQ2DRt7+GSFRmRTvBna3bA2s6HXXWyE1htrKJK+4kPOpz/AsfH&#10;zbuDUhMySivIRIoUvIFDFjJnXGvvxKuOwGXR09K0WDY9Rbl/fHIMFgjkvJKTpo1FIUGSFM4aKbHW&#10;TkZX1xEShRGmQ+CFyyNc5Dip211v2LEFy1iZV8mK4L2wc+DV6TPsLKCRFQJ0THwGEwtspZydQQRS&#10;tyIeDFIi2GDFtqsTH/z297//l5UeSkTpAuCIQuQGXzoJmENzlqGQXQsCVudnSNmNN+rOV0NIjue9&#10;3XSSQr1uqzGscvhah+3tffgmrcWV7XsPn7b2jsanZ+oNOvMGnfyBykqFqcRO5XWWaBfYNUkz0V9a&#10;D+wtrJiZyp0JG85WMTq1EFSAMmZjHQuTL3dizGeVOTuwM0APoWiq+6w2EQxYuMVO2qKqYmsGj1KC&#10;IobBYSBFTeea74y/HaN2zYyF1CYIL+rVfqomCMYxCJKNqPxT5mqEDdvB8P7a5fjJfxExFOy6nGBD&#10;9LMTUnAkft1nSv10IXlEzcw5cmokW61vH0JdIVTE3VKYBr6rIBFLGy1tobAFoI1aEzxRjkLjIFQi&#10;N1olweYeYBwwXwOYeqB/a4P+diufhJFsYAUPenrSwmCxKDLGrYhXAu127+5s41BQw0YkxanwR6oQ&#10;Cr4h3E2wicwbEbo28BgtjvHG0ML81PTEqFUcJtqB8SGWpOd2vCfnH2CCs35h4SJbc319Pche0Qbp&#10;sL0khCWm0zREH9SkuQObIcg/wBC5qcmJ8IgJU2xbdcpGugl4sxSb7BKC18JDI1JmcZGX4sFwPj73&#10;qU/zmBg55ORaMsgUTgNqJVHy/cL1sY4kZGpQkip0xxYCSGBoU8ZKyqdMIb/iUTruQW8RxjKvFUud&#10;mkliiPCZ7Xoanxhj5en7p+BOWGuSgWKOIwFF/IpFDh+0DZ4+ct49UR2Ei4KMob5/sOeoMXBY72vX&#10;ek+Hq4eDvcQHp/UBIoPD/u7jSk+b4QaAB5U+Ionj/r5DOAwQzoENDGeif2JcZ3nT518STFuyEs7S&#10;Oiu60LVN/R5IuTHSVa0dDteaQ/27I4N7w0M7Q9XtSs9279kOAmhogVN0oOcI3GgINXiFDj1UyGzI&#10;RSf07Npjc7ZPad3f2jvc2jla226vw5XYY3Ryzz5Jr/PDbKknd8FF4YYohMOhTQlSo5LmP3nvXChm&#10;hkAG1mUUdeyOKYX3UqYztSzqAOF/iT3QyzrQe+f2laFB4GjHf+ztyMeyyQQnBqPz9BSWD6jN/PzC&#10;0sr20grp8BlzEMAUx1CDquK5lQ2EqKC3KK611CbEOf66jbBcQecsF3dS/sonArPqTBz8yre+2eg9&#10;Qwewv9rn1FBgoD4AS9G2zsA90QBbftlqxWxihAwUTpi1wSjf2TffenejuU9SX7CqqD3HQZc6ptf2&#10;LPnIMPViVoIz+PeURRJiST4xLGDvQia218256PyEdASCNaycIuURKgmhggZ9X5y/SmrDFXl2ukzE&#10;yOwdoOMAjo4Eb9aFi+H6OYz88PT03KVLV1AY4XFiu21GP1HIklht+enavYdLsBShHJYh78SprBiX&#10;i9mp1Yk1ewih6MsDeeBRCLp41ZZxS83XKV2lNpDESKKDcU8pBVleG2tUb129+PpLt+48d+X56wsv&#10;37r62u0bjMR6/cXnbt9YuH5x6rUXr7/0/NWF2TFy4j10EvfBGvuD4Me5d8gDCQx9mip0JQLTclve&#10;PlJ3Weca/UR75TJhJ5hGpyxVaCnJCK3Yh+HkbboUJjAiOKSZihUxpEDlQ+8goEVJMPjcnvM6kurE&#10;7pFnYg/u7h1uN1GsQdQOCd3mxgYdacB2isE1Vz1jdCqTXNLgYekdq8KYZqmjDD4arg47vx5LlBHl&#10;TDVivJqz7kfgTKYUyIqXID0TtdgSyjynpsCRtLojVZ+JJ9QXgh/89o++/11Ee8Lx0lbihTe3dqgi&#10;I/eiYJ5gTsISkOSu8/mJCVwmy8irYPB293YaoyjDVpX1PTikKswe29rZWdk0Pni0tE4KhSICqotM&#10;MSWlYVGce6EIqlasLEjR9sF8OIfwnAa/A+dcJzhLZ5aBA6k2XZdmkBm+8QzzMwiM1JcWxw54JA2G&#10;oHPhzoiYVPKAEsq0yEwbTxHBeJrbLMU9H1Wgqx5mL81Oz1yYm0FifqQBobzGcAQqrPQ3YFO4Hq4K&#10;wJ2dy2VFj6UDTnbMRymS8vFMWEXjXEyO5u14tAEHYoQQ3oEtjAcV3eHA1jiTsDRkV+wdMXdwbaO5&#10;ut7aWG+trpHKwsI92NXuKbxLvEhEy9YB+mMmEYGYA5RtieO59A72VyZGRvgLRoiLZC8RYvL6xF5s&#10;U8o0SswF/eBzdTn6HRmJTyGcYnfQQIdzxapqgk8Ow+cARGHbEDcwpKB6+cIsBE9koVkcHg0jjlgD&#10;LoNdClGswO340qSsx9Ap0HU0CEjhQYwh4zc9D6RRpdSR+l9OpueEJ0j1ZHpqampmmudpQd3GSHUa&#10;MDd0CxCcuaRpRym1f96Lqip3TC2OMdDPXbtK6wFwuvFl6p32KAZ95vVLT0F09iyPhP2QECEdGdTI&#10;y7nFoMNuwDpKzw4UW6xwOczReWKVWLcARLFf2YFgVEBWajRikhlUyC9CJt7dgmg0o8Q/EBZikGmF&#10;ySunYBVdTD3o6ZtkcA/lhVrf0WDPwVAPmMHpUOVYzKByWFFl8Gyg77i3C4tI8ZChAif9vceob3Jh&#10;/BMPLiM/HIoqAKtIELWNiHvpTh0IUhqcMzgP74HnRP6pxZo3RpDQOgQ2GBxo8wsADxYLTRxUXsVO&#10;wu2iTtQDlw1FSE0iV44pS4sanmcIaKG/OoTPZzMxbAa8k/1GMw7zPTiwPCJ3HfnOgcoWVAzSMh7x&#10;yvS9lO4irpuVKZpIQAEJDtRb+ms4Lpl0B7zBFqtqAhfSUSbtF29fmZ8XlQzFvA92qgBpby9bGnFu&#10;zvL0zMz4+MSHd5GL3AW9nxxnNhxa2mTQ5vgIbpK3BcYyi+30Df7NU/2b/PJvcthOGTvcdee1CDHe&#10;uXl1hAYG9M8dsRmhUAg4FlHUQcABmI1g8mxGdZ/v7LXY3pwEZCJuXr+9vdn+0z//qz28aKhkIkEl&#10;r7A0aQKh40m9I+7HD0xP4UmR9nNaOSVdZ6hDqttoT6iU3DbA57AFRBlX7mAax4Ihma93ONdi/nZW&#10;EwkkbZU6AHGMZyElELruKSaU806ASOJBtpV5xBBHGKE3dvnylQsXLpHdWXYzju4F+qbAwkkn9l1b&#10;3/rok8dPllbto3U9qMNYFjEmG+hlEBpGlc4pEstot5i7C5gEOfkbN50ci0jSyoqsG00TtzbeqL5w&#10;49IXPvPKl994/flrC89dnr9yYerywuz8zCSl7jIIcHR0mOQQthsZB6gqUA2UUChZIek9W4giNBFL&#10;HjGegDdRwXrGjlKYR+0Pu+20U0GtA0WG/+ZqRqCihIxBBXx6QjLHGGF7CTACDn561gSeoF2PqoPj&#10;OMcqEstaBY4CDQ+WxmCmhTPG4unSKnQQHhCPnovfWtuCfIgQDfaHGgE5oZOw4WHmooo+Y8SveSzU&#10;HmS+D8lsA0dwkhBoVrLxzBLKiKEIwyQRM+V1mLgWJXpN6B+U+OCfvvWj72JzSB+z7U6hpyCIBDQC&#10;CG2dzzYBN5a6Aj09s+MTuFJZI+JFDkQBy+C8461QvJWVe9Beb7YeLq1/8mB1daNFLIM9AXYlBAQE&#10;Zt1b0CvVrSexSO/NyXHGDYv/2FYRVWeeiCHnCZrKZs0pedIFZxoMiJiGmciGeGQ6gxmtXMhMJN0x&#10;OuCBkvryu7iKGm0BdCB4M1oQjW/JtolVHT4k3qLqEIJ9E+NMFgZCGEKsl5irQYALPqzUGf6E0qEt&#10;MYrxpnbQiQhKfhxMzD+SsBaGkf+nSEllfRzt/wY1cnV60n+pAg/94mfSd6FqgNOubzE0EZ1QIm7k&#10;9KgqjfCrUhtmvPRZt6LFUaulL+CQsQy0BaNCQ20ZiKTS1UvJDUEfrgx322RmQyB4Ml9iOHAXcNeE&#10;5cnogz/zh9LfA4SZVA2VfxayC2vLepoIbmaKGCL0I1U0MznBaDf4cJOT42RlENQhlNFuw7xv9id1&#10;MIXDpIGco0mALpZTbSJmbk7gm5ZyafDPwrTJqSogrbuAaVLDdfADGBV4cYa18B8DmOzoTiGUH2BL&#10;8HOdKWspmRDiyPA4OR4ZGgLasALNUOwiGS9sY3Tr+eSRxw54WkP/CkYb/qGZgkWJEAvsTcLAoY0Y&#10;Phc7B56jy1rqdcSvNqc5JzX9bapw2Zfj0atVZNjUahsbG4tLKxwZqBjOWoF5VEbECmCqVSLVBgGi&#10;5g5NSJMDlanxkdpI7XSw57DeezjYdzrQy8TD44rjbw+wh+ESsclx/5xa/oDsR6sZt013o7p0hTqF&#10;YwRCRHVMGne6zqUceYHkKZHSZSji2T7cw97eVqW/Xa9R8zseqBwM9O5T8ji18F+0gMMKC4DKZmvD&#10;SjFPDk7iQgRb1Tmi2MatAwFiiTJIvcwsIaPQtNqu4AxASp5IPhORtx0UF+G7zFtTOwVKvcNOwmyI&#10;PAp5mGM2s0s7gFNB4DrxgZ6NVzXUUO7g9ODWcxdpnmIOHJ17Iw0De6Yk4gxmZ6YR5wa25eoIRD++&#10;+2CzeYDNnGRCIZMx+s/oxQFsBU7wEzt6JesV5dRYlU4frw4grYbJEjsYeOxpRFLSJ0XVktmDc6MN&#10;ntXeURtnghpUhFkkOjASg+1FvTWz192CzBkBCCu8woPd/csL1/7yP//wx+98SMsjhllfi8NIU5rx&#10;kt4oMrEkZEXWNklqzhnbwtcGcxms9oyODcG/HhsDpuWB2BtDVEAaQi8qjGc74TI3Sw5/TJNUs+gV&#10;a4KKQImRmSVO9EixsSRiRPLET40GmRLwq8WPtPb1jk+Mzy9cmJycwkymRCEmpiBPeMcKghwdrq5t&#10;fvDRA5Icm1RlUwggAdtEN30KvRzgZHBZyVj2h8o3TycmNFr1AVWcTD2hVKCwSs71tmvmeHy09oVP&#10;vfSLX//i51594cLk0NwEDPTqKOMd8TH1Rv/gSPfAMHMDxZ+VfiJd5KFXmctCDkAbnUPDRQ4KpaUj&#10;wZv8xC8kOLBAE211FwULaFQUYmcnPLDik/bZhATlRTrGLOEXq8mfEZHDnvQ9cxoWStOgUUCEUi5z&#10;i9lI2cOMSscwqGXXPt7e2n/0eGV9nRZp6H9091hoJz6waTONMzgw1poYmWnC3CrOUs1kuUEgrCqx&#10;4PkdeRj5U6gNwuI1Ja2ypTVG5aCXNAfwzoFPPdCfhEfVc+SPrsov/qr6B7/947e+308v1dkhB5gn&#10;hFwBsvkkhThct486Q5ZnWB/c+BS+YrhO4m0HF8wAasDUC3r6dXJ77Y3WLnLKaCYCHiytNumAANDi&#10;4jAcQFJcCi4DPSziA0NqQ23XmnDGGjkN2wUnqQ0mnDnHTOvHz20Vg5+Je+aPZ/gBDQFWfrEl5iFi&#10;Iw6sZCs0kEREJ2JAeWqEGdjixgd5uMF1uPOODcw8bE64WfbUBDOBKJUQ/GD0IDMq42TUZaecuQIL&#10;ijtO548BcYGhCupX4oTUn0q/cvpYnhUJE39041Z5XZbDlC5SFcmTHHOOm+cXDp3HQq13jMmF1OgY&#10;iDlM3TdzVAntDTQsvgD0Zmajx3trs0UKAlrEK8LqQQCTwqoe7+wMSRxk6wgjZG8Qcpg9KKqKG2aL&#10;iMkfwzkAaIWrYcM2j9f+ddGPMKTsoEPLkgMGVoTQW3UEDmptYHt9jZaoKxcvEqWTz++0jx892cgQ&#10;QZgvLLQDt0gxrPenSCd7OZpAJfXRLFpQKFwOzUax/4qZ9HUzR5HggJOzQffFNv3Mu/QRhkpU6jmk&#10;QWqJ68XxkZIErZccIkhMYWJ6gnwRbAedF9JfDneI3S6y6KuU2OAVHv+iFFAGDmqTpHyLcKQN4OiY&#10;G2DjweEmkGLfCAlAvhXqQCZdlYlC8cr0LtvcsccEuCg+ooWHYOLKKoWVruERpkSO8BBxiHFwHXxY&#10;zhDm46yLiRiceEo2k5OjA6ODR9XuE4IDAOpKLyEOthxuFYck+z8dNNxGMABDBCw3Nx8ObVoCMnAm&#10;o89o3SM1Z+sZS1nMDf6p6CkT2M5a5+dMdziEpj4+2j811j9cpymePLoEFQRS3H8J6ZRu6VLT0xJA&#10;cJfQR3CCQf5CBOTrRZ7OQaygxBlv4VoMghkOM6RNBlvXOUeyAKphfxX1qnDVPXw2pOlCJKgT99je&#10;aa9jwLcSX4fN45bREnuweEA9yLEND/beuH7R5qlG3VnzA7h79Byq9FNoodjW1MwqFTC5pTUGlJyD&#10;qsK4qAN/VLpBqghwiIxJHqinGcGbNmX8lxA0l5G6mKbcEKFTAP8vwINSqI5bYRO2J0dHwEno6OB7&#10;7aJLGcLANnQQRfpCMBPDZNIa7M7Dw63N3SqTqvuH//f/8OdPljdodVBtKYciCEu8h2BVfrcr2IEL&#10;HWqbfExem0LYyez0yAvPX3zp9o1rVNxJoCeH52YJlbh/xlv0v3j75sKFWV52Y2ON4yChN4eCjYX7&#10;AtOIB3I8ZvmrvCh5OxwvEKVuAg4kywA+MyljGNuP+Pn09GxjbDQhoVVsY1NQ4cwIsDs6YkMPHy//&#10;5L0PNzZ35LZ3lO7VDyZN4uUAeNwaSatMED3U/jJ74VU6Vf2EZM8WGRiY0s306OA3vvy5X/rGV25c&#10;nB0b4tyIfcbyQ+g1s2RAhDVFrIkhGuQJXQRWaBBtmJOzp2Ss5N/apeC/RgipMzgZMkUd85jEKW7Z&#10;wFsKqygIFcWL4AbJBzVJnQjj2dGOZE7q3cCozJ9xZGKERH1wkUiyw6JgDAZC+CyHzIeWwphTjAxE&#10;jfbx5sbO/XuPCa3wdFFuVNBFXEjCKee+o1RLEUAJhZhZ35Q0HsuQiV9RjjK4LAnSLmMTTSVRFUkt&#10;jxCEAqsZ4jM6XbS21HiQuIo2htUn+q5+Mf0L/9ObP/we/ETlU533hjAF7gM4k66YiBo4AyO61Thy&#10;xrjhJfACMBloXbVX4ei8px86C5js5u7eBtA3OPkuAlinQniZtQzUwbEj4sE52LJZOK8d4jerb/4B&#10;AmIP9sFBbWDQFenpIhYwG6RkdXKipJ0TxYDC2NAwJ+1phL7jYc6A0SgV0IfdS5wEbwCmPWUz5qtq&#10;AhLaeMdGpCjMaGEDt+q43QIMFuvvBzins46G4KFhmiyksGpgerE4jLCm1wAxj15isybcCmjQUSnt&#10;QFMdQmwChQSlJUkt9WkMuMXIKvEyQJ8aTHwbx0+4PKocEQD3yWFcCSCcTFwXppZkGtCGba+cA3yN&#10;uCXrgmw4+C/EWAdMcICiRolCGrvhda8tVUzpg7KwuNxcWd5iFTPdAjXbcw6zKrv7BA0QdqB/QxGt&#10;TRG41OA6ZJwO2AVyjcpdnqiGSwzGnu/rUhjh4JhLI8SFITw3PTZcr7MM737ITl6DEy4uRcDax78j&#10;hWHinQnxoFhELwj0EXdmaEBBWMrxCzMsn+DMPGwUFxi0CIOSykp6CG3eTSbrueLHCRP5dmI2jzHa&#10;IDstWs/Z0Bcvzl+5dmlsapT65EFPr3PEPL/4UaskbjT5+/o2GbiWLjoqc5ZcnMm0zzf64mkp4wGX&#10;IYC+CtXEtIRpBqO3BSpnq4b4XGcsHOcVw0bs2qL+hCBVT19jlNaTaYZK8xB5WNITdOmZTvhsSgqF&#10;EzqG5i/MDo0OUVzorQ8cOi/RkSXsIqwt6QcxSdFLT90gRTXlOtzwCeOCBqFKTvBicQ2xsF6MDaYI&#10;fxmBKb+FeJSbghS3iXByXx/cE6ZcnI8Mk0RzuiKtxEZTLyj2q3T6MaXQUjGFnTL/THlIG0zQTdd1&#10;8OBYn8TlapU6lcbhn2YXdJjYEhT9acE5tiyDZOrDjfFxJmkS71pDxGjbYUwfo8cQMyn3yk3N9pZM&#10;L8UBGYlDUExrdKXa5VFS+6j7/8fXfz5rll7ZfeD13nuT3lRm+UJVAQUPNNBAN9pQ7BY5HIqhMSEp&#10;9GEi5suMxCZHMdJ/MyYmYlyE9EGUKJLdbAdfBVcolz6v997N77f2eW9ltyLmIpF185r3Pec5z7PN&#10;2muvTeEPK4TzQ01kZGSYvAwfIxoRdZfIGgoUkyozyhlE9tnyOjdHBRlSEbA254iJA/wkFVmIShyx&#10;0+PDJANOHBCkqe7rdLlkNWLWP0e9zZkbqLADSO8UxPTo7GhiZmp2Hr6k+5qqCvm35FATACZhiZty&#10;vrgmMFS6ivABNIj19E/85Y8++NkvP4PDAUZoDiCtSLwqIDSvZYYnB+sU7rYRtmEyK5Z+EKY7vXRn&#10;7ltfff3ezamFGW8MssH8HJkInd0djI+nGE3EQMfp8cE+yigS6Yvmdkq2ZmePq01AQJbnvESLkmw6&#10;MhbBv9P96anRmzeuvHT7ltPSoCCiwTI6SgxEIUc1r55ezBXtKykaZluDsDrdDFjk5Fe//fS3v/2M&#10;jNF0BCy6p4uRKtM08ExRjC6nrcRL9QSVbrpZQ7oJynGz/iBV+GrQc2oljF7vbT/9xjuvf+dr716f&#10;YYINbULUfPGDtBBj1ZVfrnGsRgZppcPmyXyFlxYM82T/aHl5FU5EpEP0BRksRm4jXcmMzgiO4Lzy&#10;uzwJsQELYZTYMnnBcCGLXzP/Yr18UPoAtkTuAw9tTYF4AwvmV6p6U9UHCaYGRXXYAp9iYXgohoW9&#10;vcOopD55sgLtQHXxtFIa3UTbI3QqvZZNHjqGTD+n0RSfAp+6/ukCCvBJ8fY+OQIEbLhjoAWmWhzQ&#10;mQL5tBojjQgttRvte7hExWx8JVaGJgh+8IeJD/7spz/+G/gH5uPU/g/PwEP4A1ig0Q/4Yx9S6J16&#10;KSmQltmEO5x2hzaCiC68A+TWaUakkhtd0fSRIkeuhYJdCMluj3bYTRgKCPYQYwq5yarillPRlDEO&#10;nyIxaS9oQFg8ZjOXLBw2r29KRCanTaNhIUfBjgaEovhCduswBRL/tKOUumY0h0rrwBKXa+JZtLGA&#10;jgvyLTbb1Dg9FtA3ELZQf4DmDEIW0n3eQtjn4nhtc/vjTx4+fb4GSZEkvjDPJuFO/cmdaGBOiCV7&#10;KOlqRmFqDq35GYpgqR3Z6MxGhxMf7NFqnCKO7CFJcTL9ZfDyH65KLQSRaUfHs6OwzTk4iiXzUB1I&#10;CBBkLRPlwhOIDdw8h3trHzr01t/88APIofhEH6JJp55SCqLUqH0rC2ItgzMzM5TxGTrAGC3hwW0R&#10;KjqNmCZjubgb2QNGKjCTCXhim7rv1fkZeqrZEztH7T/74JPPHq9he9s7SMR4iBDZcKBIO/SmtZGi&#10;B6GXb0XJiNSQiyGoYVkSeoeFWDQr1ZH76NaAqxKRBn7GH06hLiEcNcgEv8krhTGB4fg92CjXri6+&#10;9+WvLF67okJOd/cBE6WVOJQCWV0qOjTat2SNRKFJRaZSXxBgDUSIxpmdV0mcHGZNAZUwIu4SNgzN&#10;g0SEyMWAhA17wdgaN24EN4HHMxMIpjHXxm2idDA6MUGUx/2bpRh/4oEy/xFmOM1teIvDQ7wY7mqM&#10;WukQXfzdxKyRNgqB3pI8hTBpOsVi0ZRo0MyoEpZqRrWt/IrIhsFQyPjEcnTWmfvz3kDSmSbgtuRm&#10;NphzgVRlR9c+YWJ/D5PW5OyYZQT0CjUkNlqTxruwhE7NDhIq0BIkw/MYskkjIccChLxZC8uWRhOH&#10;vVQDGRJJWGolPICERPsnyB5/jCSSwsqX9BcFx3BXgJE1v401wnoT1jnGqU8IEE41BogslgUbhYg7&#10;YpYCF8Z59QFWMHc6VyrgBBZYpyNn/MASfbTMBAgEHdQhsBM2NGJMjLcgndmKrYlhbj2Rl2YwuKRK&#10;1VWItDruZnTtg0JF1DYFJ01J28XK6srLL9+dmhinm5rFp0zOMVe0nJIrCl/7u8D7sOhZFvb2xubu&#10;s+drqxu7q5uHf/XDXyyv74AcsqDpVUhWkfJbw9AknQDYI3AET5aZDimE/2HD9q5em/7+d78yMcKA&#10;TcbsUrfdIaWXSEeFqqeLa4FERdrNPfBQEBs04BS+wgZmrJFNljQgcLpldQZNkwzuvBWaFLrbrl+d&#10;v3Z9gbIFhQAICJhSHWdKDLbjUXiQYO6CGIdGB53QB9oyZeWf/fyXDx8/A2zlpuB704nNdAF2gUJw&#10;Ufivs5lKY2NKLTHI7DHrlS3GvxN5RKeGSPng1bs3v/ne26/cujZKeEeJDZLE/rGTKxwVFPkcpSbs&#10;JM15SEQJYZIjZQ4CM/0QXchHS4RmFPCl5jQeOpa8CsHpFklsEFa+3pvBE2j36QAj8NNIhKcAZJ+t&#10;mEchCZm6ZS0wfO04l7Semqbbv+31FHj2wod+Q5HKKM8S7BM1EmCTzLPkTJSTu4mZzgdLRwqJhimy&#10;VpAK2NCRhOpg9+OCdwhIj4626dwBxiSu5/C5kdifCLQ7ySJ/2zeOD5W6JiM4SUQgfJUPlHmg516B&#10;AOc2Ex/86f9W/sFf/+W/hRBtzN3WuQkSYZGdy3bWfCAeHVSKbrY9sEM4zirLSjUgEBEA06iWyLyn&#10;Ln3N0mQl0vIV0xf5dzpFG9jJYPdItuIpTjSpiKzwyvhEBEChO3E8oxEpGUKTrUK/MSZBEIRNYwve&#10;VulOo79i7hhOWadAFMwWHpk0tvF44RbQDVbSRFvJV1OZzlDMc5ple6cmxmYiXGS3a2ZXWGBOlyqb&#10;Fi/+fHXl4ZNnH3/6aH1zDy/AE/WQupOa7a0PsBHC0+2XqsStUdGc8+/sCre9Y5FI4jEfTAvMiGJ5&#10;yii+mqByBh1+wrqB/ceFiijyt6cZr632gLMLsaJGAzU/XBeEj3C7+izOO7b3T/+7//7fLcMpz6x0&#10;bikkWwcpsUxq4fKm5iLtWGtIQhAAd3dw/yZChsY8ZJuN2S1UV3sQMUEaA2hhb2cHtYrpGQKpYViJ&#10;T5f3MQLPl/ew293dg3SVwk0jDav4oPnTaUEEGAZBBx40O4MIhLUpf6PbF2N2n3AOiA8QgWCPON0k&#10;5jg5oZZcMrcoQGY3CEhK+GJbEM199avfePONtwYGAHil07H11QoJEzOHXe/In6r4lhtLhSEHG7wd&#10;T3aMlXR7ZE4dMnPklIQFjj3EJafFRbFVDJdhWjdAF9o7ljl4Hac30nYS1y0CBK5CZZUhWJzbhn9S&#10;/fmUM7gwtKcom1D8OaQERr1c+mhoH9WWwnUJaqoPj+RzZlcV6poCS8RbStHPWmbhB/50sXPLUNVM&#10;9/OLAbPyquR7NiB37YMHtLft8l69Peco5ckXaWjYQVssQ7RqZaGb5nUtFbW6+1JnjZMM+GPmEMkY&#10;DVG+whVH18oheNZxQ3flN1iZMLnIc2zO5dh6uoWUVcSHn+vE1hTCVQB0drR1epA7KLH4OQA1CuAE&#10;CuDcFCsRCgHnA2JjbxK9oZ21e7DHa+AoEBZAS299Z5vJHEvrm/xhBAZbIhmYxQBvEWfPuU2GXiuQ&#10;QmXkK03XEkOoggySUSoEnsGKVlMZM2SzlAKsiGaDggvHZ4cn89PjTLIl0QaZF9tUk9iJNmApTnSW&#10;ZG5kQZsFsnEPHj//5LPnj56u0QUKLxGH7KCeIhjkabfqKgbQFQqyY6GXuf9Pj3o6gRvPv/6VN6Yn&#10;gfPUEgNhVWYqIyUS1ZPyJkuyhc3U1Wmr5gapdOiYK9I2OM/Uh2zRUB7xuzhGKgu3b169dm1uanIU&#10;M1NTmkRUbb820OP+PTLCBtpCPqE6vrG1Y/SzvPb++79a3dzmWZLQw0OkVxsEAiJOsgLDAhe2qS42&#10;286wNG1BPpxYz8ja+3jwgPDCvvzOG2+/9jKiO3CCKAIQkVM8gr5dmgJBiLXM7Eoi/mQVWK60/YaT&#10;jLGloL+ytUf5u4CK0A4qRElsGSAgWzwVIgFmrjfy/J3tHFgMNF/GWgkZOJeL63QRPWCilZ62MJnU&#10;mM2LZmSti22YHiPzeWxQWS2AKyQWBKfB7JR+SnYG9oGdsTNaDi15ItgQEIZ0w8zTMs42bgBqHqJh&#10;galMKJQNU1A/70R4jXSdMwU1EN0gurHMqBU8ZCcWWhDNpcx+0mUbBzFokcqC8RV8ZIhoTmRgCmzF&#10;B/+S+ICeKdOAC7T6wSHY1+wcZcUNszKPQ9xAV9vUzpMIWrZ1U4a4HhVgPAB1e4P1CFMHemnSC5rH&#10;7HuJah/hhaeG/k6MYOaGDWIsDEfSllwZtyFN6RlzAol/OPnOiTYAz0hAnqddl+LP1a6iyD9ca4UB&#10;ZDuGLB3OY1RcLSuqbcAzrEpeBYs8L2oQE+gsKudArmyzAU/YzWV0coTUPzOU15DW22fczv72rk31&#10;chQLBkvoWKe6RDfq+btxQku0aptdolHPEmvxtYz21zq3NKL3vFdYgSlrB7PxZ6z1mu6nMdnr4Xe9&#10;FQdY9MHms7c61dHkNMfgMsCjHd39//rPf0gTBDAHpQgfBj3oOXuK6KHr5zxltF3hkyOtMcySpKNE&#10;n8r/XDKcex8cJ6pJ0LLl61HLUHaaDo7tdai2i1fm6bz97PHWp4821zZooR+ihEJxoauT4ZCKq6dW&#10;l193C1kZZ+/RuEHwBqBQ1QS2iZKRkphlfBA6gGASIxNBknmGmiQE5K+bpUVMLAQC/Wgki7mzmzfv&#10;vPflr49PzG5s7j1f2kCQh94ZQtAkr2ksjQksFKHig4QIl5+kuzIgJ56eQ3716vX/4v/4X165evXj&#10;jz+mV1swMBiAlt6eL41R0bWTTJ/7VqoldhATSJOjZqM+UuxueA9CzKGDcTrjUN2NHCasjROPvEm5&#10;LEZvycRwBmwDbFoQjlytf2kuk7tYG4yjihmLM4nHyivI1e2kPWaIKPv4DO5SzDEyi8o7w2hnOifx&#10;AW0LZ71R+5ec6+kxi4mkXOS89OlcZO0c/sHfsaRWY7ONPW2aBQAivHTE6mMOVQTf3WHoVzBUKClY&#10;NbuDlQpNzl0irvbtYPhUy7cviZPSTnW0SjPxuOQNYGM9CwsziwtzFOaAzm05HuonOCD/jDXCS1Gq&#10;A/5zwDe/C2VlfXuHsGB5bW1pFfW8LfTZNnaojyj3WR8p/ertCzoKnhQ+mnCdt2NjQ7IJ7jZsjMoI&#10;9QEJkpqaNT9HR5bHypmrpH3AMSRe7V//2nuUNaEfBr204CKxOWi3psAZerB82p+ubH72iOkhzDHa&#10;AwS3e0BwyMcakL0VpDXhyGnkeiCH2WQaOTw239HtW1N37iz0GPa7r9glHFgj2vYL2VcRQuIvWfmC&#10;E+2cPfI5TAR3hxobSG1QEzWNfd6ukZz1lNUhLvRev7Z49+4NpP3I8zCvLYEgFl8OvEP4bCNyE3Lt&#10;LuPxObM619aZzLTx2WdPPvzkwc42KuNtFS5zyuV9hEUhTmCwVZ2EWtGKL/M4wrepQMyTV3AZnN32&#10;l2/fePvV+/OT44r42hEAWe+Ip7yxvRtpZ9P1oGDxRDRwupRpqAi6VfPgmemwvnuEsKPzZ93Elt5C&#10;/43usFFi8jnXJZxU5cCtX/H6tAjiWwIy2Q4aiKlpe66IOWfAXo6q7FkZzNFsEDebG0N6yD5MXhRj&#10;L4wV3ovST7Hu7hpbEWTAOefCgQOJZjJSWHcsX4+rUc6CheVR8qSZ6IN17R9gwj2mln4iNU8ZxSwM&#10;qQiyF+YVRm4n/UGJy8w1BNJADnrkH1D8oe9DHKCjr+KDf/6TH/21A6scbW5DI26fCmyaHagO6LQU&#10;1EhWXYbBeANCitEWdwMDQMU/P9MhKwpi9b6aJtTosv2VdU4DK5mBxX21bxXrc4PSckSXC4nt0NAY&#10;3yUCq75hgc8YLdIc/UxnO6U7q+eqLBv3FBdDsZU8THY2O14QTONsX1uVt9KqUsw0OX1ldjFK8c5m&#10;k1ymKm6J7UpmJg9RGqp6KyiuCCHaNbaysb0MnoWASwvmzfZOuGl4YNBhiamFwWZouNLCXBA7QYGO&#10;iodrD6aWxGoQH1rJ6C11M+sIhl/ebMn/+Q6y+L3cU2ADdI2oNGLdsWW69MymsibM47vo+O2ndBVt&#10;0vNIORybp6B1j50geFiuhC3J8lHi561Hhoax7xWnBG6HY2yyDwUPVEdY7EhxAPUiiEbVn9k73N+m&#10;w+D6zStoQz9ZOf7s0dbGFnx+ZPgYeu/MF+oLofY7/CWRmRTvRiEmamP2OVvF74HuBLt/iHADZq0l&#10;HevCUmmpKIpd4JPg53p0MRTpD0uukrApQw/ayCKnp+dHx6bIUh48eP6LX31E4hJti4TwxkRugdgH&#10;+7teaGts4oPCewOMk/M1iO5HH3/M4yHfWlleMqG3WF5VeWGDsJFLhKm0ZRQtt2sI2CptOHnc8ZZh&#10;O7Ej0mZhWMPx4euoVnMpcGH198EbASNUD0z5hBPGIrJF6pcNR5pKiT2MnipxSj2/tlwWe2OYuFC7&#10;BSBRdnQMd/UMHF90a75RI8B0X6BTfdB+Tpl9B1iBQZE0u8gd1Lib+lSuk6tONq0JS4St06wIIHEV&#10;r6T8AH+yHoYRib1SXVekyimgxkCMcVc+rV/rAVwRGWzzk5CtvI1unq/FkKoCFhjjkCexnAu87JUr&#10;UO8naOSm2d3ZAalsSgSxA0iuWg1YDTlFXw59wdkNJCGAOhCV3O72Uer+DEhr+rPUH5YtAGkhHFHe&#10;DVRSTDQDGKtGtmyEqVcsBNPTJjpob7e5k4gW3VJHAJ8L4bWdzS9Mf+ELbzjP65guUXwIg54tXhgi&#10;RBE16lIXqzsHnz5ZW2MkxuH5LlAata3jY5UHU+qpsC/l6SZaKA8M3RafgGUSk20/7+48evP1m9Oj&#10;+Nw2KEtoVdFGzuKrodeF+6frneMFkavTp3JMMcsHqVaKbCcJcwCHE2OTM9MzaYUXLAmwqpgRwAAk&#10;xNdeu3/zxjUmDmOYWvVbB2PiBMIKMpox7aHlwTwK5gEB+gozk54/X2M2Av2NZLFGzNBTcV7GkS6p&#10;xzIQSSKDjLVtYv7ArcYOIXGpS5nnm7mdw31dr9y9cWtxbgIFXtthPLDr2wAVG3KveUFIG159Jf1d&#10;sg3IRMmsgEus51ZZb39je+/55u4nDx4j/m1uKKMwjTk5CKGhxol7BprKdeJF7hGAh6EhzNdQXFyb&#10;nMu06l/TgZvigkFKVUyTbcUQ5D6qMlhaUIWYxvlbN2tpWXkBNuSHZxZpNndwAc+mgYkkMM6eSSj3&#10;hMkJ4U2isBhpbtIY4Ruo8wa45Vca7SIRx1IIbXhLzWaTXeEMSdhuUPATHMC1orEIMnzfH2Q+07/4&#10;+U9/CNXFGcR2LTutkcyecQGyYzLFC9PdGJLsv/Tuy+xLeT8KeyaHlJ/LmkSXqejO9l6HCKoAgcQJ&#10;q+yKCnNNHByuo5PKpPgE6eP4ZCkH86pxnyRnB5SzyExprhvqg+YmAgt7jbY3pYWczpeIr/UfHkI2&#10;RqZPlrSYSjgZOSRn2LMS7sOxM2QBzG2gR8VbUJQH4kmGipL6BAGyoGKoKKwLos9rmzuPn7DtCVfl&#10;gNQeL2isOcspNjT1hZQnjYSSsvARLMMezmQqlj/wi4hnjY/DN56eoEenogMelAMAAbeNXXwXzZmz&#10;lHg78u/ghymk8q4OoXBAsxqHvU5Nfb6ytsK5OTjh2GB8CdtHx5CndH+Xwqi4LktxeMieY5OZqxWX&#10;Ug1OBPjbCFIwjrKWgKRQ8CdrToYF1wReAC7m5o3Fl+7c6O0ffrx0+NFnKHdwUECPjX+zGeyEqvhY&#10;JVRjtuRQqa1gSbDe3JIMRiIdyz9R/k5YnO1X54mn2hktNrsMCA2w03H0/hX/6K8QdFJvWlpeW1nd&#10;RK/t0aOlHXRbLb/USLYm++aXspKuahLHlv9uUhlTGi6Sbzlz7/yUEU28C8AloiRNy76dI+5yt3wa&#10;G8umcNFsFYwgAa5EbjtydZaVD1kQiXaHSnHevEnM5tb6zg4cwQ5q1bb/JYhX5yFYH4eFbykRm0FN&#10;YVdboeM7IkyNaluas9KgldKSP2mygpuE4chAoDNanroGcY+RiDrkigAPmLDSfrYLmbmzA8iOCjwn&#10;sDTgFK3SQKZ1O2l16mIJQVofTcSTwDfgUEPmqLihijZResPVpaehG3QEBobAA3Bo/K79lukhpGfb&#10;4fTRQrNbG2OayXLQPggvTmlFuXn9Cjw7slgCKguz5iOR/UnLQy7bxC5N6Npb3SwEF0IxgwCF3Wzl&#10;V26g0zwk0nW1ByomcL3zjC6T10pYBfORv0/7IitJLAjkGfVYz3stCH8b+WJNg83wmvICaeyanqST&#10;BayNFSSWZcuwDI4Lov1Wtlo7xfjltZ3PnsE8wAadC8kxspK9B98ozjABQtVAfb4VLeQwWBjxOZFl&#10;MQHhcPOt1+68/vKVrrYj5IVAU9kabHeWqEYOEm8DywHaMPB9Y2MD32ipVFMpSZy0YZVxD0HCePm5&#10;2TlGnowgRN9jzTQopru6amEU++TZ6Igw2CWfAFGsfGrUEhOyYyMo7T9GM5MIYX1zdQ3tE6EsBs1I&#10;eaPfBKXX9KuzIeOVs3Apw3hGEgnXIyhaVypBfpZNfoZC4o356blx7qqTeBmjRNsFqp1Pl1eiQ0l5&#10;Bwoe9sliHwtCPMDF72xvMkyFUexEBizC9v4+XJSPHy49fPzcqCJISVxmiKDW4N1XROZcSNoCCimz&#10;XuOz0BWCguJ07cYsxKXakppMNPvJkKn03WJnSgwxzrDOUmCDfOTlefjG39Uu65s1kgx5rdYhlB2f&#10;39N7hDvv86gafuhpfI7Hyj95SOn89wE1wGQZK3HQ2mUGHc4PS9VbPTyMAbYNlND4QBSBMIX3Gqz5&#10;zn/2wfs/6mo7pCGQPU14vbbBbHsI0WSEcj0cHdxr9wiBhtmwWY8M5MhUJzTW23lCAuOnhyn4S8Ir&#10;LG8ovdqcSBUEP4ipPQXMw3ZIjJ2YWrx69cYtyl0Lo2NDPgDNULc1vMOD4b6+xdkZoFgEfbg1WAyQ&#10;IhXPkeEZoMeo7DL4099VyGWIECzaAoXT9pD9OtreZa6A4z3YIrpAip92vbdR0KSVm1InQkYRBBlg&#10;EflexgLtLq2uLa1sPltlELlM/ohdYIwajMydncqFWBiHFb5uKBhxJBFEM8nBYFDYgbdnAUSJZFqG&#10;RgadHTU9So1JEVN57ikVmC4fW/w2tbVHkeUl5BfvTbJnpGWGbZLHzmA/wEolO0HWGopK4lszU7T8&#10;qPQU4QKPiZe1QhyGdIhoSl7yCqppul/c9Y4Ugv5ECIXaBGzQfRpStrY5bpQkjg+Heztfu3/79u2r&#10;nd0Dnz3Z+/DjZZSCQaAlCjjnsan0RLFKTCz2zdCXlZEXKEVrL/Q3n1rgrTKABewFVqlRWE1pIBhA&#10;snCnftsVLfEx/6VQggWHc7S9uooZ3IJ1oI48YtwRWwzoXuNcc6upCxYQ3iSqiSSotlaZiWyX0JLN&#10;SWjIFIbNzQ1+MYqB3J3rbA8ufEseW+uPA0l5KBypgM/Vt1Zc6MqQNHOqM2gsNFxOgzwGFGTaFmsi&#10;Jpqf4onIDUstL3x/9eqxm3wviVpTOHepAnRXS0eqs4W/mhB7p2LdTHe56Cc+OGsjBLaOZ/No+37b&#10;+c752TbiPDRfsa+KvtuKDzRMCXJbrJkACrmBSzPF50IaxlKfVxn4YsUThR8YDcQTFP6pfW83DE21&#10;whAB68BXCkOuGiKHMjNiPalc1OTUKBrb4Ad2eUs4SVOg8LV00VT/6qBVHiQ9wghMZUI2mDpXchqC&#10;pmoPzUmkENafoAjWC8w+RA7Skl4oeT68a0ox2qkuwGlUMGgzAJ7jKYRJVAteW7eVBbvtO+no5FU2&#10;N6Fm0leMfgYYIyJ6nMpTRuECgW/uHEGMY3zks1XqX3SXZXh9RieHetXQqHysfkR4Jx8VhrID0zfX&#10;CW1paLDjT/7B785N9J0c8kjdXaaNFOb29rh+awE9yL8Ost03mGzICEUk1eja7ennHSlFMxN5a5sY&#10;Xd4eYRI/wAHr6lEBIt0osPqJV5QMWVvZhHEFKXt1eRWEk1qgL27Qk42dmJXVg5kEqebp06Wnz56R&#10;uwGG2czCSaHSW+MegqOyZmHy+PBzoqV8Wg5P7bRaAKqVWZtZOyR/EIAcG+q7Pjs5BnmcUaPoRjjA&#10;82BlY2eFsqL1+hMoHjbTKfTiH4KCtZWVTcrCsq43ERpnCVY3dh49W/3VbxEW2DamaqbtCsEFh4q/&#10;LnWuSDunnB4wNDz3ECOcU8+/C8BM0N+UgxJjJDatnpfiXfoYc14Nvut5NhF3OaygFhlEZW+twUOU&#10;w4I+GUWlYTKCII6ygonIdIpIryQId18o+UzUksQyvE9tReg8Gt+KYipcaRbUr+gYdccCF/RTE8BJ&#10;VkYXhBCAAAwmjIrLPUPf/+P/mPjgv/jtb37R03kCJzSbpoMyEvubsAk0mtfGl0lBItYQqqC40Byk&#10;yK8Y3kWts2H/Ccy1ukXVXXQJjL7N9uzJYFxmP4MYrl5bXFicuXHj6t27d+/fRzj//suv3JtfnJ6Z&#10;nUwdw/gD/RKcKMACABW6wT28gAxePQ+3j3eHzFB9ht58rYP7Kg4p/eJVuxWyFEKw90FiZwR04ac7&#10;ITMccd6P0hKtdVBoiA/gSHMJrB+8481t6utwbnZRLiJcZUeyITHFhEGyaMI5CKno8w8ej+WWfJRJ&#10;TRSZ6RcpwBADJitVOIpKIWqPZJ4BtdwwXDJFBYOEtLES+fIdwUI18HnBeFGw6EMpV0AdbG5cN1eI&#10;sBJjl7A5HMqQ1ZidA5jD3nP8FQ8o5xn3qRACi5jCWMZ5eUkUTWkMJIcmEleyEzlPBQj2iA/20fLi&#10;3PGbbSeHC1Nj7771ytzcJAIZnz7d/+WHz/bFNZzb1jj6tOjXSagQvELvTHzk5KLbjUBfNZdX+UtT&#10;y80KWcfm1lmqBeWfuEvdpCEt72K8iwsvIlEGoTqmhXuJUqLKr2m/5vlmrjR1GbMLUxyBotKoj0vA&#10;bUbUriCVzyuC4d3DNwyiGPjHjEoJzhyZtJPE90kSAjngg6+zkmE8WCGoqCifhpSknrwfgaqd3oAR&#10;AnaNzE1DjuDnsW76d9vzxA84wYAd4c01lqVSVZHUVLJd3JgcaWIIhNiYJhHao0ARqr0dW46+gliR&#10;8ptt2zQ3slUu4Ce2wVIkJTeYy5bLIbY/IrS4xjBfWrIKqQoiAMRiZet2LgMIvlXBAT/AyqhLzVXZ&#10;WNN8QhCVSMAMiKUOPxQfbockdpxYzgBOXa/2wcE+VWb39yC8ZGpAA6E1qgwZs9msWfRrYwrjyxMt&#10;kPVlvI0uKBZegkUV5mK7NdzVZ193Gg0tAcJLOMTerOxLAkLegX2PcBm6LbHjoTnFvuvISkgn51Qc&#10;VTfYyxPj1DCIZGl149kzOgq3ni1tPFtZf768ubK+A6v/yTLa1ufISvErGqGDQxaqAQrK6yZUbkKD&#10;BAfZAKaPBmHkCZ1nr96/9vu/+9X20126Fg9tEOiEFuvuws3TvN7ranNYMHmkNkAyPEDiWq6W/IFK&#10;HMANZi+MCIFMtnIm1B02qlgBfwYGaTRANBa0sps9mxmw50wghUngRSar5+vhz56h5LGysvbgwYP1&#10;tQ38pmQiGHO9vYpQDDI/KY1b6Y7RGNZT42hkoqwcIVMBBzxqLRN9tsAFLYASHm1n44P9DFMYQ5am&#10;h0csARmRnuerm+uYck6yj8y2WJtKmSy3uyNqwqzXHeI1CAro0B6iBPPg8fIvP3xA7ZVwjcotoFW5&#10;7FihEEREOQ0O7Br2gJni44ZZ2EAI+l29Mu4JW5pqoLFNCSJE5DFInt78heDA8Ra1Vy+dBF+pXReH&#10;7p2XNTTqatgYQhQtp65F1QqFvl6ih5Wa13z0qtv5SMJgs9ZVxj3YjHBGDljr3f1XLCvJtqAU5xW6&#10;K1kkLY1otZC5AwQ4oKRn5Hf/8J8RH/yXv/3wgz4IqmjvX3Sy4HiajY1tNCc8NqemUO4IR5MHZMsW&#10;jjkx5ip2bJmLOGZdIxxll1dagMGT9lcVANa4+/atm1/5ypfeQBf79tU7dxl7fffGjZsLzrebnZ2b&#10;hBInD05Aj/hzkLiTnB5NNMK6nc0NSkgKIZxeMNGGRt7nK6uYnKLgclF2wmTdRcmSKHBkoihskN6Q&#10;DxTMU6U4uJZ8f7WFTlDfAzzopR1ICSFbz53zQH+BKsZM09k72No5Ijh4+mwtaiLKlbixjHiMNSvO&#10;rUIDj845qbSYcwFhBpRlJMTjP8TTinOc0yynv8G7Y1jECdJsDYRPbwoPlWoZNRQwD84qOC1nWN05&#10;0OOIEnqEjJ94KfqY0yQJDkidhIEN1H37HecaIu45gQCJGJoQxiBoDHP7TvWw1SHwUpx4xrHzTx3r&#10;6QWvg2SlQMsOYcc+Lak8aqY5sqyD3R2v3Ln6yv27KFYcnHa//+vVB0+2lGUjjkwCapNJVA64jGxu&#10;jUmtFBgkwQF/cOUgeAnz4kizbkmPEiElN71Mniqk90wK52plPFMCMUHVRGLih2JVq0Qe7XlfWEoF&#10;Oynj2G0ZCfDI84y8D6ZNNINooDwuL5Lk2NQnOEZ5Fw+SIYn5m3+ziRWDNXoPQBigzNShDSJ9gxyY&#10;ayYiSZZq0OPe89G4t3hHwl4adgqCrCsvJTuLblbuJRJ7YpqzVpFWKNN5CS4qtiwH7PwcMTAOHUBw&#10;ZnLY3oc1QShphBHbZLJ8/eScOJrcfLetbRv4DTIBJ5R6sFvC8yvaaNN/KfN5ZK0JVnSWgo7rRCt3&#10;7IqYEl2IZi5V+Id9YisyXyRi4g+LSCDLJ+XAaWmjE9Etkl+wKsyvRzHM7gXaz4QjlXaXYE4kSrx5&#10;fhLWrRuHB+82ieuM/dQ0h3BR5QA/SUXba4+jqbQuCVJD61RtqZTF5ajXHcbbp1rUMIRqD3hqsv9U&#10;Xnc86fnT56umg0mNku6V/248eIWAwyMQAfp8C8e8UZiwn4tDtMHYKieGH+7QHrxP+zdr2Dk8Mk76&#10;B/hNuh9ei5FKtfz52gnXvJ9ch3mkuwJYKMWwC1R0Tl++t/juWy8fAp5TSNw/p9JHCMxTYV+VQeAV&#10;OO8u9dkJ5X/uEFiDpwx+MDU1yyXT8UmCVO3DbubQGLGGZjHmNgNY8ciyWSKsY8mDplKpFJW9qRK5&#10;0gblxABQkw8//Gh5eYUrTIMPkmu24OF4gMpKBCcUFeAlC3ApzsYXVmIX2LWCX/eefjI0cVFS2zZQ&#10;bhkbRt99Zpy2Pvg92Enig+3dta3ddWRemBistpO7QfgQvkGoVOBSHHcyXZr+Cc4eP1t78HhlaYV/&#10;nfNQiBg1/8oj6kHy9gqfm1mdaWDFllQiwraoAlQ7RuUJo2gz+pb2moTFVEeCZyUnqYgh2yxZU6R+&#10;6/wWclbgQXYw0Q/4iNCNC6IzDzzWJA/VzZE9awlOqfaq31V4kblKbluvM9ZW7xWuVSlOJQx2KQvk&#10;y5FxiFslZmWaaYUlLOAI9isEaKBApsZeGhya+vb3/rHxwQ//5t9fnO4F5WK4554zFPCCpjpa+SSp&#10;ScxrFXlslW9pSlNEqNTdbSRHUampFOcKOBAh7ehlU9L5Njw48jvf+dYXvvD6/MLM6PjIlB/M45kb&#10;nxiHKoewoR3DwI2QemniID6g2pNWCC6D4OApQ8XX1h08eta2DLTEmUvbmEo+YUVxNUkINHnKsJZY&#10;idknpRNnZpBlVr+Ygm20q7W3KY/aDX6gji4LRCZveIMkM70MytQofswbPV/dWlrZeg7pxo7uhJr2&#10;ThjAVT7h08Is9vWNjUPCrzaeFJBLcyuW1r3jSmaUt5UqFcucaC8rAj8PycDWPpB8/mZBeR31yfuZ&#10;5afGltzJCvtpMUIjCISD6bAsmIiDui7Gkg6xINqAPnIWuZjzwZSl2FFwmM2zE/IXAhaguqrpCmxm&#10;xjUbqINWDVA5Knz2w7BcQCxnZ/RyvfbS7a996U0kfZhSsLZz/sMPnjx4vEVVznJA9l/uNEYatxFT&#10;GghX4w93DTSEbBbgvCAQYYYcm3ze4G6JPpt/1upl3vplvJ0iXBXg3Bt1PFLJM9RvyAGV95tT5LTo&#10;vYQUIIPl6Ol6zSMtQ0C0MYYgai55iWOuTZ+UWL8Oc66wAAbPoflQHe88zuSRvJRDqMNbDkEp2IEF&#10;2gQKhSHFk/mN/p5uxmoXlsBL+DWj7iqyOGPM7ZokoFmarE1dSSkTZAUSkxFoRn0LzBoPYXFI+Vjz&#10;6NHu3ov9wwu6v7i8doY9tm1enDF46Zj5ZzWmLY4obifxXECetIMm+249keDBfog2JTEtGKApl7bw&#10;+UIN65FV9MTnpQTPU/Zd8iE8QxjKVgDrOjpITRdOuOAS5gtrATsJvJAAW+HVhiAp7uYL6kO5s4II&#10;m5zEXq0mkqn+C82gz6BOnIGe8aLJTZgLGtnsl4pC63i2AllLd7GxNAmDVTAo4WBlbbPgv7L4zbLU&#10;Hs3NkljQf6NrCciQerMsOXBVL8f3QIGHhm1KHSCizDHoi/TJjuLLDWoYpmkMSXM5TWCdjjJfM6U4&#10;7++IffDOW7fu3byyubKKnUY7hq7nrX1iAmgQqJ8hr+VkS7PJTgQ2BoyK9w9oU6KR2dbprh7Kx6tk&#10;09a6cJHNa6tuXMk9zdvKpeAptaJs0OQSXOrZyNjAMBmUw3s6sUaYKdJaDNdnnz189uw5t8Tv8+Tt&#10;VmB+DT+qH1BVO2OmjwShoRP5ntnqcbQVF5RBqE3ulNGgMk3cQI2vD/G6kbs3rthcGdwTmyegy+NR&#10;0MlOtoQfZj4+JlFdOQrkTNRIaW9d29xbWyeaOtnZO9nahZVBUJFVjQ8P1mRIZh1ERRM3RArXIn8x&#10;P619kpg38Yt/p++p+hRU3A/21qqdBRJIUFtpow+vNkztouRR7suKBJrgPNdUPXSaEv+E6JEMwX6T&#10;PFY/D4QQyRw7EQ1lIo+r/xfsK1aQpZvkbJ+z4nJdaeVM2VINAx/oBf0efSAHiCt3O0cNVnv/0NQ3&#10;v/ePjA9+9Dd/QdwJlM+7K05A8njI4NFyJHDiBn1gGkJ9QPKt8vuG+KxghezGSroudf4q6pfxR7WG&#10;rkUUnqAz9wzevnvnH/zDP55dYGRdz8jwKPw8UHaSQFvA5dAxKUAt4Ki7QsukrBv5FXgAapgjCLgk&#10;P5CBAgenT5fXmQyWhinher1RArckW9aHWHOc6/z84rXr15FOZg25teps46ExBg9WPbk1OfHkyPDU&#10;2NCVuen5mamZyVHEwmhM55LIMIHYOUrPVjaWVuiops0a5DktGpiu8HhTW2lqBzCrqdJV5ip06Lg+&#10;P8xcQV/TEltwEr/Gf6UMEs0ozgMqbohAUsEnrDXLODRiqQMSOKSFSHlYlrJoHdgG8vbe7g4qxNyP&#10;yRgnFmIagRjyKdZtqSohyT40Pgo1DB41v44EhdF+si+3ql6pXF82Ids7k1oIhnZBLhyUqHSC0TXF&#10;beaPvv3yS9//zjdoeQKa2Nw//c0nqz/+2ePNbTYZYHjMV1DicBmret2YXb5ONI9ODKQiGtTZGkqC&#10;NEYhtqJBVj02GvSy3DlL+ZDyW4icpfmIikaRI8FBpK+BnUrxQoYAYuQ5lr5OanAsc7IKWeL8LPed&#10;CkS+ZBOk5xbDzeolPpD4lvS1XqH6nJI9hGDXlOzjUGPIjDME2Nm3OXRBHSVMJCColi2H5zoDA+T8&#10;6JCLAD9QcykBUiWGvlfcmHcapd8UEJvMOW8bQ5VrqWsQ0mMnt18gu8/USsCZzIa3DQFvNtbd13Fw&#10;0rF3SGcLSTq523rbGUkA85mAMohe0mVrZEP8JFrStORULtQK1zQnwjVWN2OV0mlioSc+w98rNnfM&#10;k3spQRvAmE/fU4LuQnSCuHGnA6tCwQW5LrbAyo3PvAiCD3EhH2pmnFYcFhw1om6NxrEsRZtivHdX&#10;KZNCAhvGGKeMzFvWbMKw6VqhZT3B3EOkUPJYSyGnUciI3Y/ynQO/zmiCsB1ug/J8/H1yobTANSGs&#10;oCCCK1FzD5jnNypLM6CUK2JwJacnZ83iEcxfpnvs7HCOAd8z98coyGvLI/WO/GjtXy+08GqPF2T/&#10;mYnuH3znK7OTo8tPl7e3YBp1rUO/O9pDGC1vc4ZlN6FE2R7SmHQoIIQBCrdeVSfjXo8fPXlGxZQE&#10;Gr2QoCXJiVPlppGLZ2LzESWb+MGcZQmXxEtjIwO0mpFZkqpVGwgYGYTETz75jFwN5gEG0S5fmqLS&#10;jUUo5BwIHrcZlRujeid4S85tgoNUgnTpGtHctYuVyDs3nK5vhN0xzkgvYq5pZuGoAbJS6HLsXLqV&#10;/D/YDJ2f8uHbi5/M5oYFSg16/5g4GektCaFkeiBtGc7nuza4fqyOvr3Dah2PpPK3PJDSX+ZHi2Hd&#10;eG2XxgeTq/Q6xfpyK3YevWD6ktO3wINWJOoDTvxacUFYMf62tjg+3pYlIaRK8NP4ybokVDNuKl6y&#10;x6NSoyRNlZkI6kT2qGFbJdLSwERQNha5CfcrhrUhyJoElQU4B7YwYJ/xObSV9Q1NfP3b/6H8xF++&#10;/2PUK5V/dlB3llWhAlXhuEoygOqti1hz1tWF9VmV9QtZw2da9VIOuGZb+26AQ3sbBCCEDW/cuPG1&#10;b3z1/st3MmFHlpy1QyIAzxkGDcL8PiX/KGo4ho2EVxOdncMtU94EyGLsBwHExg5FkAOHxXSR1mo0&#10;00jPxI8MOGhDqab/zp27X/zSl1577XVyesvMTu+1vaeSRxB3NDqvz8/evXHt5bvXX7p5/cbVRbYg&#10;FTb8DJgyrpR14Og9Xlqhavh8hclJLIr8n9rEpihpyU9+5ZNOFeMENlBFBhXBVZzoQ7Rw1VSbwitx&#10;Ga3XVvt7hgvz4/xgCS1XYTtP1JFjCTmpHyaNs63RoS/k+y6yctS2WsRd9iiN6lBRtNOHJqYozvSz&#10;ScTaYF4IqVGrFl+w+8Mjyoa2h1q6g16cCd2qS3BXmi2aI9ovxnu733z5zpfffv29L34BdcS9o4vP&#10;nm7+5BcPHzzZoT6jpchejh0sh1jyRJV/G0CKHB/uMMyLp1xt3i0IIcawrHWZh8t/x7THA+Unmlgh&#10;cEF95HQkVrAmx0ZLycaiQ75VvXnFjPEV7CPtH+Kr7NhEb0KjXGy9p80U6T4tQC+OLeSZ6kqqi2mo&#10;xZ/n0wEPJDEYFZm7+7iSJydUqIJriwfjexp5H2I2p8Ynm9MUC5ANYCYcGlRoh/XIsyZ17wkbvNt8&#10;y6PaVEwvziHOrIJiU16O5gl/UXQZgzZ0cNy1Z40NFHWvvWMdhQyaFyh/ZAKInt/Mw08dKFrmKD5N&#10;W5n7d3GyaWVNRoJe3CaxWNprSsasYWG5yAklLleMq7ZYpioaj17TTh7pKwcJyPNL21UcVEvcXmJP&#10;k0/l9HO/6eYwsjXfquEp6U3LylxunuB6LfQ/FL/PEbL6sVrYPNNaAP8uvKdsusVNMwhLkBB5d/bo&#10;BN5t0YfSetEyytxpVGrA79W3M/KU8Hn51CJJqdN1hlIAIm9ByGqf1qE2gPqx8RHSiTxTDWYEl4qO&#10;nninOuw9K2Z7cVhnFN/feOXO93/nqxfHB8+eLIEcItLPVDykdMhZWC2iKyhG/CT1Ul4CBTsen+M3&#10;qS0a95wtL69/9uAJloBsWeBMLKCocUZVaqIjWJLFYrlDDS1GKHDgKdRR5Kpor6v+Bbb2zvb+0vPl&#10;x8C6K+v2wyH/QWPlILivzSUuiVITFJ6QsuLc2S+a7V2oe1UXPz/dfyc+qAhBPiCdPmOkbFDnKNgS&#10;H4i6pmOdfEvCgXreMG4vDIsUOjisOdpUqmxIPm+Daw/kzEREyDOkXwXWyfXMw8q5M67KeTVzY8gh&#10;sWlIKvwTv2scXD7eZ9Bs+GoGjo8vNqNMiSZwrJN7eX6byLIFOiZ8/Py72dKpIaQWkNxNNQbW3ETf&#10;GnCzVwsaw6NUdSBvXRa2AedY4fA5SvlFsrZAbohQiVqbfDDeSquTMp8YM36G7UN8QDIJCxylB7gm&#10;/f0TX/nmPzQ++M0v3u9qI/6y5w1rB1bJIUEzSsmstKJlEp8k7DpUFRRXqMLfcoNlmvAVA4QAg1C+&#10;Tfx087bC94xPTX7tm199663XqBJ658gnCDSF2AO9mXT+rJlEIOHRWr16BJVKsRhyn85VaKZ/b2ll&#10;3Z4jEHQaHIQaqLSdVTsvzbZMhXn9jTd+//d/8NWvfnVqcrqiXwxCKu+KA7K5mKL40q2bd65dvbEw&#10;S2Q6McpgbKpl8H4VpuAPtw1wj/4XyMHD52tPltbX1qhjhTFmrOkuaWTJ8mzLu2loLEJmGFFrP7Fc&#10;ZVUr9Yt9oW5klxznR0WmWMNymVwAzDUshY4ttLikzr6HW8A+OeU++HXsLF9goSqfkUoQwXn2ueNe&#10;raGolMCzkJ1mH043NSP6HqW3I+R53qkAO4lcIvjo1oFypLshuQrmz3Gu7adD3ecLkwNfffeNd7/w&#10;GsRSuL8fPV79q5989Gs7F+TAJuMROQAu5g8HNLfjtm5QJ48zqlJEfuDcmTGU9olycvlojLcGsQUe&#10;1E7T99QPNUiCb9canhe0P/TiOJo0VSp5nGhBF2bTrD+fDhtsedoX2aW6g/j06rfy5PC7LBZG1kDt&#10;BJGo1Mg00IVjVwzoQyi71kTrCZyLp1Z1hAbYrh/Nh+IHwVTr3AAascmmJyarK8pXqupnEwiqxO6n&#10;kRzzwTZziSKElZRaoxZ+dzIC8pszRhhvoHpK3JcubNaXE0WVq5smb5Im+AdUoC/OVmjGQTKZtK/k&#10;/ULxr4xIIFjEpK4x4E8+ctfVI2DZJQhNgx9kSrUcDv6u58MP83d8iiwzP29qoQHtopNmWNPMzlFB&#10;IXmFNrrQUNJAB/15RKzBcxEhfnhhlfrwWWPI3T21hVwJS6H1Uy3sqOkcL0CmFdtlpxUbzB929UvI&#10;TwTMx2oz7RF7g0kE0HEYCCeQFmKxCjDVxl3KidH88YN5MaxKgA+FWmN43bMazLiTqnL41IL8EkmM&#10;jI4gJ0hXbISGSAZomyLp5l8oaISUHe3ZxAeND+Bgc93QEN554/5rL11fef7swYPHIKlPnq943uhc&#10;3WMMZ5eF+NMjPBwbHiI/uw4PR1AqpbodFsL+U8aHrWycZPIqZdpsshD0fYKKdV2eQbewfQaG+2xi&#10;vMjsNFPjRmStOLGCp3UOuPLxJ59C0SA2Rcsvk+spKWHVnHrKKrCyxE+joyM8AanWNesr2HkhZFUr&#10;KuykmM3RQbcjmcfDnmSBQqG4YAjW+ckBQJIU4TACfNaRDmDnMdF5jKJUV3sfUPL5GcTMsIHaeIJQ&#10;raVoydM8dl21CtasKSNzhWWx04RQEvg2MfIMzPcyUancc51rj6X9tkbw+UrD541X4MVqs9Vg4Sb6&#10;uQwsYmT8qKi0ZfhYBEIQz0J2uiwa+vohmkBIxRSFKWnBkTNBGJ/ysr3owUjU4a0eLJ5wwAOh/Bid&#10;aJVE4cfNXZFFLEzL3chM58gSn0PAo7iOHgqxEBXC3oFOhgyQbfcNTLz3tT/u/G/+6//TL9//CcP/&#10;UP7l3hzupCaM6jt5WbkzxAfq14GIZqXKGjZCQ+EAEhxEpMm+NfrEqONrLMwTQBq7sV9vfuHNN998&#10;dXCkj/kgyK4TagcaENpwY4S35ZSTIBBqlGSt6shzDY7WozEOetvu/oMHD30vAZh0jrH13VKE5KP3&#10;77/69a9/8733vjI9Ncul2m8G8T7CK5XKs0CYNMb9zU9NDfd1j/X3TSqcGKExeYIoXB4zUxMVtidL&#10;K0+XVx8+W3pqcQHQ3ZsLpNvKRDT5TcCYpKvoeEV6COuhAoLKcEOh4E5LPCJ/CyFEzyRsT6VmUlfW&#10;Lki1q1QkoYbUPz4NxmoybKHRyRSNOk1Fnxwt60Hmw7JGpGfzRGXz8jxhew7TO3J8ikoVeQOziIjt&#10;7BGXgiRhUkeR3i2Mo0xmAFykEwd7zq/MjtxcnLh7e4HKApboRx/89q9/8puPPt3YPVAwX1qTgaJZ&#10;dP7wBOUeauC1+6qaUpqnsgCqynwDO6eKh9GckM+BVY14ncWWZ6r4oCmFl59I/le84uIBNAhbgoMq&#10;RfGVWvYsvOFeZPGizKOKfrKx5PQF/Vx6dDNCRGvP7UTgEhrRwMQHdcbiyxO520+Pb7sc4uDWau2x&#10;iuh9i/pFEwF+ISUSHidRfU8bKdGktN64Z1aNnwwzsXq+NUCif7LlXI+CD1Kza+UxLT4Xb8VhY17h&#10;FsJ4tO3SNhczB7I8St/H/sEFRG2QIWSV29rAD5gOS+8NyWAFX9UNJEgSnFKUOV9v8vcmammgnfxg&#10;/FxQE24ujQgNQtY8vvhqPlh9ftJMplV25UnwFpfUhLxvtRdWFMV1gllShoOi75YMt7TibO2yi5f1&#10;b2ZPY0/9qlbVUyHDv2Lp2ifFn0h3aOlLN7TES/S+Nlf534ZswSfABiDwFLJh6uI++ScvExFIhLDl&#10;Uij4k49qXVHCmCny2X51WmuD1a71KMquTezloRAaJNZgigeutODVqnklMwmLOR+FfWU7u1WtKeNG&#10;sOUnp3evzy1MjW5trK6urkMzPGIrUhu2Z1hdAbapsyoQ2U2HNG/HizoElWbLk3NkQpaXNtC15+Ca&#10;7UBacuRnuedml+UMVuAYXNgES74USMfC/NTkxAhD74Rj1fc8+/Szh7/6zceEUHDJcbj23qR1C/wg&#10;aQ1kt3aiIPoYeBhqUjlVTrfl1qtGuFaSUMtVTtTPSpk7/pAXgU1A9oOhHmP0huPrjP4BmT1WZxco&#10;rC1Mjc9PjU+PD89OjaO2BrnCQQOHx1Q95OVc0LMKkY6S6zBsEXZ7xrA6HkVhU+VJtDQcsQrHeaq+&#10;qfnDcc6lIUtOpc/DDZPYpK45AJi3U0lMWbZLI3b5z2yGz49S63e5X0wEPWAHnZ0HA/1nE6Ods9MD&#10;c7MQODoYe9zXSyLKeQU4IQoHIeZk+c5KX4KWRN0nNjb/p1e7jpNHtIUjJGJIsB0cwni6ZhQasXOb&#10;uGIasKDwkRf3DXQNInc5pEx8b9/YF7/yh8QH/+df/vQnHW2HRIjcgKiAEa+RjK0lah5Q23bMAgEJ&#10;b4NfIiihQJDEyQYPGWz+0RrwrsRlhnSOtWCiX9/4+Mzrr7/x5tsvj44NgDARasOm0wAkqNebip6F&#10;5KV0moPyBIglztbh9b2YnUpuap/S2cXDh4/BjqS66GusDMEkAj+4d/fll195dXHhCmfXYCrpYQOs&#10;qCus04WrY6XzHNi8HeHyKbabkplOWKDFn9IUjP01OAeQY6mo7e6vbO1AS9zYIi2GOK3dylZys6Re&#10;q8/WGqQVvfCBlk0XkrUMp7hsgwmX4Q2CrT9QBrqng6DX3hmFcTxfZfIIEYU6muKNsVlenjATvWQd&#10;R4FGhXRnjIRqM+lXiBqxCZFoHl3CR/sU5DpHxufu3HlzfvH24PBUT88wEnDqIGBUmR1Oo2WQQbxj&#10;7CjZcztqDAPd7Yuzg6/dW7xza2Zudqx/qJ/5DB98+OSXv12CswUTg5K9E2AGkA2Ab2F4nvMiBub9&#10;WLMwYgiusHt6hoIfz7eZQ1Fur0EOctQae90KDv7OV+q4XaIMqRgUuahpIWjoO60EyHX2MCRGUOvN&#10;DVls5DjqGPLyCgb7Ce68MLIu7Cn7pBpPEuPHQgeBTLnRBLa6mMo7pkih7SjDEZJmVjEd+qkjpgrd&#10;ajqSvX9xwRzxaLnLFbHL4gyJXIMfb1PVDcCxTC23cJMmYYuljWiz16OUkv3bvAtT73FdasAwIArq&#10;jqB7e29bxxjGDkYCyw+5nVa9i/ONNkY8MyJSva/KY2z8KUda0YuGz0uo3t1CL5uKfeABk6r0HPIZ&#10;OVmBZAUVZLXl6PEyaa3AwUfxMrUWfV6GgKiSkuFyVcWosyRrhXHcmhTgXxp3i6LFCtjaXVX9JlT2&#10;Gfj8mrgh9dr8036qwK6f++bkcN5PNPLKOn9e2GqFBykbp5zr2+/jVCKloEaq/pqogER/cAAfxGxo&#10;OANSglqjrKX+eoaTgReu5FN0LqBt36ZH9sRKduZokwobXFDwQwFXcCv4VuC/CvFNhnLQU3xRA58/&#10;mS4YrdrzMwrjc5OjKAUxLImge2Vj/ZChpha4mOMq3Gs3CprTkIEPQBFQ5ui1MVmN9hMaAlf5BXqx&#10;js7h8O/so9OPgzThaVFuU8aJAIAPOnyzDLq1CgXefO3KNBSEstfQSB589ugXv/gNEAImBBp+p7Cx&#10;yLFnJuk9t8D4N+4dPgLnQEKW1DEbEhUeb9KacpqF0nmssvWMU9n2QcpPeEIUKAdQwR8fnh7HZENv&#10;MHqKuzungHrryuKta4vjDO111JgICpwHpBJNauWn8hZwNjsX5yfn5qeYUc3tRecvg0/akVHhwOny&#10;Ux7ypDp/prp/ZZUmNPcwizI28UHOqRvM52cgWsHBJTxQ8UF9NFBBoLVgDy2wTXTnbKB358p812v3&#10;Z95798Y3vvLSt752/1tff+mr79357jde++633vj2N9760tu3792hvQ98hr4ecJuEbfYNuW1zhgzZ&#10;gRNU1XNMj+UF3LVhZZCEGK5iH+gXtBGaCUvlTsfuxKfgfVBdJ8fuGx5D7c2hPPQ3vvPe7xMf/Fe/&#10;+NkPe7vAIDVujpcFhCSELvECpW4zowyNqsNDtnCGhbtl46F8mJi34gOK5FuqVHLfCROdQE1Dd+/d&#10;+9JXvzg5OcooKWj3mMIAjFqxcv/FsqxqvRY8kXLqOYY6WE+Ffff3akg2LufJk6fMRMB0kNBzkaSs&#10;SBHevn33pZdeGp+cLAxZUnQGwMRRVKOzPdDVhKduODMPiaEuTnf2QaJQWz5TVZXauA2THfRXMugF&#10;ghKtntASmbcHvKqpThGxKXnGOOI2ktQmMogFv+SXmsjmHkOez1ALVAsvaNdBhqKT2X0ym9zp9pvy&#10;2LA+E/DaB/rHIFF0UehhtdWEKdjTKhfb/PSETEYwS26tl2N7rlASYIExrF8SFTwmkIfJQSZ8cd57&#10;5+7LX/3at1/7wtsTk3Mjo1N9/aNHh2C7GCACZQQcJxYWrly/foXxyuxBdslwb8fEUN/txclX7s7f&#10;u70wMwX8OdjVP7C2c/T42c7y6vH6xjGW87vf/cY3v/nV2elpfOTa6ipSZemYFCVk5xB6OynT/YlA&#10;NaN+iR5OzKIiJ9768ETFofqhyf4cQWiOVvOtCgde/LWCEVql0wQMUbqP7HQrVE8uHuPrsYw8QMtV&#10;mC77+CKqLexBVYXp1U4SasNV+bCMKDJ2vTDoJIcWlStAD720GAYVbFQVolIivWyEmCoH46WSBNpu&#10;w4Uyzo7qjf+2oBhPGjCThh1eQkTB8+861ZKAJgQ8LDpwdd7TzctJ6RwfG+aN6XRDCdMwh76VtraB&#10;zvYJ6iMH+7TocYUcnu2L8+2LM8Q0iCHtXAmUyYUldczSFNPC3VyTZppY4fLpxK5VjcDZGZUKc3ny&#10;BzMBxJOWCInX4wrtDQlHQVAdC/SCElHlOJUxulXI1U/4YTzdAZ064gfMboAJ74ihft5UQ2dYn2Vt&#10;iBJcYQiSrY3R+rwpyF3a5SbubCCrRvjS0CiBS4XYUfMlwWV4EgAGCC+mlw1OHGAZgUYqryOKFxXu&#10;N+yWEDIc2SDvp7wDrjGbxrKXGUJ12pDqpizhimET9S3BTmvX5yebCys0K1GXQvbSaY2yffQsJmMI&#10;ZiaHX717HT4/3p+QivYKniZvQxEhtTi7ealswAREfZz3B2RIfeEUR76l4tkpQmrbNAgiwN4zIDxs&#10;HJPuSh1Oks2A0QkQw+gwCDtlZOviwhRWi52JpMizZ0u/+vWHvDuHzm50ld+EDTA7boASq0Y/cYiW&#10;SCcvQH5CjZSmKKxCpGEr4rMKES0gQ9OKJn3cqZsnLEwJrt3hnIhwgtcQDdAZQSUwMVMbAdoEFm1i&#10;jLZLdZoIWhXElwVJXGS00XnOwA5UHG9cn335Pnyz6e6+ISBV0kvqKaWARNpdTHyeS3VL5fQ5R55b&#10;4gzbNuElJsQMWyHRKL9QRT9Wr+kGirPOdyrce+Ej3/DfTh+XH0yfc9v4yMUX37ny1usL77519+WX&#10;5q9fHV1cHJ2bGZweJ4xEWbh7ZJARZQM3by688eqt11679fqrd8dGqONg8/cQ0mSBckl2T2hbNLYe&#10;OY1S41FlTmaPh8cQebC49SBbMuWhpHLWLC4gU2ILKzEgBYZ+ul1G3/7i9+1f+PUvftLl3HnqUb5G&#10;6kvwyGTUSScWDQdX4OOIxhxSWfltaVvAwnA9mkKg6tgOvsxq0enadtYz2D9+7frNr37rvcmZEUdc&#10;B7YyUA81JClZrGeQ3vSGGa7FlOgMqCGAVRh1WkexPdqe6dOjJ88eP0UB94wj3cWbk+ktLF6789JL&#10;U9MzHGEHzLvhCubN4TomFPCd2efsX863lXWy5v7ewdGByemJ8enJkbHh4TFGR0pyI+S0Pn1KdxOq&#10;Gjs0TLCXFJvKDNjWc6+EK4L4agRrHUoDKwdeGm1AEa6dzao8GHbDx3lxNNDVMTs1sTA1hdWADmlb&#10;IYF/Z6SOj46uTU9+5Y1XrsxNAA+TDMBoI+Tg12WEALqi1NHJgFdPDliBc+CJGQH1wZV5AkIQmAsz&#10;S2pEZyf0LfTff+31f/JP/+nrb70+Mjk6MjZBFebktAP5GSCE3m5IG1PTUzP3X7pz6+b1qemRmcmh&#10;m/OTV6ZHby+OvX7vyuIMZw80FD330e6BobOOwf3j3s3N49HRqXv37/3u97525cocGR4ybc+fPt3d&#10;3a6dJ+xj1Efhlr52aA4EtnviIgJZ9twbZ0UWvBKNQgM8WU2c0CQXTeAQX19Qg78bvhzPk3Uv1nr9&#10;oqWf/Do7rzIxcT8fe5qJ87cRhD3uYnP8K3Tb0naVPsGmzwxbozHmnDhaU8Hp7CIz3LLRYgG1r8K3&#10;Sc97gTtskmLqVnbOdaSRlh8Hc+URp2anleerAKQ4P7YJOHCBHeCE5iycNfIM3ivzgcJbSHecZ00t&#10;Xufd6y5o5TontiQXZVKk0zGYHE0Z0qYAwIPTyb6OWd6CTSJ0f8Ywri3G6xEoR6XMeUAS1LOHw/VL&#10;J4D5uvYjk+dZSWuf1fgVa2KyJj03CusCBLIpURTG++WR2NFgmGMvvjxMi5/CMNCEIKvbRULajcOT&#10;zAQSqdcxDokJ4Kwf0brWT1gzOkSOuDA3e2VxgR8WPHXaCmCkUgXSTKwf1fVYOTD8S+RSkUJhC0Ho&#10;8kcJxqbUx46LUkWeDcurUa1GLwMPspI1Bv8SpTid1VZlmpUJDrATKVM1AxQMkQpRiXmsgmC8a11F&#10;mtRTNpUGEw3c0rQJzGA3VgnlZjPHKiEihxpbcE75S8GkioouuqVCQjGqlRrkBEGWevPlW1fnJseH&#10;B2AhoAHD9rjQWNAGhamBBnS6c3AAHsisv41NlI22+EXK8JtbNCQy9vdsj+nn7AvqMx4ZYwO3K7Yk&#10;bf1VYqqoSaqpcuZs9/3xcUBvBuUMgAAyWuo3H36EioBDhEPdcah4EB5SMcwhD4C7HhroH2GgM5TJ&#10;s9PVtQ10nUukzil9PnWlz8wrA3VXrc5mvYQ52baSqEtrwUfUca6aHEQDgjQ4kun6Y/sP9fZ3AGMf&#10;HUNtgrqBeeQ1+V0Jkkye6buYmh66fnX661/+wst3rkNRmJy8+uGHD04PJbd7OrFLHbLRU/WIiJb8&#10;RQNHVoZBoaiB8gCw5oaAecQqEnPVTvjk2Rkr8uRYTX7AInJi7AoOiv+bnMeNx3613GmdaHtw4OSN&#10;1xbeeXPxtfvTN69MLC6MTzECexQdPNAR1YgpojhmihmlFlLIXpC+OBkd7r53Z+HW9ampMWKXTECl&#10;SpTqQdNhEXIvN8DmFs53lEFaJMJ5rPg6vWNMSwfpB0Q4kevXyd2dDQ2qEY4+R2/vUHf/0MFhx3tf&#10;+T3jg7/9y393cbLHEhSYwm+GNJvZFQ2qmqyU8B4Sth22XkOQRv9KdU2Dz7lnDZwk1g5jtnd0ZPLL&#10;X3nv9r1rTIuAUs8V52zHsUYKI4NGlY4RcdKu2jHI97NB2cTaZEmYPH41O/0OSPZTlDyXVtTnP4MA&#10;1Tk8PLKwsLi4cJX+BVm8yksZ1iWNCxzZyudYmoxG7OABcPSZDjQ8NgaNeGB4rHdgpL2zFyGug6ML&#10;FJi29o82dw9p8wNRj16RVsbD+rllkM6dMqG2o1KHMO8q+k9hWQlLkVjbnC0WqVfV33lxZXF2YWZ6&#10;fMRKJmaKxVAtB6HZg32AF1ii85PDr7/60sK1eR7x6sqm7LaIMFGBya7tiVNLpIiXIvINdYnTTpTd&#10;1487IZ7hgHVCx3nzjXe/893v3nv5Xt8gHVhy+6ElwlvCHNBfirL13Nw0yMHClTlwU3jYABi97adj&#10;w/2YIea6cmF0d/f0DrZ1DXT1jZx3DO0f9qjuz/Pt6Jqdm4INSi3y2dPljS2Up7eUf+/qIF0x1gsu&#10;nAI1bgv8XNei+20guQSJOpYmKChooEn7Ene3vlEl8vpofj4W7cXoPDiL/iCtw4n19R8+isLJ04KZ&#10;h1K8hUQkcnwNvklb4T/3dZKdjA077d4qQAR8JIRGeCnwWGXVeSH7Q2sms6ZCuD9VBt/Q4DzEt5CN&#10;uQ5BjhjQVNohHDnnZnR0WN8ZxRghcpt45UVi/OiVFHBQA9SYIPGz48TMDkibrMHr1iHNEOly9VwY&#10;SaEycvb8nPV3nF0ZG745MzFEuSqyV5sk88DOnBifQgD5EKzMY+PeRFZT5q/0NZFZE7flP8lzvTVv&#10;MAvQTGGohgUdnl7BR4L9T19D4BBmAcgvS/4tP1S8oRyATyK608TQOKGB3u6ZiVG6iyfHRsaJYYeH&#10;NwHEd5ymgUGC85YRZsU5tauwPPTltqjLe+GjMdCBs4IgZWBdQMnSpTG3qZ9X4BJJweM2lIhh7SEa&#10;iJa9w/Gk+WVESJgsrR2YXZiEICCBkcElXlUbtegifL31A82urkLMi/u89mdCMU9K0qUaD2Ho4naN&#10;jggPnFYlOUrnp1Pjw5ODva+/fBfVoF//+jePl1bbuns7egZABLCjbCOgRNm1nd34PGTCAT/hr+GV&#10;IbAeZzIFtYDtbSUh7XxKz07OXa1P1iOBS+KvKtxQue+6dQMJuyke6MbqxvIKgsubtMFH5MOIlp0R&#10;PMatZTqpioy6/IAueFzIHJubaLpwLdACaiIa6FdNCpACzBVYBwPSlIZVjsh4heMX+iR8KSpjOnIm&#10;RZDbSr4mFugdcCZE+uDYCurGokMKVotkW8fFwPgQOk8T0yM3by9+8YtvXr+xQIf93MK1Tx+tEh+g&#10;vhEBM4JdhoQZBDMOT68WwnUCpOakswMy09NEwcZRG9vjaSspqACzFiy1tsCVWcdsyjJkrDCHmOAA&#10;2L+tbX9stP3tt268cn/27u2pxdmh2anRcUyPaatslMCiFpdbOJSsNRTyoIBQie64OB4Z7oUIgnGm&#10;nMMx0ksyAzQqTGYXoi4kuVWEy5b0OjwKdYC1NcnIoJLYvKAg0hmNxqMj/eP0p/SNEHTRSrWytvft&#10;3/kHxAf/4od/9ecgFpQioubRwLZCT45PMsTEBXnEJFeJhUqPT8QbWN2I2Z1BlkO6QNYkYRDOTs+N&#10;69e/8TtfGxhi2I9TM8qwJH8yCTPKs5DZtr29vbmxlcJMOD7VdGt/RPXXWBlqogoN7PHS0tLTJ0s8&#10;i0i3dU9OTs3PL4yPMYdUoK+Qvdiv5ugGgq7jrD4u+F7/8AgxQd/gWG8vYcHARVv/yUXv3lHn1s75&#10;1u75xv4pTeN7sL4V6Fbgw8JqYq/mcTeOrIkFyuh7b43af25UNLT5QjwiNFEaFtpnJ0fu3LwyOjro&#10;kFaSuYsz5k3grVhVBa8HBre3NunYmJwZvfnSzZHRMdqHGHiShA9WARwRSb+ZsRmIOUQDYgbeIWVD&#10;gypRPndU7/WrL33jG9+8decW6EgxhSEFYwTB/9iHExPDV65N332JgcbzlA9YIg4jggp0YOmRYOJ4&#10;771nbd2nbX1HZ52UcfaPumAe7O52rK+fra0TN9FAQQVphJO9tMZY1zVHy+fZBa0T7bairANTPTAc&#10;zJjOJFHu2yAFLmfaPbOns8qudavSUKhAK3p4IXIIOpA90ziwwNv15o2t86k0lW5zyYQKYQJXouCw&#10;BqJedtzQUA89VIymvLIwc/3qFRqypKx6mk64MggU3JXq8aG8VGGiNqcIQaNl4tsX9JEqVqG0ApK1&#10;94qk7xDmpOaMJSvwJHClBgkLIl4N+fTQB83Zqzgwt1AP+8QCYhgqDXatGL77AVxcnFljeTTa23lr&#10;YXpqqJfwmYEXBwhad7f1MsWE4tEAUmDOZ2P1A3WUo5MWkHMTdcLwsHx8AicUC1I3VW6stc7Z4J8z&#10;oS4ZiJmozjEsHp/k/pD4CjZI1bSJoQJFJFRi+GFHx+TY6OT4ECeCFYf8ziLQD4k74QLhjIKTo9VC&#10;mIFsknMyM7WuOD0x5T6Rywb04ojksQiExMcVlBg/VF4vtxbznVDOs9FBR/c2R4Oh9/Qj4Hp6nDfY&#10;vEsrhK37jykpX99Eq3/P67f2aksmr6KQVuhQaFPClBAjUpliDwC4OAsN2CWU8yLEhVnmD9AzbUXm&#10;7Gygp+v+7euLi/PPn6988KvfPFneYBAbOyyUsQ6xFtUYSdVstA4EpvQ1DWkk+qZ8GdFEizhJv5Xn&#10;KM/m8prEPVtS5MKLRKLNRl8HRhMfTE2NkwA8e76MDM02MkMEU9XuL9ZVZZFI6IfQ4CEPN5h4hQvZ&#10;2FBVZW/H4Qgy1wjTtQD2ZCZOhRC6lwjAhlgWXkrFEXACiltUkCk5UebTE6LFaQrY08O+MgsydKYq&#10;14PBI5Xb3NlC+rVroGNggmHHHURSN+9df/m1ewuc6MEhskFmYfwP/9PffvbgOeGWW8WMotjf7QrP&#10;GHtjHyqCFLJn08oToahk+ygYjZ0Eij4FyRJz8/A7mxTPrAvDPScrqVShTkzZIkMHO4d2hwbPXnl5&#10;9t79mevXmJ85PDVJpghjHjRReCIBh38E82KvamG9z8w8qoGI5NHgC/zhYsjQXFV7jbOz7P1RPzex&#10;q++fMNSiYoyr6IIGBFllNWTsbwQ8GBjoGhnrx+MMD41x6KC+or/1gx+on/hnP/3h3wCjYHGc0RE4&#10;KUGywvxBzxJP+cp6QggmqBiVpqnYergCaRAJFVkhBsiJbr43Xn/9pXt3OigCnAGSy4YIbVxasq8V&#10;bTvCRnguT58+j1kZEJGOElVSlGovMW/nIfJ1I+kzWnhXHj54REwNhsRhniMFnp7hd01lHAFrhJDT&#10;6DpoSJw3b19WtSSNT0yOTUyOjjILbLx3gKEGdOsOMuSBABTj0N6FjCOhGqTBAUCGHiZsZ9h5jeWo&#10;JKVWuQEK6tgX7pRqcQqrnlWfVQU8eUY81ZGB7utXZmemxogATGUvzrGgvDaBP5Y/cjXqG1DlhLEA&#10;ReTWrRt7O3vPnz6jtozjdz9jpTP1uMQoGmcYLVjwOQ/8BfrntD5j4Ua+8NaXp2cXJ2cmKCSoGNPW&#10;QXAAiIqzw4wjgLGwCHgwOzU9mjYKRjCc/uY3Hz9/vrwEHLB1xB8EYveP2ncPEdrp2j3uID7Y2Wtb&#10;Xj1YW+Wom8uOjjF7E12BnvWV5ztbm1GmhovrVObUoGRGQF015RXGDmGLdKeqnUk7EjD8XRZCs4uT&#10;iNeGrn3wuZn+HHIolKEeR5O/N/jB5Rcv44Mqpvo6sgeMU9FNgq96glr8/MzkwsL01UVg7dmXgfDm&#10;Z/FT0MhwFJwCIpyaB6lNr+2ZrdCc3mQa1izytfw/9j1mN/mlgLzgikNMG/Mhm8t2ibyUwd+pzXyR&#10;XuCUlMp69PeaTWV0pSWzdTAl4+xzf6ODWXSssg2xqH61nU8OdF+bHpukP6fznGF7XX2d/aMDo5PD&#10;o2P9pAgz0/Soa2SrhKAvAjJuumVSD84eT6URULJMZRicLSdXmEGLhNFMza5wgR+uDgXH/WXgj5mx&#10;ElKqI9UzsjYTT8h9EwxNjI4AnwJ0ICBOElUijI6qOEc5GFmTUVQr4PlyDAk7eHFpD7anNfjB5VOo&#10;1ovPt0Fuo45rLjxjruKmP4d8W16bbMLsdveAU9CHhkr48Zdev17GkKO1Dw1oS3T3hdDh8g1b79s8&#10;u8SRzerV1ZaVqKirLpjDS0hEgz5MgdrPhSJUPYuP5LqChITcV+Zn+eHPHjyCgnfa0UMPnG0rumqH&#10;kvMLnDoHZRBSIOQgt5xHiWeBtAos38mAOmrE+hJngCmmUs/78uPzf3hIdQiY1dnZKTQbUOFaoqSx&#10;2nAakkXoeXiF+L8qyMssN/hyU0GBghq5y1gKZFUocPA3IZAbW9/PJTi7hPMCQqAlMD7uUZuEMg/6&#10;eNZKdXWlU4plYyr61WtM7bntxezJvnbs3Cnz9og99tp7OiboTLsyOz4ztnhz8fqd69dv3xqdmFS4&#10;sm8Y8cT/1//3X/3wx7+CkkHmI4UrRzX5ZxfXSShTN9JETE0v4gVVC1L7aJayGmq7WTYCwBF7NORV&#10;m9bfKgP9uckqPmzSncClF0e9vad37ky8/da12Wn4HBMo3wPcSmFpcWlrU1U660nPtBehsuwK91up&#10;q5PP9wIqOPejSpDoo4ntm6Lwk2EbuGd59jFIMUSxSEKPFVrHfpDjnTOda3S0n0nCY2N0iY5Sp3r8&#10;9OnhUfsf/bHzF/7s/Z/8sNthhLTBiYJS0+DFiNt9YNxYelVS1rW+GjG0A8yFjeXRVCfrYAECKISu&#10;jLs64eudL99/eX5xbpQ5Y+c0XRcbSAKj4AGRQTrHEQ2kXgDwlCsb9CQkswvlQnX6bJ5kG5k3xX/g&#10;JxJShN7URWF8ZmYGPLKkcTjel64kmJDrfEkSEpEi/ESaWCUS5vLxYOhygUsM+I4rIL0a7qPi2IfA&#10;K5waZjYRraLsYRuC85MBzIJxluFL6UUH0ZQwc+a5J3leZVwbhNsInXAJGfoFnNDMWF8P8dOpjZ2I&#10;oiCACu8AHdwwMPSu+3uZ4dTDiJHhoZHxQSqgXXxxe2/HkooioN12JjdbO4TjhFQecp4aOBGcnHN6&#10;Y6Zu3noFmsns7DSbLNWijtXV7bU1LEeGYfR0UFPsG2hjLq7K3+fnEIiePlt98mRzaZng4HxlZf/5&#10;ylZ3z3h791hH9+jRaffxBfZlYGmJiWiEMkKAs7OTTFXr7zrvPj8eHyDzYnCUhlbZG8vcWCqKGTwq&#10;26+lUdlqiGZDtMFSaYoiXUHeqQ802FzF0DkTrfjgcwPWesZltytUezE+0PG1bHo5thCvCpzwJaPZ&#10;AaqB29ob6O2cmxpbmJ+enR4jlg9P2/qPsqPtEAWIEJnk2e40S/RoMl+iea8AdnpsbXgqltnhrdAx&#10;OyPVrURC4juA1kYnTvj0CNhCmTHprcYFA1CHL5yF8A/ymTwguIekP2vVUqgUOcZHVu4PsUG2gkJj&#10;dKWez4wOXpkezkBQtsp5z0BX73B3H/8cpK2OuQ+94+N0MLHd6S0y9jCtN1eqTouEssYh6dKpLsEC&#10;zvJR1KfybfEHn8fKdrjmA+tQ+mDp0FaoJOjHWcyrB8cSO5SgjjbQBaoJU2MQci7gnk9NjE4qg+Ne&#10;9VbbcBWk8mZJaRiQNFRAb4M8Jf8TpIr35bJqszTX2nySO6iwIIFYq92Rzwtd4MtwANs2IO8dMuCb&#10;sE3kgEu9zOSCdzbR54ubsPVGzX+NAwrqCbxUi1a/WT9R2znr0WJH5tnyFSwqU2Ix8Fwnj5afhK6R&#10;jhnB94wAqjzX/URzP/sQSlDPwFBbVy9UcnJ5vi94F4knM3R/G7K7AIFlVaryTo1hKNQR3rrYBklS&#10;G/WwisSbAC4kxSYwtbDLnqQcSRftEKOOnjLgaMsLkBZfFJ8krZ7izB4TJM4W4THxH24NaiTVDaoM&#10;zJeBe8DzT81N/XfeRf2BkN9NyunGzEBOtnMRgeMyxMavXl380ntf/NpXv/KFt96cmZtBOpmW6e4+&#10;bGjPOXN9+nsmZicXblybhjMFh5PK5yT1fAb69J9ekNwPPF3a/h//9Q//8q8+QOkuAROtjEnhEuN5&#10;8XDWaQ90Tlh4o2ltcFHQ/C5ULLIUaTY5JWBqFDPDIrGwLp/BxpzsqUrkXYogM25bIgmYGBPjF6++&#10;PHvt2tDM1ODUONVbGOJg7aKAFnwCNIb9ShuIYvmlQMpipbam61FVwwVhrCAUNKFEG8YcXtqmcNEx&#10;DKRMoxZzyAgYDVPOdeQ0sL1cGecQ/IBzR8Uvf85wv+P0+jOi86Jrc2NnbX0bZ/JHf/wfWV/41fs/&#10;7bbQCaAefjLpf4b6pdJAPclafmR/GFUOIdpBYGXbbeOHPCEy7PlsQmNnsNvCgLbx3bu3+oeQ9quJ&#10;F5VLOTmeD3yhMaHEw2PAyImJiZqRFZ629MdictmDkEjaQyf7++jTTz97/OipPNB2TB77Viq4lI6M&#10;8OFXakELfmxhgE2gb6DogEil+kupV94Td8WecMeGAJERlHKL8gFPpBqawB58OzoMBqgUOdo3sU4d&#10;/sZu+NYNbJ48LJRMB6B0d5En3bhyZZDxmSwjl46xY0A7skF7B8QfMtdOzsbGxzgkiEhCJQKk2Vhd&#10;u3/71ptvvk5N9+Gjp+jfsGXZrAlAKgtKJBV71CgE0aalmBR1ssGx0Xkq1LAKkrZeIB3x/Pk6IeYF&#10;oyog6g91zcyNmbieH/FvDvzG+jZlwZ6e0a4eQkOEKZUMYuT24OhkR1cfiS1JKq0cT56s7OyoVsHZ&#10;HxzsHOw+H+3rQsf56sz4wgwDpUc4EFs7W0UBsRJmfBdR6OA4tZ1qxSqCK3nIJj/73L433vwyRHjB&#10;HDer/eJXWiY4AXviM09I8tVYsCZvSwxbwYFzj4k/wQyuXZmbnZ2AEgIPemigZxZdrclxzg98DsKZ&#10;EXTnBwczYSETrCTStkCAZAfhHwTGzqAWDWvsiph2ftQkH+y003mbenRq3Vb69eqErLH9Kt/xwyYN&#10;Ehvtbi1eS62Un4cYH+UMqPUNwM4pZDg5P6FcycXpUE/bnauztxY46DxhCOoX3QNd/SOUgHqHhvvG&#10;SBHGcCtQo3shNsIEpFNMiU7Vw5TFDsHCp+KGKuJOSJ6V1VUNPkGwkLW84RpZmY8KDqx6ZdHrCWEi&#10;hBMSGRAHV6JMnMWPY6GYsQCuylzJoT4OMmcK5+ytcVNkmDmN/tsJwUGYWA1OpyqiabMMWbv5SIjc&#10;2J/LXVH+ODlTWnv8R2VzGu3Kd9VgOIf5cb4N7QiacDfTFH2rcuF1uvNpQ1aoFy8/eunmjQPyw2Fc&#10;+5FvVWOLHy/+VquuXThTJRUYgb0tJiMLAToO16To4sLe6LQ8pDAKhKlFIlplyQdRXx8dB+MEFEev&#10;xYECmS8TDqZhHJ9FLBVIXPIgEakk67N2SB3YHLwjddYUFzTdOTCtv1r/bSymPdCaVdoL6beiAeHJ&#10;02X5A4bbyrYoCdCipSRMlq2T4prPnw1BJYJbU5vjmDZy2rhsTlBqIGPhqJpHnsYxJVW1wVBYbVGK&#10;rsKjUwhSv/Ptr/+jf/SnX/3Ke3fu3EJ3kswf/z42ydEcGRwdGkP5YHGBP0PYT8Qibamk+tDDJlrb&#10;2F9d3X//Fw/++3/1l3/+739Kl5VkxzYaRXNXTTDZ5NUyajM+qnZO09ejt1BX0VQBKaxuoi16NWjn&#10;9AziF1ioTFfXOGcVRRlbcarPsdjVcnF6Tl++P3vr9viVuaHJ8QGK3LC7wonJYRHzb8RywoglgjHB&#10;UtggrcK1kSh2hGVlVRRbwaaQdMLZauukjgNlND+VMCavmWsJf7GCBOjSDGFCLbFTtcTebpgi9HW3&#10;jU0M0zoKpWN3W61Jg4m23j/8I+ODP/vV+z/uYqReNCmM9DOvrsiZwYsEPtO6RqOkdUQuNFQLszZu&#10;HVMiuTuxMHbQ1pE2OPZdEONffvmlwRHO+bnSoVEEKxuRuw1UnkCV+cUwSyvjT3unBz8TY6PCBD4Z&#10;1gMEPVwns8KeP11xJTt7h+jaB+fwHzY0JoUupyMlIlagQoRoMRmaVVNL4gJNVyMMg/GFxhl5D/8A&#10;F/AtIsT+3n4igkiicIX8F5QTXMGDa1QklBe7VOm7hOBmjlZpv4Sbi3SlNKeZsXHqrFRYrf3g47u7&#10;1QdFLadrkPAJUwdfcf7qFdaFOmiEa9t2NrdnxsffffsL3NSvf/PR87VNzn+fE8WUc0gVJbll4wfh&#10;eMuHp54OFaa3d7inbxQ4EYov7p9rZAYr6tRYV/dq5wWg+ugo3IuSyIUdecYhJqInJqAINTE1cuvO&#10;lTe+cO/lN+7Po5E0MQykwkwMmoc2Njcch3i4e3Syfnq8NUJl6uxoqPP83q2r1xdmD/f3Pv7sU/KF&#10;wFj4Tnp2K8cAJDAyNhtNkl1hexO+u3GyjctQZSvXh9u79VGm2VcLJnhpeX3JigOauL3o6/qRSsKy&#10;ey1t8hNktnDiiExJ0shZry2CsEAc5sl29VMr6XO4IopvaIwzeo9Awh733j5em8lZ21tISmsGg4d5&#10;/kwPEqapClrvXkFD61qK/oWJKRdrhTU+VL5OxkVmj1YaY6KW5r6SXvAcVoCrWk4mXAvZxYokj+ZD&#10;f+AUhjbErC7mJobvXpudmaReLCkeRSi0SJCpoMSA+gC0A04hMQrWYaCnfWSADiM2uTIMxKMZ0BVO&#10;Ql0xW4H/yhFrgpWyWVU+uHw8jT/Mf7hsr7aRnfB8pk5rIt78WIY0mj46hspThnTqBAUE2B7dXJjh&#10;OK+gzgspngFv1LIFo1gwVR9bcgmRrdScF91fh1x5eQnZB9PzaNRTUDkoHSu1j6KUmDYtv0D2Auv5&#10;3FlHGryWWlmCowolfHF9fjAV36L5Z/Ez6vhjsNPkktayCiheiA+amKn2c6XqOj+vm1/B0DmTzQmc&#10;tmnEduHjKHQMEp7ydmY/5JlSV00rwTjpwhSrV7q5DW+NBFAYjd649jNtNM6Z1eMgToAxV7hInvUZ&#10;DqZReCoESIA956d1ba1NXMJc8mfYABca6L7ejY1NpJQzogLylwaoUYNqAinZfXH3MUoMC0VW3ak1&#10;Tp9GZcD/BPSpCSoeSQfssQgGopbhoEfY21CP6ozZn198960f/MHvfvnL7968eZXKMP0EHAWWjfgA&#10;D82r9bFKzACD6HDWfnB6cWAOc8a43aXnm8+fbX304bP3P/jsr/7m/Y8/eY4KszPa5D4Ki9cUtJzE&#10;VJ4gCAt6pQ2+eND2nZowZhfbngBDzxpDcRA5njRLKP5LnSKSBFxVKHwxU5XwGJv6Qj7sY2SiXntt&#10;DlGZuRnsDXj1MEFSE5vEPyljGi/Fx2WGLMZj22pRzhraao0eiWiLrOOIIZ0TKKbKIHMves8slNfj&#10;GUhHJuE9JWhgCDBsGJAGB71tqOTSve5sgaFhs8S1LbwtjR/wWP7wj/4J8cF/8dMf/zXje6x+ls4J&#10;9BaeErG/09LsC/e6NblCtFwjP8BeYRPSvGctQz6g5fMEzPw8qCWkg/bZmYXbaOssjjoVClS8FSxz&#10;GIiJ2ERVa+RJVBSWuEF1lMTU8FD3hSpqCq9jXWhzOOJ3P/zww9WV9e4uRsUzDkS3nZwgakLS+zVe&#10;XEdoiSn9hr5ZcGJ+UseqWHojU1aDgh21nL4pIwYyfu6UXUEkwC73wTmTptRY1Rvh70yhEywrU96E&#10;CKI6uqKoZ8gT4W9kOHo7u+YhSaR04UuZ0LdTbdSwE4Azcs3AY4hNu0Mju0PurdfwEsf7O/dvI2o0&#10;9KsPP3roqFletyEB2WrtgDUtUcyN+up8OGGyrev69bvDo7OZ4249m2ENsI43EE/jTTMxFqkQJ7h6&#10;VuEQXezusLeIPZnf1U1EBEpy7cb8nbvXxyeHCdhHxoYQhR1BWoSBlohJMTiS8Wm7KzubK8zBHurp&#10;nCZllao4xP786x/9jCeX0cU2YJqj6KsbzfMicdRzL8fo7m1M52Uk0Hyiy2mVeJt44YVwISfw73zE&#10;ydbTjiHXpgs71ctz8Zok9UMYSo26XNf1q7N0ddNNLnlYce0OXOsU4rejowycKaQ8lgSNlz4KxFap&#10;ncPUsN4qvImRvcQ96n3r1MfHZweSCVPF5GhgcOJR3Iv2Kx4f6SRlqJ2ghOhuyPhqDpWtwvkovyuL&#10;sNhAKX7HarijrfS3nRscTA7fvDJJ7ZX53vR/weyG302ZQTE76TAmDU6Ht82Wev85ukqU+0kKHUWm&#10;iJUHyAEjssayYKoOBKJMa3WZp9rtdW/lCKvi8PkzbZFLKkyv66wsuQ6yCsooQNPcS3P8EIUOOrDT&#10;Sm1j8xmpPNkwfzs/kPVIh5vMdl0YY0QUSSM8rflnVaMMV6GJ0StXz0l3XyVHDAnR2/DKvZ5sN4+z&#10;z8EaPBVs0LW4qAwluYxNW50F3GNZlYpQ68abDZlNyK/UUlyuRgLW1gu9sL1r09brFEebG8k0S9Xh&#10;rC1GHzxki15yIye0qQiRmnTaqVOhs9S4SUkitXqDb9NU+kh9UsmLMj+uiwIWT58SzYBJ80X70PAI&#10;ORWewAoVsKV6NhJmK8lo7ihX7fPlW7atHQl/Uprq7VmlT3Fzi9fHBvIDRB7ZhM1+qJWX3JwV5PUo&#10;Rsen8fLGDTJwDQu00jHUgAd+m9/Io9Ggmd9cwMHqeeWVl37wg+999zvfvH//LiE8bdah0OKAYDDY&#10;EhUq58XmFtDL4fLa1tOltSdP1h4+Wvrok8cffvjwl7/85IP3P/700+ePHq9sM47qlPQaNSkpbKxU&#10;mYI8CLZ0sQTaMvNdKfEE5QbuAb9wBxZDIsPM2hrYEZpyHu1VJPkT4aJGi+NzFkGsWQUHCbMrDs3L&#10;X78yDvlgYRZkd3AcYk3vUI28NYio/LXaZPKbrMPlWeO7vkmmybiBs7YFbwluXDBjQueJNiXB2B7D&#10;syj+YtwjnBddkyoAeRC5QHQXBqDY9TFrjYShra+nfZCGiMlxfgYuPGdLtMG6Z+8f/EHmO//i/R+h&#10;tA/1BQ6h/RvxQtw87QrSpmPqk/dgK0OayE9pMgIptjBJ2Q58TXjwmNSxe3Z28c7d2/NXeWNb/DgJ&#10;ePedHWE07hwmAFesOAxlnzPYqkz+dYNFEEHRaft1mCMZ6+OvdLTjkZefL//85+8jjCDWKMGLUeXG&#10;oVkvhxu5vOfoUikA7t8NdtAse2k3JWOzoFCDYiJi4uHTLsu+tYOlQjmenAY9ZQ4AMtSaY5QODYZS&#10;9PeQxCbkmhOGpvRijciIxHgTShuNCTOT0wCocLDVGe3opO0IO4gJYA0Rs7zz0sss6qcPHsA6Djyo&#10;pDTiyOzZ+VmghzGE1n/96WeMXLY4GkPAhYWrkeqcZTz1erDnNge19d+49fLQCM2swxDumJ4N+Wbb&#10;kfOH66tbHCxO2ujIkFEM8ibHphpbm3sMYbPYR5rf3g6F7caNRX5xYmIE/XPqUqAmmNHtzZ1PP/ns&#10;0aOHVO6JQEdGBubn5+lIsyADfHZ+8fD58s4x3R9ypFkMCVC2ZRXV1NCsoukczcJ3XK3QD7KBL+16&#10;CoCCNMXKaX1cfm7gn2Ag3rkQhfx+mW93TfmtIoj4MMz1/DIOnis9ooX8zq2r0EWHBnqjkUiBsIMn&#10;NTE+wdk3GN9DwZ4doSAH/yOVXV1dIULPtHmviuSslX0VFurJzsVUNU2Ymrsl0bGjGYRKTjJfIWIr&#10;UpcjcFLFIIFmtxHRO6yZrwdRr1s7B3bnhiomSMgrczppOiAUHuACcjHNXHPjQ7PjA+PDHAoiCc6v&#10;dGu2X41EAtgi2+QiqvHz8GB3dGQY6jI/ZqKf3tztPQZsOn3An7ZtzFqsEgLJjEsP6rK4gIe+9Ci8&#10;fPyNJiweTEPW8tN6rCo9lPuU3B7tIHi/OmtBabM3H7jFFxZEVI7qVkYMN0Vo6lkEpbwIyBWFDSB1&#10;qj3ii+FE65YSotT2KPyFWIvtV5BO8KlqAa/oIQ2PjYq+IlI86yhw2/9coUT9mJhT4939T33xMlbI&#10;l4KcZmNll7XgAYRIk1TGWeonjOabPRl5kLRu85XKNIgP9JkmKwYIuXHx/0z/cXUS7Qb3MOaUMJ9K&#10;ENdSTKsMmA7pnfX3LvS4CLrIqMDccQkj9E0NMTJXqp0CjvE6gqCZm1WbzXMk7pejSsnqFFrAORH0&#10;1cUFloTeMa40F1bU68qLssJp0hUW1o4LHgRU1qWYzgZj91Gh4GIHAorvCNzpO7Cr5Rw1szRCo94x&#10;MfKd737zd37nG6++du/KwtzY6DivvIME2D7Q9+76+joMSaBQOikePVp+9mzr4YPVjz+FlLb06YNn&#10;H3/89LNPnj1+srq1cbi/C893gCNFVZT5C3Eu6Z5L7aDJqVsGJAYcs7xvzOi5EexLfMDeTryQKm3T&#10;gBo2sfLCyXGoShLP28ku5bY33sGd4SOIU5Cy0HV29erIrRtj09NDY9DSNQn9Xosiwg0b0dnZRPDK&#10;457UPi3823p3ztRl9KCrz0A4BSa5JfRHVSc/pXaH0IXcleK0BnvwGvxZcCD8kXOcCQv6eQRdF6gH&#10;MwcQ1ifw0AEDhLe3Q3xS2RAB/j/4w/8l8cH/4Wc//lsUrg3QE7r4yIWnzugE5Gd5g3AL0GPpxXpy&#10;60HjiUblGDo0QboHJsw7Yg6DidopG7dzcnwG/sH8lQnLSZBJiA12djgJ3KRIIl3mjciax7sQyLy4&#10;AAB3VF/AsmjlMVICT2fv//z9jz/+VOyzjVYoZ5QF5iqoUItc7ibGNH9XJ5K8qPq2iUp6av1VvxRx&#10;UU+SJpxjgySXBzTFhxAUor8duxAhXuXDjGlYpAwW9aPi5Xp4nhRPhz7QT2S3ok46PD05N41Q1Nik&#10;Z7UD9wOpyBqK9fiOdjLVZ0srbGKbWY9PIDe89c7baClury0hmDEzO7N7ePiLjz5lljkJOdxJ/WB6&#10;VtIHEbAbd20HHBdCtXh4fGLOWbtdnTdvLDBxlTo3SqvPnq48faKH4y2wG5bhnelM8ngCJxmBXhaJ&#10;cBmSI48dyt7YxBA2v+F3EewfnzO08aPffgxNiQDxzTdef+fdt9985wtzC/PAnxTAqRafM0Cyowdq&#10;SQb6mDoT5PFcKT3yNct3KcjV48i0hIR0sW31xctQ4P/PJy2T3fzIpeEuEyNAGRNVrNiIebhGMc62&#10;NdLBBFPw1s0r167MIO+mDMIREgh0AI/CCcXgc2EcNoVZAPAzndkYrOOC+ikD/TKGrvKDkGmky/iG&#10;BjzNLbS6ANwZQDKZaZpe4bQc+FtqV+RXcl5O4awO0P7KEFsluul2SZd/8F13shu3FHutf/ld5YI6&#10;e7s6hnq6xoZ6Jod6p8f60VwbHLAVyyHaiU3TGFaL4OAX5zRGMpcVgjjNV7F3djqJXaBcdLKdsahO&#10;5QidiQ9D0FZ+E9Ov3ao8pkKWygXLeDWPtYKjfEsPF6i0vtU4ITMtwDkAlXNBkxwZTz+7UU+ZoBLv&#10;bnpNKENscLiL/DkcAefsOKiFP1EeK7y/TufnO6cCBZtNfE5NmSGO1I/aPGyHEEcsQ5A18mQr5y41&#10;gyaGSKxZYVAFo5dfrxfJV7K6FZW2QAWjwEzSuvx5PskPNHWv2LqMBrKQWs0dTQ4dlMjasxvLH9Lu&#10;pYXELWfaXUUQ/9nEi2HSleyTIFNibHq7SEYG5L7Fvjmxl9pouoeqSFQfZWkJ/vL6dcFGCaJunJTO&#10;C6C1m9euTk2ObwE9b26IbrrUwccCy9eu4H5dh1aw3loc69ReNiDlSVqvtaZoGuIefe7mk9Xs6jY7&#10;A8O7f+/O733/O++88+ZLL92en5vFUWxsbH/w/i/X17dp6Xz06Mknnzz86ONPP/74s48/evjRR48+&#10;/ejZ48drKyuQJinTsJJhNF50Dw6MTU7OdXf1bm+HoMEJP4Iy9XcAsBZSVMCJz5ltEEPuHsged4Ak&#10;fzx6EoITjHFgPJNyyPhBJ2r1duHxw0a2pExhvGTSkjO4mbDNhP3Xr4/euE4rb/8oDY3dzhk2fnX9&#10;mpp41RNrq/Cfv3e+yrUUL4i3ETbj74i/exj2kbgghlYIi7uVDVCQTHThAmTgDxzFNNDHH/IQBL/V&#10;P4BNNz05xs2xSpnpw9OC9gry1P97v/ePCj/4CfgB8ZBzG7JQ4phYH8QENZEUd4pAjEGhYQZ6i3w+&#10;fpYwJ2IXbG2iP7eJCKUsXsWLRocm7t27u3htGqI49TV0DvBErLusG3IcO74kK+XgqbaU+oLgDzdc&#10;gAh7jy+25NPbNjc3f/6zD9bXNww2LzgAvSHB0vurO251YBn8VqG3Zbgq4/II5SvRwmyWzGA8Kn5O&#10;rI8CojPn2VWqewCoyTQonqLTWQiYnD4VAkJmO2Rqn7ygxgImNtUOWHUqq0V3LDqjA0PINC5euf7W&#10;218aGBrmgDJPhxNv6RHp/L1doUJE1Ds7iQIRDRgZG/tn//E/e+ne7S6mrB3tvXT/DgP6/v3f/GyX&#10;nA3Zq55+PUsMlnaDAyctPLIFNhIKk0OERxyaKxmfGIS2wtZHFIWDtL62d0rDtJtMeovSaICb+4cI&#10;JDu8UdGLTqiUtMNOTzMjAO9IX2WMwXnHw88e/+Vf/O2jB4/Zci/fv//ee1+GOzl/Fer/JIOkR0HN&#10;RscQQQ2n+nRgBGlGIJOuDdSYyY2M0SDx2p4XU5bHW//JnRTuUumXJysoXXPEWna2DHTZ3L/zEVHx&#10;8KCV6EhhIYVV47QEByX1JX4Qq9d2gizxay/fQtGdmBpvQyGIvIoSCv4bNlXlZ6xsimh0bdJADpnR&#10;mjgoDEiMwkd16FSkqBkETZRTwWJ5FI6RxqPHn5G3kOFJFlndNYfuWouIyMufdJ4fT4303bo2DyBF&#10;iBCytEEApg4ejJFrSv8qpeBZxTU7aa3p6+4YG+wZG+gEP0DaangA/oTVBG5YW1O+roQ4XAMrF9ZP&#10;Zflc0D3IVmfXsIm4QlAi4MKnz9fgwqdMJ3vak+4L6TJcvHhBg2q/2ozA9nlUVNc8wgapLgvL39r+&#10;VhnC0RFhMlWXPN9jb2Q0rHGWsJmTZjha8vARr5LUtk9TzwG7lPGt9N4QSWcunUlapeYZ+BxqWP7R&#10;2iMpiBqn6vYSGNSxb3x/9aFERoU3pQOToXEmD43Db7n8ivwud1xtv7LgrR34edGhXGzr64lOWh+X&#10;v9XEQs2CWF+Icn6UTIrWr+2Kqnf0u6sHMpFkkaisnfuAm4tIoV9nFPW2cLz4R6yYWnPm+h1UzRxD&#10;LXJQGVR59zwg3o5VcnjriVShGGOROdAu7nIQuu7MxMzUOMZ+HabfHrmpokjVbBRgw36Suh5r+4kd&#10;9UUJKpMAEHV1QmlXu4WatrXmNnTpGNd369Y1ylsbG2u5BSj0I++99843vv7lN167d+3qQh9bubP7&#10;yZOl//v/7f/56199/Nlnzz777MlnDx4SHzx88JSZ0qurO1sbbAiQae4IAw4PwDRDulDvAKgDe4xM&#10;Zm0NXRbaKp08yBXV9mg4xNWZ/DmZCSEmkj0PriGVFQSOTP6U5xZToYyT7kALdmkuwJt2dsAeoyEI&#10;xMGxn7sSOANEuRsSlULdu7hxY+TGde6yFx1KUB0TF/raUxuKrchaySgKPynpa4Z2NcVEt0GIW/6i&#10;ET7DuZTa5OsWFw5P93YNEfjDMBZwMylOClI2CBqGgOuFeUDlipazvl4/4SqYkYFjs0JxqPaxOv40&#10;JShENvC7v/sfEh/88w9+9qNuwAfqTXnkLjawpHC9gn5qRlHElpCI6vCpLjnlBk+QbC/8ugU8fsmH&#10;jE6zR5LwoQuFPhpVx6eGqRcKmx+zRsi2h9ynhYpeWFSi6pNABQ3PKKbG3Ve1Bj4lWf/Zz372+NFj&#10;frgoUEE0oX9X/5cL1uz54nN5RPipJtMpU1V7t85G2bN85g01QZY4XmMCyqSkY6f4YokzUgRkZ9gq&#10;aeGJ5lR/t8DTVFuKstPEB6kYyzLt7x+G04PP/vDjT5+vPNvYXHe+srnLvuESw8Xsd7dLi4QBxu9P&#10;3/85Cdb0BOow3fNX5j59+OSvf/xLBq9ZUcKooXcJVqC3M5wPI8lInSshOOvu6IOFsLW9L1LW1fHs&#10;+RJbZ3uLmfGUl+g0c8I8DIOZ2fGePuvcwCCOUec5MuL5QIlQzg/CTUUPcJO1ddCb9Dd/86Of/ex9&#10;rNm1K9e+8pUvX1tcpJRJcIDkIKLoEEWpn9gOq6ps/wS6pv2Dm4T1W5tgg8V1Z9Eqt/u7aEGTd166&#10;/xdSwRiiFz7+XnzQMtONjY6TiUBBsj6cciIOT1XYtG4U23DaTkEO7t6+jva4sqDHJ3hfalXEwbTn&#10;be/s8tSR5eEyqMgAOeKz8E9geMSLTItFvpOAgd1fEYhqJLklr7+FIrFXorrhH+v3mfZbQAA/qPol&#10;ZQ6tRxBI7OZF240rIzevzlPmI7lAmzbjeXx85PbhRhEYEhZ00AHC36qmd3fCGR3uax/p48DTQEu3&#10;brtmPSGRRevYvsJ/ufUTa/q8Tqn609cKStTDimE3TXOgmV50IIrCUED1ZJvcVBNpsJBuHqk6zbCx&#10;Yv9VDGR1/NJfln+8zKQNYfNRGTPvZmVT0huqGGocs6EJQ2mkcLC581ki9nJ0Qn2KCgKwEwtOZLDv&#10;/4DcFAcu353bCvYXsLA2TwVndTEB79wF5QBylhvwwCv0ZzgsBiLmOIj7OvDX4kLzi60IoOxPvX69&#10;Tuu96h2bQKHetOID/q6oqC7mMm7Ip7UO1e9wSewwg9a+hAFqip1osmxgrrxwmqhCBQwLKdOsO8RJ&#10;n3Pdojox8f+8Qlb9jA4sAt9MR8jcpDy1+iiryE8qoRQx7DKHPCPsEvRA/izOTzPjdn1tZXN9rQp0&#10;su3yk+EPJdZIhbd50bx1PSF+hn1uWJNEFncI7kgr3Xe/+63/1X/8T3/wB9+/e+fOv/03/4afuXHz&#10;BpjBO++8defm9fFxCMKjlLh/+rNf/Kv//l//5b//2+WlzY2SaIX5bKukI8zs522nvJZGezvxNd0s&#10;d1HPuTaEXFbX1igJ46MwkGVlCu1onlorPmg9tY7CD5rkFIQAY+Z5MdZ2l2X9Cixj8XkXrLPV9oB+&#10;TrUGdzyyFwZGl0B42C/xIdx4243rI9evouTfg+AXZCcphS4Sk31EXwo8yKU1lxO31Oy3OlPZtB49&#10;IgMF/Ng+6K2h/gkUfXBK6wE5OJq/CmNoWkyJbdNu0HX5PGgm4n4Rku/vJ80ge+Gf3R633X0kDeUV&#10;2Ltow0xX99B3vvMfGB/8+G/+6vx4P/OudYKGlw5NkSXHKsee26GOga8kOxurcaxcMn4F50HSXjmc&#10;GYkzYijlDi0szoFvkRGwUXHnEGdNSsLlIQeoTcQ9FPXJ3zMBVFK0kuP0kirIRYHl8ZMnP/zhD4kz&#10;QMxSPqOV3PA3tX/xN6+2pBKdiqBfrtaqcuw5O/IqFN+Xh5iwLjXjCg7c6wUiekmNgHv+kV7hpLR8&#10;N7ZSuQ0pxQ5kk1ioCr3cBd+r5HArdeXFWWq3LHyiMxgJ3asb28ur66sbSzsMjISxjHM6IXsj8iSn&#10;PE6eCqbCAKStlfWNhw8+e/7ok7sv3aL39kc//eCDXz84lr7ZeXq033l62AfkQy+No9mbhl23jm6Q&#10;2h4t+8yAhp7aT9y2vLwJQgAw/uDBE9C2lDFPp2aGr9+cY7OSnZat3N7e31zfPTpgNN8JhgrtBLX+&#10;Nev2Rv7oRz/98z//i/W1dSLld95558aNG0bpg1gQagtqehkz9ffT6KMS2Tn0txF6K4OL0pAty9Rn&#10;XbYVkxT+dgWBTdrZkiZtRVaNqX0xPmiCg6AFTd1X+uHnvWcxxPFP4dYlTjPrzdHKDrPex5i781fu&#10;32Gem9PB82EbdS8lNwp4dN+Rv1KWY2QtZSBE2WDM0Ny4RxBFjyuL92xpiXykZI5N5hr3E4PblK4q&#10;GG1mNHumYSFQupIWow6xs5GZ+GD+zO26RYgP3n712vWFyU7YKvT7QWR15KGhmTUFxUzwowjAdDCk&#10;h+CA0RoDPR2DfR2D3e1EkGinS2grhbPQ1kPTl4rCjonDY2HkOLLaAIFq7Yh6ZMcKDnejVdjZPbRz&#10;cEpllx5YxaER/4YnlVGWEQyOcWh9VNHbKm5U63UbddBaCXT5CMyI7PXC2dKlHPIEL8gUXWSTmUDT&#10;NzLQN+zcXcA5tT12EAUjKDs4gsBLqCB4oORK0REv1akS/CRVrsi/cuKy/q1gJZC+5rZ+wHNfcIDX&#10;nPyGCh0XhVcQ8jPzqafTUsRs2DChxzQ1w1YCHlqLsKX1vVj1zxGFignqy823vJJaA6drpe8heFeI&#10;HdmC6W5Ny3uYBC0sIXSNKgUYBhXbTQcSbpv+qtEwSLSQUpffDV7EL2KbaLvCXsXQ+eOfp8vRy0m6&#10;xd8YosNqBDHsVW68e3xieBJFkOGBQ7Qlt9YV7nBCr2CYbtKdb9U9x7pIcDbe+aJh1KY6Bgkd02eC&#10;7waWKt/9p3/yh3/yJ3/EvHjQO3wqQuNwMN/94jv37r300q2bU+QVA0No6P/NX//4//3/+e9+9MOf&#10;cR+lOWdonyIL+C5BsuFd/EetcYQ8qmTn6q8TUGxtWMg3yYycNIKkpPV1oamEpB6QXC6nmBfEdjmn&#10;N/VrDJIjsuQFZ5YmQXla+zIjRfBAGenMq5SexhinDNwA9CI+IErw/Ecx1lyoHXnitquLI9eujo/S&#10;bMzUFEKG8GyAY3hmLGCrrqQHSpya7tOQJ01BsmFysaw5t+1GCmVS9JzcG+YBCeH27jG9G+vb+558&#10;5SXKHngs8giSHojlnqM4QrtmJRGkfCwRMAC/lBEFfMI19333u8YH//L9n/6ww9GwPIWYNE2S48sK&#10;KxftT+mUSphxYqLjKIiU7LY1QoC/cLbIURymjRC4T1EfY4WGJcL2AM6TglTPspa6hnA0h8NaIL/j&#10;t1Jp4z/8U7JGGtKWl5d+/JOfPHjwiIcKfEQBnmdbRsdFtp0joU3iA5aioNhQ+eRvJsNousgSDpRR&#10;aQCECvHqXDWpRqIIF9U+guYjJ74BVwsDrKqRWFxqEKmuZdCIgyVgXFf6zW9BTull/QdHJt78whcZ&#10;WPT46WeMYDW7RbdARhL6BwAJRyiQghwQI+OSQW1ksR0fvvHmGyQJ//rf/sXGJmV9R+gwvWtqqOul&#10;6/Ov3r3NNA/UqTGdAW+AlGzOAHumKYTIqn8Q2u8oppYSJzjt86VlPH3M9MnAYBf6ienolRkExX6V&#10;SdYb8Ef9AeRAQqxVzJEH/vTJs7/667959PAJ+1JZi9v3JVcfn43TMysMCEQJG59HCrx2gkEPhuLC&#10;o2zhQz89BeUrZf4mRs4u8mdakfNl/ThxYb7ZnPtKf5vkrOUCmuihlah8/itm45yc4NXaK91BuhgS&#10;UYStAQ3i4pV7N0eH++CARteLDS9UmPEijL6EZgUIYw8hnmqdIV0UFSA7nR0LKnS0sxo0giu0THXA&#10;3eO7h7qcyLqVZabsm11mXuioYKEMqZqKHVExrBKGr9J2wWCOr3/xZcbPUu4guod0Qo7Bs7EPM7Iz&#10;8hyBEDjAUH/9G55R5xB1RFoWaWLsBWbAIic+SH6YrLIJvwqW4xFrqvhdpPSo9QBn8Z88O7qVTmVb&#10;9cNZQckf5VCAvgx/YSqMOkrcl5YgT8GoPDlufcR8NZibFu3vusn4P485pzhPVgSbP/SL0CUyxjg+&#10;2iwHOuFrGWXKwWojKGW7bhMiGBE44Av8Jl1zTWKl40kKfIkRYoxaebzbphL3REhiKRVH+CRapR9d&#10;SxherL/4wT6MaV41ilEvYAC1A2s3/r2PCggSBnwOEtQuDVJiE0Hjqi/RlIpTm1JKftL4yRCqTH8A&#10;UdVz41wjgiVwm3Q4sE0ABGIIXRRpX1RaTEuET/RnWrYEGdHPQiY3H2EkeLWXT0pb4XXY/Zus0O9I&#10;cD5CGNd2Vl4X6vHkxOjU5DDzRA/3d/CFZKLhLQbDyPIbaLm+vLkHIauRak654DxuvIMMK7YrHvLi&#10;dGx04Ktf/eLtmwt0PEFeo4525+5Lk4i9DwxdXVwc6B8kBfvot5/++Z//9b/9N3/56PFTtq2zzaSj&#10;a9QLy6lyUlFHc+/iKPFU/pEdRqrFFJhQO5PcZSeEK2oIGCZmrrYBewwNUhM5OCh1pmDMiSjjOhSB&#10;KJgfwNFEhlnbge7Z2bwEEXCgQQKIbvgxWzvEB9UoXHCi10hOAvPgyuIYMiTMI9GvMcgSf5k5Qyb6&#10;EbpImFsx9qUJDAnoktpinORZSJRZagNk4GfgvxtbqGydEhwAAdIiGgGokL0c68v1J3fxVXluJ1RD&#10;xsYGGTHCa9tDl+zNWVBWVYA0uEnigz8hPvgXv/rgZ5BFhEi4kehKhySYW2sdO7YSb1RSJ7yLXsWx&#10;bInBGQ9jjZDnkfE4zmlIDHQh2yiFYNVg+IjwJ8PkxIZY45B2I/4Ay0JKGS5ftDdYtFkLv8l3URL8&#10;+OOPfv7++0iMcZSAAXlT1iYt0DQ9OsCqCY4Tr3D5dk42FR3DAolHn2c+TVyQa8hDLLyiVIcyqCBB&#10;cTLTKtS3PsRGUuYvNQ9unpgp6uZmSJGN4XNFhgNnqeQaNBBtHMi66pdduX53fWP9yZNPGaFOFkhD&#10;BN7U0VaHeND17d0deTRsUmCjY86lLcPXUSgaGnn/F7+mpQjWKNIeN2cn/zf/5I//+PvfmpvAxxGc&#10;DADDMp4tmgJuRc44yBsyR6Njk4PDI+zAw+N9dhUdCttUOFCKOzhAp5ZpniiN8F25r0encHy4fPCl&#10;mB2LlVMz9DUOAGb8u3/3lz//+S9I4gg3Fhev9vSMAE5wmSNDY1JZzbepZIMwnfMWEmhBEM4QeOmH&#10;lbCxvknCLR3sgvFXB1VJrb1/WbHJ46mGPT9q/SszaHGIXrTUZbcbA315cuo1bfi0Jb6VJzZAeN7W&#10;c81RPKP6d+P6wkC3Ttr5Z7ZXCUTRuemDA5ZxxKxSoaKapCEb68QHHAlABeYMIUHNPXLigARA4qLN&#10;ZddgIhrtJhY0aptkF9aABZZsSsKamGnkPinVierjFCSdn12MDXW994WXRvvBgk6RdFTUm7OKIltr&#10;IJMZjPVIhU3QwKCS3NvZQQIAR8oBiqILHE2tlNKe1BLiqIXkkhVqE5xTkBlsyZRBnrCIHA4O9slF&#10;V+/AZO/Q2NjU3PTsAnPSYZMwwDB4dTLdDMA1ASiHn9q/QEW5rnRdVqfDJX5QD6jlEcuUJ1xymZgK&#10;0zHMkPnBnhFGQvS0o2aNgi1/iHdZFmxAmveOkNURQg1QXqc1pZaGNcxbRzXVMCXhYBxdWf5K7kPd&#10;DYySyKjBGApU13AZAiM4eAg50dSi2X9peGtxMcshNZFQK1xo+Kexqi2goN61tTNTQGh9oYpbRWAM&#10;I7L+1sIEOsji0G9mQ5Z/K+sO/XrIkou5h2xVGXJO84N/mgIefY/ce3rvKvd0/pqM5GiURmyD/Mgl&#10;yfs1IVVTBfMr4ZNI2i1jzdHAfPGoeW+K5NNTE9Qf8RRMG5yenkCAfGQIWtS47Jyg97mfSr559Bn/&#10;2Jza2noXpBZYmJfuXv3yl9745je+CvHw6tW5hbmJzc3nx0e7nBgHwyKZPInM8BiOjJCYDPiv/+pH&#10;/+p/+PMf/u3P1jdQYRNiqbmnKqup5Fsj0WzLZE0zEbOoS3w0BYBEZjbv8MCrBsOjZOFZaFuHzMo8&#10;D3VY5ajmYWs82pCBwe9I4RKpcbSjUErabENJUPtIA1IFnsxiiQKYeDVZEP7uGHocQjKhRAgbiEMU&#10;pkjdcKBzYX54YmJAJVDkT47aoW7zKxkdqQSAomYiUnku6Y/LJ8oLlaaEBTk7B6IRhNVFlZ/EkB4o&#10;G3RRxsQLnK5uHKD1BdKc2KTUGry5ilSCghM7cJoYAQO2xCRFrzLyqUy+CD/Jxj1Wtv93vyc/8V+8&#10;/5Mf93TIT0QwjywntTx4cSjpgDzQKR5JakEFNS9ZClGaYAxFEOaOKA2SURlRuuTo1fvIOA24OsUC&#10;4OhaU5SHTFsSj7Q0wvhc7NEWJXoBtDhYHmqOmQHlqCHO7e4OKfUmmsrsSxWTjk1A+T63LMnLtkP7&#10;dy2CJjDicjgunC4/0WRqlDIatjK55icr/2h9FEpayGSrdKr4XWw6BY9qVGrY72FaA5GkoI7lCvYJ&#10;BCqFStXDUKuDgngAeWsNCHU4xjSfnz99/oy2j92dNXhv1P2NcpAhTM8Wa8iv+bRiCVMZhRDAVLG2&#10;pfX1zx49wVNwoST73/vmV/7hD36HGeHUvjAjjkRzX27ynlzrsUOEae7A+o5NTk0jJ28rbDvivj2k&#10;x7ZIHJMiCJeB6LJmCr8zrHLnYHllLcrolsRZOtRIFq/Ocg8PHzz4d//uz1dWVokZXn31lempOYZt&#10;Ue6CC2xjaBukX2iTGjvuf2V5lRAhb+H0bWpaaxtb6F2ykjx93o47rfNshG4MF7eWnKCVczRWvExt&#10;ZeQtu5yt3mKklyeoxKg++DHrViZGja/WEgdUVVrDuaTOxR4d6l2cm6SFwQU2DPdd3FtcMT26RKWy&#10;Pc9ADujnJJba2IK2fYy4EE2hyMQ8efYMTrUUIhLxoL/cSmxADVAx/dJwN5U6jk6kCdlc5eOkhRrd&#10;cuVaVu3Z2cQIQ/luEhz0QxUE+iPDiEVXl02xt1PiCPRQqSBQXzA4ENvEW/Cm9EcQ+Jt8JzXXmnrz&#10;SmM6ZqJJ8MRnz404fX+lWzM2+uIMIfoehneP9w6Nd/er6M1gU3Yxi2n9LBUidjkhb+H0tdqFdnvG&#10;U0Fgrye71cTVA7t0k/UDWgmRNLDrcAlTm2H7WVkYoDiFb1AXlIgIz8dAcCggnHWeiPS8TBYoOlzI&#10;40XbFFIpLlD1mBVOXgCAF6lqFB/y560S6AtMCNPj6EPwwjTABhaci4oPmi3X6oEs7KDwkkq96i0u&#10;rUc8TLZkbdEXvtWgwdW2UNpNLzQ41EXGohg0GEy73CoXZbpVhlsNocnuTL90sogLiQ83oYLxdMIW&#10;kSnl4RIm5TCJhNV5kYCTWsnlxb8QwYSxlKIJ/80jw1eRq0A8GpmeHp+amYBLODuLPttbd27fuLK4&#10;ODM5sfTsKfCm1SskEBK1ZZfWIAMjjFSOXB7u4+q1xfv3bl+7gh7pmL/CRTmd8gS+/9r6Kpd38+Yt&#10;Ag7yBzADuvaXllb/1f/wP/3Fv//hZw+f0pHIkTLAlXx3SA5kTAImn6m1DSgHkMZJEIfPaqTyU0/A&#10;+M+n7ue17AlMeb4+iNCGkn3U82zCRn0A8UFgeSIRA9nk/qSC9htbTkja6M3zexVWOMLeypy8sVNV&#10;tpZW18iWofin1SFexsFp6gz397cvLIxMTQwBlRkfkAEKdSgAyA/xqIPVCavXZrm0bz7EijetiAn9&#10;8E2h92iDBUqnQfd4E/xg73Rt42B3N0M3TASsowc+yQESEqcwhJmy3IPRYKvZYx9gsILESGZnmlNH&#10;//e+F37iz378N2wFKA8kQ1yv58kWzBQU42Cp91AMdY39HDrDobVRDZKcdHh18ttEA3j85LfUzzR6&#10;pDZcDE4dh7GDn0cy2wEkmgv94vEJajP0NchPdvCnPQ5pb13lh2GhhIq5D9i+tb3NYyBeTpMkuamT&#10;QOOa1UVgrbQRKevqOljCqBc7QMOEQFMoCGf1pbV5CjLQYrgnhD2aurVbRhsRxdwcXafQ6sT9xD5w&#10;izCVFsRYFDGwejD1MwlsAyIqjRdR6EwM1SG3OaPsdJ+BWxTCaOfmmkv9TRACZC/V8Rqum/4YuxIw&#10;qM9X1p4srTj1CrMMjt3e+c5rr775yt2O02N3lG0n7bC6V1e3Vgm/rR+6+8fHpxfmr6MrMjkxhIAC&#10;CSHJBNtKtxRQiAyV0gO0ZQIGlp+dzcNZWdmAoCDT+OIcIV7YxcvLz/7yr//9L3/1AbbjnXfffevN&#10;t1l+ahAsNiGS0czxCW1TxD/HJ3tgH/SY8AqItvCyCJI8fsSQ+lWKLeSBUI2NeBL9sSSsLrea6gaS&#10;XhSeua5gYimc52DpkVptKfXvcD+z+AUblMnGRARg1AOnH9gUgP/xEE2VERdUqdBSOiEtHZaTo/3z&#10;cxOMSd052DoOPZM/XptY1jG7zuL37uH6yhrxFCu2tbfLy6MABe+YGY8rK0wQXQFEFLOnszcgZzp+&#10;lEm2QJsszQFQxrDkpmlVt7jgSZSdnuq3TcB0YkUggf6oqwszdonQlKxP0PBllNwp5Q5khSkuABiQ&#10;z9EMATjGjgY5MHt05AjgbdhnlioUCqPgZlpITTBEJnHW1Ji5AII56ot0wZx19J90DXf0T/WOz/YN&#10;T3fiqYfGEder6Tk8EfkBVhlkDWuULaZYqmmWPPFvWa06TXzDUk1h+VUqb8V2UZlWbyniZAqC0UfI&#10;5h3s7QIAQ10UHFD8RoGU7YQezrbGc4C8kpLEpicPy+DK4MbS+ANrC4Vq8mukgB2/biVJ9kYk3DX9&#10;xenkiAaAjyYFkTQG+AN2TBzbeidPiH6voIgGfA23OU64pV0TCOTvwAnVwaZuoysTe9KA2Emrmq7G&#10;Rmaw4Zap+xLF2UyjYDMQEkB9RS8Kfwmt21CB2Aw6hnwEWdbCB7l3lD1R+y4fmFJCwuuQ5F22hDiV&#10;LBUyUWFEXVXCu4yIaMnhm9baL6YH42BiidFxXlicvXp97vbdq3/0x9//h//gj954/eVriJBPTW1t&#10;rH/0m1+RB2s/YEFlJnXgWaWd5RpA2ZORB/u9e2pm/Ao1hLFBPJ+SR8iHBJVky+AKMA7rq+scW+pL&#10;EHueP1999ODJf/vf/o9//hd//RyNV6FuhhpYZuIeqn2HO8BlsIMqX0+GE69tdpFwNc1nrbwvD9mQ&#10;xYPWZBiBOyrn8A4qjHUj6Op5KaxoWpp9wnr1lBPg8somVL1U2RJSf8IxkFH2pGo6qi6eZnhyOxjw&#10;0soakS0TtBUXDCbB/6QuCP600887NIyU3LAlWasi7bSUmwp7hi6cAqjSSRhSOVuidCmdEKF7dDJe&#10;lUOUPci53OGJ4T2IoGGM0bKwtrm/tevfm3t0KdsJgV30XoJi+9TCqRZljD4j0T9eGpgKJ1ndMxkx&#10;H3YfBqV3+Dvf+YfiBz//yQ/hqNk7n8ZmLoy14CEVqpYu6ohXpBMaL8hUHx6HKQWxAElNJLTtSz6k&#10;skDbBmGB3WIgXjywcMfV4yR+CMsoc+xPzrY2tykc4E62wAdg86+vA7Cvrq6u+6VtQwoH/fAm6fyJ&#10;1+SDC+Pcp/5gzGP/aD3OigxinJqzrU6220a4zQJD1Gqb4myiumajVM7gR4ydvt3vVNhves8TRONB&#10;aDhyDCDSQEKU0vEr3HKE3PKR3iuhexl9hR5ocVhZ+nkmcM8YQaS37PDBDCV9IEMy1PXwJs3z+Wng&#10;BK5iAth/dqpYQvc+yRg7URjoQohiWJnmgaHjs66D4471jf2HT1fWiA+4KBb3+Pz+vZdff/117hgR&#10;ZcTtzQ44w109XGPsxilAOQcKvifwQcGwUB9g5u9Qf+BlDImwm4e/+OUHP/nJj3hSZBXf/973CDYZ&#10;4AbdpDpRuTIop1NTo6i/R5sfmgwhCio3SHqdrK3t/vrXv/34o88IDrB03FWJxFWxqTmi0vPS12/Y&#10;Xtp2mtkmsG8MbusJXWK5l5FBQ00Ifp6cICFZmIk6COBEGAfOk1TtJ5RiEA+6Qt564yVEk6l3FBsa&#10;A4f1ob0eNGWTWIknCbTtPLQzxNqInQiCRwd7GDAxPzv161//ZgW5CKpAQGWJ9GOUCznXVwXYqokA&#10;Z9AMvTlFxUT6CtvwmZ+dUNQb6kWZDhlds8OJsXEWACYBU90oIqhpbonqlJHNYFAAvY5cgzCFVHPi&#10;ECdX8LmzZ331soYsAP5djnDk7bgOV0K+LE00XQBVDpliPEffSFffWPfQ5PD0Yv/QJDNLh4ZHOS8Z&#10;9xYekxmDJyKAmILaHFslZTOhPqB1crKC5TLJxmK2qU/C49JbjIAXX8n2w5eIyfFs6eqoqLi/ux0V&#10;ti6gSnQk2y+G+nrHoNoPDXO5jBnc3N4lvgk2H86czf1Q1RJGByww0srgaQJlXi7mCsMnH81MLziy&#10;MGcoKNZXzKaEQmuzFMZkaEjVUiZo7T1xgjJ9hRNUfHCJGbSS1AIqPJ35xNeqn8mrXP7diqEMH8Kr&#10;1UpXjBUBpVPcTHVQE68726X+UYgFfxv4ZWInLw60wDg6RtlxPSlaV6rSmpWR02HIXq6lwpy/A5Q2&#10;PJ4mCYrB9GLsVqD3nV86Hhzq+53vfOuf/rP/xR/+4Q9ef+3VcZRzenqYrg1D9sGnH68uP0cmVcIZ&#10;XdgSw63We7qyAsBkXDcF9oUri7du3pyfHadgBOuUKJOqHFT/zK9RYsQZs+2Mi1sD9cSSM1zm3/yb&#10;v/jJTz7Y3NyngMTZCd1EmLOCtKxndmYCtcBXiQnyxBvQIMii+7C6AFtIUn6xwU1aFJqAB/liXHOt&#10;Q7talBIYIw3O0ZKTyyYv/EBIQRJGNoXrHHyhoEva8kitQfg3N2Hv8OIwLbyqosgHEkBlhN3LMTgA&#10;kqGsBomE6kCGXVNDNhXlbmS9IzzQwePQ46gqJnrdkD41I5n1QLJriqGVc01YJ+rSsMvXNw42to8M&#10;USgmB73g9gSwhU9IRbIiUVTEGfFe3DdFUKcDdfcXf1zg0zgrVSPqC7/7J+IH7//0R53toPTcrOGn&#10;xG9L51mFtGDymDz0Ye+zKTiX4cnDR6XyWTUeDjgSV7Rg8mzsIYbemAKMsTYnLIEFtQPnE5IjbG5t&#10;0om/Ahi9vkof69IyM8WX+MMnfBAg7O/hfA2b1BUPLxeMIaUEewgI2QgRIhxlS7fnJBs0XXOG8IU8&#10;GhmkJhdZGb8WYChnuAmo0s2oATX1iUMPfRePosQ7NBP0gnd2tgheVpZXni8x+GH5Ode7gn7X6tIa&#10;Os+ba1vGMlvw+kA87IJL0cNNqrW2CjU4MDw5McMRYTI2GHYQjiJqeDFSgYs40BD4uZ4gmRUflMdL&#10;HpojyBMY6Ogc7h+c6RqaO+0dWzvs2DnuXtk82kDZ5gwNK4b60kV+Ah547+5La+tLWCHiROIoCj1E&#10;bDtUqJyflnjhnAid5r1Dhe96urkF6jjbyAqLBR1ClNzYWP3Nb371+OFDnsH83OIX3nz74WcPH3z6&#10;yFnuB7Cd2SBUK2nyIZqkbMTGYIfwOLofP1oGigA5oGNibW2DgIrDRbcHYgAceJ4mfsonkPurGWWB&#10;dErfrjnMzRnOEfAwx6onVWsdb/PAJAjZjhpLgbFSQxJH5yCIwTjXXVeXdPKcoUQUQb/83hcYIUE7&#10;xt4BkYEKSNwyIh1po2OetjEhz4hQa+cAdda9wb7O6dEB0qi5+bmfo9aysdPdi9IDrYewxazGRgaK&#10;556wMOwHjkZy+rIjTkqMC7fkS+Dc33XBUIvp8b752THcgeGLHAic6DmcT4oInBuWPR5Azr9H13wp&#10;WWMqrRkr5uf8VTYrvijwYNQ8eQW+xO8CCiYP64HGymzeg9PO4Ym50an5/uGJgeGxjBnpt0vI5Tyr&#10;dJWrNjJwrrwoMmF9lHz1o4GX0z7iwcnfZX+re95XIaqJcEtgSze88IGNXIQ3YVIXz+e0/Wh/urvz&#10;+tjItcnxeRS8GbFKIw9Eme3dFfRueNSd6OqI0iRZtBdFZMWTbq+5SWRmqcjVzuGubZI/NSCLs3RG&#10;2tXJHNuw5EKnzHXZ3OjFEwXGYmDTq3ryeUwQ49/EB5dBQ8UKWezUTSoozPiPYjDECCcKyNervJJ/&#10;+hVOd0jZqS9IFIJb6hAmlI/5iEqB9IHCAMIDbQW+F/TUDFy9emV6eprXgTPbetncdAD+XH8TBBTO&#10;URdTgUIuwus0Ts2HN6urEeqiARYFk//kP/lf/2f/6X965/ZdHLq8Y8IXkZ6Oo4O9hw8+dlbHWdsO&#10;QnuZt2TQBY7o4zSsoixy587NN99848r1K0QGlI0gGKQ6QoIWQfu4digVFFEofcMnw+oj2PzxR5/+&#10;8lcf0YNNeJpqrhcqbp1+2vJr3IJWvNVhewnkXJJV62HVT9bH5frUM2n9s/nBeIpCgq2KKK6sYrMP&#10;sdrjY5Gk9bHBBA26LnoVQhAaE28wDYenL8uDRaQODH9rcxu5Sci/FhcqCoxh81S4Ry9AVQ/RHJmf&#10;m+JfhM8kRUydTlXZn8E2UldikWz2T7kzBf0StiitYTJKKqKONcSjExhTaaQ6wcievR34B/ubW8dr&#10;mzDY7JjmROD5exwABBlNarNxRVr0uTFCBG7euV/pxeM8eWQsfVJGSILQjf7BnxIf/NmHv/rg/HSf&#10;Eo8lH2ETg/Q0DgU/sHU1C1yKhB3oQ6mIl23NIC3AFZLWc8rKS8uQEIjuJY2EEhmLndJyHSoePT4S&#10;bwpGgMtFrTaQweoKs4PW1gQSNrFekvzgLVh32FVGNeKshpM6XuFpeQlEnaTTKbbFMuYwXhagKrbM&#10;RBPhkoglS0CtB5Y9kR3TdMal68nyGZtT8dZd5pVvEL08XV5+8ujRJ08eP+TPs2ePV9bQLWAXrBPe&#10;IOtBlMMkApsSZVkKkKYowXUiIR5vLuO3C89KAE1JcXt7yydrVViOo97eabZelA+tcgQBQQHqrFwM&#10;Vi62MDdHTjCkbHJhaPLqWff4+knXykHH8s7Z5v4FuMDM9CL9CiwgrYxY4Vt377B829sbsjHO2tdW&#10;aR9m5NAO6xkxKYY8AWpZ2OM8sAAgz4Q6hGUAJTu7m7u7NDNskjEAc3DEZxiw2dXx6cefLi8939mW&#10;R6kYqoKquI2D8zb0Bz2avT2DyKH/6pcfH+wdLy+vP3v63LKTmNEpIMr8wiwFKYSqwVpiWw3zywjW&#10;/3LCW1lO2dMc+daxD4M9B9x4tQkkXHZux6qZqGCKg/FSHAd+0S6geu2Lc/prJxGNHh+4d/cG6ipA&#10;VtQ6SCDZ0tZYdjaklRyqEitU39mxr3zUFmdyfLB3cWoMRjcX/PjxcwCykdHJ9U2F3XUUHHU7pJrY&#10;szYY75l9b4rN6wE6ycw1bz1BKpERzLMTgzNTA5PjTDHsVt3tGP6m2o5MlyZC6LNv2RPrJGf7rDhW&#10;2vOqjRl4qtyiGcrGydBFoz4VqBLMmyikDdkWPsMjSiHtvQenXX0MRV+4PjGz2DdIaDJoZ0VvH+T1&#10;S1+I0yLc8fRl1ghbFuQPVEUoNYEsP+msKN+48UCJ0dIPkKCBvVAFPP/KUcupc3fXM+45Px1ua5ts&#10;a/vitfnbUOHIKtFs6evogVPT180yHadYzUtZReD+aA7u6gRbQGljcX7xxvWbAA2CVQRbGD8EMYkb&#10;HFVl0icxDJDk4gyDzszrgV56rR2+h8Eqxbk4yFwUG5eML+Qt4Y3yFi38oPxNfVSSWm6J2yySpsez&#10;2bT1U42LagUHIknFXsp3E0W4dUsTwgIunYe4VU7o6Ng47NfShqkVrstIzTvWCUC4t3dhYQH8gPMD&#10;H6j1sg3PsV798+toBQpl9C5jlDpBVRnydFgv4FdPpqbG/vE//tM/+uM/YJRueJ9swEajCyrr2sqz&#10;leUnQOCr8Ito+UXp3axX0wW5rmrjVDPnZqeI2nBgdK5CjkmULfDKoQz3TS/AXQwND3JDGCJCBKOE&#10;ZUdAUwxxDEUIM4lR/fnGmWdlK7yoB8FHfbcpGtfPvfBx+Qhq9S6fY8V/L6xT8fwZe1v6fALyecpV&#10;SLIEnRaSC+p6YGoSB7KlkwCWXIQTxUhoN7cPAIHIT6z1mCnxOIDkDzo7jqkb9PWQLQBhQnHYGxsl&#10;ZWN+kMpIAOSh2LsaZKWkarSk8ohLr7zhmEQUy0kYR0cUZ9DeRWwQaRYOPCn00f7Jxvru6sYuwyrX&#10;N46Iq625cyK6Lvq7zkcHu7Aw0xNE3zCLUNFkIgH2gQsr5u4FYymBEGB4ZOsYNUnt8QEMVnxg/wLx&#10;geAfNxcqRwL8ME8cH1Dd5Jocdno9IW8/AXmhppyUtTUCTLR7WTS/Wgzneg6VCVeeF/qzdV6Hw4Na&#10;Eg2lCJ+9aggeVFNKPLUZCX9g2QYJYJzwzmRjmN0eYMu8BR+Pu7uF2qW8EIDIADBpsfO1Ksbkvz5W&#10;TRY/Xy6Eq7Lak1CemAy3xYYFTV9aW3u2uvp0ff057uHogL4JGExq6csOF4omfNm1HShdJskkGjpJ&#10;RjFYY9dCdpJbj4wNT1LMHbCWv4yUJJeLEJFIrHrgjv3lIgI/V+tIOtYz1btWz0tMh6ZqTMUamJrv&#10;HJg97BhbPR18vNX+k988f7xKwyuCBaOUxFFalHPX3nH7zh3HMi0/JwlkOz1+/Ozps2UbFazNHAlb&#10;dl4QxcOWJgpmMwbbBAkAZwNz3+ES2I2UuOAA0UTHIdmh+WHLoGF/D0kAzhNGYo8f3t/ddI8Q7bp/&#10;2j/++NHKEo6WkpMgRDr6jIIxH9euXYVMA5uTEMwoE7eaoMht5qP0Tw5zYr4mRXXnxKZ9viD5tshB&#10;rGcTQrnHSqXCLCdti5I2zJkQQqSkc3ZyMNDdMTLYzRmZnx7nRIL7ABgh7saNsFYcvdRVpAHI6QXl&#10;3t9CO6T7/GRmfPTGwhyK19wJEffo+Mze4cmHH33Kk8OScRcsYAhQucpcQzX78AULHmG48i1AAYOD&#10;sb6r08PzUwPz08NOeh0c5LDvHnLDZmgzk+OzxCPWxKQMYaStVWZ5hJJdCZGQBnOSXGbgEFRZfgnv&#10;Wv4sLRWJDKizYAFPmHk73De6MHvlzujkPPgHtUegRS7KNnFa1e0HtpjPP4nqeLJ4aJsIDg4gEMEf&#10;ssRQbx+d2lhnT1fMdZ5e0unQ2RMQhENdD07Ul6qpNqONcheFsRttbe/Nz769MHttkph3oG+kt3us&#10;u3O467wHsbYzHJpzAjA1Z2fjw4MLC7PXby4iqzc7Mz02Mswjw0ZiIBJbUmal+xxuI4PppORIXjhH&#10;rLeDGVSwwcaGBxjQOQa3lOaIuHaDtMDiOCONiSaq+hdq9ESICilapjO05Uu1ipYTqvMzRPpmPl6c&#10;f7NLy+5p7HwiwQvLI6Wq4bHP3Ad+CszdsWeIAQHKD4/qEemxdHpQpuI1z7HyH1+MpzM+Pk4wQSpF&#10;QtXwpv2e9qfigKrIFS+kzl1Z7Nx1LKy2xZdrIok8IeZyTEyO/sEffO/WrRsWwp0H0ttIK3DQTo92&#10;tglH9kDKlpdI5zYhh1G5qgYQnRsPyyy0m/GKgBxI8pl4ePg8D5wQhFKY0Sv5XY/hvi7UkKBZss8h&#10;aRkS7Ceg8xxXUTFqwgJa8Tst5mnzu7nNuq8CSC6jgssgwLjnsiGwBWLVd8u7vfDRaGyTw9RjrgAi&#10;h6t0ROTxMYQHBTuem6KUzrTDXtlrgDEg0+aM0AMNwm1PsiVHYoKT0dH20dGLocHz6ememzemblyf&#10;mpkeGh+FREQwsTNMVDg4RLbLy8G7I93izUkesZmcMlaMp0CwiGV2y8nfP4PORWfENuiNxSBoNaT8&#10;ttOTQaN5sLXXtrJ+sEyj1d5eZ/vpyGDHjcXRuzdnbl2fQ+CKXTM8pKoKc94HeDhMpaCe14EyDbRr&#10;nhzwoWOrOd0Omjfg5B4Hv/99+Yl/9uO//ctu5oGFf8DS4LuroTYBFHyU9MhGM6gWHe5MeilTI4WI&#10;7zCCdrR8kMA8OpIUwW/ZtNrqEOJ16nk0UUACuDhUK4IFp5e5ycOu2Fl70/htGwdB+bdL5EvF5Zy4&#10;CvESedR7hWAdwkx9sAYBZ3KtOl/WWn2HZkcVjF/otCELBAoiM2rNG4cHWycniBftoSrq/FtPdt29&#10;3gNVaH4YsIcqR4McZDJSdrIGhdf3IvUQvTPTcyzQEJlBfw+8NlqJeTNsZVIEy8PhW4VkatRa61DL&#10;laurPR0eH3El7jxskJ6T857jjv6dk+5Hqzs/+9Unz1dowtslEQKPZbgGbE9UCxcX5sm3Hj58+Mmn&#10;D2AAbdEBiXAHB/IA7r2qumVWsDIYpkX4yTNT0kTocdjfYVtmjua+oqGEEcC+becHeywOTUcHXBKF&#10;e3wqWAtNzLT/bayvgUywf9bXt372818B5SDqAAQmyb2D2tPx2Pjw9Rs0ajJsGJGyPTinZOuavKhI&#10;ZKLMZXzgvWcB6q8yuxX1v3iyL3OC+gG/GedVCXZskxtCIJlNDbhHUX+GUY19nOkz1WNp7LRKgk8l&#10;d993eJt8KLtz+ZsyvSTF/c3utvPJgcFbMwtXp6cZzjE8OsoY7uGR8Q9/+9mvP3qIVBYyiQ4JS1yT&#10;opJX64YLc4eqQqnnmpKIwp5NjnRfnRm7Ojs4Pd67oMkAhSU+ONnap2Oyn1B8aLB3bgJlW3smMRqA&#10;eim6V3nFScXFozYc4v/VUuyxFbbmbxvbDOsbh8GbQ0ZgotnxBSyDyYn5WyOT8+h5QnjiMOjkZEef&#10;2kzpSZEh4YQR9wkh4BEVF0MERYrssqnusiTQpZRaZzZHLiBHcRIbxNunIZLCz2hSDBz4z1n32elC&#10;b+e783Pv3rp2fRa1vIHOYbhbnR0juPTedqZR9yLtgHYKzRqdEyOD4+Mj8m7aM4NeMeATQCz2j1mp&#10;05+P8fxQELB7NMEBu/T3dEP9R3cHHGZyBPXAfgI7RIJYF242c+PZ/1IRgUfKUpUxyZ1USuNd8F7F&#10;g750NmXEqslTsKRhBTaQVctRNb8bg3A53umy9h9VFSVGGJpH5/+UrQoDw9xArF6coqV3P5KWV+KR&#10;gu75uba3s5P4AO5WXUZFL5cm1B2Yc8O11Vwf/tFqSW3QtXQuNFELnxNgEWZ96b13vvWtr83NzeGZ&#10;err6nCMWVqdp4ynPnpErrMbhs2fLj58u7+4RVHU6x1aL576kXxodppGhfoIDR0ETNCcWwdXBqUQn&#10;BesFmgsbgY80bcL5x+dRk92nWx9yNEVLE98Uz8oGVnBQG6wIGU1UmsWpz1/8+LuYQWNDy/M09rT1&#10;02VXDWDVUA8HXdhCICFGxp9jnVPcgD1N9M+cBYwZYagO2xIfVsTm5l6uj5wSXi3ym/Nzo/fuLH7j&#10;62/+4Pe+/vWvvfXel1759jff/c53vvTl915/5d4tukAI/TEWEYPctvodHpHbDBkxqOIHRyitbKxv&#10;ryzDE4d+J50fcQ7gmvW1jeVl8PbVrV0s8BFWEzCMpJImc0DMlY39lc2DlTVK3DtIItIJ9fvf/erv&#10;fedrb7/x6r27d4gpOSU46sbEncPUIZukiULrwR0iO4EFo+hjoxUZrMxoysGjv/u91Bd+8sO/jggs&#10;2ICbib2o2EsOTGOSlSYkHy+lFH5M9iK2pNp3HYJ7fPbJp0+fPV0n9FEKuwTyijPYVIubgDrPKtW/&#10;gArVG1r9DvUn0Jo5R/Z4Y/LDn8MDizqYeOfF+bEGEkgUn6+kBBjaVEIBQ9WECPJH8UxBfZ3XUHaN&#10;W1UT2eZLhoNtMwXmiMjgGKQL9JvqJ9RQGCu8J9U2/7DE4JMERYlBKqeV5go4QyYg+2Z4xA7mPtrY&#10;sUWgBsgLjuxt78oKOD/d2VknsMDvVHaSobvl0irhrE+K82x+nOwRNVMr9LY9gUkRVnMeSV6ggwKI&#10;71OP4mbRzhum0Az9keHMA4OjWPj9nY2xwd67N649ePKc+ICmgkDTYOnEp0zwDInkgo5/GSG8zcLC&#10;PJkMZnd9AwX+fVi7J8e73H5f9wV1Jyd94VR5NwNeADeQjyMAYH6Rf2LsHOSK1sfx6dMnS4+fPHUY&#10;w8gwoUeeCAFl98L83PjkEKttfHB4SA4CrSPuxWA8oVETF5Z1y9MJsa4JCSqLamKCOsMJHqru+3no&#10;UDFEQOkSuZKoF02A4yvzs198+40rMxMD3YAY23x7oJ/OC7cwlSv6aa198tTZYgbs1oxApyf6B29O&#10;zN+ZWZjod8z19ZeuTc/PPnm+/Mvf/PbZ8xVKF9W+HhCjyhj6GuveFN4yp8Vn7LRufS9zrK5ND16f&#10;GyQymBrrGRvuw6sRyKLXvLyFSjlnx87t6ZE+pC1Icq2lp5kmJTR9hVkt4V3BIoIHF6Q+vGvlPxQE&#10;2FiBEMU5nVN5fLbPiM7zzt7B8aHx+aGJeQQ2y/I39hevQ7nYaN/FYw1IUFSrJ/RjHhVwFN0oCGhI&#10;R6Cc4ruUaY151YnKNEic3YBepYNihFJBrjYAqFQaoETKcyay350Ze21henyQUaNt50Od50wAnRgc&#10;nGHw7VAGpbVjkCieINlPeNnXDUzaMzPW7xzuwWEugi677A2qrOz5NjT++NPbJbtB2GAQCZpu4gv0&#10;oxhlO8pvie54JVx/huFyqRJVONkOFPCRWY7lgJR1qs3mrUXzsYxV4Vj15foiq4jDqCw2Ns2PWCfO&#10;AllTg+E3zqh2tuUeJ83CNqDiJuFAgliyObeJongVHPjDbuaEB6ZSUriqYoNDQh8wbNBCp4xCWmlY&#10;tqPMPh1t2efMf2qsbiVdFU/4xVgZYqevff0rd+/cgiMZ0McXiGUmj8Ct4JO2OeV4wQcPHqLXnhFm&#10;aAGlvBYsFz46DatAO5x8Ah79aAhDRAsgCoQ1ig2TniKaR8ZqgNBNlQTjIwzc0Y07JAMn5uDuvKlW&#10;b4wBWz6KiFApayEHlVBeJpYvBgeXhqJlNFKXrPV/MUSw51fufGhhshDKKTXl9DwEOYnOOOWTYm/o&#10;erh56TRu/nOabnZ2t2Dw378798Zrt0jZJ8Z6h4c6+Xtmini8f3S4Z3Soh3mJALHcGJnIwd7R6vIq&#10;9TM6hHgLloJTBRkfDUT8PaMI4Js/ebK6tLT57Nna0jOIehRCUcfZMnWH0stoBLTUOyH5tm/vnKxt&#10;nyxv7K3vHKyur4wP9X7rq28THLz20s3piUlIILu7CJISdqAOIH9ISpPzEwD45DlWdOKqQmTAxJtW&#10;HDkV1vLQ0He/m/jg5z/52/YLPJ8960SaEqGYyh7E0uDUtr7kIgESiQFNOrM1uVxD8gvmBexwP8tr&#10;u3AWeXdb11KuSIgdE9HSFfBxNtY8yHCDHDQPvuLCyhe1YOGm5pF4UIupWrwPdhW/nvFfnp7sg8oD&#10;gg1dYlChPrQor0YhvGUZNI9ihjajLURavLfP4GO4e8w0YpSl6TUQAsGB46dFzlEuVEYy0iC+Q8Gq&#10;xB3s9tHRCXCCmZk59AYmJiedk9Y7QLMAYScXRSKmaPKBmLyaB8hQSgMJ+ucc91qEJl6pMCGWpdA5&#10;OaUUJvmQtSSmpPY1j5cc7/QCjaOJqzdu0xg1MmL/+uDYJMIHkPGhVeLdb9y8+ej5Cj0hlpHFJwWr&#10;6KIhYAWHknCwoTgg1haOMXcHXYjaFk1wLMLp0QFtdSRn/QixROIaH8ixTv+B9oXrtPJ+DhOFQVk+&#10;LmqiDx4+wpFMTk3an8U8AJSAe3uuXlkYG0et+ZAXApbEQEP13NkFxtDwpY6oPkzL6zfxQUVJusac&#10;68v4oMxE68A3aVCzgK0fC6vIiSH2ZCeo5WldW1z4yrtfuEEf4fQIJDfQu8kp2j7Na9NIJFLKD4qj&#10;qbJ4MdDdOTc+dnV04tbE3JWxmeHe/vkr8/fevM+M9f/L//X/8ctff7gBzJQKs+BtGZjGLmtnUikT&#10;bpIYlG1Hi9/EcPdL1yeuzlBcGJwcBepzuALHFde5tLGPIyfFBr2eGhugNwwoI/td6+9cyiDdOeN+&#10;hm2zIAEf6OiQ883F41sIdXlbYYaknHJD4AYRDfYw7nu+d3iivbsfL8+xSAOVevgsBQEf27nyXXU8&#10;pR5Evez4aGPLz5n5CbyJW42vL+ZXjlvlWzG+uSo3rsCUAizmEEFw9GmXeDYbaHpkcG5suL/rjB7Y&#10;9vG+vvnxiSvAKaMdfYwsh2N0AEWAVIDfqvI8CSkWiWyL0uXW7uHTpVXqr1HtPAV8mRgXz0Z0UsSV&#10;Cd0UVInCoJgeHxCnYfT4fUonqfhLeVZFhddHaObsnPuq/rY0PqQeE6deu6vig/JJcZYNWHIZDei3&#10;Grpi1Rf8qN8qgOEyMqjPeZ/yfCCBVWNOGKfiIYvHGxGn8pMFp5XhNig0JBOXupx3z+1Tto/vzCSn&#10;oAj17q0RTX5e1i2FvOREFWLmOX1+qcleSZExXTeuX58YHwOFYeVzHnmWGMOjtjP4unubG8vPnz15&#10;8OgRCkC93QOg7woFEmpYLmgbGOobHfKmQM5jJTBulkSj3mgpkIUCxKEEbgfD0HAhK85bFMmEDEtI&#10;ep4pMIVuNMmANjYftfj8syS5qmhSd/H3FrmCgIqq6qPwgxfjg3xeGlmi+qW+k5ZGXzY7Ihu3HcCG&#10;0Jn4wNJ3tMipKKpIpdRS1hKizvnZwfBg2+3bs9cXJ6bGIEDDCN7f2lwFxmUiJVQMts5ABlY6NIny&#10;g3obHWBAlGapvLDgQKgJ5lCyT8t/Gv2wzLDcoOthEPCfjmLp60HPhmgLB4MTg+m1tLa3unW4vrkH&#10;iHv92sL3vvWVb7z37rWFBfTSGMj35OkqM69xAA5HPD7ktALn4MHtWsgY2OqJBRsU9m47BeeG8xBZ&#10;LUP671X/wi/f/ynzfvgFDE5YIebbVPiIIYwOnYCQHZwphWWIZSAYvFvj56W5pWfP1p8vbaoHR8tS&#10;MXslbb7Ai2kx0KpEmwC8iQJblQIpowkLSnbh7/zTGwr3KNuiKUl4aC0TBnnw66ZVCfb9GV9GjFcu&#10;ZvCoQikSHprrCMcyQPFgf/foeJuTcHq+T2WA4MD2ggtldvhBfi3zngXuQZW8/dSADX1SEPaSrEH3&#10;UY1yUKzB+vEOyf3eIV3C2NP97U1S08PjPSIuYKTENFYxO5tef09Cui+NeLQFAZO1v1iKLqRnHSBK&#10;jQiXx1amzOP0y/ZzwlDqFwyMRtNmEPc7Mdk3OtIzPMIvtPV2HJ2fgH1t7O6urrHhIG8wIAMBr14O&#10;Z/hckkyhdthIE3vGBdLxSMMCW5Y9T3BAXsq+RrjGtntbK+Ug229vwmR3r6vZEmyp4gpQNPADBmJm&#10;aprNQpxLSkHd8fbdW+zI3X3lL4lCkSREMBsOgtYwo36rfBAroDyUa6tlLKNW048+T9EKbWoKrlox&#10;n3/Sd1+Gh8ueT7ZNmBwhYTuG6W53LuKd2zdnpxixinwLIhmKB+yfMPYHvoVdDsAIoHwYAQiiU6Nj&#10;00NDC8Njc/0js30jU8PDBDevvnF/YnF6dXP1t7/9OCWlY+rG7CysG6UoSuWGlZpUCTTsl2a6Jpxf&#10;h8ARH5xcmR24d2N6erR7lHBD9UNUpNQa569ViC40+iFYx364OESSRpkz8SoiAYN0nr6yoi5OSuRw&#10;TLzdzPgRhunap02NJmOx2eIxdjIK4wgEioEsQ+N9I5Md3X02z1hXdzyS2XnbmWX7LsS8IfRx9WQb&#10;BI4WQfk7ZuqILiNHK0OkgrtimO6HJiCV7AIa0/zs55WhsSZm6Jg8oUdzhmZE6kUHhfap8TG+doq7&#10;n+obujpJWYGplKRXbHhM487mHmTl1bUtadAqdp8dnLbtHZ4+39h+tLT22eOljc1dyvgYJdR5QYCA&#10;X9oc+wSDrBP2Afm4DNi93Rx12lXUIDTl6bLJmwdNmxEkuGDaPvZgdpkp0IQ6l9z+BvLk7sphl+O5&#10;9DSVyJbrKl/VxLMN6tAEGbWZy2OJEKCZptSB4X5te3tQ7AsrsMEfJuD2cwN6J4jGuze9oyE2qsmG&#10;C2mdlyqCiDrkoDT9jYKM6bfmdTmnDdxWxaBLWxk8g+eK47l27cprr74M7GelKTwotgMbM4YR4d61&#10;5aWnz58/f/r0KdHFG2+8xR5T8F75BEbAtFE4YJIC6CW4CPsaSKT4YdgNP4vwfAqp7Qo/DQ8R7VEh&#10;oruduiTug7I6ncZw7hL+eveVBlRkdvlJQztoBQdNqBqC5Oc0kURCBuj5yHNpQg7tQ6MWVeSGKhWV&#10;GGhLeSVAdoIDcUCyDDmJpFU9WBKLLkR1/ICUBMWR97u7Tt56885/8A++83vf+cobr969ujA3NjJK&#10;BYX1gXwCMam3p59JdfQISSiKbCAxMIgmbZ7pYyVdB3EWIIae0Y/gPcSPtiOamZiY1t2L0hS0sw5+&#10;GzlNBGmYVAJFt6+/i4WjF2lt43Bljbk5myNDPd/88rtv3rs7NTROIrayevSzX3z2sw8+QlhvfXMd&#10;ur+G0YlTFO+QX+sF0+GGa6ArggfcL8mKxZMwYTktgJK//4N/Ij+R+Y0MUha49kRLXQ6txgXCGyip&#10;2NNHkYwUw56K6BZno/sY+ScZNqQ14oP19T06LlhDFuDySNQTaoCdQncqV65ZYYkVWvFBxQS1GdI/&#10;mo/Ei/HR3kwcfnUrlhqGP/8ii7VyzRDQU1/wJ7PNKtjMnqkOfGlYYubHtPsT0BHIGxnIKiVxi7aB&#10;A6lTAQ9AYUtWwv+KSYvhKJLNmmOa+DGJrPuH25Dvji5ITHoHRxxdv7mJL47zSL4tbU7xm8zLkTKZ&#10;W6hYOCGOdHthA/YTeY+aagODvBelZaFahO0GGMXr3Bo6bm0X6h8fn5wfngTMGu+DhcKgUYLM/iFe&#10;d2NrbwvKASapqxOC5DgDUQBh3eLqV5qM2lanJrN99m0XnFiyRywCbgl012mBwFmuIK0yGVepvGYJ&#10;mGtPMSXh2KPDQzzJUoKp0uZEdNvHnao73N3x9jtvTs+Co/YAxlDD3kGocdmWFRNiShTZUWk4tsyU&#10;jVHWtuDQBg8M1FQWo2ktK6tRP+/1JC7kg1vDpHLwSNwJaHxMSQ14QRLK5WePKUvfuDGnrOX5ycrG&#10;qnPjD+jm9jADq8M9o1o9NzE5OzE+Dn+so2uos3usr39ycuyVt16+dvdKex9aT0dXr16dnJgE1Ll9&#10;65Z6+B1njMMeoX8faYIMHSWYJXuTfp++QfZNJiqd3b46eXNhZHxItn0iLa2YNZqLrq19Zg207zEq&#10;iCs93Lt5fYEkGGvPjrDYH2FvlC2ytTOjMb18hnYo4/J/UQ/yML1CDQhkIZE1ItrpHhjtGRzr6B3E&#10;Wau8yiZPwYUXVwcFoW8LFippEkvakp02nqR0J+uosvmhYBT6MdLWc4Rk08pndOpEVT10QjKbUuS2&#10;VZI5F/3OmujsHR2fgqE7MsKaTk+MTgApMfyJFk8KCgMUFKC3YPCgcaiY0gsGeXLGoPM2VLhW1vYe&#10;PFn99PHyxw+XP3m6/HjJ7sxI+qcJXp44vAR5UBloxdweczVHRJ/w9Nm94LBMN4P1gjV3ei/zRyDw&#10;EgWyYlaVLFYaa2mjMivFE9hCoSsUKBNU1qO1AwvC9KNFzvw8bij8ICbi84pYfZ6ImlHaGGeAZW8h&#10;Ugd2aIdYGF5kUuTYFl8BCttlfCCJOkJeKskycFIiptyCULKaKMQ2cnB7Jua1YINWaNJk1YU0lD30&#10;lXOZpP1vvv4q9QUuLeqUvjtNoXZ6nxMV4oEAup8+efqES0SDAQ7i4yfPmKJkqcL6FHYl+I0PUZnd&#10;JqvsJKUBdlJHnmgTAV27CCE/7+xiArjIMsSkLxCSDvYs9FIqScGuCbkqCGuZRy/bU59ncRmo1Se1&#10;4JcfFRy0vljgTcvCaoj9ShUX0vJTKUpjYYKREQEEME4XB39UV6NLsK+XnFJxHyG30+np4d/7/tf/&#10;9D/4/v0710g8oF+QediVRsMkXdPHcInoWQXPUi2dR40ZxMdDCxubGp2fn56dm0VXhs0sUdG4sAeT&#10;AlkVxgCJHLwN/oa5ReAlSQW72o9AyDDkjjnKk6PjCNI+frz87MkqTYpvv3b/zVfuT49MHu6dPny8&#10;/fNffvz+rz56vrZ+lDHQBMA0Qcsyrx1rSYimTbXhzdkulK/m2pRYpthjxxTOqb/hJzKfCX4iyYqC&#10;sX04+Gg1MJ9JK5AGLXJWQtoIL/Pdctj5sMgLboxVWVlFJYDuBTrliHkjmp0pCfVU6mhVvFxP1vPY&#10;uPdLMCCgQXRC/+d/KjiIs4/wUXn9RtZWhMtXCzJUW6X1rIMZhNMbWlf8ejhdNiycyEI7OQFd4YCR&#10;SQvnFpFKP26VrmrYSViTGyWlDUph0aM6sdVmdJCmijbaGsD8yHgz3nAcacLtjTUCkYQWmojqnTOd&#10;wnJLAlCzJfmxmJ673/Wns149dqJKNMqx4ZlDRQt7NzQSxLQ2d/a3EDw4QbNzYnT0Sv/Q9OjkFKpJ&#10;nb2IS9OuNtrVAzkWDVS4ClQiYK6fs7GmpsesmtA5nWpM4WO4t95eJW/5lgMeTkEOsK0qX/URHHAk&#10;pOiK7kY8Q2+X5osaXWoF3A7gdrZ4ZlGaGw3xnTSmt129Nvfq6/f6hyg0KDNAcPD4CQISG6hmR1bf&#10;Gm2ZAFa4zrYbw//isWyLssSYjCfbRsOTcDD1nQbYbvHDs8lYJnZ9INMeeva45Ih5kGDziLlE4KLN&#10;GzevEpgxm/HpsyV6lk9oHCAwQBbg7GJ8aHhucnJ8eGQQX4OeBD140OcG+1/74ms3Xr/eOeTEcy14&#10;Zyc9WsjQvvrKPdJXLOnLL926e/c6FIdrV5FYnCA+wMdaYqhNL4RwMtTTdv/m9MKUvQlsBeJu4yDi&#10;Qc8JXO72PaZy79gou7u9eXVxHvkgmPmyiJIgiiJHBcM1svgeJoLlB4Se8HSgh46gtCsR6NyYqEuZ&#10;pC6U/MeQ1OJM8l25AahJagguADAIDriGKiuQkiqDruYrPgYogleln8qeMzhk/he2FJPpMig1V9FE&#10;9sLsiXWsE/H/U0gAoAF0Ewxdu3rn1p2XJ2cXb9y6P7d4fWp6HiEm0kts09jUxNVrVxH4dPpwzwAh&#10;9drWwfP1naXVnacru0+Wdh4+23yytP1kZW9l+2Rj73T7uOP4HO12wBXS/RLUsuaJ5YWZw3mBSkvl&#10;lE1NrMpFWqal0pegFi8PhswtIOG6CZ7m2Cfjg4yVSLYYF63Fe6Fj0++1AO1LO3ZpzWrfvqDrFdSv&#10;BKdbBMDQNHzpKi/walwNQB2NcH5OXxnZYoNMRHimocWZYskIQ6GEddFw1oweHxOvH9jPPjF8mx25&#10;+eECCezU9UFK5a7D8j8PU16Is5N1tF3MzU2/9967V67MK1DSaEmjnGEciu0CEqMNcQNy3PY2twy8&#10;zSeIpq+s0qZ0Mj40ND/NuIYJSh7U8YUMctOhYRDQ2MDHhVFqiOFN9d6OQcdUKk66uUPHJNlwdKpg&#10;1MujqbXy+baCA9a0fHzdzosffy8seDFEaH1+WYU0FdVyJy7ijdTCT09juYn4kfJSxKDa45qGxSGj&#10;4ThkWNXtiELPzvdu3pz9vd/76uuv3hoZFrVCCwjhLyVOL9pQM6TFg5EA6DwMQY6FCIMAKiko0Qac&#10;mKHeIbIQ0ZYBil8QN8G30IXf2CCXZDwer0GbGusKoW0I4W3ZAR4xG/Ko5Y5PjvbaiTB27ert/u7B&#10;472DWwtXXr1ze3pshpLak6ebv/746UcPHq/tbLTzq92n3X2klHDUSPRtSk5SgVYp6LFyARHyNBNL&#10;PVwxTsIUnC1dlt/+9h/KP/jgZz/Gy9sTH0Wjig9YL+UzY19tx4NrerjPcrOjWTeeVGx6U4HGdSGW&#10;t7rKM9b5WcwttlIzlMUFr2ggHqCeWvPM6lt8JCbQ5fuFekzxQNW+dfnF7JnPYwgjlCb5juuvdLFg&#10;ieKwxIq1LqA+F8dn00tRP4QcQCOpWoj0I6jziiaO6AGiejpBGEjaogjTBPqo5siIrCRrNVzACdgw&#10;ao6ttkxb987BRd8gtd4B+DuIQRpzdCCIIUAlpawT5drBiDsRa2dUaNg3JiqO8GLIpmNnCBnZQxgR&#10;LQ4viseihbuvHylmNGNID7BqOHEYCF29w6PTM8xXhjTDNsKvUc9G7YP3sWELhRwmY1E4OD7grMJx&#10;RWgicy64Q+BrElk6CCyYp233HB4nPo/nbHFaBpYDBQq6ZxsQVQkvpfFDIV9EgmiP6eyMXgoot4Nk&#10;2Eqk0rNz06+/8fL4xBDsN4IgUttHD58/fPiU7AFknt+GA6dNDIO1MoOy0tkmOrjAPxaVa0PU5+HH&#10;WItJyheGfENp8akr0KRqGNfnBCzIGqgIIihMfy+/RHZJl8ri4tTM7DSVPtIVaovAqAwxGKS0J3ME&#10;qJVV7iEoU/6z/Xx0fOTt995+6c17PRPAf9aPWUCqfWySxP5tE5MTiwsMnpm+d/fmy/duLczPXF1Y&#10;oC5OGLWyuoK5q60Lg3iot+3Vl9BDAmk8ww5iZ41x7HZhB4LBUA64WAI0VKvwlLrMwszoGbO8I/6I&#10;L2PVo0mYTLTi1BDueAjcyQHQrOMG/ApWmx9JJyZd/0NwwqiaUu3iRPJ4KC4QczgDnpTbx27tQmCA&#10;4pV8RrZKuhqdqIz9DPmAYUmAB8dSrD3AWfl0AcSUVq7sdRHSiSyQ/Cwu3Lh39/WrV2+PT87NzV+b&#10;mVkEPIBIi4nj4hFQVwNlY22HcT3La589Wv7wk8e//O2DX/324YefPP340+ePnm08frbOYmzu0kR7&#10;AayCyqLUkISP8kgdbhLgrruTBI1PbGeAWGuBrtEVVokQSMfeTimWjoomed2Hm2B8kPm4ebkYCe8q&#10;luNFf1PgwSX6eJnIluty05aJqj6ohAUptTXNI/XSrcBXI2F3AGTJIJoEB/XKgkzplWgV14ucaKhB&#10;QJYfKLRc01Rsg7LAbArBg2CxQaqobTuDsZ7I5VtfXkB9sb5eLBYlgS4u7t27896X3p2ZmSzRAe0/&#10;CVHkvckbuDe6lqw6SXFzkhxdDEjdrq1vjQ+NfPndt997513ygadPn0N2McW0jzSiIAFlKEA46KMz&#10;+LwtM/IMaMFQMxdePrPOqJUe0hV2ophp0yLzeWdmBQSt/kw3W0Vgtdr10XiUfF53V1FXKzZqVuPy&#10;i5rwdB0XTaQFAqXgHfAy/kJAnrwCzJRgBhqWgr3HCOTDEDx75wuvfuGt+1evTA70MT2EgAE76chp&#10;/gfCtrV9tLFxwORX9tfIOHEAvjnhVubHqv3utK0gs0o4u8sC2rSzMs+eL3/00ccQucBnEASChaDC&#10;MC+HPv35MbaW9n/6YMdGJ5nrfn3h+juvvnXn2o3x4TGKj8+Xtz9+8Pw3nz2GoXMGqQmUjk40CQMF&#10;dtk9y1c5RzxO6joYwMqqcRBsH6p1QSupBNGwOvTtbyU++NUHP4WfGCUOU3/hexBzS0jqB4jRxxxB&#10;+Mlcg5IP81gYH9rhcgqFaXl5i/gAmARItVUz+ztwXHZlQQefxwetyKCKTMGOqku8HHwFCvlIGukp&#10;cCZVU4BIVhlgoLxF4UL5u66wFVjkx8qLWHv1KKq+AOwPZ5S/JRtrgzXCJmqhZAaxjsCMnWBqTnIk&#10;5YQVh1zXyCtaXzBkjpSeLGjbx9u2984HhmfOOvsjbrVpLk2lGUpZGzSObvK5sYlpbgL6FVduQagf&#10;I+7RZNn9m4qQmgSEEQOsDJ6XRwtTi7a0tu7+rv6R0/YezhFZPkHJ8OjswPDE4MRc9+CwS2GpL54D&#10;NyBmT5VZuGAPPaD1VRjI0NJpwM2oycMkTlwCL8V9ek4oKGQeq1V8R3ZFBBD4rfqYZHhhkTzwyQ48&#10;jXBTMHPgBzrCyFVCqBwAHHvppbtzM2NAa5ke07uysv3bjz7b2kQ3QnUOHKYceWV5HKKa06i7FNkA&#10;NJY2TPAO/dMQFSTVaSL9zBRU3IyjFJgs2HBJ1LTMIfwMteovDpEE5eheuzpDo9GrL9+6c+fK1SsM&#10;nRmdmRx99eW7V68s0qMIfgd2ODyAOM9Qr4GFwxWJEEBuECQjWBwc6n3r3Tde/8obAzPDHYMA1l34&#10;TPg+v/noQ1jclE4//O1vKclCwHzjtVfmpqeuXCETo9F5YnpiglXdpnhhHwTnTX2ykb62l2/Pjw5p&#10;dsgVmjZkDIqKltwU2FvnI5vHDk8BfM5Ors2PA7sYngsyK0hYmsUlxJXGRDv4CQvgDiJITIQbY9CD&#10;taUiQa46OERXPYPaE7zimO2xtuk041cN/vUD5KNeoZoFXAl5BTqS4gjEb1EwBZPnkrhx+OrkHLqN&#10;PP0ggFa7uZAUhMTeCDqHh4anZ2ZnZq5MTMyNjMwMQFwbGOuzhNqnuowVZjzE9ubmGsLqaOM8fb5B&#10;NLC0Dk5wtL7DjZwQE0Ac3MEfId0Y1RrAJsdJGQKlqJns2Q5xjwlABUOuAWNsEsk+rZRB48H2sYPF&#10;fXsGP4N+BdVBTwHN9aLhoTadsP6O56fSmEooTCGLEVVWqJzrpdXKlxobJFYUhahyUfVjQXli8pT/&#10;k8UF2izSkfDiMj7g83JUESvTXdTv8UUJJdY41L/CRGG2yv3XK0iCkRFi1bVilJp8+2JwcOk+L79o&#10;WKAYkO/I2/CO7777hTdef3VifLR61PTl0kc0lzr1JPpIrcJMeY547No6ZhCcaXNtG9d399r10b6B&#10;58+WHzx+hjvqGxrA8dkhe0iflDVKG3ewPyjj4bRir+0RZ8dyfti1blZl4WHWEn0aH+jdE3vFx+fZ&#10;NXLRrGqt8GVwUBHA37vHsgcvRA+f56IK64W+FkCu0XiSc57abuNQEpzpT2X1Gx8ODyNA3uuoO0ty&#10;7RiQl+/dHBzsHBgAwQ0rzcrmgEi9V9u+vnbEzFdkQGnQmJ5lonP6DcTbqRzB8iE30tvyppEYkyrP&#10;9UY4mak90uZJ59bXd7CZkBQlo+7YlN7T284IGKzr0OD42ODUcO8oIUIHjKkjjHIbY2U/ffT8wwcP&#10;aRU4Oj8EobYehZYIEi8QbpwVCa9MnQnqvCrKO1paInz6j5xbjcmF5cDTwGIjp/bdzF/4M/iJiQ+c&#10;esKP23rS06W+JmUw9ihlVGaoMccKO558N1QOG9LSp2AoRpHy+fMN6JQgDnjECEM2x+nFnXqJH+Qx&#10;F+/sMmRrsMqct1atqIkNCn64hAE+P6tNKaEVFCcGqMORIm15Db97WaiuIyRaEC6XGQWfOFJaNLXk&#10;rjlyGbin9ruQmFm2wbb8dkP30txX2c3hT3BLSDvRk2ZPi5jbq3C6i87mwHhb9yAtrKCBZhrdMMzJ&#10;yxGlodVgemZu0bYiZgiiv9ENuRyIFaTReqQ/LKqGpVMRBWuCwXEkCKLlXf2Do/OLV+9R8GGByW5B&#10;UCEpDk/M9k/M4g2iKcjQT+vTBJtEHuwAgGLhiDaku8gEt+lrkHbkPZ1k7otPo1rJ1QhLMKYwsCNN&#10;/Q9vU5BUjpwOqZkvFpoqZlFx5h6RbfdDRhvT2D0/N8/fdEJDYcE2Ug355JMnTNfCBBRgAHaKuWbd&#10;CxioSLAcD3cPEAPxjEobHiBsGgk1hLcOcnMCafrKbOD1f5fJEq8AcxI2AM1F77x574/+4Hf+9B/+&#10;gPGyL9+/cf+lG/fv3rp/9zYKCLdvLs7NwqGcHuwjNBgGlsEVYrMoolLwI/BbXVulhQyb/OYXXv3q&#10;t7/cNzHYY/zQ7iwduUmoou7PLczjevGdv/jgV8tLyy/ff/nq1XmOzhhSPKPD4uuWBQD/DkizKDWw&#10;hmMDbXdvzA4jkN1+gUKzLR7BmTP8ksMFYNH9bBl5TrAAfxkZpbHBLvoXI85s0mhSltypJgKG1w43&#10;sI1sGBcO98UuZAaycfJRxlVmBpk2ECVWb4jHzLgNMZ5OvGkzR0HDmmY1AjgOA4x0GtKpLUiGPCeM&#10;szWcijH0MYXKcNiEFyaXJrglMcfFJMkmlzX1sy8KMGuSqX1zSLjzza4e+ChA6uTNsvQhINJUi3jG&#10;Cfoi2ETaEzt6MI1n0LHOO0ILsBSFDyeMLDhEfkNqeHygvhyYkfNEpxxRDwQc6ggmMlVCLKRSG1XV&#10;R4tBBvFEnTIulfTSN0p+aSYitH4p2keXtqSJDjyJTaTwYnyQSwgqWWBXwQYvNDRWiJAOJO0PHwQH&#10;FG1LI6gMWzhVjX6wMVbmy6Rs0eS+lhII3S5MMWO4bLYOeODRY9l5Sz1T5niWQzTYDwHi0vD+z+OD&#10;VoXC9mM+RoaHvvbVL92+fZ2BvykZ16inZEeRiOKnVI9jKvPObvTv6XU8QcEEWtxgb5/U3Yv250+X&#10;aXVpAz2HjU+jaQhFHFZ+lU95+LwmdtYwk52VhNOSFhR/otGdPX6XOCExqWlGq7uyoYhyR5f44osB&#10;Qd3aizd4GRvVCjThWovGlMek46/YK5FWUwCsiK6iugY/MC0h9OIryGCf9UNnJuUY6Lp+ff61V+5Q&#10;PySVAiXFmcPhhl3A6eNJywY5PF9dPVhd3d3YQsRgZ2aOAhpb1fhAYyoB2e44wX3AIaEm9fFElfIQ&#10;2SG07PBnZGSQfvnhEeQUh6emxqemx9FKoWBGl9oU2WDnAIb8/KjtaBd73r2GasLa9iePn3/6+Mk2&#10;jZKG4UCnPMwexzRZzWXzkBYTh0FXKiwyEqXmh7YYCR53dxB8sAcwgygsfPtbf1z1hR8h/ahketRM&#10;Ym69SmM3WSqO2Hb/ZaqQiR6aEs5lBm/EDRoN+4A39vkDBMLZblUWCpDPmUusVGemNmWCNT1CHeY8&#10;lezJBjTwxwIJJKY3HjGarQi+FeU1qFFBCJrKIsa03rFigxbMlhvL2Qln1RoCz0eZa4RvAdlS3tK5&#10;qhQlgsUn+aHo5gB/hZzFv9VIVhYEDhrxI8VEaKjI6oGanBH+KuMPJ/4YbbqZjp4RisFYHeJ7zBxN&#10;NANDE2Njc1Ozi5NTM3B25PSkAI9gAIEG755+aIdvpN1a71dBlKlHd197J0zYK1dvvA44wc492F7H&#10;SPSi/jIxMzZ/jdDdqEa5D65RoUa42wTnBDvgr1p0+G7nKPhyumE1gy7IiBFxcN2pGTstPF3ABgZ8&#10;PdpFTr1TNciAg4DJjmF9SuVYqVAaSTj7R0g6BUZA7E5KZ6Buw0OjXCCu69PPnj9+xFDXXq4uPTKk&#10;6Q7vYF0TcAk/chW8cUg6DBWDeIFXYapgn2wuFFcsbHFtYeF2h/NN1qSNzpPPnuLi2ZqLs2P/1Z/9&#10;7//xn/ze22/dv3FtllGNDFWamhi9Oj8PM2B4sGdidOj2zRvGwXAMInnNnoK1QYS+TrhO5ZAz39v9&#10;8it3v/aNd4YnIWMNZJA6YVMPP0dsMj41eY220qExVEjpkgALZJPcuHGDK/fK+roGCewH+1k/CNoA&#10;hnsHzg4Y7W+7f2t+fNjpbZxnHDkPSEoLxxxNbpN5esaOllY2D+FCnB73dR4ipIjjtRZTxkzCASc7&#10;nAXxrlPZR+fwEC/Yn0irYRUthPlAxQHJV6iWUMhkrZyIenigGH6aUKzs5jA6M7mDZvQTisD8kd6o&#10;IL8TS3nSxM3Il4IBc/R5KbUD5Mlmul1+230S1UWeLPXUKzduXrl+/eKkDX3RjnbKNcOdxHWIFtC6&#10;LdHBsXywvo+OESbfOT0/1DDYuNDurAtPmX27HBYFZaPfW4GpS0BHTWpPAl2B3JVJ6Gof6GEbA5za&#10;aSUWZRYmvy5lu4x/DjGCBbR1jJxAnX3dcZg00qSaCmxGY5fFquCg5cgL2mxZr1ZHfhMuBKlu0tky&#10;damcFg5Rxc6ybDgA2GuhwvnvSxYXnxcGk8ggMVe8s8GZgpjGg9G8l2qAtapwuOKDMB45DvYTxtX5&#10;d7CBzxnidTv1pnxeebO8wqprtJ3Pz81+/etfXlycZbC45fb4dmIXb6EKqXiblKC2drafP322ublB&#10;rEgXEsNc+rp7xwGGzttZWwsE4D2CXcci0F0kmf0MRMd7EoUP4tsGBnH/8H6QOiDI4FlorNAaYUPA&#10;l8ikopQsG2dxCQxwqZcU0fIftfVc3lZ88LlryXdfLLK0cg8dgMlICjGXTaGtunbjX2rx61no+Tov&#10;0BxknjFNjEBUt28tvnLvZhRNQebbWEjoWzxMIhuMCexLaD1UC5eW9pgsQf2Mhrbx8b7xUdw6kSCN&#10;Nu5fzj8hCjxmsi0bGhGu293jlBP0csQgIaIgRb8olVk6IahNQFaYmGQG7wQsxbH+UcqcfT3DMMS6&#10;O1jcYYhMSEutrG89fb76GEmW9a3MeiTsZs3wKYG+Q59rHCyenCxKp66754gkgtXP2koG/6CPbJRo&#10;aOCb3/iDzv/mv/7nzm/sBI4+kolvYzRsF2MywHe2p9iX5BDqmUopY0rKebJ4yUWsNyK/w7NeWUEV&#10;Cl/rdWis60jVCSm4z7+aqlircsCPNSLbxRJo3DteJ7hd/d1EdU0wnrghAFL9gJ/F91eIULsndcWG&#10;FBRIon6+Bje3QABJPyZIFhyctFxnJzuH+CroDIdNZDV/iBUwzel5t2mM5AzkgLwfE6M0JrtDIW68&#10;JFzH/uGpRTJ7Gsw45iwr9R4sAO1yDF6emJ7lwGxuLDksNSJ0I2MTeZ0zmP+cTAxkprn2spfAbuxP&#10;yiCztvbeo+O+sfEF0C6igK31FTzWxNRC18Bo//gsCK5IdAp4OS1iOFw0tHw2Aekb6QBClCg98Dd+&#10;nf4COyMykoet4pDlDNlIUTVLmKHYYoyh8FTM5EJG/FFg1szOxILMJ8x2XpO5XKyGXKOx8QnSWYoy&#10;Dx8vPXq0RC8IXg62JSpcHID5hWnaLLa3YaTvWcUI45RtOTJso9QIHRjItfYhLeJ4wxQeREWCc2Sq&#10;mwtkA4hXopVJNw0tvL0X//l/9h/94PvfGB2F6yv3Z3CwHzqCnHH49DQb9fYQmHvHVBW7ummqssZu&#10;YnPIQA0EoSFk03pIMPzW26+fVy7LAAD/9ElEQVTPL04zVao9RbZqT+IKBkZQTeAuuvG7AwNDluS6&#10;+pCNIVO+ceOaggonR1pHx8l0UT58trRMEoh5hZ9479bM2BDCDEfrG7vQ7YkPCnQh8oy97t7eOnz0&#10;bOUIIp79hwezE5gDHrUMIFx/ubQwQMAUwQh4BDpYPoFyIOHomFKUNCZSA5YHfAKbQrs5qTORCo4E&#10;q0D5hDRVNi6DoRnN19UNA41cB6yXD7Fc+b1xyZp6ADF0Mg9Gh4aAXIgVUHDDalbSFnwpTHg6CYeH&#10;b999aW7xKjjC2tIaO3NgYAxFSEruIhhWsJjzxPFACARYbYtX8ph5TNkwoQMoNy7BJM2QUk3FPQXx&#10;wgt2/8tUzSBfYCqfpsUrsRC78Wr2DGBWogoVwJL/aRcBNu065gZRqQNlNW8Cd1E/quLd8kncUnK4&#10;Jj4oclx9XIKa5VbrixUPVGNj/QkD2hdoTFl5rUyL5oCnM9nX5xXkRsj2z7g8VvuUonIRdaUp1Bti&#10;pzhWtsMkPrBzOrNdysJFWqBCDU9uKQpEeSE19csOhbydF1FwfWzc5V2Ardy4ee29L73D6AS4b7xR&#10;lI+TGBg3Z3h2fgfEe211+dHDB+gBsxvpkEDul0ge9V72ADQCpAwO5WtRuDJu4xo5BNwl8Sfr4SSd&#10;DK+L9DZtNaSaXbyBmq3wXu1cgAWmp3kxPqhnUQ67lrT+TvyUj/iqZplf+E8FQPXzUaxpLH+MW7gX&#10;FvUkGmcmqsaETWRpVfqF0W8shMpI2MWuDoR0z69fmaaDke5C7AxZI0+bzcplZ5/ZvI7AEHsAhcOn&#10;z7YfP6EveIt8c2wcocwRMjQMAmyoSodqyGQDxsOPOTJ4JZ7gkMoaPDmSr5SWadSuZdkCcpJP6B60&#10;YQhg9/dAcx5wCs1px+oKjaK7tDIura6pbqLCkRXE6KsbwvNqCXeTOUTI3xPU25uh7aZ8+ZIVq8Fh&#10;NmkPNwW795vf/CPwg3/5/k9+TMOlKBw1h8zMEkcIMmCVHd0YeqONBlDDVcBE1q+QiMgY8c7RCYXP&#10;YyZ2PH22Bu/Nwb95MEAuJW8XuCYlQX2569KCAbzYPFPfutn1erVmK7fCXuGg7ISEi2HOV3xQAUEi&#10;gxREmxcxOmm9Wu2i7JJECeky9I/NQmof2baA73FzOilDjMskCZ8hYCAelkm/GeqMXqGNRdgD3ZMT&#10;qmxhJ3jXanV39IHA4g8YsnN8PjA2dZVROObYbEfaCNtoIEH2/tbYzJWhsXHe8WBzaW9zLZ1l7QPo&#10;v41NWIU6I+nv18p3Dp2AzHUPI/Wv+o2USdrP9tG6AXZnDCtUsfWlVUoTYxNXOpBomponoCXZc7i6&#10;VZA0amJgcRsEKbH40CQww7u7W0d72+JBNRcqjwDegKclNASPXqOtKt2mdH1rBktOpksZwxgt69Sk&#10;qLxklUF9mbRrCkBwCWyAtZaW+Hh5d5tOUVYMQafumbmxa9cXR8cG8S00aeIzIETgj4myF2YnZqeR&#10;zkFUhEZ5tFr7Q7ZnvwnxKZYXyiTPnKuwrtGkiLb5yVpoO/riF1763/3n/wwGIrAO+L1KXxr96MZ4&#10;QChbSETWwUcNzAoatLtDQM4N5tJxhfwS+Mro6CDD6ED58mxRJunzExt3NPFJ9AyrQonoxU9u7Z78&#10;+KcfzM5OzU5PwNawfmkTh0zg6Fmdtp/u0EF998Y09QVuancLWZVz+KcQQdxSkUzgDTirSwz/2j3h&#10;ihG7niBUAmgB+kmmVSmdRSyKhJQVqC5KXIAcakM/mwPYHJ/Hu1bQNDs9hSDNPtsG1F4vJcYd9wbr&#10;BVjechbmiIFjGztEtjT68oLaUjmtbcQcSmPS0HllbPTazDSO7KOPPtnePyIBqXPlJDh9YvvI6PjC&#10;jesTEzO0gawtrdu2Cj9gYKS3n0k87rScAjWL9nbAaJYZ4QHYiLcLqFCKPdJeJEgaiNtgGaKCfPfK&#10;MOR4Wj/y6tm3NmLZfytthz3aS7BFra27x5je3j/z83L2nAYkfLepre0fMZtkH20QR2CLuxBIG1la&#10;j8wuD/O+RTuoVF7ANCZLIldln755q2IdG6Sqk7FOWaEWbFlRB7fAdmNqihMN3IbmpbwW3KPQ47si&#10;g49vlVLD9Vvv1zV5rGSB5KPqC9iAwlT4XMJbM4CmMAOFTER9zHQa7WfPTSSt60a4jaI3igQ2bVPn&#10;9OR98Ytf+OIX36b52QY8ghYn63jmgFHVL/IOT/YPdlBUW1p+vrz0xMEcF+eMStjdP93ZPvB2Ozt5&#10;lujLdsPUp8GPTcX2LE8QkYzM2wOKwoiafZlb0qoAIME0eUbk2nGjsjuWo05B2fcCIy02pKYYOFVH&#10;Ug1fyQ2NLuNF3ANBszIgQxuk1qQBX1JUfiWdvTYVhzel2gcvyuns60Vhs29hHlSRJB9NVYwD3Vuo&#10;vhK+dwG3d5wzoO70nbfuv3r/BrO+YFvzrPEI6eF1TixRpM+Uy3M4z8Xe/smnD5Ye097BuLvT46np&#10;UcDLCNioBR6JzDTJtwSa7DwSN8WfQPSmyUjlfvBdgj0jLSnvnFvjNv6nYwexd7Q7d8IsBwaR7KGi&#10;RBsynFHUlE5QNOkn9SAikH+gNiQJsNdplS25u5u62rpU7bSK0sMlsI3xYcSIpBfsrvOL3m9/m/jg&#10;v/7nP/nJD6mspLsntRwQb7Br6MIOqnRz8eqUNdMIIY7gY0rUxgnkaUN1xnDhDJ49W1lfh2NZ1SPn&#10;qRvEBShvOelW6Jt/t9z/56WHitMrzq1YMF95Adp7IUJMnN78WJhG9c8GK7iMNC+DTpGGzyNQ7yB3&#10;615RREs9eY6ZBTAtFKUaIwRVawN8Wa6KFSFjdXtSVxgK7q3+CnpW3X2YOLm4FGr34ciNomV7jCwM&#10;VYHeXrqDpGvQtzA0AXOPrAfVrfXnTxAxQCAOv01zOPPfOXJ7sI+R8AM07Z/sHUSdf3Z8ap5zpjs4&#10;ZczSDhQ037O/V3WRNZiPvb3Dk+09g139wzawcUolXqKhjfu0x5SNQWhj/Trn3TqMJK1DwFzcVFT3&#10;y+Q1EFNIXtrgBnZrwUD1DAK7RV2rWWwDCLOBrKWTikzytESylA9QaDhYWlpVf/ICg9gPuWZmfmQa&#10;9WCKlHKgMAp7DMpkLMX4GOnpGKKBqI85jdQO43YsoiVq+RD2rmWggag4+9B5hrEiCTujVE/Fp/30&#10;97/z3u98+yu8USYYWc/TjdmYpKkp7NaMwgzYGqTYj5iRzfB2lvrEuIdz3PzU1OQw2v3yHiizGsCH&#10;/dcLcNe0QsV4eUDaOlY3Dn770SeMAb/30l00Jtj64UKAADo62Xz9aK+v8/jG9XnAC5KPzY1dsD3Q&#10;DMtYaRpkp3mFHV3PV9aWNtmNzmlmggCaqVa8Qn8J1dRisHwuRQAN3/H6hA6ECOHkZ+Zh5sNPjI1O&#10;jE/ySebaq2bo+G0ZaI6k476wWWwMpI8CFe/zjj5HmUq6ZF3T4cHF3t4MIyemJvHYD58sf/b4+f45&#10;VCRzDXxRIkmi2G7qZZOT06zO3tbW0f4ehhXFF3LmwMwaNqNxyCdM3thZ39tFEYRih/GBjAqVSKK6&#10;mOTXjs0X+GiXx7ySicQ2xiX4sfRhAeOpjCKTlyMWabGUAzKuOsgAu5/+zJ19GuwJ++2DEOnSkjlj&#10;VoWf2LRWEhrGTYsX3eQV/qe+32Sz5cDYU+YaQo8VuzXEJ04F76C1Ya3pJqLpdwBaYrgMNs5Z4K8e&#10;JVU+nXjRgAcWUwzPnQ1hhSdj5gs/aPHpEog7NEgzbuSSqL2CA4Mhi08Zbh57l+DYzwurD3TqHmpC&#10;n462xcW5r3zlS/fv3UGkUqJdzrl0NltdT1hGSqZgknwFnjV9T+vrUuZIBOidIowl6x1noOz0FBRr&#10;pvEen2PL+mDLpcTMFM3qu8liePbwF44IMW3BGEGNOrDjVM1ED6NgifL8LUpHnVjXLYo7lx8NvNkY&#10;8wYtvnw2vLGrUQy4qgy5QN481iN42YWjuno6aA1Hs2RuavQqPcf9IJdolJwRzhPw09RMfdBJRv2M&#10;Neq7d+farZuLqgShuwp3Ly3BVYOKAIBtvanN89jat7b2P3u4/OT5GqQKAtHZ2eG5mUkrvLw6XdZu&#10;F3a4wUXimGaYp6i8vcqGDeXAC/3KRGuLqUQIvJkKNPDa+sd6ugbJBNdXmMiErWjf3N5DKXdje5ON&#10;2qXylpQylsad3oAWhlJulgiaUmNJiOssM7YIKwbth3/BgnBbyrXv+51vy0/8lz/7yQ8vzg4oONsg&#10;SR6ZApdbOBBB1kIGk0Pe+I8JnF/m3hJcZyh0+wWlBdQcl5e38S8WPlX+cbVKBe8FZ3+Z2X9+2l6M&#10;AC7rfPmtopX6cWkmLh3/5Vda4EGzf8olvBhktBCLVBzs5lDlMtyV2CQ/RM7ZtqBf+TsNZaGCwaQi&#10;4vH8I1fgcp4B04ORj0EbGf3/EfYfTJqmWXoelt57n1lZtquq7Uz32J3dxe7sLhZmIRIKgKJ+CUnB&#10;LMjVL5BCgmAWIAzBIAFRYgikIhQMhUIkRArAGuz47p425U16752u6z7v91X2gBHKqanOSvN97/u8&#10;z3PMfe5zn2G2DufUQLWjC+oT8YER/zmBAFKG06eoSXb1AlaTKqUl4lwtsWgV0/S4ubZhGNg3iLnr&#10;HZroGxy/uOo7PO+56Boenbp5897XR2aWhycWRydnKIeT3cJlBsKARmmbY18vvUGo2vFbPcMTHT1D&#10;fUOjXCfTP/nDwydLpj+RyxaXBwpLJeVgb5tqwMX54fnJYfTyCAQtHscdyHgwt7HjQaPuR8ZWJIDo&#10;phaq8SjorSA+m3RMdCw8seT2a4FUcwCQzJL0TrEX1Ev43by1F4GmW3dodZvEVZA1WDS9unr05eMn&#10;j7+AajAzOTIDN4C2QjtJBcJUqFCc2CQw0/l0BADmKlkGY47do5QvvgXUQ77Myf13/vxvfvPDd9R0&#10;j4G0vKwckMbTKkntxJhUQpgokmeYXihg+PKx8ZHxDASSHDQ6PD0LXwSdJDpH0J+myJ3icbxJmljs&#10;nXdeVs/A+vrGs6ePf/SDHzCK5ubSLAseqF+G4AidElOT+DMKHWwbUnuuFhyRy4mJJyiENsiBAoZh&#10;8Xv30ArcPNCHnZ8gyjoNSRnLFFKMzFBpMQSv5/REskFFTWjqu+qWCYvkOX8lPhgZGZqZmiFKt89Z&#10;REcaP3VJEgaMDrAHVU5eilIycoSAf+wU554Zn/SSe9n3ewxycDo/PjY/OU1q83xl4yefP3m2jgyB&#10;0yAVoaID1PpXB3HIbTSn5ubQdei+YnZcH0MWYdKoEOWcFrSqSERFlI4OgSmoL+wJEJzaqFtz88pv&#10;2QqVz6+f8fbxj603PnCLovEFIEyIAG5g4KhFqs4OrQZON0QinhHOkCZmwPDMl9J7qmDKgsQNa0Db&#10;VYHG97tvyrK1XE4+admicjpvjFL58Zru41D7KmqKcaZ30n2Kug30GZTkMK68rHEZjE2egb0KYLTO&#10;v6VUosSy9+cZIyvhnJWgciyt3ealg1R2r5wG/7xeaDc+iExhXV5oQpVzxxArMphQxrg2AqhdVw8e&#10;3PvWtz5i01qiNqw1wkwXga1JnA8Mu3WB07MNRwStPXv2nMSbZOb0vHN/75AbZBTq0vwMluDFy5Wq&#10;oRO2ps+5T8QrT6EwmQo6VXw+dS4orQu0GOeHqXb3VV9u8TaalQ9olMNmzNf2I3m9JoesAkKYpokr&#10;bE8z1KyHmenq0DvE55wPPso49aHZKVx/Lw3Jkv16WHl6fTsgDhGL48GhU5PG85NYNcJbM4Grc8AV&#10;dLt50kp9i+VkZoHUXzN7M5YMG/HBXFxsbx98+WT12St4yYyYOZsjPliYdP54tc5l9zVNcqkU5jhz&#10;VsTNkocKqNUjNM7NfiyObKaLqqFwsH/18c+++OyzR/Scdvb08esbO3tQR/cEhi/Uygc+cAIdI+MB&#10;xhsWS1p14gHt+hbrcqVCM6JsLiOtB8K7g5pQuMQn/fqvpb/xkx//COQzkmweGrs+gBBo+cR0niGy&#10;S8MlcBx7NCQRNXSoXBqJcLCNbvo6QY9oplxd3Vpf22P3qL0tz9BQ+M1D/aqbb4d7+XKzIfLF69FA&#10;exM0r1Ov1j4kdVT4qNi5/FarmtAUIeqoJDAOfJDDkr7EpkRhp25YfWEqef5yETI4RNC72LuyCCmo&#10;8YxhpqBaw4zgucnRmWmErsbwWlhp8jks37btOgwv6Ga+Iro0dNSz93G3vKJHnV1l8s0hhMUNPHE2&#10;NEpPOH0HVAduDI3DZxy96KYRDOxhfmbprf7hKWq48MyYMb2zhdzYBt235I4qDHR1r62s07w6NDHd&#10;Ozxx1U3MMITNQ6WMWFzljcFBw5tMXufpi7V2QBnbQ5kvpH8ihH32KqwwXbymQZtIj2bSEnWYouwm&#10;bFYiEjwJsYFW5dWsUbRenNkqV3J07o4SqYo6lmbAp7tp5w3myiUNzc5NTU7BpiFjAM5Gle9wb3fv&#10;45/9BC2gGTTCmFTE1NGoL7DeFbRFka2C9AQqESOlpGOp0OK3F2RDkRoxxD1qPv76L3/z7p0bKuo2&#10;+kly2TCM/GRZ7hRK9EYWAZ0hkhYf6Wzo9QII9UFUgNENa4EhU4QzFO8x5kWfb7an9VNf1uxZTWHX&#10;aW1j7fWrlS8/e0SM/O67b1GPAPFFy5Q3AiwZc2oNc28H0aY8Y1w4TK4DmSLsJ457BsBb7VU8jnCl&#10;s3dlEyqdWspgKAwwxBdWaq15BxU/v8LJQSMUFAAo6unnKuCV8DfhAQePhH2GiKS/j2iSNJBzKKXI&#10;CeU8ZiXl8VA8s/3dw4xXYPNisK7Iri0cdHZCIEMOabCLqUk9d+YXoaytbmz98JMvP32+ukMgoWai&#10;bodLJxoeHh59593337p7F4Y2TInxoZ6ZqaGpiRFYEsSIjspiQgTa7/ZPpyuDsIB5gGcUwvZpHUpt&#10;sD4afeL2oW4nAG1bETOZnWaUgD4j3AYYCE6ESWE7J1cBHLUZDBfoWUiJEM6lRUMRFwoxkRPpAK/2&#10;wRdzRRwkLgUTEfDsjUW6bk9axuQNUyrIgUW4omBnj4jbakUKxb26xB2Rm46O9ExNDKFRNj9PZ88o&#10;zYTsMsynPfh0hQiS8ZTV0eO1QFwAW4JviZYnH4vuyLX4oGQW21hLkyd/tXOhHcfwSWXVJtbJ4eLh&#10;ru7dvX3v7i21xnPSwzQy0cf3kdwTEzBbh1Zo4OGtze2f//wLvtLdy4TNkbnZmw8fvj8xOk6ytLgw&#10;i99jMNvRWQdzwzkQhpsnNeZD8yBdhjo0CQPkBTtkqKk5/IKcyiDFArzf5RFl9FE1hbZYomnfrxyz&#10;jPxX8YM3Nr+JirKZVGdr/KtuEDPCkZ6dhiSJjAzgUwf7hoIxytwI0zCFDrbTGD1KnVekKPRJ0eDD&#10;cyG1Y00wvrvbm/QpEE6AA/GyyN1XHCcNU7qGpsCu62zird3Dp882X7zeBGghOMGELC1M0ZetG5HK&#10;gVU2RDAKqFMNppLgz/C12ipkfjRRXm7WUEdUPn32FOVWV/Z+9KPPOJVpDKKXLTRb9PK6QZfJQ3oZ&#10;uEvzO0IfaDSpAxagtIr9blYetCGf8khaFReccsEZqwS8iHUY8Db7vl/8xJ/88E86IBKrsJsToq+1&#10;VimdwQHEdnhISMQowwsNvZhNj/+Q+5BmDc49KTLkLiQQMiO+6nN2PwbhS7rZRgbqMbagunZ8cM2L&#10;t7fCGx/fjjN+wXw0PczNV9NeW1sp8VECgrAfKroswD2Ul/xkouqiFPmT9SQCiiQ5TbYiSk+qTV/c&#10;7aX5Ozfm3lqevX9n6cG95aWFGWi5/BisIbY6JwkxC2NtVcBYk47BUfjteO5+027nQPQNkZQyBXB0&#10;PCSywYmZxe6h8S7IB1ML/ePTVz1DHX1D3QPDXfTdTUzBQWGhGfMJnfCckQ5br86ZBZJRfsR7NNd2&#10;MsxuegHd3I7eAZ4JcSIemyos7l3ugZwFey9I3lKMlR7IRnFWX1fnwe42LDmY4/wslj24QHQXMlKl&#10;pcSZXRqkxZ2ZJ5hVSydYYkRnFhj0Kpuj6+7rR/4IimYVEVMAlrOLAbp1e5FwYmtzDZe1vr7++tWr&#10;Fy+erb16RVatZmhGRJIoh1Ig+ISFsiZngdkyV532kNIJxc1FDFLhpau4Jp2f0hCx64fvv7W8NAN5&#10;javkzOlOxXrNs332OZbm3YGMrOamliLei3S/Y4KxDsYH5HxYcQLAMDSM8MwQxU70Bpw1S51OaczZ&#10;dDGunj19/ur5+pPHT6F6TUyOA+KE8VNZJDrqDFbp3t9CZ3QN3guFXdTmS7qECyFhIxhwaBDNx/0D&#10;r9AN2mO+hiyvUebdOCnL/LoG0VqS4A/FWu+OFesFHsDRO+9DAUD5FWwD1pCwid3PVoTkFkiRY+sj&#10;5pcPyTUyQJZ6NN9ll1A3Ic/CdlMiw67PjvQtz0xSJGBb/+zLp//mky9eb2PySc09JqYN9MUMjd2/&#10;//a7776HmlP35enoYNfEaNf0JLULp0YpwZUYJrFjwjRGsB47Gdy5ofo/7qP6YnIAZa4loQ80H4/b&#10;0NPKOIQ4K/cnO4E6lP2AVSHKdnCL2seV4ZtaW6dICOjlKzCIU/4uxbjUSkv8wIOvdzVjyKdlH9p4&#10;QqGYzR8tWwFuZiX66wDLlXmUwlxdS6AA+zA7by7PPXjrxr27C3duzd1YnuaT5eXp5Ruzi8TFFLTt&#10;AwQPuIR7hsGkGm+dDqti6y8QvQ/dzN680lSvrsMedCeQ6XAM7mPQUmVIuaEVR9RdeH5DyouZxEo4&#10;PYdXYau///7bN24ssuGlJyfLqiQVuIVZrJ989sXmOjTSjpcvXn388WfPXrw6QAX8tGtq9ubtWw/m&#10;527cvnnr4Vt3mKvJkX+5wlDW4zONQ+gBdpRUqd3CAarzzawFnv3RKYgOua9wzukFcSQdcETqdhNG&#10;ZL1Z6wQxIUga9cb6/GKxOeBEoSQNxlxwRXFLa+4E5hJvhbAxQhyYCMo5kxMTVMEisUXfls9zxLAA&#10;XJ5AoeIDGb7S+JmAM0ysf7y1jgzuBb9oiJCpMRGqsEmgwEr+JY7QQTxx/Pj59suVDY4kdZjFxXHj&#10;AwEET7F6ZgGuWRftppvTxpTqDLIU42Eoxp6wS56gWz5orTcJ1Wpl5eiLL1+wdJRse+ghwXz29tBG&#10;CXmL4JNtNYITuejeRkPxQDJu8coN1RLJsHeNnsUVjN9cJNlNdJbBxjBFxA+wxX7j++EnMt/5/JRq&#10;aMlQh/KYKFrNjWy46ncnIjHsgaOe8VyVqGOu2QfUVujRIHumORaePkB19F4sleasXw/GW9HBtSih&#10;fqD1cZ1/8D8TH/xb4EEDuOWS3hBZCwJsRxVvXt1z7PZrxRn8SsUHwm8tziMvlJQiVEiKBOCDS7Oz&#10;xAc3Zidnp0dhlZO38LRYe2aY7ewdbewdbLIdEheYpmAXwXTRM+gnDSWTGywjCNpMfEDPijRZigAj&#10;k7AHekemRibnhsam0LMBckAhEYtKysCmMcQ+2LtC9/BoZ3vtBVMXeCyaPeHmzqGp+YmZhc5uYtNB&#10;rDxZKS+OJCdGGBkYSBM1e5TdJ48s/UCKKJNgeWaPEG+FZgRLAbzeLL3S8zASgstJGPO/OXplMV0o&#10;WV1Bg40M3NKGB4aMV8MjI1NT05hjUgH2dpVIORiI6y8szt66dSP0akoP+19++cWLF8/XVl5jOijR&#10;OEGVUWn9wCCqkVjZUk5U4BgfENwi8UFY3w0tK5MNeWvmQILZJF+8QIPo3s35+blJFdwIkVPR46rl&#10;6SQasPYaO1uwrQmZDlcY1KAwfzLCRLIQQQLnJMweHZOewG1DUqqPzuDlpvqrwFRf98b6xuNHL54/&#10;f0lJ58bSMmBEAs1w2e0jwu5eMOVmc20VtgPxAZ4YtEA2FH1+lmA9XxiL7v6BvSM4gxxJG9hICOju&#10;tFckuGOOulwEKwmUEhROgKjUzUiwSJfGh0IczmxAwiF+yq4x4i00Mgm/0AxAh4CI1jBOmRS+pV2y&#10;UmKTKk8HUKX74nRqsGd5dpZc77NHT3/65fMvXm4f4YlD9eDpYE8oQ928dffhw7cnJiDfXU4O981O&#10;9M+M9zECTFYo5JITKGyCE6qD5NkTM+AmwMOcYgZ4wNlLb2rbGFRA2hzdEEuve+tEBu5CdohTl9Cx&#10;yz4UakKYD2wKsXQhE/ekaiaUMUIiSnCg+l+p91pzihkI/B+oPfbAR9zIsdbbNoHCL9isApJd/cQX&#10;7aORrzTWhCPEIQWNvnVz/jvffv+Dd966fXOWIefM5iJcmJ8bm5+boNm24OqxUURRILrCfVO1ytEJ&#10;aUnPDvXuCj+QZZYPvVHORRUXWgSiZD+x2GUk4yDjYnO9+ZbnVH5N2GOzs9Pf+953FxbmQDKqVswy&#10;ssdQ7fv8s8f//J//33/4w58giP7zT37+xRePiemhV6E+ibkDrWdY4+Lc0vzsApMvvLYLxPvWtw+Q&#10;5XGHQZAiqJY1bOBlMdqyQsbIkskqrmEty4JtejgtQhRKyEW277Guv+73qz6ieSBJUrIg1+ID7yE1&#10;0SYJNCF0NJ0S3LZUdNFyyQkmccKj0daEYAn/IgjADvHwOP78KLx71caPT8YnJzRDille7u8y2/Y8&#10;Em1K+Aa6sq0sLC57hrNfuja2Dp483Xy9RgPnCWyBhfmRJYbDK2+gdn49oMJHw8ZQoxTSmNS3lp5j&#10;c7Oei4qLmkA5Wa8rtLZ2+MWjF4enF8NEdiMB0bq67PYC9RwdmhmfHB8eAw5Y29gJYxGDb7UtUI4b&#10;o7Zp6q3i2yyVFRk0pPu6p6YJM1C9GoHX9mtVX/jxD/4Q+hQNGspTmHJRPmCOXOoI4fnLrQWuCI6m&#10;CHO6OOTr2e/A63PYzg9JCA4QhUB8lsYPQlFyZjyiP/Pm+LccdlmEa8fvTQBx3cdXsnrNl7d8equU&#10;kNdplxViW67FGddP9RsbZF2m2XNWTMiDFD80hDSkyAlrQT8yEcCDufPh3v4JegwgJEKZNjTNYNDz&#10;ztNzxhJebO6esCeoANE9lTqxiqQ2qAOXXXUOstaBbHpoOxifGhqbYMgZtESndCIPMDzROzjGlkR5&#10;DPvuWATDC6fx5O8LNHChXR3vbO7vvMLxW+/XNSrSzMTeien50qLHH6AlRHCASxdviIA+VEV+0BYj&#10;cwKZq6xQMBNklWEo7l2cMlLrjM0lWcrWFdJ1591El7AyopjApFn+yfCF0Ix1uLnLKse48syLYKvy&#10;xMjpMXNIi3OlQ0MDN2/e+MZHX0flQyzk5ATlwcePvlzfWKVjy4GixO8dFLMRo09EILM1NQVPpbha&#10;RMYimhnwgG1D1MnRTabLHAp6a51ZwPXQRLc0N8GgpAilWxEMVBDJCnLzqEM0AsUtWDtZTrVoeGbc&#10;BQnVQxamAScIQLZn/k7xzPQx0zu5vCKlUa8hXz0/f/Tlcz7Ik9BfYvC9/cQwpe2YsiOTs7Sx+npj&#10;bSUilCgWqFMC4iI0LtEQhUDEtNCQ6DrvBA84gEnHmnNoac1E4qTSk4A5FtprdgCLxYODL0ZBAidv&#10;lTfhb6y9jfXy21ouhTuisgC1lpsKqh3ZG1fETUQKKLcW+PL8DKXD6ZEBkK4Xr9d++PMvn65vbyBo&#10;JKneeFGeHU25Y5O3bt2ZX1gYGeybnhhcmB4YG7yaUovebcImIQba2+f1TYDYJWZL0BD2QTyRY4QA&#10;jbcwoA8PIJFUU/7z4AaScWc1PJNkpOWvub00MirRUTmX5kgtfYIDZ05G1aSJD0IuVkrdCZ0RiotT&#10;sTSUrExHErNbLrWR2q2Kb1mo6+BBZastM+TOsYZQnpjL8bSYWFGd4xjRQfPO27e/8633v/PN95YW&#10;JyfQ4Bvup6Fkcmp4oBfcjjCLJ3mC4SU4WFyC6QLo048AJ4VraZpG88VPFBaVPxtzV2YzlAvbOOPv&#10;G19YkHW52KZ07Q71t1rQgjfpVrxyXt+9u3fff+8dxgWx1/kVYhOKYlQQPvn48//u//n/+sEPf3J4&#10;IE92h9x/l/EbHCWraYQCNGm9oJlubQuTMTszgxwse4nw4PnrNU4luxoeFDUf9n/QOjihwh9h4yXQ&#10;JcBV59FzAQ8Dgg4CMLBY+JsB02OjkIJtrangICURcb7/eXteZeJ0OljqlJ1fTFCPaxAeqqsdzDwk&#10;njpFHOvwEHo3NVAGf4L+gqDIMejoIELKua/GF3x5796eqAYRG+ABbT+EAIjPklVwlJ1C22nLtK41&#10;pVaXWbPAiSO53/7yyfra5j53DcQzOzO8MD8JYywIj15ZhZrkVGEeqPyd0KmyFgNmUzjvJXWLmFdR&#10;TFdAEJCAe3//EhU1GnBwI2MT1EKdoyLVEAHjq0sgADzb4f45Ff/VHSbd+JIuUJn02r9udwwrxwjQ&#10;lp0GM/SSLcHIe1ib9O2jXvErv/znEh/8mz9I/4KJEs2VWDKfICb2/JL3VT1YL9rNvVSsjdvJGbBO&#10;LcOyx7Y6QgQswdY6IppHcBVsqYwOa+t0vYn42sFBO078t/GDr26F5kC2AuEm4Wi5/P/5mKBVw7r+&#10;Xc97qQFlJ9A6Ap2VphI0KcCWkbhybpV4llVg3Il69LhWSEWIZ4Pyjg32jkFqxWBLUek6PuuAu7O6&#10;sbe2fQAavMciJHB3X0aH2Vm/h86bc1yOnVmy1bCG9q2nXUcGr+guVdIT2Un0ZEf3zM5bR9QlIL26&#10;3Ntc3dp4cbq/iZCd5Ktei8egwSPj01NTTFJWqoFOfw4ZYS91fdoBkEunl92SwZCDQJox2NFcNGGG&#10;ikIZ62j78uwAOgXcG2Q1+/r5018ZW2SWEqoGwAyJxj5sTTx5mPPxoiSZNpai8dbWY8fbbXV2agrZ&#10;AaIwtExw8I2vM8Al0xYunz17+emnnzKYAM+FfICjtC/PiCQA9ELUzeGUK2Ua4CFv4OSG+iDVNjMC&#10;CAt2qGTAvmO2cjJ8DBCHZ3FuEiYRde4gm5Kl1fEidcxc+cTsOEThncJiU10q8KAJUjXuOFIAAcc/&#10;ShTPj1q7Uc6Kx5QuOP/nQ7a+xgsmP7t6/pLQ5zkDqEaRbh4fSV+1p7sgGFwv+AED16JBBD6khyZt&#10;JMfnPEmmiwg/gQa4HGgcE5tsSkUCWj4x7Vgx9KmQceKrfSxqUexQ8ANpiLTZhpOWniP7LHKpnOic&#10;KHBI7CD/4+5YtMzm87E6p0/R+B2WAtPSe3UBQnZ7iWk9A3/8408+e0bPQu8eaGRUSS2Z08nW07ew&#10;sHTrzl1oiRNjg9OjfdOjnRPDHWODGB1W2ZbggwP8hOx1tBmKXkfgCOfAcE0esGFJ/rwBh8v1to9/&#10;6nsp9ZWjdj9EDYQKVKxs0Frdh3qx1pgSDTpbRaigFOKADaIyFB+CoSwubhNrZOhao5/xJmmJzsKb&#10;+KB8cGGmTbd2bFL2qU9eOXDndRhqSMVV+bnnwYNbv/Fr3/nwg/u3lmdQ5VKtYUDyF58w40Kp27Nj&#10;7gHCDbHDEpJpauBMCGiPjD998jwTjLpg+bLaohGGec0VmrMGP6igxhA2TPVkpW/Ul2tLZ31bQFdq&#10;qbKQr65IPO/fv78wN0+8GPDauYuvXq7+/NMv/vAP/xiVXhT8JqagpjpdxbgnTfSkux4i+l4PjhgK&#10;8OTxo9cIje/uU75i3MfOHqKBO9wCm6TF8mkrFaYm6TmwgkATP0ddlM4xRVQ32JuDTC+kIwy9DqIF&#10;PvjEvV1pYpRL66O9YYx707fZyirzVBMf+DMWJsD5LvBpUxNjAKXwu9MPC3Lbj6fG6vA0D/Z3p6Ym&#10;CWWERguxkB/KiBAHgGOR+ASJDRQNOeGYE+y6IcL5GfNxlKDI/FWhOuESh/o9f7n56PHm5jYBNbbi&#10;YmqqH0ST0qWEqIJe5SfaKydywGRUE7nkWzJVxbfKgzT18Tok+bCu7NHHgwwQH+BxEEaA1GWBGNUW&#10;pieHWs5z2tk5Wnm18fnjp2ixih8UjB9MuCC4SIskljIWcQoXJnx4tJ8sjuAskXH/r/7q7xAf/Ec/&#10;//hH+AmTjWbSZQ0XEaQh9uZzbqfegFsjWrCd7OqCfe5bBK7jfT2eZ5dQN9fXkd/hDDvpLqW59t1d&#10;Bwy829ap94knLjZCLGZQazmqdlB6CRX4mOCHN9BiFWTdWl9p/6qgQ71F7agmaPJM6wAB0t2PENIi&#10;z4dzZcYG24gokT9QWMlErYUz4w5iy0Dv6EDv7OQYc/1oZCTi4sFT1lnd2gM52Nw92jmEnCgXXovn&#10;BbIJ7K9NF4wYALGnZeD0vFJyU+SSiID0MJUzlWquzoNaEY05o1Y0O9wN8wHS/O3VnY2X+3srPELO&#10;VCRaFZCBhWOJh9c8Obb7e2SM9ndaA8DB6DrlHftJ3gf6NI4AWVSraPq2JAQgxkIgE7NLq//EOE8S&#10;FV5tTgxJIZElmGYR2QxN3LsQg8Sg6V81J87MqkZ+AhTRtwCn4gN1GhsFFxfn3nvvnbk5+Pzmvoi3&#10;/6t/+Qera0wtYjs6VQEzqmhySD5uADVuPfTVCu+KpSYdxq1vnE5aeKC7DvgJG5RoylY1tWlpiDif&#10;m4QICBsjHGFhTN/ZeXd+QZ4Uq1o8L8kHthBywW+mxbMKoWqQnykIUZPA1NiJiXJ/SmfI5vNUGRx4&#10;uAJf8KK0+H7+6PHKyi7+AaOHtpNt1ojbZIf2d/etvHixtvKceDpVY+QfvH5wFyyEmATVuksq0Dyn&#10;TkQcgfC5cXof7EhEGCob2mKsThJKkCvNkg0MDSNuQLeI0rR6U0xzXTslBgdIOs7KWe9UKMdnpmeo&#10;V+oUC6nkMQ0wz74TEXUsJ1yzoZ6uiaG+h2/dW5hb+uTzp3/wo58dXvTsn4HZ2BSQ8Vg6Szbh7Pz8&#10;2w/fWVqED94z2ns+1HMAeNBPTbxgAqCdPWTkUZjGQ9dAL2xiZfLSA1gyTlqwmzL42QBp7ueDCpc3&#10;mnnHEYHy+j3J0RvlJpvCkM/XZ5GtIpnINMwg3eWtalLWvulZCV4RJblEHe6rcFG0EC1VDxvgghr4&#10;A6L3DV1Ro42QiWGau0FU9hzZHDMphCMJCDkjaqKYE/fNzY1/+9vvf/ThQ0ZUjtCzQvZl94AtLeDv&#10;pA0ba+tU4A/2DshQ5uZm6JcBkydAZ68S9a2ubkBP4TE7ivHoSGnqCPHWB1cvXcDpitmTLR+Zsp80&#10;skbjrAljPdB8McgZF+AoB+5hdmZ2jqnk4850hRtDzPbxzz79wQ9+/OUXj0mdM3paRdcK7Kzdatus&#10;ULgKEvgNzCjmUHd49OTZ2ua2+ip9vdt7TNbY4u3YZmp1JGgp9KKssxvU+MF0AKPFn/R7Ws7H9lfq&#10;HxDRvJzphixKtZOFaeGtWY3IoMtsnCxI/hvOoKbJc0HxhVqq+JPEPfqG6Evi9rGHgDTcigpn3Z3o&#10;s2F66FoqCVBLVyoQoHjWBwuHBy8xOThHsWKxrhwTQis2FD1iJDaVQjVbDOj0rAuh2C8foX1AkYig&#10;5mxivH9xYcaGSh5ZaPRBqB0dCSMT0QcqX2LOUeTLrdEvjTt0eatu4idKx9ZD4Ee6Ubh+/nIdqJHV&#10;BJSiEwawHmQV38FvUDl89Wrl6YvXVDhsqNPiyToA/AxG6rTPnH6eDHUC6+FcztAIXcpo2tF8PoAF&#10;ZvG+H/7Bf/jDf/OHjFjK3KXIPBQoA4Qi9O7xlCel4eRMRo2VDDYMd0umBWPxDIzaL3d39umYQmY/&#10;dhkrJ1bcdtq8VrPBr6UI7bytUIR2faEdPdQnZULyA80nrV98E/Vfiw6MD1rBQf1S/ZbBJbEqfpNQ&#10;lXCVgw0ZBdCVEi+rbAkc1cr+7rHBfpR9x/ixwV5a76Yk2ENxdf4L2cjO4eHm3sH61v7azsEa9yvN&#10;K5Pk1fW0lTnvpeXDyToL8uTIPoKUbNPV6uHQC9oOg7ABwzONhDx22k4cswPsnSdJ8/HJ/s7Wy93N&#10;l2fHm+wCZGDcsjFztttJlUv3YkAocibA7cPdHe4UB4WeqzlzCrAly4FNIwemc6rz8qjz4rCv60xl&#10;9ERR2NHYAtMtlSNt0fV/Rb/yeDQfbhR2bniSXnZiRA6kXbPsB9UIYTz0Qki8+f4H7zEtOZyjDlKi&#10;//5/+P9sbG7yLpIMIg6T2EBNFp1/k6AFpit9Rol1XDYWwQY/vIpeZ5dmfbrnDV145zYoKMBGA9JA&#10;HwEC8Ye1d8xT+MHkrAIehgxecxG1cu3mXhW7WI/Oh+7H/Cz83GbrvOG1hBHmKVZwOrhCWF28hyVY&#10;RGR++slnKyubnHQmqFD1tBE5mH9iq4uVV69evXyauSjFCsTJuyUVQlSqB9HuHnwq5x4oYB+Z5e4+&#10;8Fu6DaP/gte04hdvpnC70VN3J0EujpTwQAmkrqh1ZWaH72GzH+CfzBJ6KKanpilrcTIyqdmIz7gB&#10;A4mlxlD39Y4N9U+ODr774CEDKX/66eP//l/+G6Sez7sHmAqG9derZm43yeb45NR7779/985ttGWG&#10;es6Gek4mhi5GEM8E8j+hbw02Er4PoUS6clV78WkI5yjXTDFaGyMnCpy26QWovVTezhVLFlUIK387&#10;lUuymbfuua6nZ5U+jy4ZgHWXKh9ErCAxgUlS4f6p4FQKFVXEkk6qapmv4X7jgRa7hT1T4DYvU+A9&#10;QfudO7fHxocZ3ZkfMRBBDJ0IZ2pq/MbyDSJ+atBsK5U6+7s/+uid73zz/fv3lmD+qaQrY6gcbQ/s&#10;nI3118I6HV2M3mEpKCJPTU1wEEhPEVOhaYBC3NraNk8UvTXic05IlRLKxHk9NbjBXtYsV2yAMUQL&#10;j2mbyvKgFXXFvloaoxC5tLQ0Oz3LJmbkxqsXr37y458ifkXDEU9AZAvNYxSRDkEvDMjMdYIj0lCj&#10;06q0K6CeDe5MND463KTJan0NmUVWnXvlkTvkD5lLtClMVJx0lH2bxnF733rRb01Y79G3CNUIObw5&#10;bsUk4Lc470m/PKSJCQsMbl1JfUXNAOVpmnvPwSb1QFsFxTNQ0rExKwJU61KwdKeRN4Mbs/7UKtkW&#10;hmhIuh2wP22BcVAsIrah2ak9enVFGd3Y0znd1gtA41Lc11dqWM7p/Tn/4svXT14gDWHZkIyF5Gt2&#10;ZmKIuFHil8yD6Ouc4DYODtT0rKlUFacaOlSVu3maTVZcpjEHuht93vXNk9W15KRUuLs61VMUGCkp&#10;PqNvycsE6h1XG9SGHICVwqBFvLSbGQl5kHkEfPns8pCcYnxqdH6BYbRTPCwP52XPb3z/L3b/3n/8&#10;H/z4B3/c3clUN3ZAOhdqA2p3ZSm7DZRNJDSwMc9RPsQiid14EYFPqbF+TuiKxDvme2vrIBvVe7oe&#10;HxQ018YAsidSXWm2m/8sM9EODuo85Hl/BTZoIwqe3bgSTUR+r05R2hMbFKE5U3kvp6Qw8keYD/QA&#10;IoqUOO51hNGzSF4zMGB0cGJ0aHJsgG405A1Gh8wCqV4xT4BeElAFDMbJ5RU2fPvwZPfglI1A4pZ5&#10;hpl8QF8fDD4j+yA4VoxxY6RnKlClg8i6U9PXYucHcmbqzcRx+fxFxPFozDs9hf/NtMOtnfXnO1vP&#10;r8732NiMjych1B+HMqEhdIAfeoUUFaQJstc4mSIkA7AgDUsyEoO9qkQS+/Xq8vDqDHhz6+psr/Py&#10;pCuKD9Jqw45JkOpB9PWzC1LJjOpRzG5BPTHHGumUIKx2VBGWVyClwOMvLS3evXsbqgtPge8/efz8&#10;X/7rP1hdWfMhJTKoBu7ApApsJC51F9lh0Ax6wGEKwtvBqFaBndMMPEEkN8Yizk8ZPaNi8VFZjbQt&#10;9UFA4FY4FJUpemiEYdzCVVMoqbtENXTwNuze5AocFaIInqBRoPdVSJWWy/uNj9fM5nmnp0B8yOEd&#10;jkRCp+/4+Mc/+YTWJihy1JsxSaxnXI7lQ/zwxurqa+MDL4Z4Or/FhnIxrNJSPqS5GekBOxOY0N0x&#10;NDLKpCsGcnMDPOjyXlS/gh6ZC3DXeBTamfdRvQLLoAUfFosVDRSa4cPS5EjNCDWk4dlZqBkTVAQx&#10;RSgFwdlwAeIvwxFC8PSKmHh5fm55aZnq6b/4lz94trINOmGTbafyaP64sQeQQ+/izZvvvvvOJH17&#10;nWdjvWfDPaejA1fdV5Y/eW2eknMgD9HNvUDlAGtlDcZYmUGp1rHts0d3vBeJDp3BtVA+BAs/Mvjb&#10;h5w5zpkbFIBT659Hk+w4OIEJpGhBftyv2nZqPJCIwJdIZaHsWngs9mnrxtwJsRMtefrAV4xB6SfM&#10;ofhoeEdodnnOpvqN3/w14p69/W3qI1h8igJ3bi9/+1vvoxROSry5ucNLGUZ3nM/OjX349Qcffu0+&#10;eQXBAS8V/RGDSBoFNzY20JQj7OOhBy3wgKGxwT2RkgI4E53SI/zlF08wDCjzs+vUys3cyvaHhjfx&#10;QWKduP2KAJoQIqFNhVwNKOjpsqMC0rQuc3JifJLvA04g3YGYCoeLJVcnnrj75Jz6nUpvx4eyqXLo&#10;CzPkfZq42Up/lA2hQaSPxqyd9m+YgNCxSUhJE6ij0UGtGJTONQU1iRVJJ+gLoPwIVchGmIpdBDZC&#10;RQ6uWqOhGudQKTb7Jga/PELZ+ZikmP6qRuW0SiFOxtRJ4nfrxoIH+uyY/Eo2dIKaRJgyZom9qLjh&#10;q0m+yRbxCvv7mBdvWknzrj5ssflXOAE4c1kYMawMXgY/AFzE2nDV0WLt3ds5//TTZ69Whf/cVdq6&#10;jnkbVXgfhZSwL4TmnD4eMVQNsGTMs0VZCX9pNCD3KBJcKIy6koqmw4UFPDg+7lzbOESqmGiW1WSl&#10;KrmVDMAjkkmGXpjMcCwg9QW6RTy4xDe68hrOAigC/xs9bS4eUauzkbG++aXJ6ZkxngQwds5E3/ed&#10;z/S//d/89Ed/AjSQApbuM5PxgMEsvqZVxUIymyb21K6zmGVLX64ayGQ0HdSLxj46auJwY4OWGH9b&#10;Z5AD3DIBRrL10TYKlbPV825/q30MaotfPxv1u28+qtWutkuo4m/+mV3U/slKNIGzCAtkGwj4+FeE&#10;t/UiFG8YWjlOlDA2NGU1YQIrcPvWssN9YHUipUcrXj/yeb1nV117xxd7yItCidLOthiNEBLzIE0W&#10;rEj5TEMm1N6RrogIInxnEcuASo4CoolqS2DWE0zRJCK1iggTqYMD+krO6BneenW4twGlfHCAdkpY&#10;8TxpUmrMiuwSlhcfCokfZI+tAdmHc2enUHc359MJfAwU8xqBhBC43T893D492uo427063e24IM8m&#10;Q8zQl8rKCj3NIjadW1nSCryaT1IaasVt9cXyoJfAHTwu5zcuLah329ML4/njj3/+yac/31jf4hSl&#10;G6iGuzs6JzCvZjuolVcZHNEIhQxG9oCJf+hmSkM6ZVOw2rRJLJGgPpdS024yr/jynGyFr2GcsDmR&#10;iw0m7zYywPVJgKq16guEAW4b5TDcSUKCHiMoeMKw9Xtcn2FQYaSBC8IN9PUMJwJKEDlzaSiiUK9/&#10;+myN78Lam6DnXWiSxgGjF2LtF08fr7x8DrwMcuHbcZsIzdjKgrBuOp9tD+lUBhgAvoOKwOTi4uL6&#10;xhq2hAuweIpvu7Spr1ykUDNaC+edyCCKpzBAXE0IU0DIJ+q1q2TRj/TEzMws1s9OZ4NYPYu+s8YF&#10;hXRJ7Wx6bOzW7Tt0C/7LP/zhTz973tE3AryAncNCcqm8Ozo/lOSQT7l55y6KiT0d58PdFxNDV0O9&#10;EGnleCqFxKA/5jfvH+0eXOwfU4nLgJM0XGfnB5AlZvBhWNUux1Y7qg47F+lojTTPKLBiIyP73HCs&#10;dZzj1GVW1AYKw7G2bbocC+81GGicSUNJ1tYkJQ3lIO1YecipSNSutq/dhkljDHM5nsrDt+/+1m/9&#10;Omv52WefoDT83vtvf/jR17/73W9/97vf+OD9BzcW57l8uv+5QWeIDHQi7/31Dx7AP3CkXfavwH9U&#10;23kvBpkx1o3eAeKPOLwOeHlsAx6Uk29Ltebs8qc/+RRXATZp2EFRJ7FcfbiZEh+0+JZ1XhMTpGDz&#10;b5nBVloWMICsd2pqigTJ7WZoK7iDLedz0MOMQvBibPZF1ql18CsGcbhC8UlD+pHKkCcYkJH/+HzZ&#10;8wADbBJAV34Qe6swvxX3YqRaseOLzC7hDXIeG2DAe7yGNzd32xR65KJmEnoe/DUIIY891IEAQ8EP&#10;8rgNHOWQTmPMJ0Z2dzaoZqJ8JnU/LZj2Xl+cUe4hUiEwcqIHIFrfIIphCpUjEk8cfXZFqItDt9re&#10;iYS5ujUykbpp2dtxHAInDOKai8B6DGxsHP3skycb28B5Ru+E6zxPmCVMvYa3xpfsqQFUOzoFRqpe&#10;Gx+CuYc5hlSYeBO+ZKe8R6UksHLXHQhQdtI8vrK6vw7/8RTnS4Qhp1hpSKh0qCEMDaF+wIOjjsVy&#10;r2zsbmxuE4amuUCqsHNhMJXwBFKkg4M0PNJz89bc8s05XAdQutqybrb+72f+wl/543/9L9E/SHRd&#10;9Zt4AkMMEAPRUbOlxOWWvZOr8d75mZxsDJJxKdx7NYkJOlfXt5SzE8cKDfgNTpAd3EII6vHnTAZr&#10;+AqroPlnsQ2uu/k3XqrZIhUEJASxfNlECS07EhpAag3lk+xsZSE5mtn+dkk50Y5QEVAdZ3kklx7M&#10;FvlKvPEw/pixhpLZeRmR/9Mzhpdt7DDb+2R95xD8AOKp3IJILurWosNovhQtSx57Q493aiKRgcLG&#10;JLRgjm4D7HR6e7gwzVnY+g43cpLdwRVTFk/2LlCi3d++OD6ixQTuOTEu01K7ewe7KPUiOEAtuatP&#10;bYuMb4GaOzs9NTE5Q4MRcaQoBoCYnEEa4whTj9BR6Djf6zjd7bk87Dg76Dg/4md0n+bJZnI5O/k7&#10;6XyVGJKpR7Iwf7uxom2OKdLu53xb3o8xJTSZmpnCPIDU0M33JQqJT59vUTG7sDO2bEpVGfMGWhNe&#10;FIscvoWlMgGDMAikQsl2VFHfv4tn2HC2fZqZDsayWKdQn+zykrZ6foC4ySI0DlZwKG/kiQuMksJb&#10;Nq5mNM28ZppBL5tUhN3EXbGT6cbhQtqeSxdVL5PwPkX8zAKXAiIPeW1776effP7o6UvsBSEoqgCU&#10;KsFWkQLmwELiePTFZ4d7O8BD1TPAliXy5nzgdr0GllGTBoR4sb1HfNM5MTW1vHzj1csXtHEiVZAy&#10;LSA+jW2yKfIsCD8Yq3gOmH9M9tXdix836UDaGfAW7Y2rTuLFuXmmzI6zwtJLJaJ4ji3/5WmykECu&#10;czMzS0s3h0YmfvrJ4z/+0c+3GRKL8lLkhvhJzswoNTnAR+z66BjT5KjEDfdeTQx2jPZf9ncR41Ys&#10;1Q1iurW9tQFGfnhxdIqHA1IS4ESsenxsgrej0wlXad6cLovCjXmckeSCXwPCx8GkgqlopgVjCTfi&#10;2wkiG+dXsUBFBkENqlYbOCG+qqKH6CCJqda7aW0a7SOB7nCGCl2oR28Jw2DdXnAtIbvlvXfv/q//&#10;/b8M0Wx3l8386dtv3//g/Xe+973vPLh/l9LvvTtLm1vrRF8oYD1/8RzYGFLdW3eXP/zawxtLc8ww&#10;z6g3/S6wF9uY6I7xOhS8mcwOP5fHCv1tbm4BDgpbhP02PDpUqmKff/qIFhZXrvH9FaNn3yQ+yO6t&#10;7KiJDxL1ZmJvVsIsMNlZAt9CRpwQS4c8ql/F9sAH8VIEY8bcnU4BQCOMR5y6gMkU5RKeOzwATCbh&#10;eMa1iF1VhhcY0YVL0YGTYmz2RuOIIn0/E8icbcNRFkKj95H7FLWV3s6vFmdLac+4kbIMsn5EAvK8&#10;8nT5PPGVTRyVwZTvaHmToGD5cD8kueGnLON20GXaR4jA/Bo0qTD/aq06utxCE+9OkZNbxuI66nRw&#10;iER7fY3hYXCDoeSfUQJAxQnfwDbhMrDxHHOsKYEEVh+qbv+AJHfyaSJDpLSfPFn/9IsX9CdDwbUC&#10;HOEKJsuMjvHySnLZ/k1vmX88idLQEiE5cbmVg9i3EsBJW5PgNYkARbdu6KoHBxeUcfb2uAclBGxs&#10;SaTPXVglpGBMv3MP1C5S2W7eiwHa6hyCfSMZ4nBTm7AwXfRYU7Nlgu/M7OjiIpWFUcETe8xliyIY&#10;8cv2L/wn/9Ef/av/CThAkVyVRrR3vJ0CpNIKvC4uW1wqpqTig1C4Qd7ilDP0K8/R2gdiseuboGJs&#10;bO6KFXoTubdD0Xa02/Lib5L+N+Fq+3stSKC+0P7d2Ic4qV/8ML5J2NF62UwyrBQzu1MD5Py0SKCn&#10;7C15/JxhF6f7VxICoA0g3+I8pNerm18+efry9ct1lMc3NtcdsQAvpBNF2j1wIuPvqoQ1Qh31TAV6&#10;K+1OM1hYGopvC7Iy0Ri8MYMhaWdzQYMtEVbGmpBtHREcXJweESnQf8glnaF1yPNQdQp+xEiX+mVD&#10;hggwgJh0p0qAqgCkxYA4lPzY5U4h4ryC750cidnL6ibx3u9ASPvysLfj8OJ4h6ZUwN7IDzegbkXi&#10;zTK3rI6PsNWFXJ9Yq0itLDBxw6lxD8fKO4R0YhqkYHV18zFC5GsbnIFYNM5qdGEjtBVARdEt3h20&#10;pCybYYxAovC7YUt8dvWAa/uaHu6QfEJQ0r+4B7XrZRzxvMRJKa1ZwJCWDYKgSgdvbnJVYGzR4CrR&#10;KnTdF+S4X15infFsezt7L1+9ev78BfXmlAch6jblME+ErA/xHxnSehiBWRQMVzd3f/zTn79e3aBB&#10;YGJYyhmILLBT3F335tral59/dsb8C8JMmpMsjgi/aaQQWnaWj0DtCTDvRQ+TlimJYMqXlhdfvHwJ&#10;LZxfcTCsFT0QAgOTEAtoNO87OrnYBfkEV+jsBS4kUqOBFgcEBxTzzewv0Gx4NqayUVii/iRxyyMu&#10;UkqVGNby5Pj00PDE8xdr/+Mf/Ii0gyqCdSCT975BG1wIdJC/NrHkbrAkEMInUa0f7OzvOuuhO5rg&#10;+viUUQ4QSDPT4YhprhyTTkadj47duHmTp4SiHEPqoCDkGnjW7j2ugqOIDwp9HayUQh5vIe6Bk7YT&#10;QPlIDgwBU6L9JqNojn32XSxDAzznmfqcywY0BUeD27IJyUdjuJOu50cLFs1esiub92STTEyOLC7N&#10;/M7v/PbU1OjzF08ePfpsfmH6a19//7u/9G0GjOEr2dGUkGiZ46p5oguL83Td0j3+9tt337p3k14n&#10;Ss2WrxhesLt7uM9JRMkMUh5qB4wAlXcDykUYykVAFmQLSaG5OOEHCLN+/INPVta3rBlV1cSP0CsT&#10;HzSVpsQHscYm9+Vfaj2a32lhCXyH84LVc5onDU3RTuAHnQyYCRmFHPsesQBOG8nKyPwIYs/rC+AD&#10;iSSqNravXsUEJNrRQIAG8QofVd4raJL6uoy0YDeG9VXSxWylCpzCeMtW+5gKFGqKmIUueW5rVFXq&#10;tk2MWPGB1xlWidZJS1AdDS6BJCfo2D1k7U60h2gGAEfjd4bcsiCVCZvcqiQG+8en0i/yTyHMplkk&#10;rk3vnfp5emz9pIdHpj2i053ZDcZRqlYQXfNn6ODg8oc/+vLZS4YoyibldQ2kzs+BnsfRt2AuC3fh&#10;1AnbGUkDBWqSYLM4RvxV8QxHgQo0/wozrOIk03Wuh54g2Ocwf8EICWekAnJe6CrXOBlcQfOgasfJ&#10;QY2mHq6P6eKEIGkC1Z5B8gmK3cdh2Z6hrTI/N35jcZpCGGQpYsB0LhLE9SOr80u/9GfAD/7aj/7N&#10;H0Fh5lFy3eZeVpWAJkxGrNK47Yxa0xdBd5Paesk2CRpMpngEfJMrM+tz4sbxHon1nnVwq9h59hXZ&#10;Nb5f35kcNQrl1517HfTr0UOedLxWIZCpgDeIQjoUan+U7S4UocLL9svmc8umIQUq3YEDxcBpe1Jy&#10;TjAKxnvBiWARIZJw0fBKoQiRjNJ/yIwxKAsU7Iim2XIQDJAZv6DKIDwala70C9W7yp4NcTDxgbOO&#10;QuD0CLgRrHiiiG2PIMFB9M73SeuZf3lysnd0iEHdYUT08d4ue4ERj+fHiNXTB88AZWzYUEf3IJHh&#10;JcFhF6OfqRJ1O0GBVhEVGaymoVrLukPegwa2v71zSJ8yd5AGP3p/z4/3LgEPznlHigt79F6LbbRK&#10;MCku5HGn9uHCpmZb3QR+KeQAlRnyISqZumO1MmSJKdBgfsZCwF5fW9+gnZpXsVMzOhl5TNImCFZ4&#10;dGByKVteMPuV2icJOd0PoRuY+xenJCen8jxT9sZY5LkH60pKGWA+XYsEQpWsUMi3B8yEic6QVB4i&#10;sZypJNktGgY9SkVvqa3CF9s7XFlZW1vbIg5cg5m9ugbDWSFAOXY2FzmeNkMqxCQsiPu2hDVU1vf2&#10;j4kPPvn8MaLF5mBKsHGa4DlzhuUOPXvymOZGxTOo8h6hdm74UnpqbpuURM+RvL6gf6lvi/jg7AK9&#10;q7Hx0dXVlZ293TIBEeVDmEGMB6NBgo3VkAgNC4KJG519lwj12tY64sAI8QYdEv8zG84QSIqqwVYt&#10;c0YDsgNPNzEyTlL18vX2x58/f/Jq/Yor5qhjTyUw9FMdB41Q8pMvOauZNqqu0cGeyZGe4V4gBsdG&#10;Qn9BIYy+hJ3t/Y3NrcMjlLjQDRnjWohoke5//Xp1287+oKaBb7gOHl+07VC/JYwSNNB5pLRQjkJy&#10;hKRHSmNOjjdTaqWUSY59hnXy3Fo5zO7JxD1tW2JBVIGC8iVOSAppRnjJQYj4RQrD5VgDQHBy6QX/&#10;8MMPfud3/uz77z/85NOffvzJT1Am+OjrX7tzZ/nhg7d4EcAh225gsBDud3TsHuzcf3DvT/3aL9Og&#10;cevGEvL+UEHJnEHDOI0bwMGMMw1jH7kVBjZx2ZTLRG76+yHUsEVAKtmwVB+GR2E+jf3ox58+f2Yd&#10;25FwzZ1U2qMhbXH9KrXMbRe5T6JrEx+EFdYynomn2QaASXgJYhMkWQpINQIIisOxSPiuTQuhqnAV&#10;62ilZEMQQCYTcNFv2LzTStUByo2EwsO3JSiifLxIkGWLbM0Axth9fsnumn4wThJLGYUF//ii1ZaT&#10;j7I/TcRju1AjyFYRTK2JcEHoABI/zNN8fRcoRYgw6mQEnp0e4sRBhYn8qqLEqyNAk2Zce6RwfzR+&#10;qSHY14fyGJbfUTImJ16J005kBMmEwcOxaXETqGMPj1CwpsQAzah7b+/8yy9f/+SnX9B5eBLE3SGc&#10;/v4F0+rHxrvx5uwTrJPa+jCo5aCLEcSa2gCcuZvOVS+YJNEY6LURjwdWsKcDSEnBF8jlBCCUPJyE&#10;IAuAcTqYIPwAAevgIJK4ODkQzEHIsjGAHXOz4/fvz9+7N31reXKRqSrDPRPjCPf205QHcgBYrhl0&#10;kvAIFx4tq47SR/qPfvBH/4pGRljyzE8h2GJocQQXbSkL8OpJ5q7s+FN6nfq7fztAMw8jU8wNMblx&#10;/vDSVFaws3RspSOsIv48suahphbcTEyIX48KxFc9evOvigya7RJXVdsiFqES9zB0/GgI9r/wUvWT&#10;TdSaSS4ZihU6dDY5AkEofcHknxjtQRoWtXsGmPGE1KpjVN3FJRaRPiC5r94mwHUHmZ2sbNCD4qWL&#10;yQedTvncS0qvunM/Y+jqco2oXLLgmvYowE7ZB3Niz0TNkF50MGJQhDOEwdEYY0oOcnC4UlYAK8Z8&#10;gAAGXHifUUKUfNA0MREMO5S3I3xn74Hu7mxv7O84r4FwhMCPl2Is05XVhMOuiwPKFgQH6dRrPG6t&#10;c3Ps6z9VyPSgeQ967FZkYJqS9CEqMik65G9ib1JM1h9xEPEQ8njnD6GbpKwCpoPUsHA/Vsx6nnA3&#10;dj/aKVJ0omFZDlNx7nrWEolzeBQUCW7RXKg+oKbmOMraukyyFrNwiNdcP2/HpUNOFruU4mCIkc2m&#10;2TImV/045Am7TyEnn6+sbjBmZn19kwYz9gDBMHIBDHHz+llEUtiWgIaxSykW5JBD9iYb2EF6/eVL&#10;9G2cynFyhkBDa14uJfyTLz/7AjgZ78d7wRawTzU8HgOzqEDxmZznzr7Dk47NrQP2F2UaPNj2Nig0&#10;wRx3yq24ib1g6CzRUmb1fG+TmyEOZ0Q70V0dlSaUdN/x2CaxYJuXx4ITikqylKJfThQXid/bgy5w&#10;+ugFCqi756gvKv7YmWRe+VaBZpw3lxLpXxkznVfQeEcp18Jop7YF3+oEeuYFw+uQfOelaPpd3zlZ&#10;3TigFksvA9wIno48VkUyVJP1VPtUUJ4W0FakzmNS9ThBVc1VklSXJUAVQVzjtWIBsjfjCfxosIKY&#10;BeODotMkbEgZJSERe4DvEs2SWIHEStWhMqzEtfUoz1NvF3O5qOP293d///u//M7b9yAcPHr8BcHB&#10;t779DfbCyChrCw1eNjcTFNiNtNp+8cXn77/38L137k9PjjPDmrRsUjESC9zkieyNdVG0M7wx3tNd&#10;l7FeBPFcV3oTHLg1PjEmGR4ZO+tlA2uvt3704493Dk4IxsrQseWI+epmr8cHLaQvmVOObXEyq2LY&#10;+NEEQ1R4JicnCcWAEIj4PLRFvHfSRwgxYVLFQjU9PgblejuNAgB/6o+ua86/uX/plBRBRK/Pjujp&#10;jz2u7oaOGhHrFyBe1sCeFCnwY2D7bUvOi5WLMtkwQDEAr0JezoiARM27tgTXygGrRJXHq8EoqIVP&#10;uIdQnXzs4H3jzEEFRhsbdXdZAVEaRBlwhMICT/JPjCbZGxkk+cW2rP/T0jYN3Cjhm9oXNw2ozOsP&#10;D9K6TLXoisILQB2iYrCO/vCPfrIDoVwSP6/vrkuHDj57YHKyn8kOoJlinNSZOb0Zw5DW6JiRNEla&#10;3Hff+kmaJtQ8jW9jedmlncdHpBY8mx7n23TQOI1r6wcGg53Ob02Oj8zPT3KY8FT4cROD/r6MoepC&#10;r/Odd+688/Du/Qc04ty6/+CtmzeWUI2kMMucSgdV4ULwesI8Zg4UM7//G/ATf+8//JM//tdXp/vb&#10;KyvgHUzJYao8uu3ktFCMdje3t9A0ODzmWJVgMD1U3AmnKPfQAyJueIXQh6UIjT4PhiGDqGfs75Ik&#10;Vx7f8v0pB9RGb/4UY6D4Jjnu7ukCCSKGlX3YAhtagWVFBvXRBJA1ZrgFV/iesQbixmFBGBMINBut&#10;ElBxzHgc7l5mWpwfjw913L0xeWtxbG4KCqsVGgbCnpwS2PaE4nfiVA9zNhTBei2EX1ykgIKlk1fS&#10;KFBXyJI0pkgyZjZGD57YBAeWrytUSC8VO5AC4/4lwcbx/tnRfjqWGCiAw9GVhfctHBx9rmgmhZ+a&#10;+r8vDSSRWcvuLjYVXlRfLihCULF/frJzcYYeM+eT6Pjg7GS3u+OkC0Gmk312dlT5s+Yxo4nBUmEr&#10;tD3Ni1W/4YGq8wVoGHpteOwBOisok91p2BTAE9n2o73dg6o74ExUz4rOnVhfTV4pPDAJnPN6xAwM&#10;n4vsZ1aXB1mc9HQLeJCcImEXhh0E5kjhokdrMWqSNqqZXuJ3yW7wfxxlwgnssk3cnJCRkdSo2bHl&#10;VNwcZaQq9CEtODg+IzhYY64m+r/gg8bB6kny+1Zw+cleR8jvoEfGtqb/zQ6hPvoFpHd6CyfZxpcv&#10;n73A91NoX9/cwNeBE6FOSbD3+Mun5NBAI3VX3I8lVqUPG2ymot4sMgPPOjZpXgafgltwAUNKnpTj&#10;1h3G6uI4bKXCsn7L/scg090MAqUFUTYif/gx/ub7GRPbT4JP2XT38IRtC/iPOCPyS/geklp7cPYO&#10;1/cON5gwZmOo9WO2GkgbppxZIeFOSNZJU67PHSY2CT9VE54+K8CYRri6YECHR8w7vdjaO1rfPV7f&#10;obWHnY2uE7PKiLGJsWyCsN5+dGBWFFRcPoVsA/w1t6M/JSPnHxoCXZRbkkduv53eLxs0C+1jbDgH&#10;2TJBC+SjxLu4zQrZIi8nIGOJMkXYtXCmTvf4MA3M/SMkf0hDh3JDvjg1PTk9OwGLe+kG2gDjv/LL&#10;37l7dxmm8OHB/re+800ubvnWEgONqMdTxqWkN4xjOOvY3N6lg+5rH7w7Rx7W37m7vc7UTaoMbJ8C&#10;4kChmILIVrJn2VkAtoVxXBn7zrUyGVQQyuhHqJikkkvmXohe/vv/4f8LDYWlEyTT04BzhEfRqCNa&#10;+c2B0vKwOvq5xAgNwhpxsYot+IgyU7+msXQJE28W7G+3cescFXwf5EEGWoKGEDlzPJsIXvKN5qGd&#10;9rdyhFT0LHhSoCBQNbIJxlM1kRAIk4sAvRAW6oqKkmlXHmnSZfaYyXeC74AHHj5FZbmU0PGOxC3S&#10;p5dXznpU4lhFpeA/vJmL0237CaceTUCGRKCWSF5I+6J4ib0wxi58iJp3O0wODMSWYykyhzRwmMeA&#10;6KUCATIqeKxo/QHgAXMzWDD2LFftFV0NfPzpo+39Y6jG6OiC4YXpHXH3M8Treicm6GZy2wAK4+BJ&#10;ZcijjZljAwvD8JpN2CAg0bFiaonaPissE0vRejbAAARk6o+cZQIDIf6rgbMT5jCJ2YBRzs6NL84j&#10;ENdLDyf4FkcUYIB+7/m5KaYyMCNudJhRNwCB1D37xTAy0hQpOKgwkBP5trNDqW5KNBn8Vecz/d5/&#10;AH5wuPb6cGuL4dRdDJklHMB8bO3tbjlQg4ms1NvJPzG9gZgcTMHKptHfGj4ry/lVQ6Yifdwdwh8n&#10;5+g78ovFiql0rbZKtkdt6yZyKMeav/n4iv52O/6tMLO8Un3SfCtno3KI69zXwqBiOEwT5T2pLes4&#10;AEMzZ/Jy2M57O2hVGnr73tLyAo3cgAHcrGwqi7nQOJT8OGf659AwN66IbmiAuEvsuEc708obxxP+&#10;U5W+/NCzhftWF2yQk1soKxcPi0oJqWe1GDhBoHG3udrA7/y8QgDFrEqN3Dcg0k+vTQP5W7QXtzA4&#10;cJV8l3OGCGeuqXrMUowZz8UbgZKdH9GzAFKVWWD61rok/+ZwFXDAFRYAlz96ZaPoVqglEajiFf1T&#10;wiwdLTFNxAo57bIQDA5a9ICqYNRLGyBnCVK6rz6eNA009CkvpQxgwTJp8ZUE2WyY1h7IYy3QmHK7&#10;B4yfjIarWuBhQJpnA7tMksqB7mGTowwTxK/FWQmIxV3AJIHlu7G1t40LPTvvHYDeIbIuOh+ucrIi&#10;5hTbDbkJI+GYyIPsv6fA1tSxlb9knT7//NGzl6tweHoHB2hkJywkyuCqNje2qECHgUcJE/aB+RxX&#10;aME7mFPdmbPszq/2jvTlJzx5aGgolopXeoKyB6RFR6nEsVVeZB+SGAQxlgwpoFnWTlkgwRnbXlqZ&#10;e8MlI+2QRM5GtgIq8dPeKqIHwFPSe26Ht/MSQxK0bR38NJNoGsA+waCryyfpduPWiJeOTjFhfHIO&#10;KWfv6Jyx3hhJBi/09jM/ZgjPBwmcGjyj+5TRrL7fDArijaQyAB7Ij3P4hVr3NpnSZdosStJHnz/X&#10;0G7gq/SgjEClp1r6BkNsahM6QqivAb580OZ0zOPppm+ZIdToaFVJIwwB241U950cI9BlLML8wsxH&#10;H30wPTW+vr729sP7nDCSrQf371F3UNvUfq1LnODG7i61BEYgTiKZgj2AMbS7y4txa0A4tsYhTIky&#10;5fZ2TcRIcy8PST2LdCSfAL8SYeKbCGVZeD6n7weohnrgD3/48craLmFDQagZclVwXuPRa+e0kLbC&#10;1RojU5anbBGfszZgBjTy8YnJeH7R6rCn2INs1Bpkrl6kWkWqPhGSXKl9+KvNw2hla/UW7ffK29Uf&#10;o5hirV3/2QJ9ajxsqofFZCqNsTQ/pjrBK1oscaOIziaFAVS1CQIgLOtheBIlpWwErVDdfPjGMV1W&#10;frvo2u2fmxp3+HhKliL7paGV22S3uxpdmX4S8U0z6VCeMPW+XMQxB/qdQUU7qG0O0A4UDUFiWVGH&#10;vl5ZjUiFcvocO0ZJCA1S+UxqDRPloJ89Mz0Im5UDDJ7rwGUOS+qhoaq54snsXK2as8jyUNPD2UKV&#10;yBPuo7jAEQHLS0sXc1uobfUSGVj8VJ/0GNjgxsL04uIMkYEDxCmK90JN4L/ERdEJVvCqWwbD3uHL&#10;l2sbG9uE6hgixWK1dXRAEGOUgARX2tfEB3/0L/7F+pNHEIpwIhCO0aA52NmnI5YaLFPkMGruY2YJ&#10;U+lQvTF/LLg3pqR69yXiyQWzN9JB6ycXTCui0MBql6dOplp0xUpYKz5IPtIwg4L8XCs0NBFAKzJo&#10;2dAGPGgcW0xE67dayhiJjtu+uUyJvDhjMmszmD0US5FzubE0fnsZbZIBts3uHmAJmZpWl+gv0j1w&#10;u+C+DjmIlWGWGXRDN3KEqlhzugkg5FsF1yVl0F/7WNZleRmx/HUNshDqPNW5De4d7xbhl2gnWxDV&#10;6wljRDaQg1rRe5XgbYgtgU6zdBxikQWqgpc4WnVgR0pw5o1XpEOEjcI0O1oc4Z7ikqT+pxBr5FLL&#10;HlsQTWMfSnv12lFCZe3tYM5OgKY60dAVy1JHQMu4vGWa9PcZAlLWKhFSYMxy6MXBLrMUMCk7JXTD&#10;sNIi5JztUhEY307Q7wfRUxBI/wSHIA/Ql8fxWNHHlDuEGxkGmROe/rwSdRgHF3LBBV6sbWy/Xlmn&#10;O9GRxFAWhoiji0utjQtsI1jBxRFvawH2D2zHEHtX3YUL5pnFA/cypeaLJ885eihhEiXDNIaRBwgn&#10;LGB11U2O++VtNZ6SHkxSAopo48gd9o9Nx9UYE/JNZYdcx8oCq+PRgd7tI1YTnk4m5NPGaSJjXjuJ&#10;Jl6dxQchoycXqdSZ6cnJKZj1w/CR1SexvbCRdaoDmF1pONWclyDAwOD2AOfDUxOz1RyztOCyFinY&#10;ABxmtAVezgYTjMfFEYWGI85+UFZAUSBGqrkO8j1hxKsk3ARUkTe4IPrCbuE4o/fnFgxGHGpHri3N&#10;VCaR5c8az/OmpNjs0obUFricn2kFCb5CHrpxKD/K8xT5GByge4BSNGQjo5GrTmwe5UIC6snpqcgW&#10;X9E0MTk5+ta925TIOSPj46PMGl2+wcc8JRd+xAy4px9EGjrs7dvMsRpznq6qz1eMuyQTBadA2Tz0&#10;sw6CA8RwpI1hJKMJ5vRdmwmpQx8ils/9AVhinZVbUveX/w4cH1x8/Mnjx/TKdiGeGBsaKoZ3lRiN&#10;/3J8Kthtm5R6rO2Hm5MlKXgsH7yF+DaRZ+hc5ZECJFR0kF6CnKccR820WGLwz+raSWOtz6FtjdtW&#10;ujnFTYzheU2wn+/nqiuMsIZv8+Qg39WmNWGHb8iZYhC3CYc2KNTt1Egya1OHjzfN/M2A/tZYIBhZ&#10;Z80vuGkCP7qNNMUpQBITTI2PLsxOQLHD4mGZkGR3dKoFUbQECMv68JH8C2IBG5IOgIy/Q2lxME0I&#10;7j04VcTWHGNcs9T+/i7WEv4J5yOargTHJ0ThCEHxoPC+KCgkdFFAl+uhDW5xHvxC+axwwyxfy1FM&#10;+JM1apgl7nwG5vVQ+1Cnh7ICh3p4aDL1BbZl7/sfvH3vrbtvP3hrYX6eql89eHYxIS/HfBShX/Az&#10;nQGJwTDGAUwRvCGo3gHjml6+3nj6YuU5wcHmHh3IGfus/02rhXbARrCQRcg3vvcr9C/8x3/l//3f&#10;/LfEB0gEK7lEssa07124chQJ7PV07gyBzvG53OguwDq5ruEwCmxyc2waX1G2hNAe7wF8gMk4OgSY&#10;g63IJVQLQ2vASmKL1vYqCxyeYCDgck713Ws/Vpuw+Shf2/pHY7iyC998vexdvUJFxJW0SnG9gF3S&#10;PTU+ODM1OD+DLCLtzjzRfQaT7O0eKZiVGRNsts6O0/lZpM3YMzR2XrEmsK7QeuDEIaIKD4Dd7uoW&#10;OCKY63lrF9saF3s9Pmidq/bpMrY2OBDmU1wCrMd59ukw9HTYNFg1mSY3yEE1YpQxlPVPrGUqHxcj&#10;tpepyGoA9tjU4IggsArJhdgFqiY8j3Onkogx5NzWFs3/y7bW2taRrmfVeiJvEpRa1fbPSIvIwMaA&#10;HW8wnjJDntS8SGVy8f1V6awJn63Xr8JFnmUJirUuoJWOJCFpY5WY35oEUa9V11NPIIJJgiTESnzJ&#10;0mnaTtmuGB5L7mEyYfzQcNnchnd/oKQgKsiKvokeBo9K8TqlRIUE+vu5CXHjKI5L8x1AO8gqEik5&#10;78y1gEC8Alu/gNZ6BEQZw26qrdtJ3MOrCsQVPOMn6kM35q+j5xjxA8CDIyjTjlxkAVIPwek7hEGa&#10;nU1iXCAHGUMF45jGKSWzSAF48vh1iLS3bi0jjkdeu3xjiXk3DJsG7uYYM5NDibPWw32TdqerOd09&#10;vnB0w3yUgQZb7XV5KBVQJKz3OVU7nfwGNaMo+qJzdy5JUbtDMwi8JSa3FX1dZJpfcaTtGQhWBlqC&#10;cvYbgpjA8ppJJ3k0VqlbQtdss4r84rCcbtzqrXuzS+tGsuvcLxVbJA9J0c2n2MFBJcYfdoYYqZU0&#10;ZBJBfiBNs3YdATYx9w4IjOdJ09ry8sLN5SXyavgrsFOpcGGUoaAHhfJIkjbCXx2bGKMeweGiYqY8&#10;TWfn9tYuJTaMNreG15GBzIzXSKL53Hs6mR2u7wubxzTd9EpvEV3XIWIHaeldPdsbRz/88aePnq6q&#10;eRUD1jKMjYowT6Dh6uSB8gMtOKE5tixC4gAmDdqqLZAeVpC9xK0Yq7GiTXzenLa8TtnMVlhW9jMw&#10;X66kYX2VlbhukNsHttK6YIPVMpJwJA4i4J4hcssaFJ6nIXLKBxs/+mzhFbnWletxcEmIfF4lnJ5A&#10;yW1j4ul7yFtp2lP0OKnwcp3nqBPNTIwC7YBxY12BsngitOQwJAUhr7QaiOFzMVTN2P/EuvxeDpNE&#10;ClZjcmqaPYxAJK/IIwY5QKoOlifyK8CLrCfTUNnGHgQoAomSMRo8euNbuh77OhfmcTTQFR1MAhwo&#10;9ae0hcSYy6AFJE5XIIcP8duREfqB6SOeHx1hPASyb+MLCwuO8EDyNxc3Mz29tDiPVM/Y6ODM7Dgk&#10;OSahkDiwHmynre3D12sbz1+tPnn+4tGzF09fvHr5em11gxQYjANhU6lU0qpshRauSMMXVpOQhByD&#10;sz/07e/+6e7f+xt/5f/2j//x7uoKlVKE42iIotZHZFD5nZmNOo1UhyyFCwDEOgG2Q1RSxVsUSCa5&#10;Vi+IcZIk9z3BMYECxqLsdkHBtZMNVIuTqKJgJazNXHPN6C9ssZY5a7Zyc/jf/KtQiPqp+k8dporL&#10;mn+W1QC3cRxy1/zsOENNJ0aRISCO2SOU2tra2dzcxT8wIhk7RYRJJjY02DU1MchcNRpcOd5MN0cx&#10;4/AAMhE6IfT1hj6V3FLbSpEVbZRGA7zqYa2LEiQIbtZyhHVcYsTCzy016ExwMj6AISkuoN9JHbAs&#10;cmYUVOtHLGWANNe2OulDAuC5hkbWQ224CrpKLZ2dH/KSgAf8k08kLjh3uERpamXiDBsQoYIAQ1vf&#10;IvBX0IlazrIG8b2+qXhp+ZIqCviz+YGkx408qpa6iE+Cy6KF3nZTVzClrrCw/exMc8OIrJdrHm1C&#10;Ga8qa6V3d2JKdS+8SUT4FR5GQHbRfHJcAC2eh6Qdi6wCLuWQuFqyeFI3QgO5C4HXyWh99eIehxZV&#10;ewkHapcOkkBnHPsrUrFGDYJOllPze3gGBhgdVCvIEuhBAmWgk0r3jiEQ6nHAomWR7Exsd1jOCRcC&#10;M3Xiyg5OO3aPL/ePL5nOBp1c9yvqbp6N38Ys1GA0WgvsmDc+GMetiFiHjw6EPD8/Q2s+DPr5+Vmg&#10;E9Jd6BfQ0VhNTCvFw3qEFbTVJyl0yKqvsMB/VkE6QF+tdz379obmO9xULh+gSKSK0jdRANiqdQr/&#10;YCVVPuDB8H7p6LbfTUaqYwj01rYUSb7LSUjYyKbzW2FBxlxG8ztpeJ3pSO3nv80lFaEkG7mVRTdW&#10;xvTUjnxe0IqAtANlaIkMsACKUkSLzBKAUZsPBsuImxgdo51iEJ2DpeX5EFjdZaqlTU/xBNRJd+pm&#10;H1ATHOVxlD6GEAc8DXzkC6Exz3AetsTY6DhbmkYorpm7pixVpT5wfpaZ9mlulydicZ2k7Pi0fADU&#10;SC4SS/v65eYf/OFPnq1u02/iQ/AOm8Qpx8qT29RNGhmABodrG5n8vA2KhB1NWSErWc+99TRjbSt4&#10;z86oUxmqWOKgPJeAfM3hzuvXiaxLalXrfMVK9upbeU4FmCaybHZQUFU8kZWC+OYqrxnNY5tM2CXs&#10;+fBFBwu08E2qj0l0HeUPO3lcBX4lG7SwpSCy2REJSpx2iLucY8rE6ADaXaRNQoBOl1MegC5TKDeQ&#10;iPkiK0xgzO5nuynOwMyUs3Pa/soqsiE4yVBn9IDBJh1NeXlqYayHsZBOrw4ELPWYk8RtQWIqpIfc&#10;jCm1c/PMuenmSYNYqHArZOhy1SJZ+bLn0wtxDMoQUtATI8NQf4ap0ZO98NzoL84oCqYhnjBOE3IV&#10;ICjLOzLaT02B+Z+odo6ORfAP9ywqBp6H5M4pJfMDwDsna5EkZQiHeSfTf9RZZV0JwwBi4FqSNLKt&#10;wusEF+n/5rd/k/jgr/7nf/tvXx7uA2WmNEZXM835EIsQwmuS/jqbOhSHyMOLtAsAupZ1BjLUmGa2&#10;TEZcJnvMEaIigowavOtsg9BcSwshAUBTdWiqzjE+hR9U/1lt2rJGrdPf2tDNf69t8faGvV5faO3P&#10;cskGpPo4KrSL89O3b86NjTA+BKn4E/DA7a09x2OcXbBFFmZnmUzPtoH8zvCFsfF+BmzjtYlb4XjD&#10;S2COLg8Yo2yMk7ZJLCrOiLQExo0WNpyMuosC23IGmhpzy7tWKF3ArXedr2uiqFwYe6Y/wRWpRBMT&#10;HMWlEDeidRiSVkRNwnN15LqpEREC/ybI4IlxmmwrgavI0zTUYGqU8+ICVai/WAtci5wgJPzQ9kfL&#10;iNQ1N0a4HSDkmj3q+ajP3fIpT/PJ9eCgUvxKRpvMxOaoWpMm6KhLaQWHpaOV/VJr02DcjVRDOY9C&#10;nvmodeYr5fbcolD3yBChCBQIntESJKr4WGCuxHVsYGiJ5zv83xpfl5KoME4cX2S4FtESuyaqfypU&#10;g0zapR+EAjNXJggjAwNzIwECDZwDCErdcEmYfktRbmtzj8uOJ7V0lLqmK8CeCZqqeEbQWjcS24m0&#10;e/f4ihDh4ATiBYG93TFpDrUbTZ6gw+crsaHEyOOWPJ32dXRk+wAY5+amFhfmbiwt3rp5Y2JsXF5y&#10;Ly1YlB5hYqvTgDWUo3uto6fCu2qBrySm1rB2b5nf8kztI5lv5agm9KmJfE67iJgkLsjBpJnFxC/z&#10;bPSClC6ZLJrBIrygMbX/hxjhfqlzYgicDIbPE9vq/3wCeb719slgCx5oB6pNLN6+vHZswQ8nKJRx&#10;2fA2jbR6oR1Eq/7KNi48uSUM+bqpBlzSR0BqeO/+rbnZKcpWrArWdXlpMVwFEyvFK6hJra9Hx0mE&#10;GTZXwWBUY6EiwjWhoMBYMu4ekS1o5Ie0G29vBNciNBkCk6BhlV0E9ZENIrsVt9TfzyBBSGVQd7jn&#10;R1+8+pMffLyyuW/bR+te6xTWyXLNW5hZrU07irp2gq30s1+aFasKYAtu+YqZagUJZbTKi7TZBjli&#10;rFO85bX1b5/f1m5phx3NFcd2tWK7irRzDfH3UhxyF42R5NtG7SJN5DDNtwqBkGYUhWVnkqc72jQ5&#10;vTdl/fOf2B9eA/TGWhP25IIHxPQr/qbjxFJChouRpdPxA4IPvs0WMDLoGwijzrgBJQC2H9ntqCpS&#10;oeTY0kzhABzojJOoee1jAPQeiSMuMLm0wkegVDsHe/rNrh52O2XKmivFiEq4ibZWnkPel3/AZi+/&#10;kOhWpkJI607/Al6aQHljeAKZxfW17ZcvX0ECJEBhqiVmG31iwA/QbnhyvMX+HjJkdAchJ8A4aezS&#10;qZCow3FIgwSU2dIqaGjxjW1kdQS+VceitqyzbvhagsKAiH7J/K3729/9re7f+92/+k/+1t/qhVWr&#10;Dh0zN7UjVqoRBncbBdpKOuVBS5VdVlgvswH7qMDgm7jnig3FJ/LMwJg5V9ytM3ROwOaI0lXIijVJ&#10;ncErC27ptmp5qcK5dVFN3t/eiLWNru/LNz6s9a18Ja8YR+Xr+DLZmsmE4/4uJ0cHZqfQTqZDiaDo&#10;aHNje3ubXjidBbeLBMz8/Nzuzib6SBhcqpRKY1FGurqCXLXDyE6nL1rQ7O1HjQCG7qA7BRacrDCJ&#10;YHabfjU+KMNaZlegOv3AWsH451xl0mLXmW9DaCDINYIj9vLvVIWgRMCM5RH5EBTy960SqxESMIeJ&#10;plf/qMFB4GYqb4cPYBypC5uG4CDET6qwMhMTfbvWFbPXJk2AIFrQ7Nm64PafdGoWk8BcS6semnvU&#10;TpQECGGw7H4Zr3rxsmJlyFyH5qG3HU/JWjQQCUtQsGZjSBIchOFR86MzRKceqV4iBI3UFbJJvS4e&#10;A9WgsB0o08eaRt/6WOd0zA6laFfphZ17g8PbnC0A/UuCJk6vLc41ORfNPrmOTgs098SXE2PkjkJf&#10;QIkyzCauh25mUPTdHWjRFuWIRrjL9c2t08NT5AQancQQxS3eJsESzo7ITIgTcgNpWKXWuQfqcHh1&#10;cAx3ySw8rTGAk2IFqhCU4CdxIEEBokvNEBHweQqcvbOz46YRi3ilmfm5GaoKEGTccZKCaHyoeo3q&#10;b+aIdSLyEJuCTeM2asne6GVVYl8pZJbd1pbYcx9AIjgfaQVpvAVHXp07/tbvhgSXyQtYFYNrOR8c&#10;AqlKwATh+SXKrFpVCEpNPxupZPFr4j3CY8+HWzfzslueptnDMR3l/LzB2IKIRbToI5IPckpNE0nQ&#10;W91lRjrQPiKnHJoY7wZufO+t2/AFceH4cmKCxQWYBwNpqaB71umUsNWw2aEwFDfOjkf0R9ZWkVKD&#10;6brHPmSLHZJ6RSyVrg1uhAtgSQkR2Cy7al4xbYGjKvcMmAd+JL/DD+ztHP3kJz//0c++3NojMWni&#10;oVaU4G1qMVrVOqsVgSf9+1q1zqVOsT/Nh42BbMcQtVx81bMZ/p/rnOeog44uamRH0r/gUyj0XhaO&#10;aXrWOU8kdLaY54roa/Eb/kFjufOF7CQ3nQ2ljc5jxX2FTvADnITIhEm4KkApehdab75CcACPhWiK&#10;ybocY9PkWnpxCrd0+BRN9lS9F1RsAH6wH5IgHW7GXVI+PuMB8m3biCy6o0naAYkU5H5xfoYDBbOb&#10;pAJ5C+6eGI5XhI6ANB5kQFbUNiKo08eEKT4T3AB3Mzw8TqHqgKlkRAZ4gf4BZLPn5+bZrts7W5af&#10;mApNFqE6i4tT688zNORMegVTlXZbaCIEB2urBJCUWugCHV5YmKeywPuipikEFeJuEh5Ok/cuEf2Y&#10;Vjj5PRly7p+wNBShM5usVDN2NvCul200VvlASEURMjfj98y6HXq/+z30kf7GX/8vfv/3BzqZytDJ&#10;LfFlhcpODsU1ZS2pvMezTMYZDQoNQgeibdRGuBX8EPZC4FMvgcosRYUDATJWpQfxKYcTAG3gUzMo&#10;M7Fn+AcRDKjdnCv0knUVhhFxWNc/yr829iGJRfvz6z/W+qX8txLzBpYUcmJlwUamJ4bnZsaHR/pR&#10;H6BbHZU6MMjRERqhycXUToKsuLWxznpzUyrb0Mlp6yCN3Xu7O5xwKtnWWdCn6+7nd0bhuksWt5qp&#10;WFV50OYwtiyrl1MfKYpX/J695VLwG3GalhcMBdR7JkSwlTGEUBwEmeKIingDCM70k0zCSyUmGEKL&#10;dXhsiC70IcpmAyJUCcJ4LZJmK+5oKtOwUJOZ4tiqM5IVDCNdmlmzYcotNABmG1GoL5YRaOIFaxim&#10;m4ZFxXIPH7B1Y63yUN1jvHM6FMoBNFYi1uBNoSBBYT3TtuF/Q0qPxY8Va5LIskHZEnyligv1TyIW&#10;JqZwwATgU0OT4xss1qZsRPoGh3knD3aGE+ClkfSBVa+7Dh26ng1/Ydyducz8tz7J/4DJRMxUiLkQ&#10;mne5eLYHwbG7lnGISuyjr0KEQEKC2tPxsydPmXrDldKoEHQ0cUAR77Ki9cT541tTuehCkcyehf2T&#10;S6bDyDqpkJG2NCwTsjbw5qNnU6NG0xOoJAG5DCgXgv9vP7yHoC/qKGrkoayMYnJvpGAyjKpyL4KX&#10;zOM0dTNfb85dWbmcl6YsXUP2ivPfrHbMuD9TmE09qXoiecSx6epYqIUdWJjdp+C6aZlS9gcY3Oa0&#10;ptpY7ScaJ88BrszXs1oEely80VSO2k+9ucgWY6Z54q1gtKxtQVntGxE8UGAgBzNpN2L71XDLo+Ay&#10;M4enk6qPGZZRtQo2PJbxCRRn53f3NnHYeMXx0dG00koVUgAVcav0gNgxiCbYgP2HohEwMy86Xr1Y&#10;ob6ws8UMmouZuen9A6XiOCbsOtnvlrfPCFD47srr1wm/5O1znuzBo9EmJQ0Uun70w08//flTpgQT&#10;cLasXHNIr0fe9VjqKfh5mL119GpNqsWsHHP8QvP1OnT8nYigCd/rtPJ1UTfDs0Lm0nDdpJtlHJqe&#10;kXoo9UZtU9wyGn69qT5U/TQXWT9fPJg69SE2NNvMYpu5Y8UsPg0sWvMVfB6pztnxYOfF9GD//NgI&#10;/aR0G3pTyRfCa0wemKDVIJRh5eMjaFdkpgYPzgAep+RhpitXzeYT0gh+J8zli/HxETpWQuV20hhe&#10;jU+Yp0VciePe2QIMTz8muZo5IWO0mJ6FXsUApuDh2+9wtc9fPsUz3n94nxBwa3Pn1u27SKBSVWMw&#10;ESJjRjmhVXGBxipXEhSUl+/q4PXGGZk1MQ0hEfRkdARqMXNsZktXFBvAr0SWWkdO/KFiGRyFUXTL&#10;9L6QbWnR4n4Vg4MJkbp1BGfLrjbc8MbC+obabH4ycT81EW16mMdwFRVjAWr/7vd+G/zgr/+zf/AP&#10;BiFuhMOZZndiEFRRu4mgqurMS5Qvi4oAr8iY8765hXncmYbg4kz/CCXbnk4VP0g/WFC8j9ycg30e&#10;MzVH/rA3qNFGiktbEOsjBpRt2rD8KoaoaLTKSu1YobXt2tF07aoqd9UvZCmSG0kVtv8qdcq8PvaK&#10;WRpzUwT9VgOOzi4QeSPJ4bFNTY1RmSLVHkfyZWhwY32duxgd55FkFTsZuXu8tUV/1gE5EWGWrVYY&#10;mv5hKZvd8MLsUsugQ02ugfy1j6JLVad+HaT6Zh2n5M5J13LQ8RMQ8DMWjZm/QgU9FC7EakgZiQZG&#10;YdUghU91Y3BoFK8BiZ1fyeNEyiHyBCnyShTXvp92QDhQs6B2CzIJ1UVmpUv2L+ooicEtircWUsCk&#10;aYyO4W4sbyg/wQs8d8Gja4vVutfTqXNepscsoQjcuUGetJ9X+1LY7+zFkjbE1blrgE3YrzVEJE1H&#10;SdDTY/2mjOnLF1qQ4njSjmxTrsiVIlzr7QFPdwJJdxftR8Z4nV2whyeB7cYnbizfhI08Rj/yyAj9&#10;h6sb28qtQqCjoYdNK+/XdjKQJN4JjC6urFftlFMVarmcffC+g11cW/TJBrkEEkpAMuIJoHGXq6Pj&#10;0eMnW1t7gTGbZ82CFAm9OtiLDyOk6JPoo8bMTyJIAD2AqRHEB8qmQJa0OSmSw4p29LBXHbmEgVAZ&#10;bZCy6thQHznnW/dv3blzg+CBp092zmagxuSp7UKiwzMolkSSkUnz+DOegWpSwEuhWly37FxnCVpz&#10;dWknh6JI6U1CWLOpK9cswFk/G4uul9OlZy5kTGAiIpMd1ZO0ykYYThXLpKrY8PhyW17NZqQ5pRIZ&#10;yWpaWutUO9SkSNbSHUKdzwYrkkRtLf4u1Or64TJY9sNGNNkHYl4R+ox4TrggaiYS7TNghVXgQYCL&#10;WtDp7WWcAvsLjgLgAeykybEJbpZQHWcAjmjB6vx8bHzC+MBON0QPHShKwgYp+9GXT6AoconPnj/H&#10;xnPLWxvb1P4IQQgRonR6iV9h1bd2tuB0cgMGMUpWqy7NzUFwe/Vq/Uc/+vmjpyuHp53yD5IucMG1&#10;2+ujHoerWnBapecB0OsfWpMiBslnIvU0nK2D2XbnhDU8kXqZvCbAVUXi0kIDGDX8o+SdDTkskSWf&#10;N0asfepbyY/0nsa+FTRZKX2lgqmaXb/+svl1OxSrfEDASLZ2x7RIfRXUBtS5ONrtOT/52u0bv/rh&#10;B9/94IPpkaGD3W3bYTNOiYNFpc/WLSdz6YK54xlIOBMjBGQB4/d2dvejMh7jamnMWd48XAJINi/Z&#10;BVwBdJscq5shcDDoAC1s/Rgcwv7bTHhxBZ8Hxq9cw9ND1owBIfjEb3/nm3houmGXbiy99967nI3P&#10;Pn9E69/s3BxAAnW+yokCfxYSSjUhk6OhOg4xV2+Y4cFMESYyGB+bwZgRzND5BMjE20SPYZuJkajq&#10;4THwAGiQaxiYl2BtUYVWAG9slwwpQRR2i/lRwg+X1IBA/LpajyQ/4SXwFFpOjxKMH2t6hQAIdl71&#10;/vKv/Hnwg7/xz/7B3x/iaTqzQo8OhOOjV4fcp+imat5As65wti/TPTU7Y4+7NPkKE005DDQVCOtx&#10;4BVDk8dGyOP4BssEsVn1ubQ5BFrX91dkkF3QEI7iZdz9bZuVbzVfvW7IGofUlM/L176JQ7U4XlQo&#10;+r48lKgORuoxoYOrBs49OCThI0i4RFRramIYqSu+jGQ6a06FhyUDvmURwESxRfRpblH4iQyw47F5&#10;darUnX2nKBxTGBO7EpgzZ+d/pfXXJlU1ONKb1Lh1qnMmk7K3QPXEaMIG9lDkmyX4IShBNQG5HhD0&#10;QOB2oRglB29XdA33ZYeCrVyqVfgg2OKUxFgDByZUW23Gz7h/eHKpDJpE8kQFFNOkyo2DNXArIi6m&#10;d4muYm8CINm9WHmnTCD5ute4YzFQ10OE9iLwRWGSuiVI7KfH4CDww+/euXPr5s2Z2Vm+FSPbZBWt&#10;oKSqGmE0tV659kD9s1aSG5Afan2+H51e7kJhYxRmoCA5XQYZUaTT4PVPLC3eeBvi2f37s/PzLPTT&#10;Fy9J+jOH1omOoDVefF4Z4p/xjUwoHnW//s3mho6DvSP08kARWWrsCE6aE8Fj59FzNc4Gpdbb0bW1&#10;uU2LM77H2euRlCp8JE9TpxtSdoRR06aND0jLA0wi63VJ1+RwAR4QqdTgFYmT5sjMvhvicS/fpJgw&#10;yXjuWzcZpX0LT2bj1DEtKpEbUStJ20cOj0q401hE/u3C4o7gJXgqqXBmSkortG5sdIsWmiJd6sSt&#10;PLKBgtpYzjUXJZEQwEDIMIhj7WlbHxVLpDPYHeWTTEOOIWmagWOskpgnTc3qm05yo1xW8yr1JWNE&#10;iwtlG9ob4M1WyZFv75NUTogRGriu/EfauxuSDUcs3UHcvfUFuaNgnkSrNDdOj/FwR0eRkaG5cdyR&#10;o4lBeS+MA3ZvfGKCxM08SzctzZGropK9QeMYbeH7B/gh7DtTkjkv/ArF6eHhMe4Z+65VPjlidwEn&#10;CHTZZKTzlgNCCNLRsb62hRjfzz+Fcr5xBOuoSZNalrF4P9n87TQjC9LgB23j2ZzTrFcVAhtMr/Xr&#10;2e3NYtaS+hCSUPowHLZoOF8/VFBSWdO6gLaRbl9MyhNNLahihYohvmrP6xw0D8tbaAyMj46tr+uh&#10;5lLWKTZLQnFfF0W9gcuTX/3w3Q/v3kIFfeXpl1cXp+8+fIgoxbMXzzLhgXZakpZeeUKdaeHuvoCn&#10;Oz01RkS0urLCYeCq+bliEbIobtqLU75LXoHRoxiBeAAoMhFEkkwtPbdMPoFguco3Dm7owMh87Wsf&#10;PHvxBBxkeoZRGh5lxtnPL8w9f/6cyB3/jRF48uTlzs4Bb3Dz5m1WHgo8ZzDJI3JBWFoNFY8cvioa&#10;LTMzM8PDE1h+sE4UyoGgqM2nf17RuVevXjx58iWzxefmpuHH8AfXn3OqPY8BF5PIWhn+RjJG+aUI&#10;4oN5RcVNpm/4vjayqSRbvaaRJmtqfDGpeSboH/wq8cHv/o1/+vf+Xh+8UbBoywngoecAFtWUHma+&#10;nZfZiKrSuseQkrgkvZ5Al5H8hdjH0D/UZI+LHRqw+azNgCIw61j9BJok0YB0zI3BsifNASHahNqX&#10;7figYINrW7zBBlo/9mZvNRu6cbv1n4qi8zMW5aw/JeezgZB0l6FplD74HxcBwsSycWJn5zjqOMUj&#10;SkSIwrE5KSCZFSiVeAVLFGYF+xXRXFAprg0uOOA06cc+vPfjy0NLKg4aJHNK74oaoIkPCrdrzlvL&#10;PzSH8HrsnyzAalxafHUA2AqDuIBCunt6fiz+8nPB6WwhNjjw11Iq9CNRcA64XapZigYwsD7lnFPe&#10;wZzMalOzOM1a54elbXBOeJIJATNRIsplBgIp4nKBLX2KQDt2HxWA9Sb0aVvnlsmIv5co41sUrY/Y&#10;nDofOnRf/+Brt2/dnJ6aop4F72Zvd4+7MbmxFU2SpRFvHEjL7FcsWZGlf6wd23HrLpcXal+iV45T&#10;IApUhLy/b3JsdI7pN3NzSwtLaCHYvOeQuiHSylevXmG789Sc/QPAlhWlN6kRbtOxWT4DJEjlElaw&#10;bIOzvf2d46N9uCkTI0jlA+l71snLEaCBPUwgAQ55ctFJZS3K6oWRlyGuvh16Gn1BGdoy42jTv0ID&#10;ifggTF/bUrgRx7jXSLY0HEpU7EURlr2qgOl3v/UNuippWry9fAN2PXZge5dpHUoeKVolF4jChwxn&#10;hjNwHo9ODuQfdULYRIFHa0gWC+bhRTQkA3dPRQMVyfBRitZNgFCF6PpX8IPUq1PiJN3EAOAhwSgy&#10;Z4Zfd29qjpQNibV1YVPydJdzKfyYrOX0yMS7xZfU+GD7wpo2fPvdAho1mUr8VI5GMMgETY19iHFT&#10;eSkAuPFB5P3bf6o2rZOIx+MGMsnPs6ZGVDpUeVvQRjidtIZiB+Zn59E3oqRXmRYST+xNHop3oHYA&#10;QHSG2l0wWO9gdW2dgJPJI8zv4KBuIzpXE9aPkTcAJJP3QxhHBlthBbu8RMIAhBy4p+iynWnrGwc/&#10;+/jxyvoedkahtgYP8PCHuJTWkpyxxt75uX9iBrOKla3XIjBio8+4MCGT/zQOSHOQ56UVbLWYJY1N&#10;DoZUm9bUwuOfVy5Aor1D8ggqg3gTnrXNnZanZcKbn2wi5euWsPWLUlnh1Xea1lAMbcJqHhab4aTz&#10;7OjBwtSf+uCdPvoTX788OtjFbGxtrHJht+/eRbwE+g5KnWTFpskWlC7oQ7l1a2FqYky2yenJ1NQ0&#10;ZjKThICLPewVmQ0hmhtnEb1h6csQ1NNb7ZwIq6gDEM8lmW3vwCq9/Mv/3l/CAD9/8Rhx0cGh7umZ&#10;UaqLkzNjd+/dXl1ZI39Ai3BsbPL58/XJyTlUWWG5HR6e7mzvuGfw63glIM0MjuKtJyanRkenTk87&#10;Dg/R4Dne2NjEwlQrHFeNVdza3OAe33rr5ocfvn/z9iIDNARdBV+1ZKZFth6FrcxICWyb04lRSHfY&#10;BF4vE6oks/GHeMO/GeRoC4bRlGwrT0PZ+XpWRVYY+LVf+x3ig9/9L//e73cx19hUSegbgQTejazQ&#10;4MA5BaDExiP8TpAoO5uPT5CwpcQwNT09DheBCCAzqU652torJc6KMC4TGbAbnEISFYKvTGWoYkBT&#10;cq6t4cZvwlGv89o/3Xjt41GbvnUGsndbVYV8scnRavdW2FESQCyBNRy0cq21WC/HkrEwTNFhOLdN&#10;nJcq5jLNQnsGSAvIjHQumEcgT6aaUE7mGywRLAXq/cCfTLBlEge4iM3NRD72SLsIhB2FH2g7BWTe&#10;YAkVFrTTr5zwomJ4AgOesnttmsEoJFGq+r2JGa+U2ENoNDiBf1KjhdyUSCuWUbnOSC87ctlhJ+57&#10;vThwQqSWJLEm4mt2Q6gJjVBSAgiDREEgpMX7cH7ETLhzgNTMgAqiGLaldlb4oZ18vjEQZYDyWPPj&#10;rfSZLyKZxh568Nbdb3372w/uvwVZl8t78fwltVhCq5AR/XBqH7s4wXs97jzNXwgc/SJfSkeeH1W7&#10;DYu2yjbM3OqZnZpZXr45P78ALQCFY36F00tOzqKsrLzc3TOoZw1rnUPiM4u1M9geXWc6EI/hAWiL&#10;YpMHDjgHc2ZIISPJYJuRb2RcOG58BFOiEjkk1jOUhk/hI7Dw2VAlpVnUOc22T53vkbkmUMisaMCq&#10;Mzx4m/+l4kroiFoAQnbrE06aIM6CcnX//q2nTz7n6RAccFNcEL0JxiVuR/EjaYKUmdByPkGJYReT&#10;x2rwUlyM+IGt/8yU2s92LF/TNIO0LL5xtfffJIXNt1vNpEn481G/G+1bwYJKYwtbqmyydgLXJCJC&#10;kc+sSATBdW6Oc0HkRSKJ/wurtfIH7VYd/AoOE2y1PVC5wLqWqqPH0rVgg1b1JCYl65+QIiGreWTq&#10;P/wd5Y10zMaId9y4sTg7R8/Y7OzMXNk9bhzzBUhNlzxPPOfoSnVmCjeGX6eMmXj+4tXrlY2nz16y&#10;9DEXHRxdJf0Z/Hywz/6krz08eca8ybzkloF1sOzcmcP1unpAH5hw+fTp6g9++HO4pCjtl4lrG8k2&#10;dP/GG1/zzS1wpZatIWQIToSi6PplBdpri4UvcC5cWD8qqmg+z6/UqU8hqTKYZm3blrjMdfujbRF8&#10;fA3nqCmK/IIBrytpBQwpJ+FpZO42NKlsLTMTmDydpwe/+a0Pfu3D90/W1473Mb2MWT1amJu5eecu&#10;8v6v1xk5QzInNGpic3na13t1+/bcraV5Olq3Nzc5n0A4DlWB49WLaKbnnRtSEainCztOVEEbcLkM&#10;oGUoqKw8RkMU4uJyYWkBwvr9B/f/4r/772Jwfv7zn1Lom1uYpDY9Mkb43v2n/tSvcL8He8dffv4l&#10;NMPFpVs//ekXwNBmFJgDpHmPD3E0QIc2FYUVhUOanZmluHSwb1TDREBcJMUL7rpmJVJc4FgTENy9&#10;d/PuvVv0QaiYoAWStVT4kBYve7sV/pneCaO4jUEK7fLOEFZ8mqLXVW2zShxqciK/gGvVg5AgPBF5&#10;369//9+hvvC7/8Xf+7sdJwdw9xwdSxoE04E8Uj+KYqvVAVoyyAk0aiJ0YAPYAlCRiQ8+eIhQeQfC&#10;lEwjdn17IM3JkkeNmo5bM4Wwf+QtXka/n/rcER7M5goFDxpeZXHmC0pKgapF3ys/X1FrazNe24Vl&#10;XBIpJwNuG5EcIb9eJEW8JqtBLInjdZ6IRXcZWKwXng+wCIjD7i8Bj17GHfIwydGPT2lxoQXDjjQC&#10;SEpBUTen6jw4NjLeOzC8gQ4KE6nsI8kjUxQKj6IwX+i+jfVsUIR2Cpavt31eK/nOxUfm37QEZkeS&#10;9oCp8gl9aFqxyuZECPwDGiPzOYOyjAAUGjY+cN+zzOHSJMkzTeJbxgcp7enbC+o2XCgtxfoBBpQP&#10;9ndNT40wERxkbmZ6dHJ0cGocaqSy8bIFbAwJNbgMcW2wWKiyKfy39axEhJNoltCCqAU6UzeWFr73&#10;S9+jRAcbgLIixdonjx8T/UeESJQ1fchOlVWQLnu3yb5bhrJWr3ZC4uj0UNRbuHpenh004f6RcLOW&#10;BO+vX77e2dnGuLMTSDiPmZK5w1Ndw7a7t1WKUMYnfUGXXAc1P3NhoVagY+kFCOUSnnFVUP1YMdqg&#10;iJpYmYFB6mhDJBvE2ASOXDJGYZM5a4CeAAOikrihig9M68vEaz1VjQoTR0wH/WbV1nJvyq+5FHYs&#10;wIEDgr4gXBA8cBURSO/s773iiaCSSMbA2znofZ9JSMQJhypd8J4AIVGNZdcg9Y+Dk2sZco67SelN&#10;pX+VxA6To+3sa2GDMNtu3viNVgBV7IT2F+P/hTSNjBPA1lMJeGAOViwR3o79rNAr9Re7AZOQqlUV&#10;3Dp3HZhKSguXbRnCUCivVfhGUVabgFdWSmMhW6Xr8n/8jNpKQaEScRhRVSrdRJoxGhW2hDMQZCir&#10;nnC9ExyW91+6AcMKzGlR2dWe3t3dPVihcE9RzxQlgkglxuVNwHrbMz863dzef/z09ZdPVxhShYoa&#10;i4TvId/wYfZ2I5yHdory9FBDIAAmqyjokfyPDcbT5joO9s/WNg4++fQxykiIuCooc828hYJXG+Qr&#10;CXs7Wqov1+GomkJbnsQDW72FOaqF4hgK5BfiqhvJNf+V2CX0BbasR6ooMzlib+KD6+/bPpLtuoZH&#10;shDPOK/APykytT7UWYglaX+FfeGEWC2whyNSCO4fpOpGui9//cN3b4wPX7BGDLo9OZxZnP1zf/53&#10;+kdGH718zcDQl+u7kMHEjDvPEMVHkmh5aWpkqJd5d4xihcnDy2xu7WBfWBjajQIewN+EdHJOfBB2&#10;8zArDA+EHb6xscMasP9T3lVjanFxYWZq5tXKy9evn0/PTk1Molc4yD7BDiOC8c6Dt4kMqOt99tkj&#10;BFaXbtz+5ONnr19tgmZyKkAgyB7Pr05sixuiRcXu68mJKVjnNFCTb+/tOaqE50ocmYcISYVW5EvG&#10;mi7dmAFioIbFZSu1IhzANCAPheCqSt+c9HrwFTyXf9Hz6rGazkFRtDby2nBMGmYhv1sVNF4vzfPC&#10;df2/4Xym3/3r/+Tv/M2ey2OMkHQGwJZBqrBqojk+0mPPPEr5SVJ4PEsdcP5PjrvmZuY++sZ7kzPD&#10;Ryf8G8Tsqqef+Be1c0u2fIC3c0LlRRJkMIKCiQVdXQeHUKUiJ5yYUGcSK9BKDbmhRoywdlsd23rB&#10;2kMtNxC/1CLfV3CQvwstrZAoB0uY/pK2P4f0VDCcVlDBW2Zlc0KYTmnVNthcp3F9xiKJ9ij1fQmW&#10;ixLcJYJThDSkhgpbjYyiermxBWMEMXmdoBaTtD787YadFXMrZ6tmfNcDaTMNWjfSOhu6iTgQwfUw&#10;q5x8mjPlVal1lIMV08mhYTAU/o8QwYE/uVt7bqggpHG0PH31MGdopBAFYYSSA9EZq68DGzDLzh4b&#10;+6y6gU8Qkx55663lBw9uLy/OECUgyMXMGbhxwJMJQk3SjYdqsEYZ7vZdNef8Dd7oakePxVxN6lzn&#10;zYW573z7W9/46CMoP2wP7O3aytqLly9ZGGwZwa6jhAVvddiYJTPvNwWMptBQRjBAQ5Sp3GIN5YoA&#10;w9ktDc5MGH4CoYx5looTaJ3tTyHYh+2wswMxGTAQnjkuHyUWK3VBbhBhhYSL75R5zoZk21u7VyBr&#10;D3CIsgKQGC1ydKo7ZUKcDV48UT+qBiYinpqzU2kKRMNKCppAFADX3rGhIQjIVUpmViaDKUGz+0CK&#10;aiQJHL8bl6l2iVo+VT3pg0HdcfPGPB0NvBfvhIPh71WAaaYs0Q29v8e+ZxfhlXh7bE2h9TAlPHoe&#10;QhOR7Z0d/FaTqsfn8+7lSY1DDeljv+ujukWKvdhyT95RHq6T9bL5GyZdCLHxOmksu2Q+0AD0r2D4&#10;0dDMtxo2QfV9NvHBL6QHrbPf5Am14ypwCDZe9dLsxuIolhBWuZ1MxnxjPZrLzgpUgaTuuY6hfzvt&#10;4gj8gJE2wMWzs9MRbIj2bE/3xuY6/nJ2bhoYVwEFkRq0cVDOOWaq78r6/ouXW2tr+0xmkPnDKI0j&#10;jhX0lGMbl/t6KaEdHzJvqRcCC28LYAau4waTnMEP9O/t8wR3Pv3545/87NHpOUQzBoC98Z3XDWBd&#10;bUzKG/8a29gEmO3I4DqRszx0xXaVPsp0qddwJZtXM1nCdJPg2gQMhcyRO9S32JBYprqiVBlaKdm1&#10;BcwrVaTuR4V4jfVu3YqPr/ZP4rK6i8a2O5NGZMWAJAWAFDCxvEfTw72//b1v3F6YHunv3T3YQ1L8&#10;u7/6a1Oz83/844//xz/6kyevNyAQWUiWSdoxN93/zoOlORiMuDMKbch+HzpZaGtnB7Ygf7Ty1XPD&#10;8DqgAoe0dQPhmG/09JISU1Bmn2KTQAatGkdvYG1t9fnLFywO4qQsDXRALPDK6srU2MT01Mz/9D/9&#10;wdjY9NbOHgSBifHZTz99tra2gy6npBybDk+c90h1IFJdyGchawnXGdrV0SFpm0oB/AGLtM/i+JDX&#10;B88G+iTBoUuWwZusEs3OIWw2EV6shyepltPMprZ0NTZWAaphnnticlobl5oF508jIl/fjXS6W/fy&#10;qvc3f+svisOS8AJAcKqMNPCFVkNFHG2Iknksnm3/N8EP82FPiBigPiIlNKxLQhkee1oXh6a0M9KK&#10;W8DGI6llytngcP84jRoLizMLi5Pzi2MLS+PTMxRdYGKnjpWglj+U+TtUmf7Fj+vBQfsw1H5qttSb&#10;SCKv1/pW+4frFbhrwhuxD7VO2XO9CGZcnJBZYjzRlUM3/nJr92TvEM7BJbkfGtP+pHNxGWy/537y&#10;XpXsdraj3GDCPbHJMo6ptGaSn/+WyK1pzlcKg/VqjYnrchqsucYkZQBtWTIzefZsjSdq1p2oRC2/&#10;CBxdHHcxYIl50KfELzRnntDwc3F2pNrLlaIiPuSWkoT5VuujPs9pjDuIcoabKcxNKDU0zd+9vfyd&#10;77z//nvI89Js1T0y0jE9gWZL7/hYz8zkwMzUMH8mJx00wmQKoNN2YVoaU1VHmk1Z8odu0Hpf3pH3&#10;Zkj2Nz786IN336FJJKWQSOJ0dQ87O0QQnU6eiVGoYfT0N2XO9vXX4y7XUFliiUkpAFTc9YLv0xuP&#10;p0cZfP/4BDFR5G75+4T36u2bm5ufmpoi+cNSb26s0DFMzESNQIWeK5VwYAXrDOJ4eHbYa9pa+dje&#10;hWpGZRnNssNojXXR5yBO1zvEZJL9o4vdgzOCxZMzDC6xhcAM3BuaYkKDKDnCoCBFt8xHy701X/HG&#10;ch91O7GtqRM74lJCA5Vpzz0oN8XMU8IUdPEGiGp2iHH2D7bRAN3bZ8oUF7zGHEoa7FD+AobF2Chx&#10;fH5ycMoAd2eigIug8AXyJKZt53dpVKeyBngmu9ZDki1tU0zrT1XN+Is/UrXyaxx4MDSQEie7wzqq&#10;0WGJyt1syUn4SCRn0pMhJqkDWNdqBXz1XFP5bI5t+LDtSKHOi3TZ0nmxWRrFMCxM+7w3OUazqp63&#10;isgbxx/rGZqAuQrBvHytjGVqKBdZAUt4vII6iXlHnILqeJCMqJViAZEuGB3hB5yYmglG1Kl3dsk1&#10;j1693OPP9hYnijLT5Oj4jaHBOXBWJA8wkPARKEmxY1FXXFlZoyAdmC8tbhcaVTOT03MMUeoUCmHT&#10;6pExFK0FebP/39zRL9jKxs+nTbei52un/k2c144qXBPDYvkTEXSPy06bKg+QM8B4g/pD8/QoDf3E&#10;dw5dfEMt9KnVtMxrH20L3L74eqa/8NF+OvyYj0X9JdgWFz5aQ1HjSrHI2hWn51PjY8h/MWOko69z&#10;YnH6/W9+NDY3/bMvH//hj360unNAtxJ3A+uGGYSzU30fvXf79tLUaD8pOTv1kOUg5RsYHr//8MHC&#10;0jwIQYEhXBInEwvCG7EtEdLlbMkY2NoFYOcPZmN8YoqVwY6TBZyFbsLl4b/phaCyT/PB0d4pWgXP&#10;Hq988dlz226uCPguP/30s431HQaemBd194IsK7RlmemA9yUPwgFtbuzt7Jxub1O0QsR3zx6hzu59&#10;5pudo7/H6e5bvDGF9C2/xDgVKgOyMBhiQuKN9w7nprwNTznSDkW0U0DIw9QAuhYu23/SX43balQx&#10;koWW09AgZUEa69REgb/3H//uP/7bf3Nq2FkQtLpgbxO/iXOCrAt/acb1I/gddZZNqWkd6rt77w58&#10;LwbZnDt7GrkYpLOBECjbu+t4uKRUyclzboX040A6O2ZnoYvN8jmvDNeroGMD9/DgjHZEsKuwnRnw&#10;YcK1tl87MtWXlkVpx8xN7NzkGUXpbLgMhEVQDS6p4qMLZYHaHL2409aY0T9P7sPfKR6fIbiLFQ1h&#10;hwSdwIjas2gpRw6rQlF4dHx8e+9ok0E6merA+cKaCNBFtbdBXys8btXz8ml1K9gpUM+vFWdXWVSy&#10;VmII3Cqt+wFIwlYrHyIhD7PRgIwuDn4Ka4C5TXNAqYnZyem9++4e/xQDUpK4pN0Rmj1m9cyuFJ/G&#10;BWnozPTwvTtL77597+H9W5MEtfRXdl9BuVNi6+oU6h1BOGiYAVYJctlJTzO3vRpeXgshTDpTQWsR&#10;jxtD5mpcXGBZbi8vf/Ojr01PTPBDgBKyvfYPNzc3X7x8VWgExXZLPCf6P34/4H7ZrHrZ+sRFbbDT&#10;KFvXSN/yD+VfKmfF/BOiid+m3QNOAzEQ4AF3Tfv6/v7OxuZreGm8gMX4kxOcJUIY/BohLVkTblgR&#10;U+sN9FbQym9fGzuFoUdEV4yDGxrogZ+rmDVTmM861rdoWjPb4IHvIWpGwkLKcEq4icywLacyo6Km&#10;k0cZbNAeEKfMNaSEBk7LJoBDZSeLMUiFFObglDAywQUCwc0bM5bGcCq8AU/k5IQQYXWd0ZEIG6Po&#10;YOYQh0pb3THWh/FIWH5B7kO+K2wb8vYFcY8aw62Cv4exYl7xlNSm8lFbuiAx/66ZWbEmDvZQNMXu&#10;SVaj7QZ8XtI9o+mbW0jYbJdKXsqHmR3eePFiEaaA4t4p2KjygOACflRtrhakNljsRlpjWtyFloUL&#10;4tYajmIGUiF6XZ9Szkm+Uv+ozwOKQeWjTtq/MD+7fGuRLcG9MtQ7Ch+2wFFeZPGhhPCCh+jlHF+t&#10;ru2urBGfEU2Cxxz39tI+S1n51vyN2z39A8RoEqKJouhZkHzciyIbdw8Iqf8LRGxn49AAQlu0TS/f&#10;fGtu4RaDtbe2GN5h7fIXAISKmK+73vq8zkh9twgHNiy06Bf1A/UUav2bF3mzjCFs1ZnNT4ZNmTOP&#10;z2Znk/VCsewmt7bHhq+kD8UPo/+8cv0t+bR1kbYAvLHdb36mtUn8Xh1Y3hj8KKmUkGgxsn1+Tirk&#10;zS7oUvzGB/empoYdAdrVObmwuH1w8oc/+OmztU1hajSJmbM3BN9o6P13bs9ODTKo1iD4qpNyj+PR&#10;O/sWFm+QhVtcoEp0sA8XBCoA72vzUWw2u5gLR51Qjg4BeIZpsQZ0FyqT1gsUZHA8MTWFlV3fWJuZ&#10;Gj86OuCL7737tT/6wx8/+vLZ/NISs1wI0qksUCeiVZWnwZ5nHRDl5CBS1J6dmeEa+GKBB/oOsNvh&#10;ITfY6Vk6HinfD5BRn54eAB7Mzc7bZsyPZWSuDyUwCc+7mLnB81pzCSrKC0BmGlgepHV4WzFZ+8wF&#10;TmiC8jK1JdSCU+v7rT/9v+z+vb/2V//rf/yPRmi3EGtqDqfTqSm0ptZtONTQW/R2+EK+BmsNcffp&#10;aSZYdV1Sdui6ZB4y4TW/Qd6WjguqIjg6xZgss9qN3Qm7MiNVB6LD4LdCTVe0JxOFFAOiOMfZC7ei&#10;owdHRatBJ7J33AFXwuLA27e0XgUtYiZupNEShiHBWnVZ3ShfUggY9ytKiwln0p4dgD4wgxai4m6a&#10;zs+4YMFnhTNwAAw3Q+jtlCgSQJi03R6H3h7UMgj/a7YIXwQ6YCrL6sbO9hYYA4G2vVRYzFQ2mjwm&#10;SHIZIisodYTNrLSpmaJQLO1EdFaRUk3IAeaokNtlgL2Or6aS+qATP9UjLPpAhh4Z9/lasddaOSIj&#10;HoGsxlPYoAQExJsEfcedpEBnh1LjUnTg/WjcXZwd/ujr999+cGN5niiRI+AjgQrJHx4hkSCFfSOq&#10;TvTJeRhI+5EoM6HuFBi7kOnU+1Mwcs+q+CG0zDNKdYftb3Xk/HJiaOT9t9+em+FoXQxAth3o53DA&#10;5nr64jWsYNAWoHSiGart6jf4MDR4GefqxvMMuA4yLZys6VQf27tTIrXNt1aeI+HYYkwIT7EoYIlR&#10;YTQgfmJ/CvDL8QHxAXcpxxBpQRfHiTW0NuEZB4fVQaDtbHcX6qJQE7bUJD6D77g5foxfQqkS7ebJ&#10;yRE6r+QRdA1BvZ2aXhgYGt1HVfzArh2aYwkyaWIAhwBaE0LwqZaVTGQb6V8fZkICR7wEcqd4xKMs&#10;arJgv36Turiwr59Jgum7vbwE9mvLQGY8UAFf21ivtN8fdOnEk0hEtrY3uZr0N54Bg2jfeRfI95fo&#10;x8kY0CAG4crWyCFJJFAVwNaXGyKNgUUzLanBhGHswCvCyLLUUZ/MDUoP9WU0GjFVwSPIlrNHW4ZK&#10;KpKHNW0FWYZyUhaw/JcWKYNR3ZfpW/On6vAUZCTK4tSG5MoJJ5R45bnmZdkbxXDIsUv9tSF8FOal&#10;eZSNlLCzuNghiF3QxW6NeWIcTIH+GitJMK2QS0FkFpHTToT6yfvRo7xcXT/a3rva2na7garaizc4&#10;NTZ/d3hqaXpp2cE1zO4CLXMq4Ck2jhSEaxuj0Z2eOcZAcAyRWYIQjQ+47OodGP3ga9/59rd/ZXn5&#10;Dsu1R3/NKeOs4kbBInoJv5poQH9fw6KC0uUkytPUwTSQVRMptYOJ4hkR5vKCtknxW4nBWT13eRw5&#10;UaFJjp4FwQl7B9hwduo7WxuyhVO+eKLBdqLsk5yzGF/BvFIkrTwnT+paMFcBT3jTKUuVSFq6t1JQ&#10;iFBP9AmYRoEHPSZMh6TLW7FPUaO+fXMG4Hlt8zXl/MHh6T/+0c/p8bjilIyO9A31j0+OMkvv1jID&#10;jhmJcuDeu5Itt7PH4xskRCcI29naZcri2MQoWpe3bt9guikHyCYFpJcvTj37/b2A5tMzk7Pzk+QX&#10;+zu7nBPGeI6OD4Gy4PhxDPBJEUHBV8zPTbIxeRGgz//Hf/cvoDLDZwUiQs4enYWtHceCJlGhfsTN&#10;ymuZQqGPaQ6OM3WOIXdP+EPKxAxRjB7RA1+ZmyOMGWWMMrkYTOrKsVFySQCsaCEL7nNJWOzUGMcY&#10;xbAU7GwSJwktAFt19FRAEMBYYZWcSP/bSkHTQCemm84ezht0gN/+M39JfeX/6z/6hwORHonQt7Km&#10;pgKZy5yQPRo4obGE/8YlquvLQMnJ6ZGpubHOgQ5pcsiHsRZ2l3rgwVWQZGRStjtC60lZlwI2twpx&#10;lIos+34fJTh6BVUe7OujBxRseQT9n+KCDw0uOlX9BsHg2AgqN+dd0fnB29E8D5pCCwwRgxIowD0y&#10;gPQTjvgSOKRHTsEiDWmK+uVnOYN6V4OMysfNGTgqtiWq7GRLqGCpNGyPOrGCta9YcJ430J+rEwVi&#10;2s6IN16tQkEDB+RMJgpTT0ZYr9n6RbrUD1SMnBJRnlQFDhVuFwCY2k9F33HweZ7BTsxaWgdPUayQ&#10;NapFtG4taHu9AP1jRtxsClsY6MgAjnLiScgKJL5XBNR4ff2S2SJ+bXF+/BvfePujr92fHB/K8hhU&#10;5ACzpJTzmoTO7gZsBGEay311Bc5OWi4/A2pNQRvBTLI1Bcm1uTFbxdPkBSkXzE/P3pifZduiHzo2&#10;Ps7NMC/19do6PQWA4vwUQSGsREoNUZHgxc1PaNxogQeVTOgGShKuCqvXExd+ki0aANxCl8td6SLF&#10;bxWJHSZMcHB0vKcMeQeTBncMblJKY486BL2rA1sQBV5FsTJbHW01EX55K12KpMIidowfLXAD3ZMz&#10;jHg5pHZ8eNTZPzy5uHSbtePgM8pFqeXTS8BCzJOjVI3xVSipdLCBO7I3KtnSDZqKBWbL6Po0xMvT&#10;5C7q60Q7esrL8+nJ8cXZSa5E78uYROgOxCT7VFTYvWL//GFHSDS+QPpzB+4FX2erM2gOayW0IPFM&#10;2iNlAfgZcROudCCgWvJr8E8ZlKZVofXtVmNb1dcqJeWhlKUyjm8BD/xAQvZWfdvXbl4/AEGMVP6j&#10;m05lIrlpUZU9PQn6fYFWhpot38pZ28csasrNxsim9UAmLGhwu/b7tq+gIvc8kyrvGd2CYzEDc3p6&#10;gi1BgsiXcSqwwgmLHWLXDaiAnSRi69rfp63UHgVKwzgzRMzQXuvoGuwanBybWhgZn1i6sQwQzU3g&#10;4YIDmyhT2wAuhhFFlKABkK/N00CynfkpSOJRIJ9CyOv99z+4sXwDiklVKivzqOy8AoKcGiClPK18&#10;RLGsXVloyosVH9QN5kGY7vNDRn4ZExvH0noRORuZzmXYJEwkLBpEgZWlUkeSEYvUU7ynlPTqYWUZ&#10;KxrLcsZYaa3qqdVzrM/al1ypbQ6pF1noFC/PkWT78x0idX78+HiX7G5muh+pWOlvjEu46F/fPdmB&#10;HndxTrRgE3A/YxJx1ZdH+5uqvxDpGmqkrwvkTa6Z98/ko+nMPcfnEIXQi4S+GUSTxRtzS4tzHAgA&#10;2a9/9N7s7BSKPRjP9z94l7IkhxoBg5W1DWhG1teODgBWCcJJefcc/Xr5r/7VD3FDTESDcHB+0bO6&#10;vgv4qCgyFkTAkvmcXYxMm5+ZJpLG/dl0ziThQQq4U7bFq3bgoRxD8oxxP2dHXLA9UaAchi3yQFg3&#10;Di/3kjxRwQOeSeZkqEiafIxLqn1hVBDH5NrWlwrLqc1TzartbZNwMPOTCrTzufb/9p8BP/jdv/5f&#10;/eN/SNufPXS54hQfHc4kuuQfRZ44YDT6nZxdAmU6H17Rp+7lm3O0OPYMdB+dH6+sb+47NRJrSGcI&#10;EyAp2l2ymfYOjvnK1tb++jrl0COEySHgvFrbwLN2Mb0eISBCZkdcM0ID5TvaAgDbBuZmF7/5jY/e&#10;vrf44PbUN9+79SvfeOf9+3dvLk3MTPaMj3QM9RGDnHedXsEOGeirWApNDIkZyRv0cpj75uS7lKyf&#10;XGLbMarMZjuTR4Y4qDoO4odsENC0FvBqwEQsIjeCWgMDV1IA9YhRX6D48nplHUFFTF8IiRbw7IpI&#10;hCbvqdW/XceuSYxce21fgx7E98fLN7Y4P5nDYme/h85+BuEJLFwKtpVqpbArBkdQ4o9zFAhF08FI&#10;QeTSUoI9Cw53Pr0AbT4/umCU1wWJIxIO/i7lg/HR/l/67off/c6HzC+heZH3VBKCFCn3goWI5kHF&#10;I+YOBNlcK2+5Q7H9lMyJu47JDtsrGIbmmSipJg/FT4j88RkbiUCY9xgfHyXExv5SHicyWI+eDBNH&#10;YiTtWuat8WVsbqvaBG01wynr45Rj/LPRfkKDlnyewEmVMCV+gGocsR68YERDHQ9okN7dQ1Oj2/zs&#10;GNYx8jaHR2oY8BMmxAzkxA5FMwqMwQnPvTgGAECmqRAyakady54pZ8D9bBd+DKiDvk9JzuedE1NL&#10;d+++A04G9MxPKgWAgDfVzCPSCLB929n0brnmdkxj9NgGZkMLrzjA9Iq7hKHTCoAM985P7fkU1Lma&#10;GhtanJsi4JFWSR8U/APKmBJjqIvJT6ROaVzc0Um2R0xQI9ctf+6DnUAhjBeBEYni0+ERTyG6Wk0F&#10;pxRy6iOGpikrKCJcrZBNW1qzaasIWs67AbTjBNqmvz5585Hn2bxBEwqnPNY86saT+WLl+ZsIu4nu&#10;/Xp6HRJUN369vE7qMdHFSSSZynX+aCVTRogriqtKuUESnBu3vKchNssMX5W21THm/0K06Vtf30Cb&#10;Y2xsCuuCoIVZenf/2SklJ9i1pA3YEPBvSAlGcvD5UDZlG7AzGIsET21kdGJ6co7qJMeS7hIDN3Ec&#10;VtuzxWheqtqAkGcXqMnNDo/Mj4zM9fePRPyuA1b87du3Hz54+9vf+tbXv/b1GzduZIfYXvvmRmIv&#10;yvEnem7IBxVy5u8GRagbzy9GZaQijFqNpLctQ6W+SgVk9QKcwahYOMRXOCRSazYgJttKZJCnlPXM&#10;q4UElL3duP2miuMTbGLQazGNaW62mdeGQetBZURCXypGXOAJmqWMg761PPnNb3wNcI5gfZ8x4jwC&#10;tjfqvQP9kPwpnaUYerG3tYYx4JiBetOzYKE21tc2xh4mA9hiyoX2dfaiWDg84CAe/O/yTZr1R3b3&#10;Nznc773/1p3bi2TwlCORaeFBPH/5DJsPVwq0+pBexGOktR3Whb/O0KGeldXNn/3sBW+gssgVdJO9&#10;16ubdr6JBZrpQUUi4KAeQWBBHK8I2tXl5DgTxacY6FVYKTaHVyMeHRm18DE1TfPkNMky4VwGzDWK&#10;1664KkSVeirYnKPXAMqtlSzUgNpfvt0UG96c6+z25Mo5DNlCvoLoQnmfroHf/m3ig7/+V//P/+Af&#10;9Dj5QgsmHlKTGxWlda+ZsxNTndO+CQgv2kt+DxAGtPL1j94ZmxwgZtjcWH/8+DkUnLXtg83tQ9KY&#10;g30n1mxsgrXA7N2D6r+6jszo3hZMv/0jza66qVfmWIAyafrSteLNjLP6xkdmHty8dffG1He/8fAb&#10;H9x5cHfprZtLd28uvn1/+f237z64u7w4PT49Onxraebhg2Wo9UzA5CIJq4JKCnHEIGTPuw4+oSjU&#10;Em2JJNc6mUI2HQehWqelIuR8hdyEyIWDTT4gKAGsWRWhGIxq7xANMFfcFD6SXWxdOrrxNjjKzfZp&#10;5SS0YoPUERKZtaxdi6bYnPMWoqCXDSBnkBhtTHnsqFiI4KizGgqCrlAQxJK0+ivgNYqIX4HkBz+w&#10;+xECGk2bNMAfwF6Exoj6GMec3DNJGUp/Xe88vPObv/HLy4uzl2dHbJMIP4rNx/RS/G6gDy0AuSyr&#10;rLKHaj+WzaDNRCmIZfF4u6dKZ8YheJalQHgE92VaEHclIlGK896dO9hEfnXVyIDMlg67PTw6kUG4&#10;nLywzDdscJUJatX4SF7o5KTGocY8vUk+Mgi44jo+mlkjLUUErLH6g+YYfWMTaGR2j4xS7qVweGxz&#10;SjIWnrLw8hmtSgOsLZscTt8uXdbiKaLxANX0E3IXDHHA0dr80keK39eDdO5F14MHH45NzlBEQO0E&#10;1nHq8cgtbBIirG/tkd+XFh0Xr2dohwgpMbS8XNjF/li4eQqYELY1+kFsxUx3xQJCFrtanJ2+tbzA&#10;urEtUB9T0ZEYlqsX/SKmoW8CdM3MMgyMhjHAZQvLlLSJvA3xCVCc9fVNOxVyKmKk81d1vV9Ds8Wi&#10;38QN9d3mV67fVFmcckUFObTxg8pjCjHJe0U8pypAzS9VwFzGqxCCQiNaq9R8vbaB716X4TqS2aWd&#10;L45J61UcWU9e/VjLFnINUZNNaF12ovnwfCXA8OVxJCwT8cH25u7M9Dz1EyLF7i7GewJfk8nRlkZI&#10;zU8SgxIEw6tj2AdhKFHFAClw2snVCKEKG02Kc1AlWAgq2Z0T/l7w1CQPdXTuHR5Di+ofnBzonxoZ&#10;mxkZnSTOSOBH6mlfg4MiBwbu3r377rvvzs7OQtmRRGKp1BHVde3elB8JM1uoZDs4yLI3P1aRBP/I&#10;40iYVH9ynHQaLXCClzFW7kPE3eukApIUK5KaOglfMM+yMpzWu1VK5v5589Tq3dsbpmUbE7GZ6WZE&#10;CG7IMrWABcgNkQkYx+BwFz28MzMjd+8s3bp14+nT55yp/pHJDVTOT073jpmhs8Nzpr8g4nwwu2Ec&#10;o347bHZOt4BTyoB/mNx4xtGGoMBrOkpnfw/6DkOEpmcmZmYmIWgj90fvz+nJwTvv3F2+MY+iGqVV&#10;Bvn+0R/9a+z7Bx98A1Y+CS1QLFUeqi0obBJDcEpHx6a+fPQSNSSyEmAK3N+LV2uwj1gPbg6rxwlA&#10;LOHW8jyGt5i/lKtuLt8kA2BGQ0pvDODozXTT47l5RjDQeE9DOeed1CXPKN6ERKY8egybj5pFDmfY&#10;2qXfSkBWj7V6epKmtoOvdqhgRtt+BIXz8V5mufnV5Kb9f+bP/iX1E//Lv//7V+fH0WPM4JYLNQe5&#10;bR46MSNleYI1HMLBMaQEPJCs/aG+nl/79e/ee/vG+dXB3vbqyvPnW+vYmX2mkTIMj8nmlGBADrBY&#10;2zzFI+l+qA3Kb8Zh+TqWITHm5FWpL1ukCcQRtjPb8LSPsfZff/v2N96/NzmK+GXn1Pj4zMTEzYWF&#10;u4uL95YX7y4tvHv/3p/61W9997sPR4a7vnjyJUN2VJsnDgf4gmmJRF32enJaDEf3xOgItjal8VgN&#10;l4diW3q4bLoIJUBIzGBWOWJTV+XizWWJA84hnfZnpgxZArXz823iPgoqCNqo61l92+ZsFZvr5gvL&#10;QRC70pT0bMcYNg0GFbbHRTS118Yo+qb2IktSs9OafAQ0xxSW18W+oMhic6NTvPF9ggSRQzAmACc4&#10;PeLUIC7Gn52Ls0OkdbkD8k/D6ogc0X1wa2nq13/12+88vIX+NSEFvDHK7VWYVIkQ35K0zRwtQrUW&#10;xpxlLGfb7Oeyg1xKxvXRaSKZDI126TQB/FZ4FS57PITkTdIrYFPkZngLLCOnmn48uDwoJwZ/OTs6&#10;2CNBpbuRUB0PqZIa8oKaSOtcDc+gNdaWI2MsZq1U2ELMppBJbUoXNGvQxkJiCVH4yhJDWmZnID9P&#10;zYxPzY5jw5m3izq4FsXhAuCZLA7W9gQNNV4r05vIDsEj0ABgRDpsGEgMGZnFXBamwpBFDgxI/ujq&#10;XbpxZ2n5reOzK4hLFDIYiEF5koIpbGgSR7gIQaTccAF1q49fz5dgsFocPd6xr+G32u1I6AFckJ9M&#10;bVBFE7ptO85mRgd/7Ve+yzNTqIOeYaCKBAERilbGXJ4Ezw7zplE5V28AxvVJBgtlgBKXoeKS2goD&#10;UEDYyYrtN8ymqi9UfN0YporDgowFMrqe/F37XD8dqkQ5iooP6u/mn9F1SWNdQ+ONI2twgPLrDRLd&#10;yujjVMqDJ1ZI+ByKVrJ/vt5QOvwJ58B42549m4sS5Zcfy600mXTepuFz6RHLPSYm4R/Jqu2/YEsA&#10;u8Q29NG3BtWUsJz5oLDNQJI5E5bLo3YeBB6tpIwmoTGqsxN/A1hzcrwrgHd6Yj+kbd4EcIfOyL0i&#10;UbE9gfUg72KW9+DIJHNg+vqhB48wjw2tiwI7CAHZ2LwN/DUYC5yOpcWFpaVF9BhWV1crhqsFzE2F&#10;zB34pBa5SUcSBJWNCV6jdDefK26R2KmJ72OHG1NkDxpShhg9ib0MhBMZIyZmS3bbmemZidBIE2G5&#10;jNYFMggzL5kUqSDvis98eO6GQlkDF8UqqtySaCi6B9Jmafrh1zB91J/feffW17/+YHSMRT7lspmZ&#10;gupMJ4xg2g1OTuBtYOAJDjhxGSIrrQriDjaMc62ij7U5RXnIaq0pTI4gnj0+xvmGWRURuqsOxJpx&#10;AlS6uZBXr1+K+U+OIzaS5vYOhm6/8877r16vvXi+AoYLPke5gD7oiXGk9pmDMExY+NOffr67c8Jw&#10;eAqJewcq97Ntwn2xsZwOqQdv3WLlEDtCA2NyfBKKPmd2awOGEwVup3MBKsCC4wqZ0j4yMuT2o1MJ&#10;gmOwBTPWFI/Y8yxhNaaELJQBitR56+lnUmhOnOGBkZdKRw16UxCaz781m+1NQNfsiwb2Nhy87Plz&#10;f/7fUx/pv/xP/34Ho6MlHckw4C+CA6wLwQE25YDIgOYlMjtjDMyz6oPvPrj1F/4X37/sBNV8ebS9&#10;cbSzy5Cis7OujQPCiKuDQyhgTRNTC1BKwSnqb3ZiCB5ozxVNamqTntE46o4jZKR2Tug6/+b7Dxdn&#10;xzo6jhmVB8EBKINnijAmR40sin6EW7fnJ8Z6Do63P/n0YySqzIvJ9Lr7eWUhhOx06RI4jMGBKaC8&#10;LshrUlWbCKt4UsYJTZtDAY01nDtoa5X6dR44G6SkK3AjScHoE/Vz7RHkgdnLMbJoTZJXM1Hwkapb&#10;q/OTKX+xOVWhb0KEa7F1c7bb1jE2sSJuAn3KUZmFJOvQI+mMDEIsQzoCBaECiwLwd/gKOSQ9eEf+&#10;8QdOKHXiZJ001IlIdI7oxfnIYM83Pnz4rW+8Q4IUNuEZLXycUHZSRqGbQXHJlYpU0x19QimMpCsP&#10;jd4z3R74gfxbxScRBgrGVeRHn3rVLP0s0ZI6scwVJI/n1qggsvVxnrwvaAG4AP36LCwGkPybIF/L&#10;GD4871C2z4wnNp1/VkJcXqcAbR9oxh8RwKmjEGS+WHZYGc7x7PQ09o0EYn5hBn0kYKDdfXoWt7nN&#10;gA4ieKwO6TerDagkMbgT9h+VAr4jlkHlClFQqlTYd+IDnGtmnvXNzt8gPoDA0AfbbHiUtcPrEseN&#10;jU4sLi4Pj40PDA3z0B3t6IyiYqIGFahUOEGlVK+UlrkGLpufqSBNsSfjA4o73VzFyEAvIxq//bX3&#10;P/zau48fPSK1JDBMw63NhnBsM0NZiU1eiS3Di5euJKtWP8bG1v720lrN2M8RoK7nL17CXYgQVO3I&#10;do9hA8VfiwbelAxqczZ5eXmAfOQ9G4yn6g5lj9rPqG6ZfzY+PzBAvVoLRWh+Pv9OQGCtsByhvx1c&#10;K66w5XhyJWLmHEFPXIsgyeEM4tFC8q6teVnKdqzjixcYDzOLSNFb6IJ0yZcXFm6Mj0/T0+Acbua2&#10;DoyQQXLiOdyZnW1VWMCMni5nW0DqDXaiUhnrzDmgwKfsNOdLYf8wT1GSGwbCGhhlFitUWAx+Xz/9&#10;8DPI8Y6MTNjt5ZHicCFcQbXomPujw6E+4GnVdX7++ee0pQQJcDdVKSrFwDePoP2Y6knVI/MxhVfI&#10;vk8WYJobG4Xj49ayJ4tlHAoLBfXgTZg16EEqJqUdJxzDtLL64lnOeoZ5smlwxZllNZrNkUWvU1mL&#10;X1/XZPjha/EXbhXFP++oC6Ye4vc8aHiC26iV0J/MpGNSzRevV0HvsR5oYC8tL1Lp48IYcQTfUyJ2&#10;hnEhJ0beDzmXhIqbGh4bAaTfOziYgX1AskhvsFj58era6uMnTxDmuXnrJmfu9atXGNi7t26zBmuv&#10;Xz17/oyV58X+8F//MRxfjjapFFMyJieHxsYVW4QhQNXopx9/eXk1ADd0/xDTjF1y5JXcJsxg58X8&#10;/DR0Zp7nwd4uR29mZhYDBrjOMuD904EMj+1kbNTXJMakhayYG8kQKdfWKGcH4rBK/G6T+MSnVpMR&#10;P5un5mJnYZNz+Eyz4K6rf+qMeXbyrNpHoAn/QzOvLjz6tP/CX/j3nc/0n//+3+2M0g73lbDDHmMe&#10;PpQqGOb8TSzkBFtjPWjx3UxA/K0/9a23Hy69Xvn0cHeFIgEOm5oZAkIr24c7xwTdRGPqmUd6LfKx&#10;eDKNRHGvEuLSLmGX1FlV9DPyjQRIzBof14ETPz2bQzVqmFA6VeOT852N3Z2Nw6N9EALTPozG1DQC&#10;6TQlEsMc0YyEZd5YZy6OUUEQr2QzAIZdPSMD/RNjAzkRFniLRG36kZw+5oATl4W75sMT33qxXDTJ&#10;HN4tdCeZeklNcFoUm8lXQtQIVuDhL5ppuhBbdTldu4FHCcqlJ7OxiE2+VLlRHmrF2uFa84NudGdB&#10;CJfWxIPcma3aRAmRPIr2BicW6JLgwIYMsEeqcUBtFBRMqeU8cmdcEAFUx9Xi3PhHX3v7xuJ0P3Eg&#10;vScKZDKbROaHaqPcY8jM3gRAmvO0AEhcIgEYcfguJvvwrOwRPbukiD3Y3TEEm6a7sx/CQcfZYF/X&#10;CICDB1+B57LkvAoVe96Azc1Ww/ABiTtDmUuiR+XoiDlrY+Oj0FW5dxsQoPgyEMs+iGa1yp7EHGtf&#10;yg4au5StMchTgFEM1AIT6IoYDKRlLMLYxPjC4gIiqb7L5BgP3xjFYynai3knH3ImNsW1Sm/cIj2p&#10;E9vh60CdXhpwsCmo3fVlnJMncm4R7eY7HN6xSbqQFvmqmQvj1Lp7MfQzc3M3btxk9gPNnLyQXRkN&#10;vUOYrFLhJuzPE/eDaE46J+1keJtCcVw+1p6ej7G+nq8/vPeN996mO/Pl+gpHkvSWsI7Qg5KtHCeF&#10;DRhz0IlFF5U2+QNZNY+zUYE4x7QPLwddk1BtCPLH69cr/LomJtzlNjGg7EvLsjffKJuer7tjyxOX&#10;l62PHALPCz8YLouPr3xHcRfqaQbPLFQ6We01KLpaDZMTJxioQN/MMMSbFJPTF9rE0PWC/BWlrOjH&#10;kuHyVnXSLcIFEdEiZiPRjZxmzmybNiPBdc4vGRGqx2MjcQ8Dl2/cuMXgT1oNKHPDFNNbGPz78wSI&#10;eFglVD0tCWecEa0nlV8JDeXIdqE08Zzsbm9yn+x/fm+U+X/jQE1QHEhmZ/r6R0fHZvicN2Kr8OIl&#10;MsER2Vhbwy+yH2emGOs3Ji82JSps2tbm5urammzTtj5pOqzYRG3ayi/EB/UsKlzjcoPZ+jwd36Zj&#10;8asZzZqemqQGAUgUTq1JkETPqu+rIQ9smRSqRVwIXOAGCabto85qNw6pdpJ5VxKlKuPmAvxOwVKV&#10;kNDLwUPOCMiLhbkpTBk51rvvPKTQQUqxtrb+8ccfo2353vvvf/jR127dmoc8OD5JR+nkILNMmV6E&#10;0xjpHxnphypIqxwXT1I+NjlBJv7oyfOxkdnRYcs3MENRU6CEBNAInkDvAwgjQ854tDzTt+7eA4T4&#10;9JOfsfrvvPMuehWPvnw8xQtNjF5cHpIFTE5YXswU26EXLzefPVtH4JTAhcJ0qGvhgKvH0Dk1yfyX&#10;SbYhrBEYD+woMtmDwxPUEaANgaKmPHvKZNbxSXYX4Omg5eQ4+Abpb00itT2Q2fTqWmIbQhDxaoVz&#10;cipDpMl07CIf8Kdwy6oy1GnOM2mnJq2uyOqMzVHMI2Ic7vDv/M7/Sn7if/77f6cbDJVU1JoS29zt&#10;BjGMEBHiDC1sfB0zFF11wfX56ck//Wvf6L7aX1t7DJrN7DPKPQcnHc9Xt37+cn3PmQWYWuIJQx5Z&#10;BrbjV+RYWyIze2TDQUKx7sI/oF2nJRtHJxVG0356urryGqx0dNhZDoy3fP3s1drKFkWg4VHmHePZ&#10;OkZ9WmeYQlZ9aXGJibovXrxmrYTvEtkGYrnEyEImQweQm0i4arxfG9mfEZKrYn/TS2o0LewkipDA&#10;IfEBEzB4cvp8+1DZGopNiV9pLAIrMPeCUcX02gxC0acIjdAeTf4MjUSX0CaCSBj5UBM66AoavLTs&#10;VhMitOOGhDD2b9fJtFKZduhSHXaqhV0GCdhF3swHoCjyMwH6VD1y3HC2STpCw3G9ukQ++607Nx6+&#10;tTQ/O4a4GKEX2855B0yd4UKR4LXvgOuMBBFyhPEDwQsLAIHr10+8RxA2TsZ81T07PHpjYnweWgGa&#10;HkiXDPctzEyODSMjCohnPwIGDRooChsVGrO5y/ZZWwqOxE7AuBMc2Kh4yY6/OhCckM+RM9CqE5vi&#10;ikbwS6mA+cF334QLhalmp5s6kyUPD83Pz92+c3uJYYdzoHpT+BC6K1lWloOZGpFPVmiB+9W/hgVE&#10;mOEYAUpUkE+jWkAwYQIlvtrHucAZgR/Mzi0+fPguymkDI+NzC0ustMFNkO8UPfRSfIVOd7JOPAcm&#10;FT9eVD4PQPL1cm85t37CxlAdCwcPOJGWV/af5NDeXjhLi1Pjb9+9NdTbtbW98WxlxfIst9zTQ5gl&#10;chD+gd0iGZlNwEceRoLrgAm4Ps6u92HDheYDV0f58wWCf9vmMcEvdctNQNAEAUmFk47URVYQUJ61&#10;1rkx+q26Q+1ePvJgdV2FFug08jP1gvFqZdESAbXQ8Vq6euLZeM3TjG/xr1b5oVYsP9PCFTLSyxyX&#10;L/vugURElps0tVnhZFRtIkW9TvMU4u2Mpn0QXczdYTbw1Mz03PzMAlK4dBuwbG4DhZ6M8KxtI3nb&#10;TJ8y41czQN/KeQQjRbUMITXOIyneGeSVmrA1BHw8xIx5oGlaFRzQA/mRfyFak/5tnWR50v393bW1&#10;12gDc0Cg9GauuqBSbXCO6qvXryDwuPF6IdVbNiriaUE4dWv1cf3ziif8gTzNLFe6x/MbGejn5J+A&#10;9BVwdaEjzvV7Bag1DA5QETk+Ajn07FSlJm+Rp2ytoCkc6ORqx7QorgUbX/tnw2KpJ8IVKNFI671M&#10;I12sQfvJ8cLiHKET9gEjjFghfW6/9ad/kwYTCgFCNtKbeJ2LcNPPhod6FhYm33/3rXfffevDD9/5&#10;1rc/vP/w3szc5NbeJq4FIHRtZf3o4IgQYXH5BgTSm8yIu7mM769oEdWC0+OzxYX545OD16uvlpaW&#10;8OiffvJzti3dByTwo2Mc/AlVP0ggegcouf/0Z1/sHVweUAgChmQPoJGjQbabbnxs4N6dW1g46A7Q&#10;nzh5pHv0O8BnpBfm6CQ9GrAT+hgTiNz8MJqJZGm1tRVmVQUAdDj0d5KBZBicJ10LjLPEB2qfZFhD&#10;+YuWMl1Ag/yVY107vDmwFZBVQNB6Ps0hIfRNGyKY68Sf/bN/2flM/+Tv/Z0LCwjoG3WC93MmRauJ&#10;D6AlmqWenzrczO57yvpc0s2F2XeWp87317lritJc8OrW4ZevNj9f2dygJm3ordHl4OLrTR9jQnTJ&#10;cnZNTCVaJLfggplricCdil2Z4CJ+ANv+7BBUjgazzbU1YLibc/OkP4i8PH3ybJJAen4GGsnoBLW6&#10;QewMWaswLI92c+P1q9f7cIBYE4U9eHnpeD3oNhFH8h+AoWAtyqFVM3maozOrQtOsTGFafTQ7VRfO&#10;PBInLkfgz2pWqhPWSlRIdUBfkhw8X++4UYG6V3gEugPQuAC0GB/HIPRPTKA8ODw+PoxjCtXWxLqg&#10;caHRTvQhuAAJkJaMKITUQiWakZUd4rpQnwQsIqJUBSIDWb0usZuljyRvMSXrAny0zTYCQwVAvoZx&#10;ooO97zy4bZfwMKU7e6axSFirprM20AT3bTejA+7k3BcQkoQgdcwrFF24Ubj7XfN9Y3M9g9MDg8Tk&#10;TMEc7Ll6697yg/s3Z6ZGx0b7pufGKByOTQ6NDLN6tAZgdWAaE41mJLKt5fToa/eprWIBuVHenbFG&#10;FsDKVCGQTi3WMjqse0EM1r8sYANTv8loKx/Es5KiqXhPxIKaMoffCfCjI+hyjYxaeORGyPHJNiPM&#10;AZVpFE/JMXPrmaHahk6xGYdLPAznRolctQC6RscmyBlxvMx7ffjOew8evD27sAA/va+fia5D5eId&#10;fOLOd7Ky4JmCgzBbO6nhzs3P4g9w5TXMK70p1KH1R1VCtq7jYATrkTJAZNoGPSZcGBxkEPnk6ND0&#10;xOjWOiKvz3dP0kk0NIzNUP8udUdrBzXDQlYbqnfQOMA6zGkUNZFj24OdAsElhQWeefrkeWTKzICN&#10;AuO82/4yXrkSkTcf6ZsqgLrxziaOiRnKxJefibhi2t7i4ws84MWr6FA+K04lIXgBow26kLg9XE4D&#10;2gKHYuSKoVH/F3z1d5oOBb5gP4YDupLARcXBIbc5q3VHvEb4VV5kIISGGBEopMo4/sFQsQ9J1sGb&#10;Rkcgsc/bDDc2wZ7nnyxsjlhFNM1Fmq8bW2HrTro7Dwf6TgZ6YbCeE373doEGySDmoNsKFQZL5e92&#10;CXX1UGhQWJzp7SSkxpRUuI+4UhVkHNF+hQw4wV/N4eUauGr8AXg4PHh0PV88f15F0nSWQituBpG0&#10;fPZXQoSKRQvUEZA0itJYV6bPXemSbAS0U8mxhb2Mpxki2CfSBCMcHqCzHVuqdCmr6TzbwDwBEQIe&#10;VOAo5moZlreTR+XzMySo41DL3g406/nWI/bjotTNQewANU8O0QW/uqT/kDDh5q1bNIWw0N/61jdv&#10;MPUApXPiX+EiU6SzsyN4IPjf2enhWzdnb95Eh2+E0QqzC+MTk2gNTd67x5C2cdh0jx59ATuof3Cc&#10;Sem9nFyJy3TS9bA1Tw9P4c/D4kF79PMvPqW/mYV6/eIVlhNiAOYfOHtsbMDupPOz4WF41lfr63s/&#10;//z5VQcTNCyl8MgcHwoAf4ZN616E/X15lpngYkQYj729o5cvVylDRObf/B+/Oj8/tbg0g/OwsOui&#10;SbHHA3HvQn7snChzAAHymDKK07qPGHxoxXw9U1Z8IxZKwMcQM5vZlU4Tj0e7cJ3K1SOeIYurxsP5&#10;4zxYYD6+QC1reHjyt36L+Qt/43f/07/1NztofjPad8ICR1OsFdTCqgCFB3URiNDqNQgTSBPnRiHM&#10;wTVHv/b05cbBo1fbj1Z2VulmNKRBBjLaqAW5t2LztGEUcmspAXQai7ywuMh90n6tbH5IfEYO8OyA&#10;qR0xp3AN3Nm5iWkmppFOjk5MvP3e24ymAV+cnpmJwVC2Gi0YKhBE7izT2gYdEhaTHRlhER2Lq19j&#10;NaQ14WYjoVPBV5mzQg5iNayFBfIqZiK/lZbiNEy5FavlgUMs111+BmtOjkZGQEULUlJ/byfd8Sif&#10;QHNDJWFkSPCAPwyWRtwBbBvmCxQUTl3yfqIiKKl2GUMBYmvgVrAfZM7BLBo1/uTKMqH4hF1VKQLP&#10;okBIrryyZs1WWU4xyFZaVsceiSfYOgYZ5+PD/W/fv700N4k0i020GnB533Vm1XEhRlSoR7uKyZW+&#10;Z1WSH47WR+RCR4fHGO490j3Yd3Qx3jNAkTDDirpu3ll674OHt+/eHCYwmholbAfuA91nzufs9Dh+&#10;Gown08xcZp0WGj5Bhjmi+ERDrkNGHnRSh2CVCDF4YfZxq32u/EMZ5UYZJpa2kYRjAfB85iz2WZwA&#10;1t1CRWhpcXpmCnIiBd7YgiGeJKEpIcLICBQjGA/T4I99A+ifANSLy0T3xpEjRGqJFx1XxjqO8qOz&#10;s7dv31lcujkzMw8bcZzggG5fpQpU5PURYeJTtBCS8y9xEP6mC2vaZz9GNgAlk4+EoWrG+ajK2boj&#10;1YPlHh275tApe0b4BkYOUKqPsVIHuy8hSq2vEXHMLy6JzkUNSdsUBSfjXTJc9Hb8J1G4nBG+HbTO&#10;4QggB8Q3fOXF81ep8Ei2aJln77NcdeuSGs9dX8zHV3Lu2J2y700EUD/ZemTZmIkr23lk4++94YbE&#10;e/0dW29dR7PJ7Gtx/Otax0frWn19qxpy7A3xi54i6CHiLUyXHfKmlJALaG4n697KnVPXwEQRgy8v&#10;30AciSkhmHUbzZAZJ2ojpbbU1yJUWvHAdl8SXBMH9Pee0mc3OEBkcDo2dDXQe9bbMLxpYNunSFVT&#10;0XgLJzvl6gUjlADiZTOLt8nFNew4et6OdaPK/vLlS31/Tw94WLjVHhw6WmmNe/78OThcWTBekRdq&#10;VvyrmEE9zfoZE7N8VKBQX47dsDRRNpsghoshj+cImvbQytvdMdBLkSs1SEktWAzhXsvh3k612Blk&#10;RrZRc8RbSfRPuaEeX8UHdRn1FNpXVc8dEw0GxsOBO0XAAYBBTEATAYwHtvMu89XGRt57720SC1Jo&#10;eH9jWKKx4ctz6qr705ODc9OjM1PkAtgm7AmPEjVvFgcLe4aBmZ2ZunljgQaTo+OrlbWtl6+YxrzG&#10;tSvQaA51ocx7hsJD/FYTaWwMHwi0qh5bbxdHkAgHzgdZMAkjlKPN7aPV1d1XK7td5iRZhPgg6gPo&#10;0mL0JsZGIqjcSbSCJPva+tar16tEEkRg1gCMcU8W56eWlmaR7CzGZh6EdaIErAJaJf9apzv5YRsh&#10;qrMpPa5GPFTWQQLA+kcMvfB6A/jWgtf5bbZBRd0NDpf+VDc/XAGw4L6R7zu/8T/5G3/3//C/R1mP&#10;QI/HQliA+3ZGESURIgOLuO6d4HrcexddjyP9Paomdndun5w/W995unbyfPtkkx4HxF/pIE9DID6V&#10;jY85L1SQyySfsMs3pIPYTTcWYyyoQhMOc9uFFJpBscVs+oehSNte1zEdEWed42NQPIYoLE3NT6FB&#10;BouOwlFGp5CpQDEnpDskEGN/vVzbfrG2e3wuP6CWm7zcSrqzLY0IgrLqDBPC6FsTrKUp0eBAXk21&#10;lxa4ndKBNtzk1W5PUyN+xts5czIkBQU8Pqw3IEA2E9p2ILu2vwWUS3ei2Ut1OPA55HoEgibHxueQ&#10;uBnqJTanRFGqdSnF0slGzbhypioK2srfmtgUHgDMe7VWDKb4sWAATUxQD7s587F9qQtVAmXZ9sbs&#10;9NLcFMMsubCoC8gsNKjnnPOazgY2G3WItOfXCyMS8t7lGMPhhooxMDI01svkWdqy9umJhofVg9RV&#10;92D/jduE7kuD1BiGBxilMMK6TIygVjY5jv7YIISUzc1dam++BfirSYXFHa1AAAw7nE7PxL5HRyYm&#10;Jjirjs6NsE8TBteOzkfbA9UGwyvHuLv5E4me03z+4Ydfm52fnUD+aQiQH+Vj4QGbVH2qwKU0Q4/x&#10;5kxR87sY+W5Eyvop76LLQvu0wx97+omSRkd5XNO3bt+7cXN5dnYeIGFiYgr8GXaSwU7YYXywaTW7&#10;qZHxl6iH33Xd3FFdKumyx7idbfT2JOd6zRUf+CIhsEgU9c1FdsVvaBcaGiIaJq/bO9h7vbKyvrGO&#10;+At0itt372CtiBIrUQMVU5c6sATPW/nr9IDwWB0fIMnAwaoDUYnbWN9CjETNk9iLoP0tSxFvm1il&#10;CVzKoJdEcStKaLbZL9idAh+KcFY7U0En765oaGkWCgjVxg8qbmi7syY+SLWt7eryqlVM86+6ZtN4&#10;ORN5tXi1amJp3iO6P7FdttVEDTbG0SpdK5xpChzt21RIiVeinx7YieCAUy3pVK3DkdjtROfYbsVH&#10;gokydKeDOOCw62Krr2Onr3uvp3Onp2Pv5GDtaHcDjY/9vXVUK0FmO3qAZulEcFllNRrok1XafWfs&#10;r6pugMKkAjn+BOLCS2x/ggAeND+J6a+6JzdrZ+NV59bW1ubGRtWo+M3rwUEr0qqijA+q/tM8l6r7&#10;VCtXDF3UbhQhcYXT+8UVDdMSPMzE2iH2I1k69XreRACppxMDR3FVNQDZu0Q9ZErCqKlVcswsodY1&#10;JBETjw2SoMtSwi5xSctY2SrF+0fSnsN7Bkc8h5XvX6JodPetW1tb6yurr+7ff7CwOM/IzKnxoXfe&#10;uTc2hroi9n8H9fyZ8cHRwS6wDoILK2j9g/ZKnuGt+04PzjpOrmjAqBHn4IhEBl88eZpLOsFQk7pz&#10;TKme8HQcmCq93P4hcGk6DfHzeDMWEIkkVMyR0z04QTHzuP7QWaxuQ8qy+IKhITpszxFfQsTMeL0T&#10;1aYluhlev1p9+XqVmmpUHQzOKL/Cxl5eJosak16dI8ji1rbNZmVvoNugLkuUUVnn8lk5BSaQ1acq&#10;Qx2jw2wVFlGhqIDxvFhT6wm9t73adYoTzLmXUpsgZPHYA0Sw26mq9fUO/+qv/rlu5i9UfMAPnXKK&#10;yEr9RM5BALqM+bRnJU8ZYNbmRnJ9i7Svdw9fbO6vHVwcXHSfdfVBNaRwWr+gd1Xisaa5OBvXKIBU&#10;JWFBonvxDT4lPgig1OxanV9AlnR00DY6gL71xsYus7GnZub6gcQB2Zj6oOqOgneqZJVlBNDFCvcN&#10;rmwdfPLFS9ruiFJMKJ1ISccILAYH6ohTJ+httWHXEGUtYxXtEgdQ1hX6yTmsbrQEXJKKwR40/iFU&#10;SpnGfhgl8vKQ29lnVIlBvRTf1da3AuUkWDGawM5phZJuxu8hGT49NTY5PkacS5ismEf5ZdOxgoAM&#10;GkwvutglHlqT+Jqlo2BAbN5XP9p2oVypd6GPIK895xRMDvXPTJAQGLtgo0QH4H9ga8Q/ESEQFafz&#10;MDtYxSSq4HmC8tu4eEwk6tojAyM9l72MiOKqeO0RiNfLS7BAF+/cGZmecLwgcf8QMUKsa/4Mdvej&#10;gPH8xQoHTKRR6JQ4LPMIbKLUOCmaRgWEnG0YbFCBVYqvgKsGyUoBxvt/teZdJs+UKHmvYZ/KSDZm&#10;3r17mynSwDVW/iyoph1RgX27yTW+bHiFCuxhY4WBE0IopFnx9sLS8szcPKDCiD2Z84jZ0YwA3DUB&#10;kQm0YXyKCM9aSbBSXpqXLVKYMY8TaiPiGJpLiikU7/wfDoG7tc8QdilYhbTkxO35iE/Uecr8oMjN&#10;HlBuZIA0Fr+Ogtv29tbG1gbETdLZe3fvUJclhzRcdWgT348ctBu1Q6WSBB9EOPhLcALWlqILr8M6&#10;wIra2NjifRJfOolKfDh7NJun8Zd1Ve3NVZ/WV+potP/ZDhoKFGkK20l5y5jVT7o4rVll9cVE4W2s&#10;4g2Okm995Z/1lTcBS+uyqrWhrGnuomE5ZGGN9bnSFqDdQCO5kvitax91GYSVpMfTqOBOTCTkB/Ob&#10;BDggsGtfUl1FDGtkSS8POs+3rs63Oi93u7sPuzqPurpOEOqhY5c2Ila3Z5DJQKy8ETmSr7lWaSO0&#10;QvAsgsVzChymyuGytER8kLmC9u+gu3t0RInh8ePHxdbCt4UboOwsi41RffbsGX6IS6oSw/WHUv9q&#10;LVUtuB8SGdKLVQcqrsIBlfVFo4QKD42+kEq7gnpFiITGrQ1svRQB1XwhT4vCEOaVZA2uD5/wL0A6&#10;iyHYQOoTuSNy5YsMMzlITVkH16CVrQ1Wmz9b14YjJajVxOWK7AR55523QOA5u1vb23fv3MI8EKss&#10;35hbXJiml3tz/fXl6f74KMFBH1Vlx7FYG8VNjHOj2LO0c53yVRY4etWntCzSbv/JJ5+hOg7UeGNx&#10;gXZCuIKUM5D2g3lA0oQQE3U5wiMk3cAPLF6/XtnZO0A+F7yGY/fy1dbG5jHS8JxtlWR5dUowwzxQ&#10;JNhHoJPSf0KYNDe3yE88f/4KHQ1F1uXbesJYRgBmOsyBOhoLpod1EaqslmeiIYjNV7ar8J7U/EpD&#10;xSp4vmJRDHuCi2XJiA+KkJh5Fp7IBsNrjnZslI1d7JbC+UDbhd5434HBIbWdx8bAcH/5e78NfvDX&#10;/87/8X/XfWl+BnVbgeHset7fdrcAEyGgGx6wiwcRF+3tPe+6Ah5dOznbveg6wNB396MEEKXO1A3T&#10;5lZCjJYAa6M7iThbNTgU/+EkREbKtClqukG9vE4XJkbG5Pi8o3t794DhN6DkSOPiuoZGRukvkmIG&#10;StN5RfhKzQiFS+bnHZ51/fizZz/+5FWKjPLXUM3jnMvuSU+ZWK9lEw1h9RmECJqRcLHvycWtI/Dt&#10;AkLthpBVHmU1/6QjIwPGCEfJTcfHgAyA2nne1ssr3EggGHamVbf6RGpjgieRFc4gqN0cmuFjw0Mj&#10;PcjqwNTd2d206cij4hqmz8PjRFLBohkn0sbmcBH+gnUu/6ux5k1JNHr0jUXwfoVwJDmqgCU9sOtq&#10;cqjvwd2bI8NQ7ZA6AUg/llBDvIclizov58cvWuxwcl2uP5roBGDnDFanHjk5Pjgx1E93Fr5rdHxp&#10;funOrcHpSVLXiYX5vuHxM7ohHegxYNMZ6tid0PbQ1Op59Wr16XMIcVt816Dgqidii6lfyLuCXwQv&#10;BgwVewPadinp7pjmLs4SXQlYDa1K1qHtA0K3LcWheDUCR0wM8gYjY0Pf/NY35xfm6AcLMswGMDEq&#10;46g1NJgTRbHiqtCALemUCYAEiGyAqug7GB2n4jyG8Df0gumZ6XH4I2qqAHtNsFsKvCmwr/5OCkss&#10;Hyai/AofUGk9c3odTQTLGU6ripx0eHp73H0Z6KLEY2RyQIS7kNnB7o4Blw6PSQSK4AMnift86+6d&#10;h2/dHB8d3qc2u08t2j/CBamdWY6kvujuBoG4UifaFIfEiPZb7FcPYx7VtnAP9oSp657Jf5NVVJ2/&#10;0AKdbJPsJ+VP3p5TrDOOd6k/fF7lTYOk2A2+7JmqZKdhzhfc+SbsyKI1e7jt/GMhmt8qf9b2cHU0&#10;yzTmwjRMTWhQAYF+3u8JiniF4Rw0PRHFvjQgrWigHR5cf33MxfT0DBEk+xAxRGIFKK0tjPdNY61W&#10;25mOu/TQXZ6tX16wpAxKEMthT9HmTKyPWp+zGrAfgNjKZWPsTQ1ZAzHQwRHZNc5KSNcyRd5mUFDd&#10;IoEdVIMjispwDZ48fcpjZSODalS8yzaO8sXR61crsBRlFguptMVUGsymHlnJEjRc7FIg9VT4h0jD&#10;YpbjnAwPrKCQtEKA4QqizxYGMYcbcLR3DEbV0AD7EFlxDBD2hSCAI4ITBSs0rmcc/CCHiF5iQgqi&#10;a1hiAzwQqz7ZaCGjGaFlH/knQK0bIxK0EURIvQPCFhFaT9f5/XvLLDbDjW7fBTK7y+WSZ91YmBvs&#10;691YA6HZjjqcEKhd04dnTEcEScbDkCyYjqZPegRZM/jHth31AlOyO3b3DsCx5+cWyZhj3uj/AmOD&#10;vLhzeEwf3D5Og3Cax8NA1I31TRiZ6i52DpM0PX22/urV3tbeMbJASqcFHmbtsWGYGQUMbMHomp6e&#10;w/I/fvKMbkZSObelp46AFQHW/ptkHAsToDLcd6iftoNyLN0m2dzpIDEgiJXT2khKsLrt6Y6dEMoy&#10;lb1CkMbNQHjpgqtTZyTehspqfV1uVY60oFxwanE0f4o+8rOYh8WlZXi4vDgU8O/90m+BH/zVv/d/&#10;+ptwCQyHrzDBPijVgbiEJldQ+iaRp57Tibr9A5yAo6vOA36MMowO1HJaLH6OZTyKubYvVR3INcqB&#10;wK4pnlSom8DZ5K8ATVOnnNkgeO4S7p1zuo/69u7e6/W1zz7/jAn3I+OTPP5VuDkra188e/nFk5eP&#10;nqw+ebH+an2X/ok//tEnDEagEsfi0i2CgSee8qpcbhSHM3A5tDvfSLNutB7qX2PoDeNM39NHZ/Ze&#10;6YLXmWmWOXC67U5OA6cCbAoCKmQZegOTIhVEEsxb4R8HCXI4mmm48ndE0TCb9EPPTY0vLEzdub3w&#10;9Q/fuf/WLUwrqsPBYMDA1RLOJvCxsqJcOe67qJ0GEK1Urxa/bVIbfxPjJ/kIodmUWRzJeHX57Q/f&#10;vb28YMBJrcTeGNuFjQ8ukYlkOMERosAxoKrE1zAO7109CMZFdk+P07BDI87o2MgklYOxxfkZ2L/z&#10;C8i/sRNg0fX0DqK50Ms0EbpI5KfaTurGuLjcWF9b2QQkXCOddjoWVBWjqJyb8G7wieXORboipygL&#10;xKzOe1enqAKvpLlxLU1re+IDPxJ/X1IpfPDgPuABnGf+XYX8/GqC78LWnAGGsJpYgoUr2Xy2K9W4&#10;OLYhHIiEC0NkG5g5Unb8K0hzuBoOQrQeZBBK/zptjdRH3Da2SBpkgRBI4GH5HYIqamZbAStJbLe2&#10;us5mkIMAmdbJBanO+qBF9bUsXd2YM9gKSKmMjYxjr3nBqt3yHMEtv/m19+/c9CHy4qhQGmhYsaPX&#10;t6aH4KX0Buw9vsNjLXI790ioSSTBfgB/xe3ZAJLLlsTgvk5FoBEsqlOfvxoy/FcS+rabbz+IJp5u&#10;NUFUfFD1hYS8DQWhfqxeNjpg5cGaj1ZA0Pju+ur1EOHNj7bAjPqBJgTR/kg9TkWjzX0LCthui2gF&#10;H+1XLuvEUpQoMiEgPmOAATG4vBH9cUGLGWxRp89HBr52frp7frLVcbbeeblPgG0DlhlECh0tySk7&#10;YiDbWhR00gK7PLgx+l1Usprwhpjc/tRjJ5diK+y/Ed8yR0p7PEpiqDNbYuCaK//mmfLcqTvs7uwB&#10;s5VFLR5JLZFeJR/5WkM7jdErdXLRAvL9DKQUjSiCRZA24QlruBTtnWtjhZtUmziFwaQ8UZiaICpk&#10;Eiijo3XGPrcnUu5lBq43ryOWHxTEci4vD/LOWeObJSLS5kzURdY1h/wv9WlwqOP+/VuD/V193Zf3&#10;37pNcLC0NMdz4ZsT4xNo+HN7J0fExcwz33B08vHh65XV9fUtknVyWDIOLjj97daCiKItVaunRJFh&#10;kCEsfIcTTbo8NzV9sLe3vb0J+ptZFgzkk2pFmFh+mmVHB569PDiIaN8oKfrLl5ufffFq/8AStXUi&#10;+AHZPhmnBIFxFCfKbcJ6AvamqRJggsw/ZxdzwWPCFFyBf9y5taRoNTNx7LUi8sh4xmhKyxZvqgDK&#10;+ht/61nqycpeLOF1zYVRvWvPg8DwENg5SSDMmOyfSsqb05e0s7XagCQZrxEXfEoKPTc7R+WUrSmc&#10;fNX7K7/8Z4gP/to//Lt/p5Nxdg7V6lUWK93SEYSONU3Ioz3VNlsOIT6B/w2/NsOeAptGRjfcPWCD&#10;VA+Kgab2tOzJqmZaOEggILqSkCJZS5I/oO68QdptvLd0DRnCEuFi9ECJiK+R3Ns7puXy6tGL1T/5&#10;yac/+MkXf/BHP/03P/riZ588/+lnLx6/2HryfP3Z600iRCMrEDyOOwkTmVANNuIE05pjymZw1tQT&#10;wxcNfqAXqbKCz8KCQI1O1LWEp8Zr8LlwAvsbq8FIQApOlOQ4RxToZByGsR4KY9iYiZAcsVVmy7VQ&#10;tCvMne6xkYGbi3P3bi8t3wSv7puYou4++OolXc07xEXui8ZS+zpkkPWa4gFpZChjkTaFov+0LGxl&#10;fNUYEI4skkUe3Y7L6dH+7//yd64wLBmvRNEqOEV2zBnVBCcR8xaSjxJjsopB9eEYnHDARgaGEREf&#10;Gxynk3FiYnZkarZ/arZ3ZLynCzYcEMAwuj6IVXZeUrQHYTUsLdo4hQt6vbb2tl6vWj+n0MQWcCVT&#10;A8tdZGaMMguZE6UvDOh9hYptZAGLblApSMsfNM6j6ll1Bhi21t979+6dd999B7+O+AG/ohenjCd+&#10;6vQzHiY5PFeF7JpVOgmS2DSFZLVfVHJC4iY+EMtQmKamhvFdltC3YUNyOfg+LidhpcSU0Gmx5tgu&#10;snoUh6ygSFUJs8TxSAYK6Eod4LDt+BSt4dboE4o8KndO34E+uw+66zRXT901E8u4L17cRYCu29P7&#10;1s1bb9+/M9zfsbu9jpgroQFHS9ojwBKqlk4h9fQKTZNQsNYRV6l2UAHCszP4iRZZhoaoYkTlzQwu&#10;obJ2Lns1uYYns7Hb8WNvfE+tdrnJ2nt1at74aZEeGdHJq7Qk9fPtF9GkaFQTQ4TtI1qqj74+oiKm&#10;rejXjVNvb/OMUGlhCfmBgjeCLtSBzf4pwLINezS3dC0kSd4iB401GTU6oC2eIpLOA+fJOmXzGDJK&#10;OBI41PnzRsiNkLJene70XO33d9McxG14UoCOqBUe7tMVC26k+iraJYBjxHPcHVGa8oiKPiH5BjQt&#10;hxW+NmapNKySS9QzZKOKpII2EVYq85c2NixPpSCsoUIoyAzTMycProkPvrrUDXOwYgI+Mvk5s0zU&#10;6lDmi92t2FfYD7RSyJZ0qIGzyw0rOUWDQ509QHpEnA4jZaQODHDKYLY6M6rqlJkpMASDFUcrVK4c&#10;4QvJTLAHTlmZrPAaXQGKESqx+fruATeAxiqQp+3+V7fvzN65udjbeT7Q3bE4N3FjcYao7WeffMwt&#10;o1hFHgNxa/X1y4lRBZHI14Hunz2He7bb2TvYgYv01NDOQJmTdiROAXn+IVRGqE2hfet9VDumSe5g&#10;n+Dg6eNHwHQQAnCaFEd1ckg0HvBtZ7OrmKfeZQ9DhV6+2Pn40yd7+5x348mkkRQXLGhyFyCMFjLR&#10;VxgbZ/z3o0dPtncOYv8DxxDDpWuECsnt20tUeMl62Bd2jGSYOwuEVSwjXzk9cYKiO2lCC9PJzc2u&#10;KGSff7IjQrfvAEMS38UPGYK4lrxOfFDCw3ZUwK6j59/Sg8FBWhmclsnIypnZWdMEkFpK513UF4gP&#10;fu+v/sO///uX58gP0CTXA4QVl2/or8HKJOZqefEOHDsyBHYmI5rFwLIU3phJWdYU5AbxnYCuIpTZ&#10;Qq1wtQxBGSGOGHuR6+NzoDJsn4UuzHdSTSMEN42E9myXThwaF9U7MEhqsLm3z+yDje39DVS0jy72&#10;Ds6Yk7S9f8yY783dQ9qIowHjzmar8yLeTwJyVgueliBAM1sx1QRqVmFxmDXmwxgyrj3PyS/GlgEi&#10;8TKwOALr4CwR+wN/Humn1Q8KD0dMaDnSIZGDMnaT/Zd+a04Mr0uISiMGmQldasSPbz+89+Ctuzdv&#10;Lc5M09cwAvcDLgqG4tWLFQJPQckUUFnI1JNslk2IW2baA5VUJhpPgWPz9Vay1cr8fE4E8hTNOi8f&#10;3mWqxdzG2gr7TTPXcUE8ze8CxnGkyY7C6iCziXYK5ikSkGmiZWTDwNTw8PSoyiBwq4dHp2lRGBib&#10;QHKedl8qrTSawl9EQ8VwMbpdnBmycXAs3ppmHCYFra2uMZwjTVIMPvAOiIJssEk3rKGE8ziqc8TU&#10;PBKNUku4KztrkkQbMIcJ2PiulovyzEP/HB7+8KMPp6enCNysqGEplFgmKbDqm0jLcgl+lKnHVZXg&#10;fZO0JMuEpAirgkcFduos8sKYOklQeAWvpENIgEdD3cFe0gxsrEfMoyfVk+F8RMaATpEDEjkXyldJ&#10;D7Qzc5veqa1NrsVZCUcAxLws6hr9KfFCiAOnpd1jBq0Gu+Sx1CrqmFbw8/gorPad5ZuTY6OnxwdI&#10;zaJFz3kbGh4DJ+BQYM1KhSilazWsUr/IESZjA/m46sD/YbxIj6yrBPwQDzdt1EWWfoDxYiCyqjhU&#10;SFa7q/6+/kkTmTV5avMz8V6ZmtG04zcpfv1w0XWp6ljxCMIufJJY1khBF//mIwahiUJiGZqYpRXC&#10;tOGNZj8ksWrFx8GZ2r+ST5obaV2Jt9ncPvjQGFMxWZzRxIVDbFRHfEmhpb0IPT4HyvucqWSS8R9u&#10;d13sX57upKdRah4LbSaDqnkGHVJGF0RULOQK8CBMsgucLnmLEiOpHgvTy2niMWF+/ZzTpmTF6RlP&#10;DfuhwhXd5icnjF3guXBVJL7sPXEvrpCYL7HCq1evuCMLcG8+mrCKGyy0oGLE1kciomgcWFio2DAs&#10;hOIfFJJg89+ADbF8tbSbOEV256itjlPW4JtJ+qZK3hEShEnnD1STWuuleBmul4GEbGFIMH3WEemM&#10;CGPLXZf2yDT3dg4OXb3/7n15DLodnMXZ0sLMzu7W82d0cqxQtZifnQW1PdjfHITbMdBD/zRRMN4A&#10;DtX0NI1FiE2NRwvDCVhur56ul69esuxyhlLh5akfH+9zn1tbG08eP97b3ZtfnJ+enuZxg/3xyBjR&#10;QAmFNnQNw1Uvbfy0Xf/0Z49/9vEzggMsCo7O3L0IATV8/OoCqJGokrB+bXXr0eNnjGdLJxzUMWPQ&#10;C/RpBEqxq1cAz1xePGy1x/kDBRuwktgGcQIm5srb9PwlX7VKUIo4KavagkcawlJTrKQOxXkF70rh&#10;wAkG7sC22EocWmUCyYcFwwD6iVc4fFDoyEeSIfPH3goMZ8UHf+U/+0f/KXmjjYDUFyTeZRS3rbQ0&#10;/dNxSz6GlRQmFILX3hdmaFDiOZSHmAilwTOMaglIyfocWKCUbMxTsJoU1D2jgcjw9ca2FRSz1Bpu&#10;ukb8flq2WJCzC2WxSSId5Yf1ZxrOIOEuXssgE4YjrFN+CmenCJhOjf2ZJDMiYsWN0iZU0dr58QYJ&#10;6S0BtEifOQFmohtVNuQZREpPqkHMkrQTzbNmRl+XbEMNXWpjMPSR6BgdHqR1bXgYMM3crcoKdTWR&#10;rzI0wR9TMBhnINsNJkfc+ejr777//sOHb9++cXN+ZBwgy3wWB4hF15xcnD16+gTKq6wXw52CkBQk&#10;b8ju/DPiOdYtHIeqofHHLICVdps37grE1Opu2eMdFxOjQ6MDfaDSQj5k+jzfwT5amCp4IqPkMbEV&#10;T2lojdaTrIerK6nLnRf0as6T0tI9f0qzXMfAxBzjvZlqArPqZJ8gjNvnHZlnSm2K3hPjW7pWiZF5&#10;UIg+WHNCJn1jtb+7M+2gqg47tpaCuo9AO5N+kMJFuGp6MlMUcmgkeJItAUYAIe1URZO7S8StPwvm&#10;BtTXR0MjgkimNqQoCNqYq5ndJ7RyKzQeNILCGDteh4NUEsUJsnRQsgTwsukIIMNwBKK5HbVGUEqD&#10;6cgbMhIjdiHDqCKETnxwQBYPHYbflJnleTJyUNuDPJGJU5eXzKQiLnCEtPWFExHZvr7JCRgOswad&#10;E5M4b9JYt00i09h92exYUg3qsAXd3cMT5mQRDrAeAL9rm1uM/zHtZBkdtRIEyV9nYahMS7jAOE5P&#10;zxIc4PvMmNFmyRw5SFWl8MFbiHkEqakKcTxtcm+ddo5pUzmugNRv16HmBwyq1ZZl3+L8Li3VUM/O&#10;ywZaqH4C0yyQRIIDEgN4ML67bT5E3sG8SnhEfRh/y20cNUz+zpW8+WjVaOPzCzTIJwUi5EDXP9t/&#10;160UlGCckUjFN8JxsVUsJQwMQ38jX8Yr4sjwK9wSt8GR4iHh/GKXItFyunN2vH5xtHpxvglZK5q+&#10;IFEB6iS1OBszXQ6Sv5QB5WC5RQ3x2Vwp8Kdh+OyCWT4UxrFK2SvyV4jeQw80ihLQdc/s0OjIB+BB&#10;PCwUBHuSKybmdKyuruDPcl79BR+bzwo5gepLsKGsIoMqJSgO7owPkw5Sv3qGpvcYBcF/DaPWO6i3&#10;gqAagysHmBLsOySnltaVrtX3JpNlgTInbg7Hi1S9iUzUTs3AYq+evIpb8AKqu1Mz4dAZ/sC+f/vh&#10;jbnZCXJQqPL46dXV9cOjPf3uxBRm68Wr1e985xvTU/0H+yuUjgeG+rD/VEV5I3pz4ItMT87EZYP3&#10;kJrTr9jvOJ7Tk71tdAiYneasgEwrdj/j3jjCkzMzt+++xV7bXNumx2p/l+qElTonzHX2Hh53bGye&#10;fv7l2ic/f7V/aNNsgGR0DHFqGmx7KT3qHcg4TU1Ov3yx9vz562PG0F7i710QjfAV3cXSLYXR4SiM&#10;srsAOvxWiVol7RMtMHZMlV4Ejq1UelnhzFGmqJHvujC3l5g9u2d7awtfQNGXfQWixMLLVWaUlBOS&#10;PQgmhCRgsk0zg8f88ARjj6+DRL60tEBBbXxskp8FxMTS0Abw3e/8hvjBP/nP/pHhqycKfxNfVLBf&#10;NDUT1GiCG6pc+tDqaKVXJVW2VkGxyMM8b24Jo1jxaAMkFhh+LQWJ23ujjufqxAalAzKPzs0dfjt6&#10;jpGQ5GqsljlfWkJZ2eUmUY8xMwQIqNKyIpUwxFykiB4rJok0xqgBt2s4FO+dOncbkzGISWtOFR+r&#10;ydMv8nyhDhD7jo1CZtPAQe7lwLJdEiDIYJTsIHhQo6cUiaLxZnlh7v6dm3duofNL2WsMBVBoHkaO&#10;bGPIHAR01vztNf3i0VPkoXBqHrYYCIeT6gszAthUWDKbsRnRkZ0OBplVa4rVS2AUrRJ/OpRLlqC/&#10;+4r2E3kiaU+i8zCqZBxOM2xBI1/ZcXRqEfl6l7ZnYh2YbkKbIvKHV11Hu5Shesbnl0dmFhAYQUX0&#10;/Ix+LVAl94y/5IaXs0MUh4vs6aR6dYzYMzIbVB1YsYnJSQqfDEinL8W5QJw3YqNEh66GjeBeP4+i&#10;Uh+tXtH40v7KDSkUQVLTiATYDVvpEYQyqvZIJWoF1YrOFoRLqNBCkztqtiwea47jekXMOAIVIgBl&#10;UR/g5xlYxQcUAZy9s2qydek7YD8pEM9BkGdOJS5yYHBoOpGdNu3jhfgtygqY16ZrJb3LWBxQYhrS&#10;JJHAZA5fJwaU4GAKaXkH4RSVEsMxgEJGOXj5FgbZMLBDsmWPQDmEn1owGWWF9fVtRpgSkyQ/sEgX&#10;t55bL0m+7m4ol0QGtF0QHEg7SNTI/sHul8gEH34lwbXnPR+t6mJ2Tws5qO/n//VTfm5skAqpa6uE&#10;O2yVCP5J/vABFpAQONDqKXdJVQ7UDVlcLIZGPGVYq29xOmUtEixeiwmaN2zetNnn13/iq5+/OQtf&#10;/Xr9Yn2XvWNii+tisC7cWGj4eDAiBtDvdA7Hnrh5EkFiYS/I3zovjy4v9jouti8vAPax2rrUcMaM&#10;gmLBfAcBZFiIA2hoDWCgBL5DCWRVeCwkcshwbe3AmVdnhJMda9kyr40evDAhO4rdSCMDGymIVuVZ&#10;jXYLNwJBgfYW52zFdJb9jN32Ntu/kvSmuiiFdpvltHWi6DdRObWO3FSG4rPSxkWUr5hBPfoAmBXG&#10;p+kzugn+25ik5RByK4Ekwjaoj5YdjQOpGDRrljqjc/UWF2fu3JrnQjhr3M3KClOAEZA4vHFjGZ7Q&#10;+ubOs6cvkBJ69+FNdMKIVfAHHGTKdtw7rVXjaHvQeHAmL4D1JKrnXtN7lok/1NrIYeAodEW/4eRE&#10;6gUdK7MLWK3Hj57RY8URxjtQHAmG1sPcgJ29i2fPNj//coVpi6w4yU9cAwfcSnHULMRK+drU5OT2&#10;5g66CiFLpR3BqUbOfisgPN213i8QHkUWokQdTJoaRCqyvEagpT3KVSY+yPnKa7nktVwUzf0iEDq9&#10;SEBaTqgdrnlUQqTOZJAK6YtnKBvwc5B7v8FOYyfjm064DJQoCQ5AKg04wH8zfgg3/r1fMj74a//s&#10;n/5TcqTYBRizZu7Sy1MQqeJA1YnpMAMncU9XYOr+a7RLNbKx3+ay8DuHna2pxWzFB9kW8Vg5k2Vq&#10;3b5JJ5o/5rxGRmWkYmXEY3lh/qa65np1ke9aDC54mdcJq7OJBgJPCfMK5rdikfabBvB3DEFZhDzg&#10;PJkwwirCCakoFZuGIZTpAx6BENxymGJzVVQEI7E+ibARxTt9aCIqomzQoVD7TKE1mPxNNnBFdxDq&#10;HG/dXp5hPsgY7CegSyVXjYA4F+pCHQHJMWGCTUxHBsLs2xBpYdmAx0QnLAN261Ib81lcS1aeADyG&#10;oLGCzWqHQy5YlDMc0B+3StP/kNLhCI9PTjC2xB/OPQmfZqCIem5EYGwWQgUQYMfa04zFSETAvi4G&#10;P/UMjs7duT8+s8QbM4uVCyR2l/ER9T5n5CRUGBzASZxQP+28OO64QLpHuQiQ/5HJcVLczW3ahQ6g&#10;KvK4wG2VsQgjOsmMbi7zCZP0V6d7jlbdvWgndVxltZquMEqNlIp5sDBSp6YRrJUv7jiJUHjSt9n4&#10;vsJgeUnzwhg6/k9g7HRVcD06Cw4ZzUNuLhUjXjHIWCJI/os1kXLiDI6q6rnV1YJWoFCKAOE8cQA7&#10;SUTRiFMsygu4sJUA5QPuDcNHgL+3e4Ah41gDSKrBHItrRE4Qb9NzkxILDMUsaLo9ZQyEdXoje4Ec&#10;hwHZcNeYzGg9L9NE41VtZ25gZSpAFIZmUB6drlDAACsffFI5ZUXkwdiMOmplUs3xKHnvb1L30HHq&#10;302G3lATslrSAmIHGHZsIhpYIlE2xSZf2eCAnY9aCG3BTLkiES63Kl0u3jN8fg9yvYc3H9JSig//&#10;/z9q87cNzr8dQ1yzRf4Yt8/6gNkghUTYygWQ3QoepPOQnZYWLON+diGnkPiAmg9qXn095+xwpGha&#10;3Ht5kZVMFOyezMo7JwKiiM/Kq7Nj3sVK9GLYwAGPji93d6X9hNZY7cr1l6tpVxspXsZ2V4mBbSMx&#10;YghFUgv4xr55jnzX2tbuvna56CDoqMY/F5pa24GbxfIYiSYC8L9UC2XUlx62pZCqqQWQ04InHNDK&#10;auOT5TXLm6pCy56/2R9tC9+OSyr6LHObzaMR8+5aaGvlUfzhxnCxs7MTMtKuemHFvHoJnVm5YhA1&#10;qNJrr9foQNzb2rp3c3FvZ7OUI1DE293d5zRxshjVRPp9cHCMayeZDFjVTTDNqxFwQP4R/IiuLBbC&#10;XNTOhTMwidcrG5htLlKjDd3n9JhFPrno3tpBf2Ljs8/pQSB5FC5LRINVyiwrp8UChWIW6AORVo8V&#10;KBWJlFYVX1K0GJGSDjnpzkoTG2O+oFEiwqtmutnYtRrFObMumXEGPqXsogr9i4ae/aNZ44gwK47R&#10;yXwFsjjP1McoBAiO5+aNcRKpr8S2gozAyrY6cQaZSjU/v1CnGR6J6ahiIfxC3y9/7zeND/4v//V/&#10;Be6riCMNIZQYErRjoKqOQFSVgADT08v1coUFEmi/WzbDNa0DGU1cgpGqtlZ8wH1WlHr9ZPsrrRE7&#10;tW/qIyWQoiw1eUOhL+rNWSjFNNuTVrYscvLyIcuuFc+u/c9WHNIOSsxKYmaKihi/XyXn1rX5hBJv&#10;ZKqCl1NX3pz6Zou7LuxLdoPEX8LXqO6nU4HB3rhWI4W6Oo1ieAK8EZHE7NTE3PTUEEw3ySgW3Ry4&#10;QvGdXSG0pqQoWDbIAat949a9R4+fU+Orlg8MhXVln1xzRxUMGT3kg09KTvHNagf5S7khaEm2GHsR&#10;+pXaY9iqIWdhFmDEzscjRn3BYXRhPrDgTCIfFotmm8P3oYpGsHjVOzg8vnzv7YHRcYjYTITAANp2&#10;3A3IkeacuAHQ6wFGXlzsd1zsg4DyDiAXFB7Hp8YxkfsnJ9TON3e4W9in9nMQFcUlREiKqCl2iQcR&#10;05wkX/EJBSuFkYjOetPQlfYEe8axfbYewHwempicqDpLKadGeCOyVlIvG8ViXp1UvSJRPvgEp6up&#10;SJNnJWD1rcJm2A0FzGYHKmcWja90qGR08uY69kVaA8Ck3PJD+QqQJwgX0CYAm2Aj8wSYeKZ3Pz3f&#10;2Njc2tjl2m0owgkp4SCOEmFalzC9RLWvs6rpx03OLt6eN7/c2t21wcTKG2vg05TjiNVvXapwNAtC&#10;0YKRc8zCs+4oUlI8/Dp0vEVtJO/ZU+Y9alz4uhX3AMWtI1yH/iuHOl9JbFApkKQnIEQ5ngnRsGb8&#10;hh2sOEcDSOuTVOZQyMTAcN0Z6675ENpmWmlwHy4x59VQMS0V9cZvHP8v2JM32771jTrXv/D1+mLF&#10;N/UtHmuCA0q3YGlcbn8K5BAO/MjPoyVMwHdmNxGn4+qEgbIExsyd7+1CHExnwAniruPVGUsrM5RH&#10;HNqjOBOf6NOHqN8lk84YBfFa5pifIlZxtrtHf0oedYt2yULaFR6VBaxfBjmeCD6dnKpS3jKD3EiF&#10;DmHmXNAaU94gly5sUDFBYQZcjMJBNhHESNXJyUXqcgSnPAjCySlv8xoVIZWR9Jg0nfdJrLJATaTY&#10;AnziGrJp85Gq0FceWe2x+qhr5u90bWTGHEQ0eYWWaVgrtFZRDoCmA6xDdMuP7WxuzUxMvHVrebC/&#10;k2opiROnZH1zkyPGBeOXg5ON8StcWbVwR0sC2HLEdmMxV+375uaWOvTMNjumHnj8+vUGZld00FRY&#10;TjTP6/D4ksEKzF56/HjlFXUk9WSphAoDiHxH8oylSz6sYeGaSVlQPpibQ82vG6gObYPMgO6bmUEu&#10;BQJ7Em2nPnYruUV8nCdRq1t+1aAbwdb4IYlQft/4IP3GHrs6s8ZY5zx6Cc58F5oFEFggUaPqHBkl&#10;iRNmS4RKBRkjZvulupfnJzBYFpcWZ2dnZdjoCrFyXUHj05ws/4D+xt/7K//Nf/vPDw92bXDqHOAV&#10;WCG8VrY8asyW5Hld4HIg6YI2Cq9uNmAl743t8NvsPw4b+VPV7WrDtY9i2Vv+2QonKw4oK+yHZTwd&#10;jHbCRjI4o9jiy0topsmSbQmvHph0g1sMKMDAyKC17Sp6yB59szUTkofsl6wn27osReHy1lJTM9Mk&#10;pTs8eEZcZf7bJHMxZJEXhxqgxoVKjnwTCnLNyOEYoq3MdglFr0mo8Mq4UHohYTLqTokP0tzqNbGt&#10;ediRi+CedJOXHSNjc8jb/dGf/ATjz/uHG0zklta++p3ox3PhBBupnspyz16J/8hHdp3Pyqwn49H4&#10;oj6YGwLOpTBvRYYykDdfgVZMRMqGYBoM0YYOy4R1ex2PyGenaRaF39/dNzI+tXz/IRV+3HUhS6LC&#10;XQQBxtZcq3qUV6f0+Z+fbsMJITblrvHpnAr5ihzLs4uXKxuPn77eplpxocCfXaDpDbV0bbE04FWn&#10;5CzpkTVzr4Zm2lfujieoSYe2I/vkTUFOZJxXXx84OpfB83Av93THHYY2FSa/qDzhbxIjKzAZLRjb&#10;FO2rxBFxSAZULGb4cxwHeTRR4ZQtoTphuFhgBhgY+E3rq8zR8beBHngQcAIgBOyD/h8xOYShIJSB&#10;dHWJDNCA2N3a2gVonpqaMZpMWMB3ixOWiETxovhcAxTBy1T9rABWOsdPd3dhFlXH4KHYEC9ynX5N&#10;IPv+yogRraGgwOdkK1H8y1D18Gd5ZYG0TqXdA5LYfsP98gq8ShpkUrQKVTpusmltKBdbH15KXHe5&#10;hbAx/DJ724eHnOggaJ+nh8jZsKUvc5EJC/ow5cYOcHzZZlFDkbDNDgy6MOBimoY3uYcIZQxPDqvv&#10;2L6I69fjjncPV8uDnxTIUf8sHKRBQxJp8WVnNhOjgbSO2uaagCazu1sgCj8DoMTuAdPsoop8xZBM&#10;ot7DbnSQes6JtBUCama8mVRwSMV3KX5HZyCiSAju+pJqfQR7xVAQNKJLIUH+lNYhzRlmGxfFFvJn&#10;kl6zyfhbQCudKchhBTD3A8cdm2Ac608eQ5Q5Wl17Ha5jsJaU+ZTaTheGGwNKjulMo3VgaKAuqyIM&#10;LLi8AKTgbchJEqjrljfTHL0qWNS6qqwWcKU1Jq3xcC0LXMFETOWbGKI6rXw10zD/VE0lhlyDzf8d&#10;VgJ+2eMcRNm1p+ebmzus/MgYk9JHN1Zes9DvPnjrxsL/j7E/fdI0vc78sKrKfd+z9qpe0ehu7EAD&#10;IBaCAIekhtSMZiY4XkLhUIwsS7ZClhVhKbTYIuEP+hf81eFP9ldHaAlrLI+HIjkkQWxEAw30vlTX&#10;kpX7nlW5+Pe7zv08mQ3SEX5RqM56812e577PfdbrXGdxfBiVtT87h0tHWwEOPYHBGC4eHUfIkzmb&#10;EfAiNBPtsN2JwqHP2UMuSPlCYMJBplJNAI3CJbvwcIVUhB1LFjUyk2CfTo29p+RrfvXWx+ubhADS&#10;MqhiQhol1AQhtn3JyCRBqYqUvANO4CIMdJPQQjAZEmja9NVr82SMZcObm4XjmWfMnOELD9AQTomh&#10;PsMuxvJa42IprloNC/quorq+DKXDd1JBsivK5vMUx+DvYmSSNCf5EHWFCkQaYS+76C8Qh9PLDILf&#10;hUP17rN35hbAJOLeciypZuIcpCSRTDna+utf++7AH3//P/3v//l/s8dYZsosl9DFcBTLUmy5KR19&#10;ls6VNWrA5thNH0YnZOvLVraHT0pO5yPlAP0DV/PX/QNf73J0j3I2m7qpKCFcYHwOz/NDenhMs9fB&#10;4AdNRd6CGlIrdUmDckg756B0lxcYc+nHVkTRnlf1+GO9qv2QxowS7HO9k7vsNVL9yzI9ERIuC3ki&#10;MznA3Awc3UlTwZT527Wx5jrvkpUCAXYIR0ybR5D1TIUT+0RUB+AAjB9O4/jj9b1//j/82Tvv33cm&#10;GPAbu0JkMdI/C+qjVtWg1o4kDzzPYIqyNY3+pXz6aEy7GFPYFILKFG38XotTSSuKrHa8t9T9yfQa&#10;wTsYKWVKQFRPD/fp25ubGL8BqB4LRKF2bn5mcQmSTXbO/ijHNPCpjM1iVCCB6ROIJk5O9k9OdyjT&#10;oscgnmBNQyCLpF55cnp5ZX33pz9/+5337j85sVHWHEH20faEEEemE9gYi+9goaprKuejA7JUzqjU&#10;FpSUXIaNWGMYUxQ978dds+0lvQlmBkBck148oGx8KrcBJr9OTpEr5BEnKfCXNniwmb+4oG2Qbl6v&#10;QOIFoLaN7chvhh8uWS48RTO9fBp+ADlPNU7Shl6Gg633V1bWsDe0JwA7wHinPVN/lC/LIE22UvQl&#10;15wjkmx/yhsmB1MBbhNgU/vFJ4gzLU+06Ss/QcpoPpl/hgAsVWpdQKew9fFliVC5jCqgpBM0Ik6Z&#10;82JKwXu/8bbr4NSprRPUH1t+rr2wdkPUaELbagg5MwxPxUeU4AOII8yyZ4jUAswhV8HhgO1Fp5Iv&#10;cWQwOVt2+RTuTZkbQH6AdMzRa/a+w9bk0trjwo+xRt3zdYXd8T+/4P7J8g/QreQOCDoJBK1FO5TV&#10;FcNq8spKhRqiH+4T2oKiG0HHhlqcRAI4K46+yswsvqmXKD2tUQU8qhGdbtVmOp9bPVR/TFlL75R0&#10;WJJ7pjJdCPYaYteaA8XEyIkmCwIeaGyGkWtF4pnqBEXmPgCFx6sryBtbXukB1WWyIwWwsByaBEkh&#10;FC0zmIYrMIIvpmJhiwF0sGFBqDpsrVKZ/kIzxAqoBPWG8ujtAM/kw2LxApepl2VPWuaGz6njHFc8&#10;jT9hEjPMs6TIhN5hWsNwarBej1c3ObQzC1jc8f2dretLC9fmZyZH8SAHH3z8AfXOcXrHRok66Hqg&#10;YjUJVR1fQ7jBTe0zkQzIMwdKxO4T1ANtffDZCSvQrDjqN4mSs+29w9mZpcePN0j84KayT3QCbe8c&#10;bmwfr6zsMGfeMSYKhkxM8TlVkqiEOiDcGzeBHuUVULnBWgLIlXgTSU7VPzzHgWqWQk56wJw8NCdV&#10;JDJH08UklQmPHrbQ2EEXtVCVORBzJrDYKiHibq6LNLTVD81E3AtFOKgpD3UyJtb1njzFkSJzMHzn&#10;7s2lpQVzfLBgDkD/KjUROa/sXAhgLo187au/hX/wH//pn/0LRItwh4Ip2h7/gNLKSTERENkmhNK0&#10;FPtRzKgRttveov5eZRhi5JFDJVzAZEonSlVB9DIzOarq/IEyNAchCrDBaroEg5ql1FAndl1wXOW0&#10;Dr5eer33D0rfnbsduWofVQArDFblQjrnQK842dtCPpbst7gjarpXiJU/MCRKaFlYBKIEJ1uDdHMu&#10;YRpLDLwSziftSxwheYUxhQUnTICQRDYMdgHEWIioQghb587+8X/33//Jn/zFjyDkJdKn2VKNVotW&#10;yM3QObScX4CKdXn23SUvEu1pcqLcHIdiJFpi+XXfq5JvzgQAJEMX02QiNWmsckwwUi0y9Qx07BMI&#10;eGmousmozWm4ekgZgysbg1CNSwGfyRZgdtbWVjY2Hm+sr2xvb1AX5ISeHsNeArvZGsgD6pspAVh+&#10;gF3x/qPt13/5wS/fvL++A3qL3iEtvAn2YM/LKxVYgW9kDKkC6RGCwWTSLBpO5QSt/EG1wWhjw6EJ&#10;tAHUoMJ16azIW/JKGhQFHmKYUfURYUWR/4YbMqWFKjCEA4fWda6HV6OVSQwpz+kg8GjooOlP8Dta&#10;GXe3oZIjTWKsRRYB56D61/l6KS5DomhonnlaZDLR86gVUtnpVoC+SUGrhnjzBBHAlGMFbtrhVh5e&#10;5WsN0yWl4PqzLsDiZA0v+Yo2D543p52/ra6Gwlm9pt8VhXLuMZ+bTA5XLqNgnXLGVXheCU8nGsQb&#10;i1wFghpgWYX0fdDjVlQ+MRNMINyQvXRiHEG0Hidkn+NM2Z6D48j12dmpG9evzs7MgCPhXmzlMJZ1&#10;WzBUVGR2mRYv/MQSWAr7yZz2VYP/P/yDutkLDkP7UexYhWPgpRz3YXEBE1pT0BCi6qPkltn60Hji&#10;HzjOFogqmHlaXK9cPqSZ8cmTHXJJncn0v7Fz1BPDsZYHJQWPrGbIhUxi3oJjLXJl8TE3SRAA0LFq&#10;htzwlaSeECeElt4FhthBhLW+sVmU2FWr5nCEDzZdNqB9t7cfr67x78pbmIONC4DBd3gcaSRsbNg8&#10;Mt3TX6K9gkbwGaUnXhE7Fdok30MTon/7f/2LKMV0cUX9aCJaNeHcYyiiueYeqfzqHa1k3C2LopXS&#10;oYfFP2YrbP/jtgCBkC+n0IReuHfvEephYWkZYby2OPvcnVsDJ4fLCzN7O+tTU2Owh+rX8o1Dl0bH&#10;gCfLBomHBrcTgssYITogSPNtboPc3IV6jYQB3g+xGH1GZwwfzPA0oEF7BwCTT9Y3d8jXcGw5s2vM&#10;PT+l23zAZiOynaeEvvQNhdY2dSZTpp4O05vOmNV3pIg8yk5zBQBY1C0yQ8CUeri7g7drA9b+Hi6v&#10;ffBEj26AcGQ9gKpW1Gmy/yh6LfTK9vXEMhodVCSjPsn0YHmdkzBTWdrjI/yo4LR1Kms0QoyZDRTU&#10;rKZnJm7fubm4tKC3gftheDlKZMR1dHbWE0ik/9prv0l94T/5V3/5ZwcHyN4GExDlpCzeJXU0967/&#10;F4yLJkh/wUcdq9jM7h/xa5oN5vnyBz1hHc6gf325nGXI+wgmhvvcANch5gW8ko9FeVVcZRjURS3N&#10;geiKpirtBozwZNfJ7FVAPi/KrSW8mt6oRe81Tq9w6td+Rb2tyqPN8LYQVjWsq6N5FuZjl1GKHm6e&#10;cw5L+svPIDyypCz6TKAg78KIpFIrSQX5MQOLy2dUwB6vb771/sd/9aM37j3YODpmliMdPbzPtrqK&#10;OfrLSDjXvC+jlIGBQuF1/oEbqe8ZlzWzmSxVRArNf7KbpDg4hTNiD4kpDELRH9oZgNaOzbakxBDo&#10;6dHh6wsLN5eWCUglGYf9aHSMDsiZxcVJGM1OT8gBQgK/tv4QL+Hx6qNHDz8mPUE/0cqjD+9//AFJ&#10;Pm6eeRNcCUd5bfvwr378xk9/9tbmPp8xIjIxAbs0Qbk3I13JGFw+3qLXlWheMxmd22vekkwEA60H&#10;poyQGekNWewQOpOjVRWfHBTS9ZkQBoFq6rV8khhAih81bTo5qgwKIVTbQ9UGFCZrYWGv2eX8LdzL&#10;/T16QndiOQd685lAFpqaA4X5MuhFjyVuvtUNsjN0VeEMUsJ4Aska3Iiy+nM4c3Aq2qN/pOKSRp0W&#10;Byadn5I0G/iXUMefttJtA0XsmCbtAowA/e4LHY/JGJIaGx1Pq7UUtQPc4stuHlyqgR46/jZL12Xm&#10;eG9QlqF3zWTkyjf0J7H/OfmDFL8FkJIuGpjE9o6jVakmUPSW1o1aGXg4ysZAdBfNHAyjSdmdJwf7&#10;lGoIpWhvIyXPHrJc27vgPb1D9zzBZxW922Hsj+sFD8ATkf6t/vIunu7SQqUN+H/FuHgGhU9M/0hm&#10;EwY1Fa+0TUCIyKCQCSQPnBB+dkBpe3hIVg8lVyitEYpbn+OeBJ8POdXlrkCarf050wEIJg4R50t2&#10;oKGQyF/Z3j14yFDOx5sA6xAiMKfIFQK7K7UflBlbiBbuAk/28l81exWprpUUSaAXeSlrVdUHrsM7&#10;olGTG0JoeQAA//RJREFUg9E98IGsoHhGTDBgolqfoznOZBIiS8qGTTpmGsIMpr+AcbUGkVRE9drk&#10;NJQkJHuUR1V6u/XPES1YXR5tXeLfF0i2HpaMwxPC6Z+bmyQpS1WbXMi7792z+5yWsdHRG8uL+9sb&#10;k2MD1O3ZH7KVzFhhIgn2N8CjMe1hMsjc/sYmhPtJmel2MFYDTU0xyKoZS/b48WOWPw3JpKlOHOd4&#10;//EWeOGTU8HJh5SJaWiZYWTE6toWPr/huA2odivY6WcEZYxoXvbyGf4Vd80yQOZQLeVIFAfu4cOV&#10;tbVNuIZCnmtm1xLwmVN1WHs2ApcijlkZJvV5+HISLCVFEWcrvwtwovIuyVGZH+X1hcars8lKN2Aj&#10;2bgsQhpRzUPYs398ODU9dufujatXl03OXgGWO4nTyy5bpwBHNggV4VFqryQhhl77ym+SP/jf/+zn&#10;P6RIvLuztbctfsNptjExsffpkVLiixi+PSra6A+bpr3q9h00mivjOJV/UK+sU11OJT+kmNdgz80S&#10;NwFK+rQDJ3p08voqVZR/UKWHkkV57pOkiqlsxqO+iyerNlGff54zSGDvfnS5iosKrv/q7l3Ny+nl&#10;uy47OVv2zf1Mdlg3irQuZhg5ECeon0XgRarKFGKjfSLHSBOjmGQgeYJEZOPlf8lVE4qubmysrK3T&#10;XvdLiKMfbTJ7DNvBjcH+YeYmAJwkoqsiEyRwMkiaIh2ydCGXD5FSgSqVew8MIZfrKrGf8kQz5Wzg&#10;0sL0+PN3rt9aXpocG6bjZpQi3ODQxDCzloamRgZnJkYXZ6ahLrtGO+b4BGxkZwPDR1TBB0eu3X1+&#10;YnaRDN3OwdGf/6u/+vkbbzx8eP/Bo48fPLz38NE9XOe11Yf3Pn7/nTd/ubW+yUgDD8PQ6Ecrm3/+&#10;w9f/5ufvrm0dXsYfh92BSYNQIMT0czchZ9GPLrREsAdyKOV2UmowlMX7LrOncwblFEg3VBgrQokR&#10;YSXlaDUO7jpiiKey1vNpSWOqT3mSv/kt2QUDFyAe4c1mX/C/0I+JIyHMHp6Qjayl3MqWcAiQqL2d&#10;vdXVNbqY4EUAQ+bjiFkVMLcbJdQ3onn18QnsIEEyZ4G9c18I50ynV8EpaDWif4NODYVJHe7a9HTa&#10;1CuhUMWOthpNiXgrYgxtGc+lZzpGOcllNvBgWK8wr0Q8c45jGjSBldWs02QeTpod07w8A3O+9S+r&#10;PLrH+lWh9M5cluZMN2XWRfP1T72HBDrBaQsJmYMLd3aGLBnUNGZfjo/J/oLTorLA8NvZ6QmgiGw9&#10;oSqEEHu7ADK4XNNkgOyxDRsbMDoImEqqz68u/6AeVdpsP+eHUpTmxuoF595A+2e9xn8IshLdHbzU&#10;VI0JCKzfMevRfCn/HzETT98An5LRPiy5VdpTWu2fTjF+ZIid4qoqTynBRh3ASrqwwrmGS8bmbuag&#10;JGrYvVAfVNWZVyMVYO83N/bvffzQzvv9J7gI+qtPnuKApkbWHrBhlUkwYZ5iHO6CqkOAiw/81eTG&#10;XBjtezYaM27LFwRcJg4EIGjdnbdAhinTTE2ARs2b0tBBEv+IxYuEyk/ADfgjP9st0BgLeuoCC0am&#10;XfrVLkxai9+axr/o3PfLq/8f2IE+T9HPY88RUUo9kIsTU9376OHjte0nONkM+EEP0B2wv3N1nlL+&#10;GNUg3CWi3zt3bqM5N7fJrCB4w/u7R5ubUCJuk9AFtcY68iwbR1WLKwfTwIqxPpxVUgi0BRPTM8z9&#10;V2+9T5ATQBFhm/s2PTtPcAFZ5OPH680gelOVtdX9LTMiBMGkC4hpSAMg0gXDbZsuHwL0GqDR1NQs&#10;0D6uH4UQIkU1Lzdsoq5aHvAgGxZbhZ1lkMUQGcXoeU4l4UgOVU9QcyJfBUjBBMC9V1qOY+KEHnRv&#10;iI8gI7Q4B6Bv7z5za3l5Keed1BFiyZwImRKQFgw4HgTS6Sk2BBqs/MF/9tOf/uDkeAM/9WCPyrRZ&#10;CvNdYqTlVDBMifeXI9MjuptzUNbUv6uS3xUIeD03pEW/4Elc9AMslnQV9LK43W8/kQ8smatjX6/P&#10;1yWey4P97FIFLQXbvzj+xCA6tIs+FVVXtHvUKy/WKzt10yoa0UHnmuZcMZllamG6UEERNmzfE4JD&#10;Tk+IrjL92fSBiO5CTvJPto48L9stF0jq9BxyAW+F2NejoJvhbO/wmNr8g0cbvINIzHgo5eeERqUT&#10;lZ66WtMYPox4NDMaiW4jMj2Ch7Fs3tLuqIhs4WIbHvjGV774mReeGx++sgDRf6IbEJSzE6PzTFie&#10;moBMjtkD81NQ7s2NjExozodGj4fGbzzzqanFa5DCkHL96N6Df/Ev//QXv/jFyhoOAgRnH5FE39rZ&#10;Wll5sLoKtck6NXiHOU5Mbewc/MkPfvazN9/Hswe6Bkt3Ch82cUkPg6NjT4H5i9xvpUZSOqs77bbC&#10;+Cbga297wCkbqDxehbcFMxFbTGKUGN2k68E+b7Je23Ab6QyuCVhhcSZV4PzGKkU1JnFXmI/lI0jL&#10;iv93PJ3mjef5zM31jZWVFboVUDBJfKip2XvsCPngfJRROBfDjZMQNsGQQR5ca8Djnb2wtbk48wMD&#10;SUkSUalvT/jnDZa0t/+0xG2TxHgMv26w1RJWCP2QAroHnd4a0FMQa9STfFHV7Pi48rbjmuAhqiPq&#10;OEdx6x/E4/hEwq+Oz8UHrw98RGQrGSMyBksLc9hEPiGkVt4HnAewt6Pfx2gjnBpLD5jAFBxl2vft&#10;M70EjYxGC63tLF26/upKWgLwPErpPYVm8jv/oH9FLVOvl+rn+md5n9ymaNZMW6iYuDqVagcrpSQK&#10;gowzJad9aDFxEY5GaW4cOpsYJ9kmSYjViAbWa266pIHhZ2PXWHBbbXzYyoFdVhTJNMQ2pnMSUYGw&#10;FSK/PbC6WH/ZfNUbpiBxUBDRok92WncHp6j9KmFGjK2IJbuQ9c+g8HDYp904PEhSZAbybQXH0CaM&#10;bNZ9alWkGtPkm1eo88X1V4YpWM0SSAuvZfg7VdmtcJezqd/UC3hwI/67jEceLQvWIAjnFeGCH7HJ&#10;+GhMEAx51+l7731IhdBSPGMx6Wvc27588vTG8hI6ClQrbgJ3PTB8ZenqPEu0sbFDfpY5Jx/f+9hs&#10;jRrX4UOOFxA2rhXG56PAx/3RFohYb21sc77AGbzz/r19Wq1zonQZp6dDkXfGZ+JtEFNEPwSrnmS/&#10;cVdCsByZK0B97AkBe5u+C25ze2eHZCGvBxsh9l8lzhqbfmA9aHLibwE5JGmytmVj+RIH6oZDlksh&#10;kavacQRNk2Xra5msRvIIxdUlyNvyluoI1EBzIGTSVgtqEE+BLL/6mU+JOTACkycxjZ9DZKaksm3U&#10;C7nKBJMkJpp/8Dc/+SsOI4MyqYJzU4S+3LJ4DLN5pw7FVOy7ekYoC5p5rjaGBNO193WLLKyhfAL2&#10;6iTsT2n5E12KyddXYqB8n9Jcdc9GxnEI+hc3JR6BNLGTR+1Q1qJLv3YeQLBCQ32nZVa8DGwn0x1x&#10;Ql1ef535OXnuAvJXHJ439VbZJUkqpFoQcpCxEUdwjop+tw22qmrkFSUl91g8OcQ5AD7D6ETwzmRw&#10;0RckV4FNM/mMyiC+8NOz492DJw8er7/+xjura9CFZkJB+U/uXS1OaxnqYqfS43FFUgzMazr/vc5r&#10;UBdxqWr1vGFGur/6wnO/+1vfXpganbUPB16+ES4ChM8MPUIOfedvKH/J3E8xbuLKyOTlsamzken5&#10;G3dH55YPTi7tP7W29zc/e/3HP/4pSVCyr5xgKoKBHuzD/gvBH1lSmvNxLMAx/uq9j37wszfXtvfJ&#10;jMO+AFYNQSXctUMPZLht8bbApVgb1DS8IuHLSYkrASOvCYF88FUV+jpTh1iJ3OTO3s7W9i4vy2iZ&#10;Meo8sqbYrCWdBWtYIbJiE+bgyigQf8GQyGUTh6GutG0GBHZsslzq75SN1L57e6vwFK45BD6kSS64&#10;OQ3HXJkFqv4Ix5dgRiB8J7yzpkDxyC1pIV0IIuUkjQpue6d8pEvj3D8w3I8xy+3Hg4yXcJ6ES9An&#10;g0q4HsJuqkXQOojNNli1oF4xTz4gzHidbx374cyAUtJmVjjvoJUwkyU2ehppJG5rEORm89vOD3U9&#10;U39TNfOC7dwGfDBydXkRv5eDQX2BkOXu3duQfNCSNnDphGCaEBCGLoFywyN8PcOrEW1xOWFEJ3im&#10;6494KegNNXfyrN1RNMbv1GZch7oAXxH79WuHun9pGEh9gYCyoG3oDQN9kLaRMFbF/67KQvwDQCNA&#10;TXYJRTBRqLcZcOkTwzNTI1Mk1ETyhp7LtXVxC1vaW0HuKKwPCQIUJ0m4MeX6kgqM+cQjutj3TzY2&#10;Dx8/hggI46EuQ271OMGaw4y0A3O2lYW6L37d8kmxqQ5Lrzy6i+XSKyrqXhwFzBjSDkfZJYYf2+SD&#10;tUA/n9BhJHW8Lb+BulWzVnNFxTcqNQG0mICqoDmWo8o3VeZS25SnUuCvnIfzRxR4ZKPMQWQpR7tu&#10;0D6BemuUvKEw3wM8y9lYKIdLlx88emyFkCVl0DmjY8eGwf8v43QCyR2gWDNB5u/x2iMqVwx2DDiD&#10;b5HCHGLbqWkcfJSMdXdeTVnHctsJqCABXRvrmxxhjg4JdgYbvf/hfXaBfZ+cnkItc9dYr81tSjZb&#10;aSmXsKQORVkHhdz8rXAu1gefBlefNUSdWE56SvP2rgEinxJVo04gGgSmbRxI0gi7AOAM+BdREmFS&#10;4j+b5Gs9WwWxwDD2+8SNDuAdkycC0bktTrmrw1FaPakgoOKtFBgnxtwx0nL6wot3r10Dw2Glj68l&#10;k6hyyjAAQqmg/s2wVoqZrWfA4WuvfXvg+3/8n/7NT34wMIBbgNBCy0OXbWGQBaqCuyz8c05X856y&#10;SgEJdnFqrVqZWE11N8K1FHHTNTnDdWhLy5S4l8dQxr2XrHpZ7xmUFPb5g3qlyogZOdGhTUPl3upd&#10;/DbWw/wB782ht+LQAvCuetJfUl18r+bq52ijeuu5Jmo/tXyGZf26QY4HKWvykII48a6QBnxYBzU5&#10;tMoDeUbD9MjczOSig/kmqL8uzNH2Qog+LQ3wMD4acNldCMLuPVj/1Vsfbm4d4B+E9MZzmRWJTryQ&#10;08jRExdSi9AtYcVJdf0Kcm2Uza9FXccU+fGx+Znpf/wPfv/G8jylBPK9FMwwDJQYppxKlAdFAXDk&#10;Y5ODoxODY5Mn0I3MLo/NLQ9NzoExPB0YZhfvfXzvL//iL99//0M0lKcYDIG5JBiijnEO0HR0FOPm&#10;Mh9qbXPrZ796+9H6Du0xYZ+6jAVjY/EkTGWTj43JZ4+otZhhi2nUHJYZa3Uu4LYVjBUrRMXXplvF&#10;Z4EP3N2jzVyGzWhJJASjzs3rPnX10bbXFfFItUZn45FzkknQmqaVN/Hhw4fUfXlOf2d3j+nvH3/8&#10;8f17DygikLdXNVwAvpQtSQ4+jn/JoTkksY5UHNgGtlgMTUjHiOotQWswGoSk15JpetX9L+mt41MW&#10;vZyDi488Q6m++UrJBRQ9VUOkV36Ct1QgyCP4uPaZ9e18dflMng5TmqaX+wNYSEk0uTcYdX7xpDQh&#10;qwhUtzQ4AR0L4gqIqkagAiNQpIJGLZfUPWOpt7bXYNWkc11ndHQUJlEiPMJWTC+DKZKht6FfAnxm&#10;A+4dcXSkYFEF9BLdHcbOU6m9aAe2O63naqH7VS1FHeayr+VqI+nwQ1Be55fln/GO5h+IGBGVQpyK&#10;mOBIwgQ6MzE0PzO+vEAE6yxjkwLZrORKk8aT9VZPtBprxeR7cZr8Yp4QpEqHS7K1rD0DtkiUgFt9&#10;+HAboBwZLWc1AUzc3Un5gPcIgSxJqEev6DrjrElhjcKeq2cg3Jg5OCItcQ5O4VannMDYOxQRJK0k&#10;L3UdaMCA6kNueqn4olyaNuvqBb22U0Div+qXNc0csx5nqKUBCqvYa/KSlrpUFXi5Ad1LkkLObzvd&#10;5aefMubqMvW3mekJFhP/aXNzh7qcqCdIK09OcA6mpyZmJsbB5FklGRr++B6mnSG0l1741ItrVGi2&#10;tnklcxCYOs2AbuINq0IS9V7aF+kJKGoNeX78eIX14OCjilbXtzd39qdn5mfn6CdiuiMu4T6afWcH&#10;wgk+zamncsMoPohNIcDKO1XUOU/sPklQaC+oNsrDHcQon5x3ceW4JgaLyQCF3Sf1O6QBobE1MYi0&#10;0mPYzDCyGgPXn3QTJvCuhmdcW/Rq2NsUVFfWTWC5SsL5ED7NRMUV3kKV/+xLX/7c1atLqHUMI6y/&#10;ALiREYqeyC1tO3lX5RsUVH6IYzj2lS/jH3z/P//ZT394xpQRIVD0gB9TKrUFHSI2cXZPOUDm4uwv&#10;EuRuKOMzATG2g3duWe1rbrpClJ7Ny3rzqSn30W6pkvMz3kuIP6QPKMnwRJGVZzaZkVfVp5jbD5y5&#10;Sq3nOisav9zZklH+Yp9K2XVGPn5fPdWl29VsLRcSf7fLj/Xv0gh3LkLe5kd7B2YgwvwfgIkQdz5J&#10;RuwD+L6JjYfgUcloIiqNuGhT4yOMbCC5OmGO2bFp5qQgLmTs777zddY2d2ixebC69ebb93dpD5Sh&#10;s7MhzTmo1EbzZfzWuABRdOXUdmowyjBoA+2NURrEfwms4fWcnpq+deP6d37jN44PdhkW5ZTqOAVU&#10;vKV44//gEGybnrwyMnF5ePLK2PTo3NKlkemhidl9Z45Qr5Ja5Oevv/6L138B+zf9jTi5wicFNcIK&#10;x2HIoC/847Ep/l7ZWOfu9ujsyLpTEsCIpWsLujFPTAlVJUs5XwVIq0RIMbTUow2SaTfsTfKBWCAs&#10;eQ72gf2WYxwAYcZsFl+g39227RzeWFKknFTWxSqRsb4wAnEJ5JNJGDBSiiImf+84oQ5kEITGNZQ9&#10;l8q7MAPyL8U5yPEVvRROBScu4nJw2gsf5pQNe3ST8xeZmHAunBZao+Tws50mpyq7UHt3btG7yLj2&#10;mOfTpm+ZOB2pNe3Fva6aQlhvDXMsplgFawnqeju3UHCn6AWnT4qhiSdRp7NOEv8v9oh6ZYtWLuQM&#10;usOk3nQyPMruDOKgyzNTo/BzsirYuIz2GHjxhefu3XuPiWDw2ogmHR+5ffuGU3CePmFmFQvNRbHV&#10;upVUZ3YlGbIPJEDcnOiW/qvzW99bl1rmsymZpBbymhZbxb1uWqVdbUKX1I9p2xlcXFhEe7L4Gcwo&#10;pkea7Hh39NBn8DLQ4UOMK113c+TbpkaX5vF4gsuiUyM5IXNUJg+KkUVYPh5AaDJse2aPG4N3WmQy&#10;kZtU7RVosnf3j7d3jsHOP1zZRsrssEtunL0hf8AVcDF1p7lNLUed/xY0VBjWpmkjUUjpJYAzUxMj&#10;07CzDENKRg6elhAgdQwWgV5COndQdihLR59J+HlgT1DFEQl2+fxgYTwgDqyRYqhQhLm9CnMT/ZcI&#10;laPQZQKaBs5/MlaiKWpzQc0n6DKduamWLc4Bgt3h0swM1PWgVr2UBytrBvBheMTvAVtHE6PiTh3q&#10;0uXZyYW3334X8km67+nNX1qew69ieCYV+ggPww6A9GMOKDQQ8p4wU5G0JkPRrFYc7uNgjE/NfPTR&#10;g4GhcVAo4PWY5iw87Owy9RwIk7aBSVGzOIXGCugJH5V2AF2rkracQtw1PC1dOboZ6e4ak7mB2G5o&#10;iC2kkoOG51oodIvaFy+MSwnER1QQykRYpakbj32hMTD/MfZm0+KWVZLSAS4qSWCbJKmreJ26ZCVb&#10;s3Nl35WQTNA8otXs7t1bz7/wHCoiLP/SxxB2oYW4QowQh9A3l5t5/ASBzjnj0foX/rO/+eFfsnzV&#10;WYWyYjCF51LeBXmS7ICXLpQ3qHf077sDyX87N7w7mc2RjwtZhzf58PhBZcHao1Re+ZX92e69+woI&#10;ej80HkVTBLyR58uVrtfUh5RI9p9Wz9dZrU9Lnr73Upp6rX/79wVF0zsveT4X/HfkD3RpKwTV4QgD&#10;jH9OT5kVPwesb3ZieXZqfpoZj9TJQNePTTGmgaSqGGGlITpMVYjeRVfgwG4Sp24evH9v5Z137997&#10;uAmroOCD8lZaYSj/DFSjl4Mum3pxkRqeo7IFNjTjDkgdkhpryt/EiK+8/BLNxGdPj5gFAb6PsDF9&#10;0f5uaHRymNzc+Mzw5PToxAzDnE+Gxwcn5p4wATxUfdgv1B5T50kevPvuu2k+VMxcZxjLwVjt42VG&#10;CiQdYwzjk/XN9aLfQO9IOzk6amB0YAtyNOxAGcjaTfVpQ9mYvSrvoP62GTNMgnXDvLhy+OrRONi8&#10;N1V+JjOpvz23T454fdvo0qkpDCjYycWVJJdMurhSNYgNLEObElhGOZtL1mBzSRVf5lCpOQs2XMKi&#10;eUotg7I1noOJZwEQevck9/KBTsMrscrZL/QRWjjZoHNL8Alsb6+Q2kU2t8+acjINLSwulyKn4fw4&#10;9Ge2brP+qeLv2h3j7Vj4rzRDe0FO0EX/oDkTF+L1C9pAwxoH34w6d0mmFkfIIAZ84hiI9NFn7tx+&#10;8OAjhsiQwV2an2f6x8LSwsNHjxx0sbWFLfGokj8wxsZqAvVUIoj9QopRhd/zo3jROSgdksXv7Wiv&#10;TnJCPxmfRIc2zDI/gE8EexN58JsEE+kcOD00zp+6n6fw568vzS/Mjk+MXJmdHCEcx9jwGg1bNDsu&#10;QTIEuESWn9jU8Gl6P5Yaw36mtFhW0FbgTO2a3366sfN0bW3v0eouE6BEXPsicwap7DRsSqfuWomn&#10;dF1ttDeeCVjWMgYuo2oW5qeW6Q+ZATwziCMD6gPkBw6NfPCUznAOLawdFL2wV0laTF9BGJCGJw2Z&#10;OsG9axCO5wB8RcoJfWieUMsflH9Qr+9+LBPm8tTRLkV+8W/lsLIIUeRGpJdPp6eZnGlUgGF+tLLa&#10;nVH58VxVPLW93WUGzM/P4/A8fPDoZ2/8kmDLafWXTu7cuQnCZ+XhalqPd7k7JNBKpk0lJud3tnHC&#10;dlgLnPy7d+7CrwCa6PgUqjF5TmW9HBiCGQELuCHzAmxCdDxRo0SP0W+ZhpQcNn4u1EBVgFk17oWV&#10;RpewkkEoDxE2GFQMgqZ3K2O/k71LZTQEG7SxyPpaWt4lokUgTkgkPujszM1qjBKsib1dJlgzzctQ&#10;3gpRDJVMhqEMlD7wGOdg8MUXn33xU8+zvRCAoaQlDLpMAeJUjWSbtBkO8zQKp2JMFpkNUjmeDn71&#10;q+AT//g//umP/poLQ4GGygn+nHi90Pb5HKW1EXyOdC1JTxRLmkupWXid9SzNWPBylk/ZygsrJV4h&#10;b2TYR2nqyERyVh3wMBqzQRn6V9aZv6jE62CgtfmhrqTEsbzXCx/eBLK+qxBJtY5uaYyBz3TQv/qS&#10;7HZA403zFSLbR2X5K5op6oTSO0pLQjQy6xMDA0tTk7eXF+9cW765PHt1cebq8hz8WSRaGbA9S25M&#10;FhZC+DGZEBxkBcvV6QENuAyn3jr4+OHGG29++PYHj7dp65VW0eivpUQb8qD6tpPgailH70srmhco&#10;fB22CFMEepwM0rSucRi7OCfBSXEdt2/eWJ6bxZzevLbELQ+N0Uogup54f3BsYmBk4srIOM+eDU9Q&#10;WRicnDfNx2z1UHWyaPvbW6+//jc//unr9BG5CFQ4NfxjNOyIwZA5RMdasQYtfEgY/ZQadDpCWTCS&#10;nUNPgDDYgFlFzwR92U0WxPk+PrTExtldiSsqP3uRUhwWNZSH4S3IYC1+UXZObLCUdcOV1C0KTIK9&#10;qKdWjuFzOEf8O/V9nVg3Mna1EohV9y/8fyFy+DsxOTlAG4bUVkVqGj3dHY2WtCcyTre6DSOJ9fWK&#10;cBEq1nSzci8oUR0Mp6u5t96vXqB36Rvzs+GdByYptlx/yXAYqgw7Ut8t18SjU7KNwQogLLlddI0U&#10;F+YwmjJu58UPrfRA+QeJISr9ZltFIlkf5Qxxp+3g1AHxMsU7l/uSA8zATwwSQx9s36KHNtGGdxGe&#10;1gMC2TkALzL6Gjc9ePAxYC7K/LUrOHM4lzh7+AdpK1HWzVp4TsPBciFt0F9C/0NtQe8r1BX1zkH/&#10;sjB+xvVsKMIhMAic5ySBw1UW/4B0En9Stzb1TdMvHT2TI1dGBk6h6EH6NtY3zC84mTPVpPQdaCEV&#10;x8qxGrWlWVyZEovKs2n0YHuJu3Zozjs4gTd5ZQ3CTTcBcbKT8nCPr0cA3Ncgrrq0oYJQgVnhV0oS&#10;EO1AQGHTGwHgD3YPzwByf7KYNCoPQeuUpkr+6BeZnMAeFOe314eEFDl45v5FtOOzWqF2+zXKutqp&#10;j5TvFMCNj3KRk10o/6B3BarhyDxvXI5o8mxz5aUqc5fCgz/zVstygLQws4zsGp3kRldWtvj+zBmi&#10;64qKIbXIAWLjaUIdyseHB+++98HK450rA/AYT6gTnh6SDWWEIxqPdgSqhAy2gs0E82dYf3q6vvEY&#10;Lx3FyKBXYp133n4f5gNSOPQ00s6M1aZSCvYFdMrW9uE+78rorNh1JjNBkhhwesx36vQirDW80q6M&#10;cXMyDdrxOASrLRAmKlOaMO2aqiwyoWNRmV+pRJtbCzEUWwnXuKe44pb8RrdPcGsmcafSRzjE/oRm&#10;gzdoRCwxx7eo/mQ9dfQx7Ml3n71tDGBWDkgHs1fsXUSl8XbDHkaWx59gM+E9ovbJoqVCymNYfiT6&#10;F/7mxz/KAEmIqKiPkomtbZZwF8QiF0lLiwn44lHMwpTuKNFs3muOZSJ4VH7wkMntqZcCYS0r11v9&#10;qIJIZhfPlUoq/6A8gIrwymbUJzSd2AGtK9DsPegK5+vRqesWGvIh5R/UtfeflmeaWq+LqegqV1ZI&#10;zsogmNbLLRSUtHjF3Wa8PyCHJPRwyUncAG6BMQhuD/J7uOok7DmmMIzESk9CCgaLK8O2oQHGdOFG&#10;YnPJuW/tHj1a2/7g3uov3nz/jTc/Wt/aI8NUyQMXoAE2C+RRbkGlTkNHEaRrmU083LDr2sxNSDQ3&#10;N0OwA/aRJ9Uv4Q4KLJ8rmUWXzE7P0OWGKUVidC6v4CIMnkA1MjR+Gc9gYPjy4PilQboQxwARI4kU&#10;H/g68m9ACn/y4x/9j3/yp/dXVqToyUAhcAvY5G2gVExDKVQTUkk/uwDik1FRAa5U9BMopOQIdRmP&#10;wdHZ0hYgb6RfRvEK071/a1YRpuxEHQUkDSktBFlizPxG64I7DK+ZioC0Ox+Q+MuFU5lm9ZrOii7D&#10;Y6onS7TqkVe2SLV8UB51YlOVKBdCF73/O2rRD+TWymG1zBwGE95LMoNldzBjpj/wCJZcKgw/OTcS&#10;HGVKaaUVwoFV0MLIc9O58YNluSixT+osPxOLttPUmfZosfKDS7ATMefMXjg4fITeVbR8mkLMF9YB&#10;NI+ck1RR76/5B/1Zq7xRtEEcN6BwyZiAJuMzUDpsUd0Wc15gPoACm5bvUWqRZ6er4ZrObmpjuee9&#10;AztCSf7iJbAH8Q8yqi5hRiqOpVCNq/Kna6GqfcrDk1unpY7rhZ/rt6iygqSwJrWIgN1YcMOusoIx&#10;fvWzN/8EPr4QhAQlh2Qhy9SiUNe8t/V35Of6rqgRr5NjIKGxut2HEVNNg6TMfEpx4WRr5wkQ/Uer&#10;++vO9UR4clfh46uL6CARfmzv6JQiLS+h7kigHJ2iQwOUFXBiGPiG+j5+so9raQ8d3gN57vi2dk7B&#10;Eu0seNpIyWxZfcLlz9BgSYpy56k2H3kY4we4JBlA6hgInhRgyUGXOcpHiVBgknoLOVtV5FUq/W/T&#10;6JW9KwhnRLdFd3WmFHIuEv+AzlgYkHnlo5U1TrNOfFD3N6/fuX3jFgqUQg/qlLvZO+BiLqEzz2B8&#10;HRmGk5miJTYIINXSEjxAc8RjfKkpSQ/18TIzB8DNLi6gi9KZYjkhAGJCNTmqiXC5hPVNsrm7qD0H&#10;DxAh5wzagC27v3BO9aUmvcQM5lN5KuM8HbLUJBzR+OBaCBLwTkoqs1+eQKeZS1oLt40pq9DKW5rj&#10;A6sy1TRSrJ+iHgeRf8izZKtUYuGQH1Ce4FfkKpAAc8tkVCggYafOTrl94hdWY3tj92CvPN4nEvdq&#10;lyGPMv8T3UuhoQmouqtU2emVNr/xpz/50aWTQ4hKqCsgyTTwB/pBJgc8Dny9xpa11SxNCXddvc9J&#10;zCgEXecuux2wQuoONXY60LBoENclixSX3kN7HsZ5YBvu+Fzi+4Pd67h6pncaeD6sI9H55m5srEoV&#10;MHQDgTJU8JeAzONkEiBZjTL//iLviejk2Pqm0isJZ1tQ7tUSmiaOdcPM4oWMkSZAJJWs4zRDpzl1&#10;l2hsFT2OXkAuJ7HU45NOapDnWo6kEIukx/SUDOrRzv6Th2vrD1Y233zv3uu/fPeDe1QgAUw4x5mv&#10;dL+zahFB01KN8iANC9qPVOZ5sgDUIKbm8Qjwn0N7VqPW1UyhOoHmhF696RmO3jxoLPaFpK71ALjG&#10;BpiROnD0lOlc9HTDjTh4BM08sw8uMVvdKTKqlyuDIK15kKB741e/+ou/+sF7H3zA+kjii/fOBJXR&#10;CfqwcL1zEjKHEL5eHGk6I70Umt1t+q2GqyRdML0wANrFID0QbEVnkhOLoesg07goGadmNkLZIxgL&#10;nZ+HyIkN0tzrOOjDq2EKKOJmB1Ajm2GV6ipll16A+q0RoT+47yyeLnfITyp6Vk8Fc9oF7kpxCXPR&#10;4EURJgBKYb+Y5LsieADGUZdJ91nh1j/IBNXqI2AdymOOfgx1geqyih0VIevzuYYRlZL5ZucCBW9G&#10;MhBxfYD4i/6pqy+XujIUpaSbIfHucr3Sd3I4uAD1/v5+G+/b8mqte0h7aTCp/uemRPPgAIkHylGx&#10;7JJ/VOcwqKg0mlBcoNmeQjg3ywLrwKnfKX4zzvEK5DbcN5NsCp8hS6BJHuYRYI2OUfc7Ti1ldQlR&#10;/IqKo7h+dWhSCLK+RMuVDilLnL/9E1SH91t0DDr3RQfpJbdjbmpLHJYiIQ+BRY09UggsZ1w1wOHW&#10;BRI6o70BD9mjCHInZ4r03yguS7QivTiSnkXtGSWqrNG2+oJCRyuPZalLCL00ahE+Z6NSW9vYerKx&#10;e7a6wRBO8IksFFfKjFy4xfxq7XbQOryFo+RUHFO66cBwHEhaDLSavMLJqCSqwUZMAhwavoz3PTp0&#10;mSwOZ59PQeLgcMa/V3klZC8rlXGUx7ANERuOj9prx5cFiONUAgtoGQOBo+skIAsuLEzGkAX73j8q&#10;h5eDkC7YVlfwRHjEgvVxrXUCLL2l+7s5B3G5dSDMkyUtPTFhkENv8cbG1qOHjzhj6EyKhgszS69+&#10;6hUM1NbGJsHG3Pwsc7RIxj69NPx4Y+cJrsXoJOhOM/wwJNJscnwEfQDEmODBp+cZGjOxsDRHmMK1&#10;cAEzs5PsF/VW2inhBqAtUdAiyGtSm0+vfPQxYNFD4qVsllNt0zpUEW8awqINkt5Db1CimoZkwoTT&#10;0VPn2kPaNjb2qRdfWg/Jur6E5HieY0lWJOYHBaz4shJuItxHUicZhrJ8DkqQi8UoFEvjGLNhkiUA&#10;4EnkqPOiJJnEi0xFvhwGAXsBXBeZ7cOxgf2JJYWAhwGhG9Abgat4Sr5RNfP09MmBqS+CGOe8ZvAy&#10;aiktCAIpiGdYyi9/+Vv2L7z+s58gIoZZUJ2Li7oM1JrgRwir9DKGSdGtuoGV6I230HzzisbUT3nu&#10;HBDVZUFjZ8vWNlerVrbc3hzsygA2l7/3iFvo3sX0/Yv7r06gU66ZiqCy6+W+lBvRv6W+InkYHn3A&#10;3VzvijbO9W9dU66Z5cjzarmCf6RPUJ1VM1yo6i/OTT9/l2Q90zfG52ZZWSpkcB1Sx8qwamNKiuSe&#10;9ty4uBE2miacB49W3nrvo7/5+Vs/++Vb77z78craDsMInMCdnoX4B/XfymeU+qtlT8WxsIfNPxjA&#10;XZ2n4DhDW0/a/xslnBPbpNSX+4zUxQwDgahzoGjYcRhX1tY3nSO4AXAanXzKbGlwD9RGHTh7wg9k&#10;CmomIQSuByD8gSK+8cabf/2DH7759tuEFEHnMNHH+JiDJONQhkRwVYaicOxzOifGAT8Qn+GUhKSF&#10;dsR0JFiBiGPYPbJaYmgDBlcXmurPlA10ozimDoHZ+oAic1kE5xFr8WNEUw/OKToB20F3Gs6zte1i&#10;Emxppij3Ws0mhWVBAR8lJ8PLMk1Hn6OkQaNdUXtX0qo4qU+oRhP6uZwac82sIa3wl2lkFaFIyqQk&#10;Kgh0nSf1usmD1KfbjDE9aZ3pyHPZg/rGkuo8/LnlDzIzsHe1c0/NOfA1sie1o1pr3CnuFs3x24SD&#10;IOLAXZu/qSNTJ4LfEjvGlzDDUWiegpu1C2lHo60pbl5yWvR8o3VNzIQ2zflYfJQBK62AgOqdgitQ&#10;ZG9nm8ATwePWORQEWoCfdqWwRO6wIq4+n5eVdweyW0ZG3HuMcemNZMa6PazdzHHJGYke6FIOTWXV&#10;PSY94ycgivwr+SEnKsUNNQFuBoj+SkjOwzodShnrUxAqY9x8K9wbdqI4IizGOuLDParcDSgbtX7L&#10;SqU50PEcpKxptzkhYfBobXdr+3RrB6gKhoF8Oa42BqkEzKRFigvdHVlbyodUwUpJslElyUQ8GHCI&#10;Q7CYkTygPcSkoZSzTs2x6pCsmNZII27zfRj0QIqcUQCy9IA8+jluL19Nxd0ah5JJabqh79NGqfmv&#10;MlPhE/tHSany1hmI0vce6kIkOMBan8DXpGAfVhADACUqH1s7Ojc3TfMUiOC11Q1W7AZzBm/cYLYd&#10;t3W4w4R06gWafzkPIDd8epkpzLtHp5uAn09BRh8TBe3uQ3xivI6jJaepmBCQBDKeQ0GNXM0xRnph&#10;FqA4jRIkzpm1uLy4sMH4q0MIEi49eLS1RhI37rrdui2nrC6PjYt5INyv9O3pKSShpIelwIHLgi6S&#10;dIpdXVq8fu0aDEvra+usYUgy0v5gF7H0lUn1q0FlR4XzINgjFp6ncErVU45afIJLieqkKI3IYezT&#10;0SNxhVQWypjtzQ7VGBliJCP+QrzVhJY6u/gA8PPqbg5gwtgNvb8nzKOEtJtxoOA0SQqjn0FrlHrE&#10;3wq119CXvvhN6gv/6Ru/+DEOK9vFlyYiskzil1/hSOMNHkjj4xb6dAthkpUvBRdwRLx2SQnroBpV&#10;RGdxk43IPWotlV2X/DwNUIZZ4x3WvDrPFxMG9U9e0z9ZuqlZAt3OFho1y5mPR3Rjj7OT0Q8C5A2n&#10;UjiKXutVZ9mIXGHsQOmdzpJEU3f4Nbwyio9XWD6H5dE+a750avT2zaU7d67eurWwuDhOwyBDgkhV&#10;PmFqtkrfAxeg9Nkh45uZ0Q53FxHbAUMv9h6tA0ra3tiC5TPoGQrz6ZMvvRf91Wrv0XFNwdUPlQIJ&#10;QobYYJBcFlN8waOKzeM/oUFF5XPSaFoskjhxWLSlk4VDcMzo2ri1u7e7trEuIeDqKngrisF2X4HV&#10;EQq8b4efQP69x2urH3z44c9+8XOcg1+++SsYiLHb2BSMH/MS+UJyjbwti9l6qVmhoB/oj5gKg6K5&#10;E/zdWMcAdpO8YTN0FJrlE/bSZlTEGjiFtRhSkmEi6pWJ2Ztu2kfiQdlmEmaFcjihZUmZePLgwjif&#10;atPYBtctSb1qOKj0jHV9nuRgYSn5kA6MnUxNlE2tuVFdIjCug2f0/lLv0JZFtQcVkcJH8qzogmoX&#10;LS6QKGrNSc5OtT9Y4a76RZeVrUPh3qZhqGcBkWOxPTLDs1fKvQNRhyHvqCPQhLk7f6Z/8yuPdHXu&#10;8TdfVMaMt5Xox0Th6KKpzMQItQO1FeyeF2k4EGhOebFVf5NkVc0IYV/Ia5Ex96EyENZv1ZvYYLwE&#10;wy6cD4q+gDQshj855mgIjiZC8tvszPfddSLr4BacKTqq+7ftxfH4u3il9IsJhijxIHj6Y1PCWf6B&#10;P+T6OW9sihbvmK0n3WqIF9lKotSOHicu2Jvg3A39KW5NNWlhGBSCwFKtdTJhKCSRaB3xbb9BiCHc&#10;+zD40jXHmJTd/dNNkgdbrOrA0eEAGXLYs8hQCDhIJb5KVC1bGpWl+fbmmhvSYgcFAiKHM/Cfc1MT&#10;s9CgMoJdSgbR5axzYcL49qpn8cnIvnx/jtOE0ZLT5UcIOquUV1JmHhlLBp2j3RbebEY5nO7OBXxi&#10;r5NzMOO8hPEBOUyajC9RC8eB1mREP/ci5DER4nfKtSk/M9Mz6FgmoVMyX17CO7gpBSGBy8mV3Z19&#10;7IwqwlL4wPraAVCtHQAEhyeb6CmmJxxCGDxB5onaL0yJ2ztHjGGEr+Th4y2o2h49fEzoQF/50vK8&#10;k7eHLo/DpWAK5kTo8OjoRx+tfHhvfeUxXitppyFJ25KpKS1RQuYoZFhzq6EvhE5TM5PAANCZpOoF&#10;UZxB5DxArmJ2fhbN9uDRg4AnXDOZ9hkASwh/RqYZyKQGMQfCcN8WC9Pg6hkjh6MDWmamcV+s/Q+h&#10;4sxmOSmKei6TM5KWGgJrlYLXKBMpGf7Hxbr2Qeqc4RoVtxmKimQZDSyEXNQFdrf2NlY3UOua+4Gz&#10;yWkGXLH4Zt45AuAK8GJf++p3yB/8Jz/+0V9dOqN/gV27zJYgIKwAZQl2c3iUQqmVLb6DQ+E5FEzg&#10;EbygRzTQ3akrqJ4SjnqpQ3jxkdOiNJTJ7x+e2O4Ql7ddevyi2NWT9Uz9EF+1vab3GPrUVjayEgPN&#10;leHnfEjnANYnZNcb0qclMpo3kDBPZR7yGRP44a7iA+AtHzNP4yBjs0aADCiIAbulV/Da1SV8U4c+&#10;Q1MzzpnHEKpzCIccweSJgQAAUD9Tjui5vTY1tzw2McM5laDDbKGzlBoZTq62vJxyd7q7raCw+Qfc&#10;FA4ghtgmuvSv96x5CdnN7eMlOL2NOVL4fWllcQetUAhxQjPgr2zubD9ceRRH4fHK2ip/oIR/9Hjl&#10;4eOVN9781S9/9aufvf46f/ASCCyEQcMnCssNWMfpGS4GP4OYmQtjZaojEV9gzgcjeKZD2Br2vmBk&#10;NJHpeq0UCH6M9xhL64HM7nuD+nW+qcy6dx1fTYLq4DDKU4pZcreeJGLuPL9zu4Aq84uqBSIuld+W&#10;Il7JUhkNA1Op0W1E7h/oyCg9r7BPGCQeSrdFxT0R1vIPRA+n6asKENhdMjeBgBSNQaudKD+p2tb0&#10;h97AlyTnqkoZeVIqu1B+SL2yqv716C/V9+aZdJSkmNLgC43rPr9qcV9lDvhqngzwoFGZ1dn08oK+&#10;ToYjnRopf+RSQU17sxfPI28pIKmDvKmxXblC+6t5S4OMzIgS/kE+NvmxcAjS00u4RTGBj7fbDOSB&#10;bbHaDu+TrWgz7wteU+5BnPdyAWpYXEPncLMVDZSPX2em5aZKDiIwLTvSNE+eCVCrBjLpsbbRVuCo&#10;3Cr8dav3gmaCJDVsrCQQQkIlZcgefeJWkeSGR4GzZMASz9MsFwyKNWB0MUhe+ukd5nVsW+POPvN5&#10;uZUxIuBireXEBJBo1jaLVmq2VGU1ZitCORVKY7Qk10l1YIii4jSgTwmRAnoHbpZ8OPuGlHHlrRzB&#10;nIKxUSIYqX0Du+cKAom3epCcpTfrR4iwrKyli1Yy1tb1k2L361mEc6VcaC03hGWuRe78FSjV47uY&#10;AE6j5THOkF/BvM+ZqRmUJn4sdVHWX7DqDplNKcgJu6kscL1kdDi+NGA7RhttbEZ9CDFlvWlGpkoJ&#10;6zq9C/gEG1t7Dx6uf3gPzbYOwOCll5579rnblPu477KvBFd8P17b3OzC2vrej39yT04WkLVyHpV1&#10;q0OJQ0A6OQM2rVmZ2KN9kjFjMJtIZcUCZu4xec+RsaFkc2eo6b715rtcvBFRXFU3MB2S0iMOpq84&#10;foYtm+wHwADVh4Ad4DBkHeeEmo7xWhvnTXLxypTKdQQcVgLwnFbhKdhq6FGJF1jfxQmymiPRAmkE&#10;Gf2p7OFo6E2fXNre2kUo6CTTD790Oj0LelFMDGcUtYB/+9Wv4R98/7/42U//mm5JuTKA0TucSo4N&#10;HsBwZmcJRp1WwqXY18CBT+m+nIDa+tRdW1kh+qzXXO2Q1vp2q1xJBIGXkbbKCiQSLE2nKHnnOY3J&#10;OiURUbXDfEqpz4r2lNdySJscBhlbh8qzEyXhzVRGqD6geTPtmfrmhifPS3OQqrcNP0DaAHv+rCGq&#10;Q3UmYbcA9UO+eNRBq4TYUOqQE8U1T5l/DLNPSI1ds7hLNscBjUeoBWCnT04HtvefrsOVtrb/aG1v&#10;fedodWPv+GxwZn5pfGKGtB7l2O6C252W5xRHJvFD+6FVoLmA0FwwgECKT4xkjU4pjZ9Er4yp8S68&#10;9WBh0khWtjYNBKobhEOrYIMrNbMHDx5+xPiE9z94551333rr7Xfffe+99z94+PARvGDcFGuB30FC&#10;ANuP/R8dH0W9wD1QnQS1jTzIiS0uLJDKw31xpJwFB+ruFvtLwCuWk9o9PXVYopQrK+QN0gV1nypN&#10;M4fZf/MEtbuuEC8zLDEFfkq3ZDIHLTukQu9DFp7kRt3BChsjaVXnKjmsSj9ilW9v8hl7rxBGRcZs&#10;paWx0qvJGTQ4rQY1LmOYMzObK7YLnwz/AC8hFVjzEOk00AYUGjwBPV8hr1zzgVpNLU5wIRzysjQT&#10;KOAd5LvVDjzvn3yUf+ANFnV7x3NQ/kE9CnnHncqUoPqu7VC+M4bUdxHn8EPx85Rvwr+sXtcSZqWz&#10;kAWFNMNYsR3PY3J4C0/JQGckqTWoIh0ahQ/fgyvU0Xlg9Z+SAd63uczuleqMtUJefoHHsyFw9Sn1&#10;DMqzr41SFlIEygLXoc/15D+dfatcSmnnEhwNciKAjDgpz4BkgUOzRETmzrxrf4dGaY38Yc3AFwBz&#10;iXMVWgSbFWGjE6+Hl20WjdZBB07hDQDHAWjJYAQ65bYYuqS3gA97af8J6RM+nFnRhLnsMjFlKSjc&#10;9wiYuZcmeFFZmgNPTcVOcaz5kYQFph5KlSnx/PgyIA2p49hOlKjXhIEuYKnC+L4QbssBzHdAzBR1&#10;VnngILTMezfr0lbRcCWRfmtF0HvLBpUeLRetnuHv1C90biJi7QdDauXYwBqD5RT7qkGELiIfTPX2&#10;0szs5dlZ8JLp/8Dn4ljQSoBu3dxwXnNAS2TyMwZC9m6zUk+eklsH+7wP/+/Tg9glgmay8GAU9iA3&#10;Rxshg/hk/IAdHR8/++xnX1hYmoKAijMVjTRAUjOjidReU9OLf/bnvwAJgOHFAa1Enz6t6rboREqK&#10;sN+g0E5J0eJqBNi4U0AcAFfHpwckb+H+mplZoK3h3Xc+MmK6PJSSoX6AfUGXng4NX5qcGrp5c3lp&#10;YRGpYVTc8ekTcKv4UYN4ijIvnoBvW5ydFg745JT7ojKiwDtvSWQIHgaZA+C+dGvi9uEfZPiqs1vN&#10;Y4WAirfgc6OkgKCOjwxOy2lOZ648ksAswKRzkySSkZnZmTlQDThsqGZAaV/5iv7Bf/6THzF/Yc9k&#10;8xEdDqBjaMA9VFzUvCkGmznzM9mAynqVRo0uibJzvaqyUO55/KsIcB3v8r7qUf/svYQK6MrkKTRp&#10;LuhfUz/U6/uf63M6f7bAEE3L55X1dS2FWKdINQBKMEmSC9dSO11fl1uq5K8zSDIZFVMPecA4HAY8&#10;ZknRh4c/t5WJyK5SOOOcJbO59+D+448+uP9oZZ2UKSYfVwudsntwxJ+tvcPtg6ebuzQ6HwFKWtvc&#10;X1k/uP9o/YOPwd9sPFx5zGijVZ7FA4s+qtuo5WqKreVC2jn3yvPbzpVpBPuFCmyK01SBfSgNURzF&#10;kyaidO6GXaeixsp6oxxRj5oulVOArFhsG7fN+HJAMnVohHwE+QnAXBQO5megMmMY0mXrEf4PHUlT&#10;VussB8zFUGgaKABqsUU282SwmJauOeUqa64iMy+9zqb1g+epRBlvqjY7QiKkHtdMvinjpGO4qGxy&#10;1MjHmmTyYSVgS0J62SsPMlzyoCC16OUmBlTYhNOAJrLEo2SyjGs1CFS4z1sqlK9CQH1F/3NV6Es3&#10;8iuWhVW11jM2rl/SWS5ej7T3zRdx+/Rx6/NKJvmbbygVGyxY5jd2mYJcTrkK7R7rh7qw+N9l29on&#10;+I25zYYj6zwGnixXsvySLKHBQfkufnugaEWspMvut9ZXXTjX8VTNqnnExAJicAxKs1ysZL49BsX8&#10;KnJmMobPxRMlfxDaioTg3r788xhjExQB2dRORp4TculWltOTgxxL6dtSqKokZDv5nTvQfUj5Ci13&#10;WIpeTyXeMX9D50imjVocYW4Zv8QtvoosQiafVoGJG3dGkw4dIkFUIHw2WMWakecMUF0vdgx3wPke&#10;lBXxe5wUaufAmYw9I9i1kxNmtQCFo7iAW+kHFrC/dJS2Fk3rhdTaB6rcJUlcWA+IYA7I1hiYQu5g&#10;ZMChgvHViuOPG3bxtcFtxJlaWggUhfh489y48ZzX7l9RgKHrowetPMLCM1bmJkWWEnvX/ELi6hPi&#10;14lihDGJNrHEhiVJqYVKzAdZA10KnuQ7r90YefnTd69fnYG8g7In1VnZey9zwA+ZvXrlCrYcmmS6&#10;nOgggGvZhC+LgTVkPCUQHdpB+QP+01uIyocqMdSTTyj/M3SeEQmzcyN378w98+zy+KQYPu4FfxB3&#10;w5yNc1b16ccn53/607fpWkWxqt0jeyVTFXe4psA5ovbxDEjEcFgo0pn4pILpdCsIBp6AmLh96w56&#10;89Gj1UcPV7gmLDWzkLAJZEYIFp597sZXv/bFf/KH/8Yf/uEfvvbVr5J+QFhu3Lj67PN3mYQzP7/E&#10;uiBnV5eXqASB62I8BM40ys6TIAkfFRShtUWazu3EXtkUhrCIEjE141qLqIp3TX2BYJH2OqtOJ5cI&#10;aQlT4V0kbc0WA4ShDX52er4KmlS7vvTlb6EUdv6v/5f/89nTzSsmHyiR0uJJQXSfrk427uwENqsB&#10;sozUoNc2Nz66v/rW2x8/egS7HMMytQqqkpOaKJ95To3+sHAdZtVLMfVarH5u4pXDWeqpBJ+HAOUG&#10;azg3+WUm69H7E59Uji3B2z3ZdrTUU+UDbP3POMcKnjqr0IEeyOw77DQT3DIZPeSGA0wVcnZw8sPe&#10;7PHRNmzo5gs2q7En8e0QrPP4a1qAM1xyhPgyoxAXFmfoNWJnwixCIRc2U6s3QNYAo3BQJFLVm85Z&#10;E5CsP8G9IuO5vOKdL6Xm8va3XNffVU+1QOlUsHExHfbpE0gWgePJved2AIy7Frices30RMePY0FQ&#10;05VGRqvt48skrDRuuvBgKSohwXN8ER+If8BXwpLLcnGI6VNb3yC5wMQ5SL4CDr9yZXlp8e7duyB3&#10;kCviTq5HveQcA4SdgFi3A0vE/YOOSaY9bK8XBIZ4i9vHOz8+PBg4o27KaFfm4I2BemQj+S0zHjZ2&#10;uGrOjtpe/ECxJfoh8Z9SrLBoc/kyl4yjR2dlPbQ8WX4L52b/IythB2hzzMoPiO1sD3a3pb+bixBV&#10;TjzZcvLcgyQrmQqGOSMJReWHLxXTkN5CLi/2W2om7IuSmbpDa52Nc1PeSedk+HOJfXy/5vyVD9E7&#10;E3VG8u+WlutPTWcgvQN0TO8r8AlsaK2DQLH4iOE4odFLt4BbAHHl4S1nKxOwbPir9AmiFZWJ6OtY&#10;CILRu0D4OcvhCpL1TyFESbkJVo4mYPQbukK3FE3XArbpjUpjfBbVW3dZWsmgGo7sl1A/WJaIUR8Y&#10;pIoFZ77TiCCT0eClcNDBDKw+pNztfbVViqvdFixfY5ZY/4IkIM32VOSKlsRshz3m8Wy67AWbq/0G&#10;khJMFdoVgcCmGLsPg+8DZ37K0Ocx5jYNECfyp5pHUo0iUNQfGtJp0u6yTsOUntEcT4+H9w9wj84I&#10;JyzdZp/UBZEl1p9jgr8Un6ztWpn8OM4GtnwkFYW56RG4nqfG6T827+rGHZN+l/6Ul1VjTDR+RTYp&#10;k9BxBgu/fTTD9lwoPHJoVpDAFTN6HWKGTYjOoH82kpfY0sg18pnD1eCfnbE/r3aVHJZ8Jvhy7lwz&#10;AW2iPcLBa5zAxKuIQRYWLn3+C8/dvEEyckwOVNgIdsnHOC7BBSOaHlHzpLxCLUAMqB0/jJI45Qd/&#10;o8qCRpoxpBbDyY1Zdc9h3L18dji/OHLjJlVQkgc3nnt+GTXJYTrL4QM2zTdgbVdW18iJbu1c+b/9&#10;3//8T/7HN/cdriSpiw5pkgi9FYu36jPIDE+TIGIR+CxJS0dNPCPNn/vc58j3f/TRx/A7if89NVsw&#10;Pjlw7frcK595/gtffOVzn3n1zjPPjsJIOzhOxxtQwYf377GmQMWGh8afHF3+b/8f/82/+tP/D1WD&#10;wSvH21ub6sUCxGSCA7x6fKNGijebQKLjkyoTHcUwLkAfJSkH9TuyJ7gA8HSjdK+cHC5Ojzx7fQoO&#10;X+Zd//LN+2/f24HShglA41PQOh3evXvzW9/+BnfhSLmzsX/73/1PrC/8+Ic/uHRC4+0l2nYwX9h4&#10;YVyOgpUFFuy5I6bI5zCsbPCMtBkINufxSsCc3H6GGmgZm5/bpR79b6ezOhXV/1fj5KMtemfEC0J4&#10;7g30clYa09XJowS0nslnJhbsMr2tuFD+S9ebULllzkzCxP6j/IbEeTGaVu5F/xsa05kgj8AkcTKJ&#10;F6B/tA7OLy7OAi6YnYPfgDvWwEXX5wBqe/FTSM88OYVQfX9tc5cZjKubu+tblPZxLJ5u7z3dh06V&#10;IgImmMhezau6lwcmuYi6EX6M7W7/4vJysJt665RIF40mP1xhX53/3ifT9mcMDEclHxtNYcxBhl8V&#10;VipD65m3J15sUalxlhCsxiFYq8cj1XRYoJq7kJS0A8GBK0pNGgKv8jZYYpDBoCLslUjinbcDmm1s&#10;9h7gykWG356IQcOQuMeQ0DQbl8SJQy1DuTA/Pf7yi8985XMvf/nzn/78qy/cvbF06/oSmTfcN9Pj&#10;3HUIad1cNV3LedcaRmyKn7V52VIx4MOX89UtdN0v69ELUilBc5DlwiZ4dafzc0lXaQprgnlEGFrF&#10;QfMDUxAFhkw8qtyAcWc0V+Vy+i9PJFyFQy+4XhPl2zsilXJpkn/xIJS1thxQxYc8un96C/XPRurX&#10;jU5V4oUhXzEv0g6WJ6ug+w1zQAlX2wy6ygjSa25Qfy8j6xyPLObDaGbIhGeBHwvtXevjpacP0+Al&#10;pYiUS9Jl4hVX2gDr0Xc5qT2yuFUMkPlO52PwiiNBbFHjLXX6WjmyFej7+kL2tQpDzUk4TyxUfstE&#10;raRVDoLA5R1Fxls6SVhr85DUcpWPibspLjxnUcXCusZW2tjpCB0y42HAQBEMElZyqBGSkbMrI6QN&#10;Dp/i7w/T1vDkmNE4l/YYlnt4GX4/exSSGiipi1rLlSc+z8HMWex0nfWfMr0FBR0ZYqAag1jtqLc1&#10;0SwXLy+yDV2LZGSTc7Yx1TC3iRlYtUs57t5d5Q/1AeKpsC2SRzrD0N3RKsSJLNHqfYKKtfrz0mnj&#10;cwWuCfBd2UP/8rXJlBiZo23MDw6eXLs28fzzS4T6I2RVjvfGRq9Mz5CnvDI9NbC0NLa0NHzjxtS1&#10;m9MLi6jlEay7YK9Z0FQE8rietIqg0E6mplAFOKms0DEUStMzAK4Gx8YHFhaHp+cGZueu3Lo9c/Xa&#10;xPz8lOfliOSEUQ8AOwPu4zOQV5w+LOO9j7feevshgZyl/BKey8Inq7+xDFeBcNGCsEAgyHLpgv4b&#10;5qWeD36mpvrx/Q9XVh4SUl2/ufT8Czdf+/pn/7Xf/84//Dd+7+/9zne+9IXP37hxY3yM4WQTQ4Nj&#10;fDahFmw0N6/flLlmam5yYnZzYxsOaJ4Hu8KkKMbbYDRMAlQ9tbonzNR5QBEawPJcBGWIzLD29Jtw&#10;yLEjOReME+xPOOjOGR8fm93aPvr4wdbewTFhZTBT1iCoU2P1eCXC9cWv0N/4/f/sRz/8iyeH+8TM&#10;+JQJIoiSobobFacj5QRECA7dMYkBFAKizkuXtyGOQNyFWtrboyJATZQCLTa3pI/9o/ecFS6JvvDo&#10;LHeXFE0k12HWzr2EekfTMp9MP9TzvKsKXaXNQ7pXljIqoEH8WjKM4hrhb/RXcDHhtIrrZ8KAvzF+&#10;rNHC4gKQOh4gZWZAbkhxxCDDmanJGVoUrl2/Pr+wsLi0SB90ZWAtnNMkKhpYgAkngs+1N86yJeg/&#10;3D1+qy/PbpYvToWXv6MMEjJmporJg1KKcRxKvZabpRAk0i19YWBSGtS0uVq+P6UXDQwmoQ5zrIq2&#10;yQR6Zy9TFfQXgrLThFaFmlrJEBW0MUgO/kmqp0YlVRhb/l1ipFP8X9Jzuu2pjJX+5V32PZ6ekFfg&#10;pfgBK6srJNKYc2NJncwrSTWqt5Dt7wtrQEKQPTueSDnKIONoGVq2XvvcZ/7B737vd3/rm5976fln&#10;bixBT7k4M0GbCHSU8OI6sAVgjkGAbTyW6GzvqXw4AKLGQOey4OZfvsKoTNrYqxBj/4Xdn3IaCu3J&#10;dFROCKm6YjTlZZaZOFHYJV6WkKt1KHYOAZtQmINa7QiduXAuQY/TZKjj0crqpy4gDN5CTx4ptYNI&#10;9XrU5ylY9NY9tbOqPnhA6jjUa8onUEOf2FWVHL6v6f2zejL776sKC+kpS6yTkkfzJssmlfNRvIGZ&#10;x8TBT+oq/dYWxAnUmsviVVnutyVBYoPqw6Ycy6WnhmDusBZZuRVUV7Vuz5s9PSWXUWDC1vSSW8an&#10;bHrst/IVW+zPdsUOXblx88Zvfec3b926kds3o5HUgMaN66/saFYSbWhH37kLVx8ahc9X8FsafTji&#10;CBFRQZJecXVyzzmFSdqFg7Itvo006YyI6Nd/WQP9G70VzrcdnehGMhzHp3w7zDGDVPmZ9Esuf/8Q&#10;Qp6hw30bFsiykZNGX7AbRXKQXU7CMLqytqzQfIm0FKuoBn9dWo1IMqXmp05gKpK7JGFwFhAnTXPa&#10;Tasfx6SBGAdWSpIyvpEX2fcoL0ItmqkJp0HWnIBgGJBH2FAxNEWKSE65UT43XrrIXCgBatfaD/Gj&#10;eHsMgR9efkUR4eiRnOmVkjmjZY+/Xvr09avLDFw4oKMC8oazs4Pr1+E1GnjhhZtz8yOEY3Pz0K8N&#10;jo1C2u20dRKTqAD6hbGJlMSxPnyIAy+P6GSmL/GATcCeMqoQwq3Lg3tLSyN3npm9++zCtaUZYFMk&#10;xZxBQGOfsCsm51EnOn28usHqQwNz7+Ptt966j97OEGRTjwV6heeF/nDG2WatWOBhQhvTn2fQzsKB&#10;xjzJ4amZcWZAvPjCndt3lr/8xVd+7/e+84/+0b/29//gt//gD/7ed7/3zS9/6QvP3H12HkD6yNzQ&#10;5Zkrl6YunY1BIcbIPFxjM4litzlMY08PTqGIfvbu80AmQX6hVhV00o0mQhXz6FeB3cIQHAIlThan&#10;hxYO+s/4LVqWxD9SbWPKkSwm6VI9HB6AvXQO/NjR8eC776+or2lE4BJOn5BXgHmCAwFKjOF0X//m&#10;b8t/8MMf/ABijbAveTC0W26beej44qjdp5K6iMwVlsnP9FPCXEEjplBbz6GM055S19LTnjRAFZYa&#10;A2iMfCm386RC52/mFy3/oJT1sVl7Q53DPFq41n1IedwtDmuvzvHqQobesYi7YIYv6j1V8Bw/7tEi&#10;sc2AFiDDHDCu1uB/M7OQDDHlmMRjRRhAYXAkNHsYmfExMgkwmXKzxM5CPJiCguV21QK+YzozaUz0&#10;jqpHg5FA3YqRDfHjDknSkxszAtYQ1QTetK9WPiA3UolQf4yerRi3ldj9VXirStc3hdWh1ZKqbe56&#10;xgCdl8xLGdUDxeZ4YtJS4MRCnqkAqscb0r52xIx8NqZCZ5/UA7Qnmw3Y2toNU4IsOlHTkeJ0zaHG&#10;M5le8wlfXtGu1ehc0wb6CQYqiHEE5hIQOKeKg2QeGvjcy8//zne//fd/93svv/gcvSHzMwQJo0ji&#10;FFAc0nDWUEhpyOuirhwcdJxNCG4SWWrs62qdEp214npo4whvT62qf1cepWN6ruaKlm9vKZZ4ad6y&#10;wbTV9d42dzZbc1hGPW2YsWiZ3INXgVlrrkBXmuXtF0S6eXhx4+qqLkZg7YUXz0Iz+K2pQQBjv5tl&#10;47tINP5H7XIX6iVt0JyDEi2d7KSH63u7VIS5dJ2DOJQlgQqh7g2VR0ifyqyg3gZoX52e4UBQ/gTh&#10;ZsNVubCVlvDYpnwoni4AQ8XSRrrE4ii7aonq3IK6jFxY+9b8KFSbQ7KwMPvaV770wosvLDPLb26O&#10;q9uFR+HA1JHl9vC7l+yVNa0LqNvsHkoFW4PzVlnSQsaEeyAuhD5Zr0FauSf4R8PEhDsNdCXYTBky&#10;hWa5VzgnwMOTkPlD2Qtv+gk8SLgIT46J5tHmo/DxZ4gz3ZKVJCgpdJnzsSp+fk5fLiVxkaHt9MUt&#10;LYhU+TgGtXgGA2SYHRkfyK8OksKcRoc0njZMCT+gWnTiBgdYe/O+8Lbh8hZit67C/rQo8HQoE/Zx&#10;oLEzEi7mHZUTKj+mf9Q/+127+KsoCs9OvcT3RpqwdaH+cobkjRtjLzx/bWT4yJFXoOQwU5NjS4v4&#10;bZOUaCfpjJ4YZgQxuDualuQZP1F709NAXoOh3OTUETdvQkAIacgDsIc4B6TVT072BkeeXL82+cyz&#10;izdvzSwt0P0pROlgnzwl3gZITZZJ7mgiEeBfaALG1N9/sPPeew8J5xTbXD43kaWrRKCCnZK9qmtm&#10;dvyrX/3sp19+5jvf+fo3vvXV7/32b333t77927/97e9+55tf/dqXP/OZl59//tnbt27QwjU9Ncu8&#10;dZYcR/fSMTUmeKvoXsBXphIfOXet6HIUJ7oJZGJrZ2F+AU5OEOL0lO3DZaRCyeCs8DrLjW09jrOE&#10;OJm5Qv2QOyjOuDyjHpD/QDIWs23YZNgUaH9ngBqsnfcfbVLwPTjcPj07ACR2bdlhwhJ6wGSzf/TN&#10;7/we+YP/449/+NdjIzgBh2bvqNCfPCGW0dJnhEKAFcpZfERrEBg2hG9t7XGmVer/qgrl7k2okZyh&#10;GiFC1t12p4k7xdeb+TrFPEoNNdx1pyJ7ndiOZXISkbb26IS1hzKVFmOt21d3iYRIfzDUfB1GhW9L&#10;LCXzIOqyKgtxEfQDcBGgPqSoNzU5R4WBXxormou0BhGMlSlVKBB4DVSdOpV4vxQV8QnsKFbreQ1a&#10;CN/J39ISDIN2pFuFgsXC3CzvA32ytOxfPhYhLrITkJQ5TczDCKNgF/KEBTkMD6r3q4A022YsmCoy&#10;t9a5SjqUhh3VLFh/0gtnn2rSpol05W4l2k4yKo1u+geYbXgY8PvqK/KmxK9N27b98MmAlowDeBFF&#10;7a1tRtcrkrX+rA+nyBAHZQTWSLCsyIONzbX4BcyyxiuAkkkm8Yq88ZGwsGhZbMvU2Oinn3/+H/3B&#10;7/7DP/jtz7zy/PWri5PjHE+3SUoQvdTWoMFeFLsL/gG+KDrPeRbG8bo4Bi9hGojNIHkg1lce6JER&#10;rBGXZGCeFq/KL10wrgZGZVttBo3PwR3pwsU/KztavpT3izIVfxXhb9pTMURCEB4NcFf8qp2qrCxW&#10;m6+oqj/XFqchJ+UCEYIUaNmC1Nf90zrPRXkGUy94szUi1qmohEGfBm7+QXL5DaobiaovqkdlGpL8&#10;08tJIkSSicFhoKPpAcmJjnpPh7ZZMHQNgPPJxUWnitjgM3wFJW4Q5AAgTVxUg9YnjQUwwcVbExZa&#10;BTUPatX6cg3lILRKYn6ZzFkZr7BFgQ9muN+rr7588+a1uZnpW7du3ryBdJCaPjRHJbpbgkK+02a4&#10;uCfeVeS2dEI9+BZrZeEcLuejzFjZsOI/yL+am5CDUL/OJAmc4lySJ8AwgLjZdnwaRflDfw/Aw+MT&#10;afjQ6ngGeLwwGOFTYRvY5ID8K30is0caMnTF6tpqNypj4XRO8REqg8wTUey7siDrR4LtEsoCVEe4&#10;GSnKhW+AbabcEbxBMn/kEkikUcUHYeyMbytN0vbhF0Hl4iYlrms0I+aQ06lKDA4DNIxDZEDlwEGD&#10;dPDUcot7+ekXto7Dxec7B7X8VD0M/oNhroL+4tLIs3cXaYE6fro9Pzs5MTK+uDAPRYuU1HQmDFI/&#10;oQDv1LjByyPH1Nzla51MBHu8tDRz/ebCwsLkwsLM4hx5eTvMoWJx/OM0E6om5uaGb96cefGFa7dv&#10;EvgT2zF+AlqOswPo4sH+OwMK/W8B5cnRlbVVhoNcWl2lB/Xkw48eEarIjUkS3fCBmFJmGl6auRP7&#10;JCs5K6Njl774pZf+q//qj37v9773ta9/9Utf+uLLL7/0/PPP3LpxzYnhWA2Icy+PsulnZ6OMRIDA&#10;0CR9gGqEkgkZUzCIGir6seqW4linqDnw3rvvvv3W29ub22gX/XH5Nfi17RPJIuDd6LOFSFZeVHss&#10;u5EuHngrRCfgtNAs3ayYI4VgYIzR048ere/ub5MTmJuDuHqG4jkUetVDS6fxb3737+Mf/NFf/+Av&#10;IOvGULATyBZ5DE5rzVzQUa0jgrrXeZYX1lM6Ak3VLkpz2zlCnseQtYOyCbqwODUjJxflpsxbPc4P&#10;au8gdGejXlDZxwsvbm+sU1W/7WW0vrccjZYbvBAstEAg1X1T+qe0xlI6IiFjfZff8nMF9KGx0XjU&#10;lENElMoC1FXVt0/4UtC/FNTtBWJdyOpwN4iv3sTkDJYCgKOo0vAlWLAPqzDfSNaal4QNYG5xjlPA&#10;HygX53AMrl29CgnI9Wsk2ZZxFhYXlkG0hc9AsiPlGPegnITEwQGAtwRDH3Ge+0wd8Fs1diEjjRSK&#10;O8tQlYoRjdmde9hNjEuIeXF3/K48VJ/nj07JxmDFl4dDfi/9fL6MZ9gMHNbkNjR7DFXg2wLszmz0&#10;tP3zrZVnVvQBdh4dsDn0/lydm/3W17/6h//GH3zhsy8vL5hQJBHM0qPgUqiVPSlhiX0+bp9a3tGj&#10;fP9TeplIMu7u6T6r70LRqMkx112oDjvYsNmOZkht3nEp2u/K1Zfstai3Elt5ppYlzSXVWtbsaxPF&#10;FHCqwaDMv7BGoGjymgt0uCiu5VjkM8OskJCQr/GZ6qnrHjFl55FZrXvvBHSuQJuz1wtAHB3/1R83&#10;f86N9Dmh3kHvHRfVTmhxq3OBL1LGJOX32oMLELyO8tHqXIEWZoAi67WrBPH0X3kHcdTU+6meN37o&#10;Un4tE2DXiccw1xaD3bUa9lohPkHu20v06UCSfPC9fNHi4vynX3qJ88F3LS7MQlF37RqU+sv4u2ur&#10;qwIk8lY+o/Lq+ZzzpJefbDVPKUDpmxJKCTQFoKx+OQf9D+dZtwD5lYPM0s3nmDy3mJVQveJjaZSQ&#10;RprcJFGGkvHsip30Up9doXG/QPz6LqkZVEaw7vd8c/l4lAxqh0EtJDbjHVAFSOXUAxAnK2qS95I8&#10;gDmRl+gfU/wmVCv20jgSwWWbtOH48M/ERfaqqc2FG4PbNz4QKjvg4Iz0N1p2Z88JRUkp7tHGiURI&#10;3WjVpk5E/d3/0Ovzi89nlQptkNWsICXHCEnH2M3ODC4vTT337DKx1cgwKUQGLjvPMPmwM2YNBPz/&#10;ePUx4Of19TWQb/t4rZT7DEgHny5fnaVOK6WQms3R7PTEYCUBd7LzE+MUNy9fW5q+fX12fBw1AEPa&#10;JUIMzFRsf2PFxuhSD9rcYBotozgvbW0D6zv7+P4anTVJM5cHrzKPrHKO8CxOEBzKy3/wr//Ob/7W&#10;N775jW+ATiPqA8jS8jYJkvU7MlATxu2kXuQyTw1L+Xfz86O4XRemdAbMOBIv6GwPXPng3Xd//rOf&#10;rjx4kKwoaF/z0kQqnq72pygps6x2mgjzIoaxKyRVfkpeNtPCbBbwkIHiCZzTI5gqKJ4hz6X3Yml5&#10;5PkXbty6vSjYbmKOAgfXhwx/+3v4B3/8xz/8q784O92nIxIJy3chYZUe92RW2cKoKGA13WRNI60m&#10;RgSrqyusY/IHetWJU6P10m/EXZdNaSLVsPgt+V+ydeHhP0vz5pi1HKm9bR0gplOsTffVe/MtTaHk&#10;ifISOqXSvsCt8E/yW446HoXgSKAyv9DkX9FJ50kyB6M4moGahP3TrEHy/xwnT5pnLBdnrdE/oH+d&#10;HFrMkMhfESXER7OfDt+gChOkD/gKMY/juLeA+idANDigQSgkeEhgD5PUNCQUmJ2L97AIJBJ/ArBk&#10;eQkqkgpzS8kVTjOnjw3ozUMDcldaNYM6ciwVTZumDHPLWZXZV5bEQ85V5rGQUEnioXu9cWOLXBMA&#10;Ju/aVENiAT0QPoe2RgmM1SpehtCzwLvMfFl80EOwjvFU4rk2/S1zk1LzKErXQ7rOoQ+9e335D/7e&#10;b3/vW1//1LO3cUOBjqHYGqBB6Dfj69uYGWoGeAZR9cNnQGdRXmeXcfm4DdMVqXWE60Ujx7qlFh6E&#10;XZSzyCTiKkPqJqIlXWqvTvYKk1b2vryHHi2orCYta+gnlVBwnXEQyn3FboQD1dbqkueSyayPZqLq&#10;ylXCqW11Z8tCNdUrmLSOyUU/r3cL2luiGi56A2Xb6hT0B7Cqe+UflHNTPlD/IZGltJ4z6s7wSt6Y&#10;wNOwDDFj4gqBGjBeZHBidPDmjUVIxScmODskeMnWIuiUUZMezREUCu+4gaqgG3ZbI2AzqtJVcUdi&#10;d2UrjEuxut1RTdZKn75tkERARMnPPXPnM6++yqnh+TpadNiSeePAYEUerTziu7lqS6X4eSl0Fiih&#10;9E3otjjSDknAey/PoDL2LH+3FXUEso45X+GL5EmBenWWsi9pW0nYzX/M/GaV84taYOe26XnkFKmb&#10;6cSRIBfaCZSLDR3F5503WuVJ4seppobMIqICPa5+kED2o13jjWQIM2+lMYmXxZfyuriFFppwn1Vo&#10;EKkQz0ID7zRO1yEgBVSBM4oOD7hS8H7U5jkkETbgIFwtvNfHB0fHlBjghEy+pMC/54+WaWx64ULm&#10;ILLVSgrlvHe/5JbJYVOzn5oafvGFG3efWTw93qXH+RmG3i4LAYfOb3FxmWwtMGXnYZ6cwESIHYJP&#10;Ym1tHUb4rZ3Vnf01gnnL8k5Rl0N972CPJQQBA6Ht3DxNZ5zvk+nJodkZigJwTTxxfOXwmF0PmGqO&#10;HkMtozGgdHn4AHI4lOEJEHJIBR893qBUhC5HZZKQcjIdOzJsGwWnmem2DFv4ymuf/5/84T9mQjRU&#10;j8xmYkDm0YHuk4tXpkxua7GZNq3hxeTog/WKSAXVa1QDaDrSbzdKWBGDo4HnCjzFw3sfPqU7Ym93&#10;c32dBjjeYh3WCTXpFYwUVuDBs0LDVeokPWi3yZxyhzsQp1F0kN0/Tr/+Pa1szLecnpiEy5Nmi9u3&#10;F5555hp5GCreY6O0I4xyfMh3f+M3xR/88U/oX7h0pLBedg40Xm+CM+XDrFTCwW2jQ5kXKR4He2Sq&#10;gEz87j5VZ2JQiAFVB6xirrjVAsuQ5WS2w+ahKeXRB/Ut6P/Ek6W2OhnMKS3t2fRgZ/PP31s4vvq6&#10;c8/gk9/i7+P/nmUcAChNul8OuLQivo0tJxsMBRWNQjKoZ6eTh8x8q7L7PJWUScq0tjin4VkCjnRo&#10;xSUSvZIUQntvmDB5f4rX+bUxo1WH/qPj7lvC0I2QH7kRDOAfgISwcdHJ7Q5aqjsta9SUkDwH5z5T&#10;IpIE/fXS82R1Cz15pqoMMrx/4m/HHpbA1aPi5nPb0zXgt9R6zCH6Thq8sGsro8yNS/WC8kGcxbAa&#10;WBHTalpStUJm3iu0xRWw4c8z1Pbg5sL87//O9775lS9eW5ojGSgYdmDYGWeIPNVHpxlFzXtvhdLA&#10;qTeU4GnwRDjWoYjFX6HihlJzUkvAANoEhaGsptgGbQanke+Odj6P2vm5t+WGllnGWkPv2nydS6Yn&#10;Uf0OSeOGh7atXKW1C7BRw6vK0tS3dP5B8PoNf9pWOF8d368Jdlufi86BV9KdhU7gm+k7/2dOHB/i&#10;FXRdbXU2vOuOIaOuqt7Vb3HtLO+t8LOMoPYxVh+PbWpydG5m8saNxWvLCzNT43ispHXosCK9LZhQ&#10;eGnGZwiHN3Vfi8K32JNSSYFaB0lnYkGbi9CupMXRufUW1zf/wFwUbLjPPXv3pZc+BcaUeJgDiQkl&#10;ywZK6Nq1Zdq333vv3dX1beUDYDX9LImYq6dBbzllBfQYmTxySJWur+OYlYgzHcxOb8wqZ1CXXHqs&#10;02l5dSOSbzW4SIvZvaRG4lLLwG1h3OobeM8808tVU2QBJxnzdd0ElpxMPMrEEJmpZF+bD+nVVucm&#10;RWzABxnPo3ulK0e44rnA+ItpKry35Y/EmDI0uB8onqiyK5nQa8PapEQv5MMlI4u0q10CTqRaR4I6&#10;M1L14VrupBeeWpruRrr/9gmGjtetpV7oRUrdHI3L3ZEAmJi48ujRB0dH68uLky+++Mxzz9555u7d&#10;hYVlDg6pCxBglF3JqFKDTUM13QdzS8sLS9cWF68SQi0QjxHUOQs3CF9m5c3Nz8zOT8E3SDZLAuzQ&#10;B6UR17QxnpJIkVMw48Qztq0eghHZO7l/f43kAf4B7NdQNa6ubWEo0DoZYkGc5/wtMzFQHF1huS7f&#10;uL78h3/4T77w+S+KMz5hSt88M15EABRrmksdi0b2yE4sMjFhP9O2NlCDZ0GnQV+NN4pZF0NlSpSo&#10;H4iVsMuzp4CvNzbW7t27Z4/kpcsCh2kp4jApe25CsbASgJViiLubWrO7DToBrWgcHM0dnyWTvudJ&#10;eIyPH+zvUIi5AQZ0AcJfMF3TQwMA4iaFoo9OfPnrvznw/f/yv/jxj/4SdkSW8sQhDHyGTrFjH0Xa&#10;nTpeemDApnYzcsMIKSV4fFuuHVIAakMyrRmx4dsi9ggYabQcxpymzlr3xrvl0Xqukc7bNhlbp7SJ&#10;WBf9lDPWh0HRL56NqiZmEkUUTN4WNRCLkOfqTys8JJ8XpA8AdQsJKHp850QM8q47cTgmPZeAXquE&#10;GKZFfK8LqxvBb8EnG/Jig/Z2ASYyLIQQXBZ7IKOGhcem5iQTDS2TZQnb4PU8hQ7JHihqODGHFq9d&#10;pM5kqry5ZmNky5KVIbeIGAwDURr2xhVIBqCxRnK5kcpkPmukb+cghOosjCtJaJV9iqqrMCjtZRmx&#10;WXXB1m7WAxd6T6Ey53lBZR9SjdQgmJE28WBLGIACGn74S2CBQ6pUKcLZVJJ4VIHhOmjVCM9EsFg/&#10;kzC4Y3CWfO0Ln/vO176yNA8IEUQS6ORwiVGbp1PLRbMFVbY7Wo+kvctwmuBAjTNgODk+luPZrk4d&#10;BOglNAnp4mQD1f7knC38mJ9V3kKajNWpk1Zmstf++eFCpJT7LVK7KiFo88oamNfxvHZcFhkYkS1w&#10;09O5UI9+OUMmd25s6mryhc2CdkeovbE/FHWhdbVla8uDufDP9nNcl4YwrXfpMXSY04sHLVqmEife&#10;GB+f90kN0ualIKVO8bnMZPLlxdmlhZlry/OZUYpk4jTI/y4s/fhpEtrIqpwz5nfcX4mKTScmo5ib&#10;TI2sK1+amEhiLDkFf9mtvOG16DDNqUfbrxu4jLe8OL9YjOem3QPdYJAdV8Hc3p3dHeg+wQZ63Dtv&#10;pH7KQ08z4zRVgmj+JKOay+IGWcvNaIDqByk2zpYOiDRVi5vFVo+huIHy+qrARH7f8ZjJLjd/sdt0&#10;Qzc7+UMvKde0GQeZdrEF0vPZGFzQYJDhYZJIcr7i7oKXioDREc83FrYjIzFzENxRJSoCmSajatsX&#10;lHYKQ1MxXTkSg0MFSg7SJ553/A8jWiyjchb8fJwYjqcqTKwctLDb8F7HPzC/kqXwmjohrJ9L/GpF&#10;6lGvqlCq9FLpbQQmXVEy9zOP/fjp7p1b81eXp+/evfbpTz+PyceN2tzceby2SZRBxXV8cpQVJavr&#10;dHhK21T1ZaQZo98f7Lh50xMQlMYcDA8doe18EGZEuAjjEBE9YxmLiQdfigI6d22zCayd+0gntwlm&#10;bG/v6crKBkOktxk/u3+4u3+8tratNbYCY8sM3hbXAOYAh5kvBBX9pS98+dvf+i0AZNtbe3tbe3Sz&#10;pRXS+nUgpJl9cYUeeMZ9AXCw4zXVur6YaK2hpXFZ2KemDE7hCsOCPDkkaQ+RMhls+rpRTuubj+/d&#10;f7C9w6ww2DIOzEaoUgjgjbuSD5LPMNLCOFxIexudJSUh7pTMbqUq07KhKkUl15hy3M6rV2nEozgy&#10;OzA4zfRyzVwulvTKl77+bfGJf/OTH7JnnBJ235FDUDbiE0S5VGrYfWcA8NgEX4Ms8iTNXuD5yY6b&#10;Ex9ny2T1R4KoAOHZpMql9x8upyJGLZ2lLitTf9ET73Sfz1dZvdd39WP9s9eA/VEv7VyffP6aVk2M&#10;MqgApH1j5FjzSekU8yNqjOMtClACdhs104rjQa3mIk9/yvGB4vGDDcScetPyjFnakQ5ob28Hi8gk&#10;MSgpgOND/Y19TKxg01KyBGk2EqOYcoMRS3XSmW+hk8TQ2BjGAdkc4mpF5YbT+VUhiKIgNyHdgGHk&#10;rVg2DeSt9NKtT3Ok2mrE/Mfrr+Xz/2Wi2IjIp4qsdcClZFKm4uKjXl8Rc5RU9+AWY054l20Pp4CY&#10;nuwyPoXpewE0BFUQm5A8TOJm8xXOWxfu6mQjtwD4Lo1wp8fP37n5W9/4GoMw52cZRwIGdpDWJXII&#10;hhvZaFVO5ubJNpNJQIQMFtTI2dkxSBoj86dtl7Bex44EL6ks6xqWFMVQxjYRYdkrwtMVt/VmsnRf&#10;Nr4FnUpZOL/jsFVSpjyt7pVZ2CSHE8cFphDzbChZxrg+v6nPqmTnwSvToVrtec1c5cPPIWC9ePs5&#10;+ahzye7OS9PROQu9Z+CJK1WuD51EeqfZy4fkVxYmY5tr3/tjWKuSy7syPjbEUL2lxWk8A6r+pg0c&#10;AqT/a2kx3B2R8DTRJylQJfCcej7B2ZWdqWx3LWYhN1bAwVRnU1PwFoLv7Q5wDXlDBQP34vCR5iTr&#10;ikDRVkQ+OU1JKKgRZqlfu3Hjw3v3+R+aUcxqAALJEBBNcjEhp4eILOOqaw/rrpVyZ3zVlrbMZ7e9&#10;uEcXrOC5gopAtIpbDlpXb4qQJO+Sh55iHNOSn9qB0g+pzToWK+4BvWPJvshmUHvhMlTaLkcnZaxk&#10;mdK8cAl3g4SnWrMiVo2aRRwVY2qpEiLokptkLoKMgKbxD0DUBszoESW2U81pSIRMJkl+ZQgMHuPm&#10;txmpmc7sKNqciws5g067d7d0nouySNG8h4DVIwlwsDovgBLA1WVYnUY//dKzzLz98lc+99zzd5Ge&#10;zc3djz9ewU6zYKDA5uZmrLDYXT8ErFiODcdlKni4hkDlSbJkMOM+qwesm64yfHhiNsJsxgWgBdDQ&#10;nG7kXqWn2h0jPY+q3t87pJyCM7y1eUA1YWfH8bU7O8L7GHP/aHUzs4o9wHwFSQShTWdk3Z32iZh9&#10;5StfuXPrGczqEeTZ27tLi0u4EUV3FmnGHWENxarLWJzRcck7yrBfHlNAe6qigBuGsQLk5jfW1vZ2&#10;Ng/3d+iHuexAr40qSK08Xn/0mEmVpH8OKWUjQnyEmjcD56ODPT1sKMYlMZ77pUKnp4Y6b/g+cp74&#10;Wz8eIsXZaRE84N2myLqMTl2+MsalcqGEugjZ4ZOTr33re/gH/4ef/c1PCAfF8kTyiK1ZFO6FjZcm&#10;yXgXpAy02J4wNDaQZpQDOWMzi7ba0s50mTTF0PDx0eEO96NoAfVMNlEnFinuD0OpA5WpJrDOnChO&#10;dVc5p0EWxSzWT83Ed9FSrxbL/S6jl78Vv+6fZejbnwIdWORJZo9DuzA/lz7+E27W7naMUMhD2Cpu&#10;kw4OSyQp6MtgIHuaZD6Bi5sfIMmzs7fJgFEqQ5S9rHxZA9MrMA8Ya1PGQ7XrEfdjE7vA5KPXb5pF&#10;lUHOXFIsAV3dUJ8YVrlpFc/otWg1ogkERsoLKVBiZuthqTUV7N53t07ssVdXeQ+lblNbKLhNFHVD&#10;itS7WpyUumO0ZtPkuYUG1O/AH53zoO9qMMIVaflOoTgNtQGxWxs9l3DGjJSqMCKMW6ws4ziy2ug3&#10;nAP5NI6PRi+fvPbFV19+6YWl5UVnhkxMDwyNXR4ZQ3oyYK4w6NwnIukf7WNDUflbS+ZH+CUHO9Cw&#10;P3m6i48mH74Nk9n5JIDaeBhdha49+zwKj9ZLZCapTevqK+xGfK44zFKyJy6J6BoBhCDW8YM5+XpQ&#10;OUXOLaC3tQaxCykt0Htch+ZUZcStKcfmRIrhj6MbcdY5aHUEg5JYiFxLuSS8KJXtyq3VaYlg5Qfj&#10;3Vi2OizNMYxXxF10FQyNb4lEvJa+nFeekFG0Rg5ZhXMGnTgxTHsYhFRQ/dNtL5+riFHR75qcmEAM&#10;Ncc9fdJi63LfQSmaYCGSE2Dld4n+zxwBewcczcBrvDuLPjn2qf6YYGDD07eRZQx5HgZmALQ52bpd&#10;whBg5dwufwNB4PboVUxmfvjP/vwvAuj2axx0ZymfYr7DmMVE6I432Hgco/LCE/JWtiCq22dawiMV&#10;ik4vyRdZGi1hUFvets4qG3cnCKzozPQ6tbcb9FdoFCesVCD/pizNsaa697RgHzHvvkS3qXKAQa+1&#10;P8nbFUQtxR0DukANtID6E+EA1eHIOXeOQWiNpb1h3QmHcEb5Mr1qT2XrV5DPGONrmIRzBffezsEp&#10;ww+39+08Tsn73DPolKuy2jlJ7ZSW91Cymv82fJgXOQTY69L8/MS1q+SfHBS0tvp4/3D7ueeeYWE2&#10;tnbWVvfmZq+C1mIBKFoRTVE+QECBjYc2RncKNKWxxxldnWCWIKVlAu2Oo0EvXyJJu7sNsyYCAlED&#10;TIIMb9wB0pWsvh4P7SQPHqyRn+AzwA1srDHegbH1kgXgcjAK5+nJEBDF7W1I4qmXUYm8PKKQexwr&#10;sCTGucrwx7mFu7duT49PkTyAzQVQuYV44roEYzUWHB29izJ0UC6+HRMdEP0jp30M2l/NujCZmcMR&#10;b1H+JRbq8WMm4t0/2Ns+po5/+Wxk6JTKCSHjw0dr73+wCgpEwAVmwBPEPL9MXjdbEJl1KoMuJz9p&#10;guwYUGDEaYspJPp3OFb4aY4T1wPuGl+YW6KsgJOJZbD/RX1OV5f+wTe/a3/jf/GL139eRDBJSKlC&#10;JInAeNq+KC8Y0FjT8nRuDjMX+JBET9JnKk20C5U8PDw8QSiFhkcHySpjLREnOR9ELpYDrZrqHOc6&#10;elmW+mUFvQVObHRK9Wy95e9+dI7CeXK1f3G+7Py9F5+vchyrw34klUokrVcgUskSXi4tD34LssIO&#10;ZAl85MEo28+mEB9v0Z26A+vlppkD/YMUvoNiq1BM3XohwamLkDimsqfcVZLLVetURXfORfIH6uvI&#10;ZOyrHoGpqO5ReL+0HkRrhLsxCxWnROfA8LEsffOfSps1xZQFPU9uF9OLN97ZlRZYZR2SPmiBbP1c&#10;36JpSXrLy0oWI/Q78VgQMhjny5wZjPjypB+AySRtkCRNLHJqA6dPl2Ymvvalz9++TaPw3MTU9MjE&#10;JLxFBmTNW6zwozOfTXyaeQO8jGfKtrgkT2US3dvaYd3IC44MjfE1tGtU8BIblMQMW6B95JS2QQzx&#10;Dzpt1gWIpigSX/VP4NPVQroICdj4oXzC0PJmj5Jk4o3uQrryyoRo8/ugtWPXqdR7eisChk9OJa6X&#10;C5QAulEYtR1qFqstgc73hUddp8eovJrOP2hX27vTtd1tb1trRt1L2e9svH/ZPgrPxOjg4ryOAfUF&#10;QrYKqgQb6egrWvq+LTw5FVVTc7TF93ILOQvOKCF61ct2HRIImEIv6qQG0Gz7wpUEVKcL4U6Fyygq&#10;iBqHzgq/NKPm8HE2+sSxtnDKZFap7YDDY8RbH3z4MUIYUkewwRJc1QDr7kCUMJVuKDPvLvdrefH5&#10;Xie0Y3Ihr1PVkG6hL6Qr2/V/4pl8fvuKUoaueXxQFEBikniyddd1PQmS3L4EOe0wqvSlvGQlJNjF&#10;4UmljvlsBsqBiVdMVLEsfzLjt5ArfjBH16w0jCVaFPsdKqhwKgEcZeB4npL6J5JmjpTNC8TWZexb&#10;Ei4Scq40ziWwpdYurhiX4YiDiAEc1rQjjo0hIZjPg/W1x1R4h4ZPri7PYbQwWGMj0zhI9l8YVtlu&#10;084veDkUQsayc9zIHJYzz4sc/Al5sCGWkRUM7+w7BU8UM+pof+/ANAxpJyrC+8cbGwckDJxafooR&#10;vby1ub+xDlk+fAiXMbxbW0dnl0fX10mDUnfW0ST/i/1VPkN7wC3gZ7J6MOfTh3bj2jXHMh0fwdDG&#10;zIj9XUihMwndprZkB/RoxcFs72xu7WxQ2SDjngkbpzBe2msT6g98CV5MtxzrhlRvbWyuP95ggC7Z&#10;H48yrI6Hx2+/+1HI54IYTjyWUVd+jb3ciW9Tl05ZMMkovUl4+cAgCIa1/Rs1jBLm0F6lJx+Wyius&#10;6iRxPvUBwoAwF0iYS+aG37yW/MF/+YvXf1b1P/Y2aWddj4wAaLQtyCmKn9MMTBPTaBpnYpxYjVfi&#10;sJKqByEEBR2fzuQzvC7sGZJHj2RC38hFIDvxobWaPBNpU/HmFBg3VLazHAp+12vkv+0i1G+LYKAX&#10;04ta0p//lm/RPsdmlSu0DVRUV+UPzHZo5x09GcuBVWhj7pxXF+qqRtUWN4Dtx+HccRLDNgVvRxJB&#10;P5hhAsn8eaijffibncudF9uGMPsEeWkCDfg5xe+CR5tyyXl2M/MpUeE4JpwivsXonL9IWyCVVDL2&#10;9zkqLJbhWefaZ3GyjN5Nywd0q+ROdP5Pc+7LLpYWLq+l1r8/4VELv/7P3lEQkGbGo+xiprBUEb5P&#10;0MZ3iQHwvOjPRtVIFJjQifsnHr178+prX/o8pBA2dkxOFsGESaakx7WcRl51ThXUBHDkBsAiw9Yg&#10;F6NOHOCHg218BTyCURlTqD5AUGNyRxSiO07Qj5rM/egcFFxRU5Fd8281cUWO/h1bFmtZ8lO59N5N&#10;4onkWvTVdRFa5ihqOHIV/6BgzNnn+Ac5uc3lipyb9i8fOgFzK3YkM34OGYmEl/jU5Zb9OPcD6gqz&#10;xVXorAPVYuHOVa+UsvYjDzerM3tdE2bnIPBxpAGoU+IaMKh8eoIhgZAQ06RD5sDSQMLtutNMugOX&#10;XkUbG+oyhjhfFu/RtggdaPmEq4/L9EDNbpBOQZXXVKrP5E58gVtfgwss6hbXhQTwly/hBzLzAztH&#10;dlNe2ElYL8cwd8zLRFe98+4HGxubNjF2CQOXTClMXqREoHkGzWa3Jy94CRdPQa9hPvH7utLyI3tH&#10;wT1V9VV5pJ7v3q4Qd4iRkjd3IlNP61dJi2V/y6g2cazmjs5NqHiYUyLOkEK3RAEOUA9rt7MQY/KD&#10;D40tqeRnRZNhzCB5oLiWUKlMpSox3WE7EqRlDIuxCH52eAKnvmwNpRnqNmqhKsLosrYeo4uKolK4&#10;yLvhV4rGwVaf0lrO9O+jQyYO7RCzIk4T46cLC9My2M/NM8CAD6LAr98zNMKHUCt06uVTUlYMuqQq&#10;lAQN1v2pwDeS2ZgkxmdzKYgX6RDcIHLbWGPeyGVTX+AikQ2UJ6iC9VVUBGqKax/EP9jfQ5OH6v4Y&#10;FALIg6fDw5Pr69u2OLEsNkwR2aV7Xj5KEsknxJKsHIb27q3rt29dPdrbdrwyPSRqC6E2CGswZRXb&#10;0IVw/Pjx4z/70z95uPIxFfjZ+ZkEECYpnY8lUQhjnE3Csp+AKQXASWh7+viRsETcYWQJjf+rX71J&#10;CM9yh2fF2dt4C+HzLjUmDiP+ZOqwzmzkN6BNM6LWPliqUXAaGcaBg6NdgW4MrBLuC9Vg1hAgtd30&#10;+Nph2xgaHf/sl78p/uD113/O+x3RpqAYuxSoKbnoM96sIsjE5OJn5QfyPnxiaT2b2I9PEE4sBWJK&#10;ByW+OgpQYur0Igdyh2uTokjKJJ3J0Wj0mi4nqZHPtxc0pFJ/MC8eM+Xyb7sOF156/mOv/pRsEBxk&#10;Iyfw1FzXZiESovHbyuPxwZVUNy1TZDYhFpIXA/Psg4TBAeADwheSXR1Zvdtu89yFKn5SgJ6aMpn5&#10;ykwZMKguD6DLHJdL1LrxDAGytljfJyaw9lolA4ARX7vDn+QtDAri1fUGLAFCLVRbxf7Q1nL1Bq83&#10;/OVadC8/jwwuruDFpa4PrEeDPzSDqaWsSm78Hv8VhVwui99ioF2E7aVxEoECPHrphbuvfOp5/DZG&#10;po+OT3C2UsbWPJZKCpozLkzqI/kaxpvLpgYqAccgMxz20BU8eYUE8Mkl6oLrmxQ0d+3a9LRLS6KO&#10;1GsqXRfrHCVX5py/cws9ZL1WpTRhacbyKX1/VwiOJPXGtvOMajO5wQDF2+q2lzWIs++KES/6y7KF&#10;DQ1QaKZ6fW/P6hrKP8iltxxV/88YFx9iA89JkEoePIYX97Gcg5LLusKqi9XPmrgUEVB9kyiMtDWS&#10;P8Dt5INbKcQET/z/BKC8z9flq1yo+DYapzZoQ9wMP+tVaPzcXzYjPoQv5cvro3qbGv/AF7AYSZ6j&#10;zoxxrUnTxPXESjOnkQMI4SncpzOUqwE6XB6g+5ED88YvUKlgxGqGYauPdYJ+0do1Yb4o2L2EtzXP&#10;andPnst/Q1N2SMj+NZEl/9XfS63q+cZ1ElV7gHrxV3Hr6muyPB3qof/ibqdqjVyTK47n4X6pKMuE&#10;Q07RKkJg8DV2uRFEq3BQchrRYKNc0Cw7e4SRDkS/QHNghy89OWWIDA54KBStRCjWF+XwXHtcWKmm&#10;2XsFX6KY9kwkQv/u0un0FCTEo4uLU7duLVxbpqv78uzc2DPP3qLPe293lw6FcMkqTAQJ6A8ys5gm&#10;Ijj2zwkvKPCBIQlX0IH+E8qy1vpR8+VJgnBi7t9fIaXIokL1C1QO7Pnu7j4JBXgOMPEIGpkT0txQ&#10;PzFcG9tMbzuMDERbmLO19a0KatzDQaYqUCs3lsUsktkQKXDldHPtwdde+8Kd68sgE+aYPxdefOs5&#10;USWpszmmgGUDBrG6+vj1138KQn14dGBxaUFuoXQSs05sRbbDqiQ+Adgt1ZNJt8GNzZ2//uu/Jrjh&#10;4t//4P1Hjx8wdYJdt/isxybUNBOc4zcKKWVlHAKic3DsTGfjC1ElQAGIiuOso9mePIV7dnF2NvGp&#10;1V3KKzt7W2C6aAQBt0tLiJ0IIxMvffY18wc/f/31spUlc/EPBuhCS/UMCi3+ydBn26JKJ3I92C2Q&#10;drD3CP1INwUwBC6L3ggaBOEZohUlXehgK6qES428pcfiBNf/S8/RkFMtBk0vlLbNWfLJKJv8iUJP&#10;MSulvU+6+R5GZ/RpReJzVxCkLemLHJ46ED1y2jEopQGPy+fiZZxGa4BC8VudxieT7FV54ftxR4ne&#10;GfO+Ry5pbwubRN0hFdzkjJL7qkK7OGhr/bkZEY/467SoOqkhPFYZoqZDkemnsVoFfrQoSOrviN5L&#10;QViVNmBEh/bv8BB4tnOQ4KXa2aWH0IRH+arJ8XrjeUQZ1Z+m+vtTXLas+62vaauVt/TmQQvxyZNf&#10;qq2e6zVdXXnZlWi6dEYV6rF9jyQSic29sJZgyGtilzUk0+OjLz1/986Nq3MiXqflDFB55evCaK+H&#10;UVec15uFAE5MJgAulEwwhsIhxE8MG9QEHe0/QegfPV5bWd/YcDqeaB3TQp4W+7gjfA3ZGoej3Vkk&#10;QWXdLV3LOfeKrxbAKnv8uvJVhK/Gh8jONv/XUx59X41kVdmu8oLOaHYqVbrw+oqQLWPqKyqOrBi/&#10;THW/7LUv9YLIfMxQXtB+iolNAqZi0XPHzw9JPSCn43wf+xPX4Wa8K+F8oLkwO04pHIRzcmFmGm6i&#10;TG1mCeuLG8ZI1z4+As53Lxud7IfnwsymHqHJpoSiZUFdwXxS1sU7bS5OuqyLuUJlqVJOrJxRtoWA&#10;JuryjCR/x4vxYSgDM96G9bVPeWj0z//0XwG/z8rXPfOjgplt6813cxMvLsgFwY+kfFLVNAWWD40i&#10;OtdFeWVSf21HKiF67k/Ul5Vu6ramICmpEl5w/kzHVPIsHkOdn7wlOi6UEuyR89YprDCwCp5pBwnm&#10;ZNlG4biyNCu4mewXYEQr1vKG2bQtIaB9ufajhp4840x1+Ki5D1BQyBQZBiDRoZYkRB3v8lYv3tIn&#10;tEQ7puX8cMEJefU/vPhTRiiN3b59bX6B/rHLTCi4cWP+Uy/dvn37KnKFeuMlhLDkD7kqrP8hrQSU&#10;bvfNiYxNjKN6t7bWMYvQ0NoKytCWXQbCUc+i6g0YmXYl+HDldGJ2AO/e2gFnx6GnujSxy1gGC79D&#10;DMyk/I/smV0gQUIxH0dhX/ABzSXEhptbpGb3qy+YDEYuXj5Qqdzhfp6g5Rp+pb2byzN/7ze/xjSH&#10;WaipWLejI44rEk5lw0UKCTJhuVnS01Nc2LWN1enpCWwwLbhIdLhmCo5Df4HUlOwJBys5j8BQj8/I&#10;Z/z8529SLkEA3n77V0ODp3DIuvjHZHRsA/Pio2n1v9I/k6weIzMclhHTjIOlb4zEm8UJvptzSAy2&#10;tDBHzIQMcK3Gn/u7I+ODcwtyPlYfP/CvF175Av7BH/3i56/3ScrWt0bDBbOerDKS4YGp1NIyVymG&#10;0YjHdj3vDdlKfRRJMOMR9DWUAHw6fKsUwki08M1pCnNUg+nzpM5jksyCJGVcnoFUEXU6Shf3yq5O&#10;Wp2Ni2f11w6t/+xqgfW6XmM2PyTP5ESZPuEFVcissy8A8wrQaCojUIlVWj4HK6LN5eWEsG3F+2dz&#10;Pzss7U9tQAEEpL8IKCT2USex0AW6iiwCciByQEuqbVAlWnvqoezJXuBhFN9xHvYCsH86y8AdtrZW&#10;11YTEgMpFnxQGcjePMQZastVy9gf3gvL9Qnb4CpdsBalufpH//byG/oPuaDd/LQyY5Uf6SPSek36&#10;YIKkE0cjoKa92M/zeRZ6fnriuTs3bl5donMB4ipPZnBnmnW96ShFUwAhDEg6VqcNvzjVDcsLcCE5&#10;wcHNgRtpY3N7dWP7ower9xk7zZEzd1A8BEXnVmUUFyqFnLYGGqTQUyRzdu4Dlfh1ixmrrmvi3aWe&#10;rVlP7ikiYJo8r/dTdXIKi1SfkMVR0ZYnl9MUnifYYbrycrUe1Ov63SwLWlvgJaYSFwP96x6b6Ygq&#10;1184OOfXrz/oJ/Xnq7b4wuUFr5cAKu3zJHsHKS7QHP/5z73CFuCuWjcxog+4wEtKkdT2AJKcmkwz&#10;24ZTJrF7GdR0kbV2bif/zZuav9/8g8L2dx1M9gen8uCXGFJqwwx6pRFOGTRJvoiUkKAn5EWZnUaa&#10;WmR+Btf9i3/xL9c2d/rx3J/UGNEPTb4/sYZ/15H5hIsQ96J75yc9syZL3UnpDmZb4dq+X1Nc1T+R&#10;Rht1Uf2+f1X/+v5IlnTpOScxW3udtLHMHz29DK9Ry0RkeBVLK7g6ko24ES7D6hLnJb2sMflpthoG&#10;L4pFBp7GqZH5EQxdaDA4tyZH455cVCz9UtQRuXBSIqv1HVZ1M+9tGE7DIbJQT5/uQTG0uADzG8CR&#10;EYJbABXwJEJ+xGUTWZJLIECOtCgruAIQKFKXh7c3aD6tz87OrhRQl4f4YXWdfkiCM1kXN7bo8zpb&#10;39ih/ZMhXAjyHn6i7Yv7VBBkeaLMf3CYIAlBgjLYDmyyCHsHT7a29pDZUOAYG8oEIHbsCqx54HJH&#10;Bk+HLh/fubHwu9/71mdffoGhsnBw7mxt8YkcBgWPgoJQ08SLBn7UP4+5+EePHjDFApcMUn2KXybX&#10;KtzlLQUvlOPVdKAethO2RnCN3vjle3RbbG5ura6v0DYAZwcFCBbcFm4LqukUj8upSkk5kk9Ki659&#10;W66SJsmzQMiQoSe0fJ8sLzFocAKvAOeS75Kf4+yYKUPXr4EMtcEOuw9w4PlXvjjw/T/6o1/+8peq&#10;C5xEjZkJEqQVb4O/HfYgKjs1jlivinsBkrBzBLIc2QywMs3LvVIvjuhaypqYGJoYh97uCZIZZDfR&#10;OaASb17w7YBDMHPs1AnNT4iBD31p6vcdFiHn4TyarTPzazKaT/o7zeEFPRB7IHUyFbAond4VLsNg&#10;q4yTAiSwLJfdS4s2RQfFb4h10B0gdq8jg9MKGxo5Pdb/aah3dAIaUaHFeRIG+AR2QKT+EOdQhDu1&#10;MnsVxC1buwfmwKKaJbcRgNGeR6YNqGjgGWziG2xvb2xuVhYhydLWf6+nlSvsdJOXXaGb92Dvb9P/&#10;dZKzqhWQ+MqorvMMTQNwV6RboqfgfuI19fp4QOfgvkoWdDqicu9NP5VBci47fb2V1eh7N1Ntn5ua&#10;AH9w+/oyBCigzAvyXcDNXEdqaMpY0de0lYwzZUFbUxoVC+pla3ufRuFHOAeP19+8d//jtS0KqOTK&#10;wD9LtujSFPals5HlCLaSr0lve3+FT9b8pCYG58KmmyPTrPnSdLKnQ9K8Sap+dYSiKJO4qg6UpKAq&#10;ueIP+bSsfAqWmtNEb6X3zRzUqwvfmsPfLiWeQcdhkK274Lv0Jt+z0NmTnJTmwKmvU5Ioaan9rT+e&#10;yvTCFerSjyr0xGV4auk4H7l96/pnXnn5/v2PiVuCZeaCPcspieR2av9DHKnCMiyovEoh65JRwz+w&#10;KKwLFdPhVRjycA15nR1S1WqSKy1gDQssBC9sDmZcctO14kUvz9cRc6HsoCdn8irtZ3zY+uO1/+c/&#10;/3+vbzEXtEqlWim/sdnekulSI6535y207EIdlotK5oLla3qmV0rdD53T1pn37vnzs9brrv6Tg9nk&#10;XKTroUv5ROzMklYN20vvZCAVuUr2B7sQbVSM6b4sH1S1m6QWTc4mhyvjSPh1MSRxSEFc6RywzAot&#10;L84UkxEMKbYHSJt1Vsrv6bxNjaY5t02buBy1mh6e7qTUsrVHbj8OH2Q5QBNHRxAKGsM54zMzkwf7&#10;zDuQOYYDtcVA4CeX1tbQcuIGaEXC8mD/qBhQSwU/lMQHWSLMpxxBrBMR9DY+BKMyn5xsbgHp28aU&#10;0oq5tX3AjhNDMTKPCBddzgtwd3Z2D3AWhaLnxi3yBnbGWmCNOak4B9tbJKNCmtLB4QDeWP+ncAbe&#10;HnjNpZNri1Nf+/JnmTU/O22XP3rtaO8QNaCmRQ4Vc7PESVwr5TjDlKHxbLA2c/PTzNnB7lg+SuTJ&#10;JeBnhxqvWDGwv8b4oAD29p688fO3wE4+fPgAZpnxyYHZmanM8BvChphXDsRAfz+n3dqbAlBpaE5N&#10;fPRQypmjY+K1sRnT1CBMvApt4uH+LkMixqFJop5rh/AINEliWGhIGIY4cvj5l/EPvv9/evOXv0pM&#10;ZUUE8TJJwEHV5SQwS+HJGmpa+EWwxA6dQSwFbYUtHylcqfR5I9JAK5FGmB4BoM5jI1OzE1hY4X26&#10;+i0ZbrpDgJ7boAyHlL08Be6nhKtkq9Nyn/APfk0EL6jFv8M9j85tRVneiMZxdC8DFAy+64sk88qU&#10;JqCq0GUYg/rKytC2hgMZK1n89GoaLJJhCZ3qCWNFWbDRYWdSjAxhYDiAegMBEJhOiOpBakKPGvio&#10;oo5ZA+rqVGWwN/lfm5HkbMMMSxLpAMIA54BaQhVZMxTYEkZZxIShCYNcu1YaKNVU2qeZqc4aZSna&#10;o1vDZgB7VdjZzmYbo6fa44J+9JnKE1RevexZb3c7fdGH4P4Ql7p7Sb1NyTargH9w69rijeVFnHGn&#10;h6VgjDhaXQgDY/o8ijGscVOkizC1hBDC83KijT06pYgedvbvra5/+HDlnfsPN/cYRjIyt7AIKZjd&#10;55km1d1IrVS8wISyPM+ehwZDStRfsw15hVjTUuJCpPB2xX6TjuXKmLGqf94WpdyD4hsIijb3XnvU&#10;FiznqM0N6fEHvL42t9+AuoyWf85XX6T0yfFsp6O2trYyJrl5FRXVRU4qQdfyRf3zvhy0p3kur78r&#10;WVh/daSY461HvvKlL5L7/eijD5LiR8GFLKQWLlDYcgHKpeH78ILdMo+LGVQLanEXhJjliFfqo8bX&#10;9+LX0zYUK3BhvEjzFU+F/kqqXiU+OjSBs4i0IDs8NHj9+lVmmjBtFR334Yf3//n/61+s06KXTY8r&#10;1fvQvUy3FcvKVS2mcgOfgNr1MtP9cI7obKev01edQ9DyDf0/85ndkey8urrrZAxVOE2uckVeTTJA&#10;KuYLLqCJk0gRW2W0Kt9+7L4yY1ILjSD2R/ZmdXIgO5YM9MnSiWhgITqvoK86WngXvIZtxd0Nk9ol&#10;ojeTB/h/qkDbiXPe9W7xwy6eoLp9HheebGtb924GiKkHIyMASPWeoGA6RmGavACBiFdMJZpmVcAB&#10;25vMVuALB4EWyrjnUFmnx4GzQl+KqAdpMe4odkAn4hb3jiAtAGFAnX5lZR0MIzyaqMbNLQqvZzs7&#10;2GhkYpR0sP4BrsP2nr2vdFWCJ0guC32KGNtudQYc4QymI0qRBM853VZgqGfRL8MZn5nUlnHt9M/e&#10;vLEEcyiDIHF3cFvxYrjJoHK19Ey3A8Y/yGQmQ9CCkwxYHxkfWV5evJ65TfoDMsXL1atP5oFOEU3/&#10;QLplQwoy/5cG3333/vsf3qfKDBns3AI4Cpj/6fwcgAAERmOcpzTLqUg5XnxV5TVLM1frh/+yrBDb&#10;ClRg4IxG4OeevwlVJpHZ7Zu3mPUzPzdPfhVZAByebhiaYkZPzgZfeOVL8Ct//1dvvlkRGh8k6j1y&#10;LCOC47FlDaIMo2J2grM1P7cKRkXGmKv9HLXpfYYUjBucnmGmtfhN4KbwVTFlgBNL9yMW+eyUtDlo&#10;UTIHhgQsSA0uCwc1Z1ghrnaH7tSVj+/B6ZVgL5E12iSCHn3tuy5YtURd9as4c34svy5gfB93xSGV&#10;uQgXAQPDdmKxUWG8mHOnx1OVM8vWFlyiAZkhBE4bxphB6kFkya4tTz9z5+qN69PXrs4szI9CvGSv&#10;3eEe78J1Qg5NG1hfwDM1UBDln464YB5NGJAkoA8CORDckH/Wn+APkkQIR2P1QFYNoncOWghYEWuL&#10;eFQvFakHF3++LJ1eLNtUGjModFckNqRbqM6ktSDTaC5GrkxXvd1/NjrFrikuWltpSedNM7FNe5QL&#10;EahEvia1M11MknRX56cpb8OhgUix5XyuFtjpeFFh8auEtjkiMdWc5myp6fgstgyvClqV1fWtR+sb&#10;b77/wT1a3LZ3QATPLyxOTk3nNrXY8QDS0hrvg6/ozEG7IS7OayhtGMUtpFjDJSctVyt1P81JeMZg&#10;f+mhzNxIKrg4/ulat8SuynGiY0juEgQnsRC0WFWEk4hKjlHJjF1Uj5wvu79o28STKYgWbrh12bTl&#10;7d23bkeiHSo/09zBKPc8WXKfG84Ql9x79Q4kQV2QZF5RJaH0/V7hRM/PTn/3u99Ze8yY2TVZRDNY&#10;Ns6WQlMxbKpsssrndHXP2vxj7482TMw1s+oNYq0w5MYtwHhMik+QvG6G/p4SpcifbQIJSeDX/M+r&#10;91fVQZtGmELNkZoWB4w4Xbt2FQw8Kwk06v337/23/90/32fwoObwAoajcpPNV3B0QkBOTaLL2tVa&#10;1nm46L70v63ns7P1KJzB/69HK9mcf1rxCabFuh7BLKt7K39TV5P9ihUvLE4zw8nfVY4wrF/8kCPh&#10;ApPkFLtmuYJ1U0GbDMsrrYhDapoeXDRbJPzYw++nGbSy98DqofEFEkjAzWeTCVe++b50p7jH6eDV&#10;8bvQO1aatgQsy1U5GEtOQB5ZJKgOuUZeAlwES7uztcm+A5s4OtzD3uNjgyJMuvxYluInZ7u0Ie2Q&#10;CNxFHYrgY/zlEOhLGpQ447uPHq5xLgHKQ2cEXerK2sbWtsYS4eXtNIKAM6B4D4EC/4SkGeVASoKb&#10;oe/O7H3Q08UlydWCtMBLWF/fqdEJ6bYQmSFdY9JkGHNuObgobdzV5UUEHtcG/4D8ARsB+sOCO8t7&#10;fHzw9Gh0YhKHmgIBbrQzZwcGmarDcJCFpbmZWeieSOCPZqamIzZYWHQeayWHfM6Cnc5Sw47g+rz/&#10;/qNfvvmO6M7Bk+Wbc6A0uHLeR7lkfWuHuVnINfkzYtuGgI9zLz+WhygpOY8YDRECfXDUQQlOTw+8&#10;+upzNIzcvn3zxrXbOBwzM/M4KzZTnEJNMePF4BFeGXnh1fgHb735VsQxcUCmRPBJKawGZdGxXCQ3&#10;SY/mMLvI67WdYV4TT2DnXuvz5jrCvo9GMFnoEtF1NDoyvzANaejh4V46A/BnJMxJJSnuZzsSfl0d&#10;st669FWGEr46rvm5/tmOZVRAA2392qlWG+ZRelMvtqVDaoKOmrdG+fmhlEPy8BcsU57xnKrQYCO5&#10;NDVBtnp4llmik8MzkyM4B9evzUL6B+ksxMBXF2cQgxmQJKywQOBDFxFs0Bk+R2dWA2viU+P5Vxzc&#10;6YkAHKymd1OOzJwH0SZy0Zis3MPzCmgXFZUya0tUC+XCJv7o1+2TC9ivZK+RLoQ4zVvoVF5n7C8G&#10;ClGiDVLXP18Gu8dU1Gby/+TYQyxd1jIZ3aLagz99YWpiYWamcIlKUpnCqBhtS/ipklFu4hhVpbtR&#10;vkixQaxubHz86OGH9+8/eLyCrRvi/I6NkXCenZ3npBT1RZnIDAiIrXVsBNcVoIMqNX10aTGqfQkz&#10;D7jl4kfNZLxML4yTgRMswXva733GYTqiDZKbD9gmzmhzrcKMGwEOV34ssStTtt9FK88/xqx8q+Zg&#10;5YcySL698ol578V8z4Uj0x2S7hxd0N0Nml1fxCewuFxQuDhbgqeEKO7IZQaZsVAvPv/c5z77OZIH&#10;mxvroXokAuMaUlbBrmj+qR1W+TO+Qii9yf3XuE51S66a5QbkS3KMBUdRppTgNQQa0paijK7MUpZk&#10;FWCdg0QC2e00R2adkkLyfS6r+ctBgjNg8FweW//+ex/9yz/9iz0zl22tuvOdLWjHpfbj7zbtpVtq&#10;L+qquuNznrDpdNH5b2uPPnnQukN0rtbaQcu5bsC/XuklcVKRZ9IlLfDptEd5e5HjVIs67zs4Jtbd&#10;okIcWoMukwcuMbYX4S0BYwdj7egIsL0+DfV8i3JLbdVYhFEESRsEozCo0tFndxlTCW2Yktqydqgu&#10;nH9LHHX9AlQCUQTA98TZ8dFGVwjTKSJgKM1jn13a2tqhHkuqmoQBzmSiVPoIQqaiu4PdtseV2yNk&#10;WoPDaBdjPwYT8fomGUN5ElOHR73j5XAkx3bhRjugPYHahM2LIcW0rT3zKsMdgUycSlpqjUyY02Vg&#10;iWlB8GSXtUjIGq5rSzHFVXDq8L1MvcIloAkOjiHibZxaNBp3y4Vi2OgBIDsAF1OMosha4mfAMeB4&#10;gq21XVJISMizslOoFGMPg2qrDCkgOrhh6KOPHr/33ge7+5szc2NffO0zJPO2VrcomnCDK4+hVgwa&#10;wLSBHk9JqNCfOlLZg8qaJTvPOVJ/Xlsef/bZWzOTk0uY5Mk5u5EsKIyz0BxcyAscI07Xz5XhF3v/&#10;IMfP7a4avnnxlqSM4pRHSCnlNKIq+Urpq9JoVO0MfH7ylvIMEn+H/RsN66Tt1BNVuZlXPD45jbtw&#10;ZXd/DZXuoNjL8AnajpKSmRpSXG4c/PLfc5JbjFWC6MFLn0L9s6xjSWp/MOs4lkq9+JpeI9PBYZXB&#10;NzQaIfN1WVCou5BIcvzsVNbbxJEbBpD1MvJx6drS7PLi1MLcxOz0yNzM2NWlGVCsSwtTs9Njs1MT&#10;S9OzS7MzDL195s7SC8/duHNncXqGmLgy4dVwjJWhYSY50txpF6yUOaiOyEw0rJne59MU3aHoxwT8&#10;3b2d6562GO2JzrTklV2jVD1ZodtF25OLKGvVlGlvbLrry5d2lqnXBlHWnbVr6s/PKf8gua9O75U7&#10;qzdZxtdfaFFojiWFMDS4CK3y2FjoVO2RY2e4d7s5jp1XVtGcGVRCyiwB2oPnzEodoW4O1jc2P7x/&#10;76P7H27vbvM1DriahKN9aml5GWYO+/SgW0tvL8O5GNCFz8rZbfNwSXaNmklsBPgx7+X88DcawfHv&#10;qQ/qwUgd70QctI3DDKEHgBlgfIjvqAKcIYipJo9JpfhqXm2FyOaEk5bg4cEWJ3s+4/GC0LbFLpmv&#10;5+uHKuk0vXxh+5u+dlETltfpqYPdPRIu+jm6PtbOLCvou1WaOrq0ZNKk/cAZ/gGzbp65exvs0urK&#10;Y3Jr5cfoqwYmbUpbhccnWRIy08meuEWZA3kCNIfl0rtyLpeur0ST3AHuAU6VZ1xxjJVPmBGpYP1t&#10;+Iw2qJJmBUDeSijFcjAiBolPqAelJjg4SHMsIePO7uHrr7/x45+8fnTCPNy+ZBnvqrIyuvvdIx1P&#10;5cb9ml2v52sLzl/e/XjBD2if8LcO5XnmoI5BfUgKsoV3lg01iaXWxVpaCJXZNF1TzJ7O8mma0gg6&#10;Ncq/8z/jOSmwnh3TsIkr4k6ZChgMOfMp6bSXX3r55ZdfgSOOJaW/h1YpexqEiZ0SZwd7UATNQaHi&#10;hNhGX2tTc8gCRPskYLmWqPgamoqOQqmR1LwcZ8BJuJKeFcO/yHluG65DGAzRvlyGEnRywiiNiSn6&#10;z4VopQ6A1y5VkXNmD57QfMjwdqhuGbq4CYftAWkJKBD422oAoC3QWRsBcGffxZVzm5JkOTTgMk0d&#10;SCsDL4vtnuaP8bEpShLgGZPST74vjZ/x8gweMBZAM1hLgmyONrlh9BCNGM6PZhaRxWoZBblQSfSI&#10;PUbGKbOHA95NrHFZxfcVU83r1SLiAFs3TsJUnIxTLkyWhXAu0xkw9PDB2ptvvbm9u/bSq89+9guv&#10;4FhvrwPPvLKxtcs1U4Cw7UEUXTya2jA/yvEIWlD6Ch0xUhiTo1BtXnrm7tLi/BzdPfOzyyNDkygz&#10;6kvsTlL+NkiSe2O18XNefPXLyR+89VbpkRbcgOQMID8iG90W7g62HpPlzg4CvyxrYaidjLEZCT4g&#10;w4ecHArPgtFCQnqWWQ6PoDDmZqemZ0ny8BsjZTINRTgfIyMAVLXVNWU14Y9F6f33yGk7qnlj52sr&#10;h+fHuD+Kauou+VLHixeS9UFSDR6ja1WRYirdTqSBnyXRsBtbRuQUJE7w7vjN1NjQjRsLtIEkeTA6&#10;NTE8NzPOHxKw8D4Ar3NywNAQ0wMgi5qaHJ6bm2Q+89z8FNOf0LeBjiTq9VKiCpOmiY6M9cw5iypp&#10;mNBz5Z7CYq/qld4sQ7MK9a5SIRce5TPV6e11n2t4QVv1L89HtU8ou9J/e/vhgn9Q2joRfP+jH1zy&#10;EOUQpZZrzFfzX3HuFU3WTrjFp2es2NWFGUrHWKMRRFiPOO0Ogn0CxQpCSqcqU3BYPaszlkrPHPqw&#10;v/94bfUhEOHHD5nxOgiTz+ws/ugYe8Hpn54GekPtnCI6Lv/0DEO0GW06HsrCS1QbYeyYmgalM5ah&#10;Qm42d+ZBMWOmDbULmjoCOtPTmFSr6kPKenMJthyfTdP/l1Fv1jgz7pPd5dNadFjZgvJl23I3Xwz5&#10;BLKT/oVPpsG7Jey3r/baR6eao4h7Qei38eKONwmpD6lryN6HYw8h4/wGaB27qSdTL7SMkpGl07pW&#10;A+hAnganDXJMWbJqa+BrUBW+zmQauQOcfiUi9SAJ1EOWpG7kn+QSnE3CiJbIjM8bWNZFFQaz5f9K&#10;2fFFZt1r3TrnICjGJBLimKoZg4+LwPhSutkgNX3vg49+9os3H66s0aRXla6sjivTyeS5ve825KIH&#10;cH5Ymlb8xEFrbkR/prqz+IlPyIKf5/kuntPaySoUVlMAL640UsG8+lpSeTO9cel3vGJCv9f/x8tS&#10;xsqZSj0rIGoNfzlVlGmuXCG/8txzz1F15k0P7z/86N49BvCmdcJIlpdpUpM3MMz1uysXUsiM+DSp&#10;htjF3Rouzp2nEs0unRErNyi8gJMled44lHThKIOxGB5sqJxMXDBPCCM5gkTTL05jMskp3sIX4olS&#10;beOXk5PTjP4RiLC7i4NBYf1gn7LspSfHV5irxIdgYqiMsXzIBjhHaw37OKaXADWGNdKJkQmLuSML&#10;vo4YHB2dnZqRaJNY//KVh/cfZaheii2ChlxAq+SCjJjyPMK/NOaMNiCvPIAhgDQM9U5PDxgE7EjK&#10;bZcGoH1+cmlgdGIm+QMGz9o1QPUkYNuoQcN9E/5JHfgtuj5EH5bxgQbSakHU6h+nM5xc3t7e/+Wb&#10;P9/aXvn8lz6zdHUeq/RUuwSQc5MUAikINKBRiyfab+BrooFs8ylaLA0vDAL+C9gHCAPs11Volcmy&#10;jAxOQh4xMjLpzImQDbJKBF9gHDj6lwfGXnj5C/QvfP+dt94Wgxw5rGPk3rcckecW/4B7SUSF3sST&#10;8h5RoLJIkhwec9BRIjzIosm2jGhc42VSWWFVESayDpWNxF/DBszNz966eY0Jk1hM8k4O+stnpijJ&#10;DjVNqqiqrltI0Sm4cx3L97bseTmuVdNrn6HroLgqqMUhFV59gxucWSpGCeLTYMbDXDH49vLdB6Hp&#10;pk0OuCyeHizh/PJ0bOTK3DSw2+FrpAgmYZTT/MM4OzU+yglAVIh9Qc+AuSEQHQXyTSQssmGA3DPQ&#10;lkmcYmoOlBxOntKzKJI4EV59e9y/oL2aOvAu8udC/jiw+NxvnzSKQxAjy01XhH1RZ8U3amlkftVn&#10;PmsFE802W33BbuXjuj/dZbgwsfaucLkp9cfdatcZ+elUcQfzKt0bfZpW+bpEFUXLhtk7NDs5/uKz&#10;dyE/SE0B4HR1iMpDYUowtybaM8ZWlkbnmNldSvs7NNdb25ura4/5G104QWJgcgK6tOnZOUIGpNFE&#10;obABEVj4hTgKhT0gz4j+YgDM3OIMIQsHiQwgOCTRNuF04D2pOPJWsDiZJ+30OVOQwr9AEiU5xirg&#10;53LdvDIAhYRMOgfEzcQDABWibgrLaV9TrXtLAHCaTamJzI+a75yAHEd3M5Xc/CPYIB6JD1uxJOvf&#10;L3ptXHMjauX7U1Mvqy1gOfkEp0dwSFF4lgRsu42N8djoH2RcwdTYOJmWO7duLszMQmesdYc8R9hy&#10;2aOqjaWFRyIjW1irFuaC2HQwiPMBoIY34kKYXYTBRnNvMEFoFXlWrksSrTeE4t3GifQEV4qA1ark&#10;AX8aq0ikMSBt9QY/+/pjyEZPVtbW3//w43sPHjNBgII6HxIL19ymtoaVYck/SkbLR69rKItYR6k7&#10;K80Q9ka5+217d7faTXcVXKf/XQ5akobB+Wloa8R5K7ol7svDhro2dTrg1kDcalhFy49G08UT8E/k&#10;s52yXH8AR5i15A2ysr7YZYxu4yWra+sf3/v4/oP7ZN1gU4K5GAwvTkFe6Wv4YPu9g4nJtwbVmy68&#10;KogEqlINmS0NmRCv4CAmSDFFqESoUAmbsDb8Ao2KYRGHK24MoyvAhGbkAsWLxSFZNcn85TPc7HTk&#10;H3KGnNcKtdH2/vsffEARAXNOVREM8g5EaE+Yy+yEWP5OAgQ4AkgtJ0UA3idhDw6Dy+NQTzjFawj6&#10;GXjUAFiihOGaROqpTHBX2zs7GxvbhIc15SNajlGN2tpwBqQ+rP2WoQTNxKHGgPLJ05M0Z9IpQ4KK&#10;Gg28C6e7h7AxDExMz8IoLZzEGkLqBznGlTNGZtO7wKelwEqdf2gskDYCEkwnqTXKQMIjnHd49OTe&#10;vQ8er3/00kvPTM9OMTkRkWFcFMDEXGyNrRd6E30aeLUNwKaf8Jkz3o5vAy1HRZUkgepudmaBKZhn&#10;Z3AYDgLgYPeB5FfERV7AqMlQGbdi5EX9gz/+/tvkDyqFFxOrNS2suMkdxRhNoBYLsBw5Qarw9Woi&#10;ES9B6+IisHLcEr9FJeL6ueNnoGCsqdgUmdyDL850FLK85H6Z6z03N4tGlRCCUoQaGX2RfvdKmzVs&#10;Qcs69pqu3JhcbX+Kz7VkM5Cd7LZEdvdS9qjziIv4SLyF3np8Lt1bOefBY9JAso8vwS9IS09PjsxO&#10;jcxMj0xPDC3OjRuajg+hN3EHcAP0IRV3oTwwZPFRprOc+gW7DFlt+jwnpidINoxz1+MTZNjO7NjR&#10;8y2PtfkHAue6R6mtqlK3vGrp/WjTMh59KNqf0qYnOkeBf6Kv+3WrL6r1qXzmRd32t38+NzwXFEEZ&#10;nQtatX5uSjY//935g7jP1WzZpUiisbjnmYlxSmHgfc2HJho6pSkgBVAhKpkzI+DKiWRnNCvvgtk8&#10;OIANYn1zgwecJNYaQDxNTEzPzExMzQxPTFAwYDAkNxmaMUePS5aaTHdU3Sm8gKRY5xdnIMNACPkb&#10;Fw/1XGAQcltIgylRyWFNiVp2D39wuQhuCx8rUlU/BBHmtkpZt7yx/Vk2QBeftMc4Ji6JEfmRSnZj&#10;DqjyWoCPrNaqx66XkHf2K5sfaUnSoG3rRf+gPrQTgvy3e3P5JP5dkuNlkykNoI36wtMgmk7szknI&#10;XsNGJ0bHJkeGn7l96+UXP0X8//DBx3aNy2JUJR79Hfkr/a9OnYMwArEUfiViC9wo4zBovTH5H/Kx&#10;JxZgh4cYZuKNgJHMGcwdlxXXhNofUQbH+qWuVNLkOldGEPE2m9Ok1hboylfwySg4B6aRssaTgRpP&#10;N8bUQqdJXL3ejXZBzpfngipxzesr+rXsrb7PXzT8f9cJKt2V1e+dj/IQ26EuOJFUkvytGYGdB3fM&#10;UdXtUb5CSjwWpzt38PxylYELLoNmLF3HFSCVG5pUSbvyhAqoaDoGmTiwTrM0cOgnx3TkyxYnNjY0&#10;Ncpw56lYQmvU4CHWDLtl5cMqf3AuhN5pkAVB83EcZG3KRGZkzDasdF/F+1HFsb+caSr3+IchnhnE&#10;2+e9BFooUhJX4K9CI4OXMwDa4OP7j/Z2nzISic4UMMgQmoA5JdUhVhnKuTr/ziaQ8Adgpb18PhRU&#10;xXjC2n860hmXfAKTgX6XoyBZqxMougEx2LN8xmA4ZpZLQ1yBQbAaAe6Jj3HuJceCL+L1xALE+rAd&#10;7u4y/BrqPKYw7wOHAJs2NTt3eWCE11JiaDuHHSkqUANVdK/LqFZ6ejI8MALDCNMLDvdPdrbZHEHY&#10;drXJeQNvAt0bmzQr3HnmBl0GIg1JyUnESMBJPoYCJVUUXHOlEgOL+mH9BXkP8k8crKfDI2djY3Zi&#10;ZA748Nz8IqhKDvH+PmXZs01Gbx2f4FbxAawBIsEn41chWadXhl/5/FcKn/i2kiYuQyBlxFpXUBC+&#10;zBESbAW4rV5jm7e2NtfXCNtoR4nLwvhwm8tda4rCJmDFdBS9KPH9KfDOoE8BMVmcdQQffaRnVvoB&#10;di5Rup8aOzwCqrqDlKKH0zpVR7oqgokqEj33yIMcmPaa/oiWvLa/KQGh8kPoVK5uPbpzW0fX17ZT&#10;1uJ4P6HsdPoLjtGbRLfzMxPTUyNzJLrGBuhsIUYlI4ytwX6Qf01RO4nUITxixlemXYFOWBirnZuF&#10;h1hdLJ6cwGIRX/sbaWNkTRCXZMpbyrC7zmgiw+lqVOr0u4kdX+qlJ1y86CVdVElNN7mK7U+v8H7N&#10;M7ioxTrj0pmoiwquczviDiQwyQ8xepXHaKYtVq0ZwN5K5XpFjrRbKnyiVunE2aCgcM+kvja1ldGW&#10;uWz8aHU8NgRdgL0lYQCAmXbnza3ttfUNWKfhRBFNIraAtCWwYWa/jD4dGGAQ2wGdpg5A1TOgvKAb&#10;R2ziiBCnyAMinWFHGY6LuJL1EYRMkCFCm28m5OXOOFTCV8Pflx3WQzYyjptVOVxCZL5ZpWq4Zc48&#10;JVqJOPGgUWYEAVUjSQQWYEVnty1GZPx3cgzyMn3SZwuyPI8mFUrD+UtyIs6xdQnBffTZhbza98Yd&#10;jMOdbUiSAJt+BGQKSSU3sDA3w/qALa+EW+GkxodHbl299upLL7FWK48ebm9v8lkVlxprpijIf+Sy&#10;NjSiGzsDAJMm52IyAYh4jqYGEwm2rJHup4mOTp4jSRQqLVS2XyhGcgBKWbqZjDBM+ykGcZ7iKZhN&#10;tYTFv7gTtbnjwd0JLrkK8PSbArB+4gAeu79Thjg39uUftJPSfq5law+1xCcRi52uaBtxMSenGFw4&#10;I520Nyev8/X0R3u3T/tqx4K3zusrZ2BSF8OIteb/cRRaocEkQjfgy5baOvkenXIR3O6qmud31oHz&#10;ko74S+XBH3s9JFWUGzSEfW5g+JCGdb9CVlGhVHkoldAQbpodikeTDciPjW4hchUVrcHjKzN9wwK4&#10;2yJX5hMm3DqrD+TuIOQHGkXewJ3Gn7CbjFuV7fiQPuRBWHumJiYykhgD9oTyARkgDPDO5h61wqnp&#10;GZBGsiE8PbH4oJUtfm8SSB4s0AQIBK0QXGfYWaXKZQT05Dj1C0Flc7OTr33psy+//OLM9CT+KmRa&#10;L37q+WvXryqrT9AwLqpZ33hk3JlszZKXVJLVZ6hcbGzur69Dx3hlc/Pp6tr+6sbR9sExU7Afb2zj&#10;bl+9eW16fv4S/oGJUXolLDywTMyQiDsYKc+sTTNliO7TK+treysrWx/fe/T2ux+g5cBUotlWVh/t&#10;bG8wogLo/MLC+OLS7NgoKyPntI4UI67GR1FtqBgUlm6zZ5JcYCDSw9QHHWgwNj6weHXi6vUFaqwQ&#10;kNNOSGYQm7a7D2UTeNFTmiQpMPG35L74jofwz0o2Z3PQ6aUvfe3bzT+ochfXnG2r00jxBhuGzyWo&#10;G3WNr0b18f6DBx999BACy0y5gJuaHCSrT4KByr05mE7HJb4RSwsQaUR/k4mhUlOQrneuY6qW7Cu9&#10;kUPLV/nfwvg4TvQwQwVyds9jTA12divmHVkMc3t3Sir+juFvmrG0IScGbFpGTTbCgHpNYt32epVg&#10;Ms+ZHRUCOAGm5o8DSaUdaH9idHh2ahwaCfyDhTlyZkNUEICtYirk1XJqnK6/ebOQ3uMiqN1OCIXR&#10;MRShU4HOtM3oVjFCvAWWN4oN7O4BnMtlV3VPc65znS3Qr8pBJQ5y4XmFf9X9JiEaA9BFhvwYp8eS&#10;kVUhimO2MRf+2LRQpmHVO+u/VZrx87OSdqSXUxHVXyFI807a68M/7S9ydXVt8Q7yx7ekUNI2KYmK&#10;xvyfACfVuBgz7axVqtPjEaaFUIBjwhdLzGAxQkxmkMsfZeMXyoCcAXxceAZb2xuQRUEZJdQAYQJK&#10;EuAh+QDsPPhlBjzzu+2DQ7QviSmenZ0mQ0GSUWZx3DpeCTLBjmZotk/ZDn+oCkbEzlXme1CNUv0H&#10;r58kgUwfcm4mj0fpEY2W7g0zNMAbuU19DVyd9K4WKBHjGAivi1RjCOLo1vo22xBlYXowMdm5Q1B2&#10;7KJ45wlTe/VDFrZ+rG/w/+W7mJPufcrOTOVJzwCTaC+fHk4MX7mxvDA7Pvq5V9CTz1ybnwVXOw1K&#10;Y3Ro1kgOh3jqO1//jTu3bm+sr97/+B7uLNfPKfE62xxnk3BhfXBoS0wamlEmFjwAojzlKQE32iQ9&#10;OwNYgs1tat6nZGtwkO3zq+VJXo9rZtf4FLMsce1ZhHxCi1ArbCj/1A9PQSL9gcVoCxv/EC1gJHt1&#10;y9JH0/sH7RD1bqwLVMvYnaZOjTTvti1tv9i94+X11iL3zkH78M4xqMVPdUQn4KK/UA2Neb0gULwB&#10;NEh1VJV/UK6B+rjraK33V/Wj1EP+0SKKrsDgkdNhyjqaCk0+O7GWKr2QCApb+JOCZCMIprcqIBL1&#10;Xtg9bOYnz1s0JEIRs/gmgO07i3Yt/6C/KXXyAHrekoGOiSV3zCoycMRWEbiSH+EahMsN2KaIj2J5&#10;9/SYlwWieIQXB63y7Nws9w5FElsHwnR3z4b3zY29nd2TxYVpvpfcEGKCP4HaxAA7mJrtZr/5AqyM&#10;A/IiCyoo7pYENlEioT+RwuHnXn3pf/nP/hdffe2LuMLcQ2onl8lxvPrqq5/77Gd5NZIJa6MDaImp&#10;q+5Dju2YgVJjteZ7+0e0VhavPWxMWzuHmzt7sK2ABVjb2lvb3ib4e+GlF/BjaI/AFeZGpVgQSoCh&#10;xDoKYjI0F7l/ygxomv0P9k7fffveu+99+Oabb/3kp3/DXjx89OC999/a3lknN4CxJ4C5em2RjAz8&#10;kvyLW8Wlo2yThEHYzMwiCDXA+E5MjhL/MK2TqZOT04M3bs2/+rkXnn32mavLt65dvUOP0Xvv3Ydq&#10;mn3ABcAbAMotz5Id9dQDNPfpw4+dOBv4jd/83sD3v//9t95+h1OtzyW8SFGsPjqSB7qc+Gk2MFra&#10;g9z3vQ/uvfXex1ubT1Yeb4HSGB+fLlwCD/7BblnJfPoEIcefk+rAAVZ6Tgnlk21IQ4OHRy4IPgIC&#10;pSuoaGgS7ty5yTocHe3SFYWJ11CZd21J6dgYnbHSh3WwKxorXVn6pS4G+UD7WKEBABFv3S/1dWUC&#10;UgzPBBqdA7/JVDdPpAVWeAcHDepCXIHZ2TEQiJMTFBro2aWgkDlyyQnk+7EK3JqjgkLfjBRI8xMQ&#10;Spwu8wocRbshVAH21ckSMmxnMgbshG7juH9l2e00c0k9y6m0djXFkAL7oipGJo5MRrG0qv4FchhW&#10;Srwu6EcGL0P/OT87ukxvxcwYfWo4b3b4ugbpjbVZXUWh25XF5KNqMEDoQn2Nz4HEMy5MVT17wUdU&#10;yOKPKWcb5iaBwArogFiLtjtNZzFuih6b6yFRJopKOUk+kjdjs8G/jUyNTi/Pzl5boC3kyugw4ouo&#10;kiKev3oNed3e2yVlAFUUE5hIvB3u7xAFASYwDU5rDqZ/fJQmhy26GHYOHjNXEwskNeUp+TidBwAg&#10;7Kg1BUs+pnNRxKiqJ0+lvkgjU2LXJIG5wOOnW5uQux3zXnnp7WtyjJqQ4+pf8CelBCeBD+Cb9BaK&#10;uHyYrGXNWEvEdsyGmuhEQbBiFhWNfJOEKM6Qckq9vHx/RLzSMYXRC0jGpp7uBeUBlN/AX7YzlQ/n&#10;P8oUBLyXYqfZsWqgs07CS6h0nhzPjF16/vbilz73qVdevPXyszc+8+LdZ67O37m2MDM6MDF4Nj8+&#10;dOc6HvsiZYXnbz3LBa08fEhnYxoxrGunTywHMfvOBRpvWriBi12fjJRvNaogCKCt0pHjKNuNjd2N&#10;DWbqoHmh+4U4t5xWAQTC1HUEZck09tX8Kz+6Tb4+4KREzHEPCHMcHisuoTw700R4Bogf7yVfXfXM&#10;SHBBczz0AXAUG0DwD9EBrVhTaiSAh0rSB2rXyp05bMm7/FpxIQXrGCM/tKAiVUvynuqfpZCSxywm&#10;drs+eKYy+Ukg6R4Ub139s5wDHyn9lnvQPVR0+dysf26sri85hBqEIfKz4gj3vJwRw+M09lYPXf54&#10;9kNmYAwW7z04vGG2L5yuWIpiB2/ujkmdglWKDSkIgmscvyR+hMknxdBqtnvk8BGeRO+hRrg+vrzS&#10;crm4zO6poirTn8fhXT6CDo5oni4KhitybqAt4m7m5shs4VWwTIxXpnAOaS+JKKc4Jt3rMnCcyVex&#10;sbZXoKrMC2KY4ft/ghz/g9/77VtXl6gmEJPJPbe7D7cDyd/Vhw+htvv8Z16CheXxyuNjyWnFaBaK&#10;Ix3YHpy93cPN9R3SYfbcOafYXAXaDnAhzbR83/bezq07t5955jZPILYpaA7gZJOYzBoBqGSwDhyv&#10;T48O8JxOd7YOmQ2z+mj33Xc/fvvtd+7fv3fv/kcffPD2w4cfkbwGnEc3I2oN5zHQPTwVJ1Cjm+XG&#10;zrRhJZgKBpkZnPlxWOCmp+fGyBGMTw4uX5969vnrn/r03eeevz0/vzg9ubQwf+Odt+/fv79KsJM+&#10;B+QD5VyQpiuoKEAc+0eH3HV524S33/udv2/+4M1fvRPwanN1U16S38+EEjUef3hCpwIjMFZWV974&#10;1Ttr67urq9uPV7c313dnZueSlZUCiFcmy6cfmhyU0xnsgTxmCrtAZpbJopCtTcMYnyQsGlCNZ8gs&#10;gZ5YujoztzAHdeTmxnbAMoNVU0vmIB5zzHqz87H0vRtbvm39k5/TP6urzpeWBJpAq9A4h60yB7mE&#10;ytYljRBEAhJJycDZNJcY9T2+vDC9MD81MxWIum3Jl9g4Hiya8xvD7AG3ofPUD4s4zhivrqOMJw+T&#10;yfZ8myEKDwxrewLFxQ7EnuhTESupvxb2OyqmKZYWfyaVV8vQRfhJtERvuNOwdqgZIDqZGhu8tjR3&#10;49rCs3eWb91cunVjOcxy9FiQDNddQfgtVuW2CzaVQm1GCqUvJ6qmLXOSlj5alec8AitvodRgPIZY&#10;WvW+rTWybIRwsgrntl+HJsBZAyhKckngYDgGz73w7PWbV6/fvjk+BW4AL3uYFR0eGb9z987G5gas&#10;BmQOMt+ClCODJ0AVMQls1KvFRZ2cwG0Hs/xw9fHjja2H61tJnpoyxSFB45AeYFF4znxpkCvcYwJc&#10;B5CG7EvUasLBqIJ4lxDEGP4mHGeV9C/Cx1XgEt6V6hUkKJkllWUXGUQLFM4i366CSp9f5pbyrTTC&#10;aBNifBTryirb8WUBuE8hu8Vx+GLoW1agnqknsyfntqKT9vIPOu9XFz9jseTGMV2UiBy3zyt79sby&#10;v/VP//U/+J1vfv7lF4ZOj569ef3V55+/uby4t7F5sL0F3cHda0u3r11bhtBlYZlPwN6vb67DI8D0&#10;NUSHeg9qzop1ZDxea7AIjpXjf0IuuBT0BWuicqiJG6cDDx6t7ok8PwZdJV8brC80lJ7ySlF1PNrg&#10;Qfw2Ec3KUk6umTlFLCtTR7scJLarbl9EmhNSZL4m48Pa6xBlOF7hQftPKFnNXn8iZ1CfXwn2X3v8&#10;Wq3h135b8l9X1f/dq6BSNPV84HvJJOaLzj2ASE9VE9QpSXA356CgbRd2v9d1cejbrxJbRDy6uKEp&#10;uJKY0n3dI/88f65WVXOebhR+p44C96NrG9RBIU1yzaVd+/pC3Vf5Q/zMVZe3XVojaQt9U2PF5CWo&#10;ziqHZ6ckx40OQ5nFC+NrO4kYbQ3t3hPShlbiBKphTXe2jqamBxcXZoB/82BDSYdv76IEsDK6F0pF&#10;PBUMUKoAWQmHfLKqxyNDJ3duLv2Tf/j7jH8Dr4STihaoXOL21vbUBDwQA2/+8g2Kwc8+c4cLITGO&#10;1GA/8SLsZgSCT1B0ApJGuy5zis4B3AbeLTSJKCISktrOEwoW8y889wzTsqQWVE9w4wPAJ2m4ZVIh&#10;GXcScNzOxvrOowerb739/pu/evenP/r5T3/60w8+fHd9ex2kNUlGBpEyiob8HZJLGYUpDNtbR9ub&#10;B5BFGuKTba0cvyvvBCkWEyzC1atXl5YWFxZ1Bvjxzp0bd5+5c+f2naWla2OjczNT14+Phn/207dI&#10;xuCDsmAj40hdoV6DZkzjYarepFGgpHcFf/8P/mH5B2/H3pQoI8JSJRYluIrSAjBkACzQPpjX1bVN&#10;jKCQozD/kcOnrhtDKzCzhbThm9RiGLvIK8BSxVjXfBAkRolAgFDZoWfRr/UcXrHZdGZmhte9/z6A&#10;1WqYDGjLBeEiZX236aS5xFV4abJbElxCnAOpz96s7IUjpPjEqFb+oP4UUtdIP94s64HrNzU5funk&#10;CT13CwtT87gJCCjK3BDRyhy+PrfmpCZSRfhGmUeY9LnVEEcp2FjsYKqcXX1wTp3TnRoB/QD0evB6&#10;AhLhGBAMhfpADdduSRS/p69l+Ct/EOBRHcsufMjX5uBiijloYyOXaRW8vjx/8wacAoArh2dnYbHE&#10;AaPvVIJRXDXrIw46kFYEh5uDzI7FgEpmnAXXZp7nBSrrEFJh4zEbR7R7EVVWq7ILLazVIOmOOQil&#10;TdgxQ097yACDurCMkODh2uP7Xbsx/8qrLzz3wp3r13hclULjySkFUtjGbt2+9ejRo7WNNar4tYSF&#10;jGfT8HG4RE4GqQMMMCm+lXVKDg5ioj8modUpWzUD/pC0j02GsHhlu8VvI9IU7fDwW0SoGtNNrOgw&#10;YWWqQsdHWkB9GAIG4UUm0myRstZQSlxOX8uMZGbCbY7skKKwIJp6bw6zBpVl5F3JdXH1BojVgY20&#10;+1FCtCzt9UCZzgwowL3HUNo+O99bnQB0ygctC+E9RTKMnE3k6GtGojFNg5dPb82O/5Pf/fY//fu/&#10;tTA+tL+2dn1u4fOfemV2YmprbXP10Qo3BXvH9cX5yUFwHPg6I4iF/WGDV+bJ8M7PAgWD2y5kVdUE&#10;bwsiMiDXA2lncqCpJoRKAc2qdJghOzhGyFceb+7jZSgRl7h76tV2sJ2JQsghLi81V15ReXUwxqNX&#10;FWW8vQvFbmYdmn+Qe0wRWuXN6NiMPJFgNFDKQvFUUBAvKrFmJQ6qUlHheQX4Wb/2aO/qnLFzq6/w&#10;R8py3Rfdgl4FlQudvcpuWCmxElO2louq5AGP2tMy3+UZnNvy5OTrE8p/rQNWfkG5inUlZgKNW1yY&#10;3vO4+DnlD9UXBWnm/3gmWJmAD8xnMLdJFE5Wo9EzJKLrkwfeX/IHikC3To7lS9rA8MQ3hrylbj+u&#10;Bt6eJqCuVqzgIL1vjr3lc/2V6ZMhnAVYjbB9RMm60w50Bnywi4u7MD/HWcdq8Gpolbe3ySKC7bJg&#10;p+ZJVMXLsDCcRdocWBdOF/mGcTThwuS//vu/8/wzt5Et7A9Jbq6eT6NGiYyMjYwvzC0z6wZrhllf&#10;Wl4kGbmyssK/MzlgzGwBPTgnJ8AauLBgK60h2pdkFnmwQOqsOndEbvL2nTsoHeSI3CdZEPATuAVA&#10;M3d2SEk+/fjj9dd//uZf/eDHP/7Jz95445fvv//+yuqD7b0NcvOHT/ZxJ+YXZiF7ZUeAWSTZtru5&#10;sQ930+YGK+EF7O5txwmHeUzqDKM8eQM0SqgRB2BRoZ2cnp9bpi8L2Pfg4OzZydSl08kH97def/1X&#10;5NSNDS8fj45JT5oWDbURd5StBYVAw7iEZizoH/7T/5n+wS/feLMOZFHv1O5mzKDAMC36JQpFUALs&#10;PHjwULyVd57rw8c8IkzEwbfIjYYN/wkWkZS7MZauQODibhvEzHJI0cFStiwzIcOwxHYmE2v1CEnn&#10;Vln0995/f319O/we6blS7Rj0Ws1pTkCz//2ZrB+6M9nOSWnVOsasRKvbVQzhkZPgKiYkDDGpkCFb&#10;sj+BYmPnqWuNDMxMjs3IbDCMrxBAIuWDzO7LLGDJfelMBdZBwivKmA+pL03o6B+OQaUy+Iuz5bhm&#10;WT+fMIiEZDhoYvug9dY9VfFx0skRtVUKLCi9ph9KX9SdVtTIry1cnJ1AOLU4N7EMk+PV2efv3rh1&#10;A7+Ay6aPQtoMs3opB+MZRA9JwBw75xyWDFJREII6K4dMleLXVWEh2YEqR+Q16qW4BfWI0iwrVQue&#10;0qCYEYNpV0NECH1HAyfTM2Ovfu6lr33ti0Bzb9y4zqHiypiPwoa88MKneNm7773LWDbcLzVZjTfk&#10;m9IlYtEaiWJy+eEhdClbNDiJWZbGxDzBwOAktUzKQqNjpc7KcNZiRkIdRpp8eElF6lQtNk0Mhhvv&#10;8cNzPZMZacih78FzaMVLj8uLJkBVYiWEJDugX8X9ypTClPBItviJ4KjDl6JiKbuAWJk/kKfLQ1H1&#10;5lL7Zah6w9MLcHMOatebv9uqEbXs9Ww2UFcoRcTwlnhxIgeHLx//4e//9m99/YvzdOfy7QNDt67d&#10;wOMFpLS6uk5PzgvPPXfr1s3ZyYmUJICu0Jg7PT4zMzs/Cz8oVmB1Y43ysBoqvNrJqpcd5+YV1TjE&#10;snvxM2BSlA0/rm7sbGzt0U7CNrGFNpXwa3PgqAV6Q6xWKO/WH51zU6KUpESLbsvpT5rPu1RwK0rN&#10;gUhfJlQWQwzaWF6+KnaaOb5SLBDGFRRDwa1kW0vBlHmvWKLWuvIHF/yD3k/IKWsy7usTvNUW1Cf8&#10;7UfOQntNuREp8iR91DkH5Qp05r4z/Pl3JC2X1NGZl7GvF5+/qzt4zWmIc1iff/GTuxvJYc7H+P+Y&#10;a/erM+QU3zLmIPn5VKjq0fsHvLLAE8XvXpLJd5rtgHzHy9VelJubA+UaYEDrepaWlzDPnGhwRBhr&#10;XpA0qi577kwGfqwNx0aCztPLu8533qdbeWJK9gLUm7jFAzzU4nPSpKnFMwOlFpl/pl3OdCqNcTPT&#10;w//Tf/oPX3zuNmXAna29yYlJmimIHI6e7PGuudmF1dWN2dkFvu7RykM8ilu3rz3z7G1i8Xv3HpDI&#10;sD8Jxn26MPeOSANgj7vUTpWDAOYDeSbjBgLvDPIiXnD71q3ZuWVGQ+3sPt3efvrg/vq9D9d+8fO3&#10;f/762//DP/+T//q//m///M/+/KOPPmI+JeDdp8cQQ8nuxqBTLCoriSlZX9/48COKDQ/u3Xt4HzpY&#10;uGAfra6srNJ0srVNBXWXcJT3OCcIvoXwVCVGkL80qD7Owfjw0AS5USgP9ncv7+2cffzh5i/fePej&#10;jx44OPDkCY38VDs7YTBDqgOQ3BnXYIpL0b38b/6b/5b8B2+88SurwnroQZhqqm1fUSHLEG+nBLOz&#10;dna3mLAJQZX5hKOnjAsg1iKbaEpVo2oaFgtnaBSHC+PKJdRQolSkLrGgfAvPJAelNBWbAlfDtxV6&#10;0bgDTNnwFerMMN4AREAQwuCB9BRrbzJ1aSf3fBYCp6nLusM41nmUEAeLXcrEfIMvSExQvnjpGpac&#10;YQfoM90QKzv2rlJUlil54BLdjFDkTcqZpZMDkA4hS8RZaiVkh+I5Ec6Ea5q0FBVD4JyIUYqKqpuK&#10;FKV/5YAmloOjY6KrQxhdkPukCkxH4x9idnM0G+65pCDlRikzc486EgkdKrzwF5gxMAfPIuW3r968&#10;vnjrOhmv2RQQnIxXmb/4AGZg4rlL5cU0gdTThe26RK1emwqaGZYYGNO34g7jN6SoeRm6MV9dv/dq&#10;3IZGLM9XilbI2I+Kyo1nBwcw11B1Acf94pc+++Uvf/bq1fn5+dnS3JxVNMEzzzxD8xUUyfoBIlSG&#10;ArUPqxhvv3QJnIErfXZ59+gJQCZg6mwwOkFMkDjZQbgRp6emuO7KV5nlVzubuKI2wZPCwcxmw81l&#10;54K3nPatQoGo4xyuqbdnPsbsl/MDk+s904kKxEuseVIIrLlIiEi06zlKCvSE3Foadjg74tM8gWp8&#10;UyyWSy+bSdbPkIYdB1RMmjGUY9MVqCjopOlLAedx/kPlb+vJ+iEl+ToFntg8lfs5CX++rgLXdnq0&#10;/9Lda6996TMTI9ISiFOEAPzgKcCrqcmZq1evL9+4MQk/+/AIm3t0efh0ZHxqeXlqdpaoBJ8AholN&#10;Ep1Wb83BegpzkAqN6ShbTrqRAOeApi80GFQfpIL5/Kfjk/NHaMHTy+MQpC0szMwvzC8tzy0QsF2d&#10;W5ifnpnFYcIY8EEixgOraXeTm42fHe9AR6e6xcgWJOuZrA6ruri09Myzz129eu3+vfu0z9cipy4e&#10;AdJ6NGe9zlK2utCiVcbXfausUkCAbfXL642EV4KjKZz+7F9wDpLprOvOo34ORLL5IhU/XMwcXDDt&#10;bluii9Sr4nzUNl8Ug9r3zkPyMpMKSeogujFvqXiv5WAiLZWBKFiDf/McV1WfXKWNimrKJ4jv1+6l&#10;HNbyhMo0FDixMjP1sUm5aULiAHGDYgyQxCooYLJmZmdJNgP7ZdRi1G6Kx21sqT49V8Wnwm2ArkLV&#10;c7Id0XQosoesLSGZipE5RYcEVxQiap462AXFm9AA6DcfYiwlVl6EF5D6z37mmW987QuKCfaFQaHm&#10;Ja5AwPP06cHi/AJKg3HSsAeSot/YeDwxNTK/ODU1PbGwsMgCvv/uPV4OnpiB0VgGyuwsY4Yw6eRz&#10;d3QQgFc3G3os9AHPA31+48bdkeHpBw823nrz4x//8M2/+qvXf/76u2+88d4bb7z5q1+9ubb+GHdi&#10;julOE2BlgFBYACemL68LM0f35o6TeHCMsEcOm8Add3QvfY6M6AF6hRsimwhdo4eUHixeaEeO+J1O&#10;g0lrqURBUILewEHZ2TpZe7z7yzfee+/dD6nS8o30apA8cGq1qV09g0KVRcmqKSu7jej9s3/2b5s/&#10;+MUvMp/J8258W5Igw4lnxOwNlQXmatBWpltOLeUpnZq70mGykehlxzEIIArSz2GViCn3KvFkDrA4&#10;WRWf8lVpKKLDCpgiTOJfIvCWGPAEcE4PD3YpGz98uEILW44v3Fh9ObYdwpznllftz0+vQ+v8RIhb&#10;sa1OWcsxdsm5HGA1MlOZkAAkjiunu57/0u4FftvJUpdPR4kUSSWRP9DHNubLCQ9+KOrboFBabv2P&#10;OoH1tQ3E5ep6opAGQLJOgDKhdcTUMqoNiCApW55IzdrCOVcajVZmtxmC9mPrG/TmSjvXIzimk4XZ&#10;iRtX525fX7xzY+nu7WsU7SBpMIFaPLUVSCVLoTkqqLPOkO9mAx08mq+tRnOxsQGdl9zkqlTTcUUs&#10;HaRbMa5KXVzYqs6vOMDGjN+VyEZ82pVTRpi/+OLd3/nd7776mZfgjKogHrGiPMBnjo+Nb25ukoyZ&#10;mJrg+80oCl/o/CAb6cTXkkGEc11MKZ4wzdOs6uFTBIsIeHlpEenikorCxatTRM3OVFWb33LjCXGi&#10;vMz9onf4DNBDYayJoyyUFyEg1cZcLhKJaW7kUrtm9JwNwBTELjQcD0DCCBGbZ8whbLZlQgXEKSYE&#10;ScuI6lvakyTFk6/o9L7HRqrmwBGGSe36i9LRJbG9GPd73bzbSHP5ic3U1WdGtj3i7R9cNWOuToVg&#10;PDl87bMvfe7TL1CiY0FQ4+Ts8Q9BXI/D3jU2ii9fkOgzekSp4szMj8/MYvvRUXRjC/6wn0rvR/Cy&#10;9TAddIU7/oJJwafMV9jnn+r3p+RXcUNHbz/zqVc/9+WR0clnX/zUa1//jde+/vXXvvr1z3zm85/7&#10;/Od/4+tf/+IXvvTqq5999rnnyGTAkbezvYND3QZiJFtQRis2Re+2RIzlIhhl9SomZzTtc88/R6Vq&#10;dnqWgTJkSfk08avKajIEKXbUYibT0+UD9LBbUT52KzF675pdSBs0IS8XoHvUB55vzd+y5fHyz3MM&#10;lUHq43u3qAtR6ufKL/X+QdL/zfOr76oF6TUeT1aqoC4jYMN4MXn011ZVi/rqolmpT8sC+rJckhb0&#10;on/QlqueyqOFjoUubhil6i9LgidcMnVJWu6Efpw4+Mo4X+TtOd2Vb8gQ3YxKivJM+ESKGt/TgDpl&#10;aAdxsVcUefXmmeXxBNHiWD3FdnJSeW8SiyoxZxrwT4CIsCLYA3TC5Dxw/b/5rS9AZ4cHIfcykb5s&#10;NMMIKdkIeIIIkRDqhw8fczF0EmI7obulrYbLv3P7LhrpwYNHeMK4LCTLedIQShSd7imSJVRkJB5V&#10;coTSP5Pw2Dl44413/uIvfvyjH/3i7bc/BKi3tUXYSXS9TYzN5KbZuSngRiQwQEiiJEjERZyJtM17&#10;ZG/NldYuZzsqlShQQyfPG9WtUGduUoDYgiF7bZXmCcgS9plRubMNXgGKi7219Z3Hj7Ye3F/56MMH&#10;H3yAc7CFV8R22D/uaIhoB7MOKqh8oyqxCHey71f+nX/n39M/gKg80JlEBAmjTG9SrcQds3KKKkHV&#10;Cg3ViJ4eMyJ7a2tXa2rW4QpPJvo3PMZ0orPJ6wKvQPtrRoeGUR16FclZsap8IOWrVDQENyBIwe9p&#10;/nnZ8OA4XunO3i4XhC/14MFjhASQe5pEdDwqMK2bi4b8ux91fi6enDJlsW96vb4tFrgOeG0J/hR3&#10;D67CZtxpMImMjLCYEOZcq00EivgN+C6IrA3LgSBw8TnUqCMTBaYWQqPDlzhRTdO/j73xaAV7iL5A&#10;eeIFQgxMSSlUtYB1eQbl7G1iTbtEZ8vReb/NGMTDKVmp0NGckvOyZ6Ym7txcvro0PTc7xngIXIQb&#10;167lt5Kf+KG1ZiTiq/BtvVC2rGpnifKFgOMy49B5pcrfK806aWwq65sxH6fCFtoQjMSuWdukNfg7&#10;OQbj8fQC8Hcg9oQ1p9NTY5/9/Ke+9e2v3b5zs7SDLvDuIc4xCoF1E4UOfgIcXDjF+VxCUf2OqnpV&#10;NrulTYxSsGeEFJgOuqPn5xfm5uYCyK1MY6g/kw2NxXfli4UGxAhPetRtgMxo+Twym86B0ik3ki3U&#10;yNMdGzfZfFI6TKRbrmRbzZ6h/YI/C/Oz7Dnfx7QI1k2Ab5B6OBjhDTfoKHy499V6HL2zKm2oFahi&#10;kFpJXwMLHbtwTlFXyqIeJfn1Q1RKk+M0gfu75Buj/Qt7kRYg9mR5ZvL3vvtNehjxD8jaFrk30ofc&#10;QnWCQBKNiJfhXZz94fHR6Vmui8CIOIWLsXoorxcgBNszaK/JoEBjinKsXWvdLAhkGPSDUA8uX7v9&#10;2te+9eWvfhMM7uzc0qdfeeWlT7906/adq+Afl6/evHEbIuwb128uLS3fvHmDEBPepBWmPDCOt+A8&#10;8d5cb9IGerj2f3NYy88jHo3qpLl07M7du889+9ztW86je/MXv+QiaBnk1LIM0YTiGAy0IzydFogm&#10;iMvW6YTEwxc0ygU/oBTF+aM5Zn/LP7ioj2qWyiftdEMj9kmCXkdp57qHBynKmFRZ4VvjtSvZdYp7&#10;QShxKPenFEO6m3MISk+WGgzmoKEuDEPizEbE2DheVYVoXs9zMcwlW1VlcJM/+UP5vDUctjUw84Oo&#10;hjgecRQUYzvAx+H/kSVJQGI+KpY1dGOpHxnzW5liPhNCk4bnYIG5Awljxpg1zK8wpXifHEeIkwk5&#10;XD+JIqT7F4gieu3KMN4DNzaEfztwTNHy61/57Ow07oW8RlTlObmkqQiDs0Y4x2fvvvuOTNKXT+ma&#10;Rni5LL6dGjLmnyEF77zz3r37j7d3DkkKZ7iHwwy4sLjywpNDqsh9iNjguGMeHzxcZ2gCboHs0Wg+&#10;JxGBdqSZcGtohM4C0NDU3WSHlDQMPsRj1l97X8mdUMo36EZBnv1OcvMoB5q8gMyPjpNlTxkFF1wK&#10;nRTxggw+PsGImHXYBlm0AUcR41YfPHywur5CGgJVBNSMnA4nW8plm+PKP8gMp16+PGUyVfPn3/1f&#10;/fvWF372s194wpXiwh+om5ALIcqZL8PyITloVVIaOHA4Vjv4KSBIM41B3Z/wlCuUtWFk1FEEY1Rb&#10;BeHjKhQOlvOMzKXHQTwbK0LqONQZ5HDC6v30lLYFcBloIbP9B7tIxsOHDynrZNxjTXiLdQgkq0qv&#10;fShWJ6F/lHBffCaGvLn6VY2Of1CHzRVKUwylLKsRqPuFOWYq4OPgHNCmIrxGkl27xEwKU2TQCU85&#10;OS4/MuOUTxGMkItqnJoDWDn69Di4iyncnAk/kAohDLfkofFk96GIeoKQtEpaFfnL/SktWG6k7kMM&#10;dQty1AWcj5GBK3Oz49evzl5fnL3DhIh5WMythMimOTjsTKNyEYMP4yYcKBYZdwa7RzHABw6kcFaX&#10;LWrfkk7TRFmkAAvK82yaNCta+6I2z//5n/nOeHRRVzZJntFb//nPv/LNb7+2fHUBWROQQ0JuH+jG&#10;IWsOXIBwUNCPDX+qHpGQemwx87QqRstHSwaQgbDHV6AAyHvnpqdpKNHUVjn8wqPXcHokuqROMa74&#10;KfeoZxCyd8U0daKnGESTmybKyR/UhliO4WIcqiLkirHFMKEDSIwzdXYWnnlJu/kXoY3b7Sdifbn5&#10;MI8Vi0sSMwULz6Y27ausJkcsKiDXmUCtL/E2m9VEuvMParXLyHWurknfOgt8BVLLLdW0KBzzV158&#10;7utffHV8aABCaTjYED6SB7xSQN/pCZSD/A2eAv/3ytDYleFxNJPnC5dID+eKCRGwoidngR/oEoiU&#10;6lMHmVtOlhNx5MKv3bj5yiuf/83f+ntf+so3Hj5a5xTfvnOXLhqIWtgvHhC24GdDBDJBBwoyaiMY&#10;LDjjW5ubVJcs7mTkJgtUcap4uhh4rgjDgLTg7aEekS9oWO/coSXzOhxzLN8vf/HG8eETpNheEo5W&#10;+v9SBouA9AKd3HgJc/72UVrioo0vj6CeaUvdOQl1NC++uP+5XvJrzoFeYGbn9PmDdgFdjrPqDpXY&#10;Sy1fSek1W9MEF4LL+rqy4u066sy10KFdc2xwy2HEWeltvS2I/LYYmfihc6k1V+XWfOIs5R91a+V2&#10;1PerL1JstfRj13dY/FJTxoBWZq7cjiJ7qNfrjkSrIUGV7cOjJBFoz0sQk8ByqOYmpBILGR45pFrE&#10;Kx8cxRIGdMqOcqXLLYhXznkkqoeM+H/+h//g6tIsvgK7Pj09Jfhc9kPzWkLgyYLv7iFpS8sLSDgm&#10;DSdmcXGRS+IW5+fmONrE5L986z2mE4T5KQXYDPTlCtHzQQ5VAUuaBL0fpy1zZu3EyXqqrvg91Xiy&#10;h6F1p5psbTn5y0o8lHrJlrn+ir2qBnxYYefJgDXNIO8wHHDJ/+jdVe0+LejNJRMvHC5RUrCpNZDs&#10;p+ETne/LSLaKMLvksOy43YL90yCtZYjHkBS/t6N//u/9r/835g/+8i//OqVEYp30LJjx6AUDtIIt&#10;9bgw4MAYC85Xvv/+h1ub+1yYkpgWa1wIHH8y6DDUsQiLy8BNWcGwFO8fVB5Cxe/KykgjziyIMy6q&#10;QKfcDyApfURHgB8AxJBgn0EaY+OPHq3GyaINBm8rwZyzQwR8dWfi7zyh5+5C/2v3wB7cMlzlFRjs&#10;cteoa829WY1TqG/oBVyYn0HCYesB3IfaR1MllaUxLrexoJBss8lhY5WMYKK1RfcYkn8SWSaHuM4M&#10;CoNxU5WdvgZnjuL1sTh8jp0z2qxLDh8DM1/5/NJHOT+JX3MUDTdTI4hX0zqvMhsEjsqri7NXl2du&#10;Xp29e/vGwuyU5SLp6oam5+ZoAgQEGcCrNMWoIPt7qOo5rzQOETcO3SPGa5CuiqcElxwPyVGcyEcW&#10;RBxQdINE5FYd9Fda+VlsgZqQcxj2/GSD4i0Yv/Iv0hQ3byx/7atf/syrn15YnOEZDqfEXTuS61Hx&#10;o2ZMIYcr0dVkK6RV8BN0VbuJMK1pVH2cTAocqCOAQpi3MMldGNO7iaqSFhcl4in1GeXSaqilGuuf&#10;xsMibasPVvPGhfl/Ml4ZSK+8M4YjvBZ8vKBCCbAKyBbjLh+76xcYOqsjsBmxTAuxYv6EY2Jfofj+&#10;NOWbkeOKKp+BgS1Ie/S710mpwUpw4WWQMWHvliWMtOKTuflFBO6ThlnRnMJF616rIF1Ggu9A8cNs&#10;SFpscWb2G1/98nM3lmZggDg5HRscOYU3nhIvMYj01KdESQRmuC2FgoYWEn8YHlvBEZlg6n0a4njh&#10;dQvGEdFuqSyEgJdC0unZ3Wee/cpXf+M73/udL3zpq+RZtrb3FxaXlsF9LdM1OTuv5w3VOONtRH9b&#10;fwxxFV9BgYm7eeedd/Z2d72JxKZoyfivqdyFTWR6CqGeI1pBEZvnW1h8BpjrtesTw2Mked/71dvE&#10;VpxARN2sWHLd6tjmH9Qqlr9bR96HOLdm7z/hEFSMUTqkvId6lNveO2ady94lGeLdRuG2RxnUHoha&#10;aYOLqsmvKRe8QpaAuJGOwoEmLVSC1xIJLVHWZUHroyIS8RdLFLqfpWNQRGLLgzaLDZbnqpwS3lIy&#10;6ZPtEtq99I5CLqkl52opsiat0Jh4V+deQtJAr/A6zCd1lb7yiurr0gDsQajSX5bWsj6Sxes5t6Nj&#10;xPp24kXVqHaNK6+MOHvp2DfiSCcYI4G9X5QAhBzuuPxvT7/59c995YuvXj57EvoNJjvA06MBwu/E&#10;sySdvUf6dnd3Y2tDMXTQ0ihBAhyFJD7w9EFQ2h01OfH+ByurjwHkFuc3mTa7etDw+LJJhKjzUeDJ&#10;lwxZfbdSaaRuqptJMuH+1smzL0NIjsoe9gNHSupfCY2n/59uMj2QdJDh0BCLhoOS9EkaXkOCTVnC&#10;CrCNgWEWfYI5AA5RLiXGJ1GHKhszLfTKijZAbDwDXBO71dJqpYKuKkHC7NQXMu8mCCx88eH01zlu&#10;+D/49/8j/YO/+ssf5leqV96Tnyu9KTkSz3IRuCEkD5CeDz74wKrMPnqNLa2uNkM6nQ6nFVwhm7QA&#10;CRvsj3wr5jwRdgW9yclXK4Wixf+TOTiBnhvUSsoq5A/gnGY2p7BnjgPBBjP3Prr3MQuDHgvtkuc5&#10;pAvqi5LRv/PRH+w6JN1R8ay1aKELJc7DAOd0CXBTfY1nsAfufnzA3Gj1EQFQZ5UzTL2iqBZEea6N&#10;uZFPpEgtjyMc16MYjeJYQL+EN2ClDd8umRUytSTRyQtt7tAnqSXWkYxb0OmP1sQdFzNarJIlxaWa&#10;8IjyMVMhri3OMF5ycX4mdgU5uERxhsIb9T9kWk5MRu7aegSGJ9gIDlrCwUPQuqy5bqSx+3iGSuDq&#10;gQRBzCBK54WuhHuqm5mIzJIFdqVWNplFrzc0EglnXQjpUJh3+dJLL7zy6Rfn52YwpBgjmMbBXvDK&#10;CiVhx4qWzmIo2d5f+Ul2ypnC6mr4ISRmbbUsIZsL/Czy2nrqymKFMb6ymUmBf1LHVapAzaVLkFHz&#10;5gsUx0y9oyUPzI+nmXzdHn+XUuM6nHkcFLcutXES9YWoIKoxErOnCieQoSa+SvRmJj5jKO33ySkM&#10;nK90cbgBytLE32Y3Q9gYeFqaekp0Kx3VZLizVTEjSav4t88qEJ2ot5c7RvcYI/yp557//CsvEbOj&#10;YFjuTE46A9bE/2hIgnNK4DNt0bhddjaMkZNy6gsrbPMGL08ww9qH88UcEZnTKnXHRDWuHKZpzC68&#10;/MpnfvM73/vil17DEQV4uzBvW8H161eJzxx0OiHtS4q5xkJ1U7JQBISLvwZ7zcOHDwDpOP5Kyvpj&#10;laRRwSnSQtuqVlZO3KdsBy4FDI8kDxamZ9COG4/XmUtI/gBkSvzY6nqoI9+S8zn38bQatqatfFm7&#10;Xldc9AxKz1xwDhTvi8qnN/b15EXcdH1OV/7PXNA86vn6Z314nff6qJIQdXdPD9/8El9TV/K3fyjH&#10;ov02H9e8inxy8w/aa1L7j73uKwv9HZV+7rMF9XOlD9on5T/tZ8lnVe9ZaANfJ5KqnAs+0dJg/S17&#10;p90oB7c+/RT57RXOTnJ1pIgI97MslYjVamDdYTnUN+WZqmXExIB8t3HJ9rczhokcI+Lf+o0vXLs6&#10;x8wP/UmrAaCGzWd7p5ev7Ajrw6Idrq4+ZuJAslnTSe0YOAFSIFwdGr40OT2zv3/27nsfHR2gMEmt&#10;Gh3pO/NppDfyN8oh/LlDGUu0S6JE01W10EiIQUDASGnpNH3LdaeVr1h3vRm51fhwDAZ9ZPg9QDJN&#10;7QqBdpJ8UtTcR+MqUERU4LwSNRj2VydoxF5XDpRvt/rZhs2mgllVWYnEsomxLS644MSAzvIrTUbV&#10;DLny/+Df/w/1D/7iL37QcAfZyGS9q8P1hIieI3tyiYT/Lt/+aOXR6z//+fr6TkCyxYEolC0t47Z1&#10;cZec3tmZSS4YcFcYPV2A+DWq4ySaLAo0TyfqdH1TkAUvQyXv7m/jVoIXta4MeGp48MaNa3gntHmQ&#10;EqcOpG0SX5bOloQYSeOce+Ils/1xvXjIc1qEKXVORYjaOuUa7cv0a3Ly0ziPNLMKoXAIMCV33XeL&#10;oNbzAcZbZ3adM18JI4PfWLBS/s3sKvoRkAcwMdaKdJNN05vB0RhDlPHEOg3BjxU1vEuw95dxF7a5&#10;a8CeaeFKEBjcYNUbW420xmzqkulmJUSteb0wOQF7gC3x9q1r6N/N9XWuWuZiPJ5M0CKLG2XMNiVx&#10;nS2ssixfCnGpI7fAobLhJ5cJgZlMsEy6Fu5y9oqxOk8uUWQjkedOD1E7wD0WdWI0w/9CD1Cwr2A8&#10;1BFqvcuXGJ380qeff/b5Z5AK1MA6HvvGFg3H1KFIC0sIGq/WETxJthucJl6qKkLdYamP0iOZimlL&#10;CutTLTfac4N+AS4VXXUOQ/KzZZNN9SqMcRrK9zVhkDpAaz+R/DgkLTj5/El78Rl+HCaU96QsZ6u3&#10;h6xYECWDI6Egyzp6lmNVySHpUAScPt3jhyMxeskCZBZAIeDLSQgYsg8wE9Uqxj2DXmVEwhAcHyly&#10;HbNwwSe+WCUr56AMYYtsFT6SX1jXZ27fYbm5MrqRNMOhfyaaQXLxzOE+wqXFPxgZZerC+ClT4elP&#10;uQI12xiZYrc1UEz6MuWqhDZ11kbtCSjMJydwPx1gStsIYIKbt7/+9W/8o3/0jz/7uc+jJDmmcfEn&#10;FxcXsOxgzUSAWLgtAr907Jf1zm7m+sWNUsJ9/HilZIk3ZO8vMa6FOsLS4rKrfPQUhwvnbGF2Dv9g&#10;fjrUvGvr9z/8aHdzk3NVqAsd6tjMssMVhse59jtrIWvRyvO+kCnorupCBNKZz2yCHYIXMgCdtSxv&#10;Kaqm9FK8n/Oawrlb0GsqL6flI/zk+tTOHGuZ+azKCTXno5OaEp9mpeuHi35MflGf4zfEyJcDEZ8j&#10;WLj0VvFDOdO9z5Hz0mSz5St8Rcty1RXWi/mxEuDepvPGlKOKH7hrE2l52UWXqL+Ldv1pnk6Yk5EK&#10;TLmzAU9/1GVJM5gHFuUZ2uwC8STDRjxxiOvIHnNgg6OinncyMzn4ja9/cTRAqjDa0oJIBk3/wAnR&#10;p2e0lMvTDqvA/i4UKcBfyGah+amz8V+UEhl67nF58drI2PTPX39ra+vAYIihRTYrSY1X+pjIiv9g&#10;ojFscIiRDQztiYQctYCpwUHrABSRZsQjMxAOf+HEQBtkKyn3jPG3Iw4/nIQudoffOlRd6jXZ4N2g&#10;8g/0phMPxn8agXqYOXTESV6PLgM4hmJc5gXQDTAnMmKXBp/Cm9ejKFXMHJisSCI46STBiele9LJ5&#10;yX/4H/zv9A/+7M/+vCRB44kXhskKvbbJ8HhzOPRkEKnS/ujHP/7gg49wqWxajdwbSmalmD2EvIEs&#10;I1hEIQhdT0eZoBI+kMQ5oOcDAJY7IWQ8odeCJgjHiDGYSTYAZz8mEPcPeoikAreEM0eSierR9hZT&#10;x3b4JkIYdhH7UN52CWrvH5Q30PsETQ3k390pajDm0rbRS+VkeH6QRDJNoieGwRwwBwBtSCOI7UIh&#10;DkqDWtYU9WQknW9nTSn0wNmBld0CgQ0d99oGDs3GOpTA0MmQuGKMxRmuEE4rfShh42D0CFG7c7rQ&#10;deSvqCzs7vND5WyjsHLY3Zju5NdP8R5a2JhktU6gfEcMSB0bunXjGhtO6wcwA8MPxZo09ZmZOIwr&#10;cFGNKcOjjHBSr+Kr7aUhlISi6/DAhjwSOwTmAB6B/M3PzkwMDV2dmpgfHp0aGBwDdEP976kYRXwn&#10;3ScyTOIpXQzyO1wJAbVkJE9PsR3Xb16/e/c2n8IJuffxh9wyEejsDNaFScoW0gqdEE1RusyxbElw&#10;ebiqb7z2riS7l3KNv2G8/+uCDFfM3FllDuoRbE39GIe+FRrqGb0A3X0dDL1XOxsdBGUrTfkBGFEz&#10;g06BLMg2joxpNVVtBCtK0CDXz3G+MNBGgmYQSKRCnTcr+IN3wUUT2Uvk1D96/Z5P0kR1zpAZlTrO&#10;yedXsNjE9lzC6xiWLLczmdd0eBWexxiziviqpOZYRMSuJFnfRv/3hBDK1ACaZmxqmBTrgJmDS7gG&#10;zHThBdQUaBsJH4fEV6Ja8TjHmdCHW0Br4gx+5NLidVq77j73xS9++bvf/S59hlZqYoO4HYCEgrmQ&#10;DP9dps6wBZ8j4UPZtebskdDi9wRbYMdQHLwLUAIvQG/CB/fKp19GI6yuPMYDwLkgD7GEbME1f3kA&#10;NvmV+w8ePXiAa0aUY04ntjbuVNusWpeY23ytV9KDlpuKqCWuR28vSwLrOtuvy9BfiEzaMc2R7RVO&#10;vbjf04uqqd/6C/vVHfbuu5psxyy0pXKhLBX0bRH9hfm9ucKmNLqSRJ2gPOkPZSUSyDYu5zogZa07&#10;R+HC59Q7m5FoS1OyanTi7cUNU9IspqZ7yzosD9zvWo16fa1Gv6r915UHY1L2Eux5tlunMsnLC1VK&#10;qGMizcMKjYZGwPk4jj4BbUAhO8V4hAFlTE7h2uL0i89dJ7sOO37YFJLDvuQncHkYN5KDa2vrjx6t&#10;cFkMCKTghWag1KXpGboCkKgK/JNTs5yKX/7inZVHW85dvHRClp98FSLLTWKLw6A8hvIAvkB6m01B&#10;dxXILLepoxCjZi2geNnxAIjfeJRCNgtg6cB2aSR8fIyZqR6sEGlaektSwRRCwiJsvkUc/gGfjXk4&#10;u7HIaxZ/j05Jl8UpGDfVgOA23LyqKpRDWWJIYNPtRZC0JQL1Ul7zH/5v/6OBP/qj7//LP/kfux4K&#10;ozdy+xqstODRmoApIxCixPDe++/84Ad/LfskZtGgWuxJOXJ8Y7pZGNA5MUf0PU0PAgkQFb7FFp0D&#10;mvfilphFYAaXJlJDij2CM8u2Rub24vugRsknX2L/hFVfGRIHsDBDAEvT6ubWKs9z6bKeyKwSaqZY&#10;zPISKgLopbDWIGmr3jmoVzbnt53tMsU5PzhrbJLhKVICJ4cUy8WUlZg4CUshBU6SjR8V1GGOVjr5&#10;TrANh1yRc1QBWKaKwL3zYuqpaQ6FZ4MfHY4tqxJLSzoh+ANg8gyd4AeD1OIU6K6rqarcauaVlaud&#10;nHu0a3o6LlG+xzxfv7ZMtwSUGnaX4WufAQoZ0eNwKIAfQOxlf39iZRrw8My4Hvpo6cKlbEQmA8I9&#10;bshRBZOTJIVvACycnF4embwxOvn8xNwzE3NXB8cXr4yOkzY6Ohw7uYRjOA6PDuOSGVSxMDlDSDkF&#10;nRQtivDVMJ9znvO2trqysbmKnSDPTPgpfkMUuk5uRfzZI5xKoW2VagpAz04AFzYxvp6A/80Q4dDR&#10;xfltBaPYz3As+qpk8ut9LaXvL1QpKdHFtaiuvHKZ5ToULGmZxYwCa6wjheOms6aay2QlrtAYLO9T&#10;XQcUIJsy2UNRfvBjPgV8imcA+wkcav5tzsXqm0nHJIdMUXhlOY69xLZe5C5Z4t5msGc9dG6ipUum&#10;S6Q96vEDYjvKSWgxsWFEbKDvcamOPcdG1Thd1JiOACYyW218gqLmCX6wkBpTlFwn7sHoxOw8sM/B&#10;iXFpvw27RUypFa0RSy6LVtOjkLuGkdqzoAvoSnjhxRe/8uWv4FJK1ypMYhCEgd0oDngzAZGu99Yt&#10;EB2VsY1duJxkAYvpvhNFfPTRh1s7W9GKZoCXl5c+xTyIu8/d//De4wcrLCtE4SM0ZzIThXDp6dO1&#10;1cerjx7S4EWimYyHhaeunh/OkEoSNF1Qv4vQOWNW0TlPB9TZO1caFwx5NqGFFb6gwvpmobMLzTZ3&#10;Br5UUGmh/Pecuai+op53k7p4vc57b9FLYWvay8A3M9/yCuXulCicy0O+/f/b1ptF65oed317nufx&#10;zOd0t1pWtwbLkizJlocYAguyDKyFL4AbFuQuLNuSh5skyN0GZGeFXOSeC7LCWgkkwA0hmGDsQGKM&#10;iZBlYWvu4bTOfM6e5zm/37+e99u7BZ+2du+z9ze87/PUU/Wvqn9V9UJT/pw3j3ujSeB7OrMYsg4u&#10;zydEgupkVbVEHMAKLnN42hTKChi4upe3LvvHfUpnfd4l7T1oZWhysMWxE7Wtj9BuJYdYPyi/qu7E&#10;MOhqFYJmcIpXamgxSULZCTkxXVmjV2V7c3xFWDJDA+SEAYVDfad0Vbl9cwnwiSkKSrXSkiAZn82b&#10;o7Q5mFQDbm5t8lHz8/BX5omqxknneZAonSop2WFsgkPz4L2n77zzFCWOq4Xrj9k2oGOVD7VsE1wQ&#10;I8WxBFIKefEJjfIOWTR70/KRGLV0bGO9AAEEDQgbZDBcqv8lG8lqJ6rBXhDkBRnIfTT5YFSgIge2&#10;G5aeICzoeuowjx5swGvHCLqV+sISCb/DRc2CueeSuardeBEhXfY6gWYWShiiIwpCGOQudcNbfeHz&#10;v2j84Ld/+18lHmvyxm6AIgKKFfSGYVRRuJl2sSdf+cqXHzx4yLKkYoiLKBqLVjni7H/AVmwSnrd1&#10;lvaLU6osiWjtTu2ZpRFl4LR0SHVkjR4Ar5BRKCmxo7MyqpCRsOTsMECc11HazhKAKmKO1drJa7Rz&#10;lJP2n47dtdNbR7vDB6Ub/FMn5fwVUyphilbhI0PULlCMoawQD7WwiuvJWBpEMEVWrhVG3qySF4QB&#10;wbaIrsRExxwi+nrIi8ohM6jthO7MtaO3RFK57Lf1C6e2s6Ce/OCYCQ4uSnRXZRaig65AnNxyIAHf&#10;Su2lY2wF+xkCBRYm00ETLjo6spFcLSCTJ0VedaDTntOqAS6GS+FyqEfZolcZfbyEK45Ux+5hIxgW&#10;/uorH7r30isriyuzY1PDRxcjh6dzF8MLA6OLQ2OLw6MLQ+OzI6MrczPXluaX6ft9bX5ldW56io7O&#10;xMcGSCgsLS9i6yH7ECFeXVmCrJ4xHNUotyqpgmBstamzl26D0gYNxzkhu/HgTDq03FrL2Scq0PnT&#10;Wa+E7iM4BddCuCk33dNRFTpFSKi3Cs8uERSVIxKKQForJOTzsLHVpeBYDbFfQjtp6CnUbXYg+i5I&#10;44wIg+/gwC0An+NiCSRA2824q9xarLuX2rlrhQ8UxZzViqIX16E4XLnCRla4NDyxZO0Ckg/uxQ+a&#10;HYzEwxjQ4BZooCUDnSgJ/xIBAgBn2ire/+zCnP3KL/rApjsHJ/vHVC3MLKxen1pYgrciVPej5F/K&#10;y3IWjUW8IdJI5oY1xXlxStssQHCZFtnEacM/R+RtkmOuZIjMMTNykkrIIyqsOfIhosayhSKtB5YO&#10;5I7G3qM2/QkaeXZ65vbtWzTZ/OhHPkJY5qv//is729v067KCkalvxLrwUw8ONxgMs7NDjJW3MxmS&#10;oxKx0nq15EEHscVPuQa+VVypM+jN2Pf+U2azvtdK9zRGNq49Mcb5P/HoRQ56HQjqST0Q0KBAy+v7&#10;Qb0/+XlsfxBuUEIDMe2jOhFsgpHfxj/syWaLtamzqoFEp+tScuWjyC+FHpqezDkJIbT9vv2i1uHK&#10;xTfrUsImIrSBMacqLcQkh1oc0QGj3pPrh4IRDbWksDPagPR8KPUOcPGOxYvJiPMzgEMebWvVkHr6&#10;izOoMIlhnGN0picm7b3dd0bu66W713C/waZZOusClIGQJNBxVJKTC7Zq5/xscnL02upSdAKd0yBp&#10;Yc4l02dY1ujO1v7zte1vf/shZ5lWy4ADgbIlt7RwRq9CmHAeWQFN9jqqIGndtP1OJb/cQyy75RiW&#10;V9vmxJCAyJcPSXM0H8NgB7ACtwlEiO3nZ/mKVdPEmxuBa1wNKx/TZdLaSNVO9e/JPvKLogdkMKfW&#10;JwIhqCm5i+fZfOn8pcKqgWSlT9Ln6gtfAB+8+eZv/da/Kk2KEuVjaBlBVNyov0cUF/cAv+LJk0ff&#10;/OYfGQaAm0lyISMC+G+Yekmj1DDvEVr5goCcDgo+wBjh/QEnPILkKY5JwFjswKWjA2CiYiwrlSuh&#10;P6Zu74DnDEDAlJGUNt1HFP7tbANz6bJ58/Yq8UkS2AFBYtXqt9oduYK0V2Btjtr7T26pvCxTE/Z2&#10;qt2A0N/sp+tgzRFIf47TdkKj5em2F0+01oxYYmht3VUfxL5cPTrHQbLjCtIMW98nY/3YV8sMshV6&#10;8S5ZSmd94ekFYRFqy7Qrdr9qJPfsYl1/T+8gHuk6Ugax6AN1Ym2Q51QFEsj4rmwiAoOAQifPsCSb&#10;6HsGwpahxMaxUiQ4QGdn8EMPSchBhzDlccpIVj7XzB0Rgeu3Xrr90g/ce+W15Ws3piZnBk/Oh49O&#10;5/uGVodGVkcnb0/Prs7O3L22QkemuZlx2ApTM2TmzmATzzJAeWqcGWTc5fzMlB3USRSZuHBsj5er&#10;g6voBxHan0Fb7CHlMlkFvgyqRJUEE4ReELc7BALRgAKjTiwPyp8NkeUuw7Hp/RDhLj/I9kqtlbX4&#10;IHEUcQhyKOeg5RoECpV3sPtHKlPz2vp8ebWezO7KOJ88JxU3PJnmynzQIO4GpgpGsBBDESzGZTOH&#10;DqjKiW1p73CFkmT0e6kM4XweFaMqfV32KYogR0bhSAi9sEBP+iMXgdGpfoFqWuEKuoLqvgxRXkg3&#10;YkJEtI/YY5wuztXo7MzK7ZVbL88sLsF4djqyFe5ilrQDNf1p9IBCA3gJ0hRH8XcABKQYmJcxNzsP&#10;A6GG9qJA0a2EDmId9Ai92XjsZYqzazqu8pbClsqO+jCXI6EL/4S+41s09LgLOgg+mJ2a/oMv//47&#10;332btgBEM4AFcMZAwWgj8ATgAC/QvEn8opS0KBVZ5+K4ucoJG2RaZpaORbSWy3WswulL7dE7dZe2&#10;88rfy67XmldDRjfi/SDBT+qYB1HxrZ3a+/BBW4urKKRFL8L9Tm+rnHNT6fE3vJ18T7g4el+LlO+J&#10;LxRyfp9dx38onZeO21FgmSZS3W5SeltIoUWqrtRD9tYhQCB4s/Rnpzh5KYKBlLKQUYzWGUrfQefJ&#10;Kr18rguSEFcHyNpblWzzSBVJrJVsHTkkCY9nafutftSyqQN5g1POCIaUzSTboMXhsyEZ9PUxifH2&#10;neskF5DzUh+G0OAG5qY45uCDDHrD0afWkfG8kxx1RAhUECnQjczE9gEGIO/unr777ov1zT1ya+KY&#10;KHGced7KfIeMsYo/pSslHK2kR0OHoq4Br3IAZ4mUtbU6mbdiW6VwqDyHxuE8WNYHWZughAVB0Ckh&#10;jZIkYKSjGotshq6EwW84FVwALUtsuGyjvUwjrD5vIZGXN2vPxPQ+qn3rbGVEuVv3oISciEgjF89f&#10;f+ELvzT4xhtv/uZv/ma6ZOgCwaSwyzPmYpcigiNog6hHrPl3v/vtZ8+fogfJavMZLrjt7VDuLcrk&#10;Z0d04cFpWafHCEMKa0wmG6NC4/ERHtxgEz5Morftcc2RoLGt1U5gcX/X3uk1VF79guJiUmL/Oaaa&#10;AY8rKyt4us+fv3CWcR3LRvvlCi4709kzLteUc3R59ly2hiE6LzxH3GOj9TeeysexW2wRExfAcKAX&#10;4kOy+UO7q02qmWNWAbSAsK1mUt4gRJVXknGtJJOsvjPzhKtlYyVmdqYVP5/qOUX9EtLHyyQubfVh&#10;KGxxfGxO3OhbV/KX3rBayLsoHVEwIrEURIfom3AArqHlCM5LtGcPloFrNaWRNk1oXrs37u3REg/D&#10;t82IMOaHnCTFg7KkUtXUGsh2enaGmWDXbt156RoDFleu4znurW8M7R1QTTw9MDRFy8KxEQJ041Oj&#10;FyPnQ5OD9IBgyQmg0TUdwhsFC/DVZyaniCoRW3NGMvq50WUS8iM9SRsdux3H9tK+z3pnLbJGEZut&#10;O18RgSqoi2/TYquR6qpdEBZoARs+sBNVsFgXyK8/deihTm+9UHBgi3VrD0gcsr7O+EZZKJ/QYmxt&#10;1jCbRbzpXpDOzS1hxnulCSagAXjTT3pU5pywmTikXaWj3QisF5+3F0bOjYSrWwAv4lR+gj+k/sWq&#10;M00mx6Tz8Mqs1TfCuWWPSqJLzksBFKTszLAWw6mqBG+tkBqGrX33pVfufuDVMTAfdnxmcXbl5uqt&#10;l1ZuvTQ5uwCj1Sq6EL8lj1o0XbE6z3jR2eSox8tBx9ENLa0MK7as3uFnrp/LEcEX3zaYOFdZJiGX&#10;XRKcVxkVzcZW3g4Rff7kCSfg1u2b165fW5xfvHXj5vfeuf97v/O7hBBYjUxPNw2svAjgKAc6Tnce&#10;VU3kLG8YpdgYD3VmghQk6IaY1TzlWsDkOmpJjcXXJb4fnndGsZBpnnm5I70/th8KH/TyC/VPn5+X&#10;tGXI+5c/3f2l82AcuQkSoimn+gdcRmzTEemy8GQ8p/2YUa1cZMGhoIX2Tr2PCqRwubMRuSiJ5zq6&#10;wQflNXZprNIrhdf45SUayNKV4ql7yX02yMsvHKeQEvGItt+rQWrnwuatgqKqlXtFRnuf2zElA+0T&#10;JPY8msWTGMjTqAaKFxRuHaPDVapjYFgJNBWdSnAbe3wTkaFT4ciQvVMkxec9E/azWerRxcbmJgxF&#10;tPjq8nwqkPrwmnQhLKqmioy2j1C16OyH9T1773sbjIpjlSsml7uzp3Le0ORdKgxJtLJdMtArqMwT&#10;OcQ0ZCzNn4mv8gzSmd3iBI5OhXEqAcGj4onFPGB5/CAAYruzJA/cgPTKj3KQ8IRXqa/XvD/didad&#10;PdafdgV5XCqF2rNeZqHJSEmzkbbsoM8RH7z55hu/8Rv/LHbZ/pWQtdc2XlBEQOua52trcJs5SnSN&#10;fvL0GeakoKOIJrwygX8qRtzofF751Ix6w2mW0XdG4wTasKj4UTOexkC50O/7ULFhneA4OvWAS0Df&#10;YcNEmEkEIGwwMPiBy6OtMfGcickpkqDXVleAKE+fvAivjbS65basFxFg22NZTtpV4ke4RNaa45D/&#10;22kv/Xn5COihlt1xPHoZ3qZTmMcnmBFu7ocrLDYsyofYj9FL/YbwUCqcwmdFSqQtUL8RXV+zF5QA&#10;Iuz6hrx/GrsNjvL+sFhg3WJX0mKPcQa24OVp8FSqA4edxzPnr4Vq08uX41jBCzyjov5z1Jk4mlMk&#10;25ebtPrDWyU65xRdh3mkjSCql9WmMYi9wplfsHuwucXAD7JJp9QvuFYyaQxp4V0uzpMToOXSteW5&#10;lenZOTrnzy4v8Vz6dtIUc7RvUCA1OXQ+RphvAI7i2Ug/CWecSoR/jIY3NLGx6Q2/kM1mCzAQQmLo&#10;AYgZshJeo00S0y4OJEqEShISm3HsSAVVmJF5xTwpUDsiiKrVHqLIyo8GdPowII/XrtWviIEvkOJX&#10;fP36qkiasQp+rz9xRGidgMshEQP0It3WRtIlTK1tSQJxlchwghZlqIXY/or0kFUAznrcp9ciGhu3&#10;dgihHbVj5RCjTWmWVZM54/c4yr1xKaKUO35M46/bGbDGRjtUDfunOR/h48x4JGKY/U34Psa6k+Bo&#10;7bK3HTjg+vKcZujydxMDU9OzP/nH/vMf/+N/cunm3UnmvK3cmF68sXz9zuQsKaNJzrMeSnpUcaOp&#10;Wg30TwYxKa00U09JD79UOOlE0taFJyTEkGtW/sqJF25oyyrI438KspsiEseb08rv0BjwY0gfyCTY&#10;3R6bHGUoxOLSEvmL073jf/uv/83j9x6y4tUMUIaXDKzk6E6OBEwJd6hjgiD5+LSfMGRdPDdpFmbY&#10;TU5lN72WpNkT3dGARjOEkV9Yxyt3HFjjyxkFTCgktU+tjtGF6EJDIvuowWRl0mi9+/Lt5Vu46/YS&#10;yquUAf4XXq0baN+RlIeleg/GHcVg02kFgC/MKScKR2RpzP4k0CxcYPQaS454AB4Mbkf/s7LIS4Mh&#10;uRNekVCQHQ+0ruqPAg0uQ+gwskl5S8UrIfIkNrC+nNwRS6vUdbxldZzilULZINhCgRFo+fIpmSty&#10;RgcEY+PU6jnzLmtgnF1V0nvG0FmDTzKA1WOFnHl+RhBTY8+EGt1xPcbw+2X3UQPp2/JUxZWf6WFM&#10;t5Wbq4vTUsmGzfmZz3WWKf5PkfX5gXotWsLw9vqzo7RNxCm1LLDcTq07WwWvCGf0pP+d+88fPVqz&#10;rSNRWA2wHleWN4PuwgwAqXALaBWy53Qg4A6xWZQ2WBFst5lm8rlTkF7KSmFBcr7HySi6cmoGTVVg&#10;Uy2O04sitLFzWW77BGZpBTrGgqUKhhFpArNURO4iurEFmFpUINbv8lHGsPa6kGDFdDNeWCz0i79A&#10;/ODNv/4v/sVvxoWCWAE+2F2nM+P62sYmWekdiFYw7qkyoNiAir7w83KGlKriudRZELIG0/k/fEdg&#10;Y6yUpV2lI/iu7kaYNAJHuweQ9QUHxoTskpGHPetMuKYTC3tf58tPHBklPDNOMAIMRhnVK6+8xGSZ&#10;B9+jAkpxrDJyDCofwcqm0K4QQIPMDTIFYOYNXZxcfHvU2qWHRv4eXcjuUWnjpL7Qt/xfVIfDRxHM&#10;8oU6ukcBN5ffWJASJmSFYOesLdpBkqkxRZQey3YuBtawpcT3sS5EpK2d7AMScknpLVLpwSSuWsA5&#10;bdNRBJwKh5k1rBO4Bscs04dTxWAIErnR061Y2AXFk07b5PIklhweMwVkY5M9tdqCUuCUTjBjw4lE&#10;VC4aIhkdXZhfun3j3g988MO3btydn1sam5nFF8Brg1/w9J23OAQTA3iZ58eDZwcD1JP0nzGphFam&#10;E6MskNNe4nraDjHji6gKAUq7rnFwQFBSDA6PtOg18kB7DajhGhL+p5bJ3tSNQdAsaiFhAUET6Qrk&#10;pRaj8xCKv9W56dmDYvbmlR35QOKjNt/hK3ASLSix4tRYhQSohPxcMcx+hN2YQfI+CcAKx1Xulrca&#10;8mHbafFisxn5T9DmiHnSqMMZ8MajtOOJsxftQOE0XJd3bvHnRA7M6Udv0rdKcJixua3xbfmdlTeJ&#10;Ok5krYucFUqIGmiS3gtrm9PNgxdgt1/9wAf/6l/5L//cz/z5azdvT87MTs7OjU3NUG4lpsEGaTk0&#10;X2LbXFL52+3IxLbXP8tdixm9DNF5tWYf0nTFRz25GVpf2juU7QmO5c1eVZLYU4Mbt7W1vvbsKcpx&#10;fmlukbnSMzOnh6ff+fq3v/G1r6PWuctM8QwfTs8bcGmPRdU0BJxGeSsvJNYoYRxuzAXOjLIATfai&#10;8i8a/HiBztpIfxWpCeUU8+wkFVXc3k9GQeWvxStqhIC2/lcjDV2z5HKRO51T2xT3KD/GZWuflU8R&#10;JmnxYOYzW7y/fwG0DUyAPHy4D8ykmmpydHhuagJbkDoUYaJNW4VoahbhRbzvhJOTcBAoycEQpmQq&#10;UoEAzYjLXn0r6iKrCUnOVHeCWDIRIGn7NDHsNjT3nvtVXrocbqupy6e0D2prcslDqBBZCIymJMK4&#10;Miclg0FMY4w5y+u7VOydX0DHQ/b5HErKqgNKxicyTzedUKharABw/8AnfvAHf+onf3xva5OYJUfR&#10;nU1+jqtE51RhLfFCerpj13hPApvpymNv316AD5XBDmlyzwe2t4+/+e1HT55v8RZ2TFcpuNjqayj0&#10;Zp1VzHw+7+9kIvYFGJeAcfUyqWhB+eU5NJUvsBG94526MGekMvYltxxF50kv1cGC54Xm47Q16cYr&#10;1cD1S01i92gask6g444LAwvgInMtJnQFKlxhSev2B1b2FT54403wAc4JL6PzkvkFprRtbpBZwFNM&#10;yyeJQvIzi4RiI/1i1zdl4fHRnoYPZF1InxOxOagQ0OKj2dhErFrEMZ0wVkmjlC5sBV1KgxuzzU2m&#10;F4r+QYY52QgYdhRPo9IJeVlYWmC58SrwKu+/99SYEopYJ8HgJ3o8daLuRBPeNqUK8crFK9OXmYg6&#10;2/VIfDI2P1CodbCyJYZaT+ckVc/sGC5mdF1UfLY8vlCMiQen8XI5fewhAC/wIN36LGs8PbALgmOv&#10;yCmQCADX6gUxvTqnOJHdECGKuWLnOiGTyYuhQfrLLNNAmfDZ9DQNaUGn5DCSivBwY7UwzJEz6/IV&#10;SmYeCtR0iDGBeOgULGySQXLqV5CDVQIcj7JcKlYEdGlh+c6tV1555bWbt15eunadtIjddslejwwf&#10;bm89ffgAE3d0cbbXf7Lff3ZCR77xkQu+RokbeQN1wj1euM+A5AmQ9LhhUqBVa83UT10rIACzy/Pt&#10;Hq7QS8Mtwpipfy9a2l/VLxT70A6QFUFokQAvWPJnYwYVX7fyDuEhtqxcSy70sgxCb8sSqDsVBcs0&#10;TcOqCs5V6L6cIJRA1iW0bdtAVMdywvUZz+iBQ3EgFzL6KVMCF/GyokdoYjuMq/I1gSKo4OKKy5Kv&#10;5mXG3jmVyi+SkYH/RXbpGd28XCGNC1h9TgLQmwOrUJb1qXwkkf9S3/zwkz/xk1/8lS9+7nOfm52b&#10;R4pRYAS67MjGjuGv5CqatejCv128Lcej+9yeVejZfk1nsAImuGcLk+6vf1VKt2cMe35MeS0q4pg3&#10;MimH+8yr21iDdoTTxVzpudlZXEUCmN/82h89ffwMhcQtp4YuHKBUvbJQqQBT9ycsntB2Obmp8wpZ&#10;YdCOO5kFYkQYsJXYTwbIn1IBTKMSmoaO9GGV6R91gdqmqipVzYpd8r+8ZRqydUAs/vdV/XFFkxTi&#10;y85dBQdKkNoyoYlajwIatq6zZXjCD9o0PmmSPmBDg5PMpEl/qHRgOaFhCN3b2CfmAZWDnXH09W5m&#10;Z/IJurd1nAMLslbZoYZGKgbVUXwLHyR+0zhuZUUQSGSkjJx/ygxXtVtkLtpPcFD32CBrMM+lY9ZB&#10;iCCLXj5C9WimPF1kEi3P6Ac5qhIO4vTZqJk/gZRpqYNnBaXEgerDUNym6IRB6Qx9AnhTvU7ND/Fj&#10;B0C8+vIr15ZX93f20rdX/RPOkGaIaCCV19wOeIFqsr0dxuLQ3cgZjNyAjIecHYnbzGcHrDBGd2hi&#10;Y+vkm998+OzFTibo6G4EFFPgBnvH4APqmheiDeyEewjvG1amEQV5at6aHc+kE7nLLnLJQCW3WBOe&#10;X6ToygoFH4hX6phry5LTzEr7cllTajXZ8aFSh2jN2Bf/mzDrlUexCmLyC/I17VE6QWGunYwgFZDl&#10;XcoGig/gJ/7m//UveF6GL1OOv814SYrymfGgbm0THQvTZYpavIVupwsnxgYpFXmOVYKpg7II3tKO&#10;yJYfaaAxYRmelx/MAdfV8E9eENEyzl9eiyQNyzhMcxLbZpFnpuEyT3P0qZCk6cqtW7cohnix9qLs&#10;QZkEXhIQ2sUDW085xe8Kf+j7j3UtTYW0skPeA1oIpFN0XF2QwsQxE5IAEsZMJju33hZZhzJnSTjF&#10;IxtQaF1eGwkFw9GWKtA/h9g2e2fbIVJ1dOeTxAqxb2pqbp4JCjC/aB/MAyRAUIaeGpyH9CkrzmEy&#10;N6n+O6ejuKz0oET+XAwlVYBOrx2QsGTIoCPV8c+Y1wHBhIYHe4YTiDXAq0zBenJdCWLQ72Zhngk6&#10;d5eWbzBZhwwBnDQ2CgXOOlBlvrO9edp/vndxejB0cTjUf9R/fiRIg1cuEiRzL9CT/YcWJvI5AHGV&#10;0AeeDl6a5IShQZtDHB1yeZkZHvtdLQgywT3enaWHWoAaON4QZhwfFz+x6wh9/loU3EbLiquduoIk&#10;GpKDrGcWUDBeH3YmA45TgFtn7dghKxxX8z2ZttUxcJUIqPoeV1bBzj/JN5R0UXkB70AjC/OIALA1&#10;PokAMQ22Amw+XBAPlM0nYkpFTumrari+fLu4VuG1pn29GiKIrXluTffXOU83hXbGI3wdBaEkMXnN&#10;kB7Oz2/fvv3FL37xF3/pF2H6iSYJUYzTA9ED2RCMl1nCHwxcCqPhjyueRjzmTqc0vVIXV8yJcjDr&#10;NzES7d5boLmLcHTvaHw+x8irlJSI/7XNEOlNsjoTjFZPO6adza1vf+PbD997uLO1XVO5k+6IDlPN&#10;Obu88EHnMcfy+aysCniXYiKX2QOunAAOPKDJFkEiuziZHBpYmhhfmh6fnxieHxuZHR2aHhmCWzvq&#10;NJLikVa/+kL/je1YNrId/O4/pUlUJk05tkVo6xmLmhWsl6aTVVC5jIdgXUAJNoGmIzOcFiQXf+Lk&#10;hNTc3MzUQgzjKOSgYf7iGBHu2bjbOZEPFgHHgEQfNaJKeTC6t5zOupd7UevdGYUW0skOhItQPk4a&#10;AOOXoXvrRuqUJWT6vkfdt1IUDklPVmrnO/zqnfn+7QCGMVLgILUxvINbluhp4AcBYx2fEmBejHcF&#10;ZJ6dnaGL9sLiDKPyRscGaWREdn9q2v5clDLSeAdkAFWWQgamgPIZ2Hr2Lz3a5eiZaNCzH2Z5MqTA&#10;Y29xgJPguDz/in4HNPD7eB2wNEafPt/5xjceUMVA+lEDZWmM5YX0CCd5ysIWjYnLLzfepW1nJCvQ&#10;OkuGd5LoZollY5KmaqPmx1ZyIQbGHHGJEN9L1fuD894MF1TX146QaCzBZmt5vA8cqIqDlQsmJH7Q&#10;e1zZqXbc69i6y4rN4C/+wi9a3/hbv/VbOdooc9LS23vkZYji7R/41h3i8J4DQ5Ipi2teZy96oRRC&#10;Kcr224SsKj7Ja9H55ciaX3RTHPkoJgqKKTjFy/lNhix4k8ZnbKOLITGKQAaeUBIrx295BbkGFokw&#10;9fUbq0j+e/cfBsGKOrVGYZHUJeUgBOoG9ufjqnVUe/TObf4thlBk8dnTpS+5heQeky1MdCg5fjfe&#10;RFXVwiUW4rLWjODMGcMg5RpcWxs+mk2gnT3dlD2HA0QOJCQSx7IwgpMAkdWU/YTtMwADdGniLkMB&#10;AydZBuOFABFYOIah7TG9gGE51it6AQTIK+TlMR2wmMLlaOOVDIuBRFlX+zzSysnuTCAVK/piwfWy&#10;XCfrX9ELcCXInI9MT83fufPyyuqt6el5jGWqp6U+YEmPTg/Xnj6mk9BB/9nO2clufmAuCkZVNz9t&#10;RwvneiKcwkUjEQynCADzBCeYDYV3trGxCa+MOJWuvIC0MgnlxCh9OnB1+opflPyaZ0CigBtbISkV&#10;ZCt5JBIDv7K6JBSouIQFCSdUgUP7qMCjumDbJhbk8oRY46/RaYLtojoqruJGKWtoU+8UuegEAiXp&#10;F6WVinnUdWh5+gROvSZI1Jqu83SBlOBinWB46fE14MY6FKMqoCywsgOr6l5IbWrZo1KKoBS8aqln&#10;dHPWeuef08dHInyf+fRnf/mXfvnP/Jk/C9Kuwm6+AtONfCZbor9WwbZmvbSd9nO3uaQAAGtWSURB&#10;VDipg/l+K+iTyiHIfQY0x0swZNV5ITnaDRzkuNVb9SIHXHhRRNVaGg4Iy/Qu2Fjf2dyEOAvNi1Lp&#10;zIW/ePzg8f233mEiHF9giIxQ8Y3E8aZdTCNkqQy9lukrS8ZfnFdnxi4TU3IcuS2Og2xGRYROSkcT&#10;gxcrE6M3p8dXp0aXJ0cWJkYWx4bnxoanGB6YjI8A1Q5XzZQW7vF23r8w0S2XjzKrVzVypyX5b+2a&#10;q5UlCRGi3h/EdnE2PTq2IKBW/rD5E5z/dLmiNHUGzdDmAnHgBgmOg5kwTSg154yPj3teCJUnduj/&#10;E9ktskWgUffIJWSPGqQuueK32c0LOvmkiExbFXgR1JWYgSl/QyAd17LxGLLCsX9hsyYv031EFH4H&#10;2aP5/RTf4arQ+vz6UHESswMyzgzVOjszef3a8pIl0lMry7OvfvD25z73yU9+8iPLyzMLC9Mf+9iH&#10;P/r6a/DSAAe8khkcBMKPDvfgLRJzMK4b+jKfFyK808PZUuu3Tg5wYwkxMDGQ5xg7uKCHjQqJ6F7/&#10;0Njx6fB333r6rW892Nw+UqSCD3hQnsXR9U1SjhvBi6ULlbjuvQBqhQFMDSScFvSgJ1zpGTFL5sOh&#10;Aa/iA94wMZX0NnA8j2eU42yOWo2vx5TIgb5Phd0LGfQOWH1wx8u6xAdqJh8hIYYK0hPAyK6XFNM9&#10;9IUv/ALzG9/4v//Vb3N+iL0wg1LKGtWEmztwLEr/lPQE9cQ2VsOsDh+oEhJCq46KiQjZU5oXFLOJ&#10;bbHyPm+S+8QddGlYUy6lIleejyphidfLrXJ1FT7Cd65sE0/WgcPpOe8jioDbxTN5Gu7X0soSoOf5&#10;8+fsfTgmCa1fgfXFizHSlgEt0Vbte7dYTUYrG1eeXEUQMuebGGy8wMQLlP5BtA6wVxHXRfeRwYz0&#10;1kwHROBB2hRqud0yWzJLXrO7FpH8eMU69FSHDsBkhNhCoRZNtzENhHwt7ITXFwtC2y8PdeXNRZqG&#10;sHB7KTSwHZgs0cglq405E0pIaJTUrXA08l5ge6ZdVI6DkP1BKmT5IW5B6XrFv8IebKGtosbohkl3&#10;sWvzc4uUsxmx1LZd7B0a+3326D1YfdvHBzunB3vAHnw0UuY2PjIJEjpdoEdil4VyzOrZEtW0FQD/&#10;+uoqjfbefvtd6JISKMMAjFueVGoc/8SFQjBouafUOSb/X2KT31eYICg5HRSCNC7PTB0e+49WmORK&#10;dyIHfQQxJEdZaddmY8S+cRQQgJw0Q3MJ3qQQ2duSXlFckQKdpSZiFfSl5KM0o6h+4qTzLsQyxXpi&#10;Xl3asltsY0r2mbMVfitbieMcGeA+jf4UHbKbwqAg5ldX3ddLG1Pm6+KC9iF/+k/9F7/6q7/68Y9/&#10;nKtCOMoLLLEXvjtr0YhrPb+nrOvnyETlLNujaYTY+6bio1PKKvqpVzyn3ru5IFcOZNu4pDmrGw+X&#10;BPnJyMH6BuAAhhcJNwlfQ0ObG9uPHjxce/acluEvnj0zMR8LxFdlGSpoC67iHyVyvK0xZ8+78zIk&#10;B7cUT0VGCHEFZDq08nCcyaJT43cXZ+8tzt6cmViaGl4EIkyOzVGDA7+cox+Yh15mJcwfGhyK9IUt&#10;ULq297iKD3q65eoTWmw5sEBrUeV0Lo4xVC+O0URDg/NTk7N0vKaLTLgwma5o/hAFMZ3We5wjDA6H&#10;HSVptCp6nQNvQl4BQmLVsYIDYKKLklPTsa9qlcqiXCKGpodVA6i4TLH3huoUl0zV01te4oqOLXBj&#10;qjcu7xWBKQRQnmu767KdUf7WvPD+XYhCzc9HcVLwqyVZ9jH4l4E+ix945ZVPf/ozP/Zjn/vhT33i&#10;M5/91Oc+9yOvv/4hYiq083/lHjSpVwFJiDK6T0p3BiLwubZZ1OWDao5FoGeRp7jwTQLZrYJarZdg&#10;qwgGL3mf0ayMQh5nXhhO6Nf+8O233n66d4iWTK1spB0l7QofW0rjIouM0xe1U3q53cZ1q5NyZWUu&#10;DxRvxosqetl8STve+mqejzzTPzBFZ2ozYUQXOojR8ZdXAqjuTW1o75zWGWzsmfqxPVo9QTYrstGd&#10;YgPaeXz+858ffPNX3/iX//JfEjxgEs3hwSZzuje3t9bXt/Dww1MV0DXBVSHmaKgdWqqyl2LrAJQr&#10;IfuuQ8T1kkBXIweupmRUeJ4niat6lWjmmOyK00oQs2iKblJkrR36aqOo8k74HclIVgVqhDM0EzIk&#10;WL2yukAOiG4qKlDTGZYBtCxfuDjhJssUyyp8/3m+XM2cn1RDhFBrpaINDHgkruD6g/lUSYk0VN7Y&#10;IH7V6MuoSxw79i17KR1f20fFjMLFfKZMKSVyJbsNUSBhzxk2Lp0vPsz4cmnAEO8dMGiynBAB5SWO&#10;dZIsIscqXTBjM9yjgDeTH1y9uXvD8LJyiuIfsGg/ivANWntlAax/S07MgnG23O5glBGDUxTrUB5t&#10;GzVuHRHYlbQdBQ+0RNx48Xh3f2uX0RMEvbgbqHg2tDMwzj1USL8YzPx7ZopaI/M+oCqgDTthk42d&#10;HZKF+MnvvPtOFcKKB3R/qtVA8QcSFrCtZmmSFqNjo1qCpR2ThAkSNW5phQSo/Eo8Is0MKnLQa5uY&#10;t828uJb/q4MSG2x2zBR2kdrCuVN4Us4qD47EQO9nx6sVA8j/KTp+uRnp98BnSiQimUkd1DAtgZP3&#10;Z1kFFsZjWOJImnvv8COMwDDRMskBvCs7r1yFVRzBCw7v2I5N03jK3mekkF56Dv7Fv/CX/vJf/sv3&#10;7rzkBJfEDSoLEEDjWYsaanWJpVxiBUKkKhh9JSb5voPTYgYFC9pXzNwlkigXOZdW0KUQnF8V1bEj&#10;X/baDuz0J4cQTQtPOrMdHmA9pufmgP9rz1+sPX32+MHDJ48fU5CWFIKfp8CmR0wEovEPEsbzIlir&#10;IoVyu+JlA4qhrhBauyCMZ8N3qrlH6bo2OXp3bvLuwsSduYnVmbHZsaFZ+n5QsD7cPzbI6FF77yHa&#10;BVxtp3nF93cbWiyhORg9fFDG4PtwQ2nOhqEaV1P+ZC2QisljdD7DCBiS2xxHogLwXfEZrBKUacZV&#10;JIHY3p3bp4JernQRqoNScaxgJwEdZB15mHFLzNgFVan+kvkWmpX7VzuYbbuMP0N3IHiebetCHZVW&#10;Lj1z+WZlCzr4EP5dtriZovbX2AuelLNRkQMDG8UQi1ymI0XxKAcIYeKjuHrEUT/x8U/8mZ/+swz1&#10;YEonhfO2VSCXBzjsp7ZjwLpwmOnWk11sbbyA18rAF2AxOVqq3WherAvE9GelBja0JR5JdiuESTqo&#10;vMP3JzpjdAHJcR4jRxOM1T/6bO3oK1/5ztNn2yF8O9LW419E4sAlgb5DiS+cyKOnlYBYzn629NIR&#10;LdjUg2RlyJPwogDKGY9lVbN67hbyShNexxonPZy6X72u1sEtVb3qxyvBA37MUZORExCXsQu+oye9&#10;0GE9qvqmfu7hA/clnKeK2f/8z4EP3nzjn//G/8nCHR3T9XcT7c953FjbQZPXXNqexuRzjD5FvnMb&#10;TbYqvxCWUJRjEIFWKkgQRVoDF9CyLV2RULCVAgpbQS4BS9bOknRWJ4M7ja+y+oTZUzkKHoSfyJAh&#10;3ydh8CFIfyg+dD9Q+9r1ZRL0jx4/ovOe4KCH7JVm2dH1m8R8rsKo3hoV1rN/tVmFwNv0b3Zml5O7&#10;yPkl1SDcR19DzquBs0EN5e8mJ11Wx30L4UCqAYObExMSU9gOkx+ACJKh2SZbnKbSHaPe4iiIV0W5&#10;eSATosZMF0yrrDJmmvhCpUopcQjpnI4kl0875OAQJLVBR6/I7Cn7g7eclIK4QfNnAiJh/BxxwxlE&#10;yNMFOEaK6OUEfSNZNpM9IyNpln345NkL+vLubjxeX3t8wlsOXtgtkJj56DBbYGlrQk1GsA1vUPdA&#10;TR35XGhBbA59d/T+bSyd2ol79+6yoQ8ePnLFFJGEFMNWSzDJRkJJUcdlixLjWqsqoSXhXGw9UT4x&#10;sZbLh7txmbLomGtuYAlbNUjInnXF36xqyZvnLPRG3jORKnONjd9tqrJlB+vY85IUm6R8pKctPZk6&#10;Kh4BGkMNosjSDI1mYrTbykzETGh1Um14Nr5JqlqNJQGk3XZqqeP+ifDC17HmrFM90jazNj23wAvr&#10;p1PIws/8+Z/56Z/+6Zs3b2Nr+Ktcii4ZwZvU9Zdr2Ex6V09R1qLesGIDvY/r/VB5hHpOPbm9pDN7&#10;QR5ZirI8nZ8afdI9qoTA2dCW2IIMEvWnwcEBrWiXVpZx8B68e//hu/e/8R++RvvkaOXLD1DJRLvx&#10;GYn1CXT4LO6MT/MYJLCZMqikMLgK+0Q5UIPSlOH+85Wp8VevLX5gZf72/NS12bGV2fHpsYHpMapw&#10;7DRAMaG5iQw55BYB+nQ4TUPNoheqzuMHtcel8u2cxW4Nr6jlDkCVMx1DpQ2uRD3eAByfuUnGYIxQ&#10;voh2rDyXzbukGBtT5v7xmASs3GyMFICc0yKhRd/slGAJ1cj0HAEfbDN9tOg8VU5Zuq/pGX395pgl&#10;elH4wLAvXgK5Febhxa6UhNSGpl5brVec2ryq5KRx7HvIoDMBV3FS2afyv80cefFhyTRjmXnHAWB9&#10;EAsooVpYWFpdvrG0uPLeew+/8523dsh+Y6b26PBGAQLe0vHu9h4EYCw6zdhwKSFqLS7RQ48micwP&#10;mSbSa8AQ5dQH0rLpG0AEDcgNpdpMdrFNTfLwvOscWF5J4+PBoTFadH7jW4+IH+we8BcxIl+huYR2&#10;aHigDDzMRFsWGjJMS7csbJP/WrrOEtdBuDw1hQ9Q7XzvAgyxISEtUkJILK3+2ZmD1tG/Fz8ohcc7&#10;+s4BZj0Dp/5sUK2QX8MHiee1XevhgzrR3BWfpv8zMPRzP8f8xl/567/xG/+ENMz+wRbXs7W1+eTp&#10;892dY1poBx/4cXW3vj5IsR5oVJaoi28YsXRrxbjWGpWUBL+nk09UCQc1aWFmYGhWy6Wo9Yo5FUCy&#10;0xlIlanwcXZ4GsqXl5Nr8KCLeIWfBBbMyg8NU6AG3sRg0wWY6QPPn68hRpwd3iGAUU+dM80NKwQd&#10;hys30bB8T2oraoCFI25RU+O45kwAEFHaO3vMeYOqCJJjKmvMsKqiMripgGs19iHKScwGeIYOY8Ge&#10;EXqN3ACltPZTsD+S5zY4LMsRjzMMDStH4BmQSoPrJ3iUQ5jOQQmQx3q6yCydYb3+AbkKjt61m7JW&#10;Na6O0Rh1NJ8oO9jPiq0tHJYYBWcmRZIRdC7SOjG6QvWdMU2DWXmrKzfu3L4H/4cNAa1Da2QiMDTE&#10;zecP9vbXKNKEUXR8cTwOKYhW+OPkSqRPij0SV0nh7zDgaGZ6yrbTQ2lxEWXoOKutTSZWfexjH6U7&#10;0UMgglEB8zU2x7RRLjUC6GVRY2qNcsWAJ9eBJEvZflFB2hW0gEEXYCuOtFm67IXSnyKOepqLEIZP&#10;IhTdAwnh8jODriCCvT7jskLp4I0o8coSdtbuqgHgxnlRSWXGkSDcgt8ANeukbY8iAMArBYI4TRZV&#10;g5ADB9KYXTgc/gEIwT5uMqWrNCOpcr5n1y9NEvLJrfCn0uDaDOWKSTMTn/3sj/zUT/2xe3fuMUaj&#10;+rVxKkUDiQDGsOnD83O+5007P7/c/Qr81TsXfrqKBgobXMUWdeQLqWg/EzbsFFbTAD1g0J6cruSm&#10;y5H5w0PMGweKUmoa449PQDub3l5b+/e/+3tf//3f31p74RjVls73zROjyTSLtMSpegsxbscLqVxR&#10;QD7PMvOY4MH5DmE4Wi72XyxNTnzw5urd+cmbs2M3F6avLzGMcmCaAXpkyWi5Q9tHvFTwMk1xpID0&#10;Qxs6pMMsFkWk2uNwXur6Uoy9yEEpve97lPJuZrom6KiVrO9AxPm4CTq7owHJ0KVwDH5dlDoFFj6r&#10;cthhq9jeukwPthbHiYPG5/EaM9ln53CYUGaUkROYq4btWv7UVbliYSXwQGHENOYyKo8AV33QMbbl&#10;KJtRpaDDkYxFZ3FCY3UFDlc3AUiT5ZemITGAXkS9IGbPOOWjHSpYhTnVCbHKU0VVTh4YGaXx9/z8&#10;ErXHzOR76zvvfOXff/UP//Cb3/72W1//w29885vf/vo3vvMHX/v61776R3/w1a9/61tvP3rwbP3F&#10;9jvvfO/+/Qdf/ep/+K3f/h2+vvXdt2Gvzc7OE3ZdX38O6KRyqoQEv4xzXwEAtGrClaoS1sADxFrA&#10;Mh6GGzv9fO3g699+9OgpYS2zgzpPJpUTvkoKAOugEbShXNGjzBEIWBMUKQPXffcclaJh10qB8A42&#10;+OoYuhrB8DcrSY33W7NgKnYorS298ePSFOPNR5rCtEHw3ZGrgFB8+/a9xQ9yZqu68hK1VDCPa66x&#10;F+Hm02Zn6GfFB7/6xX/0D/83aIm7uxv7exv8sLWNweWzwQfhjl5625c+Cndd4QEX2Ral2WNtpMqh&#10;0xqZDk+7CWtq0sAmGC2iI/7Si1M1xyVq+j2oIolS3p/8a/iJ5nepzlpYWKhFYdF4AqsJxuMN1Boi&#10;O6LZ5wSXZmfm3n7nXZAKq5m3cqBnitMSuuk8rTrLdZ4TcbWpbZpflienqdVIZCi48RL32XtLu4ux&#10;ME6saUy1gvx/I38W51iwZzNE4lF2gB0ms4ALKmXA/npwEq2Fc4xFjkicGomv0f8aLJvLdviAnSD/&#10;ZG1+FwMv4l0d5vI8UCt88MjAMDTe5aVl6h7py4FZwSMT7XIBkCJTR8t5rhcW3mwukCETe3HIdRAD&#10;slG0E6HR3gDdjUDu11dvMX1ncgYytVNNKU+nfRbFCutr908vdgEesm3omQiAhzo1OWHkPWeD85JI&#10;U0KLFv8NQGJAW1VwG5yB6iHM++zZU/onXVtZBZg+X1vPOFc2l0DrUGqjE0rRQKlEY0yEa0laBx/4&#10;o7yRwrIirPxYt1lyFQ0or0It1UpPm8tLZKdbzCbeJQ8CLQmiwB3TVQmPCU1ylvjJm6rCgzBwdF9T&#10;g9C8pZwLRcY0qs0r+0iVMbKSfDaSTWuIZEhVNzBvlTWzpkYflDjWB1tuFNjYTniW0QcpMCkN0uxr&#10;PP662QIHlaa4c+fe5370J15+6QMwdXITY1E9npRmsTuHPgty6QH3EED9ku/1/kEMl4+ehauP7l1M&#10;IEMPJLTnl5ksz/77n5whyTBqkAQ0LcGxg/3dzTWGh6xx3qC1vP2Nb3713/7u9ovnsDCcZEuXnmpT&#10;Fd+jHPBKZrMooYS1IFOTbjR4nAApanCDoJ4xOC1gi3QLDXRuz01dmxq+Pj+5OkejaGzCIIY5zWuc&#10;toO7Y1kRoDXHnMO7T3dXkpunIr58RHDulQX8PkzQ++fl78tU5viqlhL6K8FFi0G2IrkwA8TsZzXM&#10;BBI7khdL4k4hEXyziWEmSf3mkfSXnoxo2GCTHU5A8Og7HBqWiuAl4WtDlTnxtT2sXmm8AsiJT5XF&#10;krUBeCW1y5sLqvKo0J0Ho0BPrAKvCzU7XW6vgKEedrwqM3mTqrIrJV/tQOypEPWb4rBUUZKNBcEx&#10;EJHYB5dJQjkmrVxwk4O4GSCnTQa+vVhjYOe79x9845vf/qM//Oa3vvXW2+89ePqU3i40/7Wb08sv&#10;vQzNe39v57133qV1/NTkdPVARHsXVy0ZD6+XOusAHlhUI0OjRKkn8THvf29jfeuYQcLSxSibpxop&#10;vKNEE2NFvWqjElELIvmczuIE9IpBct1dnCkL1fznskCuQ+mgLmwgwusaUfSOTKPppJIruewyAXWq&#10;2hmsWF29f/eWiUmHCVHblBuuGL//zodW6YSNN6TWJazJlf3sz/4c+YX/9h/8/b9P/YiBtwuG4pBP&#10;ppccH2/Dh6jaiEMJRQuqCaHkOnkm9UD1OFOgpUccIYrnQRN3u7E5jrqlM+Wm1kgDPRjxQU+JGyIW&#10;IqvJafIjwCkJDuvQYhuEf2Nj3V5Du7t8Ah4HfgZMeJo20NEy5es2xeXicLufPlvnIlDFpoSCwHEd&#10;0ee5hd7DazViYCtsj58TNn3AfOBL1ToxAZWYHlimbxPlY9wiVaCHVFOnVDd1iecUI9DsL+MH5b9g&#10;hxiJC+GfkP7wCc16Jbjj6g0cWxfn4ARHIF1UWwhtngYg3PmAA+8i7YOcB21XpWCC8pVjFktDZuOJ&#10;4uDy9vWTbVucW7hL23EqOlZXiOfzBrxaVKKzRTbPz9Ka0c6vqmnlWdoLKP0VVDruQLpdE0+FYcBi&#10;LM4vryzfhCxFFVEx7o8cTLm1v/diY/098uMcNA0TDsckw/wmWEMFIpn75CKNxdlMACt7eorFVZUr&#10;zPZ34ybYxK3NTTNEWOIBE0aMiuLvqp4w+uKGyvdMoCBNipI1RL4Sc4oIiQ+EgHXOKr0aNkhCbzVD&#10;Lq0IwtoVkJUy7J1hh2IIMXWV0sxEEQUddl1R7UaAkHc61FMWRV1fClEOW6hYIdqWmFnSgtT1I/aD&#10;zKwiJeogDxt4h9Rii+IKGJi9yai2Yj7a4c+v2L4gSDFxqo1LKzTLHd3qKqOm8+lqWjbjlZdfffWV&#10;V69fu05lrDJNsNrNaOa7ixakIMelaZajjF30uI/Am+Ye5GllJ1y2qyDjUjd1Ty/XJI96Zum97EdF&#10;LfJDvZG3ILnT807lAtSn588eEVaiFcv+xuajt7775L13xwdcPae+9auk4k0lI5ZGRqHQOX5ePpCz&#10;Vm1o7fWXPuSYGd2zXPbw9Ix24vu8BTJ+ckJB483Z0eWp4dW58WnZ6CicPrchBF2EheBeGl7KLXH9&#10;+/p2zxhUcXwAeTLxto5a2O72imK5/LH+1plPz6D/zpJ3/lViiFY5nxM8mJsAH4yxlwBxO//ZPsR4&#10;UtJ9ptGBken7btM9z0gAK8EEG3JXdF6eBFrnAkcGy0CLEzkeMcoIfpm3BGIN1HWZu5zJYEHkk4OM&#10;RGb7vNq2nlc4+UWzkeAnxYE/WGWjvDYrHpegRU+6kocuuJ1Cil5yquxWQ9VcudVA0tEU4yoo5aTh&#10;7VgMbHNYZ/0i41ykdR3EYClng9hvh0tm3WGEyM/QANduTtzmnds3p5zWPLL2dP3Jw7VtShRt+M0m&#10;6/2G/azuIL2l4Ei1GukfHO/rn9za6bv/YOvd99a3d1ki/UDeMIBe10fGR4jJ1aoE/E0jhNlputFz&#10;3KAVW19SoYUKxaVCJzSOLqpSvrJIgWUsjZ4YQI9bkGVv61/13FcHy7R4XolmQ6gJVKR3fS18vbxg&#10;SVVGlKPbawoUfVg1mXJ+4/H0kQWOA29kyPzCG1/8r//nv/d3OVNjFtN4mOEOb20Sn7cOtXnbXSyx&#10;4IaCFv6BtQlD0FyJbtE/ku3SiClVXs05CHRudmJhcVZhpDGOoyhqYWvVGmYqxJMvjTfOo0OemNlK&#10;ifYYgaYp1jrzsMXIZnnDJ9a/lARHQ2X+ymkxz4TDb/ieIrGx0edPn2JYAYu4yqW+sSO1IlfxQZCg&#10;ULCcRd4q+IBwHQ9EizJD2hH5M4gBoMDzkRcbHNEjwsnIhzt7lvpX0SBdhvBHk9ViNg8gADYi4UFZ&#10;RBcKLsYSuGQTpOBxWwWo/d3+RKKrQiHDB3qC0rY5ehUDUUq3vBasn4EIikIvhuanZqn9vX3npRUq&#10;gJmpvLTATe9sbUoSDBuA1yOuOPdIruit6N1JS6f7k4DP3w+J6lDZQqXRKTonriyt4oaOjaMyxjnX&#10;B7u7m+tPnz15d3vvGaMknL4T3I3CKvAXpRlKql6HNjhBFzoyC3B4JggIvUawhhwB2RNp2Jz7s3PG&#10;frD5+D8kVRLwY/tS1OeNmovlbSudwB2FFhAiTkmpUYGWKShz1AXrZCSUDiqLHnzQvKWKo8Titvh5&#10;db6oCAcvKiHMKFUjSYXBk39tgKDCT4mlxUyVAe2pvwsO3ik8AuSX0IEYgJsdIhNkzXWiBXUmlO0y&#10;Z9lur1/UY8BCGiYxeAksVc2kwDSfVYAY1pioVOhjfStPeOWVVz/46ms3btyYm7MwNU2FVeDGh6+w&#10;DTozfsk/KMPfzF1+iDP0fY/LgEH9oT2/e1kprDw6H6bzb3r/rl3gkXldA47D2t9fe/708cP72xsv&#10;jilh2Fjj33TyPj88mLB9vQcf7YCtS5dLCtKKeRBqW2ogFO/EHeuKBEwiTSs87RtO/STODyNhArjo&#10;HrAwNnybyMHM6OL08DinE5VI5jWhTvumiwCcvJOpqxB7bZaze3a6c3i0feSo4Iop9tzm7wMHvWUp&#10;ZNDhAycjdYzGKG6XyLoDBAPaztjA2czoGIl0nuRIDz4DcmKkBYwdr9CEffGyQ7Rt/ADHbdsa7oSU&#10;pGoEm5coE/KB/2R7kbgHmvA4kUhQ8XcqRxBBKtViVQj4IHJVV5hXxeNELEVFHdQO+0dGcSf88Tm6&#10;TEOdAveoe3R/utTABr06YSnx4bPMyLlO4mVeypYmm8E4XO4yHev9H2sQEoQW3bbhZIRR5ahx7hAB&#10;ET9d9K0urdCdmw5IE+MzB3tHTAmgdnZja/vwAP1jcZCVw5AtxiYoERgdnx4amd7b73/8dP+d+2vf&#10;e7i5d9i3s8sIXJZMhgQXmyJzTUYqhXWtkrMI6VLtwDwBXYtAh/w17X8KGZRMVkNcdVqcKF5VmqqB&#10;6MSGa6EqoFJCcuUsle7Kfl2pj2i/Kdm6cvAK4IcHWgoq4f28uafblnRHkl5pCIZ2EvPIyBbc9Q/8&#10;7M+SX3jzzf/l7/1PGAiKbYeoXacj3v7R5sZulHORHC+LNFyJDHOryUzc+vT05PXrS8zbnpnJMGQn&#10;YFplNz83feP6yo2b1xbmqBIqldvBxJi6OA9d2UJcnxwiZxBjLaq+l7fLmEtfm1UzqcOLAWdklapY&#10;HEuKdo3wn0Om4+LAFor7Rf/Dh0+gdnE55fFw6VEiDdaW28dbdzkF7QDiFaDQUAID6AAMdMVhGDc2&#10;gojC2BhtS5gtADfYriR0kVrfhLSxS69iJybSBZXymIPT7d2Tvf3Tff55TEEjQEERthibG1RQxAdq&#10;eR12z7E5p7TKTKVCSzGJ7Nqj8GN5XYm6lHyh5nhr3refJmvjEHlu3brHlN3FpeVVHpZ9MgnzAFRa&#10;4CDNZUO4RdW2OVVOnOIsIR8oYPxtVhoJ95/U94xMzkzOUNy4sLiIA8PyQCNjWPOTh2+/e/9bsFVQ&#10;SryPiM22B+liFvpSukl6sTkDXjGghP8SHOEeuarix+H7UEzL5izM2fyKsDKvOjmwyzreItesHpP2&#10;b2A9Ef42GynDFKryIvJZeZZg9Bwe/9RL5lUKnH1OGqUOiTKgYlZF2ncsIwW64FexBlO+kdCSsEA9&#10;lcCCrbXNeAkRilpV38PYiusfuyitw6vD3jB5FvRJpRxSA51Foc2XFfuycOF6tB5KHoDS1A0xh4fv&#10;BHEirhKgagRjQgvVMSDVTaVJjPYlxUfXih/6+Kc++YlPsXGWSSQV6up5kDuz3Ax7/hM4132J3F1H&#10;PyES6l1kL+s5tZpRQPmvEZfOlrQ0xJUnXMEH4XXXizrI656ytcTDtzc2djbWnz948Oh771wwuHH9&#10;xdqD+8eba+f7ezQQRL5wyvDaEBo6blLHI3YMDi1UlayS4mc9gxP2+LBAp2hdtgXRod5pj9GaQnBz&#10;uWN9F/Njg/eWZ6/P492wLybduTZOk1iDkGdowwLKapUBW4Wk2MnZxuHhzuE5JNukHZpANc3b+cFl&#10;VnuwoKeao9OztGlEGO8r5TAD1DT2AQrouIA/BGGEV5sU8CSFQAEHi3pj/mTW0xEsCK3tchJB4T2t&#10;eBrsdyirswFoIEvfh+pPPMQ/Ibll5LDx42gOxUgsGSwlZaXLWPFm1lhTudDKFupGsseJ9VSEgLXh&#10;HWpCbP21ViDoI+6IIfzGO+vhgx5OiFlUVksWAjg8Rvyf6/eKDOHoytAwF4+cu2OAi5PEmeE7MRUS&#10;WOq80MueIjUYQV5+oJaNW2QNrFE8OUczU4u39mJza2tnc3uHYKuDhY5Onz59cf+9BxRQ6faMjR0c&#10;ng5RGXE++vz54Tv31x8+3VvfOt3ak1HujJgq+zE3DwsNlnrqatNUo5rnEX+Nr6WE25lTokxrZKL9&#10;kv1DsKf6DteEP7n24X56rz09X1lm3ijuh8e2DtflKYo8FxTozH0CtZfpPxVIy8m2qETMd6sITiC9&#10;g2eBd86RMsIbK4Dt9l7T2Zq3DP/gjTf+93/wv9KFnWJX8msklzc2ifPtpmt7Or304G4+I+dOwdMw&#10;D1FDNX3j5vLcLC19hunrZT/ssSE2if6/i4uzNP/FEqX42UNXui+Qv+KiSpoeT+LJdjQ5O0eLqjLL&#10;HME/mJAPyKts2JxTZyVw3DjnYjmu236iPF+2vEm7U0cK7O1yi0+fPk/PfO1vAFxN/WrSHM0u4SCM&#10;mMvv5S3WQx57WJJcq4Ks6SkApvfHmwHLnY9Bh59DWxNCKMGfPzzC2NMoiZmzTG124O/pOWPCVUxd&#10;eiAhu/D4q292BQwKGzQ0WS5w4uO9hFOtgFahGMjQrxz+A5V0cG5qgaEkN67fWVpamZ2f9eJHRnd3&#10;t7AvjOfmpkEJaH6UH+YqrYp0Nu0sS1BNQKCKsbicunPhAxCGqj5j/hbdyaUfYk8OD473drce3P/O&#10;owdvXQxIU5BYlfODGUP60uRHWytkE8e4y2nvY7aIw0PqR68d+oVMB1tiMMgXsXHWjm6AcxlsW5nW&#10;LChKOsPwnlx8WhxaJRyqgYrRGpD4SMplxWoVz3i9HSTPgfJbAfkrGip0oQCEHL/O5ZQt7qMH4TuT&#10;H/voB4Wl26IIzT/ouUxav4BymyRegMkAWwME1xBVovwsO7gnvY/Evh1q9spjU6Ng28PYNZoAFSUx&#10;OtSkhER8Wj0zIlCehOo16RU2cfT2rXuQE2/euGnXEO1nWFSy3LIyrZeT71COf/teVr1nvCNhflgl&#10;rC9DApf/zNXmLbpH9x499NDARF5e0KAXWmhZB/5NvGj7+Ytn33vwzlvf2l17MdJ/+vy9t0+3Xgyf&#10;nUw6Zt0hKEOTY8cDfbvkzMTlnoiU35Qz5HvGgVNZR6EGyCQup+IeGKDvxN7J8R7JQWeDGiwe6zsH&#10;H7y0Mrs0MzoOOFBx025AJz74SPulnnHKXDqf9kFOvNg8PNo4ON48PDsAngZ5ZTMaFOjhAD69ZxR7&#10;i1PKPpEqOTJNFSm9ZqAGTvtmxvsXCV0mzAQkQZlAfkbM1d2Q6R1IJN6j+4HZGI9z65TFIliCnO0W&#10;UFrc5HI7/Q5S4fnFzu5+6p3ywZEJH8JfWyO4VmktzI3wWYZjMxyoTk4uO7O1HL2lu196m3NKNjB3&#10;Kubo8EFUeoOMl95q++t/JCr6oBlVlHf24jnm/IBm5jJs5xV3HAtbucuMSDaYENVttAA68NTUBIF9&#10;IkxFDkDJyChnrx2pwqzaAwktRFJPT6mb3dpzsO3Wzvb65vrWzsbewSYuCNdFB5adneMnz/c2tk/2&#10;Dwf2js4PQQeaCOMric2TkiKWwGwg6+SDEPhD57C5VuYoq+I9HlMCPRHIGD5zSGI0JbVGucYTCE2h&#10;EICh0QSE2vZkoetI1gEsYF2reAUfFGKrSIOflYruDh10z88LO4iXS4ofqoh5tWQ8nWihF5f70j4E&#10;H/zKm//HP/nHq9fmp2ewGVJbtrZpYwadnPdrbZO7bW37XXvJh3F0b9xcvbaywJCqUcqFR4enJml6&#10;BuYbT19qND5HS11p/TfB98TFWR80V11rqPuqadW+bBG9NIEkHfvjyVfdl9EPoRrZEbOD2BgWgd8b&#10;+Ls4S0wb3twhR4SnHTqol2mEkAQIRhL5x0BaPZhgjuUPtZphI0o6iDsnQvC7rTUKMIQt1vV/NJQn&#10;f12uOKua/pv2HowSr12xezGeye4uhVoMWWBE2DnUYZtb0Kkw0xYQV6cfWMZag7b0i/O+LZtwNdDk&#10;sggNClHw3emLhU/Td860GcFPOA6Ag9GB4fmphZvXbl27fnt2fmF59TqLc3LGeIVNsri0+UKdHOzv&#10;4Krxw4Rt0VKkY/ACkOeqslOcO/OyZ2djiApLBn6QVoxGo7frWMZUSXXc39m+/9Y3158/zngH+9aF&#10;eDKIu+OWRqVGZ5vZisjakkwrbsO8s/0jMzOZlHhONII7K1ofbHU2jMWHxhAX6CRZeRonELdxQAyL&#10;w4wrEIJhd+FFyxSUAxTXNm51OpzXeauTWfC7nOxL69vFD/L3htBDP20xA35Zik9T5Mkym8ZGZdiL&#10;weaCaJ7GDsPZboX5Uk6LSMDGsfRwPEmWMcEyI9wcquHsTpSe2eSUrqgCWnWZ5yx6Rx6DE6RSfBF+&#10;IqGXdHnsUEpgQnmpce8y/A1/ZnFhJcmFD5EaCxBJr2a9gliBkAB8WSLMPjoDX+oktfjRXF38oMBI&#10;z/BHyzRK9pX4cw8QXP4QdVZUmYocRJNqas0T1cLKTyMitb7+7re/+62v/cHj996hD8vg6dHui8fz&#10;o0M2IZBzcNE/PorR2D45US2RvkvGpfalwql8N9icjtR5W99coM3nZoICmYXCBxxG1DjqYOzi/Mb8&#10;1EvX5uenhiZHmKmV7ulSEhMnSRLP41Dtj8lrnJztHp9uHp1sH59uY3VO+mAGAGiLMNXp66bQS8XX&#10;L3sKPU/KaljlVfthbAYLMjbYNz3avzI/vTQzjZXjtdjrJColQgpXkRkqGgDJe3vOVkm/tJSIEGLI&#10;vYciiwAQ1OR0YWVZIMm9XAlU7gtXQKwXkjI2L1Knz1Z7kWygMBXdRyq9Yk4F6ermuq8eIiT9YSZU&#10;IxFrp1XJuQ8UKNFMyKqFFhTpepNe8KAyfkXy5aPCwYJRLqMUDYX250pACPSYn5+fJdEMdkoE1w5y&#10;w4Q34RHKuWjhOzVjdSdSKgaBL9w6DK6dvV3ULap3n9wLbIkLaobpBLg9PHb2ygdXPvu5j37msx/9&#10;0IdeunbtOv3dHj3ZAkodnVG0rSqUOIX/lZmrJp/OjqOrWnoRDVdLVC1yKVpy1K7eldeUpHZ3s4kT&#10;1/YXulJvlIJqDY5aVXYBsopHFqhybaW7qNXKGXAd8d6K6BdXuYQtCKNcyuilaOOKNVTIobCdRzvg&#10;IH6mAXUZruFDxcNqdpnb+ln7H/zKG//4H/3D2TlqaghlIVe7mxtb6xsoYoU8b938lbqyVvJELqYf&#10;D37s9q3VpYVpui8a5HfyOhkB4WdiL+akkRKr3g/sFoB5Lg/IbHR4yC1u7i3Z16g8T4y0LARH3IrR&#10;eB+DhPJTdHAxsIU3eXYaDJ8h05DhAysGCIAIF4TMhK53Svsjc3yqOtKf8zGJZ1VmIdO4Ezr2F3Hv&#10;Mh/HcHR80lr3MOP05avyUCJhDUVMf4Lki10x83z6J7bFiQKUUieasEdOxnEmkWx6PYyDBHmSx6uS&#10;u2xz7XG31SLK0rDuu3WKRlp4HvNeRxBqaoX7aPo2e+fG3VWQwcQkCQEqJ/b2t/ja2X4unxKy095O&#10;iVDyeelgamcqB5rpkKTimZwkfqaTbETNXgzLwkGlqSlN/3RQLvp3tzbvf+dbW1sviObhY5EezX33&#10;g5lcbdsPiWFiUB1kYlwhssn9g9g4SqwPJMQUulLMfTE7a1kkmZyD3T07aJ2eO2aC6sedHWQHlDkz&#10;MTE7PcsFH0rFxvRKofSwlR0LBg87w0CwDI+OXpCPVZ2W6Fb8P4eqWIpthXsIPdLerG49n+ew0ZXd&#10;iHlOK4N64Iim7jDgl3vnwxEDeRKJAaZPIgFSkjTcXGbEha9kVq6CB25rnalyFEp3tqMuIBBK2rzV&#10;U+8H5jLK0Jbezn+jP8KKHR+bunvn5du37lLpw8zDaHmnPFhv2olVhwfiy9YblH9T57x95U27oGU9&#10;pyBCaZn2ku6XPVxb19Y9uRUsaITq9+q3CkuEdGMY9Ax18+jd+7//7/7dd7/+R8e7m1Ogzf2tsbOj&#10;uZHBcXya8TF66A/PzNLYFXBAaBiIjYCln4RRNK84BQw1nol/F0dDRGUbMM8J5bFYdxApsQfyC1wJ&#10;vQ3G+s/uLM3eXZkBiEyCr2X+xQOTzuteJGpQCVAWcRjTAl0QZLB7fLF1dLaLfxmk04ugdNCz6fRL&#10;5V5HNyubwESscTrY0BFmcqxvaX7s2uLk3etzt1cWZ8eZlZ4ma2d9+rnSzyQccGt4zdIRj49tBZQo&#10;qDKTLAqnz0/wMocxbHvMWDk44A/6XFgkgwTWLYdyadxf36JlpkIW1pLUzL0L5BStHtabGZZstFuf&#10;el0j4ejdApVqOWv9jb67uZcxg8hntQuLHxqR6OQuyIkLDzJoFq5OYu4j8zHjvPEqmhnI/JpywJgH&#10;pxR0vLfobJeFVxm/DavfdImIxDxyEE/VjdMvGc+CPkM4S/bnpr/GwODB6urkRz760sc/9gP3XrqJ&#10;epkYmzrcP7//7rONTYTMRlqGWwyPRqjszSxsDP2orI/Cksh8cg+JhBt0KYAanyFHt/7fZi/F/LsW&#10;FUayqDWSUSvAM7nrGKOiNzVZar60gLIhTos0L70df46RaiT30hBVypU3SfiBURT1noHm4aWl1dUA&#10;msrggasnV0x9lO0s/sEbb/6dv/N3WSCKf0fHxNmHe8fPnm3v7XIPPMlkXrldvKuCaSNYVNwY0Oql&#10;O9du31zFahM/4Lt0gdEJPgOfX95chhFz0FByhQb0g0IrrkUx1ZSYS8bkUEavA2CQeYR2H4zxnsL9&#10;YhpT2l1ZOy67bdCRoBx8foitPSLoxP3gViIsLAnfeT8aB4APzC9Y5EJ0ITOz6cSAONF/O/jObEuA&#10;iFjBCQjkla1sSpRbdmzxxjEBzjy00M7yw4S4ydm07jwV8RYERBmpVsql7Lr2JbtRuZWYjXJx86/q&#10;YuBEILvkpj9KvJ+SkiSlgpvaI9vmcqXnxDnj3ZgNf06YdOqsf2ZoZGVyfnlucXJmjhzP/LXFkz6a&#10;zGw9X3u0tv50c+PF3u42094K17OHRuXGxrkUYA6rYVlBpsAplplSSESCKkVMLtqAYJBTKPft6AQ9&#10;l9ZLb3/nG7u764Oj1B61BuqYyIIFMZ46d7KmyaGmkwGfQr9LJDHpUa07hp4ZHySSuSqioouzs6QB&#10;JXHsHrAkrDfSNT40LJPx6Cj+whAFGgBPgg8kj4wipvNe+oSlbReXbfsTZ6/pQTQXt50RTrlbnoym&#10;i5xq5XJgxfJR2PGMSne39F7PbeZpR8cHGbKevtnZ38AbA5np9ag3VTrB7ZM8a3XulGGDURwfhTMJ&#10;XY4omq2qqoIMPFuFZ1h7gzFEmmWiOAwCkB4F7wFHLSGA+oXJUnXvJp7g92Bvoq2z0wvUo05NzNy5&#10;fcfJBUb4bLOgrrNg0nOUuIiKOzYrR9vo8VVw0IsQ+MskSgqaFv2l0IkOTf2y9/sSLVl0Pr2GcwcH&#10;K/AxQinlKy/PcgNGOe/uvnj0+Ktf/r0v/7vf3dlaH+8/nx8dnDo/XBobmobKPzp0AmadnDrsG9re&#10;p2yPwIJDMuxLms6AYmTuIa4aKpVVyTwRcVzorLhdXL3sTp4HgQPuQtrYXwwPnM8P972yOn93aXJx&#10;gtyFkU4D8FpanSK1fOt8nKJlRPf0bOfg6OD44uDkYvPgDKBwaJYs4RtLMKSiBZe41NZQpK2XkUvD&#10;dIRGzfEhY1ybKdW+vrmpvtvXxz7x0Xuf/vjLfP/QK9fmp0a31tZpHol2ZbKrZgo2kMF2K4x0v0AN&#10;dnRISH54CNWDPBGgtPGvzbaGsABI4dr21o7FD1RqECKPxoUeRCtp+9QmKhCQgvxyZDQJnngCJ7Id&#10;GDlkviPB/vj0hWvabMMkhY0WYKlVfQCYeFyuQOxQL+RgeiZhvXKXexi4LFTMm8et1GMZSDcpVHJu&#10;F9KBgJ80kGOQZunhgcqKZpZMbcJF7S3CTprSN+GX0NIZ98lTdad8c+26JhkBJChwwgi5k+HBo6nJ&#10;i9XVkddfv/XaD9xdXJgdGxg7gi62ub+1vvPg3ac7285nJtiCjLJ9mbPt1glnSVMGBhgwrfKEYlHE&#10;/BoaCo+ju6pe9CU9p11gZ0anCYXPjiMfRy9BHJVYuvPh0Zjb8s31/4uGW4wml9Evh3r7VgnF1PlF&#10;tSY4GMJ2p+ebTjMO7OcaH5DuYH8F1GUV8cr6NUyCPqJAKxEHQw8qpZ///C/qXb14sbm7zc2TH7UW&#10;Ch7oFINO0yTqqt8Qxzvowg3vZ3rVzZvX4R9MM4tvgHkV5Al9hq7g6CjzBrU60SXlxHSOu8ETfo7o&#10;WCFjRjmWEAWgr5bm8AWISvJ4PoCR3/OGZSv5NX9NDEAYWV5LJW8yP9cCAoYn55mEHMp3rDlSButy&#10;ltnoFv+MXLabjXvUBm4SiqB9FQ8nHfLYxTLtce4OwOfmLgwhBKzEY8mxi4NURZqX2rN8vt5K1kko&#10;KkpBAdVtAc4rj3qa9qp75Cn1S4kEbCBKiNRB4gf9ffBxtnZOt3aO2Eva09r/AJru9t7W+tHBDmBi&#10;EkM1Pkq4W3A6yAxuo8/G8Il7U/YNx4cJdX2n0Ef4jRFpZ0ywSbQo2N/Y2Hjw+MHbb78Fw3wP35+P&#10;yMh2LogJ0WmUzCJRarrPKtGcam1jiy9YQTuQXVXPkK1o90Lsk2HKaY0tCDDbwgLyys01MMxaOKZQ&#10;irZY88P9XaCGLU0AGcQF92mFO7A4N3tjaWFmYtSJJUf2gUl6pi0Vi8MvWP1uwTzY7Wf1asvJucF5&#10;1LLzmRXQK3Bd28H+gAK5QAdR2ZLKSnTJPGJS8K6cAAEczmaGx/AS/5o+2CWZBkiztICbOFvRfZZx&#10;R1+2wGDzn/J8I1j1TCxbxZP4s6Yhj95l11zcOh0VEbHPXQSMB89fWVnB68q9pC/hEU0J7ezEGxem&#10;qe4a3ydsHQxt/y0RrfPYTlaXJa375VGfWIJ9VbyzVi5FHRDvqDmsdlhPmylQMYjrkDmN9999+/e/&#10;8pUnjx5i/IcujkbPj2ZG4eiZYlcLjjImbPTAIM3Zyd4BY0WQOQ5udXiJWs5XirMRKqN0fBlKomDh&#10;lGgBr2U/AAfJ5lOHbNaGVR4fGZiFNOpUtMtgUt1pZKpOZCWGvUGB3fAgzT2gW5OPgAcQBa51CEnB&#10;B/sqw55cmA1/FKdMm8RfgtSmFgfWQvIZGwUZDHzu0y/99J/89B//iY985LVrt69PLC/BAMNlYqQq&#10;B2yHyw44MM5Af11UDn6vTlZm2aOp8YKrFyrqEmkgvMHeM4QdGGtJAWYAx5qQiQA70iKdzmZEAW6K&#10;FsnmlE64P2nsg5uncx4Wr4YqU2auVutc1iLWsSpb0CTB+ZbNOnQ/VIGiotsTj5jRBjHbWbusj6kY&#10;g8ZM0HxOgyAA5C67gDz3bAGXaKIBxq9ZUg8XC27J2yQtWgg1gigIeaZMHXBsb6zqBjs4PzuyujS6&#10;PD9269r0vduLN6/No0mIq2yvb288W1t/8eJobx9wawY6FSVqLQcCZNqbMfCMWNRuee+HRyx5Zu6U&#10;AlfCzaRG9ceK6EV7eCseQPbWhDmmsfEn2hj0TuHU2+SdWi9k36QXQohWMsTVO2tlHWphezaidyrb&#10;Ftiht/yBlmwth1MEhtPiTI8Kv7nyJNfYr87EgFhifKlf+B/++/9xZnLRhm4j0FhI3O89fLK2tcV9&#10;6mwliFupJT+JizKc0je0urr06qt3Jibx9lOZGjGwf4Te/AHSlnzGxcGh6inBeZNmwWJGYQpn1YE0&#10;ZmVOzs5cUkMhfxKCGJdDh+1is42sSMol3utUp4rqFHWFt+aq0iEu15V0IxmANZD4/hGIk09uURaX&#10;spo/hMeSG/JUh26bYGxhCG+Et0UCSF/p4tqDgEOKkrG+gFRWKb8GDnILXdS052C1neudmbaRbmCi&#10;rNnUCEQiS3FJexChU0xNaHpAoV4NMLZo8nxg9GJovH9oqn90ZmhicYLO8aOzC4QQpm++fBNC5INH&#10;33n88DuHuy/6Tw5kNiU4A9qWfGwJ0yRkE5ZgfAT/idi31VxxFjyiMlXwSPizva8il+F1T1MIdLB3&#10;//5bRNSHGR8zPODUs5ySalfAjWDzgU/QP2B+sFJx0Ptgh6QFKfUd0H/MClXPB25fchZ+Tyo3tB5U&#10;FCQTg9ypxVJqgegY3qHfgplgUBCF6O6brR/NAIniXde2QOXnig8MW+WReGYKeOyZ7RaX7k9kq4f0&#10;W9o4eip+ZEpLKspVz6rEUIf5lJp6WkUdECGjoKmKtLuXVZFVwdXKRnxCVTpU9VzEwGKuDEGI4XaV&#10;0DxRfBnemDyKnnhVSCdeJWnLHqNWzIbbcwYzEUrwa69/+OWX7jnVbMSEkLk+M7SqcZuu4bXHV+Nj&#10;KzxZOijKtyUUAlB8Zglh4gQ+ahl7qr7kufc9v/eRiJhzsj3acae8eu1aU5wB9M68AGTff/f+v/l/&#10;f+dbf/SHQ2dHsAWvz4wvjTNY2TAznu4J4/NmFukPDIkHvEmLV1vnBG76nmIpr0DJDVrgcitLh2hw&#10;5qWKJHrBcyhFdmgqaLPf6UcT/ec3xvo/dvfa9bnJyTFWJ4UI1ajItDPv3pGaQ1NEc2b2uJ2RDk76&#10;1w7O1miMT94iushj4slxKbNGfuPXbn26o/D2sKunJvqWZvvu3Rn7xEdu/viPfPjTP/SBu7dm52eo&#10;SqDwytDl3t7R/XcfPV/bPTwdPJTfwGdxFshOcsjoQ2qCyjgrrs4Qm64Ccjy6G2QrExoqcymbEPRt&#10;iKTURMVz5uX7OiU1tQEInzIbgY6PnduWfHiBswdEUM2Hh1N/iYjET65ISVjeiAaS2rnKzastWep9&#10;z7/UKd2vy5ttBZb1PmVKq89B3tzYSwYajMiNyliitFOcRpijq3NCo6IrOJHMmiQGR95OT/EDv+Gv&#10;+NNOcCahwDx6W8EOrSxNXl+dv7Uyf311dnFhYoZKh77zY/hQ9HPZJs21y9I9fUHFw/EOKxXVoVau&#10;4G6i8p6UzIngL2ij6sCQabFZbaOBQkMXqyryJLyJ4pNKqRxEZRUT9qxhQ+noWhmfOm68utwVV6N0&#10;R/o0RMiISqX1btInObo6+lVh07Rfft9yO9mxHIisW8TU8on0AFSJEeJSI+kOWrsjdiuOhDO/iB/I&#10;T/zSl/726OgMRQcj40c0PTo6PXr48OnmpgluLUrsWaxp9jLxEazsvbu3VlamyEdUg+DwgcJXF89V&#10;s0w4LPiNybinhri+u68A+c5/6eHQqjasxcy0P3M8hbx4Dp8PlmS5eE6cV2/bMQS5NkTKEdohjaM9&#10;+MTHT57RyAc8wCkqRkz5W1n4UtmJCXUmOHfWPMjynEA2AINMxdBe6VUUXSAx5J5TpR/ZPViBXlC6&#10;tGcdmOiyS7hXOx0Rr+5+MTiX/spV9FBquVPNuVreyypJ4FTf0ET/8HT/4OzQ6MTgMKGfxZVV1Mfy&#10;rZWz/qPn6w/XXzw82NkglsBcK6fhVdo74wdBg3Rfwg0ikAALzP6tkVNQl94PDf5okIJddwVAdgz/&#10;VgbJ3Dx7+picxdEZ8awTaq/sQqatxy1zygg/sFyk+9KsyvYGtb/64JiE0AvjZBtadPkTwZyZmmLv&#10;GQwGvLCKkmggI5+0tnJnql2zwsw/h1EcfaYTDxwRXrSoWLSQraLPyli7Uq3c0R8D/pClTJRPQL/0&#10;UXJeDav1PPU8v+YxtkdvC+qHqIPGUe/+pMuVBTYYYJWvU3WS+o9C0I0Ihq3pHiUbrXde7Iq8FqJe&#10;zE1VNhLScIAsRFc2IBT6sBG4T4S5eDOR2AFiNjx/Znruwx/+CCNvdaDg+zueZpTqLSMwRaGRHqG1&#10;zN0Vs6nXtqF5IciAmZLEdToRfd8K1N33pPcqtKrnAQmNGfDyEviCbWEbyEWNXxiIc/b08ZPf+zf/&#10;9nf+9f9zur+7MDmyOD5ya25ylpGN1m1cHJCMQDCnZmkxskt0anvboliIPrn+qLY6Qs15SepCPhPq&#10;nENIXvHILAPwc4gQlnHFvn7oypi5UbzJ44sPLo384Mu3VphzMETvPNvyaHaCJrrkgk82vGuI3tQ4&#10;fjmFcDuHZ8/3jp/uHOySutD89igkWg49fPbaYgpbEEyP962ujH3ktdUf/eFXfvLHXvtjP/HxP/nH&#10;P/PDH//AK3co7nJMysggExptBwdfi661b7/1+NET7DuDPu0uxx4Q9uA9EShY3yD2immUWrEpnIlt&#10;CzHHIcGOGWghYGeswUa8KRT0iTpAdYy5uOQ7sQpeY3BfRfuJPvQxOhmJSAYqTXRyhiK9pXcaCGLV&#10;VYJiTREAf4s4VSrBR+1MmfwGKzrk0D0xUKALLdQzG071yBtL850TSCsZK8yaVIlXro9plK+Fn3m5&#10;PQmYxZN+o7Z6I+RO+GF7m22YHB9cmB0FE7DoM9TZSTfhuk5PmQWGKiEcvHe4vcVgwv21jd09ojUH&#10;xRLzM3W/E98PPm9zaur4dMD60oOPg5cuJV0FQUJnrHvixFKnw9aO8MYjrKhD7Ylsx+QsGj5ohkPK&#10;eHyZoISqn6wVvmqweifx/VugAHemTRnO0hp05/5lW5NBlk5BoLiFLeIg6oDzPj//+V8afOONN3/9&#10;S397bGT2xrVrcwt0CKL5+PmLje0nj5hxWdLVtjiQBZYv8H5wbnbuE5/82NLyJHCNlAR6j4y2yhfS&#10;2kD/FCNHY+bjfWnF1cJJYslDjL+e/LvBAP7BXbeNB1jYU2EqncBIhk0jDXw892RKUz68epY1KrYB&#10;lmYXE4QhwnAdoVjN0tiF9/T02fMXpAPEaJVyFDg5lFnuW0ZQZEFbKVSgqF8YFEAGwesGDioWWmzp&#10;PAIL4jBfwQS1N90Olb2oE9JEp/fX5lwEPhZKEP63VxRiqNf5QwEM/+8m1wFs505oStuDC2hWA7RZ&#10;nxoaxsBSLMHuj07DP1gYGhvY3nkOTXd97alpRyiJ1A3jf1PsmN7jqD0cE4ry2T1K/VkQOFwoSurw&#10;anGyA0kAJSTMB0IC3nW253NwOSjkhDaLI0QxQk83mEk0W/cNoXOSjUEX0gKALBvAmxs+sTWnpsFu&#10;pnqZ3mWGR9AWmkoVsji8kAiB4d1T2Fs+uBiJ/qQDStCTGs070+rGbajsaRktbqs2ptE2ghLagib3&#10;X/GD6DxdpkrE9jBc98zotiRNa5Nrf7ofamsUqt6WRHUm4J8O7ZbEpN1dXDTPvDXuwvagHWfbp/tF&#10;R/4t0mvk2NRLYIrnk4XFUtsLL7S7mu7KwUr/7/GkpIHgBGxYopHXXnv9M5/5LF0vCO1MzUyS3wMn&#10;pLbUytqkYcxzsmQFlEun863MbSEDkj+AgzjhKXFIWjQ3nshpgE4T764Awb9mlSoFY/+hhOdT4+8G&#10;B6bhTOlP8RuH4w0Mwhb7/S9/+V//9m+9ePxobnxkcWRgdWqU+MFkQp64GAenF6OT05x4jtzWxgY3&#10;iccaZy6dNxsfu7rFmSo3VoRcdYMWwBHOkg/DEE+SvQ9uoFNI/9jp2eJg3+deu/ED1xcmhuhMEiod&#10;y+EUD1v3VRFH1LkRfi89iWG2AFLN9sHZk52jZ9v728QP0ClWtJmH01tXULVdOpk0S57o+9Qnbv3Y&#10;j3zgx3/0Bz72+vVX7szcvjEzOdo3yiSOgRNgkBk90rrW6hEiHdrbPfnuW48ePdpz8MgAlUkOgucu&#10;vLo0geA3pLa4MHnf/UAHUET6BNDfZ3KKbYO/aS+kaPgoXUqKUJhWr7HZme+mTif66/4wgc/GthlJ&#10;44SFvumZyeC5OJDtkERUWwipCJa+eVw+uV0VMkn8qZmKiEf9XMqqTq7XlFibId4o5GIreBD8UJ+g&#10;k+0Lck+Oy8mpTk2C+rLj5xbatu09b183G5TjopMUxiD4ued9jPHY3toAU83Pjs7OjEyPD8KlHhnA&#10;LdHRMRAnwrKqgcgNqdDtvSNmJVpA6zwni7+hUykep8QyXSUPjTAyrYKLXZFcf2HV/KLdVKMhdHHH&#10;cGnLFoRh1tqype1NhvvkBsP3y5GsE+rztV96Up7c6GUlP4SHwgGuQOdYXlVflwao+b0qtHR1kWPH&#10;X4tHJRBIr60kCUJ6SBggvQAGP//zxA/efPNv/M3/Dttqj6oRuuTiWPavrW89fLgedqrV3nEFivQg&#10;tRA36fq11R/8wddHR7Ei1NMTTZXrB+dfjsYZOTa89iPNrcMImrOdZHAsSa4jQmO6VH2d8K+1Kil8&#10;t3RfDUueCU8oKYfMeiCxmtICqK1KaRI5kg9SxEX3hXHbgjqJeJwpDBubjJs6cRJ6mhwk6pt6GEsr&#10;M8ezjYJt6EcFE3vQ1Fxy22UVrj6C3y/BQc94XAEEjWrQmflOn15a/YYeGi5oGP/q5nYnq4s9dEfN&#10;31fsw86vdDpD2fUNTPT3TVIVTaxlcHBne/fp82fbB7uUOtKzjwkvLOfQ8CT9k2gAwtwRFMTe/g5v&#10;aBr25ISQJUgdDaJRD40rLl8V9Ln5GtEMQeaeoWAw/QW8LdQlOHRBO/pDEpu8sDKdVGxDKQh7zHpO&#10;TZeUOsv303kBj8c15Zyj7lAWLCVbzRhi8ok8SZ+rn+SUnE+dkoy9j4fsSbBFtFSvYsR5XoFtBQpr&#10;nQoi1N7Uacz1N4hgAiuuSYmZOj2bWyeth8RL2SFOiVu2E1guUbOLecPOW2pUBt8h8K3hgzCsOTAI&#10;GeYivVg9m8V8KZNcDy6gIlVgWRAP9lXNmA4/WmvVsLEWzWrCWOidHA3PG5+HAZTgcXw+Oz33U0xj&#10;uncXGz1LMfg05cW8D6CNtdRQJhcmKzMgKYW7l2QLZT6ZDXtMcEm1IFxdxcbqSmslL+W8w8RBY2KL&#10;OudC7tbamhemxsAAe5q2tL5V3vJXv/yVf/ZP/+lb3/zGzNjwtZnx5Ynha9Pjs6MDBPu5NuEJ/NjB&#10;EbtC4QvbnXQfUBknx3C9akRJTVIzqZ/gLSUA0ZF8kIsAExg6iMLhIh1/dX46edH3weXh/+yjH1iC&#10;Y316JAceYyzTxh5iQrHGbuUNxSql99VmF4N7+2cbB6ePd44ebx3sYD48J1ZqZWqJpjdNltR0FCa8&#10;9urCT/3Ex1579dqtFaLZ/eNDoBMjraR6iCyjoRGEOEQE5/oPD845uO+8/QS/xkpERppJH6bqws5u&#10;ZmpFIPo/QEdLvqHgA+ZwsRwsSnvWwW0GWyENRzhddEvAdwBAQF1ksAW9eoZmZyYhYRLFi0V1UUwa&#10;VPPE8NjpEEsVrgl728bX2Skj7sc27Z1/V/VgHZ2SikhLAfEyXcWfu4yeluzUe+ZVPUFqT8tRExfX&#10;oasfmvjlk8o3C8a1U4XOpw2ayCDHjkopcYgiawBbzAEN9H7ZWieCgAtD82zSJrTYxTlCFDOjQvIA&#10;wRf2gW5buweUznIMHSDKdwQCF3cKlxfbyQqmsN2FSIqg4u/iQG6jqMW90HrwTU/n1H02hdT6kIZg&#10;1CyKcluxtIZ3kwUQvoV1lNdWt5t29HhdFqapncCyhg/KZtTq1eJnwQ0Z6Gy4LRlNnOxeCEmycaNc&#10;tShpO5xlT7jId+jv/7zxgzfJL/y6vh0anaAu1QNjlDkeP3z0FPZ0izVViE2+kIW4VKHSiOell24P&#10;DO4j28R77MSiU27bMktQYFplGFQY+p3Gzk1WqD9AwcxHtGXCGYk38IWZ9wCMjlD8GpIBJp4mSOcc&#10;Caq2ClsRPBNt2sPGrC1PQHhYABlJZsWcVfNi7QUHRqznbWf+kIVBxntTO2D9+qXxSB1RcKi5nOpI&#10;VFtbzIBSQUaB3g8OruKD3F1tzFW39RLoXd3BbKZfV89Db4P5oR2VGOqrJy1SeWaVEiCaSCmDkRhd&#10;M9SPA0Jolnfkcrf2dhm9CBURBsbIML7k8sTE8sjYbN/QCLfpUDir+FVPaZflFzD28BjrK2kTS8YC&#10;JuTDWuErqGRBAJr+qs1EgEB1TO5mSTDzxgOAF2Hdp9qP9QIZ5IeaVqWZ4edwxJzHI5MLHJr2CdQw&#10;cSAJ8rH9/L7o7araxBgTTvTUKWDBFsAVTYGoNW3Dpd6WYLtr5YkUMrBSpjaDrUmDccGi/GcxYjJz&#10;JQKl2tqjA++Ni1D6qnarFF/8+3YMe9tX/AZbe6W5hAc+wMXBTenaUVXsHvs4GeUzcU4lbOL3QSJr&#10;TF5AtjIXX7xmN0t6l0aT5LEJDJNE6YRzBOuTMMzQSy+//MlPfSrjzMZXVpZtJp+GSGQsUvNEeI12&#10;cq5bVlV7KV1RTcmJsb5EgbC7QxHWixRTMZ6k45tYJ1qqFXY/63vAhw0hEjVN+D+xvmKYGALOV0WZ&#10;Sh4efu/Bb/7z3/iDL3955Pzk2tTo6vTo0uToHB1AByEejerr6/U6t52i2L2tTXib8FZ0P+NYhL9m&#10;IjyojOvLfIXgRA9sgrmVaKihRD4zyawR6n3O+25P9n3y1Zuv3VwcvaAdiNGawgcAYSFdhMWD6QiA&#10;pE4rEO5GDO0enr3YPn5vc//hBsXTfaI/nhlMwK7Fiz4fHrBq8e7t2U/+4Ac+9Mr1lfnxqZHhyeGx&#10;vuPBc51/R/ZB75FQZQM6Xssw4v4XL3bffQea5sYOxurYHC3CkrYnEIZCljcF4cUarKWLEizHCwNp&#10;iJPzzPr6dyNFlPk7DL7vjB1l8Ct7wrxQnF445LPMXqeE2Sgfq8ddGtkFhLFwpHFh/uNIxbaYYihD&#10;H2GQYF8G2GVOtEFKxKVeuhItaIevki6XEc/ec3tLWYagjpwz5ZNr6MH0smS4GRrIRBg4ceypcFGS&#10;cI2kUU9jtoi71ZgaRnbQG4+0Ms8QJRxCUT+BeU2BJPgAjcVOdjzPJA3SfX/vCL4U7W5BBmf2uDs4&#10;okPJ3NQMPeYmdVAE7OZlbLnktSRUQTo2vOaQmlRcBlyUunL05SsmeN5a4aaIp/siItKziQ6xa0l3&#10;97EiByZYlKSudVILlpVnIscumigfmsR0Rfajo4r6EGWlPYu6ClBoI5pY5OoTASAIKcJhB2K+5oVx&#10;+MKBsDvO4Oe/8MuDv/IG8YO/gdfCwjlde38/BRV9a+sbKA4liTR3QUIqt2HFUUk1NLy0uHj92gIN&#10;T6miKsVZxQ6mOAYGdpm9dbBv/4DU86iIxW21zdUnS2ciqCIlpGlhy6txsIqYyr5kcqOPgkt8T2ZU&#10;wUBCzI77PoJKqHaJIjiWNc+UxYPEcDNV1ZalNPjLAhffvRJChomaO1iASZ+p28ZGGHFp4yrxzIYG&#10;un9W6LVEvP6klHSPLFpsS2dM6l//8S9jb3qGpz2hFqSAac+AZdsz6MnhTudUBuJHQLOZHhqexo4y&#10;1hIVQmszLDAweH//3e/e3987YZD69MxK4gdMLunb2t3kFGS8qupG8qEEb8t/7PiewpVkBISWQBHb&#10;PqbVOyvkEbExi3E19By8KGCACBsqdQhTReFE6HkftqqQbxCW5HkJCqnh5YBzX1YxYTB0AuBkj2DM&#10;4hzYwCC2dpiXlGpQjWYj+CydyJQzEWWlH9dM+qYAKKuxs+z01gW2KfWK0yTOX2l7G7BkSWt3NCps&#10;ZTP4HeQv6a3NLJ9AEc/8jnK+83B3ej8X/yBlCCkeyziACh7UOBf+WzvKe0qXkeZyQjw0bTzwC32O&#10;+iVBKh/WrksfSA+JSHCuqjx6+2qYr+ljNMxrH3p9eXmFdbhz53Z1Iqn7oNBXjm0e9hQheNYmtiWb&#10;4ABxB4Syb0UvKo8kBy0Ew/Re7ST6fWGzHjKueFvwtGbb3XFcqPDD1IYxBSK2hRYviGZAHP4PX/va&#10;//e7v7u7vrYwMfrS8swC3HIKGplrrP+KbyoTORk08i7HhwxjYxiMxTLMIbMqVE3ULXqH8du4L2FB&#10;DrAxg/ofkkrU5OKCMNvERd/icN9H7y3+6Ec+MDVwNEz36xBFxQYQn6t2JHvdwHt2S6uSNWeyHz13&#10;H28dvrOx92DzYBfDmfMDTkC8NBQGo/Fk+q4tjv/Yj3zkBz98b3ZycJJmC6dUFB0e7sIlVN7ZN2Mq&#10;vEQqFdEUMOLZu/efvPXO491dBH6EHgZ2iBvok/0Ug5TubjUtShWLuFP+DUSArplwc0oqlbFRJIoq&#10;4T3O/wnSQZKub4J40+AAKduF6bFry/N3764uLo4dU9x0hOK1Hpi1JAA8Nzsdd1jApH6Oug5W5Dk9&#10;HYh46K8DRCLGTfj5TSm5prDqbER3lfx0x6SOXDs1l4oxU9NKVQqgQ7AHKRYiKR3bc5oj+Tj6ljbg&#10;6kjSFCEozAx8tMTMLmpwD6SWI0C8zezMGNNnbdfXB81zDN8EfWP1kWNNSMqc7B9RAHK2x1QdS2VO&#10;IeJNiJWc10g/X/xhCL9wl7DN6ZUkSEZ5Rqt0NxnVLm5o4TYPTUX+y6Ws6GZUSp4SsNCFp31yrUxy&#10;qqq+TgVEDTQj4+olI6oqq9XL09rLr+iiy+BNvPHmq/QUWj7fQXRJ08vcSQEk14Be1R9Jk7u+z3/+&#10;l80vfOlLf8tTF9eN6oWdHSCCH0DEk543+UucfmE1P9n2emZmCn7i7ByrXdlhn8B98W+gieTHCIb6&#10;JaWM3GGaCBHBc3aDWi1Hr1SSUYEKdnCG6T5OwMw5TOYV1GhxZnhV8BQzAK3mi4wqBFOzsxYtx2Mg&#10;Uo1e41UgA86LbRYvKNqhQQJHkTiLiQl8oka3sf2tKS/5wF6W89BiOTwzWUCXrqcHe5q9drWEvh71&#10;c7lTvV9+327VxheDPq0b26Nus0xNKeJYhiY7vfSGJ1DvaYAZCeM4pE6epbxkgC/iLVM0koGLgIaA&#10;88/F4KkTXnv+Yntt88XjzbFhBgsvMl0MC0+bgkfPnwDDTdOUsOkssizSUQlJtIK/foZzytjFbFXR&#10;IMvrfKkEb4vbLVNojHm71Roobl08Xa4dJZV0gHO34/cw1CpZPaBb/ipmQw2d2hs7HL4EtI2MCCZY&#10;jYKG8k48HCEK6Ca2dABdt/HSwQU0GCDgNANKmHZGGBwYQx2Z623QjD4ExCFTQBX5NNTGRQqMAhnj&#10;KDayXi177Vq+6/GXvax9Eabk93UyI7oNI4g8ggxAKQoB4CB1CjwALoqY1SCmVLQ0Mf621SJycEDD&#10;34r5+3Rdt9YsRTNX8F9PQgkrn9m0SJyGNBGAUX90fm31+vVr1+7d5XGHNUmEzGH2vLk9vID5ZGRV&#10;B3b1t7CQX8BpBJfYNcY6UrQWn88ayzax6ATckdmBLfkl2uiFRWs9KmeRuF2GkBbTAgRpB0n9zTaR&#10;2vkvYctB/e/ro/Dke/e/973773zv7e/2He7fmJ28PjW6MkXwgL6ZadoVhWB7owzrpPEdMidGdPm1&#10;v4gJtA71VbKlcVQ1SwUhlbhKpeZcxj3nmFww73yyv29hqO/lpZEf/fAri2P9TEjkne3zzr4IIhyq&#10;Go64Lku4e7wxfxqk5QIfznvzn/Xtkwebe99+vvl45+RsmPgB2FrCOTvPB5utGzqfnej78Os3Pvra&#10;zamx88mRgYtT3iAkZ1JF0M/Jy6U4gh2vfioEgRzjsrH78BFtgA/3DPRUtltIdKSnpzDr55n6cTxx&#10;GmXZKS4eDqE+W4ZQPmyQT7JQeNpJi4Co6DQ4DcGBoOzQ2ezMwN07S69/+O5HPnZvaaV/d2/j0FKz&#10;C1rj27iY4asR7WDcnh6yb7dKJVMtEMFwButEtINQpybHrPLGFb2LOetAZ8x/nRcdjyiH/NCBA2dG&#10;ZCsLhef4E0KQhpx/1qn1wdNSxqofXGW0FsfZoEb3RaI0TbQMPKCFzpkbMDs7SgGE1Y52hXXkhHEs&#10;294TGb04POGrf/8I1vPZ7g5QnOjsoDnzRPk9eAZohvlvq1SLZ4s0JhoddVtZzSw4KxVLn8BSpLDz&#10;Ino4u0USoqcrNG1sTSOYuyuEVAmdsjP1PoUJEqZCPeJai0UKQulFdACr9FXhZ35A9Fy33Ag7rZVv&#10;efP03XISROJeDiQ7g2DAzlMXBYgi0vrX/toXyC+88be+9DeTrWtWD9UAnxNHlIJ1J9doidx6dQVB&#10;/cFxdDsO2727N2ZmKVCPlW0Vg3I3ot9DskinFytwRBYy3Vxf+/950d09VCq3ec/IJWCtKkS55LoT&#10;rqAsKHLAk1XiCbDwJyv4x/VBQ1102/i5WmyxGtwIeoorbkmOBA8SLLWDQokdK8feJkoRhlH2O6FK&#10;16wJfWfzy060TevMRu3H932vP3av85rL0tTJqSfX+WsY89JnrF/38EF7H5fLoaeZGI2AUuKRUmVk&#10;k6k1eIUTg0PjeqoqRGwAS8wpodv4+dE51TskGkDknESU7uPHj569eD5BJ6vSh66OcXsio9hl/Rrd&#10;KSvMIFZzwdaUeQAtvDaEYAZBw4ByREQZncCtELDgktGOgEdWzcaI2Q4uSDdUlqw7aNA566t0sH2E&#10;i6iqcPEdXa+qLlZOS4H7c5Cn0CGrnC0jjysf1lkGtCYk0440Tlvu7AOEIfUmRHIPWSave+RaJ/ku&#10;a1B7EXxQn1jb3QNqfGqTis77qfNZOjFC2/Rdqa0QaX23qHKl2otMfaP4oJJnAh3rI5FDjXfqp3k5&#10;YlzrUxtfwQz3MtWbgS1RmpGdUMfZjQTPTNcM0VD59ddf//CHP8zQk1Kp6r0zR10QxuNTAnzVXuwd&#10;v7RVBUNa43jt7m1z9wVYsVTNJ0sXh9JyhXqb5GcpSmgrbNDWrWEazR5tDYgW2NzHB/8iOGHwgGdu&#10;bm4/e7H25OnjR/ffe/7we3Q4vj49cW16ZGGMfjhDtFjLjKGQXzjRXINhK1rZOaQxkZOMXnZageuf&#10;bfBQVdYhv6n9zOSh9CAigwXmJQc3NdS3MNJ3b37kw7eXX1nFqz+1EVXeIZkoPlA4nLxPmJQZrcJ7&#10;20XAk5CprWf965QYPNt6a21zk0vDr7C/WhSvTALkuZ/MwrXlsVfuXZumJ9YF+e1zKDnsM9EYqTln&#10;VlkqzyAFW2DZAIx4P27w5sbBs2c7mzsQb1OFqOoe8uTktjK6vEL8GdFuAstRGpytxJVgbPQTMdzc&#10;3eF5clxdCHmVdpLup20Dy8sokLPRsZOVlbHrN2eXlifu3V351Kc+ug9tf3NnZtqTCIoREw0OcV3C&#10;jI58IqDNNWS7pQVU1U9Pm9XZyZEqpde0XJ2x7sgkEFh/7g5a/ZCN9BjxQwrTPAKi7VF6u3jT5g07&#10;0FeaoOlPtUkOTYwziizKSVPjsp4yuu+cyMHcLMXGNqg26xYlEhlWGZGJoefVIfmYixESrKBtsnCZ&#10;SGPLnio2RGWgvmF2pCzLNBqXWzwhz3bFYBvF0susG6pVKMOZqy3Ob/mBRUov5/My9lwKpY5YRcHq&#10;fF25dW1fPvN9rYl6q3q5EfnoGFA1XpVRVeSmDJM1C5XQ9AQQ7iVNT0HAyCItvmfHIaPQQuKv/pX/&#10;CnzwxV/79V/PPuawDNqJUyK1JQHQX+MFFngxO+K5Q4CmJsc/9AOvzM8TtGv0ijL/Ib3ZkMCzXiVb&#10;8M60/+KGilhmRVJ2GeJhpEeQVTRDdq9UfZBODR7Um5RRR340a8sreCbvBovbeHUWtBoWdRp8QMBO&#10;gOGQ8cGm8RIPqNAQk2EzhVOqReNrBI4E/6oP/U8FcvKv6oh5mTjo6corsECrUP+sK/TbFdxQW9WD&#10;AjlgVkr2WGPRt7JvIjF+NQ51GafYG12Kvn5qcziDbGoa61PiNjKIasogBkr3kFkuFOCshUd/kCGy&#10;rfER7SS3N0mZbkH4JAi39uzFYN8Qnp7RLpW9rhphH2RJhZPhSek/J5sqTQ8Lp+KLm7XmJSjyscmx&#10;cThl01RWimpNYsHSd0/tScIKZEz2hJYPTZ156LogAuM2xglvG6ex6hfZLHbEwbVZ+wKMfIseElh4&#10;muPOhqNKQyfbD9nfKV2eaEZE3Il+REhqSlKj4FoYT7Qn6MlCZldzWBLD4EN6G3pVbQUjVnS0AKUX&#10;FHGt5EKLe9WBjKehwU40Qh1nmQJKmablzZ3K59om2VbwDgH36jzqnUvU7G7l93lTfYJk0GKz/NyU&#10;MDjAAwzE5+s1nZ4tzC1/9jOf+aEf+vjLL7/E6iFXxFmRdOyrlVvQDnwHEz31Jx77B7vp3UwtJUyu&#10;gxy9IX7e2tpkjiIxDS4lhKNQ4hK4ifgphGFkiwPaEIokm1zDjASQxhUtzeeICoj47u/lSvzUx4+f&#10;Pnv6/PHDRw/eeftwa3Nlevz67CQVhjMMiKf7I6Nf07TM2QPhAJU9KmGwKTXxfVt4YP5JrsXxLCp5&#10;HH79S8eXq6E4BVZSDfZTRgUrb2aob3F86Ob0yIeuL756fWFhnKwZvByDC0l9Gmgq1B9lrPBHV8TN&#10;p+bRc0Demmq4i+e7p9948PTdzf1jZBzSj0VbjuXU9vSfjQ5dzM+M3FydW12aJ/cHPDg+PN/fp1cb&#10;NFLC/gdQBNTGFkqoElGBysPB8e7O4aMn2+89ePp8HXiQgEHFu0ZGS3e5EEI2NyXd3+3hoSLVKFZl&#10;0DGDX1I/LGqzyy07lhDjOD3rhs4nx/sWlsam5/pm50cWV+hm10dRM00qP/z6K/MLo/Q9iy7SnfVd&#10;Do8CZFOGEtykjpBi7MmJKrvE06X3/pP4IJq/4YNOz1cQ7n1AoQMJqsyo+pZTqNgqt4+wXYERl0GL&#10;6NXqj2ZWzjBVqDBcIIKAqgI4TU8N0xbBmfaW0pCSMyCRGzNKdWhDzD4KQaiqoSc1rScskUlvEing&#10;ySZ4yxcXeySICLmFxa0d6ex6zHf5+SqS2NHS1vlLoaY47ijCjhocKKvbE02fV0cVVc8JZ68kyJA9&#10;VhlUrD0qOCpIh6d79MBB4Y98eIKOaVhcHYMM0Mek1dqWHmPF8EFYY7rWETBYXJxavbYwP8sEpTGI&#10;/vD8/+Jf+CuDX3zzv4GfKM5WZRq/MpItSMQMtCrwuoICO7a2tH//6L27N4n0wwi0fgaom3iiHmkA&#10;VFou4GsmNu1CQWlJ4DGRXn5RAeQo1oY/Ev6t4dEGD/Qmk7Xldo0Z0wlYWpYvRPvzEfyGtBAyXFF7&#10;3hw4wrXJrmDYIE3LmDd1fOD9lwaQaGVxS+MkRPrK4/PjeJqXWlgv6cvIfQsPZZ/rTz1YUBuUV1+i&#10;gQad2+8b1L0KKernep9CiFfe5xJZ1472oHcdKtQGQWpNjRZZIrETsNGuKKPTk2jMaHNAb2qa0/WI&#10;m7ZwnsmctGZjHfERKZE+3jWOqX8aQZcZT6DSeit207IRM7qIQHoeGcsKQtIRpPkEwzOnRqfnpmeZ&#10;2zlZjVu83rJshfe4N3gqJAJ46ASH2cNzrGAn7M84E7Ikhss8rEndNYoBBW7JCmf5jYZEcYeFw9Xq&#10;6TrbUyiJauZHLgargILWRPs+duCO4OkhBIxWlLwQ/aVnU9G8cAl7aZxG3Uc01MYdlu9Ap/H9Es76&#10;a88f4n1C0GuoV6JBtLgrk9Zb9RKxc8ehCTRJTKHzyMtXaEAscZSqwdb4DY/I7bDlINWDpQfs5kvo&#10;5PXXP/KjP/q5l19+GWwUJoEqUrgc2lYVK+YzoXT5PfwQuQVWTOzvlmLiCU4robUsZQKWE6dDQwKS&#10;lhN2Cv2q3Lb4gWyPyso1uc5sLdPt1qbbR0HOIyK3sb6xvr5JVdGjBw+fPX401nd2fWaK+sLF6dFp&#10;9xFoq7tvQkuGf6lFowP8LlUfBK+wyGYaWNC0l2pBBNWqicKUUAIOSAxhuQmwDQ1M0pYbrtmoxZN3&#10;l2deXp5bpsi3nwiEXGtjMJ74lm90klMFSZUZEz1WmhOKCYUcOLdzfPZwY+/bj5/T/YOWRlwQgU7K&#10;g2kcM+EtnE+N9V9fmbt5fYnYQaiSBGzI8tDp/IgJimsMGN7dRUXzS/Ch1NW4swRrCR6sr+89e7G3&#10;uZuIgCW4QUV0+7B0SLehiifLcwm1VlIX1w/YtKUdbehSVVTMAQfkYpMMHrgUABd86Nt35heXObZD&#10;CwtT0/QOJHRKb4DJIWborC4vc3GGLtICH+xdWKl0dYBTyxx0MlB/LWt05dHFDzqTf4kPotIvYUG9&#10;5vJpOQ71GzAXP5diLAeykvG9z+rl5hPBKrfLTQJrVcmDv9RfPSaOvLg0sUhvjZE+UOru1jZSyc4r&#10;4FDnLoYJZEN3QaVtU5tF5x/SOcbLZcjWmNBEV+0MzmGkM5u12smutph6ooXl0LBfRUqoRSnT4EGN&#10;F5xgarqjwGoIfoj1d0BrHfz6ZU8Xlbnpft9+UOeEEtkzRrUm7UO71Sxw0u2U62aco9srrbMhW/qy&#10;O67aifWDVJjTDXnh2sqcA+hHic6SOp78c3/uL8E/eOPX/tavhdLF3tacKAJ5LWiSW4j7pYzEEquK&#10;rbG6c+fG1DRNYGjMQpSXwrkqek4qI1lJXXUSzOmdxCrDlALucjFlPNLNj1OdigLHYho8xJxxb/id&#10;aY5kIAtXWMhMZ9NMc4ZEWcMVI0OJwQ056smx3CQXnG9rUTEB57wduu2UK9ahzm7zySQ5adjA7Zjt&#10;JFucXuKCufRbThle7FLwWsoa2o/NpHeYoGfyI+dXogXZ6YA9/3flUaroKnBuOLrMz9VHb0crulJC&#10;YBxVg6knHGMqx5ILt0UyvgByn3MRT8gGA2A3XmcPN4sL9DwxE3uoqK1t/s0IF5xZd4ngAdBKMqGt&#10;udk6sqh8rl44MAJePWScZGHwyHkhogUsWFqam12cmp4lcZl+G46wUHBr7UQIWUACNPRmlCCS0WKJ&#10;pnmQ2EO+CjCHVcB2WFNQ/IXcnTURKsKKIwSI80lE7MEc6S6g9a2kZGsgr1wl0JIWhymH4s0NWijT&#10;iQddVWa2j7UsPFH9DqhxDUgVstQhPw9A0geFWTk8NjOOtqqy7/Zw4TJ9kUeBgwQfk74wGBRs4A5k&#10;9EMiBznD7/vokqUIn8Jf1epGAvtJFdNPOvMDDO2or5lPcOP6jU//8Kdf+9CHSLWYMiAm75tbrGg/&#10;cJML9oeuUFpBh3C9nWGxsbGO2Xb/SXYc7pkUkMlYTURK/eX/4qsg66QU+KontGYHaXVVEa/8ns+X&#10;o58GS+aDgQjEEGiF9PTpUxpnAxGePnlKG42FybHrMxNLkyOz40zxHgTgsr6IKuAgNHDfKgEp/Wzg&#10;p/rc0KXDw1if6A01h/0jcVmS4hF0OmxsgC7IFDoTVJ+menZ8ZHVmnCwG05iWp9jXM2e52jGxXIGO&#10;flyBJX9ZZCbvh3VOjOYcsEO57ubeyXefrN9f3z4EzUzBexkiak2v5enx4ckJmr4MLMyNXlu2CSGr&#10;5QdkQCreOLNIqDxkMuDBPtqMCN8QhMR9SHG0fh4YBkGtv9h59oKsD9NNeb5JsYqsCqrNysFHyAyA&#10;cGlTGSI71bFgCQTBFrGYs8x4GqFy6v1OETj54OG+sZG+5aXxW7cXl69NMaFlatqBYTT8TdznCDLP&#10;ysrqyvLK9x494VJZdUJTXELPKY49TrQiSjCWu0x7r6yxuVHGz6KtQimq8Fz9orRfe/Tcng556wgV&#10;FOAZHYlYe8TtyNRMKZwvzhWLYjQ2GYqombHpUIKxNvwpNSvnZ+B8cnJwZXnq2uoMbjG5IK6qmJi0&#10;B6G5KP7R7h6VCxe7+/RMJPaS4+XkHcIJYA1756b8Bp6tmSFikpZweffqghaIrDNbRiDnOj9XBCFS&#10;mmkZTY+7qplKEvp79fG+4opc+p9XLUdhMInjEhgvGzOrMDt8Vj9kOkalJ5rb6QaYkLLVYecLm4In&#10;OZbMI8OZ+sGIJJuu3VigbBb7SV+3YfDu2OSf/lN/QXzwpS/9mjuaNyoXy5idn6CxKQRUIUTL1tGW&#10;F4PTE1OvvHxncWF8ZnZ8YpKjLdG41VoIadUyaWhkLxTT2yfG/4tf4vuWGQsk1Jqm/wGLyB1Qo4UZ&#10;QFmxHHETHaxG1oInYAbF+kFbaMMMinS4MNowwU9lSD1ueGhwl3HG0HSiB7gMnCVsB+YKY2JDxvAW&#10;CXoDBWXqVd/cDnrmwppLVPSZhsVKp0Q8/mN80HY0e9me1p2IeoN6ac/w1O72YEEH/joA0WHrnqB4&#10;4sKtYwlC48r5BHLhJTCAy/s8sZ6Po50xtWwAT+Y446jjCcE21fdPgVl6QDo5mDu1rCCzAY1m0+Py&#10;2I5DvC3B6GMnJbTGnco0obfzMwYSLi/Ozy9No2Xs1Bd2J2ENa3IsjjF6oVFHUm1VJbeDjgOx95qX&#10;ZOqD8YCZ4Z/aTUZulzAD3Wz+ouvXyd0kPRErWy3SEAJ6aWc4cuBFvL2cVMMFIgIJlDYVEBA5IygT&#10;rTyxtfolb82WB4nXWapdYzt6+KAkrfBBoI+ufIcPRAM98M5zREVmJRMVSJjBvybwEdiWfFILofm2&#10;GTbon/lrqUt+mQiEKjJFnpbBJ2bmBKaa7cA5KtzKhyD/d+7cef3119DsliIeH7LggeIG2wzoO882&#10;s8QcIuWjUBORg+08KmzrFAnBvIvWRfgMBUXByTWOZmktGGtNctaShTbCIdwp6eXSqjKoChs1XkeH&#10;m5sbDx885OMwgOsbZLs3Bs9OVmYmlydG8eZpZkdZo0QBvtRtwQdMsqn4WQan6JmZuAnLukFmvQqT&#10;Rj7P3yXCD+fDHATOASfCvh/DVEaMLk2NLWC8Uz/p+6T8XxZnpCodGuIKJCQXYBCEEnxghyVs/LF9&#10;CbcOTt5+uvls7+R8aoKhW1MTDGKgGd8woxwwwMSx5+jvRCSBpBhkGq9HScPusA10KoDN1aY3WqlP&#10;iAW0KLcXCLexsf34ydYmPRUYLiwHQCn11jJVsZrxVZ1YGEM55dnp7EHKC8iDxCiVcyqICrrigI7T&#10;gna4f2Zq8OatxZXrtCoeJvjHUEQMpHJ5fMj4VGRwbn6B6fAPHz9dW9viwyyTcjhDFiENLWIOXLrC&#10;B3l8fzwg6LY9qgCvzGWBg6vGrLNn7R0KH1y+NqVGISk1dM4l+A5Rl3Vgo6INa2hxo7pla4RuzLnj&#10;vKF2lhfH79xauHF9dh74ZnL5bHJ6cnZhDiuDKt3ZPdnYONjaOdnZTZvY1Cxydvkcz4zj2kME5d30&#10;uBwiI4bInQTvRKEETddyeFUxo4WKuoWo/xadUB2VViG+b/gBFa720YtJ9HRUbtNjlTeoLH86NHdm&#10;qFa1O33+q3lGdeAt66s+c6kuTFAomopgOeFJ+uvTgYZe+4O3bi/Pz43CCCBHqS12wsjkn/gTP/P/&#10;A+iZUbOaVcEAAAAAAElFTkSuQmCCUEsBAi0AFAAGAAgAAAAhALGCZ7YKAQAAEwIAABMAAAAAAAAA&#10;AAAAAAAAAAAAAFtDb250ZW50X1R5cGVzXS54bWxQSwECLQAUAAYACAAAACEAOP0h/9YAAACUAQAA&#10;CwAAAAAAAAAAAAAAAAA7AQAAX3JlbHMvLnJlbHNQSwECLQAUAAYACAAAACEA8YTyVM0DAACVDQAA&#10;DgAAAAAAAAAAAAAAAAA6AgAAZHJzL2Uyb0RvYy54bWxQSwECLQAUAAYACAAAACEALmzwAMUAAACl&#10;AQAAGQAAAAAAAAAAAAAAAAAzBgAAZHJzL19yZWxzL2Uyb0RvYy54bWwucmVsc1BLAQItABQABgAI&#10;AAAAIQDf7Xcv4QAAAAkBAAAPAAAAAAAAAAAAAAAAAC8HAABkcnMvZG93bnJldi54bWxQSwECLQAK&#10;AAAAAAAAACEAhrzEAiCzBgAgswYAFAAAAAAAAAAAAAAAAAA9CAAAZHJzL21lZGlhL2ltYWdlMS5w&#10;bmdQSwECLQAKAAAAAAAAACEAPi5bx3JrCAByawgAFAAAAAAAAAAAAAAAAACPuwYAZHJzL21lZGlh&#10;L2ltYWdlMi5wbmdQSwUGAAAAAAcABwC+AQAAMycPAAAA&#10;">
            <v:shape id="Picture 365" o:spid="_x0000_s1429" type="#_x0000_t75" style="position:absolute;left:1725;top:3853;width:4798;height:2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AGnzBAAAA2gAAAA8AAABkcnMvZG93bnJldi54bWxEj9GKwjAURN8F/yFcwTdNK+6i1bSoICzs&#10;y2r9gEtzbYvNTUmidv9+syD4OMzMGWZbDKYTD3K+tawgnScgiCurW64VXMrjbAXCB2SNnWVS8Ese&#10;inw82mKm7ZNP9DiHWkQI+wwVNCH0mZS+asign9ueOHpX6wyGKF0ttcNnhJtOLpLkUxpsOS402NOh&#10;oep2vhsF32tfleVl7z66nz4tEzks08NJqelk2G1ABBrCO/xqf2kFC/i/Em+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4AGnzBAAAA2gAAAA8AAAAAAAAAAAAAAAAAnwIA&#10;AGRycy9kb3ducmV2LnhtbFBLBQYAAAAABAAEAPcAAACNAwAAAAA=&#10;">
              <v:imagedata r:id="rId248" o:title=""/>
            </v:shape>
            <v:shape id="Picture 366" o:spid="_x0000_s1428" type="#_x0000_t75" style="position:absolute;left:6630;top:3853;width:4445;height:2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4YJvFAAAA2wAAAA8AAABkcnMvZG93bnJldi54bWxEj0FrwkAUhO8F/8PyBC+lbipUSswqIgjV&#10;Q2lTC/X2yL5ko9m3IbvG+O+7BaHHYWa+YbLVYBvRU+drxwqepwkI4sLpmisFh6/t0ysIH5A1No5J&#10;wY08rJajhwxT7a78SX0eKhEh7FNUYEJoUyl9Yciin7qWOHql6yyGKLtK6g6vEW4bOUuSubRYc1ww&#10;2NLGUHHOLzZSvkt3KvbvZif7n9Pjh8v5eLgpNRkP6wWIQEP4D9/bb1rB7AX+vs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eGCbxQAAANsAAAAPAAAAAAAAAAAAAAAA&#10;AJ8CAABkcnMvZG93bnJldi54bWxQSwUGAAAAAAQABAD3AAAAkQMAAAAA&#10;">
              <v:imagedata r:id="rId249" o:title=""/>
            </v:shape>
            <w10:wrap type="through"/>
          </v:group>
        </w:pict>
      </w:r>
      <w:r w:rsidR="00322445" w:rsidRPr="00443F4A">
        <w:rPr>
          <w:b/>
          <w:sz w:val="28"/>
          <w:szCs w:val="28"/>
        </w:rPr>
        <w:t xml:space="preserve">Личная безопасность в местах массового скопления людей. </w:t>
      </w:r>
      <w:r w:rsidR="00322445" w:rsidRPr="00443F4A">
        <w:rPr>
          <w:sz w:val="28"/>
          <w:szCs w:val="28"/>
        </w:rPr>
        <w:t>Тема поведения человека в местах массового скопления людей и обеспечение его безопасности при возникновении в таких местах чрезвычайных ситуаций особенно актуальна для жит</w:t>
      </w:r>
      <w:r w:rsidR="00322445" w:rsidRPr="00443F4A">
        <w:rPr>
          <w:sz w:val="28"/>
          <w:szCs w:val="28"/>
        </w:rPr>
        <w:t>е</w:t>
      </w:r>
      <w:r w:rsidR="00322445" w:rsidRPr="00443F4A">
        <w:rPr>
          <w:sz w:val="28"/>
          <w:szCs w:val="28"/>
        </w:rPr>
        <w:t>лей городов и, в частности,  больших, где есть стадионы, при большом стечении пу</w:t>
      </w:r>
      <w:r w:rsidR="00322445" w:rsidRPr="00443F4A">
        <w:rPr>
          <w:sz w:val="28"/>
          <w:szCs w:val="28"/>
        </w:rPr>
        <w:t>б</w:t>
      </w:r>
      <w:r w:rsidR="00322445" w:rsidRPr="00443F4A">
        <w:rPr>
          <w:sz w:val="28"/>
          <w:szCs w:val="28"/>
        </w:rPr>
        <w:t>лики проводятся концерты, митинги и манифестации. Там человек, даже случайно, сам того не желая может оказаться в эпицентре страстей масс народа и стать орудием или жертвой этих страстей.</w:t>
      </w:r>
    </w:p>
    <w:p w:rsidR="00322445" w:rsidRPr="00443F4A" w:rsidRDefault="00322445" w:rsidP="001C7BB6">
      <w:pPr>
        <w:ind w:firstLine="708"/>
        <w:jc w:val="both"/>
        <w:rPr>
          <w:sz w:val="28"/>
          <w:szCs w:val="28"/>
        </w:rPr>
      </w:pPr>
      <w:r w:rsidRPr="00443F4A">
        <w:rPr>
          <w:sz w:val="28"/>
          <w:szCs w:val="28"/>
        </w:rPr>
        <w:t>В зависимости от характера акции и решаемых задач настроения людей может быть сп</w:t>
      </w:r>
      <w:r w:rsidRPr="00443F4A">
        <w:rPr>
          <w:sz w:val="28"/>
          <w:szCs w:val="28"/>
        </w:rPr>
        <w:t>о</w:t>
      </w:r>
      <w:r w:rsidRPr="00443F4A">
        <w:rPr>
          <w:sz w:val="28"/>
          <w:szCs w:val="28"/>
        </w:rPr>
        <w:t>ко</w:t>
      </w:r>
      <w:r w:rsidRPr="00443F4A">
        <w:rPr>
          <w:sz w:val="28"/>
          <w:szCs w:val="28"/>
        </w:rPr>
        <w:t>й</w:t>
      </w:r>
      <w:r w:rsidRPr="00443F4A">
        <w:rPr>
          <w:sz w:val="28"/>
          <w:szCs w:val="28"/>
        </w:rPr>
        <w:t>ным, ми</w:t>
      </w:r>
      <w:r w:rsidRPr="00443F4A">
        <w:rPr>
          <w:sz w:val="28"/>
          <w:szCs w:val="28"/>
        </w:rPr>
        <w:t>р</w:t>
      </w:r>
      <w:r w:rsidRPr="00443F4A">
        <w:rPr>
          <w:sz w:val="28"/>
          <w:szCs w:val="28"/>
        </w:rPr>
        <w:t>ным или во</w:t>
      </w:r>
      <w:r w:rsidRPr="00443F4A">
        <w:rPr>
          <w:sz w:val="28"/>
          <w:szCs w:val="28"/>
        </w:rPr>
        <w:t>з</w:t>
      </w:r>
      <w:r w:rsidRPr="00443F4A">
        <w:rPr>
          <w:sz w:val="28"/>
          <w:szCs w:val="28"/>
        </w:rPr>
        <w:t>бу</w:t>
      </w:r>
      <w:r w:rsidRPr="00443F4A">
        <w:rPr>
          <w:sz w:val="28"/>
          <w:szCs w:val="28"/>
        </w:rPr>
        <w:t>ж</w:t>
      </w:r>
      <w:r w:rsidRPr="00443F4A">
        <w:rPr>
          <w:sz w:val="28"/>
          <w:szCs w:val="28"/>
        </w:rPr>
        <w:t>де</w:t>
      </w:r>
      <w:r w:rsidRPr="00443F4A">
        <w:rPr>
          <w:sz w:val="28"/>
          <w:szCs w:val="28"/>
        </w:rPr>
        <w:t>н</w:t>
      </w:r>
      <w:r w:rsidRPr="00443F4A">
        <w:rPr>
          <w:sz w:val="28"/>
          <w:szCs w:val="28"/>
        </w:rPr>
        <w:t>ным, агрессивным, враждебным. Нередко спокойный и даже праздничный            х</w:t>
      </w:r>
      <w:r w:rsidRPr="00443F4A">
        <w:rPr>
          <w:sz w:val="28"/>
          <w:szCs w:val="28"/>
        </w:rPr>
        <w:t>а</w:t>
      </w:r>
      <w:r w:rsidRPr="00443F4A">
        <w:rPr>
          <w:sz w:val="28"/>
          <w:szCs w:val="28"/>
        </w:rPr>
        <w:t>рактер большого количества людей под воздействием различных факторов может п</w:t>
      </w:r>
      <w:r w:rsidRPr="00443F4A">
        <w:rPr>
          <w:sz w:val="28"/>
          <w:szCs w:val="28"/>
        </w:rPr>
        <w:t>е</w:t>
      </w:r>
      <w:r w:rsidRPr="00443F4A">
        <w:rPr>
          <w:sz w:val="28"/>
          <w:szCs w:val="28"/>
        </w:rPr>
        <w:t xml:space="preserve">реходить в крайне возбужденное, агрессивное состояние. В ряде случаев, массовое скопление людей может рассматриваться как ЧС, поскольку подобные мероприятия нередко приводят к трагедии, гибели и </w:t>
      </w:r>
      <w:proofErr w:type="spellStart"/>
      <w:r w:rsidRPr="00443F4A">
        <w:rPr>
          <w:sz w:val="28"/>
          <w:szCs w:val="28"/>
        </w:rPr>
        <w:t>травмированию</w:t>
      </w:r>
      <w:proofErr w:type="spellEnd"/>
      <w:r w:rsidRPr="00443F4A">
        <w:rPr>
          <w:sz w:val="28"/>
          <w:szCs w:val="28"/>
        </w:rPr>
        <w:t>, разрушению ценностей, нарушению общественного порядка.</w:t>
      </w:r>
    </w:p>
    <w:p w:rsidR="00322445" w:rsidRPr="00443F4A" w:rsidRDefault="00322445" w:rsidP="001C7BB6">
      <w:pPr>
        <w:ind w:firstLine="708"/>
        <w:jc w:val="both"/>
        <w:rPr>
          <w:sz w:val="28"/>
          <w:szCs w:val="28"/>
        </w:rPr>
      </w:pPr>
      <w:r w:rsidRPr="00443F4A">
        <w:rPr>
          <w:sz w:val="28"/>
          <w:szCs w:val="28"/>
        </w:rPr>
        <w:t>Толпа представляет собой сложный, противоречивый, зачастую неуправляемый "организм", действующий по своим законам не обеспечивающий безопасность учас</w:t>
      </w:r>
      <w:r w:rsidRPr="00443F4A">
        <w:rPr>
          <w:sz w:val="28"/>
          <w:szCs w:val="28"/>
        </w:rPr>
        <w:t>т</w:t>
      </w:r>
      <w:r w:rsidRPr="00443F4A">
        <w:rPr>
          <w:sz w:val="28"/>
          <w:szCs w:val="28"/>
        </w:rPr>
        <w:t>ников. Главная опасность толпы заключается в том, что в ней отсутствует индивид</w:t>
      </w:r>
      <w:r w:rsidRPr="00443F4A">
        <w:rPr>
          <w:sz w:val="28"/>
          <w:szCs w:val="28"/>
        </w:rPr>
        <w:t>у</w:t>
      </w:r>
      <w:r w:rsidRPr="00443F4A">
        <w:rPr>
          <w:sz w:val="28"/>
          <w:szCs w:val="28"/>
        </w:rPr>
        <w:t>альное начало каждого отдельно взятого человека, ей нет дела до настроения, здор</w:t>
      </w:r>
      <w:r w:rsidRPr="00443F4A">
        <w:rPr>
          <w:sz w:val="28"/>
          <w:szCs w:val="28"/>
        </w:rPr>
        <w:t>о</w:t>
      </w:r>
      <w:r w:rsidRPr="00443F4A">
        <w:rPr>
          <w:sz w:val="28"/>
          <w:szCs w:val="28"/>
        </w:rPr>
        <w:t>вья, благополучия, травмы или даже смерти человека, а иногда и многих людей. Чел</w:t>
      </w:r>
      <w:r w:rsidRPr="00443F4A">
        <w:rPr>
          <w:sz w:val="28"/>
          <w:szCs w:val="28"/>
        </w:rPr>
        <w:t>о</w:t>
      </w:r>
      <w:r w:rsidRPr="00443F4A">
        <w:rPr>
          <w:sz w:val="28"/>
          <w:szCs w:val="28"/>
        </w:rPr>
        <w:t>век непроизвольно подчиняется непреодолимой силе толпы, которая рождает в его с</w:t>
      </w:r>
      <w:r w:rsidRPr="00443F4A">
        <w:rPr>
          <w:sz w:val="28"/>
          <w:szCs w:val="28"/>
        </w:rPr>
        <w:t>о</w:t>
      </w:r>
      <w:r w:rsidRPr="00443F4A">
        <w:rPr>
          <w:sz w:val="28"/>
          <w:szCs w:val="28"/>
        </w:rPr>
        <w:t xml:space="preserve">знании такие инстинкты, которые не присущи ему в других условиях. </w:t>
      </w:r>
      <w:proofErr w:type="gramStart"/>
      <w:r w:rsidRPr="00443F4A">
        <w:rPr>
          <w:sz w:val="28"/>
          <w:szCs w:val="28"/>
        </w:rPr>
        <w:t>Она может на время изменить сознание человек: сделать скупого - расточительным, труса - героем, слабого - сильным, честного - преступником.</w:t>
      </w:r>
      <w:proofErr w:type="gramEnd"/>
      <w:r w:rsidRPr="00443F4A">
        <w:rPr>
          <w:sz w:val="28"/>
          <w:szCs w:val="28"/>
        </w:rPr>
        <w:t xml:space="preserve"> Толпа анонимна, она не несет отве</w:t>
      </w:r>
      <w:r w:rsidRPr="00443F4A">
        <w:rPr>
          <w:sz w:val="28"/>
          <w:szCs w:val="28"/>
        </w:rPr>
        <w:t>т</w:t>
      </w:r>
      <w:r w:rsidRPr="00443F4A">
        <w:rPr>
          <w:sz w:val="28"/>
          <w:szCs w:val="28"/>
        </w:rPr>
        <w:t>ственности за содеянное, что позволяет индивидууму "оторваться" и не сдерживать себя ни в чем. При этом толпа пробуждает в человеке склонность к произволу, бу</w:t>
      </w:r>
      <w:r w:rsidRPr="00443F4A">
        <w:rPr>
          <w:sz w:val="28"/>
          <w:szCs w:val="28"/>
        </w:rPr>
        <w:t>й</w:t>
      </w:r>
      <w:r w:rsidRPr="00443F4A">
        <w:rPr>
          <w:sz w:val="28"/>
          <w:szCs w:val="28"/>
        </w:rPr>
        <w:t xml:space="preserve">ству, вседозволенности, свирепости. </w:t>
      </w:r>
    </w:p>
    <w:p w:rsidR="00322445" w:rsidRPr="00443F4A" w:rsidRDefault="00322445" w:rsidP="001C7BB6">
      <w:pPr>
        <w:ind w:firstLine="708"/>
        <w:jc w:val="both"/>
        <w:rPr>
          <w:sz w:val="28"/>
          <w:szCs w:val="28"/>
        </w:rPr>
      </w:pPr>
      <w:r w:rsidRPr="00443F4A">
        <w:rPr>
          <w:sz w:val="28"/>
          <w:szCs w:val="28"/>
        </w:rPr>
        <w:lastRenderedPageBreak/>
        <w:t xml:space="preserve">Прежде </w:t>
      </w:r>
      <w:proofErr w:type="gramStart"/>
      <w:r w:rsidRPr="00443F4A">
        <w:rPr>
          <w:sz w:val="28"/>
          <w:szCs w:val="28"/>
        </w:rPr>
        <w:t>всего</w:t>
      </w:r>
      <w:proofErr w:type="gramEnd"/>
      <w:r w:rsidRPr="00443F4A">
        <w:rPr>
          <w:sz w:val="28"/>
          <w:szCs w:val="28"/>
        </w:rPr>
        <w:t xml:space="preserve"> следует разобраться в особенностях «Неорганизованной социал</w:t>
      </w:r>
      <w:r w:rsidRPr="00443F4A">
        <w:rPr>
          <w:sz w:val="28"/>
          <w:szCs w:val="28"/>
        </w:rPr>
        <w:t>ь</w:t>
      </w:r>
      <w:r w:rsidRPr="00443F4A">
        <w:rPr>
          <w:sz w:val="28"/>
          <w:szCs w:val="28"/>
        </w:rPr>
        <w:t>ной общности», разновидностью которой является толпа.</w:t>
      </w:r>
    </w:p>
    <w:p w:rsidR="00322445" w:rsidRPr="00443F4A" w:rsidRDefault="00322445" w:rsidP="001C7BB6">
      <w:pPr>
        <w:ind w:firstLine="709"/>
        <w:jc w:val="both"/>
        <w:rPr>
          <w:sz w:val="28"/>
          <w:szCs w:val="28"/>
        </w:rPr>
      </w:pPr>
      <w:r w:rsidRPr="00443F4A">
        <w:rPr>
          <w:b/>
          <w:sz w:val="28"/>
          <w:szCs w:val="28"/>
        </w:rPr>
        <w:t xml:space="preserve">Толпа </w:t>
      </w:r>
      <w:r w:rsidRPr="00443F4A">
        <w:rPr>
          <w:sz w:val="28"/>
          <w:szCs w:val="28"/>
        </w:rPr>
        <w:t>– это временное неорганизованное скопление людей, непосредственно контактирующих между собой на ситуационной основе и идентично реагирующих на определенные значимые для них воздействия путем психического заражения.</w:t>
      </w:r>
    </w:p>
    <w:p w:rsidR="00322445" w:rsidRPr="00443F4A" w:rsidRDefault="00322445" w:rsidP="001C7BB6">
      <w:pPr>
        <w:ind w:firstLine="709"/>
        <w:jc w:val="both"/>
        <w:rPr>
          <w:sz w:val="28"/>
          <w:szCs w:val="28"/>
        </w:rPr>
      </w:pPr>
      <w:r w:rsidRPr="00443F4A">
        <w:rPr>
          <w:sz w:val="28"/>
          <w:szCs w:val="28"/>
        </w:rPr>
        <w:t>Поведение людей в условиях толпы отличается рядом психических особенн</w:t>
      </w:r>
      <w:r w:rsidRPr="00443F4A">
        <w:rPr>
          <w:sz w:val="28"/>
          <w:szCs w:val="28"/>
        </w:rPr>
        <w:t>о</w:t>
      </w:r>
      <w:r w:rsidRPr="00443F4A">
        <w:rPr>
          <w:sz w:val="28"/>
          <w:szCs w:val="28"/>
        </w:rPr>
        <w:t>стей:</w:t>
      </w:r>
    </w:p>
    <w:p w:rsidR="00322445" w:rsidRPr="00443F4A" w:rsidRDefault="00322445" w:rsidP="001C7BB6">
      <w:pPr>
        <w:overflowPunct/>
        <w:autoSpaceDE/>
        <w:autoSpaceDN/>
        <w:adjustRightInd/>
        <w:ind w:left="720"/>
        <w:jc w:val="both"/>
        <w:textAlignment w:val="auto"/>
        <w:rPr>
          <w:sz w:val="28"/>
          <w:szCs w:val="28"/>
        </w:rPr>
      </w:pPr>
      <w:r w:rsidRPr="00443F4A">
        <w:rPr>
          <w:sz w:val="28"/>
          <w:szCs w:val="28"/>
        </w:rPr>
        <w:t xml:space="preserve">- происходит некоторая </w:t>
      </w:r>
      <w:proofErr w:type="spellStart"/>
      <w:r w:rsidRPr="00443F4A">
        <w:rPr>
          <w:sz w:val="28"/>
          <w:szCs w:val="28"/>
        </w:rPr>
        <w:t>деиндивидуализация</w:t>
      </w:r>
      <w:proofErr w:type="spellEnd"/>
      <w:r w:rsidRPr="00443F4A">
        <w:rPr>
          <w:sz w:val="28"/>
          <w:szCs w:val="28"/>
        </w:rPr>
        <w:t xml:space="preserve"> личности, доминирует примити</w:t>
      </w:r>
      <w:r w:rsidRPr="00443F4A">
        <w:rPr>
          <w:sz w:val="28"/>
          <w:szCs w:val="28"/>
        </w:rPr>
        <w:t>в</w:t>
      </w:r>
      <w:r w:rsidRPr="00443F4A">
        <w:rPr>
          <w:sz w:val="28"/>
          <w:szCs w:val="28"/>
        </w:rPr>
        <w:t>ная эмоционально-импульсивная реакция;</w:t>
      </w:r>
    </w:p>
    <w:p w:rsidR="00322445" w:rsidRPr="00443F4A" w:rsidRDefault="00322445" w:rsidP="001C7BB6">
      <w:pPr>
        <w:overflowPunct/>
        <w:autoSpaceDE/>
        <w:autoSpaceDN/>
        <w:adjustRightInd/>
        <w:ind w:left="720"/>
        <w:jc w:val="both"/>
        <w:textAlignment w:val="auto"/>
        <w:rPr>
          <w:sz w:val="28"/>
          <w:szCs w:val="28"/>
        </w:rPr>
      </w:pPr>
      <w:r w:rsidRPr="00443F4A">
        <w:rPr>
          <w:sz w:val="28"/>
          <w:szCs w:val="28"/>
        </w:rPr>
        <w:t>- резко активизируется подражательная деятельность людей, снижается предв</w:t>
      </w:r>
      <w:r w:rsidRPr="00443F4A">
        <w:rPr>
          <w:sz w:val="28"/>
          <w:szCs w:val="28"/>
        </w:rPr>
        <w:t>и</w:t>
      </w:r>
      <w:r w:rsidRPr="00443F4A">
        <w:rPr>
          <w:sz w:val="28"/>
          <w:szCs w:val="28"/>
        </w:rPr>
        <w:t>дение возможных последствий их действий;</w:t>
      </w:r>
    </w:p>
    <w:p w:rsidR="00322445" w:rsidRPr="00443F4A" w:rsidRDefault="00322445" w:rsidP="001C7BB6">
      <w:pPr>
        <w:overflowPunct/>
        <w:autoSpaceDE/>
        <w:autoSpaceDN/>
        <w:adjustRightInd/>
        <w:ind w:left="720"/>
        <w:jc w:val="both"/>
        <w:textAlignment w:val="auto"/>
        <w:rPr>
          <w:sz w:val="28"/>
          <w:szCs w:val="28"/>
        </w:rPr>
      </w:pPr>
      <w:r w:rsidRPr="00443F4A">
        <w:rPr>
          <w:sz w:val="28"/>
          <w:szCs w:val="28"/>
        </w:rPr>
        <w:t>- люди преувеличивают правомерность своих действий, снижается их критич</w:t>
      </w:r>
      <w:r w:rsidRPr="00443F4A">
        <w:rPr>
          <w:sz w:val="28"/>
          <w:szCs w:val="28"/>
        </w:rPr>
        <w:t>е</w:t>
      </w:r>
      <w:r w:rsidRPr="00443F4A">
        <w:rPr>
          <w:sz w:val="28"/>
          <w:szCs w:val="28"/>
        </w:rPr>
        <w:t>ская оценка, притупляется чувство ответственности.</w:t>
      </w:r>
    </w:p>
    <w:p w:rsidR="00322445" w:rsidRPr="00443F4A" w:rsidRDefault="00322445" w:rsidP="001C7BB6">
      <w:pPr>
        <w:ind w:firstLine="709"/>
        <w:jc w:val="both"/>
        <w:rPr>
          <w:sz w:val="28"/>
          <w:szCs w:val="28"/>
        </w:rPr>
      </w:pPr>
      <w:r w:rsidRPr="00443F4A">
        <w:rPr>
          <w:sz w:val="28"/>
          <w:szCs w:val="28"/>
        </w:rPr>
        <w:t>На фоне общего эмоционального напряжения, вызванного той или иной ситу</w:t>
      </w:r>
      <w:r w:rsidRPr="00443F4A">
        <w:rPr>
          <w:sz w:val="28"/>
          <w:szCs w:val="28"/>
        </w:rPr>
        <w:t>а</w:t>
      </w:r>
      <w:r w:rsidRPr="00443F4A">
        <w:rPr>
          <w:sz w:val="28"/>
          <w:szCs w:val="28"/>
        </w:rPr>
        <w:t>цией, люди входящие в толпу, быстро поддаются психическому заражению. Вспом</w:t>
      </w:r>
      <w:r w:rsidRPr="00443F4A">
        <w:rPr>
          <w:sz w:val="28"/>
          <w:szCs w:val="28"/>
        </w:rPr>
        <w:t>и</w:t>
      </w:r>
      <w:r w:rsidRPr="00443F4A">
        <w:rPr>
          <w:sz w:val="28"/>
          <w:szCs w:val="28"/>
        </w:rPr>
        <w:t>наются слова одного из авторитетнейших специалистов в этой области: «Толпа не г</w:t>
      </w:r>
      <w:r w:rsidRPr="00443F4A">
        <w:rPr>
          <w:sz w:val="28"/>
          <w:szCs w:val="28"/>
        </w:rPr>
        <w:t>о</w:t>
      </w:r>
      <w:r w:rsidRPr="00443F4A">
        <w:rPr>
          <w:sz w:val="28"/>
          <w:szCs w:val="28"/>
        </w:rPr>
        <w:t>ворит и не плачет, а галдит и мычит. Она страшна и, будучи воодушевленной добрыми намерениями, задавит, даже встречая святыню».</w:t>
      </w:r>
    </w:p>
    <w:p w:rsidR="00322445" w:rsidRPr="00443F4A" w:rsidRDefault="00322445" w:rsidP="00322445">
      <w:pPr>
        <w:pStyle w:val="af1"/>
        <w:spacing w:before="0" w:beforeAutospacing="0" w:after="0" w:afterAutospacing="0"/>
        <w:ind w:left="720"/>
        <w:rPr>
          <w:sz w:val="28"/>
          <w:szCs w:val="28"/>
        </w:rPr>
      </w:pPr>
      <w:r w:rsidRPr="00443F4A">
        <w:rPr>
          <w:b/>
          <w:sz w:val="28"/>
          <w:szCs w:val="28"/>
        </w:rPr>
        <w:t>Правила действий.</w:t>
      </w:r>
      <w:r w:rsidRPr="00443F4A">
        <w:rPr>
          <w:sz w:val="28"/>
          <w:szCs w:val="28"/>
        </w:rPr>
        <w:t xml:space="preserve"> </w:t>
      </w:r>
    </w:p>
    <w:p w:rsidR="00322445" w:rsidRPr="00443F4A" w:rsidRDefault="00322445" w:rsidP="00322445">
      <w:pPr>
        <w:pStyle w:val="af1"/>
        <w:spacing w:before="0" w:beforeAutospacing="0" w:after="0" w:afterAutospacing="0"/>
        <w:ind w:firstLine="708"/>
        <w:rPr>
          <w:sz w:val="28"/>
          <w:szCs w:val="28"/>
        </w:rPr>
      </w:pPr>
      <w:r w:rsidRPr="00443F4A">
        <w:rPr>
          <w:sz w:val="28"/>
          <w:szCs w:val="28"/>
        </w:rPr>
        <w:t>В случае если вы случайно, из любопытства или сознательно попали в толпу (митинг, шествие, демонстрацию и т.д.), и в это время в ней начались беспорядки:</w:t>
      </w:r>
    </w:p>
    <w:p w:rsidR="00322445" w:rsidRPr="00443F4A" w:rsidRDefault="00322445" w:rsidP="00322445">
      <w:pPr>
        <w:pStyle w:val="af1"/>
        <w:spacing w:before="0" w:beforeAutospacing="0" w:after="0" w:afterAutospacing="0"/>
        <w:ind w:left="720"/>
        <w:rPr>
          <w:sz w:val="28"/>
          <w:szCs w:val="28"/>
        </w:rPr>
      </w:pPr>
      <w:r w:rsidRPr="00443F4A">
        <w:rPr>
          <w:sz w:val="28"/>
          <w:szCs w:val="28"/>
        </w:rPr>
        <w:t>- никогда не идите против толпы;</w:t>
      </w:r>
    </w:p>
    <w:p w:rsidR="00322445" w:rsidRPr="00443F4A" w:rsidRDefault="00322445" w:rsidP="00322445">
      <w:pPr>
        <w:pStyle w:val="af1"/>
        <w:spacing w:before="0" w:beforeAutospacing="0" w:after="0" w:afterAutospacing="0"/>
        <w:ind w:left="720"/>
        <w:rPr>
          <w:sz w:val="28"/>
          <w:szCs w:val="28"/>
        </w:rPr>
      </w:pPr>
      <w:r w:rsidRPr="00443F4A">
        <w:rPr>
          <w:sz w:val="28"/>
          <w:szCs w:val="28"/>
        </w:rPr>
        <w:t>- старайтесь избегать центра и краев толпы;</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уклоняйтесь от неподвижно стоящих на пути предметов: урн, столбов, дерев</w:t>
      </w:r>
      <w:r w:rsidRPr="00443F4A">
        <w:rPr>
          <w:sz w:val="28"/>
          <w:szCs w:val="28"/>
        </w:rPr>
        <w:t>ь</w:t>
      </w:r>
      <w:r w:rsidRPr="00443F4A">
        <w:rPr>
          <w:sz w:val="28"/>
          <w:szCs w:val="28"/>
        </w:rPr>
        <w:t>ев, стен, заборов, машин оцепления, углов зданий;</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не цепляйтесь руками за предметы;</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застегните одежду, бросьте сумку, зонтик, сбросьте туфли на высоком каблуке;</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в плотной толпе возрастает вероятность сдавливания и удушья, поэтому след</w:t>
      </w:r>
      <w:r w:rsidRPr="00443F4A">
        <w:rPr>
          <w:sz w:val="28"/>
          <w:szCs w:val="28"/>
        </w:rPr>
        <w:t>у</w:t>
      </w:r>
      <w:r w:rsidRPr="00443F4A">
        <w:rPr>
          <w:sz w:val="28"/>
          <w:szCs w:val="28"/>
        </w:rPr>
        <w:t>ет сцепить руки в замок, сложить их на груди, защищая диафрагму или согнуть руки в локтях и прижать их к корпусу;</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толчки переносите терпеливо, не отвечайте на них;</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перед лицом должно быть пространство для обеспечения свободного дыхания;</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избегайте стеклянных витрин, оградительных сеток, набережных, мостов, транспортных средств, узких проходов;</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постоянно соблюдайте самообладание, контролируйте свое положение, стара</w:t>
      </w:r>
      <w:r w:rsidRPr="00443F4A">
        <w:rPr>
          <w:sz w:val="28"/>
          <w:szCs w:val="28"/>
        </w:rPr>
        <w:t>й</w:t>
      </w:r>
      <w:r w:rsidRPr="00443F4A">
        <w:rPr>
          <w:sz w:val="28"/>
          <w:szCs w:val="28"/>
        </w:rPr>
        <w:t>тесь выбраться из толпы в безопасное место;</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имейте варианты отхода через проходные дворы и подъезды, переулки, пр</w:t>
      </w:r>
      <w:r w:rsidRPr="00443F4A">
        <w:rPr>
          <w:sz w:val="28"/>
          <w:szCs w:val="28"/>
        </w:rPr>
        <w:t>и</w:t>
      </w:r>
      <w:r w:rsidRPr="00443F4A">
        <w:rPr>
          <w:sz w:val="28"/>
          <w:szCs w:val="28"/>
        </w:rPr>
        <w:t>мыкающие улицы;</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держитесь подальше от полиции, не вступайте в переговоры и стычки с ней;</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старайтесь держаться подальше от высоких и полных людей, от людей с де</w:t>
      </w:r>
      <w:r w:rsidRPr="00443F4A">
        <w:rPr>
          <w:sz w:val="28"/>
          <w:szCs w:val="28"/>
        </w:rPr>
        <w:t>т</w:t>
      </w:r>
      <w:r w:rsidRPr="00443F4A">
        <w:rPr>
          <w:sz w:val="28"/>
          <w:szCs w:val="28"/>
        </w:rPr>
        <w:t>скими колясками, объемными предметами в руках, с рюкзаками, животными, от инвалидов, пьяных и агрессивных;</w:t>
      </w:r>
    </w:p>
    <w:p w:rsidR="00322445" w:rsidRPr="00443F4A" w:rsidRDefault="00322445" w:rsidP="001C7BB6">
      <w:pPr>
        <w:pStyle w:val="af1"/>
        <w:spacing w:before="0" w:beforeAutospacing="0" w:after="0" w:afterAutospacing="0"/>
        <w:ind w:left="720"/>
        <w:jc w:val="both"/>
        <w:rPr>
          <w:sz w:val="28"/>
          <w:szCs w:val="28"/>
        </w:rPr>
      </w:pPr>
      <w:r w:rsidRPr="00443F4A">
        <w:rPr>
          <w:sz w:val="28"/>
          <w:szCs w:val="28"/>
        </w:rPr>
        <w:t>- не пытайтесь поднять с земли упавшую вещь, даже если она очень дорогая, жизнь дороже.</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lastRenderedPageBreak/>
        <w:t>Паника и бегство толпы является ее основными поражающими факторами. Во время паники и бегства люди становятся источником опасности друг для друга, порой эта опасность бывает смертельной.</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t>Главная жизненно важная задача в толпе не упасть.</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t>В случае падения необходимо защитить голову руками и обязательно встать. Сделать это в толпе чрезвычайно сложно, но если подняться не удастся, то толпа хладнокровно вас растопчет.</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t>Подняться можно двумя способами:</w:t>
      </w:r>
    </w:p>
    <w:p w:rsidR="00322445" w:rsidRPr="00443F4A" w:rsidRDefault="00322445" w:rsidP="001643A6">
      <w:pPr>
        <w:pStyle w:val="af1"/>
        <w:numPr>
          <w:ilvl w:val="0"/>
          <w:numId w:val="12"/>
        </w:numPr>
        <w:spacing w:before="0" w:beforeAutospacing="0" w:after="0" w:afterAutospacing="0"/>
        <w:ind w:left="0" w:firstLine="709"/>
        <w:jc w:val="both"/>
        <w:rPr>
          <w:sz w:val="28"/>
          <w:szCs w:val="28"/>
        </w:rPr>
      </w:pPr>
      <w:r w:rsidRPr="00443F4A">
        <w:rPr>
          <w:sz w:val="28"/>
          <w:szCs w:val="28"/>
        </w:rPr>
        <w:t>быстро подтянуть ноги к себе, сгруппироваться, рывком встать;</w:t>
      </w:r>
    </w:p>
    <w:p w:rsidR="00322445" w:rsidRPr="00443F4A" w:rsidRDefault="00322445" w:rsidP="001643A6">
      <w:pPr>
        <w:pStyle w:val="af1"/>
        <w:numPr>
          <w:ilvl w:val="0"/>
          <w:numId w:val="12"/>
        </w:numPr>
        <w:spacing w:before="0" w:beforeAutospacing="0" w:after="0" w:afterAutospacing="0"/>
        <w:ind w:left="0" w:firstLine="709"/>
        <w:jc w:val="both"/>
        <w:rPr>
          <w:sz w:val="28"/>
          <w:szCs w:val="28"/>
        </w:rPr>
      </w:pPr>
      <w:r w:rsidRPr="00443F4A">
        <w:rPr>
          <w:sz w:val="28"/>
          <w:szCs w:val="28"/>
        </w:rPr>
        <w:t>одной ногой упереться в землю, резко разогнуться, используя инерцию движения толпы.</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t>Вставая, не обращайте внимания ни на что, главная задача - подняться и дв</w:t>
      </w:r>
      <w:r w:rsidRPr="00443F4A">
        <w:rPr>
          <w:sz w:val="28"/>
          <w:szCs w:val="28"/>
        </w:rPr>
        <w:t>и</w:t>
      </w:r>
      <w:r w:rsidRPr="00443F4A">
        <w:rPr>
          <w:sz w:val="28"/>
          <w:szCs w:val="28"/>
        </w:rPr>
        <w:t>гаться дальше. Очень сложно ставать в толпе с колен, поэтому избегайте попадания в эту позу. Не рассчитывайте на сострадание или помощь людей, находящихся в толпе. Моральных устоев здесь не существует. Нельзя в толпе высказывать мнения, которые противоречат мнению основной массы людей. Это может вызвать вражду и агресси</w:t>
      </w:r>
      <w:r w:rsidRPr="00443F4A">
        <w:rPr>
          <w:sz w:val="28"/>
          <w:szCs w:val="28"/>
        </w:rPr>
        <w:t>в</w:t>
      </w:r>
      <w:r w:rsidRPr="00443F4A">
        <w:rPr>
          <w:sz w:val="28"/>
          <w:szCs w:val="28"/>
        </w:rPr>
        <w:t>ные действия.</w:t>
      </w:r>
    </w:p>
    <w:p w:rsidR="00322445" w:rsidRPr="00443F4A" w:rsidRDefault="00322445" w:rsidP="00CA37FE">
      <w:pPr>
        <w:pStyle w:val="af1"/>
        <w:spacing w:before="0" w:beforeAutospacing="0" w:after="0" w:afterAutospacing="0"/>
        <w:ind w:firstLine="709"/>
        <w:jc w:val="both"/>
        <w:rPr>
          <w:sz w:val="28"/>
          <w:szCs w:val="28"/>
        </w:rPr>
      </w:pPr>
      <w:r w:rsidRPr="00443F4A">
        <w:rPr>
          <w:sz w:val="28"/>
          <w:szCs w:val="28"/>
        </w:rPr>
        <w:t>Массовое скопление людей, толпа представляет реальную угрозу здоровья и жизни. Поэтому необходимо знать свои действия, в случае если вы оказались в данной обстановке.</w:t>
      </w:r>
    </w:p>
    <w:p w:rsidR="00322445" w:rsidRPr="00443F4A" w:rsidRDefault="00322445" w:rsidP="00322445">
      <w:pPr>
        <w:pStyle w:val="af1"/>
        <w:spacing w:before="0" w:beforeAutospacing="0" w:after="0" w:afterAutospacing="0"/>
        <w:rPr>
          <w:rStyle w:val="s1"/>
          <w:sz w:val="28"/>
          <w:szCs w:val="28"/>
        </w:rPr>
      </w:pPr>
    </w:p>
    <w:p w:rsidR="00322445" w:rsidRPr="00443F4A" w:rsidRDefault="00322445" w:rsidP="001C7BB6">
      <w:pPr>
        <w:pStyle w:val="c14"/>
        <w:spacing w:before="0" w:beforeAutospacing="0" w:after="0" w:afterAutospacing="0" w:line="270" w:lineRule="atLeast"/>
        <w:ind w:firstLine="708"/>
        <w:jc w:val="both"/>
        <w:rPr>
          <w:sz w:val="28"/>
          <w:szCs w:val="28"/>
        </w:rPr>
      </w:pPr>
      <w:r w:rsidRPr="00443F4A">
        <w:rPr>
          <w:rStyle w:val="c5"/>
          <w:b/>
          <w:bCs/>
          <w:sz w:val="28"/>
          <w:szCs w:val="28"/>
        </w:rPr>
        <w:t xml:space="preserve">Личная безопасность при пожарах. </w:t>
      </w:r>
      <w:r w:rsidRPr="00443F4A">
        <w:rPr>
          <w:sz w:val="28"/>
          <w:szCs w:val="28"/>
        </w:rPr>
        <w:t>Пожары остаются наиболее распростр</w:t>
      </w:r>
      <w:r w:rsidRPr="00443F4A">
        <w:rPr>
          <w:sz w:val="28"/>
          <w:szCs w:val="28"/>
        </w:rPr>
        <w:t>а</w:t>
      </w:r>
      <w:r w:rsidRPr="00443F4A">
        <w:rPr>
          <w:sz w:val="28"/>
          <w:szCs w:val="28"/>
        </w:rPr>
        <w:t>ненным источником гибели и травм у людей (ожоги, отравления угарным газом, пад</w:t>
      </w:r>
      <w:r w:rsidRPr="00443F4A">
        <w:rPr>
          <w:sz w:val="28"/>
          <w:szCs w:val="28"/>
        </w:rPr>
        <w:t>е</w:t>
      </w:r>
      <w:r w:rsidRPr="00443F4A">
        <w:rPr>
          <w:sz w:val="28"/>
          <w:szCs w:val="28"/>
        </w:rPr>
        <w:t>ния конструкций, ушибов, порезов).</w:t>
      </w:r>
    </w:p>
    <w:p w:rsidR="00322445" w:rsidRPr="00443F4A" w:rsidRDefault="00322445" w:rsidP="001C7BB6">
      <w:pPr>
        <w:shd w:val="clear" w:color="auto" w:fill="FFFFFF"/>
        <w:overflowPunct/>
        <w:autoSpaceDE/>
        <w:autoSpaceDN/>
        <w:adjustRightInd/>
        <w:spacing w:line="269" w:lineRule="atLeast"/>
        <w:ind w:firstLine="708"/>
        <w:jc w:val="both"/>
        <w:textAlignment w:val="auto"/>
        <w:rPr>
          <w:sz w:val="28"/>
          <w:szCs w:val="28"/>
        </w:rPr>
      </w:pPr>
      <w:r w:rsidRPr="00443F4A">
        <w:rPr>
          <w:sz w:val="28"/>
          <w:szCs w:val="28"/>
        </w:rPr>
        <w:t>Каждые 7 из 10 пожаров происходят в жилом секторе и чаще всего по нашей вине и беспечности, из-за незнания и несоблюдения, элементарных правил пожарной безопасности.</w:t>
      </w:r>
    </w:p>
    <w:p w:rsidR="00322445" w:rsidRPr="00443F4A" w:rsidRDefault="00322445" w:rsidP="001C7BB6">
      <w:pPr>
        <w:shd w:val="clear" w:color="auto" w:fill="FFFFFF"/>
        <w:overflowPunct/>
        <w:autoSpaceDE/>
        <w:autoSpaceDN/>
        <w:adjustRightInd/>
        <w:spacing w:line="269" w:lineRule="atLeast"/>
        <w:jc w:val="both"/>
        <w:textAlignment w:val="auto"/>
        <w:rPr>
          <w:sz w:val="28"/>
          <w:szCs w:val="28"/>
        </w:rPr>
      </w:pPr>
      <w:r w:rsidRPr="00443F4A">
        <w:rPr>
          <w:sz w:val="28"/>
          <w:szCs w:val="28"/>
        </w:rPr>
        <w:t>          Основными причинами возникновения пожара являются:</w:t>
      </w:r>
    </w:p>
    <w:p w:rsidR="00322445" w:rsidRPr="00443F4A" w:rsidRDefault="00322445" w:rsidP="001C7BB6">
      <w:pPr>
        <w:shd w:val="clear" w:color="auto" w:fill="FFFFFF"/>
        <w:overflowPunct/>
        <w:autoSpaceDE/>
        <w:autoSpaceDN/>
        <w:adjustRightInd/>
        <w:spacing w:line="269" w:lineRule="atLeast"/>
        <w:ind w:left="720"/>
        <w:jc w:val="both"/>
        <w:textAlignment w:val="auto"/>
        <w:rPr>
          <w:sz w:val="28"/>
          <w:szCs w:val="28"/>
        </w:rPr>
      </w:pPr>
      <w:r w:rsidRPr="00443F4A">
        <w:rPr>
          <w:sz w:val="28"/>
          <w:szCs w:val="28"/>
        </w:rPr>
        <w:t>- неосторожное обращение с огнем;</w:t>
      </w:r>
    </w:p>
    <w:p w:rsidR="00322445" w:rsidRPr="00443F4A" w:rsidRDefault="00322445" w:rsidP="001C7BB6">
      <w:pPr>
        <w:shd w:val="clear" w:color="auto" w:fill="FFFFFF"/>
        <w:overflowPunct/>
        <w:autoSpaceDE/>
        <w:autoSpaceDN/>
        <w:adjustRightInd/>
        <w:spacing w:line="269" w:lineRule="atLeast"/>
        <w:ind w:left="720"/>
        <w:jc w:val="both"/>
        <w:textAlignment w:val="auto"/>
        <w:rPr>
          <w:color w:val="333333"/>
          <w:sz w:val="28"/>
          <w:szCs w:val="28"/>
        </w:rPr>
      </w:pPr>
      <w:r w:rsidRPr="00443F4A">
        <w:rPr>
          <w:sz w:val="28"/>
          <w:szCs w:val="28"/>
        </w:rPr>
        <w:t>- нарушение правил эксплуатации нагревательных устройств и приборов, эле</w:t>
      </w:r>
      <w:r w:rsidRPr="00443F4A">
        <w:rPr>
          <w:sz w:val="28"/>
          <w:szCs w:val="28"/>
        </w:rPr>
        <w:t>к</w:t>
      </w:r>
      <w:r w:rsidRPr="00443F4A">
        <w:rPr>
          <w:sz w:val="28"/>
          <w:szCs w:val="28"/>
        </w:rPr>
        <w:t>трооборудования, хранения и использования</w:t>
      </w:r>
      <w:r w:rsidRPr="00443F4A">
        <w:rPr>
          <w:color w:val="333333"/>
          <w:sz w:val="28"/>
          <w:szCs w:val="28"/>
        </w:rPr>
        <w:t xml:space="preserve"> легковоспламеняющихся и гор</w:t>
      </w:r>
      <w:r w:rsidRPr="00443F4A">
        <w:rPr>
          <w:color w:val="333333"/>
          <w:sz w:val="28"/>
          <w:szCs w:val="28"/>
        </w:rPr>
        <w:t>ю</w:t>
      </w:r>
      <w:r w:rsidRPr="00443F4A">
        <w:rPr>
          <w:color w:val="333333"/>
          <w:sz w:val="28"/>
          <w:szCs w:val="28"/>
        </w:rPr>
        <w:t>чих жидкостей, захламление чердаков, лоджий и балконов.</w:t>
      </w:r>
    </w:p>
    <w:p w:rsidR="00322445" w:rsidRPr="00443F4A" w:rsidRDefault="00322445" w:rsidP="001C7BB6">
      <w:pPr>
        <w:pStyle w:val="c0"/>
        <w:spacing w:before="0" w:beforeAutospacing="0" w:after="0" w:afterAutospacing="0" w:line="270" w:lineRule="atLeast"/>
        <w:ind w:firstLine="568"/>
        <w:jc w:val="both"/>
        <w:rPr>
          <w:rStyle w:val="c5"/>
          <w:sz w:val="28"/>
          <w:szCs w:val="28"/>
        </w:rPr>
      </w:pPr>
      <w:r w:rsidRPr="00443F4A">
        <w:rPr>
          <w:rStyle w:val="c5"/>
          <w:sz w:val="28"/>
          <w:szCs w:val="28"/>
        </w:rPr>
        <w:t xml:space="preserve">  В России каждые 4-5 мин вспыхивает новый пожар и ежегодно от пожаров п</w:t>
      </w:r>
      <w:r w:rsidRPr="00443F4A">
        <w:rPr>
          <w:rStyle w:val="c5"/>
          <w:sz w:val="28"/>
          <w:szCs w:val="28"/>
        </w:rPr>
        <w:t>о</w:t>
      </w:r>
      <w:r w:rsidRPr="00443F4A">
        <w:rPr>
          <w:rStyle w:val="c5"/>
          <w:sz w:val="28"/>
          <w:szCs w:val="28"/>
        </w:rPr>
        <w:t>гибает около 12 тыс. человек.</w:t>
      </w:r>
    </w:p>
    <w:p w:rsidR="00322445" w:rsidRPr="00443F4A" w:rsidRDefault="00322445" w:rsidP="001C7BB6">
      <w:pPr>
        <w:ind w:firstLine="709"/>
        <w:jc w:val="both"/>
        <w:rPr>
          <w:sz w:val="28"/>
          <w:szCs w:val="28"/>
        </w:rPr>
      </w:pPr>
      <w:r w:rsidRPr="00443F4A">
        <w:rPr>
          <w:sz w:val="28"/>
          <w:szCs w:val="28"/>
        </w:rPr>
        <w:t>Достоверно изучено, при расследовании причин и последствий пожаров, что в 90 % случаев жертв можно было бы избежать, если бы люди, попавшие в зону де</w:t>
      </w:r>
      <w:r w:rsidRPr="00443F4A">
        <w:rPr>
          <w:sz w:val="28"/>
          <w:szCs w:val="28"/>
        </w:rPr>
        <w:t>й</w:t>
      </w:r>
      <w:r w:rsidRPr="00443F4A">
        <w:rPr>
          <w:sz w:val="28"/>
          <w:szCs w:val="28"/>
        </w:rPr>
        <w:t>ствия огня и дыма, не теряли разум, знали элементарные правила поведения в такой ситуации.</w:t>
      </w:r>
    </w:p>
    <w:p w:rsidR="00322445" w:rsidRPr="00443F4A" w:rsidRDefault="00322445" w:rsidP="00CA37FE">
      <w:pPr>
        <w:ind w:firstLine="709"/>
        <w:jc w:val="both"/>
        <w:rPr>
          <w:sz w:val="28"/>
          <w:szCs w:val="28"/>
        </w:rPr>
      </w:pPr>
      <w:r w:rsidRPr="00443F4A">
        <w:rPr>
          <w:sz w:val="28"/>
          <w:szCs w:val="28"/>
        </w:rPr>
        <w:t>Что же делать при пожаре, какие предпринимать действия?</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прежде всего, взять себя в руки, действовать спокойно, рассудительно, не по</w:t>
      </w:r>
      <w:r w:rsidRPr="00443F4A">
        <w:rPr>
          <w:sz w:val="28"/>
          <w:szCs w:val="28"/>
        </w:rPr>
        <w:t>д</w:t>
      </w:r>
      <w:r w:rsidRPr="00443F4A">
        <w:rPr>
          <w:sz w:val="28"/>
          <w:szCs w:val="28"/>
        </w:rPr>
        <w:t>даваться панике, поднятой другими гражданами. Помнить, что там, где паника – г</w:t>
      </w:r>
      <w:r w:rsidRPr="00443F4A">
        <w:rPr>
          <w:sz w:val="28"/>
          <w:szCs w:val="28"/>
        </w:rPr>
        <w:t>и</w:t>
      </w:r>
      <w:r w:rsidRPr="00443F4A">
        <w:rPr>
          <w:sz w:val="28"/>
          <w:szCs w:val="28"/>
        </w:rPr>
        <w:t>бель людей почти неизбежна;</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известить, если есть хоть какая-то возможность для этого, пожарную службу, четко сообщить адрес пожара;</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отключить газ, электричество;</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lastRenderedPageBreak/>
        <w:t>- использовать средства пожаротушения, никогда при этом не пытайтесь пог</w:t>
      </w:r>
      <w:r w:rsidRPr="00443F4A">
        <w:rPr>
          <w:sz w:val="28"/>
          <w:szCs w:val="28"/>
        </w:rPr>
        <w:t>а</w:t>
      </w:r>
      <w:r w:rsidRPr="00443F4A">
        <w:rPr>
          <w:sz w:val="28"/>
          <w:szCs w:val="28"/>
        </w:rPr>
        <w:t>сить горящие нефтепродукты водой, не тушите горящие электроприборы водой или пенным огнетушителем;</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если предпринятые меры оказались безрезультатны, покиньте горящее здание, не забудьте оповестить своих коллег, соседей;</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из зоны пожара надо выходить в наветренную сторону, дышать через влажный платок (через любую влажную ткань);</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особое внимание уделять выводу из зоны пожара детей (которые могут спр</w:t>
      </w:r>
      <w:r w:rsidRPr="00443F4A">
        <w:rPr>
          <w:sz w:val="28"/>
          <w:szCs w:val="28"/>
        </w:rPr>
        <w:t>я</w:t>
      </w:r>
      <w:r w:rsidRPr="00443F4A">
        <w:rPr>
          <w:sz w:val="28"/>
          <w:szCs w:val="28"/>
        </w:rPr>
        <w:t>таться от огня и дыма под стол, кровать, в углы и т.д.), инвалидов и пожилых людей;</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если невозможно пробиться через огонь по лестнице, то надо эвакуироваться из окон 2-3 и более этажей по пожарным лестницам, с помощью веревок, простыней и др. средств;</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в случае, когда все охвачено огнем, облиться, если можно водой, надеть на себя дополнительную одежду и прорываться через огонь, выбравшись, сбросить с себя з</w:t>
      </w:r>
      <w:r w:rsidRPr="00443F4A">
        <w:rPr>
          <w:sz w:val="28"/>
          <w:szCs w:val="28"/>
        </w:rPr>
        <w:t>а</w:t>
      </w:r>
      <w:r w:rsidRPr="00443F4A">
        <w:rPr>
          <w:sz w:val="28"/>
          <w:szCs w:val="28"/>
        </w:rPr>
        <w:t>горевшуюся одежду;</w:t>
      </w:r>
    </w:p>
    <w:p w:rsidR="00322445" w:rsidRPr="00443F4A" w:rsidRDefault="00322445" w:rsidP="00CA37FE">
      <w:pPr>
        <w:overflowPunct/>
        <w:autoSpaceDE/>
        <w:autoSpaceDN/>
        <w:adjustRightInd/>
        <w:ind w:firstLine="709"/>
        <w:jc w:val="both"/>
        <w:textAlignment w:val="auto"/>
        <w:rPr>
          <w:sz w:val="28"/>
          <w:szCs w:val="28"/>
        </w:rPr>
      </w:pPr>
      <w:r w:rsidRPr="00443F4A">
        <w:rPr>
          <w:sz w:val="28"/>
          <w:szCs w:val="28"/>
        </w:rPr>
        <w:t>- не пользоваться лифтами, так как они могут остановиться, и вы окажитесь в огненной ловушке.</w:t>
      </w:r>
    </w:p>
    <w:p w:rsidR="00322445" w:rsidRPr="00443F4A" w:rsidRDefault="00322445" w:rsidP="00CA37FE">
      <w:pPr>
        <w:ind w:firstLine="709"/>
        <w:rPr>
          <w:b/>
          <w:sz w:val="28"/>
          <w:szCs w:val="28"/>
        </w:rPr>
      </w:pPr>
      <w:r w:rsidRPr="00443F4A">
        <w:rPr>
          <w:b/>
          <w:sz w:val="28"/>
          <w:szCs w:val="28"/>
        </w:rPr>
        <w:t>Помните!</w:t>
      </w:r>
    </w:p>
    <w:p w:rsidR="00322445" w:rsidRPr="00443F4A" w:rsidRDefault="00322445" w:rsidP="00CA37FE">
      <w:pPr>
        <w:ind w:firstLine="709"/>
        <w:rPr>
          <w:sz w:val="28"/>
          <w:szCs w:val="28"/>
        </w:rPr>
      </w:pPr>
      <w:r w:rsidRPr="00443F4A">
        <w:rPr>
          <w:sz w:val="28"/>
          <w:szCs w:val="28"/>
        </w:rPr>
        <w:t>В первую минуту пожар можно потушить стаканом воды, во вторую – ведром, в третью – пожарным водоемом.</w:t>
      </w:r>
    </w:p>
    <w:p w:rsidR="00322445" w:rsidRPr="00443F4A" w:rsidRDefault="00322445" w:rsidP="00CA37FE">
      <w:pPr>
        <w:ind w:firstLine="709"/>
        <w:rPr>
          <w:rStyle w:val="c5"/>
          <w:sz w:val="28"/>
          <w:szCs w:val="28"/>
        </w:rPr>
      </w:pPr>
      <w:r w:rsidRPr="00443F4A">
        <w:rPr>
          <w:sz w:val="28"/>
          <w:szCs w:val="28"/>
        </w:rPr>
        <w:t xml:space="preserve"> </w:t>
      </w:r>
    </w:p>
    <w:p w:rsidR="00322445" w:rsidRPr="00443F4A" w:rsidRDefault="00322445" w:rsidP="00CA37FE">
      <w:pPr>
        <w:pStyle w:val="c0"/>
        <w:spacing w:before="0" w:beforeAutospacing="0" w:after="0" w:afterAutospacing="0"/>
        <w:ind w:firstLine="709"/>
        <w:rPr>
          <w:sz w:val="28"/>
          <w:szCs w:val="28"/>
        </w:rPr>
      </w:pPr>
      <w:r w:rsidRPr="00443F4A">
        <w:rPr>
          <w:rStyle w:val="c5"/>
          <w:sz w:val="28"/>
          <w:szCs w:val="28"/>
        </w:rPr>
        <w:t>Для  предотвращения пожара или снижения его пагубных последствий:</w:t>
      </w:r>
    </w:p>
    <w:p w:rsidR="00322445" w:rsidRPr="00443F4A" w:rsidRDefault="00322445" w:rsidP="00CA37FE">
      <w:pPr>
        <w:overflowPunct/>
        <w:autoSpaceDE/>
        <w:autoSpaceDN/>
        <w:adjustRightInd/>
        <w:ind w:firstLine="709"/>
        <w:textAlignment w:val="auto"/>
        <w:rPr>
          <w:rStyle w:val="c5"/>
          <w:sz w:val="28"/>
          <w:szCs w:val="28"/>
        </w:rPr>
      </w:pPr>
      <w:r w:rsidRPr="00443F4A">
        <w:rPr>
          <w:rStyle w:val="c5"/>
          <w:sz w:val="28"/>
          <w:szCs w:val="28"/>
        </w:rPr>
        <w:t xml:space="preserve">- дети должны уметь обращаться с огнем, а взрослые члены семьи –  </w:t>
      </w:r>
    </w:p>
    <w:p w:rsidR="00322445" w:rsidRPr="00443F4A" w:rsidRDefault="00322445" w:rsidP="00CA37FE">
      <w:pPr>
        <w:tabs>
          <w:tab w:val="num" w:pos="709"/>
        </w:tabs>
        <w:overflowPunct/>
        <w:autoSpaceDE/>
        <w:autoSpaceDN/>
        <w:adjustRightInd/>
        <w:ind w:firstLine="709"/>
        <w:textAlignment w:val="auto"/>
        <w:rPr>
          <w:sz w:val="28"/>
          <w:szCs w:val="28"/>
        </w:rPr>
      </w:pPr>
      <w:r w:rsidRPr="00443F4A">
        <w:rPr>
          <w:rStyle w:val="c5"/>
          <w:sz w:val="28"/>
          <w:szCs w:val="28"/>
        </w:rPr>
        <w:t xml:space="preserve">   владеть простейшими способами тушения пожара;</w:t>
      </w:r>
    </w:p>
    <w:p w:rsidR="00322445" w:rsidRPr="00443F4A" w:rsidRDefault="00322445" w:rsidP="00CA37FE">
      <w:pPr>
        <w:overflowPunct/>
        <w:autoSpaceDE/>
        <w:autoSpaceDN/>
        <w:adjustRightInd/>
        <w:ind w:firstLine="709"/>
        <w:textAlignment w:val="auto"/>
        <w:rPr>
          <w:sz w:val="28"/>
          <w:szCs w:val="28"/>
        </w:rPr>
      </w:pPr>
      <w:r w:rsidRPr="00443F4A">
        <w:rPr>
          <w:rStyle w:val="c5"/>
          <w:sz w:val="28"/>
          <w:szCs w:val="28"/>
        </w:rPr>
        <w:t>- хранить в доступном месте бытовой огнетушитель;</w:t>
      </w:r>
    </w:p>
    <w:p w:rsidR="00322445" w:rsidRPr="00443F4A" w:rsidRDefault="00322445" w:rsidP="00CA37FE">
      <w:pPr>
        <w:overflowPunct/>
        <w:autoSpaceDE/>
        <w:autoSpaceDN/>
        <w:adjustRightInd/>
        <w:ind w:firstLine="709"/>
        <w:textAlignment w:val="auto"/>
        <w:rPr>
          <w:sz w:val="28"/>
          <w:szCs w:val="28"/>
        </w:rPr>
      </w:pPr>
      <w:r w:rsidRPr="00443F4A">
        <w:rPr>
          <w:rStyle w:val="c5"/>
          <w:sz w:val="28"/>
          <w:szCs w:val="28"/>
        </w:rPr>
        <w:t>- никогда не курить в постели;</w:t>
      </w:r>
    </w:p>
    <w:p w:rsidR="00322445" w:rsidRPr="00443F4A" w:rsidRDefault="00322445" w:rsidP="00CA37FE">
      <w:pPr>
        <w:overflowPunct/>
        <w:autoSpaceDE/>
        <w:autoSpaceDN/>
        <w:adjustRightInd/>
        <w:ind w:firstLine="709"/>
        <w:textAlignment w:val="auto"/>
        <w:rPr>
          <w:rStyle w:val="c5"/>
          <w:sz w:val="28"/>
          <w:szCs w:val="28"/>
        </w:rPr>
      </w:pPr>
      <w:r w:rsidRPr="00443F4A">
        <w:rPr>
          <w:rStyle w:val="c5"/>
          <w:sz w:val="28"/>
          <w:szCs w:val="28"/>
        </w:rPr>
        <w:t xml:space="preserve">- не оставлять без присмотра электробытовые приборы и не </w:t>
      </w:r>
    </w:p>
    <w:p w:rsidR="00322445" w:rsidRPr="00443F4A" w:rsidRDefault="00322445" w:rsidP="00CA37FE">
      <w:pPr>
        <w:tabs>
          <w:tab w:val="num" w:pos="709"/>
        </w:tabs>
        <w:overflowPunct/>
        <w:autoSpaceDE/>
        <w:autoSpaceDN/>
        <w:adjustRightInd/>
        <w:ind w:firstLine="709"/>
        <w:textAlignment w:val="auto"/>
        <w:rPr>
          <w:sz w:val="28"/>
          <w:szCs w:val="28"/>
        </w:rPr>
      </w:pPr>
      <w:r w:rsidRPr="00443F4A">
        <w:rPr>
          <w:rStyle w:val="c5"/>
          <w:sz w:val="28"/>
          <w:szCs w:val="28"/>
        </w:rPr>
        <w:t xml:space="preserve">   использовать самодельные электрические устройства;</w:t>
      </w:r>
    </w:p>
    <w:p w:rsidR="00322445" w:rsidRPr="00443F4A" w:rsidRDefault="00322445" w:rsidP="00CA37FE">
      <w:pPr>
        <w:overflowPunct/>
        <w:autoSpaceDE/>
        <w:autoSpaceDN/>
        <w:adjustRightInd/>
        <w:ind w:firstLine="709"/>
        <w:textAlignment w:val="auto"/>
        <w:rPr>
          <w:rStyle w:val="c5"/>
          <w:sz w:val="28"/>
          <w:szCs w:val="28"/>
        </w:rPr>
      </w:pPr>
      <w:r w:rsidRPr="00443F4A">
        <w:rPr>
          <w:rStyle w:val="c5"/>
          <w:sz w:val="28"/>
          <w:szCs w:val="28"/>
        </w:rPr>
        <w:t xml:space="preserve">- не разогревать лаки и краски на газовой плите, не стирать в бензине и </w:t>
      </w:r>
    </w:p>
    <w:p w:rsidR="00322445" w:rsidRPr="00443F4A" w:rsidRDefault="00322445" w:rsidP="00CA37FE">
      <w:pPr>
        <w:tabs>
          <w:tab w:val="num" w:pos="709"/>
        </w:tabs>
        <w:overflowPunct/>
        <w:autoSpaceDE/>
        <w:autoSpaceDN/>
        <w:adjustRightInd/>
        <w:ind w:firstLine="709"/>
        <w:textAlignment w:val="auto"/>
        <w:rPr>
          <w:sz w:val="28"/>
          <w:szCs w:val="28"/>
        </w:rPr>
      </w:pPr>
      <w:r w:rsidRPr="00443F4A">
        <w:rPr>
          <w:rStyle w:val="c5"/>
          <w:sz w:val="28"/>
          <w:szCs w:val="28"/>
        </w:rPr>
        <w:t xml:space="preserve">   не сушить белье над плитой;</w:t>
      </w:r>
    </w:p>
    <w:p w:rsidR="00322445" w:rsidRPr="00443F4A" w:rsidRDefault="00322445" w:rsidP="00CA37FE">
      <w:pPr>
        <w:overflowPunct/>
        <w:autoSpaceDE/>
        <w:autoSpaceDN/>
        <w:adjustRightInd/>
        <w:ind w:firstLine="709"/>
        <w:textAlignment w:val="auto"/>
        <w:rPr>
          <w:rStyle w:val="c5"/>
          <w:sz w:val="28"/>
          <w:szCs w:val="28"/>
        </w:rPr>
      </w:pPr>
      <w:r w:rsidRPr="00443F4A">
        <w:rPr>
          <w:rStyle w:val="c5"/>
          <w:sz w:val="28"/>
          <w:szCs w:val="28"/>
        </w:rPr>
        <w:t xml:space="preserve">- предельно осторожно обращаться с праздничными фейерверками, </w:t>
      </w:r>
    </w:p>
    <w:p w:rsidR="00322445" w:rsidRPr="00443F4A" w:rsidRDefault="00322445" w:rsidP="00CA37FE">
      <w:pPr>
        <w:tabs>
          <w:tab w:val="num" w:pos="709"/>
        </w:tabs>
        <w:overflowPunct/>
        <w:autoSpaceDE/>
        <w:autoSpaceDN/>
        <w:adjustRightInd/>
        <w:ind w:firstLine="709"/>
        <w:textAlignment w:val="auto"/>
        <w:rPr>
          <w:sz w:val="28"/>
          <w:szCs w:val="28"/>
        </w:rPr>
      </w:pPr>
      <w:r w:rsidRPr="00443F4A">
        <w:rPr>
          <w:rStyle w:val="c5"/>
          <w:sz w:val="28"/>
          <w:szCs w:val="28"/>
        </w:rPr>
        <w:t xml:space="preserve">   хлопушками и свечами;</w:t>
      </w:r>
    </w:p>
    <w:p w:rsidR="00322445" w:rsidRPr="00443F4A" w:rsidRDefault="00322445" w:rsidP="00CA37FE">
      <w:pPr>
        <w:overflowPunct/>
        <w:autoSpaceDE/>
        <w:autoSpaceDN/>
        <w:adjustRightInd/>
        <w:ind w:firstLine="709"/>
        <w:textAlignment w:val="auto"/>
        <w:rPr>
          <w:rStyle w:val="c5"/>
          <w:sz w:val="28"/>
          <w:szCs w:val="28"/>
        </w:rPr>
      </w:pPr>
      <w:r w:rsidRPr="00443F4A">
        <w:rPr>
          <w:rStyle w:val="c5"/>
          <w:sz w:val="28"/>
          <w:szCs w:val="28"/>
        </w:rPr>
        <w:t xml:space="preserve">- не </w:t>
      </w:r>
      <w:proofErr w:type="gramStart"/>
      <w:r w:rsidRPr="00443F4A">
        <w:rPr>
          <w:rStyle w:val="c5"/>
          <w:sz w:val="28"/>
          <w:szCs w:val="28"/>
        </w:rPr>
        <w:t>захламлять</w:t>
      </w:r>
      <w:proofErr w:type="gramEnd"/>
      <w:r w:rsidRPr="00443F4A">
        <w:rPr>
          <w:rStyle w:val="c5"/>
          <w:sz w:val="28"/>
          <w:szCs w:val="28"/>
        </w:rPr>
        <w:t xml:space="preserve"> пути возможной эвакуации и не складировать </w:t>
      </w:r>
    </w:p>
    <w:p w:rsidR="00322445" w:rsidRPr="00443F4A" w:rsidRDefault="00322445" w:rsidP="00CA37FE">
      <w:pPr>
        <w:tabs>
          <w:tab w:val="num" w:pos="709"/>
        </w:tabs>
        <w:overflowPunct/>
        <w:autoSpaceDE/>
        <w:autoSpaceDN/>
        <w:adjustRightInd/>
        <w:ind w:firstLine="709"/>
        <w:textAlignment w:val="auto"/>
        <w:rPr>
          <w:rStyle w:val="c3"/>
          <w:sz w:val="28"/>
          <w:szCs w:val="28"/>
        </w:rPr>
      </w:pPr>
      <w:r w:rsidRPr="00443F4A">
        <w:rPr>
          <w:rStyle w:val="c5"/>
          <w:sz w:val="28"/>
          <w:szCs w:val="28"/>
        </w:rPr>
        <w:t xml:space="preserve">   взрывопожароопасные вещества на чердаке и в подвале.</w:t>
      </w:r>
      <w:r w:rsidRPr="00443F4A">
        <w:rPr>
          <w:rStyle w:val="c5"/>
          <w:sz w:val="28"/>
          <w:szCs w:val="28"/>
        </w:rPr>
        <w:tab/>
      </w:r>
    </w:p>
    <w:p w:rsidR="00322445" w:rsidRPr="00443F4A" w:rsidRDefault="00322445" w:rsidP="00CA37FE">
      <w:pPr>
        <w:pStyle w:val="c0"/>
        <w:spacing w:before="0" w:beforeAutospacing="0" w:after="0" w:afterAutospacing="0"/>
        <w:ind w:firstLine="709"/>
        <w:jc w:val="both"/>
        <w:rPr>
          <w:b/>
          <w:sz w:val="28"/>
          <w:szCs w:val="28"/>
        </w:rPr>
      </w:pPr>
      <w:r w:rsidRPr="00443F4A">
        <w:rPr>
          <w:rStyle w:val="c3"/>
          <w:b/>
          <w:bCs/>
          <w:iCs/>
          <w:sz w:val="28"/>
          <w:szCs w:val="28"/>
        </w:rPr>
        <w:t>Если вы обнаружили в квартире очаг пожара.</w:t>
      </w:r>
      <w:r w:rsidRPr="00443F4A">
        <w:rPr>
          <w:b/>
          <w:sz w:val="28"/>
          <w:szCs w:val="28"/>
        </w:rPr>
        <w:t xml:space="preserve"> </w:t>
      </w:r>
      <w:r w:rsidRPr="00443F4A">
        <w:rPr>
          <w:rStyle w:val="c5"/>
          <w:sz w:val="28"/>
          <w:szCs w:val="28"/>
        </w:rPr>
        <w:t>При обнаружении возгорания быстро, не поддаваясь панике, приступайте к тушению пожара, используя все  досту</w:t>
      </w:r>
      <w:r w:rsidRPr="00443F4A">
        <w:rPr>
          <w:rStyle w:val="c5"/>
          <w:sz w:val="28"/>
          <w:szCs w:val="28"/>
        </w:rPr>
        <w:t>п</w:t>
      </w:r>
      <w:r w:rsidRPr="00443F4A">
        <w:rPr>
          <w:rStyle w:val="c5"/>
          <w:sz w:val="28"/>
          <w:szCs w:val="28"/>
        </w:rPr>
        <w:t>ные средства – песок, воду, огнетушители и т.д.</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Если загорелся телевизор, его надо сразу отключить от сети, а затем тушить, набросив плотное одеяло, чтобы огонь не переметнулся, например, на шторы, и только после этого бежать за водой или домашним огнетушителем.</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Если у Вас на кухне загорелось белье, висящее над плитой, немедленно выкл</w:t>
      </w:r>
      <w:r w:rsidRPr="00443F4A">
        <w:rPr>
          <w:rStyle w:val="c5"/>
          <w:sz w:val="28"/>
          <w:szCs w:val="28"/>
        </w:rPr>
        <w:t>ю</w:t>
      </w:r>
      <w:r w:rsidRPr="00443F4A">
        <w:rPr>
          <w:rStyle w:val="c5"/>
          <w:sz w:val="28"/>
          <w:szCs w:val="28"/>
        </w:rPr>
        <w:t>чите газ и залейте пламя водой. Затем откройте окно и проветрите кухню.</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Если у Вас на шнуре утюга появилось пламя, сразу отключите его от электрос</w:t>
      </w:r>
      <w:r w:rsidRPr="00443F4A">
        <w:rPr>
          <w:rStyle w:val="c5"/>
          <w:sz w:val="28"/>
          <w:szCs w:val="28"/>
        </w:rPr>
        <w:t>е</w:t>
      </w:r>
      <w:r w:rsidRPr="00443F4A">
        <w:rPr>
          <w:rStyle w:val="c5"/>
          <w:sz w:val="28"/>
          <w:szCs w:val="28"/>
        </w:rPr>
        <w:t>ти. Затем накройте пламя тряпкой и погасите его.</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Если загорелась открытая проводка, отключите электричество в квартире или закидайте</w:t>
      </w:r>
      <w:r w:rsidRPr="00443F4A">
        <w:rPr>
          <w:rStyle w:val="apple-converted-space"/>
          <w:sz w:val="28"/>
          <w:szCs w:val="28"/>
        </w:rPr>
        <w:t> </w:t>
      </w:r>
      <w:hyperlink r:id="rId250" w:tgtFrame="_blank" w:history="1">
        <w:r w:rsidRPr="00443F4A">
          <w:rPr>
            <w:rStyle w:val="aff1"/>
            <w:color w:val="auto"/>
            <w:sz w:val="28"/>
            <w:szCs w:val="28"/>
            <w:u w:val="none"/>
          </w:rPr>
          <w:t>провод</w:t>
        </w:r>
      </w:hyperlink>
      <w:r w:rsidRPr="00443F4A">
        <w:rPr>
          <w:rStyle w:val="c5"/>
          <w:sz w:val="28"/>
          <w:szCs w:val="28"/>
        </w:rPr>
        <w:t xml:space="preserve"> землей из цветочных горшков.</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lastRenderedPageBreak/>
        <w:t>Если Вы почувствовали запах плавящегося пластика, найдите место поврежд</w:t>
      </w:r>
      <w:r w:rsidRPr="00443F4A">
        <w:rPr>
          <w:rStyle w:val="c5"/>
          <w:sz w:val="28"/>
          <w:szCs w:val="28"/>
        </w:rPr>
        <w:t>е</w:t>
      </w:r>
      <w:r w:rsidRPr="00443F4A">
        <w:rPr>
          <w:rStyle w:val="c5"/>
          <w:sz w:val="28"/>
          <w:szCs w:val="28"/>
        </w:rPr>
        <w:t>ния проводки. Потрогайте розетки, не теплые ли они. Обнаружив источник зап</w:t>
      </w:r>
      <w:r w:rsidRPr="00443F4A">
        <w:rPr>
          <w:rStyle w:val="c5"/>
          <w:sz w:val="28"/>
          <w:szCs w:val="28"/>
        </w:rPr>
        <w:t>а</w:t>
      </w:r>
      <w:r w:rsidRPr="00443F4A">
        <w:rPr>
          <w:rStyle w:val="c5"/>
          <w:sz w:val="28"/>
          <w:szCs w:val="28"/>
        </w:rPr>
        <w:t>ха,</w:t>
      </w:r>
      <w:r w:rsidRPr="00443F4A">
        <w:rPr>
          <w:rStyle w:val="apple-converted-space"/>
          <w:sz w:val="28"/>
          <w:szCs w:val="28"/>
        </w:rPr>
        <w:t> </w:t>
      </w:r>
      <w:hyperlink r:id="rId251" w:tgtFrame="_blank" w:history="1">
        <w:r w:rsidRPr="00443F4A">
          <w:rPr>
            <w:rStyle w:val="aff1"/>
            <w:color w:val="auto"/>
            <w:sz w:val="28"/>
            <w:szCs w:val="28"/>
            <w:u w:val="none"/>
          </w:rPr>
          <w:t>отверткой</w:t>
        </w:r>
      </w:hyperlink>
      <w:r w:rsidRPr="00443F4A">
        <w:rPr>
          <w:rStyle w:val="apple-converted-space"/>
          <w:sz w:val="28"/>
          <w:szCs w:val="28"/>
        </w:rPr>
        <w:t> </w:t>
      </w:r>
      <w:r w:rsidRPr="00443F4A">
        <w:rPr>
          <w:rStyle w:val="c5"/>
          <w:sz w:val="28"/>
          <w:szCs w:val="28"/>
        </w:rPr>
        <w:t>или</w:t>
      </w:r>
      <w:r w:rsidRPr="00443F4A">
        <w:rPr>
          <w:rStyle w:val="apple-converted-space"/>
          <w:sz w:val="28"/>
          <w:szCs w:val="28"/>
        </w:rPr>
        <w:t> </w:t>
      </w:r>
      <w:hyperlink r:id="rId252" w:tgtFrame="_blank" w:history="1">
        <w:r w:rsidRPr="00443F4A">
          <w:rPr>
            <w:rStyle w:val="aff1"/>
            <w:color w:val="auto"/>
            <w:sz w:val="28"/>
            <w:szCs w:val="28"/>
            <w:u w:val="none"/>
          </w:rPr>
          <w:t>плоскогубцами</w:t>
        </w:r>
      </w:hyperlink>
      <w:r w:rsidRPr="00443F4A">
        <w:rPr>
          <w:rStyle w:val="apple-converted-space"/>
          <w:sz w:val="28"/>
          <w:szCs w:val="28"/>
        </w:rPr>
        <w:t> </w:t>
      </w:r>
      <w:r w:rsidRPr="00443F4A">
        <w:rPr>
          <w:rStyle w:val="c5"/>
          <w:sz w:val="28"/>
          <w:szCs w:val="28"/>
        </w:rPr>
        <w:t>с пластмассовыми ручками раздвиньте загоревши</w:t>
      </w:r>
      <w:r w:rsidRPr="00443F4A">
        <w:rPr>
          <w:rStyle w:val="c5"/>
          <w:sz w:val="28"/>
          <w:szCs w:val="28"/>
        </w:rPr>
        <w:t>е</w:t>
      </w:r>
      <w:r w:rsidRPr="00443F4A">
        <w:rPr>
          <w:rStyle w:val="c5"/>
          <w:sz w:val="28"/>
          <w:szCs w:val="28"/>
        </w:rPr>
        <w:t>ся</w:t>
      </w:r>
      <w:r w:rsidRPr="00443F4A">
        <w:rPr>
          <w:rStyle w:val="apple-converted-space"/>
          <w:sz w:val="28"/>
          <w:szCs w:val="28"/>
        </w:rPr>
        <w:t> </w:t>
      </w:r>
      <w:hyperlink r:id="rId253" w:tgtFrame="_blank" w:history="1">
        <w:r w:rsidRPr="00443F4A">
          <w:rPr>
            <w:rStyle w:val="aff1"/>
            <w:color w:val="auto"/>
            <w:sz w:val="28"/>
            <w:szCs w:val="28"/>
            <w:u w:val="none"/>
          </w:rPr>
          <w:t>провода</w:t>
        </w:r>
      </w:hyperlink>
      <w:r w:rsidRPr="00443F4A">
        <w:rPr>
          <w:rStyle w:val="c5"/>
          <w:sz w:val="28"/>
          <w:szCs w:val="28"/>
        </w:rPr>
        <w:t>. Отключите электричество. Ни в коем случае не заливайте пламя водой!</w:t>
      </w:r>
    </w:p>
    <w:p w:rsidR="00322445" w:rsidRPr="00443F4A" w:rsidRDefault="00322445" w:rsidP="00CA37FE">
      <w:pPr>
        <w:pStyle w:val="c0"/>
        <w:spacing w:before="0" w:beforeAutospacing="0" w:after="0" w:afterAutospacing="0"/>
        <w:ind w:firstLine="709"/>
        <w:jc w:val="both"/>
        <w:rPr>
          <w:rStyle w:val="c5"/>
          <w:sz w:val="28"/>
          <w:szCs w:val="28"/>
        </w:rPr>
      </w:pPr>
      <w:r w:rsidRPr="00443F4A">
        <w:rPr>
          <w:rStyle w:val="c5"/>
          <w:sz w:val="28"/>
          <w:szCs w:val="28"/>
        </w:rPr>
        <w:t>Если вы не в состоянии самостоятельно потушить огонь, отключите электрич</w:t>
      </w:r>
      <w:r w:rsidRPr="00443F4A">
        <w:rPr>
          <w:rStyle w:val="c5"/>
          <w:sz w:val="28"/>
          <w:szCs w:val="28"/>
        </w:rPr>
        <w:t>е</w:t>
      </w:r>
      <w:r w:rsidRPr="00443F4A">
        <w:rPr>
          <w:rStyle w:val="c5"/>
          <w:sz w:val="28"/>
          <w:szCs w:val="28"/>
        </w:rPr>
        <w:t>ство, перекройте газ, без промедления вызывайте пожарных, выведите из опасной з</w:t>
      </w:r>
      <w:r w:rsidRPr="00443F4A">
        <w:rPr>
          <w:rStyle w:val="c5"/>
          <w:sz w:val="28"/>
          <w:szCs w:val="28"/>
        </w:rPr>
        <w:t>о</w:t>
      </w:r>
      <w:r w:rsidRPr="00443F4A">
        <w:rPr>
          <w:rStyle w:val="c5"/>
          <w:sz w:val="28"/>
          <w:szCs w:val="28"/>
        </w:rPr>
        <w:t>ны детей и пожилых людей.</w:t>
      </w:r>
    </w:p>
    <w:p w:rsidR="00322445" w:rsidRPr="00443F4A" w:rsidRDefault="00322445" w:rsidP="00CA37FE">
      <w:pPr>
        <w:pStyle w:val="c0"/>
        <w:spacing w:before="0" w:beforeAutospacing="0" w:after="0" w:afterAutospacing="0"/>
        <w:ind w:firstLine="709"/>
        <w:jc w:val="both"/>
        <w:rPr>
          <w:b/>
          <w:sz w:val="28"/>
          <w:szCs w:val="28"/>
        </w:rPr>
      </w:pPr>
      <w:r w:rsidRPr="00443F4A">
        <w:rPr>
          <w:rStyle w:val="c5"/>
          <w:b/>
          <w:sz w:val="28"/>
          <w:szCs w:val="28"/>
        </w:rPr>
        <w:t>Если вы</w:t>
      </w:r>
      <w:r w:rsidRPr="00443F4A">
        <w:rPr>
          <w:rStyle w:val="apple-converted-space"/>
          <w:b/>
          <w:sz w:val="28"/>
          <w:szCs w:val="28"/>
        </w:rPr>
        <w:t> </w:t>
      </w:r>
      <w:r w:rsidRPr="00443F4A">
        <w:rPr>
          <w:rStyle w:val="c3"/>
          <w:b/>
          <w:bCs/>
          <w:iCs/>
          <w:sz w:val="28"/>
          <w:szCs w:val="28"/>
        </w:rPr>
        <w:t xml:space="preserve">почувствовали запах дыма </w:t>
      </w:r>
      <w:proofErr w:type="gramStart"/>
      <w:r w:rsidRPr="00443F4A">
        <w:rPr>
          <w:rStyle w:val="c3"/>
          <w:b/>
          <w:bCs/>
          <w:iCs/>
          <w:sz w:val="28"/>
          <w:szCs w:val="28"/>
        </w:rPr>
        <w:t>с</w:t>
      </w:r>
      <w:proofErr w:type="gramEnd"/>
      <w:r w:rsidRPr="00443F4A">
        <w:rPr>
          <w:rStyle w:val="c3"/>
          <w:b/>
          <w:bCs/>
          <w:iCs/>
          <w:sz w:val="28"/>
          <w:szCs w:val="28"/>
        </w:rPr>
        <w:t xml:space="preserve"> лестничной клетке.</w:t>
      </w:r>
      <w:r w:rsidRPr="00443F4A">
        <w:rPr>
          <w:b/>
          <w:sz w:val="28"/>
          <w:szCs w:val="28"/>
        </w:rPr>
        <w:t xml:space="preserve"> </w:t>
      </w:r>
      <w:r w:rsidRPr="00443F4A">
        <w:rPr>
          <w:rStyle w:val="c5"/>
          <w:sz w:val="28"/>
          <w:szCs w:val="28"/>
        </w:rPr>
        <w:t>Если источник д</w:t>
      </w:r>
      <w:r w:rsidRPr="00443F4A">
        <w:rPr>
          <w:rStyle w:val="c5"/>
          <w:sz w:val="28"/>
          <w:szCs w:val="28"/>
        </w:rPr>
        <w:t>ы</w:t>
      </w:r>
      <w:r w:rsidRPr="00443F4A">
        <w:rPr>
          <w:rStyle w:val="c5"/>
          <w:sz w:val="28"/>
          <w:szCs w:val="28"/>
        </w:rPr>
        <w:t>ма находится вне вашей квартиры, выйдите на лестничную клетку и осмотритесь. Е</w:t>
      </w:r>
      <w:r w:rsidRPr="00443F4A">
        <w:rPr>
          <w:rStyle w:val="c5"/>
          <w:sz w:val="28"/>
          <w:szCs w:val="28"/>
        </w:rPr>
        <w:t>с</w:t>
      </w:r>
      <w:r w:rsidRPr="00443F4A">
        <w:rPr>
          <w:rStyle w:val="c5"/>
          <w:sz w:val="28"/>
          <w:szCs w:val="28"/>
        </w:rPr>
        <w:t>ли очаг возгорания находится этажом (или несколькими) ниже, не спускайтесь вниз по</w:t>
      </w:r>
      <w:r w:rsidRPr="00443F4A">
        <w:rPr>
          <w:rStyle w:val="apple-converted-space"/>
          <w:sz w:val="28"/>
          <w:szCs w:val="28"/>
        </w:rPr>
        <w:t> </w:t>
      </w:r>
      <w:hyperlink r:id="rId254" w:tgtFrame="_blank" w:history="1">
        <w:r w:rsidRPr="00443F4A">
          <w:rPr>
            <w:rStyle w:val="aff1"/>
            <w:color w:val="auto"/>
            <w:sz w:val="28"/>
            <w:szCs w:val="28"/>
            <w:u w:val="none"/>
          </w:rPr>
          <w:t>лестнице</w:t>
        </w:r>
      </w:hyperlink>
      <w:r w:rsidRPr="00443F4A">
        <w:rPr>
          <w:rStyle w:val="apple-converted-space"/>
          <w:sz w:val="28"/>
          <w:szCs w:val="28"/>
        </w:rPr>
        <w:t> </w:t>
      </w:r>
      <w:r w:rsidRPr="00443F4A">
        <w:rPr>
          <w:rStyle w:val="c5"/>
          <w:sz w:val="28"/>
          <w:szCs w:val="28"/>
        </w:rPr>
        <w:t>и не пытайтесь воспользоваться лифтом: при пожаре лифт всегда откл</w:t>
      </w:r>
      <w:r w:rsidRPr="00443F4A">
        <w:rPr>
          <w:rStyle w:val="c5"/>
          <w:sz w:val="28"/>
          <w:szCs w:val="28"/>
        </w:rPr>
        <w:t>ю</w:t>
      </w:r>
      <w:r w:rsidRPr="00443F4A">
        <w:rPr>
          <w:rStyle w:val="c5"/>
          <w:sz w:val="28"/>
          <w:szCs w:val="28"/>
        </w:rPr>
        <w:t>чается. Не паникуйте. Перед началом индивидуальной эвакуации надо по возможность смочить одежду водой. Отсутствие противогаза частично компенсируется влажной тканью, наложенной на нос и рот.</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Срочно вызовите пожарных, сообщив точный адрес, свою фамилию, наиболее удобный маршрут для подъезда к дому. Главное - предотвратить попадание дыма в квартиру. Для этого разорванные на полоски мокрые тряпки заправьте в щели между дверью и косяком. Затем закройте все имеющиеся в квартире вытяжные вентиляцио</w:t>
      </w:r>
      <w:r w:rsidRPr="00443F4A">
        <w:rPr>
          <w:rStyle w:val="c5"/>
          <w:sz w:val="28"/>
          <w:szCs w:val="28"/>
        </w:rPr>
        <w:t>н</w:t>
      </w:r>
      <w:r w:rsidRPr="00443F4A">
        <w:rPr>
          <w:rStyle w:val="c5"/>
          <w:sz w:val="28"/>
          <w:szCs w:val="28"/>
        </w:rPr>
        <w:t>ные отверстия. Дым всегда поднимается кверху. Поэтому сядьте на пол и прикройте дыхательные пути смоченным в воде полотенцем. А теперь спокойно ждите приезда пожарных.</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При пожаре не торопитесь открывать двери, окна: свежий воздух усилит гор</w:t>
      </w:r>
      <w:r w:rsidRPr="00443F4A">
        <w:rPr>
          <w:rStyle w:val="c5"/>
          <w:sz w:val="28"/>
          <w:szCs w:val="28"/>
        </w:rPr>
        <w:t>е</w:t>
      </w:r>
      <w:r w:rsidRPr="00443F4A">
        <w:rPr>
          <w:rStyle w:val="c5"/>
          <w:sz w:val="28"/>
          <w:szCs w:val="28"/>
        </w:rPr>
        <w:t>ние. В начале тушения пожара выделение дыма может увеличиться. При распростр</w:t>
      </w:r>
      <w:r w:rsidRPr="00443F4A">
        <w:rPr>
          <w:rStyle w:val="c5"/>
          <w:sz w:val="28"/>
          <w:szCs w:val="28"/>
        </w:rPr>
        <w:t>а</w:t>
      </w:r>
      <w:r w:rsidRPr="00443F4A">
        <w:rPr>
          <w:rStyle w:val="c5"/>
          <w:sz w:val="28"/>
          <w:szCs w:val="28"/>
        </w:rPr>
        <w:t>нении дыма через лестничные клетки наиболее задымленными оказываются, как пр</w:t>
      </w:r>
      <w:r w:rsidRPr="00443F4A">
        <w:rPr>
          <w:rStyle w:val="c5"/>
          <w:sz w:val="28"/>
          <w:szCs w:val="28"/>
        </w:rPr>
        <w:t>а</w:t>
      </w:r>
      <w:r w:rsidRPr="00443F4A">
        <w:rPr>
          <w:rStyle w:val="c5"/>
          <w:sz w:val="28"/>
          <w:szCs w:val="28"/>
        </w:rPr>
        <w:t xml:space="preserve">вило, верхние этажи. В сильно задымленном помещении передвигайтесь ползком </w:t>
      </w:r>
      <w:proofErr w:type="gramStart"/>
      <w:r w:rsidRPr="00443F4A">
        <w:rPr>
          <w:rStyle w:val="c5"/>
          <w:sz w:val="28"/>
          <w:szCs w:val="28"/>
        </w:rPr>
        <w:t>или</w:t>
      </w:r>
      <w:proofErr w:type="gramEnd"/>
      <w:r w:rsidRPr="00443F4A">
        <w:rPr>
          <w:rStyle w:val="c5"/>
          <w:sz w:val="28"/>
          <w:szCs w:val="28"/>
        </w:rPr>
        <w:t xml:space="preserve"> пригнувшись – в прилегающем к полу пространстве чистый воздух сохраняется дол</w:t>
      </w:r>
      <w:r w:rsidRPr="00443F4A">
        <w:rPr>
          <w:rStyle w:val="c5"/>
          <w:sz w:val="28"/>
          <w:szCs w:val="28"/>
        </w:rPr>
        <w:t>ь</w:t>
      </w:r>
      <w:r w:rsidRPr="00443F4A">
        <w:rPr>
          <w:rStyle w:val="c5"/>
          <w:sz w:val="28"/>
          <w:szCs w:val="28"/>
        </w:rPr>
        <w:t>ше.</w:t>
      </w:r>
    </w:p>
    <w:p w:rsidR="00322445" w:rsidRPr="00443F4A" w:rsidRDefault="00322445" w:rsidP="00CA37FE">
      <w:pPr>
        <w:pStyle w:val="c0"/>
        <w:spacing w:before="0" w:beforeAutospacing="0" w:after="0" w:afterAutospacing="0"/>
        <w:ind w:firstLine="709"/>
        <w:jc w:val="both"/>
        <w:rPr>
          <w:sz w:val="28"/>
          <w:szCs w:val="28"/>
        </w:rPr>
      </w:pPr>
      <w:r w:rsidRPr="00443F4A">
        <w:rPr>
          <w:rStyle w:val="c5"/>
          <w:sz w:val="28"/>
          <w:szCs w:val="28"/>
        </w:rPr>
        <w:t xml:space="preserve">В зданиях с "коридорной" планировкой огонь распространяется по коридорам со скоростью до </w:t>
      </w:r>
      <w:smartTag w:uri="urn:schemas-microsoft-com:office:smarttags" w:element="metricconverter">
        <w:smartTagPr>
          <w:attr w:name="ProductID" w:val="5 метров"/>
        </w:smartTagPr>
        <w:r w:rsidRPr="00443F4A">
          <w:rPr>
            <w:rStyle w:val="c5"/>
            <w:sz w:val="28"/>
            <w:szCs w:val="28"/>
          </w:rPr>
          <w:t>5 метров</w:t>
        </w:r>
      </w:smartTag>
      <w:r w:rsidRPr="00443F4A">
        <w:rPr>
          <w:rStyle w:val="c5"/>
          <w:sz w:val="28"/>
          <w:szCs w:val="28"/>
        </w:rPr>
        <w:t xml:space="preserve"> в минуту. При высокой температуре пожара уменьшается прочность перекрытий, и они могут обрушиться. При повреждении здания пожаром или взрывом входите в него осторожно, убедившись в отсутствии значительных п</w:t>
      </w:r>
      <w:r w:rsidRPr="00443F4A">
        <w:rPr>
          <w:rStyle w:val="c5"/>
          <w:sz w:val="28"/>
          <w:szCs w:val="28"/>
        </w:rPr>
        <w:t>о</w:t>
      </w:r>
      <w:r w:rsidRPr="00443F4A">
        <w:rPr>
          <w:rStyle w:val="c5"/>
          <w:sz w:val="28"/>
          <w:szCs w:val="28"/>
        </w:rPr>
        <w:t xml:space="preserve">вреждений перекрытий, стен, линей </w:t>
      </w:r>
      <w:proofErr w:type="spellStart"/>
      <w:r w:rsidRPr="00443F4A">
        <w:rPr>
          <w:rStyle w:val="c5"/>
          <w:sz w:val="28"/>
          <w:szCs w:val="28"/>
        </w:rPr>
        <w:t>электро</w:t>
      </w:r>
      <w:proofErr w:type="spellEnd"/>
      <w:r w:rsidRPr="00443F4A">
        <w:rPr>
          <w:rStyle w:val="c5"/>
          <w:sz w:val="28"/>
          <w:szCs w:val="28"/>
        </w:rPr>
        <w:t>, газ</w:t>
      </w:r>
      <w:proofErr w:type="gramStart"/>
      <w:r w:rsidRPr="00443F4A">
        <w:rPr>
          <w:rStyle w:val="c5"/>
          <w:sz w:val="28"/>
          <w:szCs w:val="28"/>
        </w:rPr>
        <w:t>о-</w:t>
      </w:r>
      <w:proofErr w:type="gramEnd"/>
      <w:r w:rsidRPr="00443F4A">
        <w:rPr>
          <w:rStyle w:val="c5"/>
          <w:sz w:val="28"/>
          <w:szCs w:val="28"/>
        </w:rPr>
        <w:t>, и водоснабжения, утечек газа, оч</w:t>
      </w:r>
      <w:r w:rsidRPr="00443F4A">
        <w:rPr>
          <w:rStyle w:val="c5"/>
          <w:sz w:val="28"/>
          <w:szCs w:val="28"/>
        </w:rPr>
        <w:t>а</w:t>
      </w:r>
      <w:r w:rsidRPr="00443F4A">
        <w:rPr>
          <w:rStyle w:val="c5"/>
          <w:sz w:val="28"/>
          <w:szCs w:val="28"/>
        </w:rPr>
        <w:t>гов  пожара. Не подходите к взрывоопасным предметам и не трогайте их. При угрозе взрыва ложитесь на живот, защищая голову  руками, дальше от окон, застекленных дверей, проходов,</w:t>
      </w:r>
      <w:r w:rsidRPr="00443F4A">
        <w:rPr>
          <w:rStyle w:val="apple-converted-space"/>
          <w:sz w:val="28"/>
          <w:szCs w:val="28"/>
        </w:rPr>
        <w:t> </w:t>
      </w:r>
      <w:hyperlink r:id="rId255" w:tgtFrame="_blank" w:history="1">
        <w:r w:rsidRPr="00443F4A">
          <w:rPr>
            <w:rStyle w:val="aff1"/>
            <w:color w:val="auto"/>
            <w:sz w:val="28"/>
            <w:szCs w:val="28"/>
            <w:u w:val="none"/>
          </w:rPr>
          <w:t>лестниц</w:t>
        </w:r>
      </w:hyperlink>
      <w:r w:rsidRPr="00443F4A">
        <w:rPr>
          <w:rStyle w:val="c5"/>
          <w:sz w:val="28"/>
          <w:szCs w:val="28"/>
        </w:rPr>
        <w:t>.</w:t>
      </w:r>
    </w:p>
    <w:p w:rsidR="00322445" w:rsidRPr="00443F4A" w:rsidRDefault="00322445" w:rsidP="00CA37FE">
      <w:pPr>
        <w:pStyle w:val="c0"/>
        <w:spacing w:before="0" w:beforeAutospacing="0" w:after="0" w:afterAutospacing="0"/>
        <w:ind w:firstLine="709"/>
        <w:jc w:val="both"/>
        <w:rPr>
          <w:rStyle w:val="c4"/>
          <w:sz w:val="28"/>
          <w:szCs w:val="28"/>
        </w:rPr>
      </w:pPr>
      <w:r w:rsidRPr="00443F4A">
        <w:rPr>
          <w:rStyle w:val="c5"/>
          <w:sz w:val="28"/>
          <w:szCs w:val="28"/>
        </w:rPr>
        <w:t>Причиной гибели людей на пожарах чаще всего является не огонь и высокая температура, а отравление токсичными веществами, попавшими в воздух. Диоксид у</w:t>
      </w:r>
      <w:r w:rsidRPr="00443F4A">
        <w:rPr>
          <w:rStyle w:val="c5"/>
          <w:sz w:val="28"/>
          <w:szCs w:val="28"/>
        </w:rPr>
        <w:t>г</w:t>
      </w:r>
      <w:r w:rsidRPr="00443F4A">
        <w:rPr>
          <w:rStyle w:val="c5"/>
          <w:sz w:val="28"/>
          <w:szCs w:val="28"/>
        </w:rPr>
        <w:t>лерода CO2 в концентрации 3 процента опасен для жизни при вдыхании в течение 30 минут. Особо много ядовитых веществ образуется при горении пластмасс.  От тепл</w:t>
      </w:r>
      <w:r w:rsidRPr="00443F4A">
        <w:rPr>
          <w:rStyle w:val="c5"/>
          <w:sz w:val="28"/>
          <w:szCs w:val="28"/>
        </w:rPr>
        <w:t>о</w:t>
      </w:r>
      <w:r w:rsidRPr="00443F4A">
        <w:rPr>
          <w:rStyle w:val="c5"/>
          <w:sz w:val="28"/>
          <w:szCs w:val="28"/>
        </w:rPr>
        <w:t>вого излучения можно укрыться за каким-нибудь экранирующим препятствием. То</w:t>
      </w:r>
      <w:r w:rsidRPr="00443F4A">
        <w:rPr>
          <w:rStyle w:val="c5"/>
          <w:sz w:val="28"/>
          <w:szCs w:val="28"/>
        </w:rPr>
        <w:t>л</w:t>
      </w:r>
      <w:r w:rsidRPr="00443F4A">
        <w:rPr>
          <w:rStyle w:val="c5"/>
          <w:sz w:val="28"/>
          <w:szCs w:val="28"/>
        </w:rPr>
        <w:t>стая одежда защищает от излучения.</w:t>
      </w:r>
      <w:r w:rsidRPr="00443F4A">
        <w:rPr>
          <w:rStyle w:val="c4"/>
          <w:sz w:val="28"/>
          <w:szCs w:val="28"/>
        </w:rPr>
        <w:t>       </w:t>
      </w:r>
    </w:p>
    <w:p w:rsidR="00322445" w:rsidRPr="00443F4A" w:rsidRDefault="00322445" w:rsidP="00CA37FE">
      <w:pPr>
        <w:pStyle w:val="c0"/>
        <w:spacing w:before="0" w:beforeAutospacing="0" w:after="0" w:afterAutospacing="0"/>
        <w:ind w:firstLine="709"/>
        <w:jc w:val="both"/>
        <w:rPr>
          <w:sz w:val="28"/>
          <w:szCs w:val="28"/>
        </w:rPr>
      </w:pPr>
      <w:r w:rsidRPr="00443F4A">
        <w:rPr>
          <w:rStyle w:val="c4"/>
          <w:sz w:val="28"/>
          <w:szCs w:val="28"/>
        </w:rPr>
        <w:t> </w:t>
      </w:r>
      <w:r w:rsidRPr="00443F4A">
        <w:rPr>
          <w:rStyle w:val="c5"/>
          <w:sz w:val="28"/>
          <w:szCs w:val="28"/>
        </w:rPr>
        <w:t xml:space="preserve">Отыскивая пострадавших, окликайте их. Если  на человеке загорелась одежда, помогите сбросить ее либо накиньте на </w:t>
      </w:r>
      <w:proofErr w:type="gramStart"/>
      <w:r w:rsidRPr="00443F4A">
        <w:rPr>
          <w:rStyle w:val="c5"/>
          <w:sz w:val="28"/>
          <w:szCs w:val="28"/>
        </w:rPr>
        <w:t>горящего</w:t>
      </w:r>
      <w:proofErr w:type="gramEnd"/>
      <w:r w:rsidRPr="00443F4A">
        <w:rPr>
          <w:rStyle w:val="c5"/>
          <w:sz w:val="28"/>
          <w:szCs w:val="28"/>
        </w:rPr>
        <w:t xml:space="preserve"> любое покрывало и плотно прижм</w:t>
      </w:r>
      <w:r w:rsidRPr="00443F4A">
        <w:rPr>
          <w:rStyle w:val="c5"/>
          <w:sz w:val="28"/>
          <w:szCs w:val="28"/>
        </w:rPr>
        <w:t>и</w:t>
      </w:r>
      <w:r w:rsidRPr="00443F4A">
        <w:rPr>
          <w:rStyle w:val="c5"/>
          <w:sz w:val="28"/>
          <w:szCs w:val="28"/>
        </w:rPr>
        <w:t>те. Не давайте человеку в горящей одежде бежать (сбейте с ног), можно облить водой. Окажите первую помощь пострадавшим.        </w:t>
      </w:r>
    </w:p>
    <w:p w:rsidR="00322445" w:rsidRPr="00443F4A" w:rsidRDefault="00322445" w:rsidP="00322445">
      <w:pPr>
        <w:pStyle w:val="af1"/>
        <w:spacing w:before="0" w:beforeAutospacing="0" w:after="0" w:afterAutospacing="0"/>
        <w:rPr>
          <w:rStyle w:val="affe"/>
          <w:color w:val="000000"/>
          <w:sz w:val="28"/>
          <w:szCs w:val="28"/>
        </w:rPr>
      </w:pPr>
    </w:p>
    <w:p w:rsidR="00322445" w:rsidRPr="00443F4A" w:rsidRDefault="00322445" w:rsidP="00CA37FE">
      <w:pPr>
        <w:pStyle w:val="af1"/>
        <w:spacing w:before="0" w:beforeAutospacing="0" w:after="0" w:afterAutospacing="0"/>
        <w:ind w:firstLine="720"/>
        <w:jc w:val="both"/>
        <w:rPr>
          <w:b/>
          <w:bCs/>
          <w:color w:val="000000"/>
          <w:sz w:val="28"/>
          <w:szCs w:val="28"/>
        </w:rPr>
      </w:pPr>
      <w:r w:rsidRPr="00443F4A">
        <w:rPr>
          <w:rStyle w:val="affe"/>
          <w:color w:val="000000"/>
          <w:sz w:val="28"/>
          <w:szCs w:val="28"/>
        </w:rPr>
        <w:lastRenderedPageBreak/>
        <w:t xml:space="preserve">Личная безопасность в общественном транспорте. </w:t>
      </w:r>
      <w:r w:rsidRPr="00443F4A">
        <w:rPr>
          <w:b/>
          <w:bCs/>
          <w:color w:val="000000"/>
          <w:sz w:val="28"/>
          <w:szCs w:val="28"/>
        </w:rPr>
        <w:t xml:space="preserve"> </w:t>
      </w:r>
      <w:r w:rsidRPr="00443F4A">
        <w:rPr>
          <w:color w:val="000000"/>
          <w:sz w:val="28"/>
          <w:szCs w:val="28"/>
        </w:rPr>
        <w:t xml:space="preserve">В повседневной жизни, при нахождении на улице или в общественном транспорте всегда нужно помнить и выполнять правила дорожного движения и личной безопасности: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передвигайтесь только по тротуарам или пешеходным дорожкам, придержив</w:t>
      </w:r>
      <w:r w:rsidRPr="00443F4A">
        <w:rPr>
          <w:color w:val="000000"/>
          <w:sz w:val="28"/>
          <w:szCs w:val="28"/>
        </w:rPr>
        <w:t>а</w:t>
      </w:r>
      <w:r w:rsidRPr="00443F4A">
        <w:rPr>
          <w:color w:val="000000"/>
          <w:sz w:val="28"/>
          <w:szCs w:val="28"/>
        </w:rPr>
        <w:t xml:space="preserve">ясь правой стороны, а где их нет – по обочине или краю дорожного полотна, навстречу движению транспорта;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дорогу переходите только по пешеходным переходам, а при их отсутствии – по кратчайшему пути на участке, где проезжая часть хорошо просматривается в обе ст</w:t>
      </w:r>
      <w:r w:rsidRPr="00443F4A">
        <w:rPr>
          <w:color w:val="000000"/>
          <w:sz w:val="28"/>
          <w:szCs w:val="28"/>
        </w:rPr>
        <w:t>о</w:t>
      </w:r>
      <w:r w:rsidRPr="00443F4A">
        <w:rPr>
          <w:color w:val="000000"/>
          <w:sz w:val="28"/>
          <w:szCs w:val="28"/>
        </w:rPr>
        <w:t xml:space="preserve">роны, убедившись, что по близости нет автотранспорта;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в ожидании транспорта не стойте у края посадочной площадки или тротуара: вас могут случайно толкнуть или вы можете споткнуться, и попасть под колеса;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не засыпайте во время движения, т.к., опасно не столько проспать свою ост</w:t>
      </w:r>
      <w:r w:rsidRPr="00443F4A">
        <w:rPr>
          <w:color w:val="000000"/>
          <w:sz w:val="28"/>
          <w:szCs w:val="28"/>
        </w:rPr>
        <w:t>а</w:t>
      </w:r>
      <w:r w:rsidRPr="00443F4A">
        <w:rPr>
          <w:color w:val="000000"/>
          <w:sz w:val="28"/>
          <w:szCs w:val="28"/>
        </w:rPr>
        <w:t>новку, сколько получить травму при резком торможении или повороте. Посадку и в</w:t>
      </w:r>
      <w:r w:rsidRPr="00443F4A">
        <w:rPr>
          <w:color w:val="000000"/>
          <w:sz w:val="28"/>
          <w:szCs w:val="28"/>
        </w:rPr>
        <w:t>ы</w:t>
      </w:r>
      <w:r w:rsidRPr="00443F4A">
        <w:rPr>
          <w:color w:val="000000"/>
          <w:sz w:val="28"/>
          <w:szCs w:val="28"/>
        </w:rPr>
        <w:t xml:space="preserve">садку из транспорта производите только при его полной остановке. Не используйте двери транспорта в качестве опоры, и не препятствуйте открытию и закрытию дверей;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держите на виду свои вещи;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во время движения обеспечьте себе устойчивое положение, держась за пору</w:t>
      </w:r>
      <w:r w:rsidRPr="00443F4A">
        <w:rPr>
          <w:color w:val="000000"/>
          <w:sz w:val="28"/>
          <w:szCs w:val="28"/>
        </w:rPr>
        <w:t>ч</w:t>
      </w:r>
      <w:r w:rsidRPr="00443F4A">
        <w:rPr>
          <w:color w:val="000000"/>
          <w:sz w:val="28"/>
          <w:szCs w:val="28"/>
        </w:rPr>
        <w:t xml:space="preserve">ни, спинки кресел или ремни безопасности;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не отвлекайте водителя от управления транспортом;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с уважением относитесь к пожилым людям, женщинам и детям, уступайте им место в транспорте.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Железнодорожный транспорт занимает важное место в перевозке пассажиров. Однако на нем также возможны аварии и катастрофы, связанные с крушениями, пож</w:t>
      </w:r>
      <w:r w:rsidRPr="00443F4A">
        <w:rPr>
          <w:color w:val="000000"/>
          <w:sz w:val="28"/>
          <w:szCs w:val="28"/>
        </w:rPr>
        <w:t>а</w:t>
      </w:r>
      <w:r w:rsidRPr="00443F4A">
        <w:rPr>
          <w:color w:val="000000"/>
          <w:sz w:val="28"/>
          <w:szCs w:val="28"/>
        </w:rPr>
        <w:t>рами, повреждениями линий электропередачи и другими авариями связанных с угр</w:t>
      </w:r>
      <w:r w:rsidRPr="00443F4A">
        <w:rPr>
          <w:color w:val="000000"/>
          <w:sz w:val="28"/>
          <w:szCs w:val="28"/>
        </w:rPr>
        <w:t>о</w:t>
      </w:r>
      <w:r w:rsidRPr="00443F4A">
        <w:rPr>
          <w:color w:val="000000"/>
          <w:sz w:val="28"/>
          <w:szCs w:val="28"/>
        </w:rPr>
        <w:t xml:space="preserve">зой для жизни окружающих.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Для уменьшения риска при пользовании железнодорожным транспортом нео</w:t>
      </w:r>
      <w:r w:rsidRPr="00443F4A">
        <w:rPr>
          <w:color w:val="000000"/>
          <w:sz w:val="28"/>
          <w:szCs w:val="28"/>
        </w:rPr>
        <w:t>б</w:t>
      </w:r>
      <w:r w:rsidRPr="00443F4A">
        <w:rPr>
          <w:color w:val="000000"/>
          <w:sz w:val="28"/>
          <w:szCs w:val="28"/>
        </w:rPr>
        <w:t xml:space="preserve">ходимо соблюдать следующие основные правила и меры безопасности: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переходите железнодорожные пути только в установленных местах;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при переходе через железнодорожные пути, убедитесь в отсутствии движущ</w:t>
      </w:r>
      <w:r w:rsidRPr="00443F4A">
        <w:rPr>
          <w:color w:val="000000"/>
          <w:sz w:val="28"/>
          <w:szCs w:val="28"/>
        </w:rPr>
        <w:t>е</w:t>
      </w:r>
      <w:r w:rsidRPr="00443F4A">
        <w:rPr>
          <w:color w:val="000000"/>
          <w:sz w:val="28"/>
          <w:szCs w:val="28"/>
        </w:rPr>
        <w:t xml:space="preserve">гося транспорта, и ни в коем случае не подлезайте под вагоны и не перелезайте через автосцепки;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посадку в вагон и выход из него производите только со стороны перрона или посадочной платформы и при полной остановке поезда;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не открывайте наружные двери тамбуров на ходу поезда и не стойте на по</w:t>
      </w:r>
      <w:r w:rsidRPr="00443F4A">
        <w:rPr>
          <w:color w:val="000000"/>
          <w:sz w:val="28"/>
          <w:szCs w:val="28"/>
        </w:rPr>
        <w:t>д</w:t>
      </w:r>
      <w:r w:rsidRPr="00443F4A">
        <w:rPr>
          <w:color w:val="000000"/>
          <w:sz w:val="28"/>
          <w:szCs w:val="28"/>
        </w:rPr>
        <w:t xml:space="preserve">ножках и переходных площадках;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высовывайтесь из окон;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применяйте в вагонах открытый огонь и бытовые электроприборы (чайники, утюги, электроплитки);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перевозите в вагонах легковоспламеняющиеся и взрывоопасные вещества.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Для обеспечения пожарной безопасности пассажиров в поездах устанавливаю</w:t>
      </w:r>
      <w:r w:rsidRPr="00443F4A">
        <w:rPr>
          <w:color w:val="000000"/>
          <w:sz w:val="28"/>
          <w:szCs w:val="28"/>
        </w:rPr>
        <w:t>т</w:t>
      </w:r>
      <w:r w:rsidRPr="00443F4A">
        <w:rPr>
          <w:color w:val="000000"/>
          <w:sz w:val="28"/>
          <w:szCs w:val="28"/>
        </w:rPr>
        <w:t>ся системы пожарной сигнализации, аварийные выходы, оборудуются пожарные сте</w:t>
      </w:r>
      <w:r w:rsidRPr="00443F4A">
        <w:rPr>
          <w:color w:val="000000"/>
          <w:sz w:val="28"/>
          <w:szCs w:val="28"/>
        </w:rPr>
        <w:t>н</w:t>
      </w:r>
      <w:r w:rsidRPr="00443F4A">
        <w:rPr>
          <w:color w:val="000000"/>
          <w:sz w:val="28"/>
          <w:szCs w:val="28"/>
        </w:rPr>
        <w:t xml:space="preserve">ды. </w:t>
      </w:r>
    </w:p>
    <w:p w:rsidR="00322445" w:rsidRPr="00443F4A" w:rsidRDefault="00322445" w:rsidP="00CA37FE">
      <w:pPr>
        <w:pStyle w:val="af1"/>
        <w:spacing w:before="0" w:beforeAutospacing="0" w:after="0" w:afterAutospacing="0"/>
        <w:ind w:firstLine="720"/>
        <w:rPr>
          <w:color w:val="000000"/>
          <w:sz w:val="28"/>
          <w:szCs w:val="28"/>
        </w:rPr>
      </w:pPr>
    </w:p>
    <w:p w:rsidR="00322445" w:rsidRPr="00443F4A" w:rsidRDefault="00322445" w:rsidP="00CA37FE">
      <w:pPr>
        <w:pStyle w:val="af1"/>
        <w:spacing w:before="0" w:beforeAutospacing="0" w:after="0" w:afterAutospacing="0"/>
        <w:ind w:firstLine="720"/>
        <w:jc w:val="both"/>
        <w:rPr>
          <w:color w:val="000000"/>
          <w:sz w:val="28"/>
          <w:szCs w:val="28"/>
        </w:rPr>
      </w:pPr>
      <w:r w:rsidRPr="00443F4A">
        <w:rPr>
          <w:rStyle w:val="affe"/>
          <w:color w:val="000000"/>
          <w:sz w:val="28"/>
          <w:szCs w:val="28"/>
        </w:rPr>
        <w:t>Личная безопасность на водных объектах.</w:t>
      </w:r>
      <w:r w:rsidRPr="00443F4A">
        <w:rPr>
          <w:b/>
          <w:bCs/>
          <w:color w:val="000000"/>
          <w:sz w:val="28"/>
          <w:szCs w:val="28"/>
        </w:rPr>
        <w:t xml:space="preserve"> </w:t>
      </w:r>
      <w:r w:rsidRPr="00443F4A">
        <w:rPr>
          <w:color w:val="000000"/>
          <w:sz w:val="28"/>
          <w:szCs w:val="28"/>
        </w:rPr>
        <w:t>На нашей планете всегда есть во</w:t>
      </w:r>
      <w:r w:rsidRPr="00443F4A">
        <w:rPr>
          <w:color w:val="000000"/>
          <w:sz w:val="28"/>
          <w:szCs w:val="28"/>
        </w:rPr>
        <w:t>з</w:t>
      </w:r>
      <w:r w:rsidRPr="00443F4A">
        <w:rPr>
          <w:color w:val="000000"/>
          <w:sz w:val="28"/>
          <w:szCs w:val="28"/>
        </w:rPr>
        <w:t xml:space="preserve">можность оказаться в воде: она покрывает 71% земной поверхности.  </w:t>
      </w:r>
    </w:p>
    <w:p w:rsidR="00322445" w:rsidRPr="00443F4A" w:rsidRDefault="00322445" w:rsidP="00CA37FE">
      <w:pPr>
        <w:pStyle w:val="af1"/>
        <w:spacing w:before="0" w:beforeAutospacing="0" w:after="0" w:afterAutospacing="0"/>
        <w:ind w:firstLine="720"/>
        <w:jc w:val="both"/>
        <w:rPr>
          <w:b/>
          <w:bCs/>
          <w:color w:val="000000"/>
          <w:sz w:val="28"/>
          <w:szCs w:val="28"/>
        </w:rPr>
      </w:pPr>
      <w:r w:rsidRPr="00443F4A">
        <w:rPr>
          <w:color w:val="000000"/>
          <w:sz w:val="28"/>
          <w:szCs w:val="28"/>
        </w:rPr>
        <w:lastRenderedPageBreak/>
        <w:t xml:space="preserve">Поэтому древние греки умение плавать считали таким же обязательным, как и умение читать.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Общество спасения на водах со дня своего создания, с 1872 года, учит граждан самым простым правилам безопасного поведения: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ныряй в незнакомых местах; (не зная броду – не лезь в воду)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заплывай за буйки;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приближаться к моторным лодкам и к судам;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устраивай игр в воде, связанных с захватами; </w:t>
      </w:r>
    </w:p>
    <w:p w:rsidR="00322445" w:rsidRPr="00443F4A" w:rsidRDefault="00322445" w:rsidP="00CA37FE">
      <w:pPr>
        <w:pStyle w:val="af1"/>
        <w:spacing w:before="0" w:beforeAutospacing="0" w:after="0" w:afterAutospacing="0"/>
        <w:ind w:firstLine="720"/>
        <w:rPr>
          <w:color w:val="000000"/>
          <w:sz w:val="28"/>
          <w:szCs w:val="28"/>
        </w:rPr>
      </w:pPr>
      <w:r w:rsidRPr="00443F4A">
        <w:rPr>
          <w:color w:val="000000"/>
          <w:sz w:val="28"/>
          <w:szCs w:val="28"/>
        </w:rPr>
        <w:t xml:space="preserve">- не заходи в воду и не купайся в нетрезвом виде.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Нарушения этих правил является главной причиной гибели людей на воде. По статистике более 40% взрослого населения тонут в состоянии алкогольного и нарк</w:t>
      </w:r>
      <w:r w:rsidRPr="00443F4A">
        <w:rPr>
          <w:color w:val="000000"/>
          <w:sz w:val="28"/>
          <w:szCs w:val="28"/>
        </w:rPr>
        <w:t>о</w:t>
      </w:r>
      <w:r w:rsidRPr="00443F4A">
        <w:rPr>
          <w:color w:val="000000"/>
          <w:sz w:val="28"/>
          <w:szCs w:val="28"/>
        </w:rPr>
        <w:t xml:space="preserve">тического опьянения.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Впрочем, есть и другая причина: сначала самоуверенность, а потом страх. Но известно, что и от того и от другого часто спасают знания.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Очень часто при длительном пребывании в воде, сильном переутомлении или при резком движении могут появиться судороги.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При судорогах ног необходимо лечь на спину и работать одними руками, стар</w:t>
      </w:r>
      <w:r w:rsidRPr="00443F4A">
        <w:rPr>
          <w:color w:val="000000"/>
          <w:sz w:val="28"/>
          <w:szCs w:val="28"/>
        </w:rPr>
        <w:t>а</w:t>
      </w:r>
      <w:r w:rsidRPr="00443F4A">
        <w:rPr>
          <w:color w:val="000000"/>
          <w:sz w:val="28"/>
          <w:szCs w:val="28"/>
        </w:rPr>
        <w:t>ясь при этом помассировать мышцы ног, сведенные судорогой. Если судорога свела мышцы голени, нужно вытянуть ногу и руками подтянуть к себе пальцы стоп. При с</w:t>
      </w:r>
      <w:r w:rsidRPr="00443F4A">
        <w:rPr>
          <w:color w:val="000000"/>
          <w:sz w:val="28"/>
          <w:szCs w:val="28"/>
        </w:rPr>
        <w:t>у</w:t>
      </w:r>
      <w:r w:rsidRPr="00443F4A">
        <w:rPr>
          <w:color w:val="000000"/>
          <w:sz w:val="28"/>
          <w:szCs w:val="28"/>
        </w:rPr>
        <w:t xml:space="preserve">дорогах мышц бедра нужно согнуть ногу в колене рукой и прижать пятку к ягодице.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Если сводит мышцы рук, то лучше плыть на спине или на груди, работая одними ногами, руки приподнять, непрерывно сжимая и разжимая кулаки.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При судорогах мышц живота следует лечь на спину и подтянуть колени к жив</w:t>
      </w:r>
      <w:r w:rsidRPr="00443F4A">
        <w:rPr>
          <w:color w:val="000000"/>
          <w:sz w:val="28"/>
          <w:szCs w:val="28"/>
        </w:rPr>
        <w:t>о</w:t>
      </w:r>
      <w:r w:rsidRPr="00443F4A">
        <w:rPr>
          <w:color w:val="000000"/>
          <w:sz w:val="28"/>
          <w:szCs w:val="28"/>
        </w:rPr>
        <w:t xml:space="preserve">ту.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Если вы заплыли далеко, и чувствуете, что </w:t>
      </w:r>
      <w:proofErr w:type="gramStart"/>
      <w:r w:rsidRPr="00443F4A">
        <w:rPr>
          <w:color w:val="000000"/>
          <w:sz w:val="28"/>
          <w:szCs w:val="28"/>
        </w:rPr>
        <w:t>нет сил возвратиться</w:t>
      </w:r>
      <w:proofErr w:type="gramEnd"/>
      <w:r w:rsidRPr="00443F4A">
        <w:rPr>
          <w:color w:val="000000"/>
          <w:sz w:val="28"/>
          <w:szCs w:val="28"/>
        </w:rPr>
        <w:t xml:space="preserve"> обратно, то главное в этом случае – не терять самообладание. Повернитесь на спину, отдохните, восстановите дыхание. После этого постарайтесь спокойно и ровно плыть к берегу, избегая энергичных и порывистых движений. Время от времени делайте остановки, отдыхая на спине.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Тонущему человеку необходимо в первую очередь бросить спасательный круг, доску или любые другие плавающие предметы, которые способны удержать его на п</w:t>
      </w:r>
      <w:r w:rsidRPr="00443F4A">
        <w:rPr>
          <w:color w:val="000000"/>
          <w:sz w:val="28"/>
          <w:szCs w:val="28"/>
        </w:rPr>
        <w:t>о</w:t>
      </w:r>
      <w:r w:rsidRPr="00443F4A">
        <w:rPr>
          <w:color w:val="000000"/>
          <w:sz w:val="28"/>
          <w:szCs w:val="28"/>
        </w:rPr>
        <w:t xml:space="preserve">верхности воды до прибытия спасателей. Если спасательных средств нет, то помощь пострадавшему на воде оказывается вплавь. При этом подплывать следует осторожно, лучше всего сзади, чтобы избежать его захватов.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Вот несколько приемов освобождения от захвата тонущего человека: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если вас схватили за руку – необходимо выкрутить руку в сторону больших пальцев тонущего и освободиться от захвата;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при захвате вас за туловище спереди – провести болевой прием нажатием пальцами рук под ушной раковиной тонущего человека;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при захвате вас за шею сзади – провести нырок под руку и освободиться от з</w:t>
      </w:r>
      <w:r w:rsidRPr="00443F4A">
        <w:rPr>
          <w:color w:val="000000"/>
          <w:sz w:val="28"/>
          <w:szCs w:val="28"/>
        </w:rPr>
        <w:t>а</w:t>
      </w:r>
      <w:r w:rsidRPr="00443F4A">
        <w:rPr>
          <w:color w:val="000000"/>
          <w:sz w:val="28"/>
          <w:szCs w:val="28"/>
        </w:rPr>
        <w:t>хвата.  Необходимо помнить, что тонущий человек в состоянии паники не соизмеряет свою силу, и для того чтобы освободиться от захвата, вам необходимо будет прил</w:t>
      </w:r>
      <w:r w:rsidRPr="00443F4A">
        <w:rPr>
          <w:color w:val="000000"/>
          <w:sz w:val="28"/>
          <w:szCs w:val="28"/>
        </w:rPr>
        <w:t>о</w:t>
      </w:r>
      <w:r w:rsidRPr="00443F4A">
        <w:rPr>
          <w:color w:val="000000"/>
          <w:sz w:val="28"/>
          <w:szCs w:val="28"/>
        </w:rPr>
        <w:t>жить не малые усилия.</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Наиболее распространенными способами транспортировки утопающего к берегу являются следующие: </w:t>
      </w:r>
    </w:p>
    <w:p w:rsidR="00322445" w:rsidRPr="00443F4A" w:rsidRDefault="00322445" w:rsidP="00CA37FE">
      <w:pPr>
        <w:pStyle w:val="af1"/>
        <w:spacing w:before="0" w:beforeAutospacing="0" w:after="0" w:afterAutospacing="0"/>
        <w:ind w:firstLine="720"/>
        <w:jc w:val="both"/>
        <w:rPr>
          <w:color w:val="000000"/>
          <w:sz w:val="28"/>
          <w:szCs w:val="28"/>
        </w:rPr>
      </w:pPr>
      <w:proofErr w:type="gramStart"/>
      <w:r w:rsidRPr="00443F4A">
        <w:rPr>
          <w:color w:val="000000"/>
          <w:sz w:val="28"/>
          <w:szCs w:val="28"/>
        </w:rPr>
        <w:lastRenderedPageBreak/>
        <w:t>- подплыть к тонущему со стороны спины, взять его под мышки или затылок, около ушей, и поддерживая его лицо над поверхностью воды, плыть к берегу.</w:t>
      </w:r>
      <w:proofErr w:type="gramEnd"/>
      <w:r w:rsidRPr="00443F4A">
        <w:rPr>
          <w:color w:val="000000"/>
          <w:sz w:val="28"/>
          <w:szCs w:val="28"/>
        </w:rPr>
        <w:t xml:space="preserve"> Лучше всего плыть на спине, выполняя движения ногами способом «брасс»;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поддерживая пострадавшего со спины одной рукой, плыть брассом или на б</w:t>
      </w:r>
      <w:r w:rsidRPr="00443F4A">
        <w:rPr>
          <w:color w:val="000000"/>
          <w:sz w:val="28"/>
          <w:szCs w:val="28"/>
        </w:rPr>
        <w:t>о</w:t>
      </w:r>
      <w:r w:rsidRPr="00443F4A">
        <w:rPr>
          <w:color w:val="000000"/>
          <w:sz w:val="28"/>
          <w:szCs w:val="28"/>
        </w:rPr>
        <w:t xml:space="preserve">ку, работая свободной рукой и ногами; </w:t>
      </w:r>
    </w:p>
    <w:p w:rsidR="00322445" w:rsidRPr="00443F4A" w:rsidRDefault="00322445" w:rsidP="00CA37FE">
      <w:pPr>
        <w:pStyle w:val="af1"/>
        <w:spacing w:before="0" w:beforeAutospacing="0" w:after="0" w:afterAutospacing="0"/>
        <w:ind w:firstLine="720"/>
        <w:jc w:val="both"/>
        <w:rPr>
          <w:color w:val="000000"/>
          <w:sz w:val="28"/>
          <w:szCs w:val="28"/>
        </w:rPr>
      </w:pPr>
      <w:r w:rsidRPr="00443F4A">
        <w:rPr>
          <w:color w:val="000000"/>
          <w:sz w:val="28"/>
          <w:szCs w:val="28"/>
        </w:rPr>
        <w:t xml:space="preserve">- просунув руку под обе руки пострадавшего и захватив дальнюю руку выше локтя, плыть брассом или на боку, выполняя движение свободной рукой и ногами. </w:t>
      </w:r>
    </w:p>
    <w:p w:rsidR="00322445" w:rsidRPr="00443F4A" w:rsidRDefault="00E4163D" w:rsidP="00322445">
      <w:pPr>
        <w:pStyle w:val="af1"/>
        <w:spacing w:before="0" w:beforeAutospacing="0" w:after="0" w:afterAutospacing="0"/>
        <w:ind w:firstLine="720"/>
        <w:rPr>
          <w:color w:val="000000"/>
          <w:sz w:val="28"/>
          <w:szCs w:val="28"/>
        </w:rPr>
      </w:pPr>
      <w:r>
        <w:rPr>
          <w:noProof/>
          <w:sz w:val="28"/>
          <w:szCs w:val="28"/>
        </w:rPr>
        <w:drawing>
          <wp:anchor distT="0" distB="0" distL="114300" distR="114300" simplePos="0" relativeHeight="251670016" behindDoc="1" locked="0" layoutInCell="1" allowOverlap="1">
            <wp:simplePos x="0" y="0"/>
            <wp:positionH relativeFrom="column">
              <wp:posOffset>460375</wp:posOffset>
            </wp:positionH>
            <wp:positionV relativeFrom="paragraph">
              <wp:posOffset>64135</wp:posOffset>
            </wp:positionV>
            <wp:extent cx="5162550" cy="2950210"/>
            <wp:effectExtent l="0" t="0" r="0" b="0"/>
            <wp:wrapThrough wrapText="bothSides">
              <wp:wrapPolygon edited="0">
                <wp:start x="0" y="0"/>
                <wp:lineTo x="0" y="21479"/>
                <wp:lineTo x="21520" y="21479"/>
                <wp:lineTo x="21520" y="0"/>
                <wp:lineTo x="0" y="0"/>
              </wp:wrapPolygon>
            </wp:wrapThrough>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162550" cy="2950210"/>
                    </a:xfrm>
                    <a:prstGeom prst="rect">
                      <a:avLst/>
                    </a:prstGeom>
                    <a:noFill/>
                    <a:ln>
                      <a:noFill/>
                    </a:ln>
                  </pic:spPr>
                </pic:pic>
              </a:graphicData>
            </a:graphic>
          </wp:anchor>
        </w:drawing>
      </w: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322445" w:rsidRPr="00443F4A" w:rsidRDefault="00322445" w:rsidP="00322445">
      <w:pPr>
        <w:pStyle w:val="af1"/>
        <w:spacing w:before="0" w:beforeAutospacing="0" w:after="0" w:afterAutospacing="0"/>
        <w:ind w:firstLine="720"/>
        <w:rPr>
          <w:color w:val="000000"/>
          <w:sz w:val="28"/>
          <w:szCs w:val="28"/>
        </w:rPr>
      </w:pPr>
    </w:p>
    <w:p w:rsidR="00CA37FE" w:rsidRDefault="00CA37FE" w:rsidP="001C7BB6">
      <w:pPr>
        <w:pStyle w:val="af1"/>
        <w:spacing w:before="0" w:beforeAutospacing="0" w:after="0" w:afterAutospacing="0"/>
        <w:ind w:firstLine="720"/>
        <w:jc w:val="both"/>
        <w:rPr>
          <w:color w:val="000000"/>
          <w:sz w:val="28"/>
          <w:szCs w:val="28"/>
        </w:rPr>
      </w:pPr>
    </w:p>
    <w:p w:rsidR="00CA37FE" w:rsidRDefault="00CA37FE" w:rsidP="001C7BB6">
      <w:pPr>
        <w:pStyle w:val="af1"/>
        <w:spacing w:before="0" w:beforeAutospacing="0" w:after="0" w:afterAutospacing="0"/>
        <w:ind w:firstLine="720"/>
        <w:jc w:val="both"/>
        <w:rPr>
          <w:color w:val="000000"/>
          <w:sz w:val="28"/>
          <w:szCs w:val="28"/>
        </w:rPr>
      </w:pPr>
    </w:p>
    <w:p w:rsidR="00CA37FE" w:rsidRDefault="00CA37FE" w:rsidP="001C7BB6">
      <w:pPr>
        <w:pStyle w:val="af1"/>
        <w:spacing w:before="0" w:beforeAutospacing="0" w:after="0" w:afterAutospacing="0"/>
        <w:ind w:firstLine="720"/>
        <w:jc w:val="both"/>
        <w:rPr>
          <w:color w:val="000000"/>
          <w:sz w:val="28"/>
          <w:szCs w:val="28"/>
        </w:rPr>
      </w:pP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После выноса пострадавшего на берег или подъема его в лодку следует неме</w:t>
      </w:r>
      <w:r w:rsidRPr="00443F4A">
        <w:rPr>
          <w:color w:val="000000"/>
          <w:sz w:val="28"/>
          <w:szCs w:val="28"/>
        </w:rPr>
        <w:t>д</w:t>
      </w:r>
      <w:r w:rsidRPr="00443F4A">
        <w:rPr>
          <w:color w:val="000000"/>
          <w:sz w:val="28"/>
          <w:szCs w:val="28"/>
        </w:rPr>
        <w:t>ленно оказать ему первую помощь: очистить полость рта, удалить воду из дыхател</w:t>
      </w:r>
      <w:r w:rsidRPr="00443F4A">
        <w:rPr>
          <w:color w:val="000000"/>
          <w:sz w:val="28"/>
          <w:szCs w:val="28"/>
        </w:rPr>
        <w:t>ь</w:t>
      </w:r>
      <w:r w:rsidRPr="00443F4A">
        <w:rPr>
          <w:color w:val="000000"/>
          <w:sz w:val="28"/>
          <w:szCs w:val="28"/>
        </w:rPr>
        <w:t xml:space="preserve">ных путей, при необходимости провести искусственное дыхание, а, если нужно, то и непрямой массаж сердца.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 xml:space="preserve">Залогом предупреждения чрезвычайных ситуаций на воде является: </w:t>
      </w:r>
    </w:p>
    <w:p w:rsidR="00322445" w:rsidRPr="00443F4A" w:rsidRDefault="00322445" w:rsidP="001C7BB6">
      <w:pPr>
        <w:pStyle w:val="af1"/>
        <w:spacing w:before="0" w:beforeAutospacing="0" w:after="0" w:afterAutospacing="0"/>
        <w:ind w:firstLine="708"/>
        <w:jc w:val="both"/>
        <w:rPr>
          <w:color w:val="000000"/>
          <w:sz w:val="28"/>
          <w:szCs w:val="28"/>
        </w:rPr>
      </w:pPr>
      <w:r w:rsidRPr="00443F4A">
        <w:rPr>
          <w:color w:val="000000"/>
          <w:sz w:val="28"/>
          <w:szCs w:val="28"/>
        </w:rPr>
        <w:t xml:space="preserve">- оборудование мест массового купания и зон отдыха; </w:t>
      </w:r>
    </w:p>
    <w:p w:rsidR="00322445" w:rsidRPr="00443F4A" w:rsidRDefault="00322445" w:rsidP="001C7BB6">
      <w:pPr>
        <w:pStyle w:val="af1"/>
        <w:spacing w:before="0" w:beforeAutospacing="0" w:after="0" w:afterAutospacing="0"/>
        <w:ind w:firstLine="708"/>
        <w:jc w:val="both"/>
        <w:rPr>
          <w:color w:val="000000"/>
          <w:sz w:val="28"/>
          <w:szCs w:val="28"/>
        </w:rPr>
      </w:pPr>
      <w:r w:rsidRPr="00443F4A">
        <w:rPr>
          <w:color w:val="000000"/>
          <w:sz w:val="28"/>
          <w:szCs w:val="28"/>
        </w:rPr>
        <w:t xml:space="preserve">- проведение активной разъяснительной работы с использованием всех средств информации по мерам безопасности на воде; </w:t>
      </w:r>
    </w:p>
    <w:p w:rsidR="00322445" w:rsidRPr="00443F4A" w:rsidRDefault="00322445" w:rsidP="001C7BB6">
      <w:pPr>
        <w:pStyle w:val="af1"/>
        <w:spacing w:before="0" w:beforeAutospacing="0" w:after="0" w:afterAutospacing="0"/>
        <w:ind w:firstLine="708"/>
        <w:jc w:val="both"/>
        <w:rPr>
          <w:color w:val="000000"/>
          <w:sz w:val="28"/>
          <w:szCs w:val="28"/>
        </w:rPr>
      </w:pPr>
      <w:r w:rsidRPr="00443F4A">
        <w:rPr>
          <w:color w:val="000000"/>
          <w:sz w:val="28"/>
          <w:szCs w:val="28"/>
        </w:rPr>
        <w:t xml:space="preserve">- принятие руководителями всех учебных и детских учреждений необходимых мер по обеспечению безопасности на водоемах и в зонах отдыха (летних лагерях); </w:t>
      </w:r>
    </w:p>
    <w:p w:rsidR="00322445" w:rsidRPr="00443F4A" w:rsidRDefault="00322445" w:rsidP="001C7BB6">
      <w:pPr>
        <w:pStyle w:val="af1"/>
        <w:spacing w:before="0" w:beforeAutospacing="0" w:after="0" w:afterAutospacing="0"/>
        <w:ind w:firstLine="708"/>
        <w:jc w:val="both"/>
        <w:rPr>
          <w:color w:val="000000"/>
          <w:sz w:val="28"/>
          <w:szCs w:val="28"/>
        </w:rPr>
      </w:pPr>
      <w:r w:rsidRPr="00443F4A">
        <w:rPr>
          <w:color w:val="000000"/>
          <w:sz w:val="28"/>
          <w:szCs w:val="28"/>
        </w:rPr>
        <w:t xml:space="preserve">- обучение населения, прежде всего детей и подростков, плаванию.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Сохраняется угроза безопасности человека и при пользовании водным тран</w:t>
      </w:r>
      <w:r w:rsidRPr="00443F4A">
        <w:rPr>
          <w:color w:val="000000"/>
          <w:sz w:val="28"/>
          <w:szCs w:val="28"/>
        </w:rPr>
        <w:t>с</w:t>
      </w:r>
      <w:r w:rsidRPr="00443F4A">
        <w:rPr>
          <w:color w:val="000000"/>
          <w:sz w:val="28"/>
          <w:szCs w:val="28"/>
        </w:rPr>
        <w:t>портом. Основные причины гибели людей на водном транспорте связаны со столкн</w:t>
      </w:r>
      <w:r w:rsidRPr="00443F4A">
        <w:rPr>
          <w:color w:val="000000"/>
          <w:sz w:val="28"/>
          <w:szCs w:val="28"/>
        </w:rPr>
        <w:t>о</w:t>
      </w:r>
      <w:r w:rsidRPr="00443F4A">
        <w:rPr>
          <w:color w:val="000000"/>
          <w:sz w:val="28"/>
          <w:szCs w:val="28"/>
        </w:rPr>
        <w:t xml:space="preserve">вениями судов, их опрокидываниями, пожарами и получением судами пробоин. </w:t>
      </w:r>
    </w:p>
    <w:p w:rsidR="00322445" w:rsidRPr="00443F4A" w:rsidRDefault="00322445" w:rsidP="001C7BB6">
      <w:pPr>
        <w:pStyle w:val="af1"/>
        <w:spacing w:before="0" w:beforeAutospacing="0" w:after="0" w:afterAutospacing="0"/>
        <w:ind w:firstLine="720"/>
        <w:jc w:val="both"/>
        <w:rPr>
          <w:color w:val="000000"/>
          <w:sz w:val="28"/>
          <w:szCs w:val="28"/>
        </w:rPr>
      </w:pPr>
      <w:proofErr w:type="gramStart"/>
      <w:r w:rsidRPr="00443F4A">
        <w:rPr>
          <w:color w:val="000000"/>
          <w:sz w:val="28"/>
          <w:szCs w:val="28"/>
        </w:rPr>
        <w:t>Если вы поехали на море и для отдыха воспользовались морским судном, то необходимо помнить, что для своевременного и организованного проведения работ по спасению пассажиров и самого судна на каждом из них разработаны «Расписания по тревогам», где расписаны все действия команды и пассажиров по соответствующим сигналам тревог, а также при возникновении аварийной ситуации.</w:t>
      </w:r>
      <w:proofErr w:type="gramEnd"/>
      <w:r w:rsidRPr="00443F4A">
        <w:rPr>
          <w:color w:val="000000"/>
          <w:sz w:val="28"/>
          <w:szCs w:val="28"/>
        </w:rPr>
        <w:t xml:space="preserve"> </w:t>
      </w:r>
      <w:proofErr w:type="gramStart"/>
      <w:r w:rsidRPr="00443F4A">
        <w:rPr>
          <w:color w:val="000000"/>
          <w:sz w:val="28"/>
          <w:szCs w:val="28"/>
        </w:rPr>
        <w:t>Кроме того, у ка</w:t>
      </w:r>
      <w:r w:rsidRPr="00443F4A">
        <w:rPr>
          <w:color w:val="000000"/>
          <w:sz w:val="28"/>
          <w:szCs w:val="28"/>
        </w:rPr>
        <w:t>ж</w:t>
      </w:r>
      <w:r w:rsidRPr="00443F4A">
        <w:rPr>
          <w:color w:val="000000"/>
          <w:sz w:val="28"/>
          <w:szCs w:val="28"/>
        </w:rPr>
        <w:t>дого пассажирского места закрепляется памятка на русском и английском языках, в которой указаны: значение сигналов тревоги; место сбора пассажиров по тревоге; н</w:t>
      </w:r>
      <w:r w:rsidRPr="00443F4A">
        <w:rPr>
          <w:color w:val="000000"/>
          <w:sz w:val="28"/>
          <w:szCs w:val="28"/>
        </w:rPr>
        <w:t>о</w:t>
      </w:r>
      <w:r w:rsidRPr="00443F4A">
        <w:rPr>
          <w:color w:val="000000"/>
          <w:sz w:val="28"/>
          <w:szCs w:val="28"/>
        </w:rPr>
        <w:t xml:space="preserve">мер и местонахождение спасательной шлюпки; иллюстрированная краткая инструкция по надеванию индивидуальных спасательных средств с указанием места их хранения. </w:t>
      </w:r>
      <w:proofErr w:type="gramEnd"/>
    </w:p>
    <w:p w:rsidR="00322445" w:rsidRPr="00443F4A" w:rsidRDefault="00322445" w:rsidP="00322445">
      <w:pPr>
        <w:pStyle w:val="af1"/>
        <w:spacing w:before="0" w:beforeAutospacing="0" w:after="0" w:afterAutospacing="0"/>
        <w:ind w:firstLine="720"/>
        <w:rPr>
          <w:rStyle w:val="affe"/>
          <w:color w:val="000000"/>
          <w:sz w:val="28"/>
          <w:szCs w:val="28"/>
        </w:rPr>
      </w:pPr>
    </w:p>
    <w:p w:rsidR="00322445" w:rsidRPr="00443F4A" w:rsidRDefault="00322445" w:rsidP="00CA37FE">
      <w:pPr>
        <w:pStyle w:val="af1"/>
        <w:spacing w:before="0" w:beforeAutospacing="0" w:after="0" w:afterAutospacing="0"/>
        <w:ind w:firstLine="720"/>
        <w:jc w:val="both"/>
        <w:rPr>
          <w:b/>
          <w:bCs/>
          <w:color w:val="000000"/>
          <w:sz w:val="28"/>
          <w:szCs w:val="28"/>
        </w:rPr>
      </w:pPr>
      <w:r w:rsidRPr="00443F4A">
        <w:rPr>
          <w:rStyle w:val="affe"/>
          <w:color w:val="000000"/>
          <w:sz w:val="28"/>
          <w:szCs w:val="28"/>
        </w:rPr>
        <w:lastRenderedPageBreak/>
        <w:t xml:space="preserve">Личная безопасность в походе и на природе. </w:t>
      </w:r>
      <w:r w:rsidRPr="00443F4A">
        <w:rPr>
          <w:rFonts w:eastAsia="MS Mincho"/>
          <w:sz w:val="28"/>
          <w:szCs w:val="28"/>
        </w:rPr>
        <w:t xml:space="preserve">Собираясь в поход, подумайте, что может пригодиться.  </w:t>
      </w:r>
      <w:proofErr w:type="gramStart"/>
      <w:r w:rsidRPr="00443F4A">
        <w:rPr>
          <w:rFonts w:eastAsia="MS Mincho"/>
          <w:sz w:val="28"/>
          <w:szCs w:val="28"/>
        </w:rPr>
        <w:t>Нужно  стремиться к минимальному количеству предметов с  максимальным  количеством способов применения,  в том числе и нестандартных (в  радиоприемнике есть динамик, в динамике - магнит,  проведя им по игле и т. п., мо</w:t>
      </w:r>
      <w:r w:rsidRPr="00443F4A">
        <w:rPr>
          <w:rFonts w:eastAsia="MS Mincho"/>
          <w:sz w:val="28"/>
          <w:szCs w:val="28"/>
        </w:rPr>
        <w:t>ж</w:t>
      </w:r>
      <w:r w:rsidRPr="00443F4A">
        <w:rPr>
          <w:rFonts w:eastAsia="MS Mincho"/>
          <w:sz w:val="28"/>
          <w:szCs w:val="28"/>
        </w:rPr>
        <w:t>но сделать компас;  сам приемник с магнитной антенной можно использовать в кач</w:t>
      </w:r>
      <w:r w:rsidRPr="00443F4A">
        <w:rPr>
          <w:rFonts w:eastAsia="MS Mincho"/>
          <w:sz w:val="28"/>
          <w:szCs w:val="28"/>
        </w:rPr>
        <w:t>е</w:t>
      </w:r>
      <w:r w:rsidRPr="00443F4A">
        <w:rPr>
          <w:rFonts w:eastAsia="MS Mincho"/>
          <w:sz w:val="28"/>
          <w:szCs w:val="28"/>
        </w:rPr>
        <w:t>стве радиокомпаса; презервативы можно использовать для хранения воды, защиты мелких предметов от сырости ...).</w:t>
      </w:r>
      <w:proofErr w:type="gramEnd"/>
      <w:r w:rsidRPr="00443F4A">
        <w:rPr>
          <w:rFonts w:eastAsia="MS Mincho"/>
          <w:sz w:val="28"/>
          <w:szCs w:val="28"/>
        </w:rPr>
        <w:t xml:space="preserve"> Рекомендуется брать:</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1. Нож, желательно с фиксирующимся лезвием.</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2. Спички, натертые парафином.</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3. Свеча (освещение, растопка, обогрев).</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4. Компас.</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5. Игла с нитками.</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6. Рыболовный набор.</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7. Бинт, йод, марганцовка.</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 xml:space="preserve">При желании можно взять карту,  флягу и котелок (пользуюсь </w:t>
      </w:r>
      <w:proofErr w:type="gramStart"/>
      <w:r w:rsidRPr="00443F4A">
        <w:rPr>
          <w:rFonts w:ascii="Times New Roman" w:eastAsia="MS Mincho" w:hAnsi="Times New Roman"/>
          <w:sz w:val="28"/>
          <w:szCs w:val="28"/>
        </w:rPr>
        <w:t>армейскими</w:t>
      </w:r>
      <w:proofErr w:type="gramEnd"/>
      <w:r w:rsidRPr="00443F4A">
        <w:rPr>
          <w:rFonts w:ascii="Times New Roman" w:eastAsia="MS Mincho" w:hAnsi="Times New Roman"/>
          <w:sz w:val="28"/>
          <w:szCs w:val="28"/>
        </w:rPr>
        <w:t>), п</w:t>
      </w:r>
      <w:r w:rsidRPr="00443F4A">
        <w:rPr>
          <w:rFonts w:ascii="Times New Roman" w:eastAsia="MS Mincho" w:hAnsi="Times New Roman"/>
          <w:sz w:val="28"/>
          <w:szCs w:val="28"/>
        </w:rPr>
        <w:t>о</w:t>
      </w:r>
      <w:r w:rsidRPr="00443F4A">
        <w:rPr>
          <w:rFonts w:ascii="Times New Roman" w:eastAsia="MS Mincho" w:hAnsi="Times New Roman"/>
          <w:sz w:val="28"/>
          <w:szCs w:val="28"/>
        </w:rPr>
        <w:t xml:space="preserve">лиэтиленовый мешок (защита от сырости при ночлеге), маленькие топор и ножовку.  </w:t>
      </w:r>
    </w:p>
    <w:p w:rsidR="00322445" w:rsidRPr="00443F4A" w:rsidRDefault="00322445" w:rsidP="00CA37FE">
      <w:pPr>
        <w:pStyle w:val="afc"/>
        <w:ind w:firstLine="720"/>
        <w:rPr>
          <w:rFonts w:ascii="Times New Roman" w:eastAsia="MS Mincho" w:hAnsi="Times New Roman"/>
          <w:sz w:val="28"/>
          <w:szCs w:val="28"/>
        </w:rPr>
      </w:pPr>
      <w:r w:rsidRPr="00443F4A">
        <w:rPr>
          <w:rFonts w:ascii="Times New Roman" w:eastAsia="MS Mincho" w:hAnsi="Times New Roman"/>
          <w:sz w:val="28"/>
          <w:szCs w:val="28"/>
        </w:rPr>
        <w:t xml:space="preserve">Перед походом рекомендуется изучить карту предполагаемого места  похода. </w:t>
      </w:r>
    </w:p>
    <w:p w:rsidR="00322445" w:rsidRPr="00443F4A" w:rsidRDefault="00E4163D" w:rsidP="001C7BB6">
      <w:pPr>
        <w:pStyle w:val="afc"/>
        <w:jc w:val="both"/>
        <w:rPr>
          <w:rFonts w:ascii="Times New Roman" w:eastAsia="MS Mincho" w:hAnsi="Times New Roman"/>
          <w:b/>
          <w:sz w:val="28"/>
          <w:szCs w:val="28"/>
        </w:rPr>
      </w:pPr>
      <w:r>
        <w:rPr>
          <w:rFonts w:ascii="Times New Roman" w:hAnsi="Times New Roman"/>
          <w:noProof/>
          <w:sz w:val="28"/>
          <w:szCs w:val="28"/>
        </w:rPr>
        <w:drawing>
          <wp:anchor distT="0" distB="0" distL="114300" distR="114300" simplePos="0" relativeHeight="251671040" behindDoc="1" locked="0" layoutInCell="1" allowOverlap="1">
            <wp:simplePos x="0" y="0"/>
            <wp:positionH relativeFrom="column">
              <wp:posOffset>-13335</wp:posOffset>
            </wp:positionH>
            <wp:positionV relativeFrom="paragraph">
              <wp:posOffset>66040</wp:posOffset>
            </wp:positionV>
            <wp:extent cx="3810000" cy="2543175"/>
            <wp:effectExtent l="0" t="0" r="0" b="0"/>
            <wp:wrapThrough wrapText="bothSides">
              <wp:wrapPolygon edited="0">
                <wp:start x="0" y="0"/>
                <wp:lineTo x="0" y="21519"/>
                <wp:lineTo x="21492" y="21519"/>
                <wp:lineTo x="21492" y="0"/>
                <wp:lineTo x="0" y="0"/>
              </wp:wrapPolygon>
            </wp:wrapThrough>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anchor>
        </w:drawing>
      </w:r>
      <w:r w:rsidR="00322445" w:rsidRPr="00443F4A">
        <w:rPr>
          <w:rFonts w:ascii="Times New Roman" w:eastAsia="MS Mincho" w:hAnsi="Times New Roman"/>
          <w:b/>
          <w:iCs/>
          <w:sz w:val="28"/>
          <w:szCs w:val="28"/>
        </w:rPr>
        <w:t>Ориентирование без компаса.</w:t>
      </w:r>
      <w:r w:rsidR="00322445" w:rsidRPr="00443F4A">
        <w:rPr>
          <w:rFonts w:ascii="Times New Roman" w:eastAsia="MS Mincho" w:hAnsi="Times New Roman"/>
          <w:b/>
          <w:sz w:val="28"/>
          <w:szCs w:val="28"/>
        </w:rPr>
        <w:t xml:space="preserve"> </w:t>
      </w:r>
      <w:r w:rsidR="00322445" w:rsidRPr="00443F4A">
        <w:rPr>
          <w:rFonts w:ascii="Times New Roman" w:eastAsia="MS Mincho" w:hAnsi="Times New Roman"/>
          <w:sz w:val="28"/>
          <w:szCs w:val="28"/>
        </w:rPr>
        <w:t>В лесу, необходимо  запомнить с к</w:t>
      </w:r>
      <w:r w:rsidR="00322445" w:rsidRPr="00443F4A">
        <w:rPr>
          <w:rFonts w:ascii="Times New Roman" w:eastAsia="MS Mincho" w:hAnsi="Times New Roman"/>
          <w:sz w:val="28"/>
          <w:szCs w:val="28"/>
        </w:rPr>
        <w:t>а</w:t>
      </w:r>
      <w:r w:rsidR="00322445" w:rsidRPr="00443F4A">
        <w:rPr>
          <w:rFonts w:ascii="Times New Roman" w:eastAsia="MS Mincho" w:hAnsi="Times New Roman"/>
          <w:sz w:val="28"/>
          <w:szCs w:val="28"/>
        </w:rPr>
        <w:t>кой стороны было солнце (если прошло  5 часов и более,  поправка на время будет довольно знач</w:t>
      </w:r>
      <w:r w:rsidR="00322445" w:rsidRPr="00443F4A">
        <w:rPr>
          <w:rFonts w:ascii="Times New Roman" w:eastAsia="MS Mincho" w:hAnsi="Times New Roman"/>
          <w:sz w:val="28"/>
          <w:szCs w:val="28"/>
        </w:rPr>
        <w:t>и</w:t>
      </w:r>
      <w:r w:rsidR="00322445" w:rsidRPr="00443F4A">
        <w:rPr>
          <w:rFonts w:ascii="Times New Roman" w:eastAsia="MS Mincho" w:hAnsi="Times New Roman"/>
          <w:sz w:val="28"/>
          <w:szCs w:val="28"/>
        </w:rPr>
        <w:t xml:space="preserve">тельна).   </w:t>
      </w:r>
    </w:p>
    <w:p w:rsidR="00322445" w:rsidRPr="00443F4A" w:rsidRDefault="00322445" w:rsidP="001C7BB6">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Для тех, кто мало бывает в лесу,  особенно, если он незнаком, желательно точно знать стороны горизонта.</w:t>
      </w:r>
    </w:p>
    <w:p w:rsidR="00322445" w:rsidRPr="00443F4A" w:rsidRDefault="00322445" w:rsidP="001C7BB6">
      <w:pPr>
        <w:pStyle w:val="afc"/>
        <w:ind w:firstLine="708"/>
        <w:jc w:val="both"/>
        <w:rPr>
          <w:rFonts w:ascii="Times New Roman" w:eastAsia="MS Mincho" w:hAnsi="Times New Roman"/>
          <w:b/>
          <w:sz w:val="28"/>
          <w:szCs w:val="28"/>
        </w:rPr>
      </w:pPr>
      <w:r w:rsidRPr="00443F4A">
        <w:rPr>
          <w:rFonts w:ascii="Times New Roman" w:eastAsia="MS Mincho" w:hAnsi="Times New Roman"/>
          <w:b/>
          <w:sz w:val="28"/>
          <w:szCs w:val="28"/>
        </w:rPr>
        <w:t xml:space="preserve">Солнце. </w:t>
      </w:r>
      <w:r w:rsidRPr="00443F4A">
        <w:rPr>
          <w:rFonts w:ascii="Times New Roman" w:eastAsia="MS Mincho" w:hAnsi="Times New Roman"/>
          <w:sz w:val="28"/>
          <w:szCs w:val="28"/>
        </w:rPr>
        <w:t>Толкните в землю палку вертикально.  Отметьте  к</w:t>
      </w:r>
      <w:r w:rsidRPr="00443F4A">
        <w:rPr>
          <w:rFonts w:ascii="Times New Roman" w:eastAsia="MS Mincho" w:hAnsi="Times New Roman"/>
          <w:sz w:val="28"/>
          <w:szCs w:val="28"/>
        </w:rPr>
        <w:t>о</w:t>
      </w:r>
      <w:r w:rsidRPr="00443F4A">
        <w:rPr>
          <w:rFonts w:ascii="Times New Roman" w:eastAsia="MS Mincho" w:hAnsi="Times New Roman"/>
          <w:sz w:val="28"/>
          <w:szCs w:val="28"/>
        </w:rPr>
        <w:t>нец  тени  от палки. Подождите м</w:t>
      </w:r>
      <w:r w:rsidRPr="00443F4A">
        <w:rPr>
          <w:rFonts w:ascii="Times New Roman" w:eastAsia="MS Mincho" w:hAnsi="Times New Roman"/>
          <w:sz w:val="28"/>
          <w:szCs w:val="28"/>
        </w:rPr>
        <w:t>и</w:t>
      </w:r>
      <w:r w:rsidRPr="00443F4A">
        <w:rPr>
          <w:rFonts w:ascii="Times New Roman" w:eastAsia="MS Mincho" w:hAnsi="Times New Roman"/>
          <w:sz w:val="28"/>
          <w:szCs w:val="28"/>
        </w:rPr>
        <w:t>нут 20 и снова отметьте положение конца  тени. Соедините линией обе метки, она б</w:t>
      </w:r>
      <w:r w:rsidRPr="00443F4A">
        <w:rPr>
          <w:rFonts w:ascii="Times New Roman" w:eastAsia="MS Mincho" w:hAnsi="Times New Roman"/>
          <w:sz w:val="28"/>
          <w:szCs w:val="28"/>
        </w:rPr>
        <w:t>у</w:t>
      </w:r>
      <w:r w:rsidRPr="00443F4A">
        <w:rPr>
          <w:rFonts w:ascii="Times New Roman" w:eastAsia="MS Mincho" w:hAnsi="Times New Roman"/>
          <w:sz w:val="28"/>
          <w:szCs w:val="28"/>
        </w:rPr>
        <w:t>дет идти с Запада на Восток.</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Направьте на солнце часовую стрелку. Биссектриса угла,  образованного ею и 12 часовой отметкой, будет направлением Севе</w:t>
      </w:r>
      <w:proofErr w:type="gramStart"/>
      <w:r w:rsidRPr="00443F4A">
        <w:rPr>
          <w:rFonts w:ascii="Times New Roman" w:eastAsia="MS Mincho" w:hAnsi="Times New Roman"/>
          <w:sz w:val="28"/>
          <w:szCs w:val="28"/>
        </w:rPr>
        <w:t>р-</w:t>
      </w:r>
      <w:proofErr w:type="gramEnd"/>
      <w:r w:rsidRPr="00443F4A">
        <w:rPr>
          <w:rFonts w:ascii="Times New Roman" w:eastAsia="MS Mincho" w:hAnsi="Times New Roman"/>
          <w:sz w:val="28"/>
          <w:szCs w:val="28"/>
        </w:rPr>
        <w:t xml:space="preserve"> Юг, причем к солнцу ближе Юг.</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b/>
          <w:sz w:val="28"/>
          <w:szCs w:val="28"/>
        </w:rPr>
        <w:t>Звезды.</w:t>
      </w:r>
      <w:r w:rsidRPr="00443F4A">
        <w:rPr>
          <w:rFonts w:ascii="Times New Roman" w:eastAsia="MS Mincho" w:hAnsi="Times New Roman"/>
          <w:sz w:val="28"/>
          <w:szCs w:val="28"/>
        </w:rPr>
        <w:t xml:space="preserve"> Думаю,  что большую медведицу найдет каждый.  Продлите левую стенку ковша вверх примерно в 6 раз. Там будет только 1 яркая звезд</w:t>
      </w:r>
      <w:proofErr w:type="gramStart"/>
      <w:r w:rsidRPr="00443F4A">
        <w:rPr>
          <w:rFonts w:ascii="Times New Roman" w:eastAsia="MS Mincho" w:hAnsi="Times New Roman"/>
          <w:sz w:val="28"/>
          <w:szCs w:val="28"/>
        </w:rPr>
        <w:t>а-</w:t>
      </w:r>
      <w:proofErr w:type="gramEnd"/>
      <w:r w:rsidRPr="00443F4A">
        <w:rPr>
          <w:rFonts w:ascii="Times New Roman" w:eastAsia="MS Mincho" w:hAnsi="Times New Roman"/>
          <w:sz w:val="28"/>
          <w:szCs w:val="28"/>
        </w:rPr>
        <w:t xml:space="preserve"> полярная (направление на </w:t>
      </w:r>
      <w:proofErr w:type="spellStart"/>
      <w:r w:rsidRPr="00443F4A">
        <w:rPr>
          <w:rFonts w:ascii="Times New Roman" w:eastAsia="MS Mincho" w:hAnsi="Times New Roman"/>
          <w:sz w:val="28"/>
          <w:szCs w:val="28"/>
        </w:rPr>
        <w:t>Cевер</w:t>
      </w:r>
      <w:proofErr w:type="spellEnd"/>
      <w:r w:rsidRPr="00443F4A">
        <w:rPr>
          <w:rFonts w:ascii="Times New Roman" w:eastAsia="MS Mincho" w:hAnsi="Times New Roman"/>
          <w:sz w:val="28"/>
          <w:szCs w:val="28"/>
        </w:rPr>
        <w:t>).</w:t>
      </w:r>
    </w:p>
    <w:p w:rsidR="00322445" w:rsidRPr="00443F4A" w:rsidRDefault="00322445" w:rsidP="00CA37FE">
      <w:pPr>
        <w:pStyle w:val="afc"/>
        <w:ind w:firstLine="708"/>
        <w:jc w:val="both"/>
        <w:rPr>
          <w:rFonts w:ascii="Times New Roman" w:eastAsia="MS Mincho" w:hAnsi="Times New Roman"/>
          <w:b/>
          <w:sz w:val="28"/>
          <w:szCs w:val="28"/>
        </w:rPr>
      </w:pPr>
      <w:r w:rsidRPr="00443F4A">
        <w:rPr>
          <w:rFonts w:ascii="Times New Roman" w:eastAsia="MS Mincho" w:hAnsi="Times New Roman"/>
          <w:b/>
          <w:sz w:val="28"/>
          <w:szCs w:val="28"/>
        </w:rPr>
        <w:t xml:space="preserve">Луна. </w:t>
      </w:r>
      <w:r w:rsidRPr="00443F4A">
        <w:rPr>
          <w:rFonts w:ascii="Times New Roman" w:eastAsia="MS Mincho" w:hAnsi="Times New Roman"/>
          <w:sz w:val="28"/>
          <w:szCs w:val="28"/>
        </w:rPr>
        <w:t>Вообразите линию,  соединяющую рога и продлите ее до горизонта, там будет Юг.</w:t>
      </w:r>
    </w:p>
    <w:p w:rsidR="00322445" w:rsidRPr="00443F4A" w:rsidRDefault="00322445" w:rsidP="00CA37FE">
      <w:pPr>
        <w:pStyle w:val="afc"/>
        <w:ind w:firstLine="708"/>
        <w:jc w:val="both"/>
        <w:rPr>
          <w:rFonts w:ascii="Times New Roman" w:eastAsia="MS Mincho" w:hAnsi="Times New Roman"/>
          <w:b/>
          <w:sz w:val="28"/>
          <w:szCs w:val="28"/>
        </w:rPr>
      </w:pPr>
      <w:r w:rsidRPr="00443F4A">
        <w:rPr>
          <w:rFonts w:ascii="Times New Roman" w:eastAsia="MS Mincho" w:hAnsi="Times New Roman"/>
          <w:b/>
          <w:sz w:val="28"/>
          <w:szCs w:val="28"/>
        </w:rPr>
        <w:t xml:space="preserve">Живые организмы. </w:t>
      </w:r>
      <w:r w:rsidRPr="00443F4A">
        <w:rPr>
          <w:rFonts w:ascii="Times New Roman" w:eastAsia="MS Mincho" w:hAnsi="Times New Roman"/>
          <w:sz w:val="28"/>
          <w:szCs w:val="28"/>
        </w:rPr>
        <w:t>Помните, что мхи и лишайники стремятся к Северу, все остальное – к Югу (ориентироваться можно по пням, муравейникам, цветам...).</w:t>
      </w:r>
    </w:p>
    <w:p w:rsidR="00322445" w:rsidRPr="00443F4A" w:rsidRDefault="00322445" w:rsidP="00CA37FE">
      <w:pPr>
        <w:pStyle w:val="afc"/>
        <w:ind w:firstLine="708"/>
        <w:rPr>
          <w:rFonts w:ascii="Times New Roman" w:eastAsia="MS Mincho" w:hAnsi="Times New Roman"/>
          <w:b/>
          <w:iCs/>
          <w:sz w:val="28"/>
          <w:szCs w:val="28"/>
        </w:rPr>
      </w:pPr>
      <w:r w:rsidRPr="00443F4A">
        <w:rPr>
          <w:rFonts w:ascii="Times New Roman" w:eastAsia="MS Mincho" w:hAnsi="Times New Roman"/>
          <w:b/>
          <w:iCs/>
          <w:sz w:val="28"/>
          <w:szCs w:val="28"/>
        </w:rPr>
        <w:t>Если вы заблудились.</w:t>
      </w:r>
      <w:r w:rsidRPr="00443F4A">
        <w:rPr>
          <w:rFonts w:ascii="Times New Roman" w:eastAsia="MS Mincho" w:hAnsi="Times New Roman"/>
          <w:b/>
          <w:iCs/>
          <w:sz w:val="28"/>
          <w:szCs w:val="28"/>
        </w:rPr>
        <w:tab/>
        <w:t xml:space="preserve"> </w:t>
      </w:r>
      <w:r w:rsidRPr="00443F4A">
        <w:rPr>
          <w:rFonts w:ascii="Times New Roman" w:hAnsi="Times New Roman"/>
          <w:color w:val="000000"/>
          <w:sz w:val="28"/>
          <w:szCs w:val="28"/>
        </w:rPr>
        <w:t xml:space="preserve">Если вы заблудились в лесу, в горах и т.д., очень важно в первый момент: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подавить свое чувство страха;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в течение нескольких минут отдохнуть и успокоиться;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проверить наличие снаряжения и имущества;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lastRenderedPageBreak/>
        <w:t xml:space="preserve">- оценить ситуацию (преобладание эмоциональных решений часто приводит к ошибкам);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наметить дальнейший план своих действий и маршрут движения. </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xml:space="preserve">Рассмотрим самый плохой вариант,  например </w:t>
      </w:r>
      <w:proofErr w:type="gramStart"/>
      <w:r w:rsidRPr="00443F4A">
        <w:rPr>
          <w:rFonts w:ascii="Times New Roman" w:eastAsia="MS Mincho" w:hAnsi="Times New Roman"/>
          <w:sz w:val="28"/>
          <w:szCs w:val="28"/>
        </w:rPr>
        <w:t>вы</w:t>
      </w:r>
      <w:proofErr w:type="gramEnd"/>
      <w:r w:rsidRPr="00443F4A">
        <w:rPr>
          <w:rFonts w:ascii="Times New Roman" w:eastAsia="MS Mincho" w:hAnsi="Times New Roman"/>
          <w:sz w:val="28"/>
          <w:szCs w:val="28"/>
        </w:rPr>
        <w:t xml:space="preserve"> отправились в лес, потом з</w:t>
      </w:r>
      <w:r w:rsidRPr="00443F4A">
        <w:rPr>
          <w:rFonts w:ascii="Times New Roman" w:eastAsia="MS Mincho" w:hAnsi="Times New Roman"/>
          <w:sz w:val="28"/>
          <w:szCs w:val="28"/>
        </w:rPr>
        <w:t>а</w:t>
      </w:r>
      <w:r w:rsidRPr="00443F4A">
        <w:rPr>
          <w:rFonts w:ascii="Times New Roman" w:eastAsia="MS Mincho" w:hAnsi="Times New Roman"/>
          <w:sz w:val="28"/>
          <w:szCs w:val="28"/>
        </w:rPr>
        <w:t>брели неизвестно куда  и никто не знает местность и не помнит, в каком направлении шли от станции и т. п.  Запомните очень простую истину - вокруг вас люди,   которые при необходимости помогут. Таким образом,  нужно идти в одном выбранном напра</w:t>
      </w:r>
      <w:r w:rsidRPr="00443F4A">
        <w:rPr>
          <w:rFonts w:ascii="Times New Roman" w:eastAsia="MS Mincho" w:hAnsi="Times New Roman"/>
          <w:sz w:val="28"/>
          <w:szCs w:val="28"/>
        </w:rPr>
        <w:t>в</w:t>
      </w:r>
      <w:r w:rsidRPr="00443F4A">
        <w:rPr>
          <w:rFonts w:ascii="Times New Roman" w:eastAsia="MS Mincho" w:hAnsi="Times New Roman"/>
          <w:sz w:val="28"/>
          <w:szCs w:val="28"/>
        </w:rPr>
        <w:t>лении. В основном придется полагаться на глаза и уши. Хорошенько осмотрите окрестности,  желательно,  забравшись на дерево. Вы можете услышать шум шоссе</w:t>
      </w:r>
      <w:r w:rsidRPr="00443F4A">
        <w:rPr>
          <w:rFonts w:ascii="Times New Roman" w:eastAsia="MS Mincho" w:hAnsi="Times New Roman"/>
          <w:sz w:val="28"/>
          <w:szCs w:val="28"/>
        </w:rPr>
        <w:t>й</w:t>
      </w:r>
      <w:r w:rsidRPr="00443F4A">
        <w:rPr>
          <w:rFonts w:ascii="Times New Roman" w:eastAsia="MS Mincho" w:hAnsi="Times New Roman"/>
          <w:sz w:val="28"/>
          <w:szCs w:val="28"/>
        </w:rPr>
        <w:t>ных или железных дорог,   сельскохозяйственной техники... Если не слышите, то п</w:t>
      </w:r>
      <w:r w:rsidRPr="00443F4A">
        <w:rPr>
          <w:rFonts w:ascii="Times New Roman" w:eastAsia="MS Mincho" w:hAnsi="Times New Roman"/>
          <w:sz w:val="28"/>
          <w:szCs w:val="28"/>
        </w:rPr>
        <w:t>о</w:t>
      </w:r>
      <w:r w:rsidRPr="00443F4A">
        <w:rPr>
          <w:rFonts w:ascii="Times New Roman" w:eastAsia="MS Mincho" w:hAnsi="Times New Roman"/>
          <w:sz w:val="28"/>
          <w:szCs w:val="28"/>
        </w:rPr>
        <w:t>пробуйте  воспользоваться нехитрыми приспособлениями, позволяющими выиграть пару километров. Если есть лист бумаги, сделайте рупор, прислоните к уху и поверт</w:t>
      </w:r>
      <w:r w:rsidRPr="00443F4A">
        <w:rPr>
          <w:rFonts w:ascii="Times New Roman" w:eastAsia="MS Mincho" w:hAnsi="Times New Roman"/>
          <w:sz w:val="28"/>
          <w:szCs w:val="28"/>
        </w:rPr>
        <w:t>и</w:t>
      </w:r>
      <w:r w:rsidRPr="00443F4A">
        <w:rPr>
          <w:rFonts w:ascii="Times New Roman" w:eastAsia="MS Mincho" w:hAnsi="Times New Roman"/>
          <w:sz w:val="28"/>
          <w:szCs w:val="28"/>
        </w:rPr>
        <w:t>тесь, держа его горизонтально узкой частью к уху и прислушиваясь к окружающей о</w:t>
      </w:r>
      <w:r w:rsidRPr="00443F4A">
        <w:rPr>
          <w:rFonts w:ascii="Times New Roman" w:eastAsia="MS Mincho" w:hAnsi="Times New Roman"/>
          <w:sz w:val="28"/>
          <w:szCs w:val="28"/>
        </w:rPr>
        <w:t>б</w:t>
      </w:r>
      <w:r w:rsidRPr="00443F4A">
        <w:rPr>
          <w:rFonts w:ascii="Times New Roman" w:eastAsia="MS Mincho" w:hAnsi="Times New Roman"/>
          <w:sz w:val="28"/>
          <w:szCs w:val="28"/>
        </w:rPr>
        <w:t>становке.  Если есть бутылка,  закопайте ее вертикально в землю, так, чтобы торчало только горлышко; прислоните к нему ухо. Когда выберете направление и пойдете по  нему, обращайте внимание на любые дороги, ЛЭП, трубопроводы,  реки (города и д</w:t>
      </w:r>
      <w:r w:rsidRPr="00443F4A">
        <w:rPr>
          <w:rFonts w:ascii="Times New Roman" w:eastAsia="MS Mincho" w:hAnsi="Times New Roman"/>
          <w:sz w:val="28"/>
          <w:szCs w:val="28"/>
        </w:rPr>
        <w:t>е</w:t>
      </w:r>
      <w:r w:rsidRPr="00443F4A">
        <w:rPr>
          <w:rFonts w:ascii="Times New Roman" w:eastAsia="MS Mincho" w:hAnsi="Times New Roman"/>
          <w:sz w:val="28"/>
          <w:szCs w:val="28"/>
        </w:rPr>
        <w:t>ревни часто строят по их берегам),  то есть  все  то, что приведет вас к людям, а дал</w:t>
      </w:r>
      <w:r w:rsidRPr="00443F4A">
        <w:rPr>
          <w:rFonts w:ascii="Times New Roman" w:eastAsia="MS Mincho" w:hAnsi="Times New Roman"/>
          <w:sz w:val="28"/>
          <w:szCs w:val="28"/>
        </w:rPr>
        <w:t>ь</w:t>
      </w:r>
      <w:r w:rsidRPr="00443F4A">
        <w:rPr>
          <w:rFonts w:ascii="Times New Roman" w:eastAsia="MS Mincho" w:hAnsi="Times New Roman"/>
          <w:sz w:val="28"/>
          <w:szCs w:val="28"/>
        </w:rPr>
        <w:t>ше "язык до Киева доведет". Если вы блуждаете уже несколько дней и догадываетесь, что вас начали искать,  то следует позаботиться об облегчении поисков.  Подать си</w:t>
      </w:r>
      <w:r w:rsidRPr="00443F4A">
        <w:rPr>
          <w:rFonts w:ascii="Times New Roman" w:eastAsia="MS Mincho" w:hAnsi="Times New Roman"/>
          <w:sz w:val="28"/>
          <w:szCs w:val="28"/>
        </w:rPr>
        <w:t>г</w:t>
      </w:r>
      <w:r w:rsidRPr="00443F4A">
        <w:rPr>
          <w:rFonts w:ascii="Times New Roman" w:eastAsia="MS Mincho" w:hAnsi="Times New Roman"/>
          <w:sz w:val="28"/>
          <w:szCs w:val="28"/>
        </w:rPr>
        <w:t xml:space="preserve">нал спасателям проще всего с помощью костра  (днем  нужно стараться,  чтобы он сильнее дымил,  ночью - чтобы </w:t>
      </w:r>
      <w:proofErr w:type="gramStart"/>
      <w:r w:rsidRPr="00443F4A">
        <w:rPr>
          <w:rFonts w:ascii="Times New Roman" w:eastAsia="MS Mincho" w:hAnsi="Times New Roman"/>
          <w:sz w:val="28"/>
          <w:szCs w:val="28"/>
        </w:rPr>
        <w:t>поярче</w:t>
      </w:r>
      <w:proofErr w:type="gramEnd"/>
      <w:r w:rsidRPr="00443F4A">
        <w:rPr>
          <w:rFonts w:ascii="Times New Roman" w:eastAsia="MS Mincho" w:hAnsi="Times New Roman"/>
          <w:sz w:val="28"/>
          <w:szCs w:val="28"/>
        </w:rPr>
        <w:t xml:space="preserve">  горел). Хорошо,  если вы найдете старую а</w:t>
      </w:r>
      <w:r w:rsidRPr="00443F4A">
        <w:rPr>
          <w:rFonts w:ascii="Times New Roman" w:eastAsia="MS Mincho" w:hAnsi="Times New Roman"/>
          <w:sz w:val="28"/>
          <w:szCs w:val="28"/>
        </w:rPr>
        <w:t>в</w:t>
      </w:r>
      <w:r w:rsidRPr="00443F4A">
        <w:rPr>
          <w:rFonts w:ascii="Times New Roman" w:eastAsia="MS Mincho" w:hAnsi="Times New Roman"/>
          <w:sz w:val="28"/>
          <w:szCs w:val="28"/>
        </w:rPr>
        <w:t>топокрышку (наша родная природа сильно замусорена),  дым от нее виден  за  н</w:t>
      </w:r>
      <w:r w:rsidRPr="00443F4A">
        <w:rPr>
          <w:rFonts w:ascii="Times New Roman" w:eastAsia="MS Mincho" w:hAnsi="Times New Roman"/>
          <w:sz w:val="28"/>
          <w:szCs w:val="28"/>
        </w:rPr>
        <w:t>е</w:t>
      </w:r>
      <w:r w:rsidRPr="00443F4A">
        <w:rPr>
          <w:rFonts w:ascii="Times New Roman" w:eastAsia="MS Mincho" w:hAnsi="Times New Roman"/>
          <w:sz w:val="28"/>
          <w:szCs w:val="28"/>
        </w:rPr>
        <w:t>сколько  километров. Очень хорошую услугу может оказать зеркало или консервная банка (солнечные зайчики) и т. п.</w:t>
      </w:r>
    </w:p>
    <w:p w:rsidR="00322445" w:rsidRPr="00443F4A" w:rsidRDefault="00322445" w:rsidP="00CA37FE">
      <w:pPr>
        <w:pStyle w:val="afc"/>
        <w:ind w:firstLine="708"/>
        <w:jc w:val="both"/>
        <w:rPr>
          <w:rFonts w:ascii="Times New Roman" w:eastAsia="MS Mincho" w:hAnsi="Times New Roman"/>
          <w:b/>
          <w:iCs/>
          <w:sz w:val="28"/>
          <w:szCs w:val="28"/>
        </w:rPr>
      </w:pPr>
      <w:r w:rsidRPr="00443F4A">
        <w:rPr>
          <w:rFonts w:ascii="Times New Roman" w:eastAsia="MS Mincho" w:hAnsi="Times New Roman"/>
          <w:b/>
          <w:iCs/>
          <w:sz w:val="28"/>
          <w:szCs w:val="28"/>
        </w:rPr>
        <w:t xml:space="preserve">Поиск и приготовление пищи. </w:t>
      </w:r>
      <w:r w:rsidRPr="00443F4A">
        <w:rPr>
          <w:rFonts w:ascii="Times New Roman" w:eastAsia="MS Mincho" w:hAnsi="Times New Roman"/>
          <w:sz w:val="28"/>
          <w:szCs w:val="28"/>
        </w:rPr>
        <w:t>Самые простые сведения,  опирающиеся на  б</w:t>
      </w:r>
      <w:r w:rsidRPr="00443F4A">
        <w:rPr>
          <w:rFonts w:ascii="Times New Roman" w:eastAsia="MS Mincho" w:hAnsi="Times New Roman"/>
          <w:sz w:val="28"/>
          <w:szCs w:val="28"/>
        </w:rPr>
        <w:t>а</w:t>
      </w:r>
      <w:r w:rsidRPr="00443F4A">
        <w:rPr>
          <w:rFonts w:ascii="Times New Roman" w:eastAsia="MS Mincho" w:hAnsi="Times New Roman"/>
          <w:sz w:val="28"/>
          <w:szCs w:val="28"/>
        </w:rPr>
        <w:t>гаж знаний среднего человека. Итак,  предположим,  что вы израсходовали запас  пр</w:t>
      </w:r>
      <w:r w:rsidRPr="00443F4A">
        <w:rPr>
          <w:rFonts w:ascii="Times New Roman" w:eastAsia="MS Mincho" w:hAnsi="Times New Roman"/>
          <w:sz w:val="28"/>
          <w:szCs w:val="28"/>
        </w:rPr>
        <w:t>о</w:t>
      </w:r>
      <w:r w:rsidRPr="00443F4A">
        <w:rPr>
          <w:rFonts w:ascii="Times New Roman" w:eastAsia="MS Mincho" w:hAnsi="Times New Roman"/>
          <w:sz w:val="28"/>
          <w:szCs w:val="28"/>
        </w:rPr>
        <w:t xml:space="preserve">дуктов  и  не имеете возможности обратиться за помощью.  Будем  ориентироваться  на тех, кто не имеет специально предназначенных приспособлений. </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1. Рыба.  Для ее ловли на мелких реках и ручьях  можно  использовать, напр</w:t>
      </w:r>
      <w:r w:rsidRPr="00443F4A">
        <w:rPr>
          <w:rFonts w:ascii="Times New Roman" w:eastAsia="MS Mincho" w:hAnsi="Times New Roman"/>
          <w:sz w:val="28"/>
          <w:szCs w:val="28"/>
        </w:rPr>
        <w:t>и</w:t>
      </w:r>
      <w:r w:rsidRPr="00443F4A">
        <w:rPr>
          <w:rFonts w:ascii="Times New Roman" w:eastAsia="MS Mincho" w:hAnsi="Times New Roman"/>
          <w:sz w:val="28"/>
          <w:szCs w:val="28"/>
        </w:rPr>
        <w:t xml:space="preserve">мер,  штаны с завязанными на концах штанинами.  Неплохую острогу можно сделать из вилки,   привязанной  к  палке. </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2. Моллюски, например беззубки. Собрать их, думаю, сумеют все. На вкус - вполне приемлемо.</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3. Растительная пища.</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Растения, которые можно употреблять в пищу:</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подорожник (молодые листья - сырые, постарше - в супах)</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одуванчик (молодые листья - сырые, чтобы убрать горечь, подержите в холо</w:t>
      </w:r>
      <w:r w:rsidRPr="00443F4A">
        <w:rPr>
          <w:rFonts w:ascii="Times New Roman" w:eastAsia="MS Mincho" w:hAnsi="Times New Roman"/>
          <w:sz w:val="28"/>
          <w:szCs w:val="28"/>
        </w:rPr>
        <w:t>д</w:t>
      </w:r>
      <w:r w:rsidRPr="00443F4A">
        <w:rPr>
          <w:rFonts w:ascii="Times New Roman" w:eastAsia="MS Mincho" w:hAnsi="Times New Roman"/>
          <w:sz w:val="28"/>
          <w:szCs w:val="28"/>
        </w:rPr>
        <w:t>ной воде; корни могут заменить картофель и кофе)</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xml:space="preserve">- крапива (можно есть </w:t>
      </w:r>
      <w:proofErr w:type="gramStart"/>
      <w:r w:rsidRPr="00443F4A">
        <w:rPr>
          <w:rFonts w:ascii="Times New Roman" w:eastAsia="MS Mincho" w:hAnsi="Times New Roman"/>
          <w:sz w:val="28"/>
          <w:szCs w:val="28"/>
        </w:rPr>
        <w:t>сырую</w:t>
      </w:r>
      <w:proofErr w:type="gramEnd"/>
      <w:r w:rsidRPr="00443F4A">
        <w:rPr>
          <w:rFonts w:ascii="Times New Roman" w:eastAsia="MS Mincho" w:hAnsi="Times New Roman"/>
          <w:sz w:val="28"/>
          <w:szCs w:val="28"/>
        </w:rPr>
        <w:t>,  обварив кипятком для  удаления  муравьиной кислоты; неплохо и в вареном, минут 5, виде)</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клевер красный (сырой или вареный)</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щавель (сырой или вареный; не злоупотребляйте им)</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боярышник (ягоды - не злоупотребляйте)</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рябина (ягоды сырые, вареные, можно использовать вместо чая)</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ежевика (ягоды)</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черника (ягоды)</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lastRenderedPageBreak/>
        <w:t>- морошка (ягоды)</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земляника (ягоды)</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черемуха (ягоды)</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орехи</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 xml:space="preserve">Зимой </w:t>
      </w:r>
      <w:proofErr w:type="gramStart"/>
      <w:r w:rsidRPr="00443F4A">
        <w:rPr>
          <w:rFonts w:ascii="Times New Roman" w:eastAsia="MS Mincho" w:hAnsi="Times New Roman"/>
          <w:sz w:val="28"/>
          <w:szCs w:val="28"/>
        </w:rPr>
        <w:t>придется</w:t>
      </w:r>
      <w:proofErr w:type="gramEnd"/>
      <w:r w:rsidRPr="00443F4A">
        <w:rPr>
          <w:rFonts w:ascii="Times New Roman" w:eastAsia="MS Mincho" w:hAnsi="Times New Roman"/>
          <w:sz w:val="28"/>
          <w:szCs w:val="28"/>
        </w:rPr>
        <w:t xml:space="preserve"> есть почки семена и орехи деревьев, например липы.  Можно найти и ягоды, оставшиеся с осени.</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xml:space="preserve">Если у вас нет никакой </w:t>
      </w:r>
      <w:r w:rsidRPr="00443F4A">
        <w:rPr>
          <w:rFonts w:ascii="Times New Roman" w:eastAsia="MS Mincho" w:hAnsi="Times New Roman"/>
          <w:i/>
          <w:iCs/>
          <w:sz w:val="28"/>
          <w:szCs w:val="28"/>
        </w:rPr>
        <w:t>посуды</w:t>
      </w:r>
      <w:r w:rsidRPr="00443F4A">
        <w:rPr>
          <w:rFonts w:ascii="Times New Roman" w:eastAsia="MS Mincho" w:hAnsi="Times New Roman"/>
          <w:sz w:val="28"/>
          <w:szCs w:val="28"/>
        </w:rPr>
        <w:t xml:space="preserve"> для приготовления пищи,  то  самыми простыми способами жаренья будут, пожалуй, эти:</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1) обмазать мясо или рыбу глиной и печь на углях.</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2) вырыть ямку, положить в нее топливо;  сверху на края ямы наложить палок,  а на них - камней,  это все в несколько слоев;  когда прогорит, можно жарить на камнях.</w:t>
      </w:r>
    </w:p>
    <w:p w:rsidR="00322445" w:rsidRPr="00443F4A" w:rsidRDefault="00322445" w:rsidP="00CA37FE">
      <w:pPr>
        <w:pStyle w:val="afc"/>
        <w:ind w:firstLine="708"/>
        <w:rPr>
          <w:rFonts w:ascii="Times New Roman" w:eastAsia="MS Mincho" w:hAnsi="Times New Roman"/>
          <w:b/>
          <w:iCs/>
          <w:sz w:val="28"/>
          <w:szCs w:val="28"/>
        </w:rPr>
      </w:pPr>
      <w:r w:rsidRPr="00443F4A">
        <w:rPr>
          <w:rFonts w:ascii="Times New Roman" w:eastAsia="MS Mincho" w:hAnsi="Times New Roman"/>
          <w:b/>
          <w:iCs/>
          <w:sz w:val="28"/>
          <w:szCs w:val="28"/>
        </w:rPr>
        <w:t xml:space="preserve">Как проверить на съедобность растения. </w:t>
      </w:r>
      <w:r w:rsidRPr="00443F4A">
        <w:rPr>
          <w:rFonts w:ascii="Times New Roman" w:eastAsia="MS Mincho" w:hAnsi="Times New Roman"/>
          <w:sz w:val="28"/>
          <w:szCs w:val="28"/>
        </w:rPr>
        <w:t>Растения с желтыми цветками и (или) млечным соком,  кроме одуванчика, как правило, ядовиты. Избегайте растений с едким,  горьким, жгучим вкусом.</w:t>
      </w:r>
    </w:p>
    <w:p w:rsidR="00AB76F1"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Не ешьте испорченные и поврежденные части растений. Если какая- то часть растения съедобна,  не думайте,  что все остальные - тоже. Даже съедобные и вкусные растения не стоит есть сразу много одного вида,  так как в них могут быть лекарстве</w:t>
      </w:r>
      <w:r w:rsidRPr="00443F4A">
        <w:rPr>
          <w:rFonts w:ascii="Times New Roman" w:eastAsia="MS Mincho" w:hAnsi="Times New Roman"/>
          <w:sz w:val="28"/>
          <w:szCs w:val="28"/>
        </w:rPr>
        <w:t>н</w:t>
      </w:r>
      <w:r w:rsidRPr="00443F4A">
        <w:rPr>
          <w:rFonts w:ascii="Times New Roman" w:eastAsia="MS Mincho" w:hAnsi="Times New Roman"/>
          <w:sz w:val="28"/>
          <w:szCs w:val="28"/>
        </w:rPr>
        <w:t>ные вещества,  избыточное потребление которых вредно.</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Проверяйте на съедобность только те растения,  которые легко найти в нужном количестве, и только 1 вид и на 1 человека за раз.</w:t>
      </w:r>
    </w:p>
    <w:p w:rsidR="00322445" w:rsidRPr="00443F4A" w:rsidRDefault="00322445" w:rsidP="00CA37FE">
      <w:pPr>
        <w:pStyle w:val="afc"/>
        <w:ind w:firstLine="708"/>
        <w:rPr>
          <w:rFonts w:ascii="Times New Roman" w:eastAsia="MS Mincho" w:hAnsi="Times New Roman"/>
          <w:sz w:val="28"/>
          <w:szCs w:val="28"/>
        </w:rPr>
      </w:pPr>
      <w:r w:rsidRPr="00443F4A">
        <w:rPr>
          <w:rFonts w:ascii="Times New Roman" w:eastAsia="MS Mincho" w:hAnsi="Times New Roman"/>
          <w:sz w:val="28"/>
          <w:szCs w:val="28"/>
        </w:rPr>
        <w:t>Алгоритм:</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разомните растение и натрите соком внутреннюю  сторону  запястья. Под</w:t>
      </w:r>
      <w:r w:rsidRPr="00443F4A">
        <w:rPr>
          <w:rFonts w:ascii="Times New Roman" w:eastAsia="MS Mincho" w:hAnsi="Times New Roman"/>
          <w:sz w:val="28"/>
          <w:szCs w:val="28"/>
        </w:rPr>
        <w:t>о</w:t>
      </w:r>
      <w:r w:rsidRPr="00443F4A">
        <w:rPr>
          <w:rFonts w:ascii="Times New Roman" w:eastAsia="MS Mincho" w:hAnsi="Times New Roman"/>
          <w:sz w:val="28"/>
          <w:szCs w:val="28"/>
        </w:rPr>
        <w:t xml:space="preserve">ждите минут 15, если не появится волдырей, зуда или жжения, </w:t>
      </w:r>
      <w:proofErr w:type="gramStart"/>
      <w:r w:rsidRPr="00443F4A">
        <w:rPr>
          <w:rFonts w:ascii="Times New Roman" w:eastAsia="MS Mincho" w:hAnsi="Times New Roman"/>
          <w:sz w:val="28"/>
          <w:szCs w:val="28"/>
        </w:rPr>
        <w:t>значит</w:t>
      </w:r>
      <w:proofErr w:type="gramEnd"/>
      <w:r w:rsidRPr="00443F4A">
        <w:rPr>
          <w:rFonts w:ascii="Times New Roman" w:eastAsia="MS Mincho" w:hAnsi="Times New Roman"/>
          <w:sz w:val="28"/>
          <w:szCs w:val="28"/>
        </w:rPr>
        <w:t xml:space="preserve"> растение не с</w:t>
      </w:r>
      <w:r w:rsidRPr="00443F4A">
        <w:rPr>
          <w:rFonts w:ascii="Times New Roman" w:eastAsia="MS Mincho" w:hAnsi="Times New Roman"/>
          <w:sz w:val="28"/>
          <w:szCs w:val="28"/>
        </w:rPr>
        <w:t>о</w:t>
      </w:r>
      <w:r w:rsidRPr="00443F4A">
        <w:rPr>
          <w:rFonts w:ascii="Times New Roman" w:eastAsia="MS Mincho" w:hAnsi="Times New Roman"/>
          <w:sz w:val="28"/>
          <w:szCs w:val="28"/>
        </w:rPr>
        <w:t>держит яда, действующего на кожу;</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подержите кусочек растения во рту минут 5,  если не будет плохих ощущений, пожуйте его. Подождите, не появилось ли горечи,  жжения или мыльного привкуса,  если нет,  проглотите сок,  остальное выплюньте, подождите 8 часов;</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если не появилось неприятных последствий (тошнота,  боль в животе, голов</w:t>
      </w:r>
      <w:r w:rsidRPr="00443F4A">
        <w:rPr>
          <w:rFonts w:ascii="Times New Roman" w:eastAsia="MS Mincho" w:hAnsi="Times New Roman"/>
          <w:sz w:val="28"/>
          <w:szCs w:val="28"/>
        </w:rPr>
        <w:t>о</w:t>
      </w:r>
      <w:r w:rsidRPr="00443F4A">
        <w:rPr>
          <w:rFonts w:ascii="Times New Roman" w:eastAsia="MS Mincho" w:hAnsi="Times New Roman"/>
          <w:sz w:val="28"/>
          <w:szCs w:val="28"/>
        </w:rPr>
        <w:t>кружение, сонливость...),  съешьте около чайной ложки растения и подождите еще 8 часов;</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 если все в порядке, съешьте горсть этого растения,  если в течение суток выш</w:t>
      </w:r>
      <w:r w:rsidRPr="00443F4A">
        <w:rPr>
          <w:rFonts w:ascii="Times New Roman" w:eastAsia="MS Mincho" w:hAnsi="Times New Roman"/>
          <w:sz w:val="28"/>
          <w:szCs w:val="28"/>
        </w:rPr>
        <w:t>е</w:t>
      </w:r>
      <w:r w:rsidRPr="00443F4A">
        <w:rPr>
          <w:rFonts w:ascii="Times New Roman" w:eastAsia="MS Mincho" w:hAnsi="Times New Roman"/>
          <w:sz w:val="28"/>
          <w:szCs w:val="28"/>
        </w:rPr>
        <w:t>указанных последствий не будет,  растение не ядовито.</w:t>
      </w:r>
    </w:p>
    <w:p w:rsidR="00AB76F1"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В отношении грибов надо соблюдать еще большую осторожность.</w:t>
      </w:r>
    </w:p>
    <w:p w:rsidR="00AB76F1"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Не</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ешьте незнакомых грибов.  Перед жареньем грибы надо отваривать  и сл</w:t>
      </w:r>
      <w:r w:rsidRPr="00443F4A">
        <w:rPr>
          <w:rFonts w:ascii="Times New Roman" w:eastAsia="MS Mincho" w:hAnsi="Times New Roman"/>
          <w:sz w:val="28"/>
          <w:szCs w:val="28"/>
        </w:rPr>
        <w:t>и</w:t>
      </w:r>
      <w:r w:rsidRPr="00443F4A">
        <w:rPr>
          <w:rFonts w:ascii="Times New Roman" w:eastAsia="MS Mincho" w:hAnsi="Times New Roman"/>
          <w:sz w:val="28"/>
          <w:szCs w:val="28"/>
        </w:rPr>
        <w:t>вать воду, чтобы очистить их от яда.</w:t>
      </w:r>
    </w:p>
    <w:p w:rsidR="00AB76F1"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Не ешьте молодых (когда еще не все признаки вида заметны) и  старых грибов.</w:t>
      </w:r>
    </w:p>
    <w:p w:rsidR="00AB76F1"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Не собирайте грибы в сильную  жару  и  засуху  (тогда можно сильно отравиться даже боровиками).</w:t>
      </w: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Не давайте грибы детям, даже то,  что абсолютно безопасно для взрослых,  м</w:t>
      </w:r>
      <w:r w:rsidRPr="00443F4A">
        <w:rPr>
          <w:rFonts w:ascii="Times New Roman" w:eastAsia="MS Mincho" w:hAnsi="Times New Roman"/>
          <w:sz w:val="28"/>
          <w:szCs w:val="28"/>
        </w:rPr>
        <w:t>о</w:t>
      </w:r>
      <w:r w:rsidRPr="00443F4A">
        <w:rPr>
          <w:rFonts w:ascii="Times New Roman" w:eastAsia="MS Mincho" w:hAnsi="Times New Roman"/>
          <w:sz w:val="28"/>
          <w:szCs w:val="28"/>
        </w:rPr>
        <w:t>жет вызвать  у них смертельное поражение печени.</w:t>
      </w:r>
    </w:p>
    <w:p w:rsidR="00AB76F1" w:rsidRDefault="00AB76F1" w:rsidP="00CA37FE">
      <w:pPr>
        <w:pStyle w:val="afc"/>
        <w:ind w:firstLine="708"/>
        <w:rPr>
          <w:rFonts w:ascii="Times New Roman" w:eastAsia="MS Mincho" w:hAnsi="Times New Roman"/>
          <w:b/>
          <w:iCs/>
          <w:sz w:val="28"/>
          <w:szCs w:val="28"/>
        </w:rPr>
      </w:pPr>
    </w:p>
    <w:p w:rsidR="00322445" w:rsidRDefault="00CA37FE" w:rsidP="00CA37FE">
      <w:pPr>
        <w:pStyle w:val="afc"/>
        <w:ind w:firstLine="708"/>
        <w:rPr>
          <w:rFonts w:ascii="Times New Roman" w:eastAsia="MS Mincho" w:hAnsi="Times New Roman"/>
          <w:sz w:val="28"/>
          <w:szCs w:val="28"/>
        </w:rPr>
      </w:pPr>
      <w:r>
        <w:rPr>
          <w:rFonts w:ascii="Times New Roman" w:eastAsia="MS Mincho" w:hAnsi="Times New Roman"/>
          <w:b/>
          <w:iCs/>
          <w:sz w:val="28"/>
          <w:szCs w:val="28"/>
        </w:rPr>
        <w:t>Р</w:t>
      </w:r>
      <w:r w:rsidR="00322445" w:rsidRPr="00443F4A">
        <w:rPr>
          <w:rFonts w:ascii="Times New Roman" w:eastAsia="MS Mincho" w:hAnsi="Times New Roman"/>
          <w:b/>
          <w:iCs/>
          <w:sz w:val="28"/>
          <w:szCs w:val="28"/>
        </w:rPr>
        <w:t xml:space="preserve">астительная пища. </w:t>
      </w:r>
      <w:r w:rsidR="00322445" w:rsidRPr="00443F4A">
        <w:rPr>
          <w:rFonts w:ascii="Times New Roman" w:eastAsia="MS Mincho" w:hAnsi="Times New Roman"/>
          <w:sz w:val="28"/>
          <w:szCs w:val="28"/>
        </w:rPr>
        <w:t>Съедобны многие растения, обычно не употребляемые в пищу.</w:t>
      </w:r>
    </w:p>
    <w:p w:rsidR="00B16FFC" w:rsidRDefault="00B16FFC" w:rsidP="00CA37FE">
      <w:pPr>
        <w:pStyle w:val="afc"/>
        <w:ind w:firstLine="708"/>
        <w:rPr>
          <w:rFonts w:ascii="Times New Roman" w:eastAsia="MS Mincho" w:hAnsi="Times New Roman"/>
          <w:sz w:val="28"/>
          <w:szCs w:val="28"/>
        </w:rPr>
      </w:pPr>
    </w:p>
    <w:p w:rsidR="00AB76F1" w:rsidRDefault="00AB76F1" w:rsidP="00CA37FE">
      <w:pPr>
        <w:pStyle w:val="afc"/>
        <w:ind w:firstLine="708"/>
        <w:rPr>
          <w:rFonts w:ascii="Times New Roman" w:eastAsia="MS Mincho" w:hAnsi="Times New Roman"/>
          <w:sz w:val="28"/>
          <w:szCs w:val="28"/>
        </w:rPr>
      </w:pPr>
    </w:p>
    <w:p w:rsidR="00AB76F1" w:rsidRDefault="00AB76F1" w:rsidP="00CA37FE">
      <w:pPr>
        <w:pStyle w:val="afc"/>
        <w:ind w:firstLine="708"/>
        <w:rPr>
          <w:rFonts w:ascii="Times New Roman" w:eastAsia="MS Mincho" w:hAnsi="Times New Roman"/>
          <w:sz w:val="28"/>
          <w:szCs w:val="28"/>
        </w:rPr>
      </w:pPr>
    </w:p>
    <w:tbl>
      <w:tblPr>
        <w:tblStyle w:val="af6"/>
        <w:tblW w:w="10763" w:type="dxa"/>
        <w:tblLook w:val="04A0" w:firstRow="1" w:lastRow="0" w:firstColumn="1" w:lastColumn="0" w:noHBand="0" w:noVBand="1"/>
      </w:tblPr>
      <w:tblGrid>
        <w:gridCol w:w="2093"/>
        <w:gridCol w:w="2977"/>
        <w:gridCol w:w="2295"/>
        <w:gridCol w:w="3398"/>
      </w:tblGrid>
      <w:tr w:rsidR="00B16FFC" w:rsidTr="00AB76F1">
        <w:tc>
          <w:tcPr>
            <w:tcW w:w="2093" w:type="dxa"/>
          </w:tcPr>
          <w:p w:rsidR="00B16FFC" w:rsidRDefault="00B16FFC" w:rsidP="00CA37FE">
            <w:pPr>
              <w:pStyle w:val="afc"/>
              <w:rPr>
                <w:rFonts w:ascii="Times New Roman" w:eastAsia="MS Mincho" w:hAnsi="Times New Roman"/>
                <w:b/>
                <w:iCs/>
                <w:sz w:val="28"/>
                <w:szCs w:val="28"/>
              </w:rPr>
            </w:pPr>
            <w:r>
              <w:rPr>
                <w:rFonts w:ascii="Times New Roman" w:eastAsia="MS Mincho" w:hAnsi="Times New Roman"/>
                <w:sz w:val="28"/>
                <w:szCs w:val="28"/>
              </w:rPr>
              <w:lastRenderedPageBreak/>
              <w:t>С</w:t>
            </w:r>
            <w:r w:rsidRPr="00443F4A">
              <w:rPr>
                <w:rFonts w:ascii="Times New Roman" w:eastAsia="MS Mincho" w:hAnsi="Times New Roman"/>
                <w:sz w:val="28"/>
                <w:szCs w:val="28"/>
              </w:rPr>
              <w:t>ъедобные л</w:t>
            </w:r>
            <w:r w:rsidRPr="00443F4A">
              <w:rPr>
                <w:rFonts w:ascii="Times New Roman" w:eastAsia="MS Mincho" w:hAnsi="Times New Roman"/>
                <w:sz w:val="28"/>
                <w:szCs w:val="28"/>
              </w:rPr>
              <w:t>и</w:t>
            </w:r>
            <w:r w:rsidRPr="00443F4A">
              <w:rPr>
                <w:rFonts w:ascii="Times New Roman" w:eastAsia="MS Mincho" w:hAnsi="Times New Roman"/>
                <w:sz w:val="28"/>
                <w:szCs w:val="28"/>
              </w:rPr>
              <w:t>стья и молодые побеги</w:t>
            </w:r>
          </w:p>
        </w:tc>
        <w:tc>
          <w:tcPr>
            <w:tcW w:w="2977" w:type="dxa"/>
          </w:tcPr>
          <w:p w:rsidR="00B16FFC" w:rsidRDefault="00B16FFC" w:rsidP="00CA37FE">
            <w:pPr>
              <w:pStyle w:val="afc"/>
              <w:rPr>
                <w:rFonts w:ascii="Times New Roman" w:eastAsia="MS Mincho" w:hAnsi="Times New Roman"/>
                <w:b/>
                <w:iCs/>
                <w:sz w:val="28"/>
                <w:szCs w:val="28"/>
              </w:rPr>
            </w:pPr>
            <w:r w:rsidRPr="00443F4A">
              <w:rPr>
                <w:rFonts w:ascii="Times New Roman" w:eastAsia="MS Mincho" w:hAnsi="Times New Roman"/>
                <w:sz w:val="28"/>
                <w:szCs w:val="28"/>
              </w:rPr>
              <w:t>Съедобные молодые листья</w:t>
            </w:r>
          </w:p>
        </w:tc>
        <w:tc>
          <w:tcPr>
            <w:tcW w:w="2295" w:type="dxa"/>
          </w:tcPr>
          <w:p w:rsidR="00B16FFC" w:rsidRDefault="00B16FFC" w:rsidP="00CA37FE">
            <w:pPr>
              <w:pStyle w:val="afc"/>
              <w:rPr>
                <w:rFonts w:ascii="Times New Roman" w:eastAsia="MS Mincho" w:hAnsi="Times New Roman"/>
                <w:b/>
                <w:iCs/>
                <w:sz w:val="28"/>
                <w:szCs w:val="28"/>
              </w:rPr>
            </w:pPr>
            <w:r w:rsidRPr="00443F4A">
              <w:rPr>
                <w:rFonts w:ascii="Times New Roman" w:eastAsia="MS Mincho" w:hAnsi="Times New Roman"/>
                <w:sz w:val="28"/>
                <w:szCs w:val="28"/>
              </w:rPr>
              <w:t>Съедобные ко</w:t>
            </w:r>
            <w:r w:rsidRPr="00443F4A">
              <w:rPr>
                <w:rFonts w:ascii="Times New Roman" w:eastAsia="MS Mincho" w:hAnsi="Times New Roman"/>
                <w:sz w:val="28"/>
                <w:szCs w:val="28"/>
              </w:rPr>
              <w:t>р</w:t>
            </w:r>
            <w:r w:rsidRPr="00443F4A">
              <w:rPr>
                <w:rFonts w:ascii="Times New Roman" w:eastAsia="MS Mincho" w:hAnsi="Times New Roman"/>
                <w:sz w:val="28"/>
                <w:szCs w:val="28"/>
              </w:rPr>
              <w:t>ни, употребля</w:t>
            </w:r>
            <w:r w:rsidRPr="00443F4A">
              <w:rPr>
                <w:rFonts w:ascii="Times New Roman" w:eastAsia="MS Mincho" w:hAnsi="Times New Roman"/>
                <w:sz w:val="28"/>
                <w:szCs w:val="28"/>
              </w:rPr>
              <w:t>е</w:t>
            </w:r>
            <w:r w:rsidRPr="00443F4A">
              <w:rPr>
                <w:rFonts w:ascii="Times New Roman" w:eastAsia="MS Mincho" w:hAnsi="Times New Roman"/>
                <w:sz w:val="28"/>
                <w:szCs w:val="28"/>
              </w:rPr>
              <w:t xml:space="preserve">мые </w:t>
            </w:r>
            <w:proofErr w:type="gramStart"/>
            <w:r w:rsidRPr="00443F4A">
              <w:rPr>
                <w:rFonts w:ascii="Times New Roman" w:eastAsia="MS Mincho" w:hAnsi="Times New Roman"/>
                <w:sz w:val="28"/>
                <w:szCs w:val="28"/>
              </w:rPr>
              <w:t>сырыми</w:t>
            </w:r>
            <w:proofErr w:type="gramEnd"/>
          </w:p>
        </w:tc>
        <w:tc>
          <w:tcPr>
            <w:tcW w:w="3398" w:type="dxa"/>
          </w:tcPr>
          <w:p w:rsidR="00B16FFC" w:rsidRDefault="00B16FFC" w:rsidP="00CA37FE">
            <w:pPr>
              <w:pStyle w:val="afc"/>
              <w:rPr>
                <w:rFonts w:ascii="Times New Roman" w:eastAsia="MS Mincho" w:hAnsi="Times New Roman"/>
                <w:b/>
                <w:iCs/>
                <w:sz w:val="28"/>
                <w:szCs w:val="28"/>
              </w:rPr>
            </w:pPr>
            <w:r w:rsidRPr="00443F4A">
              <w:rPr>
                <w:rFonts w:ascii="Times New Roman" w:eastAsia="MS Mincho" w:hAnsi="Times New Roman"/>
                <w:sz w:val="28"/>
                <w:szCs w:val="28"/>
              </w:rPr>
              <w:t>Съедобные корни, уп</w:t>
            </w:r>
            <w:r w:rsidRPr="00443F4A">
              <w:rPr>
                <w:rFonts w:ascii="Times New Roman" w:eastAsia="MS Mincho" w:hAnsi="Times New Roman"/>
                <w:sz w:val="28"/>
                <w:szCs w:val="28"/>
              </w:rPr>
              <w:t>о</w:t>
            </w:r>
            <w:r w:rsidRPr="00443F4A">
              <w:rPr>
                <w:rFonts w:ascii="Times New Roman" w:eastAsia="MS Mincho" w:hAnsi="Times New Roman"/>
                <w:sz w:val="28"/>
                <w:szCs w:val="28"/>
              </w:rPr>
              <w:t>требляемые в виде муки</w:t>
            </w:r>
          </w:p>
        </w:tc>
      </w:tr>
      <w:tr w:rsidR="00B16FFC" w:rsidTr="00AB76F1">
        <w:tc>
          <w:tcPr>
            <w:tcW w:w="2093" w:type="dxa"/>
          </w:tcPr>
          <w:p w:rsidR="00B16FFC" w:rsidRPr="00B16FFC" w:rsidRDefault="00AB76F1" w:rsidP="00AB76F1">
            <w:pPr>
              <w:pStyle w:val="afc"/>
              <w:rPr>
                <w:rFonts w:ascii="Times New Roman" w:eastAsia="MS Mincho" w:hAnsi="Times New Roman"/>
                <w:sz w:val="28"/>
                <w:szCs w:val="28"/>
              </w:rPr>
            </w:pPr>
            <w:r>
              <w:rPr>
                <w:rFonts w:ascii="Times New Roman" w:eastAsia="MS Mincho" w:hAnsi="Times New Roman"/>
                <w:sz w:val="28"/>
                <w:szCs w:val="28"/>
              </w:rPr>
              <w:t>Е</w:t>
            </w:r>
            <w:r w:rsidR="00B16FFC">
              <w:rPr>
                <w:rFonts w:ascii="Times New Roman" w:eastAsia="MS Mincho" w:hAnsi="Times New Roman"/>
                <w:sz w:val="28"/>
                <w:szCs w:val="28"/>
              </w:rPr>
              <w:t>жевика</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ц</w:t>
            </w:r>
            <w:r w:rsidR="00B16FFC" w:rsidRPr="00443F4A">
              <w:rPr>
                <w:rFonts w:ascii="Times New Roman" w:eastAsia="MS Mincho" w:hAnsi="Times New Roman"/>
                <w:sz w:val="28"/>
                <w:szCs w:val="28"/>
              </w:rPr>
              <w:t>и</w:t>
            </w:r>
            <w:r w:rsidR="00B16FFC" w:rsidRPr="00443F4A">
              <w:rPr>
                <w:rFonts w:ascii="Times New Roman" w:eastAsia="MS Mincho" w:hAnsi="Times New Roman"/>
                <w:sz w:val="28"/>
                <w:szCs w:val="28"/>
              </w:rPr>
              <w:t>корий</w:t>
            </w:r>
            <w:r>
              <w:rPr>
                <w:rFonts w:ascii="Times New Roman" w:eastAsia="MS Mincho" w:hAnsi="Times New Roman"/>
                <w:sz w:val="28"/>
                <w:szCs w:val="28"/>
              </w:rPr>
              <w:t xml:space="preserve">, </w:t>
            </w:r>
            <w:r w:rsidR="00B16FFC">
              <w:rPr>
                <w:rFonts w:ascii="Times New Roman" w:eastAsia="MS Mincho" w:hAnsi="Times New Roman"/>
                <w:sz w:val="28"/>
                <w:szCs w:val="28"/>
              </w:rPr>
              <w:t>кипрей</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щавель</w:t>
            </w:r>
            <w:r>
              <w:rPr>
                <w:rFonts w:ascii="Times New Roman" w:eastAsia="MS Mincho" w:hAnsi="Times New Roman"/>
                <w:sz w:val="28"/>
                <w:szCs w:val="28"/>
              </w:rPr>
              <w:t xml:space="preserve">, </w:t>
            </w:r>
            <w:r w:rsidR="00B16FFC">
              <w:rPr>
                <w:rFonts w:ascii="Times New Roman" w:eastAsia="MS Mincho" w:hAnsi="Times New Roman"/>
                <w:sz w:val="28"/>
                <w:szCs w:val="28"/>
              </w:rPr>
              <w:t>тмин</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яснотка белая</w:t>
            </w:r>
            <w:r>
              <w:rPr>
                <w:rFonts w:ascii="Times New Roman" w:eastAsia="MS Mincho" w:hAnsi="Times New Roman"/>
                <w:sz w:val="28"/>
                <w:szCs w:val="28"/>
              </w:rPr>
              <w:t>.</w:t>
            </w:r>
          </w:p>
        </w:tc>
        <w:tc>
          <w:tcPr>
            <w:tcW w:w="2977" w:type="dxa"/>
          </w:tcPr>
          <w:p w:rsidR="00B16FFC" w:rsidRPr="00B16FFC" w:rsidRDefault="00AB76F1" w:rsidP="00AB76F1">
            <w:pPr>
              <w:pStyle w:val="afc"/>
              <w:ind w:firstLine="24"/>
              <w:rPr>
                <w:rFonts w:ascii="Times New Roman" w:eastAsia="MS Mincho" w:hAnsi="Times New Roman"/>
                <w:sz w:val="28"/>
                <w:szCs w:val="28"/>
              </w:rPr>
            </w:pPr>
            <w:proofErr w:type="gramStart"/>
            <w:r>
              <w:rPr>
                <w:rFonts w:ascii="Times New Roman" w:eastAsia="MS Mincho" w:hAnsi="Times New Roman"/>
                <w:sz w:val="28"/>
                <w:szCs w:val="28"/>
              </w:rPr>
              <w:t>П</w:t>
            </w:r>
            <w:r w:rsidR="00B16FFC">
              <w:rPr>
                <w:rFonts w:ascii="Times New Roman" w:eastAsia="MS Mincho" w:hAnsi="Times New Roman"/>
                <w:sz w:val="28"/>
                <w:szCs w:val="28"/>
              </w:rPr>
              <w:t>одорожник</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смор</w:t>
            </w:r>
            <w:r w:rsidR="00B16FFC" w:rsidRPr="00443F4A">
              <w:rPr>
                <w:rFonts w:ascii="Times New Roman" w:eastAsia="MS Mincho" w:hAnsi="Times New Roman"/>
                <w:sz w:val="28"/>
                <w:szCs w:val="28"/>
              </w:rPr>
              <w:t>о</w:t>
            </w:r>
            <w:r w:rsidR="00B16FFC" w:rsidRPr="00443F4A">
              <w:rPr>
                <w:rFonts w:ascii="Times New Roman" w:eastAsia="MS Mincho" w:hAnsi="Times New Roman"/>
                <w:sz w:val="28"/>
                <w:szCs w:val="28"/>
              </w:rPr>
              <w:t>дина черная</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шипо</w:t>
            </w:r>
            <w:r w:rsidR="00B16FFC" w:rsidRPr="00443F4A">
              <w:rPr>
                <w:rFonts w:ascii="Times New Roman" w:eastAsia="MS Mincho" w:hAnsi="Times New Roman"/>
                <w:sz w:val="28"/>
                <w:szCs w:val="28"/>
              </w:rPr>
              <w:t>в</w:t>
            </w:r>
            <w:r w:rsidR="00B16FFC">
              <w:rPr>
                <w:rFonts w:ascii="Times New Roman" w:eastAsia="MS Mincho" w:hAnsi="Times New Roman"/>
                <w:sz w:val="28"/>
                <w:szCs w:val="28"/>
              </w:rPr>
              <w:t>ник</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липа мелколис</w:t>
            </w:r>
            <w:r w:rsidR="00B16FFC" w:rsidRPr="00443F4A">
              <w:rPr>
                <w:rFonts w:ascii="Times New Roman" w:eastAsia="MS Mincho" w:hAnsi="Times New Roman"/>
                <w:sz w:val="28"/>
                <w:szCs w:val="28"/>
              </w:rPr>
              <w:t>т</w:t>
            </w:r>
            <w:r w:rsidR="00B16FFC">
              <w:rPr>
                <w:rFonts w:ascii="Times New Roman" w:eastAsia="MS Mincho" w:hAnsi="Times New Roman"/>
                <w:sz w:val="28"/>
                <w:szCs w:val="28"/>
              </w:rPr>
              <w:t>ная</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лопух боль</w:t>
            </w:r>
            <w:r w:rsidR="00B16FFC">
              <w:rPr>
                <w:rFonts w:ascii="Times New Roman" w:eastAsia="MS Mincho" w:hAnsi="Times New Roman"/>
                <w:sz w:val="28"/>
                <w:szCs w:val="28"/>
              </w:rPr>
              <w:t>шой</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одуван</w:t>
            </w:r>
            <w:r w:rsidR="00B16FFC">
              <w:rPr>
                <w:rFonts w:ascii="Times New Roman" w:eastAsia="MS Mincho" w:hAnsi="Times New Roman"/>
                <w:sz w:val="28"/>
                <w:szCs w:val="28"/>
              </w:rPr>
              <w:t>чик</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клевер л</w:t>
            </w:r>
            <w:r w:rsidR="00B16FFC" w:rsidRPr="00443F4A">
              <w:rPr>
                <w:rFonts w:ascii="Times New Roman" w:eastAsia="MS Mincho" w:hAnsi="Times New Roman"/>
                <w:sz w:val="28"/>
                <w:szCs w:val="28"/>
              </w:rPr>
              <w:t>у</w:t>
            </w:r>
            <w:r w:rsidR="00B16FFC" w:rsidRPr="00443F4A">
              <w:rPr>
                <w:rFonts w:ascii="Times New Roman" w:eastAsia="MS Mincho" w:hAnsi="Times New Roman"/>
                <w:sz w:val="28"/>
                <w:szCs w:val="28"/>
              </w:rPr>
              <w:t>го</w:t>
            </w:r>
            <w:r w:rsidR="00B16FFC">
              <w:rPr>
                <w:rFonts w:ascii="Times New Roman" w:eastAsia="MS Mincho" w:hAnsi="Times New Roman"/>
                <w:sz w:val="28"/>
                <w:szCs w:val="28"/>
              </w:rPr>
              <w:t>вой</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сныть обыкн</w:t>
            </w:r>
            <w:r w:rsidR="00B16FFC" w:rsidRPr="00443F4A">
              <w:rPr>
                <w:rFonts w:ascii="Times New Roman" w:eastAsia="MS Mincho" w:hAnsi="Times New Roman"/>
                <w:sz w:val="28"/>
                <w:szCs w:val="28"/>
              </w:rPr>
              <w:t>о</w:t>
            </w:r>
            <w:r w:rsidR="00B16FFC" w:rsidRPr="00443F4A">
              <w:rPr>
                <w:rFonts w:ascii="Times New Roman" w:eastAsia="MS Mincho" w:hAnsi="Times New Roman"/>
                <w:sz w:val="28"/>
                <w:szCs w:val="28"/>
              </w:rPr>
              <w:t>венная</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мать-и-мачеха</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борщевик рассече</w:t>
            </w:r>
            <w:r w:rsidR="00B16FFC" w:rsidRPr="00443F4A">
              <w:rPr>
                <w:rFonts w:ascii="Times New Roman" w:eastAsia="MS Mincho" w:hAnsi="Times New Roman"/>
                <w:sz w:val="28"/>
                <w:szCs w:val="28"/>
              </w:rPr>
              <w:t>н</w:t>
            </w:r>
            <w:r w:rsidR="00B16FFC" w:rsidRPr="00443F4A">
              <w:rPr>
                <w:rFonts w:ascii="Times New Roman" w:eastAsia="MS Mincho" w:hAnsi="Times New Roman"/>
                <w:sz w:val="28"/>
                <w:szCs w:val="28"/>
              </w:rPr>
              <w:t>ный</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первоцвет весе</w:t>
            </w:r>
            <w:r w:rsidR="00B16FFC" w:rsidRPr="00443F4A">
              <w:rPr>
                <w:rFonts w:ascii="Times New Roman" w:eastAsia="MS Mincho" w:hAnsi="Times New Roman"/>
                <w:sz w:val="28"/>
                <w:szCs w:val="28"/>
              </w:rPr>
              <w:t>н</w:t>
            </w:r>
            <w:r w:rsidR="00B16FFC">
              <w:rPr>
                <w:rFonts w:ascii="Times New Roman" w:eastAsia="MS Mincho" w:hAnsi="Times New Roman"/>
                <w:sz w:val="28"/>
                <w:szCs w:val="28"/>
              </w:rPr>
              <w:t>ний</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ярутка поле</w:t>
            </w:r>
            <w:r w:rsidR="00B16FFC">
              <w:rPr>
                <w:rFonts w:ascii="Times New Roman" w:eastAsia="MS Mincho" w:hAnsi="Times New Roman"/>
                <w:sz w:val="28"/>
                <w:szCs w:val="28"/>
              </w:rPr>
              <w:t>вая</w:t>
            </w:r>
            <w:r>
              <w:rPr>
                <w:rFonts w:ascii="Times New Roman" w:eastAsia="MS Mincho" w:hAnsi="Times New Roman"/>
                <w:sz w:val="28"/>
                <w:szCs w:val="28"/>
              </w:rPr>
              <w:t xml:space="preserve">, </w:t>
            </w:r>
            <w:r w:rsidR="00B16FFC" w:rsidRPr="00443F4A">
              <w:rPr>
                <w:rFonts w:ascii="Times New Roman" w:eastAsia="MS Mincho" w:hAnsi="Times New Roman"/>
                <w:sz w:val="28"/>
                <w:szCs w:val="28"/>
              </w:rPr>
              <w:t>ревень</w:t>
            </w:r>
            <w:r>
              <w:rPr>
                <w:rFonts w:ascii="Times New Roman" w:eastAsia="MS Mincho" w:hAnsi="Times New Roman"/>
                <w:sz w:val="28"/>
                <w:szCs w:val="28"/>
              </w:rPr>
              <w:t>.</w:t>
            </w:r>
            <w:proofErr w:type="gramEnd"/>
          </w:p>
        </w:tc>
        <w:tc>
          <w:tcPr>
            <w:tcW w:w="2295" w:type="dxa"/>
          </w:tcPr>
          <w:p w:rsidR="00B16FFC" w:rsidRDefault="00B16FFC" w:rsidP="00AB76F1">
            <w:pPr>
              <w:pStyle w:val="afc"/>
              <w:rPr>
                <w:rFonts w:ascii="Times New Roman" w:eastAsia="MS Mincho" w:hAnsi="Times New Roman"/>
                <w:b/>
                <w:iCs/>
                <w:sz w:val="28"/>
                <w:szCs w:val="28"/>
              </w:rPr>
            </w:pPr>
            <w:r w:rsidRPr="00443F4A">
              <w:rPr>
                <w:rFonts w:ascii="Times New Roman" w:eastAsia="MS Mincho" w:hAnsi="Times New Roman"/>
                <w:sz w:val="28"/>
                <w:szCs w:val="28"/>
              </w:rPr>
              <w:t>иван-</w:t>
            </w:r>
            <w:r>
              <w:rPr>
                <w:rFonts w:ascii="Times New Roman" w:eastAsia="MS Mincho" w:hAnsi="Times New Roman"/>
                <w:sz w:val="28"/>
                <w:szCs w:val="28"/>
              </w:rPr>
              <w:t>чай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ка</w:t>
            </w:r>
            <w:r>
              <w:rPr>
                <w:rFonts w:ascii="Times New Roman" w:eastAsia="MS Mincho" w:hAnsi="Times New Roman"/>
                <w:sz w:val="28"/>
                <w:szCs w:val="28"/>
              </w:rPr>
              <w:t xml:space="preserve">мыш </w:t>
            </w:r>
            <w:r w:rsidR="00AB76F1">
              <w:rPr>
                <w:rFonts w:ascii="Times New Roman" w:eastAsia="MS Mincho" w:hAnsi="Times New Roman"/>
                <w:sz w:val="28"/>
                <w:szCs w:val="28"/>
              </w:rPr>
              <w:t>о</w:t>
            </w:r>
            <w:r>
              <w:rPr>
                <w:rFonts w:ascii="Times New Roman" w:eastAsia="MS Mincho" w:hAnsi="Times New Roman"/>
                <w:sz w:val="28"/>
                <w:szCs w:val="28"/>
              </w:rPr>
              <w:t>зерный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аир</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кровохлебка л</w:t>
            </w:r>
            <w:r w:rsidRPr="00443F4A">
              <w:rPr>
                <w:rFonts w:ascii="Times New Roman" w:eastAsia="MS Mincho" w:hAnsi="Times New Roman"/>
                <w:sz w:val="28"/>
                <w:szCs w:val="28"/>
              </w:rPr>
              <w:t>е</w:t>
            </w:r>
            <w:r w:rsidRPr="00443F4A">
              <w:rPr>
                <w:rFonts w:ascii="Times New Roman" w:eastAsia="MS Mincho" w:hAnsi="Times New Roman"/>
                <w:sz w:val="28"/>
                <w:szCs w:val="28"/>
              </w:rPr>
              <w:t>карственная</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л</w:t>
            </w:r>
            <w:r w:rsidRPr="00443F4A">
              <w:rPr>
                <w:rFonts w:ascii="Times New Roman" w:eastAsia="MS Mincho" w:hAnsi="Times New Roman"/>
                <w:sz w:val="28"/>
                <w:szCs w:val="28"/>
              </w:rPr>
              <w:t>а</w:t>
            </w:r>
            <w:r w:rsidRPr="00443F4A">
              <w:rPr>
                <w:rFonts w:ascii="Times New Roman" w:eastAsia="MS Mincho" w:hAnsi="Times New Roman"/>
                <w:sz w:val="28"/>
                <w:szCs w:val="28"/>
              </w:rPr>
              <w:t xml:space="preserve">базник </w:t>
            </w:r>
            <w:proofErr w:type="spellStart"/>
            <w:r w:rsidRPr="00443F4A">
              <w:rPr>
                <w:rFonts w:ascii="Times New Roman" w:eastAsia="MS Mincho" w:hAnsi="Times New Roman"/>
                <w:sz w:val="28"/>
                <w:szCs w:val="28"/>
              </w:rPr>
              <w:t>шестил</w:t>
            </w:r>
            <w:r w:rsidRPr="00443F4A">
              <w:rPr>
                <w:rFonts w:ascii="Times New Roman" w:eastAsia="MS Mincho" w:hAnsi="Times New Roman"/>
                <w:sz w:val="28"/>
                <w:szCs w:val="28"/>
              </w:rPr>
              <w:t>е</w:t>
            </w:r>
            <w:r w:rsidRPr="00443F4A">
              <w:rPr>
                <w:rFonts w:ascii="Times New Roman" w:eastAsia="MS Mincho" w:hAnsi="Times New Roman"/>
                <w:sz w:val="28"/>
                <w:szCs w:val="28"/>
              </w:rPr>
              <w:t>пест</w:t>
            </w:r>
            <w:r>
              <w:rPr>
                <w:rFonts w:ascii="Times New Roman" w:eastAsia="MS Mincho" w:hAnsi="Times New Roman"/>
                <w:sz w:val="28"/>
                <w:szCs w:val="28"/>
              </w:rPr>
              <w:t>ный</w:t>
            </w:r>
            <w:proofErr w:type="spellEnd"/>
            <w:r w:rsidR="00AB76F1">
              <w:rPr>
                <w:rFonts w:ascii="Times New Roman" w:eastAsia="MS Mincho" w:hAnsi="Times New Roman"/>
                <w:sz w:val="28"/>
                <w:szCs w:val="28"/>
              </w:rPr>
              <w:t xml:space="preserve">, </w:t>
            </w:r>
            <w:r w:rsidRPr="00443F4A">
              <w:rPr>
                <w:rFonts w:ascii="Times New Roman" w:eastAsia="MS Mincho" w:hAnsi="Times New Roman"/>
                <w:sz w:val="28"/>
                <w:szCs w:val="28"/>
              </w:rPr>
              <w:t>лопух боль</w:t>
            </w:r>
            <w:r>
              <w:rPr>
                <w:rFonts w:ascii="Times New Roman" w:eastAsia="MS Mincho" w:hAnsi="Times New Roman"/>
                <w:sz w:val="28"/>
                <w:szCs w:val="28"/>
              </w:rPr>
              <w:t>шой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пырей ползу</w:t>
            </w:r>
            <w:r>
              <w:rPr>
                <w:rFonts w:ascii="Times New Roman" w:eastAsia="MS Mincho" w:hAnsi="Times New Roman"/>
                <w:sz w:val="28"/>
                <w:szCs w:val="28"/>
              </w:rPr>
              <w:t>чий</w:t>
            </w:r>
            <w:r w:rsidR="00AB76F1">
              <w:rPr>
                <w:rFonts w:ascii="Times New Roman" w:eastAsia="MS Mincho" w:hAnsi="Times New Roman"/>
                <w:sz w:val="28"/>
                <w:szCs w:val="28"/>
              </w:rPr>
              <w:t>,</w:t>
            </w:r>
            <w:r w:rsidRPr="00443F4A">
              <w:rPr>
                <w:rFonts w:ascii="Times New Roman" w:eastAsia="MS Mincho" w:hAnsi="Times New Roman"/>
                <w:sz w:val="28"/>
                <w:szCs w:val="28"/>
              </w:rPr>
              <w:t xml:space="preserve"> мед</w:t>
            </w:r>
            <w:r w:rsidRPr="00443F4A">
              <w:rPr>
                <w:rFonts w:ascii="Times New Roman" w:eastAsia="MS Mincho" w:hAnsi="Times New Roman"/>
                <w:sz w:val="28"/>
                <w:szCs w:val="28"/>
              </w:rPr>
              <w:t>у</w:t>
            </w:r>
            <w:r w:rsidRPr="00443F4A">
              <w:rPr>
                <w:rFonts w:ascii="Times New Roman" w:eastAsia="MS Mincho" w:hAnsi="Times New Roman"/>
                <w:sz w:val="28"/>
                <w:szCs w:val="28"/>
              </w:rPr>
              <w:t>ница</w:t>
            </w:r>
            <w:r w:rsidR="00AB76F1">
              <w:rPr>
                <w:rFonts w:ascii="Times New Roman" w:eastAsia="MS Mincho" w:hAnsi="Times New Roman"/>
                <w:sz w:val="28"/>
                <w:szCs w:val="28"/>
              </w:rPr>
              <w:t>.</w:t>
            </w:r>
          </w:p>
        </w:tc>
        <w:tc>
          <w:tcPr>
            <w:tcW w:w="3398" w:type="dxa"/>
          </w:tcPr>
          <w:p w:rsidR="00B16FFC" w:rsidRPr="00AB76F1" w:rsidRDefault="00B16FFC" w:rsidP="00CA37FE">
            <w:pPr>
              <w:pStyle w:val="afc"/>
              <w:rPr>
                <w:rFonts w:ascii="Times New Roman" w:eastAsia="MS Mincho" w:hAnsi="Times New Roman"/>
                <w:sz w:val="28"/>
                <w:szCs w:val="28"/>
              </w:rPr>
            </w:pPr>
            <w:proofErr w:type="gramStart"/>
            <w:r w:rsidRPr="00443F4A">
              <w:rPr>
                <w:rFonts w:ascii="Times New Roman" w:eastAsia="MS Mincho" w:hAnsi="Times New Roman"/>
                <w:sz w:val="28"/>
                <w:szCs w:val="28"/>
              </w:rPr>
              <w:t>одуванчик, камыш озе</w:t>
            </w:r>
            <w:r w:rsidRPr="00443F4A">
              <w:rPr>
                <w:rFonts w:ascii="Times New Roman" w:eastAsia="MS Mincho" w:hAnsi="Times New Roman"/>
                <w:sz w:val="28"/>
                <w:szCs w:val="28"/>
              </w:rPr>
              <w:t>р</w:t>
            </w:r>
            <w:r w:rsidRPr="00443F4A">
              <w:rPr>
                <w:rFonts w:ascii="Times New Roman" w:eastAsia="MS Mincho" w:hAnsi="Times New Roman"/>
                <w:sz w:val="28"/>
                <w:szCs w:val="28"/>
              </w:rPr>
              <w:t>ный, горец змеиный,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г</w:t>
            </w:r>
            <w:r w:rsidRPr="00443F4A">
              <w:rPr>
                <w:rFonts w:ascii="Times New Roman" w:eastAsia="MS Mincho" w:hAnsi="Times New Roman"/>
                <w:sz w:val="28"/>
                <w:szCs w:val="28"/>
              </w:rPr>
              <w:t>о</w:t>
            </w:r>
            <w:r w:rsidRPr="00443F4A">
              <w:rPr>
                <w:rFonts w:ascii="Times New Roman" w:eastAsia="MS Mincho" w:hAnsi="Times New Roman"/>
                <w:sz w:val="28"/>
                <w:szCs w:val="28"/>
              </w:rPr>
              <w:t xml:space="preserve">рец живородящий, </w:t>
            </w:r>
            <w:proofErr w:type="spellStart"/>
            <w:r w:rsidRPr="00443F4A">
              <w:rPr>
                <w:rFonts w:ascii="Times New Roman" w:eastAsia="MS Mincho" w:hAnsi="Times New Roman"/>
                <w:sz w:val="28"/>
                <w:szCs w:val="28"/>
              </w:rPr>
              <w:t>зопник</w:t>
            </w:r>
            <w:proofErr w:type="spellEnd"/>
            <w:r w:rsidRPr="00443F4A">
              <w:rPr>
                <w:rFonts w:ascii="Times New Roman" w:eastAsia="MS Mincho" w:hAnsi="Times New Roman"/>
                <w:sz w:val="28"/>
                <w:szCs w:val="28"/>
              </w:rPr>
              <w:t xml:space="preserve"> клубненосный,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калужница болотная, клубнекамыш морской, кубышка же</w:t>
            </w:r>
            <w:r w:rsidRPr="00443F4A">
              <w:rPr>
                <w:rFonts w:ascii="Times New Roman" w:eastAsia="MS Mincho" w:hAnsi="Times New Roman"/>
                <w:sz w:val="28"/>
                <w:szCs w:val="28"/>
              </w:rPr>
              <w:t>л</w:t>
            </w:r>
            <w:r w:rsidRPr="00443F4A">
              <w:rPr>
                <w:rFonts w:ascii="Times New Roman" w:eastAsia="MS Mincho" w:hAnsi="Times New Roman"/>
                <w:sz w:val="28"/>
                <w:szCs w:val="28"/>
              </w:rPr>
              <w:t>тая,</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кувшинка белая, ла</w:t>
            </w:r>
            <w:r w:rsidRPr="00443F4A">
              <w:rPr>
                <w:rFonts w:ascii="Times New Roman" w:eastAsia="MS Mincho" w:hAnsi="Times New Roman"/>
                <w:sz w:val="28"/>
                <w:szCs w:val="28"/>
              </w:rPr>
              <w:t>п</w:t>
            </w:r>
            <w:r w:rsidRPr="00443F4A">
              <w:rPr>
                <w:rFonts w:ascii="Times New Roman" w:eastAsia="MS Mincho" w:hAnsi="Times New Roman"/>
                <w:sz w:val="28"/>
                <w:szCs w:val="28"/>
              </w:rPr>
              <w:t>чатка гусиная, пырей по</w:t>
            </w:r>
            <w:r w:rsidRPr="00443F4A">
              <w:rPr>
                <w:rFonts w:ascii="Times New Roman" w:eastAsia="MS Mincho" w:hAnsi="Times New Roman"/>
                <w:sz w:val="28"/>
                <w:szCs w:val="28"/>
              </w:rPr>
              <w:t>л</w:t>
            </w:r>
            <w:r w:rsidRPr="00443F4A">
              <w:rPr>
                <w:rFonts w:ascii="Times New Roman" w:eastAsia="MS Mincho" w:hAnsi="Times New Roman"/>
                <w:sz w:val="28"/>
                <w:szCs w:val="28"/>
              </w:rPr>
              <w:t>зучий,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рогоз широколис</w:t>
            </w:r>
            <w:r w:rsidRPr="00443F4A">
              <w:rPr>
                <w:rFonts w:ascii="Times New Roman" w:eastAsia="MS Mincho" w:hAnsi="Times New Roman"/>
                <w:sz w:val="28"/>
                <w:szCs w:val="28"/>
              </w:rPr>
              <w:t>т</w:t>
            </w:r>
            <w:r w:rsidRPr="00443F4A">
              <w:rPr>
                <w:rFonts w:ascii="Times New Roman" w:eastAsia="MS Mincho" w:hAnsi="Times New Roman"/>
                <w:sz w:val="28"/>
                <w:szCs w:val="28"/>
              </w:rPr>
              <w:t>ный, сусак зонтичный,</w:t>
            </w:r>
            <w:r w:rsidR="00AB76F1">
              <w:rPr>
                <w:rFonts w:ascii="Times New Roman" w:eastAsia="MS Mincho" w:hAnsi="Times New Roman"/>
                <w:sz w:val="28"/>
                <w:szCs w:val="28"/>
              </w:rPr>
              <w:t xml:space="preserve"> </w:t>
            </w:r>
            <w:r w:rsidRPr="00443F4A">
              <w:rPr>
                <w:rFonts w:ascii="Times New Roman" w:eastAsia="MS Mincho" w:hAnsi="Times New Roman"/>
                <w:sz w:val="28"/>
                <w:szCs w:val="28"/>
              </w:rPr>
              <w:t>кровохлебка лекарстве</w:t>
            </w:r>
            <w:r w:rsidRPr="00443F4A">
              <w:rPr>
                <w:rFonts w:ascii="Times New Roman" w:eastAsia="MS Mincho" w:hAnsi="Times New Roman"/>
                <w:sz w:val="28"/>
                <w:szCs w:val="28"/>
              </w:rPr>
              <w:t>н</w:t>
            </w:r>
            <w:r w:rsidRPr="00443F4A">
              <w:rPr>
                <w:rFonts w:ascii="Times New Roman" w:eastAsia="MS Mincho" w:hAnsi="Times New Roman"/>
                <w:sz w:val="28"/>
                <w:szCs w:val="28"/>
              </w:rPr>
              <w:t>ная.</w:t>
            </w:r>
            <w:proofErr w:type="gramEnd"/>
          </w:p>
        </w:tc>
      </w:tr>
    </w:tbl>
    <w:p w:rsidR="00322445" w:rsidRPr="00443F4A" w:rsidRDefault="00322445" w:rsidP="00B16FFC">
      <w:pPr>
        <w:pStyle w:val="afc"/>
        <w:ind w:firstLine="708"/>
        <w:rPr>
          <w:rFonts w:ascii="Times New Roman" w:eastAsia="MS Mincho" w:hAnsi="Times New Roman"/>
          <w:sz w:val="28"/>
          <w:szCs w:val="28"/>
        </w:rPr>
      </w:pPr>
    </w:p>
    <w:p w:rsidR="00322445" w:rsidRPr="00443F4A" w:rsidRDefault="00322445" w:rsidP="00CA37FE">
      <w:pPr>
        <w:pStyle w:val="afc"/>
        <w:ind w:firstLine="708"/>
        <w:jc w:val="both"/>
        <w:rPr>
          <w:rFonts w:ascii="Times New Roman" w:eastAsia="MS Mincho" w:hAnsi="Times New Roman"/>
          <w:sz w:val="28"/>
          <w:szCs w:val="28"/>
        </w:rPr>
      </w:pPr>
      <w:r w:rsidRPr="00443F4A">
        <w:rPr>
          <w:rFonts w:ascii="Times New Roman" w:eastAsia="MS Mincho" w:hAnsi="Times New Roman"/>
          <w:sz w:val="28"/>
          <w:szCs w:val="28"/>
        </w:rPr>
        <w:t>Рецепт употребления муки из съедобных корней: нарезать, высушить, смолоть, сделать тесто, испечь. Можно добавлять муку из корней в зерновую муку. Можно з</w:t>
      </w:r>
      <w:r w:rsidRPr="00443F4A">
        <w:rPr>
          <w:rFonts w:ascii="Times New Roman" w:eastAsia="MS Mincho" w:hAnsi="Times New Roman"/>
          <w:sz w:val="28"/>
          <w:szCs w:val="28"/>
        </w:rPr>
        <w:t>а</w:t>
      </w:r>
      <w:r w:rsidRPr="00443F4A">
        <w:rPr>
          <w:rFonts w:ascii="Times New Roman" w:eastAsia="MS Mincho" w:hAnsi="Times New Roman"/>
          <w:sz w:val="28"/>
          <w:szCs w:val="28"/>
        </w:rPr>
        <w:t>квасить муку: добавить обычного хлеба или сухарей, размочить и поставить в теплое место до появления пузырьков и кислого запаха. Муку из кувшинки надо несколько часов вымачивать, меняя воду.  Из размолотого корневища камыша озерного варится хорошая каша.</w:t>
      </w:r>
    </w:p>
    <w:p w:rsidR="00322445" w:rsidRPr="00443F4A" w:rsidRDefault="00322445" w:rsidP="00AB76F1">
      <w:pPr>
        <w:pStyle w:val="afc"/>
        <w:ind w:firstLine="709"/>
        <w:jc w:val="both"/>
        <w:rPr>
          <w:rFonts w:ascii="Times New Roman" w:eastAsia="MS Mincho" w:hAnsi="Times New Roman"/>
          <w:sz w:val="28"/>
          <w:szCs w:val="28"/>
        </w:rPr>
      </w:pPr>
      <w:r w:rsidRPr="00443F4A">
        <w:rPr>
          <w:rFonts w:ascii="Times New Roman" w:eastAsia="MS Mincho" w:hAnsi="Times New Roman"/>
          <w:sz w:val="28"/>
          <w:szCs w:val="28"/>
        </w:rPr>
        <w:t>Кофе можно приготовить из прожаренных и размолотых корней лопуха (первого года жизни), одуванчика, цикория.</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 xml:space="preserve"> Много щавеля есть вредно: щавелевая кислота переводит кальций в крови в н</w:t>
      </w:r>
      <w:r w:rsidRPr="00443F4A">
        <w:rPr>
          <w:rFonts w:ascii="Times New Roman" w:eastAsia="MS Mincho" w:hAnsi="Times New Roman"/>
          <w:sz w:val="28"/>
          <w:szCs w:val="28"/>
        </w:rPr>
        <w:t>е</w:t>
      </w:r>
      <w:r w:rsidRPr="00443F4A">
        <w:rPr>
          <w:rFonts w:ascii="Times New Roman" w:eastAsia="MS Mincho" w:hAnsi="Times New Roman"/>
          <w:sz w:val="28"/>
          <w:szCs w:val="28"/>
        </w:rPr>
        <w:t>растворимое соединение.</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 xml:space="preserve"> Чай из трав - источник витаминов и других полезных веществ.</w:t>
      </w:r>
    </w:p>
    <w:p w:rsidR="00322445" w:rsidRPr="00AB76F1" w:rsidRDefault="00322445" w:rsidP="00AB76F1">
      <w:pPr>
        <w:pStyle w:val="afc"/>
        <w:ind w:firstLine="709"/>
        <w:rPr>
          <w:rFonts w:ascii="Times New Roman" w:eastAsia="MS Mincho" w:hAnsi="Times New Roman"/>
          <w:b/>
          <w:i/>
          <w:sz w:val="28"/>
          <w:szCs w:val="28"/>
        </w:rPr>
      </w:pPr>
      <w:r w:rsidRPr="00AB76F1">
        <w:rPr>
          <w:rFonts w:ascii="Times New Roman" w:eastAsia="MS Mincho" w:hAnsi="Times New Roman"/>
          <w:b/>
          <w:i/>
          <w:sz w:val="28"/>
          <w:szCs w:val="28"/>
        </w:rPr>
        <w:t>На чай годятся:</w:t>
      </w:r>
    </w:p>
    <w:p w:rsidR="00322445" w:rsidRPr="00AB76F1" w:rsidRDefault="00322445" w:rsidP="00AB76F1">
      <w:pPr>
        <w:pStyle w:val="afc"/>
        <w:ind w:firstLine="709"/>
        <w:rPr>
          <w:rFonts w:ascii="Times New Roman" w:eastAsia="MS Mincho" w:hAnsi="Times New Roman"/>
          <w:b/>
          <w:i/>
          <w:sz w:val="28"/>
          <w:szCs w:val="28"/>
        </w:rPr>
      </w:pPr>
      <w:r w:rsidRPr="00AB76F1">
        <w:rPr>
          <w:rFonts w:ascii="Times New Roman" w:eastAsia="MS Mincho" w:hAnsi="Times New Roman"/>
          <w:b/>
          <w:i/>
          <w:sz w:val="28"/>
          <w:szCs w:val="28"/>
        </w:rPr>
        <w:t>цветы и листья:</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зверобой, земляника, малина;</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манжетка;</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лабазник вязолистный;</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тмин;</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яснотка белая;</w:t>
      </w:r>
    </w:p>
    <w:p w:rsidR="00322445" w:rsidRPr="00AB76F1" w:rsidRDefault="00322445" w:rsidP="00AB76F1">
      <w:pPr>
        <w:pStyle w:val="afc"/>
        <w:ind w:firstLine="709"/>
        <w:rPr>
          <w:rFonts w:ascii="Times New Roman" w:eastAsia="MS Mincho" w:hAnsi="Times New Roman"/>
          <w:b/>
          <w:i/>
          <w:sz w:val="28"/>
          <w:szCs w:val="28"/>
        </w:rPr>
      </w:pPr>
      <w:r w:rsidRPr="00AB76F1">
        <w:rPr>
          <w:rFonts w:ascii="Times New Roman" w:eastAsia="MS Mincho" w:hAnsi="Times New Roman"/>
          <w:b/>
          <w:i/>
          <w:sz w:val="28"/>
          <w:szCs w:val="28"/>
        </w:rPr>
        <w:t>листья:</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крапива, подорожник, смородина;</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кипрей, мать-и-мачеха, медуница, первоцвет;</w:t>
      </w:r>
    </w:p>
    <w:p w:rsidR="00322445" w:rsidRPr="00AB76F1" w:rsidRDefault="00322445" w:rsidP="00AB76F1">
      <w:pPr>
        <w:pStyle w:val="afc"/>
        <w:ind w:firstLine="709"/>
        <w:rPr>
          <w:rFonts w:ascii="Times New Roman" w:eastAsia="MS Mincho" w:hAnsi="Times New Roman"/>
          <w:b/>
          <w:i/>
          <w:sz w:val="28"/>
          <w:szCs w:val="28"/>
        </w:rPr>
      </w:pPr>
      <w:r w:rsidRPr="00AB76F1">
        <w:rPr>
          <w:rFonts w:ascii="Times New Roman" w:eastAsia="MS Mincho" w:hAnsi="Times New Roman"/>
          <w:b/>
          <w:i/>
          <w:sz w:val="28"/>
          <w:szCs w:val="28"/>
        </w:rPr>
        <w:t>плоды:</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брусника, рябина, бузина черная;</w:t>
      </w:r>
    </w:p>
    <w:p w:rsidR="00322445" w:rsidRPr="00AB76F1" w:rsidRDefault="00322445" w:rsidP="00AB76F1">
      <w:pPr>
        <w:pStyle w:val="afc"/>
        <w:ind w:firstLine="709"/>
        <w:rPr>
          <w:rFonts w:ascii="Times New Roman" w:eastAsia="MS Mincho" w:hAnsi="Times New Roman"/>
          <w:b/>
          <w:i/>
          <w:sz w:val="28"/>
          <w:szCs w:val="28"/>
        </w:rPr>
      </w:pPr>
      <w:r w:rsidRPr="00AB76F1">
        <w:rPr>
          <w:rFonts w:ascii="Times New Roman" w:eastAsia="MS Mincho" w:hAnsi="Times New Roman"/>
          <w:b/>
          <w:i/>
          <w:sz w:val="28"/>
          <w:szCs w:val="28"/>
        </w:rPr>
        <w:t>цветы, листья, плоды:</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шиповник, боярышник.</w:t>
      </w:r>
    </w:p>
    <w:p w:rsidR="00322445" w:rsidRPr="00443F4A" w:rsidRDefault="00322445" w:rsidP="00AB76F1">
      <w:pPr>
        <w:pStyle w:val="afc"/>
        <w:ind w:firstLine="709"/>
        <w:rPr>
          <w:rFonts w:ascii="Times New Roman" w:eastAsia="MS Mincho" w:hAnsi="Times New Roman"/>
          <w:b/>
          <w:iCs/>
          <w:sz w:val="28"/>
          <w:szCs w:val="28"/>
        </w:rPr>
      </w:pPr>
      <w:r w:rsidRPr="00443F4A">
        <w:rPr>
          <w:rFonts w:ascii="Times New Roman" w:eastAsia="MS Mincho" w:hAnsi="Times New Roman"/>
          <w:b/>
          <w:iCs/>
          <w:sz w:val="28"/>
          <w:szCs w:val="28"/>
        </w:rPr>
        <w:t xml:space="preserve">Животная пища. </w:t>
      </w:r>
      <w:r w:rsidRPr="00443F4A">
        <w:rPr>
          <w:rFonts w:ascii="Times New Roman" w:eastAsia="MS Mincho" w:hAnsi="Times New Roman"/>
          <w:sz w:val="28"/>
          <w:szCs w:val="28"/>
        </w:rPr>
        <w:t xml:space="preserve">Обычно не употребляются в пищу, </w:t>
      </w:r>
      <w:proofErr w:type="gramStart"/>
      <w:r w:rsidRPr="00443F4A">
        <w:rPr>
          <w:rFonts w:ascii="Times New Roman" w:eastAsia="MS Mincho" w:hAnsi="Times New Roman"/>
          <w:sz w:val="28"/>
          <w:szCs w:val="28"/>
        </w:rPr>
        <w:t>но</w:t>
      </w:r>
      <w:proofErr w:type="gramEnd"/>
      <w:r w:rsidRPr="00443F4A">
        <w:rPr>
          <w:rFonts w:ascii="Times New Roman" w:eastAsia="MS Mincho" w:hAnsi="Times New Roman"/>
          <w:sz w:val="28"/>
          <w:szCs w:val="28"/>
        </w:rPr>
        <w:t xml:space="preserve"> тем не менее съедобны следующие животные:</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 лягушки, жабы (но их слизь может быть ядовита);</w:t>
      </w:r>
    </w:p>
    <w:p w:rsidR="00322445" w:rsidRPr="00443F4A" w:rsidRDefault="00322445" w:rsidP="00AB76F1">
      <w:pPr>
        <w:pStyle w:val="afc"/>
        <w:ind w:firstLine="709"/>
        <w:rPr>
          <w:rFonts w:ascii="Times New Roman" w:eastAsia="MS Mincho" w:hAnsi="Times New Roman"/>
          <w:sz w:val="28"/>
          <w:szCs w:val="28"/>
        </w:rPr>
      </w:pPr>
      <w:r w:rsidRPr="00443F4A">
        <w:rPr>
          <w:rFonts w:ascii="Times New Roman" w:eastAsia="MS Mincho" w:hAnsi="Times New Roman"/>
          <w:sz w:val="28"/>
          <w:szCs w:val="28"/>
        </w:rPr>
        <w:t>- змеи;</w:t>
      </w:r>
    </w:p>
    <w:p w:rsidR="00322445" w:rsidRPr="00443F4A" w:rsidRDefault="00322445" w:rsidP="00AB76F1">
      <w:pPr>
        <w:pStyle w:val="afc"/>
        <w:ind w:firstLine="709"/>
        <w:jc w:val="both"/>
        <w:rPr>
          <w:rFonts w:ascii="Times New Roman" w:eastAsia="MS Mincho" w:hAnsi="Times New Roman"/>
          <w:sz w:val="28"/>
          <w:szCs w:val="28"/>
        </w:rPr>
      </w:pPr>
      <w:r w:rsidRPr="00443F4A">
        <w:rPr>
          <w:rFonts w:ascii="Times New Roman" w:eastAsia="MS Mincho" w:hAnsi="Times New Roman"/>
          <w:sz w:val="28"/>
          <w:szCs w:val="28"/>
        </w:rPr>
        <w:t>- улитки, ракушки (т.е. моллюски; устрицы - это ведь тоже  моллюски!).</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rStyle w:val="affe"/>
          <w:color w:val="000000"/>
          <w:sz w:val="28"/>
          <w:szCs w:val="28"/>
        </w:rPr>
        <w:lastRenderedPageBreak/>
        <w:t xml:space="preserve">Добывание питьевой воды. </w:t>
      </w:r>
      <w:r w:rsidRPr="00443F4A">
        <w:rPr>
          <w:color w:val="000000"/>
          <w:sz w:val="28"/>
          <w:szCs w:val="28"/>
        </w:rPr>
        <w:t xml:space="preserve">Воду можно найти, докопавшись до подземных вод дождевого происхождения или талого снега, собирая росу, выжав сок из растений или </w:t>
      </w:r>
      <w:proofErr w:type="spellStart"/>
      <w:r w:rsidRPr="00443F4A">
        <w:rPr>
          <w:color w:val="000000"/>
          <w:sz w:val="28"/>
          <w:szCs w:val="28"/>
        </w:rPr>
        <w:t>конденсированием</w:t>
      </w:r>
      <w:proofErr w:type="spellEnd"/>
      <w:r w:rsidRPr="00443F4A">
        <w:rPr>
          <w:color w:val="000000"/>
          <w:sz w:val="28"/>
          <w:szCs w:val="28"/>
        </w:rPr>
        <w:t xml:space="preserve">.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Питьевую воду следует потреблять экономно, для этого надо: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 пить небольшими порциями (в сильную жару нужно смачивать губы и рот);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 не пить часто;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 для сохранения в организме влаги в жаркую погоду питьевую воду можно чуть подсаливать.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Грязную воду, чтобы не заболеть инфекционными болезнями, следует по во</w:t>
      </w:r>
      <w:r w:rsidRPr="00443F4A">
        <w:rPr>
          <w:color w:val="000000"/>
          <w:sz w:val="28"/>
          <w:szCs w:val="28"/>
        </w:rPr>
        <w:t>з</w:t>
      </w:r>
      <w:r w:rsidRPr="00443F4A">
        <w:rPr>
          <w:color w:val="000000"/>
          <w:sz w:val="28"/>
          <w:szCs w:val="28"/>
        </w:rPr>
        <w:t xml:space="preserve">можности прокипятить не менее 10 минут. При кипячении можно добавить древесный уголь из костра, чтобы нейтрализовать неприятный запах воды.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Если прокипятить воду нельзя, ее следует профильтровать через слой песка и золы (наполнив ими одежду или продырявленную банку). Затем ей необходимо дать отстояться в течение 12 часов и добавить слабый раствор марганцовки или йода, перед употреблением, воду еще раз отстоять примерно 45 минут.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rStyle w:val="affe"/>
          <w:color w:val="000000"/>
          <w:sz w:val="28"/>
          <w:szCs w:val="28"/>
        </w:rPr>
        <w:t xml:space="preserve">Разжигание костра. </w:t>
      </w:r>
      <w:r w:rsidRPr="00443F4A">
        <w:rPr>
          <w:color w:val="000000"/>
          <w:sz w:val="28"/>
          <w:szCs w:val="28"/>
        </w:rPr>
        <w:t xml:space="preserve">Огонь увеличивает безопасность человека на природе. Огонь необходим для обогрева, приготовления пищи, сушки одежды, сигнализации о месте своего нахождения и об опасности, а также очистки воды путем ее кипячения и защиты от диких животных.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При наличии спичек огонь можно разводить в любых условиях и в любую пог</w:t>
      </w:r>
      <w:r w:rsidRPr="00443F4A">
        <w:rPr>
          <w:color w:val="000000"/>
          <w:sz w:val="28"/>
          <w:szCs w:val="28"/>
        </w:rPr>
        <w:t>о</w:t>
      </w:r>
      <w:r w:rsidRPr="00443F4A">
        <w:rPr>
          <w:color w:val="000000"/>
          <w:sz w:val="28"/>
          <w:szCs w:val="28"/>
        </w:rPr>
        <w:t xml:space="preserve">ду. Для выживания на природе, нужно уметь сохранять пламя спички при сильном ветре и разводить костер.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При разведении костра следует учитывать, что: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маленький костер легче разводить и контролировать, чем большой;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несколько маленьких костров, разведенных в холодную погоду вокруг вас, д</w:t>
      </w:r>
      <w:r w:rsidRPr="00443F4A">
        <w:rPr>
          <w:color w:val="000000"/>
          <w:sz w:val="28"/>
          <w:szCs w:val="28"/>
        </w:rPr>
        <w:t>а</w:t>
      </w:r>
      <w:r w:rsidRPr="00443F4A">
        <w:rPr>
          <w:color w:val="000000"/>
          <w:sz w:val="28"/>
          <w:szCs w:val="28"/>
        </w:rPr>
        <w:t xml:space="preserve">дут больше тепла, чем один большой костер;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при разведении костра на мокрой почве или на снегу, нужно соорудить пла</w:t>
      </w:r>
      <w:r w:rsidRPr="00443F4A">
        <w:rPr>
          <w:color w:val="000000"/>
          <w:sz w:val="28"/>
          <w:szCs w:val="28"/>
        </w:rPr>
        <w:t>т</w:t>
      </w:r>
      <w:r w:rsidRPr="00443F4A">
        <w:rPr>
          <w:color w:val="000000"/>
          <w:sz w:val="28"/>
          <w:szCs w:val="28"/>
        </w:rPr>
        <w:t xml:space="preserve">форму из бревен или камней; </w:t>
      </w:r>
    </w:p>
    <w:p w:rsidR="00322445" w:rsidRPr="00443F4A" w:rsidRDefault="00322445" w:rsidP="00CA37FE">
      <w:pPr>
        <w:pStyle w:val="af1"/>
        <w:spacing w:before="0" w:beforeAutospacing="0" w:after="0" w:afterAutospacing="0"/>
        <w:ind w:firstLine="708"/>
        <w:rPr>
          <w:color w:val="000000"/>
          <w:sz w:val="28"/>
          <w:szCs w:val="28"/>
        </w:rPr>
      </w:pPr>
      <w:r w:rsidRPr="00443F4A">
        <w:rPr>
          <w:color w:val="000000"/>
          <w:sz w:val="28"/>
          <w:szCs w:val="28"/>
        </w:rPr>
        <w:t xml:space="preserve">- с помощью щита (ветролома) или отражателя можно защитить огонь от ветра или направить тепло в необходимом направлении. </w:t>
      </w:r>
    </w:p>
    <w:p w:rsidR="00322445" w:rsidRPr="00443F4A" w:rsidRDefault="00322445" w:rsidP="00CA37FE">
      <w:pPr>
        <w:pStyle w:val="af1"/>
        <w:spacing w:before="0" w:beforeAutospacing="0" w:after="0" w:afterAutospacing="0"/>
        <w:ind w:firstLine="708"/>
        <w:jc w:val="both"/>
        <w:rPr>
          <w:color w:val="000000"/>
          <w:sz w:val="28"/>
          <w:szCs w:val="28"/>
        </w:rPr>
      </w:pPr>
      <w:r w:rsidRPr="00443F4A">
        <w:rPr>
          <w:color w:val="000000"/>
          <w:sz w:val="28"/>
          <w:szCs w:val="28"/>
        </w:rPr>
        <w:t xml:space="preserve">В качестве топлива лучше использовать высохшие деревья и ветки. В мокрую погоду сухое топливо можно найти под стволами поваленных деревьев. В местности с редкой растительностью – сухие травы, помет зверей, животные жиры, а иногда даже уголь или торф, которые могут находиться на поверхности почвы.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Если поблизости имеются обломки транспортного средства (автобуса, автом</w:t>
      </w:r>
      <w:r w:rsidRPr="00443F4A">
        <w:rPr>
          <w:color w:val="000000"/>
          <w:sz w:val="28"/>
          <w:szCs w:val="28"/>
        </w:rPr>
        <w:t>о</w:t>
      </w:r>
      <w:r w:rsidRPr="00443F4A">
        <w:rPr>
          <w:color w:val="000000"/>
          <w:sz w:val="28"/>
          <w:szCs w:val="28"/>
        </w:rPr>
        <w:t xml:space="preserve">биля и т.п.) то в качестве топлива можно использовать обшивку сидений или смесь бензина и масла (нефти).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Прежде чем вы попытаетесь разжечь костер, необходимо приготовить стружку или маленькие бруски из сухого дерева, еловые шишки, засохшие еловые иглы, кору деревьев, хворостинки травы или сухие лишайники. Знайте, что даже в дождь смола еловых шишек и сухая кора березы быстро загорятся потому, что они содержат смол</w:t>
      </w:r>
      <w:r w:rsidRPr="00443F4A">
        <w:rPr>
          <w:color w:val="000000"/>
          <w:sz w:val="28"/>
          <w:szCs w:val="28"/>
        </w:rPr>
        <w:t>и</w:t>
      </w:r>
      <w:r w:rsidRPr="00443F4A">
        <w:rPr>
          <w:color w:val="000000"/>
          <w:sz w:val="28"/>
          <w:szCs w:val="28"/>
        </w:rPr>
        <w:t xml:space="preserve">стые вещества, которые очень хорошо горят.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rStyle w:val="affe"/>
          <w:color w:val="000000"/>
          <w:sz w:val="28"/>
          <w:szCs w:val="28"/>
        </w:rPr>
        <w:t xml:space="preserve">Разведение огня без спичек. </w:t>
      </w:r>
      <w:r w:rsidRPr="00443F4A">
        <w:rPr>
          <w:color w:val="000000"/>
          <w:sz w:val="28"/>
          <w:szCs w:val="28"/>
        </w:rPr>
        <w:t>Для того, что бы развести огонь без спичек, можно использовать различные подручные материалы. Такими материалами могут быть в</w:t>
      </w:r>
      <w:r w:rsidRPr="00443F4A">
        <w:rPr>
          <w:color w:val="000000"/>
          <w:sz w:val="28"/>
          <w:szCs w:val="28"/>
        </w:rPr>
        <w:t>ы</w:t>
      </w:r>
      <w:r w:rsidRPr="00443F4A">
        <w:rPr>
          <w:color w:val="000000"/>
          <w:sz w:val="28"/>
          <w:szCs w:val="28"/>
        </w:rPr>
        <w:t xml:space="preserve">пуклая линза, твердый кусок камня и лезвие ножа или какой-нибудь маленький брусок стали, а также сухое твердое дерево. </w:t>
      </w:r>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lastRenderedPageBreak/>
        <w:t xml:space="preserve">Наиболее распространены два способа разжигания огня, это использование солнца и линзы и использование кремня и огнива. </w:t>
      </w:r>
    </w:p>
    <w:p w:rsidR="00322445" w:rsidRPr="00443F4A" w:rsidRDefault="00322445" w:rsidP="001C7BB6">
      <w:pPr>
        <w:pStyle w:val="af1"/>
        <w:spacing w:before="0" w:beforeAutospacing="0" w:after="0" w:afterAutospacing="0"/>
        <w:ind w:firstLine="720"/>
        <w:jc w:val="both"/>
        <w:rPr>
          <w:color w:val="000000"/>
          <w:sz w:val="28"/>
          <w:szCs w:val="28"/>
        </w:rPr>
      </w:pPr>
      <w:proofErr w:type="gramStart"/>
      <w:r w:rsidRPr="00443F4A">
        <w:rPr>
          <w:color w:val="000000"/>
          <w:sz w:val="28"/>
          <w:szCs w:val="28"/>
        </w:rPr>
        <w:t xml:space="preserve">Выпуклая линза может быть использованы для фокусирования солнечных лучей на легковоспламеняющиеся вещества. </w:t>
      </w:r>
      <w:proofErr w:type="gramEnd"/>
    </w:p>
    <w:p w:rsidR="00322445" w:rsidRPr="00443F4A" w:rsidRDefault="00322445" w:rsidP="001C7BB6">
      <w:pPr>
        <w:pStyle w:val="af1"/>
        <w:spacing w:before="0" w:beforeAutospacing="0" w:after="0" w:afterAutospacing="0"/>
        <w:ind w:firstLine="720"/>
        <w:jc w:val="both"/>
        <w:rPr>
          <w:color w:val="000000"/>
          <w:sz w:val="28"/>
          <w:szCs w:val="28"/>
        </w:rPr>
      </w:pPr>
      <w:r w:rsidRPr="00443F4A">
        <w:rPr>
          <w:color w:val="000000"/>
          <w:sz w:val="28"/>
          <w:szCs w:val="28"/>
        </w:rPr>
        <w:t>В качестве кремня может служить твердый кусок камня, а в качестве огнива – стальное лезвие ножа или какой-нибудь маленький брусок стали. Для высекания и</w:t>
      </w:r>
      <w:r w:rsidRPr="00443F4A">
        <w:rPr>
          <w:color w:val="000000"/>
          <w:sz w:val="28"/>
          <w:szCs w:val="28"/>
        </w:rPr>
        <w:t>с</w:t>
      </w:r>
      <w:r w:rsidRPr="00443F4A">
        <w:rPr>
          <w:color w:val="000000"/>
          <w:sz w:val="28"/>
          <w:szCs w:val="28"/>
        </w:rPr>
        <w:t>кры необходимо ударить лезвием ножа о камень так, что бы получились искры. К</w:t>
      </w:r>
      <w:r w:rsidRPr="00443F4A">
        <w:rPr>
          <w:color w:val="000000"/>
          <w:sz w:val="28"/>
          <w:szCs w:val="28"/>
        </w:rPr>
        <w:t>а</w:t>
      </w:r>
      <w:r w:rsidRPr="00443F4A">
        <w:rPr>
          <w:color w:val="000000"/>
          <w:sz w:val="28"/>
          <w:szCs w:val="28"/>
        </w:rPr>
        <w:t xml:space="preserve">мень нужно держать как можно ближе к труту (легковоспламеняющееся вещество). Искры должны попасть в центр трута и когда он начнет дымить – слегка подуть на пламя. Можно добавить в </w:t>
      </w:r>
      <w:proofErr w:type="gramStart"/>
      <w:r w:rsidRPr="00443F4A">
        <w:rPr>
          <w:color w:val="000000"/>
          <w:sz w:val="28"/>
          <w:szCs w:val="28"/>
        </w:rPr>
        <w:t>трут немного топлива</w:t>
      </w:r>
      <w:proofErr w:type="gramEnd"/>
      <w:r w:rsidRPr="00443F4A">
        <w:rPr>
          <w:color w:val="000000"/>
          <w:sz w:val="28"/>
          <w:szCs w:val="28"/>
        </w:rPr>
        <w:t xml:space="preserve"> или же перенести трут на топливо. Если не удается высечь искру первым камнем, то необходимо использовать другие и пробовать до тех пор, пока у вас не получиться. </w:t>
      </w:r>
    </w:p>
    <w:p w:rsidR="00322445" w:rsidRPr="00443F4A" w:rsidRDefault="00322445" w:rsidP="00AB76F1">
      <w:pPr>
        <w:pStyle w:val="af1"/>
        <w:spacing w:before="0" w:beforeAutospacing="0" w:after="0" w:afterAutospacing="0"/>
        <w:ind w:firstLine="720"/>
        <w:rPr>
          <w:color w:val="000000"/>
          <w:sz w:val="28"/>
          <w:szCs w:val="28"/>
        </w:rPr>
      </w:pPr>
      <w:r w:rsidRPr="00443F4A">
        <w:rPr>
          <w:rStyle w:val="affe"/>
          <w:color w:val="000000"/>
          <w:sz w:val="28"/>
          <w:szCs w:val="28"/>
        </w:rPr>
        <w:t xml:space="preserve">Оборудование убежищ от непогоды и организация ночлега. </w:t>
      </w:r>
    </w:p>
    <w:p w:rsidR="00322445" w:rsidRPr="00443F4A" w:rsidRDefault="00322445" w:rsidP="00AB76F1">
      <w:pPr>
        <w:pStyle w:val="af1"/>
        <w:spacing w:before="0" w:beforeAutospacing="0" w:after="0" w:afterAutospacing="0"/>
        <w:ind w:firstLine="720"/>
        <w:rPr>
          <w:color w:val="000000"/>
          <w:sz w:val="28"/>
          <w:szCs w:val="28"/>
        </w:rPr>
      </w:pPr>
      <w:r w:rsidRPr="00443F4A">
        <w:rPr>
          <w:color w:val="000000"/>
          <w:sz w:val="28"/>
          <w:szCs w:val="28"/>
        </w:rPr>
        <w:t>Основными правилами при организации ночлега и оборудования убежищ от н</w:t>
      </w:r>
      <w:r w:rsidRPr="00443F4A">
        <w:rPr>
          <w:color w:val="000000"/>
          <w:sz w:val="28"/>
          <w:szCs w:val="28"/>
        </w:rPr>
        <w:t>е</w:t>
      </w:r>
      <w:r w:rsidRPr="00443F4A">
        <w:rPr>
          <w:color w:val="000000"/>
          <w:sz w:val="28"/>
          <w:szCs w:val="28"/>
        </w:rPr>
        <w:t xml:space="preserve">погоды являются следующие: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готовить все надо заранее (начать не менее чем за два часа до наступления темноты) и выбирать наиболее удобные и безопасные места;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при организации ночлега следует выбирать ровную площадку. Особое вним</w:t>
      </w:r>
      <w:r w:rsidRPr="00443F4A">
        <w:rPr>
          <w:color w:val="000000"/>
          <w:sz w:val="28"/>
          <w:szCs w:val="28"/>
        </w:rPr>
        <w:t>а</w:t>
      </w:r>
      <w:r w:rsidRPr="00443F4A">
        <w:rPr>
          <w:color w:val="000000"/>
          <w:sz w:val="28"/>
          <w:szCs w:val="28"/>
        </w:rPr>
        <w:t>ние важно уделять обустройству подстилки. Пол можно утеплить ветками деревьев и кустов, лапником, охапками травы и вещами. В случае сильного ветра убежище след</w:t>
      </w:r>
      <w:r w:rsidRPr="00443F4A">
        <w:rPr>
          <w:color w:val="000000"/>
          <w:sz w:val="28"/>
          <w:szCs w:val="28"/>
        </w:rPr>
        <w:t>у</w:t>
      </w:r>
      <w:r w:rsidRPr="00443F4A">
        <w:rPr>
          <w:color w:val="000000"/>
          <w:sz w:val="28"/>
          <w:szCs w:val="28"/>
        </w:rPr>
        <w:t xml:space="preserve">ет дополнительно укрепить. Вход в убежище должен ориентироваться в безветренную сторону;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в дождь убежище следует накрыть водонепроницаемой пленкой и окружить водосточной канавкой по периметру.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Основными типами укрытий в лесу являются шалаши из веток деревьев и ла</w:t>
      </w:r>
      <w:r w:rsidRPr="00443F4A">
        <w:rPr>
          <w:color w:val="000000"/>
          <w:sz w:val="28"/>
          <w:szCs w:val="28"/>
        </w:rPr>
        <w:t>п</w:t>
      </w:r>
      <w:r w:rsidRPr="00443F4A">
        <w:rPr>
          <w:color w:val="000000"/>
          <w:sz w:val="28"/>
          <w:szCs w:val="28"/>
        </w:rPr>
        <w:t xml:space="preserve">ника, а простейшим укрытием от непогоды – ветрозащитная стенка (навес).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Основными типами простых зимних укрытий являются: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снежная траншея (щель глубиной от 1 до </w:t>
      </w:r>
      <w:smartTag w:uri="urn:schemas-microsoft-com:office:smarttags" w:element="metricconverter">
        <w:smartTagPr>
          <w:attr w:name="ProductID" w:val="1,5 м"/>
        </w:smartTagPr>
        <w:r w:rsidRPr="00443F4A">
          <w:rPr>
            <w:color w:val="000000"/>
            <w:sz w:val="28"/>
            <w:szCs w:val="28"/>
          </w:rPr>
          <w:t>1,5 м</w:t>
        </w:r>
      </w:smartTag>
      <w:r w:rsidRPr="00443F4A">
        <w:rPr>
          <w:color w:val="000000"/>
          <w:sz w:val="28"/>
          <w:szCs w:val="28"/>
        </w:rPr>
        <w:t xml:space="preserve"> в снегу). Сверху траншея з</w:t>
      </w:r>
      <w:r w:rsidRPr="00443F4A">
        <w:rPr>
          <w:color w:val="000000"/>
          <w:sz w:val="28"/>
          <w:szCs w:val="28"/>
        </w:rPr>
        <w:t>а</w:t>
      </w:r>
      <w:r w:rsidRPr="00443F4A">
        <w:rPr>
          <w:color w:val="000000"/>
          <w:sz w:val="28"/>
          <w:szCs w:val="28"/>
        </w:rPr>
        <w:t xml:space="preserve">крывается крышей из подручных материалов (лапник, ветки деревьев, лыжи, снег и т.д.);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снежная яма (вертикальный колодец с нишей в нижней части и крышей). Снежную яму можно построить в плотном, лежалом снегу;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ветрозащитная стенка. Снег на выбранном вами месте нужно утоптать (утра</w:t>
      </w:r>
      <w:r w:rsidRPr="00443F4A">
        <w:rPr>
          <w:color w:val="000000"/>
          <w:sz w:val="28"/>
          <w:szCs w:val="28"/>
        </w:rPr>
        <w:t>м</w:t>
      </w:r>
      <w:r w:rsidRPr="00443F4A">
        <w:rPr>
          <w:color w:val="000000"/>
          <w:sz w:val="28"/>
          <w:szCs w:val="28"/>
        </w:rPr>
        <w:t xml:space="preserve">бовать) и использовать для обустройства ветрозащитных стен вокруг убежища.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Для профилактики обморожений и переохлаждения необходимо: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не допускать намокания одежды;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периодически разминать, растирать затекшие части тела;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шевелить пальцами рук и ног, ступнями, напрягать и расслаблять мышцы тела;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руки греть на груди под одеждой или под мышками;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 xml:space="preserve">- периодически выполнять физические упражнения (приседания, махи руками и ногами, вращения туловищем, наклоны корпуса, прыжки). </w:t>
      </w:r>
    </w:p>
    <w:p w:rsidR="00322445" w:rsidRPr="00443F4A"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Прежде всего, следует согревать те участки тела, где проходят крупные кров</w:t>
      </w:r>
      <w:r w:rsidRPr="00443F4A">
        <w:rPr>
          <w:color w:val="000000"/>
          <w:sz w:val="28"/>
          <w:szCs w:val="28"/>
        </w:rPr>
        <w:t>е</w:t>
      </w:r>
      <w:r w:rsidRPr="00443F4A">
        <w:rPr>
          <w:color w:val="000000"/>
          <w:sz w:val="28"/>
          <w:szCs w:val="28"/>
        </w:rPr>
        <w:t xml:space="preserve">носные сосуды и близко расположены жизненно важные внутренние органы: грудь, спину, затылок, пах. </w:t>
      </w:r>
    </w:p>
    <w:p w:rsidR="00322445" w:rsidRDefault="00322445" w:rsidP="00AB76F1">
      <w:pPr>
        <w:pStyle w:val="af1"/>
        <w:spacing w:before="0" w:beforeAutospacing="0" w:after="0" w:afterAutospacing="0"/>
        <w:ind w:firstLine="720"/>
        <w:jc w:val="both"/>
        <w:rPr>
          <w:color w:val="000000"/>
          <w:sz w:val="28"/>
          <w:szCs w:val="28"/>
        </w:rPr>
      </w:pPr>
      <w:r w:rsidRPr="00443F4A">
        <w:rPr>
          <w:color w:val="000000"/>
          <w:sz w:val="28"/>
          <w:szCs w:val="28"/>
        </w:rPr>
        <w:t>Импровизированные грелки можно сделать, используя нагретые на костре кру</w:t>
      </w:r>
      <w:r w:rsidRPr="00443F4A">
        <w:rPr>
          <w:color w:val="000000"/>
          <w:sz w:val="28"/>
          <w:szCs w:val="28"/>
        </w:rPr>
        <w:t>п</w:t>
      </w:r>
      <w:r w:rsidRPr="00443F4A">
        <w:rPr>
          <w:color w:val="000000"/>
          <w:sz w:val="28"/>
          <w:szCs w:val="28"/>
        </w:rPr>
        <w:t xml:space="preserve">ные камни или заполнив пластиковые бутылки горячей водой. </w:t>
      </w:r>
    </w:p>
    <w:p w:rsidR="00322445" w:rsidRPr="00443F4A" w:rsidRDefault="00322445" w:rsidP="00322445">
      <w:pPr>
        <w:pStyle w:val="p2"/>
        <w:shd w:val="clear" w:color="auto" w:fill="FFFFFF"/>
        <w:ind w:firstLine="708"/>
        <w:rPr>
          <w:b/>
          <w:bCs/>
          <w:color w:val="000000"/>
          <w:sz w:val="28"/>
          <w:szCs w:val="28"/>
        </w:rPr>
      </w:pPr>
      <w:r w:rsidRPr="00443F4A">
        <w:rPr>
          <w:rStyle w:val="s1"/>
          <w:b/>
          <w:bCs/>
          <w:color w:val="000000"/>
          <w:sz w:val="28"/>
          <w:szCs w:val="28"/>
        </w:rPr>
        <w:lastRenderedPageBreak/>
        <w:t>Учебный вопрос 4. Способы предотвращения и преодоления паники и п</w:t>
      </w:r>
      <w:r w:rsidRPr="00443F4A">
        <w:rPr>
          <w:rStyle w:val="s1"/>
          <w:b/>
          <w:bCs/>
          <w:color w:val="000000"/>
          <w:sz w:val="28"/>
          <w:szCs w:val="28"/>
        </w:rPr>
        <w:t>а</w:t>
      </w:r>
      <w:r w:rsidRPr="00443F4A">
        <w:rPr>
          <w:rStyle w:val="s1"/>
          <w:b/>
          <w:bCs/>
          <w:color w:val="000000"/>
          <w:sz w:val="28"/>
          <w:szCs w:val="28"/>
        </w:rPr>
        <w:t xml:space="preserve">нических настроений в условиях ЧС.  </w:t>
      </w:r>
    </w:p>
    <w:p w:rsidR="00322445" w:rsidRPr="00443F4A" w:rsidRDefault="00322445" w:rsidP="00063D69">
      <w:pPr>
        <w:ind w:firstLine="709"/>
        <w:jc w:val="both"/>
        <w:rPr>
          <w:sz w:val="28"/>
          <w:szCs w:val="28"/>
        </w:rPr>
      </w:pPr>
      <w:r w:rsidRPr="00443F4A">
        <w:rPr>
          <w:sz w:val="28"/>
          <w:szCs w:val="28"/>
        </w:rPr>
        <w:t>Одним из наиболее заметных и политически важных видов поведения является паника – эмоциональное состояние, возникающее как следствие либо от дефицита и</w:t>
      </w:r>
      <w:r w:rsidRPr="00443F4A">
        <w:rPr>
          <w:sz w:val="28"/>
          <w:szCs w:val="28"/>
        </w:rPr>
        <w:t>н</w:t>
      </w:r>
      <w:r w:rsidRPr="00443F4A">
        <w:rPr>
          <w:sz w:val="28"/>
          <w:szCs w:val="28"/>
        </w:rPr>
        <w:t>формации о какой-то пугающей или непонятной ситуации, либо, напротив, как сле</w:t>
      </w:r>
      <w:r w:rsidRPr="00443F4A">
        <w:rPr>
          <w:sz w:val="28"/>
          <w:szCs w:val="28"/>
        </w:rPr>
        <w:t>д</w:t>
      </w:r>
      <w:r w:rsidRPr="00443F4A">
        <w:rPr>
          <w:sz w:val="28"/>
          <w:szCs w:val="28"/>
        </w:rPr>
        <w:t>ствие её избытка и проявляющееся в импульсивных действиях. Соответственно, на о</w:t>
      </w:r>
      <w:r w:rsidRPr="00443F4A">
        <w:rPr>
          <w:sz w:val="28"/>
          <w:szCs w:val="28"/>
        </w:rPr>
        <w:t>с</w:t>
      </w:r>
      <w:r w:rsidRPr="00443F4A">
        <w:rPr>
          <w:sz w:val="28"/>
          <w:szCs w:val="28"/>
        </w:rPr>
        <w:t>нове паники возникают панические толпы со специфическим поведением. В общепр</w:t>
      </w:r>
      <w:r w:rsidRPr="00443F4A">
        <w:rPr>
          <w:sz w:val="28"/>
          <w:szCs w:val="28"/>
        </w:rPr>
        <w:t>и</w:t>
      </w:r>
      <w:r w:rsidRPr="00443F4A">
        <w:rPr>
          <w:sz w:val="28"/>
          <w:szCs w:val="28"/>
        </w:rPr>
        <w:t xml:space="preserve">нятом смысле под «паникой» как раз и понимают массовое паническое поведение. Те, кто утверждают, что не имеют чувства страха, прежде </w:t>
      </w:r>
      <w:proofErr w:type="gramStart"/>
      <w:r w:rsidRPr="00443F4A">
        <w:rPr>
          <w:sz w:val="28"/>
          <w:szCs w:val="28"/>
        </w:rPr>
        <w:t>всего</w:t>
      </w:r>
      <w:proofErr w:type="gramEnd"/>
      <w:r w:rsidRPr="00443F4A">
        <w:rPr>
          <w:sz w:val="28"/>
          <w:szCs w:val="28"/>
        </w:rPr>
        <w:t xml:space="preserve"> обманывают самих себя. Ощущение страха, появляющееся в момент опасности у человека - естественное чу</w:t>
      </w:r>
      <w:r w:rsidRPr="00443F4A">
        <w:rPr>
          <w:sz w:val="28"/>
          <w:szCs w:val="28"/>
        </w:rPr>
        <w:t>в</w:t>
      </w:r>
      <w:r w:rsidRPr="00443F4A">
        <w:rPr>
          <w:sz w:val="28"/>
          <w:szCs w:val="28"/>
        </w:rPr>
        <w:t>ство. Это срабатывает инстинкт самосохранения - сигнал тревоги в опасной ситуации. Страх мобилизует физические силы, ускоряет работу мозга, концентрирует внимание, помогает выходить из тупиковой ситуации. В некоторых случаях отсутствие чувства страха означает отсутствие воображения и, следовательно, неспособность оценить опасность. Наоборот, те, у кого пылкое воображение, могут часто испытывать это ощущение непропорционально реальной опасности. На почве страха появляются бе</w:t>
      </w:r>
      <w:r w:rsidRPr="00443F4A">
        <w:rPr>
          <w:sz w:val="28"/>
          <w:szCs w:val="28"/>
        </w:rPr>
        <w:t>с</w:t>
      </w:r>
      <w:r w:rsidRPr="00443F4A">
        <w:rPr>
          <w:sz w:val="28"/>
          <w:szCs w:val="28"/>
        </w:rPr>
        <w:t>покойство, трепет, слабость, бессилие, неподвижность. Это состояние сопровождается нарушениями вегетативной нервной системы или же истерической реакцией, которая характеризуется неясностью суждений и неспособностью к действиям. Отсутствие я</w:t>
      </w:r>
      <w:r w:rsidRPr="00443F4A">
        <w:rPr>
          <w:sz w:val="28"/>
          <w:szCs w:val="28"/>
        </w:rPr>
        <w:t>с</w:t>
      </w:r>
      <w:r w:rsidRPr="00443F4A">
        <w:rPr>
          <w:sz w:val="28"/>
          <w:szCs w:val="28"/>
        </w:rPr>
        <w:t>ности в оценке ситуации влечет за собой состояние безвыходности и отказ от сопр</w:t>
      </w:r>
      <w:r w:rsidRPr="00443F4A">
        <w:rPr>
          <w:sz w:val="28"/>
          <w:szCs w:val="28"/>
        </w:rPr>
        <w:t>о</w:t>
      </w:r>
      <w:r w:rsidRPr="00443F4A">
        <w:rPr>
          <w:sz w:val="28"/>
          <w:szCs w:val="28"/>
        </w:rPr>
        <w:t>тивления. Человек, охваченный паникой, может быстро вовлечь в подобное состояние и окружающих. Подобное поведение лишено какого-либо здравого смысла. Это ч</w:t>
      </w:r>
      <w:r w:rsidRPr="00443F4A">
        <w:rPr>
          <w:sz w:val="28"/>
          <w:szCs w:val="28"/>
        </w:rPr>
        <w:t>и</w:t>
      </w:r>
      <w:r w:rsidRPr="00443F4A">
        <w:rPr>
          <w:sz w:val="28"/>
          <w:szCs w:val="28"/>
        </w:rPr>
        <w:t>стый инстинкт, характеризующийся криком: «Спасайся, кто может!» Люди, охваче</w:t>
      </w:r>
      <w:r w:rsidRPr="00443F4A">
        <w:rPr>
          <w:sz w:val="28"/>
          <w:szCs w:val="28"/>
        </w:rPr>
        <w:t>н</w:t>
      </w:r>
      <w:r w:rsidRPr="00443F4A">
        <w:rPr>
          <w:sz w:val="28"/>
          <w:szCs w:val="28"/>
        </w:rPr>
        <w:t>ные паникой, полностью теряют индивидуальные достоинства и становятся частью разрушительной массы, неспособной контролировать свои действия. Толпа, действ</w:t>
      </w:r>
      <w:r w:rsidRPr="00443F4A">
        <w:rPr>
          <w:sz w:val="28"/>
          <w:szCs w:val="28"/>
        </w:rPr>
        <w:t>у</w:t>
      </w:r>
      <w:r w:rsidRPr="00443F4A">
        <w:rPr>
          <w:sz w:val="28"/>
          <w:szCs w:val="28"/>
        </w:rPr>
        <w:t>ющая вслепую, может увеличить опасность. Недооценка реальной опасности приводит к необдуманным действиям, таким, как прыжки из окон верхних этажей. В подобные моменты это казалось менее мучительным, чем ждать помощь или искать другой сп</w:t>
      </w:r>
      <w:r w:rsidRPr="00443F4A">
        <w:rPr>
          <w:sz w:val="28"/>
          <w:szCs w:val="28"/>
        </w:rPr>
        <w:t>о</w:t>
      </w:r>
      <w:r w:rsidRPr="00443F4A">
        <w:rPr>
          <w:sz w:val="28"/>
          <w:szCs w:val="28"/>
        </w:rPr>
        <w:t xml:space="preserve">соб спасения. </w:t>
      </w:r>
    </w:p>
    <w:p w:rsidR="00322445" w:rsidRPr="00443F4A" w:rsidRDefault="00322445" w:rsidP="00063D69">
      <w:pPr>
        <w:ind w:firstLine="709"/>
        <w:jc w:val="both"/>
        <w:rPr>
          <w:sz w:val="28"/>
          <w:szCs w:val="28"/>
        </w:rPr>
      </w:pPr>
      <w:r w:rsidRPr="00443F4A">
        <w:rPr>
          <w:sz w:val="28"/>
          <w:szCs w:val="28"/>
        </w:rPr>
        <w:t>Возникновение и развитие паники в большинстве случаев связано с действием шокирующего стимула, отличающегося чем-то заведомо необычным (например, сир</w:t>
      </w:r>
      <w:r w:rsidRPr="00443F4A">
        <w:rPr>
          <w:sz w:val="28"/>
          <w:szCs w:val="28"/>
        </w:rPr>
        <w:t>е</w:t>
      </w:r>
      <w:r w:rsidRPr="00443F4A">
        <w:rPr>
          <w:sz w:val="28"/>
          <w:szCs w:val="28"/>
        </w:rPr>
        <w:t>на, возвещающая об опасности). Частым поводом для паники являются слухи.  Для т</w:t>
      </w:r>
      <w:r w:rsidRPr="00443F4A">
        <w:rPr>
          <w:sz w:val="28"/>
          <w:szCs w:val="28"/>
        </w:rPr>
        <w:t>о</w:t>
      </w:r>
      <w:r w:rsidRPr="00443F4A">
        <w:rPr>
          <w:sz w:val="28"/>
          <w:szCs w:val="28"/>
        </w:rPr>
        <w:t>го</w:t>
      </w:r>
      <w:proofErr w:type="gramStart"/>
      <w:r w:rsidRPr="00443F4A">
        <w:rPr>
          <w:sz w:val="28"/>
          <w:szCs w:val="28"/>
        </w:rPr>
        <w:t>,</w:t>
      </w:r>
      <w:proofErr w:type="gramEnd"/>
      <w:r w:rsidRPr="00443F4A">
        <w:rPr>
          <w:sz w:val="28"/>
          <w:szCs w:val="28"/>
        </w:rPr>
        <w:t xml:space="preserve"> чтобы привести к настоящей панике, стимул должен быть либо достаточно инте</w:t>
      </w:r>
      <w:r w:rsidRPr="00443F4A">
        <w:rPr>
          <w:sz w:val="28"/>
          <w:szCs w:val="28"/>
        </w:rPr>
        <w:t>н</w:t>
      </w:r>
      <w:r w:rsidRPr="00443F4A">
        <w:rPr>
          <w:sz w:val="28"/>
          <w:szCs w:val="28"/>
        </w:rPr>
        <w:t>сивным, либо длительным, либо повторяющимся (взрыв, сирена, серия гудков ит.п.). Он должен привлекать к себе сосредоточенное внимание и вызывать реакцию подчас неосознанного, животного страха. Первый этап реакции на такой стимул – потрясение, восприятие ситуации как кризисной и даже безысходной. Второй этап реакции – з</w:t>
      </w:r>
      <w:r w:rsidRPr="00443F4A">
        <w:rPr>
          <w:sz w:val="28"/>
          <w:szCs w:val="28"/>
        </w:rPr>
        <w:t>а</w:t>
      </w:r>
      <w:r w:rsidRPr="00443F4A">
        <w:rPr>
          <w:sz w:val="28"/>
          <w:szCs w:val="28"/>
        </w:rPr>
        <w:t>мешательство и индивидуальные беспорядочные попытки как-то понять произоше</w:t>
      </w:r>
      <w:r w:rsidRPr="00443F4A">
        <w:rPr>
          <w:sz w:val="28"/>
          <w:szCs w:val="28"/>
        </w:rPr>
        <w:t>д</w:t>
      </w:r>
      <w:r w:rsidRPr="00443F4A">
        <w:rPr>
          <w:sz w:val="28"/>
          <w:szCs w:val="28"/>
        </w:rPr>
        <w:t>шее событие. Когда необходимость быстрого понимания ситуации становится острой и требует немедленных действий, именно это ощущение остроты часто мешает лог</w:t>
      </w:r>
      <w:r w:rsidRPr="00443F4A">
        <w:rPr>
          <w:sz w:val="28"/>
          <w:szCs w:val="28"/>
        </w:rPr>
        <w:t>и</w:t>
      </w:r>
      <w:r w:rsidRPr="00443F4A">
        <w:rPr>
          <w:sz w:val="28"/>
          <w:szCs w:val="28"/>
        </w:rPr>
        <w:t>ческому осмыслению происходящего и вызывает страх. Первоначально страх обычно сопровождается криком, плачем. Если этот страх не будет быстро подавлен, то разв</w:t>
      </w:r>
      <w:r w:rsidRPr="00443F4A">
        <w:rPr>
          <w:sz w:val="28"/>
          <w:szCs w:val="28"/>
        </w:rPr>
        <w:t>и</w:t>
      </w:r>
      <w:r w:rsidRPr="00443F4A">
        <w:rPr>
          <w:sz w:val="28"/>
          <w:szCs w:val="28"/>
        </w:rPr>
        <w:t>вается третий этап. На этом этапе страх одних отражается другими, что в свою оч</w:t>
      </w:r>
      <w:r w:rsidRPr="00443F4A">
        <w:rPr>
          <w:sz w:val="28"/>
          <w:szCs w:val="28"/>
        </w:rPr>
        <w:t>е</w:t>
      </w:r>
      <w:r w:rsidRPr="00443F4A">
        <w:rPr>
          <w:sz w:val="28"/>
          <w:szCs w:val="28"/>
        </w:rPr>
        <w:t xml:space="preserve">редь еще больше усиливает страх первых. Завершается все это действиями, которые представляются людям, охваченным паникой, спасительными. Хотя на деле они могут </w:t>
      </w:r>
      <w:r w:rsidRPr="00443F4A">
        <w:rPr>
          <w:sz w:val="28"/>
          <w:szCs w:val="28"/>
        </w:rPr>
        <w:lastRenderedPageBreak/>
        <w:t>совсем не вести к спасению: это этап «хватания за соломинку», и в итоге все равно оборачивающийся паническим бегством.  Противодействовать панике чрезвычайно трудно, справиться с этим может человек очень уважаемый и авторитетный, приде</w:t>
      </w:r>
      <w:r w:rsidRPr="00443F4A">
        <w:rPr>
          <w:sz w:val="28"/>
          <w:szCs w:val="28"/>
        </w:rPr>
        <w:t>р</w:t>
      </w:r>
      <w:r w:rsidRPr="00443F4A">
        <w:rPr>
          <w:sz w:val="28"/>
          <w:szCs w:val="28"/>
        </w:rPr>
        <w:t>живающийся твердой линии поведения, умеющий разговаривать с толпой и внушать уважение. Средства борьбы с паникой разнообразны: это и убеждение (если есть вр</w:t>
      </w:r>
      <w:r w:rsidRPr="00443F4A">
        <w:rPr>
          <w:sz w:val="28"/>
          <w:szCs w:val="28"/>
        </w:rPr>
        <w:t>е</w:t>
      </w:r>
      <w:r w:rsidRPr="00443F4A">
        <w:rPr>
          <w:sz w:val="28"/>
          <w:szCs w:val="28"/>
        </w:rPr>
        <w:t>мя), категорический приказ, объяснение ложной опасности, использование силы, устранение (изоляция) наиболее злобных паникеров.  Остановить толпу, которая вп</w:t>
      </w:r>
      <w:r w:rsidRPr="00443F4A">
        <w:rPr>
          <w:sz w:val="28"/>
          <w:szCs w:val="28"/>
        </w:rPr>
        <w:t>а</w:t>
      </w:r>
      <w:r w:rsidRPr="00443F4A">
        <w:rPr>
          <w:sz w:val="28"/>
          <w:szCs w:val="28"/>
        </w:rPr>
        <w:t xml:space="preserve">дает в панику, значительно легче при своевременной изоляции паникеров, а также уменьшая группу насколько это возможно; перегораживать дорогу толпе, которая движется, гораздо труднее, так как сзади давят </w:t>
      </w:r>
      <w:proofErr w:type="gramStart"/>
      <w:r w:rsidRPr="00443F4A">
        <w:rPr>
          <w:sz w:val="28"/>
          <w:szCs w:val="28"/>
        </w:rPr>
        <w:t>на</w:t>
      </w:r>
      <w:proofErr w:type="gramEnd"/>
      <w:r w:rsidRPr="00443F4A">
        <w:rPr>
          <w:sz w:val="28"/>
          <w:szCs w:val="28"/>
        </w:rPr>
        <w:t xml:space="preserve"> идущих впереди. Когда страх стан</w:t>
      </w:r>
      <w:r w:rsidRPr="00443F4A">
        <w:rPr>
          <w:sz w:val="28"/>
          <w:szCs w:val="28"/>
        </w:rPr>
        <w:t>о</w:t>
      </w:r>
      <w:r w:rsidRPr="00443F4A">
        <w:rPr>
          <w:sz w:val="28"/>
          <w:szCs w:val="28"/>
        </w:rPr>
        <w:t>вится постоянным состоянием, он превращается в подлость. Как преодолеть эти тру</w:t>
      </w:r>
      <w:r w:rsidRPr="00443F4A">
        <w:rPr>
          <w:sz w:val="28"/>
          <w:szCs w:val="28"/>
        </w:rPr>
        <w:t>д</w:t>
      </w:r>
      <w:r w:rsidRPr="00443F4A">
        <w:rPr>
          <w:sz w:val="28"/>
          <w:szCs w:val="28"/>
        </w:rPr>
        <w:t>ности? Человек должен верить во что-то высшее, или в себя самого, или в правоту т</w:t>
      </w:r>
      <w:r w:rsidRPr="00443F4A">
        <w:rPr>
          <w:sz w:val="28"/>
          <w:szCs w:val="28"/>
        </w:rPr>
        <w:t>о</w:t>
      </w:r>
      <w:r w:rsidRPr="00443F4A">
        <w:rPr>
          <w:sz w:val="28"/>
          <w:szCs w:val="28"/>
        </w:rPr>
        <w:t>го, что он делает. Мотивация собственных поступков должна быть сильным импул</w:t>
      </w:r>
      <w:r w:rsidRPr="00443F4A">
        <w:rPr>
          <w:sz w:val="28"/>
          <w:szCs w:val="28"/>
        </w:rPr>
        <w:t>ь</w:t>
      </w:r>
      <w:r w:rsidRPr="00443F4A">
        <w:rPr>
          <w:sz w:val="28"/>
          <w:szCs w:val="28"/>
        </w:rPr>
        <w:t>сом, который помогает преодолевать трудности. Опыт, предыдущие испытания, пр</w:t>
      </w:r>
      <w:r w:rsidRPr="00443F4A">
        <w:rPr>
          <w:sz w:val="28"/>
          <w:szCs w:val="28"/>
        </w:rPr>
        <w:t>о</w:t>
      </w:r>
      <w:r w:rsidRPr="00443F4A">
        <w:rPr>
          <w:sz w:val="28"/>
          <w:szCs w:val="28"/>
        </w:rPr>
        <w:t xml:space="preserve">житая жизнь могут придать силы человеку. Для выживания необходимо быть всегда психологически подготовленным. Такой человек находится в лучших условиях, и с ним не случиться ничего плохого.  </w:t>
      </w:r>
    </w:p>
    <w:p w:rsidR="00322445" w:rsidRPr="00443F4A" w:rsidRDefault="00322445" w:rsidP="00063D69">
      <w:pPr>
        <w:ind w:firstLine="709"/>
        <w:rPr>
          <w:sz w:val="28"/>
          <w:szCs w:val="28"/>
        </w:rPr>
      </w:pPr>
      <w:r w:rsidRPr="00443F4A">
        <w:rPr>
          <w:sz w:val="28"/>
          <w:szCs w:val="28"/>
        </w:rPr>
        <w:t xml:space="preserve">В чрезвычайной обстановке важно, чтобы вы были в состоянии: </w:t>
      </w:r>
    </w:p>
    <w:p w:rsidR="00322445" w:rsidRPr="00443F4A" w:rsidRDefault="00322445" w:rsidP="00063D69">
      <w:pPr>
        <w:ind w:firstLine="709"/>
        <w:rPr>
          <w:sz w:val="28"/>
          <w:szCs w:val="28"/>
        </w:rPr>
      </w:pPr>
      <w:r w:rsidRPr="00443F4A">
        <w:rPr>
          <w:sz w:val="28"/>
          <w:szCs w:val="28"/>
        </w:rPr>
        <w:t xml:space="preserve">- принимать быстрые решения; </w:t>
      </w:r>
    </w:p>
    <w:p w:rsidR="00322445" w:rsidRPr="00443F4A" w:rsidRDefault="00322445" w:rsidP="00063D69">
      <w:pPr>
        <w:ind w:firstLine="709"/>
        <w:rPr>
          <w:sz w:val="28"/>
          <w:szCs w:val="28"/>
        </w:rPr>
      </w:pPr>
      <w:r w:rsidRPr="00443F4A">
        <w:rPr>
          <w:sz w:val="28"/>
          <w:szCs w:val="28"/>
        </w:rPr>
        <w:t xml:space="preserve">- уметь импровизировать; </w:t>
      </w:r>
    </w:p>
    <w:p w:rsidR="00322445" w:rsidRPr="00443F4A" w:rsidRDefault="00322445" w:rsidP="00063D69">
      <w:pPr>
        <w:ind w:firstLine="709"/>
        <w:rPr>
          <w:sz w:val="28"/>
          <w:szCs w:val="28"/>
        </w:rPr>
      </w:pPr>
      <w:r w:rsidRPr="00443F4A">
        <w:rPr>
          <w:sz w:val="28"/>
          <w:szCs w:val="28"/>
        </w:rPr>
        <w:t xml:space="preserve">- постоянно и непрерывно контролировать самого себя; </w:t>
      </w:r>
    </w:p>
    <w:p w:rsidR="00322445" w:rsidRPr="00443F4A" w:rsidRDefault="00322445" w:rsidP="00063D69">
      <w:pPr>
        <w:ind w:firstLine="709"/>
        <w:rPr>
          <w:sz w:val="28"/>
          <w:szCs w:val="28"/>
        </w:rPr>
      </w:pPr>
      <w:r w:rsidRPr="00443F4A">
        <w:rPr>
          <w:sz w:val="28"/>
          <w:szCs w:val="28"/>
        </w:rPr>
        <w:t xml:space="preserve">- уметь различать опасность;  </w:t>
      </w:r>
    </w:p>
    <w:p w:rsidR="00322445" w:rsidRPr="00443F4A" w:rsidRDefault="00322445" w:rsidP="00063D69">
      <w:pPr>
        <w:ind w:firstLine="709"/>
        <w:rPr>
          <w:sz w:val="28"/>
          <w:szCs w:val="28"/>
        </w:rPr>
      </w:pPr>
      <w:r w:rsidRPr="00443F4A">
        <w:rPr>
          <w:sz w:val="28"/>
          <w:szCs w:val="28"/>
        </w:rPr>
        <w:t xml:space="preserve">- уметь распознавать людей; </w:t>
      </w:r>
    </w:p>
    <w:p w:rsidR="00322445" w:rsidRPr="00443F4A" w:rsidRDefault="00322445" w:rsidP="00063D69">
      <w:pPr>
        <w:ind w:firstLine="709"/>
        <w:rPr>
          <w:sz w:val="28"/>
          <w:szCs w:val="28"/>
        </w:rPr>
      </w:pPr>
      <w:r w:rsidRPr="00443F4A">
        <w:rPr>
          <w:sz w:val="28"/>
          <w:szCs w:val="28"/>
        </w:rPr>
        <w:t xml:space="preserve">- быть независимым и самостоятельным; </w:t>
      </w:r>
    </w:p>
    <w:p w:rsidR="00322445" w:rsidRPr="00443F4A" w:rsidRDefault="00322445" w:rsidP="00063D69">
      <w:pPr>
        <w:ind w:firstLine="709"/>
        <w:rPr>
          <w:sz w:val="28"/>
          <w:szCs w:val="28"/>
        </w:rPr>
      </w:pPr>
      <w:r w:rsidRPr="00443F4A">
        <w:rPr>
          <w:sz w:val="28"/>
          <w:szCs w:val="28"/>
        </w:rPr>
        <w:t xml:space="preserve">- быть твердым и решительным, когда потребуется, но уметь подчиняться, если необходимо; </w:t>
      </w:r>
    </w:p>
    <w:p w:rsidR="00322445" w:rsidRPr="00443F4A" w:rsidRDefault="00322445" w:rsidP="00063D69">
      <w:pPr>
        <w:ind w:firstLine="709"/>
        <w:rPr>
          <w:sz w:val="28"/>
          <w:szCs w:val="28"/>
        </w:rPr>
      </w:pPr>
      <w:r w:rsidRPr="00443F4A">
        <w:rPr>
          <w:sz w:val="28"/>
          <w:szCs w:val="28"/>
        </w:rPr>
        <w:t xml:space="preserve">- определять и знать свои возможности и не падать духом; </w:t>
      </w:r>
    </w:p>
    <w:p w:rsidR="00322445" w:rsidRPr="00443F4A" w:rsidRDefault="00322445" w:rsidP="00063D69">
      <w:pPr>
        <w:ind w:firstLine="709"/>
        <w:rPr>
          <w:sz w:val="28"/>
          <w:szCs w:val="28"/>
        </w:rPr>
      </w:pPr>
      <w:r w:rsidRPr="00443F4A">
        <w:rPr>
          <w:sz w:val="28"/>
          <w:szCs w:val="28"/>
        </w:rPr>
        <w:t xml:space="preserve">- в любой ситуации пытаться найти выход.  </w:t>
      </w:r>
    </w:p>
    <w:p w:rsidR="00322445" w:rsidRPr="00443F4A" w:rsidRDefault="00322445" w:rsidP="00063D69">
      <w:pPr>
        <w:ind w:firstLine="709"/>
        <w:rPr>
          <w:sz w:val="28"/>
          <w:szCs w:val="28"/>
        </w:rPr>
      </w:pPr>
      <w:r w:rsidRPr="00443F4A">
        <w:rPr>
          <w:sz w:val="28"/>
          <w:szCs w:val="28"/>
        </w:rPr>
        <w:t xml:space="preserve"> Никогда не сдавайтесь, ставка в игре очень высока, чтобы уступить, не испр</w:t>
      </w:r>
      <w:r w:rsidRPr="00443F4A">
        <w:rPr>
          <w:sz w:val="28"/>
          <w:szCs w:val="28"/>
        </w:rPr>
        <w:t>о</w:t>
      </w:r>
      <w:r w:rsidRPr="00443F4A">
        <w:rPr>
          <w:sz w:val="28"/>
          <w:szCs w:val="28"/>
        </w:rPr>
        <w:t xml:space="preserve">бовав все возможные средства.   </w:t>
      </w:r>
    </w:p>
    <w:p w:rsidR="00322445" w:rsidRPr="00443F4A" w:rsidRDefault="00322445" w:rsidP="00063D69">
      <w:pPr>
        <w:ind w:firstLine="709"/>
        <w:jc w:val="both"/>
        <w:rPr>
          <w:sz w:val="28"/>
          <w:szCs w:val="28"/>
        </w:rPr>
      </w:pPr>
      <w:r w:rsidRPr="00443F4A">
        <w:rPr>
          <w:sz w:val="28"/>
          <w:szCs w:val="28"/>
        </w:rPr>
        <w:t>В наше непростое время необходимо знать, как оказывать помощь при эмоци</w:t>
      </w:r>
      <w:r w:rsidRPr="00443F4A">
        <w:rPr>
          <w:sz w:val="28"/>
          <w:szCs w:val="28"/>
        </w:rPr>
        <w:t>о</w:t>
      </w:r>
      <w:r w:rsidRPr="00443F4A">
        <w:rPr>
          <w:sz w:val="28"/>
          <w:szCs w:val="28"/>
        </w:rPr>
        <w:t xml:space="preserve">нальных потрясениях. Необходимо установить эмоциональный контакт с человеком, которому вы хотите помочь. Принесите ему чашку чая, попытайтесь </w:t>
      </w:r>
      <w:proofErr w:type="gramStart"/>
      <w:r w:rsidRPr="00443F4A">
        <w:rPr>
          <w:sz w:val="28"/>
          <w:szCs w:val="28"/>
        </w:rPr>
        <w:t>разговорить</w:t>
      </w:r>
      <w:proofErr w:type="gramEnd"/>
      <w:r w:rsidRPr="00443F4A">
        <w:rPr>
          <w:sz w:val="28"/>
          <w:szCs w:val="28"/>
        </w:rPr>
        <w:t>, а когда он начнет отвечать, слушайте, не перебивая. И обязательно посоветуйте изл</w:t>
      </w:r>
      <w:r w:rsidRPr="00443F4A">
        <w:rPr>
          <w:sz w:val="28"/>
          <w:szCs w:val="28"/>
        </w:rPr>
        <w:t>о</w:t>
      </w:r>
      <w:r w:rsidRPr="00443F4A">
        <w:rPr>
          <w:sz w:val="28"/>
          <w:szCs w:val="28"/>
        </w:rPr>
        <w:t xml:space="preserve">жить на бумаге то, что беспокоит, взглянуть на текст "взглядом постороннего", а затем собственноручно уничтожить. Форма и последовательность изложения значения не имеют. Важно </w:t>
      </w:r>
      <w:proofErr w:type="gramStart"/>
      <w:r w:rsidRPr="00443F4A">
        <w:rPr>
          <w:sz w:val="28"/>
          <w:szCs w:val="28"/>
        </w:rPr>
        <w:t>писать</w:t>
      </w:r>
      <w:proofErr w:type="gramEnd"/>
      <w:r w:rsidRPr="00443F4A">
        <w:rPr>
          <w:sz w:val="28"/>
          <w:szCs w:val="28"/>
        </w:rPr>
        <w:t xml:space="preserve"> не отрываясь и как можно полнее. Ни в коем случае не предл</w:t>
      </w:r>
      <w:r w:rsidRPr="00443F4A">
        <w:rPr>
          <w:sz w:val="28"/>
          <w:szCs w:val="28"/>
        </w:rPr>
        <w:t>а</w:t>
      </w:r>
      <w:r w:rsidRPr="00443F4A">
        <w:rPr>
          <w:sz w:val="28"/>
          <w:szCs w:val="28"/>
        </w:rPr>
        <w:t>гайте и не употребляйте в качестве "лекарства" алкоголь и наркотики. Они лишают контроля над собой и часто приводят к истерике или самоубийству.  Оказавшись в с</w:t>
      </w:r>
      <w:r w:rsidRPr="00443F4A">
        <w:rPr>
          <w:sz w:val="28"/>
          <w:szCs w:val="28"/>
        </w:rPr>
        <w:t>о</w:t>
      </w:r>
      <w:r w:rsidRPr="00443F4A">
        <w:rPr>
          <w:sz w:val="28"/>
          <w:szCs w:val="28"/>
        </w:rPr>
        <w:t>стоянии стресса или помогая другому человеку, стоит иметь под рукой номер "Тел</w:t>
      </w:r>
      <w:r w:rsidRPr="00443F4A">
        <w:rPr>
          <w:sz w:val="28"/>
          <w:szCs w:val="28"/>
        </w:rPr>
        <w:t>е</w:t>
      </w:r>
      <w:r w:rsidRPr="00443F4A">
        <w:rPr>
          <w:sz w:val="28"/>
          <w:szCs w:val="28"/>
        </w:rPr>
        <w:t>фона доверия".</w:t>
      </w:r>
    </w:p>
    <w:p w:rsidR="00322445" w:rsidRPr="00443F4A" w:rsidRDefault="00322445" w:rsidP="00063D69">
      <w:pPr>
        <w:pStyle w:val="21"/>
        <w:spacing w:after="0" w:line="240" w:lineRule="auto"/>
        <w:ind w:firstLine="709"/>
        <w:jc w:val="both"/>
        <w:rPr>
          <w:sz w:val="28"/>
          <w:szCs w:val="28"/>
        </w:rPr>
      </w:pPr>
      <w:r w:rsidRPr="00443F4A">
        <w:rPr>
          <w:sz w:val="28"/>
          <w:szCs w:val="28"/>
        </w:rPr>
        <w:t>Толпа и давка в крупном городе возникают постоянно в транспорте (особенно в час «пик»), на рынках, стадионах и в очередях. Сотни и тысячи людей собираются на ограниченной территории, когда происходят митинги, массовые, культурные мер</w:t>
      </w:r>
      <w:r w:rsidRPr="00443F4A">
        <w:rPr>
          <w:sz w:val="28"/>
          <w:szCs w:val="28"/>
        </w:rPr>
        <w:t>о</w:t>
      </w:r>
      <w:r w:rsidRPr="00443F4A">
        <w:rPr>
          <w:sz w:val="28"/>
          <w:szCs w:val="28"/>
        </w:rPr>
        <w:t>приятия, шествия и демонстрации.</w:t>
      </w:r>
    </w:p>
    <w:p w:rsidR="00322445" w:rsidRPr="00443F4A" w:rsidRDefault="00322445" w:rsidP="00063D69">
      <w:pPr>
        <w:pStyle w:val="21"/>
        <w:spacing w:after="0" w:line="240" w:lineRule="auto"/>
        <w:ind w:firstLine="709"/>
        <w:jc w:val="both"/>
        <w:rPr>
          <w:sz w:val="28"/>
          <w:szCs w:val="28"/>
        </w:rPr>
      </w:pPr>
      <w:r w:rsidRPr="00443F4A">
        <w:rPr>
          <w:sz w:val="28"/>
          <w:szCs w:val="28"/>
        </w:rPr>
        <w:lastRenderedPageBreak/>
        <w:t>Надо быть очень осторожным, оказавшись в такой ситуации, действовать разу</w:t>
      </w:r>
      <w:r w:rsidRPr="00443F4A">
        <w:rPr>
          <w:sz w:val="28"/>
          <w:szCs w:val="28"/>
        </w:rPr>
        <w:t>м</w:t>
      </w:r>
      <w:r w:rsidRPr="00443F4A">
        <w:rPr>
          <w:sz w:val="28"/>
          <w:szCs w:val="28"/>
        </w:rPr>
        <w:t>но и грамотно.</w:t>
      </w:r>
    </w:p>
    <w:p w:rsidR="00322445" w:rsidRPr="00443F4A" w:rsidRDefault="00322445" w:rsidP="00063D69">
      <w:pPr>
        <w:ind w:firstLine="709"/>
        <w:rPr>
          <w:sz w:val="28"/>
          <w:szCs w:val="28"/>
        </w:rPr>
      </w:pPr>
    </w:p>
    <w:p w:rsidR="00322445" w:rsidRPr="00443F4A" w:rsidRDefault="00322445" w:rsidP="00063D69">
      <w:pPr>
        <w:ind w:firstLine="709"/>
        <w:jc w:val="center"/>
        <w:rPr>
          <w:b/>
          <w:sz w:val="28"/>
          <w:szCs w:val="28"/>
        </w:rPr>
      </w:pPr>
      <w:r w:rsidRPr="00443F4A">
        <w:rPr>
          <w:b/>
          <w:sz w:val="28"/>
          <w:szCs w:val="28"/>
        </w:rPr>
        <w:t>Заключение.</w:t>
      </w:r>
    </w:p>
    <w:p w:rsidR="00322445" w:rsidRPr="00443F4A" w:rsidRDefault="00322445" w:rsidP="00063D69">
      <w:pPr>
        <w:ind w:firstLine="709"/>
        <w:rPr>
          <w:b/>
          <w:sz w:val="28"/>
          <w:szCs w:val="28"/>
        </w:rPr>
      </w:pPr>
    </w:p>
    <w:p w:rsidR="00322445" w:rsidRPr="00443F4A" w:rsidRDefault="00322445" w:rsidP="00063D69">
      <w:pPr>
        <w:pStyle w:val="afc"/>
        <w:tabs>
          <w:tab w:val="left" w:pos="8460"/>
        </w:tabs>
        <w:ind w:right="-1" w:firstLine="709"/>
        <w:jc w:val="both"/>
        <w:rPr>
          <w:rFonts w:ascii="Times New Roman" w:eastAsia="MS Mincho" w:hAnsi="Times New Roman"/>
          <w:sz w:val="28"/>
          <w:szCs w:val="28"/>
        </w:rPr>
      </w:pPr>
      <w:r w:rsidRPr="00443F4A">
        <w:rPr>
          <w:rFonts w:ascii="Times New Roman" w:eastAsia="MS Mincho" w:hAnsi="Times New Roman"/>
          <w:sz w:val="28"/>
          <w:szCs w:val="28"/>
        </w:rPr>
        <w:t xml:space="preserve">Учитесь самообладанию: в отличие от </w:t>
      </w:r>
      <w:r w:rsidR="007A5A84" w:rsidRPr="00443F4A">
        <w:rPr>
          <w:rFonts w:ascii="Times New Roman" w:eastAsia="MS Mincho" w:hAnsi="Times New Roman"/>
          <w:sz w:val="28"/>
          <w:szCs w:val="28"/>
        </w:rPr>
        <w:t>других</w:t>
      </w:r>
      <w:r w:rsidRPr="00443F4A">
        <w:rPr>
          <w:rFonts w:ascii="Times New Roman" w:eastAsia="MS Mincho" w:hAnsi="Times New Roman"/>
          <w:sz w:val="28"/>
          <w:szCs w:val="28"/>
        </w:rPr>
        <w:t xml:space="preserve"> условий выживания, это условие - необходимое. Не </w:t>
      </w:r>
      <w:r w:rsidR="007A5A84" w:rsidRPr="00443F4A">
        <w:rPr>
          <w:rFonts w:ascii="Times New Roman" w:eastAsia="MS Mincho" w:hAnsi="Times New Roman"/>
          <w:sz w:val="28"/>
          <w:szCs w:val="28"/>
        </w:rPr>
        <w:t>рассчитывайте</w:t>
      </w:r>
      <w:r w:rsidRPr="00443F4A">
        <w:rPr>
          <w:rFonts w:ascii="Times New Roman" w:eastAsia="MS Mincho" w:hAnsi="Times New Roman"/>
          <w:sz w:val="28"/>
          <w:szCs w:val="28"/>
        </w:rPr>
        <w:t xml:space="preserve">, что </w:t>
      </w:r>
      <w:proofErr w:type="spellStart"/>
      <w:r w:rsidRPr="00443F4A">
        <w:rPr>
          <w:rFonts w:ascii="Times New Roman" w:eastAsia="MS Mincho" w:hAnsi="Times New Roman"/>
          <w:sz w:val="28"/>
          <w:szCs w:val="28"/>
        </w:rPr>
        <w:t>д</w:t>
      </w:r>
      <w:proofErr w:type="gramStart"/>
      <w:r w:rsidRPr="00443F4A">
        <w:rPr>
          <w:rFonts w:ascii="Times New Roman" w:eastAsia="MS Mincho" w:hAnsi="Times New Roman"/>
          <w:sz w:val="28"/>
          <w:szCs w:val="28"/>
        </w:rPr>
        <w:t>p</w:t>
      </w:r>
      <w:proofErr w:type="gramEnd"/>
      <w:r w:rsidRPr="00443F4A">
        <w:rPr>
          <w:rFonts w:ascii="Times New Roman" w:eastAsia="MS Mincho" w:hAnsi="Times New Roman"/>
          <w:sz w:val="28"/>
          <w:szCs w:val="28"/>
        </w:rPr>
        <w:t>угие</w:t>
      </w:r>
      <w:proofErr w:type="spellEnd"/>
      <w:r w:rsidRPr="00443F4A">
        <w:rPr>
          <w:rFonts w:ascii="Times New Roman" w:eastAsia="MS Mincho" w:hAnsi="Times New Roman"/>
          <w:sz w:val="28"/>
          <w:szCs w:val="28"/>
        </w:rPr>
        <w:t xml:space="preserve"> будут действовать по </w:t>
      </w:r>
      <w:proofErr w:type="spellStart"/>
      <w:r w:rsidRPr="00443F4A">
        <w:rPr>
          <w:rFonts w:ascii="Times New Roman" w:eastAsia="MS Mincho" w:hAnsi="Times New Roman"/>
          <w:sz w:val="28"/>
          <w:szCs w:val="28"/>
        </w:rPr>
        <w:t>пpавилам</w:t>
      </w:r>
      <w:proofErr w:type="spellEnd"/>
      <w:r w:rsidRPr="00443F4A">
        <w:rPr>
          <w:rFonts w:ascii="Times New Roman" w:eastAsia="MS Mincho" w:hAnsi="Times New Roman"/>
          <w:sz w:val="28"/>
          <w:szCs w:val="28"/>
        </w:rPr>
        <w:t>. Не буд</w:t>
      </w:r>
      <w:r w:rsidRPr="00443F4A">
        <w:rPr>
          <w:rFonts w:ascii="Times New Roman" w:eastAsia="MS Mincho" w:hAnsi="Times New Roman"/>
          <w:sz w:val="28"/>
          <w:szCs w:val="28"/>
        </w:rPr>
        <w:t>ь</w:t>
      </w:r>
      <w:r w:rsidRPr="00443F4A">
        <w:rPr>
          <w:rFonts w:ascii="Times New Roman" w:eastAsia="MS Mincho" w:hAnsi="Times New Roman"/>
          <w:sz w:val="28"/>
          <w:szCs w:val="28"/>
        </w:rPr>
        <w:t xml:space="preserve">те </w:t>
      </w:r>
      <w:proofErr w:type="spellStart"/>
      <w:r w:rsidRPr="00443F4A">
        <w:rPr>
          <w:rFonts w:ascii="Times New Roman" w:eastAsia="MS Mincho" w:hAnsi="Times New Roman"/>
          <w:sz w:val="28"/>
          <w:szCs w:val="28"/>
        </w:rPr>
        <w:t>аг</w:t>
      </w:r>
      <w:proofErr w:type="gramStart"/>
      <w:r w:rsidRPr="00443F4A">
        <w:rPr>
          <w:rFonts w:ascii="Times New Roman" w:eastAsia="MS Mincho" w:hAnsi="Times New Roman"/>
          <w:sz w:val="28"/>
          <w:szCs w:val="28"/>
        </w:rPr>
        <w:t>p</w:t>
      </w:r>
      <w:proofErr w:type="gramEnd"/>
      <w:r w:rsidRPr="00443F4A">
        <w:rPr>
          <w:rFonts w:ascii="Times New Roman" w:eastAsia="MS Mincho" w:hAnsi="Times New Roman"/>
          <w:sz w:val="28"/>
          <w:szCs w:val="28"/>
        </w:rPr>
        <w:t>ессивным</w:t>
      </w:r>
      <w:proofErr w:type="spellEnd"/>
      <w:r w:rsidRPr="00443F4A">
        <w:rPr>
          <w:rFonts w:ascii="Times New Roman" w:eastAsia="MS Mincho" w:hAnsi="Times New Roman"/>
          <w:sz w:val="28"/>
          <w:szCs w:val="28"/>
        </w:rPr>
        <w:t xml:space="preserve">. Не увеличивайте количество насилия в этом </w:t>
      </w:r>
      <w:proofErr w:type="spellStart"/>
      <w:r w:rsidRPr="00443F4A">
        <w:rPr>
          <w:rFonts w:ascii="Times New Roman" w:eastAsia="MS Mincho" w:hAnsi="Times New Roman"/>
          <w:sz w:val="28"/>
          <w:szCs w:val="28"/>
        </w:rPr>
        <w:t>ми</w:t>
      </w:r>
      <w:proofErr w:type="gramStart"/>
      <w:r w:rsidRPr="00443F4A">
        <w:rPr>
          <w:rFonts w:ascii="Times New Roman" w:eastAsia="MS Mincho" w:hAnsi="Times New Roman"/>
          <w:sz w:val="28"/>
          <w:szCs w:val="28"/>
        </w:rPr>
        <w:t>p</w:t>
      </w:r>
      <w:proofErr w:type="gramEnd"/>
      <w:r w:rsidRPr="00443F4A">
        <w:rPr>
          <w:rFonts w:ascii="Times New Roman" w:eastAsia="MS Mincho" w:hAnsi="Times New Roman"/>
          <w:sz w:val="28"/>
          <w:szCs w:val="28"/>
        </w:rPr>
        <w:t>е</w:t>
      </w:r>
      <w:proofErr w:type="spellEnd"/>
      <w:r w:rsidRPr="00443F4A">
        <w:rPr>
          <w:rFonts w:ascii="Times New Roman" w:eastAsia="MS Mincho" w:hAnsi="Times New Roman"/>
          <w:sz w:val="28"/>
          <w:szCs w:val="28"/>
        </w:rPr>
        <w:t xml:space="preserve">. Не доказывайте никому свою храбрость. Будьте </w:t>
      </w:r>
      <w:proofErr w:type="spellStart"/>
      <w:r w:rsidRPr="00443F4A">
        <w:rPr>
          <w:rFonts w:ascii="Times New Roman" w:eastAsia="MS Mincho" w:hAnsi="Times New Roman"/>
          <w:sz w:val="28"/>
          <w:szCs w:val="28"/>
        </w:rPr>
        <w:t>уп</w:t>
      </w:r>
      <w:proofErr w:type="gramStart"/>
      <w:r w:rsidRPr="00443F4A">
        <w:rPr>
          <w:rFonts w:ascii="Times New Roman" w:eastAsia="MS Mincho" w:hAnsi="Times New Roman"/>
          <w:sz w:val="28"/>
          <w:szCs w:val="28"/>
        </w:rPr>
        <w:t>p</w:t>
      </w:r>
      <w:proofErr w:type="gramEnd"/>
      <w:r w:rsidRPr="00443F4A">
        <w:rPr>
          <w:rFonts w:ascii="Times New Roman" w:eastAsia="MS Mincho" w:hAnsi="Times New Roman"/>
          <w:sz w:val="28"/>
          <w:szCs w:val="28"/>
        </w:rPr>
        <w:t>ямым</w:t>
      </w:r>
      <w:proofErr w:type="spellEnd"/>
      <w:r w:rsidRPr="00443F4A">
        <w:rPr>
          <w:rFonts w:ascii="Times New Roman" w:eastAsia="MS Mincho" w:hAnsi="Times New Roman"/>
          <w:sz w:val="28"/>
          <w:szCs w:val="28"/>
        </w:rPr>
        <w:t>, когда дело касается выживания. Будьте г</w:t>
      </w:r>
      <w:r w:rsidRPr="00443F4A">
        <w:rPr>
          <w:rFonts w:ascii="Times New Roman" w:eastAsia="MS Mincho" w:hAnsi="Times New Roman"/>
          <w:sz w:val="28"/>
          <w:szCs w:val="28"/>
        </w:rPr>
        <w:t>о</w:t>
      </w:r>
      <w:r w:rsidRPr="00443F4A">
        <w:rPr>
          <w:rFonts w:ascii="Times New Roman" w:eastAsia="MS Mincho" w:hAnsi="Times New Roman"/>
          <w:sz w:val="28"/>
          <w:szCs w:val="28"/>
        </w:rPr>
        <w:t xml:space="preserve">товы к </w:t>
      </w:r>
      <w:r w:rsidR="007A5A84" w:rsidRPr="00443F4A">
        <w:rPr>
          <w:rFonts w:ascii="Times New Roman" w:eastAsia="MS Mincho" w:hAnsi="Times New Roman"/>
          <w:sz w:val="28"/>
          <w:szCs w:val="28"/>
        </w:rPr>
        <w:t>м</w:t>
      </w:r>
      <w:r w:rsidRPr="00443F4A">
        <w:rPr>
          <w:rFonts w:ascii="Times New Roman" w:eastAsia="MS Mincho" w:hAnsi="Times New Roman"/>
          <w:sz w:val="28"/>
          <w:szCs w:val="28"/>
        </w:rPr>
        <w:t xml:space="preserve">оменту, когда </w:t>
      </w:r>
      <w:proofErr w:type="spellStart"/>
      <w:r w:rsidRPr="00443F4A">
        <w:rPr>
          <w:rFonts w:ascii="Times New Roman" w:eastAsia="MS Mincho" w:hAnsi="Times New Roman"/>
          <w:sz w:val="28"/>
          <w:szCs w:val="28"/>
        </w:rPr>
        <w:t>пот</w:t>
      </w:r>
      <w:proofErr w:type="gramStart"/>
      <w:r w:rsidRPr="00443F4A">
        <w:rPr>
          <w:rFonts w:ascii="Times New Roman" w:eastAsia="MS Mincho" w:hAnsi="Times New Roman"/>
          <w:sz w:val="28"/>
          <w:szCs w:val="28"/>
        </w:rPr>
        <w:t>p</w:t>
      </w:r>
      <w:proofErr w:type="gramEnd"/>
      <w:r w:rsidRPr="00443F4A">
        <w:rPr>
          <w:rFonts w:ascii="Times New Roman" w:eastAsia="MS Mincho" w:hAnsi="Times New Roman"/>
          <w:sz w:val="28"/>
          <w:szCs w:val="28"/>
        </w:rPr>
        <w:t>ебуется</w:t>
      </w:r>
      <w:proofErr w:type="spellEnd"/>
      <w:r w:rsidRPr="00443F4A">
        <w:rPr>
          <w:rFonts w:ascii="Times New Roman" w:eastAsia="MS Mincho" w:hAnsi="Times New Roman"/>
          <w:sz w:val="28"/>
          <w:szCs w:val="28"/>
        </w:rPr>
        <w:t xml:space="preserve"> </w:t>
      </w:r>
      <w:proofErr w:type="spellStart"/>
      <w:r w:rsidRPr="00443F4A">
        <w:rPr>
          <w:rFonts w:ascii="Times New Roman" w:eastAsia="MS Mincho" w:hAnsi="Times New Roman"/>
          <w:sz w:val="28"/>
          <w:szCs w:val="28"/>
        </w:rPr>
        <w:t>напpяжение</w:t>
      </w:r>
      <w:proofErr w:type="spellEnd"/>
      <w:r w:rsidRPr="00443F4A">
        <w:rPr>
          <w:rFonts w:ascii="Times New Roman" w:eastAsia="MS Mincho" w:hAnsi="Times New Roman"/>
          <w:sz w:val="28"/>
          <w:szCs w:val="28"/>
        </w:rPr>
        <w:t xml:space="preserve"> всех сил.          Во всех жизненно опасных экстремальных ситуациях решающую роль играет эмоционально-волевая устойчивость человека. Она определяет готовность его к осознанным, уверенным и расчетливым действиям. Естественно, чтобы обладать такого рода устойчивостью, ч</w:t>
      </w:r>
      <w:r w:rsidRPr="00443F4A">
        <w:rPr>
          <w:rFonts w:ascii="Times New Roman" w:eastAsia="MS Mincho" w:hAnsi="Times New Roman"/>
          <w:sz w:val="28"/>
          <w:szCs w:val="28"/>
        </w:rPr>
        <w:t>е</w:t>
      </w:r>
      <w:r w:rsidRPr="00443F4A">
        <w:rPr>
          <w:rFonts w:ascii="Times New Roman" w:eastAsia="MS Mincho" w:hAnsi="Times New Roman"/>
          <w:sz w:val="28"/>
          <w:szCs w:val="28"/>
        </w:rPr>
        <w:t>ловек должен сознательно относиться к развитию своих эмоционально-волевых к</w:t>
      </w:r>
      <w:r w:rsidRPr="00443F4A">
        <w:rPr>
          <w:rFonts w:ascii="Times New Roman" w:eastAsia="MS Mincho" w:hAnsi="Times New Roman"/>
          <w:sz w:val="28"/>
          <w:szCs w:val="28"/>
        </w:rPr>
        <w:t>а</w:t>
      </w:r>
      <w:r w:rsidRPr="00443F4A">
        <w:rPr>
          <w:rFonts w:ascii="Times New Roman" w:eastAsia="MS Mincho" w:hAnsi="Times New Roman"/>
          <w:sz w:val="28"/>
          <w:szCs w:val="28"/>
        </w:rPr>
        <w:t xml:space="preserve">честв. Успешность применения этих качеств зависит от уровня накопленных вами знаний, логического мышления и  чувства долга. Важно понимать, что </w:t>
      </w:r>
      <w:proofErr w:type="spellStart"/>
      <w:r w:rsidRPr="00443F4A">
        <w:rPr>
          <w:rFonts w:ascii="Times New Roman" w:eastAsia="MS Mincho" w:hAnsi="Times New Roman"/>
          <w:sz w:val="28"/>
          <w:szCs w:val="28"/>
        </w:rPr>
        <w:t>самоубеждение</w:t>
      </w:r>
      <w:proofErr w:type="spellEnd"/>
      <w:r w:rsidRPr="00443F4A">
        <w:rPr>
          <w:rFonts w:ascii="Times New Roman" w:eastAsia="MS Mincho" w:hAnsi="Times New Roman"/>
          <w:sz w:val="28"/>
          <w:szCs w:val="28"/>
        </w:rPr>
        <w:t xml:space="preserve"> обеспечивает человеку внутреннее согласие с самим собой. Отличным приемом для выработки самообладания и умения управлять собой в экстремальных ситуациях явл</w:t>
      </w:r>
      <w:r w:rsidRPr="00443F4A">
        <w:rPr>
          <w:rFonts w:ascii="Times New Roman" w:eastAsia="MS Mincho" w:hAnsi="Times New Roman"/>
          <w:sz w:val="28"/>
          <w:szCs w:val="28"/>
        </w:rPr>
        <w:t>я</w:t>
      </w:r>
      <w:r w:rsidRPr="00443F4A">
        <w:rPr>
          <w:rFonts w:ascii="Times New Roman" w:eastAsia="MS Mincho" w:hAnsi="Times New Roman"/>
          <w:sz w:val="28"/>
          <w:szCs w:val="28"/>
        </w:rPr>
        <w:t xml:space="preserve">ется </w:t>
      </w:r>
      <w:proofErr w:type="spellStart"/>
      <w:r w:rsidRPr="00443F4A">
        <w:rPr>
          <w:rFonts w:ascii="Times New Roman" w:eastAsia="MS Mincho" w:hAnsi="Times New Roman"/>
          <w:sz w:val="28"/>
          <w:szCs w:val="28"/>
        </w:rPr>
        <w:t>самоприказ</w:t>
      </w:r>
      <w:proofErr w:type="spellEnd"/>
      <w:r w:rsidRPr="00443F4A">
        <w:rPr>
          <w:rFonts w:ascii="Times New Roman" w:eastAsia="MS Mincho" w:hAnsi="Times New Roman"/>
          <w:sz w:val="28"/>
          <w:szCs w:val="28"/>
        </w:rPr>
        <w:t xml:space="preserve">, </w:t>
      </w:r>
      <w:proofErr w:type="gramStart"/>
      <w:r w:rsidRPr="00443F4A">
        <w:rPr>
          <w:rFonts w:ascii="Times New Roman" w:eastAsia="MS Mincho" w:hAnsi="Times New Roman"/>
          <w:sz w:val="28"/>
          <w:szCs w:val="28"/>
        </w:rPr>
        <w:t>который</w:t>
      </w:r>
      <w:proofErr w:type="gramEnd"/>
      <w:r w:rsidRPr="00443F4A">
        <w:rPr>
          <w:rFonts w:ascii="Times New Roman" w:eastAsia="MS Mincho" w:hAnsi="Times New Roman"/>
          <w:sz w:val="28"/>
          <w:szCs w:val="28"/>
        </w:rPr>
        <w:t xml:space="preserve"> подчиняет деятельность человека, направляя ее в заданное русло целесообразности. Он  срабатывает, если человек умеет контролировать свои мысли, следует своему  слову, повинуется внутреннему голосу. Для успешного овл</w:t>
      </w:r>
      <w:r w:rsidRPr="00443F4A">
        <w:rPr>
          <w:rFonts w:ascii="Times New Roman" w:eastAsia="MS Mincho" w:hAnsi="Times New Roman"/>
          <w:sz w:val="28"/>
          <w:szCs w:val="28"/>
        </w:rPr>
        <w:t>а</w:t>
      </w:r>
      <w:r w:rsidRPr="00443F4A">
        <w:rPr>
          <w:rFonts w:ascii="Times New Roman" w:eastAsia="MS Mincho" w:hAnsi="Times New Roman"/>
          <w:sz w:val="28"/>
          <w:szCs w:val="28"/>
        </w:rPr>
        <w:t>дения самоприказом нужно придерживаться следующих правил:</w:t>
      </w:r>
    </w:p>
    <w:p w:rsidR="00322445" w:rsidRPr="00443F4A" w:rsidRDefault="00322445" w:rsidP="00063D69">
      <w:pPr>
        <w:pStyle w:val="afc"/>
        <w:tabs>
          <w:tab w:val="left" w:pos="8460"/>
        </w:tabs>
        <w:ind w:right="-1" w:firstLine="709"/>
        <w:jc w:val="both"/>
        <w:rPr>
          <w:rFonts w:ascii="Times New Roman" w:eastAsia="MS Mincho" w:hAnsi="Times New Roman"/>
          <w:sz w:val="28"/>
          <w:szCs w:val="28"/>
        </w:rPr>
      </w:pPr>
      <w:r w:rsidRPr="00443F4A">
        <w:rPr>
          <w:rFonts w:ascii="Times New Roman" w:eastAsia="MS Mincho" w:hAnsi="Times New Roman"/>
          <w:sz w:val="28"/>
          <w:szCs w:val="28"/>
        </w:rPr>
        <w:t>- не ждите, когда вам подскажут, будьте инициативны;</w:t>
      </w:r>
    </w:p>
    <w:p w:rsidR="00322445" w:rsidRPr="00443F4A" w:rsidRDefault="00322445" w:rsidP="00063D69">
      <w:pPr>
        <w:pStyle w:val="afc"/>
        <w:tabs>
          <w:tab w:val="left" w:pos="8460"/>
        </w:tabs>
        <w:ind w:right="-1" w:firstLine="709"/>
        <w:jc w:val="both"/>
        <w:rPr>
          <w:rFonts w:ascii="Times New Roman" w:eastAsia="MS Mincho" w:hAnsi="Times New Roman"/>
          <w:sz w:val="28"/>
          <w:szCs w:val="28"/>
        </w:rPr>
      </w:pPr>
      <w:r w:rsidRPr="00443F4A">
        <w:rPr>
          <w:rFonts w:ascii="Times New Roman" w:eastAsia="MS Mincho" w:hAnsi="Times New Roman"/>
          <w:sz w:val="28"/>
          <w:szCs w:val="28"/>
        </w:rPr>
        <w:t>- только тот победит любые трудности, кто способен приказать себе;</w:t>
      </w:r>
    </w:p>
    <w:p w:rsidR="00322445" w:rsidRPr="00443F4A" w:rsidRDefault="00322445" w:rsidP="00063D69">
      <w:pPr>
        <w:pStyle w:val="afc"/>
        <w:tabs>
          <w:tab w:val="left" w:pos="8460"/>
        </w:tabs>
        <w:ind w:right="-1" w:firstLine="709"/>
        <w:jc w:val="both"/>
        <w:rPr>
          <w:rFonts w:ascii="Times New Roman" w:eastAsia="MS Mincho" w:hAnsi="Times New Roman"/>
          <w:sz w:val="28"/>
          <w:szCs w:val="28"/>
        </w:rPr>
      </w:pPr>
      <w:r w:rsidRPr="00443F4A">
        <w:rPr>
          <w:rFonts w:ascii="Times New Roman" w:eastAsia="MS Mincho" w:hAnsi="Times New Roman"/>
          <w:sz w:val="28"/>
          <w:szCs w:val="28"/>
        </w:rPr>
        <w:t>- решительно и твердо приказывайте себе, когда Вам надо преодолеть лень, р</w:t>
      </w:r>
      <w:r w:rsidRPr="00443F4A">
        <w:rPr>
          <w:rFonts w:ascii="Times New Roman" w:eastAsia="MS Mincho" w:hAnsi="Times New Roman"/>
          <w:sz w:val="28"/>
          <w:szCs w:val="28"/>
        </w:rPr>
        <w:t>о</w:t>
      </w:r>
      <w:r w:rsidRPr="00443F4A">
        <w:rPr>
          <w:rFonts w:ascii="Times New Roman" w:eastAsia="MS Mincho" w:hAnsi="Times New Roman"/>
          <w:sz w:val="28"/>
          <w:szCs w:val="28"/>
        </w:rPr>
        <w:t>бость, страх, дурное настроение;</w:t>
      </w:r>
    </w:p>
    <w:p w:rsidR="00322445" w:rsidRPr="00443F4A" w:rsidRDefault="00322445" w:rsidP="00063D69">
      <w:pPr>
        <w:pStyle w:val="afc"/>
        <w:tabs>
          <w:tab w:val="left" w:pos="8460"/>
        </w:tabs>
        <w:ind w:right="-1" w:firstLine="709"/>
        <w:jc w:val="both"/>
        <w:rPr>
          <w:rFonts w:ascii="Times New Roman" w:eastAsia="MS Mincho" w:hAnsi="Times New Roman"/>
          <w:sz w:val="28"/>
          <w:szCs w:val="28"/>
        </w:rPr>
      </w:pPr>
      <w:r w:rsidRPr="00443F4A">
        <w:rPr>
          <w:rFonts w:ascii="Times New Roman" w:eastAsia="MS Mincho" w:hAnsi="Times New Roman"/>
          <w:sz w:val="28"/>
          <w:szCs w:val="28"/>
        </w:rPr>
        <w:t>- надо упорно побеждать все, что мешает достижению цели, и прежде всего н</w:t>
      </w:r>
      <w:r w:rsidRPr="00443F4A">
        <w:rPr>
          <w:rFonts w:ascii="Times New Roman" w:eastAsia="MS Mincho" w:hAnsi="Times New Roman"/>
          <w:sz w:val="28"/>
          <w:szCs w:val="28"/>
        </w:rPr>
        <w:t>е</w:t>
      </w:r>
      <w:r w:rsidRPr="00443F4A">
        <w:rPr>
          <w:rFonts w:ascii="Times New Roman" w:eastAsia="MS Mincho" w:hAnsi="Times New Roman"/>
          <w:sz w:val="28"/>
          <w:szCs w:val="28"/>
        </w:rPr>
        <w:t>достатки своего характера.</w:t>
      </w:r>
    </w:p>
    <w:p w:rsidR="00322445" w:rsidRPr="00443F4A" w:rsidRDefault="00322445" w:rsidP="00063D69">
      <w:pPr>
        <w:pStyle w:val="afc"/>
        <w:ind w:right="-1" w:firstLine="709"/>
        <w:rPr>
          <w:rFonts w:ascii="Times New Roman" w:eastAsia="MS Mincho" w:hAnsi="Times New Roman"/>
          <w:b/>
          <w:bCs/>
          <w:sz w:val="28"/>
          <w:szCs w:val="28"/>
        </w:rPr>
      </w:pPr>
      <w:r w:rsidRPr="00443F4A">
        <w:rPr>
          <w:rFonts w:ascii="Times New Roman" w:eastAsia="MS Mincho" w:hAnsi="Times New Roman"/>
          <w:sz w:val="28"/>
          <w:szCs w:val="28"/>
        </w:rPr>
        <w:t>Силен тот, кто имеет власть над собой, умеет  управлять собой</w:t>
      </w:r>
    </w:p>
    <w:p w:rsidR="009A58FA" w:rsidRPr="00D15ED4" w:rsidRDefault="009A58FA" w:rsidP="009A58FA">
      <w:pPr>
        <w:ind w:firstLine="708"/>
        <w:rPr>
          <w:b/>
          <w:color w:val="000000"/>
          <w:sz w:val="28"/>
          <w:szCs w:val="28"/>
        </w:rPr>
      </w:pPr>
    </w:p>
    <w:p w:rsidR="0018502B" w:rsidRDefault="00063D69" w:rsidP="00135B74">
      <w:pPr>
        <w:pStyle w:val="a7"/>
        <w:rPr>
          <w:sz w:val="28"/>
          <w:szCs w:val="28"/>
        </w:rPr>
      </w:pPr>
      <w:r w:rsidRPr="00063D69">
        <w:rPr>
          <w:sz w:val="28"/>
          <w:szCs w:val="28"/>
        </w:rPr>
        <w:t>Руководитель занятия</w:t>
      </w:r>
      <w:r>
        <w:rPr>
          <w:sz w:val="28"/>
          <w:szCs w:val="28"/>
        </w:rPr>
        <w:t xml:space="preserve">                                                                  _____________________</w:t>
      </w:r>
    </w:p>
    <w:p w:rsidR="00063D69" w:rsidRPr="00063D69" w:rsidRDefault="00063D69" w:rsidP="00135B74">
      <w:pPr>
        <w:pStyle w:val="a7"/>
        <w:rPr>
          <w:sz w:val="16"/>
          <w:szCs w:val="16"/>
        </w:rPr>
      </w:pPr>
      <w:r>
        <w:rPr>
          <w:sz w:val="16"/>
          <w:szCs w:val="16"/>
        </w:rPr>
        <w:t xml:space="preserve">                                                                                                                                                                                                      (фамилия и инициалы)</w:t>
      </w:r>
    </w:p>
    <w:p w:rsidR="00D15ED4" w:rsidRDefault="00D15ED4">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970713" w:rsidRDefault="00970713">
      <w:pPr>
        <w:pStyle w:val="a2"/>
        <w:spacing w:after="0"/>
        <w:rPr>
          <w:rFonts w:ascii="Times New Roman" w:hAnsi="Times New Roman" w:cs="Times New Roman"/>
          <w:b/>
          <w:sz w:val="28"/>
          <w:szCs w:val="28"/>
        </w:rPr>
      </w:pPr>
    </w:p>
    <w:p w:rsidR="003D54B6" w:rsidRDefault="003D54B6">
      <w:pPr>
        <w:pStyle w:val="a2"/>
        <w:spacing w:after="0"/>
        <w:rPr>
          <w:rFonts w:ascii="Times New Roman" w:hAnsi="Times New Roman" w:cs="Times New Roman"/>
          <w:b/>
          <w:sz w:val="28"/>
          <w:szCs w:val="28"/>
        </w:rPr>
      </w:pPr>
    </w:p>
    <w:p w:rsidR="00970713" w:rsidRPr="00671E24" w:rsidRDefault="00970713" w:rsidP="00970713">
      <w:pPr>
        <w:widowControl w:val="0"/>
        <w:ind w:firstLine="720"/>
        <w:jc w:val="both"/>
        <w:rPr>
          <w:b/>
          <w:sz w:val="28"/>
          <w:szCs w:val="28"/>
          <w:lang w:eastAsia="ar-SA"/>
        </w:rPr>
      </w:pPr>
      <w:r>
        <w:rPr>
          <w:b/>
          <w:sz w:val="28"/>
          <w:szCs w:val="28"/>
          <w:lang w:eastAsia="ar-SA"/>
        </w:rPr>
        <w:lastRenderedPageBreak/>
        <w:t xml:space="preserve">                                                                                         </w:t>
      </w:r>
      <w:r w:rsidRPr="00671E24">
        <w:rPr>
          <w:b/>
          <w:sz w:val="28"/>
          <w:szCs w:val="28"/>
          <w:lang w:eastAsia="ar-SA"/>
        </w:rPr>
        <w:t>Утверждаю</w:t>
      </w:r>
    </w:p>
    <w:p w:rsidR="00970713" w:rsidRDefault="00970713" w:rsidP="00970713">
      <w:pPr>
        <w:overflowPunct/>
        <w:autoSpaceDE/>
        <w:autoSpaceDN/>
        <w:adjustRightInd/>
        <w:jc w:val="right"/>
        <w:textAlignment w:val="auto"/>
        <w:rPr>
          <w:b/>
          <w:sz w:val="28"/>
          <w:szCs w:val="28"/>
          <w:lang w:eastAsia="ar-SA"/>
        </w:rPr>
      </w:pPr>
      <w:r w:rsidRPr="00671E24">
        <w:rPr>
          <w:b/>
          <w:sz w:val="28"/>
          <w:szCs w:val="28"/>
          <w:lang w:eastAsia="ar-SA"/>
        </w:rPr>
        <w:t>Председатель КЧС и ПБ______________</w:t>
      </w:r>
    </w:p>
    <w:p w:rsidR="00970713" w:rsidRPr="00412C04" w:rsidRDefault="00970713" w:rsidP="00970713">
      <w:pPr>
        <w:overflowPunct/>
        <w:autoSpaceDE/>
        <w:autoSpaceDN/>
        <w:adjustRightInd/>
        <w:jc w:val="right"/>
        <w:textAlignment w:val="auto"/>
        <w:rPr>
          <w:sz w:val="16"/>
          <w:szCs w:val="16"/>
          <w:lang w:eastAsia="ar-SA"/>
        </w:rPr>
      </w:pPr>
      <w:r w:rsidRPr="00412C04">
        <w:rPr>
          <w:sz w:val="16"/>
          <w:szCs w:val="16"/>
          <w:lang w:eastAsia="ar-SA"/>
        </w:rPr>
        <w:t>(название организации)</w:t>
      </w:r>
    </w:p>
    <w:p w:rsidR="00970713" w:rsidRPr="00671E24" w:rsidRDefault="00970713" w:rsidP="00970713">
      <w:pPr>
        <w:overflowPunct/>
        <w:autoSpaceDE/>
        <w:autoSpaceDN/>
        <w:adjustRightInd/>
        <w:jc w:val="right"/>
        <w:textAlignment w:val="auto"/>
        <w:rPr>
          <w:b/>
          <w:sz w:val="28"/>
          <w:szCs w:val="28"/>
          <w:lang w:eastAsia="ar-SA"/>
        </w:rPr>
      </w:pPr>
      <w:r>
        <w:rPr>
          <w:b/>
          <w:sz w:val="28"/>
          <w:szCs w:val="28"/>
          <w:lang w:eastAsia="ar-SA"/>
        </w:rPr>
        <w:t xml:space="preserve"> </w:t>
      </w:r>
      <w:r w:rsidRPr="00671E24">
        <w:rPr>
          <w:b/>
          <w:sz w:val="28"/>
          <w:szCs w:val="28"/>
          <w:lang w:eastAsia="ar-SA"/>
        </w:rPr>
        <w:t>_____________</w:t>
      </w:r>
    </w:p>
    <w:p w:rsidR="00970713" w:rsidRPr="00412C04" w:rsidRDefault="00970713" w:rsidP="00970713">
      <w:pPr>
        <w:overflowPunct/>
        <w:autoSpaceDE/>
        <w:autoSpaceDN/>
        <w:adjustRightInd/>
        <w:jc w:val="center"/>
        <w:textAlignment w:val="auto"/>
        <w:rPr>
          <w:sz w:val="16"/>
          <w:szCs w:val="16"/>
          <w:lang w:eastAsia="ar-SA"/>
        </w:rPr>
      </w:pP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Pr>
          <w:b/>
          <w:sz w:val="16"/>
          <w:szCs w:val="16"/>
          <w:lang w:eastAsia="ar-SA"/>
        </w:rPr>
        <w:t xml:space="preserve">   </w:t>
      </w:r>
      <w:r w:rsidRPr="00671E24">
        <w:rPr>
          <w:b/>
          <w:sz w:val="16"/>
          <w:szCs w:val="16"/>
          <w:lang w:eastAsia="ar-SA"/>
        </w:rPr>
        <w:t xml:space="preserve">     </w:t>
      </w:r>
      <w:r w:rsidRPr="00412C04">
        <w:rPr>
          <w:sz w:val="16"/>
          <w:szCs w:val="16"/>
          <w:lang w:eastAsia="ar-SA"/>
        </w:rPr>
        <w:t>(фамилия и инициалы)</w:t>
      </w:r>
    </w:p>
    <w:p w:rsidR="00970713" w:rsidRPr="00671E24" w:rsidRDefault="00970713" w:rsidP="00970713">
      <w:pPr>
        <w:overflowPunct/>
        <w:autoSpaceDE/>
        <w:autoSpaceDN/>
        <w:adjustRightInd/>
        <w:jc w:val="center"/>
        <w:textAlignment w:val="auto"/>
        <w:rPr>
          <w:sz w:val="28"/>
          <w:szCs w:val="28"/>
          <w:lang w:eastAsia="ar-SA"/>
        </w:rPr>
      </w:pPr>
      <w:r w:rsidRPr="00671E24">
        <w:rPr>
          <w:sz w:val="28"/>
          <w:szCs w:val="28"/>
          <w:lang w:eastAsia="ar-SA"/>
        </w:rPr>
        <w:t xml:space="preserve">                                                           «_____» _______________ 201_ г.</w:t>
      </w:r>
    </w:p>
    <w:p w:rsidR="00970713" w:rsidRDefault="00970713" w:rsidP="00970713">
      <w:pPr>
        <w:jc w:val="center"/>
        <w:rPr>
          <w:b/>
          <w:bCs/>
          <w:sz w:val="28"/>
          <w:szCs w:val="28"/>
        </w:rPr>
      </w:pPr>
    </w:p>
    <w:p w:rsidR="00970713" w:rsidRDefault="00970713" w:rsidP="00970713">
      <w:pPr>
        <w:jc w:val="center"/>
        <w:rPr>
          <w:b/>
          <w:bCs/>
          <w:sz w:val="28"/>
          <w:szCs w:val="28"/>
        </w:rPr>
      </w:pPr>
    </w:p>
    <w:p w:rsidR="00970713" w:rsidRDefault="00970713" w:rsidP="00970713">
      <w:pPr>
        <w:jc w:val="center"/>
        <w:rPr>
          <w:b/>
          <w:bCs/>
          <w:sz w:val="28"/>
          <w:szCs w:val="28"/>
        </w:rPr>
      </w:pPr>
      <w:r>
        <w:rPr>
          <w:b/>
          <w:bCs/>
          <w:sz w:val="28"/>
          <w:szCs w:val="28"/>
        </w:rPr>
        <w:t>ПЛАН</w:t>
      </w:r>
    </w:p>
    <w:p w:rsidR="00970713" w:rsidRPr="00F20B25" w:rsidRDefault="00970713" w:rsidP="00970713">
      <w:pPr>
        <w:jc w:val="center"/>
        <w:rPr>
          <w:bCs/>
          <w:sz w:val="28"/>
          <w:szCs w:val="28"/>
        </w:rPr>
      </w:pPr>
      <w:r w:rsidRPr="00F20B25">
        <w:rPr>
          <w:bCs/>
          <w:sz w:val="28"/>
          <w:szCs w:val="28"/>
        </w:rPr>
        <w:t>проведения занятия</w:t>
      </w:r>
      <w:r>
        <w:rPr>
          <w:bCs/>
          <w:sz w:val="28"/>
          <w:szCs w:val="28"/>
        </w:rPr>
        <w:t xml:space="preserve"> по гражданской обороне и защите от чрезвычайных ситуаций</w:t>
      </w:r>
    </w:p>
    <w:p w:rsidR="003D54B6" w:rsidRDefault="003D54B6">
      <w:pPr>
        <w:pStyle w:val="a2"/>
        <w:spacing w:after="0"/>
        <w:rPr>
          <w:rFonts w:ascii="Times New Roman" w:hAnsi="Times New Roman" w:cs="Times New Roman"/>
          <w:b/>
          <w:sz w:val="28"/>
          <w:szCs w:val="28"/>
        </w:rPr>
      </w:pPr>
    </w:p>
    <w:p w:rsidR="003D54B6" w:rsidRDefault="00970713">
      <w:pPr>
        <w:pStyle w:val="a2"/>
        <w:spacing w:after="0"/>
        <w:rPr>
          <w:rFonts w:ascii="Times New Roman" w:hAnsi="Times New Roman" w:cs="Times New Roman"/>
          <w:sz w:val="28"/>
          <w:szCs w:val="28"/>
        </w:rPr>
      </w:pPr>
      <w:r>
        <w:rPr>
          <w:rFonts w:ascii="Times New Roman" w:hAnsi="Times New Roman" w:cs="Times New Roman"/>
          <w:b/>
          <w:sz w:val="28"/>
          <w:szCs w:val="28"/>
        </w:rPr>
        <w:t xml:space="preserve">ТЕМА </w:t>
      </w:r>
      <w:r>
        <w:rPr>
          <w:rFonts w:ascii="Times New Roman" w:hAnsi="Times New Roman" w:cs="Times New Roman"/>
          <w:sz w:val="28"/>
          <w:szCs w:val="28"/>
        </w:rPr>
        <w:t>Зачет.</w:t>
      </w:r>
    </w:p>
    <w:p w:rsidR="00970713" w:rsidRDefault="00970713">
      <w:pPr>
        <w:pStyle w:val="a2"/>
        <w:spacing w:after="0"/>
        <w:rPr>
          <w:rFonts w:ascii="Times New Roman" w:hAnsi="Times New Roman" w:cs="Times New Roman"/>
          <w:sz w:val="28"/>
          <w:szCs w:val="28"/>
        </w:rPr>
      </w:pPr>
    </w:p>
    <w:p w:rsidR="00970713" w:rsidRPr="00970713" w:rsidRDefault="00970713">
      <w:pPr>
        <w:pStyle w:val="a2"/>
        <w:spacing w:after="0"/>
        <w:rPr>
          <w:rFonts w:ascii="Times New Roman" w:hAnsi="Times New Roman" w:cs="Times New Roman"/>
          <w:sz w:val="28"/>
          <w:szCs w:val="28"/>
        </w:rPr>
      </w:pPr>
      <w:r>
        <w:rPr>
          <w:rFonts w:ascii="Times New Roman" w:hAnsi="Times New Roman" w:cs="Times New Roman"/>
          <w:sz w:val="28"/>
          <w:szCs w:val="28"/>
        </w:rPr>
        <w:t>Зачет можно проводить методом опроса или тестирования слушателей</w:t>
      </w:r>
    </w:p>
    <w:p w:rsidR="003D54B6" w:rsidRDefault="00844BB3">
      <w:pPr>
        <w:pStyle w:val="a2"/>
        <w:spacing w:after="0"/>
        <w:rPr>
          <w:rFonts w:ascii="Times New Roman" w:hAnsi="Times New Roman" w:cs="Times New Roman"/>
          <w:sz w:val="28"/>
          <w:szCs w:val="28"/>
        </w:rPr>
      </w:pPr>
      <w:r w:rsidRPr="00844BB3">
        <w:rPr>
          <w:rFonts w:ascii="Times New Roman" w:hAnsi="Times New Roman" w:cs="Times New Roman"/>
          <w:sz w:val="28"/>
          <w:szCs w:val="28"/>
        </w:rPr>
        <w:t>Очень хороший вариант для тестирования</w:t>
      </w:r>
      <w:r>
        <w:rPr>
          <w:rFonts w:ascii="Times New Roman" w:hAnsi="Times New Roman" w:cs="Times New Roman"/>
          <w:sz w:val="28"/>
          <w:szCs w:val="28"/>
        </w:rPr>
        <w:t xml:space="preserve"> предложен старшим преподавателем УМЦ ГО и ЧС города Москвы Косаревым В.Н.</w:t>
      </w:r>
    </w:p>
    <w:p w:rsidR="00844BB3" w:rsidRPr="00844BB3" w:rsidRDefault="00844BB3">
      <w:pPr>
        <w:pStyle w:val="a2"/>
        <w:spacing w:after="0"/>
        <w:rPr>
          <w:rFonts w:ascii="Times New Roman" w:hAnsi="Times New Roman" w:cs="Times New Roman"/>
          <w:sz w:val="28"/>
          <w:szCs w:val="28"/>
        </w:rPr>
      </w:pPr>
    </w:p>
    <w:p w:rsidR="00970713" w:rsidRPr="00A03AA4" w:rsidRDefault="00970713" w:rsidP="00970713">
      <w:pPr>
        <w:widowControl w:val="0"/>
        <w:shd w:val="clear" w:color="auto" w:fill="FFFFFF"/>
        <w:ind w:right="22"/>
        <w:jc w:val="center"/>
        <w:rPr>
          <w:b/>
          <w:spacing w:val="7"/>
          <w:sz w:val="28"/>
          <w:szCs w:val="28"/>
        </w:rPr>
      </w:pPr>
      <w:r w:rsidRPr="00A03AA4">
        <w:rPr>
          <w:b/>
          <w:spacing w:val="7"/>
          <w:sz w:val="28"/>
          <w:szCs w:val="28"/>
        </w:rPr>
        <w:t>О</w:t>
      </w:r>
      <w:r>
        <w:rPr>
          <w:b/>
          <w:spacing w:val="7"/>
          <w:sz w:val="28"/>
          <w:szCs w:val="28"/>
        </w:rPr>
        <w:t>БЩИЙ ПЕРЕЧЕНЬ ВОПРОСОВ</w:t>
      </w:r>
    </w:p>
    <w:p w:rsidR="00970713" w:rsidRDefault="00970713" w:rsidP="00970713">
      <w:pPr>
        <w:widowControl w:val="0"/>
        <w:shd w:val="clear" w:color="auto" w:fill="FFFFFF"/>
        <w:ind w:right="22"/>
        <w:jc w:val="center"/>
        <w:rPr>
          <w:b/>
          <w:spacing w:val="7"/>
          <w:sz w:val="28"/>
          <w:szCs w:val="28"/>
        </w:rPr>
      </w:pPr>
      <w:r w:rsidRPr="00A03AA4">
        <w:rPr>
          <w:b/>
          <w:spacing w:val="7"/>
          <w:sz w:val="28"/>
          <w:szCs w:val="28"/>
        </w:rPr>
        <w:t>для контроля обучения работников</w:t>
      </w:r>
      <w:r>
        <w:rPr>
          <w:b/>
          <w:spacing w:val="7"/>
          <w:sz w:val="28"/>
          <w:szCs w:val="28"/>
        </w:rPr>
        <w:t xml:space="preserve"> __________________</w:t>
      </w:r>
    </w:p>
    <w:p w:rsidR="00970713" w:rsidRPr="000C5A21" w:rsidRDefault="00970713" w:rsidP="00970713">
      <w:pPr>
        <w:widowControl w:val="0"/>
        <w:shd w:val="clear" w:color="auto" w:fill="FFFFFF"/>
        <w:ind w:right="22"/>
        <w:jc w:val="center"/>
        <w:rPr>
          <w:b/>
          <w:spacing w:val="7"/>
          <w:sz w:val="28"/>
          <w:szCs w:val="28"/>
        </w:rPr>
      </w:pPr>
      <w:r>
        <w:rPr>
          <w:b/>
          <w:i/>
          <w:spacing w:val="7"/>
          <w:sz w:val="12"/>
          <w:szCs w:val="12"/>
        </w:rPr>
        <w:t xml:space="preserve">                                                                                                                                 (</w:t>
      </w:r>
      <w:r w:rsidRPr="000C5A21">
        <w:rPr>
          <w:b/>
          <w:i/>
          <w:spacing w:val="7"/>
          <w:sz w:val="12"/>
          <w:szCs w:val="12"/>
        </w:rPr>
        <w:t>НАИМЕНОВАНИЕ</w:t>
      </w:r>
      <w:r>
        <w:rPr>
          <w:b/>
          <w:i/>
          <w:spacing w:val="7"/>
          <w:sz w:val="12"/>
          <w:szCs w:val="12"/>
        </w:rPr>
        <w:t xml:space="preserve"> </w:t>
      </w:r>
      <w:r w:rsidRPr="000C5A21">
        <w:rPr>
          <w:b/>
          <w:i/>
          <w:spacing w:val="7"/>
          <w:sz w:val="12"/>
          <w:szCs w:val="12"/>
        </w:rPr>
        <w:t xml:space="preserve"> ОРГАНИЗАЦИИ</w:t>
      </w:r>
      <w:r>
        <w:rPr>
          <w:b/>
          <w:i/>
          <w:spacing w:val="7"/>
          <w:sz w:val="12"/>
          <w:szCs w:val="12"/>
        </w:rPr>
        <w:t>)</w:t>
      </w:r>
    </w:p>
    <w:p w:rsidR="00970713" w:rsidRDefault="00970713" w:rsidP="00970713">
      <w:pPr>
        <w:widowControl w:val="0"/>
        <w:shd w:val="clear" w:color="auto" w:fill="FFFFFF"/>
        <w:ind w:right="22"/>
        <w:jc w:val="center"/>
        <w:rPr>
          <w:b/>
          <w:spacing w:val="7"/>
          <w:sz w:val="28"/>
          <w:szCs w:val="28"/>
        </w:rPr>
      </w:pPr>
      <w:r w:rsidRPr="00F43D90">
        <w:rPr>
          <w:b/>
          <w:spacing w:val="7"/>
          <w:sz w:val="28"/>
          <w:szCs w:val="28"/>
        </w:rPr>
        <w:t xml:space="preserve">по программе обучения </w:t>
      </w:r>
      <w:r w:rsidRPr="00A03AA4">
        <w:rPr>
          <w:b/>
          <w:spacing w:val="7"/>
          <w:sz w:val="28"/>
          <w:szCs w:val="28"/>
        </w:rPr>
        <w:t>в области гражданской обороны и защиты от чре</w:t>
      </w:r>
      <w:r w:rsidRPr="00A03AA4">
        <w:rPr>
          <w:b/>
          <w:spacing w:val="7"/>
          <w:sz w:val="28"/>
          <w:szCs w:val="28"/>
        </w:rPr>
        <w:t>з</w:t>
      </w:r>
      <w:r w:rsidRPr="00A03AA4">
        <w:rPr>
          <w:b/>
          <w:spacing w:val="7"/>
          <w:sz w:val="28"/>
          <w:szCs w:val="28"/>
        </w:rPr>
        <w:t>вычайных ситуаций</w:t>
      </w:r>
      <w:r>
        <w:rPr>
          <w:b/>
          <w:spacing w:val="7"/>
          <w:sz w:val="28"/>
          <w:szCs w:val="28"/>
        </w:rPr>
        <w:t xml:space="preserve"> </w:t>
      </w:r>
      <w:r w:rsidRPr="00A03AA4">
        <w:rPr>
          <w:b/>
          <w:spacing w:val="7"/>
          <w:sz w:val="28"/>
          <w:szCs w:val="28"/>
        </w:rPr>
        <w:t>природного и техногенного характера</w:t>
      </w:r>
      <w:r>
        <w:rPr>
          <w:b/>
          <w:spacing w:val="7"/>
          <w:sz w:val="28"/>
          <w:szCs w:val="28"/>
        </w:rPr>
        <w:t>:</w:t>
      </w:r>
    </w:p>
    <w:p w:rsidR="00970713" w:rsidRDefault="00970713" w:rsidP="00970713">
      <w:pPr>
        <w:widowControl w:val="0"/>
        <w:shd w:val="clear" w:color="auto" w:fill="FFFFFF"/>
        <w:tabs>
          <w:tab w:val="left" w:pos="993"/>
        </w:tabs>
        <w:ind w:right="22" w:firstLine="567"/>
        <w:jc w:val="center"/>
        <w:rPr>
          <w:b/>
          <w:spacing w:val="7"/>
          <w:sz w:val="28"/>
          <w:szCs w:val="28"/>
        </w:rPr>
      </w:pPr>
    </w:p>
    <w:tbl>
      <w:tblPr>
        <w:tblW w:w="10348" w:type="dxa"/>
        <w:tblInd w:w="250" w:type="dxa"/>
        <w:tblLook w:val="0000" w:firstRow="0" w:lastRow="0" w:firstColumn="0" w:lastColumn="0" w:noHBand="0" w:noVBand="0"/>
      </w:tblPr>
      <w:tblGrid>
        <w:gridCol w:w="10348"/>
      </w:tblGrid>
      <w:tr w:rsidR="00970713" w:rsidRPr="00970713" w:rsidTr="000408E1">
        <w:trPr>
          <w:trHeight w:val="290"/>
        </w:trPr>
        <w:tc>
          <w:tcPr>
            <w:tcW w:w="10348" w:type="dxa"/>
          </w:tcPr>
          <w:p w:rsidR="00970713" w:rsidRPr="00970713" w:rsidRDefault="00970713" w:rsidP="001643A6">
            <w:pPr>
              <w:widowControl w:val="0"/>
              <w:numPr>
                <w:ilvl w:val="0"/>
                <w:numId w:val="34"/>
              </w:numPr>
              <w:shd w:val="clear" w:color="auto" w:fill="FFFFFF"/>
              <w:tabs>
                <w:tab w:val="left" w:pos="34"/>
              </w:tabs>
              <w:overflowPunct/>
              <w:ind w:left="34" w:right="22" w:firstLine="709"/>
              <w:jc w:val="both"/>
              <w:textAlignment w:val="auto"/>
              <w:rPr>
                <w:spacing w:val="7"/>
                <w:sz w:val="28"/>
                <w:szCs w:val="28"/>
              </w:rPr>
            </w:pPr>
            <w:r w:rsidRPr="00970713">
              <w:rPr>
                <w:spacing w:val="7"/>
                <w:sz w:val="28"/>
                <w:szCs w:val="28"/>
              </w:rPr>
              <w:t>Что включает в себя подготовка граждан РФ в области ГО и защиты от ЧС?</w:t>
            </w:r>
          </w:p>
        </w:tc>
      </w:tr>
      <w:tr w:rsidR="00970713" w:rsidRPr="00970713" w:rsidTr="000408E1">
        <w:trPr>
          <w:trHeight w:val="340"/>
        </w:trPr>
        <w:tc>
          <w:tcPr>
            <w:tcW w:w="10348" w:type="dxa"/>
          </w:tcPr>
          <w:p w:rsidR="00970713" w:rsidRPr="00970713" w:rsidRDefault="00970713" w:rsidP="001643A6">
            <w:pPr>
              <w:widowControl w:val="0"/>
              <w:numPr>
                <w:ilvl w:val="0"/>
                <w:numId w:val="34"/>
              </w:numPr>
              <w:shd w:val="clear" w:color="auto" w:fill="FFFFFF"/>
              <w:tabs>
                <w:tab w:val="left" w:pos="34"/>
              </w:tabs>
              <w:overflowPunct/>
              <w:ind w:left="34" w:right="22" w:firstLine="709"/>
              <w:jc w:val="both"/>
              <w:textAlignment w:val="auto"/>
              <w:rPr>
                <w:spacing w:val="7"/>
                <w:sz w:val="28"/>
                <w:szCs w:val="28"/>
              </w:rPr>
            </w:pPr>
            <w:r w:rsidRPr="00970713">
              <w:rPr>
                <w:spacing w:val="7"/>
                <w:sz w:val="28"/>
                <w:szCs w:val="28"/>
              </w:rPr>
              <w:t>Как осуществляется обучение работающего населения (не входящ</w:t>
            </w:r>
            <w:r w:rsidRPr="00970713">
              <w:rPr>
                <w:spacing w:val="7"/>
                <w:sz w:val="28"/>
                <w:szCs w:val="28"/>
              </w:rPr>
              <w:t>е</w:t>
            </w:r>
            <w:r w:rsidRPr="00970713">
              <w:rPr>
                <w:spacing w:val="7"/>
                <w:sz w:val="28"/>
                <w:szCs w:val="28"/>
              </w:rPr>
              <w:t>го в состав сил ГО) по ГО и ЧС?</w:t>
            </w:r>
          </w:p>
        </w:tc>
      </w:tr>
      <w:tr w:rsidR="00970713" w:rsidRPr="00970713" w:rsidTr="000408E1">
        <w:trPr>
          <w:trHeight w:val="244"/>
        </w:trPr>
        <w:tc>
          <w:tcPr>
            <w:tcW w:w="10348" w:type="dxa"/>
          </w:tcPr>
          <w:p w:rsidR="00970713" w:rsidRPr="00970713" w:rsidRDefault="00970713" w:rsidP="001643A6">
            <w:pPr>
              <w:widowControl w:val="0"/>
              <w:numPr>
                <w:ilvl w:val="0"/>
                <w:numId w:val="34"/>
              </w:numPr>
              <w:shd w:val="clear" w:color="auto" w:fill="FFFFFF"/>
              <w:tabs>
                <w:tab w:val="left" w:pos="34"/>
              </w:tabs>
              <w:overflowPunct/>
              <w:ind w:left="34" w:right="22" w:firstLine="709"/>
              <w:jc w:val="both"/>
              <w:textAlignment w:val="auto"/>
              <w:rPr>
                <w:spacing w:val="7"/>
                <w:sz w:val="28"/>
                <w:szCs w:val="28"/>
              </w:rPr>
            </w:pPr>
            <w:r w:rsidRPr="00970713">
              <w:rPr>
                <w:spacing w:val="7"/>
                <w:sz w:val="28"/>
                <w:szCs w:val="28"/>
              </w:rPr>
              <w:t>Сколько времени содержит программа обучения работников орг</w:t>
            </w:r>
            <w:r w:rsidRPr="00970713">
              <w:rPr>
                <w:spacing w:val="7"/>
                <w:sz w:val="28"/>
                <w:szCs w:val="28"/>
              </w:rPr>
              <w:t>а</w:t>
            </w:r>
            <w:r w:rsidRPr="00970713">
              <w:rPr>
                <w:spacing w:val="7"/>
                <w:sz w:val="28"/>
                <w:szCs w:val="28"/>
              </w:rPr>
              <w:t>низаций?</w:t>
            </w:r>
          </w:p>
        </w:tc>
      </w:tr>
      <w:tr w:rsidR="00970713" w:rsidRPr="00970713" w:rsidTr="000408E1">
        <w:trPr>
          <w:trHeight w:val="285"/>
        </w:trPr>
        <w:tc>
          <w:tcPr>
            <w:tcW w:w="10348" w:type="dxa"/>
          </w:tcPr>
          <w:p w:rsidR="00970713" w:rsidRPr="00970713" w:rsidRDefault="00970713" w:rsidP="001643A6">
            <w:pPr>
              <w:widowControl w:val="0"/>
              <w:numPr>
                <w:ilvl w:val="0"/>
                <w:numId w:val="34"/>
              </w:numPr>
              <w:shd w:val="clear" w:color="auto" w:fill="FFFFFF"/>
              <w:tabs>
                <w:tab w:val="left" w:pos="34"/>
              </w:tabs>
              <w:overflowPunct/>
              <w:ind w:left="34" w:right="22" w:firstLine="709"/>
              <w:jc w:val="both"/>
              <w:textAlignment w:val="auto"/>
              <w:rPr>
                <w:spacing w:val="7"/>
                <w:sz w:val="28"/>
                <w:szCs w:val="28"/>
              </w:rPr>
            </w:pPr>
            <w:r w:rsidRPr="00970713">
              <w:rPr>
                <w:spacing w:val="7"/>
                <w:sz w:val="28"/>
                <w:szCs w:val="28"/>
              </w:rPr>
              <w:t>Какой документ определяет права и обязанности граждан РФ в о</w:t>
            </w:r>
            <w:r w:rsidRPr="00970713">
              <w:rPr>
                <w:spacing w:val="7"/>
                <w:sz w:val="28"/>
                <w:szCs w:val="28"/>
              </w:rPr>
              <w:t>б</w:t>
            </w:r>
            <w:r w:rsidRPr="00970713">
              <w:rPr>
                <w:spacing w:val="7"/>
                <w:sz w:val="28"/>
                <w:szCs w:val="28"/>
              </w:rPr>
              <w:t>ласти ГО?</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s>
              <w:overflowPunct/>
              <w:autoSpaceDE/>
              <w:autoSpaceDN/>
              <w:adjustRightInd/>
              <w:ind w:left="34" w:right="22" w:firstLine="709"/>
              <w:jc w:val="both"/>
              <w:textAlignment w:val="auto"/>
              <w:rPr>
                <w:sz w:val="28"/>
                <w:szCs w:val="28"/>
              </w:rPr>
            </w:pPr>
            <w:r w:rsidRPr="00970713">
              <w:rPr>
                <w:sz w:val="28"/>
                <w:szCs w:val="28"/>
              </w:rPr>
              <w:t>В каком законе РФ определены задачи в области ГО и правовые основы их осуществления?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s>
              <w:overflowPunct/>
              <w:autoSpaceDE/>
              <w:autoSpaceDN/>
              <w:adjustRightInd/>
              <w:ind w:left="34" w:right="22" w:firstLine="709"/>
              <w:jc w:val="both"/>
              <w:textAlignment w:val="auto"/>
              <w:rPr>
                <w:spacing w:val="7"/>
                <w:sz w:val="28"/>
                <w:szCs w:val="28"/>
              </w:rPr>
            </w:pPr>
            <w:r w:rsidRPr="00970713">
              <w:rPr>
                <w:spacing w:val="7"/>
                <w:sz w:val="28"/>
                <w:szCs w:val="28"/>
              </w:rPr>
              <w:t>Дайте определение поня</w:t>
            </w:r>
            <w:r w:rsidRPr="00970713">
              <w:rPr>
                <w:spacing w:val="3"/>
                <w:sz w:val="28"/>
                <w:szCs w:val="28"/>
              </w:rPr>
              <w:t xml:space="preserve">тия «Гражданская </w:t>
            </w:r>
            <w:r w:rsidRPr="00970713">
              <w:rPr>
                <w:spacing w:val="-3"/>
                <w:sz w:val="28"/>
                <w:szCs w:val="28"/>
              </w:rPr>
              <w:t>оборона»?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s>
              <w:overflowPunct/>
              <w:autoSpaceDE/>
              <w:autoSpaceDN/>
              <w:adjustRightInd/>
              <w:ind w:left="34" w:right="22" w:firstLine="709"/>
              <w:jc w:val="both"/>
              <w:textAlignment w:val="auto"/>
              <w:rPr>
                <w:sz w:val="28"/>
                <w:szCs w:val="28"/>
              </w:rPr>
            </w:pPr>
            <w:r w:rsidRPr="00970713">
              <w:rPr>
                <w:spacing w:val="-2"/>
                <w:sz w:val="28"/>
                <w:szCs w:val="28"/>
              </w:rPr>
              <w:t>Кто осуществляет руководство ГО в Российской Федерации</w:t>
            </w:r>
            <w:r w:rsidRPr="00970713">
              <w:rPr>
                <w:spacing w:val="-1"/>
                <w:sz w:val="28"/>
                <w:szCs w:val="28"/>
              </w:rPr>
              <w:t>?</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s>
              <w:overflowPunct/>
              <w:autoSpaceDE/>
              <w:autoSpaceDN/>
              <w:adjustRightInd/>
              <w:ind w:left="34" w:right="22" w:firstLine="709"/>
              <w:jc w:val="both"/>
              <w:textAlignment w:val="auto"/>
              <w:rPr>
                <w:sz w:val="28"/>
                <w:szCs w:val="28"/>
              </w:rPr>
            </w:pPr>
            <w:r w:rsidRPr="00970713">
              <w:rPr>
                <w:spacing w:val="-2"/>
                <w:sz w:val="28"/>
                <w:szCs w:val="28"/>
              </w:rPr>
              <w:t>Кто осуществляет руководство ГО на объ</w:t>
            </w:r>
            <w:r w:rsidRPr="00970713">
              <w:rPr>
                <w:spacing w:val="-1"/>
                <w:sz w:val="28"/>
                <w:szCs w:val="28"/>
              </w:rPr>
              <w:t>екте?</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s>
              <w:overflowPunct/>
              <w:autoSpaceDE/>
              <w:autoSpaceDN/>
              <w:adjustRightInd/>
              <w:ind w:left="34" w:right="22" w:firstLine="709"/>
              <w:jc w:val="both"/>
              <w:textAlignment w:val="auto"/>
              <w:rPr>
                <w:sz w:val="28"/>
                <w:szCs w:val="28"/>
              </w:rPr>
            </w:pPr>
            <w:r w:rsidRPr="00970713">
              <w:rPr>
                <w:sz w:val="28"/>
                <w:szCs w:val="28"/>
              </w:rPr>
              <w:t>Какой документ определяет организацию и порядок обучения насел</w:t>
            </w:r>
            <w:r w:rsidRPr="00970713">
              <w:rPr>
                <w:sz w:val="28"/>
                <w:szCs w:val="28"/>
              </w:rPr>
              <w:t>е</w:t>
            </w:r>
            <w:r w:rsidRPr="00970713">
              <w:rPr>
                <w:sz w:val="28"/>
                <w:szCs w:val="28"/>
              </w:rPr>
              <w:t>ния способам защиты от опасностей, возникающих при возникновении военных конфликтов?</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В каком документе отражены основные принципы защиты населения и территорий от ЧС?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pacing w:val="-2"/>
                <w:sz w:val="28"/>
                <w:szCs w:val="28"/>
              </w:rPr>
            </w:pPr>
            <w:r w:rsidRPr="00970713">
              <w:rPr>
                <w:spacing w:val="-2"/>
                <w:sz w:val="28"/>
                <w:szCs w:val="28"/>
              </w:rPr>
              <w:t>Какой документ определяет порядок функционирования РСЧС?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pacing w:val="-1"/>
                <w:sz w:val="28"/>
                <w:szCs w:val="28"/>
              </w:rPr>
              <w:t xml:space="preserve">Что понимается под </w:t>
            </w:r>
            <w:r w:rsidRPr="00970713">
              <w:rPr>
                <w:spacing w:val="-3"/>
                <w:sz w:val="28"/>
                <w:szCs w:val="28"/>
              </w:rPr>
              <w:t xml:space="preserve">защитой населения от </w:t>
            </w:r>
            <w:r w:rsidRPr="00970713">
              <w:rPr>
                <w:spacing w:val="-2"/>
                <w:sz w:val="28"/>
                <w:szCs w:val="28"/>
              </w:rPr>
              <w:t>ЧС</w:t>
            </w:r>
            <w:r w:rsidRPr="00970713">
              <w:rPr>
                <w:spacing w:val="-1"/>
                <w:sz w:val="28"/>
                <w:szCs w:val="28"/>
              </w:rPr>
              <w:t>?</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Какая часть населения подлежит защите от ЧС?</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В какой период проводятся мероприятия по подготовке к защите нас</w:t>
            </w:r>
            <w:r w:rsidRPr="00970713">
              <w:rPr>
                <w:sz w:val="28"/>
                <w:szCs w:val="28"/>
              </w:rPr>
              <w:t>е</w:t>
            </w:r>
            <w:r w:rsidRPr="00970713">
              <w:rPr>
                <w:sz w:val="28"/>
                <w:szCs w:val="28"/>
              </w:rPr>
              <w:t>ления?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pacing w:val="-1"/>
                <w:sz w:val="28"/>
                <w:szCs w:val="28"/>
              </w:rPr>
              <w:t>Как называется сис</w:t>
            </w:r>
            <w:r w:rsidRPr="00970713">
              <w:rPr>
                <w:spacing w:val="7"/>
                <w:sz w:val="28"/>
                <w:szCs w:val="28"/>
              </w:rPr>
              <w:t xml:space="preserve">тема, созданная в </w:t>
            </w:r>
            <w:r w:rsidRPr="00970713">
              <w:rPr>
                <w:spacing w:val="-1"/>
                <w:sz w:val="28"/>
                <w:szCs w:val="28"/>
              </w:rPr>
              <w:t xml:space="preserve">Москве для предупреждения и </w:t>
            </w:r>
            <w:r w:rsidRPr="00970713">
              <w:rPr>
                <w:spacing w:val="-1"/>
                <w:sz w:val="28"/>
                <w:szCs w:val="28"/>
              </w:rPr>
              <w:lastRenderedPageBreak/>
              <w:t xml:space="preserve">ликвидации </w:t>
            </w:r>
            <w:r w:rsidRPr="00970713">
              <w:rPr>
                <w:spacing w:val="-2"/>
                <w:sz w:val="28"/>
                <w:szCs w:val="28"/>
              </w:rPr>
              <w:t>ЧС?</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lastRenderedPageBreak/>
              <w:t>В каких режимах может функционировать МГСЧС?</w:t>
            </w:r>
          </w:p>
        </w:tc>
      </w:tr>
      <w:tr w:rsidR="00970713" w:rsidRPr="00970713" w:rsidTr="000408E1">
        <w:trPr>
          <w:trHeight w:val="285"/>
        </w:trPr>
        <w:tc>
          <w:tcPr>
            <w:tcW w:w="10348" w:type="dxa"/>
            <w:vAlign w:val="center"/>
          </w:tcPr>
          <w:p w:rsidR="00970713" w:rsidRPr="00970713" w:rsidRDefault="00970713" w:rsidP="00970713">
            <w:pPr>
              <w:tabs>
                <w:tab w:val="left" w:pos="34"/>
                <w:tab w:val="left" w:pos="1027"/>
              </w:tabs>
              <w:ind w:left="34" w:right="22" w:firstLine="709"/>
              <w:jc w:val="both"/>
              <w:rPr>
                <w:sz w:val="28"/>
                <w:szCs w:val="28"/>
              </w:rPr>
            </w:pPr>
            <w:r w:rsidRPr="00970713">
              <w:rPr>
                <w:sz w:val="28"/>
                <w:szCs w:val="28"/>
              </w:rPr>
              <w:t>Какая из комиссий ответственна за предупреждение и ликвидацию ЧС на объекте?</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С какой периодичностью проводятся объектовые тренировки?</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Каким образом осуществляется финансирование мероприятий ГО и ЧС на объектах г. Москвы?</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pacing w:val="-1"/>
                <w:sz w:val="28"/>
                <w:szCs w:val="28"/>
              </w:rPr>
            </w:pPr>
            <w:r w:rsidRPr="00970713">
              <w:rPr>
                <w:spacing w:val="-1"/>
                <w:sz w:val="28"/>
                <w:szCs w:val="28"/>
              </w:rPr>
              <w:t>Кто непосредственно несет ответственность за подготовку персонала объекта к действиям в ЧС?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pacing w:val="-1"/>
                <w:sz w:val="28"/>
                <w:szCs w:val="28"/>
              </w:rPr>
            </w:pPr>
            <w:r w:rsidRPr="00970713">
              <w:rPr>
                <w:spacing w:val="-1"/>
                <w:sz w:val="28"/>
                <w:szCs w:val="28"/>
              </w:rPr>
              <w:t>Когда на территории России отмечается день ГО?</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pacing w:val="-1"/>
                <w:sz w:val="28"/>
                <w:szCs w:val="28"/>
              </w:rPr>
            </w:pPr>
            <w:r w:rsidRPr="00970713">
              <w:rPr>
                <w:spacing w:val="-1"/>
                <w:sz w:val="28"/>
                <w:szCs w:val="28"/>
              </w:rPr>
              <w:t>Когда отмечается всемирный день ГО?</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pacing w:val="-1"/>
                <w:sz w:val="28"/>
                <w:szCs w:val="28"/>
              </w:rPr>
              <w:t>Когда на территории России отмечается день спасателя?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Что такое чрезвычайная ситуация (ЧС)?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Какова классификация ЧС?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Что относится к ЧС природного  характера?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 каким явлениям относятся ураганы, бури, штормы?</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Какие мероприятия проводятся после аварий, катастроф и стихийных бедствий?</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pacing w:val="1"/>
                <w:sz w:val="28"/>
                <w:szCs w:val="28"/>
              </w:rPr>
              <w:t>Какие виды оружия относятся к оружию массового поражения?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pacing w:val="1"/>
                <w:sz w:val="28"/>
                <w:szCs w:val="28"/>
              </w:rPr>
            </w:pPr>
            <w:r w:rsidRPr="00970713">
              <w:rPr>
                <w:spacing w:val="1"/>
                <w:sz w:val="28"/>
                <w:szCs w:val="28"/>
              </w:rPr>
              <w:t>Назовите поражающие факторы ядерного взрыва?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pacing w:val="1"/>
                <w:sz w:val="28"/>
                <w:szCs w:val="28"/>
              </w:rPr>
            </w:pPr>
            <w:r w:rsidRPr="00970713">
              <w:rPr>
                <w:spacing w:val="1"/>
                <w:sz w:val="28"/>
                <w:szCs w:val="28"/>
              </w:rPr>
              <w:t>К какому виду средств поражения относится высокоточное оружие?</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 xml:space="preserve">Какие вещества относятся </w:t>
            </w:r>
            <w:proofErr w:type="gramStart"/>
            <w:r w:rsidRPr="00970713">
              <w:rPr>
                <w:sz w:val="28"/>
                <w:szCs w:val="28"/>
              </w:rPr>
              <w:t>к</w:t>
            </w:r>
            <w:proofErr w:type="gramEnd"/>
            <w:r w:rsidRPr="00970713">
              <w:rPr>
                <w:sz w:val="28"/>
                <w:szCs w:val="28"/>
              </w:rPr>
              <w:t xml:space="preserve">  АХОВ?</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pacing w:val="-3"/>
                <w:sz w:val="28"/>
                <w:szCs w:val="28"/>
              </w:rPr>
              <w:t>Что включает в себя оповещение населения о чрез</w:t>
            </w:r>
            <w:r w:rsidRPr="00970713">
              <w:rPr>
                <w:spacing w:val="-3"/>
                <w:sz w:val="28"/>
                <w:szCs w:val="28"/>
              </w:rPr>
              <w:softHyphen/>
            </w:r>
            <w:r w:rsidRPr="00970713">
              <w:rPr>
                <w:spacing w:val="-2"/>
                <w:sz w:val="28"/>
                <w:szCs w:val="28"/>
              </w:rPr>
              <w:t>вычайных ситуациях?</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bCs/>
                <w:sz w:val="28"/>
                <w:szCs w:val="28"/>
              </w:rPr>
              <w:t>Каков единый телефон службы спасения в Российской Федерации?</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 xml:space="preserve">Что такое ОКСИОН? </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Какой предупредительный сигнал предусматривает действующая с</w:t>
            </w:r>
            <w:r w:rsidRPr="00970713">
              <w:rPr>
                <w:sz w:val="28"/>
                <w:szCs w:val="28"/>
              </w:rPr>
              <w:t>и</w:t>
            </w:r>
            <w:r w:rsidRPr="00970713">
              <w:rPr>
                <w:sz w:val="28"/>
                <w:szCs w:val="28"/>
              </w:rPr>
              <w:t>стема оповещения и информирования населения?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 xml:space="preserve">Находясь дома, Вы </w:t>
            </w:r>
            <w:r w:rsidRPr="00970713">
              <w:rPr>
                <w:spacing w:val="-2"/>
                <w:sz w:val="28"/>
                <w:szCs w:val="28"/>
              </w:rPr>
              <w:t>слышите сирену, пре</w:t>
            </w:r>
            <w:r w:rsidRPr="00970713">
              <w:rPr>
                <w:spacing w:val="2"/>
                <w:sz w:val="28"/>
                <w:szCs w:val="28"/>
              </w:rPr>
              <w:t xml:space="preserve">рывистые гудки </w:t>
            </w:r>
            <w:r w:rsidRPr="00970713">
              <w:rPr>
                <w:spacing w:val="8"/>
                <w:sz w:val="28"/>
                <w:szCs w:val="28"/>
              </w:rPr>
              <w:t>ма</w:t>
            </w:r>
            <w:r w:rsidRPr="00970713">
              <w:rPr>
                <w:spacing w:val="2"/>
                <w:sz w:val="28"/>
                <w:szCs w:val="28"/>
              </w:rPr>
              <w:t xml:space="preserve">шин. Что они означают и каковы Ваши </w:t>
            </w:r>
            <w:r w:rsidRPr="00970713">
              <w:rPr>
                <w:spacing w:val="-2"/>
                <w:sz w:val="28"/>
                <w:szCs w:val="28"/>
              </w:rPr>
              <w:t>действия?</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Какой сигнал подается при угрозе радиоактивного заражения?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Какой сигнал подается при угрозе химического (биологического) зар</w:t>
            </w:r>
            <w:r w:rsidRPr="00970713">
              <w:rPr>
                <w:sz w:val="28"/>
                <w:szCs w:val="28"/>
              </w:rPr>
              <w:t>а</w:t>
            </w:r>
            <w:r w:rsidRPr="00970713">
              <w:rPr>
                <w:sz w:val="28"/>
                <w:szCs w:val="28"/>
              </w:rPr>
              <w:t>жения?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Кто на объекте при возникновении ЧС осуществляет оповещение пе</w:t>
            </w:r>
            <w:r w:rsidRPr="00970713">
              <w:rPr>
                <w:sz w:val="28"/>
                <w:szCs w:val="28"/>
              </w:rPr>
              <w:t>р</w:t>
            </w:r>
            <w:r w:rsidRPr="00970713">
              <w:rPr>
                <w:sz w:val="28"/>
                <w:szCs w:val="28"/>
              </w:rPr>
              <w:t>сонала?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Какой запах характерен хлору и аммиаку?</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Для чего предназначены средства индивидуальной защиты?</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Что относится к простейшим средствам защиты органов дыхания?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Обеспечивает ли защиту респиратор от отравляющих веществ?</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Защищает ли противогаз ГП-7 органы дыхания от отравляющих, ради</w:t>
            </w:r>
            <w:r w:rsidRPr="00970713">
              <w:rPr>
                <w:sz w:val="28"/>
                <w:szCs w:val="28"/>
              </w:rPr>
              <w:t>о</w:t>
            </w:r>
            <w:r w:rsidRPr="00970713">
              <w:rPr>
                <w:sz w:val="28"/>
                <w:szCs w:val="28"/>
              </w:rPr>
              <w:t>активных веществ и биологических средств?</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Защищает ли противогаз ГП-7 от аммиака и хлора?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Защищает ли противогаз ГП-7 от окиси углерода?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Для чего предназначен комплект дополнительного патрона (КДП)?</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 xml:space="preserve">При каких условиях можно использовать фильтрующий противогаз? </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Можно ли использовать фильтрующий противогаз при пожаре?</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Защищает ли изолирующий противогаз от высоких концентраций а</w:t>
            </w:r>
            <w:r w:rsidRPr="00970713">
              <w:rPr>
                <w:sz w:val="28"/>
                <w:szCs w:val="28"/>
              </w:rPr>
              <w:t>м</w:t>
            </w:r>
            <w:r w:rsidRPr="00970713">
              <w:rPr>
                <w:sz w:val="28"/>
                <w:szCs w:val="28"/>
              </w:rPr>
              <w:lastRenderedPageBreak/>
              <w:t>миака и хлора?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lastRenderedPageBreak/>
              <w:t>Для чего предназначен легкий защитный костюм Л-1?</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На ваш объект распространяется облако зараженного воздуха с амми</w:t>
            </w:r>
            <w:r w:rsidRPr="00970713">
              <w:rPr>
                <w:sz w:val="28"/>
                <w:szCs w:val="28"/>
              </w:rPr>
              <w:t>а</w:t>
            </w:r>
            <w:r w:rsidRPr="00970713">
              <w:rPr>
                <w:sz w:val="28"/>
                <w:szCs w:val="28"/>
              </w:rPr>
              <w:t>ком. Ваши действия?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От каких поражающих факторов обеспечивает защиту щель с перекр</w:t>
            </w:r>
            <w:r w:rsidRPr="00970713">
              <w:rPr>
                <w:sz w:val="28"/>
                <w:szCs w:val="28"/>
              </w:rPr>
              <w:t>ы</w:t>
            </w:r>
            <w:r w:rsidRPr="00970713">
              <w:rPr>
                <w:sz w:val="28"/>
                <w:szCs w:val="28"/>
              </w:rPr>
              <w:t>тием?</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Что должен взять с собой укрываемый в защитное сооружение ГО?</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z w:val="28"/>
                <w:szCs w:val="28"/>
              </w:rPr>
            </w:pPr>
            <w:r w:rsidRPr="00970713">
              <w:rPr>
                <w:sz w:val="28"/>
                <w:szCs w:val="28"/>
              </w:rPr>
              <w:t>Что запрещается делать в защитном сооружении ГО?</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Для каких категорий населения должны строиться защитные соор</w:t>
            </w:r>
            <w:r w:rsidRPr="00970713">
              <w:rPr>
                <w:spacing w:val="7"/>
                <w:sz w:val="28"/>
                <w:szCs w:val="28"/>
              </w:rPr>
              <w:t>у</w:t>
            </w:r>
            <w:r w:rsidRPr="00970713">
              <w:rPr>
                <w:spacing w:val="7"/>
                <w:sz w:val="28"/>
                <w:szCs w:val="28"/>
              </w:rPr>
              <w:t>жения ГО?</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Назовите основные поражающие факторы пожара?</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Что относится к подручным средствам пожаротушения?</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Что Вы предпримите, если пожар произошел в Вашем подъезде?</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Чем необходимо пользоваться при возгорании электропроводки?</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 Вы будите передвигаться в сильно задымленном здании?</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 Вы будите передвигаться на лестничных маршах в задымленном здании?</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Сколько выходов должно быть предусмотрено для эвакуации людей из зданий?</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Какова минимальная высота прохода, предназначенного для эвакуации людей</w:t>
            </w:r>
            <w:proofErr w:type="gramStart"/>
            <w:r w:rsidRPr="00970713">
              <w:rPr>
                <w:sz w:val="28"/>
                <w:szCs w:val="28"/>
              </w:rPr>
              <w:t xml:space="preserve"> ?</w:t>
            </w:r>
            <w:proofErr w:type="gramEnd"/>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Какой документ регламентирует ответственность граждан за нарушения в области пожарной безопасности?</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Какие виды противопожарного инструктажа должны проводиться на объекте?</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Какой сигнал обозначает желтый флаг, вывешенный на мачте рядом со спасательным постом?</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Какова максимальная допустимая температура воздуха на рабочих м</w:t>
            </w:r>
            <w:r w:rsidRPr="00970713">
              <w:rPr>
                <w:sz w:val="28"/>
                <w:szCs w:val="28"/>
              </w:rPr>
              <w:t>е</w:t>
            </w:r>
            <w:r w:rsidRPr="00970713">
              <w:rPr>
                <w:sz w:val="28"/>
                <w:szCs w:val="28"/>
              </w:rPr>
              <w:t>стах?</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Какова должна быть освещенность на поверхности стола в зоне разм</w:t>
            </w:r>
            <w:r w:rsidRPr="00970713">
              <w:rPr>
                <w:sz w:val="28"/>
                <w:szCs w:val="28"/>
              </w:rPr>
              <w:t>е</w:t>
            </w:r>
            <w:r w:rsidRPr="00970713">
              <w:rPr>
                <w:sz w:val="28"/>
                <w:szCs w:val="28"/>
              </w:rPr>
              <w:t>щения рабочего документа?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На каком расстоянии должен находиться от глаз пользователя экран в</w:t>
            </w:r>
            <w:r w:rsidRPr="00970713">
              <w:rPr>
                <w:sz w:val="28"/>
                <w:szCs w:val="28"/>
              </w:rPr>
              <w:t>и</w:t>
            </w:r>
            <w:r w:rsidRPr="00970713">
              <w:rPr>
                <w:sz w:val="28"/>
                <w:szCs w:val="28"/>
              </w:rPr>
              <w:t>деомонитора?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 xml:space="preserve">Каков срок расследования легкой травмы?  </w:t>
            </w:r>
            <w:r w:rsidRPr="00970713">
              <w:rPr>
                <w:b/>
                <w:sz w:val="28"/>
                <w:szCs w:val="28"/>
              </w:rPr>
              <w:t xml:space="preserve"> </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 xml:space="preserve">Каков срок расследования тяжелой травмы?  </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Какой нормативный акт устанавливает требования по охране труда на территории организации?</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 xml:space="preserve">Какие виды дисциплинарных взысканий накладываются за нарушения требований охраны труда? </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 xml:space="preserve">Что относится к основным поражающим факторам при авариях на </w:t>
            </w:r>
            <w:proofErr w:type="spellStart"/>
            <w:r w:rsidRPr="00970713">
              <w:rPr>
                <w:sz w:val="28"/>
                <w:szCs w:val="28"/>
              </w:rPr>
              <w:t>р</w:t>
            </w:r>
            <w:r w:rsidRPr="00970713">
              <w:rPr>
                <w:sz w:val="28"/>
                <w:szCs w:val="28"/>
              </w:rPr>
              <w:t>а</w:t>
            </w:r>
            <w:r w:rsidRPr="00970713">
              <w:rPr>
                <w:sz w:val="28"/>
                <w:szCs w:val="28"/>
              </w:rPr>
              <w:t>диационно</w:t>
            </w:r>
            <w:proofErr w:type="spellEnd"/>
            <w:r w:rsidRPr="00970713">
              <w:rPr>
                <w:sz w:val="28"/>
                <w:szCs w:val="28"/>
              </w:rPr>
              <w:t xml:space="preserve"> опасных объектах?</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Кто производит зачисление граждан в состав нештатных аварийно- сп</w:t>
            </w:r>
            <w:r w:rsidRPr="00970713">
              <w:rPr>
                <w:sz w:val="28"/>
                <w:szCs w:val="28"/>
              </w:rPr>
              <w:t>а</w:t>
            </w:r>
            <w:r w:rsidRPr="00970713">
              <w:rPr>
                <w:sz w:val="28"/>
                <w:szCs w:val="28"/>
              </w:rPr>
              <w:t>сательных формирований?</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Назовите принцип эвакуации населения в мирное и военное время?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Какие существуют варианты эвакуации в зависимости от времени и сроков ее проведения?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color w:val="000000"/>
                <w:sz w:val="28"/>
                <w:szCs w:val="28"/>
              </w:rPr>
            </w:pPr>
            <w:r w:rsidRPr="00970713">
              <w:rPr>
                <w:color w:val="000000"/>
                <w:sz w:val="28"/>
                <w:szCs w:val="28"/>
              </w:rPr>
              <w:lastRenderedPageBreak/>
              <w:t xml:space="preserve">Какие существуют варианты эвакуации в зависимости от числа  </w:t>
            </w:r>
            <w:proofErr w:type="gramStart"/>
            <w:r w:rsidRPr="00970713">
              <w:rPr>
                <w:color w:val="000000"/>
                <w:sz w:val="28"/>
                <w:szCs w:val="28"/>
              </w:rPr>
              <w:t>эваку</w:t>
            </w:r>
            <w:r w:rsidRPr="00970713">
              <w:rPr>
                <w:color w:val="000000"/>
                <w:sz w:val="28"/>
                <w:szCs w:val="28"/>
              </w:rPr>
              <w:t>и</w:t>
            </w:r>
            <w:r w:rsidRPr="00970713">
              <w:rPr>
                <w:color w:val="000000"/>
                <w:sz w:val="28"/>
                <w:szCs w:val="28"/>
              </w:rPr>
              <w:t>руемых</w:t>
            </w:r>
            <w:proofErr w:type="gramEnd"/>
            <w:r w:rsidRPr="00970713">
              <w:rPr>
                <w:color w:val="000000"/>
                <w:sz w:val="28"/>
                <w:szCs w:val="28"/>
              </w:rPr>
              <w:t>?</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Кто на объекте имеет право принимать решение на эвакуацию в мирное время?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Кто имеет право принимать решение на эвакуацию в военное время?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Каково значение естественного радиационного фона?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В каких единицах измеряется доза облучения (радиации)?</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Что такое дегазация?</w:t>
            </w:r>
          </w:p>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Что такое дезактивация?</w:t>
            </w:r>
          </w:p>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 xml:space="preserve">Что такое дезинфекция? </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 xml:space="preserve">Что такое </w:t>
            </w:r>
            <w:proofErr w:type="spellStart"/>
            <w:r w:rsidRPr="00970713">
              <w:rPr>
                <w:spacing w:val="7"/>
                <w:sz w:val="28"/>
                <w:szCs w:val="28"/>
              </w:rPr>
              <w:t>демеркуризация</w:t>
            </w:r>
            <w:proofErr w:type="spellEnd"/>
            <w:r w:rsidRPr="00970713">
              <w:rPr>
                <w:spacing w:val="7"/>
                <w:sz w:val="28"/>
                <w:szCs w:val="28"/>
              </w:rPr>
              <w:t>?</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color w:val="FF0000"/>
                <w:sz w:val="28"/>
                <w:szCs w:val="28"/>
              </w:rPr>
            </w:pPr>
            <w:r w:rsidRPr="00970713">
              <w:rPr>
                <w:sz w:val="28"/>
                <w:szCs w:val="28"/>
              </w:rPr>
              <w:t>В каком органе осаждается радиоактивный йод, попадая в организм  человека?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Вы оказались в качестве заложника. Каковы ваши действия?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Вы оказались в качестве заложника. Что бы Вы предприняли?</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Что Вы будите делать при освобождении вас из заложников?</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 xml:space="preserve">Находясь </w:t>
            </w:r>
            <w:proofErr w:type="gramStart"/>
            <w:r w:rsidRPr="00970713">
              <w:rPr>
                <w:sz w:val="28"/>
                <w:szCs w:val="28"/>
              </w:rPr>
              <w:t>на ж</w:t>
            </w:r>
            <w:proofErr w:type="gramEnd"/>
            <w:r w:rsidRPr="00970713">
              <w:rPr>
                <w:sz w:val="28"/>
                <w:szCs w:val="28"/>
              </w:rPr>
              <w:t>.д. вокзале Вы услышали, что заложено взрывное устро</w:t>
            </w:r>
            <w:r w:rsidRPr="00970713">
              <w:rPr>
                <w:sz w:val="28"/>
                <w:szCs w:val="28"/>
              </w:rPr>
              <w:t>й</w:t>
            </w:r>
            <w:r w:rsidRPr="00970713">
              <w:rPr>
                <w:sz w:val="28"/>
                <w:szCs w:val="28"/>
              </w:rPr>
              <w:t>ство. Ваши действия?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В вагоне электропоезда Вы обнаружили сверток. Чтобы вы предприн</w:t>
            </w:r>
            <w:r w:rsidRPr="00970713">
              <w:rPr>
                <w:sz w:val="28"/>
                <w:szCs w:val="28"/>
              </w:rPr>
              <w:t>я</w:t>
            </w:r>
            <w:r w:rsidRPr="00970713">
              <w:rPr>
                <w:sz w:val="28"/>
                <w:szCs w:val="28"/>
              </w:rPr>
              <w:t>ли?</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В результате теракта Вы оказались под завалом. Ваши действия?</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s>
              <w:overflowPunct/>
              <w:autoSpaceDE/>
              <w:autoSpaceDN/>
              <w:adjustRightInd/>
              <w:ind w:left="34" w:right="22" w:firstLine="709"/>
              <w:jc w:val="both"/>
              <w:textAlignment w:val="auto"/>
              <w:rPr>
                <w:sz w:val="28"/>
                <w:szCs w:val="28"/>
              </w:rPr>
            </w:pPr>
            <w:r w:rsidRPr="00970713">
              <w:rPr>
                <w:sz w:val="28"/>
                <w:szCs w:val="28"/>
              </w:rPr>
              <w:t>Укажите основной орган управления, руководящий борьбой с терр</w:t>
            </w:r>
            <w:r w:rsidRPr="00970713">
              <w:rPr>
                <w:sz w:val="28"/>
                <w:szCs w:val="28"/>
              </w:rPr>
              <w:t>о</w:t>
            </w:r>
            <w:r w:rsidRPr="00970713">
              <w:rPr>
                <w:sz w:val="28"/>
                <w:szCs w:val="28"/>
              </w:rPr>
              <w:t>ризмом в РФ?</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bCs/>
                <w:sz w:val="28"/>
                <w:szCs w:val="28"/>
              </w:rPr>
              <w:t>С  какого возраста начинается уголовная ответственность за терроризм, заведомо ложное сообщение об акте терроризма, похищение человека, убийство?</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Чего нельзя делать во время грозы?</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Что необходимо сделать, если Вы разбили градусник?</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Чего нельзя делать, если Вы разбили градусник?</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22" w:firstLine="709"/>
              <w:jc w:val="both"/>
              <w:textAlignment w:val="auto"/>
              <w:rPr>
                <w:spacing w:val="7"/>
                <w:sz w:val="28"/>
                <w:szCs w:val="28"/>
              </w:rPr>
            </w:pPr>
            <w:r w:rsidRPr="00970713">
              <w:rPr>
                <w:spacing w:val="7"/>
                <w:sz w:val="28"/>
                <w:szCs w:val="28"/>
              </w:rPr>
              <w:t>Вас укусил клещ. Ваши действия?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s>
              <w:overflowPunct/>
              <w:autoSpaceDE/>
              <w:autoSpaceDN/>
              <w:adjustRightInd/>
              <w:ind w:left="34" w:right="-74" w:firstLine="709"/>
              <w:jc w:val="both"/>
              <w:textAlignment w:val="auto"/>
              <w:rPr>
                <w:spacing w:val="7"/>
                <w:sz w:val="28"/>
                <w:szCs w:val="28"/>
              </w:rPr>
            </w:pPr>
            <w:r w:rsidRPr="00970713">
              <w:rPr>
                <w:spacing w:val="7"/>
                <w:sz w:val="28"/>
                <w:szCs w:val="28"/>
              </w:rPr>
              <w:t>В результате лесных пожаров в воздухе образовался смог. Что Вы предпримите?</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Что такое страх?</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Как можно самому быстро снять стресс?</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Что относится к психическим свойствам человека?</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 xml:space="preserve">Какие инфекции относятся к особо </w:t>
            </w:r>
            <w:proofErr w:type="gramStart"/>
            <w:r w:rsidRPr="00970713">
              <w:rPr>
                <w:spacing w:val="7"/>
                <w:sz w:val="28"/>
                <w:szCs w:val="28"/>
              </w:rPr>
              <w:t>опасным</w:t>
            </w:r>
            <w:proofErr w:type="gramEnd"/>
            <w:r w:rsidRPr="00970713">
              <w:rPr>
                <w:spacing w:val="7"/>
                <w:sz w:val="28"/>
                <w:szCs w:val="28"/>
              </w:rPr>
              <w:t>?</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Перечислите признаки клинической смерти?</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Укажите продолжительность клинической смерти?</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Назовите виды наружного кровотечения?</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Перечислите виды ожогов?</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В чем заключается первая помощь при термическом ожоге?</w:t>
            </w:r>
          </w:p>
        </w:tc>
      </w:tr>
      <w:tr w:rsidR="00970713" w:rsidRPr="00970713" w:rsidTr="000408E1">
        <w:trPr>
          <w:trHeight w:val="285"/>
        </w:trPr>
        <w:tc>
          <w:tcPr>
            <w:tcW w:w="10348" w:type="dxa"/>
            <w:vAlign w:val="center"/>
          </w:tcPr>
          <w:p w:rsidR="00970713" w:rsidRPr="00970713" w:rsidRDefault="00970713" w:rsidP="001643A6">
            <w:pPr>
              <w:pStyle w:val="affc"/>
              <w:numPr>
                <w:ilvl w:val="0"/>
                <w:numId w:val="34"/>
              </w:numPr>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В чем заключается первая помощь при химическом ожоге,  вызванном попаданием концентрированной кислоты?</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Назовите первую помощь при поражении электрическим током?</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Максимальное время наложения жгута летом не более?</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Для чего предназначен пакет перевязочный индивидуальный стерил</w:t>
            </w:r>
            <w:r w:rsidRPr="00970713">
              <w:rPr>
                <w:sz w:val="28"/>
                <w:szCs w:val="28"/>
              </w:rPr>
              <w:t>ь</w:t>
            </w:r>
            <w:r w:rsidRPr="00970713">
              <w:rPr>
                <w:sz w:val="28"/>
                <w:szCs w:val="28"/>
              </w:rPr>
              <w:t>ный (ППИ-1)?</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2410"/>
              </w:tabs>
              <w:overflowPunct/>
              <w:autoSpaceDE/>
              <w:autoSpaceDN/>
              <w:adjustRightInd/>
              <w:ind w:left="-108" w:right="22" w:firstLine="851"/>
              <w:jc w:val="both"/>
              <w:textAlignment w:val="auto"/>
              <w:rPr>
                <w:sz w:val="28"/>
                <w:szCs w:val="28"/>
              </w:rPr>
            </w:pPr>
            <w:r w:rsidRPr="00970713">
              <w:rPr>
                <w:sz w:val="28"/>
                <w:szCs w:val="28"/>
              </w:rPr>
              <w:lastRenderedPageBreak/>
              <w:t>Какой стороной накладывается подушечка на раневую поверхность из пакета ППИ-1?</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Для чего предназначен индивидуальный противохимический пакет ИПП-10 (ИПП-11)?</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Что используется в индивидуальной аптечке в качестве радиозащитного препарата?</w:t>
            </w:r>
          </w:p>
        </w:tc>
      </w:tr>
      <w:tr w:rsidR="00970713" w:rsidRPr="00970713" w:rsidTr="000408E1">
        <w:trPr>
          <w:trHeight w:val="285"/>
        </w:trPr>
        <w:tc>
          <w:tcPr>
            <w:tcW w:w="10348" w:type="dxa"/>
            <w:vAlign w:val="center"/>
          </w:tcPr>
          <w:p w:rsidR="00970713" w:rsidRPr="00970713" w:rsidRDefault="00970713" w:rsidP="001643A6">
            <w:pPr>
              <w:numPr>
                <w:ilvl w:val="0"/>
                <w:numId w:val="34"/>
              </w:numPr>
              <w:tabs>
                <w:tab w:val="left" w:pos="34"/>
                <w:tab w:val="left" w:pos="142"/>
                <w:tab w:val="left" w:pos="1027"/>
              </w:tabs>
              <w:overflowPunct/>
              <w:autoSpaceDE/>
              <w:autoSpaceDN/>
              <w:adjustRightInd/>
              <w:ind w:left="34" w:right="22" w:firstLine="709"/>
              <w:jc w:val="both"/>
              <w:textAlignment w:val="auto"/>
              <w:rPr>
                <w:sz w:val="28"/>
                <w:szCs w:val="28"/>
              </w:rPr>
            </w:pPr>
            <w:r w:rsidRPr="00970713">
              <w:rPr>
                <w:sz w:val="28"/>
                <w:szCs w:val="28"/>
              </w:rPr>
              <w:t>Когда целесообразно проводить йодную профилактику?</w:t>
            </w:r>
          </w:p>
        </w:tc>
      </w:tr>
      <w:tr w:rsidR="00970713" w:rsidRPr="00970713" w:rsidTr="000408E1">
        <w:trPr>
          <w:trHeight w:val="285"/>
        </w:trPr>
        <w:tc>
          <w:tcPr>
            <w:tcW w:w="10348" w:type="dxa"/>
            <w:vAlign w:val="center"/>
          </w:tcPr>
          <w:p w:rsidR="00970713" w:rsidRPr="00970713" w:rsidRDefault="00970713" w:rsidP="001643A6">
            <w:pPr>
              <w:numPr>
                <w:ilvl w:val="0"/>
                <w:numId w:val="34"/>
              </w:numPr>
              <w:shd w:val="clear" w:color="auto" w:fill="FFFFFF"/>
              <w:tabs>
                <w:tab w:val="left" w:pos="34"/>
                <w:tab w:val="left" w:pos="142"/>
                <w:tab w:val="left" w:pos="1027"/>
              </w:tabs>
              <w:overflowPunct/>
              <w:autoSpaceDE/>
              <w:autoSpaceDN/>
              <w:adjustRightInd/>
              <w:ind w:left="34" w:right="22" w:firstLine="709"/>
              <w:jc w:val="both"/>
              <w:textAlignment w:val="auto"/>
              <w:rPr>
                <w:spacing w:val="7"/>
                <w:sz w:val="28"/>
                <w:szCs w:val="28"/>
              </w:rPr>
            </w:pPr>
            <w:r w:rsidRPr="00970713">
              <w:rPr>
                <w:spacing w:val="7"/>
                <w:sz w:val="28"/>
                <w:szCs w:val="28"/>
              </w:rPr>
              <w:t>Какая проводится первая помощь, пораженных АХОВ?</w:t>
            </w:r>
          </w:p>
        </w:tc>
      </w:tr>
    </w:tbl>
    <w:p w:rsidR="003D54B6" w:rsidRDefault="003D54B6">
      <w:pPr>
        <w:pStyle w:val="a2"/>
        <w:spacing w:after="0"/>
        <w:rPr>
          <w:rFonts w:ascii="Times New Roman" w:hAnsi="Times New Roman" w:cs="Times New Roman"/>
          <w:b/>
          <w:sz w:val="28"/>
          <w:szCs w:val="28"/>
        </w:rPr>
      </w:pPr>
    </w:p>
    <w:p w:rsidR="00844BB3" w:rsidRDefault="00844BB3">
      <w:pPr>
        <w:pStyle w:val="a2"/>
        <w:spacing w:after="0"/>
        <w:rPr>
          <w:rFonts w:ascii="Times New Roman" w:hAnsi="Times New Roman" w:cs="Times New Roman"/>
          <w:b/>
          <w:sz w:val="28"/>
          <w:szCs w:val="28"/>
        </w:rPr>
      </w:pPr>
    </w:p>
    <w:p w:rsidR="001643A6" w:rsidRPr="00877005" w:rsidRDefault="001643A6" w:rsidP="001643A6">
      <w:pPr>
        <w:pStyle w:val="15"/>
        <w:shd w:val="clear" w:color="auto" w:fill="auto"/>
        <w:spacing w:before="0" w:after="0" w:line="240" w:lineRule="auto"/>
        <w:rPr>
          <w:sz w:val="24"/>
          <w:szCs w:val="24"/>
        </w:rPr>
      </w:pPr>
      <w:r w:rsidRPr="00877005">
        <w:rPr>
          <w:sz w:val="24"/>
          <w:szCs w:val="24"/>
        </w:rPr>
        <w:t>ПЕРЕЧЕНЬ ВОПРОСОВ</w:t>
      </w:r>
    </w:p>
    <w:p w:rsidR="001643A6" w:rsidRPr="00877005" w:rsidRDefault="001643A6" w:rsidP="001643A6">
      <w:pPr>
        <w:shd w:val="clear" w:color="auto" w:fill="FFFFFF"/>
        <w:jc w:val="center"/>
        <w:rPr>
          <w:b/>
          <w:spacing w:val="7"/>
          <w:sz w:val="24"/>
          <w:szCs w:val="24"/>
        </w:rPr>
      </w:pPr>
      <w:r w:rsidRPr="00877005">
        <w:rPr>
          <w:b/>
          <w:sz w:val="24"/>
          <w:szCs w:val="24"/>
        </w:rPr>
        <w:t>для контроля обучения работников</w:t>
      </w:r>
      <w:r w:rsidRPr="00877005">
        <w:rPr>
          <w:sz w:val="24"/>
          <w:szCs w:val="24"/>
        </w:rPr>
        <w:t xml:space="preserve"> </w:t>
      </w:r>
      <w:r w:rsidRPr="00877005">
        <w:rPr>
          <w:b/>
          <w:spacing w:val="7"/>
          <w:sz w:val="24"/>
          <w:szCs w:val="24"/>
        </w:rPr>
        <w:t>_________________</w:t>
      </w:r>
    </w:p>
    <w:p w:rsidR="001643A6" w:rsidRPr="00844BB3" w:rsidRDefault="001643A6" w:rsidP="00844BB3">
      <w:pPr>
        <w:shd w:val="clear" w:color="auto" w:fill="FFFFFF"/>
        <w:jc w:val="center"/>
        <w:rPr>
          <w:sz w:val="24"/>
          <w:szCs w:val="24"/>
        </w:rPr>
      </w:pPr>
      <w:r w:rsidRPr="00844BB3">
        <w:rPr>
          <w:spacing w:val="7"/>
          <w:sz w:val="24"/>
          <w:szCs w:val="24"/>
        </w:rPr>
        <w:t xml:space="preserve">по программе обучения </w:t>
      </w:r>
      <w:r w:rsidRPr="00844BB3">
        <w:rPr>
          <w:sz w:val="24"/>
          <w:szCs w:val="24"/>
        </w:rPr>
        <w:t>в области гражданской обороны и защиты от чрезвычайных ситуаций</w:t>
      </w:r>
    </w:p>
    <w:p w:rsidR="001643A6" w:rsidRPr="00844BB3" w:rsidRDefault="001643A6" w:rsidP="001643A6">
      <w:pPr>
        <w:pStyle w:val="15"/>
        <w:shd w:val="clear" w:color="auto" w:fill="auto"/>
        <w:spacing w:before="0" w:after="0" w:line="240" w:lineRule="auto"/>
        <w:rPr>
          <w:b w:val="0"/>
          <w:sz w:val="24"/>
          <w:szCs w:val="24"/>
        </w:rPr>
      </w:pPr>
      <w:r w:rsidRPr="00844BB3">
        <w:rPr>
          <w:b w:val="0"/>
          <w:sz w:val="24"/>
          <w:szCs w:val="24"/>
        </w:rPr>
        <w:t>природного и техногенного характера</w:t>
      </w:r>
    </w:p>
    <w:p w:rsidR="001643A6" w:rsidRPr="00877005" w:rsidRDefault="001643A6" w:rsidP="001643A6">
      <w:pPr>
        <w:shd w:val="clear" w:color="auto" w:fill="FFFFFF"/>
        <w:jc w:val="center"/>
        <w:rPr>
          <w:b/>
          <w:color w:val="FF0000"/>
          <w:position w:val="1"/>
          <w:sz w:val="24"/>
          <w:szCs w:val="24"/>
        </w:rPr>
      </w:pPr>
    </w:p>
    <w:tbl>
      <w:tblPr>
        <w:tblW w:w="10631" w:type="dxa"/>
        <w:tblInd w:w="40" w:type="dxa"/>
        <w:tblLayout w:type="fixed"/>
        <w:tblCellMar>
          <w:left w:w="40" w:type="dxa"/>
          <w:right w:w="40" w:type="dxa"/>
        </w:tblCellMar>
        <w:tblLook w:val="0000" w:firstRow="0" w:lastRow="0" w:firstColumn="0" w:lastColumn="0" w:noHBand="0" w:noVBand="0"/>
      </w:tblPr>
      <w:tblGrid>
        <w:gridCol w:w="442"/>
        <w:gridCol w:w="125"/>
        <w:gridCol w:w="3402"/>
        <w:gridCol w:w="6662"/>
      </w:tblGrid>
      <w:tr w:rsidR="001643A6" w:rsidRPr="00877005" w:rsidTr="00844BB3">
        <w:trPr>
          <w:trHeight w:hRule="exact" w:val="634"/>
        </w:trPr>
        <w:tc>
          <w:tcPr>
            <w:tcW w:w="442" w:type="dxa"/>
            <w:tcBorders>
              <w:top w:val="double" w:sz="4" w:space="0" w:color="auto"/>
              <w:left w:val="double" w:sz="4" w:space="0" w:color="auto"/>
              <w:bottom w:val="double" w:sz="4" w:space="0" w:color="auto"/>
              <w:right w:val="double" w:sz="4" w:space="0" w:color="auto"/>
            </w:tcBorders>
            <w:shd w:val="clear" w:color="auto" w:fill="FFFFFF"/>
            <w:vAlign w:val="center"/>
          </w:tcPr>
          <w:p w:rsidR="001643A6" w:rsidRDefault="001643A6" w:rsidP="00844BB3">
            <w:pPr>
              <w:shd w:val="clear" w:color="auto" w:fill="FFFFFF"/>
              <w:jc w:val="center"/>
              <w:rPr>
                <w:b/>
              </w:rPr>
            </w:pPr>
            <w:r w:rsidRPr="00877005">
              <w:rPr>
                <w:b/>
                <w:sz w:val="24"/>
                <w:szCs w:val="24"/>
              </w:rPr>
              <w:t>№</w:t>
            </w:r>
          </w:p>
          <w:p w:rsidR="001643A6" w:rsidRPr="00877005" w:rsidRDefault="001643A6" w:rsidP="00844BB3">
            <w:pPr>
              <w:shd w:val="clear" w:color="auto" w:fill="FFFFFF"/>
              <w:jc w:val="center"/>
              <w:rPr>
                <w:b/>
                <w:sz w:val="24"/>
                <w:szCs w:val="24"/>
              </w:rPr>
            </w:pPr>
            <w:proofErr w:type="gramStart"/>
            <w:r>
              <w:rPr>
                <w:b/>
              </w:rPr>
              <w:t>п</w:t>
            </w:r>
            <w:proofErr w:type="gramEnd"/>
            <w:r>
              <w:rPr>
                <w:b/>
              </w:rPr>
              <w:t>/п</w:t>
            </w:r>
          </w:p>
        </w:tc>
        <w:tc>
          <w:tcPr>
            <w:tcW w:w="3527" w:type="dxa"/>
            <w:gridSpan w:val="2"/>
            <w:tcBorders>
              <w:top w:val="double" w:sz="4" w:space="0" w:color="auto"/>
              <w:left w:val="double" w:sz="4" w:space="0" w:color="auto"/>
              <w:bottom w:val="double" w:sz="4" w:space="0" w:color="auto"/>
              <w:right w:val="single" w:sz="6" w:space="0" w:color="auto"/>
            </w:tcBorders>
            <w:shd w:val="clear" w:color="auto" w:fill="FFFFFF"/>
            <w:vAlign w:val="center"/>
          </w:tcPr>
          <w:p w:rsidR="001643A6" w:rsidRPr="00844BB3" w:rsidRDefault="001643A6" w:rsidP="00844BB3">
            <w:pPr>
              <w:shd w:val="clear" w:color="auto" w:fill="FFFFFF"/>
              <w:jc w:val="center"/>
              <w:rPr>
                <w:b/>
                <w:spacing w:val="1"/>
                <w:sz w:val="24"/>
                <w:szCs w:val="24"/>
              </w:rPr>
            </w:pPr>
            <w:r w:rsidRPr="00877005">
              <w:rPr>
                <w:b/>
                <w:spacing w:val="1"/>
                <w:sz w:val="24"/>
                <w:szCs w:val="24"/>
              </w:rPr>
              <w:t>Вопросы</w:t>
            </w:r>
          </w:p>
        </w:tc>
        <w:tc>
          <w:tcPr>
            <w:tcW w:w="6662" w:type="dxa"/>
            <w:tcBorders>
              <w:top w:val="double" w:sz="4" w:space="0" w:color="auto"/>
              <w:left w:val="single" w:sz="6" w:space="0" w:color="auto"/>
              <w:bottom w:val="double" w:sz="4" w:space="0" w:color="auto"/>
              <w:right w:val="double" w:sz="4" w:space="0" w:color="auto"/>
            </w:tcBorders>
            <w:shd w:val="clear" w:color="auto" w:fill="FFFFFF"/>
            <w:vAlign w:val="center"/>
          </w:tcPr>
          <w:p w:rsidR="001643A6" w:rsidRPr="00877005" w:rsidRDefault="001643A6" w:rsidP="00844BB3">
            <w:pPr>
              <w:jc w:val="center"/>
              <w:rPr>
                <w:sz w:val="24"/>
                <w:szCs w:val="24"/>
              </w:rPr>
            </w:pPr>
            <w:r>
              <w:rPr>
                <w:b/>
              </w:rPr>
              <w:t>Варианты о</w:t>
            </w:r>
            <w:r w:rsidR="00844BB3">
              <w:rPr>
                <w:b/>
              </w:rPr>
              <w:t>тветов</w:t>
            </w:r>
          </w:p>
        </w:tc>
      </w:tr>
      <w:tr w:rsidR="001643A6" w:rsidRPr="00877005" w:rsidTr="00844BB3">
        <w:trPr>
          <w:trHeight w:val="870"/>
        </w:trPr>
        <w:tc>
          <w:tcPr>
            <w:tcW w:w="10631" w:type="dxa"/>
            <w:gridSpan w:val="4"/>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hanging="40"/>
              <w:jc w:val="center"/>
              <w:rPr>
                <w:b/>
                <w:sz w:val="24"/>
                <w:szCs w:val="24"/>
              </w:rPr>
            </w:pPr>
            <w:r w:rsidRPr="00877005">
              <w:rPr>
                <w:b/>
                <w:sz w:val="24"/>
                <w:szCs w:val="24"/>
                <w:u w:val="single"/>
              </w:rPr>
              <w:t>Общие вопросы</w:t>
            </w:r>
            <w:r w:rsidRPr="00877005">
              <w:rPr>
                <w:b/>
                <w:sz w:val="24"/>
                <w:szCs w:val="24"/>
              </w:rPr>
              <w:t xml:space="preserve"> </w:t>
            </w:r>
          </w:p>
          <w:p w:rsidR="001643A6" w:rsidRPr="00877005" w:rsidRDefault="001643A6" w:rsidP="00844BB3">
            <w:pPr>
              <w:shd w:val="clear" w:color="auto" w:fill="FFFFFF"/>
              <w:ind w:hanging="40"/>
              <w:jc w:val="center"/>
              <w:rPr>
                <w:b/>
                <w:i/>
                <w:sz w:val="24"/>
                <w:szCs w:val="24"/>
              </w:rPr>
            </w:pPr>
            <w:r w:rsidRPr="00877005">
              <w:rPr>
                <w:b/>
                <w:sz w:val="24"/>
                <w:szCs w:val="24"/>
              </w:rPr>
              <w:t>«</w:t>
            </w:r>
            <w:r w:rsidRPr="00877005">
              <w:rPr>
                <w:b/>
                <w:i/>
                <w:sz w:val="24"/>
                <w:szCs w:val="24"/>
              </w:rPr>
              <w:t xml:space="preserve">Требования нормативно-правовых документов в области ГО, </w:t>
            </w:r>
          </w:p>
          <w:p w:rsidR="001643A6" w:rsidRPr="00877005" w:rsidRDefault="001643A6" w:rsidP="00844BB3">
            <w:pPr>
              <w:shd w:val="clear" w:color="auto" w:fill="FFFFFF"/>
              <w:ind w:hanging="40"/>
              <w:jc w:val="center"/>
              <w:rPr>
                <w:b/>
                <w:i/>
                <w:sz w:val="24"/>
                <w:szCs w:val="24"/>
              </w:rPr>
            </w:pPr>
            <w:r w:rsidRPr="00877005">
              <w:rPr>
                <w:b/>
                <w:i/>
                <w:sz w:val="24"/>
                <w:szCs w:val="24"/>
              </w:rPr>
              <w:t>защиты населения и территорий от ЧС природного и техногенного характера»</w:t>
            </w:r>
          </w:p>
        </w:tc>
      </w:tr>
      <w:tr w:rsidR="001643A6" w:rsidRPr="00877005" w:rsidTr="00844BB3">
        <w:trPr>
          <w:trHeight w:val="954"/>
        </w:trPr>
        <w:tc>
          <w:tcPr>
            <w:tcW w:w="567" w:type="dxa"/>
            <w:gridSpan w:val="2"/>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doub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Подготовка граждан РФ в о</w:t>
            </w:r>
            <w:r w:rsidRPr="00877005">
              <w:rPr>
                <w:b/>
                <w:sz w:val="24"/>
                <w:szCs w:val="24"/>
              </w:rPr>
              <w:t>б</w:t>
            </w:r>
            <w:r w:rsidRPr="00877005">
              <w:rPr>
                <w:b/>
                <w:sz w:val="24"/>
                <w:szCs w:val="24"/>
              </w:rPr>
              <w:t>ласти ГО и защиты от ЧС это?</w:t>
            </w:r>
          </w:p>
        </w:tc>
        <w:tc>
          <w:tcPr>
            <w:tcW w:w="6662" w:type="dxa"/>
            <w:tcBorders>
              <w:top w:val="doub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их обязанность.</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прихоть руководителей.</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w:t>
            </w:r>
            <w:proofErr w:type="gramStart"/>
            <w:r w:rsidRPr="00877005">
              <w:rPr>
                <w:spacing w:val="6"/>
                <w:sz w:val="24"/>
                <w:szCs w:val="24"/>
              </w:rPr>
              <w:t>инициатива</w:t>
            </w:r>
            <w:proofErr w:type="gramEnd"/>
            <w:r w:rsidRPr="00877005">
              <w:rPr>
                <w:spacing w:val="6"/>
                <w:sz w:val="24"/>
                <w:szCs w:val="24"/>
              </w:rPr>
              <w:t xml:space="preserve"> ООН.</w:t>
            </w:r>
          </w:p>
        </w:tc>
      </w:tr>
      <w:tr w:rsidR="001643A6" w:rsidRPr="00877005" w:rsidTr="00844BB3">
        <w:trPr>
          <w:trHeight w:val="92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Как осуществляется обучение работающего населения (не входящего в состав сил ГО) по ГО и 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самостоятельно дома по имеющейся литературе.</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методом просмотра информации по телевидению.</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В</w:t>
            </w:r>
            <w:proofErr w:type="gramEnd"/>
            <w:r w:rsidRPr="00877005">
              <w:rPr>
                <w:spacing w:val="6"/>
                <w:sz w:val="24"/>
                <w:szCs w:val="24"/>
              </w:rPr>
              <w:t xml:space="preserve"> - </w:t>
            </w:r>
            <w:proofErr w:type="gramStart"/>
            <w:r w:rsidRPr="00877005">
              <w:rPr>
                <w:spacing w:val="6"/>
                <w:sz w:val="24"/>
                <w:szCs w:val="24"/>
              </w:rPr>
              <w:t>путем</w:t>
            </w:r>
            <w:proofErr w:type="gramEnd"/>
            <w:r w:rsidRPr="00877005">
              <w:rPr>
                <w:spacing w:val="6"/>
                <w:sz w:val="24"/>
                <w:szCs w:val="24"/>
              </w:rPr>
              <w:t xml:space="preserve"> проведения занятий по месту работы.</w:t>
            </w:r>
          </w:p>
        </w:tc>
      </w:tr>
      <w:tr w:rsidR="001643A6" w:rsidRPr="00877005" w:rsidTr="00844BB3">
        <w:trPr>
          <w:trHeight w:val="943"/>
        </w:trPr>
        <w:tc>
          <w:tcPr>
            <w:tcW w:w="567" w:type="dxa"/>
            <w:gridSpan w:val="2"/>
            <w:tcBorders>
              <w:top w:val="single" w:sz="4" w:space="0" w:color="auto"/>
              <w:left w:val="doub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Сколько времени содержит программа обучения рабо</w:t>
            </w:r>
            <w:r w:rsidRPr="00877005">
              <w:rPr>
                <w:b/>
                <w:sz w:val="24"/>
                <w:szCs w:val="24"/>
              </w:rPr>
              <w:t>т</w:t>
            </w:r>
            <w:r w:rsidRPr="00877005">
              <w:rPr>
                <w:b/>
                <w:sz w:val="24"/>
                <w:szCs w:val="24"/>
              </w:rPr>
              <w:t>ников организаций?</w:t>
            </w:r>
          </w:p>
        </w:tc>
        <w:tc>
          <w:tcPr>
            <w:tcW w:w="6662" w:type="dxa"/>
            <w:tcBorders>
              <w:top w:val="single" w:sz="4" w:space="0" w:color="auto"/>
              <w:left w:val="single" w:sz="6"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- 14 часов.</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b/>
                <w:spacing w:val="6"/>
                <w:sz w:val="24"/>
                <w:szCs w:val="24"/>
              </w:rPr>
              <w:t xml:space="preserve"> </w:t>
            </w:r>
            <w:r w:rsidRPr="00877005">
              <w:rPr>
                <w:spacing w:val="6"/>
                <w:sz w:val="24"/>
                <w:szCs w:val="24"/>
              </w:rPr>
              <w:t>- 19 часов.</w:t>
            </w:r>
          </w:p>
          <w:p w:rsidR="001643A6" w:rsidRPr="00877005" w:rsidRDefault="001643A6" w:rsidP="00844BB3">
            <w:pPr>
              <w:shd w:val="clear" w:color="auto" w:fill="FFFFFF"/>
              <w:ind w:firstLine="113"/>
              <w:rPr>
                <w:spacing w:val="6"/>
                <w:sz w:val="24"/>
                <w:szCs w:val="24"/>
              </w:rPr>
            </w:pPr>
            <w:r w:rsidRPr="00877005">
              <w:rPr>
                <w:spacing w:val="6"/>
                <w:sz w:val="24"/>
                <w:szCs w:val="24"/>
              </w:rPr>
              <w:t>В - 23 часа.</w:t>
            </w:r>
          </w:p>
        </w:tc>
      </w:tr>
      <w:tr w:rsidR="001643A6" w:rsidRPr="00877005" w:rsidTr="00844BB3">
        <w:trPr>
          <w:trHeight w:val="37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Какой документ определяет права и обязанности граждан РФ в области ГО?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ФЗ «О гражданской обороне». </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ФЗ «О защите населения и территорий от ЧС природного и техногенного харак</w:t>
            </w:r>
            <w:r w:rsidRPr="00877005">
              <w:rPr>
                <w:sz w:val="24"/>
                <w:szCs w:val="24"/>
              </w:rPr>
              <w:softHyphen/>
              <w:t>тера».</w:t>
            </w:r>
          </w:p>
          <w:p w:rsidR="001643A6" w:rsidRPr="00877005" w:rsidRDefault="001643A6" w:rsidP="00844BB3">
            <w:pPr>
              <w:ind w:firstLine="113"/>
              <w:rPr>
                <w:sz w:val="24"/>
                <w:szCs w:val="24"/>
              </w:rPr>
            </w:pPr>
            <w:r w:rsidRPr="00877005">
              <w:rPr>
                <w:sz w:val="24"/>
                <w:szCs w:val="24"/>
              </w:rPr>
              <w:t xml:space="preserve">В - ФЗ «Об обороне». </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В каком законе РФ определ</w:t>
            </w:r>
            <w:r w:rsidRPr="00877005">
              <w:rPr>
                <w:b/>
                <w:sz w:val="24"/>
                <w:szCs w:val="24"/>
              </w:rPr>
              <w:t>е</w:t>
            </w:r>
            <w:r w:rsidRPr="00877005">
              <w:rPr>
                <w:b/>
                <w:sz w:val="24"/>
                <w:szCs w:val="24"/>
              </w:rPr>
              <w:t>ны задачи в области ГО и правовые основы их ос</w:t>
            </w:r>
            <w:r w:rsidRPr="00877005">
              <w:rPr>
                <w:b/>
                <w:sz w:val="24"/>
                <w:szCs w:val="24"/>
              </w:rPr>
              <w:t>у</w:t>
            </w:r>
            <w:r w:rsidRPr="00877005">
              <w:rPr>
                <w:b/>
                <w:sz w:val="24"/>
                <w:szCs w:val="24"/>
              </w:rPr>
              <w:t>ществления?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rPr>
                <w:spacing w:val="-4"/>
                <w:sz w:val="24"/>
                <w:szCs w:val="24"/>
              </w:rPr>
            </w:pPr>
            <w:r w:rsidRPr="00877005">
              <w:rPr>
                <w:b/>
                <w:sz w:val="24"/>
                <w:szCs w:val="24"/>
              </w:rPr>
              <w:t>А</w:t>
            </w:r>
            <w:r w:rsidRPr="00877005">
              <w:rPr>
                <w:sz w:val="24"/>
                <w:szCs w:val="24"/>
              </w:rPr>
              <w:t xml:space="preserve"> - в ФЗ «О гражданской обороне».</w:t>
            </w:r>
          </w:p>
          <w:p w:rsidR="001643A6" w:rsidRPr="00877005" w:rsidRDefault="001643A6" w:rsidP="00844BB3">
            <w:pPr>
              <w:ind w:firstLine="161"/>
              <w:rPr>
                <w:spacing w:val="-4"/>
                <w:sz w:val="24"/>
                <w:szCs w:val="24"/>
              </w:rPr>
            </w:pPr>
            <w:proofErr w:type="gramStart"/>
            <w:r w:rsidRPr="00877005">
              <w:rPr>
                <w:sz w:val="24"/>
                <w:szCs w:val="24"/>
              </w:rPr>
              <w:t>Б</w:t>
            </w:r>
            <w:proofErr w:type="gramEnd"/>
            <w:r w:rsidRPr="00877005">
              <w:rPr>
                <w:sz w:val="24"/>
                <w:szCs w:val="24"/>
              </w:rPr>
              <w:t xml:space="preserve"> - в ФЗ «О безопасности».</w:t>
            </w:r>
          </w:p>
          <w:p w:rsidR="001643A6" w:rsidRPr="00877005" w:rsidRDefault="001643A6" w:rsidP="00844BB3">
            <w:pPr>
              <w:ind w:firstLine="161"/>
              <w:rPr>
                <w:spacing w:val="-4"/>
                <w:sz w:val="24"/>
                <w:szCs w:val="24"/>
              </w:rPr>
            </w:pPr>
            <w:proofErr w:type="gramStart"/>
            <w:r w:rsidRPr="00877005">
              <w:rPr>
                <w:sz w:val="24"/>
                <w:szCs w:val="24"/>
              </w:rPr>
              <w:t>В - в ФЗ  «Об обороне».</w:t>
            </w:r>
            <w:proofErr w:type="gramEnd"/>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pacing w:val="3"/>
                <w:sz w:val="24"/>
                <w:szCs w:val="24"/>
              </w:rPr>
            </w:pPr>
            <w:r w:rsidRPr="00877005">
              <w:rPr>
                <w:b/>
                <w:spacing w:val="7"/>
                <w:sz w:val="24"/>
                <w:szCs w:val="24"/>
              </w:rPr>
              <w:t>Дайте определение поня</w:t>
            </w:r>
            <w:r w:rsidRPr="00877005">
              <w:rPr>
                <w:b/>
                <w:spacing w:val="3"/>
                <w:sz w:val="24"/>
                <w:szCs w:val="24"/>
              </w:rPr>
              <w:t xml:space="preserve">тия </w:t>
            </w:r>
          </w:p>
          <w:p w:rsidR="001643A6" w:rsidRPr="00877005" w:rsidRDefault="001643A6" w:rsidP="00844BB3">
            <w:pPr>
              <w:shd w:val="clear" w:color="auto" w:fill="FFFFFF"/>
              <w:ind w:hanging="4"/>
              <w:jc w:val="center"/>
              <w:rPr>
                <w:b/>
                <w:spacing w:val="7"/>
                <w:sz w:val="24"/>
                <w:szCs w:val="24"/>
              </w:rPr>
            </w:pPr>
            <w:r w:rsidRPr="00877005">
              <w:rPr>
                <w:b/>
                <w:spacing w:val="3"/>
                <w:sz w:val="24"/>
                <w:szCs w:val="24"/>
              </w:rPr>
              <w:t xml:space="preserve">«Гражданская </w:t>
            </w:r>
            <w:r w:rsidRPr="00877005">
              <w:rPr>
                <w:b/>
                <w:spacing w:val="-3"/>
                <w:sz w:val="24"/>
                <w:szCs w:val="24"/>
              </w:rPr>
              <w:t>оборона»?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1"/>
                <w:sz w:val="24"/>
                <w:szCs w:val="24"/>
              </w:rPr>
            </w:pPr>
            <w:r w:rsidRPr="00877005">
              <w:rPr>
                <w:spacing w:val="6"/>
                <w:sz w:val="24"/>
                <w:szCs w:val="24"/>
              </w:rPr>
              <w:t>А - система мероприятий по прогнозированию, предот</w:t>
            </w:r>
            <w:r w:rsidRPr="00877005">
              <w:rPr>
                <w:spacing w:val="1"/>
                <w:sz w:val="24"/>
                <w:szCs w:val="24"/>
              </w:rPr>
              <w:t>вр</w:t>
            </w:r>
            <w:r w:rsidRPr="00877005">
              <w:rPr>
                <w:spacing w:val="1"/>
                <w:sz w:val="24"/>
                <w:szCs w:val="24"/>
              </w:rPr>
              <w:t>а</w:t>
            </w:r>
            <w:r w:rsidRPr="00877005">
              <w:rPr>
                <w:spacing w:val="1"/>
                <w:sz w:val="24"/>
                <w:szCs w:val="24"/>
              </w:rPr>
              <w:t xml:space="preserve">щению и ликвидации ЧС военного времени. </w:t>
            </w:r>
          </w:p>
          <w:p w:rsidR="001643A6" w:rsidRPr="00877005" w:rsidRDefault="001643A6" w:rsidP="00844BB3">
            <w:pPr>
              <w:shd w:val="clear" w:color="auto" w:fill="FFFFFF"/>
              <w:ind w:firstLine="113"/>
              <w:rPr>
                <w:spacing w:val="1"/>
                <w:sz w:val="24"/>
                <w:szCs w:val="24"/>
              </w:rPr>
            </w:pPr>
            <w:proofErr w:type="gramStart"/>
            <w:r w:rsidRPr="00877005">
              <w:rPr>
                <w:spacing w:val="5"/>
                <w:sz w:val="24"/>
                <w:szCs w:val="24"/>
              </w:rPr>
              <w:t>Б</w:t>
            </w:r>
            <w:proofErr w:type="gramEnd"/>
            <w:r w:rsidRPr="00877005">
              <w:rPr>
                <w:spacing w:val="5"/>
                <w:sz w:val="24"/>
                <w:szCs w:val="24"/>
              </w:rPr>
              <w:t xml:space="preserve"> - система мероприятий по подготовке сил ГО</w:t>
            </w:r>
            <w:r w:rsidRPr="00877005">
              <w:rPr>
                <w:spacing w:val="1"/>
                <w:sz w:val="24"/>
                <w:szCs w:val="24"/>
              </w:rPr>
              <w:t xml:space="preserve"> к защите населения в период войны. </w:t>
            </w:r>
          </w:p>
          <w:p w:rsidR="001643A6" w:rsidRPr="00877005" w:rsidRDefault="001643A6" w:rsidP="00844BB3">
            <w:pPr>
              <w:shd w:val="clear" w:color="auto" w:fill="FFFFFF"/>
              <w:ind w:firstLine="113"/>
              <w:rPr>
                <w:spacing w:val="6"/>
                <w:sz w:val="24"/>
                <w:szCs w:val="24"/>
              </w:rPr>
            </w:pPr>
            <w:proofErr w:type="gramStart"/>
            <w:r w:rsidRPr="00877005">
              <w:rPr>
                <w:b/>
                <w:spacing w:val="5"/>
                <w:sz w:val="24"/>
                <w:szCs w:val="24"/>
              </w:rPr>
              <w:t>В</w:t>
            </w:r>
            <w:proofErr w:type="gramEnd"/>
            <w:r w:rsidRPr="00877005">
              <w:rPr>
                <w:spacing w:val="5"/>
                <w:sz w:val="24"/>
                <w:szCs w:val="24"/>
              </w:rPr>
              <w:t xml:space="preserve"> - </w:t>
            </w:r>
            <w:proofErr w:type="gramStart"/>
            <w:r w:rsidRPr="00877005">
              <w:rPr>
                <w:spacing w:val="5"/>
                <w:sz w:val="24"/>
                <w:szCs w:val="24"/>
              </w:rPr>
              <w:t>система</w:t>
            </w:r>
            <w:proofErr w:type="gramEnd"/>
            <w:r w:rsidRPr="00877005">
              <w:rPr>
                <w:spacing w:val="5"/>
                <w:sz w:val="24"/>
                <w:szCs w:val="24"/>
              </w:rPr>
              <w:t xml:space="preserve"> мероприятий по подготовке к защите и по </w:t>
            </w:r>
            <w:r w:rsidRPr="00877005">
              <w:rPr>
                <w:spacing w:val="4"/>
                <w:sz w:val="24"/>
                <w:szCs w:val="24"/>
              </w:rPr>
              <w:t>з</w:t>
            </w:r>
            <w:r w:rsidRPr="00877005">
              <w:rPr>
                <w:spacing w:val="4"/>
                <w:sz w:val="24"/>
                <w:szCs w:val="24"/>
              </w:rPr>
              <w:t>а</w:t>
            </w:r>
            <w:r w:rsidRPr="00877005">
              <w:rPr>
                <w:spacing w:val="4"/>
                <w:sz w:val="24"/>
                <w:szCs w:val="24"/>
              </w:rPr>
              <w:t>щите населения, материальных и культурных ценно</w:t>
            </w:r>
            <w:r w:rsidRPr="00877005">
              <w:rPr>
                <w:spacing w:val="1"/>
                <w:sz w:val="24"/>
                <w:szCs w:val="24"/>
              </w:rPr>
              <w:t>стей от опасностей, возникающих при военных конфликтах или всле</w:t>
            </w:r>
            <w:r w:rsidRPr="00877005">
              <w:rPr>
                <w:spacing w:val="1"/>
                <w:sz w:val="24"/>
                <w:szCs w:val="24"/>
              </w:rPr>
              <w:t>д</w:t>
            </w:r>
            <w:r w:rsidRPr="00877005">
              <w:rPr>
                <w:spacing w:val="1"/>
                <w:sz w:val="24"/>
                <w:szCs w:val="24"/>
              </w:rPr>
              <w:t>ствие этих конфликтов, а также при возникновении ЧС пр</w:t>
            </w:r>
            <w:r w:rsidRPr="00877005">
              <w:rPr>
                <w:spacing w:val="1"/>
                <w:sz w:val="24"/>
                <w:szCs w:val="24"/>
              </w:rPr>
              <w:t>и</w:t>
            </w:r>
            <w:r w:rsidRPr="00877005">
              <w:rPr>
                <w:spacing w:val="1"/>
                <w:sz w:val="24"/>
                <w:szCs w:val="24"/>
              </w:rPr>
              <w:t>родного и техногенного характера.</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2"/>
                <w:sz w:val="24"/>
                <w:szCs w:val="24"/>
              </w:rPr>
            </w:pPr>
            <w:r w:rsidRPr="00877005">
              <w:rPr>
                <w:b/>
                <w:spacing w:val="-2"/>
                <w:sz w:val="24"/>
                <w:szCs w:val="24"/>
              </w:rPr>
              <w:t>Кто осуществляет</w:t>
            </w:r>
          </w:p>
          <w:p w:rsidR="001643A6" w:rsidRPr="00877005" w:rsidRDefault="001643A6" w:rsidP="00844BB3">
            <w:pPr>
              <w:shd w:val="clear" w:color="auto" w:fill="FFFFFF"/>
              <w:jc w:val="center"/>
              <w:rPr>
                <w:b/>
                <w:sz w:val="24"/>
                <w:szCs w:val="24"/>
              </w:rPr>
            </w:pPr>
            <w:r w:rsidRPr="00877005">
              <w:rPr>
                <w:b/>
                <w:spacing w:val="-2"/>
                <w:sz w:val="24"/>
                <w:szCs w:val="24"/>
              </w:rPr>
              <w:t>руководство ГО</w:t>
            </w:r>
            <w:r w:rsidR="00844BB3">
              <w:rPr>
                <w:b/>
                <w:spacing w:val="-2"/>
                <w:sz w:val="24"/>
                <w:szCs w:val="24"/>
              </w:rPr>
              <w:t xml:space="preserve"> </w:t>
            </w:r>
            <w:r w:rsidRPr="00877005">
              <w:rPr>
                <w:b/>
                <w:spacing w:val="-2"/>
                <w:sz w:val="24"/>
                <w:szCs w:val="24"/>
              </w:rPr>
              <w:t>в Российской Федерации</w:t>
            </w:r>
            <w:r w:rsidRPr="00877005">
              <w:rPr>
                <w:b/>
                <w:spacing w:val="-1"/>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both"/>
              <w:rPr>
                <w:spacing w:val="8"/>
                <w:sz w:val="24"/>
                <w:szCs w:val="24"/>
              </w:rPr>
            </w:pPr>
            <w:r w:rsidRPr="00877005">
              <w:rPr>
                <w:spacing w:val="8"/>
                <w:sz w:val="24"/>
                <w:szCs w:val="24"/>
              </w:rPr>
              <w:t xml:space="preserve">А - Президент РФ. </w:t>
            </w:r>
          </w:p>
          <w:p w:rsidR="001643A6" w:rsidRPr="00877005" w:rsidRDefault="001643A6" w:rsidP="00844BB3">
            <w:pPr>
              <w:shd w:val="clear" w:color="auto" w:fill="FFFFFF"/>
              <w:ind w:firstLine="113"/>
              <w:jc w:val="both"/>
              <w:rPr>
                <w:spacing w:val="2"/>
                <w:sz w:val="24"/>
                <w:szCs w:val="24"/>
              </w:rPr>
            </w:pPr>
            <w:proofErr w:type="gramStart"/>
            <w:r w:rsidRPr="00877005">
              <w:rPr>
                <w:spacing w:val="7"/>
                <w:sz w:val="24"/>
                <w:szCs w:val="24"/>
              </w:rPr>
              <w:t>Б</w:t>
            </w:r>
            <w:proofErr w:type="gramEnd"/>
            <w:r w:rsidRPr="00877005">
              <w:rPr>
                <w:spacing w:val="7"/>
                <w:sz w:val="24"/>
                <w:szCs w:val="24"/>
              </w:rPr>
              <w:t xml:space="preserve"> - Министр обороны РФ</w:t>
            </w:r>
            <w:r w:rsidRPr="00877005">
              <w:rPr>
                <w:spacing w:val="2"/>
                <w:sz w:val="24"/>
                <w:szCs w:val="24"/>
              </w:rPr>
              <w:t xml:space="preserve">. </w:t>
            </w:r>
          </w:p>
          <w:p w:rsidR="001643A6" w:rsidRPr="00877005" w:rsidRDefault="001643A6" w:rsidP="00844BB3">
            <w:pPr>
              <w:shd w:val="clear" w:color="auto" w:fill="FFFFFF"/>
              <w:ind w:firstLine="113"/>
              <w:jc w:val="both"/>
              <w:rPr>
                <w:sz w:val="24"/>
                <w:szCs w:val="24"/>
              </w:rPr>
            </w:pPr>
            <w:proofErr w:type="gramStart"/>
            <w:r w:rsidRPr="00877005">
              <w:rPr>
                <w:b/>
                <w:spacing w:val="2"/>
                <w:sz w:val="24"/>
                <w:szCs w:val="24"/>
              </w:rPr>
              <w:t>В</w:t>
            </w:r>
            <w:proofErr w:type="gramEnd"/>
            <w:r w:rsidRPr="00877005">
              <w:rPr>
                <w:spacing w:val="2"/>
                <w:sz w:val="24"/>
                <w:szCs w:val="24"/>
              </w:rPr>
              <w:t xml:space="preserve"> - </w:t>
            </w:r>
            <w:proofErr w:type="gramStart"/>
            <w:r w:rsidRPr="00877005">
              <w:rPr>
                <w:spacing w:val="2"/>
                <w:sz w:val="24"/>
                <w:szCs w:val="24"/>
              </w:rPr>
              <w:t>Председатель</w:t>
            </w:r>
            <w:proofErr w:type="gramEnd"/>
            <w:r w:rsidRPr="00877005">
              <w:rPr>
                <w:spacing w:val="2"/>
                <w:sz w:val="24"/>
                <w:szCs w:val="24"/>
              </w:rPr>
              <w:t xml:space="preserve"> правительства РФ.</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pacing w:val="-2"/>
                <w:sz w:val="24"/>
                <w:szCs w:val="24"/>
              </w:rPr>
              <w:t>Кто осуществляет</w:t>
            </w:r>
            <w:r w:rsidR="00844BB3">
              <w:rPr>
                <w:b/>
                <w:spacing w:val="-2"/>
                <w:sz w:val="24"/>
                <w:szCs w:val="24"/>
              </w:rPr>
              <w:t xml:space="preserve"> </w:t>
            </w:r>
            <w:r w:rsidRPr="00877005">
              <w:rPr>
                <w:b/>
                <w:spacing w:val="-2"/>
                <w:sz w:val="24"/>
                <w:szCs w:val="24"/>
              </w:rPr>
              <w:t>руково</w:t>
            </w:r>
            <w:r w:rsidRPr="00877005">
              <w:rPr>
                <w:b/>
                <w:spacing w:val="-2"/>
                <w:sz w:val="24"/>
                <w:szCs w:val="24"/>
              </w:rPr>
              <w:t>д</w:t>
            </w:r>
            <w:r w:rsidRPr="00877005">
              <w:rPr>
                <w:b/>
                <w:spacing w:val="-2"/>
                <w:sz w:val="24"/>
                <w:szCs w:val="24"/>
              </w:rPr>
              <w:t>ство ГО</w:t>
            </w:r>
            <w:r w:rsidR="00844BB3">
              <w:rPr>
                <w:b/>
                <w:spacing w:val="-2"/>
                <w:sz w:val="24"/>
                <w:szCs w:val="24"/>
              </w:rPr>
              <w:t xml:space="preserve"> </w:t>
            </w:r>
            <w:r w:rsidRPr="00877005">
              <w:rPr>
                <w:b/>
                <w:spacing w:val="-2"/>
                <w:sz w:val="24"/>
                <w:szCs w:val="24"/>
              </w:rPr>
              <w:t>на объ</w:t>
            </w:r>
            <w:r w:rsidRPr="00877005">
              <w:rPr>
                <w:b/>
                <w:spacing w:val="-1"/>
                <w:sz w:val="24"/>
                <w:szCs w:val="24"/>
              </w:rPr>
              <w:t>екте?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both"/>
              <w:rPr>
                <w:spacing w:val="8"/>
                <w:sz w:val="24"/>
                <w:szCs w:val="24"/>
              </w:rPr>
            </w:pPr>
            <w:r w:rsidRPr="00877005">
              <w:rPr>
                <w:b/>
                <w:spacing w:val="8"/>
                <w:sz w:val="24"/>
                <w:szCs w:val="24"/>
              </w:rPr>
              <w:t>А</w:t>
            </w:r>
            <w:r w:rsidRPr="00877005">
              <w:rPr>
                <w:spacing w:val="8"/>
                <w:sz w:val="24"/>
                <w:szCs w:val="24"/>
              </w:rPr>
              <w:t xml:space="preserve"> - руководитель объекта. </w:t>
            </w:r>
          </w:p>
          <w:p w:rsidR="001643A6" w:rsidRPr="00877005" w:rsidRDefault="001643A6" w:rsidP="00844BB3">
            <w:pPr>
              <w:shd w:val="clear" w:color="auto" w:fill="FFFFFF"/>
              <w:ind w:firstLine="113"/>
              <w:jc w:val="both"/>
              <w:rPr>
                <w:spacing w:val="2"/>
                <w:sz w:val="24"/>
                <w:szCs w:val="24"/>
              </w:rPr>
            </w:pPr>
            <w:proofErr w:type="gramStart"/>
            <w:r w:rsidRPr="00877005">
              <w:rPr>
                <w:spacing w:val="7"/>
                <w:sz w:val="24"/>
                <w:szCs w:val="24"/>
              </w:rPr>
              <w:t>Б</w:t>
            </w:r>
            <w:proofErr w:type="gramEnd"/>
            <w:r w:rsidRPr="00877005">
              <w:rPr>
                <w:spacing w:val="7"/>
                <w:sz w:val="24"/>
                <w:szCs w:val="24"/>
              </w:rPr>
              <w:t xml:space="preserve"> - работник, уполномоченный на </w:t>
            </w:r>
            <w:r w:rsidRPr="00877005">
              <w:rPr>
                <w:spacing w:val="2"/>
                <w:sz w:val="24"/>
                <w:szCs w:val="24"/>
              </w:rPr>
              <w:t xml:space="preserve">решение задач в области ГО. </w:t>
            </w:r>
          </w:p>
          <w:p w:rsidR="001643A6" w:rsidRPr="00877005" w:rsidRDefault="001643A6" w:rsidP="00844BB3">
            <w:pPr>
              <w:shd w:val="clear" w:color="auto" w:fill="FFFFFF"/>
              <w:ind w:firstLine="113"/>
              <w:jc w:val="both"/>
              <w:rPr>
                <w:sz w:val="24"/>
                <w:szCs w:val="24"/>
              </w:rPr>
            </w:pPr>
            <w:r w:rsidRPr="00877005">
              <w:rPr>
                <w:spacing w:val="2"/>
                <w:sz w:val="24"/>
                <w:szCs w:val="24"/>
              </w:rPr>
              <w:t>В - КЧС и ПБ.</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p>
          <w:p w:rsidR="001643A6" w:rsidRPr="00877005" w:rsidRDefault="001643A6" w:rsidP="00844BB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pStyle w:val="affc"/>
              <w:jc w:val="center"/>
              <w:rPr>
                <w:sz w:val="24"/>
                <w:szCs w:val="24"/>
              </w:rPr>
            </w:pPr>
            <w:r w:rsidRPr="00877005">
              <w:rPr>
                <w:b/>
                <w:sz w:val="24"/>
                <w:szCs w:val="24"/>
              </w:rPr>
              <w:t>Какой документ определяет организацию и порядок об</w:t>
            </w:r>
            <w:r w:rsidRPr="00877005">
              <w:rPr>
                <w:b/>
                <w:sz w:val="24"/>
                <w:szCs w:val="24"/>
              </w:rPr>
              <w:t>у</w:t>
            </w:r>
            <w:r w:rsidRPr="00877005">
              <w:rPr>
                <w:b/>
                <w:sz w:val="24"/>
                <w:szCs w:val="24"/>
              </w:rPr>
              <w:t>чения населения способам защиты от</w:t>
            </w:r>
            <w:r w:rsidRPr="00877005">
              <w:rPr>
                <w:sz w:val="24"/>
                <w:szCs w:val="24"/>
              </w:rPr>
              <w:t xml:space="preserve"> </w:t>
            </w:r>
            <w:r w:rsidRPr="00877005">
              <w:rPr>
                <w:b/>
                <w:sz w:val="24"/>
                <w:szCs w:val="24"/>
              </w:rPr>
              <w:t>опасностей, возн</w:t>
            </w:r>
            <w:r w:rsidRPr="00877005">
              <w:rPr>
                <w:b/>
                <w:sz w:val="24"/>
                <w:szCs w:val="24"/>
              </w:rPr>
              <w:t>и</w:t>
            </w:r>
            <w:r w:rsidRPr="00877005">
              <w:rPr>
                <w:b/>
                <w:sz w:val="24"/>
                <w:szCs w:val="24"/>
              </w:rPr>
              <w:t xml:space="preserve">кающих при </w:t>
            </w:r>
            <w:r>
              <w:rPr>
                <w:b/>
                <w:szCs w:val="24"/>
              </w:rPr>
              <w:t xml:space="preserve">военных </w:t>
            </w:r>
            <w:r w:rsidRPr="00877005">
              <w:rPr>
                <w:b/>
                <w:sz w:val="24"/>
                <w:szCs w:val="24"/>
              </w:rPr>
              <w:t xml:space="preserve"> ко</w:t>
            </w:r>
            <w:r w:rsidRPr="00877005">
              <w:rPr>
                <w:b/>
                <w:sz w:val="24"/>
                <w:szCs w:val="24"/>
              </w:rPr>
              <w:t>н</w:t>
            </w:r>
            <w:r w:rsidRPr="00877005">
              <w:rPr>
                <w:b/>
                <w:sz w:val="24"/>
                <w:szCs w:val="24"/>
              </w:rPr>
              <w:t>фликт</w:t>
            </w:r>
            <w:r w:rsidR="00844BB3">
              <w:rPr>
                <w:b/>
                <w:sz w:val="24"/>
                <w:szCs w:val="24"/>
              </w:rPr>
              <w:t>ах</w:t>
            </w:r>
            <w:r w:rsidRPr="00877005">
              <w:rPr>
                <w:b/>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ФЗ «О гражданской обороне». </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ФЗ «О защите населения и территорий от ЧС природного и техногенного харак</w:t>
            </w:r>
            <w:r w:rsidRPr="00877005">
              <w:rPr>
                <w:sz w:val="24"/>
                <w:szCs w:val="24"/>
              </w:rPr>
              <w:softHyphen/>
              <w:t>тера».</w:t>
            </w:r>
          </w:p>
          <w:p w:rsidR="001643A6" w:rsidRPr="00877005" w:rsidRDefault="001643A6" w:rsidP="00844BB3">
            <w:pPr>
              <w:shd w:val="clear" w:color="auto" w:fill="FFFFFF"/>
              <w:ind w:firstLine="113"/>
              <w:jc w:val="both"/>
              <w:rPr>
                <w:b/>
                <w:spacing w:val="8"/>
                <w:sz w:val="24"/>
                <w:szCs w:val="24"/>
              </w:rPr>
            </w:pPr>
            <w:r w:rsidRPr="00877005">
              <w:rPr>
                <w:sz w:val="24"/>
                <w:szCs w:val="24"/>
              </w:rPr>
              <w:t>В - ФЗ «О пожарной безопасности».</w:t>
            </w:r>
          </w:p>
        </w:tc>
      </w:tr>
      <w:tr w:rsidR="001643A6" w:rsidRPr="00877005" w:rsidTr="00844BB3">
        <w:trPr>
          <w:trHeight w:val="37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В каком документе отражены основные принципы защиты населения и территорий от 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rPr>
                <w:spacing w:val="6"/>
                <w:sz w:val="24"/>
                <w:szCs w:val="24"/>
              </w:rPr>
            </w:pPr>
            <w:r w:rsidRPr="00877005">
              <w:rPr>
                <w:spacing w:val="6"/>
                <w:sz w:val="24"/>
                <w:szCs w:val="24"/>
              </w:rPr>
              <w:t xml:space="preserve">А - в ФЗ «О гражданской обороне». </w:t>
            </w:r>
          </w:p>
          <w:p w:rsidR="001643A6" w:rsidRPr="00877005" w:rsidRDefault="001643A6" w:rsidP="00844BB3">
            <w:pPr>
              <w:shd w:val="clear" w:color="auto" w:fill="FFFFFF"/>
              <w:rPr>
                <w:spacing w:val="6"/>
                <w:sz w:val="24"/>
                <w:szCs w:val="24"/>
              </w:rPr>
            </w:pPr>
            <w:proofErr w:type="gramStart"/>
            <w:r w:rsidRPr="00877005">
              <w:rPr>
                <w:b/>
                <w:spacing w:val="6"/>
                <w:sz w:val="24"/>
                <w:szCs w:val="24"/>
              </w:rPr>
              <w:t>Б</w:t>
            </w:r>
            <w:proofErr w:type="gramEnd"/>
            <w:r w:rsidRPr="00877005">
              <w:rPr>
                <w:b/>
                <w:spacing w:val="6"/>
                <w:sz w:val="24"/>
                <w:szCs w:val="24"/>
              </w:rPr>
              <w:t xml:space="preserve"> </w:t>
            </w:r>
            <w:r w:rsidRPr="00877005">
              <w:rPr>
                <w:spacing w:val="6"/>
                <w:sz w:val="24"/>
                <w:szCs w:val="24"/>
              </w:rPr>
              <w:t xml:space="preserve">- в ФЗ «О защите населения и территорий от </w:t>
            </w:r>
            <w:r>
              <w:rPr>
                <w:spacing w:val="6"/>
              </w:rPr>
              <w:t>ЧС</w:t>
            </w:r>
            <w:r w:rsidRPr="00877005">
              <w:rPr>
                <w:spacing w:val="6"/>
                <w:sz w:val="24"/>
                <w:szCs w:val="24"/>
              </w:rPr>
              <w:t xml:space="preserve"> приро</w:t>
            </w:r>
            <w:r w:rsidRPr="00877005">
              <w:rPr>
                <w:spacing w:val="6"/>
                <w:sz w:val="24"/>
                <w:szCs w:val="24"/>
              </w:rPr>
              <w:t>д</w:t>
            </w:r>
            <w:r w:rsidRPr="00877005">
              <w:rPr>
                <w:spacing w:val="6"/>
                <w:sz w:val="24"/>
                <w:szCs w:val="24"/>
              </w:rPr>
              <w:t>ного и техногенного характера».</w:t>
            </w:r>
          </w:p>
          <w:p w:rsidR="001643A6" w:rsidRPr="00877005" w:rsidRDefault="001643A6" w:rsidP="00844BB3">
            <w:pPr>
              <w:shd w:val="clear" w:color="auto" w:fill="FFFFFF"/>
              <w:rPr>
                <w:spacing w:val="6"/>
                <w:sz w:val="24"/>
                <w:szCs w:val="24"/>
              </w:rPr>
            </w:pPr>
            <w:proofErr w:type="gramStart"/>
            <w:r w:rsidRPr="00877005">
              <w:rPr>
                <w:spacing w:val="6"/>
                <w:sz w:val="24"/>
                <w:szCs w:val="24"/>
              </w:rPr>
              <w:t>В - в ФЗ «О пожарной безопасности».</w:t>
            </w:r>
            <w:proofErr w:type="gramEnd"/>
          </w:p>
        </w:tc>
      </w:tr>
      <w:tr w:rsidR="001643A6" w:rsidRPr="00877005" w:rsidTr="00844BB3">
        <w:trPr>
          <w:trHeight w:val="33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2"/>
                <w:sz w:val="24"/>
                <w:szCs w:val="24"/>
              </w:rPr>
            </w:pPr>
            <w:r w:rsidRPr="00877005">
              <w:rPr>
                <w:b/>
                <w:spacing w:val="-2"/>
                <w:sz w:val="24"/>
                <w:szCs w:val="24"/>
              </w:rPr>
              <w:t>Какой документ</w:t>
            </w:r>
          </w:p>
          <w:p w:rsidR="001643A6" w:rsidRPr="00877005" w:rsidRDefault="001643A6" w:rsidP="00844BB3">
            <w:pPr>
              <w:shd w:val="clear" w:color="auto" w:fill="FFFFFF"/>
              <w:jc w:val="center"/>
              <w:rPr>
                <w:b/>
                <w:spacing w:val="-2"/>
                <w:sz w:val="24"/>
                <w:szCs w:val="24"/>
              </w:rPr>
            </w:pPr>
            <w:r w:rsidRPr="00877005">
              <w:rPr>
                <w:b/>
                <w:spacing w:val="-2"/>
                <w:sz w:val="24"/>
                <w:szCs w:val="24"/>
              </w:rPr>
              <w:t xml:space="preserve"> определяет порядок функц</w:t>
            </w:r>
            <w:r w:rsidRPr="00877005">
              <w:rPr>
                <w:b/>
                <w:spacing w:val="-2"/>
                <w:sz w:val="24"/>
                <w:szCs w:val="24"/>
              </w:rPr>
              <w:t>и</w:t>
            </w:r>
            <w:r w:rsidRPr="00877005">
              <w:rPr>
                <w:b/>
                <w:spacing w:val="-2"/>
                <w:sz w:val="24"/>
                <w:szCs w:val="24"/>
              </w:rPr>
              <w:t>онирования РСЧС?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8"/>
                <w:sz w:val="24"/>
                <w:szCs w:val="24"/>
              </w:rPr>
            </w:pPr>
            <w:r w:rsidRPr="00877005">
              <w:rPr>
                <w:b/>
                <w:spacing w:val="8"/>
                <w:sz w:val="24"/>
                <w:szCs w:val="24"/>
              </w:rPr>
              <w:t>А</w:t>
            </w:r>
            <w:r w:rsidRPr="00877005">
              <w:rPr>
                <w:spacing w:val="8"/>
                <w:sz w:val="24"/>
                <w:szCs w:val="24"/>
              </w:rPr>
              <w:t xml:space="preserve"> - ПП РФ «О единой государственной системе пред</w:t>
            </w:r>
            <w:r w:rsidRPr="00877005">
              <w:rPr>
                <w:spacing w:val="8"/>
                <w:sz w:val="24"/>
                <w:szCs w:val="24"/>
              </w:rPr>
              <w:t>у</w:t>
            </w:r>
            <w:r w:rsidRPr="00877005">
              <w:rPr>
                <w:spacing w:val="8"/>
                <w:sz w:val="24"/>
                <w:szCs w:val="24"/>
              </w:rPr>
              <w:t>преждения и ликвидации ЧС».</w:t>
            </w:r>
          </w:p>
          <w:p w:rsidR="001643A6" w:rsidRPr="00877005" w:rsidRDefault="001643A6" w:rsidP="00844BB3">
            <w:pPr>
              <w:shd w:val="clear" w:color="auto" w:fill="FFFFFF"/>
              <w:ind w:firstLine="113"/>
              <w:rPr>
                <w:spacing w:val="8"/>
                <w:sz w:val="24"/>
                <w:szCs w:val="24"/>
              </w:rPr>
            </w:pPr>
            <w:proofErr w:type="gramStart"/>
            <w:r w:rsidRPr="00877005">
              <w:rPr>
                <w:spacing w:val="8"/>
                <w:sz w:val="24"/>
                <w:szCs w:val="24"/>
              </w:rPr>
              <w:t>Б</w:t>
            </w:r>
            <w:proofErr w:type="gramEnd"/>
            <w:r w:rsidRPr="00877005">
              <w:rPr>
                <w:spacing w:val="8"/>
                <w:sz w:val="24"/>
                <w:szCs w:val="24"/>
              </w:rPr>
              <w:t xml:space="preserve"> - ФЗ «О безопасности».</w:t>
            </w:r>
          </w:p>
          <w:p w:rsidR="001643A6" w:rsidRPr="00877005" w:rsidRDefault="001643A6" w:rsidP="00844BB3">
            <w:pPr>
              <w:shd w:val="clear" w:color="auto" w:fill="FFFFFF"/>
              <w:ind w:firstLine="113"/>
              <w:rPr>
                <w:spacing w:val="8"/>
                <w:sz w:val="24"/>
                <w:szCs w:val="24"/>
              </w:rPr>
            </w:pPr>
            <w:r w:rsidRPr="00877005">
              <w:rPr>
                <w:spacing w:val="8"/>
                <w:sz w:val="24"/>
                <w:szCs w:val="24"/>
              </w:rPr>
              <w:t>В - ФЗ «О защите населения и территорий от ЧС приро</w:t>
            </w:r>
            <w:r w:rsidRPr="00877005">
              <w:rPr>
                <w:spacing w:val="8"/>
                <w:sz w:val="24"/>
                <w:szCs w:val="24"/>
              </w:rPr>
              <w:t>д</w:t>
            </w:r>
            <w:r w:rsidRPr="00877005">
              <w:rPr>
                <w:spacing w:val="8"/>
                <w:sz w:val="24"/>
                <w:szCs w:val="24"/>
              </w:rPr>
              <w:t>ного и техногенного характера».</w:t>
            </w:r>
          </w:p>
        </w:tc>
      </w:tr>
      <w:tr w:rsidR="001643A6" w:rsidRPr="00877005" w:rsidTr="00844BB3">
        <w:trPr>
          <w:trHeight w:val="49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1"/>
              <w:jc w:val="center"/>
              <w:rPr>
                <w:b/>
                <w:sz w:val="24"/>
                <w:szCs w:val="24"/>
              </w:rPr>
            </w:pPr>
            <w:r w:rsidRPr="00877005">
              <w:rPr>
                <w:b/>
                <w:spacing w:val="-1"/>
                <w:sz w:val="24"/>
                <w:szCs w:val="24"/>
              </w:rPr>
              <w:t xml:space="preserve">Что понимается под </w:t>
            </w:r>
            <w:r w:rsidRPr="00877005">
              <w:rPr>
                <w:b/>
                <w:spacing w:val="-3"/>
                <w:sz w:val="24"/>
                <w:szCs w:val="24"/>
              </w:rPr>
              <w:t>защитой населения</w:t>
            </w:r>
            <w:r w:rsidR="00844BB3">
              <w:rPr>
                <w:b/>
                <w:spacing w:val="-3"/>
                <w:sz w:val="24"/>
                <w:szCs w:val="24"/>
              </w:rPr>
              <w:t xml:space="preserve"> </w:t>
            </w:r>
            <w:r w:rsidRPr="00877005">
              <w:rPr>
                <w:b/>
                <w:spacing w:val="-3"/>
                <w:sz w:val="24"/>
                <w:szCs w:val="24"/>
              </w:rPr>
              <w:t xml:space="preserve">от </w:t>
            </w:r>
            <w:r w:rsidRPr="00877005">
              <w:rPr>
                <w:b/>
                <w:spacing w:val="-2"/>
                <w:sz w:val="24"/>
                <w:szCs w:val="24"/>
              </w:rPr>
              <w:t>ЧС</w:t>
            </w:r>
            <w:r w:rsidRPr="00877005">
              <w:rPr>
                <w:b/>
                <w:spacing w:val="-1"/>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rPr>
                <w:spacing w:val="4"/>
                <w:sz w:val="24"/>
                <w:szCs w:val="24"/>
              </w:rPr>
            </w:pPr>
            <w:r w:rsidRPr="00877005">
              <w:rPr>
                <w:spacing w:val="4"/>
                <w:sz w:val="24"/>
                <w:szCs w:val="24"/>
              </w:rPr>
              <w:t>А - мероприятия, прогнозирующие возможность и вероя</w:t>
            </w:r>
            <w:r w:rsidRPr="00877005">
              <w:rPr>
                <w:spacing w:val="4"/>
                <w:sz w:val="24"/>
                <w:szCs w:val="24"/>
              </w:rPr>
              <w:t>т</w:t>
            </w:r>
            <w:r w:rsidRPr="00877005">
              <w:rPr>
                <w:spacing w:val="4"/>
                <w:sz w:val="24"/>
                <w:szCs w:val="24"/>
              </w:rPr>
              <w:t xml:space="preserve">ность возникновения ЧС. </w:t>
            </w:r>
          </w:p>
          <w:p w:rsidR="001643A6" w:rsidRPr="00877005" w:rsidRDefault="001643A6" w:rsidP="00844BB3">
            <w:pPr>
              <w:shd w:val="clear" w:color="auto" w:fill="FFFFFF"/>
              <w:ind w:firstLine="140"/>
              <w:rPr>
                <w:spacing w:val="4"/>
                <w:sz w:val="24"/>
                <w:szCs w:val="24"/>
              </w:rPr>
            </w:pPr>
            <w:proofErr w:type="gramStart"/>
            <w:r w:rsidRPr="00877005">
              <w:rPr>
                <w:b/>
                <w:spacing w:val="4"/>
                <w:sz w:val="24"/>
                <w:szCs w:val="24"/>
              </w:rPr>
              <w:t>Б</w:t>
            </w:r>
            <w:proofErr w:type="gramEnd"/>
            <w:r w:rsidRPr="00877005">
              <w:rPr>
                <w:spacing w:val="4"/>
                <w:sz w:val="24"/>
                <w:szCs w:val="24"/>
              </w:rPr>
              <w:t xml:space="preserve"> - мероприятия, направленные на предотвращение (сниж</w:t>
            </w:r>
            <w:r w:rsidRPr="00877005">
              <w:rPr>
                <w:spacing w:val="4"/>
                <w:sz w:val="24"/>
                <w:szCs w:val="24"/>
              </w:rPr>
              <w:t>е</w:t>
            </w:r>
            <w:r w:rsidRPr="00877005">
              <w:rPr>
                <w:spacing w:val="4"/>
                <w:sz w:val="24"/>
                <w:szCs w:val="24"/>
              </w:rPr>
              <w:t xml:space="preserve">ние) потерь населения от поражающих факторов источников ЧС. </w:t>
            </w:r>
          </w:p>
          <w:p w:rsidR="001643A6" w:rsidRPr="00877005" w:rsidRDefault="001643A6" w:rsidP="00844BB3">
            <w:pPr>
              <w:shd w:val="clear" w:color="auto" w:fill="FFFFFF"/>
              <w:ind w:firstLine="140"/>
              <w:rPr>
                <w:spacing w:val="4"/>
                <w:sz w:val="24"/>
                <w:szCs w:val="24"/>
              </w:rPr>
            </w:pPr>
            <w:proofErr w:type="gramStart"/>
            <w:r w:rsidRPr="00877005">
              <w:rPr>
                <w:spacing w:val="4"/>
                <w:sz w:val="24"/>
                <w:szCs w:val="24"/>
              </w:rPr>
              <w:t>В</w:t>
            </w:r>
            <w:proofErr w:type="gramEnd"/>
            <w:r w:rsidRPr="00877005">
              <w:rPr>
                <w:spacing w:val="4"/>
                <w:sz w:val="24"/>
                <w:szCs w:val="24"/>
              </w:rPr>
              <w:t xml:space="preserve"> - </w:t>
            </w:r>
            <w:proofErr w:type="gramStart"/>
            <w:r w:rsidRPr="00877005">
              <w:rPr>
                <w:spacing w:val="4"/>
                <w:sz w:val="24"/>
                <w:szCs w:val="24"/>
              </w:rPr>
              <w:t>ликвидация</w:t>
            </w:r>
            <w:proofErr w:type="gramEnd"/>
            <w:r w:rsidRPr="00877005">
              <w:rPr>
                <w:spacing w:val="4"/>
                <w:sz w:val="24"/>
                <w:szCs w:val="24"/>
              </w:rPr>
              <w:t xml:space="preserve"> источников и последствий ЧС.</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Какая часть населения по</w:t>
            </w:r>
            <w:r w:rsidRPr="00877005">
              <w:rPr>
                <w:b/>
                <w:sz w:val="24"/>
                <w:szCs w:val="24"/>
              </w:rPr>
              <w:t>д</w:t>
            </w:r>
            <w:r w:rsidRPr="00877005">
              <w:rPr>
                <w:b/>
                <w:sz w:val="24"/>
                <w:szCs w:val="24"/>
              </w:rPr>
              <w:t>лежит защите от 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всё население РФ, а также иностранные граждане и лица без гражданства, находящиеся на территории страны.</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всё население РФ, а также иностранные граждане, которые официально зарегистрированы на территории России.</w:t>
            </w:r>
          </w:p>
          <w:p w:rsidR="001643A6" w:rsidRPr="00877005" w:rsidRDefault="001643A6" w:rsidP="00844BB3">
            <w:pPr>
              <w:ind w:firstLine="113"/>
              <w:rPr>
                <w:sz w:val="24"/>
                <w:szCs w:val="24"/>
              </w:rPr>
            </w:pPr>
            <w:r w:rsidRPr="00877005">
              <w:rPr>
                <w:sz w:val="24"/>
                <w:szCs w:val="24"/>
              </w:rPr>
              <w:t>В - только население Российской Федерации.</w:t>
            </w:r>
          </w:p>
        </w:tc>
      </w:tr>
      <w:tr w:rsidR="001643A6" w:rsidRPr="00877005" w:rsidTr="00844BB3">
        <w:trPr>
          <w:trHeight w:val="46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В какой период проводятся мероприятия по подготовке к защите населения?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непосредственно при ЧС.</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заблаговременно с учетом возможных опасностей и угроз.</w:t>
            </w:r>
          </w:p>
          <w:p w:rsidR="001643A6" w:rsidRPr="00877005" w:rsidRDefault="001643A6" w:rsidP="00844BB3">
            <w:pPr>
              <w:ind w:firstLine="113"/>
              <w:rPr>
                <w:b/>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по</w:t>
            </w:r>
            <w:proofErr w:type="gramEnd"/>
            <w:r w:rsidRPr="00877005">
              <w:rPr>
                <w:sz w:val="24"/>
                <w:szCs w:val="24"/>
              </w:rPr>
              <w:t xml:space="preserve"> особому распоряжению органов управления.</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1"/>
              <w:jc w:val="center"/>
              <w:rPr>
                <w:b/>
                <w:sz w:val="24"/>
                <w:szCs w:val="24"/>
              </w:rPr>
            </w:pPr>
            <w:r w:rsidRPr="00877005">
              <w:rPr>
                <w:b/>
                <w:spacing w:val="-1"/>
                <w:sz w:val="24"/>
                <w:szCs w:val="24"/>
              </w:rPr>
              <w:t>Как называется сис</w:t>
            </w:r>
            <w:r w:rsidRPr="00877005">
              <w:rPr>
                <w:b/>
                <w:spacing w:val="7"/>
                <w:sz w:val="24"/>
                <w:szCs w:val="24"/>
              </w:rPr>
              <w:t>тема, с</w:t>
            </w:r>
            <w:r w:rsidRPr="00877005">
              <w:rPr>
                <w:b/>
                <w:spacing w:val="7"/>
                <w:sz w:val="24"/>
                <w:szCs w:val="24"/>
              </w:rPr>
              <w:t>о</w:t>
            </w:r>
            <w:r w:rsidRPr="00877005">
              <w:rPr>
                <w:b/>
                <w:spacing w:val="7"/>
                <w:sz w:val="24"/>
                <w:szCs w:val="24"/>
              </w:rPr>
              <w:t>зданная</w:t>
            </w:r>
            <w:r w:rsidR="00844BB3">
              <w:rPr>
                <w:b/>
                <w:spacing w:val="7"/>
                <w:sz w:val="24"/>
                <w:szCs w:val="24"/>
              </w:rPr>
              <w:t xml:space="preserve"> </w:t>
            </w:r>
            <w:r w:rsidRPr="00877005">
              <w:rPr>
                <w:b/>
                <w:spacing w:val="7"/>
                <w:sz w:val="24"/>
                <w:szCs w:val="24"/>
              </w:rPr>
              <w:t xml:space="preserve">в </w:t>
            </w:r>
            <w:r w:rsidRPr="00877005">
              <w:rPr>
                <w:b/>
                <w:spacing w:val="-1"/>
                <w:sz w:val="24"/>
                <w:szCs w:val="24"/>
              </w:rPr>
              <w:t>Москве для пред</w:t>
            </w:r>
            <w:r w:rsidRPr="00877005">
              <w:rPr>
                <w:b/>
                <w:spacing w:val="-1"/>
                <w:sz w:val="24"/>
                <w:szCs w:val="24"/>
              </w:rPr>
              <w:t>у</w:t>
            </w:r>
            <w:r w:rsidRPr="00877005">
              <w:rPr>
                <w:b/>
                <w:spacing w:val="-1"/>
                <w:sz w:val="24"/>
                <w:szCs w:val="24"/>
              </w:rPr>
              <w:t xml:space="preserve">преждения и ликвидации </w:t>
            </w:r>
            <w:r w:rsidRPr="00877005">
              <w:rPr>
                <w:b/>
                <w:spacing w:val="-2"/>
                <w:sz w:val="24"/>
                <w:szCs w:val="24"/>
              </w:rPr>
              <w:t>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spacing w:val="6"/>
                <w:sz w:val="24"/>
                <w:szCs w:val="24"/>
              </w:rPr>
              <w:t>А - Российский корпус спасателей.</w:t>
            </w:r>
          </w:p>
          <w:p w:rsidR="001643A6" w:rsidRPr="00877005" w:rsidRDefault="001643A6" w:rsidP="00844BB3">
            <w:pPr>
              <w:shd w:val="clear" w:color="auto" w:fill="FFFFFF"/>
              <w:ind w:firstLine="140"/>
              <w:rPr>
                <w:spacing w:val="3"/>
                <w:sz w:val="24"/>
                <w:szCs w:val="24"/>
              </w:rPr>
            </w:pPr>
            <w:proofErr w:type="gramStart"/>
            <w:r w:rsidRPr="00877005">
              <w:rPr>
                <w:b/>
                <w:spacing w:val="4"/>
                <w:sz w:val="24"/>
                <w:szCs w:val="24"/>
              </w:rPr>
              <w:t>Б</w:t>
            </w:r>
            <w:proofErr w:type="gramEnd"/>
            <w:r w:rsidRPr="00877005">
              <w:rPr>
                <w:b/>
                <w:spacing w:val="4"/>
                <w:sz w:val="24"/>
                <w:szCs w:val="24"/>
              </w:rPr>
              <w:t xml:space="preserve"> </w:t>
            </w:r>
            <w:r w:rsidRPr="00877005">
              <w:rPr>
                <w:spacing w:val="4"/>
                <w:sz w:val="24"/>
                <w:szCs w:val="24"/>
              </w:rPr>
              <w:t xml:space="preserve">- Московская городская территориальная подсистема </w:t>
            </w:r>
            <w:r w:rsidRPr="00877005">
              <w:rPr>
                <w:spacing w:val="3"/>
                <w:sz w:val="24"/>
                <w:szCs w:val="24"/>
              </w:rPr>
              <w:t>РСЧС.</w:t>
            </w:r>
          </w:p>
          <w:p w:rsidR="001643A6" w:rsidRPr="00877005" w:rsidRDefault="001643A6" w:rsidP="00844BB3">
            <w:pPr>
              <w:shd w:val="clear" w:color="auto" w:fill="FFFFFF"/>
              <w:ind w:firstLine="140"/>
              <w:jc w:val="both"/>
              <w:rPr>
                <w:sz w:val="24"/>
                <w:szCs w:val="24"/>
              </w:rPr>
            </w:pPr>
            <w:proofErr w:type="gramStart"/>
            <w:r w:rsidRPr="00877005">
              <w:rPr>
                <w:spacing w:val="2"/>
                <w:sz w:val="24"/>
                <w:szCs w:val="24"/>
              </w:rPr>
              <w:t>В</w:t>
            </w:r>
            <w:proofErr w:type="gramEnd"/>
            <w:r w:rsidRPr="00877005">
              <w:rPr>
                <w:spacing w:val="2"/>
                <w:sz w:val="24"/>
                <w:szCs w:val="24"/>
              </w:rPr>
              <w:t xml:space="preserve"> - </w:t>
            </w:r>
            <w:proofErr w:type="gramStart"/>
            <w:r w:rsidRPr="00877005">
              <w:rPr>
                <w:spacing w:val="2"/>
                <w:sz w:val="24"/>
                <w:szCs w:val="24"/>
              </w:rPr>
              <w:t>система</w:t>
            </w:r>
            <w:proofErr w:type="gramEnd"/>
            <w:r w:rsidRPr="00877005">
              <w:rPr>
                <w:spacing w:val="2"/>
                <w:sz w:val="24"/>
                <w:szCs w:val="24"/>
              </w:rPr>
              <w:t xml:space="preserve"> сил и средств для ликвидации последствий </w:t>
            </w:r>
            <w:r w:rsidRPr="00877005">
              <w:rPr>
                <w:spacing w:val="-2"/>
                <w:sz w:val="24"/>
                <w:szCs w:val="24"/>
              </w:rPr>
              <w:t>ЧС.</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В каких  режимах</w:t>
            </w:r>
          </w:p>
          <w:p w:rsidR="001643A6" w:rsidRPr="00877005" w:rsidRDefault="001643A6" w:rsidP="00844BB3">
            <w:pPr>
              <w:jc w:val="center"/>
              <w:rPr>
                <w:b/>
                <w:sz w:val="24"/>
                <w:szCs w:val="24"/>
              </w:rPr>
            </w:pPr>
            <w:r w:rsidRPr="00877005">
              <w:rPr>
                <w:b/>
                <w:sz w:val="24"/>
                <w:szCs w:val="24"/>
              </w:rPr>
              <w:t>может функционировать</w:t>
            </w:r>
          </w:p>
          <w:p w:rsidR="001643A6" w:rsidRPr="00877005" w:rsidRDefault="001643A6" w:rsidP="00844BB3">
            <w:pPr>
              <w:jc w:val="center"/>
              <w:rPr>
                <w:b/>
                <w:sz w:val="24"/>
                <w:szCs w:val="24"/>
              </w:rPr>
            </w:pPr>
            <w:r w:rsidRPr="00877005">
              <w:rPr>
                <w:b/>
                <w:sz w:val="24"/>
                <w:szCs w:val="24"/>
              </w:rPr>
              <w:t>МГСЧС?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A - в режимах постоянной и повышенной готовности.</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в режиме ЧС, полной готовности и военная опасность.</w:t>
            </w:r>
          </w:p>
          <w:p w:rsidR="001643A6" w:rsidRPr="00877005" w:rsidRDefault="001643A6" w:rsidP="00844BB3">
            <w:pPr>
              <w:ind w:firstLine="113"/>
              <w:rPr>
                <w:sz w:val="24"/>
                <w:szCs w:val="24"/>
              </w:rPr>
            </w:pPr>
            <w:r w:rsidRPr="00877005">
              <w:rPr>
                <w:b/>
                <w:sz w:val="24"/>
                <w:szCs w:val="24"/>
              </w:rPr>
              <w:t>B</w:t>
            </w:r>
            <w:r w:rsidRPr="00877005">
              <w:rPr>
                <w:sz w:val="24"/>
                <w:szCs w:val="24"/>
              </w:rPr>
              <w:t xml:space="preserve"> - в режимах повседневной деятельности, повышенной г</w:t>
            </w:r>
            <w:r w:rsidRPr="00877005">
              <w:rPr>
                <w:sz w:val="24"/>
                <w:szCs w:val="24"/>
              </w:rPr>
              <w:t>о</w:t>
            </w:r>
            <w:r w:rsidRPr="00877005">
              <w:rPr>
                <w:sz w:val="24"/>
                <w:szCs w:val="24"/>
              </w:rPr>
              <w:t>товности и ЧС.</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Какая из комиссий отве</w:t>
            </w:r>
            <w:r w:rsidRPr="00877005">
              <w:rPr>
                <w:b/>
                <w:sz w:val="24"/>
                <w:szCs w:val="24"/>
              </w:rPr>
              <w:t>т</w:t>
            </w:r>
            <w:r w:rsidRPr="00877005">
              <w:rPr>
                <w:b/>
                <w:sz w:val="24"/>
                <w:szCs w:val="24"/>
              </w:rPr>
              <w:t>ственна за предупреждение и ликвидацию ЧС на объекте?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spacing w:val="6"/>
                <w:sz w:val="24"/>
                <w:szCs w:val="24"/>
              </w:rPr>
              <w:t>А - эвакуационная.</w:t>
            </w:r>
          </w:p>
          <w:p w:rsidR="001643A6" w:rsidRPr="00877005" w:rsidRDefault="001643A6" w:rsidP="00844BB3">
            <w:pPr>
              <w:shd w:val="clear" w:color="auto" w:fill="FFFFFF"/>
              <w:ind w:firstLine="140"/>
              <w:rPr>
                <w:spacing w:val="3"/>
                <w:sz w:val="24"/>
                <w:szCs w:val="24"/>
              </w:rPr>
            </w:pPr>
            <w:proofErr w:type="gramStart"/>
            <w:r w:rsidRPr="00877005">
              <w:rPr>
                <w:spacing w:val="4"/>
                <w:sz w:val="24"/>
                <w:szCs w:val="24"/>
              </w:rPr>
              <w:t>Б</w:t>
            </w:r>
            <w:proofErr w:type="gramEnd"/>
            <w:r w:rsidRPr="00877005">
              <w:rPr>
                <w:b/>
                <w:spacing w:val="4"/>
                <w:sz w:val="24"/>
                <w:szCs w:val="24"/>
              </w:rPr>
              <w:t xml:space="preserve"> </w:t>
            </w:r>
            <w:r w:rsidRPr="00877005">
              <w:rPr>
                <w:spacing w:val="4"/>
                <w:sz w:val="24"/>
                <w:szCs w:val="24"/>
              </w:rPr>
              <w:t>- комиссия по ПУФ.</w:t>
            </w:r>
          </w:p>
          <w:p w:rsidR="001643A6" w:rsidRPr="00877005" w:rsidRDefault="001643A6" w:rsidP="00844BB3">
            <w:pPr>
              <w:ind w:firstLine="113"/>
              <w:rPr>
                <w:sz w:val="24"/>
                <w:szCs w:val="24"/>
              </w:rPr>
            </w:pPr>
            <w:r w:rsidRPr="00877005">
              <w:rPr>
                <w:b/>
                <w:spacing w:val="2"/>
                <w:sz w:val="24"/>
                <w:szCs w:val="24"/>
              </w:rPr>
              <w:t>В</w:t>
            </w:r>
            <w:r w:rsidRPr="00877005">
              <w:rPr>
                <w:spacing w:val="2"/>
                <w:sz w:val="24"/>
                <w:szCs w:val="24"/>
              </w:rPr>
              <w:t xml:space="preserve"> - КЧС и ПБ</w:t>
            </w:r>
            <w:r w:rsidRPr="00877005">
              <w:rPr>
                <w:spacing w:val="-2"/>
                <w:sz w:val="24"/>
                <w:szCs w:val="24"/>
              </w:rPr>
              <w:t>.</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С какой периодичностью проводятся объектовые тр</w:t>
            </w:r>
            <w:r w:rsidRPr="00877005">
              <w:rPr>
                <w:b/>
                <w:sz w:val="24"/>
                <w:szCs w:val="24"/>
              </w:rPr>
              <w:t>е</w:t>
            </w:r>
            <w:r w:rsidRPr="00877005">
              <w:rPr>
                <w:b/>
                <w:sz w:val="24"/>
                <w:szCs w:val="24"/>
              </w:rPr>
              <w:t>нировки?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p>
          <w:p w:rsidR="001643A6" w:rsidRPr="00877005" w:rsidRDefault="001643A6" w:rsidP="00844BB3">
            <w:pPr>
              <w:ind w:firstLine="113"/>
              <w:rPr>
                <w:sz w:val="24"/>
                <w:szCs w:val="24"/>
              </w:rPr>
            </w:pPr>
            <w:r w:rsidRPr="00877005">
              <w:rPr>
                <w:sz w:val="24"/>
                <w:szCs w:val="24"/>
              </w:rPr>
              <w:t>А - 2 раза в год, продолжительностью не менее 12 часов.</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- 1 раз в 5 лет, продолжительностью до 24 часов.</w:t>
            </w:r>
          </w:p>
          <w:p w:rsidR="001643A6" w:rsidRPr="00877005" w:rsidRDefault="001643A6" w:rsidP="00844BB3">
            <w:pPr>
              <w:ind w:firstLine="113"/>
              <w:rPr>
                <w:sz w:val="24"/>
                <w:szCs w:val="24"/>
              </w:rPr>
            </w:pPr>
            <w:r w:rsidRPr="00877005">
              <w:rPr>
                <w:b/>
                <w:sz w:val="24"/>
                <w:szCs w:val="24"/>
              </w:rPr>
              <w:t>В</w:t>
            </w:r>
            <w:r w:rsidRPr="00877005">
              <w:rPr>
                <w:sz w:val="24"/>
                <w:szCs w:val="24"/>
              </w:rPr>
              <w:t xml:space="preserve"> - 1 раз в 3 года, продолжительностью не менее 8 часов.</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Каким образом осуществл</w:t>
            </w:r>
            <w:r w:rsidRPr="00877005">
              <w:rPr>
                <w:b/>
                <w:sz w:val="24"/>
                <w:szCs w:val="24"/>
              </w:rPr>
              <w:t>я</w:t>
            </w:r>
            <w:r w:rsidRPr="00877005">
              <w:rPr>
                <w:b/>
                <w:sz w:val="24"/>
                <w:szCs w:val="24"/>
              </w:rPr>
              <w:t>ется финансирование мер</w:t>
            </w:r>
            <w:r w:rsidRPr="00877005">
              <w:rPr>
                <w:b/>
                <w:sz w:val="24"/>
                <w:szCs w:val="24"/>
              </w:rPr>
              <w:t>о</w:t>
            </w:r>
            <w:r w:rsidRPr="00877005">
              <w:rPr>
                <w:b/>
                <w:sz w:val="24"/>
                <w:szCs w:val="24"/>
              </w:rPr>
              <w:t xml:space="preserve">приятий ГО и ЧС </w:t>
            </w:r>
          </w:p>
          <w:p w:rsidR="001643A6" w:rsidRPr="00877005" w:rsidRDefault="001643A6" w:rsidP="00844BB3">
            <w:pPr>
              <w:jc w:val="center"/>
              <w:rPr>
                <w:b/>
                <w:sz w:val="24"/>
                <w:szCs w:val="24"/>
              </w:rPr>
            </w:pPr>
            <w:r w:rsidRPr="00877005">
              <w:rPr>
                <w:b/>
                <w:sz w:val="24"/>
                <w:szCs w:val="24"/>
              </w:rPr>
              <w:t>на объектах г. Москвы?</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p>
          <w:p w:rsidR="001643A6" w:rsidRPr="00877005" w:rsidRDefault="001643A6" w:rsidP="00844BB3">
            <w:pPr>
              <w:ind w:firstLine="113"/>
              <w:rPr>
                <w:sz w:val="24"/>
                <w:szCs w:val="24"/>
              </w:rPr>
            </w:pPr>
            <w:r w:rsidRPr="00877005">
              <w:rPr>
                <w:b/>
                <w:sz w:val="24"/>
                <w:szCs w:val="24"/>
              </w:rPr>
              <w:t>А</w:t>
            </w:r>
            <w:r w:rsidRPr="00877005">
              <w:rPr>
                <w:sz w:val="24"/>
                <w:szCs w:val="24"/>
              </w:rPr>
              <w:t xml:space="preserve"> - из собственных средств этих организаций.</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из бюджета г. Москвы.</w:t>
            </w:r>
          </w:p>
          <w:p w:rsidR="001643A6" w:rsidRPr="00877005" w:rsidRDefault="001643A6" w:rsidP="00844BB3">
            <w:pPr>
              <w:ind w:firstLine="113"/>
              <w:rPr>
                <w:sz w:val="24"/>
                <w:szCs w:val="24"/>
              </w:rPr>
            </w:pPr>
            <w:proofErr w:type="gramStart"/>
            <w:r w:rsidRPr="00877005">
              <w:rPr>
                <w:sz w:val="24"/>
                <w:szCs w:val="24"/>
              </w:rPr>
              <w:t>В</w:t>
            </w:r>
            <w:proofErr w:type="gramEnd"/>
            <w:r w:rsidRPr="00877005">
              <w:rPr>
                <w:sz w:val="24"/>
                <w:szCs w:val="24"/>
              </w:rPr>
              <w:t xml:space="preserve"> - из федерального бюджета.</w:t>
            </w:r>
          </w:p>
          <w:p w:rsidR="001643A6" w:rsidRPr="00877005" w:rsidRDefault="001643A6" w:rsidP="00844BB3">
            <w:pPr>
              <w:ind w:firstLine="113"/>
              <w:rPr>
                <w:sz w:val="24"/>
                <w:szCs w:val="24"/>
              </w:rPr>
            </w:pP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20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pacing w:val="-1"/>
                <w:sz w:val="24"/>
                <w:szCs w:val="24"/>
              </w:rPr>
            </w:pPr>
            <w:r w:rsidRPr="00877005">
              <w:rPr>
                <w:b/>
                <w:spacing w:val="-1"/>
                <w:sz w:val="24"/>
                <w:szCs w:val="24"/>
              </w:rPr>
              <w:t>Кто непосредственно несет ответственность за подгото</w:t>
            </w:r>
            <w:r w:rsidRPr="00877005">
              <w:rPr>
                <w:b/>
                <w:spacing w:val="-1"/>
                <w:sz w:val="24"/>
                <w:szCs w:val="24"/>
              </w:rPr>
              <w:t>в</w:t>
            </w:r>
            <w:r w:rsidRPr="00877005">
              <w:rPr>
                <w:b/>
                <w:spacing w:val="-1"/>
                <w:sz w:val="24"/>
                <w:szCs w:val="24"/>
              </w:rPr>
              <w:t>ку персонала объекта к де</w:t>
            </w:r>
            <w:r w:rsidRPr="00877005">
              <w:rPr>
                <w:b/>
                <w:spacing w:val="-1"/>
                <w:sz w:val="24"/>
                <w:szCs w:val="24"/>
              </w:rPr>
              <w:t>й</w:t>
            </w:r>
            <w:r w:rsidRPr="00877005">
              <w:rPr>
                <w:b/>
                <w:spacing w:val="-1"/>
                <w:sz w:val="24"/>
                <w:szCs w:val="24"/>
              </w:rPr>
              <w:t>ствиям в 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spacing w:val="6"/>
                <w:sz w:val="24"/>
                <w:szCs w:val="24"/>
              </w:rPr>
              <w:t>А - персонально каждый сотрудник объекта.</w:t>
            </w:r>
          </w:p>
          <w:p w:rsidR="001643A6" w:rsidRPr="00877005" w:rsidRDefault="001643A6" w:rsidP="00844BB3">
            <w:pPr>
              <w:shd w:val="clear" w:color="auto" w:fill="FFFFFF"/>
              <w:ind w:firstLine="140"/>
              <w:rPr>
                <w:spacing w:val="4"/>
                <w:sz w:val="24"/>
                <w:szCs w:val="24"/>
              </w:rPr>
            </w:pPr>
            <w:proofErr w:type="gramStart"/>
            <w:r w:rsidRPr="00877005">
              <w:rPr>
                <w:spacing w:val="4"/>
                <w:sz w:val="24"/>
                <w:szCs w:val="24"/>
              </w:rPr>
              <w:t>Б</w:t>
            </w:r>
            <w:proofErr w:type="gramEnd"/>
            <w:r w:rsidRPr="00877005">
              <w:rPr>
                <w:b/>
                <w:spacing w:val="4"/>
                <w:sz w:val="24"/>
                <w:szCs w:val="24"/>
              </w:rPr>
              <w:t xml:space="preserve"> </w:t>
            </w:r>
            <w:r w:rsidRPr="00877005">
              <w:rPr>
                <w:spacing w:val="4"/>
                <w:sz w:val="24"/>
                <w:szCs w:val="24"/>
              </w:rPr>
              <w:t xml:space="preserve">- </w:t>
            </w:r>
            <w:r w:rsidRPr="00877005">
              <w:rPr>
                <w:spacing w:val="6"/>
                <w:sz w:val="24"/>
                <w:szCs w:val="24"/>
              </w:rPr>
              <w:t>работник, уполномоченный на решение задач в области ГО и ЧС.</w:t>
            </w:r>
          </w:p>
          <w:p w:rsidR="001643A6" w:rsidRPr="00877005" w:rsidRDefault="001643A6" w:rsidP="00844BB3">
            <w:pPr>
              <w:shd w:val="clear" w:color="auto" w:fill="FFFFFF"/>
              <w:ind w:firstLine="140"/>
              <w:rPr>
                <w:spacing w:val="6"/>
                <w:sz w:val="24"/>
                <w:szCs w:val="24"/>
              </w:rPr>
            </w:pPr>
            <w:proofErr w:type="gramStart"/>
            <w:r w:rsidRPr="00877005">
              <w:rPr>
                <w:b/>
                <w:spacing w:val="2"/>
                <w:sz w:val="24"/>
                <w:szCs w:val="24"/>
              </w:rPr>
              <w:t>В</w:t>
            </w:r>
            <w:proofErr w:type="gramEnd"/>
            <w:r w:rsidRPr="00877005">
              <w:rPr>
                <w:spacing w:val="2"/>
                <w:sz w:val="24"/>
                <w:szCs w:val="24"/>
              </w:rPr>
              <w:t xml:space="preserve"> - руководитель объекта.</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1"/>
              <w:jc w:val="center"/>
              <w:rPr>
                <w:b/>
                <w:spacing w:val="-1"/>
                <w:sz w:val="24"/>
                <w:szCs w:val="24"/>
              </w:rPr>
            </w:pPr>
            <w:r w:rsidRPr="00877005">
              <w:rPr>
                <w:b/>
                <w:spacing w:val="-1"/>
                <w:sz w:val="24"/>
                <w:szCs w:val="24"/>
              </w:rPr>
              <w:t>Когда на территории России отмечается день ГО?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spacing w:val="6"/>
                <w:sz w:val="24"/>
                <w:szCs w:val="24"/>
              </w:rPr>
              <w:t>А - 1 марта.</w:t>
            </w:r>
          </w:p>
          <w:p w:rsidR="001643A6" w:rsidRPr="00877005" w:rsidRDefault="001643A6" w:rsidP="00844BB3">
            <w:pPr>
              <w:shd w:val="clear" w:color="auto" w:fill="FFFFFF"/>
              <w:ind w:firstLine="140"/>
              <w:rPr>
                <w:spacing w:val="3"/>
                <w:sz w:val="24"/>
                <w:szCs w:val="24"/>
              </w:rPr>
            </w:pPr>
            <w:proofErr w:type="gramStart"/>
            <w:r w:rsidRPr="00877005">
              <w:rPr>
                <w:b/>
                <w:spacing w:val="4"/>
                <w:sz w:val="24"/>
                <w:szCs w:val="24"/>
              </w:rPr>
              <w:t>Б</w:t>
            </w:r>
            <w:proofErr w:type="gramEnd"/>
            <w:r w:rsidRPr="00877005">
              <w:rPr>
                <w:b/>
                <w:spacing w:val="4"/>
                <w:sz w:val="24"/>
                <w:szCs w:val="24"/>
              </w:rPr>
              <w:t xml:space="preserve"> </w:t>
            </w:r>
            <w:r w:rsidRPr="00877005">
              <w:rPr>
                <w:spacing w:val="4"/>
                <w:sz w:val="24"/>
                <w:szCs w:val="24"/>
              </w:rPr>
              <w:t>- 4 октября.</w:t>
            </w:r>
          </w:p>
          <w:p w:rsidR="001643A6" w:rsidRPr="00877005" w:rsidRDefault="001643A6" w:rsidP="00844BB3">
            <w:pPr>
              <w:shd w:val="clear" w:color="auto" w:fill="FFFFFF"/>
              <w:ind w:firstLine="140"/>
              <w:jc w:val="both"/>
              <w:rPr>
                <w:spacing w:val="6"/>
                <w:sz w:val="24"/>
                <w:szCs w:val="24"/>
              </w:rPr>
            </w:pPr>
            <w:r w:rsidRPr="00877005">
              <w:rPr>
                <w:spacing w:val="2"/>
                <w:sz w:val="24"/>
                <w:szCs w:val="24"/>
              </w:rPr>
              <w:t>В - 27 декабря</w:t>
            </w:r>
            <w:r w:rsidRPr="00877005">
              <w:rPr>
                <w:spacing w:val="-2"/>
                <w:sz w:val="24"/>
                <w:szCs w:val="24"/>
              </w:rPr>
              <w:t>.</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1"/>
              <w:jc w:val="center"/>
              <w:rPr>
                <w:b/>
                <w:spacing w:val="-1"/>
                <w:sz w:val="24"/>
                <w:szCs w:val="24"/>
              </w:rPr>
            </w:pPr>
            <w:r w:rsidRPr="00877005">
              <w:rPr>
                <w:b/>
                <w:spacing w:val="-1"/>
                <w:sz w:val="24"/>
                <w:szCs w:val="24"/>
              </w:rPr>
              <w:t>Когда отмечается всемирный день ГО?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b/>
                <w:spacing w:val="6"/>
                <w:sz w:val="24"/>
                <w:szCs w:val="24"/>
              </w:rPr>
              <w:t>А</w:t>
            </w:r>
            <w:r w:rsidRPr="00877005">
              <w:rPr>
                <w:spacing w:val="6"/>
                <w:sz w:val="24"/>
                <w:szCs w:val="24"/>
              </w:rPr>
              <w:t xml:space="preserve"> - 1 марта.</w:t>
            </w:r>
          </w:p>
          <w:p w:rsidR="001643A6" w:rsidRPr="00877005" w:rsidRDefault="001643A6" w:rsidP="00844BB3">
            <w:pPr>
              <w:shd w:val="clear" w:color="auto" w:fill="FFFFFF"/>
              <w:ind w:firstLine="140"/>
              <w:rPr>
                <w:spacing w:val="3"/>
                <w:sz w:val="24"/>
                <w:szCs w:val="24"/>
              </w:rPr>
            </w:pPr>
            <w:proofErr w:type="gramStart"/>
            <w:r w:rsidRPr="00877005">
              <w:rPr>
                <w:spacing w:val="4"/>
                <w:sz w:val="24"/>
                <w:szCs w:val="24"/>
              </w:rPr>
              <w:t>Б</w:t>
            </w:r>
            <w:proofErr w:type="gramEnd"/>
            <w:r w:rsidRPr="00877005">
              <w:rPr>
                <w:b/>
                <w:spacing w:val="4"/>
                <w:sz w:val="24"/>
                <w:szCs w:val="24"/>
              </w:rPr>
              <w:t xml:space="preserve"> </w:t>
            </w:r>
            <w:r w:rsidRPr="00877005">
              <w:rPr>
                <w:spacing w:val="4"/>
                <w:sz w:val="24"/>
                <w:szCs w:val="24"/>
              </w:rPr>
              <w:t>- 4 октября.</w:t>
            </w:r>
          </w:p>
          <w:p w:rsidR="001643A6" w:rsidRPr="00877005" w:rsidRDefault="001643A6" w:rsidP="00844BB3">
            <w:pPr>
              <w:shd w:val="clear" w:color="auto" w:fill="FFFFFF"/>
              <w:ind w:firstLine="140"/>
              <w:jc w:val="both"/>
              <w:rPr>
                <w:spacing w:val="6"/>
                <w:sz w:val="24"/>
                <w:szCs w:val="24"/>
              </w:rPr>
            </w:pPr>
            <w:r w:rsidRPr="00877005">
              <w:rPr>
                <w:spacing w:val="2"/>
                <w:sz w:val="24"/>
                <w:szCs w:val="24"/>
              </w:rPr>
              <w:t>В - 27 декабря</w:t>
            </w:r>
            <w:r w:rsidRPr="00877005">
              <w:rPr>
                <w:spacing w:val="-2"/>
                <w:sz w:val="24"/>
                <w:szCs w:val="24"/>
              </w:rPr>
              <w:t>.</w:t>
            </w:r>
          </w:p>
        </w:tc>
      </w:tr>
      <w:tr w:rsidR="001643A6" w:rsidRPr="00877005" w:rsidTr="00844BB3">
        <w:trPr>
          <w:trHeight w:val="480"/>
        </w:trPr>
        <w:tc>
          <w:tcPr>
            <w:tcW w:w="567" w:type="dxa"/>
            <w:gridSpan w:val="2"/>
            <w:tcBorders>
              <w:top w:val="sing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23</w:t>
            </w:r>
          </w:p>
        </w:tc>
        <w:tc>
          <w:tcPr>
            <w:tcW w:w="3402" w:type="dxa"/>
            <w:tcBorders>
              <w:top w:val="single" w:sz="4" w:space="0" w:color="auto"/>
              <w:left w:val="double" w:sz="4" w:space="0" w:color="auto"/>
              <w:bottom w:val="doub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pacing w:val="-1"/>
                <w:sz w:val="24"/>
                <w:szCs w:val="24"/>
              </w:rPr>
              <w:t>Когда на территории России отмечается день спасателя?</w:t>
            </w:r>
          </w:p>
        </w:tc>
        <w:tc>
          <w:tcPr>
            <w:tcW w:w="6662" w:type="dxa"/>
            <w:tcBorders>
              <w:top w:val="single" w:sz="4" w:space="0" w:color="auto"/>
              <w:left w:val="single" w:sz="6"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pacing w:val="6"/>
                <w:sz w:val="24"/>
                <w:szCs w:val="24"/>
              </w:rPr>
            </w:pPr>
            <w:r w:rsidRPr="00877005">
              <w:rPr>
                <w:spacing w:val="6"/>
                <w:sz w:val="24"/>
                <w:szCs w:val="24"/>
              </w:rPr>
              <w:t>А - 1 марта.</w:t>
            </w:r>
          </w:p>
          <w:p w:rsidR="001643A6" w:rsidRPr="00877005" w:rsidRDefault="001643A6" w:rsidP="00844BB3">
            <w:pPr>
              <w:shd w:val="clear" w:color="auto" w:fill="FFFFFF"/>
              <w:ind w:firstLine="140"/>
              <w:rPr>
                <w:spacing w:val="3"/>
                <w:sz w:val="24"/>
                <w:szCs w:val="24"/>
              </w:rPr>
            </w:pPr>
            <w:proofErr w:type="gramStart"/>
            <w:r w:rsidRPr="00877005">
              <w:rPr>
                <w:spacing w:val="4"/>
                <w:sz w:val="24"/>
                <w:szCs w:val="24"/>
              </w:rPr>
              <w:t>Б</w:t>
            </w:r>
            <w:proofErr w:type="gramEnd"/>
            <w:r w:rsidRPr="00877005">
              <w:rPr>
                <w:b/>
                <w:spacing w:val="4"/>
                <w:sz w:val="24"/>
                <w:szCs w:val="24"/>
              </w:rPr>
              <w:t xml:space="preserve"> </w:t>
            </w:r>
            <w:r w:rsidRPr="00877005">
              <w:rPr>
                <w:spacing w:val="4"/>
                <w:sz w:val="24"/>
                <w:szCs w:val="24"/>
              </w:rPr>
              <w:t>- 4 октября.</w:t>
            </w:r>
          </w:p>
          <w:p w:rsidR="001643A6" w:rsidRPr="00877005" w:rsidRDefault="001643A6" w:rsidP="00844BB3">
            <w:pPr>
              <w:ind w:firstLine="113"/>
              <w:rPr>
                <w:sz w:val="24"/>
                <w:szCs w:val="24"/>
              </w:rPr>
            </w:pPr>
            <w:r w:rsidRPr="00877005">
              <w:rPr>
                <w:b/>
                <w:spacing w:val="2"/>
                <w:sz w:val="24"/>
                <w:szCs w:val="24"/>
              </w:rPr>
              <w:t>В</w:t>
            </w:r>
            <w:r w:rsidRPr="00877005">
              <w:rPr>
                <w:spacing w:val="2"/>
                <w:sz w:val="24"/>
                <w:szCs w:val="24"/>
              </w:rPr>
              <w:t xml:space="preserve"> - 27 декабря</w:t>
            </w:r>
            <w:r w:rsidRPr="00877005">
              <w:rPr>
                <w:spacing w:val="-2"/>
                <w:sz w:val="24"/>
                <w:szCs w:val="24"/>
              </w:rPr>
              <w:t>.</w:t>
            </w:r>
          </w:p>
        </w:tc>
      </w:tr>
      <w:tr w:rsidR="001643A6" w:rsidRPr="00877005" w:rsidTr="00844BB3">
        <w:trPr>
          <w:trHeight w:val="480"/>
        </w:trPr>
        <w:tc>
          <w:tcPr>
            <w:tcW w:w="10631" w:type="dxa"/>
            <w:gridSpan w:val="4"/>
            <w:tcBorders>
              <w:top w:val="sing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hanging="40"/>
              <w:jc w:val="center"/>
              <w:rPr>
                <w:b/>
                <w:sz w:val="24"/>
                <w:szCs w:val="24"/>
              </w:rPr>
            </w:pPr>
            <w:r w:rsidRPr="00877005">
              <w:rPr>
                <w:b/>
                <w:sz w:val="24"/>
                <w:szCs w:val="24"/>
                <w:u w:val="single"/>
              </w:rPr>
              <w:t>Тема № 1</w:t>
            </w:r>
            <w:r w:rsidRPr="00877005">
              <w:rPr>
                <w:b/>
                <w:sz w:val="24"/>
                <w:szCs w:val="24"/>
              </w:rPr>
              <w:t xml:space="preserve">  </w:t>
            </w:r>
          </w:p>
          <w:p w:rsidR="001643A6" w:rsidRPr="00343342" w:rsidRDefault="001643A6" w:rsidP="00844BB3">
            <w:pPr>
              <w:shd w:val="clear" w:color="auto" w:fill="FFFFFF"/>
              <w:ind w:hanging="40"/>
              <w:jc w:val="center"/>
              <w:rPr>
                <w:b/>
                <w:i/>
                <w:spacing w:val="6"/>
                <w:sz w:val="24"/>
                <w:szCs w:val="24"/>
              </w:rPr>
            </w:pPr>
            <w:r w:rsidRPr="00343342">
              <w:rPr>
                <w:b/>
                <w:i/>
                <w:sz w:val="24"/>
                <w:szCs w:val="24"/>
              </w:rPr>
              <w:t>«</w:t>
            </w:r>
            <w:r w:rsidR="00844BB3" w:rsidRPr="00343342">
              <w:rPr>
                <w:rStyle w:val="Bodytext20"/>
                <w:b/>
                <w:i/>
              </w:rPr>
              <w:t>Поражающие факторы источников чрезвычайных ситуаций, характерных для мест распол</w:t>
            </w:r>
            <w:r w:rsidR="00844BB3" w:rsidRPr="00343342">
              <w:rPr>
                <w:rStyle w:val="Bodytext20"/>
                <w:b/>
                <w:i/>
              </w:rPr>
              <w:t>о</w:t>
            </w:r>
            <w:r w:rsidR="00844BB3" w:rsidRPr="00343342">
              <w:rPr>
                <w:rStyle w:val="Bodytext20"/>
                <w:b/>
                <w:i/>
              </w:rPr>
              <w:t>жения и производственной деятельности организации, а также оружия массового поражения и других видов»</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Что такое чрезвычайная с</w:t>
            </w:r>
            <w:r w:rsidRPr="00877005">
              <w:rPr>
                <w:b/>
                <w:sz w:val="24"/>
                <w:szCs w:val="24"/>
              </w:rPr>
              <w:t>и</w:t>
            </w:r>
            <w:r w:rsidRPr="00877005">
              <w:rPr>
                <w:b/>
                <w:sz w:val="24"/>
                <w:szCs w:val="24"/>
              </w:rPr>
              <w:t>туация (ЧС)?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rPr>
                <w:sz w:val="24"/>
                <w:szCs w:val="24"/>
              </w:rPr>
            </w:pPr>
            <w:r w:rsidRPr="00877005">
              <w:rPr>
                <w:sz w:val="24"/>
                <w:szCs w:val="24"/>
              </w:rPr>
              <w:t>А - это обстановка, которая сложилась в результате аварии или стихийного бедствия.</w:t>
            </w:r>
          </w:p>
          <w:p w:rsidR="001643A6" w:rsidRPr="00877005" w:rsidRDefault="001643A6" w:rsidP="00844BB3">
            <w:pPr>
              <w:shd w:val="clear" w:color="auto" w:fill="FFFFFF"/>
              <w:ind w:firstLine="140"/>
              <w:rPr>
                <w:sz w:val="24"/>
                <w:szCs w:val="24"/>
              </w:rPr>
            </w:pPr>
            <w:proofErr w:type="gramStart"/>
            <w:r w:rsidRPr="00877005">
              <w:rPr>
                <w:sz w:val="24"/>
                <w:szCs w:val="24"/>
              </w:rPr>
              <w:t>Б</w:t>
            </w:r>
            <w:proofErr w:type="gramEnd"/>
            <w:r w:rsidRPr="00877005">
              <w:rPr>
                <w:sz w:val="24"/>
                <w:szCs w:val="24"/>
              </w:rPr>
              <w:t xml:space="preserve"> - это обстановка, которая сложилась в результате аварии, стихийного бедствия или опасного природного явления.</w:t>
            </w:r>
          </w:p>
          <w:p w:rsidR="001643A6" w:rsidRPr="00877005" w:rsidRDefault="001643A6" w:rsidP="00844BB3">
            <w:pPr>
              <w:shd w:val="clear" w:color="auto" w:fill="FFFFFF"/>
              <w:ind w:firstLine="140"/>
              <w:rPr>
                <w:sz w:val="24"/>
                <w:szCs w:val="24"/>
              </w:rPr>
            </w:pPr>
            <w:r w:rsidRPr="00877005">
              <w:rPr>
                <w:b/>
                <w:sz w:val="24"/>
                <w:szCs w:val="24"/>
              </w:rPr>
              <w:t>В</w:t>
            </w:r>
            <w:r w:rsidRPr="00877005">
              <w:rPr>
                <w:sz w:val="24"/>
                <w:szCs w:val="24"/>
              </w:rPr>
              <w:t xml:space="preserve"> - это обстановка, которая сложилась в результате аварии, катастрофы, опасного природного, стихийного или иного бе</w:t>
            </w:r>
            <w:r w:rsidRPr="00877005">
              <w:rPr>
                <w:sz w:val="24"/>
                <w:szCs w:val="24"/>
              </w:rPr>
              <w:t>д</w:t>
            </w:r>
            <w:r w:rsidRPr="00877005">
              <w:rPr>
                <w:sz w:val="24"/>
                <w:szCs w:val="24"/>
              </w:rPr>
              <w:t xml:space="preserve">ствия. </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ЧС классифицируются?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rPr>
                <w:sz w:val="24"/>
                <w:szCs w:val="24"/>
              </w:rPr>
            </w:pPr>
            <w:r w:rsidRPr="00877005">
              <w:rPr>
                <w:sz w:val="24"/>
                <w:szCs w:val="24"/>
              </w:rPr>
              <w:t xml:space="preserve">А - на ЧС предвоенного, военного и мирного времени. </w:t>
            </w:r>
          </w:p>
          <w:p w:rsidR="001643A6" w:rsidRPr="00877005" w:rsidRDefault="001643A6" w:rsidP="00844BB3">
            <w:pPr>
              <w:shd w:val="clear" w:color="auto" w:fill="FFFFFF"/>
              <w:ind w:firstLine="140"/>
              <w:rPr>
                <w:sz w:val="24"/>
                <w:szCs w:val="24"/>
              </w:rPr>
            </w:pPr>
            <w:proofErr w:type="gramStart"/>
            <w:r w:rsidRPr="00877005">
              <w:rPr>
                <w:b/>
                <w:sz w:val="24"/>
                <w:szCs w:val="24"/>
              </w:rPr>
              <w:t>Б</w:t>
            </w:r>
            <w:proofErr w:type="gramEnd"/>
            <w:r w:rsidRPr="00877005">
              <w:rPr>
                <w:sz w:val="24"/>
                <w:szCs w:val="24"/>
              </w:rPr>
              <w:t xml:space="preserve"> - на ЧС военного и мирного времени.</w:t>
            </w:r>
          </w:p>
          <w:p w:rsidR="001643A6" w:rsidRPr="00877005" w:rsidRDefault="001643A6" w:rsidP="00844BB3">
            <w:pPr>
              <w:shd w:val="clear" w:color="auto" w:fill="FFFFFF"/>
              <w:ind w:firstLine="140"/>
              <w:rPr>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на</w:t>
            </w:r>
            <w:proofErr w:type="gramEnd"/>
            <w:r w:rsidRPr="00877005">
              <w:rPr>
                <w:sz w:val="24"/>
                <w:szCs w:val="24"/>
              </w:rPr>
              <w:t xml:space="preserve"> ЧС  предвоенного и военного времени.</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Что относится к ЧС приро</w:t>
            </w:r>
            <w:r w:rsidRPr="00877005">
              <w:rPr>
                <w:b/>
                <w:sz w:val="24"/>
                <w:szCs w:val="24"/>
              </w:rPr>
              <w:t>д</w:t>
            </w:r>
            <w:r w:rsidRPr="00877005">
              <w:rPr>
                <w:b/>
                <w:sz w:val="24"/>
                <w:szCs w:val="24"/>
              </w:rPr>
              <w:t>ного  характера?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rPr>
                <w:sz w:val="24"/>
                <w:szCs w:val="24"/>
              </w:rPr>
            </w:pPr>
            <w:proofErr w:type="gramStart"/>
            <w:r w:rsidRPr="00877005">
              <w:rPr>
                <w:b/>
                <w:sz w:val="24"/>
                <w:szCs w:val="24"/>
              </w:rPr>
              <w:t xml:space="preserve">А </w:t>
            </w:r>
            <w:r w:rsidRPr="00877005">
              <w:rPr>
                <w:sz w:val="24"/>
                <w:szCs w:val="24"/>
              </w:rPr>
              <w:t>- землетрясения, наводнения, лесные пожары, селевые п</w:t>
            </w:r>
            <w:r w:rsidRPr="00877005">
              <w:rPr>
                <w:sz w:val="24"/>
                <w:szCs w:val="24"/>
              </w:rPr>
              <w:t>о</w:t>
            </w:r>
            <w:r w:rsidRPr="00877005">
              <w:rPr>
                <w:sz w:val="24"/>
                <w:szCs w:val="24"/>
              </w:rPr>
              <w:t>токи и оползни, бури, ураганы, смерчи, снежные заносы и о</w:t>
            </w:r>
            <w:r w:rsidRPr="00877005">
              <w:rPr>
                <w:sz w:val="24"/>
                <w:szCs w:val="24"/>
              </w:rPr>
              <w:t>б</w:t>
            </w:r>
            <w:r w:rsidRPr="00877005">
              <w:rPr>
                <w:sz w:val="24"/>
                <w:szCs w:val="24"/>
              </w:rPr>
              <w:t>леденения.</w:t>
            </w:r>
            <w:proofErr w:type="gramEnd"/>
          </w:p>
          <w:p w:rsidR="001643A6" w:rsidRPr="00877005" w:rsidRDefault="001643A6" w:rsidP="00844BB3">
            <w:pPr>
              <w:shd w:val="clear" w:color="auto" w:fill="FFFFFF"/>
              <w:ind w:firstLine="140"/>
              <w:rPr>
                <w:sz w:val="24"/>
                <w:szCs w:val="24"/>
              </w:rPr>
            </w:pPr>
            <w:proofErr w:type="gramStart"/>
            <w:r w:rsidRPr="00877005">
              <w:rPr>
                <w:sz w:val="24"/>
                <w:szCs w:val="24"/>
              </w:rPr>
              <w:t>Б</w:t>
            </w:r>
            <w:proofErr w:type="gramEnd"/>
            <w:r w:rsidRPr="00877005">
              <w:rPr>
                <w:sz w:val="24"/>
                <w:szCs w:val="24"/>
              </w:rPr>
              <w:t xml:space="preserve"> - взрывы, выбросы химических и радиоактивных веществ.</w:t>
            </w:r>
          </w:p>
          <w:p w:rsidR="001643A6" w:rsidRPr="00877005" w:rsidRDefault="001643A6" w:rsidP="00844BB3">
            <w:pPr>
              <w:shd w:val="clear" w:color="auto" w:fill="FFFFFF"/>
              <w:ind w:firstLine="140"/>
              <w:rPr>
                <w:sz w:val="24"/>
                <w:szCs w:val="24"/>
              </w:rPr>
            </w:pPr>
            <w:r w:rsidRPr="00877005">
              <w:rPr>
                <w:sz w:val="24"/>
                <w:szCs w:val="24"/>
              </w:rPr>
              <w:t>В - производственные аварии и катастрофы.</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К каким явлениям относятся ураганы, бури, штормы?</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rPr>
                <w:sz w:val="24"/>
                <w:szCs w:val="24"/>
              </w:rPr>
            </w:pPr>
            <w:r w:rsidRPr="00877005">
              <w:rPr>
                <w:b/>
                <w:sz w:val="24"/>
                <w:szCs w:val="24"/>
              </w:rPr>
              <w:t>А</w:t>
            </w:r>
            <w:r w:rsidRPr="00877005">
              <w:rPr>
                <w:sz w:val="24"/>
                <w:szCs w:val="24"/>
              </w:rPr>
              <w:t xml:space="preserve"> - к метеорологическим опасным явлениям.</w:t>
            </w:r>
          </w:p>
          <w:p w:rsidR="001643A6" w:rsidRPr="00877005" w:rsidRDefault="001643A6" w:rsidP="00844BB3">
            <w:pPr>
              <w:shd w:val="clear" w:color="auto" w:fill="FFFFFF"/>
              <w:ind w:firstLine="140"/>
              <w:rPr>
                <w:sz w:val="24"/>
                <w:szCs w:val="24"/>
              </w:rPr>
            </w:pPr>
            <w:proofErr w:type="gramStart"/>
            <w:r w:rsidRPr="00877005">
              <w:rPr>
                <w:sz w:val="24"/>
                <w:szCs w:val="24"/>
              </w:rPr>
              <w:t>Б</w:t>
            </w:r>
            <w:proofErr w:type="gramEnd"/>
            <w:r w:rsidRPr="00877005">
              <w:rPr>
                <w:sz w:val="24"/>
                <w:szCs w:val="24"/>
              </w:rPr>
              <w:t xml:space="preserve"> - к геофизическим опасным явлениям.</w:t>
            </w:r>
          </w:p>
          <w:p w:rsidR="001643A6" w:rsidRPr="00877005" w:rsidRDefault="001643A6" w:rsidP="00844BB3">
            <w:pPr>
              <w:shd w:val="clear" w:color="auto" w:fill="FFFFFF"/>
              <w:ind w:firstLine="140"/>
              <w:rPr>
                <w:b/>
                <w:sz w:val="24"/>
                <w:szCs w:val="24"/>
              </w:rPr>
            </w:pPr>
            <w:proofErr w:type="gramStart"/>
            <w:r w:rsidRPr="00877005">
              <w:rPr>
                <w:sz w:val="24"/>
                <w:szCs w:val="24"/>
              </w:rPr>
              <w:t>В</w:t>
            </w:r>
            <w:proofErr w:type="gramEnd"/>
            <w:r w:rsidRPr="00877005">
              <w:rPr>
                <w:sz w:val="24"/>
                <w:szCs w:val="24"/>
              </w:rPr>
              <w:t xml:space="preserve"> - к гидрологическим опасным явлениям.</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1"/>
              <w:jc w:val="center"/>
              <w:rPr>
                <w:b/>
                <w:sz w:val="24"/>
                <w:szCs w:val="24"/>
              </w:rPr>
            </w:pPr>
            <w:r w:rsidRPr="00877005">
              <w:rPr>
                <w:b/>
                <w:sz w:val="24"/>
                <w:szCs w:val="24"/>
              </w:rPr>
              <w:t>Какие мероприятия пров</w:t>
            </w:r>
            <w:r w:rsidRPr="00877005">
              <w:rPr>
                <w:b/>
                <w:sz w:val="24"/>
                <w:szCs w:val="24"/>
              </w:rPr>
              <w:t>о</w:t>
            </w:r>
            <w:r w:rsidRPr="00877005">
              <w:rPr>
                <w:b/>
                <w:sz w:val="24"/>
                <w:szCs w:val="24"/>
              </w:rPr>
              <w:t>дятся после аварий, кат</w:t>
            </w:r>
            <w:r w:rsidRPr="00877005">
              <w:rPr>
                <w:b/>
                <w:sz w:val="24"/>
                <w:szCs w:val="24"/>
              </w:rPr>
              <w:t>а</w:t>
            </w:r>
            <w:r w:rsidRPr="00877005">
              <w:rPr>
                <w:b/>
                <w:sz w:val="24"/>
                <w:szCs w:val="24"/>
              </w:rPr>
              <w:t>строф и стихийных бедствий?</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0"/>
              <w:jc w:val="both"/>
              <w:rPr>
                <w:sz w:val="24"/>
                <w:szCs w:val="24"/>
              </w:rPr>
            </w:pPr>
            <w:r w:rsidRPr="00877005">
              <w:rPr>
                <w:sz w:val="24"/>
                <w:szCs w:val="24"/>
              </w:rPr>
              <w:t>А - эвакуация и рассредоточение.</w:t>
            </w:r>
          </w:p>
          <w:p w:rsidR="001643A6" w:rsidRPr="00877005" w:rsidRDefault="001643A6" w:rsidP="00844BB3">
            <w:pPr>
              <w:shd w:val="clear" w:color="auto" w:fill="FFFFFF"/>
              <w:ind w:firstLine="140"/>
              <w:jc w:val="both"/>
              <w:rPr>
                <w:sz w:val="24"/>
                <w:szCs w:val="24"/>
              </w:rPr>
            </w:pPr>
            <w:proofErr w:type="gramStart"/>
            <w:r w:rsidRPr="00877005">
              <w:rPr>
                <w:sz w:val="24"/>
                <w:szCs w:val="24"/>
              </w:rPr>
              <w:t>Б</w:t>
            </w:r>
            <w:proofErr w:type="gramEnd"/>
            <w:r w:rsidRPr="00877005">
              <w:rPr>
                <w:sz w:val="24"/>
                <w:szCs w:val="24"/>
              </w:rPr>
              <w:t xml:space="preserve"> - оповещение населения об опасности, его информирование о порядке действий в сложившихся чрезвычайных условиях.</w:t>
            </w:r>
          </w:p>
          <w:p w:rsidR="001643A6" w:rsidRPr="00877005" w:rsidRDefault="001643A6" w:rsidP="00844BB3">
            <w:pPr>
              <w:shd w:val="clear" w:color="auto" w:fill="FFFFFF"/>
              <w:ind w:firstLine="140"/>
              <w:jc w:val="both"/>
              <w:rPr>
                <w:sz w:val="24"/>
                <w:szCs w:val="24"/>
              </w:rPr>
            </w:pPr>
            <w:r w:rsidRPr="00877005">
              <w:rPr>
                <w:b/>
                <w:sz w:val="24"/>
                <w:szCs w:val="24"/>
              </w:rPr>
              <w:t>В</w:t>
            </w:r>
            <w:r w:rsidRPr="00877005">
              <w:rPr>
                <w:sz w:val="24"/>
                <w:szCs w:val="24"/>
              </w:rPr>
              <w:t xml:space="preserve"> - аварийно-спасательные и другие неотложные работы в зоне ЧС.</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pacing w:val="1"/>
                <w:sz w:val="24"/>
                <w:szCs w:val="24"/>
              </w:rPr>
            </w:pPr>
            <w:r w:rsidRPr="00877005">
              <w:rPr>
                <w:b/>
                <w:spacing w:val="1"/>
                <w:sz w:val="24"/>
                <w:szCs w:val="24"/>
              </w:rPr>
              <w:t>Какие виды оружия относя</w:t>
            </w:r>
            <w:r w:rsidRPr="00877005">
              <w:rPr>
                <w:b/>
                <w:spacing w:val="1"/>
                <w:sz w:val="24"/>
                <w:szCs w:val="24"/>
              </w:rPr>
              <w:t>т</w:t>
            </w:r>
            <w:r w:rsidRPr="00877005">
              <w:rPr>
                <w:b/>
                <w:spacing w:val="1"/>
                <w:sz w:val="24"/>
                <w:szCs w:val="24"/>
              </w:rPr>
              <w:t>ся к оружию</w:t>
            </w:r>
          </w:p>
          <w:p w:rsidR="001643A6" w:rsidRPr="00877005" w:rsidRDefault="001643A6" w:rsidP="00844BB3">
            <w:pPr>
              <w:jc w:val="center"/>
              <w:rPr>
                <w:b/>
                <w:sz w:val="24"/>
                <w:szCs w:val="24"/>
              </w:rPr>
            </w:pPr>
            <w:r w:rsidRPr="00877005">
              <w:rPr>
                <w:b/>
                <w:spacing w:val="1"/>
                <w:sz w:val="24"/>
                <w:szCs w:val="24"/>
              </w:rPr>
              <w:t>массового поражения?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pStyle w:val="1"/>
              <w:spacing w:before="0" w:after="0"/>
              <w:ind w:firstLine="140"/>
              <w:jc w:val="both"/>
              <w:rPr>
                <w:rFonts w:ascii="Times New Roman" w:hAnsi="Times New Roman" w:cs="Times New Roman"/>
                <w:b w:val="0"/>
                <w:caps w:val="0"/>
              </w:rPr>
            </w:pPr>
            <w:r w:rsidRPr="00877005">
              <w:rPr>
                <w:rFonts w:ascii="Times New Roman" w:hAnsi="Times New Roman" w:cs="Times New Roman"/>
                <w:b w:val="0"/>
                <w:caps w:val="0"/>
              </w:rPr>
              <w:t xml:space="preserve">А </w:t>
            </w:r>
            <w:r w:rsidR="00343342">
              <w:rPr>
                <w:rFonts w:ascii="Times New Roman" w:hAnsi="Times New Roman" w:cs="Times New Roman"/>
                <w:b w:val="0"/>
                <w:caps w:val="0"/>
              </w:rPr>
              <w:t>–</w:t>
            </w:r>
            <w:r w:rsidR="00844BB3" w:rsidRPr="00877005">
              <w:rPr>
                <w:rFonts w:ascii="Times New Roman" w:hAnsi="Times New Roman" w:cs="Times New Roman"/>
              </w:rPr>
              <w:t xml:space="preserve"> </w:t>
            </w:r>
            <w:r w:rsidR="00343342" w:rsidRPr="00343342">
              <w:rPr>
                <w:rFonts w:ascii="Times New Roman" w:hAnsi="Times New Roman" w:cs="Times New Roman"/>
                <w:b w:val="0"/>
              </w:rPr>
              <w:t>Я</w:t>
            </w:r>
            <w:r w:rsidR="00844BB3">
              <w:rPr>
                <w:rFonts w:ascii="Times New Roman" w:hAnsi="Times New Roman" w:cs="Times New Roman"/>
                <w:b w:val="0"/>
                <w:caps w:val="0"/>
              </w:rPr>
              <w:t>дерно</w:t>
            </w:r>
            <w:r w:rsidR="00343342">
              <w:rPr>
                <w:rFonts w:ascii="Times New Roman" w:hAnsi="Times New Roman" w:cs="Times New Roman"/>
                <w:b w:val="0"/>
                <w:caps w:val="0"/>
              </w:rPr>
              <w:t>е, Химическое, и Биологическое оружие.</w:t>
            </w:r>
          </w:p>
          <w:p w:rsidR="001643A6" w:rsidRPr="00877005" w:rsidRDefault="001643A6" w:rsidP="00844BB3">
            <w:pPr>
              <w:ind w:firstLine="140"/>
              <w:jc w:val="both"/>
              <w:rPr>
                <w:sz w:val="24"/>
                <w:szCs w:val="24"/>
              </w:rPr>
            </w:pPr>
            <w:proofErr w:type="gramStart"/>
            <w:r w:rsidRPr="00877005">
              <w:rPr>
                <w:sz w:val="24"/>
                <w:szCs w:val="24"/>
              </w:rPr>
              <w:t>Б</w:t>
            </w:r>
            <w:proofErr w:type="gramEnd"/>
            <w:r w:rsidRPr="00877005">
              <w:rPr>
                <w:sz w:val="24"/>
                <w:szCs w:val="24"/>
              </w:rPr>
              <w:t xml:space="preserve"> - ядерное, химическое, биологическое и зажигательное ор</w:t>
            </w:r>
            <w:r w:rsidRPr="00877005">
              <w:rPr>
                <w:sz w:val="24"/>
                <w:szCs w:val="24"/>
              </w:rPr>
              <w:t>у</w:t>
            </w:r>
            <w:r w:rsidRPr="00877005">
              <w:rPr>
                <w:sz w:val="24"/>
                <w:szCs w:val="24"/>
              </w:rPr>
              <w:t>жие.</w:t>
            </w:r>
          </w:p>
          <w:p w:rsidR="001643A6" w:rsidRPr="00877005" w:rsidRDefault="001643A6" w:rsidP="00844BB3">
            <w:pPr>
              <w:ind w:firstLine="140"/>
              <w:jc w:val="both"/>
              <w:rPr>
                <w:sz w:val="24"/>
                <w:szCs w:val="24"/>
              </w:rPr>
            </w:pPr>
            <w:r w:rsidRPr="00877005">
              <w:rPr>
                <w:sz w:val="24"/>
                <w:szCs w:val="24"/>
              </w:rPr>
              <w:t>В - только ядерное и химическое оружие.</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pacing w:val="1"/>
                <w:sz w:val="24"/>
                <w:szCs w:val="24"/>
              </w:rPr>
            </w:pPr>
            <w:r w:rsidRPr="00877005">
              <w:rPr>
                <w:b/>
                <w:spacing w:val="1"/>
                <w:sz w:val="24"/>
                <w:szCs w:val="24"/>
              </w:rPr>
              <w:t>Назовите поражающие фа</w:t>
            </w:r>
            <w:r w:rsidRPr="00877005">
              <w:rPr>
                <w:b/>
                <w:spacing w:val="1"/>
                <w:sz w:val="24"/>
                <w:szCs w:val="24"/>
              </w:rPr>
              <w:t>к</w:t>
            </w:r>
            <w:r w:rsidRPr="00877005">
              <w:rPr>
                <w:b/>
                <w:spacing w:val="1"/>
                <w:sz w:val="24"/>
                <w:szCs w:val="24"/>
              </w:rPr>
              <w:t>торы ядерного взрыва?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0"/>
              <w:rPr>
                <w:sz w:val="24"/>
                <w:szCs w:val="24"/>
              </w:rPr>
            </w:pPr>
            <w:r w:rsidRPr="00877005">
              <w:rPr>
                <w:b/>
                <w:sz w:val="24"/>
                <w:szCs w:val="24"/>
              </w:rPr>
              <w:t>А</w:t>
            </w:r>
            <w:r w:rsidRPr="00877005">
              <w:rPr>
                <w:sz w:val="24"/>
                <w:szCs w:val="24"/>
              </w:rPr>
              <w:t xml:space="preserve"> - воздушная ударная волна и световое излучение.</w:t>
            </w:r>
          </w:p>
          <w:p w:rsidR="001643A6" w:rsidRPr="00877005" w:rsidRDefault="001643A6" w:rsidP="00844BB3">
            <w:pPr>
              <w:ind w:firstLine="140"/>
              <w:rPr>
                <w:sz w:val="24"/>
                <w:szCs w:val="24"/>
              </w:rPr>
            </w:pPr>
            <w:proofErr w:type="gramStart"/>
            <w:r w:rsidRPr="00877005">
              <w:rPr>
                <w:sz w:val="24"/>
                <w:szCs w:val="24"/>
              </w:rPr>
              <w:t>Б</w:t>
            </w:r>
            <w:proofErr w:type="gramEnd"/>
            <w:r w:rsidRPr="00877005">
              <w:rPr>
                <w:sz w:val="24"/>
                <w:szCs w:val="24"/>
              </w:rPr>
              <w:t xml:space="preserve"> - наземная ударная волна и проникающая радиация.</w:t>
            </w:r>
          </w:p>
          <w:p w:rsidR="001643A6" w:rsidRPr="00877005" w:rsidRDefault="001643A6" w:rsidP="00844BB3">
            <w:pPr>
              <w:ind w:firstLine="140"/>
              <w:rPr>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подземная</w:t>
            </w:r>
            <w:proofErr w:type="gramEnd"/>
            <w:r w:rsidRPr="00877005">
              <w:rPr>
                <w:sz w:val="24"/>
                <w:szCs w:val="24"/>
              </w:rPr>
              <w:t xml:space="preserve"> ударная волна и подземный импульс.</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pacing w:val="1"/>
                <w:sz w:val="24"/>
                <w:szCs w:val="24"/>
              </w:rPr>
            </w:pPr>
            <w:r w:rsidRPr="00877005">
              <w:rPr>
                <w:b/>
                <w:spacing w:val="1"/>
                <w:sz w:val="24"/>
                <w:szCs w:val="24"/>
              </w:rPr>
              <w:t>К какому виду средств пор</w:t>
            </w:r>
            <w:r w:rsidRPr="00877005">
              <w:rPr>
                <w:b/>
                <w:spacing w:val="1"/>
                <w:sz w:val="24"/>
                <w:szCs w:val="24"/>
              </w:rPr>
              <w:t>а</w:t>
            </w:r>
            <w:r w:rsidRPr="00877005">
              <w:rPr>
                <w:b/>
                <w:spacing w:val="1"/>
                <w:sz w:val="24"/>
                <w:szCs w:val="24"/>
              </w:rPr>
              <w:t>жения относится высокото</w:t>
            </w:r>
            <w:r w:rsidRPr="00877005">
              <w:rPr>
                <w:b/>
                <w:spacing w:val="1"/>
                <w:sz w:val="24"/>
                <w:szCs w:val="24"/>
              </w:rPr>
              <w:t>ч</w:t>
            </w:r>
            <w:r w:rsidRPr="00877005">
              <w:rPr>
                <w:b/>
                <w:spacing w:val="1"/>
                <w:sz w:val="24"/>
                <w:szCs w:val="24"/>
              </w:rPr>
              <w:t>ное оружие?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rPr>
                <w:spacing w:val="-4"/>
                <w:sz w:val="24"/>
                <w:szCs w:val="24"/>
              </w:rPr>
            </w:pPr>
            <w:r w:rsidRPr="00877005">
              <w:rPr>
                <w:sz w:val="24"/>
                <w:szCs w:val="24"/>
              </w:rPr>
              <w:t>А - к ядерному оружию.</w:t>
            </w:r>
          </w:p>
          <w:p w:rsidR="001643A6" w:rsidRPr="00877005" w:rsidRDefault="001643A6" w:rsidP="00844BB3">
            <w:pPr>
              <w:ind w:firstLine="161"/>
              <w:rPr>
                <w:sz w:val="24"/>
                <w:szCs w:val="24"/>
              </w:rPr>
            </w:pPr>
            <w:proofErr w:type="gramStart"/>
            <w:r w:rsidRPr="00877005">
              <w:rPr>
                <w:sz w:val="24"/>
                <w:szCs w:val="24"/>
              </w:rPr>
              <w:t>Б</w:t>
            </w:r>
            <w:proofErr w:type="gramEnd"/>
            <w:r w:rsidRPr="00877005">
              <w:rPr>
                <w:sz w:val="24"/>
                <w:szCs w:val="24"/>
              </w:rPr>
              <w:t xml:space="preserve"> - к химическому оружию.</w:t>
            </w:r>
          </w:p>
          <w:p w:rsidR="001643A6" w:rsidRPr="00877005" w:rsidRDefault="001643A6" w:rsidP="00844BB3">
            <w:pPr>
              <w:ind w:firstLine="161"/>
              <w:rPr>
                <w:caps/>
                <w:sz w:val="24"/>
                <w:szCs w:val="24"/>
              </w:rPr>
            </w:pPr>
            <w:proofErr w:type="gramStart"/>
            <w:r w:rsidRPr="00877005">
              <w:rPr>
                <w:b/>
                <w:sz w:val="24"/>
                <w:szCs w:val="24"/>
              </w:rPr>
              <w:t>В</w:t>
            </w:r>
            <w:proofErr w:type="gramEnd"/>
            <w:r w:rsidRPr="00877005">
              <w:rPr>
                <w:sz w:val="24"/>
                <w:szCs w:val="24"/>
              </w:rPr>
              <w:t xml:space="preserve"> - </w:t>
            </w:r>
            <w:proofErr w:type="gramStart"/>
            <w:r w:rsidRPr="00877005">
              <w:rPr>
                <w:sz w:val="24"/>
                <w:szCs w:val="24"/>
              </w:rPr>
              <w:t>к</w:t>
            </w:r>
            <w:proofErr w:type="gramEnd"/>
            <w:r w:rsidRPr="00877005">
              <w:rPr>
                <w:sz w:val="24"/>
                <w:szCs w:val="24"/>
              </w:rPr>
              <w:t xml:space="preserve"> обычным средствам поражения.</w:t>
            </w:r>
          </w:p>
        </w:tc>
      </w:tr>
      <w:tr w:rsidR="001643A6" w:rsidRPr="00877005" w:rsidTr="00844BB3">
        <w:trPr>
          <w:trHeight w:val="48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Какие вещества относятся </w:t>
            </w:r>
            <w:proofErr w:type="gramStart"/>
            <w:r w:rsidRPr="00877005">
              <w:rPr>
                <w:b/>
                <w:sz w:val="24"/>
                <w:szCs w:val="24"/>
              </w:rPr>
              <w:t>к</w:t>
            </w:r>
            <w:proofErr w:type="gramEnd"/>
            <w:r w:rsidRPr="00877005">
              <w:rPr>
                <w:b/>
                <w:sz w:val="24"/>
                <w:szCs w:val="24"/>
              </w:rPr>
              <w:t xml:space="preserve">  АХОВ?</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 xml:space="preserve">А - зарин, зоман, Ви-икс. </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аммиак, хлор, окись углерода.</w:t>
            </w:r>
          </w:p>
          <w:p w:rsidR="001643A6" w:rsidRPr="00877005" w:rsidRDefault="001643A6" w:rsidP="00844BB3">
            <w:pPr>
              <w:ind w:firstLine="113"/>
              <w:rPr>
                <w:sz w:val="24"/>
                <w:szCs w:val="24"/>
              </w:rPr>
            </w:pPr>
            <w:r w:rsidRPr="00877005">
              <w:rPr>
                <w:sz w:val="24"/>
                <w:szCs w:val="24"/>
              </w:rPr>
              <w:t>В - иприт, люизит, хлорацетофенон.</w:t>
            </w:r>
          </w:p>
        </w:tc>
      </w:tr>
      <w:tr w:rsidR="001643A6" w:rsidRPr="00877005" w:rsidTr="00844BB3">
        <w:trPr>
          <w:trHeight w:val="675"/>
        </w:trPr>
        <w:tc>
          <w:tcPr>
            <w:tcW w:w="10631" w:type="dxa"/>
            <w:gridSpan w:val="4"/>
            <w:tcBorders>
              <w:top w:val="doub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center"/>
              <w:rPr>
                <w:b/>
                <w:sz w:val="24"/>
                <w:szCs w:val="24"/>
              </w:rPr>
            </w:pPr>
            <w:r w:rsidRPr="00877005">
              <w:rPr>
                <w:b/>
                <w:sz w:val="24"/>
                <w:szCs w:val="24"/>
                <w:u w:val="single"/>
              </w:rPr>
              <w:lastRenderedPageBreak/>
              <w:t>Тема № 2</w:t>
            </w:r>
            <w:r w:rsidRPr="00877005">
              <w:rPr>
                <w:b/>
                <w:sz w:val="24"/>
                <w:szCs w:val="24"/>
              </w:rPr>
              <w:t xml:space="preserve"> </w:t>
            </w:r>
          </w:p>
          <w:p w:rsidR="001643A6" w:rsidRPr="00343342" w:rsidRDefault="001643A6" w:rsidP="00343342">
            <w:pPr>
              <w:shd w:val="clear" w:color="auto" w:fill="FFFFFF"/>
              <w:ind w:firstLine="113"/>
              <w:jc w:val="center"/>
              <w:rPr>
                <w:b/>
                <w:i/>
                <w:spacing w:val="6"/>
                <w:sz w:val="24"/>
                <w:szCs w:val="24"/>
              </w:rPr>
            </w:pPr>
            <w:r w:rsidRPr="00343342">
              <w:rPr>
                <w:b/>
                <w:i/>
                <w:sz w:val="24"/>
                <w:szCs w:val="24"/>
              </w:rPr>
              <w:t>«</w:t>
            </w:r>
            <w:r w:rsidR="00343342" w:rsidRPr="00343342">
              <w:rPr>
                <w:rStyle w:val="Bodytext20"/>
                <w:b/>
                <w:i/>
              </w:rPr>
              <w:t>Порядок получения сигнала «ВНИМАНИЕ ВСЕМ!» с информацией о воздушной тревоге, хим</w:t>
            </w:r>
            <w:r w:rsidR="00343342" w:rsidRPr="00343342">
              <w:rPr>
                <w:rStyle w:val="Bodytext20"/>
                <w:b/>
                <w:i/>
              </w:rPr>
              <w:t>и</w:t>
            </w:r>
            <w:r w:rsidR="00343342" w:rsidRPr="00343342">
              <w:rPr>
                <w:rStyle w:val="Bodytext20"/>
                <w:b/>
                <w:i/>
              </w:rPr>
              <w:t>ческой тревоге, радиационной опасности или угрозе катастрофического затопления и действий работников организации по ним</w:t>
            </w:r>
            <w:r w:rsidRPr="00343342">
              <w:rPr>
                <w:b/>
                <w:i/>
                <w:spacing w:val="6"/>
                <w:sz w:val="24"/>
                <w:szCs w:val="24"/>
              </w:rPr>
              <w:t>»</w:t>
            </w:r>
          </w:p>
        </w:tc>
      </w:tr>
      <w:tr w:rsidR="001643A6" w:rsidRPr="00877005" w:rsidTr="00844BB3">
        <w:trPr>
          <w:trHeight w:val="453"/>
        </w:trPr>
        <w:tc>
          <w:tcPr>
            <w:tcW w:w="567" w:type="dxa"/>
            <w:gridSpan w:val="2"/>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doub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firstLine="176"/>
              <w:jc w:val="center"/>
              <w:rPr>
                <w:b/>
                <w:sz w:val="24"/>
                <w:szCs w:val="24"/>
              </w:rPr>
            </w:pPr>
            <w:r w:rsidRPr="00877005">
              <w:rPr>
                <w:b/>
                <w:spacing w:val="-3"/>
                <w:sz w:val="24"/>
                <w:szCs w:val="24"/>
              </w:rPr>
              <w:t>Что включает в себя опов</w:t>
            </w:r>
            <w:r w:rsidRPr="00877005">
              <w:rPr>
                <w:b/>
                <w:spacing w:val="-3"/>
                <w:sz w:val="24"/>
                <w:szCs w:val="24"/>
              </w:rPr>
              <w:t>е</w:t>
            </w:r>
            <w:r w:rsidRPr="00877005">
              <w:rPr>
                <w:b/>
                <w:spacing w:val="-3"/>
                <w:sz w:val="24"/>
                <w:szCs w:val="24"/>
              </w:rPr>
              <w:t>щение населения о чрез</w:t>
            </w:r>
            <w:r w:rsidRPr="00877005">
              <w:rPr>
                <w:b/>
                <w:spacing w:val="-3"/>
                <w:sz w:val="24"/>
                <w:szCs w:val="24"/>
              </w:rPr>
              <w:softHyphen/>
            </w:r>
            <w:r w:rsidRPr="00877005">
              <w:rPr>
                <w:b/>
                <w:spacing w:val="-2"/>
                <w:sz w:val="24"/>
                <w:szCs w:val="24"/>
              </w:rPr>
              <w:t>вычайных ситуациях?</w:t>
            </w:r>
          </w:p>
        </w:tc>
        <w:tc>
          <w:tcPr>
            <w:tcW w:w="6662" w:type="dxa"/>
            <w:tcBorders>
              <w:top w:val="double" w:sz="4" w:space="0" w:color="auto"/>
              <w:left w:val="single" w:sz="6" w:space="0" w:color="auto"/>
              <w:bottom w:val="single" w:sz="4" w:space="0" w:color="auto"/>
              <w:right w:val="double" w:sz="4" w:space="0" w:color="auto"/>
            </w:tcBorders>
            <w:shd w:val="clear" w:color="auto" w:fill="FFFFFF"/>
            <w:vAlign w:val="center"/>
          </w:tcPr>
          <w:p w:rsidR="001643A6" w:rsidRPr="00343342" w:rsidRDefault="001643A6" w:rsidP="00844BB3">
            <w:pPr>
              <w:shd w:val="clear" w:color="auto" w:fill="FFFFFF"/>
              <w:ind w:firstLine="140"/>
              <w:rPr>
                <w:spacing w:val="-8"/>
                <w:sz w:val="24"/>
                <w:szCs w:val="24"/>
              </w:rPr>
            </w:pPr>
            <w:r w:rsidRPr="00343342">
              <w:rPr>
                <w:b/>
                <w:bCs/>
                <w:spacing w:val="-8"/>
                <w:sz w:val="24"/>
                <w:szCs w:val="24"/>
              </w:rPr>
              <w:t>А</w:t>
            </w:r>
            <w:r w:rsidRPr="00343342">
              <w:rPr>
                <w:spacing w:val="-8"/>
                <w:sz w:val="24"/>
                <w:szCs w:val="24"/>
              </w:rPr>
              <w:t xml:space="preserve"> -  доведение до органов повседневного управления, сил </w:t>
            </w:r>
            <w:r w:rsidRPr="00343342">
              <w:rPr>
                <w:spacing w:val="-10"/>
                <w:sz w:val="24"/>
                <w:szCs w:val="24"/>
              </w:rPr>
              <w:t>и средств РСЧС объекта и населения сигналов оповеще</w:t>
            </w:r>
            <w:r w:rsidRPr="00343342">
              <w:rPr>
                <w:spacing w:val="-8"/>
                <w:sz w:val="24"/>
                <w:szCs w:val="24"/>
              </w:rPr>
              <w:t xml:space="preserve">ния и информации об опасности. </w:t>
            </w:r>
          </w:p>
          <w:p w:rsidR="001643A6" w:rsidRPr="00343342" w:rsidRDefault="001643A6" w:rsidP="00844BB3">
            <w:pPr>
              <w:shd w:val="clear" w:color="auto" w:fill="FFFFFF"/>
              <w:ind w:firstLine="140"/>
              <w:rPr>
                <w:spacing w:val="-15"/>
                <w:sz w:val="24"/>
                <w:szCs w:val="24"/>
              </w:rPr>
            </w:pPr>
            <w:proofErr w:type="gramStart"/>
            <w:r w:rsidRPr="00343342">
              <w:rPr>
                <w:bCs/>
                <w:spacing w:val="-2"/>
                <w:sz w:val="24"/>
                <w:szCs w:val="24"/>
              </w:rPr>
              <w:t>Б</w:t>
            </w:r>
            <w:proofErr w:type="gramEnd"/>
            <w:r w:rsidRPr="00343342">
              <w:rPr>
                <w:spacing w:val="-2"/>
                <w:sz w:val="24"/>
                <w:szCs w:val="24"/>
              </w:rPr>
              <w:t xml:space="preserve"> - доведение до органов управления исполнительной </w:t>
            </w:r>
            <w:r w:rsidRPr="00343342">
              <w:rPr>
                <w:spacing w:val="-11"/>
                <w:sz w:val="24"/>
                <w:szCs w:val="24"/>
              </w:rPr>
              <w:t>власти сообщения о проводимых мероприятиях по обес</w:t>
            </w:r>
            <w:r w:rsidRPr="00343342">
              <w:rPr>
                <w:spacing w:val="-11"/>
                <w:sz w:val="24"/>
                <w:szCs w:val="24"/>
              </w:rPr>
              <w:softHyphen/>
              <w:t>печению безопасн</w:t>
            </w:r>
            <w:r w:rsidRPr="00343342">
              <w:rPr>
                <w:spacing w:val="-11"/>
                <w:sz w:val="24"/>
                <w:szCs w:val="24"/>
              </w:rPr>
              <w:t>о</w:t>
            </w:r>
            <w:r w:rsidRPr="00343342">
              <w:rPr>
                <w:spacing w:val="-11"/>
                <w:sz w:val="24"/>
                <w:szCs w:val="24"/>
              </w:rPr>
              <w:t xml:space="preserve">сти граждан во время ЧС и в военное </w:t>
            </w:r>
            <w:r w:rsidRPr="00343342">
              <w:rPr>
                <w:spacing w:val="-15"/>
                <w:sz w:val="24"/>
                <w:szCs w:val="24"/>
              </w:rPr>
              <w:t xml:space="preserve">время. </w:t>
            </w:r>
          </w:p>
          <w:p w:rsidR="001643A6" w:rsidRPr="00877005" w:rsidRDefault="001643A6" w:rsidP="00844BB3">
            <w:pPr>
              <w:shd w:val="clear" w:color="auto" w:fill="FFFFFF"/>
              <w:ind w:firstLine="140"/>
              <w:rPr>
                <w:sz w:val="24"/>
                <w:szCs w:val="24"/>
              </w:rPr>
            </w:pPr>
            <w:proofErr w:type="gramStart"/>
            <w:r w:rsidRPr="00343342">
              <w:rPr>
                <w:bCs/>
                <w:spacing w:val="-7"/>
                <w:sz w:val="24"/>
                <w:szCs w:val="24"/>
              </w:rPr>
              <w:t>В</w:t>
            </w:r>
            <w:proofErr w:type="gramEnd"/>
            <w:r w:rsidRPr="00343342">
              <w:rPr>
                <w:spacing w:val="-7"/>
                <w:sz w:val="24"/>
                <w:szCs w:val="24"/>
              </w:rPr>
              <w:t xml:space="preserve"> - </w:t>
            </w:r>
            <w:proofErr w:type="gramStart"/>
            <w:r w:rsidRPr="00343342">
              <w:rPr>
                <w:spacing w:val="-7"/>
                <w:sz w:val="24"/>
                <w:szCs w:val="24"/>
              </w:rPr>
              <w:t>заблаговременная</w:t>
            </w:r>
            <w:proofErr w:type="gramEnd"/>
            <w:r w:rsidRPr="00343342">
              <w:rPr>
                <w:spacing w:val="-7"/>
                <w:sz w:val="24"/>
                <w:szCs w:val="24"/>
              </w:rPr>
              <w:t xml:space="preserve"> информация</w:t>
            </w:r>
            <w:r w:rsidRPr="00877005">
              <w:rPr>
                <w:spacing w:val="-7"/>
                <w:sz w:val="24"/>
                <w:szCs w:val="24"/>
              </w:rPr>
              <w:t xml:space="preserve"> населения (персонала </w:t>
            </w:r>
            <w:r w:rsidRPr="00877005">
              <w:rPr>
                <w:spacing w:val="-9"/>
                <w:sz w:val="24"/>
                <w:szCs w:val="24"/>
              </w:rPr>
              <w:t>объекта) о возможной опасности.</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bCs/>
                <w:sz w:val="24"/>
                <w:szCs w:val="24"/>
              </w:rPr>
              <w:t>Единый телефон службы сп</w:t>
            </w:r>
            <w:r w:rsidRPr="00877005">
              <w:rPr>
                <w:b/>
                <w:bCs/>
                <w:sz w:val="24"/>
                <w:szCs w:val="24"/>
              </w:rPr>
              <w:t>а</w:t>
            </w:r>
            <w:r w:rsidRPr="00877005">
              <w:rPr>
                <w:b/>
                <w:bCs/>
                <w:sz w:val="24"/>
                <w:szCs w:val="24"/>
              </w:rPr>
              <w:t>сения в Российской Федер</w:t>
            </w:r>
            <w:r w:rsidRPr="00877005">
              <w:rPr>
                <w:b/>
                <w:bCs/>
                <w:sz w:val="24"/>
                <w:szCs w:val="24"/>
              </w:rPr>
              <w:t>а</w:t>
            </w:r>
            <w:r w:rsidRPr="00877005">
              <w:rPr>
                <w:b/>
                <w:bCs/>
                <w:sz w:val="24"/>
                <w:szCs w:val="24"/>
              </w:rPr>
              <w:t>ции?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"911".</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"111".</w:t>
            </w:r>
          </w:p>
          <w:p w:rsidR="001643A6" w:rsidRPr="00877005" w:rsidRDefault="001643A6" w:rsidP="00844BB3">
            <w:pPr>
              <w:shd w:val="clear" w:color="auto" w:fill="FFFFFF"/>
              <w:ind w:firstLine="113"/>
              <w:rPr>
                <w:b/>
                <w:spacing w:val="6"/>
                <w:sz w:val="24"/>
                <w:szCs w:val="24"/>
              </w:rPr>
            </w:pPr>
            <w:r w:rsidRPr="00877005">
              <w:rPr>
                <w:b/>
                <w:spacing w:val="6"/>
                <w:sz w:val="24"/>
                <w:szCs w:val="24"/>
              </w:rPr>
              <w:t>В</w:t>
            </w:r>
            <w:r w:rsidRPr="00877005">
              <w:rPr>
                <w:spacing w:val="6"/>
                <w:sz w:val="24"/>
                <w:szCs w:val="24"/>
              </w:rPr>
              <w:t xml:space="preserve"> -</w:t>
            </w:r>
            <w:r w:rsidRPr="00877005">
              <w:rPr>
                <w:b/>
                <w:spacing w:val="6"/>
                <w:sz w:val="24"/>
                <w:szCs w:val="24"/>
              </w:rPr>
              <w:t xml:space="preserve"> </w:t>
            </w:r>
            <w:r w:rsidRPr="00877005">
              <w:rPr>
                <w:spacing w:val="6"/>
                <w:sz w:val="24"/>
                <w:szCs w:val="24"/>
              </w:rPr>
              <w:t>"112".</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ОКСИОН - это?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общероссийская комплексная система информирования и оповещения населения в местах массового пребывания людей.</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общероссийская комплексная система информации, оповещения и наблюдения.</w:t>
            </w:r>
          </w:p>
          <w:p w:rsidR="001643A6" w:rsidRPr="00877005" w:rsidRDefault="001643A6" w:rsidP="00844BB3">
            <w:pPr>
              <w:shd w:val="clear" w:color="auto" w:fill="FFFFFF"/>
              <w:ind w:firstLine="113"/>
              <w:rPr>
                <w:spacing w:val="6"/>
                <w:sz w:val="24"/>
                <w:szCs w:val="24"/>
              </w:rPr>
            </w:pPr>
            <w:r w:rsidRPr="00877005">
              <w:rPr>
                <w:spacing w:val="6"/>
                <w:sz w:val="24"/>
                <w:szCs w:val="24"/>
              </w:rPr>
              <w:t>В - отдельный комплекс систем информирования и опов</w:t>
            </w:r>
            <w:r w:rsidRPr="00877005">
              <w:rPr>
                <w:spacing w:val="6"/>
                <w:sz w:val="24"/>
                <w:szCs w:val="24"/>
              </w:rPr>
              <w:t>е</w:t>
            </w:r>
            <w:r w:rsidRPr="00877005">
              <w:rPr>
                <w:spacing w:val="6"/>
                <w:sz w:val="24"/>
                <w:szCs w:val="24"/>
              </w:rPr>
              <w:t>щения населения.</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z w:val="24"/>
                <w:szCs w:val="24"/>
              </w:rPr>
            </w:pPr>
          </w:p>
          <w:p w:rsidR="001643A6" w:rsidRPr="00877005" w:rsidRDefault="001643A6" w:rsidP="00844BB3">
            <w:pPr>
              <w:shd w:val="clear" w:color="auto" w:fill="FFFFFF"/>
              <w:jc w:val="center"/>
              <w:rPr>
                <w:b/>
                <w:sz w:val="24"/>
                <w:szCs w:val="24"/>
              </w:rPr>
            </w:pPr>
            <w:r w:rsidRPr="00877005">
              <w:rPr>
                <w:b/>
                <w:sz w:val="24"/>
                <w:szCs w:val="24"/>
              </w:rPr>
              <w:t>Какой предупредительный сигнал предусматривает де</w:t>
            </w:r>
            <w:r w:rsidRPr="00877005">
              <w:rPr>
                <w:b/>
                <w:sz w:val="24"/>
                <w:szCs w:val="24"/>
              </w:rPr>
              <w:t>й</w:t>
            </w:r>
            <w:r w:rsidRPr="00877005">
              <w:rPr>
                <w:b/>
                <w:sz w:val="24"/>
                <w:szCs w:val="24"/>
              </w:rPr>
              <w:t>ствующая система оповещ</w:t>
            </w:r>
            <w:r w:rsidRPr="00877005">
              <w:rPr>
                <w:b/>
                <w:sz w:val="24"/>
                <w:szCs w:val="24"/>
              </w:rPr>
              <w:t>е</w:t>
            </w:r>
            <w:r w:rsidRPr="00877005">
              <w:rPr>
                <w:b/>
                <w:sz w:val="24"/>
                <w:szCs w:val="24"/>
              </w:rPr>
              <w:t>ния и информирования нас</w:t>
            </w:r>
            <w:r w:rsidRPr="00877005">
              <w:rPr>
                <w:b/>
                <w:sz w:val="24"/>
                <w:szCs w:val="24"/>
              </w:rPr>
              <w:t>е</w:t>
            </w:r>
            <w:r w:rsidRPr="00877005">
              <w:rPr>
                <w:b/>
                <w:sz w:val="24"/>
                <w:szCs w:val="24"/>
              </w:rPr>
              <w:t>ления?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76"/>
              <w:rPr>
                <w:sz w:val="24"/>
                <w:szCs w:val="24"/>
              </w:rPr>
            </w:pPr>
            <w:r w:rsidRPr="00877005">
              <w:rPr>
                <w:sz w:val="24"/>
                <w:szCs w:val="24"/>
              </w:rPr>
              <w:t>А - «Внимание! Опасность», после чего передается речевая информация о конкретной угрозе или чрезвычайной ситуации.</w:t>
            </w:r>
          </w:p>
          <w:p w:rsidR="001643A6" w:rsidRPr="00877005" w:rsidRDefault="001643A6" w:rsidP="00844BB3">
            <w:pPr>
              <w:shd w:val="clear" w:color="auto" w:fill="FFFFFF"/>
              <w:ind w:firstLine="176"/>
              <w:rPr>
                <w:sz w:val="24"/>
                <w:szCs w:val="24"/>
              </w:rPr>
            </w:pPr>
            <w:proofErr w:type="gramStart"/>
            <w:r w:rsidRPr="00877005">
              <w:rPr>
                <w:b/>
                <w:sz w:val="24"/>
                <w:szCs w:val="24"/>
              </w:rPr>
              <w:t>Б</w:t>
            </w:r>
            <w:proofErr w:type="gramEnd"/>
            <w:r w:rsidRPr="00877005">
              <w:rPr>
                <w:sz w:val="24"/>
                <w:szCs w:val="24"/>
              </w:rPr>
              <w:t xml:space="preserve"> - «Внимание всем!», после чего передается речевая инфо</w:t>
            </w:r>
            <w:r w:rsidRPr="00877005">
              <w:rPr>
                <w:sz w:val="24"/>
                <w:szCs w:val="24"/>
              </w:rPr>
              <w:t>р</w:t>
            </w:r>
            <w:r w:rsidRPr="00877005">
              <w:rPr>
                <w:sz w:val="24"/>
                <w:szCs w:val="24"/>
              </w:rPr>
              <w:t>мация о конкретной угрозе или чрезвычайной ситуации.</w:t>
            </w:r>
          </w:p>
          <w:p w:rsidR="001643A6" w:rsidRPr="00877005" w:rsidRDefault="001643A6" w:rsidP="00844BB3">
            <w:pPr>
              <w:shd w:val="clear" w:color="auto" w:fill="FFFFFF"/>
              <w:ind w:firstLine="176"/>
              <w:rPr>
                <w:sz w:val="24"/>
                <w:szCs w:val="24"/>
              </w:rPr>
            </w:pPr>
            <w:r w:rsidRPr="00877005">
              <w:rPr>
                <w:sz w:val="24"/>
                <w:szCs w:val="24"/>
              </w:rPr>
              <w:t>В - «Опасность! Химическая тревога», после чего передается речевая информация о порядке действий.</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z w:val="24"/>
                <w:szCs w:val="24"/>
              </w:rPr>
            </w:pPr>
          </w:p>
          <w:p w:rsidR="001643A6" w:rsidRPr="00877005" w:rsidRDefault="001643A6" w:rsidP="00844BB3">
            <w:pPr>
              <w:shd w:val="clear" w:color="auto" w:fill="FFFFFF"/>
              <w:jc w:val="center"/>
              <w:rPr>
                <w:b/>
                <w:spacing w:val="2"/>
                <w:sz w:val="24"/>
                <w:szCs w:val="24"/>
              </w:rPr>
            </w:pPr>
            <w:r w:rsidRPr="00877005">
              <w:rPr>
                <w:b/>
                <w:sz w:val="24"/>
                <w:szCs w:val="24"/>
              </w:rPr>
              <w:t xml:space="preserve">Находясь дома, Вы </w:t>
            </w:r>
            <w:r w:rsidRPr="00877005">
              <w:rPr>
                <w:b/>
                <w:spacing w:val="-2"/>
                <w:sz w:val="24"/>
                <w:szCs w:val="24"/>
              </w:rPr>
              <w:t>слышите сирену, пре</w:t>
            </w:r>
            <w:r w:rsidRPr="00877005">
              <w:rPr>
                <w:b/>
                <w:spacing w:val="2"/>
                <w:sz w:val="24"/>
                <w:szCs w:val="24"/>
              </w:rPr>
              <w:t xml:space="preserve">рывистые гудки </w:t>
            </w:r>
            <w:r w:rsidRPr="00877005">
              <w:rPr>
                <w:b/>
                <w:spacing w:val="8"/>
                <w:sz w:val="24"/>
                <w:szCs w:val="24"/>
              </w:rPr>
              <w:t>ма</w:t>
            </w:r>
            <w:r w:rsidRPr="00877005">
              <w:rPr>
                <w:b/>
                <w:spacing w:val="2"/>
                <w:sz w:val="24"/>
                <w:szCs w:val="24"/>
              </w:rPr>
              <w:t xml:space="preserve">шин. </w:t>
            </w:r>
          </w:p>
          <w:p w:rsidR="001643A6" w:rsidRPr="00877005" w:rsidRDefault="001643A6" w:rsidP="00844BB3">
            <w:pPr>
              <w:shd w:val="clear" w:color="auto" w:fill="FFFFFF"/>
              <w:jc w:val="center"/>
              <w:rPr>
                <w:b/>
                <w:sz w:val="24"/>
                <w:szCs w:val="24"/>
              </w:rPr>
            </w:pPr>
            <w:r w:rsidRPr="00877005">
              <w:rPr>
                <w:b/>
                <w:spacing w:val="2"/>
                <w:sz w:val="24"/>
                <w:szCs w:val="24"/>
              </w:rPr>
              <w:t xml:space="preserve">Что они означают и каковы Ваши </w:t>
            </w:r>
            <w:r w:rsidRPr="00877005">
              <w:rPr>
                <w:b/>
                <w:spacing w:val="-2"/>
                <w:sz w:val="24"/>
                <w:szCs w:val="24"/>
              </w:rPr>
              <w:t>действия?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1"/>
                <w:sz w:val="24"/>
                <w:szCs w:val="24"/>
              </w:rPr>
            </w:pPr>
            <w:r w:rsidRPr="00877005">
              <w:rPr>
                <w:spacing w:val="8"/>
                <w:sz w:val="24"/>
                <w:szCs w:val="24"/>
              </w:rPr>
              <w:t>А -  это сигнал «Радиационная опасность». Вы плотно з</w:t>
            </w:r>
            <w:r w:rsidRPr="00877005">
              <w:rPr>
                <w:spacing w:val="8"/>
                <w:sz w:val="24"/>
                <w:szCs w:val="24"/>
              </w:rPr>
              <w:t>а</w:t>
            </w:r>
            <w:r w:rsidRPr="00877005">
              <w:rPr>
                <w:spacing w:val="1"/>
                <w:sz w:val="24"/>
                <w:szCs w:val="24"/>
              </w:rPr>
              <w:t xml:space="preserve">кроете все форточки и двери. </w:t>
            </w:r>
          </w:p>
          <w:p w:rsidR="001643A6" w:rsidRPr="00877005" w:rsidRDefault="001643A6" w:rsidP="00844BB3">
            <w:pPr>
              <w:shd w:val="clear" w:color="auto" w:fill="FFFFFF"/>
              <w:ind w:firstLine="113"/>
              <w:rPr>
                <w:sz w:val="24"/>
                <w:szCs w:val="24"/>
              </w:rPr>
            </w:pPr>
            <w:proofErr w:type="gramStart"/>
            <w:r w:rsidRPr="00877005">
              <w:rPr>
                <w:spacing w:val="2"/>
                <w:sz w:val="24"/>
                <w:szCs w:val="24"/>
              </w:rPr>
              <w:t>Б</w:t>
            </w:r>
            <w:proofErr w:type="gramEnd"/>
            <w:r w:rsidRPr="00877005">
              <w:rPr>
                <w:spacing w:val="2"/>
                <w:sz w:val="24"/>
                <w:szCs w:val="24"/>
              </w:rPr>
              <w:t xml:space="preserve"> - зная об опасности, Вы покинете жилище и быстро по</w:t>
            </w:r>
            <w:r w:rsidRPr="00877005">
              <w:rPr>
                <w:sz w:val="24"/>
                <w:szCs w:val="24"/>
              </w:rPr>
              <w:t>сл</w:t>
            </w:r>
            <w:r w:rsidRPr="00877005">
              <w:rPr>
                <w:sz w:val="24"/>
                <w:szCs w:val="24"/>
              </w:rPr>
              <w:t>е</w:t>
            </w:r>
            <w:r w:rsidRPr="00877005">
              <w:rPr>
                <w:sz w:val="24"/>
                <w:szCs w:val="24"/>
              </w:rPr>
              <w:t xml:space="preserve">дуете в убежище. </w:t>
            </w:r>
          </w:p>
          <w:p w:rsidR="001643A6" w:rsidRPr="00877005" w:rsidRDefault="001643A6" w:rsidP="00844BB3">
            <w:pPr>
              <w:shd w:val="clear" w:color="auto" w:fill="FFFFFF"/>
              <w:ind w:firstLine="113"/>
              <w:rPr>
                <w:sz w:val="24"/>
                <w:szCs w:val="24"/>
              </w:rPr>
            </w:pPr>
            <w:r w:rsidRPr="00877005">
              <w:rPr>
                <w:b/>
                <w:spacing w:val="9"/>
                <w:sz w:val="24"/>
                <w:szCs w:val="24"/>
              </w:rPr>
              <w:t>В</w:t>
            </w:r>
            <w:r w:rsidRPr="00877005">
              <w:rPr>
                <w:spacing w:val="9"/>
                <w:sz w:val="24"/>
                <w:szCs w:val="24"/>
              </w:rPr>
              <w:t xml:space="preserve"> - это сигнал «Внимание всем!». Немедленно включу </w:t>
            </w:r>
            <w:r w:rsidRPr="00877005">
              <w:rPr>
                <w:spacing w:val="2"/>
                <w:sz w:val="24"/>
                <w:szCs w:val="24"/>
              </w:rPr>
              <w:t>радио и телевизор.</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pStyle w:val="affc"/>
              <w:jc w:val="center"/>
              <w:rPr>
                <w:b/>
                <w:sz w:val="24"/>
                <w:szCs w:val="24"/>
              </w:rPr>
            </w:pPr>
          </w:p>
          <w:p w:rsidR="001643A6" w:rsidRPr="00877005" w:rsidRDefault="001643A6" w:rsidP="00844BB3">
            <w:pPr>
              <w:pStyle w:val="affc"/>
              <w:jc w:val="center"/>
              <w:rPr>
                <w:b/>
                <w:sz w:val="24"/>
                <w:szCs w:val="24"/>
              </w:rPr>
            </w:pPr>
            <w:r w:rsidRPr="00877005">
              <w:rPr>
                <w:b/>
                <w:sz w:val="24"/>
                <w:szCs w:val="24"/>
              </w:rPr>
              <w:t>При угрозе радиоактивного заражения подается сигнал?</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«Радиационная опасность».</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«Радиационная тревога».</w:t>
            </w:r>
          </w:p>
          <w:p w:rsidR="001643A6" w:rsidRPr="00877005" w:rsidRDefault="001643A6" w:rsidP="00844BB3">
            <w:pPr>
              <w:ind w:firstLine="113"/>
              <w:rPr>
                <w:sz w:val="24"/>
                <w:szCs w:val="24"/>
              </w:rPr>
            </w:pPr>
            <w:proofErr w:type="gramStart"/>
            <w:r w:rsidRPr="00877005">
              <w:rPr>
                <w:sz w:val="24"/>
                <w:szCs w:val="24"/>
              </w:rPr>
              <w:t>В</w:t>
            </w:r>
            <w:proofErr w:type="gramEnd"/>
            <w:r w:rsidRPr="00877005">
              <w:rPr>
                <w:sz w:val="24"/>
                <w:szCs w:val="24"/>
              </w:rPr>
              <w:t xml:space="preserve"> - «Радиационная угроза».</w:t>
            </w:r>
          </w:p>
        </w:tc>
      </w:tr>
      <w:tr w:rsidR="001643A6" w:rsidRPr="00877005" w:rsidTr="00844BB3">
        <w:trPr>
          <w:trHeight w:val="45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ind w:firstLine="58"/>
              <w:jc w:val="center"/>
              <w:rPr>
                <w:b/>
                <w:sz w:val="24"/>
                <w:szCs w:val="24"/>
              </w:rPr>
            </w:pPr>
          </w:p>
          <w:p w:rsidR="001643A6" w:rsidRPr="00877005" w:rsidRDefault="001643A6" w:rsidP="00844BB3">
            <w:pPr>
              <w:ind w:firstLine="58"/>
              <w:jc w:val="center"/>
              <w:rPr>
                <w:b/>
                <w:sz w:val="24"/>
                <w:szCs w:val="24"/>
              </w:rPr>
            </w:pPr>
            <w:r w:rsidRPr="00877005">
              <w:rPr>
                <w:b/>
                <w:sz w:val="24"/>
                <w:szCs w:val="24"/>
              </w:rPr>
              <w:t>При угрозе химического (биологического) заражения подается сигнал?</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w:t>
            </w:r>
            <w:proofErr w:type="spellStart"/>
            <w:r w:rsidRPr="00877005">
              <w:rPr>
                <w:sz w:val="24"/>
                <w:szCs w:val="24"/>
              </w:rPr>
              <w:t>Химико</w:t>
            </w:r>
            <w:proofErr w:type="spellEnd"/>
            <w:r w:rsidRPr="00877005">
              <w:rPr>
                <w:sz w:val="24"/>
                <w:szCs w:val="24"/>
              </w:rPr>
              <w:t xml:space="preserve"> - биологическая опасность».</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«Химическая угроза».</w:t>
            </w:r>
          </w:p>
          <w:p w:rsidR="001643A6" w:rsidRPr="00877005" w:rsidRDefault="001643A6" w:rsidP="00844BB3">
            <w:pPr>
              <w:ind w:firstLine="113"/>
              <w:rPr>
                <w:sz w:val="24"/>
                <w:szCs w:val="24"/>
              </w:rPr>
            </w:pPr>
            <w:proofErr w:type="gramStart"/>
            <w:r w:rsidRPr="00877005">
              <w:rPr>
                <w:b/>
                <w:sz w:val="24"/>
                <w:szCs w:val="24"/>
              </w:rPr>
              <w:t>В</w:t>
            </w:r>
            <w:proofErr w:type="gramEnd"/>
            <w:r w:rsidRPr="00877005">
              <w:rPr>
                <w:sz w:val="24"/>
                <w:szCs w:val="24"/>
              </w:rPr>
              <w:t xml:space="preserve"> - «Химическая тревога».</w:t>
            </w:r>
          </w:p>
        </w:tc>
      </w:tr>
      <w:tr w:rsidR="001643A6" w:rsidRPr="00877005" w:rsidTr="00844BB3">
        <w:trPr>
          <w:trHeight w:val="51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Кто на объекте при возникн</w:t>
            </w:r>
            <w:r w:rsidRPr="00877005">
              <w:rPr>
                <w:b/>
                <w:sz w:val="24"/>
                <w:szCs w:val="24"/>
              </w:rPr>
              <w:t>о</w:t>
            </w:r>
            <w:r w:rsidRPr="00877005">
              <w:rPr>
                <w:b/>
                <w:sz w:val="24"/>
                <w:szCs w:val="24"/>
              </w:rPr>
              <w:t>вении ЧС осуществляет оп</w:t>
            </w:r>
            <w:r w:rsidRPr="00877005">
              <w:rPr>
                <w:b/>
                <w:sz w:val="24"/>
                <w:szCs w:val="24"/>
              </w:rPr>
              <w:t>о</w:t>
            </w:r>
            <w:r w:rsidRPr="00877005">
              <w:rPr>
                <w:b/>
                <w:sz w:val="24"/>
                <w:szCs w:val="24"/>
              </w:rPr>
              <w:t>вещение персонала?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дежурно - диспетчерская служба объекта.</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работник, уполномоченный на решение задач в области ГО и ЧС.</w:t>
            </w:r>
          </w:p>
          <w:p w:rsidR="001643A6" w:rsidRPr="00877005" w:rsidRDefault="001643A6" w:rsidP="00343342">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w:t>
            </w:r>
            <w:proofErr w:type="gramStart"/>
            <w:r w:rsidRPr="00877005">
              <w:rPr>
                <w:spacing w:val="6"/>
                <w:sz w:val="24"/>
                <w:szCs w:val="24"/>
              </w:rPr>
              <w:t>комиссия</w:t>
            </w:r>
            <w:proofErr w:type="gramEnd"/>
            <w:r w:rsidRPr="00877005">
              <w:rPr>
                <w:spacing w:val="6"/>
                <w:sz w:val="24"/>
                <w:szCs w:val="24"/>
              </w:rPr>
              <w:t xml:space="preserve"> по предупреждению и ликвидации ЧС объе</w:t>
            </w:r>
            <w:r w:rsidRPr="00877005">
              <w:rPr>
                <w:spacing w:val="6"/>
                <w:sz w:val="24"/>
                <w:szCs w:val="24"/>
              </w:rPr>
              <w:t>к</w:t>
            </w:r>
            <w:r w:rsidRPr="00877005">
              <w:rPr>
                <w:spacing w:val="6"/>
                <w:sz w:val="24"/>
                <w:szCs w:val="24"/>
              </w:rPr>
              <w:t xml:space="preserve">та. </w:t>
            </w:r>
          </w:p>
        </w:tc>
      </w:tr>
      <w:tr w:rsidR="001643A6" w:rsidRPr="00877005" w:rsidTr="00844BB3">
        <w:trPr>
          <w:trHeight w:val="690"/>
        </w:trPr>
        <w:tc>
          <w:tcPr>
            <w:tcW w:w="10631" w:type="dxa"/>
            <w:gridSpan w:val="4"/>
            <w:tcBorders>
              <w:top w:val="doub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center"/>
              <w:rPr>
                <w:b/>
                <w:sz w:val="24"/>
                <w:szCs w:val="24"/>
              </w:rPr>
            </w:pPr>
            <w:r w:rsidRPr="00877005">
              <w:rPr>
                <w:b/>
                <w:sz w:val="24"/>
                <w:szCs w:val="24"/>
                <w:u w:val="single"/>
              </w:rPr>
              <w:t>Тема №3</w:t>
            </w:r>
            <w:r w:rsidRPr="00877005">
              <w:rPr>
                <w:b/>
                <w:sz w:val="24"/>
                <w:szCs w:val="24"/>
              </w:rPr>
              <w:t xml:space="preserve"> </w:t>
            </w:r>
          </w:p>
          <w:p w:rsidR="001643A6" w:rsidRPr="00343342" w:rsidRDefault="001643A6" w:rsidP="00343342">
            <w:pPr>
              <w:shd w:val="clear" w:color="auto" w:fill="FFFFFF"/>
              <w:ind w:firstLine="113"/>
              <w:jc w:val="center"/>
              <w:rPr>
                <w:b/>
                <w:i/>
                <w:sz w:val="24"/>
                <w:szCs w:val="24"/>
              </w:rPr>
            </w:pPr>
            <w:r w:rsidRPr="00343342">
              <w:rPr>
                <w:b/>
                <w:i/>
                <w:sz w:val="24"/>
                <w:szCs w:val="24"/>
              </w:rPr>
              <w:t>«</w:t>
            </w:r>
            <w:r w:rsidR="00343342" w:rsidRPr="00343342">
              <w:rPr>
                <w:rStyle w:val="Bodytext20"/>
                <w:b/>
                <w:i/>
              </w:rPr>
              <w:t>Порядок и правила использования средств индивидуальной и коллективной защиты, а также средств пожаротушения, имеющихся в организации</w:t>
            </w:r>
            <w:r w:rsidRPr="00343342">
              <w:rPr>
                <w:b/>
                <w:i/>
                <w:sz w:val="24"/>
                <w:szCs w:val="24"/>
              </w:rPr>
              <w:t>»</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Какой запах характерен хл</w:t>
            </w:r>
            <w:r w:rsidRPr="00877005">
              <w:rPr>
                <w:b/>
                <w:sz w:val="24"/>
                <w:szCs w:val="24"/>
              </w:rPr>
              <w:t>о</w:t>
            </w:r>
            <w:r w:rsidRPr="00877005">
              <w:rPr>
                <w:b/>
                <w:sz w:val="24"/>
                <w:szCs w:val="24"/>
              </w:rPr>
              <w:t>ру и аммиаку?</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резкий специфический.</w:t>
            </w:r>
          </w:p>
          <w:p w:rsidR="001643A6" w:rsidRPr="00877005" w:rsidRDefault="001643A6" w:rsidP="00844BB3">
            <w:pPr>
              <w:ind w:firstLine="113"/>
              <w:jc w:val="both"/>
              <w:rPr>
                <w:sz w:val="24"/>
                <w:szCs w:val="24"/>
              </w:rPr>
            </w:pPr>
            <w:proofErr w:type="gramStart"/>
            <w:r w:rsidRPr="00877005">
              <w:rPr>
                <w:sz w:val="24"/>
                <w:szCs w:val="24"/>
              </w:rPr>
              <w:t>Б</w:t>
            </w:r>
            <w:proofErr w:type="gramEnd"/>
            <w:r w:rsidRPr="00877005">
              <w:rPr>
                <w:sz w:val="24"/>
                <w:szCs w:val="24"/>
              </w:rPr>
              <w:t xml:space="preserve"> - своеобразный дурманящий.</w:t>
            </w:r>
          </w:p>
          <w:p w:rsidR="001643A6" w:rsidRPr="00877005" w:rsidRDefault="001643A6" w:rsidP="00844BB3">
            <w:pPr>
              <w:ind w:firstLine="113"/>
              <w:jc w:val="both"/>
              <w:rPr>
                <w:b/>
                <w:spacing w:val="6"/>
                <w:sz w:val="24"/>
                <w:szCs w:val="24"/>
              </w:rPr>
            </w:pPr>
            <w:r w:rsidRPr="00877005">
              <w:rPr>
                <w:sz w:val="24"/>
                <w:szCs w:val="24"/>
              </w:rPr>
              <w:t>В - запах миндаля.</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Для чего предназначены средства индивидуальной з</w:t>
            </w:r>
            <w:r w:rsidRPr="00877005">
              <w:rPr>
                <w:b/>
                <w:sz w:val="24"/>
                <w:szCs w:val="24"/>
              </w:rPr>
              <w:t>а</w:t>
            </w:r>
            <w:r w:rsidRPr="00877005">
              <w:rPr>
                <w:b/>
                <w:sz w:val="24"/>
                <w:szCs w:val="24"/>
              </w:rPr>
              <w:t>щиты?</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tabs>
                <w:tab w:val="num" w:pos="720"/>
              </w:tabs>
              <w:ind w:firstLine="113"/>
              <w:rPr>
                <w:spacing w:val="6"/>
                <w:sz w:val="24"/>
                <w:szCs w:val="24"/>
              </w:rPr>
            </w:pPr>
            <w:r w:rsidRPr="00877005">
              <w:rPr>
                <w:spacing w:val="6"/>
                <w:sz w:val="24"/>
                <w:szCs w:val="24"/>
              </w:rPr>
              <w:t xml:space="preserve">А - для защиты только органов дыхания человека от </w:t>
            </w:r>
            <w:r w:rsidRPr="00877005">
              <w:rPr>
                <w:bCs/>
                <w:spacing w:val="6"/>
                <w:sz w:val="24"/>
                <w:szCs w:val="24"/>
              </w:rPr>
              <w:t>отра</w:t>
            </w:r>
            <w:r w:rsidRPr="00877005">
              <w:rPr>
                <w:bCs/>
                <w:spacing w:val="6"/>
                <w:sz w:val="24"/>
                <w:szCs w:val="24"/>
              </w:rPr>
              <w:t>в</w:t>
            </w:r>
            <w:r w:rsidRPr="00877005">
              <w:rPr>
                <w:bCs/>
                <w:spacing w:val="6"/>
                <w:sz w:val="24"/>
                <w:szCs w:val="24"/>
              </w:rPr>
              <w:t>ляющих и радиоактивных веществ, аварийно химически опасных веществ и биологических средств.</w:t>
            </w:r>
          </w:p>
          <w:p w:rsidR="001643A6" w:rsidRPr="00877005" w:rsidRDefault="001643A6" w:rsidP="00844BB3">
            <w:pPr>
              <w:shd w:val="clear" w:color="auto" w:fill="FFFFFF"/>
              <w:tabs>
                <w:tab w:val="num" w:pos="720"/>
              </w:tabs>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для защиты только кожных покровов человека от </w:t>
            </w:r>
            <w:r w:rsidRPr="00877005">
              <w:rPr>
                <w:bCs/>
                <w:spacing w:val="6"/>
                <w:sz w:val="24"/>
                <w:szCs w:val="24"/>
              </w:rPr>
              <w:t>отравляющих и радиоактивных веществ, аварийно химич</w:t>
            </w:r>
            <w:r w:rsidRPr="00877005">
              <w:rPr>
                <w:bCs/>
                <w:spacing w:val="6"/>
                <w:sz w:val="24"/>
                <w:szCs w:val="24"/>
              </w:rPr>
              <w:t>е</w:t>
            </w:r>
            <w:r w:rsidRPr="00877005">
              <w:rPr>
                <w:bCs/>
                <w:spacing w:val="6"/>
                <w:sz w:val="24"/>
                <w:szCs w:val="24"/>
              </w:rPr>
              <w:t xml:space="preserve">ски опасных веществ и биологических средств. </w:t>
            </w:r>
          </w:p>
          <w:p w:rsidR="001643A6" w:rsidRPr="00877005" w:rsidRDefault="001643A6" w:rsidP="00844BB3">
            <w:pPr>
              <w:shd w:val="clear" w:color="auto" w:fill="FFFFFF"/>
              <w:tabs>
                <w:tab w:val="num" w:pos="720"/>
              </w:tabs>
              <w:ind w:firstLine="113"/>
              <w:rPr>
                <w:spacing w:val="6"/>
                <w:sz w:val="24"/>
                <w:szCs w:val="24"/>
              </w:rPr>
            </w:pPr>
            <w:proofErr w:type="gramStart"/>
            <w:r w:rsidRPr="00877005">
              <w:rPr>
                <w:b/>
                <w:spacing w:val="6"/>
                <w:sz w:val="24"/>
                <w:szCs w:val="24"/>
              </w:rPr>
              <w:t>В</w:t>
            </w:r>
            <w:proofErr w:type="gramEnd"/>
            <w:r w:rsidRPr="00877005">
              <w:rPr>
                <w:spacing w:val="6"/>
                <w:sz w:val="24"/>
                <w:szCs w:val="24"/>
              </w:rPr>
              <w:t xml:space="preserve"> - </w:t>
            </w:r>
            <w:proofErr w:type="gramStart"/>
            <w:r w:rsidRPr="00877005">
              <w:rPr>
                <w:spacing w:val="6"/>
                <w:sz w:val="24"/>
                <w:szCs w:val="24"/>
              </w:rPr>
              <w:t>для</w:t>
            </w:r>
            <w:proofErr w:type="gramEnd"/>
            <w:r w:rsidRPr="00877005">
              <w:rPr>
                <w:spacing w:val="6"/>
                <w:sz w:val="24"/>
                <w:szCs w:val="24"/>
              </w:rPr>
              <w:t xml:space="preserve"> защиты органов дыхания и кожных покровов чел</w:t>
            </w:r>
            <w:r w:rsidRPr="00877005">
              <w:rPr>
                <w:spacing w:val="6"/>
                <w:sz w:val="24"/>
                <w:szCs w:val="24"/>
              </w:rPr>
              <w:t>о</w:t>
            </w:r>
            <w:r w:rsidRPr="00877005">
              <w:rPr>
                <w:spacing w:val="6"/>
                <w:sz w:val="24"/>
                <w:szCs w:val="24"/>
              </w:rPr>
              <w:t xml:space="preserve">века от </w:t>
            </w:r>
            <w:r w:rsidRPr="00877005">
              <w:rPr>
                <w:bCs/>
                <w:spacing w:val="6"/>
                <w:sz w:val="24"/>
                <w:szCs w:val="24"/>
              </w:rPr>
              <w:t>отравляющих и радиоактивных веществ, аварийно химически опасных веществ и биологических средств.</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Что относится к простейшим средствам защиты органов дыхания?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sz w:val="24"/>
                <w:szCs w:val="24"/>
              </w:rPr>
              <w:t>А - фильтрующий противогаз и респиратор.</w:t>
            </w:r>
          </w:p>
          <w:p w:rsidR="001643A6" w:rsidRPr="00877005" w:rsidRDefault="001643A6" w:rsidP="00844BB3">
            <w:pPr>
              <w:ind w:firstLine="161"/>
              <w:jc w:val="both"/>
              <w:rPr>
                <w:sz w:val="24"/>
                <w:szCs w:val="24"/>
              </w:rPr>
            </w:pPr>
            <w:proofErr w:type="gramStart"/>
            <w:r w:rsidRPr="00877005">
              <w:rPr>
                <w:sz w:val="24"/>
                <w:szCs w:val="24"/>
              </w:rPr>
              <w:t>Б</w:t>
            </w:r>
            <w:proofErr w:type="gramEnd"/>
            <w:r w:rsidRPr="00877005">
              <w:rPr>
                <w:sz w:val="24"/>
                <w:szCs w:val="24"/>
              </w:rPr>
              <w:t xml:space="preserve"> - только респиратор.</w:t>
            </w:r>
          </w:p>
          <w:p w:rsidR="001643A6" w:rsidRPr="00877005" w:rsidRDefault="001643A6" w:rsidP="00844BB3">
            <w:pPr>
              <w:ind w:firstLine="161"/>
              <w:jc w:val="both"/>
              <w:rPr>
                <w:b/>
                <w:spacing w:val="6"/>
                <w:sz w:val="24"/>
                <w:szCs w:val="24"/>
              </w:rPr>
            </w:pPr>
            <w:proofErr w:type="gramStart"/>
            <w:r w:rsidRPr="00877005">
              <w:rPr>
                <w:b/>
                <w:sz w:val="24"/>
                <w:szCs w:val="24"/>
              </w:rPr>
              <w:t>В</w:t>
            </w:r>
            <w:proofErr w:type="gramEnd"/>
            <w:r w:rsidRPr="00877005">
              <w:rPr>
                <w:b/>
                <w:sz w:val="24"/>
                <w:szCs w:val="24"/>
              </w:rPr>
              <w:t xml:space="preserve"> </w:t>
            </w:r>
            <w:r w:rsidRPr="00877005">
              <w:rPr>
                <w:sz w:val="24"/>
                <w:szCs w:val="24"/>
              </w:rPr>
              <w:t xml:space="preserve">- ватно-марлевая повязка и </w:t>
            </w:r>
            <w:proofErr w:type="spellStart"/>
            <w:r w:rsidRPr="00877005">
              <w:rPr>
                <w:sz w:val="24"/>
                <w:szCs w:val="24"/>
              </w:rPr>
              <w:t>противопыльная</w:t>
            </w:r>
            <w:proofErr w:type="spellEnd"/>
            <w:r w:rsidRPr="00877005">
              <w:rPr>
                <w:sz w:val="24"/>
                <w:szCs w:val="24"/>
              </w:rPr>
              <w:t xml:space="preserve"> тканевая маска.</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43342">
            <w:pPr>
              <w:shd w:val="clear" w:color="auto" w:fill="FFFFFF"/>
              <w:ind w:hanging="4"/>
              <w:jc w:val="center"/>
              <w:rPr>
                <w:b/>
                <w:sz w:val="24"/>
                <w:szCs w:val="24"/>
              </w:rPr>
            </w:pPr>
            <w:r w:rsidRPr="00877005">
              <w:rPr>
                <w:b/>
                <w:sz w:val="24"/>
                <w:szCs w:val="24"/>
              </w:rPr>
              <w:t>Обеспечивает ли защиту р</w:t>
            </w:r>
            <w:r w:rsidRPr="00877005">
              <w:rPr>
                <w:b/>
                <w:sz w:val="24"/>
                <w:szCs w:val="24"/>
              </w:rPr>
              <w:t>е</w:t>
            </w:r>
            <w:r w:rsidRPr="00877005">
              <w:rPr>
                <w:b/>
                <w:sz w:val="24"/>
                <w:szCs w:val="24"/>
              </w:rPr>
              <w:t>спиратор от</w:t>
            </w:r>
            <w:r w:rsidR="00343342">
              <w:rPr>
                <w:b/>
                <w:sz w:val="24"/>
                <w:szCs w:val="24"/>
              </w:rPr>
              <w:t xml:space="preserve"> </w:t>
            </w:r>
            <w:r w:rsidRPr="00877005">
              <w:rPr>
                <w:b/>
                <w:sz w:val="24"/>
                <w:szCs w:val="24"/>
              </w:rPr>
              <w:t>отравляющих веществ?</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sz w:val="24"/>
                <w:szCs w:val="24"/>
              </w:rPr>
              <w:t>А - да, обеспечивает.</w:t>
            </w:r>
          </w:p>
          <w:p w:rsidR="001643A6" w:rsidRPr="00877005" w:rsidRDefault="001643A6" w:rsidP="00844BB3">
            <w:pPr>
              <w:ind w:firstLine="161"/>
              <w:jc w:val="both"/>
              <w:rPr>
                <w:sz w:val="24"/>
                <w:szCs w:val="24"/>
              </w:rPr>
            </w:pPr>
            <w:proofErr w:type="gramStart"/>
            <w:r w:rsidRPr="00877005">
              <w:rPr>
                <w:sz w:val="24"/>
                <w:szCs w:val="24"/>
              </w:rPr>
              <w:t>Б</w:t>
            </w:r>
            <w:proofErr w:type="gramEnd"/>
            <w:r w:rsidRPr="00877005">
              <w:rPr>
                <w:sz w:val="24"/>
                <w:szCs w:val="24"/>
              </w:rPr>
              <w:t xml:space="preserve"> - обеспечивает, но только незначительное время.</w:t>
            </w:r>
          </w:p>
          <w:p w:rsidR="001643A6" w:rsidRPr="00877005" w:rsidRDefault="001643A6" w:rsidP="00844BB3">
            <w:pPr>
              <w:ind w:firstLine="161"/>
              <w:jc w:val="both"/>
              <w:rPr>
                <w:sz w:val="24"/>
                <w:szCs w:val="24"/>
              </w:rPr>
            </w:pPr>
            <w:r w:rsidRPr="00877005">
              <w:rPr>
                <w:b/>
                <w:sz w:val="24"/>
                <w:szCs w:val="24"/>
              </w:rPr>
              <w:t>В</w:t>
            </w:r>
            <w:r w:rsidRPr="00877005">
              <w:rPr>
                <w:sz w:val="24"/>
                <w:szCs w:val="24"/>
              </w:rPr>
              <w:t xml:space="preserve"> - не обеспечивает.</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shd w:val="clear" w:color="auto" w:fill="FFFFFF"/>
              <w:ind w:hanging="4"/>
              <w:jc w:val="center"/>
              <w:rPr>
                <w:b/>
                <w:sz w:val="24"/>
                <w:szCs w:val="24"/>
              </w:rPr>
            </w:pPr>
            <w:r w:rsidRPr="00877005">
              <w:rPr>
                <w:b/>
                <w:sz w:val="24"/>
                <w:szCs w:val="24"/>
              </w:rPr>
              <w:t>Защищает ли противогаз ГП-7 органы дыхания от</w:t>
            </w:r>
            <w:r w:rsidR="003A713D">
              <w:rPr>
                <w:b/>
                <w:sz w:val="24"/>
                <w:szCs w:val="24"/>
              </w:rPr>
              <w:t xml:space="preserve"> ОВ, РВ и БС</w:t>
            </w:r>
            <w:r w:rsidRPr="00877005">
              <w:rPr>
                <w:b/>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b/>
                <w:sz w:val="24"/>
                <w:szCs w:val="24"/>
              </w:rPr>
              <w:t>А</w:t>
            </w:r>
            <w:r w:rsidRPr="00877005">
              <w:rPr>
                <w:sz w:val="24"/>
                <w:szCs w:val="24"/>
              </w:rPr>
              <w:t xml:space="preserve"> - да, защищает.</w:t>
            </w:r>
          </w:p>
          <w:p w:rsidR="001643A6" w:rsidRPr="00877005" w:rsidRDefault="001643A6" w:rsidP="00844BB3">
            <w:pPr>
              <w:ind w:firstLine="161"/>
              <w:jc w:val="both"/>
              <w:rPr>
                <w:sz w:val="24"/>
                <w:szCs w:val="24"/>
              </w:rPr>
            </w:pPr>
            <w:proofErr w:type="gramStart"/>
            <w:r w:rsidRPr="00877005">
              <w:rPr>
                <w:sz w:val="24"/>
                <w:szCs w:val="24"/>
              </w:rPr>
              <w:t>Б</w:t>
            </w:r>
            <w:proofErr w:type="gramEnd"/>
            <w:r w:rsidRPr="00877005">
              <w:rPr>
                <w:sz w:val="24"/>
                <w:szCs w:val="24"/>
              </w:rPr>
              <w:t xml:space="preserve"> - защищает только от отравляющих веществ.</w:t>
            </w:r>
          </w:p>
          <w:p w:rsidR="001643A6" w:rsidRPr="00877005" w:rsidRDefault="001643A6" w:rsidP="00844BB3">
            <w:pPr>
              <w:ind w:firstLine="161"/>
              <w:jc w:val="both"/>
              <w:rPr>
                <w:sz w:val="24"/>
                <w:szCs w:val="24"/>
              </w:rPr>
            </w:pPr>
            <w:r w:rsidRPr="00877005">
              <w:rPr>
                <w:sz w:val="24"/>
                <w:szCs w:val="24"/>
              </w:rPr>
              <w:t>В - не защищает.</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Защищает ли противогаз ГП-7 от аммиака и хлора?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sz w:val="24"/>
                <w:szCs w:val="24"/>
              </w:rPr>
              <w:t>А - защищает и от аммиака и хлора.</w:t>
            </w:r>
          </w:p>
          <w:p w:rsidR="001643A6" w:rsidRPr="00877005" w:rsidRDefault="001643A6" w:rsidP="00844BB3">
            <w:pPr>
              <w:ind w:firstLine="161"/>
              <w:jc w:val="both"/>
              <w:rPr>
                <w:sz w:val="24"/>
                <w:szCs w:val="24"/>
              </w:rPr>
            </w:pPr>
            <w:proofErr w:type="gramStart"/>
            <w:r w:rsidRPr="00877005">
              <w:rPr>
                <w:b/>
                <w:sz w:val="24"/>
                <w:szCs w:val="24"/>
              </w:rPr>
              <w:t>Б</w:t>
            </w:r>
            <w:proofErr w:type="gramEnd"/>
            <w:r w:rsidRPr="00877005">
              <w:rPr>
                <w:sz w:val="24"/>
                <w:szCs w:val="24"/>
              </w:rPr>
              <w:t xml:space="preserve"> - защищает только от хлора.</w:t>
            </w:r>
          </w:p>
          <w:p w:rsidR="001643A6" w:rsidRPr="00877005" w:rsidRDefault="001643A6" w:rsidP="00844BB3">
            <w:pPr>
              <w:ind w:firstLine="161"/>
              <w:jc w:val="both"/>
              <w:rPr>
                <w:sz w:val="24"/>
                <w:szCs w:val="24"/>
              </w:rPr>
            </w:pPr>
            <w:r w:rsidRPr="00877005">
              <w:rPr>
                <w:sz w:val="24"/>
                <w:szCs w:val="24"/>
              </w:rPr>
              <w:t>В - не защищает.</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Защищает ли противогаз ГП-7 от окиси углерода?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sz w:val="24"/>
                <w:szCs w:val="24"/>
              </w:rPr>
              <w:t>А - защищает.</w:t>
            </w:r>
          </w:p>
          <w:p w:rsidR="001643A6" w:rsidRPr="00877005" w:rsidRDefault="001643A6" w:rsidP="00844BB3">
            <w:pPr>
              <w:ind w:firstLine="161"/>
              <w:jc w:val="both"/>
              <w:rPr>
                <w:sz w:val="24"/>
                <w:szCs w:val="24"/>
              </w:rPr>
            </w:pPr>
            <w:proofErr w:type="gramStart"/>
            <w:r w:rsidRPr="00877005">
              <w:rPr>
                <w:sz w:val="24"/>
                <w:szCs w:val="24"/>
              </w:rPr>
              <w:t>Б</w:t>
            </w:r>
            <w:proofErr w:type="gramEnd"/>
            <w:r w:rsidRPr="00877005">
              <w:rPr>
                <w:sz w:val="24"/>
                <w:szCs w:val="24"/>
              </w:rPr>
              <w:t xml:space="preserve"> - обеспечивает кратковременную защиту.</w:t>
            </w:r>
          </w:p>
          <w:p w:rsidR="001643A6" w:rsidRPr="00877005" w:rsidRDefault="001643A6" w:rsidP="00844BB3">
            <w:pPr>
              <w:ind w:firstLine="161"/>
              <w:jc w:val="both"/>
              <w:rPr>
                <w:sz w:val="24"/>
                <w:szCs w:val="24"/>
              </w:rPr>
            </w:pPr>
            <w:r w:rsidRPr="00877005">
              <w:rPr>
                <w:b/>
                <w:sz w:val="24"/>
                <w:szCs w:val="24"/>
              </w:rPr>
              <w:t>В</w:t>
            </w:r>
            <w:r w:rsidRPr="00877005">
              <w:rPr>
                <w:sz w:val="24"/>
                <w:szCs w:val="24"/>
              </w:rPr>
              <w:t xml:space="preserve"> - не защищает.</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Для чего предназначен ко</w:t>
            </w:r>
            <w:r w:rsidRPr="00877005">
              <w:rPr>
                <w:b/>
                <w:sz w:val="24"/>
                <w:szCs w:val="24"/>
              </w:rPr>
              <w:t>м</w:t>
            </w:r>
            <w:r w:rsidRPr="00877005">
              <w:rPr>
                <w:b/>
                <w:sz w:val="24"/>
                <w:szCs w:val="24"/>
              </w:rPr>
              <w:t>плект дополнительного п</w:t>
            </w:r>
            <w:r w:rsidRPr="00877005">
              <w:rPr>
                <w:b/>
                <w:sz w:val="24"/>
                <w:szCs w:val="24"/>
              </w:rPr>
              <w:t>а</w:t>
            </w:r>
            <w:r w:rsidRPr="00877005">
              <w:rPr>
                <w:b/>
                <w:sz w:val="24"/>
                <w:szCs w:val="24"/>
              </w:rPr>
              <w:t>трона (КДП)?</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rPr>
                <w:sz w:val="24"/>
                <w:szCs w:val="24"/>
              </w:rPr>
            </w:pPr>
            <w:r w:rsidRPr="00877005">
              <w:rPr>
                <w:b/>
                <w:sz w:val="24"/>
                <w:szCs w:val="24"/>
              </w:rPr>
              <w:t>А</w:t>
            </w:r>
            <w:r w:rsidRPr="00877005">
              <w:rPr>
                <w:sz w:val="24"/>
                <w:szCs w:val="24"/>
              </w:rPr>
              <w:t xml:space="preserve"> - для защиты органов дыхания от окиси углерода и ради</w:t>
            </w:r>
            <w:r w:rsidRPr="00877005">
              <w:rPr>
                <w:sz w:val="24"/>
                <w:szCs w:val="24"/>
              </w:rPr>
              <w:t>о</w:t>
            </w:r>
            <w:r w:rsidRPr="00877005">
              <w:rPr>
                <w:sz w:val="24"/>
                <w:szCs w:val="24"/>
              </w:rPr>
              <w:t>активной пыли.</w:t>
            </w:r>
          </w:p>
          <w:p w:rsidR="001643A6" w:rsidRPr="00877005" w:rsidRDefault="001643A6" w:rsidP="00844BB3">
            <w:pPr>
              <w:ind w:firstLine="161"/>
              <w:rPr>
                <w:sz w:val="24"/>
                <w:szCs w:val="24"/>
              </w:rPr>
            </w:pPr>
            <w:proofErr w:type="gramStart"/>
            <w:r w:rsidRPr="00877005">
              <w:rPr>
                <w:sz w:val="24"/>
                <w:szCs w:val="24"/>
              </w:rPr>
              <w:t>Б</w:t>
            </w:r>
            <w:proofErr w:type="gramEnd"/>
            <w:r w:rsidRPr="00877005">
              <w:rPr>
                <w:sz w:val="24"/>
                <w:szCs w:val="24"/>
              </w:rPr>
              <w:t xml:space="preserve"> - для защиты органов дыхания от радиоактивной пыли и биологических средств.</w:t>
            </w:r>
          </w:p>
          <w:p w:rsidR="001643A6" w:rsidRPr="00877005" w:rsidRDefault="001643A6" w:rsidP="00844BB3">
            <w:pPr>
              <w:ind w:firstLine="161"/>
              <w:rPr>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для</w:t>
            </w:r>
            <w:proofErr w:type="gramEnd"/>
            <w:r w:rsidRPr="00877005">
              <w:rPr>
                <w:sz w:val="24"/>
                <w:szCs w:val="24"/>
              </w:rPr>
              <w:t xml:space="preserve"> защиты органов дыхания только от биологических средств.</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 xml:space="preserve">Фильтрующий противогаз можно использовать только тогда, когда? </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61"/>
              <w:jc w:val="both"/>
              <w:rPr>
                <w:sz w:val="24"/>
                <w:szCs w:val="24"/>
              </w:rPr>
            </w:pPr>
            <w:r w:rsidRPr="00877005">
              <w:rPr>
                <w:sz w:val="24"/>
                <w:szCs w:val="24"/>
              </w:rPr>
              <w:t xml:space="preserve">А - концентрация кислорода в воздухе менее 18%. </w:t>
            </w:r>
          </w:p>
          <w:p w:rsidR="001643A6" w:rsidRPr="00877005" w:rsidRDefault="001643A6" w:rsidP="00844BB3">
            <w:pPr>
              <w:ind w:firstLine="161"/>
              <w:jc w:val="both"/>
              <w:rPr>
                <w:sz w:val="24"/>
                <w:szCs w:val="24"/>
              </w:rPr>
            </w:pPr>
            <w:proofErr w:type="gramStart"/>
            <w:r w:rsidRPr="00877005">
              <w:rPr>
                <w:b/>
                <w:sz w:val="24"/>
                <w:szCs w:val="24"/>
              </w:rPr>
              <w:t>Б</w:t>
            </w:r>
            <w:proofErr w:type="gramEnd"/>
            <w:r w:rsidRPr="00877005">
              <w:rPr>
                <w:sz w:val="24"/>
                <w:szCs w:val="24"/>
              </w:rPr>
              <w:t xml:space="preserve"> - концентрация кислорода в воздухе более 18%.</w:t>
            </w:r>
          </w:p>
          <w:p w:rsidR="001643A6" w:rsidRPr="00877005" w:rsidRDefault="001643A6" w:rsidP="00844BB3">
            <w:pPr>
              <w:ind w:firstLine="161"/>
              <w:jc w:val="both"/>
              <w:rPr>
                <w:b/>
                <w:sz w:val="24"/>
                <w:szCs w:val="24"/>
              </w:rPr>
            </w:pPr>
            <w:proofErr w:type="gramStart"/>
            <w:r w:rsidRPr="00877005">
              <w:rPr>
                <w:sz w:val="24"/>
                <w:szCs w:val="24"/>
              </w:rPr>
              <w:t>В -</w:t>
            </w:r>
            <w:r w:rsidRPr="00877005">
              <w:rPr>
                <w:b/>
                <w:sz w:val="24"/>
                <w:szCs w:val="24"/>
              </w:rPr>
              <w:t xml:space="preserve"> </w:t>
            </w:r>
            <w:r w:rsidRPr="00877005">
              <w:rPr>
                <w:sz w:val="24"/>
                <w:szCs w:val="24"/>
              </w:rPr>
              <w:t>концентрация кислорода в воздухе равна 18%.</w:t>
            </w:r>
            <w:proofErr w:type="gramEnd"/>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Можно ли использовать фильтрующий противогаз при пожаре?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можно.</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нельзя.</w:t>
            </w:r>
          </w:p>
          <w:p w:rsidR="001643A6" w:rsidRPr="00877005" w:rsidRDefault="001643A6" w:rsidP="00844BB3">
            <w:pPr>
              <w:ind w:firstLine="113"/>
              <w:rPr>
                <w:sz w:val="24"/>
                <w:szCs w:val="24"/>
              </w:rPr>
            </w:pPr>
            <w:r w:rsidRPr="00877005">
              <w:rPr>
                <w:sz w:val="24"/>
                <w:szCs w:val="24"/>
              </w:rPr>
              <w:t>В - можно не продолжительное время.</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Защищает ли изолирующий противогаз от высоких ко</w:t>
            </w:r>
            <w:r w:rsidRPr="00877005">
              <w:rPr>
                <w:b/>
                <w:sz w:val="24"/>
                <w:szCs w:val="24"/>
              </w:rPr>
              <w:t>н</w:t>
            </w:r>
            <w:r w:rsidRPr="00877005">
              <w:rPr>
                <w:b/>
                <w:sz w:val="24"/>
                <w:szCs w:val="24"/>
              </w:rPr>
              <w:t>центраций аммиака и хлора?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не защищает.</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защищает.</w:t>
            </w:r>
          </w:p>
          <w:p w:rsidR="001643A6" w:rsidRPr="00877005" w:rsidRDefault="001643A6" w:rsidP="00844BB3">
            <w:pPr>
              <w:ind w:firstLine="113"/>
              <w:rPr>
                <w:sz w:val="24"/>
                <w:szCs w:val="24"/>
              </w:rPr>
            </w:pPr>
            <w:r w:rsidRPr="00877005">
              <w:rPr>
                <w:sz w:val="24"/>
                <w:szCs w:val="24"/>
              </w:rPr>
              <w:t>В - обеспечивает кратковременную защиту.</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Для чего предназначен ле</w:t>
            </w:r>
            <w:r w:rsidRPr="00877005">
              <w:rPr>
                <w:b/>
                <w:sz w:val="24"/>
                <w:szCs w:val="24"/>
              </w:rPr>
              <w:t>г</w:t>
            </w:r>
            <w:r w:rsidRPr="00877005">
              <w:rPr>
                <w:b/>
                <w:sz w:val="24"/>
                <w:szCs w:val="24"/>
              </w:rPr>
              <w:t>кий защитный костюм Л-1?</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для защиты кожных покровов и одежды только от ОВ.</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для защиты кожных покровов и одежды только от РВ и ОВ.</w:t>
            </w:r>
          </w:p>
          <w:p w:rsidR="001643A6" w:rsidRPr="00877005" w:rsidRDefault="001643A6" w:rsidP="00844BB3">
            <w:pPr>
              <w:ind w:firstLine="113"/>
              <w:rPr>
                <w:sz w:val="24"/>
                <w:szCs w:val="24"/>
              </w:rPr>
            </w:pPr>
            <w:proofErr w:type="gramStart"/>
            <w:r w:rsidRPr="00877005">
              <w:rPr>
                <w:b/>
                <w:sz w:val="24"/>
                <w:szCs w:val="24"/>
              </w:rPr>
              <w:t>В</w:t>
            </w:r>
            <w:proofErr w:type="gramEnd"/>
            <w:r w:rsidRPr="00877005">
              <w:rPr>
                <w:sz w:val="24"/>
                <w:szCs w:val="24"/>
              </w:rPr>
              <w:t xml:space="preserve"> - </w:t>
            </w:r>
            <w:proofErr w:type="gramStart"/>
            <w:r w:rsidRPr="00877005">
              <w:rPr>
                <w:sz w:val="24"/>
                <w:szCs w:val="24"/>
              </w:rPr>
              <w:t>для</w:t>
            </w:r>
            <w:proofErr w:type="gramEnd"/>
            <w:r w:rsidRPr="00877005">
              <w:rPr>
                <w:sz w:val="24"/>
                <w:szCs w:val="24"/>
              </w:rPr>
              <w:t xml:space="preserve"> защиты кожных покровов и одежды от РВ, ОВ, БС и АХОВ.</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На ваш объект распростран</w:t>
            </w:r>
            <w:r w:rsidRPr="00877005">
              <w:rPr>
                <w:b/>
                <w:sz w:val="24"/>
                <w:szCs w:val="24"/>
              </w:rPr>
              <w:t>я</w:t>
            </w:r>
            <w:r w:rsidRPr="00877005">
              <w:rPr>
                <w:b/>
                <w:sz w:val="24"/>
                <w:szCs w:val="24"/>
              </w:rPr>
              <w:t>ется облако зараженного во</w:t>
            </w:r>
            <w:r w:rsidRPr="00877005">
              <w:rPr>
                <w:b/>
                <w:sz w:val="24"/>
                <w:szCs w:val="24"/>
              </w:rPr>
              <w:t>з</w:t>
            </w:r>
            <w:r w:rsidRPr="00877005">
              <w:rPr>
                <w:b/>
                <w:sz w:val="24"/>
                <w:szCs w:val="24"/>
              </w:rPr>
              <w:t>духа с аммиаком. Ваши де</w:t>
            </w:r>
            <w:r w:rsidRPr="00877005">
              <w:rPr>
                <w:b/>
                <w:sz w:val="24"/>
                <w:szCs w:val="24"/>
              </w:rPr>
              <w:t>й</w:t>
            </w:r>
            <w:r w:rsidRPr="00877005">
              <w:rPr>
                <w:b/>
                <w:sz w:val="24"/>
                <w:szCs w:val="24"/>
              </w:rPr>
              <w:t>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Вы продолжите работу на прежнем месте.</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Вы закроите форточки и продолжите работу на пре</w:t>
            </w:r>
            <w:r w:rsidRPr="00877005">
              <w:rPr>
                <w:spacing w:val="6"/>
                <w:sz w:val="24"/>
                <w:szCs w:val="24"/>
              </w:rPr>
              <w:t>ж</w:t>
            </w:r>
            <w:r w:rsidRPr="00877005">
              <w:rPr>
                <w:spacing w:val="6"/>
                <w:sz w:val="24"/>
                <w:szCs w:val="24"/>
              </w:rPr>
              <w:t>нем месте.</w:t>
            </w:r>
          </w:p>
          <w:p w:rsidR="001643A6" w:rsidRPr="00877005" w:rsidRDefault="001643A6" w:rsidP="00844BB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Вы </w:t>
            </w:r>
            <w:proofErr w:type="spellStart"/>
            <w:r w:rsidRPr="00877005">
              <w:rPr>
                <w:spacing w:val="6"/>
                <w:sz w:val="24"/>
                <w:szCs w:val="24"/>
              </w:rPr>
              <w:t>используите</w:t>
            </w:r>
            <w:proofErr w:type="spellEnd"/>
            <w:r w:rsidRPr="00877005">
              <w:rPr>
                <w:spacing w:val="6"/>
                <w:sz w:val="24"/>
                <w:szCs w:val="24"/>
              </w:rPr>
              <w:t xml:space="preserve"> простейшие средства защиты и спуст</w:t>
            </w:r>
            <w:r w:rsidRPr="00877005">
              <w:rPr>
                <w:spacing w:val="6"/>
                <w:sz w:val="24"/>
                <w:szCs w:val="24"/>
              </w:rPr>
              <w:t>и</w:t>
            </w:r>
            <w:r w:rsidRPr="00877005">
              <w:rPr>
                <w:spacing w:val="6"/>
                <w:sz w:val="24"/>
                <w:szCs w:val="24"/>
              </w:rPr>
              <w:t xml:space="preserve">тесь на первый этаж своего здания. </w:t>
            </w:r>
          </w:p>
        </w:tc>
      </w:tr>
      <w:tr w:rsidR="001643A6" w:rsidRPr="00877005" w:rsidTr="00343342">
        <w:trPr>
          <w:trHeight w:val="20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ind w:hanging="4"/>
              <w:jc w:val="center"/>
              <w:rPr>
                <w:b/>
                <w:sz w:val="24"/>
                <w:szCs w:val="24"/>
              </w:rPr>
            </w:pPr>
            <w:r w:rsidRPr="00877005">
              <w:rPr>
                <w:b/>
                <w:sz w:val="24"/>
                <w:szCs w:val="24"/>
              </w:rPr>
              <w:t>От каких поражающих фа</w:t>
            </w:r>
            <w:r w:rsidRPr="00877005">
              <w:rPr>
                <w:b/>
                <w:sz w:val="24"/>
                <w:szCs w:val="24"/>
              </w:rPr>
              <w:t>к</w:t>
            </w:r>
            <w:r w:rsidRPr="00877005">
              <w:rPr>
                <w:b/>
                <w:sz w:val="24"/>
                <w:szCs w:val="24"/>
              </w:rPr>
              <w:t>торов обеспечивает защиту щель с перекрытием?</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от обломков конструкций зданий.</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от аварийно химически опасных веществ.</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w:t>
            </w:r>
            <w:proofErr w:type="gramStart"/>
            <w:r w:rsidRPr="00877005">
              <w:rPr>
                <w:spacing w:val="6"/>
                <w:sz w:val="24"/>
                <w:szCs w:val="24"/>
              </w:rPr>
              <w:t>от</w:t>
            </w:r>
            <w:proofErr w:type="gramEnd"/>
            <w:r w:rsidRPr="00877005">
              <w:rPr>
                <w:spacing w:val="6"/>
                <w:sz w:val="24"/>
                <w:szCs w:val="24"/>
              </w:rPr>
              <w:t xml:space="preserve"> продуктов горения при пожаре.</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15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 xml:space="preserve">Что должен взять </w:t>
            </w:r>
          </w:p>
          <w:p w:rsidR="001643A6" w:rsidRPr="00877005" w:rsidRDefault="001643A6" w:rsidP="00844BB3">
            <w:pPr>
              <w:shd w:val="clear" w:color="auto" w:fill="FFFFFF"/>
              <w:jc w:val="center"/>
              <w:rPr>
                <w:b/>
                <w:sz w:val="24"/>
                <w:szCs w:val="24"/>
              </w:rPr>
            </w:pPr>
            <w:r w:rsidRPr="00877005">
              <w:rPr>
                <w:b/>
                <w:sz w:val="24"/>
                <w:szCs w:val="24"/>
              </w:rPr>
              <w:t xml:space="preserve">с собой </w:t>
            </w:r>
            <w:proofErr w:type="gramStart"/>
            <w:r w:rsidRPr="00877005">
              <w:rPr>
                <w:b/>
                <w:sz w:val="24"/>
                <w:szCs w:val="24"/>
              </w:rPr>
              <w:t>укрываемый</w:t>
            </w:r>
            <w:proofErr w:type="gramEnd"/>
          </w:p>
          <w:p w:rsidR="001643A6" w:rsidRPr="00877005" w:rsidRDefault="001643A6" w:rsidP="00844BB3">
            <w:pPr>
              <w:shd w:val="clear" w:color="auto" w:fill="FFFFFF"/>
              <w:jc w:val="center"/>
              <w:rPr>
                <w:b/>
                <w:sz w:val="24"/>
                <w:szCs w:val="24"/>
              </w:rPr>
            </w:pPr>
            <w:r w:rsidRPr="00877005">
              <w:rPr>
                <w:b/>
                <w:sz w:val="24"/>
                <w:szCs w:val="24"/>
              </w:rPr>
              <w:t>в защитное сооружение ГО?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только постельное белье.</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постельное белье и документы об образовании.</w:t>
            </w:r>
          </w:p>
          <w:p w:rsidR="001643A6" w:rsidRPr="00877005" w:rsidRDefault="001643A6" w:rsidP="00844BB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паспорт, продукты питания и противогаз.  </w:t>
            </w:r>
          </w:p>
        </w:tc>
      </w:tr>
      <w:tr w:rsidR="001643A6" w:rsidRPr="00877005" w:rsidTr="00844BB3">
        <w:trPr>
          <w:trHeight w:val="557"/>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Что запрещается делать в з</w:t>
            </w:r>
            <w:r w:rsidRPr="00877005">
              <w:rPr>
                <w:b/>
                <w:sz w:val="24"/>
                <w:szCs w:val="24"/>
              </w:rPr>
              <w:t>а</w:t>
            </w:r>
            <w:r w:rsidRPr="00877005">
              <w:rPr>
                <w:b/>
                <w:sz w:val="24"/>
                <w:szCs w:val="24"/>
              </w:rPr>
              <w:t>щитном сооружении ГО?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курить, играть в азартные игры.</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выходить за пределы защитного сооружения.</w:t>
            </w:r>
          </w:p>
          <w:p w:rsidR="001643A6" w:rsidRPr="00877005" w:rsidRDefault="001643A6" w:rsidP="00844BB3">
            <w:pPr>
              <w:shd w:val="clear" w:color="auto" w:fill="FFFFFF"/>
              <w:ind w:firstLine="113"/>
              <w:rPr>
                <w:spacing w:val="6"/>
                <w:sz w:val="24"/>
                <w:szCs w:val="24"/>
              </w:rPr>
            </w:pPr>
            <w:r w:rsidRPr="00877005">
              <w:rPr>
                <w:spacing w:val="6"/>
                <w:sz w:val="24"/>
                <w:szCs w:val="24"/>
              </w:rPr>
              <w:t xml:space="preserve">В - принимать воду и пищу. </w:t>
            </w:r>
          </w:p>
        </w:tc>
      </w:tr>
      <w:tr w:rsidR="001643A6" w:rsidRPr="00877005" w:rsidTr="00844BB3">
        <w:trPr>
          <w:trHeight w:val="557"/>
        </w:trPr>
        <w:tc>
          <w:tcPr>
            <w:tcW w:w="567" w:type="dxa"/>
            <w:gridSpan w:val="2"/>
            <w:tcBorders>
              <w:top w:val="sing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17</w:t>
            </w:r>
          </w:p>
        </w:tc>
        <w:tc>
          <w:tcPr>
            <w:tcW w:w="3402" w:type="dxa"/>
            <w:tcBorders>
              <w:top w:val="single" w:sz="4" w:space="0" w:color="auto"/>
              <w:left w:val="double" w:sz="4" w:space="0" w:color="auto"/>
              <w:bottom w:val="doub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Для каких категорий нас</w:t>
            </w:r>
            <w:r w:rsidRPr="00877005">
              <w:rPr>
                <w:b/>
                <w:spacing w:val="7"/>
                <w:sz w:val="24"/>
                <w:szCs w:val="24"/>
              </w:rPr>
              <w:t>е</w:t>
            </w:r>
            <w:r w:rsidRPr="00877005">
              <w:rPr>
                <w:b/>
                <w:spacing w:val="7"/>
                <w:sz w:val="24"/>
                <w:szCs w:val="24"/>
              </w:rPr>
              <w:t>ления должны строиться защитные сооружения ГО?</w:t>
            </w:r>
          </w:p>
        </w:tc>
        <w:tc>
          <w:tcPr>
            <w:tcW w:w="6662" w:type="dxa"/>
            <w:tcBorders>
              <w:top w:val="single" w:sz="4" w:space="0" w:color="auto"/>
              <w:left w:val="single" w:sz="6"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для всего населения.</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для работающих смен, продолжающих работу в вое</w:t>
            </w:r>
            <w:r w:rsidRPr="00877005">
              <w:rPr>
                <w:spacing w:val="6"/>
                <w:sz w:val="24"/>
                <w:szCs w:val="24"/>
              </w:rPr>
              <w:t>н</w:t>
            </w:r>
            <w:r w:rsidRPr="00877005">
              <w:rPr>
                <w:spacing w:val="6"/>
                <w:sz w:val="24"/>
                <w:szCs w:val="24"/>
              </w:rPr>
              <w:t>ное время.</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для отдыхающих смен.</w:t>
            </w:r>
          </w:p>
        </w:tc>
      </w:tr>
      <w:tr w:rsidR="001643A6" w:rsidRPr="00877005" w:rsidTr="00844BB3">
        <w:trPr>
          <w:trHeight w:val="645"/>
        </w:trPr>
        <w:tc>
          <w:tcPr>
            <w:tcW w:w="10631" w:type="dxa"/>
            <w:gridSpan w:val="4"/>
            <w:tcBorders>
              <w:top w:val="doub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center"/>
              <w:rPr>
                <w:b/>
                <w:sz w:val="24"/>
                <w:szCs w:val="24"/>
              </w:rPr>
            </w:pPr>
            <w:r w:rsidRPr="00877005">
              <w:rPr>
                <w:b/>
                <w:sz w:val="24"/>
                <w:szCs w:val="24"/>
                <w:u w:val="single"/>
              </w:rPr>
              <w:t>Тема №4</w:t>
            </w:r>
            <w:r w:rsidRPr="00877005">
              <w:rPr>
                <w:b/>
                <w:sz w:val="24"/>
                <w:szCs w:val="24"/>
              </w:rPr>
              <w:t xml:space="preserve"> </w:t>
            </w:r>
          </w:p>
          <w:p w:rsidR="001643A6" w:rsidRPr="00343342" w:rsidRDefault="001643A6" w:rsidP="00343342">
            <w:pPr>
              <w:shd w:val="clear" w:color="auto" w:fill="FFFFFF"/>
              <w:ind w:firstLine="113"/>
              <w:jc w:val="center"/>
              <w:rPr>
                <w:b/>
                <w:i/>
                <w:spacing w:val="6"/>
                <w:sz w:val="24"/>
                <w:szCs w:val="24"/>
              </w:rPr>
            </w:pPr>
            <w:r w:rsidRPr="00343342">
              <w:rPr>
                <w:b/>
                <w:i/>
                <w:sz w:val="24"/>
                <w:szCs w:val="24"/>
              </w:rPr>
              <w:t>«</w:t>
            </w:r>
            <w:r w:rsidR="00343342" w:rsidRPr="00343342">
              <w:rPr>
                <w:rStyle w:val="Bodytext20"/>
                <w:b/>
                <w:i/>
              </w:rPr>
              <w:t>Действия работников при аварии, катастрофе и пожаре на территории организации</w:t>
            </w:r>
            <w:r w:rsidR="00343342" w:rsidRPr="00343342">
              <w:rPr>
                <w:b/>
                <w:i/>
                <w:sz w:val="24"/>
                <w:szCs w:val="24"/>
              </w:rPr>
              <w:t>»</w:t>
            </w:r>
          </w:p>
        </w:tc>
      </w:tr>
      <w:tr w:rsidR="001643A6" w:rsidRPr="00877005" w:rsidTr="00844BB3">
        <w:trPr>
          <w:trHeight w:val="540"/>
        </w:trPr>
        <w:tc>
          <w:tcPr>
            <w:tcW w:w="567" w:type="dxa"/>
            <w:gridSpan w:val="2"/>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doub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43342">
            <w:pPr>
              <w:jc w:val="center"/>
              <w:rPr>
                <w:b/>
                <w:sz w:val="24"/>
                <w:szCs w:val="24"/>
              </w:rPr>
            </w:pPr>
            <w:r w:rsidRPr="00877005">
              <w:rPr>
                <w:b/>
                <w:sz w:val="24"/>
                <w:szCs w:val="24"/>
              </w:rPr>
              <w:t>Назовите основные пораж</w:t>
            </w:r>
            <w:r w:rsidRPr="00877005">
              <w:rPr>
                <w:b/>
                <w:sz w:val="24"/>
                <w:szCs w:val="24"/>
              </w:rPr>
              <w:t>а</w:t>
            </w:r>
            <w:r w:rsidRPr="00877005">
              <w:rPr>
                <w:b/>
                <w:sz w:val="24"/>
                <w:szCs w:val="24"/>
              </w:rPr>
              <w:t>ющие</w:t>
            </w:r>
            <w:r w:rsidR="00343342">
              <w:rPr>
                <w:b/>
                <w:sz w:val="24"/>
                <w:szCs w:val="24"/>
              </w:rPr>
              <w:t xml:space="preserve"> </w:t>
            </w:r>
            <w:r w:rsidRPr="00877005">
              <w:rPr>
                <w:b/>
                <w:sz w:val="24"/>
                <w:szCs w:val="24"/>
              </w:rPr>
              <w:t xml:space="preserve"> факторы пожара?</w:t>
            </w:r>
          </w:p>
        </w:tc>
        <w:tc>
          <w:tcPr>
            <w:tcW w:w="6662" w:type="dxa"/>
            <w:tcBorders>
              <w:top w:val="doub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b/>
                <w:sz w:val="24"/>
                <w:szCs w:val="24"/>
              </w:rPr>
              <w:t>А</w:t>
            </w:r>
            <w:r w:rsidRPr="00877005">
              <w:rPr>
                <w:sz w:val="24"/>
                <w:szCs w:val="24"/>
              </w:rPr>
              <w:t xml:space="preserve"> - открытый огонь, искры, дым; пониженная концентрация кислорода; токсичные продукты горения; падающие предметы и конструкции.</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угарный газ, дым, копоть.</w:t>
            </w:r>
          </w:p>
          <w:p w:rsidR="001643A6" w:rsidRPr="00877005" w:rsidRDefault="001643A6" w:rsidP="00844BB3">
            <w:pPr>
              <w:ind w:firstLine="146"/>
              <w:rPr>
                <w:sz w:val="24"/>
                <w:szCs w:val="24"/>
              </w:rPr>
            </w:pPr>
            <w:r w:rsidRPr="00877005">
              <w:rPr>
                <w:sz w:val="24"/>
                <w:szCs w:val="24"/>
              </w:rPr>
              <w:t>В - выделение паров и газов токсичного характера.</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Что относится к подручным средствам пожаротушения?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b/>
                <w:sz w:val="24"/>
                <w:szCs w:val="24"/>
              </w:rPr>
              <w:t>А</w:t>
            </w:r>
            <w:r w:rsidRPr="00877005">
              <w:rPr>
                <w:sz w:val="24"/>
                <w:szCs w:val="24"/>
              </w:rPr>
              <w:t xml:space="preserve"> - багры, лопаты, топоры, ломы.</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огнетушители, мотопомпы, песок.</w:t>
            </w:r>
          </w:p>
          <w:p w:rsidR="001643A6" w:rsidRPr="00877005" w:rsidRDefault="001643A6" w:rsidP="00844BB3">
            <w:pPr>
              <w:ind w:firstLine="146"/>
              <w:rPr>
                <w:b/>
                <w:sz w:val="24"/>
                <w:szCs w:val="24"/>
              </w:rPr>
            </w:pPr>
            <w:r w:rsidRPr="00877005">
              <w:rPr>
                <w:sz w:val="24"/>
                <w:szCs w:val="24"/>
              </w:rPr>
              <w:t>В - пожарные лестницы.</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p w:rsidR="001643A6" w:rsidRPr="00877005" w:rsidRDefault="001643A6" w:rsidP="00844BB3">
            <w:pPr>
              <w:shd w:val="clear" w:color="auto" w:fill="FFFFFF"/>
              <w:jc w:val="center"/>
              <w:rPr>
                <w:b/>
                <w:sz w:val="24"/>
                <w:szCs w:val="24"/>
              </w:rPr>
            </w:pP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Что Вы предпримите, если пожар произошел в Вашем подъезде?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попытаюсь эвакуироваться самостоятельно.</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выпрыгну из окна.</w:t>
            </w:r>
          </w:p>
          <w:p w:rsidR="001643A6" w:rsidRPr="00877005" w:rsidRDefault="001643A6" w:rsidP="00844BB3">
            <w:pPr>
              <w:ind w:firstLine="146"/>
              <w:rPr>
                <w:sz w:val="24"/>
                <w:szCs w:val="24"/>
              </w:rPr>
            </w:pPr>
            <w:r w:rsidRPr="00877005">
              <w:rPr>
                <w:b/>
                <w:sz w:val="24"/>
                <w:szCs w:val="24"/>
              </w:rPr>
              <w:t>В</w:t>
            </w:r>
            <w:r w:rsidRPr="00877005">
              <w:rPr>
                <w:sz w:val="24"/>
                <w:szCs w:val="24"/>
              </w:rPr>
              <w:t xml:space="preserve"> - вызову пожарную охрану и выйду на балкон.</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Чем необходимо пользоваться при возгорании электропр</w:t>
            </w:r>
            <w:r w:rsidRPr="00877005">
              <w:rPr>
                <w:b/>
                <w:sz w:val="24"/>
                <w:szCs w:val="24"/>
              </w:rPr>
              <w:t>о</w:t>
            </w:r>
            <w:r w:rsidRPr="00877005">
              <w:rPr>
                <w:b/>
                <w:sz w:val="24"/>
                <w:szCs w:val="24"/>
              </w:rPr>
              <w:t>водки?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пенным огнетушителем.</w:t>
            </w:r>
          </w:p>
          <w:p w:rsidR="001643A6" w:rsidRPr="00877005" w:rsidRDefault="001643A6" w:rsidP="00844BB3">
            <w:pPr>
              <w:ind w:firstLine="146"/>
              <w:rPr>
                <w:sz w:val="24"/>
                <w:szCs w:val="24"/>
              </w:rPr>
            </w:pPr>
            <w:proofErr w:type="gramStart"/>
            <w:r w:rsidRPr="00877005">
              <w:rPr>
                <w:b/>
                <w:sz w:val="24"/>
                <w:szCs w:val="24"/>
              </w:rPr>
              <w:t>Б</w:t>
            </w:r>
            <w:proofErr w:type="gramEnd"/>
            <w:r w:rsidRPr="00877005">
              <w:rPr>
                <w:sz w:val="24"/>
                <w:szCs w:val="24"/>
              </w:rPr>
              <w:t xml:space="preserve"> - углекислотным или порошковым огнетушителем.</w:t>
            </w:r>
          </w:p>
          <w:p w:rsidR="001643A6" w:rsidRPr="00877005" w:rsidRDefault="001643A6" w:rsidP="00844BB3">
            <w:pPr>
              <w:ind w:firstLine="146"/>
              <w:rPr>
                <w:b/>
                <w:sz w:val="24"/>
                <w:szCs w:val="24"/>
              </w:rPr>
            </w:pPr>
            <w:proofErr w:type="gramStart"/>
            <w:r w:rsidRPr="00877005">
              <w:rPr>
                <w:sz w:val="24"/>
                <w:szCs w:val="24"/>
              </w:rPr>
              <w:t>В</w:t>
            </w:r>
            <w:proofErr w:type="gramEnd"/>
            <w:r w:rsidRPr="00877005">
              <w:rPr>
                <w:sz w:val="24"/>
                <w:szCs w:val="24"/>
              </w:rPr>
              <w:t xml:space="preserve"> - водой или песком.</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 Вы будите передвигаться </w:t>
            </w:r>
          </w:p>
          <w:p w:rsidR="001643A6" w:rsidRPr="00877005" w:rsidRDefault="001643A6" w:rsidP="00844BB3">
            <w:pPr>
              <w:jc w:val="center"/>
              <w:rPr>
                <w:b/>
                <w:sz w:val="24"/>
                <w:szCs w:val="24"/>
              </w:rPr>
            </w:pPr>
            <w:r w:rsidRPr="00877005">
              <w:rPr>
                <w:b/>
                <w:sz w:val="24"/>
                <w:szCs w:val="24"/>
              </w:rPr>
              <w:t>в сильно задымленном зд</w:t>
            </w:r>
            <w:r w:rsidRPr="00877005">
              <w:rPr>
                <w:b/>
                <w:sz w:val="24"/>
                <w:szCs w:val="24"/>
              </w:rPr>
              <w:t>а</w:t>
            </w:r>
            <w:r w:rsidRPr="00877005">
              <w:rPr>
                <w:b/>
                <w:sz w:val="24"/>
                <w:szCs w:val="24"/>
              </w:rPr>
              <w:t>нии?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бегом.</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ускоренным шагом.</w:t>
            </w:r>
          </w:p>
          <w:p w:rsidR="001643A6" w:rsidRPr="00877005" w:rsidRDefault="001643A6" w:rsidP="00844BB3">
            <w:pPr>
              <w:ind w:firstLine="146"/>
              <w:rPr>
                <w:sz w:val="24"/>
                <w:szCs w:val="24"/>
              </w:rPr>
            </w:pPr>
            <w:proofErr w:type="gramStart"/>
            <w:r w:rsidRPr="00877005">
              <w:rPr>
                <w:b/>
                <w:sz w:val="24"/>
                <w:szCs w:val="24"/>
              </w:rPr>
              <w:t>В</w:t>
            </w:r>
            <w:proofErr w:type="gramEnd"/>
            <w:r w:rsidRPr="00877005">
              <w:rPr>
                <w:sz w:val="24"/>
                <w:szCs w:val="24"/>
              </w:rPr>
              <w:t xml:space="preserve"> - ползком или согнувшись.</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 Вы будите передвигаться </w:t>
            </w:r>
          </w:p>
          <w:p w:rsidR="001643A6" w:rsidRPr="00877005" w:rsidRDefault="001643A6" w:rsidP="00844BB3">
            <w:pPr>
              <w:jc w:val="center"/>
              <w:rPr>
                <w:b/>
                <w:sz w:val="24"/>
                <w:szCs w:val="24"/>
              </w:rPr>
            </w:pPr>
            <w:r w:rsidRPr="00877005">
              <w:rPr>
                <w:b/>
                <w:sz w:val="24"/>
                <w:szCs w:val="24"/>
              </w:rPr>
              <w:t>на лестничных маршах в з</w:t>
            </w:r>
            <w:r w:rsidRPr="00877005">
              <w:rPr>
                <w:b/>
                <w:sz w:val="24"/>
                <w:szCs w:val="24"/>
              </w:rPr>
              <w:t>а</w:t>
            </w:r>
            <w:r w:rsidRPr="00877005">
              <w:rPr>
                <w:b/>
                <w:sz w:val="24"/>
                <w:szCs w:val="24"/>
              </w:rPr>
              <w:t>дымленном здании?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по центру лестницы, не касаясь перил и стены.</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вдоль перил лестницы, контролируя движение.</w:t>
            </w:r>
          </w:p>
          <w:p w:rsidR="001643A6" w:rsidRPr="00877005" w:rsidRDefault="001643A6" w:rsidP="00844BB3">
            <w:pPr>
              <w:ind w:firstLine="146"/>
              <w:rPr>
                <w:b/>
                <w:sz w:val="24"/>
                <w:szCs w:val="24"/>
              </w:rPr>
            </w:pPr>
            <w:proofErr w:type="gramStart"/>
            <w:r w:rsidRPr="00877005">
              <w:rPr>
                <w:b/>
                <w:sz w:val="24"/>
                <w:szCs w:val="24"/>
              </w:rPr>
              <w:t>В</w:t>
            </w:r>
            <w:r w:rsidRPr="00877005">
              <w:rPr>
                <w:sz w:val="24"/>
                <w:szCs w:val="24"/>
              </w:rPr>
              <w:t xml:space="preserve"> - вдоль капитальной стены.</w:t>
            </w:r>
            <w:proofErr w:type="gramEnd"/>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jc w:val="center"/>
              <w:rPr>
                <w:b/>
                <w:sz w:val="24"/>
                <w:szCs w:val="24"/>
              </w:rPr>
            </w:pPr>
            <w:r w:rsidRPr="00877005">
              <w:rPr>
                <w:b/>
                <w:sz w:val="24"/>
                <w:szCs w:val="24"/>
              </w:rPr>
              <w:t>Сколько выходов должно быть предусмотрено для эв</w:t>
            </w:r>
            <w:r w:rsidRPr="00877005">
              <w:rPr>
                <w:b/>
                <w:sz w:val="24"/>
                <w:szCs w:val="24"/>
              </w:rPr>
              <w:t>а</w:t>
            </w:r>
            <w:r w:rsidRPr="00877005">
              <w:rPr>
                <w:b/>
                <w:sz w:val="24"/>
                <w:szCs w:val="24"/>
              </w:rPr>
              <w:t>куации людей из зданий?</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один основной и два-три запасных.</w:t>
            </w:r>
          </w:p>
          <w:p w:rsidR="001643A6" w:rsidRPr="00877005" w:rsidRDefault="001643A6" w:rsidP="00844BB3">
            <w:pPr>
              <w:ind w:firstLine="146"/>
              <w:rPr>
                <w:sz w:val="24"/>
                <w:szCs w:val="24"/>
              </w:rPr>
            </w:pPr>
            <w:proofErr w:type="gramStart"/>
            <w:r w:rsidRPr="00877005">
              <w:rPr>
                <w:b/>
                <w:sz w:val="24"/>
                <w:szCs w:val="24"/>
              </w:rPr>
              <w:t>Б</w:t>
            </w:r>
            <w:proofErr w:type="gramEnd"/>
            <w:r w:rsidRPr="00877005">
              <w:rPr>
                <w:sz w:val="24"/>
                <w:szCs w:val="24"/>
              </w:rPr>
              <w:t xml:space="preserve"> - не менее двух.</w:t>
            </w:r>
          </w:p>
          <w:p w:rsidR="001643A6" w:rsidRPr="00877005" w:rsidRDefault="001643A6" w:rsidP="00844BB3">
            <w:pPr>
              <w:ind w:firstLine="146"/>
              <w:rPr>
                <w:b/>
                <w:sz w:val="24"/>
                <w:szCs w:val="24"/>
              </w:rPr>
            </w:pPr>
            <w:r w:rsidRPr="00877005">
              <w:rPr>
                <w:sz w:val="24"/>
                <w:szCs w:val="24"/>
              </w:rPr>
              <w:t>В - три и более с распашными дверями.</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Какова минимальная высота прохода, предназначенного для эвакуации людей?</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b/>
                <w:sz w:val="24"/>
                <w:szCs w:val="24"/>
              </w:rPr>
              <w:t>А</w:t>
            </w:r>
            <w:r w:rsidRPr="00877005">
              <w:rPr>
                <w:sz w:val="24"/>
                <w:szCs w:val="24"/>
              </w:rPr>
              <w:t xml:space="preserve"> - не менее </w:t>
            </w:r>
            <w:smartTag w:uri="urn:schemas-microsoft-com:office:smarttags" w:element="metricconverter">
              <w:smartTagPr>
                <w:attr w:name="ProductID" w:val="2 метров"/>
              </w:smartTagPr>
              <w:r w:rsidRPr="00877005">
                <w:rPr>
                  <w:sz w:val="24"/>
                  <w:szCs w:val="24"/>
                </w:rPr>
                <w:t>2 метров</w:t>
              </w:r>
            </w:smartTag>
            <w:r w:rsidRPr="00877005">
              <w:rPr>
                <w:sz w:val="24"/>
                <w:szCs w:val="24"/>
              </w:rPr>
              <w:t>.</w:t>
            </w:r>
          </w:p>
          <w:p w:rsidR="001643A6" w:rsidRPr="00877005" w:rsidRDefault="001643A6" w:rsidP="00844BB3">
            <w:pPr>
              <w:ind w:firstLine="146"/>
              <w:rPr>
                <w:sz w:val="24"/>
                <w:szCs w:val="24"/>
              </w:rPr>
            </w:pPr>
            <w:proofErr w:type="gramStart"/>
            <w:r w:rsidRPr="00877005">
              <w:rPr>
                <w:sz w:val="24"/>
                <w:szCs w:val="24"/>
              </w:rPr>
              <w:t>Б</w:t>
            </w:r>
            <w:proofErr w:type="gramEnd"/>
            <w:r w:rsidRPr="00877005">
              <w:rPr>
                <w:sz w:val="24"/>
                <w:szCs w:val="24"/>
              </w:rPr>
              <w:t xml:space="preserve"> - не менее </w:t>
            </w:r>
            <w:smartTag w:uri="urn:schemas-microsoft-com:office:smarttags" w:element="metricconverter">
              <w:smartTagPr>
                <w:attr w:name="ProductID" w:val="3 метров"/>
              </w:smartTagPr>
              <w:r w:rsidRPr="00877005">
                <w:rPr>
                  <w:sz w:val="24"/>
                  <w:szCs w:val="24"/>
                </w:rPr>
                <w:t>3 метров</w:t>
              </w:r>
            </w:smartTag>
          </w:p>
          <w:p w:rsidR="001643A6" w:rsidRPr="00877005" w:rsidRDefault="001643A6" w:rsidP="00844BB3">
            <w:pPr>
              <w:ind w:firstLine="146"/>
              <w:rPr>
                <w:sz w:val="24"/>
                <w:szCs w:val="24"/>
              </w:rPr>
            </w:pPr>
            <w:r w:rsidRPr="00877005">
              <w:rPr>
                <w:sz w:val="24"/>
                <w:szCs w:val="24"/>
              </w:rPr>
              <w:t xml:space="preserve">В - не менее </w:t>
            </w:r>
            <w:smartTag w:uri="urn:schemas-microsoft-com:office:smarttags" w:element="metricconverter">
              <w:smartTagPr>
                <w:attr w:name="ProductID" w:val="4 метров"/>
              </w:smartTagPr>
              <w:r w:rsidRPr="00877005">
                <w:rPr>
                  <w:sz w:val="24"/>
                  <w:szCs w:val="24"/>
                </w:rPr>
                <w:t>4 метров</w:t>
              </w:r>
            </w:smartTag>
            <w:r w:rsidRPr="00877005">
              <w:rPr>
                <w:sz w:val="24"/>
                <w:szCs w:val="24"/>
              </w:rPr>
              <w:t>.</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Какой документ регламент</w:t>
            </w:r>
            <w:r w:rsidRPr="00877005">
              <w:rPr>
                <w:b/>
                <w:sz w:val="24"/>
                <w:szCs w:val="24"/>
              </w:rPr>
              <w:t>и</w:t>
            </w:r>
            <w:r w:rsidRPr="00877005">
              <w:rPr>
                <w:b/>
                <w:sz w:val="24"/>
                <w:szCs w:val="24"/>
              </w:rPr>
              <w:t>рует ответственность граждан за нарушения в области п</w:t>
            </w:r>
            <w:r w:rsidRPr="00877005">
              <w:rPr>
                <w:b/>
                <w:sz w:val="24"/>
                <w:szCs w:val="24"/>
              </w:rPr>
              <w:t>о</w:t>
            </w:r>
            <w:r w:rsidRPr="00877005">
              <w:rPr>
                <w:b/>
                <w:sz w:val="24"/>
                <w:szCs w:val="24"/>
              </w:rPr>
              <w:t>жарной безопасности?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Кодекс РФ об административных правонарушениях и Уголовный Кодекс РФ.</w:t>
            </w:r>
          </w:p>
          <w:p w:rsidR="001643A6" w:rsidRPr="00877005" w:rsidRDefault="001643A6" w:rsidP="00844BB3">
            <w:pPr>
              <w:ind w:firstLine="146"/>
              <w:rPr>
                <w:sz w:val="24"/>
                <w:szCs w:val="24"/>
              </w:rPr>
            </w:pPr>
            <w:proofErr w:type="gramStart"/>
            <w:r w:rsidRPr="00877005">
              <w:rPr>
                <w:b/>
                <w:sz w:val="24"/>
                <w:szCs w:val="24"/>
              </w:rPr>
              <w:t>Б</w:t>
            </w:r>
            <w:proofErr w:type="gramEnd"/>
            <w:r w:rsidRPr="00877005">
              <w:rPr>
                <w:sz w:val="24"/>
                <w:szCs w:val="24"/>
              </w:rPr>
              <w:t xml:space="preserve"> - ФЗ «О пожарной безопасности».</w:t>
            </w:r>
          </w:p>
          <w:p w:rsidR="001643A6" w:rsidRPr="00877005" w:rsidRDefault="001643A6" w:rsidP="00844BB3">
            <w:pPr>
              <w:ind w:firstLine="146"/>
              <w:rPr>
                <w:sz w:val="24"/>
                <w:szCs w:val="24"/>
              </w:rPr>
            </w:pPr>
            <w:r w:rsidRPr="00877005">
              <w:rPr>
                <w:sz w:val="24"/>
                <w:szCs w:val="24"/>
              </w:rPr>
              <w:t>В - ФЗ «О безопасности».</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Какие виды противопожа</w:t>
            </w:r>
            <w:r w:rsidRPr="00877005">
              <w:rPr>
                <w:b/>
                <w:sz w:val="24"/>
                <w:szCs w:val="24"/>
              </w:rPr>
              <w:t>р</w:t>
            </w:r>
            <w:r w:rsidRPr="00877005">
              <w:rPr>
                <w:b/>
                <w:sz w:val="24"/>
                <w:szCs w:val="24"/>
              </w:rPr>
              <w:t>ного инструктажа должны проводиться на объекте?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46"/>
              <w:rPr>
                <w:sz w:val="24"/>
                <w:szCs w:val="24"/>
              </w:rPr>
            </w:pPr>
            <w:r w:rsidRPr="00877005">
              <w:rPr>
                <w:sz w:val="24"/>
                <w:szCs w:val="24"/>
              </w:rPr>
              <w:t>А - вводный и инструктаж на рабочем месте.</w:t>
            </w:r>
          </w:p>
          <w:p w:rsidR="001643A6" w:rsidRPr="00877005" w:rsidRDefault="001643A6" w:rsidP="00844BB3">
            <w:pPr>
              <w:ind w:firstLine="146"/>
              <w:rPr>
                <w:sz w:val="24"/>
                <w:szCs w:val="24"/>
              </w:rPr>
            </w:pPr>
            <w:proofErr w:type="gramStart"/>
            <w:r w:rsidRPr="00877005">
              <w:rPr>
                <w:b/>
                <w:sz w:val="24"/>
                <w:szCs w:val="24"/>
              </w:rPr>
              <w:t>Б</w:t>
            </w:r>
            <w:proofErr w:type="gramEnd"/>
            <w:r w:rsidRPr="00877005">
              <w:rPr>
                <w:sz w:val="24"/>
                <w:szCs w:val="24"/>
              </w:rPr>
              <w:t xml:space="preserve"> - вводный, первичный, повторный, целевой.</w:t>
            </w:r>
          </w:p>
          <w:p w:rsidR="001643A6" w:rsidRPr="00877005" w:rsidRDefault="001643A6" w:rsidP="00844BB3">
            <w:pPr>
              <w:ind w:firstLine="146"/>
              <w:rPr>
                <w:sz w:val="24"/>
                <w:szCs w:val="24"/>
              </w:rPr>
            </w:pPr>
            <w:r w:rsidRPr="00877005">
              <w:rPr>
                <w:sz w:val="24"/>
                <w:szCs w:val="24"/>
              </w:rPr>
              <w:t>В - ежедневный инструктаж перед началом работы.</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Какой сигнал обозначает желтый флаг, вывешенный на мачте рядом со спасател</w:t>
            </w:r>
            <w:r w:rsidRPr="00877005">
              <w:rPr>
                <w:b/>
                <w:sz w:val="24"/>
                <w:szCs w:val="24"/>
              </w:rPr>
              <w:t>ь</w:t>
            </w:r>
            <w:r w:rsidRPr="00877005">
              <w:rPr>
                <w:b/>
                <w:sz w:val="24"/>
                <w:szCs w:val="24"/>
              </w:rPr>
              <w:t>ным постом?</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b/>
                <w:sz w:val="24"/>
                <w:szCs w:val="24"/>
              </w:rPr>
              <w:t>А</w:t>
            </w:r>
            <w:r w:rsidRPr="00877005">
              <w:rPr>
                <w:sz w:val="24"/>
                <w:szCs w:val="24"/>
              </w:rPr>
              <w:t xml:space="preserve"> - «Купание разрешено».</w:t>
            </w:r>
          </w:p>
          <w:p w:rsidR="001643A6" w:rsidRPr="00877005" w:rsidRDefault="001643A6" w:rsidP="00844BB3">
            <w:pPr>
              <w:rPr>
                <w:sz w:val="24"/>
                <w:szCs w:val="24"/>
              </w:rPr>
            </w:pPr>
            <w:proofErr w:type="gramStart"/>
            <w:r w:rsidRPr="00877005">
              <w:rPr>
                <w:sz w:val="24"/>
                <w:szCs w:val="24"/>
              </w:rPr>
              <w:t>Б</w:t>
            </w:r>
            <w:proofErr w:type="gramEnd"/>
            <w:r w:rsidRPr="00877005">
              <w:rPr>
                <w:sz w:val="24"/>
                <w:szCs w:val="24"/>
              </w:rPr>
              <w:t xml:space="preserve"> - «Купание запрещено».</w:t>
            </w:r>
          </w:p>
          <w:p w:rsidR="001643A6" w:rsidRPr="00877005" w:rsidRDefault="001643A6" w:rsidP="00844BB3">
            <w:pPr>
              <w:rPr>
                <w:b/>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Вода</w:t>
            </w:r>
            <w:proofErr w:type="gramEnd"/>
            <w:r w:rsidRPr="00877005">
              <w:rPr>
                <w:sz w:val="24"/>
                <w:szCs w:val="24"/>
              </w:rPr>
              <w:t xml:space="preserve"> заражена, купание запрещено».</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Какова максимальная доп</w:t>
            </w:r>
            <w:r w:rsidRPr="00877005">
              <w:rPr>
                <w:b/>
                <w:sz w:val="24"/>
                <w:szCs w:val="24"/>
              </w:rPr>
              <w:t>у</w:t>
            </w:r>
            <w:r w:rsidRPr="00877005">
              <w:rPr>
                <w:b/>
                <w:sz w:val="24"/>
                <w:szCs w:val="24"/>
              </w:rPr>
              <w:t>стимая температура воздуха на рабочих местах?</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sz w:val="24"/>
                <w:szCs w:val="24"/>
              </w:rPr>
              <w:t>А - 25 градусов Цельсия.</w:t>
            </w:r>
          </w:p>
          <w:p w:rsidR="001643A6" w:rsidRPr="00877005" w:rsidRDefault="001643A6" w:rsidP="00844BB3">
            <w:pPr>
              <w:rPr>
                <w:sz w:val="24"/>
                <w:szCs w:val="24"/>
              </w:rPr>
            </w:pPr>
            <w:proofErr w:type="gramStart"/>
            <w:r w:rsidRPr="00877005">
              <w:rPr>
                <w:b/>
                <w:sz w:val="24"/>
                <w:szCs w:val="24"/>
              </w:rPr>
              <w:t>Б</w:t>
            </w:r>
            <w:proofErr w:type="gramEnd"/>
            <w:r w:rsidRPr="00877005">
              <w:rPr>
                <w:sz w:val="24"/>
                <w:szCs w:val="24"/>
              </w:rPr>
              <w:t xml:space="preserve"> - 28 градусов Цельсия.</w:t>
            </w:r>
          </w:p>
          <w:p w:rsidR="001643A6" w:rsidRPr="00877005" w:rsidRDefault="001643A6" w:rsidP="00844BB3">
            <w:pPr>
              <w:ind w:firstLine="146"/>
              <w:rPr>
                <w:sz w:val="24"/>
                <w:szCs w:val="24"/>
              </w:rPr>
            </w:pPr>
            <w:r w:rsidRPr="00877005">
              <w:rPr>
                <w:sz w:val="24"/>
                <w:szCs w:val="24"/>
              </w:rPr>
              <w:t>В - 30 градусов Цельсия.</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13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Какова должна быть осв</w:t>
            </w:r>
            <w:r w:rsidRPr="00877005">
              <w:rPr>
                <w:b/>
                <w:sz w:val="24"/>
                <w:szCs w:val="24"/>
              </w:rPr>
              <w:t>е</w:t>
            </w:r>
            <w:r w:rsidRPr="00877005">
              <w:rPr>
                <w:b/>
                <w:sz w:val="24"/>
                <w:szCs w:val="24"/>
              </w:rPr>
              <w:t>щенность на поверхности стола в зоне размещения р</w:t>
            </w:r>
            <w:r w:rsidRPr="00877005">
              <w:rPr>
                <w:b/>
                <w:sz w:val="24"/>
                <w:szCs w:val="24"/>
              </w:rPr>
              <w:t>а</w:t>
            </w:r>
            <w:r w:rsidRPr="00877005">
              <w:rPr>
                <w:b/>
                <w:sz w:val="24"/>
                <w:szCs w:val="24"/>
              </w:rPr>
              <w:t xml:space="preserve">бочего документа? </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sz w:val="24"/>
                <w:szCs w:val="24"/>
              </w:rPr>
              <w:t>А -.200 - 300 люкс</w:t>
            </w:r>
          </w:p>
          <w:p w:rsidR="001643A6" w:rsidRPr="00877005" w:rsidRDefault="001643A6" w:rsidP="00844BB3">
            <w:pPr>
              <w:rPr>
                <w:sz w:val="24"/>
                <w:szCs w:val="24"/>
              </w:rPr>
            </w:pPr>
            <w:proofErr w:type="gramStart"/>
            <w:r w:rsidRPr="00877005">
              <w:rPr>
                <w:sz w:val="24"/>
                <w:szCs w:val="24"/>
              </w:rPr>
              <w:t>Б</w:t>
            </w:r>
            <w:proofErr w:type="gramEnd"/>
            <w:r w:rsidRPr="00877005">
              <w:rPr>
                <w:sz w:val="24"/>
                <w:szCs w:val="24"/>
              </w:rPr>
              <w:t xml:space="preserve"> - 300 - 400 люкс.</w:t>
            </w:r>
          </w:p>
          <w:p w:rsidR="001643A6" w:rsidRPr="00877005" w:rsidRDefault="001643A6" w:rsidP="00844BB3">
            <w:pPr>
              <w:ind w:firstLine="146"/>
              <w:rPr>
                <w:sz w:val="24"/>
                <w:szCs w:val="24"/>
              </w:rPr>
            </w:pPr>
            <w:r w:rsidRPr="00877005">
              <w:rPr>
                <w:b/>
                <w:sz w:val="24"/>
                <w:szCs w:val="24"/>
              </w:rPr>
              <w:t>В</w:t>
            </w:r>
            <w:r w:rsidRPr="00877005">
              <w:rPr>
                <w:sz w:val="24"/>
                <w:szCs w:val="24"/>
              </w:rPr>
              <w:t xml:space="preserve"> - 300 - 500 люкс.</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На каком расстоянии должен находиться от глаз пользов</w:t>
            </w:r>
            <w:r w:rsidRPr="00877005">
              <w:rPr>
                <w:b/>
                <w:sz w:val="24"/>
                <w:szCs w:val="24"/>
              </w:rPr>
              <w:t>а</w:t>
            </w:r>
            <w:r w:rsidRPr="00877005">
              <w:rPr>
                <w:b/>
                <w:sz w:val="24"/>
                <w:szCs w:val="24"/>
              </w:rPr>
              <w:t xml:space="preserve">теля экран видеомонитора? </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sz w:val="24"/>
                <w:szCs w:val="24"/>
              </w:rPr>
              <w:t xml:space="preserve">А - 400 - </w:t>
            </w:r>
            <w:smartTag w:uri="urn:schemas-microsoft-com:office:smarttags" w:element="metricconverter">
              <w:smartTagPr>
                <w:attr w:name="ProductID" w:val="500 мм"/>
              </w:smartTagPr>
              <w:r w:rsidRPr="00877005">
                <w:rPr>
                  <w:sz w:val="24"/>
                  <w:szCs w:val="24"/>
                </w:rPr>
                <w:t>500 мм</w:t>
              </w:r>
            </w:smartTag>
            <w:proofErr w:type="gramStart"/>
            <w:r w:rsidRPr="00877005">
              <w:rPr>
                <w:sz w:val="24"/>
                <w:szCs w:val="24"/>
              </w:rPr>
              <w:t>..</w:t>
            </w:r>
            <w:proofErr w:type="gramEnd"/>
          </w:p>
          <w:p w:rsidR="001643A6" w:rsidRPr="00877005" w:rsidRDefault="001643A6" w:rsidP="00844BB3">
            <w:pPr>
              <w:rPr>
                <w:sz w:val="24"/>
                <w:szCs w:val="24"/>
              </w:rPr>
            </w:pPr>
            <w:proofErr w:type="gramStart"/>
            <w:r w:rsidRPr="00877005">
              <w:rPr>
                <w:sz w:val="24"/>
                <w:szCs w:val="24"/>
              </w:rPr>
              <w:t>Б</w:t>
            </w:r>
            <w:proofErr w:type="gramEnd"/>
            <w:r w:rsidRPr="00877005">
              <w:rPr>
                <w:sz w:val="24"/>
                <w:szCs w:val="24"/>
              </w:rPr>
              <w:t xml:space="preserve"> - 500 - </w:t>
            </w:r>
            <w:smartTag w:uri="urn:schemas-microsoft-com:office:smarttags" w:element="metricconverter">
              <w:smartTagPr>
                <w:attr w:name="ProductID" w:val="600 мм"/>
              </w:smartTagPr>
              <w:r w:rsidRPr="00877005">
                <w:rPr>
                  <w:sz w:val="24"/>
                  <w:szCs w:val="24"/>
                </w:rPr>
                <w:t>600 мм</w:t>
              </w:r>
            </w:smartTag>
            <w:r w:rsidRPr="00877005">
              <w:rPr>
                <w:sz w:val="24"/>
                <w:szCs w:val="24"/>
              </w:rPr>
              <w:t>.</w:t>
            </w:r>
          </w:p>
          <w:p w:rsidR="001643A6" w:rsidRPr="00877005" w:rsidRDefault="001643A6" w:rsidP="00844BB3">
            <w:pPr>
              <w:ind w:firstLine="146"/>
              <w:rPr>
                <w:sz w:val="24"/>
                <w:szCs w:val="24"/>
              </w:rPr>
            </w:pPr>
            <w:r w:rsidRPr="00877005">
              <w:rPr>
                <w:b/>
                <w:sz w:val="24"/>
                <w:szCs w:val="24"/>
              </w:rPr>
              <w:t>В</w:t>
            </w:r>
            <w:r w:rsidRPr="00877005">
              <w:rPr>
                <w:sz w:val="24"/>
                <w:szCs w:val="24"/>
              </w:rPr>
              <w:t xml:space="preserve"> - 600 - </w:t>
            </w:r>
            <w:smartTag w:uri="urn:schemas-microsoft-com:office:smarttags" w:element="metricconverter">
              <w:smartTagPr>
                <w:attr w:name="ProductID" w:val="700 мм"/>
              </w:smartTagPr>
              <w:r w:rsidRPr="00877005">
                <w:rPr>
                  <w:sz w:val="24"/>
                  <w:szCs w:val="24"/>
                </w:rPr>
                <w:t>700 мм</w:t>
              </w:r>
            </w:smartTag>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Каков срок расследования </w:t>
            </w:r>
          </w:p>
          <w:p w:rsidR="001643A6" w:rsidRPr="00877005" w:rsidRDefault="001643A6" w:rsidP="00844BB3">
            <w:pPr>
              <w:jc w:val="center"/>
              <w:rPr>
                <w:b/>
                <w:sz w:val="24"/>
                <w:szCs w:val="24"/>
              </w:rPr>
            </w:pPr>
            <w:r w:rsidRPr="00877005">
              <w:rPr>
                <w:b/>
                <w:sz w:val="24"/>
                <w:szCs w:val="24"/>
              </w:rPr>
              <w:t xml:space="preserve">легкой травмы?  </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b/>
                <w:sz w:val="24"/>
                <w:szCs w:val="24"/>
              </w:rPr>
              <w:t>А</w:t>
            </w:r>
            <w:r w:rsidRPr="00877005">
              <w:rPr>
                <w:sz w:val="24"/>
                <w:szCs w:val="24"/>
              </w:rPr>
              <w:t xml:space="preserve"> - 3 дня.</w:t>
            </w:r>
          </w:p>
          <w:p w:rsidR="001643A6" w:rsidRPr="00877005" w:rsidRDefault="001643A6" w:rsidP="00844BB3">
            <w:pPr>
              <w:rPr>
                <w:sz w:val="24"/>
                <w:szCs w:val="24"/>
              </w:rPr>
            </w:pPr>
            <w:proofErr w:type="gramStart"/>
            <w:r w:rsidRPr="00877005">
              <w:rPr>
                <w:sz w:val="24"/>
                <w:szCs w:val="24"/>
              </w:rPr>
              <w:t>Б</w:t>
            </w:r>
            <w:proofErr w:type="gramEnd"/>
            <w:r w:rsidRPr="00877005">
              <w:rPr>
                <w:sz w:val="24"/>
                <w:szCs w:val="24"/>
              </w:rPr>
              <w:t xml:space="preserve"> - 5 дней.</w:t>
            </w:r>
          </w:p>
          <w:p w:rsidR="001643A6" w:rsidRPr="00877005" w:rsidRDefault="001643A6" w:rsidP="00844BB3">
            <w:pPr>
              <w:ind w:firstLine="146"/>
              <w:rPr>
                <w:sz w:val="24"/>
                <w:szCs w:val="24"/>
              </w:rPr>
            </w:pPr>
            <w:r w:rsidRPr="00877005">
              <w:rPr>
                <w:sz w:val="24"/>
                <w:szCs w:val="24"/>
              </w:rPr>
              <w:t>В - 10 дней.</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Каков срок расследования тяжелой травмы?  </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sz w:val="24"/>
                <w:szCs w:val="24"/>
              </w:rPr>
              <w:t>А - 10 дней.</w:t>
            </w:r>
          </w:p>
          <w:p w:rsidR="001643A6" w:rsidRPr="00877005" w:rsidRDefault="001643A6" w:rsidP="00844BB3">
            <w:pPr>
              <w:rPr>
                <w:sz w:val="24"/>
                <w:szCs w:val="24"/>
              </w:rPr>
            </w:pPr>
            <w:proofErr w:type="gramStart"/>
            <w:r w:rsidRPr="00877005">
              <w:rPr>
                <w:b/>
                <w:sz w:val="24"/>
                <w:szCs w:val="24"/>
              </w:rPr>
              <w:t>Б</w:t>
            </w:r>
            <w:proofErr w:type="gramEnd"/>
            <w:r w:rsidRPr="00877005">
              <w:rPr>
                <w:sz w:val="24"/>
                <w:szCs w:val="24"/>
              </w:rPr>
              <w:t xml:space="preserve"> - 15 дней.</w:t>
            </w:r>
          </w:p>
          <w:p w:rsidR="001643A6" w:rsidRPr="00877005" w:rsidRDefault="001643A6" w:rsidP="00844BB3">
            <w:pPr>
              <w:ind w:firstLine="146"/>
              <w:rPr>
                <w:sz w:val="24"/>
                <w:szCs w:val="24"/>
              </w:rPr>
            </w:pPr>
            <w:r w:rsidRPr="00877005">
              <w:rPr>
                <w:sz w:val="24"/>
                <w:szCs w:val="24"/>
              </w:rPr>
              <w:t>В - 20 дней.</w:t>
            </w:r>
          </w:p>
        </w:tc>
      </w:tr>
      <w:tr w:rsidR="001643A6" w:rsidRPr="00877005" w:rsidTr="00844BB3">
        <w:trPr>
          <w:trHeight w:val="54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Какой нормативный акт устанавливает требования </w:t>
            </w:r>
          </w:p>
          <w:p w:rsidR="001643A6" w:rsidRPr="00877005" w:rsidRDefault="001643A6" w:rsidP="00844BB3">
            <w:pPr>
              <w:jc w:val="center"/>
              <w:rPr>
                <w:b/>
                <w:sz w:val="24"/>
                <w:szCs w:val="24"/>
              </w:rPr>
            </w:pPr>
            <w:r w:rsidRPr="00877005">
              <w:rPr>
                <w:b/>
                <w:sz w:val="24"/>
                <w:szCs w:val="24"/>
              </w:rPr>
              <w:t xml:space="preserve">по охране труда </w:t>
            </w:r>
          </w:p>
          <w:p w:rsidR="001643A6" w:rsidRPr="00877005" w:rsidRDefault="001643A6" w:rsidP="00844BB3">
            <w:pPr>
              <w:jc w:val="center"/>
              <w:rPr>
                <w:b/>
                <w:sz w:val="24"/>
                <w:szCs w:val="24"/>
              </w:rPr>
            </w:pPr>
            <w:r w:rsidRPr="00877005">
              <w:rPr>
                <w:b/>
                <w:sz w:val="24"/>
                <w:szCs w:val="24"/>
              </w:rPr>
              <w:t>на территории предприятия?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sz w:val="24"/>
                <w:szCs w:val="24"/>
              </w:rPr>
              <w:t>А - приказ по охране труда.</w:t>
            </w:r>
          </w:p>
          <w:p w:rsidR="001643A6" w:rsidRPr="00877005" w:rsidRDefault="001643A6" w:rsidP="00844BB3">
            <w:pPr>
              <w:rPr>
                <w:sz w:val="24"/>
                <w:szCs w:val="24"/>
              </w:rPr>
            </w:pPr>
            <w:proofErr w:type="gramStart"/>
            <w:r w:rsidRPr="00877005">
              <w:rPr>
                <w:b/>
                <w:sz w:val="24"/>
                <w:szCs w:val="24"/>
              </w:rPr>
              <w:t>Б</w:t>
            </w:r>
            <w:proofErr w:type="gramEnd"/>
            <w:r w:rsidRPr="00877005">
              <w:rPr>
                <w:b/>
                <w:sz w:val="24"/>
                <w:szCs w:val="24"/>
              </w:rPr>
              <w:t xml:space="preserve"> </w:t>
            </w:r>
            <w:r w:rsidRPr="00877005">
              <w:rPr>
                <w:sz w:val="24"/>
                <w:szCs w:val="24"/>
              </w:rPr>
              <w:t>- инструкция по охране труда.</w:t>
            </w:r>
          </w:p>
          <w:p w:rsidR="001643A6" w:rsidRPr="00877005" w:rsidRDefault="001643A6" w:rsidP="00844BB3">
            <w:pPr>
              <w:rPr>
                <w:sz w:val="24"/>
                <w:szCs w:val="24"/>
              </w:rPr>
            </w:pPr>
            <w:r w:rsidRPr="00877005">
              <w:rPr>
                <w:sz w:val="24"/>
                <w:szCs w:val="24"/>
              </w:rPr>
              <w:t>В - указания по охране труда.</w:t>
            </w:r>
          </w:p>
        </w:tc>
      </w:tr>
      <w:tr w:rsidR="001643A6" w:rsidRPr="00877005" w:rsidTr="00844BB3">
        <w:trPr>
          <w:trHeight w:val="540"/>
        </w:trPr>
        <w:tc>
          <w:tcPr>
            <w:tcW w:w="567" w:type="dxa"/>
            <w:gridSpan w:val="2"/>
            <w:tcBorders>
              <w:top w:val="sing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18</w:t>
            </w:r>
          </w:p>
        </w:tc>
        <w:tc>
          <w:tcPr>
            <w:tcW w:w="3402" w:type="dxa"/>
            <w:tcBorders>
              <w:top w:val="single" w:sz="4" w:space="0" w:color="auto"/>
              <w:left w:val="double" w:sz="4" w:space="0" w:color="auto"/>
              <w:bottom w:val="doub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Какие виды дисциплинарных взысканий накладываются </w:t>
            </w:r>
          </w:p>
          <w:p w:rsidR="001643A6" w:rsidRPr="00877005" w:rsidRDefault="001643A6" w:rsidP="003A713D">
            <w:pPr>
              <w:jc w:val="center"/>
              <w:rPr>
                <w:b/>
                <w:sz w:val="24"/>
                <w:szCs w:val="24"/>
              </w:rPr>
            </w:pPr>
            <w:r w:rsidRPr="00877005">
              <w:rPr>
                <w:b/>
                <w:sz w:val="24"/>
                <w:szCs w:val="24"/>
              </w:rPr>
              <w:t>за нарушения требов</w:t>
            </w:r>
            <w:r w:rsidR="003A713D">
              <w:rPr>
                <w:b/>
                <w:sz w:val="24"/>
                <w:szCs w:val="24"/>
              </w:rPr>
              <w:t>аний</w:t>
            </w:r>
            <w:r w:rsidRPr="00877005">
              <w:rPr>
                <w:b/>
                <w:sz w:val="24"/>
                <w:szCs w:val="24"/>
              </w:rPr>
              <w:t xml:space="preserve"> охраны труда?</w:t>
            </w:r>
          </w:p>
        </w:tc>
        <w:tc>
          <w:tcPr>
            <w:tcW w:w="6662" w:type="dxa"/>
            <w:tcBorders>
              <w:top w:val="single" w:sz="4" w:space="0" w:color="auto"/>
              <w:left w:val="single" w:sz="6" w:space="0" w:color="auto"/>
              <w:bottom w:val="double" w:sz="4" w:space="0" w:color="auto"/>
              <w:right w:val="double" w:sz="4" w:space="0" w:color="auto"/>
            </w:tcBorders>
            <w:shd w:val="clear" w:color="auto" w:fill="FFFFFF"/>
            <w:vAlign w:val="center"/>
          </w:tcPr>
          <w:p w:rsidR="001643A6" w:rsidRPr="00877005" w:rsidRDefault="001643A6" w:rsidP="00844BB3">
            <w:pPr>
              <w:rPr>
                <w:sz w:val="24"/>
                <w:szCs w:val="24"/>
              </w:rPr>
            </w:pPr>
            <w:r w:rsidRPr="00877005">
              <w:rPr>
                <w:b/>
                <w:sz w:val="24"/>
                <w:szCs w:val="24"/>
              </w:rPr>
              <w:t>А</w:t>
            </w:r>
            <w:r w:rsidRPr="00877005">
              <w:rPr>
                <w:sz w:val="24"/>
                <w:szCs w:val="24"/>
              </w:rPr>
              <w:t xml:space="preserve"> - замечание, выговор, увольнение.</w:t>
            </w:r>
          </w:p>
          <w:p w:rsidR="001643A6" w:rsidRPr="00877005" w:rsidRDefault="001643A6" w:rsidP="00844BB3">
            <w:pPr>
              <w:rPr>
                <w:sz w:val="24"/>
                <w:szCs w:val="24"/>
              </w:rPr>
            </w:pPr>
            <w:proofErr w:type="gramStart"/>
            <w:r w:rsidRPr="00877005">
              <w:rPr>
                <w:sz w:val="24"/>
                <w:szCs w:val="24"/>
              </w:rPr>
              <w:t>Б</w:t>
            </w:r>
            <w:proofErr w:type="gramEnd"/>
            <w:r w:rsidRPr="00877005">
              <w:rPr>
                <w:sz w:val="24"/>
                <w:szCs w:val="24"/>
              </w:rPr>
              <w:t xml:space="preserve"> - замечание, выговор, строгий выговор.</w:t>
            </w:r>
          </w:p>
          <w:p w:rsidR="001643A6" w:rsidRPr="00877005" w:rsidRDefault="001643A6" w:rsidP="00844BB3">
            <w:pPr>
              <w:rPr>
                <w:b/>
                <w:sz w:val="24"/>
                <w:szCs w:val="24"/>
              </w:rPr>
            </w:pPr>
            <w:r w:rsidRPr="00877005">
              <w:rPr>
                <w:sz w:val="24"/>
                <w:szCs w:val="24"/>
              </w:rPr>
              <w:t>В - замечание, выговор, строгий выговор, увольнение.</w:t>
            </w:r>
          </w:p>
        </w:tc>
      </w:tr>
      <w:tr w:rsidR="001643A6" w:rsidRPr="00877005" w:rsidTr="00844BB3">
        <w:trPr>
          <w:trHeight w:val="690"/>
        </w:trPr>
        <w:tc>
          <w:tcPr>
            <w:tcW w:w="10631" w:type="dxa"/>
            <w:gridSpan w:val="4"/>
            <w:tcBorders>
              <w:top w:val="doub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center"/>
              <w:rPr>
                <w:sz w:val="24"/>
                <w:szCs w:val="24"/>
              </w:rPr>
            </w:pPr>
            <w:r w:rsidRPr="00877005">
              <w:rPr>
                <w:b/>
                <w:sz w:val="24"/>
                <w:szCs w:val="24"/>
                <w:u w:val="single"/>
              </w:rPr>
              <w:t>Тема №5</w:t>
            </w:r>
            <w:r w:rsidRPr="00877005">
              <w:rPr>
                <w:sz w:val="24"/>
                <w:szCs w:val="24"/>
              </w:rPr>
              <w:t xml:space="preserve">  </w:t>
            </w:r>
          </w:p>
          <w:p w:rsidR="001643A6" w:rsidRPr="003A713D" w:rsidRDefault="001643A6" w:rsidP="003A713D">
            <w:pPr>
              <w:shd w:val="clear" w:color="auto" w:fill="FFFFFF"/>
              <w:ind w:firstLine="113"/>
              <w:jc w:val="center"/>
              <w:rPr>
                <w:b/>
                <w:i/>
                <w:sz w:val="24"/>
                <w:szCs w:val="24"/>
              </w:rPr>
            </w:pPr>
            <w:r w:rsidRPr="003A713D">
              <w:rPr>
                <w:b/>
                <w:i/>
                <w:sz w:val="24"/>
                <w:szCs w:val="24"/>
              </w:rPr>
              <w:t>«</w:t>
            </w:r>
            <w:r w:rsidR="003A713D" w:rsidRPr="003A713D">
              <w:rPr>
                <w:rStyle w:val="Bodytext20"/>
                <w:b/>
                <w:i/>
                <w:sz w:val="28"/>
                <w:szCs w:val="28"/>
              </w:rPr>
              <w:t>Действия работников организации при угрозе и возникновении чрезвычайных с</w:t>
            </w:r>
            <w:r w:rsidR="003A713D" w:rsidRPr="003A713D">
              <w:rPr>
                <w:rStyle w:val="Bodytext20"/>
                <w:b/>
                <w:i/>
                <w:sz w:val="28"/>
                <w:szCs w:val="28"/>
              </w:rPr>
              <w:t>и</w:t>
            </w:r>
            <w:r w:rsidR="003A713D" w:rsidRPr="003A713D">
              <w:rPr>
                <w:rStyle w:val="Bodytext20"/>
                <w:b/>
                <w:i/>
                <w:sz w:val="28"/>
                <w:szCs w:val="28"/>
              </w:rPr>
              <w:t>туаций, военных конфликтов, угрозе и совершения террористических актов</w:t>
            </w:r>
            <w:r w:rsidRPr="003A713D">
              <w:rPr>
                <w:b/>
                <w:i/>
                <w:sz w:val="24"/>
                <w:szCs w:val="24"/>
              </w:rPr>
              <w:t>»</w:t>
            </w:r>
          </w:p>
        </w:tc>
      </w:tr>
      <w:tr w:rsidR="001643A6" w:rsidRPr="00877005" w:rsidTr="00844BB3">
        <w:trPr>
          <w:trHeight w:val="413"/>
        </w:trPr>
        <w:tc>
          <w:tcPr>
            <w:tcW w:w="567" w:type="dxa"/>
            <w:gridSpan w:val="2"/>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doub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 xml:space="preserve">Что относится к основным поражающим факторам при авариях на </w:t>
            </w:r>
            <w:proofErr w:type="spellStart"/>
            <w:r w:rsidRPr="00877005">
              <w:rPr>
                <w:b/>
                <w:sz w:val="24"/>
                <w:szCs w:val="24"/>
              </w:rPr>
              <w:t>радиационно</w:t>
            </w:r>
            <w:proofErr w:type="spellEnd"/>
            <w:r w:rsidRPr="00877005">
              <w:rPr>
                <w:b/>
                <w:sz w:val="24"/>
                <w:szCs w:val="24"/>
              </w:rPr>
              <w:t xml:space="preserve"> опасных объектах?</w:t>
            </w:r>
          </w:p>
        </w:tc>
        <w:tc>
          <w:tcPr>
            <w:tcW w:w="6662" w:type="dxa"/>
            <w:tcBorders>
              <w:top w:val="doub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тепловое и световое излучение взрыва и поражение людей огнем и недостатком кислорода.</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радиационное воздействие на людей и заражение окр</w:t>
            </w:r>
            <w:r w:rsidRPr="00877005">
              <w:rPr>
                <w:spacing w:val="6"/>
                <w:sz w:val="24"/>
                <w:szCs w:val="24"/>
              </w:rPr>
              <w:t>у</w:t>
            </w:r>
            <w:r w:rsidRPr="00877005">
              <w:rPr>
                <w:spacing w:val="6"/>
                <w:sz w:val="24"/>
                <w:szCs w:val="24"/>
              </w:rPr>
              <w:t>жающей природной среды.</w:t>
            </w:r>
          </w:p>
          <w:p w:rsidR="001643A6" w:rsidRPr="00877005" w:rsidRDefault="001643A6" w:rsidP="00844BB3">
            <w:pPr>
              <w:shd w:val="clear" w:color="auto" w:fill="FFFFFF"/>
              <w:ind w:firstLine="113"/>
              <w:rPr>
                <w:spacing w:val="6"/>
                <w:sz w:val="24"/>
                <w:szCs w:val="24"/>
              </w:rPr>
            </w:pPr>
            <w:r w:rsidRPr="00877005">
              <w:rPr>
                <w:spacing w:val="6"/>
                <w:sz w:val="24"/>
                <w:szCs w:val="24"/>
              </w:rPr>
              <w:t>В - химическое воздействие на людей и заражение окр</w:t>
            </w:r>
            <w:r w:rsidRPr="00877005">
              <w:rPr>
                <w:spacing w:val="6"/>
                <w:sz w:val="24"/>
                <w:szCs w:val="24"/>
              </w:rPr>
              <w:t>у</w:t>
            </w:r>
            <w:r w:rsidRPr="00877005">
              <w:rPr>
                <w:spacing w:val="6"/>
                <w:sz w:val="24"/>
                <w:szCs w:val="24"/>
              </w:rPr>
              <w:t>жающей природной среды.</w:t>
            </w:r>
          </w:p>
        </w:tc>
      </w:tr>
      <w:tr w:rsidR="001643A6" w:rsidRPr="00877005" w:rsidTr="00844BB3">
        <w:trPr>
          <w:trHeight w:val="41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p w:rsidR="001643A6" w:rsidRPr="00877005" w:rsidRDefault="001643A6" w:rsidP="00844BB3">
            <w:pPr>
              <w:shd w:val="clear" w:color="auto" w:fill="FFFFFF"/>
              <w:jc w:val="center"/>
              <w:rPr>
                <w:b/>
                <w:sz w:val="24"/>
                <w:szCs w:val="24"/>
              </w:rPr>
            </w:pP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jc w:val="center"/>
              <w:rPr>
                <w:b/>
                <w:sz w:val="24"/>
                <w:szCs w:val="24"/>
              </w:rPr>
            </w:pPr>
            <w:r w:rsidRPr="00877005">
              <w:rPr>
                <w:b/>
                <w:sz w:val="24"/>
                <w:szCs w:val="24"/>
              </w:rPr>
              <w:t>Кто производит зачисление граждан в состав нештатных формирований</w:t>
            </w:r>
            <w:r w:rsidR="003A713D">
              <w:rPr>
                <w:b/>
                <w:sz w:val="24"/>
                <w:szCs w:val="24"/>
              </w:rPr>
              <w:t xml:space="preserve"> ГО</w:t>
            </w:r>
            <w:r w:rsidRPr="00877005">
              <w:rPr>
                <w:b/>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 xml:space="preserve">А - командир формирования. </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руководитель организации.</w:t>
            </w:r>
          </w:p>
          <w:p w:rsidR="001643A6" w:rsidRPr="00877005" w:rsidRDefault="001643A6" w:rsidP="00844BB3">
            <w:pPr>
              <w:shd w:val="clear" w:color="auto" w:fill="FFFFFF"/>
              <w:ind w:firstLine="113"/>
              <w:rPr>
                <w:spacing w:val="6"/>
                <w:sz w:val="24"/>
                <w:szCs w:val="24"/>
              </w:rPr>
            </w:pPr>
            <w:r w:rsidRPr="00877005">
              <w:rPr>
                <w:spacing w:val="6"/>
                <w:sz w:val="24"/>
                <w:szCs w:val="24"/>
              </w:rPr>
              <w:t>В - органы местного самоуправления.</w:t>
            </w:r>
          </w:p>
        </w:tc>
      </w:tr>
      <w:tr w:rsidR="001643A6" w:rsidRPr="00877005" w:rsidTr="00844BB3">
        <w:trPr>
          <w:trHeight w:val="413"/>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shd w:val="clear" w:color="auto" w:fill="FFFFFF"/>
              <w:jc w:val="center"/>
              <w:rPr>
                <w:b/>
                <w:sz w:val="24"/>
                <w:szCs w:val="24"/>
              </w:rPr>
            </w:pPr>
            <w:r w:rsidRPr="00877005">
              <w:rPr>
                <w:b/>
                <w:sz w:val="24"/>
                <w:szCs w:val="24"/>
              </w:rPr>
              <w:t>Назовите принцип эвакуации населения в мирное и военное время?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42"/>
              <w:rPr>
                <w:sz w:val="24"/>
                <w:szCs w:val="24"/>
              </w:rPr>
            </w:pPr>
            <w:r w:rsidRPr="00877005">
              <w:rPr>
                <w:sz w:val="24"/>
                <w:szCs w:val="24"/>
              </w:rPr>
              <w:t>А - местный и производственный.</w:t>
            </w:r>
          </w:p>
          <w:p w:rsidR="001643A6" w:rsidRPr="00877005" w:rsidRDefault="001643A6" w:rsidP="00844BB3">
            <w:pPr>
              <w:shd w:val="clear" w:color="auto" w:fill="FFFFFF"/>
              <w:ind w:firstLine="142"/>
              <w:rPr>
                <w:sz w:val="24"/>
                <w:szCs w:val="24"/>
              </w:rPr>
            </w:pPr>
            <w:proofErr w:type="gramStart"/>
            <w:r w:rsidRPr="00877005">
              <w:rPr>
                <w:b/>
                <w:sz w:val="24"/>
                <w:szCs w:val="24"/>
              </w:rPr>
              <w:t>Б</w:t>
            </w:r>
            <w:proofErr w:type="gramEnd"/>
            <w:r w:rsidRPr="00877005">
              <w:rPr>
                <w:sz w:val="24"/>
                <w:szCs w:val="24"/>
              </w:rPr>
              <w:t xml:space="preserve"> -</w:t>
            </w:r>
            <w:r w:rsidRPr="00877005">
              <w:rPr>
                <w:b/>
                <w:i/>
                <w:sz w:val="24"/>
                <w:szCs w:val="24"/>
              </w:rPr>
              <w:t xml:space="preserve"> </w:t>
            </w:r>
            <w:r w:rsidRPr="00877005">
              <w:rPr>
                <w:sz w:val="24"/>
                <w:szCs w:val="24"/>
              </w:rPr>
              <w:t>производственно-территориальный.</w:t>
            </w:r>
          </w:p>
          <w:p w:rsidR="001643A6" w:rsidRPr="00877005" w:rsidRDefault="001643A6" w:rsidP="00844BB3">
            <w:pPr>
              <w:shd w:val="clear" w:color="auto" w:fill="FFFFFF"/>
              <w:ind w:firstLine="142"/>
              <w:rPr>
                <w:sz w:val="24"/>
                <w:szCs w:val="24"/>
              </w:rPr>
            </w:pPr>
            <w:proofErr w:type="gramStart"/>
            <w:r w:rsidRPr="00877005">
              <w:rPr>
                <w:sz w:val="24"/>
                <w:szCs w:val="24"/>
              </w:rPr>
              <w:t>В</w:t>
            </w:r>
            <w:proofErr w:type="gramEnd"/>
            <w:r w:rsidRPr="00877005">
              <w:rPr>
                <w:sz w:val="24"/>
                <w:szCs w:val="24"/>
              </w:rPr>
              <w:t xml:space="preserve"> - своими силами и средствами.</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jc w:val="center"/>
              <w:rPr>
                <w:b/>
                <w:sz w:val="24"/>
                <w:szCs w:val="24"/>
              </w:rPr>
            </w:pPr>
            <w:r w:rsidRPr="00877005">
              <w:rPr>
                <w:b/>
                <w:sz w:val="24"/>
                <w:szCs w:val="24"/>
              </w:rPr>
              <w:t>Какие существуют варианты эвакуации в зависимости от времени и сроков ее провед</w:t>
            </w:r>
            <w:r w:rsidRPr="00877005">
              <w:rPr>
                <w:b/>
                <w:sz w:val="24"/>
                <w:szCs w:val="24"/>
              </w:rPr>
              <w:t>е</w:t>
            </w:r>
            <w:r w:rsidRPr="00877005">
              <w:rPr>
                <w:b/>
                <w:sz w:val="24"/>
                <w:szCs w:val="24"/>
              </w:rPr>
              <w:t>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 xml:space="preserve">A - заблаговременная и своевременная. </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безотлагательная и плановая.</w:t>
            </w:r>
          </w:p>
          <w:p w:rsidR="001643A6" w:rsidRPr="00877005" w:rsidRDefault="001643A6" w:rsidP="00844BB3">
            <w:pPr>
              <w:ind w:firstLine="113"/>
              <w:rPr>
                <w:sz w:val="24"/>
                <w:szCs w:val="24"/>
              </w:rPr>
            </w:pPr>
            <w:r w:rsidRPr="00877005">
              <w:rPr>
                <w:b/>
                <w:sz w:val="24"/>
                <w:szCs w:val="24"/>
              </w:rPr>
              <w:t>В</w:t>
            </w:r>
            <w:r w:rsidRPr="00877005">
              <w:rPr>
                <w:sz w:val="24"/>
                <w:szCs w:val="24"/>
              </w:rPr>
              <w:t xml:space="preserve"> - упреждающая и экстренная.</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3A713D">
            <w:pPr>
              <w:jc w:val="center"/>
              <w:rPr>
                <w:b/>
                <w:color w:val="000000"/>
                <w:sz w:val="24"/>
                <w:szCs w:val="24"/>
              </w:rPr>
            </w:pPr>
            <w:r w:rsidRPr="00877005">
              <w:rPr>
                <w:b/>
                <w:color w:val="000000"/>
                <w:sz w:val="24"/>
                <w:szCs w:val="24"/>
              </w:rPr>
              <w:t xml:space="preserve">Какие существуют варианты эвакуации в зависимости от числа </w:t>
            </w:r>
            <w:proofErr w:type="gramStart"/>
            <w:r w:rsidRPr="00877005">
              <w:rPr>
                <w:b/>
                <w:color w:val="000000"/>
                <w:sz w:val="24"/>
                <w:szCs w:val="24"/>
              </w:rPr>
              <w:t>эвакуируемых</w:t>
            </w:r>
            <w:proofErr w:type="gramEnd"/>
            <w:r w:rsidRPr="00877005">
              <w:rPr>
                <w:b/>
                <w:color w:val="000000"/>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color w:val="000000"/>
                <w:sz w:val="24"/>
                <w:szCs w:val="24"/>
              </w:rPr>
            </w:pPr>
            <w:r w:rsidRPr="00877005">
              <w:rPr>
                <w:b/>
                <w:color w:val="000000"/>
                <w:sz w:val="24"/>
                <w:szCs w:val="24"/>
              </w:rPr>
              <w:t>A</w:t>
            </w:r>
            <w:r w:rsidRPr="00877005">
              <w:rPr>
                <w:color w:val="000000"/>
                <w:sz w:val="24"/>
                <w:szCs w:val="24"/>
              </w:rPr>
              <w:t xml:space="preserve"> - частичная и общая. </w:t>
            </w:r>
          </w:p>
          <w:p w:rsidR="001643A6" w:rsidRPr="00877005" w:rsidRDefault="001643A6" w:rsidP="00844BB3">
            <w:pPr>
              <w:ind w:firstLine="113"/>
              <w:rPr>
                <w:color w:val="000000"/>
                <w:sz w:val="24"/>
                <w:szCs w:val="24"/>
              </w:rPr>
            </w:pPr>
            <w:proofErr w:type="gramStart"/>
            <w:r w:rsidRPr="00877005">
              <w:rPr>
                <w:color w:val="000000"/>
                <w:sz w:val="24"/>
                <w:szCs w:val="24"/>
              </w:rPr>
              <w:t>Б</w:t>
            </w:r>
            <w:proofErr w:type="gramEnd"/>
            <w:r w:rsidRPr="00877005">
              <w:rPr>
                <w:color w:val="000000"/>
                <w:sz w:val="24"/>
                <w:szCs w:val="24"/>
              </w:rPr>
              <w:t xml:space="preserve"> - простая и сложная.</w:t>
            </w:r>
          </w:p>
          <w:p w:rsidR="001643A6" w:rsidRPr="00877005" w:rsidRDefault="001643A6" w:rsidP="00844BB3">
            <w:pPr>
              <w:ind w:firstLine="113"/>
              <w:rPr>
                <w:color w:val="000000"/>
                <w:sz w:val="24"/>
                <w:szCs w:val="24"/>
              </w:rPr>
            </w:pPr>
            <w:proofErr w:type="gramStart"/>
            <w:r w:rsidRPr="00877005">
              <w:rPr>
                <w:color w:val="000000"/>
                <w:sz w:val="24"/>
                <w:szCs w:val="24"/>
              </w:rPr>
              <w:t>В</w:t>
            </w:r>
            <w:proofErr w:type="gramEnd"/>
            <w:r w:rsidRPr="00877005">
              <w:rPr>
                <w:color w:val="000000"/>
                <w:sz w:val="24"/>
                <w:szCs w:val="24"/>
              </w:rPr>
              <w:t xml:space="preserve"> - большая и маленькая.</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Кто на объекте имеет право принимать решение на эвак</w:t>
            </w:r>
            <w:r w:rsidRPr="00877005">
              <w:rPr>
                <w:b/>
                <w:sz w:val="24"/>
                <w:szCs w:val="24"/>
              </w:rPr>
              <w:t>у</w:t>
            </w:r>
            <w:r w:rsidRPr="00877005">
              <w:rPr>
                <w:b/>
                <w:sz w:val="24"/>
                <w:szCs w:val="24"/>
              </w:rPr>
              <w:t>ацию в мирное время?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только руководитель объекта.</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руководитель объекта или </w:t>
            </w:r>
            <w:proofErr w:type="spellStart"/>
            <w:r w:rsidRPr="00877005">
              <w:rPr>
                <w:sz w:val="24"/>
                <w:szCs w:val="24"/>
              </w:rPr>
              <w:t>уполномоч</w:t>
            </w:r>
            <w:proofErr w:type="spellEnd"/>
            <w:r w:rsidRPr="00877005">
              <w:rPr>
                <w:sz w:val="24"/>
                <w:szCs w:val="24"/>
              </w:rPr>
              <w:t>-й, на решение задач в обл. ГО.</w:t>
            </w:r>
          </w:p>
          <w:p w:rsidR="001643A6" w:rsidRPr="00877005" w:rsidRDefault="001643A6" w:rsidP="00844BB3">
            <w:pPr>
              <w:ind w:firstLine="113"/>
              <w:rPr>
                <w:sz w:val="24"/>
                <w:szCs w:val="24"/>
              </w:rPr>
            </w:pPr>
            <w:proofErr w:type="gramStart"/>
            <w:r w:rsidRPr="00877005">
              <w:rPr>
                <w:b/>
                <w:sz w:val="24"/>
                <w:szCs w:val="24"/>
              </w:rPr>
              <w:t>В</w:t>
            </w:r>
            <w:proofErr w:type="gramEnd"/>
            <w:r w:rsidRPr="00877005">
              <w:rPr>
                <w:sz w:val="24"/>
                <w:szCs w:val="24"/>
              </w:rPr>
              <w:t xml:space="preserve"> - руководитель объекта или ДДС.</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Кто имеет право принимать решение на эвакуацию в в</w:t>
            </w:r>
            <w:r w:rsidRPr="00877005">
              <w:rPr>
                <w:b/>
                <w:sz w:val="24"/>
                <w:szCs w:val="24"/>
              </w:rPr>
              <w:t>о</w:t>
            </w:r>
            <w:r w:rsidRPr="00877005">
              <w:rPr>
                <w:b/>
                <w:sz w:val="24"/>
                <w:szCs w:val="24"/>
              </w:rPr>
              <w:t>енное время?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президент РФ.</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министр обороны.</w:t>
            </w:r>
          </w:p>
          <w:p w:rsidR="001643A6" w:rsidRPr="00877005" w:rsidRDefault="001643A6" w:rsidP="00844BB3">
            <w:pPr>
              <w:ind w:firstLine="113"/>
              <w:rPr>
                <w:sz w:val="24"/>
                <w:szCs w:val="24"/>
              </w:rPr>
            </w:pPr>
            <w:proofErr w:type="gramStart"/>
            <w:r w:rsidRPr="00877005">
              <w:rPr>
                <w:sz w:val="24"/>
                <w:szCs w:val="24"/>
              </w:rPr>
              <w:t>В</w:t>
            </w:r>
            <w:proofErr w:type="gramEnd"/>
            <w:r w:rsidRPr="00877005">
              <w:rPr>
                <w:sz w:val="24"/>
                <w:szCs w:val="24"/>
              </w:rPr>
              <w:t xml:space="preserve"> - </w:t>
            </w:r>
            <w:proofErr w:type="gramStart"/>
            <w:r w:rsidRPr="00877005">
              <w:rPr>
                <w:sz w:val="24"/>
                <w:szCs w:val="24"/>
              </w:rPr>
              <w:t>министр</w:t>
            </w:r>
            <w:proofErr w:type="gramEnd"/>
            <w:r w:rsidRPr="00877005">
              <w:rPr>
                <w:sz w:val="24"/>
                <w:szCs w:val="24"/>
              </w:rPr>
              <w:t xml:space="preserve"> МЧС.</w:t>
            </w:r>
          </w:p>
        </w:tc>
      </w:tr>
      <w:tr w:rsidR="001643A6" w:rsidRPr="00877005" w:rsidTr="003A713D">
        <w:trPr>
          <w:trHeight w:val="200"/>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Каково значение естественн</w:t>
            </w:r>
            <w:r w:rsidRPr="00877005">
              <w:rPr>
                <w:b/>
                <w:sz w:val="24"/>
                <w:szCs w:val="24"/>
              </w:rPr>
              <w:t>о</w:t>
            </w:r>
            <w:r w:rsidRPr="00877005">
              <w:rPr>
                <w:b/>
                <w:sz w:val="24"/>
                <w:szCs w:val="24"/>
              </w:rPr>
              <w:t>го радиационного фона?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 xml:space="preserve">А - до 0,03 </w:t>
            </w:r>
            <w:proofErr w:type="spellStart"/>
            <w:r w:rsidRPr="00877005">
              <w:rPr>
                <w:sz w:val="24"/>
                <w:szCs w:val="24"/>
              </w:rPr>
              <w:t>мкЗв</w:t>
            </w:r>
            <w:proofErr w:type="spellEnd"/>
            <w:r w:rsidRPr="00877005">
              <w:rPr>
                <w:sz w:val="24"/>
                <w:szCs w:val="24"/>
              </w:rPr>
              <w:t>/ч.</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до 0,3 </w:t>
            </w:r>
            <w:proofErr w:type="spellStart"/>
            <w:r w:rsidRPr="00877005">
              <w:rPr>
                <w:sz w:val="24"/>
                <w:szCs w:val="24"/>
              </w:rPr>
              <w:t>мкЗв</w:t>
            </w:r>
            <w:proofErr w:type="spellEnd"/>
            <w:r w:rsidRPr="00877005">
              <w:rPr>
                <w:sz w:val="24"/>
                <w:szCs w:val="24"/>
              </w:rPr>
              <w:t>/ч.</w:t>
            </w:r>
          </w:p>
          <w:p w:rsidR="001643A6" w:rsidRPr="00877005" w:rsidRDefault="001643A6" w:rsidP="00844BB3">
            <w:pPr>
              <w:ind w:firstLine="113"/>
              <w:rPr>
                <w:sz w:val="24"/>
                <w:szCs w:val="24"/>
              </w:rPr>
            </w:pPr>
            <w:r w:rsidRPr="00877005">
              <w:rPr>
                <w:sz w:val="24"/>
                <w:szCs w:val="24"/>
              </w:rPr>
              <w:t xml:space="preserve">В - до 3,0 </w:t>
            </w:r>
            <w:proofErr w:type="spellStart"/>
            <w:r w:rsidRPr="00877005">
              <w:rPr>
                <w:sz w:val="24"/>
                <w:szCs w:val="24"/>
              </w:rPr>
              <w:t>мкЗв</w:t>
            </w:r>
            <w:proofErr w:type="spellEnd"/>
            <w:r w:rsidRPr="00877005">
              <w:rPr>
                <w:sz w:val="24"/>
                <w:szCs w:val="24"/>
              </w:rPr>
              <w:t>/ч.</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lastRenderedPageBreak/>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В каких единицах измеряется доза облучения (радиации)?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 xml:space="preserve">А - Рентген в час. </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Ампер. </w:t>
            </w:r>
          </w:p>
          <w:p w:rsidR="001643A6" w:rsidRPr="00877005" w:rsidRDefault="001643A6" w:rsidP="00844BB3">
            <w:pPr>
              <w:ind w:firstLine="113"/>
              <w:rPr>
                <w:sz w:val="24"/>
                <w:szCs w:val="24"/>
              </w:rPr>
            </w:pPr>
            <w:r w:rsidRPr="00877005">
              <w:rPr>
                <w:b/>
                <w:sz w:val="24"/>
                <w:szCs w:val="24"/>
              </w:rPr>
              <w:t>В</w:t>
            </w:r>
            <w:r w:rsidRPr="00877005">
              <w:rPr>
                <w:sz w:val="24"/>
                <w:szCs w:val="24"/>
              </w:rPr>
              <w:t xml:space="preserve"> - </w:t>
            </w:r>
            <w:proofErr w:type="spellStart"/>
            <w:r w:rsidRPr="00877005">
              <w:rPr>
                <w:sz w:val="24"/>
                <w:szCs w:val="24"/>
              </w:rPr>
              <w:t>Зиверт</w:t>
            </w:r>
            <w:proofErr w:type="spellEnd"/>
            <w:r w:rsidRPr="00877005">
              <w:rPr>
                <w:sz w:val="24"/>
                <w:szCs w:val="24"/>
              </w:rPr>
              <w:t xml:space="preserve">. </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Дегазация, это?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удаление радиоактивных веществ.</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уничтожение отравляющих веществ.</w:t>
            </w:r>
          </w:p>
          <w:p w:rsidR="001643A6" w:rsidRPr="00877005" w:rsidRDefault="001643A6" w:rsidP="00844BB3">
            <w:pPr>
              <w:shd w:val="clear" w:color="auto" w:fill="FFFFFF"/>
              <w:ind w:firstLine="113"/>
              <w:rPr>
                <w:spacing w:val="6"/>
                <w:sz w:val="24"/>
                <w:szCs w:val="24"/>
              </w:rPr>
            </w:pPr>
            <w:r w:rsidRPr="00877005">
              <w:rPr>
                <w:sz w:val="24"/>
                <w:szCs w:val="24"/>
              </w:rPr>
              <w:t>В - удаление биологических средств.</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Дезактивация, это?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b/>
                <w:sz w:val="24"/>
                <w:szCs w:val="24"/>
              </w:rPr>
              <w:t>А</w:t>
            </w:r>
            <w:r w:rsidRPr="00877005">
              <w:rPr>
                <w:sz w:val="24"/>
                <w:szCs w:val="24"/>
              </w:rPr>
              <w:t xml:space="preserve"> - удаление радиоактивных веществ.</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уничтожение отравляющих веществ.</w:t>
            </w:r>
          </w:p>
          <w:p w:rsidR="001643A6" w:rsidRPr="00877005" w:rsidRDefault="001643A6" w:rsidP="00844BB3">
            <w:pPr>
              <w:ind w:firstLine="113"/>
              <w:rPr>
                <w:sz w:val="24"/>
                <w:szCs w:val="24"/>
              </w:rPr>
            </w:pPr>
            <w:r w:rsidRPr="00877005">
              <w:rPr>
                <w:sz w:val="24"/>
                <w:szCs w:val="24"/>
              </w:rPr>
              <w:t>В - удаление биологических средств.</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proofErr w:type="spellStart"/>
            <w:r w:rsidRPr="00877005">
              <w:rPr>
                <w:b/>
                <w:spacing w:val="7"/>
                <w:sz w:val="24"/>
                <w:szCs w:val="24"/>
              </w:rPr>
              <w:t>Демеркуризация</w:t>
            </w:r>
            <w:proofErr w:type="spellEnd"/>
            <w:r w:rsidRPr="00877005">
              <w:rPr>
                <w:b/>
                <w:spacing w:val="7"/>
                <w:sz w:val="24"/>
                <w:szCs w:val="24"/>
              </w:rPr>
              <w:t>, это?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удаление свинца.</w:t>
            </w:r>
          </w:p>
          <w:p w:rsidR="001643A6" w:rsidRPr="00877005" w:rsidRDefault="001643A6" w:rsidP="00844BB3">
            <w:pPr>
              <w:ind w:firstLine="113"/>
              <w:rPr>
                <w:sz w:val="24"/>
                <w:szCs w:val="24"/>
              </w:rPr>
            </w:pPr>
            <w:proofErr w:type="gramStart"/>
            <w:r w:rsidRPr="00877005">
              <w:rPr>
                <w:sz w:val="24"/>
                <w:szCs w:val="24"/>
              </w:rPr>
              <w:t>Б</w:t>
            </w:r>
            <w:proofErr w:type="gramEnd"/>
            <w:r w:rsidRPr="00877005">
              <w:rPr>
                <w:sz w:val="24"/>
                <w:szCs w:val="24"/>
              </w:rPr>
              <w:t xml:space="preserve"> - удаление меди.</w:t>
            </w:r>
          </w:p>
          <w:p w:rsidR="001643A6" w:rsidRPr="00877005" w:rsidRDefault="001643A6" w:rsidP="00844BB3">
            <w:pPr>
              <w:shd w:val="clear" w:color="auto" w:fill="FFFFFF"/>
              <w:ind w:firstLine="113"/>
              <w:rPr>
                <w:spacing w:val="6"/>
                <w:sz w:val="24"/>
                <w:szCs w:val="24"/>
              </w:rPr>
            </w:pPr>
            <w:r w:rsidRPr="00877005">
              <w:rPr>
                <w:b/>
                <w:sz w:val="24"/>
                <w:szCs w:val="24"/>
              </w:rPr>
              <w:t>В</w:t>
            </w:r>
            <w:r w:rsidRPr="00877005">
              <w:rPr>
                <w:sz w:val="24"/>
                <w:szCs w:val="24"/>
              </w:rPr>
              <w:t xml:space="preserve"> - удаление ртути.</w:t>
            </w:r>
          </w:p>
        </w:tc>
      </w:tr>
      <w:tr w:rsidR="001643A6" w:rsidRPr="00877005" w:rsidTr="00844BB3">
        <w:trPr>
          <w:trHeight w:val="5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jc w:val="center"/>
              <w:rPr>
                <w:b/>
                <w:sz w:val="24"/>
                <w:szCs w:val="24"/>
              </w:rPr>
            </w:pPr>
            <w:r w:rsidRPr="00877005">
              <w:rPr>
                <w:b/>
                <w:sz w:val="24"/>
                <w:szCs w:val="24"/>
              </w:rPr>
              <w:t>Попадая в организм человека, радиоактивный йод осажд</w:t>
            </w:r>
            <w:r w:rsidRPr="00877005">
              <w:rPr>
                <w:b/>
                <w:sz w:val="24"/>
                <w:szCs w:val="24"/>
              </w:rPr>
              <w:t>а</w:t>
            </w:r>
            <w:r w:rsidRPr="00877005">
              <w:rPr>
                <w:b/>
                <w:sz w:val="24"/>
                <w:szCs w:val="24"/>
              </w:rPr>
              <w:t>ется?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ind w:firstLine="113"/>
              <w:rPr>
                <w:sz w:val="24"/>
                <w:szCs w:val="24"/>
              </w:rPr>
            </w:pPr>
            <w:r w:rsidRPr="00877005">
              <w:rPr>
                <w:sz w:val="24"/>
                <w:szCs w:val="24"/>
              </w:rPr>
              <w:t>А - в печени.</w:t>
            </w:r>
          </w:p>
          <w:p w:rsidR="001643A6" w:rsidRPr="00877005" w:rsidRDefault="001643A6" w:rsidP="00844BB3">
            <w:pPr>
              <w:ind w:firstLine="113"/>
              <w:rPr>
                <w:sz w:val="24"/>
                <w:szCs w:val="24"/>
              </w:rPr>
            </w:pPr>
            <w:proofErr w:type="gramStart"/>
            <w:r w:rsidRPr="00877005">
              <w:rPr>
                <w:b/>
                <w:sz w:val="24"/>
                <w:szCs w:val="24"/>
              </w:rPr>
              <w:t>Б</w:t>
            </w:r>
            <w:proofErr w:type="gramEnd"/>
            <w:r w:rsidRPr="00877005">
              <w:rPr>
                <w:sz w:val="24"/>
                <w:szCs w:val="24"/>
              </w:rPr>
              <w:t xml:space="preserve"> - в щитовидной железе.</w:t>
            </w:r>
          </w:p>
          <w:p w:rsidR="001643A6" w:rsidRPr="00877005" w:rsidRDefault="001643A6" w:rsidP="00844BB3">
            <w:pPr>
              <w:ind w:firstLine="113"/>
              <w:rPr>
                <w:sz w:val="24"/>
                <w:szCs w:val="24"/>
              </w:rPr>
            </w:pPr>
            <w:proofErr w:type="gramStart"/>
            <w:r w:rsidRPr="00877005">
              <w:rPr>
                <w:sz w:val="24"/>
                <w:szCs w:val="24"/>
              </w:rPr>
              <w:t>В - в поджелудочной железе.</w:t>
            </w:r>
            <w:proofErr w:type="gramEnd"/>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Вы оказались в качестве з</w:t>
            </w:r>
            <w:r w:rsidRPr="00877005">
              <w:rPr>
                <w:b/>
                <w:spacing w:val="7"/>
                <w:sz w:val="24"/>
                <w:szCs w:val="24"/>
              </w:rPr>
              <w:t>а</w:t>
            </w:r>
            <w:r w:rsidRPr="00877005">
              <w:rPr>
                <w:b/>
                <w:spacing w:val="7"/>
                <w:sz w:val="24"/>
                <w:szCs w:val="24"/>
              </w:rPr>
              <w:t>ложника.</w:t>
            </w:r>
          </w:p>
          <w:p w:rsidR="001643A6" w:rsidRPr="00877005" w:rsidRDefault="001643A6" w:rsidP="00844BB3">
            <w:pPr>
              <w:shd w:val="clear" w:color="auto" w:fill="FFFFFF"/>
              <w:jc w:val="center"/>
              <w:rPr>
                <w:b/>
                <w:spacing w:val="7"/>
                <w:sz w:val="24"/>
                <w:szCs w:val="24"/>
              </w:rPr>
            </w:pPr>
            <w:r w:rsidRPr="00877005">
              <w:rPr>
                <w:b/>
                <w:spacing w:val="7"/>
                <w:sz w:val="24"/>
                <w:szCs w:val="24"/>
              </w:rPr>
              <w:t>Ваши действия?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вступлю в силовое противоборство.</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буду звать о помощи.</w:t>
            </w:r>
          </w:p>
          <w:p w:rsidR="001643A6" w:rsidRPr="00877005" w:rsidRDefault="001643A6" w:rsidP="00844BB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буду вести себя </w:t>
            </w:r>
            <w:proofErr w:type="gramStart"/>
            <w:r w:rsidRPr="00877005">
              <w:rPr>
                <w:spacing w:val="6"/>
                <w:sz w:val="24"/>
                <w:szCs w:val="24"/>
              </w:rPr>
              <w:t>спокойно</w:t>
            </w:r>
            <w:proofErr w:type="gramEnd"/>
            <w:r w:rsidRPr="00877005">
              <w:rPr>
                <w:spacing w:val="6"/>
                <w:sz w:val="24"/>
                <w:szCs w:val="24"/>
              </w:rPr>
              <w:t xml:space="preserve"> и выжидать время.</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Вы оказались в качестве з</w:t>
            </w:r>
            <w:r w:rsidRPr="00877005">
              <w:rPr>
                <w:b/>
                <w:spacing w:val="7"/>
                <w:sz w:val="24"/>
                <w:szCs w:val="24"/>
              </w:rPr>
              <w:t>а</w:t>
            </w:r>
            <w:r w:rsidRPr="00877005">
              <w:rPr>
                <w:b/>
                <w:spacing w:val="7"/>
                <w:sz w:val="24"/>
                <w:szCs w:val="24"/>
              </w:rPr>
              <w:t>ложника.</w:t>
            </w:r>
          </w:p>
          <w:p w:rsidR="001643A6" w:rsidRPr="00877005" w:rsidRDefault="001643A6" w:rsidP="00844BB3">
            <w:pPr>
              <w:shd w:val="clear" w:color="auto" w:fill="FFFFFF"/>
              <w:jc w:val="center"/>
              <w:rPr>
                <w:b/>
                <w:spacing w:val="7"/>
                <w:sz w:val="24"/>
                <w:szCs w:val="24"/>
              </w:rPr>
            </w:pPr>
            <w:r w:rsidRPr="00877005">
              <w:rPr>
                <w:b/>
                <w:spacing w:val="7"/>
                <w:sz w:val="24"/>
                <w:szCs w:val="24"/>
              </w:rPr>
              <w:t>Вы должны?</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w:t>
            </w:r>
            <w:r w:rsidRPr="00877005">
              <w:rPr>
                <w:sz w:val="24"/>
                <w:szCs w:val="24"/>
              </w:rPr>
              <w:t xml:space="preserve"> </w:t>
            </w:r>
            <w:r w:rsidRPr="00877005">
              <w:rPr>
                <w:spacing w:val="6"/>
                <w:sz w:val="24"/>
                <w:szCs w:val="24"/>
              </w:rPr>
              <w:t>постараться убежать.</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по своей инициативе вступить в переговоры с террор</w:t>
            </w:r>
            <w:r w:rsidRPr="00877005">
              <w:rPr>
                <w:spacing w:val="6"/>
                <w:sz w:val="24"/>
                <w:szCs w:val="24"/>
              </w:rPr>
              <w:t>и</w:t>
            </w:r>
            <w:r w:rsidRPr="00877005">
              <w:rPr>
                <w:spacing w:val="6"/>
                <w:sz w:val="24"/>
                <w:szCs w:val="24"/>
              </w:rPr>
              <w:t>стами.</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В</w:t>
            </w:r>
            <w:r w:rsidRPr="00877005">
              <w:rPr>
                <w:spacing w:val="6"/>
                <w:sz w:val="24"/>
                <w:szCs w:val="24"/>
              </w:rPr>
              <w:t xml:space="preserve"> - не вступать в переговоры с террористами.  </w:t>
            </w:r>
            <w:proofErr w:type="gramEnd"/>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При освобождении из з</w:t>
            </w:r>
            <w:r w:rsidRPr="00877005">
              <w:rPr>
                <w:b/>
                <w:spacing w:val="7"/>
                <w:sz w:val="24"/>
                <w:szCs w:val="24"/>
              </w:rPr>
              <w:t>а</w:t>
            </w:r>
            <w:r w:rsidRPr="00877005">
              <w:rPr>
                <w:b/>
                <w:spacing w:val="7"/>
                <w:sz w:val="24"/>
                <w:szCs w:val="24"/>
              </w:rPr>
              <w:t>ложников буду?</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w:t>
            </w:r>
            <w:r w:rsidRPr="00877005">
              <w:rPr>
                <w:sz w:val="24"/>
                <w:szCs w:val="24"/>
              </w:rPr>
              <w:t xml:space="preserve"> </w:t>
            </w:r>
            <w:r w:rsidRPr="00877005">
              <w:rPr>
                <w:spacing w:val="6"/>
                <w:sz w:val="24"/>
                <w:szCs w:val="24"/>
              </w:rPr>
              <w:t>лежать на полу, лицом вниз и не двигаться.</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w:t>
            </w:r>
            <w:r w:rsidRPr="00877005">
              <w:rPr>
                <w:sz w:val="24"/>
                <w:szCs w:val="24"/>
              </w:rPr>
              <w:t xml:space="preserve"> </w:t>
            </w:r>
            <w:r w:rsidRPr="00877005">
              <w:rPr>
                <w:spacing w:val="6"/>
                <w:sz w:val="24"/>
                <w:szCs w:val="24"/>
              </w:rPr>
              <w:t>бежать навстречу сотрудников спецслужб.</w:t>
            </w:r>
          </w:p>
          <w:p w:rsidR="001643A6" w:rsidRPr="00877005" w:rsidRDefault="001643A6" w:rsidP="00844BB3">
            <w:pPr>
              <w:shd w:val="clear" w:color="auto" w:fill="FFFFFF"/>
              <w:ind w:firstLine="113"/>
              <w:rPr>
                <w:spacing w:val="6"/>
                <w:sz w:val="24"/>
                <w:szCs w:val="24"/>
              </w:rPr>
            </w:pPr>
            <w:r w:rsidRPr="00877005">
              <w:rPr>
                <w:spacing w:val="6"/>
                <w:sz w:val="24"/>
                <w:szCs w:val="24"/>
              </w:rPr>
              <w:t>В - пожму руку террористам.</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 xml:space="preserve">Находясь </w:t>
            </w:r>
            <w:proofErr w:type="gramStart"/>
            <w:r w:rsidRPr="00877005">
              <w:rPr>
                <w:b/>
                <w:spacing w:val="7"/>
                <w:sz w:val="24"/>
                <w:szCs w:val="24"/>
              </w:rPr>
              <w:t>на ж</w:t>
            </w:r>
            <w:proofErr w:type="gramEnd"/>
            <w:r w:rsidRPr="00877005">
              <w:rPr>
                <w:b/>
                <w:spacing w:val="7"/>
                <w:sz w:val="24"/>
                <w:szCs w:val="24"/>
              </w:rPr>
              <w:t>.д. вокзале Вы услышали, что заложено взрывное устройство. Ваши действия?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побегу в туалет.</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о случившемся позвоню домой.</w:t>
            </w:r>
          </w:p>
          <w:p w:rsidR="001643A6" w:rsidRPr="00877005" w:rsidRDefault="001643A6" w:rsidP="00844BB3">
            <w:pPr>
              <w:shd w:val="clear" w:color="auto" w:fill="FFFFFF"/>
              <w:ind w:firstLine="113"/>
              <w:rPr>
                <w:b/>
                <w:spacing w:val="6"/>
                <w:sz w:val="24"/>
                <w:szCs w:val="24"/>
              </w:rPr>
            </w:pPr>
            <w:proofErr w:type="gramStart"/>
            <w:r w:rsidRPr="00877005">
              <w:rPr>
                <w:b/>
                <w:spacing w:val="6"/>
                <w:sz w:val="24"/>
                <w:szCs w:val="24"/>
              </w:rPr>
              <w:t>В</w:t>
            </w:r>
            <w:proofErr w:type="gramEnd"/>
            <w:r w:rsidRPr="00877005">
              <w:rPr>
                <w:spacing w:val="6"/>
                <w:sz w:val="24"/>
                <w:szCs w:val="24"/>
              </w:rPr>
              <w:t xml:space="preserve"> - лягу на пол.</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 вагоне электропоезда Вы обнаружили сверток. Что бы вы предприняли?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взял с собой.</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сообщил машинисту.</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передал машинисту. </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19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 результате теракта Вы оказались под завалом.</w:t>
            </w:r>
          </w:p>
          <w:p w:rsidR="001643A6" w:rsidRPr="00877005" w:rsidRDefault="001643A6" w:rsidP="00844BB3">
            <w:pPr>
              <w:shd w:val="clear" w:color="auto" w:fill="FFFFFF"/>
              <w:jc w:val="center"/>
              <w:rPr>
                <w:b/>
                <w:spacing w:val="7"/>
                <w:sz w:val="24"/>
                <w:szCs w:val="24"/>
              </w:rPr>
            </w:pPr>
            <w:r w:rsidRPr="00877005">
              <w:rPr>
                <w:b/>
                <w:spacing w:val="7"/>
                <w:sz w:val="24"/>
                <w:szCs w:val="24"/>
              </w:rPr>
              <w:t>Ваши действия?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голосом и стуками постараюсь привлечь к себе вним</w:t>
            </w:r>
            <w:r w:rsidRPr="00877005">
              <w:rPr>
                <w:spacing w:val="6"/>
                <w:sz w:val="24"/>
                <w:szCs w:val="24"/>
              </w:rPr>
              <w:t>а</w:t>
            </w:r>
            <w:r w:rsidRPr="00877005">
              <w:rPr>
                <w:spacing w:val="6"/>
                <w:sz w:val="24"/>
                <w:szCs w:val="24"/>
              </w:rPr>
              <w:t>ние.</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буду выжидать время, не предпринимая никаких де</w:t>
            </w:r>
            <w:r w:rsidRPr="00877005">
              <w:rPr>
                <w:spacing w:val="6"/>
                <w:sz w:val="24"/>
                <w:szCs w:val="24"/>
              </w:rPr>
              <w:t>й</w:t>
            </w:r>
            <w:r w:rsidRPr="00877005">
              <w:rPr>
                <w:spacing w:val="6"/>
                <w:sz w:val="24"/>
                <w:szCs w:val="24"/>
              </w:rPr>
              <w:t>ствий.</w:t>
            </w:r>
          </w:p>
          <w:p w:rsidR="001643A6" w:rsidRPr="00877005" w:rsidRDefault="001643A6" w:rsidP="00844BB3">
            <w:pPr>
              <w:shd w:val="clear" w:color="auto" w:fill="FFFFFF"/>
              <w:ind w:firstLine="113"/>
              <w:rPr>
                <w:spacing w:val="6"/>
                <w:sz w:val="24"/>
                <w:szCs w:val="24"/>
              </w:rPr>
            </w:pPr>
            <w:r w:rsidRPr="00877005">
              <w:rPr>
                <w:spacing w:val="6"/>
                <w:sz w:val="24"/>
                <w:szCs w:val="24"/>
              </w:rPr>
              <w:t>В - буду выжидать время и плакать.</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20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Укажите основной орган управления, руководящий борьбой с терроризмом в РФ?</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Правительство РФ.</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Президент РФ.</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w:t>
            </w:r>
            <w:proofErr w:type="gramStart"/>
            <w:r w:rsidRPr="00877005">
              <w:rPr>
                <w:spacing w:val="6"/>
                <w:sz w:val="24"/>
                <w:szCs w:val="24"/>
              </w:rPr>
              <w:t>Государственная</w:t>
            </w:r>
            <w:proofErr w:type="gramEnd"/>
            <w:r w:rsidRPr="00877005">
              <w:rPr>
                <w:spacing w:val="6"/>
                <w:sz w:val="24"/>
                <w:szCs w:val="24"/>
              </w:rPr>
              <w:t xml:space="preserve"> Дума РФ.</w:t>
            </w:r>
          </w:p>
        </w:tc>
      </w:tr>
      <w:tr w:rsidR="001643A6"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F6794" w:rsidP="00844BB3">
            <w:pPr>
              <w:shd w:val="clear" w:color="auto" w:fill="FFFFFF"/>
              <w:jc w:val="center"/>
              <w:rPr>
                <w:b/>
                <w:sz w:val="24"/>
                <w:szCs w:val="24"/>
              </w:rPr>
            </w:pPr>
            <w:r>
              <w:rPr>
                <w:b/>
                <w:sz w:val="24"/>
                <w:szCs w:val="24"/>
              </w:rPr>
              <w:t>21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bCs/>
                <w:spacing w:val="7"/>
                <w:sz w:val="24"/>
                <w:szCs w:val="24"/>
              </w:rPr>
              <w:t>С  какого возраста начин</w:t>
            </w:r>
            <w:r w:rsidRPr="00877005">
              <w:rPr>
                <w:b/>
                <w:bCs/>
                <w:spacing w:val="7"/>
                <w:sz w:val="24"/>
                <w:szCs w:val="24"/>
              </w:rPr>
              <w:t>а</w:t>
            </w:r>
            <w:r w:rsidRPr="00877005">
              <w:rPr>
                <w:b/>
                <w:bCs/>
                <w:spacing w:val="7"/>
                <w:sz w:val="24"/>
                <w:szCs w:val="24"/>
              </w:rPr>
              <w:t>ется уголовная ответстве</w:t>
            </w:r>
            <w:r w:rsidRPr="00877005">
              <w:rPr>
                <w:b/>
                <w:bCs/>
                <w:spacing w:val="7"/>
                <w:sz w:val="24"/>
                <w:szCs w:val="24"/>
              </w:rPr>
              <w:t>н</w:t>
            </w:r>
            <w:r w:rsidRPr="00877005">
              <w:rPr>
                <w:b/>
                <w:bCs/>
                <w:spacing w:val="7"/>
                <w:sz w:val="24"/>
                <w:szCs w:val="24"/>
              </w:rPr>
              <w:t>ность за терроризм, завед</w:t>
            </w:r>
            <w:r w:rsidRPr="00877005">
              <w:rPr>
                <w:b/>
                <w:bCs/>
                <w:spacing w:val="7"/>
                <w:sz w:val="24"/>
                <w:szCs w:val="24"/>
              </w:rPr>
              <w:t>о</w:t>
            </w:r>
            <w:r w:rsidRPr="00877005">
              <w:rPr>
                <w:b/>
                <w:bCs/>
                <w:spacing w:val="7"/>
                <w:sz w:val="24"/>
                <w:szCs w:val="24"/>
              </w:rPr>
              <w:t>мо ложное сообщение об а</w:t>
            </w:r>
            <w:r w:rsidRPr="00877005">
              <w:rPr>
                <w:b/>
                <w:bCs/>
                <w:spacing w:val="7"/>
                <w:sz w:val="24"/>
                <w:szCs w:val="24"/>
              </w:rPr>
              <w:t>к</w:t>
            </w:r>
            <w:r w:rsidRPr="00877005">
              <w:rPr>
                <w:b/>
                <w:bCs/>
                <w:spacing w:val="7"/>
                <w:sz w:val="24"/>
                <w:szCs w:val="24"/>
              </w:rPr>
              <w:t>те терроризма, похищение человека, убийство?</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- 12 лет.</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- 14 лет.</w:t>
            </w:r>
          </w:p>
          <w:p w:rsidR="001643A6" w:rsidRPr="00877005" w:rsidRDefault="001643A6" w:rsidP="00844BB3">
            <w:pPr>
              <w:shd w:val="clear" w:color="auto" w:fill="FFFFFF"/>
              <w:ind w:firstLine="113"/>
              <w:rPr>
                <w:spacing w:val="6"/>
                <w:sz w:val="24"/>
                <w:szCs w:val="24"/>
              </w:rPr>
            </w:pPr>
            <w:r w:rsidRPr="00877005">
              <w:rPr>
                <w:spacing w:val="6"/>
                <w:sz w:val="24"/>
                <w:szCs w:val="24"/>
              </w:rPr>
              <w:t>В - 16 лет</w:t>
            </w:r>
          </w:p>
        </w:tc>
      </w:tr>
      <w:tr w:rsidR="001F6794" w:rsidRPr="00877005" w:rsidTr="004A267A">
        <w:trPr>
          <w:trHeight w:val="645"/>
        </w:trPr>
        <w:tc>
          <w:tcPr>
            <w:tcW w:w="10631" w:type="dxa"/>
            <w:gridSpan w:val="4"/>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1F6794">
            <w:pPr>
              <w:shd w:val="clear" w:color="auto" w:fill="FFFFFF"/>
              <w:jc w:val="center"/>
              <w:rPr>
                <w:sz w:val="24"/>
                <w:szCs w:val="24"/>
              </w:rPr>
            </w:pPr>
            <w:r w:rsidRPr="00877005">
              <w:rPr>
                <w:b/>
                <w:sz w:val="24"/>
                <w:szCs w:val="24"/>
                <w:u w:val="single"/>
              </w:rPr>
              <w:t>Тема №6</w:t>
            </w:r>
            <w:r w:rsidRPr="00877005">
              <w:rPr>
                <w:sz w:val="24"/>
                <w:szCs w:val="24"/>
              </w:rPr>
              <w:t xml:space="preserve"> </w:t>
            </w:r>
          </w:p>
          <w:p w:rsidR="001F6794" w:rsidRPr="00877005" w:rsidRDefault="001F6794" w:rsidP="001F6794">
            <w:pPr>
              <w:shd w:val="clear" w:color="auto" w:fill="FFFFFF"/>
              <w:ind w:firstLine="113"/>
              <w:jc w:val="center"/>
              <w:rPr>
                <w:spacing w:val="6"/>
                <w:sz w:val="24"/>
                <w:szCs w:val="24"/>
              </w:rPr>
            </w:pPr>
            <w:r w:rsidRPr="003A713D">
              <w:rPr>
                <w:b/>
                <w:sz w:val="24"/>
                <w:szCs w:val="24"/>
              </w:rPr>
              <w:t>«</w:t>
            </w:r>
            <w:r w:rsidRPr="003A713D">
              <w:rPr>
                <w:rStyle w:val="Bodytext20"/>
              </w:rPr>
              <w:t>Оказание первой помощи»</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pacing w:val="7"/>
                <w:sz w:val="24"/>
                <w:szCs w:val="24"/>
              </w:rPr>
            </w:pPr>
            <w:r w:rsidRPr="00877005">
              <w:rPr>
                <w:b/>
                <w:spacing w:val="7"/>
                <w:sz w:val="24"/>
                <w:szCs w:val="24"/>
              </w:rPr>
              <w:t>Перечислите признаки кл</w:t>
            </w:r>
            <w:r w:rsidRPr="00877005">
              <w:rPr>
                <w:b/>
                <w:spacing w:val="7"/>
                <w:sz w:val="24"/>
                <w:szCs w:val="24"/>
              </w:rPr>
              <w:t>и</w:t>
            </w:r>
            <w:r w:rsidRPr="00877005">
              <w:rPr>
                <w:b/>
                <w:spacing w:val="7"/>
                <w:sz w:val="24"/>
                <w:szCs w:val="24"/>
              </w:rPr>
              <w:t>нической смерти?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трупные пятна, пострадавший не отвечает на вопросы.</w:t>
            </w:r>
          </w:p>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отсутствие реакции на внешние раздражители, отсу</w:t>
            </w:r>
            <w:r w:rsidRPr="00877005">
              <w:rPr>
                <w:spacing w:val="6"/>
                <w:sz w:val="24"/>
                <w:szCs w:val="24"/>
              </w:rPr>
              <w:t>т</w:t>
            </w:r>
            <w:r w:rsidRPr="00877005">
              <w:rPr>
                <w:spacing w:val="6"/>
                <w:sz w:val="24"/>
                <w:szCs w:val="24"/>
              </w:rPr>
              <w:t>ствие пульса и  дыхания, отсутствие реакции зрачка на свет.</w:t>
            </w:r>
          </w:p>
          <w:p w:rsidR="001F6794" w:rsidRPr="00877005" w:rsidRDefault="001F6794" w:rsidP="001F6794">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w:t>
            </w:r>
            <w:proofErr w:type="gramStart"/>
            <w:r w:rsidRPr="00877005">
              <w:rPr>
                <w:spacing w:val="6"/>
                <w:sz w:val="24"/>
                <w:szCs w:val="24"/>
              </w:rPr>
              <w:t>потеря</w:t>
            </w:r>
            <w:proofErr w:type="gramEnd"/>
            <w:r w:rsidRPr="00877005">
              <w:rPr>
                <w:spacing w:val="6"/>
                <w:sz w:val="24"/>
                <w:szCs w:val="24"/>
              </w:rPr>
              <w:t xml:space="preserve"> сознания, сохранен пульс</w:t>
            </w:r>
            <w:r>
              <w:rPr>
                <w:spacing w:val="6"/>
                <w:sz w:val="24"/>
                <w:szCs w:val="24"/>
              </w:rPr>
              <w:t>,</w:t>
            </w:r>
            <w:r w:rsidRPr="00877005">
              <w:rPr>
                <w:spacing w:val="6"/>
                <w:sz w:val="24"/>
                <w:szCs w:val="24"/>
              </w:rPr>
              <w:t xml:space="preserve"> есть дыхание.</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lastRenderedPageBreak/>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pacing w:val="7"/>
                <w:sz w:val="24"/>
                <w:szCs w:val="24"/>
              </w:rPr>
            </w:pPr>
            <w:r w:rsidRPr="00877005">
              <w:rPr>
                <w:b/>
                <w:spacing w:val="7"/>
                <w:sz w:val="24"/>
                <w:szCs w:val="24"/>
              </w:rPr>
              <w:t>Укажите продолжител</w:t>
            </w:r>
            <w:r w:rsidRPr="00877005">
              <w:rPr>
                <w:b/>
                <w:spacing w:val="7"/>
                <w:sz w:val="24"/>
                <w:szCs w:val="24"/>
              </w:rPr>
              <w:t>ь</w:t>
            </w:r>
            <w:r w:rsidRPr="00877005">
              <w:rPr>
                <w:b/>
                <w:spacing w:val="7"/>
                <w:sz w:val="24"/>
                <w:szCs w:val="24"/>
              </w:rPr>
              <w:t>ность клинической смерти?</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меньше минуты.</w:t>
            </w:r>
          </w:p>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- 5 минут.</w:t>
            </w:r>
          </w:p>
          <w:p w:rsidR="001F6794" w:rsidRPr="00877005" w:rsidRDefault="001F6794" w:rsidP="00667A93">
            <w:pPr>
              <w:shd w:val="clear" w:color="auto" w:fill="FFFFFF"/>
              <w:ind w:firstLine="113"/>
              <w:rPr>
                <w:spacing w:val="6"/>
                <w:sz w:val="24"/>
                <w:szCs w:val="24"/>
              </w:rPr>
            </w:pPr>
            <w:r w:rsidRPr="00877005">
              <w:rPr>
                <w:spacing w:val="6"/>
                <w:sz w:val="24"/>
                <w:szCs w:val="24"/>
              </w:rPr>
              <w:t>В - 45 минут.</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z w:val="24"/>
                <w:szCs w:val="24"/>
              </w:rPr>
            </w:pPr>
            <w:r w:rsidRPr="00877005">
              <w:rPr>
                <w:b/>
                <w:sz w:val="24"/>
                <w:szCs w:val="24"/>
              </w:rPr>
              <w:t>Назовите виды наружного кровотечения?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капиллярное, артериальное.</w:t>
            </w:r>
          </w:p>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капиллярное, венозное, артериальное.</w:t>
            </w:r>
          </w:p>
          <w:p w:rsidR="001F6794" w:rsidRPr="00877005" w:rsidRDefault="001F6794" w:rsidP="00667A93">
            <w:pPr>
              <w:shd w:val="clear" w:color="auto" w:fill="FFFFFF"/>
              <w:ind w:firstLine="113"/>
              <w:rPr>
                <w:color w:val="0000FF"/>
                <w:spacing w:val="6"/>
                <w:sz w:val="24"/>
                <w:szCs w:val="24"/>
              </w:rPr>
            </w:pPr>
            <w:r w:rsidRPr="00877005">
              <w:rPr>
                <w:spacing w:val="6"/>
                <w:sz w:val="24"/>
                <w:szCs w:val="24"/>
              </w:rPr>
              <w:t>В - венозное, артериальное.</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pacing w:val="7"/>
                <w:sz w:val="24"/>
                <w:szCs w:val="24"/>
              </w:rPr>
            </w:pPr>
            <w:r w:rsidRPr="00877005">
              <w:rPr>
                <w:b/>
                <w:spacing w:val="7"/>
                <w:sz w:val="24"/>
                <w:szCs w:val="24"/>
              </w:rPr>
              <w:t>Перечислите виды ожогов?</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А</w:t>
            </w:r>
            <w:r w:rsidRPr="00877005">
              <w:rPr>
                <w:spacing w:val="6"/>
                <w:sz w:val="24"/>
                <w:szCs w:val="24"/>
              </w:rPr>
              <w:t>-</w:t>
            </w:r>
            <w:proofErr w:type="gramEnd"/>
            <w:r w:rsidRPr="00877005">
              <w:rPr>
                <w:spacing w:val="6"/>
                <w:sz w:val="24"/>
                <w:szCs w:val="24"/>
              </w:rPr>
              <w:t xml:space="preserve"> химические, термические, радиационные, электрич</w:t>
            </w:r>
            <w:r w:rsidRPr="00877005">
              <w:rPr>
                <w:spacing w:val="6"/>
                <w:sz w:val="24"/>
                <w:szCs w:val="24"/>
              </w:rPr>
              <w:t>е</w:t>
            </w:r>
            <w:r w:rsidRPr="00877005">
              <w:rPr>
                <w:spacing w:val="6"/>
                <w:sz w:val="24"/>
                <w:szCs w:val="24"/>
              </w:rPr>
              <w:t>ские.</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химические, электрические, щелочные, термические.</w:t>
            </w:r>
          </w:p>
          <w:p w:rsidR="001F6794" w:rsidRPr="00877005" w:rsidRDefault="001F6794" w:rsidP="00667A93">
            <w:pPr>
              <w:shd w:val="clear" w:color="auto" w:fill="FFFFFF"/>
              <w:ind w:firstLine="113"/>
              <w:rPr>
                <w:spacing w:val="6"/>
                <w:sz w:val="24"/>
                <w:szCs w:val="24"/>
              </w:rPr>
            </w:pPr>
            <w:r w:rsidRPr="00877005">
              <w:rPr>
                <w:spacing w:val="6"/>
                <w:sz w:val="24"/>
                <w:szCs w:val="24"/>
              </w:rPr>
              <w:t>В - электрические, кислотные, радиационные, термич</w:t>
            </w:r>
            <w:r w:rsidRPr="00877005">
              <w:rPr>
                <w:spacing w:val="6"/>
                <w:sz w:val="24"/>
                <w:szCs w:val="24"/>
              </w:rPr>
              <w:t>е</w:t>
            </w:r>
            <w:r w:rsidRPr="00877005">
              <w:rPr>
                <w:spacing w:val="6"/>
                <w:sz w:val="24"/>
                <w:szCs w:val="24"/>
              </w:rPr>
              <w:t>ские.</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1F6794">
            <w:pPr>
              <w:shd w:val="clear" w:color="auto" w:fill="FFFFFF"/>
              <w:ind w:hanging="4"/>
              <w:jc w:val="center"/>
              <w:rPr>
                <w:b/>
                <w:spacing w:val="7"/>
                <w:sz w:val="24"/>
                <w:szCs w:val="24"/>
              </w:rPr>
            </w:pPr>
            <w:r w:rsidRPr="00877005">
              <w:rPr>
                <w:b/>
                <w:spacing w:val="7"/>
                <w:sz w:val="24"/>
                <w:szCs w:val="24"/>
              </w:rPr>
              <w:t>В чем заключается первая помощь при термическом ожоге?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потушить на пострадавшем одежду, дать попить и п</w:t>
            </w:r>
            <w:r w:rsidRPr="00877005">
              <w:rPr>
                <w:spacing w:val="6"/>
                <w:sz w:val="24"/>
                <w:szCs w:val="24"/>
              </w:rPr>
              <w:t>о</w:t>
            </w:r>
            <w:r w:rsidRPr="00877005">
              <w:rPr>
                <w:spacing w:val="6"/>
                <w:sz w:val="24"/>
                <w:szCs w:val="24"/>
              </w:rPr>
              <w:t>нюхать нашатырный спирт.</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потушить на пострадавшем одежду, образовавшиеся пузыри протереть спиртом, пострадавшего согреть.</w:t>
            </w:r>
          </w:p>
          <w:p w:rsidR="001F6794" w:rsidRPr="00877005" w:rsidRDefault="001F6794" w:rsidP="00667A9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потушить на пострадавшем одежду, наложить стерил</w:t>
            </w:r>
            <w:r w:rsidRPr="00877005">
              <w:rPr>
                <w:spacing w:val="6"/>
                <w:sz w:val="24"/>
                <w:szCs w:val="24"/>
              </w:rPr>
              <w:t>ь</w:t>
            </w:r>
            <w:r w:rsidRPr="00877005">
              <w:rPr>
                <w:spacing w:val="6"/>
                <w:sz w:val="24"/>
                <w:szCs w:val="24"/>
              </w:rPr>
              <w:t xml:space="preserve">ную повязку, приложить поверх повязки холод, дать </w:t>
            </w:r>
            <w:proofErr w:type="gramStart"/>
            <w:r w:rsidRPr="00877005">
              <w:rPr>
                <w:spacing w:val="6"/>
                <w:sz w:val="24"/>
                <w:szCs w:val="24"/>
              </w:rPr>
              <w:t>обе</w:t>
            </w:r>
            <w:r w:rsidRPr="00877005">
              <w:rPr>
                <w:spacing w:val="6"/>
                <w:sz w:val="24"/>
                <w:szCs w:val="24"/>
              </w:rPr>
              <w:t>з</w:t>
            </w:r>
            <w:r w:rsidRPr="00877005">
              <w:rPr>
                <w:spacing w:val="6"/>
                <w:sz w:val="24"/>
                <w:szCs w:val="24"/>
              </w:rPr>
              <w:t>боливающее</w:t>
            </w:r>
            <w:proofErr w:type="gramEnd"/>
            <w:r w:rsidRPr="00877005">
              <w:rPr>
                <w:spacing w:val="6"/>
                <w:sz w:val="24"/>
                <w:szCs w:val="24"/>
              </w:rPr>
              <w:t>, согреть.</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1F6794">
            <w:pPr>
              <w:pStyle w:val="affc"/>
              <w:jc w:val="center"/>
              <w:rPr>
                <w:sz w:val="24"/>
                <w:szCs w:val="24"/>
              </w:rPr>
            </w:pPr>
            <w:r w:rsidRPr="00877005">
              <w:rPr>
                <w:b/>
                <w:sz w:val="24"/>
                <w:szCs w:val="24"/>
              </w:rPr>
              <w:t>В чем заключается первая помощь</w:t>
            </w:r>
            <w:r>
              <w:rPr>
                <w:b/>
                <w:sz w:val="24"/>
                <w:szCs w:val="24"/>
              </w:rPr>
              <w:t xml:space="preserve"> </w:t>
            </w:r>
            <w:r w:rsidRPr="00877005">
              <w:rPr>
                <w:b/>
                <w:sz w:val="24"/>
                <w:szCs w:val="24"/>
              </w:rPr>
              <w:t>при химическом ож</w:t>
            </w:r>
            <w:r w:rsidRPr="00877005">
              <w:rPr>
                <w:b/>
                <w:sz w:val="24"/>
                <w:szCs w:val="24"/>
              </w:rPr>
              <w:t>о</w:t>
            </w:r>
            <w:r w:rsidRPr="00877005">
              <w:rPr>
                <w:b/>
                <w:sz w:val="24"/>
                <w:szCs w:val="24"/>
              </w:rPr>
              <w:t>ге,  вызванном попаданием концентрированной кисл</w:t>
            </w:r>
            <w:r w:rsidRPr="00877005">
              <w:rPr>
                <w:b/>
                <w:sz w:val="24"/>
                <w:szCs w:val="24"/>
              </w:rPr>
              <w:t>о</w:t>
            </w:r>
            <w:r w:rsidRPr="00877005">
              <w:rPr>
                <w:b/>
                <w:sz w:val="24"/>
                <w:szCs w:val="24"/>
              </w:rPr>
              <w:t>ты?</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промыть рану холодной проточной водой в течени</w:t>
            </w:r>
            <w:proofErr w:type="gramStart"/>
            <w:r w:rsidRPr="00877005">
              <w:rPr>
                <w:spacing w:val="6"/>
                <w:sz w:val="24"/>
                <w:szCs w:val="24"/>
              </w:rPr>
              <w:t>и</w:t>
            </w:r>
            <w:proofErr w:type="gramEnd"/>
            <w:r w:rsidRPr="00877005">
              <w:rPr>
                <w:spacing w:val="6"/>
                <w:sz w:val="24"/>
                <w:szCs w:val="24"/>
              </w:rPr>
              <w:t xml:space="preserve"> 15-20 минут, смочить 5%  раствором питьевой соды, наложить повязку, дать обезболивающее.</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достаточно рану промыть холодной водой и наложить повязку.</w:t>
            </w:r>
          </w:p>
          <w:p w:rsidR="001F6794" w:rsidRPr="00877005" w:rsidRDefault="001F6794" w:rsidP="00667A93">
            <w:pPr>
              <w:shd w:val="clear" w:color="auto" w:fill="FFFFFF"/>
              <w:ind w:firstLine="113"/>
              <w:rPr>
                <w:b/>
                <w:spacing w:val="6"/>
                <w:sz w:val="24"/>
                <w:szCs w:val="24"/>
              </w:rPr>
            </w:pPr>
            <w:r w:rsidRPr="00877005">
              <w:rPr>
                <w:spacing w:val="6"/>
                <w:sz w:val="24"/>
                <w:szCs w:val="24"/>
              </w:rPr>
              <w:t xml:space="preserve">В - рану посыпать содой, наложить повязку, дать </w:t>
            </w:r>
            <w:proofErr w:type="gramStart"/>
            <w:r w:rsidRPr="00877005">
              <w:rPr>
                <w:spacing w:val="6"/>
                <w:sz w:val="24"/>
                <w:szCs w:val="24"/>
              </w:rPr>
              <w:t>обезб</w:t>
            </w:r>
            <w:r w:rsidRPr="00877005">
              <w:rPr>
                <w:spacing w:val="6"/>
                <w:sz w:val="24"/>
                <w:szCs w:val="24"/>
              </w:rPr>
              <w:t>о</w:t>
            </w:r>
            <w:r w:rsidRPr="00877005">
              <w:rPr>
                <w:spacing w:val="6"/>
                <w:sz w:val="24"/>
                <w:szCs w:val="24"/>
              </w:rPr>
              <w:t>ливающее</w:t>
            </w:r>
            <w:proofErr w:type="gramEnd"/>
            <w:r w:rsidRPr="00877005">
              <w:rPr>
                <w:spacing w:val="6"/>
                <w:sz w:val="24"/>
                <w:szCs w:val="24"/>
              </w:rPr>
              <w:t>.</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z w:val="24"/>
                <w:szCs w:val="24"/>
              </w:rPr>
            </w:pPr>
            <w:r w:rsidRPr="00877005">
              <w:rPr>
                <w:b/>
                <w:sz w:val="24"/>
                <w:szCs w:val="24"/>
              </w:rPr>
              <w:t xml:space="preserve">Назовите первую помощь </w:t>
            </w:r>
            <w:proofErr w:type="gramStart"/>
            <w:r w:rsidRPr="00877005">
              <w:rPr>
                <w:b/>
                <w:sz w:val="24"/>
                <w:szCs w:val="24"/>
              </w:rPr>
              <w:t>при</w:t>
            </w:r>
            <w:proofErr w:type="gramEnd"/>
            <w:r w:rsidRPr="00877005">
              <w:rPr>
                <w:b/>
                <w:sz w:val="24"/>
                <w:szCs w:val="24"/>
              </w:rPr>
              <w:t xml:space="preserve"> </w:t>
            </w:r>
          </w:p>
          <w:p w:rsidR="001F6794" w:rsidRPr="00877005" w:rsidRDefault="001F6794" w:rsidP="00667A93">
            <w:pPr>
              <w:shd w:val="clear" w:color="auto" w:fill="FFFFFF"/>
              <w:ind w:hanging="4"/>
              <w:jc w:val="center"/>
              <w:rPr>
                <w:b/>
                <w:sz w:val="24"/>
                <w:szCs w:val="24"/>
              </w:rPr>
            </w:pPr>
            <w:proofErr w:type="gramStart"/>
            <w:r w:rsidRPr="00877005">
              <w:rPr>
                <w:b/>
                <w:sz w:val="24"/>
                <w:szCs w:val="24"/>
              </w:rPr>
              <w:t>поражении</w:t>
            </w:r>
            <w:proofErr w:type="gramEnd"/>
            <w:r w:rsidRPr="00877005">
              <w:rPr>
                <w:b/>
                <w:sz w:val="24"/>
                <w:szCs w:val="24"/>
              </w:rPr>
              <w:t xml:space="preserve"> электрическим током?</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 xml:space="preserve">А - отключить ток, снять провода с тела, обожженные участки тела смазать жиром. </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провести сердечно-легочную реанимацию, на пораже</w:t>
            </w:r>
            <w:r w:rsidRPr="00877005">
              <w:rPr>
                <w:spacing w:val="6"/>
                <w:sz w:val="24"/>
                <w:szCs w:val="24"/>
              </w:rPr>
              <w:t>н</w:t>
            </w:r>
            <w:r w:rsidRPr="00877005">
              <w:rPr>
                <w:spacing w:val="6"/>
                <w:sz w:val="24"/>
                <w:szCs w:val="24"/>
              </w:rPr>
              <w:t>ные участки наложить повязки, пострадавшего засыпать по грудь землей.</w:t>
            </w:r>
          </w:p>
          <w:p w:rsidR="001F6794" w:rsidRPr="00877005" w:rsidRDefault="001F6794" w:rsidP="00667A93">
            <w:pPr>
              <w:shd w:val="clear" w:color="auto" w:fill="FFFFFF"/>
              <w:ind w:firstLine="113"/>
              <w:rPr>
                <w:color w:val="0000FF"/>
                <w:spacing w:val="6"/>
                <w:sz w:val="24"/>
                <w:szCs w:val="24"/>
              </w:rPr>
            </w:pPr>
            <w:r w:rsidRPr="00877005">
              <w:rPr>
                <w:b/>
                <w:spacing w:val="6"/>
                <w:sz w:val="24"/>
                <w:szCs w:val="24"/>
              </w:rPr>
              <w:t>В</w:t>
            </w:r>
            <w:r w:rsidRPr="00877005">
              <w:rPr>
                <w:spacing w:val="6"/>
                <w:sz w:val="24"/>
                <w:szCs w:val="24"/>
              </w:rPr>
              <w:t xml:space="preserve"> - освободить пострадавшего от источника тока, провести сердечно-легочную реанимацию, на обожженные участки наложить стерильную повязку.</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z w:val="24"/>
                <w:szCs w:val="24"/>
              </w:rPr>
            </w:pPr>
            <w:r w:rsidRPr="00877005">
              <w:rPr>
                <w:b/>
                <w:sz w:val="24"/>
                <w:szCs w:val="24"/>
              </w:rPr>
              <w:t>Максимальное время нал</w:t>
            </w:r>
            <w:r w:rsidRPr="00877005">
              <w:rPr>
                <w:b/>
                <w:sz w:val="24"/>
                <w:szCs w:val="24"/>
              </w:rPr>
              <w:t>о</w:t>
            </w:r>
            <w:r w:rsidRPr="00877005">
              <w:rPr>
                <w:b/>
                <w:sz w:val="24"/>
                <w:szCs w:val="24"/>
              </w:rPr>
              <w:t>жения жгута летом не более?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- 30 минут.</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- 1 час.</w:t>
            </w:r>
          </w:p>
          <w:p w:rsidR="001F6794" w:rsidRPr="00877005" w:rsidRDefault="001F6794" w:rsidP="00667A9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- 2 часа.</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z w:val="24"/>
                <w:szCs w:val="24"/>
              </w:rPr>
            </w:pPr>
            <w:r w:rsidRPr="00877005">
              <w:rPr>
                <w:b/>
                <w:sz w:val="24"/>
                <w:szCs w:val="24"/>
              </w:rPr>
              <w:t>Для чего предназначен пакет перевязочный  индивидуал</w:t>
            </w:r>
            <w:r w:rsidRPr="00877005">
              <w:rPr>
                <w:b/>
                <w:sz w:val="24"/>
                <w:szCs w:val="24"/>
              </w:rPr>
              <w:t>ь</w:t>
            </w:r>
            <w:r w:rsidRPr="00877005">
              <w:rPr>
                <w:b/>
                <w:sz w:val="24"/>
                <w:szCs w:val="24"/>
              </w:rPr>
              <w:t>ный стерильный (ППИ-1)?</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для наложения повязок на открытые и закрытые пер</w:t>
            </w:r>
            <w:r w:rsidRPr="00877005">
              <w:rPr>
                <w:spacing w:val="6"/>
                <w:sz w:val="24"/>
                <w:szCs w:val="24"/>
              </w:rPr>
              <w:t>е</w:t>
            </w:r>
            <w:r w:rsidRPr="00877005">
              <w:rPr>
                <w:spacing w:val="6"/>
                <w:sz w:val="24"/>
                <w:szCs w:val="24"/>
              </w:rPr>
              <w:t>ломы.</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для наложения повязок при ранениях грудной клетки.</w:t>
            </w:r>
          </w:p>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В</w:t>
            </w:r>
            <w:r w:rsidRPr="00877005">
              <w:rPr>
                <w:spacing w:val="6"/>
                <w:sz w:val="24"/>
                <w:szCs w:val="24"/>
              </w:rPr>
              <w:t xml:space="preserve"> - для наложения стерильных повязок на раневые  и ож</w:t>
            </w:r>
            <w:r w:rsidRPr="00877005">
              <w:rPr>
                <w:spacing w:val="6"/>
                <w:sz w:val="24"/>
                <w:szCs w:val="24"/>
              </w:rPr>
              <w:t>о</w:t>
            </w:r>
            <w:r w:rsidRPr="00877005">
              <w:rPr>
                <w:spacing w:val="6"/>
                <w:sz w:val="24"/>
                <w:szCs w:val="24"/>
              </w:rPr>
              <w:t xml:space="preserve">говые поверхности. </w:t>
            </w:r>
            <w:proofErr w:type="gramEnd"/>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10</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shd w:val="clear" w:color="auto" w:fill="FFFFFF"/>
              <w:ind w:hanging="4"/>
              <w:jc w:val="center"/>
              <w:rPr>
                <w:b/>
                <w:sz w:val="24"/>
                <w:szCs w:val="24"/>
              </w:rPr>
            </w:pPr>
            <w:r w:rsidRPr="00877005">
              <w:rPr>
                <w:b/>
                <w:sz w:val="24"/>
                <w:szCs w:val="24"/>
              </w:rPr>
              <w:t>Какой стороной накладыв</w:t>
            </w:r>
            <w:r w:rsidRPr="00877005">
              <w:rPr>
                <w:b/>
                <w:sz w:val="24"/>
                <w:szCs w:val="24"/>
              </w:rPr>
              <w:t>а</w:t>
            </w:r>
            <w:r w:rsidRPr="00877005">
              <w:rPr>
                <w:b/>
                <w:sz w:val="24"/>
                <w:szCs w:val="24"/>
              </w:rPr>
              <w:t xml:space="preserve">ется подушечка на раневую поверхность </w:t>
            </w:r>
            <w:proofErr w:type="gramStart"/>
            <w:r w:rsidRPr="00877005">
              <w:rPr>
                <w:b/>
                <w:sz w:val="24"/>
                <w:szCs w:val="24"/>
              </w:rPr>
              <w:t>из</w:t>
            </w:r>
            <w:proofErr w:type="gramEnd"/>
            <w:r w:rsidRPr="00877005">
              <w:rPr>
                <w:b/>
                <w:sz w:val="24"/>
                <w:szCs w:val="24"/>
              </w:rPr>
              <w:t xml:space="preserve"> </w:t>
            </w:r>
          </w:p>
          <w:p w:rsidR="001F6794" w:rsidRPr="00877005" w:rsidRDefault="001F6794" w:rsidP="00667A93">
            <w:pPr>
              <w:shd w:val="clear" w:color="auto" w:fill="FFFFFF"/>
              <w:ind w:hanging="4"/>
              <w:jc w:val="center"/>
              <w:rPr>
                <w:b/>
                <w:sz w:val="24"/>
                <w:szCs w:val="24"/>
              </w:rPr>
            </w:pPr>
            <w:r w:rsidRPr="00877005">
              <w:rPr>
                <w:b/>
                <w:sz w:val="24"/>
                <w:szCs w:val="24"/>
              </w:rPr>
              <w:t>пакета ППИ-1?</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ind w:firstLine="113"/>
              <w:rPr>
                <w:spacing w:val="6"/>
                <w:sz w:val="24"/>
                <w:szCs w:val="24"/>
              </w:rPr>
            </w:pPr>
            <w:r w:rsidRPr="00877005">
              <w:rPr>
                <w:spacing w:val="6"/>
                <w:sz w:val="24"/>
                <w:szCs w:val="24"/>
              </w:rPr>
              <w:t>А - любой.</w:t>
            </w:r>
          </w:p>
          <w:p w:rsidR="001F6794" w:rsidRPr="00877005" w:rsidRDefault="001F6794" w:rsidP="00667A9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стороной прошитой цветными нитками или цветной стороной.</w:t>
            </w:r>
          </w:p>
          <w:p w:rsidR="001F6794" w:rsidRPr="00877005" w:rsidRDefault="001F6794" w:rsidP="00667A9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белой стороной или прошитой белыми нитками.</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11</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jc w:val="center"/>
              <w:rPr>
                <w:b/>
                <w:sz w:val="24"/>
                <w:szCs w:val="24"/>
              </w:rPr>
            </w:pPr>
            <w:r w:rsidRPr="00877005">
              <w:rPr>
                <w:b/>
                <w:sz w:val="24"/>
                <w:szCs w:val="24"/>
              </w:rPr>
              <w:t>Для чего предназначен инд</w:t>
            </w:r>
            <w:r w:rsidRPr="00877005">
              <w:rPr>
                <w:b/>
                <w:sz w:val="24"/>
                <w:szCs w:val="24"/>
              </w:rPr>
              <w:t>и</w:t>
            </w:r>
            <w:r w:rsidRPr="00877005">
              <w:rPr>
                <w:b/>
                <w:sz w:val="24"/>
                <w:szCs w:val="24"/>
              </w:rPr>
              <w:t>видуальный противохимич</w:t>
            </w:r>
            <w:r w:rsidRPr="00877005">
              <w:rPr>
                <w:b/>
                <w:sz w:val="24"/>
                <w:szCs w:val="24"/>
              </w:rPr>
              <w:t>е</w:t>
            </w:r>
            <w:r w:rsidRPr="00877005">
              <w:rPr>
                <w:b/>
                <w:sz w:val="24"/>
                <w:szCs w:val="24"/>
              </w:rPr>
              <w:t xml:space="preserve">ский пакет ИПП-10 </w:t>
            </w:r>
          </w:p>
          <w:p w:rsidR="001F6794" w:rsidRPr="00877005" w:rsidRDefault="001F6794" w:rsidP="00667A93">
            <w:pPr>
              <w:jc w:val="center"/>
              <w:rPr>
                <w:b/>
                <w:sz w:val="24"/>
                <w:szCs w:val="24"/>
              </w:rPr>
            </w:pPr>
            <w:r w:rsidRPr="00877005">
              <w:rPr>
                <w:b/>
                <w:sz w:val="24"/>
                <w:szCs w:val="24"/>
              </w:rPr>
              <w:t>(ИПП-11)?</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ind w:firstLine="113"/>
              <w:rPr>
                <w:sz w:val="24"/>
                <w:szCs w:val="24"/>
              </w:rPr>
            </w:pPr>
            <w:r w:rsidRPr="00877005">
              <w:rPr>
                <w:b/>
                <w:sz w:val="24"/>
                <w:szCs w:val="24"/>
              </w:rPr>
              <w:t>А</w:t>
            </w:r>
            <w:r w:rsidRPr="00877005">
              <w:rPr>
                <w:sz w:val="24"/>
                <w:szCs w:val="24"/>
              </w:rPr>
              <w:t xml:space="preserve"> - частичной дегазации.</w:t>
            </w:r>
          </w:p>
          <w:p w:rsidR="001F6794" w:rsidRPr="00877005" w:rsidRDefault="001F6794" w:rsidP="00667A93">
            <w:pPr>
              <w:ind w:firstLine="113"/>
              <w:rPr>
                <w:sz w:val="24"/>
                <w:szCs w:val="24"/>
              </w:rPr>
            </w:pPr>
            <w:proofErr w:type="gramStart"/>
            <w:r w:rsidRPr="00877005">
              <w:rPr>
                <w:sz w:val="24"/>
                <w:szCs w:val="24"/>
              </w:rPr>
              <w:t>Б</w:t>
            </w:r>
            <w:proofErr w:type="gramEnd"/>
            <w:r w:rsidRPr="00877005">
              <w:rPr>
                <w:sz w:val="24"/>
                <w:szCs w:val="24"/>
              </w:rPr>
              <w:t xml:space="preserve"> - частичной дезактивации.</w:t>
            </w:r>
          </w:p>
          <w:p w:rsidR="001F6794" w:rsidRPr="00877005" w:rsidRDefault="001F6794" w:rsidP="00667A93">
            <w:pPr>
              <w:ind w:firstLine="113"/>
              <w:rPr>
                <w:sz w:val="24"/>
                <w:szCs w:val="24"/>
              </w:rPr>
            </w:pPr>
            <w:r w:rsidRPr="00877005">
              <w:rPr>
                <w:sz w:val="24"/>
                <w:szCs w:val="24"/>
              </w:rPr>
              <w:t>В - частичной дезинфекции.</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t>12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jc w:val="center"/>
              <w:rPr>
                <w:b/>
                <w:sz w:val="24"/>
                <w:szCs w:val="24"/>
              </w:rPr>
            </w:pPr>
            <w:r w:rsidRPr="00877005">
              <w:rPr>
                <w:b/>
                <w:sz w:val="24"/>
                <w:szCs w:val="24"/>
              </w:rPr>
              <w:t>Что используется в индив</w:t>
            </w:r>
            <w:r w:rsidRPr="00877005">
              <w:rPr>
                <w:b/>
                <w:sz w:val="24"/>
                <w:szCs w:val="24"/>
              </w:rPr>
              <w:t>и</w:t>
            </w:r>
            <w:r w:rsidRPr="00877005">
              <w:rPr>
                <w:b/>
                <w:sz w:val="24"/>
                <w:szCs w:val="24"/>
              </w:rPr>
              <w:t>дуальной аптечке в качестве радиозащитного препарата?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ind w:firstLine="113"/>
              <w:rPr>
                <w:sz w:val="24"/>
                <w:szCs w:val="24"/>
              </w:rPr>
            </w:pPr>
            <w:r w:rsidRPr="00877005">
              <w:rPr>
                <w:sz w:val="24"/>
                <w:szCs w:val="24"/>
              </w:rPr>
              <w:t>А - цианистый калий.</w:t>
            </w:r>
          </w:p>
          <w:p w:rsidR="001F6794" w:rsidRPr="00877005" w:rsidRDefault="001F6794" w:rsidP="00667A93">
            <w:pPr>
              <w:ind w:firstLine="113"/>
              <w:rPr>
                <w:sz w:val="24"/>
                <w:szCs w:val="24"/>
              </w:rPr>
            </w:pPr>
            <w:proofErr w:type="gramStart"/>
            <w:r w:rsidRPr="00877005">
              <w:rPr>
                <w:b/>
                <w:sz w:val="24"/>
                <w:szCs w:val="24"/>
              </w:rPr>
              <w:t>Б</w:t>
            </w:r>
            <w:proofErr w:type="gramEnd"/>
            <w:r w:rsidRPr="00877005">
              <w:rPr>
                <w:sz w:val="24"/>
                <w:szCs w:val="24"/>
              </w:rPr>
              <w:t xml:space="preserve"> - йодистый калий.</w:t>
            </w:r>
          </w:p>
          <w:p w:rsidR="001F6794" w:rsidRPr="00877005" w:rsidRDefault="001F6794" w:rsidP="00667A93">
            <w:pPr>
              <w:ind w:firstLine="113"/>
              <w:rPr>
                <w:sz w:val="24"/>
                <w:szCs w:val="24"/>
              </w:rPr>
            </w:pPr>
            <w:proofErr w:type="gramStart"/>
            <w:r w:rsidRPr="00877005">
              <w:rPr>
                <w:sz w:val="24"/>
                <w:szCs w:val="24"/>
              </w:rPr>
              <w:t>В</w:t>
            </w:r>
            <w:proofErr w:type="gramEnd"/>
            <w:r w:rsidRPr="00877005">
              <w:rPr>
                <w:sz w:val="24"/>
                <w:szCs w:val="24"/>
              </w:rPr>
              <w:t xml:space="preserve"> - ампула с йодом.</w:t>
            </w:r>
          </w:p>
        </w:tc>
      </w:tr>
      <w:tr w:rsidR="001F6794"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F6794" w:rsidRPr="00877005" w:rsidRDefault="001F6794" w:rsidP="00667A93">
            <w:pPr>
              <w:shd w:val="clear" w:color="auto" w:fill="FFFFFF"/>
              <w:jc w:val="center"/>
              <w:rPr>
                <w:b/>
                <w:sz w:val="24"/>
                <w:szCs w:val="24"/>
              </w:rPr>
            </w:pPr>
            <w:r w:rsidRPr="00877005">
              <w:rPr>
                <w:b/>
                <w:sz w:val="24"/>
                <w:szCs w:val="24"/>
              </w:rPr>
              <w:lastRenderedPageBreak/>
              <w:t>13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F6794" w:rsidRPr="00877005" w:rsidRDefault="001F6794" w:rsidP="00667A93">
            <w:pPr>
              <w:jc w:val="center"/>
              <w:rPr>
                <w:b/>
                <w:sz w:val="24"/>
                <w:szCs w:val="24"/>
              </w:rPr>
            </w:pPr>
            <w:r w:rsidRPr="00877005">
              <w:rPr>
                <w:b/>
                <w:sz w:val="24"/>
                <w:szCs w:val="24"/>
              </w:rPr>
              <w:t>Когда целесообразно пров</w:t>
            </w:r>
            <w:r w:rsidRPr="00877005">
              <w:rPr>
                <w:b/>
                <w:sz w:val="24"/>
                <w:szCs w:val="24"/>
              </w:rPr>
              <w:t>о</w:t>
            </w:r>
            <w:r w:rsidRPr="00877005">
              <w:rPr>
                <w:b/>
                <w:sz w:val="24"/>
                <w:szCs w:val="24"/>
              </w:rPr>
              <w:t>дить йодную профилактику?</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F6794" w:rsidRPr="00877005" w:rsidRDefault="001F6794" w:rsidP="00667A93">
            <w:pPr>
              <w:ind w:firstLine="113"/>
              <w:rPr>
                <w:sz w:val="24"/>
                <w:szCs w:val="24"/>
              </w:rPr>
            </w:pPr>
            <w:r w:rsidRPr="00877005">
              <w:rPr>
                <w:b/>
                <w:sz w:val="24"/>
                <w:szCs w:val="24"/>
              </w:rPr>
              <w:t>А</w:t>
            </w:r>
            <w:r w:rsidRPr="00877005">
              <w:rPr>
                <w:sz w:val="24"/>
                <w:szCs w:val="24"/>
              </w:rPr>
              <w:t xml:space="preserve"> - заблаговременно.</w:t>
            </w:r>
          </w:p>
          <w:p w:rsidR="001F6794" w:rsidRPr="00877005" w:rsidRDefault="001F6794" w:rsidP="00667A93">
            <w:pPr>
              <w:ind w:firstLine="113"/>
              <w:rPr>
                <w:sz w:val="24"/>
                <w:szCs w:val="24"/>
              </w:rPr>
            </w:pPr>
            <w:proofErr w:type="gramStart"/>
            <w:r w:rsidRPr="00877005">
              <w:rPr>
                <w:sz w:val="24"/>
                <w:szCs w:val="24"/>
              </w:rPr>
              <w:t>Б</w:t>
            </w:r>
            <w:proofErr w:type="gramEnd"/>
            <w:r w:rsidRPr="00877005">
              <w:rPr>
                <w:sz w:val="24"/>
                <w:szCs w:val="24"/>
              </w:rPr>
              <w:t xml:space="preserve"> - по истечении первых 2-х часов.</w:t>
            </w:r>
          </w:p>
          <w:p w:rsidR="001F6794" w:rsidRPr="00877005" w:rsidRDefault="001F6794" w:rsidP="00667A93">
            <w:pPr>
              <w:ind w:firstLine="113"/>
              <w:rPr>
                <w:sz w:val="24"/>
                <w:szCs w:val="24"/>
              </w:rPr>
            </w:pPr>
            <w:proofErr w:type="gramStart"/>
            <w:r w:rsidRPr="00877005">
              <w:rPr>
                <w:sz w:val="24"/>
                <w:szCs w:val="24"/>
              </w:rPr>
              <w:t>В</w:t>
            </w:r>
            <w:proofErr w:type="gramEnd"/>
            <w:r w:rsidRPr="00877005">
              <w:rPr>
                <w:sz w:val="24"/>
                <w:szCs w:val="24"/>
              </w:rPr>
              <w:t xml:space="preserve"> - по истечении 24 часов.</w:t>
            </w:r>
          </w:p>
        </w:tc>
      </w:tr>
      <w:tr w:rsidR="00EC2B07" w:rsidRPr="00877005" w:rsidTr="00844BB3">
        <w:trPr>
          <w:trHeight w:val="645"/>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EC2B07" w:rsidRPr="00877005" w:rsidRDefault="00EC2B07" w:rsidP="00667A93">
            <w:pPr>
              <w:shd w:val="clear" w:color="auto" w:fill="FFFFFF"/>
              <w:jc w:val="center"/>
              <w:rPr>
                <w:b/>
                <w:sz w:val="24"/>
                <w:szCs w:val="24"/>
              </w:rPr>
            </w:pPr>
            <w:r w:rsidRPr="00877005">
              <w:rPr>
                <w:b/>
                <w:sz w:val="24"/>
                <w:szCs w:val="24"/>
              </w:rPr>
              <w:t>14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EC2B07" w:rsidRPr="00877005" w:rsidRDefault="00EC2B07" w:rsidP="00667A93">
            <w:pPr>
              <w:shd w:val="clear" w:color="auto" w:fill="FFFFFF"/>
              <w:ind w:hanging="4"/>
              <w:jc w:val="center"/>
              <w:rPr>
                <w:b/>
                <w:spacing w:val="7"/>
                <w:sz w:val="24"/>
                <w:szCs w:val="24"/>
              </w:rPr>
            </w:pPr>
            <w:r w:rsidRPr="00877005">
              <w:rPr>
                <w:b/>
                <w:spacing w:val="7"/>
                <w:sz w:val="24"/>
                <w:szCs w:val="24"/>
              </w:rPr>
              <w:t xml:space="preserve">Какая проводится первая помощь, </w:t>
            </w:r>
            <w:proofErr w:type="gramStart"/>
            <w:r w:rsidRPr="00877005">
              <w:rPr>
                <w:b/>
                <w:spacing w:val="7"/>
                <w:sz w:val="24"/>
                <w:szCs w:val="24"/>
              </w:rPr>
              <w:t>пораженных</w:t>
            </w:r>
            <w:proofErr w:type="gramEnd"/>
          </w:p>
          <w:p w:rsidR="00EC2B07" w:rsidRPr="00877005" w:rsidRDefault="00EC2B07" w:rsidP="00667A93">
            <w:pPr>
              <w:shd w:val="clear" w:color="auto" w:fill="FFFFFF"/>
              <w:ind w:hanging="4"/>
              <w:jc w:val="center"/>
              <w:rPr>
                <w:b/>
                <w:spacing w:val="7"/>
                <w:sz w:val="24"/>
                <w:szCs w:val="24"/>
              </w:rPr>
            </w:pPr>
            <w:r w:rsidRPr="00877005">
              <w:rPr>
                <w:b/>
                <w:spacing w:val="7"/>
                <w:sz w:val="24"/>
                <w:szCs w:val="24"/>
              </w:rPr>
              <w:t>АХОВ?</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EC2B07" w:rsidRPr="00877005" w:rsidRDefault="00EC2B07" w:rsidP="00667A93">
            <w:pPr>
              <w:shd w:val="clear" w:color="auto" w:fill="FFFFFF"/>
              <w:ind w:firstLine="113"/>
              <w:jc w:val="both"/>
              <w:rPr>
                <w:sz w:val="24"/>
                <w:szCs w:val="24"/>
              </w:rPr>
            </w:pPr>
            <w:r w:rsidRPr="00877005">
              <w:rPr>
                <w:sz w:val="24"/>
                <w:szCs w:val="24"/>
              </w:rPr>
              <w:t xml:space="preserve">А - надеть на </w:t>
            </w:r>
            <w:proofErr w:type="gramStart"/>
            <w:r w:rsidRPr="00877005">
              <w:rPr>
                <w:sz w:val="24"/>
                <w:szCs w:val="24"/>
              </w:rPr>
              <w:t>пораженного</w:t>
            </w:r>
            <w:proofErr w:type="gramEnd"/>
            <w:r w:rsidRPr="00877005">
              <w:rPr>
                <w:sz w:val="24"/>
                <w:szCs w:val="24"/>
              </w:rPr>
              <w:t xml:space="preserve"> противогаз и ввести антидот. </w:t>
            </w:r>
          </w:p>
          <w:p w:rsidR="00EC2B07" w:rsidRPr="00877005" w:rsidRDefault="00EC2B07" w:rsidP="00667A93">
            <w:pPr>
              <w:ind w:firstLine="113"/>
              <w:jc w:val="both"/>
              <w:rPr>
                <w:sz w:val="24"/>
                <w:szCs w:val="24"/>
              </w:rPr>
            </w:pPr>
            <w:proofErr w:type="gramStart"/>
            <w:r w:rsidRPr="00877005">
              <w:rPr>
                <w:b/>
                <w:sz w:val="24"/>
                <w:szCs w:val="24"/>
              </w:rPr>
              <w:t>В</w:t>
            </w:r>
            <w:proofErr w:type="gramEnd"/>
            <w:r w:rsidRPr="00877005">
              <w:rPr>
                <w:sz w:val="24"/>
                <w:szCs w:val="24"/>
              </w:rPr>
              <w:t xml:space="preserve"> - эвакуировать </w:t>
            </w:r>
            <w:proofErr w:type="gramStart"/>
            <w:r w:rsidRPr="00877005">
              <w:rPr>
                <w:sz w:val="24"/>
                <w:szCs w:val="24"/>
              </w:rPr>
              <w:t>из</w:t>
            </w:r>
            <w:proofErr w:type="gramEnd"/>
            <w:r w:rsidRPr="00877005">
              <w:rPr>
                <w:sz w:val="24"/>
                <w:szCs w:val="24"/>
              </w:rPr>
              <w:t xml:space="preserve"> зоны поражения, провести частичную специальную обработку, дать обильное питье.</w:t>
            </w:r>
          </w:p>
          <w:p w:rsidR="00EC2B07" w:rsidRPr="00877005" w:rsidRDefault="00EC2B07" w:rsidP="00667A93">
            <w:pPr>
              <w:shd w:val="clear" w:color="auto" w:fill="FFFFFF"/>
              <w:ind w:firstLine="113"/>
              <w:jc w:val="both"/>
              <w:rPr>
                <w:spacing w:val="6"/>
                <w:sz w:val="24"/>
                <w:szCs w:val="24"/>
              </w:rPr>
            </w:pPr>
            <w:proofErr w:type="gramStart"/>
            <w:r w:rsidRPr="00877005">
              <w:rPr>
                <w:sz w:val="24"/>
                <w:szCs w:val="24"/>
              </w:rPr>
              <w:t>В</w:t>
            </w:r>
            <w:proofErr w:type="gramEnd"/>
            <w:r w:rsidRPr="00877005">
              <w:rPr>
                <w:sz w:val="24"/>
                <w:szCs w:val="24"/>
              </w:rPr>
              <w:t xml:space="preserve"> - эвакуировать </w:t>
            </w:r>
            <w:proofErr w:type="gramStart"/>
            <w:r w:rsidRPr="00877005">
              <w:rPr>
                <w:sz w:val="24"/>
                <w:szCs w:val="24"/>
              </w:rPr>
              <w:t>из</w:t>
            </w:r>
            <w:proofErr w:type="gramEnd"/>
            <w:r w:rsidRPr="00877005">
              <w:rPr>
                <w:sz w:val="24"/>
                <w:szCs w:val="24"/>
              </w:rPr>
              <w:t xml:space="preserve"> зоны поражения, провести частичную специальную обработку, выполнить непрямой массаж сердца.</w:t>
            </w:r>
          </w:p>
        </w:tc>
      </w:tr>
      <w:tr w:rsidR="001643A6" w:rsidRPr="00877005" w:rsidTr="00844BB3">
        <w:trPr>
          <w:trHeight w:val="525"/>
        </w:trPr>
        <w:tc>
          <w:tcPr>
            <w:tcW w:w="10631" w:type="dxa"/>
            <w:gridSpan w:val="4"/>
            <w:tcBorders>
              <w:top w:val="double" w:sz="4" w:space="0" w:color="auto"/>
              <w:left w:val="double" w:sz="4" w:space="0" w:color="auto"/>
              <w:bottom w:val="double" w:sz="4" w:space="0" w:color="auto"/>
              <w:right w:val="double" w:sz="4" w:space="0" w:color="auto"/>
            </w:tcBorders>
            <w:shd w:val="clear" w:color="auto" w:fill="FFFFFF"/>
            <w:vAlign w:val="center"/>
          </w:tcPr>
          <w:p w:rsidR="001643A6" w:rsidRPr="00877005" w:rsidRDefault="001643A6" w:rsidP="00844BB3">
            <w:pPr>
              <w:shd w:val="clear" w:color="auto" w:fill="FFFFFF"/>
              <w:ind w:firstLine="113"/>
              <w:jc w:val="center"/>
              <w:rPr>
                <w:sz w:val="24"/>
                <w:szCs w:val="24"/>
              </w:rPr>
            </w:pPr>
            <w:r w:rsidRPr="00877005">
              <w:rPr>
                <w:b/>
                <w:sz w:val="24"/>
                <w:szCs w:val="24"/>
                <w:u w:val="single"/>
              </w:rPr>
              <w:t>Тема №7</w:t>
            </w:r>
            <w:r w:rsidRPr="00877005">
              <w:rPr>
                <w:sz w:val="24"/>
                <w:szCs w:val="24"/>
              </w:rPr>
              <w:t xml:space="preserve">  </w:t>
            </w:r>
          </w:p>
          <w:p w:rsidR="001643A6" w:rsidRPr="001F6794" w:rsidRDefault="001643A6" w:rsidP="001F6794">
            <w:pPr>
              <w:shd w:val="clear" w:color="auto" w:fill="FFFFFF"/>
              <w:ind w:firstLine="113"/>
              <w:jc w:val="center"/>
              <w:rPr>
                <w:b/>
                <w:i/>
                <w:sz w:val="24"/>
                <w:szCs w:val="24"/>
              </w:rPr>
            </w:pPr>
            <w:r w:rsidRPr="001F6794">
              <w:rPr>
                <w:b/>
                <w:i/>
                <w:sz w:val="24"/>
                <w:szCs w:val="24"/>
              </w:rPr>
              <w:t>«</w:t>
            </w:r>
            <w:r w:rsidR="001F6794" w:rsidRPr="001F6794">
              <w:rPr>
                <w:rStyle w:val="Bodytext20"/>
                <w:b/>
                <w:i/>
              </w:rPr>
              <w:t>Действия работников организации в условиях негативных и опасных факторов бытового х</w:t>
            </w:r>
            <w:r w:rsidR="001F6794" w:rsidRPr="001F6794">
              <w:rPr>
                <w:rStyle w:val="Bodytext20"/>
                <w:b/>
                <w:i/>
              </w:rPr>
              <w:t>а</w:t>
            </w:r>
            <w:r w:rsidR="001F6794" w:rsidRPr="001F6794">
              <w:rPr>
                <w:rStyle w:val="Bodytext20"/>
                <w:b/>
                <w:i/>
              </w:rPr>
              <w:t>рактера</w:t>
            </w:r>
            <w:r w:rsidRPr="001F6794">
              <w:rPr>
                <w:b/>
                <w:i/>
                <w:sz w:val="24"/>
                <w:szCs w:val="24"/>
              </w:rPr>
              <w:t>»</w:t>
            </w:r>
          </w:p>
        </w:tc>
      </w:tr>
      <w:tr w:rsidR="001643A6" w:rsidRPr="00877005" w:rsidTr="00844BB3">
        <w:trPr>
          <w:trHeight w:val="339"/>
        </w:trPr>
        <w:tc>
          <w:tcPr>
            <w:tcW w:w="567" w:type="dxa"/>
            <w:gridSpan w:val="2"/>
            <w:tcBorders>
              <w:top w:val="doub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1</w:t>
            </w:r>
          </w:p>
        </w:tc>
        <w:tc>
          <w:tcPr>
            <w:tcW w:w="3402" w:type="dxa"/>
            <w:tcBorders>
              <w:top w:val="doub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Чего нельзя делать во время грозы?</w:t>
            </w:r>
          </w:p>
        </w:tc>
        <w:tc>
          <w:tcPr>
            <w:tcW w:w="6662" w:type="dxa"/>
            <w:tcBorders>
              <w:top w:val="doub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садиться, подогнув под себя ноги.</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садиться, подложив под себя полиэтиленовый пакет. </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В</w:t>
            </w:r>
            <w:proofErr w:type="gramEnd"/>
            <w:r w:rsidRPr="00877005">
              <w:rPr>
                <w:spacing w:val="6"/>
                <w:sz w:val="24"/>
                <w:szCs w:val="24"/>
              </w:rPr>
              <w:t xml:space="preserve"> - вставать под одиноким деревом.</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2</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Что необходимо сделать, е</w:t>
            </w:r>
            <w:r w:rsidRPr="00877005">
              <w:rPr>
                <w:b/>
                <w:spacing w:val="7"/>
                <w:sz w:val="24"/>
                <w:szCs w:val="24"/>
              </w:rPr>
              <w:t>с</w:t>
            </w:r>
            <w:r w:rsidRPr="00877005">
              <w:rPr>
                <w:b/>
                <w:spacing w:val="7"/>
                <w:sz w:val="24"/>
                <w:szCs w:val="24"/>
              </w:rPr>
              <w:t>ли Вы разбили градусник?</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 позвонить по телефону "101".</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позвонить по телефону "102".</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позвонить по телефону "103". </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3</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Чего нельзя делать, если Вы разбили градусник?</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w:t>
            </w:r>
            <w:r w:rsidRPr="00877005">
              <w:rPr>
                <w:sz w:val="24"/>
                <w:szCs w:val="24"/>
              </w:rPr>
              <w:t xml:space="preserve"> </w:t>
            </w:r>
            <w:r w:rsidRPr="00877005">
              <w:rPr>
                <w:spacing w:val="6"/>
                <w:sz w:val="24"/>
                <w:szCs w:val="24"/>
              </w:rPr>
              <w:t xml:space="preserve">соберете разлившуюся ртуть при помощи пылесоса. </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spacing w:val="6"/>
                <w:sz w:val="24"/>
                <w:szCs w:val="24"/>
              </w:rPr>
              <w:t xml:space="preserve"> - соберете разлившуюся ртуть при помощи веника.</w:t>
            </w:r>
          </w:p>
          <w:p w:rsidR="001643A6" w:rsidRPr="00877005" w:rsidRDefault="001643A6" w:rsidP="00844BB3">
            <w:pPr>
              <w:shd w:val="clear" w:color="auto" w:fill="FFFFFF"/>
              <w:ind w:firstLine="113"/>
              <w:rPr>
                <w:b/>
                <w:spacing w:val="6"/>
                <w:sz w:val="24"/>
                <w:szCs w:val="24"/>
              </w:rPr>
            </w:pPr>
            <w:r w:rsidRPr="00877005">
              <w:rPr>
                <w:spacing w:val="6"/>
                <w:sz w:val="24"/>
                <w:szCs w:val="24"/>
              </w:rPr>
              <w:t>В -</w:t>
            </w:r>
            <w:r w:rsidRPr="00877005">
              <w:rPr>
                <w:b/>
                <w:spacing w:val="6"/>
                <w:sz w:val="24"/>
                <w:szCs w:val="24"/>
              </w:rPr>
              <w:t xml:space="preserve"> </w:t>
            </w:r>
            <w:r w:rsidRPr="00877005">
              <w:rPr>
                <w:spacing w:val="6"/>
                <w:sz w:val="24"/>
                <w:szCs w:val="24"/>
              </w:rPr>
              <w:t>соберете разлившуюся ртуть с помощью спринцовки.</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4</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Вас укусил клещ. Ваши де</w:t>
            </w:r>
            <w:r w:rsidRPr="00877005">
              <w:rPr>
                <w:b/>
                <w:spacing w:val="7"/>
                <w:sz w:val="24"/>
                <w:szCs w:val="24"/>
              </w:rPr>
              <w:t>й</w:t>
            </w:r>
            <w:r w:rsidRPr="00877005">
              <w:rPr>
                <w:b/>
                <w:spacing w:val="7"/>
                <w:sz w:val="24"/>
                <w:szCs w:val="24"/>
              </w:rPr>
              <w:t>ствия?</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немедленно удалить его подручными средствами.</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место укуса смазать подсолнечным маслом, а затем его удалить.</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В</w:t>
            </w:r>
            <w:r w:rsidRPr="00877005">
              <w:rPr>
                <w:spacing w:val="6"/>
                <w:sz w:val="24"/>
                <w:szCs w:val="24"/>
              </w:rPr>
              <w:t xml:space="preserve"> - как можно быстрее прибыть в трав пункт.</w:t>
            </w:r>
            <w:proofErr w:type="gramEnd"/>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5</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В результате лесных пож</w:t>
            </w:r>
            <w:r w:rsidRPr="00877005">
              <w:rPr>
                <w:b/>
                <w:spacing w:val="7"/>
                <w:sz w:val="24"/>
                <w:szCs w:val="24"/>
              </w:rPr>
              <w:t>а</w:t>
            </w:r>
            <w:r w:rsidRPr="00877005">
              <w:rPr>
                <w:b/>
                <w:spacing w:val="7"/>
                <w:sz w:val="24"/>
                <w:szCs w:val="24"/>
              </w:rPr>
              <w:t>ров в воздухе образовался смог. Что Вы предпримите?</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 xml:space="preserve">А - купите голубую медицинскую повязку и </w:t>
            </w:r>
            <w:proofErr w:type="spellStart"/>
            <w:r w:rsidRPr="00877005">
              <w:rPr>
                <w:spacing w:val="6"/>
                <w:sz w:val="24"/>
                <w:szCs w:val="24"/>
              </w:rPr>
              <w:t>надените</w:t>
            </w:r>
            <w:proofErr w:type="spellEnd"/>
            <w:r w:rsidRPr="00877005">
              <w:rPr>
                <w:spacing w:val="6"/>
                <w:sz w:val="24"/>
                <w:szCs w:val="24"/>
              </w:rPr>
              <w:t xml:space="preserve"> ее на голову</w:t>
            </w:r>
            <w:r w:rsidRPr="00877005">
              <w:rPr>
                <w:sz w:val="24"/>
                <w:szCs w:val="24"/>
              </w:rPr>
              <w:t>.</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b/>
                <w:spacing w:val="6"/>
                <w:sz w:val="24"/>
                <w:szCs w:val="24"/>
              </w:rPr>
              <w:t xml:space="preserve"> </w:t>
            </w:r>
            <w:r w:rsidRPr="00877005">
              <w:rPr>
                <w:spacing w:val="6"/>
                <w:sz w:val="24"/>
                <w:szCs w:val="24"/>
              </w:rPr>
              <w:t>- сделаете ватно-марлевую повязку, смочите водой, в</w:t>
            </w:r>
            <w:r w:rsidRPr="00877005">
              <w:rPr>
                <w:spacing w:val="6"/>
                <w:sz w:val="24"/>
                <w:szCs w:val="24"/>
              </w:rPr>
              <w:t>ы</w:t>
            </w:r>
            <w:r w:rsidRPr="00877005">
              <w:rPr>
                <w:spacing w:val="6"/>
                <w:sz w:val="24"/>
                <w:szCs w:val="24"/>
              </w:rPr>
              <w:t xml:space="preserve">жмите и </w:t>
            </w:r>
            <w:proofErr w:type="spellStart"/>
            <w:r w:rsidRPr="00877005">
              <w:rPr>
                <w:spacing w:val="6"/>
                <w:sz w:val="24"/>
                <w:szCs w:val="24"/>
              </w:rPr>
              <w:t>надените</w:t>
            </w:r>
            <w:proofErr w:type="spellEnd"/>
            <w:r w:rsidRPr="00877005">
              <w:rPr>
                <w:spacing w:val="6"/>
                <w:sz w:val="24"/>
                <w:szCs w:val="24"/>
              </w:rPr>
              <w:t xml:space="preserve"> ее на голову. </w:t>
            </w:r>
          </w:p>
          <w:p w:rsidR="001643A6" w:rsidRPr="00877005" w:rsidRDefault="001643A6" w:rsidP="00844BB3">
            <w:pPr>
              <w:shd w:val="clear" w:color="auto" w:fill="FFFFFF"/>
              <w:ind w:firstLine="113"/>
              <w:rPr>
                <w:spacing w:val="6"/>
                <w:sz w:val="24"/>
                <w:szCs w:val="24"/>
              </w:rPr>
            </w:pPr>
            <w:r w:rsidRPr="00877005">
              <w:rPr>
                <w:spacing w:val="6"/>
                <w:sz w:val="24"/>
                <w:szCs w:val="24"/>
              </w:rPr>
              <w:t>В - будите выжидать, не предпринимая ничего.</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6</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Что такое страх?</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потеря чувства безопасности, дезориентация в сл</w:t>
            </w:r>
            <w:r w:rsidRPr="00877005">
              <w:rPr>
                <w:spacing w:val="6"/>
                <w:sz w:val="24"/>
                <w:szCs w:val="24"/>
              </w:rPr>
              <w:t>о</w:t>
            </w:r>
            <w:r w:rsidRPr="00877005">
              <w:rPr>
                <w:spacing w:val="6"/>
                <w:sz w:val="24"/>
                <w:szCs w:val="24"/>
              </w:rPr>
              <w:t>жившейся обстановке.</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Б</w:t>
            </w:r>
            <w:proofErr w:type="gramEnd"/>
            <w:r w:rsidRPr="00877005">
              <w:rPr>
                <w:b/>
                <w:spacing w:val="6"/>
                <w:sz w:val="24"/>
                <w:szCs w:val="24"/>
              </w:rPr>
              <w:t xml:space="preserve"> </w:t>
            </w:r>
            <w:r w:rsidRPr="00877005">
              <w:rPr>
                <w:spacing w:val="6"/>
                <w:sz w:val="24"/>
                <w:szCs w:val="24"/>
              </w:rPr>
              <w:t>- отрицательное эмоциональное состояние, появляюще</w:t>
            </w:r>
            <w:r w:rsidRPr="00877005">
              <w:rPr>
                <w:spacing w:val="6"/>
                <w:sz w:val="24"/>
                <w:szCs w:val="24"/>
              </w:rPr>
              <w:t>е</w:t>
            </w:r>
            <w:r w:rsidRPr="00877005">
              <w:rPr>
                <w:spacing w:val="6"/>
                <w:sz w:val="24"/>
                <w:szCs w:val="24"/>
              </w:rPr>
              <w:t>ся при получении информации о возможной угрозе.</w:t>
            </w:r>
          </w:p>
          <w:p w:rsidR="001643A6" w:rsidRPr="00877005" w:rsidRDefault="001643A6" w:rsidP="00844BB3">
            <w:pPr>
              <w:shd w:val="clear" w:color="auto" w:fill="FFFFFF"/>
              <w:ind w:firstLine="113"/>
              <w:rPr>
                <w:spacing w:val="6"/>
                <w:sz w:val="24"/>
                <w:szCs w:val="24"/>
              </w:rPr>
            </w:pPr>
            <w:r w:rsidRPr="00877005">
              <w:rPr>
                <w:spacing w:val="6"/>
                <w:sz w:val="24"/>
                <w:szCs w:val="24"/>
              </w:rPr>
              <w:t>В - неспособность человека реально оценивать обстановку и находить оптимальное решение.</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7</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Как можно самому быстро снять стресс?</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 прекратить работу, уйти в тихое место, принять ант</w:t>
            </w:r>
            <w:r w:rsidRPr="00877005">
              <w:rPr>
                <w:spacing w:val="6"/>
                <w:sz w:val="24"/>
                <w:szCs w:val="24"/>
              </w:rPr>
              <w:t>и</w:t>
            </w:r>
            <w:r w:rsidRPr="00877005">
              <w:rPr>
                <w:spacing w:val="6"/>
                <w:sz w:val="24"/>
                <w:szCs w:val="24"/>
              </w:rPr>
              <w:t>биотики.</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обратиться к товарищу за советом.</w:t>
            </w:r>
          </w:p>
          <w:p w:rsidR="001643A6" w:rsidRPr="00877005" w:rsidRDefault="001643A6" w:rsidP="00844BB3">
            <w:pPr>
              <w:shd w:val="clear" w:color="auto" w:fill="FFFFFF"/>
              <w:ind w:firstLine="113"/>
              <w:rPr>
                <w:spacing w:val="6"/>
                <w:sz w:val="24"/>
                <w:szCs w:val="24"/>
              </w:rPr>
            </w:pPr>
            <w:proofErr w:type="gramStart"/>
            <w:r w:rsidRPr="00877005">
              <w:rPr>
                <w:b/>
                <w:spacing w:val="6"/>
                <w:sz w:val="24"/>
                <w:szCs w:val="24"/>
              </w:rPr>
              <w:t>В</w:t>
            </w:r>
            <w:proofErr w:type="gramEnd"/>
            <w:r w:rsidRPr="00877005">
              <w:rPr>
                <w:spacing w:val="6"/>
                <w:sz w:val="24"/>
                <w:szCs w:val="24"/>
              </w:rPr>
              <w:t xml:space="preserve"> - </w:t>
            </w:r>
            <w:proofErr w:type="gramStart"/>
            <w:r w:rsidRPr="00877005">
              <w:rPr>
                <w:spacing w:val="6"/>
                <w:sz w:val="24"/>
                <w:szCs w:val="24"/>
              </w:rPr>
              <w:t>во</w:t>
            </w:r>
            <w:proofErr w:type="gramEnd"/>
            <w:r w:rsidRPr="00877005">
              <w:rPr>
                <w:spacing w:val="6"/>
                <w:sz w:val="24"/>
                <w:szCs w:val="24"/>
              </w:rPr>
              <w:t xml:space="preserve"> время кратковременного отдыха сделать дыхател</w:t>
            </w:r>
            <w:r w:rsidRPr="00877005">
              <w:rPr>
                <w:spacing w:val="6"/>
                <w:sz w:val="24"/>
                <w:szCs w:val="24"/>
              </w:rPr>
              <w:t>ь</w:t>
            </w:r>
            <w:r w:rsidRPr="00877005">
              <w:rPr>
                <w:spacing w:val="6"/>
                <w:sz w:val="24"/>
                <w:szCs w:val="24"/>
              </w:rPr>
              <w:t>ные упражнения и выполнить упражнения аутогенной тр</w:t>
            </w:r>
            <w:r w:rsidRPr="00877005">
              <w:rPr>
                <w:spacing w:val="6"/>
                <w:sz w:val="24"/>
                <w:szCs w:val="24"/>
              </w:rPr>
              <w:t>е</w:t>
            </w:r>
            <w:r w:rsidRPr="00877005">
              <w:rPr>
                <w:spacing w:val="6"/>
                <w:sz w:val="24"/>
                <w:szCs w:val="24"/>
              </w:rPr>
              <w:t xml:space="preserve">нировки. </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8</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Что относится к психич</w:t>
            </w:r>
            <w:r w:rsidRPr="00877005">
              <w:rPr>
                <w:b/>
                <w:spacing w:val="7"/>
                <w:sz w:val="24"/>
                <w:szCs w:val="24"/>
              </w:rPr>
              <w:t>е</w:t>
            </w:r>
            <w:r w:rsidRPr="00877005">
              <w:rPr>
                <w:b/>
                <w:spacing w:val="7"/>
                <w:sz w:val="24"/>
                <w:szCs w:val="24"/>
              </w:rPr>
              <w:t>ским свойствам человека?</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spacing w:val="6"/>
                <w:sz w:val="24"/>
                <w:szCs w:val="24"/>
              </w:rPr>
              <w:t>А -</w:t>
            </w:r>
            <w:r w:rsidRPr="00877005">
              <w:rPr>
                <w:sz w:val="24"/>
                <w:szCs w:val="24"/>
              </w:rPr>
              <w:t xml:space="preserve"> конфликтность, сплоченность, духовность, коммуник</w:t>
            </w:r>
            <w:r w:rsidRPr="00877005">
              <w:rPr>
                <w:sz w:val="24"/>
                <w:szCs w:val="24"/>
              </w:rPr>
              <w:t>а</w:t>
            </w:r>
            <w:r w:rsidRPr="00877005">
              <w:rPr>
                <w:sz w:val="24"/>
                <w:szCs w:val="24"/>
              </w:rPr>
              <w:t>бельность.</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w:t>
            </w:r>
            <w:r w:rsidRPr="00877005">
              <w:rPr>
                <w:sz w:val="24"/>
                <w:szCs w:val="24"/>
              </w:rPr>
              <w:t xml:space="preserve"> </w:t>
            </w:r>
            <w:r w:rsidRPr="00877005">
              <w:rPr>
                <w:spacing w:val="6"/>
                <w:sz w:val="24"/>
                <w:szCs w:val="24"/>
              </w:rPr>
              <w:t xml:space="preserve">психологический климат в коллективе, взаимопомощь. </w:t>
            </w:r>
          </w:p>
          <w:p w:rsidR="001643A6" w:rsidRPr="00877005" w:rsidRDefault="001643A6" w:rsidP="00844BB3">
            <w:pPr>
              <w:shd w:val="clear" w:color="auto" w:fill="FFFFFF"/>
              <w:ind w:firstLine="113"/>
              <w:rPr>
                <w:spacing w:val="6"/>
                <w:sz w:val="24"/>
                <w:szCs w:val="24"/>
              </w:rPr>
            </w:pPr>
            <w:r w:rsidRPr="00877005">
              <w:rPr>
                <w:b/>
                <w:spacing w:val="6"/>
                <w:sz w:val="24"/>
                <w:szCs w:val="24"/>
              </w:rPr>
              <w:t>В</w:t>
            </w:r>
            <w:r w:rsidRPr="00877005">
              <w:rPr>
                <w:spacing w:val="6"/>
                <w:sz w:val="24"/>
                <w:szCs w:val="24"/>
              </w:rPr>
              <w:t xml:space="preserve"> - направленность, темперамент, способности, характер.</w:t>
            </w:r>
          </w:p>
        </w:tc>
      </w:tr>
      <w:tr w:rsidR="001643A6" w:rsidRPr="00877005" w:rsidTr="00844BB3">
        <w:trPr>
          <w:trHeight w:val="339"/>
        </w:trPr>
        <w:tc>
          <w:tcPr>
            <w:tcW w:w="567" w:type="dxa"/>
            <w:gridSpan w:val="2"/>
            <w:tcBorders>
              <w:top w:val="single" w:sz="4" w:space="0" w:color="auto"/>
              <w:left w:val="double" w:sz="4"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jc w:val="center"/>
              <w:rPr>
                <w:b/>
                <w:sz w:val="24"/>
                <w:szCs w:val="24"/>
              </w:rPr>
            </w:pPr>
            <w:r w:rsidRPr="00877005">
              <w:rPr>
                <w:b/>
                <w:sz w:val="24"/>
                <w:szCs w:val="24"/>
              </w:rPr>
              <w:t>9</w:t>
            </w:r>
          </w:p>
        </w:tc>
        <w:tc>
          <w:tcPr>
            <w:tcW w:w="3402" w:type="dxa"/>
            <w:tcBorders>
              <w:top w:val="single" w:sz="4" w:space="0" w:color="auto"/>
              <w:left w:val="double" w:sz="4" w:space="0" w:color="auto"/>
              <w:bottom w:val="single" w:sz="4" w:space="0" w:color="auto"/>
              <w:right w:val="single" w:sz="6" w:space="0" w:color="auto"/>
            </w:tcBorders>
            <w:shd w:val="clear" w:color="auto" w:fill="FFFFFF"/>
            <w:vAlign w:val="center"/>
          </w:tcPr>
          <w:p w:rsidR="001643A6" w:rsidRPr="00877005" w:rsidRDefault="001643A6" w:rsidP="00844BB3">
            <w:pPr>
              <w:shd w:val="clear" w:color="auto" w:fill="FFFFFF"/>
              <w:jc w:val="center"/>
              <w:rPr>
                <w:b/>
                <w:spacing w:val="7"/>
                <w:sz w:val="24"/>
                <w:szCs w:val="24"/>
              </w:rPr>
            </w:pPr>
            <w:r w:rsidRPr="00877005">
              <w:rPr>
                <w:b/>
                <w:spacing w:val="7"/>
                <w:sz w:val="24"/>
                <w:szCs w:val="24"/>
              </w:rPr>
              <w:t xml:space="preserve">Какие инфекции относятся к особо </w:t>
            </w:r>
            <w:proofErr w:type="gramStart"/>
            <w:r w:rsidRPr="00877005">
              <w:rPr>
                <w:b/>
                <w:spacing w:val="7"/>
                <w:sz w:val="24"/>
                <w:szCs w:val="24"/>
              </w:rPr>
              <w:t>опасным</w:t>
            </w:r>
            <w:proofErr w:type="gramEnd"/>
            <w:r w:rsidRPr="00877005">
              <w:rPr>
                <w:b/>
                <w:spacing w:val="7"/>
                <w:sz w:val="24"/>
                <w:szCs w:val="24"/>
              </w:rPr>
              <w:t>?</w:t>
            </w:r>
          </w:p>
        </w:tc>
        <w:tc>
          <w:tcPr>
            <w:tcW w:w="6662" w:type="dxa"/>
            <w:tcBorders>
              <w:top w:val="single" w:sz="4" w:space="0" w:color="auto"/>
              <w:left w:val="single" w:sz="6" w:space="0" w:color="auto"/>
              <w:bottom w:val="single" w:sz="4" w:space="0" w:color="auto"/>
              <w:right w:val="double" w:sz="4" w:space="0" w:color="auto"/>
            </w:tcBorders>
            <w:shd w:val="clear" w:color="auto" w:fill="FFFFFF"/>
            <w:vAlign w:val="center"/>
          </w:tcPr>
          <w:p w:rsidR="001643A6" w:rsidRPr="00877005" w:rsidRDefault="001643A6" w:rsidP="00844BB3">
            <w:pPr>
              <w:shd w:val="clear" w:color="auto" w:fill="FFFFFF"/>
              <w:ind w:firstLine="113"/>
              <w:rPr>
                <w:spacing w:val="6"/>
                <w:sz w:val="24"/>
                <w:szCs w:val="24"/>
              </w:rPr>
            </w:pPr>
            <w:r w:rsidRPr="00877005">
              <w:rPr>
                <w:b/>
                <w:spacing w:val="6"/>
                <w:sz w:val="24"/>
                <w:szCs w:val="24"/>
              </w:rPr>
              <w:t>А</w:t>
            </w:r>
            <w:r w:rsidRPr="00877005">
              <w:rPr>
                <w:spacing w:val="6"/>
                <w:sz w:val="24"/>
                <w:szCs w:val="24"/>
              </w:rPr>
              <w:t xml:space="preserve"> -</w:t>
            </w:r>
            <w:r w:rsidRPr="00877005">
              <w:rPr>
                <w:sz w:val="24"/>
                <w:szCs w:val="24"/>
              </w:rPr>
              <w:t xml:space="preserve"> </w:t>
            </w:r>
            <w:r w:rsidRPr="00877005">
              <w:rPr>
                <w:spacing w:val="6"/>
                <w:sz w:val="24"/>
                <w:szCs w:val="24"/>
              </w:rPr>
              <w:t xml:space="preserve">натуральная оспа, чума, холера. </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Б</w:t>
            </w:r>
            <w:proofErr w:type="gramEnd"/>
            <w:r w:rsidRPr="00877005">
              <w:rPr>
                <w:spacing w:val="6"/>
                <w:sz w:val="24"/>
                <w:szCs w:val="24"/>
              </w:rPr>
              <w:t xml:space="preserve"> - только холера.</w:t>
            </w:r>
          </w:p>
          <w:p w:rsidR="001643A6" w:rsidRPr="00877005" w:rsidRDefault="001643A6" w:rsidP="00844BB3">
            <w:pPr>
              <w:shd w:val="clear" w:color="auto" w:fill="FFFFFF"/>
              <w:ind w:firstLine="113"/>
              <w:rPr>
                <w:spacing w:val="6"/>
                <w:sz w:val="24"/>
                <w:szCs w:val="24"/>
              </w:rPr>
            </w:pPr>
            <w:proofErr w:type="gramStart"/>
            <w:r w:rsidRPr="00877005">
              <w:rPr>
                <w:spacing w:val="6"/>
                <w:sz w:val="24"/>
                <w:szCs w:val="24"/>
              </w:rPr>
              <w:t>В</w:t>
            </w:r>
            <w:proofErr w:type="gramEnd"/>
            <w:r w:rsidRPr="00877005">
              <w:rPr>
                <w:spacing w:val="6"/>
                <w:sz w:val="24"/>
                <w:szCs w:val="24"/>
              </w:rPr>
              <w:t xml:space="preserve"> - чума и холера.</w:t>
            </w:r>
          </w:p>
        </w:tc>
      </w:tr>
    </w:tbl>
    <w:p w:rsidR="003D54B6" w:rsidRPr="009D1692" w:rsidRDefault="009D1692">
      <w:pPr>
        <w:pStyle w:val="a2"/>
        <w:spacing w:after="0"/>
        <w:rPr>
          <w:rFonts w:ascii="Times New Roman" w:hAnsi="Times New Roman" w:cs="Times New Roman"/>
          <w:sz w:val="28"/>
          <w:szCs w:val="28"/>
        </w:rPr>
      </w:pPr>
      <w:r w:rsidRPr="009D1692">
        <w:rPr>
          <w:rFonts w:ascii="Times New Roman" w:hAnsi="Times New Roman" w:cs="Times New Roman"/>
          <w:sz w:val="28"/>
          <w:szCs w:val="28"/>
        </w:rPr>
        <w:t>Правильные ответы выделены жирным шрифтом</w:t>
      </w:r>
    </w:p>
    <w:p w:rsidR="003D54B6" w:rsidRPr="009D1692" w:rsidRDefault="009D1692" w:rsidP="00EC2B07">
      <w:pPr>
        <w:pStyle w:val="a2"/>
        <w:spacing w:after="0"/>
        <w:ind w:firstLine="0"/>
        <w:rPr>
          <w:rFonts w:ascii="Times New Roman" w:hAnsi="Times New Roman" w:cs="Times New Roman"/>
          <w:sz w:val="28"/>
          <w:szCs w:val="28"/>
        </w:rPr>
      </w:pPr>
      <w:r>
        <w:rPr>
          <w:rFonts w:ascii="Times New Roman" w:hAnsi="Times New Roman" w:cs="Times New Roman"/>
          <w:sz w:val="28"/>
          <w:szCs w:val="28"/>
        </w:rPr>
        <w:t>Варианты тестовых вопросов руководитель занятия определяет сам.</w:t>
      </w:r>
    </w:p>
    <w:p w:rsidR="009D1692" w:rsidRDefault="009D1692">
      <w:pPr>
        <w:pStyle w:val="a2"/>
        <w:spacing w:after="0"/>
        <w:rPr>
          <w:rFonts w:ascii="Times New Roman" w:hAnsi="Times New Roman" w:cs="Times New Roman"/>
          <w:sz w:val="28"/>
          <w:szCs w:val="28"/>
        </w:rPr>
      </w:pPr>
      <w:r>
        <w:rPr>
          <w:rFonts w:ascii="Times New Roman" w:hAnsi="Times New Roman" w:cs="Times New Roman"/>
          <w:sz w:val="28"/>
          <w:szCs w:val="28"/>
        </w:rPr>
        <w:t>Руководитель занятия                                                        _____________________</w:t>
      </w:r>
    </w:p>
    <w:p w:rsidR="009D1692" w:rsidRPr="009D1692" w:rsidRDefault="009D1692">
      <w:pPr>
        <w:pStyle w:val="a2"/>
        <w:spacing w:after="0"/>
        <w:rPr>
          <w:rFonts w:ascii="Times New Roman" w:hAnsi="Times New Roman" w:cs="Times New Roman"/>
          <w:sz w:val="16"/>
          <w:szCs w:val="16"/>
        </w:rPr>
      </w:pPr>
      <w:r>
        <w:rPr>
          <w:rFonts w:ascii="Times New Roman" w:hAnsi="Times New Roman" w:cs="Times New Roman"/>
          <w:sz w:val="16"/>
          <w:szCs w:val="16"/>
        </w:rPr>
        <w:t xml:space="preserve">                                                                                                                                                                                (фамилия и инициалы)</w:t>
      </w:r>
    </w:p>
    <w:p w:rsidR="003D54B6" w:rsidRDefault="003D54B6" w:rsidP="003D54B6">
      <w:pPr>
        <w:jc w:val="right"/>
        <w:rPr>
          <w:sz w:val="24"/>
        </w:rPr>
      </w:pPr>
    </w:p>
    <w:sectPr w:rsidR="003D54B6" w:rsidSect="00931D4A">
      <w:headerReference w:type="even" r:id="rId258"/>
      <w:headerReference w:type="default" r:id="rId259"/>
      <w:footerReference w:type="even" r:id="rId260"/>
      <w:footerReference w:type="default" r:id="rId261"/>
      <w:pgSz w:w="11906" w:h="16838"/>
      <w:pgMar w:top="720" w:right="720" w:bottom="720" w:left="720"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4BB3" w:rsidRDefault="00844BB3">
      <w:r>
        <w:separator/>
      </w:r>
    </w:p>
  </w:endnote>
  <w:endnote w:type="continuationSeparator" w:id="0">
    <w:p w:rsidR="00844BB3" w:rsidRDefault="00844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Trebuchet MS">
    <w:panose1 w:val="020B0603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4BB3" w:rsidRDefault="00844BB3" w:rsidP="000C468C">
    <w:pPr>
      <w:pStyle w:val="ac"/>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44BB3" w:rsidRDefault="00844BB3" w:rsidP="00944E66">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4BB3" w:rsidRDefault="00844BB3" w:rsidP="000C468C">
    <w:pPr>
      <w:pStyle w:val="ac"/>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983339">
      <w:rPr>
        <w:rStyle w:val="a9"/>
        <w:noProof/>
      </w:rPr>
      <w:t>18</w:t>
    </w:r>
    <w:r>
      <w:rPr>
        <w:rStyle w:val="a9"/>
      </w:rPr>
      <w:fldChar w:fldCharType="end"/>
    </w:r>
  </w:p>
  <w:p w:rsidR="00844BB3" w:rsidRDefault="00844BB3" w:rsidP="00944E66">
    <w:pPr>
      <w:pStyle w:val="ac"/>
      <w:framePr w:wrap="auto" w:vAnchor="text" w:hAnchor="margin" w:xAlign="right" w:y="1"/>
      <w:ind w:right="360"/>
      <w:rPr>
        <w:rStyle w:val="a9"/>
      </w:rPr>
    </w:pPr>
  </w:p>
  <w:p w:rsidR="00844BB3" w:rsidRDefault="00844BB3" w:rsidP="004C6A64">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4BB3" w:rsidRDefault="00844BB3">
      <w:r>
        <w:separator/>
      </w:r>
    </w:p>
  </w:footnote>
  <w:footnote w:type="continuationSeparator" w:id="0">
    <w:p w:rsidR="00844BB3" w:rsidRDefault="00844B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4BB3" w:rsidRDefault="00844BB3" w:rsidP="00830140">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44BB3" w:rsidRDefault="00844BB3" w:rsidP="00830140">
    <w:pPr>
      <w:pStyle w:val="a7"/>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4BB3" w:rsidRDefault="00844BB3" w:rsidP="00830140">
    <w:pPr>
      <w:pStyle w:val="a7"/>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EDE66EA"/>
    <w:lvl w:ilvl="0">
      <w:numFmt w:val="bullet"/>
      <w:lvlText w:val="*"/>
      <w:lvlJc w:val="left"/>
    </w:lvl>
  </w:abstractNum>
  <w:abstractNum w:abstractNumId="1">
    <w:nsid w:val="00000001"/>
    <w:multiLevelType w:val="multilevel"/>
    <w:tmpl w:val="A828A3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BBA237B"/>
    <w:multiLevelType w:val="hybridMultilevel"/>
    <w:tmpl w:val="9AB6B394"/>
    <w:lvl w:ilvl="0" w:tplc="04190001">
      <w:start w:val="1"/>
      <w:numFmt w:val="bullet"/>
      <w:lvlText w:val=""/>
      <w:lvlJc w:val="left"/>
      <w:pPr>
        <w:ind w:left="1576" w:hanging="360"/>
      </w:pPr>
      <w:rPr>
        <w:rFonts w:ascii="Symbol" w:hAnsi="Symbol" w:hint="default"/>
      </w:rPr>
    </w:lvl>
    <w:lvl w:ilvl="1" w:tplc="04190003" w:tentative="1">
      <w:start w:val="1"/>
      <w:numFmt w:val="bullet"/>
      <w:lvlText w:val="o"/>
      <w:lvlJc w:val="left"/>
      <w:pPr>
        <w:ind w:left="2296" w:hanging="360"/>
      </w:pPr>
      <w:rPr>
        <w:rFonts w:ascii="Courier New" w:hAnsi="Courier New" w:cs="Courier New" w:hint="default"/>
      </w:rPr>
    </w:lvl>
    <w:lvl w:ilvl="2" w:tplc="04190005" w:tentative="1">
      <w:start w:val="1"/>
      <w:numFmt w:val="bullet"/>
      <w:lvlText w:val=""/>
      <w:lvlJc w:val="left"/>
      <w:pPr>
        <w:ind w:left="3016" w:hanging="360"/>
      </w:pPr>
      <w:rPr>
        <w:rFonts w:ascii="Wingdings" w:hAnsi="Wingdings" w:hint="default"/>
      </w:rPr>
    </w:lvl>
    <w:lvl w:ilvl="3" w:tplc="04190001" w:tentative="1">
      <w:start w:val="1"/>
      <w:numFmt w:val="bullet"/>
      <w:lvlText w:val=""/>
      <w:lvlJc w:val="left"/>
      <w:pPr>
        <w:ind w:left="3736" w:hanging="360"/>
      </w:pPr>
      <w:rPr>
        <w:rFonts w:ascii="Symbol" w:hAnsi="Symbol" w:hint="default"/>
      </w:rPr>
    </w:lvl>
    <w:lvl w:ilvl="4" w:tplc="04190003" w:tentative="1">
      <w:start w:val="1"/>
      <w:numFmt w:val="bullet"/>
      <w:lvlText w:val="o"/>
      <w:lvlJc w:val="left"/>
      <w:pPr>
        <w:ind w:left="4456" w:hanging="360"/>
      </w:pPr>
      <w:rPr>
        <w:rFonts w:ascii="Courier New" w:hAnsi="Courier New" w:cs="Courier New" w:hint="default"/>
      </w:rPr>
    </w:lvl>
    <w:lvl w:ilvl="5" w:tplc="04190005" w:tentative="1">
      <w:start w:val="1"/>
      <w:numFmt w:val="bullet"/>
      <w:lvlText w:val=""/>
      <w:lvlJc w:val="left"/>
      <w:pPr>
        <w:ind w:left="5176" w:hanging="360"/>
      </w:pPr>
      <w:rPr>
        <w:rFonts w:ascii="Wingdings" w:hAnsi="Wingdings" w:hint="default"/>
      </w:rPr>
    </w:lvl>
    <w:lvl w:ilvl="6" w:tplc="04190001" w:tentative="1">
      <w:start w:val="1"/>
      <w:numFmt w:val="bullet"/>
      <w:lvlText w:val=""/>
      <w:lvlJc w:val="left"/>
      <w:pPr>
        <w:ind w:left="5896" w:hanging="360"/>
      </w:pPr>
      <w:rPr>
        <w:rFonts w:ascii="Symbol" w:hAnsi="Symbol" w:hint="default"/>
      </w:rPr>
    </w:lvl>
    <w:lvl w:ilvl="7" w:tplc="04190003" w:tentative="1">
      <w:start w:val="1"/>
      <w:numFmt w:val="bullet"/>
      <w:lvlText w:val="o"/>
      <w:lvlJc w:val="left"/>
      <w:pPr>
        <w:ind w:left="6616" w:hanging="360"/>
      </w:pPr>
      <w:rPr>
        <w:rFonts w:ascii="Courier New" w:hAnsi="Courier New" w:cs="Courier New" w:hint="default"/>
      </w:rPr>
    </w:lvl>
    <w:lvl w:ilvl="8" w:tplc="04190005" w:tentative="1">
      <w:start w:val="1"/>
      <w:numFmt w:val="bullet"/>
      <w:lvlText w:val=""/>
      <w:lvlJc w:val="left"/>
      <w:pPr>
        <w:ind w:left="7336" w:hanging="360"/>
      </w:pPr>
      <w:rPr>
        <w:rFonts w:ascii="Wingdings" w:hAnsi="Wingdings" w:hint="default"/>
      </w:rPr>
    </w:lvl>
  </w:abstractNum>
  <w:abstractNum w:abstractNumId="3">
    <w:nsid w:val="114C518F"/>
    <w:multiLevelType w:val="hybridMultilevel"/>
    <w:tmpl w:val="E2AEE410"/>
    <w:lvl w:ilvl="0" w:tplc="04190001">
      <w:start w:val="1"/>
      <w:numFmt w:val="bullet"/>
      <w:lvlText w:val=""/>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4">
    <w:nsid w:val="11687D6E"/>
    <w:multiLevelType w:val="hybridMultilevel"/>
    <w:tmpl w:val="7B4689F8"/>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5">
    <w:nsid w:val="13C947A8"/>
    <w:multiLevelType w:val="hybridMultilevel"/>
    <w:tmpl w:val="0D0CF8A6"/>
    <w:lvl w:ilvl="0" w:tplc="52AC12F0">
      <w:start w:val="1"/>
      <w:numFmt w:val="decimal"/>
      <w:lvlText w:val="%1."/>
      <w:lvlJc w:val="left"/>
      <w:pPr>
        <w:tabs>
          <w:tab w:val="num" w:pos="1020"/>
        </w:tabs>
        <w:ind w:left="1020" w:hanging="360"/>
      </w:pPr>
    </w:lvl>
    <w:lvl w:ilvl="1" w:tplc="D2046512">
      <w:start w:val="1"/>
      <w:numFmt w:val="decimal"/>
      <w:lvlText w:val="%2."/>
      <w:lvlJc w:val="left"/>
      <w:pPr>
        <w:tabs>
          <w:tab w:val="num" w:pos="1440"/>
        </w:tabs>
        <w:ind w:left="1440" w:hanging="360"/>
      </w:pPr>
    </w:lvl>
    <w:lvl w:ilvl="2" w:tplc="C29C64D0">
      <w:start w:val="1"/>
      <w:numFmt w:val="decimal"/>
      <w:lvlText w:val="%3."/>
      <w:lvlJc w:val="left"/>
      <w:pPr>
        <w:tabs>
          <w:tab w:val="num" w:pos="2160"/>
        </w:tabs>
        <w:ind w:left="2160" w:hanging="360"/>
      </w:pPr>
    </w:lvl>
    <w:lvl w:ilvl="3" w:tplc="E3E8F12E">
      <w:start w:val="1"/>
      <w:numFmt w:val="decimal"/>
      <w:lvlText w:val="%4."/>
      <w:lvlJc w:val="left"/>
      <w:pPr>
        <w:tabs>
          <w:tab w:val="num" w:pos="2880"/>
        </w:tabs>
        <w:ind w:left="2880" w:hanging="360"/>
      </w:pPr>
    </w:lvl>
    <w:lvl w:ilvl="4" w:tplc="0D34FD28">
      <w:start w:val="1"/>
      <w:numFmt w:val="decimal"/>
      <w:lvlText w:val="%5."/>
      <w:lvlJc w:val="left"/>
      <w:pPr>
        <w:tabs>
          <w:tab w:val="num" w:pos="3600"/>
        </w:tabs>
        <w:ind w:left="3600" w:hanging="360"/>
      </w:pPr>
    </w:lvl>
    <w:lvl w:ilvl="5" w:tplc="9B0E0A54">
      <w:start w:val="1"/>
      <w:numFmt w:val="decimal"/>
      <w:lvlText w:val="%6."/>
      <w:lvlJc w:val="left"/>
      <w:pPr>
        <w:tabs>
          <w:tab w:val="num" w:pos="4320"/>
        </w:tabs>
        <w:ind w:left="4320" w:hanging="360"/>
      </w:pPr>
    </w:lvl>
    <w:lvl w:ilvl="6" w:tplc="A28C4200">
      <w:start w:val="1"/>
      <w:numFmt w:val="decimal"/>
      <w:lvlText w:val="%7."/>
      <w:lvlJc w:val="left"/>
      <w:pPr>
        <w:tabs>
          <w:tab w:val="num" w:pos="5040"/>
        </w:tabs>
        <w:ind w:left="5040" w:hanging="360"/>
      </w:pPr>
    </w:lvl>
    <w:lvl w:ilvl="7" w:tplc="6E261D96">
      <w:start w:val="1"/>
      <w:numFmt w:val="decimal"/>
      <w:lvlText w:val="%8."/>
      <w:lvlJc w:val="left"/>
      <w:pPr>
        <w:tabs>
          <w:tab w:val="num" w:pos="5760"/>
        </w:tabs>
        <w:ind w:left="5760" w:hanging="360"/>
      </w:pPr>
    </w:lvl>
    <w:lvl w:ilvl="8" w:tplc="48FA0902">
      <w:start w:val="1"/>
      <w:numFmt w:val="decimal"/>
      <w:lvlText w:val="%9."/>
      <w:lvlJc w:val="left"/>
      <w:pPr>
        <w:tabs>
          <w:tab w:val="num" w:pos="6480"/>
        </w:tabs>
        <w:ind w:left="6480" w:hanging="360"/>
      </w:pPr>
    </w:lvl>
  </w:abstractNum>
  <w:abstractNum w:abstractNumId="6">
    <w:nsid w:val="167415A8"/>
    <w:multiLevelType w:val="hybridMultilevel"/>
    <w:tmpl w:val="A0824B40"/>
    <w:lvl w:ilvl="0" w:tplc="25F6C036">
      <w:start w:val="1"/>
      <w:numFmt w:val="decimal"/>
      <w:lvlText w:val="%1."/>
      <w:lvlJc w:val="left"/>
      <w:pPr>
        <w:ind w:left="1321" w:hanging="360"/>
      </w:pPr>
      <w:rPr>
        <w:color w:val="auto"/>
      </w:rPr>
    </w:lvl>
    <w:lvl w:ilvl="1" w:tplc="04190019" w:tentative="1">
      <w:start w:val="1"/>
      <w:numFmt w:val="lowerLetter"/>
      <w:lvlText w:val="%2."/>
      <w:lvlJc w:val="left"/>
      <w:pPr>
        <w:ind w:left="2041" w:hanging="360"/>
      </w:pPr>
    </w:lvl>
    <w:lvl w:ilvl="2" w:tplc="0419001B" w:tentative="1">
      <w:start w:val="1"/>
      <w:numFmt w:val="lowerRoman"/>
      <w:lvlText w:val="%3."/>
      <w:lvlJc w:val="right"/>
      <w:pPr>
        <w:ind w:left="2761" w:hanging="180"/>
      </w:pPr>
    </w:lvl>
    <w:lvl w:ilvl="3" w:tplc="0419000F" w:tentative="1">
      <w:start w:val="1"/>
      <w:numFmt w:val="decimal"/>
      <w:lvlText w:val="%4."/>
      <w:lvlJc w:val="left"/>
      <w:pPr>
        <w:ind w:left="3481" w:hanging="360"/>
      </w:pPr>
    </w:lvl>
    <w:lvl w:ilvl="4" w:tplc="04190019" w:tentative="1">
      <w:start w:val="1"/>
      <w:numFmt w:val="lowerLetter"/>
      <w:lvlText w:val="%5."/>
      <w:lvlJc w:val="left"/>
      <w:pPr>
        <w:ind w:left="4201" w:hanging="360"/>
      </w:pPr>
    </w:lvl>
    <w:lvl w:ilvl="5" w:tplc="0419001B" w:tentative="1">
      <w:start w:val="1"/>
      <w:numFmt w:val="lowerRoman"/>
      <w:lvlText w:val="%6."/>
      <w:lvlJc w:val="right"/>
      <w:pPr>
        <w:ind w:left="4921" w:hanging="180"/>
      </w:pPr>
    </w:lvl>
    <w:lvl w:ilvl="6" w:tplc="0419000F" w:tentative="1">
      <w:start w:val="1"/>
      <w:numFmt w:val="decimal"/>
      <w:lvlText w:val="%7."/>
      <w:lvlJc w:val="left"/>
      <w:pPr>
        <w:ind w:left="5641" w:hanging="360"/>
      </w:pPr>
    </w:lvl>
    <w:lvl w:ilvl="7" w:tplc="04190019" w:tentative="1">
      <w:start w:val="1"/>
      <w:numFmt w:val="lowerLetter"/>
      <w:lvlText w:val="%8."/>
      <w:lvlJc w:val="left"/>
      <w:pPr>
        <w:ind w:left="6361" w:hanging="360"/>
      </w:pPr>
    </w:lvl>
    <w:lvl w:ilvl="8" w:tplc="0419001B" w:tentative="1">
      <w:start w:val="1"/>
      <w:numFmt w:val="lowerRoman"/>
      <w:lvlText w:val="%9."/>
      <w:lvlJc w:val="right"/>
      <w:pPr>
        <w:ind w:left="7081" w:hanging="180"/>
      </w:pPr>
    </w:lvl>
  </w:abstractNum>
  <w:abstractNum w:abstractNumId="7">
    <w:nsid w:val="19B90956"/>
    <w:multiLevelType w:val="hybridMultilevel"/>
    <w:tmpl w:val="D57C6C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525BBB"/>
    <w:multiLevelType w:val="hybridMultilevel"/>
    <w:tmpl w:val="A95469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1E13755E"/>
    <w:multiLevelType w:val="multilevel"/>
    <w:tmpl w:val="AFD4D7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963491"/>
    <w:multiLevelType w:val="hybridMultilevel"/>
    <w:tmpl w:val="3E327CB2"/>
    <w:lvl w:ilvl="0" w:tplc="2690D930">
      <w:start w:val="1"/>
      <w:numFmt w:val="decimal"/>
      <w:lvlText w:val="%1."/>
      <w:lvlJc w:val="left"/>
      <w:pPr>
        <w:tabs>
          <w:tab w:val="num" w:pos="1080"/>
        </w:tabs>
        <w:ind w:left="1080" w:hanging="360"/>
      </w:pPr>
    </w:lvl>
    <w:lvl w:ilvl="1" w:tplc="CA3C0E94">
      <w:numFmt w:val="none"/>
      <w:lvlText w:val=""/>
      <w:lvlJc w:val="left"/>
      <w:pPr>
        <w:tabs>
          <w:tab w:val="num" w:pos="360"/>
        </w:tabs>
      </w:pPr>
    </w:lvl>
    <w:lvl w:ilvl="2" w:tplc="C836612E">
      <w:numFmt w:val="none"/>
      <w:lvlText w:val=""/>
      <w:lvlJc w:val="left"/>
      <w:pPr>
        <w:tabs>
          <w:tab w:val="num" w:pos="360"/>
        </w:tabs>
      </w:pPr>
    </w:lvl>
    <w:lvl w:ilvl="3" w:tplc="8130AD5E">
      <w:numFmt w:val="none"/>
      <w:lvlText w:val=""/>
      <w:lvlJc w:val="left"/>
      <w:pPr>
        <w:tabs>
          <w:tab w:val="num" w:pos="360"/>
        </w:tabs>
      </w:pPr>
    </w:lvl>
    <w:lvl w:ilvl="4" w:tplc="5F70A060">
      <w:numFmt w:val="none"/>
      <w:lvlText w:val=""/>
      <w:lvlJc w:val="left"/>
      <w:pPr>
        <w:tabs>
          <w:tab w:val="num" w:pos="360"/>
        </w:tabs>
      </w:pPr>
    </w:lvl>
    <w:lvl w:ilvl="5" w:tplc="F92801A8">
      <w:numFmt w:val="none"/>
      <w:lvlText w:val=""/>
      <w:lvlJc w:val="left"/>
      <w:pPr>
        <w:tabs>
          <w:tab w:val="num" w:pos="360"/>
        </w:tabs>
      </w:pPr>
    </w:lvl>
    <w:lvl w:ilvl="6" w:tplc="E320C840">
      <w:numFmt w:val="none"/>
      <w:lvlText w:val=""/>
      <w:lvlJc w:val="left"/>
      <w:pPr>
        <w:tabs>
          <w:tab w:val="num" w:pos="360"/>
        </w:tabs>
      </w:pPr>
    </w:lvl>
    <w:lvl w:ilvl="7" w:tplc="EF645C36">
      <w:numFmt w:val="none"/>
      <w:lvlText w:val=""/>
      <w:lvlJc w:val="left"/>
      <w:pPr>
        <w:tabs>
          <w:tab w:val="num" w:pos="360"/>
        </w:tabs>
      </w:pPr>
    </w:lvl>
    <w:lvl w:ilvl="8" w:tplc="FDD2FEFC">
      <w:numFmt w:val="none"/>
      <w:lvlText w:val=""/>
      <w:lvlJc w:val="left"/>
      <w:pPr>
        <w:tabs>
          <w:tab w:val="num" w:pos="360"/>
        </w:tabs>
      </w:pPr>
    </w:lvl>
  </w:abstractNum>
  <w:abstractNum w:abstractNumId="11">
    <w:nsid w:val="29487BC0"/>
    <w:multiLevelType w:val="hybridMultilevel"/>
    <w:tmpl w:val="870A1FA8"/>
    <w:lvl w:ilvl="0" w:tplc="04190001">
      <w:start w:val="1"/>
      <w:numFmt w:val="bullet"/>
      <w:lvlText w:val=""/>
      <w:lvlJc w:val="left"/>
      <w:pPr>
        <w:ind w:left="1576" w:hanging="360"/>
      </w:pPr>
      <w:rPr>
        <w:rFonts w:ascii="Symbol" w:hAnsi="Symbol" w:hint="default"/>
      </w:rPr>
    </w:lvl>
    <w:lvl w:ilvl="1" w:tplc="04190003" w:tentative="1">
      <w:start w:val="1"/>
      <w:numFmt w:val="bullet"/>
      <w:lvlText w:val="o"/>
      <w:lvlJc w:val="left"/>
      <w:pPr>
        <w:ind w:left="2296" w:hanging="360"/>
      </w:pPr>
      <w:rPr>
        <w:rFonts w:ascii="Courier New" w:hAnsi="Courier New" w:cs="Courier New" w:hint="default"/>
      </w:rPr>
    </w:lvl>
    <w:lvl w:ilvl="2" w:tplc="04190005" w:tentative="1">
      <w:start w:val="1"/>
      <w:numFmt w:val="bullet"/>
      <w:lvlText w:val=""/>
      <w:lvlJc w:val="left"/>
      <w:pPr>
        <w:ind w:left="3016" w:hanging="360"/>
      </w:pPr>
      <w:rPr>
        <w:rFonts w:ascii="Wingdings" w:hAnsi="Wingdings" w:hint="default"/>
      </w:rPr>
    </w:lvl>
    <w:lvl w:ilvl="3" w:tplc="04190001" w:tentative="1">
      <w:start w:val="1"/>
      <w:numFmt w:val="bullet"/>
      <w:lvlText w:val=""/>
      <w:lvlJc w:val="left"/>
      <w:pPr>
        <w:ind w:left="3736" w:hanging="360"/>
      </w:pPr>
      <w:rPr>
        <w:rFonts w:ascii="Symbol" w:hAnsi="Symbol" w:hint="default"/>
      </w:rPr>
    </w:lvl>
    <w:lvl w:ilvl="4" w:tplc="04190003" w:tentative="1">
      <w:start w:val="1"/>
      <w:numFmt w:val="bullet"/>
      <w:lvlText w:val="o"/>
      <w:lvlJc w:val="left"/>
      <w:pPr>
        <w:ind w:left="4456" w:hanging="360"/>
      </w:pPr>
      <w:rPr>
        <w:rFonts w:ascii="Courier New" w:hAnsi="Courier New" w:cs="Courier New" w:hint="default"/>
      </w:rPr>
    </w:lvl>
    <w:lvl w:ilvl="5" w:tplc="04190005" w:tentative="1">
      <w:start w:val="1"/>
      <w:numFmt w:val="bullet"/>
      <w:lvlText w:val=""/>
      <w:lvlJc w:val="left"/>
      <w:pPr>
        <w:ind w:left="5176" w:hanging="360"/>
      </w:pPr>
      <w:rPr>
        <w:rFonts w:ascii="Wingdings" w:hAnsi="Wingdings" w:hint="default"/>
      </w:rPr>
    </w:lvl>
    <w:lvl w:ilvl="6" w:tplc="04190001" w:tentative="1">
      <w:start w:val="1"/>
      <w:numFmt w:val="bullet"/>
      <w:lvlText w:val=""/>
      <w:lvlJc w:val="left"/>
      <w:pPr>
        <w:ind w:left="5896" w:hanging="360"/>
      </w:pPr>
      <w:rPr>
        <w:rFonts w:ascii="Symbol" w:hAnsi="Symbol" w:hint="default"/>
      </w:rPr>
    </w:lvl>
    <w:lvl w:ilvl="7" w:tplc="04190003" w:tentative="1">
      <w:start w:val="1"/>
      <w:numFmt w:val="bullet"/>
      <w:lvlText w:val="o"/>
      <w:lvlJc w:val="left"/>
      <w:pPr>
        <w:ind w:left="6616" w:hanging="360"/>
      </w:pPr>
      <w:rPr>
        <w:rFonts w:ascii="Courier New" w:hAnsi="Courier New" w:cs="Courier New" w:hint="default"/>
      </w:rPr>
    </w:lvl>
    <w:lvl w:ilvl="8" w:tplc="04190005" w:tentative="1">
      <w:start w:val="1"/>
      <w:numFmt w:val="bullet"/>
      <w:lvlText w:val=""/>
      <w:lvlJc w:val="left"/>
      <w:pPr>
        <w:ind w:left="7336" w:hanging="360"/>
      </w:pPr>
      <w:rPr>
        <w:rFonts w:ascii="Wingdings" w:hAnsi="Wingdings" w:hint="default"/>
      </w:rPr>
    </w:lvl>
  </w:abstractNum>
  <w:abstractNum w:abstractNumId="12">
    <w:nsid w:val="2E18101A"/>
    <w:multiLevelType w:val="hybridMultilevel"/>
    <w:tmpl w:val="05A04B86"/>
    <w:lvl w:ilvl="0" w:tplc="2EE0C452">
      <w:start w:val="1"/>
      <w:numFmt w:val="bullet"/>
      <w:pStyle w:val="a"/>
      <w:lvlText w:val=""/>
      <w:lvlJc w:val="left"/>
      <w:pPr>
        <w:tabs>
          <w:tab w:val="num" w:pos="928"/>
        </w:tabs>
        <w:ind w:left="928" w:hanging="360"/>
      </w:pPr>
      <w:rPr>
        <w:rFonts w:ascii="Symbol" w:hAnsi="Symbol" w:hint="default"/>
      </w:rPr>
    </w:lvl>
    <w:lvl w:ilvl="1" w:tplc="1D84C35E" w:tentative="1">
      <w:start w:val="1"/>
      <w:numFmt w:val="lowerLetter"/>
      <w:lvlText w:val="%2."/>
      <w:lvlJc w:val="left"/>
      <w:pPr>
        <w:tabs>
          <w:tab w:val="num" w:pos="1440"/>
        </w:tabs>
        <w:ind w:left="1440" w:hanging="360"/>
      </w:pPr>
    </w:lvl>
    <w:lvl w:ilvl="2" w:tplc="6092513E" w:tentative="1">
      <w:start w:val="1"/>
      <w:numFmt w:val="lowerRoman"/>
      <w:lvlText w:val="%3."/>
      <w:lvlJc w:val="right"/>
      <w:pPr>
        <w:tabs>
          <w:tab w:val="num" w:pos="2160"/>
        </w:tabs>
        <w:ind w:left="2160" w:hanging="180"/>
      </w:pPr>
    </w:lvl>
    <w:lvl w:ilvl="3" w:tplc="3A3EAE42" w:tentative="1">
      <w:start w:val="1"/>
      <w:numFmt w:val="decimal"/>
      <w:lvlText w:val="%4."/>
      <w:lvlJc w:val="left"/>
      <w:pPr>
        <w:tabs>
          <w:tab w:val="num" w:pos="2880"/>
        </w:tabs>
        <w:ind w:left="2880" w:hanging="360"/>
      </w:pPr>
    </w:lvl>
    <w:lvl w:ilvl="4" w:tplc="CF0C84F2" w:tentative="1">
      <w:start w:val="1"/>
      <w:numFmt w:val="lowerLetter"/>
      <w:lvlText w:val="%5."/>
      <w:lvlJc w:val="left"/>
      <w:pPr>
        <w:tabs>
          <w:tab w:val="num" w:pos="3600"/>
        </w:tabs>
        <w:ind w:left="3600" w:hanging="360"/>
      </w:pPr>
    </w:lvl>
    <w:lvl w:ilvl="5" w:tplc="C9FC564C" w:tentative="1">
      <w:start w:val="1"/>
      <w:numFmt w:val="lowerRoman"/>
      <w:lvlText w:val="%6."/>
      <w:lvlJc w:val="right"/>
      <w:pPr>
        <w:tabs>
          <w:tab w:val="num" w:pos="4320"/>
        </w:tabs>
        <w:ind w:left="4320" w:hanging="180"/>
      </w:pPr>
    </w:lvl>
    <w:lvl w:ilvl="6" w:tplc="35A0CC08" w:tentative="1">
      <w:start w:val="1"/>
      <w:numFmt w:val="decimal"/>
      <w:lvlText w:val="%7."/>
      <w:lvlJc w:val="left"/>
      <w:pPr>
        <w:tabs>
          <w:tab w:val="num" w:pos="5040"/>
        </w:tabs>
        <w:ind w:left="5040" w:hanging="360"/>
      </w:pPr>
    </w:lvl>
    <w:lvl w:ilvl="7" w:tplc="DBB8E18A" w:tentative="1">
      <w:start w:val="1"/>
      <w:numFmt w:val="lowerLetter"/>
      <w:lvlText w:val="%8."/>
      <w:lvlJc w:val="left"/>
      <w:pPr>
        <w:tabs>
          <w:tab w:val="num" w:pos="5760"/>
        </w:tabs>
        <w:ind w:left="5760" w:hanging="360"/>
      </w:pPr>
    </w:lvl>
    <w:lvl w:ilvl="8" w:tplc="FCF274EE" w:tentative="1">
      <w:start w:val="1"/>
      <w:numFmt w:val="lowerRoman"/>
      <w:lvlText w:val="%9."/>
      <w:lvlJc w:val="right"/>
      <w:pPr>
        <w:tabs>
          <w:tab w:val="num" w:pos="6480"/>
        </w:tabs>
        <w:ind w:left="6480" w:hanging="180"/>
      </w:pPr>
    </w:lvl>
  </w:abstractNum>
  <w:abstractNum w:abstractNumId="13">
    <w:nsid w:val="2FB32718"/>
    <w:multiLevelType w:val="hybridMultilevel"/>
    <w:tmpl w:val="AFE8DC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37364AFF"/>
    <w:multiLevelType w:val="hybridMultilevel"/>
    <w:tmpl w:val="59A6B854"/>
    <w:lvl w:ilvl="0" w:tplc="559467AE">
      <w:start w:val="1"/>
      <w:numFmt w:val="bullet"/>
      <w:pStyle w:val="a0"/>
      <w:lvlText w:val=""/>
      <w:lvlJc w:val="left"/>
      <w:pPr>
        <w:tabs>
          <w:tab w:val="num" w:pos="1323"/>
        </w:tabs>
        <w:ind w:left="1323" w:hanging="360"/>
      </w:pPr>
      <w:rPr>
        <w:rFonts w:ascii="Symbol" w:hAnsi="Symbol" w:hint="default"/>
      </w:rPr>
    </w:lvl>
    <w:lvl w:ilvl="1" w:tplc="0BFE6A38" w:tentative="1">
      <w:start w:val="1"/>
      <w:numFmt w:val="bullet"/>
      <w:lvlText w:val="o"/>
      <w:lvlJc w:val="left"/>
      <w:pPr>
        <w:tabs>
          <w:tab w:val="num" w:pos="1440"/>
        </w:tabs>
        <w:ind w:left="1440" w:hanging="360"/>
      </w:pPr>
      <w:rPr>
        <w:rFonts w:ascii="Courier New" w:hAnsi="Courier New" w:cs="Courier New" w:hint="default"/>
      </w:rPr>
    </w:lvl>
    <w:lvl w:ilvl="2" w:tplc="6472DEBE" w:tentative="1">
      <w:start w:val="1"/>
      <w:numFmt w:val="bullet"/>
      <w:lvlText w:val=""/>
      <w:lvlJc w:val="left"/>
      <w:pPr>
        <w:tabs>
          <w:tab w:val="num" w:pos="2160"/>
        </w:tabs>
        <w:ind w:left="2160" w:hanging="360"/>
      </w:pPr>
      <w:rPr>
        <w:rFonts w:ascii="Wingdings" w:hAnsi="Wingdings" w:hint="default"/>
      </w:rPr>
    </w:lvl>
    <w:lvl w:ilvl="3" w:tplc="AEB28B48" w:tentative="1">
      <w:start w:val="1"/>
      <w:numFmt w:val="bullet"/>
      <w:lvlText w:val=""/>
      <w:lvlJc w:val="left"/>
      <w:pPr>
        <w:tabs>
          <w:tab w:val="num" w:pos="2880"/>
        </w:tabs>
        <w:ind w:left="2880" w:hanging="360"/>
      </w:pPr>
      <w:rPr>
        <w:rFonts w:ascii="Symbol" w:hAnsi="Symbol" w:hint="default"/>
      </w:rPr>
    </w:lvl>
    <w:lvl w:ilvl="4" w:tplc="CC0697E8" w:tentative="1">
      <w:start w:val="1"/>
      <w:numFmt w:val="bullet"/>
      <w:lvlText w:val="o"/>
      <w:lvlJc w:val="left"/>
      <w:pPr>
        <w:tabs>
          <w:tab w:val="num" w:pos="3600"/>
        </w:tabs>
        <w:ind w:left="3600" w:hanging="360"/>
      </w:pPr>
      <w:rPr>
        <w:rFonts w:ascii="Courier New" w:hAnsi="Courier New" w:cs="Courier New" w:hint="default"/>
      </w:rPr>
    </w:lvl>
    <w:lvl w:ilvl="5" w:tplc="45229290" w:tentative="1">
      <w:start w:val="1"/>
      <w:numFmt w:val="bullet"/>
      <w:lvlText w:val=""/>
      <w:lvlJc w:val="left"/>
      <w:pPr>
        <w:tabs>
          <w:tab w:val="num" w:pos="4320"/>
        </w:tabs>
        <w:ind w:left="4320" w:hanging="360"/>
      </w:pPr>
      <w:rPr>
        <w:rFonts w:ascii="Wingdings" w:hAnsi="Wingdings" w:hint="default"/>
      </w:rPr>
    </w:lvl>
    <w:lvl w:ilvl="6" w:tplc="308E1A16" w:tentative="1">
      <w:start w:val="1"/>
      <w:numFmt w:val="bullet"/>
      <w:lvlText w:val=""/>
      <w:lvlJc w:val="left"/>
      <w:pPr>
        <w:tabs>
          <w:tab w:val="num" w:pos="5040"/>
        </w:tabs>
        <w:ind w:left="5040" w:hanging="360"/>
      </w:pPr>
      <w:rPr>
        <w:rFonts w:ascii="Symbol" w:hAnsi="Symbol" w:hint="default"/>
      </w:rPr>
    </w:lvl>
    <w:lvl w:ilvl="7" w:tplc="0EF896F0" w:tentative="1">
      <w:start w:val="1"/>
      <w:numFmt w:val="bullet"/>
      <w:lvlText w:val="o"/>
      <w:lvlJc w:val="left"/>
      <w:pPr>
        <w:tabs>
          <w:tab w:val="num" w:pos="5760"/>
        </w:tabs>
        <w:ind w:left="5760" w:hanging="360"/>
      </w:pPr>
      <w:rPr>
        <w:rFonts w:ascii="Courier New" w:hAnsi="Courier New" w:cs="Courier New" w:hint="default"/>
      </w:rPr>
    </w:lvl>
    <w:lvl w:ilvl="8" w:tplc="111E15D8" w:tentative="1">
      <w:start w:val="1"/>
      <w:numFmt w:val="bullet"/>
      <w:lvlText w:val=""/>
      <w:lvlJc w:val="left"/>
      <w:pPr>
        <w:tabs>
          <w:tab w:val="num" w:pos="6480"/>
        </w:tabs>
        <w:ind w:left="6480" w:hanging="360"/>
      </w:pPr>
      <w:rPr>
        <w:rFonts w:ascii="Wingdings" w:hAnsi="Wingdings" w:hint="default"/>
      </w:rPr>
    </w:lvl>
  </w:abstractNum>
  <w:abstractNum w:abstractNumId="15">
    <w:nsid w:val="3FF27987"/>
    <w:multiLevelType w:val="hybridMultilevel"/>
    <w:tmpl w:val="E45C23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353"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1C864CC"/>
    <w:multiLevelType w:val="hybridMultilevel"/>
    <w:tmpl w:val="4AB2F1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27830FF"/>
    <w:multiLevelType w:val="hybridMultilevel"/>
    <w:tmpl w:val="0AC20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B96F8E"/>
    <w:multiLevelType w:val="hybridMultilevel"/>
    <w:tmpl w:val="B2620C1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47053D17"/>
    <w:multiLevelType w:val="hybridMultilevel"/>
    <w:tmpl w:val="AECC47F4"/>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0">
    <w:nsid w:val="472E705E"/>
    <w:multiLevelType w:val="hybridMultilevel"/>
    <w:tmpl w:val="07DCC4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7E2760E"/>
    <w:multiLevelType w:val="hybridMultilevel"/>
    <w:tmpl w:val="98EE5014"/>
    <w:lvl w:ilvl="0" w:tplc="303839F4">
      <w:start w:val="2"/>
      <w:numFmt w:val="bullet"/>
      <w:lvlText w:val="-"/>
      <w:lvlJc w:val="left"/>
      <w:pPr>
        <w:tabs>
          <w:tab w:val="num" w:pos="1605"/>
        </w:tabs>
        <w:ind w:left="1605" w:hanging="885"/>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2">
    <w:nsid w:val="522F0DFC"/>
    <w:multiLevelType w:val="hybridMultilevel"/>
    <w:tmpl w:val="65D285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53787105"/>
    <w:multiLevelType w:val="hybridMultilevel"/>
    <w:tmpl w:val="5F966A2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5E4C5198"/>
    <w:multiLevelType w:val="hybridMultilevel"/>
    <w:tmpl w:val="D1D2E5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5F690A75"/>
    <w:multiLevelType w:val="hybridMultilevel"/>
    <w:tmpl w:val="E41A62E6"/>
    <w:lvl w:ilvl="0" w:tplc="32BCDE6C">
      <w:start w:val="1"/>
      <w:numFmt w:val="bullet"/>
      <w:lvlText w:val=""/>
      <w:lvlJc w:val="left"/>
      <w:pPr>
        <w:tabs>
          <w:tab w:val="num" w:pos="720"/>
        </w:tabs>
        <w:ind w:left="720" w:hanging="360"/>
      </w:pPr>
      <w:rPr>
        <w:rFonts w:ascii="Wingdings" w:hAnsi="Wingdings" w:hint="default"/>
      </w:rPr>
    </w:lvl>
    <w:lvl w:ilvl="1" w:tplc="99B2D2B6" w:tentative="1">
      <w:start w:val="1"/>
      <w:numFmt w:val="bullet"/>
      <w:lvlText w:val=""/>
      <w:lvlJc w:val="left"/>
      <w:pPr>
        <w:tabs>
          <w:tab w:val="num" w:pos="1440"/>
        </w:tabs>
        <w:ind w:left="1440" w:hanging="360"/>
      </w:pPr>
      <w:rPr>
        <w:rFonts w:ascii="Wingdings" w:hAnsi="Wingdings" w:hint="default"/>
      </w:rPr>
    </w:lvl>
    <w:lvl w:ilvl="2" w:tplc="1B0E62B0" w:tentative="1">
      <w:start w:val="1"/>
      <w:numFmt w:val="bullet"/>
      <w:lvlText w:val=""/>
      <w:lvlJc w:val="left"/>
      <w:pPr>
        <w:tabs>
          <w:tab w:val="num" w:pos="2160"/>
        </w:tabs>
        <w:ind w:left="2160" w:hanging="360"/>
      </w:pPr>
      <w:rPr>
        <w:rFonts w:ascii="Wingdings" w:hAnsi="Wingdings" w:hint="default"/>
      </w:rPr>
    </w:lvl>
    <w:lvl w:ilvl="3" w:tplc="5F1E99F2">
      <w:start w:val="167"/>
      <w:numFmt w:val="bullet"/>
      <w:lvlText w:val="–"/>
      <w:lvlJc w:val="left"/>
      <w:pPr>
        <w:tabs>
          <w:tab w:val="num" w:pos="2880"/>
        </w:tabs>
        <w:ind w:left="2880" w:hanging="360"/>
      </w:pPr>
      <w:rPr>
        <w:rFonts w:ascii="Georgia" w:hAnsi="Georgia" w:hint="default"/>
      </w:rPr>
    </w:lvl>
    <w:lvl w:ilvl="4" w:tplc="7F6A97AE">
      <w:start w:val="1"/>
      <w:numFmt w:val="bullet"/>
      <w:lvlText w:val=""/>
      <w:lvlJc w:val="left"/>
      <w:pPr>
        <w:tabs>
          <w:tab w:val="num" w:pos="3600"/>
        </w:tabs>
        <w:ind w:left="3600" w:hanging="360"/>
      </w:pPr>
      <w:rPr>
        <w:rFonts w:ascii="Symbol" w:hAnsi="Symbol" w:hint="default"/>
      </w:rPr>
    </w:lvl>
    <w:lvl w:ilvl="5" w:tplc="1E32A3B4" w:tentative="1">
      <w:start w:val="1"/>
      <w:numFmt w:val="bullet"/>
      <w:lvlText w:val=""/>
      <w:lvlJc w:val="left"/>
      <w:pPr>
        <w:tabs>
          <w:tab w:val="num" w:pos="4320"/>
        </w:tabs>
        <w:ind w:left="4320" w:hanging="360"/>
      </w:pPr>
      <w:rPr>
        <w:rFonts w:ascii="Wingdings" w:hAnsi="Wingdings" w:hint="default"/>
      </w:rPr>
    </w:lvl>
    <w:lvl w:ilvl="6" w:tplc="D2D85EEA" w:tentative="1">
      <w:start w:val="1"/>
      <w:numFmt w:val="bullet"/>
      <w:lvlText w:val=""/>
      <w:lvlJc w:val="left"/>
      <w:pPr>
        <w:tabs>
          <w:tab w:val="num" w:pos="5040"/>
        </w:tabs>
        <w:ind w:left="5040" w:hanging="360"/>
      </w:pPr>
      <w:rPr>
        <w:rFonts w:ascii="Wingdings" w:hAnsi="Wingdings" w:hint="default"/>
      </w:rPr>
    </w:lvl>
    <w:lvl w:ilvl="7" w:tplc="BB7ADC90" w:tentative="1">
      <w:start w:val="1"/>
      <w:numFmt w:val="bullet"/>
      <w:lvlText w:val=""/>
      <w:lvlJc w:val="left"/>
      <w:pPr>
        <w:tabs>
          <w:tab w:val="num" w:pos="5760"/>
        </w:tabs>
        <w:ind w:left="5760" w:hanging="360"/>
      </w:pPr>
      <w:rPr>
        <w:rFonts w:ascii="Wingdings" w:hAnsi="Wingdings" w:hint="default"/>
      </w:rPr>
    </w:lvl>
    <w:lvl w:ilvl="8" w:tplc="2BAE3262" w:tentative="1">
      <w:start w:val="1"/>
      <w:numFmt w:val="bullet"/>
      <w:lvlText w:val=""/>
      <w:lvlJc w:val="left"/>
      <w:pPr>
        <w:tabs>
          <w:tab w:val="num" w:pos="6480"/>
        </w:tabs>
        <w:ind w:left="6480" w:hanging="360"/>
      </w:pPr>
      <w:rPr>
        <w:rFonts w:ascii="Wingdings" w:hAnsi="Wingdings" w:hint="default"/>
      </w:rPr>
    </w:lvl>
  </w:abstractNum>
  <w:abstractNum w:abstractNumId="26">
    <w:nsid w:val="5FC96330"/>
    <w:multiLevelType w:val="multilevel"/>
    <w:tmpl w:val="D97CFF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6705093D"/>
    <w:multiLevelType w:val="hybridMultilevel"/>
    <w:tmpl w:val="17E07108"/>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6DD423B7"/>
    <w:multiLevelType w:val="hybridMultilevel"/>
    <w:tmpl w:val="A13045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75093847"/>
    <w:multiLevelType w:val="hybridMultilevel"/>
    <w:tmpl w:val="62D065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7136498"/>
    <w:multiLevelType w:val="hybridMultilevel"/>
    <w:tmpl w:val="B4E68268"/>
    <w:lvl w:ilvl="0" w:tplc="A882090E">
      <w:start w:val="1"/>
      <w:numFmt w:val="decimal"/>
      <w:lvlText w:val="%1."/>
      <w:lvlJc w:val="left"/>
      <w:pPr>
        <w:tabs>
          <w:tab w:val="num" w:pos="1123"/>
        </w:tabs>
        <w:ind w:left="1123" w:hanging="360"/>
      </w:pPr>
      <w:rPr>
        <w:rFonts w:hint="default"/>
      </w:rPr>
    </w:lvl>
    <w:lvl w:ilvl="1" w:tplc="04190019" w:tentative="1">
      <w:start w:val="1"/>
      <w:numFmt w:val="lowerLetter"/>
      <w:lvlText w:val="%2."/>
      <w:lvlJc w:val="left"/>
      <w:pPr>
        <w:tabs>
          <w:tab w:val="num" w:pos="1843"/>
        </w:tabs>
        <w:ind w:left="1843" w:hanging="360"/>
      </w:pPr>
    </w:lvl>
    <w:lvl w:ilvl="2" w:tplc="0419001B" w:tentative="1">
      <w:start w:val="1"/>
      <w:numFmt w:val="lowerRoman"/>
      <w:lvlText w:val="%3."/>
      <w:lvlJc w:val="right"/>
      <w:pPr>
        <w:tabs>
          <w:tab w:val="num" w:pos="2563"/>
        </w:tabs>
        <w:ind w:left="2563" w:hanging="180"/>
      </w:pPr>
    </w:lvl>
    <w:lvl w:ilvl="3" w:tplc="0419000F" w:tentative="1">
      <w:start w:val="1"/>
      <w:numFmt w:val="decimal"/>
      <w:lvlText w:val="%4."/>
      <w:lvlJc w:val="left"/>
      <w:pPr>
        <w:tabs>
          <w:tab w:val="num" w:pos="3283"/>
        </w:tabs>
        <w:ind w:left="3283" w:hanging="360"/>
      </w:pPr>
    </w:lvl>
    <w:lvl w:ilvl="4" w:tplc="04190019" w:tentative="1">
      <w:start w:val="1"/>
      <w:numFmt w:val="lowerLetter"/>
      <w:lvlText w:val="%5."/>
      <w:lvlJc w:val="left"/>
      <w:pPr>
        <w:tabs>
          <w:tab w:val="num" w:pos="4003"/>
        </w:tabs>
        <w:ind w:left="4003" w:hanging="360"/>
      </w:pPr>
    </w:lvl>
    <w:lvl w:ilvl="5" w:tplc="0419001B" w:tentative="1">
      <w:start w:val="1"/>
      <w:numFmt w:val="lowerRoman"/>
      <w:lvlText w:val="%6."/>
      <w:lvlJc w:val="right"/>
      <w:pPr>
        <w:tabs>
          <w:tab w:val="num" w:pos="4723"/>
        </w:tabs>
        <w:ind w:left="4723" w:hanging="180"/>
      </w:pPr>
    </w:lvl>
    <w:lvl w:ilvl="6" w:tplc="0419000F" w:tentative="1">
      <w:start w:val="1"/>
      <w:numFmt w:val="decimal"/>
      <w:lvlText w:val="%7."/>
      <w:lvlJc w:val="left"/>
      <w:pPr>
        <w:tabs>
          <w:tab w:val="num" w:pos="5443"/>
        </w:tabs>
        <w:ind w:left="5443" w:hanging="360"/>
      </w:pPr>
    </w:lvl>
    <w:lvl w:ilvl="7" w:tplc="04190019" w:tentative="1">
      <w:start w:val="1"/>
      <w:numFmt w:val="lowerLetter"/>
      <w:lvlText w:val="%8."/>
      <w:lvlJc w:val="left"/>
      <w:pPr>
        <w:tabs>
          <w:tab w:val="num" w:pos="6163"/>
        </w:tabs>
        <w:ind w:left="6163" w:hanging="360"/>
      </w:pPr>
    </w:lvl>
    <w:lvl w:ilvl="8" w:tplc="0419001B" w:tentative="1">
      <w:start w:val="1"/>
      <w:numFmt w:val="lowerRoman"/>
      <w:lvlText w:val="%9."/>
      <w:lvlJc w:val="right"/>
      <w:pPr>
        <w:tabs>
          <w:tab w:val="num" w:pos="6883"/>
        </w:tabs>
        <w:ind w:left="6883" w:hanging="180"/>
      </w:pPr>
    </w:lvl>
  </w:abstractNum>
  <w:abstractNum w:abstractNumId="31">
    <w:nsid w:val="78413A4F"/>
    <w:multiLevelType w:val="hybridMultilevel"/>
    <w:tmpl w:val="AB34677A"/>
    <w:lvl w:ilvl="0" w:tplc="02FCDE16">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7AA968BD"/>
    <w:multiLevelType w:val="hybridMultilevel"/>
    <w:tmpl w:val="C6124E20"/>
    <w:lvl w:ilvl="0" w:tplc="04190001">
      <w:start w:val="1"/>
      <w:numFmt w:val="bullet"/>
      <w:lvlText w:val=""/>
      <w:lvlJc w:val="left"/>
      <w:pPr>
        <w:ind w:left="1539" w:hanging="360"/>
      </w:pPr>
      <w:rPr>
        <w:rFonts w:ascii="Symbol" w:hAnsi="Symbol" w:hint="default"/>
      </w:rPr>
    </w:lvl>
    <w:lvl w:ilvl="1" w:tplc="04190003" w:tentative="1">
      <w:start w:val="1"/>
      <w:numFmt w:val="bullet"/>
      <w:lvlText w:val="o"/>
      <w:lvlJc w:val="left"/>
      <w:pPr>
        <w:ind w:left="2259" w:hanging="360"/>
      </w:pPr>
      <w:rPr>
        <w:rFonts w:ascii="Courier New" w:hAnsi="Courier New" w:cs="Courier New" w:hint="default"/>
      </w:rPr>
    </w:lvl>
    <w:lvl w:ilvl="2" w:tplc="04190005" w:tentative="1">
      <w:start w:val="1"/>
      <w:numFmt w:val="bullet"/>
      <w:lvlText w:val=""/>
      <w:lvlJc w:val="left"/>
      <w:pPr>
        <w:ind w:left="2979" w:hanging="360"/>
      </w:pPr>
      <w:rPr>
        <w:rFonts w:ascii="Wingdings" w:hAnsi="Wingdings" w:hint="default"/>
      </w:rPr>
    </w:lvl>
    <w:lvl w:ilvl="3" w:tplc="04190001" w:tentative="1">
      <w:start w:val="1"/>
      <w:numFmt w:val="bullet"/>
      <w:lvlText w:val=""/>
      <w:lvlJc w:val="left"/>
      <w:pPr>
        <w:ind w:left="3699" w:hanging="360"/>
      </w:pPr>
      <w:rPr>
        <w:rFonts w:ascii="Symbol" w:hAnsi="Symbol" w:hint="default"/>
      </w:rPr>
    </w:lvl>
    <w:lvl w:ilvl="4" w:tplc="04190003" w:tentative="1">
      <w:start w:val="1"/>
      <w:numFmt w:val="bullet"/>
      <w:lvlText w:val="o"/>
      <w:lvlJc w:val="left"/>
      <w:pPr>
        <w:ind w:left="4419" w:hanging="360"/>
      </w:pPr>
      <w:rPr>
        <w:rFonts w:ascii="Courier New" w:hAnsi="Courier New" w:cs="Courier New" w:hint="default"/>
      </w:rPr>
    </w:lvl>
    <w:lvl w:ilvl="5" w:tplc="04190005" w:tentative="1">
      <w:start w:val="1"/>
      <w:numFmt w:val="bullet"/>
      <w:lvlText w:val=""/>
      <w:lvlJc w:val="left"/>
      <w:pPr>
        <w:ind w:left="5139" w:hanging="360"/>
      </w:pPr>
      <w:rPr>
        <w:rFonts w:ascii="Wingdings" w:hAnsi="Wingdings" w:hint="default"/>
      </w:rPr>
    </w:lvl>
    <w:lvl w:ilvl="6" w:tplc="04190001" w:tentative="1">
      <w:start w:val="1"/>
      <w:numFmt w:val="bullet"/>
      <w:lvlText w:val=""/>
      <w:lvlJc w:val="left"/>
      <w:pPr>
        <w:ind w:left="5859" w:hanging="360"/>
      </w:pPr>
      <w:rPr>
        <w:rFonts w:ascii="Symbol" w:hAnsi="Symbol" w:hint="default"/>
      </w:rPr>
    </w:lvl>
    <w:lvl w:ilvl="7" w:tplc="04190003" w:tentative="1">
      <w:start w:val="1"/>
      <w:numFmt w:val="bullet"/>
      <w:lvlText w:val="o"/>
      <w:lvlJc w:val="left"/>
      <w:pPr>
        <w:ind w:left="6579" w:hanging="360"/>
      </w:pPr>
      <w:rPr>
        <w:rFonts w:ascii="Courier New" w:hAnsi="Courier New" w:cs="Courier New" w:hint="default"/>
      </w:rPr>
    </w:lvl>
    <w:lvl w:ilvl="8" w:tplc="04190005" w:tentative="1">
      <w:start w:val="1"/>
      <w:numFmt w:val="bullet"/>
      <w:lvlText w:val=""/>
      <w:lvlJc w:val="left"/>
      <w:pPr>
        <w:ind w:left="7299" w:hanging="360"/>
      </w:pPr>
      <w:rPr>
        <w:rFonts w:ascii="Wingdings" w:hAnsi="Wingdings" w:hint="default"/>
      </w:rPr>
    </w:lvl>
  </w:abstractNum>
  <w:num w:numId="1">
    <w:abstractNumId w:val="21"/>
  </w:num>
  <w:num w:numId="2">
    <w:abstractNumId w:val="12"/>
  </w:num>
  <w:num w:numId="3">
    <w:abstractNumId w:val="14"/>
  </w:num>
  <w:num w:numId="4">
    <w:abstractNumId w:val="9"/>
  </w:num>
  <w:num w:numId="5">
    <w:abstractNumId w:val="25"/>
  </w:num>
  <w:num w:numId="6">
    <w:abstractNumId w:val="10"/>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
  </w:num>
  <w:num w:numId="11">
    <w:abstractNumId w:val="30"/>
  </w:num>
  <w:num w:numId="12">
    <w:abstractNumId w:val="17"/>
  </w:num>
  <w:num w:numId="13">
    <w:abstractNumId w:val="24"/>
  </w:num>
  <w:num w:numId="14">
    <w:abstractNumId w:val="26"/>
  </w:num>
  <w:num w:numId="15">
    <w:abstractNumId w:val="0"/>
    <w:lvlOverride w:ilvl="0">
      <w:lvl w:ilvl="0">
        <w:start w:val="65535"/>
        <w:numFmt w:val="bullet"/>
        <w:lvlText w:val="-"/>
        <w:legacy w:legacy="1" w:legacySpace="0" w:legacyIndent="115"/>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116"/>
        <w:lvlJc w:val="left"/>
        <w:rPr>
          <w:rFonts w:ascii="Times New Roman" w:hAnsi="Times New Roman" w:cs="Times New Roman" w:hint="default"/>
        </w:rPr>
      </w:lvl>
    </w:lvlOverride>
  </w:num>
  <w:num w:numId="17">
    <w:abstractNumId w:val="22"/>
  </w:num>
  <w:num w:numId="18">
    <w:abstractNumId w:val="3"/>
  </w:num>
  <w:num w:numId="19">
    <w:abstractNumId w:val="8"/>
  </w:num>
  <w:num w:numId="20">
    <w:abstractNumId w:val="13"/>
  </w:num>
  <w:num w:numId="21">
    <w:abstractNumId w:val="4"/>
  </w:num>
  <w:num w:numId="22">
    <w:abstractNumId w:val="19"/>
  </w:num>
  <w:num w:numId="23">
    <w:abstractNumId w:val="29"/>
  </w:num>
  <w:num w:numId="24">
    <w:abstractNumId w:val="23"/>
  </w:num>
  <w:num w:numId="25">
    <w:abstractNumId w:val="32"/>
  </w:num>
  <w:num w:numId="26">
    <w:abstractNumId w:val="15"/>
  </w:num>
  <w:num w:numId="27">
    <w:abstractNumId w:val="7"/>
  </w:num>
  <w:num w:numId="28">
    <w:abstractNumId w:val="27"/>
  </w:num>
  <w:num w:numId="29">
    <w:abstractNumId w:val="2"/>
  </w:num>
  <w:num w:numId="30">
    <w:abstractNumId w:val="16"/>
  </w:num>
  <w:num w:numId="31">
    <w:abstractNumId w:val="11"/>
  </w:num>
  <w:num w:numId="32">
    <w:abstractNumId w:val="18"/>
  </w:num>
  <w:num w:numId="33">
    <w:abstractNumId w:val="28"/>
  </w:num>
  <w:num w:numId="34">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507790"/>
    <w:rsid w:val="00002C1D"/>
    <w:rsid w:val="0000742B"/>
    <w:rsid w:val="000115BE"/>
    <w:rsid w:val="0001452E"/>
    <w:rsid w:val="00015155"/>
    <w:rsid w:val="00016D45"/>
    <w:rsid w:val="00023ADC"/>
    <w:rsid w:val="00030951"/>
    <w:rsid w:val="000344AB"/>
    <w:rsid w:val="00035242"/>
    <w:rsid w:val="000408E1"/>
    <w:rsid w:val="00041512"/>
    <w:rsid w:val="0004196A"/>
    <w:rsid w:val="00041D75"/>
    <w:rsid w:val="00041E83"/>
    <w:rsid w:val="00057038"/>
    <w:rsid w:val="0005761A"/>
    <w:rsid w:val="00063D69"/>
    <w:rsid w:val="00072B8A"/>
    <w:rsid w:val="00076AD8"/>
    <w:rsid w:val="000807E6"/>
    <w:rsid w:val="00084BFA"/>
    <w:rsid w:val="00085C4C"/>
    <w:rsid w:val="00086DB5"/>
    <w:rsid w:val="00091924"/>
    <w:rsid w:val="000944A8"/>
    <w:rsid w:val="00095948"/>
    <w:rsid w:val="000A39C3"/>
    <w:rsid w:val="000A6793"/>
    <w:rsid w:val="000B7B85"/>
    <w:rsid w:val="000C1805"/>
    <w:rsid w:val="000C1C68"/>
    <w:rsid w:val="000C4436"/>
    <w:rsid w:val="000C468C"/>
    <w:rsid w:val="000C561A"/>
    <w:rsid w:val="000C7F4F"/>
    <w:rsid w:val="000D2DFD"/>
    <w:rsid w:val="000F0659"/>
    <w:rsid w:val="000F48DF"/>
    <w:rsid w:val="000F5F15"/>
    <w:rsid w:val="00100281"/>
    <w:rsid w:val="00107F2D"/>
    <w:rsid w:val="0011435A"/>
    <w:rsid w:val="001151C5"/>
    <w:rsid w:val="00116671"/>
    <w:rsid w:val="00121765"/>
    <w:rsid w:val="001219E2"/>
    <w:rsid w:val="00127CE2"/>
    <w:rsid w:val="00127E43"/>
    <w:rsid w:val="00131B67"/>
    <w:rsid w:val="001323A5"/>
    <w:rsid w:val="00135B74"/>
    <w:rsid w:val="00136C48"/>
    <w:rsid w:val="001370E4"/>
    <w:rsid w:val="00140DBA"/>
    <w:rsid w:val="00142E5E"/>
    <w:rsid w:val="001443B9"/>
    <w:rsid w:val="001500C1"/>
    <w:rsid w:val="00151A84"/>
    <w:rsid w:val="001523AA"/>
    <w:rsid w:val="00152A43"/>
    <w:rsid w:val="00155458"/>
    <w:rsid w:val="001576D7"/>
    <w:rsid w:val="00162862"/>
    <w:rsid w:val="001643A6"/>
    <w:rsid w:val="00166D25"/>
    <w:rsid w:val="00170B55"/>
    <w:rsid w:val="00172A18"/>
    <w:rsid w:val="00177056"/>
    <w:rsid w:val="00182818"/>
    <w:rsid w:val="0018502B"/>
    <w:rsid w:val="001854A5"/>
    <w:rsid w:val="001904A4"/>
    <w:rsid w:val="00191667"/>
    <w:rsid w:val="00192858"/>
    <w:rsid w:val="00196A92"/>
    <w:rsid w:val="001A4884"/>
    <w:rsid w:val="001B7274"/>
    <w:rsid w:val="001C29B0"/>
    <w:rsid w:val="001C5C0E"/>
    <w:rsid w:val="001C5F90"/>
    <w:rsid w:val="001C724F"/>
    <w:rsid w:val="001C7BB6"/>
    <w:rsid w:val="001D04B7"/>
    <w:rsid w:val="001D2D25"/>
    <w:rsid w:val="001E01D8"/>
    <w:rsid w:val="001E3454"/>
    <w:rsid w:val="001E6338"/>
    <w:rsid w:val="001F05E5"/>
    <w:rsid w:val="001F1770"/>
    <w:rsid w:val="001F6794"/>
    <w:rsid w:val="001F6C60"/>
    <w:rsid w:val="00201D7A"/>
    <w:rsid w:val="00203D3D"/>
    <w:rsid w:val="00204AA0"/>
    <w:rsid w:val="002146A8"/>
    <w:rsid w:val="002157EA"/>
    <w:rsid w:val="00215FB0"/>
    <w:rsid w:val="00217184"/>
    <w:rsid w:val="002201E5"/>
    <w:rsid w:val="00221E5F"/>
    <w:rsid w:val="00223025"/>
    <w:rsid w:val="0022463C"/>
    <w:rsid w:val="00224983"/>
    <w:rsid w:val="002250E5"/>
    <w:rsid w:val="002268E8"/>
    <w:rsid w:val="00226E96"/>
    <w:rsid w:val="00227242"/>
    <w:rsid w:val="0023100A"/>
    <w:rsid w:val="00233924"/>
    <w:rsid w:val="00235042"/>
    <w:rsid w:val="00241322"/>
    <w:rsid w:val="0024521F"/>
    <w:rsid w:val="00247FA3"/>
    <w:rsid w:val="00252520"/>
    <w:rsid w:val="0026131B"/>
    <w:rsid w:val="00264C50"/>
    <w:rsid w:val="002659DA"/>
    <w:rsid w:val="0026703B"/>
    <w:rsid w:val="0026780C"/>
    <w:rsid w:val="00272858"/>
    <w:rsid w:val="002732B8"/>
    <w:rsid w:val="00273A24"/>
    <w:rsid w:val="00273CB8"/>
    <w:rsid w:val="0027431A"/>
    <w:rsid w:val="00277720"/>
    <w:rsid w:val="0028184E"/>
    <w:rsid w:val="00285444"/>
    <w:rsid w:val="00286A84"/>
    <w:rsid w:val="00293644"/>
    <w:rsid w:val="002A2777"/>
    <w:rsid w:val="002A620E"/>
    <w:rsid w:val="002A6589"/>
    <w:rsid w:val="002B0344"/>
    <w:rsid w:val="002B2BD9"/>
    <w:rsid w:val="002B36A3"/>
    <w:rsid w:val="002C1F49"/>
    <w:rsid w:val="002C44E8"/>
    <w:rsid w:val="002D13F7"/>
    <w:rsid w:val="002D4C6D"/>
    <w:rsid w:val="002E03FC"/>
    <w:rsid w:val="002E4B99"/>
    <w:rsid w:val="002E5C0B"/>
    <w:rsid w:val="002F5C56"/>
    <w:rsid w:val="003042EB"/>
    <w:rsid w:val="00304525"/>
    <w:rsid w:val="003134EC"/>
    <w:rsid w:val="003150E8"/>
    <w:rsid w:val="00316E3E"/>
    <w:rsid w:val="003204B1"/>
    <w:rsid w:val="00320C08"/>
    <w:rsid w:val="00321534"/>
    <w:rsid w:val="00321C19"/>
    <w:rsid w:val="00322445"/>
    <w:rsid w:val="003230D4"/>
    <w:rsid w:val="00324056"/>
    <w:rsid w:val="00330E72"/>
    <w:rsid w:val="003312CC"/>
    <w:rsid w:val="0033278C"/>
    <w:rsid w:val="00333E26"/>
    <w:rsid w:val="00334623"/>
    <w:rsid w:val="00335015"/>
    <w:rsid w:val="0033587C"/>
    <w:rsid w:val="00343342"/>
    <w:rsid w:val="003439B8"/>
    <w:rsid w:val="003447CB"/>
    <w:rsid w:val="0034643F"/>
    <w:rsid w:val="00347C43"/>
    <w:rsid w:val="00351AC4"/>
    <w:rsid w:val="003547A1"/>
    <w:rsid w:val="00355578"/>
    <w:rsid w:val="00360917"/>
    <w:rsid w:val="00362E20"/>
    <w:rsid w:val="0036547A"/>
    <w:rsid w:val="00370223"/>
    <w:rsid w:val="003765D4"/>
    <w:rsid w:val="00382F4B"/>
    <w:rsid w:val="003830D8"/>
    <w:rsid w:val="00383C1F"/>
    <w:rsid w:val="00390460"/>
    <w:rsid w:val="003936DB"/>
    <w:rsid w:val="00393C06"/>
    <w:rsid w:val="00397AA3"/>
    <w:rsid w:val="003A67A0"/>
    <w:rsid w:val="003A713D"/>
    <w:rsid w:val="003A7B11"/>
    <w:rsid w:val="003B1F3C"/>
    <w:rsid w:val="003B311C"/>
    <w:rsid w:val="003C0FC9"/>
    <w:rsid w:val="003C2F7E"/>
    <w:rsid w:val="003C337F"/>
    <w:rsid w:val="003C6814"/>
    <w:rsid w:val="003C71E1"/>
    <w:rsid w:val="003C761E"/>
    <w:rsid w:val="003C7B52"/>
    <w:rsid w:val="003D086B"/>
    <w:rsid w:val="003D226F"/>
    <w:rsid w:val="003D22E4"/>
    <w:rsid w:val="003D518F"/>
    <w:rsid w:val="003D54B6"/>
    <w:rsid w:val="003D771E"/>
    <w:rsid w:val="003D7DE7"/>
    <w:rsid w:val="003E3488"/>
    <w:rsid w:val="003E6DEB"/>
    <w:rsid w:val="003E7DAA"/>
    <w:rsid w:val="003F2C71"/>
    <w:rsid w:val="003F7267"/>
    <w:rsid w:val="00402FE5"/>
    <w:rsid w:val="004049DE"/>
    <w:rsid w:val="00412C04"/>
    <w:rsid w:val="00416CC7"/>
    <w:rsid w:val="00425D83"/>
    <w:rsid w:val="004314D1"/>
    <w:rsid w:val="0043381C"/>
    <w:rsid w:val="00433972"/>
    <w:rsid w:val="004353CA"/>
    <w:rsid w:val="00437244"/>
    <w:rsid w:val="00443F4A"/>
    <w:rsid w:val="004441E6"/>
    <w:rsid w:val="004461CB"/>
    <w:rsid w:val="00452791"/>
    <w:rsid w:val="00456C47"/>
    <w:rsid w:val="00457AAA"/>
    <w:rsid w:val="00464F96"/>
    <w:rsid w:val="004651BC"/>
    <w:rsid w:val="004653E2"/>
    <w:rsid w:val="00475710"/>
    <w:rsid w:val="00476857"/>
    <w:rsid w:val="0047775A"/>
    <w:rsid w:val="00480550"/>
    <w:rsid w:val="004812B3"/>
    <w:rsid w:val="004817E1"/>
    <w:rsid w:val="00483A87"/>
    <w:rsid w:val="004907B0"/>
    <w:rsid w:val="00490ABA"/>
    <w:rsid w:val="00495594"/>
    <w:rsid w:val="004A51DC"/>
    <w:rsid w:val="004B32DD"/>
    <w:rsid w:val="004B459F"/>
    <w:rsid w:val="004C4A65"/>
    <w:rsid w:val="004C6A64"/>
    <w:rsid w:val="004C7532"/>
    <w:rsid w:val="004D2AB8"/>
    <w:rsid w:val="004D3D0A"/>
    <w:rsid w:val="004E1BAA"/>
    <w:rsid w:val="004E7230"/>
    <w:rsid w:val="004F48B0"/>
    <w:rsid w:val="004F7B34"/>
    <w:rsid w:val="00500A84"/>
    <w:rsid w:val="00505986"/>
    <w:rsid w:val="005062B4"/>
    <w:rsid w:val="00507790"/>
    <w:rsid w:val="005101B8"/>
    <w:rsid w:val="00520CE4"/>
    <w:rsid w:val="00534212"/>
    <w:rsid w:val="00534512"/>
    <w:rsid w:val="005353D1"/>
    <w:rsid w:val="005359F8"/>
    <w:rsid w:val="00540584"/>
    <w:rsid w:val="00545A04"/>
    <w:rsid w:val="00545CE8"/>
    <w:rsid w:val="00546CA1"/>
    <w:rsid w:val="00551380"/>
    <w:rsid w:val="0055471B"/>
    <w:rsid w:val="005560C6"/>
    <w:rsid w:val="0056284E"/>
    <w:rsid w:val="00566C80"/>
    <w:rsid w:val="005675EA"/>
    <w:rsid w:val="00571059"/>
    <w:rsid w:val="00573503"/>
    <w:rsid w:val="00574355"/>
    <w:rsid w:val="00576779"/>
    <w:rsid w:val="00576A10"/>
    <w:rsid w:val="005813F3"/>
    <w:rsid w:val="005815B8"/>
    <w:rsid w:val="00587FB6"/>
    <w:rsid w:val="00591F8D"/>
    <w:rsid w:val="005928BD"/>
    <w:rsid w:val="0059698D"/>
    <w:rsid w:val="005A24DF"/>
    <w:rsid w:val="005A4C33"/>
    <w:rsid w:val="005A4F00"/>
    <w:rsid w:val="005A71FA"/>
    <w:rsid w:val="005B5A10"/>
    <w:rsid w:val="005C076E"/>
    <w:rsid w:val="005C0E43"/>
    <w:rsid w:val="005C24CA"/>
    <w:rsid w:val="005C3D59"/>
    <w:rsid w:val="005C4AF1"/>
    <w:rsid w:val="005D4E67"/>
    <w:rsid w:val="005D63D3"/>
    <w:rsid w:val="005D7230"/>
    <w:rsid w:val="005E02D1"/>
    <w:rsid w:val="005E1EEC"/>
    <w:rsid w:val="005E21A4"/>
    <w:rsid w:val="005F38C0"/>
    <w:rsid w:val="005F3C1E"/>
    <w:rsid w:val="005F6C58"/>
    <w:rsid w:val="005F6D4D"/>
    <w:rsid w:val="005F78B2"/>
    <w:rsid w:val="006012CF"/>
    <w:rsid w:val="00610064"/>
    <w:rsid w:val="006130DD"/>
    <w:rsid w:val="006151A0"/>
    <w:rsid w:val="00616EC6"/>
    <w:rsid w:val="00624F5A"/>
    <w:rsid w:val="00631D9D"/>
    <w:rsid w:val="006321D3"/>
    <w:rsid w:val="00632829"/>
    <w:rsid w:val="0064137D"/>
    <w:rsid w:val="006447E9"/>
    <w:rsid w:val="006466A5"/>
    <w:rsid w:val="00647280"/>
    <w:rsid w:val="00650C7C"/>
    <w:rsid w:val="00651BCE"/>
    <w:rsid w:val="00655605"/>
    <w:rsid w:val="0066007A"/>
    <w:rsid w:val="006602F5"/>
    <w:rsid w:val="0066751D"/>
    <w:rsid w:val="00670442"/>
    <w:rsid w:val="00671E24"/>
    <w:rsid w:val="00672657"/>
    <w:rsid w:val="0067399D"/>
    <w:rsid w:val="00673B0F"/>
    <w:rsid w:val="00684B2D"/>
    <w:rsid w:val="006A7F9C"/>
    <w:rsid w:val="006B1496"/>
    <w:rsid w:val="006B4759"/>
    <w:rsid w:val="006B5A6E"/>
    <w:rsid w:val="006C0380"/>
    <w:rsid w:val="006C131E"/>
    <w:rsid w:val="006C5F6A"/>
    <w:rsid w:val="006D03B8"/>
    <w:rsid w:val="006D2C60"/>
    <w:rsid w:val="006D77B4"/>
    <w:rsid w:val="006F67BD"/>
    <w:rsid w:val="006F6C1B"/>
    <w:rsid w:val="00702DEE"/>
    <w:rsid w:val="00706009"/>
    <w:rsid w:val="007067D3"/>
    <w:rsid w:val="00710751"/>
    <w:rsid w:val="007113F4"/>
    <w:rsid w:val="00720B42"/>
    <w:rsid w:val="00722630"/>
    <w:rsid w:val="00727293"/>
    <w:rsid w:val="00731168"/>
    <w:rsid w:val="00732DA4"/>
    <w:rsid w:val="00735BED"/>
    <w:rsid w:val="007371E2"/>
    <w:rsid w:val="00742062"/>
    <w:rsid w:val="007444C0"/>
    <w:rsid w:val="00745461"/>
    <w:rsid w:val="0074593A"/>
    <w:rsid w:val="0074611B"/>
    <w:rsid w:val="0074679D"/>
    <w:rsid w:val="007476C7"/>
    <w:rsid w:val="00750DCB"/>
    <w:rsid w:val="00753AB7"/>
    <w:rsid w:val="00767042"/>
    <w:rsid w:val="00770E0F"/>
    <w:rsid w:val="00771B54"/>
    <w:rsid w:val="007753CA"/>
    <w:rsid w:val="007766C6"/>
    <w:rsid w:val="00782898"/>
    <w:rsid w:val="00786683"/>
    <w:rsid w:val="00793F9F"/>
    <w:rsid w:val="00794585"/>
    <w:rsid w:val="00794C21"/>
    <w:rsid w:val="00797B3A"/>
    <w:rsid w:val="00797E39"/>
    <w:rsid w:val="007A2AC9"/>
    <w:rsid w:val="007A506D"/>
    <w:rsid w:val="007A5A84"/>
    <w:rsid w:val="007A5DA4"/>
    <w:rsid w:val="007B01C1"/>
    <w:rsid w:val="007B0AB6"/>
    <w:rsid w:val="007B281B"/>
    <w:rsid w:val="007B2947"/>
    <w:rsid w:val="007B4C23"/>
    <w:rsid w:val="007C0898"/>
    <w:rsid w:val="007C2744"/>
    <w:rsid w:val="007D3B3B"/>
    <w:rsid w:val="007D3E08"/>
    <w:rsid w:val="007D48A2"/>
    <w:rsid w:val="007D608A"/>
    <w:rsid w:val="007E6726"/>
    <w:rsid w:val="007F3980"/>
    <w:rsid w:val="007F4780"/>
    <w:rsid w:val="007F4FFF"/>
    <w:rsid w:val="007F6C37"/>
    <w:rsid w:val="007F7852"/>
    <w:rsid w:val="00801178"/>
    <w:rsid w:val="008052B9"/>
    <w:rsid w:val="00806092"/>
    <w:rsid w:val="0080614D"/>
    <w:rsid w:val="00807670"/>
    <w:rsid w:val="00810BEA"/>
    <w:rsid w:val="008122DB"/>
    <w:rsid w:val="008134B6"/>
    <w:rsid w:val="0081725E"/>
    <w:rsid w:val="0081727B"/>
    <w:rsid w:val="00817316"/>
    <w:rsid w:val="00817C0F"/>
    <w:rsid w:val="008219B7"/>
    <w:rsid w:val="00823313"/>
    <w:rsid w:val="00823A02"/>
    <w:rsid w:val="008245F0"/>
    <w:rsid w:val="00830140"/>
    <w:rsid w:val="00830B55"/>
    <w:rsid w:val="00830ECC"/>
    <w:rsid w:val="0083106D"/>
    <w:rsid w:val="008371FD"/>
    <w:rsid w:val="00840F32"/>
    <w:rsid w:val="00844BB3"/>
    <w:rsid w:val="00846331"/>
    <w:rsid w:val="00852B80"/>
    <w:rsid w:val="00853C1A"/>
    <w:rsid w:val="00856355"/>
    <w:rsid w:val="0085656C"/>
    <w:rsid w:val="00857186"/>
    <w:rsid w:val="00861502"/>
    <w:rsid w:val="0086280C"/>
    <w:rsid w:val="00865485"/>
    <w:rsid w:val="00865B42"/>
    <w:rsid w:val="00871CC5"/>
    <w:rsid w:val="00877DA2"/>
    <w:rsid w:val="00884F68"/>
    <w:rsid w:val="00885BB9"/>
    <w:rsid w:val="0088648B"/>
    <w:rsid w:val="0089163B"/>
    <w:rsid w:val="00895CA8"/>
    <w:rsid w:val="00896009"/>
    <w:rsid w:val="00896F35"/>
    <w:rsid w:val="008A060E"/>
    <w:rsid w:val="008A10CC"/>
    <w:rsid w:val="008B51BA"/>
    <w:rsid w:val="008B5BBD"/>
    <w:rsid w:val="008B7C69"/>
    <w:rsid w:val="008C3C23"/>
    <w:rsid w:val="008C713D"/>
    <w:rsid w:val="008D187A"/>
    <w:rsid w:val="008D18CD"/>
    <w:rsid w:val="008D4E4F"/>
    <w:rsid w:val="008D64A2"/>
    <w:rsid w:val="008E078B"/>
    <w:rsid w:val="008E2061"/>
    <w:rsid w:val="008E4187"/>
    <w:rsid w:val="008E4E88"/>
    <w:rsid w:val="008E776B"/>
    <w:rsid w:val="008F2A17"/>
    <w:rsid w:val="008F2D34"/>
    <w:rsid w:val="008F58B6"/>
    <w:rsid w:val="008F728A"/>
    <w:rsid w:val="00907B0E"/>
    <w:rsid w:val="009126FD"/>
    <w:rsid w:val="009165B8"/>
    <w:rsid w:val="00917046"/>
    <w:rsid w:val="0092000C"/>
    <w:rsid w:val="009230F1"/>
    <w:rsid w:val="009234FA"/>
    <w:rsid w:val="009236B7"/>
    <w:rsid w:val="00925DBF"/>
    <w:rsid w:val="00927690"/>
    <w:rsid w:val="00931A48"/>
    <w:rsid w:val="00931D4A"/>
    <w:rsid w:val="00931ED9"/>
    <w:rsid w:val="00934518"/>
    <w:rsid w:val="0093716E"/>
    <w:rsid w:val="009373C5"/>
    <w:rsid w:val="00944E66"/>
    <w:rsid w:val="00963689"/>
    <w:rsid w:val="00964573"/>
    <w:rsid w:val="0096695B"/>
    <w:rsid w:val="00970713"/>
    <w:rsid w:val="009713C8"/>
    <w:rsid w:val="0097625A"/>
    <w:rsid w:val="00983339"/>
    <w:rsid w:val="00987065"/>
    <w:rsid w:val="009A58FA"/>
    <w:rsid w:val="009A6AD9"/>
    <w:rsid w:val="009A6B52"/>
    <w:rsid w:val="009B1460"/>
    <w:rsid w:val="009B198B"/>
    <w:rsid w:val="009B27F8"/>
    <w:rsid w:val="009B7999"/>
    <w:rsid w:val="009B7DD8"/>
    <w:rsid w:val="009C19BF"/>
    <w:rsid w:val="009C4DF6"/>
    <w:rsid w:val="009C5177"/>
    <w:rsid w:val="009C6DE7"/>
    <w:rsid w:val="009D1692"/>
    <w:rsid w:val="009D1779"/>
    <w:rsid w:val="009D4ABA"/>
    <w:rsid w:val="009D4C72"/>
    <w:rsid w:val="009D7269"/>
    <w:rsid w:val="009E21E2"/>
    <w:rsid w:val="009E2368"/>
    <w:rsid w:val="009E327C"/>
    <w:rsid w:val="009E5023"/>
    <w:rsid w:val="009E6E29"/>
    <w:rsid w:val="009E794F"/>
    <w:rsid w:val="009E7B8D"/>
    <w:rsid w:val="009F1DD8"/>
    <w:rsid w:val="009F2647"/>
    <w:rsid w:val="009F40C0"/>
    <w:rsid w:val="009F6409"/>
    <w:rsid w:val="009F6647"/>
    <w:rsid w:val="00A01189"/>
    <w:rsid w:val="00A019BE"/>
    <w:rsid w:val="00A0208D"/>
    <w:rsid w:val="00A0409F"/>
    <w:rsid w:val="00A06467"/>
    <w:rsid w:val="00A07377"/>
    <w:rsid w:val="00A104F1"/>
    <w:rsid w:val="00A146E5"/>
    <w:rsid w:val="00A20CF5"/>
    <w:rsid w:val="00A23808"/>
    <w:rsid w:val="00A2429B"/>
    <w:rsid w:val="00A25AB1"/>
    <w:rsid w:val="00A25E58"/>
    <w:rsid w:val="00A27EF9"/>
    <w:rsid w:val="00A31E83"/>
    <w:rsid w:val="00A34513"/>
    <w:rsid w:val="00A35EDC"/>
    <w:rsid w:val="00A415DA"/>
    <w:rsid w:val="00A513E3"/>
    <w:rsid w:val="00A56F97"/>
    <w:rsid w:val="00A57426"/>
    <w:rsid w:val="00A60C87"/>
    <w:rsid w:val="00A61051"/>
    <w:rsid w:val="00A61949"/>
    <w:rsid w:val="00A6473D"/>
    <w:rsid w:val="00A649F8"/>
    <w:rsid w:val="00A67976"/>
    <w:rsid w:val="00A73D16"/>
    <w:rsid w:val="00A74200"/>
    <w:rsid w:val="00A778FE"/>
    <w:rsid w:val="00A81108"/>
    <w:rsid w:val="00A83F7E"/>
    <w:rsid w:val="00A86196"/>
    <w:rsid w:val="00A87A53"/>
    <w:rsid w:val="00A910AB"/>
    <w:rsid w:val="00A92305"/>
    <w:rsid w:val="00A9746E"/>
    <w:rsid w:val="00A978D7"/>
    <w:rsid w:val="00A97D0C"/>
    <w:rsid w:val="00AA33E0"/>
    <w:rsid w:val="00AA7550"/>
    <w:rsid w:val="00AB76F1"/>
    <w:rsid w:val="00AC1D4F"/>
    <w:rsid w:val="00AC20F4"/>
    <w:rsid w:val="00AC45C1"/>
    <w:rsid w:val="00AC657F"/>
    <w:rsid w:val="00AD12D0"/>
    <w:rsid w:val="00AD389B"/>
    <w:rsid w:val="00AD749A"/>
    <w:rsid w:val="00AE0AEB"/>
    <w:rsid w:val="00AE66B9"/>
    <w:rsid w:val="00AE78B0"/>
    <w:rsid w:val="00AF1C50"/>
    <w:rsid w:val="00B01F5C"/>
    <w:rsid w:val="00B07A6D"/>
    <w:rsid w:val="00B07E9C"/>
    <w:rsid w:val="00B14CCC"/>
    <w:rsid w:val="00B16FFC"/>
    <w:rsid w:val="00B17DD8"/>
    <w:rsid w:val="00B2299E"/>
    <w:rsid w:val="00B255E1"/>
    <w:rsid w:val="00B33010"/>
    <w:rsid w:val="00B33CC7"/>
    <w:rsid w:val="00B373C2"/>
    <w:rsid w:val="00B437AB"/>
    <w:rsid w:val="00B6096F"/>
    <w:rsid w:val="00B61443"/>
    <w:rsid w:val="00B61B35"/>
    <w:rsid w:val="00B63C52"/>
    <w:rsid w:val="00B65F63"/>
    <w:rsid w:val="00B7066A"/>
    <w:rsid w:val="00B70F06"/>
    <w:rsid w:val="00B745FA"/>
    <w:rsid w:val="00B7573D"/>
    <w:rsid w:val="00B83679"/>
    <w:rsid w:val="00B84BAD"/>
    <w:rsid w:val="00B85349"/>
    <w:rsid w:val="00B91E5B"/>
    <w:rsid w:val="00B92BF5"/>
    <w:rsid w:val="00B94B85"/>
    <w:rsid w:val="00B95571"/>
    <w:rsid w:val="00B97538"/>
    <w:rsid w:val="00BA7068"/>
    <w:rsid w:val="00BB3662"/>
    <w:rsid w:val="00BB52C0"/>
    <w:rsid w:val="00BC1826"/>
    <w:rsid w:val="00BC2ACB"/>
    <w:rsid w:val="00BC462C"/>
    <w:rsid w:val="00BC520B"/>
    <w:rsid w:val="00BC5F4D"/>
    <w:rsid w:val="00BC6380"/>
    <w:rsid w:val="00BC76D2"/>
    <w:rsid w:val="00BD308A"/>
    <w:rsid w:val="00BD5A67"/>
    <w:rsid w:val="00BE1556"/>
    <w:rsid w:val="00BE79AC"/>
    <w:rsid w:val="00BE7F44"/>
    <w:rsid w:val="00BF0D6D"/>
    <w:rsid w:val="00BF0EB4"/>
    <w:rsid w:val="00BF12D6"/>
    <w:rsid w:val="00BF6164"/>
    <w:rsid w:val="00BF6780"/>
    <w:rsid w:val="00C02A2E"/>
    <w:rsid w:val="00C07F1D"/>
    <w:rsid w:val="00C1010B"/>
    <w:rsid w:val="00C116EF"/>
    <w:rsid w:val="00C1287B"/>
    <w:rsid w:val="00C1349B"/>
    <w:rsid w:val="00C22176"/>
    <w:rsid w:val="00C224FE"/>
    <w:rsid w:val="00C24C83"/>
    <w:rsid w:val="00C2610E"/>
    <w:rsid w:val="00C26E74"/>
    <w:rsid w:val="00C2742E"/>
    <w:rsid w:val="00C310E1"/>
    <w:rsid w:val="00C37A42"/>
    <w:rsid w:val="00C37CF7"/>
    <w:rsid w:val="00C41182"/>
    <w:rsid w:val="00C43110"/>
    <w:rsid w:val="00C45DEE"/>
    <w:rsid w:val="00C5299D"/>
    <w:rsid w:val="00C60DB5"/>
    <w:rsid w:val="00C64B13"/>
    <w:rsid w:val="00C71BE5"/>
    <w:rsid w:val="00C71CFD"/>
    <w:rsid w:val="00C72208"/>
    <w:rsid w:val="00C859F7"/>
    <w:rsid w:val="00C903C2"/>
    <w:rsid w:val="00C90C0D"/>
    <w:rsid w:val="00C9193E"/>
    <w:rsid w:val="00C923FA"/>
    <w:rsid w:val="00C9307E"/>
    <w:rsid w:val="00C96BEC"/>
    <w:rsid w:val="00CA37FE"/>
    <w:rsid w:val="00CA68E0"/>
    <w:rsid w:val="00CB16D4"/>
    <w:rsid w:val="00CB2DEB"/>
    <w:rsid w:val="00CB3E7E"/>
    <w:rsid w:val="00CB3FB3"/>
    <w:rsid w:val="00CB46D7"/>
    <w:rsid w:val="00CB4B91"/>
    <w:rsid w:val="00CB7167"/>
    <w:rsid w:val="00CC1089"/>
    <w:rsid w:val="00CC2171"/>
    <w:rsid w:val="00CD0F63"/>
    <w:rsid w:val="00CD5D9C"/>
    <w:rsid w:val="00CD6AAC"/>
    <w:rsid w:val="00CE3A75"/>
    <w:rsid w:val="00CE5B34"/>
    <w:rsid w:val="00CF0308"/>
    <w:rsid w:val="00CF1912"/>
    <w:rsid w:val="00CF26A2"/>
    <w:rsid w:val="00CF6E96"/>
    <w:rsid w:val="00D02DAE"/>
    <w:rsid w:val="00D02E39"/>
    <w:rsid w:val="00D032C7"/>
    <w:rsid w:val="00D0401A"/>
    <w:rsid w:val="00D041E9"/>
    <w:rsid w:val="00D0747C"/>
    <w:rsid w:val="00D07ADC"/>
    <w:rsid w:val="00D10072"/>
    <w:rsid w:val="00D1075E"/>
    <w:rsid w:val="00D12ECD"/>
    <w:rsid w:val="00D15ED4"/>
    <w:rsid w:val="00D252EB"/>
    <w:rsid w:val="00D26CC6"/>
    <w:rsid w:val="00D33426"/>
    <w:rsid w:val="00D35181"/>
    <w:rsid w:val="00D44D21"/>
    <w:rsid w:val="00D516DB"/>
    <w:rsid w:val="00D53C9F"/>
    <w:rsid w:val="00D54364"/>
    <w:rsid w:val="00D54AE1"/>
    <w:rsid w:val="00D6209F"/>
    <w:rsid w:val="00D62C52"/>
    <w:rsid w:val="00D62C67"/>
    <w:rsid w:val="00D66F9D"/>
    <w:rsid w:val="00D7037F"/>
    <w:rsid w:val="00D70E61"/>
    <w:rsid w:val="00D72ABE"/>
    <w:rsid w:val="00D73F27"/>
    <w:rsid w:val="00D77ABD"/>
    <w:rsid w:val="00D833FA"/>
    <w:rsid w:val="00D835B9"/>
    <w:rsid w:val="00D90CE6"/>
    <w:rsid w:val="00D92FC3"/>
    <w:rsid w:val="00D94F6A"/>
    <w:rsid w:val="00D95A81"/>
    <w:rsid w:val="00DA10AD"/>
    <w:rsid w:val="00DA3FCE"/>
    <w:rsid w:val="00DA50F8"/>
    <w:rsid w:val="00DB3042"/>
    <w:rsid w:val="00DC1CD1"/>
    <w:rsid w:val="00DC28DE"/>
    <w:rsid w:val="00DC63D9"/>
    <w:rsid w:val="00DD0AC8"/>
    <w:rsid w:val="00DD0CE9"/>
    <w:rsid w:val="00DD26F8"/>
    <w:rsid w:val="00DD4599"/>
    <w:rsid w:val="00DE1A5A"/>
    <w:rsid w:val="00DE2B9D"/>
    <w:rsid w:val="00DE4AF6"/>
    <w:rsid w:val="00DE532C"/>
    <w:rsid w:val="00DF3020"/>
    <w:rsid w:val="00DF5886"/>
    <w:rsid w:val="00DF6FA5"/>
    <w:rsid w:val="00E05F4B"/>
    <w:rsid w:val="00E0673F"/>
    <w:rsid w:val="00E1069D"/>
    <w:rsid w:val="00E14823"/>
    <w:rsid w:val="00E177E7"/>
    <w:rsid w:val="00E217CD"/>
    <w:rsid w:val="00E25F33"/>
    <w:rsid w:val="00E270CC"/>
    <w:rsid w:val="00E3037B"/>
    <w:rsid w:val="00E3472B"/>
    <w:rsid w:val="00E35D0A"/>
    <w:rsid w:val="00E36B54"/>
    <w:rsid w:val="00E4041C"/>
    <w:rsid w:val="00E4163D"/>
    <w:rsid w:val="00E432AC"/>
    <w:rsid w:val="00E508EC"/>
    <w:rsid w:val="00E52AE4"/>
    <w:rsid w:val="00E53B22"/>
    <w:rsid w:val="00E55981"/>
    <w:rsid w:val="00E55C21"/>
    <w:rsid w:val="00E57B85"/>
    <w:rsid w:val="00E64930"/>
    <w:rsid w:val="00E70773"/>
    <w:rsid w:val="00E71155"/>
    <w:rsid w:val="00E71BF7"/>
    <w:rsid w:val="00E76584"/>
    <w:rsid w:val="00E76C23"/>
    <w:rsid w:val="00E83613"/>
    <w:rsid w:val="00E85FB3"/>
    <w:rsid w:val="00E92840"/>
    <w:rsid w:val="00E950E0"/>
    <w:rsid w:val="00E97964"/>
    <w:rsid w:val="00EA1107"/>
    <w:rsid w:val="00EA4604"/>
    <w:rsid w:val="00EA60E0"/>
    <w:rsid w:val="00EC2B07"/>
    <w:rsid w:val="00EC30E8"/>
    <w:rsid w:val="00EC4FBA"/>
    <w:rsid w:val="00EC79CB"/>
    <w:rsid w:val="00EC7E5C"/>
    <w:rsid w:val="00ED08D5"/>
    <w:rsid w:val="00ED1E02"/>
    <w:rsid w:val="00ED3882"/>
    <w:rsid w:val="00ED655C"/>
    <w:rsid w:val="00ED68F7"/>
    <w:rsid w:val="00EE0410"/>
    <w:rsid w:val="00EE24CF"/>
    <w:rsid w:val="00EE3264"/>
    <w:rsid w:val="00EE3E4E"/>
    <w:rsid w:val="00EF4640"/>
    <w:rsid w:val="00EF54F4"/>
    <w:rsid w:val="00EF6E75"/>
    <w:rsid w:val="00F02B55"/>
    <w:rsid w:val="00F10FA9"/>
    <w:rsid w:val="00F11845"/>
    <w:rsid w:val="00F14F85"/>
    <w:rsid w:val="00F20B25"/>
    <w:rsid w:val="00F348C3"/>
    <w:rsid w:val="00F3552B"/>
    <w:rsid w:val="00F50281"/>
    <w:rsid w:val="00F502E1"/>
    <w:rsid w:val="00F522CE"/>
    <w:rsid w:val="00F532B6"/>
    <w:rsid w:val="00F55F2F"/>
    <w:rsid w:val="00F56F13"/>
    <w:rsid w:val="00F621B9"/>
    <w:rsid w:val="00F6424E"/>
    <w:rsid w:val="00F664B2"/>
    <w:rsid w:val="00F67AD0"/>
    <w:rsid w:val="00F73309"/>
    <w:rsid w:val="00F74172"/>
    <w:rsid w:val="00F75020"/>
    <w:rsid w:val="00F75941"/>
    <w:rsid w:val="00F768D8"/>
    <w:rsid w:val="00F76932"/>
    <w:rsid w:val="00F8442B"/>
    <w:rsid w:val="00F84526"/>
    <w:rsid w:val="00F86C0B"/>
    <w:rsid w:val="00F93357"/>
    <w:rsid w:val="00F9367E"/>
    <w:rsid w:val="00F93BCB"/>
    <w:rsid w:val="00F9515B"/>
    <w:rsid w:val="00F9589A"/>
    <w:rsid w:val="00F96DBE"/>
    <w:rsid w:val="00FA2E5C"/>
    <w:rsid w:val="00FA7B21"/>
    <w:rsid w:val="00FB1798"/>
    <w:rsid w:val="00FB3FE5"/>
    <w:rsid w:val="00FB4FE8"/>
    <w:rsid w:val="00FC49B3"/>
    <w:rsid w:val="00FC4D89"/>
    <w:rsid w:val="00FC6B3E"/>
    <w:rsid w:val="00FD0FCC"/>
    <w:rsid w:val="00FD1B00"/>
    <w:rsid w:val="00FD2962"/>
    <w:rsid w:val="00FD3F1D"/>
    <w:rsid w:val="00FD51E8"/>
    <w:rsid w:val="00FE0273"/>
    <w:rsid w:val="00FE151A"/>
    <w:rsid w:val="00FE20D3"/>
    <w:rsid w:val="00FF030B"/>
    <w:rsid w:val="00FF77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4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016D45"/>
    <w:pPr>
      <w:overflowPunct w:val="0"/>
      <w:autoSpaceDE w:val="0"/>
      <w:autoSpaceDN w:val="0"/>
      <w:adjustRightInd w:val="0"/>
      <w:textAlignment w:val="baseline"/>
    </w:pPr>
  </w:style>
  <w:style w:type="paragraph" w:styleId="1">
    <w:name w:val="heading 1"/>
    <w:basedOn w:val="a1"/>
    <w:next w:val="a2"/>
    <w:link w:val="10"/>
    <w:qFormat/>
    <w:rsid w:val="00B84BAD"/>
    <w:pPr>
      <w:keepNext/>
      <w:keepLines/>
      <w:spacing w:before="640" w:after="120"/>
      <w:outlineLvl w:val="0"/>
    </w:pPr>
    <w:rPr>
      <w:rFonts w:ascii="Courier New" w:hAnsi="Courier New" w:cs="Courier New"/>
      <w:b/>
      <w:bCs/>
      <w:caps/>
      <w:sz w:val="24"/>
      <w:szCs w:val="24"/>
    </w:rPr>
  </w:style>
  <w:style w:type="paragraph" w:styleId="2">
    <w:name w:val="heading 2"/>
    <w:basedOn w:val="a1"/>
    <w:next w:val="a2"/>
    <w:link w:val="20"/>
    <w:uiPriority w:val="9"/>
    <w:qFormat/>
    <w:rsid w:val="00BC1826"/>
    <w:pPr>
      <w:keepNext/>
      <w:keepLines/>
      <w:overflowPunct/>
      <w:autoSpaceDE/>
      <w:autoSpaceDN/>
      <w:adjustRightInd/>
      <w:spacing w:before="360" w:after="120"/>
      <w:jc w:val="center"/>
      <w:textAlignment w:val="auto"/>
      <w:outlineLvl w:val="1"/>
    </w:pPr>
    <w:rPr>
      <w:rFonts w:cs="Arial"/>
      <w:bCs/>
      <w:iCs/>
      <w:sz w:val="26"/>
      <w:szCs w:val="28"/>
    </w:rPr>
  </w:style>
  <w:style w:type="paragraph" w:styleId="3">
    <w:name w:val="heading 3"/>
    <w:basedOn w:val="a1"/>
    <w:next w:val="a1"/>
    <w:link w:val="30"/>
    <w:uiPriority w:val="9"/>
    <w:qFormat/>
    <w:rsid w:val="00DF5886"/>
    <w:pPr>
      <w:keepNext/>
      <w:spacing w:before="240" w:after="60"/>
      <w:outlineLvl w:val="2"/>
    </w:pPr>
    <w:rPr>
      <w:rFonts w:ascii="Cambria" w:hAnsi="Cambria"/>
      <w:b/>
      <w:bCs/>
      <w:sz w:val="26"/>
      <w:szCs w:val="26"/>
    </w:rPr>
  </w:style>
  <w:style w:type="paragraph" w:styleId="4">
    <w:name w:val="heading 4"/>
    <w:basedOn w:val="a1"/>
    <w:next w:val="a1"/>
    <w:link w:val="40"/>
    <w:uiPriority w:val="9"/>
    <w:qFormat/>
    <w:rsid w:val="00DF5886"/>
    <w:pPr>
      <w:keepNext/>
      <w:overflowPunct/>
      <w:autoSpaceDE/>
      <w:autoSpaceDN/>
      <w:adjustRightInd/>
      <w:spacing w:before="240" w:after="60"/>
      <w:textAlignment w:val="auto"/>
      <w:outlineLvl w:val="3"/>
    </w:pPr>
    <w:rPr>
      <w:b/>
      <w:bCs/>
      <w:sz w:val="28"/>
      <w:szCs w:val="28"/>
    </w:rPr>
  </w:style>
  <w:style w:type="paragraph" w:styleId="5">
    <w:name w:val="heading 5"/>
    <w:basedOn w:val="a1"/>
    <w:next w:val="a1"/>
    <w:link w:val="50"/>
    <w:uiPriority w:val="9"/>
    <w:qFormat/>
    <w:rsid w:val="009234FA"/>
    <w:pPr>
      <w:spacing w:before="240" w:after="60"/>
      <w:outlineLvl w:val="4"/>
    </w:pPr>
    <w:rPr>
      <w:b/>
      <w:bCs/>
      <w:i/>
      <w:iCs/>
      <w:sz w:val="26"/>
      <w:szCs w:val="26"/>
    </w:rPr>
  </w:style>
  <w:style w:type="paragraph" w:styleId="6">
    <w:name w:val="heading 6"/>
    <w:basedOn w:val="a1"/>
    <w:next w:val="a1"/>
    <w:link w:val="60"/>
    <w:uiPriority w:val="9"/>
    <w:qFormat/>
    <w:rsid w:val="00DF5886"/>
    <w:pPr>
      <w:keepNext/>
      <w:shd w:val="clear" w:color="auto" w:fill="FFFFFF"/>
      <w:overflowPunct/>
      <w:textAlignment w:val="auto"/>
      <w:outlineLvl w:val="5"/>
    </w:pPr>
    <w:rPr>
      <w:color w:val="000000"/>
      <w:sz w:val="28"/>
      <w:szCs w:val="28"/>
    </w:rPr>
  </w:style>
  <w:style w:type="paragraph" w:styleId="7">
    <w:name w:val="heading 7"/>
    <w:basedOn w:val="a1"/>
    <w:next w:val="a1"/>
    <w:link w:val="70"/>
    <w:uiPriority w:val="9"/>
    <w:qFormat/>
    <w:rsid w:val="00BC1826"/>
    <w:pPr>
      <w:overflowPunct/>
      <w:autoSpaceDE/>
      <w:autoSpaceDN/>
      <w:adjustRightInd/>
      <w:spacing w:before="240" w:after="60"/>
      <w:textAlignment w:val="auto"/>
      <w:outlineLvl w:val="6"/>
    </w:pPr>
    <w:rPr>
      <w:sz w:val="24"/>
      <w:szCs w:val="24"/>
    </w:rPr>
  </w:style>
  <w:style w:type="paragraph" w:styleId="8">
    <w:name w:val="heading 8"/>
    <w:basedOn w:val="a1"/>
    <w:next w:val="a1"/>
    <w:link w:val="80"/>
    <w:uiPriority w:val="9"/>
    <w:qFormat/>
    <w:rsid w:val="009234FA"/>
    <w:pPr>
      <w:spacing w:before="240" w:after="60"/>
      <w:outlineLvl w:val="7"/>
    </w:pPr>
    <w:rPr>
      <w:i/>
      <w:iCs/>
      <w:sz w:val="24"/>
      <w:szCs w:val="24"/>
    </w:rPr>
  </w:style>
  <w:style w:type="paragraph" w:styleId="9">
    <w:name w:val="heading 9"/>
    <w:basedOn w:val="a1"/>
    <w:next w:val="a1"/>
    <w:link w:val="90"/>
    <w:uiPriority w:val="9"/>
    <w:qFormat/>
    <w:rsid w:val="00BC1826"/>
    <w:pPr>
      <w:keepNext/>
      <w:overflowPunct/>
      <w:autoSpaceDE/>
      <w:autoSpaceDN/>
      <w:adjustRightInd/>
      <w:jc w:val="center"/>
      <w:textAlignment w:val="auto"/>
      <w:outlineLvl w:val="8"/>
    </w:pPr>
    <w:rPr>
      <w:b/>
      <w:i/>
      <w:sz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B84BAD"/>
    <w:pPr>
      <w:spacing w:after="240"/>
      <w:ind w:firstLine="720"/>
    </w:pPr>
    <w:rPr>
      <w:rFonts w:ascii="Courier New" w:hAnsi="Courier New" w:cs="Courier New"/>
      <w:sz w:val="24"/>
      <w:szCs w:val="24"/>
    </w:rPr>
  </w:style>
  <w:style w:type="character" w:customStyle="1" w:styleId="a6">
    <w:name w:val="Основной текст Знак"/>
    <w:link w:val="a2"/>
    <w:rsid w:val="00B84BAD"/>
    <w:rPr>
      <w:sz w:val="20"/>
      <w:szCs w:val="20"/>
    </w:rPr>
  </w:style>
  <w:style w:type="character" w:customStyle="1" w:styleId="10">
    <w:name w:val="Заголовок 1 Знак"/>
    <w:link w:val="1"/>
    <w:rsid w:val="00B84BAD"/>
    <w:rPr>
      <w:rFonts w:ascii="Cambria" w:eastAsia="Times New Roman" w:hAnsi="Cambria" w:cs="Times New Roman"/>
      <w:b/>
      <w:bCs/>
      <w:kern w:val="32"/>
      <w:sz w:val="32"/>
      <w:szCs w:val="32"/>
    </w:rPr>
  </w:style>
  <w:style w:type="character" w:customStyle="1" w:styleId="30">
    <w:name w:val="Заголовок 3 Знак"/>
    <w:link w:val="3"/>
    <w:uiPriority w:val="9"/>
    <w:rsid w:val="00DF5886"/>
    <w:rPr>
      <w:rFonts w:ascii="Cambria" w:eastAsia="Times New Roman" w:hAnsi="Cambria" w:cs="Times New Roman"/>
      <w:b/>
      <w:bCs/>
      <w:sz w:val="26"/>
      <w:szCs w:val="26"/>
    </w:rPr>
  </w:style>
  <w:style w:type="character" w:customStyle="1" w:styleId="40">
    <w:name w:val="Заголовок 4 Знак"/>
    <w:link w:val="4"/>
    <w:uiPriority w:val="9"/>
    <w:rsid w:val="00DF5886"/>
    <w:rPr>
      <w:b/>
      <w:bCs/>
      <w:sz w:val="28"/>
      <w:szCs w:val="28"/>
    </w:rPr>
  </w:style>
  <w:style w:type="character" w:customStyle="1" w:styleId="60">
    <w:name w:val="Заголовок 6 Знак"/>
    <w:link w:val="6"/>
    <w:uiPriority w:val="9"/>
    <w:rsid w:val="00DF5886"/>
    <w:rPr>
      <w:color w:val="000000"/>
      <w:sz w:val="28"/>
      <w:szCs w:val="28"/>
      <w:shd w:val="clear" w:color="auto" w:fill="FFFFFF"/>
    </w:rPr>
  </w:style>
  <w:style w:type="paragraph" w:styleId="21">
    <w:name w:val="Body Text 2"/>
    <w:basedOn w:val="a1"/>
    <w:link w:val="22"/>
    <w:rsid w:val="00B84BAD"/>
    <w:pPr>
      <w:spacing w:after="120" w:line="480" w:lineRule="auto"/>
    </w:pPr>
  </w:style>
  <w:style w:type="character" w:customStyle="1" w:styleId="22">
    <w:name w:val="Основной текст 2 Знак"/>
    <w:link w:val="21"/>
    <w:rsid w:val="00B84BAD"/>
    <w:rPr>
      <w:sz w:val="20"/>
      <w:szCs w:val="20"/>
    </w:rPr>
  </w:style>
  <w:style w:type="paragraph" w:styleId="a7">
    <w:name w:val="header"/>
    <w:basedOn w:val="a1"/>
    <w:link w:val="a8"/>
    <w:rsid w:val="00B84BAD"/>
    <w:pPr>
      <w:tabs>
        <w:tab w:val="center" w:pos="4677"/>
        <w:tab w:val="right" w:pos="9355"/>
      </w:tabs>
    </w:pPr>
  </w:style>
  <w:style w:type="character" w:customStyle="1" w:styleId="a8">
    <w:name w:val="Верхний колонтитул Знак"/>
    <w:link w:val="a7"/>
    <w:rsid w:val="00B84BAD"/>
    <w:rPr>
      <w:sz w:val="20"/>
      <w:szCs w:val="20"/>
    </w:rPr>
  </w:style>
  <w:style w:type="character" w:styleId="a9">
    <w:name w:val="page number"/>
    <w:rsid w:val="00B84BAD"/>
    <w:rPr>
      <w:rFonts w:cs="Times New Roman"/>
    </w:rPr>
  </w:style>
  <w:style w:type="paragraph" w:styleId="HTML">
    <w:name w:val="HTML Preformatted"/>
    <w:basedOn w:val="a1"/>
    <w:link w:val="HTML0"/>
    <w:uiPriority w:val="99"/>
    <w:rsid w:val="00B84B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Arial Unicode MS" w:eastAsia="Arial Unicode MS" w:cs="Arial Unicode MS"/>
    </w:rPr>
  </w:style>
  <w:style w:type="character" w:customStyle="1" w:styleId="HTML0">
    <w:name w:val="Стандартный HTML Знак"/>
    <w:link w:val="HTML"/>
    <w:uiPriority w:val="99"/>
    <w:rsid w:val="00B84BAD"/>
    <w:rPr>
      <w:rFonts w:ascii="Courier New" w:hAnsi="Courier New" w:cs="Courier New"/>
      <w:sz w:val="20"/>
      <w:szCs w:val="20"/>
    </w:rPr>
  </w:style>
  <w:style w:type="paragraph" w:styleId="31">
    <w:name w:val="Body Text 3"/>
    <w:basedOn w:val="a1"/>
    <w:link w:val="32"/>
    <w:rsid w:val="00B84BAD"/>
    <w:pPr>
      <w:spacing w:after="120"/>
    </w:pPr>
    <w:rPr>
      <w:sz w:val="16"/>
      <w:szCs w:val="16"/>
    </w:rPr>
  </w:style>
  <w:style w:type="character" w:customStyle="1" w:styleId="32">
    <w:name w:val="Основной текст 3 Знак"/>
    <w:link w:val="31"/>
    <w:rsid w:val="00B84BAD"/>
    <w:rPr>
      <w:sz w:val="16"/>
      <w:szCs w:val="16"/>
    </w:rPr>
  </w:style>
  <w:style w:type="paragraph" w:styleId="aa">
    <w:name w:val="Body Text Indent"/>
    <w:basedOn w:val="a1"/>
    <w:link w:val="ab"/>
    <w:rsid w:val="00B84BAD"/>
    <w:pPr>
      <w:spacing w:after="120"/>
      <w:ind w:left="283"/>
    </w:pPr>
  </w:style>
  <w:style w:type="character" w:customStyle="1" w:styleId="ab">
    <w:name w:val="Основной текст с отступом Знак"/>
    <w:link w:val="aa"/>
    <w:rsid w:val="00B84BAD"/>
    <w:rPr>
      <w:sz w:val="20"/>
      <w:szCs w:val="20"/>
    </w:rPr>
  </w:style>
  <w:style w:type="paragraph" w:styleId="23">
    <w:name w:val="Body Text Indent 2"/>
    <w:basedOn w:val="a1"/>
    <w:link w:val="24"/>
    <w:rsid w:val="00B84BAD"/>
    <w:pPr>
      <w:spacing w:after="120" w:line="480" w:lineRule="auto"/>
      <w:ind w:left="283"/>
    </w:pPr>
  </w:style>
  <w:style w:type="character" w:customStyle="1" w:styleId="24">
    <w:name w:val="Основной текст с отступом 2 Знак"/>
    <w:link w:val="23"/>
    <w:rsid w:val="00B84BAD"/>
    <w:rPr>
      <w:sz w:val="20"/>
      <w:szCs w:val="20"/>
    </w:rPr>
  </w:style>
  <w:style w:type="paragraph" w:styleId="33">
    <w:name w:val="Body Text Indent 3"/>
    <w:basedOn w:val="a1"/>
    <w:link w:val="34"/>
    <w:rsid w:val="00B84BAD"/>
    <w:pPr>
      <w:shd w:val="clear" w:color="auto" w:fill="FFFFFF"/>
      <w:ind w:left="180" w:hanging="180"/>
      <w:jc w:val="both"/>
    </w:pPr>
    <w:rPr>
      <w:sz w:val="28"/>
      <w:szCs w:val="28"/>
    </w:rPr>
  </w:style>
  <w:style w:type="character" w:customStyle="1" w:styleId="34">
    <w:name w:val="Основной текст с отступом 3 Знак"/>
    <w:link w:val="33"/>
    <w:rsid w:val="00B84BAD"/>
    <w:rPr>
      <w:sz w:val="16"/>
      <w:szCs w:val="16"/>
    </w:rPr>
  </w:style>
  <w:style w:type="paragraph" w:styleId="ac">
    <w:name w:val="footer"/>
    <w:basedOn w:val="a1"/>
    <w:link w:val="ad"/>
    <w:rsid w:val="004C6A64"/>
    <w:pPr>
      <w:tabs>
        <w:tab w:val="center" w:pos="4677"/>
        <w:tab w:val="right" w:pos="9355"/>
      </w:tabs>
    </w:pPr>
  </w:style>
  <w:style w:type="character" w:customStyle="1" w:styleId="ad">
    <w:name w:val="Нижний колонтитул Знак"/>
    <w:link w:val="ac"/>
    <w:rsid w:val="00B84BAD"/>
    <w:rPr>
      <w:sz w:val="20"/>
      <w:szCs w:val="20"/>
    </w:rPr>
  </w:style>
  <w:style w:type="paragraph" w:styleId="ae">
    <w:name w:val="Document Map"/>
    <w:basedOn w:val="a1"/>
    <w:link w:val="af"/>
    <w:semiHidden/>
    <w:rsid w:val="00A31E83"/>
    <w:pPr>
      <w:shd w:val="clear" w:color="auto" w:fill="000080"/>
    </w:pPr>
    <w:rPr>
      <w:rFonts w:ascii="Tahoma" w:hAnsi="Tahoma" w:cs="Tahoma"/>
    </w:rPr>
  </w:style>
  <w:style w:type="character" w:customStyle="1" w:styleId="af">
    <w:name w:val="Схема документа Знак"/>
    <w:link w:val="ae"/>
    <w:semiHidden/>
    <w:rsid w:val="00B84BAD"/>
    <w:rPr>
      <w:rFonts w:ascii="Tahoma" w:hAnsi="Tahoma" w:cs="Tahoma"/>
      <w:sz w:val="16"/>
      <w:szCs w:val="16"/>
    </w:rPr>
  </w:style>
  <w:style w:type="paragraph" w:customStyle="1" w:styleId="af0">
    <w:name w:val="Диаграмма"/>
    <w:basedOn w:val="a1"/>
    <w:autoRedefine/>
    <w:rsid w:val="006F67BD"/>
    <w:pPr>
      <w:framePr w:hSpace="180" w:wrap="around" w:vAnchor="page" w:hAnchor="margin" w:y="2794"/>
      <w:overflowPunct/>
      <w:autoSpaceDE/>
      <w:autoSpaceDN/>
      <w:adjustRightInd/>
      <w:ind w:left="383" w:hanging="300"/>
      <w:jc w:val="both"/>
      <w:textAlignment w:val="auto"/>
      <w:outlineLvl w:val="0"/>
    </w:pPr>
    <w:rPr>
      <w:color w:val="000000"/>
      <w:sz w:val="28"/>
      <w:szCs w:val="28"/>
    </w:rPr>
  </w:style>
  <w:style w:type="paragraph" w:customStyle="1" w:styleId="BodyText22">
    <w:name w:val="Body Text 22"/>
    <w:basedOn w:val="a1"/>
    <w:rsid w:val="00DF5886"/>
    <w:rPr>
      <w:rFonts w:ascii="Arial" w:hAnsi="Arial"/>
      <w:b/>
      <w:sz w:val="24"/>
    </w:rPr>
  </w:style>
  <w:style w:type="paragraph" w:customStyle="1" w:styleId="310">
    <w:name w:val="Основной текст 31"/>
    <w:basedOn w:val="a1"/>
    <w:rsid w:val="00DF5886"/>
    <w:rPr>
      <w:sz w:val="24"/>
    </w:rPr>
  </w:style>
  <w:style w:type="paragraph" w:styleId="af1">
    <w:name w:val="Normal (Web)"/>
    <w:aliases w:val="Обычный (веб)1,Знак4,Знак4 Знак,Обычный (веб) Знак1,Знак4 Знак Знак, Знак4, Знак4 Знак, Знак4 Знак Знак"/>
    <w:basedOn w:val="a1"/>
    <w:link w:val="af2"/>
    <w:uiPriority w:val="99"/>
    <w:unhideWhenUsed/>
    <w:rsid w:val="00DF5886"/>
    <w:pPr>
      <w:overflowPunct/>
      <w:autoSpaceDE/>
      <w:autoSpaceDN/>
      <w:adjustRightInd/>
      <w:spacing w:before="100" w:beforeAutospacing="1" w:after="100" w:afterAutospacing="1"/>
      <w:textAlignment w:val="auto"/>
    </w:pPr>
    <w:rPr>
      <w:sz w:val="24"/>
      <w:szCs w:val="24"/>
    </w:rPr>
  </w:style>
  <w:style w:type="paragraph" w:customStyle="1" w:styleId="11">
    <w:name w:val="Обычный1"/>
    <w:rsid w:val="007A2AC9"/>
    <w:pPr>
      <w:widowControl w:val="0"/>
    </w:pPr>
    <w:rPr>
      <w:snapToGrid w:val="0"/>
    </w:rPr>
  </w:style>
  <w:style w:type="paragraph" w:styleId="af3">
    <w:name w:val="footnote text"/>
    <w:basedOn w:val="a1"/>
    <w:link w:val="af4"/>
    <w:semiHidden/>
    <w:rsid w:val="007A2AC9"/>
    <w:pPr>
      <w:overflowPunct/>
      <w:autoSpaceDE/>
      <w:autoSpaceDN/>
      <w:adjustRightInd/>
      <w:textAlignment w:val="auto"/>
    </w:pPr>
  </w:style>
  <w:style w:type="character" w:customStyle="1" w:styleId="af4">
    <w:name w:val="Текст сноски Знак"/>
    <w:link w:val="af3"/>
    <w:semiHidden/>
    <w:rsid w:val="007A2AC9"/>
    <w:rPr>
      <w:sz w:val="20"/>
      <w:szCs w:val="20"/>
    </w:rPr>
  </w:style>
  <w:style w:type="paragraph" w:styleId="af5">
    <w:name w:val="List Paragraph"/>
    <w:basedOn w:val="a1"/>
    <w:uiPriority w:val="34"/>
    <w:qFormat/>
    <w:rsid w:val="00E85FB3"/>
    <w:pPr>
      <w:overflowPunct/>
      <w:autoSpaceDE/>
      <w:autoSpaceDN/>
      <w:adjustRightInd/>
      <w:spacing w:after="200" w:line="276" w:lineRule="auto"/>
      <w:ind w:left="720"/>
      <w:contextualSpacing/>
      <w:jc w:val="both"/>
      <w:textAlignment w:val="auto"/>
    </w:pPr>
    <w:rPr>
      <w:rFonts w:ascii="Calibri" w:hAnsi="Calibri"/>
      <w:sz w:val="22"/>
      <w:szCs w:val="22"/>
    </w:rPr>
  </w:style>
  <w:style w:type="table" w:styleId="af6">
    <w:name w:val="Table Grid"/>
    <w:basedOn w:val="a4"/>
    <w:rsid w:val="00F93B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7">
    <w:name w:val="Цветовое выделение"/>
    <w:rsid w:val="00F93BCB"/>
    <w:rPr>
      <w:b/>
      <w:bCs/>
      <w:color w:val="000080"/>
    </w:rPr>
  </w:style>
  <w:style w:type="paragraph" w:customStyle="1" w:styleId="af8">
    <w:name w:val="Таблицы (моноширинный)"/>
    <w:basedOn w:val="a1"/>
    <w:next w:val="a1"/>
    <w:rsid w:val="00F93BCB"/>
    <w:pPr>
      <w:widowControl w:val="0"/>
      <w:overflowPunct/>
      <w:jc w:val="both"/>
      <w:textAlignment w:val="auto"/>
    </w:pPr>
    <w:rPr>
      <w:rFonts w:ascii="Courier New" w:hAnsi="Courier New" w:cs="Courier New"/>
    </w:rPr>
  </w:style>
  <w:style w:type="paragraph" w:customStyle="1" w:styleId="af9">
    <w:name w:val="Заголовок статьи"/>
    <w:basedOn w:val="a1"/>
    <w:next w:val="a1"/>
    <w:rsid w:val="00F93BCB"/>
    <w:pPr>
      <w:widowControl w:val="0"/>
      <w:overflowPunct/>
      <w:ind w:left="1612" w:hanging="892"/>
      <w:jc w:val="both"/>
      <w:textAlignment w:val="auto"/>
    </w:pPr>
    <w:rPr>
      <w:rFonts w:ascii="Arial" w:hAnsi="Arial" w:cs="Arial"/>
    </w:rPr>
  </w:style>
  <w:style w:type="paragraph" w:customStyle="1" w:styleId="ConsNormal">
    <w:name w:val="ConsNormal"/>
    <w:rsid w:val="00F93BCB"/>
    <w:pPr>
      <w:widowControl w:val="0"/>
      <w:autoSpaceDE w:val="0"/>
      <w:autoSpaceDN w:val="0"/>
      <w:adjustRightInd w:val="0"/>
      <w:ind w:firstLine="720"/>
    </w:pPr>
    <w:rPr>
      <w:rFonts w:ascii="Arial" w:hAnsi="Arial" w:cs="Arial"/>
    </w:rPr>
  </w:style>
  <w:style w:type="character" w:customStyle="1" w:styleId="Tahoma">
    <w:name w:val="Основной текст + Tahoma"/>
    <w:aliases w:val="12 pt,Полужирный1,Курсив1"/>
    <w:rsid w:val="009234FA"/>
    <w:rPr>
      <w:rFonts w:ascii="Tahoma" w:hAnsi="Tahoma" w:cs="Tahoma"/>
      <w:b/>
      <w:bCs/>
      <w:i/>
      <w:iCs/>
      <w:spacing w:val="0"/>
      <w:w w:val="100"/>
      <w:sz w:val="24"/>
      <w:szCs w:val="24"/>
      <w:lang w:val="en-US" w:eastAsia="en-US"/>
    </w:rPr>
  </w:style>
  <w:style w:type="paragraph" w:customStyle="1" w:styleId="210">
    <w:name w:val="Основной текст 21"/>
    <w:basedOn w:val="a1"/>
    <w:rsid w:val="00BC1826"/>
    <w:pPr>
      <w:widowControl w:val="0"/>
      <w:overflowPunct/>
      <w:autoSpaceDE/>
      <w:autoSpaceDN/>
      <w:adjustRightInd/>
      <w:ind w:firstLine="720"/>
      <w:jc w:val="both"/>
      <w:textAlignment w:val="auto"/>
    </w:pPr>
    <w:rPr>
      <w:sz w:val="28"/>
    </w:rPr>
  </w:style>
  <w:style w:type="paragraph" w:customStyle="1" w:styleId="311">
    <w:name w:val="Основной текст с отступом 31"/>
    <w:basedOn w:val="a1"/>
    <w:rsid w:val="00BC1826"/>
    <w:pPr>
      <w:overflowPunct/>
      <w:autoSpaceDE/>
      <w:autoSpaceDN/>
      <w:adjustRightInd/>
      <w:ind w:firstLine="709"/>
      <w:jc w:val="both"/>
      <w:textAlignment w:val="auto"/>
    </w:pPr>
    <w:rPr>
      <w:sz w:val="28"/>
    </w:rPr>
  </w:style>
  <w:style w:type="character" w:customStyle="1" w:styleId="afa">
    <w:name w:val="Гипертекстовая ссылка"/>
    <w:rsid w:val="00BC1826"/>
    <w:rPr>
      <w:color w:val="008000"/>
      <w:u w:val="single"/>
    </w:rPr>
  </w:style>
  <w:style w:type="paragraph" w:customStyle="1" w:styleId="afb">
    <w:name w:val="Комментарий"/>
    <w:basedOn w:val="a1"/>
    <w:next w:val="a1"/>
    <w:rsid w:val="00BC1826"/>
    <w:pPr>
      <w:widowControl w:val="0"/>
      <w:overflowPunct/>
      <w:ind w:left="170"/>
      <w:jc w:val="both"/>
      <w:textAlignment w:val="auto"/>
    </w:pPr>
    <w:rPr>
      <w:rFonts w:ascii="Arial" w:hAnsi="Arial" w:cs="Arial"/>
      <w:i/>
      <w:iCs/>
      <w:color w:val="800080"/>
    </w:rPr>
  </w:style>
  <w:style w:type="paragraph" w:styleId="afc">
    <w:name w:val="Plain Text"/>
    <w:basedOn w:val="a1"/>
    <w:rsid w:val="00BC1826"/>
    <w:pPr>
      <w:overflowPunct/>
      <w:autoSpaceDE/>
      <w:autoSpaceDN/>
      <w:adjustRightInd/>
      <w:textAlignment w:val="auto"/>
    </w:pPr>
    <w:rPr>
      <w:rFonts w:ascii="Courier New" w:hAnsi="Courier New"/>
    </w:rPr>
  </w:style>
  <w:style w:type="paragraph" w:customStyle="1" w:styleId="ConsPlusNormal">
    <w:name w:val="ConsPlusNormal"/>
    <w:rsid w:val="00BC1826"/>
    <w:pPr>
      <w:widowControl w:val="0"/>
      <w:autoSpaceDE w:val="0"/>
      <w:autoSpaceDN w:val="0"/>
      <w:adjustRightInd w:val="0"/>
      <w:ind w:firstLine="720"/>
    </w:pPr>
    <w:rPr>
      <w:rFonts w:ascii="Arial" w:hAnsi="Arial" w:cs="Arial"/>
    </w:rPr>
  </w:style>
  <w:style w:type="paragraph" w:customStyle="1" w:styleId="12">
    <w:name w:val="Знак Знак Знак Знак Знак Знак1 Знак Знак Знак Знак Знак Знак Знак"/>
    <w:basedOn w:val="a1"/>
    <w:rsid w:val="00BC1826"/>
    <w:pPr>
      <w:widowControl w:val="0"/>
      <w:overflowPunct/>
      <w:autoSpaceDE/>
      <w:autoSpaceDN/>
      <w:spacing w:after="160" w:line="240" w:lineRule="exact"/>
      <w:jc w:val="right"/>
      <w:textAlignment w:val="auto"/>
    </w:pPr>
    <w:rPr>
      <w:lang w:val="en-GB" w:eastAsia="en-US"/>
    </w:rPr>
  </w:style>
  <w:style w:type="paragraph" w:customStyle="1" w:styleId="s12">
    <w:name w:val="s_12"/>
    <w:basedOn w:val="a1"/>
    <w:rsid w:val="00BC1826"/>
    <w:pPr>
      <w:overflowPunct/>
      <w:autoSpaceDE/>
      <w:autoSpaceDN/>
      <w:adjustRightInd/>
      <w:ind w:firstLine="720"/>
      <w:textAlignment w:val="auto"/>
    </w:pPr>
    <w:rPr>
      <w:sz w:val="24"/>
      <w:szCs w:val="24"/>
    </w:rPr>
  </w:style>
  <w:style w:type="paragraph" w:customStyle="1" w:styleId="s13">
    <w:name w:val="s_13"/>
    <w:basedOn w:val="a1"/>
    <w:rsid w:val="00BC1826"/>
    <w:pPr>
      <w:overflowPunct/>
      <w:autoSpaceDE/>
      <w:autoSpaceDN/>
      <w:adjustRightInd/>
      <w:ind w:firstLine="720"/>
      <w:textAlignment w:val="auto"/>
    </w:pPr>
    <w:rPr>
      <w:sz w:val="24"/>
      <w:szCs w:val="24"/>
    </w:rPr>
  </w:style>
  <w:style w:type="paragraph" w:customStyle="1" w:styleId="s222">
    <w:name w:val="s_222"/>
    <w:basedOn w:val="a1"/>
    <w:rsid w:val="00BC1826"/>
    <w:pPr>
      <w:overflowPunct/>
      <w:autoSpaceDE/>
      <w:autoSpaceDN/>
      <w:adjustRightInd/>
      <w:textAlignment w:val="auto"/>
    </w:pPr>
    <w:rPr>
      <w:i/>
      <w:iCs/>
      <w:color w:val="800080"/>
      <w:sz w:val="24"/>
      <w:szCs w:val="24"/>
    </w:rPr>
  </w:style>
  <w:style w:type="paragraph" w:customStyle="1" w:styleId="ConsPlusNonformat">
    <w:name w:val="ConsPlusNonformat"/>
    <w:rsid w:val="00BC1826"/>
    <w:pPr>
      <w:widowControl w:val="0"/>
      <w:autoSpaceDE w:val="0"/>
      <w:autoSpaceDN w:val="0"/>
      <w:adjustRightInd w:val="0"/>
    </w:pPr>
    <w:rPr>
      <w:rFonts w:ascii="Courier New" w:hAnsi="Courier New" w:cs="Courier New"/>
    </w:rPr>
  </w:style>
  <w:style w:type="paragraph" w:customStyle="1" w:styleId="ConsPlusTitle">
    <w:name w:val="ConsPlusTitle"/>
    <w:rsid w:val="00BC1826"/>
    <w:pPr>
      <w:widowControl w:val="0"/>
      <w:autoSpaceDE w:val="0"/>
      <w:autoSpaceDN w:val="0"/>
      <w:adjustRightInd w:val="0"/>
    </w:pPr>
    <w:rPr>
      <w:rFonts w:ascii="Arial" w:hAnsi="Arial" w:cs="Arial"/>
      <w:b/>
      <w:bCs/>
    </w:rPr>
  </w:style>
  <w:style w:type="paragraph" w:styleId="afd">
    <w:name w:val="Title"/>
    <w:basedOn w:val="a1"/>
    <w:link w:val="afe"/>
    <w:uiPriority w:val="10"/>
    <w:qFormat/>
    <w:rsid w:val="00BC1826"/>
    <w:pPr>
      <w:overflowPunct/>
      <w:autoSpaceDE/>
      <w:autoSpaceDN/>
      <w:adjustRightInd/>
      <w:jc w:val="center"/>
      <w:textAlignment w:val="auto"/>
    </w:pPr>
    <w:rPr>
      <w:b/>
      <w:sz w:val="28"/>
    </w:rPr>
  </w:style>
  <w:style w:type="paragraph" w:customStyle="1" w:styleId="aff">
    <w:name w:val="ТЕКСТ"/>
    <w:basedOn w:val="a1"/>
    <w:autoRedefine/>
    <w:rsid w:val="00BC1826"/>
    <w:pPr>
      <w:widowControl w:val="0"/>
      <w:overflowPunct/>
      <w:autoSpaceDE/>
      <w:autoSpaceDN/>
      <w:adjustRightInd/>
      <w:snapToGrid w:val="0"/>
      <w:ind w:firstLine="709"/>
      <w:jc w:val="both"/>
      <w:textAlignment w:val="auto"/>
    </w:pPr>
    <w:rPr>
      <w:sz w:val="28"/>
      <w:szCs w:val="28"/>
    </w:rPr>
  </w:style>
  <w:style w:type="paragraph" w:customStyle="1" w:styleId="aff0">
    <w:name w:val="ПУНКТ"/>
    <w:basedOn w:val="a1"/>
    <w:autoRedefine/>
    <w:rsid w:val="00BC1826"/>
    <w:pPr>
      <w:widowControl w:val="0"/>
      <w:overflowPunct/>
      <w:autoSpaceDE/>
      <w:autoSpaceDN/>
      <w:adjustRightInd/>
      <w:snapToGrid w:val="0"/>
      <w:spacing w:before="120" w:line="216" w:lineRule="auto"/>
      <w:jc w:val="center"/>
      <w:textAlignment w:val="auto"/>
    </w:pPr>
    <w:rPr>
      <w:b/>
      <w:noProof/>
      <w:spacing w:val="-2"/>
      <w:sz w:val="24"/>
      <w:szCs w:val="28"/>
    </w:rPr>
  </w:style>
  <w:style w:type="paragraph" w:customStyle="1" w:styleId="FR3">
    <w:name w:val="FR3"/>
    <w:rsid w:val="00BC1826"/>
    <w:pPr>
      <w:widowControl w:val="0"/>
      <w:autoSpaceDE w:val="0"/>
      <w:autoSpaceDN w:val="0"/>
      <w:spacing w:line="360" w:lineRule="auto"/>
      <w:ind w:firstLine="560"/>
    </w:pPr>
    <w:rPr>
      <w:rFonts w:ascii="Arial" w:hAnsi="Arial" w:cs="Arial"/>
      <w:sz w:val="24"/>
      <w:szCs w:val="24"/>
    </w:rPr>
  </w:style>
  <w:style w:type="paragraph" w:customStyle="1" w:styleId="u">
    <w:name w:val="u"/>
    <w:basedOn w:val="a1"/>
    <w:rsid w:val="00BC1826"/>
    <w:pPr>
      <w:overflowPunct/>
      <w:autoSpaceDE/>
      <w:autoSpaceDN/>
      <w:adjustRightInd/>
      <w:ind w:firstLine="390"/>
      <w:jc w:val="both"/>
      <w:textAlignment w:val="auto"/>
    </w:pPr>
    <w:rPr>
      <w:sz w:val="24"/>
      <w:szCs w:val="24"/>
    </w:rPr>
  </w:style>
  <w:style w:type="character" w:styleId="aff1">
    <w:name w:val="Hyperlink"/>
    <w:rsid w:val="00BC1826"/>
    <w:rPr>
      <w:color w:val="0000FF"/>
      <w:u w:val="single"/>
    </w:rPr>
  </w:style>
  <w:style w:type="paragraph" w:customStyle="1" w:styleId="uni">
    <w:name w:val="uni"/>
    <w:basedOn w:val="a1"/>
    <w:rsid w:val="00BC1826"/>
    <w:pPr>
      <w:overflowPunct/>
      <w:autoSpaceDE/>
      <w:autoSpaceDN/>
      <w:adjustRightInd/>
      <w:ind w:firstLine="390"/>
      <w:jc w:val="both"/>
      <w:textAlignment w:val="auto"/>
    </w:pPr>
    <w:rPr>
      <w:sz w:val="24"/>
      <w:szCs w:val="24"/>
    </w:rPr>
  </w:style>
  <w:style w:type="paragraph" w:styleId="aff2">
    <w:name w:val="caption"/>
    <w:basedOn w:val="a1"/>
    <w:next w:val="a1"/>
    <w:qFormat/>
    <w:rsid w:val="00BC1826"/>
    <w:pPr>
      <w:overflowPunct/>
      <w:autoSpaceDE/>
      <w:autoSpaceDN/>
      <w:adjustRightInd/>
      <w:ind w:firstLine="567"/>
      <w:jc w:val="right"/>
      <w:textAlignment w:val="auto"/>
    </w:pPr>
    <w:rPr>
      <w:sz w:val="24"/>
      <w:szCs w:val="24"/>
    </w:rPr>
  </w:style>
  <w:style w:type="character" w:styleId="aff3">
    <w:name w:val="footnote reference"/>
    <w:rsid w:val="00BC1826"/>
    <w:rPr>
      <w:vertAlign w:val="superscript"/>
    </w:rPr>
  </w:style>
  <w:style w:type="paragraph" w:customStyle="1" w:styleId="aff4">
    <w:name w:val="Обычный после таблицы"/>
    <w:basedOn w:val="a1"/>
    <w:next w:val="a1"/>
    <w:rsid w:val="00BC1826"/>
    <w:pPr>
      <w:overflowPunct/>
      <w:autoSpaceDE/>
      <w:autoSpaceDN/>
      <w:adjustRightInd/>
      <w:spacing w:before="120" w:line="360" w:lineRule="auto"/>
      <w:ind w:firstLine="567"/>
      <w:jc w:val="both"/>
      <w:textAlignment w:val="auto"/>
    </w:pPr>
    <w:rPr>
      <w:sz w:val="28"/>
      <w:szCs w:val="24"/>
    </w:rPr>
  </w:style>
  <w:style w:type="paragraph" w:customStyle="1" w:styleId="a">
    <w:name w:val="Список маркированный"/>
    <w:basedOn w:val="a1"/>
    <w:link w:val="aff5"/>
    <w:rsid w:val="00BC1826"/>
    <w:pPr>
      <w:numPr>
        <w:numId w:val="2"/>
      </w:numPr>
      <w:tabs>
        <w:tab w:val="clear" w:pos="928"/>
        <w:tab w:val="num" w:pos="720"/>
      </w:tabs>
      <w:overflowPunct/>
      <w:autoSpaceDE/>
      <w:autoSpaceDN/>
      <w:adjustRightInd/>
      <w:spacing w:line="360" w:lineRule="auto"/>
      <w:ind w:left="720"/>
      <w:jc w:val="both"/>
      <w:textAlignment w:val="auto"/>
    </w:pPr>
    <w:rPr>
      <w:sz w:val="28"/>
      <w:szCs w:val="24"/>
      <w:lang w:eastAsia="en-US"/>
    </w:rPr>
  </w:style>
  <w:style w:type="character" w:customStyle="1" w:styleId="aff5">
    <w:name w:val="Список маркированный Знак"/>
    <w:link w:val="a"/>
    <w:rsid w:val="00BC1826"/>
    <w:rPr>
      <w:sz w:val="28"/>
      <w:szCs w:val="24"/>
      <w:lang w:eastAsia="en-US"/>
    </w:rPr>
  </w:style>
  <w:style w:type="paragraph" w:customStyle="1" w:styleId="-">
    <w:name w:val="Таблица - шапка"/>
    <w:rsid w:val="00BC1826"/>
    <w:pPr>
      <w:jc w:val="center"/>
    </w:pPr>
    <w:rPr>
      <w:b/>
      <w:sz w:val="24"/>
      <w:szCs w:val="24"/>
    </w:rPr>
  </w:style>
  <w:style w:type="paragraph" w:customStyle="1" w:styleId="aff6">
    <w:name w:val="Таблица внутри влево"/>
    <w:link w:val="aff7"/>
    <w:rsid w:val="00BC1826"/>
    <w:rPr>
      <w:sz w:val="24"/>
      <w:szCs w:val="24"/>
    </w:rPr>
  </w:style>
  <w:style w:type="character" w:customStyle="1" w:styleId="aff7">
    <w:name w:val="Таблица внутри влево Знак"/>
    <w:link w:val="aff6"/>
    <w:rsid w:val="00BC1826"/>
    <w:rPr>
      <w:sz w:val="24"/>
      <w:szCs w:val="24"/>
      <w:lang w:bidi="ar-SA"/>
    </w:rPr>
  </w:style>
  <w:style w:type="paragraph" w:customStyle="1" w:styleId="aff8">
    <w:name w:val="Таблица внутри центр"/>
    <w:rsid w:val="00BC1826"/>
    <w:pPr>
      <w:jc w:val="center"/>
    </w:pPr>
    <w:rPr>
      <w:sz w:val="24"/>
      <w:szCs w:val="24"/>
    </w:rPr>
  </w:style>
  <w:style w:type="paragraph" w:customStyle="1" w:styleId="a0">
    <w:name w:val="Таблица внутри список маркированный"/>
    <w:basedOn w:val="aff6"/>
    <w:rsid w:val="00BC1826"/>
    <w:pPr>
      <w:numPr>
        <w:numId w:val="3"/>
      </w:numPr>
      <w:tabs>
        <w:tab w:val="clear" w:pos="1323"/>
        <w:tab w:val="num" w:pos="201"/>
        <w:tab w:val="num" w:pos="720"/>
        <w:tab w:val="num" w:pos="795"/>
      </w:tabs>
      <w:ind w:left="201" w:hanging="180"/>
      <w:jc w:val="both"/>
    </w:pPr>
  </w:style>
  <w:style w:type="paragraph" w:styleId="aff9">
    <w:name w:val="endnote text"/>
    <w:basedOn w:val="a1"/>
    <w:rsid w:val="00BC1826"/>
    <w:pPr>
      <w:overflowPunct/>
      <w:autoSpaceDE/>
      <w:autoSpaceDN/>
      <w:adjustRightInd/>
      <w:textAlignment w:val="auto"/>
    </w:pPr>
  </w:style>
  <w:style w:type="character" w:styleId="affa">
    <w:name w:val="endnote reference"/>
    <w:rsid w:val="00BC1826"/>
    <w:rPr>
      <w:vertAlign w:val="superscript"/>
    </w:rPr>
  </w:style>
  <w:style w:type="character" w:customStyle="1" w:styleId="af2">
    <w:name w:val="Обычный (веб) Знак"/>
    <w:aliases w:val="Обычный (веб)1 Знак,Знак4 Знак1,Знак4 Знак Знак1,Обычный (веб) Знак1 Знак,Знак4 Знак Знак Знак, Знак4 Знак1, Знак4 Знак Знак1, Знак4 Знак Знак Знак"/>
    <w:link w:val="af1"/>
    <w:rsid w:val="00BC1826"/>
    <w:rPr>
      <w:sz w:val="24"/>
      <w:szCs w:val="24"/>
      <w:lang w:val="ru-RU" w:eastAsia="ru-RU" w:bidi="ar-SA"/>
    </w:rPr>
  </w:style>
  <w:style w:type="paragraph" w:customStyle="1" w:styleId="affb">
    <w:name w:val="Прижатый влево"/>
    <w:basedOn w:val="a1"/>
    <w:next w:val="a1"/>
    <w:rsid w:val="008D4E4F"/>
    <w:pPr>
      <w:widowControl w:val="0"/>
      <w:overflowPunct/>
      <w:textAlignment w:val="auto"/>
    </w:pPr>
    <w:rPr>
      <w:rFonts w:ascii="Arial" w:hAnsi="Arial" w:cs="Arial"/>
    </w:rPr>
  </w:style>
  <w:style w:type="character" w:customStyle="1" w:styleId="b-headertitle">
    <w:name w:val="b-header__title"/>
    <w:basedOn w:val="a3"/>
    <w:rsid w:val="00810BEA"/>
  </w:style>
  <w:style w:type="paragraph" w:customStyle="1" w:styleId="p1">
    <w:name w:val="p1"/>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1">
    <w:name w:val="s1"/>
    <w:basedOn w:val="a3"/>
    <w:rsid w:val="00810BEA"/>
  </w:style>
  <w:style w:type="paragraph" w:customStyle="1" w:styleId="p2">
    <w:name w:val="p2"/>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
    <w:name w:val="p3"/>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
    <w:name w:val="p4"/>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5">
    <w:name w:val="p5"/>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7">
    <w:name w:val="p7"/>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2">
    <w:name w:val="s2"/>
    <w:basedOn w:val="a3"/>
    <w:rsid w:val="00810BEA"/>
  </w:style>
  <w:style w:type="character" w:customStyle="1" w:styleId="s3">
    <w:name w:val="s3"/>
    <w:basedOn w:val="a3"/>
    <w:rsid w:val="00810BEA"/>
  </w:style>
  <w:style w:type="paragraph" w:customStyle="1" w:styleId="p10">
    <w:name w:val="p10"/>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1">
    <w:name w:val="p11"/>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4">
    <w:name w:val="s4"/>
    <w:basedOn w:val="a3"/>
    <w:rsid w:val="00810BEA"/>
  </w:style>
  <w:style w:type="character" w:customStyle="1" w:styleId="s5">
    <w:name w:val="s5"/>
    <w:basedOn w:val="a3"/>
    <w:rsid w:val="00810BEA"/>
  </w:style>
  <w:style w:type="paragraph" w:customStyle="1" w:styleId="p12">
    <w:name w:val="p12"/>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3">
    <w:name w:val="p13"/>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4">
    <w:name w:val="p14"/>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5">
    <w:name w:val="p15"/>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6">
    <w:name w:val="p16"/>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6">
    <w:name w:val="s6"/>
    <w:basedOn w:val="a3"/>
    <w:rsid w:val="00810BEA"/>
  </w:style>
  <w:style w:type="paragraph" w:customStyle="1" w:styleId="p17">
    <w:name w:val="p17"/>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7">
    <w:name w:val="s7"/>
    <w:basedOn w:val="a3"/>
    <w:rsid w:val="00810BEA"/>
  </w:style>
  <w:style w:type="paragraph" w:customStyle="1" w:styleId="p18">
    <w:name w:val="p18"/>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19">
    <w:name w:val="p19"/>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0">
    <w:name w:val="p20"/>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1">
    <w:name w:val="p21"/>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2">
    <w:name w:val="p22"/>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3">
    <w:name w:val="p23"/>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4">
    <w:name w:val="p24"/>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5">
    <w:name w:val="p25"/>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6">
    <w:name w:val="p26"/>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7">
    <w:name w:val="p27"/>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28">
    <w:name w:val="p28"/>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0">
    <w:name w:val="p30"/>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1">
    <w:name w:val="p31"/>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3">
    <w:name w:val="p33"/>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8">
    <w:name w:val="s8"/>
    <w:basedOn w:val="a3"/>
    <w:rsid w:val="00810BEA"/>
  </w:style>
  <w:style w:type="character" w:customStyle="1" w:styleId="s9">
    <w:name w:val="s9"/>
    <w:basedOn w:val="a3"/>
    <w:rsid w:val="00810BEA"/>
  </w:style>
  <w:style w:type="paragraph" w:customStyle="1" w:styleId="p35">
    <w:name w:val="p35"/>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6">
    <w:name w:val="p36"/>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37">
    <w:name w:val="p37"/>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10">
    <w:name w:val="s10"/>
    <w:basedOn w:val="a3"/>
    <w:rsid w:val="00810BEA"/>
  </w:style>
  <w:style w:type="paragraph" w:customStyle="1" w:styleId="p38">
    <w:name w:val="p38"/>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0">
    <w:name w:val="p40"/>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1">
    <w:name w:val="p41"/>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2">
    <w:name w:val="p42"/>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3">
    <w:name w:val="p43"/>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11">
    <w:name w:val="s11"/>
    <w:basedOn w:val="a3"/>
    <w:rsid w:val="00810BEA"/>
  </w:style>
  <w:style w:type="paragraph" w:customStyle="1" w:styleId="p44">
    <w:name w:val="p44"/>
    <w:basedOn w:val="a1"/>
    <w:rsid w:val="00810BEA"/>
    <w:pPr>
      <w:overflowPunct/>
      <w:autoSpaceDE/>
      <w:autoSpaceDN/>
      <w:adjustRightInd/>
      <w:spacing w:before="100" w:beforeAutospacing="1" w:after="100" w:afterAutospacing="1"/>
      <w:textAlignment w:val="auto"/>
    </w:pPr>
    <w:rPr>
      <w:sz w:val="24"/>
      <w:szCs w:val="24"/>
    </w:rPr>
  </w:style>
  <w:style w:type="paragraph" w:customStyle="1" w:styleId="p45">
    <w:name w:val="p45"/>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120">
    <w:name w:val="s12"/>
    <w:basedOn w:val="a3"/>
    <w:rsid w:val="00810BEA"/>
  </w:style>
  <w:style w:type="paragraph" w:customStyle="1" w:styleId="p46">
    <w:name w:val="p46"/>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s130">
    <w:name w:val="s13"/>
    <w:basedOn w:val="a3"/>
    <w:rsid w:val="00810BEA"/>
  </w:style>
  <w:style w:type="paragraph" w:customStyle="1" w:styleId="p47">
    <w:name w:val="p47"/>
    <w:basedOn w:val="a1"/>
    <w:rsid w:val="00810BEA"/>
    <w:pPr>
      <w:overflowPunct/>
      <w:autoSpaceDE/>
      <w:autoSpaceDN/>
      <w:adjustRightInd/>
      <w:spacing w:before="100" w:beforeAutospacing="1" w:after="100" w:afterAutospacing="1"/>
      <w:textAlignment w:val="auto"/>
    </w:pPr>
    <w:rPr>
      <w:sz w:val="24"/>
      <w:szCs w:val="24"/>
    </w:rPr>
  </w:style>
  <w:style w:type="character" w:customStyle="1" w:styleId="13">
    <w:name w:val="Основной текст1"/>
    <w:rsid w:val="00927690"/>
    <w:rPr>
      <w:rFonts w:ascii="Times New Roman" w:eastAsia="Times New Roman" w:hAnsi="Times New Roman" w:cs="Times New Roman"/>
      <w:b w:val="0"/>
      <w:bCs w:val="0"/>
      <w:i w:val="0"/>
      <w:iCs w:val="0"/>
      <w:smallCaps w:val="0"/>
      <w:strike w:val="0"/>
      <w:spacing w:val="1"/>
      <w:sz w:val="22"/>
      <w:szCs w:val="22"/>
    </w:rPr>
  </w:style>
  <w:style w:type="paragraph" w:styleId="affc">
    <w:name w:val="No Spacing"/>
    <w:uiPriority w:val="1"/>
    <w:qFormat/>
    <w:rsid w:val="00927690"/>
    <w:pPr>
      <w:overflowPunct w:val="0"/>
      <w:autoSpaceDE w:val="0"/>
      <w:autoSpaceDN w:val="0"/>
      <w:adjustRightInd w:val="0"/>
      <w:textAlignment w:val="baseline"/>
    </w:pPr>
  </w:style>
  <w:style w:type="character" w:customStyle="1" w:styleId="apple-converted-space">
    <w:name w:val="apple-converted-space"/>
    <w:basedOn w:val="a3"/>
    <w:rsid w:val="003447CB"/>
  </w:style>
  <w:style w:type="character" w:styleId="affd">
    <w:name w:val="Emphasis"/>
    <w:uiPriority w:val="20"/>
    <w:qFormat/>
    <w:rsid w:val="003447CB"/>
    <w:rPr>
      <w:i/>
      <w:iCs/>
    </w:rPr>
  </w:style>
  <w:style w:type="character" w:styleId="affe">
    <w:name w:val="Strong"/>
    <w:uiPriority w:val="22"/>
    <w:qFormat/>
    <w:rsid w:val="003447CB"/>
    <w:rPr>
      <w:b/>
      <w:bCs/>
    </w:rPr>
  </w:style>
  <w:style w:type="paragraph" w:customStyle="1" w:styleId="p29">
    <w:name w:val="p29"/>
    <w:basedOn w:val="a1"/>
    <w:rsid w:val="00BC520B"/>
    <w:pPr>
      <w:overflowPunct/>
      <w:autoSpaceDE/>
      <w:autoSpaceDN/>
      <w:adjustRightInd/>
      <w:spacing w:before="100" w:beforeAutospacing="1" w:after="100" w:afterAutospacing="1"/>
      <w:textAlignment w:val="auto"/>
    </w:pPr>
    <w:rPr>
      <w:sz w:val="24"/>
      <w:szCs w:val="24"/>
    </w:rPr>
  </w:style>
  <w:style w:type="paragraph" w:customStyle="1" w:styleId="p32">
    <w:name w:val="p32"/>
    <w:basedOn w:val="a1"/>
    <w:rsid w:val="00BC520B"/>
    <w:pPr>
      <w:overflowPunct/>
      <w:autoSpaceDE/>
      <w:autoSpaceDN/>
      <w:adjustRightInd/>
      <w:spacing w:before="100" w:beforeAutospacing="1" w:after="100" w:afterAutospacing="1"/>
      <w:textAlignment w:val="auto"/>
    </w:pPr>
    <w:rPr>
      <w:sz w:val="24"/>
      <w:szCs w:val="24"/>
    </w:rPr>
  </w:style>
  <w:style w:type="paragraph" w:customStyle="1" w:styleId="p34">
    <w:name w:val="p34"/>
    <w:basedOn w:val="a1"/>
    <w:rsid w:val="00BC520B"/>
    <w:pPr>
      <w:overflowPunct/>
      <w:autoSpaceDE/>
      <w:autoSpaceDN/>
      <w:adjustRightInd/>
      <w:spacing w:before="100" w:beforeAutospacing="1" w:after="100" w:afterAutospacing="1"/>
      <w:textAlignment w:val="auto"/>
    </w:pPr>
    <w:rPr>
      <w:sz w:val="24"/>
      <w:szCs w:val="24"/>
    </w:rPr>
  </w:style>
  <w:style w:type="paragraph" w:customStyle="1" w:styleId="p39">
    <w:name w:val="p39"/>
    <w:basedOn w:val="a1"/>
    <w:rsid w:val="00BC520B"/>
    <w:pPr>
      <w:overflowPunct/>
      <w:autoSpaceDE/>
      <w:autoSpaceDN/>
      <w:adjustRightInd/>
      <w:spacing w:before="100" w:beforeAutospacing="1" w:after="100" w:afterAutospacing="1"/>
      <w:textAlignment w:val="auto"/>
    </w:pPr>
    <w:rPr>
      <w:sz w:val="24"/>
      <w:szCs w:val="24"/>
    </w:rPr>
  </w:style>
  <w:style w:type="character" w:customStyle="1" w:styleId="s14">
    <w:name w:val="s14"/>
    <w:basedOn w:val="a3"/>
    <w:rsid w:val="00BC520B"/>
  </w:style>
  <w:style w:type="character" w:customStyle="1" w:styleId="afff">
    <w:name w:val="Основной текст_"/>
    <w:rsid w:val="0018502B"/>
    <w:rPr>
      <w:sz w:val="26"/>
      <w:szCs w:val="26"/>
      <w:lang w:bidi="ar-SA"/>
    </w:rPr>
  </w:style>
  <w:style w:type="character" w:customStyle="1" w:styleId="61">
    <w:name w:val="Основной текст (6)_"/>
    <w:link w:val="62"/>
    <w:rsid w:val="0018502B"/>
    <w:rPr>
      <w:b/>
      <w:bCs/>
      <w:i/>
      <w:iCs/>
      <w:sz w:val="26"/>
      <w:szCs w:val="26"/>
      <w:lang w:bidi="ar-SA"/>
    </w:rPr>
  </w:style>
  <w:style w:type="paragraph" w:customStyle="1" w:styleId="62">
    <w:name w:val="Основной текст (6)"/>
    <w:basedOn w:val="a1"/>
    <w:link w:val="61"/>
    <w:rsid w:val="0018502B"/>
    <w:pPr>
      <w:shd w:val="clear" w:color="auto" w:fill="FFFFFF"/>
      <w:overflowPunct/>
      <w:autoSpaceDE/>
      <w:autoSpaceDN/>
      <w:adjustRightInd/>
      <w:spacing w:before="360" w:line="302" w:lineRule="exact"/>
      <w:jc w:val="both"/>
      <w:textAlignment w:val="auto"/>
    </w:pPr>
    <w:rPr>
      <w:b/>
      <w:bCs/>
      <w:i/>
      <w:iCs/>
      <w:sz w:val="26"/>
      <w:szCs w:val="26"/>
    </w:rPr>
  </w:style>
  <w:style w:type="character" w:customStyle="1" w:styleId="16">
    <w:name w:val="Знак Знак16"/>
    <w:rsid w:val="0018502B"/>
    <w:rPr>
      <w:sz w:val="28"/>
      <w:szCs w:val="24"/>
      <w:lang w:val="ru-RU" w:eastAsia="ru-RU" w:bidi="ar-SA"/>
    </w:rPr>
  </w:style>
  <w:style w:type="character" w:customStyle="1" w:styleId="afff0">
    <w:name w:val="Основной текст + Курсив"/>
    <w:aliases w:val="Интервал 0 pt"/>
    <w:rsid w:val="0018502B"/>
    <w:rPr>
      <w:i/>
      <w:iCs/>
      <w:spacing w:val="-10"/>
      <w:sz w:val="26"/>
      <w:szCs w:val="26"/>
      <w:lang w:bidi="ar-SA"/>
    </w:rPr>
  </w:style>
  <w:style w:type="character" w:customStyle="1" w:styleId="-1pt">
    <w:name w:val="Основной текст + Интервал -1 pt"/>
    <w:rsid w:val="0018502B"/>
    <w:rPr>
      <w:spacing w:val="-30"/>
      <w:sz w:val="26"/>
      <w:szCs w:val="26"/>
      <w:lang w:bidi="ar-SA"/>
    </w:rPr>
  </w:style>
  <w:style w:type="character" w:customStyle="1" w:styleId="TrebuchetMS">
    <w:name w:val="Основной текст + Trebuchet MS"/>
    <w:aliases w:val="11,5 pt1"/>
    <w:rsid w:val="0018502B"/>
    <w:rPr>
      <w:rFonts w:ascii="Trebuchet MS" w:hAnsi="Trebuchet MS" w:cs="Trebuchet MS"/>
      <w:sz w:val="23"/>
      <w:szCs w:val="23"/>
      <w:lang w:bidi="ar-SA"/>
    </w:rPr>
  </w:style>
  <w:style w:type="character" w:customStyle="1" w:styleId="0pt1">
    <w:name w:val="Основной текст + Интервал 0 pt1"/>
    <w:rsid w:val="0018502B"/>
    <w:rPr>
      <w:spacing w:val="-10"/>
      <w:sz w:val="26"/>
      <w:szCs w:val="26"/>
      <w:lang w:bidi="ar-SA"/>
    </w:rPr>
  </w:style>
  <w:style w:type="character" w:customStyle="1" w:styleId="91">
    <w:name w:val="Основной текст (9)_"/>
    <w:link w:val="92"/>
    <w:rsid w:val="0018502B"/>
    <w:rPr>
      <w:b/>
      <w:bCs/>
      <w:sz w:val="25"/>
      <w:szCs w:val="25"/>
      <w:lang w:bidi="ar-SA"/>
    </w:rPr>
  </w:style>
  <w:style w:type="paragraph" w:customStyle="1" w:styleId="92">
    <w:name w:val="Основной текст (9)"/>
    <w:basedOn w:val="a1"/>
    <w:link w:val="91"/>
    <w:rsid w:val="0018502B"/>
    <w:pPr>
      <w:shd w:val="clear" w:color="auto" w:fill="FFFFFF"/>
      <w:overflowPunct/>
      <w:autoSpaceDE/>
      <w:autoSpaceDN/>
      <w:adjustRightInd/>
      <w:spacing w:line="302" w:lineRule="exact"/>
      <w:textAlignment w:val="auto"/>
    </w:pPr>
    <w:rPr>
      <w:b/>
      <w:bCs/>
      <w:sz w:val="25"/>
      <w:szCs w:val="25"/>
    </w:rPr>
  </w:style>
  <w:style w:type="character" w:customStyle="1" w:styleId="14">
    <w:name w:val="Заголовок №1_"/>
    <w:link w:val="15"/>
    <w:rsid w:val="00A6473D"/>
    <w:rPr>
      <w:b/>
      <w:bCs/>
      <w:sz w:val="25"/>
      <w:szCs w:val="25"/>
      <w:lang w:bidi="ar-SA"/>
    </w:rPr>
  </w:style>
  <w:style w:type="paragraph" w:customStyle="1" w:styleId="15">
    <w:name w:val="Заголовок №1"/>
    <w:basedOn w:val="a1"/>
    <w:link w:val="14"/>
    <w:rsid w:val="00A6473D"/>
    <w:pPr>
      <w:shd w:val="clear" w:color="auto" w:fill="FFFFFF"/>
      <w:overflowPunct/>
      <w:autoSpaceDE/>
      <w:autoSpaceDN/>
      <w:adjustRightInd/>
      <w:spacing w:before="1560" w:after="240" w:line="307" w:lineRule="exact"/>
      <w:jc w:val="center"/>
      <w:textAlignment w:val="auto"/>
      <w:outlineLvl w:val="0"/>
    </w:pPr>
    <w:rPr>
      <w:b/>
      <w:bCs/>
      <w:sz w:val="25"/>
      <w:szCs w:val="25"/>
    </w:rPr>
  </w:style>
  <w:style w:type="paragraph" w:customStyle="1" w:styleId="c0">
    <w:name w:val="c0"/>
    <w:basedOn w:val="a1"/>
    <w:rsid w:val="00AC45C1"/>
    <w:pPr>
      <w:overflowPunct/>
      <w:autoSpaceDE/>
      <w:autoSpaceDN/>
      <w:adjustRightInd/>
      <w:spacing w:before="100" w:beforeAutospacing="1" w:after="100" w:afterAutospacing="1"/>
      <w:textAlignment w:val="auto"/>
    </w:pPr>
    <w:rPr>
      <w:sz w:val="24"/>
      <w:szCs w:val="24"/>
    </w:rPr>
  </w:style>
  <w:style w:type="character" w:customStyle="1" w:styleId="c5">
    <w:name w:val="c5"/>
    <w:basedOn w:val="a3"/>
    <w:rsid w:val="00AC45C1"/>
  </w:style>
  <w:style w:type="character" w:customStyle="1" w:styleId="c4">
    <w:name w:val="c4"/>
    <w:basedOn w:val="a3"/>
    <w:rsid w:val="00AC45C1"/>
  </w:style>
  <w:style w:type="character" w:customStyle="1" w:styleId="c26">
    <w:name w:val="c26"/>
    <w:basedOn w:val="a3"/>
    <w:rsid w:val="00AC45C1"/>
  </w:style>
  <w:style w:type="paragraph" w:customStyle="1" w:styleId="c14">
    <w:name w:val="c14"/>
    <w:basedOn w:val="a1"/>
    <w:rsid w:val="00AC45C1"/>
    <w:pPr>
      <w:overflowPunct/>
      <w:autoSpaceDE/>
      <w:autoSpaceDN/>
      <w:adjustRightInd/>
      <w:spacing w:before="100" w:beforeAutospacing="1" w:after="100" w:afterAutospacing="1"/>
      <w:textAlignment w:val="auto"/>
    </w:pPr>
    <w:rPr>
      <w:sz w:val="24"/>
      <w:szCs w:val="24"/>
    </w:rPr>
  </w:style>
  <w:style w:type="character" w:customStyle="1" w:styleId="c37">
    <w:name w:val="c37"/>
    <w:basedOn w:val="a3"/>
    <w:rsid w:val="00AC45C1"/>
  </w:style>
  <w:style w:type="character" w:customStyle="1" w:styleId="c3">
    <w:name w:val="c3"/>
    <w:basedOn w:val="a3"/>
    <w:rsid w:val="00AC45C1"/>
  </w:style>
  <w:style w:type="paragraph" w:customStyle="1" w:styleId="c13">
    <w:name w:val="c13"/>
    <w:basedOn w:val="a1"/>
    <w:rsid w:val="00AC45C1"/>
    <w:pPr>
      <w:overflowPunct/>
      <w:autoSpaceDE/>
      <w:autoSpaceDN/>
      <w:adjustRightInd/>
      <w:spacing w:before="100" w:beforeAutospacing="1" w:after="100" w:afterAutospacing="1"/>
      <w:textAlignment w:val="auto"/>
    </w:pPr>
    <w:rPr>
      <w:sz w:val="24"/>
      <w:szCs w:val="24"/>
    </w:rPr>
  </w:style>
  <w:style w:type="paragraph" w:customStyle="1" w:styleId="c17">
    <w:name w:val="c17"/>
    <w:basedOn w:val="a1"/>
    <w:rsid w:val="00AC45C1"/>
    <w:pPr>
      <w:overflowPunct/>
      <w:autoSpaceDE/>
      <w:autoSpaceDN/>
      <w:adjustRightInd/>
      <w:spacing w:before="100" w:beforeAutospacing="1" w:after="100" w:afterAutospacing="1"/>
      <w:textAlignment w:val="auto"/>
    </w:pPr>
    <w:rPr>
      <w:sz w:val="24"/>
      <w:szCs w:val="24"/>
    </w:rPr>
  </w:style>
  <w:style w:type="paragraph" w:customStyle="1" w:styleId="c42">
    <w:name w:val="c42"/>
    <w:basedOn w:val="a1"/>
    <w:rsid w:val="00AC45C1"/>
    <w:pPr>
      <w:overflowPunct/>
      <w:autoSpaceDE/>
      <w:autoSpaceDN/>
      <w:adjustRightInd/>
      <w:spacing w:before="100" w:beforeAutospacing="1" w:after="100" w:afterAutospacing="1"/>
      <w:textAlignment w:val="auto"/>
    </w:pPr>
    <w:rPr>
      <w:sz w:val="24"/>
      <w:szCs w:val="24"/>
    </w:rPr>
  </w:style>
  <w:style w:type="character" w:customStyle="1" w:styleId="c54">
    <w:name w:val="c54"/>
    <w:basedOn w:val="a3"/>
    <w:rsid w:val="00AC45C1"/>
  </w:style>
  <w:style w:type="paragraph" w:styleId="afff1">
    <w:name w:val="Balloon Text"/>
    <w:basedOn w:val="a1"/>
    <w:link w:val="afff2"/>
    <w:uiPriority w:val="99"/>
    <w:semiHidden/>
    <w:unhideWhenUsed/>
    <w:rsid w:val="006D2C60"/>
    <w:rPr>
      <w:rFonts w:ascii="Tahoma" w:hAnsi="Tahoma" w:cs="Tahoma"/>
      <w:sz w:val="16"/>
      <w:szCs w:val="16"/>
    </w:rPr>
  </w:style>
  <w:style w:type="character" w:customStyle="1" w:styleId="afff2">
    <w:name w:val="Текст выноски Знак"/>
    <w:link w:val="afff1"/>
    <w:uiPriority w:val="99"/>
    <w:semiHidden/>
    <w:rsid w:val="006D2C60"/>
    <w:rPr>
      <w:rFonts w:ascii="Tahoma" w:hAnsi="Tahoma" w:cs="Tahoma"/>
      <w:sz w:val="16"/>
      <w:szCs w:val="16"/>
    </w:rPr>
  </w:style>
  <w:style w:type="character" w:customStyle="1" w:styleId="Bodytext2">
    <w:name w:val="Body text (2)_"/>
    <w:link w:val="Bodytext21"/>
    <w:locked/>
    <w:rsid w:val="007A5A84"/>
    <w:rPr>
      <w:lang w:bidi="ar-SA"/>
    </w:rPr>
  </w:style>
  <w:style w:type="character" w:customStyle="1" w:styleId="Bodytext20">
    <w:name w:val="Body text (2)"/>
    <w:rsid w:val="007A5A84"/>
    <w:rPr>
      <w:rFonts w:ascii="Times New Roman" w:hAnsi="Times New Roman"/>
      <w:color w:val="000000"/>
      <w:spacing w:val="0"/>
      <w:w w:val="100"/>
      <w:position w:val="0"/>
      <w:sz w:val="24"/>
      <w:szCs w:val="24"/>
      <w:lang w:val="ru-RU" w:eastAsia="ru-RU" w:bidi="ar-SA"/>
    </w:rPr>
  </w:style>
  <w:style w:type="paragraph" w:customStyle="1" w:styleId="Bodytext21">
    <w:name w:val="Body text (2)1"/>
    <w:basedOn w:val="a1"/>
    <w:link w:val="Bodytext2"/>
    <w:rsid w:val="007A5A84"/>
    <w:pPr>
      <w:widowControl w:val="0"/>
      <w:shd w:val="clear" w:color="auto" w:fill="FFFFFF"/>
      <w:overflowPunct/>
      <w:autoSpaceDE/>
      <w:autoSpaceDN/>
      <w:adjustRightInd/>
      <w:spacing w:before="320" w:line="293" w:lineRule="exact"/>
      <w:jc w:val="both"/>
      <w:textAlignment w:val="auto"/>
    </w:pPr>
  </w:style>
  <w:style w:type="character" w:customStyle="1" w:styleId="Heading1">
    <w:name w:val="Heading #1_"/>
    <w:link w:val="Heading10"/>
    <w:locked/>
    <w:rsid w:val="007A5A84"/>
    <w:rPr>
      <w:b/>
      <w:bCs/>
      <w:lang w:bidi="ar-SA"/>
    </w:rPr>
  </w:style>
  <w:style w:type="paragraph" w:customStyle="1" w:styleId="Heading10">
    <w:name w:val="Heading #1"/>
    <w:basedOn w:val="a1"/>
    <w:link w:val="Heading1"/>
    <w:rsid w:val="007A5A84"/>
    <w:pPr>
      <w:widowControl w:val="0"/>
      <w:shd w:val="clear" w:color="auto" w:fill="FFFFFF"/>
      <w:overflowPunct/>
      <w:autoSpaceDE/>
      <w:autoSpaceDN/>
      <w:adjustRightInd/>
      <w:spacing w:line="298" w:lineRule="exact"/>
      <w:jc w:val="center"/>
      <w:textAlignment w:val="auto"/>
      <w:outlineLvl w:val="0"/>
    </w:pPr>
    <w:rPr>
      <w:b/>
      <w:bCs/>
    </w:rPr>
  </w:style>
  <w:style w:type="paragraph" w:customStyle="1" w:styleId="Normal1">
    <w:name w:val="Normal1"/>
    <w:rsid w:val="009B7DD8"/>
    <w:pPr>
      <w:widowControl w:val="0"/>
    </w:pPr>
    <w:rPr>
      <w:rFonts w:eastAsia="Calibri"/>
    </w:rPr>
  </w:style>
  <w:style w:type="character" w:customStyle="1" w:styleId="NormalWebChar">
    <w:name w:val="Normal (Web) Char"/>
    <w:aliases w:val="Обычный (веб)1 Char,Знак4 Char,Знак4 Знак Char,Обычный (веб) Знак1 Char,Знак4 Знак Знак Char"/>
    <w:locked/>
    <w:rsid w:val="009B7DD8"/>
    <w:rPr>
      <w:rFonts w:ascii="Times New Roman" w:hAnsi="Times New Roman"/>
      <w:sz w:val="24"/>
      <w:lang w:eastAsia="ru-RU"/>
    </w:rPr>
  </w:style>
  <w:style w:type="character" w:customStyle="1" w:styleId="Bodytext5">
    <w:name w:val="Body text (5)_"/>
    <w:link w:val="Bodytext50"/>
    <w:locked/>
    <w:rsid w:val="00650C7C"/>
    <w:rPr>
      <w:i/>
      <w:iCs/>
      <w:lang w:bidi="ar-SA"/>
    </w:rPr>
  </w:style>
  <w:style w:type="paragraph" w:customStyle="1" w:styleId="Bodytext50">
    <w:name w:val="Body text (5)"/>
    <w:basedOn w:val="a1"/>
    <w:link w:val="Bodytext5"/>
    <w:rsid w:val="00650C7C"/>
    <w:pPr>
      <w:widowControl w:val="0"/>
      <w:shd w:val="clear" w:color="auto" w:fill="FFFFFF"/>
      <w:overflowPunct/>
      <w:autoSpaceDE/>
      <w:autoSpaceDN/>
      <w:adjustRightInd/>
      <w:spacing w:before="300" w:line="293" w:lineRule="exact"/>
      <w:ind w:firstLine="740"/>
      <w:jc w:val="both"/>
      <w:textAlignment w:val="auto"/>
    </w:pPr>
    <w:rPr>
      <w:i/>
      <w:iCs/>
    </w:rPr>
  </w:style>
  <w:style w:type="character" w:customStyle="1" w:styleId="wmi-callto">
    <w:name w:val="wmi-callto"/>
    <w:rsid w:val="001C5F90"/>
  </w:style>
  <w:style w:type="paragraph" w:customStyle="1" w:styleId="ConsPlusCell">
    <w:name w:val="ConsPlusCell"/>
    <w:rsid w:val="001C5F90"/>
    <w:pPr>
      <w:widowControl w:val="0"/>
      <w:autoSpaceDE w:val="0"/>
      <w:autoSpaceDN w:val="0"/>
      <w:adjustRightInd w:val="0"/>
    </w:pPr>
    <w:rPr>
      <w:rFonts w:ascii="Courier New" w:hAnsi="Courier New" w:cs="Courier New"/>
    </w:rPr>
  </w:style>
  <w:style w:type="character" w:customStyle="1" w:styleId="apple-style-span">
    <w:name w:val="apple-style-span"/>
    <w:rsid w:val="001C5F90"/>
  </w:style>
  <w:style w:type="character" w:customStyle="1" w:styleId="mw-headline">
    <w:name w:val="mw-headline"/>
    <w:rsid w:val="001C5F90"/>
  </w:style>
  <w:style w:type="paragraph" w:customStyle="1" w:styleId="17">
    <w:name w:val="Обычный1"/>
    <w:rsid w:val="001C5F90"/>
    <w:pPr>
      <w:widowControl w:val="0"/>
    </w:pPr>
    <w:rPr>
      <w:snapToGrid w:val="0"/>
    </w:rPr>
  </w:style>
  <w:style w:type="paragraph" w:styleId="afff3">
    <w:name w:val="Block Text"/>
    <w:basedOn w:val="a1"/>
    <w:rsid w:val="003D54B6"/>
    <w:pPr>
      <w:overflowPunct/>
      <w:autoSpaceDE/>
      <w:autoSpaceDN/>
      <w:adjustRightInd/>
      <w:ind w:left="113" w:right="113"/>
      <w:textAlignment w:val="auto"/>
    </w:pPr>
  </w:style>
  <w:style w:type="character" w:customStyle="1" w:styleId="20">
    <w:name w:val="Заголовок 2 Знак"/>
    <w:link w:val="2"/>
    <w:uiPriority w:val="9"/>
    <w:rsid w:val="001643A6"/>
    <w:rPr>
      <w:rFonts w:cs="Arial"/>
      <w:bCs/>
      <w:iCs/>
      <w:sz w:val="26"/>
      <w:szCs w:val="28"/>
    </w:rPr>
  </w:style>
  <w:style w:type="character" w:customStyle="1" w:styleId="50">
    <w:name w:val="Заголовок 5 Знак"/>
    <w:link w:val="5"/>
    <w:uiPriority w:val="9"/>
    <w:rsid w:val="001643A6"/>
    <w:rPr>
      <w:b/>
      <w:bCs/>
      <w:i/>
      <w:iCs/>
      <w:sz w:val="26"/>
      <w:szCs w:val="26"/>
    </w:rPr>
  </w:style>
  <w:style w:type="character" w:customStyle="1" w:styleId="70">
    <w:name w:val="Заголовок 7 Знак"/>
    <w:link w:val="7"/>
    <w:uiPriority w:val="9"/>
    <w:rsid w:val="001643A6"/>
    <w:rPr>
      <w:sz w:val="24"/>
      <w:szCs w:val="24"/>
    </w:rPr>
  </w:style>
  <w:style w:type="character" w:customStyle="1" w:styleId="80">
    <w:name w:val="Заголовок 8 Знак"/>
    <w:link w:val="8"/>
    <w:uiPriority w:val="9"/>
    <w:rsid w:val="001643A6"/>
    <w:rPr>
      <w:i/>
      <w:iCs/>
      <w:sz w:val="24"/>
      <w:szCs w:val="24"/>
    </w:rPr>
  </w:style>
  <w:style w:type="character" w:customStyle="1" w:styleId="90">
    <w:name w:val="Заголовок 9 Знак"/>
    <w:link w:val="9"/>
    <w:uiPriority w:val="9"/>
    <w:rsid w:val="001643A6"/>
    <w:rPr>
      <w:b/>
      <w:i/>
      <w:sz w:val="28"/>
    </w:rPr>
  </w:style>
  <w:style w:type="character" w:customStyle="1" w:styleId="afe">
    <w:name w:val="Название Знак"/>
    <w:link w:val="afd"/>
    <w:uiPriority w:val="10"/>
    <w:rsid w:val="001643A6"/>
    <w:rPr>
      <w:b/>
      <w:sz w:val="28"/>
    </w:rPr>
  </w:style>
  <w:style w:type="paragraph" w:styleId="afff4">
    <w:name w:val="Subtitle"/>
    <w:basedOn w:val="a1"/>
    <w:next w:val="a1"/>
    <w:link w:val="afff5"/>
    <w:uiPriority w:val="11"/>
    <w:qFormat/>
    <w:rsid w:val="001643A6"/>
    <w:pPr>
      <w:overflowPunct/>
      <w:autoSpaceDE/>
      <w:autoSpaceDN/>
      <w:adjustRightInd/>
      <w:spacing w:after="60"/>
      <w:jc w:val="center"/>
      <w:textAlignment w:val="auto"/>
      <w:outlineLvl w:val="1"/>
    </w:pPr>
    <w:rPr>
      <w:rFonts w:ascii="Cambria" w:hAnsi="Cambria"/>
      <w:sz w:val="24"/>
      <w:szCs w:val="24"/>
    </w:rPr>
  </w:style>
  <w:style w:type="character" w:customStyle="1" w:styleId="afff5">
    <w:name w:val="Подзаголовок Знак"/>
    <w:basedOn w:val="a3"/>
    <w:link w:val="afff4"/>
    <w:uiPriority w:val="11"/>
    <w:rsid w:val="001643A6"/>
    <w:rPr>
      <w:rFonts w:ascii="Cambria" w:hAnsi="Cambria"/>
      <w:sz w:val="24"/>
      <w:szCs w:val="24"/>
    </w:rPr>
  </w:style>
  <w:style w:type="paragraph" w:styleId="25">
    <w:name w:val="Quote"/>
    <w:basedOn w:val="a1"/>
    <w:next w:val="a1"/>
    <w:link w:val="26"/>
    <w:uiPriority w:val="29"/>
    <w:qFormat/>
    <w:rsid w:val="001643A6"/>
    <w:pPr>
      <w:overflowPunct/>
      <w:autoSpaceDE/>
      <w:autoSpaceDN/>
      <w:adjustRightInd/>
      <w:textAlignment w:val="auto"/>
    </w:pPr>
    <w:rPr>
      <w:rFonts w:ascii="Calibri" w:eastAsia="Calibri" w:hAnsi="Calibri"/>
      <w:i/>
      <w:sz w:val="24"/>
      <w:szCs w:val="24"/>
    </w:rPr>
  </w:style>
  <w:style w:type="character" w:customStyle="1" w:styleId="26">
    <w:name w:val="Цитата 2 Знак"/>
    <w:basedOn w:val="a3"/>
    <w:link w:val="25"/>
    <w:uiPriority w:val="29"/>
    <w:rsid w:val="001643A6"/>
    <w:rPr>
      <w:rFonts w:ascii="Calibri" w:eastAsia="Calibri" w:hAnsi="Calibri"/>
      <w:i/>
      <w:sz w:val="24"/>
      <w:szCs w:val="24"/>
    </w:rPr>
  </w:style>
  <w:style w:type="paragraph" w:styleId="afff6">
    <w:name w:val="Intense Quote"/>
    <w:basedOn w:val="a1"/>
    <w:next w:val="a1"/>
    <w:link w:val="afff7"/>
    <w:uiPriority w:val="30"/>
    <w:qFormat/>
    <w:rsid w:val="001643A6"/>
    <w:pPr>
      <w:overflowPunct/>
      <w:autoSpaceDE/>
      <w:autoSpaceDN/>
      <w:adjustRightInd/>
      <w:ind w:left="720" w:right="720"/>
      <w:textAlignment w:val="auto"/>
    </w:pPr>
    <w:rPr>
      <w:rFonts w:ascii="Calibri" w:eastAsia="Calibri" w:hAnsi="Calibri"/>
      <w:b/>
      <w:i/>
      <w:sz w:val="24"/>
    </w:rPr>
  </w:style>
  <w:style w:type="character" w:customStyle="1" w:styleId="afff7">
    <w:name w:val="Выделенная цитата Знак"/>
    <w:basedOn w:val="a3"/>
    <w:link w:val="afff6"/>
    <w:uiPriority w:val="30"/>
    <w:rsid w:val="001643A6"/>
    <w:rPr>
      <w:rFonts w:ascii="Calibri" w:eastAsia="Calibri" w:hAnsi="Calibri"/>
      <w:b/>
      <w:i/>
      <w:sz w:val="24"/>
    </w:rPr>
  </w:style>
  <w:style w:type="character" w:styleId="afff8">
    <w:name w:val="Subtle Emphasis"/>
    <w:uiPriority w:val="19"/>
    <w:qFormat/>
    <w:rsid w:val="001643A6"/>
    <w:rPr>
      <w:i/>
      <w:color w:val="5A5A5A"/>
    </w:rPr>
  </w:style>
  <w:style w:type="character" w:styleId="afff9">
    <w:name w:val="Intense Emphasis"/>
    <w:uiPriority w:val="21"/>
    <w:qFormat/>
    <w:rsid w:val="001643A6"/>
    <w:rPr>
      <w:b/>
      <w:i/>
      <w:sz w:val="24"/>
      <w:szCs w:val="24"/>
      <w:u w:val="single"/>
    </w:rPr>
  </w:style>
  <w:style w:type="character" w:styleId="afffa">
    <w:name w:val="Subtle Reference"/>
    <w:uiPriority w:val="31"/>
    <w:qFormat/>
    <w:rsid w:val="001643A6"/>
    <w:rPr>
      <w:sz w:val="24"/>
      <w:szCs w:val="24"/>
      <w:u w:val="single"/>
    </w:rPr>
  </w:style>
  <w:style w:type="character" w:styleId="afffb">
    <w:name w:val="Intense Reference"/>
    <w:uiPriority w:val="32"/>
    <w:qFormat/>
    <w:rsid w:val="001643A6"/>
    <w:rPr>
      <w:b/>
      <w:sz w:val="24"/>
      <w:u w:val="single"/>
    </w:rPr>
  </w:style>
  <w:style w:type="character" w:styleId="afffc">
    <w:name w:val="Book Title"/>
    <w:uiPriority w:val="33"/>
    <w:qFormat/>
    <w:rsid w:val="001643A6"/>
    <w:rPr>
      <w:rFonts w:ascii="Cambria" w:eastAsia="Times New Roman" w:hAnsi="Cambria"/>
      <w:b/>
      <w:i/>
      <w:sz w:val="24"/>
      <w:szCs w:val="24"/>
    </w:rPr>
  </w:style>
  <w:style w:type="paragraph" w:styleId="afffd">
    <w:name w:val="TOC Heading"/>
    <w:basedOn w:val="1"/>
    <w:next w:val="a1"/>
    <w:uiPriority w:val="39"/>
    <w:qFormat/>
    <w:rsid w:val="001643A6"/>
    <w:pPr>
      <w:keepLines w:val="0"/>
      <w:overflowPunct/>
      <w:autoSpaceDE/>
      <w:autoSpaceDN/>
      <w:adjustRightInd/>
      <w:spacing w:before="240" w:after="60"/>
      <w:textAlignment w:val="auto"/>
      <w:outlineLvl w:val="9"/>
    </w:pPr>
    <w:rPr>
      <w:rFonts w:ascii="Cambria" w:hAnsi="Cambria" w:cs="Times New Roman"/>
      <w:caps w:val="0"/>
      <w:kern w:val="32"/>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70289">
      <w:bodyDiv w:val="1"/>
      <w:marLeft w:val="0"/>
      <w:marRight w:val="0"/>
      <w:marTop w:val="0"/>
      <w:marBottom w:val="0"/>
      <w:divBdr>
        <w:top w:val="none" w:sz="0" w:space="0" w:color="auto"/>
        <w:left w:val="none" w:sz="0" w:space="0" w:color="auto"/>
        <w:bottom w:val="none" w:sz="0" w:space="0" w:color="auto"/>
        <w:right w:val="none" w:sz="0" w:space="0" w:color="auto"/>
      </w:divBdr>
    </w:div>
    <w:div w:id="812873022">
      <w:bodyDiv w:val="1"/>
      <w:marLeft w:val="0"/>
      <w:marRight w:val="0"/>
      <w:marTop w:val="0"/>
      <w:marBottom w:val="0"/>
      <w:divBdr>
        <w:top w:val="none" w:sz="0" w:space="0" w:color="auto"/>
        <w:left w:val="none" w:sz="0" w:space="0" w:color="auto"/>
        <w:bottom w:val="none" w:sz="0" w:space="0" w:color="auto"/>
        <w:right w:val="none" w:sz="0" w:space="0" w:color="auto"/>
      </w:divBdr>
      <w:divsChild>
        <w:div w:id="966810842">
          <w:marLeft w:val="0"/>
          <w:marRight w:val="0"/>
          <w:marTop w:val="0"/>
          <w:marBottom w:val="0"/>
          <w:divBdr>
            <w:top w:val="none" w:sz="0" w:space="0" w:color="auto"/>
            <w:left w:val="none" w:sz="0" w:space="0" w:color="auto"/>
            <w:bottom w:val="none" w:sz="0" w:space="0" w:color="auto"/>
            <w:right w:val="none" w:sz="0" w:space="0" w:color="auto"/>
          </w:divBdr>
          <w:divsChild>
            <w:div w:id="308755775">
              <w:marLeft w:val="0"/>
              <w:marRight w:val="0"/>
              <w:marTop w:val="0"/>
              <w:marBottom w:val="0"/>
              <w:divBdr>
                <w:top w:val="none" w:sz="0" w:space="0" w:color="auto"/>
                <w:left w:val="none" w:sz="0" w:space="0" w:color="auto"/>
                <w:bottom w:val="none" w:sz="0" w:space="0" w:color="auto"/>
                <w:right w:val="none" w:sz="0" w:space="0" w:color="auto"/>
              </w:divBdr>
            </w:div>
            <w:div w:id="1188637441">
              <w:marLeft w:val="0"/>
              <w:marRight w:val="0"/>
              <w:marTop w:val="0"/>
              <w:marBottom w:val="0"/>
              <w:divBdr>
                <w:top w:val="none" w:sz="0" w:space="0" w:color="auto"/>
                <w:left w:val="none" w:sz="0" w:space="0" w:color="auto"/>
                <w:bottom w:val="none" w:sz="0" w:space="0" w:color="auto"/>
                <w:right w:val="none" w:sz="0" w:space="0" w:color="auto"/>
              </w:divBdr>
            </w:div>
            <w:div w:id="174957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package" Target="embeddings/______Microsoft_PowerPoint17.sldx"/><Relationship Id="rId21" Type="http://schemas.openxmlformats.org/officeDocument/2006/relationships/hyperlink" Target="http://ditmsk17.cloud.consultant.ru/cons/?req=doc;base=LAW;n=217346;fld=134;dst=100842" TargetMode="External"/><Relationship Id="rId42" Type="http://schemas.openxmlformats.org/officeDocument/2006/relationships/image" Target="media/image20.png"/><Relationship Id="rId63" Type="http://schemas.openxmlformats.org/officeDocument/2006/relationships/image" Target="media/image29.emf"/><Relationship Id="rId84" Type="http://schemas.openxmlformats.org/officeDocument/2006/relationships/package" Target="embeddings/______Microsoft_PowerPoint10.sldx"/><Relationship Id="rId138" Type="http://schemas.openxmlformats.org/officeDocument/2006/relationships/image" Target="media/image72.jpe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image" Target="media/image125.png"/><Relationship Id="rId205" Type="http://schemas.openxmlformats.org/officeDocument/2006/relationships/image" Target="media/image139.jpeg"/><Relationship Id="rId226" Type="http://schemas.openxmlformats.org/officeDocument/2006/relationships/image" Target="media/image160.png"/><Relationship Id="rId247" Type="http://schemas.openxmlformats.org/officeDocument/2006/relationships/image" Target="media/image177.png"/><Relationship Id="rId107" Type="http://schemas.openxmlformats.org/officeDocument/2006/relationships/image" Target="media/image55.wmf"/><Relationship Id="rId11" Type="http://schemas.openxmlformats.org/officeDocument/2006/relationships/hyperlink" Target="http://ditmsk17.cloud.consultant.ru/cons/?req=doc;base=LAW;n=217313;fld=134;dst=100083" TargetMode="External"/><Relationship Id="rId32" Type="http://schemas.openxmlformats.org/officeDocument/2006/relationships/image" Target="media/image10.jpeg"/><Relationship Id="rId53" Type="http://schemas.openxmlformats.org/officeDocument/2006/relationships/hyperlink" Target="http://ivo.garant.ru/document?id=85647&amp;sub=0" TargetMode="External"/><Relationship Id="rId74" Type="http://schemas.openxmlformats.org/officeDocument/2006/relationships/package" Target="embeddings/______Microsoft_PowerPoint8.sldx"/><Relationship Id="rId128" Type="http://schemas.openxmlformats.org/officeDocument/2006/relationships/image" Target="media/image64.emf"/><Relationship Id="rId149" Type="http://schemas.openxmlformats.org/officeDocument/2006/relationships/image" Target="media/image83.png"/><Relationship Id="rId5" Type="http://schemas.openxmlformats.org/officeDocument/2006/relationships/settings" Target="settings.xml"/><Relationship Id="rId95" Type="http://schemas.openxmlformats.org/officeDocument/2006/relationships/image" Target="media/image49.emf"/><Relationship Id="rId160" Type="http://schemas.openxmlformats.org/officeDocument/2006/relationships/image" Target="media/image94.png"/><Relationship Id="rId181" Type="http://schemas.openxmlformats.org/officeDocument/2006/relationships/image" Target="media/image115.png"/><Relationship Id="rId216" Type="http://schemas.openxmlformats.org/officeDocument/2006/relationships/image" Target="media/image150.png"/><Relationship Id="rId237" Type="http://schemas.openxmlformats.org/officeDocument/2006/relationships/image" Target="media/image169.png"/><Relationship Id="rId258" Type="http://schemas.openxmlformats.org/officeDocument/2006/relationships/header" Target="header1.xml"/><Relationship Id="rId22" Type="http://schemas.openxmlformats.org/officeDocument/2006/relationships/hyperlink" Target="http://ditmsk17.cloud.consultant.ru/cons/?req=doc;base=LAW;n=217086;fld=134" TargetMode="External"/><Relationship Id="rId43" Type="http://schemas.openxmlformats.org/officeDocument/2006/relationships/image" Target="media/image21.png"/><Relationship Id="rId64" Type="http://schemas.openxmlformats.org/officeDocument/2006/relationships/package" Target="embeddings/______Microsoft_PowerPoint4.sldx"/><Relationship Id="rId118" Type="http://schemas.openxmlformats.org/officeDocument/2006/relationships/hyperlink" Target="https://docviewer.yandex.ru/r.xml?sk=y90389ffe1d8ace8a6707310c40bfee1e&amp;url=http%3A%2F%2Fru.wikipedia.org%2Fw%2Findex.php%3Ftitle%3D%25D0%259F%25D1%2580%25D0%25BE%25D1%2581%25D1%2582%25D0%25BE%25D0%25B9%26action%3Dedit%26redlink%3D1%22+%5Co+%22%D0%9F%D1%80%D0%BE%D1%81%D1%82%D0%BE%D0%B9+%28%D1%81%D1%82%D1%80%D0%B0%D0%BD%D0%B8%D1%86%D0%B0+%D0%BE%D1%82%D1%81%D1%83%D1%82%D1%81%D1%82%D0%B2%D1%83%D0%B5%D1%82%29" TargetMode="External"/><Relationship Id="rId139" Type="http://schemas.openxmlformats.org/officeDocument/2006/relationships/image" Target="media/image73.wmf"/><Relationship Id="rId85" Type="http://schemas.openxmlformats.org/officeDocument/2006/relationships/image" Target="media/image40.png"/><Relationship Id="rId150" Type="http://schemas.openxmlformats.org/officeDocument/2006/relationships/image" Target="media/image84.png"/><Relationship Id="rId171" Type="http://schemas.openxmlformats.org/officeDocument/2006/relationships/image" Target="media/image105.png"/><Relationship Id="rId192" Type="http://schemas.openxmlformats.org/officeDocument/2006/relationships/image" Target="media/image126.png"/><Relationship Id="rId206" Type="http://schemas.openxmlformats.org/officeDocument/2006/relationships/image" Target="media/image140.png"/><Relationship Id="rId227" Type="http://schemas.openxmlformats.org/officeDocument/2006/relationships/image" Target="media/image161.png"/><Relationship Id="rId248" Type="http://schemas.openxmlformats.org/officeDocument/2006/relationships/image" Target="media/image178.png"/><Relationship Id="rId12" Type="http://schemas.openxmlformats.org/officeDocument/2006/relationships/hyperlink" Target="http://ditmsk17.cloud.consultant.ru/cons/?req=doc;base=LAW;n=217349;fld=134;dst=100306" TargetMode="External"/><Relationship Id="rId33" Type="http://schemas.openxmlformats.org/officeDocument/2006/relationships/image" Target="media/image11.png"/><Relationship Id="rId108" Type="http://schemas.openxmlformats.org/officeDocument/2006/relationships/package" Target="embeddings/______Microsoft_PowerPoint16.sldx"/><Relationship Id="rId129" Type="http://schemas.openxmlformats.org/officeDocument/2006/relationships/image" Target="media/image65.emf"/><Relationship Id="rId54" Type="http://schemas.openxmlformats.org/officeDocument/2006/relationships/hyperlink" Target="http://ivo.garant.ru/document?id=88645&amp;sub=0" TargetMode="External"/><Relationship Id="rId75" Type="http://schemas.openxmlformats.org/officeDocument/2006/relationships/hyperlink" Target="http://ru.wikipedia.org/wiki/%D0%9D%D0%B0%D0%B4%D0%BF%D0%B5%D1%80%D0%BE%D0%BA%D1%81%D0%B8%D0%B4_%D0%BA%D0%B0%D0%BB%D0%B8%D1%8F" TargetMode="External"/><Relationship Id="rId96" Type="http://schemas.openxmlformats.org/officeDocument/2006/relationships/package" Target="embeddings/______Microsoft_PowerPoint12.sldx"/><Relationship Id="rId140" Type="http://schemas.openxmlformats.org/officeDocument/2006/relationships/image" Target="media/image74.png"/><Relationship Id="rId161" Type="http://schemas.openxmlformats.org/officeDocument/2006/relationships/image" Target="media/image95.png"/><Relationship Id="rId182" Type="http://schemas.openxmlformats.org/officeDocument/2006/relationships/image" Target="media/image116.png"/><Relationship Id="rId217"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6.png"/><Relationship Id="rId233" Type="http://schemas.openxmlformats.org/officeDocument/2006/relationships/hyperlink" Target="http://apteka-ifk.ru/" TargetMode="External"/><Relationship Id="rId238" Type="http://schemas.openxmlformats.org/officeDocument/2006/relationships/hyperlink" Target="http://220-volt.ru/" TargetMode="External"/><Relationship Id="rId254" Type="http://schemas.openxmlformats.org/officeDocument/2006/relationships/hyperlink" Target="http://220-volt.ru/" TargetMode="External"/><Relationship Id="rId259" Type="http://schemas.openxmlformats.org/officeDocument/2006/relationships/header" Target="header2.xml"/><Relationship Id="rId23" Type="http://schemas.openxmlformats.org/officeDocument/2006/relationships/image" Target="media/image1.png"/><Relationship Id="rId28" Type="http://schemas.openxmlformats.org/officeDocument/2006/relationships/image" Target="media/image6.jpeg"/><Relationship Id="rId49" Type="http://schemas.openxmlformats.org/officeDocument/2006/relationships/hyperlink" Target="http://apteka-ifk.ru/" TargetMode="External"/><Relationship Id="rId114" Type="http://schemas.openxmlformats.org/officeDocument/2006/relationships/image" Target="media/image61.png"/><Relationship Id="rId119" Type="http://schemas.openxmlformats.org/officeDocument/2006/relationships/hyperlink" Target="https://docviewer.yandex.ru/r.xml?sk=y90389ffe1d8ace8a6707310c40bfee1e&amp;url=http%3A%2F%2Fru.wikipedia.org%2Fwiki%2F%25D0%25A0%25D0%25BE%25D1%2581%25D1%2581%25D0%25B8%25D0%25B9%25D1%2581%25D0%25BA%25D0%25B0%25D1%258F_%25D0%25A4%25D0%25B5%25D0%25B4%25D0%25B5%25D1%2580%25D0%25B0%25D1%2586%25D0%25B8%25D1%258F%22+%5Co+%22%D0%A0%D0%BE%D1%81%D1%81%D0%B8%D0%B9%D1%81%D0%BA%D0%B0%D1%8F+%D0%A4%D0%B5%D0%B4%D0%B5%D1%80%D0%B0%D1%86%D0%B8%D1%8F" TargetMode="External"/><Relationship Id="rId44" Type="http://schemas.openxmlformats.org/officeDocument/2006/relationships/image" Target="media/image22.png"/><Relationship Id="rId60" Type="http://schemas.openxmlformats.org/officeDocument/2006/relationships/package" Target="embeddings/______Microsoft_PowerPoint2.sldx"/><Relationship Id="rId65" Type="http://schemas.openxmlformats.org/officeDocument/2006/relationships/image" Target="media/image30.wmf"/><Relationship Id="rId81" Type="http://schemas.openxmlformats.org/officeDocument/2006/relationships/image" Target="media/image37.png"/><Relationship Id="rId86" Type="http://schemas.openxmlformats.org/officeDocument/2006/relationships/image" Target="media/image41.png"/><Relationship Id="rId130" Type="http://schemas.openxmlformats.org/officeDocument/2006/relationships/image" Target="media/image66.wmf"/><Relationship Id="rId135" Type="http://schemas.openxmlformats.org/officeDocument/2006/relationships/image" Target="media/image70.emf"/><Relationship Id="rId151" Type="http://schemas.openxmlformats.org/officeDocument/2006/relationships/image" Target="media/image85.png"/><Relationship Id="rId156" Type="http://schemas.openxmlformats.org/officeDocument/2006/relationships/image" Target="media/image90.jpeg"/><Relationship Id="rId177" Type="http://schemas.openxmlformats.org/officeDocument/2006/relationships/image" Target="media/image111.png"/><Relationship Id="rId198" Type="http://schemas.openxmlformats.org/officeDocument/2006/relationships/image" Target="media/image132.png"/><Relationship Id="rId172" Type="http://schemas.openxmlformats.org/officeDocument/2006/relationships/image" Target="media/image106.jpeg"/><Relationship Id="rId193" Type="http://schemas.openxmlformats.org/officeDocument/2006/relationships/image" Target="media/image127.png"/><Relationship Id="rId202" Type="http://schemas.openxmlformats.org/officeDocument/2006/relationships/image" Target="media/image136.jpeg"/><Relationship Id="rId207" Type="http://schemas.openxmlformats.org/officeDocument/2006/relationships/image" Target="media/image141.png"/><Relationship Id="rId223" Type="http://schemas.openxmlformats.org/officeDocument/2006/relationships/image" Target="media/image157.jpeg"/><Relationship Id="rId228" Type="http://schemas.openxmlformats.org/officeDocument/2006/relationships/image" Target="media/image162.jpeg"/><Relationship Id="rId244" Type="http://schemas.openxmlformats.org/officeDocument/2006/relationships/image" Target="media/image174.png"/><Relationship Id="rId249" Type="http://schemas.openxmlformats.org/officeDocument/2006/relationships/image" Target="media/image179.png"/><Relationship Id="rId13" Type="http://schemas.openxmlformats.org/officeDocument/2006/relationships/hyperlink" Target="http://ditmsk17.cloud.consultant.ru/cons/?req=doc;base=LAW;n=217313;fld=134;dst=100086" TargetMode="External"/><Relationship Id="rId18" Type="http://schemas.openxmlformats.org/officeDocument/2006/relationships/hyperlink" Target="http://ditmsk17.cloud.consultant.ru/cons/?req=doc;base=LAW;n=217313;fld=134;dst=100090" TargetMode="External"/><Relationship Id="rId39" Type="http://schemas.openxmlformats.org/officeDocument/2006/relationships/image" Target="media/image17.jpeg"/><Relationship Id="rId109" Type="http://schemas.openxmlformats.org/officeDocument/2006/relationships/image" Target="media/image56.png"/><Relationship Id="rId260" Type="http://schemas.openxmlformats.org/officeDocument/2006/relationships/footer" Target="footer1.xml"/><Relationship Id="rId34" Type="http://schemas.openxmlformats.org/officeDocument/2006/relationships/image" Target="media/image12.png"/><Relationship Id="rId50" Type="http://schemas.openxmlformats.org/officeDocument/2006/relationships/hyperlink" Target="http://sosedi.ru/" TargetMode="External"/><Relationship Id="rId55" Type="http://schemas.openxmlformats.org/officeDocument/2006/relationships/hyperlink" Target="http://ivo.garant.ru/document?id=70771314&amp;sub=0" TargetMode="External"/><Relationship Id="rId76" Type="http://schemas.openxmlformats.org/officeDocument/2006/relationships/hyperlink" Target="http://ru.wikipedia.org/wiki/%D0%9D%D0%B0%D0%B4%D0%BF%D0%B5%D1%80%D0%BE%D0%BA%D1%81%D0%B8%D0%B4_%D0%BA%D0%B0%D0%BB%D0%B8%D1%8F" TargetMode="External"/><Relationship Id="rId97" Type="http://schemas.openxmlformats.org/officeDocument/2006/relationships/image" Target="media/image50.png"/><Relationship Id="rId104" Type="http://schemas.openxmlformats.org/officeDocument/2006/relationships/image" Target="media/image53.png"/><Relationship Id="rId120" Type="http://schemas.openxmlformats.org/officeDocument/2006/relationships/hyperlink" Target="https://docviewer.yandex.ru/r.xml?sk=y90389ffe1d8ace8a6707310c40bfee1e&amp;url=http%3A%2F%2Fru.wikipedia.org%2Fw%2Findex.php%3Ftitle%3D%25D0%259C%25D0%25B8%25D0%25BD%25D0%25B8%25D1%2581%25D1%2582%25D0%25B5%25D1%2580%25D1%2581%25D1%2582%25D0%25B2%25D0%25B5_%25D1%2582%25D1%2580%25D1%2583%25D0%25B4%25D0%25B0_%25D0%25B8_%25D1%2581%25D0%25BE%25D1%2586%25D0%25B8%25D0%25B0%25D0%25BB%25D1%258C%25D0%25BD%25D0%25BE%25D0%25B9_%25D0%25B7%25D0%25B0%25D1%2589%25D0%25B8%25D1%2582%25D1%258B_%25D0%25A0%25D0%25BE%25D1%2581%25D1%2581%25D0%25B8%25D0%25B9%25D1%2581%25D0%25BA%25D0%25BE%25D0%25B9_%25D0%25A4%25D0%25B5%25D0%25B4%25D0%25B5%25D1%2580%25D0%25B0%25D1%2586%25D0%25B8%25D0%25B8%26action%3Dedit%26redlink%3D1%22+%5Co+%22%D0%9C%D0%B8%D0%BD%D0%B8%D1%81%D1%82%D0%B5%D1%80%D1%81%D1%82%D0%B2%D0%B5+%D1%82%D1%80%D1%83%D0%B4%D0%B0+%D0%B8+%D1%81%D0%BE%D1%86%D0%B8%D0%B0%D0%BB%D1%8C%D0%BD%D0%BE%D0%B9+%D0%B7%D0%B0%D1%89%D0%B8%D1%82%D1%8B+%D0%A0%D0%BE%D1%81%D1%81%D0%B8%D0%B9%D1%81%D0%BA%D0%BE%D0%B9+%D0%A4%D0%B5%D0%B4%D0%B5%D1%80%D0%B0%D1%86%D0%B8%D0%B8+%28%D1%81%D1%82%D1%80%D0%B0%D0%BD%D0%B8%D1%86%D0%B0+%D0%BE%D1%82%D1%81%D1%83%D1%82%D1%81%D1%82%D0%B2%D1%83%D0%B5%D1%82%29" TargetMode="External"/><Relationship Id="rId125" Type="http://schemas.openxmlformats.org/officeDocument/2006/relationships/hyperlink" Target="https://docviewer.yandex.ru/r.xml?sk=y90389ffe1d8ace8a6707310c40bfee1e&amp;url=http%3A%2F%2Fru.wikipedia.org%2Fwiki%2F%25D0%25A2%25D1%2580%25D1%2583%25D0%25B4%25D0%25BE%25D0%25B2%25D0%25BE%25D0%25B9_%25D0%25BA%25D0%25BE%25D0%25B4%25D0%25B5%25D0%25BA%25D1%2581_%25D0%25A0%25D0%25A4%22+%5Co+%22%D0%A2%D1%80%D1%83%D0%B4%D0%BE%D0%B2%D0%BE%D0%B9+%D0%BA%D0%BE%D0%B4%D0%B5%D0%BA%D1%81+%D0%A0%D0%A4" TargetMode="External"/><Relationship Id="rId141" Type="http://schemas.openxmlformats.org/officeDocument/2006/relationships/image" Target="media/image75.jpeg"/><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package" Target="embeddings/______Microsoft_PowerPoint7.sldx"/><Relationship Id="rId92" Type="http://schemas.openxmlformats.org/officeDocument/2006/relationships/image" Target="media/image47.emf"/><Relationship Id="rId162" Type="http://schemas.openxmlformats.org/officeDocument/2006/relationships/image" Target="media/image96.png"/><Relationship Id="rId183" Type="http://schemas.openxmlformats.org/officeDocument/2006/relationships/image" Target="media/image117.png"/><Relationship Id="rId213" Type="http://schemas.openxmlformats.org/officeDocument/2006/relationships/image" Target="media/image147.png"/><Relationship Id="rId218" Type="http://schemas.openxmlformats.org/officeDocument/2006/relationships/image" Target="media/image152.jpeg"/><Relationship Id="rId234" Type="http://schemas.openxmlformats.org/officeDocument/2006/relationships/image" Target="media/image167.png"/><Relationship Id="rId239"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7.jpeg"/><Relationship Id="rId250" Type="http://schemas.openxmlformats.org/officeDocument/2006/relationships/hyperlink" Target="http://220-volt.ru/" TargetMode="External"/><Relationship Id="rId255" Type="http://schemas.openxmlformats.org/officeDocument/2006/relationships/hyperlink" Target="http://220-volt.ru/" TargetMode="External"/><Relationship Id="rId24" Type="http://schemas.openxmlformats.org/officeDocument/2006/relationships/image" Target="media/image2.png"/><Relationship Id="rId40" Type="http://schemas.openxmlformats.org/officeDocument/2006/relationships/image" Target="media/image18.png"/><Relationship Id="rId45" Type="http://schemas.openxmlformats.org/officeDocument/2006/relationships/hyperlink" Target="http://apteka-ifk.ru/" TargetMode="External"/><Relationship Id="rId66" Type="http://schemas.openxmlformats.org/officeDocument/2006/relationships/package" Target="embeddings/______Microsoft_PowerPoint5.sldx"/><Relationship Id="rId87" Type="http://schemas.openxmlformats.org/officeDocument/2006/relationships/image" Target="media/image42.png"/><Relationship Id="rId110" Type="http://schemas.openxmlformats.org/officeDocument/2006/relationships/image" Target="media/image57.png"/><Relationship Id="rId115" Type="http://schemas.openxmlformats.org/officeDocument/2006/relationships/hyperlink" Target="http://ditmsk17.cloud.consultant.ru/cons/?req=doc;base=STR;n=20194;fld=134" TargetMode="External"/><Relationship Id="rId131" Type="http://schemas.openxmlformats.org/officeDocument/2006/relationships/oleObject" Target="embeddings/oleObject1.bin"/><Relationship Id="rId136" Type="http://schemas.openxmlformats.org/officeDocument/2006/relationships/package" Target="embeddings/______Microsoft_PowerPoint18.sldx"/><Relationship Id="rId157" Type="http://schemas.openxmlformats.org/officeDocument/2006/relationships/image" Target="media/image91.jpeg"/><Relationship Id="rId178" Type="http://schemas.openxmlformats.org/officeDocument/2006/relationships/image" Target="media/image112.png"/><Relationship Id="rId61" Type="http://schemas.openxmlformats.org/officeDocument/2006/relationships/image" Target="media/image28.wmf"/><Relationship Id="rId82" Type="http://schemas.openxmlformats.org/officeDocument/2006/relationships/image" Target="media/image38.png"/><Relationship Id="rId152" Type="http://schemas.openxmlformats.org/officeDocument/2006/relationships/image" Target="media/image86.jpeg"/><Relationship Id="rId173" Type="http://schemas.openxmlformats.org/officeDocument/2006/relationships/image" Target="media/image107.jpeg"/><Relationship Id="rId194" Type="http://schemas.openxmlformats.org/officeDocument/2006/relationships/image" Target="media/image128.png"/><Relationship Id="rId199" Type="http://schemas.openxmlformats.org/officeDocument/2006/relationships/image" Target="media/image133.png"/><Relationship Id="rId203" Type="http://schemas.openxmlformats.org/officeDocument/2006/relationships/image" Target="media/image137.png"/><Relationship Id="rId208" Type="http://schemas.openxmlformats.org/officeDocument/2006/relationships/image" Target="media/image142.png"/><Relationship Id="rId229" Type="http://schemas.openxmlformats.org/officeDocument/2006/relationships/image" Target="media/image163.png"/><Relationship Id="rId19" Type="http://schemas.openxmlformats.org/officeDocument/2006/relationships/hyperlink" Target="http://ditmsk17.cloud.consultant.ru/cons/?req=doc;base=LAW;n=200610;fld=134;dst=100045" TargetMode="External"/><Relationship Id="rId224" Type="http://schemas.openxmlformats.org/officeDocument/2006/relationships/image" Target="media/image158.jpeg"/><Relationship Id="rId240" Type="http://schemas.openxmlformats.org/officeDocument/2006/relationships/image" Target="media/image171.png"/><Relationship Id="rId245" Type="http://schemas.openxmlformats.org/officeDocument/2006/relationships/image" Target="media/image175.png"/><Relationship Id="rId261" Type="http://schemas.openxmlformats.org/officeDocument/2006/relationships/footer" Target="footer2.xml"/><Relationship Id="rId14" Type="http://schemas.openxmlformats.org/officeDocument/2006/relationships/hyperlink" Target="http://ditmsk17.cloud.consultant.ru/cons/?req=doc;base=LAW;n=217313;fld=134;dst=100089" TargetMode="External"/><Relationship Id="rId30" Type="http://schemas.openxmlformats.org/officeDocument/2006/relationships/image" Target="media/image8.jpeg"/><Relationship Id="rId35" Type="http://schemas.openxmlformats.org/officeDocument/2006/relationships/image" Target="media/image13.png"/><Relationship Id="rId56" Type="http://schemas.openxmlformats.org/officeDocument/2006/relationships/image" Target="media/image26.wmf"/><Relationship Id="rId77" Type="http://schemas.openxmlformats.org/officeDocument/2006/relationships/image" Target="media/image34.emf"/><Relationship Id="rId100" Type="http://schemas.openxmlformats.org/officeDocument/2006/relationships/hyperlink" Target="file:///D:\&#1050;&#1086;&#1079;&#1080;&#1085;&#1077;&#1094;\&#1047;&#1072;&#1082;&#1086;&#1085;&#1086;&#1076;&#1072;&#1090;&#1077;&#1083;&#1100;&#1085;&#1099;&#1077;%20&#1072;&#1082;&#1090;&#1099;\&#1055;&#1088;&#1080;&#1082;&#1072;&#1079;&#1099;%20&#1052;&#1063;&#1057;%20&#1056;&#1086;&#1089;&#1089;&#1080;&#1080;\&#8470;%20999%20&#1086;&#1090;%2023%20&#1076;&#1077;&#1082;&#1072;&#1073;&#1088;&#1103;%202005%20&#1075;.%20&#1054;&#1073;%20&#1091;&#1090;&#1074;&#1077;&#1088;&#1078;&#1076;&#1077;&#1085;&#1080;&#1080;%20&#1055;&#1086;.rtf" TargetMode="External"/><Relationship Id="rId105" Type="http://schemas.openxmlformats.org/officeDocument/2006/relationships/image" Target="media/image54.wmf"/><Relationship Id="rId126" Type="http://schemas.openxmlformats.org/officeDocument/2006/relationships/hyperlink" Target="https://docviewer.yandex.ru/r.xml?sk=y90389ffe1d8ace8a6707310c40bfee1e&amp;url=http%3A%2F%2Fwww.krasnoyarsk-fire.ru%2Fblog%2Fraschet-kolichestva-ognetushitelej%2F%22+%5Co+%22%D1%80%D0%B0%D1%81%D1%87%D0%B5%D1%82+%D0%BA%D0%BE%D0%BB%D0%B8%D1%87%D0%B5%D1%81%D1%82%D0%B2%D0%B0+%D0%BE%D0%B3%D0%BD%D0%B5%D1%82%D1%83%D1%88%D0%B8%D1%82%D0%B5%D0%BB%D0%B5%D0%B9" TargetMode="External"/><Relationship Id="rId147" Type="http://schemas.openxmlformats.org/officeDocument/2006/relationships/image" Target="media/image81.png"/><Relationship Id="rId168"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hyperlink" Target="http://ivo.garant.ru/document?id=81232&amp;sub=0" TargetMode="External"/><Relationship Id="rId72" Type="http://schemas.openxmlformats.org/officeDocument/2006/relationships/hyperlink" Target="http://prizvanie.su" TargetMode="External"/><Relationship Id="rId93" Type="http://schemas.openxmlformats.org/officeDocument/2006/relationships/package" Target="embeddings/______Microsoft_PowerPoint11.sldx"/><Relationship Id="rId98" Type="http://schemas.openxmlformats.org/officeDocument/2006/relationships/image" Target="media/image51.emf"/><Relationship Id="rId121" Type="http://schemas.openxmlformats.org/officeDocument/2006/relationships/hyperlink" Target="https://docviewer.yandex.ru/r.xml?sk=y90389ffe1d8ace8a6707310c40bfee1e&amp;url=http%3A%2F%2Fru.wikipedia.org%2Fw%2Findex.php%3Ftitle%3D%25D0%2590%25D0%25B4%25D0%25BC%25D0%25B8%25D0%25BD%25D0%25B8%25D1%2581%25D1%2582%25D1%2580%25D0%25B0%25D1%2582%25D0%25B8%25D0%25B2%25D0%25BD%25D1%258B%25D0%25B9_%25D1%2588%25D1%2582%25D1%2580%25D0%25B0%25D1%2584%26action%3Dedit%26redlink%3D1%22+%5Co+%22%D0%90%D0%B4%D0%BC%D0%B8%D0%BD%D0%B8%D1%81%D1%82%D1%80%D0%B0%D1%82%D0%B8%D0%B2%D0%BD%D1%8B%D0%B9+%D1%88%D1%82%D1%80%D0%B0%D1%84+%28%D1%81%D1%82%D1%80%D0%B0%D0%BD%D0%B8%D1%86%D0%B0+%D0%BE%D1%82%D1%81%D1%83%D1%82%D1%81%D1%82%D0%B2%D1%83%D0%B5%D1%82%29" TargetMode="External"/><Relationship Id="rId142" Type="http://schemas.openxmlformats.org/officeDocument/2006/relationships/image" Target="media/image76.jpeg"/><Relationship Id="rId163" Type="http://schemas.openxmlformats.org/officeDocument/2006/relationships/image" Target="media/image97.png"/><Relationship Id="rId184" Type="http://schemas.openxmlformats.org/officeDocument/2006/relationships/image" Target="media/image118.png"/><Relationship Id="rId189" Type="http://schemas.openxmlformats.org/officeDocument/2006/relationships/image" Target="media/image123.png"/><Relationship Id="rId219" Type="http://schemas.openxmlformats.org/officeDocument/2006/relationships/image" Target="media/image153.jpeg"/><Relationship Id="rId3" Type="http://schemas.openxmlformats.org/officeDocument/2006/relationships/styles" Target="styles.xml"/><Relationship Id="rId214" Type="http://schemas.openxmlformats.org/officeDocument/2006/relationships/image" Target="media/image148.png"/><Relationship Id="rId230" Type="http://schemas.openxmlformats.org/officeDocument/2006/relationships/image" Target="media/image164.png"/><Relationship Id="rId235" Type="http://schemas.openxmlformats.org/officeDocument/2006/relationships/image" Target="media/image168.png"/><Relationship Id="rId251" Type="http://schemas.openxmlformats.org/officeDocument/2006/relationships/hyperlink" Target="http://220-volt.ru/" TargetMode="External"/><Relationship Id="rId256" Type="http://schemas.openxmlformats.org/officeDocument/2006/relationships/image" Target="media/image180.png"/><Relationship Id="rId25" Type="http://schemas.openxmlformats.org/officeDocument/2006/relationships/image" Target="media/image3.png"/><Relationship Id="rId46" Type="http://schemas.openxmlformats.org/officeDocument/2006/relationships/image" Target="media/image23.png"/><Relationship Id="rId67" Type="http://schemas.openxmlformats.org/officeDocument/2006/relationships/image" Target="media/image31.wmf"/><Relationship Id="rId116" Type="http://schemas.openxmlformats.org/officeDocument/2006/relationships/image" Target="media/image62.wmf"/><Relationship Id="rId137" Type="http://schemas.openxmlformats.org/officeDocument/2006/relationships/image" Target="media/image71.png"/><Relationship Id="rId158" Type="http://schemas.openxmlformats.org/officeDocument/2006/relationships/image" Target="media/image92.png"/><Relationship Id="rId20" Type="http://schemas.openxmlformats.org/officeDocument/2006/relationships/hyperlink" Target="http://ditmsk17.cloud.consultant.ru/cons/?req=doc;base=LAW;n=200610;fld=134;dst=100060" TargetMode="External"/><Relationship Id="rId41" Type="http://schemas.openxmlformats.org/officeDocument/2006/relationships/image" Target="media/image19.png"/><Relationship Id="rId62" Type="http://schemas.openxmlformats.org/officeDocument/2006/relationships/package" Target="embeddings/______Microsoft_PowerPoint3.sldx"/><Relationship Id="rId83" Type="http://schemas.openxmlformats.org/officeDocument/2006/relationships/image" Target="media/image39.emf"/><Relationship Id="rId88" Type="http://schemas.openxmlformats.org/officeDocument/2006/relationships/image" Target="media/image43.png"/><Relationship Id="rId111" Type="http://schemas.openxmlformats.org/officeDocument/2006/relationships/image" Target="media/image58.png"/><Relationship Id="rId132" Type="http://schemas.openxmlformats.org/officeDocument/2006/relationships/image" Target="media/image67.png"/><Relationship Id="rId153" Type="http://schemas.openxmlformats.org/officeDocument/2006/relationships/image" Target="media/image87.jpeg"/><Relationship Id="rId174" Type="http://schemas.openxmlformats.org/officeDocument/2006/relationships/image" Target="media/image108.jpeg"/><Relationship Id="rId179" Type="http://schemas.openxmlformats.org/officeDocument/2006/relationships/image" Target="media/image113.png"/><Relationship Id="rId195" Type="http://schemas.openxmlformats.org/officeDocument/2006/relationships/image" Target="media/image129.png"/><Relationship Id="rId209" Type="http://schemas.openxmlformats.org/officeDocument/2006/relationships/image" Target="media/image143.png"/><Relationship Id="rId190" Type="http://schemas.openxmlformats.org/officeDocument/2006/relationships/image" Target="media/image124.png"/><Relationship Id="rId204" Type="http://schemas.openxmlformats.org/officeDocument/2006/relationships/image" Target="media/image138.jpeg"/><Relationship Id="rId220" Type="http://schemas.openxmlformats.org/officeDocument/2006/relationships/image" Target="media/image154.jpeg"/><Relationship Id="rId225" Type="http://schemas.openxmlformats.org/officeDocument/2006/relationships/image" Target="media/image159.jpeg"/><Relationship Id="rId241" Type="http://schemas.openxmlformats.org/officeDocument/2006/relationships/hyperlink" Target="http://apteka-ifk.ru/" TargetMode="External"/><Relationship Id="rId246" Type="http://schemas.openxmlformats.org/officeDocument/2006/relationships/image" Target="media/image176.png"/><Relationship Id="rId15" Type="http://schemas.openxmlformats.org/officeDocument/2006/relationships/hyperlink" Target="http://ditmsk17.cloud.consultant.ru/cons/?req=doc;base=LAW;n=138416;fld=134;dst=100009" TargetMode="External"/><Relationship Id="rId36" Type="http://schemas.openxmlformats.org/officeDocument/2006/relationships/image" Target="media/image14.jpeg"/><Relationship Id="rId57" Type="http://schemas.openxmlformats.org/officeDocument/2006/relationships/package" Target="embeddings/______Microsoft_PowerPoint1.sldx"/><Relationship Id="rId106" Type="http://schemas.openxmlformats.org/officeDocument/2006/relationships/package" Target="embeddings/______Microsoft_PowerPoint15.sldx"/><Relationship Id="rId127" Type="http://schemas.openxmlformats.org/officeDocument/2006/relationships/image" Target="media/image63.emf"/><Relationship Id="rId262" Type="http://schemas.openxmlformats.org/officeDocument/2006/relationships/fontTable" Target="fontTable.xml"/><Relationship Id="rId10" Type="http://schemas.openxmlformats.org/officeDocument/2006/relationships/hyperlink" Target="http://ditmsk17.cloud.consultant.ru/cons/?req=doc;base=LAW;n=106125;fld=134" TargetMode="External"/><Relationship Id="rId31" Type="http://schemas.openxmlformats.org/officeDocument/2006/relationships/image" Target="media/image9.jpeg"/><Relationship Id="rId52" Type="http://schemas.openxmlformats.org/officeDocument/2006/relationships/hyperlink" Target="http://ivo.garant.ru/document?id=10003003&amp;sub=0" TargetMode="External"/><Relationship Id="rId73" Type="http://schemas.openxmlformats.org/officeDocument/2006/relationships/image" Target="media/image33.emf"/><Relationship Id="rId78" Type="http://schemas.openxmlformats.org/officeDocument/2006/relationships/package" Target="embeddings/______Microsoft_PowerPoint9.sldx"/><Relationship Id="rId94" Type="http://schemas.openxmlformats.org/officeDocument/2006/relationships/image" Target="media/image48.png"/><Relationship Id="rId99" Type="http://schemas.openxmlformats.org/officeDocument/2006/relationships/package" Target="embeddings/______Microsoft_PowerPoint13.sldx"/><Relationship Id="rId101" Type="http://schemas.openxmlformats.org/officeDocument/2006/relationships/hyperlink" Target="file:///D:\&#1050;&#1086;&#1079;&#1080;&#1085;&#1077;&#1094;\&#1047;&#1072;&#1082;&#1086;&#1085;&#1086;&#1076;&#1072;&#1090;&#1077;&#1083;&#1100;&#1085;&#1099;&#1077;%20&#1072;&#1082;&#1090;&#1099;\&#1055;&#1088;&#1080;&#1082;&#1072;&#1079;&#1099;%20&#1052;&#1063;&#1057;%20&#1056;&#1086;&#1089;&#1089;&#1080;&#1080;\&#8470;%20999%20&#1086;&#1090;%2023%20&#1076;&#1077;&#1082;&#1072;&#1073;&#1088;&#1103;%202005%20&#1075;.%20&#1054;&#1073;%20&#1091;&#1090;&#1074;&#1077;&#1088;&#1078;&#1076;&#1077;&#1085;&#1080;&#1080;%20&#1055;&#1086;.rtf" TargetMode="External"/><Relationship Id="rId122" Type="http://schemas.openxmlformats.org/officeDocument/2006/relationships/hyperlink" Target="https://docviewer.yandex.ru/r.xml?sk=y90389ffe1d8ace8a6707310c40bfee1e&amp;url=http%3A%2F%2Fru.wikipedia.org%2Fwiki%2F%25D0%2594%25D0%25B8%25D1%2581%25D0%25BA%25D0%25B2%25D0%25B0%25D0%25BB%25D0%25B8%25D1%2584%25D0%25B8%25D0%25BA%25D0%25B0%25D1%2586%25D0%25B8%25D1%258F%22+%5Co+%22%D0%94%D0%B8%D1%81%D0%BA%D0%B2%D0%B0%D0%BB%D0%B8%D1%84%D0%B8%D0%BA%D0%B0%D1%86%D0%B8%D1%8F" TargetMode="External"/><Relationship Id="rId143" Type="http://schemas.openxmlformats.org/officeDocument/2006/relationships/image" Target="media/image77.jpe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9.png"/><Relationship Id="rId4" Type="http://schemas.microsoft.com/office/2007/relationships/stylesWithEffects" Target="stylesWithEffects.xml"/><Relationship Id="rId9" Type="http://schemas.openxmlformats.org/officeDocument/2006/relationships/hyperlink" Target="http://ditmsk17.cloud.consultant.ru/cons/?req=doc;base=LAW;n=200215;fld=134;dst=100113" TargetMode="External"/><Relationship Id="rId180" Type="http://schemas.openxmlformats.org/officeDocument/2006/relationships/image" Target="media/image114.png"/><Relationship Id="rId210" Type="http://schemas.openxmlformats.org/officeDocument/2006/relationships/image" Target="media/image144.jpeg"/><Relationship Id="rId215" Type="http://schemas.openxmlformats.org/officeDocument/2006/relationships/image" Target="media/image149.png"/><Relationship Id="rId236" Type="http://schemas.openxmlformats.org/officeDocument/2006/relationships/hyperlink" Target="http://apteka-ifk.ru/" TargetMode="External"/><Relationship Id="rId257" Type="http://schemas.openxmlformats.org/officeDocument/2006/relationships/image" Target="media/image181.png"/><Relationship Id="rId26" Type="http://schemas.openxmlformats.org/officeDocument/2006/relationships/image" Target="media/image4.png"/><Relationship Id="rId231" Type="http://schemas.openxmlformats.org/officeDocument/2006/relationships/image" Target="media/image165.png"/><Relationship Id="rId252" Type="http://schemas.openxmlformats.org/officeDocument/2006/relationships/hyperlink" Target="http://220-volt.ru/" TargetMode="External"/><Relationship Id="rId47" Type="http://schemas.openxmlformats.org/officeDocument/2006/relationships/image" Target="media/image24.png"/><Relationship Id="rId68" Type="http://schemas.openxmlformats.org/officeDocument/2006/relationships/package" Target="embeddings/______Microsoft_PowerPoint6.sldx"/><Relationship Id="rId89" Type="http://schemas.openxmlformats.org/officeDocument/2006/relationships/image" Target="media/image44.png"/><Relationship Id="rId112" Type="http://schemas.openxmlformats.org/officeDocument/2006/relationships/image" Target="media/image59.png"/><Relationship Id="rId133" Type="http://schemas.openxmlformats.org/officeDocument/2006/relationships/image" Target="media/image68.png"/><Relationship Id="rId154" Type="http://schemas.openxmlformats.org/officeDocument/2006/relationships/image" Target="media/image88.jpeg"/><Relationship Id="rId175" Type="http://schemas.openxmlformats.org/officeDocument/2006/relationships/image" Target="media/image109.png"/><Relationship Id="rId196" Type="http://schemas.openxmlformats.org/officeDocument/2006/relationships/image" Target="media/image130.png"/><Relationship Id="rId200" Type="http://schemas.openxmlformats.org/officeDocument/2006/relationships/image" Target="media/image134.png"/><Relationship Id="rId16" Type="http://schemas.openxmlformats.org/officeDocument/2006/relationships/hyperlink" Target="http://ditmsk17.cloud.consultant.ru/cons/?req=doc;base=LAW;n=217313;fld=134;dst=100089" TargetMode="External"/><Relationship Id="rId221" Type="http://schemas.openxmlformats.org/officeDocument/2006/relationships/image" Target="media/image155.jpeg"/><Relationship Id="rId242" Type="http://schemas.openxmlformats.org/officeDocument/2006/relationships/image" Target="media/image172.png"/><Relationship Id="rId263" Type="http://schemas.openxmlformats.org/officeDocument/2006/relationships/theme" Target="theme/theme1.xml"/><Relationship Id="rId37" Type="http://schemas.openxmlformats.org/officeDocument/2006/relationships/image" Target="media/image15.jpeg"/><Relationship Id="rId58" Type="http://schemas.openxmlformats.org/officeDocument/2006/relationships/hyperlink" Target="http://ditmsk17.cloud.consultant.ru/cons/?req=doc;base=LAW;n=188172;fld=134;dst=100052" TargetMode="External"/><Relationship Id="rId79" Type="http://schemas.openxmlformats.org/officeDocument/2006/relationships/image" Target="media/image35.png"/><Relationship Id="rId102" Type="http://schemas.openxmlformats.org/officeDocument/2006/relationships/image" Target="media/image52.emf"/><Relationship Id="rId123" Type="http://schemas.openxmlformats.org/officeDocument/2006/relationships/hyperlink" Target="https://docviewer.yandex.ru/r.xml?sk=y90389ffe1d8ace8a6707310c40bfee1e&amp;url=http%3A%2F%2Fru.wikipedia.org%2Fwiki%2F%25D0%25A2%25D1%2580%25D1%2583%25D0%25B4%25D0%25BE%25D0%25B2%25D0%25BE%25D0%25B9_%25D0%25BA%25D0%25BE%25D0%25B4%25D0%25B5%25D0%25BA%25D1%2581_%25D0%25A0%25D0%25A4%22+%5Co+%22%D0%A2%D1%80%D1%83%D0%B4%D0%BE%D0%B2%D0%BE%D0%B9+%D0%BA%D0%BE%D0%B4%D0%B5%D0%BA%D1%81+%D0%A0%D0%A4" TargetMode="External"/><Relationship Id="rId144" Type="http://schemas.openxmlformats.org/officeDocument/2006/relationships/image" Target="media/image78.png"/><Relationship Id="rId90" Type="http://schemas.openxmlformats.org/officeDocument/2006/relationships/image" Target="media/image45.png"/><Relationship Id="rId165" Type="http://schemas.openxmlformats.org/officeDocument/2006/relationships/image" Target="media/image99.png"/><Relationship Id="rId186" Type="http://schemas.openxmlformats.org/officeDocument/2006/relationships/image" Target="media/image120.png"/><Relationship Id="rId211" Type="http://schemas.openxmlformats.org/officeDocument/2006/relationships/image" Target="media/image145.jpeg"/><Relationship Id="rId232" Type="http://schemas.openxmlformats.org/officeDocument/2006/relationships/image" Target="media/image166.png"/><Relationship Id="rId253" Type="http://schemas.openxmlformats.org/officeDocument/2006/relationships/hyperlink" Target="http://220-volt.ru/" TargetMode="External"/><Relationship Id="rId27" Type="http://schemas.openxmlformats.org/officeDocument/2006/relationships/image" Target="media/image5.jpeg"/><Relationship Id="rId48" Type="http://schemas.openxmlformats.org/officeDocument/2006/relationships/image" Target="media/image25.png"/><Relationship Id="rId69" Type="http://schemas.openxmlformats.org/officeDocument/2006/relationships/hyperlink" Target="http://prizvanie.su/?p=315" TargetMode="External"/><Relationship Id="rId113" Type="http://schemas.openxmlformats.org/officeDocument/2006/relationships/image" Target="media/image60.png"/><Relationship Id="rId134" Type="http://schemas.openxmlformats.org/officeDocument/2006/relationships/image" Target="media/image69.png"/><Relationship Id="rId80" Type="http://schemas.openxmlformats.org/officeDocument/2006/relationships/image" Target="media/image36.png"/><Relationship Id="rId155" Type="http://schemas.openxmlformats.org/officeDocument/2006/relationships/image" Target="media/image89.jpeg"/><Relationship Id="rId176" Type="http://schemas.openxmlformats.org/officeDocument/2006/relationships/image" Target="media/image110.png"/><Relationship Id="rId197" Type="http://schemas.openxmlformats.org/officeDocument/2006/relationships/image" Target="media/image131.png"/><Relationship Id="rId201" Type="http://schemas.openxmlformats.org/officeDocument/2006/relationships/image" Target="media/image135.png"/><Relationship Id="rId222" Type="http://schemas.openxmlformats.org/officeDocument/2006/relationships/image" Target="media/image156.jpeg"/><Relationship Id="rId243" Type="http://schemas.openxmlformats.org/officeDocument/2006/relationships/image" Target="media/image173.png"/><Relationship Id="rId17" Type="http://schemas.openxmlformats.org/officeDocument/2006/relationships/hyperlink" Target="http://ditmsk17.cloud.consultant.ru/cons/?req=doc;base=LAW;n=200820;fld=134;dst=101274" TargetMode="External"/><Relationship Id="rId38" Type="http://schemas.openxmlformats.org/officeDocument/2006/relationships/image" Target="media/image16.jpeg"/><Relationship Id="rId59" Type="http://schemas.openxmlformats.org/officeDocument/2006/relationships/image" Target="media/image27.emf"/><Relationship Id="rId103" Type="http://schemas.openxmlformats.org/officeDocument/2006/relationships/package" Target="embeddings/______Microsoft_PowerPoint14.sldx"/><Relationship Id="rId124" Type="http://schemas.openxmlformats.org/officeDocument/2006/relationships/hyperlink" Target="https://docviewer.yandex.ru/r.xml?sk=y90389ffe1d8ace8a6707310c40bfee1e&amp;url=http%3A%2F%2Fru.wikipedia.org%2Fwiki%2F%25D0%2590%25D1%2582%25D1%2582%25D0%25B5%25D1%2581%25D1%2582%25D0%25B0%25D1%2586%25D0%25B8%25D1%258F_%25D1%2580%25D0%25B0%25D0%25B1%25D0%25BE%25D1%2587%25D0%25B8%25D1%2585_%25D0%25BC%25D0%25B5%25D1%2581%25D1%2582%22+%5Co+%22%D0%90%D1%82%D1%82%D0%B5%D1%81%D1%82%D0%B0%D1%86%D0%B8%D1%8F+%D1%80%D0%B0%D0%B1%D0%BE%D1%87%D0%B8%D1%85+%D0%BC%D0%B5%D1%81%D1%82" TargetMode="External"/><Relationship Id="rId70" Type="http://schemas.openxmlformats.org/officeDocument/2006/relationships/image" Target="media/image32.emf"/><Relationship Id="rId91" Type="http://schemas.openxmlformats.org/officeDocument/2006/relationships/image" Target="media/image46.png"/><Relationship Id="rId145" Type="http://schemas.openxmlformats.org/officeDocument/2006/relationships/image" Target="media/image79.png"/><Relationship Id="rId166" Type="http://schemas.openxmlformats.org/officeDocument/2006/relationships/image" Target="media/image100.png"/><Relationship Id="rId187" Type="http://schemas.openxmlformats.org/officeDocument/2006/relationships/image" Target="media/image1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DD8A27-18D9-4250-A841-E4A4C90FB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751</TotalTime>
  <Pages>243</Pages>
  <Words>69666</Words>
  <Characters>484184</Characters>
  <Application>Microsoft Office Word</Application>
  <DocSecurity>0</DocSecurity>
  <Lines>4034</Lines>
  <Paragraphs>1105</Paragraphs>
  <ScaleCrop>false</ScaleCrop>
  <HeadingPairs>
    <vt:vector size="2" baseType="variant">
      <vt:variant>
        <vt:lpstr>Название</vt:lpstr>
      </vt:variant>
      <vt:variant>
        <vt:i4>1</vt:i4>
      </vt:variant>
    </vt:vector>
  </HeadingPairs>
  <TitlesOfParts>
    <vt:vector size="1" baseType="lpstr">
      <vt:lpstr>Управление по обеспечению мероприятий гражданской защиты  г</vt:lpstr>
    </vt:vector>
  </TitlesOfParts>
  <Company>умц</Company>
  <LinksUpToDate>false</LinksUpToDate>
  <CharactersWithSpaces>552745</CharactersWithSpaces>
  <SharedDoc>false</SharedDoc>
  <HLinks>
    <vt:vector size="426" baseType="variant">
      <vt:variant>
        <vt:i4>6815871</vt:i4>
      </vt:variant>
      <vt:variant>
        <vt:i4>219</vt:i4>
      </vt:variant>
      <vt:variant>
        <vt:i4>0</vt:i4>
      </vt:variant>
      <vt:variant>
        <vt:i4>5</vt:i4>
      </vt:variant>
      <vt:variant>
        <vt:lpwstr>http://220-volt.ru/</vt:lpwstr>
      </vt:variant>
      <vt:variant>
        <vt:lpwstr/>
      </vt:variant>
      <vt:variant>
        <vt:i4>6815871</vt:i4>
      </vt:variant>
      <vt:variant>
        <vt:i4>216</vt:i4>
      </vt:variant>
      <vt:variant>
        <vt:i4>0</vt:i4>
      </vt:variant>
      <vt:variant>
        <vt:i4>5</vt:i4>
      </vt:variant>
      <vt:variant>
        <vt:lpwstr>http://220-volt.ru/</vt:lpwstr>
      </vt:variant>
      <vt:variant>
        <vt:lpwstr/>
      </vt:variant>
      <vt:variant>
        <vt:i4>6815871</vt:i4>
      </vt:variant>
      <vt:variant>
        <vt:i4>213</vt:i4>
      </vt:variant>
      <vt:variant>
        <vt:i4>0</vt:i4>
      </vt:variant>
      <vt:variant>
        <vt:i4>5</vt:i4>
      </vt:variant>
      <vt:variant>
        <vt:lpwstr>http://220-volt.ru/</vt:lpwstr>
      </vt:variant>
      <vt:variant>
        <vt:lpwstr/>
      </vt:variant>
      <vt:variant>
        <vt:i4>6815871</vt:i4>
      </vt:variant>
      <vt:variant>
        <vt:i4>210</vt:i4>
      </vt:variant>
      <vt:variant>
        <vt:i4>0</vt:i4>
      </vt:variant>
      <vt:variant>
        <vt:i4>5</vt:i4>
      </vt:variant>
      <vt:variant>
        <vt:lpwstr>http://220-volt.ru/</vt:lpwstr>
      </vt:variant>
      <vt:variant>
        <vt:lpwstr/>
      </vt:variant>
      <vt:variant>
        <vt:i4>6815871</vt:i4>
      </vt:variant>
      <vt:variant>
        <vt:i4>207</vt:i4>
      </vt:variant>
      <vt:variant>
        <vt:i4>0</vt:i4>
      </vt:variant>
      <vt:variant>
        <vt:i4>5</vt:i4>
      </vt:variant>
      <vt:variant>
        <vt:lpwstr>http://220-volt.ru/</vt:lpwstr>
      </vt:variant>
      <vt:variant>
        <vt:lpwstr/>
      </vt:variant>
      <vt:variant>
        <vt:i4>6815871</vt:i4>
      </vt:variant>
      <vt:variant>
        <vt:i4>204</vt:i4>
      </vt:variant>
      <vt:variant>
        <vt:i4>0</vt:i4>
      </vt:variant>
      <vt:variant>
        <vt:i4>5</vt:i4>
      </vt:variant>
      <vt:variant>
        <vt:lpwstr>http://220-volt.ru/</vt:lpwstr>
      </vt:variant>
      <vt:variant>
        <vt:lpwstr/>
      </vt:variant>
      <vt:variant>
        <vt:i4>4521997</vt:i4>
      </vt:variant>
      <vt:variant>
        <vt:i4>201</vt:i4>
      </vt:variant>
      <vt:variant>
        <vt:i4>0</vt:i4>
      </vt:variant>
      <vt:variant>
        <vt:i4>5</vt:i4>
      </vt:variant>
      <vt:variant>
        <vt:lpwstr>http://apteka-ifk.ru/</vt:lpwstr>
      </vt:variant>
      <vt:variant>
        <vt:lpwstr/>
      </vt:variant>
      <vt:variant>
        <vt:i4>6815871</vt:i4>
      </vt:variant>
      <vt:variant>
        <vt:i4>198</vt:i4>
      </vt:variant>
      <vt:variant>
        <vt:i4>0</vt:i4>
      </vt:variant>
      <vt:variant>
        <vt:i4>5</vt:i4>
      </vt:variant>
      <vt:variant>
        <vt:lpwstr>http://220-volt.ru/</vt:lpwstr>
      </vt:variant>
      <vt:variant>
        <vt:lpwstr/>
      </vt:variant>
      <vt:variant>
        <vt:i4>4521997</vt:i4>
      </vt:variant>
      <vt:variant>
        <vt:i4>195</vt:i4>
      </vt:variant>
      <vt:variant>
        <vt:i4>0</vt:i4>
      </vt:variant>
      <vt:variant>
        <vt:i4>5</vt:i4>
      </vt:variant>
      <vt:variant>
        <vt:lpwstr>http://apteka-ifk.ru/</vt:lpwstr>
      </vt:variant>
      <vt:variant>
        <vt:lpwstr/>
      </vt:variant>
      <vt:variant>
        <vt:i4>4521997</vt:i4>
      </vt:variant>
      <vt:variant>
        <vt:i4>192</vt:i4>
      </vt:variant>
      <vt:variant>
        <vt:i4>0</vt:i4>
      </vt:variant>
      <vt:variant>
        <vt:i4>5</vt:i4>
      </vt:variant>
      <vt:variant>
        <vt:lpwstr>http://apteka-ifk.ru/</vt:lpwstr>
      </vt:variant>
      <vt:variant>
        <vt:lpwstr/>
      </vt:variant>
      <vt:variant>
        <vt:i4>7405679</vt:i4>
      </vt:variant>
      <vt:variant>
        <vt:i4>183</vt:i4>
      </vt:variant>
      <vt:variant>
        <vt:i4>0</vt:i4>
      </vt:variant>
      <vt:variant>
        <vt:i4>5</vt:i4>
      </vt:variant>
      <vt:variant>
        <vt:lpwstr>https://docviewer.yandex.ru/r.xml?sk=y90389ffe1d8ace8a6707310c40bfee1e&amp;url=http%3A%2F%2Fwww.krasnoyarsk-fire.ru%2Fblog%2Fraschet-kolichestva-ognetushitelej%2F%22+%5Co+%22%D1%80%D0%B0%D1%81%D1%87%D0%B5%D1%82+%D0%BA%D0%BE%D0%BB%D0%B8%D1%87%D0%B5%D1%81%D1%82%D0%B2%D0%B0+%D0%BE%D0%B3%D0%BD%D0%B5%D1%82%D1%83%D1%88%D0%B8%D1%82%D0%B5%D0%BB%D0%B5%D0%B9</vt:lpwstr>
      </vt:variant>
      <vt:variant>
        <vt:lpwstr/>
      </vt:variant>
      <vt:variant>
        <vt:i4>6291558</vt:i4>
      </vt:variant>
      <vt:variant>
        <vt:i4>180</vt:i4>
      </vt:variant>
      <vt:variant>
        <vt:i4>0</vt:i4>
      </vt:variant>
      <vt:variant>
        <vt:i4>5</vt:i4>
      </vt:variant>
      <vt:variant>
        <vt:lpwstr>https://docviewer.yandex.ru/r.xml?sk=y90389ffe1d8ace8a6707310c40bfee1e&amp;url=http%3A%2F%2Fru.wikipedia.org%2Fw%2Findex.php%3Ftitle%3D%25D0%259F%25D1%2580%25D0%25BE%25D1%2581%25D1%2582%25D0%25BE%25D0%25B9%26action%3Dedit%26redlink%3D1%22+%5Co+%22%D0%9F%D1%80%D0%BE%D1%81%D1%82%D0%BE%D0%B9+%28%D1%81%D1%82%D1%80%D0%B0%D0%BD%D0%B8%D1%86%D0%B0+%D0%BE%D1%82%D1%81%D1%83%D1%82%D1%81%D1%82%D0%B2%D1%83%D0%B5%D1%82%29</vt:lpwstr>
      </vt:variant>
      <vt:variant>
        <vt:lpwstr/>
      </vt:variant>
      <vt:variant>
        <vt:i4>3473453</vt:i4>
      </vt:variant>
      <vt:variant>
        <vt:i4>177</vt:i4>
      </vt:variant>
      <vt:variant>
        <vt:i4>0</vt:i4>
      </vt:variant>
      <vt:variant>
        <vt:i4>5</vt:i4>
      </vt:variant>
      <vt:variant>
        <vt:lpwstr>https://docviewer.yandex.ru/r.xml?sk=y90389ffe1d8ace8a6707310c40bfee1e&amp;url=http%3A%2F%2Fru.wikipedia.org%2Fw%2Findex.php%3Ftitle%3D%25D0%259E%25D0%25B1%25D1%2589%25D0%25B5%25D1%2580%25D0%25BE%25D1%2581%25D1%2581%25D0%25B8%25D0%25B9%25D1%2581%25D0%25BA%25D0%25B8%25D0%25B9_%25D1%2586%25D0%25B5%25D0%25BD%25D1%2582%25D1%2580_%25D0%25BE%25D1%2585%25D1%2580%25D0%25B0%25D0%25BD%25D1%258B_%25D1%2582%25D1%2580%25D1%2583%25D0%25B4%25D0%25B0%26action%3Dedit%26redlink%3D1%22+%5Co+%22%D0%9E%D0%B1%D1%89%D0%B5%D1%80%D0%BE%D</vt:lpwstr>
      </vt:variant>
      <vt:variant>
        <vt:lpwstr/>
      </vt:variant>
      <vt:variant>
        <vt:i4>3473521</vt:i4>
      </vt:variant>
      <vt:variant>
        <vt:i4>174</vt:i4>
      </vt:variant>
      <vt:variant>
        <vt:i4>0</vt:i4>
      </vt:variant>
      <vt:variant>
        <vt:i4>5</vt:i4>
      </vt:variant>
      <vt:variant>
        <vt:lpwstr>https://docviewer.yandex.ru/r.xml?sk=y90389ffe1d8ace8a6707310c40bfee1e&amp;url=http%3A%2F%2Fru.wikipedia.org%2Fw%2Findex.php%3Ftitle%3D%25D0%2593%25D0%25BE%25D1%2581%25D1%2583%25D0%25B4%25D0%25B0%25D1%2580%25D1%2581%25D1%2582%25D0%25B2%25D0%25B5%25D0%25BD%25D0%25BD%25D0%25B0%25D1%258F_%25D0%25B0%25D0%25BA%25D0%25B0%25D0%25B4%25D0%25B5%25D0%25BC%25D0%25B8%25D1%258F_%25D0%25BE%25D1%2585%25D1%2580%25D0%25B0%25D0%25BD%25D1%258B_%25D1%2582%25D1%2580%25D1%2583%25D0%25B4%25D0%25B0%26action%3Dedit%26redlink%3D1%22+%5Co+%</vt:lpwstr>
      </vt:variant>
      <vt:variant>
        <vt:lpwstr/>
      </vt:variant>
      <vt:variant>
        <vt:i4>1245281</vt:i4>
      </vt:variant>
      <vt:variant>
        <vt:i4>171</vt:i4>
      </vt:variant>
      <vt:variant>
        <vt:i4>0</vt:i4>
      </vt:variant>
      <vt:variant>
        <vt:i4>5</vt:i4>
      </vt:variant>
      <vt:variant>
        <vt:lpwstr>https://docviewer.yandex.ru/r.xml?sk=y90389ffe1d8ace8a6707310c40bfee1e&amp;url=http%3A%2F%2Fru.wikipedia.org%2Fw%2Findex.php%3Ftitle%3D%25D0%2594%25D0%25B5%25D0%25BF%25D0%25B0%25D1%2580%25D1%2582%25D0%25B0%25D0%25BC%25D0%25B5%25D0%25BD%25D1%2582%25D1%258B_%25D0%25BE%25D1%2585%25D1%2580%25D0%25B0%25D0%25BD%25D1%258B_%25D1%2582%25D1%2580%25D1%2583%25D0%25B4%25D0%25B0%26action%3Dedit%26redlink%3D1%22+%5Co+%22%D0%94%D0%B5%D0%BF%D0%B0%D1%80%D1%82%D0%B0%D0%BC%D0%B5%D0%BD%D1%82%D1%8B+%D0%BE%D1%85%D1%80%D0%B0%D0%BD%D1%8B</vt:lpwstr>
      </vt:variant>
      <vt:variant>
        <vt:lpwstr/>
      </vt:variant>
      <vt:variant>
        <vt:i4>7995408</vt:i4>
      </vt:variant>
      <vt:variant>
        <vt:i4>168</vt:i4>
      </vt:variant>
      <vt:variant>
        <vt:i4>0</vt:i4>
      </vt:variant>
      <vt:variant>
        <vt:i4>5</vt:i4>
      </vt:variant>
      <vt:variant>
        <vt:lpwstr>https://docviewer.yandex.ru/r.xml?sk=y90389ffe1d8ace8a6707310c40bfee1e&amp;url=http%3A%2F%2Fru.wikipedia.org%2Fwiki%2F%25D0%259C%25D0%25B8%25D0%25BD%25D0%25B8%25D1%2581%25D1%2582%25D0%25B5%25D1%2580%25D1%2581%25D1%2582%25D0%25B2%25D0%25BE_%25D0%25B7%25D0%25B4%25D1%2580%25D0%25B0%25D0%25B2%25D0%25BE%25D0%25BE%25D1%2585%25D1%2580%25D0%25B0%25D0%25BD%25D0%25B5%25D0%25BD%25D0%25B8%25D1%258F_%25D0%25B8_%25D1%2581%25D0%25BE%25D1%2586%25D0%25B8%25D0%25B0%25D0%25BB%25D1%258C%25D0%25BD%25D0%25BE%25D0%25B3%25D0%25BE_%25D1%</vt:lpwstr>
      </vt:variant>
      <vt:variant>
        <vt:lpwstr/>
      </vt:variant>
      <vt:variant>
        <vt:i4>852037</vt:i4>
      </vt:variant>
      <vt:variant>
        <vt:i4>165</vt:i4>
      </vt:variant>
      <vt:variant>
        <vt:i4>0</vt:i4>
      </vt:variant>
      <vt:variant>
        <vt:i4>5</vt:i4>
      </vt:variant>
      <vt:variant>
        <vt:lpwstr>https://docviewer.yandex.ru/r.xml?sk=y90389ffe1d8ace8a6707310c40bfee1e&amp;url=http%3A%2F%2Fwww.rospotrebnadzor.ru%2F</vt:lpwstr>
      </vt:variant>
      <vt:variant>
        <vt:lpwstr/>
      </vt:variant>
      <vt:variant>
        <vt:i4>7077935</vt:i4>
      </vt:variant>
      <vt:variant>
        <vt:i4>162</vt:i4>
      </vt:variant>
      <vt:variant>
        <vt:i4>0</vt:i4>
      </vt:variant>
      <vt:variant>
        <vt:i4>5</vt:i4>
      </vt:variant>
      <vt:variant>
        <vt:lpwstr>https://docviewer.yandex.ru/r.xml?sk=y90389ffe1d8ace8a6707310c40bfee1e&amp;url=http%3A%2F%2Fwww.gosnadzor.ru%2F</vt:lpwstr>
      </vt:variant>
      <vt:variant>
        <vt:lpwstr/>
      </vt:variant>
      <vt:variant>
        <vt:i4>5505025</vt:i4>
      </vt:variant>
      <vt:variant>
        <vt:i4>159</vt:i4>
      </vt:variant>
      <vt:variant>
        <vt:i4>0</vt:i4>
      </vt:variant>
      <vt:variant>
        <vt:i4>5</vt:i4>
      </vt:variant>
      <vt:variant>
        <vt:lpwstr>https://docviewer.yandex.ru/r.xml?sk=y90389ffe1d8ace8a6707310c40bfee1e&amp;url=http%3A%2F%2Fwww.vcot.info%2F</vt:lpwstr>
      </vt:variant>
      <vt:variant>
        <vt:lpwstr/>
      </vt:variant>
      <vt:variant>
        <vt:i4>2687086</vt:i4>
      </vt:variant>
      <vt:variant>
        <vt:i4>156</vt:i4>
      </vt:variant>
      <vt:variant>
        <vt:i4>0</vt:i4>
      </vt:variant>
      <vt:variant>
        <vt:i4>5</vt:i4>
      </vt:variant>
      <vt:variant>
        <vt:lpwstr>https://docviewer.yandex.ru/r.xml?sk=y90389ffe1d8ace8a6707310c40bfee1e&amp;url=http%3A%2F%2Fwww.mcot.ru%2F</vt:lpwstr>
      </vt:variant>
      <vt:variant>
        <vt:lpwstr/>
      </vt:variant>
      <vt:variant>
        <vt:i4>524357</vt:i4>
      </vt:variant>
      <vt:variant>
        <vt:i4>153</vt:i4>
      </vt:variant>
      <vt:variant>
        <vt:i4>0</vt:i4>
      </vt:variant>
      <vt:variant>
        <vt:i4>5</vt:i4>
      </vt:variant>
      <vt:variant>
        <vt:lpwstr>https://docviewer.yandex.ru/r.xml?sk=y90389ffe1d8ace8a6707310c40bfee1e&amp;url=http%3A%2F%2Fwww.rostrud.ru%2F</vt:lpwstr>
      </vt:variant>
      <vt:variant>
        <vt:lpwstr/>
      </vt:variant>
      <vt:variant>
        <vt:i4>7995456</vt:i4>
      </vt:variant>
      <vt:variant>
        <vt:i4>150</vt:i4>
      </vt:variant>
      <vt:variant>
        <vt:i4>0</vt:i4>
      </vt:variant>
      <vt:variant>
        <vt:i4>5</vt:i4>
      </vt:variant>
      <vt:variant>
        <vt:lpwstr>https://docviewer.yandex.ru/r.xml?sk=y90389ffe1d8ace8a6707310c40bfee1e&amp;url=http%3A%2F%2Fru.wikipedia.org%2Fwiki%2F%25D0%25A2%25D1%2580%25D1%2583%25D0%25B4%25D0%25BE%25D0%25B2%25D0%25BE%25D0%25B9_%25D0%25BA%25D0%25BE%25D0%25B4%25D0%25B5%25D0%25BA%25D1%2581_%25D0%25A0%25D0%25A4%22+%5Co+%22%D0%A2%D1%80%D1%83%D0%B4%D0%BE%D0%B2%D0%BE%D0%B9+%D0%BA%D0%BE%D0%B4%D0%B5%D0%BA%D1%81+%D0%A0%D0%A4</vt:lpwstr>
      </vt:variant>
      <vt:variant>
        <vt:lpwstr/>
      </vt:variant>
      <vt:variant>
        <vt:i4>2752589</vt:i4>
      </vt:variant>
      <vt:variant>
        <vt:i4>147</vt:i4>
      </vt:variant>
      <vt:variant>
        <vt:i4>0</vt:i4>
      </vt:variant>
      <vt:variant>
        <vt:i4>5</vt:i4>
      </vt:variant>
      <vt:variant>
        <vt:lpwstr>https://docviewer.yandex.ru/r.xml?sk=y90389ffe1d8ace8a6707310c40bfee1e&amp;url=http%3A%2F%2Fru.wikipedia.org%2Fwiki%2F%25D0%2590%25D1%2582%25D1%2582%25D0%25B5%25D1%2581%25D1%2582%25D0%25B0%25D1%2586%25D0%25B8%25D1%258F_%25D1%2580%25D0%25B0%25D0%25B1%25D0%25BE%25D1%2587%25D0%25B8%25D1%2585_%25D0%25BC%25D0%25B5%25D1%2581%25D1%2582%22+%5Co+%22%D0%90%D1%82%D1%82%D0%B5%D1%81%D1%82%D0%B0%D1%86%D0%B8%D1%8F+%D1%80%D0%B0%D0%B1%D0%BE%D1%87%D0%B8%D1%85+%D0%BC%D0%B5%D1%81%D1%82</vt:lpwstr>
      </vt:variant>
      <vt:variant>
        <vt:lpwstr/>
      </vt:variant>
      <vt:variant>
        <vt:i4>7995456</vt:i4>
      </vt:variant>
      <vt:variant>
        <vt:i4>144</vt:i4>
      </vt:variant>
      <vt:variant>
        <vt:i4>0</vt:i4>
      </vt:variant>
      <vt:variant>
        <vt:i4>5</vt:i4>
      </vt:variant>
      <vt:variant>
        <vt:lpwstr>https://docviewer.yandex.ru/r.xml?sk=y90389ffe1d8ace8a6707310c40bfee1e&amp;url=http%3A%2F%2Fru.wikipedia.org%2Fwiki%2F%25D0%25A2%25D1%2580%25D1%2583%25D0%25B4%25D0%25BE%25D0%25B2%25D0%25BE%25D0%25B9_%25D0%25BA%25D0%25BE%25D0%25B4%25D0%25B5%25D0%25BA%25D1%2581_%25D0%25A0%25D0%25A4%22+%5Co+%22%D0%A2%D1%80%D1%83%D0%B4%D0%BE%D0%B2%D0%BE%D0%B9+%D0%BA%D0%BE%D0%B4%D0%B5%D0%BA%D1%81+%D0%A0%D0%A4</vt:lpwstr>
      </vt:variant>
      <vt:variant>
        <vt:lpwstr/>
      </vt:variant>
      <vt:variant>
        <vt:i4>7864440</vt:i4>
      </vt:variant>
      <vt:variant>
        <vt:i4>141</vt:i4>
      </vt:variant>
      <vt:variant>
        <vt:i4>0</vt:i4>
      </vt:variant>
      <vt:variant>
        <vt:i4>5</vt:i4>
      </vt:variant>
      <vt:variant>
        <vt:lpwstr>https://docviewer.yandex.ru/r.xml?sk=y90389ffe1d8ace8a6707310c40bfee1e&amp;url=http%3A%2F%2Fru.wikipedia.org%2Fwiki%2F%25D0%2594%25D0%25B8%25D1%2581%25D0%25BA%25D0%25B2%25D0%25B0%25D0%25BB%25D0%25B8%25D1%2584%25D0%25B8%25D0%25BA%25D0%25B0%25D1%2586%25D0%25B8%25D1%258F%22+%5Co+%22%D0%94%D0%B8%D1%81%D0%BA%D0%B2%D0%B0%D0%BB%D0%B8%D1%84%D0%B8%D0%BA%D0%B0%D1%86%D0%B8%D1%8F</vt:lpwstr>
      </vt:variant>
      <vt:variant>
        <vt:lpwstr/>
      </vt:variant>
      <vt:variant>
        <vt:i4>7209083</vt:i4>
      </vt:variant>
      <vt:variant>
        <vt:i4>138</vt:i4>
      </vt:variant>
      <vt:variant>
        <vt:i4>0</vt:i4>
      </vt:variant>
      <vt:variant>
        <vt:i4>5</vt:i4>
      </vt:variant>
      <vt:variant>
        <vt:lpwstr>https://docviewer.yandex.ru/r.xml?sk=y90389ffe1d8ace8a6707310c40bfee1e&amp;url=http%3A%2F%2Fru.wikipedia.org%2Fw%2Findex.php%3Ftitle%3D%25D0%2590%25D0%25B4%25D0%25BC%25D0%25B8%25D0%25BD%25D0%25B8%25D1%2581%25D1%2582%25D1%2580%25D0%25B0%25D1%2582%25D0%25B8%25D0%25B2%25D0%25BD%25D1%258B%25D0%25B9_%25D1%2588%25D1%2582%25D1%2580%25D0%25B0%25D1%2584%26action%3Dedit%26redlink%3D1%22+%5Co+%22%D0%90%D0%B4%D0%BC%D0%B8%D0%BD%D0%B8%D1%81%D1%82%D1%80%D0%B0%D1%82%D0%B8%D0%B2%D0%BD%D1%8B%D0%B9+%D1%88%D1%82%D1%80%D0%B0%D1%84+%2</vt:lpwstr>
      </vt:variant>
      <vt:variant>
        <vt:lpwstr/>
      </vt:variant>
      <vt:variant>
        <vt:i4>68288522</vt:i4>
      </vt:variant>
      <vt:variant>
        <vt:i4>135</vt:i4>
      </vt:variant>
      <vt:variant>
        <vt:i4>0</vt:i4>
      </vt:variant>
      <vt:variant>
        <vt:i4>5</vt:i4>
      </vt:variant>
      <vt:variant>
        <vt:lpwstr>D:\Мои документы\фед законы\трудовой кодекс.rtf</vt:lpwstr>
      </vt:variant>
      <vt:variant>
        <vt:lpwstr>Par5115</vt:lpwstr>
      </vt:variant>
      <vt:variant>
        <vt:i4>4718691</vt:i4>
      </vt:variant>
      <vt:variant>
        <vt:i4>132</vt:i4>
      </vt:variant>
      <vt:variant>
        <vt:i4>0</vt:i4>
      </vt:variant>
      <vt:variant>
        <vt:i4>5</vt:i4>
      </vt:variant>
      <vt:variant>
        <vt:lpwstr>https://docviewer.yandex.ru/r.xml?sk=y90389ffe1d8ace8a6707310c40bfee1e&amp;url=http%3A%2F%2Fru.wikipedia.org%2Fw%2Findex.php%3Ftitle%3D%25D0%259C%25D0%25B8%25D0%25BD%25D0%25B8%25D1%2581%25D1%2582%25D0%25B5%25D1%2580%25D1%2581%25D1%2582%25D0%25B2%25D0%25B5_%25D1%2582%25D1%2580%25D1%2583%25D0%25B4%25D0%25B0_%25D0%25B8_%25D1%2581%25D0%25BE%25D1%2586%25D0%25B8%25D0%25B0%25D0%25BB%25D1%258C%25D0%25BD%25D0%25BE%25D0%25B9_%25D0%25B7%25D0%25B0%25D1%2589%25D0%25B8%25D1%2582%25D1%258B_%25D0%25A0%25D0%25BE%25D1%2581%25D1%25</vt:lpwstr>
      </vt:variant>
      <vt:variant>
        <vt:lpwstr/>
      </vt:variant>
      <vt:variant>
        <vt:i4>8257553</vt:i4>
      </vt:variant>
      <vt:variant>
        <vt:i4>129</vt:i4>
      </vt:variant>
      <vt:variant>
        <vt:i4>0</vt:i4>
      </vt:variant>
      <vt:variant>
        <vt:i4>5</vt:i4>
      </vt:variant>
      <vt:variant>
        <vt:lpwstr>https://docviewer.yandex.ru/r.xml?sk=y90389ffe1d8ace8a6707310c40bfee1e&amp;url=http%3A%2F%2Fru.wikipedia.org%2Fwiki%2F%25D0%25A0%25D0%25BE%25D1%2581%25D1%2581%25D0%25B8%25D0%25B9%25D1%2581%25D0%25BA%25D0%25B0%25D1%258F_%25D0%25A4%25D0%25B5%25D0%25B4%25D0%25B5%25D1%2580%25D0%25B0%25D1%2586%25D0%25B8%25D1%258F%22+%5Co+%22%D0%A0%D0%BE%D1%81%D1%81%D0%B8%D0%B9%D1%81%D0%BA%D0%B0%D1%8F+%D0%A4%D0%B5%D0%B4%D0%B5%D1%80%D0%B0%D1%86%D0%B8%D1%8F</vt:lpwstr>
      </vt:variant>
      <vt:variant>
        <vt:lpwstr/>
      </vt:variant>
      <vt:variant>
        <vt:i4>6291558</vt:i4>
      </vt:variant>
      <vt:variant>
        <vt:i4>126</vt:i4>
      </vt:variant>
      <vt:variant>
        <vt:i4>0</vt:i4>
      </vt:variant>
      <vt:variant>
        <vt:i4>5</vt:i4>
      </vt:variant>
      <vt:variant>
        <vt:lpwstr>https://docviewer.yandex.ru/r.xml?sk=y90389ffe1d8ace8a6707310c40bfee1e&amp;url=http%3A%2F%2Fru.wikipedia.org%2Fw%2Findex.php%3Ftitle%3D%25D0%259F%25D1%2580%25D0%25BE%25D1%2581%25D1%2582%25D0%25BE%25D0%25B9%26action%3Dedit%26redlink%3D1%22+%5Co+%22%D0%9F%D1%80%D0%BE%D1%81%D1%82%D0%BE%D0%B9+%28%D1%81%D1%82%D1%80%D0%B0%D0%BD%D0%B8%D1%86%D0%B0+%D0%BE%D1%82%D1%81%D1%83%D1%82%D1%81%D1%82%D0%B2%D1%83%D0%B5%D1%82%29</vt:lpwstr>
      </vt:variant>
      <vt:variant>
        <vt:lpwstr/>
      </vt:variant>
      <vt:variant>
        <vt:i4>2883624</vt:i4>
      </vt:variant>
      <vt:variant>
        <vt:i4>123</vt:i4>
      </vt:variant>
      <vt:variant>
        <vt:i4>0</vt:i4>
      </vt:variant>
      <vt:variant>
        <vt:i4>5</vt:i4>
      </vt:variant>
      <vt:variant>
        <vt:lpwstr>http://ditmsk17.cloud.consultant.ru/cons/?req=doc;base=STR;n=20194;fld=134</vt:lpwstr>
      </vt:variant>
      <vt:variant>
        <vt:lpwstr/>
      </vt:variant>
      <vt:variant>
        <vt:i4>628031502</vt:i4>
      </vt:variant>
      <vt:variant>
        <vt:i4>117</vt:i4>
      </vt:variant>
      <vt:variant>
        <vt:i4>0</vt:i4>
      </vt:variant>
      <vt:variant>
        <vt:i4>5</vt:i4>
      </vt:variant>
      <vt:variant>
        <vt:lpwstr>D:\Козинец\Законодательные акты\Приказы МЧС России\№ 999 от 23 декабря 2005 г. Об утверждении По.rtf</vt:lpwstr>
      </vt:variant>
      <vt:variant>
        <vt:lpwstr>sub_1000</vt:lpwstr>
      </vt:variant>
      <vt:variant>
        <vt:i4>628031502</vt:i4>
      </vt:variant>
      <vt:variant>
        <vt:i4>114</vt:i4>
      </vt:variant>
      <vt:variant>
        <vt:i4>0</vt:i4>
      </vt:variant>
      <vt:variant>
        <vt:i4>5</vt:i4>
      </vt:variant>
      <vt:variant>
        <vt:lpwstr>D:\Козинец\Законодательные акты\Приказы МЧС России\№ 999 от 23 декабря 2005 г. Об утверждении По.rtf</vt:lpwstr>
      </vt:variant>
      <vt:variant>
        <vt:lpwstr>sub_1000</vt:lpwstr>
      </vt:variant>
      <vt:variant>
        <vt:i4>5701634</vt:i4>
      </vt:variant>
      <vt:variant>
        <vt:i4>111</vt:i4>
      </vt:variant>
      <vt:variant>
        <vt:i4>0</vt:i4>
      </vt:variant>
      <vt:variant>
        <vt:i4>5</vt:i4>
      </vt:variant>
      <vt:variant>
        <vt:lpwstr/>
      </vt:variant>
      <vt:variant>
        <vt:lpwstr>Par60</vt:lpwstr>
      </vt:variant>
      <vt:variant>
        <vt:i4>5701753</vt:i4>
      </vt:variant>
      <vt:variant>
        <vt:i4>108</vt:i4>
      </vt:variant>
      <vt:variant>
        <vt:i4>0</vt:i4>
      </vt:variant>
      <vt:variant>
        <vt:i4>5</vt:i4>
      </vt:variant>
      <vt:variant>
        <vt:lpwstr>http://ru.wikipedia.org/wiki/%D0%9D%D0%B0%D0%B4%D0%BF%D0%B5%D1%80%D0%BE%D0%BA%D1%81%D0%B8%D0%B4_%D0%BA%D0%B0%D0%BB%D0%B8%D1%8F</vt:lpwstr>
      </vt:variant>
      <vt:variant>
        <vt:lpwstr/>
      </vt:variant>
      <vt:variant>
        <vt:i4>5701753</vt:i4>
      </vt:variant>
      <vt:variant>
        <vt:i4>105</vt:i4>
      </vt:variant>
      <vt:variant>
        <vt:i4>0</vt:i4>
      </vt:variant>
      <vt:variant>
        <vt:i4>5</vt:i4>
      </vt:variant>
      <vt:variant>
        <vt:lpwstr>http://ru.wikipedia.org/wiki/%D0%9D%D0%B0%D0%B4%D0%BF%D0%B5%D1%80%D0%BE%D0%BA%D1%81%D0%B8%D0%B4_%D0%BA%D0%B0%D0%BB%D0%B8%D1%8F</vt:lpwstr>
      </vt:variant>
      <vt:variant>
        <vt:lpwstr/>
      </vt:variant>
      <vt:variant>
        <vt:i4>1245266</vt:i4>
      </vt:variant>
      <vt:variant>
        <vt:i4>102</vt:i4>
      </vt:variant>
      <vt:variant>
        <vt:i4>0</vt:i4>
      </vt:variant>
      <vt:variant>
        <vt:i4>5</vt:i4>
      </vt:variant>
      <vt:variant>
        <vt:lpwstr>http://prizvanie.su/</vt:lpwstr>
      </vt:variant>
      <vt:variant>
        <vt:lpwstr/>
      </vt:variant>
      <vt:variant>
        <vt:i4>6619233</vt:i4>
      </vt:variant>
      <vt:variant>
        <vt:i4>99</vt:i4>
      </vt:variant>
      <vt:variant>
        <vt:i4>0</vt:i4>
      </vt:variant>
      <vt:variant>
        <vt:i4>5</vt:i4>
      </vt:variant>
      <vt:variant>
        <vt:lpwstr>http://prizvanie.su/?p=315</vt:lpwstr>
      </vt:variant>
      <vt:variant>
        <vt:lpwstr/>
      </vt:variant>
      <vt:variant>
        <vt:i4>6291515</vt:i4>
      </vt:variant>
      <vt:variant>
        <vt:i4>96</vt:i4>
      </vt:variant>
      <vt:variant>
        <vt:i4>0</vt:i4>
      </vt:variant>
      <vt:variant>
        <vt:i4>5</vt:i4>
      </vt:variant>
      <vt:variant>
        <vt:lpwstr/>
      </vt:variant>
      <vt:variant>
        <vt:lpwstr>Par3923</vt:lpwstr>
      </vt:variant>
      <vt:variant>
        <vt:i4>6750258</vt:i4>
      </vt:variant>
      <vt:variant>
        <vt:i4>93</vt:i4>
      </vt:variant>
      <vt:variant>
        <vt:i4>0</vt:i4>
      </vt:variant>
      <vt:variant>
        <vt:i4>5</vt:i4>
      </vt:variant>
      <vt:variant>
        <vt:lpwstr/>
      </vt:variant>
      <vt:variant>
        <vt:lpwstr>Par1076</vt:lpwstr>
      </vt:variant>
      <vt:variant>
        <vt:i4>6553650</vt:i4>
      </vt:variant>
      <vt:variant>
        <vt:i4>90</vt:i4>
      </vt:variant>
      <vt:variant>
        <vt:i4>0</vt:i4>
      </vt:variant>
      <vt:variant>
        <vt:i4>5</vt:i4>
      </vt:variant>
      <vt:variant>
        <vt:lpwstr/>
      </vt:variant>
      <vt:variant>
        <vt:lpwstr>Par1046</vt:lpwstr>
      </vt:variant>
      <vt:variant>
        <vt:i4>6291509</vt:i4>
      </vt:variant>
      <vt:variant>
        <vt:i4>87</vt:i4>
      </vt:variant>
      <vt:variant>
        <vt:i4>0</vt:i4>
      </vt:variant>
      <vt:variant>
        <vt:i4>5</vt:i4>
      </vt:variant>
      <vt:variant>
        <vt:lpwstr/>
      </vt:variant>
      <vt:variant>
        <vt:lpwstr>Par3725</vt:lpwstr>
      </vt:variant>
      <vt:variant>
        <vt:i4>6291509</vt:i4>
      </vt:variant>
      <vt:variant>
        <vt:i4>84</vt:i4>
      </vt:variant>
      <vt:variant>
        <vt:i4>0</vt:i4>
      </vt:variant>
      <vt:variant>
        <vt:i4>5</vt:i4>
      </vt:variant>
      <vt:variant>
        <vt:lpwstr/>
      </vt:variant>
      <vt:variant>
        <vt:lpwstr>Par3725</vt:lpwstr>
      </vt:variant>
      <vt:variant>
        <vt:i4>2490485</vt:i4>
      </vt:variant>
      <vt:variant>
        <vt:i4>81</vt:i4>
      </vt:variant>
      <vt:variant>
        <vt:i4>0</vt:i4>
      </vt:variant>
      <vt:variant>
        <vt:i4>5</vt:i4>
      </vt:variant>
      <vt:variant>
        <vt:lpwstr>http://ditmsk17.cloud.consultant.ru/cons/?req=doc;base=LAW;n=188172;fld=134;dst=100052</vt:lpwstr>
      </vt:variant>
      <vt:variant>
        <vt:lpwstr/>
      </vt:variant>
      <vt:variant>
        <vt:i4>3932214</vt:i4>
      </vt:variant>
      <vt:variant>
        <vt:i4>78</vt:i4>
      </vt:variant>
      <vt:variant>
        <vt:i4>0</vt:i4>
      </vt:variant>
      <vt:variant>
        <vt:i4>5</vt:i4>
      </vt:variant>
      <vt:variant>
        <vt:lpwstr>http://ivo.garant.ru/document?id=70771314&amp;sub=0</vt:lpwstr>
      </vt:variant>
      <vt:variant>
        <vt:lpwstr/>
      </vt:variant>
      <vt:variant>
        <vt:i4>4718661</vt:i4>
      </vt:variant>
      <vt:variant>
        <vt:i4>75</vt:i4>
      </vt:variant>
      <vt:variant>
        <vt:i4>0</vt:i4>
      </vt:variant>
      <vt:variant>
        <vt:i4>5</vt:i4>
      </vt:variant>
      <vt:variant>
        <vt:lpwstr>http://ivo.garant.ru/document?id=88645&amp;sub=0</vt:lpwstr>
      </vt:variant>
      <vt:variant>
        <vt:lpwstr/>
      </vt:variant>
      <vt:variant>
        <vt:i4>4849736</vt:i4>
      </vt:variant>
      <vt:variant>
        <vt:i4>72</vt:i4>
      </vt:variant>
      <vt:variant>
        <vt:i4>0</vt:i4>
      </vt:variant>
      <vt:variant>
        <vt:i4>5</vt:i4>
      </vt:variant>
      <vt:variant>
        <vt:lpwstr>http://ivo.garant.ru/document?id=85647&amp;sub=0</vt:lpwstr>
      </vt:variant>
      <vt:variant>
        <vt:lpwstr/>
      </vt:variant>
      <vt:variant>
        <vt:i4>4063285</vt:i4>
      </vt:variant>
      <vt:variant>
        <vt:i4>69</vt:i4>
      </vt:variant>
      <vt:variant>
        <vt:i4>0</vt:i4>
      </vt:variant>
      <vt:variant>
        <vt:i4>5</vt:i4>
      </vt:variant>
      <vt:variant>
        <vt:lpwstr>http://ivo.garant.ru/document?id=10003003&amp;sub=0</vt:lpwstr>
      </vt:variant>
      <vt:variant>
        <vt:lpwstr/>
      </vt:variant>
      <vt:variant>
        <vt:i4>4915275</vt:i4>
      </vt:variant>
      <vt:variant>
        <vt:i4>66</vt:i4>
      </vt:variant>
      <vt:variant>
        <vt:i4>0</vt:i4>
      </vt:variant>
      <vt:variant>
        <vt:i4>5</vt:i4>
      </vt:variant>
      <vt:variant>
        <vt:lpwstr>http://ivo.garant.ru/document?id=81232&amp;sub=0</vt:lpwstr>
      </vt:variant>
      <vt:variant>
        <vt:lpwstr/>
      </vt:variant>
      <vt:variant>
        <vt:i4>1310744</vt:i4>
      </vt:variant>
      <vt:variant>
        <vt:i4>63</vt:i4>
      </vt:variant>
      <vt:variant>
        <vt:i4>0</vt:i4>
      </vt:variant>
      <vt:variant>
        <vt:i4>5</vt:i4>
      </vt:variant>
      <vt:variant>
        <vt:lpwstr>http://sosedi.ru/</vt:lpwstr>
      </vt:variant>
      <vt:variant>
        <vt:lpwstr/>
      </vt:variant>
      <vt:variant>
        <vt:i4>4521997</vt:i4>
      </vt:variant>
      <vt:variant>
        <vt:i4>60</vt:i4>
      </vt:variant>
      <vt:variant>
        <vt:i4>0</vt:i4>
      </vt:variant>
      <vt:variant>
        <vt:i4>5</vt:i4>
      </vt:variant>
      <vt:variant>
        <vt:lpwstr>http://apteka-ifk.ru/</vt:lpwstr>
      </vt:variant>
      <vt:variant>
        <vt:lpwstr/>
      </vt:variant>
      <vt:variant>
        <vt:i4>4521997</vt:i4>
      </vt:variant>
      <vt:variant>
        <vt:i4>57</vt:i4>
      </vt:variant>
      <vt:variant>
        <vt:i4>0</vt:i4>
      </vt:variant>
      <vt:variant>
        <vt:i4>5</vt:i4>
      </vt:variant>
      <vt:variant>
        <vt:lpwstr>http://apteka-ifk.ru/</vt:lpwstr>
      </vt:variant>
      <vt:variant>
        <vt:lpwstr/>
      </vt:variant>
      <vt:variant>
        <vt:i4>6422633</vt:i4>
      </vt:variant>
      <vt:variant>
        <vt:i4>54</vt:i4>
      </vt:variant>
      <vt:variant>
        <vt:i4>0</vt:i4>
      </vt:variant>
      <vt:variant>
        <vt:i4>5</vt:i4>
      </vt:variant>
      <vt:variant>
        <vt:lpwstr>http://ditmsk17.cloud.consultant.ru/cons/?req=doc;base=LAW;n=217086;fld=134</vt:lpwstr>
      </vt:variant>
      <vt:variant>
        <vt:lpwstr/>
      </vt:variant>
      <vt:variant>
        <vt:i4>2162811</vt:i4>
      </vt:variant>
      <vt:variant>
        <vt:i4>51</vt:i4>
      </vt:variant>
      <vt:variant>
        <vt:i4>0</vt:i4>
      </vt:variant>
      <vt:variant>
        <vt:i4>5</vt:i4>
      </vt:variant>
      <vt:variant>
        <vt:lpwstr>http://ditmsk17.cloud.consultant.ru/cons/?req=doc;base=LAW;n=217346;fld=134;dst=100842</vt:lpwstr>
      </vt:variant>
      <vt:variant>
        <vt:lpwstr/>
      </vt:variant>
      <vt:variant>
        <vt:i4>2687099</vt:i4>
      </vt:variant>
      <vt:variant>
        <vt:i4>48</vt:i4>
      </vt:variant>
      <vt:variant>
        <vt:i4>0</vt:i4>
      </vt:variant>
      <vt:variant>
        <vt:i4>5</vt:i4>
      </vt:variant>
      <vt:variant>
        <vt:lpwstr>http://ditmsk17.cloud.consultant.ru/cons/?req=doc;base=LAW;n=200610;fld=134;dst=100060</vt:lpwstr>
      </vt:variant>
      <vt:variant>
        <vt:lpwstr/>
      </vt:variant>
      <vt:variant>
        <vt:i4>2883705</vt:i4>
      </vt:variant>
      <vt:variant>
        <vt:i4>45</vt:i4>
      </vt:variant>
      <vt:variant>
        <vt:i4>0</vt:i4>
      </vt:variant>
      <vt:variant>
        <vt:i4>5</vt:i4>
      </vt:variant>
      <vt:variant>
        <vt:lpwstr>http://ditmsk17.cloud.consultant.ru/cons/?req=doc;base=LAW;n=200610;fld=134;dst=100045</vt:lpwstr>
      </vt:variant>
      <vt:variant>
        <vt:lpwstr/>
      </vt:variant>
      <vt:variant>
        <vt:i4>3014771</vt:i4>
      </vt:variant>
      <vt:variant>
        <vt:i4>42</vt:i4>
      </vt:variant>
      <vt:variant>
        <vt:i4>0</vt:i4>
      </vt:variant>
      <vt:variant>
        <vt:i4>5</vt:i4>
      </vt:variant>
      <vt:variant>
        <vt:lpwstr>http://ditmsk17.cloud.consultant.ru/cons/?req=doc;base=LAW;n=217313;fld=134;dst=100090</vt:lpwstr>
      </vt:variant>
      <vt:variant>
        <vt:lpwstr/>
      </vt:variant>
      <vt:variant>
        <vt:i4>2883701</vt:i4>
      </vt:variant>
      <vt:variant>
        <vt:i4>39</vt:i4>
      </vt:variant>
      <vt:variant>
        <vt:i4>0</vt:i4>
      </vt:variant>
      <vt:variant>
        <vt:i4>5</vt:i4>
      </vt:variant>
      <vt:variant>
        <vt:lpwstr>http://ditmsk17.cloud.consultant.ru/cons/?req=doc;base=LAW;n=200820;fld=134;dst=101274</vt:lpwstr>
      </vt:variant>
      <vt:variant>
        <vt:lpwstr/>
      </vt:variant>
      <vt:variant>
        <vt:i4>2556018</vt:i4>
      </vt:variant>
      <vt:variant>
        <vt:i4>36</vt:i4>
      </vt:variant>
      <vt:variant>
        <vt:i4>0</vt:i4>
      </vt:variant>
      <vt:variant>
        <vt:i4>5</vt:i4>
      </vt:variant>
      <vt:variant>
        <vt:lpwstr>http://ditmsk17.cloud.consultant.ru/cons/?req=doc;base=LAW;n=217313;fld=134;dst=100089</vt:lpwstr>
      </vt:variant>
      <vt:variant>
        <vt:lpwstr/>
      </vt:variant>
      <vt:variant>
        <vt:i4>2818170</vt:i4>
      </vt:variant>
      <vt:variant>
        <vt:i4>33</vt:i4>
      </vt:variant>
      <vt:variant>
        <vt:i4>0</vt:i4>
      </vt:variant>
      <vt:variant>
        <vt:i4>5</vt:i4>
      </vt:variant>
      <vt:variant>
        <vt:lpwstr>http://ditmsk17.cloud.consultant.ru/cons/?req=doc;base=LAW;n=138416;fld=134;dst=100009</vt:lpwstr>
      </vt:variant>
      <vt:variant>
        <vt:lpwstr/>
      </vt:variant>
      <vt:variant>
        <vt:i4>2556018</vt:i4>
      </vt:variant>
      <vt:variant>
        <vt:i4>30</vt:i4>
      </vt:variant>
      <vt:variant>
        <vt:i4>0</vt:i4>
      </vt:variant>
      <vt:variant>
        <vt:i4>5</vt:i4>
      </vt:variant>
      <vt:variant>
        <vt:lpwstr>http://ditmsk17.cloud.consultant.ru/cons/?req=doc;base=LAW;n=217313;fld=134;dst=100089</vt:lpwstr>
      </vt:variant>
      <vt:variant>
        <vt:lpwstr/>
      </vt:variant>
      <vt:variant>
        <vt:i4>2621554</vt:i4>
      </vt:variant>
      <vt:variant>
        <vt:i4>27</vt:i4>
      </vt:variant>
      <vt:variant>
        <vt:i4>0</vt:i4>
      </vt:variant>
      <vt:variant>
        <vt:i4>5</vt:i4>
      </vt:variant>
      <vt:variant>
        <vt:lpwstr>http://ditmsk17.cloud.consultant.ru/cons/?req=doc;base=LAW;n=217313;fld=134;dst=100086</vt:lpwstr>
      </vt:variant>
      <vt:variant>
        <vt:lpwstr/>
      </vt:variant>
      <vt:variant>
        <vt:i4>3014768</vt:i4>
      </vt:variant>
      <vt:variant>
        <vt:i4>24</vt:i4>
      </vt:variant>
      <vt:variant>
        <vt:i4>0</vt:i4>
      </vt:variant>
      <vt:variant>
        <vt:i4>5</vt:i4>
      </vt:variant>
      <vt:variant>
        <vt:lpwstr>http://ditmsk17.cloud.consultant.ru/cons/?req=doc;base=LAW;n=217349;fld=134;dst=100306</vt:lpwstr>
      </vt:variant>
      <vt:variant>
        <vt:lpwstr/>
      </vt:variant>
      <vt:variant>
        <vt:i4>2949234</vt:i4>
      </vt:variant>
      <vt:variant>
        <vt:i4>21</vt:i4>
      </vt:variant>
      <vt:variant>
        <vt:i4>0</vt:i4>
      </vt:variant>
      <vt:variant>
        <vt:i4>5</vt:i4>
      </vt:variant>
      <vt:variant>
        <vt:lpwstr>http://ditmsk17.cloud.consultant.ru/cons/?req=doc;base=LAW;n=217313;fld=134;dst=100083</vt:lpwstr>
      </vt:variant>
      <vt:variant>
        <vt:lpwstr/>
      </vt:variant>
      <vt:variant>
        <vt:i4>7143478</vt:i4>
      </vt:variant>
      <vt:variant>
        <vt:i4>18</vt:i4>
      </vt:variant>
      <vt:variant>
        <vt:i4>0</vt:i4>
      </vt:variant>
      <vt:variant>
        <vt:i4>5</vt:i4>
      </vt:variant>
      <vt:variant>
        <vt:lpwstr/>
      </vt:variant>
      <vt:variant>
        <vt:lpwstr>Par8443</vt:lpwstr>
      </vt:variant>
      <vt:variant>
        <vt:i4>7143478</vt:i4>
      </vt:variant>
      <vt:variant>
        <vt:i4>15</vt:i4>
      </vt:variant>
      <vt:variant>
        <vt:i4>0</vt:i4>
      </vt:variant>
      <vt:variant>
        <vt:i4>5</vt:i4>
      </vt:variant>
      <vt:variant>
        <vt:lpwstr/>
      </vt:variant>
      <vt:variant>
        <vt:lpwstr>Par8440</vt:lpwstr>
      </vt:variant>
      <vt:variant>
        <vt:i4>6946870</vt:i4>
      </vt:variant>
      <vt:variant>
        <vt:i4>12</vt:i4>
      </vt:variant>
      <vt:variant>
        <vt:i4>0</vt:i4>
      </vt:variant>
      <vt:variant>
        <vt:i4>5</vt:i4>
      </vt:variant>
      <vt:variant>
        <vt:lpwstr/>
      </vt:variant>
      <vt:variant>
        <vt:lpwstr>Par8438</vt:lpwstr>
      </vt:variant>
      <vt:variant>
        <vt:i4>6422580</vt:i4>
      </vt:variant>
      <vt:variant>
        <vt:i4>9</vt:i4>
      </vt:variant>
      <vt:variant>
        <vt:i4>0</vt:i4>
      </vt:variant>
      <vt:variant>
        <vt:i4>5</vt:i4>
      </vt:variant>
      <vt:variant>
        <vt:lpwstr/>
      </vt:variant>
      <vt:variant>
        <vt:lpwstr>Par3607</vt:lpwstr>
      </vt:variant>
      <vt:variant>
        <vt:i4>6291509</vt:i4>
      </vt:variant>
      <vt:variant>
        <vt:i4>6</vt:i4>
      </vt:variant>
      <vt:variant>
        <vt:i4>0</vt:i4>
      </vt:variant>
      <vt:variant>
        <vt:i4>5</vt:i4>
      </vt:variant>
      <vt:variant>
        <vt:lpwstr/>
      </vt:variant>
      <vt:variant>
        <vt:lpwstr>Par2739</vt:lpwstr>
      </vt:variant>
      <vt:variant>
        <vt:i4>6946922</vt:i4>
      </vt:variant>
      <vt:variant>
        <vt:i4>3</vt:i4>
      </vt:variant>
      <vt:variant>
        <vt:i4>0</vt:i4>
      </vt:variant>
      <vt:variant>
        <vt:i4>5</vt:i4>
      </vt:variant>
      <vt:variant>
        <vt:lpwstr>http://ditmsk17.cloud.consultant.ru/cons/?req=doc;base=LAW;n=106125;fld=134</vt:lpwstr>
      </vt:variant>
      <vt:variant>
        <vt:lpwstr/>
      </vt:variant>
      <vt:variant>
        <vt:i4>2818173</vt:i4>
      </vt:variant>
      <vt:variant>
        <vt:i4>0</vt:i4>
      </vt:variant>
      <vt:variant>
        <vt:i4>0</vt:i4>
      </vt:variant>
      <vt:variant>
        <vt:i4>5</vt:i4>
      </vt:variant>
      <vt:variant>
        <vt:lpwstr>http://ditmsk17.cloud.consultant.ru/cons/?req=doc;base=LAW;n=200215;fld=134;dst=100113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по обеспечению мероприятий гражданской защиты  г</dc:title>
  <dc:subject/>
  <dc:creator>а</dc:creator>
  <cp:keywords/>
  <cp:lastModifiedBy>VoroninMG</cp:lastModifiedBy>
  <cp:revision>16</cp:revision>
  <cp:lastPrinted>2018-01-09T08:55:00Z</cp:lastPrinted>
  <dcterms:created xsi:type="dcterms:W3CDTF">2018-01-12T06:56:00Z</dcterms:created>
  <dcterms:modified xsi:type="dcterms:W3CDTF">2018-01-22T05:36:00Z</dcterms:modified>
</cp:coreProperties>
</file>